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DAFF4" w14:textId="30F6D0E0" w:rsidR="002D13FB" w:rsidRPr="00DA7E6E" w:rsidRDefault="00AC043D">
      <w:pPr>
        <w:rPr>
          <w:rFonts w:cs="Arial"/>
        </w:rPr>
      </w:pPr>
      <w:r>
        <w:rPr>
          <w:rFonts w:cs="Arial"/>
        </w:rPr>
        <w:t xml:space="preserve"> </w:t>
      </w:r>
    </w:p>
    <w:p w14:paraId="2653FC82" w14:textId="77777777" w:rsidR="002D13FB" w:rsidRPr="00DA7E6E" w:rsidRDefault="002D13FB">
      <w:pPr>
        <w:rPr>
          <w:rFonts w:cs="Arial"/>
        </w:rPr>
      </w:pPr>
    </w:p>
    <w:p w14:paraId="7F0ACB08" w14:textId="77777777" w:rsidR="002D13FB" w:rsidRPr="00DA7E6E" w:rsidRDefault="002D13FB">
      <w:pPr>
        <w:rPr>
          <w:rFonts w:cs="Arial"/>
        </w:rPr>
      </w:pPr>
    </w:p>
    <w:p w14:paraId="5C1C00DE" w14:textId="77777777" w:rsidR="002D13FB" w:rsidRPr="00DA7E6E" w:rsidRDefault="002D13FB">
      <w:pPr>
        <w:rPr>
          <w:rFonts w:cs="Arial"/>
        </w:rPr>
      </w:pPr>
    </w:p>
    <w:p w14:paraId="395A345E" w14:textId="77777777" w:rsidR="002D13FB" w:rsidRPr="00DA7E6E" w:rsidRDefault="002D13FB">
      <w:pPr>
        <w:rPr>
          <w:rFonts w:cs="Arial"/>
        </w:rPr>
      </w:pPr>
    </w:p>
    <w:p w14:paraId="5497CD51" w14:textId="55363EB1" w:rsidR="002D13FB" w:rsidRPr="00DA7E6E" w:rsidRDefault="0014541D">
      <w:pPr>
        <w:pStyle w:val="StandardTitle"/>
        <w:rPr>
          <w:rFonts w:cs="Arial"/>
        </w:rPr>
      </w:pPr>
      <w:r w:rsidRPr="00DA7E6E">
        <w:rPr>
          <w:rFonts w:cs="Arial"/>
        </w:rPr>
        <w:t>Digital I</w:t>
      </w:r>
      <w:r w:rsidR="008D1EBE">
        <w:rPr>
          <w:rFonts w:cs="Arial"/>
        </w:rPr>
        <w:t>m</w:t>
      </w:r>
      <w:r w:rsidRPr="00DA7E6E">
        <w:rPr>
          <w:rFonts w:cs="Arial"/>
        </w:rPr>
        <w:t>aging and Communications in Medicine (DICOM)</w:t>
      </w:r>
    </w:p>
    <w:p w14:paraId="5EAC8E17" w14:textId="77777777" w:rsidR="002D13FB" w:rsidRPr="00DA7E6E" w:rsidRDefault="002D13FB">
      <w:pPr>
        <w:rPr>
          <w:rFonts w:cs="Arial"/>
        </w:rPr>
      </w:pPr>
    </w:p>
    <w:p w14:paraId="1CD3F740" w14:textId="0FDCAAEA" w:rsidR="002D13FB" w:rsidRPr="00DA7E6E" w:rsidRDefault="0014541D">
      <w:pPr>
        <w:pStyle w:val="PartTitle"/>
        <w:rPr>
          <w:rFonts w:cs="Arial"/>
        </w:rPr>
      </w:pPr>
      <w:r w:rsidRPr="00DA7E6E">
        <w:rPr>
          <w:rFonts w:cs="Arial"/>
        </w:rPr>
        <w:t>Supplement 2</w:t>
      </w:r>
      <w:r w:rsidR="00FE2577" w:rsidRPr="00DA7E6E">
        <w:rPr>
          <w:rFonts w:cs="Arial"/>
        </w:rPr>
        <w:t>09</w:t>
      </w:r>
      <w:r w:rsidRPr="00DA7E6E">
        <w:rPr>
          <w:rFonts w:cs="Arial"/>
        </w:rPr>
        <w:t xml:space="preserve">: </w:t>
      </w:r>
      <w:r w:rsidR="00FE2577" w:rsidRPr="00DA7E6E">
        <w:rPr>
          <w:rFonts w:cs="Arial"/>
        </w:rPr>
        <w:tab/>
        <w:t>Revision of the DICOM Conformance Statement</w:t>
      </w:r>
    </w:p>
    <w:p w14:paraId="0AC12580" w14:textId="77777777" w:rsidR="002D13FB" w:rsidRPr="00DA7E6E" w:rsidRDefault="002D13FB">
      <w:pPr>
        <w:rPr>
          <w:rFonts w:cs="Arial"/>
        </w:rPr>
      </w:pPr>
    </w:p>
    <w:p w14:paraId="2EC84B69" w14:textId="77777777" w:rsidR="002D13FB" w:rsidRPr="00DA7E6E" w:rsidRDefault="002D13FB">
      <w:pPr>
        <w:rPr>
          <w:rFonts w:cs="Arial"/>
        </w:rPr>
      </w:pPr>
    </w:p>
    <w:p w14:paraId="5501BF8E" w14:textId="77777777" w:rsidR="002D13FB" w:rsidRPr="00DA7E6E" w:rsidRDefault="002D13FB">
      <w:pPr>
        <w:rPr>
          <w:rFonts w:cs="Arial"/>
        </w:rPr>
      </w:pPr>
    </w:p>
    <w:p w14:paraId="3F1E7E35" w14:textId="77777777" w:rsidR="002D13FB" w:rsidRPr="00DA7E6E" w:rsidRDefault="002D13FB">
      <w:pPr>
        <w:rPr>
          <w:rFonts w:cs="Arial"/>
        </w:rPr>
      </w:pPr>
    </w:p>
    <w:p w14:paraId="0FDC8602" w14:textId="77777777" w:rsidR="002D13FB" w:rsidRPr="00DA7E6E" w:rsidRDefault="002D13FB">
      <w:pPr>
        <w:rPr>
          <w:rFonts w:cs="Arial"/>
        </w:rPr>
      </w:pPr>
    </w:p>
    <w:p w14:paraId="1A0DAA89" w14:textId="77777777" w:rsidR="002D13FB" w:rsidRPr="00DA7E6E" w:rsidRDefault="002D13FB">
      <w:pPr>
        <w:rPr>
          <w:rFonts w:cs="Arial"/>
        </w:rPr>
      </w:pPr>
    </w:p>
    <w:p w14:paraId="1953F8E7" w14:textId="77777777" w:rsidR="002D13FB" w:rsidRPr="00DA7E6E" w:rsidRDefault="002D13FB">
      <w:pPr>
        <w:rPr>
          <w:rFonts w:cs="Arial"/>
        </w:rPr>
      </w:pPr>
    </w:p>
    <w:p w14:paraId="4580730F" w14:textId="77777777" w:rsidR="002D13FB" w:rsidRPr="00DA7E6E" w:rsidRDefault="002D13FB">
      <w:pPr>
        <w:rPr>
          <w:rFonts w:cs="Arial"/>
        </w:rPr>
      </w:pPr>
    </w:p>
    <w:p w14:paraId="6BCAE8AE" w14:textId="77777777" w:rsidR="002D13FB" w:rsidRPr="00DA7E6E" w:rsidRDefault="002D13FB">
      <w:pPr>
        <w:rPr>
          <w:rFonts w:cs="Arial"/>
        </w:rPr>
      </w:pPr>
    </w:p>
    <w:p w14:paraId="624D3A12" w14:textId="77777777" w:rsidR="002D13FB" w:rsidRPr="00DA7E6E" w:rsidRDefault="002D13FB">
      <w:pPr>
        <w:rPr>
          <w:rFonts w:cs="Arial"/>
        </w:rPr>
      </w:pPr>
    </w:p>
    <w:p w14:paraId="47B99CE1" w14:textId="07EF4DE0" w:rsidR="002D13FB" w:rsidRPr="00DA7E6E" w:rsidRDefault="0014541D">
      <w:pPr>
        <w:rPr>
          <w:rFonts w:cs="Arial"/>
          <w:i/>
        </w:rPr>
      </w:pPr>
      <w:r w:rsidRPr="00DA7E6E">
        <w:rPr>
          <w:rFonts w:cs="Arial"/>
          <w:i/>
        </w:rPr>
        <w:t>Prepared by: Working Group 3</w:t>
      </w:r>
      <w:r w:rsidR="00622EE0" w:rsidRPr="00DA7E6E">
        <w:rPr>
          <w:rFonts w:cs="Arial"/>
          <w:i/>
        </w:rPr>
        <w:t>1</w:t>
      </w:r>
    </w:p>
    <w:p w14:paraId="36C4437F" w14:textId="77777777" w:rsidR="002D13FB" w:rsidRPr="00DA7E6E" w:rsidRDefault="002D13FB">
      <w:pPr>
        <w:rPr>
          <w:rFonts w:cs="Arial"/>
          <w:i/>
        </w:rPr>
      </w:pPr>
    </w:p>
    <w:p w14:paraId="225E3E39" w14:textId="77777777" w:rsidR="002D13FB" w:rsidRPr="00DA7E6E" w:rsidRDefault="0014541D">
      <w:pPr>
        <w:rPr>
          <w:rFonts w:cs="Arial"/>
          <w:b/>
        </w:rPr>
      </w:pPr>
      <w:r w:rsidRPr="00DA7E6E">
        <w:rPr>
          <w:rFonts w:cs="Arial"/>
          <w:b/>
        </w:rPr>
        <w:t>DICOM Standards Committee, Working Group 6</w:t>
      </w:r>
    </w:p>
    <w:p w14:paraId="1485D771" w14:textId="77777777" w:rsidR="002D13FB" w:rsidRPr="00DA7E6E" w:rsidRDefault="0014541D">
      <w:pPr>
        <w:rPr>
          <w:rFonts w:cs="Arial"/>
        </w:rPr>
      </w:pPr>
      <w:r w:rsidRPr="00DA7E6E">
        <w:rPr>
          <w:rFonts w:cs="Arial"/>
        </w:rPr>
        <w:t>1300 N. 17th Street, Suite 900</w:t>
      </w:r>
    </w:p>
    <w:p w14:paraId="6DA6CF82" w14:textId="77777777" w:rsidR="002D13FB" w:rsidRPr="00DA7E6E" w:rsidRDefault="0014541D">
      <w:pPr>
        <w:rPr>
          <w:rFonts w:cs="Arial"/>
        </w:rPr>
      </w:pPr>
      <w:r w:rsidRPr="00DA7E6E">
        <w:rPr>
          <w:rFonts w:cs="Arial"/>
        </w:rPr>
        <w:t>Rosslyn, Virginia 22209 USA</w:t>
      </w:r>
    </w:p>
    <w:p w14:paraId="337396AD" w14:textId="77777777" w:rsidR="002D13FB" w:rsidRPr="00DA7E6E" w:rsidRDefault="002D13FB">
      <w:pPr>
        <w:rPr>
          <w:rFonts w:cs="Arial"/>
        </w:rPr>
      </w:pPr>
    </w:p>
    <w:p w14:paraId="74684CC7" w14:textId="070CE05A" w:rsidR="002D13FB" w:rsidRPr="00DA7E6E" w:rsidRDefault="0014541D">
      <w:pPr>
        <w:rPr>
          <w:rFonts w:cs="Arial"/>
        </w:rPr>
      </w:pPr>
      <w:r w:rsidRPr="00DA7E6E">
        <w:rPr>
          <w:rFonts w:cs="Arial"/>
        </w:rPr>
        <w:t xml:space="preserve">Status: </w:t>
      </w:r>
      <w:r w:rsidRPr="00DA7E6E">
        <w:rPr>
          <w:rFonts w:cs="Arial"/>
        </w:rPr>
        <w:tab/>
      </w:r>
      <w:r w:rsidR="00E85D46">
        <w:rPr>
          <w:rFonts w:cs="Arial"/>
        </w:rPr>
        <w:t>July 1</w:t>
      </w:r>
      <w:r w:rsidR="00C844DF">
        <w:rPr>
          <w:rFonts w:cs="Arial"/>
        </w:rPr>
        <w:t>, 2021</w:t>
      </w:r>
      <w:r w:rsidR="002D53C2" w:rsidRPr="00DA7E6E">
        <w:rPr>
          <w:rFonts w:cs="Arial"/>
        </w:rPr>
        <w:t xml:space="preserve">, </w:t>
      </w:r>
      <w:r w:rsidR="00460A1A">
        <w:rPr>
          <w:rFonts w:cs="Arial"/>
        </w:rPr>
        <w:t>Public Comment</w:t>
      </w:r>
      <w:r w:rsidR="00E85D46">
        <w:rPr>
          <w:rFonts w:cs="Arial"/>
        </w:rPr>
        <w:t xml:space="preserve"> Draft</w:t>
      </w:r>
    </w:p>
    <w:p w14:paraId="605657A4" w14:textId="2625F54F" w:rsidR="002D13FB" w:rsidRPr="00DA7E6E" w:rsidRDefault="0014541D">
      <w:pPr>
        <w:rPr>
          <w:rFonts w:cs="Arial"/>
        </w:rPr>
        <w:sectPr w:rsidR="002D13FB" w:rsidRPr="00DA7E6E" w:rsidSect="0067789F">
          <w:footnotePr>
            <w:numFmt w:val="lowerRoman"/>
          </w:footnotePr>
          <w:endnotePr>
            <w:numFmt w:val="decimal"/>
          </w:endnotePr>
          <w:pgSz w:w="12240" w:h="15840"/>
          <w:pgMar w:top="1710" w:right="1440" w:bottom="1440" w:left="1350" w:header="1134" w:footer="1134" w:gutter="0"/>
          <w:lnNumType w:countBy="5" w:restart="continuous"/>
          <w:pgNumType w:start="1"/>
          <w:cols w:space="720"/>
        </w:sectPr>
      </w:pPr>
      <w:r w:rsidRPr="00DA7E6E">
        <w:rPr>
          <w:rFonts w:cs="Arial"/>
        </w:rPr>
        <w:t xml:space="preserve">Developed pursuant to DICOM Work Item </w:t>
      </w:r>
      <w:r w:rsidR="000931C1" w:rsidRPr="000931C1">
        <w:rPr>
          <w:rFonts w:cs="Arial"/>
        </w:rPr>
        <w:t>2016-12-C</w:t>
      </w:r>
    </w:p>
    <w:p w14:paraId="6B6D1767" w14:textId="77777777" w:rsidR="002D13FB" w:rsidRPr="00DA7E6E" w:rsidRDefault="0014541D">
      <w:pPr>
        <w:jc w:val="center"/>
        <w:rPr>
          <w:rFonts w:cs="Arial"/>
          <w:b/>
          <w:sz w:val="24"/>
        </w:rPr>
      </w:pPr>
      <w:bookmarkStart w:id="0" w:name="_Toc383412034"/>
      <w:bookmarkStart w:id="1" w:name="_Toc383410977"/>
      <w:bookmarkStart w:id="2" w:name="B_Toc380506712"/>
      <w:bookmarkStart w:id="3" w:name="B_Toc381367086"/>
      <w:bookmarkStart w:id="4" w:name="B_Toc381366968"/>
      <w:bookmarkStart w:id="5" w:name="B_Toc380506546"/>
      <w:bookmarkStart w:id="6" w:name="B_Toc381365351"/>
      <w:bookmarkStart w:id="7" w:name="B_Toc381364733"/>
      <w:bookmarkStart w:id="8" w:name="B_Toc381364826"/>
      <w:bookmarkStart w:id="9" w:name="B_Toc381364166"/>
      <w:r w:rsidRPr="002A22B2">
        <w:rPr>
          <w:rFonts w:cs="Arial"/>
          <w:b/>
          <w:sz w:val="24"/>
        </w:rPr>
        <w:lastRenderedPageBreak/>
        <w:t>Table of Contents</w:t>
      </w:r>
      <w:bookmarkEnd w:id="0"/>
      <w:bookmarkEnd w:id="1"/>
    </w:p>
    <w:bookmarkStart w:id="10" w:name="_Toc383410978"/>
    <w:bookmarkStart w:id="11" w:name="_Toc383420819"/>
    <w:bookmarkStart w:id="12" w:name="_Toc383412035"/>
    <w:bookmarkStart w:id="13" w:name="_Toc383444067"/>
    <w:bookmarkStart w:id="14" w:name="_Toc390043335"/>
    <w:bookmarkStart w:id="15" w:name="_Toc385134678"/>
    <w:bookmarkStart w:id="16" w:name="_Toc385134606"/>
    <w:bookmarkStart w:id="17" w:name="B_Toc381367234"/>
    <w:bookmarkStart w:id="18" w:name="_Toc390043195"/>
    <w:bookmarkStart w:id="19" w:name="_Toc383447976"/>
    <w:bookmarkStart w:id="20" w:name="_Toc383412277"/>
    <w:p w14:paraId="4BB65948" w14:textId="11437044" w:rsidR="00A6022A" w:rsidRDefault="0014541D">
      <w:pPr>
        <w:pStyle w:val="TOC1"/>
        <w:tabs>
          <w:tab w:val="left" w:pos="360"/>
        </w:tabs>
        <w:rPr>
          <w:rFonts w:asciiTheme="minorHAnsi" w:eastAsiaTheme="minorEastAsia" w:hAnsiTheme="minorHAnsi" w:cstheme="minorBidi"/>
          <w:noProof/>
          <w:sz w:val="24"/>
          <w:szCs w:val="24"/>
          <w:lang w:eastAsia="ja-JP"/>
        </w:rPr>
      </w:pPr>
      <w:r w:rsidRPr="00DA7E6E">
        <w:rPr>
          <w:rFonts w:cs="Arial"/>
          <w:b/>
        </w:rPr>
        <w:fldChar w:fldCharType="begin"/>
      </w:r>
      <w:r w:rsidRPr="00DA7E6E">
        <w:rPr>
          <w:rFonts w:cs="Arial"/>
          <w:b/>
        </w:rPr>
        <w:instrText xml:space="preserve"> TOC \o </w:instrText>
      </w:r>
      <w:r w:rsidRPr="00DA7E6E">
        <w:rPr>
          <w:rFonts w:cs="Arial"/>
          <w:b/>
        </w:rPr>
        <w:fldChar w:fldCharType="separate"/>
      </w:r>
      <w:r w:rsidR="00A6022A">
        <w:rPr>
          <w:noProof/>
        </w:rPr>
        <w:t>1</w:t>
      </w:r>
      <w:r w:rsidR="00A6022A">
        <w:rPr>
          <w:rFonts w:asciiTheme="minorHAnsi" w:eastAsiaTheme="minorEastAsia" w:hAnsiTheme="minorHAnsi" w:cstheme="minorBidi"/>
          <w:noProof/>
          <w:sz w:val="24"/>
          <w:szCs w:val="24"/>
          <w:lang w:eastAsia="ja-JP"/>
        </w:rPr>
        <w:tab/>
      </w:r>
      <w:r w:rsidR="00A6022A">
        <w:rPr>
          <w:noProof/>
        </w:rPr>
        <w:t>Scope and Field of Application</w:t>
      </w:r>
      <w:r w:rsidR="00A6022A">
        <w:rPr>
          <w:noProof/>
        </w:rPr>
        <w:tab/>
      </w:r>
      <w:r w:rsidR="00A6022A">
        <w:rPr>
          <w:noProof/>
        </w:rPr>
        <w:fldChar w:fldCharType="begin"/>
      </w:r>
      <w:r w:rsidR="00A6022A">
        <w:rPr>
          <w:noProof/>
        </w:rPr>
        <w:instrText xml:space="preserve"> PAGEREF _Toc76303367 \h </w:instrText>
      </w:r>
      <w:r w:rsidR="00A6022A">
        <w:rPr>
          <w:noProof/>
        </w:rPr>
      </w:r>
      <w:r w:rsidR="00A6022A">
        <w:rPr>
          <w:noProof/>
        </w:rPr>
        <w:fldChar w:fldCharType="separate"/>
      </w:r>
      <w:r w:rsidR="00A6022A">
        <w:rPr>
          <w:noProof/>
        </w:rPr>
        <w:t>21</w:t>
      </w:r>
      <w:r w:rsidR="00A6022A">
        <w:rPr>
          <w:noProof/>
        </w:rPr>
        <w:fldChar w:fldCharType="end"/>
      </w:r>
    </w:p>
    <w:p w14:paraId="2D8BE9F0" w14:textId="36292C68"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2</w:t>
      </w:r>
      <w:r>
        <w:rPr>
          <w:rFonts w:asciiTheme="minorHAnsi" w:eastAsiaTheme="minorEastAsia" w:hAnsiTheme="minorHAnsi" w:cstheme="minorBidi"/>
          <w:noProof/>
          <w:sz w:val="24"/>
          <w:szCs w:val="24"/>
          <w:lang w:eastAsia="ja-JP"/>
        </w:rPr>
        <w:tab/>
      </w:r>
      <w:r w:rsidRPr="00E3686A">
        <w:rPr>
          <w:rFonts w:cs="Arial"/>
          <w:noProof/>
        </w:rPr>
        <w:t>Normative References</w:t>
      </w:r>
      <w:r>
        <w:rPr>
          <w:noProof/>
        </w:rPr>
        <w:tab/>
      </w:r>
      <w:r>
        <w:rPr>
          <w:noProof/>
        </w:rPr>
        <w:fldChar w:fldCharType="begin"/>
      </w:r>
      <w:r>
        <w:rPr>
          <w:noProof/>
        </w:rPr>
        <w:instrText xml:space="preserve"> PAGEREF _Toc76303368 \h </w:instrText>
      </w:r>
      <w:r>
        <w:rPr>
          <w:noProof/>
        </w:rPr>
      </w:r>
      <w:r>
        <w:rPr>
          <w:noProof/>
        </w:rPr>
        <w:fldChar w:fldCharType="separate"/>
      </w:r>
      <w:r>
        <w:rPr>
          <w:noProof/>
        </w:rPr>
        <w:t>21</w:t>
      </w:r>
      <w:r>
        <w:rPr>
          <w:noProof/>
        </w:rPr>
        <w:fldChar w:fldCharType="end"/>
      </w:r>
    </w:p>
    <w:p w14:paraId="6B9A5A4D" w14:textId="44E159AF"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3</w:t>
      </w:r>
      <w:r>
        <w:rPr>
          <w:rFonts w:asciiTheme="minorHAnsi" w:eastAsiaTheme="minorEastAsia" w:hAnsiTheme="minorHAnsi" w:cstheme="minorBidi"/>
          <w:noProof/>
          <w:sz w:val="24"/>
          <w:szCs w:val="24"/>
          <w:lang w:eastAsia="ja-JP"/>
        </w:rPr>
        <w:tab/>
      </w:r>
      <w:r w:rsidRPr="00E3686A">
        <w:rPr>
          <w:rFonts w:cs="Arial"/>
          <w:noProof/>
        </w:rPr>
        <w:t>Definitions</w:t>
      </w:r>
      <w:r>
        <w:rPr>
          <w:noProof/>
        </w:rPr>
        <w:tab/>
      </w:r>
      <w:r>
        <w:rPr>
          <w:noProof/>
        </w:rPr>
        <w:fldChar w:fldCharType="begin"/>
      </w:r>
      <w:r>
        <w:rPr>
          <w:noProof/>
        </w:rPr>
        <w:instrText xml:space="preserve"> PAGEREF _Toc76303369 \h </w:instrText>
      </w:r>
      <w:r>
        <w:rPr>
          <w:noProof/>
        </w:rPr>
      </w:r>
      <w:r>
        <w:rPr>
          <w:noProof/>
        </w:rPr>
        <w:fldChar w:fldCharType="separate"/>
      </w:r>
      <w:r>
        <w:rPr>
          <w:noProof/>
        </w:rPr>
        <w:t>21</w:t>
      </w:r>
      <w:r>
        <w:rPr>
          <w:noProof/>
        </w:rPr>
        <w:fldChar w:fldCharType="end"/>
      </w:r>
    </w:p>
    <w:p w14:paraId="1B872C11" w14:textId="24135EFD"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4</w:t>
      </w:r>
      <w:r>
        <w:rPr>
          <w:rFonts w:asciiTheme="minorHAnsi" w:eastAsiaTheme="minorEastAsia" w:hAnsiTheme="minorHAnsi" w:cstheme="minorBidi"/>
          <w:noProof/>
          <w:sz w:val="24"/>
          <w:szCs w:val="24"/>
          <w:lang w:eastAsia="ja-JP"/>
        </w:rPr>
        <w:tab/>
      </w:r>
      <w:r w:rsidRPr="00E3686A">
        <w:rPr>
          <w:rFonts w:cs="Arial"/>
          <w:noProof/>
        </w:rPr>
        <w:t>Symbols and Abbreviations</w:t>
      </w:r>
      <w:r>
        <w:rPr>
          <w:noProof/>
        </w:rPr>
        <w:tab/>
      </w:r>
      <w:r>
        <w:rPr>
          <w:noProof/>
        </w:rPr>
        <w:fldChar w:fldCharType="begin"/>
      </w:r>
      <w:r>
        <w:rPr>
          <w:noProof/>
        </w:rPr>
        <w:instrText xml:space="preserve"> PAGEREF _Toc76303370 \h </w:instrText>
      </w:r>
      <w:r>
        <w:rPr>
          <w:noProof/>
        </w:rPr>
      </w:r>
      <w:r>
        <w:rPr>
          <w:noProof/>
        </w:rPr>
        <w:fldChar w:fldCharType="separate"/>
      </w:r>
      <w:r>
        <w:rPr>
          <w:noProof/>
        </w:rPr>
        <w:t>21</w:t>
      </w:r>
      <w:r>
        <w:rPr>
          <w:noProof/>
        </w:rPr>
        <w:fldChar w:fldCharType="end"/>
      </w:r>
    </w:p>
    <w:p w14:paraId="2BB257D3" w14:textId="013947F0"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5</w:t>
      </w:r>
      <w:r>
        <w:rPr>
          <w:rFonts w:asciiTheme="minorHAnsi" w:eastAsiaTheme="minorEastAsia" w:hAnsiTheme="minorHAnsi" w:cstheme="minorBidi"/>
          <w:noProof/>
          <w:sz w:val="24"/>
          <w:szCs w:val="24"/>
          <w:lang w:eastAsia="ja-JP"/>
        </w:rPr>
        <w:tab/>
      </w:r>
      <w:r w:rsidRPr="00E3686A">
        <w:rPr>
          <w:rFonts w:cs="Arial"/>
          <w:noProof/>
        </w:rPr>
        <w:t>Conventions</w:t>
      </w:r>
      <w:r>
        <w:rPr>
          <w:noProof/>
        </w:rPr>
        <w:tab/>
      </w:r>
      <w:r>
        <w:rPr>
          <w:noProof/>
        </w:rPr>
        <w:fldChar w:fldCharType="begin"/>
      </w:r>
      <w:r>
        <w:rPr>
          <w:noProof/>
        </w:rPr>
        <w:instrText xml:space="preserve"> PAGEREF _Toc76303371 \h </w:instrText>
      </w:r>
      <w:r>
        <w:rPr>
          <w:noProof/>
        </w:rPr>
      </w:r>
      <w:r>
        <w:rPr>
          <w:noProof/>
        </w:rPr>
        <w:fldChar w:fldCharType="separate"/>
      </w:r>
      <w:r>
        <w:rPr>
          <w:noProof/>
        </w:rPr>
        <w:t>22</w:t>
      </w:r>
      <w:r>
        <w:rPr>
          <w:noProof/>
        </w:rPr>
        <w:fldChar w:fldCharType="end"/>
      </w:r>
    </w:p>
    <w:p w14:paraId="73E016B6" w14:textId="2BB88874" w:rsidR="00A6022A" w:rsidRDefault="00A6022A">
      <w:pPr>
        <w:pStyle w:val="TOC3"/>
        <w:tabs>
          <w:tab w:val="left" w:pos="1400"/>
        </w:tabs>
        <w:rPr>
          <w:rFonts w:asciiTheme="minorHAnsi" w:eastAsiaTheme="minorEastAsia" w:hAnsiTheme="minorHAnsi" w:cstheme="minorBidi"/>
          <w:noProof/>
          <w:sz w:val="24"/>
          <w:szCs w:val="24"/>
          <w:lang w:eastAsia="ja-JP"/>
        </w:rPr>
      </w:pPr>
      <w:r w:rsidRPr="00E3686A">
        <w:rPr>
          <w:rFonts w:cs="Arial"/>
          <w:noProof/>
        </w:rPr>
        <w:t>5.1.1</w:t>
      </w:r>
      <w:r>
        <w:rPr>
          <w:rFonts w:asciiTheme="minorHAnsi" w:eastAsiaTheme="minorEastAsia" w:hAnsiTheme="minorHAnsi" w:cstheme="minorBidi"/>
          <w:noProof/>
          <w:sz w:val="24"/>
          <w:szCs w:val="24"/>
          <w:lang w:eastAsia="ja-JP"/>
        </w:rPr>
        <w:tab/>
      </w:r>
      <w:r w:rsidRPr="00E3686A">
        <w:rPr>
          <w:rFonts w:cs="Arial"/>
          <w:noProof/>
        </w:rPr>
        <w:t>Network-Associations</w:t>
      </w:r>
      <w:r>
        <w:rPr>
          <w:noProof/>
        </w:rPr>
        <w:tab/>
      </w:r>
      <w:r>
        <w:rPr>
          <w:noProof/>
        </w:rPr>
        <w:fldChar w:fldCharType="begin"/>
      </w:r>
      <w:r>
        <w:rPr>
          <w:noProof/>
        </w:rPr>
        <w:instrText xml:space="preserve"> PAGEREF _Toc76303372 \h </w:instrText>
      </w:r>
      <w:r>
        <w:rPr>
          <w:noProof/>
        </w:rPr>
      </w:r>
      <w:r>
        <w:rPr>
          <w:noProof/>
        </w:rPr>
        <w:fldChar w:fldCharType="separate"/>
      </w:r>
      <w:r>
        <w:rPr>
          <w:noProof/>
        </w:rPr>
        <w:t>22</w:t>
      </w:r>
      <w:r>
        <w:rPr>
          <w:noProof/>
        </w:rPr>
        <w:fldChar w:fldCharType="end"/>
      </w:r>
    </w:p>
    <w:p w14:paraId="76D434E2" w14:textId="4729A550"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6</w:t>
      </w:r>
      <w:r>
        <w:rPr>
          <w:rFonts w:asciiTheme="minorHAnsi" w:eastAsiaTheme="minorEastAsia" w:hAnsiTheme="minorHAnsi" w:cstheme="minorBidi"/>
          <w:noProof/>
          <w:sz w:val="24"/>
          <w:szCs w:val="24"/>
          <w:lang w:eastAsia="ja-JP"/>
        </w:rPr>
        <w:tab/>
      </w:r>
      <w:r w:rsidRPr="00E3686A">
        <w:rPr>
          <w:rFonts w:cs="Arial"/>
          <w:noProof/>
        </w:rPr>
        <w:t>Purpose of a Conformance Statement</w:t>
      </w:r>
      <w:r>
        <w:rPr>
          <w:noProof/>
        </w:rPr>
        <w:tab/>
      </w:r>
      <w:r>
        <w:rPr>
          <w:noProof/>
        </w:rPr>
        <w:fldChar w:fldCharType="begin"/>
      </w:r>
      <w:r>
        <w:rPr>
          <w:noProof/>
        </w:rPr>
        <w:instrText xml:space="preserve"> PAGEREF _Toc76303373 \h </w:instrText>
      </w:r>
      <w:r>
        <w:rPr>
          <w:noProof/>
        </w:rPr>
      </w:r>
      <w:r>
        <w:rPr>
          <w:noProof/>
        </w:rPr>
        <w:fldChar w:fldCharType="separate"/>
      </w:r>
      <w:r>
        <w:rPr>
          <w:noProof/>
        </w:rPr>
        <w:t>23</w:t>
      </w:r>
      <w:r>
        <w:rPr>
          <w:noProof/>
        </w:rPr>
        <w:fldChar w:fldCharType="end"/>
      </w:r>
    </w:p>
    <w:p w14:paraId="45FDAA2D" w14:textId="591EDFF9"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6.1</w:t>
      </w:r>
      <w:r>
        <w:rPr>
          <w:rFonts w:asciiTheme="minorHAnsi" w:eastAsiaTheme="minorEastAsia" w:hAnsiTheme="minorHAnsi" w:cstheme="minorBidi"/>
          <w:noProof/>
          <w:sz w:val="24"/>
          <w:szCs w:val="24"/>
          <w:lang w:eastAsia="ja-JP"/>
        </w:rPr>
        <w:tab/>
      </w:r>
      <w:r w:rsidRPr="00E3686A">
        <w:rPr>
          <w:rFonts w:cs="Arial"/>
          <w:noProof/>
          <w:u w:val="single"/>
        </w:rPr>
        <w:t>Overview of Implementation Model Section for Conformance Statement</w:t>
      </w:r>
      <w:r>
        <w:rPr>
          <w:noProof/>
        </w:rPr>
        <w:tab/>
      </w:r>
      <w:r>
        <w:rPr>
          <w:noProof/>
        </w:rPr>
        <w:fldChar w:fldCharType="begin"/>
      </w:r>
      <w:r>
        <w:rPr>
          <w:noProof/>
        </w:rPr>
        <w:instrText xml:space="preserve"> PAGEREF _Toc76303374 \h </w:instrText>
      </w:r>
      <w:r>
        <w:rPr>
          <w:noProof/>
        </w:rPr>
      </w:r>
      <w:r>
        <w:rPr>
          <w:noProof/>
        </w:rPr>
        <w:fldChar w:fldCharType="separate"/>
      </w:r>
      <w:r>
        <w:rPr>
          <w:noProof/>
        </w:rPr>
        <w:t>23</w:t>
      </w:r>
      <w:r>
        <w:rPr>
          <w:noProof/>
        </w:rPr>
        <w:fldChar w:fldCharType="end"/>
      </w:r>
    </w:p>
    <w:p w14:paraId="2F7665BA" w14:textId="33FDAF17"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6.2</w:t>
      </w:r>
      <w:r>
        <w:rPr>
          <w:rFonts w:asciiTheme="minorHAnsi" w:eastAsiaTheme="minorEastAsia" w:hAnsiTheme="minorHAnsi" w:cstheme="minorBidi"/>
          <w:noProof/>
          <w:sz w:val="24"/>
          <w:szCs w:val="24"/>
          <w:lang w:eastAsia="ja-JP"/>
        </w:rPr>
        <w:tab/>
      </w:r>
      <w:r w:rsidRPr="00E3686A">
        <w:rPr>
          <w:rFonts w:cs="Arial"/>
          <w:noProof/>
        </w:rPr>
        <w:t>6.</w:t>
      </w:r>
      <w:r w:rsidRPr="00E3686A">
        <w:rPr>
          <w:rFonts w:cs="Arial"/>
          <w:strike/>
          <w:noProof/>
        </w:rPr>
        <w:t>1</w:t>
      </w:r>
      <w:r w:rsidRPr="00E3686A">
        <w:rPr>
          <w:rFonts w:cs="Arial"/>
          <w:noProof/>
          <w:u w:val="single"/>
        </w:rPr>
        <w:t>2</w:t>
      </w:r>
      <w:r w:rsidRPr="00E3686A">
        <w:rPr>
          <w:rFonts w:cs="Arial"/>
          <w:noProof/>
        </w:rPr>
        <w:t xml:space="preserve"> Overview of </w:t>
      </w:r>
      <w:r w:rsidRPr="00E3686A">
        <w:rPr>
          <w:rFonts w:cs="Arial"/>
          <w:strike/>
          <w:noProof/>
        </w:rPr>
        <w:t>Networking</w:t>
      </w:r>
      <w:r w:rsidRPr="00E3686A">
        <w:rPr>
          <w:rFonts w:cs="Arial"/>
          <w:noProof/>
        </w:rPr>
        <w:t xml:space="preserve"> </w:t>
      </w:r>
      <w:r w:rsidRPr="00E3686A">
        <w:rPr>
          <w:rFonts w:cs="Arial"/>
          <w:noProof/>
          <w:u w:val="single"/>
        </w:rPr>
        <w:t>Service &amp; Interoperability Description</w:t>
      </w:r>
      <w:r w:rsidRPr="00E3686A">
        <w:rPr>
          <w:rFonts w:cs="Arial"/>
          <w:noProof/>
        </w:rPr>
        <w:t xml:space="preserve"> Section for Conformance Statements</w:t>
      </w:r>
      <w:r>
        <w:rPr>
          <w:noProof/>
        </w:rPr>
        <w:tab/>
      </w:r>
      <w:r>
        <w:rPr>
          <w:noProof/>
        </w:rPr>
        <w:fldChar w:fldCharType="begin"/>
      </w:r>
      <w:r>
        <w:rPr>
          <w:noProof/>
        </w:rPr>
        <w:instrText xml:space="preserve"> PAGEREF _Toc76303375 \h </w:instrText>
      </w:r>
      <w:r>
        <w:rPr>
          <w:noProof/>
        </w:rPr>
      </w:r>
      <w:r>
        <w:rPr>
          <w:noProof/>
        </w:rPr>
        <w:fldChar w:fldCharType="separate"/>
      </w:r>
      <w:r>
        <w:rPr>
          <w:noProof/>
        </w:rPr>
        <w:t>23</w:t>
      </w:r>
      <w:r>
        <w:rPr>
          <w:noProof/>
        </w:rPr>
        <w:fldChar w:fldCharType="end"/>
      </w:r>
    </w:p>
    <w:p w14:paraId="6C296131" w14:textId="0E28ABD3" w:rsidR="00A6022A" w:rsidRDefault="00A6022A">
      <w:pPr>
        <w:pStyle w:val="TOC3"/>
        <w:tabs>
          <w:tab w:val="left" w:pos="1400"/>
        </w:tabs>
        <w:rPr>
          <w:rFonts w:asciiTheme="minorHAnsi" w:eastAsiaTheme="minorEastAsia" w:hAnsiTheme="minorHAnsi" w:cstheme="minorBidi"/>
          <w:noProof/>
          <w:sz w:val="24"/>
          <w:szCs w:val="24"/>
          <w:lang w:eastAsia="ja-JP"/>
        </w:rPr>
      </w:pPr>
      <w:r>
        <w:rPr>
          <w:noProof/>
        </w:rPr>
        <w:t>6.2.1</w:t>
      </w:r>
      <w:r>
        <w:rPr>
          <w:rFonts w:asciiTheme="minorHAnsi" w:eastAsiaTheme="minorEastAsia" w:hAnsiTheme="minorHAnsi" w:cstheme="minorBidi"/>
          <w:noProof/>
          <w:sz w:val="24"/>
          <w:szCs w:val="24"/>
          <w:lang w:eastAsia="ja-JP"/>
        </w:rPr>
        <w:tab/>
      </w:r>
      <w:r w:rsidRPr="00E3686A">
        <w:rPr>
          <w:noProof/>
          <w:u w:val="single"/>
        </w:rPr>
        <w:t>Mapping of Services to Application Entities</w:t>
      </w:r>
      <w:r>
        <w:rPr>
          <w:noProof/>
        </w:rPr>
        <w:tab/>
      </w:r>
      <w:r>
        <w:rPr>
          <w:noProof/>
        </w:rPr>
        <w:fldChar w:fldCharType="begin"/>
      </w:r>
      <w:r>
        <w:rPr>
          <w:noProof/>
        </w:rPr>
        <w:instrText xml:space="preserve"> PAGEREF _Toc76303376 \h </w:instrText>
      </w:r>
      <w:r>
        <w:rPr>
          <w:noProof/>
        </w:rPr>
      </w:r>
      <w:r>
        <w:rPr>
          <w:noProof/>
        </w:rPr>
        <w:fldChar w:fldCharType="separate"/>
      </w:r>
      <w:r>
        <w:rPr>
          <w:noProof/>
        </w:rPr>
        <w:t>23</w:t>
      </w:r>
      <w:r>
        <w:rPr>
          <w:noProof/>
        </w:rPr>
        <w:fldChar w:fldCharType="end"/>
      </w:r>
    </w:p>
    <w:p w14:paraId="0A827FBA" w14:textId="6124712B" w:rsidR="00A6022A" w:rsidRDefault="00A6022A">
      <w:pPr>
        <w:pStyle w:val="TOC3"/>
        <w:tabs>
          <w:tab w:val="left" w:pos="1400"/>
        </w:tabs>
        <w:rPr>
          <w:rFonts w:asciiTheme="minorHAnsi" w:eastAsiaTheme="minorEastAsia" w:hAnsiTheme="minorHAnsi" w:cstheme="minorBidi"/>
          <w:noProof/>
          <w:sz w:val="24"/>
          <w:szCs w:val="24"/>
          <w:lang w:eastAsia="ja-JP"/>
        </w:rPr>
      </w:pPr>
      <w:r>
        <w:rPr>
          <w:noProof/>
        </w:rPr>
        <w:t>6.2.2</w:t>
      </w:r>
      <w:r>
        <w:rPr>
          <w:rFonts w:asciiTheme="minorHAnsi" w:eastAsiaTheme="minorEastAsia" w:hAnsiTheme="minorHAnsi" w:cstheme="minorBidi"/>
          <w:noProof/>
          <w:sz w:val="24"/>
          <w:szCs w:val="24"/>
          <w:lang w:eastAsia="ja-JP"/>
        </w:rPr>
        <w:tab/>
      </w:r>
      <w:r w:rsidRPr="00E3686A">
        <w:rPr>
          <w:noProof/>
          <w:u w:val="single"/>
        </w:rPr>
        <w:t>Supported DIMSE services</w:t>
      </w:r>
      <w:r>
        <w:rPr>
          <w:noProof/>
        </w:rPr>
        <w:tab/>
      </w:r>
      <w:r>
        <w:rPr>
          <w:noProof/>
        </w:rPr>
        <w:fldChar w:fldCharType="begin"/>
      </w:r>
      <w:r>
        <w:rPr>
          <w:noProof/>
        </w:rPr>
        <w:instrText xml:space="preserve"> PAGEREF _Toc76303377 \h </w:instrText>
      </w:r>
      <w:r>
        <w:rPr>
          <w:noProof/>
        </w:rPr>
      </w:r>
      <w:r>
        <w:rPr>
          <w:noProof/>
        </w:rPr>
        <w:fldChar w:fldCharType="separate"/>
      </w:r>
      <w:r>
        <w:rPr>
          <w:noProof/>
        </w:rPr>
        <w:t>24</w:t>
      </w:r>
      <w:r>
        <w:rPr>
          <w:noProof/>
        </w:rPr>
        <w:fldChar w:fldCharType="end"/>
      </w:r>
    </w:p>
    <w:p w14:paraId="4B6ABDD7" w14:textId="2B181872" w:rsidR="00A6022A" w:rsidRDefault="00A6022A">
      <w:pPr>
        <w:pStyle w:val="TOC3"/>
        <w:tabs>
          <w:tab w:val="left" w:pos="1400"/>
        </w:tabs>
        <w:rPr>
          <w:rFonts w:asciiTheme="minorHAnsi" w:eastAsiaTheme="minorEastAsia" w:hAnsiTheme="minorHAnsi" w:cstheme="minorBidi"/>
          <w:noProof/>
          <w:sz w:val="24"/>
          <w:szCs w:val="24"/>
          <w:lang w:eastAsia="ja-JP"/>
        </w:rPr>
      </w:pPr>
      <w:r>
        <w:rPr>
          <w:noProof/>
        </w:rPr>
        <w:t>6.2.3</w:t>
      </w:r>
      <w:r>
        <w:rPr>
          <w:rFonts w:asciiTheme="minorHAnsi" w:eastAsiaTheme="minorEastAsia" w:hAnsiTheme="minorHAnsi" w:cstheme="minorBidi"/>
          <w:noProof/>
          <w:sz w:val="24"/>
          <w:szCs w:val="24"/>
          <w:lang w:eastAsia="ja-JP"/>
        </w:rPr>
        <w:tab/>
      </w:r>
      <w:r w:rsidRPr="00E3686A">
        <w:rPr>
          <w:noProof/>
          <w:u w:val="single"/>
        </w:rPr>
        <w:t>Supported DICOMweb™ services</w:t>
      </w:r>
      <w:r>
        <w:rPr>
          <w:noProof/>
        </w:rPr>
        <w:tab/>
      </w:r>
      <w:r>
        <w:rPr>
          <w:noProof/>
        </w:rPr>
        <w:fldChar w:fldCharType="begin"/>
      </w:r>
      <w:r>
        <w:rPr>
          <w:noProof/>
        </w:rPr>
        <w:instrText xml:space="preserve"> PAGEREF _Toc76303378 \h </w:instrText>
      </w:r>
      <w:r>
        <w:rPr>
          <w:noProof/>
        </w:rPr>
      </w:r>
      <w:r>
        <w:rPr>
          <w:noProof/>
        </w:rPr>
        <w:fldChar w:fldCharType="separate"/>
      </w:r>
      <w:r>
        <w:rPr>
          <w:noProof/>
        </w:rPr>
        <w:t>24</w:t>
      </w:r>
      <w:r>
        <w:rPr>
          <w:noProof/>
        </w:rPr>
        <w:fldChar w:fldCharType="end"/>
      </w:r>
    </w:p>
    <w:p w14:paraId="5901AE95" w14:textId="14997B63" w:rsidR="00A6022A" w:rsidRDefault="00A6022A">
      <w:pPr>
        <w:pStyle w:val="TOC3"/>
        <w:tabs>
          <w:tab w:val="left" w:pos="1400"/>
        </w:tabs>
        <w:rPr>
          <w:rFonts w:asciiTheme="minorHAnsi" w:eastAsiaTheme="minorEastAsia" w:hAnsiTheme="minorHAnsi" w:cstheme="minorBidi"/>
          <w:noProof/>
          <w:sz w:val="24"/>
          <w:szCs w:val="24"/>
          <w:lang w:eastAsia="ja-JP"/>
        </w:rPr>
      </w:pPr>
      <w:r>
        <w:rPr>
          <w:noProof/>
        </w:rPr>
        <w:t>6.2.4</w:t>
      </w:r>
      <w:r>
        <w:rPr>
          <w:rFonts w:asciiTheme="minorHAnsi" w:eastAsiaTheme="minorEastAsia" w:hAnsiTheme="minorHAnsi" w:cstheme="minorBidi"/>
          <w:noProof/>
          <w:sz w:val="24"/>
          <w:szCs w:val="24"/>
          <w:lang w:eastAsia="ja-JP"/>
        </w:rPr>
        <w:tab/>
      </w:r>
      <w:r>
        <w:rPr>
          <w:noProof/>
        </w:rPr>
        <w:t xml:space="preserve">Overview of </w:t>
      </w:r>
      <w:r w:rsidRPr="00E3686A">
        <w:rPr>
          <w:noProof/>
          <w:u w:val="single"/>
        </w:rPr>
        <w:t>Supported</w:t>
      </w:r>
      <w:r>
        <w:rPr>
          <w:noProof/>
        </w:rPr>
        <w:t xml:space="preserve"> Media Storage Services Section for Conformance Statements</w:t>
      </w:r>
      <w:r>
        <w:rPr>
          <w:noProof/>
        </w:rPr>
        <w:tab/>
      </w:r>
      <w:r>
        <w:rPr>
          <w:noProof/>
        </w:rPr>
        <w:fldChar w:fldCharType="begin"/>
      </w:r>
      <w:r>
        <w:rPr>
          <w:noProof/>
        </w:rPr>
        <w:instrText xml:space="preserve"> PAGEREF _Toc76303379 \h </w:instrText>
      </w:r>
      <w:r>
        <w:rPr>
          <w:noProof/>
        </w:rPr>
      </w:r>
      <w:r>
        <w:rPr>
          <w:noProof/>
        </w:rPr>
        <w:fldChar w:fldCharType="separate"/>
      </w:r>
      <w:r>
        <w:rPr>
          <w:noProof/>
        </w:rPr>
        <w:t>24</w:t>
      </w:r>
      <w:r>
        <w:rPr>
          <w:noProof/>
        </w:rPr>
        <w:fldChar w:fldCharType="end"/>
      </w:r>
    </w:p>
    <w:p w14:paraId="30935CED" w14:textId="6EBBA2FA"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6.3</w:t>
      </w:r>
      <w:r>
        <w:rPr>
          <w:rFonts w:asciiTheme="minorHAnsi" w:eastAsiaTheme="minorEastAsia" w:hAnsiTheme="minorHAnsi" w:cstheme="minorBidi"/>
          <w:noProof/>
          <w:sz w:val="24"/>
          <w:szCs w:val="24"/>
          <w:lang w:eastAsia="ja-JP"/>
        </w:rPr>
        <w:tab/>
      </w:r>
      <w:r w:rsidRPr="00E3686A">
        <w:rPr>
          <w:rFonts w:cs="Arial"/>
          <w:noProof/>
          <w:u w:val="single"/>
        </w:rPr>
        <w:t>Overview of DICOM Configuration Section for Conformance Statements</w:t>
      </w:r>
      <w:r>
        <w:rPr>
          <w:noProof/>
        </w:rPr>
        <w:tab/>
      </w:r>
      <w:r>
        <w:rPr>
          <w:noProof/>
        </w:rPr>
        <w:fldChar w:fldCharType="begin"/>
      </w:r>
      <w:r>
        <w:rPr>
          <w:noProof/>
        </w:rPr>
        <w:instrText xml:space="preserve"> PAGEREF _Toc76303380 \h </w:instrText>
      </w:r>
      <w:r>
        <w:rPr>
          <w:noProof/>
        </w:rPr>
      </w:r>
      <w:r>
        <w:rPr>
          <w:noProof/>
        </w:rPr>
        <w:fldChar w:fldCharType="separate"/>
      </w:r>
      <w:r>
        <w:rPr>
          <w:noProof/>
        </w:rPr>
        <w:t>25</w:t>
      </w:r>
      <w:r>
        <w:rPr>
          <w:noProof/>
        </w:rPr>
        <w:fldChar w:fldCharType="end"/>
      </w:r>
    </w:p>
    <w:p w14:paraId="2060BEED" w14:textId="7ECCA568"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6.4</w:t>
      </w:r>
      <w:r>
        <w:rPr>
          <w:rFonts w:asciiTheme="minorHAnsi" w:eastAsiaTheme="minorEastAsia" w:hAnsiTheme="minorHAnsi" w:cstheme="minorBidi"/>
          <w:noProof/>
          <w:sz w:val="24"/>
          <w:szCs w:val="24"/>
          <w:lang w:eastAsia="ja-JP"/>
        </w:rPr>
        <w:tab/>
      </w:r>
      <w:r w:rsidRPr="00E3686A">
        <w:rPr>
          <w:rFonts w:cs="Arial"/>
          <w:noProof/>
          <w:u w:val="single"/>
        </w:rPr>
        <w:t>Overview of Network and Media Communication Details section for Conformance Statements</w:t>
      </w:r>
      <w:r>
        <w:rPr>
          <w:noProof/>
        </w:rPr>
        <w:tab/>
      </w:r>
      <w:r>
        <w:rPr>
          <w:noProof/>
        </w:rPr>
        <w:fldChar w:fldCharType="begin"/>
      </w:r>
      <w:r>
        <w:rPr>
          <w:noProof/>
        </w:rPr>
        <w:instrText xml:space="preserve"> PAGEREF _Toc76303381 \h </w:instrText>
      </w:r>
      <w:r>
        <w:rPr>
          <w:noProof/>
        </w:rPr>
      </w:r>
      <w:r>
        <w:rPr>
          <w:noProof/>
        </w:rPr>
        <w:fldChar w:fldCharType="separate"/>
      </w:r>
      <w:r>
        <w:rPr>
          <w:noProof/>
        </w:rPr>
        <w:t>25</w:t>
      </w:r>
      <w:r>
        <w:rPr>
          <w:noProof/>
        </w:rPr>
        <w:fldChar w:fldCharType="end"/>
      </w:r>
    </w:p>
    <w:p w14:paraId="3A8940DF" w14:textId="74FA5FB1" w:rsidR="00A6022A" w:rsidRDefault="00A6022A">
      <w:pPr>
        <w:pStyle w:val="TOC1"/>
        <w:tabs>
          <w:tab w:val="left" w:pos="360"/>
        </w:tabs>
        <w:rPr>
          <w:rFonts w:asciiTheme="minorHAnsi" w:eastAsiaTheme="minorEastAsia" w:hAnsiTheme="minorHAnsi" w:cstheme="minorBidi"/>
          <w:noProof/>
          <w:sz w:val="24"/>
          <w:szCs w:val="24"/>
          <w:lang w:eastAsia="ja-JP"/>
        </w:rPr>
      </w:pPr>
      <w:r w:rsidRPr="00E3686A">
        <w:rPr>
          <w:rFonts w:cs="Arial"/>
          <w:noProof/>
        </w:rPr>
        <w:t>7</w:t>
      </w:r>
      <w:r>
        <w:rPr>
          <w:rFonts w:asciiTheme="minorHAnsi" w:eastAsiaTheme="minorEastAsia" w:hAnsiTheme="minorHAnsi" w:cstheme="minorBidi"/>
          <w:noProof/>
          <w:sz w:val="24"/>
          <w:szCs w:val="24"/>
          <w:lang w:eastAsia="ja-JP"/>
        </w:rPr>
        <w:tab/>
      </w:r>
      <w:r w:rsidRPr="00E3686A">
        <w:rPr>
          <w:rFonts w:cs="Arial"/>
          <w:noProof/>
        </w:rPr>
        <w:t>Conformance Requirements</w:t>
      </w:r>
      <w:r>
        <w:rPr>
          <w:noProof/>
        </w:rPr>
        <w:tab/>
      </w:r>
      <w:r>
        <w:rPr>
          <w:noProof/>
        </w:rPr>
        <w:fldChar w:fldCharType="begin"/>
      </w:r>
      <w:r>
        <w:rPr>
          <w:noProof/>
        </w:rPr>
        <w:instrText xml:space="preserve"> PAGEREF _Toc76303382 \h </w:instrText>
      </w:r>
      <w:r>
        <w:rPr>
          <w:noProof/>
        </w:rPr>
      </w:r>
      <w:r>
        <w:rPr>
          <w:noProof/>
        </w:rPr>
        <w:fldChar w:fldCharType="separate"/>
      </w:r>
      <w:r>
        <w:rPr>
          <w:noProof/>
        </w:rPr>
        <w:t>26</w:t>
      </w:r>
      <w:r>
        <w:rPr>
          <w:noProof/>
        </w:rPr>
        <w:fldChar w:fldCharType="end"/>
      </w:r>
    </w:p>
    <w:p w14:paraId="3E8A7C62" w14:textId="42CFA274"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7.1</w:t>
      </w:r>
      <w:r>
        <w:rPr>
          <w:rFonts w:asciiTheme="minorHAnsi" w:eastAsiaTheme="minorEastAsia" w:hAnsiTheme="minorHAnsi" w:cstheme="minorBidi"/>
          <w:noProof/>
          <w:sz w:val="24"/>
          <w:szCs w:val="24"/>
          <w:lang w:eastAsia="ja-JP"/>
        </w:rPr>
        <w:tab/>
      </w:r>
      <w:r w:rsidRPr="00E3686A">
        <w:rPr>
          <w:rFonts w:cs="Arial"/>
          <w:strike/>
          <w:noProof/>
        </w:rPr>
        <w:t>DICOM Networking</w:t>
      </w:r>
      <w:r w:rsidRPr="00E3686A">
        <w:rPr>
          <w:rFonts w:cs="Arial"/>
          <w:noProof/>
        </w:rPr>
        <w:t xml:space="preserve"> Conformance Requirements </w:t>
      </w:r>
      <w:r w:rsidRPr="00E3686A">
        <w:rPr>
          <w:rFonts w:cs="Arial"/>
          <w:noProof/>
          <w:u w:val="single"/>
        </w:rPr>
        <w:t>using DICOM DIMSE Protocol</w:t>
      </w:r>
      <w:r>
        <w:rPr>
          <w:noProof/>
        </w:rPr>
        <w:tab/>
      </w:r>
      <w:r>
        <w:rPr>
          <w:noProof/>
        </w:rPr>
        <w:fldChar w:fldCharType="begin"/>
      </w:r>
      <w:r>
        <w:rPr>
          <w:noProof/>
        </w:rPr>
        <w:instrText xml:space="preserve"> PAGEREF _Toc76303383 \h </w:instrText>
      </w:r>
      <w:r>
        <w:rPr>
          <w:noProof/>
        </w:rPr>
      </w:r>
      <w:r>
        <w:rPr>
          <w:noProof/>
        </w:rPr>
        <w:fldChar w:fldCharType="separate"/>
      </w:r>
      <w:r>
        <w:rPr>
          <w:noProof/>
        </w:rPr>
        <w:t>26</w:t>
      </w:r>
      <w:r>
        <w:rPr>
          <w:noProof/>
        </w:rPr>
        <w:fldChar w:fldCharType="end"/>
      </w:r>
    </w:p>
    <w:p w14:paraId="61D29F7B" w14:textId="34AEED1A"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7.2</w:t>
      </w:r>
      <w:r>
        <w:rPr>
          <w:rFonts w:asciiTheme="minorHAnsi" w:eastAsiaTheme="minorEastAsia" w:hAnsiTheme="minorHAnsi" w:cstheme="minorBidi"/>
          <w:noProof/>
          <w:sz w:val="24"/>
          <w:szCs w:val="24"/>
          <w:lang w:eastAsia="ja-JP"/>
        </w:rPr>
        <w:tab/>
      </w:r>
      <w:r w:rsidRPr="00E3686A">
        <w:rPr>
          <w:rFonts w:cs="Arial"/>
          <w:noProof/>
        </w:rPr>
        <w:t xml:space="preserve">Conformance Requirements </w:t>
      </w:r>
      <w:r w:rsidRPr="00E3686A">
        <w:rPr>
          <w:rFonts w:cs="Arial"/>
          <w:noProof/>
          <w:u w:val="single"/>
        </w:rPr>
        <w:t>using DICOMweb™ Protocol</w:t>
      </w:r>
      <w:r>
        <w:rPr>
          <w:noProof/>
        </w:rPr>
        <w:tab/>
      </w:r>
      <w:r>
        <w:rPr>
          <w:noProof/>
        </w:rPr>
        <w:fldChar w:fldCharType="begin"/>
      </w:r>
      <w:r>
        <w:rPr>
          <w:noProof/>
        </w:rPr>
        <w:instrText xml:space="preserve"> PAGEREF _Toc76303384 \h </w:instrText>
      </w:r>
      <w:r>
        <w:rPr>
          <w:noProof/>
        </w:rPr>
      </w:r>
      <w:r>
        <w:rPr>
          <w:noProof/>
        </w:rPr>
        <w:fldChar w:fldCharType="separate"/>
      </w:r>
      <w:r>
        <w:rPr>
          <w:noProof/>
        </w:rPr>
        <w:t>27</w:t>
      </w:r>
      <w:r>
        <w:rPr>
          <w:noProof/>
        </w:rPr>
        <w:fldChar w:fldCharType="end"/>
      </w:r>
    </w:p>
    <w:p w14:paraId="683D1064" w14:textId="3727F9EB" w:rsidR="00A6022A" w:rsidRDefault="00A6022A">
      <w:pPr>
        <w:pStyle w:val="TOC2"/>
        <w:tabs>
          <w:tab w:val="left" w:pos="1260"/>
        </w:tabs>
        <w:rPr>
          <w:rFonts w:asciiTheme="minorHAnsi" w:eastAsiaTheme="minorEastAsia" w:hAnsiTheme="minorHAnsi" w:cstheme="minorBidi"/>
          <w:noProof/>
          <w:sz w:val="24"/>
          <w:szCs w:val="24"/>
          <w:lang w:eastAsia="ja-JP"/>
        </w:rPr>
      </w:pPr>
      <w:r w:rsidRPr="00E3686A">
        <w:rPr>
          <w:rFonts w:cs="Arial"/>
          <w:noProof/>
          <w:u w:val="single"/>
        </w:rPr>
        <w:t>7.3</w:t>
      </w:r>
      <w:r>
        <w:rPr>
          <w:rFonts w:asciiTheme="minorHAnsi" w:eastAsiaTheme="minorEastAsia" w:hAnsiTheme="minorHAnsi" w:cstheme="minorBidi"/>
          <w:noProof/>
          <w:sz w:val="24"/>
          <w:szCs w:val="24"/>
          <w:lang w:eastAsia="ja-JP"/>
        </w:rPr>
        <w:tab/>
      </w:r>
      <w:r w:rsidRPr="00E3686A">
        <w:rPr>
          <w:rFonts w:cs="Arial"/>
          <w:strike/>
          <w:noProof/>
        </w:rPr>
        <w:t>7.2</w:t>
      </w:r>
      <w:r w:rsidRPr="00E3686A">
        <w:rPr>
          <w:rFonts w:cs="Arial"/>
          <w:noProof/>
        </w:rPr>
        <w:t xml:space="preserve"> DICOM Media Interchange Conformance Requirements</w:t>
      </w:r>
      <w:r>
        <w:rPr>
          <w:noProof/>
        </w:rPr>
        <w:tab/>
      </w:r>
      <w:r>
        <w:rPr>
          <w:noProof/>
        </w:rPr>
        <w:fldChar w:fldCharType="begin"/>
      </w:r>
      <w:r>
        <w:rPr>
          <w:noProof/>
        </w:rPr>
        <w:instrText xml:space="preserve"> PAGEREF _Toc76303385 \h </w:instrText>
      </w:r>
      <w:r>
        <w:rPr>
          <w:noProof/>
        </w:rPr>
      </w:r>
      <w:r>
        <w:rPr>
          <w:noProof/>
        </w:rPr>
        <w:fldChar w:fldCharType="separate"/>
      </w:r>
      <w:r>
        <w:rPr>
          <w:noProof/>
        </w:rPr>
        <w:t>27</w:t>
      </w:r>
      <w:r>
        <w:rPr>
          <w:noProof/>
        </w:rPr>
        <w:fldChar w:fldCharType="end"/>
      </w:r>
    </w:p>
    <w:p w14:paraId="09AABCF3" w14:textId="667BCFE6" w:rsidR="00A6022A" w:rsidRDefault="00A6022A">
      <w:pPr>
        <w:pStyle w:val="TOC4"/>
        <w:tabs>
          <w:tab w:val="left" w:pos="162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DICOM Conformance Statement Template (Normative)</w:t>
      </w:r>
      <w:r>
        <w:rPr>
          <w:noProof/>
        </w:rPr>
        <w:tab/>
      </w:r>
      <w:r>
        <w:rPr>
          <w:noProof/>
        </w:rPr>
        <w:fldChar w:fldCharType="begin"/>
      </w:r>
      <w:r>
        <w:rPr>
          <w:noProof/>
        </w:rPr>
        <w:instrText xml:space="preserve"> PAGEREF _Toc76303386 \h </w:instrText>
      </w:r>
      <w:r>
        <w:rPr>
          <w:noProof/>
        </w:rPr>
      </w:r>
      <w:r>
        <w:rPr>
          <w:noProof/>
        </w:rPr>
        <w:fldChar w:fldCharType="separate"/>
      </w:r>
      <w:r>
        <w:rPr>
          <w:noProof/>
        </w:rPr>
        <w:t>29</w:t>
      </w:r>
      <w:r>
        <w:rPr>
          <w:noProof/>
        </w:rPr>
        <w:fldChar w:fldCharType="end"/>
      </w:r>
    </w:p>
    <w:p w14:paraId="761F69FA" w14:textId="61F60B44" w:rsidR="00A6022A" w:rsidRDefault="00A6022A">
      <w:pPr>
        <w:pStyle w:val="TOC5"/>
        <w:rPr>
          <w:rFonts w:asciiTheme="minorHAnsi" w:eastAsiaTheme="minorEastAsia" w:hAnsiTheme="minorHAnsi" w:cstheme="minorBidi"/>
          <w:noProof/>
          <w:sz w:val="24"/>
          <w:szCs w:val="24"/>
          <w:lang w:eastAsia="ja-JP"/>
        </w:rPr>
      </w:pPr>
      <w:r>
        <w:rPr>
          <w:noProof/>
        </w:rPr>
        <w:t>A.0 Cover Page​</w:t>
      </w:r>
      <w:r>
        <w:rPr>
          <w:noProof/>
        </w:rPr>
        <w:tab/>
      </w:r>
      <w:r>
        <w:rPr>
          <w:noProof/>
        </w:rPr>
        <w:fldChar w:fldCharType="begin"/>
      </w:r>
      <w:r>
        <w:rPr>
          <w:noProof/>
        </w:rPr>
        <w:instrText xml:space="preserve"> PAGEREF _Toc76303387 \h </w:instrText>
      </w:r>
      <w:r>
        <w:rPr>
          <w:noProof/>
        </w:rPr>
      </w:r>
      <w:r>
        <w:rPr>
          <w:noProof/>
        </w:rPr>
        <w:fldChar w:fldCharType="separate"/>
      </w:r>
      <w:r>
        <w:rPr>
          <w:noProof/>
        </w:rPr>
        <w:t>30</w:t>
      </w:r>
      <w:r>
        <w:rPr>
          <w:noProof/>
        </w:rPr>
        <w:fldChar w:fldCharType="end"/>
      </w:r>
    </w:p>
    <w:p w14:paraId="2E318266" w14:textId="1EAB175D" w:rsidR="00A6022A" w:rsidRDefault="00A6022A">
      <w:pPr>
        <w:pStyle w:val="TOC5"/>
        <w:rPr>
          <w:rFonts w:asciiTheme="minorHAnsi" w:eastAsiaTheme="minorEastAsia" w:hAnsiTheme="minorHAnsi" w:cstheme="minorBidi"/>
          <w:noProof/>
          <w:sz w:val="24"/>
          <w:szCs w:val="24"/>
          <w:lang w:eastAsia="ja-JP"/>
        </w:rPr>
      </w:pPr>
      <w:r>
        <w:rPr>
          <w:noProof/>
        </w:rPr>
        <w:t>A.1</w:t>
      </w:r>
      <w:r>
        <w:rPr>
          <w:rFonts w:asciiTheme="minorHAnsi" w:eastAsiaTheme="minorEastAsia" w:hAnsiTheme="minorHAnsi" w:cstheme="minorBidi"/>
          <w:noProof/>
          <w:sz w:val="24"/>
          <w:szCs w:val="24"/>
          <w:lang w:eastAsia="ja-JP"/>
        </w:rPr>
        <w:tab/>
      </w:r>
      <w:r>
        <w:rPr>
          <w:noProof/>
        </w:rPr>
        <w:t>Overview</w:t>
      </w:r>
      <w:r>
        <w:rPr>
          <w:noProof/>
        </w:rPr>
        <w:tab/>
      </w:r>
      <w:r>
        <w:rPr>
          <w:noProof/>
        </w:rPr>
        <w:fldChar w:fldCharType="begin"/>
      </w:r>
      <w:r>
        <w:rPr>
          <w:noProof/>
        </w:rPr>
        <w:instrText xml:space="preserve"> PAGEREF _Toc76303388 \h </w:instrText>
      </w:r>
      <w:r>
        <w:rPr>
          <w:noProof/>
        </w:rPr>
      </w:r>
      <w:r>
        <w:rPr>
          <w:noProof/>
        </w:rPr>
        <w:fldChar w:fldCharType="separate"/>
      </w:r>
      <w:r>
        <w:rPr>
          <w:noProof/>
        </w:rPr>
        <w:t>31</w:t>
      </w:r>
      <w:r>
        <w:rPr>
          <w:noProof/>
        </w:rPr>
        <w:fldChar w:fldCharType="end"/>
      </w:r>
    </w:p>
    <w:p w14:paraId="3C645028" w14:textId="6966E426" w:rsidR="00A6022A" w:rsidRDefault="00A6022A">
      <w:pPr>
        <w:pStyle w:val="TOC6"/>
        <w:rPr>
          <w:rFonts w:asciiTheme="minorHAnsi" w:eastAsiaTheme="minorEastAsia" w:hAnsiTheme="minorHAnsi" w:cstheme="minorBidi"/>
          <w:noProof/>
          <w:sz w:val="24"/>
          <w:szCs w:val="24"/>
          <w:lang w:eastAsia="ja-JP"/>
        </w:rPr>
      </w:pPr>
      <w:r>
        <w:rPr>
          <w:noProof/>
        </w:rPr>
        <w:t>A.1.1</w:t>
      </w:r>
      <w:r>
        <w:rPr>
          <w:rFonts w:asciiTheme="minorHAnsi" w:eastAsiaTheme="minorEastAsia" w:hAnsiTheme="minorHAnsi" w:cstheme="minorBidi"/>
          <w:noProof/>
          <w:sz w:val="24"/>
          <w:szCs w:val="24"/>
          <w:lang w:eastAsia="ja-JP"/>
        </w:rPr>
        <w:tab/>
      </w:r>
      <w:r>
        <w:rPr>
          <w:noProof/>
        </w:rPr>
        <w:t>Content and Transfer</w:t>
      </w:r>
      <w:r>
        <w:rPr>
          <w:noProof/>
        </w:rPr>
        <w:tab/>
      </w:r>
      <w:r>
        <w:rPr>
          <w:noProof/>
        </w:rPr>
        <w:fldChar w:fldCharType="begin"/>
      </w:r>
      <w:r>
        <w:rPr>
          <w:noProof/>
        </w:rPr>
        <w:instrText xml:space="preserve"> PAGEREF _Toc76303389 \h </w:instrText>
      </w:r>
      <w:r>
        <w:rPr>
          <w:noProof/>
        </w:rPr>
      </w:r>
      <w:r>
        <w:rPr>
          <w:noProof/>
        </w:rPr>
        <w:fldChar w:fldCharType="separate"/>
      </w:r>
      <w:r>
        <w:rPr>
          <w:noProof/>
        </w:rPr>
        <w:t>31</w:t>
      </w:r>
      <w:r>
        <w:rPr>
          <w:noProof/>
        </w:rPr>
        <w:fldChar w:fldCharType="end"/>
      </w:r>
    </w:p>
    <w:p w14:paraId="6F63E4D9" w14:textId="4D0C55C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A.1.1.1</w:t>
      </w:r>
      <w:r>
        <w:rPr>
          <w:rFonts w:asciiTheme="minorHAnsi" w:eastAsiaTheme="minorEastAsia" w:hAnsiTheme="minorHAnsi" w:cstheme="minorBidi"/>
          <w:noProof/>
          <w:sz w:val="24"/>
          <w:szCs w:val="24"/>
          <w:lang w:eastAsia="ja-JP"/>
        </w:rPr>
        <w:tab/>
      </w:r>
      <w:r>
        <w:rPr>
          <w:noProof/>
        </w:rPr>
        <w:t>Structured Reporting Root Template IDs</w:t>
      </w:r>
      <w:r>
        <w:rPr>
          <w:noProof/>
        </w:rPr>
        <w:tab/>
      </w:r>
      <w:r>
        <w:rPr>
          <w:noProof/>
        </w:rPr>
        <w:fldChar w:fldCharType="begin"/>
      </w:r>
      <w:r>
        <w:rPr>
          <w:noProof/>
        </w:rPr>
        <w:instrText xml:space="preserve"> PAGEREF _Toc76303390 \h </w:instrText>
      </w:r>
      <w:r>
        <w:rPr>
          <w:noProof/>
        </w:rPr>
      </w:r>
      <w:r>
        <w:rPr>
          <w:noProof/>
        </w:rPr>
        <w:fldChar w:fldCharType="separate"/>
      </w:r>
      <w:r>
        <w:rPr>
          <w:noProof/>
        </w:rPr>
        <w:t>34</w:t>
      </w:r>
      <w:r>
        <w:rPr>
          <w:noProof/>
        </w:rPr>
        <w:fldChar w:fldCharType="end"/>
      </w:r>
    </w:p>
    <w:p w14:paraId="664F3C43" w14:textId="681FE607" w:rsidR="00A6022A" w:rsidRDefault="00A6022A">
      <w:pPr>
        <w:pStyle w:val="TOC6"/>
        <w:rPr>
          <w:rFonts w:asciiTheme="minorHAnsi" w:eastAsiaTheme="minorEastAsia" w:hAnsiTheme="minorHAnsi" w:cstheme="minorBidi"/>
          <w:noProof/>
          <w:sz w:val="24"/>
          <w:szCs w:val="24"/>
          <w:lang w:eastAsia="ja-JP"/>
        </w:rPr>
      </w:pPr>
      <w:r>
        <w:rPr>
          <w:noProof/>
        </w:rPr>
        <w:t>A.1.2</w:t>
      </w:r>
      <w:r>
        <w:rPr>
          <w:rFonts w:asciiTheme="minorHAnsi" w:eastAsiaTheme="minorEastAsia" w:hAnsiTheme="minorHAnsi" w:cstheme="minorBidi"/>
          <w:noProof/>
          <w:sz w:val="24"/>
          <w:szCs w:val="24"/>
          <w:lang w:eastAsia="ja-JP"/>
        </w:rPr>
        <w:tab/>
      </w:r>
      <w:r>
        <w:rPr>
          <w:noProof/>
        </w:rPr>
        <w:t>DIMSE Services</w:t>
      </w:r>
      <w:r>
        <w:rPr>
          <w:noProof/>
        </w:rPr>
        <w:tab/>
      </w:r>
      <w:r>
        <w:rPr>
          <w:noProof/>
        </w:rPr>
        <w:fldChar w:fldCharType="begin"/>
      </w:r>
      <w:r>
        <w:rPr>
          <w:noProof/>
        </w:rPr>
        <w:instrText xml:space="preserve"> PAGEREF _Toc76303391 \h </w:instrText>
      </w:r>
      <w:r>
        <w:rPr>
          <w:noProof/>
        </w:rPr>
      </w:r>
      <w:r>
        <w:rPr>
          <w:noProof/>
        </w:rPr>
        <w:fldChar w:fldCharType="separate"/>
      </w:r>
      <w:r>
        <w:rPr>
          <w:noProof/>
        </w:rPr>
        <w:t>35</w:t>
      </w:r>
      <w:r>
        <w:rPr>
          <w:noProof/>
        </w:rPr>
        <w:fldChar w:fldCharType="end"/>
      </w:r>
    </w:p>
    <w:p w14:paraId="08C7B1AE" w14:textId="66CC603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A.1.2.1</w:t>
      </w:r>
      <w:r>
        <w:rPr>
          <w:rFonts w:asciiTheme="minorHAnsi" w:eastAsiaTheme="minorEastAsia" w:hAnsiTheme="minorHAnsi" w:cstheme="minorBidi"/>
          <w:noProof/>
          <w:sz w:val="24"/>
          <w:szCs w:val="24"/>
          <w:lang w:eastAsia="ja-JP"/>
        </w:rPr>
        <w:tab/>
      </w:r>
      <w:r>
        <w:rPr>
          <w:noProof/>
        </w:rPr>
        <w:t>Verification</w:t>
      </w:r>
      <w:r>
        <w:rPr>
          <w:noProof/>
        </w:rPr>
        <w:tab/>
      </w:r>
      <w:r>
        <w:rPr>
          <w:noProof/>
        </w:rPr>
        <w:fldChar w:fldCharType="begin"/>
      </w:r>
      <w:r>
        <w:rPr>
          <w:noProof/>
        </w:rPr>
        <w:instrText xml:space="preserve"> PAGEREF _Toc76303392 \h </w:instrText>
      </w:r>
      <w:r>
        <w:rPr>
          <w:noProof/>
        </w:rPr>
      </w:r>
      <w:r>
        <w:rPr>
          <w:noProof/>
        </w:rPr>
        <w:fldChar w:fldCharType="separate"/>
      </w:r>
      <w:r>
        <w:rPr>
          <w:noProof/>
        </w:rPr>
        <w:t>35</w:t>
      </w:r>
      <w:r>
        <w:rPr>
          <w:noProof/>
        </w:rPr>
        <w:fldChar w:fldCharType="end"/>
      </w:r>
    </w:p>
    <w:p w14:paraId="6FF823CB" w14:textId="4F447F6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A.1.2.2</w:t>
      </w:r>
      <w:r>
        <w:rPr>
          <w:rFonts w:asciiTheme="minorHAnsi" w:eastAsiaTheme="minorEastAsia" w:hAnsiTheme="minorHAnsi" w:cstheme="minorBidi"/>
          <w:noProof/>
          <w:sz w:val="24"/>
          <w:szCs w:val="24"/>
          <w:lang w:eastAsia="ja-JP"/>
        </w:rPr>
        <w:tab/>
      </w:r>
      <w:r>
        <w:rPr>
          <w:noProof/>
        </w:rPr>
        <w:t>Storage</w:t>
      </w:r>
      <w:r>
        <w:rPr>
          <w:noProof/>
        </w:rPr>
        <w:tab/>
      </w:r>
      <w:r>
        <w:rPr>
          <w:noProof/>
        </w:rPr>
        <w:fldChar w:fldCharType="begin"/>
      </w:r>
      <w:r>
        <w:rPr>
          <w:noProof/>
        </w:rPr>
        <w:instrText xml:space="preserve"> PAGEREF _Toc76303393 \h </w:instrText>
      </w:r>
      <w:r>
        <w:rPr>
          <w:noProof/>
        </w:rPr>
      </w:r>
      <w:r>
        <w:rPr>
          <w:noProof/>
        </w:rPr>
        <w:fldChar w:fldCharType="separate"/>
      </w:r>
      <w:r>
        <w:rPr>
          <w:noProof/>
        </w:rPr>
        <w:t>35</w:t>
      </w:r>
      <w:r>
        <w:rPr>
          <w:noProof/>
        </w:rPr>
        <w:fldChar w:fldCharType="end"/>
      </w:r>
    </w:p>
    <w:p w14:paraId="1D821CCF" w14:textId="16B7E946"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A.1.2.3</w:t>
      </w:r>
      <w:r>
        <w:rPr>
          <w:rFonts w:asciiTheme="minorHAnsi" w:eastAsiaTheme="minorEastAsia" w:hAnsiTheme="minorHAnsi" w:cstheme="minorBidi"/>
          <w:noProof/>
          <w:sz w:val="24"/>
          <w:szCs w:val="24"/>
          <w:lang w:eastAsia="ja-JP"/>
        </w:rPr>
        <w:tab/>
      </w:r>
      <w:r>
        <w:rPr>
          <w:noProof/>
        </w:rPr>
        <w:t>Worflow Management</w:t>
      </w:r>
      <w:r>
        <w:rPr>
          <w:noProof/>
        </w:rPr>
        <w:tab/>
      </w:r>
      <w:r>
        <w:rPr>
          <w:noProof/>
        </w:rPr>
        <w:fldChar w:fldCharType="begin"/>
      </w:r>
      <w:r>
        <w:rPr>
          <w:noProof/>
        </w:rPr>
        <w:instrText xml:space="preserve"> PAGEREF _Toc76303394 \h </w:instrText>
      </w:r>
      <w:r>
        <w:rPr>
          <w:noProof/>
        </w:rPr>
      </w:r>
      <w:r>
        <w:rPr>
          <w:noProof/>
        </w:rPr>
        <w:fldChar w:fldCharType="separate"/>
      </w:r>
      <w:r>
        <w:rPr>
          <w:noProof/>
        </w:rPr>
        <w:t>35</w:t>
      </w:r>
      <w:r>
        <w:rPr>
          <w:noProof/>
        </w:rPr>
        <w:fldChar w:fldCharType="end"/>
      </w:r>
    </w:p>
    <w:p w14:paraId="2397E0A2" w14:textId="4E81A07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A.1.2.4</w:t>
      </w:r>
      <w:r>
        <w:rPr>
          <w:rFonts w:asciiTheme="minorHAnsi" w:eastAsiaTheme="minorEastAsia" w:hAnsiTheme="minorHAnsi" w:cstheme="minorBidi"/>
          <w:noProof/>
          <w:sz w:val="24"/>
          <w:szCs w:val="24"/>
          <w:lang w:eastAsia="ja-JP"/>
        </w:rPr>
        <w:tab/>
      </w:r>
      <w:r>
        <w:rPr>
          <w:noProof/>
        </w:rPr>
        <w:t>Query Retrieve</w:t>
      </w:r>
      <w:r>
        <w:rPr>
          <w:noProof/>
        </w:rPr>
        <w:tab/>
      </w:r>
      <w:r>
        <w:rPr>
          <w:noProof/>
        </w:rPr>
        <w:fldChar w:fldCharType="begin"/>
      </w:r>
      <w:r>
        <w:rPr>
          <w:noProof/>
        </w:rPr>
        <w:instrText xml:space="preserve"> PAGEREF _Toc76303395 \h </w:instrText>
      </w:r>
      <w:r>
        <w:rPr>
          <w:noProof/>
        </w:rPr>
      </w:r>
      <w:r>
        <w:rPr>
          <w:noProof/>
        </w:rPr>
        <w:fldChar w:fldCharType="separate"/>
      </w:r>
      <w:r>
        <w:rPr>
          <w:noProof/>
        </w:rPr>
        <w:t>36</w:t>
      </w:r>
      <w:r>
        <w:rPr>
          <w:noProof/>
        </w:rPr>
        <w:fldChar w:fldCharType="end"/>
      </w:r>
    </w:p>
    <w:p w14:paraId="14915982" w14:textId="142A9174"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A.1.2.5</w:t>
      </w:r>
      <w:r>
        <w:rPr>
          <w:rFonts w:asciiTheme="minorHAnsi" w:eastAsiaTheme="minorEastAsia" w:hAnsiTheme="minorHAnsi" w:cstheme="minorBidi"/>
          <w:noProof/>
          <w:sz w:val="24"/>
          <w:szCs w:val="24"/>
          <w:lang w:eastAsia="ja-JP"/>
        </w:rPr>
        <w:tab/>
      </w:r>
      <w:r>
        <w:rPr>
          <w:noProof/>
        </w:rPr>
        <w:t>Printing</w:t>
      </w:r>
      <w:r>
        <w:rPr>
          <w:noProof/>
        </w:rPr>
        <w:tab/>
      </w:r>
      <w:r>
        <w:rPr>
          <w:noProof/>
        </w:rPr>
        <w:fldChar w:fldCharType="begin"/>
      </w:r>
      <w:r>
        <w:rPr>
          <w:noProof/>
        </w:rPr>
        <w:instrText xml:space="preserve"> PAGEREF _Toc76303396 \h </w:instrText>
      </w:r>
      <w:r>
        <w:rPr>
          <w:noProof/>
        </w:rPr>
      </w:r>
      <w:r>
        <w:rPr>
          <w:noProof/>
        </w:rPr>
        <w:fldChar w:fldCharType="separate"/>
      </w:r>
      <w:r>
        <w:rPr>
          <w:noProof/>
        </w:rPr>
        <w:t>36</w:t>
      </w:r>
      <w:r>
        <w:rPr>
          <w:noProof/>
        </w:rPr>
        <w:fldChar w:fldCharType="end"/>
      </w:r>
    </w:p>
    <w:p w14:paraId="27237B9D" w14:textId="5552B661" w:rsidR="00A6022A" w:rsidRDefault="00A6022A">
      <w:pPr>
        <w:pStyle w:val="TOC6"/>
        <w:rPr>
          <w:rFonts w:asciiTheme="minorHAnsi" w:eastAsiaTheme="minorEastAsia" w:hAnsiTheme="minorHAnsi" w:cstheme="minorBidi"/>
          <w:noProof/>
          <w:sz w:val="24"/>
          <w:szCs w:val="24"/>
          <w:lang w:eastAsia="ja-JP"/>
        </w:rPr>
      </w:pPr>
      <w:r>
        <w:rPr>
          <w:noProof/>
        </w:rPr>
        <w:t>A.1.3</w:t>
      </w:r>
      <w:r>
        <w:rPr>
          <w:rFonts w:asciiTheme="minorHAnsi" w:eastAsiaTheme="minorEastAsia" w:hAnsiTheme="minorHAnsi" w:cstheme="minorBidi"/>
          <w:noProof/>
          <w:sz w:val="24"/>
          <w:szCs w:val="24"/>
          <w:lang w:eastAsia="ja-JP"/>
        </w:rPr>
        <w:tab/>
      </w:r>
      <w:r>
        <w:rPr>
          <w:noProof/>
        </w:rPr>
        <w:t>DICOM Web Services</w:t>
      </w:r>
      <w:r>
        <w:rPr>
          <w:noProof/>
        </w:rPr>
        <w:tab/>
      </w:r>
      <w:r>
        <w:rPr>
          <w:noProof/>
        </w:rPr>
        <w:fldChar w:fldCharType="begin"/>
      </w:r>
      <w:r>
        <w:rPr>
          <w:noProof/>
        </w:rPr>
        <w:instrText xml:space="preserve"> PAGEREF _Toc76303397 \h </w:instrText>
      </w:r>
      <w:r>
        <w:rPr>
          <w:noProof/>
        </w:rPr>
      </w:r>
      <w:r>
        <w:rPr>
          <w:noProof/>
        </w:rPr>
        <w:fldChar w:fldCharType="separate"/>
      </w:r>
      <w:r>
        <w:rPr>
          <w:noProof/>
        </w:rPr>
        <w:t>38</w:t>
      </w:r>
      <w:r>
        <w:rPr>
          <w:noProof/>
        </w:rPr>
        <w:fldChar w:fldCharType="end"/>
      </w:r>
    </w:p>
    <w:p w14:paraId="1749F008" w14:textId="20ACBFB7"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A.1.3.1</w:t>
      </w:r>
      <w:r>
        <w:rPr>
          <w:rFonts w:asciiTheme="minorHAnsi" w:eastAsiaTheme="minorEastAsia" w:hAnsiTheme="minorHAnsi" w:cstheme="minorBidi"/>
          <w:noProof/>
          <w:sz w:val="24"/>
          <w:szCs w:val="24"/>
          <w:lang w:eastAsia="ja-JP"/>
        </w:rPr>
        <w:tab/>
      </w:r>
      <w:r>
        <w:rPr>
          <w:noProof/>
        </w:rPr>
        <w:t>URI Service (WADO-URI)</w:t>
      </w:r>
      <w:r>
        <w:rPr>
          <w:noProof/>
        </w:rPr>
        <w:tab/>
      </w:r>
      <w:r>
        <w:rPr>
          <w:noProof/>
        </w:rPr>
        <w:fldChar w:fldCharType="begin"/>
      </w:r>
      <w:r>
        <w:rPr>
          <w:noProof/>
        </w:rPr>
        <w:instrText xml:space="preserve"> PAGEREF _Toc76303398 \h </w:instrText>
      </w:r>
      <w:r>
        <w:rPr>
          <w:noProof/>
        </w:rPr>
      </w:r>
      <w:r>
        <w:rPr>
          <w:noProof/>
        </w:rPr>
        <w:fldChar w:fldCharType="separate"/>
      </w:r>
      <w:r>
        <w:rPr>
          <w:noProof/>
        </w:rPr>
        <w:t>38</w:t>
      </w:r>
      <w:r>
        <w:rPr>
          <w:noProof/>
        </w:rPr>
        <w:fldChar w:fldCharType="end"/>
      </w:r>
    </w:p>
    <w:p w14:paraId="0A8A2D04" w14:textId="30AE21E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A.1.3.2</w:t>
      </w:r>
      <w:r>
        <w:rPr>
          <w:rFonts w:asciiTheme="minorHAnsi" w:eastAsiaTheme="minorEastAsia" w:hAnsiTheme="minorHAnsi" w:cstheme="minorBidi"/>
          <w:noProof/>
          <w:sz w:val="24"/>
          <w:szCs w:val="24"/>
          <w:lang w:eastAsia="ja-JP"/>
        </w:rPr>
        <w:tab/>
      </w:r>
      <w:r>
        <w:rPr>
          <w:noProof/>
        </w:rPr>
        <w:t>Study Service</w:t>
      </w:r>
      <w:r>
        <w:rPr>
          <w:noProof/>
        </w:rPr>
        <w:tab/>
      </w:r>
      <w:r>
        <w:rPr>
          <w:noProof/>
        </w:rPr>
        <w:fldChar w:fldCharType="begin"/>
      </w:r>
      <w:r>
        <w:rPr>
          <w:noProof/>
        </w:rPr>
        <w:instrText xml:space="preserve"> PAGEREF _Toc76303399 \h </w:instrText>
      </w:r>
      <w:r>
        <w:rPr>
          <w:noProof/>
        </w:rPr>
      </w:r>
      <w:r>
        <w:rPr>
          <w:noProof/>
        </w:rPr>
        <w:fldChar w:fldCharType="separate"/>
      </w:r>
      <w:r>
        <w:rPr>
          <w:noProof/>
        </w:rPr>
        <w:t>38</w:t>
      </w:r>
      <w:r>
        <w:rPr>
          <w:noProof/>
        </w:rPr>
        <w:fldChar w:fldCharType="end"/>
      </w:r>
    </w:p>
    <w:p w14:paraId="71ED9837" w14:textId="7AFC2E71"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A.1.3.3</w:t>
      </w:r>
      <w:r>
        <w:rPr>
          <w:rFonts w:asciiTheme="minorHAnsi" w:eastAsiaTheme="minorEastAsia" w:hAnsiTheme="minorHAnsi" w:cstheme="minorBidi"/>
          <w:noProof/>
          <w:sz w:val="24"/>
          <w:szCs w:val="24"/>
          <w:lang w:eastAsia="ja-JP"/>
        </w:rPr>
        <w:tab/>
      </w:r>
      <w:r>
        <w:rPr>
          <w:noProof/>
        </w:rPr>
        <w:t>Worklist Service</w:t>
      </w:r>
      <w:r>
        <w:rPr>
          <w:noProof/>
        </w:rPr>
        <w:tab/>
      </w:r>
      <w:r>
        <w:rPr>
          <w:noProof/>
        </w:rPr>
        <w:fldChar w:fldCharType="begin"/>
      </w:r>
      <w:r>
        <w:rPr>
          <w:noProof/>
        </w:rPr>
        <w:instrText xml:space="preserve"> PAGEREF _Toc76303400 \h </w:instrText>
      </w:r>
      <w:r>
        <w:rPr>
          <w:noProof/>
        </w:rPr>
      </w:r>
      <w:r>
        <w:rPr>
          <w:noProof/>
        </w:rPr>
        <w:fldChar w:fldCharType="separate"/>
      </w:r>
      <w:r>
        <w:rPr>
          <w:noProof/>
        </w:rPr>
        <w:t>39</w:t>
      </w:r>
      <w:r>
        <w:rPr>
          <w:noProof/>
        </w:rPr>
        <w:fldChar w:fldCharType="end"/>
      </w:r>
    </w:p>
    <w:p w14:paraId="42F564CD" w14:textId="012094E6"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A.1.3.4</w:t>
      </w:r>
      <w:r>
        <w:rPr>
          <w:rFonts w:asciiTheme="minorHAnsi" w:eastAsiaTheme="minorEastAsia" w:hAnsiTheme="minorHAnsi" w:cstheme="minorBidi"/>
          <w:noProof/>
          <w:sz w:val="24"/>
          <w:szCs w:val="24"/>
          <w:lang w:eastAsia="ja-JP"/>
        </w:rPr>
        <w:tab/>
      </w:r>
      <w:r>
        <w:rPr>
          <w:noProof/>
        </w:rPr>
        <w:t>Non-Patient Instance Service</w:t>
      </w:r>
      <w:r>
        <w:rPr>
          <w:noProof/>
        </w:rPr>
        <w:tab/>
      </w:r>
      <w:r>
        <w:rPr>
          <w:noProof/>
        </w:rPr>
        <w:fldChar w:fldCharType="begin"/>
      </w:r>
      <w:r>
        <w:rPr>
          <w:noProof/>
        </w:rPr>
        <w:instrText xml:space="preserve"> PAGEREF _Toc76303401 \h </w:instrText>
      </w:r>
      <w:r>
        <w:rPr>
          <w:noProof/>
        </w:rPr>
      </w:r>
      <w:r>
        <w:rPr>
          <w:noProof/>
        </w:rPr>
        <w:fldChar w:fldCharType="separate"/>
      </w:r>
      <w:r>
        <w:rPr>
          <w:noProof/>
        </w:rPr>
        <w:t>39</w:t>
      </w:r>
      <w:r>
        <w:rPr>
          <w:noProof/>
        </w:rPr>
        <w:fldChar w:fldCharType="end"/>
      </w:r>
    </w:p>
    <w:p w14:paraId="5B28D8D3" w14:textId="21119400" w:rsidR="00A6022A" w:rsidRDefault="00A6022A">
      <w:pPr>
        <w:pStyle w:val="TOC6"/>
        <w:rPr>
          <w:rFonts w:asciiTheme="minorHAnsi" w:eastAsiaTheme="minorEastAsia" w:hAnsiTheme="minorHAnsi" w:cstheme="minorBidi"/>
          <w:noProof/>
          <w:sz w:val="24"/>
          <w:szCs w:val="24"/>
          <w:lang w:eastAsia="ja-JP"/>
        </w:rPr>
      </w:pPr>
      <w:r>
        <w:rPr>
          <w:noProof/>
        </w:rPr>
        <w:t>A.1.4</w:t>
      </w:r>
      <w:r>
        <w:rPr>
          <w:rFonts w:asciiTheme="minorHAnsi" w:eastAsiaTheme="minorEastAsia" w:hAnsiTheme="minorHAnsi" w:cstheme="minorBidi"/>
          <w:noProof/>
          <w:sz w:val="24"/>
          <w:szCs w:val="24"/>
          <w:lang w:eastAsia="ja-JP"/>
        </w:rPr>
        <w:tab/>
      </w:r>
      <w:r>
        <w:rPr>
          <w:noProof/>
        </w:rPr>
        <w:t>Media Services</w:t>
      </w:r>
      <w:r>
        <w:rPr>
          <w:noProof/>
        </w:rPr>
        <w:tab/>
      </w:r>
      <w:r>
        <w:rPr>
          <w:noProof/>
        </w:rPr>
        <w:fldChar w:fldCharType="begin"/>
      </w:r>
      <w:r>
        <w:rPr>
          <w:noProof/>
        </w:rPr>
        <w:instrText xml:space="preserve"> PAGEREF _Toc76303402 \h </w:instrText>
      </w:r>
      <w:r>
        <w:rPr>
          <w:noProof/>
        </w:rPr>
      </w:r>
      <w:r>
        <w:rPr>
          <w:noProof/>
        </w:rPr>
        <w:fldChar w:fldCharType="separate"/>
      </w:r>
      <w:r>
        <w:rPr>
          <w:noProof/>
        </w:rPr>
        <w:t>40</w:t>
      </w:r>
      <w:r>
        <w:rPr>
          <w:noProof/>
        </w:rPr>
        <w:fldChar w:fldCharType="end"/>
      </w:r>
    </w:p>
    <w:p w14:paraId="4912F403" w14:textId="47420E33" w:rsidR="00A6022A" w:rsidRDefault="00A6022A">
      <w:pPr>
        <w:pStyle w:val="TOC6"/>
        <w:rPr>
          <w:rFonts w:asciiTheme="minorHAnsi" w:eastAsiaTheme="minorEastAsia" w:hAnsiTheme="minorHAnsi" w:cstheme="minorBidi"/>
          <w:noProof/>
          <w:sz w:val="24"/>
          <w:szCs w:val="24"/>
          <w:lang w:eastAsia="ja-JP"/>
        </w:rPr>
      </w:pPr>
      <w:r>
        <w:rPr>
          <w:noProof/>
        </w:rPr>
        <w:t>A.1.5</w:t>
      </w:r>
      <w:r>
        <w:rPr>
          <w:rFonts w:asciiTheme="minorHAnsi" w:eastAsiaTheme="minorEastAsia" w:hAnsiTheme="minorHAnsi" w:cstheme="minorBidi"/>
          <w:noProof/>
          <w:sz w:val="24"/>
          <w:szCs w:val="24"/>
          <w:lang w:eastAsia="ja-JP"/>
        </w:rPr>
        <w:tab/>
      </w:r>
      <w:r>
        <w:rPr>
          <w:noProof/>
        </w:rPr>
        <w:t>De-Identification Profiles</w:t>
      </w:r>
      <w:r>
        <w:rPr>
          <w:noProof/>
        </w:rPr>
        <w:tab/>
      </w:r>
      <w:r>
        <w:rPr>
          <w:noProof/>
        </w:rPr>
        <w:fldChar w:fldCharType="begin"/>
      </w:r>
      <w:r>
        <w:rPr>
          <w:noProof/>
        </w:rPr>
        <w:instrText xml:space="preserve"> PAGEREF _Toc76303403 \h </w:instrText>
      </w:r>
      <w:r>
        <w:rPr>
          <w:noProof/>
        </w:rPr>
      </w:r>
      <w:r>
        <w:rPr>
          <w:noProof/>
        </w:rPr>
        <w:fldChar w:fldCharType="separate"/>
      </w:r>
      <w:r>
        <w:rPr>
          <w:noProof/>
        </w:rPr>
        <w:t>40</w:t>
      </w:r>
      <w:r>
        <w:rPr>
          <w:noProof/>
        </w:rPr>
        <w:fldChar w:fldCharType="end"/>
      </w:r>
    </w:p>
    <w:p w14:paraId="7727FD5D" w14:textId="70E9AE4B" w:rsidR="00A6022A" w:rsidRDefault="00A6022A">
      <w:pPr>
        <w:pStyle w:val="TOC5"/>
        <w:rPr>
          <w:rFonts w:asciiTheme="minorHAnsi" w:eastAsiaTheme="minorEastAsia" w:hAnsiTheme="minorHAnsi" w:cstheme="minorBidi"/>
          <w:noProof/>
          <w:sz w:val="24"/>
          <w:szCs w:val="24"/>
          <w:lang w:eastAsia="ja-JP"/>
        </w:rPr>
      </w:pPr>
      <w:r>
        <w:rPr>
          <w:noProof/>
        </w:rPr>
        <w:t>A.2</w:t>
      </w:r>
      <w:r>
        <w:rPr>
          <w:rFonts w:asciiTheme="minorHAnsi" w:eastAsiaTheme="minorEastAsia" w:hAnsiTheme="minorHAnsi" w:cstheme="minorBidi"/>
          <w:noProof/>
          <w:sz w:val="24"/>
          <w:szCs w:val="24"/>
          <w:lang w:eastAsia="ja-JP"/>
        </w:rPr>
        <w:tab/>
      </w:r>
      <w:r>
        <w:rPr>
          <w:noProof/>
        </w:rPr>
        <w:t>Table of Contents</w:t>
      </w:r>
      <w:r>
        <w:rPr>
          <w:noProof/>
        </w:rPr>
        <w:tab/>
      </w:r>
      <w:r>
        <w:rPr>
          <w:noProof/>
        </w:rPr>
        <w:fldChar w:fldCharType="begin"/>
      </w:r>
      <w:r>
        <w:rPr>
          <w:noProof/>
        </w:rPr>
        <w:instrText xml:space="preserve"> PAGEREF _Toc76303404 \h </w:instrText>
      </w:r>
      <w:r>
        <w:rPr>
          <w:noProof/>
        </w:rPr>
      </w:r>
      <w:r>
        <w:rPr>
          <w:noProof/>
        </w:rPr>
        <w:fldChar w:fldCharType="separate"/>
      </w:r>
      <w:r>
        <w:rPr>
          <w:noProof/>
        </w:rPr>
        <w:t>40</w:t>
      </w:r>
      <w:r>
        <w:rPr>
          <w:noProof/>
        </w:rPr>
        <w:fldChar w:fldCharType="end"/>
      </w:r>
    </w:p>
    <w:p w14:paraId="542FD6AA" w14:textId="35F08009" w:rsidR="00A6022A" w:rsidRDefault="00A6022A">
      <w:pPr>
        <w:pStyle w:val="TOC5"/>
        <w:rPr>
          <w:rFonts w:asciiTheme="minorHAnsi" w:eastAsiaTheme="minorEastAsia" w:hAnsiTheme="minorHAnsi" w:cstheme="minorBidi"/>
          <w:noProof/>
          <w:sz w:val="24"/>
          <w:szCs w:val="24"/>
          <w:lang w:eastAsia="ja-JP"/>
        </w:rPr>
      </w:pPr>
      <w:r>
        <w:rPr>
          <w:noProof/>
        </w:rPr>
        <w:t>A.3</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_Toc76303405 \h </w:instrText>
      </w:r>
      <w:r>
        <w:rPr>
          <w:noProof/>
        </w:rPr>
      </w:r>
      <w:r>
        <w:rPr>
          <w:noProof/>
        </w:rPr>
        <w:fldChar w:fldCharType="separate"/>
      </w:r>
      <w:r>
        <w:rPr>
          <w:noProof/>
        </w:rPr>
        <w:t>41</w:t>
      </w:r>
      <w:r>
        <w:rPr>
          <w:noProof/>
        </w:rPr>
        <w:fldChar w:fldCharType="end"/>
      </w:r>
    </w:p>
    <w:p w14:paraId="4A4B1797" w14:textId="6E5967D3" w:rsidR="00A6022A" w:rsidRDefault="00A6022A">
      <w:pPr>
        <w:pStyle w:val="TOC6"/>
        <w:rPr>
          <w:rFonts w:asciiTheme="minorHAnsi" w:eastAsiaTheme="minorEastAsia" w:hAnsiTheme="minorHAnsi" w:cstheme="minorBidi"/>
          <w:noProof/>
          <w:sz w:val="24"/>
          <w:szCs w:val="24"/>
          <w:lang w:eastAsia="ja-JP"/>
        </w:rPr>
      </w:pPr>
      <w:r>
        <w:rPr>
          <w:noProof/>
        </w:rPr>
        <w:t>A.3.1</w:t>
      </w:r>
      <w:r>
        <w:rPr>
          <w:rFonts w:asciiTheme="minorHAnsi" w:eastAsiaTheme="minorEastAsia" w:hAnsiTheme="minorHAnsi" w:cstheme="minorBidi"/>
          <w:noProof/>
          <w:sz w:val="24"/>
          <w:szCs w:val="24"/>
          <w:lang w:eastAsia="ja-JP"/>
        </w:rPr>
        <w:tab/>
      </w:r>
      <w:r>
        <w:rPr>
          <w:noProof/>
        </w:rPr>
        <w:t>Revision History</w:t>
      </w:r>
      <w:r>
        <w:rPr>
          <w:noProof/>
        </w:rPr>
        <w:tab/>
      </w:r>
      <w:r>
        <w:rPr>
          <w:noProof/>
        </w:rPr>
        <w:fldChar w:fldCharType="begin"/>
      </w:r>
      <w:r>
        <w:rPr>
          <w:noProof/>
        </w:rPr>
        <w:instrText xml:space="preserve"> PAGEREF _Toc76303406 \h </w:instrText>
      </w:r>
      <w:r>
        <w:rPr>
          <w:noProof/>
        </w:rPr>
      </w:r>
      <w:r>
        <w:rPr>
          <w:noProof/>
        </w:rPr>
        <w:fldChar w:fldCharType="separate"/>
      </w:r>
      <w:r>
        <w:rPr>
          <w:noProof/>
        </w:rPr>
        <w:t>41</w:t>
      </w:r>
      <w:r>
        <w:rPr>
          <w:noProof/>
        </w:rPr>
        <w:fldChar w:fldCharType="end"/>
      </w:r>
    </w:p>
    <w:p w14:paraId="3DD4E1E9" w14:textId="33A6EB73" w:rsidR="00A6022A" w:rsidRDefault="00A6022A">
      <w:pPr>
        <w:pStyle w:val="TOC6"/>
        <w:rPr>
          <w:rFonts w:asciiTheme="minorHAnsi" w:eastAsiaTheme="minorEastAsia" w:hAnsiTheme="minorHAnsi" w:cstheme="minorBidi"/>
          <w:noProof/>
          <w:sz w:val="24"/>
          <w:szCs w:val="24"/>
          <w:lang w:eastAsia="ja-JP"/>
        </w:rPr>
      </w:pPr>
      <w:r>
        <w:rPr>
          <w:noProof/>
        </w:rPr>
        <w:t>A.3.2</w:t>
      </w:r>
      <w:r>
        <w:rPr>
          <w:rFonts w:asciiTheme="minorHAnsi" w:eastAsiaTheme="minorEastAsia" w:hAnsiTheme="minorHAnsi" w:cstheme="minorBidi"/>
          <w:noProof/>
          <w:sz w:val="24"/>
          <w:szCs w:val="24"/>
          <w:lang w:eastAsia="ja-JP"/>
        </w:rPr>
        <w:tab/>
      </w:r>
      <w:r>
        <w:rPr>
          <w:noProof/>
        </w:rPr>
        <w:t>Audience</w:t>
      </w:r>
      <w:r>
        <w:rPr>
          <w:noProof/>
        </w:rPr>
        <w:tab/>
      </w:r>
      <w:r>
        <w:rPr>
          <w:noProof/>
        </w:rPr>
        <w:fldChar w:fldCharType="begin"/>
      </w:r>
      <w:r>
        <w:rPr>
          <w:noProof/>
        </w:rPr>
        <w:instrText xml:space="preserve"> PAGEREF _Toc76303407 \h </w:instrText>
      </w:r>
      <w:r>
        <w:rPr>
          <w:noProof/>
        </w:rPr>
      </w:r>
      <w:r>
        <w:rPr>
          <w:noProof/>
        </w:rPr>
        <w:fldChar w:fldCharType="separate"/>
      </w:r>
      <w:r>
        <w:rPr>
          <w:noProof/>
        </w:rPr>
        <w:t>41</w:t>
      </w:r>
      <w:r>
        <w:rPr>
          <w:noProof/>
        </w:rPr>
        <w:fldChar w:fldCharType="end"/>
      </w:r>
    </w:p>
    <w:p w14:paraId="2AEB6A42" w14:textId="540E4B26" w:rsidR="00A6022A" w:rsidRDefault="00A6022A">
      <w:pPr>
        <w:pStyle w:val="TOC6"/>
        <w:rPr>
          <w:rFonts w:asciiTheme="minorHAnsi" w:eastAsiaTheme="minorEastAsia" w:hAnsiTheme="minorHAnsi" w:cstheme="minorBidi"/>
          <w:noProof/>
          <w:sz w:val="24"/>
          <w:szCs w:val="24"/>
          <w:lang w:eastAsia="ja-JP"/>
        </w:rPr>
      </w:pPr>
      <w:r>
        <w:rPr>
          <w:noProof/>
        </w:rPr>
        <w:t>A.3.3</w:t>
      </w:r>
      <w:r>
        <w:rPr>
          <w:rFonts w:asciiTheme="minorHAnsi" w:eastAsiaTheme="minorEastAsia" w:hAnsiTheme="minorHAnsi" w:cstheme="minorBidi"/>
          <w:noProof/>
          <w:sz w:val="24"/>
          <w:szCs w:val="24"/>
          <w:lang w:eastAsia="ja-JP"/>
        </w:rPr>
        <w:tab/>
      </w:r>
      <w:r>
        <w:rPr>
          <w:noProof/>
        </w:rPr>
        <w:t>Remarks</w:t>
      </w:r>
      <w:r>
        <w:rPr>
          <w:noProof/>
        </w:rPr>
        <w:tab/>
      </w:r>
      <w:r>
        <w:rPr>
          <w:noProof/>
        </w:rPr>
        <w:fldChar w:fldCharType="begin"/>
      </w:r>
      <w:r>
        <w:rPr>
          <w:noProof/>
        </w:rPr>
        <w:instrText xml:space="preserve"> PAGEREF _Toc76303408 \h </w:instrText>
      </w:r>
      <w:r>
        <w:rPr>
          <w:noProof/>
        </w:rPr>
      </w:r>
      <w:r>
        <w:rPr>
          <w:noProof/>
        </w:rPr>
        <w:fldChar w:fldCharType="separate"/>
      </w:r>
      <w:r>
        <w:rPr>
          <w:noProof/>
        </w:rPr>
        <w:t>41</w:t>
      </w:r>
      <w:r>
        <w:rPr>
          <w:noProof/>
        </w:rPr>
        <w:fldChar w:fldCharType="end"/>
      </w:r>
    </w:p>
    <w:p w14:paraId="24582BD0" w14:textId="1BAF2591" w:rsidR="00A6022A" w:rsidRDefault="00A6022A">
      <w:pPr>
        <w:pStyle w:val="TOC6"/>
        <w:rPr>
          <w:rFonts w:asciiTheme="minorHAnsi" w:eastAsiaTheme="minorEastAsia" w:hAnsiTheme="minorHAnsi" w:cstheme="minorBidi"/>
          <w:noProof/>
          <w:sz w:val="24"/>
          <w:szCs w:val="24"/>
          <w:lang w:eastAsia="ja-JP"/>
        </w:rPr>
      </w:pPr>
      <w:r>
        <w:rPr>
          <w:noProof/>
        </w:rPr>
        <w:t>A.3.4</w:t>
      </w:r>
      <w:r>
        <w:rPr>
          <w:rFonts w:asciiTheme="minorHAnsi" w:eastAsiaTheme="minorEastAsia" w:hAnsiTheme="minorHAnsi" w:cstheme="minorBidi"/>
          <w:noProof/>
          <w:sz w:val="24"/>
          <w:szCs w:val="24"/>
          <w:lang w:eastAsia="ja-JP"/>
        </w:rPr>
        <w:tab/>
      </w:r>
      <w:r>
        <w:rPr>
          <w:noProof/>
        </w:rPr>
        <w:t>Terms and Definitions</w:t>
      </w:r>
      <w:r>
        <w:rPr>
          <w:noProof/>
        </w:rPr>
        <w:tab/>
      </w:r>
      <w:r>
        <w:rPr>
          <w:noProof/>
        </w:rPr>
        <w:fldChar w:fldCharType="begin"/>
      </w:r>
      <w:r>
        <w:rPr>
          <w:noProof/>
        </w:rPr>
        <w:instrText xml:space="preserve"> PAGEREF _Toc76303409 \h </w:instrText>
      </w:r>
      <w:r>
        <w:rPr>
          <w:noProof/>
        </w:rPr>
      </w:r>
      <w:r>
        <w:rPr>
          <w:noProof/>
        </w:rPr>
        <w:fldChar w:fldCharType="separate"/>
      </w:r>
      <w:r>
        <w:rPr>
          <w:noProof/>
        </w:rPr>
        <w:t>42</w:t>
      </w:r>
      <w:r>
        <w:rPr>
          <w:noProof/>
        </w:rPr>
        <w:fldChar w:fldCharType="end"/>
      </w:r>
    </w:p>
    <w:p w14:paraId="65958920" w14:textId="67957512" w:rsidR="00A6022A" w:rsidRDefault="00A6022A">
      <w:pPr>
        <w:pStyle w:val="TOC6"/>
        <w:rPr>
          <w:rFonts w:asciiTheme="minorHAnsi" w:eastAsiaTheme="minorEastAsia" w:hAnsiTheme="minorHAnsi" w:cstheme="minorBidi"/>
          <w:noProof/>
          <w:sz w:val="24"/>
          <w:szCs w:val="24"/>
          <w:lang w:eastAsia="ja-JP"/>
        </w:rPr>
      </w:pPr>
      <w:r>
        <w:rPr>
          <w:noProof/>
        </w:rPr>
        <w:t>A.3.5</w:t>
      </w:r>
      <w:r>
        <w:rPr>
          <w:rFonts w:asciiTheme="minorHAnsi" w:eastAsiaTheme="minorEastAsia" w:hAnsiTheme="minorHAnsi" w:cstheme="minorBidi"/>
          <w:noProof/>
          <w:sz w:val="24"/>
          <w:szCs w:val="24"/>
          <w:lang w:eastAsia="ja-JP"/>
        </w:rPr>
        <w:tab/>
      </w:r>
      <w:r>
        <w:rPr>
          <w:noProof/>
        </w:rPr>
        <w:t>Abbreviations</w:t>
      </w:r>
      <w:r>
        <w:rPr>
          <w:noProof/>
        </w:rPr>
        <w:tab/>
      </w:r>
      <w:r>
        <w:rPr>
          <w:noProof/>
        </w:rPr>
        <w:fldChar w:fldCharType="begin"/>
      </w:r>
      <w:r>
        <w:rPr>
          <w:noProof/>
        </w:rPr>
        <w:instrText xml:space="preserve"> PAGEREF _Toc76303410 \h </w:instrText>
      </w:r>
      <w:r>
        <w:rPr>
          <w:noProof/>
        </w:rPr>
      </w:r>
      <w:r>
        <w:rPr>
          <w:noProof/>
        </w:rPr>
        <w:fldChar w:fldCharType="separate"/>
      </w:r>
      <w:r>
        <w:rPr>
          <w:noProof/>
        </w:rPr>
        <w:t>44</w:t>
      </w:r>
      <w:r>
        <w:rPr>
          <w:noProof/>
        </w:rPr>
        <w:fldChar w:fldCharType="end"/>
      </w:r>
    </w:p>
    <w:p w14:paraId="34BA842A" w14:textId="596DDBE1" w:rsidR="00A6022A" w:rsidRDefault="00A6022A">
      <w:pPr>
        <w:pStyle w:val="TOC6"/>
        <w:rPr>
          <w:rFonts w:asciiTheme="minorHAnsi" w:eastAsiaTheme="minorEastAsia" w:hAnsiTheme="minorHAnsi" w:cstheme="minorBidi"/>
          <w:noProof/>
          <w:sz w:val="24"/>
          <w:szCs w:val="24"/>
          <w:lang w:eastAsia="ja-JP"/>
        </w:rPr>
      </w:pPr>
      <w:r>
        <w:rPr>
          <w:noProof/>
        </w:rPr>
        <w:lastRenderedPageBreak/>
        <w:t>A.3.6</w:t>
      </w:r>
      <w:r>
        <w:rPr>
          <w:rFonts w:asciiTheme="minorHAnsi" w:eastAsiaTheme="minorEastAsia" w:hAnsiTheme="minorHAnsi" w:cstheme="minorBidi"/>
          <w:noProof/>
          <w:sz w:val="24"/>
          <w:szCs w:val="24"/>
          <w:lang w:eastAsia="ja-JP"/>
        </w:rPr>
        <w:tab/>
      </w:r>
      <w:r>
        <w:rPr>
          <w:noProof/>
        </w:rPr>
        <w:t>References</w:t>
      </w:r>
      <w:r>
        <w:rPr>
          <w:noProof/>
        </w:rPr>
        <w:tab/>
      </w:r>
      <w:r>
        <w:rPr>
          <w:noProof/>
        </w:rPr>
        <w:fldChar w:fldCharType="begin"/>
      </w:r>
      <w:r>
        <w:rPr>
          <w:noProof/>
        </w:rPr>
        <w:instrText xml:space="preserve"> PAGEREF _Toc76303411 \h </w:instrText>
      </w:r>
      <w:r>
        <w:rPr>
          <w:noProof/>
        </w:rPr>
      </w:r>
      <w:r>
        <w:rPr>
          <w:noProof/>
        </w:rPr>
        <w:fldChar w:fldCharType="separate"/>
      </w:r>
      <w:r>
        <w:rPr>
          <w:noProof/>
        </w:rPr>
        <w:t>45</w:t>
      </w:r>
      <w:r>
        <w:rPr>
          <w:noProof/>
        </w:rPr>
        <w:fldChar w:fldCharType="end"/>
      </w:r>
    </w:p>
    <w:p w14:paraId="726D1C8A" w14:textId="0F2D3C44" w:rsidR="00A6022A" w:rsidRDefault="00A6022A">
      <w:pPr>
        <w:pStyle w:val="TOC5"/>
        <w:rPr>
          <w:rFonts w:asciiTheme="minorHAnsi" w:eastAsiaTheme="minorEastAsia" w:hAnsiTheme="minorHAnsi" w:cstheme="minorBidi"/>
          <w:noProof/>
          <w:sz w:val="24"/>
          <w:szCs w:val="24"/>
          <w:lang w:eastAsia="ja-JP"/>
        </w:rPr>
      </w:pPr>
      <w:r>
        <w:rPr>
          <w:noProof/>
        </w:rPr>
        <w:t>A.4</w:t>
      </w:r>
      <w:r>
        <w:rPr>
          <w:rFonts w:asciiTheme="minorHAnsi" w:eastAsiaTheme="minorEastAsia" w:hAnsiTheme="minorHAnsi" w:cstheme="minorBidi"/>
          <w:noProof/>
          <w:sz w:val="24"/>
          <w:szCs w:val="24"/>
          <w:lang w:eastAsia="ja-JP"/>
        </w:rPr>
        <w:tab/>
      </w:r>
      <w:r>
        <w:rPr>
          <w:noProof/>
        </w:rPr>
        <w:t>Implementation Model</w:t>
      </w:r>
      <w:r>
        <w:rPr>
          <w:noProof/>
        </w:rPr>
        <w:tab/>
      </w:r>
      <w:r>
        <w:rPr>
          <w:noProof/>
        </w:rPr>
        <w:fldChar w:fldCharType="begin"/>
      </w:r>
      <w:r>
        <w:rPr>
          <w:noProof/>
        </w:rPr>
        <w:instrText xml:space="preserve"> PAGEREF _Toc76303412 \h </w:instrText>
      </w:r>
      <w:r>
        <w:rPr>
          <w:noProof/>
        </w:rPr>
      </w:r>
      <w:r>
        <w:rPr>
          <w:noProof/>
        </w:rPr>
        <w:fldChar w:fldCharType="separate"/>
      </w:r>
      <w:r>
        <w:rPr>
          <w:noProof/>
        </w:rPr>
        <w:t>46</w:t>
      </w:r>
      <w:r>
        <w:rPr>
          <w:noProof/>
        </w:rPr>
        <w:fldChar w:fldCharType="end"/>
      </w:r>
    </w:p>
    <w:p w14:paraId="5EECDFCE" w14:textId="6B7295CE" w:rsidR="00A6022A" w:rsidRDefault="00A6022A">
      <w:pPr>
        <w:pStyle w:val="TOC6"/>
        <w:rPr>
          <w:rFonts w:asciiTheme="minorHAnsi" w:eastAsiaTheme="minorEastAsia" w:hAnsiTheme="minorHAnsi" w:cstheme="minorBidi"/>
          <w:noProof/>
          <w:sz w:val="24"/>
          <w:szCs w:val="24"/>
          <w:lang w:eastAsia="ja-JP"/>
        </w:rPr>
      </w:pPr>
      <w:r>
        <w:rPr>
          <w:noProof/>
        </w:rPr>
        <w:t>A.4.1</w:t>
      </w:r>
      <w:r>
        <w:rPr>
          <w:rFonts w:asciiTheme="minorHAnsi" w:eastAsiaTheme="minorEastAsia" w:hAnsiTheme="minorHAnsi" w:cstheme="minorBidi"/>
          <w:noProof/>
          <w:sz w:val="24"/>
          <w:szCs w:val="24"/>
          <w:lang w:eastAsia="ja-JP"/>
        </w:rPr>
        <w:tab/>
      </w:r>
      <w:r>
        <w:rPr>
          <w:noProof/>
        </w:rPr>
        <w:t>Application Entities and Data Flow</w:t>
      </w:r>
      <w:r>
        <w:rPr>
          <w:noProof/>
        </w:rPr>
        <w:tab/>
      </w:r>
      <w:r>
        <w:rPr>
          <w:noProof/>
        </w:rPr>
        <w:fldChar w:fldCharType="begin"/>
      </w:r>
      <w:r>
        <w:rPr>
          <w:noProof/>
        </w:rPr>
        <w:instrText xml:space="preserve"> PAGEREF _Toc76303413 \h </w:instrText>
      </w:r>
      <w:r>
        <w:rPr>
          <w:noProof/>
        </w:rPr>
      </w:r>
      <w:r>
        <w:rPr>
          <w:noProof/>
        </w:rPr>
        <w:fldChar w:fldCharType="separate"/>
      </w:r>
      <w:r>
        <w:rPr>
          <w:noProof/>
        </w:rPr>
        <w:t>46</w:t>
      </w:r>
      <w:r>
        <w:rPr>
          <w:noProof/>
        </w:rPr>
        <w:fldChar w:fldCharType="end"/>
      </w:r>
    </w:p>
    <w:p w14:paraId="4052BD79" w14:textId="1E65157F"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A.4.1.1</w:t>
      </w:r>
      <w:r>
        <w:rPr>
          <w:rFonts w:asciiTheme="minorHAnsi" w:eastAsiaTheme="minorEastAsia" w:hAnsiTheme="minorHAnsi" w:cstheme="minorBidi"/>
          <w:noProof/>
          <w:sz w:val="24"/>
          <w:szCs w:val="24"/>
          <w:lang w:eastAsia="ja-JP"/>
        </w:rPr>
        <w:tab/>
      </w:r>
      <w:r>
        <w:rPr>
          <w:noProof/>
        </w:rPr>
        <w:t xml:space="preserve">Functional Definition of </w:t>
      </w:r>
      <w:r w:rsidRPr="00E3686A">
        <w:rPr>
          <w:i/>
          <w:iCs/>
          <w:noProof/>
        </w:rPr>
        <w:t>&lt;Application Entity 1&gt;</w:t>
      </w:r>
      <w:r>
        <w:rPr>
          <w:noProof/>
        </w:rPr>
        <w:tab/>
      </w:r>
      <w:r>
        <w:rPr>
          <w:noProof/>
        </w:rPr>
        <w:fldChar w:fldCharType="begin"/>
      </w:r>
      <w:r>
        <w:rPr>
          <w:noProof/>
        </w:rPr>
        <w:instrText xml:space="preserve"> PAGEREF _Toc76303414 \h </w:instrText>
      </w:r>
      <w:r>
        <w:rPr>
          <w:noProof/>
        </w:rPr>
      </w:r>
      <w:r>
        <w:rPr>
          <w:noProof/>
        </w:rPr>
        <w:fldChar w:fldCharType="separate"/>
      </w:r>
      <w:r>
        <w:rPr>
          <w:noProof/>
        </w:rPr>
        <w:t>48</w:t>
      </w:r>
      <w:r>
        <w:rPr>
          <w:noProof/>
        </w:rPr>
        <w:fldChar w:fldCharType="end"/>
      </w:r>
    </w:p>
    <w:p w14:paraId="413BAA6A" w14:textId="542DE2A5" w:rsidR="00A6022A" w:rsidRDefault="00A6022A">
      <w:pPr>
        <w:pStyle w:val="TOC5"/>
        <w:rPr>
          <w:rFonts w:asciiTheme="minorHAnsi" w:eastAsiaTheme="minorEastAsia" w:hAnsiTheme="minorHAnsi" w:cstheme="minorBidi"/>
          <w:noProof/>
          <w:sz w:val="24"/>
          <w:szCs w:val="24"/>
          <w:lang w:eastAsia="ja-JP"/>
        </w:rPr>
      </w:pPr>
      <w:r>
        <w:rPr>
          <w:noProof/>
        </w:rPr>
        <w:t>A.5</w:t>
      </w:r>
      <w:r>
        <w:rPr>
          <w:rFonts w:asciiTheme="minorHAnsi" w:eastAsiaTheme="minorEastAsia" w:hAnsiTheme="minorHAnsi" w:cstheme="minorBidi"/>
          <w:noProof/>
          <w:sz w:val="24"/>
          <w:szCs w:val="24"/>
          <w:lang w:eastAsia="ja-JP"/>
        </w:rPr>
        <w:tab/>
      </w:r>
      <w:r>
        <w:rPr>
          <w:noProof/>
        </w:rPr>
        <w:t>Service and Interoperability Description</w:t>
      </w:r>
      <w:r>
        <w:rPr>
          <w:noProof/>
        </w:rPr>
        <w:tab/>
      </w:r>
      <w:r>
        <w:rPr>
          <w:noProof/>
        </w:rPr>
        <w:fldChar w:fldCharType="begin"/>
      </w:r>
      <w:r>
        <w:rPr>
          <w:noProof/>
        </w:rPr>
        <w:instrText xml:space="preserve"> PAGEREF _Toc76303415 \h </w:instrText>
      </w:r>
      <w:r>
        <w:rPr>
          <w:noProof/>
        </w:rPr>
      </w:r>
      <w:r>
        <w:rPr>
          <w:noProof/>
        </w:rPr>
        <w:fldChar w:fldCharType="separate"/>
      </w:r>
      <w:r>
        <w:rPr>
          <w:noProof/>
        </w:rPr>
        <w:t>49</w:t>
      </w:r>
      <w:r>
        <w:rPr>
          <w:noProof/>
        </w:rPr>
        <w:fldChar w:fldCharType="end"/>
      </w:r>
    </w:p>
    <w:p w14:paraId="29058E15" w14:textId="51821572" w:rsidR="00A6022A" w:rsidRDefault="00A6022A">
      <w:pPr>
        <w:pStyle w:val="TOC6"/>
        <w:rPr>
          <w:rFonts w:asciiTheme="minorHAnsi" w:eastAsiaTheme="minorEastAsia" w:hAnsiTheme="minorHAnsi" w:cstheme="minorBidi"/>
          <w:noProof/>
          <w:sz w:val="24"/>
          <w:szCs w:val="24"/>
          <w:lang w:eastAsia="ja-JP"/>
        </w:rPr>
      </w:pPr>
      <w:r>
        <w:rPr>
          <w:noProof/>
        </w:rPr>
        <w:t>A.5.1</w:t>
      </w:r>
      <w:r>
        <w:rPr>
          <w:rFonts w:asciiTheme="minorHAnsi" w:eastAsiaTheme="minorEastAsia" w:hAnsiTheme="minorHAnsi" w:cstheme="minorBidi"/>
          <w:noProof/>
          <w:sz w:val="24"/>
          <w:szCs w:val="24"/>
          <w:lang w:eastAsia="ja-JP"/>
        </w:rPr>
        <w:tab/>
      </w:r>
      <w:r>
        <w:rPr>
          <w:noProof/>
        </w:rPr>
        <w:t>Mapping of Services to Application Entities</w:t>
      </w:r>
      <w:r>
        <w:rPr>
          <w:noProof/>
        </w:rPr>
        <w:tab/>
      </w:r>
      <w:r>
        <w:rPr>
          <w:noProof/>
        </w:rPr>
        <w:fldChar w:fldCharType="begin"/>
      </w:r>
      <w:r>
        <w:rPr>
          <w:noProof/>
        </w:rPr>
        <w:instrText xml:space="preserve"> PAGEREF _Toc76303416 \h </w:instrText>
      </w:r>
      <w:r>
        <w:rPr>
          <w:noProof/>
        </w:rPr>
      </w:r>
      <w:r>
        <w:rPr>
          <w:noProof/>
        </w:rPr>
        <w:fldChar w:fldCharType="separate"/>
      </w:r>
      <w:r>
        <w:rPr>
          <w:noProof/>
        </w:rPr>
        <w:t>49</w:t>
      </w:r>
      <w:r>
        <w:rPr>
          <w:noProof/>
        </w:rPr>
        <w:fldChar w:fldCharType="end"/>
      </w:r>
    </w:p>
    <w:p w14:paraId="552892D8" w14:textId="28D6F7F5" w:rsidR="00A6022A" w:rsidRDefault="00A6022A">
      <w:pPr>
        <w:pStyle w:val="TOC6"/>
        <w:rPr>
          <w:rFonts w:asciiTheme="minorHAnsi" w:eastAsiaTheme="minorEastAsia" w:hAnsiTheme="minorHAnsi" w:cstheme="minorBidi"/>
          <w:noProof/>
          <w:sz w:val="24"/>
          <w:szCs w:val="24"/>
          <w:lang w:eastAsia="ja-JP"/>
        </w:rPr>
      </w:pPr>
      <w:r>
        <w:rPr>
          <w:noProof/>
        </w:rPr>
        <w:t>A.5.2</w:t>
      </w:r>
      <w:r>
        <w:rPr>
          <w:rFonts w:asciiTheme="minorHAnsi" w:eastAsiaTheme="minorEastAsia" w:hAnsiTheme="minorHAnsi" w:cstheme="minorBidi"/>
          <w:noProof/>
          <w:sz w:val="24"/>
          <w:szCs w:val="24"/>
          <w:lang w:eastAsia="ja-JP"/>
        </w:rPr>
        <w:tab/>
      </w:r>
      <w:r>
        <w:rPr>
          <w:noProof/>
        </w:rPr>
        <w:t>Supported DIMSE Services</w:t>
      </w:r>
      <w:r>
        <w:rPr>
          <w:noProof/>
        </w:rPr>
        <w:tab/>
      </w:r>
      <w:r>
        <w:rPr>
          <w:noProof/>
        </w:rPr>
        <w:fldChar w:fldCharType="begin"/>
      </w:r>
      <w:r>
        <w:rPr>
          <w:noProof/>
        </w:rPr>
        <w:instrText xml:space="preserve"> PAGEREF _Toc76303417 \h </w:instrText>
      </w:r>
      <w:r>
        <w:rPr>
          <w:noProof/>
        </w:rPr>
      </w:r>
      <w:r>
        <w:rPr>
          <w:noProof/>
        </w:rPr>
        <w:fldChar w:fldCharType="separate"/>
      </w:r>
      <w:r>
        <w:rPr>
          <w:noProof/>
        </w:rPr>
        <w:t>49</w:t>
      </w:r>
      <w:r>
        <w:rPr>
          <w:noProof/>
        </w:rPr>
        <w:fldChar w:fldCharType="end"/>
      </w:r>
    </w:p>
    <w:p w14:paraId="109652CC" w14:textId="45814BA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A.5.2.1</w:t>
      </w:r>
      <w:r>
        <w:rPr>
          <w:rFonts w:asciiTheme="minorHAnsi" w:eastAsiaTheme="minorEastAsia" w:hAnsiTheme="minorHAnsi" w:cstheme="minorBidi"/>
          <w:noProof/>
          <w:sz w:val="24"/>
          <w:szCs w:val="24"/>
          <w:lang w:eastAsia="ja-JP"/>
        </w:rPr>
        <w:tab/>
      </w:r>
      <w:r>
        <w:rPr>
          <w:noProof/>
        </w:rPr>
        <w:t>Basic Worklist Management Service</w:t>
      </w:r>
      <w:r>
        <w:rPr>
          <w:noProof/>
        </w:rPr>
        <w:tab/>
      </w:r>
      <w:r>
        <w:rPr>
          <w:noProof/>
        </w:rPr>
        <w:fldChar w:fldCharType="begin"/>
      </w:r>
      <w:r>
        <w:rPr>
          <w:noProof/>
        </w:rPr>
        <w:instrText xml:space="preserve"> PAGEREF _Toc76303418 \h </w:instrText>
      </w:r>
      <w:r>
        <w:rPr>
          <w:noProof/>
        </w:rPr>
      </w:r>
      <w:r>
        <w:rPr>
          <w:noProof/>
        </w:rPr>
        <w:fldChar w:fldCharType="separate"/>
      </w:r>
      <w:r>
        <w:rPr>
          <w:noProof/>
        </w:rPr>
        <w:t>49</w:t>
      </w:r>
      <w:r>
        <w:rPr>
          <w:noProof/>
        </w:rPr>
        <w:fldChar w:fldCharType="end"/>
      </w:r>
    </w:p>
    <w:p w14:paraId="71F305EB" w14:textId="0C1E91D9"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A.5.2.1.1</w:t>
      </w:r>
      <w:r>
        <w:rPr>
          <w:rFonts w:asciiTheme="minorHAnsi" w:eastAsiaTheme="minorEastAsia" w:hAnsiTheme="minorHAnsi" w:cstheme="minorBidi"/>
          <w:noProof/>
          <w:sz w:val="24"/>
          <w:szCs w:val="24"/>
          <w:lang w:eastAsia="ja-JP"/>
        </w:rPr>
        <w:tab/>
      </w:r>
      <w:r>
        <w:rPr>
          <w:noProof/>
        </w:rPr>
        <w:t>SCU of the Modality Worklist Information Model – FIND SOP Class</w:t>
      </w:r>
      <w:r>
        <w:rPr>
          <w:noProof/>
        </w:rPr>
        <w:tab/>
      </w:r>
      <w:r>
        <w:rPr>
          <w:noProof/>
        </w:rPr>
        <w:fldChar w:fldCharType="begin"/>
      </w:r>
      <w:r>
        <w:rPr>
          <w:noProof/>
        </w:rPr>
        <w:instrText xml:space="preserve"> PAGEREF _Toc76303419 \h </w:instrText>
      </w:r>
      <w:r>
        <w:rPr>
          <w:noProof/>
        </w:rPr>
      </w:r>
      <w:r>
        <w:rPr>
          <w:noProof/>
        </w:rPr>
        <w:fldChar w:fldCharType="separate"/>
      </w:r>
      <w:r>
        <w:rPr>
          <w:noProof/>
        </w:rPr>
        <w:t>49</w:t>
      </w:r>
      <w:r>
        <w:rPr>
          <w:noProof/>
        </w:rPr>
        <w:fldChar w:fldCharType="end"/>
      </w:r>
    </w:p>
    <w:p w14:paraId="1336EFDA" w14:textId="66E1C34F"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A.5.2.1.2</w:t>
      </w:r>
      <w:r>
        <w:rPr>
          <w:rFonts w:asciiTheme="minorHAnsi" w:eastAsiaTheme="minorEastAsia" w:hAnsiTheme="minorHAnsi" w:cstheme="minorBidi"/>
          <w:noProof/>
          <w:sz w:val="24"/>
          <w:szCs w:val="24"/>
          <w:lang w:eastAsia="ja-JP"/>
        </w:rPr>
        <w:tab/>
      </w:r>
      <w:r w:rsidRPr="00E3686A">
        <w:rPr>
          <w:rFonts w:cs="Arial"/>
          <w:noProof/>
        </w:rPr>
        <w:t>SCP of the Modality Worklist Information Model – FIND SOP Class</w:t>
      </w:r>
      <w:r>
        <w:rPr>
          <w:noProof/>
        </w:rPr>
        <w:tab/>
      </w:r>
      <w:r>
        <w:rPr>
          <w:noProof/>
        </w:rPr>
        <w:fldChar w:fldCharType="begin"/>
      </w:r>
      <w:r>
        <w:rPr>
          <w:noProof/>
        </w:rPr>
        <w:instrText xml:space="preserve"> PAGEREF _Toc76303420 \h </w:instrText>
      </w:r>
      <w:r>
        <w:rPr>
          <w:noProof/>
        </w:rPr>
      </w:r>
      <w:r>
        <w:rPr>
          <w:noProof/>
        </w:rPr>
        <w:fldChar w:fldCharType="separate"/>
      </w:r>
      <w:r>
        <w:rPr>
          <w:noProof/>
        </w:rPr>
        <w:t>51</w:t>
      </w:r>
      <w:r>
        <w:rPr>
          <w:noProof/>
        </w:rPr>
        <w:fldChar w:fldCharType="end"/>
      </w:r>
    </w:p>
    <w:p w14:paraId="3D9C2BD4" w14:textId="52AF6144"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A.5.2.2</w:t>
      </w:r>
      <w:r>
        <w:rPr>
          <w:rFonts w:asciiTheme="minorHAnsi" w:eastAsiaTheme="minorEastAsia" w:hAnsiTheme="minorHAnsi" w:cstheme="minorBidi"/>
          <w:noProof/>
          <w:sz w:val="24"/>
          <w:szCs w:val="24"/>
          <w:lang w:eastAsia="ja-JP"/>
        </w:rPr>
        <w:tab/>
      </w:r>
      <w:r>
        <w:rPr>
          <w:noProof/>
        </w:rPr>
        <w:t>Modality Performed Procedure Step Service</w:t>
      </w:r>
      <w:r>
        <w:rPr>
          <w:noProof/>
        </w:rPr>
        <w:tab/>
      </w:r>
      <w:r>
        <w:rPr>
          <w:noProof/>
        </w:rPr>
        <w:fldChar w:fldCharType="begin"/>
      </w:r>
      <w:r>
        <w:rPr>
          <w:noProof/>
        </w:rPr>
        <w:instrText xml:space="preserve"> PAGEREF _Toc76303421 \h </w:instrText>
      </w:r>
      <w:r>
        <w:rPr>
          <w:noProof/>
        </w:rPr>
      </w:r>
      <w:r>
        <w:rPr>
          <w:noProof/>
        </w:rPr>
        <w:fldChar w:fldCharType="separate"/>
      </w:r>
      <w:r>
        <w:rPr>
          <w:noProof/>
        </w:rPr>
        <w:t>52</w:t>
      </w:r>
      <w:r>
        <w:rPr>
          <w:noProof/>
        </w:rPr>
        <w:fldChar w:fldCharType="end"/>
      </w:r>
    </w:p>
    <w:p w14:paraId="2B4A2F3F" w14:textId="42EFACFD"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A.5.2.2.1</w:t>
      </w:r>
      <w:r>
        <w:rPr>
          <w:rFonts w:asciiTheme="minorHAnsi" w:eastAsiaTheme="minorEastAsia" w:hAnsiTheme="minorHAnsi" w:cstheme="minorBidi"/>
          <w:noProof/>
          <w:sz w:val="24"/>
          <w:szCs w:val="24"/>
          <w:lang w:eastAsia="ja-JP"/>
        </w:rPr>
        <w:tab/>
      </w:r>
      <w:r w:rsidRPr="00E3686A">
        <w:rPr>
          <w:rFonts w:cs="Arial"/>
          <w:noProof/>
        </w:rPr>
        <w:t>SCU of the Modality Performed Procedure Step SOP Class</w:t>
      </w:r>
      <w:r>
        <w:rPr>
          <w:noProof/>
        </w:rPr>
        <w:tab/>
      </w:r>
      <w:r>
        <w:rPr>
          <w:noProof/>
        </w:rPr>
        <w:fldChar w:fldCharType="begin"/>
      </w:r>
      <w:r>
        <w:rPr>
          <w:noProof/>
        </w:rPr>
        <w:instrText xml:space="preserve"> PAGEREF _Toc76303422 \h </w:instrText>
      </w:r>
      <w:r>
        <w:rPr>
          <w:noProof/>
        </w:rPr>
      </w:r>
      <w:r>
        <w:rPr>
          <w:noProof/>
        </w:rPr>
        <w:fldChar w:fldCharType="separate"/>
      </w:r>
      <w:r>
        <w:rPr>
          <w:noProof/>
        </w:rPr>
        <w:t>52</w:t>
      </w:r>
      <w:r>
        <w:rPr>
          <w:noProof/>
        </w:rPr>
        <w:fldChar w:fldCharType="end"/>
      </w:r>
    </w:p>
    <w:p w14:paraId="58034573" w14:textId="0B1F76A9"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A.5.2.2.2</w:t>
      </w:r>
      <w:r>
        <w:rPr>
          <w:rFonts w:asciiTheme="minorHAnsi" w:eastAsiaTheme="minorEastAsia" w:hAnsiTheme="minorHAnsi" w:cstheme="minorBidi"/>
          <w:noProof/>
          <w:sz w:val="24"/>
          <w:szCs w:val="24"/>
          <w:lang w:eastAsia="ja-JP"/>
        </w:rPr>
        <w:tab/>
      </w:r>
      <w:r w:rsidRPr="00E3686A">
        <w:rPr>
          <w:rFonts w:cs="Arial"/>
          <w:noProof/>
        </w:rPr>
        <w:t>SCP of the Modality Performed Procedure Step SOP Class</w:t>
      </w:r>
      <w:r>
        <w:rPr>
          <w:noProof/>
        </w:rPr>
        <w:tab/>
      </w:r>
      <w:r>
        <w:rPr>
          <w:noProof/>
        </w:rPr>
        <w:fldChar w:fldCharType="begin"/>
      </w:r>
      <w:r>
        <w:rPr>
          <w:noProof/>
        </w:rPr>
        <w:instrText xml:space="preserve"> PAGEREF _Toc76303423 \h </w:instrText>
      </w:r>
      <w:r>
        <w:rPr>
          <w:noProof/>
        </w:rPr>
      </w:r>
      <w:r>
        <w:rPr>
          <w:noProof/>
        </w:rPr>
        <w:fldChar w:fldCharType="separate"/>
      </w:r>
      <w:r>
        <w:rPr>
          <w:noProof/>
        </w:rPr>
        <w:t>53</w:t>
      </w:r>
      <w:r>
        <w:rPr>
          <w:noProof/>
        </w:rPr>
        <w:fldChar w:fldCharType="end"/>
      </w:r>
    </w:p>
    <w:p w14:paraId="108C2426" w14:textId="50DCB0F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A.5.2.3</w:t>
      </w:r>
      <w:r>
        <w:rPr>
          <w:rFonts w:asciiTheme="minorHAnsi" w:eastAsiaTheme="minorEastAsia" w:hAnsiTheme="minorHAnsi" w:cstheme="minorBidi"/>
          <w:noProof/>
          <w:sz w:val="24"/>
          <w:szCs w:val="24"/>
          <w:lang w:eastAsia="ja-JP"/>
        </w:rPr>
        <w:tab/>
      </w:r>
      <w:r>
        <w:rPr>
          <w:noProof/>
        </w:rPr>
        <w:t>Unified Worklist and Procedure Step Service</w:t>
      </w:r>
      <w:r>
        <w:rPr>
          <w:noProof/>
        </w:rPr>
        <w:tab/>
      </w:r>
      <w:r>
        <w:rPr>
          <w:noProof/>
        </w:rPr>
        <w:fldChar w:fldCharType="begin"/>
      </w:r>
      <w:r>
        <w:rPr>
          <w:noProof/>
        </w:rPr>
        <w:instrText xml:space="preserve"> PAGEREF _Toc76303424 \h </w:instrText>
      </w:r>
      <w:r>
        <w:rPr>
          <w:noProof/>
        </w:rPr>
      </w:r>
      <w:r>
        <w:rPr>
          <w:noProof/>
        </w:rPr>
        <w:fldChar w:fldCharType="separate"/>
      </w:r>
      <w:r>
        <w:rPr>
          <w:noProof/>
        </w:rPr>
        <w:t>54</w:t>
      </w:r>
      <w:r>
        <w:rPr>
          <w:noProof/>
        </w:rPr>
        <w:fldChar w:fldCharType="end"/>
      </w:r>
    </w:p>
    <w:p w14:paraId="6B537156" w14:textId="05F7874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A.5.2.4</w:t>
      </w:r>
      <w:r>
        <w:rPr>
          <w:rFonts w:asciiTheme="minorHAnsi" w:eastAsiaTheme="minorEastAsia" w:hAnsiTheme="minorHAnsi" w:cstheme="minorBidi"/>
          <w:noProof/>
          <w:sz w:val="24"/>
          <w:szCs w:val="24"/>
          <w:lang w:eastAsia="ja-JP"/>
        </w:rPr>
        <w:tab/>
      </w:r>
      <w:r>
        <w:rPr>
          <w:noProof/>
        </w:rPr>
        <w:t>Instance Availability Notification Service</w:t>
      </w:r>
      <w:r>
        <w:rPr>
          <w:noProof/>
        </w:rPr>
        <w:tab/>
      </w:r>
      <w:r>
        <w:rPr>
          <w:noProof/>
        </w:rPr>
        <w:fldChar w:fldCharType="begin"/>
      </w:r>
      <w:r>
        <w:rPr>
          <w:noProof/>
        </w:rPr>
        <w:instrText xml:space="preserve"> PAGEREF _Toc76303425 \h </w:instrText>
      </w:r>
      <w:r>
        <w:rPr>
          <w:noProof/>
        </w:rPr>
      </w:r>
      <w:r>
        <w:rPr>
          <w:noProof/>
        </w:rPr>
        <w:fldChar w:fldCharType="separate"/>
      </w:r>
      <w:r>
        <w:rPr>
          <w:noProof/>
        </w:rPr>
        <w:t>54</w:t>
      </w:r>
      <w:r>
        <w:rPr>
          <w:noProof/>
        </w:rPr>
        <w:fldChar w:fldCharType="end"/>
      </w:r>
    </w:p>
    <w:p w14:paraId="7B2FDE89" w14:textId="38F0639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A.5.2.4.1</w:t>
      </w:r>
      <w:r>
        <w:rPr>
          <w:rFonts w:asciiTheme="minorHAnsi" w:eastAsiaTheme="minorEastAsia" w:hAnsiTheme="minorHAnsi" w:cstheme="minorBidi"/>
          <w:noProof/>
          <w:sz w:val="24"/>
          <w:szCs w:val="24"/>
          <w:lang w:eastAsia="ja-JP"/>
        </w:rPr>
        <w:tab/>
      </w:r>
      <w:r w:rsidRPr="00E3686A">
        <w:rPr>
          <w:rFonts w:cs="Arial"/>
          <w:noProof/>
        </w:rPr>
        <w:t>SCU of the Instance Availability Notification SOP Class</w:t>
      </w:r>
      <w:r>
        <w:rPr>
          <w:noProof/>
        </w:rPr>
        <w:tab/>
      </w:r>
      <w:r>
        <w:rPr>
          <w:noProof/>
        </w:rPr>
        <w:fldChar w:fldCharType="begin"/>
      </w:r>
      <w:r>
        <w:rPr>
          <w:noProof/>
        </w:rPr>
        <w:instrText xml:space="preserve"> PAGEREF _Toc76303426 \h </w:instrText>
      </w:r>
      <w:r>
        <w:rPr>
          <w:noProof/>
        </w:rPr>
      </w:r>
      <w:r>
        <w:rPr>
          <w:noProof/>
        </w:rPr>
        <w:fldChar w:fldCharType="separate"/>
      </w:r>
      <w:r>
        <w:rPr>
          <w:noProof/>
        </w:rPr>
        <w:t>54</w:t>
      </w:r>
      <w:r>
        <w:rPr>
          <w:noProof/>
        </w:rPr>
        <w:fldChar w:fldCharType="end"/>
      </w:r>
    </w:p>
    <w:p w14:paraId="767915FE" w14:textId="516890C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A.5.2.4.2</w:t>
      </w:r>
      <w:r>
        <w:rPr>
          <w:rFonts w:asciiTheme="minorHAnsi" w:eastAsiaTheme="minorEastAsia" w:hAnsiTheme="minorHAnsi" w:cstheme="minorBidi"/>
          <w:noProof/>
          <w:sz w:val="24"/>
          <w:szCs w:val="24"/>
          <w:lang w:eastAsia="ja-JP"/>
        </w:rPr>
        <w:tab/>
      </w:r>
      <w:r w:rsidRPr="00E3686A">
        <w:rPr>
          <w:rFonts w:cs="Arial"/>
          <w:noProof/>
        </w:rPr>
        <w:t>SCP of the Instance Availability Notification SOP Class</w:t>
      </w:r>
      <w:r>
        <w:rPr>
          <w:noProof/>
        </w:rPr>
        <w:tab/>
      </w:r>
      <w:r>
        <w:rPr>
          <w:noProof/>
        </w:rPr>
        <w:fldChar w:fldCharType="begin"/>
      </w:r>
      <w:r>
        <w:rPr>
          <w:noProof/>
        </w:rPr>
        <w:instrText xml:space="preserve"> PAGEREF _Toc76303427 \h </w:instrText>
      </w:r>
      <w:r>
        <w:rPr>
          <w:noProof/>
        </w:rPr>
      </w:r>
      <w:r>
        <w:rPr>
          <w:noProof/>
        </w:rPr>
        <w:fldChar w:fldCharType="separate"/>
      </w:r>
      <w:r>
        <w:rPr>
          <w:noProof/>
        </w:rPr>
        <w:t>55</w:t>
      </w:r>
      <w:r>
        <w:rPr>
          <w:noProof/>
        </w:rPr>
        <w:fldChar w:fldCharType="end"/>
      </w:r>
    </w:p>
    <w:p w14:paraId="1E4DA497" w14:textId="460471F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A.5.2.5</w:t>
      </w:r>
      <w:r>
        <w:rPr>
          <w:rFonts w:asciiTheme="minorHAnsi" w:eastAsiaTheme="minorEastAsia" w:hAnsiTheme="minorHAnsi" w:cstheme="minorBidi"/>
          <w:noProof/>
          <w:sz w:val="24"/>
          <w:szCs w:val="24"/>
          <w:lang w:eastAsia="ja-JP"/>
        </w:rPr>
        <w:tab/>
      </w:r>
      <w:r>
        <w:rPr>
          <w:noProof/>
        </w:rPr>
        <w:t>Storage Service</w:t>
      </w:r>
      <w:r>
        <w:rPr>
          <w:noProof/>
        </w:rPr>
        <w:tab/>
      </w:r>
      <w:r>
        <w:rPr>
          <w:noProof/>
        </w:rPr>
        <w:fldChar w:fldCharType="begin"/>
      </w:r>
      <w:r>
        <w:rPr>
          <w:noProof/>
        </w:rPr>
        <w:instrText xml:space="preserve"> PAGEREF _Toc76303428 \h </w:instrText>
      </w:r>
      <w:r>
        <w:rPr>
          <w:noProof/>
        </w:rPr>
      </w:r>
      <w:r>
        <w:rPr>
          <w:noProof/>
        </w:rPr>
        <w:fldChar w:fldCharType="separate"/>
      </w:r>
      <w:r>
        <w:rPr>
          <w:noProof/>
        </w:rPr>
        <w:t>56</w:t>
      </w:r>
      <w:r>
        <w:rPr>
          <w:noProof/>
        </w:rPr>
        <w:fldChar w:fldCharType="end"/>
      </w:r>
    </w:p>
    <w:p w14:paraId="23AFFD50" w14:textId="1C2B17F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A.5.2.5.1</w:t>
      </w:r>
      <w:r>
        <w:rPr>
          <w:rFonts w:asciiTheme="minorHAnsi" w:eastAsiaTheme="minorEastAsia" w:hAnsiTheme="minorHAnsi" w:cstheme="minorBidi"/>
          <w:noProof/>
          <w:sz w:val="24"/>
          <w:szCs w:val="24"/>
          <w:lang w:eastAsia="ja-JP"/>
        </w:rPr>
        <w:tab/>
      </w:r>
      <w:r w:rsidRPr="00E3686A">
        <w:rPr>
          <w:rFonts w:cs="Arial"/>
          <w:noProof/>
        </w:rPr>
        <w:t>SCU of the Storage SOP Classes</w:t>
      </w:r>
      <w:r>
        <w:rPr>
          <w:noProof/>
        </w:rPr>
        <w:tab/>
      </w:r>
      <w:r>
        <w:rPr>
          <w:noProof/>
        </w:rPr>
        <w:fldChar w:fldCharType="begin"/>
      </w:r>
      <w:r>
        <w:rPr>
          <w:noProof/>
        </w:rPr>
        <w:instrText xml:space="preserve"> PAGEREF _Toc76303429 \h </w:instrText>
      </w:r>
      <w:r>
        <w:rPr>
          <w:noProof/>
        </w:rPr>
      </w:r>
      <w:r>
        <w:rPr>
          <w:noProof/>
        </w:rPr>
        <w:fldChar w:fldCharType="separate"/>
      </w:r>
      <w:r>
        <w:rPr>
          <w:noProof/>
        </w:rPr>
        <w:t>56</w:t>
      </w:r>
      <w:r>
        <w:rPr>
          <w:noProof/>
        </w:rPr>
        <w:fldChar w:fldCharType="end"/>
      </w:r>
    </w:p>
    <w:p w14:paraId="3195B257" w14:textId="5DD5224D"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A.5.2.5.2</w:t>
      </w:r>
      <w:r>
        <w:rPr>
          <w:rFonts w:asciiTheme="minorHAnsi" w:eastAsiaTheme="minorEastAsia" w:hAnsiTheme="minorHAnsi" w:cstheme="minorBidi"/>
          <w:noProof/>
          <w:sz w:val="24"/>
          <w:szCs w:val="24"/>
          <w:lang w:eastAsia="ja-JP"/>
        </w:rPr>
        <w:tab/>
      </w:r>
      <w:r w:rsidRPr="00E3686A">
        <w:rPr>
          <w:rFonts w:cs="Arial"/>
          <w:noProof/>
        </w:rPr>
        <w:t>SCP of the Storage SOP Classes</w:t>
      </w:r>
      <w:r>
        <w:rPr>
          <w:noProof/>
        </w:rPr>
        <w:tab/>
      </w:r>
      <w:r>
        <w:rPr>
          <w:noProof/>
        </w:rPr>
        <w:fldChar w:fldCharType="begin"/>
      </w:r>
      <w:r>
        <w:rPr>
          <w:noProof/>
        </w:rPr>
        <w:instrText xml:space="preserve"> PAGEREF _Toc76303430 \h </w:instrText>
      </w:r>
      <w:r>
        <w:rPr>
          <w:noProof/>
        </w:rPr>
      </w:r>
      <w:r>
        <w:rPr>
          <w:noProof/>
        </w:rPr>
        <w:fldChar w:fldCharType="separate"/>
      </w:r>
      <w:r>
        <w:rPr>
          <w:noProof/>
        </w:rPr>
        <w:t>56</w:t>
      </w:r>
      <w:r>
        <w:rPr>
          <w:noProof/>
        </w:rPr>
        <w:fldChar w:fldCharType="end"/>
      </w:r>
    </w:p>
    <w:p w14:paraId="56E789FF" w14:textId="3496C811"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A.5.2.5.3</w:t>
      </w:r>
      <w:r>
        <w:rPr>
          <w:rFonts w:asciiTheme="minorHAnsi" w:eastAsiaTheme="minorEastAsia" w:hAnsiTheme="minorHAnsi" w:cstheme="minorBidi"/>
          <w:noProof/>
          <w:sz w:val="24"/>
          <w:szCs w:val="24"/>
          <w:lang w:eastAsia="ja-JP"/>
        </w:rPr>
        <w:tab/>
      </w:r>
      <w:r w:rsidRPr="00E3686A">
        <w:rPr>
          <w:rFonts w:cs="Arial"/>
          <w:noProof/>
        </w:rPr>
        <w:t>Transcoding of Transfer Syntaxes</w:t>
      </w:r>
      <w:r>
        <w:rPr>
          <w:noProof/>
        </w:rPr>
        <w:tab/>
      </w:r>
      <w:r>
        <w:rPr>
          <w:noProof/>
        </w:rPr>
        <w:fldChar w:fldCharType="begin"/>
      </w:r>
      <w:r>
        <w:rPr>
          <w:noProof/>
        </w:rPr>
        <w:instrText xml:space="preserve"> PAGEREF _Toc76303431 \h </w:instrText>
      </w:r>
      <w:r>
        <w:rPr>
          <w:noProof/>
        </w:rPr>
      </w:r>
      <w:r>
        <w:rPr>
          <w:noProof/>
        </w:rPr>
        <w:fldChar w:fldCharType="separate"/>
      </w:r>
      <w:r>
        <w:rPr>
          <w:noProof/>
        </w:rPr>
        <w:t>59</w:t>
      </w:r>
      <w:r>
        <w:rPr>
          <w:noProof/>
        </w:rPr>
        <w:fldChar w:fldCharType="end"/>
      </w:r>
    </w:p>
    <w:p w14:paraId="0BA5E60A" w14:textId="6143353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A.5.2.6</w:t>
      </w:r>
      <w:r>
        <w:rPr>
          <w:rFonts w:asciiTheme="minorHAnsi" w:eastAsiaTheme="minorEastAsia" w:hAnsiTheme="minorHAnsi" w:cstheme="minorBidi"/>
          <w:noProof/>
          <w:sz w:val="24"/>
          <w:szCs w:val="24"/>
          <w:lang w:eastAsia="ja-JP"/>
        </w:rPr>
        <w:tab/>
      </w:r>
      <w:r>
        <w:rPr>
          <w:noProof/>
        </w:rPr>
        <w:t>Storage Commitment Service</w:t>
      </w:r>
      <w:r>
        <w:rPr>
          <w:noProof/>
        </w:rPr>
        <w:tab/>
      </w:r>
      <w:r>
        <w:rPr>
          <w:noProof/>
        </w:rPr>
        <w:fldChar w:fldCharType="begin"/>
      </w:r>
      <w:r>
        <w:rPr>
          <w:noProof/>
        </w:rPr>
        <w:instrText xml:space="preserve"> PAGEREF _Toc76303432 \h </w:instrText>
      </w:r>
      <w:r>
        <w:rPr>
          <w:noProof/>
        </w:rPr>
      </w:r>
      <w:r>
        <w:rPr>
          <w:noProof/>
        </w:rPr>
        <w:fldChar w:fldCharType="separate"/>
      </w:r>
      <w:r>
        <w:rPr>
          <w:noProof/>
        </w:rPr>
        <w:t>60</w:t>
      </w:r>
      <w:r>
        <w:rPr>
          <w:noProof/>
        </w:rPr>
        <w:fldChar w:fldCharType="end"/>
      </w:r>
    </w:p>
    <w:p w14:paraId="7676BE68" w14:textId="771C9EE1"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A.5.2.6.1</w:t>
      </w:r>
      <w:r>
        <w:rPr>
          <w:rFonts w:asciiTheme="minorHAnsi" w:eastAsiaTheme="minorEastAsia" w:hAnsiTheme="minorHAnsi" w:cstheme="minorBidi"/>
          <w:noProof/>
          <w:sz w:val="24"/>
          <w:szCs w:val="24"/>
          <w:lang w:eastAsia="ja-JP"/>
        </w:rPr>
        <w:tab/>
      </w:r>
      <w:r w:rsidRPr="00E3686A">
        <w:rPr>
          <w:rFonts w:cs="Arial"/>
          <w:noProof/>
        </w:rPr>
        <w:t>SCU of the Storage Commitment SOP Class</w:t>
      </w:r>
      <w:r>
        <w:rPr>
          <w:noProof/>
        </w:rPr>
        <w:tab/>
      </w:r>
      <w:r>
        <w:rPr>
          <w:noProof/>
        </w:rPr>
        <w:fldChar w:fldCharType="begin"/>
      </w:r>
      <w:r>
        <w:rPr>
          <w:noProof/>
        </w:rPr>
        <w:instrText xml:space="preserve"> PAGEREF _Toc76303433 \h </w:instrText>
      </w:r>
      <w:r>
        <w:rPr>
          <w:noProof/>
        </w:rPr>
      </w:r>
      <w:r>
        <w:rPr>
          <w:noProof/>
        </w:rPr>
        <w:fldChar w:fldCharType="separate"/>
      </w:r>
      <w:r>
        <w:rPr>
          <w:noProof/>
        </w:rPr>
        <w:t>60</w:t>
      </w:r>
      <w:r>
        <w:rPr>
          <w:noProof/>
        </w:rPr>
        <w:fldChar w:fldCharType="end"/>
      </w:r>
    </w:p>
    <w:p w14:paraId="4473A580" w14:textId="68A09627"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A.5.2.6.2</w:t>
      </w:r>
      <w:r>
        <w:rPr>
          <w:rFonts w:asciiTheme="minorHAnsi" w:eastAsiaTheme="minorEastAsia" w:hAnsiTheme="minorHAnsi" w:cstheme="minorBidi"/>
          <w:noProof/>
          <w:sz w:val="24"/>
          <w:szCs w:val="24"/>
          <w:lang w:eastAsia="ja-JP"/>
        </w:rPr>
        <w:tab/>
      </w:r>
      <w:r w:rsidRPr="00E3686A">
        <w:rPr>
          <w:rFonts w:cs="Arial"/>
          <w:noProof/>
        </w:rPr>
        <w:t>SCP of the Storage Commitment SOP Class</w:t>
      </w:r>
      <w:r>
        <w:rPr>
          <w:noProof/>
        </w:rPr>
        <w:tab/>
      </w:r>
      <w:r>
        <w:rPr>
          <w:noProof/>
        </w:rPr>
        <w:fldChar w:fldCharType="begin"/>
      </w:r>
      <w:r>
        <w:rPr>
          <w:noProof/>
        </w:rPr>
        <w:instrText xml:space="preserve"> PAGEREF _Toc76303434 \h </w:instrText>
      </w:r>
      <w:r>
        <w:rPr>
          <w:noProof/>
        </w:rPr>
      </w:r>
      <w:r>
        <w:rPr>
          <w:noProof/>
        </w:rPr>
        <w:fldChar w:fldCharType="separate"/>
      </w:r>
      <w:r>
        <w:rPr>
          <w:noProof/>
        </w:rPr>
        <w:t>62</w:t>
      </w:r>
      <w:r>
        <w:rPr>
          <w:noProof/>
        </w:rPr>
        <w:fldChar w:fldCharType="end"/>
      </w:r>
    </w:p>
    <w:p w14:paraId="23A0F3F2" w14:textId="40DB1A4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A.5.2.7</w:t>
      </w:r>
      <w:r>
        <w:rPr>
          <w:rFonts w:asciiTheme="minorHAnsi" w:eastAsiaTheme="minorEastAsia" w:hAnsiTheme="minorHAnsi" w:cstheme="minorBidi"/>
          <w:noProof/>
          <w:sz w:val="24"/>
          <w:szCs w:val="24"/>
          <w:lang w:eastAsia="ja-JP"/>
        </w:rPr>
        <w:tab/>
      </w:r>
      <w:r>
        <w:rPr>
          <w:noProof/>
        </w:rPr>
        <w:t>Query/Retrieve Service Class</w:t>
      </w:r>
      <w:r>
        <w:rPr>
          <w:noProof/>
        </w:rPr>
        <w:tab/>
      </w:r>
      <w:r>
        <w:rPr>
          <w:noProof/>
        </w:rPr>
        <w:fldChar w:fldCharType="begin"/>
      </w:r>
      <w:r>
        <w:rPr>
          <w:noProof/>
        </w:rPr>
        <w:instrText xml:space="preserve"> PAGEREF _Toc76303435 \h </w:instrText>
      </w:r>
      <w:r>
        <w:rPr>
          <w:noProof/>
        </w:rPr>
      </w:r>
      <w:r>
        <w:rPr>
          <w:noProof/>
        </w:rPr>
        <w:fldChar w:fldCharType="separate"/>
      </w:r>
      <w:r>
        <w:rPr>
          <w:noProof/>
        </w:rPr>
        <w:t>62</w:t>
      </w:r>
      <w:r>
        <w:rPr>
          <w:noProof/>
        </w:rPr>
        <w:fldChar w:fldCharType="end"/>
      </w:r>
    </w:p>
    <w:p w14:paraId="70BB5996" w14:textId="7F64D02C"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A.5.2.7.1</w:t>
      </w:r>
      <w:r>
        <w:rPr>
          <w:rFonts w:asciiTheme="minorHAnsi" w:eastAsiaTheme="minorEastAsia" w:hAnsiTheme="minorHAnsi" w:cstheme="minorBidi"/>
          <w:noProof/>
          <w:sz w:val="24"/>
          <w:szCs w:val="24"/>
          <w:lang w:eastAsia="ja-JP"/>
        </w:rPr>
        <w:tab/>
      </w:r>
      <w:r w:rsidRPr="00E3686A">
        <w:rPr>
          <w:rFonts w:cs="Arial"/>
          <w:noProof/>
        </w:rPr>
        <w:t>SCU of the Study Root Q/R - Information Model – FIND SOP Class</w:t>
      </w:r>
      <w:r>
        <w:rPr>
          <w:noProof/>
        </w:rPr>
        <w:tab/>
      </w:r>
      <w:r>
        <w:rPr>
          <w:noProof/>
        </w:rPr>
        <w:fldChar w:fldCharType="begin"/>
      </w:r>
      <w:r>
        <w:rPr>
          <w:noProof/>
        </w:rPr>
        <w:instrText xml:space="preserve"> PAGEREF _Toc76303436 \h </w:instrText>
      </w:r>
      <w:r>
        <w:rPr>
          <w:noProof/>
        </w:rPr>
      </w:r>
      <w:r>
        <w:rPr>
          <w:noProof/>
        </w:rPr>
        <w:fldChar w:fldCharType="separate"/>
      </w:r>
      <w:r>
        <w:rPr>
          <w:noProof/>
        </w:rPr>
        <w:t>62</w:t>
      </w:r>
      <w:r>
        <w:rPr>
          <w:noProof/>
        </w:rPr>
        <w:fldChar w:fldCharType="end"/>
      </w:r>
    </w:p>
    <w:p w14:paraId="5E68C50E" w14:textId="1D5D249F"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A.5.2.7.2</w:t>
      </w:r>
      <w:r>
        <w:rPr>
          <w:rFonts w:asciiTheme="minorHAnsi" w:eastAsiaTheme="minorEastAsia" w:hAnsiTheme="minorHAnsi" w:cstheme="minorBidi"/>
          <w:noProof/>
          <w:sz w:val="24"/>
          <w:szCs w:val="24"/>
          <w:lang w:eastAsia="ja-JP"/>
        </w:rPr>
        <w:tab/>
      </w:r>
      <w:r w:rsidRPr="00E3686A">
        <w:rPr>
          <w:rFonts w:cs="Arial"/>
          <w:noProof/>
        </w:rPr>
        <w:t>SCU of the Patient Root Q/R - Information Model – FIND SOP Class</w:t>
      </w:r>
      <w:r>
        <w:rPr>
          <w:noProof/>
        </w:rPr>
        <w:tab/>
      </w:r>
      <w:r>
        <w:rPr>
          <w:noProof/>
        </w:rPr>
        <w:fldChar w:fldCharType="begin"/>
      </w:r>
      <w:r>
        <w:rPr>
          <w:noProof/>
        </w:rPr>
        <w:instrText xml:space="preserve"> PAGEREF _Toc76303437 \h </w:instrText>
      </w:r>
      <w:r>
        <w:rPr>
          <w:noProof/>
        </w:rPr>
      </w:r>
      <w:r>
        <w:rPr>
          <w:noProof/>
        </w:rPr>
        <w:fldChar w:fldCharType="separate"/>
      </w:r>
      <w:r>
        <w:rPr>
          <w:noProof/>
        </w:rPr>
        <w:t>64</w:t>
      </w:r>
      <w:r>
        <w:rPr>
          <w:noProof/>
        </w:rPr>
        <w:fldChar w:fldCharType="end"/>
      </w:r>
    </w:p>
    <w:p w14:paraId="745C83C6" w14:textId="17EBDA77"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A.5.2.7.3</w:t>
      </w:r>
      <w:r>
        <w:rPr>
          <w:rFonts w:asciiTheme="minorHAnsi" w:eastAsiaTheme="minorEastAsia" w:hAnsiTheme="minorHAnsi" w:cstheme="minorBidi"/>
          <w:noProof/>
          <w:sz w:val="24"/>
          <w:szCs w:val="24"/>
          <w:lang w:eastAsia="ja-JP"/>
        </w:rPr>
        <w:tab/>
      </w:r>
      <w:r w:rsidRPr="00E3686A">
        <w:rPr>
          <w:rFonts w:cs="Arial"/>
          <w:noProof/>
        </w:rPr>
        <w:t>SCU of the Study Root Q/R - Information Model – MOVE SOP Class</w:t>
      </w:r>
      <w:r>
        <w:rPr>
          <w:noProof/>
        </w:rPr>
        <w:tab/>
      </w:r>
      <w:r>
        <w:rPr>
          <w:noProof/>
        </w:rPr>
        <w:fldChar w:fldCharType="begin"/>
      </w:r>
      <w:r>
        <w:rPr>
          <w:noProof/>
        </w:rPr>
        <w:instrText xml:space="preserve"> PAGEREF _Toc76303438 \h </w:instrText>
      </w:r>
      <w:r>
        <w:rPr>
          <w:noProof/>
        </w:rPr>
      </w:r>
      <w:r>
        <w:rPr>
          <w:noProof/>
        </w:rPr>
        <w:fldChar w:fldCharType="separate"/>
      </w:r>
      <w:r>
        <w:rPr>
          <w:noProof/>
        </w:rPr>
        <w:t>64</w:t>
      </w:r>
      <w:r>
        <w:rPr>
          <w:noProof/>
        </w:rPr>
        <w:fldChar w:fldCharType="end"/>
      </w:r>
    </w:p>
    <w:p w14:paraId="1C382D08" w14:textId="2AC9C965"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A.5.2.7.4</w:t>
      </w:r>
      <w:r>
        <w:rPr>
          <w:rFonts w:asciiTheme="minorHAnsi" w:eastAsiaTheme="minorEastAsia" w:hAnsiTheme="minorHAnsi" w:cstheme="minorBidi"/>
          <w:noProof/>
          <w:sz w:val="24"/>
          <w:szCs w:val="24"/>
          <w:lang w:eastAsia="ja-JP"/>
        </w:rPr>
        <w:tab/>
      </w:r>
      <w:r w:rsidRPr="00E3686A">
        <w:rPr>
          <w:rFonts w:cs="Arial"/>
          <w:noProof/>
        </w:rPr>
        <w:t>SCU of the Patient Root Q/R - Information Model – MOVE SOP Class</w:t>
      </w:r>
      <w:r>
        <w:rPr>
          <w:noProof/>
        </w:rPr>
        <w:tab/>
      </w:r>
      <w:r>
        <w:rPr>
          <w:noProof/>
        </w:rPr>
        <w:fldChar w:fldCharType="begin"/>
      </w:r>
      <w:r>
        <w:rPr>
          <w:noProof/>
        </w:rPr>
        <w:instrText xml:space="preserve"> PAGEREF _Toc76303439 \h </w:instrText>
      </w:r>
      <w:r>
        <w:rPr>
          <w:noProof/>
        </w:rPr>
      </w:r>
      <w:r>
        <w:rPr>
          <w:noProof/>
        </w:rPr>
        <w:fldChar w:fldCharType="separate"/>
      </w:r>
      <w:r>
        <w:rPr>
          <w:noProof/>
        </w:rPr>
        <w:t>64</w:t>
      </w:r>
      <w:r>
        <w:rPr>
          <w:noProof/>
        </w:rPr>
        <w:fldChar w:fldCharType="end"/>
      </w:r>
    </w:p>
    <w:p w14:paraId="3224472D" w14:textId="5335FC8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A.5.2.7.5</w:t>
      </w:r>
      <w:r>
        <w:rPr>
          <w:rFonts w:asciiTheme="minorHAnsi" w:eastAsiaTheme="minorEastAsia" w:hAnsiTheme="minorHAnsi" w:cstheme="minorBidi"/>
          <w:noProof/>
          <w:sz w:val="24"/>
          <w:szCs w:val="24"/>
          <w:lang w:eastAsia="ja-JP"/>
        </w:rPr>
        <w:tab/>
      </w:r>
      <w:r w:rsidRPr="00E3686A">
        <w:rPr>
          <w:rFonts w:cs="Arial"/>
          <w:noProof/>
        </w:rPr>
        <w:t>SCP of the Study Root Q/R - Information Model – FIND SOP Class</w:t>
      </w:r>
      <w:r>
        <w:rPr>
          <w:noProof/>
        </w:rPr>
        <w:tab/>
      </w:r>
      <w:r>
        <w:rPr>
          <w:noProof/>
        </w:rPr>
        <w:fldChar w:fldCharType="begin"/>
      </w:r>
      <w:r>
        <w:rPr>
          <w:noProof/>
        </w:rPr>
        <w:instrText xml:space="preserve"> PAGEREF _Toc76303440 \h </w:instrText>
      </w:r>
      <w:r>
        <w:rPr>
          <w:noProof/>
        </w:rPr>
      </w:r>
      <w:r>
        <w:rPr>
          <w:noProof/>
        </w:rPr>
        <w:fldChar w:fldCharType="separate"/>
      </w:r>
      <w:r>
        <w:rPr>
          <w:noProof/>
        </w:rPr>
        <w:t>64</w:t>
      </w:r>
      <w:r>
        <w:rPr>
          <w:noProof/>
        </w:rPr>
        <w:fldChar w:fldCharType="end"/>
      </w:r>
    </w:p>
    <w:p w14:paraId="34CB56D3" w14:textId="5F36C6E3"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A.5.2.7.6</w:t>
      </w:r>
      <w:r>
        <w:rPr>
          <w:rFonts w:asciiTheme="minorHAnsi" w:eastAsiaTheme="minorEastAsia" w:hAnsiTheme="minorHAnsi" w:cstheme="minorBidi"/>
          <w:noProof/>
          <w:sz w:val="24"/>
          <w:szCs w:val="24"/>
          <w:lang w:eastAsia="ja-JP"/>
        </w:rPr>
        <w:tab/>
      </w:r>
      <w:r w:rsidRPr="00E3686A">
        <w:rPr>
          <w:rFonts w:cs="Arial"/>
          <w:noProof/>
        </w:rPr>
        <w:t>SCP of the Patient Root Q/R - Information Model – FIND SOP Class</w:t>
      </w:r>
      <w:r>
        <w:rPr>
          <w:noProof/>
        </w:rPr>
        <w:tab/>
      </w:r>
      <w:r>
        <w:rPr>
          <w:noProof/>
        </w:rPr>
        <w:fldChar w:fldCharType="begin"/>
      </w:r>
      <w:r>
        <w:rPr>
          <w:noProof/>
        </w:rPr>
        <w:instrText xml:space="preserve"> PAGEREF _Toc76303441 \h </w:instrText>
      </w:r>
      <w:r>
        <w:rPr>
          <w:noProof/>
        </w:rPr>
      </w:r>
      <w:r>
        <w:rPr>
          <w:noProof/>
        </w:rPr>
        <w:fldChar w:fldCharType="separate"/>
      </w:r>
      <w:r>
        <w:rPr>
          <w:noProof/>
        </w:rPr>
        <w:t>65</w:t>
      </w:r>
      <w:r>
        <w:rPr>
          <w:noProof/>
        </w:rPr>
        <w:fldChar w:fldCharType="end"/>
      </w:r>
    </w:p>
    <w:p w14:paraId="77CEAF72" w14:textId="42ED4F82"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A.5.2.7.7</w:t>
      </w:r>
      <w:r>
        <w:rPr>
          <w:rFonts w:asciiTheme="minorHAnsi" w:eastAsiaTheme="minorEastAsia" w:hAnsiTheme="minorHAnsi" w:cstheme="minorBidi"/>
          <w:noProof/>
          <w:sz w:val="24"/>
          <w:szCs w:val="24"/>
          <w:lang w:eastAsia="ja-JP"/>
        </w:rPr>
        <w:tab/>
      </w:r>
      <w:r w:rsidRPr="00E3686A">
        <w:rPr>
          <w:rFonts w:cs="Arial"/>
          <w:noProof/>
        </w:rPr>
        <w:t>SCP of the Study Root Q/R - Information Model – MOVE SOP Class</w:t>
      </w:r>
      <w:r>
        <w:rPr>
          <w:noProof/>
        </w:rPr>
        <w:tab/>
      </w:r>
      <w:r>
        <w:rPr>
          <w:noProof/>
        </w:rPr>
        <w:fldChar w:fldCharType="begin"/>
      </w:r>
      <w:r>
        <w:rPr>
          <w:noProof/>
        </w:rPr>
        <w:instrText xml:space="preserve"> PAGEREF _Toc76303442 \h </w:instrText>
      </w:r>
      <w:r>
        <w:rPr>
          <w:noProof/>
        </w:rPr>
      </w:r>
      <w:r>
        <w:rPr>
          <w:noProof/>
        </w:rPr>
        <w:fldChar w:fldCharType="separate"/>
      </w:r>
      <w:r>
        <w:rPr>
          <w:noProof/>
        </w:rPr>
        <w:t>65</w:t>
      </w:r>
      <w:r>
        <w:rPr>
          <w:noProof/>
        </w:rPr>
        <w:fldChar w:fldCharType="end"/>
      </w:r>
    </w:p>
    <w:p w14:paraId="4F2D9D9A" w14:textId="6839030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A.5.2.7.8</w:t>
      </w:r>
      <w:r>
        <w:rPr>
          <w:rFonts w:asciiTheme="minorHAnsi" w:eastAsiaTheme="minorEastAsia" w:hAnsiTheme="minorHAnsi" w:cstheme="minorBidi"/>
          <w:noProof/>
          <w:sz w:val="24"/>
          <w:szCs w:val="24"/>
          <w:lang w:eastAsia="ja-JP"/>
        </w:rPr>
        <w:tab/>
      </w:r>
      <w:r w:rsidRPr="00E3686A">
        <w:rPr>
          <w:rFonts w:cs="Arial"/>
          <w:noProof/>
        </w:rPr>
        <w:t>SCP of the Patient Root Q/R - Information Model – MOVE SOP Class</w:t>
      </w:r>
      <w:r>
        <w:rPr>
          <w:noProof/>
        </w:rPr>
        <w:tab/>
      </w:r>
      <w:r>
        <w:rPr>
          <w:noProof/>
        </w:rPr>
        <w:fldChar w:fldCharType="begin"/>
      </w:r>
      <w:r>
        <w:rPr>
          <w:noProof/>
        </w:rPr>
        <w:instrText xml:space="preserve"> PAGEREF _Toc76303443 \h </w:instrText>
      </w:r>
      <w:r>
        <w:rPr>
          <w:noProof/>
        </w:rPr>
      </w:r>
      <w:r>
        <w:rPr>
          <w:noProof/>
        </w:rPr>
        <w:fldChar w:fldCharType="separate"/>
      </w:r>
      <w:r>
        <w:rPr>
          <w:noProof/>
        </w:rPr>
        <w:t>65</w:t>
      </w:r>
      <w:r>
        <w:rPr>
          <w:noProof/>
        </w:rPr>
        <w:fldChar w:fldCharType="end"/>
      </w:r>
    </w:p>
    <w:p w14:paraId="2403FA15" w14:textId="031E22E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A.5.2.8</w:t>
      </w:r>
      <w:r>
        <w:rPr>
          <w:rFonts w:asciiTheme="minorHAnsi" w:eastAsiaTheme="minorEastAsia" w:hAnsiTheme="minorHAnsi" w:cstheme="minorBidi"/>
          <w:noProof/>
          <w:sz w:val="24"/>
          <w:szCs w:val="24"/>
          <w:lang w:eastAsia="ja-JP"/>
        </w:rPr>
        <w:tab/>
      </w:r>
      <w:r>
        <w:rPr>
          <w:noProof/>
        </w:rPr>
        <w:t>Print Management Service</w:t>
      </w:r>
      <w:r>
        <w:rPr>
          <w:noProof/>
        </w:rPr>
        <w:tab/>
      </w:r>
      <w:r>
        <w:rPr>
          <w:noProof/>
        </w:rPr>
        <w:fldChar w:fldCharType="begin"/>
      </w:r>
      <w:r>
        <w:rPr>
          <w:noProof/>
        </w:rPr>
        <w:instrText xml:space="preserve"> PAGEREF _Toc76303444 \h </w:instrText>
      </w:r>
      <w:r>
        <w:rPr>
          <w:noProof/>
        </w:rPr>
      </w:r>
      <w:r>
        <w:rPr>
          <w:noProof/>
        </w:rPr>
        <w:fldChar w:fldCharType="separate"/>
      </w:r>
      <w:r>
        <w:rPr>
          <w:noProof/>
        </w:rPr>
        <w:t>65</w:t>
      </w:r>
      <w:r>
        <w:rPr>
          <w:noProof/>
        </w:rPr>
        <w:fldChar w:fldCharType="end"/>
      </w:r>
    </w:p>
    <w:p w14:paraId="479DC900" w14:textId="35161B4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A.5.2.8.1</w:t>
      </w:r>
      <w:r>
        <w:rPr>
          <w:rFonts w:asciiTheme="minorHAnsi" w:eastAsiaTheme="minorEastAsia" w:hAnsiTheme="minorHAnsi" w:cstheme="minorBidi"/>
          <w:noProof/>
          <w:sz w:val="24"/>
          <w:szCs w:val="24"/>
          <w:lang w:eastAsia="ja-JP"/>
        </w:rPr>
        <w:tab/>
      </w:r>
      <w:r w:rsidRPr="00E3686A">
        <w:rPr>
          <w:rFonts w:cs="Arial"/>
          <w:noProof/>
        </w:rPr>
        <w:t>SCU of the Basic Grayscale Print Management Meta SOP Class</w:t>
      </w:r>
      <w:r>
        <w:rPr>
          <w:noProof/>
        </w:rPr>
        <w:tab/>
      </w:r>
      <w:r>
        <w:rPr>
          <w:noProof/>
        </w:rPr>
        <w:fldChar w:fldCharType="begin"/>
      </w:r>
      <w:r>
        <w:rPr>
          <w:noProof/>
        </w:rPr>
        <w:instrText xml:space="preserve"> PAGEREF _Toc76303445 \h </w:instrText>
      </w:r>
      <w:r>
        <w:rPr>
          <w:noProof/>
        </w:rPr>
      </w:r>
      <w:r>
        <w:rPr>
          <w:noProof/>
        </w:rPr>
        <w:fldChar w:fldCharType="separate"/>
      </w:r>
      <w:r>
        <w:rPr>
          <w:noProof/>
        </w:rPr>
        <w:t>66</w:t>
      </w:r>
      <w:r>
        <w:rPr>
          <w:noProof/>
        </w:rPr>
        <w:fldChar w:fldCharType="end"/>
      </w:r>
    </w:p>
    <w:p w14:paraId="0B34E8E2" w14:textId="670A243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lastRenderedPageBreak/>
        <w:t>A.5.2.8.1.1</w:t>
      </w:r>
      <w:r>
        <w:rPr>
          <w:rFonts w:asciiTheme="minorHAnsi" w:eastAsiaTheme="minorEastAsia" w:hAnsiTheme="minorHAnsi" w:cstheme="minorBidi"/>
          <w:noProof/>
          <w:sz w:val="24"/>
          <w:szCs w:val="24"/>
          <w:lang w:eastAsia="ja-JP"/>
        </w:rPr>
        <w:tab/>
      </w:r>
      <w:r>
        <w:rPr>
          <w:noProof/>
        </w:rPr>
        <w:t>Basic Film Session SOP Class</w:t>
      </w:r>
      <w:r>
        <w:rPr>
          <w:noProof/>
        </w:rPr>
        <w:tab/>
      </w:r>
      <w:r>
        <w:rPr>
          <w:noProof/>
        </w:rPr>
        <w:fldChar w:fldCharType="begin"/>
      </w:r>
      <w:r>
        <w:rPr>
          <w:noProof/>
        </w:rPr>
        <w:instrText xml:space="preserve"> PAGEREF _Toc76303446 \h </w:instrText>
      </w:r>
      <w:r>
        <w:rPr>
          <w:noProof/>
        </w:rPr>
      </w:r>
      <w:r>
        <w:rPr>
          <w:noProof/>
        </w:rPr>
        <w:fldChar w:fldCharType="separate"/>
      </w:r>
      <w:r>
        <w:rPr>
          <w:noProof/>
        </w:rPr>
        <w:t>66</w:t>
      </w:r>
      <w:r>
        <w:rPr>
          <w:noProof/>
        </w:rPr>
        <w:fldChar w:fldCharType="end"/>
      </w:r>
    </w:p>
    <w:p w14:paraId="07D6DE74" w14:textId="6800F46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A.5.2.8.1.2</w:t>
      </w:r>
      <w:r>
        <w:rPr>
          <w:rFonts w:asciiTheme="minorHAnsi" w:eastAsiaTheme="minorEastAsia" w:hAnsiTheme="minorHAnsi" w:cstheme="minorBidi"/>
          <w:noProof/>
          <w:sz w:val="24"/>
          <w:szCs w:val="24"/>
          <w:lang w:eastAsia="ja-JP"/>
        </w:rPr>
        <w:tab/>
      </w:r>
      <w:r>
        <w:rPr>
          <w:noProof/>
        </w:rPr>
        <w:t>Basic Film Box SOP Class</w:t>
      </w:r>
      <w:r>
        <w:rPr>
          <w:noProof/>
        </w:rPr>
        <w:tab/>
      </w:r>
      <w:r>
        <w:rPr>
          <w:noProof/>
        </w:rPr>
        <w:fldChar w:fldCharType="begin"/>
      </w:r>
      <w:r>
        <w:rPr>
          <w:noProof/>
        </w:rPr>
        <w:instrText xml:space="preserve"> PAGEREF _Toc76303447 \h </w:instrText>
      </w:r>
      <w:r>
        <w:rPr>
          <w:noProof/>
        </w:rPr>
      </w:r>
      <w:r>
        <w:rPr>
          <w:noProof/>
        </w:rPr>
        <w:fldChar w:fldCharType="separate"/>
      </w:r>
      <w:r>
        <w:rPr>
          <w:noProof/>
        </w:rPr>
        <w:t>66</w:t>
      </w:r>
      <w:r>
        <w:rPr>
          <w:noProof/>
        </w:rPr>
        <w:fldChar w:fldCharType="end"/>
      </w:r>
    </w:p>
    <w:p w14:paraId="5920AC08" w14:textId="7F54CE83"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A.5.2.8.1.3</w:t>
      </w:r>
      <w:r>
        <w:rPr>
          <w:rFonts w:asciiTheme="minorHAnsi" w:eastAsiaTheme="minorEastAsia" w:hAnsiTheme="minorHAnsi" w:cstheme="minorBidi"/>
          <w:noProof/>
          <w:sz w:val="24"/>
          <w:szCs w:val="24"/>
          <w:lang w:eastAsia="ja-JP"/>
        </w:rPr>
        <w:tab/>
      </w:r>
      <w:r>
        <w:rPr>
          <w:noProof/>
        </w:rPr>
        <w:t>Basic Grayscale Image Box SOP Class</w:t>
      </w:r>
      <w:r>
        <w:rPr>
          <w:noProof/>
        </w:rPr>
        <w:tab/>
      </w:r>
      <w:r>
        <w:rPr>
          <w:noProof/>
        </w:rPr>
        <w:fldChar w:fldCharType="begin"/>
      </w:r>
      <w:r>
        <w:rPr>
          <w:noProof/>
        </w:rPr>
        <w:instrText xml:space="preserve"> PAGEREF _Toc76303448 \h </w:instrText>
      </w:r>
      <w:r>
        <w:rPr>
          <w:noProof/>
        </w:rPr>
      </w:r>
      <w:r>
        <w:rPr>
          <w:noProof/>
        </w:rPr>
        <w:fldChar w:fldCharType="separate"/>
      </w:r>
      <w:r>
        <w:rPr>
          <w:noProof/>
        </w:rPr>
        <w:t>68</w:t>
      </w:r>
      <w:r>
        <w:rPr>
          <w:noProof/>
        </w:rPr>
        <w:fldChar w:fldCharType="end"/>
      </w:r>
    </w:p>
    <w:p w14:paraId="557488F8" w14:textId="3DD2BA5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A.5.2.8.1.4</w:t>
      </w:r>
      <w:r>
        <w:rPr>
          <w:rFonts w:asciiTheme="minorHAnsi" w:eastAsiaTheme="minorEastAsia" w:hAnsiTheme="minorHAnsi" w:cstheme="minorBidi"/>
          <w:noProof/>
          <w:sz w:val="24"/>
          <w:szCs w:val="24"/>
          <w:lang w:eastAsia="ja-JP"/>
        </w:rPr>
        <w:tab/>
      </w:r>
      <w:r>
        <w:rPr>
          <w:noProof/>
        </w:rPr>
        <w:t>Printer SOP Class</w:t>
      </w:r>
      <w:r>
        <w:rPr>
          <w:noProof/>
        </w:rPr>
        <w:tab/>
      </w:r>
      <w:r>
        <w:rPr>
          <w:noProof/>
        </w:rPr>
        <w:fldChar w:fldCharType="begin"/>
      </w:r>
      <w:r>
        <w:rPr>
          <w:noProof/>
        </w:rPr>
        <w:instrText xml:space="preserve"> PAGEREF _Toc76303449 \h </w:instrText>
      </w:r>
      <w:r>
        <w:rPr>
          <w:noProof/>
        </w:rPr>
      </w:r>
      <w:r>
        <w:rPr>
          <w:noProof/>
        </w:rPr>
        <w:fldChar w:fldCharType="separate"/>
      </w:r>
      <w:r>
        <w:rPr>
          <w:noProof/>
        </w:rPr>
        <w:t>69</w:t>
      </w:r>
      <w:r>
        <w:rPr>
          <w:noProof/>
        </w:rPr>
        <w:fldChar w:fldCharType="end"/>
      </w:r>
    </w:p>
    <w:p w14:paraId="72B778AB" w14:textId="4658E049"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A.5.2.8.2</w:t>
      </w:r>
      <w:r>
        <w:rPr>
          <w:rFonts w:asciiTheme="minorHAnsi" w:eastAsiaTheme="minorEastAsia" w:hAnsiTheme="minorHAnsi" w:cstheme="minorBidi"/>
          <w:noProof/>
          <w:sz w:val="24"/>
          <w:szCs w:val="24"/>
          <w:lang w:eastAsia="ja-JP"/>
        </w:rPr>
        <w:tab/>
      </w:r>
      <w:r w:rsidRPr="00E3686A">
        <w:rPr>
          <w:rFonts w:cs="Arial"/>
          <w:noProof/>
        </w:rPr>
        <w:t>SCU of the Basic Color Print Management Meta SOP Class</w:t>
      </w:r>
      <w:r>
        <w:rPr>
          <w:noProof/>
        </w:rPr>
        <w:tab/>
      </w:r>
      <w:r>
        <w:rPr>
          <w:noProof/>
        </w:rPr>
        <w:fldChar w:fldCharType="begin"/>
      </w:r>
      <w:r>
        <w:rPr>
          <w:noProof/>
        </w:rPr>
        <w:instrText xml:space="preserve"> PAGEREF _Toc76303450 \h </w:instrText>
      </w:r>
      <w:r>
        <w:rPr>
          <w:noProof/>
        </w:rPr>
      </w:r>
      <w:r>
        <w:rPr>
          <w:noProof/>
        </w:rPr>
        <w:fldChar w:fldCharType="separate"/>
      </w:r>
      <w:r>
        <w:rPr>
          <w:noProof/>
        </w:rPr>
        <w:t>70</w:t>
      </w:r>
      <w:r>
        <w:rPr>
          <w:noProof/>
        </w:rPr>
        <w:fldChar w:fldCharType="end"/>
      </w:r>
    </w:p>
    <w:p w14:paraId="039D2B84" w14:textId="7A7EC45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A.5.2.8.2.1</w:t>
      </w:r>
      <w:r>
        <w:rPr>
          <w:rFonts w:asciiTheme="minorHAnsi" w:eastAsiaTheme="minorEastAsia" w:hAnsiTheme="minorHAnsi" w:cstheme="minorBidi"/>
          <w:noProof/>
          <w:sz w:val="24"/>
          <w:szCs w:val="24"/>
          <w:lang w:eastAsia="ja-JP"/>
        </w:rPr>
        <w:tab/>
      </w:r>
      <w:r>
        <w:rPr>
          <w:noProof/>
        </w:rPr>
        <w:t>Basic Film Session SOP Class</w:t>
      </w:r>
      <w:r>
        <w:rPr>
          <w:noProof/>
        </w:rPr>
        <w:tab/>
      </w:r>
      <w:r>
        <w:rPr>
          <w:noProof/>
        </w:rPr>
        <w:fldChar w:fldCharType="begin"/>
      </w:r>
      <w:r>
        <w:rPr>
          <w:noProof/>
        </w:rPr>
        <w:instrText xml:space="preserve"> PAGEREF _Toc76303451 \h </w:instrText>
      </w:r>
      <w:r>
        <w:rPr>
          <w:noProof/>
        </w:rPr>
      </w:r>
      <w:r>
        <w:rPr>
          <w:noProof/>
        </w:rPr>
        <w:fldChar w:fldCharType="separate"/>
      </w:r>
      <w:r>
        <w:rPr>
          <w:noProof/>
        </w:rPr>
        <w:t>70</w:t>
      </w:r>
      <w:r>
        <w:rPr>
          <w:noProof/>
        </w:rPr>
        <w:fldChar w:fldCharType="end"/>
      </w:r>
    </w:p>
    <w:p w14:paraId="3F9B0FF0" w14:textId="0793628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A.5.2.8.2.2</w:t>
      </w:r>
      <w:r>
        <w:rPr>
          <w:rFonts w:asciiTheme="minorHAnsi" w:eastAsiaTheme="minorEastAsia" w:hAnsiTheme="minorHAnsi" w:cstheme="minorBidi"/>
          <w:noProof/>
          <w:sz w:val="24"/>
          <w:szCs w:val="24"/>
          <w:lang w:eastAsia="ja-JP"/>
        </w:rPr>
        <w:tab/>
      </w:r>
      <w:r>
        <w:rPr>
          <w:noProof/>
        </w:rPr>
        <w:t>Basic Film Box SOP Class</w:t>
      </w:r>
      <w:r>
        <w:rPr>
          <w:noProof/>
        </w:rPr>
        <w:tab/>
      </w:r>
      <w:r>
        <w:rPr>
          <w:noProof/>
        </w:rPr>
        <w:fldChar w:fldCharType="begin"/>
      </w:r>
      <w:r>
        <w:rPr>
          <w:noProof/>
        </w:rPr>
        <w:instrText xml:space="preserve"> PAGEREF _Toc76303452 \h </w:instrText>
      </w:r>
      <w:r>
        <w:rPr>
          <w:noProof/>
        </w:rPr>
      </w:r>
      <w:r>
        <w:rPr>
          <w:noProof/>
        </w:rPr>
        <w:fldChar w:fldCharType="separate"/>
      </w:r>
      <w:r>
        <w:rPr>
          <w:noProof/>
        </w:rPr>
        <w:t>70</w:t>
      </w:r>
      <w:r>
        <w:rPr>
          <w:noProof/>
        </w:rPr>
        <w:fldChar w:fldCharType="end"/>
      </w:r>
    </w:p>
    <w:p w14:paraId="3ABF51BD" w14:textId="5334929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A.5.2.8.2.3</w:t>
      </w:r>
      <w:r>
        <w:rPr>
          <w:rFonts w:asciiTheme="minorHAnsi" w:eastAsiaTheme="minorEastAsia" w:hAnsiTheme="minorHAnsi" w:cstheme="minorBidi"/>
          <w:noProof/>
          <w:sz w:val="24"/>
          <w:szCs w:val="24"/>
          <w:lang w:eastAsia="ja-JP"/>
        </w:rPr>
        <w:tab/>
      </w:r>
      <w:r>
        <w:rPr>
          <w:noProof/>
        </w:rPr>
        <w:t>Basic Color Image Box SOP Class</w:t>
      </w:r>
      <w:r>
        <w:rPr>
          <w:noProof/>
        </w:rPr>
        <w:tab/>
      </w:r>
      <w:r>
        <w:rPr>
          <w:noProof/>
        </w:rPr>
        <w:fldChar w:fldCharType="begin"/>
      </w:r>
      <w:r>
        <w:rPr>
          <w:noProof/>
        </w:rPr>
        <w:instrText xml:space="preserve"> PAGEREF _Toc76303453 \h </w:instrText>
      </w:r>
      <w:r>
        <w:rPr>
          <w:noProof/>
        </w:rPr>
      </w:r>
      <w:r>
        <w:rPr>
          <w:noProof/>
        </w:rPr>
        <w:fldChar w:fldCharType="separate"/>
      </w:r>
      <w:r>
        <w:rPr>
          <w:noProof/>
        </w:rPr>
        <w:t>70</w:t>
      </w:r>
      <w:r>
        <w:rPr>
          <w:noProof/>
        </w:rPr>
        <w:fldChar w:fldCharType="end"/>
      </w:r>
    </w:p>
    <w:p w14:paraId="58AF9A8C" w14:textId="332AAE6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A.5.2.8.2.4</w:t>
      </w:r>
      <w:r>
        <w:rPr>
          <w:rFonts w:asciiTheme="minorHAnsi" w:eastAsiaTheme="minorEastAsia" w:hAnsiTheme="minorHAnsi" w:cstheme="minorBidi"/>
          <w:noProof/>
          <w:sz w:val="24"/>
          <w:szCs w:val="24"/>
          <w:lang w:eastAsia="ja-JP"/>
        </w:rPr>
        <w:tab/>
      </w:r>
      <w:r>
        <w:rPr>
          <w:noProof/>
        </w:rPr>
        <w:t>Printer SOP Class</w:t>
      </w:r>
      <w:r>
        <w:rPr>
          <w:noProof/>
        </w:rPr>
        <w:tab/>
      </w:r>
      <w:r>
        <w:rPr>
          <w:noProof/>
        </w:rPr>
        <w:fldChar w:fldCharType="begin"/>
      </w:r>
      <w:r>
        <w:rPr>
          <w:noProof/>
        </w:rPr>
        <w:instrText xml:space="preserve"> PAGEREF _Toc76303454 \h </w:instrText>
      </w:r>
      <w:r>
        <w:rPr>
          <w:noProof/>
        </w:rPr>
      </w:r>
      <w:r>
        <w:rPr>
          <w:noProof/>
        </w:rPr>
        <w:fldChar w:fldCharType="separate"/>
      </w:r>
      <w:r>
        <w:rPr>
          <w:noProof/>
        </w:rPr>
        <w:t>71</w:t>
      </w:r>
      <w:r>
        <w:rPr>
          <w:noProof/>
        </w:rPr>
        <w:fldChar w:fldCharType="end"/>
      </w:r>
    </w:p>
    <w:p w14:paraId="63C8D35C" w14:textId="0D11B36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A.5.2.8.3</w:t>
      </w:r>
      <w:r>
        <w:rPr>
          <w:rFonts w:asciiTheme="minorHAnsi" w:eastAsiaTheme="minorEastAsia" w:hAnsiTheme="minorHAnsi" w:cstheme="minorBidi"/>
          <w:noProof/>
          <w:sz w:val="24"/>
          <w:szCs w:val="24"/>
          <w:lang w:eastAsia="ja-JP"/>
        </w:rPr>
        <w:tab/>
      </w:r>
      <w:r w:rsidRPr="00E3686A">
        <w:rPr>
          <w:rFonts w:cs="Arial"/>
          <w:noProof/>
        </w:rPr>
        <w:t>SCU of the Basic Basic Annotation Box SOP Class</w:t>
      </w:r>
      <w:r>
        <w:rPr>
          <w:noProof/>
        </w:rPr>
        <w:tab/>
      </w:r>
      <w:r>
        <w:rPr>
          <w:noProof/>
        </w:rPr>
        <w:fldChar w:fldCharType="begin"/>
      </w:r>
      <w:r>
        <w:rPr>
          <w:noProof/>
        </w:rPr>
        <w:instrText xml:space="preserve"> PAGEREF _Toc76303455 \h </w:instrText>
      </w:r>
      <w:r>
        <w:rPr>
          <w:noProof/>
        </w:rPr>
      </w:r>
      <w:r>
        <w:rPr>
          <w:noProof/>
        </w:rPr>
        <w:fldChar w:fldCharType="separate"/>
      </w:r>
      <w:r>
        <w:rPr>
          <w:noProof/>
        </w:rPr>
        <w:t>71</w:t>
      </w:r>
      <w:r>
        <w:rPr>
          <w:noProof/>
        </w:rPr>
        <w:fldChar w:fldCharType="end"/>
      </w:r>
    </w:p>
    <w:p w14:paraId="2A615CD8" w14:textId="77354DE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A.5.2.8.4</w:t>
      </w:r>
      <w:r>
        <w:rPr>
          <w:rFonts w:asciiTheme="minorHAnsi" w:eastAsiaTheme="minorEastAsia" w:hAnsiTheme="minorHAnsi" w:cstheme="minorBidi"/>
          <w:noProof/>
          <w:sz w:val="24"/>
          <w:szCs w:val="24"/>
          <w:lang w:eastAsia="ja-JP"/>
        </w:rPr>
        <w:tab/>
      </w:r>
      <w:r w:rsidRPr="00E3686A">
        <w:rPr>
          <w:rFonts w:cs="Arial"/>
          <w:noProof/>
        </w:rPr>
        <w:t>SCU of the Print Job SOP Class</w:t>
      </w:r>
      <w:r>
        <w:rPr>
          <w:noProof/>
        </w:rPr>
        <w:tab/>
      </w:r>
      <w:r>
        <w:rPr>
          <w:noProof/>
        </w:rPr>
        <w:fldChar w:fldCharType="begin"/>
      </w:r>
      <w:r>
        <w:rPr>
          <w:noProof/>
        </w:rPr>
        <w:instrText xml:space="preserve"> PAGEREF _Toc76303456 \h </w:instrText>
      </w:r>
      <w:r>
        <w:rPr>
          <w:noProof/>
        </w:rPr>
      </w:r>
      <w:r>
        <w:rPr>
          <w:noProof/>
        </w:rPr>
        <w:fldChar w:fldCharType="separate"/>
      </w:r>
      <w:r>
        <w:rPr>
          <w:noProof/>
        </w:rPr>
        <w:t>72</w:t>
      </w:r>
      <w:r>
        <w:rPr>
          <w:noProof/>
        </w:rPr>
        <w:fldChar w:fldCharType="end"/>
      </w:r>
    </w:p>
    <w:p w14:paraId="74339DF0" w14:textId="601A891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A.5.2.8.5</w:t>
      </w:r>
      <w:r>
        <w:rPr>
          <w:rFonts w:asciiTheme="minorHAnsi" w:eastAsiaTheme="minorEastAsia" w:hAnsiTheme="minorHAnsi" w:cstheme="minorBidi"/>
          <w:noProof/>
          <w:sz w:val="24"/>
          <w:szCs w:val="24"/>
          <w:lang w:eastAsia="ja-JP"/>
        </w:rPr>
        <w:tab/>
      </w:r>
      <w:r w:rsidRPr="00E3686A">
        <w:rPr>
          <w:rFonts w:cs="Arial"/>
          <w:noProof/>
        </w:rPr>
        <w:t>SCU of the Presentation LUT SOP Class</w:t>
      </w:r>
      <w:r>
        <w:rPr>
          <w:noProof/>
        </w:rPr>
        <w:tab/>
      </w:r>
      <w:r>
        <w:rPr>
          <w:noProof/>
        </w:rPr>
        <w:fldChar w:fldCharType="begin"/>
      </w:r>
      <w:r>
        <w:rPr>
          <w:noProof/>
        </w:rPr>
        <w:instrText xml:space="preserve"> PAGEREF _Toc76303457 \h </w:instrText>
      </w:r>
      <w:r>
        <w:rPr>
          <w:noProof/>
        </w:rPr>
      </w:r>
      <w:r>
        <w:rPr>
          <w:noProof/>
        </w:rPr>
        <w:fldChar w:fldCharType="separate"/>
      </w:r>
      <w:r>
        <w:rPr>
          <w:noProof/>
        </w:rPr>
        <w:t>72</w:t>
      </w:r>
      <w:r>
        <w:rPr>
          <w:noProof/>
        </w:rPr>
        <w:fldChar w:fldCharType="end"/>
      </w:r>
    </w:p>
    <w:p w14:paraId="7B3EE75C" w14:textId="4FAA7900"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A.5.2.8.6</w:t>
      </w:r>
      <w:r>
        <w:rPr>
          <w:rFonts w:asciiTheme="minorHAnsi" w:eastAsiaTheme="minorEastAsia" w:hAnsiTheme="minorHAnsi" w:cstheme="minorBidi"/>
          <w:noProof/>
          <w:sz w:val="24"/>
          <w:szCs w:val="24"/>
          <w:lang w:eastAsia="ja-JP"/>
        </w:rPr>
        <w:tab/>
      </w:r>
      <w:r w:rsidRPr="00E3686A">
        <w:rPr>
          <w:rFonts w:cs="Arial"/>
          <w:noProof/>
        </w:rPr>
        <w:t>SCU of the Printer Configuration Retrieval SOP Class</w:t>
      </w:r>
      <w:r>
        <w:rPr>
          <w:noProof/>
        </w:rPr>
        <w:tab/>
      </w:r>
      <w:r>
        <w:rPr>
          <w:noProof/>
        </w:rPr>
        <w:fldChar w:fldCharType="begin"/>
      </w:r>
      <w:r>
        <w:rPr>
          <w:noProof/>
        </w:rPr>
        <w:instrText xml:space="preserve"> PAGEREF _Toc76303458 \h </w:instrText>
      </w:r>
      <w:r>
        <w:rPr>
          <w:noProof/>
        </w:rPr>
      </w:r>
      <w:r>
        <w:rPr>
          <w:noProof/>
        </w:rPr>
        <w:fldChar w:fldCharType="separate"/>
      </w:r>
      <w:r>
        <w:rPr>
          <w:noProof/>
        </w:rPr>
        <w:t>73</w:t>
      </w:r>
      <w:r>
        <w:rPr>
          <w:noProof/>
        </w:rPr>
        <w:fldChar w:fldCharType="end"/>
      </w:r>
    </w:p>
    <w:p w14:paraId="373EB945" w14:textId="2059496C"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A.5.2.8.7</w:t>
      </w:r>
      <w:r>
        <w:rPr>
          <w:rFonts w:asciiTheme="minorHAnsi" w:eastAsiaTheme="minorEastAsia" w:hAnsiTheme="minorHAnsi" w:cstheme="minorBidi"/>
          <w:noProof/>
          <w:sz w:val="24"/>
          <w:szCs w:val="24"/>
          <w:lang w:eastAsia="ja-JP"/>
        </w:rPr>
        <w:tab/>
      </w:r>
      <w:r w:rsidRPr="00E3686A">
        <w:rPr>
          <w:rFonts w:cs="Arial"/>
          <w:noProof/>
        </w:rPr>
        <w:t>SCP of the Basic Grayscale Print Management Meta SOP Class</w:t>
      </w:r>
      <w:r>
        <w:rPr>
          <w:noProof/>
        </w:rPr>
        <w:tab/>
      </w:r>
      <w:r>
        <w:rPr>
          <w:noProof/>
        </w:rPr>
        <w:fldChar w:fldCharType="begin"/>
      </w:r>
      <w:r>
        <w:rPr>
          <w:noProof/>
        </w:rPr>
        <w:instrText xml:space="preserve"> PAGEREF _Toc76303459 \h </w:instrText>
      </w:r>
      <w:r>
        <w:rPr>
          <w:noProof/>
        </w:rPr>
      </w:r>
      <w:r>
        <w:rPr>
          <w:noProof/>
        </w:rPr>
        <w:fldChar w:fldCharType="separate"/>
      </w:r>
      <w:r>
        <w:rPr>
          <w:noProof/>
        </w:rPr>
        <w:t>73</w:t>
      </w:r>
      <w:r>
        <w:rPr>
          <w:noProof/>
        </w:rPr>
        <w:fldChar w:fldCharType="end"/>
      </w:r>
    </w:p>
    <w:p w14:paraId="7C5667DA" w14:textId="4778416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A.5.2.8.7.1</w:t>
      </w:r>
      <w:r>
        <w:rPr>
          <w:rFonts w:asciiTheme="minorHAnsi" w:eastAsiaTheme="minorEastAsia" w:hAnsiTheme="minorHAnsi" w:cstheme="minorBidi"/>
          <w:noProof/>
          <w:sz w:val="24"/>
          <w:szCs w:val="24"/>
          <w:lang w:eastAsia="ja-JP"/>
        </w:rPr>
        <w:tab/>
      </w:r>
      <w:r>
        <w:rPr>
          <w:noProof/>
        </w:rPr>
        <w:t>Basic Film Session SOP Class</w:t>
      </w:r>
      <w:r>
        <w:rPr>
          <w:noProof/>
        </w:rPr>
        <w:tab/>
      </w:r>
      <w:r>
        <w:rPr>
          <w:noProof/>
        </w:rPr>
        <w:fldChar w:fldCharType="begin"/>
      </w:r>
      <w:r>
        <w:rPr>
          <w:noProof/>
        </w:rPr>
        <w:instrText xml:space="preserve"> PAGEREF _Toc76303460 \h </w:instrText>
      </w:r>
      <w:r>
        <w:rPr>
          <w:noProof/>
        </w:rPr>
      </w:r>
      <w:r>
        <w:rPr>
          <w:noProof/>
        </w:rPr>
        <w:fldChar w:fldCharType="separate"/>
      </w:r>
      <w:r>
        <w:rPr>
          <w:noProof/>
        </w:rPr>
        <w:t>73</w:t>
      </w:r>
      <w:r>
        <w:rPr>
          <w:noProof/>
        </w:rPr>
        <w:fldChar w:fldCharType="end"/>
      </w:r>
    </w:p>
    <w:p w14:paraId="19DB0398" w14:textId="6C21B6E3"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A.5.2.8.7.2</w:t>
      </w:r>
      <w:r>
        <w:rPr>
          <w:rFonts w:asciiTheme="minorHAnsi" w:eastAsiaTheme="minorEastAsia" w:hAnsiTheme="minorHAnsi" w:cstheme="minorBidi"/>
          <w:noProof/>
          <w:sz w:val="24"/>
          <w:szCs w:val="24"/>
          <w:lang w:eastAsia="ja-JP"/>
        </w:rPr>
        <w:tab/>
      </w:r>
      <w:r>
        <w:rPr>
          <w:noProof/>
        </w:rPr>
        <w:t>Basic Film Box SOP Class</w:t>
      </w:r>
      <w:r>
        <w:rPr>
          <w:noProof/>
        </w:rPr>
        <w:tab/>
      </w:r>
      <w:r>
        <w:rPr>
          <w:noProof/>
        </w:rPr>
        <w:fldChar w:fldCharType="begin"/>
      </w:r>
      <w:r>
        <w:rPr>
          <w:noProof/>
        </w:rPr>
        <w:instrText xml:space="preserve"> PAGEREF _Toc76303461 \h </w:instrText>
      </w:r>
      <w:r>
        <w:rPr>
          <w:noProof/>
        </w:rPr>
      </w:r>
      <w:r>
        <w:rPr>
          <w:noProof/>
        </w:rPr>
        <w:fldChar w:fldCharType="separate"/>
      </w:r>
      <w:r>
        <w:rPr>
          <w:noProof/>
        </w:rPr>
        <w:t>74</w:t>
      </w:r>
      <w:r>
        <w:rPr>
          <w:noProof/>
        </w:rPr>
        <w:fldChar w:fldCharType="end"/>
      </w:r>
    </w:p>
    <w:p w14:paraId="02259931" w14:textId="2DAAC50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A.5.2.8.7.3</w:t>
      </w:r>
      <w:r>
        <w:rPr>
          <w:rFonts w:asciiTheme="minorHAnsi" w:eastAsiaTheme="minorEastAsia" w:hAnsiTheme="minorHAnsi" w:cstheme="minorBidi"/>
          <w:noProof/>
          <w:sz w:val="24"/>
          <w:szCs w:val="24"/>
          <w:lang w:eastAsia="ja-JP"/>
        </w:rPr>
        <w:tab/>
      </w:r>
      <w:r>
        <w:rPr>
          <w:noProof/>
        </w:rPr>
        <w:t>Basic Grayscale Image Box SOP Class</w:t>
      </w:r>
      <w:r>
        <w:rPr>
          <w:noProof/>
        </w:rPr>
        <w:tab/>
      </w:r>
      <w:r>
        <w:rPr>
          <w:noProof/>
        </w:rPr>
        <w:fldChar w:fldCharType="begin"/>
      </w:r>
      <w:r>
        <w:rPr>
          <w:noProof/>
        </w:rPr>
        <w:instrText xml:space="preserve"> PAGEREF _Toc76303462 \h </w:instrText>
      </w:r>
      <w:r>
        <w:rPr>
          <w:noProof/>
        </w:rPr>
      </w:r>
      <w:r>
        <w:rPr>
          <w:noProof/>
        </w:rPr>
        <w:fldChar w:fldCharType="separate"/>
      </w:r>
      <w:r>
        <w:rPr>
          <w:noProof/>
        </w:rPr>
        <w:t>76</w:t>
      </w:r>
      <w:r>
        <w:rPr>
          <w:noProof/>
        </w:rPr>
        <w:fldChar w:fldCharType="end"/>
      </w:r>
    </w:p>
    <w:p w14:paraId="77729E66" w14:textId="0161BBC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A.5.2.8.7.4</w:t>
      </w:r>
      <w:r>
        <w:rPr>
          <w:rFonts w:asciiTheme="minorHAnsi" w:eastAsiaTheme="minorEastAsia" w:hAnsiTheme="minorHAnsi" w:cstheme="minorBidi"/>
          <w:noProof/>
          <w:sz w:val="24"/>
          <w:szCs w:val="24"/>
          <w:lang w:eastAsia="ja-JP"/>
        </w:rPr>
        <w:tab/>
      </w:r>
      <w:r>
        <w:rPr>
          <w:noProof/>
        </w:rPr>
        <w:t>Printer SOP Class</w:t>
      </w:r>
      <w:r>
        <w:rPr>
          <w:noProof/>
        </w:rPr>
        <w:tab/>
      </w:r>
      <w:r>
        <w:rPr>
          <w:noProof/>
        </w:rPr>
        <w:fldChar w:fldCharType="begin"/>
      </w:r>
      <w:r>
        <w:rPr>
          <w:noProof/>
        </w:rPr>
        <w:instrText xml:space="preserve"> PAGEREF _Toc76303463 \h </w:instrText>
      </w:r>
      <w:r>
        <w:rPr>
          <w:noProof/>
        </w:rPr>
      </w:r>
      <w:r>
        <w:rPr>
          <w:noProof/>
        </w:rPr>
        <w:fldChar w:fldCharType="separate"/>
      </w:r>
      <w:r>
        <w:rPr>
          <w:noProof/>
        </w:rPr>
        <w:t>77</w:t>
      </w:r>
      <w:r>
        <w:rPr>
          <w:noProof/>
        </w:rPr>
        <w:fldChar w:fldCharType="end"/>
      </w:r>
    </w:p>
    <w:p w14:paraId="0333B8B4" w14:textId="7D1F372D"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A.5.2.8.8</w:t>
      </w:r>
      <w:r>
        <w:rPr>
          <w:rFonts w:asciiTheme="minorHAnsi" w:eastAsiaTheme="minorEastAsia" w:hAnsiTheme="minorHAnsi" w:cstheme="minorBidi"/>
          <w:noProof/>
          <w:sz w:val="24"/>
          <w:szCs w:val="24"/>
          <w:lang w:eastAsia="ja-JP"/>
        </w:rPr>
        <w:tab/>
      </w:r>
      <w:r w:rsidRPr="00E3686A">
        <w:rPr>
          <w:rFonts w:cs="Arial"/>
          <w:noProof/>
        </w:rPr>
        <w:t>SCP of the Basic Color Print Management Meta SOP Class</w:t>
      </w:r>
      <w:r>
        <w:rPr>
          <w:noProof/>
        </w:rPr>
        <w:tab/>
      </w:r>
      <w:r>
        <w:rPr>
          <w:noProof/>
        </w:rPr>
        <w:fldChar w:fldCharType="begin"/>
      </w:r>
      <w:r>
        <w:rPr>
          <w:noProof/>
        </w:rPr>
        <w:instrText xml:space="preserve"> PAGEREF _Toc76303464 \h </w:instrText>
      </w:r>
      <w:r>
        <w:rPr>
          <w:noProof/>
        </w:rPr>
      </w:r>
      <w:r>
        <w:rPr>
          <w:noProof/>
        </w:rPr>
        <w:fldChar w:fldCharType="separate"/>
      </w:r>
      <w:r>
        <w:rPr>
          <w:noProof/>
        </w:rPr>
        <w:t>78</w:t>
      </w:r>
      <w:r>
        <w:rPr>
          <w:noProof/>
        </w:rPr>
        <w:fldChar w:fldCharType="end"/>
      </w:r>
    </w:p>
    <w:p w14:paraId="72418F5B" w14:textId="51FD3ED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A.5.2.8.8.1</w:t>
      </w:r>
      <w:r>
        <w:rPr>
          <w:rFonts w:asciiTheme="minorHAnsi" w:eastAsiaTheme="minorEastAsia" w:hAnsiTheme="minorHAnsi" w:cstheme="minorBidi"/>
          <w:noProof/>
          <w:sz w:val="24"/>
          <w:szCs w:val="24"/>
          <w:lang w:eastAsia="ja-JP"/>
        </w:rPr>
        <w:tab/>
      </w:r>
      <w:r>
        <w:rPr>
          <w:noProof/>
        </w:rPr>
        <w:t>Basic Film Session SOP Class</w:t>
      </w:r>
      <w:r>
        <w:rPr>
          <w:noProof/>
        </w:rPr>
        <w:tab/>
      </w:r>
      <w:r>
        <w:rPr>
          <w:noProof/>
        </w:rPr>
        <w:fldChar w:fldCharType="begin"/>
      </w:r>
      <w:r>
        <w:rPr>
          <w:noProof/>
        </w:rPr>
        <w:instrText xml:space="preserve"> PAGEREF _Toc76303465 \h </w:instrText>
      </w:r>
      <w:r>
        <w:rPr>
          <w:noProof/>
        </w:rPr>
      </w:r>
      <w:r>
        <w:rPr>
          <w:noProof/>
        </w:rPr>
        <w:fldChar w:fldCharType="separate"/>
      </w:r>
      <w:r>
        <w:rPr>
          <w:noProof/>
        </w:rPr>
        <w:t>78</w:t>
      </w:r>
      <w:r>
        <w:rPr>
          <w:noProof/>
        </w:rPr>
        <w:fldChar w:fldCharType="end"/>
      </w:r>
    </w:p>
    <w:p w14:paraId="58257837" w14:textId="51197D9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A.5.2.8.8.2</w:t>
      </w:r>
      <w:r>
        <w:rPr>
          <w:rFonts w:asciiTheme="minorHAnsi" w:eastAsiaTheme="minorEastAsia" w:hAnsiTheme="minorHAnsi" w:cstheme="minorBidi"/>
          <w:noProof/>
          <w:sz w:val="24"/>
          <w:szCs w:val="24"/>
          <w:lang w:eastAsia="ja-JP"/>
        </w:rPr>
        <w:tab/>
      </w:r>
      <w:r>
        <w:rPr>
          <w:noProof/>
        </w:rPr>
        <w:t>Basic Film Box SOP Class</w:t>
      </w:r>
      <w:r>
        <w:rPr>
          <w:noProof/>
        </w:rPr>
        <w:tab/>
      </w:r>
      <w:r>
        <w:rPr>
          <w:noProof/>
        </w:rPr>
        <w:fldChar w:fldCharType="begin"/>
      </w:r>
      <w:r>
        <w:rPr>
          <w:noProof/>
        </w:rPr>
        <w:instrText xml:space="preserve"> PAGEREF _Toc76303466 \h </w:instrText>
      </w:r>
      <w:r>
        <w:rPr>
          <w:noProof/>
        </w:rPr>
      </w:r>
      <w:r>
        <w:rPr>
          <w:noProof/>
        </w:rPr>
        <w:fldChar w:fldCharType="separate"/>
      </w:r>
      <w:r>
        <w:rPr>
          <w:noProof/>
        </w:rPr>
        <w:t>78</w:t>
      </w:r>
      <w:r>
        <w:rPr>
          <w:noProof/>
        </w:rPr>
        <w:fldChar w:fldCharType="end"/>
      </w:r>
    </w:p>
    <w:p w14:paraId="3081C4F3" w14:textId="6506D9E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A.5.2.8.8.3</w:t>
      </w:r>
      <w:r>
        <w:rPr>
          <w:rFonts w:asciiTheme="minorHAnsi" w:eastAsiaTheme="minorEastAsia" w:hAnsiTheme="minorHAnsi" w:cstheme="minorBidi"/>
          <w:noProof/>
          <w:sz w:val="24"/>
          <w:szCs w:val="24"/>
          <w:lang w:eastAsia="ja-JP"/>
        </w:rPr>
        <w:tab/>
      </w:r>
      <w:r>
        <w:rPr>
          <w:noProof/>
        </w:rPr>
        <w:t>Basic Color Image Box SOP Class</w:t>
      </w:r>
      <w:r>
        <w:rPr>
          <w:noProof/>
        </w:rPr>
        <w:tab/>
      </w:r>
      <w:r>
        <w:rPr>
          <w:noProof/>
        </w:rPr>
        <w:fldChar w:fldCharType="begin"/>
      </w:r>
      <w:r>
        <w:rPr>
          <w:noProof/>
        </w:rPr>
        <w:instrText xml:space="preserve"> PAGEREF _Toc76303467 \h </w:instrText>
      </w:r>
      <w:r>
        <w:rPr>
          <w:noProof/>
        </w:rPr>
      </w:r>
      <w:r>
        <w:rPr>
          <w:noProof/>
        </w:rPr>
        <w:fldChar w:fldCharType="separate"/>
      </w:r>
      <w:r>
        <w:rPr>
          <w:noProof/>
        </w:rPr>
        <w:t>78</w:t>
      </w:r>
      <w:r>
        <w:rPr>
          <w:noProof/>
        </w:rPr>
        <w:fldChar w:fldCharType="end"/>
      </w:r>
    </w:p>
    <w:p w14:paraId="7D6D787D" w14:textId="1897F32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A.5.2.8.8.4</w:t>
      </w:r>
      <w:r>
        <w:rPr>
          <w:rFonts w:asciiTheme="minorHAnsi" w:eastAsiaTheme="minorEastAsia" w:hAnsiTheme="minorHAnsi" w:cstheme="minorBidi"/>
          <w:noProof/>
          <w:sz w:val="24"/>
          <w:szCs w:val="24"/>
          <w:lang w:eastAsia="ja-JP"/>
        </w:rPr>
        <w:tab/>
      </w:r>
      <w:r>
        <w:rPr>
          <w:noProof/>
        </w:rPr>
        <w:t>Printer SOP Class</w:t>
      </w:r>
      <w:r>
        <w:rPr>
          <w:noProof/>
        </w:rPr>
        <w:tab/>
      </w:r>
      <w:r>
        <w:rPr>
          <w:noProof/>
        </w:rPr>
        <w:fldChar w:fldCharType="begin"/>
      </w:r>
      <w:r>
        <w:rPr>
          <w:noProof/>
        </w:rPr>
        <w:instrText xml:space="preserve"> PAGEREF _Toc76303468 \h </w:instrText>
      </w:r>
      <w:r>
        <w:rPr>
          <w:noProof/>
        </w:rPr>
      </w:r>
      <w:r>
        <w:rPr>
          <w:noProof/>
        </w:rPr>
        <w:fldChar w:fldCharType="separate"/>
      </w:r>
      <w:r>
        <w:rPr>
          <w:noProof/>
        </w:rPr>
        <w:t>79</w:t>
      </w:r>
      <w:r>
        <w:rPr>
          <w:noProof/>
        </w:rPr>
        <w:fldChar w:fldCharType="end"/>
      </w:r>
    </w:p>
    <w:p w14:paraId="6BB447EC" w14:textId="4B9F753C"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A.5.2.8.9</w:t>
      </w:r>
      <w:r>
        <w:rPr>
          <w:rFonts w:asciiTheme="minorHAnsi" w:eastAsiaTheme="minorEastAsia" w:hAnsiTheme="minorHAnsi" w:cstheme="minorBidi"/>
          <w:noProof/>
          <w:sz w:val="24"/>
          <w:szCs w:val="24"/>
          <w:lang w:eastAsia="ja-JP"/>
        </w:rPr>
        <w:tab/>
      </w:r>
      <w:r w:rsidRPr="00E3686A">
        <w:rPr>
          <w:rFonts w:cs="Arial"/>
          <w:noProof/>
        </w:rPr>
        <w:t>SCP of the Basic Basic Annotation Box SOP Class</w:t>
      </w:r>
      <w:r>
        <w:rPr>
          <w:noProof/>
        </w:rPr>
        <w:tab/>
      </w:r>
      <w:r>
        <w:rPr>
          <w:noProof/>
        </w:rPr>
        <w:fldChar w:fldCharType="begin"/>
      </w:r>
      <w:r>
        <w:rPr>
          <w:noProof/>
        </w:rPr>
        <w:instrText xml:space="preserve"> PAGEREF _Toc76303469 \h </w:instrText>
      </w:r>
      <w:r>
        <w:rPr>
          <w:noProof/>
        </w:rPr>
      </w:r>
      <w:r>
        <w:rPr>
          <w:noProof/>
        </w:rPr>
        <w:fldChar w:fldCharType="separate"/>
      </w:r>
      <w:r>
        <w:rPr>
          <w:noProof/>
        </w:rPr>
        <w:t>79</w:t>
      </w:r>
      <w:r>
        <w:rPr>
          <w:noProof/>
        </w:rPr>
        <w:fldChar w:fldCharType="end"/>
      </w:r>
    </w:p>
    <w:p w14:paraId="7E3813F4" w14:textId="65736A58" w:rsidR="00A6022A" w:rsidRDefault="00A6022A">
      <w:pPr>
        <w:pStyle w:val="TOC8"/>
        <w:tabs>
          <w:tab w:val="left" w:pos="2461"/>
        </w:tabs>
        <w:rPr>
          <w:rFonts w:asciiTheme="minorHAnsi" w:eastAsiaTheme="minorEastAsia" w:hAnsiTheme="minorHAnsi" w:cstheme="minorBidi"/>
          <w:noProof/>
          <w:sz w:val="24"/>
          <w:szCs w:val="24"/>
          <w:lang w:eastAsia="ja-JP"/>
        </w:rPr>
      </w:pPr>
      <w:r w:rsidRPr="00E3686A">
        <w:rPr>
          <w:rFonts w:cs="Arial"/>
          <w:noProof/>
        </w:rPr>
        <w:t>A.5.2.8.10</w:t>
      </w:r>
      <w:r>
        <w:rPr>
          <w:rFonts w:asciiTheme="minorHAnsi" w:eastAsiaTheme="minorEastAsia" w:hAnsiTheme="minorHAnsi" w:cstheme="minorBidi"/>
          <w:noProof/>
          <w:sz w:val="24"/>
          <w:szCs w:val="24"/>
          <w:lang w:eastAsia="ja-JP"/>
        </w:rPr>
        <w:tab/>
      </w:r>
      <w:r w:rsidRPr="00E3686A">
        <w:rPr>
          <w:rFonts w:cs="Arial"/>
          <w:noProof/>
        </w:rPr>
        <w:t>SCP of the Print Job SOP Class</w:t>
      </w:r>
      <w:r>
        <w:rPr>
          <w:noProof/>
        </w:rPr>
        <w:tab/>
      </w:r>
      <w:r>
        <w:rPr>
          <w:noProof/>
        </w:rPr>
        <w:fldChar w:fldCharType="begin"/>
      </w:r>
      <w:r>
        <w:rPr>
          <w:noProof/>
        </w:rPr>
        <w:instrText xml:space="preserve"> PAGEREF _Toc76303470 \h </w:instrText>
      </w:r>
      <w:r>
        <w:rPr>
          <w:noProof/>
        </w:rPr>
      </w:r>
      <w:r>
        <w:rPr>
          <w:noProof/>
        </w:rPr>
        <w:fldChar w:fldCharType="separate"/>
      </w:r>
      <w:r>
        <w:rPr>
          <w:noProof/>
        </w:rPr>
        <w:t>80</w:t>
      </w:r>
      <w:r>
        <w:rPr>
          <w:noProof/>
        </w:rPr>
        <w:fldChar w:fldCharType="end"/>
      </w:r>
    </w:p>
    <w:p w14:paraId="48627525" w14:textId="773EE8CA" w:rsidR="00A6022A" w:rsidRDefault="00A6022A">
      <w:pPr>
        <w:pStyle w:val="TOC8"/>
        <w:tabs>
          <w:tab w:val="left" w:pos="2461"/>
        </w:tabs>
        <w:rPr>
          <w:rFonts w:asciiTheme="minorHAnsi" w:eastAsiaTheme="minorEastAsia" w:hAnsiTheme="minorHAnsi" w:cstheme="minorBidi"/>
          <w:noProof/>
          <w:sz w:val="24"/>
          <w:szCs w:val="24"/>
          <w:lang w:eastAsia="ja-JP"/>
        </w:rPr>
      </w:pPr>
      <w:r w:rsidRPr="00E3686A">
        <w:rPr>
          <w:rFonts w:cs="Arial"/>
          <w:noProof/>
        </w:rPr>
        <w:t>A.5.2.8.11</w:t>
      </w:r>
      <w:r>
        <w:rPr>
          <w:rFonts w:asciiTheme="minorHAnsi" w:eastAsiaTheme="minorEastAsia" w:hAnsiTheme="minorHAnsi" w:cstheme="minorBidi"/>
          <w:noProof/>
          <w:sz w:val="24"/>
          <w:szCs w:val="24"/>
          <w:lang w:eastAsia="ja-JP"/>
        </w:rPr>
        <w:tab/>
      </w:r>
      <w:r w:rsidRPr="00E3686A">
        <w:rPr>
          <w:rFonts w:cs="Arial"/>
          <w:noProof/>
        </w:rPr>
        <w:t>SCP of the Basic Presentation LUT SOP Class</w:t>
      </w:r>
      <w:r>
        <w:rPr>
          <w:noProof/>
        </w:rPr>
        <w:tab/>
      </w:r>
      <w:r>
        <w:rPr>
          <w:noProof/>
        </w:rPr>
        <w:fldChar w:fldCharType="begin"/>
      </w:r>
      <w:r>
        <w:rPr>
          <w:noProof/>
        </w:rPr>
        <w:instrText xml:space="preserve"> PAGEREF _Toc76303471 \h </w:instrText>
      </w:r>
      <w:r>
        <w:rPr>
          <w:noProof/>
        </w:rPr>
      </w:r>
      <w:r>
        <w:rPr>
          <w:noProof/>
        </w:rPr>
        <w:fldChar w:fldCharType="separate"/>
      </w:r>
      <w:r>
        <w:rPr>
          <w:noProof/>
        </w:rPr>
        <w:t>81</w:t>
      </w:r>
      <w:r>
        <w:rPr>
          <w:noProof/>
        </w:rPr>
        <w:fldChar w:fldCharType="end"/>
      </w:r>
    </w:p>
    <w:p w14:paraId="0434EFE0" w14:textId="70BD0977" w:rsidR="00A6022A" w:rsidRDefault="00A6022A">
      <w:pPr>
        <w:pStyle w:val="TOC8"/>
        <w:tabs>
          <w:tab w:val="left" w:pos="2461"/>
        </w:tabs>
        <w:rPr>
          <w:rFonts w:asciiTheme="minorHAnsi" w:eastAsiaTheme="minorEastAsia" w:hAnsiTheme="minorHAnsi" w:cstheme="minorBidi"/>
          <w:noProof/>
          <w:sz w:val="24"/>
          <w:szCs w:val="24"/>
          <w:lang w:eastAsia="ja-JP"/>
        </w:rPr>
      </w:pPr>
      <w:r w:rsidRPr="00E3686A">
        <w:rPr>
          <w:rFonts w:cs="Arial"/>
          <w:noProof/>
        </w:rPr>
        <w:t>A.5.2.8.12</w:t>
      </w:r>
      <w:r>
        <w:rPr>
          <w:rFonts w:asciiTheme="minorHAnsi" w:eastAsiaTheme="minorEastAsia" w:hAnsiTheme="minorHAnsi" w:cstheme="minorBidi"/>
          <w:noProof/>
          <w:sz w:val="24"/>
          <w:szCs w:val="24"/>
          <w:lang w:eastAsia="ja-JP"/>
        </w:rPr>
        <w:tab/>
      </w:r>
      <w:r w:rsidRPr="00E3686A">
        <w:rPr>
          <w:rFonts w:cs="Arial"/>
          <w:noProof/>
        </w:rPr>
        <w:t>SCP of the Printer Configuration Retrieval SOP Class</w:t>
      </w:r>
      <w:r>
        <w:rPr>
          <w:noProof/>
        </w:rPr>
        <w:tab/>
      </w:r>
      <w:r>
        <w:rPr>
          <w:noProof/>
        </w:rPr>
        <w:fldChar w:fldCharType="begin"/>
      </w:r>
      <w:r>
        <w:rPr>
          <w:noProof/>
        </w:rPr>
        <w:instrText xml:space="preserve"> PAGEREF _Toc76303472 \h </w:instrText>
      </w:r>
      <w:r>
        <w:rPr>
          <w:noProof/>
        </w:rPr>
      </w:r>
      <w:r>
        <w:rPr>
          <w:noProof/>
        </w:rPr>
        <w:fldChar w:fldCharType="separate"/>
      </w:r>
      <w:r>
        <w:rPr>
          <w:noProof/>
        </w:rPr>
        <w:t>82</w:t>
      </w:r>
      <w:r>
        <w:rPr>
          <w:noProof/>
        </w:rPr>
        <w:fldChar w:fldCharType="end"/>
      </w:r>
    </w:p>
    <w:p w14:paraId="7DE31945" w14:textId="5E0476FE" w:rsidR="00A6022A" w:rsidRDefault="00A6022A">
      <w:pPr>
        <w:pStyle w:val="TOC6"/>
        <w:rPr>
          <w:rFonts w:asciiTheme="minorHAnsi" w:eastAsiaTheme="minorEastAsia" w:hAnsiTheme="minorHAnsi" w:cstheme="minorBidi"/>
          <w:noProof/>
          <w:sz w:val="24"/>
          <w:szCs w:val="24"/>
          <w:lang w:eastAsia="ja-JP"/>
        </w:rPr>
      </w:pPr>
      <w:r>
        <w:rPr>
          <w:noProof/>
        </w:rPr>
        <w:t>A.5.3</w:t>
      </w:r>
      <w:r>
        <w:rPr>
          <w:rFonts w:asciiTheme="minorHAnsi" w:eastAsiaTheme="minorEastAsia" w:hAnsiTheme="minorHAnsi" w:cstheme="minorBidi"/>
          <w:noProof/>
          <w:sz w:val="24"/>
          <w:szCs w:val="24"/>
          <w:lang w:eastAsia="ja-JP"/>
        </w:rPr>
        <w:tab/>
      </w:r>
      <w:r>
        <w:rPr>
          <w:noProof/>
        </w:rPr>
        <w:t>Supported DICOM Web Services</w:t>
      </w:r>
      <w:r>
        <w:rPr>
          <w:noProof/>
        </w:rPr>
        <w:tab/>
      </w:r>
      <w:r>
        <w:rPr>
          <w:noProof/>
        </w:rPr>
        <w:fldChar w:fldCharType="begin"/>
      </w:r>
      <w:r>
        <w:rPr>
          <w:noProof/>
        </w:rPr>
        <w:instrText xml:space="preserve"> PAGEREF _Toc76303473 \h </w:instrText>
      </w:r>
      <w:r>
        <w:rPr>
          <w:noProof/>
        </w:rPr>
      </w:r>
      <w:r>
        <w:rPr>
          <w:noProof/>
        </w:rPr>
        <w:fldChar w:fldCharType="separate"/>
      </w:r>
      <w:r>
        <w:rPr>
          <w:noProof/>
        </w:rPr>
        <w:t>83</w:t>
      </w:r>
      <w:r>
        <w:rPr>
          <w:noProof/>
        </w:rPr>
        <w:fldChar w:fldCharType="end"/>
      </w:r>
    </w:p>
    <w:p w14:paraId="0C4D756A" w14:textId="710FE63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A.5.3.1</w:t>
      </w:r>
      <w:r>
        <w:rPr>
          <w:rFonts w:asciiTheme="minorHAnsi" w:eastAsiaTheme="minorEastAsia" w:hAnsiTheme="minorHAnsi" w:cstheme="minorBidi"/>
          <w:noProof/>
          <w:sz w:val="24"/>
          <w:szCs w:val="24"/>
          <w:lang w:eastAsia="ja-JP"/>
        </w:rPr>
        <w:tab/>
      </w:r>
      <w:r>
        <w:rPr>
          <w:noProof/>
        </w:rPr>
        <w:t>URI Web Service (WADO URI)</w:t>
      </w:r>
      <w:r>
        <w:rPr>
          <w:noProof/>
        </w:rPr>
        <w:tab/>
      </w:r>
      <w:r>
        <w:rPr>
          <w:noProof/>
        </w:rPr>
        <w:fldChar w:fldCharType="begin"/>
      </w:r>
      <w:r>
        <w:rPr>
          <w:noProof/>
        </w:rPr>
        <w:instrText xml:space="preserve"> PAGEREF _Toc76303474 \h </w:instrText>
      </w:r>
      <w:r>
        <w:rPr>
          <w:noProof/>
        </w:rPr>
      </w:r>
      <w:r>
        <w:rPr>
          <w:noProof/>
        </w:rPr>
        <w:fldChar w:fldCharType="separate"/>
      </w:r>
      <w:r>
        <w:rPr>
          <w:noProof/>
        </w:rPr>
        <w:t>83</w:t>
      </w:r>
      <w:r>
        <w:rPr>
          <w:noProof/>
        </w:rPr>
        <w:fldChar w:fldCharType="end"/>
      </w:r>
    </w:p>
    <w:p w14:paraId="129E150A" w14:textId="0707926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A.5.3.1.1</w:t>
      </w:r>
      <w:r>
        <w:rPr>
          <w:rFonts w:asciiTheme="minorHAnsi" w:eastAsiaTheme="minorEastAsia" w:hAnsiTheme="minorHAnsi" w:cstheme="minorBidi"/>
          <w:noProof/>
          <w:sz w:val="24"/>
          <w:szCs w:val="24"/>
          <w:lang w:eastAsia="ja-JP"/>
        </w:rPr>
        <w:tab/>
      </w:r>
      <w:r w:rsidRPr="00E3686A">
        <w:rPr>
          <w:rFonts w:cs="Arial"/>
          <w:noProof/>
        </w:rPr>
        <w:t>Supported Media Types</w:t>
      </w:r>
      <w:r>
        <w:rPr>
          <w:noProof/>
        </w:rPr>
        <w:tab/>
      </w:r>
      <w:r>
        <w:rPr>
          <w:noProof/>
        </w:rPr>
        <w:fldChar w:fldCharType="begin"/>
      </w:r>
      <w:r>
        <w:rPr>
          <w:noProof/>
        </w:rPr>
        <w:instrText xml:space="preserve"> PAGEREF _Toc76303475 \h </w:instrText>
      </w:r>
      <w:r>
        <w:rPr>
          <w:noProof/>
        </w:rPr>
      </w:r>
      <w:r>
        <w:rPr>
          <w:noProof/>
        </w:rPr>
        <w:fldChar w:fldCharType="separate"/>
      </w:r>
      <w:r>
        <w:rPr>
          <w:noProof/>
        </w:rPr>
        <w:t>83</w:t>
      </w:r>
      <w:r>
        <w:rPr>
          <w:noProof/>
        </w:rPr>
        <w:fldChar w:fldCharType="end"/>
      </w:r>
    </w:p>
    <w:p w14:paraId="5599D695" w14:textId="3F1C219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lastRenderedPageBreak/>
        <w:t>A.5.3.1.1.1</w:t>
      </w:r>
      <w:r>
        <w:rPr>
          <w:rFonts w:asciiTheme="minorHAnsi" w:eastAsiaTheme="minorEastAsia" w:hAnsiTheme="minorHAnsi" w:cstheme="minorBidi"/>
          <w:noProof/>
          <w:sz w:val="24"/>
          <w:szCs w:val="24"/>
          <w:lang w:eastAsia="ja-JP"/>
        </w:rPr>
        <w:tab/>
      </w:r>
      <w:r>
        <w:rPr>
          <w:noProof/>
        </w:rPr>
        <w:t>DICOM Media Types</w:t>
      </w:r>
      <w:r>
        <w:rPr>
          <w:noProof/>
        </w:rPr>
        <w:tab/>
      </w:r>
      <w:r>
        <w:rPr>
          <w:noProof/>
        </w:rPr>
        <w:fldChar w:fldCharType="begin"/>
      </w:r>
      <w:r>
        <w:rPr>
          <w:noProof/>
        </w:rPr>
        <w:instrText xml:space="preserve"> PAGEREF _Toc76303476 \h </w:instrText>
      </w:r>
      <w:r>
        <w:rPr>
          <w:noProof/>
        </w:rPr>
      </w:r>
      <w:r>
        <w:rPr>
          <w:noProof/>
        </w:rPr>
        <w:fldChar w:fldCharType="separate"/>
      </w:r>
      <w:r>
        <w:rPr>
          <w:noProof/>
        </w:rPr>
        <w:t>83</w:t>
      </w:r>
      <w:r>
        <w:rPr>
          <w:noProof/>
        </w:rPr>
        <w:fldChar w:fldCharType="end"/>
      </w:r>
    </w:p>
    <w:p w14:paraId="09C9E394" w14:textId="7D28185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A.5.3.1.1.2</w:t>
      </w:r>
      <w:r>
        <w:rPr>
          <w:rFonts w:asciiTheme="minorHAnsi" w:eastAsiaTheme="minorEastAsia" w:hAnsiTheme="minorHAnsi" w:cstheme="minorBidi"/>
          <w:noProof/>
          <w:sz w:val="24"/>
          <w:szCs w:val="24"/>
          <w:lang w:eastAsia="ja-JP"/>
        </w:rPr>
        <w:tab/>
      </w:r>
      <w:r>
        <w:rPr>
          <w:noProof/>
        </w:rPr>
        <w:t>Rendered Media Types</w:t>
      </w:r>
      <w:r>
        <w:rPr>
          <w:noProof/>
        </w:rPr>
        <w:tab/>
      </w:r>
      <w:r>
        <w:rPr>
          <w:noProof/>
        </w:rPr>
        <w:fldChar w:fldCharType="begin"/>
      </w:r>
      <w:r>
        <w:rPr>
          <w:noProof/>
        </w:rPr>
        <w:instrText xml:space="preserve"> PAGEREF _Toc76303477 \h </w:instrText>
      </w:r>
      <w:r>
        <w:rPr>
          <w:noProof/>
        </w:rPr>
      </w:r>
      <w:r>
        <w:rPr>
          <w:noProof/>
        </w:rPr>
        <w:fldChar w:fldCharType="separate"/>
      </w:r>
      <w:r>
        <w:rPr>
          <w:noProof/>
        </w:rPr>
        <w:t>83</w:t>
      </w:r>
      <w:r>
        <w:rPr>
          <w:noProof/>
        </w:rPr>
        <w:fldChar w:fldCharType="end"/>
      </w:r>
    </w:p>
    <w:p w14:paraId="212C6941" w14:textId="35D2405E"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A.5.3.1.2</w:t>
      </w:r>
      <w:r>
        <w:rPr>
          <w:rFonts w:asciiTheme="minorHAnsi" w:eastAsiaTheme="minorEastAsia" w:hAnsiTheme="minorHAnsi" w:cstheme="minorBidi"/>
          <w:noProof/>
          <w:sz w:val="24"/>
          <w:szCs w:val="24"/>
          <w:lang w:eastAsia="ja-JP"/>
        </w:rPr>
        <w:tab/>
      </w:r>
      <w:r w:rsidRPr="00E3686A">
        <w:rPr>
          <w:rFonts w:cs="Arial"/>
          <w:noProof/>
        </w:rPr>
        <w:t>Retrieve DICOM Instance Transaction - URI Web Service</w:t>
      </w:r>
      <w:r>
        <w:rPr>
          <w:noProof/>
        </w:rPr>
        <w:tab/>
      </w:r>
      <w:r>
        <w:rPr>
          <w:noProof/>
        </w:rPr>
        <w:fldChar w:fldCharType="begin"/>
      </w:r>
      <w:r>
        <w:rPr>
          <w:noProof/>
        </w:rPr>
        <w:instrText xml:space="preserve"> PAGEREF _Toc76303478 \h </w:instrText>
      </w:r>
      <w:r>
        <w:rPr>
          <w:noProof/>
        </w:rPr>
      </w:r>
      <w:r>
        <w:rPr>
          <w:noProof/>
        </w:rPr>
        <w:fldChar w:fldCharType="separate"/>
      </w:r>
      <w:r>
        <w:rPr>
          <w:noProof/>
        </w:rPr>
        <w:t>83</w:t>
      </w:r>
      <w:r>
        <w:rPr>
          <w:noProof/>
        </w:rPr>
        <w:fldChar w:fldCharType="end"/>
      </w:r>
    </w:p>
    <w:p w14:paraId="3FCE96D7" w14:textId="67C60F2B"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A.5.3.1.2.1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_Toc76303479 \h </w:instrText>
      </w:r>
      <w:r>
        <w:rPr>
          <w:noProof/>
        </w:rPr>
      </w:r>
      <w:r>
        <w:rPr>
          <w:noProof/>
        </w:rPr>
        <w:fldChar w:fldCharType="separate"/>
      </w:r>
      <w:r>
        <w:rPr>
          <w:noProof/>
        </w:rPr>
        <w:t>84</w:t>
      </w:r>
      <w:r>
        <w:rPr>
          <w:noProof/>
        </w:rPr>
        <w:fldChar w:fldCharType="end"/>
      </w:r>
    </w:p>
    <w:p w14:paraId="737D80BB" w14:textId="2211E2C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A.5.3.1.2.2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_Toc76303480 \h </w:instrText>
      </w:r>
      <w:r>
        <w:rPr>
          <w:noProof/>
        </w:rPr>
      </w:r>
      <w:r>
        <w:rPr>
          <w:noProof/>
        </w:rPr>
        <w:fldChar w:fldCharType="separate"/>
      </w:r>
      <w:r>
        <w:rPr>
          <w:noProof/>
        </w:rPr>
        <w:t>84</w:t>
      </w:r>
      <w:r>
        <w:rPr>
          <w:noProof/>
        </w:rPr>
        <w:fldChar w:fldCharType="end"/>
      </w:r>
    </w:p>
    <w:p w14:paraId="30C082D7" w14:textId="7AB094B0"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A.5.3.1.3</w:t>
      </w:r>
      <w:r>
        <w:rPr>
          <w:rFonts w:asciiTheme="minorHAnsi" w:eastAsiaTheme="minorEastAsia" w:hAnsiTheme="minorHAnsi" w:cstheme="minorBidi"/>
          <w:noProof/>
          <w:sz w:val="24"/>
          <w:szCs w:val="24"/>
          <w:lang w:eastAsia="ja-JP"/>
        </w:rPr>
        <w:tab/>
      </w:r>
      <w:r w:rsidRPr="00E3686A">
        <w:rPr>
          <w:rFonts w:cs="Arial"/>
          <w:noProof/>
        </w:rPr>
        <w:t>Retrieve Rendered Instance Transaction - URI Web Service</w:t>
      </w:r>
      <w:r>
        <w:rPr>
          <w:noProof/>
        </w:rPr>
        <w:tab/>
      </w:r>
      <w:r>
        <w:rPr>
          <w:noProof/>
        </w:rPr>
        <w:fldChar w:fldCharType="begin"/>
      </w:r>
      <w:r>
        <w:rPr>
          <w:noProof/>
        </w:rPr>
        <w:instrText xml:space="preserve"> PAGEREF _Toc76303481 \h </w:instrText>
      </w:r>
      <w:r>
        <w:rPr>
          <w:noProof/>
        </w:rPr>
      </w:r>
      <w:r>
        <w:rPr>
          <w:noProof/>
        </w:rPr>
        <w:fldChar w:fldCharType="separate"/>
      </w:r>
      <w:r>
        <w:rPr>
          <w:noProof/>
        </w:rPr>
        <w:t>85</w:t>
      </w:r>
      <w:r>
        <w:rPr>
          <w:noProof/>
        </w:rPr>
        <w:fldChar w:fldCharType="end"/>
      </w:r>
    </w:p>
    <w:p w14:paraId="64684426" w14:textId="50D1FDB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A.5.3.1.3.1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_Toc76303482 \h </w:instrText>
      </w:r>
      <w:r>
        <w:rPr>
          <w:noProof/>
        </w:rPr>
      </w:r>
      <w:r>
        <w:rPr>
          <w:noProof/>
        </w:rPr>
        <w:fldChar w:fldCharType="separate"/>
      </w:r>
      <w:r>
        <w:rPr>
          <w:noProof/>
        </w:rPr>
        <w:t>85</w:t>
      </w:r>
      <w:r>
        <w:rPr>
          <w:noProof/>
        </w:rPr>
        <w:fldChar w:fldCharType="end"/>
      </w:r>
    </w:p>
    <w:p w14:paraId="0F0B620A" w14:textId="62DC2BD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A.5.3.1.3.2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_Toc76303483 \h </w:instrText>
      </w:r>
      <w:r>
        <w:rPr>
          <w:noProof/>
        </w:rPr>
      </w:r>
      <w:r>
        <w:rPr>
          <w:noProof/>
        </w:rPr>
        <w:fldChar w:fldCharType="separate"/>
      </w:r>
      <w:r>
        <w:rPr>
          <w:noProof/>
        </w:rPr>
        <w:t>86</w:t>
      </w:r>
      <w:r>
        <w:rPr>
          <w:noProof/>
        </w:rPr>
        <w:fldChar w:fldCharType="end"/>
      </w:r>
    </w:p>
    <w:p w14:paraId="42BCD341" w14:textId="1027440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A.5.3.2</w:t>
      </w:r>
      <w:r>
        <w:rPr>
          <w:rFonts w:asciiTheme="minorHAnsi" w:eastAsiaTheme="minorEastAsia" w:hAnsiTheme="minorHAnsi" w:cstheme="minorBidi"/>
          <w:noProof/>
          <w:sz w:val="24"/>
          <w:szCs w:val="24"/>
          <w:lang w:eastAsia="ja-JP"/>
        </w:rPr>
        <w:tab/>
      </w:r>
      <w:r>
        <w:rPr>
          <w:noProof/>
        </w:rPr>
        <w:t>Studies Web Service</w:t>
      </w:r>
      <w:r>
        <w:rPr>
          <w:noProof/>
        </w:rPr>
        <w:tab/>
      </w:r>
      <w:r>
        <w:rPr>
          <w:noProof/>
        </w:rPr>
        <w:fldChar w:fldCharType="begin"/>
      </w:r>
      <w:r>
        <w:rPr>
          <w:noProof/>
        </w:rPr>
        <w:instrText xml:space="preserve"> PAGEREF _Toc76303484 \h </w:instrText>
      </w:r>
      <w:r>
        <w:rPr>
          <w:noProof/>
        </w:rPr>
      </w:r>
      <w:r>
        <w:rPr>
          <w:noProof/>
        </w:rPr>
        <w:fldChar w:fldCharType="separate"/>
      </w:r>
      <w:r>
        <w:rPr>
          <w:noProof/>
        </w:rPr>
        <w:t>87</w:t>
      </w:r>
      <w:r>
        <w:rPr>
          <w:noProof/>
        </w:rPr>
        <w:fldChar w:fldCharType="end"/>
      </w:r>
    </w:p>
    <w:p w14:paraId="6101323D" w14:textId="07E327D7"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A.5.3.2.1</w:t>
      </w:r>
      <w:r>
        <w:rPr>
          <w:rFonts w:asciiTheme="minorHAnsi" w:eastAsiaTheme="minorEastAsia" w:hAnsiTheme="minorHAnsi" w:cstheme="minorBidi"/>
          <w:noProof/>
          <w:sz w:val="24"/>
          <w:szCs w:val="24"/>
          <w:lang w:eastAsia="ja-JP"/>
        </w:rPr>
        <w:tab/>
      </w:r>
      <w:r w:rsidRPr="00E3686A">
        <w:rPr>
          <w:rFonts w:cs="Arial"/>
          <w:noProof/>
        </w:rPr>
        <w:t>Supported Media Types</w:t>
      </w:r>
      <w:r>
        <w:rPr>
          <w:noProof/>
        </w:rPr>
        <w:tab/>
      </w:r>
      <w:r>
        <w:rPr>
          <w:noProof/>
        </w:rPr>
        <w:fldChar w:fldCharType="begin"/>
      </w:r>
      <w:r>
        <w:rPr>
          <w:noProof/>
        </w:rPr>
        <w:instrText xml:space="preserve"> PAGEREF _Toc76303485 \h </w:instrText>
      </w:r>
      <w:r>
        <w:rPr>
          <w:noProof/>
        </w:rPr>
      </w:r>
      <w:r>
        <w:rPr>
          <w:noProof/>
        </w:rPr>
        <w:fldChar w:fldCharType="separate"/>
      </w:r>
      <w:r>
        <w:rPr>
          <w:noProof/>
        </w:rPr>
        <w:t>88</w:t>
      </w:r>
      <w:r>
        <w:rPr>
          <w:noProof/>
        </w:rPr>
        <w:fldChar w:fldCharType="end"/>
      </w:r>
    </w:p>
    <w:p w14:paraId="05F12EE5" w14:textId="2ADD3E6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A.5.3.2.1.1</w:t>
      </w:r>
      <w:r>
        <w:rPr>
          <w:rFonts w:asciiTheme="minorHAnsi" w:eastAsiaTheme="minorEastAsia" w:hAnsiTheme="minorHAnsi" w:cstheme="minorBidi"/>
          <w:noProof/>
          <w:sz w:val="24"/>
          <w:szCs w:val="24"/>
          <w:lang w:eastAsia="ja-JP"/>
        </w:rPr>
        <w:tab/>
      </w:r>
      <w:r>
        <w:rPr>
          <w:noProof/>
        </w:rPr>
        <w:t>DICOM Instance Media Types</w:t>
      </w:r>
      <w:r>
        <w:rPr>
          <w:noProof/>
        </w:rPr>
        <w:tab/>
      </w:r>
      <w:r>
        <w:rPr>
          <w:noProof/>
        </w:rPr>
        <w:fldChar w:fldCharType="begin"/>
      </w:r>
      <w:r>
        <w:rPr>
          <w:noProof/>
        </w:rPr>
        <w:instrText xml:space="preserve"> PAGEREF _Toc76303486 \h </w:instrText>
      </w:r>
      <w:r>
        <w:rPr>
          <w:noProof/>
        </w:rPr>
      </w:r>
      <w:r>
        <w:rPr>
          <w:noProof/>
        </w:rPr>
        <w:fldChar w:fldCharType="separate"/>
      </w:r>
      <w:r>
        <w:rPr>
          <w:noProof/>
        </w:rPr>
        <w:t>88</w:t>
      </w:r>
      <w:r>
        <w:rPr>
          <w:noProof/>
        </w:rPr>
        <w:fldChar w:fldCharType="end"/>
      </w:r>
    </w:p>
    <w:p w14:paraId="10A0CDC7" w14:textId="6F9780B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A.5.3.2.1.2</w:t>
      </w:r>
      <w:r>
        <w:rPr>
          <w:rFonts w:asciiTheme="minorHAnsi" w:eastAsiaTheme="minorEastAsia" w:hAnsiTheme="minorHAnsi" w:cstheme="minorBidi"/>
          <w:noProof/>
          <w:sz w:val="24"/>
          <w:szCs w:val="24"/>
          <w:lang w:eastAsia="ja-JP"/>
        </w:rPr>
        <w:tab/>
      </w:r>
      <w:r>
        <w:rPr>
          <w:noProof/>
        </w:rPr>
        <w:t>DICOM Bulkdata Media Type</w:t>
      </w:r>
      <w:r>
        <w:rPr>
          <w:noProof/>
        </w:rPr>
        <w:tab/>
      </w:r>
      <w:r>
        <w:rPr>
          <w:noProof/>
        </w:rPr>
        <w:fldChar w:fldCharType="begin"/>
      </w:r>
      <w:r>
        <w:rPr>
          <w:noProof/>
        </w:rPr>
        <w:instrText xml:space="preserve"> PAGEREF _Toc76303487 \h </w:instrText>
      </w:r>
      <w:r>
        <w:rPr>
          <w:noProof/>
        </w:rPr>
      </w:r>
      <w:r>
        <w:rPr>
          <w:noProof/>
        </w:rPr>
        <w:fldChar w:fldCharType="separate"/>
      </w:r>
      <w:r>
        <w:rPr>
          <w:noProof/>
        </w:rPr>
        <w:t>88</w:t>
      </w:r>
      <w:r>
        <w:rPr>
          <w:noProof/>
        </w:rPr>
        <w:fldChar w:fldCharType="end"/>
      </w:r>
    </w:p>
    <w:p w14:paraId="040302D2" w14:textId="7B00C20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A.5.3.2.1.3</w:t>
      </w:r>
      <w:r>
        <w:rPr>
          <w:rFonts w:asciiTheme="minorHAnsi" w:eastAsiaTheme="minorEastAsia" w:hAnsiTheme="minorHAnsi" w:cstheme="minorBidi"/>
          <w:noProof/>
          <w:sz w:val="24"/>
          <w:szCs w:val="24"/>
          <w:lang w:eastAsia="ja-JP"/>
        </w:rPr>
        <w:tab/>
      </w:r>
      <w:r>
        <w:rPr>
          <w:noProof/>
        </w:rPr>
        <w:t>Rendered Media Types</w:t>
      </w:r>
      <w:r>
        <w:rPr>
          <w:noProof/>
        </w:rPr>
        <w:tab/>
      </w:r>
      <w:r>
        <w:rPr>
          <w:noProof/>
        </w:rPr>
        <w:fldChar w:fldCharType="begin"/>
      </w:r>
      <w:r>
        <w:rPr>
          <w:noProof/>
        </w:rPr>
        <w:instrText xml:space="preserve"> PAGEREF _Toc76303488 \h </w:instrText>
      </w:r>
      <w:r>
        <w:rPr>
          <w:noProof/>
        </w:rPr>
      </w:r>
      <w:r>
        <w:rPr>
          <w:noProof/>
        </w:rPr>
        <w:fldChar w:fldCharType="separate"/>
      </w:r>
      <w:r>
        <w:rPr>
          <w:noProof/>
        </w:rPr>
        <w:t>89</w:t>
      </w:r>
      <w:r>
        <w:rPr>
          <w:noProof/>
        </w:rPr>
        <w:fldChar w:fldCharType="end"/>
      </w:r>
    </w:p>
    <w:p w14:paraId="028FD642" w14:textId="259FC8B5"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A.5.3.2.2</w:t>
      </w:r>
      <w:r>
        <w:rPr>
          <w:rFonts w:asciiTheme="minorHAnsi" w:eastAsiaTheme="minorEastAsia" w:hAnsiTheme="minorHAnsi" w:cstheme="minorBidi"/>
          <w:noProof/>
          <w:sz w:val="24"/>
          <w:szCs w:val="24"/>
          <w:lang w:eastAsia="ja-JP"/>
        </w:rPr>
        <w:tab/>
      </w:r>
      <w:r w:rsidRPr="00E3686A">
        <w:rPr>
          <w:rFonts w:cs="Arial"/>
          <w:noProof/>
        </w:rPr>
        <w:t>Retrieve Transaction (WADO-RS)</w:t>
      </w:r>
      <w:r>
        <w:rPr>
          <w:noProof/>
        </w:rPr>
        <w:tab/>
      </w:r>
      <w:r>
        <w:rPr>
          <w:noProof/>
        </w:rPr>
        <w:fldChar w:fldCharType="begin"/>
      </w:r>
      <w:r>
        <w:rPr>
          <w:noProof/>
        </w:rPr>
        <w:instrText xml:space="preserve"> PAGEREF _Toc76303489 \h </w:instrText>
      </w:r>
      <w:r>
        <w:rPr>
          <w:noProof/>
        </w:rPr>
      </w:r>
      <w:r>
        <w:rPr>
          <w:noProof/>
        </w:rPr>
        <w:fldChar w:fldCharType="separate"/>
      </w:r>
      <w:r>
        <w:rPr>
          <w:noProof/>
        </w:rPr>
        <w:t>90</w:t>
      </w:r>
      <w:r>
        <w:rPr>
          <w:noProof/>
        </w:rPr>
        <w:fldChar w:fldCharType="end"/>
      </w:r>
    </w:p>
    <w:p w14:paraId="631B5CA5" w14:textId="2B8A108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A.5.3.2.2.1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_Toc76303490 \h </w:instrText>
      </w:r>
      <w:r>
        <w:rPr>
          <w:noProof/>
        </w:rPr>
      </w:r>
      <w:r>
        <w:rPr>
          <w:noProof/>
        </w:rPr>
        <w:fldChar w:fldCharType="separate"/>
      </w:r>
      <w:r>
        <w:rPr>
          <w:noProof/>
        </w:rPr>
        <w:t>90</w:t>
      </w:r>
      <w:r>
        <w:rPr>
          <w:noProof/>
        </w:rPr>
        <w:fldChar w:fldCharType="end"/>
      </w:r>
    </w:p>
    <w:p w14:paraId="2BBE0867" w14:textId="2CBA7EEB"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A.5.3.2.2.2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_Toc76303491 \h </w:instrText>
      </w:r>
      <w:r>
        <w:rPr>
          <w:noProof/>
        </w:rPr>
      </w:r>
      <w:r>
        <w:rPr>
          <w:noProof/>
        </w:rPr>
        <w:fldChar w:fldCharType="separate"/>
      </w:r>
      <w:r>
        <w:rPr>
          <w:noProof/>
        </w:rPr>
        <w:t>93</w:t>
      </w:r>
      <w:r>
        <w:rPr>
          <w:noProof/>
        </w:rPr>
        <w:fldChar w:fldCharType="end"/>
      </w:r>
    </w:p>
    <w:p w14:paraId="34551576" w14:textId="2CB90BF2"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A.5.3.2.3</w:t>
      </w:r>
      <w:r>
        <w:rPr>
          <w:rFonts w:asciiTheme="minorHAnsi" w:eastAsiaTheme="minorEastAsia" w:hAnsiTheme="minorHAnsi" w:cstheme="minorBidi"/>
          <w:noProof/>
          <w:sz w:val="24"/>
          <w:szCs w:val="24"/>
          <w:lang w:eastAsia="ja-JP"/>
        </w:rPr>
        <w:tab/>
      </w:r>
      <w:r w:rsidRPr="00E3686A">
        <w:rPr>
          <w:rFonts w:cs="Arial"/>
          <w:noProof/>
        </w:rPr>
        <w:t>Store Transaction (STOW-RS)</w:t>
      </w:r>
      <w:r>
        <w:rPr>
          <w:noProof/>
        </w:rPr>
        <w:tab/>
      </w:r>
      <w:r>
        <w:rPr>
          <w:noProof/>
        </w:rPr>
        <w:fldChar w:fldCharType="begin"/>
      </w:r>
      <w:r>
        <w:rPr>
          <w:noProof/>
        </w:rPr>
        <w:instrText xml:space="preserve"> PAGEREF _Toc76303492 \h </w:instrText>
      </w:r>
      <w:r>
        <w:rPr>
          <w:noProof/>
        </w:rPr>
      </w:r>
      <w:r>
        <w:rPr>
          <w:noProof/>
        </w:rPr>
        <w:fldChar w:fldCharType="separate"/>
      </w:r>
      <w:r>
        <w:rPr>
          <w:noProof/>
        </w:rPr>
        <w:t>95</w:t>
      </w:r>
      <w:r>
        <w:rPr>
          <w:noProof/>
        </w:rPr>
        <w:fldChar w:fldCharType="end"/>
      </w:r>
    </w:p>
    <w:p w14:paraId="3F2512A1" w14:textId="4A9FE6C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A.5.3.2.3.1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_Toc76303493 \h </w:instrText>
      </w:r>
      <w:r>
        <w:rPr>
          <w:noProof/>
        </w:rPr>
      </w:r>
      <w:r>
        <w:rPr>
          <w:noProof/>
        </w:rPr>
        <w:fldChar w:fldCharType="separate"/>
      </w:r>
      <w:r>
        <w:rPr>
          <w:noProof/>
        </w:rPr>
        <w:t>95</w:t>
      </w:r>
      <w:r>
        <w:rPr>
          <w:noProof/>
        </w:rPr>
        <w:fldChar w:fldCharType="end"/>
      </w:r>
    </w:p>
    <w:p w14:paraId="0C487E43" w14:textId="19394D8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A.5.3.2.3.2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_Toc76303494 \h </w:instrText>
      </w:r>
      <w:r>
        <w:rPr>
          <w:noProof/>
        </w:rPr>
      </w:r>
      <w:r>
        <w:rPr>
          <w:noProof/>
        </w:rPr>
        <w:fldChar w:fldCharType="separate"/>
      </w:r>
      <w:r>
        <w:rPr>
          <w:noProof/>
        </w:rPr>
        <w:t>96</w:t>
      </w:r>
      <w:r>
        <w:rPr>
          <w:noProof/>
        </w:rPr>
        <w:fldChar w:fldCharType="end"/>
      </w:r>
    </w:p>
    <w:p w14:paraId="542086A9" w14:textId="4DDF11D3"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A.5.3.2.4</w:t>
      </w:r>
      <w:r>
        <w:rPr>
          <w:rFonts w:asciiTheme="minorHAnsi" w:eastAsiaTheme="minorEastAsia" w:hAnsiTheme="minorHAnsi" w:cstheme="minorBidi"/>
          <w:noProof/>
          <w:sz w:val="24"/>
          <w:szCs w:val="24"/>
          <w:lang w:eastAsia="ja-JP"/>
        </w:rPr>
        <w:tab/>
      </w:r>
      <w:r w:rsidRPr="00E3686A">
        <w:rPr>
          <w:rFonts w:cs="Arial"/>
          <w:noProof/>
        </w:rPr>
        <w:t>Search Transaction (QIDO-RS)</w:t>
      </w:r>
      <w:r>
        <w:rPr>
          <w:noProof/>
        </w:rPr>
        <w:tab/>
      </w:r>
      <w:r>
        <w:rPr>
          <w:noProof/>
        </w:rPr>
        <w:fldChar w:fldCharType="begin"/>
      </w:r>
      <w:r>
        <w:rPr>
          <w:noProof/>
        </w:rPr>
        <w:instrText xml:space="preserve"> PAGEREF _Toc76303495 \h </w:instrText>
      </w:r>
      <w:r>
        <w:rPr>
          <w:noProof/>
        </w:rPr>
      </w:r>
      <w:r>
        <w:rPr>
          <w:noProof/>
        </w:rPr>
        <w:fldChar w:fldCharType="separate"/>
      </w:r>
      <w:r>
        <w:rPr>
          <w:noProof/>
        </w:rPr>
        <w:t>98</w:t>
      </w:r>
      <w:r>
        <w:rPr>
          <w:noProof/>
        </w:rPr>
        <w:fldChar w:fldCharType="end"/>
      </w:r>
    </w:p>
    <w:p w14:paraId="7EDAF5AE" w14:textId="475D543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A.5.3.2.4.1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_Toc76303496 \h </w:instrText>
      </w:r>
      <w:r>
        <w:rPr>
          <w:noProof/>
        </w:rPr>
      </w:r>
      <w:r>
        <w:rPr>
          <w:noProof/>
        </w:rPr>
        <w:fldChar w:fldCharType="separate"/>
      </w:r>
      <w:r>
        <w:rPr>
          <w:noProof/>
        </w:rPr>
        <w:t>98</w:t>
      </w:r>
      <w:r>
        <w:rPr>
          <w:noProof/>
        </w:rPr>
        <w:fldChar w:fldCharType="end"/>
      </w:r>
    </w:p>
    <w:p w14:paraId="311010D1" w14:textId="2D8ADCE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A.5.3.2.4.2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_Toc76303497 \h </w:instrText>
      </w:r>
      <w:r>
        <w:rPr>
          <w:noProof/>
        </w:rPr>
      </w:r>
      <w:r>
        <w:rPr>
          <w:noProof/>
        </w:rPr>
        <w:fldChar w:fldCharType="separate"/>
      </w:r>
      <w:r>
        <w:rPr>
          <w:noProof/>
        </w:rPr>
        <w:t>100</w:t>
      </w:r>
      <w:r>
        <w:rPr>
          <w:noProof/>
        </w:rPr>
        <w:fldChar w:fldCharType="end"/>
      </w:r>
    </w:p>
    <w:p w14:paraId="5061FE76" w14:textId="1BBBBC57"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A.5.3.3</w:t>
      </w:r>
      <w:r>
        <w:rPr>
          <w:rFonts w:asciiTheme="minorHAnsi" w:eastAsiaTheme="minorEastAsia" w:hAnsiTheme="minorHAnsi" w:cstheme="minorBidi"/>
          <w:noProof/>
          <w:sz w:val="24"/>
          <w:szCs w:val="24"/>
          <w:lang w:eastAsia="ja-JP"/>
        </w:rPr>
        <w:tab/>
      </w:r>
      <w:r>
        <w:rPr>
          <w:noProof/>
        </w:rPr>
        <w:t>Worklist Web Service</w:t>
      </w:r>
      <w:r>
        <w:rPr>
          <w:noProof/>
        </w:rPr>
        <w:tab/>
      </w:r>
      <w:r>
        <w:rPr>
          <w:noProof/>
        </w:rPr>
        <w:fldChar w:fldCharType="begin"/>
      </w:r>
      <w:r>
        <w:rPr>
          <w:noProof/>
        </w:rPr>
        <w:instrText xml:space="preserve"> PAGEREF _Toc76303498 \h </w:instrText>
      </w:r>
      <w:r>
        <w:rPr>
          <w:noProof/>
        </w:rPr>
      </w:r>
      <w:r>
        <w:rPr>
          <w:noProof/>
        </w:rPr>
        <w:fldChar w:fldCharType="separate"/>
      </w:r>
      <w:r>
        <w:rPr>
          <w:noProof/>
        </w:rPr>
        <w:t>102</w:t>
      </w:r>
      <w:r>
        <w:rPr>
          <w:noProof/>
        </w:rPr>
        <w:fldChar w:fldCharType="end"/>
      </w:r>
    </w:p>
    <w:p w14:paraId="5A6BDB38" w14:textId="01E4BD5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A.5.3.3.1</w:t>
      </w:r>
      <w:r>
        <w:rPr>
          <w:rFonts w:asciiTheme="minorHAnsi" w:eastAsiaTheme="minorEastAsia" w:hAnsiTheme="minorHAnsi" w:cstheme="minorBidi"/>
          <w:noProof/>
          <w:sz w:val="24"/>
          <w:szCs w:val="24"/>
          <w:lang w:eastAsia="ja-JP"/>
        </w:rPr>
        <w:tab/>
      </w:r>
      <w:r w:rsidRPr="00E3686A">
        <w:rPr>
          <w:rFonts w:cs="Arial"/>
          <w:noProof/>
        </w:rPr>
        <w:t>Create  Transaction Worklist Web Service</w:t>
      </w:r>
      <w:r>
        <w:rPr>
          <w:noProof/>
        </w:rPr>
        <w:tab/>
      </w:r>
      <w:r>
        <w:rPr>
          <w:noProof/>
        </w:rPr>
        <w:fldChar w:fldCharType="begin"/>
      </w:r>
      <w:r>
        <w:rPr>
          <w:noProof/>
        </w:rPr>
        <w:instrText xml:space="preserve"> PAGEREF _Toc76303499 \h </w:instrText>
      </w:r>
      <w:r>
        <w:rPr>
          <w:noProof/>
        </w:rPr>
      </w:r>
      <w:r>
        <w:rPr>
          <w:noProof/>
        </w:rPr>
        <w:fldChar w:fldCharType="separate"/>
      </w:r>
      <w:r>
        <w:rPr>
          <w:noProof/>
        </w:rPr>
        <w:t>103</w:t>
      </w:r>
      <w:r>
        <w:rPr>
          <w:noProof/>
        </w:rPr>
        <w:fldChar w:fldCharType="end"/>
      </w:r>
    </w:p>
    <w:p w14:paraId="76C5D1D3" w14:textId="07362C23"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A.5.3.3.1.1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_Toc76303500 \h </w:instrText>
      </w:r>
      <w:r>
        <w:rPr>
          <w:noProof/>
        </w:rPr>
      </w:r>
      <w:r>
        <w:rPr>
          <w:noProof/>
        </w:rPr>
        <w:fldChar w:fldCharType="separate"/>
      </w:r>
      <w:r>
        <w:rPr>
          <w:noProof/>
        </w:rPr>
        <w:t>103</w:t>
      </w:r>
      <w:r>
        <w:rPr>
          <w:noProof/>
        </w:rPr>
        <w:fldChar w:fldCharType="end"/>
      </w:r>
    </w:p>
    <w:p w14:paraId="1E0F8DBB" w14:textId="4C58388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A.5.3.3.1.2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_Toc76303501 \h </w:instrText>
      </w:r>
      <w:r>
        <w:rPr>
          <w:noProof/>
        </w:rPr>
      </w:r>
      <w:r>
        <w:rPr>
          <w:noProof/>
        </w:rPr>
        <w:fldChar w:fldCharType="separate"/>
      </w:r>
      <w:r>
        <w:rPr>
          <w:noProof/>
        </w:rPr>
        <w:t>103</w:t>
      </w:r>
      <w:r>
        <w:rPr>
          <w:noProof/>
        </w:rPr>
        <w:fldChar w:fldCharType="end"/>
      </w:r>
    </w:p>
    <w:p w14:paraId="55BCFEFF" w14:textId="23289A3F"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A.5.3.3.2</w:t>
      </w:r>
      <w:r>
        <w:rPr>
          <w:rFonts w:asciiTheme="minorHAnsi" w:eastAsiaTheme="minorEastAsia" w:hAnsiTheme="minorHAnsi" w:cstheme="minorBidi"/>
          <w:noProof/>
          <w:sz w:val="24"/>
          <w:szCs w:val="24"/>
          <w:lang w:eastAsia="ja-JP"/>
        </w:rPr>
        <w:tab/>
      </w:r>
      <w:r w:rsidRPr="00E3686A">
        <w:rPr>
          <w:rFonts w:cs="Arial"/>
          <w:noProof/>
        </w:rPr>
        <w:t>Retrieve Transaction Worklist Web Service</w:t>
      </w:r>
      <w:r>
        <w:rPr>
          <w:noProof/>
        </w:rPr>
        <w:tab/>
      </w:r>
      <w:r>
        <w:rPr>
          <w:noProof/>
        </w:rPr>
        <w:fldChar w:fldCharType="begin"/>
      </w:r>
      <w:r>
        <w:rPr>
          <w:noProof/>
        </w:rPr>
        <w:instrText xml:space="preserve"> PAGEREF _Toc76303502 \h </w:instrText>
      </w:r>
      <w:r>
        <w:rPr>
          <w:noProof/>
        </w:rPr>
      </w:r>
      <w:r>
        <w:rPr>
          <w:noProof/>
        </w:rPr>
        <w:fldChar w:fldCharType="separate"/>
      </w:r>
      <w:r>
        <w:rPr>
          <w:noProof/>
        </w:rPr>
        <w:t>104</w:t>
      </w:r>
      <w:r>
        <w:rPr>
          <w:noProof/>
        </w:rPr>
        <w:fldChar w:fldCharType="end"/>
      </w:r>
    </w:p>
    <w:p w14:paraId="4E8F6217" w14:textId="2995F49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A.5.3.3.2.1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_Toc76303503 \h </w:instrText>
      </w:r>
      <w:r>
        <w:rPr>
          <w:noProof/>
        </w:rPr>
      </w:r>
      <w:r>
        <w:rPr>
          <w:noProof/>
        </w:rPr>
        <w:fldChar w:fldCharType="separate"/>
      </w:r>
      <w:r>
        <w:rPr>
          <w:noProof/>
        </w:rPr>
        <w:t>104</w:t>
      </w:r>
      <w:r>
        <w:rPr>
          <w:noProof/>
        </w:rPr>
        <w:fldChar w:fldCharType="end"/>
      </w:r>
    </w:p>
    <w:p w14:paraId="6DB2E3F2" w14:textId="02313200"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A.5.3.3.2.2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_Toc76303504 \h </w:instrText>
      </w:r>
      <w:r>
        <w:rPr>
          <w:noProof/>
        </w:rPr>
      </w:r>
      <w:r>
        <w:rPr>
          <w:noProof/>
        </w:rPr>
        <w:fldChar w:fldCharType="separate"/>
      </w:r>
      <w:r>
        <w:rPr>
          <w:noProof/>
        </w:rPr>
        <w:t>105</w:t>
      </w:r>
      <w:r>
        <w:rPr>
          <w:noProof/>
        </w:rPr>
        <w:fldChar w:fldCharType="end"/>
      </w:r>
    </w:p>
    <w:p w14:paraId="02DFA1B8" w14:textId="6F609BD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A.5.3.3.3</w:t>
      </w:r>
      <w:r>
        <w:rPr>
          <w:rFonts w:asciiTheme="minorHAnsi" w:eastAsiaTheme="minorEastAsia" w:hAnsiTheme="minorHAnsi" w:cstheme="minorBidi"/>
          <w:noProof/>
          <w:sz w:val="24"/>
          <w:szCs w:val="24"/>
          <w:lang w:eastAsia="ja-JP"/>
        </w:rPr>
        <w:tab/>
      </w:r>
      <w:r w:rsidRPr="00E3686A">
        <w:rPr>
          <w:rFonts w:cs="Arial"/>
          <w:noProof/>
        </w:rPr>
        <w:t>Update Transaction Worklist Web Service</w:t>
      </w:r>
      <w:r>
        <w:rPr>
          <w:noProof/>
        </w:rPr>
        <w:tab/>
      </w:r>
      <w:r>
        <w:rPr>
          <w:noProof/>
        </w:rPr>
        <w:fldChar w:fldCharType="begin"/>
      </w:r>
      <w:r>
        <w:rPr>
          <w:noProof/>
        </w:rPr>
        <w:instrText xml:space="preserve"> PAGEREF _Toc76303505 \h </w:instrText>
      </w:r>
      <w:r>
        <w:rPr>
          <w:noProof/>
        </w:rPr>
      </w:r>
      <w:r>
        <w:rPr>
          <w:noProof/>
        </w:rPr>
        <w:fldChar w:fldCharType="separate"/>
      </w:r>
      <w:r>
        <w:rPr>
          <w:noProof/>
        </w:rPr>
        <w:t>105</w:t>
      </w:r>
      <w:r>
        <w:rPr>
          <w:noProof/>
        </w:rPr>
        <w:fldChar w:fldCharType="end"/>
      </w:r>
    </w:p>
    <w:p w14:paraId="584BCB69" w14:textId="1D39F0A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lastRenderedPageBreak/>
        <w:t>A.5.3.3.3.1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_Toc76303506 \h </w:instrText>
      </w:r>
      <w:r>
        <w:rPr>
          <w:noProof/>
        </w:rPr>
      </w:r>
      <w:r>
        <w:rPr>
          <w:noProof/>
        </w:rPr>
        <w:fldChar w:fldCharType="separate"/>
      </w:r>
      <w:r>
        <w:rPr>
          <w:noProof/>
        </w:rPr>
        <w:t>105</w:t>
      </w:r>
      <w:r>
        <w:rPr>
          <w:noProof/>
        </w:rPr>
        <w:fldChar w:fldCharType="end"/>
      </w:r>
    </w:p>
    <w:p w14:paraId="6EC7647E" w14:textId="2634142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A.5.3.3.3.2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_Toc76303507 \h </w:instrText>
      </w:r>
      <w:r>
        <w:rPr>
          <w:noProof/>
        </w:rPr>
      </w:r>
      <w:r>
        <w:rPr>
          <w:noProof/>
        </w:rPr>
        <w:fldChar w:fldCharType="separate"/>
      </w:r>
      <w:r>
        <w:rPr>
          <w:noProof/>
        </w:rPr>
        <w:t>106</w:t>
      </w:r>
      <w:r>
        <w:rPr>
          <w:noProof/>
        </w:rPr>
        <w:fldChar w:fldCharType="end"/>
      </w:r>
    </w:p>
    <w:p w14:paraId="72673573" w14:textId="44365D9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A.5.3.3.4</w:t>
      </w:r>
      <w:r>
        <w:rPr>
          <w:rFonts w:asciiTheme="minorHAnsi" w:eastAsiaTheme="minorEastAsia" w:hAnsiTheme="minorHAnsi" w:cstheme="minorBidi"/>
          <w:noProof/>
          <w:sz w:val="24"/>
          <w:szCs w:val="24"/>
          <w:lang w:eastAsia="ja-JP"/>
        </w:rPr>
        <w:tab/>
      </w:r>
      <w:r w:rsidRPr="00E3686A">
        <w:rPr>
          <w:rFonts w:cs="Arial"/>
          <w:noProof/>
        </w:rPr>
        <w:t>Change State Transaction Worklist Web Service</w:t>
      </w:r>
      <w:r>
        <w:rPr>
          <w:noProof/>
        </w:rPr>
        <w:tab/>
      </w:r>
      <w:r>
        <w:rPr>
          <w:noProof/>
        </w:rPr>
        <w:fldChar w:fldCharType="begin"/>
      </w:r>
      <w:r>
        <w:rPr>
          <w:noProof/>
        </w:rPr>
        <w:instrText xml:space="preserve"> PAGEREF _Toc76303508 \h </w:instrText>
      </w:r>
      <w:r>
        <w:rPr>
          <w:noProof/>
        </w:rPr>
      </w:r>
      <w:r>
        <w:rPr>
          <w:noProof/>
        </w:rPr>
        <w:fldChar w:fldCharType="separate"/>
      </w:r>
      <w:r>
        <w:rPr>
          <w:noProof/>
        </w:rPr>
        <w:t>107</w:t>
      </w:r>
      <w:r>
        <w:rPr>
          <w:noProof/>
        </w:rPr>
        <w:fldChar w:fldCharType="end"/>
      </w:r>
    </w:p>
    <w:p w14:paraId="7C7A6A65" w14:textId="523963EB"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A.5.3.3.4.1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_Toc76303509 \h </w:instrText>
      </w:r>
      <w:r>
        <w:rPr>
          <w:noProof/>
        </w:rPr>
      </w:r>
      <w:r>
        <w:rPr>
          <w:noProof/>
        </w:rPr>
        <w:fldChar w:fldCharType="separate"/>
      </w:r>
      <w:r>
        <w:rPr>
          <w:noProof/>
        </w:rPr>
        <w:t>107</w:t>
      </w:r>
      <w:r>
        <w:rPr>
          <w:noProof/>
        </w:rPr>
        <w:fldChar w:fldCharType="end"/>
      </w:r>
    </w:p>
    <w:p w14:paraId="7F509B00" w14:textId="277736E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A.5.3.3.4.2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_Toc76303510 \h </w:instrText>
      </w:r>
      <w:r>
        <w:rPr>
          <w:noProof/>
        </w:rPr>
      </w:r>
      <w:r>
        <w:rPr>
          <w:noProof/>
        </w:rPr>
        <w:fldChar w:fldCharType="separate"/>
      </w:r>
      <w:r>
        <w:rPr>
          <w:noProof/>
        </w:rPr>
        <w:t>107</w:t>
      </w:r>
      <w:r>
        <w:rPr>
          <w:noProof/>
        </w:rPr>
        <w:fldChar w:fldCharType="end"/>
      </w:r>
    </w:p>
    <w:p w14:paraId="52574802" w14:textId="3B3D66B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A.5.3.3.5</w:t>
      </w:r>
      <w:r>
        <w:rPr>
          <w:rFonts w:asciiTheme="minorHAnsi" w:eastAsiaTheme="minorEastAsia" w:hAnsiTheme="minorHAnsi" w:cstheme="minorBidi"/>
          <w:noProof/>
          <w:sz w:val="24"/>
          <w:szCs w:val="24"/>
          <w:lang w:eastAsia="ja-JP"/>
        </w:rPr>
        <w:tab/>
      </w:r>
      <w:r w:rsidRPr="00E3686A">
        <w:rPr>
          <w:rFonts w:cs="Arial"/>
          <w:noProof/>
        </w:rPr>
        <w:t>Request Cancelation Transaction Worklist Web Service</w:t>
      </w:r>
      <w:r>
        <w:rPr>
          <w:noProof/>
        </w:rPr>
        <w:tab/>
      </w:r>
      <w:r>
        <w:rPr>
          <w:noProof/>
        </w:rPr>
        <w:fldChar w:fldCharType="begin"/>
      </w:r>
      <w:r>
        <w:rPr>
          <w:noProof/>
        </w:rPr>
        <w:instrText xml:space="preserve"> PAGEREF _Toc76303511 \h </w:instrText>
      </w:r>
      <w:r>
        <w:rPr>
          <w:noProof/>
        </w:rPr>
      </w:r>
      <w:r>
        <w:rPr>
          <w:noProof/>
        </w:rPr>
        <w:fldChar w:fldCharType="separate"/>
      </w:r>
      <w:r>
        <w:rPr>
          <w:noProof/>
        </w:rPr>
        <w:t>108</w:t>
      </w:r>
      <w:r>
        <w:rPr>
          <w:noProof/>
        </w:rPr>
        <w:fldChar w:fldCharType="end"/>
      </w:r>
    </w:p>
    <w:p w14:paraId="79725C0D" w14:textId="1C4F1AB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A.5.3.3.5.1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_Toc76303512 \h </w:instrText>
      </w:r>
      <w:r>
        <w:rPr>
          <w:noProof/>
        </w:rPr>
      </w:r>
      <w:r>
        <w:rPr>
          <w:noProof/>
        </w:rPr>
        <w:fldChar w:fldCharType="separate"/>
      </w:r>
      <w:r>
        <w:rPr>
          <w:noProof/>
        </w:rPr>
        <w:t>108</w:t>
      </w:r>
      <w:r>
        <w:rPr>
          <w:noProof/>
        </w:rPr>
        <w:fldChar w:fldCharType="end"/>
      </w:r>
    </w:p>
    <w:p w14:paraId="33424B12" w14:textId="34DC97F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A.5.3.3.5.2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_Toc76303513 \h </w:instrText>
      </w:r>
      <w:r>
        <w:rPr>
          <w:noProof/>
        </w:rPr>
      </w:r>
      <w:r>
        <w:rPr>
          <w:noProof/>
        </w:rPr>
        <w:fldChar w:fldCharType="separate"/>
      </w:r>
      <w:r>
        <w:rPr>
          <w:noProof/>
        </w:rPr>
        <w:t>109</w:t>
      </w:r>
      <w:r>
        <w:rPr>
          <w:noProof/>
        </w:rPr>
        <w:fldChar w:fldCharType="end"/>
      </w:r>
    </w:p>
    <w:p w14:paraId="1146BE32" w14:textId="4DBC877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A.5.3.3.6</w:t>
      </w:r>
      <w:r>
        <w:rPr>
          <w:rFonts w:asciiTheme="minorHAnsi" w:eastAsiaTheme="minorEastAsia" w:hAnsiTheme="minorHAnsi" w:cstheme="minorBidi"/>
          <w:noProof/>
          <w:sz w:val="24"/>
          <w:szCs w:val="24"/>
          <w:lang w:eastAsia="ja-JP"/>
        </w:rPr>
        <w:tab/>
      </w:r>
      <w:r w:rsidRPr="00E3686A">
        <w:rPr>
          <w:rFonts w:cs="Arial"/>
          <w:noProof/>
        </w:rPr>
        <w:t>Search Transaction Worklist Web Service</w:t>
      </w:r>
      <w:r>
        <w:rPr>
          <w:noProof/>
        </w:rPr>
        <w:tab/>
      </w:r>
      <w:r>
        <w:rPr>
          <w:noProof/>
        </w:rPr>
        <w:fldChar w:fldCharType="begin"/>
      </w:r>
      <w:r>
        <w:rPr>
          <w:noProof/>
        </w:rPr>
        <w:instrText xml:space="preserve"> PAGEREF _Toc76303514 \h </w:instrText>
      </w:r>
      <w:r>
        <w:rPr>
          <w:noProof/>
        </w:rPr>
      </w:r>
      <w:r>
        <w:rPr>
          <w:noProof/>
        </w:rPr>
        <w:fldChar w:fldCharType="separate"/>
      </w:r>
      <w:r>
        <w:rPr>
          <w:noProof/>
        </w:rPr>
        <w:t>109</w:t>
      </w:r>
      <w:r>
        <w:rPr>
          <w:noProof/>
        </w:rPr>
        <w:fldChar w:fldCharType="end"/>
      </w:r>
    </w:p>
    <w:p w14:paraId="61FB30AB" w14:textId="2C0CC80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A.5.3.3.6.1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_Toc76303515 \h </w:instrText>
      </w:r>
      <w:r>
        <w:rPr>
          <w:noProof/>
        </w:rPr>
      </w:r>
      <w:r>
        <w:rPr>
          <w:noProof/>
        </w:rPr>
        <w:fldChar w:fldCharType="separate"/>
      </w:r>
      <w:r>
        <w:rPr>
          <w:noProof/>
        </w:rPr>
        <w:t>110</w:t>
      </w:r>
      <w:r>
        <w:rPr>
          <w:noProof/>
        </w:rPr>
        <w:fldChar w:fldCharType="end"/>
      </w:r>
    </w:p>
    <w:p w14:paraId="7C870C46" w14:textId="6F3B89A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A.5.3.3.6.2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_Toc76303516 \h </w:instrText>
      </w:r>
      <w:r>
        <w:rPr>
          <w:noProof/>
        </w:rPr>
      </w:r>
      <w:r>
        <w:rPr>
          <w:noProof/>
        </w:rPr>
        <w:fldChar w:fldCharType="separate"/>
      </w:r>
      <w:r>
        <w:rPr>
          <w:noProof/>
        </w:rPr>
        <w:t>110</w:t>
      </w:r>
      <w:r>
        <w:rPr>
          <w:noProof/>
        </w:rPr>
        <w:fldChar w:fldCharType="end"/>
      </w:r>
    </w:p>
    <w:p w14:paraId="63EED8CE" w14:textId="77E6148A"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A.5.3.3.7</w:t>
      </w:r>
      <w:r>
        <w:rPr>
          <w:rFonts w:asciiTheme="minorHAnsi" w:eastAsiaTheme="minorEastAsia" w:hAnsiTheme="minorHAnsi" w:cstheme="minorBidi"/>
          <w:noProof/>
          <w:sz w:val="24"/>
          <w:szCs w:val="24"/>
          <w:lang w:eastAsia="ja-JP"/>
        </w:rPr>
        <w:tab/>
      </w:r>
      <w:r w:rsidRPr="00E3686A">
        <w:rPr>
          <w:rFonts w:cs="Arial"/>
          <w:noProof/>
        </w:rPr>
        <w:t>Subscribe Transaction Worklist Web Service</w:t>
      </w:r>
      <w:r>
        <w:rPr>
          <w:noProof/>
        </w:rPr>
        <w:tab/>
      </w:r>
      <w:r>
        <w:rPr>
          <w:noProof/>
        </w:rPr>
        <w:fldChar w:fldCharType="begin"/>
      </w:r>
      <w:r>
        <w:rPr>
          <w:noProof/>
        </w:rPr>
        <w:instrText xml:space="preserve"> PAGEREF _Toc76303517 \h </w:instrText>
      </w:r>
      <w:r>
        <w:rPr>
          <w:noProof/>
        </w:rPr>
      </w:r>
      <w:r>
        <w:rPr>
          <w:noProof/>
        </w:rPr>
        <w:fldChar w:fldCharType="separate"/>
      </w:r>
      <w:r>
        <w:rPr>
          <w:noProof/>
        </w:rPr>
        <w:t>111</w:t>
      </w:r>
      <w:r>
        <w:rPr>
          <w:noProof/>
        </w:rPr>
        <w:fldChar w:fldCharType="end"/>
      </w:r>
    </w:p>
    <w:p w14:paraId="5D004EF2" w14:textId="602CFD1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A.5.3.3.7.1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_Toc76303518 \h </w:instrText>
      </w:r>
      <w:r>
        <w:rPr>
          <w:noProof/>
        </w:rPr>
      </w:r>
      <w:r>
        <w:rPr>
          <w:noProof/>
        </w:rPr>
        <w:fldChar w:fldCharType="separate"/>
      </w:r>
      <w:r>
        <w:rPr>
          <w:noProof/>
        </w:rPr>
        <w:t>111</w:t>
      </w:r>
      <w:r>
        <w:rPr>
          <w:noProof/>
        </w:rPr>
        <w:fldChar w:fldCharType="end"/>
      </w:r>
    </w:p>
    <w:p w14:paraId="6FE17A45" w14:textId="2ACACE1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A.5.3.3.7.2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_Toc76303519 \h </w:instrText>
      </w:r>
      <w:r>
        <w:rPr>
          <w:noProof/>
        </w:rPr>
      </w:r>
      <w:r>
        <w:rPr>
          <w:noProof/>
        </w:rPr>
        <w:fldChar w:fldCharType="separate"/>
      </w:r>
      <w:r>
        <w:rPr>
          <w:noProof/>
        </w:rPr>
        <w:t>112</w:t>
      </w:r>
      <w:r>
        <w:rPr>
          <w:noProof/>
        </w:rPr>
        <w:fldChar w:fldCharType="end"/>
      </w:r>
    </w:p>
    <w:p w14:paraId="381C9989" w14:textId="0D87EA55"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A.5.3.3.8</w:t>
      </w:r>
      <w:r>
        <w:rPr>
          <w:rFonts w:asciiTheme="minorHAnsi" w:eastAsiaTheme="minorEastAsia" w:hAnsiTheme="minorHAnsi" w:cstheme="minorBidi"/>
          <w:noProof/>
          <w:sz w:val="24"/>
          <w:szCs w:val="24"/>
          <w:lang w:eastAsia="ja-JP"/>
        </w:rPr>
        <w:tab/>
      </w:r>
      <w:r w:rsidRPr="00E3686A">
        <w:rPr>
          <w:rFonts w:cs="Arial"/>
          <w:noProof/>
        </w:rPr>
        <w:t>Unsubscribe Transaction Worklist Web Service</w:t>
      </w:r>
      <w:r>
        <w:rPr>
          <w:noProof/>
        </w:rPr>
        <w:tab/>
      </w:r>
      <w:r>
        <w:rPr>
          <w:noProof/>
        </w:rPr>
        <w:fldChar w:fldCharType="begin"/>
      </w:r>
      <w:r>
        <w:rPr>
          <w:noProof/>
        </w:rPr>
        <w:instrText xml:space="preserve"> PAGEREF _Toc76303520 \h </w:instrText>
      </w:r>
      <w:r>
        <w:rPr>
          <w:noProof/>
        </w:rPr>
      </w:r>
      <w:r>
        <w:rPr>
          <w:noProof/>
        </w:rPr>
        <w:fldChar w:fldCharType="separate"/>
      </w:r>
      <w:r>
        <w:rPr>
          <w:noProof/>
        </w:rPr>
        <w:t>112</w:t>
      </w:r>
      <w:r>
        <w:rPr>
          <w:noProof/>
        </w:rPr>
        <w:fldChar w:fldCharType="end"/>
      </w:r>
    </w:p>
    <w:p w14:paraId="3C3AE8F9" w14:textId="2A853AD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A.5.3.3.8.1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_Toc76303521 \h </w:instrText>
      </w:r>
      <w:r>
        <w:rPr>
          <w:noProof/>
        </w:rPr>
      </w:r>
      <w:r>
        <w:rPr>
          <w:noProof/>
        </w:rPr>
        <w:fldChar w:fldCharType="separate"/>
      </w:r>
      <w:r>
        <w:rPr>
          <w:noProof/>
        </w:rPr>
        <w:t>112</w:t>
      </w:r>
      <w:r>
        <w:rPr>
          <w:noProof/>
        </w:rPr>
        <w:fldChar w:fldCharType="end"/>
      </w:r>
    </w:p>
    <w:p w14:paraId="3B0867E2" w14:textId="1404BE4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A.5.3.3.8.2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_Toc76303522 \h </w:instrText>
      </w:r>
      <w:r>
        <w:rPr>
          <w:noProof/>
        </w:rPr>
      </w:r>
      <w:r>
        <w:rPr>
          <w:noProof/>
        </w:rPr>
        <w:fldChar w:fldCharType="separate"/>
      </w:r>
      <w:r>
        <w:rPr>
          <w:noProof/>
        </w:rPr>
        <w:t>113</w:t>
      </w:r>
      <w:r>
        <w:rPr>
          <w:noProof/>
        </w:rPr>
        <w:fldChar w:fldCharType="end"/>
      </w:r>
    </w:p>
    <w:p w14:paraId="4C861142" w14:textId="039DA440" w:rsidR="00A6022A" w:rsidRDefault="00A6022A">
      <w:pPr>
        <w:pStyle w:val="TOC7"/>
        <w:tabs>
          <w:tab w:val="left" w:pos="1600"/>
        </w:tabs>
        <w:rPr>
          <w:rFonts w:asciiTheme="minorHAnsi" w:eastAsiaTheme="minorEastAsia" w:hAnsiTheme="minorHAnsi" w:cstheme="minorBidi"/>
          <w:noProof/>
          <w:sz w:val="24"/>
          <w:szCs w:val="24"/>
          <w:lang w:eastAsia="ja-JP"/>
        </w:rPr>
      </w:pPr>
      <w:r w:rsidRPr="00E3686A">
        <w:rPr>
          <w:noProof/>
          <w:lang w:val="fr-FR"/>
        </w:rPr>
        <w:t>A.5.3.4</w:t>
      </w:r>
      <w:r>
        <w:rPr>
          <w:rFonts w:asciiTheme="minorHAnsi" w:eastAsiaTheme="minorEastAsia" w:hAnsiTheme="minorHAnsi" w:cstheme="minorBidi"/>
          <w:noProof/>
          <w:sz w:val="24"/>
          <w:szCs w:val="24"/>
          <w:lang w:eastAsia="ja-JP"/>
        </w:rPr>
        <w:tab/>
      </w:r>
      <w:r w:rsidRPr="00E3686A">
        <w:rPr>
          <w:noProof/>
          <w:lang w:val="fr-FR"/>
        </w:rPr>
        <w:t>Non-Patient Instance Web Service</w:t>
      </w:r>
      <w:r>
        <w:rPr>
          <w:noProof/>
        </w:rPr>
        <w:tab/>
      </w:r>
      <w:r>
        <w:rPr>
          <w:noProof/>
        </w:rPr>
        <w:fldChar w:fldCharType="begin"/>
      </w:r>
      <w:r>
        <w:rPr>
          <w:noProof/>
        </w:rPr>
        <w:instrText xml:space="preserve"> PAGEREF _Toc76303523 \h </w:instrText>
      </w:r>
      <w:r>
        <w:rPr>
          <w:noProof/>
        </w:rPr>
      </w:r>
      <w:r>
        <w:rPr>
          <w:noProof/>
        </w:rPr>
        <w:fldChar w:fldCharType="separate"/>
      </w:r>
      <w:r>
        <w:rPr>
          <w:noProof/>
        </w:rPr>
        <w:t>113</w:t>
      </w:r>
      <w:r>
        <w:rPr>
          <w:noProof/>
        </w:rPr>
        <w:fldChar w:fldCharType="end"/>
      </w:r>
    </w:p>
    <w:p w14:paraId="4E50E7BE" w14:textId="79E7E9F5"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A.5.3.4.1</w:t>
      </w:r>
      <w:r>
        <w:rPr>
          <w:rFonts w:asciiTheme="minorHAnsi" w:eastAsiaTheme="minorEastAsia" w:hAnsiTheme="minorHAnsi" w:cstheme="minorBidi"/>
          <w:noProof/>
          <w:sz w:val="24"/>
          <w:szCs w:val="24"/>
          <w:lang w:eastAsia="ja-JP"/>
        </w:rPr>
        <w:tab/>
      </w:r>
      <w:r w:rsidRPr="00E3686A">
        <w:rPr>
          <w:rFonts w:cs="Arial"/>
          <w:noProof/>
        </w:rPr>
        <w:t>Supported Media Types</w:t>
      </w:r>
      <w:r>
        <w:rPr>
          <w:noProof/>
        </w:rPr>
        <w:tab/>
      </w:r>
      <w:r>
        <w:rPr>
          <w:noProof/>
        </w:rPr>
        <w:fldChar w:fldCharType="begin"/>
      </w:r>
      <w:r>
        <w:rPr>
          <w:noProof/>
        </w:rPr>
        <w:instrText xml:space="preserve"> PAGEREF _Toc76303524 \h </w:instrText>
      </w:r>
      <w:r>
        <w:rPr>
          <w:noProof/>
        </w:rPr>
      </w:r>
      <w:r>
        <w:rPr>
          <w:noProof/>
        </w:rPr>
        <w:fldChar w:fldCharType="separate"/>
      </w:r>
      <w:r>
        <w:rPr>
          <w:noProof/>
        </w:rPr>
        <w:t>113</w:t>
      </w:r>
      <w:r>
        <w:rPr>
          <w:noProof/>
        </w:rPr>
        <w:fldChar w:fldCharType="end"/>
      </w:r>
    </w:p>
    <w:p w14:paraId="10D74AE7" w14:textId="1ABCAD8C"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A.5.3.4.2</w:t>
      </w:r>
      <w:r>
        <w:rPr>
          <w:rFonts w:asciiTheme="minorHAnsi" w:eastAsiaTheme="minorEastAsia" w:hAnsiTheme="minorHAnsi" w:cstheme="minorBidi"/>
          <w:noProof/>
          <w:sz w:val="24"/>
          <w:szCs w:val="24"/>
          <w:lang w:eastAsia="ja-JP"/>
        </w:rPr>
        <w:tab/>
      </w:r>
      <w:r w:rsidRPr="00E3686A">
        <w:rPr>
          <w:rFonts w:cs="Arial"/>
          <w:noProof/>
        </w:rPr>
        <w:t>Retrieve Transaction</w:t>
      </w:r>
      <w:r>
        <w:rPr>
          <w:noProof/>
        </w:rPr>
        <w:tab/>
      </w:r>
      <w:r>
        <w:rPr>
          <w:noProof/>
        </w:rPr>
        <w:fldChar w:fldCharType="begin"/>
      </w:r>
      <w:r>
        <w:rPr>
          <w:noProof/>
        </w:rPr>
        <w:instrText xml:space="preserve"> PAGEREF _Toc76303525 \h </w:instrText>
      </w:r>
      <w:r>
        <w:rPr>
          <w:noProof/>
        </w:rPr>
      </w:r>
      <w:r>
        <w:rPr>
          <w:noProof/>
        </w:rPr>
        <w:fldChar w:fldCharType="separate"/>
      </w:r>
      <w:r>
        <w:rPr>
          <w:noProof/>
        </w:rPr>
        <w:t>114</w:t>
      </w:r>
      <w:r>
        <w:rPr>
          <w:noProof/>
        </w:rPr>
        <w:fldChar w:fldCharType="end"/>
      </w:r>
    </w:p>
    <w:p w14:paraId="2E614275" w14:textId="488CDB50"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A.5.3.4.2.1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_Toc76303526 \h </w:instrText>
      </w:r>
      <w:r>
        <w:rPr>
          <w:noProof/>
        </w:rPr>
      </w:r>
      <w:r>
        <w:rPr>
          <w:noProof/>
        </w:rPr>
        <w:fldChar w:fldCharType="separate"/>
      </w:r>
      <w:r>
        <w:rPr>
          <w:noProof/>
        </w:rPr>
        <w:t>114</w:t>
      </w:r>
      <w:r>
        <w:rPr>
          <w:noProof/>
        </w:rPr>
        <w:fldChar w:fldCharType="end"/>
      </w:r>
    </w:p>
    <w:p w14:paraId="643F415E" w14:textId="76B332B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A.5.3.4.2.2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_Toc76303527 \h </w:instrText>
      </w:r>
      <w:r>
        <w:rPr>
          <w:noProof/>
        </w:rPr>
      </w:r>
      <w:r>
        <w:rPr>
          <w:noProof/>
        </w:rPr>
        <w:fldChar w:fldCharType="separate"/>
      </w:r>
      <w:r>
        <w:rPr>
          <w:noProof/>
        </w:rPr>
        <w:t>115</w:t>
      </w:r>
      <w:r>
        <w:rPr>
          <w:noProof/>
        </w:rPr>
        <w:fldChar w:fldCharType="end"/>
      </w:r>
    </w:p>
    <w:p w14:paraId="69BB9C32" w14:textId="6C60A48A"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A.5.3.4.3</w:t>
      </w:r>
      <w:r>
        <w:rPr>
          <w:rFonts w:asciiTheme="minorHAnsi" w:eastAsiaTheme="minorEastAsia" w:hAnsiTheme="minorHAnsi" w:cstheme="minorBidi"/>
          <w:noProof/>
          <w:sz w:val="24"/>
          <w:szCs w:val="24"/>
          <w:lang w:eastAsia="ja-JP"/>
        </w:rPr>
        <w:tab/>
      </w:r>
      <w:r w:rsidRPr="00E3686A">
        <w:rPr>
          <w:rFonts w:cs="Arial"/>
          <w:noProof/>
        </w:rPr>
        <w:t>Store Transaction</w:t>
      </w:r>
      <w:r>
        <w:rPr>
          <w:noProof/>
        </w:rPr>
        <w:tab/>
      </w:r>
      <w:r>
        <w:rPr>
          <w:noProof/>
        </w:rPr>
        <w:fldChar w:fldCharType="begin"/>
      </w:r>
      <w:r>
        <w:rPr>
          <w:noProof/>
        </w:rPr>
        <w:instrText xml:space="preserve"> PAGEREF _Toc76303528 \h </w:instrText>
      </w:r>
      <w:r>
        <w:rPr>
          <w:noProof/>
        </w:rPr>
      </w:r>
      <w:r>
        <w:rPr>
          <w:noProof/>
        </w:rPr>
        <w:fldChar w:fldCharType="separate"/>
      </w:r>
      <w:r>
        <w:rPr>
          <w:noProof/>
        </w:rPr>
        <w:t>116</w:t>
      </w:r>
      <w:r>
        <w:rPr>
          <w:noProof/>
        </w:rPr>
        <w:fldChar w:fldCharType="end"/>
      </w:r>
    </w:p>
    <w:p w14:paraId="5D641D54" w14:textId="466AC61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A.5.3.4.3.1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_Toc76303529 \h </w:instrText>
      </w:r>
      <w:r>
        <w:rPr>
          <w:noProof/>
        </w:rPr>
      </w:r>
      <w:r>
        <w:rPr>
          <w:noProof/>
        </w:rPr>
        <w:fldChar w:fldCharType="separate"/>
      </w:r>
      <w:r>
        <w:rPr>
          <w:noProof/>
        </w:rPr>
        <w:t>116</w:t>
      </w:r>
      <w:r>
        <w:rPr>
          <w:noProof/>
        </w:rPr>
        <w:fldChar w:fldCharType="end"/>
      </w:r>
    </w:p>
    <w:p w14:paraId="64C60052" w14:textId="6D62D86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A.5.3.4.3.2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_Toc76303530 \h </w:instrText>
      </w:r>
      <w:r>
        <w:rPr>
          <w:noProof/>
        </w:rPr>
      </w:r>
      <w:r>
        <w:rPr>
          <w:noProof/>
        </w:rPr>
        <w:fldChar w:fldCharType="separate"/>
      </w:r>
      <w:r>
        <w:rPr>
          <w:noProof/>
        </w:rPr>
        <w:t>116</w:t>
      </w:r>
      <w:r>
        <w:rPr>
          <w:noProof/>
        </w:rPr>
        <w:fldChar w:fldCharType="end"/>
      </w:r>
    </w:p>
    <w:p w14:paraId="1B073DB5" w14:textId="022EEFA2"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A.5.3.4.4</w:t>
      </w:r>
      <w:r>
        <w:rPr>
          <w:rFonts w:asciiTheme="minorHAnsi" w:eastAsiaTheme="minorEastAsia" w:hAnsiTheme="minorHAnsi" w:cstheme="minorBidi"/>
          <w:noProof/>
          <w:sz w:val="24"/>
          <w:szCs w:val="24"/>
          <w:lang w:eastAsia="ja-JP"/>
        </w:rPr>
        <w:tab/>
      </w:r>
      <w:r w:rsidRPr="00E3686A">
        <w:rPr>
          <w:rFonts w:cs="Arial"/>
          <w:noProof/>
        </w:rPr>
        <w:t>Search Transaction</w:t>
      </w:r>
      <w:r>
        <w:rPr>
          <w:noProof/>
        </w:rPr>
        <w:tab/>
      </w:r>
      <w:r>
        <w:rPr>
          <w:noProof/>
        </w:rPr>
        <w:fldChar w:fldCharType="begin"/>
      </w:r>
      <w:r>
        <w:rPr>
          <w:noProof/>
        </w:rPr>
        <w:instrText xml:space="preserve"> PAGEREF _Toc76303531 \h </w:instrText>
      </w:r>
      <w:r>
        <w:rPr>
          <w:noProof/>
        </w:rPr>
      </w:r>
      <w:r>
        <w:rPr>
          <w:noProof/>
        </w:rPr>
        <w:fldChar w:fldCharType="separate"/>
      </w:r>
      <w:r>
        <w:rPr>
          <w:noProof/>
        </w:rPr>
        <w:t>117</w:t>
      </w:r>
      <w:r>
        <w:rPr>
          <w:noProof/>
        </w:rPr>
        <w:fldChar w:fldCharType="end"/>
      </w:r>
    </w:p>
    <w:p w14:paraId="7FD6FC27" w14:textId="13EEC53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A.5.3.4.4.1</w:t>
      </w:r>
      <w:r>
        <w:rPr>
          <w:rFonts w:asciiTheme="minorHAnsi" w:eastAsiaTheme="minorEastAsia" w:hAnsiTheme="minorHAnsi" w:cstheme="minorBidi"/>
          <w:noProof/>
          <w:sz w:val="24"/>
          <w:szCs w:val="24"/>
          <w:lang w:eastAsia="ja-JP"/>
        </w:rPr>
        <w:tab/>
      </w:r>
      <w:r>
        <w:rPr>
          <w:noProof/>
        </w:rPr>
        <w:t>User Agent</w:t>
      </w:r>
      <w:r>
        <w:rPr>
          <w:noProof/>
        </w:rPr>
        <w:tab/>
      </w:r>
      <w:r>
        <w:rPr>
          <w:noProof/>
        </w:rPr>
        <w:fldChar w:fldCharType="begin"/>
      </w:r>
      <w:r>
        <w:rPr>
          <w:noProof/>
        </w:rPr>
        <w:instrText xml:space="preserve"> PAGEREF _Toc76303532 \h </w:instrText>
      </w:r>
      <w:r>
        <w:rPr>
          <w:noProof/>
        </w:rPr>
      </w:r>
      <w:r>
        <w:rPr>
          <w:noProof/>
        </w:rPr>
        <w:fldChar w:fldCharType="separate"/>
      </w:r>
      <w:r>
        <w:rPr>
          <w:noProof/>
        </w:rPr>
        <w:t>117</w:t>
      </w:r>
      <w:r>
        <w:rPr>
          <w:noProof/>
        </w:rPr>
        <w:fldChar w:fldCharType="end"/>
      </w:r>
    </w:p>
    <w:p w14:paraId="7594553B" w14:textId="5F052A1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A.5.3.4.4.2</w:t>
      </w:r>
      <w:r>
        <w:rPr>
          <w:rFonts w:asciiTheme="minorHAnsi" w:eastAsiaTheme="minorEastAsia" w:hAnsiTheme="minorHAnsi" w:cstheme="minorBidi"/>
          <w:noProof/>
          <w:sz w:val="24"/>
          <w:szCs w:val="24"/>
          <w:lang w:eastAsia="ja-JP"/>
        </w:rPr>
        <w:tab/>
      </w:r>
      <w:r>
        <w:rPr>
          <w:noProof/>
        </w:rPr>
        <w:t>Origin Server</w:t>
      </w:r>
      <w:r>
        <w:rPr>
          <w:noProof/>
        </w:rPr>
        <w:tab/>
      </w:r>
      <w:r>
        <w:rPr>
          <w:noProof/>
        </w:rPr>
        <w:fldChar w:fldCharType="begin"/>
      </w:r>
      <w:r>
        <w:rPr>
          <w:noProof/>
        </w:rPr>
        <w:instrText xml:space="preserve"> PAGEREF _Toc76303533 \h </w:instrText>
      </w:r>
      <w:r>
        <w:rPr>
          <w:noProof/>
        </w:rPr>
      </w:r>
      <w:r>
        <w:rPr>
          <w:noProof/>
        </w:rPr>
        <w:fldChar w:fldCharType="separate"/>
      </w:r>
      <w:r>
        <w:rPr>
          <w:noProof/>
        </w:rPr>
        <w:t>118</w:t>
      </w:r>
      <w:r>
        <w:rPr>
          <w:noProof/>
        </w:rPr>
        <w:fldChar w:fldCharType="end"/>
      </w:r>
    </w:p>
    <w:p w14:paraId="5696BC62" w14:textId="5C70761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A.5.3.5</w:t>
      </w:r>
      <w:r>
        <w:rPr>
          <w:rFonts w:asciiTheme="minorHAnsi" w:eastAsiaTheme="minorEastAsia" w:hAnsiTheme="minorHAnsi" w:cstheme="minorBidi"/>
          <w:noProof/>
          <w:sz w:val="24"/>
          <w:szCs w:val="24"/>
          <w:lang w:eastAsia="ja-JP"/>
        </w:rPr>
        <w:tab/>
      </w:r>
      <w:r>
        <w:rPr>
          <w:noProof/>
        </w:rPr>
        <w:t>Notification Web Service</w:t>
      </w:r>
      <w:r>
        <w:rPr>
          <w:noProof/>
        </w:rPr>
        <w:tab/>
      </w:r>
      <w:r>
        <w:rPr>
          <w:noProof/>
        </w:rPr>
        <w:fldChar w:fldCharType="begin"/>
      </w:r>
      <w:r>
        <w:rPr>
          <w:noProof/>
        </w:rPr>
        <w:instrText xml:space="preserve"> PAGEREF _Toc76303534 \h </w:instrText>
      </w:r>
      <w:r>
        <w:rPr>
          <w:noProof/>
        </w:rPr>
      </w:r>
      <w:r>
        <w:rPr>
          <w:noProof/>
        </w:rPr>
        <w:fldChar w:fldCharType="separate"/>
      </w:r>
      <w:r>
        <w:rPr>
          <w:noProof/>
        </w:rPr>
        <w:t>119</w:t>
      </w:r>
      <w:r>
        <w:rPr>
          <w:noProof/>
        </w:rPr>
        <w:fldChar w:fldCharType="end"/>
      </w:r>
    </w:p>
    <w:p w14:paraId="6FC5D07E" w14:textId="4EAB3576" w:rsidR="00A6022A" w:rsidRDefault="00A6022A">
      <w:pPr>
        <w:pStyle w:val="TOC6"/>
        <w:rPr>
          <w:rFonts w:asciiTheme="minorHAnsi" w:eastAsiaTheme="minorEastAsia" w:hAnsiTheme="minorHAnsi" w:cstheme="minorBidi"/>
          <w:noProof/>
          <w:sz w:val="24"/>
          <w:szCs w:val="24"/>
          <w:lang w:eastAsia="ja-JP"/>
        </w:rPr>
      </w:pPr>
      <w:r>
        <w:rPr>
          <w:noProof/>
        </w:rPr>
        <w:t>A.5.4</w:t>
      </w:r>
      <w:r>
        <w:rPr>
          <w:rFonts w:asciiTheme="minorHAnsi" w:eastAsiaTheme="minorEastAsia" w:hAnsiTheme="minorHAnsi" w:cstheme="minorBidi"/>
          <w:noProof/>
          <w:sz w:val="24"/>
          <w:szCs w:val="24"/>
          <w:lang w:eastAsia="ja-JP"/>
        </w:rPr>
        <w:tab/>
      </w:r>
      <w:r>
        <w:rPr>
          <w:noProof/>
        </w:rPr>
        <w:t>Media Service</w:t>
      </w:r>
      <w:r>
        <w:rPr>
          <w:noProof/>
        </w:rPr>
        <w:tab/>
      </w:r>
      <w:r>
        <w:rPr>
          <w:noProof/>
        </w:rPr>
        <w:fldChar w:fldCharType="begin"/>
      </w:r>
      <w:r>
        <w:rPr>
          <w:noProof/>
        </w:rPr>
        <w:instrText xml:space="preserve"> PAGEREF _Toc76303535 \h </w:instrText>
      </w:r>
      <w:r>
        <w:rPr>
          <w:noProof/>
        </w:rPr>
      </w:r>
      <w:r>
        <w:rPr>
          <w:noProof/>
        </w:rPr>
        <w:fldChar w:fldCharType="separate"/>
      </w:r>
      <w:r>
        <w:rPr>
          <w:noProof/>
        </w:rPr>
        <w:t>121</w:t>
      </w:r>
      <w:r>
        <w:rPr>
          <w:noProof/>
        </w:rPr>
        <w:fldChar w:fldCharType="end"/>
      </w:r>
    </w:p>
    <w:p w14:paraId="12DC6A43" w14:textId="509C61E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lastRenderedPageBreak/>
        <w:t>A.5.4.1</w:t>
      </w:r>
      <w:r>
        <w:rPr>
          <w:rFonts w:asciiTheme="minorHAnsi" w:eastAsiaTheme="minorEastAsia" w:hAnsiTheme="minorHAnsi" w:cstheme="minorBidi"/>
          <w:noProof/>
          <w:sz w:val="24"/>
          <w:szCs w:val="24"/>
          <w:lang w:eastAsia="ja-JP"/>
        </w:rPr>
        <w:tab/>
      </w:r>
      <w:r>
        <w:rPr>
          <w:noProof/>
        </w:rPr>
        <w:t>File Set Creator (FSC)</w:t>
      </w:r>
      <w:r>
        <w:rPr>
          <w:noProof/>
        </w:rPr>
        <w:tab/>
      </w:r>
      <w:r>
        <w:rPr>
          <w:noProof/>
        </w:rPr>
        <w:fldChar w:fldCharType="begin"/>
      </w:r>
      <w:r>
        <w:rPr>
          <w:noProof/>
        </w:rPr>
        <w:instrText xml:space="preserve"> PAGEREF _Toc76303536 \h </w:instrText>
      </w:r>
      <w:r>
        <w:rPr>
          <w:noProof/>
        </w:rPr>
      </w:r>
      <w:r>
        <w:rPr>
          <w:noProof/>
        </w:rPr>
        <w:fldChar w:fldCharType="separate"/>
      </w:r>
      <w:r>
        <w:rPr>
          <w:noProof/>
        </w:rPr>
        <w:t>121</w:t>
      </w:r>
      <w:r>
        <w:rPr>
          <w:noProof/>
        </w:rPr>
        <w:fldChar w:fldCharType="end"/>
      </w:r>
    </w:p>
    <w:p w14:paraId="2CE542D0" w14:textId="2CEC0E84"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A.5.4.2</w:t>
      </w:r>
      <w:r>
        <w:rPr>
          <w:rFonts w:asciiTheme="minorHAnsi" w:eastAsiaTheme="minorEastAsia" w:hAnsiTheme="minorHAnsi" w:cstheme="minorBidi"/>
          <w:noProof/>
          <w:sz w:val="24"/>
          <w:szCs w:val="24"/>
          <w:lang w:eastAsia="ja-JP"/>
        </w:rPr>
        <w:tab/>
      </w:r>
      <w:r>
        <w:rPr>
          <w:noProof/>
        </w:rPr>
        <w:t>File Set Reader (FSR)</w:t>
      </w:r>
      <w:r>
        <w:rPr>
          <w:noProof/>
        </w:rPr>
        <w:tab/>
      </w:r>
      <w:r>
        <w:rPr>
          <w:noProof/>
        </w:rPr>
        <w:fldChar w:fldCharType="begin"/>
      </w:r>
      <w:r>
        <w:rPr>
          <w:noProof/>
        </w:rPr>
        <w:instrText xml:space="preserve"> PAGEREF _Toc76303537 \h </w:instrText>
      </w:r>
      <w:r>
        <w:rPr>
          <w:noProof/>
        </w:rPr>
      </w:r>
      <w:r>
        <w:rPr>
          <w:noProof/>
        </w:rPr>
        <w:fldChar w:fldCharType="separate"/>
      </w:r>
      <w:r>
        <w:rPr>
          <w:noProof/>
        </w:rPr>
        <w:t>121</w:t>
      </w:r>
      <w:r>
        <w:rPr>
          <w:noProof/>
        </w:rPr>
        <w:fldChar w:fldCharType="end"/>
      </w:r>
    </w:p>
    <w:p w14:paraId="7241016C" w14:textId="279E965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A.5.4.3</w:t>
      </w:r>
      <w:r>
        <w:rPr>
          <w:rFonts w:asciiTheme="minorHAnsi" w:eastAsiaTheme="minorEastAsia" w:hAnsiTheme="minorHAnsi" w:cstheme="minorBidi"/>
          <w:noProof/>
          <w:sz w:val="24"/>
          <w:szCs w:val="24"/>
          <w:lang w:eastAsia="ja-JP"/>
        </w:rPr>
        <w:tab/>
      </w:r>
      <w:r>
        <w:rPr>
          <w:noProof/>
        </w:rPr>
        <w:t>File Set Updater (FSU)</w:t>
      </w:r>
      <w:r>
        <w:rPr>
          <w:noProof/>
        </w:rPr>
        <w:tab/>
      </w:r>
      <w:r>
        <w:rPr>
          <w:noProof/>
        </w:rPr>
        <w:fldChar w:fldCharType="begin"/>
      </w:r>
      <w:r>
        <w:rPr>
          <w:noProof/>
        </w:rPr>
        <w:instrText xml:space="preserve"> PAGEREF _Toc76303538 \h </w:instrText>
      </w:r>
      <w:r>
        <w:rPr>
          <w:noProof/>
        </w:rPr>
      </w:r>
      <w:r>
        <w:rPr>
          <w:noProof/>
        </w:rPr>
        <w:fldChar w:fldCharType="separate"/>
      </w:r>
      <w:r>
        <w:rPr>
          <w:noProof/>
        </w:rPr>
        <w:t>121</w:t>
      </w:r>
      <w:r>
        <w:rPr>
          <w:noProof/>
        </w:rPr>
        <w:fldChar w:fldCharType="end"/>
      </w:r>
    </w:p>
    <w:p w14:paraId="42E08099" w14:textId="13CBF7F3" w:rsidR="00A6022A" w:rsidRDefault="00A6022A">
      <w:pPr>
        <w:pStyle w:val="TOC6"/>
        <w:rPr>
          <w:rFonts w:asciiTheme="minorHAnsi" w:eastAsiaTheme="minorEastAsia" w:hAnsiTheme="minorHAnsi" w:cstheme="minorBidi"/>
          <w:noProof/>
          <w:sz w:val="24"/>
          <w:szCs w:val="24"/>
          <w:lang w:eastAsia="ja-JP"/>
        </w:rPr>
      </w:pPr>
      <w:r>
        <w:rPr>
          <w:noProof/>
        </w:rPr>
        <w:t>A.5.5</w:t>
      </w:r>
      <w:r>
        <w:rPr>
          <w:rFonts w:asciiTheme="minorHAnsi" w:eastAsiaTheme="minorEastAsia" w:hAnsiTheme="minorHAnsi" w:cstheme="minorBidi"/>
          <w:noProof/>
          <w:sz w:val="24"/>
          <w:szCs w:val="24"/>
          <w:lang w:eastAsia="ja-JP"/>
        </w:rPr>
        <w:tab/>
      </w:r>
      <w:r>
        <w:rPr>
          <w:noProof/>
        </w:rPr>
        <w:t>Real Time Video Service</w:t>
      </w:r>
      <w:r>
        <w:rPr>
          <w:noProof/>
        </w:rPr>
        <w:tab/>
      </w:r>
      <w:r>
        <w:rPr>
          <w:noProof/>
        </w:rPr>
        <w:fldChar w:fldCharType="begin"/>
      </w:r>
      <w:r>
        <w:rPr>
          <w:noProof/>
        </w:rPr>
        <w:instrText xml:space="preserve"> PAGEREF _Toc76303539 \h </w:instrText>
      </w:r>
      <w:r>
        <w:rPr>
          <w:noProof/>
        </w:rPr>
      </w:r>
      <w:r>
        <w:rPr>
          <w:noProof/>
        </w:rPr>
        <w:fldChar w:fldCharType="separate"/>
      </w:r>
      <w:r>
        <w:rPr>
          <w:noProof/>
        </w:rPr>
        <w:t>121</w:t>
      </w:r>
      <w:r>
        <w:rPr>
          <w:noProof/>
        </w:rPr>
        <w:fldChar w:fldCharType="end"/>
      </w:r>
    </w:p>
    <w:p w14:paraId="39B24ADE" w14:textId="665DF5E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A.5.5.1</w:t>
      </w:r>
      <w:r>
        <w:rPr>
          <w:rFonts w:asciiTheme="minorHAnsi" w:eastAsiaTheme="minorEastAsia" w:hAnsiTheme="minorHAnsi" w:cstheme="minorBidi"/>
          <w:noProof/>
          <w:sz w:val="24"/>
          <w:szCs w:val="24"/>
          <w:lang w:eastAsia="ja-JP"/>
        </w:rPr>
        <w:tab/>
      </w:r>
      <w:r>
        <w:rPr>
          <w:noProof/>
        </w:rPr>
        <w:t>Service Consumer</w:t>
      </w:r>
      <w:r>
        <w:rPr>
          <w:noProof/>
        </w:rPr>
        <w:tab/>
      </w:r>
      <w:r>
        <w:rPr>
          <w:noProof/>
        </w:rPr>
        <w:fldChar w:fldCharType="begin"/>
      </w:r>
      <w:r>
        <w:rPr>
          <w:noProof/>
        </w:rPr>
        <w:instrText xml:space="preserve"> PAGEREF _Toc76303540 \h </w:instrText>
      </w:r>
      <w:r>
        <w:rPr>
          <w:noProof/>
        </w:rPr>
      </w:r>
      <w:r>
        <w:rPr>
          <w:noProof/>
        </w:rPr>
        <w:fldChar w:fldCharType="separate"/>
      </w:r>
      <w:r>
        <w:rPr>
          <w:noProof/>
        </w:rPr>
        <w:t>121</w:t>
      </w:r>
      <w:r>
        <w:rPr>
          <w:noProof/>
        </w:rPr>
        <w:fldChar w:fldCharType="end"/>
      </w:r>
    </w:p>
    <w:p w14:paraId="07EF05F6" w14:textId="79307864"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A.5.5.2</w:t>
      </w:r>
      <w:r>
        <w:rPr>
          <w:rFonts w:asciiTheme="minorHAnsi" w:eastAsiaTheme="minorEastAsia" w:hAnsiTheme="minorHAnsi" w:cstheme="minorBidi"/>
          <w:noProof/>
          <w:sz w:val="24"/>
          <w:szCs w:val="24"/>
          <w:lang w:eastAsia="ja-JP"/>
        </w:rPr>
        <w:tab/>
      </w:r>
      <w:r>
        <w:rPr>
          <w:noProof/>
        </w:rPr>
        <w:t>Service Provider</w:t>
      </w:r>
      <w:r>
        <w:rPr>
          <w:noProof/>
        </w:rPr>
        <w:tab/>
      </w:r>
      <w:r>
        <w:rPr>
          <w:noProof/>
        </w:rPr>
        <w:fldChar w:fldCharType="begin"/>
      </w:r>
      <w:r>
        <w:rPr>
          <w:noProof/>
        </w:rPr>
        <w:instrText xml:space="preserve"> PAGEREF _Toc76303541 \h </w:instrText>
      </w:r>
      <w:r>
        <w:rPr>
          <w:noProof/>
        </w:rPr>
      </w:r>
      <w:r>
        <w:rPr>
          <w:noProof/>
        </w:rPr>
        <w:fldChar w:fldCharType="separate"/>
      </w:r>
      <w:r>
        <w:rPr>
          <w:noProof/>
        </w:rPr>
        <w:t>122</w:t>
      </w:r>
      <w:r>
        <w:rPr>
          <w:noProof/>
        </w:rPr>
        <w:fldChar w:fldCharType="end"/>
      </w:r>
    </w:p>
    <w:p w14:paraId="77C463A3" w14:textId="55EC44F7" w:rsidR="00A6022A" w:rsidRDefault="00A6022A">
      <w:pPr>
        <w:pStyle w:val="TOC6"/>
        <w:rPr>
          <w:rFonts w:asciiTheme="minorHAnsi" w:eastAsiaTheme="minorEastAsia" w:hAnsiTheme="minorHAnsi" w:cstheme="minorBidi"/>
          <w:noProof/>
          <w:sz w:val="24"/>
          <w:szCs w:val="24"/>
          <w:lang w:eastAsia="ja-JP"/>
        </w:rPr>
      </w:pPr>
      <w:r>
        <w:rPr>
          <w:noProof/>
        </w:rPr>
        <w:t>A.5.6</w:t>
      </w:r>
      <w:r>
        <w:rPr>
          <w:rFonts w:asciiTheme="minorHAnsi" w:eastAsiaTheme="minorEastAsia" w:hAnsiTheme="minorHAnsi" w:cstheme="minorBidi"/>
          <w:noProof/>
          <w:sz w:val="24"/>
          <w:szCs w:val="24"/>
          <w:lang w:eastAsia="ja-JP"/>
        </w:rPr>
        <w:tab/>
      </w:r>
      <w:r>
        <w:rPr>
          <w:noProof/>
        </w:rPr>
        <w:t>Cross Service Considerations</w:t>
      </w:r>
      <w:r>
        <w:rPr>
          <w:noProof/>
        </w:rPr>
        <w:tab/>
      </w:r>
      <w:r>
        <w:rPr>
          <w:noProof/>
        </w:rPr>
        <w:fldChar w:fldCharType="begin"/>
      </w:r>
      <w:r>
        <w:rPr>
          <w:noProof/>
        </w:rPr>
        <w:instrText xml:space="preserve"> PAGEREF _Toc76303542 \h </w:instrText>
      </w:r>
      <w:r>
        <w:rPr>
          <w:noProof/>
        </w:rPr>
      </w:r>
      <w:r>
        <w:rPr>
          <w:noProof/>
        </w:rPr>
        <w:fldChar w:fldCharType="separate"/>
      </w:r>
      <w:r>
        <w:rPr>
          <w:noProof/>
        </w:rPr>
        <w:t>123</w:t>
      </w:r>
      <w:r>
        <w:rPr>
          <w:noProof/>
        </w:rPr>
        <w:fldChar w:fldCharType="end"/>
      </w:r>
    </w:p>
    <w:p w14:paraId="442F6A09" w14:textId="3DFCDCAB" w:rsidR="00A6022A" w:rsidRDefault="00A6022A">
      <w:pPr>
        <w:pStyle w:val="TOC6"/>
        <w:rPr>
          <w:rFonts w:asciiTheme="minorHAnsi" w:eastAsiaTheme="minorEastAsia" w:hAnsiTheme="minorHAnsi" w:cstheme="minorBidi"/>
          <w:noProof/>
          <w:sz w:val="24"/>
          <w:szCs w:val="24"/>
          <w:lang w:eastAsia="ja-JP"/>
        </w:rPr>
      </w:pPr>
      <w:r>
        <w:rPr>
          <w:noProof/>
        </w:rPr>
        <w:t>A.5.7</w:t>
      </w:r>
      <w:r>
        <w:rPr>
          <w:rFonts w:asciiTheme="minorHAnsi" w:eastAsiaTheme="minorEastAsia" w:hAnsiTheme="minorHAnsi" w:cstheme="minorBidi"/>
          <w:noProof/>
          <w:sz w:val="24"/>
          <w:szCs w:val="24"/>
          <w:lang w:eastAsia="ja-JP"/>
        </w:rPr>
        <w:tab/>
      </w:r>
      <w:r>
        <w:rPr>
          <w:noProof/>
        </w:rPr>
        <w:t>Specific Charactersets</w:t>
      </w:r>
      <w:r>
        <w:rPr>
          <w:noProof/>
        </w:rPr>
        <w:tab/>
      </w:r>
      <w:r>
        <w:rPr>
          <w:noProof/>
        </w:rPr>
        <w:fldChar w:fldCharType="begin"/>
      </w:r>
      <w:r>
        <w:rPr>
          <w:noProof/>
        </w:rPr>
        <w:instrText xml:space="preserve"> PAGEREF _Toc76303543 \h </w:instrText>
      </w:r>
      <w:r>
        <w:rPr>
          <w:noProof/>
        </w:rPr>
      </w:r>
      <w:r>
        <w:rPr>
          <w:noProof/>
        </w:rPr>
        <w:fldChar w:fldCharType="separate"/>
      </w:r>
      <w:r>
        <w:rPr>
          <w:noProof/>
        </w:rPr>
        <w:t>123</w:t>
      </w:r>
      <w:r>
        <w:rPr>
          <w:noProof/>
        </w:rPr>
        <w:fldChar w:fldCharType="end"/>
      </w:r>
    </w:p>
    <w:p w14:paraId="6A03C4FE" w14:textId="77BF76BF" w:rsidR="00A6022A" w:rsidRDefault="00A6022A">
      <w:pPr>
        <w:pStyle w:val="TOC5"/>
        <w:rPr>
          <w:rFonts w:asciiTheme="minorHAnsi" w:eastAsiaTheme="minorEastAsia" w:hAnsiTheme="minorHAnsi" w:cstheme="minorBidi"/>
          <w:noProof/>
          <w:sz w:val="24"/>
          <w:szCs w:val="24"/>
          <w:lang w:eastAsia="ja-JP"/>
        </w:rPr>
      </w:pPr>
      <w:r>
        <w:rPr>
          <w:noProof/>
        </w:rPr>
        <w:t>A.6</w:t>
      </w:r>
      <w:r>
        <w:rPr>
          <w:rFonts w:asciiTheme="minorHAnsi" w:eastAsiaTheme="minorEastAsia" w:hAnsiTheme="minorHAnsi" w:cstheme="minorBidi"/>
          <w:noProof/>
          <w:sz w:val="24"/>
          <w:szCs w:val="24"/>
          <w:lang w:eastAsia="ja-JP"/>
        </w:rPr>
        <w:tab/>
      </w:r>
      <w:r>
        <w:rPr>
          <w:noProof/>
        </w:rPr>
        <w:t>Configuration</w:t>
      </w:r>
      <w:r>
        <w:rPr>
          <w:noProof/>
        </w:rPr>
        <w:tab/>
      </w:r>
      <w:r>
        <w:rPr>
          <w:noProof/>
        </w:rPr>
        <w:fldChar w:fldCharType="begin"/>
      </w:r>
      <w:r>
        <w:rPr>
          <w:noProof/>
        </w:rPr>
        <w:instrText xml:space="preserve"> PAGEREF _Toc76303544 \h </w:instrText>
      </w:r>
      <w:r>
        <w:rPr>
          <w:noProof/>
        </w:rPr>
      </w:r>
      <w:r>
        <w:rPr>
          <w:noProof/>
        </w:rPr>
        <w:fldChar w:fldCharType="separate"/>
      </w:r>
      <w:r>
        <w:rPr>
          <w:noProof/>
        </w:rPr>
        <w:t>125</w:t>
      </w:r>
      <w:r>
        <w:rPr>
          <w:noProof/>
        </w:rPr>
        <w:fldChar w:fldCharType="end"/>
      </w:r>
    </w:p>
    <w:p w14:paraId="2DA9296E" w14:textId="0A852AEC" w:rsidR="00A6022A" w:rsidRDefault="00A6022A">
      <w:pPr>
        <w:pStyle w:val="TOC6"/>
        <w:rPr>
          <w:rFonts w:asciiTheme="minorHAnsi" w:eastAsiaTheme="minorEastAsia" w:hAnsiTheme="minorHAnsi" w:cstheme="minorBidi"/>
          <w:noProof/>
          <w:sz w:val="24"/>
          <w:szCs w:val="24"/>
          <w:lang w:eastAsia="ja-JP"/>
        </w:rPr>
      </w:pPr>
      <w:r>
        <w:rPr>
          <w:noProof/>
        </w:rPr>
        <w:t>A.6.1</w:t>
      </w:r>
      <w:r>
        <w:rPr>
          <w:rFonts w:asciiTheme="minorHAnsi" w:eastAsiaTheme="minorEastAsia" w:hAnsiTheme="minorHAnsi" w:cstheme="minorBidi"/>
          <w:noProof/>
          <w:sz w:val="24"/>
          <w:szCs w:val="24"/>
          <w:lang w:eastAsia="ja-JP"/>
        </w:rPr>
        <w:tab/>
      </w:r>
      <w:r>
        <w:rPr>
          <w:noProof/>
        </w:rPr>
        <w:t>General Configuration Parameters</w:t>
      </w:r>
      <w:r>
        <w:rPr>
          <w:noProof/>
        </w:rPr>
        <w:tab/>
      </w:r>
      <w:r>
        <w:rPr>
          <w:noProof/>
        </w:rPr>
        <w:fldChar w:fldCharType="begin"/>
      </w:r>
      <w:r>
        <w:rPr>
          <w:noProof/>
        </w:rPr>
        <w:instrText xml:space="preserve"> PAGEREF _Toc76303545 \h </w:instrText>
      </w:r>
      <w:r>
        <w:rPr>
          <w:noProof/>
        </w:rPr>
      </w:r>
      <w:r>
        <w:rPr>
          <w:noProof/>
        </w:rPr>
        <w:fldChar w:fldCharType="separate"/>
      </w:r>
      <w:r>
        <w:rPr>
          <w:noProof/>
        </w:rPr>
        <w:t>125</w:t>
      </w:r>
      <w:r>
        <w:rPr>
          <w:noProof/>
        </w:rPr>
        <w:fldChar w:fldCharType="end"/>
      </w:r>
    </w:p>
    <w:p w14:paraId="4DA71CAE" w14:textId="63A48160" w:rsidR="00A6022A" w:rsidRDefault="00A6022A">
      <w:pPr>
        <w:pStyle w:val="TOC6"/>
        <w:rPr>
          <w:rFonts w:asciiTheme="minorHAnsi" w:eastAsiaTheme="minorEastAsia" w:hAnsiTheme="minorHAnsi" w:cstheme="minorBidi"/>
          <w:noProof/>
          <w:sz w:val="24"/>
          <w:szCs w:val="24"/>
          <w:lang w:eastAsia="ja-JP"/>
        </w:rPr>
      </w:pPr>
      <w:r>
        <w:rPr>
          <w:noProof/>
        </w:rPr>
        <w:t>A.6.2</w:t>
      </w:r>
      <w:r>
        <w:rPr>
          <w:rFonts w:asciiTheme="minorHAnsi" w:eastAsiaTheme="minorEastAsia" w:hAnsiTheme="minorHAnsi" w:cstheme="minorBidi"/>
          <w:noProof/>
          <w:sz w:val="24"/>
          <w:szCs w:val="24"/>
          <w:lang w:eastAsia="ja-JP"/>
        </w:rPr>
        <w:tab/>
      </w:r>
      <w:r>
        <w:rPr>
          <w:noProof/>
        </w:rPr>
        <w:t>Configuration of DIMSE Services</w:t>
      </w:r>
      <w:r>
        <w:rPr>
          <w:noProof/>
        </w:rPr>
        <w:tab/>
      </w:r>
      <w:r>
        <w:rPr>
          <w:noProof/>
        </w:rPr>
        <w:fldChar w:fldCharType="begin"/>
      </w:r>
      <w:r>
        <w:rPr>
          <w:noProof/>
        </w:rPr>
        <w:instrText xml:space="preserve"> PAGEREF _Toc76303546 \h </w:instrText>
      </w:r>
      <w:r>
        <w:rPr>
          <w:noProof/>
        </w:rPr>
      </w:r>
      <w:r>
        <w:rPr>
          <w:noProof/>
        </w:rPr>
        <w:fldChar w:fldCharType="separate"/>
      </w:r>
      <w:r>
        <w:rPr>
          <w:noProof/>
        </w:rPr>
        <w:t>125</w:t>
      </w:r>
      <w:r>
        <w:rPr>
          <w:noProof/>
        </w:rPr>
        <w:fldChar w:fldCharType="end"/>
      </w:r>
    </w:p>
    <w:p w14:paraId="1F041023" w14:textId="5B98F0F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A.6.2.1</w:t>
      </w:r>
      <w:r>
        <w:rPr>
          <w:rFonts w:asciiTheme="minorHAnsi" w:eastAsiaTheme="minorEastAsia" w:hAnsiTheme="minorHAnsi" w:cstheme="minorBidi"/>
          <w:noProof/>
          <w:sz w:val="24"/>
          <w:szCs w:val="24"/>
          <w:lang w:eastAsia="ja-JP"/>
        </w:rPr>
        <w:tab/>
      </w:r>
      <w:r>
        <w:rPr>
          <w:noProof/>
        </w:rPr>
        <w:t>Basic Worklist Management Service Configuration</w:t>
      </w:r>
      <w:r>
        <w:rPr>
          <w:noProof/>
        </w:rPr>
        <w:tab/>
      </w:r>
      <w:r>
        <w:rPr>
          <w:noProof/>
        </w:rPr>
        <w:fldChar w:fldCharType="begin"/>
      </w:r>
      <w:r>
        <w:rPr>
          <w:noProof/>
        </w:rPr>
        <w:instrText xml:space="preserve"> PAGEREF _Toc76303547 \h </w:instrText>
      </w:r>
      <w:r>
        <w:rPr>
          <w:noProof/>
        </w:rPr>
      </w:r>
      <w:r>
        <w:rPr>
          <w:noProof/>
        </w:rPr>
        <w:fldChar w:fldCharType="separate"/>
      </w:r>
      <w:r>
        <w:rPr>
          <w:noProof/>
        </w:rPr>
        <w:t>125</w:t>
      </w:r>
      <w:r>
        <w:rPr>
          <w:noProof/>
        </w:rPr>
        <w:fldChar w:fldCharType="end"/>
      </w:r>
    </w:p>
    <w:p w14:paraId="79EBC8C8" w14:textId="06CB7BA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A.6.2.2</w:t>
      </w:r>
      <w:r>
        <w:rPr>
          <w:rFonts w:asciiTheme="minorHAnsi" w:eastAsiaTheme="minorEastAsia" w:hAnsiTheme="minorHAnsi" w:cstheme="minorBidi"/>
          <w:noProof/>
          <w:sz w:val="24"/>
          <w:szCs w:val="24"/>
          <w:lang w:eastAsia="ja-JP"/>
        </w:rPr>
        <w:tab/>
      </w:r>
      <w:r>
        <w:rPr>
          <w:noProof/>
        </w:rPr>
        <w:t>Modality Performed Procedure Service Configuration</w:t>
      </w:r>
      <w:r>
        <w:rPr>
          <w:noProof/>
        </w:rPr>
        <w:tab/>
      </w:r>
      <w:r>
        <w:rPr>
          <w:noProof/>
        </w:rPr>
        <w:fldChar w:fldCharType="begin"/>
      </w:r>
      <w:r>
        <w:rPr>
          <w:noProof/>
        </w:rPr>
        <w:instrText xml:space="preserve"> PAGEREF _Toc76303548 \h </w:instrText>
      </w:r>
      <w:r>
        <w:rPr>
          <w:noProof/>
        </w:rPr>
      </w:r>
      <w:r>
        <w:rPr>
          <w:noProof/>
        </w:rPr>
        <w:fldChar w:fldCharType="separate"/>
      </w:r>
      <w:r>
        <w:rPr>
          <w:noProof/>
        </w:rPr>
        <w:t>126</w:t>
      </w:r>
      <w:r>
        <w:rPr>
          <w:noProof/>
        </w:rPr>
        <w:fldChar w:fldCharType="end"/>
      </w:r>
    </w:p>
    <w:p w14:paraId="65829817" w14:textId="33722034"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A.6.2.3</w:t>
      </w:r>
      <w:r>
        <w:rPr>
          <w:rFonts w:asciiTheme="minorHAnsi" w:eastAsiaTheme="minorEastAsia" w:hAnsiTheme="minorHAnsi" w:cstheme="minorBidi"/>
          <w:noProof/>
          <w:sz w:val="24"/>
          <w:szCs w:val="24"/>
          <w:lang w:eastAsia="ja-JP"/>
        </w:rPr>
        <w:tab/>
      </w:r>
      <w:r>
        <w:rPr>
          <w:noProof/>
        </w:rPr>
        <w:t>Unified Worklist and Procedure Step Service Configuration</w:t>
      </w:r>
      <w:r>
        <w:rPr>
          <w:noProof/>
        </w:rPr>
        <w:tab/>
      </w:r>
      <w:r>
        <w:rPr>
          <w:noProof/>
        </w:rPr>
        <w:fldChar w:fldCharType="begin"/>
      </w:r>
      <w:r>
        <w:rPr>
          <w:noProof/>
        </w:rPr>
        <w:instrText xml:space="preserve"> PAGEREF _Toc76303549 \h </w:instrText>
      </w:r>
      <w:r>
        <w:rPr>
          <w:noProof/>
        </w:rPr>
      </w:r>
      <w:r>
        <w:rPr>
          <w:noProof/>
        </w:rPr>
        <w:fldChar w:fldCharType="separate"/>
      </w:r>
      <w:r>
        <w:rPr>
          <w:noProof/>
        </w:rPr>
        <w:t>128</w:t>
      </w:r>
      <w:r>
        <w:rPr>
          <w:noProof/>
        </w:rPr>
        <w:fldChar w:fldCharType="end"/>
      </w:r>
    </w:p>
    <w:p w14:paraId="5E1198E0" w14:textId="14C1A2FC"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A.6.2.4</w:t>
      </w:r>
      <w:r>
        <w:rPr>
          <w:rFonts w:asciiTheme="minorHAnsi" w:eastAsiaTheme="minorEastAsia" w:hAnsiTheme="minorHAnsi" w:cstheme="minorBidi"/>
          <w:noProof/>
          <w:sz w:val="24"/>
          <w:szCs w:val="24"/>
          <w:lang w:eastAsia="ja-JP"/>
        </w:rPr>
        <w:tab/>
      </w:r>
      <w:r>
        <w:rPr>
          <w:noProof/>
        </w:rPr>
        <w:t>Instance Availability Service Configuration</w:t>
      </w:r>
      <w:r>
        <w:rPr>
          <w:noProof/>
        </w:rPr>
        <w:tab/>
      </w:r>
      <w:r>
        <w:rPr>
          <w:noProof/>
        </w:rPr>
        <w:fldChar w:fldCharType="begin"/>
      </w:r>
      <w:r>
        <w:rPr>
          <w:noProof/>
        </w:rPr>
        <w:instrText xml:space="preserve"> PAGEREF _Toc76303550 \h </w:instrText>
      </w:r>
      <w:r>
        <w:rPr>
          <w:noProof/>
        </w:rPr>
      </w:r>
      <w:r>
        <w:rPr>
          <w:noProof/>
        </w:rPr>
        <w:fldChar w:fldCharType="separate"/>
      </w:r>
      <w:r>
        <w:rPr>
          <w:noProof/>
        </w:rPr>
        <w:t>129</w:t>
      </w:r>
      <w:r>
        <w:rPr>
          <w:noProof/>
        </w:rPr>
        <w:fldChar w:fldCharType="end"/>
      </w:r>
    </w:p>
    <w:p w14:paraId="6422A024" w14:textId="0845CCF3"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A.6.2.5</w:t>
      </w:r>
      <w:r>
        <w:rPr>
          <w:rFonts w:asciiTheme="minorHAnsi" w:eastAsiaTheme="minorEastAsia" w:hAnsiTheme="minorHAnsi" w:cstheme="minorBidi"/>
          <w:noProof/>
          <w:sz w:val="24"/>
          <w:szCs w:val="24"/>
          <w:lang w:eastAsia="ja-JP"/>
        </w:rPr>
        <w:tab/>
      </w:r>
      <w:r>
        <w:rPr>
          <w:noProof/>
        </w:rPr>
        <w:t>Storage Service Configuration</w:t>
      </w:r>
      <w:r>
        <w:rPr>
          <w:noProof/>
        </w:rPr>
        <w:tab/>
      </w:r>
      <w:r>
        <w:rPr>
          <w:noProof/>
        </w:rPr>
        <w:fldChar w:fldCharType="begin"/>
      </w:r>
      <w:r>
        <w:rPr>
          <w:noProof/>
        </w:rPr>
        <w:instrText xml:space="preserve"> PAGEREF _Toc76303551 \h </w:instrText>
      </w:r>
      <w:r>
        <w:rPr>
          <w:noProof/>
        </w:rPr>
      </w:r>
      <w:r>
        <w:rPr>
          <w:noProof/>
        </w:rPr>
        <w:fldChar w:fldCharType="separate"/>
      </w:r>
      <w:r>
        <w:rPr>
          <w:noProof/>
        </w:rPr>
        <w:t>130</w:t>
      </w:r>
      <w:r>
        <w:rPr>
          <w:noProof/>
        </w:rPr>
        <w:fldChar w:fldCharType="end"/>
      </w:r>
    </w:p>
    <w:p w14:paraId="1F666BF5" w14:textId="49174B4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A.6.2.6</w:t>
      </w:r>
      <w:r>
        <w:rPr>
          <w:rFonts w:asciiTheme="minorHAnsi" w:eastAsiaTheme="minorEastAsia" w:hAnsiTheme="minorHAnsi" w:cstheme="minorBidi"/>
          <w:noProof/>
          <w:sz w:val="24"/>
          <w:szCs w:val="24"/>
          <w:lang w:eastAsia="ja-JP"/>
        </w:rPr>
        <w:tab/>
      </w:r>
      <w:r>
        <w:rPr>
          <w:noProof/>
        </w:rPr>
        <w:t>Storage Commitment Service Configuration</w:t>
      </w:r>
      <w:r>
        <w:rPr>
          <w:noProof/>
        </w:rPr>
        <w:tab/>
      </w:r>
      <w:r>
        <w:rPr>
          <w:noProof/>
        </w:rPr>
        <w:fldChar w:fldCharType="begin"/>
      </w:r>
      <w:r>
        <w:rPr>
          <w:noProof/>
        </w:rPr>
        <w:instrText xml:space="preserve"> PAGEREF _Toc76303552 \h </w:instrText>
      </w:r>
      <w:r>
        <w:rPr>
          <w:noProof/>
        </w:rPr>
      </w:r>
      <w:r>
        <w:rPr>
          <w:noProof/>
        </w:rPr>
        <w:fldChar w:fldCharType="separate"/>
      </w:r>
      <w:r>
        <w:rPr>
          <w:noProof/>
        </w:rPr>
        <w:t>131</w:t>
      </w:r>
      <w:r>
        <w:rPr>
          <w:noProof/>
        </w:rPr>
        <w:fldChar w:fldCharType="end"/>
      </w:r>
    </w:p>
    <w:p w14:paraId="3748588B" w14:textId="2B574A77"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A.6.2.7</w:t>
      </w:r>
      <w:r>
        <w:rPr>
          <w:rFonts w:asciiTheme="minorHAnsi" w:eastAsiaTheme="minorEastAsia" w:hAnsiTheme="minorHAnsi" w:cstheme="minorBidi"/>
          <w:noProof/>
          <w:sz w:val="24"/>
          <w:szCs w:val="24"/>
          <w:lang w:eastAsia="ja-JP"/>
        </w:rPr>
        <w:tab/>
      </w:r>
      <w:r>
        <w:rPr>
          <w:noProof/>
        </w:rPr>
        <w:t>Query/Retrieve Service Configuration</w:t>
      </w:r>
      <w:r>
        <w:rPr>
          <w:noProof/>
        </w:rPr>
        <w:tab/>
      </w:r>
      <w:r>
        <w:rPr>
          <w:noProof/>
        </w:rPr>
        <w:fldChar w:fldCharType="begin"/>
      </w:r>
      <w:r>
        <w:rPr>
          <w:noProof/>
        </w:rPr>
        <w:instrText xml:space="preserve"> PAGEREF _Toc76303553 \h </w:instrText>
      </w:r>
      <w:r>
        <w:rPr>
          <w:noProof/>
        </w:rPr>
      </w:r>
      <w:r>
        <w:rPr>
          <w:noProof/>
        </w:rPr>
        <w:fldChar w:fldCharType="separate"/>
      </w:r>
      <w:r>
        <w:rPr>
          <w:noProof/>
        </w:rPr>
        <w:t>132</w:t>
      </w:r>
      <w:r>
        <w:rPr>
          <w:noProof/>
        </w:rPr>
        <w:fldChar w:fldCharType="end"/>
      </w:r>
    </w:p>
    <w:p w14:paraId="6D798B5C" w14:textId="10DEE23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A.6.2.8</w:t>
      </w:r>
      <w:r>
        <w:rPr>
          <w:rFonts w:asciiTheme="minorHAnsi" w:eastAsiaTheme="minorEastAsia" w:hAnsiTheme="minorHAnsi" w:cstheme="minorBidi"/>
          <w:noProof/>
          <w:sz w:val="24"/>
          <w:szCs w:val="24"/>
          <w:lang w:eastAsia="ja-JP"/>
        </w:rPr>
        <w:tab/>
      </w:r>
      <w:r>
        <w:rPr>
          <w:noProof/>
        </w:rPr>
        <w:t>Print Management Service Configuration</w:t>
      </w:r>
      <w:r>
        <w:rPr>
          <w:noProof/>
        </w:rPr>
        <w:tab/>
      </w:r>
      <w:r>
        <w:rPr>
          <w:noProof/>
        </w:rPr>
        <w:fldChar w:fldCharType="begin"/>
      </w:r>
      <w:r>
        <w:rPr>
          <w:noProof/>
        </w:rPr>
        <w:instrText xml:space="preserve"> PAGEREF _Toc76303554 \h </w:instrText>
      </w:r>
      <w:r>
        <w:rPr>
          <w:noProof/>
        </w:rPr>
      </w:r>
      <w:r>
        <w:rPr>
          <w:noProof/>
        </w:rPr>
        <w:fldChar w:fldCharType="separate"/>
      </w:r>
      <w:r>
        <w:rPr>
          <w:noProof/>
        </w:rPr>
        <w:t>133</w:t>
      </w:r>
      <w:r>
        <w:rPr>
          <w:noProof/>
        </w:rPr>
        <w:fldChar w:fldCharType="end"/>
      </w:r>
    </w:p>
    <w:p w14:paraId="6AE43178" w14:textId="5BDD849C" w:rsidR="00A6022A" w:rsidRDefault="00A6022A">
      <w:pPr>
        <w:pStyle w:val="TOC6"/>
        <w:rPr>
          <w:rFonts w:asciiTheme="minorHAnsi" w:eastAsiaTheme="minorEastAsia" w:hAnsiTheme="minorHAnsi" w:cstheme="minorBidi"/>
          <w:noProof/>
          <w:sz w:val="24"/>
          <w:szCs w:val="24"/>
          <w:lang w:eastAsia="ja-JP"/>
        </w:rPr>
      </w:pPr>
      <w:r>
        <w:rPr>
          <w:noProof/>
        </w:rPr>
        <w:t>A.6.3</w:t>
      </w:r>
      <w:r>
        <w:rPr>
          <w:rFonts w:asciiTheme="minorHAnsi" w:eastAsiaTheme="minorEastAsia" w:hAnsiTheme="minorHAnsi" w:cstheme="minorBidi"/>
          <w:noProof/>
          <w:sz w:val="24"/>
          <w:szCs w:val="24"/>
          <w:lang w:eastAsia="ja-JP"/>
        </w:rPr>
        <w:tab/>
      </w:r>
      <w:r>
        <w:rPr>
          <w:noProof/>
        </w:rPr>
        <w:t>Configuration of DICOM Web Services</w:t>
      </w:r>
      <w:r>
        <w:rPr>
          <w:noProof/>
        </w:rPr>
        <w:tab/>
      </w:r>
      <w:r>
        <w:rPr>
          <w:noProof/>
        </w:rPr>
        <w:fldChar w:fldCharType="begin"/>
      </w:r>
      <w:r>
        <w:rPr>
          <w:noProof/>
        </w:rPr>
        <w:instrText xml:space="preserve"> PAGEREF _Toc76303555 \h </w:instrText>
      </w:r>
      <w:r>
        <w:rPr>
          <w:noProof/>
        </w:rPr>
      </w:r>
      <w:r>
        <w:rPr>
          <w:noProof/>
        </w:rPr>
        <w:fldChar w:fldCharType="separate"/>
      </w:r>
      <w:r>
        <w:rPr>
          <w:noProof/>
        </w:rPr>
        <w:t>134</w:t>
      </w:r>
      <w:r>
        <w:rPr>
          <w:noProof/>
        </w:rPr>
        <w:fldChar w:fldCharType="end"/>
      </w:r>
    </w:p>
    <w:p w14:paraId="4F4ABBE8" w14:textId="684F2B8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A.6.3.1</w:t>
      </w:r>
      <w:r>
        <w:rPr>
          <w:rFonts w:asciiTheme="minorHAnsi" w:eastAsiaTheme="minorEastAsia" w:hAnsiTheme="minorHAnsi" w:cstheme="minorBidi"/>
          <w:noProof/>
          <w:sz w:val="24"/>
          <w:szCs w:val="24"/>
          <w:lang w:eastAsia="ja-JP"/>
        </w:rPr>
        <w:tab/>
      </w:r>
      <w:r>
        <w:rPr>
          <w:noProof/>
        </w:rPr>
        <w:t>URI Web Service Configuation</w:t>
      </w:r>
      <w:r>
        <w:rPr>
          <w:noProof/>
        </w:rPr>
        <w:tab/>
      </w:r>
      <w:r>
        <w:rPr>
          <w:noProof/>
        </w:rPr>
        <w:fldChar w:fldCharType="begin"/>
      </w:r>
      <w:r>
        <w:rPr>
          <w:noProof/>
        </w:rPr>
        <w:instrText xml:space="preserve"> PAGEREF _Toc76303556 \h </w:instrText>
      </w:r>
      <w:r>
        <w:rPr>
          <w:noProof/>
        </w:rPr>
      </w:r>
      <w:r>
        <w:rPr>
          <w:noProof/>
        </w:rPr>
        <w:fldChar w:fldCharType="separate"/>
      </w:r>
      <w:r>
        <w:rPr>
          <w:noProof/>
        </w:rPr>
        <w:t>134</w:t>
      </w:r>
      <w:r>
        <w:rPr>
          <w:noProof/>
        </w:rPr>
        <w:fldChar w:fldCharType="end"/>
      </w:r>
    </w:p>
    <w:p w14:paraId="0117A21B" w14:textId="5E937453"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A.6.3.2</w:t>
      </w:r>
      <w:r>
        <w:rPr>
          <w:rFonts w:asciiTheme="minorHAnsi" w:eastAsiaTheme="minorEastAsia" w:hAnsiTheme="minorHAnsi" w:cstheme="minorBidi"/>
          <w:noProof/>
          <w:sz w:val="24"/>
          <w:szCs w:val="24"/>
          <w:lang w:eastAsia="ja-JP"/>
        </w:rPr>
        <w:tab/>
      </w:r>
      <w:r>
        <w:rPr>
          <w:noProof/>
        </w:rPr>
        <w:t>Studies Web Service Configuration</w:t>
      </w:r>
      <w:r>
        <w:rPr>
          <w:noProof/>
        </w:rPr>
        <w:tab/>
      </w:r>
      <w:r>
        <w:rPr>
          <w:noProof/>
        </w:rPr>
        <w:fldChar w:fldCharType="begin"/>
      </w:r>
      <w:r>
        <w:rPr>
          <w:noProof/>
        </w:rPr>
        <w:instrText xml:space="preserve"> PAGEREF _Toc76303557 \h </w:instrText>
      </w:r>
      <w:r>
        <w:rPr>
          <w:noProof/>
        </w:rPr>
      </w:r>
      <w:r>
        <w:rPr>
          <w:noProof/>
        </w:rPr>
        <w:fldChar w:fldCharType="separate"/>
      </w:r>
      <w:r>
        <w:rPr>
          <w:noProof/>
        </w:rPr>
        <w:t>136</w:t>
      </w:r>
      <w:r>
        <w:rPr>
          <w:noProof/>
        </w:rPr>
        <w:fldChar w:fldCharType="end"/>
      </w:r>
    </w:p>
    <w:p w14:paraId="02B28BBA" w14:textId="6A9D1EF3"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A.6.3.2.1</w:t>
      </w:r>
      <w:r>
        <w:rPr>
          <w:rFonts w:asciiTheme="minorHAnsi" w:eastAsiaTheme="minorEastAsia" w:hAnsiTheme="minorHAnsi" w:cstheme="minorBidi"/>
          <w:noProof/>
          <w:sz w:val="24"/>
          <w:szCs w:val="24"/>
          <w:lang w:eastAsia="ja-JP"/>
        </w:rPr>
        <w:tab/>
      </w:r>
      <w:r>
        <w:rPr>
          <w:noProof/>
        </w:rPr>
        <w:t>Retrieve Transaction (WADO-RS) configuration</w:t>
      </w:r>
      <w:r>
        <w:rPr>
          <w:noProof/>
        </w:rPr>
        <w:tab/>
      </w:r>
      <w:r>
        <w:rPr>
          <w:noProof/>
        </w:rPr>
        <w:fldChar w:fldCharType="begin"/>
      </w:r>
      <w:r>
        <w:rPr>
          <w:noProof/>
        </w:rPr>
        <w:instrText xml:space="preserve"> PAGEREF _Toc76303558 \h </w:instrText>
      </w:r>
      <w:r>
        <w:rPr>
          <w:noProof/>
        </w:rPr>
      </w:r>
      <w:r>
        <w:rPr>
          <w:noProof/>
        </w:rPr>
        <w:fldChar w:fldCharType="separate"/>
      </w:r>
      <w:r>
        <w:rPr>
          <w:noProof/>
        </w:rPr>
        <w:t>136</w:t>
      </w:r>
      <w:r>
        <w:rPr>
          <w:noProof/>
        </w:rPr>
        <w:fldChar w:fldCharType="end"/>
      </w:r>
    </w:p>
    <w:p w14:paraId="16A70E9A" w14:textId="45AB4D9B"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A.6.3.2.2</w:t>
      </w:r>
      <w:r>
        <w:rPr>
          <w:rFonts w:asciiTheme="minorHAnsi" w:eastAsiaTheme="minorEastAsia" w:hAnsiTheme="minorHAnsi" w:cstheme="minorBidi"/>
          <w:noProof/>
          <w:sz w:val="24"/>
          <w:szCs w:val="24"/>
          <w:lang w:eastAsia="ja-JP"/>
        </w:rPr>
        <w:tab/>
      </w:r>
      <w:r>
        <w:rPr>
          <w:noProof/>
        </w:rPr>
        <w:t>Store Transaction (STOW-RS) configuration</w:t>
      </w:r>
      <w:r>
        <w:rPr>
          <w:noProof/>
        </w:rPr>
        <w:tab/>
      </w:r>
      <w:r>
        <w:rPr>
          <w:noProof/>
        </w:rPr>
        <w:fldChar w:fldCharType="begin"/>
      </w:r>
      <w:r>
        <w:rPr>
          <w:noProof/>
        </w:rPr>
        <w:instrText xml:space="preserve"> PAGEREF _Toc76303559 \h </w:instrText>
      </w:r>
      <w:r>
        <w:rPr>
          <w:noProof/>
        </w:rPr>
      </w:r>
      <w:r>
        <w:rPr>
          <w:noProof/>
        </w:rPr>
        <w:fldChar w:fldCharType="separate"/>
      </w:r>
      <w:r>
        <w:rPr>
          <w:noProof/>
        </w:rPr>
        <w:t>137</w:t>
      </w:r>
      <w:r>
        <w:rPr>
          <w:noProof/>
        </w:rPr>
        <w:fldChar w:fldCharType="end"/>
      </w:r>
    </w:p>
    <w:p w14:paraId="21E7F97B" w14:textId="71029671"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A.6.3.2.3</w:t>
      </w:r>
      <w:r>
        <w:rPr>
          <w:rFonts w:asciiTheme="minorHAnsi" w:eastAsiaTheme="minorEastAsia" w:hAnsiTheme="minorHAnsi" w:cstheme="minorBidi"/>
          <w:noProof/>
          <w:sz w:val="24"/>
          <w:szCs w:val="24"/>
          <w:lang w:eastAsia="ja-JP"/>
        </w:rPr>
        <w:tab/>
      </w:r>
      <w:r>
        <w:rPr>
          <w:noProof/>
        </w:rPr>
        <w:t>Search Transaction (QIDO-RS) configuration</w:t>
      </w:r>
      <w:r>
        <w:rPr>
          <w:noProof/>
        </w:rPr>
        <w:tab/>
      </w:r>
      <w:r>
        <w:rPr>
          <w:noProof/>
        </w:rPr>
        <w:fldChar w:fldCharType="begin"/>
      </w:r>
      <w:r>
        <w:rPr>
          <w:noProof/>
        </w:rPr>
        <w:instrText xml:space="preserve"> PAGEREF _Toc76303560 \h </w:instrText>
      </w:r>
      <w:r>
        <w:rPr>
          <w:noProof/>
        </w:rPr>
      </w:r>
      <w:r>
        <w:rPr>
          <w:noProof/>
        </w:rPr>
        <w:fldChar w:fldCharType="separate"/>
      </w:r>
      <w:r>
        <w:rPr>
          <w:noProof/>
        </w:rPr>
        <w:t>138</w:t>
      </w:r>
      <w:r>
        <w:rPr>
          <w:noProof/>
        </w:rPr>
        <w:fldChar w:fldCharType="end"/>
      </w:r>
    </w:p>
    <w:p w14:paraId="5B5AB278" w14:textId="3FB36065"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A.6.3.3</w:t>
      </w:r>
      <w:r>
        <w:rPr>
          <w:rFonts w:asciiTheme="minorHAnsi" w:eastAsiaTheme="minorEastAsia" w:hAnsiTheme="minorHAnsi" w:cstheme="minorBidi"/>
          <w:noProof/>
          <w:sz w:val="24"/>
          <w:szCs w:val="24"/>
          <w:lang w:eastAsia="ja-JP"/>
        </w:rPr>
        <w:tab/>
      </w:r>
      <w:r>
        <w:rPr>
          <w:noProof/>
        </w:rPr>
        <w:t>Worklist Web Service Configuarion</w:t>
      </w:r>
      <w:r>
        <w:rPr>
          <w:noProof/>
        </w:rPr>
        <w:tab/>
      </w:r>
      <w:r>
        <w:rPr>
          <w:noProof/>
        </w:rPr>
        <w:fldChar w:fldCharType="begin"/>
      </w:r>
      <w:r>
        <w:rPr>
          <w:noProof/>
        </w:rPr>
        <w:instrText xml:space="preserve"> PAGEREF _Toc76303561 \h </w:instrText>
      </w:r>
      <w:r>
        <w:rPr>
          <w:noProof/>
        </w:rPr>
      </w:r>
      <w:r>
        <w:rPr>
          <w:noProof/>
        </w:rPr>
        <w:fldChar w:fldCharType="separate"/>
      </w:r>
      <w:r>
        <w:rPr>
          <w:noProof/>
        </w:rPr>
        <w:t>139</w:t>
      </w:r>
      <w:r>
        <w:rPr>
          <w:noProof/>
        </w:rPr>
        <w:fldChar w:fldCharType="end"/>
      </w:r>
    </w:p>
    <w:p w14:paraId="417D926D" w14:textId="57695387" w:rsidR="00A6022A" w:rsidRDefault="00A6022A">
      <w:pPr>
        <w:pStyle w:val="TOC7"/>
        <w:tabs>
          <w:tab w:val="left" w:pos="1600"/>
        </w:tabs>
        <w:rPr>
          <w:rFonts w:asciiTheme="minorHAnsi" w:eastAsiaTheme="minorEastAsia" w:hAnsiTheme="minorHAnsi" w:cstheme="minorBidi"/>
          <w:noProof/>
          <w:sz w:val="24"/>
          <w:szCs w:val="24"/>
          <w:lang w:eastAsia="ja-JP"/>
        </w:rPr>
      </w:pPr>
      <w:r w:rsidRPr="00E3686A">
        <w:rPr>
          <w:noProof/>
          <w:lang w:val="fr-FR"/>
        </w:rPr>
        <w:t>A.6.3.4</w:t>
      </w:r>
      <w:r>
        <w:rPr>
          <w:rFonts w:asciiTheme="minorHAnsi" w:eastAsiaTheme="minorEastAsia" w:hAnsiTheme="minorHAnsi" w:cstheme="minorBidi"/>
          <w:noProof/>
          <w:sz w:val="24"/>
          <w:szCs w:val="24"/>
          <w:lang w:eastAsia="ja-JP"/>
        </w:rPr>
        <w:tab/>
      </w:r>
      <w:r w:rsidRPr="00E3686A">
        <w:rPr>
          <w:noProof/>
          <w:lang w:val="fr-FR"/>
        </w:rPr>
        <w:t>Non-Patient Instances (NPI) Web Service Configuration</w:t>
      </w:r>
      <w:r>
        <w:rPr>
          <w:noProof/>
        </w:rPr>
        <w:tab/>
      </w:r>
      <w:r>
        <w:rPr>
          <w:noProof/>
        </w:rPr>
        <w:fldChar w:fldCharType="begin"/>
      </w:r>
      <w:r>
        <w:rPr>
          <w:noProof/>
        </w:rPr>
        <w:instrText xml:space="preserve"> PAGEREF _Toc76303562 \h </w:instrText>
      </w:r>
      <w:r>
        <w:rPr>
          <w:noProof/>
        </w:rPr>
      </w:r>
      <w:r>
        <w:rPr>
          <w:noProof/>
        </w:rPr>
        <w:fldChar w:fldCharType="separate"/>
      </w:r>
      <w:r>
        <w:rPr>
          <w:noProof/>
        </w:rPr>
        <w:t>140</w:t>
      </w:r>
      <w:r>
        <w:rPr>
          <w:noProof/>
        </w:rPr>
        <w:fldChar w:fldCharType="end"/>
      </w:r>
    </w:p>
    <w:p w14:paraId="09674641" w14:textId="29EA2DB9" w:rsidR="00A6022A" w:rsidRDefault="00A6022A">
      <w:pPr>
        <w:pStyle w:val="TOC6"/>
        <w:rPr>
          <w:rFonts w:asciiTheme="minorHAnsi" w:eastAsiaTheme="minorEastAsia" w:hAnsiTheme="minorHAnsi" w:cstheme="minorBidi"/>
          <w:noProof/>
          <w:sz w:val="24"/>
          <w:szCs w:val="24"/>
          <w:lang w:eastAsia="ja-JP"/>
        </w:rPr>
      </w:pPr>
      <w:r>
        <w:rPr>
          <w:noProof/>
        </w:rPr>
        <w:t>A.6.4</w:t>
      </w:r>
      <w:r>
        <w:rPr>
          <w:rFonts w:asciiTheme="minorHAnsi" w:eastAsiaTheme="minorEastAsia" w:hAnsiTheme="minorHAnsi" w:cstheme="minorBidi"/>
          <w:noProof/>
          <w:sz w:val="24"/>
          <w:szCs w:val="24"/>
          <w:lang w:eastAsia="ja-JP"/>
        </w:rPr>
        <w:tab/>
      </w:r>
      <w:r>
        <w:rPr>
          <w:noProof/>
        </w:rPr>
        <w:t>Configuarion of Media Storage Service</w:t>
      </w:r>
      <w:r>
        <w:rPr>
          <w:noProof/>
        </w:rPr>
        <w:tab/>
      </w:r>
      <w:r>
        <w:rPr>
          <w:noProof/>
        </w:rPr>
        <w:fldChar w:fldCharType="begin"/>
      </w:r>
      <w:r>
        <w:rPr>
          <w:noProof/>
        </w:rPr>
        <w:instrText xml:space="preserve"> PAGEREF _Toc76303563 \h </w:instrText>
      </w:r>
      <w:r>
        <w:rPr>
          <w:noProof/>
        </w:rPr>
      </w:r>
      <w:r>
        <w:rPr>
          <w:noProof/>
        </w:rPr>
        <w:fldChar w:fldCharType="separate"/>
      </w:r>
      <w:r>
        <w:rPr>
          <w:noProof/>
        </w:rPr>
        <w:t>141</w:t>
      </w:r>
      <w:r>
        <w:rPr>
          <w:noProof/>
        </w:rPr>
        <w:fldChar w:fldCharType="end"/>
      </w:r>
    </w:p>
    <w:p w14:paraId="59FED93E" w14:textId="3FC0E4B7" w:rsidR="00A6022A" w:rsidRDefault="00A6022A">
      <w:pPr>
        <w:pStyle w:val="TOC6"/>
        <w:rPr>
          <w:rFonts w:asciiTheme="minorHAnsi" w:eastAsiaTheme="minorEastAsia" w:hAnsiTheme="minorHAnsi" w:cstheme="minorBidi"/>
          <w:noProof/>
          <w:sz w:val="24"/>
          <w:szCs w:val="24"/>
          <w:lang w:eastAsia="ja-JP"/>
        </w:rPr>
      </w:pPr>
      <w:r>
        <w:rPr>
          <w:noProof/>
        </w:rPr>
        <w:t>A.6.5</w:t>
      </w:r>
      <w:r>
        <w:rPr>
          <w:rFonts w:asciiTheme="minorHAnsi" w:eastAsiaTheme="minorEastAsia" w:hAnsiTheme="minorHAnsi" w:cstheme="minorBidi"/>
          <w:noProof/>
          <w:sz w:val="24"/>
          <w:szCs w:val="24"/>
          <w:lang w:eastAsia="ja-JP"/>
        </w:rPr>
        <w:tab/>
      </w:r>
      <w:r>
        <w:rPr>
          <w:noProof/>
        </w:rPr>
        <w:t>Configuration of Real Time Video</w:t>
      </w:r>
      <w:r>
        <w:rPr>
          <w:noProof/>
        </w:rPr>
        <w:tab/>
      </w:r>
      <w:r>
        <w:rPr>
          <w:noProof/>
        </w:rPr>
        <w:fldChar w:fldCharType="begin"/>
      </w:r>
      <w:r>
        <w:rPr>
          <w:noProof/>
        </w:rPr>
        <w:instrText xml:space="preserve"> PAGEREF _Toc76303564 \h </w:instrText>
      </w:r>
      <w:r>
        <w:rPr>
          <w:noProof/>
        </w:rPr>
      </w:r>
      <w:r>
        <w:rPr>
          <w:noProof/>
        </w:rPr>
        <w:fldChar w:fldCharType="separate"/>
      </w:r>
      <w:r>
        <w:rPr>
          <w:noProof/>
        </w:rPr>
        <w:t>141</w:t>
      </w:r>
      <w:r>
        <w:rPr>
          <w:noProof/>
        </w:rPr>
        <w:fldChar w:fldCharType="end"/>
      </w:r>
    </w:p>
    <w:p w14:paraId="20E1111E" w14:textId="42BD2C51" w:rsidR="00A6022A" w:rsidRDefault="00A6022A">
      <w:pPr>
        <w:pStyle w:val="TOC6"/>
        <w:rPr>
          <w:rFonts w:asciiTheme="minorHAnsi" w:eastAsiaTheme="minorEastAsia" w:hAnsiTheme="minorHAnsi" w:cstheme="minorBidi"/>
          <w:noProof/>
          <w:sz w:val="24"/>
          <w:szCs w:val="24"/>
          <w:lang w:eastAsia="ja-JP"/>
        </w:rPr>
      </w:pPr>
      <w:r>
        <w:rPr>
          <w:noProof/>
        </w:rPr>
        <w:t>A.6.6</w:t>
      </w:r>
      <w:r>
        <w:rPr>
          <w:rFonts w:asciiTheme="minorHAnsi" w:eastAsiaTheme="minorEastAsia" w:hAnsiTheme="minorHAnsi" w:cstheme="minorBidi"/>
          <w:noProof/>
          <w:sz w:val="24"/>
          <w:szCs w:val="24"/>
          <w:lang w:eastAsia="ja-JP"/>
        </w:rPr>
        <w:tab/>
      </w:r>
      <w:r>
        <w:rPr>
          <w:noProof/>
        </w:rPr>
        <w:t>Configuration of Audit Trail - Syslog</w:t>
      </w:r>
      <w:r>
        <w:rPr>
          <w:noProof/>
        </w:rPr>
        <w:tab/>
      </w:r>
      <w:r>
        <w:rPr>
          <w:noProof/>
        </w:rPr>
        <w:fldChar w:fldCharType="begin"/>
      </w:r>
      <w:r>
        <w:rPr>
          <w:noProof/>
        </w:rPr>
        <w:instrText xml:space="preserve"> PAGEREF _Toc76303565 \h </w:instrText>
      </w:r>
      <w:r>
        <w:rPr>
          <w:noProof/>
        </w:rPr>
      </w:r>
      <w:r>
        <w:rPr>
          <w:noProof/>
        </w:rPr>
        <w:fldChar w:fldCharType="separate"/>
      </w:r>
      <w:r>
        <w:rPr>
          <w:noProof/>
        </w:rPr>
        <w:t>142</w:t>
      </w:r>
      <w:r>
        <w:rPr>
          <w:noProof/>
        </w:rPr>
        <w:fldChar w:fldCharType="end"/>
      </w:r>
    </w:p>
    <w:p w14:paraId="755A6D75" w14:textId="2EEC399D" w:rsidR="00A6022A" w:rsidRDefault="00A6022A">
      <w:pPr>
        <w:pStyle w:val="TOC5"/>
        <w:rPr>
          <w:rFonts w:asciiTheme="minorHAnsi" w:eastAsiaTheme="minorEastAsia" w:hAnsiTheme="minorHAnsi" w:cstheme="minorBidi"/>
          <w:noProof/>
          <w:sz w:val="24"/>
          <w:szCs w:val="24"/>
          <w:lang w:eastAsia="ja-JP"/>
        </w:rPr>
      </w:pPr>
      <w:r>
        <w:rPr>
          <w:noProof/>
        </w:rPr>
        <w:t>A.7</w:t>
      </w:r>
      <w:r>
        <w:rPr>
          <w:rFonts w:asciiTheme="minorHAnsi" w:eastAsiaTheme="minorEastAsia" w:hAnsiTheme="minorHAnsi" w:cstheme="minorBidi"/>
          <w:noProof/>
          <w:sz w:val="24"/>
          <w:szCs w:val="24"/>
          <w:lang w:eastAsia="ja-JP"/>
        </w:rPr>
        <w:tab/>
      </w:r>
      <w:r>
        <w:rPr>
          <w:noProof/>
        </w:rPr>
        <w:t>Network and Media Communication Details</w:t>
      </w:r>
      <w:r>
        <w:rPr>
          <w:noProof/>
        </w:rPr>
        <w:tab/>
      </w:r>
      <w:r>
        <w:rPr>
          <w:noProof/>
        </w:rPr>
        <w:fldChar w:fldCharType="begin"/>
      </w:r>
      <w:r>
        <w:rPr>
          <w:noProof/>
        </w:rPr>
        <w:instrText xml:space="preserve"> PAGEREF _Toc76303566 \h </w:instrText>
      </w:r>
      <w:r>
        <w:rPr>
          <w:noProof/>
        </w:rPr>
      </w:r>
      <w:r>
        <w:rPr>
          <w:noProof/>
        </w:rPr>
        <w:fldChar w:fldCharType="separate"/>
      </w:r>
      <w:r>
        <w:rPr>
          <w:noProof/>
        </w:rPr>
        <w:t>144</w:t>
      </w:r>
      <w:r>
        <w:rPr>
          <w:noProof/>
        </w:rPr>
        <w:fldChar w:fldCharType="end"/>
      </w:r>
    </w:p>
    <w:p w14:paraId="29261F3C" w14:textId="2BE8AFDC" w:rsidR="00A6022A" w:rsidRDefault="00A6022A">
      <w:pPr>
        <w:pStyle w:val="TOC6"/>
        <w:rPr>
          <w:rFonts w:asciiTheme="minorHAnsi" w:eastAsiaTheme="minorEastAsia" w:hAnsiTheme="minorHAnsi" w:cstheme="minorBidi"/>
          <w:noProof/>
          <w:sz w:val="24"/>
          <w:szCs w:val="24"/>
          <w:lang w:eastAsia="ja-JP"/>
        </w:rPr>
      </w:pPr>
      <w:r>
        <w:rPr>
          <w:noProof/>
        </w:rPr>
        <w:t>A.7.1</w:t>
      </w:r>
      <w:r>
        <w:rPr>
          <w:rFonts w:asciiTheme="minorHAnsi" w:eastAsiaTheme="minorEastAsia" w:hAnsiTheme="minorHAnsi" w:cstheme="minorBidi"/>
          <w:noProof/>
          <w:sz w:val="24"/>
          <w:szCs w:val="24"/>
          <w:lang w:eastAsia="ja-JP"/>
        </w:rPr>
        <w:tab/>
      </w:r>
      <w:r>
        <w:rPr>
          <w:noProof/>
        </w:rPr>
        <w:t>General</w:t>
      </w:r>
      <w:r>
        <w:rPr>
          <w:noProof/>
        </w:rPr>
        <w:tab/>
      </w:r>
      <w:r>
        <w:rPr>
          <w:noProof/>
        </w:rPr>
        <w:fldChar w:fldCharType="begin"/>
      </w:r>
      <w:r>
        <w:rPr>
          <w:noProof/>
        </w:rPr>
        <w:instrText xml:space="preserve"> PAGEREF _Toc76303567 \h </w:instrText>
      </w:r>
      <w:r>
        <w:rPr>
          <w:noProof/>
        </w:rPr>
      </w:r>
      <w:r>
        <w:rPr>
          <w:noProof/>
        </w:rPr>
        <w:fldChar w:fldCharType="separate"/>
      </w:r>
      <w:r>
        <w:rPr>
          <w:noProof/>
        </w:rPr>
        <w:t>144</w:t>
      </w:r>
      <w:r>
        <w:rPr>
          <w:noProof/>
        </w:rPr>
        <w:fldChar w:fldCharType="end"/>
      </w:r>
    </w:p>
    <w:p w14:paraId="368912D8" w14:textId="45697279"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A.7.1.1</w:t>
      </w:r>
      <w:r>
        <w:rPr>
          <w:rFonts w:asciiTheme="minorHAnsi" w:eastAsiaTheme="minorEastAsia" w:hAnsiTheme="minorHAnsi" w:cstheme="minorBidi"/>
          <w:noProof/>
          <w:sz w:val="24"/>
          <w:szCs w:val="24"/>
          <w:lang w:eastAsia="ja-JP"/>
        </w:rPr>
        <w:tab/>
      </w:r>
      <w:r>
        <w:rPr>
          <w:noProof/>
        </w:rPr>
        <w:t>General Association Parameters</w:t>
      </w:r>
      <w:r>
        <w:rPr>
          <w:noProof/>
        </w:rPr>
        <w:tab/>
      </w:r>
      <w:r>
        <w:rPr>
          <w:noProof/>
        </w:rPr>
        <w:fldChar w:fldCharType="begin"/>
      </w:r>
      <w:r>
        <w:rPr>
          <w:noProof/>
        </w:rPr>
        <w:instrText xml:space="preserve"> PAGEREF _Toc76303568 \h </w:instrText>
      </w:r>
      <w:r>
        <w:rPr>
          <w:noProof/>
        </w:rPr>
      </w:r>
      <w:r>
        <w:rPr>
          <w:noProof/>
        </w:rPr>
        <w:fldChar w:fldCharType="separate"/>
      </w:r>
      <w:r>
        <w:rPr>
          <w:noProof/>
        </w:rPr>
        <w:t>146</w:t>
      </w:r>
      <w:r>
        <w:rPr>
          <w:noProof/>
        </w:rPr>
        <w:fldChar w:fldCharType="end"/>
      </w:r>
    </w:p>
    <w:p w14:paraId="43A4BE56" w14:textId="455BA094" w:rsidR="00A6022A" w:rsidRDefault="00A6022A">
      <w:pPr>
        <w:pStyle w:val="TOC6"/>
        <w:rPr>
          <w:rFonts w:asciiTheme="minorHAnsi" w:eastAsiaTheme="minorEastAsia" w:hAnsiTheme="minorHAnsi" w:cstheme="minorBidi"/>
          <w:noProof/>
          <w:sz w:val="24"/>
          <w:szCs w:val="24"/>
          <w:lang w:eastAsia="ja-JP"/>
        </w:rPr>
      </w:pPr>
      <w:r>
        <w:rPr>
          <w:noProof/>
        </w:rPr>
        <w:t>A.7.2</w:t>
      </w:r>
      <w:r>
        <w:rPr>
          <w:rFonts w:asciiTheme="minorHAnsi" w:eastAsiaTheme="minorEastAsia" w:hAnsiTheme="minorHAnsi" w:cstheme="minorBidi"/>
          <w:noProof/>
          <w:sz w:val="24"/>
          <w:szCs w:val="24"/>
          <w:lang w:eastAsia="ja-JP"/>
        </w:rPr>
        <w:tab/>
      </w:r>
      <w:r>
        <w:rPr>
          <w:noProof/>
        </w:rPr>
        <w:t>Specifications</w:t>
      </w:r>
      <w:r>
        <w:rPr>
          <w:noProof/>
        </w:rPr>
        <w:tab/>
      </w:r>
      <w:r>
        <w:rPr>
          <w:noProof/>
        </w:rPr>
        <w:fldChar w:fldCharType="begin"/>
      </w:r>
      <w:r>
        <w:rPr>
          <w:noProof/>
        </w:rPr>
        <w:instrText xml:space="preserve"> PAGEREF _Toc76303569 \h </w:instrText>
      </w:r>
      <w:r>
        <w:rPr>
          <w:noProof/>
        </w:rPr>
      </w:r>
      <w:r>
        <w:rPr>
          <w:noProof/>
        </w:rPr>
        <w:fldChar w:fldCharType="separate"/>
      </w:r>
      <w:r>
        <w:rPr>
          <w:noProof/>
        </w:rPr>
        <w:t>147</w:t>
      </w:r>
      <w:r>
        <w:rPr>
          <w:noProof/>
        </w:rPr>
        <w:fldChar w:fldCharType="end"/>
      </w:r>
    </w:p>
    <w:p w14:paraId="2226C93A" w14:textId="4DABC58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A.7.2.1</w:t>
      </w:r>
      <w:r>
        <w:rPr>
          <w:rFonts w:asciiTheme="minorHAnsi" w:eastAsiaTheme="minorEastAsia" w:hAnsiTheme="minorHAnsi" w:cstheme="minorBidi"/>
          <w:noProof/>
          <w:sz w:val="24"/>
          <w:szCs w:val="24"/>
          <w:lang w:eastAsia="ja-JP"/>
        </w:rPr>
        <w:tab/>
      </w:r>
      <w:r w:rsidRPr="00E3686A">
        <w:rPr>
          <w:i/>
          <w:iCs/>
          <w:noProof/>
        </w:rPr>
        <w:t>&lt;AE1&gt;</w:t>
      </w:r>
      <w:r>
        <w:rPr>
          <w:noProof/>
        </w:rPr>
        <w:t xml:space="preserve"> Application Entity</w:t>
      </w:r>
      <w:r>
        <w:rPr>
          <w:noProof/>
        </w:rPr>
        <w:tab/>
      </w:r>
      <w:r>
        <w:rPr>
          <w:noProof/>
        </w:rPr>
        <w:fldChar w:fldCharType="begin"/>
      </w:r>
      <w:r>
        <w:rPr>
          <w:noProof/>
        </w:rPr>
        <w:instrText xml:space="preserve"> PAGEREF _Toc76303570 \h </w:instrText>
      </w:r>
      <w:r>
        <w:rPr>
          <w:noProof/>
        </w:rPr>
      </w:r>
      <w:r>
        <w:rPr>
          <w:noProof/>
        </w:rPr>
        <w:fldChar w:fldCharType="separate"/>
      </w:r>
      <w:r>
        <w:rPr>
          <w:noProof/>
        </w:rPr>
        <w:t>147</w:t>
      </w:r>
      <w:r>
        <w:rPr>
          <w:noProof/>
        </w:rPr>
        <w:fldChar w:fldCharType="end"/>
      </w:r>
    </w:p>
    <w:p w14:paraId="450283B2" w14:textId="1998DCD6"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A.7.2.1.1</w:t>
      </w:r>
      <w:r>
        <w:rPr>
          <w:rFonts w:asciiTheme="minorHAnsi" w:eastAsiaTheme="minorEastAsia" w:hAnsiTheme="minorHAnsi" w:cstheme="minorBidi"/>
          <w:noProof/>
          <w:sz w:val="24"/>
          <w:szCs w:val="24"/>
          <w:lang w:eastAsia="ja-JP"/>
        </w:rPr>
        <w:tab/>
      </w:r>
      <w:r>
        <w:rPr>
          <w:noProof/>
        </w:rPr>
        <w:t>Sequencing of Real-World Activities for &lt;AE1&gt;</w:t>
      </w:r>
      <w:r>
        <w:rPr>
          <w:noProof/>
        </w:rPr>
        <w:tab/>
      </w:r>
      <w:r>
        <w:rPr>
          <w:noProof/>
        </w:rPr>
        <w:fldChar w:fldCharType="begin"/>
      </w:r>
      <w:r>
        <w:rPr>
          <w:noProof/>
        </w:rPr>
        <w:instrText xml:space="preserve"> PAGEREF _Toc76303571 \h </w:instrText>
      </w:r>
      <w:r>
        <w:rPr>
          <w:noProof/>
        </w:rPr>
      </w:r>
      <w:r>
        <w:rPr>
          <w:noProof/>
        </w:rPr>
        <w:fldChar w:fldCharType="separate"/>
      </w:r>
      <w:r>
        <w:rPr>
          <w:noProof/>
        </w:rPr>
        <w:t>147</w:t>
      </w:r>
      <w:r>
        <w:rPr>
          <w:noProof/>
        </w:rPr>
        <w:fldChar w:fldCharType="end"/>
      </w:r>
    </w:p>
    <w:p w14:paraId="0C832466" w14:textId="6B1A0725"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A.7.2.1.2</w:t>
      </w:r>
      <w:r>
        <w:rPr>
          <w:rFonts w:asciiTheme="minorHAnsi" w:eastAsiaTheme="minorEastAsia" w:hAnsiTheme="minorHAnsi" w:cstheme="minorBidi"/>
          <w:noProof/>
          <w:sz w:val="24"/>
          <w:szCs w:val="24"/>
          <w:lang w:eastAsia="ja-JP"/>
        </w:rPr>
        <w:tab/>
      </w:r>
      <w:r>
        <w:rPr>
          <w:noProof/>
        </w:rPr>
        <w:t>Association Parameters of &lt;AE1&gt;</w:t>
      </w:r>
      <w:r>
        <w:rPr>
          <w:noProof/>
        </w:rPr>
        <w:tab/>
      </w:r>
      <w:r>
        <w:rPr>
          <w:noProof/>
        </w:rPr>
        <w:fldChar w:fldCharType="begin"/>
      </w:r>
      <w:r>
        <w:rPr>
          <w:noProof/>
        </w:rPr>
        <w:instrText xml:space="preserve"> PAGEREF _Toc76303572 \h </w:instrText>
      </w:r>
      <w:r>
        <w:rPr>
          <w:noProof/>
        </w:rPr>
      </w:r>
      <w:r>
        <w:rPr>
          <w:noProof/>
        </w:rPr>
        <w:fldChar w:fldCharType="separate"/>
      </w:r>
      <w:r>
        <w:rPr>
          <w:noProof/>
        </w:rPr>
        <w:t>149</w:t>
      </w:r>
      <w:r>
        <w:rPr>
          <w:noProof/>
        </w:rPr>
        <w:fldChar w:fldCharType="end"/>
      </w:r>
    </w:p>
    <w:p w14:paraId="1E1823A4" w14:textId="34584981"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A.7.2.1.3</w:t>
      </w:r>
      <w:r>
        <w:rPr>
          <w:rFonts w:asciiTheme="minorHAnsi" w:eastAsiaTheme="minorEastAsia" w:hAnsiTheme="minorHAnsi" w:cstheme="minorBidi"/>
          <w:noProof/>
          <w:sz w:val="24"/>
          <w:szCs w:val="24"/>
          <w:lang w:eastAsia="ja-JP"/>
        </w:rPr>
        <w:tab/>
      </w:r>
      <w:r>
        <w:rPr>
          <w:noProof/>
        </w:rPr>
        <w:t>Association Initiation</w:t>
      </w:r>
      <w:r>
        <w:rPr>
          <w:noProof/>
        </w:rPr>
        <w:tab/>
      </w:r>
      <w:r>
        <w:rPr>
          <w:noProof/>
        </w:rPr>
        <w:fldChar w:fldCharType="begin"/>
      </w:r>
      <w:r>
        <w:rPr>
          <w:noProof/>
        </w:rPr>
        <w:instrText xml:space="preserve"> PAGEREF _Toc76303573 \h </w:instrText>
      </w:r>
      <w:r>
        <w:rPr>
          <w:noProof/>
        </w:rPr>
      </w:r>
      <w:r>
        <w:rPr>
          <w:noProof/>
        </w:rPr>
        <w:fldChar w:fldCharType="separate"/>
      </w:r>
      <w:r>
        <w:rPr>
          <w:noProof/>
        </w:rPr>
        <w:t>149</w:t>
      </w:r>
      <w:r>
        <w:rPr>
          <w:noProof/>
        </w:rPr>
        <w:fldChar w:fldCharType="end"/>
      </w:r>
    </w:p>
    <w:p w14:paraId="1F1C021A" w14:textId="39DE208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A.7.2.1.3.1</w:t>
      </w:r>
      <w:r>
        <w:rPr>
          <w:rFonts w:asciiTheme="minorHAnsi" w:eastAsiaTheme="minorEastAsia" w:hAnsiTheme="minorHAnsi" w:cstheme="minorBidi"/>
          <w:noProof/>
          <w:sz w:val="24"/>
          <w:szCs w:val="24"/>
          <w:lang w:eastAsia="ja-JP"/>
        </w:rPr>
        <w:tab/>
      </w:r>
      <w:r>
        <w:rPr>
          <w:noProof/>
        </w:rPr>
        <w:t>Real World Activity &lt;Activity1&gt;</w:t>
      </w:r>
      <w:r>
        <w:rPr>
          <w:noProof/>
        </w:rPr>
        <w:tab/>
      </w:r>
      <w:r>
        <w:rPr>
          <w:noProof/>
        </w:rPr>
        <w:fldChar w:fldCharType="begin"/>
      </w:r>
      <w:r>
        <w:rPr>
          <w:noProof/>
        </w:rPr>
        <w:instrText xml:space="preserve"> PAGEREF _Toc76303574 \h </w:instrText>
      </w:r>
      <w:r>
        <w:rPr>
          <w:noProof/>
        </w:rPr>
      </w:r>
      <w:r>
        <w:rPr>
          <w:noProof/>
        </w:rPr>
        <w:fldChar w:fldCharType="separate"/>
      </w:r>
      <w:r>
        <w:rPr>
          <w:noProof/>
        </w:rPr>
        <w:t>149</w:t>
      </w:r>
      <w:r>
        <w:rPr>
          <w:noProof/>
        </w:rPr>
        <w:fldChar w:fldCharType="end"/>
      </w:r>
    </w:p>
    <w:p w14:paraId="108969C7" w14:textId="0E2395EE" w:rsidR="00A6022A" w:rsidRDefault="00A6022A">
      <w:pPr>
        <w:pStyle w:val="TOC8"/>
        <w:tabs>
          <w:tab w:val="left" w:pos="2361"/>
        </w:tabs>
        <w:rPr>
          <w:rFonts w:asciiTheme="minorHAnsi" w:eastAsiaTheme="minorEastAsia" w:hAnsiTheme="minorHAnsi" w:cstheme="minorBidi"/>
          <w:noProof/>
          <w:sz w:val="24"/>
          <w:szCs w:val="24"/>
          <w:lang w:eastAsia="ja-JP"/>
        </w:rPr>
      </w:pPr>
      <w:r>
        <w:rPr>
          <w:noProof/>
        </w:rPr>
        <w:t>A.7.2.1.4</w:t>
      </w:r>
      <w:r>
        <w:rPr>
          <w:rFonts w:asciiTheme="minorHAnsi" w:eastAsiaTheme="minorEastAsia" w:hAnsiTheme="minorHAnsi" w:cstheme="minorBidi"/>
          <w:noProof/>
          <w:sz w:val="24"/>
          <w:szCs w:val="24"/>
          <w:lang w:eastAsia="ja-JP"/>
        </w:rPr>
        <w:tab/>
      </w:r>
      <w:r>
        <w:rPr>
          <w:noProof/>
        </w:rPr>
        <w:t>Association Acceptance</w:t>
      </w:r>
      <w:r>
        <w:rPr>
          <w:noProof/>
        </w:rPr>
        <w:tab/>
      </w:r>
      <w:r>
        <w:rPr>
          <w:noProof/>
        </w:rPr>
        <w:fldChar w:fldCharType="begin"/>
      </w:r>
      <w:r>
        <w:rPr>
          <w:noProof/>
        </w:rPr>
        <w:instrText xml:space="preserve"> PAGEREF _Toc76303575 \h </w:instrText>
      </w:r>
      <w:r>
        <w:rPr>
          <w:noProof/>
        </w:rPr>
      </w:r>
      <w:r>
        <w:rPr>
          <w:noProof/>
        </w:rPr>
        <w:fldChar w:fldCharType="separate"/>
      </w:r>
      <w:r>
        <w:rPr>
          <w:noProof/>
        </w:rPr>
        <w:t>151</w:t>
      </w:r>
      <w:r>
        <w:rPr>
          <w:noProof/>
        </w:rPr>
        <w:fldChar w:fldCharType="end"/>
      </w:r>
    </w:p>
    <w:p w14:paraId="02ABB1F7" w14:textId="0865821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A.7.2.1.4.1</w:t>
      </w:r>
      <w:r>
        <w:rPr>
          <w:rFonts w:asciiTheme="minorHAnsi" w:eastAsiaTheme="minorEastAsia" w:hAnsiTheme="minorHAnsi" w:cstheme="minorBidi"/>
          <w:noProof/>
          <w:sz w:val="24"/>
          <w:szCs w:val="24"/>
          <w:lang w:eastAsia="ja-JP"/>
        </w:rPr>
        <w:tab/>
      </w:r>
      <w:r>
        <w:rPr>
          <w:noProof/>
        </w:rPr>
        <w:t>Real World Activity &lt;Activity2&gt;</w:t>
      </w:r>
      <w:r>
        <w:rPr>
          <w:noProof/>
        </w:rPr>
        <w:tab/>
      </w:r>
      <w:r>
        <w:rPr>
          <w:noProof/>
        </w:rPr>
        <w:fldChar w:fldCharType="begin"/>
      </w:r>
      <w:r>
        <w:rPr>
          <w:noProof/>
        </w:rPr>
        <w:instrText xml:space="preserve"> PAGEREF _Toc76303576 \h </w:instrText>
      </w:r>
      <w:r>
        <w:rPr>
          <w:noProof/>
        </w:rPr>
      </w:r>
      <w:r>
        <w:rPr>
          <w:noProof/>
        </w:rPr>
        <w:fldChar w:fldCharType="separate"/>
      </w:r>
      <w:r>
        <w:rPr>
          <w:noProof/>
        </w:rPr>
        <w:t>151</w:t>
      </w:r>
      <w:r>
        <w:rPr>
          <w:noProof/>
        </w:rPr>
        <w:fldChar w:fldCharType="end"/>
      </w:r>
    </w:p>
    <w:p w14:paraId="0FD70CD4" w14:textId="0FFCE4DA" w:rsidR="00A6022A" w:rsidRDefault="00A6022A">
      <w:pPr>
        <w:pStyle w:val="TOC6"/>
        <w:rPr>
          <w:rFonts w:asciiTheme="minorHAnsi" w:eastAsiaTheme="minorEastAsia" w:hAnsiTheme="minorHAnsi" w:cstheme="minorBidi"/>
          <w:noProof/>
          <w:sz w:val="24"/>
          <w:szCs w:val="24"/>
          <w:lang w:eastAsia="ja-JP"/>
        </w:rPr>
      </w:pPr>
      <w:r>
        <w:rPr>
          <w:noProof/>
        </w:rPr>
        <w:t>A.7.3</w:t>
      </w:r>
      <w:r>
        <w:rPr>
          <w:rFonts w:asciiTheme="minorHAnsi" w:eastAsiaTheme="minorEastAsia" w:hAnsiTheme="minorHAnsi" w:cstheme="minorBidi"/>
          <w:noProof/>
          <w:sz w:val="24"/>
          <w:szCs w:val="24"/>
          <w:lang w:eastAsia="ja-JP"/>
        </w:rPr>
        <w:tab/>
      </w:r>
      <w:r>
        <w:rPr>
          <w:noProof/>
        </w:rPr>
        <w:t>Status Codes</w:t>
      </w:r>
      <w:r>
        <w:rPr>
          <w:noProof/>
        </w:rPr>
        <w:tab/>
      </w:r>
      <w:r>
        <w:rPr>
          <w:noProof/>
        </w:rPr>
        <w:fldChar w:fldCharType="begin"/>
      </w:r>
      <w:r>
        <w:rPr>
          <w:noProof/>
        </w:rPr>
        <w:instrText xml:space="preserve"> PAGEREF _Toc76303577 \h </w:instrText>
      </w:r>
      <w:r>
        <w:rPr>
          <w:noProof/>
        </w:rPr>
      </w:r>
      <w:r>
        <w:rPr>
          <w:noProof/>
        </w:rPr>
        <w:fldChar w:fldCharType="separate"/>
      </w:r>
      <w:r>
        <w:rPr>
          <w:noProof/>
        </w:rPr>
        <w:t>154</w:t>
      </w:r>
      <w:r>
        <w:rPr>
          <w:noProof/>
        </w:rPr>
        <w:fldChar w:fldCharType="end"/>
      </w:r>
    </w:p>
    <w:p w14:paraId="4813C80E" w14:textId="1375D0D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lastRenderedPageBreak/>
        <w:t>A.7.3.1</w:t>
      </w:r>
      <w:r>
        <w:rPr>
          <w:rFonts w:asciiTheme="minorHAnsi" w:eastAsiaTheme="minorEastAsia" w:hAnsiTheme="minorHAnsi" w:cstheme="minorBidi"/>
          <w:noProof/>
          <w:sz w:val="24"/>
          <w:szCs w:val="24"/>
          <w:lang w:eastAsia="ja-JP"/>
        </w:rPr>
        <w:tab/>
      </w:r>
      <w:r>
        <w:rPr>
          <w:noProof/>
        </w:rPr>
        <w:t>General AE Communication and Failure Behavior and Handling</w:t>
      </w:r>
      <w:r>
        <w:rPr>
          <w:noProof/>
        </w:rPr>
        <w:tab/>
      </w:r>
      <w:r>
        <w:rPr>
          <w:noProof/>
        </w:rPr>
        <w:fldChar w:fldCharType="begin"/>
      </w:r>
      <w:r>
        <w:rPr>
          <w:noProof/>
        </w:rPr>
        <w:instrText xml:space="preserve"> PAGEREF _Toc76303578 \h </w:instrText>
      </w:r>
      <w:r>
        <w:rPr>
          <w:noProof/>
        </w:rPr>
      </w:r>
      <w:r>
        <w:rPr>
          <w:noProof/>
        </w:rPr>
        <w:fldChar w:fldCharType="separate"/>
      </w:r>
      <w:r>
        <w:rPr>
          <w:noProof/>
        </w:rPr>
        <w:t>154</w:t>
      </w:r>
      <w:r>
        <w:rPr>
          <w:noProof/>
        </w:rPr>
        <w:fldChar w:fldCharType="end"/>
      </w:r>
    </w:p>
    <w:p w14:paraId="39EEA3EB" w14:textId="74AE530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A.7.3.1.1</w:t>
      </w:r>
      <w:r>
        <w:rPr>
          <w:rFonts w:asciiTheme="minorHAnsi" w:eastAsiaTheme="minorEastAsia" w:hAnsiTheme="minorHAnsi" w:cstheme="minorBidi"/>
          <w:noProof/>
          <w:sz w:val="24"/>
          <w:szCs w:val="24"/>
          <w:lang w:eastAsia="ja-JP"/>
        </w:rPr>
        <w:tab/>
      </w:r>
      <w:r w:rsidRPr="00E3686A">
        <w:rPr>
          <w:rFonts w:cs="Arial"/>
          <w:noProof/>
        </w:rPr>
        <w:t>Communication Failure Behavior</w:t>
      </w:r>
      <w:r>
        <w:rPr>
          <w:noProof/>
        </w:rPr>
        <w:tab/>
      </w:r>
      <w:r>
        <w:rPr>
          <w:noProof/>
        </w:rPr>
        <w:fldChar w:fldCharType="begin"/>
      </w:r>
      <w:r>
        <w:rPr>
          <w:noProof/>
        </w:rPr>
        <w:instrText xml:space="preserve"> PAGEREF _Toc76303579 \h </w:instrText>
      </w:r>
      <w:r>
        <w:rPr>
          <w:noProof/>
        </w:rPr>
      </w:r>
      <w:r>
        <w:rPr>
          <w:noProof/>
        </w:rPr>
        <w:fldChar w:fldCharType="separate"/>
      </w:r>
      <w:r>
        <w:rPr>
          <w:noProof/>
        </w:rPr>
        <w:t>154</w:t>
      </w:r>
      <w:r>
        <w:rPr>
          <w:noProof/>
        </w:rPr>
        <w:fldChar w:fldCharType="end"/>
      </w:r>
    </w:p>
    <w:p w14:paraId="13133841" w14:textId="12CEAD00"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A.7.3.1.2</w:t>
      </w:r>
      <w:r>
        <w:rPr>
          <w:rFonts w:asciiTheme="minorHAnsi" w:eastAsiaTheme="minorEastAsia" w:hAnsiTheme="minorHAnsi" w:cstheme="minorBidi"/>
          <w:noProof/>
          <w:sz w:val="24"/>
          <w:szCs w:val="24"/>
          <w:lang w:eastAsia="ja-JP"/>
        </w:rPr>
        <w:tab/>
      </w:r>
      <w:r w:rsidRPr="00E3686A">
        <w:rPr>
          <w:rFonts w:cs="Arial"/>
          <w:noProof/>
        </w:rPr>
        <w:t>Communication Failure Handling</w:t>
      </w:r>
      <w:r>
        <w:rPr>
          <w:noProof/>
        </w:rPr>
        <w:tab/>
      </w:r>
      <w:r>
        <w:rPr>
          <w:noProof/>
        </w:rPr>
        <w:fldChar w:fldCharType="begin"/>
      </w:r>
      <w:r>
        <w:rPr>
          <w:noProof/>
        </w:rPr>
        <w:instrText xml:space="preserve"> PAGEREF _Toc76303580 \h </w:instrText>
      </w:r>
      <w:r>
        <w:rPr>
          <w:noProof/>
        </w:rPr>
      </w:r>
      <w:r>
        <w:rPr>
          <w:noProof/>
        </w:rPr>
        <w:fldChar w:fldCharType="separate"/>
      </w:r>
      <w:r>
        <w:rPr>
          <w:noProof/>
        </w:rPr>
        <w:t>154</w:t>
      </w:r>
      <w:r>
        <w:rPr>
          <w:noProof/>
        </w:rPr>
        <w:fldChar w:fldCharType="end"/>
      </w:r>
    </w:p>
    <w:p w14:paraId="6361CCD5" w14:textId="7807D35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A.7.3.2</w:t>
      </w:r>
      <w:r>
        <w:rPr>
          <w:rFonts w:asciiTheme="minorHAnsi" w:eastAsiaTheme="minorEastAsia" w:hAnsiTheme="minorHAnsi" w:cstheme="minorBidi"/>
          <w:noProof/>
          <w:sz w:val="24"/>
          <w:szCs w:val="24"/>
          <w:lang w:eastAsia="ja-JP"/>
        </w:rPr>
        <w:tab/>
      </w:r>
      <w:r>
        <w:rPr>
          <w:noProof/>
        </w:rPr>
        <w:t>DIMSE Services</w:t>
      </w:r>
      <w:r>
        <w:rPr>
          <w:noProof/>
        </w:rPr>
        <w:tab/>
      </w:r>
      <w:r>
        <w:rPr>
          <w:noProof/>
        </w:rPr>
        <w:fldChar w:fldCharType="begin"/>
      </w:r>
      <w:r>
        <w:rPr>
          <w:noProof/>
        </w:rPr>
        <w:instrText xml:space="preserve"> PAGEREF _Toc76303581 \h </w:instrText>
      </w:r>
      <w:r>
        <w:rPr>
          <w:noProof/>
        </w:rPr>
      </w:r>
      <w:r>
        <w:rPr>
          <w:noProof/>
        </w:rPr>
        <w:fldChar w:fldCharType="separate"/>
      </w:r>
      <w:r>
        <w:rPr>
          <w:noProof/>
        </w:rPr>
        <w:t>154</w:t>
      </w:r>
      <w:r>
        <w:rPr>
          <w:noProof/>
        </w:rPr>
        <w:fldChar w:fldCharType="end"/>
      </w:r>
    </w:p>
    <w:p w14:paraId="39FC0290" w14:textId="6E8330D9"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A.7.3.2.1</w:t>
      </w:r>
      <w:r>
        <w:rPr>
          <w:rFonts w:asciiTheme="minorHAnsi" w:eastAsiaTheme="minorEastAsia" w:hAnsiTheme="minorHAnsi" w:cstheme="minorBidi"/>
          <w:noProof/>
          <w:sz w:val="24"/>
          <w:szCs w:val="24"/>
          <w:lang w:eastAsia="ja-JP"/>
        </w:rPr>
        <w:tab/>
      </w:r>
      <w:r w:rsidRPr="00E3686A">
        <w:rPr>
          <w:rFonts w:cs="Arial"/>
          <w:noProof/>
        </w:rPr>
        <w:t>Basic Worklist Management Service</w:t>
      </w:r>
      <w:r>
        <w:rPr>
          <w:noProof/>
        </w:rPr>
        <w:tab/>
      </w:r>
      <w:r>
        <w:rPr>
          <w:noProof/>
        </w:rPr>
        <w:fldChar w:fldCharType="begin"/>
      </w:r>
      <w:r>
        <w:rPr>
          <w:noProof/>
        </w:rPr>
        <w:instrText xml:space="preserve"> PAGEREF _Toc76303582 \h </w:instrText>
      </w:r>
      <w:r>
        <w:rPr>
          <w:noProof/>
        </w:rPr>
      </w:r>
      <w:r>
        <w:rPr>
          <w:noProof/>
        </w:rPr>
        <w:fldChar w:fldCharType="separate"/>
      </w:r>
      <w:r>
        <w:rPr>
          <w:noProof/>
        </w:rPr>
        <w:t>154</w:t>
      </w:r>
      <w:r>
        <w:rPr>
          <w:noProof/>
        </w:rPr>
        <w:fldChar w:fldCharType="end"/>
      </w:r>
    </w:p>
    <w:p w14:paraId="13FB1978" w14:textId="3B5398B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A.7.3.2.1.1</w:t>
      </w:r>
      <w:r>
        <w:rPr>
          <w:rFonts w:asciiTheme="minorHAnsi" w:eastAsiaTheme="minorEastAsia" w:hAnsiTheme="minorHAnsi" w:cstheme="minorBidi"/>
          <w:noProof/>
          <w:sz w:val="24"/>
          <w:szCs w:val="24"/>
          <w:lang w:eastAsia="ja-JP"/>
        </w:rPr>
        <w:tab/>
      </w:r>
      <w:r>
        <w:rPr>
          <w:noProof/>
        </w:rPr>
        <w:t>SCU of the Modality Worklist Information Model Find SOP Class - C-FIND</w:t>
      </w:r>
      <w:r>
        <w:rPr>
          <w:noProof/>
        </w:rPr>
        <w:tab/>
      </w:r>
      <w:r>
        <w:rPr>
          <w:noProof/>
        </w:rPr>
        <w:fldChar w:fldCharType="begin"/>
      </w:r>
      <w:r>
        <w:rPr>
          <w:noProof/>
        </w:rPr>
        <w:instrText xml:space="preserve"> PAGEREF _Toc76303583 \h </w:instrText>
      </w:r>
      <w:r>
        <w:rPr>
          <w:noProof/>
        </w:rPr>
      </w:r>
      <w:r>
        <w:rPr>
          <w:noProof/>
        </w:rPr>
        <w:fldChar w:fldCharType="separate"/>
      </w:r>
      <w:r>
        <w:rPr>
          <w:noProof/>
        </w:rPr>
        <w:t>154</w:t>
      </w:r>
      <w:r>
        <w:rPr>
          <w:noProof/>
        </w:rPr>
        <w:fldChar w:fldCharType="end"/>
      </w:r>
    </w:p>
    <w:p w14:paraId="230CCB31" w14:textId="55BFDEC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A.7.3.2.1.2</w:t>
      </w:r>
      <w:r>
        <w:rPr>
          <w:rFonts w:asciiTheme="minorHAnsi" w:eastAsiaTheme="minorEastAsia" w:hAnsiTheme="minorHAnsi" w:cstheme="minorBidi"/>
          <w:noProof/>
          <w:sz w:val="24"/>
          <w:szCs w:val="24"/>
          <w:lang w:eastAsia="ja-JP"/>
        </w:rPr>
        <w:tab/>
      </w:r>
      <w:r>
        <w:rPr>
          <w:noProof/>
        </w:rPr>
        <w:t>SCP of the Modality Worklist Information Model Find SOP Class - C-FIND</w:t>
      </w:r>
      <w:r>
        <w:rPr>
          <w:noProof/>
        </w:rPr>
        <w:tab/>
      </w:r>
      <w:r>
        <w:rPr>
          <w:noProof/>
        </w:rPr>
        <w:fldChar w:fldCharType="begin"/>
      </w:r>
      <w:r>
        <w:rPr>
          <w:noProof/>
        </w:rPr>
        <w:instrText xml:space="preserve"> PAGEREF _Toc76303584 \h </w:instrText>
      </w:r>
      <w:r>
        <w:rPr>
          <w:noProof/>
        </w:rPr>
      </w:r>
      <w:r>
        <w:rPr>
          <w:noProof/>
        </w:rPr>
        <w:fldChar w:fldCharType="separate"/>
      </w:r>
      <w:r>
        <w:rPr>
          <w:noProof/>
        </w:rPr>
        <w:t>155</w:t>
      </w:r>
      <w:r>
        <w:rPr>
          <w:noProof/>
        </w:rPr>
        <w:fldChar w:fldCharType="end"/>
      </w:r>
    </w:p>
    <w:p w14:paraId="3CDBCBED" w14:textId="6E4B1DFC"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A.7.3.2.2</w:t>
      </w:r>
      <w:r>
        <w:rPr>
          <w:rFonts w:asciiTheme="minorHAnsi" w:eastAsiaTheme="minorEastAsia" w:hAnsiTheme="minorHAnsi" w:cstheme="minorBidi"/>
          <w:noProof/>
          <w:sz w:val="24"/>
          <w:szCs w:val="24"/>
          <w:lang w:eastAsia="ja-JP"/>
        </w:rPr>
        <w:tab/>
      </w:r>
      <w:r w:rsidRPr="00E3686A">
        <w:rPr>
          <w:rFonts w:cs="Arial"/>
          <w:noProof/>
        </w:rPr>
        <w:t>Modality Performed Procedure Step Service</w:t>
      </w:r>
      <w:r>
        <w:rPr>
          <w:noProof/>
        </w:rPr>
        <w:tab/>
      </w:r>
      <w:r>
        <w:rPr>
          <w:noProof/>
        </w:rPr>
        <w:fldChar w:fldCharType="begin"/>
      </w:r>
      <w:r>
        <w:rPr>
          <w:noProof/>
        </w:rPr>
        <w:instrText xml:space="preserve"> PAGEREF _Toc76303585 \h </w:instrText>
      </w:r>
      <w:r>
        <w:rPr>
          <w:noProof/>
        </w:rPr>
      </w:r>
      <w:r>
        <w:rPr>
          <w:noProof/>
        </w:rPr>
        <w:fldChar w:fldCharType="separate"/>
      </w:r>
      <w:r>
        <w:rPr>
          <w:noProof/>
        </w:rPr>
        <w:t>156</w:t>
      </w:r>
      <w:r>
        <w:rPr>
          <w:noProof/>
        </w:rPr>
        <w:fldChar w:fldCharType="end"/>
      </w:r>
    </w:p>
    <w:p w14:paraId="572B149E" w14:textId="00063EB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A.7.3.2.2.1</w:t>
      </w:r>
      <w:r>
        <w:rPr>
          <w:rFonts w:asciiTheme="minorHAnsi" w:eastAsiaTheme="minorEastAsia" w:hAnsiTheme="minorHAnsi" w:cstheme="minorBidi"/>
          <w:noProof/>
          <w:sz w:val="24"/>
          <w:szCs w:val="24"/>
          <w:lang w:eastAsia="ja-JP"/>
        </w:rPr>
        <w:tab/>
      </w:r>
      <w:r>
        <w:rPr>
          <w:noProof/>
        </w:rPr>
        <w:t>SCU of the Modality Performed Procedure Step SOP Class – N-CREATE</w:t>
      </w:r>
      <w:r>
        <w:rPr>
          <w:noProof/>
        </w:rPr>
        <w:tab/>
      </w:r>
      <w:r>
        <w:rPr>
          <w:noProof/>
        </w:rPr>
        <w:fldChar w:fldCharType="begin"/>
      </w:r>
      <w:r>
        <w:rPr>
          <w:noProof/>
        </w:rPr>
        <w:instrText xml:space="preserve"> PAGEREF _Toc76303586 \h </w:instrText>
      </w:r>
      <w:r>
        <w:rPr>
          <w:noProof/>
        </w:rPr>
      </w:r>
      <w:r>
        <w:rPr>
          <w:noProof/>
        </w:rPr>
        <w:fldChar w:fldCharType="separate"/>
      </w:r>
      <w:r>
        <w:rPr>
          <w:noProof/>
        </w:rPr>
        <w:t>156</w:t>
      </w:r>
      <w:r>
        <w:rPr>
          <w:noProof/>
        </w:rPr>
        <w:fldChar w:fldCharType="end"/>
      </w:r>
    </w:p>
    <w:p w14:paraId="2AC2E337" w14:textId="7382BFE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A.7.3.2.2.2</w:t>
      </w:r>
      <w:r>
        <w:rPr>
          <w:rFonts w:asciiTheme="minorHAnsi" w:eastAsiaTheme="minorEastAsia" w:hAnsiTheme="minorHAnsi" w:cstheme="minorBidi"/>
          <w:noProof/>
          <w:sz w:val="24"/>
          <w:szCs w:val="24"/>
          <w:lang w:eastAsia="ja-JP"/>
        </w:rPr>
        <w:tab/>
      </w:r>
      <w:r>
        <w:rPr>
          <w:noProof/>
        </w:rPr>
        <w:t>SCU of the Modality Performed Procedure Step SOP Class – N-SET</w:t>
      </w:r>
      <w:r>
        <w:rPr>
          <w:noProof/>
        </w:rPr>
        <w:tab/>
      </w:r>
      <w:r>
        <w:rPr>
          <w:noProof/>
        </w:rPr>
        <w:fldChar w:fldCharType="begin"/>
      </w:r>
      <w:r>
        <w:rPr>
          <w:noProof/>
        </w:rPr>
        <w:instrText xml:space="preserve"> PAGEREF _Toc76303587 \h </w:instrText>
      </w:r>
      <w:r>
        <w:rPr>
          <w:noProof/>
        </w:rPr>
      </w:r>
      <w:r>
        <w:rPr>
          <w:noProof/>
        </w:rPr>
        <w:fldChar w:fldCharType="separate"/>
      </w:r>
      <w:r>
        <w:rPr>
          <w:noProof/>
        </w:rPr>
        <w:t>156</w:t>
      </w:r>
      <w:r>
        <w:rPr>
          <w:noProof/>
        </w:rPr>
        <w:fldChar w:fldCharType="end"/>
      </w:r>
    </w:p>
    <w:p w14:paraId="11938B73" w14:textId="228309A0"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A.7.3.2.2.3</w:t>
      </w:r>
      <w:r>
        <w:rPr>
          <w:rFonts w:asciiTheme="minorHAnsi" w:eastAsiaTheme="minorEastAsia" w:hAnsiTheme="minorHAnsi" w:cstheme="minorBidi"/>
          <w:noProof/>
          <w:sz w:val="24"/>
          <w:szCs w:val="24"/>
          <w:lang w:eastAsia="ja-JP"/>
        </w:rPr>
        <w:tab/>
      </w:r>
      <w:r>
        <w:rPr>
          <w:noProof/>
        </w:rPr>
        <w:t>SCP of the Modality Performed Procedure Step SOP Class – N-CREATE</w:t>
      </w:r>
      <w:r>
        <w:rPr>
          <w:noProof/>
        </w:rPr>
        <w:tab/>
      </w:r>
      <w:r>
        <w:rPr>
          <w:noProof/>
        </w:rPr>
        <w:fldChar w:fldCharType="begin"/>
      </w:r>
      <w:r>
        <w:rPr>
          <w:noProof/>
        </w:rPr>
        <w:instrText xml:space="preserve"> PAGEREF _Toc76303588 \h </w:instrText>
      </w:r>
      <w:r>
        <w:rPr>
          <w:noProof/>
        </w:rPr>
      </w:r>
      <w:r>
        <w:rPr>
          <w:noProof/>
        </w:rPr>
        <w:fldChar w:fldCharType="separate"/>
      </w:r>
      <w:r>
        <w:rPr>
          <w:noProof/>
        </w:rPr>
        <w:t>157</w:t>
      </w:r>
      <w:r>
        <w:rPr>
          <w:noProof/>
        </w:rPr>
        <w:fldChar w:fldCharType="end"/>
      </w:r>
    </w:p>
    <w:p w14:paraId="645985C7" w14:textId="62FA1EF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A.7.3.2.2.4</w:t>
      </w:r>
      <w:r>
        <w:rPr>
          <w:rFonts w:asciiTheme="minorHAnsi" w:eastAsiaTheme="minorEastAsia" w:hAnsiTheme="minorHAnsi" w:cstheme="minorBidi"/>
          <w:noProof/>
          <w:sz w:val="24"/>
          <w:szCs w:val="24"/>
          <w:lang w:eastAsia="ja-JP"/>
        </w:rPr>
        <w:tab/>
      </w:r>
      <w:r>
        <w:rPr>
          <w:noProof/>
        </w:rPr>
        <w:t>SCP of the Modality Performed Procedure Step SOP Class – N-SET</w:t>
      </w:r>
      <w:r>
        <w:rPr>
          <w:noProof/>
        </w:rPr>
        <w:tab/>
      </w:r>
      <w:r>
        <w:rPr>
          <w:noProof/>
        </w:rPr>
        <w:fldChar w:fldCharType="begin"/>
      </w:r>
      <w:r>
        <w:rPr>
          <w:noProof/>
        </w:rPr>
        <w:instrText xml:space="preserve"> PAGEREF _Toc76303589 \h </w:instrText>
      </w:r>
      <w:r>
        <w:rPr>
          <w:noProof/>
        </w:rPr>
      </w:r>
      <w:r>
        <w:rPr>
          <w:noProof/>
        </w:rPr>
        <w:fldChar w:fldCharType="separate"/>
      </w:r>
      <w:r>
        <w:rPr>
          <w:noProof/>
        </w:rPr>
        <w:t>158</w:t>
      </w:r>
      <w:r>
        <w:rPr>
          <w:noProof/>
        </w:rPr>
        <w:fldChar w:fldCharType="end"/>
      </w:r>
    </w:p>
    <w:p w14:paraId="596E1CAD" w14:textId="34C08CD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A.7.3.2.3</w:t>
      </w:r>
      <w:r>
        <w:rPr>
          <w:rFonts w:asciiTheme="minorHAnsi" w:eastAsiaTheme="minorEastAsia" w:hAnsiTheme="minorHAnsi" w:cstheme="minorBidi"/>
          <w:noProof/>
          <w:sz w:val="24"/>
          <w:szCs w:val="24"/>
          <w:lang w:eastAsia="ja-JP"/>
        </w:rPr>
        <w:tab/>
      </w:r>
      <w:r w:rsidRPr="00E3686A">
        <w:rPr>
          <w:rFonts w:cs="Arial"/>
          <w:noProof/>
        </w:rPr>
        <w:t>Unified Worklist und Procedure Step Service</w:t>
      </w:r>
      <w:r>
        <w:rPr>
          <w:noProof/>
        </w:rPr>
        <w:tab/>
      </w:r>
      <w:r>
        <w:rPr>
          <w:noProof/>
        </w:rPr>
        <w:fldChar w:fldCharType="begin"/>
      </w:r>
      <w:r>
        <w:rPr>
          <w:noProof/>
        </w:rPr>
        <w:instrText xml:space="preserve"> PAGEREF _Toc76303590 \h </w:instrText>
      </w:r>
      <w:r>
        <w:rPr>
          <w:noProof/>
        </w:rPr>
      </w:r>
      <w:r>
        <w:rPr>
          <w:noProof/>
        </w:rPr>
        <w:fldChar w:fldCharType="separate"/>
      </w:r>
      <w:r>
        <w:rPr>
          <w:noProof/>
        </w:rPr>
        <w:t>159</w:t>
      </w:r>
      <w:r>
        <w:rPr>
          <w:noProof/>
        </w:rPr>
        <w:fldChar w:fldCharType="end"/>
      </w:r>
    </w:p>
    <w:p w14:paraId="704EFC93" w14:textId="62438B2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A.7.3.2.3.1</w:t>
      </w:r>
      <w:r>
        <w:rPr>
          <w:rFonts w:asciiTheme="minorHAnsi" w:eastAsiaTheme="minorEastAsia" w:hAnsiTheme="minorHAnsi" w:cstheme="minorBidi"/>
          <w:noProof/>
          <w:sz w:val="24"/>
          <w:szCs w:val="24"/>
          <w:lang w:eastAsia="ja-JP"/>
        </w:rPr>
        <w:tab/>
      </w:r>
      <w:r>
        <w:rPr>
          <w:noProof/>
        </w:rPr>
        <w:t>SCU of the UPS Push SOP Class</w:t>
      </w:r>
      <w:r>
        <w:rPr>
          <w:noProof/>
        </w:rPr>
        <w:tab/>
      </w:r>
      <w:r>
        <w:rPr>
          <w:noProof/>
        </w:rPr>
        <w:fldChar w:fldCharType="begin"/>
      </w:r>
      <w:r>
        <w:rPr>
          <w:noProof/>
        </w:rPr>
        <w:instrText xml:space="preserve"> PAGEREF _Toc76303591 \h </w:instrText>
      </w:r>
      <w:r>
        <w:rPr>
          <w:noProof/>
        </w:rPr>
      </w:r>
      <w:r>
        <w:rPr>
          <w:noProof/>
        </w:rPr>
        <w:fldChar w:fldCharType="separate"/>
      </w:r>
      <w:r>
        <w:rPr>
          <w:noProof/>
        </w:rPr>
        <w:t>159</w:t>
      </w:r>
      <w:r>
        <w:rPr>
          <w:noProof/>
        </w:rPr>
        <w:fldChar w:fldCharType="end"/>
      </w:r>
    </w:p>
    <w:p w14:paraId="213C8A8A" w14:textId="6FEB145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A.7.3.2.3.2</w:t>
      </w:r>
      <w:r>
        <w:rPr>
          <w:rFonts w:asciiTheme="minorHAnsi" w:eastAsiaTheme="minorEastAsia" w:hAnsiTheme="minorHAnsi" w:cstheme="minorBidi"/>
          <w:noProof/>
          <w:sz w:val="24"/>
          <w:szCs w:val="24"/>
          <w:lang w:eastAsia="ja-JP"/>
        </w:rPr>
        <w:tab/>
      </w:r>
      <w:r>
        <w:rPr>
          <w:noProof/>
        </w:rPr>
        <w:t>SCU of the UPS Pull SOP Class</w:t>
      </w:r>
      <w:r>
        <w:rPr>
          <w:noProof/>
        </w:rPr>
        <w:tab/>
      </w:r>
      <w:r>
        <w:rPr>
          <w:noProof/>
        </w:rPr>
        <w:fldChar w:fldCharType="begin"/>
      </w:r>
      <w:r>
        <w:rPr>
          <w:noProof/>
        </w:rPr>
        <w:instrText xml:space="preserve"> PAGEREF _Toc76303592 \h </w:instrText>
      </w:r>
      <w:r>
        <w:rPr>
          <w:noProof/>
        </w:rPr>
      </w:r>
      <w:r>
        <w:rPr>
          <w:noProof/>
        </w:rPr>
        <w:fldChar w:fldCharType="separate"/>
      </w:r>
      <w:r>
        <w:rPr>
          <w:noProof/>
        </w:rPr>
        <w:t>161</w:t>
      </w:r>
      <w:r>
        <w:rPr>
          <w:noProof/>
        </w:rPr>
        <w:fldChar w:fldCharType="end"/>
      </w:r>
    </w:p>
    <w:p w14:paraId="2A9BA2C8" w14:textId="5B60090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A.7.3.2.3.3</w:t>
      </w:r>
      <w:r>
        <w:rPr>
          <w:rFonts w:asciiTheme="minorHAnsi" w:eastAsiaTheme="minorEastAsia" w:hAnsiTheme="minorHAnsi" w:cstheme="minorBidi"/>
          <w:noProof/>
          <w:sz w:val="24"/>
          <w:szCs w:val="24"/>
          <w:lang w:eastAsia="ja-JP"/>
        </w:rPr>
        <w:tab/>
      </w:r>
      <w:r>
        <w:rPr>
          <w:noProof/>
        </w:rPr>
        <w:t>SCU of the UPS Watch SOP Class</w:t>
      </w:r>
      <w:r>
        <w:rPr>
          <w:noProof/>
        </w:rPr>
        <w:tab/>
      </w:r>
      <w:r>
        <w:rPr>
          <w:noProof/>
        </w:rPr>
        <w:fldChar w:fldCharType="begin"/>
      </w:r>
      <w:r>
        <w:rPr>
          <w:noProof/>
        </w:rPr>
        <w:instrText xml:space="preserve"> PAGEREF _Toc76303593 \h </w:instrText>
      </w:r>
      <w:r>
        <w:rPr>
          <w:noProof/>
        </w:rPr>
      </w:r>
      <w:r>
        <w:rPr>
          <w:noProof/>
        </w:rPr>
        <w:fldChar w:fldCharType="separate"/>
      </w:r>
      <w:r>
        <w:rPr>
          <w:noProof/>
        </w:rPr>
        <w:t>164</w:t>
      </w:r>
      <w:r>
        <w:rPr>
          <w:noProof/>
        </w:rPr>
        <w:fldChar w:fldCharType="end"/>
      </w:r>
    </w:p>
    <w:p w14:paraId="2FC0938C" w14:textId="47A942E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A.7.3.2.3.4</w:t>
      </w:r>
      <w:r>
        <w:rPr>
          <w:rFonts w:asciiTheme="minorHAnsi" w:eastAsiaTheme="minorEastAsia" w:hAnsiTheme="minorHAnsi" w:cstheme="minorBidi"/>
          <w:noProof/>
          <w:sz w:val="24"/>
          <w:szCs w:val="24"/>
          <w:lang w:eastAsia="ja-JP"/>
        </w:rPr>
        <w:tab/>
      </w:r>
      <w:r>
        <w:rPr>
          <w:noProof/>
        </w:rPr>
        <w:t>SCU of the UPS Event SOP Class</w:t>
      </w:r>
      <w:r>
        <w:rPr>
          <w:noProof/>
        </w:rPr>
        <w:tab/>
      </w:r>
      <w:r>
        <w:rPr>
          <w:noProof/>
        </w:rPr>
        <w:fldChar w:fldCharType="begin"/>
      </w:r>
      <w:r>
        <w:rPr>
          <w:noProof/>
        </w:rPr>
        <w:instrText xml:space="preserve"> PAGEREF _Toc76303594 \h </w:instrText>
      </w:r>
      <w:r>
        <w:rPr>
          <w:noProof/>
        </w:rPr>
      </w:r>
      <w:r>
        <w:rPr>
          <w:noProof/>
        </w:rPr>
        <w:fldChar w:fldCharType="separate"/>
      </w:r>
      <w:r>
        <w:rPr>
          <w:noProof/>
        </w:rPr>
        <w:t>168</w:t>
      </w:r>
      <w:r>
        <w:rPr>
          <w:noProof/>
        </w:rPr>
        <w:fldChar w:fldCharType="end"/>
      </w:r>
    </w:p>
    <w:p w14:paraId="09E920E1" w14:textId="26CE38D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A.7.3.2.3.5</w:t>
      </w:r>
      <w:r>
        <w:rPr>
          <w:rFonts w:asciiTheme="minorHAnsi" w:eastAsiaTheme="minorEastAsia" w:hAnsiTheme="minorHAnsi" w:cstheme="minorBidi"/>
          <w:noProof/>
          <w:sz w:val="24"/>
          <w:szCs w:val="24"/>
          <w:lang w:eastAsia="ja-JP"/>
        </w:rPr>
        <w:tab/>
      </w:r>
      <w:r>
        <w:rPr>
          <w:noProof/>
        </w:rPr>
        <w:t>SCP of the UPS Push SOP Class</w:t>
      </w:r>
      <w:r>
        <w:rPr>
          <w:noProof/>
        </w:rPr>
        <w:tab/>
      </w:r>
      <w:r>
        <w:rPr>
          <w:noProof/>
        </w:rPr>
        <w:fldChar w:fldCharType="begin"/>
      </w:r>
      <w:r>
        <w:rPr>
          <w:noProof/>
        </w:rPr>
        <w:instrText xml:space="preserve"> PAGEREF _Toc76303595 \h </w:instrText>
      </w:r>
      <w:r>
        <w:rPr>
          <w:noProof/>
        </w:rPr>
      </w:r>
      <w:r>
        <w:rPr>
          <w:noProof/>
        </w:rPr>
        <w:fldChar w:fldCharType="separate"/>
      </w:r>
      <w:r>
        <w:rPr>
          <w:noProof/>
        </w:rPr>
        <w:t>168</w:t>
      </w:r>
      <w:r>
        <w:rPr>
          <w:noProof/>
        </w:rPr>
        <w:fldChar w:fldCharType="end"/>
      </w:r>
    </w:p>
    <w:p w14:paraId="4F9F01FF" w14:textId="14F0EE4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A.7.3.2.3.6</w:t>
      </w:r>
      <w:r>
        <w:rPr>
          <w:rFonts w:asciiTheme="minorHAnsi" w:eastAsiaTheme="minorEastAsia" w:hAnsiTheme="minorHAnsi" w:cstheme="minorBidi"/>
          <w:noProof/>
          <w:sz w:val="24"/>
          <w:szCs w:val="24"/>
          <w:lang w:eastAsia="ja-JP"/>
        </w:rPr>
        <w:tab/>
      </w:r>
      <w:r>
        <w:rPr>
          <w:noProof/>
        </w:rPr>
        <w:t>SCP of the UPS Pull SOP Class</w:t>
      </w:r>
      <w:r>
        <w:rPr>
          <w:noProof/>
        </w:rPr>
        <w:tab/>
      </w:r>
      <w:r>
        <w:rPr>
          <w:noProof/>
        </w:rPr>
        <w:fldChar w:fldCharType="begin"/>
      </w:r>
      <w:r>
        <w:rPr>
          <w:noProof/>
        </w:rPr>
        <w:instrText xml:space="preserve"> PAGEREF _Toc76303596 \h </w:instrText>
      </w:r>
      <w:r>
        <w:rPr>
          <w:noProof/>
        </w:rPr>
      </w:r>
      <w:r>
        <w:rPr>
          <w:noProof/>
        </w:rPr>
        <w:fldChar w:fldCharType="separate"/>
      </w:r>
      <w:r>
        <w:rPr>
          <w:noProof/>
        </w:rPr>
        <w:t>171</w:t>
      </w:r>
      <w:r>
        <w:rPr>
          <w:noProof/>
        </w:rPr>
        <w:fldChar w:fldCharType="end"/>
      </w:r>
    </w:p>
    <w:p w14:paraId="221C7E90" w14:textId="68A0559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A.7.3.2.3.7</w:t>
      </w:r>
      <w:r>
        <w:rPr>
          <w:rFonts w:asciiTheme="minorHAnsi" w:eastAsiaTheme="minorEastAsia" w:hAnsiTheme="minorHAnsi" w:cstheme="minorBidi"/>
          <w:noProof/>
          <w:sz w:val="24"/>
          <w:szCs w:val="24"/>
          <w:lang w:eastAsia="ja-JP"/>
        </w:rPr>
        <w:tab/>
      </w:r>
      <w:r>
        <w:rPr>
          <w:noProof/>
        </w:rPr>
        <w:t>SCP of the UPS Watch SOP Class</w:t>
      </w:r>
      <w:r>
        <w:rPr>
          <w:noProof/>
        </w:rPr>
        <w:tab/>
      </w:r>
      <w:r>
        <w:rPr>
          <w:noProof/>
        </w:rPr>
        <w:fldChar w:fldCharType="begin"/>
      </w:r>
      <w:r>
        <w:rPr>
          <w:noProof/>
        </w:rPr>
        <w:instrText xml:space="preserve"> PAGEREF _Toc76303597 \h </w:instrText>
      </w:r>
      <w:r>
        <w:rPr>
          <w:noProof/>
        </w:rPr>
      </w:r>
      <w:r>
        <w:rPr>
          <w:noProof/>
        </w:rPr>
        <w:fldChar w:fldCharType="separate"/>
      </w:r>
      <w:r>
        <w:rPr>
          <w:noProof/>
        </w:rPr>
        <w:t>175</w:t>
      </w:r>
      <w:r>
        <w:rPr>
          <w:noProof/>
        </w:rPr>
        <w:fldChar w:fldCharType="end"/>
      </w:r>
    </w:p>
    <w:p w14:paraId="3A301582" w14:textId="2615004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A.7.3.2.3.8</w:t>
      </w:r>
      <w:r>
        <w:rPr>
          <w:rFonts w:asciiTheme="minorHAnsi" w:eastAsiaTheme="minorEastAsia" w:hAnsiTheme="minorHAnsi" w:cstheme="minorBidi"/>
          <w:noProof/>
          <w:sz w:val="24"/>
          <w:szCs w:val="24"/>
          <w:lang w:eastAsia="ja-JP"/>
        </w:rPr>
        <w:tab/>
      </w:r>
      <w:r>
        <w:rPr>
          <w:noProof/>
        </w:rPr>
        <w:t>SCP of the UPS Event SOP Class</w:t>
      </w:r>
      <w:r>
        <w:rPr>
          <w:noProof/>
        </w:rPr>
        <w:tab/>
      </w:r>
      <w:r>
        <w:rPr>
          <w:noProof/>
        </w:rPr>
        <w:fldChar w:fldCharType="begin"/>
      </w:r>
      <w:r>
        <w:rPr>
          <w:noProof/>
        </w:rPr>
        <w:instrText xml:space="preserve"> PAGEREF _Toc76303598 \h </w:instrText>
      </w:r>
      <w:r>
        <w:rPr>
          <w:noProof/>
        </w:rPr>
      </w:r>
      <w:r>
        <w:rPr>
          <w:noProof/>
        </w:rPr>
        <w:fldChar w:fldCharType="separate"/>
      </w:r>
      <w:r>
        <w:rPr>
          <w:noProof/>
        </w:rPr>
        <w:t>178</w:t>
      </w:r>
      <w:r>
        <w:rPr>
          <w:noProof/>
        </w:rPr>
        <w:fldChar w:fldCharType="end"/>
      </w:r>
    </w:p>
    <w:p w14:paraId="61B5E2BB" w14:textId="21C9BA44"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A.7.3.2.4</w:t>
      </w:r>
      <w:r>
        <w:rPr>
          <w:rFonts w:asciiTheme="minorHAnsi" w:eastAsiaTheme="minorEastAsia" w:hAnsiTheme="minorHAnsi" w:cstheme="minorBidi"/>
          <w:noProof/>
          <w:sz w:val="24"/>
          <w:szCs w:val="24"/>
          <w:lang w:eastAsia="ja-JP"/>
        </w:rPr>
        <w:tab/>
      </w:r>
      <w:r w:rsidRPr="00E3686A">
        <w:rPr>
          <w:rFonts w:cs="Arial"/>
          <w:noProof/>
        </w:rPr>
        <w:t>Instance Availability Notification Service</w:t>
      </w:r>
      <w:r>
        <w:rPr>
          <w:noProof/>
        </w:rPr>
        <w:tab/>
      </w:r>
      <w:r>
        <w:rPr>
          <w:noProof/>
        </w:rPr>
        <w:fldChar w:fldCharType="begin"/>
      </w:r>
      <w:r>
        <w:rPr>
          <w:noProof/>
        </w:rPr>
        <w:instrText xml:space="preserve"> PAGEREF _Toc76303599 \h </w:instrText>
      </w:r>
      <w:r>
        <w:rPr>
          <w:noProof/>
        </w:rPr>
      </w:r>
      <w:r>
        <w:rPr>
          <w:noProof/>
        </w:rPr>
        <w:fldChar w:fldCharType="separate"/>
      </w:r>
      <w:r>
        <w:rPr>
          <w:noProof/>
        </w:rPr>
        <w:t>179</w:t>
      </w:r>
      <w:r>
        <w:rPr>
          <w:noProof/>
        </w:rPr>
        <w:fldChar w:fldCharType="end"/>
      </w:r>
    </w:p>
    <w:p w14:paraId="19C81D37" w14:textId="77F5F47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A.7.3.2.4.1</w:t>
      </w:r>
      <w:r>
        <w:rPr>
          <w:rFonts w:asciiTheme="minorHAnsi" w:eastAsiaTheme="minorEastAsia" w:hAnsiTheme="minorHAnsi" w:cstheme="minorBidi"/>
          <w:noProof/>
          <w:sz w:val="24"/>
          <w:szCs w:val="24"/>
          <w:lang w:eastAsia="ja-JP"/>
        </w:rPr>
        <w:tab/>
      </w:r>
      <w:r>
        <w:rPr>
          <w:noProof/>
        </w:rPr>
        <w:t>SCU of the Instance Availability Notification SOP Class – N-CREATE</w:t>
      </w:r>
      <w:r>
        <w:rPr>
          <w:noProof/>
        </w:rPr>
        <w:tab/>
      </w:r>
      <w:r>
        <w:rPr>
          <w:noProof/>
        </w:rPr>
        <w:fldChar w:fldCharType="begin"/>
      </w:r>
      <w:r>
        <w:rPr>
          <w:noProof/>
        </w:rPr>
        <w:instrText xml:space="preserve"> PAGEREF _Toc76303600 \h </w:instrText>
      </w:r>
      <w:r>
        <w:rPr>
          <w:noProof/>
        </w:rPr>
      </w:r>
      <w:r>
        <w:rPr>
          <w:noProof/>
        </w:rPr>
        <w:fldChar w:fldCharType="separate"/>
      </w:r>
      <w:r>
        <w:rPr>
          <w:noProof/>
        </w:rPr>
        <w:t>179</w:t>
      </w:r>
      <w:r>
        <w:rPr>
          <w:noProof/>
        </w:rPr>
        <w:fldChar w:fldCharType="end"/>
      </w:r>
    </w:p>
    <w:p w14:paraId="2D15956F" w14:textId="6D92300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A.7.3.2.4.2</w:t>
      </w:r>
      <w:r>
        <w:rPr>
          <w:rFonts w:asciiTheme="minorHAnsi" w:eastAsiaTheme="minorEastAsia" w:hAnsiTheme="minorHAnsi" w:cstheme="minorBidi"/>
          <w:noProof/>
          <w:sz w:val="24"/>
          <w:szCs w:val="24"/>
          <w:lang w:eastAsia="ja-JP"/>
        </w:rPr>
        <w:tab/>
      </w:r>
      <w:r>
        <w:rPr>
          <w:noProof/>
        </w:rPr>
        <w:t>SCP of the Instance Availability Notification SOP Class – N-CREATE</w:t>
      </w:r>
      <w:r>
        <w:rPr>
          <w:noProof/>
        </w:rPr>
        <w:tab/>
      </w:r>
      <w:r>
        <w:rPr>
          <w:noProof/>
        </w:rPr>
        <w:fldChar w:fldCharType="begin"/>
      </w:r>
      <w:r>
        <w:rPr>
          <w:noProof/>
        </w:rPr>
        <w:instrText xml:space="preserve"> PAGEREF _Toc76303601 \h </w:instrText>
      </w:r>
      <w:r>
        <w:rPr>
          <w:noProof/>
        </w:rPr>
      </w:r>
      <w:r>
        <w:rPr>
          <w:noProof/>
        </w:rPr>
        <w:fldChar w:fldCharType="separate"/>
      </w:r>
      <w:r>
        <w:rPr>
          <w:noProof/>
        </w:rPr>
        <w:t>179</w:t>
      </w:r>
      <w:r>
        <w:rPr>
          <w:noProof/>
        </w:rPr>
        <w:fldChar w:fldCharType="end"/>
      </w:r>
    </w:p>
    <w:p w14:paraId="30127D9F" w14:textId="33065576"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A.7.3.2.5</w:t>
      </w:r>
      <w:r>
        <w:rPr>
          <w:rFonts w:asciiTheme="minorHAnsi" w:eastAsiaTheme="minorEastAsia" w:hAnsiTheme="minorHAnsi" w:cstheme="minorBidi"/>
          <w:noProof/>
          <w:sz w:val="24"/>
          <w:szCs w:val="24"/>
          <w:lang w:eastAsia="ja-JP"/>
        </w:rPr>
        <w:tab/>
      </w:r>
      <w:r w:rsidRPr="00E3686A">
        <w:rPr>
          <w:rFonts w:cs="Arial"/>
          <w:noProof/>
        </w:rPr>
        <w:t>Storage Service</w:t>
      </w:r>
      <w:r>
        <w:rPr>
          <w:noProof/>
        </w:rPr>
        <w:tab/>
      </w:r>
      <w:r>
        <w:rPr>
          <w:noProof/>
        </w:rPr>
        <w:fldChar w:fldCharType="begin"/>
      </w:r>
      <w:r>
        <w:rPr>
          <w:noProof/>
        </w:rPr>
        <w:instrText xml:space="preserve"> PAGEREF _Toc76303602 \h </w:instrText>
      </w:r>
      <w:r>
        <w:rPr>
          <w:noProof/>
        </w:rPr>
      </w:r>
      <w:r>
        <w:rPr>
          <w:noProof/>
        </w:rPr>
        <w:fldChar w:fldCharType="separate"/>
      </w:r>
      <w:r>
        <w:rPr>
          <w:noProof/>
        </w:rPr>
        <w:t>180</w:t>
      </w:r>
      <w:r>
        <w:rPr>
          <w:noProof/>
        </w:rPr>
        <w:fldChar w:fldCharType="end"/>
      </w:r>
    </w:p>
    <w:p w14:paraId="5069FC60" w14:textId="071A523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A.7.3.2.5.1</w:t>
      </w:r>
      <w:r>
        <w:rPr>
          <w:rFonts w:asciiTheme="minorHAnsi" w:eastAsiaTheme="minorEastAsia" w:hAnsiTheme="minorHAnsi" w:cstheme="minorBidi"/>
          <w:noProof/>
          <w:sz w:val="24"/>
          <w:szCs w:val="24"/>
          <w:lang w:eastAsia="ja-JP"/>
        </w:rPr>
        <w:tab/>
      </w:r>
      <w:r>
        <w:rPr>
          <w:noProof/>
        </w:rPr>
        <w:t>SCU of the Storage SOP Classes – C-STORE</w:t>
      </w:r>
      <w:r>
        <w:rPr>
          <w:noProof/>
        </w:rPr>
        <w:tab/>
      </w:r>
      <w:r>
        <w:rPr>
          <w:noProof/>
        </w:rPr>
        <w:fldChar w:fldCharType="begin"/>
      </w:r>
      <w:r>
        <w:rPr>
          <w:noProof/>
        </w:rPr>
        <w:instrText xml:space="preserve"> PAGEREF _Toc76303603 \h </w:instrText>
      </w:r>
      <w:r>
        <w:rPr>
          <w:noProof/>
        </w:rPr>
      </w:r>
      <w:r>
        <w:rPr>
          <w:noProof/>
        </w:rPr>
        <w:fldChar w:fldCharType="separate"/>
      </w:r>
      <w:r>
        <w:rPr>
          <w:noProof/>
        </w:rPr>
        <w:t>180</w:t>
      </w:r>
      <w:r>
        <w:rPr>
          <w:noProof/>
        </w:rPr>
        <w:fldChar w:fldCharType="end"/>
      </w:r>
    </w:p>
    <w:p w14:paraId="0D03D0E2" w14:textId="7B8D320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A.7.3.2.5.2</w:t>
      </w:r>
      <w:r>
        <w:rPr>
          <w:rFonts w:asciiTheme="minorHAnsi" w:eastAsiaTheme="minorEastAsia" w:hAnsiTheme="minorHAnsi" w:cstheme="minorBidi"/>
          <w:noProof/>
          <w:sz w:val="24"/>
          <w:szCs w:val="24"/>
          <w:lang w:eastAsia="ja-JP"/>
        </w:rPr>
        <w:tab/>
      </w:r>
      <w:r>
        <w:rPr>
          <w:noProof/>
        </w:rPr>
        <w:t>SCP of the Storage SOP Classes – C-STORE</w:t>
      </w:r>
      <w:r>
        <w:rPr>
          <w:noProof/>
        </w:rPr>
        <w:tab/>
      </w:r>
      <w:r>
        <w:rPr>
          <w:noProof/>
        </w:rPr>
        <w:fldChar w:fldCharType="begin"/>
      </w:r>
      <w:r>
        <w:rPr>
          <w:noProof/>
        </w:rPr>
        <w:instrText xml:space="preserve"> PAGEREF _Toc76303604 \h </w:instrText>
      </w:r>
      <w:r>
        <w:rPr>
          <w:noProof/>
        </w:rPr>
      </w:r>
      <w:r>
        <w:rPr>
          <w:noProof/>
        </w:rPr>
        <w:fldChar w:fldCharType="separate"/>
      </w:r>
      <w:r>
        <w:rPr>
          <w:noProof/>
        </w:rPr>
        <w:t>181</w:t>
      </w:r>
      <w:r>
        <w:rPr>
          <w:noProof/>
        </w:rPr>
        <w:fldChar w:fldCharType="end"/>
      </w:r>
    </w:p>
    <w:p w14:paraId="6671380E" w14:textId="33ABC0E8"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A.7.3.2.6</w:t>
      </w:r>
      <w:r>
        <w:rPr>
          <w:rFonts w:asciiTheme="minorHAnsi" w:eastAsiaTheme="minorEastAsia" w:hAnsiTheme="minorHAnsi" w:cstheme="minorBidi"/>
          <w:noProof/>
          <w:sz w:val="24"/>
          <w:szCs w:val="24"/>
          <w:lang w:eastAsia="ja-JP"/>
        </w:rPr>
        <w:tab/>
      </w:r>
      <w:r w:rsidRPr="00E3686A">
        <w:rPr>
          <w:rFonts w:cs="Arial"/>
          <w:noProof/>
        </w:rPr>
        <w:t>Storage Commitment Service</w:t>
      </w:r>
      <w:r>
        <w:rPr>
          <w:noProof/>
        </w:rPr>
        <w:tab/>
      </w:r>
      <w:r>
        <w:rPr>
          <w:noProof/>
        </w:rPr>
        <w:fldChar w:fldCharType="begin"/>
      </w:r>
      <w:r>
        <w:rPr>
          <w:noProof/>
        </w:rPr>
        <w:instrText xml:space="preserve"> PAGEREF _Toc76303605 \h </w:instrText>
      </w:r>
      <w:r>
        <w:rPr>
          <w:noProof/>
        </w:rPr>
      </w:r>
      <w:r>
        <w:rPr>
          <w:noProof/>
        </w:rPr>
        <w:fldChar w:fldCharType="separate"/>
      </w:r>
      <w:r>
        <w:rPr>
          <w:noProof/>
        </w:rPr>
        <w:t>181</w:t>
      </w:r>
      <w:r>
        <w:rPr>
          <w:noProof/>
        </w:rPr>
        <w:fldChar w:fldCharType="end"/>
      </w:r>
    </w:p>
    <w:p w14:paraId="208055A4" w14:textId="645021D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A.7.3.2.6.1</w:t>
      </w:r>
      <w:r>
        <w:rPr>
          <w:rFonts w:asciiTheme="minorHAnsi" w:eastAsiaTheme="minorEastAsia" w:hAnsiTheme="minorHAnsi" w:cstheme="minorBidi"/>
          <w:noProof/>
          <w:sz w:val="24"/>
          <w:szCs w:val="24"/>
          <w:lang w:eastAsia="ja-JP"/>
        </w:rPr>
        <w:tab/>
      </w:r>
      <w:r>
        <w:rPr>
          <w:noProof/>
        </w:rPr>
        <w:t>SCU of the Storage Commitment Push Model SOP Class – N-ACTION</w:t>
      </w:r>
      <w:r>
        <w:rPr>
          <w:noProof/>
        </w:rPr>
        <w:tab/>
      </w:r>
      <w:r>
        <w:rPr>
          <w:noProof/>
        </w:rPr>
        <w:fldChar w:fldCharType="begin"/>
      </w:r>
      <w:r>
        <w:rPr>
          <w:noProof/>
        </w:rPr>
        <w:instrText xml:space="preserve"> PAGEREF _Toc76303606 \h </w:instrText>
      </w:r>
      <w:r>
        <w:rPr>
          <w:noProof/>
        </w:rPr>
      </w:r>
      <w:r>
        <w:rPr>
          <w:noProof/>
        </w:rPr>
        <w:fldChar w:fldCharType="separate"/>
      </w:r>
      <w:r>
        <w:rPr>
          <w:noProof/>
        </w:rPr>
        <w:t>181</w:t>
      </w:r>
      <w:r>
        <w:rPr>
          <w:noProof/>
        </w:rPr>
        <w:fldChar w:fldCharType="end"/>
      </w:r>
    </w:p>
    <w:p w14:paraId="76624546" w14:textId="7269F01B"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A.7.3.2.6.2</w:t>
      </w:r>
      <w:r>
        <w:rPr>
          <w:rFonts w:asciiTheme="minorHAnsi" w:eastAsiaTheme="minorEastAsia" w:hAnsiTheme="minorHAnsi" w:cstheme="minorBidi"/>
          <w:noProof/>
          <w:sz w:val="24"/>
          <w:szCs w:val="24"/>
          <w:lang w:eastAsia="ja-JP"/>
        </w:rPr>
        <w:tab/>
      </w:r>
      <w:r>
        <w:rPr>
          <w:noProof/>
        </w:rPr>
        <w:t>SCU of the Storage Commitment Push Model SOP Class – N-EVENT-REPORT</w:t>
      </w:r>
      <w:r>
        <w:rPr>
          <w:noProof/>
        </w:rPr>
        <w:tab/>
      </w:r>
      <w:r>
        <w:rPr>
          <w:noProof/>
        </w:rPr>
        <w:fldChar w:fldCharType="begin"/>
      </w:r>
      <w:r>
        <w:rPr>
          <w:noProof/>
        </w:rPr>
        <w:instrText xml:space="preserve"> PAGEREF _Toc76303607 \h </w:instrText>
      </w:r>
      <w:r>
        <w:rPr>
          <w:noProof/>
        </w:rPr>
      </w:r>
      <w:r>
        <w:rPr>
          <w:noProof/>
        </w:rPr>
        <w:fldChar w:fldCharType="separate"/>
      </w:r>
      <w:r>
        <w:rPr>
          <w:noProof/>
        </w:rPr>
        <w:t>182</w:t>
      </w:r>
      <w:r>
        <w:rPr>
          <w:noProof/>
        </w:rPr>
        <w:fldChar w:fldCharType="end"/>
      </w:r>
    </w:p>
    <w:p w14:paraId="33088052" w14:textId="759F66B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lastRenderedPageBreak/>
        <w:t>A.7.3.2.6.3</w:t>
      </w:r>
      <w:r>
        <w:rPr>
          <w:rFonts w:asciiTheme="minorHAnsi" w:eastAsiaTheme="minorEastAsia" w:hAnsiTheme="minorHAnsi" w:cstheme="minorBidi"/>
          <w:noProof/>
          <w:sz w:val="24"/>
          <w:szCs w:val="24"/>
          <w:lang w:eastAsia="ja-JP"/>
        </w:rPr>
        <w:tab/>
      </w:r>
      <w:r>
        <w:rPr>
          <w:noProof/>
        </w:rPr>
        <w:t>SCP of the Storage Commitment Push Model SOP Class – N-ACTION</w:t>
      </w:r>
      <w:r>
        <w:rPr>
          <w:noProof/>
        </w:rPr>
        <w:tab/>
      </w:r>
      <w:r>
        <w:rPr>
          <w:noProof/>
        </w:rPr>
        <w:fldChar w:fldCharType="begin"/>
      </w:r>
      <w:r>
        <w:rPr>
          <w:noProof/>
        </w:rPr>
        <w:instrText xml:space="preserve"> PAGEREF _Toc76303608 \h </w:instrText>
      </w:r>
      <w:r>
        <w:rPr>
          <w:noProof/>
        </w:rPr>
      </w:r>
      <w:r>
        <w:rPr>
          <w:noProof/>
        </w:rPr>
        <w:fldChar w:fldCharType="separate"/>
      </w:r>
      <w:r>
        <w:rPr>
          <w:noProof/>
        </w:rPr>
        <w:t>183</w:t>
      </w:r>
      <w:r>
        <w:rPr>
          <w:noProof/>
        </w:rPr>
        <w:fldChar w:fldCharType="end"/>
      </w:r>
    </w:p>
    <w:p w14:paraId="682FA739" w14:textId="625DD5C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A.7.3.2.6.4</w:t>
      </w:r>
      <w:r>
        <w:rPr>
          <w:rFonts w:asciiTheme="minorHAnsi" w:eastAsiaTheme="minorEastAsia" w:hAnsiTheme="minorHAnsi" w:cstheme="minorBidi"/>
          <w:noProof/>
          <w:sz w:val="24"/>
          <w:szCs w:val="24"/>
          <w:lang w:eastAsia="ja-JP"/>
        </w:rPr>
        <w:tab/>
      </w:r>
      <w:r>
        <w:rPr>
          <w:noProof/>
        </w:rPr>
        <w:t>SCP of the Storage Commitment Push Model SOP Class – N-EVENT-REPORT</w:t>
      </w:r>
      <w:r>
        <w:rPr>
          <w:noProof/>
        </w:rPr>
        <w:tab/>
      </w:r>
      <w:r>
        <w:rPr>
          <w:noProof/>
        </w:rPr>
        <w:fldChar w:fldCharType="begin"/>
      </w:r>
      <w:r>
        <w:rPr>
          <w:noProof/>
        </w:rPr>
        <w:instrText xml:space="preserve"> PAGEREF _Toc76303609 \h </w:instrText>
      </w:r>
      <w:r>
        <w:rPr>
          <w:noProof/>
        </w:rPr>
      </w:r>
      <w:r>
        <w:rPr>
          <w:noProof/>
        </w:rPr>
        <w:fldChar w:fldCharType="separate"/>
      </w:r>
      <w:r>
        <w:rPr>
          <w:noProof/>
        </w:rPr>
        <w:t>183</w:t>
      </w:r>
      <w:r>
        <w:rPr>
          <w:noProof/>
        </w:rPr>
        <w:fldChar w:fldCharType="end"/>
      </w:r>
    </w:p>
    <w:p w14:paraId="072F22F5" w14:textId="4485B86E"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A.7.3.2.7</w:t>
      </w:r>
      <w:r>
        <w:rPr>
          <w:rFonts w:asciiTheme="minorHAnsi" w:eastAsiaTheme="minorEastAsia" w:hAnsiTheme="minorHAnsi" w:cstheme="minorBidi"/>
          <w:noProof/>
          <w:sz w:val="24"/>
          <w:szCs w:val="24"/>
          <w:lang w:eastAsia="ja-JP"/>
        </w:rPr>
        <w:tab/>
      </w:r>
      <w:r w:rsidRPr="00E3686A">
        <w:rPr>
          <w:rFonts w:cs="Arial"/>
          <w:noProof/>
        </w:rPr>
        <w:t>Query/Retrieve Service</w:t>
      </w:r>
      <w:r>
        <w:rPr>
          <w:noProof/>
        </w:rPr>
        <w:tab/>
      </w:r>
      <w:r>
        <w:rPr>
          <w:noProof/>
        </w:rPr>
        <w:fldChar w:fldCharType="begin"/>
      </w:r>
      <w:r>
        <w:rPr>
          <w:noProof/>
        </w:rPr>
        <w:instrText xml:space="preserve"> PAGEREF _Toc76303610 \h </w:instrText>
      </w:r>
      <w:r>
        <w:rPr>
          <w:noProof/>
        </w:rPr>
      </w:r>
      <w:r>
        <w:rPr>
          <w:noProof/>
        </w:rPr>
        <w:fldChar w:fldCharType="separate"/>
      </w:r>
      <w:r>
        <w:rPr>
          <w:noProof/>
        </w:rPr>
        <w:t>184</w:t>
      </w:r>
      <w:r>
        <w:rPr>
          <w:noProof/>
        </w:rPr>
        <w:fldChar w:fldCharType="end"/>
      </w:r>
    </w:p>
    <w:p w14:paraId="365CBE09" w14:textId="008B68A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A.7.3.2.7.1</w:t>
      </w:r>
      <w:r>
        <w:rPr>
          <w:rFonts w:asciiTheme="minorHAnsi" w:eastAsiaTheme="minorEastAsia" w:hAnsiTheme="minorHAnsi" w:cstheme="minorBidi"/>
          <w:noProof/>
          <w:sz w:val="24"/>
          <w:szCs w:val="24"/>
          <w:lang w:eastAsia="ja-JP"/>
        </w:rPr>
        <w:tab/>
      </w:r>
      <w:r>
        <w:rPr>
          <w:noProof/>
        </w:rPr>
        <w:t>SCU of the Query/Retrieve FIND SOP Classes – C-FIND</w:t>
      </w:r>
      <w:r>
        <w:rPr>
          <w:noProof/>
        </w:rPr>
        <w:tab/>
      </w:r>
      <w:r>
        <w:rPr>
          <w:noProof/>
        </w:rPr>
        <w:fldChar w:fldCharType="begin"/>
      </w:r>
      <w:r>
        <w:rPr>
          <w:noProof/>
        </w:rPr>
        <w:instrText xml:space="preserve"> PAGEREF _Toc76303611 \h </w:instrText>
      </w:r>
      <w:r>
        <w:rPr>
          <w:noProof/>
        </w:rPr>
      </w:r>
      <w:r>
        <w:rPr>
          <w:noProof/>
        </w:rPr>
        <w:fldChar w:fldCharType="separate"/>
      </w:r>
      <w:r>
        <w:rPr>
          <w:noProof/>
        </w:rPr>
        <w:t>184</w:t>
      </w:r>
      <w:r>
        <w:rPr>
          <w:noProof/>
        </w:rPr>
        <w:fldChar w:fldCharType="end"/>
      </w:r>
    </w:p>
    <w:p w14:paraId="1EF33F7B" w14:textId="6BD0D34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A.7.3.2.7.2</w:t>
      </w:r>
      <w:r>
        <w:rPr>
          <w:rFonts w:asciiTheme="minorHAnsi" w:eastAsiaTheme="minorEastAsia" w:hAnsiTheme="minorHAnsi" w:cstheme="minorBidi"/>
          <w:noProof/>
          <w:sz w:val="24"/>
          <w:szCs w:val="24"/>
          <w:lang w:eastAsia="ja-JP"/>
        </w:rPr>
        <w:tab/>
      </w:r>
      <w:r>
        <w:rPr>
          <w:noProof/>
        </w:rPr>
        <w:t>SCU of the Query/Retrieve MOVE SOP Classes – C-MOVE</w:t>
      </w:r>
      <w:r>
        <w:rPr>
          <w:noProof/>
        </w:rPr>
        <w:tab/>
      </w:r>
      <w:r>
        <w:rPr>
          <w:noProof/>
        </w:rPr>
        <w:fldChar w:fldCharType="begin"/>
      </w:r>
      <w:r>
        <w:rPr>
          <w:noProof/>
        </w:rPr>
        <w:instrText xml:space="preserve"> PAGEREF _Toc76303612 \h </w:instrText>
      </w:r>
      <w:r>
        <w:rPr>
          <w:noProof/>
        </w:rPr>
      </w:r>
      <w:r>
        <w:rPr>
          <w:noProof/>
        </w:rPr>
        <w:fldChar w:fldCharType="separate"/>
      </w:r>
      <w:r>
        <w:rPr>
          <w:noProof/>
        </w:rPr>
        <w:t>185</w:t>
      </w:r>
      <w:r>
        <w:rPr>
          <w:noProof/>
        </w:rPr>
        <w:fldChar w:fldCharType="end"/>
      </w:r>
    </w:p>
    <w:p w14:paraId="74D70DD9" w14:textId="2D9E691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A.7.3.2.7.3</w:t>
      </w:r>
      <w:r>
        <w:rPr>
          <w:rFonts w:asciiTheme="minorHAnsi" w:eastAsiaTheme="minorEastAsia" w:hAnsiTheme="minorHAnsi" w:cstheme="minorBidi"/>
          <w:noProof/>
          <w:sz w:val="24"/>
          <w:szCs w:val="24"/>
          <w:lang w:eastAsia="ja-JP"/>
        </w:rPr>
        <w:tab/>
      </w:r>
      <w:r>
        <w:rPr>
          <w:noProof/>
        </w:rPr>
        <w:t>SCP of the Query/Retrieve FIND SOP Classes – C-FIND</w:t>
      </w:r>
      <w:r>
        <w:rPr>
          <w:noProof/>
        </w:rPr>
        <w:tab/>
      </w:r>
      <w:r>
        <w:rPr>
          <w:noProof/>
        </w:rPr>
        <w:fldChar w:fldCharType="begin"/>
      </w:r>
      <w:r>
        <w:rPr>
          <w:noProof/>
        </w:rPr>
        <w:instrText xml:space="preserve"> PAGEREF _Toc76303613 \h </w:instrText>
      </w:r>
      <w:r>
        <w:rPr>
          <w:noProof/>
        </w:rPr>
      </w:r>
      <w:r>
        <w:rPr>
          <w:noProof/>
        </w:rPr>
        <w:fldChar w:fldCharType="separate"/>
      </w:r>
      <w:r>
        <w:rPr>
          <w:noProof/>
        </w:rPr>
        <w:t>185</w:t>
      </w:r>
      <w:r>
        <w:rPr>
          <w:noProof/>
        </w:rPr>
        <w:fldChar w:fldCharType="end"/>
      </w:r>
    </w:p>
    <w:p w14:paraId="793B3890" w14:textId="7BFC5DF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A.7.3.2.7.4</w:t>
      </w:r>
      <w:r>
        <w:rPr>
          <w:rFonts w:asciiTheme="minorHAnsi" w:eastAsiaTheme="minorEastAsia" w:hAnsiTheme="minorHAnsi" w:cstheme="minorBidi"/>
          <w:noProof/>
          <w:sz w:val="24"/>
          <w:szCs w:val="24"/>
          <w:lang w:eastAsia="ja-JP"/>
        </w:rPr>
        <w:tab/>
      </w:r>
      <w:r>
        <w:rPr>
          <w:noProof/>
        </w:rPr>
        <w:t>SCP of the Query/Retrieve MOVE SOP Classes – C-MOVE</w:t>
      </w:r>
      <w:r>
        <w:rPr>
          <w:noProof/>
        </w:rPr>
        <w:tab/>
      </w:r>
      <w:r>
        <w:rPr>
          <w:noProof/>
        </w:rPr>
        <w:fldChar w:fldCharType="begin"/>
      </w:r>
      <w:r>
        <w:rPr>
          <w:noProof/>
        </w:rPr>
        <w:instrText xml:space="preserve"> PAGEREF _Toc76303614 \h </w:instrText>
      </w:r>
      <w:r>
        <w:rPr>
          <w:noProof/>
        </w:rPr>
      </w:r>
      <w:r>
        <w:rPr>
          <w:noProof/>
        </w:rPr>
        <w:fldChar w:fldCharType="separate"/>
      </w:r>
      <w:r>
        <w:rPr>
          <w:noProof/>
        </w:rPr>
        <w:t>186</w:t>
      </w:r>
      <w:r>
        <w:rPr>
          <w:noProof/>
        </w:rPr>
        <w:fldChar w:fldCharType="end"/>
      </w:r>
    </w:p>
    <w:p w14:paraId="6FF5DA88" w14:textId="7697C695"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A.7.3.2.8</w:t>
      </w:r>
      <w:r>
        <w:rPr>
          <w:rFonts w:asciiTheme="minorHAnsi" w:eastAsiaTheme="minorEastAsia" w:hAnsiTheme="minorHAnsi" w:cstheme="minorBidi"/>
          <w:noProof/>
          <w:sz w:val="24"/>
          <w:szCs w:val="24"/>
          <w:lang w:eastAsia="ja-JP"/>
        </w:rPr>
        <w:tab/>
      </w:r>
      <w:r w:rsidRPr="00E3686A">
        <w:rPr>
          <w:rFonts w:cs="Arial"/>
          <w:noProof/>
        </w:rPr>
        <w:t>Print Management Service</w:t>
      </w:r>
      <w:r>
        <w:rPr>
          <w:noProof/>
        </w:rPr>
        <w:tab/>
      </w:r>
      <w:r>
        <w:rPr>
          <w:noProof/>
        </w:rPr>
        <w:fldChar w:fldCharType="begin"/>
      </w:r>
      <w:r>
        <w:rPr>
          <w:noProof/>
        </w:rPr>
        <w:instrText xml:space="preserve"> PAGEREF _Toc76303615 \h </w:instrText>
      </w:r>
      <w:r>
        <w:rPr>
          <w:noProof/>
        </w:rPr>
      </w:r>
      <w:r>
        <w:rPr>
          <w:noProof/>
        </w:rPr>
        <w:fldChar w:fldCharType="separate"/>
      </w:r>
      <w:r>
        <w:rPr>
          <w:noProof/>
        </w:rPr>
        <w:t>187</w:t>
      </w:r>
      <w:r>
        <w:rPr>
          <w:noProof/>
        </w:rPr>
        <w:fldChar w:fldCharType="end"/>
      </w:r>
    </w:p>
    <w:p w14:paraId="45CD74BD" w14:textId="660E60C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A.7.3.2.8.1</w:t>
      </w:r>
      <w:r>
        <w:rPr>
          <w:rFonts w:asciiTheme="minorHAnsi" w:eastAsiaTheme="minorEastAsia" w:hAnsiTheme="minorHAnsi" w:cstheme="minorBidi"/>
          <w:noProof/>
          <w:sz w:val="24"/>
          <w:szCs w:val="24"/>
          <w:lang w:eastAsia="ja-JP"/>
        </w:rPr>
        <w:tab/>
      </w:r>
      <w:r>
        <w:rPr>
          <w:noProof/>
        </w:rPr>
        <w:t>SCU of the Basic Film Session SOP Class</w:t>
      </w:r>
      <w:r>
        <w:rPr>
          <w:noProof/>
        </w:rPr>
        <w:tab/>
      </w:r>
      <w:r>
        <w:rPr>
          <w:noProof/>
        </w:rPr>
        <w:fldChar w:fldCharType="begin"/>
      </w:r>
      <w:r>
        <w:rPr>
          <w:noProof/>
        </w:rPr>
        <w:instrText xml:space="preserve"> PAGEREF _Toc76303616 \h </w:instrText>
      </w:r>
      <w:r>
        <w:rPr>
          <w:noProof/>
        </w:rPr>
      </w:r>
      <w:r>
        <w:rPr>
          <w:noProof/>
        </w:rPr>
        <w:fldChar w:fldCharType="separate"/>
      </w:r>
      <w:r>
        <w:rPr>
          <w:noProof/>
        </w:rPr>
        <w:t>187</w:t>
      </w:r>
      <w:r>
        <w:rPr>
          <w:noProof/>
        </w:rPr>
        <w:fldChar w:fldCharType="end"/>
      </w:r>
    </w:p>
    <w:p w14:paraId="76044EB3" w14:textId="0A8C0FDD"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A.7.3.2.8.2</w:t>
      </w:r>
      <w:r>
        <w:rPr>
          <w:rFonts w:asciiTheme="minorHAnsi" w:eastAsiaTheme="minorEastAsia" w:hAnsiTheme="minorHAnsi" w:cstheme="minorBidi"/>
          <w:noProof/>
          <w:sz w:val="24"/>
          <w:szCs w:val="24"/>
          <w:lang w:eastAsia="ja-JP"/>
        </w:rPr>
        <w:tab/>
      </w:r>
      <w:r>
        <w:rPr>
          <w:noProof/>
        </w:rPr>
        <w:t>SCU of the Basic Box Session SOP Class</w:t>
      </w:r>
      <w:r>
        <w:rPr>
          <w:noProof/>
        </w:rPr>
        <w:tab/>
      </w:r>
      <w:r>
        <w:rPr>
          <w:noProof/>
        </w:rPr>
        <w:fldChar w:fldCharType="begin"/>
      </w:r>
      <w:r>
        <w:rPr>
          <w:noProof/>
        </w:rPr>
        <w:instrText xml:space="preserve"> PAGEREF _Toc76303617 \h </w:instrText>
      </w:r>
      <w:r>
        <w:rPr>
          <w:noProof/>
        </w:rPr>
      </w:r>
      <w:r>
        <w:rPr>
          <w:noProof/>
        </w:rPr>
        <w:fldChar w:fldCharType="separate"/>
      </w:r>
      <w:r>
        <w:rPr>
          <w:noProof/>
        </w:rPr>
        <w:t>190</w:t>
      </w:r>
      <w:r>
        <w:rPr>
          <w:noProof/>
        </w:rPr>
        <w:fldChar w:fldCharType="end"/>
      </w:r>
    </w:p>
    <w:p w14:paraId="1E4C1347" w14:textId="4B967FC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A.7.3.2.8.3</w:t>
      </w:r>
      <w:r>
        <w:rPr>
          <w:rFonts w:asciiTheme="minorHAnsi" w:eastAsiaTheme="minorEastAsia" w:hAnsiTheme="minorHAnsi" w:cstheme="minorBidi"/>
          <w:noProof/>
          <w:sz w:val="24"/>
          <w:szCs w:val="24"/>
          <w:lang w:eastAsia="ja-JP"/>
        </w:rPr>
        <w:tab/>
      </w:r>
      <w:r>
        <w:rPr>
          <w:noProof/>
        </w:rPr>
        <w:t>SCU of the Basic Grayscale Image Box SOP Class -N-SET</w:t>
      </w:r>
      <w:r>
        <w:rPr>
          <w:noProof/>
        </w:rPr>
        <w:tab/>
      </w:r>
      <w:r>
        <w:rPr>
          <w:noProof/>
        </w:rPr>
        <w:fldChar w:fldCharType="begin"/>
      </w:r>
      <w:r>
        <w:rPr>
          <w:noProof/>
        </w:rPr>
        <w:instrText xml:space="preserve"> PAGEREF _Toc76303618 \h </w:instrText>
      </w:r>
      <w:r>
        <w:rPr>
          <w:noProof/>
        </w:rPr>
      </w:r>
      <w:r>
        <w:rPr>
          <w:noProof/>
        </w:rPr>
        <w:fldChar w:fldCharType="separate"/>
      </w:r>
      <w:r>
        <w:rPr>
          <w:noProof/>
        </w:rPr>
        <w:t>193</w:t>
      </w:r>
      <w:r>
        <w:rPr>
          <w:noProof/>
        </w:rPr>
        <w:fldChar w:fldCharType="end"/>
      </w:r>
    </w:p>
    <w:p w14:paraId="678C5425" w14:textId="14CF65D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A.7.3.2.8.4</w:t>
      </w:r>
      <w:r>
        <w:rPr>
          <w:rFonts w:asciiTheme="minorHAnsi" w:eastAsiaTheme="minorEastAsia" w:hAnsiTheme="minorHAnsi" w:cstheme="minorBidi"/>
          <w:noProof/>
          <w:sz w:val="24"/>
          <w:szCs w:val="24"/>
          <w:lang w:eastAsia="ja-JP"/>
        </w:rPr>
        <w:tab/>
      </w:r>
      <w:r>
        <w:rPr>
          <w:noProof/>
        </w:rPr>
        <w:t>SCU of the Basic Color Image Box SOP Class - N-SET</w:t>
      </w:r>
      <w:r>
        <w:rPr>
          <w:noProof/>
        </w:rPr>
        <w:tab/>
      </w:r>
      <w:r>
        <w:rPr>
          <w:noProof/>
        </w:rPr>
        <w:fldChar w:fldCharType="begin"/>
      </w:r>
      <w:r>
        <w:rPr>
          <w:noProof/>
        </w:rPr>
        <w:instrText xml:space="preserve"> PAGEREF _Toc76303619 \h </w:instrText>
      </w:r>
      <w:r>
        <w:rPr>
          <w:noProof/>
        </w:rPr>
      </w:r>
      <w:r>
        <w:rPr>
          <w:noProof/>
        </w:rPr>
        <w:fldChar w:fldCharType="separate"/>
      </w:r>
      <w:r>
        <w:rPr>
          <w:noProof/>
        </w:rPr>
        <w:t>194</w:t>
      </w:r>
      <w:r>
        <w:rPr>
          <w:noProof/>
        </w:rPr>
        <w:fldChar w:fldCharType="end"/>
      </w:r>
    </w:p>
    <w:p w14:paraId="0D8508FA" w14:textId="2F74934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A.7.3.2.8.5</w:t>
      </w:r>
      <w:r>
        <w:rPr>
          <w:rFonts w:asciiTheme="minorHAnsi" w:eastAsiaTheme="minorEastAsia" w:hAnsiTheme="minorHAnsi" w:cstheme="minorBidi"/>
          <w:noProof/>
          <w:sz w:val="24"/>
          <w:szCs w:val="24"/>
          <w:lang w:eastAsia="ja-JP"/>
        </w:rPr>
        <w:tab/>
      </w:r>
      <w:r>
        <w:rPr>
          <w:noProof/>
        </w:rPr>
        <w:t>SCU of the Printer SOP Class</w:t>
      </w:r>
      <w:r>
        <w:rPr>
          <w:noProof/>
        </w:rPr>
        <w:tab/>
      </w:r>
      <w:r>
        <w:rPr>
          <w:noProof/>
        </w:rPr>
        <w:fldChar w:fldCharType="begin"/>
      </w:r>
      <w:r>
        <w:rPr>
          <w:noProof/>
        </w:rPr>
        <w:instrText xml:space="preserve"> PAGEREF _Toc76303620 \h </w:instrText>
      </w:r>
      <w:r>
        <w:rPr>
          <w:noProof/>
        </w:rPr>
      </w:r>
      <w:r>
        <w:rPr>
          <w:noProof/>
        </w:rPr>
        <w:fldChar w:fldCharType="separate"/>
      </w:r>
      <w:r>
        <w:rPr>
          <w:noProof/>
        </w:rPr>
        <w:t>195</w:t>
      </w:r>
      <w:r>
        <w:rPr>
          <w:noProof/>
        </w:rPr>
        <w:fldChar w:fldCharType="end"/>
      </w:r>
    </w:p>
    <w:p w14:paraId="43B62A20" w14:textId="51DBD2F0"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A.7.3.2.8.6</w:t>
      </w:r>
      <w:r>
        <w:rPr>
          <w:rFonts w:asciiTheme="minorHAnsi" w:eastAsiaTheme="minorEastAsia" w:hAnsiTheme="minorHAnsi" w:cstheme="minorBidi"/>
          <w:noProof/>
          <w:sz w:val="24"/>
          <w:szCs w:val="24"/>
          <w:lang w:eastAsia="ja-JP"/>
        </w:rPr>
        <w:tab/>
      </w:r>
      <w:r>
        <w:rPr>
          <w:noProof/>
        </w:rPr>
        <w:t>SCU the Basic Annotation Box SOP Class - N-SET</w:t>
      </w:r>
      <w:r>
        <w:rPr>
          <w:noProof/>
        </w:rPr>
        <w:tab/>
      </w:r>
      <w:r>
        <w:rPr>
          <w:noProof/>
        </w:rPr>
        <w:fldChar w:fldCharType="begin"/>
      </w:r>
      <w:r>
        <w:rPr>
          <w:noProof/>
        </w:rPr>
        <w:instrText xml:space="preserve"> PAGEREF _Toc76303621 \h </w:instrText>
      </w:r>
      <w:r>
        <w:rPr>
          <w:noProof/>
        </w:rPr>
      </w:r>
      <w:r>
        <w:rPr>
          <w:noProof/>
        </w:rPr>
        <w:fldChar w:fldCharType="separate"/>
      </w:r>
      <w:r>
        <w:rPr>
          <w:noProof/>
        </w:rPr>
        <w:t>197</w:t>
      </w:r>
      <w:r>
        <w:rPr>
          <w:noProof/>
        </w:rPr>
        <w:fldChar w:fldCharType="end"/>
      </w:r>
    </w:p>
    <w:p w14:paraId="3E7AD628" w14:textId="539C4FC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A.7.3.2.8.7</w:t>
      </w:r>
      <w:r>
        <w:rPr>
          <w:rFonts w:asciiTheme="minorHAnsi" w:eastAsiaTheme="minorEastAsia" w:hAnsiTheme="minorHAnsi" w:cstheme="minorBidi"/>
          <w:noProof/>
          <w:sz w:val="24"/>
          <w:szCs w:val="24"/>
          <w:lang w:eastAsia="ja-JP"/>
        </w:rPr>
        <w:tab/>
      </w:r>
      <w:r>
        <w:rPr>
          <w:noProof/>
        </w:rPr>
        <w:t>SCU of the Print Job SOP Class</w:t>
      </w:r>
      <w:r>
        <w:rPr>
          <w:noProof/>
        </w:rPr>
        <w:tab/>
      </w:r>
      <w:r>
        <w:rPr>
          <w:noProof/>
        </w:rPr>
        <w:fldChar w:fldCharType="begin"/>
      </w:r>
      <w:r>
        <w:rPr>
          <w:noProof/>
        </w:rPr>
        <w:instrText xml:space="preserve"> PAGEREF _Toc76303622 \h </w:instrText>
      </w:r>
      <w:r>
        <w:rPr>
          <w:noProof/>
        </w:rPr>
      </w:r>
      <w:r>
        <w:rPr>
          <w:noProof/>
        </w:rPr>
        <w:fldChar w:fldCharType="separate"/>
      </w:r>
      <w:r>
        <w:rPr>
          <w:noProof/>
        </w:rPr>
        <w:t>197</w:t>
      </w:r>
      <w:r>
        <w:rPr>
          <w:noProof/>
        </w:rPr>
        <w:fldChar w:fldCharType="end"/>
      </w:r>
    </w:p>
    <w:p w14:paraId="09768FC8" w14:textId="3EF5827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A.7.3.2.8.8</w:t>
      </w:r>
      <w:r>
        <w:rPr>
          <w:rFonts w:asciiTheme="minorHAnsi" w:eastAsiaTheme="minorEastAsia" w:hAnsiTheme="minorHAnsi" w:cstheme="minorBidi"/>
          <w:noProof/>
          <w:sz w:val="24"/>
          <w:szCs w:val="24"/>
          <w:lang w:eastAsia="ja-JP"/>
        </w:rPr>
        <w:tab/>
      </w:r>
      <w:r>
        <w:rPr>
          <w:noProof/>
        </w:rPr>
        <w:t>SCU of the Presentation LUT SOP Class</w:t>
      </w:r>
      <w:r>
        <w:rPr>
          <w:noProof/>
        </w:rPr>
        <w:tab/>
      </w:r>
      <w:r>
        <w:rPr>
          <w:noProof/>
        </w:rPr>
        <w:fldChar w:fldCharType="begin"/>
      </w:r>
      <w:r>
        <w:rPr>
          <w:noProof/>
        </w:rPr>
        <w:instrText xml:space="preserve"> PAGEREF _Toc76303623 \h </w:instrText>
      </w:r>
      <w:r>
        <w:rPr>
          <w:noProof/>
        </w:rPr>
      </w:r>
      <w:r>
        <w:rPr>
          <w:noProof/>
        </w:rPr>
        <w:fldChar w:fldCharType="separate"/>
      </w:r>
      <w:r>
        <w:rPr>
          <w:noProof/>
        </w:rPr>
        <w:t>198</w:t>
      </w:r>
      <w:r>
        <w:rPr>
          <w:noProof/>
        </w:rPr>
        <w:fldChar w:fldCharType="end"/>
      </w:r>
    </w:p>
    <w:p w14:paraId="24769791" w14:textId="0734A252"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A.7.3.2.8.9</w:t>
      </w:r>
      <w:r>
        <w:rPr>
          <w:rFonts w:asciiTheme="minorHAnsi" w:eastAsiaTheme="minorEastAsia" w:hAnsiTheme="minorHAnsi" w:cstheme="minorBidi"/>
          <w:noProof/>
          <w:sz w:val="24"/>
          <w:szCs w:val="24"/>
          <w:lang w:eastAsia="ja-JP"/>
        </w:rPr>
        <w:tab/>
      </w:r>
      <w:r>
        <w:rPr>
          <w:noProof/>
        </w:rPr>
        <w:t>SCU of the Printer Configuration Retrieval SOP Class – N-GET</w:t>
      </w:r>
      <w:r>
        <w:rPr>
          <w:noProof/>
        </w:rPr>
        <w:tab/>
      </w:r>
      <w:r>
        <w:rPr>
          <w:noProof/>
        </w:rPr>
        <w:fldChar w:fldCharType="begin"/>
      </w:r>
      <w:r>
        <w:rPr>
          <w:noProof/>
        </w:rPr>
        <w:instrText xml:space="preserve"> PAGEREF _Toc76303624 \h </w:instrText>
      </w:r>
      <w:r>
        <w:rPr>
          <w:noProof/>
        </w:rPr>
      </w:r>
      <w:r>
        <w:rPr>
          <w:noProof/>
        </w:rPr>
        <w:fldChar w:fldCharType="separate"/>
      </w:r>
      <w:r>
        <w:rPr>
          <w:noProof/>
        </w:rPr>
        <w:t>200</w:t>
      </w:r>
      <w:r>
        <w:rPr>
          <w:noProof/>
        </w:rPr>
        <w:fldChar w:fldCharType="end"/>
      </w:r>
    </w:p>
    <w:p w14:paraId="74A15A15" w14:textId="19C8DDB1"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A.7.3.2.8.10</w:t>
      </w:r>
      <w:r>
        <w:rPr>
          <w:rFonts w:asciiTheme="minorHAnsi" w:eastAsiaTheme="minorEastAsia" w:hAnsiTheme="minorHAnsi" w:cstheme="minorBidi"/>
          <w:noProof/>
          <w:sz w:val="24"/>
          <w:szCs w:val="24"/>
          <w:lang w:eastAsia="ja-JP"/>
        </w:rPr>
        <w:tab/>
      </w:r>
      <w:r>
        <w:rPr>
          <w:noProof/>
        </w:rPr>
        <w:t>SCP of the Basic Film Session SOP Class</w:t>
      </w:r>
      <w:r>
        <w:rPr>
          <w:noProof/>
        </w:rPr>
        <w:tab/>
      </w:r>
      <w:r>
        <w:rPr>
          <w:noProof/>
        </w:rPr>
        <w:fldChar w:fldCharType="begin"/>
      </w:r>
      <w:r>
        <w:rPr>
          <w:noProof/>
        </w:rPr>
        <w:instrText xml:space="preserve"> PAGEREF _Toc76303625 \h </w:instrText>
      </w:r>
      <w:r>
        <w:rPr>
          <w:noProof/>
        </w:rPr>
      </w:r>
      <w:r>
        <w:rPr>
          <w:noProof/>
        </w:rPr>
        <w:fldChar w:fldCharType="separate"/>
      </w:r>
      <w:r>
        <w:rPr>
          <w:noProof/>
        </w:rPr>
        <w:t>200</w:t>
      </w:r>
      <w:r>
        <w:rPr>
          <w:noProof/>
        </w:rPr>
        <w:fldChar w:fldCharType="end"/>
      </w:r>
    </w:p>
    <w:p w14:paraId="6D09D19C" w14:textId="43D78330"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A.7.3.2.8.11</w:t>
      </w:r>
      <w:r>
        <w:rPr>
          <w:rFonts w:asciiTheme="minorHAnsi" w:eastAsiaTheme="minorEastAsia" w:hAnsiTheme="minorHAnsi" w:cstheme="minorBidi"/>
          <w:noProof/>
          <w:sz w:val="24"/>
          <w:szCs w:val="24"/>
          <w:lang w:eastAsia="ja-JP"/>
        </w:rPr>
        <w:tab/>
      </w:r>
      <w:r>
        <w:rPr>
          <w:noProof/>
        </w:rPr>
        <w:t>SCP of the Basic Film Box SOP Class</w:t>
      </w:r>
      <w:r>
        <w:rPr>
          <w:noProof/>
        </w:rPr>
        <w:tab/>
      </w:r>
      <w:r>
        <w:rPr>
          <w:noProof/>
        </w:rPr>
        <w:fldChar w:fldCharType="begin"/>
      </w:r>
      <w:r>
        <w:rPr>
          <w:noProof/>
        </w:rPr>
        <w:instrText xml:space="preserve"> PAGEREF _Toc76303626 \h </w:instrText>
      </w:r>
      <w:r>
        <w:rPr>
          <w:noProof/>
        </w:rPr>
      </w:r>
      <w:r>
        <w:rPr>
          <w:noProof/>
        </w:rPr>
        <w:fldChar w:fldCharType="separate"/>
      </w:r>
      <w:r>
        <w:rPr>
          <w:noProof/>
        </w:rPr>
        <w:t>203</w:t>
      </w:r>
      <w:r>
        <w:rPr>
          <w:noProof/>
        </w:rPr>
        <w:fldChar w:fldCharType="end"/>
      </w:r>
    </w:p>
    <w:p w14:paraId="2CBB42C9" w14:textId="6C7C4DE0"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A.7.3.2.8.12</w:t>
      </w:r>
      <w:r>
        <w:rPr>
          <w:rFonts w:asciiTheme="minorHAnsi" w:eastAsiaTheme="minorEastAsia" w:hAnsiTheme="minorHAnsi" w:cstheme="minorBidi"/>
          <w:noProof/>
          <w:sz w:val="24"/>
          <w:szCs w:val="24"/>
          <w:lang w:eastAsia="ja-JP"/>
        </w:rPr>
        <w:tab/>
      </w:r>
      <w:r>
        <w:rPr>
          <w:noProof/>
        </w:rPr>
        <w:t>SCP of the Basic Grayscale Image Box SOP Class - N-SET</w:t>
      </w:r>
      <w:r>
        <w:rPr>
          <w:noProof/>
        </w:rPr>
        <w:tab/>
      </w:r>
      <w:r>
        <w:rPr>
          <w:noProof/>
        </w:rPr>
        <w:fldChar w:fldCharType="begin"/>
      </w:r>
      <w:r>
        <w:rPr>
          <w:noProof/>
        </w:rPr>
        <w:instrText xml:space="preserve"> PAGEREF _Toc76303627 \h </w:instrText>
      </w:r>
      <w:r>
        <w:rPr>
          <w:noProof/>
        </w:rPr>
      </w:r>
      <w:r>
        <w:rPr>
          <w:noProof/>
        </w:rPr>
        <w:fldChar w:fldCharType="separate"/>
      </w:r>
      <w:r>
        <w:rPr>
          <w:noProof/>
        </w:rPr>
        <w:t>206</w:t>
      </w:r>
      <w:r>
        <w:rPr>
          <w:noProof/>
        </w:rPr>
        <w:fldChar w:fldCharType="end"/>
      </w:r>
    </w:p>
    <w:p w14:paraId="26FDEF44" w14:textId="673D8F4E"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A.7.3.2.8.13</w:t>
      </w:r>
      <w:r>
        <w:rPr>
          <w:rFonts w:asciiTheme="minorHAnsi" w:eastAsiaTheme="minorEastAsia" w:hAnsiTheme="minorHAnsi" w:cstheme="minorBidi"/>
          <w:noProof/>
          <w:sz w:val="24"/>
          <w:szCs w:val="24"/>
          <w:lang w:eastAsia="ja-JP"/>
        </w:rPr>
        <w:tab/>
      </w:r>
      <w:r>
        <w:rPr>
          <w:noProof/>
        </w:rPr>
        <w:t>SCP of the Basic Color Image Box SOP Class - N-SET</w:t>
      </w:r>
      <w:r>
        <w:rPr>
          <w:noProof/>
        </w:rPr>
        <w:tab/>
      </w:r>
      <w:r>
        <w:rPr>
          <w:noProof/>
        </w:rPr>
        <w:fldChar w:fldCharType="begin"/>
      </w:r>
      <w:r>
        <w:rPr>
          <w:noProof/>
        </w:rPr>
        <w:instrText xml:space="preserve"> PAGEREF _Toc76303628 \h </w:instrText>
      </w:r>
      <w:r>
        <w:rPr>
          <w:noProof/>
        </w:rPr>
      </w:r>
      <w:r>
        <w:rPr>
          <w:noProof/>
        </w:rPr>
        <w:fldChar w:fldCharType="separate"/>
      </w:r>
      <w:r>
        <w:rPr>
          <w:noProof/>
        </w:rPr>
        <w:t>207</w:t>
      </w:r>
      <w:r>
        <w:rPr>
          <w:noProof/>
        </w:rPr>
        <w:fldChar w:fldCharType="end"/>
      </w:r>
    </w:p>
    <w:p w14:paraId="76D0B9CC" w14:textId="002EFA6A"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A.7.3.2.8.14</w:t>
      </w:r>
      <w:r>
        <w:rPr>
          <w:rFonts w:asciiTheme="minorHAnsi" w:eastAsiaTheme="minorEastAsia" w:hAnsiTheme="minorHAnsi" w:cstheme="minorBidi"/>
          <w:noProof/>
          <w:sz w:val="24"/>
          <w:szCs w:val="24"/>
          <w:lang w:eastAsia="ja-JP"/>
        </w:rPr>
        <w:tab/>
      </w:r>
      <w:r>
        <w:rPr>
          <w:noProof/>
        </w:rPr>
        <w:t>SCP of the Printer SOP Class</w:t>
      </w:r>
      <w:r>
        <w:rPr>
          <w:noProof/>
        </w:rPr>
        <w:tab/>
      </w:r>
      <w:r>
        <w:rPr>
          <w:noProof/>
        </w:rPr>
        <w:fldChar w:fldCharType="begin"/>
      </w:r>
      <w:r>
        <w:rPr>
          <w:noProof/>
        </w:rPr>
        <w:instrText xml:space="preserve"> PAGEREF _Toc76303629 \h </w:instrText>
      </w:r>
      <w:r>
        <w:rPr>
          <w:noProof/>
        </w:rPr>
      </w:r>
      <w:r>
        <w:rPr>
          <w:noProof/>
        </w:rPr>
        <w:fldChar w:fldCharType="separate"/>
      </w:r>
      <w:r>
        <w:rPr>
          <w:noProof/>
        </w:rPr>
        <w:t>208</w:t>
      </w:r>
      <w:r>
        <w:rPr>
          <w:noProof/>
        </w:rPr>
        <w:fldChar w:fldCharType="end"/>
      </w:r>
    </w:p>
    <w:p w14:paraId="4074CCDB" w14:textId="3181CC18"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A.7.3.2.8.15</w:t>
      </w:r>
      <w:r>
        <w:rPr>
          <w:rFonts w:asciiTheme="minorHAnsi" w:eastAsiaTheme="minorEastAsia" w:hAnsiTheme="minorHAnsi" w:cstheme="minorBidi"/>
          <w:noProof/>
          <w:sz w:val="24"/>
          <w:szCs w:val="24"/>
          <w:lang w:eastAsia="ja-JP"/>
        </w:rPr>
        <w:tab/>
      </w:r>
      <w:r>
        <w:rPr>
          <w:noProof/>
        </w:rPr>
        <w:t>SCP the Basic Annotation Box SOP Class - N-SET</w:t>
      </w:r>
      <w:r>
        <w:rPr>
          <w:noProof/>
        </w:rPr>
        <w:tab/>
      </w:r>
      <w:r>
        <w:rPr>
          <w:noProof/>
        </w:rPr>
        <w:fldChar w:fldCharType="begin"/>
      </w:r>
      <w:r>
        <w:rPr>
          <w:noProof/>
        </w:rPr>
        <w:instrText xml:space="preserve"> PAGEREF _Toc76303630 \h </w:instrText>
      </w:r>
      <w:r>
        <w:rPr>
          <w:noProof/>
        </w:rPr>
      </w:r>
      <w:r>
        <w:rPr>
          <w:noProof/>
        </w:rPr>
        <w:fldChar w:fldCharType="separate"/>
      </w:r>
      <w:r>
        <w:rPr>
          <w:noProof/>
        </w:rPr>
        <w:t>210</w:t>
      </w:r>
      <w:r>
        <w:rPr>
          <w:noProof/>
        </w:rPr>
        <w:fldChar w:fldCharType="end"/>
      </w:r>
    </w:p>
    <w:p w14:paraId="5BE3D03D" w14:textId="09232FF2"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A.7.3.2.8.16</w:t>
      </w:r>
      <w:r>
        <w:rPr>
          <w:rFonts w:asciiTheme="minorHAnsi" w:eastAsiaTheme="minorEastAsia" w:hAnsiTheme="minorHAnsi" w:cstheme="minorBidi"/>
          <w:noProof/>
          <w:sz w:val="24"/>
          <w:szCs w:val="24"/>
          <w:lang w:eastAsia="ja-JP"/>
        </w:rPr>
        <w:tab/>
      </w:r>
      <w:r>
        <w:rPr>
          <w:noProof/>
        </w:rPr>
        <w:t>SCP of the Print Job SOP Class</w:t>
      </w:r>
      <w:r>
        <w:rPr>
          <w:noProof/>
        </w:rPr>
        <w:tab/>
      </w:r>
      <w:r>
        <w:rPr>
          <w:noProof/>
        </w:rPr>
        <w:fldChar w:fldCharType="begin"/>
      </w:r>
      <w:r>
        <w:rPr>
          <w:noProof/>
        </w:rPr>
        <w:instrText xml:space="preserve"> PAGEREF _Toc76303631 \h </w:instrText>
      </w:r>
      <w:r>
        <w:rPr>
          <w:noProof/>
        </w:rPr>
      </w:r>
      <w:r>
        <w:rPr>
          <w:noProof/>
        </w:rPr>
        <w:fldChar w:fldCharType="separate"/>
      </w:r>
      <w:r>
        <w:rPr>
          <w:noProof/>
        </w:rPr>
        <w:t>210</w:t>
      </w:r>
      <w:r>
        <w:rPr>
          <w:noProof/>
        </w:rPr>
        <w:fldChar w:fldCharType="end"/>
      </w:r>
    </w:p>
    <w:p w14:paraId="4DB89677" w14:textId="4308A553"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A.7.3.2.8.17</w:t>
      </w:r>
      <w:r>
        <w:rPr>
          <w:rFonts w:asciiTheme="minorHAnsi" w:eastAsiaTheme="minorEastAsia" w:hAnsiTheme="minorHAnsi" w:cstheme="minorBidi"/>
          <w:noProof/>
          <w:sz w:val="24"/>
          <w:szCs w:val="24"/>
          <w:lang w:eastAsia="ja-JP"/>
        </w:rPr>
        <w:tab/>
      </w:r>
      <w:r>
        <w:rPr>
          <w:noProof/>
        </w:rPr>
        <w:t>SCP of the Presentation LUT SOP Class</w:t>
      </w:r>
      <w:r>
        <w:rPr>
          <w:noProof/>
        </w:rPr>
        <w:tab/>
      </w:r>
      <w:r>
        <w:rPr>
          <w:noProof/>
        </w:rPr>
        <w:fldChar w:fldCharType="begin"/>
      </w:r>
      <w:r>
        <w:rPr>
          <w:noProof/>
        </w:rPr>
        <w:instrText xml:space="preserve"> PAGEREF _Toc76303632 \h </w:instrText>
      </w:r>
      <w:r>
        <w:rPr>
          <w:noProof/>
        </w:rPr>
      </w:r>
      <w:r>
        <w:rPr>
          <w:noProof/>
        </w:rPr>
        <w:fldChar w:fldCharType="separate"/>
      </w:r>
      <w:r>
        <w:rPr>
          <w:noProof/>
        </w:rPr>
        <w:t>211</w:t>
      </w:r>
      <w:r>
        <w:rPr>
          <w:noProof/>
        </w:rPr>
        <w:fldChar w:fldCharType="end"/>
      </w:r>
    </w:p>
    <w:p w14:paraId="3D71390F" w14:textId="2EDB04D8"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A.7.3.2.8.18</w:t>
      </w:r>
      <w:r>
        <w:rPr>
          <w:rFonts w:asciiTheme="minorHAnsi" w:eastAsiaTheme="minorEastAsia" w:hAnsiTheme="minorHAnsi" w:cstheme="minorBidi"/>
          <w:noProof/>
          <w:sz w:val="24"/>
          <w:szCs w:val="24"/>
          <w:lang w:eastAsia="ja-JP"/>
        </w:rPr>
        <w:tab/>
      </w:r>
      <w:r>
        <w:rPr>
          <w:noProof/>
        </w:rPr>
        <w:t>SCP of the Printer Configuration Retrieval SOP Class – N-GET</w:t>
      </w:r>
      <w:r>
        <w:rPr>
          <w:noProof/>
        </w:rPr>
        <w:tab/>
      </w:r>
      <w:r>
        <w:rPr>
          <w:noProof/>
        </w:rPr>
        <w:fldChar w:fldCharType="begin"/>
      </w:r>
      <w:r>
        <w:rPr>
          <w:noProof/>
        </w:rPr>
        <w:instrText xml:space="preserve"> PAGEREF _Toc76303633 \h </w:instrText>
      </w:r>
      <w:r>
        <w:rPr>
          <w:noProof/>
        </w:rPr>
      </w:r>
      <w:r>
        <w:rPr>
          <w:noProof/>
        </w:rPr>
        <w:fldChar w:fldCharType="separate"/>
      </w:r>
      <w:r>
        <w:rPr>
          <w:noProof/>
        </w:rPr>
        <w:t>213</w:t>
      </w:r>
      <w:r>
        <w:rPr>
          <w:noProof/>
        </w:rPr>
        <w:fldChar w:fldCharType="end"/>
      </w:r>
    </w:p>
    <w:p w14:paraId="3BA6C885" w14:textId="70C29F7F"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A.7.3.3</w:t>
      </w:r>
      <w:r>
        <w:rPr>
          <w:rFonts w:asciiTheme="minorHAnsi" w:eastAsiaTheme="minorEastAsia" w:hAnsiTheme="minorHAnsi" w:cstheme="minorBidi"/>
          <w:noProof/>
          <w:sz w:val="24"/>
          <w:szCs w:val="24"/>
          <w:lang w:eastAsia="ja-JP"/>
        </w:rPr>
        <w:tab/>
      </w:r>
      <w:r>
        <w:rPr>
          <w:noProof/>
        </w:rPr>
        <w:t>DÍCOM Web Services</w:t>
      </w:r>
      <w:r>
        <w:rPr>
          <w:noProof/>
        </w:rPr>
        <w:tab/>
      </w:r>
      <w:r>
        <w:rPr>
          <w:noProof/>
        </w:rPr>
        <w:fldChar w:fldCharType="begin"/>
      </w:r>
      <w:r>
        <w:rPr>
          <w:noProof/>
        </w:rPr>
        <w:instrText xml:space="preserve"> PAGEREF _Toc76303634 \h </w:instrText>
      </w:r>
      <w:r>
        <w:rPr>
          <w:noProof/>
        </w:rPr>
      </w:r>
      <w:r>
        <w:rPr>
          <w:noProof/>
        </w:rPr>
        <w:fldChar w:fldCharType="separate"/>
      </w:r>
      <w:r>
        <w:rPr>
          <w:noProof/>
        </w:rPr>
        <w:t>213</w:t>
      </w:r>
      <w:r>
        <w:rPr>
          <w:noProof/>
        </w:rPr>
        <w:fldChar w:fldCharType="end"/>
      </w:r>
    </w:p>
    <w:p w14:paraId="08676884" w14:textId="6F79D61F"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A.7.3.3.1</w:t>
      </w:r>
      <w:r>
        <w:rPr>
          <w:rFonts w:asciiTheme="minorHAnsi" w:eastAsiaTheme="minorEastAsia" w:hAnsiTheme="minorHAnsi" w:cstheme="minorBidi"/>
          <w:noProof/>
          <w:sz w:val="24"/>
          <w:szCs w:val="24"/>
          <w:lang w:eastAsia="ja-JP"/>
        </w:rPr>
        <w:tab/>
      </w:r>
      <w:r w:rsidRPr="00E3686A">
        <w:rPr>
          <w:rFonts w:cs="Arial"/>
          <w:noProof/>
        </w:rPr>
        <w:t>General Status Codes</w:t>
      </w:r>
      <w:r>
        <w:rPr>
          <w:noProof/>
        </w:rPr>
        <w:tab/>
      </w:r>
      <w:r>
        <w:rPr>
          <w:noProof/>
        </w:rPr>
        <w:fldChar w:fldCharType="begin"/>
      </w:r>
      <w:r>
        <w:rPr>
          <w:noProof/>
        </w:rPr>
        <w:instrText xml:space="preserve"> PAGEREF _Toc76303635 \h </w:instrText>
      </w:r>
      <w:r>
        <w:rPr>
          <w:noProof/>
        </w:rPr>
      </w:r>
      <w:r>
        <w:rPr>
          <w:noProof/>
        </w:rPr>
        <w:fldChar w:fldCharType="separate"/>
      </w:r>
      <w:r>
        <w:rPr>
          <w:noProof/>
        </w:rPr>
        <w:t>213</w:t>
      </w:r>
      <w:r>
        <w:rPr>
          <w:noProof/>
        </w:rPr>
        <w:fldChar w:fldCharType="end"/>
      </w:r>
    </w:p>
    <w:p w14:paraId="02214D66" w14:textId="71D945D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A.7.3.3.1.1</w:t>
      </w:r>
      <w:r>
        <w:rPr>
          <w:rFonts w:asciiTheme="minorHAnsi" w:eastAsiaTheme="minorEastAsia" w:hAnsiTheme="minorHAnsi" w:cstheme="minorBidi"/>
          <w:noProof/>
          <w:sz w:val="24"/>
          <w:szCs w:val="24"/>
          <w:lang w:eastAsia="ja-JP"/>
        </w:rPr>
        <w:tab/>
      </w:r>
      <w:r>
        <w:rPr>
          <w:noProof/>
        </w:rPr>
        <w:t>Common Transaction as Origin Server</w:t>
      </w:r>
      <w:r>
        <w:rPr>
          <w:noProof/>
        </w:rPr>
        <w:tab/>
      </w:r>
      <w:r>
        <w:rPr>
          <w:noProof/>
        </w:rPr>
        <w:fldChar w:fldCharType="begin"/>
      </w:r>
      <w:r>
        <w:rPr>
          <w:noProof/>
        </w:rPr>
        <w:instrText xml:space="preserve"> PAGEREF _Toc76303636 \h </w:instrText>
      </w:r>
      <w:r>
        <w:rPr>
          <w:noProof/>
        </w:rPr>
      </w:r>
      <w:r>
        <w:rPr>
          <w:noProof/>
        </w:rPr>
        <w:fldChar w:fldCharType="separate"/>
      </w:r>
      <w:r>
        <w:rPr>
          <w:noProof/>
        </w:rPr>
        <w:t>213</w:t>
      </w:r>
      <w:r>
        <w:rPr>
          <w:noProof/>
        </w:rPr>
        <w:fldChar w:fldCharType="end"/>
      </w:r>
    </w:p>
    <w:p w14:paraId="52A2F36E" w14:textId="621796C3"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lastRenderedPageBreak/>
        <w:t>A.7.3.3.1.2</w:t>
      </w:r>
      <w:r>
        <w:rPr>
          <w:rFonts w:asciiTheme="minorHAnsi" w:eastAsiaTheme="minorEastAsia" w:hAnsiTheme="minorHAnsi" w:cstheme="minorBidi"/>
          <w:noProof/>
          <w:sz w:val="24"/>
          <w:szCs w:val="24"/>
          <w:lang w:eastAsia="ja-JP"/>
        </w:rPr>
        <w:tab/>
      </w:r>
      <w:r>
        <w:rPr>
          <w:noProof/>
        </w:rPr>
        <w:t>Common Transaction as User Agent</w:t>
      </w:r>
      <w:r>
        <w:rPr>
          <w:noProof/>
        </w:rPr>
        <w:tab/>
      </w:r>
      <w:r>
        <w:rPr>
          <w:noProof/>
        </w:rPr>
        <w:fldChar w:fldCharType="begin"/>
      </w:r>
      <w:r>
        <w:rPr>
          <w:noProof/>
        </w:rPr>
        <w:instrText xml:space="preserve"> PAGEREF _Toc76303637 \h </w:instrText>
      </w:r>
      <w:r>
        <w:rPr>
          <w:noProof/>
        </w:rPr>
      </w:r>
      <w:r>
        <w:rPr>
          <w:noProof/>
        </w:rPr>
        <w:fldChar w:fldCharType="separate"/>
      </w:r>
      <w:r>
        <w:rPr>
          <w:noProof/>
        </w:rPr>
        <w:t>214</w:t>
      </w:r>
      <w:r>
        <w:rPr>
          <w:noProof/>
        </w:rPr>
        <w:fldChar w:fldCharType="end"/>
      </w:r>
    </w:p>
    <w:p w14:paraId="5061B7B3" w14:textId="7EA43E50"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A.7.3.3.2</w:t>
      </w:r>
      <w:r>
        <w:rPr>
          <w:rFonts w:asciiTheme="minorHAnsi" w:eastAsiaTheme="minorEastAsia" w:hAnsiTheme="minorHAnsi" w:cstheme="minorBidi"/>
          <w:noProof/>
          <w:sz w:val="24"/>
          <w:szCs w:val="24"/>
          <w:lang w:eastAsia="ja-JP"/>
        </w:rPr>
        <w:tab/>
      </w:r>
      <w:r w:rsidRPr="00E3686A">
        <w:rPr>
          <w:rFonts w:cs="Arial"/>
          <w:noProof/>
        </w:rPr>
        <w:t>URI Web Service</w:t>
      </w:r>
      <w:r>
        <w:rPr>
          <w:noProof/>
        </w:rPr>
        <w:tab/>
      </w:r>
      <w:r>
        <w:rPr>
          <w:noProof/>
        </w:rPr>
        <w:fldChar w:fldCharType="begin"/>
      </w:r>
      <w:r>
        <w:rPr>
          <w:noProof/>
        </w:rPr>
        <w:instrText xml:space="preserve"> PAGEREF _Toc76303638 \h </w:instrText>
      </w:r>
      <w:r>
        <w:rPr>
          <w:noProof/>
        </w:rPr>
      </w:r>
      <w:r>
        <w:rPr>
          <w:noProof/>
        </w:rPr>
        <w:fldChar w:fldCharType="separate"/>
      </w:r>
      <w:r>
        <w:rPr>
          <w:noProof/>
        </w:rPr>
        <w:t>215</w:t>
      </w:r>
      <w:r>
        <w:rPr>
          <w:noProof/>
        </w:rPr>
        <w:fldChar w:fldCharType="end"/>
      </w:r>
    </w:p>
    <w:p w14:paraId="4FD13EB8" w14:textId="1D498A5C"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A.7.3.3.2.1</w:t>
      </w:r>
      <w:r>
        <w:rPr>
          <w:rFonts w:asciiTheme="minorHAnsi" w:eastAsiaTheme="minorEastAsia" w:hAnsiTheme="minorHAnsi" w:cstheme="minorBidi"/>
          <w:noProof/>
          <w:sz w:val="24"/>
          <w:szCs w:val="24"/>
          <w:lang w:eastAsia="ja-JP"/>
        </w:rPr>
        <w:tab/>
      </w:r>
      <w:r>
        <w:rPr>
          <w:noProof/>
        </w:rPr>
        <w:t>URI Web Service as Origin Server</w:t>
      </w:r>
      <w:r>
        <w:rPr>
          <w:noProof/>
        </w:rPr>
        <w:tab/>
      </w:r>
      <w:r>
        <w:rPr>
          <w:noProof/>
        </w:rPr>
        <w:fldChar w:fldCharType="begin"/>
      </w:r>
      <w:r>
        <w:rPr>
          <w:noProof/>
        </w:rPr>
        <w:instrText xml:space="preserve"> PAGEREF _Toc76303639 \h </w:instrText>
      </w:r>
      <w:r>
        <w:rPr>
          <w:noProof/>
        </w:rPr>
      </w:r>
      <w:r>
        <w:rPr>
          <w:noProof/>
        </w:rPr>
        <w:fldChar w:fldCharType="separate"/>
      </w:r>
      <w:r>
        <w:rPr>
          <w:noProof/>
        </w:rPr>
        <w:t>215</w:t>
      </w:r>
      <w:r>
        <w:rPr>
          <w:noProof/>
        </w:rPr>
        <w:fldChar w:fldCharType="end"/>
      </w:r>
    </w:p>
    <w:p w14:paraId="295FF9E1" w14:textId="4B03155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A.7.3.3.2.2</w:t>
      </w:r>
      <w:r>
        <w:rPr>
          <w:rFonts w:asciiTheme="minorHAnsi" w:eastAsiaTheme="minorEastAsia" w:hAnsiTheme="minorHAnsi" w:cstheme="minorBidi"/>
          <w:noProof/>
          <w:sz w:val="24"/>
          <w:szCs w:val="24"/>
          <w:lang w:eastAsia="ja-JP"/>
        </w:rPr>
        <w:tab/>
      </w:r>
      <w:r>
        <w:rPr>
          <w:noProof/>
        </w:rPr>
        <w:t>URI Web Service as User Agent</w:t>
      </w:r>
      <w:r>
        <w:rPr>
          <w:noProof/>
        </w:rPr>
        <w:tab/>
      </w:r>
      <w:r>
        <w:rPr>
          <w:noProof/>
        </w:rPr>
        <w:fldChar w:fldCharType="begin"/>
      </w:r>
      <w:r>
        <w:rPr>
          <w:noProof/>
        </w:rPr>
        <w:instrText xml:space="preserve"> PAGEREF _Toc76303640 \h </w:instrText>
      </w:r>
      <w:r>
        <w:rPr>
          <w:noProof/>
        </w:rPr>
      </w:r>
      <w:r>
        <w:rPr>
          <w:noProof/>
        </w:rPr>
        <w:fldChar w:fldCharType="separate"/>
      </w:r>
      <w:r>
        <w:rPr>
          <w:noProof/>
        </w:rPr>
        <w:t>216</w:t>
      </w:r>
      <w:r>
        <w:rPr>
          <w:noProof/>
        </w:rPr>
        <w:fldChar w:fldCharType="end"/>
      </w:r>
    </w:p>
    <w:p w14:paraId="6201E8D4" w14:textId="32728687"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A.7.3.3.3</w:t>
      </w:r>
      <w:r>
        <w:rPr>
          <w:rFonts w:asciiTheme="minorHAnsi" w:eastAsiaTheme="minorEastAsia" w:hAnsiTheme="minorHAnsi" w:cstheme="minorBidi"/>
          <w:noProof/>
          <w:sz w:val="24"/>
          <w:szCs w:val="24"/>
          <w:lang w:eastAsia="ja-JP"/>
        </w:rPr>
        <w:tab/>
      </w:r>
      <w:r w:rsidRPr="00E3686A">
        <w:rPr>
          <w:rFonts w:cs="Arial"/>
          <w:noProof/>
        </w:rPr>
        <w:t>Studies Web Service</w:t>
      </w:r>
      <w:r>
        <w:rPr>
          <w:noProof/>
        </w:rPr>
        <w:tab/>
      </w:r>
      <w:r>
        <w:rPr>
          <w:noProof/>
        </w:rPr>
        <w:fldChar w:fldCharType="begin"/>
      </w:r>
      <w:r>
        <w:rPr>
          <w:noProof/>
        </w:rPr>
        <w:instrText xml:space="preserve"> PAGEREF _Toc76303641 \h </w:instrText>
      </w:r>
      <w:r>
        <w:rPr>
          <w:noProof/>
        </w:rPr>
      </w:r>
      <w:r>
        <w:rPr>
          <w:noProof/>
        </w:rPr>
        <w:fldChar w:fldCharType="separate"/>
      </w:r>
      <w:r>
        <w:rPr>
          <w:noProof/>
        </w:rPr>
        <w:t>216</w:t>
      </w:r>
      <w:r>
        <w:rPr>
          <w:noProof/>
        </w:rPr>
        <w:fldChar w:fldCharType="end"/>
      </w:r>
    </w:p>
    <w:p w14:paraId="7E4E00C7" w14:textId="632AF8F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A.7.3.3.3.1</w:t>
      </w:r>
      <w:r>
        <w:rPr>
          <w:rFonts w:asciiTheme="minorHAnsi" w:eastAsiaTheme="minorEastAsia" w:hAnsiTheme="minorHAnsi" w:cstheme="minorBidi"/>
          <w:noProof/>
          <w:sz w:val="24"/>
          <w:szCs w:val="24"/>
          <w:lang w:eastAsia="ja-JP"/>
        </w:rPr>
        <w:tab/>
      </w:r>
      <w:r>
        <w:rPr>
          <w:noProof/>
        </w:rPr>
        <w:t>Retrieve Transaction as Origin Server</w:t>
      </w:r>
      <w:r>
        <w:rPr>
          <w:noProof/>
        </w:rPr>
        <w:tab/>
      </w:r>
      <w:r>
        <w:rPr>
          <w:noProof/>
        </w:rPr>
        <w:fldChar w:fldCharType="begin"/>
      </w:r>
      <w:r>
        <w:rPr>
          <w:noProof/>
        </w:rPr>
        <w:instrText xml:space="preserve"> PAGEREF _Toc76303642 \h </w:instrText>
      </w:r>
      <w:r>
        <w:rPr>
          <w:noProof/>
        </w:rPr>
      </w:r>
      <w:r>
        <w:rPr>
          <w:noProof/>
        </w:rPr>
        <w:fldChar w:fldCharType="separate"/>
      </w:r>
      <w:r>
        <w:rPr>
          <w:noProof/>
        </w:rPr>
        <w:t>216</w:t>
      </w:r>
      <w:r>
        <w:rPr>
          <w:noProof/>
        </w:rPr>
        <w:fldChar w:fldCharType="end"/>
      </w:r>
    </w:p>
    <w:p w14:paraId="1180C47D" w14:textId="3D8626C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A.7.3.3.3.2</w:t>
      </w:r>
      <w:r>
        <w:rPr>
          <w:rFonts w:asciiTheme="minorHAnsi" w:eastAsiaTheme="minorEastAsia" w:hAnsiTheme="minorHAnsi" w:cstheme="minorBidi"/>
          <w:noProof/>
          <w:sz w:val="24"/>
          <w:szCs w:val="24"/>
          <w:lang w:eastAsia="ja-JP"/>
        </w:rPr>
        <w:tab/>
      </w:r>
      <w:r>
        <w:rPr>
          <w:noProof/>
        </w:rPr>
        <w:t>Retrieve Transaction as User Agent</w:t>
      </w:r>
      <w:r>
        <w:rPr>
          <w:noProof/>
        </w:rPr>
        <w:tab/>
      </w:r>
      <w:r>
        <w:rPr>
          <w:noProof/>
        </w:rPr>
        <w:fldChar w:fldCharType="begin"/>
      </w:r>
      <w:r>
        <w:rPr>
          <w:noProof/>
        </w:rPr>
        <w:instrText xml:space="preserve"> PAGEREF _Toc76303643 \h </w:instrText>
      </w:r>
      <w:r>
        <w:rPr>
          <w:noProof/>
        </w:rPr>
      </w:r>
      <w:r>
        <w:rPr>
          <w:noProof/>
        </w:rPr>
        <w:fldChar w:fldCharType="separate"/>
      </w:r>
      <w:r>
        <w:rPr>
          <w:noProof/>
        </w:rPr>
        <w:t>217</w:t>
      </w:r>
      <w:r>
        <w:rPr>
          <w:noProof/>
        </w:rPr>
        <w:fldChar w:fldCharType="end"/>
      </w:r>
    </w:p>
    <w:p w14:paraId="13FE9BFF" w14:textId="6C35048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A.7.3.3.3.3</w:t>
      </w:r>
      <w:r>
        <w:rPr>
          <w:rFonts w:asciiTheme="minorHAnsi" w:eastAsiaTheme="minorEastAsia" w:hAnsiTheme="minorHAnsi" w:cstheme="minorBidi"/>
          <w:noProof/>
          <w:sz w:val="24"/>
          <w:szCs w:val="24"/>
          <w:lang w:eastAsia="ja-JP"/>
        </w:rPr>
        <w:tab/>
      </w:r>
      <w:r>
        <w:rPr>
          <w:noProof/>
        </w:rPr>
        <w:t>Store Transaction as Origin Server</w:t>
      </w:r>
      <w:r>
        <w:rPr>
          <w:noProof/>
        </w:rPr>
        <w:tab/>
      </w:r>
      <w:r>
        <w:rPr>
          <w:noProof/>
        </w:rPr>
        <w:fldChar w:fldCharType="begin"/>
      </w:r>
      <w:r>
        <w:rPr>
          <w:noProof/>
        </w:rPr>
        <w:instrText xml:space="preserve"> PAGEREF _Toc76303644 \h </w:instrText>
      </w:r>
      <w:r>
        <w:rPr>
          <w:noProof/>
        </w:rPr>
      </w:r>
      <w:r>
        <w:rPr>
          <w:noProof/>
        </w:rPr>
        <w:fldChar w:fldCharType="separate"/>
      </w:r>
      <w:r>
        <w:rPr>
          <w:noProof/>
        </w:rPr>
        <w:t>217</w:t>
      </w:r>
      <w:r>
        <w:rPr>
          <w:noProof/>
        </w:rPr>
        <w:fldChar w:fldCharType="end"/>
      </w:r>
    </w:p>
    <w:p w14:paraId="29B33C09" w14:textId="0BCE37EA"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A.7.3.3.3.4</w:t>
      </w:r>
      <w:r>
        <w:rPr>
          <w:rFonts w:asciiTheme="minorHAnsi" w:eastAsiaTheme="minorEastAsia" w:hAnsiTheme="minorHAnsi" w:cstheme="minorBidi"/>
          <w:noProof/>
          <w:sz w:val="24"/>
          <w:szCs w:val="24"/>
          <w:lang w:eastAsia="ja-JP"/>
        </w:rPr>
        <w:tab/>
      </w:r>
      <w:r>
        <w:rPr>
          <w:noProof/>
        </w:rPr>
        <w:t>Store Transaction as User Agent</w:t>
      </w:r>
      <w:r>
        <w:rPr>
          <w:noProof/>
        </w:rPr>
        <w:tab/>
      </w:r>
      <w:r>
        <w:rPr>
          <w:noProof/>
        </w:rPr>
        <w:fldChar w:fldCharType="begin"/>
      </w:r>
      <w:r>
        <w:rPr>
          <w:noProof/>
        </w:rPr>
        <w:instrText xml:space="preserve"> PAGEREF _Toc76303645 \h </w:instrText>
      </w:r>
      <w:r>
        <w:rPr>
          <w:noProof/>
        </w:rPr>
      </w:r>
      <w:r>
        <w:rPr>
          <w:noProof/>
        </w:rPr>
        <w:fldChar w:fldCharType="separate"/>
      </w:r>
      <w:r>
        <w:rPr>
          <w:noProof/>
        </w:rPr>
        <w:t>217</w:t>
      </w:r>
      <w:r>
        <w:rPr>
          <w:noProof/>
        </w:rPr>
        <w:fldChar w:fldCharType="end"/>
      </w:r>
    </w:p>
    <w:p w14:paraId="5C12FA29" w14:textId="550F326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A.7.3.3.3.5</w:t>
      </w:r>
      <w:r>
        <w:rPr>
          <w:rFonts w:asciiTheme="minorHAnsi" w:eastAsiaTheme="minorEastAsia" w:hAnsiTheme="minorHAnsi" w:cstheme="minorBidi"/>
          <w:noProof/>
          <w:sz w:val="24"/>
          <w:szCs w:val="24"/>
          <w:lang w:eastAsia="ja-JP"/>
        </w:rPr>
        <w:tab/>
      </w:r>
      <w:r>
        <w:rPr>
          <w:noProof/>
        </w:rPr>
        <w:t>Search Transaction as Origin Server</w:t>
      </w:r>
      <w:r>
        <w:rPr>
          <w:noProof/>
        </w:rPr>
        <w:tab/>
      </w:r>
      <w:r>
        <w:rPr>
          <w:noProof/>
        </w:rPr>
        <w:fldChar w:fldCharType="begin"/>
      </w:r>
      <w:r>
        <w:rPr>
          <w:noProof/>
        </w:rPr>
        <w:instrText xml:space="preserve"> PAGEREF _Toc76303646 \h </w:instrText>
      </w:r>
      <w:r>
        <w:rPr>
          <w:noProof/>
        </w:rPr>
      </w:r>
      <w:r>
        <w:rPr>
          <w:noProof/>
        </w:rPr>
        <w:fldChar w:fldCharType="separate"/>
      </w:r>
      <w:r>
        <w:rPr>
          <w:noProof/>
        </w:rPr>
        <w:t>218</w:t>
      </w:r>
      <w:r>
        <w:rPr>
          <w:noProof/>
        </w:rPr>
        <w:fldChar w:fldCharType="end"/>
      </w:r>
    </w:p>
    <w:p w14:paraId="5F13EF61" w14:textId="659524A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A.7.3.3.3.6</w:t>
      </w:r>
      <w:r>
        <w:rPr>
          <w:rFonts w:asciiTheme="minorHAnsi" w:eastAsiaTheme="minorEastAsia" w:hAnsiTheme="minorHAnsi" w:cstheme="minorBidi"/>
          <w:noProof/>
          <w:sz w:val="24"/>
          <w:szCs w:val="24"/>
          <w:lang w:eastAsia="ja-JP"/>
        </w:rPr>
        <w:tab/>
      </w:r>
      <w:r>
        <w:rPr>
          <w:noProof/>
        </w:rPr>
        <w:t>Search Transaction as User Agent</w:t>
      </w:r>
      <w:r>
        <w:rPr>
          <w:noProof/>
        </w:rPr>
        <w:tab/>
      </w:r>
      <w:r>
        <w:rPr>
          <w:noProof/>
        </w:rPr>
        <w:fldChar w:fldCharType="begin"/>
      </w:r>
      <w:r>
        <w:rPr>
          <w:noProof/>
        </w:rPr>
        <w:instrText xml:space="preserve"> PAGEREF _Toc76303647 \h </w:instrText>
      </w:r>
      <w:r>
        <w:rPr>
          <w:noProof/>
        </w:rPr>
      </w:r>
      <w:r>
        <w:rPr>
          <w:noProof/>
        </w:rPr>
        <w:fldChar w:fldCharType="separate"/>
      </w:r>
      <w:r>
        <w:rPr>
          <w:noProof/>
        </w:rPr>
        <w:t>218</w:t>
      </w:r>
      <w:r>
        <w:rPr>
          <w:noProof/>
        </w:rPr>
        <w:fldChar w:fldCharType="end"/>
      </w:r>
    </w:p>
    <w:p w14:paraId="1AD33914" w14:textId="58C2DA9B"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rPr>
        <w:t>A.7.3.3.4</w:t>
      </w:r>
      <w:r>
        <w:rPr>
          <w:rFonts w:asciiTheme="minorHAnsi" w:eastAsiaTheme="minorEastAsia" w:hAnsiTheme="minorHAnsi" w:cstheme="minorBidi"/>
          <w:noProof/>
          <w:sz w:val="24"/>
          <w:szCs w:val="24"/>
          <w:lang w:eastAsia="ja-JP"/>
        </w:rPr>
        <w:tab/>
      </w:r>
      <w:r w:rsidRPr="00E3686A">
        <w:rPr>
          <w:rFonts w:cs="Arial"/>
          <w:noProof/>
        </w:rPr>
        <w:t>Worklist Web Service</w:t>
      </w:r>
      <w:r>
        <w:rPr>
          <w:noProof/>
        </w:rPr>
        <w:tab/>
      </w:r>
      <w:r>
        <w:rPr>
          <w:noProof/>
        </w:rPr>
        <w:fldChar w:fldCharType="begin"/>
      </w:r>
      <w:r>
        <w:rPr>
          <w:noProof/>
        </w:rPr>
        <w:instrText xml:space="preserve"> PAGEREF _Toc76303648 \h </w:instrText>
      </w:r>
      <w:r>
        <w:rPr>
          <w:noProof/>
        </w:rPr>
      </w:r>
      <w:r>
        <w:rPr>
          <w:noProof/>
        </w:rPr>
        <w:fldChar w:fldCharType="separate"/>
      </w:r>
      <w:r>
        <w:rPr>
          <w:noProof/>
        </w:rPr>
        <w:t>218</w:t>
      </w:r>
      <w:r>
        <w:rPr>
          <w:noProof/>
        </w:rPr>
        <w:fldChar w:fldCharType="end"/>
      </w:r>
    </w:p>
    <w:p w14:paraId="344169C4" w14:textId="2A68AA0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A.7.3.3.4.1</w:t>
      </w:r>
      <w:r>
        <w:rPr>
          <w:rFonts w:asciiTheme="minorHAnsi" w:eastAsiaTheme="minorEastAsia" w:hAnsiTheme="minorHAnsi" w:cstheme="minorBidi"/>
          <w:noProof/>
          <w:sz w:val="24"/>
          <w:szCs w:val="24"/>
          <w:lang w:eastAsia="ja-JP"/>
        </w:rPr>
        <w:tab/>
      </w:r>
      <w:r>
        <w:rPr>
          <w:noProof/>
        </w:rPr>
        <w:t>Create Transaction as Origin Server</w:t>
      </w:r>
      <w:r>
        <w:rPr>
          <w:noProof/>
        </w:rPr>
        <w:tab/>
      </w:r>
      <w:r>
        <w:rPr>
          <w:noProof/>
        </w:rPr>
        <w:fldChar w:fldCharType="begin"/>
      </w:r>
      <w:r>
        <w:rPr>
          <w:noProof/>
        </w:rPr>
        <w:instrText xml:space="preserve"> PAGEREF _Toc76303649 \h </w:instrText>
      </w:r>
      <w:r>
        <w:rPr>
          <w:noProof/>
        </w:rPr>
      </w:r>
      <w:r>
        <w:rPr>
          <w:noProof/>
        </w:rPr>
        <w:fldChar w:fldCharType="separate"/>
      </w:r>
      <w:r>
        <w:rPr>
          <w:noProof/>
        </w:rPr>
        <w:t>218</w:t>
      </w:r>
      <w:r>
        <w:rPr>
          <w:noProof/>
        </w:rPr>
        <w:fldChar w:fldCharType="end"/>
      </w:r>
    </w:p>
    <w:p w14:paraId="4C835234" w14:textId="60E01F5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A.7.3.3.4.2</w:t>
      </w:r>
      <w:r>
        <w:rPr>
          <w:rFonts w:asciiTheme="minorHAnsi" w:eastAsiaTheme="minorEastAsia" w:hAnsiTheme="minorHAnsi" w:cstheme="minorBidi"/>
          <w:noProof/>
          <w:sz w:val="24"/>
          <w:szCs w:val="24"/>
          <w:lang w:eastAsia="ja-JP"/>
        </w:rPr>
        <w:tab/>
      </w:r>
      <w:r>
        <w:rPr>
          <w:noProof/>
        </w:rPr>
        <w:t>Create Transaction as User Agent</w:t>
      </w:r>
      <w:r>
        <w:rPr>
          <w:noProof/>
        </w:rPr>
        <w:tab/>
      </w:r>
      <w:r>
        <w:rPr>
          <w:noProof/>
        </w:rPr>
        <w:fldChar w:fldCharType="begin"/>
      </w:r>
      <w:r>
        <w:rPr>
          <w:noProof/>
        </w:rPr>
        <w:instrText xml:space="preserve"> PAGEREF _Toc76303650 \h </w:instrText>
      </w:r>
      <w:r>
        <w:rPr>
          <w:noProof/>
        </w:rPr>
      </w:r>
      <w:r>
        <w:rPr>
          <w:noProof/>
        </w:rPr>
        <w:fldChar w:fldCharType="separate"/>
      </w:r>
      <w:r>
        <w:rPr>
          <w:noProof/>
        </w:rPr>
        <w:t>219</w:t>
      </w:r>
      <w:r>
        <w:rPr>
          <w:noProof/>
        </w:rPr>
        <w:fldChar w:fldCharType="end"/>
      </w:r>
    </w:p>
    <w:p w14:paraId="64F57219" w14:textId="7C9E12D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A.7.3.3.4.3</w:t>
      </w:r>
      <w:r>
        <w:rPr>
          <w:rFonts w:asciiTheme="minorHAnsi" w:eastAsiaTheme="minorEastAsia" w:hAnsiTheme="minorHAnsi" w:cstheme="minorBidi"/>
          <w:noProof/>
          <w:sz w:val="24"/>
          <w:szCs w:val="24"/>
          <w:lang w:eastAsia="ja-JP"/>
        </w:rPr>
        <w:tab/>
      </w:r>
      <w:r>
        <w:rPr>
          <w:noProof/>
        </w:rPr>
        <w:t>Retrieve Workitem Transaction as Origin Server</w:t>
      </w:r>
      <w:r>
        <w:rPr>
          <w:noProof/>
        </w:rPr>
        <w:tab/>
      </w:r>
      <w:r>
        <w:rPr>
          <w:noProof/>
        </w:rPr>
        <w:fldChar w:fldCharType="begin"/>
      </w:r>
      <w:r>
        <w:rPr>
          <w:noProof/>
        </w:rPr>
        <w:instrText xml:space="preserve"> PAGEREF _Toc76303651 \h </w:instrText>
      </w:r>
      <w:r>
        <w:rPr>
          <w:noProof/>
        </w:rPr>
      </w:r>
      <w:r>
        <w:rPr>
          <w:noProof/>
        </w:rPr>
        <w:fldChar w:fldCharType="separate"/>
      </w:r>
      <w:r>
        <w:rPr>
          <w:noProof/>
        </w:rPr>
        <w:t>219</w:t>
      </w:r>
      <w:r>
        <w:rPr>
          <w:noProof/>
        </w:rPr>
        <w:fldChar w:fldCharType="end"/>
      </w:r>
    </w:p>
    <w:p w14:paraId="372727C9" w14:textId="02BC0164"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A.7.3.3.4.4</w:t>
      </w:r>
      <w:r>
        <w:rPr>
          <w:rFonts w:asciiTheme="minorHAnsi" w:eastAsiaTheme="minorEastAsia" w:hAnsiTheme="minorHAnsi" w:cstheme="minorBidi"/>
          <w:noProof/>
          <w:sz w:val="24"/>
          <w:szCs w:val="24"/>
          <w:lang w:eastAsia="ja-JP"/>
        </w:rPr>
        <w:tab/>
      </w:r>
      <w:r>
        <w:rPr>
          <w:noProof/>
        </w:rPr>
        <w:t>Retrieve Workitem Transaction as User Agent</w:t>
      </w:r>
      <w:r>
        <w:rPr>
          <w:noProof/>
        </w:rPr>
        <w:tab/>
      </w:r>
      <w:r>
        <w:rPr>
          <w:noProof/>
        </w:rPr>
        <w:fldChar w:fldCharType="begin"/>
      </w:r>
      <w:r>
        <w:rPr>
          <w:noProof/>
        </w:rPr>
        <w:instrText xml:space="preserve"> PAGEREF _Toc76303652 \h </w:instrText>
      </w:r>
      <w:r>
        <w:rPr>
          <w:noProof/>
        </w:rPr>
      </w:r>
      <w:r>
        <w:rPr>
          <w:noProof/>
        </w:rPr>
        <w:fldChar w:fldCharType="separate"/>
      </w:r>
      <w:r>
        <w:rPr>
          <w:noProof/>
        </w:rPr>
        <w:t>219</w:t>
      </w:r>
      <w:r>
        <w:rPr>
          <w:noProof/>
        </w:rPr>
        <w:fldChar w:fldCharType="end"/>
      </w:r>
    </w:p>
    <w:p w14:paraId="742E29C6" w14:textId="5410B2A6"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A.7.3.3.4.5</w:t>
      </w:r>
      <w:r>
        <w:rPr>
          <w:rFonts w:asciiTheme="minorHAnsi" w:eastAsiaTheme="minorEastAsia" w:hAnsiTheme="minorHAnsi" w:cstheme="minorBidi"/>
          <w:noProof/>
          <w:sz w:val="24"/>
          <w:szCs w:val="24"/>
          <w:lang w:eastAsia="ja-JP"/>
        </w:rPr>
        <w:tab/>
      </w:r>
      <w:r>
        <w:rPr>
          <w:noProof/>
        </w:rPr>
        <w:t>Update Workitem Transaction as Origin Server</w:t>
      </w:r>
      <w:r>
        <w:rPr>
          <w:noProof/>
        </w:rPr>
        <w:tab/>
      </w:r>
      <w:r>
        <w:rPr>
          <w:noProof/>
        </w:rPr>
        <w:fldChar w:fldCharType="begin"/>
      </w:r>
      <w:r>
        <w:rPr>
          <w:noProof/>
        </w:rPr>
        <w:instrText xml:space="preserve"> PAGEREF _Toc76303653 \h </w:instrText>
      </w:r>
      <w:r>
        <w:rPr>
          <w:noProof/>
        </w:rPr>
      </w:r>
      <w:r>
        <w:rPr>
          <w:noProof/>
        </w:rPr>
        <w:fldChar w:fldCharType="separate"/>
      </w:r>
      <w:r>
        <w:rPr>
          <w:noProof/>
        </w:rPr>
        <w:t>220</w:t>
      </w:r>
      <w:r>
        <w:rPr>
          <w:noProof/>
        </w:rPr>
        <w:fldChar w:fldCharType="end"/>
      </w:r>
    </w:p>
    <w:p w14:paraId="2A059661" w14:textId="61977227"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A.7.3.3.4.6</w:t>
      </w:r>
      <w:r>
        <w:rPr>
          <w:rFonts w:asciiTheme="minorHAnsi" w:eastAsiaTheme="minorEastAsia" w:hAnsiTheme="minorHAnsi" w:cstheme="minorBidi"/>
          <w:noProof/>
          <w:sz w:val="24"/>
          <w:szCs w:val="24"/>
          <w:lang w:eastAsia="ja-JP"/>
        </w:rPr>
        <w:tab/>
      </w:r>
      <w:r>
        <w:rPr>
          <w:noProof/>
        </w:rPr>
        <w:t>Update Workitem Transaction as User Agent</w:t>
      </w:r>
      <w:r>
        <w:rPr>
          <w:noProof/>
        </w:rPr>
        <w:tab/>
      </w:r>
      <w:r>
        <w:rPr>
          <w:noProof/>
        </w:rPr>
        <w:fldChar w:fldCharType="begin"/>
      </w:r>
      <w:r>
        <w:rPr>
          <w:noProof/>
        </w:rPr>
        <w:instrText xml:space="preserve"> PAGEREF _Toc76303654 \h </w:instrText>
      </w:r>
      <w:r>
        <w:rPr>
          <w:noProof/>
        </w:rPr>
      </w:r>
      <w:r>
        <w:rPr>
          <w:noProof/>
        </w:rPr>
        <w:fldChar w:fldCharType="separate"/>
      </w:r>
      <w:r>
        <w:rPr>
          <w:noProof/>
        </w:rPr>
        <w:t>220</w:t>
      </w:r>
      <w:r>
        <w:rPr>
          <w:noProof/>
        </w:rPr>
        <w:fldChar w:fldCharType="end"/>
      </w:r>
    </w:p>
    <w:p w14:paraId="3366CE0C" w14:textId="260E379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A.7.3.3.4.7</w:t>
      </w:r>
      <w:r>
        <w:rPr>
          <w:rFonts w:asciiTheme="minorHAnsi" w:eastAsiaTheme="minorEastAsia" w:hAnsiTheme="minorHAnsi" w:cstheme="minorBidi"/>
          <w:noProof/>
          <w:sz w:val="24"/>
          <w:szCs w:val="24"/>
          <w:lang w:eastAsia="ja-JP"/>
        </w:rPr>
        <w:tab/>
      </w:r>
      <w:r>
        <w:rPr>
          <w:noProof/>
        </w:rPr>
        <w:t>Change Workitem State Transaction as Origin Server</w:t>
      </w:r>
      <w:r>
        <w:rPr>
          <w:noProof/>
        </w:rPr>
        <w:tab/>
      </w:r>
      <w:r>
        <w:rPr>
          <w:noProof/>
        </w:rPr>
        <w:fldChar w:fldCharType="begin"/>
      </w:r>
      <w:r>
        <w:rPr>
          <w:noProof/>
        </w:rPr>
        <w:instrText xml:space="preserve"> PAGEREF _Toc76303655 \h </w:instrText>
      </w:r>
      <w:r>
        <w:rPr>
          <w:noProof/>
        </w:rPr>
      </w:r>
      <w:r>
        <w:rPr>
          <w:noProof/>
        </w:rPr>
        <w:fldChar w:fldCharType="separate"/>
      </w:r>
      <w:r>
        <w:rPr>
          <w:noProof/>
        </w:rPr>
        <w:t>220</w:t>
      </w:r>
      <w:r>
        <w:rPr>
          <w:noProof/>
        </w:rPr>
        <w:fldChar w:fldCharType="end"/>
      </w:r>
    </w:p>
    <w:p w14:paraId="09FB6ECA" w14:textId="1F9F5A29"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A.7.3.3.4.8</w:t>
      </w:r>
      <w:r>
        <w:rPr>
          <w:rFonts w:asciiTheme="minorHAnsi" w:eastAsiaTheme="minorEastAsia" w:hAnsiTheme="minorHAnsi" w:cstheme="minorBidi"/>
          <w:noProof/>
          <w:sz w:val="24"/>
          <w:szCs w:val="24"/>
          <w:lang w:eastAsia="ja-JP"/>
        </w:rPr>
        <w:tab/>
      </w:r>
      <w:r>
        <w:rPr>
          <w:noProof/>
        </w:rPr>
        <w:t>Change Workitem State Transaction as User Agent</w:t>
      </w:r>
      <w:r>
        <w:rPr>
          <w:noProof/>
        </w:rPr>
        <w:tab/>
      </w:r>
      <w:r>
        <w:rPr>
          <w:noProof/>
        </w:rPr>
        <w:fldChar w:fldCharType="begin"/>
      </w:r>
      <w:r>
        <w:rPr>
          <w:noProof/>
        </w:rPr>
        <w:instrText xml:space="preserve"> PAGEREF _Toc76303656 \h </w:instrText>
      </w:r>
      <w:r>
        <w:rPr>
          <w:noProof/>
        </w:rPr>
      </w:r>
      <w:r>
        <w:rPr>
          <w:noProof/>
        </w:rPr>
        <w:fldChar w:fldCharType="separate"/>
      </w:r>
      <w:r>
        <w:rPr>
          <w:noProof/>
        </w:rPr>
        <w:t>221</w:t>
      </w:r>
      <w:r>
        <w:rPr>
          <w:noProof/>
        </w:rPr>
        <w:fldChar w:fldCharType="end"/>
      </w:r>
    </w:p>
    <w:p w14:paraId="0DD5F95A" w14:textId="74200C4E"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A.7.3.3.4.9</w:t>
      </w:r>
      <w:r>
        <w:rPr>
          <w:rFonts w:asciiTheme="minorHAnsi" w:eastAsiaTheme="minorEastAsia" w:hAnsiTheme="minorHAnsi" w:cstheme="minorBidi"/>
          <w:noProof/>
          <w:sz w:val="24"/>
          <w:szCs w:val="24"/>
          <w:lang w:eastAsia="ja-JP"/>
        </w:rPr>
        <w:tab/>
      </w:r>
      <w:r>
        <w:rPr>
          <w:noProof/>
        </w:rPr>
        <w:t>Request Cancelation Transaction as Origin Server</w:t>
      </w:r>
      <w:r>
        <w:rPr>
          <w:noProof/>
        </w:rPr>
        <w:tab/>
      </w:r>
      <w:r>
        <w:rPr>
          <w:noProof/>
        </w:rPr>
        <w:fldChar w:fldCharType="begin"/>
      </w:r>
      <w:r>
        <w:rPr>
          <w:noProof/>
        </w:rPr>
        <w:instrText xml:space="preserve"> PAGEREF _Toc76303657 \h </w:instrText>
      </w:r>
      <w:r>
        <w:rPr>
          <w:noProof/>
        </w:rPr>
      </w:r>
      <w:r>
        <w:rPr>
          <w:noProof/>
        </w:rPr>
        <w:fldChar w:fldCharType="separate"/>
      </w:r>
      <w:r>
        <w:rPr>
          <w:noProof/>
        </w:rPr>
        <w:t>221</w:t>
      </w:r>
      <w:r>
        <w:rPr>
          <w:noProof/>
        </w:rPr>
        <w:fldChar w:fldCharType="end"/>
      </w:r>
    </w:p>
    <w:p w14:paraId="64CBAD7C" w14:textId="05298125"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A.7.3.3.4.10</w:t>
      </w:r>
      <w:r>
        <w:rPr>
          <w:rFonts w:asciiTheme="minorHAnsi" w:eastAsiaTheme="minorEastAsia" w:hAnsiTheme="minorHAnsi" w:cstheme="minorBidi"/>
          <w:noProof/>
          <w:sz w:val="24"/>
          <w:szCs w:val="24"/>
          <w:lang w:eastAsia="ja-JP"/>
        </w:rPr>
        <w:tab/>
      </w:r>
      <w:r>
        <w:rPr>
          <w:noProof/>
        </w:rPr>
        <w:t>Request Cancelation Transaction as User Agent</w:t>
      </w:r>
      <w:r>
        <w:rPr>
          <w:noProof/>
        </w:rPr>
        <w:tab/>
      </w:r>
      <w:r>
        <w:rPr>
          <w:noProof/>
        </w:rPr>
        <w:fldChar w:fldCharType="begin"/>
      </w:r>
      <w:r>
        <w:rPr>
          <w:noProof/>
        </w:rPr>
        <w:instrText xml:space="preserve"> PAGEREF _Toc76303658 \h </w:instrText>
      </w:r>
      <w:r>
        <w:rPr>
          <w:noProof/>
        </w:rPr>
      </w:r>
      <w:r>
        <w:rPr>
          <w:noProof/>
        </w:rPr>
        <w:fldChar w:fldCharType="separate"/>
      </w:r>
      <w:r>
        <w:rPr>
          <w:noProof/>
        </w:rPr>
        <w:t>221</w:t>
      </w:r>
      <w:r>
        <w:rPr>
          <w:noProof/>
        </w:rPr>
        <w:fldChar w:fldCharType="end"/>
      </w:r>
    </w:p>
    <w:p w14:paraId="74CB6C4C" w14:textId="2CC6BD3A"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A.7.3.3.4.11</w:t>
      </w:r>
      <w:r>
        <w:rPr>
          <w:rFonts w:asciiTheme="minorHAnsi" w:eastAsiaTheme="minorEastAsia" w:hAnsiTheme="minorHAnsi" w:cstheme="minorBidi"/>
          <w:noProof/>
          <w:sz w:val="24"/>
          <w:szCs w:val="24"/>
          <w:lang w:eastAsia="ja-JP"/>
        </w:rPr>
        <w:tab/>
      </w:r>
      <w:r>
        <w:rPr>
          <w:noProof/>
        </w:rPr>
        <w:t>SearchTransaction as Origin Server</w:t>
      </w:r>
      <w:r>
        <w:rPr>
          <w:noProof/>
        </w:rPr>
        <w:tab/>
      </w:r>
      <w:r>
        <w:rPr>
          <w:noProof/>
        </w:rPr>
        <w:fldChar w:fldCharType="begin"/>
      </w:r>
      <w:r>
        <w:rPr>
          <w:noProof/>
        </w:rPr>
        <w:instrText xml:space="preserve"> PAGEREF _Toc76303659 \h </w:instrText>
      </w:r>
      <w:r>
        <w:rPr>
          <w:noProof/>
        </w:rPr>
      </w:r>
      <w:r>
        <w:rPr>
          <w:noProof/>
        </w:rPr>
        <w:fldChar w:fldCharType="separate"/>
      </w:r>
      <w:r>
        <w:rPr>
          <w:noProof/>
        </w:rPr>
        <w:t>222</w:t>
      </w:r>
      <w:r>
        <w:rPr>
          <w:noProof/>
        </w:rPr>
        <w:fldChar w:fldCharType="end"/>
      </w:r>
    </w:p>
    <w:p w14:paraId="3B06A249" w14:textId="0D18DBFD"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A.7.3.3.4.12</w:t>
      </w:r>
      <w:r>
        <w:rPr>
          <w:rFonts w:asciiTheme="minorHAnsi" w:eastAsiaTheme="minorEastAsia" w:hAnsiTheme="minorHAnsi" w:cstheme="minorBidi"/>
          <w:noProof/>
          <w:sz w:val="24"/>
          <w:szCs w:val="24"/>
          <w:lang w:eastAsia="ja-JP"/>
        </w:rPr>
        <w:tab/>
      </w:r>
      <w:r>
        <w:rPr>
          <w:noProof/>
        </w:rPr>
        <w:t>Search Transaction as User Agent</w:t>
      </w:r>
      <w:r>
        <w:rPr>
          <w:noProof/>
        </w:rPr>
        <w:tab/>
      </w:r>
      <w:r>
        <w:rPr>
          <w:noProof/>
        </w:rPr>
        <w:fldChar w:fldCharType="begin"/>
      </w:r>
      <w:r>
        <w:rPr>
          <w:noProof/>
        </w:rPr>
        <w:instrText xml:space="preserve"> PAGEREF _Toc76303660 \h </w:instrText>
      </w:r>
      <w:r>
        <w:rPr>
          <w:noProof/>
        </w:rPr>
      </w:r>
      <w:r>
        <w:rPr>
          <w:noProof/>
        </w:rPr>
        <w:fldChar w:fldCharType="separate"/>
      </w:r>
      <w:r>
        <w:rPr>
          <w:noProof/>
        </w:rPr>
        <w:t>222</w:t>
      </w:r>
      <w:r>
        <w:rPr>
          <w:noProof/>
        </w:rPr>
        <w:fldChar w:fldCharType="end"/>
      </w:r>
    </w:p>
    <w:p w14:paraId="088C9BF8" w14:textId="1280D16A"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A.7.3.3.4.13</w:t>
      </w:r>
      <w:r>
        <w:rPr>
          <w:rFonts w:asciiTheme="minorHAnsi" w:eastAsiaTheme="minorEastAsia" w:hAnsiTheme="minorHAnsi" w:cstheme="minorBidi"/>
          <w:noProof/>
          <w:sz w:val="24"/>
          <w:szCs w:val="24"/>
          <w:lang w:eastAsia="ja-JP"/>
        </w:rPr>
        <w:tab/>
      </w:r>
      <w:r>
        <w:rPr>
          <w:noProof/>
        </w:rPr>
        <w:t>Subscribe Transaction as Origin Server</w:t>
      </w:r>
      <w:r>
        <w:rPr>
          <w:noProof/>
        </w:rPr>
        <w:tab/>
      </w:r>
      <w:r>
        <w:rPr>
          <w:noProof/>
        </w:rPr>
        <w:fldChar w:fldCharType="begin"/>
      </w:r>
      <w:r>
        <w:rPr>
          <w:noProof/>
        </w:rPr>
        <w:instrText xml:space="preserve"> PAGEREF _Toc76303661 \h </w:instrText>
      </w:r>
      <w:r>
        <w:rPr>
          <w:noProof/>
        </w:rPr>
      </w:r>
      <w:r>
        <w:rPr>
          <w:noProof/>
        </w:rPr>
        <w:fldChar w:fldCharType="separate"/>
      </w:r>
      <w:r>
        <w:rPr>
          <w:noProof/>
        </w:rPr>
        <w:t>222</w:t>
      </w:r>
      <w:r>
        <w:rPr>
          <w:noProof/>
        </w:rPr>
        <w:fldChar w:fldCharType="end"/>
      </w:r>
    </w:p>
    <w:p w14:paraId="15483D95" w14:textId="084F86D7"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A.7.3.3.4.14</w:t>
      </w:r>
      <w:r>
        <w:rPr>
          <w:rFonts w:asciiTheme="minorHAnsi" w:eastAsiaTheme="minorEastAsia" w:hAnsiTheme="minorHAnsi" w:cstheme="minorBidi"/>
          <w:noProof/>
          <w:sz w:val="24"/>
          <w:szCs w:val="24"/>
          <w:lang w:eastAsia="ja-JP"/>
        </w:rPr>
        <w:tab/>
      </w:r>
      <w:r>
        <w:rPr>
          <w:noProof/>
        </w:rPr>
        <w:t>Subscribe Transaction as User Agent</w:t>
      </w:r>
      <w:r>
        <w:rPr>
          <w:noProof/>
        </w:rPr>
        <w:tab/>
      </w:r>
      <w:r>
        <w:rPr>
          <w:noProof/>
        </w:rPr>
        <w:fldChar w:fldCharType="begin"/>
      </w:r>
      <w:r>
        <w:rPr>
          <w:noProof/>
        </w:rPr>
        <w:instrText xml:space="preserve"> PAGEREF _Toc76303662 \h </w:instrText>
      </w:r>
      <w:r>
        <w:rPr>
          <w:noProof/>
        </w:rPr>
      </w:r>
      <w:r>
        <w:rPr>
          <w:noProof/>
        </w:rPr>
        <w:fldChar w:fldCharType="separate"/>
      </w:r>
      <w:r>
        <w:rPr>
          <w:noProof/>
        </w:rPr>
        <w:t>223</w:t>
      </w:r>
      <w:r>
        <w:rPr>
          <w:noProof/>
        </w:rPr>
        <w:fldChar w:fldCharType="end"/>
      </w:r>
    </w:p>
    <w:p w14:paraId="0F6F315B" w14:textId="7E5C94CB"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A.7.3.3.4.15</w:t>
      </w:r>
      <w:r>
        <w:rPr>
          <w:rFonts w:asciiTheme="minorHAnsi" w:eastAsiaTheme="minorEastAsia" w:hAnsiTheme="minorHAnsi" w:cstheme="minorBidi"/>
          <w:noProof/>
          <w:sz w:val="24"/>
          <w:szCs w:val="24"/>
          <w:lang w:eastAsia="ja-JP"/>
        </w:rPr>
        <w:tab/>
      </w:r>
      <w:r>
        <w:rPr>
          <w:noProof/>
        </w:rPr>
        <w:t>Unsubscribe Transaction as Origin Server</w:t>
      </w:r>
      <w:r>
        <w:rPr>
          <w:noProof/>
        </w:rPr>
        <w:tab/>
      </w:r>
      <w:r>
        <w:rPr>
          <w:noProof/>
        </w:rPr>
        <w:fldChar w:fldCharType="begin"/>
      </w:r>
      <w:r>
        <w:rPr>
          <w:noProof/>
        </w:rPr>
        <w:instrText xml:space="preserve"> PAGEREF _Toc76303663 \h </w:instrText>
      </w:r>
      <w:r>
        <w:rPr>
          <w:noProof/>
        </w:rPr>
      </w:r>
      <w:r>
        <w:rPr>
          <w:noProof/>
        </w:rPr>
        <w:fldChar w:fldCharType="separate"/>
      </w:r>
      <w:r>
        <w:rPr>
          <w:noProof/>
        </w:rPr>
        <w:t>223</w:t>
      </w:r>
      <w:r>
        <w:rPr>
          <w:noProof/>
        </w:rPr>
        <w:fldChar w:fldCharType="end"/>
      </w:r>
    </w:p>
    <w:p w14:paraId="37C53AB0" w14:textId="4FF028C0"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A.7.3.3.4.16</w:t>
      </w:r>
      <w:r>
        <w:rPr>
          <w:rFonts w:asciiTheme="minorHAnsi" w:eastAsiaTheme="minorEastAsia" w:hAnsiTheme="minorHAnsi" w:cstheme="minorBidi"/>
          <w:noProof/>
          <w:sz w:val="24"/>
          <w:szCs w:val="24"/>
          <w:lang w:eastAsia="ja-JP"/>
        </w:rPr>
        <w:tab/>
      </w:r>
      <w:r>
        <w:rPr>
          <w:noProof/>
        </w:rPr>
        <w:t>Unsubscribe Transaction as User Agent</w:t>
      </w:r>
      <w:r>
        <w:rPr>
          <w:noProof/>
        </w:rPr>
        <w:tab/>
      </w:r>
      <w:r>
        <w:rPr>
          <w:noProof/>
        </w:rPr>
        <w:fldChar w:fldCharType="begin"/>
      </w:r>
      <w:r>
        <w:rPr>
          <w:noProof/>
        </w:rPr>
        <w:instrText xml:space="preserve"> PAGEREF _Toc76303664 \h </w:instrText>
      </w:r>
      <w:r>
        <w:rPr>
          <w:noProof/>
        </w:rPr>
      </w:r>
      <w:r>
        <w:rPr>
          <w:noProof/>
        </w:rPr>
        <w:fldChar w:fldCharType="separate"/>
      </w:r>
      <w:r>
        <w:rPr>
          <w:noProof/>
        </w:rPr>
        <w:t>223</w:t>
      </w:r>
      <w:r>
        <w:rPr>
          <w:noProof/>
        </w:rPr>
        <w:fldChar w:fldCharType="end"/>
      </w:r>
    </w:p>
    <w:p w14:paraId="2469487B" w14:textId="5A6503C8"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t>A.7.3.3.4.17</w:t>
      </w:r>
      <w:r>
        <w:rPr>
          <w:rFonts w:asciiTheme="minorHAnsi" w:eastAsiaTheme="minorEastAsia" w:hAnsiTheme="minorHAnsi" w:cstheme="minorBidi"/>
          <w:noProof/>
          <w:sz w:val="24"/>
          <w:szCs w:val="24"/>
          <w:lang w:eastAsia="ja-JP"/>
        </w:rPr>
        <w:tab/>
      </w:r>
      <w:r>
        <w:rPr>
          <w:noProof/>
        </w:rPr>
        <w:t>Suspend Global Subscription Transaction as Origin Server</w:t>
      </w:r>
      <w:r>
        <w:rPr>
          <w:noProof/>
        </w:rPr>
        <w:tab/>
      </w:r>
      <w:r>
        <w:rPr>
          <w:noProof/>
        </w:rPr>
        <w:fldChar w:fldCharType="begin"/>
      </w:r>
      <w:r>
        <w:rPr>
          <w:noProof/>
        </w:rPr>
        <w:instrText xml:space="preserve"> PAGEREF _Toc76303665 \h </w:instrText>
      </w:r>
      <w:r>
        <w:rPr>
          <w:noProof/>
        </w:rPr>
      </w:r>
      <w:r>
        <w:rPr>
          <w:noProof/>
        </w:rPr>
        <w:fldChar w:fldCharType="separate"/>
      </w:r>
      <w:r>
        <w:rPr>
          <w:noProof/>
        </w:rPr>
        <w:t>224</w:t>
      </w:r>
      <w:r>
        <w:rPr>
          <w:noProof/>
        </w:rPr>
        <w:fldChar w:fldCharType="end"/>
      </w:r>
    </w:p>
    <w:p w14:paraId="760E68A7" w14:textId="19C53F5A" w:rsidR="00A6022A" w:rsidRDefault="00A6022A">
      <w:pPr>
        <w:pStyle w:val="TOC9"/>
        <w:tabs>
          <w:tab w:val="left" w:pos="2811"/>
        </w:tabs>
        <w:rPr>
          <w:rFonts w:asciiTheme="minorHAnsi" w:eastAsiaTheme="minorEastAsia" w:hAnsiTheme="minorHAnsi" w:cstheme="minorBidi"/>
          <w:noProof/>
          <w:sz w:val="24"/>
          <w:szCs w:val="24"/>
          <w:lang w:eastAsia="ja-JP"/>
        </w:rPr>
      </w:pPr>
      <w:r>
        <w:rPr>
          <w:noProof/>
        </w:rPr>
        <w:lastRenderedPageBreak/>
        <w:t>A.7.3.3.4.18</w:t>
      </w:r>
      <w:r>
        <w:rPr>
          <w:rFonts w:asciiTheme="minorHAnsi" w:eastAsiaTheme="minorEastAsia" w:hAnsiTheme="minorHAnsi" w:cstheme="minorBidi"/>
          <w:noProof/>
          <w:sz w:val="24"/>
          <w:szCs w:val="24"/>
          <w:lang w:eastAsia="ja-JP"/>
        </w:rPr>
        <w:tab/>
      </w:r>
      <w:r>
        <w:rPr>
          <w:noProof/>
        </w:rPr>
        <w:t>Suspend Global Subscription Transaction as User Agent</w:t>
      </w:r>
      <w:r>
        <w:rPr>
          <w:noProof/>
        </w:rPr>
        <w:tab/>
      </w:r>
      <w:r>
        <w:rPr>
          <w:noProof/>
        </w:rPr>
        <w:fldChar w:fldCharType="begin"/>
      </w:r>
      <w:r>
        <w:rPr>
          <w:noProof/>
        </w:rPr>
        <w:instrText xml:space="preserve"> PAGEREF _Toc76303666 \h </w:instrText>
      </w:r>
      <w:r>
        <w:rPr>
          <w:noProof/>
        </w:rPr>
      </w:r>
      <w:r>
        <w:rPr>
          <w:noProof/>
        </w:rPr>
        <w:fldChar w:fldCharType="separate"/>
      </w:r>
      <w:r>
        <w:rPr>
          <w:noProof/>
        </w:rPr>
        <w:t>224</w:t>
      </w:r>
      <w:r>
        <w:rPr>
          <w:noProof/>
        </w:rPr>
        <w:fldChar w:fldCharType="end"/>
      </w:r>
    </w:p>
    <w:p w14:paraId="21D1C3EF" w14:textId="19881E91" w:rsidR="00A6022A" w:rsidRDefault="00A6022A">
      <w:pPr>
        <w:pStyle w:val="TOC8"/>
        <w:tabs>
          <w:tab w:val="left" w:pos="2361"/>
        </w:tabs>
        <w:rPr>
          <w:rFonts w:asciiTheme="minorHAnsi" w:eastAsiaTheme="minorEastAsia" w:hAnsiTheme="minorHAnsi" w:cstheme="minorBidi"/>
          <w:noProof/>
          <w:sz w:val="24"/>
          <w:szCs w:val="24"/>
          <w:lang w:eastAsia="ja-JP"/>
        </w:rPr>
      </w:pPr>
      <w:r w:rsidRPr="00E3686A">
        <w:rPr>
          <w:rFonts w:cs="Arial"/>
          <w:noProof/>
          <w:lang w:val="fr-FR"/>
        </w:rPr>
        <w:t>A.7.3.3.5</w:t>
      </w:r>
      <w:r>
        <w:rPr>
          <w:rFonts w:asciiTheme="minorHAnsi" w:eastAsiaTheme="minorEastAsia" w:hAnsiTheme="minorHAnsi" w:cstheme="minorBidi"/>
          <w:noProof/>
          <w:sz w:val="24"/>
          <w:szCs w:val="24"/>
          <w:lang w:eastAsia="ja-JP"/>
        </w:rPr>
        <w:tab/>
      </w:r>
      <w:r w:rsidRPr="00E3686A">
        <w:rPr>
          <w:rFonts w:cs="Arial"/>
          <w:noProof/>
          <w:lang w:val="fr-FR"/>
        </w:rPr>
        <w:t>Non-Patient Instance Web Service</w:t>
      </w:r>
      <w:r>
        <w:rPr>
          <w:noProof/>
        </w:rPr>
        <w:tab/>
      </w:r>
      <w:r>
        <w:rPr>
          <w:noProof/>
        </w:rPr>
        <w:fldChar w:fldCharType="begin"/>
      </w:r>
      <w:r>
        <w:rPr>
          <w:noProof/>
        </w:rPr>
        <w:instrText xml:space="preserve"> PAGEREF _Toc76303667 \h </w:instrText>
      </w:r>
      <w:r>
        <w:rPr>
          <w:noProof/>
        </w:rPr>
      </w:r>
      <w:r>
        <w:rPr>
          <w:noProof/>
        </w:rPr>
        <w:fldChar w:fldCharType="separate"/>
      </w:r>
      <w:r>
        <w:rPr>
          <w:noProof/>
        </w:rPr>
        <w:t>224</w:t>
      </w:r>
      <w:r>
        <w:rPr>
          <w:noProof/>
        </w:rPr>
        <w:fldChar w:fldCharType="end"/>
      </w:r>
    </w:p>
    <w:p w14:paraId="075665A5" w14:textId="6B207625"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A.7.3.3.5.1</w:t>
      </w:r>
      <w:r>
        <w:rPr>
          <w:rFonts w:asciiTheme="minorHAnsi" w:eastAsiaTheme="minorEastAsia" w:hAnsiTheme="minorHAnsi" w:cstheme="minorBidi"/>
          <w:noProof/>
          <w:sz w:val="24"/>
          <w:szCs w:val="24"/>
          <w:lang w:eastAsia="ja-JP"/>
        </w:rPr>
        <w:tab/>
      </w:r>
      <w:r>
        <w:rPr>
          <w:noProof/>
        </w:rPr>
        <w:t>Retrieve Transaction as Origin Server</w:t>
      </w:r>
      <w:r>
        <w:rPr>
          <w:noProof/>
        </w:rPr>
        <w:tab/>
      </w:r>
      <w:r>
        <w:rPr>
          <w:noProof/>
        </w:rPr>
        <w:fldChar w:fldCharType="begin"/>
      </w:r>
      <w:r>
        <w:rPr>
          <w:noProof/>
        </w:rPr>
        <w:instrText xml:space="preserve"> PAGEREF _Toc76303668 \h </w:instrText>
      </w:r>
      <w:r>
        <w:rPr>
          <w:noProof/>
        </w:rPr>
      </w:r>
      <w:r>
        <w:rPr>
          <w:noProof/>
        </w:rPr>
        <w:fldChar w:fldCharType="separate"/>
      </w:r>
      <w:r>
        <w:rPr>
          <w:noProof/>
        </w:rPr>
        <w:t>224</w:t>
      </w:r>
      <w:r>
        <w:rPr>
          <w:noProof/>
        </w:rPr>
        <w:fldChar w:fldCharType="end"/>
      </w:r>
    </w:p>
    <w:p w14:paraId="188618CD" w14:textId="59A07F6B"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A.7.3.3.5.2</w:t>
      </w:r>
      <w:r>
        <w:rPr>
          <w:rFonts w:asciiTheme="minorHAnsi" w:eastAsiaTheme="minorEastAsia" w:hAnsiTheme="minorHAnsi" w:cstheme="minorBidi"/>
          <w:noProof/>
          <w:sz w:val="24"/>
          <w:szCs w:val="24"/>
          <w:lang w:eastAsia="ja-JP"/>
        </w:rPr>
        <w:tab/>
      </w:r>
      <w:r>
        <w:rPr>
          <w:noProof/>
        </w:rPr>
        <w:t>Retrieve Transaction as User Agent</w:t>
      </w:r>
      <w:r>
        <w:rPr>
          <w:noProof/>
        </w:rPr>
        <w:tab/>
      </w:r>
      <w:r>
        <w:rPr>
          <w:noProof/>
        </w:rPr>
        <w:fldChar w:fldCharType="begin"/>
      </w:r>
      <w:r>
        <w:rPr>
          <w:noProof/>
        </w:rPr>
        <w:instrText xml:space="preserve"> PAGEREF _Toc76303669 \h </w:instrText>
      </w:r>
      <w:r>
        <w:rPr>
          <w:noProof/>
        </w:rPr>
      </w:r>
      <w:r>
        <w:rPr>
          <w:noProof/>
        </w:rPr>
        <w:fldChar w:fldCharType="separate"/>
      </w:r>
      <w:r>
        <w:rPr>
          <w:noProof/>
        </w:rPr>
        <w:t>225</w:t>
      </w:r>
      <w:r>
        <w:rPr>
          <w:noProof/>
        </w:rPr>
        <w:fldChar w:fldCharType="end"/>
      </w:r>
    </w:p>
    <w:p w14:paraId="6B722A3D" w14:textId="4918DD61"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A.7.3.3.5.3</w:t>
      </w:r>
      <w:r>
        <w:rPr>
          <w:rFonts w:asciiTheme="minorHAnsi" w:eastAsiaTheme="minorEastAsia" w:hAnsiTheme="minorHAnsi" w:cstheme="minorBidi"/>
          <w:noProof/>
          <w:sz w:val="24"/>
          <w:szCs w:val="24"/>
          <w:lang w:eastAsia="ja-JP"/>
        </w:rPr>
        <w:tab/>
      </w:r>
      <w:r>
        <w:rPr>
          <w:noProof/>
        </w:rPr>
        <w:t>Store Transaction as Origin Server</w:t>
      </w:r>
      <w:r>
        <w:rPr>
          <w:noProof/>
        </w:rPr>
        <w:tab/>
      </w:r>
      <w:r>
        <w:rPr>
          <w:noProof/>
        </w:rPr>
        <w:fldChar w:fldCharType="begin"/>
      </w:r>
      <w:r>
        <w:rPr>
          <w:noProof/>
        </w:rPr>
        <w:instrText xml:space="preserve"> PAGEREF _Toc76303670 \h </w:instrText>
      </w:r>
      <w:r>
        <w:rPr>
          <w:noProof/>
        </w:rPr>
      </w:r>
      <w:r>
        <w:rPr>
          <w:noProof/>
        </w:rPr>
        <w:fldChar w:fldCharType="separate"/>
      </w:r>
      <w:r>
        <w:rPr>
          <w:noProof/>
        </w:rPr>
        <w:t>225</w:t>
      </w:r>
      <w:r>
        <w:rPr>
          <w:noProof/>
        </w:rPr>
        <w:fldChar w:fldCharType="end"/>
      </w:r>
    </w:p>
    <w:p w14:paraId="15CB6817" w14:textId="56C54880"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A.7.3.3.5.4</w:t>
      </w:r>
      <w:r>
        <w:rPr>
          <w:rFonts w:asciiTheme="minorHAnsi" w:eastAsiaTheme="minorEastAsia" w:hAnsiTheme="minorHAnsi" w:cstheme="minorBidi"/>
          <w:noProof/>
          <w:sz w:val="24"/>
          <w:szCs w:val="24"/>
          <w:lang w:eastAsia="ja-JP"/>
        </w:rPr>
        <w:tab/>
      </w:r>
      <w:r>
        <w:rPr>
          <w:noProof/>
        </w:rPr>
        <w:t>Store Transaction as User Agent</w:t>
      </w:r>
      <w:r>
        <w:rPr>
          <w:noProof/>
        </w:rPr>
        <w:tab/>
      </w:r>
      <w:r>
        <w:rPr>
          <w:noProof/>
        </w:rPr>
        <w:fldChar w:fldCharType="begin"/>
      </w:r>
      <w:r>
        <w:rPr>
          <w:noProof/>
        </w:rPr>
        <w:instrText xml:space="preserve"> PAGEREF _Toc76303671 \h </w:instrText>
      </w:r>
      <w:r>
        <w:rPr>
          <w:noProof/>
        </w:rPr>
      </w:r>
      <w:r>
        <w:rPr>
          <w:noProof/>
        </w:rPr>
        <w:fldChar w:fldCharType="separate"/>
      </w:r>
      <w:r>
        <w:rPr>
          <w:noProof/>
        </w:rPr>
        <w:t>225</w:t>
      </w:r>
      <w:r>
        <w:rPr>
          <w:noProof/>
        </w:rPr>
        <w:fldChar w:fldCharType="end"/>
      </w:r>
    </w:p>
    <w:p w14:paraId="3764ECA2" w14:textId="05A5EABF"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A.7.3.3.5.5</w:t>
      </w:r>
      <w:r>
        <w:rPr>
          <w:rFonts w:asciiTheme="minorHAnsi" w:eastAsiaTheme="minorEastAsia" w:hAnsiTheme="minorHAnsi" w:cstheme="minorBidi"/>
          <w:noProof/>
          <w:sz w:val="24"/>
          <w:szCs w:val="24"/>
          <w:lang w:eastAsia="ja-JP"/>
        </w:rPr>
        <w:tab/>
      </w:r>
      <w:r>
        <w:rPr>
          <w:noProof/>
        </w:rPr>
        <w:t>Search Transaction as Origin Server</w:t>
      </w:r>
      <w:r>
        <w:rPr>
          <w:noProof/>
        </w:rPr>
        <w:tab/>
      </w:r>
      <w:r>
        <w:rPr>
          <w:noProof/>
        </w:rPr>
        <w:fldChar w:fldCharType="begin"/>
      </w:r>
      <w:r>
        <w:rPr>
          <w:noProof/>
        </w:rPr>
        <w:instrText xml:space="preserve"> PAGEREF _Toc76303672 \h </w:instrText>
      </w:r>
      <w:r>
        <w:rPr>
          <w:noProof/>
        </w:rPr>
      </w:r>
      <w:r>
        <w:rPr>
          <w:noProof/>
        </w:rPr>
        <w:fldChar w:fldCharType="separate"/>
      </w:r>
      <w:r>
        <w:rPr>
          <w:noProof/>
        </w:rPr>
        <w:t>226</w:t>
      </w:r>
      <w:r>
        <w:rPr>
          <w:noProof/>
        </w:rPr>
        <w:fldChar w:fldCharType="end"/>
      </w:r>
    </w:p>
    <w:p w14:paraId="35D6D81F" w14:textId="7611EB28" w:rsidR="00A6022A" w:rsidRDefault="00A6022A">
      <w:pPr>
        <w:pStyle w:val="TOC9"/>
        <w:tabs>
          <w:tab w:val="left" w:pos="2711"/>
        </w:tabs>
        <w:rPr>
          <w:rFonts w:asciiTheme="minorHAnsi" w:eastAsiaTheme="minorEastAsia" w:hAnsiTheme="minorHAnsi" w:cstheme="minorBidi"/>
          <w:noProof/>
          <w:sz w:val="24"/>
          <w:szCs w:val="24"/>
          <w:lang w:eastAsia="ja-JP"/>
        </w:rPr>
      </w:pPr>
      <w:r>
        <w:rPr>
          <w:noProof/>
        </w:rPr>
        <w:t>A.7.3.3.5.6</w:t>
      </w:r>
      <w:r>
        <w:rPr>
          <w:rFonts w:asciiTheme="minorHAnsi" w:eastAsiaTheme="minorEastAsia" w:hAnsiTheme="minorHAnsi" w:cstheme="minorBidi"/>
          <w:noProof/>
          <w:sz w:val="24"/>
          <w:szCs w:val="24"/>
          <w:lang w:eastAsia="ja-JP"/>
        </w:rPr>
        <w:tab/>
      </w:r>
      <w:r>
        <w:rPr>
          <w:noProof/>
        </w:rPr>
        <w:t>Search Transaction as User Agent</w:t>
      </w:r>
      <w:r>
        <w:rPr>
          <w:noProof/>
        </w:rPr>
        <w:tab/>
      </w:r>
      <w:r>
        <w:rPr>
          <w:noProof/>
        </w:rPr>
        <w:fldChar w:fldCharType="begin"/>
      </w:r>
      <w:r>
        <w:rPr>
          <w:noProof/>
        </w:rPr>
        <w:instrText xml:space="preserve"> PAGEREF _Toc76303673 \h </w:instrText>
      </w:r>
      <w:r>
        <w:rPr>
          <w:noProof/>
        </w:rPr>
      </w:r>
      <w:r>
        <w:rPr>
          <w:noProof/>
        </w:rPr>
        <w:fldChar w:fldCharType="separate"/>
      </w:r>
      <w:r>
        <w:rPr>
          <w:noProof/>
        </w:rPr>
        <w:t>226</w:t>
      </w:r>
      <w:r>
        <w:rPr>
          <w:noProof/>
        </w:rPr>
        <w:fldChar w:fldCharType="end"/>
      </w:r>
    </w:p>
    <w:p w14:paraId="0E2DEBDD" w14:textId="56C99724" w:rsidR="00A6022A" w:rsidRDefault="00A6022A">
      <w:pPr>
        <w:pStyle w:val="TOC5"/>
        <w:rPr>
          <w:rFonts w:asciiTheme="minorHAnsi" w:eastAsiaTheme="minorEastAsia" w:hAnsiTheme="minorHAnsi" w:cstheme="minorBidi"/>
          <w:noProof/>
          <w:sz w:val="24"/>
          <w:szCs w:val="24"/>
          <w:lang w:eastAsia="ja-JP"/>
        </w:rPr>
      </w:pPr>
      <w:r>
        <w:rPr>
          <w:noProof/>
        </w:rPr>
        <w:t>A.8</w:t>
      </w:r>
      <w:r>
        <w:rPr>
          <w:rFonts w:asciiTheme="minorHAnsi" w:eastAsiaTheme="minorEastAsia" w:hAnsiTheme="minorHAnsi" w:cstheme="minorBidi"/>
          <w:noProof/>
          <w:sz w:val="24"/>
          <w:szCs w:val="24"/>
          <w:lang w:eastAsia="ja-JP"/>
        </w:rPr>
        <w:tab/>
      </w:r>
      <w:r>
        <w:rPr>
          <w:noProof/>
        </w:rPr>
        <w:t>Security</w:t>
      </w:r>
      <w:r>
        <w:rPr>
          <w:noProof/>
        </w:rPr>
        <w:tab/>
      </w:r>
      <w:r>
        <w:rPr>
          <w:noProof/>
        </w:rPr>
        <w:fldChar w:fldCharType="begin"/>
      </w:r>
      <w:r>
        <w:rPr>
          <w:noProof/>
        </w:rPr>
        <w:instrText xml:space="preserve"> PAGEREF _Toc76303674 \h </w:instrText>
      </w:r>
      <w:r>
        <w:rPr>
          <w:noProof/>
        </w:rPr>
      </w:r>
      <w:r>
        <w:rPr>
          <w:noProof/>
        </w:rPr>
        <w:fldChar w:fldCharType="separate"/>
      </w:r>
      <w:r>
        <w:rPr>
          <w:noProof/>
        </w:rPr>
        <w:t>227</w:t>
      </w:r>
      <w:r>
        <w:rPr>
          <w:noProof/>
        </w:rPr>
        <w:fldChar w:fldCharType="end"/>
      </w:r>
    </w:p>
    <w:p w14:paraId="12BE4585" w14:textId="390A9D42" w:rsidR="00A6022A" w:rsidRDefault="00A6022A">
      <w:pPr>
        <w:pStyle w:val="TOC6"/>
        <w:rPr>
          <w:rFonts w:asciiTheme="minorHAnsi" w:eastAsiaTheme="minorEastAsia" w:hAnsiTheme="minorHAnsi" w:cstheme="minorBidi"/>
          <w:noProof/>
          <w:sz w:val="24"/>
          <w:szCs w:val="24"/>
          <w:lang w:eastAsia="ja-JP"/>
        </w:rPr>
      </w:pPr>
      <w:r>
        <w:rPr>
          <w:noProof/>
        </w:rPr>
        <w:t>A.8.1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_Toc76303675 \h </w:instrText>
      </w:r>
      <w:r>
        <w:rPr>
          <w:noProof/>
        </w:rPr>
      </w:r>
      <w:r>
        <w:rPr>
          <w:noProof/>
        </w:rPr>
        <w:fldChar w:fldCharType="separate"/>
      </w:r>
      <w:r>
        <w:rPr>
          <w:noProof/>
        </w:rPr>
        <w:t>227</w:t>
      </w:r>
      <w:r>
        <w:rPr>
          <w:noProof/>
        </w:rPr>
        <w:fldChar w:fldCharType="end"/>
      </w:r>
    </w:p>
    <w:p w14:paraId="287DB6B1" w14:textId="1CCBB64D" w:rsidR="00A6022A" w:rsidRDefault="00A6022A">
      <w:pPr>
        <w:pStyle w:val="TOC6"/>
        <w:rPr>
          <w:rFonts w:asciiTheme="minorHAnsi" w:eastAsiaTheme="minorEastAsia" w:hAnsiTheme="minorHAnsi" w:cstheme="minorBidi"/>
          <w:noProof/>
          <w:sz w:val="24"/>
          <w:szCs w:val="24"/>
          <w:lang w:eastAsia="ja-JP"/>
        </w:rPr>
      </w:pPr>
      <w:r>
        <w:rPr>
          <w:noProof/>
        </w:rPr>
        <w:t>A.8.2</w:t>
      </w:r>
      <w:r>
        <w:rPr>
          <w:rFonts w:asciiTheme="minorHAnsi" w:eastAsiaTheme="minorEastAsia" w:hAnsiTheme="minorHAnsi" w:cstheme="minorBidi"/>
          <w:noProof/>
          <w:sz w:val="24"/>
          <w:szCs w:val="24"/>
          <w:lang w:eastAsia="ja-JP"/>
        </w:rPr>
        <w:tab/>
      </w:r>
      <w:r>
        <w:rPr>
          <w:noProof/>
        </w:rPr>
        <w:t>External Network Requirements</w:t>
      </w:r>
      <w:r>
        <w:rPr>
          <w:noProof/>
        </w:rPr>
        <w:tab/>
      </w:r>
      <w:r>
        <w:rPr>
          <w:noProof/>
        </w:rPr>
        <w:fldChar w:fldCharType="begin"/>
      </w:r>
      <w:r>
        <w:rPr>
          <w:noProof/>
        </w:rPr>
        <w:instrText xml:space="preserve"> PAGEREF _Toc76303676 \h </w:instrText>
      </w:r>
      <w:r>
        <w:rPr>
          <w:noProof/>
        </w:rPr>
      </w:r>
      <w:r>
        <w:rPr>
          <w:noProof/>
        </w:rPr>
        <w:fldChar w:fldCharType="separate"/>
      </w:r>
      <w:r>
        <w:rPr>
          <w:noProof/>
        </w:rPr>
        <w:t>227</w:t>
      </w:r>
      <w:r>
        <w:rPr>
          <w:noProof/>
        </w:rPr>
        <w:fldChar w:fldCharType="end"/>
      </w:r>
    </w:p>
    <w:p w14:paraId="79D660B1" w14:textId="2343B7C7" w:rsidR="00A6022A" w:rsidRDefault="00A6022A">
      <w:pPr>
        <w:pStyle w:val="TOC6"/>
        <w:rPr>
          <w:rFonts w:asciiTheme="minorHAnsi" w:eastAsiaTheme="minorEastAsia" w:hAnsiTheme="minorHAnsi" w:cstheme="minorBidi"/>
          <w:noProof/>
          <w:sz w:val="24"/>
          <w:szCs w:val="24"/>
          <w:lang w:eastAsia="ja-JP"/>
        </w:rPr>
      </w:pPr>
      <w:r>
        <w:rPr>
          <w:noProof/>
        </w:rPr>
        <w:t>A.8.3</w:t>
      </w:r>
      <w:r>
        <w:rPr>
          <w:rFonts w:asciiTheme="minorHAnsi" w:eastAsiaTheme="minorEastAsia" w:hAnsiTheme="minorHAnsi" w:cstheme="minorBidi"/>
          <w:noProof/>
          <w:sz w:val="24"/>
          <w:szCs w:val="24"/>
          <w:lang w:eastAsia="ja-JP"/>
        </w:rPr>
        <w:tab/>
      </w:r>
      <w:r>
        <w:rPr>
          <w:noProof/>
        </w:rPr>
        <w:t>TCP Port Configuration</w:t>
      </w:r>
      <w:r>
        <w:rPr>
          <w:noProof/>
        </w:rPr>
        <w:tab/>
      </w:r>
      <w:r>
        <w:rPr>
          <w:noProof/>
        </w:rPr>
        <w:fldChar w:fldCharType="begin"/>
      </w:r>
      <w:r>
        <w:rPr>
          <w:noProof/>
        </w:rPr>
        <w:instrText xml:space="preserve"> PAGEREF _Toc76303677 \h </w:instrText>
      </w:r>
      <w:r>
        <w:rPr>
          <w:noProof/>
        </w:rPr>
      </w:r>
      <w:r>
        <w:rPr>
          <w:noProof/>
        </w:rPr>
        <w:fldChar w:fldCharType="separate"/>
      </w:r>
      <w:r>
        <w:rPr>
          <w:noProof/>
        </w:rPr>
        <w:t>229</w:t>
      </w:r>
      <w:r>
        <w:rPr>
          <w:noProof/>
        </w:rPr>
        <w:fldChar w:fldCharType="end"/>
      </w:r>
    </w:p>
    <w:p w14:paraId="30484F94" w14:textId="5179748C" w:rsidR="00A6022A" w:rsidRDefault="00A6022A">
      <w:pPr>
        <w:pStyle w:val="TOC6"/>
        <w:rPr>
          <w:rFonts w:asciiTheme="minorHAnsi" w:eastAsiaTheme="minorEastAsia" w:hAnsiTheme="minorHAnsi" w:cstheme="minorBidi"/>
          <w:noProof/>
          <w:sz w:val="24"/>
          <w:szCs w:val="24"/>
          <w:lang w:eastAsia="ja-JP"/>
        </w:rPr>
      </w:pPr>
      <w:r>
        <w:rPr>
          <w:noProof/>
        </w:rPr>
        <w:t>A.8.4</w:t>
      </w:r>
      <w:r>
        <w:rPr>
          <w:rFonts w:asciiTheme="minorHAnsi" w:eastAsiaTheme="minorEastAsia" w:hAnsiTheme="minorHAnsi" w:cstheme="minorBidi"/>
          <w:noProof/>
          <w:sz w:val="24"/>
          <w:szCs w:val="24"/>
          <w:lang w:eastAsia="ja-JP"/>
        </w:rPr>
        <w:tab/>
      </w:r>
      <w:r>
        <w:rPr>
          <w:noProof/>
        </w:rPr>
        <w:t>DICOM Security ProfilesSupport</w:t>
      </w:r>
      <w:r>
        <w:rPr>
          <w:noProof/>
        </w:rPr>
        <w:tab/>
      </w:r>
      <w:r>
        <w:rPr>
          <w:noProof/>
        </w:rPr>
        <w:fldChar w:fldCharType="begin"/>
      </w:r>
      <w:r>
        <w:rPr>
          <w:noProof/>
        </w:rPr>
        <w:instrText xml:space="preserve"> PAGEREF _Toc76303678 \h </w:instrText>
      </w:r>
      <w:r>
        <w:rPr>
          <w:noProof/>
        </w:rPr>
      </w:r>
      <w:r>
        <w:rPr>
          <w:noProof/>
        </w:rPr>
        <w:fldChar w:fldCharType="separate"/>
      </w:r>
      <w:r>
        <w:rPr>
          <w:noProof/>
        </w:rPr>
        <w:t>229</w:t>
      </w:r>
      <w:r>
        <w:rPr>
          <w:noProof/>
        </w:rPr>
        <w:fldChar w:fldCharType="end"/>
      </w:r>
    </w:p>
    <w:p w14:paraId="61219C2F" w14:textId="1CC46B06"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A.8.4.1</w:t>
      </w:r>
      <w:r>
        <w:rPr>
          <w:rFonts w:asciiTheme="minorHAnsi" w:eastAsiaTheme="minorEastAsia" w:hAnsiTheme="minorHAnsi" w:cstheme="minorBidi"/>
          <w:noProof/>
          <w:sz w:val="24"/>
          <w:szCs w:val="24"/>
          <w:lang w:eastAsia="ja-JP"/>
        </w:rPr>
        <w:tab/>
      </w:r>
      <w:r>
        <w:rPr>
          <w:noProof/>
        </w:rPr>
        <w:t>Secure Use and User Identity Profiles</w:t>
      </w:r>
      <w:r>
        <w:rPr>
          <w:noProof/>
        </w:rPr>
        <w:tab/>
      </w:r>
      <w:r>
        <w:rPr>
          <w:noProof/>
        </w:rPr>
        <w:fldChar w:fldCharType="begin"/>
      </w:r>
      <w:r>
        <w:rPr>
          <w:noProof/>
        </w:rPr>
        <w:instrText xml:space="preserve"> PAGEREF _Toc76303679 \h </w:instrText>
      </w:r>
      <w:r>
        <w:rPr>
          <w:noProof/>
        </w:rPr>
      </w:r>
      <w:r>
        <w:rPr>
          <w:noProof/>
        </w:rPr>
        <w:fldChar w:fldCharType="separate"/>
      </w:r>
      <w:r>
        <w:rPr>
          <w:noProof/>
        </w:rPr>
        <w:t>229</w:t>
      </w:r>
      <w:r>
        <w:rPr>
          <w:noProof/>
        </w:rPr>
        <w:fldChar w:fldCharType="end"/>
      </w:r>
    </w:p>
    <w:p w14:paraId="6171927C" w14:textId="0AF6FE1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A.8.4.2</w:t>
      </w:r>
      <w:r>
        <w:rPr>
          <w:rFonts w:asciiTheme="minorHAnsi" w:eastAsiaTheme="minorEastAsia" w:hAnsiTheme="minorHAnsi" w:cstheme="minorBidi"/>
          <w:noProof/>
          <w:sz w:val="24"/>
          <w:szCs w:val="24"/>
          <w:lang w:eastAsia="ja-JP"/>
        </w:rPr>
        <w:tab/>
      </w:r>
      <w:r>
        <w:rPr>
          <w:noProof/>
        </w:rPr>
        <w:t>Secure Transport Connection Profiles</w:t>
      </w:r>
      <w:r>
        <w:rPr>
          <w:noProof/>
        </w:rPr>
        <w:tab/>
      </w:r>
      <w:r>
        <w:rPr>
          <w:noProof/>
        </w:rPr>
        <w:fldChar w:fldCharType="begin"/>
      </w:r>
      <w:r>
        <w:rPr>
          <w:noProof/>
        </w:rPr>
        <w:instrText xml:space="preserve"> PAGEREF _Toc76303680 \h </w:instrText>
      </w:r>
      <w:r>
        <w:rPr>
          <w:noProof/>
        </w:rPr>
      </w:r>
      <w:r>
        <w:rPr>
          <w:noProof/>
        </w:rPr>
        <w:fldChar w:fldCharType="separate"/>
      </w:r>
      <w:r>
        <w:rPr>
          <w:noProof/>
        </w:rPr>
        <w:t>230</w:t>
      </w:r>
      <w:r>
        <w:rPr>
          <w:noProof/>
        </w:rPr>
        <w:fldChar w:fldCharType="end"/>
      </w:r>
    </w:p>
    <w:p w14:paraId="5D0D8FF6" w14:textId="0A892D91"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A.8.4.3</w:t>
      </w:r>
      <w:r>
        <w:rPr>
          <w:rFonts w:asciiTheme="minorHAnsi" w:eastAsiaTheme="minorEastAsia" w:hAnsiTheme="minorHAnsi" w:cstheme="minorBidi"/>
          <w:noProof/>
          <w:sz w:val="24"/>
          <w:szCs w:val="24"/>
          <w:lang w:eastAsia="ja-JP"/>
        </w:rPr>
        <w:tab/>
      </w:r>
      <w:r>
        <w:rPr>
          <w:noProof/>
        </w:rPr>
        <w:t>Media Storage Security Profiles</w:t>
      </w:r>
      <w:r>
        <w:rPr>
          <w:noProof/>
        </w:rPr>
        <w:tab/>
      </w:r>
      <w:r>
        <w:rPr>
          <w:noProof/>
        </w:rPr>
        <w:fldChar w:fldCharType="begin"/>
      </w:r>
      <w:r>
        <w:rPr>
          <w:noProof/>
        </w:rPr>
        <w:instrText xml:space="preserve"> PAGEREF _Toc76303681 \h </w:instrText>
      </w:r>
      <w:r>
        <w:rPr>
          <w:noProof/>
        </w:rPr>
      </w:r>
      <w:r>
        <w:rPr>
          <w:noProof/>
        </w:rPr>
        <w:fldChar w:fldCharType="separate"/>
      </w:r>
      <w:r>
        <w:rPr>
          <w:noProof/>
        </w:rPr>
        <w:t>230</w:t>
      </w:r>
      <w:r>
        <w:rPr>
          <w:noProof/>
        </w:rPr>
        <w:fldChar w:fldCharType="end"/>
      </w:r>
    </w:p>
    <w:p w14:paraId="6C58C64D" w14:textId="2796CBA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A.8.4.4</w:t>
      </w:r>
      <w:r>
        <w:rPr>
          <w:rFonts w:asciiTheme="minorHAnsi" w:eastAsiaTheme="minorEastAsia" w:hAnsiTheme="minorHAnsi" w:cstheme="minorBidi"/>
          <w:noProof/>
          <w:sz w:val="24"/>
          <w:szCs w:val="24"/>
          <w:lang w:eastAsia="ja-JP"/>
        </w:rPr>
        <w:tab/>
      </w:r>
      <w:r>
        <w:rPr>
          <w:noProof/>
        </w:rPr>
        <w:t>Attibute Confidentiality Profiles</w:t>
      </w:r>
      <w:r>
        <w:rPr>
          <w:noProof/>
        </w:rPr>
        <w:tab/>
      </w:r>
      <w:r>
        <w:rPr>
          <w:noProof/>
        </w:rPr>
        <w:fldChar w:fldCharType="begin"/>
      </w:r>
      <w:r>
        <w:rPr>
          <w:noProof/>
        </w:rPr>
        <w:instrText xml:space="preserve"> PAGEREF _Toc76303682 \h </w:instrText>
      </w:r>
      <w:r>
        <w:rPr>
          <w:noProof/>
        </w:rPr>
      </w:r>
      <w:r>
        <w:rPr>
          <w:noProof/>
        </w:rPr>
        <w:fldChar w:fldCharType="separate"/>
      </w:r>
      <w:r>
        <w:rPr>
          <w:noProof/>
        </w:rPr>
        <w:t>231</w:t>
      </w:r>
      <w:r>
        <w:rPr>
          <w:noProof/>
        </w:rPr>
        <w:fldChar w:fldCharType="end"/>
      </w:r>
    </w:p>
    <w:p w14:paraId="24BC746E" w14:textId="0340F580"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A.8.4.5</w:t>
      </w:r>
      <w:r>
        <w:rPr>
          <w:rFonts w:asciiTheme="minorHAnsi" w:eastAsiaTheme="minorEastAsia" w:hAnsiTheme="minorHAnsi" w:cstheme="minorBidi"/>
          <w:noProof/>
          <w:sz w:val="24"/>
          <w:szCs w:val="24"/>
          <w:lang w:eastAsia="ja-JP"/>
        </w:rPr>
        <w:tab/>
      </w:r>
      <w:r>
        <w:rPr>
          <w:noProof/>
        </w:rPr>
        <w:t>Digital Signature Profiles</w:t>
      </w:r>
      <w:r>
        <w:rPr>
          <w:noProof/>
        </w:rPr>
        <w:tab/>
      </w:r>
      <w:r>
        <w:rPr>
          <w:noProof/>
        </w:rPr>
        <w:fldChar w:fldCharType="begin"/>
      </w:r>
      <w:r>
        <w:rPr>
          <w:noProof/>
        </w:rPr>
        <w:instrText xml:space="preserve"> PAGEREF _Toc76303683 \h </w:instrText>
      </w:r>
      <w:r>
        <w:rPr>
          <w:noProof/>
        </w:rPr>
      </w:r>
      <w:r>
        <w:rPr>
          <w:noProof/>
        </w:rPr>
        <w:fldChar w:fldCharType="separate"/>
      </w:r>
      <w:r>
        <w:rPr>
          <w:noProof/>
        </w:rPr>
        <w:t>232</w:t>
      </w:r>
      <w:r>
        <w:rPr>
          <w:noProof/>
        </w:rPr>
        <w:fldChar w:fldCharType="end"/>
      </w:r>
    </w:p>
    <w:p w14:paraId="6CCB6E8F" w14:textId="469D5F65"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A.8.4.6</w:t>
      </w:r>
      <w:r>
        <w:rPr>
          <w:rFonts w:asciiTheme="minorHAnsi" w:eastAsiaTheme="minorEastAsia" w:hAnsiTheme="minorHAnsi" w:cstheme="minorBidi"/>
          <w:noProof/>
          <w:sz w:val="24"/>
          <w:szCs w:val="24"/>
          <w:lang w:eastAsia="ja-JP"/>
        </w:rPr>
        <w:tab/>
      </w:r>
      <w:r>
        <w:rPr>
          <w:noProof/>
        </w:rPr>
        <w:t>Additional DICOM Security Profiles</w:t>
      </w:r>
      <w:r>
        <w:rPr>
          <w:noProof/>
        </w:rPr>
        <w:tab/>
      </w:r>
      <w:r>
        <w:rPr>
          <w:noProof/>
        </w:rPr>
        <w:fldChar w:fldCharType="begin"/>
      </w:r>
      <w:r>
        <w:rPr>
          <w:noProof/>
        </w:rPr>
        <w:instrText xml:space="preserve"> PAGEREF _Toc76303684 \h </w:instrText>
      </w:r>
      <w:r>
        <w:rPr>
          <w:noProof/>
        </w:rPr>
      </w:r>
      <w:r>
        <w:rPr>
          <w:noProof/>
        </w:rPr>
        <w:fldChar w:fldCharType="separate"/>
      </w:r>
      <w:r>
        <w:rPr>
          <w:noProof/>
        </w:rPr>
        <w:t>232</w:t>
      </w:r>
      <w:r>
        <w:rPr>
          <w:noProof/>
        </w:rPr>
        <w:fldChar w:fldCharType="end"/>
      </w:r>
    </w:p>
    <w:p w14:paraId="535D528B" w14:textId="019CA6EA" w:rsidR="00A6022A" w:rsidRDefault="00A6022A">
      <w:pPr>
        <w:pStyle w:val="TOC6"/>
        <w:rPr>
          <w:rFonts w:asciiTheme="minorHAnsi" w:eastAsiaTheme="minorEastAsia" w:hAnsiTheme="minorHAnsi" w:cstheme="minorBidi"/>
          <w:noProof/>
          <w:sz w:val="24"/>
          <w:szCs w:val="24"/>
          <w:lang w:eastAsia="ja-JP"/>
        </w:rPr>
      </w:pPr>
      <w:r>
        <w:rPr>
          <w:noProof/>
        </w:rPr>
        <w:t>A.8.5</w:t>
      </w:r>
      <w:r>
        <w:rPr>
          <w:rFonts w:asciiTheme="minorHAnsi" w:eastAsiaTheme="minorEastAsia" w:hAnsiTheme="minorHAnsi" w:cstheme="minorBidi"/>
          <w:noProof/>
          <w:sz w:val="24"/>
          <w:szCs w:val="24"/>
          <w:lang w:eastAsia="ja-JP"/>
        </w:rPr>
        <w:tab/>
      </w:r>
      <w:r>
        <w:rPr>
          <w:noProof/>
        </w:rPr>
        <w:t>User Identity Negotiation Support</w:t>
      </w:r>
      <w:r>
        <w:rPr>
          <w:noProof/>
        </w:rPr>
        <w:tab/>
      </w:r>
      <w:r>
        <w:rPr>
          <w:noProof/>
        </w:rPr>
        <w:fldChar w:fldCharType="begin"/>
      </w:r>
      <w:r>
        <w:rPr>
          <w:noProof/>
        </w:rPr>
        <w:instrText xml:space="preserve"> PAGEREF _Toc76303685 \h </w:instrText>
      </w:r>
      <w:r>
        <w:rPr>
          <w:noProof/>
        </w:rPr>
      </w:r>
      <w:r>
        <w:rPr>
          <w:noProof/>
        </w:rPr>
        <w:fldChar w:fldCharType="separate"/>
      </w:r>
      <w:r>
        <w:rPr>
          <w:noProof/>
        </w:rPr>
        <w:t>232</w:t>
      </w:r>
      <w:r>
        <w:rPr>
          <w:noProof/>
        </w:rPr>
        <w:fldChar w:fldCharType="end"/>
      </w:r>
    </w:p>
    <w:p w14:paraId="3E347C3B" w14:textId="073C940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A.8.5.1</w:t>
      </w:r>
      <w:r>
        <w:rPr>
          <w:rFonts w:asciiTheme="minorHAnsi" w:eastAsiaTheme="minorEastAsia" w:hAnsiTheme="minorHAnsi" w:cstheme="minorBidi"/>
          <w:noProof/>
          <w:sz w:val="24"/>
          <w:szCs w:val="24"/>
          <w:lang w:eastAsia="ja-JP"/>
        </w:rPr>
        <w:tab/>
      </w:r>
      <w:r>
        <w:rPr>
          <w:noProof/>
        </w:rPr>
        <w:t>Association Initiation</w:t>
      </w:r>
      <w:r>
        <w:rPr>
          <w:noProof/>
        </w:rPr>
        <w:tab/>
      </w:r>
      <w:r>
        <w:rPr>
          <w:noProof/>
        </w:rPr>
        <w:fldChar w:fldCharType="begin"/>
      </w:r>
      <w:r>
        <w:rPr>
          <w:noProof/>
        </w:rPr>
        <w:instrText xml:space="preserve"> PAGEREF _Toc76303686 \h </w:instrText>
      </w:r>
      <w:r>
        <w:rPr>
          <w:noProof/>
        </w:rPr>
      </w:r>
      <w:r>
        <w:rPr>
          <w:noProof/>
        </w:rPr>
        <w:fldChar w:fldCharType="separate"/>
      </w:r>
      <w:r>
        <w:rPr>
          <w:noProof/>
        </w:rPr>
        <w:t>232</w:t>
      </w:r>
      <w:r>
        <w:rPr>
          <w:noProof/>
        </w:rPr>
        <w:fldChar w:fldCharType="end"/>
      </w:r>
    </w:p>
    <w:p w14:paraId="7E8EC630" w14:textId="4EB48B45"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A.8.5.2</w:t>
      </w:r>
      <w:r>
        <w:rPr>
          <w:rFonts w:asciiTheme="minorHAnsi" w:eastAsiaTheme="minorEastAsia" w:hAnsiTheme="minorHAnsi" w:cstheme="minorBidi"/>
          <w:noProof/>
          <w:sz w:val="24"/>
          <w:szCs w:val="24"/>
          <w:lang w:eastAsia="ja-JP"/>
        </w:rPr>
        <w:tab/>
      </w:r>
      <w:r>
        <w:rPr>
          <w:noProof/>
        </w:rPr>
        <w:t>Association Acceptance</w:t>
      </w:r>
      <w:r>
        <w:rPr>
          <w:noProof/>
        </w:rPr>
        <w:tab/>
      </w:r>
      <w:r>
        <w:rPr>
          <w:noProof/>
        </w:rPr>
        <w:fldChar w:fldCharType="begin"/>
      </w:r>
      <w:r>
        <w:rPr>
          <w:noProof/>
        </w:rPr>
        <w:instrText xml:space="preserve"> PAGEREF _Toc76303687 \h </w:instrText>
      </w:r>
      <w:r>
        <w:rPr>
          <w:noProof/>
        </w:rPr>
      </w:r>
      <w:r>
        <w:rPr>
          <w:noProof/>
        </w:rPr>
        <w:fldChar w:fldCharType="separate"/>
      </w:r>
      <w:r>
        <w:rPr>
          <w:noProof/>
        </w:rPr>
        <w:t>232</w:t>
      </w:r>
      <w:r>
        <w:rPr>
          <w:noProof/>
        </w:rPr>
        <w:fldChar w:fldCharType="end"/>
      </w:r>
    </w:p>
    <w:p w14:paraId="465608B6" w14:textId="035FC392" w:rsidR="00A6022A" w:rsidRDefault="00A6022A">
      <w:pPr>
        <w:pStyle w:val="TOC6"/>
        <w:rPr>
          <w:rFonts w:asciiTheme="minorHAnsi" w:eastAsiaTheme="minorEastAsia" w:hAnsiTheme="minorHAnsi" w:cstheme="minorBidi"/>
          <w:noProof/>
          <w:sz w:val="24"/>
          <w:szCs w:val="24"/>
          <w:lang w:eastAsia="ja-JP"/>
        </w:rPr>
      </w:pPr>
      <w:r>
        <w:rPr>
          <w:noProof/>
        </w:rPr>
        <w:t>A.8.6</w:t>
      </w:r>
      <w:r>
        <w:rPr>
          <w:rFonts w:asciiTheme="minorHAnsi" w:eastAsiaTheme="minorEastAsia" w:hAnsiTheme="minorHAnsi" w:cstheme="minorBidi"/>
          <w:noProof/>
          <w:sz w:val="24"/>
          <w:szCs w:val="24"/>
          <w:lang w:eastAsia="ja-JP"/>
        </w:rPr>
        <w:tab/>
      </w:r>
      <w:r>
        <w:rPr>
          <w:noProof/>
        </w:rPr>
        <w:t>Web Services Security Features</w:t>
      </w:r>
      <w:r>
        <w:rPr>
          <w:noProof/>
        </w:rPr>
        <w:tab/>
      </w:r>
      <w:r>
        <w:rPr>
          <w:noProof/>
        </w:rPr>
        <w:fldChar w:fldCharType="begin"/>
      </w:r>
      <w:r>
        <w:rPr>
          <w:noProof/>
        </w:rPr>
        <w:instrText xml:space="preserve"> PAGEREF _Toc76303688 \h </w:instrText>
      </w:r>
      <w:r>
        <w:rPr>
          <w:noProof/>
        </w:rPr>
      </w:r>
      <w:r>
        <w:rPr>
          <w:noProof/>
        </w:rPr>
        <w:fldChar w:fldCharType="separate"/>
      </w:r>
      <w:r>
        <w:rPr>
          <w:noProof/>
        </w:rPr>
        <w:t>233</w:t>
      </w:r>
      <w:r>
        <w:rPr>
          <w:noProof/>
        </w:rPr>
        <w:fldChar w:fldCharType="end"/>
      </w:r>
    </w:p>
    <w:p w14:paraId="6D990FE5" w14:textId="6D71FCFE" w:rsidR="00A6022A" w:rsidRDefault="00A6022A">
      <w:pPr>
        <w:pStyle w:val="TOC6"/>
        <w:rPr>
          <w:rFonts w:asciiTheme="minorHAnsi" w:eastAsiaTheme="minorEastAsia" w:hAnsiTheme="minorHAnsi" w:cstheme="minorBidi"/>
          <w:noProof/>
          <w:sz w:val="24"/>
          <w:szCs w:val="24"/>
          <w:lang w:eastAsia="ja-JP"/>
        </w:rPr>
      </w:pPr>
      <w:r>
        <w:rPr>
          <w:noProof/>
        </w:rPr>
        <w:t>A.8.7</w:t>
      </w:r>
      <w:r>
        <w:rPr>
          <w:rFonts w:asciiTheme="minorHAnsi" w:eastAsiaTheme="minorEastAsia" w:hAnsiTheme="minorHAnsi" w:cstheme="minorBidi"/>
          <w:noProof/>
          <w:sz w:val="24"/>
          <w:szCs w:val="24"/>
          <w:lang w:eastAsia="ja-JP"/>
        </w:rPr>
        <w:tab/>
      </w:r>
      <w:r>
        <w:rPr>
          <w:noProof/>
        </w:rPr>
        <w:t>Other Security Features</w:t>
      </w:r>
      <w:r>
        <w:rPr>
          <w:noProof/>
        </w:rPr>
        <w:tab/>
      </w:r>
      <w:r>
        <w:rPr>
          <w:noProof/>
        </w:rPr>
        <w:fldChar w:fldCharType="begin"/>
      </w:r>
      <w:r>
        <w:rPr>
          <w:noProof/>
        </w:rPr>
        <w:instrText xml:space="preserve"> PAGEREF _Toc76303689 \h </w:instrText>
      </w:r>
      <w:r>
        <w:rPr>
          <w:noProof/>
        </w:rPr>
      </w:r>
      <w:r>
        <w:rPr>
          <w:noProof/>
        </w:rPr>
        <w:fldChar w:fldCharType="separate"/>
      </w:r>
      <w:r>
        <w:rPr>
          <w:noProof/>
        </w:rPr>
        <w:t>233</w:t>
      </w:r>
      <w:r>
        <w:rPr>
          <w:noProof/>
        </w:rPr>
        <w:fldChar w:fldCharType="end"/>
      </w:r>
    </w:p>
    <w:p w14:paraId="2403C5F8" w14:textId="1703DCE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A.8.7.1</w:t>
      </w:r>
      <w:r>
        <w:rPr>
          <w:rFonts w:asciiTheme="minorHAnsi" w:eastAsiaTheme="minorEastAsia" w:hAnsiTheme="minorHAnsi" w:cstheme="minorBidi"/>
          <w:noProof/>
          <w:sz w:val="24"/>
          <w:szCs w:val="24"/>
          <w:lang w:eastAsia="ja-JP"/>
        </w:rPr>
        <w:tab/>
      </w:r>
      <w:r>
        <w:rPr>
          <w:noProof/>
        </w:rPr>
        <w:t>Media Storage Security</w:t>
      </w:r>
      <w:r>
        <w:rPr>
          <w:noProof/>
        </w:rPr>
        <w:tab/>
      </w:r>
      <w:r>
        <w:rPr>
          <w:noProof/>
        </w:rPr>
        <w:fldChar w:fldCharType="begin"/>
      </w:r>
      <w:r>
        <w:rPr>
          <w:noProof/>
        </w:rPr>
        <w:instrText xml:space="preserve"> PAGEREF _Toc76303690 \h </w:instrText>
      </w:r>
      <w:r>
        <w:rPr>
          <w:noProof/>
        </w:rPr>
      </w:r>
      <w:r>
        <w:rPr>
          <w:noProof/>
        </w:rPr>
        <w:fldChar w:fldCharType="separate"/>
      </w:r>
      <w:r>
        <w:rPr>
          <w:noProof/>
        </w:rPr>
        <w:t>233</w:t>
      </w:r>
      <w:r>
        <w:rPr>
          <w:noProof/>
        </w:rPr>
        <w:fldChar w:fldCharType="end"/>
      </w:r>
    </w:p>
    <w:p w14:paraId="3FCE85A6" w14:textId="750E5909"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A.8.7.2</w:t>
      </w:r>
      <w:r>
        <w:rPr>
          <w:rFonts w:asciiTheme="minorHAnsi" w:eastAsiaTheme="minorEastAsia" w:hAnsiTheme="minorHAnsi" w:cstheme="minorBidi"/>
          <w:noProof/>
          <w:sz w:val="24"/>
          <w:szCs w:val="24"/>
          <w:lang w:eastAsia="ja-JP"/>
        </w:rPr>
        <w:tab/>
      </w:r>
      <w:r>
        <w:rPr>
          <w:noProof/>
        </w:rPr>
        <w:t>Network Security</w:t>
      </w:r>
      <w:r>
        <w:rPr>
          <w:noProof/>
        </w:rPr>
        <w:tab/>
      </w:r>
      <w:r>
        <w:rPr>
          <w:noProof/>
        </w:rPr>
        <w:fldChar w:fldCharType="begin"/>
      </w:r>
      <w:r>
        <w:rPr>
          <w:noProof/>
        </w:rPr>
        <w:instrText xml:space="preserve"> PAGEREF _Toc76303691 \h </w:instrText>
      </w:r>
      <w:r>
        <w:rPr>
          <w:noProof/>
        </w:rPr>
      </w:r>
      <w:r>
        <w:rPr>
          <w:noProof/>
        </w:rPr>
        <w:fldChar w:fldCharType="separate"/>
      </w:r>
      <w:r>
        <w:rPr>
          <w:noProof/>
        </w:rPr>
        <w:t>233</w:t>
      </w:r>
      <w:r>
        <w:rPr>
          <w:noProof/>
        </w:rPr>
        <w:fldChar w:fldCharType="end"/>
      </w:r>
    </w:p>
    <w:p w14:paraId="70EA00E0" w14:textId="5FDFBBC7"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A.8.7.3</w:t>
      </w:r>
      <w:r>
        <w:rPr>
          <w:rFonts w:asciiTheme="minorHAnsi" w:eastAsiaTheme="minorEastAsia" w:hAnsiTheme="minorHAnsi" w:cstheme="minorBidi"/>
          <w:noProof/>
          <w:sz w:val="24"/>
          <w:szCs w:val="24"/>
          <w:lang w:eastAsia="ja-JP"/>
        </w:rPr>
        <w:tab/>
      </w:r>
      <w:r>
        <w:rPr>
          <w:noProof/>
        </w:rPr>
        <w:t>Other Security Features</w:t>
      </w:r>
      <w:r>
        <w:rPr>
          <w:noProof/>
        </w:rPr>
        <w:tab/>
      </w:r>
      <w:r>
        <w:rPr>
          <w:noProof/>
        </w:rPr>
        <w:fldChar w:fldCharType="begin"/>
      </w:r>
      <w:r>
        <w:rPr>
          <w:noProof/>
        </w:rPr>
        <w:instrText xml:space="preserve"> PAGEREF _Toc76303692 \h </w:instrText>
      </w:r>
      <w:r>
        <w:rPr>
          <w:noProof/>
        </w:rPr>
      </w:r>
      <w:r>
        <w:rPr>
          <w:noProof/>
        </w:rPr>
        <w:fldChar w:fldCharType="separate"/>
      </w:r>
      <w:r>
        <w:rPr>
          <w:noProof/>
        </w:rPr>
        <w:t>233</w:t>
      </w:r>
      <w:r>
        <w:rPr>
          <w:noProof/>
        </w:rPr>
        <w:fldChar w:fldCharType="end"/>
      </w:r>
    </w:p>
    <w:p w14:paraId="5C308DD4" w14:textId="20445D36" w:rsidR="00A6022A" w:rsidRDefault="00A6022A">
      <w:pPr>
        <w:pStyle w:val="TOC5"/>
        <w:rPr>
          <w:rFonts w:asciiTheme="minorHAnsi" w:eastAsiaTheme="minorEastAsia" w:hAnsiTheme="minorHAnsi" w:cstheme="minorBidi"/>
          <w:noProof/>
          <w:sz w:val="24"/>
          <w:szCs w:val="24"/>
          <w:lang w:eastAsia="ja-JP"/>
        </w:rPr>
      </w:pPr>
      <w:r>
        <w:rPr>
          <w:noProof/>
        </w:rPr>
        <w:t>A.9</w:t>
      </w:r>
      <w:r>
        <w:rPr>
          <w:rFonts w:asciiTheme="minorHAnsi" w:eastAsiaTheme="minorEastAsia" w:hAnsiTheme="minorHAnsi" w:cstheme="minorBidi"/>
          <w:noProof/>
          <w:sz w:val="24"/>
          <w:szCs w:val="24"/>
          <w:lang w:eastAsia="ja-JP"/>
        </w:rPr>
        <w:tab/>
      </w:r>
      <w:r>
        <w:rPr>
          <w:noProof/>
        </w:rPr>
        <w:t>A.A Information Object Definitions (IODs)</w:t>
      </w:r>
      <w:r>
        <w:rPr>
          <w:noProof/>
        </w:rPr>
        <w:tab/>
      </w:r>
      <w:r>
        <w:rPr>
          <w:noProof/>
        </w:rPr>
        <w:fldChar w:fldCharType="begin"/>
      </w:r>
      <w:r>
        <w:rPr>
          <w:noProof/>
        </w:rPr>
        <w:instrText xml:space="preserve"> PAGEREF _Toc76303693 \h </w:instrText>
      </w:r>
      <w:r>
        <w:rPr>
          <w:noProof/>
        </w:rPr>
      </w:r>
      <w:r>
        <w:rPr>
          <w:noProof/>
        </w:rPr>
        <w:fldChar w:fldCharType="separate"/>
      </w:r>
      <w:r>
        <w:rPr>
          <w:noProof/>
        </w:rPr>
        <w:t>234</w:t>
      </w:r>
      <w:r>
        <w:rPr>
          <w:noProof/>
        </w:rPr>
        <w:fldChar w:fldCharType="end"/>
      </w:r>
    </w:p>
    <w:p w14:paraId="4DBDF2FA" w14:textId="16F9A1E1" w:rsidR="00A6022A" w:rsidRDefault="00A6022A">
      <w:pPr>
        <w:pStyle w:val="TOC6"/>
        <w:rPr>
          <w:rFonts w:asciiTheme="minorHAnsi" w:eastAsiaTheme="minorEastAsia" w:hAnsiTheme="minorHAnsi" w:cstheme="minorBidi"/>
          <w:noProof/>
          <w:sz w:val="24"/>
          <w:szCs w:val="24"/>
          <w:lang w:eastAsia="ja-JP"/>
        </w:rPr>
      </w:pPr>
      <w:r>
        <w:rPr>
          <w:noProof/>
        </w:rPr>
        <w:t>A.9.1</w:t>
      </w:r>
      <w:r>
        <w:rPr>
          <w:rFonts w:asciiTheme="minorHAnsi" w:eastAsiaTheme="minorEastAsia" w:hAnsiTheme="minorHAnsi" w:cstheme="minorBidi"/>
          <w:noProof/>
          <w:sz w:val="24"/>
          <w:szCs w:val="24"/>
          <w:lang w:eastAsia="ja-JP"/>
        </w:rPr>
        <w:tab/>
      </w:r>
      <w:r>
        <w:rPr>
          <w:noProof/>
        </w:rPr>
        <w:t>A.A.1 Information shared across multiple IODs</w:t>
      </w:r>
      <w:r>
        <w:rPr>
          <w:noProof/>
        </w:rPr>
        <w:tab/>
      </w:r>
      <w:r>
        <w:rPr>
          <w:noProof/>
        </w:rPr>
        <w:fldChar w:fldCharType="begin"/>
      </w:r>
      <w:r>
        <w:rPr>
          <w:noProof/>
        </w:rPr>
        <w:instrText xml:space="preserve"> PAGEREF _Toc76303694 \h </w:instrText>
      </w:r>
      <w:r>
        <w:rPr>
          <w:noProof/>
        </w:rPr>
      </w:r>
      <w:r>
        <w:rPr>
          <w:noProof/>
        </w:rPr>
        <w:fldChar w:fldCharType="separate"/>
      </w:r>
      <w:r>
        <w:rPr>
          <w:noProof/>
        </w:rPr>
        <w:t>234</w:t>
      </w:r>
      <w:r>
        <w:rPr>
          <w:noProof/>
        </w:rPr>
        <w:fldChar w:fldCharType="end"/>
      </w:r>
    </w:p>
    <w:p w14:paraId="0B1F4F6B" w14:textId="31257C3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A.9.1.1</w:t>
      </w:r>
      <w:r>
        <w:rPr>
          <w:rFonts w:asciiTheme="minorHAnsi" w:eastAsiaTheme="minorEastAsia" w:hAnsiTheme="minorHAnsi" w:cstheme="minorBidi"/>
          <w:noProof/>
          <w:sz w:val="24"/>
          <w:szCs w:val="24"/>
          <w:lang w:eastAsia="ja-JP"/>
        </w:rPr>
        <w:tab/>
      </w:r>
      <w:r>
        <w:rPr>
          <w:noProof/>
        </w:rPr>
        <w:t>A.A.1.1 Shared Modules</w:t>
      </w:r>
      <w:r>
        <w:rPr>
          <w:noProof/>
        </w:rPr>
        <w:tab/>
      </w:r>
      <w:r>
        <w:rPr>
          <w:noProof/>
        </w:rPr>
        <w:fldChar w:fldCharType="begin"/>
      </w:r>
      <w:r>
        <w:rPr>
          <w:noProof/>
        </w:rPr>
        <w:instrText xml:space="preserve"> PAGEREF _Toc76303695 \h </w:instrText>
      </w:r>
      <w:r>
        <w:rPr>
          <w:noProof/>
        </w:rPr>
      </w:r>
      <w:r>
        <w:rPr>
          <w:noProof/>
        </w:rPr>
        <w:fldChar w:fldCharType="separate"/>
      </w:r>
      <w:r>
        <w:rPr>
          <w:noProof/>
        </w:rPr>
        <w:t>234</w:t>
      </w:r>
      <w:r>
        <w:rPr>
          <w:noProof/>
        </w:rPr>
        <w:fldChar w:fldCharType="end"/>
      </w:r>
    </w:p>
    <w:p w14:paraId="4B36733E" w14:textId="357FBC12"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A.9.1.2</w:t>
      </w:r>
      <w:r>
        <w:rPr>
          <w:rFonts w:asciiTheme="minorHAnsi" w:eastAsiaTheme="minorEastAsia" w:hAnsiTheme="minorHAnsi" w:cstheme="minorBidi"/>
          <w:noProof/>
          <w:sz w:val="24"/>
          <w:szCs w:val="24"/>
          <w:lang w:eastAsia="ja-JP"/>
        </w:rPr>
        <w:tab/>
      </w:r>
      <w:r>
        <w:rPr>
          <w:noProof/>
        </w:rPr>
        <w:t>A.A.1.2 Common Functional Group Macros</w:t>
      </w:r>
      <w:r>
        <w:rPr>
          <w:noProof/>
        </w:rPr>
        <w:tab/>
      </w:r>
      <w:r>
        <w:rPr>
          <w:noProof/>
        </w:rPr>
        <w:fldChar w:fldCharType="begin"/>
      </w:r>
      <w:r>
        <w:rPr>
          <w:noProof/>
        </w:rPr>
        <w:instrText xml:space="preserve"> PAGEREF _Toc76303696 \h </w:instrText>
      </w:r>
      <w:r>
        <w:rPr>
          <w:noProof/>
        </w:rPr>
      </w:r>
      <w:r>
        <w:rPr>
          <w:noProof/>
        </w:rPr>
        <w:fldChar w:fldCharType="separate"/>
      </w:r>
      <w:r>
        <w:rPr>
          <w:noProof/>
        </w:rPr>
        <w:t>237</w:t>
      </w:r>
      <w:r>
        <w:rPr>
          <w:noProof/>
        </w:rPr>
        <w:fldChar w:fldCharType="end"/>
      </w:r>
    </w:p>
    <w:p w14:paraId="02EFF448" w14:textId="4A696B2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A.9.1.3</w:t>
      </w:r>
      <w:r>
        <w:rPr>
          <w:rFonts w:asciiTheme="minorHAnsi" w:eastAsiaTheme="minorEastAsia" w:hAnsiTheme="minorHAnsi" w:cstheme="minorBidi"/>
          <w:noProof/>
          <w:sz w:val="24"/>
          <w:szCs w:val="24"/>
          <w:lang w:eastAsia="ja-JP"/>
        </w:rPr>
        <w:tab/>
      </w:r>
      <w:r>
        <w:rPr>
          <w:noProof/>
        </w:rPr>
        <w:t>A.A.1.3 Shared Private Modules</w:t>
      </w:r>
      <w:r>
        <w:rPr>
          <w:noProof/>
        </w:rPr>
        <w:tab/>
      </w:r>
      <w:r>
        <w:rPr>
          <w:noProof/>
        </w:rPr>
        <w:fldChar w:fldCharType="begin"/>
      </w:r>
      <w:r>
        <w:rPr>
          <w:noProof/>
        </w:rPr>
        <w:instrText xml:space="preserve"> PAGEREF _Toc76303697 \h </w:instrText>
      </w:r>
      <w:r>
        <w:rPr>
          <w:noProof/>
        </w:rPr>
      </w:r>
      <w:r>
        <w:rPr>
          <w:noProof/>
        </w:rPr>
        <w:fldChar w:fldCharType="separate"/>
      </w:r>
      <w:r>
        <w:rPr>
          <w:noProof/>
        </w:rPr>
        <w:t>238</w:t>
      </w:r>
      <w:r>
        <w:rPr>
          <w:noProof/>
        </w:rPr>
        <w:fldChar w:fldCharType="end"/>
      </w:r>
    </w:p>
    <w:p w14:paraId="4A7B3111" w14:textId="53DF910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A.9.1.4</w:t>
      </w:r>
      <w:r>
        <w:rPr>
          <w:rFonts w:asciiTheme="minorHAnsi" w:eastAsiaTheme="minorEastAsia" w:hAnsiTheme="minorHAnsi" w:cstheme="minorBidi"/>
          <w:noProof/>
          <w:sz w:val="24"/>
          <w:szCs w:val="24"/>
          <w:lang w:eastAsia="ja-JP"/>
        </w:rPr>
        <w:tab/>
      </w:r>
      <w:r>
        <w:rPr>
          <w:noProof/>
        </w:rPr>
        <w:t>A.A.1.4 Shared Values and Code Sets</w:t>
      </w:r>
      <w:r>
        <w:rPr>
          <w:noProof/>
        </w:rPr>
        <w:tab/>
      </w:r>
      <w:r>
        <w:rPr>
          <w:noProof/>
        </w:rPr>
        <w:fldChar w:fldCharType="begin"/>
      </w:r>
      <w:r>
        <w:rPr>
          <w:noProof/>
        </w:rPr>
        <w:instrText xml:space="preserve"> PAGEREF _Toc76303698 \h </w:instrText>
      </w:r>
      <w:r>
        <w:rPr>
          <w:noProof/>
        </w:rPr>
      </w:r>
      <w:r>
        <w:rPr>
          <w:noProof/>
        </w:rPr>
        <w:fldChar w:fldCharType="separate"/>
      </w:r>
      <w:r>
        <w:rPr>
          <w:noProof/>
        </w:rPr>
        <w:t>239</w:t>
      </w:r>
      <w:r>
        <w:rPr>
          <w:noProof/>
        </w:rPr>
        <w:fldChar w:fldCharType="end"/>
      </w:r>
    </w:p>
    <w:p w14:paraId="73163AE2" w14:textId="0A2227BB" w:rsidR="00A6022A" w:rsidRDefault="00A6022A">
      <w:pPr>
        <w:pStyle w:val="TOC6"/>
        <w:rPr>
          <w:rFonts w:asciiTheme="minorHAnsi" w:eastAsiaTheme="minorEastAsia" w:hAnsiTheme="minorHAnsi" w:cstheme="minorBidi"/>
          <w:noProof/>
          <w:sz w:val="24"/>
          <w:szCs w:val="24"/>
          <w:lang w:eastAsia="ja-JP"/>
        </w:rPr>
      </w:pPr>
      <w:r>
        <w:rPr>
          <w:noProof/>
        </w:rPr>
        <w:t>A.9.2</w:t>
      </w:r>
      <w:r>
        <w:rPr>
          <w:rFonts w:asciiTheme="minorHAnsi" w:eastAsiaTheme="minorEastAsia" w:hAnsiTheme="minorHAnsi" w:cstheme="minorBidi"/>
          <w:noProof/>
          <w:sz w:val="24"/>
          <w:szCs w:val="24"/>
          <w:lang w:eastAsia="ja-JP"/>
        </w:rPr>
        <w:tab/>
      </w:r>
      <w:r>
        <w:rPr>
          <w:noProof/>
        </w:rPr>
        <w:t>A.A.2 &lt;</w:t>
      </w:r>
      <w:r w:rsidRPr="00E3686A">
        <w:rPr>
          <w:i/>
          <w:iCs/>
          <w:noProof/>
        </w:rPr>
        <w:t>Image IOD</w:t>
      </w:r>
      <w:r>
        <w:rPr>
          <w:noProof/>
        </w:rPr>
        <w:t xml:space="preserve"> </w:t>
      </w:r>
      <w:r w:rsidRPr="00E3686A">
        <w:rPr>
          <w:i/>
          <w:iCs/>
          <w:noProof/>
        </w:rPr>
        <w:t>1 e.g. Computed Tomography Image IOD</w:t>
      </w:r>
      <w:r>
        <w:rPr>
          <w:noProof/>
        </w:rPr>
        <w:t>&gt;</w:t>
      </w:r>
      <w:r>
        <w:rPr>
          <w:noProof/>
        </w:rPr>
        <w:tab/>
      </w:r>
      <w:r>
        <w:rPr>
          <w:noProof/>
        </w:rPr>
        <w:fldChar w:fldCharType="begin"/>
      </w:r>
      <w:r>
        <w:rPr>
          <w:noProof/>
        </w:rPr>
        <w:instrText xml:space="preserve"> PAGEREF _Toc76303699 \h </w:instrText>
      </w:r>
      <w:r>
        <w:rPr>
          <w:noProof/>
        </w:rPr>
      </w:r>
      <w:r>
        <w:rPr>
          <w:noProof/>
        </w:rPr>
        <w:fldChar w:fldCharType="separate"/>
      </w:r>
      <w:r>
        <w:rPr>
          <w:noProof/>
        </w:rPr>
        <w:t>239</w:t>
      </w:r>
      <w:r>
        <w:rPr>
          <w:noProof/>
        </w:rPr>
        <w:fldChar w:fldCharType="end"/>
      </w:r>
    </w:p>
    <w:p w14:paraId="36DDDB8D" w14:textId="00FB777C"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A.9.2.1</w:t>
      </w:r>
      <w:r>
        <w:rPr>
          <w:rFonts w:asciiTheme="minorHAnsi" w:eastAsiaTheme="minorEastAsia" w:hAnsiTheme="minorHAnsi" w:cstheme="minorBidi"/>
          <w:noProof/>
          <w:sz w:val="24"/>
          <w:szCs w:val="24"/>
          <w:lang w:eastAsia="ja-JP"/>
        </w:rPr>
        <w:tab/>
      </w:r>
      <w:r>
        <w:rPr>
          <w:noProof/>
        </w:rPr>
        <w:t xml:space="preserve">A.A.2.1 </w:t>
      </w:r>
      <w:r w:rsidRPr="00E3686A">
        <w:rPr>
          <w:i/>
          <w:iCs/>
          <w:noProof/>
        </w:rPr>
        <w:t>&lt;Image IOD 1&gt;</w:t>
      </w:r>
      <w:r>
        <w:rPr>
          <w:noProof/>
        </w:rPr>
        <w:t xml:space="preserve"> Specific Modules</w:t>
      </w:r>
      <w:r>
        <w:rPr>
          <w:noProof/>
        </w:rPr>
        <w:tab/>
      </w:r>
      <w:r>
        <w:rPr>
          <w:noProof/>
        </w:rPr>
        <w:fldChar w:fldCharType="begin"/>
      </w:r>
      <w:r>
        <w:rPr>
          <w:noProof/>
        </w:rPr>
        <w:instrText xml:space="preserve"> PAGEREF _Toc76303700 \h </w:instrText>
      </w:r>
      <w:r>
        <w:rPr>
          <w:noProof/>
        </w:rPr>
      </w:r>
      <w:r>
        <w:rPr>
          <w:noProof/>
        </w:rPr>
        <w:fldChar w:fldCharType="separate"/>
      </w:r>
      <w:r>
        <w:rPr>
          <w:noProof/>
        </w:rPr>
        <w:t>240</w:t>
      </w:r>
      <w:r>
        <w:rPr>
          <w:noProof/>
        </w:rPr>
        <w:fldChar w:fldCharType="end"/>
      </w:r>
    </w:p>
    <w:p w14:paraId="783C75FA" w14:textId="31E5895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A.9.2.2</w:t>
      </w:r>
      <w:r>
        <w:rPr>
          <w:rFonts w:asciiTheme="minorHAnsi" w:eastAsiaTheme="minorEastAsia" w:hAnsiTheme="minorHAnsi" w:cstheme="minorBidi"/>
          <w:noProof/>
          <w:sz w:val="24"/>
          <w:szCs w:val="24"/>
          <w:lang w:eastAsia="ja-JP"/>
        </w:rPr>
        <w:tab/>
      </w:r>
      <w:r>
        <w:rPr>
          <w:noProof/>
        </w:rPr>
        <w:t xml:space="preserve">A.A.2.2 </w:t>
      </w:r>
      <w:r w:rsidRPr="00E3686A">
        <w:rPr>
          <w:i/>
          <w:iCs/>
          <w:noProof/>
        </w:rPr>
        <w:t>&lt;Image IOD1</w:t>
      </w:r>
      <w:r>
        <w:rPr>
          <w:noProof/>
        </w:rPr>
        <w:t>&gt; Functional Group Macros</w:t>
      </w:r>
      <w:r>
        <w:rPr>
          <w:noProof/>
        </w:rPr>
        <w:tab/>
      </w:r>
      <w:r>
        <w:rPr>
          <w:noProof/>
        </w:rPr>
        <w:fldChar w:fldCharType="begin"/>
      </w:r>
      <w:r>
        <w:rPr>
          <w:noProof/>
        </w:rPr>
        <w:instrText xml:space="preserve"> PAGEREF _Toc76303701 \h </w:instrText>
      </w:r>
      <w:r>
        <w:rPr>
          <w:noProof/>
        </w:rPr>
      </w:r>
      <w:r>
        <w:rPr>
          <w:noProof/>
        </w:rPr>
        <w:fldChar w:fldCharType="separate"/>
      </w:r>
      <w:r>
        <w:rPr>
          <w:noProof/>
        </w:rPr>
        <w:t>242</w:t>
      </w:r>
      <w:r>
        <w:rPr>
          <w:noProof/>
        </w:rPr>
        <w:fldChar w:fldCharType="end"/>
      </w:r>
    </w:p>
    <w:p w14:paraId="4286FC25" w14:textId="3A110339"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A.9.2.3</w:t>
      </w:r>
      <w:r>
        <w:rPr>
          <w:rFonts w:asciiTheme="minorHAnsi" w:eastAsiaTheme="minorEastAsia" w:hAnsiTheme="minorHAnsi" w:cstheme="minorBidi"/>
          <w:noProof/>
          <w:sz w:val="24"/>
          <w:szCs w:val="24"/>
          <w:lang w:eastAsia="ja-JP"/>
        </w:rPr>
        <w:tab/>
      </w:r>
      <w:r>
        <w:rPr>
          <w:noProof/>
        </w:rPr>
        <w:t xml:space="preserve">A.A.2.3 </w:t>
      </w:r>
      <w:r w:rsidRPr="00E3686A">
        <w:rPr>
          <w:i/>
          <w:iCs/>
          <w:noProof/>
        </w:rPr>
        <w:t>&lt;Image IOD 1 &gt;</w:t>
      </w:r>
      <w:r>
        <w:rPr>
          <w:noProof/>
        </w:rPr>
        <w:t xml:space="preserve"> Private Modules</w:t>
      </w:r>
      <w:r>
        <w:rPr>
          <w:noProof/>
        </w:rPr>
        <w:tab/>
      </w:r>
      <w:r>
        <w:rPr>
          <w:noProof/>
        </w:rPr>
        <w:fldChar w:fldCharType="begin"/>
      </w:r>
      <w:r>
        <w:rPr>
          <w:noProof/>
        </w:rPr>
        <w:instrText xml:space="preserve"> PAGEREF _Toc76303702 \h </w:instrText>
      </w:r>
      <w:r>
        <w:rPr>
          <w:noProof/>
        </w:rPr>
      </w:r>
      <w:r>
        <w:rPr>
          <w:noProof/>
        </w:rPr>
        <w:fldChar w:fldCharType="separate"/>
      </w:r>
      <w:r>
        <w:rPr>
          <w:noProof/>
        </w:rPr>
        <w:t>242</w:t>
      </w:r>
      <w:r>
        <w:rPr>
          <w:noProof/>
        </w:rPr>
        <w:fldChar w:fldCharType="end"/>
      </w:r>
    </w:p>
    <w:p w14:paraId="4F83E8E3" w14:textId="06D1CA5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A.9.2.4</w:t>
      </w:r>
      <w:r>
        <w:rPr>
          <w:rFonts w:asciiTheme="minorHAnsi" w:eastAsiaTheme="minorEastAsia" w:hAnsiTheme="minorHAnsi" w:cstheme="minorBidi"/>
          <w:noProof/>
          <w:sz w:val="24"/>
          <w:szCs w:val="24"/>
          <w:lang w:eastAsia="ja-JP"/>
        </w:rPr>
        <w:tab/>
      </w:r>
      <w:r>
        <w:rPr>
          <w:noProof/>
        </w:rPr>
        <w:t xml:space="preserve">A.A.2.4 </w:t>
      </w:r>
      <w:r w:rsidRPr="00E3686A">
        <w:rPr>
          <w:i/>
          <w:iCs/>
          <w:noProof/>
        </w:rPr>
        <w:t>&lt;Image IOD 1&gt;</w:t>
      </w:r>
      <w:r>
        <w:rPr>
          <w:noProof/>
        </w:rPr>
        <w:t xml:space="preserve"> Values and Code Sets</w:t>
      </w:r>
      <w:r>
        <w:rPr>
          <w:noProof/>
        </w:rPr>
        <w:tab/>
      </w:r>
      <w:r>
        <w:rPr>
          <w:noProof/>
        </w:rPr>
        <w:fldChar w:fldCharType="begin"/>
      </w:r>
      <w:r>
        <w:rPr>
          <w:noProof/>
        </w:rPr>
        <w:instrText xml:space="preserve"> PAGEREF _Toc76303703 \h </w:instrText>
      </w:r>
      <w:r>
        <w:rPr>
          <w:noProof/>
        </w:rPr>
      </w:r>
      <w:r>
        <w:rPr>
          <w:noProof/>
        </w:rPr>
        <w:fldChar w:fldCharType="separate"/>
      </w:r>
      <w:r>
        <w:rPr>
          <w:noProof/>
        </w:rPr>
        <w:t>242</w:t>
      </w:r>
      <w:r>
        <w:rPr>
          <w:noProof/>
        </w:rPr>
        <w:fldChar w:fldCharType="end"/>
      </w:r>
    </w:p>
    <w:p w14:paraId="128A3751" w14:textId="5F644B1B" w:rsidR="00A6022A" w:rsidRDefault="00A6022A">
      <w:pPr>
        <w:pStyle w:val="TOC6"/>
        <w:rPr>
          <w:rFonts w:asciiTheme="minorHAnsi" w:eastAsiaTheme="minorEastAsia" w:hAnsiTheme="minorHAnsi" w:cstheme="minorBidi"/>
          <w:noProof/>
          <w:sz w:val="24"/>
          <w:szCs w:val="24"/>
          <w:lang w:eastAsia="ja-JP"/>
        </w:rPr>
      </w:pPr>
      <w:r>
        <w:rPr>
          <w:noProof/>
        </w:rPr>
        <w:t>A.9.3</w:t>
      </w:r>
      <w:r>
        <w:rPr>
          <w:rFonts w:asciiTheme="minorHAnsi" w:eastAsiaTheme="minorEastAsia" w:hAnsiTheme="minorHAnsi" w:cstheme="minorBidi"/>
          <w:noProof/>
          <w:sz w:val="24"/>
          <w:szCs w:val="24"/>
          <w:lang w:eastAsia="ja-JP"/>
        </w:rPr>
        <w:tab/>
      </w:r>
      <w:r>
        <w:rPr>
          <w:noProof/>
        </w:rPr>
        <w:t>A.A.3 &lt;Image IOD 2 e.g. Enhanced Computed Tomography Image IOD&gt;</w:t>
      </w:r>
      <w:r>
        <w:rPr>
          <w:noProof/>
        </w:rPr>
        <w:tab/>
      </w:r>
      <w:r>
        <w:rPr>
          <w:noProof/>
        </w:rPr>
        <w:fldChar w:fldCharType="begin"/>
      </w:r>
      <w:r>
        <w:rPr>
          <w:noProof/>
        </w:rPr>
        <w:instrText xml:space="preserve"> PAGEREF _Toc76303704 \h </w:instrText>
      </w:r>
      <w:r>
        <w:rPr>
          <w:noProof/>
        </w:rPr>
      </w:r>
      <w:r>
        <w:rPr>
          <w:noProof/>
        </w:rPr>
        <w:fldChar w:fldCharType="separate"/>
      </w:r>
      <w:r>
        <w:rPr>
          <w:noProof/>
        </w:rPr>
        <w:t>243</w:t>
      </w:r>
      <w:r>
        <w:rPr>
          <w:noProof/>
        </w:rPr>
        <w:fldChar w:fldCharType="end"/>
      </w:r>
    </w:p>
    <w:p w14:paraId="5B78D2A6" w14:textId="75BA009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A.9.3.1</w:t>
      </w:r>
      <w:r>
        <w:rPr>
          <w:rFonts w:asciiTheme="minorHAnsi" w:eastAsiaTheme="minorEastAsia" w:hAnsiTheme="minorHAnsi" w:cstheme="minorBidi"/>
          <w:noProof/>
          <w:sz w:val="24"/>
          <w:szCs w:val="24"/>
          <w:lang w:eastAsia="ja-JP"/>
        </w:rPr>
        <w:tab/>
      </w:r>
      <w:r>
        <w:rPr>
          <w:noProof/>
        </w:rPr>
        <w:t xml:space="preserve">A.A.3.1 </w:t>
      </w:r>
      <w:r w:rsidRPr="00E3686A">
        <w:rPr>
          <w:i/>
          <w:iCs/>
          <w:noProof/>
        </w:rPr>
        <w:t>&lt;Image IOD 2&gt;</w:t>
      </w:r>
      <w:r>
        <w:rPr>
          <w:noProof/>
        </w:rPr>
        <w:t xml:space="preserve"> SpecificModules</w:t>
      </w:r>
      <w:r>
        <w:rPr>
          <w:noProof/>
        </w:rPr>
        <w:tab/>
      </w:r>
      <w:r>
        <w:rPr>
          <w:noProof/>
        </w:rPr>
        <w:fldChar w:fldCharType="begin"/>
      </w:r>
      <w:r>
        <w:rPr>
          <w:noProof/>
        </w:rPr>
        <w:instrText xml:space="preserve"> PAGEREF _Toc76303705 \h </w:instrText>
      </w:r>
      <w:r>
        <w:rPr>
          <w:noProof/>
        </w:rPr>
      </w:r>
      <w:r>
        <w:rPr>
          <w:noProof/>
        </w:rPr>
        <w:fldChar w:fldCharType="separate"/>
      </w:r>
      <w:r>
        <w:rPr>
          <w:noProof/>
        </w:rPr>
        <w:t>245</w:t>
      </w:r>
      <w:r>
        <w:rPr>
          <w:noProof/>
        </w:rPr>
        <w:fldChar w:fldCharType="end"/>
      </w:r>
    </w:p>
    <w:p w14:paraId="45361B4C" w14:textId="44F8048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A.9.3.2</w:t>
      </w:r>
      <w:r>
        <w:rPr>
          <w:rFonts w:asciiTheme="minorHAnsi" w:eastAsiaTheme="minorEastAsia" w:hAnsiTheme="minorHAnsi" w:cstheme="minorBidi"/>
          <w:noProof/>
          <w:sz w:val="24"/>
          <w:szCs w:val="24"/>
          <w:lang w:eastAsia="ja-JP"/>
        </w:rPr>
        <w:tab/>
      </w:r>
      <w:r>
        <w:rPr>
          <w:noProof/>
        </w:rPr>
        <w:t xml:space="preserve">A.A.3.2 </w:t>
      </w:r>
      <w:r w:rsidRPr="00E3686A">
        <w:rPr>
          <w:i/>
          <w:iCs/>
          <w:noProof/>
        </w:rPr>
        <w:t>&lt;Image IOD 2&gt;</w:t>
      </w:r>
      <w:r>
        <w:rPr>
          <w:noProof/>
        </w:rPr>
        <w:t xml:space="preserve"> Functional Group Macros</w:t>
      </w:r>
      <w:r>
        <w:rPr>
          <w:noProof/>
        </w:rPr>
        <w:tab/>
      </w:r>
      <w:r>
        <w:rPr>
          <w:noProof/>
        </w:rPr>
        <w:fldChar w:fldCharType="begin"/>
      </w:r>
      <w:r>
        <w:rPr>
          <w:noProof/>
        </w:rPr>
        <w:instrText xml:space="preserve"> PAGEREF _Toc76303706 \h </w:instrText>
      </w:r>
      <w:r>
        <w:rPr>
          <w:noProof/>
        </w:rPr>
      </w:r>
      <w:r>
        <w:rPr>
          <w:noProof/>
        </w:rPr>
        <w:fldChar w:fldCharType="separate"/>
      </w:r>
      <w:r>
        <w:rPr>
          <w:noProof/>
        </w:rPr>
        <w:t>245</w:t>
      </w:r>
      <w:r>
        <w:rPr>
          <w:noProof/>
        </w:rPr>
        <w:fldChar w:fldCharType="end"/>
      </w:r>
    </w:p>
    <w:p w14:paraId="47C20927" w14:textId="04C61ADD"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A.9.3.3</w:t>
      </w:r>
      <w:r>
        <w:rPr>
          <w:rFonts w:asciiTheme="minorHAnsi" w:eastAsiaTheme="minorEastAsia" w:hAnsiTheme="minorHAnsi" w:cstheme="minorBidi"/>
          <w:noProof/>
          <w:sz w:val="24"/>
          <w:szCs w:val="24"/>
          <w:lang w:eastAsia="ja-JP"/>
        </w:rPr>
        <w:tab/>
      </w:r>
      <w:r>
        <w:rPr>
          <w:noProof/>
        </w:rPr>
        <w:t xml:space="preserve">A.A.31.3 </w:t>
      </w:r>
      <w:r w:rsidRPr="00E3686A">
        <w:rPr>
          <w:i/>
          <w:iCs/>
          <w:noProof/>
        </w:rPr>
        <w:t>&lt;Image IOD 2&gt;</w:t>
      </w:r>
      <w:r>
        <w:rPr>
          <w:noProof/>
        </w:rPr>
        <w:t xml:space="preserve"> Private Modules</w:t>
      </w:r>
      <w:r>
        <w:rPr>
          <w:noProof/>
        </w:rPr>
        <w:tab/>
      </w:r>
      <w:r>
        <w:rPr>
          <w:noProof/>
        </w:rPr>
        <w:fldChar w:fldCharType="begin"/>
      </w:r>
      <w:r>
        <w:rPr>
          <w:noProof/>
        </w:rPr>
        <w:instrText xml:space="preserve"> PAGEREF _Toc76303707 \h </w:instrText>
      </w:r>
      <w:r>
        <w:rPr>
          <w:noProof/>
        </w:rPr>
      </w:r>
      <w:r>
        <w:rPr>
          <w:noProof/>
        </w:rPr>
        <w:fldChar w:fldCharType="separate"/>
      </w:r>
      <w:r>
        <w:rPr>
          <w:noProof/>
        </w:rPr>
        <w:t>248</w:t>
      </w:r>
      <w:r>
        <w:rPr>
          <w:noProof/>
        </w:rPr>
        <w:fldChar w:fldCharType="end"/>
      </w:r>
    </w:p>
    <w:p w14:paraId="79E5EF23" w14:textId="6F28DE65"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A.9.3.4</w:t>
      </w:r>
      <w:r>
        <w:rPr>
          <w:rFonts w:asciiTheme="minorHAnsi" w:eastAsiaTheme="minorEastAsia" w:hAnsiTheme="minorHAnsi" w:cstheme="minorBidi"/>
          <w:noProof/>
          <w:sz w:val="24"/>
          <w:szCs w:val="24"/>
          <w:lang w:eastAsia="ja-JP"/>
        </w:rPr>
        <w:tab/>
      </w:r>
      <w:r>
        <w:rPr>
          <w:noProof/>
        </w:rPr>
        <w:t xml:space="preserve">A.A.3.4 </w:t>
      </w:r>
      <w:r w:rsidRPr="00E3686A">
        <w:rPr>
          <w:i/>
          <w:iCs/>
          <w:noProof/>
        </w:rPr>
        <w:t>&lt;Image IOD 2&gt;</w:t>
      </w:r>
      <w:r>
        <w:rPr>
          <w:noProof/>
        </w:rPr>
        <w:t xml:space="preserve"> Values and Code Sets</w:t>
      </w:r>
      <w:r>
        <w:rPr>
          <w:noProof/>
        </w:rPr>
        <w:tab/>
      </w:r>
      <w:r>
        <w:rPr>
          <w:noProof/>
        </w:rPr>
        <w:fldChar w:fldCharType="begin"/>
      </w:r>
      <w:r>
        <w:rPr>
          <w:noProof/>
        </w:rPr>
        <w:instrText xml:space="preserve"> PAGEREF _Toc76303708 \h </w:instrText>
      </w:r>
      <w:r>
        <w:rPr>
          <w:noProof/>
        </w:rPr>
      </w:r>
      <w:r>
        <w:rPr>
          <w:noProof/>
        </w:rPr>
        <w:fldChar w:fldCharType="separate"/>
      </w:r>
      <w:r>
        <w:rPr>
          <w:noProof/>
        </w:rPr>
        <w:t>248</w:t>
      </w:r>
      <w:r>
        <w:rPr>
          <w:noProof/>
        </w:rPr>
        <w:fldChar w:fldCharType="end"/>
      </w:r>
    </w:p>
    <w:p w14:paraId="051406FB" w14:textId="6A15A49B" w:rsidR="00A6022A" w:rsidRDefault="00A6022A">
      <w:pPr>
        <w:pStyle w:val="TOC6"/>
        <w:rPr>
          <w:rFonts w:asciiTheme="minorHAnsi" w:eastAsiaTheme="minorEastAsia" w:hAnsiTheme="minorHAnsi" w:cstheme="minorBidi"/>
          <w:noProof/>
          <w:sz w:val="24"/>
          <w:szCs w:val="24"/>
          <w:lang w:eastAsia="ja-JP"/>
        </w:rPr>
      </w:pPr>
      <w:r w:rsidRPr="00E3686A">
        <w:rPr>
          <w:noProof/>
          <w:lang w:val="de-DE"/>
        </w:rPr>
        <w:lastRenderedPageBreak/>
        <w:t>A.9.4</w:t>
      </w:r>
      <w:r>
        <w:rPr>
          <w:rFonts w:asciiTheme="minorHAnsi" w:eastAsiaTheme="minorEastAsia" w:hAnsiTheme="minorHAnsi" w:cstheme="minorBidi"/>
          <w:noProof/>
          <w:sz w:val="24"/>
          <w:szCs w:val="24"/>
          <w:lang w:eastAsia="ja-JP"/>
        </w:rPr>
        <w:tab/>
      </w:r>
      <w:r w:rsidRPr="00E3686A">
        <w:rPr>
          <w:noProof/>
          <w:lang w:val="de-DE"/>
        </w:rPr>
        <w:t>A.A.4. &lt;</w:t>
      </w:r>
      <w:r w:rsidRPr="00E3686A">
        <w:rPr>
          <w:i/>
          <w:iCs/>
          <w:noProof/>
          <w:lang w:val="de-DE"/>
        </w:rPr>
        <w:t>SR IOD 1 e.g. Comprehensive SR IOD</w:t>
      </w:r>
      <w:r w:rsidRPr="00E3686A">
        <w:rPr>
          <w:noProof/>
          <w:lang w:val="de-DE"/>
        </w:rPr>
        <w:t>&gt;</w:t>
      </w:r>
      <w:r>
        <w:rPr>
          <w:noProof/>
        </w:rPr>
        <w:tab/>
      </w:r>
      <w:r>
        <w:rPr>
          <w:noProof/>
        </w:rPr>
        <w:fldChar w:fldCharType="begin"/>
      </w:r>
      <w:r>
        <w:rPr>
          <w:noProof/>
        </w:rPr>
        <w:instrText xml:space="preserve"> PAGEREF _Toc76303709 \h </w:instrText>
      </w:r>
      <w:r>
        <w:rPr>
          <w:noProof/>
        </w:rPr>
      </w:r>
      <w:r>
        <w:rPr>
          <w:noProof/>
        </w:rPr>
        <w:fldChar w:fldCharType="separate"/>
      </w:r>
      <w:r>
        <w:rPr>
          <w:noProof/>
        </w:rPr>
        <w:t>248</w:t>
      </w:r>
      <w:r>
        <w:rPr>
          <w:noProof/>
        </w:rPr>
        <w:fldChar w:fldCharType="end"/>
      </w:r>
    </w:p>
    <w:p w14:paraId="6C5C88FF" w14:textId="7D7DA2FE"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A.9.4.1</w:t>
      </w:r>
      <w:r>
        <w:rPr>
          <w:rFonts w:asciiTheme="minorHAnsi" w:eastAsiaTheme="minorEastAsia" w:hAnsiTheme="minorHAnsi" w:cstheme="minorBidi"/>
          <w:noProof/>
          <w:sz w:val="24"/>
          <w:szCs w:val="24"/>
          <w:lang w:eastAsia="ja-JP"/>
        </w:rPr>
        <w:tab/>
      </w:r>
      <w:r>
        <w:rPr>
          <w:noProof/>
        </w:rPr>
        <w:t>A.A.4.1</w:t>
      </w:r>
      <w:r w:rsidRPr="00E3686A">
        <w:rPr>
          <w:i/>
          <w:iCs/>
          <w:noProof/>
        </w:rPr>
        <w:t xml:space="preserve"> &lt;SR IOD 1</w:t>
      </w:r>
      <w:r>
        <w:rPr>
          <w:noProof/>
        </w:rPr>
        <w:t>&gt; Specific</w:t>
      </w:r>
      <w:r w:rsidRPr="00E3686A">
        <w:rPr>
          <w:i/>
          <w:iCs/>
          <w:noProof/>
        </w:rPr>
        <w:t xml:space="preserve"> </w:t>
      </w:r>
      <w:r>
        <w:rPr>
          <w:noProof/>
        </w:rPr>
        <w:t>Modules</w:t>
      </w:r>
      <w:r>
        <w:rPr>
          <w:noProof/>
        </w:rPr>
        <w:tab/>
      </w:r>
      <w:r>
        <w:rPr>
          <w:noProof/>
        </w:rPr>
        <w:fldChar w:fldCharType="begin"/>
      </w:r>
      <w:r>
        <w:rPr>
          <w:noProof/>
        </w:rPr>
        <w:instrText xml:space="preserve"> PAGEREF _Toc76303710 \h </w:instrText>
      </w:r>
      <w:r>
        <w:rPr>
          <w:noProof/>
        </w:rPr>
      </w:r>
      <w:r>
        <w:rPr>
          <w:noProof/>
        </w:rPr>
        <w:fldChar w:fldCharType="separate"/>
      </w:r>
      <w:r>
        <w:rPr>
          <w:noProof/>
        </w:rPr>
        <w:t>249</w:t>
      </w:r>
      <w:r>
        <w:rPr>
          <w:noProof/>
        </w:rPr>
        <w:fldChar w:fldCharType="end"/>
      </w:r>
    </w:p>
    <w:p w14:paraId="35009938" w14:textId="38BF28CA"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A.9.4.2</w:t>
      </w:r>
      <w:r>
        <w:rPr>
          <w:rFonts w:asciiTheme="minorHAnsi" w:eastAsiaTheme="minorEastAsia" w:hAnsiTheme="minorHAnsi" w:cstheme="minorBidi"/>
          <w:noProof/>
          <w:sz w:val="24"/>
          <w:szCs w:val="24"/>
          <w:lang w:eastAsia="ja-JP"/>
        </w:rPr>
        <w:tab/>
      </w:r>
      <w:r>
        <w:rPr>
          <w:noProof/>
        </w:rPr>
        <w:t xml:space="preserve">A.A.4.2 </w:t>
      </w:r>
      <w:r w:rsidRPr="00E3686A">
        <w:rPr>
          <w:i/>
          <w:iCs/>
          <w:noProof/>
        </w:rPr>
        <w:t xml:space="preserve">&lt;SR IOD 1&gt; </w:t>
      </w:r>
      <w:r>
        <w:rPr>
          <w:noProof/>
        </w:rPr>
        <w:t>Functional Group Macros</w:t>
      </w:r>
      <w:r>
        <w:rPr>
          <w:noProof/>
        </w:rPr>
        <w:tab/>
      </w:r>
      <w:r>
        <w:rPr>
          <w:noProof/>
        </w:rPr>
        <w:fldChar w:fldCharType="begin"/>
      </w:r>
      <w:r>
        <w:rPr>
          <w:noProof/>
        </w:rPr>
        <w:instrText xml:space="preserve"> PAGEREF _Toc76303711 \h </w:instrText>
      </w:r>
      <w:r>
        <w:rPr>
          <w:noProof/>
        </w:rPr>
      </w:r>
      <w:r>
        <w:rPr>
          <w:noProof/>
        </w:rPr>
        <w:fldChar w:fldCharType="separate"/>
      </w:r>
      <w:r>
        <w:rPr>
          <w:noProof/>
        </w:rPr>
        <w:t>251</w:t>
      </w:r>
      <w:r>
        <w:rPr>
          <w:noProof/>
        </w:rPr>
        <w:fldChar w:fldCharType="end"/>
      </w:r>
    </w:p>
    <w:p w14:paraId="7302D979" w14:textId="77B319D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A.9.4.3</w:t>
      </w:r>
      <w:r>
        <w:rPr>
          <w:rFonts w:asciiTheme="minorHAnsi" w:eastAsiaTheme="minorEastAsia" w:hAnsiTheme="minorHAnsi" w:cstheme="minorBidi"/>
          <w:noProof/>
          <w:sz w:val="24"/>
          <w:szCs w:val="24"/>
          <w:lang w:eastAsia="ja-JP"/>
        </w:rPr>
        <w:tab/>
      </w:r>
      <w:r>
        <w:rPr>
          <w:noProof/>
        </w:rPr>
        <w:t xml:space="preserve">A.A.4.3 </w:t>
      </w:r>
      <w:r w:rsidRPr="00E3686A">
        <w:rPr>
          <w:i/>
          <w:iCs/>
          <w:noProof/>
        </w:rPr>
        <w:t xml:space="preserve">&lt;SR IOD 1&gt; </w:t>
      </w:r>
      <w:r>
        <w:rPr>
          <w:noProof/>
        </w:rPr>
        <w:t>Private Modules</w:t>
      </w:r>
      <w:r>
        <w:rPr>
          <w:noProof/>
        </w:rPr>
        <w:tab/>
      </w:r>
      <w:r>
        <w:rPr>
          <w:noProof/>
        </w:rPr>
        <w:fldChar w:fldCharType="begin"/>
      </w:r>
      <w:r>
        <w:rPr>
          <w:noProof/>
        </w:rPr>
        <w:instrText xml:space="preserve"> PAGEREF _Toc76303712 \h </w:instrText>
      </w:r>
      <w:r>
        <w:rPr>
          <w:noProof/>
        </w:rPr>
      </w:r>
      <w:r>
        <w:rPr>
          <w:noProof/>
        </w:rPr>
        <w:fldChar w:fldCharType="separate"/>
      </w:r>
      <w:r>
        <w:rPr>
          <w:noProof/>
        </w:rPr>
        <w:t>251</w:t>
      </w:r>
      <w:r>
        <w:rPr>
          <w:noProof/>
        </w:rPr>
        <w:fldChar w:fldCharType="end"/>
      </w:r>
    </w:p>
    <w:p w14:paraId="4F5DF8E2" w14:textId="7357DAB3"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A.9.4.4</w:t>
      </w:r>
      <w:r>
        <w:rPr>
          <w:rFonts w:asciiTheme="minorHAnsi" w:eastAsiaTheme="minorEastAsia" w:hAnsiTheme="minorHAnsi" w:cstheme="minorBidi"/>
          <w:noProof/>
          <w:sz w:val="24"/>
          <w:szCs w:val="24"/>
          <w:lang w:eastAsia="ja-JP"/>
        </w:rPr>
        <w:tab/>
      </w:r>
      <w:r>
        <w:rPr>
          <w:noProof/>
        </w:rPr>
        <w:t xml:space="preserve">A.A.4.4 </w:t>
      </w:r>
      <w:r w:rsidRPr="00E3686A">
        <w:rPr>
          <w:i/>
          <w:iCs/>
          <w:noProof/>
        </w:rPr>
        <w:t xml:space="preserve">&lt;SR IOD 1&gt; </w:t>
      </w:r>
      <w:r>
        <w:rPr>
          <w:noProof/>
        </w:rPr>
        <w:t>Values and Code Sets</w:t>
      </w:r>
      <w:r>
        <w:rPr>
          <w:noProof/>
        </w:rPr>
        <w:tab/>
      </w:r>
      <w:r>
        <w:rPr>
          <w:noProof/>
        </w:rPr>
        <w:fldChar w:fldCharType="begin"/>
      </w:r>
      <w:r>
        <w:rPr>
          <w:noProof/>
        </w:rPr>
        <w:instrText xml:space="preserve"> PAGEREF _Toc76303713 \h </w:instrText>
      </w:r>
      <w:r>
        <w:rPr>
          <w:noProof/>
        </w:rPr>
      </w:r>
      <w:r>
        <w:rPr>
          <w:noProof/>
        </w:rPr>
        <w:fldChar w:fldCharType="separate"/>
      </w:r>
      <w:r>
        <w:rPr>
          <w:noProof/>
        </w:rPr>
        <w:t>251</w:t>
      </w:r>
      <w:r>
        <w:rPr>
          <w:noProof/>
        </w:rPr>
        <w:fldChar w:fldCharType="end"/>
      </w:r>
    </w:p>
    <w:p w14:paraId="6321CEBD" w14:textId="71F3CA48" w:rsidR="00A6022A" w:rsidRDefault="00A6022A">
      <w:pPr>
        <w:pStyle w:val="TOC6"/>
        <w:rPr>
          <w:rFonts w:asciiTheme="minorHAnsi" w:eastAsiaTheme="minorEastAsia" w:hAnsiTheme="minorHAnsi" w:cstheme="minorBidi"/>
          <w:noProof/>
          <w:sz w:val="24"/>
          <w:szCs w:val="24"/>
          <w:lang w:eastAsia="ja-JP"/>
        </w:rPr>
      </w:pPr>
      <w:r>
        <w:rPr>
          <w:noProof/>
        </w:rPr>
        <w:t>A.9.5</w:t>
      </w:r>
      <w:r>
        <w:rPr>
          <w:rFonts w:asciiTheme="minorHAnsi" w:eastAsiaTheme="minorEastAsia" w:hAnsiTheme="minorHAnsi" w:cstheme="minorBidi"/>
          <w:noProof/>
          <w:sz w:val="24"/>
          <w:szCs w:val="24"/>
          <w:lang w:eastAsia="ja-JP"/>
        </w:rPr>
        <w:tab/>
      </w:r>
      <w:r>
        <w:rPr>
          <w:noProof/>
        </w:rPr>
        <w:t>A.A.5 Basic Directory IOD</w:t>
      </w:r>
      <w:r>
        <w:rPr>
          <w:noProof/>
        </w:rPr>
        <w:tab/>
      </w:r>
      <w:r>
        <w:rPr>
          <w:noProof/>
        </w:rPr>
        <w:fldChar w:fldCharType="begin"/>
      </w:r>
      <w:r>
        <w:rPr>
          <w:noProof/>
        </w:rPr>
        <w:instrText xml:space="preserve"> PAGEREF _Toc76303714 \h </w:instrText>
      </w:r>
      <w:r>
        <w:rPr>
          <w:noProof/>
        </w:rPr>
      </w:r>
      <w:r>
        <w:rPr>
          <w:noProof/>
        </w:rPr>
        <w:fldChar w:fldCharType="separate"/>
      </w:r>
      <w:r>
        <w:rPr>
          <w:noProof/>
        </w:rPr>
        <w:t>251</w:t>
      </w:r>
      <w:r>
        <w:rPr>
          <w:noProof/>
        </w:rPr>
        <w:fldChar w:fldCharType="end"/>
      </w:r>
    </w:p>
    <w:p w14:paraId="2305244B" w14:textId="106E980B" w:rsidR="00A6022A" w:rsidRDefault="00A6022A">
      <w:pPr>
        <w:pStyle w:val="TOC6"/>
        <w:rPr>
          <w:rFonts w:asciiTheme="minorHAnsi" w:eastAsiaTheme="minorEastAsia" w:hAnsiTheme="minorHAnsi" w:cstheme="minorBidi"/>
          <w:noProof/>
          <w:sz w:val="24"/>
          <w:szCs w:val="24"/>
          <w:lang w:eastAsia="ja-JP"/>
        </w:rPr>
      </w:pPr>
      <w:r>
        <w:rPr>
          <w:noProof/>
        </w:rPr>
        <w:t>A.9.6</w:t>
      </w:r>
      <w:r>
        <w:rPr>
          <w:rFonts w:asciiTheme="minorHAnsi" w:eastAsiaTheme="minorEastAsia" w:hAnsiTheme="minorHAnsi" w:cstheme="minorBidi"/>
          <w:noProof/>
          <w:sz w:val="24"/>
          <w:szCs w:val="24"/>
          <w:lang w:eastAsia="ja-JP"/>
        </w:rPr>
        <w:tab/>
      </w:r>
      <w:r>
        <w:rPr>
          <w:noProof/>
        </w:rPr>
        <w:t xml:space="preserve">A.A.6 </w:t>
      </w:r>
      <w:r w:rsidRPr="00E3686A">
        <w:rPr>
          <w:i/>
          <w:iCs/>
          <w:noProof/>
        </w:rPr>
        <w:t>&lt;Private IOD 1&gt;</w:t>
      </w:r>
      <w:r>
        <w:rPr>
          <w:noProof/>
        </w:rPr>
        <w:tab/>
      </w:r>
      <w:r>
        <w:rPr>
          <w:noProof/>
        </w:rPr>
        <w:fldChar w:fldCharType="begin"/>
      </w:r>
      <w:r>
        <w:rPr>
          <w:noProof/>
        </w:rPr>
        <w:instrText xml:space="preserve"> PAGEREF _Toc76303715 \h </w:instrText>
      </w:r>
      <w:r>
        <w:rPr>
          <w:noProof/>
        </w:rPr>
      </w:r>
      <w:r>
        <w:rPr>
          <w:noProof/>
        </w:rPr>
        <w:fldChar w:fldCharType="separate"/>
      </w:r>
      <w:r>
        <w:rPr>
          <w:noProof/>
        </w:rPr>
        <w:t>255</w:t>
      </w:r>
      <w:r>
        <w:rPr>
          <w:noProof/>
        </w:rPr>
        <w:fldChar w:fldCharType="end"/>
      </w:r>
    </w:p>
    <w:p w14:paraId="174E1FD9" w14:textId="13E61C2B"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A.9.6.1</w:t>
      </w:r>
      <w:r>
        <w:rPr>
          <w:rFonts w:asciiTheme="minorHAnsi" w:eastAsiaTheme="minorEastAsia" w:hAnsiTheme="minorHAnsi" w:cstheme="minorBidi"/>
          <w:noProof/>
          <w:sz w:val="24"/>
          <w:szCs w:val="24"/>
          <w:lang w:eastAsia="ja-JP"/>
        </w:rPr>
        <w:tab/>
      </w:r>
      <w:r>
        <w:rPr>
          <w:noProof/>
        </w:rPr>
        <w:t xml:space="preserve">A.A.6.1 </w:t>
      </w:r>
      <w:r w:rsidRPr="00E3686A">
        <w:rPr>
          <w:i/>
          <w:iCs/>
          <w:noProof/>
        </w:rPr>
        <w:t xml:space="preserve">&lt;Private IOD 1&gt; </w:t>
      </w:r>
      <w:r>
        <w:rPr>
          <w:noProof/>
        </w:rPr>
        <w:t>Specific</w:t>
      </w:r>
      <w:r w:rsidRPr="00E3686A">
        <w:rPr>
          <w:i/>
          <w:iCs/>
          <w:noProof/>
        </w:rPr>
        <w:t xml:space="preserve"> </w:t>
      </w:r>
      <w:r>
        <w:rPr>
          <w:noProof/>
        </w:rPr>
        <w:t>Modules</w:t>
      </w:r>
      <w:r>
        <w:rPr>
          <w:noProof/>
        </w:rPr>
        <w:tab/>
      </w:r>
      <w:r>
        <w:rPr>
          <w:noProof/>
        </w:rPr>
        <w:fldChar w:fldCharType="begin"/>
      </w:r>
      <w:r>
        <w:rPr>
          <w:noProof/>
        </w:rPr>
        <w:instrText xml:space="preserve"> PAGEREF _Toc76303716 \h </w:instrText>
      </w:r>
      <w:r>
        <w:rPr>
          <w:noProof/>
        </w:rPr>
      </w:r>
      <w:r>
        <w:rPr>
          <w:noProof/>
        </w:rPr>
        <w:fldChar w:fldCharType="separate"/>
      </w:r>
      <w:r>
        <w:rPr>
          <w:noProof/>
        </w:rPr>
        <w:t>255</w:t>
      </w:r>
      <w:r>
        <w:rPr>
          <w:noProof/>
        </w:rPr>
        <w:fldChar w:fldCharType="end"/>
      </w:r>
    </w:p>
    <w:p w14:paraId="2B289011" w14:textId="3B9AD4F1"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A.9.6.2</w:t>
      </w:r>
      <w:r>
        <w:rPr>
          <w:rFonts w:asciiTheme="minorHAnsi" w:eastAsiaTheme="minorEastAsia" w:hAnsiTheme="minorHAnsi" w:cstheme="minorBidi"/>
          <w:noProof/>
          <w:sz w:val="24"/>
          <w:szCs w:val="24"/>
          <w:lang w:eastAsia="ja-JP"/>
        </w:rPr>
        <w:tab/>
      </w:r>
      <w:r>
        <w:rPr>
          <w:noProof/>
        </w:rPr>
        <w:t xml:space="preserve">A.A.6.2 </w:t>
      </w:r>
      <w:r w:rsidRPr="00E3686A">
        <w:rPr>
          <w:i/>
          <w:iCs/>
          <w:noProof/>
        </w:rPr>
        <w:t>&lt;Private IOD 1 &gt;</w:t>
      </w:r>
      <w:r>
        <w:rPr>
          <w:noProof/>
        </w:rPr>
        <w:t>Functional Group Macros</w:t>
      </w:r>
      <w:r>
        <w:rPr>
          <w:noProof/>
        </w:rPr>
        <w:tab/>
      </w:r>
      <w:r>
        <w:rPr>
          <w:noProof/>
        </w:rPr>
        <w:fldChar w:fldCharType="begin"/>
      </w:r>
      <w:r>
        <w:rPr>
          <w:noProof/>
        </w:rPr>
        <w:instrText xml:space="preserve"> PAGEREF _Toc76303717 \h </w:instrText>
      </w:r>
      <w:r>
        <w:rPr>
          <w:noProof/>
        </w:rPr>
      </w:r>
      <w:r>
        <w:rPr>
          <w:noProof/>
        </w:rPr>
        <w:fldChar w:fldCharType="separate"/>
      </w:r>
      <w:r>
        <w:rPr>
          <w:noProof/>
        </w:rPr>
        <w:t>255</w:t>
      </w:r>
      <w:r>
        <w:rPr>
          <w:noProof/>
        </w:rPr>
        <w:fldChar w:fldCharType="end"/>
      </w:r>
    </w:p>
    <w:p w14:paraId="4E2B938C" w14:textId="75F614F8"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A.9.6.3</w:t>
      </w:r>
      <w:r>
        <w:rPr>
          <w:rFonts w:asciiTheme="minorHAnsi" w:eastAsiaTheme="minorEastAsia" w:hAnsiTheme="minorHAnsi" w:cstheme="minorBidi"/>
          <w:noProof/>
          <w:sz w:val="24"/>
          <w:szCs w:val="24"/>
          <w:lang w:eastAsia="ja-JP"/>
        </w:rPr>
        <w:tab/>
      </w:r>
      <w:r>
        <w:rPr>
          <w:noProof/>
        </w:rPr>
        <w:t xml:space="preserve">A.A.6.3 </w:t>
      </w:r>
      <w:r w:rsidRPr="00E3686A">
        <w:rPr>
          <w:i/>
          <w:iCs/>
          <w:noProof/>
        </w:rPr>
        <w:t xml:space="preserve">&lt;Private IOD 1&gt; </w:t>
      </w:r>
      <w:r>
        <w:rPr>
          <w:noProof/>
        </w:rPr>
        <w:t>Private Modules</w:t>
      </w:r>
      <w:r>
        <w:rPr>
          <w:noProof/>
        </w:rPr>
        <w:tab/>
      </w:r>
      <w:r>
        <w:rPr>
          <w:noProof/>
        </w:rPr>
        <w:fldChar w:fldCharType="begin"/>
      </w:r>
      <w:r>
        <w:rPr>
          <w:noProof/>
        </w:rPr>
        <w:instrText xml:space="preserve"> PAGEREF _Toc76303718 \h </w:instrText>
      </w:r>
      <w:r>
        <w:rPr>
          <w:noProof/>
        </w:rPr>
      </w:r>
      <w:r>
        <w:rPr>
          <w:noProof/>
        </w:rPr>
        <w:fldChar w:fldCharType="separate"/>
      </w:r>
      <w:r>
        <w:rPr>
          <w:noProof/>
        </w:rPr>
        <w:t>255</w:t>
      </w:r>
      <w:r>
        <w:rPr>
          <w:noProof/>
        </w:rPr>
        <w:fldChar w:fldCharType="end"/>
      </w:r>
    </w:p>
    <w:p w14:paraId="78C8449D" w14:textId="2C0ADA57" w:rsidR="00A6022A" w:rsidRDefault="00A6022A">
      <w:pPr>
        <w:pStyle w:val="TOC7"/>
        <w:tabs>
          <w:tab w:val="left" w:pos="1600"/>
        </w:tabs>
        <w:rPr>
          <w:rFonts w:asciiTheme="minorHAnsi" w:eastAsiaTheme="minorEastAsia" w:hAnsiTheme="minorHAnsi" w:cstheme="minorBidi"/>
          <w:noProof/>
          <w:sz w:val="24"/>
          <w:szCs w:val="24"/>
          <w:lang w:eastAsia="ja-JP"/>
        </w:rPr>
      </w:pPr>
      <w:r>
        <w:rPr>
          <w:noProof/>
        </w:rPr>
        <w:t>A.9.6.4</w:t>
      </w:r>
      <w:r>
        <w:rPr>
          <w:rFonts w:asciiTheme="minorHAnsi" w:eastAsiaTheme="minorEastAsia" w:hAnsiTheme="minorHAnsi" w:cstheme="minorBidi"/>
          <w:noProof/>
          <w:sz w:val="24"/>
          <w:szCs w:val="24"/>
          <w:lang w:eastAsia="ja-JP"/>
        </w:rPr>
        <w:tab/>
      </w:r>
      <w:r>
        <w:rPr>
          <w:noProof/>
        </w:rPr>
        <w:t xml:space="preserve">A.A.6.4 </w:t>
      </w:r>
      <w:r w:rsidRPr="00E3686A">
        <w:rPr>
          <w:i/>
          <w:iCs/>
          <w:noProof/>
        </w:rPr>
        <w:t xml:space="preserve">&lt;Private IOD 1&gt; </w:t>
      </w:r>
      <w:r>
        <w:rPr>
          <w:noProof/>
        </w:rPr>
        <w:t>Values and Code Sets</w:t>
      </w:r>
      <w:r>
        <w:rPr>
          <w:noProof/>
        </w:rPr>
        <w:tab/>
      </w:r>
      <w:r>
        <w:rPr>
          <w:noProof/>
        </w:rPr>
        <w:fldChar w:fldCharType="begin"/>
      </w:r>
      <w:r>
        <w:rPr>
          <w:noProof/>
        </w:rPr>
        <w:instrText xml:space="preserve"> PAGEREF _Toc76303719 \h </w:instrText>
      </w:r>
      <w:r>
        <w:rPr>
          <w:noProof/>
        </w:rPr>
      </w:r>
      <w:r>
        <w:rPr>
          <w:noProof/>
        </w:rPr>
        <w:fldChar w:fldCharType="separate"/>
      </w:r>
      <w:r>
        <w:rPr>
          <w:noProof/>
        </w:rPr>
        <w:t>256</w:t>
      </w:r>
      <w:r>
        <w:rPr>
          <w:noProof/>
        </w:rPr>
        <w:fldChar w:fldCharType="end"/>
      </w:r>
    </w:p>
    <w:p w14:paraId="35FD244F" w14:textId="0FE7F762" w:rsidR="00A6022A" w:rsidRDefault="00A6022A">
      <w:pPr>
        <w:pStyle w:val="TOC5"/>
        <w:rPr>
          <w:rFonts w:asciiTheme="minorHAnsi" w:eastAsiaTheme="minorEastAsia" w:hAnsiTheme="minorHAnsi" w:cstheme="minorBidi"/>
          <w:noProof/>
          <w:sz w:val="24"/>
          <w:szCs w:val="24"/>
          <w:lang w:eastAsia="ja-JP"/>
        </w:rPr>
      </w:pPr>
      <w:r>
        <w:rPr>
          <w:noProof/>
        </w:rPr>
        <w:t>A.10</w:t>
      </w:r>
      <w:r>
        <w:rPr>
          <w:rFonts w:asciiTheme="minorHAnsi" w:eastAsiaTheme="minorEastAsia" w:hAnsiTheme="minorHAnsi" w:cstheme="minorBidi"/>
          <w:noProof/>
          <w:sz w:val="24"/>
          <w:szCs w:val="24"/>
          <w:lang w:eastAsia="ja-JP"/>
        </w:rPr>
        <w:tab/>
      </w:r>
      <w:r>
        <w:rPr>
          <w:noProof/>
        </w:rPr>
        <w:t>A.B Structured Report Content Encoding</w:t>
      </w:r>
      <w:r>
        <w:rPr>
          <w:noProof/>
        </w:rPr>
        <w:tab/>
      </w:r>
      <w:r>
        <w:rPr>
          <w:noProof/>
        </w:rPr>
        <w:fldChar w:fldCharType="begin"/>
      </w:r>
      <w:r>
        <w:rPr>
          <w:noProof/>
        </w:rPr>
        <w:instrText xml:space="preserve"> PAGEREF _Toc76303720 \h </w:instrText>
      </w:r>
      <w:r>
        <w:rPr>
          <w:noProof/>
        </w:rPr>
      </w:r>
      <w:r>
        <w:rPr>
          <w:noProof/>
        </w:rPr>
        <w:fldChar w:fldCharType="separate"/>
      </w:r>
      <w:r>
        <w:rPr>
          <w:noProof/>
        </w:rPr>
        <w:t>257</w:t>
      </w:r>
      <w:r>
        <w:rPr>
          <w:noProof/>
        </w:rPr>
        <w:fldChar w:fldCharType="end"/>
      </w:r>
    </w:p>
    <w:p w14:paraId="4B66CC7B" w14:textId="39A9CB9E" w:rsidR="00A6022A" w:rsidRDefault="00A6022A">
      <w:pPr>
        <w:pStyle w:val="TOC6"/>
        <w:rPr>
          <w:rFonts w:asciiTheme="minorHAnsi" w:eastAsiaTheme="minorEastAsia" w:hAnsiTheme="minorHAnsi" w:cstheme="minorBidi"/>
          <w:noProof/>
          <w:sz w:val="24"/>
          <w:szCs w:val="24"/>
          <w:lang w:eastAsia="ja-JP"/>
        </w:rPr>
      </w:pPr>
      <w:r>
        <w:rPr>
          <w:noProof/>
        </w:rPr>
        <w:t>A.10.1</w:t>
      </w:r>
      <w:r>
        <w:rPr>
          <w:rFonts w:asciiTheme="minorHAnsi" w:eastAsiaTheme="minorEastAsia" w:hAnsiTheme="minorHAnsi" w:cstheme="minorBidi"/>
          <w:noProof/>
          <w:sz w:val="24"/>
          <w:szCs w:val="24"/>
          <w:lang w:eastAsia="ja-JP"/>
        </w:rPr>
        <w:tab/>
      </w:r>
      <w:r>
        <w:rPr>
          <w:noProof/>
        </w:rPr>
        <w:t>A.B.1 Mammography CAD SR (TID 4000)</w:t>
      </w:r>
      <w:r>
        <w:rPr>
          <w:noProof/>
        </w:rPr>
        <w:tab/>
      </w:r>
      <w:r>
        <w:rPr>
          <w:noProof/>
        </w:rPr>
        <w:fldChar w:fldCharType="begin"/>
      </w:r>
      <w:r>
        <w:rPr>
          <w:noProof/>
        </w:rPr>
        <w:instrText xml:space="preserve"> PAGEREF _Toc76303721 \h </w:instrText>
      </w:r>
      <w:r>
        <w:rPr>
          <w:noProof/>
        </w:rPr>
      </w:r>
      <w:r>
        <w:rPr>
          <w:noProof/>
        </w:rPr>
        <w:fldChar w:fldCharType="separate"/>
      </w:r>
      <w:r>
        <w:rPr>
          <w:noProof/>
        </w:rPr>
        <w:t>257</w:t>
      </w:r>
      <w:r>
        <w:rPr>
          <w:noProof/>
        </w:rPr>
        <w:fldChar w:fldCharType="end"/>
      </w:r>
    </w:p>
    <w:p w14:paraId="41BF6619" w14:textId="3B4B5FE0"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A.10.1.1</w:t>
      </w:r>
      <w:r>
        <w:rPr>
          <w:rFonts w:asciiTheme="minorHAnsi" w:eastAsiaTheme="minorEastAsia" w:hAnsiTheme="minorHAnsi" w:cstheme="minorBidi"/>
          <w:noProof/>
          <w:sz w:val="24"/>
          <w:szCs w:val="24"/>
          <w:lang w:eastAsia="ja-JP"/>
        </w:rPr>
        <w:tab/>
      </w:r>
      <w:r>
        <w:rPr>
          <w:noProof/>
        </w:rPr>
        <w:t>A.B.1.1. Code Sets</w:t>
      </w:r>
      <w:r>
        <w:rPr>
          <w:noProof/>
        </w:rPr>
        <w:tab/>
      </w:r>
      <w:r>
        <w:rPr>
          <w:noProof/>
        </w:rPr>
        <w:fldChar w:fldCharType="begin"/>
      </w:r>
      <w:r>
        <w:rPr>
          <w:noProof/>
        </w:rPr>
        <w:instrText xml:space="preserve"> PAGEREF _Toc76303722 \h </w:instrText>
      </w:r>
      <w:r>
        <w:rPr>
          <w:noProof/>
        </w:rPr>
      </w:r>
      <w:r>
        <w:rPr>
          <w:noProof/>
        </w:rPr>
        <w:fldChar w:fldCharType="separate"/>
      </w:r>
      <w:r>
        <w:rPr>
          <w:noProof/>
        </w:rPr>
        <w:t>259</w:t>
      </w:r>
      <w:r>
        <w:rPr>
          <w:noProof/>
        </w:rPr>
        <w:fldChar w:fldCharType="end"/>
      </w:r>
    </w:p>
    <w:p w14:paraId="66BC97A2" w14:textId="4BF1108C" w:rsidR="00A6022A" w:rsidRDefault="00A6022A">
      <w:pPr>
        <w:pStyle w:val="TOC6"/>
        <w:rPr>
          <w:rFonts w:asciiTheme="minorHAnsi" w:eastAsiaTheme="minorEastAsia" w:hAnsiTheme="minorHAnsi" w:cstheme="minorBidi"/>
          <w:noProof/>
          <w:sz w:val="24"/>
          <w:szCs w:val="24"/>
          <w:lang w:eastAsia="ja-JP"/>
        </w:rPr>
      </w:pPr>
      <w:r>
        <w:rPr>
          <w:noProof/>
        </w:rPr>
        <w:t>A.10.2</w:t>
      </w:r>
      <w:r>
        <w:rPr>
          <w:rFonts w:asciiTheme="minorHAnsi" w:eastAsiaTheme="minorEastAsia" w:hAnsiTheme="minorHAnsi" w:cstheme="minorBidi"/>
          <w:noProof/>
          <w:sz w:val="24"/>
          <w:szCs w:val="24"/>
          <w:lang w:eastAsia="ja-JP"/>
        </w:rPr>
        <w:tab/>
      </w:r>
      <w:r>
        <w:rPr>
          <w:noProof/>
        </w:rPr>
        <w:t>A.B.2 Echocardiography Procedure Result SR (TID 5200)</w:t>
      </w:r>
      <w:r>
        <w:rPr>
          <w:noProof/>
        </w:rPr>
        <w:tab/>
      </w:r>
      <w:r>
        <w:rPr>
          <w:noProof/>
        </w:rPr>
        <w:fldChar w:fldCharType="begin"/>
      </w:r>
      <w:r>
        <w:rPr>
          <w:noProof/>
        </w:rPr>
        <w:instrText xml:space="preserve"> PAGEREF _Toc76303723 \h </w:instrText>
      </w:r>
      <w:r>
        <w:rPr>
          <w:noProof/>
        </w:rPr>
      </w:r>
      <w:r>
        <w:rPr>
          <w:noProof/>
        </w:rPr>
        <w:fldChar w:fldCharType="separate"/>
      </w:r>
      <w:r>
        <w:rPr>
          <w:noProof/>
        </w:rPr>
        <w:t>260</w:t>
      </w:r>
      <w:r>
        <w:rPr>
          <w:noProof/>
        </w:rPr>
        <w:fldChar w:fldCharType="end"/>
      </w:r>
    </w:p>
    <w:p w14:paraId="6C1217C9" w14:textId="523B06C2"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A.10.2.1</w:t>
      </w:r>
      <w:r>
        <w:rPr>
          <w:rFonts w:asciiTheme="minorHAnsi" w:eastAsiaTheme="minorEastAsia" w:hAnsiTheme="minorHAnsi" w:cstheme="minorBidi"/>
          <w:noProof/>
          <w:sz w:val="24"/>
          <w:szCs w:val="24"/>
          <w:lang w:eastAsia="ja-JP"/>
        </w:rPr>
        <w:tab/>
      </w:r>
      <w:r>
        <w:rPr>
          <w:noProof/>
        </w:rPr>
        <w:t>A.B.2.1. Left Ventricle</w:t>
      </w:r>
      <w:r>
        <w:rPr>
          <w:noProof/>
        </w:rPr>
        <w:tab/>
      </w:r>
      <w:r>
        <w:rPr>
          <w:noProof/>
        </w:rPr>
        <w:fldChar w:fldCharType="begin"/>
      </w:r>
      <w:r>
        <w:rPr>
          <w:noProof/>
        </w:rPr>
        <w:instrText xml:space="preserve"> PAGEREF _Toc76303724 \h </w:instrText>
      </w:r>
      <w:r>
        <w:rPr>
          <w:noProof/>
        </w:rPr>
      </w:r>
      <w:r>
        <w:rPr>
          <w:noProof/>
        </w:rPr>
        <w:fldChar w:fldCharType="separate"/>
      </w:r>
      <w:r>
        <w:rPr>
          <w:noProof/>
        </w:rPr>
        <w:t>262</w:t>
      </w:r>
      <w:r>
        <w:rPr>
          <w:noProof/>
        </w:rPr>
        <w:fldChar w:fldCharType="end"/>
      </w:r>
    </w:p>
    <w:p w14:paraId="0D27767B" w14:textId="08EABA26"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A.10.2.2</w:t>
      </w:r>
      <w:r>
        <w:rPr>
          <w:rFonts w:asciiTheme="minorHAnsi" w:eastAsiaTheme="minorEastAsia" w:hAnsiTheme="minorHAnsi" w:cstheme="minorBidi"/>
          <w:noProof/>
          <w:sz w:val="24"/>
          <w:szCs w:val="24"/>
          <w:lang w:eastAsia="ja-JP"/>
        </w:rPr>
        <w:tab/>
      </w:r>
      <w:r>
        <w:rPr>
          <w:noProof/>
        </w:rPr>
        <w:t>A.B.2.2. Right Ventricle</w:t>
      </w:r>
      <w:r>
        <w:rPr>
          <w:noProof/>
        </w:rPr>
        <w:tab/>
      </w:r>
      <w:r>
        <w:rPr>
          <w:noProof/>
        </w:rPr>
        <w:fldChar w:fldCharType="begin"/>
      </w:r>
      <w:r>
        <w:rPr>
          <w:noProof/>
        </w:rPr>
        <w:instrText xml:space="preserve"> PAGEREF _Toc76303725 \h </w:instrText>
      </w:r>
      <w:r>
        <w:rPr>
          <w:noProof/>
        </w:rPr>
      </w:r>
      <w:r>
        <w:rPr>
          <w:noProof/>
        </w:rPr>
        <w:fldChar w:fldCharType="separate"/>
      </w:r>
      <w:r>
        <w:rPr>
          <w:noProof/>
        </w:rPr>
        <w:t>263</w:t>
      </w:r>
      <w:r>
        <w:rPr>
          <w:noProof/>
        </w:rPr>
        <w:fldChar w:fldCharType="end"/>
      </w:r>
    </w:p>
    <w:p w14:paraId="3DF8F4EC" w14:textId="0A2C50BA"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A.10.2.3</w:t>
      </w:r>
      <w:r>
        <w:rPr>
          <w:rFonts w:asciiTheme="minorHAnsi" w:eastAsiaTheme="minorEastAsia" w:hAnsiTheme="minorHAnsi" w:cstheme="minorBidi"/>
          <w:noProof/>
          <w:sz w:val="24"/>
          <w:szCs w:val="24"/>
          <w:lang w:eastAsia="ja-JP"/>
        </w:rPr>
        <w:tab/>
      </w:r>
      <w:r>
        <w:rPr>
          <w:noProof/>
        </w:rPr>
        <w:t>A.B.2.3. Left Atrium</w:t>
      </w:r>
      <w:r>
        <w:rPr>
          <w:noProof/>
        </w:rPr>
        <w:tab/>
      </w:r>
      <w:r>
        <w:rPr>
          <w:noProof/>
        </w:rPr>
        <w:fldChar w:fldCharType="begin"/>
      </w:r>
      <w:r>
        <w:rPr>
          <w:noProof/>
        </w:rPr>
        <w:instrText xml:space="preserve"> PAGEREF _Toc76303726 \h </w:instrText>
      </w:r>
      <w:r>
        <w:rPr>
          <w:noProof/>
        </w:rPr>
      </w:r>
      <w:r>
        <w:rPr>
          <w:noProof/>
        </w:rPr>
        <w:fldChar w:fldCharType="separate"/>
      </w:r>
      <w:r>
        <w:rPr>
          <w:noProof/>
        </w:rPr>
        <w:t>263</w:t>
      </w:r>
      <w:r>
        <w:rPr>
          <w:noProof/>
        </w:rPr>
        <w:fldChar w:fldCharType="end"/>
      </w:r>
    </w:p>
    <w:p w14:paraId="12D8C9F8" w14:textId="2EA7CDD2" w:rsidR="00A6022A" w:rsidRDefault="00A6022A">
      <w:pPr>
        <w:pStyle w:val="TOC5"/>
        <w:rPr>
          <w:rFonts w:asciiTheme="minorHAnsi" w:eastAsiaTheme="minorEastAsia" w:hAnsiTheme="minorHAnsi" w:cstheme="minorBidi"/>
          <w:noProof/>
          <w:sz w:val="24"/>
          <w:szCs w:val="24"/>
          <w:lang w:eastAsia="ja-JP"/>
        </w:rPr>
      </w:pPr>
      <w:r>
        <w:rPr>
          <w:noProof/>
        </w:rPr>
        <w:t>A.11</w:t>
      </w:r>
      <w:r>
        <w:rPr>
          <w:rFonts w:asciiTheme="minorHAnsi" w:eastAsiaTheme="minorEastAsia" w:hAnsiTheme="minorHAnsi" w:cstheme="minorBidi"/>
          <w:noProof/>
          <w:sz w:val="24"/>
          <w:szCs w:val="24"/>
          <w:lang w:eastAsia="ja-JP"/>
        </w:rPr>
        <w:tab/>
      </w:r>
      <w:r>
        <w:rPr>
          <w:noProof/>
        </w:rPr>
        <w:t>A.C Security Details</w:t>
      </w:r>
      <w:r>
        <w:rPr>
          <w:noProof/>
        </w:rPr>
        <w:tab/>
      </w:r>
      <w:r>
        <w:rPr>
          <w:noProof/>
        </w:rPr>
        <w:fldChar w:fldCharType="begin"/>
      </w:r>
      <w:r>
        <w:rPr>
          <w:noProof/>
        </w:rPr>
        <w:instrText xml:space="preserve"> PAGEREF _Toc76303727 \h </w:instrText>
      </w:r>
      <w:r>
        <w:rPr>
          <w:noProof/>
        </w:rPr>
      </w:r>
      <w:r>
        <w:rPr>
          <w:noProof/>
        </w:rPr>
        <w:fldChar w:fldCharType="separate"/>
      </w:r>
      <w:r>
        <w:rPr>
          <w:noProof/>
        </w:rPr>
        <w:t>264</w:t>
      </w:r>
      <w:r>
        <w:rPr>
          <w:noProof/>
        </w:rPr>
        <w:fldChar w:fldCharType="end"/>
      </w:r>
    </w:p>
    <w:p w14:paraId="21C8E678" w14:textId="40779C51" w:rsidR="00A6022A" w:rsidRDefault="00A6022A">
      <w:pPr>
        <w:pStyle w:val="TOC6"/>
        <w:rPr>
          <w:rFonts w:asciiTheme="minorHAnsi" w:eastAsiaTheme="minorEastAsia" w:hAnsiTheme="minorHAnsi" w:cstheme="minorBidi"/>
          <w:noProof/>
          <w:sz w:val="24"/>
          <w:szCs w:val="24"/>
          <w:lang w:eastAsia="ja-JP"/>
        </w:rPr>
      </w:pPr>
      <w:r>
        <w:rPr>
          <w:noProof/>
        </w:rPr>
        <w:t>A.11.1</w:t>
      </w:r>
      <w:r>
        <w:rPr>
          <w:rFonts w:asciiTheme="minorHAnsi" w:eastAsiaTheme="minorEastAsia" w:hAnsiTheme="minorHAnsi" w:cstheme="minorBidi"/>
          <w:noProof/>
          <w:sz w:val="24"/>
          <w:szCs w:val="24"/>
          <w:lang w:eastAsia="ja-JP"/>
        </w:rPr>
        <w:tab/>
      </w:r>
      <w:r>
        <w:rPr>
          <w:noProof/>
        </w:rPr>
        <w:t>A.C.1 External Network Requirement Details</w:t>
      </w:r>
      <w:r>
        <w:rPr>
          <w:noProof/>
        </w:rPr>
        <w:tab/>
      </w:r>
      <w:r>
        <w:rPr>
          <w:noProof/>
        </w:rPr>
        <w:fldChar w:fldCharType="begin"/>
      </w:r>
      <w:r>
        <w:rPr>
          <w:noProof/>
        </w:rPr>
        <w:instrText xml:space="preserve"> PAGEREF _Toc76303728 \h </w:instrText>
      </w:r>
      <w:r>
        <w:rPr>
          <w:noProof/>
        </w:rPr>
      </w:r>
      <w:r>
        <w:rPr>
          <w:noProof/>
        </w:rPr>
        <w:fldChar w:fldCharType="separate"/>
      </w:r>
      <w:r>
        <w:rPr>
          <w:noProof/>
        </w:rPr>
        <w:t>264</w:t>
      </w:r>
      <w:r>
        <w:rPr>
          <w:noProof/>
        </w:rPr>
        <w:fldChar w:fldCharType="end"/>
      </w:r>
    </w:p>
    <w:p w14:paraId="333E45FD" w14:textId="357D95DE"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A.11.1.1</w:t>
      </w:r>
      <w:r>
        <w:rPr>
          <w:rFonts w:asciiTheme="minorHAnsi" w:eastAsiaTheme="minorEastAsia" w:hAnsiTheme="minorHAnsi" w:cstheme="minorBidi"/>
          <w:noProof/>
          <w:sz w:val="24"/>
          <w:szCs w:val="24"/>
          <w:lang w:eastAsia="ja-JP"/>
        </w:rPr>
        <w:tab/>
      </w:r>
      <w:r>
        <w:rPr>
          <w:noProof/>
        </w:rPr>
        <w:t>A.C.1.1 Basic Time Synchronization</w:t>
      </w:r>
      <w:r>
        <w:rPr>
          <w:noProof/>
        </w:rPr>
        <w:tab/>
      </w:r>
      <w:r>
        <w:rPr>
          <w:noProof/>
        </w:rPr>
        <w:fldChar w:fldCharType="begin"/>
      </w:r>
      <w:r>
        <w:rPr>
          <w:noProof/>
        </w:rPr>
        <w:instrText xml:space="preserve"> PAGEREF _Toc76303729 \h </w:instrText>
      </w:r>
      <w:r>
        <w:rPr>
          <w:noProof/>
        </w:rPr>
      </w:r>
      <w:r>
        <w:rPr>
          <w:noProof/>
        </w:rPr>
        <w:fldChar w:fldCharType="separate"/>
      </w:r>
      <w:r>
        <w:rPr>
          <w:noProof/>
        </w:rPr>
        <w:t>264</w:t>
      </w:r>
      <w:r>
        <w:rPr>
          <w:noProof/>
        </w:rPr>
        <w:fldChar w:fldCharType="end"/>
      </w:r>
    </w:p>
    <w:p w14:paraId="770FBDD1" w14:textId="1A41CB03"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A.11.1.2</w:t>
      </w:r>
      <w:r>
        <w:rPr>
          <w:rFonts w:asciiTheme="minorHAnsi" w:eastAsiaTheme="minorEastAsia" w:hAnsiTheme="minorHAnsi" w:cstheme="minorBidi"/>
          <w:noProof/>
          <w:sz w:val="24"/>
          <w:szCs w:val="24"/>
          <w:lang w:eastAsia="ja-JP"/>
        </w:rPr>
        <w:tab/>
      </w:r>
      <w:r>
        <w:rPr>
          <w:noProof/>
        </w:rPr>
        <w:t>A.C.1.2 Basic Network Address Management</w:t>
      </w:r>
      <w:r>
        <w:rPr>
          <w:noProof/>
        </w:rPr>
        <w:tab/>
      </w:r>
      <w:r>
        <w:rPr>
          <w:noProof/>
        </w:rPr>
        <w:fldChar w:fldCharType="begin"/>
      </w:r>
      <w:r>
        <w:rPr>
          <w:noProof/>
        </w:rPr>
        <w:instrText xml:space="preserve"> PAGEREF _Toc76303730 \h </w:instrText>
      </w:r>
      <w:r>
        <w:rPr>
          <w:noProof/>
        </w:rPr>
      </w:r>
      <w:r>
        <w:rPr>
          <w:noProof/>
        </w:rPr>
        <w:fldChar w:fldCharType="separate"/>
      </w:r>
      <w:r>
        <w:rPr>
          <w:noProof/>
        </w:rPr>
        <w:t>264</w:t>
      </w:r>
      <w:r>
        <w:rPr>
          <w:noProof/>
        </w:rPr>
        <w:fldChar w:fldCharType="end"/>
      </w:r>
    </w:p>
    <w:p w14:paraId="31F202FF" w14:textId="20789FAE"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A.11.1.3</w:t>
      </w:r>
      <w:r>
        <w:rPr>
          <w:rFonts w:asciiTheme="minorHAnsi" w:eastAsiaTheme="minorEastAsia" w:hAnsiTheme="minorHAnsi" w:cstheme="minorBidi"/>
          <w:noProof/>
          <w:sz w:val="24"/>
          <w:szCs w:val="24"/>
          <w:lang w:eastAsia="ja-JP"/>
        </w:rPr>
        <w:tab/>
      </w:r>
      <w:r>
        <w:rPr>
          <w:noProof/>
        </w:rPr>
        <w:t>A.C.1.3 Application Configuration Management</w:t>
      </w:r>
      <w:r>
        <w:rPr>
          <w:noProof/>
        </w:rPr>
        <w:tab/>
      </w:r>
      <w:r>
        <w:rPr>
          <w:noProof/>
        </w:rPr>
        <w:fldChar w:fldCharType="begin"/>
      </w:r>
      <w:r>
        <w:rPr>
          <w:noProof/>
        </w:rPr>
        <w:instrText xml:space="preserve"> PAGEREF _Toc76303731 \h </w:instrText>
      </w:r>
      <w:r>
        <w:rPr>
          <w:noProof/>
        </w:rPr>
      </w:r>
      <w:r>
        <w:rPr>
          <w:noProof/>
        </w:rPr>
        <w:fldChar w:fldCharType="separate"/>
      </w:r>
      <w:r>
        <w:rPr>
          <w:noProof/>
        </w:rPr>
        <w:t>264</w:t>
      </w:r>
      <w:r>
        <w:rPr>
          <w:noProof/>
        </w:rPr>
        <w:fldChar w:fldCharType="end"/>
      </w:r>
    </w:p>
    <w:p w14:paraId="2C69C515" w14:textId="251E5DCC"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A.11.1.4</w:t>
      </w:r>
      <w:r>
        <w:rPr>
          <w:rFonts w:asciiTheme="minorHAnsi" w:eastAsiaTheme="minorEastAsia" w:hAnsiTheme="minorHAnsi" w:cstheme="minorBidi"/>
          <w:noProof/>
          <w:sz w:val="24"/>
          <w:szCs w:val="24"/>
          <w:lang w:eastAsia="ja-JP"/>
        </w:rPr>
        <w:tab/>
      </w:r>
      <w:r>
        <w:rPr>
          <w:noProof/>
        </w:rPr>
        <w:t>A.C.1.4 DNS Service Discovery</w:t>
      </w:r>
      <w:r>
        <w:rPr>
          <w:noProof/>
        </w:rPr>
        <w:tab/>
      </w:r>
      <w:r>
        <w:rPr>
          <w:noProof/>
        </w:rPr>
        <w:fldChar w:fldCharType="begin"/>
      </w:r>
      <w:r>
        <w:rPr>
          <w:noProof/>
        </w:rPr>
        <w:instrText xml:space="preserve"> PAGEREF _Toc76303732 \h </w:instrText>
      </w:r>
      <w:r>
        <w:rPr>
          <w:noProof/>
        </w:rPr>
      </w:r>
      <w:r>
        <w:rPr>
          <w:noProof/>
        </w:rPr>
        <w:fldChar w:fldCharType="separate"/>
      </w:r>
      <w:r>
        <w:rPr>
          <w:noProof/>
        </w:rPr>
        <w:t>265</w:t>
      </w:r>
      <w:r>
        <w:rPr>
          <w:noProof/>
        </w:rPr>
        <w:fldChar w:fldCharType="end"/>
      </w:r>
    </w:p>
    <w:p w14:paraId="70BA854D" w14:textId="79922631" w:rsidR="00A6022A" w:rsidRDefault="00A6022A">
      <w:pPr>
        <w:pStyle w:val="TOC6"/>
        <w:rPr>
          <w:rFonts w:asciiTheme="minorHAnsi" w:eastAsiaTheme="minorEastAsia" w:hAnsiTheme="minorHAnsi" w:cstheme="minorBidi"/>
          <w:noProof/>
          <w:sz w:val="24"/>
          <w:szCs w:val="24"/>
          <w:lang w:eastAsia="ja-JP"/>
        </w:rPr>
      </w:pPr>
      <w:r>
        <w:rPr>
          <w:noProof/>
        </w:rPr>
        <w:t>A.11.2</w:t>
      </w:r>
      <w:r>
        <w:rPr>
          <w:rFonts w:asciiTheme="minorHAnsi" w:eastAsiaTheme="minorEastAsia" w:hAnsiTheme="minorHAnsi" w:cstheme="minorBidi"/>
          <w:noProof/>
          <w:sz w:val="24"/>
          <w:szCs w:val="24"/>
          <w:lang w:eastAsia="ja-JP"/>
        </w:rPr>
        <w:tab/>
      </w:r>
      <w:r>
        <w:rPr>
          <w:noProof/>
        </w:rPr>
        <w:t>A.C.2 DICOM Security Profile Details</w:t>
      </w:r>
      <w:r>
        <w:rPr>
          <w:noProof/>
        </w:rPr>
        <w:tab/>
      </w:r>
      <w:r>
        <w:rPr>
          <w:noProof/>
        </w:rPr>
        <w:fldChar w:fldCharType="begin"/>
      </w:r>
      <w:r>
        <w:rPr>
          <w:noProof/>
        </w:rPr>
        <w:instrText xml:space="preserve"> PAGEREF _Toc76303733 \h </w:instrText>
      </w:r>
      <w:r>
        <w:rPr>
          <w:noProof/>
        </w:rPr>
      </w:r>
      <w:r>
        <w:rPr>
          <w:noProof/>
        </w:rPr>
        <w:fldChar w:fldCharType="separate"/>
      </w:r>
      <w:r>
        <w:rPr>
          <w:noProof/>
        </w:rPr>
        <w:t>265</w:t>
      </w:r>
      <w:r>
        <w:rPr>
          <w:noProof/>
        </w:rPr>
        <w:fldChar w:fldCharType="end"/>
      </w:r>
    </w:p>
    <w:p w14:paraId="3E98D089" w14:textId="7994E94B"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A.11.2.1</w:t>
      </w:r>
      <w:r>
        <w:rPr>
          <w:rFonts w:asciiTheme="minorHAnsi" w:eastAsiaTheme="minorEastAsia" w:hAnsiTheme="minorHAnsi" w:cstheme="minorBidi"/>
          <w:noProof/>
          <w:sz w:val="24"/>
          <w:szCs w:val="24"/>
          <w:lang w:eastAsia="ja-JP"/>
        </w:rPr>
        <w:tab/>
      </w:r>
      <w:r>
        <w:rPr>
          <w:noProof/>
        </w:rPr>
        <w:t>A.C.2.1 Online Electronic Storage Secure Use</w:t>
      </w:r>
      <w:r>
        <w:rPr>
          <w:noProof/>
        </w:rPr>
        <w:tab/>
      </w:r>
      <w:r>
        <w:rPr>
          <w:noProof/>
        </w:rPr>
        <w:fldChar w:fldCharType="begin"/>
      </w:r>
      <w:r>
        <w:rPr>
          <w:noProof/>
        </w:rPr>
        <w:instrText xml:space="preserve"> PAGEREF _Toc76303734 \h </w:instrText>
      </w:r>
      <w:r>
        <w:rPr>
          <w:noProof/>
        </w:rPr>
      </w:r>
      <w:r>
        <w:rPr>
          <w:noProof/>
        </w:rPr>
        <w:fldChar w:fldCharType="separate"/>
      </w:r>
      <w:r>
        <w:rPr>
          <w:noProof/>
        </w:rPr>
        <w:t>265</w:t>
      </w:r>
      <w:r>
        <w:rPr>
          <w:noProof/>
        </w:rPr>
        <w:fldChar w:fldCharType="end"/>
      </w:r>
    </w:p>
    <w:p w14:paraId="0784F176" w14:textId="6F855E25"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A.11.2.2</w:t>
      </w:r>
      <w:r>
        <w:rPr>
          <w:rFonts w:asciiTheme="minorHAnsi" w:eastAsiaTheme="minorEastAsia" w:hAnsiTheme="minorHAnsi" w:cstheme="minorBidi"/>
          <w:noProof/>
          <w:sz w:val="24"/>
          <w:szCs w:val="24"/>
          <w:lang w:eastAsia="ja-JP"/>
        </w:rPr>
        <w:tab/>
      </w:r>
      <w:r>
        <w:rPr>
          <w:noProof/>
        </w:rPr>
        <w:t>A.C.2.2 Audit Trail Messages</w:t>
      </w:r>
      <w:r>
        <w:rPr>
          <w:noProof/>
        </w:rPr>
        <w:tab/>
      </w:r>
      <w:r>
        <w:rPr>
          <w:noProof/>
        </w:rPr>
        <w:fldChar w:fldCharType="begin"/>
      </w:r>
      <w:r>
        <w:rPr>
          <w:noProof/>
        </w:rPr>
        <w:instrText xml:space="preserve"> PAGEREF _Toc76303735 \h </w:instrText>
      </w:r>
      <w:r>
        <w:rPr>
          <w:noProof/>
        </w:rPr>
      </w:r>
      <w:r>
        <w:rPr>
          <w:noProof/>
        </w:rPr>
        <w:fldChar w:fldCharType="separate"/>
      </w:r>
      <w:r>
        <w:rPr>
          <w:noProof/>
        </w:rPr>
        <w:t>265</w:t>
      </w:r>
      <w:r>
        <w:rPr>
          <w:noProof/>
        </w:rPr>
        <w:fldChar w:fldCharType="end"/>
      </w:r>
    </w:p>
    <w:p w14:paraId="122FFF9B" w14:textId="42932A70"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A.11.2.3</w:t>
      </w:r>
      <w:r>
        <w:rPr>
          <w:rFonts w:asciiTheme="minorHAnsi" w:eastAsiaTheme="minorEastAsia" w:hAnsiTheme="minorHAnsi" w:cstheme="minorBidi"/>
          <w:noProof/>
          <w:sz w:val="24"/>
          <w:szCs w:val="24"/>
          <w:lang w:eastAsia="ja-JP"/>
        </w:rPr>
        <w:tab/>
      </w:r>
      <w:r>
        <w:rPr>
          <w:noProof/>
        </w:rPr>
        <w:t>A.C.2.3 Audit Trail Message Transmission Profile – SYSLOG – TLS</w:t>
      </w:r>
      <w:r>
        <w:rPr>
          <w:noProof/>
        </w:rPr>
        <w:tab/>
      </w:r>
      <w:r>
        <w:rPr>
          <w:noProof/>
        </w:rPr>
        <w:fldChar w:fldCharType="begin"/>
      </w:r>
      <w:r>
        <w:rPr>
          <w:noProof/>
        </w:rPr>
        <w:instrText xml:space="preserve"> PAGEREF _Toc76303736 \h </w:instrText>
      </w:r>
      <w:r>
        <w:rPr>
          <w:noProof/>
        </w:rPr>
      </w:r>
      <w:r>
        <w:rPr>
          <w:noProof/>
        </w:rPr>
        <w:fldChar w:fldCharType="separate"/>
      </w:r>
      <w:r>
        <w:rPr>
          <w:noProof/>
        </w:rPr>
        <w:t>266</w:t>
      </w:r>
      <w:r>
        <w:rPr>
          <w:noProof/>
        </w:rPr>
        <w:fldChar w:fldCharType="end"/>
      </w:r>
    </w:p>
    <w:p w14:paraId="566D9893" w14:textId="1FAF239D"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A.11.2.4</w:t>
      </w:r>
      <w:r>
        <w:rPr>
          <w:rFonts w:asciiTheme="minorHAnsi" w:eastAsiaTheme="minorEastAsia" w:hAnsiTheme="minorHAnsi" w:cstheme="minorBidi"/>
          <w:noProof/>
          <w:sz w:val="24"/>
          <w:szCs w:val="24"/>
          <w:lang w:eastAsia="ja-JP"/>
        </w:rPr>
        <w:tab/>
      </w:r>
      <w:r>
        <w:rPr>
          <w:noProof/>
        </w:rPr>
        <w:t>A.C.2.4 Audit Trail Message Transmission Profile – SYSLOG – UDP</w:t>
      </w:r>
      <w:r>
        <w:rPr>
          <w:noProof/>
        </w:rPr>
        <w:tab/>
      </w:r>
      <w:r>
        <w:rPr>
          <w:noProof/>
        </w:rPr>
        <w:fldChar w:fldCharType="begin"/>
      </w:r>
      <w:r>
        <w:rPr>
          <w:noProof/>
        </w:rPr>
        <w:instrText xml:space="preserve"> PAGEREF _Toc76303737 \h </w:instrText>
      </w:r>
      <w:r>
        <w:rPr>
          <w:noProof/>
        </w:rPr>
      </w:r>
      <w:r>
        <w:rPr>
          <w:noProof/>
        </w:rPr>
        <w:fldChar w:fldCharType="separate"/>
      </w:r>
      <w:r>
        <w:rPr>
          <w:noProof/>
        </w:rPr>
        <w:t>266</w:t>
      </w:r>
      <w:r>
        <w:rPr>
          <w:noProof/>
        </w:rPr>
        <w:fldChar w:fldCharType="end"/>
      </w:r>
    </w:p>
    <w:p w14:paraId="4583333E" w14:textId="71C0936E"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A.11.2.5</w:t>
      </w:r>
      <w:r>
        <w:rPr>
          <w:rFonts w:asciiTheme="minorHAnsi" w:eastAsiaTheme="minorEastAsia" w:hAnsiTheme="minorHAnsi" w:cstheme="minorBidi"/>
          <w:noProof/>
          <w:sz w:val="24"/>
          <w:szCs w:val="24"/>
          <w:lang w:eastAsia="ja-JP"/>
        </w:rPr>
        <w:tab/>
      </w:r>
      <w:r>
        <w:rPr>
          <w:noProof/>
        </w:rPr>
        <w:t>A.C.2.5 Secure Transport Connection Details</w:t>
      </w:r>
      <w:r>
        <w:rPr>
          <w:noProof/>
        </w:rPr>
        <w:tab/>
      </w:r>
      <w:r>
        <w:rPr>
          <w:noProof/>
        </w:rPr>
        <w:fldChar w:fldCharType="begin"/>
      </w:r>
      <w:r>
        <w:rPr>
          <w:noProof/>
        </w:rPr>
        <w:instrText xml:space="preserve"> PAGEREF _Toc76303738 \h </w:instrText>
      </w:r>
      <w:r>
        <w:rPr>
          <w:noProof/>
        </w:rPr>
      </w:r>
      <w:r>
        <w:rPr>
          <w:noProof/>
        </w:rPr>
        <w:fldChar w:fldCharType="separate"/>
      </w:r>
      <w:r>
        <w:rPr>
          <w:noProof/>
        </w:rPr>
        <w:t>266</w:t>
      </w:r>
      <w:r>
        <w:rPr>
          <w:noProof/>
        </w:rPr>
        <w:fldChar w:fldCharType="end"/>
      </w:r>
    </w:p>
    <w:p w14:paraId="5551A451" w14:textId="24D91C31"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A.11.2.6</w:t>
      </w:r>
      <w:r>
        <w:rPr>
          <w:rFonts w:asciiTheme="minorHAnsi" w:eastAsiaTheme="minorEastAsia" w:hAnsiTheme="minorHAnsi" w:cstheme="minorBidi"/>
          <w:noProof/>
          <w:sz w:val="24"/>
          <w:szCs w:val="24"/>
          <w:lang w:eastAsia="ja-JP"/>
        </w:rPr>
        <w:tab/>
      </w:r>
      <w:r>
        <w:rPr>
          <w:noProof/>
        </w:rPr>
        <w:t>A.C.2.6 Attribute Confidentiality Details</w:t>
      </w:r>
      <w:r>
        <w:rPr>
          <w:noProof/>
        </w:rPr>
        <w:tab/>
      </w:r>
      <w:r>
        <w:rPr>
          <w:noProof/>
        </w:rPr>
        <w:fldChar w:fldCharType="begin"/>
      </w:r>
      <w:r>
        <w:rPr>
          <w:noProof/>
        </w:rPr>
        <w:instrText xml:space="preserve"> PAGEREF _Toc76303739 \h </w:instrText>
      </w:r>
      <w:r>
        <w:rPr>
          <w:noProof/>
        </w:rPr>
      </w:r>
      <w:r>
        <w:rPr>
          <w:noProof/>
        </w:rPr>
        <w:fldChar w:fldCharType="separate"/>
      </w:r>
      <w:r>
        <w:rPr>
          <w:noProof/>
        </w:rPr>
        <w:t>269</w:t>
      </w:r>
      <w:r>
        <w:rPr>
          <w:noProof/>
        </w:rPr>
        <w:fldChar w:fldCharType="end"/>
      </w:r>
    </w:p>
    <w:p w14:paraId="3819AC9D" w14:textId="0248E0F0"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A.11.2.7</w:t>
      </w:r>
      <w:r>
        <w:rPr>
          <w:rFonts w:asciiTheme="minorHAnsi" w:eastAsiaTheme="minorEastAsia" w:hAnsiTheme="minorHAnsi" w:cstheme="minorBidi"/>
          <w:noProof/>
          <w:sz w:val="24"/>
          <w:szCs w:val="24"/>
          <w:lang w:eastAsia="ja-JP"/>
        </w:rPr>
        <w:tab/>
      </w:r>
      <w:r>
        <w:rPr>
          <w:noProof/>
        </w:rPr>
        <w:t>A.C.2.7 Digital Signature Details</w:t>
      </w:r>
      <w:r>
        <w:rPr>
          <w:noProof/>
        </w:rPr>
        <w:tab/>
      </w:r>
      <w:r>
        <w:rPr>
          <w:noProof/>
        </w:rPr>
        <w:fldChar w:fldCharType="begin"/>
      </w:r>
      <w:r>
        <w:rPr>
          <w:noProof/>
        </w:rPr>
        <w:instrText xml:space="preserve"> PAGEREF _Toc76303740 \h </w:instrText>
      </w:r>
      <w:r>
        <w:rPr>
          <w:noProof/>
        </w:rPr>
      </w:r>
      <w:r>
        <w:rPr>
          <w:noProof/>
        </w:rPr>
        <w:fldChar w:fldCharType="separate"/>
      </w:r>
      <w:r>
        <w:rPr>
          <w:noProof/>
        </w:rPr>
        <w:t>270</w:t>
      </w:r>
      <w:r>
        <w:rPr>
          <w:noProof/>
        </w:rPr>
        <w:fldChar w:fldCharType="end"/>
      </w:r>
    </w:p>
    <w:p w14:paraId="4BFFE02C" w14:textId="192DF3E0" w:rsidR="00A6022A" w:rsidRDefault="00A6022A">
      <w:pPr>
        <w:pStyle w:val="TOC7"/>
        <w:tabs>
          <w:tab w:val="left" w:pos="1631"/>
        </w:tabs>
        <w:rPr>
          <w:rFonts w:asciiTheme="minorHAnsi" w:eastAsiaTheme="minorEastAsia" w:hAnsiTheme="minorHAnsi" w:cstheme="minorBidi"/>
          <w:noProof/>
          <w:sz w:val="24"/>
          <w:szCs w:val="24"/>
          <w:lang w:eastAsia="ja-JP"/>
        </w:rPr>
      </w:pPr>
      <w:r>
        <w:rPr>
          <w:noProof/>
        </w:rPr>
        <w:t>A.11.2.8</w:t>
      </w:r>
      <w:r>
        <w:rPr>
          <w:rFonts w:asciiTheme="minorHAnsi" w:eastAsiaTheme="minorEastAsia" w:hAnsiTheme="minorHAnsi" w:cstheme="minorBidi"/>
          <w:noProof/>
          <w:sz w:val="24"/>
          <w:szCs w:val="24"/>
          <w:lang w:eastAsia="ja-JP"/>
        </w:rPr>
        <w:tab/>
      </w:r>
      <w:r>
        <w:rPr>
          <w:noProof/>
        </w:rPr>
        <w:t>A.C.2.8 Additional DICOM Security Profile Details</w:t>
      </w:r>
      <w:r>
        <w:rPr>
          <w:noProof/>
        </w:rPr>
        <w:tab/>
      </w:r>
      <w:r>
        <w:rPr>
          <w:noProof/>
        </w:rPr>
        <w:fldChar w:fldCharType="begin"/>
      </w:r>
      <w:r>
        <w:rPr>
          <w:noProof/>
        </w:rPr>
        <w:instrText xml:space="preserve"> PAGEREF _Toc76303741 \h </w:instrText>
      </w:r>
      <w:r>
        <w:rPr>
          <w:noProof/>
        </w:rPr>
      </w:r>
      <w:r>
        <w:rPr>
          <w:noProof/>
        </w:rPr>
        <w:fldChar w:fldCharType="separate"/>
      </w:r>
      <w:r>
        <w:rPr>
          <w:noProof/>
        </w:rPr>
        <w:t>270</w:t>
      </w:r>
      <w:r>
        <w:rPr>
          <w:noProof/>
        </w:rPr>
        <w:fldChar w:fldCharType="end"/>
      </w:r>
    </w:p>
    <w:p w14:paraId="3247C95C" w14:textId="5424B5B4" w:rsidR="00A6022A" w:rsidRDefault="00A6022A">
      <w:pPr>
        <w:pStyle w:val="TOC5"/>
        <w:rPr>
          <w:rFonts w:asciiTheme="minorHAnsi" w:eastAsiaTheme="minorEastAsia" w:hAnsiTheme="minorHAnsi" w:cstheme="minorBidi"/>
          <w:noProof/>
          <w:sz w:val="24"/>
          <w:szCs w:val="24"/>
          <w:lang w:eastAsia="ja-JP"/>
        </w:rPr>
      </w:pPr>
      <w:r>
        <w:rPr>
          <w:noProof/>
        </w:rPr>
        <w:t>A.12</w:t>
      </w:r>
      <w:r>
        <w:rPr>
          <w:rFonts w:asciiTheme="minorHAnsi" w:eastAsiaTheme="minorEastAsia" w:hAnsiTheme="minorHAnsi" w:cstheme="minorBidi"/>
          <w:noProof/>
          <w:sz w:val="24"/>
          <w:szCs w:val="24"/>
          <w:lang w:eastAsia="ja-JP"/>
        </w:rPr>
        <w:tab/>
      </w:r>
      <w:r>
        <w:rPr>
          <w:noProof/>
        </w:rPr>
        <w:t>A.D Mapping of Attributes</w:t>
      </w:r>
      <w:r>
        <w:rPr>
          <w:noProof/>
        </w:rPr>
        <w:tab/>
      </w:r>
      <w:r>
        <w:rPr>
          <w:noProof/>
        </w:rPr>
        <w:fldChar w:fldCharType="begin"/>
      </w:r>
      <w:r>
        <w:rPr>
          <w:noProof/>
        </w:rPr>
        <w:instrText xml:space="preserve"> PAGEREF _Toc76303742 \h </w:instrText>
      </w:r>
      <w:r>
        <w:rPr>
          <w:noProof/>
        </w:rPr>
      </w:r>
      <w:r>
        <w:rPr>
          <w:noProof/>
        </w:rPr>
        <w:fldChar w:fldCharType="separate"/>
      </w:r>
      <w:r>
        <w:rPr>
          <w:noProof/>
        </w:rPr>
        <w:t>270</w:t>
      </w:r>
      <w:r>
        <w:rPr>
          <w:noProof/>
        </w:rPr>
        <w:fldChar w:fldCharType="end"/>
      </w:r>
    </w:p>
    <w:p w14:paraId="591A78D5" w14:textId="07048BF1" w:rsidR="002D13FB" w:rsidRPr="00DA7E6E" w:rsidRDefault="0014541D">
      <w:pPr>
        <w:rPr>
          <w:rFonts w:cs="Arial"/>
        </w:rPr>
      </w:pPr>
      <w:r w:rsidRPr="00DA7E6E">
        <w:rPr>
          <w:rFonts w:cs="Arial"/>
        </w:rPr>
        <w:fldChar w:fldCharType="end"/>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79A715F" w14:textId="77777777" w:rsidR="002D13FB" w:rsidRPr="00DA7E6E" w:rsidRDefault="002D13FB">
      <w:pPr>
        <w:rPr>
          <w:rFonts w:cs="Arial"/>
        </w:rPr>
        <w:sectPr w:rsidR="002D13FB" w:rsidRPr="00DA7E6E" w:rsidSect="0067789F">
          <w:headerReference w:type="even" r:id="rId12"/>
          <w:headerReference w:type="default" r:id="rId13"/>
          <w:footnotePr>
            <w:numFmt w:val="lowerRoman"/>
          </w:footnotePr>
          <w:endnotePr>
            <w:numFmt w:val="decimal"/>
          </w:endnotePr>
          <w:type w:val="oddPage"/>
          <w:pgSz w:w="12240" w:h="15840"/>
          <w:pgMar w:top="1714" w:right="1440" w:bottom="1440" w:left="1354" w:header="720" w:footer="720" w:gutter="0"/>
          <w:lnNumType w:countBy="5" w:restart="continuous"/>
          <w:cols w:space="720"/>
        </w:sectPr>
      </w:pPr>
    </w:p>
    <w:p w14:paraId="2AFC3C3B" w14:textId="77777777" w:rsidR="002D13FB" w:rsidRPr="007176F1" w:rsidRDefault="0014541D" w:rsidP="007F5A1E">
      <w:pPr>
        <w:jc w:val="center"/>
        <w:rPr>
          <w:bCs/>
          <w:szCs w:val="24"/>
        </w:rPr>
      </w:pPr>
      <w:bookmarkStart w:id="21" w:name="B_Toc381364167"/>
      <w:bookmarkStart w:id="22" w:name="B_Toc381367235"/>
      <w:bookmarkStart w:id="23" w:name="_Toc383420820"/>
      <w:bookmarkStart w:id="24" w:name="B_Toc380506713"/>
      <w:bookmarkStart w:id="25" w:name="_Toc383412036"/>
      <w:bookmarkStart w:id="26" w:name="B_Toc381366969"/>
      <w:bookmarkStart w:id="27" w:name="_Toc383447977"/>
      <w:bookmarkStart w:id="28" w:name="_Toc385134679"/>
      <w:bookmarkStart w:id="29" w:name="B_Toc381364827"/>
      <w:bookmarkStart w:id="30" w:name="_Toc390043336"/>
      <w:bookmarkStart w:id="31" w:name="_Toc385134607"/>
      <w:bookmarkStart w:id="32" w:name="B_Toc381367087"/>
      <w:bookmarkStart w:id="33" w:name="_Toc383410979"/>
      <w:bookmarkStart w:id="34" w:name="_Toc390043196"/>
      <w:bookmarkStart w:id="35" w:name="B_Toc380506547"/>
      <w:bookmarkStart w:id="36" w:name="_Toc383444068"/>
      <w:bookmarkStart w:id="37" w:name="B_Toc381364735"/>
      <w:bookmarkStart w:id="38" w:name="_Toc383412278"/>
      <w:bookmarkStart w:id="39" w:name="B_Toc381365352"/>
      <w:r w:rsidRPr="007F5A1E">
        <w:rPr>
          <w:b/>
          <w:bCs/>
          <w:sz w:val="24"/>
          <w:szCs w:val="24"/>
        </w:rPr>
        <w:lastRenderedPageBreak/>
        <w:t>Document History</w:t>
      </w:r>
      <w:r w:rsidRPr="007F5A1E">
        <w:rPr>
          <w:b/>
          <w:bCs/>
          <w:vanish/>
          <w:sz w:val="24"/>
          <w:szCs w:val="24"/>
        </w:rPr>
        <w:fldChar w:fldCharType="begin"/>
      </w:r>
      <w:r w:rsidRPr="007F5A1E">
        <w:rPr>
          <w:b/>
          <w:bCs/>
          <w:vanish/>
          <w:sz w:val="24"/>
          <w:szCs w:val="24"/>
        </w:rPr>
        <w:instrText xml:space="preserve"> TC </w:instrText>
      </w:r>
      <w:r w:rsidRPr="007F5A1E">
        <w:rPr>
          <w:b/>
          <w:bCs/>
          <w:sz w:val="24"/>
          <w:szCs w:val="24"/>
        </w:rPr>
        <w:instrText xml:space="preserve"> "" \l 1 </w:instrText>
      </w:r>
      <w:r w:rsidRPr="007F5A1E">
        <w:rPr>
          <w:b/>
          <w:bCs/>
          <w:vanish/>
          <w:sz w:val="24"/>
          <w:szCs w:val="24"/>
        </w:rPr>
        <w:fldChar w:fldCharType="end"/>
      </w:r>
    </w:p>
    <w:tbl>
      <w:tblPr>
        <w:tblStyle w:val="TableGrid"/>
        <w:tblW w:w="8905" w:type="dxa"/>
        <w:tblLayout w:type="fixed"/>
        <w:tblLook w:val="04A0" w:firstRow="1" w:lastRow="0" w:firstColumn="1" w:lastColumn="0" w:noHBand="0" w:noVBand="1"/>
      </w:tblPr>
      <w:tblGrid>
        <w:gridCol w:w="1345"/>
        <w:gridCol w:w="1173"/>
        <w:gridCol w:w="897"/>
        <w:gridCol w:w="5490"/>
      </w:tblGrid>
      <w:tr w:rsidR="002D13FB" w:rsidRPr="00DA7E6E" w14:paraId="18898C44" w14:textId="77777777">
        <w:tc>
          <w:tcPr>
            <w:tcW w:w="1345" w:type="dxa"/>
          </w:tcPr>
          <w:p w14:paraId="299F5A6F" w14:textId="0A693803" w:rsidR="002D13FB" w:rsidRPr="00DA7E6E" w:rsidRDefault="0014541D">
            <w:pPr>
              <w:pStyle w:val="TableEntry"/>
              <w:rPr>
                <w:rFonts w:cs="Arial"/>
              </w:rPr>
            </w:pPr>
            <w:r w:rsidRPr="00DA7E6E">
              <w:rPr>
                <w:rFonts w:cs="Arial"/>
              </w:rPr>
              <w:t>20</w:t>
            </w:r>
            <w:r w:rsidR="00622EE0" w:rsidRPr="00DA7E6E">
              <w:rPr>
                <w:rFonts w:cs="Arial"/>
              </w:rPr>
              <w:t>20</w:t>
            </w:r>
            <w:r w:rsidRPr="00DA7E6E">
              <w:rPr>
                <w:rFonts w:cs="Arial"/>
              </w:rPr>
              <w:t>/</w:t>
            </w:r>
            <w:r w:rsidR="00622EE0" w:rsidRPr="00DA7E6E">
              <w:rPr>
                <w:rFonts w:cs="Arial"/>
              </w:rPr>
              <w:t>10</w:t>
            </w:r>
            <w:r w:rsidRPr="00DA7E6E">
              <w:rPr>
                <w:rFonts w:cs="Arial"/>
              </w:rPr>
              <w:t>/1</w:t>
            </w:r>
            <w:r w:rsidR="00622EE0" w:rsidRPr="00DA7E6E">
              <w:rPr>
                <w:rFonts w:cs="Arial"/>
              </w:rPr>
              <w:t>3</w:t>
            </w:r>
          </w:p>
        </w:tc>
        <w:tc>
          <w:tcPr>
            <w:tcW w:w="1173" w:type="dxa"/>
          </w:tcPr>
          <w:p w14:paraId="615D143D" w14:textId="77777777" w:rsidR="002D13FB" w:rsidRPr="00DA7E6E" w:rsidRDefault="0014541D">
            <w:pPr>
              <w:pStyle w:val="TableEntry"/>
              <w:rPr>
                <w:rFonts w:cs="Arial"/>
              </w:rPr>
            </w:pPr>
            <w:r w:rsidRPr="00DA7E6E">
              <w:rPr>
                <w:rFonts w:cs="Arial"/>
              </w:rPr>
              <w:t>Version 0</w:t>
            </w:r>
          </w:p>
        </w:tc>
        <w:tc>
          <w:tcPr>
            <w:tcW w:w="897" w:type="dxa"/>
          </w:tcPr>
          <w:p w14:paraId="4ADE3FAD" w14:textId="77777777" w:rsidR="002D13FB" w:rsidRPr="00DA7E6E" w:rsidRDefault="002D13FB">
            <w:pPr>
              <w:pStyle w:val="TableEntry"/>
              <w:rPr>
                <w:rFonts w:cs="Arial"/>
              </w:rPr>
            </w:pPr>
          </w:p>
        </w:tc>
        <w:tc>
          <w:tcPr>
            <w:tcW w:w="5490" w:type="dxa"/>
          </w:tcPr>
          <w:p w14:paraId="4B3DAFAE" w14:textId="044BE052" w:rsidR="002D13FB" w:rsidRPr="00DA7E6E" w:rsidRDefault="0014541D">
            <w:pPr>
              <w:pStyle w:val="TableEntry"/>
              <w:rPr>
                <w:rFonts w:cs="Arial"/>
              </w:rPr>
            </w:pPr>
            <w:r w:rsidRPr="00DA7E6E">
              <w:rPr>
                <w:rFonts w:cs="Arial"/>
              </w:rPr>
              <w:t>Initial version</w:t>
            </w:r>
          </w:p>
        </w:tc>
      </w:tr>
      <w:tr w:rsidR="006A62F5" w:rsidRPr="00DA7E6E" w14:paraId="42410CEE" w14:textId="77777777">
        <w:tc>
          <w:tcPr>
            <w:tcW w:w="1345" w:type="dxa"/>
          </w:tcPr>
          <w:p w14:paraId="1A1FD896" w14:textId="7B1194C3" w:rsidR="006A62F5" w:rsidRPr="00DA7E6E" w:rsidRDefault="00D40994">
            <w:pPr>
              <w:pStyle w:val="TableEntry"/>
              <w:rPr>
                <w:rFonts w:cs="Arial"/>
              </w:rPr>
            </w:pPr>
            <w:r>
              <w:rPr>
                <w:rFonts w:cs="Arial"/>
              </w:rPr>
              <w:t>2021/03/15</w:t>
            </w:r>
          </w:p>
        </w:tc>
        <w:tc>
          <w:tcPr>
            <w:tcW w:w="1173" w:type="dxa"/>
          </w:tcPr>
          <w:p w14:paraId="52C4B314" w14:textId="0C58C634" w:rsidR="006A62F5" w:rsidRPr="00DA7E6E" w:rsidRDefault="00D40994">
            <w:pPr>
              <w:pStyle w:val="TableEntry"/>
              <w:rPr>
                <w:rFonts w:cs="Arial"/>
              </w:rPr>
            </w:pPr>
            <w:r>
              <w:rPr>
                <w:rFonts w:cs="Arial"/>
              </w:rPr>
              <w:t>Version 1 or 2?</w:t>
            </w:r>
          </w:p>
        </w:tc>
        <w:tc>
          <w:tcPr>
            <w:tcW w:w="897" w:type="dxa"/>
          </w:tcPr>
          <w:p w14:paraId="5F16F622" w14:textId="77777777" w:rsidR="006A62F5" w:rsidRPr="00DA7E6E" w:rsidRDefault="006A62F5">
            <w:pPr>
              <w:pStyle w:val="TableEntry"/>
              <w:rPr>
                <w:rFonts w:cs="Arial"/>
              </w:rPr>
            </w:pPr>
          </w:p>
        </w:tc>
        <w:tc>
          <w:tcPr>
            <w:tcW w:w="5490" w:type="dxa"/>
          </w:tcPr>
          <w:p w14:paraId="0EED5776" w14:textId="77777777" w:rsidR="006A62F5" w:rsidRPr="00DA7E6E" w:rsidRDefault="006A62F5">
            <w:pPr>
              <w:pStyle w:val="TableEntry"/>
              <w:rPr>
                <w:rFonts w:cs="Arial"/>
              </w:rPr>
            </w:pPr>
          </w:p>
        </w:tc>
      </w:tr>
    </w:tbl>
    <w:p w14:paraId="4CEE8BF6" w14:textId="77777777" w:rsidR="003B7FDA" w:rsidRPr="00DA7E6E" w:rsidRDefault="003B7FDA">
      <w:pPr>
        <w:tabs>
          <w:tab w:val="clear" w:pos="720"/>
        </w:tabs>
        <w:overflowPunct/>
        <w:autoSpaceDE/>
        <w:autoSpaceDN/>
        <w:adjustRightInd/>
        <w:textAlignment w:val="auto"/>
        <w:rPr>
          <w:rFonts w:cs="Arial"/>
          <w:b/>
          <w:sz w:val="24"/>
        </w:rPr>
      </w:pPr>
      <w:bookmarkStart w:id="40" w:name="_Toc25321794"/>
      <w:r w:rsidRPr="00DA7E6E">
        <w:rPr>
          <w:rFonts w:cs="Arial"/>
        </w:rPr>
        <w:br w:type="page"/>
      </w:r>
    </w:p>
    <w:p w14:paraId="7179C5E2" w14:textId="77777777" w:rsidR="00A6022A" w:rsidRPr="007F5A1E" w:rsidRDefault="00A6022A" w:rsidP="00A6022A">
      <w:pPr>
        <w:jc w:val="center"/>
        <w:rPr>
          <w:bCs/>
          <w:szCs w:val="24"/>
        </w:rPr>
      </w:pPr>
      <w:r>
        <w:rPr>
          <w:b/>
          <w:bCs/>
          <w:sz w:val="24"/>
          <w:szCs w:val="24"/>
        </w:rPr>
        <w:lastRenderedPageBreak/>
        <w:t>O</w:t>
      </w:r>
      <w:r w:rsidRPr="007F5A1E">
        <w:rPr>
          <w:b/>
          <w:bCs/>
          <w:sz w:val="24"/>
          <w:szCs w:val="24"/>
        </w:rPr>
        <w:t>pen Issues</w:t>
      </w:r>
      <w:r w:rsidRPr="007F5A1E">
        <w:rPr>
          <w:b/>
          <w:bCs/>
          <w:sz w:val="24"/>
          <w:szCs w:val="24"/>
        </w:rPr>
        <w:fldChar w:fldCharType="begin"/>
      </w:r>
      <w:r w:rsidRPr="007F5A1E">
        <w:rPr>
          <w:b/>
          <w:bCs/>
          <w:sz w:val="24"/>
          <w:szCs w:val="24"/>
        </w:rPr>
        <w:instrText xml:space="preserve"> TC  "" \l 1 </w:instrText>
      </w:r>
      <w:r w:rsidRPr="007F5A1E">
        <w:rPr>
          <w:b/>
          <w:bCs/>
          <w:sz w:val="24"/>
          <w:szCs w:val="24"/>
        </w:rPr>
        <w:fldChar w:fldCharType="end"/>
      </w:r>
    </w:p>
    <w:tbl>
      <w:tblPr>
        <w:tblW w:w="45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716"/>
        <w:gridCol w:w="8811"/>
      </w:tblGrid>
      <w:tr w:rsidR="00A6022A" w14:paraId="763C387A" w14:textId="77777777" w:rsidTr="00C47D36">
        <w:trPr>
          <w:cantSplit/>
        </w:trPr>
        <w:tc>
          <w:tcPr>
            <w:tcW w:w="376" w:type="pct"/>
            <w:tcBorders>
              <w:top w:val="single" w:sz="4" w:space="0" w:color="auto"/>
              <w:left w:val="single" w:sz="4" w:space="0" w:color="auto"/>
              <w:bottom w:val="single" w:sz="4" w:space="0" w:color="auto"/>
              <w:right w:val="single" w:sz="4" w:space="0" w:color="auto"/>
            </w:tcBorders>
            <w:hideMark/>
          </w:tcPr>
          <w:p w14:paraId="67A96350" w14:textId="77777777" w:rsidR="00A6022A" w:rsidRDefault="00A6022A" w:rsidP="00C47D36">
            <w:pPr>
              <w:spacing w:before="40" w:after="40"/>
              <w:rPr>
                <w:rFonts w:cs="New York"/>
                <w:b/>
                <w:lang w:val="de-AT" w:eastAsia="de-AT"/>
              </w:rPr>
            </w:pPr>
            <w:r>
              <w:rPr>
                <w:rFonts w:cs="New York"/>
                <w:b/>
                <w:lang w:val="de-AT" w:eastAsia="de-AT"/>
              </w:rPr>
              <w:t>#</w:t>
            </w:r>
          </w:p>
        </w:tc>
        <w:tc>
          <w:tcPr>
            <w:tcW w:w="4624" w:type="pct"/>
            <w:tcBorders>
              <w:top w:val="single" w:sz="4" w:space="0" w:color="auto"/>
              <w:left w:val="single" w:sz="4" w:space="0" w:color="auto"/>
              <w:bottom w:val="single" w:sz="4" w:space="0" w:color="auto"/>
              <w:right w:val="single" w:sz="4" w:space="0" w:color="auto"/>
            </w:tcBorders>
            <w:hideMark/>
          </w:tcPr>
          <w:p w14:paraId="6853E9C6" w14:textId="77777777" w:rsidR="00A6022A" w:rsidRDefault="00A6022A" w:rsidP="00C47D36">
            <w:pPr>
              <w:spacing w:before="40" w:after="40"/>
              <w:rPr>
                <w:b/>
                <w:lang w:val="de-AT" w:eastAsia="de-AT"/>
              </w:rPr>
            </w:pPr>
            <w:r>
              <w:rPr>
                <w:b/>
                <w:lang w:val="de-AT" w:eastAsia="de-AT"/>
              </w:rPr>
              <w:t>Issue</w:t>
            </w:r>
          </w:p>
        </w:tc>
      </w:tr>
      <w:tr w:rsidR="00A6022A" w14:paraId="2CF6449E" w14:textId="77777777" w:rsidTr="00C47D36">
        <w:trPr>
          <w:cantSplit/>
        </w:trPr>
        <w:tc>
          <w:tcPr>
            <w:tcW w:w="5000" w:type="pct"/>
            <w:gridSpan w:val="2"/>
            <w:tcBorders>
              <w:top w:val="single" w:sz="4" w:space="0" w:color="auto"/>
              <w:left w:val="single" w:sz="4" w:space="0" w:color="auto"/>
              <w:bottom w:val="single" w:sz="4" w:space="0" w:color="auto"/>
              <w:right w:val="single" w:sz="4" w:space="0" w:color="auto"/>
            </w:tcBorders>
          </w:tcPr>
          <w:p w14:paraId="7F4FA191" w14:textId="77777777" w:rsidR="00A6022A" w:rsidRPr="007F5A1E" w:rsidRDefault="00A6022A" w:rsidP="00C47D36">
            <w:pPr>
              <w:spacing w:before="40" w:after="40"/>
              <w:rPr>
                <w:rFonts w:cs="Arial"/>
                <w:lang w:eastAsia="de-AT"/>
              </w:rPr>
            </w:pPr>
            <w:r>
              <w:rPr>
                <w:rFonts w:cs="Arial"/>
                <w:lang w:eastAsia="de-AT"/>
              </w:rPr>
              <w:t>Open Issues regarding the Supplement</w:t>
            </w:r>
          </w:p>
        </w:tc>
      </w:tr>
      <w:tr w:rsidR="00A6022A" w14:paraId="4C0AC75B" w14:textId="77777777" w:rsidTr="00C47D36">
        <w:trPr>
          <w:cantSplit/>
        </w:trPr>
        <w:tc>
          <w:tcPr>
            <w:tcW w:w="376" w:type="pct"/>
            <w:tcBorders>
              <w:top w:val="single" w:sz="4" w:space="0" w:color="auto"/>
              <w:left w:val="single" w:sz="4" w:space="0" w:color="auto"/>
              <w:bottom w:val="single" w:sz="4" w:space="0" w:color="auto"/>
              <w:right w:val="single" w:sz="4" w:space="0" w:color="auto"/>
            </w:tcBorders>
            <w:hideMark/>
          </w:tcPr>
          <w:p w14:paraId="7EB32E7F" w14:textId="25572C4F" w:rsidR="00A6022A" w:rsidRDefault="00A6022A" w:rsidP="00C47D36">
            <w:pPr>
              <w:spacing w:before="40" w:after="40"/>
              <w:rPr>
                <w:rFonts w:cs="New York"/>
                <w:lang w:val="de-AT" w:eastAsia="de-AT"/>
              </w:rPr>
            </w:pPr>
            <w:r>
              <w:rPr>
                <w:rFonts w:cs="New York"/>
                <w:lang w:val="de-AT" w:eastAsia="de-AT"/>
              </w:rPr>
              <w:t>1</w:t>
            </w:r>
          </w:p>
        </w:tc>
        <w:tc>
          <w:tcPr>
            <w:tcW w:w="4624" w:type="pct"/>
            <w:tcBorders>
              <w:top w:val="single" w:sz="4" w:space="0" w:color="auto"/>
              <w:left w:val="single" w:sz="4" w:space="0" w:color="auto"/>
              <w:bottom w:val="single" w:sz="4" w:space="0" w:color="auto"/>
              <w:right w:val="single" w:sz="4" w:space="0" w:color="auto"/>
            </w:tcBorders>
          </w:tcPr>
          <w:p w14:paraId="3B0BBAD1" w14:textId="77777777" w:rsidR="00A6022A" w:rsidRPr="00912148" w:rsidRDefault="00A6022A" w:rsidP="00C47D36">
            <w:pPr>
              <w:tabs>
                <w:tab w:val="left" w:pos="582"/>
              </w:tabs>
              <w:spacing w:before="40" w:after="40"/>
              <w:rPr>
                <w:iCs/>
                <w:lang w:eastAsia="de-AT"/>
              </w:rPr>
            </w:pPr>
            <w:r w:rsidRPr="00912148">
              <w:rPr>
                <w:iCs/>
              </w:rPr>
              <w:t>How can adoption of the new template be encouraged? And How can documentation burden for small vendors be kept at a minimum</w:t>
            </w:r>
            <w:r>
              <w:rPr>
                <w:iCs/>
              </w:rPr>
              <w:t>?</w:t>
            </w:r>
          </w:p>
        </w:tc>
      </w:tr>
      <w:tr w:rsidR="00A6022A" w14:paraId="75582A61"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548EC952" w14:textId="297C2869" w:rsidR="00A6022A" w:rsidRPr="00B21D5C" w:rsidRDefault="00A6022A" w:rsidP="00C47D36">
            <w:pPr>
              <w:spacing w:before="40" w:after="40"/>
              <w:rPr>
                <w:rFonts w:cs="New York"/>
                <w:lang w:eastAsia="de-AT"/>
              </w:rPr>
            </w:pPr>
            <w:r>
              <w:rPr>
                <w:rFonts w:cs="New York"/>
                <w:lang w:eastAsia="de-AT"/>
              </w:rPr>
              <w:t>2</w:t>
            </w:r>
          </w:p>
        </w:tc>
        <w:tc>
          <w:tcPr>
            <w:tcW w:w="4624" w:type="pct"/>
            <w:tcBorders>
              <w:top w:val="single" w:sz="4" w:space="0" w:color="auto"/>
              <w:left w:val="single" w:sz="4" w:space="0" w:color="auto"/>
              <w:bottom w:val="single" w:sz="4" w:space="0" w:color="auto"/>
              <w:right w:val="single" w:sz="4" w:space="0" w:color="auto"/>
            </w:tcBorders>
          </w:tcPr>
          <w:p w14:paraId="04CE31C6" w14:textId="77777777" w:rsidR="00A6022A" w:rsidRPr="00912148" w:rsidRDefault="00A6022A" w:rsidP="00C47D36">
            <w:pPr>
              <w:tabs>
                <w:tab w:val="left" w:pos="582"/>
              </w:tabs>
              <w:spacing w:before="40" w:after="40"/>
              <w:rPr>
                <w:iCs/>
              </w:rPr>
            </w:pPr>
            <w:r>
              <w:rPr>
                <w:iCs/>
              </w:rPr>
              <w:t>If you have tried using this new DCS template, what is your experience</w:t>
            </w:r>
          </w:p>
        </w:tc>
      </w:tr>
      <w:tr w:rsidR="00A6022A" w14:paraId="1903078F" w14:textId="77777777" w:rsidTr="00C47D36">
        <w:trPr>
          <w:cantSplit/>
        </w:trPr>
        <w:tc>
          <w:tcPr>
            <w:tcW w:w="5000" w:type="pct"/>
            <w:gridSpan w:val="2"/>
            <w:tcBorders>
              <w:top w:val="single" w:sz="4" w:space="0" w:color="auto"/>
              <w:left w:val="single" w:sz="4" w:space="0" w:color="auto"/>
              <w:bottom w:val="single" w:sz="4" w:space="0" w:color="auto"/>
              <w:right w:val="single" w:sz="4" w:space="0" w:color="auto"/>
            </w:tcBorders>
          </w:tcPr>
          <w:p w14:paraId="525EC6F2" w14:textId="77777777" w:rsidR="00A6022A" w:rsidRPr="00912148" w:rsidRDefault="00A6022A" w:rsidP="00C47D36">
            <w:pPr>
              <w:tabs>
                <w:tab w:val="left" w:pos="582"/>
              </w:tabs>
              <w:spacing w:before="40" w:after="40"/>
              <w:rPr>
                <w:lang w:eastAsia="de-AT"/>
              </w:rPr>
            </w:pPr>
            <w:r w:rsidRPr="00912148">
              <w:rPr>
                <w:lang w:eastAsia="de-AT"/>
              </w:rPr>
              <w:t>Open Issues regarding Annex A</w:t>
            </w:r>
          </w:p>
        </w:tc>
      </w:tr>
      <w:tr w:rsidR="00A6022A" w14:paraId="699EEFEB"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2445C408" w14:textId="4601065E" w:rsidR="00A6022A" w:rsidRDefault="00A6022A" w:rsidP="00C47D36">
            <w:pPr>
              <w:spacing w:before="40" w:after="40"/>
              <w:rPr>
                <w:rFonts w:cs="New York"/>
                <w:lang w:val="de-AT" w:eastAsia="de-AT"/>
              </w:rPr>
            </w:pPr>
            <w:r>
              <w:rPr>
                <w:rFonts w:cs="New York"/>
                <w:lang w:val="de-AT" w:eastAsia="de-AT"/>
              </w:rPr>
              <w:t>3</w:t>
            </w:r>
          </w:p>
        </w:tc>
        <w:tc>
          <w:tcPr>
            <w:tcW w:w="4624" w:type="pct"/>
            <w:tcBorders>
              <w:top w:val="single" w:sz="4" w:space="0" w:color="auto"/>
              <w:left w:val="single" w:sz="4" w:space="0" w:color="auto"/>
              <w:bottom w:val="single" w:sz="4" w:space="0" w:color="auto"/>
              <w:right w:val="single" w:sz="4" w:space="0" w:color="auto"/>
            </w:tcBorders>
          </w:tcPr>
          <w:p w14:paraId="237E1A89" w14:textId="77777777" w:rsidR="00A6022A" w:rsidRDefault="00A6022A" w:rsidP="00C47D36">
            <w:pPr>
              <w:tabs>
                <w:tab w:val="left" w:pos="582"/>
              </w:tabs>
              <w:spacing w:before="40" w:after="40"/>
              <w:rPr>
                <w:iCs/>
              </w:rPr>
            </w:pPr>
            <w:r>
              <w:rPr>
                <w:iCs/>
              </w:rPr>
              <w:t>Should describing multiple products / versions in a single DICOM Conformance Statement be explicitly prohibited or permitted?</w:t>
            </w:r>
          </w:p>
          <w:p w14:paraId="37CCB304" w14:textId="77777777" w:rsidR="00A6022A" w:rsidRDefault="00A6022A" w:rsidP="00C47D36">
            <w:pPr>
              <w:tabs>
                <w:tab w:val="left" w:pos="582"/>
              </w:tabs>
              <w:spacing w:before="40" w:after="40"/>
              <w:rPr>
                <w:iCs/>
              </w:rPr>
            </w:pPr>
            <w:r>
              <w:rPr>
                <w:iCs/>
              </w:rPr>
              <w:t>And if permitted, should conventions be introduced to document any differences between the included products / versions?</w:t>
            </w:r>
          </w:p>
          <w:p w14:paraId="42FC719A" w14:textId="77777777" w:rsidR="00A6022A" w:rsidRPr="00912148" w:rsidRDefault="00A6022A" w:rsidP="00C47D36">
            <w:pPr>
              <w:tabs>
                <w:tab w:val="left" w:pos="582"/>
              </w:tabs>
              <w:spacing w:before="40" w:after="40"/>
              <w:rPr>
                <w:iCs/>
              </w:rPr>
            </w:pPr>
            <w:r>
              <w:rPr>
                <w:iCs/>
              </w:rPr>
              <w:t>Existing Part 2 is silent on this topic, some vendors publish a single DCS for product families</w:t>
            </w:r>
          </w:p>
        </w:tc>
      </w:tr>
      <w:tr w:rsidR="00A6022A" w14:paraId="5BA6BC20"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1166F572" w14:textId="2449F4C0" w:rsidR="00A6022A" w:rsidRDefault="00A6022A" w:rsidP="00C47D36">
            <w:pPr>
              <w:spacing w:before="40" w:after="40"/>
              <w:rPr>
                <w:rFonts w:cs="New York"/>
                <w:lang w:val="de-AT" w:eastAsia="de-AT"/>
              </w:rPr>
            </w:pPr>
            <w:r>
              <w:rPr>
                <w:rFonts w:cs="New York"/>
                <w:lang w:val="de-AT" w:eastAsia="de-AT"/>
              </w:rPr>
              <w:t>4</w:t>
            </w:r>
          </w:p>
        </w:tc>
        <w:tc>
          <w:tcPr>
            <w:tcW w:w="4624" w:type="pct"/>
            <w:tcBorders>
              <w:top w:val="single" w:sz="4" w:space="0" w:color="auto"/>
              <w:left w:val="single" w:sz="4" w:space="0" w:color="auto"/>
              <w:bottom w:val="single" w:sz="4" w:space="0" w:color="auto"/>
              <w:right w:val="single" w:sz="4" w:space="0" w:color="auto"/>
            </w:tcBorders>
          </w:tcPr>
          <w:p w14:paraId="35E2DF8C" w14:textId="77777777" w:rsidR="00A6022A" w:rsidRPr="00912148" w:rsidRDefault="00A6022A" w:rsidP="00C47D36">
            <w:pPr>
              <w:tabs>
                <w:tab w:val="left" w:pos="582"/>
              </w:tabs>
              <w:spacing w:before="40" w:after="40"/>
              <w:rPr>
                <w:iCs/>
              </w:rPr>
            </w:pPr>
            <w:r>
              <w:rPr>
                <w:iCs/>
              </w:rPr>
              <w:t xml:space="preserve">Currently Table A.1-2 </w:t>
            </w:r>
            <w:r w:rsidRPr="007F5A1E">
              <w:rPr>
                <w:rFonts w:cs="Arial"/>
              </w:rPr>
              <w:t>Supported Real</w:t>
            </w:r>
            <w:r>
              <w:rPr>
                <w:rFonts w:cs="Arial"/>
              </w:rPr>
              <w:t>-</w:t>
            </w:r>
            <w:r w:rsidRPr="007F5A1E">
              <w:rPr>
                <w:rFonts w:cs="Arial"/>
              </w:rPr>
              <w:t>Time Video SOP Classes</w:t>
            </w:r>
            <w:r>
              <w:rPr>
                <w:rFonts w:cs="Arial"/>
              </w:rPr>
              <w:t xml:space="preserve"> is listed in the Section for Content and Transfer. Would it be better to Create a new Service specific section A.1.x for Real Time Video?</w:t>
            </w:r>
          </w:p>
        </w:tc>
      </w:tr>
      <w:tr w:rsidR="00A6022A" w14:paraId="24FDD50C" w14:textId="77777777" w:rsidTr="00C47D36">
        <w:trPr>
          <w:cantSplit/>
        </w:trPr>
        <w:tc>
          <w:tcPr>
            <w:tcW w:w="376" w:type="pct"/>
            <w:tcBorders>
              <w:top w:val="single" w:sz="4" w:space="0" w:color="auto"/>
              <w:left w:val="single" w:sz="4" w:space="0" w:color="auto"/>
              <w:bottom w:val="single" w:sz="4" w:space="0" w:color="auto"/>
              <w:right w:val="single" w:sz="4" w:space="0" w:color="auto"/>
            </w:tcBorders>
            <w:hideMark/>
          </w:tcPr>
          <w:p w14:paraId="268BEF4B" w14:textId="46B55032" w:rsidR="00A6022A" w:rsidRDefault="00A6022A" w:rsidP="00C47D36">
            <w:pPr>
              <w:spacing w:before="40" w:after="40"/>
              <w:rPr>
                <w:rFonts w:cs="New York"/>
                <w:lang w:val="de-AT" w:eastAsia="de-AT"/>
              </w:rPr>
            </w:pPr>
            <w:r>
              <w:rPr>
                <w:rFonts w:cs="New York"/>
                <w:lang w:val="de-AT" w:eastAsia="de-AT"/>
              </w:rPr>
              <w:t>5</w:t>
            </w:r>
          </w:p>
        </w:tc>
        <w:tc>
          <w:tcPr>
            <w:tcW w:w="4624" w:type="pct"/>
            <w:tcBorders>
              <w:top w:val="single" w:sz="4" w:space="0" w:color="auto"/>
              <w:left w:val="single" w:sz="4" w:space="0" w:color="auto"/>
              <w:bottom w:val="single" w:sz="4" w:space="0" w:color="auto"/>
              <w:right w:val="single" w:sz="4" w:space="0" w:color="auto"/>
            </w:tcBorders>
          </w:tcPr>
          <w:p w14:paraId="6167D7A7" w14:textId="77777777" w:rsidR="00A6022A" w:rsidRDefault="00A6022A" w:rsidP="00C47D36">
            <w:pPr>
              <w:tabs>
                <w:tab w:val="left" w:pos="582"/>
              </w:tabs>
              <w:spacing w:before="40" w:after="40"/>
              <w:rPr>
                <w:iCs/>
              </w:rPr>
            </w:pPr>
            <w:r w:rsidRPr="00912148">
              <w:rPr>
                <w:iCs/>
              </w:rPr>
              <w:t xml:space="preserve">What is the best way to </w:t>
            </w:r>
            <w:r>
              <w:rPr>
                <w:iCs/>
              </w:rPr>
              <w:t>describe</w:t>
            </w:r>
            <w:r w:rsidRPr="00912148">
              <w:rPr>
                <w:iCs/>
              </w:rPr>
              <w:t xml:space="preserve"> consumption of </w:t>
            </w:r>
            <w:r>
              <w:rPr>
                <w:iCs/>
              </w:rPr>
              <w:t>an</w:t>
            </w:r>
            <w:r w:rsidRPr="00912148">
              <w:rPr>
                <w:iCs/>
              </w:rPr>
              <w:t xml:space="preserve"> SR</w:t>
            </w:r>
            <w:r>
              <w:rPr>
                <w:iCs/>
              </w:rPr>
              <w:t>?</w:t>
            </w:r>
          </w:p>
          <w:p w14:paraId="67C8FF7A" w14:textId="77777777" w:rsidR="00A6022A" w:rsidRPr="00912148" w:rsidRDefault="00A6022A" w:rsidP="00C47D36">
            <w:pPr>
              <w:tabs>
                <w:tab w:val="left" w:pos="582"/>
              </w:tabs>
              <w:spacing w:before="40" w:after="40"/>
              <w:rPr>
                <w:iCs/>
                <w:lang w:eastAsia="de-AT"/>
              </w:rPr>
            </w:pPr>
            <w:r w:rsidRPr="00912148">
              <w:rPr>
                <w:iCs/>
              </w:rPr>
              <w:t xml:space="preserve">Currently Table </w:t>
            </w:r>
            <w:r w:rsidRPr="00B86703">
              <w:rPr>
                <w:iCs/>
              </w:rPr>
              <w:t>A.</w:t>
            </w:r>
            <w:r w:rsidRPr="00912148">
              <w:rPr>
                <w:iCs/>
              </w:rPr>
              <w:t>1-</w:t>
            </w:r>
            <w:r w:rsidRPr="00B86703">
              <w:rPr>
                <w:iCs/>
              </w:rPr>
              <w:t>4</w:t>
            </w:r>
            <w:r w:rsidRPr="00912148">
              <w:rPr>
                <w:iCs/>
              </w:rPr>
              <w:t xml:space="preserve"> in the Overview sections provides a means to describe whether a specific IOD cannot be displayed at all, whether basic display is supported or whether structured data are extracted, or markers are displayed on an image? Is this sufficient? If not provide input on the information that is needed and how to best document it.</w:t>
            </w:r>
          </w:p>
        </w:tc>
      </w:tr>
      <w:tr w:rsidR="00A6022A" w14:paraId="79278862"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38E2EC26" w14:textId="39C246C6" w:rsidR="00A6022A" w:rsidRDefault="00A6022A" w:rsidP="00C47D36">
            <w:pPr>
              <w:spacing w:before="40" w:after="40"/>
              <w:rPr>
                <w:rFonts w:cs="New York"/>
                <w:lang w:val="de-AT" w:eastAsia="de-AT"/>
              </w:rPr>
            </w:pPr>
            <w:r>
              <w:rPr>
                <w:rFonts w:cs="New York"/>
                <w:lang w:val="de-AT" w:eastAsia="de-AT"/>
              </w:rPr>
              <w:t>6</w:t>
            </w:r>
          </w:p>
        </w:tc>
        <w:tc>
          <w:tcPr>
            <w:tcW w:w="4624" w:type="pct"/>
            <w:tcBorders>
              <w:top w:val="single" w:sz="4" w:space="0" w:color="auto"/>
              <w:left w:val="single" w:sz="4" w:space="0" w:color="auto"/>
              <w:bottom w:val="single" w:sz="4" w:space="0" w:color="auto"/>
              <w:right w:val="single" w:sz="4" w:space="0" w:color="auto"/>
            </w:tcBorders>
          </w:tcPr>
          <w:p w14:paraId="748A4FE2" w14:textId="77777777" w:rsidR="00A6022A" w:rsidRPr="00B86703" w:rsidRDefault="00A6022A" w:rsidP="00C47D36">
            <w:pPr>
              <w:tabs>
                <w:tab w:val="left" w:pos="582"/>
              </w:tabs>
              <w:spacing w:before="40" w:after="40"/>
              <w:rPr>
                <w:iCs/>
              </w:rPr>
            </w:pPr>
            <w:r w:rsidRPr="00912148">
              <w:rPr>
                <w:iCs/>
              </w:rPr>
              <w:t>In the web services subsections (Sections A.1.3.x) of the overview the resources are currently listed. Is that too much information for the overview and should we remove it?</w:t>
            </w:r>
          </w:p>
        </w:tc>
      </w:tr>
      <w:tr w:rsidR="00A6022A" w14:paraId="1F8D7C85" w14:textId="77777777" w:rsidTr="00C47D36">
        <w:trPr>
          <w:cantSplit/>
        </w:trPr>
        <w:tc>
          <w:tcPr>
            <w:tcW w:w="376" w:type="pct"/>
            <w:tcBorders>
              <w:top w:val="single" w:sz="4" w:space="0" w:color="auto"/>
              <w:left w:val="single" w:sz="4" w:space="0" w:color="auto"/>
              <w:bottom w:val="single" w:sz="4" w:space="0" w:color="auto"/>
              <w:right w:val="single" w:sz="4" w:space="0" w:color="auto"/>
            </w:tcBorders>
            <w:hideMark/>
          </w:tcPr>
          <w:p w14:paraId="7CA81E65" w14:textId="483039A8" w:rsidR="00A6022A" w:rsidRDefault="00A6022A" w:rsidP="00C47D36">
            <w:pPr>
              <w:spacing w:before="40" w:after="40"/>
              <w:rPr>
                <w:rFonts w:cs="New York"/>
                <w:lang w:val="de-AT" w:eastAsia="de-AT"/>
              </w:rPr>
            </w:pPr>
            <w:r>
              <w:rPr>
                <w:rFonts w:cs="New York"/>
                <w:lang w:val="de-AT" w:eastAsia="de-AT"/>
              </w:rPr>
              <w:t>7</w:t>
            </w:r>
          </w:p>
        </w:tc>
        <w:tc>
          <w:tcPr>
            <w:tcW w:w="4624" w:type="pct"/>
            <w:tcBorders>
              <w:top w:val="single" w:sz="4" w:space="0" w:color="auto"/>
              <w:left w:val="single" w:sz="4" w:space="0" w:color="auto"/>
              <w:bottom w:val="single" w:sz="4" w:space="0" w:color="auto"/>
              <w:right w:val="single" w:sz="4" w:space="0" w:color="auto"/>
            </w:tcBorders>
          </w:tcPr>
          <w:p w14:paraId="58A30033" w14:textId="77777777" w:rsidR="00A6022A" w:rsidRDefault="00A6022A" w:rsidP="00C47D36">
            <w:r>
              <w:t xml:space="preserve">How/where should the handling of SNOMED CT codes versus the use of the retired SNOMED RT codes be </w:t>
            </w:r>
            <w:r w:rsidRPr="00B86703">
              <w:t>documented</w:t>
            </w:r>
            <w:r>
              <w:t>?</w:t>
            </w:r>
          </w:p>
          <w:p w14:paraId="004B99F2" w14:textId="77777777" w:rsidR="00A6022A" w:rsidRPr="00B86703" w:rsidRDefault="00A6022A" w:rsidP="00C47D36">
            <w:r w:rsidRPr="00B86703">
              <w:t xml:space="preserve">Options </w:t>
            </w:r>
            <w:r>
              <w:t>include</w:t>
            </w:r>
            <w:r w:rsidRPr="00B86703">
              <w:t>:</w:t>
            </w:r>
          </w:p>
          <w:p w14:paraId="6F5D7E3A" w14:textId="77777777" w:rsidR="00A6022A" w:rsidRPr="00912148" w:rsidRDefault="00A6022A" w:rsidP="00C47D36">
            <w:pPr>
              <w:pStyle w:val="BodyTextIndent2"/>
              <w:numPr>
                <w:ilvl w:val="0"/>
                <w:numId w:val="68"/>
              </w:numPr>
              <w:ind w:left="594"/>
              <w:rPr>
                <w:rFonts w:ascii="Arial" w:hAnsi="Arial" w:cs="Arial"/>
                <w:lang w:val="en-US"/>
              </w:rPr>
            </w:pPr>
            <w:r w:rsidRPr="00912148">
              <w:rPr>
                <w:rFonts w:ascii="Arial" w:hAnsi="Arial" w:cs="Arial"/>
                <w:lang w:val="en-US"/>
              </w:rPr>
              <w:t>In the configuration section: However, that would not address product implementations that decided to use either one or the other code set or have another way of deciding which codes to set</w:t>
            </w:r>
          </w:p>
          <w:p w14:paraId="70C06271" w14:textId="77777777" w:rsidR="00A6022A" w:rsidRPr="00912148" w:rsidRDefault="00A6022A" w:rsidP="00C47D36">
            <w:pPr>
              <w:pStyle w:val="BodyTextIndent2"/>
              <w:numPr>
                <w:ilvl w:val="0"/>
                <w:numId w:val="68"/>
              </w:numPr>
              <w:ind w:left="594"/>
              <w:rPr>
                <w:lang w:val="en-US" w:eastAsia="de-AT"/>
              </w:rPr>
            </w:pPr>
            <w:r w:rsidRPr="00912148">
              <w:rPr>
                <w:rFonts w:ascii="Arial" w:hAnsi="Arial" w:cs="Arial"/>
                <w:lang w:val="en-US"/>
              </w:rPr>
              <w:t>Add a generic subsection in Section 5 to describe the Terminology used</w:t>
            </w:r>
          </w:p>
        </w:tc>
      </w:tr>
      <w:tr w:rsidR="00A6022A" w14:paraId="5237CF3D"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11EEAA59" w14:textId="1BA4465E" w:rsidR="00A6022A" w:rsidRDefault="00A6022A" w:rsidP="00C47D36">
            <w:pPr>
              <w:spacing w:before="40" w:after="40"/>
              <w:rPr>
                <w:rFonts w:cs="New York"/>
                <w:lang w:val="de-AT" w:eastAsia="de-AT"/>
              </w:rPr>
            </w:pPr>
            <w:r>
              <w:rPr>
                <w:rFonts w:cs="New York"/>
                <w:lang w:val="de-AT" w:eastAsia="de-AT"/>
              </w:rPr>
              <w:t>8</w:t>
            </w:r>
          </w:p>
        </w:tc>
        <w:tc>
          <w:tcPr>
            <w:tcW w:w="4624" w:type="pct"/>
            <w:tcBorders>
              <w:top w:val="single" w:sz="4" w:space="0" w:color="auto"/>
              <w:left w:val="single" w:sz="4" w:space="0" w:color="auto"/>
              <w:bottom w:val="single" w:sz="4" w:space="0" w:color="auto"/>
              <w:right w:val="single" w:sz="4" w:space="0" w:color="auto"/>
            </w:tcBorders>
          </w:tcPr>
          <w:p w14:paraId="0C09DC5F" w14:textId="77777777" w:rsidR="00A6022A" w:rsidRDefault="00A6022A" w:rsidP="00C47D36">
            <w:pPr>
              <w:rPr>
                <w:iCs/>
              </w:rPr>
            </w:pPr>
            <w:r w:rsidRPr="00912148">
              <w:rPr>
                <w:iCs/>
              </w:rPr>
              <w:t xml:space="preserve">Do we need to document data retention </w:t>
            </w:r>
            <w:r>
              <w:rPr>
                <w:iCs/>
              </w:rPr>
              <w:t>capabilities</w:t>
            </w:r>
            <w:r w:rsidRPr="00912148">
              <w:rPr>
                <w:iCs/>
              </w:rPr>
              <w:t xml:space="preserve"> in the DICOM Conformance Statement?</w:t>
            </w:r>
          </w:p>
          <w:p w14:paraId="7157D94A" w14:textId="77777777" w:rsidR="00A6022A" w:rsidRPr="00B86703" w:rsidRDefault="00A6022A" w:rsidP="00C47D36">
            <w:pPr>
              <w:rPr>
                <w:iCs/>
              </w:rPr>
            </w:pPr>
            <w:r w:rsidRPr="00912148">
              <w:rPr>
                <w:iCs/>
              </w:rPr>
              <w:t xml:space="preserve">For </w:t>
            </w:r>
            <w:r w:rsidRPr="00B86703">
              <w:rPr>
                <w:iCs/>
              </w:rPr>
              <w:t>now,</w:t>
            </w:r>
            <w:r w:rsidRPr="00912148">
              <w:rPr>
                <w:iCs/>
              </w:rPr>
              <w:t xml:space="preserve"> we keep it out because data retention depends on site policies and supporting functionality should be documented in product manuals. Aspects of these capabilities may be addressed in the configuration section.</w:t>
            </w:r>
          </w:p>
        </w:tc>
      </w:tr>
      <w:tr w:rsidR="00A6022A" w14:paraId="6C6DA200"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42162B9B" w14:textId="270D2D3A" w:rsidR="00A6022A" w:rsidRDefault="00A6022A" w:rsidP="00C47D36">
            <w:pPr>
              <w:spacing w:before="40" w:after="40"/>
              <w:rPr>
                <w:rFonts w:cs="New York"/>
                <w:lang w:val="de-AT" w:eastAsia="de-AT"/>
              </w:rPr>
            </w:pPr>
            <w:r>
              <w:rPr>
                <w:rFonts w:cs="New York"/>
                <w:lang w:val="de-AT" w:eastAsia="de-AT"/>
              </w:rPr>
              <w:t>9</w:t>
            </w:r>
          </w:p>
        </w:tc>
        <w:tc>
          <w:tcPr>
            <w:tcW w:w="4624" w:type="pct"/>
            <w:tcBorders>
              <w:top w:val="single" w:sz="4" w:space="0" w:color="auto"/>
              <w:left w:val="single" w:sz="4" w:space="0" w:color="auto"/>
              <w:bottom w:val="single" w:sz="4" w:space="0" w:color="auto"/>
              <w:right w:val="single" w:sz="4" w:space="0" w:color="auto"/>
            </w:tcBorders>
          </w:tcPr>
          <w:p w14:paraId="6793A7FB" w14:textId="3F8CDEBD" w:rsidR="00A6022A" w:rsidRDefault="00A6022A" w:rsidP="00C47D36">
            <w:pPr>
              <w:rPr>
                <w:iCs/>
              </w:rPr>
            </w:pPr>
            <w:r w:rsidRPr="00912148">
              <w:rPr>
                <w:iCs/>
              </w:rPr>
              <w:t xml:space="preserve">Is there a better way to represent </w:t>
            </w:r>
            <w:r>
              <w:rPr>
                <w:iCs/>
              </w:rPr>
              <w:t xml:space="preserve">the information in </w:t>
            </w:r>
            <w:r w:rsidRPr="00912148">
              <w:rPr>
                <w:iCs/>
              </w:rPr>
              <w:t>Figure A.4-1:</w:t>
            </w:r>
            <w:r w:rsidRPr="00DA7E6E">
              <w:rPr>
                <w:rFonts w:cs="Arial"/>
                <w:i/>
              </w:rPr>
              <w:t xml:space="preserve"> &lt;Product&gt;</w:t>
            </w:r>
            <w:r>
              <w:rPr>
                <w:rFonts w:cs="Arial"/>
                <w:i/>
              </w:rPr>
              <w:t xml:space="preserve"> </w:t>
            </w:r>
            <w:r w:rsidRPr="00DA7E6E">
              <w:rPr>
                <w:rFonts w:cs="Arial"/>
              </w:rPr>
              <w:t>Application Data Flow Diagram</w:t>
            </w:r>
            <w:r>
              <w:rPr>
                <w:iCs/>
              </w:rPr>
              <w:t>?</w:t>
            </w:r>
          </w:p>
          <w:p w14:paraId="26A03DBF" w14:textId="77777777" w:rsidR="00A6022A" w:rsidRPr="00B86703" w:rsidRDefault="00A6022A" w:rsidP="00C47D36">
            <w:pPr>
              <w:rPr>
                <w:iCs/>
              </w:rPr>
            </w:pPr>
            <w:r w:rsidRPr="00912148">
              <w:rPr>
                <w:iCs/>
              </w:rPr>
              <w:t>Also is there an UML notation for this</w:t>
            </w:r>
            <w:r>
              <w:rPr>
                <w:iCs/>
              </w:rPr>
              <w:t>?</w:t>
            </w:r>
          </w:p>
        </w:tc>
      </w:tr>
      <w:tr w:rsidR="00A6022A" w14:paraId="70BEF9D5"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44ECBD21" w14:textId="1E92F95D" w:rsidR="00A6022A" w:rsidRDefault="00A6022A" w:rsidP="00C47D36">
            <w:pPr>
              <w:spacing w:before="40" w:after="40"/>
              <w:rPr>
                <w:rFonts w:cs="New York"/>
                <w:lang w:val="de-AT" w:eastAsia="de-AT"/>
              </w:rPr>
            </w:pPr>
            <w:r>
              <w:rPr>
                <w:rFonts w:cs="New York"/>
                <w:lang w:val="de-AT" w:eastAsia="de-AT"/>
              </w:rPr>
              <w:t>1</w:t>
            </w:r>
            <w:r>
              <w:rPr>
                <w:rFonts w:cs="New York"/>
                <w:lang w:val="de-AT" w:eastAsia="de-AT"/>
              </w:rPr>
              <w:t>0</w:t>
            </w:r>
          </w:p>
        </w:tc>
        <w:tc>
          <w:tcPr>
            <w:tcW w:w="4624" w:type="pct"/>
            <w:tcBorders>
              <w:top w:val="single" w:sz="4" w:space="0" w:color="auto"/>
              <w:left w:val="single" w:sz="4" w:space="0" w:color="auto"/>
              <w:bottom w:val="single" w:sz="4" w:space="0" w:color="auto"/>
              <w:right w:val="single" w:sz="4" w:space="0" w:color="auto"/>
            </w:tcBorders>
          </w:tcPr>
          <w:p w14:paraId="492080D1" w14:textId="77777777" w:rsidR="00A6022A" w:rsidRDefault="00A6022A" w:rsidP="00C47D36">
            <w:pPr>
              <w:rPr>
                <w:iCs/>
              </w:rPr>
            </w:pPr>
            <w:r w:rsidRPr="00912148">
              <w:rPr>
                <w:iCs/>
              </w:rPr>
              <w:t xml:space="preserve">Is it useful to </w:t>
            </w:r>
            <w:r>
              <w:rPr>
                <w:iCs/>
              </w:rPr>
              <w:t>keep</w:t>
            </w:r>
            <w:r w:rsidRPr="00912148">
              <w:rPr>
                <w:iCs/>
              </w:rPr>
              <w:t xml:space="preserve"> Section </w:t>
            </w:r>
            <w:r>
              <w:rPr>
                <w:iCs/>
              </w:rPr>
              <w:t>A.</w:t>
            </w:r>
            <w:r w:rsidRPr="00912148">
              <w:rPr>
                <w:iCs/>
              </w:rPr>
              <w:t xml:space="preserve">5.2.5.3 Transcoding </w:t>
            </w:r>
            <w:r>
              <w:rPr>
                <w:iCs/>
              </w:rPr>
              <w:t>of</w:t>
            </w:r>
            <w:r w:rsidRPr="00912148">
              <w:rPr>
                <w:iCs/>
              </w:rPr>
              <w:t xml:space="preserve"> transfer syntaxes?</w:t>
            </w:r>
          </w:p>
          <w:p w14:paraId="7EFAA5FE" w14:textId="77777777" w:rsidR="00A6022A" w:rsidRPr="00B86703" w:rsidRDefault="00A6022A" w:rsidP="00C47D36">
            <w:pPr>
              <w:rPr>
                <w:iCs/>
              </w:rPr>
            </w:pPr>
            <w:r w:rsidRPr="00912148">
              <w:rPr>
                <w:iCs/>
              </w:rPr>
              <w:t>If this table is useful, does it contain enough information or is there additional information needed</w:t>
            </w:r>
            <w:r>
              <w:rPr>
                <w:iCs/>
              </w:rPr>
              <w:t>?</w:t>
            </w:r>
          </w:p>
        </w:tc>
      </w:tr>
      <w:tr w:rsidR="00A6022A" w14:paraId="2F606A11"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69834442" w14:textId="32531276" w:rsidR="00A6022A" w:rsidRDefault="00A6022A" w:rsidP="00C47D36">
            <w:pPr>
              <w:spacing w:before="40" w:after="40"/>
              <w:rPr>
                <w:rFonts w:cs="New York"/>
                <w:lang w:val="de-AT" w:eastAsia="de-AT"/>
              </w:rPr>
            </w:pPr>
            <w:r>
              <w:rPr>
                <w:rFonts w:cs="New York"/>
                <w:lang w:val="de-AT" w:eastAsia="de-AT"/>
              </w:rPr>
              <w:lastRenderedPageBreak/>
              <w:t>1</w:t>
            </w:r>
            <w:r>
              <w:rPr>
                <w:rFonts w:cs="New York"/>
                <w:lang w:val="de-AT" w:eastAsia="de-AT"/>
              </w:rPr>
              <w:t>1</w:t>
            </w:r>
          </w:p>
        </w:tc>
        <w:tc>
          <w:tcPr>
            <w:tcW w:w="4624" w:type="pct"/>
            <w:tcBorders>
              <w:top w:val="single" w:sz="4" w:space="0" w:color="auto"/>
              <w:left w:val="single" w:sz="4" w:space="0" w:color="auto"/>
              <w:bottom w:val="single" w:sz="4" w:space="0" w:color="auto"/>
              <w:right w:val="single" w:sz="4" w:space="0" w:color="auto"/>
            </w:tcBorders>
          </w:tcPr>
          <w:p w14:paraId="6BDE76C2" w14:textId="77777777" w:rsidR="00A6022A" w:rsidRDefault="00A6022A" w:rsidP="00C47D36">
            <w:pPr>
              <w:rPr>
                <w:iCs/>
              </w:rPr>
            </w:pPr>
            <w:r w:rsidRPr="00343F6B">
              <w:rPr>
                <w:iCs/>
              </w:rPr>
              <w:t>In the Security section (section A.8), what is the right balance between listing all security profiles for transparanc</w:t>
            </w:r>
            <w:r>
              <w:rPr>
                <w:iCs/>
              </w:rPr>
              <w:t>y</w:t>
            </w:r>
            <w:r w:rsidRPr="00343F6B">
              <w:rPr>
                <w:iCs/>
              </w:rPr>
              <w:t xml:space="preserve"> and opening a vulnerability risk in documenting what is supported and what is</w:t>
            </w:r>
            <w:r w:rsidRPr="00C27847">
              <w:rPr>
                <w:iCs/>
              </w:rPr>
              <w:t xml:space="preserve"> not</w:t>
            </w:r>
            <w:r>
              <w:rPr>
                <w:iCs/>
              </w:rPr>
              <w:t>?</w:t>
            </w:r>
          </w:p>
          <w:p w14:paraId="507EE810" w14:textId="77777777" w:rsidR="00A6022A" w:rsidRDefault="00A6022A" w:rsidP="00C47D36">
            <w:pPr>
              <w:rPr>
                <w:iCs/>
              </w:rPr>
            </w:pPr>
            <w:r w:rsidRPr="00C27847">
              <w:rPr>
                <w:iCs/>
              </w:rPr>
              <w:t>In the same vein, listing all profiles in section A.8.4 whether they</w:t>
            </w:r>
            <w:r w:rsidRPr="00614C47">
              <w:rPr>
                <w:iCs/>
              </w:rPr>
              <w:t xml:space="preserve"> are supported or not is conflicting with “google search” use case. Should this rule in Section A.8.4 be relaxed to address that use case?</w:t>
            </w:r>
          </w:p>
          <w:p w14:paraId="2F9983C2" w14:textId="77777777" w:rsidR="00A6022A" w:rsidRDefault="00A6022A" w:rsidP="00C47D36">
            <w:r>
              <w:t>Should we emphasize references to other security documents, or even require them; for example, the MDS2 security document?</w:t>
            </w:r>
          </w:p>
        </w:tc>
      </w:tr>
      <w:tr w:rsidR="00A6022A" w14:paraId="59F47FD9"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20D1D7AF" w14:textId="4137CF58" w:rsidR="00A6022A" w:rsidRDefault="00A6022A" w:rsidP="00C47D36">
            <w:pPr>
              <w:spacing w:before="40" w:after="40"/>
              <w:rPr>
                <w:rFonts w:cs="New York"/>
                <w:lang w:val="de-AT" w:eastAsia="de-AT"/>
              </w:rPr>
            </w:pPr>
            <w:r>
              <w:rPr>
                <w:rFonts w:cs="New York"/>
                <w:lang w:val="de-AT" w:eastAsia="de-AT"/>
              </w:rPr>
              <w:t>1</w:t>
            </w:r>
            <w:r>
              <w:rPr>
                <w:rFonts w:cs="New York"/>
                <w:lang w:val="de-AT" w:eastAsia="de-AT"/>
              </w:rPr>
              <w:t>2</w:t>
            </w:r>
          </w:p>
        </w:tc>
        <w:tc>
          <w:tcPr>
            <w:tcW w:w="4624" w:type="pct"/>
            <w:tcBorders>
              <w:top w:val="single" w:sz="4" w:space="0" w:color="auto"/>
              <w:left w:val="single" w:sz="4" w:space="0" w:color="auto"/>
              <w:bottom w:val="single" w:sz="4" w:space="0" w:color="auto"/>
              <w:right w:val="single" w:sz="4" w:space="0" w:color="auto"/>
            </w:tcBorders>
          </w:tcPr>
          <w:p w14:paraId="2D4C0F52" w14:textId="77777777" w:rsidR="00A6022A" w:rsidRPr="00343F6B" w:rsidRDefault="00A6022A" w:rsidP="00C47D36">
            <w:pPr>
              <w:rPr>
                <w:iCs/>
              </w:rPr>
            </w:pPr>
            <w:r>
              <w:rPr>
                <w:iCs/>
              </w:rPr>
              <w:t xml:space="preserve">In the Security Details section (section A.11), should we require a structured format, or is free text (as currently within) acceptable? </w:t>
            </w:r>
          </w:p>
        </w:tc>
      </w:tr>
      <w:tr w:rsidR="00A6022A" w14:paraId="75B5B71A"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13D9977A" w14:textId="27E9C1E9" w:rsidR="00A6022A" w:rsidRDefault="00A6022A" w:rsidP="00C47D36">
            <w:pPr>
              <w:spacing w:before="40" w:after="40"/>
              <w:rPr>
                <w:rFonts w:cs="New York"/>
                <w:lang w:val="de-AT" w:eastAsia="de-AT"/>
              </w:rPr>
            </w:pPr>
            <w:r>
              <w:rPr>
                <w:rFonts w:cs="New York"/>
                <w:lang w:val="de-AT" w:eastAsia="de-AT"/>
              </w:rPr>
              <w:t>1</w:t>
            </w:r>
            <w:r>
              <w:rPr>
                <w:rFonts w:cs="New York"/>
                <w:lang w:val="de-AT" w:eastAsia="de-AT"/>
              </w:rPr>
              <w:t>3</w:t>
            </w:r>
          </w:p>
        </w:tc>
        <w:tc>
          <w:tcPr>
            <w:tcW w:w="4624" w:type="pct"/>
            <w:tcBorders>
              <w:top w:val="single" w:sz="4" w:space="0" w:color="auto"/>
              <w:left w:val="single" w:sz="4" w:space="0" w:color="auto"/>
              <w:bottom w:val="single" w:sz="4" w:space="0" w:color="auto"/>
              <w:right w:val="single" w:sz="4" w:space="0" w:color="auto"/>
            </w:tcBorders>
          </w:tcPr>
          <w:p w14:paraId="1D94EF86" w14:textId="77777777" w:rsidR="00A6022A" w:rsidRDefault="00A6022A" w:rsidP="00C47D36">
            <w:pPr>
              <w:rPr>
                <w:iCs/>
              </w:rPr>
            </w:pPr>
            <w:r>
              <w:rPr>
                <w:iCs/>
              </w:rPr>
              <w:t>In Table A.11-5 is there a better heading for the Parameter Column?</w:t>
            </w:r>
          </w:p>
        </w:tc>
      </w:tr>
      <w:tr w:rsidR="00A6022A" w14:paraId="141C3EE3" w14:textId="77777777" w:rsidTr="00C47D36">
        <w:trPr>
          <w:cantSplit/>
        </w:trPr>
        <w:tc>
          <w:tcPr>
            <w:tcW w:w="376" w:type="pct"/>
            <w:tcBorders>
              <w:top w:val="single" w:sz="4" w:space="0" w:color="auto"/>
              <w:left w:val="single" w:sz="4" w:space="0" w:color="auto"/>
              <w:bottom w:val="single" w:sz="4" w:space="0" w:color="auto"/>
              <w:right w:val="single" w:sz="4" w:space="0" w:color="auto"/>
            </w:tcBorders>
          </w:tcPr>
          <w:p w14:paraId="573E4EF7" w14:textId="7A43F2FA" w:rsidR="00A6022A" w:rsidRDefault="00A6022A" w:rsidP="00C47D36">
            <w:pPr>
              <w:spacing w:before="40" w:after="40"/>
              <w:rPr>
                <w:rFonts w:cs="New York"/>
                <w:lang w:val="de-AT" w:eastAsia="de-AT"/>
              </w:rPr>
            </w:pPr>
            <w:r>
              <w:rPr>
                <w:rFonts w:cs="New York"/>
                <w:lang w:val="de-AT" w:eastAsia="de-AT"/>
              </w:rPr>
              <w:t>1</w:t>
            </w:r>
            <w:r>
              <w:rPr>
                <w:rFonts w:cs="New York"/>
                <w:lang w:val="de-AT" w:eastAsia="de-AT"/>
              </w:rPr>
              <w:t>4</w:t>
            </w:r>
          </w:p>
        </w:tc>
        <w:tc>
          <w:tcPr>
            <w:tcW w:w="4624" w:type="pct"/>
            <w:tcBorders>
              <w:top w:val="single" w:sz="4" w:space="0" w:color="auto"/>
              <w:left w:val="single" w:sz="4" w:space="0" w:color="auto"/>
              <w:bottom w:val="single" w:sz="4" w:space="0" w:color="auto"/>
              <w:right w:val="single" w:sz="4" w:space="0" w:color="auto"/>
            </w:tcBorders>
          </w:tcPr>
          <w:p w14:paraId="0C683093" w14:textId="05C8F49C" w:rsidR="00A6022A" w:rsidRDefault="00A6022A" w:rsidP="00C47D36">
            <w:pPr>
              <w:rPr>
                <w:iCs/>
              </w:rPr>
            </w:pPr>
            <w:r>
              <w:rPr>
                <w:iCs/>
              </w:rPr>
              <w:t xml:space="preserve">Should Annex A.12 </w:t>
            </w:r>
            <w:r w:rsidRPr="00DA7E6E">
              <w:t>Mapping of Attributes</w:t>
            </w:r>
            <w:r>
              <w:rPr>
                <w:iCs/>
              </w:rPr>
              <w:t xml:space="preserve"> be extended to define mappings to or from non DICOM standards. If so, which mappings would be helpful</w:t>
            </w:r>
            <w:r w:rsidR="00BE6DE2">
              <w:rPr>
                <w:iCs/>
              </w:rPr>
              <w:t>,</w:t>
            </w:r>
            <w:r>
              <w:rPr>
                <w:iCs/>
              </w:rPr>
              <w:t xml:space="preserve"> e</w:t>
            </w:r>
            <w:r w:rsidR="00BE6DE2">
              <w:rPr>
                <w:iCs/>
              </w:rPr>
              <w:t>.</w:t>
            </w:r>
            <w:r>
              <w:rPr>
                <w:iCs/>
              </w:rPr>
              <w:t>g</w:t>
            </w:r>
            <w:r w:rsidR="00BE6DE2">
              <w:rPr>
                <w:iCs/>
              </w:rPr>
              <w:t>.,</w:t>
            </w:r>
            <w:r>
              <w:rPr>
                <w:iCs/>
              </w:rPr>
              <w:t xml:space="preserve"> HL7 order messages to DMWL? </w:t>
            </w:r>
          </w:p>
        </w:tc>
      </w:tr>
    </w:tbl>
    <w:p w14:paraId="1AA548E2" w14:textId="77777777" w:rsidR="00A6022A" w:rsidRPr="00DA7E6E" w:rsidRDefault="00A6022A" w:rsidP="00A6022A">
      <w:pPr>
        <w:tabs>
          <w:tab w:val="clear" w:pos="720"/>
        </w:tabs>
        <w:overflowPunct/>
        <w:autoSpaceDE/>
        <w:autoSpaceDN/>
        <w:adjustRightInd/>
        <w:textAlignment w:val="auto"/>
        <w:rPr>
          <w:rFonts w:cs="Arial"/>
          <w:b/>
          <w:sz w:val="24"/>
        </w:rPr>
      </w:pPr>
    </w:p>
    <w:p w14:paraId="00DE4224" w14:textId="20007754" w:rsidR="002D13FB" w:rsidRPr="007176F1" w:rsidRDefault="0014541D" w:rsidP="007F5A1E">
      <w:pPr>
        <w:jc w:val="center"/>
        <w:rPr>
          <w:bCs/>
          <w:szCs w:val="24"/>
        </w:rPr>
      </w:pPr>
      <w:r w:rsidRPr="007F5A1E">
        <w:rPr>
          <w:b/>
          <w:bCs/>
          <w:sz w:val="24"/>
          <w:szCs w:val="24"/>
        </w:rPr>
        <w:t>Closed Issues</w:t>
      </w:r>
      <w:bookmarkEnd w:id="40"/>
      <w:r w:rsidRPr="007F5A1E">
        <w:rPr>
          <w:b/>
          <w:bCs/>
          <w:vanish/>
          <w:sz w:val="24"/>
          <w:szCs w:val="24"/>
        </w:rPr>
        <w:fldChar w:fldCharType="begin"/>
      </w:r>
      <w:r w:rsidRPr="007F5A1E">
        <w:rPr>
          <w:b/>
          <w:bCs/>
          <w:vanish/>
          <w:sz w:val="24"/>
          <w:szCs w:val="24"/>
        </w:rPr>
        <w:instrText xml:space="preserve"> TC </w:instrText>
      </w:r>
      <w:r w:rsidRPr="007F5A1E">
        <w:rPr>
          <w:b/>
          <w:bCs/>
          <w:sz w:val="24"/>
          <w:szCs w:val="24"/>
        </w:rPr>
        <w:instrText xml:space="preserve"> "" \l 1 </w:instrText>
      </w:r>
      <w:r w:rsidRPr="007F5A1E">
        <w:rPr>
          <w:b/>
          <w:bCs/>
          <w:vanish/>
          <w:sz w:val="24"/>
          <w:szCs w:val="24"/>
        </w:rPr>
        <w:fldChar w:fldCharType="end"/>
      </w:r>
    </w:p>
    <w:tbl>
      <w:tblPr>
        <w:tblStyle w:val="TableGrid"/>
        <w:tblW w:w="9493" w:type="dxa"/>
        <w:tblLayout w:type="fixed"/>
        <w:tblLook w:val="04A0" w:firstRow="1" w:lastRow="0" w:firstColumn="1" w:lastColumn="0" w:noHBand="0" w:noVBand="1"/>
      </w:tblPr>
      <w:tblGrid>
        <w:gridCol w:w="988"/>
        <w:gridCol w:w="8505"/>
      </w:tblGrid>
      <w:tr w:rsidR="005552A1" w:rsidRPr="00DA7E6E" w14:paraId="11690125" w14:textId="77777777" w:rsidTr="00045266">
        <w:tc>
          <w:tcPr>
            <w:tcW w:w="988" w:type="dxa"/>
          </w:tcPr>
          <w:p w14:paraId="699C1147" w14:textId="49A3BED1" w:rsidR="005552A1" w:rsidRPr="00DA7E6E" w:rsidRDefault="00045266" w:rsidP="005552A1">
            <w:pPr>
              <w:pStyle w:val="TableEntry"/>
              <w:rPr>
                <w:rFonts w:cs="Arial"/>
              </w:rPr>
            </w:pPr>
            <w:r>
              <w:rPr>
                <w:rFonts w:cs="Arial"/>
              </w:rPr>
              <w:t>1</w:t>
            </w:r>
          </w:p>
        </w:tc>
        <w:tc>
          <w:tcPr>
            <w:tcW w:w="8505" w:type="dxa"/>
          </w:tcPr>
          <w:p w14:paraId="1CE33857"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rPr>
              <w:t>In the Overview Section</w:t>
            </w:r>
            <w:r w:rsidRPr="00AB3D2E">
              <w:rPr>
                <w:rFonts w:ascii="Arial" w:hAnsi="Arial" w:cs="Arial"/>
                <w:iCs/>
                <w:lang w:val="en-US" w:eastAsia="en-US"/>
              </w:rPr>
              <w:t>: How detailed must the table for the supported services really be. There are two types of users for the overview. The more technical users, who want to know some level of technical details, and the more clinically oriented users, who really want a high-level overview? How can we best accommodate these two different usage scenarios?</w:t>
            </w:r>
          </w:p>
          <w:p w14:paraId="53F524AA"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eastAsia="en-US"/>
              </w:rPr>
              <w:t>The subgroup decided to move the detailed tables initially planned as Section 5.1 Summary of all supported Services into the overview. Is this approach ok?</w:t>
            </w:r>
          </w:p>
          <w:p w14:paraId="0573DA1D" w14:textId="7E8C7D66" w:rsidR="005552A1" w:rsidRPr="00DA7E6E" w:rsidDel="005552A1" w:rsidRDefault="005552A1" w:rsidP="00045266">
            <w:pPr>
              <w:pStyle w:val="BodyTextIndent2"/>
              <w:ind w:left="113"/>
              <w:rPr>
                <w:rFonts w:cs="Arial"/>
                <w:lang w:val="en"/>
              </w:rPr>
            </w:pPr>
            <w:r w:rsidRPr="00AB3D2E">
              <w:rPr>
                <w:rFonts w:ascii="Arial" w:hAnsi="Arial" w:cs="Arial"/>
                <w:iCs/>
                <w:lang w:val="en-US" w:eastAsia="en-US"/>
              </w:rPr>
              <w:t>Answer: Approach was accepted by WG 31 and WG 6</w:t>
            </w:r>
          </w:p>
        </w:tc>
      </w:tr>
      <w:tr w:rsidR="005552A1" w:rsidRPr="00DA7E6E" w14:paraId="42F4F3F4" w14:textId="77777777" w:rsidTr="00045266">
        <w:tc>
          <w:tcPr>
            <w:tcW w:w="988" w:type="dxa"/>
          </w:tcPr>
          <w:p w14:paraId="607B0B48" w14:textId="63A13429" w:rsidR="005552A1" w:rsidRPr="00DA7E6E" w:rsidRDefault="00045266" w:rsidP="005552A1">
            <w:pPr>
              <w:pStyle w:val="TableEntry"/>
              <w:rPr>
                <w:rFonts w:cs="Arial"/>
              </w:rPr>
            </w:pPr>
            <w:r>
              <w:rPr>
                <w:rFonts w:cs="Arial"/>
              </w:rPr>
              <w:t>2</w:t>
            </w:r>
          </w:p>
        </w:tc>
        <w:tc>
          <w:tcPr>
            <w:tcW w:w="8505" w:type="dxa"/>
          </w:tcPr>
          <w:p w14:paraId="6EB3A49E"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Based on the results of the survey about 40% of the respondents were interested in seeing basic configuration information in the overview, is this necessary and if so, what is the information that is needed here? For now, we leave it out.</w:t>
            </w:r>
          </w:p>
          <w:p w14:paraId="236B1386" w14:textId="7CBF3742" w:rsidR="005552A1" w:rsidRPr="00DA7E6E" w:rsidRDefault="005552A1" w:rsidP="00045266">
            <w:pPr>
              <w:pStyle w:val="TableEntry"/>
              <w:ind w:left="113"/>
              <w:rPr>
                <w:rFonts w:cs="Arial"/>
                <w:lang w:val="en"/>
              </w:rPr>
            </w:pPr>
            <w:r w:rsidRPr="00AB3D2E">
              <w:rPr>
                <w:rFonts w:cs="Arial"/>
                <w:iCs/>
                <w:szCs w:val="18"/>
              </w:rPr>
              <w:t>Answer: There is no reasonable way to provide a configuration summary, the information in section 6 is already pretty high level and therefore we decided to keep it out of the overview.</w:t>
            </w:r>
          </w:p>
        </w:tc>
      </w:tr>
      <w:tr w:rsidR="005552A1" w:rsidRPr="00DA7E6E" w14:paraId="34F94BAA" w14:textId="77777777" w:rsidTr="00045266">
        <w:tc>
          <w:tcPr>
            <w:tcW w:w="988" w:type="dxa"/>
          </w:tcPr>
          <w:p w14:paraId="1EFDC5BC" w14:textId="3A5AF786" w:rsidR="005552A1" w:rsidRPr="00DA7E6E" w:rsidRDefault="00045266" w:rsidP="005552A1">
            <w:pPr>
              <w:pStyle w:val="TableEntry"/>
              <w:rPr>
                <w:rFonts w:cs="Arial"/>
              </w:rPr>
            </w:pPr>
            <w:r>
              <w:rPr>
                <w:rFonts w:cs="Arial"/>
              </w:rPr>
              <w:t>3</w:t>
            </w:r>
          </w:p>
        </w:tc>
        <w:tc>
          <w:tcPr>
            <w:tcW w:w="8505" w:type="dxa"/>
          </w:tcPr>
          <w:p w14:paraId="4EB7D48A"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In general, should sections for services not supported be removed from the document or should they be kept and marked with N/A. The advantage of keeping them would be that section numbering would be consistent across different vendors. The disadvantage would be, that depending on the amount of services supported, there may be many sections marked as N/A.</w:t>
            </w:r>
          </w:p>
          <w:p w14:paraId="7D618BD2"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Current instructions indicate to mark them as N/A</w:t>
            </w:r>
          </w:p>
          <w:p w14:paraId="3FB2EEC6" w14:textId="223DE164" w:rsidR="005552A1" w:rsidRPr="00DA7E6E" w:rsidRDefault="005552A1" w:rsidP="00045266">
            <w:pPr>
              <w:pStyle w:val="TableEntry"/>
              <w:ind w:left="113"/>
              <w:rPr>
                <w:rFonts w:cs="Arial"/>
                <w:lang w:val="en"/>
              </w:rPr>
            </w:pPr>
            <w:r w:rsidRPr="00AB3D2E">
              <w:rPr>
                <w:rFonts w:cs="Arial"/>
                <w:iCs/>
                <w:szCs w:val="18"/>
              </w:rPr>
              <w:t>Answer: In order to improve comparability between different product DCS documentsand to keep consistent numbering, it was decided to mark sections for non supported services as N/A on the highest level, where it does apply, e.g if you do not support Web Services you can mark section 5.3 as N/A and delete all sub -sections.</w:t>
            </w:r>
          </w:p>
        </w:tc>
      </w:tr>
      <w:tr w:rsidR="005552A1" w:rsidRPr="00DA7E6E" w14:paraId="23532DE7" w14:textId="77777777" w:rsidTr="00045266">
        <w:tc>
          <w:tcPr>
            <w:tcW w:w="988" w:type="dxa"/>
          </w:tcPr>
          <w:p w14:paraId="0183A8E3" w14:textId="4ED6AD1D" w:rsidR="005552A1" w:rsidRPr="00DA7E6E" w:rsidRDefault="00045266" w:rsidP="005552A1">
            <w:pPr>
              <w:pStyle w:val="TableEntry"/>
              <w:rPr>
                <w:rFonts w:cs="Arial"/>
              </w:rPr>
            </w:pPr>
            <w:r>
              <w:rPr>
                <w:rFonts w:cs="Arial"/>
              </w:rPr>
              <w:t>4</w:t>
            </w:r>
          </w:p>
        </w:tc>
        <w:tc>
          <w:tcPr>
            <w:tcW w:w="8505" w:type="dxa"/>
          </w:tcPr>
          <w:p w14:paraId="3AFC7499"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Appendix A: Should IOD tables be part of an Appendix or the Storage Subsection of Section 5?</w:t>
            </w:r>
          </w:p>
          <w:p w14:paraId="0211DF10"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Answer: After discussion in WG 31 and WG 6 it was decided that readability is improved if the IOD tables are in an appendix.</w:t>
            </w:r>
          </w:p>
          <w:p w14:paraId="4628058B" w14:textId="02A71540" w:rsidR="005552A1" w:rsidRPr="00DA7E6E" w:rsidRDefault="005552A1" w:rsidP="00045266">
            <w:pPr>
              <w:pStyle w:val="TableEntry"/>
              <w:ind w:left="113"/>
              <w:rPr>
                <w:rFonts w:cs="Arial"/>
                <w:lang w:val="en"/>
              </w:rPr>
            </w:pPr>
            <w:r w:rsidRPr="00AB3D2E">
              <w:rPr>
                <w:rFonts w:cs="Arial"/>
                <w:iCs/>
                <w:szCs w:val="18"/>
              </w:rPr>
              <w:t>How are Web services documented in the Summary subsection of Section 5 and/or throughout the document?</w:t>
            </w:r>
            <w:r w:rsidRPr="00AB3D2E">
              <w:rPr>
                <w:rFonts w:cs="Arial"/>
                <w:iCs/>
                <w:szCs w:val="18"/>
              </w:rPr>
              <w:br/>
              <w:t>Answer:  After discussion with WG 6, Web Services have been integrated into the respective overview tables. Detailed descriptions for the capabilities and parameters, configuration and error handling have been added to the respective Sections</w:t>
            </w:r>
          </w:p>
        </w:tc>
      </w:tr>
      <w:tr w:rsidR="005552A1" w:rsidRPr="00DA7E6E" w14:paraId="04A5E3ED" w14:textId="77777777" w:rsidTr="00045266">
        <w:tc>
          <w:tcPr>
            <w:tcW w:w="988" w:type="dxa"/>
          </w:tcPr>
          <w:p w14:paraId="07216EAB" w14:textId="1CBC1EC8" w:rsidR="005552A1" w:rsidRPr="00DA7E6E" w:rsidRDefault="00045266" w:rsidP="005552A1">
            <w:pPr>
              <w:pStyle w:val="TableEntry"/>
              <w:rPr>
                <w:rFonts w:cs="Arial"/>
              </w:rPr>
            </w:pPr>
            <w:r>
              <w:rPr>
                <w:rFonts w:cs="Arial"/>
              </w:rPr>
              <w:t>5</w:t>
            </w:r>
          </w:p>
        </w:tc>
        <w:tc>
          <w:tcPr>
            <w:tcW w:w="8505" w:type="dxa"/>
          </w:tcPr>
          <w:p w14:paraId="5EE6E0B6"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Section 7 and Section 8 are two different ways to present the Network Communication Details. Final decision about which approach will be used is still outstanding.</w:t>
            </w:r>
          </w:p>
          <w:p w14:paraId="2FFD9414" w14:textId="5A479A40" w:rsidR="005552A1" w:rsidRPr="00DA7E6E" w:rsidRDefault="005552A1" w:rsidP="00045266">
            <w:pPr>
              <w:pStyle w:val="TableEntry"/>
              <w:ind w:left="113"/>
              <w:rPr>
                <w:rFonts w:cs="Arial"/>
                <w:lang w:val="en"/>
              </w:rPr>
            </w:pPr>
            <w:r w:rsidRPr="00AB3D2E">
              <w:rPr>
                <w:rFonts w:cs="Arial"/>
                <w:iCs/>
                <w:szCs w:val="18"/>
              </w:rPr>
              <w:lastRenderedPageBreak/>
              <w:t>Answer: Combined both approaches. See current Structure of Section 7. Section 8 will be added for Security</w:t>
            </w:r>
          </w:p>
        </w:tc>
      </w:tr>
      <w:tr w:rsidR="005552A1" w:rsidRPr="00DA7E6E" w14:paraId="1FC3F7DC" w14:textId="77777777" w:rsidTr="00045266">
        <w:tc>
          <w:tcPr>
            <w:tcW w:w="988" w:type="dxa"/>
          </w:tcPr>
          <w:p w14:paraId="2AAA06EC" w14:textId="77F5B20C" w:rsidR="005552A1" w:rsidRPr="00DA7E6E" w:rsidRDefault="00045266" w:rsidP="005552A1">
            <w:pPr>
              <w:pStyle w:val="TableEntry"/>
              <w:rPr>
                <w:rFonts w:cs="Arial"/>
              </w:rPr>
            </w:pPr>
            <w:r>
              <w:rPr>
                <w:rFonts w:cs="Arial"/>
              </w:rPr>
              <w:lastRenderedPageBreak/>
              <w:t>6</w:t>
            </w:r>
          </w:p>
        </w:tc>
        <w:tc>
          <w:tcPr>
            <w:tcW w:w="8505" w:type="dxa"/>
          </w:tcPr>
          <w:p w14:paraId="07F57048"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How to document Application specific capabilities or licensable features in general and in the overview the Summary subsection of Section 5?</w:t>
            </w:r>
          </w:p>
          <w:p w14:paraId="5F1D10D9" w14:textId="6DE12443" w:rsidR="005552A1" w:rsidRPr="00DA7E6E" w:rsidRDefault="005552A1" w:rsidP="00045266">
            <w:pPr>
              <w:pStyle w:val="TableEntry"/>
              <w:ind w:left="113"/>
              <w:rPr>
                <w:rFonts w:cs="Arial"/>
                <w:lang w:val="en"/>
              </w:rPr>
            </w:pPr>
            <w:r w:rsidRPr="00AB3D2E">
              <w:rPr>
                <w:rFonts w:cs="Arial"/>
                <w:iCs/>
                <w:szCs w:val="18"/>
              </w:rPr>
              <w:t>Answer: Provide footnotes under tables. If more details are needed, refer to an annex</w:t>
            </w:r>
          </w:p>
        </w:tc>
      </w:tr>
      <w:tr w:rsidR="005552A1" w:rsidRPr="00DA7E6E" w14:paraId="008D2CA1" w14:textId="77777777" w:rsidTr="00045266">
        <w:tc>
          <w:tcPr>
            <w:tcW w:w="988" w:type="dxa"/>
          </w:tcPr>
          <w:p w14:paraId="69A52B08" w14:textId="27BC7CEF" w:rsidR="005552A1" w:rsidRPr="00DA7E6E" w:rsidRDefault="00045266" w:rsidP="005552A1">
            <w:pPr>
              <w:pStyle w:val="TableEntry"/>
              <w:rPr>
                <w:rFonts w:cs="Arial"/>
              </w:rPr>
            </w:pPr>
            <w:r>
              <w:rPr>
                <w:rFonts w:cs="Arial"/>
              </w:rPr>
              <w:t>7</w:t>
            </w:r>
          </w:p>
        </w:tc>
        <w:tc>
          <w:tcPr>
            <w:tcW w:w="8505" w:type="dxa"/>
          </w:tcPr>
          <w:p w14:paraId="713921B0"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How to represent the connection between AE and services</w:t>
            </w:r>
          </w:p>
          <w:p w14:paraId="1BFC990E" w14:textId="37CE46D0" w:rsidR="005552A1" w:rsidRPr="00DA7E6E" w:rsidRDefault="005552A1" w:rsidP="00045266">
            <w:pPr>
              <w:pStyle w:val="TableEntry"/>
              <w:ind w:left="113"/>
              <w:rPr>
                <w:rFonts w:cs="Arial"/>
                <w:lang w:val="en"/>
              </w:rPr>
            </w:pPr>
            <w:r w:rsidRPr="00AB3D2E">
              <w:rPr>
                <w:rFonts w:cs="Arial"/>
                <w:iCs/>
                <w:szCs w:val="18"/>
              </w:rPr>
              <w:t>Answer: During the WG31 meeting at the RSNA it was suggested to provide a table at the beginning of section 5 which provides a mapping between AEs and Services</w:t>
            </w:r>
          </w:p>
        </w:tc>
      </w:tr>
      <w:tr w:rsidR="005552A1" w:rsidRPr="00DA7E6E" w14:paraId="6AB69D52" w14:textId="77777777" w:rsidTr="00045266">
        <w:tc>
          <w:tcPr>
            <w:tcW w:w="988" w:type="dxa"/>
          </w:tcPr>
          <w:p w14:paraId="6F97A88C" w14:textId="051198FF" w:rsidR="005552A1" w:rsidRPr="00DA7E6E" w:rsidRDefault="00045266" w:rsidP="005552A1">
            <w:pPr>
              <w:pStyle w:val="TableEntry"/>
              <w:rPr>
                <w:rFonts w:cs="Arial"/>
              </w:rPr>
            </w:pPr>
            <w:r>
              <w:rPr>
                <w:rFonts w:cs="Arial"/>
              </w:rPr>
              <w:t>8</w:t>
            </w:r>
          </w:p>
        </w:tc>
        <w:tc>
          <w:tcPr>
            <w:tcW w:w="8505" w:type="dxa"/>
          </w:tcPr>
          <w:p w14:paraId="7F7F665C"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Should we represent all the details of sequencing (including association details) in section 4 or should it be represented in Technical Details or Services Section. If we move it to more detailed section, do we keep a summary in section 4.</w:t>
            </w:r>
          </w:p>
          <w:p w14:paraId="67EC9B56" w14:textId="5586DE97" w:rsidR="005552A1" w:rsidRPr="00DA7E6E" w:rsidRDefault="005552A1" w:rsidP="00045266">
            <w:pPr>
              <w:pStyle w:val="TableEntry"/>
              <w:ind w:left="113"/>
              <w:rPr>
                <w:rFonts w:cs="Arial"/>
                <w:lang w:val="en"/>
              </w:rPr>
            </w:pPr>
            <w:r w:rsidRPr="00AB3D2E">
              <w:rPr>
                <w:rFonts w:cs="Arial"/>
                <w:iCs/>
                <w:szCs w:val="18"/>
              </w:rPr>
              <w:t>Answer: It was decided to provide a high-level diagram showing the different components/services of the system in Section 4. Details flow diagrams would be provided in Section 7</w:t>
            </w:r>
          </w:p>
        </w:tc>
      </w:tr>
      <w:tr w:rsidR="005552A1" w:rsidRPr="00DA7E6E" w14:paraId="396A1198" w14:textId="77777777" w:rsidTr="00045266">
        <w:tc>
          <w:tcPr>
            <w:tcW w:w="988" w:type="dxa"/>
          </w:tcPr>
          <w:p w14:paraId="3F5211F0" w14:textId="0F271CA5" w:rsidR="005552A1" w:rsidRPr="00DA7E6E" w:rsidRDefault="00045266" w:rsidP="005552A1">
            <w:pPr>
              <w:pStyle w:val="TableEntry"/>
              <w:rPr>
                <w:rFonts w:cs="Arial"/>
              </w:rPr>
            </w:pPr>
            <w:r>
              <w:rPr>
                <w:rFonts w:cs="Arial"/>
              </w:rPr>
              <w:t>9</w:t>
            </w:r>
          </w:p>
        </w:tc>
        <w:tc>
          <w:tcPr>
            <w:tcW w:w="8505" w:type="dxa"/>
          </w:tcPr>
          <w:p w14:paraId="32163AC5"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Where should status codes be documented? The two options are</w:t>
            </w:r>
          </w:p>
          <w:p w14:paraId="19D97155" w14:textId="77777777" w:rsidR="005552A1" w:rsidRPr="00AB3D2E" w:rsidRDefault="005552A1" w:rsidP="005552A1">
            <w:pPr>
              <w:pStyle w:val="BodyTextIndent2"/>
              <w:numPr>
                <w:ilvl w:val="0"/>
                <w:numId w:val="69"/>
              </w:numPr>
              <w:spacing w:after="0"/>
              <w:rPr>
                <w:rFonts w:ascii="Arial" w:hAnsi="Arial" w:cs="Arial"/>
                <w:iCs/>
                <w:lang w:val="en-US"/>
              </w:rPr>
            </w:pPr>
            <w:r w:rsidRPr="00AB3D2E">
              <w:rPr>
                <w:rFonts w:ascii="Arial" w:hAnsi="Arial" w:cs="Arial"/>
                <w:iCs/>
                <w:lang w:val="en-US"/>
              </w:rPr>
              <w:t>In the service definitions of Section 5</w:t>
            </w:r>
          </w:p>
          <w:p w14:paraId="45DD9495" w14:textId="77777777" w:rsidR="005552A1" w:rsidRPr="00AB3D2E" w:rsidRDefault="005552A1" w:rsidP="005552A1">
            <w:pPr>
              <w:pStyle w:val="BodyTextIndent2"/>
              <w:numPr>
                <w:ilvl w:val="0"/>
                <w:numId w:val="69"/>
              </w:numPr>
              <w:spacing w:after="0"/>
              <w:rPr>
                <w:rFonts w:ascii="Arial" w:hAnsi="Arial" w:cs="Arial"/>
                <w:iCs/>
                <w:lang w:val="en-US"/>
              </w:rPr>
            </w:pPr>
            <w:r w:rsidRPr="00AB3D2E">
              <w:rPr>
                <w:rFonts w:ascii="Arial" w:hAnsi="Arial" w:cs="Arial"/>
                <w:iCs/>
                <w:lang w:val="en-US"/>
              </w:rPr>
              <w:t>As a subsection in the Section 7 on Network Communication Details.</w:t>
            </w:r>
          </w:p>
          <w:p w14:paraId="6099F5A3"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Current thinking is to bundle them altogether in Section 7.</w:t>
            </w:r>
          </w:p>
          <w:p w14:paraId="00755326" w14:textId="0D71626F" w:rsidR="005552A1" w:rsidRPr="00DA7E6E" w:rsidRDefault="005552A1" w:rsidP="00045266">
            <w:pPr>
              <w:pStyle w:val="TableEntry"/>
              <w:ind w:left="113"/>
              <w:rPr>
                <w:rFonts w:cs="Arial"/>
                <w:lang w:val="en"/>
              </w:rPr>
            </w:pPr>
            <w:r w:rsidRPr="00AB3D2E">
              <w:rPr>
                <w:rFonts w:cs="Arial"/>
                <w:iCs/>
                <w:szCs w:val="18"/>
              </w:rPr>
              <w:t>Answer: WG 6 also suggested to keep it in section 7</w:t>
            </w:r>
          </w:p>
        </w:tc>
      </w:tr>
      <w:tr w:rsidR="005552A1" w:rsidRPr="00DA7E6E" w14:paraId="0D53FF99" w14:textId="77777777" w:rsidTr="00045266">
        <w:tc>
          <w:tcPr>
            <w:tcW w:w="988" w:type="dxa"/>
          </w:tcPr>
          <w:p w14:paraId="1AF50461" w14:textId="324C8CA0" w:rsidR="005552A1" w:rsidRPr="00DA7E6E" w:rsidRDefault="00045266" w:rsidP="005552A1">
            <w:pPr>
              <w:pStyle w:val="TableEntry"/>
              <w:rPr>
                <w:rFonts w:cs="Arial"/>
              </w:rPr>
            </w:pPr>
            <w:r>
              <w:rPr>
                <w:rFonts w:cs="Arial"/>
              </w:rPr>
              <w:t>10</w:t>
            </w:r>
          </w:p>
        </w:tc>
        <w:tc>
          <w:tcPr>
            <w:tcW w:w="8505" w:type="dxa"/>
          </w:tcPr>
          <w:p w14:paraId="51D9E53C" w14:textId="77777777" w:rsidR="005552A1" w:rsidRPr="00AB3D2E" w:rsidRDefault="005552A1" w:rsidP="005552A1">
            <w:pPr>
              <w:pStyle w:val="CommentText"/>
              <w:spacing w:after="120"/>
              <w:ind w:left="113"/>
              <w:rPr>
                <w:rFonts w:cs="Arial"/>
                <w:iCs/>
                <w:szCs w:val="18"/>
              </w:rPr>
            </w:pPr>
            <w:r w:rsidRPr="00AB3D2E">
              <w:rPr>
                <w:rFonts w:cs="Arial"/>
                <w:iCs/>
                <w:szCs w:val="18"/>
              </w:rPr>
              <w:t>In Section 5.2, how granular do we need to provide these services. Do we need to list the exact SOP Classes (e.g all different Storage SOP Classes supported?) or the different query/retrieve models or is the service itself sufficient?</w:t>
            </w:r>
          </w:p>
          <w:p w14:paraId="064FD4C1" w14:textId="2F3C0F61" w:rsidR="005552A1" w:rsidRPr="00DA7E6E" w:rsidRDefault="005552A1" w:rsidP="00045266">
            <w:pPr>
              <w:pStyle w:val="TableEntry"/>
              <w:ind w:left="113"/>
              <w:rPr>
                <w:rFonts w:cs="Arial"/>
                <w:lang w:val="en"/>
              </w:rPr>
            </w:pPr>
            <w:r w:rsidRPr="00AB3D2E">
              <w:rPr>
                <w:rFonts w:cs="Arial"/>
                <w:iCs/>
                <w:szCs w:val="18"/>
              </w:rPr>
              <w:t xml:space="preserve">Answer: For now, the decision is to keep it on the service level. </w:t>
            </w:r>
          </w:p>
        </w:tc>
      </w:tr>
      <w:tr w:rsidR="005552A1" w:rsidRPr="00DA7E6E" w14:paraId="3FC9A24F" w14:textId="77777777" w:rsidTr="00045266">
        <w:tc>
          <w:tcPr>
            <w:tcW w:w="988" w:type="dxa"/>
          </w:tcPr>
          <w:p w14:paraId="077BBEF2" w14:textId="6443696F" w:rsidR="005552A1" w:rsidRPr="00DA7E6E" w:rsidRDefault="00045266" w:rsidP="005552A1">
            <w:pPr>
              <w:pStyle w:val="TableEntry"/>
              <w:rPr>
                <w:rFonts w:cs="Arial"/>
              </w:rPr>
            </w:pPr>
            <w:r>
              <w:rPr>
                <w:rFonts w:cs="Arial"/>
              </w:rPr>
              <w:t>11</w:t>
            </w:r>
          </w:p>
        </w:tc>
        <w:tc>
          <w:tcPr>
            <w:tcW w:w="8505" w:type="dxa"/>
          </w:tcPr>
          <w:p w14:paraId="2E26DB40" w14:textId="77777777" w:rsidR="005552A1" w:rsidRPr="00AB3D2E" w:rsidRDefault="005552A1" w:rsidP="005552A1">
            <w:pPr>
              <w:pStyle w:val="CommentText"/>
              <w:spacing w:after="120"/>
              <w:ind w:left="113"/>
              <w:rPr>
                <w:rFonts w:cs="Arial"/>
                <w:iCs/>
                <w:szCs w:val="18"/>
              </w:rPr>
            </w:pPr>
            <w:r w:rsidRPr="00AB3D2E">
              <w:rPr>
                <w:rFonts w:cs="Arial"/>
                <w:iCs/>
                <w:szCs w:val="18"/>
              </w:rPr>
              <w:t>Section 6: Decide on which approach to use for configuration</w:t>
            </w:r>
          </w:p>
          <w:p w14:paraId="20108381" w14:textId="23B5E604" w:rsidR="005552A1" w:rsidRPr="00DA7E6E" w:rsidRDefault="005552A1" w:rsidP="00045266">
            <w:pPr>
              <w:pStyle w:val="TableEntry"/>
              <w:ind w:left="113"/>
              <w:rPr>
                <w:rFonts w:cs="Arial"/>
                <w:lang w:val="en"/>
              </w:rPr>
            </w:pPr>
            <w:r w:rsidRPr="00AB3D2E">
              <w:rPr>
                <w:rFonts w:cs="Arial"/>
                <w:iCs/>
                <w:szCs w:val="18"/>
              </w:rPr>
              <w:t>Answer: ALT 1 (sub section for each DICOM service) – Decision made during WG31 meeting of sept 10th 2018</w:t>
            </w:r>
          </w:p>
        </w:tc>
      </w:tr>
      <w:tr w:rsidR="005552A1" w:rsidRPr="00DA7E6E" w14:paraId="695D3AA9" w14:textId="77777777" w:rsidTr="00045266">
        <w:tc>
          <w:tcPr>
            <w:tcW w:w="988" w:type="dxa"/>
          </w:tcPr>
          <w:p w14:paraId="1DAA43CD" w14:textId="2E8321CE" w:rsidR="005552A1" w:rsidRPr="00DA7E6E" w:rsidRDefault="00045266" w:rsidP="005552A1">
            <w:pPr>
              <w:pStyle w:val="TableEntry"/>
              <w:rPr>
                <w:rFonts w:cs="Arial"/>
              </w:rPr>
            </w:pPr>
            <w:r>
              <w:rPr>
                <w:rFonts w:cs="Arial"/>
              </w:rPr>
              <w:t>12</w:t>
            </w:r>
          </w:p>
        </w:tc>
        <w:tc>
          <w:tcPr>
            <w:tcW w:w="8505" w:type="dxa"/>
          </w:tcPr>
          <w:p w14:paraId="1445F109"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Section 1.3:  The table here is for workflow management and therefore contains a variety of services e.g. Worklist related services, Storage Commitment, MPPS; UPS. Some of them have an equivalent in the web services world, some of them don't. As of now, the only one having this correlation is UPS, however there is no distinction between different SOP Classes as in the DIMSE world. UPS –RS defines action types, which relate to one command in the various SOP Classes.</w:t>
            </w:r>
          </w:p>
          <w:p w14:paraId="5A3CA7FB"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How do we document, which of the action types referred to are supported by the client?</w:t>
            </w:r>
          </w:p>
          <w:p w14:paraId="55BB13A3" w14:textId="64052D7C" w:rsidR="005552A1" w:rsidRPr="00DA7E6E" w:rsidRDefault="005552A1" w:rsidP="00045266">
            <w:pPr>
              <w:pStyle w:val="TableEntry"/>
              <w:ind w:left="113"/>
              <w:rPr>
                <w:rFonts w:cs="Arial"/>
                <w:lang w:val="en"/>
              </w:rPr>
            </w:pPr>
            <w:r w:rsidRPr="00AB3D2E">
              <w:rPr>
                <w:rFonts w:cs="Arial"/>
                <w:iCs/>
                <w:szCs w:val="18"/>
              </w:rPr>
              <w:t>Answer: Based on Discussions with working group 27 and also taking into account Supp 183, the tables for DIMSE and Web services have been put into separate sub sections</w:t>
            </w:r>
          </w:p>
        </w:tc>
      </w:tr>
      <w:tr w:rsidR="005552A1" w:rsidRPr="00DA7E6E" w14:paraId="4C3D18E7" w14:textId="77777777" w:rsidTr="00045266">
        <w:tc>
          <w:tcPr>
            <w:tcW w:w="988" w:type="dxa"/>
          </w:tcPr>
          <w:p w14:paraId="03364382" w14:textId="6707296B" w:rsidR="005552A1" w:rsidRPr="00DA7E6E" w:rsidRDefault="00045266" w:rsidP="005552A1">
            <w:pPr>
              <w:pStyle w:val="TableEntry"/>
              <w:rPr>
                <w:rFonts w:cs="Arial"/>
              </w:rPr>
            </w:pPr>
            <w:r>
              <w:rPr>
                <w:rFonts w:cs="Arial"/>
              </w:rPr>
              <w:t>13</w:t>
            </w:r>
          </w:p>
        </w:tc>
        <w:tc>
          <w:tcPr>
            <w:tcW w:w="8505" w:type="dxa"/>
          </w:tcPr>
          <w:p w14:paraId="35AEDE11"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Current Section 3 contains a lot of boiler plate text that is usually copied from Part 2. Is this really needed? Can we just reference text in Part 2?</w:t>
            </w:r>
          </w:p>
          <w:p w14:paraId="36B8B7F0" w14:textId="1089FADC" w:rsidR="005552A1" w:rsidRPr="00DA7E6E" w:rsidRDefault="005552A1" w:rsidP="00045266">
            <w:pPr>
              <w:pStyle w:val="TableEntry"/>
              <w:ind w:left="113"/>
              <w:rPr>
                <w:rFonts w:cs="Arial"/>
                <w:lang w:val="en"/>
              </w:rPr>
            </w:pPr>
            <w:r w:rsidRPr="00AB3D2E">
              <w:rPr>
                <w:rFonts w:cs="Arial"/>
                <w:iCs/>
                <w:szCs w:val="18"/>
              </w:rPr>
              <w:t>Answer: Kept information as it was in current part 2</w:t>
            </w:r>
          </w:p>
        </w:tc>
      </w:tr>
      <w:tr w:rsidR="005552A1" w:rsidRPr="00DA7E6E" w14:paraId="4860B107" w14:textId="77777777" w:rsidTr="00045266">
        <w:tc>
          <w:tcPr>
            <w:tcW w:w="988" w:type="dxa"/>
          </w:tcPr>
          <w:p w14:paraId="09B19773" w14:textId="32D524E2" w:rsidR="005552A1" w:rsidRPr="00DA7E6E" w:rsidRDefault="00045266" w:rsidP="005552A1">
            <w:pPr>
              <w:pStyle w:val="TableEntry"/>
              <w:rPr>
                <w:rFonts w:cs="Arial"/>
              </w:rPr>
            </w:pPr>
            <w:r>
              <w:rPr>
                <w:rFonts w:cs="Arial"/>
              </w:rPr>
              <w:t>14</w:t>
            </w:r>
          </w:p>
        </w:tc>
        <w:tc>
          <w:tcPr>
            <w:tcW w:w="8505" w:type="dxa"/>
          </w:tcPr>
          <w:p w14:paraId="186984BE"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eastAsia="en-US"/>
              </w:rPr>
              <w:t>Should private attributes be listed as a separate section or inside the created IOD Definitions?</w:t>
            </w:r>
          </w:p>
          <w:p w14:paraId="2316370E"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eastAsia="en-US"/>
              </w:rPr>
              <w:t>Answer: Documentation of private attributes follows the mechanism used for all other attributes as well. They are documented in a section for Shared Private attributes and also there is a specific subsection for private attributes in each IOD.</w:t>
            </w:r>
          </w:p>
          <w:p w14:paraId="264AD93F"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Section 1.3:  There certain action types (e.g. getCapabilities) in the web service definition for which there is not DIMSE equivalent. How/Where do we document them in the overview?</w:t>
            </w:r>
          </w:p>
          <w:p w14:paraId="599B2D52" w14:textId="207D1277" w:rsidR="005552A1" w:rsidRPr="00DA7E6E" w:rsidRDefault="005552A1" w:rsidP="00045266">
            <w:pPr>
              <w:pStyle w:val="TableEntry"/>
              <w:ind w:left="113"/>
              <w:rPr>
                <w:rFonts w:cs="Arial"/>
                <w:lang w:val="en"/>
              </w:rPr>
            </w:pPr>
            <w:r w:rsidRPr="00AB3D2E">
              <w:rPr>
                <w:rFonts w:cs="Arial"/>
                <w:iCs/>
                <w:szCs w:val="18"/>
              </w:rPr>
              <w:t>Answer: Web services are documented separately from DIMSE and documentation is in alignment with Supp 183. Therefore, there is no mapping between DIMSE and Web Services any more</w:t>
            </w:r>
          </w:p>
        </w:tc>
      </w:tr>
      <w:tr w:rsidR="005552A1" w:rsidRPr="00DA7E6E" w14:paraId="7FE353FF" w14:textId="77777777" w:rsidTr="00045266">
        <w:tc>
          <w:tcPr>
            <w:tcW w:w="988" w:type="dxa"/>
          </w:tcPr>
          <w:p w14:paraId="774E17FC" w14:textId="0C492254" w:rsidR="005552A1" w:rsidRPr="00DA7E6E" w:rsidRDefault="00045266" w:rsidP="005552A1">
            <w:pPr>
              <w:pStyle w:val="TableEntry"/>
              <w:rPr>
                <w:rFonts w:cs="Arial"/>
              </w:rPr>
            </w:pPr>
            <w:r>
              <w:rPr>
                <w:rFonts w:cs="Arial"/>
              </w:rPr>
              <w:t>15</w:t>
            </w:r>
          </w:p>
        </w:tc>
        <w:tc>
          <w:tcPr>
            <w:tcW w:w="8505" w:type="dxa"/>
          </w:tcPr>
          <w:p w14:paraId="793A2B21"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 xml:space="preserve">Section 1.4: In DIMSE on the one hand we distinguish between different retrieve models (e.g Patient, Study, Patient Study) and between different “retrieval levels” (e.g. PATIENT, STUDY, SERIES, INSTANCE). </w:t>
            </w:r>
          </w:p>
          <w:p w14:paraId="47959144"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lastRenderedPageBreak/>
              <w:t>In WADO-RS on the other hand there are the so-called action types (RetrieveStudy, RetrieveSeries, RetrieveInstance, RetrieveFrame, RetrieveBulkData, RetrieveMetaData, RetrieveRendered), which partially have an equivalent in the query level, but not all of them. However, if I understand, all these action types have to be supported anyway.</w:t>
            </w:r>
          </w:p>
          <w:p w14:paraId="4FF2B658"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Nevertheless, I was wondering whether with this background you would fill in the table (e.g you support the study root query retrieve model and you support WADO-RS, how would you set your check marks in the table). Is WADO-RS by the way it is defined per se equivalent to the STUDY retrieve level?</w:t>
            </w:r>
          </w:p>
          <w:p w14:paraId="509FD4D4" w14:textId="2D4A233D" w:rsidR="005552A1" w:rsidRPr="00DA7E6E" w:rsidRDefault="005552A1" w:rsidP="00045266">
            <w:pPr>
              <w:pStyle w:val="TableEntry"/>
              <w:ind w:left="113"/>
              <w:rPr>
                <w:rFonts w:cs="Arial"/>
                <w:lang w:val="en"/>
              </w:rPr>
            </w:pPr>
            <w:r w:rsidRPr="00AB3D2E">
              <w:rPr>
                <w:rFonts w:cs="Arial"/>
                <w:iCs/>
                <w:szCs w:val="18"/>
              </w:rPr>
              <w:t>Answer: Web services are documented separately from DIMSE and documentation is in alignment with Supp 183. Therefore, there is no mapping between DIMSE and Web Services any more</w:t>
            </w:r>
          </w:p>
        </w:tc>
      </w:tr>
      <w:tr w:rsidR="005552A1" w:rsidRPr="00DA7E6E" w14:paraId="1E46F2C7" w14:textId="77777777" w:rsidTr="00045266">
        <w:tc>
          <w:tcPr>
            <w:tcW w:w="988" w:type="dxa"/>
          </w:tcPr>
          <w:p w14:paraId="3A16A274" w14:textId="365951F6" w:rsidR="005552A1" w:rsidRPr="00DA7E6E" w:rsidRDefault="00045266" w:rsidP="005552A1">
            <w:pPr>
              <w:pStyle w:val="TableEntry"/>
              <w:rPr>
                <w:rFonts w:cs="Arial"/>
              </w:rPr>
            </w:pPr>
            <w:r>
              <w:rPr>
                <w:rFonts w:cs="Arial"/>
              </w:rPr>
              <w:lastRenderedPageBreak/>
              <w:t>16</w:t>
            </w:r>
          </w:p>
        </w:tc>
        <w:tc>
          <w:tcPr>
            <w:tcW w:w="8505" w:type="dxa"/>
          </w:tcPr>
          <w:p w14:paraId="1036A9C3"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 xml:space="preserve">Section 1.4: For WADO-RS do we need to distinguish between different transfer syntaxes </w:t>
            </w:r>
          </w:p>
          <w:p w14:paraId="482DED9F" w14:textId="1C1B6613" w:rsidR="005552A1" w:rsidRPr="00DA7E6E" w:rsidRDefault="005552A1" w:rsidP="00045266">
            <w:pPr>
              <w:pStyle w:val="TableEntry"/>
              <w:ind w:left="113"/>
              <w:rPr>
                <w:rFonts w:cs="Arial"/>
                <w:lang w:val="en"/>
              </w:rPr>
            </w:pPr>
            <w:r w:rsidRPr="00AB3D2E">
              <w:rPr>
                <w:rFonts w:cs="Arial"/>
                <w:iCs/>
                <w:szCs w:val="18"/>
              </w:rPr>
              <w:t>Answer documentation is aligned with Supp 183</w:t>
            </w:r>
          </w:p>
        </w:tc>
      </w:tr>
      <w:tr w:rsidR="005552A1" w:rsidRPr="00DA7E6E" w14:paraId="53B9BC0D" w14:textId="77777777" w:rsidTr="00045266">
        <w:tc>
          <w:tcPr>
            <w:tcW w:w="988" w:type="dxa"/>
          </w:tcPr>
          <w:p w14:paraId="7E8DC84C" w14:textId="6A4FCA82" w:rsidR="005552A1" w:rsidRPr="00DA7E6E" w:rsidRDefault="00045266" w:rsidP="005552A1">
            <w:pPr>
              <w:pStyle w:val="TableEntry"/>
              <w:rPr>
                <w:rFonts w:cs="Arial"/>
              </w:rPr>
            </w:pPr>
            <w:r>
              <w:rPr>
                <w:rFonts w:cs="Arial"/>
              </w:rPr>
              <w:t>17</w:t>
            </w:r>
          </w:p>
        </w:tc>
        <w:tc>
          <w:tcPr>
            <w:tcW w:w="8505" w:type="dxa"/>
          </w:tcPr>
          <w:p w14:paraId="62279E46"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Section 7.3.9.1: For discussion with WG 27: Is this way of documenting status codes sufficient. Our assumption is, that for</w:t>
            </w:r>
          </w:p>
          <w:p w14:paraId="24EFC630" w14:textId="77777777" w:rsidR="005552A1" w:rsidRPr="00AB3D2E" w:rsidRDefault="005552A1" w:rsidP="005552A1">
            <w:pPr>
              <w:pStyle w:val="BodyTextIndent2"/>
              <w:numPr>
                <w:ilvl w:val="0"/>
                <w:numId w:val="70"/>
              </w:numPr>
              <w:autoSpaceDE w:val="0"/>
              <w:autoSpaceDN w:val="0"/>
              <w:adjustRightInd w:val="0"/>
              <w:spacing w:after="0"/>
              <w:rPr>
                <w:rFonts w:ascii="Arial" w:eastAsiaTheme="minorHAnsi" w:hAnsi="Arial" w:cs="Arial"/>
                <w:iCs/>
                <w:lang w:val="en-US" w:eastAsia="en-US"/>
              </w:rPr>
            </w:pPr>
            <w:r w:rsidRPr="00AB3D2E">
              <w:rPr>
                <w:rFonts w:ascii="Arial" w:eastAsiaTheme="minorHAnsi" w:hAnsi="Arial" w:cs="Arial"/>
                <w:iCs/>
                <w:lang w:val="en-US" w:eastAsia="en-US"/>
              </w:rPr>
              <w:t>User Agents: We provide a description of what the system does when encountering a status code</w:t>
            </w:r>
          </w:p>
          <w:p w14:paraId="1D92E25A" w14:textId="77777777" w:rsidR="005552A1" w:rsidRPr="00AB3D2E" w:rsidRDefault="005552A1" w:rsidP="005552A1">
            <w:pPr>
              <w:pStyle w:val="BodyTextIndent2"/>
              <w:numPr>
                <w:ilvl w:val="0"/>
                <w:numId w:val="70"/>
              </w:numPr>
              <w:autoSpaceDE w:val="0"/>
              <w:autoSpaceDN w:val="0"/>
              <w:adjustRightInd w:val="0"/>
              <w:spacing w:after="0"/>
              <w:rPr>
                <w:rFonts w:ascii="Arial" w:eastAsiaTheme="minorHAnsi" w:hAnsi="Arial" w:cs="Arial"/>
                <w:iCs/>
                <w:lang w:val="en-US" w:eastAsia="en-US"/>
              </w:rPr>
            </w:pPr>
            <w:r w:rsidRPr="00AB3D2E">
              <w:rPr>
                <w:rFonts w:ascii="Arial" w:eastAsiaTheme="minorHAnsi" w:hAnsi="Arial" w:cs="Arial"/>
                <w:iCs/>
                <w:lang w:val="en-US" w:eastAsia="en-US"/>
              </w:rPr>
              <w:t>Origin Server: We define the condition when a specific code is returned</w:t>
            </w:r>
          </w:p>
          <w:p w14:paraId="7539EEFC" w14:textId="2702520A" w:rsidR="005552A1" w:rsidRPr="00DA7E6E" w:rsidRDefault="005552A1" w:rsidP="005552A1">
            <w:pPr>
              <w:pStyle w:val="TableEntry"/>
              <w:rPr>
                <w:rFonts w:cs="Arial"/>
                <w:lang w:val="en"/>
              </w:rPr>
            </w:pPr>
            <w:r w:rsidRPr="00AB3D2E">
              <w:rPr>
                <w:rFonts w:eastAsiaTheme="minorHAnsi" w:cs="Arial"/>
                <w:iCs/>
                <w:szCs w:val="18"/>
              </w:rPr>
              <w:t>Answer: Documentation of status codes should be aligned with the way how status codes are documented in Supp 183</w:t>
            </w:r>
          </w:p>
        </w:tc>
      </w:tr>
      <w:tr w:rsidR="005552A1" w:rsidRPr="00DA7E6E" w14:paraId="4339FFA9" w14:textId="77777777" w:rsidTr="00045266">
        <w:tc>
          <w:tcPr>
            <w:tcW w:w="988" w:type="dxa"/>
          </w:tcPr>
          <w:p w14:paraId="3CD637C7" w14:textId="5D166C19" w:rsidR="005552A1" w:rsidRPr="00DA7E6E" w:rsidRDefault="00045266" w:rsidP="005552A1">
            <w:pPr>
              <w:pStyle w:val="TableEntry"/>
              <w:rPr>
                <w:rFonts w:cs="Arial"/>
              </w:rPr>
            </w:pPr>
            <w:r>
              <w:rPr>
                <w:rFonts w:cs="Arial"/>
              </w:rPr>
              <w:t>18</w:t>
            </w:r>
          </w:p>
        </w:tc>
        <w:tc>
          <w:tcPr>
            <w:tcW w:w="8505" w:type="dxa"/>
          </w:tcPr>
          <w:p w14:paraId="1F121E14"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eastAsia="en-US"/>
              </w:rPr>
              <w:t xml:space="preserve">What is the best way to document SR content? </w:t>
            </w:r>
          </w:p>
          <w:p w14:paraId="4CA4E85C" w14:textId="1518B3F1" w:rsidR="005552A1" w:rsidRPr="00DA7E6E" w:rsidRDefault="005552A1" w:rsidP="00045266">
            <w:pPr>
              <w:pStyle w:val="TableEntry"/>
              <w:ind w:left="113"/>
              <w:rPr>
                <w:rFonts w:cs="Arial"/>
                <w:lang w:val="en"/>
              </w:rPr>
            </w:pPr>
            <w:r w:rsidRPr="00AB3D2E">
              <w:rPr>
                <w:rFonts w:cs="Arial"/>
                <w:iCs/>
                <w:szCs w:val="18"/>
              </w:rPr>
              <w:t>Answer: This depends on the TID. Two examples were chosen (an Echocardiography SR as an example for a TID which has a simple structure, but needs to list a lot of different values, and the Mammography CAD SR, which provides a complex structure)</w:t>
            </w:r>
          </w:p>
        </w:tc>
      </w:tr>
      <w:tr w:rsidR="005552A1" w:rsidRPr="00DA7E6E" w14:paraId="08AB43F3" w14:textId="77777777" w:rsidTr="00045266">
        <w:tc>
          <w:tcPr>
            <w:tcW w:w="988" w:type="dxa"/>
          </w:tcPr>
          <w:p w14:paraId="724F812C" w14:textId="23D57D17" w:rsidR="005552A1" w:rsidRPr="00DA7E6E" w:rsidRDefault="00045266" w:rsidP="005552A1">
            <w:pPr>
              <w:pStyle w:val="TableEntry"/>
              <w:rPr>
                <w:rFonts w:cs="Arial"/>
              </w:rPr>
            </w:pPr>
            <w:r>
              <w:rPr>
                <w:rFonts w:cs="Arial"/>
              </w:rPr>
              <w:t>19</w:t>
            </w:r>
          </w:p>
        </w:tc>
        <w:tc>
          <w:tcPr>
            <w:tcW w:w="8505" w:type="dxa"/>
          </w:tcPr>
          <w:p w14:paraId="6FBBF3BF"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 xml:space="preserve">The decision was made that in the IOD tables documented in Annex A all attributes that are included in an IOD are listed and not only the optional ones. In the presence column reflects the actual usage of the attribute in the created IOD and does NOT reflect any requirements from the DICOM standard (e.g. Type 1, 2, 3, …). </w:t>
            </w:r>
          </w:p>
          <w:p w14:paraId="6FB27D91" w14:textId="1882E65E" w:rsidR="005552A1" w:rsidRPr="00DA7E6E" w:rsidRDefault="005552A1" w:rsidP="00045266">
            <w:pPr>
              <w:pStyle w:val="TableEntry"/>
              <w:ind w:left="113"/>
              <w:rPr>
                <w:rFonts w:cs="Arial"/>
                <w:lang w:val="en"/>
              </w:rPr>
            </w:pPr>
            <w:r w:rsidRPr="00AB3D2E">
              <w:rPr>
                <w:rFonts w:cs="Arial"/>
                <w:iCs/>
                <w:szCs w:val="18"/>
              </w:rPr>
              <w:t>Answer: Approach is the same as used in existing Part PS3.2 examples, but we rather used readable terms than acronyms. Text has been improved to clarify this</w:t>
            </w:r>
          </w:p>
        </w:tc>
      </w:tr>
      <w:tr w:rsidR="005552A1" w:rsidRPr="00DA7E6E" w14:paraId="3903F04E" w14:textId="77777777" w:rsidTr="00045266">
        <w:tc>
          <w:tcPr>
            <w:tcW w:w="988" w:type="dxa"/>
          </w:tcPr>
          <w:p w14:paraId="39821B44" w14:textId="5D72595F" w:rsidR="005552A1" w:rsidRPr="00DA7E6E" w:rsidRDefault="00045266" w:rsidP="005552A1">
            <w:pPr>
              <w:pStyle w:val="TableEntry"/>
              <w:rPr>
                <w:rFonts w:cs="Arial"/>
              </w:rPr>
            </w:pPr>
            <w:r>
              <w:rPr>
                <w:rFonts w:cs="Arial"/>
              </w:rPr>
              <w:t>20</w:t>
            </w:r>
          </w:p>
        </w:tc>
        <w:tc>
          <w:tcPr>
            <w:tcW w:w="8505" w:type="dxa"/>
          </w:tcPr>
          <w:p w14:paraId="70CC60EA" w14:textId="77777777" w:rsidR="005552A1" w:rsidRPr="00AB3D2E" w:rsidRDefault="005552A1" w:rsidP="005552A1">
            <w:pPr>
              <w:pStyle w:val="BodyTextIndent2"/>
              <w:ind w:left="113"/>
              <w:rPr>
                <w:rFonts w:ascii="Arial" w:hAnsi="Arial" w:cs="Arial"/>
                <w:iCs/>
                <w:lang w:val="en-US" w:eastAsia="en-US"/>
              </w:rPr>
            </w:pPr>
            <w:r w:rsidRPr="00AB3D2E">
              <w:rPr>
                <w:rFonts w:ascii="Arial" w:hAnsi="Arial" w:cs="Arial"/>
                <w:iCs/>
                <w:lang w:val="en-US" w:eastAsia="en-US"/>
              </w:rPr>
              <w:t>Do we need to document the display of CAD markers, e.g the type of marker used, the condition upon which they are displayed, the handling of rendering intent, Text and measurement overlays, … or is this rather content of a user manual.</w:t>
            </w:r>
          </w:p>
          <w:p w14:paraId="68D4C919" w14:textId="6BAED6C2" w:rsidR="005552A1" w:rsidRPr="00DA7E6E" w:rsidRDefault="005552A1" w:rsidP="00045266">
            <w:pPr>
              <w:pStyle w:val="TableEntry"/>
              <w:ind w:left="113"/>
              <w:rPr>
                <w:rFonts w:cs="Arial"/>
                <w:lang w:val="en"/>
              </w:rPr>
            </w:pPr>
            <w:r w:rsidRPr="00AB3D2E">
              <w:rPr>
                <w:rFonts w:cs="Arial"/>
                <w:iCs/>
                <w:szCs w:val="18"/>
              </w:rPr>
              <w:t>Answer: Detailed information regarding the display of CAD marks should documented in the usere manual. High level information is provided in the overview</w:t>
            </w:r>
          </w:p>
        </w:tc>
      </w:tr>
      <w:tr w:rsidR="005552A1" w:rsidRPr="00DA7E6E" w14:paraId="7332100B" w14:textId="77777777" w:rsidTr="00045266">
        <w:tc>
          <w:tcPr>
            <w:tcW w:w="988" w:type="dxa"/>
          </w:tcPr>
          <w:p w14:paraId="3C08FA25" w14:textId="2B252832" w:rsidR="005552A1" w:rsidRPr="00DA7E6E" w:rsidRDefault="00045266" w:rsidP="005552A1">
            <w:pPr>
              <w:pStyle w:val="TableEntry"/>
              <w:rPr>
                <w:rFonts w:cs="Arial"/>
              </w:rPr>
            </w:pPr>
            <w:r>
              <w:rPr>
                <w:rFonts w:cs="Arial"/>
              </w:rPr>
              <w:t>21</w:t>
            </w:r>
          </w:p>
        </w:tc>
        <w:tc>
          <w:tcPr>
            <w:tcW w:w="8505" w:type="dxa"/>
          </w:tcPr>
          <w:p w14:paraId="21161692" w14:textId="77777777" w:rsidR="00045266" w:rsidRDefault="005552A1" w:rsidP="00B749F9">
            <w:pPr>
              <w:pStyle w:val="BodyTextIndent2"/>
              <w:ind w:left="113"/>
              <w:rPr>
                <w:rFonts w:ascii="Arial" w:hAnsi="Arial" w:cs="Arial"/>
                <w:iCs/>
                <w:lang w:val="en-US"/>
              </w:rPr>
            </w:pPr>
            <w:r w:rsidRPr="00AB3D2E">
              <w:rPr>
                <w:rFonts w:ascii="Arial" w:hAnsi="Arial" w:cs="Arial"/>
                <w:iCs/>
                <w:lang w:val="en-US"/>
              </w:rPr>
              <w:t xml:space="preserve">In the Overview Section for Storage (may be moved to content section later on) do we need to indicate in addition to creation, display and process whether instances are kept permanently and made available for later usage or should we remove the archiving column? </w:t>
            </w:r>
          </w:p>
          <w:p w14:paraId="32D69003" w14:textId="3E492473" w:rsidR="005552A1" w:rsidRPr="00DA7E6E" w:rsidRDefault="00045266" w:rsidP="00B749F9">
            <w:pPr>
              <w:pStyle w:val="BodyTextIndent2"/>
              <w:ind w:left="113"/>
              <w:rPr>
                <w:rFonts w:cs="Arial"/>
                <w:lang w:val="en"/>
              </w:rPr>
            </w:pPr>
            <w:r>
              <w:rPr>
                <w:rFonts w:ascii="Arial" w:hAnsi="Arial" w:cs="Arial"/>
                <w:iCs/>
                <w:lang w:val="en-US"/>
              </w:rPr>
              <w:t xml:space="preserve">Answer: </w:t>
            </w:r>
            <w:r w:rsidR="005552A1" w:rsidRPr="00AB3D2E">
              <w:rPr>
                <w:rFonts w:ascii="Arial" w:hAnsi="Arial" w:cs="Arial"/>
                <w:iCs/>
                <w:lang w:val="en-US"/>
              </w:rPr>
              <w:t xml:space="preserve">For </w:t>
            </w:r>
            <w:r w:rsidR="00B749F9" w:rsidRPr="00AB3D2E">
              <w:rPr>
                <w:rFonts w:ascii="Arial" w:hAnsi="Arial" w:cs="Arial"/>
                <w:iCs/>
                <w:lang w:val="en-US"/>
              </w:rPr>
              <w:t>now,</w:t>
            </w:r>
            <w:r w:rsidR="005552A1" w:rsidRPr="00AB3D2E">
              <w:rPr>
                <w:rFonts w:ascii="Arial" w:hAnsi="Arial" w:cs="Arial"/>
                <w:iCs/>
                <w:lang w:val="en-US"/>
              </w:rPr>
              <w:t xml:space="preserve"> we decided to keep the column. Detailed information about how images are handled with regards to compression are provided in Section </w:t>
            </w:r>
            <w:r>
              <w:rPr>
                <w:rFonts w:ascii="Arial" w:hAnsi="Arial" w:cs="Arial"/>
                <w:iCs/>
                <w:lang w:val="en-US"/>
              </w:rPr>
              <w:t>A.</w:t>
            </w:r>
            <w:r w:rsidR="005552A1" w:rsidRPr="00AB3D2E">
              <w:rPr>
                <w:rFonts w:ascii="Arial" w:hAnsi="Arial" w:cs="Arial"/>
                <w:iCs/>
                <w:lang w:val="en-US"/>
              </w:rPr>
              <w:t xml:space="preserve">5.2.5.2 and </w:t>
            </w:r>
            <w:r>
              <w:rPr>
                <w:rFonts w:ascii="Arial" w:hAnsi="Arial" w:cs="Arial"/>
                <w:iCs/>
                <w:lang w:val="en-US"/>
              </w:rPr>
              <w:t>A.</w:t>
            </w:r>
            <w:r w:rsidR="005552A1" w:rsidRPr="00AB3D2E">
              <w:rPr>
                <w:rFonts w:ascii="Arial" w:hAnsi="Arial" w:cs="Arial"/>
                <w:iCs/>
                <w:lang w:val="en-US"/>
              </w:rPr>
              <w:t>5.2.5.3</w:t>
            </w:r>
          </w:p>
        </w:tc>
      </w:tr>
      <w:tr w:rsidR="00045266" w:rsidRPr="00DA7E6E" w14:paraId="6BA3A2AF" w14:textId="77777777" w:rsidTr="00045266">
        <w:tc>
          <w:tcPr>
            <w:tcW w:w="988" w:type="dxa"/>
          </w:tcPr>
          <w:p w14:paraId="178F0287" w14:textId="1233D12E" w:rsidR="00045266" w:rsidRDefault="00045266" w:rsidP="005552A1">
            <w:pPr>
              <w:pStyle w:val="TableEntry"/>
              <w:rPr>
                <w:rFonts w:cs="Arial"/>
              </w:rPr>
            </w:pPr>
            <w:r>
              <w:rPr>
                <w:rFonts w:cs="Arial"/>
              </w:rPr>
              <w:t>22</w:t>
            </w:r>
          </w:p>
        </w:tc>
        <w:tc>
          <w:tcPr>
            <w:tcW w:w="8505" w:type="dxa"/>
          </w:tcPr>
          <w:p w14:paraId="6DD9A02C" w14:textId="4EAC5AFD" w:rsidR="00045266" w:rsidRPr="00AB3D2E" w:rsidRDefault="00045266" w:rsidP="00045266">
            <w:pPr>
              <w:pStyle w:val="BodyTextIndent2"/>
              <w:ind w:left="113"/>
              <w:rPr>
                <w:rFonts w:ascii="Arial" w:hAnsi="Arial" w:cs="Arial"/>
                <w:iCs/>
                <w:lang w:val="en-US"/>
              </w:rPr>
            </w:pPr>
            <w:r w:rsidRPr="00AB3D2E">
              <w:rPr>
                <w:rFonts w:ascii="Arial" w:hAnsi="Arial" w:cs="Arial"/>
                <w:iCs/>
                <w:lang w:val="en-US"/>
              </w:rPr>
              <w:t>For reasons of consistency between different documents and easier comparability should we have an exhaustive list in each table an</w:t>
            </w:r>
            <w:r w:rsidR="00B749F9">
              <w:rPr>
                <w:rFonts w:ascii="Arial" w:hAnsi="Arial" w:cs="Arial"/>
                <w:iCs/>
                <w:lang w:val="en-US"/>
              </w:rPr>
              <w:t>d</w:t>
            </w:r>
            <w:r w:rsidRPr="00AB3D2E">
              <w:rPr>
                <w:rFonts w:ascii="Arial" w:hAnsi="Arial" w:cs="Arial"/>
                <w:iCs/>
                <w:lang w:val="en-US"/>
              </w:rPr>
              <w:t xml:space="preserve"> mark supported yes and no or should we remove lines that are not supported. There are </w:t>
            </w:r>
            <w:r w:rsidR="00B749F9">
              <w:rPr>
                <w:rFonts w:ascii="Arial" w:hAnsi="Arial" w:cs="Arial"/>
                <w:iCs/>
                <w:lang w:val="en-US"/>
              </w:rPr>
              <w:t xml:space="preserve">the following </w:t>
            </w:r>
            <w:r w:rsidRPr="00AB3D2E">
              <w:rPr>
                <w:rFonts w:ascii="Arial" w:hAnsi="Arial" w:cs="Arial"/>
                <w:iCs/>
                <w:lang w:val="en-US"/>
              </w:rPr>
              <w:t>ptions</w:t>
            </w:r>
          </w:p>
          <w:p w14:paraId="50E2A2D5" w14:textId="77777777" w:rsidR="00045266" w:rsidRPr="00AB3D2E" w:rsidRDefault="00045266" w:rsidP="00045266">
            <w:pPr>
              <w:pStyle w:val="BodyTextIndent2"/>
              <w:numPr>
                <w:ilvl w:val="1"/>
                <w:numId w:val="67"/>
              </w:numPr>
              <w:spacing w:after="0"/>
              <w:rPr>
                <w:rFonts w:ascii="Arial" w:hAnsi="Arial" w:cs="Arial"/>
                <w:iCs/>
                <w:lang w:val="en-US"/>
              </w:rPr>
            </w:pPr>
            <w:r w:rsidRPr="00AB3D2E">
              <w:rPr>
                <w:rFonts w:ascii="Arial" w:hAnsi="Arial" w:cs="Arial"/>
                <w:iCs/>
                <w:lang w:val="en-US"/>
              </w:rPr>
              <w:t>Decide on a table by table basis</w:t>
            </w:r>
          </w:p>
          <w:p w14:paraId="218DA01F" w14:textId="77777777" w:rsidR="00045266" w:rsidRPr="00AB3D2E" w:rsidRDefault="00045266" w:rsidP="00045266">
            <w:pPr>
              <w:pStyle w:val="BodyTextIndent2"/>
              <w:numPr>
                <w:ilvl w:val="1"/>
                <w:numId w:val="67"/>
              </w:numPr>
              <w:spacing w:after="0"/>
              <w:rPr>
                <w:rFonts w:ascii="Arial" w:hAnsi="Arial" w:cs="Arial"/>
                <w:iCs/>
                <w:lang w:val="en-US"/>
              </w:rPr>
            </w:pPr>
            <w:r w:rsidRPr="00AB3D2E">
              <w:rPr>
                <w:rFonts w:ascii="Arial" w:hAnsi="Arial" w:cs="Arial"/>
                <w:iCs/>
                <w:lang w:val="en-US"/>
              </w:rPr>
              <w:t>Decide to remove non supported rows in each table</w:t>
            </w:r>
          </w:p>
          <w:p w14:paraId="51447777" w14:textId="77777777" w:rsidR="00045266" w:rsidRPr="00AB3D2E" w:rsidRDefault="00045266" w:rsidP="00045266">
            <w:pPr>
              <w:pStyle w:val="BodyTextIndent2"/>
              <w:numPr>
                <w:ilvl w:val="1"/>
                <w:numId w:val="67"/>
              </w:numPr>
              <w:spacing w:after="0"/>
              <w:rPr>
                <w:rFonts w:ascii="Arial" w:hAnsi="Arial" w:cs="Arial"/>
                <w:iCs/>
                <w:lang w:val="en-US"/>
              </w:rPr>
            </w:pPr>
            <w:r w:rsidRPr="00AB3D2E">
              <w:rPr>
                <w:rFonts w:ascii="Arial" w:hAnsi="Arial" w:cs="Arial"/>
                <w:iCs/>
                <w:lang w:val="en-US"/>
              </w:rPr>
              <w:t>Decide to keep all rows and mark them yes/no</w:t>
            </w:r>
          </w:p>
          <w:p w14:paraId="4AA7DE88" w14:textId="77777777" w:rsidR="00045266" w:rsidRPr="00AB3D2E" w:rsidRDefault="00045266" w:rsidP="00045266">
            <w:pPr>
              <w:pStyle w:val="BodyTextIndent2"/>
              <w:numPr>
                <w:ilvl w:val="1"/>
                <w:numId w:val="67"/>
              </w:numPr>
              <w:spacing w:after="0"/>
              <w:rPr>
                <w:rFonts w:ascii="Arial" w:hAnsi="Arial" w:cs="Arial"/>
                <w:iCs/>
                <w:lang w:val="en-US"/>
              </w:rPr>
            </w:pPr>
            <w:r w:rsidRPr="00AB3D2E">
              <w:rPr>
                <w:rFonts w:ascii="Arial" w:hAnsi="Arial" w:cs="Arial"/>
                <w:iCs/>
                <w:lang w:val="en-US"/>
              </w:rPr>
              <w:t>Decide to keep all rows and mark them as yes/no just in the overview</w:t>
            </w:r>
          </w:p>
          <w:p w14:paraId="6460AB97" w14:textId="2510DA21" w:rsidR="00045266" w:rsidRPr="00AB3D2E" w:rsidRDefault="00045266" w:rsidP="00045266">
            <w:pPr>
              <w:pStyle w:val="BodyTextIndent2"/>
              <w:ind w:left="113"/>
              <w:rPr>
                <w:rFonts w:ascii="Arial" w:hAnsi="Arial" w:cs="Arial"/>
                <w:iCs/>
                <w:lang w:val="en-US"/>
              </w:rPr>
            </w:pPr>
            <w:r w:rsidRPr="00AB3D2E">
              <w:rPr>
                <w:rFonts w:ascii="Arial" w:hAnsi="Arial" w:cs="Arial"/>
                <w:iCs/>
                <w:lang w:val="en-US"/>
              </w:rPr>
              <w:t>Answer: Option B was chosen for easier maintenance and to allow easy searching for supported services</w:t>
            </w:r>
          </w:p>
        </w:tc>
      </w:tr>
      <w:tr w:rsidR="005552A1" w:rsidRPr="00DA7E6E" w14:paraId="77149CB8" w14:textId="77777777" w:rsidTr="00045266">
        <w:tc>
          <w:tcPr>
            <w:tcW w:w="988" w:type="dxa"/>
          </w:tcPr>
          <w:p w14:paraId="1750FBA8" w14:textId="7FEB2B1F" w:rsidR="005552A1" w:rsidRPr="00DA7E6E" w:rsidRDefault="00045266" w:rsidP="005552A1">
            <w:pPr>
              <w:pStyle w:val="TableEntry"/>
              <w:rPr>
                <w:rFonts w:cs="Arial"/>
              </w:rPr>
            </w:pPr>
            <w:r>
              <w:rPr>
                <w:rFonts w:cs="Arial"/>
              </w:rPr>
              <w:t>23</w:t>
            </w:r>
          </w:p>
        </w:tc>
        <w:tc>
          <w:tcPr>
            <w:tcW w:w="8505" w:type="dxa"/>
          </w:tcPr>
          <w:p w14:paraId="1A1331C7" w14:textId="2DF0BE57" w:rsidR="005552A1" w:rsidRPr="00AB3D2E" w:rsidRDefault="005552A1" w:rsidP="005552A1">
            <w:pPr>
              <w:pStyle w:val="CommentText"/>
              <w:spacing w:after="120"/>
              <w:ind w:left="113"/>
              <w:rPr>
                <w:rFonts w:cs="Arial"/>
                <w:iCs/>
                <w:szCs w:val="18"/>
              </w:rPr>
            </w:pPr>
            <w:r w:rsidRPr="00AB3D2E">
              <w:rPr>
                <w:rFonts w:cs="Arial"/>
                <w:iCs/>
                <w:szCs w:val="18"/>
              </w:rPr>
              <w:t xml:space="preserve">Does Section 1.1 in the Overview meet expectations </w:t>
            </w:r>
            <w:r w:rsidR="00B749F9">
              <w:rPr>
                <w:rFonts w:cs="Arial"/>
                <w:iCs/>
                <w:szCs w:val="18"/>
              </w:rPr>
              <w:t xml:space="preserve">for </w:t>
            </w:r>
            <w:r w:rsidRPr="00AB3D2E">
              <w:rPr>
                <w:rFonts w:cs="Arial"/>
                <w:iCs/>
                <w:szCs w:val="18"/>
              </w:rPr>
              <w:t>splitting out content related information from the actual Services?</w:t>
            </w:r>
          </w:p>
          <w:p w14:paraId="36AC955B" w14:textId="6D696832" w:rsidR="005552A1" w:rsidRPr="00DA7E6E" w:rsidRDefault="005552A1" w:rsidP="00045266">
            <w:pPr>
              <w:pStyle w:val="TableEntry"/>
              <w:ind w:left="113"/>
              <w:rPr>
                <w:rFonts w:cs="Arial"/>
                <w:lang w:val="en"/>
              </w:rPr>
            </w:pPr>
            <w:r w:rsidRPr="00AB3D2E">
              <w:rPr>
                <w:rFonts w:cs="Arial"/>
                <w:iCs/>
                <w:szCs w:val="18"/>
              </w:rPr>
              <w:t>Answer: Approach was reviewed during Nov. WG 6meeting and was approved</w:t>
            </w:r>
          </w:p>
        </w:tc>
      </w:tr>
      <w:tr w:rsidR="005552A1" w:rsidRPr="00DA7E6E" w14:paraId="43FE9374" w14:textId="77777777" w:rsidTr="00045266">
        <w:tc>
          <w:tcPr>
            <w:tcW w:w="988" w:type="dxa"/>
          </w:tcPr>
          <w:p w14:paraId="644A2ACC" w14:textId="7BE22E6F" w:rsidR="005552A1" w:rsidRPr="00DA7E6E" w:rsidRDefault="00045266" w:rsidP="005552A1">
            <w:pPr>
              <w:pStyle w:val="TableEntry"/>
              <w:rPr>
                <w:rFonts w:cs="Arial"/>
              </w:rPr>
            </w:pPr>
            <w:r>
              <w:rPr>
                <w:rFonts w:cs="Arial"/>
              </w:rPr>
              <w:lastRenderedPageBreak/>
              <w:t>24</w:t>
            </w:r>
          </w:p>
        </w:tc>
        <w:tc>
          <w:tcPr>
            <w:tcW w:w="8505" w:type="dxa"/>
          </w:tcPr>
          <w:p w14:paraId="7FCF3C3F" w14:textId="77777777"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Table 5.2-8 Display and Processing Capabilities was improved to better document dependencies between attributes, does it meet your expectations.</w:t>
            </w:r>
          </w:p>
          <w:p w14:paraId="5C20878B" w14:textId="4C474747" w:rsidR="005552A1" w:rsidRPr="00DA7E6E" w:rsidRDefault="005552A1" w:rsidP="00045266">
            <w:pPr>
              <w:pStyle w:val="TableEntry"/>
              <w:ind w:left="113"/>
              <w:rPr>
                <w:rFonts w:cs="Arial"/>
                <w:lang w:val="en"/>
              </w:rPr>
            </w:pPr>
            <w:r w:rsidRPr="00AB3D2E">
              <w:rPr>
                <w:rFonts w:cs="Arial"/>
                <w:iCs/>
                <w:szCs w:val="18"/>
              </w:rPr>
              <w:t>Answer: Approach was reviewed during Nov. WG 6meeting and was approved</w:t>
            </w:r>
          </w:p>
        </w:tc>
      </w:tr>
      <w:tr w:rsidR="005552A1" w:rsidRPr="00DA7E6E" w14:paraId="0ACB3E5C" w14:textId="77777777" w:rsidTr="00045266">
        <w:tc>
          <w:tcPr>
            <w:tcW w:w="988" w:type="dxa"/>
          </w:tcPr>
          <w:p w14:paraId="3C8A8361" w14:textId="2F1C4100" w:rsidR="005552A1" w:rsidRPr="00DA7E6E" w:rsidRDefault="00045266" w:rsidP="005552A1">
            <w:pPr>
              <w:pStyle w:val="TableEntry"/>
              <w:rPr>
                <w:rFonts w:cs="Arial"/>
              </w:rPr>
            </w:pPr>
            <w:r>
              <w:rPr>
                <w:rFonts w:cs="Arial"/>
              </w:rPr>
              <w:t>25</w:t>
            </w:r>
          </w:p>
        </w:tc>
        <w:tc>
          <w:tcPr>
            <w:tcW w:w="8505" w:type="dxa"/>
          </w:tcPr>
          <w:p w14:paraId="65865B83" w14:textId="77777777" w:rsidR="005552A1" w:rsidRPr="00AB3D2E" w:rsidRDefault="005552A1" w:rsidP="005552A1">
            <w:pPr>
              <w:pStyle w:val="CommentText"/>
              <w:spacing w:after="120"/>
              <w:ind w:left="113"/>
              <w:rPr>
                <w:rFonts w:cs="Arial"/>
                <w:iCs/>
                <w:szCs w:val="18"/>
              </w:rPr>
            </w:pPr>
            <w:r w:rsidRPr="00AB3D2E">
              <w:rPr>
                <w:rFonts w:cs="Arial"/>
                <w:iCs/>
                <w:szCs w:val="18"/>
              </w:rPr>
              <w:t>In the storage SCU section there is information regarding Association Negotiation. Shouldn’t this be done in the Association Initiation section for the particualr AE? For example, if you have multiple Storage SCU AE’s that had differnet assocaiation initiation policies, then it would be difficult to document here. Perhaps you could smply reference the section(s) on Association Initiation (under Section 7.x) fort he applicable AE(s)?</w:t>
            </w:r>
          </w:p>
          <w:p w14:paraId="6431FEF6" w14:textId="3272FFAC" w:rsidR="005552A1" w:rsidRPr="00DA7E6E" w:rsidRDefault="005552A1" w:rsidP="00045266">
            <w:pPr>
              <w:pStyle w:val="TableEntry"/>
              <w:ind w:left="113"/>
              <w:rPr>
                <w:rFonts w:cs="Arial"/>
                <w:lang w:val="en"/>
              </w:rPr>
            </w:pPr>
            <w:r w:rsidRPr="00AB3D2E">
              <w:rPr>
                <w:rFonts w:cs="Arial"/>
                <w:iCs/>
                <w:szCs w:val="18"/>
              </w:rPr>
              <w:t xml:space="preserve">Answer: We decided to keep it here, because the audience between Section 5 and 7 is really different and we think this information would be lost in the technical details of section 7. </w:t>
            </w:r>
            <w:r w:rsidR="00045266" w:rsidRPr="00AB3D2E">
              <w:rPr>
                <w:rFonts w:cs="Arial"/>
                <w:iCs/>
                <w:szCs w:val="18"/>
              </w:rPr>
              <w:t>However,</w:t>
            </w:r>
            <w:r w:rsidRPr="00AB3D2E">
              <w:rPr>
                <w:rFonts w:cs="Arial"/>
                <w:iCs/>
                <w:szCs w:val="18"/>
              </w:rPr>
              <w:t xml:space="preserve"> we clarified the instructios to make sure to document if if differs in different scenarios</w:t>
            </w:r>
          </w:p>
        </w:tc>
      </w:tr>
      <w:tr w:rsidR="005552A1" w:rsidRPr="00DA7E6E" w14:paraId="763530EA" w14:textId="77777777" w:rsidTr="00045266">
        <w:tc>
          <w:tcPr>
            <w:tcW w:w="988" w:type="dxa"/>
          </w:tcPr>
          <w:p w14:paraId="00F814C0" w14:textId="69F66D65" w:rsidR="005552A1" w:rsidRPr="00DA7E6E" w:rsidRDefault="00045266" w:rsidP="005552A1">
            <w:pPr>
              <w:pStyle w:val="TableEntry"/>
              <w:rPr>
                <w:rFonts w:cs="Arial"/>
              </w:rPr>
            </w:pPr>
            <w:r>
              <w:rPr>
                <w:rFonts w:cs="Arial"/>
              </w:rPr>
              <w:t>26</w:t>
            </w:r>
          </w:p>
        </w:tc>
        <w:tc>
          <w:tcPr>
            <w:tcW w:w="8505" w:type="dxa"/>
          </w:tcPr>
          <w:p w14:paraId="18116A85" w14:textId="77777777" w:rsidR="005552A1" w:rsidRPr="00AB3D2E" w:rsidRDefault="005552A1" w:rsidP="005552A1">
            <w:pPr>
              <w:pStyle w:val="CommentText"/>
              <w:spacing w:after="120"/>
              <w:ind w:left="113"/>
              <w:rPr>
                <w:rFonts w:cs="Arial"/>
                <w:iCs/>
                <w:szCs w:val="18"/>
              </w:rPr>
            </w:pPr>
            <w:r w:rsidRPr="00AB3D2E">
              <w:rPr>
                <w:rFonts w:cs="Arial"/>
                <w:iCs/>
                <w:szCs w:val="18"/>
              </w:rPr>
              <w:t>In the context of the above item, also provide examples/instructions that to document if this is different for a suboperation triggered by cmove, cget. Also need to see whether something similar needs to be added into cmove sections below.</w:t>
            </w:r>
          </w:p>
          <w:p w14:paraId="231BD1B2" w14:textId="6F3029EF" w:rsidR="005552A1" w:rsidRPr="00DA7E6E" w:rsidRDefault="005552A1" w:rsidP="00045266">
            <w:pPr>
              <w:pStyle w:val="TableEntry"/>
              <w:ind w:left="113"/>
              <w:rPr>
                <w:rFonts w:cs="Arial"/>
                <w:lang w:val="en"/>
              </w:rPr>
            </w:pPr>
            <w:r w:rsidRPr="00AB3D2E">
              <w:rPr>
                <w:rFonts w:cs="Arial"/>
                <w:iCs/>
                <w:szCs w:val="18"/>
              </w:rPr>
              <w:t>Answer: clarified the instructions to deal with different scenarios as well. Is this sufficient</w:t>
            </w:r>
          </w:p>
        </w:tc>
      </w:tr>
      <w:tr w:rsidR="005552A1" w:rsidRPr="00DA7E6E" w14:paraId="50D218A1" w14:textId="77777777" w:rsidTr="00045266">
        <w:tc>
          <w:tcPr>
            <w:tcW w:w="988" w:type="dxa"/>
          </w:tcPr>
          <w:p w14:paraId="4BE1FB39" w14:textId="2DCFB813" w:rsidR="005552A1" w:rsidRPr="00DA7E6E" w:rsidRDefault="00045266" w:rsidP="005552A1">
            <w:pPr>
              <w:pStyle w:val="TableEntry"/>
              <w:rPr>
                <w:rFonts w:cs="Arial"/>
              </w:rPr>
            </w:pPr>
            <w:r>
              <w:rPr>
                <w:rFonts w:cs="Arial"/>
              </w:rPr>
              <w:t>27</w:t>
            </w:r>
          </w:p>
        </w:tc>
        <w:tc>
          <w:tcPr>
            <w:tcW w:w="8505" w:type="dxa"/>
          </w:tcPr>
          <w:p w14:paraId="25C5A9D1" w14:textId="0057A95E" w:rsidR="005552A1" w:rsidRPr="00AB3D2E" w:rsidRDefault="005552A1" w:rsidP="005552A1">
            <w:pPr>
              <w:pStyle w:val="BodyTextIndent2"/>
              <w:ind w:left="113"/>
              <w:rPr>
                <w:rFonts w:ascii="Arial" w:hAnsi="Arial" w:cs="Arial"/>
                <w:iCs/>
                <w:lang w:val="en-US"/>
              </w:rPr>
            </w:pPr>
            <w:r w:rsidRPr="00AB3D2E">
              <w:rPr>
                <w:rFonts w:ascii="Arial" w:hAnsi="Arial" w:cs="Arial"/>
                <w:iCs/>
                <w:lang w:val="en-US"/>
              </w:rPr>
              <w:t xml:space="preserve">Look into how to document cross </w:t>
            </w:r>
            <w:r w:rsidR="00045266" w:rsidRPr="00AB3D2E">
              <w:rPr>
                <w:rFonts w:ascii="Arial" w:hAnsi="Arial" w:cs="Arial"/>
                <w:iCs/>
                <w:lang w:val="en-US"/>
              </w:rPr>
              <w:t>service</w:t>
            </w:r>
            <w:r w:rsidR="00045266">
              <w:rPr>
                <w:rFonts w:ascii="Arial" w:hAnsi="Arial" w:cs="Arial"/>
                <w:iCs/>
                <w:lang w:val="en-US"/>
              </w:rPr>
              <w:t xml:space="preserve"> considersations</w:t>
            </w:r>
            <w:r w:rsidR="00045266" w:rsidRPr="00AB3D2E">
              <w:rPr>
                <w:rFonts w:ascii="Arial" w:hAnsi="Arial" w:cs="Arial"/>
                <w:iCs/>
                <w:lang w:val="en-US"/>
              </w:rPr>
              <w:t>.</w:t>
            </w:r>
            <w:r w:rsidRPr="00AB3D2E">
              <w:rPr>
                <w:rFonts w:ascii="Arial" w:hAnsi="Arial" w:cs="Arial"/>
                <w:iCs/>
                <w:lang w:val="en-US"/>
              </w:rPr>
              <w:t xml:space="preserve"> Make a subsection 5.x Cross Service considerations.</w:t>
            </w:r>
          </w:p>
          <w:p w14:paraId="04346C75" w14:textId="0A37BDFD" w:rsidR="005552A1" w:rsidRPr="00DA7E6E" w:rsidRDefault="005552A1" w:rsidP="00045266">
            <w:pPr>
              <w:pStyle w:val="TableEntry"/>
              <w:ind w:left="113"/>
              <w:rPr>
                <w:rFonts w:cs="Arial"/>
                <w:lang w:val="en"/>
              </w:rPr>
            </w:pPr>
            <w:r w:rsidRPr="00AB3D2E">
              <w:rPr>
                <w:rFonts w:cs="Arial"/>
                <w:iCs/>
                <w:szCs w:val="18"/>
              </w:rPr>
              <w:t xml:space="preserve">Answer: we created a </w:t>
            </w:r>
            <w:r w:rsidR="00045266" w:rsidRPr="00AB3D2E">
              <w:rPr>
                <w:rFonts w:cs="Arial"/>
                <w:iCs/>
                <w:szCs w:val="18"/>
              </w:rPr>
              <w:t>subsection,</w:t>
            </w:r>
            <w:r w:rsidRPr="00AB3D2E">
              <w:rPr>
                <w:rFonts w:cs="Arial"/>
                <w:iCs/>
                <w:szCs w:val="18"/>
              </w:rPr>
              <w:t xml:space="preserve"> but we only provided high level instructions without going into too much detail:</w:t>
            </w:r>
          </w:p>
        </w:tc>
      </w:tr>
      <w:tr w:rsidR="006901D4" w:rsidRPr="00DA7E6E" w14:paraId="3C2D0C89" w14:textId="77777777" w:rsidTr="00045266">
        <w:tc>
          <w:tcPr>
            <w:tcW w:w="988" w:type="dxa"/>
          </w:tcPr>
          <w:p w14:paraId="75AE9B6C" w14:textId="78033C4A" w:rsidR="006901D4" w:rsidRPr="00DA7E6E" w:rsidRDefault="000B5341" w:rsidP="006901D4">
            <w:pPr>
              <w:pStyle w:val="TableEntry"/>
              <w:rPr>
                <w:rFonts w:cs="Arial"/>
              </w:rPr>
            </w:pPr>
            <w:r>
              <w:rPr>
                <w:rFonts w:cs="New York"/>
                <w:lang w:val="de-AT" w:eastAsia="de-AT"/>
              </w:rPr>
              <w:t>28</w:t>
            </w:r>
          </w:p>
        </w:tc>
        <w:tc>
          <w:tcPr>
            <w:tcW w:w="8505" w:type="dxa"/>
          </w:tcPr>
          <w:p w14:paraId="66A7A407" w14:textId="0F0A8B6E" w:rsidR="006901D4" w:rsidRDefault="006901D4" w:rsidP="006901D4">
            <w:pPr>
              <w:spacing w:before="40" w:after="40"/>
              <w:rPr>
                <w:rFonts w:cs="Arial"/>
                <w:lang w:eastAsia="de-AT"/>
              </w:rPr>
            </w:pPr>
            <w:r w:rsidRPr="007F5A1E">
              <w:rPr>
                <w:rFonts w:cs="Arial"/>
                <w:lang w:eastAsia="de-AT"/>
              </w:rPr>
              <w:t xml:space="preserve">Shall we </w:t>
            </w:r>
            <w:r>
              <w:rPr>
                <w:rFonts w:cs="Arial"/>
                <w:lang w:eastAsia="de-AT"/>
              </w:rPr>
              <w:t>r</w:t>
            </w:r>
            <w:r w:rsidRPr="007F5A1E">
              <w:rPr>
                <w:rFonts w:cs="Arial"/>
                <w:lang w:eastAsia="de-AT"/>
              </w:rPr>
              <w:t>etire</w:t>
            </w:r>
            <w:r>
              <w:rPr>
                <w:rFonts w:cs="Arial"/>
                <w:lang w:eastAsia="de-AT"/>
              </w:rPr>
              <w:t xml:space="preserve"> and create a new Annex at the end for the template defined in this document</w:t>
            </w:r>
            <w:r w:rsidRPr="007F5A1E">
              <w:rPr>
                <w:rFonts w:cs="Arial"/>
                <w:lang w:eastAsia="de-AT"/>
              </w:rPr>
              <w:t xml:space="preserve"> or</w:t>
            </w:r>
            <w:r>
              <w:rPr>
                <w:rFonts w:cs="Arial"/>
                <w:lang w:eastAsia="de-AT"/>
              </w:rPr>
              <w:t xml:space="preserve"> shall we</w:t>
            </w:r>
            <w:r w:rsidRPr="007F5A1E">
              <w:rPr>
                <w:rFonts w:cs="Arial"/>
                <w:lang w:eastAsia="de-AT"/>
              </w:rPr>
              <w:t xml:space="preserve"> overwrite the </w:t>
            </w:r>
            <w:r>
              <w:rPr>
                <w:rFonts w:cs="Arial"/>
                <w:lang w:eastAsia="de-AT"/>
              </w:rPr>
              <w:t>current</w:t>
            </w:r>
            <w:r w:rsidRPr="007F5A1E">
              <w:rPr>
                <w:rFonts w:cs="Arial"/>
                <w:lang w:eastAsia="de-AT"/>
              </w:rPr>
              <w:t xml:space="preserve"> annex A?</w:t>
            </w:r>
            <w:r>
              <w:rPr>
                <w:rFonts w:cs="Arial"/>
                <w:lang w:eastAsia="de-AT"/>
              </w:rPr>
              <w:t xml:space="preserve"> </w:t>
            </w:r>
          </w:p>
          <w:p w14:paraId="197ECBCE" w14:textId="77777777" w:rsidR="006901D4" w:rsidRDefault="000B5341" w:rsidP="000B5341">
            <w:pPr>
              <w:spacing w:before="40" w:after="40"/>
              <w:rPr>
                <w:rFonts w:cs="Arial"/>
                <w:lang w:eastAsia="de-AT"/>
              </w:rPr>
            </w:pPr>
            <w:r>
              <w:rPr>
                <w:rFonts w:cs="Arial"/>
                <w:lang w:eastAsia="de-AT"/>
              </w:rPr>
              <w:t xml:space="preserve">A new Annex will be created. The xisting Annex A will remain as retired, however, </w:t>
            </w:r>
            <w:r w:rsidR="006901D4">
              <w:rPr>
                <w:rFonts w:cs="Arial"/>
                <w:lang w:eastAsia="de-AT"/>
              </w:rPr>
              <w:t xml:space="preserve">for public comment </w:t>
            </w:r>
            <w:r>
              <w:rPr>
                <w:rFonts w:cs="Arial"/>
                <w:lang w:eastAsia="de-AT"/>
              </w:rPr>
              <w:t>the draft text will show the new Annex as letter A to avoid reformatting now.</w:t>
            </w:r>
          </w:p>
          <w:p w14:paraId="20207954" w14:textId="1A098041" w:rsidR="000B5341" w:rsidRPr="00DA7E6E" w:rsidRDefault="000B5341" w:rsidP="000B5341">
            <w:pPr>
              <w:spacing w:before="40" w:after="40"/>
              <w:rPr>
                <w:rFonts w:cs="Arial"/>
                <w:lang w:val="en"/>
              </w:rPr>
            </w:pPr>
            <w:r>
              <w:rPr>
                <w:rFonts w:cs="Arial"/>
                <w:lang w:val="en"/>
              </w:rPr>
              <w:t>A key point is that we need to be clear that the old Annex A is still valid, which is done using our retirement convention</w:t>
            </w:r>
          </w:p>
        </w:tc>
      </w:tr>
    </w:tbl>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987"/>
        <w:gridCol w:w="8544"/>
      </w:tblGrid>
      <w:tr w:rsidR="00FA2CA1" w14:paraId="5E300C1F" w14:textId="77777777" w:rsidTr="003271EF">
        <w:trPr>
          <w:cantSplit/>
        </w:trPr>
        <w:tc>
          <w:tcPr>
            <w:tcW w:w="518" w:type="pct"/>
            <w:tcBorders>
              <w:top w:val="single" w:sz="4" w:space="0" w:color="auto"/>
              <w:left w:val="single" w:sz="4" w:space="0" w:color="auto"/>
              <w:bottom w:val="single" w:sz="4" w:space="0" w:color="auto"/>
              <w:right w:val="single" w:sz="4" w:space="0" w:color="auto"/>
            </w:tcBorders>
            <w:hideMark/>
          </w:tcPr>
          <w:p w14:paraId="11F182D0" w14:textId="5B38713F" w:rsidR="00FA2CA1" w:rsidRDefault="00FA2CA1" w:rsidP="00D14911">
            <w:pPr>
              <w:spacing w:before="40" w:after="40"/>
              <w:rPr>
                <w:rFonts w:cs="New York"/>
                <w:lang w:val="de-AT" w:eastAsia="de-AT"/>
              </w:rPr>
            </w:pPr>
            <w:r>
              <w:rPr>
                <w:rFonts w:cs="New York"/>
                <w:lang w:val="de-AT" w:eastAsia="de-AT"/>
              </w:rPr>
              <w:t>29</w:t>
            </w:r>
          </w:p>
        </w:tc>
        <w:tc>
          <w:tcPr>
            <w:tcW w:w="4482" w:type="pct"/>
            <w:tcBorders>
              <w:top w:val="single" w:sz="4" w:space="0" w:color="auto"/>
              <w:left w:val="single" w:sz="4" w:space="0" w:color="auto"/>
              <w:bottom w:val="single" w:sz="4" w:space="0" w:color="auto"/>
              <w:right w:val="single" w:sz="4" w:space="0" w:color="auto"/>
            </w:tcBorders>
          </w:tcPr>
          <w:p w14:paraId="793415AA" w14:textId="7BB9FE66" w:rsidR="00FA2CA1" w:rsidRPr="00912148" w:rsidRDefault="00FA2CA1" w:rsidP="00D14911">
            <w:pPr>
              <w:tabs>
                <w:tab w:val="left" w:pos="582"/>
              </w:tabs>
              <w:spacing w:before="40" w:after="40"/>
              <w:rPr>
                <w:iCs/>
                <w:lang w:eastAsia="de-AT"/>
              </w:rPr>
            </w:pPr>
            <w:r w:rsidRPr="00912148">
              <w:rPr>
                <w:iCs/>
              </w:rPr>
              <w:t xml:space="preserve">Tables in </w:t>
            </w:r>
            <w:r>
              <w:rPr>
                <w:iCs/>
              </w:rPr>
              <w:t xml:space="preserve">Section A.1.1 Content and Transfer of the </w:t>
            </w:r>
            <w:r w:rsidRPr="00912148">
              <w:rPr>
                <w:iCs/>
              </w:rPr>
              <w:t xml:space="preserve">Overview Section: For each service group (e.g. DIMSE, DICOM Web, Media Service) should there be one column to list supported roles or should there be one column for each role marked with Y/N to indicate support. For better readability and better </w:t>
            </w:r>
            <w:r w:rsidR="00C42776" w:rsidRPr="00912148">
              <w:rPr>
                <w:iCs/>
              </w:rPr>
              <w:t>comparability,</w:t>
            </w:r>
            <w:r w:rsidRPr="00912148">
              <w:rPr>
                <w:iCs/>
              </w:rPr>
              <w:t xml:space="preserve"> the second approach was used throughout this document</w:t>
            </w:r>
          </w:p>
        </w:tc>
      </w:tr>
    </w:tbl>
    <w:p w14:paraId="2CFD2333" w14:textId="77777777" w:rsidR="0006794A" w:rsidRDefault="0006794A" w:rsidP="0006794A">
      <w:pPr>
        <w:jc w:val="center"/>
        <w:rPr>
          <w:b/>
          <w:bCs/>
          <w:sz w:val="24"/>
          <w:szCs w:val="24"/>
        </w:rPr>
      </w:pPr>
    </w:p>
    <w:p w14:paraId="3E9435B6" w14:textId="77777777" w:rsidR="003B7FDA" w:rsidRPr="00DA7E6E" w:rsidRDefault="003B7FDA">
      <w:pPr>
        <w:tabs>
          <w:tab w:val="clear" w:pos="720"/>
        </w:tabs>
        <w:overflowPunct/>
        <w:autoSpaceDE/>
        <w:autoSpaceDN/>
        <w:adjustRightInd/>
        <w:textAlignment w:val="auto"/>
        <w:rPr>
          <w:rFonts w:cs="Arial"/>
          <w:b/>
          <w:sz w:val="24"/>
        </w:rPr>
      </w:pPr>
      <w:r w:rsidRPr="00DA7E6E">
        <w:rPr>
          <w:rFonts w:cs="Arial"/>
        </w:rPr>
        <w:br w:type="page"/>
      </w:r>
    </w:p>
    <w:p w14:paraId="617C4916" w14:textId="26204217" w:rsidR="002D13FB" w:rsidRPr="007176F1" w:rsidRDefault="0014541D" w:rsidP="007F5A1E">
      <w:pPr>
        <w:jc w:val="center"/>
        <w:rPr>
          <w:bCs/>
          <w:szCs w:val="24"/>
        </w:rPr>
      </w:pPr>
      <w:r w:rsidRPr="007F5A1E">
        <w:rPr>
          <w:b/>
          <w:bCs/>
          <w:sz w:val="24"/>
          <w:szCs w:val="24"/>
        </w:rPr>
        <w:lastRenderedPageBreak/>
        <w:t>Scope and Field of Application</w:t>
      </w:r>
      <w:r w:rsidRPr="007F5A1E">
        <w:rPr>
          <w:b/>
          <w:bCs/>
          <w:vanish/>
          <w:sz w:val="24"/>
          <w:szCs w:val="24"/>
        </w:rPr>
        <w:fldChar w:fldCharType="begin"/>
      </w:r>
      <w:r w:rsidRPr="007F5A1E">
        <w:rPr>
          <w:b/>
          <w:bCs/>
          <w:vanish/>
          <w:sz w:val="24"/>
          <w:szCs w:val="24"/>
        </w:rPr>
        <w:instrText xml:space="preserve"> TC </w:instrText>
      </w:r>
      <w:r w:rsidRPr="007F5A1E">
        <w:rPr>
          <w:b/>
          <w:bCs/>
          <w:sz w:val="24"/>
          <w:szCs w:val="24"/>
        </w:rPr>
        <w:instrText xml:space="preserve"> "" \l 1 </w:instrText>
      </w:r>
      <w:r w:rsidRPr="007F5A1E">
        <w:rPr>
          <w:b/>
          <w:bCs/>
          <w:vanish/>
          <w:sz w:val="24"/>
          <w:szCs w:val="24"/>
        </w:rPr>
        <w:fldChar w:fldCharType="end"/>
      </w:r>
    </w:p>
    <w:p w14:paraId="08F94722" w14:textId="405E1936" w:rsidR="006F2641" w:rsidRPr="00DA7E6E" w:rsidRDefault="0014541D">
      <w:pPr>
        <w:rPr>
          <w:rFonts w:cs="Arial"/>
        </w:rPr>
      </w:pPr>
      <w:r w:rsidRPr="00DA7E6E">
        <w:rPr>
          <w:rFonts w:cs="Arial"/>
        </w:rPr>
        <w:t xml:space="preserve">This Supplement </w:t>
      </w:r>
      <w:r w:rsidR="006F2641" w:rsidRPr="00DA7E6E">
        <w:rPr>
          <w:rFonts w:cs="Arial"/>
        </w:rPr>
        <w:t xml:space="preserve">provides updates to </w:t>
      </w:r>
      <w:r w:rsidR="00C42776">
        <w:rPr>
          <w:rFonts w:cs="Arial"/>
        </w:rPr>
        <w:t>PS3.</w:t>
      </w:r>
      <w:r w:rsidR="006F2641" w:rsidRPr="00DA7E6E">
        <w:rPr>
          <w:rFonts w:cs="Arial"/>
        </w:rPr>
        <w:t>2, redefining the</w:t>
      </w:r>
      <w:r w:rsidR="006C3777" w:rsidRPr="00DA7E6E">
        <w:rPr>
          <w:rFonts w:cs="Arial"/>
        </w:rPr>
        <w:t xml:space="preserve"> content and</w:t>
      </w:r>
      <w:r w:rsidR="006F2641" w:rsidRPr="00DA7E6E">
        <w:rPr>
          <w:rFonts w:cs="Arial"/>
        </w:rPr>
        <w:t xml:space="preserve"> structure of the DICOM Conformance Statement to</w:t>
      </w:r>
    </w:p>
    <w:p w14:paraId="73E8730E" w14:textId="77777777" w:rsidR="002E04E6" w:rsidRPr="00DA7E6E" w:rsidRDefault="002E04E6" w:rsidP="00673EE7">
      <w:pPr>
        <w:pStyle w:val="Bullet0"/>
        <w:numPr>
          <w:ilvl w:val="0"/>
          <w:numId w:val="1"/>
        </w:numPr>
        <w:rPr>
          <w:rFonts w:cs="Arial"/>
        </w:rPr>
      </w:pPr>
      <w:r w:rsidRPr="00DA7E6E">
        <w:rPr>
          <w:rFonts w:cs="Arial"/>
        </w:rPr>
        <w:t>Better meet the needs of all user groups (service, R&amp;D, testing, sales …)</w:t>
      </w:r>
    </w:p>
    <w:p w14:paraId="3792C491" w14:textId="77777777" w:rsidR="002E04E6" w:rsidRPr="00DA7E6E" w:rsidRDefault="002E04E6" w:rsidP="00673EE7">
      <w:pPr>
        <w:pStyle w:val="Bullet0"/>
        <w:numPr>
          <w:ilvl w:val="0"/>
          <w:numId w:val="1"/>
        </w:numPr>
        <w:rPr>
          <w:rFonts w:cs="Arial"/>
        </w:rPr>
      </w:pPr>
      <w:r w:rsidRPr="00DA7E6E">
        <w:rPr>
          <w:rFonts w:cs="Arial"/>
        </w:rPr>
        <w:t>Better facilitate comparability of different products’ DICOM functionality</w:t>
      </w:r>
    </w:p>
    <w:p w14:paraId="148BB87C" w14:textId="711C8904" w:rsidR="002E04E6" w:rsidRPr="00DA7E6E" w:rsidRDefault="002E04E6" w:rsidP="00673EE7">
      <w:pPr>
        <w:pStyle w:val="Bullet0"/>
        <w:numPr>
          <w:ilvl w:val="1"/>
          <w:numId w:val="1"/>
        </w:numPr>
        <w:rPr>
          <w:rFonts w:cs="Arial"/>
        </w:rPr>
      </w:pPr>
      <w:r w:rsidRPr="00DA7E6E">
        <w:rPr>
          <w:rFonts w:cs="Arial"/>
        </w:rPr>
        <w:t xml:space="preserve">Provide essential information in </w:t>
      </w:r>
      <w:r w:rsidR="00211C39">
        <w:rPr>
          <w:rFonts w:cs="Arial"/>
        </w:rPr>
        <w:t>Table</w:t>
      </w:r>
      <w:r w:rsidRPr="00DA7E6E">
        <w:rPr>
          <w:rFonts w:cs="Arial"/>
        </w:rPr>
        <w:t>s</w:t>
      </w:r>
    </w:p>
    <w:p w14:paraId="4F311D4D" w14:textId="77777777" w:rsidR="002E04E6" w:rsidRPr="00DA7E6E" w:rsidRDefault="002E04E6" w:rsidP="00673EE7">
      <w:pPr>
        <w:pStyle w:val="Bullet0"/>
        <w:numPr>
          <w:ilvl w:val="0"/>
          <w:numId w:val="1"/>
        </w:numPr>
        <w:rPr>
          <w:rFonts w:cs="Arial"/>
        </w:rPr>
      </w:pPr>
      <w:r w:rsidRPr="00DA7E6E">
        <w:rPr>
          <w:rFonts w:cs="Arial"/>
        </w:rPr>
        <w:t xml:space="preserve">Avoid ambiguities/inconsistencies between different vendor documentations </w:t>
      </w:r>
    </w:p>
    <w:p w14:paraId="2A3DEBEA" w14:textId="54B4F8F1" w:rsidR="002E04E6" w:rsidRPr="00DA7E6E" w:rsidRDefault="002E04E6" w:rsidP="00673EE7">
      <w:pPr>
        <w:pStyle w:val="Bullet0"/>
        <w:numPr>
          <w:ilvl w:val="0"/>
          <w:numId w:val="1"/>
        </w:numPr>
        <w:rPr>
          <w:rFonts w:cs="Arial"/>
        </w:rPr>
      </w:pPr>
      <w:r w:rsidRPr="00DA7E6E">
        <w:rPr>
          <w:rFonts w:cs="Arial"/>
        </w:rPr>
        <w:t xml:space="preserve">Address </w:t>
      </w:r>
      <w:r w:rsidR="00095995">
        <w:rPr>
          <w:rFonts w:cs="Arial"/>
        </w:rPr>
        <w:t>functionalities not currently</w:t>
      </w:r>
      <w:r w:rsidRPr="00DA7E6E">
        <w:rPr>
          <w:rFonts w:cs="Arial"/>
        </w:rPr>
        <w:t xml:space="preserve"> documented (web services, security)</w:t>
      </w:r>
    </w:p>
    <w:p w14:paraId="24903ACA" w14:textId="3DBF1276" w:rsidR="002E04E6" w:rsidRPr="00DA7E6E" w:rsidRDefault="002E04E6" w:rsidP="00673EE7">
      <w:pPr>
        <w:pStyle w:val="Bullet0"/>
        <w:numPr>
          <w:ilvl w:val="0"/>
          <w:numId w:val="1"/>
        </w:numPr>
        <w:rPr>
          <w:rFonts w:cs="Arial"/>
        </w:rPr>
      </w:pPr>
      <w:r w:rsidRPr="00DA7E6E">
        <w:rPr>
          <w:rFonts w:cs="Arial"/>
        </w:rPr>
        <w:t>Provide a detailed template that could be used by vendors for populating information</w:t>
      </w:r>
    </w:p>
    <w:p w14:paraId="14673926" w14:textId="77777777" w:rsidR="002E04E6" w:rsidRPr="00DA7E6E" w:rsidRDefault="002E04E6" w:rsidP="00436411">
      <w:pPr>
        <w:rPr>
          <w:rFonts w:cs="Arial"/>
        </w:rPr>
      </w:pPr>
    </w:p>
    <w:p w14:paraId="5F6AB3D0" w14:textId="18C8576A" w:rsidR="00C004FC" w:rsidRPr="00DA7E6E" w:rsidRDefault="00C004FC">
      <w:pPr>
        <w:tabs>
          <w:tab w:val="clear" w:pos="720"/>
        </w:tabs>
        <w:overflowPunct/>
        <w:autoSpaceDE/>
        <w:autoSpaceDN/>
        <w:adjustRightInd/>
        <w:textAlignment w:val="auto"/>
        <w:rPr>
          <w:rFonts w:cs="Arial"/>
        </w:rPr>
      </w:pPr>
      <w:r w:rsidRPr="00DA7E6E">
        <w:rPr>
          <w:rFonts w:cs="Arial"/>
        </w:rPr>
        <w:br w:type="page"/>
      </w:r>
    </w:p>
    <w:p w14:paraId="58CE2C30" w14:textId="77777777" w:rsidR="006F2641" w:rsidRPr="00DA7E6E" w:rsidRDefault="006F2641">
      <w:pPr>
        <w:rPr>
          <w:rFonts w:cs="Arial"/>
        </w:rPr>
      </w:pPr>
    </w:p>
    <w:p w14:paraId="780CC61A" w14:textId="6EC14627" w:rsidR="002D13FB" w:rsidRPr="00A66C06" w:rsidRDefault="002D13FB" w:rsidP="007F5A1E">
      <w:pPr>
        <w:pStyle w:val="Heading3"/>
        <w:numPr>
          <w:ilvl w:val="0"/>
          <w:numId w:val="0"/>
        </w:numPr>
        <w:rPr>
          <w:rFonts w:cs="Arial"/>
        </w:rPr>
      </w:pPr>
    </w:p>
    <w:p w14:paraId="091EA006" w14:textId="7B807D0D" w:rsidR="002D13FB" w:rsidRPr="007176F1" w:rsidRDefault="0014541D" w:rsidP="007F5A1E">
      <w:pPr>
        <w:jc w:val="center"/>
        <w:rPr>
          <w:bCs/>
          <w:vanish/>
          <w:szCs w:val="24"/>
        </w:rPr>
      </w:pPr>
      <w:bookmarkStart w:id="41" w:name="_Toc2532179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7F5A1E">
        <w:rPr>
          <w:b/>
          <w:bCs/>
          <w:sz w:val="24"/>
          <w:szCs w:val="24"/>
        </w:rPr>
        <w:t>Changes to NEMA Standards Publications PS 3.2</w:t>
      </w:r>
      <w:r w:rsidRPr="007F5A1E">
        <w:rPr>
          <w:b/>
          <w:bCs/>
          <w:sz w:val="24"/>
          <w:szCs w:val="24"/>
        </w:rPr>
        <w:br/>
      </w:r>
      <w:r w:rsidRPr="007F5A1E">
        <w:rPr>
          <w:b/>
          <w:bCs/>
          <w:sz w:val="24"/>
          <w:szCs w:val="24"/>
        </w:rPr>
        <w:br/>
        <w:t>Digital Imaging and Communications in Medicine (DICOM)</w:t>
      </w:r>
      <w:r w:rsidRPr="007F5A1E">
        <w:rPr>
          <w:b/>
          <w:bCs/>
          <w:sz w:val="24"/>
          <w:szCs w:val="24"/>
        </w:rPr>
        <w:br/>
        <w:t>Part 2: Conformance</w:t>
      </w:r>
      <w:bookmarkEnd w:id="41"/>
      <w:r w:rsidR="00936F3E">
        <w:rPr>
          <w:b/>
          <w:bCs/>
          <w:sz w:val="24"/>
          <w:szCs w:val="24"/>
        </w:rPr>
        <w:t xml:space="preserve"> </w:t>
      </w:r>
      <w:r w:rsidRPr="007F5A1E">
        <w:rPr>
          <w:b/>
          <w:bCs/>
          <w:vanish/>
          <w:sz w:val="24"/>
          <w:szCs w:val="24"/>
        </w:rPr>
        <w:fldChar w:fldCharType="begin"/>
      </w:r>
      <w:r w:rsidRPr="007F5A1E">
        <w:rPr>
          <w:b/>
          <w:bCs/>
          <w:vanish/>
          <w:sz w:val="24"/>
          <w:szCs w:val="24"/>
        </w:rPr>
        <w:instrText xml:space="preserve"> TC </w:instrText>
      </w:r>
      <w:r w:rsidRPr="007F5A1E">
        <w:rPr>
          <w:b/>
          <w:bCs/>
          <w:sz w:val="24"/>
          <w:szCs w:val="24"/>
        </w:rPr>
        <w:instrText xml:space="preserve"> "" \l 1 </w:instrText>
      </w:r>
      <w:r w:rsidRPr="007F5A1E">
        <w:rPr>
          <w:b/>
          <w:bCs/>
          <w:vanish/>
          <w:sz w:val="24"/>
          <w:szCs w:val="24"/>
        </w:rPr>
        <w:fldChar w:fldCharType="end"/>
      </w:r>
    </w:p>
    <w:p w14:paraId="1A65030E" w14:textId="758C13EE" w:rsidR="00B07C14" w:rsidRPr="00DA7E6E" w:rsidRDefault="00B07C14">
      <w:pPr>
        <w:pStyle w:val="Heading1"/>
      </w:pPr>
      <w:bookmarkStart w:id="42" w:name="_Toc65502087"/>
      <w:bookmarkStart w:id="43" w:name="_Toc76303367"/>
      <w:bookmarkEnd w:id="42"/>
      <w:r w:rsidRPr="00DA7E6E">
        <w:t>Scope and Field of Application</w:t>
      </w:r>
      <w:bookmarkEnd w:id="43"/>
    </w:p>
    <w:p w14:paraId="09C3E974" w14:textId="3569E0EA" w:rsidR="00B07C14" w:rsidRPr="00DA7E6E" w:rsidRDefault="00B07C14" w:rsidP="00B07C14">
      <w:pPr>
        <w:tabs>
          <w:tab w:val="left" w:pos="180"/>
        </w:tabs>
        <w:spacing w:before="180" w:after="0" w:line="240" w:lineRule="auto"/>
        <w:ind w:left="180" w:hanging="180"/>
        <w:jc w:val="both"/>
        <w:rPr>
          <w:rFonts w:cs="Arial"/>
        </w:rPr>
      </w:pPr>
      <w:bookmarkStart w:id="44" w:name="para_16ad37f6_cf70_41ab_a52d_0bbebd2524"/>
      <w:bookmarkStart w:id="45" w:name="idm332865135584"/>
      <w:r w:rsidRPr="00DA7E6E">
        <w:rPr>
          <w:rFonts w:cs="Arial"/>
        </w:rPr>
        <w:t>.</w:t>
      </w:r>
    </w:p>
    <w:p w14:paraId="0F357D05" w14:textId="7F3609E0" w:rsidR="00B07C14" w:rsidRPr="00DA7E6E" w:rsidRDefault="00B07C14" w:rsidP="002D5915">
      <w:pPr>
        <w:pStyle w:val="Heading1"/>
        <w:rPr>
          <w:rFonts w:cs="Arial"/>
        </w:rPr>
      </w:pPr>
      <w:bookmarkStart w:id="46" w:name="chapter_2"/>
      <w:bookmarkStart w:id="47" w:name="_Toc76303368"/>
      <w:bookmarkEnd w:id="44"/>
      <w:bookmarkEnd w:id="45"/>
      <w:r w:rsidRPr="00DA7E6E">
        <w:rPr>
          <w:rFonts w:cs="Arial"/>
        </w:rPr>
        <w:t>Normative References</w:t>
      </w:r>
      <w:bookmarkEnd w:id="47"/>
    </w:p>
    <w:p w14:paraId="0F9BA844" w14:textId="79DAD23D" w:rsidR="00B07C14" w:rsidRPr="00F16D2F" w:rsidRDefault="00B07C14" w:rsidP="002D5915">
      <w:pPr>
        <w:pStyle w:val="Heading1"/>
        <w:rPr>
          <w:rFonts w:cs="Arial"/>
        </w:rPr>
      </w:pPr>
      <w:bookmarkStart w:id="48" w:name="_Toc72999927"/>
      <w:bookmarkStart w:id="49" w:name="_Toc72999928"/>
      <w:bookmarkStart w:id="50" w:name="_Toc72999929"/>
      <w:bookmarkStart w:id="51" w:name="_Toc72999930"/>
      <w:bookmarkStart w:id="52" w:name="_Toc72999931"/>
      <w:bookmarkStart w:id="53" w:name="chapter_3"/>
      <w:bookmarkStart w:id="54" w:name="_Toc76303369"/>
      <w:bookmarkEnd w:id="46"/>
      <w:bookmarkEnd w:id="48"/>
      <w:bookmarkEnd w:id="49"/>
      <w:bookmarkEnd w:id="50"/>
      <w:bookmarkEnd w:id="51"/>
      <w:bookmarkEnd w:id="52"/>
      <w:r w:rsidRPr="00F16D2F">
        <w:rPr>
          <w:rFonts w:cs="Arial"/>
        </w:rPr>
        <w:t>Definitions</w:t>
      </w:r>
      <w:bookmarkEnd w:id="54"/>
    </w:p>
    <w:p w14:paraId="022204E4" w14:textId="13CD9CBF" w:rsidR="00B07C14" w:rsidRPr="00F16D2F" w:rsidRDefault="00B07C14" w:rsidP="002D5915">
      <w:pPr>
        <w:pStyle w:val="Heading1"/>
        <w:rPr>
          <w:rFonts w:cs="Arial"/>
        </w:rPr>
      </w:pPr>
      <w:bookmarkStart w:id="55" w:name="_Toc72999933"/>
      <w:bookmarkStart w:id="56" w:name="_Toc72999934"/>
      <w:bookmarkStart w:id="57" w:name="_Toc72999935"/>
      <w:bookmarkStart w:id="58" w:name="_Toc72999936"/>
      <w:bookmarkStart w:id="59" w:name="_Toc72999937"/>
      <w:bookmarkStart w:id="60" w:name="_Toc72999938"/>
      <w:bookmarkStart w:id="61" w:name="_Toc72999939"/>
      <w:bookmarkStart w:id="62" w:name="_Toc72999940"/>
      <w:bookmarkStart w:id="63" w:name="_Toc72999941"/>
      <w:bookmarkStart w:id="64" w:name="_Toc72999942"/>
      <w:bookmarkStart w:id="65" w:name="_Toc72999943"/>
      <w:bookmarkStart w:id="66" w:name="_Toc72999944"/>
      <w:bookmarkStart w:id="67" w:name="_Toc72999945"/>
      <w:bookmarkStart w:id="68" w:name="_Toc72999946"/>
      <w:bookmarkStart w:id="69" w:name="_Toc72999947"/>
      <w:bookmarkStart w:id="70" w:name="_Toc72999948"/>
      <w:bookmarkStart w:id="71" w:name="_Toc72999949"/>
      <w:bookmarkStart w:id="72" w:name="_Toc72999950"/>
      <w:bookmarkStart w:id="73" w:name="_Toc72999951"/>
      <w:bookmarkStart w:id="74" w:name="_Toc72999952"/>
      <w:bookmarkStart w:id="75" w:name="_Toc72999953"/>
      <w:bookmarkStart w:id="76" w:name="_Toc72999954"/>
      <w:bookmarkStart w:id="77" w:name="_Toc72999955"/>
      <w:bookmarkStart w:id="78" w:name="_Toc72999956"/>
      <w:bookmarkStart w:id="79" w:name="_Toc72999957"/>
      <w:bookmarkStart w:id="80" w:name="_Toc72999958"/>
      <w:bookmarkStart w:id="81" w:name="_Toc72999959"/>
      <w:bookmarkStart w:id="82" w:name="_Toc72999960"/>
      <w:bookmarkStart w:id="83" w:name="_Toc72999961"/>
      <w:bookmarkStart w:id="84" w:name="_Toc72999962"/>
      <w:bookmarkStart w:id="85" w:name="_Toc72999963"/>
      <w:bookmarkStart w:id="86" w:name="_Toc72999964"/>
      <w:bookmarkStart w:id="87" w:name="_Toc72999965"/>
      <w:bookmarkStart w:id="88" w:name="_Toc72999966"/>
      <w:bookmarkStart w:id="89" w:name="_Toc72999967"/>
      <w:bookmarkStart w:id="90" w:name="_Toc72999968"/>
      <w:bookmarkStart w:id="91" w:name="_Toc72999969"/>
      <w:bookmarkStart w:id="92" w:name="_Toc72999970"/>
      <w:bookmarkStart w:id="93" w:name="_Toc72999971"/>
      <w:bookmarkStart w:id="94" w:name="_Toc72999972"/>
      <w:bookmarkStart w:id="95" w:name="_Toc72999973"/>
      <w:bookmarkStart w:id="96" w:name="_Toc72999974"/>
      <w:bookmarkStart w:id="97" w:name="_Toc72999975"/>
      <w:bookmarkStart w:id="98" w:name="_Toc72999976"/>
      <w:bookmarkStart w:id="99" w:name="_Toc72999977"/>
      <w:bookmarkStart w:id="100" w:name="_Toc72999978"/>
      <w:bookmarkStart w:id="101" w:name="_Toc72999979"/>
      <w:bookmarkStart w:id="102" w:name="_Toc72999980"/>
      <w:bookmarkStart w:id="103" w:name="_Toc72999981"/>
      <w:bookmarkStart w:id="104" w:name="_Toc72999982"/>
      <w:bookmarkStart w:id="105" w:name="_Toc72999983"/>
      <w:bookmarkStart w:id="106" w:name="_Toc72999984"/>
      <w:bookmarkStart w:id="107" w:name="_Toc72999985"/>
      <w:bookmarkStart w:id="108" w:name="_Toc72999986"/>
      <w:bookmarkStart w:id="109" w:name="_Toc72999987"/>
      <w:bookmarkStart w:id="110" w:name="_Toc72999988"/>
      <w:bookmarkStart w:id="111" w:name="_Toc72999989"/>
      <w:bookmarkStart w:id="112" w:name="_Toc72999990"/>
      <w:bookmarkStart w:id="113" w:name="_Toc72999991"/>
      <w:bookmarkStart w:id="114" w:name="_Toc72999992"/>
      <w:bookmarkStart w:id="115" w:name="_Toc72999993"/>
      <w:bookmarkStart w:id="116" w:name="_Toc72999994"/>
      <w:bookmarkStart w:id="117" w:name="_Toc72999995"/>
      <w:bookmarkStart w:id="118" w:name="_Toc72999996"/>
      <w:bookmarkStart w:id="119" w:name="_Toc72999997"/>
      <w:bookmarkStart w:id="120" w:name="_Toc72999998"/>
      <w:bookmarkStart w:id="121" w:name="_Toc72999999"/>
      <w:bookmarkStart w:id="122" w:name="_Toc73000000"/>
      <w:bookmarkStart w:id="123" w:name="_Toc73000001"/>
      <w:bookmarkStart w:id="124" w:name="_Toc73000002"/>
      <w:bookmarkStart w:id="125" w:name="_Toc73000003"/>
      <w:bookmarkStart w:id="126" w:name="_Toc73000004"/>
      <w:bookmarkStart w:id="127" w:name="_Toc73000005"/>
      <w:bookmarkStart w:id="128" w:name="_Toc73000006"/>
      <w:bookmarkStart w:id="129" w:name="_Toc73000007"/>
      <w:bookmarkStart w:id="130" w:name="_Toc73000008"/>
      <w:bookmarkStart w:id="131" w:name="_Toc73000009"/>
      <w:bookmarkStart w:id="132" w:name="_Toc73000010"/>
      <w:bookmarkStart w:id="133" w:name="_Toc73000011"/>
      <w:bookmarkStart w:id="134" w:name="_Toc73000012"/>
      <w:bookmarkStart w:id="135" w:name="_Toc73000013"/>
      <w:bookmarkStart w:id="136" w:name="_Toc73000014"/>
      <w:bookmarkStart w:id="137" w:name="_Toc73000015"/>
      <w:bookmarkStart w:id="138" w:name="chapter_4"/>
      <w:bookmarkStart w:id="139" w:name="_Toc76303370"/>
      <w:bookmarkEnd w:id="5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F16D2F">
        <w:rPr>
          <w:rFonts w:cs="Arial"/>
        </w:rPr>
        <w:t>Symbols and Abbreviations</w:t>
      </w:r>
      <w:bookmarkEnd w:id="139"/>
    </w:p>
    <w:bookmarkEnd w:id="138"/>
    <w:p w14:paraId="546686D1" w14:textId="77777777" w:rsidR="00B07C14" w:rsidRPr="00DA7E6E" w:rsidRDefault="00B07C14" w:rsidP="00B07C14">
      <w:pPr>
        <w:rPr>
          <w:rFonts w:cs="Arial"/>
        </w:rPr>
        <w:sectPr w:rsidR="00B07C14" w:rsidRPr="00DA7E6E" w:rsidSect="0067789F">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1080" w:header="720" w:footer="720" w:gutter="0"/>
          <w:lnNumType w:countBy="5" w:restart="continuous"/>
          <w:cols w:space="720"/>
          <w:titlePg/>
        </w:sectPr>
      </w:pPr>
    </w:p>
    <w:p w14:paraId="7C4ED9E9" w14:textId="635A6E06" w:rsidR="00B07C14" w:rsidRPr="00DA7E6E" w:rsidRDefault="0048193A" w:rsidP="002D5915">
      <w:pPr>
        <w:pStyle w:val="Heading1"/>
        <w:rPr>
          <w:rFonts w:cs="Arial"/>
        </w:rPr>
      </w:pPr>
      <w:bookmarkStart w:id="140" w:name="chapter_5"/>
      <w:bookmarkStart w:id="141" w:name="_Toc76303371"/>
      <w:r>
        <w:rPr>
          <w:rFonts w:cs="Arial"/>
        </w:rPr>
        <w:lastRenderedPageBreak/>
        <w:t>C</w:t>
      </w:r>
      <w:r w:rsidR="00B07C14" w:rsidRPr="00DA7E6E">
        <w:rPr>
          <w:rFonts w:cs="Arial"/>
        </w:rPr>
        <w:t>onventions</w:t>
      </w:r>
      <w:bookmarkEnd w:id="141"/>
    </w:p>
    <w:p w14:paraId="61510983" w14:textId="0C0025D5" w:rsidR="00E77189" w:rsidRPr="00DA7E6E" w:rsidRDefault="00E77189" w:rsidP="00E77189">
      <w:pPr>
        <w:pStyle w:val="Instruction"/>
        <w:rPr>
          <w:rFonts w:cs="Arial"/>
        </w:rPr>
      </w:pPr>
      <w:bookmarkStart w:id="142" w:name="sect_5_1"/>
      <w:bookmarkEnd w:id="140"/>
      <w:r w:rsidRPr="00DA7E6E">
        <w:rPr>
          <w:rFonts w:cs="Arial"/>
        </w:rPr>
        <w:t xml:space="preserve">Modify Section </w:t>
      </w:r>
      <w:r>
        <w:rPr>
          <w:rFonts w:cs="Arial"/>
        </w:rPr>
        <w:t xml:space="preserve">5.1.1 </w:t>
      </w:r>
      <w:r w:rsidRPr="00DA7E6E">
        <w:rPr>
          <w:rFonts w:cs="Arial"/>
        </w:rPr>
        <w:t>as indicated below</w:t>
      </w:r>
    </w:p>
    <w:p w14:paraId="052BA230" w14:textId="77777777" w:rsidR="002D5915" w:rsidRPr="00DA7E6E" w:rsidRDefault="002D5915" w:rsidP="00B07C14">
      <w:pPr>
        <w:spacing w:before="180" w:after="0" w:line="240" w:lineRule="auto"/>
        <w:jc w:val="both"/>
        <w:rPr>
          <w:rFonts w:cs="Arial"/>
        </w:rPr>
      </w:pPr>
      <w:bookmarkStart w:id="143" w:name="para_c4b635ae_1665_4032_8306_86a42aceca"/>
      <w:bookmarkEnd w:id="142"/>
    </w:p>
    <w:p w14:paraId="4BE2B6DD" w14:textId="32545C2F" w:rsidR="00B07C14" w:rsidRPr="00DA7E6E" w:rsidRDefault="00B07C14" w:rsidP="002D5915">
      <w:pPr>
        <w:pStyle w:val="Heading3"/>
        <w:rPr>
          <w:rFonts w:cs="Arial"/>
        </w:rPr>
      </w:pPr>
      <w:bookmarkStart w:id="144" w:name="sect_5_1_4"/>
      <w:bookmarkStart w:id="145" w:name="_Toc76303372"/>
      <w:bookmarkEnd w:id="143"/>
      <w:r w:rsidRPr="00DA7E6E">
        <w:rPr>
          <w:rFonts w:cs="Arial"/>
        </w:rPr>
        <w:t>Network-Associations</w:t>
      </w:r>
      <w:bookmarkEnd w:id="145"/>
    </w:p>
    <w:p w14:paraId="538E0A82" w14:textId="41349551" w:rsidR="00B07C14" w:rsidRPr="00DA7E6E" w:rsidRDefault="00B07C14" w:rsidP="00B07C14">
      <w:pPr>
        <w:spacing w:before="180" w:after="0" w:line="240" w:lineRule="auto"/>
        <w:jc w:val="both"/>
        <w:rPr>
          <w:rFonts w:cs="Arial"/>
        </w:rPr>
      </w:pPr>
      <w:bookmarkStart w:id="146" w:name="para_fe1ff27d_31e5_434b_9389_fd22e01375"/>
      <w:bookmarkEnd w:id="144"/>
      <w:r w:rsidRPr="00DA7E6E">
        <w:rPr>
          <w:rFonts w:cs="Arial"/>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sidRPr="00DA7E6E">
          <w:rPr>
            <w:rFonts w:cs="Arial"/>
          </w:rPr>
          <w:t>Figure 5.1-4</w:t>
        </w:r>
      </w:hyperlink>
      <w:r w:rsidRPr="00DA7E6E">
        <w:rPr>
          <w:rFonts w:cs="Arial"/>
        </w:rPr>
        <w:t>. The dashed line represents the DICOM Standard</w:t>
      </w:r>
      <w:r w:rsidR="002E1359">
        <w:rPr>
          <w:rFonts w:cs="Arial"/>
        </w:rPr>
        <w:t xml:space="preserve"> network interfaces, which could be DIMSE</w:t>
      </w:r>
      <w:r w:rsidR="00E77189" w:rsidRPr="005D6865">
        <w:rPr>
          <w:rFonts w:cs="Arial"/>
          <w:b/>
          <w:bCs/>
          <w:u w:val="single"/>
        </w:rPr>
        <w:t>,</w:t>
      </w:r>
      <w:r w:rsidR="00E168E0" w:rsidRPr="00AC7CC3">
        <w:rPr>
          <w:b/>
          <w:bCs/>
          <w:strike/>
        </w:rPr>
        <w:t>or</w:t>
      </w:r>
      <w:r w:rsidR="00164209" w:rsidRPr="00610553">
        <w:rPr>
          <w:b/>
          <w:bCs/>
          <w:u w:val="single"/>
        </w:rPr>
        <w:t xml:space="preserve"> </w:t>
      </w:r>
      <w:r w:rsidR="002E1359">
        <w:rPr>
          <w:b/>
          <w:bCs/>
          <w:u w:val="single"/>
        </w:rPr>
        <w:t>DICOM Web Services</w:t>
      </w:r>
      <w:r w:rsidR="00E77189">
        <w:rPr>
          <w:b/>
          <w:bCs/>
          <w:u w:val="single"/>
        </w:rPr>
        <w:t xml:space="preserve"> or DICOM Real Time Video</w:t>
      </w:r>
      <w:r w:rsidR="002E1359">
        <w:rPr>
          <w:b/>
          <w:bCs/>
          <w:u w:val="single"/>
        </w:rPr>
        <w:t xml:space="preserve"> </w:t>
      </w:r>
      <w:r w:rsidRPr="00DA7E6E">
        <w:rPr>
          <w:rFonts w:cs="Arial"/>
        </w:rPr>
        <w:t>between the local Application Entities, and wh</w:t>
      </w:r>
      <w:r w:rsidR="00E63EB5">
        <w:rPr>
          <w:rFonts w:cs="Arial"/>
        </w:rPr>
        <w:t>ichever</w:t>
      </w:r>
      <w:r w:rsidRPr="00DA7E6E">
        <w:rPr>
          <w:rFonts w:cs="Arial"/>
        </w:rPr>
        <w:t xml:space="preserve"> remote Application Entities handle the remote Real-World Activities. An arrow from the local Application Entity to the remote Real-World Activity indicates that an occurrence of the local Real-World Activity will cause the local Application Entity to initiate an </w:t>
      </w:r>
      <w:r w:rsidR="00E168E0" w:rsidRPr="00DA7E6E">
        <w:rPr>
          <w:rFonts w:cs="Arial"/>
        </w:rPr>
        <w:t>association</w:t>
      </w:r>
      <w:r w:rsidR="00E168E0">
        <w:rPr>
          <w:rFonts w:cs="Arial"/>
        </w:rPr>
        <w:t>, causing</w:t>
      </w:r>
      <w:r w:rsidRPr="00DA7E6E">
        <w:rPr>
          <w:rFonts w:cs="Arial"/>
        </w:rPr>
        <w:t xml:space="preserve">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p w14:paraId="0B360F59" w14:textId="77777777" w:rsidR="00B07C14" w:rsidRPr="00DA7E6E" w:rsidRDefault="00B07C14" w:rsidP="00B07C14">
      <w:pPr>
        <w:spacing w:before="180" w:after="0" w:line="240" w:lineRule="auto"/>
        <w:jc w:val="both"/>
        <w:rPr>
          <w:rFonts w:cs="Arial"/>
        </w:rPr>
      </w:pPr>
      <w:bookmarkStart w:id="147" w:name="para_9e856e72_0ea8_4f2f_a050_0ff291e7c6"/>
      <w:bookmarkEnd w:id="146"/>
    </w:p>
    <w:p w14:paraId="33F76EF2" w14:textId="77777777" w:rsidR="00B07C14" w:rsidRPr="00DA7E6E" w:rsidRDefault="00B07C14" w:rsidP="00B07C14">
      <w:pPr>
        <w:spacing w:before="180" w:after="0" w:line="240" w:lineRule="auto"/>
        <w:jc w:val="center"/>
        <w:rPr>
          <w:rFonts w:cs="Arial"/>
        </w:rPr>
      </w:pPr>
      <w:bookmarkStart w:id="148" w:name="idm332854664256"/>
      <w:bookmarkStart w:id="149" w:name="figure_5_1_4"/>
      <w:bookmarkEnd w:id="147"/>
      <w:r w:rsidRPr="00DA7E6E">
        <w:rPr>
          <w:rFonts w:cs="Arial"/>
          <w:noProof/>
          <w:lang w:val="en-IN" w:eastAsia="en-IN"/>
        </w:rPr>
        <w:drawing>
          <wp:inline distT="0" distB="0" distL="0" distR="0" wp14:anchorId="609D72EA" wp14:editId="134E724C">
            <wp:extent cx="4781550" cy="140017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20"/>
                    <a:srcRect/>
                    <a:stretch>
                      <a:fillRect/>
                    </a:stretch>
                  </pic:blipFill>
                  <pic:spPr>
                    <a:xfrm>
                      <a:off x="0" y="0"/>
                      <a:ext cx="4781550" cy="1400175"/>
                    </a:xfrm>
                    <a:prstGeom prst="rect">
                      <a:avLst/>
                    </a:prstGeom>
                  </pic:spPr>
                </pic:pic>
              </a:graphicData>
            </a:graphic>
          </wp:inline>
        </w:drawing>
      </w:r>
    </w:p>
    <w:bookmarkEnd w:id="148"/>
    <w:bookmarkEnd w:id="149"/>
    <w:p w14:paraId="36681ACC" w14:textId="1AA929D9" w:rsidR="00B07C14" w:rsidRPr="00DA7E6E" w:rsidRDefault="00B07C14" w:rsidP="00B07C14">
      <w:pPr>
        <w:spacing w:before="216" w:after="0" w:line="240" w:lineRule="auto"/>
        <w:jc w:val="center"/>
        <w:rPr>
          <w:rFonts w:cs="Arial"/>
          <w:b/>
          <w:sz w:val="22"/>
        </w:rPr>
      </w:pPr>
      <w:r w:rsidRPr="00DA7E6E">
        <w:rPr>
          <w:rFonts w:cs="Arial"/>
          <w:b/>
          <w:sz w:val="22"/>
        </w:rPr>
        <w:t>Figure 5.1-4. Associations Convention</w:t>
      </w:r>
    </w:p>
    <w:p w14:paraId="6E1221EE" w14:textId="417DAB1E" w:rsidR="00B07C14" w:rsidRPr="00DA7E6E" w:rsidRDefault="00B07C14" w:rsidP="00B07C14">
      <w:pPr>
        <w:spacing w:before="180" w:after="0" w:line="240" w:lineRule="auto"/>
        <w:ind w:left="360" w:right="360"/>
        <w:jc w:val="both"/>
        <w:rPr>
          <w:rFonts w:cs="Arial"/>
        </w:rPr>
      </w:pPr>
      <w:bookmarkStart w:id="150" w:name="_Toc65502109"/>
      <w:bookmarkStart w:id="151" w:name="para_06b306c5_4f54_40e7_89b2_2e15351b18"/>
      <w:bookmarkEnd w:id="150"/>
      <w:r w:rsidRPr="00DA7E6E">
        <w:rPr>
          <w:rFonts w:cs="Arial"/>
        </w:rPr>
        <w:t>.</w:t>
      </w:r>
    </w:p>
    <w:bookmarkEnd w:id="151"/>
    <w:p w14:paraId="48AC8C9D" w14:textId="77777777" w:rsidR="00B07C14" w:rsidRPr="00DA7E6E" w:rsidRDefault="00B07C14" w:rsidP="00B07C14">
      <w:pPr>
        <w:rPr>
          <w:rFonts w:cs="Arial"/>
        </w:rPr>
        <w:sectPr w:rsidR="00B07C14" w:rsidRPr="00DA7E6E" w:rsidSect="0067789F">
          <w:headerReference w:type="even" r:id="rId21"/>
          <w:headerReference w:type="default" r:id="rId22"/>
          <w:footerReference w:type="even" r:id="rId23"/>
          <w:footerReference w:type="default" r:id="rId24"/>
          <w:headerReference w:type="first" r:id="rId25"/>
          <w:footerReference w:type="first" r:id="rId26"/>
          <w:pgSz w:w="12240" w:h="15840"/>
          <w:pgMar w:top="1440" w:right="720" w:bottom="1440" w:left="1080" w:header="720" w:footer="720" w:gutter="0"/>
          <w:lnNumType w:countBy="5" w:restart="continuous"/>
          <w:cols w:space="720"/>
          <w:titlePg/>
        </w:sectPr>
      </w:pPr>
    </w:p>
    <w:p w14:paraId="1E9B4545" w14:textId="24E2DAEE" w:rsidR="00B07C14" w:rsidRPr="00DA7E6E" w:rsidRDefault="00B07C14" w:rsidP="002D5915">
      <w:pPr>
        <w:pStyle w:val="Heading1"/>
        <w:rPr>
          <w:rFonts w:cs="Arial"/>
        </w:rPr>
      </w:pPr>
      <w:bookmarkStart w:id="152" w:name="chapter_6"/>
      <w:bookmarkStart w:id="153" w:name="_Toc76303373"/>
      <w:r w:rsidRPr="00DA7E6E">
        <w:rPr>
          <w:rFonts w:cs="Arial"/>
        </w:rPr>
        <w:lastRenderedPageBreak/>
        <w:t>Purpose of a Conformance Statement</w:t>
      </w:r>
      <w:bookmarkEnd w:id="153"/>
    </w:p>
    <w:p w14:paraId="017F60AD" w14:textId="77777777" w:rsidR="000E7403" w:rsidRPr="00DA7E6E" w:rsidRDefault="000E7403" w:rsidP="000E7403">
      <w:pPr>
        <w:pStyle w:val="Instruction"/>
        <w:rPr>
          <w:rFonts w:cs="Arial"/>
        </w:rPr>
      </w:pPr>
      <w:bookmarkStart w:id="154" w:name="para_d4a38989_e96f_4f7c_b7f7_f02e066600"/>
      <w:bookmarkEnd w:id="152"/>
      <w:r w:rsidRPr="00DA7E6E">
        <w:rPr>
          <w:rFonts w:cs="Arial"/>
        </w:rPr>
        <w:t>Modify Section 6 as indicated below</w:t>
      </w:r>
    </w:p>
    <w:p w14:paraId="0EAC898B" w14:textId="77777777" w:rsidR="000E7403" w:rsidRPr="00DA7E6E" w:rsidRDefault="000E7403" w:rsidP="000E7403">
      <w:pPr>
        <w:spacing w:before="180" w:after="0" w:line="240" w:lineRule="auto"/>
        <w:jc w:val="both"/>
        <w:rPr>
          <w:rFonts w:cs="Arial"/>
        </w:rPr>
      </w:pPr>
    </w:p>
    <w:p w14:paraId="0C2551EC" w14:textId="08034F7F" w:rsidR="000E7403" w:rsidRPr="00DA7E6E" w:rsidRDefault="000E7403" w:rsidP="000E7403">
      <w:pPr>
        <w:spacing w:before="180" w:after="0" w:line="240" w:lineRule="auto"/>
        <w:jc w:val="both"/>
        <w:rPr>
          <w:rFonts w:cs="Arial"/>
        </w:rPr>
      </w:pPr>
      <w:r w:rsidRPr="00DA7E6E">
        <w:rPr>
          <w:rFonts w:cs="Arial"/>
        </w:rPr>
        <w:t xml:space="preserve">An implementation need not employ all the optional components of the DICOM Standard. After meeting the minimum general requirements, a conformant DICOM implementation may utilize </w:t>
      </w:r>
      <w:r w:rsidR="00E606BC">
        <w:rPr>
          <w:rFonts w:cs="Arial"/>
        </w:rPr>
        <w:t>the</w:t>
      </w:r>
      <w:r w:rsidRPr="00DA7E6E">
        <w:rPr>
          <w:rFonts w:cs="Arial"/>
        </w:rPr>
        <w:t xml:space="preserve"> SOP Classes, communications protocols, Media Storage Application Profiles, optional (Type 3) Attributes, codes and controlled terminology, etc., needed to accomplish </w:t>
      </w:r>
      <w:r w:rsidR="005C5852">
        <w:rPr>
          <w:rFonts w:cs="Arial"/>
        </w:rPr>
        <w:t>the</w:t>
      </w:r>
      <w:r w:rsidRPr="00DA7E6E">
        <w:rPr>
          <w:rFonts w:cs="Arial"/>
        </w:rPr>
        <w:t xml:space="preserve"> designed task.</w:t>
      </w:r>
    </w:p>
    <w:p w14:paraId="0EC48119" w14:textId="77777777" w:rsidR="000E7403" w:rsidRPr="00DA7E6E" w:rsidRDefault="000E7403" w:rsidP="000E7403">
      <w:pPr>
        <w:keepNext/>
        <w:spacing w:before="180" w:after="0" w:line="240" w:lineRule="auto"/>
        <w:ind w:left="360" w:right="360"/>
        <w:jc w:val="both"/>
        <w:rPr>
          <w:rFonts w:cs="Arial"/>
        </w:rPr>
      </w:pPr>
      <w:bookmarkStart w:id="155" w:name="idm332854639040"/>
      <w:bookmarkEnd w:id="154"/>
      <w:r w:rsidRPr="00DA7E6E">
        <w:rPr>
          <w:rFonts w:cs="Arial"/>
        </w:rPr>
        <w:t>Note</w:t>
      </w:r>
    </w:p>
    <w:p w14:paraId="23995A50" w14:textId="6F1B4BA1" w:rsidR="000E7403" w:rsidRPr="00DA7E6E" w:rsidRDefault="000E7403" w:rsidP="000E7403">
      <w:pPr>
        <w:spacing w:before="180" w:after="0" w:line="240" w:lineRule="auto"/>
        <w:ind w:left="360" w:right="360"/>
        <w:jc w:val="both"/>
        <w:rPr>
          <w:rFonts w:cs="Arial"/>
        </w:rPr>
      </w:pPr>
      <w:bookmarkStart w:id="156" w:name="para_49bb85c5_88e7_41d4_93ec_4eb5fdc99b"/>
      <w:bookmarkEnd w:id="155"/>
      <w:r w:rsidRPr="00DA7E6E">
        <w:rPr>
          <w:rFonts w:cs="Arial"/>
        </w:rPr>
        <w:t xml:space="preserve">In fact, it is expected that an implementation might only support the SOP Classes related to its </w:t>
      </w:r>
      <w:r w:rsidR="00E168E0" w:rsidRPr="00DA7E6E">
        <w:rPr>
          <w:rFonts w:cs="Arial"/>
        </w:rPr>
        <w:t>Real-World</w:t>
      </w:r>
      <w:r w:rsidRPr="00DA7E6E">
        <w:rPr>
          <w:rFonts w:cs="Arial"/>
        </w:rPr>
        <w:t xml:space="preserve"> Activities. For example, a simple film digitizer may not support the SOP Classes for other imaging modalities since such support may not be required. On the other hand, a complex storage server might be required to support SOP Classes from multiple modalities to adequately function as a storage server. The choice of which components of the DICOM Standard are utilized by an implementation depends heavily on the intended application and is beyond the scope of this Standard.</w:t>
      </w:r>
    </w:p>
    <w:p w14:paraId="4D2A7010" w14:textId="77777777" w:rsidR="000E7403" w:rsidRPr="00DA7E6E" w:rsidRDefault="000E7403" w:rsidP="000E7403">
      <w:pPr>
        <w:spacing w:before="180" w:after="0" w:line="240" w:lineRule="auto"/>
        <w:jc w:val="both"/>
        <w:rPr>
          <w:rFonts w:cs="Arial"/>
        </w:rPr>
      </w:pPr>
      <w:bookmarkStart w:id="157" w:name="para_0c0996ff_61d2_493b_9fb9_e050248b06"/>
      <w:bookmarkEnd w:id="156"/>
      <w:r w:rsidRPr="00DA7E6E">
        <w:rPr>
          <w:rFonts w:cs="Arial"/>
        </w:rPr>
        <w:t>In addition, the DICOM Standard allows an implementation to extend or specialize the DICOM defined SOP Classes, as well as define Private SOP classes.</w:t>
      </w:r>
    </w:p>
    <w:p w14:paraId="7019F275" w14:textId="05316550" w:rsidR="000E7403" w:rsidRPr="00DA7E6E" w:rsidRDefault="000E7403" w:rsidP="000E7403">
      <w:pPr>
        <w:spacing w:before="180" w:after="0" w:line="240" w:lineRule="auto"/>
        <w:jc w:val="both"/>
        <w:rPr>
          <w:rFonts w:cs="Arial"/>
        </w:rPr>
      </w:pPr>
      <w:bookmarkStart w:id="158" w:name="para_497862ca_8189_4cb2_ada1_2825144b12"/>
      <w:bookmarkEnd w:id="157"/>
      <w:r w:rsidRPr="00DA7E6E">
        <w:rPr>
          <w:rFonts w:cs="Arial"/>
        </w:rPr>
        <w:t>A Conformance Statement allows a user to determine which optional components of the DICOM Standard are supported by a particular implementation, and wh</w:t>
      </w:r>
      <w:r w:rsidR="0018647B">
        <w:rPr>
          <w:rFonts w:cs="Arial"/>
        </w:rPr>
        <w:t>ich</w:t>
      </w:r>
      <w:r w:rsidRPr="00DA7E6E">
        <w:rPr>
          <w:rFonts w:cs="Arial"/>
        </w:rPr>
        <w:t xml:space="preserve">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p w14:paraId="2E777687" w14:textId="01B1B50D" w:rsidR="000E7403" w:rsidRPr="00DA7E6E" w:rsidRDefault="000E7403" w:rsidP="000E7403">
      <w:pPr>
        <w:spacing w:before="180" w:after="0" w:line="240" w:lineRule="auto"/>
        <w:jc w:val="both"/>
        <w:rPr>
          <w:rFonts w:cs="Arial"/>
        </w:rPr>
      </w:pPr>
      <w:bookmarkStart w:id="159" w:name="para_8d231e69_9b76_4686_8c06_235e9a3f74"/>
      <w:bookmarkEnd w:id="158"/>
      <w:r w:rsidRPr="00AC7CC3">
        <w:rPr>
          <w:rFonts w:cs="Arial"/>
          <w:b/>
          <w:bCs/>
          <w:strike/>
        </w:rPr>
        <w:t>Different</w:t>
      </w:r>
      <w:r w:rsidRPr="00DA7E6E">
        <w:rPr>
          <w:rFonts w:cs="Arial"/>
        </w:rPr>
        <w:t xml:space="preserve"> </w:t>
      </w:r>
      <w:r w:rsidRPr="00DA7E6E">
        <w:rPr>
          <w:rFonts w:cs="Arial"/>
          <w:b/>
          <w:u w:val="single"/>
        </w:rPr>
        <w:t>The same</w:t>
      </w:r>
      <w:r w:rsidRPr="00DA7E6E">
        <w:rPr>
          <w:rFonts w:cs="Arial"/>
        </w:rPr>
        <w:t xml:space="preserve"> structure</w:t>
      </w:r>
      <w:r w:rsidRPr="00DA7E6E">
        <w:rPr>
          <w:rFonts w:cs="Arial"/>
          <w:strike/>
        </w:rPr>
        <w:t>s</w:t>
      </w:r>
      <w:r w:rsidRPr="00DA7E6E">
        <w:rPr>
          <w:rFonts w:cs="Arial"/>
        </w:rPr>
        <w:t xml:space="preserve"> </w:t>
      </w:r>
      <w:r w:rsidRPr="00DA7E6E">
        <w:rPr>
          <w:rFonts w:cs="Arial"/>
          <w:strike/>
        </w:rPr>
        <w:t>are</w:t>
      </w:r>
      <w:r w:rsidRPr="00DA7E6E">
        <w:rPr>
          <w:rFonts w:cs="Arial"/>
        </w:rPr>
        <w:t xml:space="preserve"> </w:t>
      </w:r>
      <w:r w:rsidRPr="00DA7E6E">
        <w:rPr>
          <w:rFonts w:cs="Arial"/>
          <w:b/>
          <w:u w:val="single"/>
        </w:rPr>
        <w:t>is</w:t>
      </w:r>
      <w:r w:rsidRPr="00DA7E6E">
        <w:rPr>
          <w:rFonts w:cs="Arial"/>
        </w:rPr>
        <w:t xml:space="preserve"> used for the content of Conformance Statements </w:t>
      </w:r>
      <w:r w:rsidRPr="00AC7CC3">
        <w:rPr>
          <w:rFonts w:cs="Arial"/>
          <w:b/>
          <w:bCs/>
          <w:strike/>
        </w:rPr>
        <w:t>depending</w:t>
      </w:r>
      <w:r w:rsidRPr="00DA7E6E">
        <w:rPr>
          <w:rFonts w:cs="Arial"/>
        </w:rPr>
        <w:t xml:space="preserve"> </w:t>
      </w:r>
      <w:r w:rsidRPr="00DA7E6E">
        <w:rPr>
          <w:rFonts w:cs="Arial"/>
          <w:b/>
          <w:u w:val="single"/>
        </w:rPr>
        <w:t>regardless</w:t>
      </w:r>
      <w:r w:rsidRPr="00DA7E6E">
        <w:rPr>
          <w:rFonts w:cs="Arial"/>
        </w:rPr>
        <w:t xml:space="preserve"> o</w:t>
      </w:r>
      <w:r w:rsidR="00BE61D4">
        <w:rPr>
          <w:rFonts w:cs="Arial"/>
        </w:rPr>
        <w:t>f</w:t>
      </w:r>
      <w:r w:rsidRPr="00DA7E6E">
        <w:rPr>
          <w:rFonts w:cs="Arial"/>
        </w:rPr>
        <w:t xml:space="preserve"> whether the implementation supports a DICOM network interface, a DICOM Media Storage interface, </w:t>
      </w:r>
      <w:r w:rsidRPr="00DA7E6E">
        <w:rPr>
          <w:rFonts w:cs="Arial"/>
          <w:b/>
          <w:u w:val="single"/>
        </w:rPr>
        <w:t>a DICOM Web interface</w:t>
      </w:r>
      <w:r w:rsidRPr="00DA7E6E">
        <w:rPr>
          <w:rFonts w:cs="Arial"/>
        </w:rPr>
        <w:t xml:space="preserve"> or a combination thereof. In the latter case, a single Conformance Statement shall be provided that consists of the appropriate sections </w:t>
      </w:r>
      <w:r w:rsidRPr="00DA7E6E">
        <w:rPr>
          <w:rFonts w:cs="Arial"/>
          <w:b/>
          <w:u w:val="single"/>
        </w:rPr>
        <w:t>filled</w:t>
      </w:r>
      <w:r w:rsidR="00337628">
        <w:rPr>
          <w:rFonts w:cs="Arial"/>
          <w:b/>
          <w:u w:val="single"/>
        </w:rPr>
        <w:t>.</w:t>
      </w:r>
      <w:r w:rsidRPr="00DA7E6E">
        <w:rPr>
          <w:rFonts w:cs="Arial"/>
        </w:rPr>
        <w:t xml:space="preserve">. </w:t>
      </w:r>
      <w:r w:rsidRPr="00DA7E6E">
        <w:rPr>
          <w:rFonts w:cs="Arial"/>
          <w:b/>
          <w:u w:val="single"/>
        </w:rPr>
        <w:t>Sections not relevant for the implementation shall be kept and marked as not applicable. (See the template Appendix A)</w:t>
      </w:r>
    </w:p>
    <w:p w14:paraId="380AF4FB" w14:textId="4240CF73" w:rsidR="000E7403" w:rsidRPr="00DA7E6E" w:rsidRDefault="000E7403" w:rsidP="000E7403">
      <w:pPr>
        <w:spacing w:before="180" w:after="0" w:line="240" w:lineRule="auto"/>
        <w:jc w:val="both"/>
        <w:rPr>
          <w:rFonts w:cs="Arial"/>
          <w:b/>
          <w:u w:val="single"/>
        </w:rPr>
      </w:pPr>
      <w:bookmarkStart w:id="160" w:name="para_4c645015_8407_4e9c_b68b_b403f094fc"/>
      <w:bookmarkEnd w:id="159"/>
      <w:r w:rsidRPr="00DA7E6E">
        <w:rPr>
          <w:rFonts w:cs="Arial"/>
        </w:rPr>
        <w:t xml:space="preserve">The first part of the conformance statement contains a DICOM Conformance Statement Overview, which is typically </w:t>
      </w:r>
      <w:r w:rsidRPr="00AC7CC3">
        <w:rPr>
          <w:rFonts w:cs="Arial"/>
          <w:b/>
          <w:bCs/>
        </w:rPr>
        <w:t xml:space="preserve">a </w:t>
      </w:r>
      <w:r w:rsidRPr="0005075C">
        <w:rPr>
          <w:rFonts w:cs="Arial"/>
          <w:b/>
          <w:bCs/>
          <w:u w:val="single"/>
        </w:rPr>
        <w:t>few</w:t>
      </w:r>
      <w:r w:rsidRPr="00AC7CC3">
        <w:rPr>
          <w:rFonts w:cs="Arial"/>
          <w:b/>
          <w:bCs/>
        </w:rPr>
        <w:t xml:space="preserve"> </w:t>
      </w:r>
      <w:r w:rsidRPr="00AC7CC3">
        <w:rPr>
          <w:rFonts w:cs="Arial"/>
          <w:b/>
          <w:bCs/>
          <w:strike/>
        </w:rPr>
        <w:t>one-</w:t>
      </w:r>
      <w:r w:rsidRPr="00AC7CC3">
        <w:rPr>
          <w:rFonts w:cs="Arial"/>
          <w:b/>
          <w:bCs/>
        </w:rPr>
        <w:t xml:space="preserve">page </w:t>
      </w:r>
      <w:r w:rsidRPr="00AC7CC3">
        <w:rPr>
          <w:rFonts w:cs="Arial"/>
          <w:b/>
          <w:bCs/>
          <w:strike/>
        </w:rPr>
        <w:t>description</w:t>
      </w:r>
      <w:r w:rsidRPr="00DA7E6E">
        <w:rPr>
          <w:rFonts w:cs="Arial"/>
        </w:rPr>
        <w:t xml:space="preserve"> </w:t>
      </w:r>
      <w:r w:rsidRPr="00DA7E6E">
        <w:rPr>
          <w:rFonts w:cs="Arial"/>
          <w:b/>
          <w:u w:val="single"/>
        </w:rPr>
        <w:t>summary</w:t>
      </w:r>
      <w:r w:rsidRPr="00DA7E6E">
        <w:rPr>
          <w:rFonts w:cs="Arial"/>
        </w:rPr>
        <w:t xml:space="preserve"> in the beginning of the document providing a </w:t>
      </w:r>
      <w:r w:rsidR="00E168E0" w:rsidRPr="00DA7E6E">
        <w:rPr>
          <w:rFonts w:cs="Arial"/>
        </w:rPr>
        <w:t>high-level</w:t>
      </w:r>
      <w:r w:rsidRPr="00DA7E6E">
        <w:rPr>
          <w:rFonts w:cs="Arial"/>
        </w:rPr>
        <w:t xml:space="preserve"> description</w:t>
      </w:r>
      <w:r w:rsidR="00337628">
        <w:rPr>
          <w:rFonts w:cs="Arial"/>
        </w:rPr>
        <w:t xml:space="preserve">. It should also </w:t>
      </w:r>
      <w:r w:rsidRPr="00DA7E6E">
        <w:rPr>
          <w:rFonts w:cs="Arial"/>
        </w:rPr>
        <w:t xml:space="preserve">list the </w:t>
      </w:r>
      <w:r w:rsidRPr="00DA7E6E">
        <w:rPr>
          <w:rFonts w:cs="Arial"/>
          <w:strike/>
        </w:rPr>
        <w:t>Networking and</w:t>
      </w:r>
      <w:r w:rsidRPr="00DA7E6E">
        <w:rPr>
          <w:rFonts w:cs="Arial"/>
        </w:rPr>
        <w:t xml:space="preserve"> </w:t>
      </w:r>
      <w:r w:rsidRPr="00DA7E6E">
        <w:rPr>
          <w:rFonts w:cs="Arial"/>
          <w:b/>
          <w:u w:val="single"/>
        </w:rPr>
        <w:t xml:space="preserve">transfer </w:t>
      </w:r>
      <w:r w:rsidRPr="00DA7E6E">
        <w:rPr>
          <w:rFonts w:cs="Arial"/>
          <w:b/>
        </w:rPr>
        <w:t>capabilities, DIMSE services,</w:t>
      </w:r>
      <w:r w:rsidRPr="00DA7E6E">
        <w:rPr>
          <w:rFonts w:cs="Arial"/>
        </w:rPr>
        <w:t xml:space="preserve"> Media Service</w:t>
      </w:r>
      <w:r w:rsidRPr="00DA7E6E">
        <w:rPr>
          <w:rFonts w:cs="Arial"/>
          <w:b/>
          <w:u w:val="single"/>
        </w:rPr>
        <w:t>s</w:t>
      </w:r>
      <w:r w:rsidRPr="00DA7E6E">
        <w:rPr>
          <w:rFonts w:cs="Arial"/>
        </w:rPr>
        <w:t xml:space="preserve"> </w:t>
      </w:r>
      <w:r w:rsidRPr="00DA7E6E">
        <w:rPr>
          <w:rFonts w:cs="Arial"/>
          <w:strike/>
        </w:rPr>
        <w:t>Classes</w:t>
      </w:r>
      <w:r w:rsidRPr="00DA7E6E">
        <w:rPr>
          <w:rFonts w:cs="Arial"/>
        </w:rPr>
        <w:t xml:space="preserve"> </w:t>
      </w:r>
      <w:r w:rsidRPr="00DA7E6E">
        <w:rPr>
          <w:rFonts w:cs="Arial"/>
          <w:b/>
        </w:rPr>
        <w:t>and DICOM Web services</w:t>
      </w:r>
      <w:r w:rsidRPr="00DA7E6E">
        <w:rPr>
          <w:rFonts w:cs="Arial"/>
        </w:rPr>
        <w:t>, including their roles (SCU/SCP, FSC, FSR, etc.)</w:t>
      </w:r>
      <w:r w:rsidRPr="00DA7E6E">
        <w:rPr>
          <w:rFonts w:cs="Arial"/>
          <w:strike/>
        </w:rPr>
        <w:t>.</w:t>
      </w:r>
      <w:r w:rsidRPr="00DA7E6E">
        <w:rPr>
          <w:rFonts w:cs="Arial"/>
        </w:rPr>
        <w:t xml:space="preserve"> </w:t>
      </w:r>
      <w:r w:rsidRPr="00DA7E6E">
        <w:rPr>
          <w:rFonts w:cs="Arial"/>
          <w:b/>
          <w:u w:val="single"/>
        </w:rPr>
        <w:t>and supported</w:t>
      </w:r>
      <w:r w:rsidRPr="00DA7E6E">
        <w:rPr>
          <w:rFonts w:cs="Arial"/>
          <w:b/>
          <w:strike/>
          <w:u w:val="single"/>
        </w:rPr>
        <w:t xml:space="preserve"> </w:t>
      </w:r>
      <w:r w:rsidRPr="00DA7E6E">
        <w:rPr>
          <w:rFonts w:cs="Arial"/>
          <w:b/>
          <w:u w:val="single"/>
        </w:rPr>
        <w:t xml:space="preserve">transfer syntaxes. The list of all root SR Template IDs supported by the system </w:t>
      </w:r>
      <w:r w:rsidR="007E49D1">
        <w:rPr>
          <w:rFonts w:cs="Arial"/>
          <w:b/>
          <w:u w:val="single"/>
        </w:rPr>
        <w:t xml:space="preserve">should also be contained </w:t>
      </w:r>
      <w:r w:rsidR="00487A45">
        <w:rPr>
          <w:rFonts w:cs="Arial"/>
          <w:b/>
          <w:u w:val="single"/>
        </w:rPr>
        <w:t xml:space="preserve">in </w:t>
      </w:r>
      <w:r w:rsidR="00487A45" w:rsidRPr="00DA7E6E">
        <w:rPr>
          <w:rFonts w:cs="Arial"/>
          <w:b/>
          <w:u w:val="single"/>
        </w:rPr>
        <w:t>this</w:t>
      </w:r>
      <w:r w:rsidRPr="00DA7E6E">
        <w:rPr>
          <w:rFonts w:cs="Arial"/>
          <w:b/>
          <w:u w:val="single"/>
        </w:rPr>
        <w:t xml:space="preserve"> overview.</w:t>
      </w:r>
    </w:p>
    <w:p w14:paraId="17651628" w14:textId="77777777" w:rsidR="000E7403" w:rsidRPr="00DA7E6E" w:rsidRDefault="000E7403" w:rsidP="000E7403">
      <w:pPr>
        <w:spacing w:before="180" w:after="0" w:line="240" w:lineRule="auto"/>
        <w:jc w:val="both"/>
        <w:rPr>
          <w:rFonts w:cs="Arial"/>
        </w:rPr>
      </w:pPr>
    </w:p>
    <w:p w14:paraId="1C0FAF43" w14:textId="38C13C18" w:rsidR="000E7403" w:rsidRPr="00DA7E6E" w:rsidRDefault="000E7403" w:rsidP="000E7403">
      <w:pPr>
        <w:pStyle w:val="Heading2"/>
        <w:rPr>
          <w:rFonts w:cs="Arial"/>
          <w:sz w:val="20"/>
          <w:u w:val="single"/>
        </w:rPr>
      </w:pPr>
      <w:bookmarkStart w:id="161" w:name="_Toc76303374"/>
      <w:r w:rsidRPr="00DA7E6E">
        <w:rPr>
          <w:rFonts w:cs="Arial"/>
          <w:sz w:val="20"/>
          <w:u w:val="single"/>
        </w:rPr>
        <w:t xml:space="preserve">Overview of Implementation </w:t>
      </w:r>
      <w:r w:rsidR="007E49D1">
        <w:rPr>
          <w:rFonts w:cs="Arial"/>
          <w:sz w:val="20"/>
          <w:u w:val="single"/>
        </w:rPr>
        <w:t>M</w:t>
      </w:r>
      <w:r w:rsidRPr="00DA7E6E">
        <w:rPr>
          <w:rFonts w:cs="Arial"/>
          <w:sz w:val="20"/>
          <w:u w:val="single"/>
        </w:rPr>
        <w:t xml:space="preserve">odel </w:t>
      </w:r>
      <w:r w:rsidR="007E49D1">
        <w:rPr>
          <w:rFonts w:cs="Arial"/>
          <w:sz w:val="20"/>
          <w:u w:val="single"/>
        </w:rPr>
        <w:t>S</w:t>
      </w:r>
      <w:r w:rsidRPr="00DA7E6E">
        <w:rPr>
          <w:rFonts w:cs="Arial"/>
          <w:sz w:val="20"/>
          <w:u w:val="single"/>
        </w:rPr>
        <w:t>ection for Conformance Statement</w:t>
      </w:r>
      <w:bookmarkEnd w:id="161"/>
    </w:p>
    <w:p w14:paraId="20C34FB2" w14:textId="682B30D8" w:rsidR="000E7403" w:rsidRPr="00DA7E6E" w:rsidRDefault="000E7403" w:rsidP="000E7403">
      <w:pPr>
        <w:spacing w:before="180" w:after="0" w:line="240" w:lineRule="auto"/>
        <w:jc w:val="both"/>
        <w:rPr>
          <w:rFonts w:cs="Arial"/>
          <w:b/>
          <w:u w:val="single"/>
        </w:rPr>
      </w:pPr>
      <w:r w:rsidRPr="00DA7E6E">
        <w:rPr>
          <w:rFonts w:cs="Arial"/>
          <w:b/>
          <w:u w:val="single"/>
        </w:rPr>
        <w:t xml:space="preserve">•  A functional overview containing the Application Data Flow Diagram that shows all the Application Entities. It also shows how they relate to both local and remote </w:t>
      </w:r>
      <w:r w:rsidR="00E168E0" w:rsidRPr="00DA7E6E">
        <w:rPr>
          <w:rFonts w:cs="Arial"/>
          <w:b/>
          <w:u w:val="single"/>
        </w:rPr>
        <w:t>Real-World</w:t>
      </w:r>
      <w:r w:rsidRPr="00DA7E6E">
        <w:rPr>
          <w:rFonts w:cs="Arial"/>
          <w:b/>
          <w:u w:val="single"/>
        </w:rPr>
        <w:t xml:space="preserve"> Activities</w:t>
      </w:r>
    </w:p>
    <w:p w14:paraId="7FD51589" w14:textId="77777777" w:rsidR="000E7403" w:rsidRPr="00DA7E6E" w:rsidRDefault="000E7403" w:rsidP="000E7403">
      <w:pPr>
        <w:spacing w:before="180" w:after="0" w:line="240" w:lineRule="auto"/>
        <w:jc w:val="both"/>
        <w:rPr>
          <w:rFonts w:cs="Arial"/>
        </w:rPr>
      </w:pPr>
    </w:p>
    <w:p w14:paraId="2CA8199D" w14:textId="5BFDBD49" w:rsidR="000E7403" w:rsidRPr="00DA7E6E" w:rsidRDefault="000E7403" w:rsidP="000E7403">
      <w:pPr>
        <w:pStyle w:val="Heading2"/>
        <w:rPr>
          <w:rFonts w:cs="Arial"/>
          <w:sz w:val="20"/>
        </w:rPr>
      </w:pPr>
      <w:bookmarkStart w:id="162" w:name="sect_6_1"/>
      <w:bookmarkStart w:id="163" w:name="_Toc76303375"/>
      <w:bookmarkEnd w:id="160"/>
      <w:r w:rsidRPr="00DA7E6E">
        <w:rPr>
          <w:rFonts w:cs="Arial"/>
          <w:sz w:val="20"/>
        </w:rPr>
        <w:t>6.</w:t>
      </w:r>
      <w:r w:rsidRPr="00DA7E6E">
        <w:rPr>
          <w:rFonts w:cs="Arial"/>
          <w:strike/>
          <w:sz w:val="20"/>
        </w:rPr>
        <w:t>1</w:t>
      </w:r>
      <w:r w:rsidRPr="00DA7E6E">
        <w:rPr>
          <w:rFonts w:cs="Arial"/>
          <w:sz w:val="20"/>
          <w:u w:val="single"/>
        </w:rPr>
        <w:t>2</w:t>
      </w:r>
      <w:r w:rsidRPr="00DA7E6E">
        <w:rPr>
          <w:rFonts w:cs="Arial"/>
          <w:sz w:val="20"/>
        </w:rPr>
        <w:t xml:space="preserve"> Overview of </w:t>
      </w:r>
      <w:r w:rsidRPr="00DA7E6E">
        <w:rPr>
          <w:rFonts w:cs="Arial"/>
          <w:strike/>
          <w:sz w:val="20"/>
        </w:rPr>
        <w:t>Networking</w:t>
      </w:r>
      <w:r w:rsidRPr="00DA7E6E">
        <w:rPr>
          <w:rFonts w:cs="Arial"/>
          <w:sz w:val="20"/>
        </w:rPr>
        <w:t xml:space="preserve"> </w:t>
      </w:r>
      <w:r w:rsidRPr="00DA7E6E">
        <w:rPr>
          <w:rFonts w:cs="Arial"/>
          <w:sz w:val="20"/>
          <w:u w:val="single"/>
        </w:rPr>
        <w:t xml:space="preserve">Service &amp; Interoperability </w:t>
      </w:r>
      <w:r w:rsidR="00685AA6">
        <w:rPr>
          <w:rFonts w:cs="Arial"/>
          <w:sz w:val="20"/>
          <w:u w:val="single"/>
        </w:rPr>
        <w:t>D</w:t>
      </w:r>
      <w:r w:rsidRPr="00DA7E6E">
        <w:rPr>
          <w:rFonts w:cs="Arial"/>
          <w:sz w:val="20"/>
          <w:u w:val="single"/>
        </w:rPr>
        <w:t>escription</w:t>
      </w:r>
      <w:r w:rsidRPr="00DA7E6E">
        <w:rPr>
          <w:rFonts w:cs="Arial"/>
          <w:sz w:val="20"/>
        </w:rPr>
        <w:t xml:space="preserve"> Section for Conformance Statements</w:t>
      </w:r>
      <w:bookmarkEnd w:id="163"/>
    </w:p>
    <w:p w14:paraId="47EB64CA" w14:textId="77777777" w:rsidR="000E7403" w:rsidRPr="00DA7E6E" w:rsidRDefault="000E7403" w:rsidP="000E7403">
      <w:pPr>
        <w:spacing w:before="180" w:after="0" w:line="240" w:lineRule="auto"/>
        <w:jc w:val="both"/>
        <w:rPr>
          <w:rFonts w:cs="Arial"/>
        </w:rPr>
      </w:pPr>
      <w:bookmarkStart w:id="164" w:name="para_f773de30_86f9_4e77_b2c7_d31a2d8f14"/>
      <w:bookmarkEnd w:id="162"/>
      <w:r w:rsidRPr="00DA7E6E">
        <w:rPr>
          <w:rFonts w:cs="Arial"/>
        </w:rPr>
        <w:t xml:space="preserve">The </w:t>
      </w:r>
      <w:r w:rsidRPr="00AC7CC3">
        <w:rPr>
          <w:rFonts w:cs="Arial"/>
          <w:b/>
          <w:bCs/>
          <w:strike/>
        </w:rPr>
        <w:t>networking</w:t>
      </w:r>
      <w:r w:rsidRPr="00DA7E6E">
        <w:rPr>
          <w:rFonts w:cs="Arial"/>
        </w:rPr>
        <w:t xml:space="preserve"> </w:t>
      </w:r>
      <w:r w:rsidRPr="00DA7E6E">
        <w:rPr>
          <w:rFonts w:cs="Arial"/>
          <w:b/>
          <w:u w:val="single"/>
        </w:rPr>
        <w:t>Service &amp; Interoperability description</w:t>
      </w:r>
      <w:r w:rsidRPr="00DA7E6E">
        <w:rPr>
          <w:rFonts w:cs="Arial"/>
        </w:rPr>
        <w:t xml:space="preserve"> section of a Conformance Statement consists of the following major parts:</w:t>
      </w:r>
    </w:p>
    <w:p w14:paraId="2C868189" w14:textId="30538C29" w:rsidR="000E7403" w:rsidRPr="00DA7E6E" w:rsidRDefault="000E7403" w:rsidP="000E7403">
      <w:pPr>
        <w:tabs>
          <w:tab w:val="left" w:pos="180"/>
        </w:tabs>
        <w:spacing w:before="180" w:after="0" w:line="240" w:lineRule="auto"/>
        <w:ind w:left="180" w:hanging="180"/>
        <w:jc w:val="both"/>
        <w:rPr>
          <w:rFonts w:cs="Arial"/>
          <w:strike/>
        </w:rPr>
      </w:pPr>
      <w:r w:rsidRPr="00DA7E6E">
        <w:rPr>
          <w:rFonts w:cs="Arial"/>
          <w:strike/>
        </w:rPr>
        <w:t>•</w:t>
      </w:r>
      <w:r w:rsidRPr="00DA7E6E">
        <w:rPr>
          <w:rFonts w:cs="Arial"/>
          <w:strike/>
        </w:rPr>
        <w:tab/>
      </w:r>
      <w:r w:rsidRPr="00AC7CC3">
        <w:rPr>
          <w:rFonts w:cs="Arial"/>
          <w:b/>
          <w:bCs/>
          <w:strike/>
        </w:rPr>
        <w:t xml:space="preserve">a functional overview containing the Application Data Flow Diagram that shows all the Application Entities, including any sequencing constraints among them. It also shows how they relate to both local and remote Real World </w:t>
      </w:r>
      <w:r w:rsidR="00E168E0" w:rsidRPr="00AC7CC3">
        <w:rPr>
          <w:rFonts w:cs="Arial"/>
          <w:b/>
          <w:bCs/>
          <w:strike/>
        </w:rPr>
        <w:t>Activities</w:t>
      </w:r>
      <w:r w:rsidR="00E168E0" w:rsidRPr="00DA7E6E">
        <w:rPr>
          <w:rFonts w:cs="Arial"/>
          <w:strike/>
        </w:rPr>
        <w:t>.</w:t>
      </w:r>
    </w:p>
    <w:p w14:paraId="3F242AAE" w14:textId="77777777" w:rsidR="000E7403" w:rsidRPr="00DA7E6E" w:rsidRDefault="000E7403" w:rsidP="001F112C">
      <w:pPr>
        <w:rPr>
          <w:rFonts w:cs="Arial"/>
        </w:rPr>
      </w:pPr>
    </w:p>
    <w:p w14:paraId="69861ABE" w14:textId="40E798A0" w:rsidR="000E7403" w:rsidRPr="007F5A1E" w:rsidRDefault="000E7403" w:rsidP="007F5A1E">
      <w:pPr>
        <w:pStyle w:val="Heading3"/>
        <w:rPr>
          <w:u w:val="single"/>
        </w:rPr>
      </w:pPr>
      <w:bookmarkStart w:id="165" w:name="_Toc76303376"/>
      <w:r w:rsidRPr="007F5A1E">
        <w:rPr>
          <w:u w:val="single"/>
        </w:rPr>
        <w:t>Mapping of Services to Application Entities</w:t>
      </w:r>
      <w:bookmarkEnd w:id="165"/>
    </w:p>
    <w:p w14:paraId="58BCDA71" w14:textId="77777777" w:rsidR="000E7403" w:rsidRPr="00DA7E6E" w:rsidRDefault="000E7403" w:rsidP="000E7403">
      <w:pPr>
        <w:rPr>
          <w:rFonts w:cs="Arial"/>
        </w:rPr>
      </w:pPr>
      <w:r w:rsidRPr="00DA7E6E">
        <w:rPr>
          <w:rFonts w:cs="Arial"/>
          <w:b/>
          <w:u w:val="single"/>
        </w:rPr>
        <w:t>•  Provides an overview of the Application Entities and the Services supported by each AE</w:t>
      </w:r>
      <w:r w:rsidRPr="00DA7E6E">
        <w:rPr>
          <w:rFonts w:cs="Arial"/>
        </w:rPr>
        <w:t>.</w:t>
      </w:r>
    </w:p>
    <w:p w14:paraId="6014FEB6" w14:textId="0FD71795" w:rsidR="000E7403" w:rsidRPr="007F5A1E" w:rsidRDefault="000E7403" w:rsidP="007F5A1E">
      <w:pPr>
        <w:pStyle w:val="Heading3"/>
        <w:rPr>
          <w:u w:val="single"/>
        </w:rPr>
      </w:pPr>
      <w:bookmarkStart w:id="166" w:name="_Toc76303377"/>
      <w:r w:rsidRPr="007F5A1E">
        <w:rPr>
          <w:u w:val="single"/>
        </w:rPr>
        <w:lastRenderedPageBreak/>
        <w:t>Supported DIMSE services</w:t>
      </w:r>
      <w:bookmarkEnd w:id="166"/>
    </w:p>
    <w:p w14:paraId="207C67E8" w14:textId="1034D74A" w:rsidR="000E7403" w:rsidRPr="00DA7E6E" w:rsidRDefault="000E7403" w:rsidP="000E7403">
      <w:pPr>
        <w:tabs>
          <w:tab w:val="left" w:pos="180"/>
        </w:tabs>
        <w:spacing w:before="180" w:after="0" w:line="240" w:lineRule="auto"/>
        <w:ind w:left="180" w:hanging="180"/>
        <w:jc w:val="both"/>
        <w:rPr>
          <w:rFonts w:cs="Arial"/>
        </w:rPr>
      </w:pPr>
      <w:bookmarkStart w:id="167" w:name="para_80ebb8be_1b41_4af1_947b_4eb27ad0aa"/>
      <w:bookmarkStart w:id="168" w:name="idm332854630480"/>
      <w:bookmarkEnd w:id="164"/>
      <w:r w:rsidRPr="00DA7E6E">
        <w:rPr>
          <w:rFonts w:cs="Arial"/>
        </w:rPr>
        <w:t>•</w:t>
      </w:r>
      <w:r w:rsidRPr="00DA7E6E">
        <w:rPr>
          <w:rFonts w:cs="Arial"/>
        </w:rPr>
        <w:tab/>
      </w:r>
      <w:r w:rsidRPr="00DA7E6E">
        <w:rPr>
          <w:rFonts w:cs="Arial"/>
          <w:b/>
          <w:u w:val="single"/>
        </w:rPr>
        <w:t>Provides</w:t>
      </w:r>
      <w:r w:rsidRPr="00DA7E6E">
        <w:rPr>
          <w:rFonts w:cs="Arial"/>
        </w:rPr>
        <w:t xml:space="preserve"> a more detailed specification of each </w:t>
      </w:r>
      <w:r w:rsidRPr="00DA7E6E">
        <w:rPr>
          <w:rFonts w:cs="Arial"/>
          <w:strike/>
        </w:rPr>
        <w:t>Application Entity, listing the</w:t>
      </w:r>
      <w:r w:rsidRPr="00DA7E6E">
        <w:rPr>
          <w:rFonts w:cs="Arial"/>
        </w:rPr>
        <w:t xml:space="preserve"> SOP Classes supported </w:t>
      </w:r>
      <w:r w:rsidRPr="00DA7E6E">
        <w:rPr>
          <w:rFonts w:cs="Arial"/>
          <w:b/>
          <w:u w:val="single"/>
        </w:rPr>
        <w:t xml:space="preserve">within the various services (Worklist, MPPS, Storage, Query/Retrieve, Print, </w:t>
      </w:r>
      <w:r w:rsidR="00E168E0" w:rsidRPr="00DA7E6E">
        <w:rPr>
          <w:rFonts w:cs="Arial"/>
          <w:b/>
          <w:u w:val="single"/>
        </w:rPr>
        <w:t>etc.</w:t>
      </w:r>
      <w:r w:rsidRPr="00DA7E6E">
        <w:rPr>
          <w:rFonts w:cs="Arial"/>
          <w:b/>
          <w:u w:val="single"/>
        </w:rPr>
        <w:t>)</w:t>
      </w:r>
      <w:r w:rsidRPr="00DA7E6E">
        <w:rPr>
          <w:rFonts w:cs="Arial"/>
        </w:rPr>
        <w:t xml:space="preserve"> </w:t>
      </w:r>
      <w:r w:rsidRPr="00DA7E6E">
        <w:rPr>
          <w:rFonts w:cs="Arial"/>
          <w:strike/>
        </w:rPr>
        <w:t>and outlining the policies with which it initiates or accepts associations;</w:t>
      </w:r>
    </w:p>
    <w:p w14:paraId="5FAAF650" w14:textId="49B0605B" w:rsidR="000E7403" w:rsidRPr="00AC7CC3" w:rsidRDefault="000E7403" w:rsidP="000E7403">
      <w:pPr>
        <w:tabs>
          <w:tab w:val="left" w:pos="180"/>
        </w:tabs>
        <w:spacing w:before="180" w:after="0" w:line="240" w:lineRule="auto"/>
        <w:ind w:left="180" w:hanging="180"/>
        <w:jc w:val="both"/>
        <w:rPr>
          <w:rFonts w:cs="Arial"/>
          <w:b/>
          <w:bCs/>
          <w:strike/>
        </w:rPr>
      </w:pPr>
      <w:bookmarkStart w:id="169" w:name="para_eafcf30c_f27b_42e9_8908_3979264a40"/>
      <w:bookmarkStart w:id="170" w:name="idm332854629312"/>
      <w:bookmarkEnd w:id="167"/>
      <w:bookmarkEnd w:id="168"/>
      <w:r w:rsidRPr="00DA7E6E">
        <w:rPr>
          <w:rFonts w:cs="Arial"/>
          <w:strike/>
        </w:rPr>
        <w:t>•</w:t>
      </w:r>
      <w:r w:rsidRPr="00DA7E6E">
        <w:rPr>
          <w:rFonts w:cs="Arial"/>
          <w:strike/>
        </w:rPr>
        <w:tab/>
      </w:r>
      <w:r w:rsidRPr="00AC7CC3">
        <w:rPr>
          <w:rFonts w:cs="Arial"/>
          <w:b/>
          <w:bCs/>
          <w:strike/>
        </w:rPr>
        <w:t>for each Application Entity and Real-World Activity combination, a description of proposed (for Association Initiation) and accep</w:t>
      </w:r>
      <w:r w:rsidR="00211C39" w:rsidRPr="00AC7CC3">
        <w:rPr>
          <w:rFonts w:cs="Arial"/>
          <w:b/>
          <w:bCs/>
          <w:strike/>
        </w:rPr>
        <w:t>Table</w:t>
      </w:r>
      <w:r w:rsidRPr="00AC7CC3">
        <w:rPr>
          <w:rFonts w:cs="Arial"/>
          <w:b/>
          <w:bCs/>
          <w:strike/>
        </w:rPr>
        <w:t xml:space="preserve"> (for Association Acceptance) Presentation Contexts;</w:t>
      </w:r>
    </w:p>
    <w:p w14:paraId="3CB83C65" w14:textId="77777777" w:rsidR="000E7403" w:rsidRPr="00AC7CC3" w:rsidRDefault="000E7403" w:rsidP="000E7403">
      <w:pPr>
        <w:keepNext/>
        <w:spacing w:before="180" w:after="0" w:line="240" w:lineRule="auto"/>
        <w:ind w:left="360" w:right="360"/>
        <w:jc w:val="both"/>
        <w:rPr>
          <w:rFonts w:cs="Arial"/>
          <w:b/>
          <w:bCs/>
          <w:strike/>
        </w:rPr>
      </w:pPr>
      <w:bookmarkStart w:id="171" w:name="idm332854628000"/>
      <w:bookmarkEnd w:id="169"/>
      <w:bookmarkEnd w:id="170"/>
      <w:r w:rsidRPr="00AC7CC3">
        <w:rPr>
          <w:rFonts w:cs="Arial"/>
          <w:b/>
          <w:bCs/>
          <w:strike/>
        </w:rPr>
        <w:t>Note</w:t>
      </w:r>
    </w:p>
    <w:p w14:paraId="02F1C6A9" w14:textId="0E6D69DD" w:rsidR="000E7403" w:rsidRPr="00AC7CC3" w:rsidRDefault="000E7403" w:rsidP="000E7403">
      <w:pPr>
        <w:spacing w:before="180" w:after="0" w:line="240" w:lineRule="auto"/>
        <w:ind w:left="360" w:right="360"/>
        <w:jc w:val="both"/>
        <w:rPr>
          <w:rFonts w:cs="Arial"/>
          <w:b/>
          <w:bCs/>
          <w:strike/>
        </w:rPr>
      </w:pPr>
      <w:bookmarkStart w:id="172" w:name="para_394403fe_2f5d_4cd6_a811_56db55735c"/>
      <w:bookmarkEnd w:id="171"/>
      <w:r w:rsidRPr="00AC7CC3">
        <w:rPr>
          <w:rFonts w:cs="Arial"/>
          <w:b/>
          <w:bCs/>
          <w:strike/>
        </w:rPr>
        <w:t>A Presentation Context consists of an Abstract Syntax plus a list of accep</w:t>
      </w:r>
      <w:r w:rsidR="00211C39" w:rsidRPr="00AC7CC3">
        <w:rPr>
          <w:rFonts w:cs="Arial"/>
          <w:b/>
          <w:bCs/>
          <w:strike/>
        </w:rPr>
        <w:t>Table</w:t>
      </w:r>
      <w:r w:rsidRPr="00AC7CC3">
        <w:rPr>
          <w:rFonts w:cs="Arial"/>
          <w:b/>
          <w:bCs/>
          <w:strike/>
        </w:rPr>
        <w:t xml:space="preserv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p w14:paraId="105EFE51" w14:textId="77777777" w:rsidR="000E7403" w:rsidRPr="00DA7E6E" w:rsidRDefault="000E7403" w:rsidP="000E7403">
      <w:pPr>
        <w:tabs>
          <w:tab w:val="left" w:pos="180"/>
        </w:tabs>
        <w:spacing w:before="180" w:after="0" w:line="240" w:lineRule="auto"/>
        <w:ind w:left="180" w:hanging="180"/>
        <w:jc w:val="both"/>
        <w:rPr>
          <w:rFonts w:cs="Arial"/>
        </w:rPr>
      </w:pPr>
      <w:bookmarkStart w:id="173" w:name="para_84317f4d_9155_4115_accd_8132e8c7df"/>
      <w:bookmarkStart w:id="174" w:name="idm332854626272"/>
      <w:bookmarkStart w:id="175" w:name="idm332854626528"/>
      <w:bookmarkEnd w:id="172"/>
      <w:r w:rsidRPr="00DA7E6E">
        <w:rPr>
          <w:rFonts w:cs="Arial"/>
        </w:rPr>
        <w:t>•</w:t>
      </w:r>
      <w:r w:rsidRPr="00DA7E6E">
        <w:rPr>
          <w:rFonts w:cs="Arial"/>
        </w:rPr>
        <w:tab/>
      </w:r>
      <w:r w:rsidRPr="00DA7E6E">
        <w:rPr>
          <w:rFonts w:cs="Arial"/>
          <w:b/>
          <w:u w:val="single"/>
        </w:rPr>
        <w:t>Provides</w:t>
      </w:r>
      <w:r w:rsidRPr="00DA7E6E">
        <w:rPr>
          <w:rFonts w:cs="Arial"/>
        </w:rPr>
        <w:t xml:space="preserve"> for each SOP Class related to an Abstract Syntax, a list of any SOP options supported;</w:t>
      </w:r>
    </w:p>
    <w:p w14:paraId="274F1065"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76" w:name="para_29413d85_0193_4752_bbe4_6609d93689"/>
      <w:bookmarkStart w:id="177" w:name="idm332854625184"/>
      <w:bookmarkEnd w:id="173"/>
      <w:bookmarkEnd w:id="174"/>
      <w:bookmarkEnd w:id="175"/>
      <w:r w:rsidRPr="00AC7CC3">
        <w:rPr>
          <w:rFonts w:cs="Arial"/>
          <w:b/>
          <w:bCs/>
          <w:strike/>
        </w:rPr>
        <w:t>•</w:t>
      </w:r>
      <w:r w:rsidRPr="00AC7CC3">
        <w:rPr>
          <w:rFonts w:cs="Arial"/>
          <w:b/>
          <w:bCs/>
          <w:strike/>
        </w:rPr>
        <w:tab/>
        <w:t>a set of communications protocols that this implementation supports;</w:t>
      </w:r>
    </w:p>
    <w:p w14:paraId="1F34A831" w14:textId="77777777" w:rsidR="000E7403" w:rsidRPr="00DA7E6E" w:rsidRDefault="000E7403" w:rsidP="000E7403">
      <w:pPr>
        <w:tabs>
          <w:tab w:val="left" w:pos="180"/>
        </w:tabs>
        <w:spacing w:before="180" w:after="0" w:line="240" w:lineRule="auto"/>
        <w:ind w:left="180" w:hanging="180"/>
        <w:jc w:val="both"/>
        <w:rPr>
          <w:rFonts w:cs="Arial"/>
        </w:rPr>
      </w:pPr>
      <w:bookmarkStart w:id="178" w:name="para_3a46e24b_944d_4611_9177_8f88698b2b"/>
      <w:bookmarkStart w:id="179" w:name="idm332854624192"/>
      <w:bookmarkEnd w:id="176"/>
      <w:bookmarkEnd w:id="177"/>
      <w:r w:rsidRPr="00DA7E6E">
        <w:rPr>
          <w:rFonts w:cs="Arial"/>
        </w:rPr>
        <w:t>•</w:t>
      </w:r>
      <w:r w:rsidRPr="00DA7E6E">
        <w:rPr>
          <w:rFonts w:cs="Arial"/>
        </w:rPr>
        <w:tab/>
      </w:r>
      <w:r w:rsidRPr="00DA7E6E">
        <w:rPr>
          <w:rFonts w:cs="Arial"/>
          <w:b/>
          <w:u w:val="single"/>
        </w:rPr>
        <w:t>Provides</w:t>
      </w:r>
      <w:r w:rsidRPr="00DA7E6E">
        <w:rPr>
          <w:rFonts w:cs="Arial"/>
        </w:rPr>
        <w:t xml:space="preserve"> a description of any extensions, specializations, and publicly disclosed privatizations in this implementation;</w:t>
      </w:r>
    </w:p>
    <w:p w14:paraId="42252DCD"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80" w:name="para_7441dafa_4182_4895_973d_f494cd3412"/>
      <w:bookmarkStart w:id="181" w:name="idm332854623088"/>
      <w:bookmarkEnd w:id="178"/>
      <w:bookmarkEnd w:id="179"/>
      <w:r w:rsidRPr="00AC7CC3">
        <w:rPr>
          <w:rFonts w:cs="Arial"/>
          <w:b/>
          <w:bCs/>
          <w:strike/>
        </w:rPr>
        <w:t>•</w:t>
      </w:r>
      <w:r w:rsidRPr="00AC7CC3">
        <w:rPr>
          <w:rFonts w:cs="Arial"/>
          <w:b/>
          <w:bCs/>
          <w:strike/>
        </w:rPr>
        <w:tab/>
        <w:t>a section describing DICOM related configuration details;</w:t>
      </w:r>
    </w:p>
    <w:p w14:paraId="275AEEAF" w14:textId="77777777" w:rsidR="000E7403" w:rsidRPr="00DA7E6E" w:rsidRDefault="000E7403" w:rsidP="000E7403">
      <w:pPr>
        <w:tabs>
          <w:tab w:val="left" w:pos="180"/>
        </w:tabs>
        <w:spacing w:before="180" w:after="0" w:line="240" w:lineRule="auto"/>
        <w:ind w:left="180" w:hanging="180"/>
        <w:jc w:val="both"/>
        <w:rPr>
          <w:rFonts w:cs="Arial"/>
        </w:rPr>
      </w:pPr>
      <w:bookmarkStart w:id="182" w:name="para_5eb55e27_b72e_4fe6_88cc_85bd7dd28a"/>
      <w:bookmarkStart w:id="183" w:name="idm332854622096"/>
      <w:bookmarkEnd w:id="180"/>
      <w:bookmarkEnd w:id="181"/>
      <w:r w:rsidRPr="00DA7E6E">
        <w:rPr>
          <w:rFonts w:cs="Arial"/>
        </w:rPr>
        <w:t>•</w:t>
      </w:r>
      <w:r w:rsidRPr="00DA7E6E">
        <w:rPr>
          <w:rFonts w:cs="Arial"/>
        </w:rPr>
        <w:tab/>
      </w:r>
      <w:r w:rsidRPr="00DA7E6E">
        <w:rPr>
          <w:rFonts w:cs="Arial"/>
          <w:b/>
          <w:u w:val="single"/>
        </w:rPr>
        <w:t>Provides</w:t>
      </w:r>
      <w:r w:rsidRPr="00DA7E6E">
        <w:rPr>
          <w:rFonts w:cs="Arial"/>
          <w:b/>
        </w:rPr>
        <w:t xml:space="preserve"> </w:t>
      </w:r>
      <w:r w:rsidRPr="00DA7E6E">
        <w:rPr>
          <w:rFonts w:cs="Arial"/>
        </w:rPr>
        <w:t>a description of any implementation details that may be related to DICOM conformance or interoperability;</w:t>
      </w:r>
    </w:p>
    <w:p w14:paraId="668387EA" w14:textId="5633F5EB" w:rsidR="000E7403" w:rsidRPr="00DA7E6E" w:rsidRDefault="000E7403" w:rsidP="000E7403">
      <w:pPr>
        <w:tabs>
          <w:tab w:val="left" w:pos="180"/>
        </w:tabs>
        <w:spacing w:before="180" w:after="0" w:line="240" w:lineRule="auto"/>
        <w:ind w:left="180" w:hanging="180"/>
        <w:jc w:val="both"/>
        <w:rPr>
          <w:rFonts w:cs="Arial"/>
        </w:rPr>
      </w:pPr>
      <w:bookmarkStart w:id="184" w:name="para_de932b90_6435_4b67_bdc8_9ee0c2b38f"/>
      <w:bookmarkStart w:id="185" w:name="idm332854620800"/>
      <w:bookmarkEnd w:id="182"/>
      <w:bookmarkEnd w:id="183"/>
      <w:r w:rsidRPr="00DA7E6E">
        <w:rPr>
          <w:rFonts w:cs="Arial"/>
        </w:rPr>
        <w:t>•</w:t>
      </w:r>
      <w:r w:rsidRPr="00DA7E6E">
        <w:rPr>
          <w:rFonts w:cs="Arial"/>
        </w:rPr>
        <w:tab/>
      </w:r>
      <w:r w:rsidRPr="00DA7E6E">
        <w:rPr>
          <w:rFonts w:cs="Arial"/>
          <w:b/>
          <w:u w:val="single"/>
        </w:rPr>
        <w:t>Provides</w:t>
      </w:r>
      <w:r w:rsidRPr="00DA7E6E">
        <w:rPr>
          <w:rFonts w:cs="Arial"/>
        </w:rPr>
        <w:t xml:space="preserve"> a description of wh</w:t>
      </w:r>
      <w:r w:rsidR="00685AA6">
        <w:rPr>
          <w:rFonts w:cs="Arial"/>
        </w:rPr>
        <w:t xml:space="preserve">ich </w:t>
      </w:r>
      <w:r w:rsidRPr="00DA7E6E">
        <w:rPr>
          <w:rFonts w:cs="Arial"/>
        </w:rPr>
        <w:t>codes and controlled terminology mechanisms are used.</w:t>
      </w:r>
    </w:p>
    <w:p w14:paraId="5F01FBC4" w14:textId="77777777" w:rsidR="000E7403" w:rsidRPr="00DA7E6E" w:rsidRDefault="000E7403" w:rsidP="000E7403">
      <w:pPr>
        <w:tabs>
          <w:tab w:val="left" w:pos="180"/>
        </w:tabs>
        <w:spacing w:before="180" w:after="0" w:line="240" w:lineRule="auto"/>
        <w:ind w:left="180" w:hanging="180"/>
        <w:jc w:val="both"/>
        <w:rPr>
          <w:rFonts w:cs="Arial"/>
        </w:rPr>
      </w:pPr>
    </w:p>
    <w:p w14:paraId="6A246D49" w14:textId="226E0F84" w:rsidR="000E7403" w:rsidRPr="007F5A1E" w:rsidRDefault="000E7403" w:rsidP="007F5A1E">
      <w:pPr>
        <w:pStyle w:val="Heading3"/>
        <w:rPr>
          <w:u w:val="single"/>
        </w:rPr>
      </w:pPr>
      <w:bookmarkStart w:id="186" w:name="_Toc76303378"/>
      <w:r w:rsidRPr="007F5A1E">
        <w:rPr>
          <w:u w:val="single"/>
        </w:rPr>
        <w:t>Supported DICOM</w:t>
      </w:r>
      <w:r w:rsidR="00AE7992">
        <w:rPr>
          <w:u w:val="single"/>
        </w:rPr>
        <w:t>w</w:t>
      </w:r>
      <w:r w:rsidRPr="007F5A1E">
        <w:rPr>
          <w:u w:val="single"/>
        </w:rPr>
        <w:t>eb</w:t>
      </w:r>
      <w:r w:rsidR="00AE7992">
        <w:rPr>
          <w:u w:val="single"/>
        </w:rPr>
        <w:t>™</w:t>
      </w:r>
      <w:r w:rsidRPr="007F5A1E">
        <w:rPr>
          <w:u w:val="single"/>
        </w:rPr>
        <w:t xml:space="preserve"> services</w:t>
      </w:r>
      <w:bookmarkEnd w:id="186"/>
    </w:p>
    <w:p w14:paraId="1281769E" w14:textId="7355F7F1"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t>Provides a more detailed specification of each DICOM</w:t>
      </w:r>
      <w:r w:rsidR="00AE7992">
        <w:rPr>
          <w:rFonts w:cs="Arial"/>
          <w:b/>
          <w:u w:val="single"/>
        </w:rPr>
        <w:t>w</w:t>
      </w:r>
      <w:r w:rsidRPr="00DA7E6E">
        <w:rPr>
          <w:rFonts w:cs="Arial"/>
          <w:b/>
          <w:u w:val="single"/>
        </w:rPr>
        <w:t>eb</w:t>
      </w:r>
      <w:r w:rsidR="00AE7992">
        <w:rPr>
          <w:rFonts w:cs="Arial"/>
          <w:b/>
          <w:u w:val="single"/>
        </w:rPr>
        <w:t>™</w:t>
      </w:r>
      <w:r w:rsidRPr="00DA7E6E">
        <w:rPr>
          <w:rFonts w:cs="Arial"/>
          <w:b/>
          <w:u w:val="single"/>
        </w:rPr>
        <w:t xml:space="preserve"> service supported</w:t>
      </w:r>
    </w:p>
    <w:p w14:paraId="0BB050DC" w14:textId="77777777" w:rsidR="000E7403" w:rsidRPr="00DA7E6E" w:rsidRDefault="000E7403" w:rsidP="000E7403">
      <w:pPr>
        <w:tabs>
          <w:tab w:val="left" w:pos="180"/>
        </w:tabs>
        <w:spacing w:before="180" w:after="0" w:line="240" w:lineRule="auto"/>
        <w:ind w:left="180" w:hanging="180"/>
        <w:jc w:val="both"/>
        <w:rPr>
          <w:rFonts w:cs="Arial"/>
        </w:rPr>
      </w:pPr>
    </w:p>
    <w:p w14:paraId="061ACA03" w14:textId="026F3B50" w:rsidR="000E7403" w:rsidRPr="00DA7E6E" w:rsidRDefault="000E7403" w:rsidP="007F5A1E">
      <w:pPr>
        <w:pStyle w:val="Heading3"/>
      </w:pPr>
      <w:bookmarkStart w:id="187" w:name="sect_6_2"/>
      <w:bookmarkStart w:id="188" w:name="_Toc76303379"/>
      <w:bookmarkEnd w:id="184"/>
      <w:bookmarkEnd w:id="185"/>
      <w:r w:rsidRPr="00DA7E6E">
        <w:t xml:space="preserve">Overview of </w:t>
      </w:r>
      <w:r w:rsidRPr="00DA7E6E">
        <w:rPr>
          <w:u w:val="single"/>
        </w:rPr>
        <w:t>Supported</w:t>
      </w:r>
      <w:r w:rsidRPr="00DA7E6E">
        <w:t xml:space="preserve"> Media Storage Services Section for Conformance Statements</w:t>
      </w:r>
      <w:bookmarkEnd w:id="188"/>
    </w:p>
    <w:p w14:paraId="4CC49082" w14:textId="77777777" w:rsidR="000E7403" w:rsidRPr="00DA7E6E" w:rsidRDefault="000E7403" w:rsidP="000E7403">
      <w:pPr>
        <w:spacing w:before="180" w:after="0" w:line="240" w:lineRule="auto"/>
        <w:jc w:val="both"/>
        <w:rPr>
          <w:rFonts w:cs="Arial"/>
        </w:rPr>
      </w:pPr>
      <w:bookmarkStart w:id="189" w:name="para_d01b5765_2648_46f5_b4a2_70ea2337af"/>
      <w:bookmarkEnd w:id="187"/>
      <w:r w:rsidRPr="00DA7E6E">
        <w:rPr>
          <w:rFonts w:cs="Arial"/>
        </w:rPr>
        <w:t>The media storage section of a Conformance Statement consists of the following major parts:</w:t>
      </w:r>
    </w:p>
    <w:p w14:paraId="2BE8A6A4"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90" w:name="para_f695bc15_aae7_49b8_9495_dc336a3e46"/>
      <w:bookmarkStart w:id="191" w:name="idm332854616976"/>
      <w:bookmarkStart w:id="192" w:name="idm332854617232"/>
      <w:bookmarkEnd w:id="189"/>
      <w:r w:rsidRPr="00AC7CC3">
        <w:rPr>
          <w:rFonts w:cs="Arial"/>
          <w:b/>
          <w:bCs/>
          <w:strike/>
        </w:rPr>
        <w:t>•</w:t>
      </w:r>
      <w:r w:rsidRPr="00AC7CC3">
        <w:rPr>
          <w:rFonts w:cs="Arial"/>
          <w:b/>
          <w:bCs/>
          <w:strike/>
        </w:rPr>
        <w:tab/>
        <w:t>a functional overview containing the Application Data Flow Diagram that shows all the Application Entities, including any sequencing constraints among them. It also shows how they relate to both local and remote Real-World Activities;</w:t>
      </w:r>
    </w:p>
    <w:p w14:paraId="174DAC22" w14:textId="77777777" w:rsidR="000E7403" w:rsidRPr="00DA7E6E" w:rsidRDefault="000E7403" w:rsidP="000E7403">
      <w:pPr>
        <w:tabs>
          <w:tab w:val="left" w:pos="180"/>
        </w:tabs>
        <w:spacing w:before="180" w:after="0" w:line="240" w:lineRule="auto"/>
        <w:ind w:left="180" w:hanging="180"/>
        <w:jc w:val="both"/>
        <w:rPr>
          <w:rFonts w:cs="Arial"/>
        </w:rPr>
      </w:pPr>
      <w:bookmarkStart w:id="193" w:name="para_2bd44c60_4359_422b_9049_ac1f3ab021"/>
      <w:bookmarkStart w:id="194" w:name="idm332854615552"/>
      <w:bookmarkEnd w:id="190"/>
      <w:bookmarkEnd w:id="191"/>
      <w:bookmarkEnd w:id="192"/>
      <w:r w:rsidRPr="00DA7E6E">
        <w:rPr>
          <w:rFonts w:cs="Arial"/>
        </w:rPr>
        <w:t>•</w:t>
      </w:r>
      <w:r w:rsidRPr="00DA7E6E">
        <w:rPr>
          <w:rFonts w:cs="Arial"/>
        </w:rPr>
        <w:tab/>
        <w:t xml:space="preserve">a more detailed specification of each Application Entity listing the Media Storage Application Profiles supported </w:t>
      </w:r>
      <w:r w:rsidRPr="00AC7CC3">
        <w:rPr>
          <w:rFonts w:cs="Arial"/>
          <w:b/>
          <w:bCs/>
          <w:strike/>
        </w:rPr>
        <w:t>(this defines SOP Classes supported and media selected),</w:t>
      </w:r>
      <w:r w:rsidRPr="00DA7E6E">
        <w:rPr>
          <w:rFonts w:cs="Arial"/>
        </w:rPr>
        <w:t xml:space="preserve"> which outlines the policies with which it creates, reads, or updates File-sets on the media;</w:t>
      </w:r>
    </w:p>
    <w:p w14:paraId="19D163EE"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95" w:name="para_7cdce37b_ce2d_4a77_b915_7c321a3d92"/>
      <w:bookmarkStart w:id="196" w:name="idm332854614096"/>
      <w:bookmarkEnd w:id="193"/>
      <w:bookmarkEnd w:id="194"/>
      <w:r w:rsidRPr="00DA7E6E">
        <w:rPr>
          <w:rFonts w:cs="Arial"/>
          <w:strike/>
        </w:rPr>
        <w:t>•</w:t>
      </w:r>
      <w:r w:rsidRPr="00DA7E6E">
        <w:rPr>
          <w:rFonts w:cs="Arial"/>
          <w:strike/>
        </w:rPr>
        <w:tab/>
      </w:r>
      <w:r w:rsidRPr="00AC7CC3">
        <w:rPr>
          <w:rFonts w:cs="Arial"/>
          <w:b/>
          <w:bCs/>
          <w:strike/>
        </w:rPr>
        <w:t>a list of optional SOP Classes supported;</w:t>
      </w:r>
    </w:p>
    <w:p w14:paraId="10F35132"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97" w:name="para_79068569_0200_42c3_a906_6fac1bda59"/>
      <w:bookmarkStart w:id="198" w:name="idm332854612960"/>
      <w:bookmarkEnd w:id="195"/>
      <w:bookmarkEnd w:id="196"/>
      <w:r w:rsidRPr="00AC7CC3">
        <w:rPr>
          <w:rFonts w:cs="Arial"/>
          <w:b/>
          <w:bCs/>
          <w:strike/>
        </w:rPr>
        <w:t>•</w:t>
      </w:r>
      <w:r w:rsidRPr="00AC7CC3">
        <w:rPr>
          <w:rFonts w:cs="Arial"/>
          <w:b/>
          <w:bCs/>
          <w:strike/>
        </w:rPr>
        <w:tab/>
        <w:t>for each Media Storage SOP Class related to a media storage Application Profile, a list of any SOP options supported;</w:t>
      </w:r>
    </w:p>
    <w:p w14:paraId="617E9353"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199" w:name="para_6c34ad2c_8011_49a8_8bfe_dad50e350b"/>
      <w:bookmarkStart w:id="200" w:name="idm332854611648"/>
      <w:bookmarkEnd w:id="197"/>
      <w:bookmarkEnd w:id="198"/>
      <w:r w:rsidRPr="00AC7CC3">
        <w:rPr>
          <w:rFonts w:cs="Arial"/>
          <w:b/>
          <w:bCs/>
          <w:strike/>
        </w:rPr>
        <w:t>•</w:t>
      </w:r>
      <w:r w:rsidRPr="00AC7CC3">
        <w:rPr>
          <w:rFonts w:cs="Arial"/>
          <w:b/>
          <w:bCs/>
          <w:strike/>
        </w:rPr>
        <w:tab/>
        <w:t>for each Media Storage SOP Class related to a media storage Application Profile, a list of optional Transfer Syntaxes supported;</w:t>
      </w:r>
    </w:p>
    <w:p w14:paraId="4FE6BEC7" w14:textId="77777777" w:rsidR="000E7403" w:rsidRPr="00DA7E6E" w:rsidRDefault="000E7403" w:rsidP="000E7403">
      <w:pPr>
        <w:tabs>
          <w:tab w:val="left" w:pos="180"/>
        </w:tabs>
        <w:spacing w:before="180" w:after="0" w:line="240" w:lineRule="auto"/>
        <w:ind w:left="180" w:hanging="180"/>
        <w:jc w:val="both"/>
        <w:rPr>
          <w:rFonts w:cs="Arial"/>
        </w:rPr>
      </w:pPr>
      <w:bookmarkStart w:id="201" w:name="para_a33d6349_ae55_4d4d_83f6_c677c75a44"/>
      <w:bookmarkStart w:id="202" w:name="idm332854610368"/>
      <w:bookmarkEnd w:id="199"/>
      <w:bookmarkEnd w:id="200"/>
      <w:r w:rsidRPr="00DA7E6E">
        <w:rPr>
          <w:rFonts w:cs="Arial"/>
        </w:rPr>
        <w:t>•</w:t>
      </w:r>
      <w:r w:rsidRPr="00DA7E6E">
        <w:rPr>
          <w:rFonts w:cs="Arial"/>
        </w:rPr>
        <w:tab/>
        <w:t>a description of any extensions, specializations, and publicly disclosed privatizations in this implementation such as Augmented or Private Application Profiles;</w:t>
      </w:r>
    </w:p>
    <w:p w14:paraId="6231BA26" w14:textId="77777777" w:rsidR="000E7403" w:rsidRPr="00AC7CC3" w:rsidRDefault="000E7403" w:rsidP="000E7403">
      <w:pPr>
        <w:tabs>
          <w:tab w:val="left" w:pos="180"/>
        </w:tabs>
        <w:spacing w:before="180" w:after="0" w:line="240" w:lineRule="auto"/>
        <w:ind w:left="180" w:hanging="180"/>
        <w:jc w:val="both"/>
        <w:rPr>
          <w:rFonts w:cs="Arial"/>
          <w:b/>
          <w:bCs/>
          <w:strike/>
        </w:rPr>
      </w:pPr>
      <w:bookmarkStart w:id="203" w:name="para_5c078232_08d3_4bfa_9b6c_f1ed5dc89d"/>
      <w:bookmarkStart w:id="204" w:name="idm332854609008"/>
      <w:bookmarkEnd w:id="201"/>
      <w:bookmarkEnd w:id="202"/>
      <w:r w:rsidRPr="00AC7CC3">
        <w:rPr>
          <w:rFonts w:cs="Arial"/>
          <w:b/>
          <w:bCs/>
          <w:strike/>
        </w:rPr>
        <w:t>•</w:t>
      </w:r>
      <w:r w:rsidRPr="00AC7CC3">
        <w:rPr>
          <w:rFonts w:cs="Arial"/>
          <w:b/>
          <w:bCs/>
          <w:strike/>
        </w:rPr>
        <w:tab/>
        <w:t>a section describing DICOM related configuration details;</w:t>
      </w:r>
    </w:p>
    <w:p w14:paraId="28BF2630" w14:textId="77777777" w:rsidR="000E7403" w:rsidRPr="00DA7E6E" w:rsidRDefault="000E7403" w:rsidP="000E7403">
      <w:pPr>
        <w:tabs>
          <w:tab w:val="left" w:pos="180"/>
        </w:tabs>
        <w:spacing w:before="180" w:after="0" w:line="240" w:lineRule="auto"/>
        <w:ind w:left="180" w:hanging="180"/>
        <w:jc w:val="both"/>
        <w:rPr>
          <w:rFonts w:cs="Arial"/>
        </w:rPr>
      </w:pPr>
      <w:bookmarkStart w:id="205" w:name="para_0e7aaaf2_0188_438a_bc8b_85ee91431c"/>
      <w:bookmarkStart w:id="206" w:name="idm332854607760"/>
      <w:bookmarkEnd w:id="203"/>
      <w:bookmarkEnd w:id="204"/>
      <w:r w:rsidRPr="00DA7E6E">
        <w:rPr>
          <w:rFonts w:cs="Arial"/>
        </w:rPr>
        <w:t>•</w:t>
      </w:r>
      <w:r w:rsidRPr="00DA7E6E">
        <w:rPr>
          <w:rFonts w:cs="Arial"/>
        </w:rPr>
        <w:tab/>
        <w:t>a description of any implementation details that may be related to DICOM conformance or interoperability;</w:t>
      </w:r>
    </w:p>
    <w:p w14:paraId="4828C5DF" w14:textId="4415D335" w:rsidR="000E7403" w:rsidRPr="00DA7E6E" w:rsidRDefault="000E7403" w:rsidP="000E7403">
      <w:pPr>
        <w:tabs>
          <w:tab w:val="left" w:pos="180"/>
        </w:tabs>
        <w:spacing w:before="180" w:after="0" w:line="240" w:lineRule="auto"/>
        <w:ind w:left="180" w:hanging="180"/>
        <w:jc w:val="both"/>
        <w:rPr>
          <w:rFonts w:cs="Arial"/>
        </w:rPr>
      </w:pPr>
      <w:bookmarkStart w:id="207" w:name="para_e2def8bb_afd7_4da1_8dc8_4ee921718a"/>
      <w:bookmarkStart w:id="208" w:name="idm332854606464"/>
      <w:bookmarkEnd w:id="205"/>
      <w:bookmarkEnd w:id="206"/>
      <w:r w:rsidRPr="00DA7E6E">
        <w:rPr>
          <w:rFonts w:cs="Arial"/>
        </w:rPr>
        <w:t>•</w:t>
      </w:r>
      <w:r w:rsidRPr="00DA7E6E">
        <w:rPr>
          <w:rFonts w:cs="Arial"/>
        </w:rPr>
        <w:tab/>
        <w:t>a description of wh</w:t>
      </w:r>
      <w:r w:rsidR="009E1A62">
        <w:rPr>
          <w:rFonts w:cs="Arial"/>
        </w:rPr>
        <w:t>ich</w:t>
      </w:r>
      <w:r w:rsidRPr="00DA7E6E">
        <w:rPr>
          <w:rFonts w:cs="Arial"/>
        </w:rPr>
        <w:t xml:space="preserve"> codes and controlled terminology mechanisms are used.</w:t>
      </w:r>
    </w:p>
    <w:bookmarkEnd w:id="207"/>
    <w:bookmarkEnd w:id="208"/>
    <w:p w14:paraId="5F3BCBF5" w14:textId="77777777" w:rsidR="000E7403" w:rsidRPr="00DA7E6E" w:rsidRDefault="000E7403" w:rsidP="000E7403">
      <w:pPr>
        <w:rPr>
          <w:rFonts w:cs="Arial"/>
        </w:rPr>
      </w:pPr>
    </w:p>
    <w:p w14:paraId="140C6EF1" w14:textId="2EBDBA92" w:rsidR="000E7403" w:rsidRPr="00DA7E6E" w:rsidRDefault="000E7403" w:rsidP="000E7403">
      <w:pPr>
        <w:pStyle w:val="Heading2"/>
        <w:rPr>
          <w:rFonts w:cs="Arial"/>
          <w:sz w:val="20"/>
          <w:u w:val="single"/>
        </w:rPr>
      </w:pPr>
      <w:bookmarkStart w:id="209" w:name="_Toc76303380"/>
      <w:r w:rsidRPr="00DA7E6E">
        <w:rPr>
          <w:rFonts w:cs="Arial"/>
          <w:sz w:val="20"/>
          <w:u w:val="single"/>
        </w:rPr>
        <w:lastRenderedPageBreak/>
        <w:t xml:space="preserve">Overview of DICOM Configuration </w:t>
      </w:r>
      <w:r w:rsidR="009E1A62">
        <w:rPr>
          <w:rFonts w:cs="Arial"/>
          <w:sz w:val="20"/>
          <w:u w:val="single"/>
        </w:rPr>
        <w:t>S</w:t>
      </w:r>
      <w:r w:rsidRPr="00DA7E6E">
        <w:rPr>
          <w:rFonts w:cs="Arial"/>
          <w:sz w:val="20"/>
          <w:u w:val="single"/>
        </w:rPr>
        <w:t>ection for Conformance Statements</w:t>
      </w:r>
      <w:bookmarkEnd w:id="209"/>
    </w:p>
    <w:p w14:paraId="3C08CD79" w14:textId="139219AE" w:rsidR="000E7403" w:rsidRPr="00DA7E6E" w:rsidRDefault="009E1A62" w:rsidP="000E7403">
      <w:pPr>
        <w:tabs>
          <w:tab w:val="left" w:pos="180"/>
        </w:tabs>
        <w:spacing w:before="180" w:after="0" w:line="240" w:lineRule="auto"/>
        <w:ind w:left="180" w:hanging="180"/>
        <w:jc w:val="both"/>
        <w:rPr>
          <w:rFonts w:cs="Arial"/>
          <w:b/>
          <w:u w:val="single"/>
        </w:rPr>
      </w:pPr>
      <w:r>
        <w:rPr>
          <w:rFonts w:cs="Arial"/>
          <w:b/>
          <w:u w:val="single"/>
        </w:rPr>
        <w:t>S</w:t>
      </w:r>
      <w:r w:rsidR="000E7403" w:rsidRPr="00DA7E6E">
        <w:rPr>
          <w:rFonts w:cs="Arial"/>
          <w:b/>
          <w:u w:val="single"/>
        </w:rPr>
        <w:t>ection describing DICOM</w:t>
      </w:r>
      <w:r>
        <w:rPr>
          <w:rFonts w:cs="Arial"/>
          <w:b/>
          <w:u w:val="single"/>
        </w:rPr>
        <w:t>-</w:t>
      </w:r>
      <w:r w:rsidR="000E7403" w:rsidRPr="00DA7E6E">
        <w:rPr>
          <w:rFonts w:cs="Arial"/>
          <w:b/>
          <w:u w:val="single"/>
        </w:rPr>
        <w:t>related configuration details for the supported communication mechanisms;</w:t>
      </w:r>
    </w:p>
    <w:p w14:paraId="38BF5E18" w14:textId="77777777" w:rsidR="000E7403" w:rsidRPr="00DA7E6E" w:rsidRDefault="000E7403" w:rsidP="000E7403">
      <w:pPr>
        <w:tabs>
          <w:tab w:val="left" w:pos="180"/>
        </w:tabs>
        <w:spacing w:before="180" w:after="0" w:line="240" w:lineRule="auto"/>
        <w:jc w:val="both"/>
        <w:rPr>
          <w:rFonts w:cs="Arial"/>
          <w:b/>
          <w:u w:val="single"/>
        </w:rPr>
      </w:pPr>
      <w:r w:rsidRPr="00DA7E6E">
        <w:rPr>
          <w:rFonts w:cs="Arial"/>
          <w:b/>
          <w:u w:val="single"/>
        </w:rPr>
        <w:t>•</w:t>
      </w:r>
      <w:r w:rsidRPr="00DA7E6E">
        <w:rPr>
          <w:rFonts w:cs="Arial"/>
          <w:b/>
          <w:u w:val="single"/>
        </w:rPr>
        <w:tab/>
        <w:t>DIMSE services</w:t>
      </w:r>
    </w:p>
    <w:p w14:paraId="20898EF8" w14:textId="77777777" w:rsidR="000E7403" w:rsidRPr="00DA7E6E" w:rsidRDefault="000E7403" w:rsidP="000E7403">
      <w:pPr>
        <w:tabs>
          <w:tab w:val="left" w:pos="180"/>
        </w:tabs>
        <w:spacing w:before="180" w:after="0" w:line="240" w:lineRule="auto"/>
        <w:jc w:val="both"/>
        <w:rPr>
          <w:rFonts w:cs="Arial"/>
          <w:b/>
          <w:u w:val="single"/>
        </w:rPr>
      </w:pPr>
      <w:r w:rsidRPr="00DA7E6E">
        <w:rPr>
          <w:rFonts w:cs="Arial"/>
          <w:b/>
          <w:u w:val="single"/>
        </w:rPr>
        <w:t>•</w:t>
      </w:r>
      <w:r w:rsidRPr="00DA7E6E">
        <w:rPr>
          <w:rFonts w:cs="Arial"/>
          <w:b/>
          <w:u w:val="single"/>
        </w:rPr>
        <w:tab/>
        <w:t>DICOM Web services</w:t>
      </w:r>
    </w:p>
    <w:p w14:paraId="583E882C" w14:textId="77777777" w:rsidR="000E7403" w:rsidRPr="00DA7E6E" w:rsidRDefault="000E7403" w:rsidP="000E7403">
      <w:pPr>
        <w:tabs>
          <w:tab w:val="left" w:pos="180"/>
        </w:tabs>
        <w:spacing w:before="180" w:after="0" w:line="240" w:lineRule="auto"/>
        <w:jc w:val="both"/>
        <w:rPr>
          <w:rFonts w:cs="Arial"/>
          <w:b/>
          <w:u w:val="single"/>
        </w:rPr>
      </w:pPr>
      <w:r w:rsidRPr="00DA7E6E">
        <w:rPr>
          <w:rFonts w:cs="Arial"/>
          <w:b/>
          <w:u w:val="single"/>
        </w:rPr>
        <w:t>•</w:t>
      </w:r>
      <w:r w:rsidRPr="00DA7E6E">
        <w:rPr>
          <w:rFonts w:cs="Arial"/>
          <w:b/>
          <w:u w:val="single"/>
        </w:rPr>
        <w:tab/>
        <w:t>Media Storage services</w:t>
      </w:r>
    </w:p>
    <w:p w14:paraId="71FAF625" w14:textId="77777777" w:rsidR="000E7403" w:rsidRPr="00DA7E6E" w:rsidRDefault="000E7403" w:rsidP="000E7403">
      <w:pPr>
        <w:tabs>
          <w:tab w:val="left" w:pos="180"/>
        </w:tabs>
        <w:spacing w:before="180" w:after="0" w:line="240" w:lineRule="auto"/>
        <w:jc w:val="both"/>
        <w:rPr>
          <w:rFonts w:cs="Arial"/>
          <w:b/>
          <w:u w:val="single"/>
        </w:rPr>
      </w:pPr>
      <w:r w:rsidRPr="00DA7E6E">
        <w:rPr>
          <w:rFonts w:cs="Arial"/>
          <w:b/>
          <w:u w:val="single"/>
        </w:rPr>
        <w:t>•</w:t>
      </w:r>
      <w:r w:rsidRPr="00DA7E6E">
        <w:rPr>
          <w:rFonts w:cs="Arial"/>
          <w:b/>
          <w:u w:val="single"/>
        </w:rPr>
        <w:tab/>
        <w:t xml:space="preserve">Audit Trail – Syslog </w:t>
      </w:r>
    </w:p>
    <w:p w14:paraId="43C1D470" w14:textId="77777777" w:rsidR="000E7403" w:rsidRPr="00DA7E6E" w:rsidRDefault="000E7403" w:rsidP="000E7403">
      <w:pPr>
        <w:tabs>
          <w:tab w:val="left" w:pos="180"/>
        </w:tabs>
        <w:spacing w:before="180" w:after="0" w:line="240" w:lineRule="auto"/>
        <w:jc w:val="both"/>
        <w:rPr>
          <w:rFonts w:cs="Arial"/>
          <w:b/>
          <w:u w:val="single"/>
        </w:rPr>
      </w:pPr>
    </w:p>
    <w:p w14:paraId="7DFFB536" w14:textId="18B5AAAD" w:rsidR="000E7403" w:rsidRPr="00DA7E6E" w:rsidRDefault="000E7403" w:rsidP="000E7403">
      <w:pPr>
        <w:pStyle w:val="Heading2"/>
        <w:rPr>
          <w:rFonts w:cs="Arial"/>
          <w:sz w:val="20"/>
          <w:u w:val="single"/>
        </w:rPr>
      </w:pPr>
      <w:bookmarkStart w:id="210" w:name="_Toc76303381"/>
      <w:r w:rsidRPr="00DA7E6E">
        <w:rPr>
          <w:rFonts w:cs="Arial"/>
          <w:sz w:val="20"/>
          <w:u w:val="single"/>
        </w:rPr>
        <w:t>Overview of Network and Media Communication Details section for Conformance Statements</w:t>
      </w:r>
      <w:bookmarkEnd w:id="210"/>
    </w:p>
    <w:p w14:paraId="55D7C15E" w14:textId="77777777" w:rsidR="000E7403" w:rsidRPr="00DA7E6E" w:rsidRDefault="000E7403" w:rsidP="000E7403">
      <w:pPr>
        <w:spacing w:before="180" w:after="0" w:line="240" w:lineRule="auto"/>
        <w:jc w:val="both"/>
        <w:rPr>
          <w:rFonts w:cs="Arial"/>
          <w:b/>
          <w:szCs w:val="18"/>
          <w:u w:val="single"/>
        </w:rPr>
      </w:pPr>
      <w:r w:rsidRPr="00DA7E6E">
        <w:rPr>
          <w:rFonts w:cs="Arial"/>
          <w:b/>
          <w:szCs w:val="18"/>
          <w:u w:val="single"/>
        </w:rPr>
        <w:t>The network and Media Communication Details section of a Conformance Statement consists of the following major parts:</w:t>
      </w:r>
    </w:p>
    <w:p w14:paraId="51220A97" w14:textId="77777777"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t>Real World activity Data Flow Diagrams that shows the sequencing activities among the Application Entities.</w:t>
      </w:r>
    </w:p>
    <w:p w14:paraId="21FD1BB9" w14:textId="66EFD311"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r>
      <w:r w:rsidR="009E1A62">
        <w:rPr>
          <w:rFonts w:cs="Arial"/>
          <w:b/>
          <w:u w:val="single"/>
        </w:rPr>
        <w:t>A</w:t>
      </w:r>
      <w:r w:rsidRPr="00DA7E6E">
        <w:rPr>
          <w:rFonts w:cs="Arial"/>
          <w:b/>
          <w:u w:val="single"/>
        </w:rPr>
        <w:t>ssociations parameters</w:t>
      </w:r>
    </w:p>
    <w:p w14:paraId="061D4C05" w14:textId="7F49B9F3"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r>
      <w:r w:rsidR="000C7D1D">
        <w:rPr>
          <w:rFonts w:cs="Arial"/>
          <w:b/>
          <w:u w:val="single"/>
        </w:rPr>
        <w:t>Policies</w:t>
      </w:r>
      <w:r w:rsidR="000C7D1D" w:rsidRPr="00DA7E6E">
        <w:rPr>
          <w:rFonts w:cs="Arial"/>
          <w:b/>
          <w:u w:val="single"/>
        </w:rPr>
        <w:t xml:space="preserve"> with which</w:t>
      </w:r>
      <w:r w:rsidR="000C7D1D">
        <w:rPr>
          <w:rFonts w:cs="Arial"/>
          <w:b/>
          <w:u w:val="single"/>
        </w:rPr>
        <w:t xml:space="preserve"> each Application Entity and Real-World Activity combination</w:t>
      </w:r>
      <w:r w:rsidR="000C7D1D" w:rsidRPr="00DA7E6E">
        <w:rPr>
          <w:rFonts w:cs="Arial"/>
          <w:b/>
          <w:u w:val="single"/>
        </w:rPr>
        <w:t xml:space="preserve"> initiates or accepts associations.</w:t>
      </w:r>
      <w:r w:rsidR="000C7D1D" w:rsidRPr="00DA7E6E" w:rsidDel="000C7D1D">
        <w:rPr>
          <w:rFonts w:cs="Arial"/>
          <w:b/>
          <w:u w:val="single"/>
        </w:rPr>
        <w:t xml:space="preserve"> </w:t>
      </w:r>
    </w:p>
    <w:p w14:paraId="2CFA1E0E" w14:textId="77777777"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t>Transfer syntaxes selection preferences</w:t>
      </w:r>
    </w:p>
    <w:p w14:paraId="125FC872" w14:textId="4A6F88B3" w:rsidR="000E7403" w:rsidRPr="00DA7E6E" w:rsidRDefault="000E7403" w:rsidP="000E7403">
      <w:pPr>
        <w:tabs>
          <w:tab w:val="left" w:pos="180"/>
        </w:tabs>
        <w:spacing w:before="180" w:after="0" w:line="240" w:lineRule="auto"/>
        <w:ind w:left="180" w:hanging="180"/>
        <w:jc w:val="both"/>
        <w:rPr>
          <w:rFonts w:cs="Arial"/>
          <w:b/>
          <w:u w:val="single"/>
        </w:rPr>
      </w:pPr>
      <w:r w:rsidRPr="00DA7E6E">
        <w:rPr>
          <w:rFonts w:cs="Arial"/>
          <w:b/>
          <w:u w:val="single"/>
        </w:rPr>
        <w:t>•</w:t>
      </w:r>
      <w:r w:rsidRPr="00DA7E6E">
        <w:rPr>
          <w:rFonts w:cs="Arial"/>
          <w:b/>
          <w:u w:val="single"/>
        </w:rPr>
        <w:tab/>
        <w:t>Status codes and handling for DIMSE services and DICOM</w:t>
      </w:r>
      <w:r w:rsidR="00490564">
        <w:rPr>
          <w:rFonts w:cs="Arial"/>
          <w:b/>
          <w:u w:val="single"/>
        </w:rPr>
        <w:t>w</w:t>
      </w:r>
      <w:r w:rsidRPr="00DA7E6E">
        <w:rPr>
          <w:rFonts w:cs="Arial"/>
          <w:b/>
          <w:u w:val="single"/>
        </w:rPr>
        <w:t>eb</w:t>
      </w:r>
      <w:r w:rsidR="00490564">
        <w:rPr>
          <w:rFonts w:cs="Arial"/>
          <w:b/>
          <w:u w:val="single"/>
        </w:rPr>
        <w:t>™</w:t>
      </w:r>
      <w:r w:rsidRPr="00DA7E6E">
        <w:rPr>
          <w:rFonts w:cs="Arial"/>
          <w:b/>
          <w:u w:val="single"/>
        </w:rPr>
        <w:t xml:space="preserve"> services</w:t>
      </w:r>
    </w:p>
    <w:p w14:paraId="778ED8D4" w14:textId="77777777" w:rsidR="00B07C14" w:rsidRPr="00DA7E6E" w:rsidRDefault="00B07C14" w:rsidP="00B07C14">
      <w:pPr>
        <w:rPr>
          <w:rFonts w:cs="Arial"/>
        </w:rPr>
        <w:sectPr w:rsidR="00B07C14" w:rsidRPr="00DA7E6E" w:rsidSect="0067789F">
          <w:headerReference w:type="even" r:id="rId27"/>
          <w:headerReference w:type="default" r:id="rId28"/>
          <w:footerReference w:type="even" r:id="rId29"/>
          <w:footerReference w:type="default" r:id="rId30"/>
          <w:headerReference w:type="first" r:id="rId31"/>
          <w:footerReference w:type="first" r:id="rId32"/>
          <w:pgSz w:w="12240" w:h="15840"/>
          <w:pgMar w:top="1440" w:right="720" w:bottom="1440" w:left="1080" w:header="720" w:footer="720" w:gutter="0"/>
          <w:lnNumType w:countBy="5" w:restart="continuous"/>
          <w:cols w:space="720"/>
          <w:titlePg/>
        </w:sectPr>
      </w:pPr>
    </w:p>
    <w:p w14:paraId="3E2121F2" w14:textId="2BCD5AD9" w:rsidR="00B07C14" w:rsidRPr="00DA7E6E" w:rsidRDefault="00B07C14" w:rsidP="002D5915">
      <w:pPr>
        <w:pStyle w:val="Heading1"/>
        <w:rPr>
          <w:rFonts w:cs="Arial"/>
        </w:rPr>
      </w:pPr>
      <w:bookmarkStart w:id="211" w:name="chapter_7"/>
      <w:bookmarkStart w:id="212" w:name="_Toc76303382"/>
      <w:r w:rsidRPr="00DA7E6E">
        <w:rPr>
          <w:rFonts w:cs="Arial"/>
        </w:rPr>
        <w:lastRenderedPageBreak/>
        <w:t>Conformance Requirements</w:t>
      </w:r>
      <w:bookmarkEnd w:id="212"/>
    </w:p>
    <w:p w14:paraId="63019183" w14:textId="761F4AA9" w:rsidR="001D41FB" w:rsidRPr="00DA7E6E" w:rsidRDefault="001D41FB" w:rsidP="001D41FB">
      <w:pPr>
        <w:pStyle w:val="Instruction"/>
        <w:rPr>
          <w:rFonts w:cs="Arial"/>
        </w:rPr>
      </w:pPr>
      <w:bookmarkStart w:id="213" w:name="para_8484b5a5_a419_4628_ba78_9c30c71086"/>
      <w:bookmarkStart w:id="214" w:name="para_6e66f4b1_605b_4b33_8f98_bde8238e7e"/>
      <w:bookmarkStart w:id="215" w:name="idm332854598544"/>
      <w:bookmarkEnd w:id="211"/>
      <w:r w:rsidRPr="00DA7E6E">
        <w:rPr>
          <w:rFonts w:cs="Arial"/>
        </w:rPr>
        <w:t>Modify Section 7 as indicated below</w:t>
      </w:r>
    </w:p>
    <w:p w14:paraId="1DAF69D6" w14:textId="77777777" w:rsidR="001D41FB" w:rsidRPr="00DA7E6E" w:rsidRDefault="001D41FB" w:rsidP="001D41FB">
      <w:pPr>
        <w:spacing w:before="180" w:after="0" w:line="240" w:lineRule="auto"/>
        <w:jc w:val="both"/>
        <w:rPr>
          <w:rFonts w:cs="Arial"/>
        </w:rPr>
      </w:pPr>
    </w:p>
    <w:p w14:paraId="0DFF1496" w14:textId="3E14CC07" w:rsidR="001D41FB" w:rsidRPr="00DA7E6E" w:rsidRDefault="001D41FB" w:rsidP="001D41FB">
      <w:pPr>
        <w:spacing w:before="180" w:after="0" w:line="240" w:lineRule="auto"/>
        <w:jc w:val="both"/>
        <w:rPr>
          <w:rFonts w:cs="Arial"/>
        </w:rPr>
      </w:pPr>
      <w:r w:rsidRPr="00DA7E6E">
        <w:rPr>
          <w:rFonts w:cs="Arial"/>
        </w:rPr>
        <w:t xml:space="preserve">An implementation claiming DICOM conformance may choose to support one </w:t>
      </w:r>
      <w:r w:rsidRPr="00AC7CC3">
        <w:rPr>
          <w:rFonts w:cs="Arial"/>
          <w:b/>
          <w:bCs/>
          <w:strike/>
        </w:rPr>
        <w:t>of the following</w:t>
      </w:r>
      <w:r w:rsidRPr="00DA7E6E">
        <w:rPr>
          <w:rFonts w:cs="Arial"/>
          <w:b/>
          <w:bCs/>
          <w:strike/>
        </w:rPr>
        <w:t xml:space="preserve"> </w:t>
      </w:r>
      <w:r w:rsidRPr="00DA7E6E">
        <w:rPr>
          <w:rFonts w:cs="Arial"/>
          <w:b/>
          <w:bCs/>
          <w:u w:val="single"/>
        </w:rPr>
        <w:t>or more of the following communication mechanism</w:t>
      </w:r>
      <w:r w:rsidRPr="00DA7E6E">
        <w:rPr>
          <w:rFonts w:cs="Arial"/>
          <w:u w:val="single"/>
        </w:rPr>
        <w:t>:</w:t>
      </w:r>
    </w:p>
    <w:p w14:paraId="0DC56D1A" w14:textId="3B836A8C" w:rsidR="001D41FB" w:rsidRPr="00DA7E6E" w:rsidRDefault="001D41FB" w:rsidP="001D41FB">
      <w:pPr>
        <w:tabs>
          <w:tab w:val="left" w:pos="180"/>
        </w:tabs>
        <w:spacing w:before="180" w:after="0" w:line="240" w:lineRule="auto"/>
        <w:ind w:left="180" w:hanging="180"/>
        <w:jc w:val="both"/>
        <w:rPr>
          <w:rFonts w:cs="Arial"/>
          <w:b/>
          <w:bCs/>
          <w:u w:val="single"/>
        </w:rPr>
      </w:pPr>
      <w:bookmarkStart w:id="216" w:name="para_92f2cfb7_07a6_4f77_91e6_5f72a540fb"/>
      <w:bookmarkStart w:id="217" w:name="idm333676492736"/>
      <w:bookmarkStart w:id="218" w:name="idm333676492992"/>
      <w:bookmarkEnd w:id="213"/>
      <w:r w:rsidRPr="00DA7E6E">
        <w:rPr>
          <w:rFonts w:cs="Arial"/>
        </w:rPr>
        <w:t>•</w:t>
      </w:r>
      <w:r w:rsidRPr="00DA7E6E">
        <w:rPr>
          <w:rFonts w:cs="Arial"/>
        </w:rPr>
        <w:tab/>
      </w:r>
      <w:r w:rsidRPr="00AC7CC3">
        <w:rPr>
          <w:rFonts w:cs="Arial"/>
          <w:b/>
          <w:bCs/>
          <w:strike/>
        </w:rPr>
        <w:t xml:space="preserve">network conformance according to </w:t>
      </w:r>
      <w:hyperlink w:anchor="sect_7_1">
        <w:r w:rsidRPr="00AC7CC3">
          <w:rPr>
            <w:rFonts w:cs="Arial"/>
            <w:b/>
            <w:bCs/>
            <w:strike/>
          </w:rPr>
          <w:t>Section 7.1</w:t>
        </w:r>
      </w:hyperlink>
      <w:r w:rsidRPr="00AC7CC3">
        <w:rPr>
          <w:rFonts w:cs="Arial"/>
          <w:b/>
          <w:bCs/>
          <w:strike/>
        </w:rPr>
        <w:t xml:space="preserve"> (DICOM Network Conformance Requirements);</w:t>
      </w:r>
      <w:r w:rsidRPr="00DA7E6E">
        <w:rPr>
          <w:rFonts w:cs="Arial"/>
          <w:b/>
          <w:bCs/>
          <w:u w:val="single"/>
        </w:rPr>
        <w:t>Conformance to the DIMSE protocol (See Section 7.1 Conformance Requirements using DICOM DIMSE Protocol)</w:t>
      </w:r>
    </w:p>
    <w:p w14:paraId="69F7312B" w14:textId="77777777"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rPr>
        <w:t xml:space="preserve">• </w:t>
      </w:r>
      <w:r w:rsidRPr="00DA7E6E">
        <w:rPr>
          <w:rFonts w:cs="Arial"/>
          <w:b/>
          <w:bCs/>
          <w:u w:val="single"/>
        </w:rPr>
        <w:t>Conformance to the DICOMweb Protocol (See Section 7.2 Conformance Requirements using DICOMweb Protocol)</w:t>
      </w:r>
    </w:p>
    <w:p w14:paraId="4B263DB3" w14:textId="3B9B3DBF" w:rsidR="001D41FB" w:rsidRPr="00AC7CC3" w:rsidRDefault="001D41FB" w:rsidP="001D41FB">
      <w:pPr>
        <w:tabs>
          <w:tab w:val="left" w:pos="180"/>
        </w:tabs>
        <w:spacing w:before="180" w:after="0" w:line="240" w:lineRule="auto"/>
        <w:ind w:left="180" w:hanging="180"/>
        <w:jc w:val="both"/>
        <w:rPr>
          <w:rFonts w:cs="Arial"/>
          <w:b/>
          <w:bCs/>
        </w:rPr>
      </w:pPr>
      <w:bookmarkStart w:id="219" w:name="para_4d4dfd00_15b6_492b_bb62_ec8952a599"/>
      <w:bookmarkStart w:id="220" w:name="idm333676490800"/>
      <w:bookmarkEnd w:id="216"/>
      <w:bookmarkEnd w:id="217"/>
      <w:bookmarkEnd w:id="218"/>
      <w:r w:rsidRPr="00DA7E6E">
        <w:rPr>
          <w:rFonts w:cs="Arial"/>
        </w:rPr>
        <w:t>•</w:t>
      </w:r>
      <w:r w:rsidRPr="00DA7E6E">
        <w:rPr>
          <w:rFonts w:cs="Arial"/>
        </w:rPr>
        <w:tab/>
      </w:r>
      <w:r w:rsidRPr="00DA7E6E">
        <w:rPr>
          <w:rFonts w:cs="Arial"/>
          <w:b/>
          <w:bCs/>
          <w:u w:val="single"/>
        </w:rPr>
        <w:t>Conformance to DICOM Media Storage (See Section 7.3  Conformance Requirements</w:t>
      </w:r>
      <w:r w:rsidR="00C30180">
        <w:rPr>
          <w:rFonts w:cs="Arial"/>
          <w:b/>
          <w:bCs/>
          <w:u w:val="single"/>
        </w:rPr>
        <w:t>:</w:t>
      </w:r>
      <w:r w:rsidRPr="00DA7E6E">
        <w:rPr>
          <w:rFonts w:cs="Arial"/>
          <w:b/>
          <w:bCs/>
          <w:u w:val="single"/>
        </w:rPr>
        <w:t xml:space="preserve"> </w:t>
      </w:r>
      <w:r w:rsidR="00C30180">
        <w:rPr>
          <w:rFonts w:cs="Arial"/>
          <w:b/>
          <w:bCs/>
          <w:u w:val="single"/>
        </w:rPr>
        <w:t>U</w:t>
      </w:r>
      <w:r w:rsidRPr="00DA7E6E">
        <w:rPr>
          <w:rFonts w:cs="Arial"/>
          <w:b/>
          <w:bCs/>
          <w:u w:val="single"/>
        </w:rPr>
        <w:t>sing DICOM Media Storage)</w:t>
      </w:r>
      <w:r w:rsidRPr="00DA7E6E">
        <w:rPr>
          <w:rFonts w:cs="Arial"/>
        </w:rPr>
        <w:t xml:space="preserve"> </w:t>
      </w:r>
      <w:r w:rsidRPr="00AC7CC3">
        <w:rPr>
          <w:rFonts w:cs="Arial"/>
          <w:b/>
          <w:bCs/>
          <w:strike/>
        </w:rPr>
        <w:t xml:space="preserve">media storage conformance according to </w:t>
      </w:r>
      <w:hyperlink w:anchor="sect_7_2">
        <w:r w:rsidRPr="00AC7CC3">
          <w:rPr>
            <w:rFonts w:cs="Arial"/>
            <w:b/>
            <w:bCs/>
            <w:strike/>
          </w:rPr>
          <w:t>Section 7.2</w:t>
        </w:r>
      </w:hyperlink>
      <w:r w:rsidRPr="00AC7CC3">
        <w:rPr>
          <w:rFonts w:cs="Arial"/>
          <w:b/>
          <w:bCs/>
          <w:strike/>
        </w:rPr>
        <w:t xml:space="preserve"> (DICOM Media Storage Conformance Requirements);</w:t>
      </w:r>
    </w:p>
    <w:p w14:paraId="1519D844" w14:textId="77777777" w:rsidR="001D41FB" w:rsidRPr="00AC7CC3" w:rsidRDefault="001D41FB" w:rsidP="001D41FB">
      <w:pPr>
        <w:tabs>
          <w:tab w:val="left" w:pos="180"/>
        </w:tabs>
        <w:spacing w:before="180" w:after="0" w:line="240" w:lineRule="auto"/>
        <w:ind w:left="180" w:hanging="180"/>
        <w:jc w:val="both"/>
        <w:rPr>
          <w:rFonts w:cs="Arial"/>
          <w:b/>
          <w:bCs/>
          <w:strike/>
        </w:rPr>
      </w:pPr>
      <w:bookmarkStart w:id="221" w:name="idm333676488848"/>
      <w:bookmarkEnd w:id="219"/>
      <w:bookmarkEnd w:id="220"/>
      <w:r w:rsidRPr="00AC7CC3">
        <w:rPr>
          <w:rFonts w:cs="Arial"/>
          <w:b/>
          <w:bCs/>
          <w:strike/>
        </w:rPr>
        <w:t>•</w:t>
      </w:r>
      <w:r w:rsidRPr="00AC7CC3">
        <w:rPr>
          <w:rFonts w:cs="Arial"/>
          <w:b/>
          <w:bCs/>
          <w:strike/>
        </w:rPr>
        <w:tab/>
        <w:t>both of the above.</w:t>
      </w:r>
    </w:p>
    <w:bookmarkEnd w:id="221"/>
    <w:p w14:paraId="7B069311" w14:textId="77777777" w:rsidR="002D5915" w:rsidRPr="00DA7E6E" w:rsidRDefault="002D5915" w:rsidP="00B07C14">
      <w:pPr>
        <w:tabs>
          <w:tab w:val="left" w:pos="180"/>
        </w:tabs>
        <w:spacing w:before="180" w:after="0" w:line="240" w:lineRule="auto"/>
        <w:ind w:left="180" w:hanging="180"/>
        <w:jc w:val="both"/>
        <w:rPr>
          <w:rFonts w:cs="Arial"/>
        </w:rPr>
      </w:pPr>
    </w:p>
    <w:p w14:paraId="34607746" w14:textId="002301FD" w:rsidR="00B07C14" w:rsidRPr="00DA7E6E" w:rsidRDefault="00B07C14" w:rsidP="002D5915">
      <w:pPr>
        <w:pStyle w:val="Heading2"/>
        <w:rPr>
          <w:rFonts w:cs="Arial"/>
        </w:rPr>
      </w:pPr>
      <w:bookmarkStart w:id="222" w:name="sect_7_1"/>
      <w:bookmarkStart w:id="223" w:name="_Toc76303383"/>
      <w:bookmarkEnd w:id="214"/>
      <w:bookmarkEnd w:id="215"/>
      <w:r w:rsidRPr="00DA7E6E">
        <w:rPr>
          <w:rFonts w:cs="Arial"/>
          <w:strike/>
        </w:rPr>
        <w:t>DICOM Networking</w:t>
      </w:r>
      <w:r w:rsidRPr="00DA7E6E">
        <w:rPr>
          <w:rFonts w:cs="Arial"/>
        </w:rPr>
        <w:t xml:space="preserve"> Conformance Requirements</w:t>
      </w:r>
      <w:r w:rsidR="001D41FB" w:rsidRPr="00DA7E6E">
        <w:rPr>
          <w:rFonts w:cs="Arial"/>
        </w:rPr>
        <w:t xml:space="preserve"> </w:t>
      </w:r>
      <w:r w:rsidR="001D41FB" w:rsidRPr="00DA7E6E">
        <w:rPr>
          <w:rFonts w:cs="Arial"/>
          <w:u w:val="single"/>
        </w:rPr>
        <w:t>using DICOM DIMSE Protocol</w:t>
      </w:r>
      <w:bookmarkEnd w:id="223"/>
    </w:p>
    <w:p w14:paraId="73CC8D65" w14:textId="77777777" w:rsidR="00B07C14" w:rsidRPr="00DA7E6E" w:rsidRDefault="00B07C14" w:rsidP="00B07C14">
      <w:pPr>
        <w:spacing w:before="180" w:after="0" w:line="240" w:lineRule="auto"/>
        <w:jc w:val="both"/>
        <w:rPr>
          <w:rFonts w:cs="Arial"/>
        </w:rPr>
      </w:pPr>
      <w:bookmarkStart w:id="224" w:name="para_91b99436_cadb_482c_ab00_275365114f"/>
      <w:bookmarkEnd w:id="222"/>
      <w:r w:rsidRPr="00DA7E6E">
        <w:rPr>
          <w:rFonts w:cs="Arial"/>
        </w:rPr>
        <w:t>An implementation claiming DICOM network conformance shall:</w:t>
      </w:r>
    </w:p>
    <w:p w14:paraId="09595B26" w14:textId="38FB9D41" w:rsidR="00B07C14" w:rsidRPr="00DA7E6E" w:rsidRDefault="00B07C14" w:rsidP="00B07C14">
      <w:pPr>
        <w:tabs>
          <w:tab w:val="left" w:pos="180"/>
        </w:tabs>
        <w:spacing w:before="180" w:after="0" w:line="240" w:lineRule="auto"/>
        <w:ind w:left="180" w:hanging="180"/>
        <w:jc w:val="both"/>
        <w:rPr>
          <w:rFonts w:cs="Arial"/>
        </w:rPr>
      </w:pPr>
      <w:bookmarkStart w:id="225" w:name="para_ca90bd80_1228_48fe_85f4_0c51b98782"/>
      <w:bookmarkStart w:id="226" w:name="idm332854594976"/>
      <w:bookmarkStart w:id="227" w:name="idm332854595232"/>
      <w:bookmarkEnd w:id="224"/>
      <w:r w:rsidRPr="00DA7E6E">
        <w:rPr>
          <w:rFonts w:cs="Arial"/>
        </w:rPr>
        <w:t>•</w:t>
      </w:r>
      <w:r w:rsidRPr="00DA7E6E">
        <w:rPr>
          <w:rFonts w:cs="Arial"/>
        </w:rPr>
        <w:tab/>
        <w:t xml:space="preserve">conform to the minimum conformance requirements defined in this </w:t>
      </w:r>
      <w:r w:rsidR="00B143E8">
        <w:rPr>
          <w:rFonts w:cs="Arial"/>
        </w:rPr>
        <w:t>S</w:t>
      </w:r>
      <w:r w:rsidR="00662E1E" w:rsidRPr="00DA7E6E">
        <w:rPr>
          <w:rFonts w:cs="Arial"/>
        </w:rPr>
        <w:t>ection.</w:t>
      </w:r>
    </w:p>
    <w:p w14:paraId="440A733B" w14:textId="77777777" w:rsidR="00B07C14" w:rsidRPr="00DA7E6E" w:rsidRDefault="00B07C14" w:rsidP="00B07C14">
      <w:pPr>
        <w:tabs>
          <w:tab w:val="left" w:pos="180"/>
        </w:tabs>
        <w:spacing w:before="180" w:after="0" w:line="240" w:lineRule="auto"/>
        <w:ind w:left="180" w:hanging="180"/>
        <w:jc w:val="both"/>
        <w:rPr>
          <w:rFonts w:cs="Arial"/>
        </w:rPr>
      </w:pPr>
      <w:bookmarkStart w:id="228" w:name="para_b668b359_22e6_44d3_a596_2ba3a657a1"/>
      <w:bookmarkStart w:id="229" w:name="idm332854593712"/>
      <w:bookmarkEnd w:id="225"/>
      <w:bookmarkEnd w:id="226"/>
      <w:bookmarkEnd w:id="227"/>
      <w:r w:rsidRPr="00DA7E6E">
        <w:rPr>
          <w:rFonts w:cs="Arial"/>
        </w:rPr>
        <w:t>•</w:t>
      </w:r>
      <w:r w:rsidRPr="00DA7E6E">
        <w:rPr>
          <w:rFonts w:cs="Arial"/>
        </w:rPr>
        <w:tab/>
        <w:t>provide with the implementation a Conformance Statement structured according to the rules and policies in this Part including Annex A;</w:t>
      </w:r>
    </w:p>
    <w:p w14:paraId="5FF381A3" w14:textId="4D9CADC4" w:rsidR="00B07C14" w:rsidRPr="00DA7E6E" w:rsidRDefault="00B07C14" w:rsidP="00B07C14">
      <w:pPr>
        <w:tabs>
          <w:tab w:val="left" w:pos="180"/>
        </w:tabs>
        <w:spacing w:before="180" w:after="0" w:line="240" w:lineRule="auto"/>
        <w:ind w:left="180" w:hanging="180"/>
        <w:jc w:val="both"/>
        <w:rPr>
          <w:rFonts w:cs="Arial"/>
        </w:rPr>
      </w:pPr>
      <w:bookmarkStart w:id="230" w:name="para_f49a482f_47ca_4e8d_bb2f_68f453e0ab"/>
      <w:bookmarkStart w:id="231" w:name="idm332854592432"/>
      <w:bookmarkEnd w:id="228"/>
      <w:bookmarkEnd w:id="229"/>
      <w:r w:rsidRPr="00DA7E6E">
        <w:rPr>
          <w:rFonts w:cs="Arial"/>
        </w:rPr>
        <w:t>•</w:t>
      </w:r>
      <w:r w:rsidRPr="00DA7E6E">
        <w:rPr>
          <w:rFonts w:cs="Arial"/>
        </w:rPr>
        <w:tab/>
        <w:t xml:space="preserve">conform to at least one Standard or Standard Extended SOP class as defined in </w:t>
      </w:r>
      <w:hyperlink r:id="rId33" w:anchor="PS3.4">
        <w:r w:rsidRPr="00DA7E6E">
          <w:rPr>
            <w:rFonts w:cs="Arial"/>
          </w:rPr>
          <w:t>PS3.4</w:t>
        </w:r>
      </w:hyperlink>
      <w:r w:rsidRPr="00DA7E6E">
        <w:rPr>
          <w:rFonts w:cs="Arial"/>
        </w:rPr>
        <w:t>;</w:t>
      </w:r>
    </w:p>
    <w:p w14:paraId="1BC136F0" w14:textId="77777777" w:rsidR="00B07C14" w:rsidRPr="00DA7E6E" w:rsidRDefault="00B07C14" w:rsidP="00B07C14">
      <w:pPr>
        <w:keepNext/>
        <w:spacing w:before="180" w:after="0" w:line="240" w:lineRule="auto"/>
        <w:ind w:left="360" w:right="360"/>
        <w:jc w:val="both"/>
        <w:rPr>
          <w:rFonts w:cs="Arial"/>
        </w:rPr>
      </w:pPr>
      <w:bookmarkStart w:id="232" w:name="idm332854590112"/>
      <w:bookmarkEnd w:id="230"/>
      <w:bookmarkEnd w:id="231"/>
      <w:r w:rsidRPr="00DA7E6E">
        <w:rPr>
          <w:rFonts w:cs="Arial"/>
        </w:rPr>
        <w:t>Note</w:t>
      </w:r>
    </w:p>
    <w:p w14:paraId="5E655E2B" w14:textId="22AFF5F6" w:rsidR="00B07C14" w:rsidRPr="00DA7E6E" w:rsidRDefault="00B07C14" w:rsidP="00B07C14">
      <w:pPr>
        <w:spacing w:before="180" w:after="0" w:line="240" w:lineRule="auto"/>
        <w:ind w:left="360" w:right="360"/>
        <w:jc w:val="both"/>
        <w:rPr>
          <w:rFonts w:cs="Arial"/>
        </w:rPr>
      </w:pPr>
      <w:bookmarkStart w:id="233" w:name="para_fe1cc81f_abbd_4112_b0f4_2726cdff52"/>
      <w:bookmarkEnd w:id="232"/>
      <w:r w:rsidRPr="00DA7E6E">
        <w:rPr>
          <w:rFonts w:cs="Arial"/>
        </w:rPr>
        <w:t xml:space="preserve">Conformance to a Standard or Standard Extended SOP class implies conformance to the related IOD outlined in </w:t>
      </w:r>
      <w:hyperlink r:id="rId34" w:anchor="PS3.3">
        <w:r w:rsidRPr="00DA7E6E">
          <w:rPr>
            <w:rFonts w:cs="Arial"/>
          </w:rPr>
          <w:t>PS3.3</w:t>
        </w:r>
      </w:hyperlink>
      <w:r w:rsidRPr="00DA7E6E">
        <w:rPr>
          <w:rFonts w:cs="Arial"/>
        </w:rPr>
        <w:t xml:space="preserve">, the Data Elements defined in </w:t>
      </w:r>
      <w:hyperlink r:id="rId35" w:anchor="PS3.6">
        <w:r w:rsidRPr="00DA7E6E">
          <w:rPr>
            <w:rFonts w:cs="Arial"/>
          </w:rPr>
          <w:t>PS3.6</w:t>
        </w:r>
      </w:hyperlink>
      <w:r w:rsidRPr="00DA7E6E">
        <w:rPr>
          <w:rFonts w:cs="Arial"/>
        </w:rPr>
        <w:t xml:space="preserve">, and the operations and notifications defined in </w:t>
      </w:r>
      <w:hyperlink r:id="rId36" w:anchor="PS3.7">
        <w:r w:rsidRPr="00DA7E6E">
          <w:rPr>
            <w:rFonts w:cs="Arial"/>
          </w:rPr>
          <w:t>PS3.7</w:t>
        </w:r>
      </w:hyperlink>
      <w:r w:rsidRPr="00DA7E6E">
        <w:rPr>
          <w:rFonts w:cs="Arial"/>
        </w:rPr>
        <w:t>.</w:t>
      </w:r>
    </w:p>
    <w:p w14:paraId="71DA6E4F" w14:textId="537BA506" w:rsidR="00B07C14" w:rsidRPr="00DA7E6E" w:rsidRDefault="00B07C14" w:rsidP="00B07C14">
      <w:pPr>
        <w:tabs>
          <w:tab w:val="left" w:pos="180"/>
        </w:tabs>
        <w:spacing w:before="180" w:after="0" w:line="240" w:lineRule="auto"/>
        <w:ind w:left="180" w:hanging="180"/>
        <w:jc w:val="both"/>
        <w:rPr>
          <w:rFonts w:cs="Arial"/>
        </w:rPr>
      </w:pPr>
      <w:bookmarkStart w:id="234" w:name="para_822d1189_8bf1_4857_a4ca_5bd7775353"/>
      <w:bookmarkStart w:id="235" w:name="idm332854585712"/>
      <w:bookmarkStart w:id="236" w:name="idm332854585968"/>
      <w:bookmarkEnd w:id="233"/>
      <w:r w:rsidRPr="00DA7E6E">
        <w:rPr>
          <w:rFonts w:cs="Arial"/>
        </w:rPr>
        <w:t>•</w:t>
      </w:r>
      <w:r w:rsidRPr="00DA7E6E">
        <w:rPr>
          <w:rFonts w:cs="Arial"/>
        </w:rPr>
        <w:tab/>
        <w:t xml:space="preserve">comply with the rules governing SOP Class types outlined in </w:t>
      </w:r>
      <w:hyperlink w:anchor="sect_7_3">
        <w:r w:rsidRPr="00DA7E6E">
          <w:rPr>
            <w:rFonts w:cs="Arial"/>
          </w:rPr>
          <w:t>Section 7.</w:t>
        </w:r>
        <w:r w:rsidRPr="00AC7CC3">
          <w:rPr>
            <w:rFonts w:cs="Arial"/>
            <w:b/>
            <w:bCs/>
            <w:strike/>
          </w:rPr>
          <w:t>3</w:t>
        </w:r>
      </w:hyperlink>
      <w:r w:rsidR="00662E1E" w:rsidRPr="00DA7E6E">
        <w:rPr>
          <w:rFonts w:cs="Arial"/>
          <w:b/>
          <w:bCs/>
          <w:u w:val="single"/>
        </w:rPr>
        <w:t>4</w:t>
      </w:r>
      <w:r w:rsidR="00662E1E" w:rsidRPr="00DA7E6E">
        <w:rPr>
          <w:rFonts w:cs="Arial"/>
        </w:rPr>
        <w:t>.</w:t>
      </w:r>
    </w:p>
    <w:p w14:paraId="63C6D2F8" w14:textId="77777777" w:rsidR="00B07C14" w:rsidRPr="00DA7E6E" w:rsidRDefault="00B07C14" w:rsidP="00B07C14">
      <w:pPr>
        <w:tabs>
          <w:tab w:val="left" w:pos="180"/>
        </w:tabs>
        <w:spacing w:before="180" w:after="0" w:line="240" w:lineRule="auto"/>
        <w:ind w:left="180" w:hanging="180"/>
        <w:jc w:val="both"/>
        <w:rPr>
          <w:rFonts w:cs="Arial"/>
        </w:rPr>
      </w:pPr>
      <w:bookmarkStart w:id="237" w:name="para_6356d12b_425f_4f96_8363_bb4f4abcd4"/>
      <w:bookmarkStart w:id="238" w:name="idm332854583808"/>
      <w:bookmarkEnd w:id="234"/>
      <w:bookmarkEnd w:id="235"/>
      <w:bookmarkEnd w:id="236"/>
      <w:r w:rsidRPr="00DA7E6E">
        <w:rPr>
          <w:rFonts w:cs="Arial"/>
        </w:rPr>
        <w:t>•</w:t>
      </w:r>
      <w:r w:rsidRPr="00DA7E6E">
        <w:rPr>
          <w:rFonts w:cs="Arial"/>
        </w:rPr>
        <w:tab/>
        <w:t>accept a Presentation Context for the Verification SOP Class as an SCP if the implementation accepts any DICOM association requests;</w:t>
      </w:r>
    </w:p>
    <w:p w14:paraId="5D98611D" w14:textId="4976BC08" w:rsidR="00B07C14" w:rsidRPr="00DA7E6E" w:rsidRDefault="00B07C14" w:rsidP="00B07C14">
      <w:pPr>
        <w:tabs>
          <w:tab w:val="left" w:pos="180"/>
        </w:tabs>
        <w:spacing w:before="180" w:after="0" w:line="240" w:lineRule="auto"/>
        <w:ind w:left="180" w:hanging="180"/>
        <w:jc w:val="both"/>
        <w:rPr>
          <w:rFonts w:cs="Arial"/>
        </w:rPr>
      </w:pPr>
      <w:bookmarkStart w:id="239" w:name="para_377b3bd5_d558_4b1d_a2b3_102ca7f5c0"/>
      <w:bookmarkStart w:id="240" w:name="idm332854582480"/>
      <w:bookmarkEnd w:id="237"/>
      <w:bookmarkEnd w:id="238"/>
      <w:r w:rsidRPr="00DA7E6E">
        <w:rPr>
          <w:rFonts w:cs="Arial"/>
        </w:rPr>
        <w:t>•</w:t>
      </w:r>
      <w:r w:rsidRPr="00DA7E6E">
        <w:rPr>
          <w:rFonts w:cs="Arial"/>
        </w:rPr>
        <w:tab/>
        <w:t xml:space="preserve">produce and/or process Data Sets as defined in </w:t>
      </w:r>
      <w:hyperlink r:id="rId37" w:anchor="PS3.5">
        <w:r w:rsidRPr="00DA7E6E">
          <w:rPr>
            <w:rFonts w:cs="Arial"/>
          </w:rPr>
          <w:t>PS3.5</w:t>
        </w:r>
      </w:hyperlink>
      <w:r w:rsidRPr="00DA7E6E">
        <w:rPr>
          <w:rFonts w:cs="Arial"/>
        </w:rPr>
        <w:t>;</w:t>
      </w:r>
    </w:p>
    <w:p w14:paraId="39D27A64" w14:textId="77777777" w:rsidR="00B07C14" w:rsidRPr="00DA7E6E" w:rsidRDefault="00B07C14" w:rsidP="00B07C14">
      <w:pPr>
        <w:keepNext/>
        <w:spacing w:before="180" w:after="0" w:line="240" w:lineRule="auto"/>
        <w:ind w:left="360" w:right="360"/>
        <w:jc w:val="both"/>
        <w:rPr>
          <w:rFonts w:cs="Arial"/>
        </w:rPr>
      </w:pPr>
      <w:bookmarkStart w:id="241" w:name="idm332854580240"/>
      <w:bookmarkEnd w:id="239"/>
      <w:bookmarkEnd w:id="240"/>
      <w:r w:rsidRPr="00DA7E6E">
        <w:rPr>
          <w:rFonts w:cs="Arial"/>
        </w:rPr>
        <w:t>Note</w:t>
      </w:r>
    </w:p>
    <w:p w14:paraId="5AAE1489" w14:textId="22E008BB" w:rsidR="00B07C14" w:rsidRPr="00DA7E6E" w:rsidRDefault="00B07C14" w:rsidP="00B07C14">
      <w:pPr>
        <w:spacing w:before="180" w:after="0" w:line="240" w:lineRule="auto"/>
        <w:ind w:left="360" w:right="360"/>
        <w:jc w:val="both"/>
        <w:rPr>
          <w:rFonts w:cs="Arial"/>
        </w:rPr>
      </w:pPr>
      <w:bookmarkStart w:id="242" w:name="para_5a9e66c3_e268_41be_af97_11739ee325"/>
      <w:bookmarkEnd w:id="241"/>
      <w:r w:rsidRPr="00DA7E6E">
        <w:rPr>
          <w:rFonts w:cs="Arial"/>
        </w:rPr>
        <w:t xml:space="preserve">Conformance to </w:t>
      </w:r>
      <w:hyperlink r:id="rId38" w:anchor="PS3.5">
        <w:r w:rsidRPr="00DA7E6E">
          <w:rPr>
            <w:rFonts w:cs="Arial"/>
          </w:rPr>
          <w:t>PS3.5</w:t>
        </w:r>
      </w:hyperlink>
      <w:r w:rsidRPr="00DA7E6E">
        <w:rPr>
          <w:rFonts w:cs="Arial"/>
        </w:rPr>
        <w:t xml:space="preserve"> also implies conformance to </w:t>
      </w:r>
      <w:hyperlink r:id="rId39" w:anchor="PS3.6">
        <w:r w:rsidRPr="00DA7E6E">
          <w:rPr>
            <w:rFonts w:cs="Arial"/>
          </w:rPr>
          <w:t>PS3.6</w:t>
        </w:r>
      </w:hyperlink>
      <w:r w:rsidRPr="00DA7E6E">
        <w:rPr>
          <w:rFonts w:cs="Arial"/>
        </w:rPr>
        <w:t>.</w:t>
      </w:r>
    </w:p>
    <w:p w14:paraId="6356AD2D" w14:textId="07BBA682" w:rsidR="00B07C14" w:rsidRPr="00DA7E6E" w:rsidRDefault="00B07C14" w:rsidP="00B07C14">
      <w:pPr>
        <w:tabs>
          <w:tab w:val="left" w:pos="180"/>
        </w:tabs>
        <w:spacing w:before="180" w:after="0" w:line="240" w:lineRule="auto"/>
        <w:ind w:left="180" w:hanging="180"/>
        <w:jc w:val="both"/>
        <w:rPr>
          <w:rFonts w:cs="Arial"/>
        </w:rPr>
      </w:pPr>
      <w:bookmarkStart w:id="243" w:name="para_459a6bcc_a634_49ec_af46_70c2112835"/>
      <w:bookmarkStart w:id="244" w:name="idm332854576896"/>
      <w:bookmarkStart w:id="245" w:name="idm332854577152"/>
      <w:bookmarkEnd w:id="242"/>
      <w:r w:rsidRPr="00DA7E6E">
        <w:rPr>
          <w:rFonts w:cs="Arial"/>
        </w:rPr>
        <w:t>•</w:t>
      </w:r>
      <w:r w:rsidRPr="00DA7E6E">
        <w:rPr>
          <w:rFonts w:cs="Arial"/>
        </w:rPr>
        <w:tab/>
        <w:t xml:space="preserve">obtain legitimate right to a registered &lt;org id&gt; for creating UIDs (see </w:t>
      </w:r>
      <w:hyperlink r:id="rId40" w:anchor="PS3.5">
        <w:r w:rsidRPr="00DA7E6E">
          <w:rPr>
            <w:rFonts w:cs="Arial"/>
          </w:rPr>
          <w:t>PS3.5</w:t>
        </w:r>
      </w:hyperlink>
      <w:r w:rsidRPr="00DA7E6E">
        <w:rPr>
          <w:rFonts w:cs="Arial"/>
        </w:rPr>
        <w:t>) if an implementation utilizes Privately Defined UIDs (i.e., UIDs not defined in the DICOM Standard);</w:t>
      </w:r>
    </w:p>
    <w:p w14:paraId="0F3E7649" w14:textId="77777777" w:rsidR="00B07C14" w:rsidRPr="00DA7E6E" w:rsidRDefault="00B07C14" w:rsidP="00B07C14">
      <w:pPr>
        <w:tabs>
          <w:tab w:val="left" w:pos="180"/>
        </w:tabs>
        <w:spacing w:before="180" w:after="0" w:line="240" w:lineRule="auto"/>
        <w:ind w:left="180" w:hanging="180"/>
        <w:jc w:val="both"/>
        <w:rPr>
          <w:rFonts w:cs="Arial"/>
        </w:rPr>
      </w:pPr>
      <w:bookmarkStart w:id="246" w:name="para_4d9c2577_9e90_4fe5_b47e_f8efa9a0f9"/>
      <w:bookmarkStart w:id="247" w:name="idm332854574576"/>
      <w:bookmarkEnd w:id="243"/>
      <w:bookmarkEnd w:id="244"/>
      <w:bookmarkEnd w:id="245"/>
      <w:r w:rsidRPr="00DA7E6E">
        <w:rPr>
          <w:rFonts w:cs="Arial"/>
        </w:rPr>
        <w:t>•</w:t>
      </w:r>
      <w:r w:rsidRPr="00DA7E6E">
        <w:rPr>
          <w:rFonts w:cs="Arial"/>
        </w:rPr>
        <w:tab/>
        <w:t>support the following communication mode:</w:t>
      </w:r>
    </w:p>
    <w:p w14:paraId="6A4C8750" w14:textId="44EF8206" w:rsidR="00B07C14" w:rsidRPr="00DA7E6E" w:rsidRDefault="00B07C14" w:rsidP="00B07C14">
      <w:pPr>
        <w:tabs>
          <w:tab w:val="left" w:pos="360"/>
        </w:tabs>
        <w:spacing w:before="180" w:after="0" w:line="240" w:lineRule="auto"/>
        <w:ind w:left="360" w:hanging="180"/>
        <w:jc w:val="both"/>
        <w:rPr>
          <w:rFonts w:cs="Arial"/>
        </w:rPr>
      </w:pPr>
      <w:bookmarkStart w:id="248" w:name="para_355787d2_4bc4_4796_956c_44a4a9ce31"/>
      <w:bookmarkStart w:id="249" w:name="idm332854573264"/>
      <w:bookmarkStart w:id="250" w:name="idm332854573520"/>
      <w:bookmarkEnd w:id="246"/>
      <w:bookmarkEnd w:id="247"/>
      <w:r w:rsidRPr="00DA7E6E">
        <w:rPr>
          <w:rFonts w:cs="Arial"/>
        </w:rPr>
        <w:t>•</w:t>
      </w:r>
      <w:r w:rsidRPr="00DA7E6E">
        <w:rPr>
          <w:rFonts w:cs="Arial"/>
        </w:rPr>
        <w:tab/>
        <w:t xml:space="preserve">TCP/IP (See </w:t>
      </w:r>
      <w:hyperlink r:id="rId41" w:anchor="PS3.8">
        <w:r w:rsidRPr="00DA7E6E">
          <w:rPr>
            <w:rFonts w:cs="Arial"/>
          </w:rPr>
          <w:t>PS3.8</w:t>
        </w:r>
      </w:hyperlink>
      <w:r w:rsidRPr="00DA7E6E">
        <w:rPr>
          <w:rFonts w:cs="Arial"/>
        </w:rPr>
        <w:t>).</w:t>
      </w:r>
    </w:p>
    <w:p w14:paraId="61FF7511" w14:textId="546BE229" w:rsidR="001D41FB" w:rsidRPr="00DA7E6E" w:rsidRDefault="001D41FB" w:rsidP="001D41FB">
      <w:pPr>
        <w:pStyle w:val="Instruction"/>
        <w:rPr>
          <w:rFonts w:cs="Arial"/>
        </w:rPr>
      </w:pPr>
      <w:r w:rsidRPr="00DA7E6E">
        <w:rPr>
          <w:rFonts w:cs="Arial"/>
        </w:rPr>
        <w:t>Insert Section 7.2</w:t>
      </w:r>
    </w:p>
    <w:p w14:paraId="3003F2E0" w14:textId="77777777" w:rsidR="001D41FB" w:rsidRPr="00DA7E6E" w:rsidRDefault="001D41FB" w:rsidP="00B07C14">
      <w:pPr>
        <w:tabs>
          <w:tab w:val="left" w:pos="360"/>
        </w:tabs>
        <w:spacing w:before="180" w:after="0" w:line="240" w:lineRule="auto"/>
        <w:ind w:left="360" w:hanging="180"/>
        <w:jc w:val="both"/>
        <w:rPr>
          <w:rFonts w:cs="Arial"/>
        </w:rPr>
      </w:pPr>
    </w:p>
    <w:p w14:paraId="311BEE2F" w14:textId="20F69F36" w:rsidR="001D41FB" w:rsidRPr="00DA7E6E" w:rsidRDefault="001D41FB" w:rsidP="001D41FB">
      <w:pPr>
        <w:pStyle w:val="Heading2"/>
        <w:rPr>
          <w:rFonts w:cs="Arial"/>
        </w:rPr>
      </w:pPr>
      <w:bookmarkStart w:id="251" w:name="_Toc76303384"/>
      <w:r w:rsidRPr="00DA7E6E">
        <w:rPr>
          <w:rFonts w:cs="Arial"/>
        </w:rPr>
        <w:lastRenderedPageBreak/>
        <w:t xml:space="preserve">Conformance Requirements </w:t>
      </w:r>
      <w:r w:rsidRPr="00DA7E6E">
        <w:rPr>
          <w:rFonts w:cs="Arial"/>
          <w:u w:val="single"/>
        </w:rPr>
        <w:t xml:space="preserve">using </w:t>
      </w:r>
      <w:r w:rsidR="00662E1E" w:rsidRPr="00DA7E6E">
        <w:rPr>
          <w:rFonts w:cs="Arial"/>
          <w:u w:val="single"/>
        </w:rPr>
        <w:t>DICOMweb</w:t>
      </w:r>
      <w:r w:rsidR="001857A7">
        <w:rPr>
          <w:rFonts w:cs="Arial"/>
          <w:u w:val="single"/>
        </w:rPr>
        <w:t>™</w:t>
      </w:r>
      <w:r w:rsidRPr="00DA7E6E">
        <w:rPr>
          <w:rFonts w:cs="Arial"/>
          <w:u w:val="single"/>
        </w:rPr>
        <w:t xml:space="preserve"> Protocol</w:t>
      </w:r>
      <w:bookmarkEnd w:id="251"/>
    </w:p>
    <w:p w14:paraId="1B30954C" w14:textId="5FF8C457" w:rsidR="001D41FB" w:rsidRPr="00DA7E6E" w:rsidRDefault="001D41FB" w:rsidP="001D41FB">
      <w:pPr>
        <w:spacing w:before="180" w:after="0" w:line="240" w:lineRule="auto"/>
        <w:jc w:val="both"/>
        <w:rPr>
          <w:rFonts w:cs="Arial"/>
          <w:b/>
          <w:bCs/>
          <w:u w:val="single"/>
        </w:rPr>
      </w:pPr>
      <w:r w:rsidRPr="00DA7E6E">
        <w:rPr>
          <w:rFonts w:cs="Arial"/>
          <w:b/>
          <w:bCs/>
          <w:u w:val="single"/>
        </w:rPr>
        <w:t>An implementation claiming DICOMweb</w:t>
      </w:r>
      <w:r w:rsidR="00791484">
        <w:rPr>
          <w:rFonts w:cs="Arial"/>
          <w:b/>
          <w:bCs/>
          <w:u w:val="single"/>
        </w:rPr>
        <w:t>™</w:t>
      </w:r>
      <w:r w:rsidRPr="00DA7E6E">
        <w:rPr>
          <w:rFonts w:cs="Arial"/>
          <w:b/>
          <w:bCs/>
          <w:u w:val="single"/>
        </w:rPr>
        <w:t xml:space="preserve"> conformance shall:</w:t>
      </w:r>
    </w:p>
    <w:p w14:paraId="31DC3C35" w14:textId="30469F2E"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w:t>
      </w:r>
      <w:r w:rsidRPr="00DA7E6E">
        <w:rPr>
          <w:rFonts w:cs="Arial"/>
          <w:b/>
          <w:bCs/>
          <w:u w:val="single"/>
        </w:rPr>
        <w:tab/>
        <w:t xml:space="preserve">conform to the minimum conformance requirements defined in this </w:t>
      </w:r>
      <w:r w:rsidR="00206FB4">
        <w:rPr>
          <w:rFonts w:cs="Arial"/>
          <w:b/>
          <w:bCs/>
          <w:u w:val="single"/>
        </w:rPr>
        <w:t>S</w:t>
      </w:r>
      <w:r w:rsidRPr="00DA7E6E">
        <w:rPr>
          <w:rFonts w:cs="Arial"/>
          <w:b/>
          <w:bCs/>
          <w:u w:val="single"/>
        </w:rPr>
        <w:t>ection;</w:t>
      </w:r>
    </w:p>
    <w:p w14:paraId="68FE8E8D" w14:textId="335BEDE2"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w:t>
      </w:r>
      <w:r w:rsidRPr="00DA7E6E">
        <w:rPr>
          <w:rFonts w:cs="Arial"/>
          <w:b/>
          <w:bCs/>
          <w:u w:val="single"/>
        </w:rPr>
        <w:tab/>
        <w:t xml:space="preserve">provide </w:t>
      </w:r>
      <w:r w:rsidR="00C51067" w:rsidRPr="00DA7E6E">
        <w:rPr>
          <w:rFonts w:cs="Arial"/>
          <w:b/>
          <w:bCs/>
          <w:u w:val="single"/>
        </w:rPr>
        <w:t xml:space="preserve">a Conformance Statement </w:t>
      </w:r>
      <w:r w:rsidRPr="00DA7E6E">
        <w:rPr>
          <w:rFonts w:cs="Arial"/>
          <w:b/>
          <w:bCs/>
          <w:u w:val="single"/>
        </w:rPr>
        <w:t xml:space="preserve">with the implementation structured according to the rules and policies in this Part including </w:t>
      </w:r>
      <w:hyperlink w:anchor="chapter_C">
        <w:r w:rsidRPr="00DA7E6E">
          <w:rPr>
            <w:rFonts w:cs="Arial"/>
            <w:b/>
            <w:bCs/>
            <w:u w:val="single"/>
          </w:rPr>
          <w:t>Annex C</w:t>
        </w:r>
      </w:hyperlink>
      <w:r w:rsidRPr="00DA7E6E">
        <w:rPr>
          <w:rFonts w:cs="Arial"/>
          <w:b/>
          <w:bCs/>
          <w:u w:val="single"/>
        </w:rPr>
        <w:t>;</w:t>
      </w:r>
    </w:p>
    <w:p w14:paraId="08AF9423" w14:textId="68C1B870"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w:t>
      </w:r>
      <w:r w:rsidRPr="00DA7E6E">
        <w:rPr>
          <w:rFonts w:cs="Arial"/>
          <w:b/>
          <w:bCs/>
          <w:u w:val="single"/>
        </w:rPr>
        <w:tab/>
        <w:t xml:space="preserve">conform to </w:t>
      </w:r>
      <w:hyperlink r:id="rId42" w:anchor="PS3.11">
        <w:r w:rsidRPr="00DA7E6E">
          <w:rPr>
            <w:rFonts w:cs="Arial"/>
            <w:b/>
            <w:bCs/>
            <w:u w:val="single"/>
          </w:rPr>
          <w:t>PS3.18</w:t>
        </w:r>
      </w:hyperlink>
      <w:r w:rsidRPr="00DA7E6E">
        <w:rPr>
          <w:rFonts w:cs="Arial"/>
          <w:b/>
          <w:bCs/>
          <w:u w:val="single"/>
        </w:rPr>
        <w:t>;</w:t>
      </w:r>
    </w:p>
    <w:p w14:paraId="52D2BF2E" w14:textId="77777777"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w:t>
      </w:r>
      <w:r w:rsidRPr="00DA7E6E">
        <w:rPr>
          <w:rFonts w:cs="Arial"/>
          <w:b/>
          <w:bCs/>
          <w:u w:val="single"/>
        </w:rPr>
        <w:tab/>
        <w:t>comply with the rules governing SOP Class types outlined in Section 7.4;</w:t>
      </w:r>
    </w:p>
    <w:p w14:paraId="79FD37F3" w14:textId="6ACD8983"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 xml:space="preserve">•  produce and/or process Data Sets as defined in </w:t>
      </w:r>
      <w:hyperlink r:id="rId43" w:anchor="PS3.5">
        <w:r w:rsidRPr="00DA7E6E">
          <w:rPr>
            <w:rFonts w:cs="Arial"/>
            <w:b/>
            <w:bCs/>
            <w:u w:val="single"/>
          </w:rPr>
          <w:t>PS3.5</w:t>
        </w:r>
      </w:hyperlink>
      <w:r w:rsidRPr="00DA7E6E">
        <w:rPr>
          <w:rFonts w:cs="Arial"/>
          <w:b/>
          <w:bCs/>
          <w:u w:val="single"/>
        </w:rPr>
        <w:t>;</w:t>
      </w:r>
    </w:p>
    <w:p w14:paraId="0258693B" w14:textId="77777777" w:rsidR="001D41FB" w:rsidRPr="00DA7E6E" w:rsidRDefault="001D41FB" w:rsidP="001D41FB">
      <w:pPr>
        <w:keepNext/>
        <w:spacing w:before="180" w:after="0" w:line="240" w:lineRule="auto"/>
        <w:ind w:left="360" w:right="360"/>
        <w:jc w:val="both"/>
        <w:rPr>
          <w:rFonts w:cs="Arial"/>
          <w:b/>
          <w:bCs/>
          <w:u w:val="single"/>
        </w:rPr>
      </w:pPr>
      <w:r w:rsidRPr="00DA7E6E">
        <w:rPr>
          <w:rFonts w:cs="Arial"/>
          <w:b/>
          <w:bCs/>
          <w:u w:val="single"/>
        </w:rPr>
        <w:t>Note</w:t>
      </w:r>
    </w:p>
    <w:p w14:paraId="14C9AAF8" w14:textId="195B2628" w:rsidR="001D41FB" w:rsidRPr="00DA7E6E" w:rsidRDefault="001D41FB" w:rsidP="001D41FB">
      <w:pPr>
        <w:spacing w:before="180" w:after="0" w:line="240" w:lineRule="auto"/>
        <w:ind w:left="360" w:right="360"/>
        <w:jc w:val="both"/>
        <w:rPr>
          <w:rFonts w:cs="Arial"/>
          <w:b/>
          <w:bCs/>
          <w:u w:val="single"/>
        </w:rPr>
      </w:pPr>
      <w:r w:rsidRPr="00DA7E6E">
        <w:rPr>
          <w:rFonts w:cs="Arial"/>
          <w:b/>
          <w:bCs/>
          <w:u w:val="single"/>
        </w:rPr>
        <w:t xml:space="preserve">Conformance to </w:t>
      </w:r>
      <w:hyperlink r:id="rId44" w:anchor="PS3.5">
        <w:r w:rsidRPr="00DA7E6E">
          <w:rPr>
            <w:rFonts w:cs="Arial"/>
            <w:b/>
            <w:bCs/>
            <w:u w:val="single"/>
          </w:rPr>
          <w:t>PS3.5</w:t>
        </w:r>
      </w:hyperlink>
      <w:r w:rsidRPr="00DA7E6E">
        <w:rPr>
          <w:rFonts w:cs="Arial"/>
          <w:b/>
          <w:bCs/>
          <w:u w:val="single"/>
        </w:rPr>
        <w:t xml:space="preserve"> also implies conformance to </w:t>
      </w:r>
      <w:hyperlink r:id="rId45" w:anchor="PS3.6">
        <w:r w:rsidRPr="00DA7E6E">
          <w:rPr>
            <w:rFonts w:cs="Arial"/>
            <w:b/>
            <w:bCs/>
            <w:u w:val="single"/>
          </w:rPr>
          <w:t>PS3.6</w:t>
        </w:r>
      </w:hyperlink>
      <w:r w:rsidRPr="00DA7E6E">
        <w:rPr>
          <w:rFonts w:cs="Arial"/>
          <w:b/>
          <w:bCs/>
          <w:u w:val="single"/>
        </w:rPr>
        <w:t>.</w:t>
      </w:r>
    </w:p>
    <w:p w14:paraId="17B097DB" w14:textId="58D38088" w:rsidR="001D41FB" w:rsidRPr="00DA7E6E" w:rsidRDefault="001D41FB" w:rsidP="001D41FB">
      <w:pPr>
        <w:tabs>
          <w:tab w:val="left" w:pos="180"/>
        </w:tabs>
        <w:spacing w:before="180" w:after="0" w:line="240" w:lineRule="auto"/>
        <w:ind w:left="180" w:hanging="180"/>
        <w:jc w:val="both"/>
        <w:rPr>
          <w:rFonts w:cs="Arial"/>
          <w:b/>
          <w:bCs/>
          <w:u w:val="single"/>
        </w:rPr>
      </w:pPr>
      <w:r w:rsidRPr="00DA7E6E">
        <w:rPr>
          <w:rFonts w:cs="Arial"/>
          <w:b/>
          <w:bCs/>
          <w:u w:val="single"/>
        </w:rPr>
        <w:t xml:space="preserve">•   obtain legitimate right to a registered &lt;org id&gt; for creating UIDs (see </w:t>
      </w:r>
      <w:hyperlink r:id="rId46" w:anchor="PS3.5">
        <w:r w:rsidRPr="00DA7E6E">
          <w:rPr>
            <w:rFonts w:cs="Arial"/>
            <w:b/>
            <w:bCs/>
            <w:u w:val="single"/>
          </w:rPr>
          <w:t>PS3.5</w:t>
        </w:r>
      </w:hyperlink>
      <w:r w:rsidRPr="00DA7E6E">
        <w:rPr>
          <w:rFonts w:cs="Arial"/>
          <w:b/>
          <w:bCs/>
          <w:u w:val="single"/>
        </w:rPr>
        <w:t>) if an implementation utilizes Privately Defined UIDs (i.e., UIDs not defined in the DICOM Standard);</w:t>
      </w:r>
    </w:p>
    <w:p w14:paraId="268BC505" w14:textId="0A6FBBA3" w:rsidR="002D5915" w:rsidRDefault="002D5915" w:rsidP="00B07C14">
      <w:pPr>
        <w:tabs>
          <w:tab w:val="left" w:pos="360"/>
        </w:tabs>
        <w:spacing w:before="180" w:after="0" w:line="240" w:lineRule="auto"/>
        <w:ind w:left="360" w:hanging="180"/>
        <w:jc w:val="both"/>
        <w:rPr>
          <w:rFonts w:cs="Arial"/>
        </w:rPr>
      </w:pPr>
    </w:p>
    <w:p w14:paraId="069BFEB0" w14:textId="214ED94C" w:rsidR="00220F04" w:rsidRPr="00DA7E6E" w:rsidRDefault="00220F04" w:rsidP="00220F04">
      <w:pPr>
        <w:pStyle w:val="Instruction"/>
        <w:rPr>
          <w:rFonts w:cs="Arial"/>
        </w:rPr>
      </w:pPr>
      <w:r>
        <w:rPr>
          <w:rFonts w:cs="Arial"/>
        </w:rPr>
        <w:t>Update Section 7.3 as indicated below</w:t>
      </w:r>
    </w:p>
    <w:p w14:paraId="1C6D6BE0" w14:textId="77777777" w:rsidR="001D41FB" w:rsidRPr="00DA7E6E" w:rsidRDefault="001D41FB" w:rsidP="00B07C14">
      <w:pPr>
        <w:tabs>
          <w:tab w:val="left" w:pos="360"/>
        </w:tabs>
        <w:spacing w:before="180" w:after="0" w:line="240" w:lineRule="auto"/>
        <w:ind w:left="360" w:hanging="180"/>
        <w:jc w:val="both"/>
        <w:rPr>
          <w:rFonts w:cs="Arial"/>
        </w:rPr>
      </w:pPr>
    </w:p>
    <w:p w14:paraId="14EFFC21" w14:textId="05687AF5" w:rsidR="00B07C14" w:rsidRPr="00DA7E6E" w:rsidRDefault="00220F04" w:rsidP="002D5915">
      <w:pPr>
        <w:pStyle w:val="Heading2"/>
        <w:rPr>
          <w:rFonts w:cs="Arial"/>
        </w:rPr>
      </w:pPr>
      <w:bookmarkStart w:id="252" w:name="sect_7_2"/>
      <w:bookmarkStart w:id="253" w:name="_Toc76303385"/>
      <w:bookmarkEnd w:id="248"/>
      <w:bookmarkEnd w:id="249"/>
      <w:bookmarkEnd w:id="250"/>
      <w:r w:rsidRPr="009C1567">
        <w:rPr>
          <w:rFonts w:cs="Arial"/>
          <w:strike/>
        </w:rPr>
        <w:t>7.2</w:t>
      </w:r>
      <w:r>
        <w:rPr>
          <w:rFonts w:cs="Arial"/>
        </w:rPr>
        <w:t xml:space="preserve"> </w:t>
      </w:r>
      <w:r w:rsidR="00B07C14" w:rsidRPr="00DA7E6E">
        <w:rPr>
          <w:rFonts w:cs="Arial"/>
        </w:rPr>
        <w:t>DICOM Media Interchange Conformance Requirements</w:t>
      </w:r>
      <w:bookmarkEnd w:id="253"/>
    </w:p>
    <w:p w14:paraId="55A83F53" w14:textId="77777777" w:rsidR="00B07C14" w:rsidRPr="00DA7E6E" w:rsidRDefault="00B07C14" w:rsidP="00B07C14">
      <w:pPr>
        <w:spacing w:before="180" w:after="0" w:line="240" w:lineRule="auto"/>
        <w:jc w:val="both"/>
        <w:rPr>
          <w:rFonts w:cs="Arial"/>
        </w:rPr>
      </w:pPr>
      <w:bookmarkStart w:id="254" w:name="para_85de2285_91e6_4f01_98f0_93f83f59c8"/>
      <w:bookmarkEnd w:id="252"/>
      <w:r w:rsidRPr="00DA7E6E">
        <w:rPr>
          <w:rFonts w:cs="Arial"/>
        </w:rPr>
        <w:t>An implementation claiming DICOM Media Interchange conformance shall:</w:t>
      </w:r>
    </w:p>
    <w:p w14:paraId="32923BFA" w14:textId="06C024CB" w:rsidR="00B07C14" w:rsidRPr="00DA7E6E" w:rsidRDefault="00B07C14" w:rsidP="00B07C14">
      <w:pPr>
        <w:tabs>
          <w:tab w:val="left" w:pos="180"/>
        </w:tabs>
        <w:spacing w:before="180" w:after="0" w:line="240" w:lineRule="auto"/>
        <w:ind w:left="180" w:hanging="180"/>
        <w:jc w:val="both"/>
        <w:rPr>
          <w:rFonts w:cs="Arial"/>
        </w:rPr>
      </w:pPr>
      <w:bookmarkStart w:id="255" w:name="para_be32bfc8_4727_4c4d_a16b_f5131494ba"/>
      <w:bookmarkStart w:id="256" w:name="idm332854568304"/>
      <w:bookmarkStart w:id="257" w:name="idm332854568560"/>
      <w:bookmarkEnd w:id="254"/>
      <w:r w:rsidRPr="00DA7E6E">
        <w:rPr>
          <w:rFonts w:cs="Arial"/>
        </w:rPr>
        <w:t>•</w:t>
      </w:r>
      <w:r w:rsidRPr="00DA7E6E">
        <w:rPr>
          <w:rFonts w:cs="Arial"/>
        </w:rPr>
        <w:tab/>
        <w:t xml:space="preserve">conform to the minimum conformance requirements defined in this </w:t>
      </w:r>
      <w:r w:rsidR="00C51067">
        <w:rPr>
          <w:rFonts w:cs="Arial"/>
        </w:rPr>
        <w:t>S</w:t>
      </w:r>
      <w:r w:rsidRPr="00DA7E6E">
        <w:rPr>
          <w:rFonts w:cs="Arial"/>
        </w:rPr>
        <w:t>ection;</w:t>
      </w:r>
    </w:p>
    <w:p w14:paraId="2F13C415" w14:textId="7CBAC7E8" w:rsidR="00B07C14" w:rsidRDefault="00B07C14" w:rsidP="00B07C14">
      <w:pPr>
        <w:tabs>
          <w:tab w:val="left" w:pos="180"/>
        </w:tabs>
        <w:spacing w:before="180" w:after="0" w:line="240" w:lineRule="auto"/>
        <w:ind w:left="180" w:hanging="180"/>
        <w:jc w:val="both"/>
        <w:rPr>
          <w:rFonts w:cs="Arial"/>
        </w:rPr>
      </w:pPr>
      <w:bookmarkStart w:id="258" w:name="para_84a8eb58_db85_4aa4_a11f_775c86414c"/>
      <w:bookmarkStart w:id="259" w:name="idm332854567040"/>
      <w:bookmarkEnd w:id="255"/>
      <w:bookmarkEnd w:id="256"/>
      <w:bookmarkEnd w:id="257"/>
      <w:r w:rsidRPr="00DA7E6E">
        <w:rPr>
          <w:rFonts w:cs="Arial"/>
        </w:rPr>
        <w:t>•</w:t>
      </w:r>
      <w:r w:rsidRPr="00DA7E6E">
        <w:rPr>
          <w:rFonts w:cs="Arial"/>
        </w:rPr>
        <w:tab/>
        <w:t xml:space="preserve">provide </w:t>
      </w:r>
      <w:r w:rsidR="00C51067" w:rsidRPr="00DA7E6E">
        <w:rPr>
          <w:rFonts w:cs="Arial"/>
        </w:rPr>
        <w:t xml:space="preserve">a Conformance Statement </w:t>
      </w:r>
      <w:r w:rsidRPr="00DA7E6E">
        <w:rPr>
          <w:rFonts w:cs="Arial"/>
        </w:rPr>
        <w:t xml:space="preserve">with the implementation structured according to the rules and policies in this Part including </w:t>
      </w:r>
      <w:hyperlink w:anchor="chapter_C">
        <w:r w:rsidR="000D43FC" w:rsidRPr="00DA7E6E">
          <w:rPr>
            <w:rFonts w:cs="Arial"/>
          </w:rPr>
          <w:t>Annex</w:t>
        </w:r>
      </w:hyperlink>
      <w:r w:rsidR="000D43FC">
        <w:rPr>
          <w:rFonts w:cs="Arial"/>
          <w:b/>
          <w:bCs/>
          <w:strike/>
        </w:rPr>
        <w:t xml:space="preserve"> C</w:t>
      </w:r>
      <w:r w:rsidR="000D43FC" w:rsidRPr="00DA7E6E">
        <w:rPr>
          <w:rFonts w:cs="Arial"/>
        </w:rPr>
        <w:t xml:space="preserve"> </w:t>
      </w:r>
      <w:r w:rsidR="000D43FC" w:rsidRPr="009C1567">
        <w:rPr>
          <w:rFonts w:cs="Arial"/>
          <w:b/>
          <w:bCs/>
          <w:u w:val="single"/>
        </w:rPr>
        <w:t>A</w:t>
      </w:r>
      <w:r w:rsidR="000D43FC">
        <w:rPr>
          <w:rFonts w:cs="Arial"/>
        </w:rPr>
        <w:t>.</w:t>
      </w:r>
    </w:p>
    <w:p w14:paraId="495D2D91" w14:textId="77777777" w:rsidR="00220F04" w:rsidRPr="00DA7E6E" w:rsidRDefault="00220F04" w:rsidP="00B07C14">
      <w:pPr>
        <w:tabs>
          <w:tab w:val="left" w:pos="180"/>
        </w:tabs>
        <w:spacing w:before="180" w:after="0" w:line="240" w:lineRule="auto"/>
        <w:ind w:left="180" w:hanging="180"/>
        <w:jc w:val="both"/>
        <w:rPr>
          <w:rFonts w:cs="Arial"/>
        </w:rPr>
      </w:pPr>
    </w:p>
    <w:p w14:paraId="1EE307FD" w14:textId="046F753B" w:rsidR="00220F04" w:rsidRPr="00DA7E6E" w:rsidRDefault="00220F04">
      <w:pPr>
        <w:pStyle w:val="Instruction"/>
        <w:rPr>
          <w:rFonts w:cs="Arial"/>
        </w:rPr>
      </w:pPr>
      <w:bookmarkStart w:id="260" w:name="para_9a3ecf45_70d3_4d2d_a755_a9bb92a25c"/>
      <w:bookmarkStart w:id="261" w:name="idm332854565072"/>
      <w:bookmarkEnd w:id="258"/>
      <w:bookmarkEnd w:id="259"/>
      <w:r>
        <w:rPr>
          <w:rFonts w:cs="Arial"/>
        </w:rPr>
        <w:t>Update section numbering for all remaining sections and subsections in Section 7 to reflect insertion of Section 7.2.</w:t>
      </w:r>
    </w:p>
    <w:bookmarkEnd w:id="260"/>
    <w:bookmarkEnd w:id="261"/>
    <w:p w14:paraId="30692FA0" w14:textId="77777777" w:rsidR="006C7248" w:rsidRPr="00DA7E6E" w:rsidRDefault="006C7248" w:rsidP="00B21D5C">
      <w:pPr>
        <w:tabs>
          <w:tab w:val="left" w:pos="180"/>
        </w:tabs>
        <w:spacing w:before="180" w:after="0" w:line="240" w:lineRule="auto"/>
        <w:ind w:left="180" w:hanging="180"/>
        <w:jc w:val="both"/>
        <w:rPr>
          <w:rFonts w:cs="Arial"/>
        </w:rPr>
      </w:pPr>
    </w:p>
    <w:p w14:paraId="761D9926" w14:textId="77777777" w:rsidR="00C47384" w:rsidRPr="00DA7E6E" w:rsidRDefault="006C7248" w:rsidP="00C47384">
      <w:pPr>
        <w:tabs>
          <w:tab w:val="clear" w:pos="720"/>
        </w:tabs>
        <w:overflowPunct/>
        <w:autoSpaceDE/>
        <w:autoSpaceDN/>
        <w:adjustRightInd/>
        <w:textAlignment w:val="auto"/>
        <w:rPr>
          <w:rFonts w:cs="Arial"/>
        </w:rPr>
      </w:pPr>
      <w:r w:rsidRPr="00DA7E6E">
        <w:rPr>
          <w:rFonts w:cs="Arial"/>
        </w:rPr>
        <w:br w:type="page"/>
      </w:r>
    </w:p>
    <w:p w14:paraId="68894B80" w14:textId="75DAC326" w:rsidR="00C47384" w:rsidRDefault="00C47384" w:rsidP="00C47384">
      <w:pPr>
        <w:pStyle w:val="Instruction"/>
      </w:pPr>
      <w:r>
        <w:lastRenderedPageBreak/>
        <w:t xml:space="preserve">Retire Annex A and replace with the following text </w:t>
      </w:r>
    </w:p>
    <w:p w14:paraId="22202DA5" w14:textId="6FBBE1B0" w:rsidR="00C47384" w:rsidRPr="00AC7CC3" w:rsidRDefault="00C47384" w:rsidP="00B21D5C">
      <w:pPr>
        <w:tabs>
          <w:tab w:val="clear" w:pos="720"/>
        </w:tabs>
        <w:overflowPunct/>
        <w:autoSpaceDE/>
        <w:autoSpaceDN/>
        <w:adjustRightInd/>
        <w:ind w:left="1843" w:hanging="567"/>
        <w:textAlignment w:val="auto"/>
        <w:rPr>
          <w:rFonts w:cs="Arial"/>
          <w:b/>
          <w:bCs/>
          <w:sz w:val="24"/>
          <w:szCs w:val="24"/>
          <w:u w:val="single"/>
        </w:rPr>
      </w:pPr>
      <w:r w:rsidRPr="00AC7CC3">
        <w:rPr>
          <w:rFonts w:cs="Arial"/>
          <w:b/>
          <w:bCs/>
          <w:sz w:val="24"/>
          <w:szCs w:val="24"/>
          <w:u w:val="single"/>
        </w:rPr>
        <w:t>A</w:t>
      </w:r>
      <w:r w:rsidRPr="00AC7CC3">
        <w:rPr>
          <w:rFonts w:cs="Arial"/>
          <w:b/>
          <w:bCs/>
          <w:sz w:val="24"/>
          <w:szCs w:val="24"/>
          <w:u w:val="single"/>
        </w:rPr>
        <w:tab/>
        <w:t>DICOM Conformance Statement Template (Nomative) (Retired)</w:t>
      </w:r>
    </w:p>
    <w:p w14:paraId="640078E7" w14:textId="5FEA8E40" w:rsidR="00C47384" w:rsidRPr="00071DBA" w:rsidRDefault="00C47384">
      <w:pPr>
        <w:tabs>
          <w:tab w:val="clear" w:pos="720"/>
        </w:tabs>
        <w:overflowPunct/>
        <w:autoSpaceDE/>
        <w:autoSpaceDN/>
        <w:adjustRightInd/>
        <w:textAlignment w:val="auto"/>
        <w:rPr>
          <w:rFonts w:cs="Arial"/>
          <w:b/>
          <w:bCs/>
          <w:u w:val="single"/>
        </w:rPr>
      </w:pPr>
      <w:r w:rsidRPr="00071DBA">
        <w:rPr>
          <w:rFonts w:cs="Arial"/>
          <w:b/>
          <w:bCs/>
          <w:u w:val="single"/>
        </w:rPr>
        <w:t xml:space="preserve">Retired </w:t>
      </w:r>
      <w:r w:rsidRPr="00071DBA">
        <w:rPr>
          <w:rFonts w:cs="Arial"/>
          <w:b/>
          <w:bCs/>
          <w:u w:val="single"/>
        </w:rPr>
        <w:br w:type="page"/>
      </w:r>
    </w:p>
    <w:p w14:paraId="3EEFD05C" w14:textId="77777777" w:rsidR="006C7248" w:rsidRPr="00DA7E6E" w:rsidRDefault="006C7248">
      <w:pPr>
        <w:tabs>
          <w:tab w:val="clear" w:pos="720"/>
        </w:tabs>
        <w:overflowPunct/>
        <w:autoSpaceDE/>
        <w:autoSpaceDN/>
        <w:adjustRightInd/>
        <w:textAlignment w:val="auto"/>
        <w:rPr>
          <w:rFonts w:cs="Arial"/>
        </w:rPr>
      </w:pPr>
    </w:p>
    <w:p w14:paraId="5F756445" w14:textId="6F0D8EE8" w:rsidR="006901D4" w:rsidRDefault="006901D4" w:rsidP="009B3468">
      <w:pPr>
        <w:pStyle w:val="Instruction"/>
      </w:pPr>
      <w:r>
        <w:t>Note to reader: For public comment the following section is shown as ANNEX A. The letter will be revised for final text</w:t>
      </w:r>
      <w:r w:rsidR="00C47384">
        <w:t>.</w:t>
      </w:r>
    </w:p>
    <w:p w14:paraId="111609F5" w14:textId="667D4706" w:rsidR="006C7248" w:rsidRPr="00DA7E6E" w:rsidRDefault="006C7248" w:rsidP="007F5A1E">
      <w:pPr>
        <w:pStyle w:val="Heading4"/>
      </w:pPr>
      <w:bookmarkStart w:id="262" w:name="_Ref71119565"/>
      <w:bookmarkStart w:id="263" w:name="_Toc76303386"/>
      <w:r w:rsidRPr="00DA7E6E">
        <w:t>DICOM Conformance Statement Template (Normative)</w:t>
      </w:r>
      <w:bookmarkEnd w:id="262"/>
      <w:bookmarkEnd w:id="263"/>
    </w:p>
    <w:p w14:paraId="61286BEE" w14:textId="2864611B" w:rsidR="00487A45" w:rsidRDefault="00487A45">
      <w:pPr>
        <w:rPr>
          <w:rFonts w:cs="Arial"/>
        </w:rPr>
      </w:pPr>
      <w:r>
        <w:rPr>
          <w:rFonts w:cs="Arial"/>
        </w:rPr>
        <w:t>The content and organization of DICOM Conformance Statements shall conform to this template</w:t>
      </w:r>
    </w:p>
    <w:p w14:paraId="36450981" w14:textId="250D8552" w:rsidR="006C7248" w:rsidRPr="00BF5076" w:rsidRDefault="00D15260">
      <w:r>
        <w:t>The following formatting conventions are used in t</w:t>
      </w:r>
      <w:r w:rsidRPr="00DA7E6E">
        <w:t>h</w:t>
      </w:r>
      <w:r>
        <w:t>is template</w:t>
      </w:r>
      <w:r w:rsidRPr="00DA7E6E">
        <w:t xml:space="preserve"> </w:t>
      </w:r>
      <w:r>
        <w:t>to guide Conformance Statement authors.</w:t>
      </w:r>
      <w:r w:rsidRPr="00DA7E6E">
        <w:t xml:space="preserve"> </w:t>
      </w:r>
      <w:r>
        <w:t>A</w:t>
      </w:r>
      <w:r w:rsidRPr="00DA7E6E">
        <w:t xml:space="preserve"> DICOM Conformance Statement</w:t>
      </w:r>
      <w:r>
        <w:t xml:space="preserve"> shall:</w:t>
      </w:r>
    </w:p>
    <w:p w14:paraId="142C2F10" w14:textId="77777777" w:rsidR="00E94160" w:rsidRPr="00DA7E6E" w:rsidRDefault="00E94160" w:rsidP="00E94160">
      <w:pPr>
        <w:pStyle w:val="ListParagraph"/>
        <w:numPr>
          <w:ilvl w:val="0"/>
          <w:numId w:val="74"/>
        </w:numPr>
        <w:spacing w:before="120" w:after="120" w:line="240" w:lineRule="auto"/>
        <w:contextualSpacing w:val="0"/>
      </w:pPr>
      <w:r>
        <w:t xml:space="preserve">Include, without modification, text shown in </w:t>
      </w:r>
      <w:r w:rsidRPr="00DA1148">
        <w:t>regular font</w:t>
      </w:r>
      <w:r>
        <w:t xml:space="preserve"> (i.e. non-italic). Such text is standard “boilerplate” like </w:t>
      </w:r>
      <w:r w:rsidRPr="00DA7E6E">
        <w:t>introductions to sections,</w:t>
      </w:r>
      <w:r>
        <w:t xml:space="preserve"> table</w:t>
      </w:r>
      <w:r w:rsidRPr="00DA7E6E">
        <w:t>s</w:t>
      </w:r>
      <w:r>
        <w:t xml:space="preserve"> that</w:t>
      </w:r>
      <w:r w:rsidRPr="00DA7E6E">
        <w:t xml:space="preserve"> list mandatory attributes, </w:t>
      </w:r>
      <w:r>
        <w:t>etc.</w:t>
      </w:r>
      <w:r w:rsidRPr="00DA7E6E">
        <w:t xml:space="preserve"> </w:t>
      </w:r>
    </w:p>
    <w:p w14:paraId="7E163B1F" w14:textId="559A3866" w:rsidR="00E94160" w:rsidRPr="00DA7E6E" w:rsidRDefault="00E94160" w:rsidP="00E94160">
      <w:pPr>
        <w:pStyle w:val="ListParagraph"/>
        <w:numPr>
          <w:ilvl w:val="0"/>
          <w:numId w:val="74"/>
        </w:numPr>
        <w:spacing w:before="120" w:after="120" w:line="240" w:lineRule="auto"/>
        <w:contextualSpacing w:val="0"/>
      </w:pPr>
      <w:r>
        <w:t xml:space="preserve">Remove text shown in </w:t>
      </w:r>
      <w:r w:rsidRPr="001E1F74">
        <w:rPr>
          <w:i/>
        </w:rPr>
        <w:t>italic font</w:t>
      </w:r>
      <w:r w:rsidRPr="00DA7E6E">
        <w:t xml:space="preserve"> </w:t>
      </w:r>
      <w:r>
        <w:t xml:space="preserve">and </w:t>
      </w:r>
      <w:r w:rsidRPr="001E1F74">
        <w:rPr>
          <w:i/>
        </w:rPr>
        <w:t>[enclosed by square brackets]</w:t>
      </w:r>
      <w:r w:rsidRPr="00DA7E6E">
        <w:t xml:space="preserve">. </w:t>
      </w:r>
      <w:r>
        <w:t xml:space="preserve">Such text provides instructions to Conformance Statement authors on how to use this template.  The text may be retained until the author has no further use for </w:t>
      </w:r>
      <w:r w:rsidR="00B75189">
        <w:t>it but</w:t>
      </w:r>
      <w:r>
        <w:t xml:space="preserve"> should be removed before publication of the Conformance Statement.</w:t>
      </w:r>
    </w:p>
    <w:p w14:paraId="35E70AF3" w14:textId="7C26463F" w:rsidR="00E94160" w:rsidRDefault="00E94160" w:rsidP="00E94160">
      <w:pPr>
        <w:pStyle w:val="ListParagraph"/>
        <w:numPr>
          <w:ilvl w:val="0"/>
          <w:numId w:val="74"/>
        </w:numPr>
        <w:spacing w:before="120" w:after="120" w:line="240" w:lineRule="auto"/>
        <w:contextualSpacing w:val="0"/>
      </w:pPr>
      <w:r>
        <w:t xml:space="preserve">Either remove text shown in </w:t>
      </w:r>
      <w:r w:rsidRPr="001E1F74">
        <w:rPr>
          <w:i/>
        </w:rPr>
        <w:t xml:space="preserve">italic </w:t>
      </w:r>
      <w:r w:rsidR="00B75189" w:rsidRPr="001E1F74">
        <w:rPr>
          <w:i/>
        </w:rPr>
        <w:t>font</w:t>
      </w:r>
      <w:r w:rsidR="00B75189">
        <w:t xml:space="preserve"> or</w:t>
      </w:r>
      <w:r>
        <w:t xml:space="preserve"> modify it appropriately and change it to regular font.  Such text is example text that may provide typical phrasing, examples of the types of topics that might be addressed in a certain section, or list optional attributes which should be deleted if not supported, etc.</w:t>
      </w:r>
    </w:p>
    <w:p w14:paraId="7B9BDB53" w14:textId="77777777" w:rsidR="00E94160" w:rsidRDefault="00E94160" w:rsidP="00E94160">
      <w:pPr>
        <w:pStyle w:val="ListParagraph"/>
        <w:numPr>
          <w:ilvl w:val="0"/>
          <w:numId w:val="74"/>
        </w:numPr>
        <w:spacing w:before="120" w:after="120" w:line="240" w:lineRule="auto"/>
        <w:contextualSpacing w:val="0"/>
      </w:pPr>
      <w:r>
        <w:t>Replace text &lt;enclosed in angle brackets&gt; with appropriate text. Such text is a placeholder for variables like the product name. Remove the &lt; &gt; characters when replacing the text.</w:t>
      </w:r>
    </w:p>
    <w:p w14:paraId="2539F132" w14:textId="77777777" w:rsidR="00E94160" w:rsidRDefault="00E94160" w:rsidP="00E94160">
      <w:pPr>
        <w:pStyle w:val="ListParagraph"/>
        <w:numPr>
          <w:ilvl w:val="0"/>
          <w:numId w:val="74"/>
        </w:numPr>
        <w:spacing w:before="120" w:after="120" w:line="240" w:lineRule="auto"/>
        <w:contextualSpacing w:val="0"/>
      </w:pPr>
      <w:r>
        <w:t>Replace text &lt;&lt;enclosed in double angle brackets&gt;&gt; with a single value from the enclosed list. Such text provides a list of alternatives such as DICOM Defined Terms for an attribute value. Remove the &lt;&lt; &gt;&gt; characters when replacing the text.</w:t>
      </w:r>
    </w:p>
    <w:p w14:paraId="3AE6D053" w14:textId="77777777" w:rsidR="00E94160" w:rsidRPr="00DA7E6E" w:rsidRDefault="00E94160" w:rsidP="00E94160">
      <w:pPr>
        <w:pStyle w:val="ListParagraph"/>
        <w:numPr>
          <w:ilvl w:val="1"/>
          <w:numId w:val="74"/>
        </w:numPr>
        <w:spacing w:before="120" w:after="120" w:line="240" w:lineRule="auto"/>
        <w:contextualSpacing w:val="0"/>
      </w:pPr>
      <w:r>
        <w:t>If values other than those listed may be used, that is indicated by an ellipsis before the closing angle brackets (i.e., “…&gt;&gt;”)</w:t>
      </w:r>
    </w:p>
    <w:p w14:paraId="43D2CCBB" w14:textId="77777777" w:rsidR="00E94160" w:rsidRDefault="00E94160" w:rsidP="00E94160">
      <w:pPr>
        <w:pStyle w:val="ListParagraph"/>
        <w:numPr>
          <w:ilvl w:val="1"/>
          <w:numId w:val="74"/>
        </w:numPr>
        <w:spacing w:before="120" w:after="120" w:line="240" w:lineRule="auto"/>
        <w:contextualSpacing w:val="0"/>
      </w:pPr>
      <w:r w:rsidRPr="00DA7E6E">
        <w:t xml:space="preserve">If multiple values can be selected, </w:t>
      </w:r>
      <w:r>
        <w:t xml:space="preserve">instruction text will document that fact. </w:t>
      </w:r>
    </w:p>
    <w:p w14:paraId="0904EDD7" w14:textId="77777777" w:rsidR="00E94160" w:rsidRDefault="00E94160" w:rsidP="00E94160">
      <w:pPr>
        <w:pStyle w:val="ListParagraph"/>
        <w:numPr>
          <w:ilvl w:val="1"/>
          <w:numId w:val="74"/>
        </w:numPr>
        <w:spacing w:before="120" w:after="120" w:line="240" w:lineRule="auto"/>
        <w:contextualSpacing w:val="0"/>
      </w:pPr>
      <w:r>
        <w:t xml:space="preserve">If some of the multiple values </w:t>
      </w:r>
      <w:r w:rsidRPr="00DA7E6E">
        <w:t xml:space="preserve">are mandatory, the mandatory </w:t>
      </w:r>
      <w:r>
        <w:t>values</w:t>
      </w:r>
      <w:r w:rsidRPr="00DA7E6E">
        <w:t xml:space="preserve"> are </w:t>
      </w:r>
      <w:r>
        <w:t>shown</w:t>
      </w:r>
      <w:r w:rsidRPr="00DA7E6E">
        <w:t xml:space="preserve"> in regular font and the optional </w:t>
      </w:r>
      <w:r>
        <w:t xml:space="preserve">values </w:t>
      </w:r>
      <w:r w:rsidRPr="00DA7E6E">
        <w:t xml:space="preserve">are </w:t>
      </w:r>
      <w:r>
        <w:t>shown in</w:t>
      </w:r>
      <w:r w:rsidRPr="00DA7E6E">
        <w:t xml:space="preserve"> italic font.</w:t>
      </w:r>
    </w:p>
    <w:p w14:paraId="1D2504A9" w14:textId="77777777" w:rsidR="00E94160" w:rsidRDefault="00E94160" w:rsidP="00E94160">
      <w:pPr>
        <w:spacing w:before="240"/>
      </w:pPr>
      <w:r>
        <w:t>The following conventions are used in this template to encourage uniformity that makes it easier for consumers to read conformance statements from different vendors. A DICOM Conformance Statement shall:</w:t>
      </w:r>
    </w:p>
    <w:p w14:paraId="303079AC" w14:textId="77777777" w:rsidR="00E94160" w:rsidRPr="00DA7E6E" w:rsidRDefault="00E94160" w:rsidP="00E94160">
      <w:pPr>
        <w:pStyle w:val="ListParagraph"/>
        <w:numPr>
          <w:ilvl w:val="0"/>
          <w:numId w:val="75"/>
        </w:numPr>
        <w:spacing w:before="120" w:after="120"/>
        <w:contextualSpacing w:val="0"/>
      </w:pPr>
      <w:r>
        <w:t>I</w:t>
      </w:r>
      <w:r w:rsidRPr="00DA7E6E">
        <w:t>ndicat</w:t>
      </w:r>
      <w:r>
        <w:t>e</w:t>
      </w:r>
      <w:r w:rsidRPr="00DA7E6E">
        <w:t xml:space="preserve"> support</w:t>
      </w:r>
      <w:r>
        <w:t xml:space="preserve"> in tables (e.g., in the SCU and SCP column of table with rows for SOP Classes) by using</w:t>
      </w:r>
      <w:r w:rsidRPr="00DA7E6E">
        <w:t xml:space="preserve"> Y for yes and N for no. </w:t>
      </w:r>
    </w:p>
    <w:p w14:paraId="4EB890C1" w14:textId="77777777" w:rsidR="00E94160" w:rsidRDefault="00E94160" w:rsidP="00E94160">
      <w:pPr>
        <w:pStyle w:val="ListParagraph"/>
        <w:numPr>
          <w:ilvl w:val="0"/>
          <w:numId w:val="75"/>
        </w:numPr>
        <w:spacing w:before="120" w:after="120"/>
        <w:contextualSpacing w:val="0"/>
      </w:pPr>
      <w:r>
        <w:t>Include rows in Table</w:t>
      </w:r>
      <w:r w:rsidRPr="00DA7E6E">
        <w:t xml:space="preserve">s only </w:t>
      </w:r>
      <w:r>
        <w:t xml:space="preserve">for things (e.g., SOP Classes, services, attributes, etc.) </w:t>
      </w:r>
      <w:r w:rsidRPr="00DA7E6E">
        <w:t xml:space="preserve">supported by your </w:t>
      </w:r>
      <w:r>
        <w:t>implementation.</w:t>
      </w:r>
      <w:r w:rsidRPr="00DA7E6E">
        <w:t xml:space="preserve"> </w:t>
      </w:r>
      <w:r>
        <w:t>Things that are</w:t>
      </w:r>
      <w:r w:rsidRPr="00DA7E6E">
        <w:t xml:space="preserve"> not supported do</w:t>
      </w:r>
      <w:r>
        <w:t xml:space="preserve"> not</w:t>
      </w:r>
      <w:r w:rsidRPr="00DA7E6E">
        <w:t xml:space="preserve"> have to be listed.</w:t>
      </w:r>
    </w:p>
    <w:p w14:paraId="19960AB7" w14:textId="4A8C15F4" w:rsidR="00E94160" w:rsidRDefault="00E94160" w:rsidP="00E94160">
      <w:pPr>
        <w:pStyle w:val="ListParagraph"/>
        <w:numPr>
          <w:ilvl w:val="0"/>
          <w:numId w:val="75"/>
        </w:numPr>
        <w:spacing w:before="120" w:after="120"/>
        <w:contextualSpacing w:val="0"/>
      </w:pPr>
      <w:r>
        <w:t xml:space="preserve">Format supported value ranges in table cells using square brackets as follows: [lower value … upper value </w:t>
      </w:r>
    </w:p>
    <w:p w14:paraId="2C25D6B6" w14:textId="6361D951" w:rsidR="00E94160" w:rsidRPr="00DA7E6E" w:rsidRDefault="00E94160" w:rsidP="00E94160">
      <w:pPr>
        <w:pStyle w:val="ListParagraph"/>
        <w:numPr>
          <w:ilvl w:val="0"/>
          <w:numId w:val="75"/>
        </w:numPr>
        <w:spacing w:before="120" w:after="120"/>
        <w:contextualSpacing w:val="0"/>
      </w:pPr>
      <w:r>
        <w:t xml:space="preserve">Format multiple supported values in table cells </w:t>
      </w:r>
      <w:r w:rsidR="007D486E">
        <w:t xml:space="preserve">separated </w:t>
      </w:r>
      <w:r w:rsidR="00050979">
        <w:t xml:space="preserve">by semicolon </w:t>
      </w:r>
      <w:r>
        <w:t>in the cell</w:t>
      </w:r>
    </w:p>
    <w:p w14:paraId="42AAE1DA" w14:textId="3BDAF123" w:rsidR="00E94160" w:rsidRPr="00DA7E6E" w:rsidRDefault="00E94160" w:rsidP="00E94160">
      <w:pPr>
        <w:pStyle w:val="ListParagraph"/>
        <w:numPr>
          <w:ilvl w:val="0"/>
          <w:numId w:val="75"/>
        </w:numPr>
        <w:spacing w:before="120" w:after="120"/>
        <w:contextualSpacing w:val="0"/>
      </w:pPr>
      <w:r>
        <w:t xml:space="preserve">Replace the content of Sections that are not applicable to the implementation with the text “N/A” and append “- N/A” to the end of the section title.  This is done rather than deleting the section; however, if all the subsections in a section are marked “N/A”, the subsections may be </w:t>
      </w:r>
      <w:r w:rsidR="00B75189">
        <w:t>deleted,</w:t>
      </w:r>
      <w:r>
        <w:t xml:space="preserve"> and the parent section may be marked “N/A”. </w:t>
      </w:r>
    </w:p>
    <w:p w14:paraId="30A74AF4" w14:textId="77777777" w:rsidR="00E94160" w:rsidRPr="00DA7E6E" w:rsidRDefault="00E94160" w:rsidP="00E94160">
      <w:pPr>
        <w:pStyle w:val="ListParagraph"/>
        <w:numPr>
          <w:ilvl w:val="0"/>
          <w:numId w:val="75"/>
        </w:numPr>
        <w:spacing w:before="120" w:after="120"/>
        <w:contextualSpacing w:val="0"/>
      </w:pPr>
      <w:r>
        <w:t xml:space="preserve">Consider providing information (e.g., extensive explanation) as a footnote under the Table when the information </w:t>
      </w:r>
      <w:r w:rsidRPr="00DA7E6E">
        <w:t>exceed</w:t>
      </w:r>
      <w:r>
        <w:t>s</w:t>
      </w:r>
      <w:r w:rsidRPr="00DA7E6E">
        <w:t xml:space="preserve"> the </w:t>
      </w:r>
      <w:r>
        <w:t xml:space="preserve">comfortable </w:t>
      </w:r>
      <w:r w:rsidRPr="00DA7E6E">
        <w:t xml:space="preserve">size of the cell. </w:t>
      </w:r>
    </w:p>
    <w:p w14:paraId="1CF3358E" w14:textId="3415FE66" w:rsidR="00E94160" w:rsidRDefault="00E94160" w:rsidP="00E94160">
      <w:r w:rsidRPr="00DA7E6E">
        <w:t>The Appendices are mandatory parts of th</w:t>
      </w:r>
      <w:r>
        <w:t>is</w:t>
      </w:r>
      <w:r w:rsidRPr="00DA7E6E">
        <w:t xml:space="preserve"> </w:t>
      </w:r>
      <w:r>
        <w:t>template</w:t>
      </w:r>
      <w:r w:rsidRPr="00DA7E6E">
        <w:t xml:space="preserve"> and </w:t>
      </w:r>
      <w:r>
        <w:t>shall</w:t>
      </w:r>
      <w:r w:rsidRPr="00DA7E6E">
        <w:t xml:space="preserve"> be populated if applicable to the </w:t>
      </w:r>
      <w:r>
        <w:t>implementation. For example,</w:t>
      </w:r>
      <w:r w:rsidRPr="00DA7E6E">
        <w:t xml:space="preserve"> the IOD definitions must be filled in if the </w:t>
      </w:r>
      <w:r>
        <w:t>implementation</w:t>
      </w:r>
      <w:r w:rsidRPr="00DA7E6E">
        <w:t xml:space="preserve"> supports creation of DICOM Objects.</w:t>
      </w:r>
    </w:p>
    <w:p w14:paraId="4ACD4DEB" w14:textId="4AA6A754" w:rsidR="00795EDE" w:rsidRDefault="00795EDE" w:rsidP="00E94160">
      <w:r>
        <w:lastRenderedPageBreak/>
        <w:t>If throughout the document any of the tables get to</w:t>
      </w:r>
      <w:r w:rsidR="00BB0121">
        <w:t>o</w:t>
      </w:r>
      <w:r>
        <w:t xml:space="preserve"> wide for portrait mode it is recommended to switch to landscape mode for the table.</w:t>
      </w:r>
    </w:p>
    <w:p w14:paraId="766E27CA" w14:textId="288077E6" w:rsidR="00A01683" w:rsidRPr="00DA7E6E" w:rsidRDefault="00A01683" w:rsidP="00E94160">
      <w:r>
        <w:t>Tables are split into subsections for better readability. If a subsection of the table is not supported, remove the complete subsection from the table.</w:t>
      </w:r>
    </w:p>
    <w:p w14:paraId="696E224F" w14:textId="5F7FAE01" w:rsidR="00BB0121" w:rsidRDefault="00BB0121" w:rsidP="00E94160">
      <w:r>
        <w:t>Ensure consistent spelling with the DICOM standard throughout the entire DICOM Conformance Statement.</w:t>
      </w:r>
    </w:p>
    <w:p w14:paraId="395A43EE" w14:textId="519F5AE0" w:rsidR="00E94160" w:rsidRDefault="00E94160" w:rsidP="00E94160">
      <w:r w:rsidRPr="00DA1148">
        <w:t>In any case where this template contradicts normative statements in other Parts of the DICOM Standard, those other Parts take precedence.  Part 2 may, at times, lag behind updates to the rest of the Standard.</w:t>
      </w:r>
    </w:p>
    <w:p w14:paraId="56ECD5E7" w14:textId="77777777" w:rsidR="00E94160" w:rsidRPr="00DA1148" w:rsidRDefault="00E94160" w:rsidP="00E94160">
      <w:r>
        <w:t>The template content begins after this line.</w:t>
      </w:r>
    </w:p>
    <w:p w14:paraId="56D6F3F4" w14:textId="77777777" w:rsidR="00E94160" w:rsidRPr="001E1F74" w:rsidRDefault="00E94160" w:rsidP="00E94160">
      <w:pPr>
        <w:pStyle w:val="Heading5"/>
        <w:numPr>
          <w:ilvl w:val="0"/>
          <w:numId w:val="0"/>
        </w:numPr>
        <w:ind w:left="624" w:hanging="624"/>
      </w:pPr>
      <w:bookmarkStart w:id="264" w:name="_Toc76303387"/>
      <w:r w:rsidRPr="001E1F74">
        <w:t>A.0 Cover Page​</w:t>
      </w:r>
      <w:bookmarkEnd w:id="264"/>
    </w:p>
    <w:p w14:paraId="0F59CD35" w14:textId="77777777" w:rsidR="00E94160" w:rsidRPr="00DA1148" w:rsidRDefault="00E94160" w:rsidP="00E94160">
      <w:pPr>
        <w:tabs>
          <w:tab w:val="clear" w:pos="720"/>
        </w:tabs>
        <w:overflowPunct/>
        <w:autoSpaceDE/>
        <w:autoSpaceDN/>
        <w:adjustRightInd/>
        <w:textAlignment w:val="auto"/>
        <w:rPr>
          <w:rFonts w:cs="Arial"/>
          <w:i/>
        </w:rPr>
      </w:pPr>
      <w:r w:rsidRPr="00DA1148">
        <w:rPr>
          <w:rFonts w:cs="Arial"/>
          <w:i/>
        </w:rPr>
        <w:t>[A DICOM Conformance Statement may have a cover page, which, if present, shall include: ​</w:t>
      </w:r>
    </w:p>
    <w:p w14:paraId="03221D82" w14:textId="77777777" w:rsidR="00E94160" w:rsidRPr="00DA1148" w:rsidRDefault="00E94160" w:rsidP="00E94160">
      <w:pPr>
        <w:pStyle w:val="ListParagraph"/>
        <w:numPr>
          <w:ilvl w:val="0"/>
          <w:numId w:val="76"/>
        </w:numPr>
        <w:spacing w:before="120" w:after="120" w:line="240" w:lineRule="auto"/>
        <w:contextualSpacing w:val="0"/>
        <w:rPr>
          <w:i/>
        </w:rPr>
      </w:pPr>
      <w:r w:rsidRPr="00DA1148">
        <w:rPr>
          <w:i/>
        </w:rPr>
        <w:t>The commercial name and version(s) of the concerned product or products (if applicable to several products) including all optional​ features. The product version shall correspond to the functionality as described in this conformance statement. ​</w:t>
      </w:r>
    </w:p>
    <w:p w14:paraId="4ED2C0FE" w14:textId="77777777" w:rsidR="00E94160" w:rsidRPr="00110F3E" w:rsidRDefault="00E94160" w:rsidP="00E94160">
      <w:pPr>
        <w:pStyle w:val="ListParagraph"/>
        <w:numPr>
          <w:ilvl w:val="0"/>
          <w:numId w:val="76"/>
        </w:numPr>
        <w:spacing w:before="120" w:after="120" w:line="240" w:lineRule="auto"/>
        <w:contextualSpacing w:val="0"/>
      </w:pPr>
      <w:r w:rsidRPr="00DA1148">
        <w:rPr>
          <w:i/>
        </w:rPr>
        <w:t>Date of the document​]</w:t>
      </w:r>
    </w:p>
    <w:p w14:paraId="75F2B8BC" w14:textId="2BFA212E" w:rsidR="00F41E7A" w:rsidRDefault="00F41E7A">
      <w:pPr>
        <w:tabs>
          <w:tab w:val="clear" w:pos="720"/>
        </w:tabs>
        <w:overflowPunct/>
        <w:autoSpaceDE/>
        <w:autoSpaceDN/>
        <w:adjustRightInd/>
        <w:textAlignment w:val="auto"/>
        <w:rPr>
          <w:rFonts w:cs="Arial"/>
        </w:rPr>
      </w:pPr>
      <w:r>
        <w:rPr>
          <w:rFonts w:cs="Arial"/>
        </w:rPr>
        <w:br w:type="page"/>
      </w:r>
    </w:p>
    <w:p w14:paraId="732FF5C9" w14:textId="3F53B3AB" w:rsidR="0077186E" w:rsidRPr="00DA7E6E" w:rsidRDefault="0077186E" w:rsidP="007F5A1E">
      <w:pPr>
        <w:pStyle w:val="Heading5"/>
      </w:pPr>
      <w:bookmarkStart w:id="265" w:name="_Toc65502133"/>
      <w:bookmarkStart w:id="266" w:name="_Ref65670500"/>
      <w:bookmarkStart w:id="267" w:name="_Ref65670525"/>
      <w:bookmarkStart w:id="268" w:name="_Toc76303388"/>
      <w:bookmarkEnd w:id="265"/>
      <w:r w:rsidRPr="00DA7E6E">
        <w:lastRenderedPageBreak/>
        <w:t>Overview</w:t>
      </w:r>
      <w:bookmarkEnd w:id="266"/>
      <w:bookmarkEnd w:id="267"/>
      <w:bookmarkEnd w:id="268"/>
      <w:r w:rsidRPr="00DA7E6E">
        <w:t xml:space="preserve"> </w:t>
      </w:r>
    </w:p>
    <w:p w14:paraId="7543A6CB" w14:textId="77777777" w:rsidR="0077186E" w:rsidRPr="00DA7E6E" w:rsidRDefault="0077186E">
      <w:pPr>
        <w:pStyle w:val="TemplateInstruction"/>
        <w:rPr>
          <w:rFonts w:cs="Arial"/>
        </w:rPr>
      </w:pPr>
      <w:r w:rsidRPr="00DA7E6E">
        <w:rPr>
          <w:rFonts w:cs="Arial"/>
        </w:rPr>
        <w:t>[Provide a short description of the product’s DICOM® functionality.]</w:t>
      </w:r>
    </w:p>
    <w:p w14:paraId="3F62AC29" w14:textId="1F375948" w:rsidR="0077186E" w:rsidRPr="00DA7E6E" w:rsidRDefault="0077186E">
      <w:pPr>
        <w:pStyle w:val="TemplateInstruction"/>
        <w:rPr>
          <w:rFonts w:cs="Arial"/>
        </w:rPr>
      </w:pPr>
      <w:r w:rsidRPr="00DA7E6E">
        <w:rPr>
          <w:rFonts w:cs="Arial"/>
        </w:rPr>
        <w:t>[Edit the following illustration</w:t>
      </w:r>
      <w:r w:rsidR="001B46B5">
        <w:rPr>
          <w:rFonts w:cs="Arial"/>
        </w:rPr>
        <w:t xml:space="preserve">, depicting </w:t>
      </w:r>
      <w:r w:rsidRPr="00DA7E6E">
        <w:rPr>
          <w:rFonts w:cs="Arial"/>
        </w:rPr>
        <w:t xml:space="preserve">DICOM® Services implemented in your product and the interactions with remote systems connected to your product. Replace “Product” with your product name and “Remote Systems x” </w:t>
      </w:r>
      <w:r w:rsidR="00350497">
        <w:rPr>
          <w:rFonts w:cs="Arial"/>
        </w:rPr>
        <w:t>with</w:t>
      </w:r>
      <w:r w:rsidRPr="00DA7E6E">
        <w:rPr>
          <w:rFonts w:cs="Arial"/>
        </w:rPr>
        <w:t xml:space="preserve"> a system category like modality, PACS, RIS,… </w:t>
      </w:r>
      <w:r w:rsidR="00DE5F2E">
        <w:rPr>
          <w:rFonts w:cs="Arial"/>
        </w:rPr>
        <w:t>or</w:t>
      </w:r>
      <w:r w:rsidRPr="00DA7E6E">
        <w:rPr>
          <w:rFonts w:cs="Arial"/>
        </w:rPr>
        <w:t xml:space="preserve"> DICOM® Service by the applicable service like storage, query/ retrieve, query modality worklist, ….]</w:t>
      </w:r>
    </w:p>
    <w:p w14:paraId="477388D2" w14:textId="77777777" w:rsidR="0077186E" w:rsidRPr="00DA7E6E" w:rsidRDefault="0077186E">
      <w:pPr>
        <w:pStyle w:val="BodyTextIndent2"/>
        <w:rPr>
          <w:rFonts w:ascii="Arial" w:hAnsi="Arial" w:cs="Arial"/>
          <w:i/>
          <w:lang w:val="en-US" w:eastAsia="en-US"/>
        </w:rPr>
      </w:pPr>
    </w:p>
    <w:bookmarkStart w:id="269" w:name="_MON_1664001126"/>
    <w:bookmarkEnd w:id="269"/>
    <w:p w14:paraId="3654B7A8" w14:textId="528B12F7" w:rsidR="0077186E" w:rsidRPr="00DA7E6E" w:rsidRDefault="003A6D56">
      <w:pPr>
        <w:pStyle w:val="BodyTextIndent2"/>
        <w:keepNext/>
        <w:rPr>
          <w:rFonts w:ascii="Arial" w:hAnsi="Arial" w:cs="Arial"/>
        </w:rPr>
      </w:pPr>
      <w:r w:rsidRPr="00DA7E6E">
        <w:rPr>
          <w:rFonts w:ascii="Arial" w:hAnsi="Arial" w:cs="Arial"/>
          <w:noProof/>
        </w:rPr>
        <w:object w:dxaOrig="9356" w:dyaOrig="4796" w14:anchorId="6A6D1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66.15pt;height:237.55pt;mso-width-percent:0;mso-height-percent:0;mso-width-percent:0;mso-height-percent:0" o:ole="">
            <v:imagedata r:id="rId47" o:title=""/>
          </v:shape>
          <o:OLEObject Type="Embed" ProgID="Word.Picture.8" ShapeID="_x0000_i1031" DrawAspect="Content" ObjectID="_1686916393" r:id="rId48"/>
        </w:object>
      </w:r>
    </w:p>
    <w:p w14:paraId="6B1679ED" w14:textId="1D3F4BB8" w:rsidR="0077186E" w:rsidRPr="00DA7E6E" w:rsidRDefault="0077186E">
      <w:pPr>
        <w:pStyle w:val="FigureTitle"/>
        <w:rPr>
          <w:rFonts w:cs="Arial"/>
        </w:rPr>
      </w:pPr>
      <w:bookmarkStart w:id="270" w:name="_Ref65160650"/>
      <w:r w:rsidRPr="00DA7E6E">
        <w:rPr>
          <w:rFonts w:cs="Arial"/>
        </w:rPr>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A.1</w:t>
      </w:r>
      <w:r w:rsidR="008A5275">
        <w:rPr>
          <w:rFonts w:cs="Arial"/>
        </w:rPr>
        <w:fldChar w:fldCharType="end"/>
      </w:r>
      <w:r w:rsidR="008A5275">
        <w:rPr>
          <w:rFonts w:cs="Arial"/>
        </w:rPr>
        <w:noBreakHyphen/>
      </w:r>
      <w:r w:rsidR="008A5275">
        <w:rPr>
          <w:rFonts w:cs="Arial"/>
        </w:rPr>
        <w:fldChar w:fldCharType="begin"/>
      </w:r>
      <w:r w:rsidR="008A5275">
        <w:rPr>
          <w:rFonts w:cs="Arial"/>
        </w:rPr>
        <w:instrText xml:space="preserve"> SEQ Figure \* ARABIC \s 5 </w:instrText>
      </w:r>
      <w:r w:rsidR="008A5275">
        <w:rPr>
          <w:rFonts w:cs="Arial"/>
        </w:rPr>
        <w:fldChar w:fldCharType="separate"/>
      </w:r>
      <w:r w:rsidR="002471FB">
        <w:rPr>
          <w:rFonts w:cs="Arial"/>
          <w:noProof/>
        </w:rPr>
        <w:t>1</w:t>
      </w:r>
      <w:r w:rsidR="008A5275">
        <w:rPr>
          <w:rFonts w:cs="Arial"/>
        </w:rPr>
        <w:fldChar w:fldCharType="end"/>
      </w:r>
      <w:bookmarkEnd w:id="270"/>
      <w:r w:rsidRPr="00DA7E6E">
        <w:rPr>
          <w:rFonts w:cs="Arial"/>
        </w:rPr>
        <w:t>: Overview of Implemented Services</w:t>
      </w:r>
    </w:p>
    <w:p w14:paraId="093CC029" w14:textId="4838F3CC" w:rsidR="00070E45" w:rsidRPr="00DA7E6E" w:rsidRDefault="00070E45" w:rsidP="007F5A1E">
      <w:pPr>
        <w:pStyle w:val="Heading6"/>
      </w:pPr>
      <w:bookmarkStart w:id="271" w:name="_Ref65132093"/>
      <w:bookmarkStart w:id="272" w:name="_Toc76303389"/>
      <w:r w:rsidRPr="00DA7E6E">
        <w:t>Content and Transfer</w:t>
      </w:r>
      <w:bookmarkEnd w:id="271"/>
      <w:bookmarkEnd w:id="272"/>
      <w:r w:rsidRPr="00DA7E6E">
        <w:t xml:space="preserve"> </w:t>
      </w:r>
    </w:p>
    <w:p w14:paraId="2DD5DC7E" w14:textId="011398C3" w:rsidR="00070E45" w:rsidRPr="00DA7E6E" w:rsidRDefault="00F41E7A">
      <w:pPr>
        <w:spacing w:before="180" w:after="0" w:line="240" w:lineRule="auto"/>
        <w:jc w:val="both"/>
        <w:rPr>
          <w:rFonts w:cs="Arial"/>
        </w:rPr>
      </w:pPr>
      <w:r>
        <w:rPr>
          <w:rFonts w:cs="Arial"/>
        </w:rPr>
        <w:fldChar w:fldCharType="begin"/>
      </w:r>
      <w:r>
        <w:rPr>
          <w:rFonts w:cs="Arial"/>
        </w:rPr>
        <w:instrText xml:space="preserve"> REF _Ref65160062 \h </w:instrText>
      </w:r>
      <w:r>
        <w:rPr>
          <w:rFonts w:cs="Arial"/>
        </w:rPr>
      </w:r>
      <w:r>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w:t>
      </w:r>
      <w:r>
        <w:rPr>
          <w:rFonts w:cs="Arial"/>
        </w:rPr>
        <w:fldChar w:fldCharType="end"/>
      </w:r>
      <w:r w:rsidR="001C39CB">
        <w:rPr>
          <w:rFonts w:cs="Arial"/>
        </w:rPr>
        <w:t xml:space="preserve"> </w:t>
      </w:r>
      <w:r w:rsidR="008A75B6" w:rsidRPr="00DA7E6E">
        <w:rPr>
          <w:rFonts w:cs="Arial"/>
        </w:rPr>
        <w:t>lists</w:t>
      </w:r>
      <w:r w:rsidR="00070E45" w:rsidRPr="00DA7E6E">
        <w:rPr>
          <w:rFonts w:cs="Arial"/>
        </w:rPr>
        <w:t xml:space="preserve"> all Storage SOP Classes and the supported transfer mechanisms as well as the</w:t>
      </w:r>
      <w:r w:rsidR="001B46B5">
        <w:rPr>
          <w:rFonts w:cs="Arial"/>
        </w:rPr>
        <w:t xml:space="preserve"> usage scenarios for those i</w:t>
      </w:r>
      <w:r w:rsidR="00070E45" w:rsidRPr="00DA7E6E">
        <w:rPr>
          <w:rFonts w:cs="Arial"/>
        </w:rPr>
        <w:t>nstances</w:t>
      </w:r>
      <w:r w:rsidR="001B46B5">
        <w:rPr>
          <w:rFonts w:cs="Arial"/>
        </w:rPr>
        <w:t>.</w:t>
      </w:r>
    </w:p>
    <w:p w14:paraId="0078993B" w14:textId="7917BAB1" w:rsidR="00070E45" w:rsidRPr="00DA7E6E" w:rsidRDefault="00070E45">
      <w:pPr>
        <w:spacing w:before="180" w:after="0" w:line="240" w:lineRule="auto"/>
        <w:jc w:val="both"/>
        <w:rPr>
          <w:rFonts w:cs="Arial"/>
        </w:rPr>
      </w:pPr>
      <w:r w:rsidRPr="00DA7E6E">
        <w:rPr>
          <w:rFonts w:cs="Arial"/>
        </w:rPr>
        <w:t xml:space="preserve">The Transfer Syntax Set Column lists the sets of transfer syntaxes defined in </w:t>
      </w:r>
      <w:r w:rsidR="00F41E7A">
        <w:rPr>
          <w:rFonts w:cs="Arial"/>
        </w:rPr>
        <w:fldChar w:fldCharType="begin"/>
      </w:r>
      <w:r w:rsidR="00F41E7A">
        <w:rPr>
          <w:rFonts w:cs="Arial"/>
        </w:rPr>
        <w:instrText xml:space="preserve"> REF _Ref65160105 \h </w:instrText>
      </w:r>
      <w:r w:rsidR="00F41E7A">
        <w:rPr>
          <w:rFonts w:cs="Arial"/>
        </w:rPr>
      </w:r>
      <w:r w:rsidR="00F41E7A">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3</w:t>
      </w:r>
      <w:r w:rsidR="00F41E7A">
        <w:rPr>
          <w:rFonts w:cs="Arial"/>
        </w:rPr>
        <w:fldChar w:fldCharType="end"/>
      </w:r>
      <w:r w:rsidR="00F41E7A">
        <w:rPr>
          <w:rFonts w:cs="Arial"/>
        </w:rPr>
        <w:t xml:space="preserve"> </w:t>
      </w:r>
      <w:r w:rsidRPr="00DA7E6E">
        <w:rPr>
          <w:rFonts w:cs="Arial"/>
        </w:rPr>
        <w:t xml:space="preserve">that are applicable to </w:t>
      </w:r>
      <w:r w:rsidR="001B46B5">
        <w:rPr>
          <w:rFonts w:cs="Arial"/>
        </w:rPr>
        <w:t>each</w:t>
      </w:r>
      <w:r w:rsidR="001B46B5" w:rsidRPr="00DA7E6E">
        <w:rPr>
          <w:rFonts w:cs="Arial"/>
        </w:rPr>
        <w:t xml:space="preserve"> </w:t>
      </w:r>
      <w:r w:rsidRPr="00DA7E6E">
        <w:rPr>
          <w:rFonts w:cs="Arial"/>
        </w:rPr>
        <w:t xml:space="preserve">SOP Class. The DIMSE and Media Services columns indicates the roles supported for each SOP Class. </w:t>
      </w:r>
    </w:p>
    <w:p w14:paraId="2D9B1C8A" w14:textId="20AC6156" w:rsidR="00070E45" w:rsidRPr="00DA7E6E" w:rsidRDefault="00070E45">
      <w:pPr>
        <w:spacing w:before="180" w:after="0" w:line="240" w:lineRule="auto"/>
        <w:jc w:val="both"/>
        <w:rPr>
          <w:rFonts w:cs="Arial"/>
        </w:rPr>
      </w:pPr>
      <w:r w:rsidRPr="00DA7E6E">
        <w:rPr>
          <w:rFonts w:cs="Arial"/>
        </w:rPr>
        <w:t>The Function Columns indicate how the instances are used by the system:</w:t>
      </w:r>
    </w:p>
    <w:p w14:paraId="32A2A523" w14:textId="77777777" w:rsidR="00070E45" w:rsidRPr="00DA7E6E" w:rsidRDefault="00070E45">
      <w:pPr>
        <w:pStyle w:val="ListParagraph"/>
        <w:numPr>
          <w:ilvl w:val="0"/>
          <w:numId w:val="4"/>
        </w:numPr>
        <w:spacing w:before="180" w:after="0" w:line="240" w:lineRule="auto"/>
        <w:jc w:val="both"/>
        <w:rPr>
          <w:rFonts w:cs="Arial"/>
        </w:rPr>
      </w:pPr>
      <w:r w:rsidRPr="00DA7E6E">
        <w:rPr>
          <w:rFonts w:cs="Arial"/>
        </w:rPr>
        <w:t>Create: The system creates instances of the SOP Class. The type of the created SOP Class is indicated by one of the following codes:</w:t>
      </w:r>
    </w:p>
    <w:p w14:paraId="24A60E3D" w14:textId="77777777" w:rsidR="00070E45" w:rsidRPr="00DA7E6E" w:rsidRDefault="00070E45">
      <w:pPr>
        <w:pStyle w:val="ListParagraph"/>
        <w:numPr>
          <w:ilvl w:val="1"/>
          <w:numId w:val="4"/>
        </w:numPr>
        <w:spacing w:before="180" w:after="0" w:line="240" w:lineRule="auto"/>
        <w:jc w:val="both"/>
        <w:rPr>
          <w:rFonts w:cs="Arial"/>
        </w:rPr>
      </w:pPr>
      <w:r w:rsidRPr="00DA7E6E">
        <w:rPr>
          <w:rFonts w:cs="Arial"/>
        </w:rPr>
        <w:t>S: Standard SOP Class</w:t>
      </w:r>
    </w:p>
    <w:p w14:paraId="117D062E" w14:textId="77777777" w:rsidR="00070E45" w:rsidRPr="00DA7E6E" w:rsidRDefault="00070E45">
      <w:pPr>
        <w:pStyle w:val="ListParagraph"/>
        <w:numPr>
          <w:ilvl w:val="1"/>
          <w:numId w:val="4"/>
        </w:numPr>
        <w:spacing w:before="180" w:after="0" w:line="240" w:lineRule="auto"/>
        <w:jc w:val="both"/>
        <w:rPr>
          <w:rFonts w:cs="Arial"/>
        </w:rPr>
      </w:pPr>
      <w:r w:rsidRPr="00DA7E6E">
        <w:rPr>
          <w:rFonts w:cs="Arial"/>
        </w:rPr>
        <w:t>SE: Standard Extended SOP Class</w:t>
      </w:r>
    </w:p>
    <w:p w14:paraId="0462BD89" w14:textId="77777777" w:rsidR="00070E45" w:rsidRPr="00DA7E6E" w:rsidRDefault="00070E45">
      <w:pPr>
        <w:pStyle w:val="ListParagraph"/>
        <w:numPr>
          <w:ilvl w:val="1"/>
          <w:numId w:val="4"/>
        </w:numPr>
        <w:spacing w:before="180" w:after="0" w:line="240" w:lineRule="auto"/>
        <w:jc w:val="both"/>
        <w:rPr>
          <w:rFonts w:cs="Arial"/>
        </w:rPr>
      </w:pPr>
      <w:r w:rsidRPr="00DA7E6E">
        <w:rPr>
          <w:rFonts w:cs="Arial"/>
        </w:rPr>
        <w:t>SP: Specialized SOP Class</w:t>
      </w:r>
    </w:p>
    <w:p w14:paraId="5B0DF00C" w14:textId="77777777" w:rsidR="00070E45" w:rsidRPr="00DA7E6E" w:rsidRDefault="00070E45">
      <w:pPr>
        <w:pStyle w:val="ListParagraph"/>
        <w:numPr>
          <w:ilvl w:val="1"/>
          <w:numId w:val="4"/>
        </w:numPr>
        <w:spacing w:before="180" w:after="0" w:line="240" w:lineRule="auto"/>
        <w:jc w:val="both"/>
        <w:rPr>
          <w:rFonts w:cs="Arial"/>
        </w:rPr>
      </w:pPr>
      <w:r w:rsidRPr="00DA7E6E">
        <w:rPr>
          <w:rFonts w:cs="Arial"/>
        </w:rPr>
        <w:t>P: Private SOP Class</w:t>
      </w:r>
    </w:p>
    <w:p w14:paraId="40BED231" w14:textId="77777777" w:rsidR="00070E45" w:rsidRPr="00DA7E6E" w:rsidRDefault="00070E45">
      <w:pPr>
        <w:pStyle w:val="ListParagraph"/>
        <w:numPr>
          <w:ilvl w:val="0"/>
          <w:numId w:val="4"/>
        </w:numPr>
        <w:spacing w:before="180" w:after="0" w:line="240" w:lineRule="auto"/>
        <w:jc w:val="both"/>
        <w:rPr>
          <w:rFonts w:cs="Arial"/>
        </w:rPr>
      </w:pPr>
      <w:r w:rsidRPr="00DA7E6E">
        <w:rPr>
          <w:rFonts w:cs="Arial"/>
        </w:rPr>
        <w:t>Display: The system displays the instances of the SOP Class to the user, either by displaying image IODs natively or by applying another IOD on top of the images (e.g., a Presentation State or CAD SR).</w:t>
      </w:r>
    </w:p>
    <w:p w14:paraId="73926B14" w14:textId="77777777" w:rsidR="00070E45" w:rsidRPr="00DA7E6E" w:rsidRDefault="00070E45">
      <w:pPr>
        <w:pStyle w:val="ListParagraph"/>
        <w:numPr>
          <w:ilvl w:val="0"/>
          <w:numId w:val="4"/>
        </w:numPr>
        <w:spacing w:before="180" w:after="0" w:line="240" w:lineRule="auto"/>
        <w:jc w:val="both"/>
        <w:rPr>
          <w:rFonts w:cs="Arial"/>
        </w:rPr>
      </w:pPr>
      <w:r w:rsidRPr="00DA7E6E">
        <w:rPr>
          <w:rFonts w:cs="Arial"/>
        </w:rPr>
        <w:t>Process: The system processes the instances of the SOP Class to derive some further information that is made available to the user (e.g. a CAD processing algorithm, or a 3D Rendering).</w:t>
      </w:r>
    </w:p>
    <w:p w14:paraId="5322D0D5" w14:textId="77777777" w:rsidR="00070E45" w:rsidRPr="00DA7E6E" w:rsidRDefault="00070E45">
      <w:pPr>
        <w:pStyle w:val="ListParagraph"/>
        <w:numPr>
          <w:ilvl w:val="0"/>
          <w:numId w:val="4"/>
        </w:numPr>
        <w:spacing w:before="180" w:after="0" w:line="240" w:lineRule="auto"/>
        <w:jc w:val="both"/>
        <w:rPr>
          <w:rFonts w:cs="Arial"/>
        </w:rPr>
      </w:pPr>
      <w:r w:rsidRPr="00DA7E6E">
        <w:rPr>
          <w:rFonts w:cs="Arial"/>
        </w:rPr>
        <w:t xml:space="preserve">Archive: The system stores the instances of the SOP class to long term storage and makes them available at a later point according to the data retention policies of the institution. </w:t>
      </w:r>
    </w:p>
    <w:p w14:paraId="79B24AE0" w14:textId="77777777" w:rsidR="00070E45" w:rsidRPr="00DA7E6E" w:rsidRDefault="00070E45">
      <w:pPr>
        <w:rPr>
          <w:rFonts w:cs="Arial"/>
          <w:i/>
        </w:rPr>
      </w:pPr>
    </w:p>
    <w:p w14:paraId="47EF68DD" w14:textId="393D0C76" w:rsidR="00070E45" w:rsidRPr="00DA7E6E" w:rsidRDefault="00070E45">
      <w:pPr>
        <w:pStyle w:val="TemplateInstruction"/>
        <w:rPr>
          <w:rFonts w:cs="Arial"/>
        </w:rPr>
      </w:pPr>
      <w:r w:rsidRPr="00DA7E6E">
        <w:rPr>
          <w:rFonts w:cs="Arial"/>
        </w:rPr>
        <w:lastRenderedPageBreak/>
        <w:t xml:space="preserve">[List all Storage SOP Classes supported by your system in numerical order of the SOP Class UID. Indicate in the Transfer Syntax Set Column which of the Transfer Syntax Sets defined in </w:t>
      </w:r>
      <w:r w:rsidR="001B46B5">
        <w:rPr>
          <w:rFonts w:cs="Arial"/>
        </w:rPr>
        <w:fldChar w:fldCharType="begin"/>
      </w:r>
      <w:r w:rsidR="001B46B5">
        <w:rPr>
          <w:rFonts w:cs="Arial"/>
        </w:rPr>
        <w:instrText xml:space="preserve"> REF _Ref65160105 \h </w:instrText>
      </w:r>
      <w:r w:rsidR="001B46B5">
        <w:rPr>
          <w:rFonts w:cs="Arial"/>
        </w:rPr>
      </w:r>
      <w:r w:rsidR="001B46B5">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3</w:t>
      </w:r>
      <w:r w:rsidR="001B46B5">
        <w:rPr>
          <w:rFonts w:cs="Arial"/>
        </w:rPr>
        <w:fldChar w:fldCharType="end"/>
      </w:r>
      <w:r w:rsidR="001B46B5">
        <w:rPr>
          <w:rFonts w:cs="Arial"/>
        </w:rPr>
        <w:t xml:space="preserve"> </w:t>
      </w:r>
      <w:r w:rsidRPr="00DA7E6E">
        <w:rPr>
          <w:rFonts w:cs="Arial"/>
        </w:rPr>
        <w:t>below are supported. Note that for each SOP Class</w:t>
      </w:r>
      <w:r w:rsidR="001335AE">
        <w:rPr>
          <w:rFonts w:cs="Arial"/>
        </w:rPr>
        <w:t>,</w:t>
      </w:r>
      <w:r w:rsidRPr="00DA7E6E">
        <w:rPr>
          <w:rFonts w:cs="Arial"/>
        </w:rPr>
        <w:t xml:space="preserve"> multiple transfer syntax sets can be supported.]</w:t>
      </w:r>
    </w:p>
    <w:p w14:paraId="4696B8EE" w14:textId="3E44F0BC" w:rsidR="00070E45" w:rsidRPr="00DA7E6E" w:rsidRDefault="00070E45">
      <w:pPr>
        <w:pStyle w:val="TemplateInstruction"/>
        <w:rPr>
          <w:rFonts w:cs="Arial"/>
        </w:rPr>
      </w:pPr>
      <w:r w:rsidRPr="00DA7E6E">
        <w:rPr>
          <w:rFonts w:cs="Arial"/>
        </w:rPr>
        <w:t>[For the Create Function column and the DICOM</w:t>
      </w:r>
      <w:r w:rsidR="001335AE">
        <w:rPr>
          <w:rFonts w:cs="Arial"/>
        </w:rPr>
        <w:t>w</w:t>
      </w:r>
      <w:r w:rsidRPr="00DA7E6E">
        <w:rPr>
          <w:rFonts w:cs="Arial"/>
        </w:rPr>
        <w:t>eb</w:t>
      </w:r>
      <w:r w:rsidR="0063060F">
        <w:rPr>
          <w:rFonts w:cs="Arial"/>
        </w:rPr>
        <w:t>™</w:t>
      </w:r>
      <w:r w:rsidRPr="00DA7E6E">
        <w:rPr>
          <w:rFonts w:cs="Arial"/>
        </w:rPr>
        <w:t xml:space="preserve"> Columns</w:t>
      </w:r>
      <w:r w:rsidR="0063060F">
        <w:rPr>
          <w:rFonts w:cs="Arial"/>
        </w:rPr>
        <w:t>,</w:t>
      </w:r>
      <w:r w:rsidRPr="00DA7E6E">
        <w:rPr>
          <w:rFonts w:cs="Arial"/>
        </w:rPr>
        <w:t xml:space="preserve"> use values as defined above. For all other supported role/Function columns, list Y for yes and N for </w:t>
      </w:r>
      <w:r w:rsidR="001B46B5" w:rsidRPr="00DA7E6E">
        <w:rPr>
          <w:rFonts w:cs="Arial"/>
        </w:rPr>
        <w:t>no.]</w:t>
      </w:r>
    </w:p>
    <w:p w14:paraId="1F4169B7" w14:textId="3B196179" w:rsidR="00070E45" w:rsidRPr="00DA7E6E" w:rsidRDefault="00070E45">
      <w:pPr>
        <w:pStyle w:val="TableTitle"/>
        <w:rPr>
          <w:rFonts w:cs="Arial"/>
        </w:rPr>
      </w:pPr>
      <w:bookmarkStart w:id="273" w:name="_Ref65159941"/>
      <w:bookmarkStart w:id="274" w:name="_Ref65160062"/>
      <w:bookmarkStart w:id="275" w:name="_Ref65662511"/>
      <w:bookmarkStart w:id="276" w:name="_Ref6515993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w:t>
      </w:r>
      <w:r w:rsidR="00DF0827">
        <w:rPr>
          <w:rFonts w:cs="Arial"/>
        </w:rPr>
        <w:fldChar w:fldCharType="end"/>
      </w:r>
      <w:bookmarkEnd w:id="273"/>
      <w:bookmarkEnd w:id="274"/>
      <w:r w:rsidRPr="00DA7E6E">
        <w:rPr>
          <w:rFonts w:cs="Arial"/>
        </w:rPr>
        <w:t xml:space="preserve"> Storage SOP Classes</w:t>
      </w:r>
      <w:bookmarkEnd w:id="275"/>
      <w:bookmarkEnd w:id="276"/>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7"/>
        <w:gridCol w:w="1984"/>
        <w:gridCol w:w="851"/>
        <w:gridCol w:w="425"/>
        <w:gridCol w:w="425"/>
        <w:gridCol w:w="425"/>
        <w:gridCol w:w="425"/>
        <w:gridCol w:w="425"/>
        <w:gridCol w:w="425"/>
        <w:gridCol w:w="425"/>
        <w:gridCol w:w="425"/>
        <w:gridCol w:w="425"/>
        <w:gridCol w:w="425"/>
        <w:gridCol w:w="425"/>
      </w:tblGrid>
      <w:tr w:rsidR="00826348" w:rsidRPr="00DA7E6E" w14:paraId="0F693300" w14:textId="77777777" w:rsidTr="00070E45">
        <w:trPr>
          <w:tblHeader/>
        </w:trPr>
        <w:tc>
          <w:tcPr>
            <w:tcW w:w="4541" w:type="dxa"/>
            <w:gridSpan w:val="2"/>
            <w:tcBorders>
              <w:bottom w:val="single" w:sz="4" w:space="0" w:color="auto"/>
            </w:tcBorders>
            <w:shd w:val="clear" w:color="auto" w:fill="FFFFFF" w:themeFill="background1"/>
            <w:tcMar>
              <w:top w:w="20" w:type="dxa"/>
              <w:bottom w:w="20" w:type="dxa"/>
            </w:tcMar>
            <w:vAlign w:val="center"/>
          </w:tcPr>
          <w:p w14:paraId="2B81507F" w14:textId="77777777" w:rsidR="00070E45" w:rsidRPr="00DA7E6E" w:rsidRDefault="00070E45">
            <w:pPr>
              <w:ind w:left="289"/>
              <w:jc w:val="center"/>
              <w:rPr>
                <w:rFonts w:cs="Arial"/>
                <w:b/>
              </w:rPr>
            </w:pPr>
            <w:r w:rsidRPr="00DA7E6E">
              <w:rPr>
                <w:rFonts w:cs="Arial"/>
                <w:b/>
              </w:rPr>
              <w:t>SOP Classes</w:t>
            </w:r>
          </w:p>
        </w:tc>
        <w:tc>
          <w:tcPr>
            <w:tcW w:w="851" w:type="dxa"/>
            <w:tcBorders>
              <w:bottom w:val="single" w:sz="4" w:space="0" w:color="auto"/>
            </w:tcBorders>
            <w:shd w:val="clear" w:color="auto" w:fill="FFFFFF" w:themeFill="background1"/>
            <w:vAlign w:val="center"/>
          </w:tcPr>
          <w:p w14:paraId="1AF9E8C3" w14:textId="77777777" w:rsidR="00070E45" w:rsidRPr="00DA7E6E" w:rsidRDefault="00070E45">
            <w:pPr>
              <w:jc w:val="center"/>
              <w:rPr>
                <w:rFonts w:cs="Arial"/>
                <w:b/>
              </w:rPr>
            </w:pPr>
            <w:r w:rsidRPr="00DA7E6E">
              <w:rPr>
                <w:rFonts w:cs="Arial"/>
                <w:b/>
              </w:rPr>
              <w:t>Transfer Syntax Set</w:t>
            </w:r>
          </w:p>
        </w:tc>
        <w:tc>
          <w:tcPr>
            <w:tcW w:w="850" w:type="dxa"/>
            <w:gridSpan w:val="2"/>
            <w:tcBorders>
              <w:bottom w:val="single" w:sz="4" w:space="0" w:color="auto"/>
            </w:tcBorders>
            <w:shd w:val="clear" w:color="auto" w:fill="FFFFFF" w:themeFill="background1"/>
          </w:tcPr>
          <w:p w14:paraId="00634567" w14:textId="77777777" w:rsidR="00070E45" w:rsidRPr="00DA7E6E" w:rsidRDefault="00070E45">
            <w:pPr>
              <w:jc w:val="center"/>
              <w:rPr>
                <w:rFonts w:cs="Arial"/>
                <w:b/>
              </w:rPr>
            </w:pPr>
            <w:r w:rsidRPr="00DA7E6E">
              <w:rPr>
                <w:rFonts w:cs="Arial"/>
                <w:b/>
              </w:rPr>
              <w:t>DIMSE</w:t>
            </w:r>
          </w:p>
        </w:tc>
        <w:tc>
          <w:tcPr>
            <w:tcW w:w="850" w:type="dxa"/>
            <w:gridSpan w:val="2"/>
            <w:tcBorders>
              <w:bottom w:val="single" w:sz="4" w:space="0" w:color="auto"/>
            </w:tcBorders>
            <w:shd w:val="clear" w:color="auto" w:fill="FFFFFF" w:themeFill="background1"/>
          </w:tcPr>
          <w:p w14:paraId="7B6A3B9C" w14:textId="77777777" w:rsidR="00070E45" w:rsidRPr="00DA7E6E" w:rsidRDefault="00070E45">
            <w:pPr>
              <w:jc w:val="center"/>
              <w:rPr>
                <w:rFonts w:cs="Arial"/>
                <w:b/>
              </w:rPr>
            </w:pPr>
            <w:r w:rsidRPr="00DA7E6E">
              <w:rPr>
                <w:rFonts w:cs="Arial"/>
                <w:b/>
              </w:rPr>
              <w:t>DICOM Web</w:t>
            </w:r>
          </w:p>
        </w:tc>
        <w:tc>
          <w:tcPr>
            <w:tcW w:w="1275" w:type="dxa"/>
            <w:gridSpan w:val="3"/>
            <w:tcBorders>
              <w:bottom w:val="single" w:sz="4" w:space="0" w:color="auto"/>
            </w:tcBorders>
            <w:shd w:val="clear" w:color="auto" w:fill="FFFFFF" w:themeFill="background1"/>
          </w:tcPr>
          <w:p w14:paraId="357DBC8C" w14:textId="77777777" w:rsidR="00070E45" w:rsidRPr="00DA7E6E" w:rsidRDefault="00070E45">
            <w:pPr>
              <w:jc w:val="center"/>
              <w:rPr>
                <w:rFonts w:cs="Arial"/>
                <w:b/>
              </w:rPr>
            </w:pPr>
            <w:r w:rsidRPr="00DA7E6E">
              <w:rPr>
                <w:rFonts w:cs="Arial"/>
                <w:b/>
              </w:rPr>
              <w:t>Media Services</w:t>
            </w:r>
          </w:p>
        </w:tc>
        <w:tc>
          <w:tcPr>
            <w:tcW w:w="1700" w:type="dxa"/>
            <w:gridSpan w:val="4"/>
            <w:tcBorders>
              <w:bottom w:val="single" w:sz="4" w:space="0" w:color="auto"/>
            </w:tcBorders>
            <w:shd w:val="clear" w:color="auto" w:fill="FFFFFF" w:themeFill="background1"/>
          </w:tcPr>
          <w:p w14:paraId="33B705E0" w14:textId="77777777" w:rsidR="00070E45" w:rsidRPr="00DA7E6E" w:rsidRDefault="00070E45">
            <w:pPr>
              <w:jc w:val="center"/>
              <w:rPr>
                <w:rFonts w:cs="Arial"/>
                <w:b/>
              </w:rPr>
            </w:pPr>
            <w:r w:rsidRPr="00DA7E6E">
              <w:rPr>
                <w:rFonts w:cs="Arial"/>
                <w:b/>
              </w:rPr>
              <w:t>Function</w:t>
            </w:r>
          </w:p>
        </w:tc>
      </w:tr>
      <w:tr w:rsidR="00826348" w:rsidRPr="00DA7E6E" w14:paraId="192C2C5C" w14:textId="77777777" w:rsidTr="00070E45">
        <w:trPr>
          <w:tblHeader/>
        </w:trPr>
        <w:tc>
          <w:tcPr>
            <w:tcW w:w="4541" w:type="dxa"/>
            <w:gridSpan w:val="2"/>
            <w:tcBorders>
              <w:bottom w:val="single" w:sz="4" w:space="0" w:color="auto"/>
            </w:tcBorders>
            <w:shd w:val="clear" w:color="auto" w:fill="FFFFFF" w:themeFill="background1"/>
            <w:tcMar>
              <w:top w:w="20" w:type="dxa"/>
              <w:bottom w:w="20" w:type="dxa"/>
            </w:tcMar>
            <w:vAlign w:val="center"/>
          </w:tcPr>
          <w:p w14:paraId="51D64B8F" w14:textId="77777777" w:rsidR="00070E45" w:rsidRPr="00DA7E6E" w:rsidRDefault="00070E45" w:rsidP="00635261">
            <w:pPr>
              <w:ind w:left="289"/>
              <w:jc w:val="center"/>
              <w:rPr>
                <w:rFonts w:cs="Arial"/>
                <w:b/>
              </w:rPr>
            </w:pPr>
          </w:p>
        </w:tc>
        <w:tc>
          <w:tcPr>
            <w:tcW w:w="851" w:type="dxa"/>
            <w:tcBorders>
              <w:bottom w:val="single" w:sz="4" w:space="0" w:color="auto"/>
            </w:tcBorders>
            <w:shd w:val="clear" w:color="auto" w:fill="FFFFFF" w:themeFill="background1"/>
          </w:tcPr>
          <w:p w14:paraId="251D8E82" w14:textId="77777777" w:rsidR="00070E45" w:rsidRPr="00DA7E6E" w:rsidRDefault="00070E45" w:rsidP="0053571A">
            <w:pPr>
              <w:jc w:val="center"/>
              <w:rPr>
                <w:rFonts w:cs="Arial"/>
                <w:b/>
              </w:rPr>
            </w:pPr>
          </w:p>
        </w:tc>
        <w:tc>
          <w:tcPr>
            <w:tcW w:w="425" w:type="dxa"/>
            <w:tcBorders>
              <w:bottom w:val="single" w:sz="4" w:space="0" w:color="auto"/>
            </w:tcBorders>
            <w:shd w:val="clear" w:color="auto" w:fill="FFFFFF" w:themeFill="background1"/>
          </w:tcPr>
          <w:p w14:paraId="79F0D7BB" w14:textId="77777777" w:rsidR="00070E45" w:rsidRPr="00DA7E6E" w:rsidRDefault="00070E45" w:rsidP="0053571A">
            <w:pPr>
              <w:jc w:val="center"/>
              <w:rPr>
                <w:rFonts w:cs="Arial"/>
                <w:b/>
              </w:rPr>
            </w:pPr>
            <w:r w:rsidRPr="00DA7E6E">
              <w:rPr>
                <w:rFonts w:cs="Arial"/>
                <w:b/>
              </w:rPr>
              <w:t>SCU</w:t>
            </w:r>
          </w:p>
        </w:tc>
        <w:tc>
          <w:tcPr>
            <w:tcW w:w="425" w:type="dxa"/>
            <w:tcBorders>
              <w:bottom w:val="single" w:sz="4" w:space="0" w:color="auto"/>
            </w:tcBorders>
            <w:shd w:val="clear" w:color="auto" w:fill="FFFFFF" w:themeFill="background1"/>
          </w:tcPr>
          <w:p w14:paraId="27911E37" w14:textId="77777777" w:rsidR="00070E45" w:rsidRPr="00DA7E6E" w:rsidRDefault="00070E45" w:rsidP="0053571A">
            <w:pPr>
              <w:jc w:val="center"/>
              <w:rPr>
                <w:rFonts w:cs="Arial"/>
                <w:b/>
              </w:rPr>
            </w:pPr>
            <w:r w:rsidRPr="00DA7E6E">
              <w:rPr>
                <w:rFonts w:cs="Arial"/>
                <w:b/>
              </w:rPr>
              <w:t>SCP</w:t>
            </w:r>
          </w:p>
        </w:tc>
        <w:tc>
          <w:tcPr>
            <w:tcW w:w="425" w:type="dxa"/>
            <w:tcBorders>
              <w:bottom w:val="single" w:sz="4" w:space="0" w:color="auto"/>
            </w:tcBorders>
            <w:shd w:val="clear" w:color="auto" w:fill="FFFFFF" w:themeFill="background1"/>
          </w:tcPr>
          <w:p w14:paraId="0540F26F" w14:textId="77777777" w:rsidR="00070E45" w:rsidRPr="00DA7E6E" w:rsidRDefault="00070E45" w:rsidP="0053571A">
            <w:pPr>
              <w:jc w:val="center"/>
              <w:rPr>
                <w:rFonts w:cs="Arial"/>
                <w:b/>
              </w:rPr>
            </w:pPr>
            <w:r w:rsidRPr="00DA7E6E">
              <w:rPr>
                <w:rFonts w:cs="Arial"/>
                <w:b/>
              </w:rPr>
              <w:t>UA</w:t>
            </w:r>
          </w:p>
        </w:tc>
        <w:tc>
          <w:tcPr>
            <w:tcW w:w="425" w:type="dxa"/>
            <w:tcBorders>
              <w:bottom w:val="single" w:sz="4" w:space="0" w:color="auto"/>
            </w:tcBorders>
            <w:shd w:val="clear" w:color="auto" w:fill="FFFFFF" w:themeFill="background1"/>
          </w:tcPr>
          <w:p w14:paraId="27A1469F" w14:textId="77777777" w:rsidR="00070E45" w:rsidRPr="00DA7E6E" w:rsidRDefault="00070E45" w:rsidP="0053571A">
            <w:pPr>
              <w:jc w:val="center"/>
              <w:rPr>
                <w:rFonts w:cs="Arial"/>
                <w:b/>
              </w:rPr>
            </w:pPr>
            <w:r w:rsidRPr="00DA7E6E">
              <w:rPr>
                <w:rFonts w:cs="Arial"/>
                <w:b/>
              </w:rPr>
              <w:t>OS</w:t>
            </w:r>
          </w:p>
        </w:tc>
        <w:tc>
          <w:tcPr>
            <w:tcW w:w="425" w:type="dxa"/>
            <w:tcBorders>
              <w:bottom w:val="single" w:sz="4" w:space="0" w:color="auto"/>
            </w:tcBorders>
            <w:shd w:val="clear" w:color="auto" w:fill="FFFFFF" w:themeFill="background1"/>
          </w:tcPr>
          <w:p w14:paraId="711F0160" w14:textId="77777777" w:rsidR="00070E45" w:rsidRPr="00DA7E6E" w:rsidRDefault="00070E45" w:rsidP="00944188">
            <w:pPr>
              <w:jc w:val="center"/>
              <w:rPr>
                <w:rFonts w:cs="Arial"/>
                <w:b/>
              </w:rPr>
            </w:pPr>
            <w:r w:rsidRPr="00DA7E6E">
              <w:rPr>
                <w:rFonts w:cs="Arial"/>
                <w:b/>
              </w:rPr>
              <w:t>FSC</w:t>
            </w:r>
          </w:p>
        </w:tc>
        <w:tc>
          <w:tcPr>
            <w:tcW w:w="425" w:type="dxa"/>
            <w:tcBorders>
              <w:bottom w:val="single" w:sz="4" w:space="0" w:color="auto"/>
            </w:tcBorders>
            <w:shd w:val="clear" w:color="auto" w:fill="FFFFFF" w:themeFill="background1"/>
          </w:tcPr>
          <w:p w14:paraId="4D84A1E1" w14:textId="77777777" w:rsidR="00070E45" w:rsidRPr="00DA7E6E" w:rsidRDefault="00070E45" w:rsidP="00944188">
            <w:pPr>
              <w:jc w:val="center"/>
              <w:rPr>
                <w:rFonts w:cs="Arial"/>
                <w:b/>
              </w:rPr>
            </w:pPr>
            <w:r w:rsidRPr="00DA7E6E">
              <w:rPr>
                <w:rFonts w:cs="Arial"/>
                <w:b/>
              </w:rPr>
              <w:t>FSU</w:t>
            </w:r>
          </w:p>
        </w:tc>
        <w:tc>
          <w:tcPr>
            <w:tcW w:w="425" w:type="dxa"/>
            <w:tcBorders>
              <w:bottom w:val="single" w:sz="4" w:space="0" w:color="auto"/>
            </w:tcBorders>
            <w:shd w:val="clear" w:color="auto" w:fill="FFFFFF" w:themeFill="background1"/>
          </w:tcPr>
          <w:p w14:paraId="7443250E" w14:textId="77777777" w:rsidR="00070E45" w:rsidRPr="00DA7E6E" w:rsidRDefault="00070E45" w:rsidP="00A66C06">
            <w:pPr>
              <w:jc w:val="center"/>
              <w:rPr>
                <w:rFonts w:cs="Arial"/>
                <w:b/>
              </w:rPr>
            </w:pPr>
            <w:r w:rsidRPr="00DA7E6E">
              <w:rPr>
                <w:rFonts w:cs="Arial"/>
                <w:b/>
              </w:rPr>
              <w:t>FSR</w:t>
            </w:r>
          </w:p>
        </w:tc>
        <w:tc>
          <w:tcPr>
            <w:tcW w:w="425" w:type="dxa"/>
            <w:tcBorders>
              <w:bottom w:val="single" w:sz="4" w:space="0" w:color="auto"/>
            </w:tcBorders>
            <w:shd w:val="clear" w:color="auto" w:fill="FFFFFF" w:themeFill="background1"/>
          </w:tcPr>
          <w:p w14:paraId="4EF16EA4" w14:textId="77777777" w:rsidR="00070E45" w:rsidRPr="00DA7E6E" w:rsidRDefault="00070E45" w:rsidP="00CB6DCD">
            <w:pPr>
              <w:jc w:val="center"/>
              <w:rPr>
                <w:rFonts w:cs="Arial"/>
                <w:b/>
              </w:rPr>
            </w:pPr>
            <w:r w:rsidRPr="00DA7E6E">
              <w:rPr>
                <w:rFonts w:cs="Arial"/>
                <w:b/>
              </w:rPr>
              <w:t>Cre-ate</w:t>
            </w:r>
          </w:p>
        </w:tc>
        <w:tc>
          <w:tcPr>
            <w:tcW w:w="425" w:type="dxa"/>
            <w:tcBorders>
              <w:bottom w:val="single" w:sz="4" w:space="0" w:color="auto"/>
            </w:tcBorders>
            <w:shd w:val="clear" w:color="auto" w:fill="FFFFFF" w:themeFill="background1"/>
          </w:tcPr>
          <w:p w14:paraId="1F2E5A6E" w14:textId="77777777" w:rsidR="00070E45" w:rsidRPr="00DA7E6E" w:rsidRDefault="00070E45" w:rsidP="009A6313">
            <w:pPr>
              <w:jc w:val="center"/>
              <w:rPr>
                <w:rFonts w:cs="Arial"/>
                <w:b/>
              </w:rPr>
            </w:pPr>
            <w:r w:rsidRPr="00DA7E6E">
              <w:rPr>
                <w:rFonts w:cs="Arial"/>
                <w:b/>
              </w:rPr>
              <w:t>Dis-play</w:t>
            </w:r>
          </w:p>
        </w:tc>
        <w:tc>
          <w:tcPr>
            <w:tcW w:w="425" w:type="dxa"/>
            <w:tcBorders>
              <w:bottom w:val="single" w:sz="4" w:space="0" w:color="auto"/>
            </w:tcBorders>
            <w:shd w:val="clear" w:color="auto" w:fill="FFFFFF" w:themeFill="background1"/>
          </w:tcPr>
          <w:p w14:paraId="504FE110" w14:textId="77777777" w:rsidR="00070E45" w:rsidRPr="00DA7E6E" w:rsidRDefault="00070E45" w:rsidP="00455E16">
            <w:pPr>
              <w:jc w:val="center"/>
              <w:rPr>
                <w:rFonts w:cs="Arial"/>
                <w:b/>
              </w:rPr>
            </w:pPr>
            <w:r w:rsidRPr="00DA7E6E">
              <w:rPr>
                <w:rFonts w:cs="Arial"/>
                <w:b/>
              </w:rPr>
              <w:t>Pro-cess</w:t>
            </w:r>
          </w:p>
        </w:tc>
        <w:tc>
          <w:tcPr>
            <w:tcW w:w="425" w:type="dxa"/>
            <w:tcBorders>
              <w:bottom w:val="single" w:sz="4" w:space="0" w:color="auto"/>
            </w:tcBorders>
            <w:shd w:val="clear" w:color="auto" w:fill="FFFFFF" w:themeFill="background1"/>
          </w:tcPr>
          <w:p w14:paraId="2379F802" w14:textId="77777777" w:rsidR="00070E45" w:rsidRPr="00DA7E6E" w:rsidRDefault="00070E45" w:rsidP="00FB5811">
            <w:pPr>
              <w:jc w:val="center"/>
              <w:rPr>
                <w:rFonts w:cs="Arial"/>
                <w:b/>
              </w:rPr>
            </w:pPr>
            <w:r w:rsidRPr="00DA7E6E">
              <w:rPr>
                <w:rFonts w:cs="Arial"/>
                <w:b/>
              </w:rPr>
              <w:t>Ar-chive</w:t>
            </w:r>
          </w:p>
        </w:tc>
      </w:tr>
      <w:tr w:rsidR="00826348" w:rsidRPr="00DA7E6E" w14:paraId="2E91AAD7" w14:textId="77777777" w:rsidTr="00070E45">
        <w:trPr>
          <w:trHeight w:val="284"/>
        </w:trPr>
        <w:tc>
          <w:tcPr>
            <w:tcW w:w="2557" w:type="dxa"/>
            <w:shd w:val="clear" w:color="auto" w:fill="auto"/>
            <w:tcMar>
              <w:top w:w="20" w:type="dxa"/>
              <w:bottom w:w="20" w:type="dxa"/>
            </w:tcMar>
            <w:vAlign w:val="center"/>
          </w:tcPr>
          <w:p w14:paraId="4EAE91C6" w14:textId="77777777" w:rsidR="00070E45" w:rsidRPr="00DA7E6E" w:rsidRDefault="00070E45" w:rsidP="00635261">
            <w:pPr>
              <w:spacing w:after="0"/>
              <w:ind w:left="57"/>
              <w:rPr>
                <w:rFonts w:cs="Arial"/>
                <w:i/>
                <w:iCs/>
              </w:rPr>
            </w:pPr>
            <w:r w:rsidRPr="00DA7E6E">
              <w:rPr>
                <w:rFonts w:cs="Arial"/>
                <w:i/>
                <w:iCs/>
              </w:rPr>
              <w:t>Computed Radiography Image Storage</w:t>
            </w:r>
          </w:p>
        </w:tc>
        <w:tc>
          <w:tcPr>
            <w:tcW w:w="1984" w:type="dxa"/>
            <w:shd w:val="clear" w:color="auto" w:fill="auto"/>
            <w:vAlign w:val="center"/>
          </w:tcPr>
          <w:p w14:paraId="1A1B364B" w14:textId="77777777" w:rsidR="00070E45" w:rsidRPr="00DA7E6E" w:rsidRDefault="00070E45" w:rsidP="0053571A">
            <w:pPr>
              <w:spacing w:after="0"/>
              <w:ind w:left="57"/>
              <w:rPr>
                <w:rFonts w:cs="Arial"/>
                <w:i/>
                <w:iCs/>
              </w:rPr>
            </w:pPr>
            <w:r w:rsidRPr="00DA7E6E">
              <w:rPr>
                <w:rFonts w:cs="Arial"/>
                <w:i/>
                <w:iCs/>
              </w:rPr>
              <w:t>1.2.840.10008.5.1.4.1.1.1</w:t>
            </w:r>
          </w:p>
        </w:tc>
        <w:tc>
          <w:tcPr>
            <w:tcW w:w="851" w:type="dxa"/>
          </w:tcPr>
          <w:p w14:paraId="20FE9B2A" w14:textId="77777777" w:rsidR="00070E45" w:rsidRPr="00DA7E6E" w:rsidRDefault="00070E45" w:rsidP="0053571A">
            <w:pPr>
              <w:spacing w:after="0"/>
              <w:ind w:left="57"/>
              <w:jc w:val="center"/>
              <w:rPr>
                <w:rFonts w:cs="Arial"/>
                <w:i/>
                <w:iCs/>
              </w:rPr>
            </w:pPr>
            <w:r w:rsidRPr="00DA7E6E">
              <w:rPr>
                <w:rFonts w:cs="Arial"/>
                <w:i/>
                <w:iCs/>
              </w:rPr>
              <w:t>U, LL, L</w:t>
            </w:r>
          </w:p>
        </w:tc>
        <w:tc>
          <w:tcPr>
            <w:tcW w:w="425" w:type="dxa"/>
          </w:tcPr>
          <w:p w14:paraId="62934B69" w14:textId="59619717" w:rsidR="00070E45" w:rsidRPr="00DA7E6E" w:rsidRDefault="00070E45" w:rsidP="0053571A">
            <w:pPr>
              <w:spacing w:after="0"/>
              <w:ind w:left="57"/>
              <w:jc w:val="center"/>
              <w:rPr>
                <w:rFonts w:cs="Arial"/>
                <w:i/>
                <w:iCs/>
              </w:rPr>
            </w:pPr>
          </w:p>
        </w:tc>
        <w:tc>
          <w:tcPr>
            <w:tcW w:w="425" w:type="dxa"/>
          </w:tcPr>
          <w:p w14:paraId="47C0DAFA" w14:textId="0FEE4339" w:rsidR="00070E45" w:rsidRPr="00DA7E6E" w:rsidRDefault="00070E45" w:rsidP="0053571A">
            <w:pPr>
              <w:spacing w:after="0"/>
              <w:ind w:left="57"/>
              <w:jc w:val="center"/>
              <w:rPr>
                <w:rFonts w:cs="Arial"/>
                <w:i/>
                <w:iCs/>
              </w:rPr>
            </w:pPr>
          </w:p>
        </w:tc>
        <w:tc>
          <w:tcPr>
            <w:tcW w:w="425" w:type="dxa"/>
          </w:tcPr>
          <w:p w14:paraId="4C9D8EDF" w14:textId="42958A78" w:rsidR="00070E45" w:rsidRPr="00DA7E6E" w:rsidRDefault="00070E45" w:rsidP="0053571A">
            <w:pPr>
              <w:spacing w:after="0"/>
              <w:ind w:left="57"/>
              <w:jc w:val="center"/>
              <w:rPr>
                <w:rFonts w:cs="Arial"/>
                <w:i/>
                <w:iCs/>
              </w:rPr>
            </w:pPr>
          </w:p>
        </w:tc>
        <w:tc>
          <w:tcPr>
            <w:tcW w:w="425" w:type="dxa"/>
          </w:tcPr>
          <w:p w14:paraId="537EE9FC" w14:textId="7DEDF03C" w:rsidR="00070E45" w:rsidRPr="00DA7E6E" w:rsidRDefault="00070E45" w:rsidP="00944188">
            <w:pPr>
              <w:spacing w:after="0"/>
              <w:ind w:left="57"/>
              <w:jc w:val="center"/>
              <w:rPr>
                <w:rFonts w:cs="Arial"/>
                <w:i/>
                <w:iCs/>
              </w:rPr>
            </w:pPr>
          </w:p>
        </w:tc>
        <w:tc>
          <w:tcPr>
            <w:tcW w:w="425" w:type="dxa"/>
          </w:tcPr>
          <w:p w14:paraId="46E354BE" w14:textId="2C263B6A" w:rsidR="00070E45" w:rsidRPr="00DA7E6E" w:rsidRDefault="00070E45" w:rsidP="00944188">
            <w:pPr>
              <w:spacing w:after="0"/>
              <w:ind w:left="57"/>
              <w:jc w:val="center"/>
              <w:rPr>
                <w:rFonts w:cs="Arial"/>
                <w:i/>
                <w:iCs/>
              </w:rPr>
            </w:pPr>
          </w:p>
        </w:tc>
        <w:tc>
          <w:tcPr>
            <w:tcW w:w="425" w:type="dxa"/>
          </w:tcPr>
          <w:p w14:paraId="1A36E1F4" w14:textId="51C210AC" w:rsidR="00070E45" w:rsidRPr="00DA7E6E" w:rsidRDefault="00070E45" w:rsidP="00A66C06">
            <w:pPr>
              <w:spacing w:after="0"/>
              <w:ind w:left="57"/>
              <w:jc w:val="center"/>
              <w:rPr>
                <w:rFonts w:cs="Arial"/>
                <w:i/>
                <w:iCs/>
              </w:rPr>
            </w:pPr>
          </w:p>
        </w:tc>
        <w:tc>
          <w:tcPr>
            <w:tcW w:w="425" w:type="dxa"/>
          </w:tcPr>
          <w:p w14:paraId="46871AD1" w14:textId="1D06750C" w:rsidR="00070E45" w:rsidRPr="00DA7E6E" w:rsidRDefault="00070E45" w:rsidP="00CB6DCD">
            <w:pPr>
              <w:spacing w:after="0"/>
              <w:ind w:left="57"/>
              <w:jc w:val="center"/>
              <w:rPr>
                <w:rFonts w:cs="Arial"/>
                <w:i/>
                <w:iCs/>
              </w:rPr>
            </w:pPr>
          </w:p>
        </w:tc>
        <w:tc>
          <w:tcPr>
            <w:tcW w:w="425" w:type="dxa"/>
          </w:tcPr>
          <w:p w14:paraId="481CA136" w14:textId="1BC509AE" w:rsidR="00070E45" w:rsidRPr="00DA7E6E" w:rsidRDefault="00070E45" w:rsidP="009A6313">
            <w:pPr>
              <w:spacing w:after="0"/>
              <w:ind w:left="57"/>
              <w:jc w:val="center"/>
              <w:rPr>
                <w:rFonts w:cs="Arial"/>
                <w:i/>
                <w:iCs/>
              </w:rPr>
            </w:pPr>
          </w:p>
        </w:tc>
        <w:tc>
          <w:tcPr>
            <w:tcW w:w="425" w:type="dxa"/>
          </w:tcPr>
          <w:p w14:paraId="0D6173EE" w14:textId="71111427" w:rsidR="00070E45" w:rsidRPr="00DA7E6E" w:rsidRDefault="00070E45" w:rsidP="00455E16">
            <w:pPr>
              <w:spacing w:after="0"/>
              <w:ind w:left="57"/>
              <w:jc w:val="center"/>
              <w:rPr>
                <w:rFonts w:cs="Arial"/>
                <w:i/>
                <w:iCs/>
              </w:rPr>
            </w:pPr>
          </w:p>
        </w:tc>
        <w:tc>
          <w:tcPr>
            <w:tcW w:w="425" w:type="dxa"/>
          </w:tcPr>
          <w:p w14:paraId="6EA926BC" w14:textId="373F01FF" w:rsidR="00070E45" w:rsidRPr="00DA7E6E" w:rsidRDefault="00070E45" w:rsidP="00FB5811">
            <w:pPr>
              <w:spacing w:after="0"/>
              <w:ind w:left="57"/>
              <w:jc w:val="center"/>
              <w:rPr>
                <w:rFonts w:cs="Arial"/>
                <w:i/>
                <w:iCs/>
              </w:rPr>
            </w:pPr>
          </w:p>
        </w:tc>
        <w:tc>
          <w:tcPr>
            <w:tcW w:w="425" w:type="dxa"/>
          </w:tcPr>
          <w:p w14:paraId="6A3FD9C1" w14:textId="073C67C9" w:rsidR="00070E45" w:rsidRPr="00DA7E6E" w:rsidRDefault="00070E45" w:rsidP="00B950EF">
            <w:pPr>
              <w:spacing w:after="0"/>
              <w:ind w:left="57"/>
              <w:jc w:val="center"/>
              <w:rPr>
                <w:rFonts w:cs="Arial"/>
                <w:i/>
                <w:iCs/>
              </w:rPr>
            </w:pPr>
          </w:p>
        </w:tc>
      </w:tr>
      <w:tr w:rsidR="00826348" w:rsidRPr="00DA7E6E" w14:paraId="0A8E7A1A" w14:textId="77777777" w:rsidTr="00070E45">
        <w:trPr>
          <w:trHeight w:val="284"/>
        </w:trPr>
        <w:tc>
          <w:tcPr>
            <w:tcW w:w="2557" w:type="dxa"/>
            <w:shd w:val="clear" w:color="auto" w:fill="auto"/>
            <w:tcMar>
              <w:top w:w="20" w:type="dxa"/>
              <w:bottom w:w="20" w:type="dxa"/>
            </w:tcMar>
            <w:vAlign w:val="center"/>
          </w:tcPr>
          <w:p w14:paraId="2553B8E6" w14:textId="77777777" w:rsidR="00070E45" w:rsidRPr="00DA7E6E" w:rsidRDefault="00070E45" w:rsidP="00635261">
            <w:pPr>
              <w:spacing w:after="0"/>
              <w:ind w:left="57"/>
              <w:rPr>
                <w:rFonts w:cs="Arial"/>
                <w:i/>
                <w:iCs/>
              </w:rPr>
            </w:pPr>
            <w:r w:rsidRPr="00DA7E6E">
              <w:rPr>
                <w:rFonts w:cs="Arial"/>
                <w:i/>
                <w:iCs/>
              </w:rPr>
              <w:t>Digital X-Ray Image Storage - For Presentation</w:t>
            </w:r>
          </w:p>
        </w:tc>
        <w:tc>
          <w:tcPr>
            <w:tcW w:w="1984" w:type="dxa"/>
            <w:shd w:val="clear" w:color="auto" w:fill="auto"/>
            <w:vAlign w:val="center"/>
          </w:tcPr>
          <w:p w14:paraId="17E90B46" w14:textId="77777777" w:rsidR="00070E45" w:rsidRPr="00DA7E6E" w:rsidRDefault="00070E45" w:rsidP="0053571A">
            <w:pPr>
              <w:spacing w:after="0"/>
              <w:ind w:left="57"/>
              <w:rPr>
                <w:rFonts w:cs="Arial"/>
                <w:i/>
                <w:iCs/>
              </w:rPr>
            </w:pPr>
            <w:r w:rsidRPr="00DA7E6E">
              <w:rPr>
                <w:rFonts w:cs="Arial"/>
                <w:i/>
                <w:iCs/>
              </w:rPr>
              <w:t>1.2.840.10008.5.1.4.1.1.1.1</w:t>
            </w:r>
          </w:p>
        </w:tc>
        <w:tc>
          <w:tcPr>
            <w:tcW w:w="851" w:type="dxa"/>
          </w:tcPr>
          <w:p w14:paraId="62624D5A" w14:textId="77777777" w:rsidR="00070E45" w:rsidRPr="00DA7E6E" w:rsidRDefault="00070E45" w:rsidP="0053571A">
            <w:pPr>
              <w:spacing w:after="0"/>
              <w:ind w:left="57"/>
              <w:jc w:val="center"/>
              <w:rPr>
                <w:rFonts w:cs="Arial"/>
                <w:i/>
                <w:iCs/>
              </w:rPr>
            </w:pPr>
            <w:r w:rsidRPr="00DA7E6E">
              <w:rPr>
                <w:rFonts w:cs="Arial"/>
                <w:i/>
                <w:iCs/>
              </w:rPr>
              <w:t>U, LL, L</w:t>
            </w:r>
          </w:p>
        </w:tc>
        <w:tc>
          <w:tcPr>
            <w:tcW w:w="425" w:type="dxa"/>
          </w:tcPr>
          <w:p w14:paraId="703E5620" w14:textId="33663CD2" w:rsidR="00070E45" w:rsidRPr="00DA7E6E" w:rsidRDefault="00070E45" w:rsidP="0053571A">
            <w:pPr>
              <w:spacing w:after="0"/>
              <w:ind w:left="57"/>
              <w:jc w:val="center"/>
              <w:rPr>
                <w:rFonts w:cs="Arial"/>
                <w:i/>
                <w:iCs/>
              </w:rPr>
            </w:pPr>
          </w:p>
        </w:tc>
        <w:tc>
          <w:tcPr>
            <w:tcW w:w="425" w:type="dxa"/>
          </w:tcPr>
          <w:p w14:paraId="227B0110" w14:textId="743823F8" w:rsidR="00070E45" w:rsidRPr="00DA7E6E" w:rsidRDefault="00070E45" w:rsidP="0053571A">
            <w:pPr>
              <w:spacing w:after="0"/>
              <w:ind w:left="57"/>
              <w:jc w:val="center"/>
              <w:rPr>
                <w:rFonts w:cs="Arial"/>
                <w:i/>
                <w:iCs/>
              </w:rPr>
            </w:pPr>
          </w:p>
        </w:tc>
        <w:tc>
          <w:tcPr>
            <w:tcW w:w="425" w:type="dxa"/>
          </w:tcPr>
          <w:p w14:paraId="63E48AF7" w14:textId="28C8DF93" w:rsidR="00070E45" w:rsidRPr="00DA7E6E" w:rsidRDefault="00070E45" w:rsidP="0053571A">
            <w:pPr>
              <w:spacing w:after="0"/>
              <w:ind w:left="57"/>
              <w:jc w:val="center"/>
              <w:rPr>
                <w:rFonts w:cs="Arial"/>
                <w:i/>
                <w:iCs/>
              </w:rPr>
            </w:pPr>
          </w:p>
        </w:tc>
        <w:tc>
          <w:tcPr>
            <w:tcW w:w="425" w:type="dxa"/>
          </w:tcPr>
          <w:p w14:paraId="51B422DC" w14:textId="3D35D542" w:rsidR="00070E45" w:rsidRPr="00DA7E6E" w:rsidRDefault="00070E45" w:rsidP="00944188">
            <w:pPr>
              <w:spacing w:after="0"/>
              <w:ind w:left="57"/>
              <w:jc w:val="center"/>
              <w:rPr>
                <w:rFonts w:cs="Arial"/>
                <w:i/>
                <w:iCs/>
              </w:rPr>
            </w:pPr>
          </w:p>
        </w:tc>
        <w:tc>
          <w:tcPr>
            <w:tcW w:w="425" w:type="dxa"/>
          </w:tcPr>
          <w:p w14:paraId="06AA38CD" w14:textId="55430A0F" w:rsidR="00070E45" w:rsidRPr="00DA7E6E" w:rsidRDefault="00070E45" w:rsidP="00944188">
            <w:pPr>
              <w:spacing w:after="0"/>
              <w:ind w:left="57"/>
              <w:jc w:val="center"/>
              <w:rPr>
                <w:rFonts w:cs="Arial"/>
                <w:i/>
                <w:iCs/>
              </w:rPr>
            </w:pPr>
          </w:p>
        </w:tc>
        <w:tc>
          <w:tcPr>
            <w:tcW w:w="425" w:type="dxa"/>
          </w:tcPr>
          <w:p w14:paraId="4B51D302" w14:textId="07E5CD6D" w:rsidR="00070E45" w:rsidRPr="00DA7E6E" w:rsidRDefault="00070E45" w:rsidP="00A66C06">
            <w:pPr>
              <w:spacing w:after="0"/>
              <w:ind w:left="57"/>
              <w:jc w:val="center"/>
              <w:rPr>
                <w:rFonts w:cs="Arial"/>
                <w:i/>
                <w:iCs/>
              </w:rPr>
            </w:pPr>
          </w:p>
        </w:tc>
        <w:tc>
          <w:tcPr>
            <w:tcW w:w="425" w:type="dxa"/>
          </w:tcPr>
          <w:p w14:paraId="1D18D8F5" w14:textId="16067843" w:rsidR="00070E45" w:rsidRPr="00DA7E6E" w:rsidRDefault="00070E45" w:rsidP="00CB6DCD">
            <w:pPr>
              <w:spacing w:after="0"/>
              <w:ind w:left="57"/>
              <w:jc w:val="center"/>
              <w:rPr>
                <w:rFonts w:cs="Arial"/>
                <w:i/>
                <w:iCs/>
              </w:rPr>
            </w:pPr>
          </w:p>
        </w:tc>
        <w:tc>
          <w:tcPr>
            <w:tcW w:w="425" w:type="dxa"/>
          </w:tcPr>
          <w:p w14:paraId="5D47F1B0" w14:textId="11405585" w:rsidR="00070E45" w:rsidRPr="00DA7E6E" w:rsidRDefault="00070E45" w:rsidP="009A6313">
            <w:pPr>
              <w:spacing w:after="0"/>
              <w:ind w:left="57"/>
              <w:jc w:val="center"/>
              <w:rPr>
                <w:rFonts w:cs="Arial"/>
                <w:i/>
                <w:iCs/>
              </w:rPr>
            </w:pPr>
          </w:p>
        </w:tc>
        <w:tc>
          <w:tcPr>
            <w:tcW w:w="425" w:type="dxa"/>
          </w:tcPr>
          <w:p w14:paraId="2C0FE01B" w14:textId="6C1D851D" w:rsidR="00070E45" w:rsidRPr="00DA7E6E" w:rsidRDefault="00070E45" w:rsidP="00455E16">
            <w:pPr>
              <w:spacing w:after="0"/>
              <w:ind w:left="57"/>
              <w:jc w:val="center"/>
              <w:rPr>
                <w:rFonts w:cs="Arial"/>
                <w:i/>
                <w:iCs/>
              </w:rPr>
            </w:pPr>
          </w:p>
        </w:tc>
        <w:tc>
          <w:tcPr>
            <w:tcW w:w="425" w:type="dxa"/>
          </w:tcPr>
          <w:p w14:paraId="78152640" w14:textId="43889369" w:rsidR="00070E45" w:rsidRPr="00DA7E6E" w:rsidRDefault="00070E45" w:rsidP="00FB5811">
            <w:pPr>
              <w:spacing w:after="0"/>
              <w:ind w:left="57"/>
              <w:jc w:val="center"/>
              <w:rPr>
                <w:rFonts w:cs="Arial"/>
                <w:i/>
                <w:iCs/>
              </w:rPr>
            </w:pPr>
          </w:p>
        </w:tc>
        <w:tc>
          <w:tcPr>
            <w:tcW w:w="425" w:type="dxa"/>
          </w:tcPr>
          <w:p w14:paraId="5E69592A" w14:textId="698BEFF2" w:rsidR="00070E45" w:rsidRPr="00DA7E6E" w:rsidRDefault="00070E45" w:rsidP="00B950EF">
            <w:pPr>
              <w:spacing w:after="0"/>
              <w:ind w:left="57"/>
              <w:jc w:val="center"/>
              <w:rPr>
                <w:rFonts w:cs="Arial"/>
                <w:i/>
                <w:iCs/>
              </w:rPr>
            </w:pPr>
          </w:p>
        </w:tc>
      </w:tr>
      <w:tr w:rsidR="00826348" w:rsidRPr="00DA7E6E" w14:paraId="6A3DB4DE" w14:textId="77777777" w:rsidTr="00070E45">
        <w:trPr>
          <w:trHeight w:val="284"/>
        </w:trPr>
        <w:tc>
          <w:tcPr>
            <w:tcW w:w="2557" w:type="dxa"/>
            <w:shd w:val="clear" w:color="auto" w:fill="auto"/>
            <w:tcMar>
              <w:top w:w="20" w:type="dxa"/>
              <w:bottom w:w="20" w:type="dxa"/>
            </w:tcMar>
            <w:vAlign w:val="center"/>
          </w:tcPr>
          <w:p w14:paraId="16EEE2C2" w14:textId="77777777" w:rsidR="00070E45" w:rsidRPr="00DA7E6E" w:rsidRDefault="00070E45" w:rsidP="00635261">
            <w:pPr>
              <w:spacing w:after="0"/>
              <w:ind w:left="57"/>
              <w:rPr>
                <w:rFonts w:cs="Arial"/>
                <w:i/>
                <w:iCs/>
              </w:rPr>
            </w:pPr>
            <w:r w:rsidRPr="00DA7E6E">
              <w:rPr>
                <w:rFonts w:cs="Arial"/>
                <w:i/>
                <w:iCs/>
              </w:rPr>
              <w:t>Digital X-Ray Image Storage – For Processing</w:t>
            </w:r>
          </w:p>
          <w:p w14:paraId="657DDF80" w14:textId="77777777" w:rsidR="00070E45" w:rsidRPr="00DA7E6E" w:rsidRDefault="00070E45" w:rsidP="0053571A">
            <w:pPr>
              <w:spacing w:after="0"/>
              <w:ind w:left="57"/>
              <w:rPr>
                <w:rFonts w:cs="Arial"/>
                <w:i/>
                <w:iCs/>
              </w:rPr>
            </w:pPr>
          </w:p>
        </w:tc>
        <w:tc>
          <w:tcPr>
            <w:tcW w:w="1984" w:type="dxa"/>
            <w:shd w:val="clear" w:color="auto" w:fill="auto"/>
            <w:vAlign w:val="center"/>
          </w:tcPr>
          <w:p w14:paraId="28F42617" w14:textId="77777777" w:rsidR="00070E45" w:rsidRPr="00DA7E6E" w:rsidRDefault="00070E45" w:rsidP="0053571A">
            <w:pPr>
              <w:spacing w:after="0"/>
              <w:ind w:left="57"/>
              <w:rPr>
                <w:rFonts w:cs="Arial"/>
                <w:i/>
                <w:iCs/>
              </w:rPr>
            </w:pPr>
            <w:r w:rsidRPr="00DA7E6E">
              <w:rPr>
                <w:rFonts w:cs="Arial"/>
                <w:i/>
                <w:iCs/>
              </w:rPr>
              <w:t>1.2.840.10008.5.1.4.1.1.1.1.1</w:t>
            </w:r>
          </w:p>
        </w:tc>
        <w:tc>
          <w:tcPr>
            <w:tcW w:w="851" w:type="dxa"/>
          </w:tcPr>
          <w:p w14:paraId="39660C1C" w14:textId="77777777" w:rsidR="00070E45" w:rsidRPr="00DA7E6E" w:rsidRDefault="00070E45" w:rsidP="0053571A">
            <w:pPr>
              <w:spacing w:after="0"/>
              <w:ind w:left="57"/>
              <w:jc w:val="center"/>
              <w:rPr>
                <w:rFonts w:cs="Arial"/>
                <w:i/>
                <w:iCs/>
              </w:rPr>
            </w:pPr>
            <w:r w:rsidRPr="00DA7E6E">
              <w:rPr>
                <w:rFonts w:cs="Arial"/>
                <w:i/>
                <w:iCs/>
              </w:rPr>
              <w:t>U, LL, L</w:t>
            </w:r>
          </w:p>
        </w:tc>
        <w:tc>
          <w:tcPr>
            <w:tcW w:w="425" w:type="dxa"/>
          </w:tcPr>
          <w:p w14:paraId="1AEB5A27" w14:textId="3880F7B9" w:rsidR="00070E45" w:rsidRPr="00DA7E6E" w:rsidRDefault="00070E45" w:rsidP="0053571A">
            <w:pPr>
              <w:spacing w:after="0"/>
              <w:ind w:left="57"/>
              <w:jc w:val="center"/>
              <w:rPr>
                <w:rFonts w:cs="Arial"/>
                <w:i/>
                <w:iCs/>
              </w:rPr>
            </w:pPr>
          </w:p>
        </w:tc>
        <w:tc>
          <w:tcPr>
            <w:tcW w:w="425" w:type="dxa"/>
          </w:tcPr>
          <w:p w14:paraId="51EE44B0" w14:textId="46AC41C2" w:rsidR="00070E45" w:rsidRPr="00DA7E6E" w:rsidRDefault="00070E45" w:rsidP="0053571A">
            <w:pPr>
              <w:spacing w:after="0"/>
              <w:ind w:left="57"/>
              <w:jc w:val="center"/>
              <w:rPr>
                <w:rFonts w:cs="Arial"/>
                <w:i/>
                <w:iCs/>
              </w:rPr>
            </w:pPr>
          </w:p>
        </w:tc>
        <w:tc>
          <w:tcPr>
            <w:tcW w:w="425" w:type="dxa"/>
          </w:tcPr>
          <w:p w14:paraId="3CCDE875" w14:textId="5963893D" w:rsidR="00070E45" w:rsidRPr="00DA7E6E" w:rsidRDefault="00070E45" w:rsidP="00944188">
            <w:pPr>
              <w:spacing w:after="0"/>
              <w:ind w:left="57"/>
              <w:jc w:val="center"/>
              <w:rPr>
                <w:rFonts w:cs="Arial"/>
                <w:i/>
                <w:iCs/>
              </w:rPr>
            </w:pPr>
          </w:p>
        </w:tc>
        <w:tc>
          <w:tcPr>
            <w:tcW w:w="425" w:type="dxa"/>
          </w:tcPr>
          <w:p w14:paraId="425BA626" w14:textId="5A94DA3A" w:rsidR="00070E45" w:rsidRPr="00DA7E6E" w:rsidRDefault="00070E45" w:rsidP="00944188">
            <w:pPr>
              <w:spacing w:after="0"/>
              <w:ind w:left="57"/>
              <w:jc w:val="center"/>
              <w:rPr>
                <w:rFonts w:cs="Arial"/>
                <w:i/>
                <w:iCs/>
              </w:rPr>
            </w:pPr>
          </w:p>
        </w:tc>
        <w:tc>
          <w:tcPr>
            <w:tcW w:w="425" w:type="dxa"/>
          </w:tcPr>
          <w:p w14:paraId="5101CAE2" w14:textId="1B84C095" w:rsidR="00070E45" w:rsidRPr="00DA7E6E" w:rsidRDefault="00070E45" w:rsidP="00A66C06">
            <w:pPr>
              <w:spacing w:after="0"/>
              <w:ind w:left="57"/>
              <w:jc w:val="center"/>
              <w:rPr>
                <w:rFonts w:cs="Arial"/>
                <w:i/>
                <w:iCs/>
              </w:rPr>
            </w:pPr>
          </w:p>
        </w:tc>
        <w:tc>
          <w:tcPr>
            <w:tcW w:w="425" w:type="dxa"/>
          </w:tcPr>
          <w:p w14:paraId="4CD11A17" w14:textId="4EDCE1FB" w:rsidR="00070E45" w:rsidRPr="00DA7E6E" w:rsidRDefault="00070E45" w:rsidP="00CB6DCD">
            <w:pPr>
              <w:spacing w:after="0"/>
              <w:ind w:left="57"/>
              <w:jc w:val="center"/>
              <w:rPr>
                <w:rFonts w:cs="Arial"/>
                <w:i/>
                <w:iCs/>
              </w:rPr>
            </w:pPr>
          </w:p>
        </w:tc>
        <w:tc>
          <w:tcPr>
            <w:tcW w:w="425" w:type="dxa"/>
          </w:tcPr>
          <w:p w14:paraId="0CE2C3F8" w14:textId="0AD62976" w:rsidR="00070E45" w:rsidRPr="00DA7E6E" w:rsidRDefault="00070E45" w:rsidP="009A6313">
            <w:pPr>
              <w:spacing w:after="0"/>
              <w:ind w:left="57"/>
              <w:jc w:val="center"/>
              <w:rPr>
                <w:rFonts w:cs="Arial"/>
                <w:i/>
                <w:iCs/>
              </w:rPr>
            </w:pPr>
          </w:p>
        </w:tc>
        <w:tc>
          <w:tcPr>
            <w:tcW w:w="425" w:type="dxa"/>
          </w:tcPr>
          <w:p w14:paraId="7284ABE0" w14:textId="55014E16" w:rsidR="00070E45" w:rsidRPr="00DA7E6E" w:rsidRDefault="00070E45" w:rsidP="00455E16">
            <w:pPr>
              <w:spacing w:after="0"/>
              <w:ind w:left="57"/>
              <w:jc w:val="center"/>
              <w:rPr>
                <w:rFonts w:cs="Arial"/>
                <w:i/>
                <w:iCs/>
              </w:rPr>
            </w:pPr>
          </w:p>
        </w:tc>
        <w:tc>
          <w:tcPr>
            <w:tcW w:w="425" w:type="dxa"/>
          </w:tcPr>
          <w:p w14:paraId="66C2A5B6" w14:textId="2E1D8101" w:rsidR="00070E45" w:rsidRPr="00DA7E6E" w:rsidRDefault="00070E45" w:rsidP="00FB5811">
            <w:pPr>
              <w:spacing w:after="0"/>
              <w:ind w:left="57"/>
              <w:jc w:val="center"/>
              <w:rPr>
                <w:rFonts w:cs="Arial"/>
                <w:i/>
                <w:iCs/>
              </w:rPr>
            </w:pPr>
          </w:p>
        </w:tc>
        <w:tc>
          <w:tcPr>
            <w:tcW w:w="425" w:type="dxa"/>
          </w:tcPr>
          <w:p w14:paraId="545C2257" w14:textId="3CEAC321" w:rsidR="00070E45" w:rsidRPr="00DA7E6E" w:rsidRDefault="00070E45" w:rsidP="00B950EF">
            <w:pPr>
              <w:spacing w:after="0"/>
              <w:ind w:left="57"/>
              <w:jc w:val="center"/>
              <w:rPr>
                <w:rFonts w:cs="Arial"/>
                <w:i/>
                <w:iCs/>
              </w:rPr>
            </w:pPr>
          </w:p>
        </w:tc>
        <w:tc>
          <w:tcPr>
            <w:tcW w:w="425" w:type="dxa"/>
          </w:tcPr>
          <w:p w14:paraId="6D9E3AAB" w14:textId="154C9292" w:rsidR="00070E45" w:rsidRPr="00DA7E6E" w:rsidRDefault="00070E45" w:rsidP="00D10F74">
            <w:pPr>
              <w:spacing w:after="0"/>
              <w:ind w:left="57"/>
              <w:jc w:val="center"/>
              <w:rPr>
                <w:rFonts w:cs="Arial"/>
                <w:i/>
                <w:iCs/>
              </w:rPr>
            </w:pPr>
          </w:p>
        </w:tc>
      </w:tr>
      <w:tr w:rsidR="00826348" w:rsidRPr="00DA7E6E" w14:paraId="50A8BA39" w14:textId="77777777" w:rsidTr="00070E45">
        <w:trPr>
          <w:trHeight w:val="284"/>
        </w:trPr>
        <w:tc>
          <w:tcPr>
            <w:tcW w:w="2557" w:type="dxa"/>
            <w:shd w:val="clear" w:color="auto" w:fill="auto"/>
            <w:tcMar>
              <w:top w:w="20" w:type="dxa"/>
              <w:bottom w:w="20" w:type="dxa"/>
            </w:tcMar>
            <w:vAlign w:val="center"/>
          </w:tcPr>
          <w:p w14:paraId="5C50A780" w14:textId="77777777" w:rsidR="00070E45" w:rsidRPr="00DA7E6E" w:rsidRDefault="00070E45" w:rsidP="00635261">
            <w:pPr>
              <w:spacing w:after="0"/>
              <w:ind w:left="57"/>
              <w:rPr>
                <w:rFonts w:cs="Arial"/>
                <w:i/>
                <w:iCs/>
              </w:rPr>
            </w:pPr>
            <w:r w:rsidRPr="00DA7E6E">
              <w:rPr>
                <w:rFonts w:cs="Arial"/>
                <w:i/>
                <w:iCs/>
              </w:rPr>
              <w:t>Digital Mammography X-Ray Image Storage – For Presen-tation</w:t>
            </w:r>
          </w:p>
        </w:tc>
        <w:tc>
          <w:tcPr>
            <w:tcW w:w="1984" w:type="dxa"/>
            <w:shd w:val="clear" w:color="auto" w:fill="auto"/>
            <w:vAlign w:val="center"/>
          </w:tcPr>
          <w:p w14:paraId="1D36C733" w14:textId="77777777" w:rsidR="00070E45" w:rsidRPr="00DA7E6E" w:rsidRDefault="00070E45" w:rsidP="0053571A">
            <w:pPr>
              <w:spacing w:after="0"/>
              <w:ind w:left="57"/>
              <w:rPr>
                <w:rFonts w:cs="Arial"/>
                <w:i/>
                <w:iCs/>
              </w:rPr>
            </w:pPr>
            <w:r w:rsidRPr="00DA7E6E">
              <w:rPr>
                <w:rFonts w:cs="Arial"/>
                <w:i/>
                <w:iCs/>
              </w:rPr>
              <w:t>1.2.840.10008.5.1.4.1.1.1.2</w:t>
            </w:r>
          </w:p>
        </w:tc>
        <w:tc>
          <w:tcPr>
            <w:tcW w:w="851" w:type="dxa"/>
          </w:tcPr>
          <w:p w14:paraId="5984A001" w14:textId="77777777" w:rsidR="00070E45" w:rsidRPr="00DA7E6E" w:rsidRDefault="00070E45" w:rsidP="0053571A">
            <w:pPr>
              <w:spacing w:after="0"/>
              <w:ind w:left="57"/>
              <w:jc w:val="center"/>
              <w:rPr>
                <w:rFonts w:cs="Arial"/>
                <w:i/>
                <w:iCs/>
              </w:rPr>
            </w:pPr>
            <w:r w:rsidRPr="00DA7E6E">
              <w:rPr>
                <w:rFonts w:cs="Arial"/>
                <w:i/>
                <w:iCs/>
              </w:rPr>
              <w:t>U, LL</w:t>
            </w:r>
          </w:p>
        </w:tc>
        <w:tc>
          <w:tcPr>
            <w:tcW w:w="425" w:type="dxa"/>
          </w:tcPr>
          <w:p w14:paraId="4FFB3435" w14:textId="359FACC1" w:rsidR="00070E45" w:rsidRPr="00DA7E6E" w:rsidRDefault="00070E45" w:rsidP="0053571A">
            <w:pPr>
              <w:spacing w:after="0"/>
              <w:ind w:left="57"/>
              <w:jc w:val="center"/>
              <w:rPr>
                <w:rFonts w:cs="Arial"/>
                <w:i/>
                <w:iCs/>
              </w:rPr>
            </w:pPr>
          </w:p>
        </w:tc>
        <w:tc>
          <w:tcPr>
            <w:tcW w:w="425" w:type="dxa"/>
          </w:tcPr>
          <w:p w14:paraId="730EBA08" w14:textId="49B3270E" w:rsidR="00070E45" w:rsidRPr="00DA7E6E" w:rsidRDefault="00070E45" w:rsidP="0053571A">
            <w:pPr>
              <w:spacing w:after="0"/>
              <w:ind w:left="57"/>
              <w:jc w:val="center"/>
              <w:rPr>
                <w:rFonts w:cs="Arial"/>
                <w:i/>
                <w:iCs/>
              </w:rPr>
            </w:pPr>
          </w:p>
        </w:tc>
        <w:tc>
          <w:tcPr>
            <w:tcW w:w="425" w:type="dxa"/>
          </w:tcPr>
          <w:p w14:paraId="1703AA83" w14:textId="78EE0DBD" w:rsidR="00070E45" w:rsidRPr="00DA7E6E" w:rsidRDefault="00070E45" w:rsidP="0053571A">
            <w:pPr>
              <w:spacing w:after="0"/>
              <w:ind w:left="57"/>
              <w:jc w:val="center"/>
              <w:rPr>
                <w:rFonts w:cs="Arial"/>
                <w:i/>
                <w:iCs/>
              </w:rPr>
            </w:pPr>
          </w:p>
        </w:tc>
        <w:tc>
          <w:tcPr>
            <w:tcW w:w="425" w:type="dxa"/>
          </w:tcPr>
          <w:p w14:paraId="02B122C2" w14:textId="5F91FAB4" w:rsidR="00070E45" w:rsidRPr="00DA7E6E" w:rsidRDefault="00070E45" w:rsidP="00944188">
            <w:pPr>
              <w:spacing w:after="0"/>
              <w:ind w:left="57"/>
              <w:jc w:val="center"/>
              <w:rPr>
                <w:rFonts w:cs="Arial"/>
                <w:i/>
                <w:iCs/>
              </w:rPr>
            </w:pPr>
          </w:p>
        </w:tc>
        <w:tc>
          <w:tcPr>
            <w:tcW w:w="425" w:type="dxa"/>
          </w:tcPr>
          <w:p w14:paraId="608F24AC" w14:textId="7E4BACB8" w:rsidR="00070E45" w:rsidRPr="00DA7E6E" w:rsidRDefault="00070E45" w:rsidP="00944188">
            <w:pPr>
              <w:spacing w:after="0"/>
              <w:ind w:left="57"/>
              <w:jc w:val="center"/>
              <w:rPr>
                <w:rFonts w:cs="Arial"/>
                <w:i/>
                <w:iCs/>
              </w:rPr>
            </w:pPr>
          </w:p>
        </w:tc>
        <w:tc>
          <w:tcPr>
            <w:tcW w:w="425" w:type="dxa"/>
          </w:tcPr>
          <w:p w14:paraId="6E7EBD2A" w14:textId="382E0D2C" w:rsidR="00070E45" w:rsidRPr="00DA7E6E" w:rsidRDefault="00070E45" w:rsidP="00A66C06">
            <w:pPr>
              <w:spacing w:after="0"/>
              <w:ind w:left="57"/>
              <w:jc w:val="center"/>
              <w:rPr>
                <w:rFonts w:cs="Arial"/>
                <w:i/>
                <w:iCs/>
              </w:rPr>
            </w:pPr>
          </w:p>
        </w:tc>
        <w:tc>
          <w:tcPr>
            <w:tcW w:w="425" w:type="dxa"/>
          </w:tcPr>
          <w:p w14:paraId="0F2BED92" w14:textId="59BC346A" w:rsidR="00070E45" w:rsidRPr="00DA7E6E" w:rsidRDefault="00070E45" w:rsidP="00CB6DCD">
            <w:pPr>
              <w:spacing w:after="0"/>
              <w:ind w:left="57"/>
              <w:jc w:val="center"/>
              <w:rPr>
                <w:rFonts w:cs="Arial"/>
                <w:i/>
                <w:iCs/>
              </w:rPr>
            </w:pPr>
          </w:p>
        </w:tc>
        <w:tc>
          <w:tcPr>
            <w:tcW w:w="425" w:type="dxa"/>
          </w:tcPr>
          <w:p w14:paraId="2345B084" w14:textId="2433A1C6" w:rsidR="00070E45" w:rsidRPr="00DA7E6E" w:rsidRDefault="00070E45" w:rsidP="009A6313">
            <w:pPr>
              <w:spacing w:after="0"/>
              <w:ind w:left="57"/>
              <w:jc w:val="center"/>
              <w:rPr>
                <w:rFonts w:cs="Arial"/>
                <w:i/>
                <w:iCs/>
              </w:rPr>
            </w:pPr>
          </w:p>
        </w:tc>
        <w:tc>
          <w:tcPr>
            <w:tcW w:w="425" w:type="dxa"/>
          </w:tcPr>
          <w:p w14:paraId="43916D74" w14:textId="6BD1E58B" w:rsidR="00070E45" w:rsidRPr="00DA7E6E" w:rsidRDefault="00070E45" w:rsidP="00455E16">
            <w:pPr>
              <w:spacing w:after="0"/>
              <w:ind w:left="57"/>
              <w:jc w:val="center"/>
              <w:rPr>
                <w:rFonts w:cs="Arial"/>
                <w:i/>
                <w:iCs/>
              </w:rPr>
            </w:pPr>
          </w:p>
        </w:tc>
        <w:tc>
          <w:tcPr>
            <w:tcW w:w="425" w:type="dxa"/>
          </w:tcPr>
          <w:p w14:paraId="3D20C924" w14:textId="6E6003AC" w:rsidR="00070E45" w:rsidRPr="00DA7E6E" w:rsidRDefault="00070E45" w:rsidP="00FB5811">
            <w:pPr>
              <w:spacing w:after="0"/>
              <w:ind w:left="57"/>
              <w:jc w:val="center"/>
              <w:rPr>
                <w:rFonts w:cs="Arial"/>
                <w:i/>
                <w:iCs/>
              </w:rPr>
            </w:pPr>
          </w:p>
        </w:tc>
        <w:tc>
          <w:tcPr>
            <w:tcW w:w="425" w:type="dxa"/>
          </w:tcPr>
          <w:p w14:paraId="2DD1474A" w14:textId="7479D930" w:rsidR="00070E45" w:rsidRPr="00DA7E6E" w:rsidRDefault="00070E45" w:rsidP="00B950EF">
            <w:pPr>
              <w:spacing w:after="0"/>
              <w:ind w:left="57"/>
              <w:jc w:val="center"/>
              <w:rPr>
                <w:rFonts w:cs="Arial"/>
                <w:i/>
                <w:iCs/>
              </w:rPr>
            </w:pPr>
          </w:p>
        </w:tc>
      </w:tr>
      <w:tr w:rsidR="00826348" w:rsidRPr="00DA7E6E" w14:paraId="657CA99C" w14:textId="77777777" w:rsidTr="00070E45">
        <w:trPr>
          <w:trHeight w:val="284"/>
        </w:trPr>
        <w:tc>
          <w:tcPr>
            <w:tcW w:w="2557" w:type="dxa"/>
            <w:shd w:val="clear" w:color="auto" w:fill="auto"/>
            <w:tcMar>
              <w:top w:w="20" w:type="dxa"/>
              <w:bottom w:w="20" w:type="dxa"/>
            </w:tcMar>
            <w:vAlign w:val="center"/>
          </w:tcPr>
          <w:p w14:paraId="73FCFC76" w14:textId="77777777" w:rsidR="00070E45" w:rsidRPr="00DA7E6E" w:rsidRDefault="00070E45" w:rsidP="00635261">
            <w:pPr>
              <w:spacing w:after="0"/>
              <w:ind w:left="57"/>
              <w:rPr>
                <w:rFonts w:cs="Arial"/>
                <w:i/>
                <w:iCs/>
              </w:rPr>
            </w:pPr>
            <w:r w:rsidRPr="00DA7E6E">
              <w:rPr>
                <w:rFonts w:cs="Arial"/>
                <w:i/>
                <w:iCs/>
              </w:rPr>
              <w:t>VL Photographic Image Storage</w:t>
            </w:r>
          </w:p>
        </w:tc>
        <w:tc>
          <w:tcPr>
            <w:tcW w:w="1984" w:type="dxa"/>
            <w:shd w:val="clear" w:color="auto" w:fill="auto"/>
            <w:vAlign w:val="center"/>
          </w:tcPr>
          <w:p w14:paraId="4B6E4050" w14:textId="77777777" w:rsidR="00070E45" w:rsidRPr="00DA7E6E" w:rsidRDefault="00070E45" w:rsidP="0053571A">
            <w:pPr>
              <w:spacing w:after="0"/>
              <w:ind w:left="57"/>
              <w:rPr>
                <w:rFonts w:cs="Arial"/>
                <w:i/>
                <w:iCs/>
              </w:rPr>
            </w:pPr>
            <w:r w:rsidRPr="00DA7E6E">
              <w:rPr>
                <w:rFonts w:cs="Arial"/>
                <w:i/>
                <w:iCs/>
              </w:rPr>
              <w:t>1.2.840.10008.5.1.4.1.1.77.1.4</w:t>
            </w:r>
          </w:p>
        </w:tc>
        <w:tc>
          <w:tcPr>
            <w:tcW w:w="851" w:type="dxa"/>
          </w:tcPr>
          <w:p w14:paraId="5FA62A3B" w14:textId="77777777" w:rsidR="00070E45" w:rsidRPr="00DA7E6E" w:rsidRDefault="00070E45" w:rsidP="0053571A">
            <w:pPr>
              <w:spacing w:after="0"/>
              <w:ind w:left="57"/>
              <w:jc w:val="center"/>
              <w:rPr>
                <w:rFonts w:cs="Arial"/>
                <w:i/>
                <w:iCs/>
              </w:rPr>
            </w:pPr>
            <w:r w:rsidRPr="00DA7E6E">
              <w:rPr>
                <w:rFonts w:cs="Arial"/>
                <w:i/>
                <w:iCs/>
              </w:rPr>
              <w:t>U, LL, L</w:t>
            </w:r>
          </w:p>
        </w:tc>
        <w:tc>
          <w:tcPr>
            <w:tcW w:w="425" w:type="dxa"/>
          </w:tcPr>
          <w:p w14:paraId="04AF0C3A" w14:textId="018E0273" w:rsidR="00070E45" w:rsidRPr="00DA7E6E" w:rsidRDefault="00070E45" w:rsidP="0053571A">
            <w:pPr>
              <w:spacing w:after="0"/>
              <w:ind w:left="57"/>
              <w:jc w:val="center"/>
              <w:rPr>
                <w:rFonts w:cs="Arial"/>
                <w:i/>
                <w:iCs/>
              </w:rPr>
            </w:pPr>
          </w:p>
        </w:tc>
        <w:tc>
          <w:tcPr>
            <w:tcW w:w="425" w:type="dxa"/>
          </w:tcPr>
          <w:p w14:paraId="4A74CB09" w14:textId="40009A91" w:rsidR="00070E45" w:rsidRPr="00DA7E6E" w:rsidRDefault="00070E45" w:rsidP="0053571A">
            <w:pPr>
              <w:spacing w:after="0"/>
              <w:ind w:left="57"/>
              <w:jc w:val="center"/>
              <w:rPr>
                <w:rFonts w:cs="Arial"/>
                <w:i/>
                <w:iCs/>
              </w:rPr>
            </w:pPr>
          </w:p>
        </w:tc>
        <w:tc>
          <w:tcPr>
            <w:tcW w:w="425" w:type="dxa"/>
          </w:tcPr>
          <w:p w14:paraId="7D9DFA6C" w14:textId="72368DA2" w:rsidR="00070E45" w:rsidRPr="00DA7E6E" w:rsidRDefault="00070E45" w:rsidP="0053571A">
            <w:pPr>
              <w:spacing w:after="0"/>
              <w:ind w:left="57"/>
              <w:jc w:val="center"/>
              <w:rPr>
                <w:rFonts w:cs="Arial"/>
                <w:i/>
                <w:iCs/>
              </w:rPr>
            </w:pPr>
          </w:p>
        </w:tc>
        <w:tc>
          <w:tcPr>
            <w:tcW w:w="425" w:type="dxa"/>
          </w:tcPr>
          <w:p w14:paraId="309CFF7D" w14:textId="31E466CE" w:rsidR="00070E45" w:rsidRPr="00DA7E6E" w:rsidRDefault="00070E45" w:rsidP="00944188">
            <w:pPr>
              <w:spacing w:after="0"/>
              <w:ind w:left="57"/>
              <w:jc w:val="center"/>
              <w:rPr>
                <w:rFonts w:cs="Arial"/>
                <w:i/>
                <w:iCs/>
              </w:rPr>
            </w:pPr>
          </w:p>
        </w:tc>
        <w:tc>
          <w:tcPr>
            <w:tcW w:w="425" w:type="dxa"/>
          </w:tcPr>
          <w:p w14:paraId="12023ACD" w14:textId="2248B67E" w:rsidR="00070E45" w:rsidRPr="00DA7E6E" w:rsidRDefault="00070E45" w:rsidP="00944188">
            <w:pPr>
              <w:spacing w:after="0"/>
              <w:ind w:left="57"/>
              <w:jc w:val="center"/>
              <w:rPr>
                <w:rFonts w:cs="Arial"/>
                <w:i/>
                <w:iCs/>
              </w:rPr>
            </w:pPr>
          </w:p>
        </w:tc>
        <w:tc>
          <w:tcPr>
            <w:tcW w:w="425" w:type="dxa"/>
          </w:tcPr>
          <w:p w14:paraId="7A967C86" w14:textId="5A8DC874" w:rsidR="00070E45" w:rsidRPr="00DA7E6E" w:rsidRDefault="00070E45" w:rsidP="00A66C06">
            <w:pPr>
              <w:spacing w:after="0"/>
              <w:ind w:left="57"/>
              <w:jc w:val="center"/>
              <w:rPr>
                <w:rFonts w:cs="Arial"/>
                <w:i/>
                <w:iCs/>
              </w:rPr>
            </w:pPr>
          </w:p>
        </w:tc>
        <w:tc>
          <w:tcPr>
            <w:tcW w:w="425" w:type="dxa"/>
          </w:tcPr>
          <w:p w14:paraId="7A340767" w14:textId="0C4FEB53" w:rsidR="00070E45" w:rsidRPr="00DA7E6E" w:rsidRDefault="00070E45" w:rsidP="00CB6DCD">
            <w:pPr>
              <w:spacing w:after="0"/>
              <w:ind w:left="57"/>
              <w:jc w:val="center"/>
              <w:rPr>
                <w:rFonts w:cs="Arial"/>
                <w:i/>
                <w:iCs/>
              </w:rPr>
            </w:pPr>
          </w:p>
        </w:tc>
        <w:tc>
          <w:tcPr>
            <w:tcW w:w="425" w:type="dxa"/>
          </w:tcPr>
          <w:p w14:paraId="390CFBD2" w14:textId="7103992E" w:rsidR="00070E45" w:rsidRPr="00DA7E6E" w:rsidRDefault="00070E45" w:rsidP="009A6313">
            <w:pPr>
              <w:spacing w:after="0"/>
              <w:ind w:left="57"/>
              <w:jc w:val="center"/>
              <w:rPr>
                <w:rFonts w:cs="Arial"/>
                <w:i/>
                <w:iCs/>
              </w:rPr>
            </w:pPr>
          </w:p>
        </w:tc>
        <w:tc>
          <w:tcPr>
            <w:tcW w:w="425" w:type="dxa"/>
          </w:tcPr>
          <w:p w14:paraId="42257571" w14:textId="3218653C" w:rsidR="00070E45" w:rsidRPr="00DA7E6E" w:rsidRDefault="00070E45" w:rsidP="00455E16">
            <w:pPr>
              <w:spacing w:after="0"/>
              <w:ind w:left="57"/>
              <w:jc w:val="center"/>
              <w:rPr>
                <w:rFonts w:cs="Arial"/>
                <w:i/>
                <w:iCs/>
              </w:rPr>
            </w:pPr>
          </w:p>
        </w:tc>
        <w:tc>
          <w:tcPr>
            <w:tcW w:w="425" w:type="dxa"/>
          </w:tcPr>
          <w:p w14:paraId="321734D6" w14:textId="6CF07B72" w:rsidR="00070E45" w:rsidRPr="00DA7E6E" w:rsidRDefault="00070E45" w:rsidP="00FB5811">
            <w:pPr>
              <w:spacing w:after="0"/>
              <w:ind w:left="57"/>
              <w:jc w:val="center"/>
              <w:rPr>
                <w:rFonts w:cs="Arial"/>
                <w:i/>
                <w:iCs/>
              </w:rPr>
            </w:pPr>
          </w:p>
        </w:tc>
        <w:tc>
          <w:tcPr>
            <w:tcW w:w="425" w:type="dxa"/>
          </w:tcPr>
          <w:p w14:paraId="3F52C5D7" w14:textId="60BCBDA5" w:rsidR="00070E45" w:rsidRPr="00DA7E6E" w:rsidRDefault="00070E45" w:rsidP="00B950EF">
            <w:pPr>
              <w:spacing w:after="0"/>
              <w:ind w:left="57"/>
              <w:jc w:val="center"/>
              <w:rPr>
                <w:rFonts w:cs="Arial"/>
                <w:i/>
                <w:iCs/>
              </w:rPr>
            </w:pPr>
          </w:p>
        </w:tc>
      </w:tr>
      <w:tr w:rsidR="00826348" w:rsidRPr="00DA7E6E" w14:paraId="1F1570D4" w14:textId="77777777" w:rsidTr="00070E45">
        <w:trPr>
          <w:trHeight w:val="284"/>
        </w:trPr>
        <w:tc>
          <w:tcPr>
            <w:tcW w:w="2557" w:type="dxa"/>
            <w:shd w:val="clear" w:color="auto" w:fill="auto"/>
            <w:tcMar>
              <w:top w:w="20" w:type="dxa"/>
              <w:bottom w:w="20" w:type="dxa"/>
            </w:tcMar>
            <w:vAlign w:val="center"/>
          </w:tcPr>
          <w:p w14:paraId="7A83C413" w14:textId="77777777" w:rsidR="00070E45" w:rsidRPr="00DA7E6E" w:rsidRDefault="00070E45" w:rsidP="00635261">
            <w:pPr>
              <w:spacing w:after="0"/>
              <w:ind w:left="57"/>
              <w:rPr>
                <w:rFonts w:cs="Arial"/>
                <w:i/>
                <w:iCs/>
              </w:rPr>
            </w:pPr>
            <w:r w:rsidRPr="00DA7E6E">
              <w:rPr>
                <w:rFonts w:cs="Arial"/>
                <w:i/>
                <w:iCs/>
              </w:rPr>
              <w:t>Video Photographic Image Storage</w:t>
            </w:r>
          </w:p>
        </w:tc>
        <w:tc>
          <w:tcPr>
            <w:tcW w:w="1984" w:type="dxa"/>
            <w:shd w:val="clear" w:color="auto" w:fill="auto"/>
            <w:vAlign w:val="center"/>
          </w:tcPr>
          <w:p w14:paraId="2C05F727" w14:textId="77777777" w:rsidR="00070E45" w:rsidRPr="00DA7E6E" w:rsidRDefault="00070E45" w:rsidP="0053571A">
            <w:pPr>
              <w:spacing w:after="0"/>
              <w:ind w:left="57"/>
              <w:rPr>
                <w:rFonts w:cs="Arial"/>
                <w:i/>
                <w:iCs/>
              </w:rPr>
            </w:pPr>
            <w:r w:rsidRPr="00DA7E6E">
              <w:rPr>
                <w:rFonts w:cs="Arial"/>
                <w:i/>
                <w:iCs/>
              </w:rPr>
              <w:t>1.2.840.10008.5.1.4.1.1.77.1.4.1​</w:t>
            </w:r>
          </w:p>
        </w:tc>
        <w:tc>
          <w:tcPr>
            <w:tcW w:w="851" w:type="dxa"/>
          </w:tcPr>
          <w:p w14:paraId="7BE75C85" w14:textId="77777777" w:rsidR="00070E45" w:rsidRPr="00DA7E6E" w:rsidRDefault="00070E45" w:rsidP="0053571A">
            <w:pPr>
              <w:spacing w:after="0"/>
              <w:ind w:left="57"/>
              <w:jc w:val="center"/>
              <w:rPr>
                <w:rFonts w:cs="Arial"/>
                <w:i/>
                <w:iCs/>
              </w:rPr>
            </w:pPr>
            <w:r w:rsidRPr="00DA7E6E">
              <w:rPr>
                <w:rFonts w:cs="Arial"/>
                <w:i/>
                <w:iCs/>
              </w:rPr>
              <w:t>V</w:t>
            </w:r>
          </w:p>
        </w:tc>
        <w:tc>
          <w:tcPr>
            <w:tcW w:w="425" w:type="dxa"/>
          </w:tcPr>
          <w:p w14:paraId="75D553D9" w14:textId="43C45F3F" w:rsidR="00070E45" w:rsidRPr="00DA7E6E" w:rsidRDefault="00070E45" w:rsidP="0053571A">
            <w:pPr>
              <w:spacing w:after="0"/>
              <w:ind w:left="57"/>
              <w:jc w:val="center"/>
              <w:rPr>
                <w:rFonts w:cs="Arial"/>
                <w:i/>
                <w:iCs/>
              </w:rPr>
            </w:pPr>
          </w:p>
        </w:tc>
        <w:tc>
          <w:tcPr>
            <w:tcW w:w="425" w:type="dxa"/>
          </w:tcPr>
          <w:p w14:paraId="13FE9DA7" w14:textId="5F86DAD6" w:rsidR="00070E45" w:rsidRPr="00DA7E6E" w:rsidRDefault="00070E45" w:rsidP="0053571A">
            <w:pPr>
              <w:spacing w:after="0"/>
              <w:ind w:left="57"/>
              <w:jc w:val="center"/>
              <w:rPr>
                <w:rFonts w:cs="Arial"/>
                <w:i/>
                <w:iCs/>
              </w:rPr>
            </w:pPr>
          </w:p>
        </w:tc>
        <w:tc>
          <w:tcPr>
            <w:tcW w:w="425" w:type="dxa"/>
          </w:tcPr>
          <w:p w14:paraId="29F2BFD9" w14:textId="5386339C" w:rsidR="00070E45" w:rsidRPr="00DA7E6E" w:rsidRDefault="00070E45" w:rsidP="0053571A">
            <w:pPr>
              <w:spacing w:after="0"/>
              <w:ind w:left="57"/>
              <w:jc w:val="center"/>
              <w:rPr>
                <w:rFonts w:cs="Arial"/>
                <w:i/>
                <w:iCs/>
              </w:rPr>
            </w:pPr>
          </w:p>
        </w:tc>
        <w:tc>
          <w:tcPr>
            <w:tcW w:w="425" w:type="dxa"/>
          </w:tcPr>
          <w:p w14:paraId="60B6B9CD" w14:textId="5E76C8C7" w:rsidR="00070E45" w:rsidRPr="00DA7E6E" w:rsidRDefault="00070E45" w:rsidP="00944188">
            <w:pPr>
              <w:spacing w:after="0"/>
              <w:ind w:left="57"/>
              <w:jc w:val="center"/>
              <w:rPr>
                <w:rFonts w:cs="Arial"/>
                <w:i/>
                <w:iCs/>
              </w:rPr>
            </w:pPr>
          </w:p>
        </w:tc>
        <w:tc>
          <w:tcPr>
            <w:tcW w:w="425" w:type="dxa"/>
          </w:tcPr>
          <w:p w14:paraId="5D02E2BC" w14:textId="0E0163B8" w:rsidR="00070E45" w:rsidRPr="00DA7E6E" w:rsidRDefault="00070E45" w:rsidP="00944188">
            <w:pPr>
              <w:spacing w:after="0"/>
              <w:ind w:left="57"/>
              <w:jc w:val="center"/>
              <w:rPr>
                <w:rFonts w:cs="Arial"/>
                <w:i/>
                <w:iCs/>
              </w:rPr>
            </w:pPr>
          </w:p>
        </w:tc>
        <w:tc>
          <w:tcPr>
            <w:tcW w:w="425" w:type="dxa"/>
          </w:tcPr>
          <w:p w14:paraId="52C12A66" w14:textId="665B531F" w:rsidR="00070E45" w:rsidRPr="00DA7E6E" w:rsidRDefault="00070E45" w:rsidP="00A66C06">
            <w:pPr>
              <w:spacing w:after="0"/>
              <w:ind w:left="57"/>
              <w:jc w:val="center"/>
              <w:rPr>
                <w:rFonts w:cs="Arial"/>
                <w:i/>
                <w:iCs/>
              </w:rPr>
            </w:pPr>
          </w:p>
        </w:tc>
        <w:tc>
          <w:tcPr>
            <w:tcW w:w="425" w:type="dxa"/>
          </w:tcPr>
          <w:p w14:paraId="57847EAB" w14:textId="5890BED3" w:rsidR="00070E45" w:rsidRPr="00DA7E6E" w:rsidRDefault="00070E45" w:rsidP="00CB6DCD">
            <w:pPr>
              <w:spacing w:after="0"/>
              <w:ind w:left="57"/>
              <w:jc w:val="center"/>
              <w:rPr>
                <w:rFonts w:cs="Arial"/>
                <w:i/>
                <w:iCs/>
              </w:rPr>
            </w:pPr>
          </w:p>
        </w:tc>
        <w:tc>
          <w:tcPr>
            <w:tcW w:w="425" w:type="dxa"/>
          </w:tcPr>
          <w:p w14:paraId="10FC4A61" w14:textId="43F59A71" w:rsidR="00070E45" w:rsidRPr="00DA7E6E" w:rsidRDefault="00070E45" w:rsidP="009A6313">
            <w:pPr>
              <w:spacing w:after="0"/>
              <w:ind w:left="57"/>
              <w:jc w:val="center"/>
              <w:rPr>
                <w:rFonts w:cs="Arial"/>
                <w:i/>
                <w:iCs/>
              </w:rPr>
            </w:pPr>
          </w:p>
        </w:tc>
        <w:tc>
          <w:tcPr>
            <w:tcW w:w="425" w:type="dxa"/>
          </w:tcPr>
          <w:p w14:paraId="39BE2010" w14:textId="4032A935" w:rsidR="00070E45" w:rsidRPr="00DA7E6E" w:rsidRDefault="00070E45" w:rsidP="00455E16">
            <w:pPr>
              <w:spacing w:after="0"/>
              <w:ind w:left="57"/>
              <w:jc w:val="center"/>
              <w:rPr>
                <w:rFonts w:cs="Arial"/>
                <w:i/>
                <w:iCs/>
              </w:rPr>
            </w:pPr>
          </w:p>
        </w:tc>
        <w:tc>
          <w:tcPr>
            <w:tcW w:w="425" w:type="dxa"/>
          </w:tcPr>
          <w:p w14:paraId="4DE0E1D3" w14:textId="72922D05" w:rsidR="00070E45" w:rsidRPr="00DA7E6E" w:rsidRDefault="00070E45" w:rsidP="00FB5811">
            <w:pPr>
              <w:spacing w:after="0"/>
              <w:ind w:left="57"/>
              <w:jc w:val="center"/>
              <w:rPr>
                <w:rFonts w:cs="Arial"/>
                <w:i/>
                <w:iCs/>
              </w:rPr>
            </w:pPr>
          </w:p>
        </w:tc>
        <w:tc>
          <w:tcPr>
            <w:tcW w:w="425" w:type="dxa"/>
          </w:tcPr>
          <w:p w14:paraId="47443797" w14:textId="6CD5FFB1" w:rsidR="00070E45" w:rsidRPr="00DA7E6E" w:rsidRDefault="00070E45" w:rsidP="00B950EF">
            <w:pPr>
              <w:spacing w:after="0"/>
              <w:ind w:left="57"/>
              <w:jc w:val="center"/>
              <w:rPr>
                <w:rFonts w:cs="Arial"/>
                <w:i/>
                <w:iCs/>
              </w:rPr>
            </w:pPr>
          </w:p>
        </w:tc>
      </w:tr>
      <w:tr w:rsidR="00826348" w:rsidRPr="00DA7E6E" w14:paraId="769C7A63" w14:textId="77777777" w:rsidTr="00070E45">
        <w:trPr>
          <w:trHeight w:val="284"/>
        </w:trPr>
        <w:tc>
          <w:tcPr>
            <w:tcW w:w="2557" w:type="dxa"/>
            <w:shd w:val="clear" w:color="auto" w:fill="auto"/>
            <w:tcMar>
              <w:top w:w="20" w:type="dxa"/>
              <w:bottom w:w="20" w:type="dxa"/>
            </w:tcMar>
            <w:vAlign w:val="center"/>
          </w:tcPr>
          <w:p w14:paraId="149627BF" w14:textId="77777777" w:rsidR="00070E45" w:rsidRPr="00DA7E6E" w:rsidRDefault="00070E45" w:rsidP="00635261">
            <w:pPr>
              <w:spacing w:after="0"/>
              <w:ind w:left="57"/>
              <w:rPr>
                <w:rFonts w:cs="Arial"/>
                <w:i/>
                <w:iCs/>
              </w:rPr>
            </w:pPr>
            <w:r w:rsidRPr="00DA7E6E">
              <w:rPr>
                <w:rFonts w:cs="Arial"/>
                <w:i/>
                <w:iCs/>
              </w:rPr>
              <w:t>Enahnced SR Storage</w:t>
            </w:r>
          </w:p>
        </w:tc>
        <w:tc>
          <w:tcPr>
            <w:tcW w:w="1984" w:type="dxa"/>
            <w:shd w:val="clear" w:color="auto" w:fill="auto"/>
            <w:vAlign w:val="center"/>
          </w:tcPr>
          <w:p w14:paraId="5F7F7CBD" w14:textId="77777777" w:rsidR="00070E45" w:rsidRPr="00DA7E6E" w:rsidRDefault="00070E45" w:rsidP="0053571A">
            <w:pPr>
              <w:spacing w:after="0"/>
              <w:ind w:left="57"/>
              <w:rPr>
                <w:rFonts w:cs="Arial"/>
                <w:i/>
                <w:iCs/>
              </w:rPr>
            </w:pPr>
            <w:r w:rsidRPr="00DA7E6E">
              <w:rPr>
                <w:rFonts w:cs="Arial"/>
                <w:i/>
                <w:iCs/>
              </w:rPr>
              <w:t>1.2.840.10008.5.1.4.1.1.88.22</w:t>
            </w:r>
          </w:p>
        </w:tc>
        <w:tc>
          <w:tcPr>
            <w:tcW w:w="851" w:type="dxa"/>
          </w:tcPr>
          <w:p w14:paraId="38E13AE6" w14:textId="77777777" w:rsidR="00070E45" w:rsidRPr="00DA7E6E" w:rsidRDefault="00070E45" w:rsidP="0053571A">
            <w:pPr>
              <w:spacing w:after="0"/>
              <w:ind w:left="57"/>
              <w:jc w:val="center"/>
              <w:rPr>
                <w:rFonts w:cs="Arial"/>
                <w:i/>
                <w:iCs/>
              </w:rPr>
            </w:pPr>
            <w:r w:rsidRPr="00DA7E6E">
              <w:rPr>
                <w:rFonts w:cs="Arial"/>
                <w:i/>
                <w:iCs/>
              </w:rPr>
              <w:t>NI</w:t>
            </w:r>
          </w:p>
        </w:tc>
        <w:tc>
          <w:tcPr>
            <w:tcW w:w="425" w:type="dxa"/>
          </w:tcPr>
          <w:p w14:paraId="339D5409" w14:textId="68BF1246" w:rsidR="00070E45" w:rsidRPr="00DA7E6E" w:rsidRDefault="00070E45" w:rsidP="0053571A">
            <w:pPr>
              <w:spacing w:after="0"/>
              <w:ind w:left="57"/>
              <w:jc w:val="center"/>
              <w:rPr>
                <w:rFonts w:cs="Arial"/>
                <w:i/>
                <w:iCs/>
              </w:rPr>
            </w:pPr>
          </w:p>
        </w:tc>
        <w:tc>
          <w:tcPr>
            <w:tcW w:w="425" w:type="dxa"/>
          </w:tcPr>
          <w:p w14:paraId="35ADA5E0" w14:textId="052CF3B4" w:rsidR="00070E45" w:rsidRPr="00DA7E6E" w:rsidRDefault="00070E45" w:rsidP="0053571A">
            <w:pPr>
              <w:spacing w:after="0"/>
              <w:ind w:left="57"/>
              <w:jc w:val="center"/>
              <w:rPr>
                <w:rFonts w:cs="Arial"/>
                <w:i/>
                <w:iCs/>
              </w:rPr>
            </w:pPr>
          </w:p>
        </w:tc>
        <w:tc>
          <w:tcPr>
            <w:tcW w:w="425" w:type="dxa"/>
          </w:tcPr>
          <w:p w14:paraId="61C15C96" w14:textId="288E05ED" w:rsidR="00070E45" w:rsidRPr="00DA7E6E" w:rsidRDefault="00070E45" w:rsidP="0053571A">
            <w:pPr>
              <w:spacing w:after="0"/>
              <w:ind w:left="57"/>
              <w:jc w:val="center"/>
              <w:rPr>
                <w:rFonts w:cs="Arial"/>
                <w:i/>
                <w:iCs/>
              </w:rPr>
            </w:pPr>
          </w:p>
        </w:tc>
        <w:tc>
          <w:tcPr>
            <w:tcW w:w="425" w:type="dxa"/>
          </w:tcPr>
          <w:p w14:paraId="5209DB01" w14:textId="6B861E27" w:rsidR="00070E45" w:rsidRPr="00DA7E6E" w:rsidRDefault="00070E45" w:rsidP="00944188">
            <w:pPr>
              <w:spacing w:after="0"/>
              <w:ind w:left="57"/>
              <w:jc w:val="center"/>
              <w:rPr>
                <w:rFonts w:cs="Arial"/>
                <w:i/>
                <w:iCs/>
              </w:rPr>
            </w:pPr>
          </w:p>
        </w:tc>
        <w:tc>
          <w:tcPr>
            <w:tcW w:w="425" w:type="dxa"/>
          </w:tcPr>
          <w:p w14:paraId="5F23A082" w14:textId="133F9BD5" w:rsidR="00070E45" w:rsidRPr="00DA7E6E" w:rsidRDefault="00070E45" w:rsidP="00944188">
            <w:pPr>
              <w:spacing w:after="0"/>
              <w:ind w:left="57"/>
              <w:jc w:val="center"/>
              <w:rPr>
                <w:rFonts w:cs="Arial"/>
                <w:i/>
                <w:iCs/>
              </w:rPr>
            </w:pPr>
          </w:p>
        </w:tc>
        <w:tc>
          <w:tcPr>
            <w:tcW w:w="425" w:type="dxa"/>
          </w:tcPr>
          <w:p w14:paraId="74D191AF" w14:textId="0A49EFF5" w:rsidR="00070E45" w:rsidRPr="00DA7E6E" w:rsidRDefault="00070E45" w:rsidP="00A66C06">
            <w:pPr>
              <w:spacing w:after="0"/>
              <w:ind w:left="57"/>
              <w:jc w:val="center"/>
              <w:rPr>
                <w:rFonts w:cs="Arial"/>
                <w:i/>
                <w:iCs/>
              </w:rPr>
            </w:pPr>
          </w:p>
        </w:tc>
        <w:tc>
          <w:tcPr>
            <w:tcW w:w="425" w:type="dxa"/>
          </w:tcPr>
          <w:p w14:paraId="26CEED72" w14:textId="5187389C" w:rsidR="00070E45" w:rsidRPr="00DA7E6E" w:rsidRDefault="00070E45" w:rsidP="00CB6DCD">
            <w:pPr>
              <w:spacing w:after="0"/>
              <w:ind w:left="57"/>
              <w:jc w:val="center"/>
              <w:rPr>
                <w:rFonts w:cs="Arial"/>
                <w:i/>
                <w:iCs/>
              </w:rPr>
            </w:pPr>
          </w:p>
        </w:tc>
        <w:tc>
          <w:tcPr>
            <w:tcW w:w="1700" w:type="dxa"/>
            <w:gridSpan w:val="4"/>
          </w:tcPr>
          <w:p w14:paraId="6B780674" w14:textId="4FCE8D90" w:rsidR="00070E45" w:rsidRPr="00DA7E6E" w:rsidRDefault="00070E45" w:rsidP="009A6313">
            <w:pPr>
              <w:spacing w:after="0"/>
              <w:ind w:left="57"/>
              <w:jc w:val="center"/>
              <w:rPr>
                <w:rFonts w:cs="Arial"/>
                <w:i/>
                <w:iCs/>
              </w:rPr>
            </w:pPr>
            <w:r w:rsidRPr="00DA7E6E">
              <w:rPr>
                <w:rFonts w:cs="Arial"/>
                <w:i/>
                <w:iCs/>
              </w:rPr>
              <w:t xml:space="preserve">See </w:t>
            </w:r>
            <w:r w:rsidR="00DC461E" w:rsidRPr="007F5A1E">
              <w:rPr>
                <w:rFonts w:cs="Arial"/>
                <w:i/>
                <w:iCs/>
              </w:rPr>
              <w:fldChar w:fldCharType="begin"/>
            </w:r>
            <w:r w:rsidR="00DC461E" w:rsidRPr="00DC461E">
              <w:rPr>
                <w:rFonts w:cs="Arial"/>
                <w:i/>
                <w:iCs/>
              </w:rPr>
              <w:instrText xml:space="preserve"> REF _Ref65160229 \h </w:instrText>
            </w:r>
            <w:r w:rsidR="00DC461E" w:rsidRPr="007F5A1E">
              <w:rPr>
                <w:rFonts w:cs="Arial"/>
                <w:i/>
                <w:iCs/>
              </w:rPr>
              <w:instrText xml:space="preserve"> \* MERGEFORMAT </w:instrText>
            </w:r>
            <w:r w:rsidR="00DC461E" w:rsidRPr="007F5A1E">
              <w:rPr>
                <w:rFonts w:cs="Arial"/>
                <w:i/>
                <w:iCs/>
              </w:rPr>
            </w:r>
            <w:r w:rsidR="00DC461E" w:rsidRPr="007F5A1E">
              <w:rPr>
                <w:rFonts w:cs="Arial"/>
                <w:i/>
                <w:iCs/>
              </w:rPr>
              <w:fldChar w:fldCharType="separate"/>
            </w:r>
            <w:r w:rsidR="002471FB" w:rsidRPr="00D13641">
              <w:rPr>
                <w:rFonts w:cs="Arial"/>
                <w:i/>
                <w:iCs/>
              </w:rPr>
              <w:t xml:space="preserve">Table </w:t>
            </w:r>
            <w:r w:rsidR="002471FB" w:rsidRPr="00D13641">
              <w:rPr>
                <w:rFonts w:cs="Arial"/>
                <w:i/>
                <w:iCs/>
                <w:noProof/>
              </w:rPr>
              <w:t>A.1</w:t>
            </w:r>
            <w:r w:rsidR="002471FB" w:rsidRPr="00D13641">
              <w:rPr>
                <w:rFonts w:cs="Arial"/>
                <w:i/>
                <w:iCs/>
                <w:noProof/>
              </w:rPr>
              <w:noBreakHyphen/>
              <w:t>4</w:t>
            </w:r>
            <w:r w:rsidR="00DC461E" w:rsidRPr="007F5A1E">
              <w:rPr>
                <w:rFonts w:cs="Arial"/>
                <w:i/>
                <w:iCs/>
              </w:rPr>
              <w:fldChar w:fldCharType="end"/>
            </w:r>
            <w:r w:rsidR="00DC461E" w:rsidRPr="00DC461E">
              <w:rPr>
                <w:rFonts w:cs="Arial"/>
                <w:i/>
                <w:iCs/>
              </w:rPr>
              <w:t xml:space="preserve"> </w:t>
            </w:r>
            <w:r w:rsidRPr="00DA7E6E">
              <w:rPr>
                <w:rFonts w:cs="Arial"/>
                <w:i/>
                <w:iCs/>
              </w:rPr>
              <w:t xml:space="preserve">below </w:t>
            </w:r>
          </w:p>
        </w:tc>
      </w:tr>
      <w:tr w:rsidR="00826348" w:rsidRPr="00DA7E6E" w14:paraId="491BD023" w14:textId="77777777" w:rsidTr="00070E45">
        <w:trPr>
          <w:trHeight w:val="284"/>
        </w:trPr>
        <w:tc>
          <w:tcPr>
            <w:tcW w:w="2557" w:type="dxa"/>
            <w:shd w:val="clear" w:color="auto" w:fill="auto"/>
            <w:tcMar>
              <w:top w:w="20" w:type="dxa"/>
              <w:bottom w:w="20" w:type="dxa"/>
            </w:tcMar>
            <w:vAlign w:val="center"/>
          </w:tcPr>
          <w:p w14:paraId="6C1017AE" w14:textId="77777777" w:rsidR="00070E45" w:rsidRPr="00DA7E6E" w:rsidRDefault="00070E45" w:rsidP="00635261">
            <w:pPr>
              <w:spacing w:after="0"/>
              <w:ind w:left="57"/>
              <w:rPr>
                <w:rFonts w:cs="Arial"/>
                <w:i/>
                <w:iCs/>
              </w:rPr>
            </w:pPr>
            <w:r w:rsidRPr="00DA7E6E">
              <w:rPr>
                <w:rFonts w:cs="Arial"/>
                <w:i/>
                <w:iCs/>
              </w:rPr>
              <w:t>Comprehensive SR Storage</w:t>
            </w:r>
          </w:p>
        </w:tc>
        <w:tc>
          <w:tcPr>
            <w:tcW w:w="1984" w:type="dxa"/>
            <w:shd w:val="clear" w:color="auto" w:fill="auto"/>
            <w:vAlign w:val="center"/>
          </w:tcPr>
          <w:p w14:paraId="406967D2" w14:textId="77777777" w:rsidR="00070E45" w:rsidRPr="00DA7E6E" w:rsidRDefault="00070E45" w:rsidP="0053571A">
            <w:pPr>
              <w:spacing w:after="0"/>
              <w:ind w:left="57"/>
              <w:rPr>
                <w:rFonts w:cs="Arial"/>
                <w:i/>
                <w:iCs/>
              </w:rPr>
            </w:pPr>
            <w:r w:rsidRPr="00DA7E6E">
              <w:rPr>
                <w:rFonts w:cs="Arial"/>
                <w:i/>
                <w:iCs/>
              </w:rPr>
              <w:t>1.2.840.10008.5.1.4.1.1.88.22</w:t>
            </w:r>
          </w:p>
        </w:tc>
        <w:tc>
          <w:tcPr>
            <w:tcW w:w="851" w:type="dxa"/>
          </w:tcPr>
          <w:p w14:paraId="26C0B5A3" w14:textId="77777777" w:rsidR="00070E45" w:rsidRPr="00DA7E6E" w:rsidRDefault="00070E45" w:rsidP="0053571A">
            <w:pPr>
              <w:spacing w:after="0"/>
              <w:ind w:left="57"/>
              <w:jc w:val="center"/>
              <w:rPr>
                <w:rFonts w:cs="Arial"/>
                <w:i/>
                <w:iCs/>
              </w:rPr>
            </w:pPr>
            <w:r w:rsidRPr="00DA7E6E">
              <w:rPr>
                <w:rFonts w:cs="Arial"/>
                <w:i/>
                <w:iCs/>
              </w:rPr>
              <w:t>NI</w:t>
            </w:r>
          </w:p>
        </w:tc>
        <w:tc>
          <w:tcPr>
            <w:tcW w:w="425" w:type="dxa"/>
          </w:tcPr>
          <w:p w14:paraId="4A04F998" w14:textId="4B9391C3" w:rsidR="00070E45" w:rsidRPr="00DA7E6E" w:rsidRDefault="00070E45" w:rsidP="0053571A">
            <w:pPr>
              <w:spacing w:after="0"/>
              <w:ind w:left="57"/>
              <w:jc w:val="center"/>
              <w:rPr>
                <w:rFonts w:cs="Arial"/>
                <w:i/>
                <w:iCs/>
              </w:rPr>
            </w:pPr>
          </w:p>
        </w:tc>
        <w:tc>
          <w:tcPr>
            <w:tcW w:w="425" w:type="dxa"/>
          </w:tcPr>
          <w:p w14:paraId="3BE80BB8" w14:textId="774BBE8D" w:rsidR="00070E45" w:rsidRPr="00DA7E6E" w:rsidRDefault="00070E45" w:rsidP="0053571A">
            <w:pPr>
              <w:spacing w:after="0"/>
              <w:ind w:left="57"/>
              <w:jc w:val="center"/>
              <w:rPr>
                <w:rFonts w:cs="Arial"/>
                <w:i/>
                <w:iCs/>
              </w:rPr>
            </w:pPr>
          </w:p>
        </w:tc>
        <w:tc>
          <w:tcPr>
            <w:tcW w:w="425" w:type="dxa"/>
          </w:tcPr>
          <w:p w14:paraId="501660F8" w14:textId="2FDA29D3" w:rsidR="00070E45" w:rsidRPr="00DA7E6E" w:rsidRDefault="00070E45" w:rsidP="0053571A">
            <w:pPr>
              <w:spacing w:after="0"/>
              <w:ind w:left="57"/>
              <w:jc w:val="center"/>
              <w:rPr>
                <w:rFonts w:cs="Arial"/>
                <w:i/>
                <w:iCs/>
              </w:rPr>
            </w:pPr>
          </w:p>
        </w:tc>
        <w:tc>
          <w:tcPr>
            <w:tcW w:w="425" w:type="dxa"/>
          </w:tcPr>
          <w:p w14:paraId="0592DCBE" w14:textId="5F834E34" w:rsidR="00070E45" w:rsidRPr="00DA7E6E" w:rsidRDefault="00070E45" w:rsidP="00944188">
            <w:pPr>
              <w:spacing w:after="0"/>
              <w:ind w:left="57"/>
              <w:jc w:val="center"/>
              <w:rPr>
                <w:rFonts w:cs="Arial"/>
                <w:i/>
                <w:iCs/>
              </w:rPr>
            </w:pPr>
          </w:p>
        </w:tc>
        <w:tc>
          <w:tcPr>
            <w:tcW w:w="425" w:type="dxa"/>
          </w:tcPr>
          <w:p w14:paraId="6E2B25E9" w14:textId="4B5C16D4" w:rsidR="00070E45" w:rsidRPr="00DA7E6E" w:rsidRDefault="00070E45" w:rsidP="00944188">
            <w:pPr>
              <w:spacing w:after="0"/>
              <w:ind w:left="57"/>
              <w:jc w:val="center"/>
              <w:rPr>
                <w:rFonts w:cs="Arial"/>
                <w:i/>
                <w:iCs/>
              </w:rPr>
            </w:pPr>
          </w:p>
        </w:tc>
        <w:tc>
          <w:tcPr>
            <w:tcW w:w="425" w:type="dxa"/>
          </w:tcPr>
          <w:p w14:paraId="085A4107" w14:textId="26E4991C" w:rsidR="00070E45" w:rsidRPr="00DA7E6E" w:rsidRDefault="00070E45" w:rsidP="00A66C06">
            <w:pPr>
              <w:spacing w:after="0"/>
              <w:ind w:left="57"/>
              <w:jc w:val="center"/>
              <w:rPr>
                <w:rFonts w:cs="Arial"/>
                <w:i/>
                <w:iCs/>
              </w:rPr>
            </w:pPr>
          </w:p>
        </w:tc>
        <w:tc>
          <w:tcPr>
            <w:tcW w:w="425" w:type="dxa"/>
          </w:tcPr>
          <w:p w14:paraId="097D53E2" w14:textId="2AD295B3" w:rsidR="00070E45" w:rsidRPr="00DA7E6E" w:rsidRDefault="00070E45" w:rsidP="00CB6DCD">
            <w:pPr>
              <w:spacing w:after="0"/>
              <w:ind w:left="57"/>
              <w:jc w:val="center"/>
              <w:rPr>
                <w:rFonts w:cs="Arial"/>
                <w:i/>
                <w:iCs/>
              </w:rPr>
            </w:pPr>
          </w:p>
        </w:tc>
        <w:tc>
          <w:tcPr>
            <w:tcW w:w="1700" w:type="dxa"/>
            <w:gridSpan w:val="4"/>
          </w:tcPr>
          <w:p w14:paraId="2807AA45" w14:textId="3DA4B780" w:rsidR="00070E45" w:rsidRPr="00DA7E6E" w:rsidRDefault="00070E45" w:rsidP="009A6313">
            <w:pPr>
              <w:spacing w:after="0"/>
              <w:ind w:left="57"/>
              <w:jc w:val="center"/>
              <w:rPr>
                <w:rFonts w:cs="Arial"/>
                <w:i/>
                <w:iCs/>
              </w:rPr>
            </w:pPr>
            <w:r w:rsidRPr="00DA7E6E">
              <w:rPr>
                <w:rFonts w:cs="Arial"/>
                <w:i/>
                <w:iCs/>
              </w:rPr>
              <w:t xml:space="preserve">See </w:t>
            </w:r>
            <w:r w:rsidR="00DC461E">
              <w:rPr>
                <w:rFonts w:cs="Arial"/>
                <w:i/>
                <w:iCs/>
              </w:rPr>
              <w:fldChar w:fldCharType="begin"/>
            </w:r>
            <w:r w:rsidR="00DC461E">
              <w:rPr>
                <w:rFonts w:cs="Arial"/>
                <w:i/>
                <w:iCs/>
              </w:rPr>
              <w:instrText xml:space="preserve"> REF _Ref65160229 \h </w:instrText>
            </w:r>
            <w:r w:rsidR="00DC461E">
              <w:rPr>
                <w:rFonts w:cs="Arial"/>
                <w:i/>
                <w:iCs/>
              </w:rPr>
            </w:r>
            <w:r w:rsidR="00DC461E">
              <w:rPr>
                <w:rFonts w:cs="Arial"/>
                <w:i/>
                <w:iCs/>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4</w:t>
            </w:r>
            <w:r w:rsidR="00DC461E">
              <w:rPr>
                <w:rFonts w:cs="Arial"/>
                <w:i/>
                <w:iCs/>
              </w:rPr>
              <w:fldChar w:fldCharType="end"/>
            </w:r>
            <w:r w:rsidR="00DC461E">
              <w:rPr>
                <w:rFonts w:cs="Arial"/>
                <w:i/>
                <w:iCs/>
              </w:rPr>
              <w:t xml:space="preserve"> </w:t>
            </w:r>
            <w:r w:rsidRPr="00DA7E6E">
              <w:rPr>
                <w:rFonts w:cs="Arial"/>
                <w:i/>
                <w:iCs/>
              </w:rPr>
              <w:t>below</w:t>
            </w:r>
          </w:p>
        </w:tc>
      </w:tr>
      <w:tr w:rsidR="00826348" w:rsidRPr="00DA7E6E" w14:paraId="057DE4D7" w14:textId="77777777" w:rsidTr="00070E45">
        <w:trPr>
          <w:trHeight w:val="284"/>
        </w:trPr>
        <w:tc>
          <w:tcPr>
            <w:tcW w:w="2557" w:type="dxa"/>
            <w:shd w:val="clear" w:color="auto" w:fill="auto"/>
            <w:tcMar>
              <w:top w:w="20" w:type="dxa"/>
              <w:bottom w:w="20" w:type="dxa"/>
            </w:tcMar>
            <w:vAlign w:val="center"/>
          </w:tcPr>
          <w:p w14:paraId="4B0CBBF6" w14:textId="77777777" w:rsidR="00070E45" w:rsidRPr="00DA7E6E" w:rsidRDefault="00070E45" w:rsidP="00635261">
            <w:pPr>
              <w:spacing w:after="0"/>
              <w:ind w:left="57"/>
              <w:rPr>
                <w:rFonts w:cs="Arial"/>
                <w:i/>
                <w:iCs/>
              </w:rPr>
            </w:pPr>
            <w:r w:rsidRPr="00DA7E6E">
              <w:rPr>
                <w:rFonts w:cs="Arial"/>
                <w:i/>
                <w:iCs/>
              </w:rPr>
              <w:t>Media Storage Directory Storage</w:t>
            </w:r>
          </w:p>
        </w:tc>
        <w:tc>
          <w:tcPr>
            <w:tcW w:w="1984" w:type="dxa"/>
            <w:shd w:val="clear" w:color="auto" w:fill="auto"/>
            <w:vAlign w:val="center"/>
          </w:tcPr>
          <w:p w14:paraId="42939FC3" w14:textId="77777777" w:rsidR="00070E45" w:rsidRPr="00DA7E6E" w:rsidRDefault="00070E45" w:rsidP="0053571A">
            <w:pPr>
              <w:spacing w:after="0"/>
              <w:ind w:left="57"/>
              <w:rPr>
                <w:rFonts w:cs="Arial"/>
                <w:i/>
                <w:iCs/>
              </w:rPr>
            </w:pPr>
            <w:r w:rsidRPr="00DA7E6E">
              <w:rPr>
                <w:rFonts w:cs="Arial"/>
                <w:i/>
                <w:iCs/>
              </w:rPr>
              <w:t>1.2.840.10008.1.3.10</w:t>
            </w:r>
          </w:p>
        </w:tc>
        <w:tc>
          <w:tcPr>
            <w:tcW w:w="851" w:type="dxa"/>
          </w:tcPr>
          <w:p w14:paraId="3464DC0C" w14:textId="77777777" w:rsidR="00070E45" w:rsidRPr="00DA7E6E" w:rsidRDefault="00070E45" w:rsidP="0053571A">
            <w:pPr>
              <w:spacing w:after="0"/>
              <w:ind w:left="57"/>
              <w:jc w:val="center"/>
              <w:rPr>
                <w:rFonts w:cs="Arial"/>
                <w:i/>
                <w:iCs/>
              </w:rPr>
            </w:pPr>
            <w:r w:rsidRPr="00DA7E6E">
              <w:rPr>
                <w:rFonts w:cs="Arial"/>
                <w:i/>
                <w:iCs/>
              </w:rPr>
              <w:t>NI</w:t>
            </w:r>
          </w:p>
        </w:tc>
        <w:tc>
          <w:tcPr>
            <w:tcW w:w="425" w:type="dxa"/>
          </w:tcPr>
          <w:p w14:paraId="1C5A9AE5" w14:textId="6BC5B54A" w:rsidR="00070E45" w:rsidRPr="00DA7E6E" w:rsidRDefault="00070E45" w:rsidP="0053571A">
            <w:pPr>
              <w:spacing w:after="0"/>
              <w:ind w:left="57"/>
              <w:jc w:val="center"/>
              <w:rPr>
                <w:rFonts w:cs="Arial"/>
                <w:i/>
                <w:iCs/>
              </w:rPr>
            </w:pPr>
          </w:p>
        </w:tc>
        <w:tc>
          <w:tcPr>
            <w:tcW w:w="425" w:type="dxa"/>
          </w:tcPr>
          <w:p w14:paraId="5AF4F132" w14:textId="1AC8B9BE" w:rsidR="00070E45" w:rsidRPr="00DA7E6E" w:rsidRDefault="00070E45" w:rsidP="0053571A">
            <w:pPr>
              <w:spacing w:after="0"/>
              <w:ind w:left="57"/>
              <w:jc w:val="center"/>
              <w:rPr>
                <w:rFonts w:cs="Arial"/>
                <w:i/>
                <w:iCs/>
              </w:rPr>
            </w:pPr>
          </w:p>
        </w:tc>
        <w:tc>
          <w:tcPr>
            <w:tcW w:w="425" w:type="dxa"/>
          </w:tcPr>
          <w:p w14:paraId="01D5F93D" w14:textId="218A6A31" w:rsidR="00070E45" w:rsidRPr="00DA7E6E" w:rsidRDefault="00070E45" w:rsidP="0053571A">
            <w:pPr>
              <w:spacing w:after="0"/>
              <w:ind w:left="57"/>
              <w:jc w:val="center"/>
              <w:rPr>
                <w:rFonts w:cs="Arial"/>
                <w:i/>
                <w:iCs/>
              </w:rPr>
            </w:pPr>
          </w:p>
        </w:tc>
        <w:tc>
          <w:tcPr>
            <w:tcW w:w="425" w:type="dxa"/>
          </w:tcPr>
          <w:p w14:paraId="08C7461F" w14:textId="5618AE2B" w:rsidR="00070E45" w:rsidRPr="00DA7E6E" w:rsidRDefault="00070E45" w:rsidP="00944188">
            <w:pPr>
              <w:spacing w:after="0"/>
              <w:ind w:left="57"/>
              <w:jc w:val="center"/>
              <w:rPr>
                <w:rFonts w:cs="Arial"/>
                <w:i/>
                <w:iCs/>
              </w:rPr>
            </w:pPr>
          </w:p>
        </w:tc>
        <w:tc>
          <w:tcPr>
            <w:tcW w:w="425" w:type="dxa"/>
          </w:tcPr>
          <w:p w14:paraId="5FD9C624" w14:textId="0BDE95B2" w:rsidR="00070E45" w:rsidRPr="00DA7E6E" w:rsidRDefault="00070E45" w:rsidP="00944188">
            <w:pPr>
              <w:spacing w:after="0"/>
              <w:ind w:left="57"/>
              <w:jc w:val="center"/>
              <w:rPr>
                <w:rFonts w:cs="Arial"/>
                <w:i/>
                <w:iCs/>
              </w:rPr>
            </w:pPr>
          </w:p>
        </w:tc>
        <w:tc>
          <w:tcPr>
            <w:tcW w:w="425" w:type="dxa"/>
          </w:tcPr>
          <w:p w14:paraId="40932A5C" w14:textId="75217A9E" w:rsidR="00070E45" w:rsidRPr="00DA7E6E" w:rsidRDefault="00070E45" w:rsidP="00A66C06">
            <w:pPr>
              <w:spacing w:after="0"/>
              <w:ind w:left="57"/>
              <w:jc w:val="center"/>
              <w:rPr>
                <w:rFonts w:cs="Arial"/>
                <w:i/>
                <w:iCs/>
              </w:rPr>
            </w:pPr>
          </w:p>
        </w:tc>
        <w:tc>
          <w:tcPr>
            <w:tcW w:w="425" w:type="dxa"/>
          </w:tcPr>
          <w:p w14:paraId="68CCED6D" w14:textId="2069FF01" w:rsidR="00070E45" w:rsidRPr="00DA7E6E" w:rsidRDefault="00070E45" w:rsidP="00CB6DCD">
            <w:pPr>
              <w:spacing w:after="0"/>
              <w:ind w:left="57"/>
              <w:jc w:val="center"/>
              <w:rPr>
                <w:rFonts w:cs="Arial"/>
                <w:i/>
                <w:iCs/>
              </w:rPr>
            </w:pPr>
          </w:p>
        </w:tc>
        <w:tc>
          <w:tcPr>
            <w:tcW w:w="425" w:type="dxa"/>
          </w:tcPr>
          <w:p w14:paraId="18BD5EEB" w14:textId="1D6889BB" w:rsidR="00070E45" w:rsidRPr="00DA7E6E" w:rsidRDefault="00070E45" w:rsidP="009A6313">
            <w:pPr>
              <w:spacing w:after="0"/>
              <w:ind w:left="57"/>
              <w:jc w:val="center"/>
              <w:rPr>
                <w:rFonts w:cs="Arial"/>
                <w:i/>
                <w:iCs/>
              </w:rPr>
            </w:pPr>
          </w:p>
        </w:tc>
        <w:tc>
          <w:tcPr>
            <w:tcW w:w="425" w:type="dxa"/>
          </w:tcPr>
          <w:p w14:paraId="33EF1B90" w14:textId="4E787F88" w:rsidR="00070E45" w:rsidRPr="00DA7E6E" w:rsidRDefault="00070E45" w:rsidP="00455E16">
            <w:pPr>
              <w:spacing w:after="0"/>
              <w:ind w:left="57"/>
              <w:jc w:val="center"/>
              <w:rPr>
                <w:rFonts w:cs="Arial"/>
                <w:i/>
                <w:iCs/>
              </w:rPr>
            </w:pPr>
          </w:p>
        </w:tc>
        <w:tc>
          <w:tcPr>
            <w:tcW w:w="425" w:type="dxa"/>
          </w:tcPr>
          <w:p w14:paraId="77013402" w14:textId="7FC171DF" w:rsidR="00070E45" w:rsidRPr="00DA7E6E" w:rsidRDefault="00070E45" w:rsidP="00FB5811">
            <w:pPr>
              <w:spacing w:after="0"/>
              <w:ind w:left="57"/>
              <w:jc w:val="center"/>
              <w:rPr>
                <w:rFonts w:cs="Arial"/>
                <w:i/>
                <w:iCs/>
              </w:rPr>
            </w:pPr>
          </w:p>
        </w:tc>
        <w:tc>
          <w:tcPr>
            <w:tcW w:w="425" w:type="dxa"/>
          </w:tcPr>
          <w:p w14:paraId="0435229F" w14:textId="3B3A86AD" w:rsidR="00070E45" w:rsidRPr="00DA7E6E" w:rsidRDefault="00070E45" w:rsidP="00B950EF">
            <w:pPr>
              <w:spacing w:after="0"/>
              <w:ind w:left="57"/>
              <w:jc w:val="center"/>
              <w:rPr>
                <w:rFonts w:cs="Arial"/>
                <w:i/>
                <w:iCs/>
              </w:rPr>
            </w:pPr>
          </w:p>
        </w:tc>
      </w:tr>
      <w:tr w:rsidR="00070E45" w:rsidRPr="00DA7E6E" w14:paraId="097AF055" w14:textId="77777777" w:rsidTr="00070E45">
        <w:trPr>
          <w:trHeight w:val="284"/>
        </w:trPr>
        <w:tc>
          <w:tcPr>
            <w:tcW w:w="2557" w:type="dxa"/>
            <w:shd w:val="clear" w:color="auto" w:fill="auto"/>
            <w:tcMar>
              <w:top w:w="20" w:type="dxa"/>
              <w:bottom w:w="20" w:type="dxa"/>
            </w:tcMar>
            <w:vAlign w:val="center"/>
          </w:tcPr>
          <w:p w14:paraId="49C0ACA0" w14:textId="77777777" w:rsidR="00070E45" w:rsidRPr="00DA7E6E" w:rsidRDefault="00070E45" w:rsidP="00635261">
            <w:pPr>
              <w:spacing w:after="0"/>
              <w:ind w:left="57"/>
              <w:rPr>
                <w:rFonts w:cs="Arial"/>
                <w:i/>
                <w:iCs/>
              </w:rPr>
            </w:pPr>
          </w:p>
        </w:tc>
        <w:tc>
          <w:tcPr>
            <w:tcW w:w="1984" w:type="dxa"/>
            <w:shd w:val="clear" w:color="auto" w:fill="auto"/>
            <w:vAlign w:val="center"/>
          </w:tcPr>
          <w:p w14:paraId="7FAB4984" w14:textId="77777777" w:rsidR="00070E45" w:rsidRPr="00DA7E6E" w:rsidRDefault="00070E45" w:rsidP="0053571A">
            <w:pPr>
              <w:spacing w:after="0"/>
              <w:ind w:left="57"/>
              <w:rPr>
                <w:rFonts w:cs="Arial"/>
                <w:i/>
                <w:iCs/>
              </w:rPr>
            </w:pPr>
          </w:p>
        </w:tc>
        <w:tc>
          <w:tcPr>
            <w:tcW w:w="851" w:type="dxa"/>
          </w:tcPr>
          <w:p w14:paraId="69305386" w14:textId="77777777" w:rsidR="00070E45" w:rsidRPr="00DA7E6E" w:rsidRDefault="00070E45" w:rsidP="0053571A">
            <w:pPr>
              <w:spacing w:after="0"/>
              <w:ind w:left="57"/>
              <w:jc w:val="center"/>
              <w:rPr>
                <w:rFonts w:cs="Arial"/>
                <w:i/>
                <w:iCs/>
              </w:rPr>
            </w:pPr>
          </w:p>
        </w:tc>
        <w:tc>
          <w:tcPr>
            <w:tcW w:w="425" w:type="dxa"/>
          </w:tcPr>
          <w:p w14:paraId="7E011E35" w14:textId="77777777" w:rsidR="00070E45" w:rsidRPr="00DA7E6E" w:rsidRDefault="00070E45" w:rsidP="0053571A">
            <w:pPr>
              <w:spacing w:after="0"/>
              <w:ind w:left="57"/>
              <w:jc w:val="center"/>
              <w:rPr>
                <w:rFonts w:cs="Arial"/>
                <w:i/>
                <w:iCs/>
              </w:rPr>
            </w:pPr>
          </w:p>
        </w:tc>
        <w:tc>
          <w:tcPr>
            <w:tcW w:w="425" w:type="dxa"/>
          </w:tcPr>
          <w:p w14:paraId="0BF0D1FD" w14:textId="77777777" w:rsidR="00070E45" w:rsidRPr="00DA7E6E" w:rsidRDefault="00070E45" w:rsidP="0053571A">
            <w:pPr>
              <w:spacing w:after="0"/>
              <w:ind w:left="57"/>
              <w:jc w:val="center"/>
              <w:rPr>
                <w:rFonts w:cs="Arial"/>
                <w:i/>
                <w:iCs/>
              </w:rPr>
            </w:pPr>
          </w:p>
        </w:tc>
        <w:tc>
          <w:tcPr>
            <w:tcW w:w="425" w:type="dxa"/>
          </w:tcPr>
          <w:p w14:paraId="30B49EC5" w14:textId="77777777" w:rsidR="00070E45" w:rsidRPr="00DA7E6E" w:rsidRDefault="00070E45" w:rsidP="0053571A">
            <w:pPr>
              <w:spacing w:after="0"/>
              <w:ind w:left="57"/>
              <w:jc w:val="center"/>
              <w:rPr>
                <w:rFonts w:cs="Arial"/>
                <w:i/>
                <w:iCs/>
              </w:rPr>
            </w:pPr>
          </w:p>
        </w:tc>
        <w:tc>
          <w:tcPr>
            <w:tcW w:w="425" w:type="dxa"/>
          </w:tcPr>
          <w:p w14:paraId="1C3BA676" w14:textId="77777777" w:rsidR="00070E45" w:rsidRPr="00DA7E6E" w:rsidRDefault="00070E45" w:rsidP="00944188">
            <w:pPr>
              <w:spacing w:after="0"/>
              <w:ind w:left="57"/>
              <w:jc w:val="center"/>
              <w:rPr>
                <w:rFonts w:cs="Arial"/>
                <w:i/>
                <w:iCs/>
              </w:rPr>
            </w:pPr>
          </w:p>
        </w:tc>
        <w:tc>
          <w:tcPr>
            <w:tcW w:w="425" w:type="dxa"/>
          </w:tcPr>
          <w:p w14:paraId="376DCDDE" w14:textId="77777777" w:rsidR="00070E45" w:rsidRPr="00DA7E6E" w:rsidRDefault="00070E45" w:rsidP="00944188">
            <w:pPr>
              <w:spacing w:after="0"/>
              <w:ind w:left="57"/>
              <w:jc w:val="center"/>
              <w:rPr>
                <w:rFonts w:cs="Arial"/>
                <w:i/>
                <w:iCs/>
              </w:rPr>
            </w:pPr>
          </w:p>
        </w:tc>
        <w:tc>
          <w:tcPr>
            <w:tcW w:w="425" w:type="dxa"/>
          </w:tcPr>
          <w:p w14:paraId="0A7F7EB1" w14:textId="77777777" w:rsidR="00070E45" w:rsidRPr="00DA7E6E" w:rsidRDefault="00070E45" w:rsidP="00A66C06">
            <w:pPr>
              <w:spacing w:after="0"/>
              <w:ind w:left="57"/>
              <w:jc w:val="center"/>
              <w:rPr>
                <w:rFonts w:cs="Arial"/>
                <w:i/>
                <w:iCs/>
              </w:rPr>
            </w:pPr>
          </w:p>
        </w:tc>
        <w:tc>
          <w:tcPr>
            <w:tcW w:w="425" w:type="dxa"/>
          </w:tcPr>
          <w:p w14:paraId="582BF2E3" w14:textId="77777777" w:rsidR="00070E45" w:rsidRPr="00DA7E6E" w:rsidRDefault="00070E45" w:rsidP="00CB6DCD">
            <w:pPr>
              <w:spacing w:after="0"/>
              <w:ind w:left="57"/>
              <w:jc w:val="center"/>
              <w:rPr>
                <w:rFonts w:cs="Arial"/>
                <w:i/>
                <w:iCs/>
              </w:rPr>
            </w:pPr>
          </w:p>
        </w:tc>
        <w:tc>
          <w:tcPr>
            <w:tcW w:w="425" w:type="dxa"/>
          </w:tcPr>
          <w:p w14:paraId="2911DD36" w14:textId="77777777" w:rsidR="00070E45" w:rsidRPr="00DA7E6E" w:rsidRDefault="00070E45" w:rsidP="009A6313">
            <w:pPr>
              <w:spacing w:after="0"/>
              <w:ind w:left="57"/>
              <w:jc w:val="center"/>
              <w:rPr>
                <w:rFonts w:cs="Arial"/>
                <w:i/>
                <w:iCs/>
              </w:rPr>
            </w:pPr>
          </w:p>
        </w:tc>
        <w:tc>
          <w:tcPr>
            <w:tcW w:w="425" w:type="dxa"/>
          </w:tcPr>
          <w:p w14:paraId="2D6025ED" w14:textId="77777777" w:rsidR="00070E45" w:rsidRPr="00DA7E6E" w:rsidRDefault="00070E45" w:rsidP="00455E16">
            <w:pPr>
              <w:spacing w:after="0"/>
              <w:ind w:left="57"/>
              <w:jc w:val="center"/>
              <w:rPr>
                <w:rFonts w:cs="Arial"/>
                <w:i/>
                <w:iCs/>
              </w:rPr>
            </w:pPr>
          </w:p>
        </w:tc>
        <w:tc>
          <w:tcPr>
            <w:tcW w:w="425" w:type="dxa"/>
          </w:tcPr>
          <w:p w14:paraId="5C9BCF9C" w14:textId="77777777" w:rsidR="00070E45" w:rsidRPr="00DA7E6E" w:rsidRDefault="00070E45" w:rsidP="00FB5811">
            <w:pPr>
              <w:spacing w:after="0"/>
              <w:ind w:left="57"/>
              <w:jc w:val="center"/>
              <w:rPr>
                <w:rFonts w:cs="Arial"/>
                <w:i/>
                <w:iCs/>
              </w:rPr>
            </w:pPr>
          </w:p>
        </w:tc>
        <w:tc>
          <w:tcPr>
            <w:tcW w:w="425" w:type="dxa"/>
          </w:tcPr>
          <w:p w14:paraId="60787DB2" w14:textId="77777777" w:rsidR="00070E45" w:rsidRPr="00DA7E6E" w:rsidRDefault="00070E45" w:rsidP="00B950EF">
            <w:pPr>
              <w:spacing w:after="0"/>
              <w:ind w:left="57"/>
              <w:jc w:val="center"/>
              <w:rPr>
                <w:rFonts w:cs="Arial"/>
                <w:i/>
                <w:iCs/>
              </w:rPr>
            </w:pPr>
          </w:p>
        </w:tc>
      </w:tr>
    </w:tbl>
    <w:p w14:paraId="4C62981D" w14:textId="6E86758D" w:rsidR="00070E45" w:rsidRDefault="00070E45" w:rsidP="00635261">
      <w:pPr>
        <w:pStyle w:val="BodyTextIndent2"/>
        <w:rPr>
          <w:rFonts w:ascii="Arial" w:hAnsi="Arial" w:cs="Arial"/>
          <w:szCs w:val="20"/>
          <w:lang w:val="en-US" w:eastAsia="en-US"/>
        </w:rPr>
      </w:pPr>
    </w:p>
    <w:p w14:paraId="37589085" w14:textId="3BFFAA26" w:rsidR="00F47865" w:rsidRPr="007F5A1E" w:rsidRDefault="00F41E7A" w:rsidP="0053571A">
      <w:r w:rsidRPr="007F5A1E">
        <w:fldChar w:fldCharType="begin"/>
      </w:r>
      <w:r w:rsidRPr="007F5A1E">
        <w:instrText xml:space="preserve"> REF _Ref65160132 \h </w:instrText>
      </w:r>
      <w:r w:rsidR="00446F93">
        <w:instrText xml:space="preserve"> \* MERGEFORMAT </w:instrText>
      </w:r>
      <w:r w:rsidRPr="007F5A1E">
        <w:fldChar w:fldCharType="separate"/>
      </w:r>
      <w:r w:rsidR="002471FB" w:rsidRPr="007F5A1E">
        <w:rPr>
          <w:rFonts w:cs="Arial"/>
        </w:rPr>
        <w:t xml:space="preserve">Table </w:t>
      </w:r>
      <w:r w:rsidR="002471FB">
        <w:rPr>
          <w:rFonts w:cs="Arial"/>
          <w:noProof/>
        </w:rPr>
        <w:t>A.1</w:t>
      </w:r>
      <w:r w:rsidR="002471FB" w:rsidRPr="007F5A1E">
        <w:rPr>
          <w:rFonts w:cs="Arial"/>
          <w:noProof/>
        </w:rPr>
        <w:noBreakHyphen/>
      </w:r>
      <w:r w:rsidR="002471FB">
        <w:rPr>
          <w:rFonts w:cs="Arial"/>
          <w:noProof/>
        </w:rPr>
        <w:t>2</w:t>
      </w:r>
      <w:r w:rsidRPr="007F5A1E">
        <w:fldChar w:fldCharType="end"/>
      </w:r>
      <w:r w:rsidRPr="007F5A1E">
        <w:t xml:space="preserve"> </w:t>
      </w:r>
      <w:r w:rsidR="00F47865" w:rsidRPr="007F5A1E">
        <w:t>list</w:t>
      </w:r>
      <w:r w:rsidR="005F2AB6">
        <w:t>s</w:t>
      </w:r>
      <w:r w:rsidR="00F47865" w:rsidRPr="007F5A1E">
        <w:t xml:space="preserve"> all supported Real</w:t>
      </w:r>
      <w:r w:rsidR="00067E5D">
        <w:t>-</w:t>
      </w:r>
      <w:r w:rsidR="00F47865" w:rsidRPr="007F5A1E">
        <w:t>Time Video SOP Classes and transfer syntaxes</w:t>
      </w:r>
    </w:p>
    <w:p w14:paraId="6C4B66DD" w14:textId="2E0F43AB" w:rsidR="0059169A" w:rsidRPr="007F5A1E" w:rsidRDefault="0059169A" w:rsidP="0053571A">
      <w:pPr>
        <w:pStyle w:val="TemplateInstruction"/>
      </w:pPr>
      <w:r w:rsidRPr="007F5A1E">
        <w:t>[List all supported Real</w:t>
      </w:r>
      <w:r w:rsidR="00067E5D">
        <w:t>-</w:t>
      </w:r>
      <w:r w:rsidRPr="007F5A1E">
        <w:t xml:space="preserve">Time Video SOP Classes in the </w:t>
      </w:r>
      <w:r w:rsidR="00211C39" w:rsidRPr="007F5A1E">
        <w:t>Table</w:t>
      </w:r>
      <w:r w:rsidRPr="007F5A1E">
        <w:t xml:space="preserve"> below]</w:t>
      </w:r>
    </w:p>
    <w:p w14:paraId="3F224589" w14:textId="30E1D7EB" w:rsidR="0059169A" w:rsidRPr="007F5A1E" w:rsidRDefault="0059169A" w:rsidP="00944188">
      <w:pPr>
        <w:pStyle w:val="TableTitle"/>
        <w:rPr>
          <w:rFonts w:cs="Arial"/>
        </w:rPr>
      </w:pPr>
      <w:bookmarkStart w:id="277" w:name="_Ref65160132"/>
      <w:r w:rsidRPr="007F5A1E">
        <w:rPr>
          <w:rFonts w:cs="Arial"/>
        </w:rPr>
        <w:t xml:space="preserve">Table </w:t>
      </w:r>
      <w:r w:rsidR="00DF0827" w:rsidRPr="007F5A1E">
        <w:rPr>
          <w:rFonts w:cs="Arial"/>
        </w:rPr>
        <w:fldChar w:fldCharType="begin"/>
      </w:r>
      <w:r w:rsidR="00DF0827" w:rsidRPr="007F5A1E">
        <w:rPr>
          <w:rFonts w:cs="Arial"/>
        </w:rPr>
        <w:instrText xml:space="preserve"> STYLEREF 5 \s </w:instrText>
      </w:r>
      <w:r w:rsidR="00DF0827" w:rsidRPr="007F5A1E">
        <w:rPr>
          <w:rFonts w:cs="Arial"/>
        </w:rPr>
        <w:fldChar w:fldCharType="separate"/>
      </w:r>
      <w:r w:rsidR="002471FB">
        <w:rPr>
          <w:rFonts w:cs="Arial"/>
          <w:noProof/>
        </w:rPr>
        <w:t>A.1</w:t>
      </w:r>
      <w:r w:rsidR="00DF0827" w:rsidRPr="007F5A1E">
        <w:rPr>
          <w:rFonts w:cs="Arial"/>
        </w:rPr>
        <w:fldChar w:fldCharType="end"/>
      </w:r>
      <w:r w:rsidR="00DF0827" w:rsidRPr="007F5A1E">
        <w:rPr>
          <w:rFonts w:cs="Arial"/>
        </w:rPr>
        <w:noBreakHyphen/>
      </w:r>
      <w:r w:rsidR="00DF0827" w:rsidRPr="007F5A1E">
        <w:rPr>
          <w:rFonts w:cs="Arial"/>
        </w:rPr>
        <w:fldChar w:fldCharType="begin"/>
      </w:r>
      <w:r w:rsidR="00DF0827" w:rsidRPr="007F5A1E">
        <w:rPr>
          <w:rFonts w:cs="Arial"/>
        </w:rPr>
        <w:instrText xml:space="preserve"> SEQ Table \* ARABIC \s 5 </w:instrText>
      </w:r>
      <w:r w:rsidR="00DF0827" w:rsidRPr="007F5A1E">
        <w:rPr>
          <w:rFonts w:cs="Arial"/>
        </w:rPr>
        <w:fldChar w:fldCharType="separate"/>
      </w:r>
      <w:r w:rsidR="002471FB">
        <w:rPr>
          <w:rFonts w:cs="Arial"/>
          <w:noProof/>
        </w:rPr>
        <w:t>2</w:t>
      </w:r>
      <w:r w:rsidR="00DF0827" w:rsidRPr="007F5A1E">
        <w:rPr>
          <w:rFonts w:cs="Arial"/>
        </w:rPr>
        <w:fldChar w:fldCharType="end"/>
      </w:r>
      <w:bookmarkEnd w:id="277"/>
      <w:r w:rsidRPr="007F5A1E">
        <w:rPr>
          <w:rFonts w:cs="Arial"/>
        </w:rPr>
        <w:t xml:space="preserve"> Supported Real</w:t>
      </w:r>
      <w:r w:rsidR="00067E5D">
        <w:rPr>
          <w:rFonts w:cs="Arial"/>
        </w:rPr>
        <w:t>-</w:t>
      </w:r>
      <w:r w:rsidRPr="007F5A1E">
        <w:rPr>
          <w:rFonts w:cs="Arial"/>
        </w:rPr>
        <w:t>Time Video SOP Classes</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7"/>
        <w:gridCol w:w="1984"/>
        <w:gridCol w:w="851"/>
        <w:gridCol w:w="992"/>
        <w:gridCol w:w="992"/>
      </w:tblGrid>
      <w:tr w:rsidR="00F47865" w:rsidRPr="00446F93" w14:paraId="30F2C8F7" w14:textId="77777777" w:rsidTr="00610553">
        <w:trPr>
          <w:tblHeader/>
        </w:trPr>
        <w:tc>
          <w:tcPr>
            <w:tcW w:w="4531" w:type="dxa"/>
            <w:gridSpan w:val="2"/>
            <w:tcBorders>
              <w:bottom w:val="single" w:sz="4" w:space="0" w:color="auto"/>
            </w:tcBorders>
            <w:shd w:val="clear" w:color="auto" w:fill="FFFFFF" w:themeFill="background1"/>
            <w:tcMar>
              <w:top w:w="20" w:type="dxa"/>
              <w:bottom w:w="20" w:type="dxa"/>
            </w:tcMar>
            <w:vAlign w:val="center"/>
          </w:tcPr>
          <w:p w14:paraId="045C0EC9" w14:textId="77777777" w:rsidR="00F47865" w:rsidRPr="007F5A1E" w:rsidRDefault="00F47865" w:rsidP="00944188">
            <w:pPr>
              <w:spacing w:after="0"/>
              <w:ind w:left="289"/>
              <w:jc w:val="center"/>
              <w:rPr>
                <w:rFonts w:cs="Arial"/>
                <w:b/>
              </w:rPr>
            </w:pPr>
            <w:r w:rsidRPr="007F5A1E">
              <w:rPr>
                <w:rFonts w:cs="Arial"/>
                <w:b/>
              </w:rPr>
              <w:t>SOP Classes</w:t>
            </w:r>
          </w:p>
        </w:tc>
        <w:tc>
          <w:tcPr>
            <w:tcW w:w="851" w:type="dxa"/>
            <w:tcBorders>
              <w:bottom w:val="single" w:sz="4" w:space="0" w:color="auto"/>
            </w:tcBorders>
            <w:shd w:val="clear" w:color="auto" w:fill="FFFFFF" w:themeFill="background1"/>
            <w:vAlign w:val="center"/>
          </w:tcPr>
          <w:p w14:paraId="5AAFEA4B" w14:textId="77777777" w:rsidR="00F47865" w:rsidRPr="007F5A1E" w:rsidRDefault="00F47865" w:rsidP="00A66C06">
            <w:pPr>
              <w:spacing w:after="0"/>
              <w:jc w:val="center"/>
              <w:rPr>
                <w:rFonts w:cs="Arial"/>
                <w:b/>
              </w:rPr>
            </w:pPr>
            <w:r w:rsidRPr="007F5A1E">
              <w:rPr>
                <w:rFonts w:cs="Arial"/>
                <w:b/>
              </w:rPr>
              <w:t>Transfer Syntax Set</w:t>
            </w:r>
          </w:p>
        </w:tc>
        <w:tc>
          <w:tcPr>
            <w:tcW w:w="1984" w:type="dxa"/>
            <w:gridSpan w:val="2"/>
            <w:tcBorders>
              <w:bottom w:val="single" w:sz="4" w:space="0" w:color="auto"/>
            </w:tcBorders>
            <w:shd w:val="clear" w:color="auto" w:fill="FFFFFF" w:themeFill="background1"/>
          </w:tcPr>
          <w:p w14:paraId="29BC1EB5" w14:textId="79321FFE" w:rsidR="00F47865" w:rsidRPr="007F5A1E" w:rsidRDefault="00F47865" w:rsidP="00CB6DCD">
            <w:pPr>
              <w:spacing w:after="0"/>
              <w:ind w:left="289"/>
              <w:jc w:val="center"/>
              <w:rPr>
                <w:rFonts w:cs="Arial"/>
                <w:b/>
              </w:rPr>
            </w:pPr>
            <w:r w:rsidRPr="007F5A1E">
              <w:rPr>
                <w:rFonts w:cs="Arial"/>
                <w:b/>
              </w:rPr>
              <w:t>RTV</w:t>
            </w:r>
          </w:p>
        </w:tc>
      </w:tr>
      <w:tr w:rsidR="00F47865" w:rsidRPr="00446F93" w14:paraId="215C10DF" w14:textId="77777777" w:rsidTr="00610553">
        <w:trPr>
          <w:tblHeader/>
        </w:trPr>
        <w:tc>
          <w:tcPr>
            <w:tcW w:w="4531" w:type="dxa"/>
            <w:gridSpan w:val="2"/>
            <w:tcBorders>
              <w:bottom w:val="single" w:sz="4" w:space="0" w:color="auto"/>
            </w:tcBorders>
            <w:shd w:val="clear" w:color="auto" w:fill="FFFFFF" w:themeFill="background1"/>
            <w:tcMar>
              <w:top w:w="20" w:type="dxa"/>
              <w:bottom w:w="20" w:type="dxa"/>
            </w:tcMar>
            <w:vAlign w:val="center"/>
          </w:tcPr>
          <w:p w14:paraId="6D1482F2" w14:textId="77777777" w:rsidR="00F47865" w:rsidRPr="007F5A1E" w:rsidRDefault="00F47865" w:rsidP="00635261">
            <w:pPr>
              <w:ind w:left="289"/>
              <w:jc w:val="center"/>
              <w:rPr>
                <w:rFonts w:cs="Arial"/>
                <w:b/>
              </w:rPr>
            </w:pPr>
          </w:p>
        </w:tc>
        <w:tc>
          <w:tcPr>
            <w:tcW w:w="851" w:type="dxa"/>
            <w:tcBorders>
              <w:bottom w:val="single" w:sz="4" w:space="0" w:color="auto"/>
            </w:tcBorders>
            <w:shd w:val="clear" w:color="auto" w:fill="FFFFFF" w:themeFill="background1"/>
          </w:tcPr>
          <w:p w14:paraId="46F0683D" w14:textId="77777777" w:rsidR="00F47865" w:rsidRPr="007F5A1E" w:rsidRDefault="00F47865" w:rsidP="00635261">
            <w:pPr>
              <w:jc w:val="center"/>
              <w:rPr>
                <w:rFonts w:cs="Arial"/>
                <w:b/>
              </w:rPr>
            </w:pPr>
          </w:p>
        </w:tc>
        <w:tc>
          <w:tcPr>
            <w:tcW w:w="992" w:type="dxa"/>
            <w:tcBorders>
              <w:bottom w:val="single" w:sz="4" w:space="0" w:color="auto"/>
            </w:tcBorders>
            <w:shd w:val="clear" w:color="auto" w:fill="FFFFFF" w:themeFill="background1"/>
          </w:tcPr>
          <w:p w14:paraId="0FDBBC69" w14:textId="77777777" w:rsidR="00F47865" w:rsidRPr="007F5A1E" w:rsidRDefault="00F47865" w:rsidP="00635261">
            <w:pPr>
              <w:jc w:val="center"/>
              <w:rPr>
                <w:rFonts w:cs="Arial"/>
                <w:b/>
              </w:rPr>
            </w:pPr>
            <w:r w:rsidRPr="007F5A1E">
              <w:rPr>
                <w:rFonts w:cs="Arial"/>
                <w:b/>
              </w:rPr>
              <w:t>SCU</w:t>
            </w:r>
          </w:p>
        </w:tc>
        <w:tc>
          <w:tcPr>
            <w:tcW w:w="992" w:type="dxa"/>
            <w:tcBorders>
              <w:bottom w:val="single" w:sz="4" w:space="0" w:color="auto"/>
            </w:tcBorders>
            <w:shd w:val="clear" w:color="auto" w:fill="FFFFFF" w:themeFill="background1"/>
          </w:tcPr>
          <w:p w14:paraId="7BD7D039" w14:textId="77777777" w:rsidR="00F47865" w:rsidRPr="007F5A1E" w:rsidRDefault="00F47865" w:rsidP="0053571A">
            <w:pPr>
              <w:jc w:val="center"/>
              <w:rPr>
                <w:rFonts w:cs="Arial"/>
                <w:b/>
              </w:rPr>
            </w:pPr>
            <w:r w:rsidRPr="007F5A1E">
              <w:rPr>
                <w:rFonts w:cs="Arial"/>
                <w:b/>
              </w:rPr>
              <w:t>SCP</w:t>
            </w:r>
          </w:p>
        </w:tc>
      </w:tr>
      <w:tr w:rsidR="00F47865" w:rsidRPr="00654B5B" w14:paraId="348C111A" w14:textId="77777777" w:rsidTr="00610553">
        <w:trPr>
          <w:trHeight w:val="284"/>
        </w:trPr>
        <w:tc>
          <w:tcPr>
            <w:tcW w:w="2547" w:type="dxa"/>
            <w:shd w:val="clear" w:color="auto" w:fill="auto"/>
            <w:tcMar>
              <w:top w:w="20" w:type="dxa"/>
              <w:bottom w:w="20" w:type="dxa"/>
            </w:tcMar>
            <w:vAlign w:val="center"/>
          </w:tcPr>
          <w:p w14:paraId="63FFFFB8" w14:textId="2D78E103" w:rsidR="00F47865" w:rsidRPr="007F5A1E" w:rsidRDefault="0059169A" w:rsidP="00635261">
            <w:pPr>
              <w:spacing w:after="0"/>
              <w:ind w:left="57"/>
              <w:rPr>
                <w:rFonts w:cs="Arial"/>
                <w:i/>
                <w:iCs/>
              </w:rPr>
            </w:pPr>
            <w:r w:rsidRPr="007F5A1E">
              <w:rPr>
                <w:i/>
                <w:iCs/>
              </w:rPr>
              <w:t>Video Endoscopic Image Real-Time Communication</w:t>
            </w:r>
          </w:p>
        </w:tc>
        <w:tc>
          <w:tcPr>
            <w:tcW w:w="1984" w:type="dxa"/>
            <w:shd w:val="clear" w:color="auto" w:fill="auto"/>
            <w:vAlign w:val="center"/>
          </w:tcPr>
          <w:p w14:paraId="6F022556" w14:textId="56375FCE" w:rsidR="00F47865" w:rsidRPr="007F5A1E" w:rsidRDefault="0059169A" w:rsidP="0053571A">
            <w:pPr>
              <w:spacing w:after="0"/>
              <w:ind w:left="57"/>
              <w:rPr>
                <w:rFonts w:cs="Arial"/>
                <w:i/>
                <w:iCs/>
              </w:rPr>
            </w:pPr>
            <w:r w:rsidRPr="007F5A1E">
              <w:rPr>
                <w:i/>
                <w:iCs/>
              </w:rPr>
              <w:t>1.2.840.10008.10.1</w:t>
            </w:r>
          </w:p>
        </w:tc>
        <w:tc>
          <w:tcPr>
            <w:tcW w:w="851" w:type="dxa"/>
          </w:tcPr>
          <w:p w14:paraId="405F38DF" w14:textId="1A69240D" w:rsidR="00F47865" w:rsidRPr="007F5A1E" w:rsidRDefault="0059169A" w:rsidP="0053571A">
            <w:pPr>
              <w:spacing w:after="0"/>
              <w:ind w:left="57"/>
              <w:jc w:val="center"/>
              <w:rPr>
                <w:rFonts w:cs="Arial"/>
                <w:i/>
                <w:iCs/>
              </w:rPr>
            </w:pPr>
            <w:r w:rsidRPr="007F5A1E">
              <w:rPr>
                <w:rFonts w:cs="Arial"/>
                <w:i/>
                <w:iCs/>
              </w:rPr>
              <w:t>RTV</w:t>
            </w:r>
          </w:p>
        </w:tc>
        <w:tc>
          <w:tcPr>
            <w:tcW w:w="992" w:type="dxa"/>
          </w:tcPr>
          <w:p w14:paraId="20159AC1" w14:textId="4F4D6EB1" w:rsidR="00F47865" w:rsidRPr="007F5A1E" w:rsidRDefault="00F47865" w:rsidP="0053571A">
            <w:pPr>
              <w:spacing w:after="0"/>
              <w:ind w:left="57"/>
              <w:jc w:val="center"/>
              <w:rPr>
                <w:rFonts w:cs="Arial"/>
                <w:i/>
                <w:iCs/>
              </w:rPr>
            </w:pPr>
          </w:p>
        </w:tc>
        <w:tc>
          <w:tcPr>
            <w:tcW w:w="992" w:type="dxa"/>
          </w:tcPr>
          <w:p w14:paraId="77DEAC7C" w14:textId="689C5FF4" w:rsidR="00F47865" w:rsidRPr="007F5A1E" w:rsidRDefault="00F47865" w:rsidP="0053571A">
            <w:pPr>
              <w:spacing w:after="0"/>
              <w:ind w:left="57"/>
              <w:jc w:val="center"/>
              <w:rPr>
                <w:rFonts w:cs="Arial"/>
                <w:i/>
                <w:iCs/>
              </w:rPr>
            </w:pPr>
          </w:p>
        </w:tc>
      </w:tr>
      <w:tr w:rsidR="0059169A" w:rsidRPr="00654B5B" w14:paraId="440BF7FE" w14:textId="77777777" w:rsidTr="00161002">
        <w:trPr>
          <w:trHeight w:val="284"/>
        </w:trPr>
        <w:tc>
          <w:tcPr>
            <w:tcW w:w="2547" w:type="dxa"/>
            <w:shd w:val="clear" w:color="auto" w:fill="auto"/>
            <w:tcMar>
              <w:top w:w="20" w:type="dxa"/>
              <w:bottom w:w="20" w:type="dxa"/>
            </w:tcMar>
            <w:vAlign w:val="center"/>
          </w:tcPr>
          <w:p w14:paraId="296BD0E2" w14:textId="47101F64" w:rsidR="0059169A" w:rsidRPr="007F5A1E" w:rsidRDefault="0059169A" w:rsidP="00635261">
            <w:pPr>
              <w:spacing w:after="0"/>
              <w:ind w:left="57"/>
              <w:rPr>
                <w:rFonts w:cs="Arial"/>
                <w:i/>
                <w:iCs/>
              </w:rPr>
            </w:pPr>
            <w:r w:rsidRPr="007F5A1E">
              <w:rPr>
                <w:i/>
                <w:iCs/>
              </w:rPr>
              <w:lastRenderedPageBreak/>
              <w:t>Video Photographic Image Real-Time Communication</w:t>
            </w:r>
          </w:p>
        </w:tc>
        <w:tc>
          <w:tcPr>
            <w:tcW w:w="1984" w:type="dxa"/>
            <w:shd w:val="clear" w:color="auto" w:fill="auto"/>
            <w:vAlign w:val="center"/>
          </w:tcPr>
          <w:p w14:paraId="28392E77" w14:textId="1CEB66A6" w:rsidR="0059169A" w:rsidRPr="007F5A1E" w:rsidRDefault="0059169A" w:rsidP="0053571A">
            <w:pPr>
              <w:spacing w:after="0"/>
              <w:ind w:left="57"/>
              <w:rPr>
                <w:rFonts w:cs="Arial"/>
                <w:i/>
                <w:iCs/>
              </w:rPr>
            </w:pPr>
            <w:r w:rsidRPr="007F5A1E">
              <w:rPr>
                <w:i/>
                <w:iCs/>
              </w:rPr>
              <w:t>1.2.840.10008.10.2</w:t>
            </w:r>
          </w:p>
        </w:tc>
        <w:tc>
          <w:tcPr>
            <w:tcW w:w="851" w:type="dxa"/>
          </w:tcPr>
          <w:p w14:paraId="34B86632" w14:textId="1F72D637" w:rsidR="0059169A" w:rsidRPr="007F5A1E" w:rsidRDefault="0059169A" w:rsidP="0053571A">
            <w:pPr>
              <w:spacing w:after="0"/>
              <w:ind w:left="57"/>
              <w:jc w:val="center"/>
              <w:rPr>
                <w:rFonts w:cs="Arial"/>
                <w:i/>
                <w:iCs/>
              </w:rPr>
            </w:pPr>
            <w:r w:rsidRPr="007F5A1E">
              <w:rPr>
                <w:rFonts w:cs="Arial"/>
                <w:i/>
                <w:iCs/>
              </w:rPr>
              <w:t>RTV</w:t>
            </w:r>
          </w:p>
        </w:tc>
        <w:tc>
          <w:tcPr>
            <w:tcW w:w="992" w:type="dxa"/>
          </w:tcPr>
          <w:p w14:paraId="21355346" w14:textId="521A03CF" w:rsidR="0059169A" w:rsidRPr="007F5A1E" w:rsidRDefault="0059169A" w:rsidP="0053571A">
            <w:pPr>
              <w:spacing w:after="0"/>
              <w:ind w:left="57"/>
              <w:jc w:val="center"/>
              <w:rPr>
                <w:rFonts w:cs="Arial"/>
                <w:i/>
                <w:iCs/>
              </w:rPr>
            </w:pPr>
          </w:p>
        </w:tc>
        <w:tc>
          <w:tcPr>
            <w:tcW w:w="992" w:type="dxa"/>
          </w:tcPr>
          <w:p w14:paraId="15C8665F" w14:textId="4B10F2D1" w:rsidR="0059169A" w:rsidRPr="007F5A1E" w:rsidRDefault="0059169A" w:rsidP="0053571A">
            <w:pPr>
              <w:spacing w:after="0"/>
              <w:ind w:left="57"/>
              <w:jc w:val="center"/>
              <w:rPr>
                <w:rFonts w:cs="Arial"/>
                <w:i/>
                <w:iCs/>
              </w:rPr>
            </w:pPr>
          </w:p>
        </w:tc>
      </w:tr>
      <w:tr w:rsidR="0059169A" w:rsidRPr="00654B5B" w14:paraId="2EE5C5D0" w14:textId="77777777" w:rsidTr="00161002">
        <w:trPr>
          <w:trHeight w:val="284"/>
        </w:trPr>
        <w:tc>
          <w:tcPr>
            <w:tcW w:w="2547" w:type="dxa"/>
            <w:shd w:val="clear" w:color="auto" w:fill="auto"/>
            <w:tcMar>
              <w:top w:w="20" w:type="dxa"/>
              <w:bottom w:w="20" w:type="dxa"/>
            </w:tcMar>
            <w:vAlign w:val="center"/>
          </w:tcPr>
          <w:p w14:paraId="10D1CE1E" w14:textId="5AB0CB6F" w:rsidR="0059169A" w:rsidRPr="007F5A1E" w:rsidRDefault="0059169A" w:rsidP="00635261">
            <w:pPr>
              <w:spacing w:after="0"/>
              <w:ind w:left="57"/>
              <w:rPr>
                <w:rFonts w:cs="Arial"/>
                <w:i/>
                <w:iCs/>
              </w:rPr>
            </w:pPr>
            <w:r w:rsidRPr="007F5A1E">
              <w:rPr>
                <w:i/>
                <w:iCs/>
              </w:rPr>
              <w:t>Audio Waveform Real-Time Communication</w:t>
            </w:r>
          </w:p>
        </w:tc>
        <w:tc>
          <w:tcPr>
            <w:tcW w:w="1984" w:type="dxa"/>
            <w:shd w:val="clear" w:color="auto" w:fill="auto"/>
            <w:vAlign w:val="center"/>
          </w:tcPr>
          <w:p w14:paraId="5BDD1689" w14:textId="26B870D4" w:rsidR="0059169A" w:rsidRPr="007F5A1E" w:rsidRDefault="0059169A" w:rsidP="0053571A">
            <w:pPr>
              <w:spacing w:after="0"/>
              <w:ind w:left="57"/>
              <w:rPr>
                <w:rFonts w:cs="Arial"/>
                <w:i/>
                <w:iCs/>
              </w:rPr>
            </w:pPr>
            <w:r w:rsidRPr="007F5A1E">
              <w:rPr>
                <w:i/>
                <w:iCs/>
              </w:rPr>
              <w:t>1.2.840.10008.10.3</w:t>
            </w:r>
          </w:p>
        </w:tc>
        <w:tc>
          <w:tcPr>
            <w:tcW w:w="851" w:type="dxa"/>
          </w:tcPr>
          <w:p w14:paraId="4BB6641B" w14:textId="30742F81" w:rsidR="0059169A" w:rsidRPr="007F5A1E" w:rsidRDefault="0059169A" w:rsidP="0053571A">
            <w:pPr>
              <w:spacing w:after="0"/>
              <w:ind w:left="57"/>
              <w:jc w:val="center"/>
              <w:rPr>
                <w:rFonts w:cs="Arial"/>
                <w:i/>
                <w:iCs/>
              </w:rPr>
            </w:pPr>
            <w:r w:rsidRPr="007F5A1E">
              <w:rPr>
                <w:rFonts w:cs="Arial"/>
                <w:i/>
                <w:iCs/>
              </w:rPr>
              <w:t>RTV</w:t>
            </w:r>
          </w:p>
        </w:tc>
        <w:tc>
          <w:tcPr>
            <w:tcW w:w="992" w:type="dxa"/>
          </w:tcPr>
          <w:p w14:paraId="2F2B2D96" w14:textId="644014DD" w:rsidR="0059169A" w:rsidRPr="007F5A1E" w:rsidRDefault="0059169A" w:rsidP="0053571A">
            <w:pPr>
              <w:spacing w:after="0"/>
              <w:ind w:left="57"/>
              <w:jc w:val="center"/>
              <w:rPr>
                <w:rFonts w:cs="Arial"/>
                <w:i/>
                <w:iCs/>
              </w:rPr>
            </w:pPr>
          </w:p>
        </w:tc>
        <w:tc>
          <w:tcPr>
            <w:tcW w:w="992" w:type="dxa"/>
          </w:tcPr>
          <w:p w14:paraId="26809BCD" w14:textId="096D536E" w:rsidR="0059169A" w:rsidRPr="007F5A1E" w:rsidRDefault="0059169A" w:rsidP="0053571A">
            <w:pPr>
              <w:spacing w:after="0"/>
              <w:ind w:left="57"/>
              <w:jc w:val="center"/>
              <w:rPr>
                <w:rFonts w:cs="Arial"/>
                <w:i/>
                <w:iCs/>
              </w:rPr>
            </w:pPr>
          </w:p>
        </w:tc>
      </w:tr>
      <w:tr w:rsidR="0059169A" w:rsidRPr="0059169A" w14:paraId="358407B7" w14:textId="77777777" w:rsidTr="00161002">
        <w:trPr>
          <w:trHeight w:val="284"/>
        </w:trPr>
        <w:tc>
          <w:tcPr>
            <w:tcW w:w="2547" w:type="dxa"/>
            <w:shd w:val="clear" w:color="auto" w:fill="auto"/>
            <w:tcMar>
              <w:top w:w="20" w:type="dxa"/>
              <w:bottom w:w="20" w:type="dxa"/>
            </w:tcMar>
            <w:vAlign w:val="center"/>
          </w:tcPr>
          <w:p w14:paraId="2ED6EC4D" w14:textId="0E536840" w:rsidR="0059169A" w:rsidRPr="007F5A1E" w:rsidRDefault="0059169A" w:rsidP="00635261">
            <w:pPr>
              <w:spacing w:after="0"/>
              <w:ind w:left="57"/>
              <w:rPr>
                <w:rFonts w:cs="Arial"/>
                <w:i/>
                <w:iCs/>
              </w:rPr>
            </w:pPr>
            <w:r w:rsidRPr="007F5A1E">
              <w:rPr>
                <w:i/>
                <w:iCs/>
              </w:rPr>
              <w:t>Rendition Selection Document Real-Time Communication</w:t>
            </w:r>
          </w:p>
        </w:tc>
        <w:tc>
          <w:tcPr>
            <w:tcW w:w="1984" w:type="dxa"/>
            <w:shd w:val="clear" w:color="auto" w:fill="auto"/>
            <w:vAlign w:val="center"/>
          </w:tcPr>
          <w:p w14:paraId="06341ED7" w14:textId="374C27CA" w:rsidR="0059169A" w:rsidRPr="007F5A1E" w:rsidRDefault="0059169A" w:rsidP="0053571A">
            <w:pPr>
              <w:spacing w:after="0"/>
              <w:ind w:left="57"/>
              <w:rPr>
                <w:rFonts w:cs="Arial"/>
                <w:i/>
                <w:iCs/>
              </w:rPr>
            </w:pPr>
            <w:r w:rsidRPr="007F5A1E">
              <w:rPr>
                <w:i/>
                <w:iCs/>
              </w:rPr>
              <w:t>1.2.840.10008.10.4</w:t>
            </w:r>
          </w:p>
        </w:tc>
        <w:tc>
          <w:tcPr>
            <w:tcW w:w="851" w:type="dxa"/>
          </w:tcPr>
          <w:p w14:paraId="188FE1EB" w14:textId="7B1FC330" w:rsidR="0059169A" w:rsidRPr="007F5A1E" w:rsidRDefault="00DC5720" w:rsidP="0053571A">
            <w:pPr>
              <w:spacing w:after="0"/>
              <w:ind w:left="57"/>
              <w:jc w:val="center"/>
              <w:rPr>
                <w:rFonts w:cs="Arial"/>
                <w:i/>
                <w:iCs/>
              </w:rPr>
            </w:pPr>
            <w:r>
              <w:rPr>
                <w:rFonts w:cs="Arial"/>
                <w:i/>
                <w:iCs/>
              </w:rPr>
              <w:t>N/A</w:t>
            </w:r>
          </w:p>
        </w:tc>
        <w:tc>
          <w:tcPr>
            <w:tcW w:w="992" w:type="dxa"/>
          </w:tcPr>
          <w:p w14:paraId="62DAB69B" w14:textId="42266114" w:rsidR="0059169A" w:rsidRPr="007F5A1E" w:rsidRDefault="0059169A" w:rsidP="0053571A">
            <w:pPr>
              <w:spacing w:after="0"/>
              <w:ind w:left="57"/>
              <w:jc w:val="center"/>
              <w:rPr>
                <w:rFonts w:cs="Arial"/>
                <w:i/>
                <w:iCs/>
              </w:rPr>
            </w:pPr>
          </w:p>
        </w:tc>
        <w:tc>
          <w:tcPr>
            <w:tcW w:w="992" w:type="dxa"/>
          </w:tcPr>
          <w:p w14:paraId="7B9C4806" w14:textId="556705FE" w:rsidR="0059169A" w:rsidRPr="00731F94" w:rsidRDefault="0059169A" w:rsidP="0053571A">
            <w:pPr>
              <w:spacing w:after="0"/>
              <w:ind w:left="57"/>
              <w:jc w:val="center"/>
              <w:rPr>
                <w:rFonts w:cs="Arial"/>
                <w:i/>
                <w:iCs/>
              </w:rPr>
            </w:pPr>
          </w:p>
        </w:tc>
      </w:tr>
    </w:tbl>
    <w:p w14:paraId="0A5727C7" w14:textId="77777777" w:rsidR="00F47865" w:rsidRPr="00DA7E6E" w:rsidRDefault="00F47865" w:rsidP="00635261">
      <w:pPr>
        <w:pStyle w:val="BodyTextIndent2"/>
        <w:rPr>
          <w:rFonts w:ascii="Arial" w:hAnsi="Arial" w:cs="Arial"/>
          <w:szCs w:val="20"/>
          <w:lang w:val="en-US" w:eastAsia="en-US"/>
        </w:rPr>
      </w:pPr>
    </w:p>
    <w:p w14:paraId="13242B46" w14:textId="52DBB80F" w:rsidR="00070E45" w:rsidRPr="00DA7E6E" w:rsidRDefault="00F41E7A" w:rsidP="0053571A">
      <w:pPr>
        <w:rPr>
          <w:rFonts w:cs="Arial"/>
          <w:i/>
        </w:rPr>
      </w:pPr>
      <w:r>
        <w:rPr>
          <w:rFonts w:cs="Arial"/>
          <w:i/>
        </w:rPr>
        <w:t>[</w:t>
      </w:r>
      <w:r w:rsidRPr="007F5A1E">
        <w:rPr>
          <w:rFonts w:cs="Arial"/>
          <w:iCs/>
        </w:rPr>
        <w:fldChar w:fldCharType="begin"/>
      </w:r>
      <w:r w:rsidRPr="007F5A1E">
        <w:rPr>
          <w:rFonts w:cs="Arial"/>
          <w:iCs/>
        </w:rPr>
        <w:instrText xml:space="preserve"> REF _Ref65160105 \h </w:instrText>
      </w:r>
      <w:r>
        <w:rPr>
          <w:rFonts w:cs="Arial"/>
          <w:iCs/>
        </w:rPr>
        <w:instrText xml:space="preserve"> \* MERGEFORMAT </w:instrText>
      </w:r>
      <w:r w:rsidRPr="007F5A1E">
        <w:rPr>
          <w:rFonts w:cs="Arial"/>
          <w:iCs/>
        </w:rPr>
      </w:r>
      <w:r w:rsidRPr="007F5A1E">
        <w:rPr>
          <w:rFonts w:cs="Arial"/>
          <w:iCs/>
        </w:rPr>
        <w:fldChar w:fldCharType="separate"/>
      </w:r>
      <w:r w:rsidR="002471FB" w:rsidRPr="00247698">
        <w:rPr>
          <w:rFonts w:cs="Arial"/>
          <w:iCs/>
        </w:rPr>
        <w:t xml:space="preserve">Table </w:t>
      </w:r>
      <w:r w:rsidR="002471FB" w:rsidRPr="00247698">
        <w:rPr>
          <w:rFonts w:cs="Arial"/>
          <w:iCs/>
          <w:noProof/>
        </w:rPr>
        <w:t>A.1</w:t>
      </w:r>
      <w:r w:rsidR="002471FB" w:rsidRPr="00D13641">
        <w:rPr>
          <w:rFonts w:cs="Arial"/>
          <w:iCs/>
          <w:noProof/>
        </w:rPr>
        <w:noBreakHyphen/>
        <w:t>3</w:t>
      </w:r>
      <w:r w:rsidRPr="007F5A1E">
        <w:rPr>
          <w:rFonts w:cs="Arial"/>
          <w:iCs/>
        </w:rPr>
        <w:fldChar w:fldCharType="end"/>
      </w:r>
      <w:r>
        <w:rPr>
          <w:rFonts w:cs="Arial"/>
          <w:i/>
        </w:rPr>
        <w:t xml:space="preserve"> </w:t>
      </w:r>
      <w:r w:rsidR="00070E45" w:rsidRPr="00DA7E6E">
        <w:rPr>
          <w:rFonts w:cs="Arial"/>
          <w:i/>
        </w:rPr>
        <w:t xml:space="preserve">defines some example Transfer Syntax </w:t>
      </w:r>
      <w:r w:rsidR="00DC461E">
        <w:rPr>
          <w:rFonts w:cs="Arial"/>
          <w:i/>
        </w:rPr>
        <w:t>S</w:t>
      </w:r>
      <w:r w:rsidR="00DC461E" w:rsidRPr="00DA7E6E">
        <w:rPr>
          <w:rFonts w:cs="Arial"/>
          <w:i/>
        </w:rPr>
        <w:t xml:space="preserve">ets </w:t>
      </w:r>
      <w:r w:rsidR="00070E45" w:rsidRPr="00DA7E6E">
        <w:rPr>
          <w:rFonts w:cs="Arial"/>
          <w:i/>
        </w:rPr>
        <w:t xml:space="preserve">that are referenced by their abbreviation in </w:t>
      </w:r>
      <w:r>
        <w:rPr>
          <w:rFonts w:cs="Arial"/>
          <w:i/>
        </w:rPr>
        <w:fldChar w:fldCharType="begin"/>
      </w:r>
      <w:r>
        <w:rPr>
          <w:rFonts w:cs="Arial"/>
          <w:i/>
        </w:rPr>
        <w:instrText xml:space="preserve"> REF _Ref65160062 \h </w:instrText>
      </w:r>
      <w:r>
        <w:rPr>
          <w:rFonts w:cs="Arial"/>
          <w:i/>
        </w:rPr>
      </w:r>
      <w:r>
        <w:rPr>
          <w:rFonts w:cs="Arial"/>
          <w:i/>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w:t>
      </w:r>
      <w:r>
        <w:rPr>
          <w:rFonts w:cs="Arial"/>
          <w:i/>
        </w:rPr>
        <w:fldChar w:fldCharType="end"/>
      </w:r>
      <w:r>
        <w:rPr>
          <w:rFonts w:cs="Arial"/>
          <w:i/>
        </w:rPr>
        <w:t xml:space="preserve"> </w:t>
      </w:r>
      <w:r w:rsidR="00070E45" w:rsidRPr="00DA7E6E">
        <w:rPr>
          <w:rFonts w:cs="Arial"/>
          <w:i/>
        </w:rPr>
        <w:t xml:space="preserve">above. You can modify the Transfer Syntax sets below to match your product implementation and extend the </w:t>
      </w:r>
      <w:r w:rsidR="00211C39">
        <w:rPr>
          <w:rFonts w:cs="Arial"/>
          <w:i/>
        </w:rPr>
        <w:t>Table</w:t>
      </w:r>
      <w:r w:rsidR="00070E45" w:rsidRPr="00DA7E6E">
        <w:rPr>
          <w:rFonts w:cs="Arial"/>
          <w:i/>
        </w:rPr>
        <w:t xml:space="preserve"> with additional Transfer Syntax sets as needed. For additional Transfer Syntax </w:t>
      </w:r>
      <w:r w:rsidR="00DC461E">
        <w:rPr>
          <w:rFonts w:cs="Arial"/>
          <w:i/>
        </w:rPr>
        <w:t>S</w:t>
      </w:r>
      <w:r w:rsidR="00DC461E" w:rsidRPr="00DA7E6E">
        <w:rPr>
          <w:rFonts w:cs="Arial"/>
          <w:i/>
        </w:rPr>
        <w:t>ets</w:t>
      </w:r>
      <w:r w:rsidR="00070E45" w:rsidRPr="00DA7E6E">
        <w:rPr>
          <w:rFonts w:cs="Arial"/>
          <w:i/>
        </w:rPr>
        <w:t xml:space="preserve">, create additional rows and assign abbreviations in () that can be referenced in the </w:t>
      </w:r>
      <w:r w:rsidR="00211C39">
        <w:rPr>
          <w:rFonts w:cs="Arial"/>
          <w:i/>
        </w:rPr>
        <w:t>Table</w:t>
      </w:r>
      <w:r w:rsidR="00070E45" w:rsidRPr="00DA7E6E">
        <w:rPr>
          <w:rFonts w:cs="Arial"/>
          <w:i/>
        </w:rPr>
        <w:t xml:space="preserve"> above.] </w:t>
      </w:r>
    </w:p>
    <w:p w14:paraId="37676058" w14:textId="351D7FB2" w:rsidR="00070E45" w:rsidRPr="00DA7E6E" w:rsidRDefault="00070E45" w:rsidP="0053571A">
      <w:pPr>
        <w:pStyle w:val="TableTitle"/>
        <w:rPr>
          <w:rFonts w:cs="Arial"/>
        </w:rPr>
      </w:pPr>
      <w:bookmarkStart w:id="278" w:name="_Ref6516010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w:t>
      </w:r>
      <w:r w:rsidR="00DF0827">
        <w:rPr>
          <w:rFonts w:cs="Arial"/>
        </w:rPr>
        <w:fldChar w:fldCharType="end"/>
      </w:r>
      <w:bookmarkEnd w:id="278"/>
      <w:r w:rsidRPr="00DA7E6E">
        <w:rPr>
          <w:rFonts w:cs="Arial"/>
        </w:rPr>
        <w:t xml:space="preserve"> Supported Transfer Syntaxes</w:t>
      </w:r>
    </w:p>
    <w:tbl>
      <w:tblPr>
        <w:tblStyle w:val="TableGrid"/>
        <w:tblpPr w:leftFromText="141" w:rightFromText="141" w:vertAnchor="text" w:tblpY="1"/>
        <w:tblOverlap w:val="never"/>
        <w:tblW w:w="0" w:type="auto"/>
        <w:tblLook w:val="04A0" w:firstRow="1" w:lastRow="0" w:firstColumn="1" w:lastColumn="0" w:noHBand="0" w:noVBand="1"/>
      </w:tblPr>
      <w:tblGrid>
        <w:gridCol w:w="1968"/>
        <w:gridCol w:w="2594"/>
        <w:gridCol w:w="2347"/>
        <w:gridCol w:w="2107"/>
      </w:tblGrid>
      <w:tr w:rsidR="00826348" w:rsidRPr="00DA7E6E" w14:paraId="240B8667" w14:textId="77777777" w:rsidTr="008208F8">
        <w:tc>
          <w:tcPr>
            <w:tcW w:w="1968" w:type="dxa"/>
            <w:shd w:val="clear" w:color="auto" w:fill="BFBFBF" w:themeFill="background1" w:themeFillShade="BF"/>
          </w:tcPr>
          <w:p w14:paraId="13E7F3B4" w14:textId="77777777" w:rsidR="00070E45" w:rsidRPr="00DA7E6E" w:rsidRDefault="00070E45" w:rsidP="0053571A">
            <w:pPr>
              <w:rPr>
                <w:rFonts w:cs="Arial"/>
                <w:b/>
              </w:rPr>
            </w:pPr>
            <w:r w:rsidRPr="00DA7E6E">
              <w:rPr>
                <w:rFonts w:cs="Arial"/>
                <w:b/>
              </w:rPr>
              <w:t xml:space="preserve">Transfer Syntax Set </w:t>
            </w:r>
          </w:p>
        </w:tc>
        <w:tc>
          <w:tcPr>
            <w:tcW w:w="2594" w:type="dxa"/>
            <w:shd w:val="clear" w:color="auto" w:fill="BFBFBF" w:themeFill="background1" w:themeFillShade="BF"/>
          </w:tcPr>
          <w:p w14:paraId="447CEACD" w14:textId="77777777" w:rsidR="00070E45" w:rsidRPr="00DA7E6E" w:rsidRDefault="00070E45" w:rsidP="0053571A">
            <w:pPr>
              <w:rPr>
                <w:rFonts w:cs="Arial"/>
                <w:b/>
              </w:rPr>
            </w:pPr>
            <w:r w:rsidRPr="00DA7E6E">
              <w:rPr>
                <w:rFonts w:cs="Arial"/>
                <w:b/>
              </w:rPr>
              <w:t>Transfer Syntax</w:t>
            </w:r>
          </w:p>
        </w:tc>
        <w:tc>
          <w:tcPr>
            <w:tcW w:w="2347" w:type="dxa"/>
            <w:shd w:val="clear" w:color="auto" w:fill="BFBFBF" w:themeFill="background1" w:themeFillShade="BF"/>
          </w:tcPr>
          <w:p w14:paraId="07488CF9" w14:textId="77777777" w:rsidR="00070E45" w:rsidRPr="00DA7E6E" w:rsidRDefault="00070E45" w:rsidP="0053571A">
            <w:pPr>
              <w:rPr>
                <w:rFonts w:cs="Arial"/>
                <w:b/>
              </w:rPr>
            </w:pPr>
            <w:r w:rsidRPr="00DA7E6E">
              <w:rPr>
                <w:rFonts w:cs="Arial"/>
                <w:b/>
              </w:rPr>
              <w:t>Transfer Syntax UID</w:t>
            </w:r>
          </w:p>
        </w:tc>
        <w:tc>
          <w:tcPr>
            <w:tcW w:w="2107" w:type="dxa"/>
            <w:shd w:val="clear" w:color="auto" w:fill="BFBFBF" w:themeFill="background1" w:themeFillShade="BF"/>
          </w:tcPr>
          <w:p w14:paraId="0554DF6A" w14:textId="171EBB5D" w:rsidR="00070E45" w:rsidRPr="00DA7E6E" w:rsidRDefault="00070E45" w:rsidP="00944188">
            <w:pPr>
              <w:rPr>
                <w:rFonts w:cs="Arial"/>
                <w:b/>
              </w:rPr>
            </w:pPr>
            <w:r w:rsidRPr="00DA7E6E">
              <w:rPr>
                <w:rFonts w:cs="Arial"/>
                <w:b/>
              </w:rPr>
              <w:t>DICOMweb Bulkdata Media Type</w:t>
            </w:r>
          </w:p>
        </w:tc>
      </w:tr>
      <w:tr w:rsidR="00826348" w:rsidRPr="00DA7E6E" w14:paraId="14A8D582" w14:textId="77777777" w:rsidTr="008208F8">
        <w:tc>
          <w:tcPr>
            <w:tcW w:w="1968" w:type="dxa"/>
            <w:vMerge w:val="restart"/>
          </w:tcPr>
          <w:p w14:paraId="692FED4A" w14:textId="77777777" w:rsidR="00070E45" w:rsidRPr="00DA7E6E" w:rsidRDefault="00070E45" w:rsidP="00635261">
            <w:pPr>
              <w:spacing w:after="0"/>
              <w:ind w:left="57"/>
              <w:rPr>
                <w:rFonts w:cs="Arial"/>
                <w:i/>
              </w:rPr>
            </w:pPr>
            <w:r w:rsidRPr="00DA7E6E">
              <w:rPr>
                <w:rFonts w:cs="Arial"/>
                <w:i/>
              </w:rPr>
              <w:t>Lossless Compressed Transfer Syntax Set (LL)</w:t>
            </w:r>
          </w:p>
        </w:tc>
        <w:tc>
          <w:tcPr>
            <w:tcW w:w="2594" w:type="dxa"/>
            <w:vAlign w:val="bottom"/>
          </w:tcPr>
          <w:p w14:paraId="6EAF21D9" w14:textId="77777777" w:rsidR="00070E45" w:rsidRPr="00DA7E6E" w:rsidRDefault="00070E45" w:rsidP="0053571A">
            <w:pPr>
              <w:spacing w:after="0"/>
              <w:ind w:left="57"/>
              <w:rPr>
                <w:rFonts w:cs="Arial"/>
                <w:i/>
              </w:rPr>
            </w:pPr>
            <w:r w:rsidRPr="00DA7E6E">
              <w:rPr>
                <w:rFonts w:cs="Arial"/>
                <w:i/>
              </w:rPr>
              <w:t xml:space="preserve">JPEG Lossless, Non-Hierarchical, First-Order Prediction (Process 14) lossless compressed   </w:t>
            </w:r>
          </w:p>
        </w:tc>
        <w:tc>
          <w:tcPr>
            <w:tcW w:w="2347" w:type="dxa"/>
            <w:vAlign w:val="bottom"/>
          </w:tcPr>
          <w:p w14:paraId="4FB2663C" w14:textId="77777777" w:rsidR="00070E45" w:rsidRPr="00DA7E6E" w:rsidRDefault="00070E45" w:rsidP="0053571A">
            <w:pPr>
              <w:spacing w:after="0"/>
              <w:ind w:left="57"/>
              <w:rPr>
                <w:rFonts w:cs="Arial"/>
                <w:i/>
              </w:rPr>
            </w:pPr>
            <w:r w:rsidRPr="00DA7E6E">
              <w:rPr>
                <w:rFonts w:cs="Arial"/>
                <w:i/>
              </w:rPr>
              <w:t xml:space="preserve">1.2.840.10008.1.2.4.70 </w:t>
            </w:r>
          </w:p>
        </w:tc>
        <w:tc>
          <w:tcPr>
            <w:tcW w:w="2107" w:type="dxa"/>
          </w:tcPr>
          <w:p w14:paraId="0A08F4ED" w14:textId="77777777" w:rsidR="00070E45" w:rsidRPr="00DA7E6E" w:rsidRDefault="00070E45" w:rsidP="0053571A">
            <w:pPr>
              <w:spacing w:after="0"/>
              <w:ind w:left="57"/>
              <w:rPr>
                <w:rFonts w:cs="Arial"/>
                <w:i/>
              </w:rPr>
            </w:pPr>
            <w:r w:rsidRPr="00DA7E6E">
              <w:rPr>
                <w:rFonts w:cs="Arial"/>
                <w:i/>
              </w:rPr>
              <w:t>image/jpeg</w:t>
            </w:r>
          </w:p>
        </w:tc>
      </w:tr>
      <w:tr w:rsidR="00826348" w:rsidRPr="00DA7E6E" w14:paraId="277E04D3" w14:textId="77777777" w:rsidTr="008208F8">
        <w:tc>
          <w:tcPr>
            <w:tcW w:w="1968" w:type="dxa"/>
            <w:vMerge/>
          </w:tcPr>
          <w:p w14:paraId="2C13928D" w14:textId="77777777" w:rsidR="00070E45" w:rsidRPr="00DA7E6E" w:rsidRDefault="00070E45" w:rsidP="007F5A1E">
            <w:pPr>
              <w:spacing w:after="0"/>
              <w:ind w:left="57"/>
              <w:rPr>
                <w:rFonts w:cs="Arial"/>
                <w:i/>
              </w:rPr>
            </w:pPr>
          </w:p>
        </w:tc>
        <w:tc>
          <w:tcPr>
            <w:tcW w:w="2594" w:type="dxa"/>
            <w:vAlign w:val="bottom"/>
          </w:tcPr>
          <w:p w14:paraId="05E9F927" w14:textId="77777777" w:rsidR="00070E45" w:rsidRPr="00DA7E6E" w:rsidRDefault="00070E45" w:rsidP="007F5A1E">
            <w:pPr>
              <w:spacing w:after="0"/>
              <w:ind w:left="57"/>
              <w:rPr>
                <w:rFonts w:cs="Arial"/>
                <w:i/>
              </w:rPr>
            </w:pPr>
            <w:r w:rsidRPr="00DA7E6E">
              <w:rPr>
                <w:rFonts w:cs="Arial"/>
                <w:i/>
              </w:rPr>
              <w:t xml:space="preserve">JPEG 2000 Image Compression (Lossless Only) compressed   </w:t>
            </w:r>
          </w:p>
        </w:tc>
        <w:tc>
          <w:tcPr>
            <w:tcW w:w="2347" w:type="dxa"/>
            <w:vAlign w:val="bottom"/>
          </w:tcPr>
          <w:p w14:paraId="7C07FD0B" w14:textId="77777777" w:rsidR="00070E45" w:rsidRPr="00DA7E6E" w:rsidRDefault="00070E45" w:rsidP="007F5A1E">
            <w:pPr>
              <w:spacing w:after="0"/>
              <w:ind w:left="57"/>
              <w:rPr>
                <w:rFonts w:cs="Arial"/>
                <w:i/>
              </w:rPr>
            </w:pPr>
            <w:r w:rsidRPr="00DA7E6E">
              <w:rPr>
                <w:rFonts w:cs="Arial"/>
                <w:i/>
              </w:rPr>
              <w:t>1.2.840.10008.1.2.4.90</w:t>
            </w:r>
          </w:p>
        </w:tc>
        <w:tc>
          <w:tcPr>
            <w:tcW w:w="2107" w:type="dxa"/>
          </w:tcPr>
          <w:p w14:paraId="598391D2" w14:textId="77777777" w:rsidR="00070E45" w:rsidRPr="00DA7E6E" w:rsidRDefault="00070E45" w:rsidP="007F5A1E">
            <w:pPr>
              <w:spacing w:after="0"/>
              <w:ind w:left="57"/>
              <w:rPr>
                <w:rFonts w:cs="Arial"/>
                <w:i/>
              </w:rPr>
            </w:pPr>
            <w:r w:rsidRPr="00DA7E6E">
              <w:rPr>
                <w:rFonts w:cs="Arial"/>
                <w:i/>
              </w:rPr>
              <w:t>image/jp2</w:t>
            </w:r>
          </w:p>
        </w:tc>
      </w:tr>
      <w:tr w:rsidR="00826348" w:rsidRPr="00DA7E6E" w14:paraId="3C273F72" w14:textId="77777777" w:rsidTr="008208F8">
        <w:tc>
          <w:tcPr>
            <w:tcW w:w="1968" w:type="dxa"/>
            <w:vMerge/>
          </w:tcPr>
          <w:p w14:paraId="288BDCD5" w14:textId="77777777" w:rsidR="00070E45" w:rsidRPr="00DA7E6E" w:rsidRDefault="00070E45" w:rsidP="007F5A1E">
            <w:pPr>
              <w:spacing w:after="0"/>
              <w:ind w:left="57"/>
              <w:rPr>
                <w:rFonts w:cs="Arial"/>
                <w:i/>
              </w:rPr>
            </w:pPr>
          </w:p>
        </w:tc>
        <w:tc>
          <w:tcPr>
            <w:tcW w:w="2594" w:type="dxa"/>
            <w:vAlign w:val="bottom"/>
          </w:tcPr>
          <w:p w14:paraId="18A3AA7A" w14:textId="77777777" w:rsidR="00070E45" w:rsidRPr="00DA7E6E" w:rsidRDefault="00070E45" w:rsidP="007F5A1E">
            <w:pPr>
              <w:spacing w:after="0"/>
              <w:ind w:left="57"/>
              <w:rPr>
                <w:rFonts w:cs="Arial"/>
                <w:i/>
              </w:rPr>
            </w:pPr>
            <w:r w:rsidRPr="00DA7E6E">
              <w:rPr>
                <w:rFonts w:cs="Arial"/>
                <w:i/>
              </w:rPr>
              <w:t>RLE Lossless compressed</w:t>
            </w:r>
          </w:p>
        </w:tc>
        <w:tc>
          <w:tcPr>
            <w:tcW w:w="2347" w:type="dxa"/>
            <w:vAlign w:val="bottom"/>
          </w:tcPr>
          <w:p w14:paraId="59CFCEA7" w14:textId="77777777" w:rsidR="00070E45" w:rsidRPr="00DA7E6E" w:rsidRDefault="00070E45" w:rsidP="007F5A1E">
            <w:pPr>
              <w:spacing w:after="0"/>
              <w:ind w:left="57"/>
              <w:rPr>
                <w:rFonts w:cs="Arial"/>
                <w:i/>
              </w:rPr>
            </w:pPr>
            <w:r w:rsidRPr="00DA7E6E">
              <w:rPr>
                <w:rFonts w:cs="Arial"/>
                <w:i/>
              </w:rPr>
              <w:t>1.2.840.10008.1.2.5</w:t>
            </w:r>
          </w:p>
        </w:tc>
        <w:tc>
          <w:tcPr>
            <w:tcW w:w="2107" w:type="dxa"/>
          </w:tcPr>
          <w:p w14:paraId="1437CFB0" w14:textId="77777777" w:rsidR="00070E45" w:rsidRPr="00DA7E6E" w:rsidRDefault="00070E45" w:rsidP="007F5A1E">
            <w:pPr>
              <w:spacing w:after="0"/>
              <w:ind w:left="57"/>
              <w:rPr>
                <w:rFonts w:cs="Arial"/>
                <w:i/>
              </w:rPr>
            </w:pPr>
            <w:r w:rsidRPr="00DA7E6E">
              <w:rPr>
                <w:rFonts w:cs="Arial"/>
                <w:i/>
              </w:rPr>
              <w:t>image/x-dicom-rle]</w:t>
            </w:r>
          </w:p>
        </w:tc>
      </w:tr>
      <w:tr w:rsidR="00826348" w:rsidRPr="00DA7E6E" w14:paraId="5E53AED7" w14:textId="77777777" w:rsidTr="008208F8">
        <w:tc>
          <w:tcPr>
            <w:tcW w:w="1968" w:type="dxa"/>
            <w:vMerge w:val="restart"/>
          </w:tcPr>
          <w:p w14:paraId="48B9CE35" w14:textId="46745BD3" w:rsidR="00070E45" w:rsidRPr="00DA7E6E" w:rsidRDefault="00070E45" w:rsidP="00635261">
            <w:pPr>
              <w:spacing w:after="0"/>
              <w:ind w:left="57"/>
              <w:rPr>
                <w:rFonts w:cs="Arial"/>
                <w:i/>
              </w:rPr>
            </w:pPr>
            <w:r w:rsidRPr="00DA7E6E">
              <w:rPr>
                <w:rFonts w:cs="Arial"/>
                <w:i/>
              </w:rPr>
              <w:t>Lossy Compressed Tranfer Syntax Set</w:t>
            </w:r>
            <w:r w:rsidR="002A0182">
              <w:rPr>
                <w:rFonts w:cs="Arial"/>
                <w:i/>
              </w:rPr>
              <w:t xml:space="preserve"> </w:t>
            </w:r>
            <w:r w:rsidRPr="00DA7E6E">
              <w:rPr>
                <w:rFonts w:cs="Arial"/>
                <w:i/>
              </w:rPr>
              <w:t>(L)</w:t>
            </w:r>
          </w:p>
        </w:tc>
        <w:tc>
          <w:tcPr>
            <w:tcW w:w="2594" w:type="dxa"/>
            <w:vAlign w:val="bottom"/>
          </w:tcPr>
          <w:p w14:paraId="1B28A045" w14:textId="77777777" w:rsidR="00070E45" w:rsidRPr="00DA7E6E" w:rsidRDefault="00070E45" w:rsidP="0053571A">
            <w:pPr>
              <w:spacing w:after="0"/>
              <w:ind w:left="57"/>
              <w:rPr>
                <w:rFonts w:cs="Arial"/>
                <w:i/>
              </w:rPr>
            </w:pPr>
            <w:r w:rsidRPr="00DA7E6E">
              <w:rPr>
                <w:rFonts w:cs="Arial"/>
                <w:i/>
              </w:rPr>
              <w:t xml:space="preserve">JPEG Baseline (Process 1) lossy compressed   </w:t>
            </w:r>
          </w:p>
        </w:tc>
        <w:tc>
          <w:tcPr>
            <w:tcW w:w="2347" w:type="dxa"/>
            <w:vAlign w:val="bottom"/>
          </w:tcPr>
          <w:p w14:paraId="009948D1" w14:textId="77777777" w:rsidR="00070E45" w:rsidRPr="00DA7E6E" w:rsidRDefault="00070E45" w:rsidP="0053571A">
            <w:pPr>
              <w:spacing w:after="0"/>
              <w:ind w:left="57"/>
              <w:rPr>
                <w:rFonts w:cs="Arial"/>
                <w:i/>
              </w:rPr>
            </w:pPr>
            <w:r w:rsidRPr="00DA7E6E">
              <w:rPr>
                <w:rFonts w:cs="Arial"/>
                <w:i/>
              </w:rPr>
              <w:t>1.2.840.10008.1.2.4.50</w:t>
            </w:r>
          </w:p>
        </w:tc>
        <w:tc>
          <w:tcPr>
            <w:tcW w:w="2107" w:type="dxa"/>
          </w:tcPr>
          <w:p w14:paraId="138B33EC" w14:textId="77777777" w:rsidR="00070E45" w:rsidRPr="00DA7E6E" w:rsidRDefault="00070E45" w:rsidP="0053571A">
            <w:pPr>
              <w:spacing w:after="0"/>
              <w:ind w:left="57"/>
              <w:rPr>
                <w:rFonts w:cs="Arial"/>
                <w:i/>
              </w:rPr>
            </w:pPr>
            <w:r w:rsidRPr="00DA7E6E">
              <w:rPr>
                <w:rFonts w:cs="Arial"/>
                <w:i/>
              </w:rPr>
              <w:t>image/jpeg</w:t>
            </w:r>
          </w:p>
        </w:tc>
      </w:tr>
      <w:tr w:rsidR="00826348" w:rsidRPr="00DA7E6E" w14:paraId="5FA96FC8" w14:textId="77777777" w:rsidTr="008208F8">
        <w:tc>
          <w:tcPr>
            <w:tcW w:w="1968" w:type="dxa"/>
            <w:vMerge/>
          </w:tcPr>
          <w:p w14:paraId="4B6745BC" w14:textId="77777777" w:rsidR="00070E45" w:rsidRPr="00DA7E6E" w:rsidRDefault="00070E45" w:rsidP="007F5A1E">
            <w:pPr>
              <w:spacing w:after="0"/>
              <w:ind w:left="57"/>
              <w:rPr>
                <w:rFonts w:cs="Arial"/>
                <w:i/>
              </w:rPr>
            </w:pPr>
          </w:p>
        </w:tc>
        <w:tc>
          <w:tcPr>
            <w:tcW w:w="2594" w:type="dxa"/>
            <w:vAlign w:val="bottom"/>
          </w:tcPr>
          <w:p w14:paraId="53EB145D" w14:textId="77777777" w:rsidR="00070E45" w:rsidRPr="00DA7E6E" w:rsidRDefault="00070E45" w:rsidP="007F5A1E">
            <w:pPr>
              <w:spacing w:after="0"/>
              <w:ind w:left="57"/>
              <w:rPr>
                <w:rFonts w:cs="Arial"/>
                <w:i/>
              </w:rPr>
            </w:pPr>
            <w:r w:rsidRPr="00DA7E6E">
              <w:rPr>
                <w:rFonts w:cs="Arial"/>
                <w:i/>
              </w:rPr>
              <w:t xml:space="preserve">JPEG Extended (Process 2 &amp; 4) lossy compressed   </w:t>
            </w:r>
          </w:p>
        </w:tc>
        <w:tc>
          <w:tcPr>
            <w:tcW w:w="2347" w:type="dxa"/>
            <w:vAlign w:val="bottom"/>
          </w:tcPr>
          <w:p w14:paraId="7C79102B" w14:textId="77777777" w:rsidR="00070E45" w:rsidRPr="00DA7E6E" w:rsidRDefault="00070E45" w:rsidP="007F5A1E">
            <w:pPr>
              <w:spacing w:after="0"/>
              <w:ind w:left="57"/>
              <w:rPr>
                <w:rFonts w:cs="Arial"/>
                <w:i/>
              </w:rPr>
            </w:pPr>
            <w:r w:rsidRPr="00DA7E6E">
              <w:rPr>
                <w:rFonts w:cs="Arial"/>
                <w:i/>
              </w:rPr>
              <w:t>1.2.840.10008.1.2.4.51</w:t>
            </w:r>
          </w:p>
        </w:tc>
        <w:tc>
          <w:tcPr>
            <w:tcW w:w="2107" w:type="dxa"/>
          </w:tcPr>
          <w:p w14:paraId="4B6E4066" w14:textId="77777777" w:rsidR="00070E45" w:rsidRPr="00DA7E6E" w:rsidRDefault="00070E45" w:rsidP="007F5A1E">
            <w:pPr>
              <w:spacing w:after="0"/>
              <w:ind w:left="57"/>
              <w:rPr>
                <w:rFonts w:cs="Arial"/>
                <w:i/>
              </w:rPr>
            </w:pPr>
            <w:r w:rsidRPr="00DA7E6E">
              <w:rPr>
                <w:rFonts w:cs="Arial"/>
                <w:i/>
              </w:rPr>
              <w:t>image/jpeg</w:t>
            </w:r>
          </w:p>
        </w:tc>
      </w:tr>
      <w:tr w:rsidR="00826348" w:rsidRPr="00DA7E6E" w14:paraId="569A1B5D" w14:textId="77777777" w:rsidTr="008208F8">
        <w:tc>
          <w:tcPr>
            <w:tcW w:w="1968" w:type="dxa"/>
            <w:vMerge/>
          </w:tcPr>
          <w:p w14:paraId="023226A0" w14:textId="77777777" w:rsidR="00070E45" w:rsidRPr="00DA7E6E" w:rsidRDefault="00070E45" w:rsidP="007F5A1E">
            <w:pPr>
              <w:spacing w:after="0"/>
              <w:ind w:left="57"/>
              <w:rPr>
                <w:rFonts w:cs="Arial"/>
                <w:i/>
              </w:rPr>
            </w:pPr>
          </w:p>
        </w:tc>
        <w:tc>
          <w:tcPr>
            <w:tcW w:w="2594" w:type="dxa"/>
            <w:vAlign w:val="bottom"/>
          </w:tcPr>
          <w:p w14:paraId="590068DE" w14:textId="77777777" w:rsidR="00070E45" w:rsidRPr="00DA7E6E" w:rsidRDefault="00070E45" w:rsidP="007F5A1E">
            <w:pPr>
              <w:spacing w:after="0"/>
              <w:ind w:left="57"/>
              <w:rPr>
                <w:rFonts w:cs="Arial"/>
                <w:i/>
              </w:rPr>
            </w:pPr>
            <w:r w:rsidRPr="00DA7E6E">
              <w:rPr>
                <w:rFonts w:cs="Arial"/>
                <w:i/>
              </w:rPr>
              <w:t>JPEG 2000 Image Compression lossy compressed</w:t>
            </w:r>
          </w:p>
        </w:tc>
        <w:tc>
          <w:tcPr>
            <w:tcW w:w="2347" w:type="dxa"/>
            <w:vAlign w:val="bottom"/>
          </w:tcPr>
          <w:p w14:paraId="7FC3F4F3" w14:textId="77777777" w:rsidR="00070E45" w:rsidRPr="00DA7E6E" w:rsidRDefault="00070E45" w:rsidP="007F5A1E">
            <w:pPr>
              <w:spacing w:after="0"/>
              <w:ind w:left="57"/>
              <w:rPr>
                <w:rFonts w:cs="Arial"/>
                <w:i/>
              </w:rPr>
            </w:pPr>
            <w:r w:rsidRPr="00DA7E6E">
              <w:rPr>
                <w:rFonts w:cs="Arial"/>
                <w:i/>
              </w:rPr>
              <w:t>1.2.840.10008.1.2.4.91</w:t>
            </w:r>
          </w:p>
        </w:tc>
        <w:tc>
          <w:tcPr>
            <w:tcW w:w="2107" w:type="dxa"/>
          </w:tcPr>
          <w:p w14:paraId="1B98F921" w14:textId="77777777" w:rsidR="00070E45" w:rsidRPr="00DA7E6E" w:rsidRDefault="00070E45" w:rsidP="007F5A1E">
            <w:pPr>
              <w:spacing w:after="0"/>
              <w:ind w:left="57"/>
              <w:rPr>
                <w:rFonts w:cs="Arial"/>
                <w:i/>
              </w:rPr>
            </w:pPr>
            <w:r w:rsidRPr="00DA7E6E">
              <w:rPr>
                <w:rFonts w:cs="Arial"/>
                <w:i/>
              </w:rPr>
              <w:t>image/jp2</w:t>
            </w:r>
          </w:p>
        </w:tc>
      </w:tr>
      <w:tr w:rsidR="00826348" w:rsidRPr="00DA7E6E" w14:paraId="3C6965F1" w14:textId="77777777" w:rsidTr="008208F8">
        <w:tc>
          <w:tcPr>
            <w:tcW w:w="1968" w:type="dxa"/>
            <w:vMerge w:val="restart"/>
          </w:tcPr>
          <w:p w14:paraId="71189759" w14:textId="14240F87" w:rsidR="00070E45" w:rsidRPr="00DA7E6E" w:rsidRDefault="00070E45" w:rsidP="00635261">
            <w:pPr>
              <w:spacing w:after="0"/>
              <w:ind w:left="57"/>
              <w:rPr>
                <w:rFonts w:cs="Arial"/>
                <w:i/>
                <w:lang w:val="fr-FR"/>
              </w:rPr>
            </w:pPr>
            <w:r w:rsidRPr="00DA7E6E">
              <w:rPr>
                <w:rFonts w:cs="Arial"/>
                <w:i/>
                <w:lang w:val="fr-FR"/>
              </w:rPr>
              <w:t>Non-Image Transfer Syntax Set (NI)</w:t>
            </w:r>
          </w:p>
        </w:tc>
        <w:tc>
          <w:tcPr>
            <w:tcW w:w="2594" w:type="dxa"/>
          </w:tcPr>
          <w:p w14:paraId="577325FF" w14:textId="77777777" w:rsidR="00070E45" w:rsidRPr="00DA7E6E" w:rsidRDefault="00070E45" w:rsidP="0053571A">
            <w:pPr>
              <w:spacing w:after="0"/>
              <w:ind w:left="57"/>
              <w:rPr>
                <w:rFonts w:cs="Arial"/>
                <w:i/>
              </w:rPr>
            </w:pPr>
            <w:r w:rsidRPr="00DA7E6E">
              <w:rPr>
                <w:rFonts w:cs="Arial"/>
                <w:i/>
              </w:rPr>
              <w:t xml:space="preserve">Implicit Value Representation Little Endian native   </w:t>
            </w:r>
          </w:p>
        </w:tc>
        <w:tc>
          <w:tcPr>
            <w:tcW w:w="2347" w:type="dxa"/>
          </w:tcPr>
          <w:p w14:paraId="77857A6E" w14:textId="77777777" w:rsidR="00070E45" w:rsidRPr="00DA7E6E" w:rsidRDefault="00070E45" w:rsidP="0053571A">
            <w:pPr>
              <w:spacing w:after="0"/>
              <w:ind w:left="57"/>
              <w:rPr>
                <w:rFonts w:cs="Arial"/>
                <w:i/>
              </w:rPr>
            </w:pPr>
            <w:r w:rsidRPr="00DA7E6E">
              <w:rPr>
                <w:rFonts w:cs="Arial"/>
                <w:i/>
              </w:rPr>
              <w:t>1.2.840.10008.1.2</w:t>
            </w:r>
          </w:p>
        </w:tc>
        <w:tc>
          <w:tcPr>
            <w:tcW w:w="2107" w:type="dxa"/>
          </w:tcPr>
          <w:p w14:paraId="56B6C326" w14:textId="77777777" w:rsidR="00070E45" w:rsidRPr="00DA7E6E" w:rsidRDefault="00070E45" w:rsidP="0053571A">
            <w:pPr>
              <w:spacing w:after="0"/>
              <w:ind w:left="57"/>
              <w:rPr>
                <w:rFonts w:cs="Arial"/>
                <w:i/>
              </w:rPr>
            </w:pPr>
            <w:r w:rsidRPr="00DA7E6E">
              <w:rPr>
                <w:rFonts w:cs="Arial"/>
                <w:i/>
              </w:rPr>
              <w:t>Not valid</w:t>
            </w:r>
          </w:p>
        </w:tc>
      </w:tr>
      <w:tr w:rsidR="00826348" w:rsidRPr="00DA7E6E" w14:paraId="1216F3B8" w14:textId="77777777" w:rsidTr="008208F8">
        <w:tc>
          <w:tcPr>
            <w:tcW w:w="1968" w:type="dxa"/>
            <w:vMerge/>
          </w:tcPr>
          <w:p w14:paraId="32789FED" w14:textId="77777777" w:rsidR="00070E45" w:rsidRPr="00DA7E6E" w:rsidRDefault="00070E45" w:rsidP="007F5A1E">
            <w:pPr>
              <w:spacing w:after="0"/>
              <w:ind w:left="57"/>
              <w:rPr>
                <w:rFonts w:cs="Arial"/>
                <w:i/>
              </w:rPr>
            </w:pPr>
          </w:p>
        </w:tc>
        <w:tc>
          <w:tcPr>
            <w:tcW w:w="2594" w:type="dxa"/>
            <w:vAlign w:val="bottom"/>
          </w:tcPr>
          <w:p w14:paraId="589C049D" w14:textId="77777777" w:rsidR="00070E45" w:rsidRPr="00DA7E6E" w:rsidRDefault="00070E45" w:rsidP="007F5A1E">
            <w:pPr>
              <w:spacing w:after="0"/>
              <w:ind w:left="57"/>
              <w:rPr>
                <w:rFonts w:cs="Arial"/>
                <w:i/>
              </w:rPr>
            </w:pPr>
            <w:r w:rsidRPr="00DA7E6E">
              <w:rPr>
                <w:rFonts w:cs="Arial"/>
                <w:i/>
              </w:rPr>
              <w:t>Explicit Value Representation Little Endian native</w:t>
            </w:r>
          </w:p>
        </w:tc>
        <w:tc>
          <w:tcPr>
            <w:tcW w:w="2347" w:type="dxa"/>
            <w:vAlign w:val="bottom"/>
          </w:tcPr>
          <w:p w14:paraId="7469D9BE" w14:textId="77777777" w:rsidR="00070E45" w:rsidRPr="00DA7E6E" w:rsidRDefault="00070E45" w:rsidP="007F5A1E">
            <w:pPr>
              <w:spacing w:after="0"/>
              <w:ind w:left="57"/>
              <w:rPr>
                <w:rFonts w:cs="Arial"/>
                <w:i/>
              </w:rPr>
            </w:pPr>
            <w:r w:rsidRPr="00DA7E6E">
              <w:rPr>
                <w:rFonts w:cs="Arial"/>
                <w:i/>
              </w:rPr>
              <w:t>1.2.840.10008.1.2.1</w:t>
            </w:r>
          </w:p>
        </w:tc>
        <w:tc>
          <w:tcPr>
            <w:tcW w:w="2107" w:type="dxa"/>
          </w:tcPr>
          <w:p w14:paraId="1BD33EA5" w14:textId="77777777" w:rsidR="00070E45" w:rsidRPr="00DA7E6E" w:rsidRDefault="00070E45" w:rsidP="007F5A1E">
            <w:pPr>
              <w:spacing w:after="0"/>
              <w:ind w:left="57"/>
              <w:rPr>
                <w:rFonts w:cs="Arial"/>
                <w:i/>
              </w:rPr>
            </w:pPr>
            <w:r w:rsidRPr="00DA7E6E">
              <w:rPr>
                <w:rFonts w:cs="Arial"/>
                <w:i/>
              </w:rPr>
              <w:t>application/octet-stream</w:t>
            </w:r>
          </w:p>
        </w:tc>
      </w:tr>
      <w:tr w:rsidR="00826348" w:rsidRPr="00DA7E6E" w14:paraId="36B0EEB1" w14:textId="77777777" w:rsidTr="008208F8">
        <w:tc>
          <w:tcPr>
            <w:tcW w:w="1968" w:type="dxa"/>
            <w:vMerge/>
          </w:tcPr>
          <w:p w14:paraId="1590A107" w14:textId="77777777" w:rsidR="00070E45" w:rsidRPr="00DA7E6E" w:rsidRDefault="00070E45" w:rsidP="007F5A1E">
            <w:pPr>
              <w:spacing w:after="0"/>
              <w:ind w:left="57"/>
              <w:rPr>
                <w:rFonts w:cs="Arial"/>
                <w:i/>
              </w:rPr>
            </w:pPr>
          </w:p>
        </w:tc>
        <w:tc>
          <w:tcPr>
            <w:tcW w:w="2594" w:type="dxa"/>
            <w:vAlign w:val="bottom"/>
          </w:tcPr>
          <w:p w14:paraId="687E5272" w14:textId="77777777" w:rsidR="00070E45" w:rsidRPr="00DA7E6E" w:rsidRDefault="00070E45" w:rsidP="007F5A1E">
            <w:pPr>
              <w:spacing w:after="0"/>
              <w:ind w:left="57"/>
              <w:rPr>
                <w:rFonts w:cs="Arial"/>
                <w:i/>
              </w:rPr>
            </w:pPr>
            <w:r w:rsidRPr="00DA7E6E">
              <w:rPr>
                <w:rFonts w:cs="Arial"/>
                <w:i/>
              </w:rPr>
              <w:t>Explicit Value Representation Big Endian</w:t>
            </w:r>
          </w:p>
        </w:tc>
        <w:tc>
          <w:tcPr>
            <w:tcW w:w="2347" w:type="dxa"/>
            <w:vAlign w:val="bottom"/>
          </w:tcPr>
          <w:p w14:paraId="512DD580" w14:textId="77777777" w:rsidR="00070E45" w:rsidRPr="00DA7E6E" w:rsidRDefault="00070E45" w:rsidP="007F5A1E">
            <w:pPr>
              <w:spacing w:after="0"/>
              <w:ind w:left="57"/>
              <w:rPr>
                <w:rFonts w:cs="Arial"/>
                <w:i/>
              </w:rPr>
            </w:pPr>
            <w:r w:rsidRPr="00DA7E6E">
              <w:rPr>
                <w:rFonts w:cs="Arial"/>
                <w:i/>
              </w:rPr>
              <w:t>1.2.840.10008.1.2.2</w:t>
            </w:r>
          </w:p>
        </w:tc>
        <w:tc>
          <w:tcPr>
            <w:tcW w:w="2107" w:type="dxa"/>
          </w:tcPr>
          <w:p w14:paraId="66647387" w14:textId="77777777" w:rsidR="00070E45" w:rsidRPr="00DA7E6E" w:rsidRDefault="00070E45" w:rsidP="007F5A1E">
            <w:pPr>
              <w:spacing w:after="0"/>
              <w:ind w:left="57"/>
              <w:rPr>
                <w:rFonts w:cs="Arial"/>
                <w:i/>
              </w:rPr>
            </w:pPr>
            <w:r w:rsidRPr="00DA7E6E">
              <w:rPr>
                <w:rFonts w:cs="Arial"/>
                <w:i/>
              </w:rPr>
              <w:t>Not valid</w:t>
            </w:r>
          </w:p>
        </w:tc>
      </w:tr>
      <w:tr w:rsidR="00826348" w:rsidRPr="00DA7E6E" w14:paraId="3273F69F" w14:textId="77777777" w:rsidTr="008208F8">
        <w:tc>
          <w:tcPr>
            <w:tcW w:w="1968" w:type="dxa"/>
            <w:vMerge w:val="restart"/>
          </w:tcPr>
          <w:p w14:paraId="3CC1BE50" w14:textId="1106A5F8" w:rsidR="00070E45" w:rsidRPr="00DA7E6E" w:rsidRDefault="00C7740F" w:rsidP="00635261">
            <w:pPr>
              <w:spacing w:after="0"/>
              <w:ind w:left="57"/>
              <w:rPr>
                <w:rFonts w:cs="Arial"/>
                <w:i/>
              </w:rPr>
            </w:pPr>
            <w:r>
              <w:rPr>
                <w:rFonts w:cs="Arial"/>
                <w:i/>
              </w:rPr>
              <w:t>U</w:t>
            </w:r>
            <w:r w:rsidR="00070E45" w:rsidRPr="00DA7E6E">
              <w:rPr>
                <w:rFonts w:cs="Arial"/>
                <w:i/>
              </w:rPr>
              <w:t>ncompressed TS Set (U)</w:t>
            </w:r>
          </w:p>
        </w:tc>
        <w:tc>
          <w:tcPr>
            <w:tcW w:w="2594" w:type="dxa"/>
          </w:tcPr>
          <w:p w14:paraId="6FAEDDDF" w14:textId="77777777" w:rsidR="00070E45" w:rsidRPr="00DA7E6E" w:rsidRDefault="00070E45" w:rsidP="0053571A">
            <w:pPr>
              <w:spacing w:after="0"/>
              <w:ind w:left="57"/>
              <w:rPr>
                <w:rFonts w:cs="Arial"/>
                <w:i/>
              </w:rPr>
            </w:pPr>
            <w:r w:rsidRPr="00DA7E6E">
              <w:rPr>
                <w:rFonts w:cs="Arial"/>
                <w:i/>
              </w:rPr>
              <w:t xml:space="preserve">Implicit Value Representation Little Endian native   </w:t>
            </w:r>
          </w:p>
        </w:tc>
        <w:tc>
          <w:tcPr>
            <w:tcW w:w="2347" w:type="dxa"/>
          </w:tcPr>
          <w:p w14:paraId="2282B9E9" w14:textId="77777777" w:rsidR="00070E45" w:rsidRPr="00DA7E6E" w:rsidRDefault="00070E45" w:rsidP="0053571A">
            <w:pPr>
              <w:spacing w:after="0"/>
              <w:ind w:left="57"/>
              <w:rPr>
                <w:rFonts w:cs="Arial"/>
                <w:i/>
              </w:rPr>
            </w:pPr>
            <w:r w:rsidRPr="00DA7E6E">
              <w:rPr>
                <w:rFonts w:cs="Arial"/>
                <w:i/>
              </w:rPr>
              <w:t>1.2.840.10008.1.2</w:t>
            </w:r>
          </w:p>
        </w:tc>
        <w:tc>
          <w:tcPr>
            <w:tcW w:w="2107" w:type="dxa"/>
          </w:tcPr>
          <w:p w14:paraId="0C22E9E7" w14:textId="77777777" w:rsidR="00070E45" w:rsidRPr="00DA7E6E" w:rsidRDefault="00070E45" w:rsidP="0053571A">
            <w:pPr>
              <w:spacing w:after="0"/>
              <w:ind w:left="57"/>
              <w:rPr>
                <w:rFonts w:cs="Arial"/>
                <w:i/>
              </w:rPr>
            </w:pPr>
            <w:r w:rsidRPr="00DA7E6E">
              <w:rPr>
                <w:rFonts w:cs="Arial"/>
                <w:i/>
              </w:rPr>
              <w:t>Not valid</w:t>
            </w:r>
          </w:p>
        </w:tc>
      </w:tr>
      <w:tr w:rsidR="00826348" w:rsidRPr="00DA7E6E" w14:paraId="3282053B" w14:textId="77777777" w:rsidTr="008208F8">
        <w:tc>
          <w:tcPr>
            <w:tcW w:w="1968" w:type="dxa"/>
            <w:vMerge/>
          </w:tcPr>
          <w:p w14:paraId="25C8F1FA" w14:textId="77777777" w:rsidR="00070E45" w:rsidRPr="00DA7E6E" w:rsidRDefault="00070E45" w:rsidP="007F5A1E">
            <w:pPr>
              <w:spacing w:after="0"/>
              <w:ind w:left="57"/>
              <w:rPr>
                <w:rFonts w:cs="Arial"/>
                <w:i/>
              </w:rPr>
            </w:pPr>
          </w:p>
        </w:tc>
        <w:tc>
          <w:tcPr>
            <w:tcW w:w="2594" w:type="dxa"/>
            <w:vAlign w:val="bottom"/>
          </w:tcPr>
          <w:p w14:paraId="28F7D0D9" w14:textId="77777777" w:rsidR="00070E45" w:rsidRPr="00DA7E6E" w:rsidRDefault="00070E45" w:rsidP="007F5A1E">
            <w:pPr>
              <w:spacing w:after="0"/>
              <w:ind w:left="57"/>
              <w:rPr>
                <w:rFonts w:cs="Arial"/>
                <w:i/>
              </w:rPr>
            </w:pPr>
            <w:r w:rsidRPr="00DA7E6E">
              <w:rPr>
                <w:rFonts w:cs="Arial"/>
                <w:i/>
              </w:rPr>
              <w:t>Explicit Value Representation Little Endian native</w:t>
            </w:r>
          </w:p>
        </w:tc>
        <w:tc>
          <w:tcPr>
            <w:tcW w:w="2347" w:type="dxa"/>
            <w:vAlign w:val="bottom"/>
          </w:tcPr>
          <w:p w14:paraId="4613E42E" w14:textId="77777777" w:rsidR="00070E45" w:rsidRPr="00DA7E6E" w:rsidRDefault="00070E45" w:rsidP="007F5A1E">
            <w:pPr>
              <w:spacing w:after="0"/>
              <w:ind w:left="57"/>
              <w:rPr>
                <w:rFonts w:cs="Arial"/>
                <w:i/>
              </w:rPr>
            </w:pPr>
            <w:r w:rsidRPr="00DA7E6E">
              <w:rPr>
                <w:rFonts w:cs="Arial"/>
                <w:i/>
              </w:rPr>
              <w:t>1.2.840.10008.1.2.1</w:t>
            </w:r>
          </w:p>
        </w:tc>
        <w:tc>
          <w:tcPr>
            <w:tcW w:w="2107" w:type="dxa"/>
          </w:tcPr>
          <w:p w14:paraId="0425A044" w14:textId="77777777" w:rsidR="00070E45" w:rsidRPr="00DA7E6E" w:rsidRDefault="00070E45" w:rsidP="007F5A1E">
            <w:pPr>
              <w:spacing w:after="0"/>
              <w:ind w:left="57"/>
              <w:rPr>
                <w:rFonts w:cs="Arial"/>
                <w:i/>
              </w:rPr>
            </w:pPr>
            <w:r w:rsidRPr="00DA7E6E">
              <w:rPr>
                <w:rFonts w:cs="Arial"/>
                <w:i/>
              </w:rPr>
              <w:t>application/octet-stream</w:t>
            </w:r>
          </w:p>
        </w:tc>
      </w:tr>
      <w:tr w:rsidR="00826348" w:rsidRPr="00DA7E6E" w14:paraId="15A74449" w14:textId="77777777" w:rsidTr="008208F8">
        <w:tc>
          <w:tcPr>
            <w:tcW w:w="1968" w:type="dxa"/>
            <w:vMerge/>
          </w:tcPr>
          <w:p w14:paraId="410F6893" w14:textId="77777777" w:rsidR="00070E45" w:rsidRPr="00DA7E6E" w:rsidRDefault="00070E45" w:rsidP="007F5A1E">
            <w:pPr>
              <w:spacing w:after="0"/>
              <w:ind w:left="57"/>
              <w:rPr>
                <w:rFonts w:cs="Arial"/>
                <w:i/>
              </w:rPr>
            </w:pPr>
          </w:p>
        </w:tc>
        <w:tc>
          <w:tcPr>
            <w:tcW w:w="2594" w:type="dxa"/>
            <w:vAlign w:val="bottom"/>
          </w:tcPr>
          <w:p w14:paraId="072B9577" w14:textId="77777777" w:rsidR="00070E45" w:rsidRPr="00DA7E6E" w:rsidRDefault="00070E45" w:rsidP="007F5A1E">
            <w:pPr>
              <w:spacing w:after="0"/>
              <w:ind w:left="57"/>
              <w:rPr>
                <w:rFonts w:cs="Arial"/>
                <w:i/>
              </w:rPr>
            </w:pPr>
            <w:r w:rsidRPr="00DA7E6E">
              <w:rPr>
                <w:rFonts w:cs="Arial"/>
                <w:i/>
              </w:rPr>
              <w:t>Explicit Value Representation Big Endian</w:t>
            </w:r>
          </w:p>
        </w:tc>
        <w:tc>
          <w:tcPr>
            <w:tcW w:w="2347" w:type="dxa"/>
            <w:vAlign w:val="bottom"/>
          </w:tcPr>
          <w:p w14:paraId="2E11A357" w14:textId="77777777" w:rsidR="00070E45" w:rsidRPr="00DA7E6E" w:rsidRDefault="00070E45" w:rsidP="007F5A1E">
            <w:pPr>
              <w:spacing w:after="0"/>
              <w:ind w:left="57"/>
              <w:rPr>
                <w:rFonts w:cs="Arial"/>
                <w:i/>
              </w:rPr>
            </w:pPr>
            <w:r w:rsidRPr="00DA7E6E">
              <w:rPr>
                <w:rFonts w:cs="Arial"/>
                <w:i/>
              </w:rPr>
              <w:t>1.2.840.10008.1.2.2</w:t>
            </w:r>
          </w:p>
        </w:tc>
        <w:tc>
          <w:tcPr>
            <w:tcW w:w="2107" w:type="dxa"/>
          </w:tcPr>
          <w:p w14:paraId="75B4016A" w14:textId="77777777" w:rsidR="00070E45" w:rsidRPr="00DA7E6E" w:rsidRDefault="00070E45" w:rsidP="007F5A1E">
            <w:pPr>
              <w:spacing w:after="0"/>
              <w:ind w:left="57"/>
              <w:rPr>
                <w:rFonts w:cs="Arial"/>
                <w:i/>
              </w:rPr>
            </w:pPr>
            <w:r w:rsidRPr="00DA7E6E">
              <w:rPr>
                <w:rFonts w:cs="Arial"/>
                <w:i/>
              </w:rPr>
              <w:t>Not valid</w:t>
            </w:r>
          </w:p>
        </w:tc>
      </w:tr>
      <w:tr w:rsidR="00826348" w:rsidRPr="00DA7E6E" w14:paraId="000D89CB" w14:textId="77777777" w:rsidTr="008208F8">
        <w:tc>
          <w:tcPr>
            <w:tcW w:w="1968" w:type="dxa"/>
            <w:vMerge w:val="restart"/>
          </w:tcPr>
          <w:p w14:paraId="4CF352E6" w14:textId="77777777" w:rsidR="00070E45" w:rsidRPr="00DA7E6E" w:rsidRDefault="00070E45" w:rsidP="00635261">
            <w:pPr>
              <w:spacing w:after="0"/>
              <w:ind w:left="57"/>
              <w:rPr>
                <w:rFonts w:cs="Arial"/>
                <w:i/>
              </w:rPr>
            </w:pPr>
            <w:r w:rsidRPr="00DA7E6E">
              <w:rPr>
                <w:rFonts w:cs="Arial"/>
                <w:i/>
              </w:rPr>
              <w:lastRenderedPageBreak/>
              <w:t>Video Transfer Syntax Set (V)</w:t>
            </w:r>
          </w:p>
        </w:tc>
        <w:tc>
          <w:tcPr>
            <w:tcW w:w="2594" w:type="dxa"/>
          </w:tcPr>
          <w:p w14:paraId="2DC02C1B" w14:textId="77777777" w:rsidR="00070E45" w:rsidRPr="00DA7E6E" w:rsidRDefault="00070E45" w:rsidP="0053571A">
            <w:pPr>
              <w:spacing w:after="0"/>
              <w:ind w:left="57"/>
              <w:rPr>
                <w:rFonts w:cs="Arial"/>
                <w:i/>
              </w:rPr>
            </w:pPr>
            <w:r w:rsidRPr="00DA7E6E">
              <w:rPr>
                <w:rFonts w:cs="Arial"/>
                <w:i/>
              </w:rPr>
              <w:t>MPEG2 Main Profile / Main Level</w:t>
            </w:r>
          </w:p>
        </w:tc>
        <w:tc>
          <w:tcPr>
            <w:tcW w:w="2347" w:type="dxa"/>
          </w:tcPr>
          <w:p w14:paraId="4068C686" w14:textId="77777777" w:rsidR="00070E45" w:rsidRPr="00DA7E6E" w:rsidRDefault="00070E45" w:rsidP="0053571A">
            <w:pPr>
              <w:spacing w:after="0"/>
              <w:ind w:left="57"/>
              <w:rPr>
                <w:rFonts w:cs="Arial"/>
                <w:i/>
              </w:rPr>
            </w:pPr>
            <w:r w:rsidRPr="00DA7E6E">
              <w:rPr>
                <w:rFonts w:cs="Arial"/>
                <w:i/>
              </w:rPr>
              <w:t>1.2.840.10008.1.2.​4.​100</w:t>
            </w:r>
          </w:p>
        </w:tc>
        <w:tc>
          <w:tcPr>
            <w:tcW w:w="2107" w:type="dxa"/>
          </w:tcPr>
          <w:p w14:paraId="0E94DDCC" w14:textId="77777777" w:rsidR="00070E45" w:rsidRPr="00DA7E6E" w:rsidRDefault="00070E45" w:rsidP="0053571A">
            <w:pPr>
              <w:spacing w:after="0"/>
              <w:ind w:left="57"/>
              <w:rPr>
                <w:rFonts w:cs="Arial"/>
                <w:i/>
              </w:rPr>
            </w:pPr>
            <w:r w:rsidRPr="00DA7E6E">
              <w:rPr>
                <w:rFonts w:cs="Arial"/>
                <w:i/>
              </w:rPr>
              <w:t>video/mpeg2</w:t>
            </w:r>
          </w:p>
        </w:tc>
      </w:tr>
      <w:tr w:rsidR="00826348" w:rsidRPr="00DA7E6E" w14:paraId="5FFECFE9" w14:textId="77777777" w:rsidTr="008208F8">
        <w:tc>
          <w:tcPr>
            <w:tcW w:w="1968" w:type="dxa"/>
            <w:vMerge/>
          </w:tcPr>
          <w:p w14:paraId="226BEA71" w14:textId="77777777" w:rsidR="00070E45" w:rsidRPr="00DA7E6E" w:rsidRDefault="00070E45" w:rsidP="007F5A1E">
            <w:pPr>
              <w:spacing w:after="0"/>
              <w:ind w:left="57"/>
              <w:rPr>
                <w:rFonts w:cs="Arial"/>
                <w:i/>
              </w:rPr>
            </w:pPr>
          </w:p>
        </w:tc>
        <w:tc>
          <w:tcPr>
            <w:tcW w:w="2594" w:type="dxa"/>
          </w:tcPr>
          <w:p w14:paraId="210DC5A6" w14:textId="77777777" w:rsidR="00070E45" w:rsidRPr="00DA7E6E" w:rsidRDefault="00070E45" w:rsidP="007F5A1E">
            <w:pPr>
              <w:spacing w:after="0"/>
              <w:ind w:left="57"/>
              <w:rPr>
                <w:rFonts w:cs="Arial"/>
                <w:i/>
              </w:rPr>
            </w:pPr>
            <w:r w:rsidRPr="00DA7E6E">
              <w:rPr>
                <w:rFonts w:cs="Arial"/>
                <w:i/>
              </w:rPr>
              <w:t>MPEG2 Main Profile / High Level</w:t>
            </w:r>
          </w:p>
        </w:tc>
        <w:tc>
          <w:tcPr>
            <w:tcW w:w="2347" w:type="dxa"/>
          </w:tcPr>
          <w:p w14:paraId="28643531" w14:textId="77777777" w:rsidR="00070E45" w:rsidRPr="00DA7E6E" w:rsidRDefault="00070E45" w:rsidP="007F5A1E">
            <w:pPr>
              <w:spacing w:after="0"/>
              <w:ind w:left="57"/>
              <w:rPr>
                <w:rFonts w:cs="Arial"/>
                <w:i/>
              </w:rPr>
            </w:pPr>
            <w:r w:rsidRPr="00DA7E6E">
              <w:rPr>
                <w:rFonts w:cs="Arial"/>
                <w:i/>
              </w:rPr>
              <w:t>1.2.840.10008.1.2.​4.​101</w:t>
            </w:r>
          </w:p>
        </w:tc>
        <w:tc>
          <w:tcPr>
            <w:tcW w:w="2107" w:type="dxa"/>
          </w:tcPr>
          <w:p w14:paraId="27596202" w14:textId="77777777" w:rsidR="00070E45" w:rsidRPr="00DA7E6E" w:rsidRDefault="00070E45" w:rsidP="007F5A1E">
            <w:pPr>
              <w:spacing w:after="0"/>
              <w:ind w:left="57"/>
              <w:rPr>
                <w:rFonts w:cs="Arial"/>
                <w:i/>
              </w:rPr>
            </w:pPr>
            <w:r w:rsidRPr="00DA7E6E">
              <w:rPr>
                <w:rFonts w:cs="Arial"/>
                <w:i/>
              </w:rPr>
              <w:t>video/</w:t>
            </w:r>
          </w:p>
          <w:p w14:paraId="2B11ABF6" w14:textId="77777777" w:rsidR="00070E45" w:rsidRPr="00DA7E6E" w:rsidRDefault="00070E45" w:rsidP="007F5A1E">
            <w:pPr>
              <w:spacing w:after="0"/>
              <w:ind w:left="57"/>
              <w:rPr>
                <w:rFonts w:cs="Arial"/>
                <w:i/>
              </w:rPr>
            </w:pPr>
            <w:r w:rsidRPr="00DA7E6E">
              <w:rPr>
                <w:rFonts w:cs="Arial"/>
                <w:i/>
              </w:rPr>
              <w:t>mpeg2</w:t>
            </w:r>
          </w:p>
        </w:tc>
      </w:tr>
      <w:tr w:rsidR="00826348" w:rsidRPr="00DA7E6E" w14:paraId="2D0F3BEE" w14:textId="77777777" w:rsidTr="008208F8">
        <w:tc>
          <w:tcPr>
            <w:tcW w:w="1968" w:type="dxa"/>
            <w:vMerge/>
          </w:tcPr>
          <w:p w14:paraId="4D7B0BCA" w14:textId="77777777" w:rsidR="00070E45" w:rsidRPr="00DA7E6E" w:rsidRDefault="00070E45" w:rsidP="007F5A1E">
            <w:pPr>
              <w:spacing w:after="0"/>
              <w:ind w:left="57"/>
              <w:rPr>
                <w:rFonts w:cs="Arial"/>
                <w:i/>
              </w:rPr>
            </w:pPr>
          </w:p>
        </w:tc>
        <w:tc>
          <w:tcPr>
            <w:tcW w:w="2594" w:type="dxa"/>
          </w:tcPr>
          <w:p w14:paraId="04801EAD" w14:textId="77777777" w:rsidR="00070E45" w:rsidRPr="00DA7E6E" w:rsidRDefault="00070E45" w:rsidP="007F5A1E">
            <w:pPr>
              <w:spacing w:after="0"/>
              <w:ind w:left="57"/>
              <w:rPr>
                <w:rFonts w:cs="Arial"/>
                <w:i/>
              </w:rPr>
            </w:pPr>
            <w:r w:rsidRPr="00DA7E6E">
              <w:rPr>
                <w:rFonts w:cs="Arial"/>
                <w:i/>
              </w:rPr>
              <w:t>MPEG-4 AVC/H.264 High Profile / Level 4.1</w:t>
            </w:r>
          </w:p>
        </w:tc>
        <w:tc>
          <w:tcPr>
            <w:tcW w:w="2347" w:type="dxa"/>
          </w:tcPr>
          <w:p w14:paraId="4225819A" w14:textId="77777777" w:rsidR="00070E45" w:rsidRPr="00DA7E6E" w:rsidRDefault="00070E45" w:rsidP="007F5A1E">
            <w:pPr>
              <w:spacing w:after="0"/>
              <w:ind w:left="57"/>
              <w:rPr>
                <w:rFonts w:cs="Arial"/>
                <w:i/>
              </w:rPr>
            </w:pPr>
            <w:r w:rsidRPr="00DA7E6E">
              <w:rPr>
                <w:rFonts w:cs="Arial"/>
                <w:i/>
              </w:rPr>
              <w:t>1.2.840.10008.1.2.​4.​102</w:t>
            </w:r>
          </w:p>
        </w:tc>
        <w:tc>
          <w:tcPr>
            <w:tcW w:w="2107" w:type="dxa"/>
          </w:tcPr>
          <w:p w14:paraId="33E9D7F9" w14:textId="77777777" w:rsidR="00070E45" w:rsidRPr="00DA7E6E" w:rsidRDefault="00070E45" w:rsidP="007F5A1E">
            <w:pPr>
              <w:spacing w:after="0"/>
              <w:ind w:left="57"/>
              <w:rPr>
                <w:rFonts w:cs="Arial"/>
                <w:i/>
              </w:rPr>
            </w:pPr>
            <w:r w:rsidRPr="00DA7E6E">
              <w:rPr>
                <w:rFonts w:cs="Arial"/>
                <w:i/>
              </w:rPr>
              <w:t>video/mp4</w:t>
            </w:r>
          </w:p>
        </w:tc>
      </w:tr>
      <w:tr w:rsidR="00826348" w:rsidRPr="00DA7E6E" w14:paraId="571C410F" w14:textId="77777777" w:rsidTr="008208F8">
        <w:tc>
          <w:tcPr>
            <w:tcW w:w="1968" w:type="dxa"/>
            <w:vMerge/>
          </w:tcPr>
          <w:p w14:paraId="3C7AF673" w14:textId="77777777" w:rsidR="00070E45" w:rsidRPr="00DA7E6E" w:rsidRDefault="00070E45" w:rsidP="007F5A1E">
            <w:pPr>
              <w:spacing w:after="0"/>
              <w:ind w:left="57"/>
              <w:rPr>
                <w:rFonts w:cs="Arial"/>
                <w:i/>
              </w:rPr>
            </w:pPr>
          </w:p>
        </w:tc>
        <w:tc>
          <w:tcPr>
            <w:tcW w:w="2594" w:type="dxa"/>
          </w:tcPr>
          <w:p w14:paraId="544D5D36" w14:textId="77777777" w:rsidR="00070E45" w:rsidRPr="00DA7E6E" w:rsidRDefault="00070E45" w:rsidP="007F5A1E">
            <w:pPr>
              <w:spacing w:after="0"/>
              <w:ind w:left="57"/>
              <w:rPr>
                <w:rFonts w:cs="Arial"/>
                <w:i/>
              </w:rPr>
            </w:pPr>
            <w:r w:rsidRPr="00DA7E6E">
              <w:rPr>
                <w:rFonts w:cs="Arial"/>
                <w:i/>
              </w:rPr>
              <w:t>MPEG-4 AVC/H.264 BD-compatible High Profile / Level 4.1</w:t>
            </w:r>
          </w:p>
        </w:tc>
        <w:tc>
          <w:tcPr>
            <w:tcW w:w="2347" w:type="dxa"/>
          </w:tcPr>
          <w:p w14:paraId="36FDCCBD" w14:textId="77777777" w:rsidR="00070E45" w:rsidRPr="00DA7E6E" w:rsidRDefault="00070E45" w:rsidP="007F5A1E">
            <w:pPr>
              <w:spacing w:after="0"/>
              <w:ind w:left="57"/>
              <w:rPr>
                <w:rFonts w:cs="Arial"/>
                <w:i/>
              </w:rPr>
            </w:pPr>
            <w:r w:rsidRPr="00DA7E6E">
              <w:rPr>
                <w:rFonts w:cs="Arial"/>
                <w:i/>
              </w:rPr>
              <w:t>1.2.840.10008.1.2.​4.​103</w:t>
            </w:r>
          </w:p>
        </w:tc>
        <w:tc>
          <w:tcPr>
            <w:tcW w:w="2107" w:type="dxa"/>
          </w:tcPr>
          <w:p w14:paraId="41A44C9F" w14:textId="77777777" w:rsidR="00070E45" w:rsidRPr="00DA7E6E" w:rsidRDefault="00070E45" w:rsidP="007F5A1E">
            <w:pPr>
              <w:spacing w:after="0"/>
              <w:ind w:left="57"/>
              <w:rPr>
                <w:rFonts w:cs="Arial"/>
                <w:i/>
              </w:rPr>
            </w:pPr>
            <w:r w:rsidRPr="00DA7E6E">
              <w:rPr>
                <w:rFonts w:cs="Arial"/>
                <w:i/>
              </w:rPr>
              <w:t>video/mp4</w:t>
            </w:r>
          </w:p>
        </w:tc>
      </w:tr>
      <w:tr w:rsidR="00826348" w:rsidRPr="00DA7E6E" w14:paraId="1A04AF01" w14:textId="77777777" w:rsidTr="008208F8">
        <w:tc>
          <w:tcPr>
            <w:tcW w:w="1968" w:type="dxa"/>
            <w:vMerge/>
          </w:tcPr>
          <w:p w14:paraId="71F8B95C" w14:textId="77777777" w:rsidR="00070E45" w:rsidRPr="00DA7E6E" w:rsidRDefault="00070E45" w:rsidP="007F5A1E">
            <w:pPr>
              <w:spacing w:after="0"/>
              <w:ind w:left="57"/>
              <w:rPr>
                <w:rFonts w:cs="Arial"/>
                <w:i/>
              </w:rPr>
            </w:pPr>
          </w:p>
        </w:tc>
        <w:tc>
          <w:tcPr>
            <w:tcW w:w="2594" w:type="dxa"/>
          </w:tcPr>
          <w:p w14:paraId="6DEBE140" w14:textId="77777777" w:rsidR="00070E45" w:rsidRPr="00DA7E6E" w:rsidRDefault="00070E45" w:rsidP="007F5A1E">
            <w:pPr>
              <w:spacing w:after="0"/>
              <w:ind w:left="57"/>
              <w:rPr>
                <w:rFonts w:cs="Arial"/>
                <w:i/>
              </w:rPr>
            </w:pPr>
            <w:r w:rsidRPr="00DA7E6E">
              <w:rPr>
                <w:rFonts w:cs="Arial"/>
                <w:i/>
              </w:rPr>
              <w:t>MPEG-4 AVC/H.264 High Profile / Level 4.2 For 2D Video</w:t>
            </w:r>
          </w:p>
        </w:tc>
        <w:tc>
          <w:tcPr>
            <w:tcW w:w="2347" w:type="dxa"/>
          </w:tcPr>
          <w:p w14:paraId="0D2D4492" w14:textId="77777777" w:rsidR="00070E45" w:rsidRPr="00DA7E6E" w:rsidRDefault="00070E45" w:rsidP="007F5A1E">
            <w:pPr>
              <w:spacing w:after="0"/>
              <w:ind w:left="57"/>
              <w:rPr>
                <w:rFonts w:cs="Arial"/>
                <w:i/>
              </w:rPr>
            </w:pPr>
            <w:r w:rsidRPr="00DA7E6E">
              <w:rPr>
                <w:rFonts w:cs="Arial"/>
                <w:i/>
              </w:rPr>
              <w:t>1.2.840.10008.1.2.​4.​104</w:t>
            </w:r>
          </w:p>
        </w:tc>
        <w:tc>
          <w:tcPr>
            <w:tcW w:w="2107" w:type="dxa"/>
          </w:tcPr>
          <w:p w14:paraId="1CAC534F" w14:textId="77777777" w:rsidR="00070E45" w:rsidRPr="00DA7E6E" w:rsidRDefault="00070E45" w:rsidP="007F5A1E">
            <w:pPr>
              <w:spacing w:after="0"/>
              <w:ind w:left="57"/>
              <w:rPr>
                <w:rFonts w:cs="Arial"/>
                <w:i/>
              </w:rPr>
            </w:pPr>
            <w:r w:rsidRPr="00DA7E6E">
              <w:rPr>
                <w:rFonts w:cs="Arial"/>
                <w:i/>
              </w:rPr>
              <w:t>video/mp4</w:t>
            </w:r>
          </w:p>
        </w:tc>
      </w:tr>
      <w:tr w:rsidR="0059169A" w:rsidRPr="00DA7E6E" w14:paraId="733D581D" w14:textId="77777777" w:rsidTr="008208F8">
        <w:tc>
          <w:tcPr>
            <w:tcW w:w="1968" w:type="dxa"/>
            <w:vMerge w:val="restart"/>
          </w:tcPr>
          <w:p w14:paraId="24D13B4D" w14:textId="4719E400" w:rsidR="0059169A" w:rsidRPr="007F5A1E" w:rsidRDefault="0059169A" w:rsidP="00635261">
            <w:pPr>
              <w:spacing w:after="0"/>
              <w:ind w:left="57"/>
              <w:rPr>
                <w:rFonts w:cs="Arial"/>
                <w:i/>
              </w:rPr>
            </w:pPr>
            <w:r w:rsidRPr="007F5A1E">
              <w:rPr>
                <w:rFonts w:cs="Arial"/>
                <w:i/>
              </w:rPr>
              <w:t>Real</w:t>
            </w:r>
            <w:r w:rsidR="00AA5484">
              <w:rPr>
                <w:rFonts w:cs="Arial"/>
                <w:i/>
              </w:rPr>
              <w:t>-</w:t>
            </w:r>
            <w:r w:rsidRPr="007F5A1E">
              <w:rPr>
                <w:rFonts w:cs="Arial"/>
                <w:i/>
              </w:rPr>
              <w:t>Time Video Transfer Syntax Set (RTV)</w:t>
            </w:r>
          </w:p>
        </w:tc>
        <w:tc>
          <w:tcPr>
            <w:tcW w:w="2594" w:type="dxa"/>
          </w:tcPr>
          <w:p w14:paraId="09DCD237" w14:textId="296B78A4" w:rsidR="0059169A" w:rsidRPr="007F5A1E" w:rsidRDefault="0059169A" w:rsidP="0053571A">
            <w:pPr>
              <w:spacing w:after="0"/>
              <w:ind w:left="57"/>
              <w:rPr>
                <w:rFonts w:cs="Arial"/>
                <w:i/>
              </w:rPr>
            </w:pPr>
            <w:r w:rsidRPr="007F5A1E">
              <w:rPr>
                <w:rFonts w:cs="Arial"/>
                <w:i/>
              </w:rPr>
              <w:t>SMPTE ST 2110-20 Uncompressed Progressive Active Video</w:t>
            </w:r>
          </w:p>
        </w:tc>
        <w:tc>
          <w:tcPr>
            <w:tcW w:w="2347" w:type="dxa"/>
          </w:tcPr>
          <w:p w14:paraId="77794844" w14:textId="13F9AAEB" w:rsidR="0059169A" w:rsidRPr="007F5A1E" w:rsidRDefault="0059169A" w:rsidP="0053571A">
            <w:pPr>
              <w:spacing w:after="0"/>
              <w:ind w:left="57"/>
              <w:rPr>
                <w:rFonts w:cs="Arial"/>
                <w:i/>
                <w:iCs/>
              </w:rPr>
            </w:pPr>
            <w:r w:rsidRPr="007F5A1E">
              <w:rPr>
                <w:i/>
                <w:iCs/>
              </w:rPr>
              <w:t>1.2.840.10008.1.2.7.1</w:t>
            </w:r>
          </w:p>
        </w:tc>
        <w:tc>
          <w:tcPr>
            <w:tcW w:w="2107" w:type="dxa"/>
          </w:tcPr>
          <w:p w14:paraId="02D65311" w14:textId="5559F82E" w:rsidR="0059169A" w:rsidRPr="007F5A1E" w:rsidRDefault="0059169A" w:rsidP="0053571A">
            <w:pPr>
              <w:spacing w:after="0"/>
              <w:ind w:left="57"/>
              <w:rPr>
                <w:rFonts w:cs="Arial"/>
                <w:i/>
              </w:rPr>
            </w:pPr>
            <w:r w:rsidRPr="007F5A1E">
              <w:rPr>
                <w:rFonts w:cs="Arial"/>
                <w:i/>
              </w:rPr>
              <w:t>N/A</w:t>
            </w:r>
          </w:p>
        </w:tc>
      </w:tr>
      <w:tr w:rsidR="0059169A" w:rsidRPr="00DA7E6E" w14:paraId="05200D81" w14:textId="77777777" w:rsidTr="008208F8">
        <w:tc>
          <w:tcPr>
            <w:tcW w:w="1968" w:type="dxa"/>
            <w:vMerge/>
          </w:tcPr>
          <w:p w14:paraId="3ACC7975" w14:textId="77777777" w:rsidR="0059169A" w:rsidRPr="007F5A1E" w:rsidRDefault="0059169A" w:rsidP="007F5A1E">
            <w:pPr>
              <w:spacing w:after="0"/>
              <w:ind w:left="57"/>
              <w:rPr>
                <w:rFonts w:cs="Arial"/>
                <w:i/>
              </w:rPr>
            </w:pPr>
          </w:p>
        </w:tc>
        <w:tc>
          <w:tcPr>
            <w:tcW w:w="2594" w:type="dxa"/>
          </w:tcPr>
          <w:p w14:paraId="515C5C36" w14:textId="0C218998" w:rsidR="0059169A" w:rsidRPr="007F5A1E" w:rsidRDefault="0059169A" w:rsidP="007F5A1E">
            <w:pPr>
              <w:spacing w:after="0"/>
              <w:ind w:left="57"/>
              <w:rPr>
                <w:rFonts w:cs="Arial"/>
                <w:i/>
              </w:rPr>
            </w:pPr>
            <w:r w:rsidRPr="007F5A1E">
              <w:rPr>
                <w:rFonts w:cs="Arial"/>
                <w:i/>
              </w:rPr>
              <w:t>SMPTE ST 2110-20 Uncompressed Interlaced Active Video</w:t>
            </w:r>
          </w:p>
        </w:tc>
        <w:tc>
          <w:tcPr>
            <w:tcW w:w="2347" w:type="dxa"/>
          </w:tcPr>
          <w:p w14:paraId="5F4A743C" w14:textId="405A3764" w:rsidR="0059169A" w:rsidRPr="007F5A1E" w:rsidRDefault="0059169A" w:rsidP="007F5A1E">
            <w:pPr>
              <w:spacing w:after="0"/>
              <w:ind w:left="57"/>
              <w:rPr>
                <w:i/>
                <w:iCs/>
              </w:rPr>
            </w:pPr>
            <w:r w:rsidRPr="007F5A1E">
              <w:rPr>
                <w:i/>
                <w:iCs/>
              </w:rPr>
              <w:t>1.2.840.10008.1.2.7.2</w:t>
            </w:r>
          </w:p>
        </w:tc>
        <w:tc>
          <w:tcPr>
            <w:tcW w:w="2107" w:type="dxa"/>
          </w:tcPr>
          <w:p w14:paraId="4659FBDC" w14:textId="379270AD" w:rsidR="0059169A" w:rsidRPr="007F5A1E" w:rsidRDefault="0059169A" w:rsidP="007F5A1E">
            <w:pPr>
              <w:spacing w:after="0"/>
              <w:ind w:left="57"/>
              <w:rPr>
                <w:rFonts w:cs="Arial"/>
                <w:i/>
              </w:rPr>
            </w:pPr>
            <w:r w:rsidRPr="007F5A1E">
              <w:rPr>
                <w:rFonts w:cs="Arial"/>
                <w:i/>
              </w:rPr>
              <w:t>N/A</w:t>
            </w:r>
          </w:p>
        </w:tc>
      </w:tr>
      <w:tr w:rsidR="0059169A" w:rsidRPr="00DA7E6E" w14:paraId="03ADF2E6" w14:textId="77777777" w:rsidTr="008208F8">
        <w:tc>
          <w:tcPr>
            <w:tcW w:w="1968" w:type="dxa"/>
            <w:vMerge/>
          </w:tcPr>
          <w:p w14:paraId="43AA9333" w14:textId="77777777" w:rsidR="0059169A" w:rsidRPr="007F5A1E" w:rsidRDefault="0059169A" w:rsidP="007F5A1E">
            <w:pPr>
              <w:spacing w:after="0"/>
              <w:ind w:left="57"/>
              <w:rPr>
                <w:rFonts w:cs="Arial"/>
                <w:i/>
              </w:rPr>
            </w:pPr>
          </w:p>
        </w:tc>
        <w:tc>
          <w:tcPr>
            <w:tcW w:w="2594" w:type="dxa"/>
          </w:tcPr>
          <w:p w14:paraId="01DDE179" w14:textId="7D850AD0" w:rsidR="0059169A" w:rsidRPr="007F5A1E" w:rsidRDefault="0059169A" w:rsidP="007F5A1E">
            <w:pPr>
              <w:spacing w:after="0"/>
              <w:ind w:left="57"/>
              <w:rPr>
                <w:rFonts w:cs="Arial"/>
                <w:i/>
              </w:rPr>
            </w:pPr>
            <w:r w:rsidRPr="007F5A1E">
              <w:rPr>
                <w:rFonts w:cs="Arial"/>
                <w:i/>
              </w:rPr>
              <w:t>SMPTE ST 2110-30 PCM Digital Audio</w:t>
            </w:r>
          </w:p>
        </w:tc>
        <w:tc>
          <w:tcPr>
            <w:tcW w:w="2347" w:type="dxa"/>
          </w:tcPr>
          <w:p w14:paraId="381F9F8C" w14:textId="4B426C22" w:rsidR="0059169A" w:rsidRPr="007F5A1E" w:rsidRDefault="0059169A" w:rsidP="007F5A1E">
            <w:pPr>
              <w:spacing w:after="0"/>
              <w:ind w:left="57"/>
              <w:rPr>
                <w:i/>
                <w:iCs/>
              </w:rPr>
            </w:pPr>
            <w:r w:rsidRPr="007F5A1E">
              <w:rPr>
                <w:i/>
                <w:iCs/>
              </w:rPr>
              <w:t>1.2.840.10008.1.2.7.3</w:t>
            </w:r>
          </w:p>
        </w:tc>
        <w:tc>
          <w:tcPr>
            <w:tcW w:w="2107" w:type="dxa"/>
          </w:tcPr>
          <w:p w14:paraId="3038875E" w14:textId="0229F05B" w:rsidR="0059169A" w:rsidRPr="007F5A1E" w:rsidRDefault="0059169A" w:rsidP="007F5A1E">
            <w:pPr>
              <w:spacing w:after="0"/>
              <w:ind w:left="57"/>
              <w:rPr>
                <w:rFonts w:cs="Arial"/>
                <w:i/>
              </w:rPr>
            </w:pPr>
            <w:r w:rsidRPr="007F5A1E">
              <w:rPr>
                <w:rFonts w:cs="Arial"/>
                <w:i/>
              </w:rPr>
              <w:t>N/A</w:t>
            </w:r>
          </w:p>
        </w:tc>
      </w:tr>
    </w:tbl>
    <w:p w14:paraId="10B2BACA" w14:textId="07F97F4F" w:rsidR="0059169A" w:rsidRDefault="0059169A" w:rsidP="00635261">
      <w:pPr>
        <w:rPr>
          <w:rFonts w:cs="Arial"/>
        </w:rPr>
      </w:pPr>
    </w:p>
    <w:p w14:paraId="6062C673" w14:textId="28A509A9" w:rsidR="008208F8" w:rsidRPr="00DA7E6E" w:rsidRDefault="00070E45" w:rsidP="007F5A1E">
      <w:pPr>
        <w:pStyle w:val="Heading7"/>
      </w:pPr>
      <w:bookmarkStart w:id="279" w:name="_Ref65668083"/>
      <w:bookmarkStart w:id="280" w:name="_Toc76303390"/>
      <w:r w:rsidRPr="00DA7E6E">
        <w:t>Structured Reporting Root Template IDs</w:t>
      </w:r>
      <w:bookmarkEnd w:id="279"/>
      <w:bookmarkEnd w:id="280"/>
    </w:p>
    <w:p w14:paraId="1DF698B4" w14:textId="5CC8E237" w:rsidR="008208F8" w:rsidRPr="00DA7E6E" w:rsidRDefault="00F41E7A">
      <w:pPr>
        <w:spacing w:before="60" w:after="60"/>
        <w:rPr>
          <w:rFonts w:cs="Arial"/>
        </w:rPr>
      </w:pPr>
      <w:r>
        <w:rPr>
          <w:rFonts w:cs="Arial"/>
        </w:rPr>
        <w:fldChar w:fldCharType="begin"/>
      </w:r>
      <w:r>
        <w:rPr>
          <w:rFonts w:cs="Arial"/>
        </w:rPr>
        <w:instrText xml:space="preserve"> REF _Ref65160229 \h </w:instrText>
      </w:r>
      <w:r>
        <w:rPr>
          <w:rFonts w:cs="Arial"/>
        </w:rPr>
      </w:r>
      <w:r>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4</w:t>
      </w:r>
      <w:r>
        <w:rPr>
          <w:rFonts w:cs="Arial"/>
        </w:rPr>
        <w:fldChar w:fldCharType="end"/>
      </w:r>
      <w:r>
        <w:rPr>
          <w:rFonts w:cs="Arial"/>
        </w:rPr>
        <w:t xml:space="preserve"> </w:t>
      </w:r>
      <w:r w:rsidR="008208F8" w:rsidRPr="00DA7E6E">
        <w:rPr>
          <w:rFonts w:cs="Arial"/>
        </w:rPr>
        <w:t>lists all root SR Template IDs that are supported by the system. The Create column indicates whether the system can create instances of the spe</w:t>
      </w:r>
      <w:r w:rsidR="00DE3D62">
        <w:rPr>
          <w:rFonts w:cs="Arial"/>
        </w:rPr>
        <w:t>cifi</w:t>
      </w:r>
      <w:r w:rsidR="008208F8" w:rsidRPr="00DA7E6E">
        <w:rPr>
          <w:rFonts w:cs="Arial"/>
        </w:rPr>
        <w:t xml:space="preserve">ed TID. The Display/Processing column indicates how the system uses the content of the SR: </w:t>
      </w:r>
    </w:p>
    <w:p w14:paraId="184CE16C" w14:textId="77777777" w:rsidR="008208F8" w:rsidRPr="00DA7E6E" w:rsidRDefault="008208F8">
      <w:pPr>
        <w:pStyle w:val="ListParagraph"/>
        <w:numPr>
          <w:ilvl w:val="0"/>
          <w:numId w:val="5"/>
        </w:numPr>
        <w:tabs>
          <w:tab w:val="clear" w:pos="720"/>
        </w:tabs>
        <w:overflowPunct/>
        <w:autoSpaceDE/>
        <w:autoSpaceDN/>
        <w:adjustRightInd/>
        <w:spacing w:before="60" w:after="60" w:line="240" w:lineRule="auto"/>
        <w:contextualSpacing w:val="0"/>
        <w:textAlignment w:val="auto"/>
        <w:rPr>
          <w:rFonts w:cs="Arial"/>
        </w:rPr>
      </w:pPr>
      <w:r w:rsidRPr="00DA7E6E">
        <w:rPr>
          <w:rFonts w:cs="Arial"/>
        </w:rPr>
        <w:t>NONE: The system will not use the information of the SR for any further display/processing, the system just stores instances locally for later retrieval.</w:t>
      </w:r>
    </w:p>
    <w:p w14:paraId="5870B045" w14:textId="77777777" w:rsidR="008208F8" w:rsidRPr="00DA7E6E" w:rsidRDefault="008208F8">
      <w:pPr>
        <w:pStyle w:val="ListParagraph"/>
        <w:numPr>
          <w:ilvl w:val="0"/>
          <w:numId w:val="5"/>
        </w:numPr>
        <w:tabs>
          <w:tab w:val="clear" w:pos="720"/>
        </w:tabs>
        <w:overflowPunct/>
        <w:autoSpaceDE/>
        <w:autoSpaceDN/>
        <w:adjustRightInd/>
        <w:spacing w:before="60" w:after="60" w:line="240" w:lineRule="auto"/>
        <w:contextualSpacing w:val="0"/>
        <w:textAlignment w:val="auto"/>
        <w:rPr>
          <w:rFonts w:cs="Arial"/>
        </w:rPr>
      </w:pPr>
      <w:r w:rsidRPr="00DA7E6E">
        <w:rPr>
          <w:rFonts w:cs="Arial"/>
        </w:rPr>
        <w:t>DUMP: The system displays the content of the SR, without using the data for any further processing.</w:t>
      </w:r>
    </w:p>
    <w:p w14:paraId="76271E34" w14:textId="77777777" w:rsidR="008208F8" w:rsidRPr="00DA7E6E" w:rsidRDefault="008208F8">
      <w:pPr>
        <w:pStyle w:val="ListParagraph"/>
        <w:numPr>
          <w:ilvl w:val="0"/>
          <w:numId w:val="5"/>
        </w:numPr>
        <w:tabs>
          <w:tab w:val="clear" w:pos="720"/>
        </w:tabs>
        <w:overflowPunct/>
        <w:autoSpaceDE/>
        <w:autoSpaceDN/>
        <w:adjustRightInd/>
        <w:spacing w:before="60" w:after="60" w:line="240" w:lineRule="auto"/>
        <w:contextualSpacing w:val="0"/>
        <w:textAlignment w:val="auto"/>
        <w:rPr>
          <w:rFonts w:cs="Arial"/>
        </w:rPr>
      </w:pPr>
      <w:r w:rsidRPr="00DA7E6E">
        <w:rPr>
          <w:rFonts w:cs="Arial"/>
        </w:rPr>
        <w:t>DISCRETE_EXTRACTION: The system can extract structured data from the content and use the data for subsequent workflow steps (e.g. reporting).</w:t>
      </w:r>
    </w:p>
    <w:p w14:paraId="55BEBA9C" w14:textId="77777777" w:rsidR="008208F8" w:rsidRPr="00DA7E6E" w:rsidRDefault="008208F8">
      <w:pPr>
        <w:pStyle w:val="ListParagraph"/>
        <w:numPr>
          <w:ilvl w:val="0"/>
          <w:numId w:val="5"/>
        </w:numPr>
        <w:tabs>
          <w:tab w:val="clear" w:pos="720"/>
        </w:tabs>
        <w:overflowPunct/>
        <w:autoSpaceDE/>
        <w:autoSpaceDN/>
        <w:adjustRightInd/>
        <w:spacing w:before="60" w:after="60" w:line="240" w:lineRule="auto"/>
        <w:contextualSpacing w:val="0"/>
        <w:textAlignment w:val="auto"/>
        <w:rPr>
          <w:rFonts w:cs="Arial"/>
        </w:rPr>
      </w:pPr>
      <w:r w:rsidRPr="00DA7E6E">
        <w:rPr>
          <w:rFonts w:cs="Arial"/>
        </w:rPr>
        <w:t>DISPLAY_ON_IMAGE: The systems uses the information in the SR to display information directly on the images (e.g. Mammography CAD markers).</w:t>
      </w:r>
    </w:p>
    <w:p w14:paraId="1109C71F" w14:textId="703B4AF2" w:rsidR="008208F8" w:rsidRPr="00DA7E6E" w:rsidRDefault="008208F8">
      <w:pPr>
        <w:spacing w:before="60" w:after="60"/>
        <w:rPr>
          <w:rFonts w:cs="Arial"/>
        </w:rPr>
      </w:pPr>
      <w:r w:rsidRPr="00DA7E6E">
        <w:rPr>
          <w:rFonts w:cs="Arial"/>
        </w:rPr>
        <w:t>The SOP Class</w:t>
      </w:r>
      <w:r w:rsidR="00225072">
        <w:rPr>
          <w:rFonts w:cs="Arial"/>
        </w:rPr>
        <w:t xml:space="preserve"> UID</w:t>
      </w:r>
      <w:r w:rsidRPr="00DA7E6E">
        <w:rPr>
          <w:rFonts w:cs="Arial"/>
        </w:rPr>
        <w:t xml:space="preserve"> Column indicates which of the SR Storage SOP Classes are used to encode the information on the Creator side.</w:t>
      </w:r>
    </w:p>
    <w:p w14:paraId="13720E9B" w14:textId="6C5DD748" w:rsidR="008208F8" w:rsidRPr="00DA7E6E" w:rsidRDefault="008208F8">
      <w:pPr>
        <w:pStyle w:val="TemplateInstruction"/>
        <w:rPr>
          <w:rFonts w:cs="Arial"/>
        </w:rPr>
      </w:pPr>
      <w:r w:rsidRPr="00DA7E6E">
        <w:rPr>
          <w:rFonts w:cs="Arial"/>
        </w:rPr>
        <w:t>[</w:t>
      </w:r>
      <w:r w:rsidR="00F41E7A">
        <w:rPr>
          <w:rFonts w:cs="Arial"/>
        </w:rPr>
        <w:fldChar w:fldCharType="begin"/>
      </w:r>
      <w:r w:rsidR="00F41E7A">
        <w:rPr>
          <w:rFonts w:cs="Arial"/>
        </w:rPr>
        <w:instrText xml:space="preserve"> REF _Ref65160229 \h </w:instrText>
      </w:r>
      <w:r w:rsidR="00F41E7A">
        <w:rPr>
          <w:rFonts w:cs="Arial"/>
        </w:rPr>
      </w:r>
      <w:r w:rsidR="00F41E7A">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4</w:t>
      </w:r>
      <w:r w:rsidR="00F41E7A">
        <w:rPr>
          <w:rFonts w:cs="Arial"/>
        </w:rPr>
        <w:fldChar w:fldCharType="end"/>
      </w:r>
      <w:r w:rsidR="00F41E7A">
        <w:rPr>
          <w:rFonts w:cs="Arial"/>
        </w:rPr>
        <w:t xml:space="preserve"> </w:t>
      </w:r>
      <w:r w:rsidRPr="00DA7E6E">
        <w:rPr>
          <w:rFonts w:cs="Arial"/>
        </w:rPr>
        <w:t xml:space="preserve">provides some examples, add/remove TIDs to match your product implementation. For guidance on the meaning of the columns </w:t>
      </w:r>
      <w:r w:rsidR="00AC2E97">
        <w:rPr>
          <w:rFonts w:cs="Arial"/>
        </w:rPr>
        <w:t>see</w:t>
      </w:r>
      <w:r w:rsidRPr="00DA7E6E">
        <w:rPr>
          <w:rFonts w:cs="Arial"/>
        </w:rPr>
        <w:t xml:space="preserve"> description above. Note that in the Display/Processing column multiple values can be supported. </w:t>
      </w:r>
    </w:p>
    <w:p w14:paraId="19A70390" w14:textId="1BB15DFB" w:rsidR="008208F8" w:rsidRPr="00DA7E6E" w:rsidRDefault="008208F8">
      <w:pPr>
        <w:pStyle w:val="TemplateInstruction"/>
        <w:rPr>
          <w:rFonts w:cs="Arial"/>
        </w:rPr>
      </w:pPr>
      <w:r w:rsidRPr="00DA7E6E">
        <w:rPr>
          <w:rFonts w:cs="Arial"/>
        </w:rPr>
        <w:t xml:space="preserve">It is recommended to add a link to the Root Template ID Column to the relevant Subsection of Annex </w:t>
      </w:r>
      <w:r w:rsidR="0091578C">
        <w:rPr>
          <w:rFonts w:cs="Arial"/>
        </w:rPr>
        <w:fldChar w:fldCharType="begin"/>
      </w:r>
      <w:r w:rsidR="0091578C">
        <w:rPr>
          <w:rFonts w:cs="Arial"/>
        </w:rPr>
        <w:instrText xml:space="preserve"> REF _Ref65662281 \r \h </w:instrText>
      </w:r>
      <w:r w:rsidR="0091578C">
        <w:rPr>
          <w:rFonts w:cs="Arial"/>
        </w:rPr>
      </w:r>
      <w:r w:rsidR="0091578C">
        <w:rPr>
          <w:rFonts w:cs="Arial"/>
        </w:rPr>
        <w:fldChar w:fldCharType="separate"/>
      </w:r>
      <w:r w:rsidR="002471FB">
        <w:rPr>
          <w:rFonts w:cs="Arial"/>
        </w:rPr>
        <w:t>A.10</w:t>
      </w:r>
      <w:r w:rsidR="0091578C">
        <w:rPr>
          <w:rFonts w:cs="Arial"/>
        </w:rPr>
        <w:fldChar w:fldCharType="end"/>
      </w:r>
      <w:r w:rsidRPr="00DA7E6E">
        <w:rPr>
          <w:rFonts w:cs="Arial"/>
        </w:rPr>
        <w:t>]</w:t>
      </w:r>
    </w:p>
    <w:p w14:paraId="37406815" w14:textId="3FF878FD" w:rsidR="008208F8" w:rsidRPr="00DA7E6E" w:rsidRDefault="008208F8">
      <w:pPr>
        <w:pStyle w:val="TableTitle"/>
        <w:rPr>
          <w:rFonts w:cs="Arial"/>
        </w:rPr>
      </w:pPr>
      <w:bookmarkStart w:id="281" w:name="_Ref6516022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w:t>
      </w:r>
      <w:r w:rsidR="00DF0827">
        <w:rPr>
          <w:rFonts w:cs="Arial"/>
        </w:rPr>
        <w:fldChar w:fldCharType="end"/>
      </w:r>
      <w:bookmarkEnd w:id="281"/>
      <w:r w:rsidRPr="00DA7E6E">
        <w:rPr>
          <w:rFonts w:cs="Arial"/>
        </w:rPr>
        <w:t xml:space="preserve"> Supported SR Template ID (TID)</w:t>
      </w:r>
    </w:p>
    <w:tbl>
      <w:tblPr>
        <w:tblStyle w:val="TableGrid"/>
        <w:tblW w:w="10408" w:type="dxa"/>
        <w:tblInd w:w="57" w:type="dxa"/>
        <w:tblLayout w:type="fixed"/>
        <w:tblLook w:val="04A0" w:firstRow="1" w:lastRow="0" w:firstColumn="1" w:lastColumn="0" w:noHBand="0" w:noVBand="1"/>
      </w:tblPr>
      <w:tblGrid>
        <w:gridCol w:w="1954"/>
        <w:gridCol w:w="982"/>
        <w:gridCol w:w="1041"/>
        <w:gridCol w:w="1821"/>
        <w:gridCol w:w="2078"/>
        <w:gridCol w:w="2532"/>
      </w:tblGrid>
      <w:tr w:rsidR="00826348" w:rsidRPr="00DA7E6E" w14:paraId="5A100C71" w14:textId="77777777" w:rsidTr="008208F8">
        <w:trPr>
          <w:trHeight w:val="730"/>
        </w:trPr>
        <w:tc>
          <w:tcPr>
            <w:tcW w:w="1954" w:type="dxa"/>
            <w:shd w:val="clear" w:color="auto" w:fill="D9D9D9" w:themeFill="background1" w:themeFillShade="D9"/>
          </w:tcPr>
          <w:p w14:paraId="3CE5AD05" w14:textId="77777777" w:rsidR="008208F8" w:rsidRPr="00DA7E6E" w:rsidRDefault="008208F8">
            <w:pPr>
              <w:jc w:val="center"/>
              <w:rPr>
                <w:rFonts w:cs="Arial"/>
                <w:b/>
              </w:rPr>
            </w:pPr>
            <w:r w:rsidRPr="00DA7E6E">
              <w:rPr>
                <w:rFonts w:cs="Arial"/>
                <w:b/>
              </w:rPr>
              <w:t>Name</w:t>
            </w:r>
          </w:p>
        </w:tc>
        <w:tc>
          <w:tcPr>
            <w:tcW w:w="982" w:type="dxa"/>
            <w:shd w:val="clear" w:color="auto" w:fill="D9D9D9" w:themeFill="background1" w:themeFillShade="D9"/>
          </w:tcPr>
          <w:p w14:paraId="522B65EB" w14:textId="77777777" w:rsidR="008208F8" w:rsidRPr="00DA7E6E" w:rsidRDefault="008208F8">
            <w:pPr>
              <w:jc w:val="center"/>
              <w:rPr>
                <w:rFonts w:cs="Arial"/>
                <w:b/>
              </w:rPr>
            </w:pPr>
            <w:r w:rsidRPr="00DA7E6E">
              <w:rPr>
                <w:rFonts w:cs="Arial"/>
                <w:b/>
              </w:rPr>
              <w:t>Root Template ID</w:t>
            </w:r>
          </w:p>
        </w:tc>
        <w:tc>
          <w:tcPr>
            <w:tcW w:w="1041" w:type="dxa"/>
            <w:shd w:val="clear" w:color="auto" w:fill="D9D9D9" w:themeFill="background1" w:themeFillShade="D9"/>
          </w:tcPr>
          <w:p w14:paraId="65F1BEB0" w14:textId="77777777" w:rsidR="008208F8" w:rsidRPr="00DA7E6E" w:rsidRDefault="008208F8">
            <w:pPr>
              <w:jc w:val="center"/>
              <w:rPr>
                <w:rFonts w:cs="Arial"/>
                <w:b/>
              </w:rPr>
            </w:pPr>
            <w:r w:rsidRPr="00DA7E6E">
              <w:rPr>
                <w:rFonts w:cs="Arial"/>
                <w:b/>
              </w:rPr>
              <w:t>Create</w:t>
            </w:r>
          </w:p>
        </w:tc>
        <w:tc>
          <w:tcPr>
            <w:tcW w:w="1821" w:type="dxa"/>
            <w:shd w:val="clear" w:color="auto" w:fill="D9D9D9" w:themeFill="background1" w:themeFillShade="D9"/>
          </w:tcPr>
          <w:p w14:paraId="062D495F" w14:textId="77777777" w:rsidR="008208F8" w:rsidRPr="00DA7E6E" w:rsidRDefault="008208F8">
            <w:pPr>
              <w:jc w:val="center"/>
              <w:rPr>
                <w:rFonts w:cs="Arial"/>
                <w:b/>
              </w:rPr>
            </w:pPr>
            <w:r w:rsidRPr="00DA7E6E">
              <w:rPr>
                <w:rFonts w:cs="Arial"/>
                <w:b/>
              </w:rPr>
              <w:t>Display/</w:t>
            </w:r>
            <w:r w:rsidRPr="00DA7E6E">
              <w:rPr>
                <w:rFonts w:cs="Arial"/>
                <w:b/>
              </w:rPr>
              <w:br/>
              <w:t>Processing</w:t>
            </w:r>
          </w:p>
        </w:tc>
        <w:tc>
          <w:tcPr>
            <w:tcW w:w="2078" w:type="dxa"/>
            <w:shd w:val="clear" w:color="auto" w:fill="D9D9D9" w:themeFill="background1" w:themeFillShade="D9"/>
          </w:tcPr>
          <w:p w14:paraId="1264766A" w14:textId="77777777" w:rsidR="008208F8" w:rsidRPr="00DA7E6E" w:rsidRDefault="008208F8">
            <w:pPr>
              <w:jc w:val="center"/>
              <w:rPr>
                <w:rFonts w:cs="Arial"/>
                <w:b/>
              </w:rPr>
            </w:pPr>
            <w:r w:rsidRPr="00DA7E6E">
              <w:rPr>
                <w:rFonts w:cs="Arial"/>
                <w:b/>
              </w:rPr>
              <w:t>SOP Class UID</w:t>
            </w:r>
          </w:p>
        </w:tc>
        <w:tc>
          <w:tcPr>
            <w:tcW w:w="2532" w:type="dxa"/>
            <w:shd w:val="clear" w:color="auto" w:fill="D9D9D9" w:themeFill="background1" w:themeFillShade="D9"/>
          </w:tcPr>
          <w:p w14:paraId="331F7D20" w14:textId="77777777" w:rsidR="008208F8" w:rsidRPr="00DA7E6E" w:rsidRDefault="008208F8">
            <w:pPr>
              <w:jc w:val="center"/>
              <w:rPr>
                <w:rFonts w:cs="Arial"/>
                <w:b/>
              </w:rPr>
            </w:pPr>
            <w:r w:rsidRPr="00DA7E6E">
              <w:rPr>
                <w:rFonts w:cs="Arial"/>
                <w:b/>
              </w:rPr>
              <w:t xml:space="preserve">Condition </w:t>
            </w:r>
          </w:p>
        </w:tc>
      </w:tr>
      <w:tr w:rsidR="00826348" w:rsidRPr="00DA7E6E" w14:paraId="7CF0C876" w14:textId="77777777" w:rsidTr="008208F8">
        <w:trPr>
          <w:trHeight w:val="624"/>
        </w:trPr>
        <w:tc>
          <w:tcPr>
            <w:tcW w:w="1954" w:type="dxa"/>
          </w:tcPr>
          <w:p w14:paraId="34BA2065" w14:textId="77777777" w:rsidR="008208F8" w:rsidRPr="00DA7E6E" w:rsidRDefault="008208F8" w:rsidP="00635261">
            <w:pPr>
              <w:spacing w:after="0"/>
              <w:ind w:left="57"/>
              <w:rPr>
                <w:rFonts w:cs="Arial"/>
                <w:i/>
              </w:rPr>
            </w:pPr>
            <w:r w:rsidRPr="00DA7E6E">
              <w:rPr>
                <w:rFonts w:cs="Arial"/>
                <w:i/>
              </w:rPr>
              <w:t>Adult Echocardiography Procedure Report</w:t>
            </w:r>
          </w:p>
        </w:tc>
        <w:tc>
          <w:tcPr>
            <w:tcW w:w="982" w:type="dxa"/>
          </w:tcPr>
          <w:p w14:paraId="63799842" w14:textId="77777777" w:rsidR="008208F8" w:rsidRPr="00DA7E6E" w:rsidRDefault="008208F8" w:rsidP="0053571A">
            <w:pPr>
              <w:spacing w:after="0"/>
              <w:ind w:left="57"/>
              <w:jc w:val="center"/>
              <w:rPr>
                <w:rFonts w:cs="Arial"/>
                <w:i/>
              </w:rPr>
            </w:pPr>
            <w:r w:rsidRPr="00DA7E6E">
              <w:rPr>
                <w:rFonts w:cs="Arial"/>
                <w:i/>
              </w:rPr>
              <w:t>TID 5200</w:t>
            </w:r>
          </w:p>
        </w:tc>
        <w:tc>
          <w:tcPr>
            <w:tcW w:w="1041" w:type="dxa"/>
          </w:tcPr>
          <w:p w14:paraId="4AD30673" w14:textId="77777777" w:rsidR="008208F8" w:rsidRPr="00DA7E6E" w:rsidRDefault="008208F8" w:rsidP="0053571A">
            <w:pPr>
              <w:spacing w:after="0"/>
              <w:ind w:left="57"/>
              <w:jc w:val="center"/>
              <w:rPr>
                <w:rFonts w:cs="Arial"/>
                <w:i/>
              </w:rPr>
            </w:pPr>
            <w:r w:rsidRPr="00DA7E6E">
              <w:rPr>
                <w:rFonts w:cs="Arial"/>
                <w:i/>
              </w:rPr>
              <w:t>No</w:t>
            </w:r>
          </w:p>
        </w:tc>
        <w:tc>
          <w:tcPr>
            <w:tcW w:w="1821" w:type="dxa"/>
          </w:tcPr>
          <w:p w14:paraId="1CAB47E4" w14:textId="77777777" w:rsidR="008208F8" w:rsidRPr="00DA7E6E" w:rsidRDefault="008208F8" w:rsidP="0053571A">
            <w:pPr>
              <w:spacing w:after="0"/>
              <w:ind w:left="57"/>
              <w:jc w:val="center"/>
              <w:rPr>
                <w:rFonts w:cs="Arial"/>
                <w:i/>
              </w:rPr>
            </w:pPr>
            <w:r w:rsidRPr="00DA7E6E">
              <w:rPr>
                <w:rFonts w:cs="Arial"/>
                <w:i/>
              </w:rPr>
              <w:t>DISCRETE_EXTRACTION</w:t>
            </w:r>
          </w:p>
        </w:tc>
        <w:tc>
          <w:tcPr>
            <w:tcW w:w="2078" w:type="dxa"/>
          </w:tcPr>
          <w:p w14:paraId="71F1AEB2" w14:textId="77777777" w:rsidR="008208F8" w:rsidRPr="00DA7E6E" w:rsidRDefault="008208F8" w:rsidP="0053571A">
            <w:pPr>
              <w:spacing w:after="0"/>
              <w:ind w:left="57"/>
              <w:rPr>
                <w:rFonts w:cs="Arial"/>
                <w:b/>
                <w:i/>
              </w:rPr>
            </w:pPr>
            <w:r w:rsidRPr="00DA7E6E">
              <w:rPr>
                <w:rFonts w:cs="Arial"/>
                <w:i/>
              </w:rPr>
              <w:t>1.2.840.10008.5.1.4.1.1.88.33</w:t>
            </w:r>
          </w:p>
          <w:p w14:paraId="5FC7DDB2" w14:textId="77777777" w:rsidR="008208F8" w:rsidRPr="00DA7E6E" w:rsidRDefault="008208F8" w:rsidP="0053571A">
            <w:pPr>
              <w:spacing w:after="0"/>
              <w:ind w:left="57"/>
              <w:jc w:val="center"/>
              <w:rPr>
                <w:rFonts w:cs="Arial"/>
                <w:i/>
              </w:rPr>
            </w:pPr>
          </w:p>
        </w:tc>
        <w:tc>
          <w:tcPr>
            <w:tcW w:w="2532" w:type="dxa"/>
          </w:tcPr>
          <w:p w14:paraId="1190D966" w14:textId="77777777" w:rsidR="008208F8" w:rsidRPr="00DA7E6E" w:rsidRDefault="008208F8" w:rsidP="00944188">
            <w:pPr>
              <w:spacing w:after="0"/>
              <w:ind w:left="57"/>
              <w:rPr>
                <w:rFonts w:cs="Arial"/>
                <w:i/>
              </w:rPr>
            </w:pPr>
          </w:p>
        </w:tc>
      </w:tr>
      <w:tr w:rsidR="008208F8" w:rsidRPr="00DA7E6E" w14:paraId="7D09BDC6" w14:textId="77777777" w:rsidTr="008208F8">
        <w:trPr>
          <w:trHeight w:val="624"/>
        </w:trPr>
        <w:tc>
          <w:tcPr>
            <w:tcW w:w="1954" w:type="dxa"/>
          </w:tcPr>
          <w:p w14:paraId="3C474FBA" w14:textId="77777777" w:rsidR="008208F8" w:rsidRPr="00DA7E6E" w:rsidRDefault="008208F8" w:rsidP="00635261">
            <w:pPr>
              <w:spacing w:after="0"/>
              <w:ind w:left="57"/>
              <w:rPr>
                <w:rFonts w:cs="Arial"/>
                <w:i/>
              </w:rPr>
            </w:pPr>
            <w:r w:rsidRPr="00DA7E6E">
              <w:rPr>
                <w:rFonts w:cs="Arial"/>
                <w:i/>
              </w:rPr>
              <w:t>Mammography CAD Document Root</w:t>
            </w:r>
          </w:p>
        </w:tc>
        <w:tc>
          <w:tcPr>
            <w:tcW w:w="982" w:type="dxa"/>
          </w:tcPr>
          <w:p w14:paraId="16CA6BF6" w14:textId="77777777" w:rsidR="008208F8" w:rsidRPr="00DA7E6E" w:rsidRDefault="008208F8" w:rsidP="0053571A">
            <w:pPr>
              <w:spacing w:after="0"/>
              <w:ind w:left="57"/>
              <w:jc w:val="center"/>
              <w:rPr>
                <w:rFonts w:cs="Arial"/>
                <w:i/>
              </w:rPr>
            </w:pPr>
            <w:r w:rsidRPr="00DA7E6E">
              <w:rPr>
                <w:rFonts w:cs="Arial"/>
                <w:i/>
              </w:rPr>
              <w:t>TID 4000</w:t>
            </w:r>
          </w:p>
        </w:tc>
        <w:tc>
          <w:tcPr>
            <w:tcW w:w="1041" w:type="dxa"/>
          </w:tcPr>
          <w:p w14:paraId="6E9C8A97" w14:textId="77777777" w:rsidR="008208F8" w:rsidRPr="00DA7E6E" w:rsidRDefault="008208F8" w:rsidP="0053571A">
            <w:pPr>
              <w:spacing w:after="0"/>
              <w:ind w:left="57"/>
              <w:jc w:val="center"/>
              <w:rPr>
                <w:rFonts w:cs="Arial"/>
                <w:i/>
              </w:rPr>
            </w:pPr>
            <w:r w:rsidRPr="00DA7E6E">
              <w:rPr>
                <w:rFonts w:cs="Arial"/>
                <w:i/>
              </w:rPr>
              <w:t>Yes</w:t>
            </w:r>
          </w:p>
        </w:tc>
        <w:tc>
          <w:tcPr>
            <w:tcW w:w="1821" w:type="dxa"/>
          </w:tcPr>
          <w:p w14:paraId="067DB4FA" w14:textId="77777777" w:rsidR="008208F8" w:rsidRPr="00DA7E6E" w:rsidRDefault="008208F8" w:rsidP="0053571A">
            <w:pPr>
              <w:spacing w:after="0"/>
              <w:ind w:left="57"/>
              <w:jc w:val="center"/>
              <w:rPr>
                <w:rFonts w:cs="Arial"/>
                <w:i/>
              </w:rPr>
            </w:pPr>
            <w:r w:rsidRPr="00DA7E6E">
              <w:rPr>
                <w:rFonts w:cs="Arial"/>
                <w:i/>
              </w:rPr>
              <w:t>DISPLAY_ON_IMAGE</w:t>
            </w:r>
          </w:p>
        </w:tc>
        <w:tc>
          <w:tcPr>
            <w:tcW w:w="2078" w:type="dxa"/>
          </w:tcPr>
          <w:p w14:paraId="1F948083" w14:textId="77777777" w:rsidR="008208F8" w:rsidRPr="00DA7E6E" w:rsidRDefault="008208F8" w:rsidP="0053571A">
            <w:pPr>
              <w:spacing w:after="0"/>
              <w:ind w:left="57"/>
              <w:rPr>
                <w:rFonts w:cs="Arial"/>
                <w:b/>
                <w:i/>
              </w:rPr>
            </w:pPr>
            <w:r w:rsidRPr="00DA7E6E">
              <w:rPr>
                <w:rFonts w:cs="Arial"/>
                <w:i/>
              </w:rPr>
              <w:t>1.2.840.10008.5.1.4.1.1.88.33</w:t>
            </w:r>
          </w:p>
          <w:p w14:paraId="1F12E314" w14:textId="77777777" w:rsidR="008208F8" w:rsidRPr="00DA7E6E" w:rsidRDefault="008208F8" w:rsidP="0053571A">
            <w:pPr>
              <w:spacing w:after="0"/>
              <w:ind w:left="57"/>
              <w:rPr>
                <w:rFonts w:cs="Arial"/>
                <w:i/>
              </w:rPr>
            </w:pPr>
            <w:r w:rsidRPr="00DA7E6E">
              <w:rPr>
                <w:rFonts w:cs="Arial"/>
                <w:i/>
              </w:rPr>
              <w:t>1.2.840.10008.5.1.4.1.1.88.50​</w:t>
            </w:r>
          </w:p>
        </w:tc>
        <w:tc>
          <w:tcPr>
            <w:tcW w:w="2532" w:type="dxa"/>
          </w:tcPr>
          <w:p w14:paraId="329E46AA" w14:textId="77777777" w:rsidR="008208F8" w:rsidRPr="00DA7E6E" w:rsidRDefault="008208F8" w:rsidP="00944188">
            <w:pPr>
              <w:spacing w:after="0"/>
              <w:ind w:left="57"/>
              <w:rPr>
                <w:rFonts w:cs="Arial"/>
                <w:i/>
              </w:rPr>
            </w:pPr>
            <w:r w:rsidRPr="00DA7E6E">
              <w:rPr>
                <w:rFonts w:cs="Arial"/>
                <w:i/>
              </w:rPr>
              <w:t xml:space="preserve">Based on asscociation negotiation </w:t>
            </w:r>
          </w:p>
        </w:tc>
      </w:tr>
    </w:tbl>
    <w:p w14:paraId="79C242D9" w14:textId="77777777" w:rsidR="008208F8" w:rsidRPr="00DA7E6E" w:rsidRDefault="008208F8" w:rsidP="00635261">
      <w:pPr>
        <w:pStyle w:val="BodyTextIndent2"/>
        <w:rPr>
          <w:rFonts w:ascii="Arial" w:hAnsi="Arial" w:cs="Arial"/>
          <w:lang w:val="en-US" w:eastAsia="en-US"/>
        </w:rPr>
      </w:pPr>
    </w:p>
    <w:p w14:paraId="4DCDDA79" w14:textId="7320CD18" w:rsidR="008208F8" w:rsidRPr="00DA7E6E" w:rsidRDefault="008208F8" w:rsidP="007F5A1E">
      <w:pPr>
        <w:pStyle w:val="Heading6"/>
      </w:pPr>
      <w:bookmarkStart w:id="282" w:name="_Toc76303391"/>
      <w:r w:rsidRPr="00DA7E6E">
        <w:t>DIMSE Services</w:t>
      </w:r>
      <w:bookmarkEnd w:id="282"/>
    </w:p>
    <w:p w14:paraId="158630A3" w14:textId="0B21BCF8" w:rsidR="008208F8" w:rsidRDefault="008208F8" w:rsidP="007F5A1E">
      <w:pPr>
        <w:pStyle w:val="Heading7"/>
      </w:pPr>
      <w:bookmarkStart w:id="283" w:name="_Toc76303392"/>
      <w:r w:rsidRPr="00DA7E6E">
        <w:t>Verification</w:t>
      </w:r>
      <w:bookmarkEnd w:id="283"/>
    </w:p>
    <w:p w14:paraId="285B381B" w14:textId="6718E894" w:rsidR="00BD6AEA" w:rsidRPr="00BD6AEA" w:rsidRDefault="00BD6AEA" w:rsidP="00247698">
      <w:pPr>
        <w:pStyle w:val="TemplateInstruction"/>
      </w:pPr>
      <w:r w:rsidRPr="00C27847">
        <w:t xml:space="preserve">[Modify </w:t>
      </w:r>
      <w:r w:rsidRPr="00247698">
        <w:fldChar w:fldCharType="begin"/>
      </w:r>
      <w:r w:rsidRPr="00D90B8B">
        <w:instrText xml:space="preserve"> REF _Ref72392403 \h </w:instrText>
      </w:r>
      <w:r w:rsidRPr="00247698">
        <w:instrText xml:space="preserve"> \* MERGEFORMAT </w:instrText>
      </w:r>
      <w:r w:rsidRPr="00247698">
        <w:fldChar w:fldCharType="separate"/>
      </w:r>
      <w:r w:rsidR="002471FB" w:rsidRPr="00DA7E6E">
        <w:rPr>
          <w:rFonts w:cs="Arial"/>
        </w:rPr>
        <w:t xml:space="preserve">Table </w:t>
      </w:r>
      <w:r w:rsidR="002471FB">
        <w:rPr>
          <w:rFonts w:cs="Arial"/>
          <w:noProof/>
        </w:rPr>
        <w:t>A.1</w:t>
      </w:r>
      <w:r w:rsidR="002471FB">
        <w:rPr>
          <w:rFonts w:cs="Arial"/>
          <w:noProof/>
        </w:rPr>
        <w:noBreakHyphen/>
        <w:t>5</w:t>
      </w:r>
      <w:r w:rsidRPr="00247698">
        <w:fldChar w:fldCharType="end"/>
      </w:r>
      <w:r w:rsidRPr="00D90B8B">
        <w:t xml:space="preserve"> to reflect Support for the Verification SOP Class ].</w:t>
      </w:r>
      <w:r w:rsidRPr="00DA7E6E">
        <w:t xml:space="preserve"> </w:t>
      </w:r>
    </w:p>
    <w:p w14:paraId="456DE5D0" w14:textId="12126F5F" w:rsidR="008208F8" w:rsidRPr="00DA7E6E" w:rsidRDefault="008208F8">
      <w:pPr>
        <w:pStyle w:val="TableTitle"/>
        <w:rPr>
          <w:rFonts w:cs="Arial"/>
        </w:rPr>
      </w:pPr>
      <w:bookmarkStart w:id="284" w:name="_Ref7239240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w:t>
      </w:r>
      <w:r w:rsidR="00DF0827">
        <w:rPr>
          <w:rFonts w:cs="Arial"/>
        </w:rPr>
        <w:fldChar w:fldCharType="end"/>
      </w:r>
      <w:bookmarkEnd w:id="284"/>
      <w:r w:rsidRPr="00DA7E6E">
        <w:rPr>
          <w:rFonts w:cs="Arial"/>
        </w:rPr>
        <w:t xml:space="preserve"> Verification SOP Class</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1985"/>
        <w:gridCol w:w="1701"/>
        <w:gridCol w:w="1995"/>
        <w:gridCol w:w="1134"/>
        <w:gridCol w:w="1134"/>
      </w:tblGrid>
      <w:tr w:rsidR="00826348" w:rsidRPr="00DA7E6E" w14:paraId="5130C0D6" w14:textId="77777777" w:rsidTr="00247698">
        <w:trPr>
          <w:tblHeader/>
        </w:trPr>
        <w:tc>
          <w:tcPr>
            <w:tcW w:w="3256" w:type="dxa"/>
            <w:gridSpan w:val="2"/>
            <w:tcBorders>
              <w:bottom w:val="single" w:sz="4" w:space="0" w:color="auto"/>
            </w:tcBorders>
            <w:shd w:val="clear" w:color="auto" w:fill="D9D9D9" w:themeFill="background1" w:themeFillShade="D9"/>
            <w:tcMar>
              <w:top w:w="20" w:type="dxa"/>
              <w:bottom w:w="20" w:type="dxa"/>
            </w:tcMar>
            <w:vAlign w:val="center"/>
          </w:tcPr>
          <w:p w14:paraId="241643D1" w14:textId="77777777" w:rsidR="008208F8" w:rsidRPr="00DA7E6E" w:rsidRDefault="008208F8">
            <w:pPr>
              <w:spacing w:after="0"/>
              <w:ind w:left="57"/>
              <w:jc w:val="center"/>
              <w:rPr>
                <w:rFonts w:cs="Arial"/>
                <w:b/>
              </w:rPr>
            </w:pPr>
            <w:r w:rsidRPr="00DA7E6E">
              <w:rPr>
                <w:rFonts w:cs="Arial"/>
                <w:b/>
              </w:rPr>
              <w:t>SOP Classes</w:t>
            </w:r>
          </w:p>
        </w:tc>
        <w:tc>
          <w:tcPr>
            <w:tcW w:w="3696" w:type="dxa"/>
            <w:gridSpan w:val="2"/>
            <w:tcBorders>
              <w:bottom w:val="single" w:sz="4" w:space="0" w:color="auto"/>
            </w:tcBorders>
            <w:shd w:val="clear" w:color="auto" w:fill="D9D9D9" w:themeFill="background1" w:themeFillShade="D9"/>
            <w:vAlign w:val="center"/>
          </w:tcPr>
          <w:p w14:paraId="053467F2" w14:textId="77777777" w:rsidR="008208F8" w:rsidRPr="00DA7E6E" w:rsidRDefault="008208F8">
            <w:pPr>
              <w:spacing w:after="0"/>
              <w:ind w:left="57"/>
              <w:jc w:val="center"/>
              <w:rPr>
                <w:rFonts w:cs="Arial"/>
                <w:b/>
              </w:rPr>
            </w:pPr>
            <w:r w:rsidRPr="00DA7E6E">
              <w:rPr>
                <w:rFonts w:cs="Arial"/>
                <w:b/>
              </w:rPr>
              <w:t xml:space="preserve">Transfer Syntax </w:t>
            </w:r>
          </w:p>
        </w:tc>
        <w:tc>
          <w:tcPr>
            <w:tcW w:w="1134" w:type="dxa"/>
            <w:tcBorders>
              <w:bottom w:val="single" w:sz="4" w:space="0" w:color="auto"/>
            </w:tcBorders>
            <w:shd w:val="clear" w:color="auto" w:fill="D9D9D9" w:themeFill="background1" w:themeFillShade="D9"/>
            <w:tcMar>
              <w:top w:w="20" w:type="dxa"/>
              <w:bottom w:w="20" w:type="dxa"/>
            </w:tcMar>
            <w:vAlign w:val="center"/>
          </w:tcPr>
          <w:p w14:paraId="4684592C" w14:textId="77777777" w:rsidR="008208F8" w:rsidRPr="00DA7E6E" w:rsidRDefault="008208F8">
            <w:pPr>
              <w:spacing w:after="0"/>
              <w:ind w:left="57"/>
              <w:jc w:val="center"/>
              <w:rPr>
                <w:rFonts w:cs="Arial"/>
                <w:b/>
              </w:rPr>
            </w:pPr>
            <w:r w:rsidRPr="00DA7E6E">
              <w:rPr>
                <w:rFonts w:cs="Arial"/>
                <w:b/>
              </w:rPr>
              <w:t xml:space="preserve">User of Service </w:t>
            </w:r>
            <w:r w:rsidRPr="00DA7E6E">
              <w:rPr>
                <w:rFonts w:cs="Arial"/>
                <w:b/>
              </w:rPr>
              <w:br/>
              <w:t>(SCU)</w:t>
            </w:r>
          </w:p>
        </w:tc>
        <w:tc>
          <w:tcPr>
            <w:tcW w:w="1134" w:type="dxa"/>
            <w:tcBorders>
              <w:bottom w:val="single" w:sz="4" w:space="0" w:color="auto"/>
            </w:tcBorders>
            <w:shd w:val="clear" w:color="auto" w:fill="D9D9D9" w:themeFill="background1" w:themeFillShade="D9"/>
            <w:tcMar>
              <w:top w:w="20" w:type="dxa"/>
              <w:bottom w:w="20" w:type="dxa"/>
            </w:tcMar>
            <w:vAlign w:val="center"/>
          </w:tcPr>
          <w:p w14:paraId="5E5DD7E8" w14:textId="77777777" w:rsidR="008208F8" w:rsidRPr="00DA7E6E" w:rsidRDefault="008208F8">
            <w:pPr>
              <w:spacing w:after="0"/>
              <w:ind w:left="57"/>
              <w:jc w:val="center"/>
              <w:rPr>
                <w:rFonts w:cs="Arial"/>
                <w:b/>
              </w:rPr>
            </w:pPr>
            <w:r w:rsidRPr="00DA7E6E">
              <w:rPr>
                <w:rFonts w:cs="Arial"/>
                <w:b/>
              </w:rPr>
              <w:t xml:space="preserve">Provider of Service </w:t>
            </w:r>
            <w:r w:rsidRPr="00DA7E6E">
              <w:rPr>
                <w:rFonts w:cs="Arial"/>
                <w:b/>
              </w:rPr>
              <w:br/>
              <w:t>(SCP)</w:t>
            </w:r>
          </w:p>
        </w:tc>
      </w:tr>
      <w:tr w:rsidR="00347AFA" w:rsidRPr="00DA7E6E" w14:paraId="16729C2F" w14:textId="77777777" w:rsidTr="00247698">
        <w:trPr>
          <w:trHeight w:val="75"/>
        </w:trPr>
        <w:tc>
          <w:tcPr>
            <w:tcW w:w="1271" w:type="dxa"/>
            <w:vMerge w:val="restart"/>
            <w:shd w:val="clear" w:color="auto" w:fill="auto"/>
            <w:tcMar>
              <w:top w:w="20" w:type="dxa"/>
              <w:bottom w:w="20" w:type="dxa"/>
            </w:tcMar>
            <w:vAlign w:val="center"/>
          </w:tcPr>
          <w:p w14:paraId="0681D309" w14:textId="4BE980E9" w:rsidR="00347AFA" w:rsidRPr="00DA7E6E" w:rsidRDefault="00347AFA" w:rsidP="00635261">
            <w:pPr>
              <w:spacing w:after="0"/>
              <w:ind w:left="57"/>
              <w:rPr>
                <w:rFonts w:cs="Arial"/>
              </w:rPr>
            </w:pPr>
            <w:r w:rsidRPr="00DA7E6E">
              <w:rPr>
                <w:rFonts w:cs="Arial"/>
              </w:rPr>
              <w:t>Verification</w:t>
            </w:r>
          </w:p>
        </w:tc>
        <w:tc>
          <w:tcPr>
            <w:tcW w:w="1985" w:type="dxa"/>
            <w:vMerge w:val="restart"/>
            <w:shd w:val="clear" w:color="auto" w:fill="auto"/>
            <w:vAlign w:val="center"/>
          </w:tcPr>
          <w:p w14:paraId="5662BE9D" w14:textId="13829157" w:rsidR="00347AFA" w:rsidRPr="00DA7E6E" w:rsidRDefault="00347AFA" w:rsidP="00635261">
            <w:pPr>
              <w:spacing w:after="0"/>
              <w:ind w:left="57"/>
              <w:rPr>
                <w:rFonts w:cs="Arial"/>
              </w:rPr>
            </w:pPr>
            <w:r w:rsidRPr="00DA7E6E">
              <w:rPr>
                <w:rFonts w:cs="Arial"/>
              </w:rPr>
              <w:t>1.2.840.10008.1.1</w:t>
            </w:r>
          </w:p>
        </w:tc>
        <w:tc>
          <w:tcPr>
            <w:tcW w:w="1701" w:type="dxa"/>
            <w:tcBorders>
              <w:bottom w:val="single" w:sz="4" w:space="0" w:color="auto"/>
            </w:tcBorders>
            <w:vAlign w:val="center"/>
          </w:tcPr>
          <w:p w14:paraId="253763F4" w14:textId="77777777" w:rsidR="00347AFA" w:rsidRPr="00DA7E6E" w:rsidRDefault="00347AFA" w:rsidP="0053571A">
            <w:pPr>
              <w:spacing w:after="0"/>
              <w:ind w:left="57"/>
              <w:rPr>
                <w:rFonts w:cs="Arial"/>
              </w:rPr>
            </w:pPr>
            <w:r w:rsidRPr="00DA7E6E">
              <w:rPr>
                <w:rFonts w:cs="Arial"/>
              </w:rPr>
              <w:t>Implicit Little Endian</w:t>
            </w:r>
          </w:p>
        </w:tc>
        <w:tc>
          <w:tcPr>
            <w:tcW w:w="1995" w:type="dxa"/>
            <w:vAlign w:val="center"/>
          </w:tcPr>
          <w:p w14:paraId="59025617" w14:textId="77777777" w:rsidR="00347AFA" w:rsidRPr="00DA7E6E" w:rsidRDefault="00347AFA" w:rsidP="0053571A">
            <w:pPr>
              <w:spacing w:after="0"/>
              <w:ind w:left="57"/>
              <w:rPr>
                <w:rFonts w:cs="Arial"/>
              </w:rPr>
            </w:pPr>
            <w:r w:rsidRPr="00DA7E6E">
              <w:rPr>
                <w:rFonts w:cs="Arial"/>
              </w:rPr>
              <w:t>1.2.840.10008.1.2</w:t>
            </w:r>
          </w:p>
        </w:tc>
        <w:tc>
          <w:tcPr>
            <w:tcW w:w="1134" w:type="dxa"/>
            <w:shd w:val="clear" w:color="auto" w:fill="auto"/>
            <w:tcMar>
              <w:top w:w="20" w:type="dxa"/>
              <w:bottom w:w="20" w:type="dxa"/>
            </w:tcMar>
            <w:vAlign w:val="center"/>
          </w:tcPr>
          <w:p w14:paraId="49AD9103" w14:textId="77777777" w:rsidR="00347AFA" w:rsidRPr="00DA7E6E" w:rsidRDefault="00347AFA" w:rsidP="0053571A">
            <w:pPr>
              <w:spacing w:after="0"/>
              <w:ind w:left="57"/>
              <w:jc w:val="center"/>
              <w:rPr>
                <w:rFonts w:cs="Arial"/>
              </w:rPr>
            </w:pPr>
            <w:r w:rsidRPr="00DA7E6E">
              <w:rPr>
                <w:rFonts w:cs="Arial"/>
              </w:rPr>
              <w:t xml:space="preserve"> </w:t>
            </w:r>
          </w:p>
        </w:tc>
        <w:tc>
          <w:tcPr>
            <w:tcW w:w="1134" w:type="dxa"/>
            <w:shd w:val="clear" w:color="auto" w:fill="auto"/>
            <w:tcMar>
              <w:top w:w="20" w:type="dxa"/>
              <w:bottom w:w="20" w:type="dxa"/>
            </w:tcMar>
            <w:vAlign w:val="center"/>
          </w:tcPr>
          <w:p w14:paraId="22A10612" w14:textId="77777777" w:rsidR="00347AFA" w:rsidRPr="00DA7E6E" w:rsidRDefault="00347AFA" w:rsidP="0053571A">
            <w:pPr>
              <w:spacing w:after="0"/>
              <w:ind w:left="57"/>
              <w:jc w:val="center"/>
              <w:rPr>
                <w:rFonts w:cs="Arial"/>
              </w:rPr>
            </w:pPr>
            <w:r w:rsidRPr="00DA7E6E">
              <w:rPr>
                <w:rFonts w:cs="Arial"/>
              </w:rPr>
              <w:t xml:space="preserve"> </w:t>
            </w:r>
          </w:p>
        </w:tc>
      </w:tr>
      <w:tr w:rsidR="00347AFA" w:rsidRPr="00DA7E6E" w14:paraId="73308D78" w14:textId="77777777" w:rsidTr="00247698">
        <w:trPr>
          <w:trHeight w:val="75"/>
        </w:trPr>
        <w:tc>
          <w:tcPr>
            <w:tcW w:w="1271" w:type="dxa"/>
            <w:vMerge/>
            <w:shd w:val="clear" w:color="auto" w:fill="auto"/>
            <w:tcMar>
              <w:top w:w="20" w:type="dxa"/>
              <w:bottom w:w="20" w:type="dxa"/>
            </w:tcMar>
            <w:vAlign w:val="center"/>
          </w:tcPr>
          <w:p w14:paraId="54A69899" w14:textId="77777777" w:rsidR="00347AFA" w:rsidRPr="00DA7E6E" w:rsidRDefault="00347AFA">
            <w:pPr>
              <w:spacing w:after="0"/>
              <w:ind w:left="57"/>
              <w:rPr>
                <w:rFonts w:cs="Arial"/>
              </w:rPr>
            </w:pPr>
          </w:p>
        </w:tc>
        <w:tc>
          <w:tcPr>
            <w:tcW w:w="1985" w:type="dxa"/>
            <w:vMerge/>
            <w:shd w:val="clear" w:color="auto" w:fill="auto"/>
            <w:vAlign w:val="center"/>
          </w:tcPr>
          <w:p w14:paraId="45DE8107" w14:textId="08984548" w:rsidR="00347AFA" w:rsidRPr="00DA7E6E" w:rsidRDefault="00347AFA">
            <w:pPr>
              <w:spacing w:after="0"/>
              <w:ind w:left="57"/>
              <w:rPr>
                <w:rFonts w:cs="Arial"/>
              </w:rPr>
            </w:pPr>
          </w:p>
        </w:tc>
        <w:tc>
          <w:tcPr>
            <w:tcW w:w="1701" w:type="dxa"/>
            <w:tcBorders>
              <w:bottom w:val="single" w:sz="4" w:space="0" w:color="auto"/>
            </w:tcBorders>
            <w:vAlign w:val="center"/>
          </w:tcPr>
          <w:p w14:paraId="0408CE1A" w14:textId="77777777" w:rsidR="00347AFA" w:rsidRPr="00DA7E6E" w:rsidRDefault="00347AFA">
            <w:pPr>
              <w:spacing w:after="0"/>
              <w:ind w:left="57"/>
              <w:rPr>
                <w:rFonts w:cs="Arial"/>
              </w:rPr>
            </w:pPr>
            <w:r w:rsidRPr="00DA7E6E">
              <w:rPr>
                <w:rFonts w:cs="Arial"/>
              </w:rPr>
              <w:t>Explicit Little Endian</w:t>
            </w:r>
          </w:p>
        </w:tc>
        <w:tc>
          <w:tcPr>
            <w:tcW w:w="1995" w:type="dxa"/>
            <w:vAlign w:val="center"/>
          </w:tcPr>
          <w:p w14:paraId="60D765C7" w14:textId="77777777" w:rsidR="00347AFA" w:rsidRPr="00DA7E6E" w:rsidRDefault="00347AFA">
            <w:pPr>
              <w:spacing w:after="0"/>
              <w:ind w:left="57"/>
              <w:rPr>
                <w:rFonts w:cs="Arial"/>
              </w:rPr>
            </w:pPr>
            <w:r w:rsidRPr="00DA7E6E">
              <w:rPr>
                <w:rFonts w:cs="Arial"/>
              </w:rPr>
              <w:t>1.2.840.10008.1.2.1</w:t>
            </w:r>
          </w:p>
        </w:tc>
        <w:tc>
          <w:tcPr>
            <w:tcW w:w="1134" w:type="dxa"/>
            <w:shd w:val="clear" w:color="auto" w:fill="auto"/>
            <w:tcMar>
              <w:top w:w="20" w:type="dxa"/>
              <w:bottom w:w="20" w:type="dxa"/>
            </w:tcMar>
            <w:vAlign w:val="center"/>
          </w:tcPr>
          <w:p w14:paraId="4268752F" w14:textId="77777777" w:rsidR="00347AFA" w:rsidRPr="00DA7E6E" w:rsidRDefault="00347AFA">
            <w:pPr>
              <w:spacing w:after="0"/>
              <w:ind w:left="57"/>
              <w:jc w:val="center"/>
              <w:rPr>
                <w:rFonts w:cs="Arial"/>
              </w:rPr>
            </w:pPr>
            <w:r w:rsidRPr="00DA7E6E">
              <w:rPr>
                <w:rFonts w:cs="Arial"/>
              </w:rPr>
              <w:t xml:space="preserve"> </w:t>
            </w:r>
          </w:p>
        </w:tc>
        <w:tc>
          <w:tcPr>
            <w:tcW w:w="1134" w:type="dxa"/>
            <w:shd w:val="clear" w:color="auto" w:fill="auto"/>
            <w:tcMar>
              <w:top w:w="20" w:type="dxa"/>
              <w:bottom w:w="20" w:type="dxa"/>
            </w:tcMar>
            <w:vAlign w:val="center"/>
          </w:tcPr>
          <w:p w14:paraId="3C646983" w14:textId="77777777" w:rsidR="00347AFA" w:rsidRPr="00DA7E6E" w:rsidRDefault="00347AFA">
            <w:pPr>
              <w:spacing w:after="0"/>
              <w:ind w:left="57"/>
              <w:jc w:val="center"/>
              <w:rPr>
                <w:rFonts w:cs="Arial"/>
              </w:rPr>
            </w:pPr>
            <w:r w:rsidRPr="00DA7E6E">
              <w:rPr>
                <w:rFonts w:cs="Arial"/>
              </w:rPr>
              <w:t xml:space="preserve"> </w:t>
            </w:r>
          </w:p>
        </w:tc>
      </w:tr>
    </w:tbl>
    <w:p w14:paraId="1726EFFB" w14:textId="77777777" w:rsidR="008208F8" w:rsidRPr="00DA7E6E" w:rsidRDefault="008208F8" w:rsidP="00635261">
      <w:pPr>
        <w:spacing w:after="0"/>
        <w:ind w:left="57"/>
        <w:rPr>
          <w:rFonts w:cs="Arial"/>
        </w:rPr>
      </w:pPr>
    </w:p>
    <w:p w14:paraId="6D68A78D" w14:textId="5A5023E4" w:rsidR="008208F8" w:rsidRPr="00DA7E6E" w:rsidRDefault="008208F8" w:rsidP="007F5A1E">
      <w:pPr>
        <w:pStyle w:val="Heading7"/>
      </w:pPr>
      <w:bookmarkStart w:id="285" w:name="_Toc76303393"/>
      <w:r w:rsidRPr="00DA7E6E">
        <w:t>Storage</w:t>
      </w:r>
      <w:bookmarkEnd w:id="285"/>
    </w:p>
    <w:p w14:paraId="1C89D014" w14:textId="419F66AF" w:rsidR="008208F8" w:rsidRPr="00DA7E6E" w:rsidRDefault="008208F8">
      <w:pPr>
        <w:rPr>
          <w:rFonts w:cs="Arial"/>
        </w:rPr>
      </w:pPr>
      <w:r w:rsidRPr="00DA7E6E">
        <w:rPr>
          <w:rFonts w:cs="Arial"/>
        </w:rPr>
        <w:t xml:space="preserve">For details on supported Storage SOP Classes </w:t>
      </w:r>
      <w:r w:rsidR="00AC2E97">
        <w:rPr>
          <w:rFonts w:cs="Arial"/>
        </w:rPr>
        <w:t>see</w:t>
      </w:r>
      <w:r w:rsidRPr="00DA7E6E">
        <w:rPr>
          <w:rFonts w:cs="Arial"/>
        </w:rPr>
        <w:t xml:space="preserve"> Section </w:t>
      </w:r>
      <w:r w:rsidR="0048193A">
        <w:rPr>
          <w:rFonts w:cs="Arial"/>
        </w:rPr>
        <w:fldChar w:fldCharType="begin"/>
      </w:r>
      <w:r w:rsidR="0048193A">
        <w:rPr>
          <w:rFonts w:cs="Arial"/>
        </w:rPr>
        <w:instrText xml:space="preserve"> REF _Ref65132093 \r \h </w:instrText>
      </w:r>
      <w:r w:rsidR="0048193A">
        <w:rPr>
          <w:rFonts w:cs="Arial"/>
        </w:rPr>
      </w:r>
      <w:r w:rsidR="0048193A">
        <w:rPr>
          <w:rFonts w:cs="Arial"/>
        </w:rPr>
        <w:fldChar w:fldCharType="separate"/>
      </w:r>
      <w:r w:rsidR="002471FB">
        <w:rPr>
          <w:rFonts w:cs="Arial"/>
        </w:rPr>
        <w:t>A.1.1</w:t>
      </w:r>
      <w:r w:rsidR="0048193A">
        <w:rPr>
          <w:rFonts w:cs="Arial"/>
        </w:rPr>
        <w:fldChar w:fldCharType="end"/>
      </w:r>
      <w:r w:rsidR="0091578C">
        <w:rPr>
          <w:rFonts w:cs="Arial"/>
        </w:rPr>
        <w:t>.</w:t>
      </w:r>
    </w:p>
    <w:p w14:paraId="32224658" w14:textId="5E37FB60" w:rsidR="008208F8" w:rsidRPr="00DA7E6E" w:rsidRDefault="008208F8" w:rsidP="007F5A1E">
      <w:pPr>
        <w:pStyle w:val="Heading7"/>
      </w:pPr>
      <w:bookmarkStart w:id="286" w:name="_Toc76303394"/>
      <w:r w:rsidRPr="00DA7E6E">
        <w:t>Worflow Management</w:t>
      </w:r>
      <w:bookmarkEnd w:id="286"/>
    </w:p>
    <w:p w14:paraId="02B44544" w14:textId="0ECEC6E5" w:rsidR="008208F8" w:rsidRPr="00DA7E6E" w:rsidRDefault="008208F8">
      <w:pPr>
        <w:pStyle w:val="TemplateInstruction"/>
        <w:rPr>
          <w:rFonts w:cs="Arial"/>
        </w:rPr>
      </w:pPr>
      <w:r w:rsidRPr="00DA7E6E">
        <w:rPr>
          <w:rFonts w:cs="Arial"/>
        </w:rPr>
        <w:t xml:space="preserve">[Modify </w:t>
      </w:r>
      <w:r w:rsidR="00DC461E">
        <w:rPr>
          <w:rFonts w:cs="Arial"/>
        </w:rPr>
        <w:fldChar w:fldCharType="begin"/>
      </w:r>
      <w:r w:rsidR="00DC461E">
        <w:rPr>
          <w:rFonts w:cs="Arial"/>
        </w:rPr>
        <w:instrText xml:space="preserve"> REF _Ref65670239 \h </w:instrText>
      </w:r>
      <w:r w:rsidR="00DC461E">
        <w:rPr>
          <w:rFonts w:cs="Arial"/>
        </w:rPr>
      </w:r>
      <w:r w:rsidR="00DC461E">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6</w:t>
      </w:r>
      <w:r w:rsidR="00DC461E">
        <w:rPr>
          <w:rFonts w:cs="Arial"/>
        </w:rPr>
        <w:fldChar w:fldCharType="end"/>
      </w:r>
      <w:r w:rsidRPr="00DA7E6E">
        <w:rPr>
          <w:rFonts w:cs="Arial"/>
        </w:rPr>
        <w:t xml:space="preserve"> to reflect SOP classes in the Workflow Management area that are supported</w:t>
      </w:r>
      <w:r w:rsidR="00D15DD9">
        <w:rPr>
          <w:rFonts w:cs="Arial"/>
        </w:rPr>
        <w:t>.</w:t>
      </w:r>
      <w:r w:rsidRPr="00DA7E6E">
        <w:rPr>
          <w:rFonts w:cs="Arial"/>
        </w:rPr>
        <w:t xml:space="preserve"> For each supported service indicate the role it supports. If </w:t>
      </w:r>
      <w:r w:rsidR="006E2F6B">
        <w:rPr>
          <w:rFonts w:cs="Arial"/>
        </w:rPr>
        <w:t>it</w:t>
      </w:r>
      <w:r w:rsidRPr="00DA7E6E">
        <w:rPr>
          <w:rFonts w:cs="Arial"/>
        </w:rPr>
        <w:t xml:space="preserve"> neither support</w:t>
      </w:r>
      <w:r w:rsidR="006E2F6B">
        <w:rPr>
          <w:rFonts w:cs="Arial"/>
        </w:rPr>
        <w:t>s</w:t>
      </w:r>
      <w:r w:rsidRPr="00DA7E6E">
        <w:rPr>
          <w:rFonts w:cs="Arial"/>
        </w:rPr>
        <w:t xml:space="preserve"> a SOP Class as SCU </w:t>
      </w:r>
      <w:r w:rsidR="00B16318">
        <w:rPr>
          <w:rFonts w:cs="Arial"/>
        </w:rPr>
        <w:t>n</w:t>
      </w:r>
      <w:r w:rsidRPr="00DA7E6E">
        <w:rPr>
          <w:rFonts w:cs="Arial"/>
        </w:rPr>
        <w:t xml:space="preserve">or SCP, remove the respective line from the </w:t>
      </w:r>
      <w:r w:rsidR="00211C39">
        <w:rPr>
          <w:rFonts w:cs="Arial"/>
        </w:rPr>
        <w:t>Table</w:t>
      </w:r>
      <w:r w:rsidRPr="00DA7E6E">
        <w:rPr>
          <w:rFonts w:cs="Arial"/>
        </w:rPr>
        <w:t>]</w:t>
      </w:r>
    </w:p>
    <w:p w14:paraId="58D1F687" w14:textId="262AC343" w:rsidR="008208F8" w:rsidRPr="00DA7E6E" w:rsidRDefault="008208F8">
      <w:pPr>
        <w:pStyle w:val="TableTitle"/>
        <w:rPr>
          <w:rFonts w:cs="Arial"/>
        </w:rPr>
      </w:pPr>
      <w:bookmarkStart w:id="287" w:name="_Ref65670239"/>
      <w:bookmarkStart w:id="288" w:name="_Ref6556513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w:t>
      </w:r>
      <w:r w:rsidR="00DF0827">
        <w:rPr>
          <w:rFonts w:cs="Arial"/>
        </w:rPr>
        <w:fldChar w:fldCharType="end"/>
      </w:r>
      <w:bookmarkEnd w:id="287"/>
      <w:r w:rsidRPr="00DA7E6E">
        <w:rPr>
          <w:rFonts w:cs="Arial"/>
        </w:rPr>
        <w:t xml:space="preserve"> Workflow Management SOP Classes</w:t>
      </w:r>
      <w:bookmarkEnd w:id="288"/>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1984"/>
        <w:gridCol w:w="1276"/>
        <w:gridCol w:w="1843"/>
        <w:gridCol w:w="709"/>
        <w:gridCol w:w="708"/>
      </w:tblGrid>
      <w:tr w:rsidR="00826348" w:rsidRPr="00DA7E6E" w14:paraId="26C29B28" w14:textId="77777777" w:rsidTr="008208F8">
        <w:trPr>
          <w:trHeight w:val="778"/>
          <w:tblHeader/>
        </w:trPr>
        <w:tc>
          <w:tcPr>
            <w:tcW w:w="4111" w:type="dxa"/>
            <w:gridSpan w:val="2"/>
            <w:shd w:val="clear" w:color="auto" w:fill="D9D9D9" w:themeFill="background1" w:themeFillShade="D9"/>
            <w:tcMar>
              <w:top w:w="20" w:type="dxa"/>
              <w:bottom w:w="20" w:type="dxa"/>
            </w:tcMar>
            <w:vAlign w:val="center"/>
          </w:tcPr>
          <w:p w14:paraId="09EB7510" w14:textId="77777777" w:rsidR="008208F8" w:rsidRPr="00DA7E6E" w:rsidRDefault="008208F8">
            <w:pPr>
              <w:ind w:left="289"/>
              <w:jc w:val="center"/>
              <w:rPr>
                <w:rFonts w:cs="Arial"/>
                <w:b/>
              </w:rPr>
            </w:pPr>
            <w:r w:rsidRPr="00DA7E6E">
              <w:rPr>
                <w:rFonts w:cs="Arial"/>
                <w:b/>
              </w:rPr>
              <w:t>SOP Classes</w:t>
            </w:r>
          </w:p>
        </w:tc>
        <w:tc>
          <w:tcPr>
            <w:tcW w:w="3119" w:type="dxa"/>
            <w:gridSpan w:val="2"/>
            <w:shd w:val="clear" w:color="auto" w:fill="D9D9D9" w:themeFill="background1" w:themeFillShade="D9"/>
            <w:vAlign w:val="center"/>
          </w:tcPr>
          <w:p w14:paraId="28F68D07" w14:textId="77777777" w:rsidR="008208F8" w:rsidRPr="00DA7E6E" w:rsidRDefault="008208F8">
            <w:pPr>
              <w:jc w:val="center"/>
              <w:rPr>
                <w:rFonts w:cs="Arial"/>
                <w:b/>
              </w:rPr>
            </w:pPr>
            <w:r w:rsidRPr="00DA7E6E">
              <w:rPr>
                <w:rFonts w:cs="Arial"/>
                <w:b/>
              </w:rPr>
              <w:t xml:space="preserve">Transfer Syntax </w:t>
            </w:r>
          </w:p>
        </w:tc>
        <w:tc>
          <w:tcPr>
            <w:tcW w:w="709" w:type="dxa"/>
            <w:shd w:val="clear" w:color="auto" w:fill="D9D9D9" w:themeFill="background1" w:themeFillShade="D9"/>
            <w:tcMar>
              <w:top w:w="20" w:type="dxa"/>
              <w:bottom w:w="20" w:type="dxa"/>
            </w:tcMar>
            <w:vAlign w:val="center"/>
          </w:tcPr>
          <w:p w14:paraId="158D1173" w14:textId="77777777" w:rsidR="008208F8" w:rsidRPr="00DA7E6E" w:rsidRDefault="008208F8">
            <w:pPr>
              <w:ind w:left="57"/>
              <w:jc w:val="center"/>
              <w:rPr>
                <w:rFonts w:cs="Arial"/>
                <w:b/>
              </w:rPr>
            </w:pPr>
            <w:r w:rsidRPr="00DA7E6E">
              <w:rPr>
                <w:rFonts w:cs="Arial"/>
                <w:b/>
              </w:rPr>
              <w:t>SCU</w:t>
            </w:r>
          </w:p>
        </w:tc>
        <w:tc>
          <w:tcPr>
            <w:tcW w:w="708" w:type="dxa"/>
            <w:shd w:val="clear" w:color="auto" w:fill="D9D9D9" w:themeFill="background1" w:themeFillShade="D9"/>
            <w:vAlign w:val="center"/>
          </w:tcPr>
          <w:p w14:paraId="5FE31C54" w14:textId="77777777" w:rsidR="008208F8" w:rsidRPr="00DA7E6E" w:rsidRDefault="008208F8">
            <w:pPr>
              <w:ind w:left="57"/>
              <w:jc w:val="center"/>
              <w:rPr>
                <w:rFonts w:cs="Arial"/>
                <w:b/>
              </w:rPr>
            </w:pPr>
            <w:r w:rsidRPr="00DA7E6E">
              <w:rPr>
                <w:rFonts w:cs="Arial"/>
                <w:b/>
              </w:rPr>
              <w:t>SCP</w:t>
            </w:r>
          </w:p>
        </w:tc>
      </w:tr>
      <w:tr w:rsidR="00826348" w:rsidRPr="00DA7E6E" w14:paraId="25AC471A" w14:textId="77777777" w:rsidTr="008208F8">
        <w:trPr>
          <w:trHeight w:val="284"/>
        </w:trPr>
        <w:tc>
          <w:tcPr>
            <w:tcW w:w="2127" w:type="dxa"/>
            <w:vMerge w:val="restart"/>
            <w:shd w:val="clear" w:color="auto" w:fill="auto"/>
            <w:tcMar>
              <w:top w:w="20" w:type="dxa"/>
              <w:bottom w:w="20" w:type="dxa"/>
            </w:tcMar>
            <w:vAlign w:val="center"/>
          </w:tcPr>
          <w:p w14:paraId="12C722CD" w14:textId="77777777" w:rsidR="008208F8" w:rsidRPr="00DA7E6E" w:rsidRDefault="008208F8" w:rsidP="00635261">
            <w:pPr>
              <w:spacing w:after="0"/>
              <w:ind w:left="57"/>
              <w:rPr>
                <w:rFonts w:cs="Arial"/>
                <w:i/>
                <w:iCs/>
              </w:rPr>
            </w:pPr>
            <w:r w:rsidRPr="00DA7E6E">
              <w:rPr>
                <w:rFonts w:cs="Arial"/>
                <w:i/>
                <w:iCs/>
              </w:rPr>
              <w:t>Modality Worklist Information Model – FIND</w:t>
            </w:r>
          </w:p>
        </w:tc>
        <w:tc>
          <w:tcPr>
            <w:tcW w:w="1984" w:type="dxa"/>
            <w:vMerge w:val="restart"/>
            <w:shd w:val="clear" w:color="auto" w:fill="auto"/>
            <w:vAlign w:val="center"/>
          </w:tcPr>
          <w:p w14:paraId="7C8EE112" w14:textId="77777777" w:rsidR="008208F8" w:rsidRPr="00DA7E6E" w:rsidRDefault="008208F8" w:rsidP="0053571A">
            <w:pPr>
              <w:spacing w:after="0"/>
              <w:ind w:left="57"/>
              <w:rPr>
                <w:rFonts w:cs="Arial"/>
                <w:i/>
                <w:iCs/>
              </w:rPr>
            </w:pPr>
            <w:r w:rsidRPr="00DA7E6E">
              <w:rPr>
                <w:rFonts w:cs="Arial"/>
                <w:i/>
                <w:iCs/>
              </w:rPr>
              <w:t>1.2.840.10008.5.1.4.31</w:t>
            </w:r>
          </w:p>
        </w:tc>
        <w:tc>
          <w:tcPr>
            <w:tcW w:w="1276" w:type="dxa"/>
            <w:tcBorders>
              <w:bottom w:val="single" w:sz="4" w:space="0" w:color="auto"/>
            </w:tcBorders>
            <w:vAlign w:val="center"/>
          </w:tcPr>
          <w:p w14:paraId="105D5E23"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68F11C16"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04CF5AC0" w14:textId="0F8C807C" w:rsidR="008208F8" w:rsidRPr="00DA7E6E" w:rsidRDefault="00532584" w:rsidP="0053571A">
            <w:pPr>
              <w:spacing w:after="0"/>
              <w:ind w:left="57"/>
              <w:jc w:val="center"/>
              <w:rPr>
                <w:rFonts w:cs="Arial"/>
                <w:i/>
                <w:iCs/>
              </w:rPr>
            </w:pPr>
            <w:r>
              <w:rPr>
                <w:rFonts w:cs="Arial"/>
                <w:i/>
                <w:iCs/>
              </w:rPr>
              <w:t xml:space="preserve"> </w:t>
            </w:r>
          </w:p>
        </w:tc>
        <w:tc>
          <w:tcPr>
            <w:tcW w:w="708" w:type="dxa"/>
            <w:shd w:val="clear" w:color="auto" w:fill="auto"/>
            <w:tcMar>
              <w:top w:w="20" w:type="dxa"/>
              <w:bottom w:w="20" w:type="dxa"/>
            </w:tcMar>
            <w:vAlign w:val="center"/>
          </w:tcPr>
          <w:p w14:paraId="21D93AAA" w14:textId="53572197" w:rsidR="008208F8" w:rsidRPr="00DA7E6E" w:rsidRDefault="00347AFA" w:rsidP="0053571A">
            <w:pPr>
              <w:spacing w:after="0"/>
              <w:ind w:left="57"/>
              <w:jc w:val="center"/>
              <w:rPr>
                <w:rFonts w:cs="Arial"/>
                <w:i/>
                <w:iCs/>
              </w:rPr>
            </w:pPr>
            <w:r>
              <w:rPr>
                <w:rFonts w:cs="Arial"/>
                <w:i/>
                <w:iCs/>
              </w:rPr>
              <w:t xml:space="preserve"> </w:t>
            </w:r>
            <w:r w:rsidRPr="00DA7E6E">
              <w:rPr>
                <w:rFonts w:cs="Arial"/>
                <w:i/>
                <w:iCs/>
              </w:rPr>
              <w:t xml:space="preserve"> </w:t>
            </w:r>
          </w:p>
        </w:tc>
      </w:tr>
      <w:tr w:rsidR="00826348" w:rsidRPr="00DA7E6E" w14:paraId="1C02CE42" w14:textId="77777777" w:rsidTr="008208F8">
        <w:trPr>
          <w:trHeight w:val="284"/>
        </w:trPr>
        <w:tc>
          <w:tcPr>
            <w:tcW w:w="2127" w:type="dxa"/>
            <w:vMerge/>
            <w:shd w:val="clear" w:color="auto" w:fill="auto"/>
            <w:tcMar>
              <w:top w:w="20" w:type="dxa"/>
              <w:bottom w:w="20" w:type="dxa"/>
            </w:tcMar>
            <w:vAlign w:val="center"/>
          </w:tcPr>
          <w:p w14:paraId="5D3084E3" w14:textId="77777777" w:rsidR="008208F8" w:rsidRPr="00DA7E6E" w:rsidRDefault="008208F8">
            <w:pPr>
              <w:spacing w:after="0"/>
              <w:ind w:left="57"/>
              <w:rPr>
                <w:rFonts w:cs="Arial"/>
                <w:i/>
                <w:iCs/>
              </w:rPr>
            </w:pPr>
          </w:p>
        </w:tc>
        <w:tc>
          <w:tcPr>
            <w:tcW w:w="1984" w:type="dxa"/>
            <w:vMerge/>
            <w:shd w:val="clear" w:color="auto" w:fill="auto"/>
            <w:vAlign w:val="center"/>
          </w:tcPr>
          <w:p w14:paraId="2966ED81" w14:textId="77777777" w:rsidR="008208F8" w:rsidRPr="00DA7E6E" w:rsidRDefault="008208F8">
            <w:pPr>
              <w:spacing w:after="0"/>
              <w:ind w:left="57"/>
              <w:rPr>
                <w:rFonts w:cs="Arial"/>
                <w:i/>
                <w:iCs/>
              </w:rPr>
            </w:pPr>
          </w:p>
        </w:tc>
        <w:tc>
          <w:tcPr>
            <w:tcW w:w="1276" w:type="dxa"/>
            <w:vAlign w:val="center"/>
          </w:tcPr>
          <w:p w14:paraId="6CB23D0F"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0CDD686E"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24FC00BB" w14:textId="50B080E9" w:rsidR="008208F8" w:rsidRPr="00DA7E6E" w:rsidRDefault="00347AFA">
            <w:pPr>
              <w:spacing w:after="0"/>
              <w:ind w:left="57"/>
              <w:jc w:val="center"/>
              <w:rPr>
                <w:rFonts w:cs="Arial"/>
                <w:i/>
                <w:iCs/>
              </w:rPr>
            </w:pPr>
            <w:r>
              <w:rPr>
                <w:rFonts w:cs="Arial"/>
                <w:i/>
                <w:iCs/>
              </w:rPr>
              <w:t xml:space="preserve"> </w:t>
            </w:r>
          </w:p>
        </w:tc>
        <w:tc>
          <w:tcPr>
            <w:tcW w:w="708" w:type="dxa"/>
            <w:shd w:val="clear" w:color="auto" w:fill="auto"/>
            <w:tcMar>
              <w:top w:w="20" w:type="dxa"/>
              <w:bottom w:w="20" w:type="dxa"/>
            </w:tcMar>
            <w:vAlign w:val="center"/>
          </w:tcPr>
          <w:p w14:paraId="72B4C552" w14:textId="1E4E496E" w:rsidR="008208F8" w:rsidRPr="00DA7E6E" w:rsidRDefault="00347AFA">
            <w:pPr>
              <w:spacing w:after="0"/>
              <w:ind w:left="57"/>
              <w:jc w:val="center"/>
              <w:rPr>
                <w:rFonts w:cs="Arial"/>
                <w:i/>
                <w:iCs/>
              </w:rPr>
            </w:pPr>
            <w:r>
              <w:rPr>
                <w:rFonts w:cs="Arial"/>
                <w:i/>
                <w:iCs/>
              </w:rPr>
              <w:t xml:space="preserve"> </w:t>
            </w:r>
          </w:p>
        </w:tc>
      </w:tr>
      <w:tr w:rsidR="00826348" w:rsidRPr="00DA7E6E" w14:paraId="576F5157" w14:textId="77777777" w:rsidTr="008208F8">
        <w:trPr>
          <w:trHeight w:val="284"/>
        </w:trPr>
        <w:tc>
          <w:tcPr>
            <w:tcW w:w="2127" w:type="dxa"/>
            <w:vMerge w:val="restart"/>
            <w:shd w:val="clear" w:color="auto" w:fill="auto"/>
            <w:tcMar>
              <w:top w:w="20" w:type="dxa"/>
              <w:bottom w:w="20" w:type="dxa"/>
            </w:tcMar>
            <w:vAlign w:val="center"/>
          </w:tcPr>
          <w:p w14:paraId="32AF6A02" w14:textId="77777777" w:rsidR="008208F8" w:rsidRPr="00DA7E6E" w:rsidRDefault="008208F8" w:rsidP="00635261">
            <w:pPr>
              <w:spacing w:after="0"/>
              <w:ind w:left="57"/>
              <w:rPr>
                <w:rFonts w:cs="Arial"/>
                <w:i/>
                <w:iCs/>
              </w:rPr>
            </w:pPr>
            <w:r w:rsidRPr="00DA7E6E">
              <w:rPr>
                <w:rFonts w:cs="Arial"/>
                <w:i/>
                <w:iCs/>
              </w:rPr>
              <w:t>Modality Performed Procedure Step SOP Class</w:t>
            </w:r>
          </w:p>
        </w:tc>
        <w:tc>
          <w:tcPr>
            <w:tcW w:w="1984" w:type="dxa"/>
            <w:vMerge w:val="restart"/>
            <w:shd w:val="clear" w:color="auto" w:fill="auto"/>
            <w:vAlign w:val="center"/>
          </w:tcPr>
          <w:p w14:paraId="0E8292C4" w14:textId="77777777" w:rsidR="008208F8" w:rsidRPr="00DA7E6E" w:rsidRDefault="008208F8" w:rsidP="0053571A">
            <w:pPr>
              <w:spacing w:after="0"/>
              <w:ind w:left="57"/>
              <w:rPr>
                <w:rFonts w:cs="Arial"/>
                <w:i/>
                <w:iCs/>
              </w:rPr>
            </w:pPr>
            <w:r w:rsidRPr="00DA7E6E">
              <w:rPr>
                <w:rFonts w:cs="Arial"/>
                <w:i/>
                <w:iCs/>
              </w:rPr>
              <w:t>1.2.840.10008.3.1.2.3.3</w:t>
            </w:r>
          </w:p>
        </w:tc>
        <w:tc>
          <w:tcPr>
            <w:tcW w:w="1276" w:type="dxa"/>
            <w:tcBorders>
              <w:bottom w:val="single" w:sz="4" w:space="0" w:color="auto"/>
            </w:tcBorders>
            <w:vAlign w:val="center"/>
          </w:tcPr>
          <w:p w14:paraId="424519FB"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70029589"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2E2FA36E" w14:textId="5C832B04" w:rsidR="008208F8" w:rsidRPr="00DA7E6E" w:rsidRDefault="00347AFA" w:rsidP="0053571A">
            <w:pPr>
              <w:spacing w:after="0"/>
              <w:ind w:left="57"/>
              <w:jc w:val="center"/>
              <w:rPr>
                <w:rFonts w:cs="Arial"/>
                <w:i/>
                <w:iCs/>
              </w:rPr>
            </w:pPr>
            <w:r>
              <w:rPr>
                <w:rFonts w:cs="Arial"/>
                <w:i/>
                <w:iCs/>
              </w:rPr>
              <w:t xml:space="preserve"> </w:t>
            </w:r>
          </w:p>
        </w:tc>
        <w:tc>
          <w:tcPr>
            <w:tcW w:w="708" w:type="dxa"/>
            <w:shd w:val="clear" w:color="auto" w:fill="auto"/>
            <w:tcMar>
              <w:top w:w="20" w:type="dxa"/>
              <w:bottom w:w="20" w:type="dxa"/>
            </w:tcMar>
            <w:vAlign w:val="center"/>
          </w:tcPr>
          <w:p w14:paraId="749D73C5" w14:textId="3C63D22F" w:rsidR="008208F8" w:rsidRPr="00DA7E6E" w:rsidRDefault="00347AFA" w:rsidP="0053571A">
            <w:pPr>
              <w:spacing w:after="0"/>
              <w:ind w:left="57"/>
              <w:jc w:val="center"/>
              <w:rPr>
                <w:rFonts w:cs="Arial"/>
                <w:i/>
                <w:iCs/>
              </w:rPr>
            </w:pPr>
            <w:r>
              <w:rPr>
                <w:rFonts w:cs="Arial"/>
                <w:i/>
                <w:iCs/>
              </w:rPr>
              <w:t xml:space="preserve"> </w:t>
            </w:r>
            <w:r w:rsidRPr="00DA7E6E">
              <w:rPr>
                <w:rFonts w:cs="Arial"/>
                <w:i/>
                <w:iCs/>
              </w:rPr>
              <w:t xml:space="preserve"> </w:t>
            </w:r>
          </w:p>
        </w:tc>
      </w:tr>
      <w:tr w:rsidR="00826348" w:rsidRPr="00DA7E6E" w14:paraId="30FE7907" w14:textId="77777777" w:rsidTr="008208F8">
        <w:trPr>
          <w:trHeight w:val="284"/>
        </w:trPr>
        <w:tc>
          <w:tcPr>
            <w:tcW w:w="2127" w:type="dxa"/>
            <w:vMerge/>
            <w:shd w:val="clear" w:color="auto" w:fill="auto"/>
            <w:tcMar>
              <w:top w:w="20" w:type="dxa"/>
              <w:bottom w:w="20" w:type="dxa"/>
            </w:tcMar>
            <w:vAlign w:val="center"/>
          </w:tcPr>
          <w:p w14:paraId="64904B59" w14:textId="77777777" w:rsidR="008208F8" w:rsidRPr="00DA7E6E" w:rsidRDefault="008208F8">
            <w:pPr>
              <w:spacing w:after="0"/>
              <w:ind w:left="57"/>
              <w:rPr>
                <w:rFonts w:cs="Arial"/>
                <w:i/>
                <w:iCs/>
              </w:rPr>
            </w:pPr>
          </w:p>
        </w:tc>
        <w:tc>
          <w:tcPr>
            <w:tcW w:w="1984" w:type="dxa"/>
            <w:vMerge/>
            <w:shd w:val="clear" w:color="auto" w:fill="auto"/>
            <w:vAlign w:val="center"/>
          </w:tcPr>
          <w:p w14:paraId="0EA77FE2" w14:textId="77777777" w:rsidR="008208F8" w:rsidRPr="00DA7E6E" w:rsidRDefault="008208F8">
            <w:pPr>
              <w:spacing w:after="0"/>
              <w:ind w:left="57"/>
              <w:rPr>
                <w:rFonts w:cs="Arial"/>
                <w:i/>
                <w:iCs/>
              </w:rPr>
            </w:pPr>
          </w:p>
        </w:tc>
        <w:tc>
          <w:tcPr>
            <w:tcW w:w="1276" w:type="dxa"/>
            <w:vAlign w:val="center"/>
          </w:tcPr>
          <w:p w14:paraId="4AE1BFD1"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5188900A"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7F0AA4AC" w14:textId="2F161F68" w:rsidR="008208F8" w:rsidRPr="00DA7E6E" w:rsidRDefault="00347AFA">
            <w:pPr>
              <w:spacing w:after="0"/>
              <w:ind w:left="57"/>
              <w:jc w:val="center"/>
              <w:rPr>
                <w:rFonts w:cs="Arial"/>
                <w:i/>
                <w:iCs/>
              </w:rPr>
            </w:pPr>
            <w:r>
              <w:rPr>
                <w:rFonts w:cs="Arial"/>
                <w:i/>
                <w:iCs/>
              </w:rPr>
              <w:t xml:space="preserve"> </w:t>
            </w:r>
          </w:p>
        </w:tc>
        <w:tc>
          <w:tcPr>
            <w:tcW w:w="708" w:type="dxa"/>
            <w:shd w:val="clear" w:color="auto" w:fill="auto"/>
            <w:tcMar>
              <w:top w:w="20" w:type="dxa"/>
              <w:bottom w:w="20" w:type="dxa"/>
            </w:tcMar>
            <w:vAlign w:val="center"/>
          </w:tcPr>
          <w:p w14:paraId="565C60E8" w14:textId="58E2028C" w:rsidR="008208F8" w:rsidRPr="00DA7E6E" w:rsidRDefault="00347AFA">
            <w:pPr>
              <w:spacing w:after="0"/>
              <w:ind w:left="57"/>
              <w:jc w:val="center"/>
              <w:rPr>
                <w:rFonts w:cs="Arial"/>
                <w:i/>
                <w:iCs/>
              </w:rPr>
            </w:pPr>
            <w:r>
              <w:rPr>
                <w:rFonts w:cs="Arial"/>
                <w:i/>
                <w:iCs/>
              </w:rPr>
              <w:t xml:space="preserve"> </w:t>
            </w:r>
          </w:p>
        </w:tc>
      </w:tr>
      <w:tr w:rsidR="00826348" w:rsidRPr="00DA7E6E" w14:paraId="7E17E7FE" w14:textId="77777777" w:rsidTr="008208F8">
        <w:trPr>
          <w:trHeight w:val="284"/>
        </w:trPr>
        <w:tc>
          <w:tcPr>
            <w:tcW w:w="2127" w:type="dxa"/>
            <w:vMerge w:val="restart"/>
            <w:shd w:val="clear" w:color="auto" w:fill="auto"/>
            <w:tcMar>
              <w:top w:w="20" w:type="dxa"/>
              <w:bottom w:w="20" w:type="dxa"/>
            </w:tcMar>
            <w:vAlign w:val="center"/>
          </w:tcPr>
          <w:p w14:paraId="2D75C5BB" w14:textId="77777777" w:rsidR="008208F8" w:rsidRPr="00DA7E6E" w:rsidRDefault="008208F8" w:rsidP="00635261">
            <w:pPr>
              <w:spacing w:after="0"/>
              <w:ind w:left="57"/>
              <w:rPr>
                <w:rFonts w:cs="Arial"/>
                <w:i/>
                <w:iCs/>
              </w:rPr>
            </w:pPr>
            <w:r w:rsidRPr="00DA7E6E">
              <w:rPr>
                <w:rFonts w:cs="Arial"/>
                <w:i/>
                <w:iCs/>
              </w:rPr>
              <w:t>Storage Commitment Push Model SOP Class</w:t>
            </w:r>
          </w:p>
        </w:tc>
        <w:tc>
          <w:tcPr>
            <w:tcW w:w="1984" w:type="dxa"/>
            <w:vMerge w:val="restart"/>
            <w:shd w:val="clear" w:color="auto" w:fill="auto"/>
            <w:vAlign w:val="center"/>
          </w:tcPr>
          <w:p w14:paraId="1A2F55A7" w14:textId="77777777" w:rsidR="008208F8" w:rsidRPr="00DA7E6E" w:rsidRDefault="008208F8" w:rsidP="0053571A">
            <w:pPr>
              <w:spacing w:after="0"/>
              <w:ind w:left="57"/>
              <w:rPr>
                <w:rFonts w:cs="Arial"/>
                <w:i/>
                <w:iCs/>
              </w:rPr>
            </w:pPr>
            <w:r w:rsidRPr="00DA7E6E">
              <w:rPr>
                <w:rFonts w:cs="Arial"/>
                <w:i/>
                <w:iCs/>
              </w:rPr>
              <w:t>1.2.840.10008.1.20.1</w:t>
            </w:r>
          </w:p>
        </w:tc>
        <w:tc>
          <w:tcPr>
            <w:tcW w:w="1276" w:type="dxa"/>
            <w:tcBorders>
              <w:bottom w:val="single" w:sz="4" w:space="0" w:color="auto"/>
            </w:tcBorders>
            <w:vAlign w:val="center"/>
          </w:tcPr>
          <w:p w14:paraId="24F59C6B"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7D7E89E9"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7A7DB610" w14:textId="0688E988"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43BE7EEB" w14:textId="4D73B503" w:rsidR="008208F8" w:rsidRPr="00DA7E6E" w:rsidRDefault="008208F8" w:rsidP="0053571A">
            <w:pPr>
              <w:spacing w:after="0"/>
              <w:ind w:left="57"/>
              <w:jc w:val="center"/>
              <w:rPr>
                <w:rFonts w:cs="Arial"/>
                <w:i/>
                <w:iCs/>
              </w:rPr>
            </w:pPr>
          </w:p>
        </w:tc>
      </w:tr>
      <w:tr w:rsidR="00826348" w:rsidRPr="00DA7E6E" w14:paraId="13732ACC" w14:textId="77777777" w:rsidTr="008208F8">
        <w:trPr>
          <w:trHeight w:val="284"/>
        </w:trPr>
        <w:tc>
          <w:tcPr>
            <w:tcW w:w="2127" w:type="dxa"/>
            <w:vMerge/>
            <w:shd w:val="clear" w:color="auto" w:fill="auto"/>
            <w:tcMar>
              <w:top w:w="20" w:type="dxa"/>
              <w:bottom w:w="20" w:type="dxa"/>
            </w:tcMar>
            <w:vAlign w:val="center"/>
          </w:tcPr>
          <w:p w14:paraId="762BE751" w14:textId="77777777" w:rsidR="008208F8" w:rsidRPr="00DA7E6E" w:rsidRDefault="008208F8">
            <w:pPr>
              <w:spacing w:after="0"/>
              <w:ind w:left="57"/>
              <w:rPr>
                <w:rFonts w:cs="Arial"/>
                <w:i/>
                <w:iCs/>
              </w:rPr>
            </w:pPr>
          </w:p>
        </w:tc>
        <w:tc>
          <w:tcPr>
            <w:tcW w:w="1984" w:type="dxa"/>
            <w:vMerge/>
            <w:shd w:val="clear" w:color="auto" w:fill="auto"/>
            <w:vAlign w:val="center"/>
          </w:tcPr>
          <w:p w14:paraId="0D560BEF" w14:textId="77777777" w:rsidR="008208F8" w:rsidRPr="00DA7E6E" w:rsidRDefault="008208F8">
            <w:pPr>
              <w:spacing w:after="0"/>
              <w:ind w:left="57"/>
              <w:rPr>
                <w:rFonts w:cs="Arial"/>
                <w:i/>
                <w:iCs/>
              </w:rPr>
            </w:pPr>
          </w:p>
        </w:tc>
        <w:tc>
          <w:tcPr>
            <w:tcW w:w="1276" w:type="dxa"/>
            <w:vAlign w:val="center"/>
          </w:tcPr>
          <w:p w14:paraId="39148CE4"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646DE217"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66876F55" w14:textId="2FAA766D"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74C70E0E" w14:textId="6AF40D2D" w:rsidR="008208F8" w:rsidRPr="00DA7E6E" w:rsidRDefault="008208F8">
            <w:pPr>
              <w:spacing w:after="0"/>
              <w:ind w:left="57"/>
              <w:jc w:val="center"/>
              <w:rPr>
                <w:rFonts w:cs="Arial"/>
                <w:i/>
                <w:iCs/>
              </w:rPr>
            </w:pPr>
          </w:p>
        </w:tc>
      </w:tr>
      <w:tr w:rsidR="00826348" w:rsidRPr="00DA7E6E" w14:paraId="60631D65" w14:textId="77777777" w:rsidTr="008208F8">
        <w:trPr>
          <w:trHeight w:val="284"/>
        </w:trPr>
        <w:tc>
          <w:tcPr>
            <w:tcW w:w="2127" w:type="dxa"/>
            <w:vMerge w:val="restart"/>
            <w:shd w:val="clear" w:color="auto" w:fill="auto"/>
            <w:tcMar>
              <w:top w:w="20" w:type="dxa"/>
              <w:bottom w:w="20" w:type="dxa"/>
            </w:tcMar>
            <w:vAlign w:val="center"/>
          </w:tcPr>
          <w:p w14:paraId="443D8364" w14:textId="77777777" w:rsidR="008208F8" w:rsidRPr="00DA7E6E" w:rsidRDefault="008208F8" w:rsidP="00635261">
            <w:pPr>
              <w:spacing w:after="0"/>
              <w:ind w:left="57"/>
              <w:rPr>
                <w:rFonts w:cs="Arial"/>
                <w:i/>
                <w:iCs/>
              </w:rPr>
            </w:pPr>
            <w:r w:rsidRPr="00DA7E6E">
              <w:rPr>
                <w:rFonts w:cs="Arial"/>
                <w:i/>
                <w:iCs/>
              </w:rPr>
              <w:t>Unified Worklist and Procedure Step Service</w:t>
            </w:r>
          </w:p>
        </w:tc>
        <w:tc>
          <w:tcPr>
            <w:tcW w:w="1984" w:type="dxa"/>
            <w:vMerge w:val="restart"/>
            <w:shd w:val="clear" w:color="auto" w:fill="auto"/>
            <w:vAlign w:val="center"/>
          </w:tcPr>
          <w:p w14:paraId="06E65E69" w14:textId="77777777" w:rsidR="008208F8" w:rsidRPr="00DA7E6E" w:rsidRDefault="008208F8" w:rsidP="0053571A">
            <w:pPr>
              <w:spacing w:after="0"/>
              <w:ind w:left="57"/>
              <w:rPr>
                <w:rFonts w:cs="Arial"/>
                <w:i/>
                <w:iCs/>
              </w:rPr>
            </w:pPr>
            <w:r w:rsidRPr="00DA7E6E">
              <w:rPr>
                <w:rFonts w:cs="Arial"/>
                <w:i/>
                <w:iCs/>
              </w:rPr>
              <w:t>1.2.840.10008.5.1.4.34.6</w:t>
            </w:r>
          </w:p>
        </w:tc>
        <w:tc>
          <w:tcPr>
            <w:tcW w:w="1276" w:type="dxa"/>
            <w:tcBorders>
              <w:bottom w:val="single" w:sz="4" w:space="0" w:color="auto"/>
            </w:tcBorders>
            <w:vAlign w:val="center"/>
          </w:tcPr>
          <w:p w14:paraId="4EC095C5"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4D3E862D"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72AE3D7E"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217A001D" w14:textId="77777777" w:rsidR="008208F8" w:rsidRPr="00DA7E6E" w:rsidRDefault="008208F8" w:rsidP="0053571A">
            <w:pPr>
              <w:spacing w:after="0"/>
              <w:ind w:left="57"/>
              <w:jc w:val="center"/>
              <w:rPr>
                <w:rFonts w:cs="Arial"/>
                <w:i/>
                <w:iCs/>
              </w:rPr>
            </w:pPr>
          </w:p>
        </w:tc>
      </w:tr>
      <w:tr w:rsidR="00826348" w:rsidRPr="00DA7E6E" w14:paraId="557F8C8D" w14:textId="77777777" w:rsidTr="008208F8">
        <w:trPr>
          <w:trHeight w:val="284"/>
        </w:trPr>
        <w:tc>
          <w:tcPr>
            <w:tcW w:w="2127" w:type="dxa"/>
            <w:vMerge/>
            <w:shd w:val="clear" w:color="auto" w:fill="auto"/>
            <w:tcMar>
              <w:top w:w="20" w:type="dxa"/>
              <w:bottom w:w="20" w:type="dxa"/>
            </w:tcMar>
            <w:vAlign w:val="center"/>
          </w:tcPr>
          <w:p w14:paraId="556B82C2" w14:textId="77777777" w:rsidR="008208F8" w:rsidRPr="00DA7E6E" w:rsidRDefault="008208F8">
            <w:pPr>
              <w:spacing w:after="0"/>
              <w:ind w:left="57"/>
              <w:rPr>
                <w:rFonts w:cs="Arial"/>
                <w:i/>
                <w:iCs/>
              </w:rPr>
            </w:pPr>
          </w:p>
        </w:tc>
        <w:tc>
          <w:tcPr>
            <w:tcW w:w="1984" w:type="dxa"/>
            <w:vMerge/>
            <w:shd w:val="clear" w:color="auto" w:fill="auto"/>
            <w:vAlign w:val="center"/>
          </w:tcPr>
          <w:p w14:paraId="188428DE" w14:textId="77777777" w:rsidR="008208F8" w:rsidRPr="00DA7E6E" w:rsidRDefault="008208F8">
            <w:pPr>
              <w:spacing w:after="0"/>
              <w:ind w:left="57"/>
              <w:rPr>
                <w:rFonts w:cs="Arial"/>
                <w:i/>
                <w:iCs/>
              </w:rPr>
            </w:pPr>
          </w:p>
        </w:tc>
        <w:tc>
          <w:tcPr>
            <w:tcW w:w="1276" w:type="dxa"/>
            <w:vAlign w:val="center"/>
          </w:tcPr>
          <w:p w14:paraId="21207EB4"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76A97FC0"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5F96EA13"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3B9EC886" w14:textId="77777777" w:rsidR="008208F8" w:rsidRPr="00DA7E6E" w:rsidRDefault="008208F8">
            <w:pPr>
              <w:spacing w:after="0"/>
              <w:ind w:left="57"/>
              <w:jc w:val="center"/>
              <w:rPr>
                <w:rFonts w:cs="Arial"/>
                <w:i/>
                <w:iCs/>
              </w:rPr>
            </w:pPr>
          </w:p>
        </w:tc>
      </w:tr>
      <w:tr w:rsidR="00826348" w:rsidRPr="00DA7E6E" w14:paraId="4D35BA8B" w14:textId="77777777" w:rsidTr="008208F8">
        <w:trPr>
          <w:trHeight w:val="284"/>
        </w:trPr>
        <w:tc>
          <w:tcPr>
            <w:tcW w:w="2127" w:type="dxa"/>
            <w:vMerge w:val="restart"/>
            <w:shd w:val="clear" w:color="auto" w:fill="auto"/>
            <w:tcMar>
              <w:top w:w="20" w:type="dxa"/>
              <w:bottom w:w="20" w:type="dxa"/>
            </w:tcMar>
            <w:vAlign w:val="center"/>
          </w:tcPr>
          <w:p w14:paraId="193FEF31" w14:textId="77777777" w:rsidR="008208F8" w:rsidRPr="00DA7E6E" w:rsidRDefault="008208F8" w:rsidP="00635261">
            <w:pPr>
              <w:spacing w:after="0"/>
              <w:ind w:left="57"/>
              <w:rPr>
                <w:rFonts w:cs="Arial"/>
                <w:i/>
                <w:iCs/>
              </w:rPr>
            </w:pPr>
            <w:r w:rsidRPr="00DA7E6E">
              <w:rPr>
                <w:rFonts w:cs="Arial"/>
                <w:i/>
                <w:iCs/>
              </w:rPr>
              <w:t>Unified Procedure Step - Push SOP Class</w:t>
            </w:r>
          </w:p>
        </w:tc>
        <w:tc>
          <w:tcPr>
            <w:tcW w:w="1984" w:type="dxa"/>
            <w:vMerge w:val="restart"/>
            <w:shd w:val="clear" w:color="auto" w:fill="auto"/>
            <w:vAlign w:val="center"/>
          </w:tcPr>
          <w:p w14:paraId="44C7E8D7" w14:textId="77777777" w:rsidR="008208F8" w:rsidRPr="00DA7E6E" w:rsidRDefault="008208F8" w:rsidP="0053571A">
            <w:pPr>
              <w:spacing w:after="0"/>
              <w:ind w:left="57"/>
              <w:rPr>
                <w:rFonts w:cs="Arial"/>
                <w:i/>
                <w:iCs/>
              </w:rPr>
            </w:pPr>
            <w:r w:rsidRPr="00DA7E6E">
              <w:rPr>
                <w:rFonts w:cs="Arial"/>
                <w:i/>
                <w:iCs/>
              </w:rPr>
              <w:t>1.2.840.10008.5.1.4.34.6.1</w:t>
            </w:r>
          </w:p>
        </w:tc>
        <w:tc>
          <w:tcPr>
            <w:tcW w:w="1276" w:type="dxa"/>
            <w:tcBorders>
              <w:bottom w:val="single" w:sz="4" w:space="0" w:color="auto"/>
            </w:tcBorders>
            <w:vAlign w:val="center"/>
          </w:tcPr>
          <w:p w14:paraId="443C693B"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5C9DD034"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2D493794"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6CE5F6B0" w14:textId="77777777" w:rsidR="008208F8" w:rsidRPr="00DA7E6E" w:rsidRDefault="008208F8" w:rsidP="0053571A">
            <w:pPr>
              <w:spacing w:after="0"/>
              <w:ind w:left="57"/>
              <w:jc w:val="center"/>
              <w:rPr>
                <w:rFonts w:cs="Arial"/>
                <w:i/>
                <w:iCs/>
              </w:rPr>
            </w:pPr>
          </w:p>
        </w:tc>
      </w:tr>
      <w:tr w:rsidR="00826348" w:rsidRPr="00DA7E6E" w14:paraId="032A3635" w14:textId="77777777" w:rsidTr="008208F8">
        <w:trPr>
          <w:trHeight w:val="284"/>
        </w:trPr>
        <w:tc>
          <w:tcPr>
            <w:tcW w:w="2127" w:type="dxa"/>
            <w:vMerge/>
            <w:shd w:val="clear" w:color="auto" w:fill="auto"/>
            <w:tcMar>
              <w:top w:w="20" w:type="dxa"/>
              <w:bottom w:w="20" w:type="dxa"/>
            </w:tcMar>
            <w:vAlign w:val="center"/>
          </w:tcPr>
          <w:p w14:paraId="21424309" w14:textId="77777777" w:rsidR="008208F8" w:rsidRPr="00DA7E6E" w:rsidRDefault="008208F8">
            <w:pPr>
              <w:spacing w:after="0"/>
              <w:ind w:left="57"/>
              <w:rPr>
                <w:rFonts w:cs="Arial"/>
                <w:i/>
                <w:iCs/>
              </w:rPr>
            </w:pPr>
          </w:p>
        </w:tc>
        <w:tc>
          <w:tcPr>
            <w:tcW w:w="1984" w:type="dxa"/>
            <w:vMerge/>
            <w:shd w:val="clear" w:color="auto" w:fill="auto"/>
            <w:vAlign w:val="center"/>
          </w:tcPr>
          <w:p w14:paraId="06127043" w14:textId="77777777" w:rsidR="008208F8" w:rsidRPr="00DA7E6E" w:rsidRDefault="008208F8">
            <w:pPr>
              <w:spacing w:after="0"/>
              <w:ind w:left="57"/>
              <w:rPr>
                <w:rFonts w:cs="Arial"/>
                <w:i/>
                <w:iCs/>
              </w:rPr>
            </w:pPr>
          </w:p>
        </w:tc>
        <w:tc>
          <w:tcPr>
            <w:tcW w:w="1276" w:type="dxa"/>
            <w:vAlign w:val="center"/>
          </w:tcPr>
          <w:p w14:paraId="0C697277"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4458F494"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23ABB832"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0DC61542" w14:textId="77777777" w:rsidR="008208F8" w:rsidRPr="00DA7E6E" w:rsidRDefault="008208F8">
            <w:pPr>
              <w:spacing w:after="0"/>
              <w:ind w:left="57"/>
              <w:jc w:val="center"/>
              <w:rPr>
                <w:rFonts w:cs="Arial"/>
                <w:i/>
                <w:iCs/>
              </w:rPr>
            </w:pPr>
          </w:p>
        </w:tc>
      </w:tr>
      <w:tr w:rsidR="00826348" w:rsidRPr="00DA7E6E" w14:paraId="38609E9B" w14:textId="77777777" w:rsidTr="008208F8">
        <w:trPr>
          <w:trHeight w:val="284"/>
        </w:trPr>
        <w:tc>
          <w:tcPr>
            <w:tcW w:w="2127" w:type="dxa"/>
            <w:vMerge w:val="restart"/>
            <w:shd w:val="clear" w:color="auto" w:fill="auto"/>
            <w:tcMar>
              <w:top w:w="20" w:type="dxa"/>
              <w:bottom w:w="20" w:type="dxa"/>
            </w:tcMar>
            <w:vAlign w:val="center"/>
          </w:tcPr>
          <w:p w14:paraId="056E4FB2" w14:textId="77777777" w:rsidR="008208F8" w:rsidRPr="00DA7E6E" w:rsidRDefault="008208F8" w:rsidP="00635261">
            <w:pPr>
              <w:spacing w:after="0"/>
              <w:ind w:left="57"/>
              <w:rPr>
                <w:rFonts w:cs="Arial"/>
                <w:i/>
                <w:iCs/>
              </w:rPr>
            </w:pPr>
            <w:r w:rsidRPr="00DA7E6E">
              <w:rPr>
                <w:rFonts w:cs="Arial"/>
                <w:i/>
                <w:iCs/>
              </w:rPr>
              <w:t>Unified Procedure Step - Watch SOP Class</w:t>
            </w:r>
          </w:p>
        </w:tc>
        <w:tc>
          <w:tcPr>
            <w:tcW w:w="1984" w:type="dxa"/>
            <w:vMerge w:val="restart"/>
            <w:shd w:val="clear" w:color="auto" w:fill="auto"/>
            <w:vAlign w:val="center"/>
          </w:tcPr>
          <w:p w14:paraId="73F41B3B" w14:textId="77777777" w:rsidR="008208F8" w:rsidRPr="00DA7E6E" w:rsidRDefault="008208F8" w:rsidP="0053571A">
            <w:pPr>
              <w:spacing w:after="0"/>
              <w:ind w:left="57"/>
              <w:rPr>
                <w:rFonts w:cs="Arial"/>
                <w:i/>
                <w:iCs/>
              </w:rPr>
            </w:pPr>
            <w:r w:rsidRPr="00DA7E6E">
              <w:rPr>
                <w:rFonts w:cs="Arial"/>
                <w:i/>
                <w:iCs/>
              </w:rPr>
              <w:t>1.2.840.10008.5.1.4.34.6.2</w:t>
            </w:r>
          </w:p>
        </w:tc>
        <w:tc>
          <w:tcPr>
            <w:tcW w:w="1276" w:type="dxa"/>
            <w:tcBorders>
              <w:bottom w:val="single" w:sz="4" w:space="0" w:color="auto"/>
            </w:tcBorders>
            <w:vAlign w:val="center"/>
          </w:tcPr>
          <w:p w14:paraId="76C5A6C6"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179BF0B2"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546D8C64"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09AFCD38" w14:textId="77777777" w:rsidR="008208F8" w:rsidRPr="00DA7E6E" w:rsidRDefault="008208F8" w:rsidP="0053571A">
            <w:pPr>
              <w:spacing w:after="0"/>
              <w:ind w:left="57"/>
              <w:jc w:val="center"/>
              <w:rPr>
                <w:rFonts w:cs="Arial"/>
                <w:i/>
                <w:iCs/>
              </w:rPr>
            </w:pPr>
          </w:p>
        </w:tc>
      </w:tr>
      <w:tr w:rsidR="00826348" w:rsidRPr="00DA7E6E" w14:paraId="4B74DDB9" w14:textId="77777777" w:rsidTr="008208F8">
        <w:trPr>
          <w:trHeight w:val="284"/>
        </w:trPr>
        <w:tc>
          <w:tcPr>
            <w:tcW w:w="2127" w:type="dxa"/>
            <w:vMerge/>
            <w:shd w:val="clear" w:color="auto" w:fill="auto"/>
            <w:tcMar>
              <w:top w:w="20" w:type="dxa"/>
              <w:bottom w:w="20" w:type="dxa"/>
            </w:tcMar>
            <w:vAlign w:val="center"/>
          </w:tcPr>
          <w:p w14:paraId="6DB1822A" w14:textId="77777777" w:rsidR="008208F8" w:rsidRPr="00DA7E6E" w:rsidRDefault="008208F8">
            <w:pPr>
              <w:spacing w:after="0"/>
              <w:ind w:left="57"/>
              <w:rPr>
                <w:rFonts w:cs="Arial"/>
                <w:i/>
                <w:iCs/>
              </w:rPr>
            </w:pPr>
          </w:p>
        </w:tc>
        <w:tc>
          <w:tcPr>
            <w:tcW w:w="1984" w:type="dxa"/>
            <w:vMerge/>
            <w:shd w:val="clear" w:color="auto" w:fill="auto"/>
            <w:vAlign w:val="center"/>
          </w:tcPr>
          <w:p w14:paraId="4DDB67A3" w14:textId="77777777" w:rsidR="008208F8" w:rsidRPr="00DA7E6E" w:rsidRDefault="008208F8">
            <w:pPr>
              <w:spacing w:after="0"/>
              <w:ind w:left="57"/>
              <w:rPr>
                <w:rFonts w:cs="Arial"/>
                <w:i/>
                <w:iCs/>
              </w:rPr>
            </w:pPr>
          </w:p>
        </w:tc>
        <w:tc>
          <w:tcPr>
            <w:tcW w:w="1276" w:type="dxa"/>
            <w:vAlign w:val="center"/>
          </w:tcPr>
          <w:p w14:paraId="7523C515"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784CB3E8"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319EC018"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323C3974" w14:textId="77777777" w:rsidR="008208F8" w:rsidRPr="00DA7E6E" w:rsidRDefault="008208F8">
            <w:pPr>
              <w:spacing w:after="0"/>
              <w:ind w:left="57"/>
              <w:jc w:val="center"/>
              <w:rPr>
                <w:rFonts w:cs="Arial"/>
                <w:i/>
                <w:iCs/>
              </w:rPr>
            </w:pPr>
          </w:p>
        </w:tc>
      </w:tr>
      <w:tr w:rsidR="00826348" w:rsidRPr="00DA7E6E" w14:paraId="76A8CDC1" w14:textId="77777777" w:rsidTr="008208F8">
        <w:trPr>
          <w:trHeight w:val="284"/>
        </w:trPr>
        <w:tc>
          <w:tcPr>
            <w:tcW w:w="2127" w:type="dxa"/>
            <w:vMerge w:val="restart"/>
            <w:shd w:val="clear" w:color="auto" w:fill="auto"/>
            <w:tcMar>
              <w:top w:w="20" w:type="dxa"/>
              <w:bottom w:w="20" w:type="dxa"/>
            </w:tcMar>
            <w:vAlign w:val="center"/>
          </w:tcPr>
          <w:p w14:paraId="5D6AE017" w14:textId="77777777" w:rsidR="008208F8" w:rsidRPr="00DA7E6E" w:rsidRDefault="008208F8" w:rsidP="00635261">
            <w:pPr>
              <w:spacing w:after="0"/>
              <w:ind w:left="57"/>
              <w:rPr>
                <w:rFonts w:cs="Arial"/>
                <w:i/>
                <w:iCs/>
              </w:rPr>
            </w:pPr>
            <w:r w:rsidRPr="00DA7E6E">
              <w:rPr>
                <w:rFonts w:cs="Arial"/>
                <w:i/>
                <w:iCs/>
              </w:rPr>
              <w:lastRenderedPageBreak/>
              <w:t>Unified Procedure Step - Pull SOP Class</w:t>
            </w:r>
          </w:p>
        </w:tc>
        <w:tc>
          <w:tcPr>
            <w:tcW w:w="1984" w:type="dxa"/>
            <w:vMerge w:val="restart"/>
            <w:shd w:val="clear" w:color="auto" w:fill="auto"/>
            <w:vAlign w:val="center"/>
          </w:tcPr>
          <w:p w14:paraId="6823C30C" w14:textId="77777777" w:rsidR="008208F8" w:rsidRPr="00DA7E6E" w:rsidRDefault="008208F8" w:rsidP="0053571A">
            <w:pPr>
              <w:spacing w:after="0"/>
              <w:ind w:left="57"/>
              <w:rPr>
                <w:rFonts w:cs="Arial"/>
                <w:i/>
                <w:iCs/>
              </w:rPr>
            </w:pPr>
            <w:r w:rsidRPr="00DA7E6E">
              <w:rPr>
                <w:rFonts w:cs="Arial"/>
                <w:i/>
                <w:iCs/>
              </w:rPr>
              <w:t>1.2.840.10008.5.1.4.34.6.3</w:t>
            </w:r>
          </w:p>
        </w:tc>
        <w:tc>
          <w:tcPr>
            <w:tcW w:w="1276" w:type="dxa"/>
            <w:tcBorders>
              <w:bottom w:val="single" w:sz="4" w:space="0" w:color="auto"/>
            </w:tcBorders>
            <w:vAlign w:val="center"/>
          </w:tcPr>
          <w:p w14:paraId="3EFE8464"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4529D2C9"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7088366B"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349C9910" w14:textId="77777777" w:rsidR="008208F8" w:rsidRPr="00DA7E6E" w:rsidRDefault="008208F8" w:rsidP="00944188">
            <w:pPr>
              <w:spacing w:after="0"/>
              <w:ind w:left="57"/>
              <w:jc w:val="center"/>
              <w:rPr>
                <w:rFonts w:cs="Arial"/>
                <w:i/>
                <w:iCs/>
              </w:rPr>
            </w:pPr>
          </w:p>
        </w:tc>
      </w:tr>
      <w:tr w:rsidR="00826348" w:rsidRPr="00DA7E6E" w14:paraId="4DF57329" w14:textId="77777777" w:rsidTr="008208F8">
        <w:trPr>
          <w:trHeight w:val="284"/>
        </w:trPr>
        <w:tc>
          <w:tcPr>
            <w:tcW w:w="2127" w:type="dxa"/>
            <w:vMerge/>
            <w:shd w:val="clear" w:color="auto" w:fill="auto"/>
            <w:tcMar>
              <w:top w:w="20" w:type="dxa"/>
              <w:bottom w:w="20" w:type="dxa"/>
            </w:tcMar>
            <w:vAlign w:val="center"/>
          </w:tcPr>
          <w:p w14:paraId="44EA683D" w14:textId="77777777" w:rsidR="008208F8" w:rsidRPr="00DA7E6E" w:rsidRDefault="008208F8">
            <w:pPr>
              <w:spacing w:after="0"/>
              <w:ind w:left="57"/>
              <w:rPr>
                <w:rFonts w:cs="Arial"/>
                <w:i/>
                <w:iCs/>
              </w:rPr>
            </w:pPr>
          </w:p>
        </w:tc>
        <w:tc>
          <w:tcPr>
            <w:tcW w:w="1984" w:type="dxa"/>
            <w:vMerge/>
            <w:shd w:val="clear" w:color="auto" w:fill="auto"/>
            <w:vAlign w:val="center"/>
          </w:tcPr>
          <w:p w14:paraId="6FADC134" w14:textId="77777777" w:rsidR="008208F8" w:rsidRPr="00DA7E6E" w:rsidRDefault="008208F8">
            <w:pPr>
              <w:spacing w:after="0"/>
              <w:ind w:left="57"/>
              <w:rPr>
                <w:rFonts w:cs="Arial"/>
                <w:i/>
                <w:iCs/>
              </w:rPr>
            </w:pPr>
          </w:p>
        </w:tc>
        <w:tc>
          <w:tcPr>
            <w:tcW w:w="1276" w:type="dxa"/>
            <w:vAlign w:val="center"/>
          </w:tcPr>
          <w:p w14:paraId="77D9C7F2"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78D88A05"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2633CC71"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2C36D0D0" w14:textId="77777777" w:rsidR="008208F8" w:rsidRPr="00DA7E6E" w:rsidRDefault="008208F8">
            <w:pPr>
              <w:spacing w:after="0"/>
              <w:ind w:left="57"/>
              <w:jc w:val="center"/>
              <w:rPr>
                <w:rFonts w:cs="Arial"/>
                <w:i/>
                <w:iCs/>
              </w:rPr>
            </w:pPr>
          </w:p>
        </w:tc>
      </w:tr>
      <w:tr w:rsidR="00826348" w:rsidRPr="00DA7E6E" w14:paraId="3F00D633" w14:textId="77777777" w:rsidTr="008208F8">
        <w:trPr>
          <w:trHeight w:val="284"/>
        </w:trPr>
        <w:tc>
          <w:tcPr>
            <w:tcW w:w="2127" w:type="dxa"/>
            <w:vMerge w:val="restart"/>
            <w:shd w:val="clear" w:color="auto" w:fill="auto"/>
            <w:tcMar>
              <w:top w:w="20" w:type="dxa"/>
              <w:bottom w:w="20" w:type="dxa"/>
            </w:tcMar>
            <w:vAlign w:val="center"/>
          </w:tcPr>
          <w:p w14:paraId="5C4FBD31" w14:textId="77777777" w:rsidR="008208F8" w:rsidRPr="00DA7E6E" w:rsidRDefault="008208F8" w:rsidP="00635261">
            <w:pPr>
              <w:spacing w:after="0"/>
              <w:ind w:left="57"/>
              <w:rPr>
                <w:rFonts w:cs="Arial"/>
                <w:i/>
                <w:iCs/>
              </w:rPr>
            </w:pPr>
            <w:r w:rsidRPr="00DA7E6E">
              <w:rPr>
                <w:rFonts w:cs="Arial"/>
                <w:i/>
                <w:iCs/>
              </w:rPr>
              <w:t>Unified Procedure Step - Event SOP Class</w:t>
            </w:r>
          </w:p>
        </w:tc>
        <w:tc>
          <w:tcPr>
            <w:tcW w:w="1984" w:type="dxa"/>
            <w:vMerge w:val="restart"/>
            <w:shd w:val="clear" w:color="auto" w:fill="auto"/>
            <w:vAlign w:val="center"/>
          </w:tcPr>
          <w:p w14:paraId="7A19DDB5" w14:textId="77777777" w:rsidR="008208F8" w:rsidRPr="00DA7E6E" w:rsidRDefault="008208F8" w:rsidP="0053571A">
            <w:pPr>
              <w:spacing w:after="0"/>
              <w:ind w:left="57"/>
              <w:rPr>
                <w:rFonts w:cs="Arial"/>
                <w:i/>
                <w:iCs/>
              </w:rPr>
            </w:pPr>
            <w:r w:rsidRPr="00DA7E6E">
              <w:rPr>
                <w:rFonts w:cs="Arial"/>
                <w:i/>
                <w:iCs/>
              </w:rPr>
              <w:t>1.2.840.10008.5.1.4.34.6.4</w:t>
            </w:r>
          </w:p>
        </w:tc>
        <w:tc>
          <w:tcPr>
            <w:tcW w:w="1276" w:type="dxa"/>
            <w:tcBorders>
              <w:bottom w:val="single" w:sz="4" w:space="0" w:color="auto"/>
            </w:tcBorders>
            <w:vAlign w:val="center"/>
          </w:tcPr>
          <w:p w14:paraId="4D5B71F2"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482F413B"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57E658FC"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3AF0B29C" w14:textId="77777777" w:rsidR="008208F8" w:rsidRPr="00DA7E6E" w:rsidRDefault="008208F8" w:rsidP="00944188">
            <w:pPr>
              <w:spacing w:after="0"/>
              <w:ind w:left="57"/>
              <w:jc w:val="center"/>
              <w:rPr>
                <w:rFonts w:cs="Arial"/>
                <w:i/>
                <w:iCs/>
              </w:rPr>
            </w:pPr>
          </w:p>
        </w:tc>
      </w:tr>
      <w:tr w:rsidR="00826348" w:rsidRPr="00DA7E6E" w14:paraId="075554D8" w14:textId="77777777" w:rsidTr="008208F8">
        <w:trPr>
          <w:trHeight w:val="284"/>
        </w:trPr>
        <w:tc>
          <w:tcPr>
            <w:tcW w:w="2127" w:type="dxa"/>
            <w:vMerge/>
            <w:shd w:val="clear" w:color="auto" w:fill="auto"/>
            <w:tcMar>
              <w:top w:w="20" w:type="dxa"/>
              <w:bottom w:w="20" w:type="dxa"/>
            </w:tcMar>
            <w:vAlign w:val="center"/>
          </w:tcPr>
          <w:p w14:paraId="1E263FF7" w14:textId="77777777" w:rsidR="008208F8" w:rsidRPr="00DA7E6E" w:rsidRDefault="008208F8">
            <w:pPr>
              <w:spacing w:after="0"/>
              <w:ind w:left="57"/>
              <w:rPr>
                <w:rFonts w:cs="Arial"/>
                <w:i/>
                <w:iCs/>
              </w:rPr>
            </w:pPr>
          </w:p>
        </w:tc>
        <w:tc>
          <w:tcPr>
            <w:tcW w:w="1984" w:type="dxa"/>
            <w:vMerge/>
            <w:shd w:val="clear" w:color="auto" w:fill="auto"/>
            <w:vAlign w:val="center"/>
          </w:tcPr>
          <w:p w14:paraId="3C70AD9D" w14:textId="77777777" w:rsidR="008208F8" w:rsidRPr="00DA7E6E" w:rsidRDefault="008208F8">
            <w:pPr>
              <w:spacing w:after="0"/>
              <w:ind w:left="57"/>
              <w:rPr>
                <w:rFonts w:cs="Arial"/>
                <w:i/>
                <w:iCs/>
              </w:rPr>
            </w:pPr>
          </w:p>
        </w:tc>
        <w:tc>
          <w:tcPr>
            <w:tcW w:w="1276" w:type="dxa"/>
            <w:vAlign w:val="center"/>
          </w:tcPr>
          <w:p w14:paraId="49C1336E"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13DEE32C"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68BDCB26"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54276B89" w14:textId="77777777" w:rsidR="008208F8" w:rsidRPr="00DA7E6E" w:rsidRDefault="008208F8">
            <w:pPr>
              <w:spacing w:after="0"/>
              <w:ind w:left="57"/>
              <w:jc w:val="center"/>
              <w:rPr>
                <w:rFonts w:cs="Arial"/>
                <w:i/>
                <w:iCs/>
              </w:rPr>
            </w:pPr>
          </w:p>
        </w:tc>
      </w:tr>
      <w:tr w:rsidR="00826348" w:rsidRPr="00DA7E6E" w14:paraId="3E07D6CF" w14:textId="77777777" w:rsidTr="008208F8">
        <w:trPr>
          <w:trHeight w:val="284"/>
        </w:trPr>
        <w:tc>
          <w:tcPr>
            <w:tcW w:w="2127" w:type="dxa"/>
            <w:vMerge w:val="restart"/>
            <w:shd w:val="clear" w:color="auto" w:fill="auto"/>
            <w:tcMar>
              <w:top w:w="20" w:type="dxa"/>
              <w:bottom w:w="20" w:type="dxa"/>
            </w:tcMar>
            <w:vAlign w:val="center"/>
          </w:tcPr>
          <w:p w14:paraId="6FA48F6C" w14:textId="77777777" w:rsidR="008208F8" w:rsidRPr="00DA7E6E" w:rsidRDefault="008208F8" w:rsidP="00635261">
            <w:pPr>
              <w:spacing w:after="0"/>
              <w:ind w:left="57"/>
              <w:rPr>
                <w:rFonts w:cs="Arial"/>
                <w:i/>
                <w:iCs/>
              </w:rPr>
            </w:pPr>
            <w:r w:rsidRPr="00DA7E6E">
              <w:rPr>
                <w:rFonts w:cs="Arial"/>
                <w:i/>
                <w:iCs/>
              </w:rPr>
              <w:t>Instance Availability Notification</w:t>
            </w:r>
          </w:p>
        </w:tc>
        <w:tc>
          <w:tcPr>
            <w:tcW w:w="1984" w:type="dxa"/>
            <w:vMerge w:val="restart"/>
            <w:shd w:val="clear" w:color="auto" w:fill="auto"/>
            <w:vAlign w:val="center"/>
          </w:tcPr>
          <w:p w14:paraId="171F21D7" w14:textId="77777777" w:rsidR="008208F8" w:rsidRPr="00DA7E6E" w:rsidRDefault="008208F8" w:rsidP="0053571A">
            <w:pPr>
              <w:spacing w:after="0"/>
              <w:ind w:left="57"/>
              <w:rPr>
                <w:rFonts w:cs="Arial"/>
                <w:i/>
                <w:iCs/>
              </w:rPr>
            </w:pPr>
            <w:r w:rsidRPr="00DA7E6E">
              <w:rPr>
                <w:rFonts w:cs="Arial"/>
                <w:i/>
                <w:iCs/>
              </w:rPr>
              <w:t>1.2.840.10008.5.1.4.33</w:t>
            </w:r>
          </w:p>
        </w:tc>
        <w:tc>
          <w:tcPr>
            <w:tcW w:w="1276" w:type="dxa"/>
            <w:tcBorders>
              <w:bottom w:val="single" w:sz="4" w:space="0" w:color="auto"/>
            </w:tcBorders>
            <w:vAlign w:val="center"/>
          </w:tcPr>
          <w:p w14:paraId="2061F579" w14:textId="77777777" w:rsidR="008208F8" w:rsidRPr="00DA7E6E" w:rsidRDefault="008208F8" w:rsidP="0053571A">
            <w:pPr>
              <w:spacing w:after="0"/>
              <w:ind w:left="57"/>
              <w:rPr>
                <w:rFonts w:cs="Arial"/>
                <w:i/>
                <w:iCs/>
              </w:rPr>
            </w:pPr>
            <w:r w:rsidRPr="00DA7E6E">
              <w:rPr>
                <w:rFonts w:cs="Arial"/>
                <w:i/>
                <w:iCs/>
              </w:rPr>
              <w:t>Implicit Little Endian</w:t>
            </w:r>
          </w:p>
        </w:tc>
        <w:tc>
          <w:tcPr>
            <w:tcW w:w="1843" w:type="dxa"/>
            <w:vAlign w:val="center"/>
          </w:tcPr>
          <w:p w14:paraId="6912D78E" w14:textId="77777777" w:rsidR="008208F8" w:rsidRPr="00DA7E6E" w:rsidRDefault="008208F8"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12E4500F" w14:textId="77777777" w:rsidR="008208F8" w:rsidRPr="00DA7E6E" w:rsidRDefault="008208F8" w:rsidP="0053571A">
            <w:pPr>
              <w:spacing w:after="0"/>
              <w:ind w:left="57"/>
              <w:jc w:val="center"/>
              <w:rPr>
                <w:rFonts w:cs="Arial"/>
                <w:i/>
                <w:iCs/>
              </w:rPr>
            </w:pPr>
          </w:p>
        </w:tc>
        <w:tc>
          <w:tcPr>
            <w:tcW w:w="708" w:type="dxa"/>
            <w:shd w:val="clear" w:color="auto" w:fill="auto"/>
            <w:tcMar>
              <w:top w:w="20" w:type="dxa"/>
              <w:bottom w:w="20" w:type="dxa"/>
            </w:tcMar>
            <w:vAlign w:val="center"/>
          </w:tcPr>
          <w:p w14:paraId="5BE01162" w14:textId="77777777" w:rsidR="008208F8" w:rsidRPr="00DA7E6E" w:rsidRDefault="008208F8" w:rsidP="00944188">
            <w:pPr>
              <w:spacing w:after="0"/>
              <w:ind w:left="57"/>
              <w:jc w:val="center"/>
              <w:rPr>
                <w:rFonts w:cs="Arial"/>
                <w:i/>
                <w:iCs/>
              </w:rPr>
            </w:pPr>
          </w:p>
        </w:tc>
      </w:tr>
      <w:tr w:rsidR="008208F8" w:rsidRPr="00DA7E6E" w14:paraId="4DD2D275" w14:textId="77777777" w:rsidTr="008208F8">
        <w:trPr>
          <w:trHeight w:val="284"/>
        </w:trPr>
        <w:tc>
          <w:tcPr>
            <w:tcW w:w="2127" w:type="dxa"/>
            <w:vMerge/>
            <w:shd w:val="clear" w:color="auto" w:fill="auto"/>
            <w:tcMar>
              <w:top w:w="20" w:type="dxa"/>
              <w:bottom w:w="20" w:type="dxa"/>
            </w:tcMar>
            <w:vAlign w:val="center"/>
          </w:tcPr>
          <w:p w14:paraId="4DC8A6DA" w14:textId="77777777" w:rsidR="008208F8" w:rsidRPr="00DA7E6E" w:rsidRDefault="008208F8">
            <w:pPr>
              <w:spacing w:after="0"/>
              <w:ind w:left="57"/>
              <w:rPr>
                <w:rFonts w:cs="Arial"/>
                <w:i/>
                <w:iCs/>
              </w:rPr>
            </w:pPr>
          </w:p>
        </w:tc>
        <w:tc>
          <w:tcPr>
            <w:tcW w:w="1984" w:type="dxa"/>
            <w:vMerge/>
            <w:shd w:val="clear" w:color="auto" w:fill="auto"/>
            <w:vAlign w:val="center"/>
          </w:tcPr>
          <w:p w14:paraId="25B5E95D" w14:textId="77777777" w:rsidR="008208F8" w:rsidRPr="00DA7E6E" w:rsidRDefault="008208F8">
            <w:pPr>
              <w:spacing w:after="0"/>
              <w:ind w:left="57"/>
              <w:rPr>
                <w:rFonts w:cs="Arial"/>
                <w:i/>
                <w:iCs/>
              </w:rPr>
            </w:pPr>
          </w:p>
        </w:tc>
        <w:tc>
          <w:tcPr>
            <w:tcW w:w="1276" w:type="dxa"/>
            <w:vAlign w:val="center"/>
          </w:tcPr>
          <w:p w14:paraId="4EC66B67" w14:textId="77777777" w:rsidR="008208F8" w:rsidRPr="00DA7E6E" w:rsidRDefault="008208F8">
            <w:pPr>
              <w:spacing w:after="0"/>
              <w:ind w:left="57"/>
              <w:rPr>
                <w:rFonts w:cs="Arial"/>
                <w:i/>
                <w:iCs/>
              </w:rPr>
            </w:pPr>
            <w:r w:rsidRPr="00DA7E6E">
              <w:rPr>
                <w:rFonts w:cs="Arial"/>
                <w:i/>
                <w:iCs/>
              </w:rPr>
              <w:t xml:space="preserve">Explicit Little Endian </w:t>
            </w:r>
          </w:p>
        </w:tc>
        <w:tc>
          <w:tcPr>
            <w:tcW w:w="1843" w:type="dxa"/>
            <w:vAlign w:val="center"/>
          </w:tcPr>
          <w:p w14:paraId="2D13275C" w14:textId="77777777" w:rsidR="008208F8" w:rsidRPr="00DA7E6E" w:rsidRDefault="008208F8">
            <w:pPr>
              <w:spacing w:after="0"/>
              <w:ind w:left="57"/>
              <w:rPr>
                <w:rFonts w:cs="Arial"/>
                <w:i/>
                <w:iCs/>
              </w:rPr>
            </w:pPr>
            <w:r w:rsidRPr="00DA7E6E">
              <w:rPr>
                <w:rFonts w:cs="Arial"/>
                <w:i/>
                <w:iCs/>
              </w:rPr>
              <w:t xml:space="preserve">1.2.840.10008.1.2.1 </w:t>
            </w:r>
          </w:p>
        </w:tc>
        <w:tc>
          <w:tcPr>
            <w:tcW w:w="709" w:type="dxa"/>
            <w:shd w:val="clear" w:color="auto" w:fill="auto"/>
            <w:tcMar>
              <w:top w:w="20" w:type="dxa"/>
              <w:bottom w:w="20" w:type="dxa"/>
            </w:tcMar>
            <w:vAlign w:val="center"/>
          </w:tcPr>
          <w:p w14:paraId="52D9BF33" w14:textId="77777777" w:rsidR="008208F8" w:rsidRPr="00DA7E6E" w:rsidRDefault="008208F8">
            <w:pPr>
              <w:spacing w:after="0"/>
              <w:ind w:left="57"/>
              <w:jc w:val="center"/>
              <w:rPr>
                <w:rFonts w:cs="Arial"/>
                <w:i/>
                <w:iCs/>
              </w:rPr>
            </w:pPr>
          </w:p>
        </w:tc>
        <w:tc>
          <w:tcPr>
            <w:tcW w:w="708" w:type="dxa"/>
            <w:shd w:val="clear" w:color="auto" w:fill="auto"/>
            <w:tcMar>
              <w:top w:w="20" w:type="dxa"/>
              <w:bottom w:w="20" w:type="dxa"/>
            </w:tcMar>
            <w:vAlign w:val="center"/>
          </w:tcPr>
          <w:p w14:paraId="0688EC03" w14:textId="77777777" w:rsidR="008208F8" w:rsidRPr="00DA7E6E" w:rsidRDefault="008208F8">
            <w:pPr>
              <w:spacing w:after="0"/>
              <w:ind w:left="57"/>
              <w:jc w:val="center"/>
              <w:rPr>
                <w:rFonts w:cs="Arial"/>
                <w:i/>
                <w:iCs/>
              </w:rPr>
            </w:pPr>
          </w:p>
        </w:tc>
      </w:tr>
    </w:tbl>
    <w:p w14:paraId="117CFFFF" w14:textId="77777777" w:rsidR="008208F8" w:rsidRPr="00DA7E6E" w:rsidRDefault="008208F8" w:rsidP="00635261">
      <w:pPr>
        <w:rPr>
          <w:rFonts w:cs="Arial"/>
        </w:rPr>
      </w:pPr>
    </w:p>
    <w:p w14:paraId="4C610C89" w14:textId="146150D8" w:rsidR="008208F8" w:rsidRPr="00DA7E6E" w:rsidRDefault="008208F8" w:rsidP="007F5A1E">
      <w:pPr>
        <w:pStyle w:val="Heading7"/>
      </w:pPr>
      <w:bookmarkStart w:id="289" w:name="_Toc76303395"/>
      <w:r w:rsidRPr="00DA7E6E">
        <w:t>Query Retrieve</w:t>
      </w:r>
      <w:bookmarkEnd w:id="289"/>
    </w:p>
    <w:p w14:paraId="50DB3D88" w14:textId="0690B05D" w:rsidR="00177E74" w:rsidRPr="00DA7E6E" w:rsidRDefault="00177E74">
      <w:pPr>
        <w:pStyle w:val="TemplateInstruction"/>
        <w:rPr>
          <w:rFonts w:cs="Arial"/>
        </w:rPr>
      </w:pPr>
      <w:r w:rsidRPr="00DA7E6E">
        <w:rPr>
          <w:rFonts w:cs="Arial"/>
        </w:rPr>
        <w:t>[</w:t>
      </w:r>
      <w:r w:rsidR="00F41E7A">
        <w:rPr>
          <w:rFonts w:cs="Arial"/>
        </w:rPr>
        <w:fldChar w:fldCharType="begin"/>
      </w:r>
      <w:r w:rsidR="00F41E7A">
        <w:rPr>
          <w:rFonts w:cs="Arial"/>
        </w:rPr>
        <w:instrText xml:space="preserve"> REF _Ref65160292 \h </w:instrText>
      </w:r>
      <w:r w:rsidR="00F41E7A">
        <w:rPr>
          <w:rFonts w:cs="Arial"/>
        </w:rPr>
      </w:r>
      <w:r w:rsidR="00F41E7A">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7</w:t>
      </w:r>
      <w:r w:rsidR="00F41E7A">
        <w:rPr>
          <w:rFonts w:cs="Arial"/>
        </w:rPr>
        <w:fldChar w:fldCharType="end"/>
      </w:r>
      <w:r w:rsidR="00F41E7A">
        <w:rPr>
          <w:rFonts w:cs="Arial"/>
        </w:rPr>
        <w:t xml:space="preserve"> </w:t>
      </w:r>
      <w:r w:rsidRPr="00DA7E6E">
        <w:rPr>
          <w:rFonts w:cs="Arial"/>
        </w:rPr>
        <w:t xml:space="preserve">lists the most commonly used SOP Classes for Querying and retrieving from a remote DICOM® node, nevertheless DICOM® PS3.4 defines many more additional SOP Classes for querying). If your product supports any of these additional SOP Classes, add them to the </w:t>
      </w:r>
      <w:r w:rsidR="00211C39">
        <w:rPr>
          <w:rFonts w:cs="Arial"/>
        </w:rPr>
        <w:t>Table</w:t>
      </w:r>
      <w:r w:rsidRPr="00DA7E6E">
        <w:rPr>
          <w:rFonts w:cs="Arial"/>
        </w:rPr>
        <w:t xml:space="preserve"> below and delete SOP Classes not supported by your product. If you neither support a SOP Class as SCU or SCP, remove the respective line from the </w:t>
      </w:r>
      <w:r w:rsidR="00211C39">
        <w:rPr>
          <w:rFonts w:cs="Arial"/>
        </w:rPr>
        <w:t>Table</w:t>
      </w:r>
      <w:r w:rsidRPr="00DA7E6E">
        <w:rPr>
          <w:rFonts w:cs="Arial"/>
        </w:rPr>
        <w:t>.]</w:t>
      </w:r>
    </w:p>
    <w:p w14:paraId="05D47602" w14:textId="77777777" w:rsidR="00177E74" w:rsidRPr="00DA7E6E" w:rsidRDefault="00177E74">
      <w:pPr>
        <w:pStyle w:val="BodyTextIndent2"/>
        <w:rPr>
          <w:rFonts w:ascii="Arial" w:hAnsi="Arial" w:cs="Arial"/>
          <w:i/>
          <w:szCs w:val="20"/>
          <w:lang w:val="en-US" w:eastAsia="en-US"/>
        </w:rPr>
      </w:pPr>
    </w:p>
    <w:p w14:paraId="42BFD7E9" w14:textId="3BEDD939" w:rsidR="00177E74" w:rsidRPr="00DA7E6E" w:rsidRDefault="00177E74">
      <w:pPr>
        <w:pStyle w:val="TableTitle"/>
        <w:rPr>
          <w:rFonts w:cs="Arial"/>
        </w:rPr>
      </w:pPr>
      <w:bookmarkStart w:id="290" w:name="_Ref6516029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w:t>
      </w:r>
      <w:r w:rsidR="00DF0827">
        <w:rPr>
          <w:rFonts w:cs="Arial"/>
        </w:rPr>
        <w:fldChar w:fldCharType="end"/>
      </w:r>
      <w:bookmarkEnd w:id="290"/>
      <w:r w:rsidRPr="00DA7E6E">
        <w:rPr>
          <w:rFonts w:cs="Arial"/>
        </w:rPr>
        <w:t xml:space="preserve"> Query/Retrieve SOP Classes</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4"/>
        <w:gridCol w:w="1251"/>
        <w:gridCol w:w="1701"/>
        <w:gridCol w:w="1701"/>
        <w:gridCol w:w="851"/>
        <w:gridCol w:w="850"/>
      </w:tblGrid>
      <w:tr w:rsidR="00826348" w:rsidRPr="00DA7E6E" w14:paraId="6518F828" w14:textId="77777777" w:rsidTr="00463C2F">
        <w:trPr>
          <w:trHeight w:val="284"/>
          <w:tblHeader/>
        </w:trPr>
        <w:tc>
          <w:tcPr>
            <w:tcW w:w="2835" w:type="dxa"/>
            <w:gridSpan w:val="2"/>
            <w:vMerge w:val="restart"/>
            <w:shd w:val="clear" w:color="auto" w:fill="D9D9D9" w:themeFill="background1" w:themeFillShade="D9"/>
            <w:tcMar>
              <w:top w:w="20" w:type="dxa"/>
              <w:bottom w:w="20" w:type="dxa"/>
            </w:tcMar>
            <w:vAlign w:val="center"/>
          </w:tcPr>
          <w:p w14:paraId="54CACD6D" w14:textId="77777777" w:rsidR="00177E74" w:rsidRPr="00DA7E6E" w:rsidRDefault="00177E74">
            <w:pPr>
              <w:ind w:left="289"/>
              <w:jc w:val="center"/>
              <w:rPr>
                <w:rFonts w:cs="Arial"/>
                <w:b/>
              </w:rPr>
            </w:pPr>
            <w:r w:rsidRPr="00DA7E6E">
              <w:rPr>
                <w:rFonts w:cs="Arial"/>
                <w:b/>
              </w:rPr>
              <w:t>SOP Classes</w:t>
            </w:r>
          </w:p>
        </w:tc>
        <w:tc>
          <w:tcPr>
            <w:tcW w:w="3402" w:type="dxa"/>
            <w:gridSpan w:val="2"/>
            <w:vMerge w:val="restart"/>
            <w:shd w:val="clear" w:color="auto" w:fill="D9D9D9" w:themeFill="background1" w:themeFillShade="D9"/>
            <w:vAlign w:val="center"/>
          </w:tcPr>
          <w:p w14:paraId="0337A8E4" w14:textId="77777777" w:rsidR="00177E74" w:rsidRPr="00DA7E6E" w:rsidRDefault="00177E74">
            <w:pPr>
              <w:jc w:val="center"/>
              <w:rPr>
                <w:rFonts w:cs="Arial"/>
                <w:b/>
              </w:rPr>
            </w:pPr>
            <w:r w:rsidRPr="00DA7E6E">
              <w:rPr>
                <w:rFonts w:cs="Arial"/>
                <w:b/>
              </w:rPr>
              <w:t xml:space="preserve">Transfer Syntax </w:t>
            </w:r>
          </w:p>
        </w:tc>
        <w:tc>
          <w:tcPr>
            <w:tcW w:w="1701" w:type="dxa"/>
            <w:gridSpan w:val="2"/>
            <w:tcBorders>
              <w:bottom w:val="single" w:sz="4" w:space="0" w:color="auto"/>
            </w:tcBorders>
            <w:shd w:val="clear" w:color="auto" w:fill="D9D9D9" w:themeFill="background1" w:themeFillShade="D9"/>
            <w:tcMar>
              <w:top w:w="20" w:type="dxa"/>
              <w:bottom w:w="20" w:type="dxa"/>
            </w:tcMar>
            <w:vAlign w:val="center"/>
          </w:tcPr>
          <w:p w14:paraId="0956E196" w14:textId="77777777" w:rsidR="00177E74" w:rsidRPr="00DA7E6E" w:rsidRDefault="00177E74">
            <w:pPr>
              <w:ind w:left="57"/>
              <w:jc w:val="center"/>
              <w:rPr>
                <w:rFonts w:cs="Arial"/>
                <w:b/>
              </w:rPr>
            </w:pPr>
            <w:r w:rsidRPr="00DA7E6E">
              <w:rPr>
                <w:rFonts w:cs="Arial"/>
                <w:b/>
              </w:rPr>
              <w:t>DIMSE</w:t>
            </w:r>
          </w:p>
        </w:tc>
      </w:tr>
      <w:tr w:rsidR="00826348" w:rsidRPr="00DA7E6E" w14:paraId="55AB296A" w14:textId="77777777" w:rsidTr="00463C2F">
        <w:trPr>
          <w:trHeight w:val="284"/>
          <w:tblHeader/>
        </w:trPr>
        <w:tc>
          <w:tcPr>
            <w:tcW w:w="2835" w:type="dxa"/>
            <w:gridSpan w:val="2"/>
            <w:vMerge/>
            <w:tcBorders>
              <w:bottom w:val="single" w:sz="4" w:space="0" w:color="auto"/>
            </w:tcBorders>
            <w:shd w:val="clear" w:color="auto" w:fill="D9D9D9" w:themeFill="background1" w:themeFillShade="D9"/>
            <w:tcMar>
              <w:top w:w="20" w:type="dxa"/>
              <w:bottom w:w="20" w:type="dxa"/>
            </w:tcMar>
            <w:vAlign w:val="center"/>
          </w:tcPr>
          <w:p w14:paraId="09F4FE00" w14:textId="77777777" w:rsidR="00177E74" w:rsidRPr="00DA7E6E" w:rsidRDefault="00177E74">
            <w:pPr>
              <w:ind w:left="289"/>
              <w:jc w:val="center"/>
              <w:rPr>
                <w:rFonts w:cs="Arial"/>
                <w:b/>
              </w:rPr>
            </w:pPr>
          </w:p>
        </w:tc>
        <w:tc>
          <w:tcPr>
            <w:tcW w:w="3402" w:type="dxa"/>
            <w:gridSpan w:val="2"/>
            <w:vMerge/>
            <w:tcBorders>
              <w:bottom w:val="single" w:sz="4" w:space="0" w:color="auto"/>
            </w:tcBorders>
            <w:shd w:val="clear" w:color="auto" w:fill="D9D9D9" w:themeFill="background1" w:themeFillShade="D9"/>
            <w:vAlign w:val="center"/>
          </w:tcPr>
          <w:p w14:paraId="16C10AA3" w14:textId="77777777" w:rsidR="00177E74" w:rsidRPr="00DA7E6E" w:rsidRDefault="00177E74">
            <w:pPr>
              <w:jc w:val="center"/>
              <w:rPr>
                <w:rFonts w:cs="Arial"/>
                <w:b/>
              </w:rPr>
            </w:pPr>
          </w:p>
        </w:tc>
        <w:tc>
          <w:tcPr>
            <w:tcW w:w="851" w:type="dxa"/>
            <w:tcBorders>
              <w:bottom w:val="single" w:sz="4" w:space="0" w:color="auto"/>
            </w:tcBorders>
            <w:shd w:val="clear" w:color="auto" w:fill="D9D9D9" w:themeFill="background1" w:themeFillShade="D9"/>
            <w:tcMar>
              <w:top w:w="20" w:type="dxa"/>
              <w:bottom w:w="20" w:type="dxa"/>
            </w:tcMar>
            <w:vAlign w:val="center"/>
          </w:tcPr>
          <w:p w14:paraId="06C1D161" w14:textId="77777777" w:rsidR="00177E74" w:rsidRPr="00DA7E6E" w:rsidRDefault="00177E74">
            <w:pPr>
              <w:ind w:left="57"/>
              <w:jc w:val="center"/>
              <w:rPr>
                <w:rFonts w:cs="Arial"/>
                <w:b/>
              </w:rPr>
            </w:pPr>
            <w:r w:rsidRPr="00DA7E6E">
              <w:rPr>
                <w:rFonts w:cs="Arial"/>
                <w:b/>
              </w:rPr>
              <w:t>SCU</w:t>
            </w:r>
          </w:p>
        </w:tc>
        <w:tc>
          <w:tcPr>
            <w:tcW w:w="850" w:type="dxa"/>
            <w:tcBorders>
              <w:bottom w:val="single" w:sz="4" w:space="0" w:color="auto"/>
            </w:tcBorders>
            <w:shd w:val="clear" w:color="auto" w:fill="D9D9D9" w:themeFill="background1" w:themeFillShade="D9"/>
            <w:tcMar>
              <w:top w:w="20" w:type="dxa"/>
              <w:bottom w:w="20" w:type="dxa"/>
            </w:tcMar>
            <w:vAlign w:val="center"/>
          </w:tcPr>
          <w:p w14:paraId="548A38A0" w14:textId="77777777" w:rsidR="00177E74" w:rsidRPr="00DA7E6E" w:rsidRDefault="00177E74">
            <w:pPr>
              <w:ind w:left="57"/>
              <w:jc w:val="center"/>
              <w:rPr>
                <w:rFonts w:cs="Arial"/>
                <w:b/>
              </w:rPr>
            </w:pPr>
            <w:r w:rsidRPr="00DA7E6E">
              <w:rPr>
                <w:rFonts w:cs="Arial"/>
                <w:b/>
              </w:rPr>
              <w:t>SCP</w:t>
            </w:r>
          </w:p>
        </w:tc>
      </w:tr>
      <w:tr w:rsidR="00826348" w:rsidRPr="00DA7E6E" w14:paraId="4C8FAAB0" w14:textId="77777777" w:rsidTr="00463C2F">
        <w:trPr>
          <w:trHeight w:val="284"/>
        </w:trPr>
        <w:tc>
          <w:tcPr>
            <w:tcW w:w="1584" w:type="dxa"/>
            <w:vMerge w:val="restart"/>
            <w:shd w:val="clear" w:color="auto" w:fill="auto"/>
            <w:tcMar>
              <w:top w:w="20" w:type="dxa"/>
              <w:bottom w:w="20" w:type="dxa"/>
            </w:tcMar>
            <w:vAlign w:val="center"/>
          </w:tcPr>
          <w:p w14:paraId="2260B8CD" w14:textId="77777777" w:rsidR="00177E74" w:rsidRPr="00DA7E6E" w:rsidRDefault="00177E74" w:rsidP="00635261">
            <w:pPr>
              <w:spacing w:after="0"/>
              <w:ind w:left="57"/>
              <w:rPr>
                <w:rFonts w:cs="Arial"/>
                <w:i/>
                <w:iCs/>
              </w:rPr>
            </w:pPr>
            <w:r w:rsidRPr="00DA7E6E">
              <w:rPr>
                <w:rFonts w:cs="Arial"/>
                <w:i/>
                <w:iCs/>
              </w:rPr>
              <w:t>Patient Root Q/R Information Model – FIND</w:t>
            </w:r>
          </w:p>
        </w:tc>
        <w:tc>
          <w:tcPr>
            <w:tcW w:w="1251" w:type="dxa"/>
            <w:vMerge w:val="restart"/>
            <w:shd w:val="clear" w:color="auto" w:fill="auto"/>
            <w:vAlign w:val="center"/>
          </w:tcPr>
          <w:p w14:paraId="739E5C86" w14:textId="77777777" w:rsidR="00177E74" w:rsidRPr="00DA7E6E" w:rsidRDefault="00177E74" w:rsidP="0053571A">
            <w:pPr>
              <w:spacing w:after="0"/>
              <w:ind w:left="57"/>
              <w:rPr>
                <w:rFonts w:cs="Arial"/>
                <w:i/>
                <w:iCs/>
              </w:rPr>
            </w:pPr>
            <w:r w:rsidRPr="00DA7E6E">
              <w:rPr>
                <w:rFonts w:cs="Arial"/>
                <w:i/>
                <w:iCs/>
              </w:rPr>
              <w:t>1.2.840.10008.5.1.4.1.2.1.1</w:t>
            </w:r>
          </w:p>
        </w:tc>
        <w:tc>
          <w:tcPr>
            <w:tcW w:w="1701" w:type="dxa"/>
            <w:vAlign w:val="center"/>
          </w:tcPr>
          <w:p w14:paraId="1D506888" w14:textId="77777777" w:rsidR="00177E74" w:rsidRPr="00DA7E6E" w:rsidRDefault="00177E74" w:rsidP="0053571A">
            <w:pPr>
              <w:spacing w:after="0"/>
              <w:ind w:left="57"/>
              <w:rPr>
                <w:rFonts w:cs="Arial"/>
                <w:i/>
                <w:iCs/>
              </w:rPr>
            </w:pPr>
            <w:r w:rsidRPr="00DA7E6E">
              <w:rPr>
                <w:rFonts w:cs="Arial"/>
                <w:i/>
                <w:iCs/>
              </w:rPr>
              <w:t>Implicit Little Endian</w:t>
            </w:r>
          </w:p>
        </w:tc>
        <w:tc>
          <w:tcPr>
            <w:tcW w:w="1701" w:type="dxa"/>
            <w:vAlign w:val="center"/>
          </w:tcPr>
          <w:p w14:paraId="30C6F9F5" w14:textId="77777777" w:rsidR="00177E74" w:rsidRPr="00DA7E6E" w:rsidRDefault="00177E74" w:rsidP="0053571A">
            <w:pPr>
              <w:spacing w:after="0"/>
              <w:ind w:left="57"/>
              <w:rPr>
                <w:rFonts w:cs="Arial"/>
                <w:i/>
                <w:iCs/>
              </w:rPr>
            </w:pPr>
            <w:r w:rsidRPr="00DA7E6E">
              <w:rPr>
                <w:rFonts w:cs="Arial"/>
                <w:i/>
                <w:iCs/>
              </w:rPr>
              <w:t>1.2.840.10008.1.2</w:t>
            </w:r>
          </w:p>
        </w:tc>
        <w:tc>
          <w:tcPr>
            <w:tcW w:w="851" w:type="dxa"/>
            <w:shd w:val="clear" w:color="auto" w:fill="auto"/>
            <w:tcMar>
              <w:top w:w="20" w:type="dxa"/>
              <w:bottom w:w="20" w:type="dxa"/>
            </w:tcMar>
            <w:vAlign w:val="center"/>
          </w:tcPr>
          <w:p w14:paraId="5C6FE998" w14:textId="01DD59C3" w:rsidR="00177E74" w:rsidRPr="00DA7E6E" w:rsidRDefault="00177E74" w:rsidP="0053571A">
            <w:pPr>
              <w:spacing w:after="0"/>
              <w:ind w:left="57"/>
              <w:jc w:val="center"/>
              <w:rPr>
                <w:rFonts w:cs="Arial"/>
                <w:i/>
                <w:iCs/>
              </w:rPr>
            </w:pPr>
            <w:r w:rsidRPr="00DA7E6E">
              <w:rPr>
                <w:rFonts w:cs="Arial"/>
                <w:i/>
                <w:iCs/>
              </w:rPr>
              <w:t xml:space="preserve"> </w:t>
            </w:r>
          </w:p>
        </w:tc>
        <w:tc>
          <w:tcPr>
            <w:tcW w:w="850" w:type="dxa"/>
          </w:tcPr>
          <w:p w14:paraId="4C6151E5" w14:textId="48516DDC" w:rsidR="00177E74" w:rsidRPr="00DA7E6E" w:rsidRDefault="00347AFA" w:rsidP="00944188">
            <w:pPr>
              <w:spacing w:after="0"/>
              <w:ind w:left="57"/>
              <w:jc w:val="center"/>
              <w:rPr>
                <w:rFonts w:cs="Arial"/>
                <w:i/>
                <w:iCs/>
              </w:rPr>
            </w:pPr>
            <w:r>
              <w:rPr>
                <w:rFonts w:cs="Arial"/>
                <w:i/>
                <w:iCs/>
              </w:rPr>
              <w:t xml:space="preserve"> </w:t>
            </w:r>
          </w:p>
        </w:tc>
      </w:tr>
      <w:tr w:rsidR="00826348" w:rsidRPr="00DA7E6E" w14:paraId="3FE15011" w14:textId="77777777" w:rsidTr="00463C2F">
        <w:trPr>
          <w:trHeight w:val="284"/>
        </w:trPr>
        <w:tc>
          <w:tcPr>
            <w:tcW w:w="1584" w:type="dxa"/>
            <w:vMerge/>
            <w:shd w:val="clear" w:color="auto" w:fill="auto"/>
            <w:tcMar>
              <w:top w:w="20" w:type="dxa"/>
              <w:bottom w:w="20" w:type="dxa"/>
            </w:tcMar>
            <w:vAlign w:val="center"/>
          </w:tcPr>
          <w:p w14:paraId="3E93FC60" w14:textId="77777777" w:rsidR="00177E74" w:rsidRPr="00DA7E6E" w:rsidRDefault="00177E74">
            <w:pPr>
              <w:spacing w:after="0"/>
              <w:ind w:left="57"/>
              <w:rPr>
                <w:rFonts w:cs="Arial"/>
                <w:i/>
                <w:iCs/>
              </w:rPr>
            </w:pPr>
          </w:p>
        </w:tc>
        <w:tc>
          <w:tcPr>
            <w:tcW w:w="1251" w:type="dxa"/>
            <w:vMerge/>
            <w:shd w:val="clear" w:color="auto" w:fill="auto"/>
            <w:vAlign w:val="center"/>
          </w:tcPr>
          <w:p w14:paraId="4E45D1EE" w14:textId="77777777" w:rsidR="00177E74" w:rsidRPr="00DA7E6E" w:rsidRDefault="00177E74">
            <w:pPr>
              <w:spacing w:after="0"/>
              <w:ind w:left="57"/>
              <w:rPr>
                <w:rFonts w:cs="Arial"/>
                <w:i/>
                <w:iCs/>
              </w:rPr>
            </w:pPr>
          </w:p>
        </w:tc>
        <w:tc>
          <w:tcPr>
            <w:tcW w:w="1701" w:type="dxa"/>
            <w:vAlign w:val="center"/>
          </w:tcPr>
          <w:p w14:paraId="6793763E" w14:textId="77777777" w:rsidR="00177E74" w:rsidRPr="00DA7E6E" w:rsidRDefault="00177E74">
            <w:pPr>
              <w:spacing w:after="0"/>
              <w:ind w:left="57"/>
              <w:rPr>
                <w:rFonts w:cs="Arial"/>
                <w:i/>
                <w:iCs/>
              </w:rPr>
            </w:pPr>
            <w:r w:rsidRPr="00DA7E6E">
              <w:rPr>
                <w:rFonts w:cs="Arial"/>
                <w:i/>
                <w:iCs/>
              </w:rPr>
              <w:t xml:space="preserve">Explicit Little Endian </w:t>
            </w:r>
          </w:p>
        </w:tc>
        <w:tc>
          <w:tcPr>
            <w:tcW w:w="1701" w:type="dxa"/>
            <w:vAlign w:val="center"/>
          </w:tcPr>
          <w:p w14:paraId="1F2C201C" w14:textId="77777777" w:rsidR="00177E74" w:rsidRPr="00DA7E6E" w:rsidRDefault="00177E74">
            <w:pPr>
              <w:spacing w:after="0"/>
              <w:ind w:left="57"/>
              <w:rPr>
                <w:rFonts w:cs="Arial"/>
                <w:i/>
                <w:iCs/>
              </w:rPr>
            </w:pPr>
            <w:r w:rsidRPr="00DA7E6E">
              <w:rPr>
                <w:rFonts w:cs="Arial"/>
                <w:i/>
                <w:iCs/>
              </w:rPr>
              <w:t xml:space="preserve">1.2.840.10008.1.2.1 </w:t>
            </w:r>
          </w:p>
        </w:tc>
        <w:tc>
          <w:tcPr>
            <w:tcW w:w="851" w:type="dxa"/>
            <w:shd w:val="clear" w:color="auto" w:fill="auto"/>
            <w:tcMar>
              <w:top w:w="20" w:type="dxa"/>
              <w:bottom w:w="20" w:type="dxa"/>
            </w:tcMar>
            <w:vAlign w:val="center"/>
          </w:tcPr>
          <w:p w14:paraId="7AD8A81D" w14:textId="23C95134" w:rsidR="00177E74" w:rsidRPr="00DA7E6E" w:rsidRDefault="00177E74">
            <w:pPr>
              <w:spacing w:after="0"/>
              <w:ind w:left="57"/>
              <w:jc w:val="center"/>
              <w:rPr>
                <w:rFonts w:cs="Arial"/>
                <w:i/>
                <w:iCs/>
              </w:rPr>
            </w:pPr>
          </w:p>
        </w:tc>
        <w:tc>
          <w:tcPr>
            <w:tcW w:w="850" w:type="dxa"/>
          </w:tcPr>
          <w:p w14:paraId="64B6477C" w14:textId="7D3CF6AE" w:rsidR="00177E74" w:rsidRPr="00DA7E6E" w:rsidRDefault="00347AFA">
            <w:pPr>
              <w:spacing w:after="0"/>
              <w:ind w:left="57"/>
              <w:jc w:val="center"/>
              <w:rPr>
                <w:rFonts w:cs="Arial"/>
                <w:i/>
                <w:iCs/>
              </w:rPr>
            </w:pPr>
            <w:r>
              <w:rPr>
                <w:rFonts w:cs="Arial"/>
                <w:i/>
                <w:iCs/>
              </w:rPr>
              <w:t xml:space="preserve"> </w:t>
            </w:r>
          </w:p>
        </w:tc>
      </w:tr>
      <w:tr w:rsidR="00826348" w:rsidRPr="00DA7E6E" w14:paraId="2EE6EB44" w14:textId="77777777" w:rsidTr="00463C2F">
        <w:trPr>
          <w:trHeight w:val="284"/>
        </w:trPr>
        <w:tc>
          <w:tcPr>
            <w:tcW w:w="1584" w:type="dxa"/>
            <w:vMerge w:val="restart"/>
            <w:shd w:val="clear" w:color="auto" w:fill="auto"/>
            <w:tcMar>
              <w:top w:w="20" w:type="dxa"/>
              <w:bottom w:w="20" w:type="dxa"/>
            </w:tcMar>
            <w:vAlign w:val="center"/>
          </w:tcPr>
          <w:p w14:paraId="41C964DB" w14:textId="77777777" w:rsidR="00177E74" w:rsidRPr="00DA7E6E" w:rsidRDefault="00177E74" w:rsidP="00635261">
            <w:pPr>
              <w:spacing w:after="0"/>
              <w:ind w:left="57"/>
              <w:rPr>
                <w:rFonts w:cs="Arial"/>
                <w:i/>
                <w:iCs/>
              </w:rPr>
            </w:pPr>
            <w:r w:rsidRPr="00DA7E6E">
              <w:rPr>
                <w:rFonts w:cs="Arial"/>
                <w:i/>
                <w:iCs/>
              </w:rPr>
              <w:t>Study Root Q/R - Information Model – FIND</w:t>
            </w:r>
          </w:p>
        </w:tc>
        <w:tc>
          <w:tcPr>
            <w:tcW w:w="1251" w:type="dxa"/>
            <w:vMerge w:val="restart"/>
            <w:shd w:val="clear" w:color="auto" w:fill="auto"/>
            <w:vAlign w:val="center"/>
          </w:tcPr>
          <w:p w14:paraId="662F06BD" w14:textId="77777777" w:rsidR="00177E74" w:rsidRPr="00DA7E6E" w:rsidRDefault="00177E74" w:rsidP="0053571A">
            <w:pPr>
              <w:spacing w:after="0"/>
              <w:ind w:left="57"/>
              <w:rPr>
                <w:rFonts w:cs="Arial"/>
                <w:i/>
                <w:iCs/>
              </w:rPr>
            </w:pPr>
            <w:r w:rsidRPr="00DA7E6E">
              <w:rPr>
                <w:rFonts w:cs="Arial"/>
                <w:i/>
                <w:iCs/>
              </w:rPr>
              <w:t>1.2.840.10008.5.1.4.1.2.2.1</w:t>
            </w:r>
          </w:p>
        </w:tc>
        <w:tc>
          <w:tcPr>
            <w:tcW w:w="1701" w:type="dxa"/>
            <w:vAlign w:val="center"/>
          </w:tcPr>
          <w:p w14:paraId="3522710E" w14:textId="77777777" w:rsidR="00177E74" w:rsidRPr="00DA7E6E" w:rsidRDefault="00177E74" w:rsidP="0053571A">
            <w:pPr>
              <w:spacing w:after="0"/>
              <w:ind w:left="57"/>
              <w:rPr>
                <w:rFonts w:cs="Arial"/>
                <w:i/>
                <w:iCs/>
              </w:rPr>
            </w:pPr>
            <w:r w:rsidRPr="00DA7E6E">
              <w:rPr>
                <w:rFonts w:cs="Arial"/>
                <w:i/>
                <w:iCs/>
              </w:rPr>
              <w:t>Implicit Little Endian</w:t>
            </w:r>
          </w:p>
        </w:tc>
        <w:tc>
          <w:tcPr>
            <w:tcW w:w="1701" w:type="dxa"/>
            <w:vAlign w:val="center"/>
          </w:tcPr>
          <w:p w14:paraId="0557EB40" w14:textId="77777777" w:rsidR="00177E74" w:rsidRPr="00DA7E6E" w:rsidRDefault="00177E74" w:rsidP="0053571A">
            <w:pPr>
              <w:spacing w:after="0"/>
              <w:ind w:left="57"/>
              <w:rPr>
                <w:rFonts w:cs="Arial"/>
                <w:i/>
                <w:iCs/>
              </w:rPr>
            </w:pPr>
            <w:r w:rsidRPr="00DA7E6E">
              <w:rPr>
                <w:rFonts w:cs="Arial"/>
                <w:i/>
                <w:iCs/>
              </w:rPr>
              <w:t>1.2.840.10008.1.2</w:t>
            </w:r>
          </w:p>
        </w:tc>
        <w:tc>
          <w:tcPr>
            <w:tcW w:w="851" w:type="dxa"/>
            <w:shd w:val="clear" w:color="auto" w:fill="auto"/>
            <w:tcMar>
              <w:top w:w="20" w:type="dxa"/>
              <w:bottom w:w="20" w:type="dxa"/>
            </w:tcMar>
            <w:vAlign w:val="center"/>
          </w:tcPr>
          <w:p w14:paraId="18E89C77" w14:textId="26D06A4C" w:rsidR="00177E74" w:rsidRPr="00DA7E6E" w:rsidRDefault="00177E74" w:rsidP="0053571A">
            <w:pPr>
              <w:spacing w:after="0"/>
              <w:ind w:left="57"/>
              <w:jc w:val="center"/>
              <w:rPr>
                <w:rFonts w:cs="Arial"/>
                <w:i/>
                <w:iCs/>
              </w:rPr>
            </w:pPr>
          </w:p>
        </w:tc>
        <w:tc>
          <w:tcPr>
            <w:tcW w:w="850" w:type="dxa"/>
          </w:tcPr>
          <w:p w14:paraId="2EC74D22" w14:textId="248AAD78" w:rsidR="00177E74" w:rsidRPr="00DA7E6E" w:rsidRDefault="00347AFA" w:rsidP="00944188">
            <w:pPr>
              <w:spacing w:after="0"/>
              <w:ind w:left="57"/>
              <w:jc w:val="center"/>
              <w:rPr>
                <w:rFonts w:cs="Arial"/>
                <w:i/>
                <w:iCs/>
              </w:rPr>
            </w:pPr>
            <w:r>
              <w:rPr>
                <w:rFonts w:cs="Arial"/>
                <w:i/>
                <w:iCs/>
              </w:rPr>
              <w:t xml:space="preserve"> </w:t>
            </w:r>
          </w:p>
        </w:tc>
      </w:tr>
      <w:tr w:rsidR="00826348" w:rsidRPr="00DA7E6E" w14:paraId="2761FC1A" w14:textId="77777777" w:rsidTr="00463C2F">
        <w:trPr>
          <w:trHeight w:val="284"/>
        </w:trPr>
        <w:tc>
          <w:tcPr>
            <w:tcW w:w="1584" w:type="dxa"/>
            <w:vMerge/>
            <w:shd w:val="clear" w:color="auto" w:fill="auto"/>
            <w:tcMar>
              <w:top w:w="20" w:type="dxa"/>
              <w:bottom w:w="20" w:type="dxa"/>
            </w:tcMar>
            <w:vAlign w:val="center"/>
          </w:tcPr>
          <w:p w14:paraId="6BDC6857" w14:textId="77777777" w:rsidR="00177E74" w:rsidRPr="00DA7E6E" w:rsidRDefault="00177E74">
            <w:pPr>
              <w:spacing w:after="0"/>
              <w:ind w:left="57"/>
              <w:rPr>
                <w:rFonts w:cs="Arial"/>
                <w:i/>
                <w:iCs/>
              </w:rPr>
            </w:pPr>
          </w:p>
        </w:tc>
        <w:tc>
          <w:tcPr>
            <w:tcW w:w="1251" w:type="dxa"/>
            <w:vMerge/>
            <w:shd w:val="clear" w:color="auto" w:fill="auto"/>
            <w:vAlign w:val="center"/>
          </w:tcPr>
          <w:p w14:paraId="019BCD3E" w14:textId="77777777" w:rsidR="00177E74" w:rsidRPr="00DA7E6E" w:rsidRDefault="00177E74">
            <w:pPr>
              <w:spacing w:after="0"/>
              <w:ind w:left="57"/>
              <w:rPr>
                <w:rFonts w:cs="Arial"/>
                <w:i/>
                <w:iCs/>
              </w:rPr>
            </w:pPr>
          </w:p>
        </w:tc>
        <w:tc>
          <w:tcPr>
            <w:tcW w:w="1701" w:type="dxa"/>
            <w:vAlign w:val="center"/>
          </w:tcPr>
          <w:p w14:paraId="511D6BE9" w14:textId="77777777" w:rsidR="00177E74" w:rsidRPr="00DA7E6E" w:rsidRDefault="00177E74">
            <w:pPr>
              <w:spacing w:after="0"/>
              <w:ind w:left="57"/>
              <w:rPr>
                <w:rFonts w:cs="Arial"/>
                <w:i/>
                <w:iCs/>
              </w:rPr>
            </w:pPr>
            <w:r w:rsidRPr="00DA7E6E">
              <w:rPr>
                <w:rFonts w:cs="Arial"/>
                <w:i/>
                <w:iCs/>
              </w:rPr>
              <w:t xml:space="preserve">Explicit Little Endian </w:t>
            </w:r>
          </w:p>
        </w:tc>
        <w:tc>
          <w:tcPr>
            <w:tcW w:w="1701" w:type="dxa"/>
            <w:vAlign w:val="center"/>
          </w:tcPr>
          <w:p w14:paraId="70C19FD0" w14:textId="77777777" w:rsidR="00177E74" w:rsidRPr="00DA7E6E" w:rsidRDefault="00177E74">
            <w:pPr>
              <w:spacing w:after="0"/>
              <w:ind w:left="57"/>
              <w:rPr>
                <w:rFonts w:cs="Arial"/>
                <w:i/>
                <w:iCs/>
              </w:rPr>
            </w:pPr>
            <w:r w:rsidRPr="00DA7E6E">
              <w:rPr>
                <w:rFonts w:cs="Arial"/>
                <w:i/>
                <w:iCs/>
              </w:rPr>
              <w:t xml:space="preserve">1.2.840.10008.1.2.1 </w:t>
            </w:r>
          </w:p>
        </w:tc>
        <w:tc>
          <w:tcPr>
            <w:tcW w:w="851" w:type="dxa"/>
            <w:shd w:val="clear" w:color="auto" w:fill="auto"/>
            <w:tcMar>
              <w:top w:w="20" w:type="dxa"/>
              <w:bottom w:w="20" w:type="dxa"/>
            </w:tcMar>
            <w:vAlign w:val="center"/>
          </w:tcPr>
          <w:p w14:paraId="4F1CCF85" w14:textId="772D8F7C" w:rsidR="00177E74" w:rsidRPr="00DA7E6E" w:rsidRDefault="00177E74">
            <w:pPr>
              <w:spacing w:after="0"/>
              <w:ind w:left="57"/>
              <w:jc w:val="center"/>
              <w:rPr>
                <w:rFonts w:cs="Arial"/>
                <w:i/>
                <w:iCs/>
              </w:rPr>
            </w:pPr>
          </w:p>
        </w:tc>
        <w:tc>
          <w:tcPr>
            <w:tcW w:w="850" w:type="dxa"/>
          </w:tcPr>
          <w:p w14:paraId="1F51FCF5" w14:textId="29E67F69" w:rsidR="00177E74" w:rsidRPr="00DA7E6E" w:rsidRDefault="00177E74" w:rsidP="00D13641">
            <w:pPr>
              <w:tabs>
                <w:tab w:val="left" w:pos="255"/>
                <w:tab w:val="left" w:pos="360"/>
                <w:tab w:val="center" w:pos="448"/>
              </w:tabs>
              <w:spacing w:after="0"/>
              <w:ind w:left="57"/>
              <w:jc w:val="center"/>
              <w:rPr>
                <w:rFonts w:cs="Arial"/>
                <w:i/>
                <w:iCs/>
              </w:rPr>
            </w:pPr>
          </w:p>
        </w:tc>
      </w:tr>
      <w:tr w:rsidR="00826348" w:rsidRPr="00DA7E6E" w14:paraId="3E2103BB" w14:textId="77777777" w:rsidTr="00463C2F">
        <w:trPr>
          <w:trHeight w:val="284"/>
        </w:trPr>
        <w:tc>
          <w:tcPr>
            <w:tcW w:w="1584" w:type="dxa"/>
            <w:vMerge w:val="restart"/>
            <w:shd w:val="clear" w:color="auto" w:fill="auto"/>
            <w:tcMar>
              <w:top w:w="20" w:type="dxa"/>
              <w:bottom w:w="20" w:type="dxa"/>
            </w:tcMar>
            <w:vAlign w:val="center"/>
          </w:tcPr>
          <w:p w14:paraId="751134A7" w14:textId="77777777" w:rsidR="00177E74" w:rsidRPr="00DA7E6E" w:rsidRDefault="00177E74" w:rsidP="00635261">
            <w:pPr>
              <w:spacing w:after="0"/>
              <w:ind w:left="57"/>
              <w:rPr>
                <w:rFonts w:cs="Arial"/>
                <w:i/>
                <w:iCs/>
              </w:rPr>
            </w:pPr>
            <w:r w:rsidRPr="00DA7E6E">
              <w:rPr>
                <w:rFonts w:cs="Arial"/>
                <w:i/>
                <w:iCs/>
              </w:rPr>
              <w:t>Patient Root Q/R - Information Model – MOVE</w:t>
            </w:r>
          </w:p>
        </w:tc>
        <w:tc>
          <w:tcPr>
            <w:tcW w:w="1251" w:type="dxa"/>
            <w:vMerge w:val="restart"/>
            <w:shd w:val="clear" w:color="auto" w:fill="auto"/>
            <w:vAlign w:val="center"/>
          </w:tcPr>
          <w:p w14:paraId="301DE840" w14:textId="77777777" w:rsidR="00177E74" w:rsidRPr="00DA7E6E" w:rsidRDefault="00177E74" w:rsidP="0053571A">
            <w:pPr>
              <w:spacing w:after="0"/>
              <w:ind w:left="57"/>
              <w:rPr>
                <w:rFonts w:cs="Arial"/>
                <w:i/>
                <w:iCs/>
              </w:rPr>
            </w:pPr>
            <w:r w:rsidRPr="00DA7E6E">
              <w:rPr>
                <w:rFonts w:cs="Arial"/>
                <w:i/>
                <w:iCs/>
              </w:rPr>
              <w:t>1.2.840.10008.5.1.4.1.2.1.2</w:t>
            </w:r>
          </w:p>
        </w:tc>
        <w:tc>
          <w:tcPr>
            <w:tcW w:w="1701" w:type="dxa"/>
            <w:vAlign w:val="center"/>
          </w:tcPr>
          <w:p w14:paraId="0663A337" w14:textId="77777777" w:rsidR="00177E74" w:rsidRPr="00DA7E6E" w:rsidRDefault="00177E74" w:rsidP="0053571A">
            <w:pPr>
              <w:spacing w:after="0"/>
              <w:ind w:left="57"/>
              <w:rPr>
                <w:rFonts w:cs="Arial"/>
                <w:i/>
                <w:iCs/>
              </w:rPr>
            </w:pPr>
            <w:r w:rsidRPr="00DA7E6E">
              <w:rPr>
                <w:rFonts w:cs="Arial"/>
                <w:i/>
                <w:iCs/>
              </w:rPr>
              <w:t>Implicit Little Endian</w:t>
            </w:r>
          </w:p>
        </w:tc>
        <w:tc>
          <w:tcPr>
            <w:tcW w:w="1701" w:type="dxa"/>
            <w:vAlign w:val="center"/>
          </w:tcPr>
          <w:p w14:paraId="37791ECB" w14:textId="77777777" w:rsidR="00177E74" w:rsidRPr="00DA7E6E" w:rsidRDefault="00177E74" w:rsidP="0053571A">
            <w:pPr>
              <w:spacing w:after="0"/>
              <w:ind w:left="57"/>
              <w:rPr>
                <w:rFonts w:cs="Arial"/>
                <w:i/>
                <w:iCs/>
              </w:rPr>
            </w:pPr>
            <w:r w:rsidRPr="00DA7E6E">
              <w:rPr>
                <w:rFonts w:cs="Arial"/>
                <w:i/>
                <w:iCs/>
              </w:rPr>
              <w:t>1.2.840.10008.1.2</w:t>
            </w:r>
          </w:p>
        </w:tc>
        <w:tc>
          <w:tcPr>
            <w:tcW w:w="851" w:type="dxa"/>
            <w:shd w:val="clear" w:color="auto" w:fill="auto"/>
            <w:tcMar>
              <w:top w:w="20" w:type="dxa"/>
              <w:bottom w:w="20" w:type="dxa"/>
            </w:tcMar>
            <w:vAlign w:val="center"/>
          </w:tcPr>
          <w:p w14:paraId="3C9F12DC" w14:textId="76D52FBD" w:rsidR="00177E74" w:rsidRPr="00DA7E6E" w:rsidRDefault="00347AFA" w:rsidP="0053571A">
            <w:pPr>
              <w:spacing w:after="0"/>
              <w:ind w:left="57"/>
              <w:jc w:val="center"/>
              <w:rPr>
                <w:rFonts w:cs="Arial"/>
                <w:i/>
                <w:iCs/>
              </w:rPr>
            </w:pPr>
            <w:r>
              <w:rPr>
                <w:rFonts w:cs="Arial"/>
                <w:i/>
                <w:iCs/>
              </w:rPr>
              <w:t xml:space="preserve"> </w:t>
            </w:r>
          </w:p>
        </w:tc>
        <w:tc>
          <w:tcPr>
            <w:tcW w:w="850" w:type="dxa"/>
          </w:tcPr>
          <w:p w14:paraId="3DA355D8" w14:textId="59E77F25" w:rsidR="00177E74" w:rsidRPr="00DA7E6E" w:rsidRDefault="00347AFA" w:rsidP="00944188">
            <w:pPr>
              <w:spacing w:after="0"/>
              <w:ind w:left="57"/>
              <w:jc w:val="center"/>
              <w:rPr>
                <w:rFonts w:cs="Arial"/>
                <w:i/>
                <w:iCs/>
              </w:rPr>
            </w:pPr>
            <w:r>
              <w:rPr>
                <w:rFonts w:cs="Arial"/>
                <w:i/>
                <w:iCs/>
              </w:rPr>
              <w:t xml:space="preserve"> </w:t>
            </w:r>
          </w:p>
        </w:tc>
      </w:tr>
      <w:tr w:rsidR="00826348" w:rsidRPr="00DA7E6E" w14:paraId="0659D7C7" w14:textId="77777777" w:rsidTr="00463C2F">
        <w:trPr>
          <w:trHeight w:val="284"/>
        </w:trPr>
        <w:tc>
          <w:tcPr>
            <w:tcW w:w="1584" w:type="dxa"/>
            <w:vMerge/>
            <w:shd w:val="clear" w:color="auto" w:fill="auto"/>
            <w:tcMar>
              <w:top w:w="20" w:type="dxa"/>
              <w:bottom w:w="20" w:type="dxa"/>
            </w:tcMar>
            <w:vAlign w:val="center"/>
          </w:tcPr>
          <w:p w14:paraId="1398E29F" w14:textId="77777777" w:rsidR="00177E74" w:rsidRPr="00DA7E6E" w:rsidRDefault="00177E74">
            <w:pPr>
              <w:spacing w:after="0"/>
              <w:ind w:left="57"/>
              <w:rPr>
                <w:rFonts w:cs="Arial"/>
                <w:i/>
                <w:iCs/>
              </w:rPr>
            </w:pPr>
          </w:p>
        </w:tc>
        <w:tc>
          <w:tcPr>
            <w:tcW w:w="1251" w:type="dxa"/>
            <w:vMerge/>
            <w:shd w:val="clear" w:color="auto" w:fill="auto"/>
            <w:vAlign w:val="center"/>
          </w:tcPr>
          <w:p w14:paraId="6B3A9E63" w14:textId="77777777" w:rsidR="00177E74" w:rsidRPr="00DA7E6E" w:rsidRDefault="00177E74">
            <w:pPr>
              <w:spacing w:after="0"/>
              <w:ind w:left="57"/>
              <w:rPr>
                <w:rFonts w:cs="Arial"/>
                <w:i/>
                <w:iCs/>
              </w:rPr>
            </w:pPr>
          </w:p>
        </w:tc>
        <w:tc>
          <w:tcPr>
            <w:tcW w:w="1701" w:type="dxa"/>
            <w:vAlign w:val="center"/>
          </w:tcPr>
          <w:p w14:paraId="42DB37BF" w14:textId="77777777" w:rsidR="00177E74" w:rsidRPr="00DA7E6E" w:rsidRDefault="00177E74">
            <w:pPr>
              <w:spacing w:after="0"/>
              <w:ind w:left="57"/>
              <w:rPr>
                <w:rFonts w:cs="Arial"/>
                <w:i/>
                <w:iCs/>
              </w:rPr>
            </w:pPr>
            <w:r w:rsidRPr="00DA7E6E">
              <w:rPr>
                <w:rFonts w:cs="Arial"/>
                <w:i/>
                <w:iCs/>
              </w:rPr>
              <w:t xml:space="preserve">Explicit Little Endian </w:t>
            </w:r>
          </w:p>
        </w:tc>
        <w:tc>
          <w:tcPr>
            <w:tcW w:w="1701" w:type="dxa"/>
            <w:vAlign w:val="center"/>
          </w:tcPr>
          <w:p w14:paraId="6EF676EC" w14:textId="77777777" w:rsidR="00177E74" w:rsidRPr="00DA7E6E" w:rsidRDefault="00177E74">
            <w:pPr>
              <w:spacing w:after="0"/>
              <w:ind w:left="57"/>
              <w:rPr>
                <w:rFonts w:cs="Arial"/>
                <w:i/>
                <w:iCs/>
              </w:rPr>
            </w:pPr>
            <w:r w:rsidRPr="00DA7E6E">
              <w:rPr>
                <w:rFonts w:cs="Arial"/>
                <w:i/>
                <w:iCs/>
              </w:rPr>
              <w:t xml:space="preserve">1.2.840.10008.1.2.1 </w:t>
            </w:r>
          </w:p>
        </w:tc>
        <w:tc>
          <w:tcPr>
            <w:tcW w:w="851" w:type="dxa"/>
            <w:shd w:val="clear" w:color="auto" w:fill="auto"/>
            <w:tcMar>
              <w:top w:w="20" w:type="dxa"/>
              <w:bottom w:w="20" w:type="dxa"/>
            </w:tcMar>
            <w:vAlign w:val="center"/>
          </w:tcPr>
          <w:p w14:paraId="003D2217" w14:textId="271EE88B" w:rsidR="00177E74" w:rsidRPr="00DA7E6E" w:rsidRDefault="00347AFA">
            <w:pPr>
              <w:spacing w:after="0"/>
              <w:ind w:left="57"/>
              <w:jc w:val="center"/>
              <w:rPr>
                <w:rFonts w:cs="Arial"/>
                <w:i/>
                <w:iCs/>
              </w:rPr>
            </w:pPr>
            <w:r>
              <w:rPr>
                <w:rFonts w:cs="Arial"/>
                <w:i/>
                <w:iCs/>
              </w:rPr>
              <w:t xml:space="preserve"> </w:t>
            </w:r>
          </w:p>
        </w:tc>
        <w:tc>
          <w:tcPr>
            <w:tcW w:w="850" w:type="dxa"/>
          </w:tcPr>
          <w:p w14:paraId="445184A0" w14:textId="02325043" w:rsidR="00177E74" w:rsidRPr="00DA7E6E" w:rsidRDefault="00347AFA">
            <w:pPr>
              <w:spacing w:after="0"/>
              <w:ind w:left="57"/>
              <w:jc w:val="center"/>
              <w:rPr>
                <w:rFonts w:cs="Arial"/>
                <w:i/>
                <w:iCs/>
              </w:rPr>
            </w:pPr>
            <w:r>
              <w:rPr>
                <w:rFonts w:cs="Arial"/>
                <w:i/>
                <w:iCs/>
              </w:rPr>
              <w:t xml:space="preserve"> </w:t>
            </w:r>
          </w:p>
        </w:tc>
      </w:tr>
      <w:tr w:rsidR="00826348" w:rsidRPr="00DA7E6E" w14:paraId="288B516C" w14:textId="77777777" w:rsidTr="00463C2F">
        <w:trPr>
          <w:trHeight w:val="284"/>
        </w:trPr>
        <w:tc>
          <w:tcPr>
            <w:tcW w:w="1584" w:type="dxa"/>
            <w:vMerge w:val="restart"/>
            <w:shd w:val="clear" w:color="auto" w:fill="auto"/>
            <w:tcMar>
              <w:top w:w="20" w:type="dxa"/>
              <w:bottom w:w="20" w:type="dxa"/>
            </w:tcMar>
            <w:vAlign w:val="center"/>
          </w:tcPr>
          <w:p w14:paraId="3FB7B380" w14:textId="77777777" w:rsidR="00177E74" w:rsidRPr="00DA7E6E" w:rsidRDefault="00177E74" w:rsidP="00635261">
            <w:pPr>
              <w:spacing w:after="0"/>
              <w:ind w:left="57"/>
              <w:rPr>
                <w:rFonts w:cs="Arial"/>
                <w:i/>
                <w:iCs/>
              </w:rPr>
            </w:pPr>
            <w:r w:rsidRPr="00DA7E6E">
              <w:rPr>
                <w:rFonts w:cs="Arial"/>
                <w:i/>
                <w:iCs/>
              </w:rPr>
              <w:t>Study Root Q/R - Information Model – MOVE</w:t>
            </w:r>
          </w:p>
        </w:tc>
        <w:tc>
          <w:tcPr>
            <w:tcW w:w="1251" w:type="dxa"/>
            <w:vMerge w:val="restart"/>
            <w:shd w:val="clear" w:color="auto" w:fill="auto"/>
            <w:vAlign w:val="center"/>
          </w:tcPr>
          <w:p w14:paraId="056E16E9" w14:textId="77777777" w:rsidR="00177E74" w:rsidRPr="00DA7E6E" w:rsidRDefault="00177E74" w:rsidP="0053571A">
            <w:pPr>
              <w:spacing w:after="0"/>
              <w:ind w:left="57"/>
              <w:rPr>
                <w:rFonts w:cs="Arial"/>
                <w:i/>
                <w:iCs/>
              </w:rPr>
            </w:pPr>
            <w:r w:rsidRPr="00DA7E6E">
              <w:rPr>
                <w:rFonts w:cs="Arial"/>
                <w:i/>
                <w:iCs/>
              </w:rPr>
              <w:t>1.2.840.10008.5.1.4.1.2.2.2</w:t>
            </w:r>
          </w:p>
        </w:tc>
        <w:tc>
          <w:tcPr>
            <w:tcW w:w="1701" w:type="dxa"/>
            <w:vAlign w:val="center"/>
          </w:tcPr>
          <w:p w14:paraId="6B71A137" w14:textId="77777777" w:rsidR="00177E74" w:rsidRPr="00DA7E6E" w:rsidRDefault="00177E74" w:rsidP="0053571A">
            <w:pPr>
              <w:spacing w:after="0"/>
              <w:ind w:left="57"/>
              <w:rPr>
                <w:rFonts w:cs="Arial"/>
                <w:i/>
                <w:iCs/>
              </w:rPr>
            </w:pPr>
            <w:r w:rsidRPr="00DA7E6E">
              <w:rPr>
                <w:rFonts w:cs="Arial"/>
                <w:i/>
                <w:iCs/>
              </w:rPr>
              <w:t>Implicit Little Endian</w:t>
            </w:r>
          </w:p>
        </w:tc>
        <w:tc>
          <w:tcPr>
            <w:tcW w:w="1701" w:type="dxa"/>
            <w:vAlign w:val="center"/>
          </w:tcPr>
          <w:p w14:paraId="01429A25" w14:textId="77777777" w:rsidR="00177E74" w:rsidRPr="00DA7E6E" w:rsidRDefault="00177E74" w:rsidP="0053571A">
            <w:pPr>
              <w:spacing w:after="0"/>
              <w:ind w:left="57"/>
              <w:rPr>
                <w:rFonts w:cs="Arial"/>
                <w:i/>
                <w:iCs/>
              </w:rPr>
            </w:pPr>
            <w:r w:rsidRPr="00DA7E6E">
              <w:rPr>
                <w:rFonts w:cs="Arial"/>
                <w:i/>
                <w:iCs/>
              </w:rPr>
              <w:t>1.2.840.10008.1.2</w:t>
            </w:r>
          </w:p>
        </w:tc>
        <w:tc>
          <w:tcPr>
            <w:tcW w:w="851" w:type="dxa"/>
            <w:shd w:val="clear" w:color="auto" w:fill="auto"/>
            <w:tcMar>
              <w:top w:w="20" w:type="dxa"/>
              <w:bottom w:w="20" w:type="dxa"/>
            </w:tcMar>
            <w:vAlign w:val="center"/>
          </w:tcPr>
          <w:p w14:paraId="732024ED" w14:textId="5F3DBE61" w:rsidR="00177E74" w:rsidRPr="00DA7E6E" w:rsidRDefault="00347AFA" w:rsidP="0053571A">
            <w:pPr>
              <w:spacing w:after="0"/>
              <w:ind w:left="57"/>
              <w:jc w:val="center"/>
              <w:rPr>
                <w:rFonts w:cs="Arial"/>
                <w:i/>
                <w:iCs/>
              </w:rPr>
            </w:pPr>
            <w:r>
              <w:rPr>
                <w:rFonts w:cs="Arial"/>
                <w:i/>
                <w:iCs/>
              </w:rPr>
              <w:t xml:space="preserve"> </w:t>
            </w:r>
          </w:p>
        </w:tc>
        <w:tc>
          <w:tcPr>
            <w:tcW w:w="850" w:type="dxa"/>
          </w:tcPr>
          <w:p w14:paraId="33358DBD" w14:textId="5EBD859D" w:rsidR="00177E74" w:rsidRPr="00DA7E6E" w:rsidRDefault="00347AFA" w:rsidP="00944188">
            <w:pPr>
              <w:spacing w:after="0"/>
              <w:ind w:left="57"/>
              <w:jc w:val="center"/>
              <w:rPr>
                <w:rFonts w:cs="Arial"/>
                <w:i/>
                <w:iCs/>
              </w:rPr>
            </w:pPr>
            <w:r>
              <w:rPr>
                <w:rFonts w:cs="Arial"/>
                <w:i/>
                <w:iCs/>
              </w:rPr>
              <w:t xml:space="preserve"> </w:t>
            </w:r>
          </w:p>
        </w:tc>
      </w:tr>
      <w:tr w:rsidR="00177E74" w:rsidRPr="00DA7E6E" w14:paraId="5D48F996" w14:textId="77777777" w:rsidTr="00463C2F">
        <w:trPr>
          <w:trHeight w:val="284"/>
        </w:trPr>
        <w:tc>
          <w:tcPr>
            <w:tcW w:w="1584" w:type="dxa"/>
            <w:vMerge/>
            <w:shd w:val="clear" w:color="auto" w:fill="auto"/>
            <w:tcMar>
              <w:top w:w="20" w:type="dxa"/>
              <w:bottom w:w="20" w:type="dxa"/>
            </w:tcMar>
            <w:vAlign w:val="center"/>
          </w:tcPr>
          <w:p w14:paraId="03BF53D6" w14:textId="77777777" w:rsidR="00177E74" w:rsidRPr="00DA7E6E" w:rsidRDefault="00177E74">
            <w:pPr>
              <w:spacing w:after="0"/>
              <w:ind w:left="57"/>
              <w:rPr>
                <w:rFonts w:cs="Arial"/>
                <w:i/>
                <w:iCs/>
              </w:rPr>
            </w:pPr>
          </w:p>
        </w:tc>
        <w:tc>
          <w:tcPr>
            <w:tcW w:w="1251" w:type="dxa"/>
            <w:vMerge/>
            <w:shd w:val="clear" w:color="auto" w:fill="auto"/>
            <w:vAlign w:val="center"/>
          </w:tcPr>
          <w:p w14:paraId="5DFFE3AD" w14:textId="77777777" w:rsidR="00177E74" w:rsidRPr="00DA7E6E" w:rsidRDefault="00177E74">
            <w:pPr>
              <w:spacing w:after="0"/>
              <w:ind w:left="57"/>
              <w:rPr>
                <w:rFonts w:cs="Arial"/>
                <w:i/>
                <w:iCs/>
              </w:rPr>
            </w:pPr>
          </w:p>
        </w:tc>
        <w:tc>
          <w:tcPr>
            <w:tcW w:w="1701" w:type="dxa"/>
            <w:vAlign w:val="center"/>
          </w:tcPr>
          <w:p w14:paraId="3CCE40C2" w14:textId="77777777" w:rsidR="00177E74" w:rsidRPr="00DA7E6E" w:rsidRDefault="00177E74">
            <w:pPr>
              <w:spacing w:after="0"/>
              <w:ind w:left="57"/>
              <w:rPr>
                <w:rFonts w:cs="Arial"/>
                <w:i/>
                <w:iCs/>
              </w:rPr>
            </w:pPr>
            <w:r w:rsidRPr="00DA7E6E">
              <w:rPr>
                <w:rFonts w:cs="Arial"/>
                <w:i/>
                <w:iCs/>
              </w:rPr>
              <w:t xml:space="preserve">Explicit Little Endian </w:t>
            </w:r>
          </w:p>
        </w:tc>
        <w:tc>
          <w:tcPr>
            <w:tcW w:w="1701" w:type="dxa"/>
            <w:vAlign w:val="center"/>
          </w:tcPr>
          <w:p w14:paraId="4F97354E" w14:textId="77777777" w:rsidR="00177E74" w:rsidRPr="00DA7E6E" w:rsidRDefault="00177E74">
            <w:pPr>
              <w:spacing w:after="0"/>
              <w:ind w:left="57"/>
              <w:rPr>
                <w:rFonts w:cs="Arial"/>
                <w:i/>
                <w:iCs/>
              </w:rPr>
            </w:pPr>
            <w:r w:rsidRPr="00DA7E6E">
              <w:rPr>
                <w:rFonts w:cs="Arial"/>
                <w:i/>
                <w:iCs/>
              </w:rPr>
              <w:t xml:space="preserve">1.2.840.10008.1.2.1 </w:t>
            </w:r>
          </w:p>
        </w:tc>
        <w:tc>
          <w:tcPr>
            <w:tcW w:w="851" w:type="dxa"/>
            <w:shd w:val="clear" w:color="auto" w:fill="auto"/>
            <w:tcMar>
              <w:top w:w="20" w:type="dxa"/>
              <w:bottom w:w="20" w:type="dxa"/>
            </w:tcMar>
            <w:vAlign w:val="center"/>
          </w:tcPr>
          <w:p w14:paraId="76E4E193" w14:textId="27BBB1A7" w:rsidR="00177E74" w:rsidRPr="00DA7E6E" w:rsidRDefault="00347AFA">
            <w:pPr>
              <w:spacing w:after="0"/>
              <w:ind w:left="57"/>
              <w:jc w:val="center"/>
              <w:rPr>
                <w:rFonts w:cs="Arial"/>
                <w:i/>
                <w:iCs/>
              </w:rPr>
            </w:pPr>
            <w:r>
              <w:rPr>
                <w:rFonts w:cs="Arial"/>
                <w:i/>
                <w:iCs/>
              </w:rPr>
              <w:t xml:space="preserve"> </w:t>
            </w:r>
          </w:p>
        </w:tc>
        <w:tc>
          <w:tcPr>
            <w:tcW w:w="850" w:type="dxa"/>
          </w:tcPr>
          <w:p w14:paraId="45AEC85A" w14:textId="669B106F" w:rsidR="00177E74" w:rsidRPr="00DA7E6E" w:rsidRDefault="00347AFA">
            <w:pPr>
              <w:spacing w:after="0"/>
              <w:ind w:left="57"/>
              <w:jc w:val="center"/>
              <w:rPr>
                <w:rFonts w:cs="Arial"/>
                <w:i/>
                <w:iCs/>
              </w:rPr>
            </w:pPr>
            <w:r>
              <w:rPr>
                <w:rFonts w:cs="Arial"/>
                <w:i/>
                <w:iCs/>
              </w:rPr>
              <w:t xml:space="preserve"> </w:t>
            </w:r>
          </w:p>
        </w:tc>
      </w:tr>
    </w:tbl>
    <w:p w14:paraId="3CAC4759" w14:textId="77777777" w:rsidR="008208F8" w:rsidRPr="00DA7E6E" w:rsidRDefault="008208F8" w:rsidP="00635261">
      <w:pPr>
        <w:spacing w:after="0"/>
        <w:ind w:left="57"/>
        <w:rPr>
          <w:rFonts w:cs="Arial"/>
        </w:rPr>
      </w:pPr>
    </w:p>
    <w:p w14:paraId="58BE4CE1" w14:textId="4DEF31C5" w:rsidR="008208F8" w:rsidRPr="00DA7E6E" w:rsidRDefault="008208F8" w:rsidP="007F5A1E">
      <w:pPr>
        <w:pStyle w:val="Heading7"/>
      </w:pPr>
      <w:bookmarkStart w:id="291" w:name="_Toc76303396"/>
      <w:r w:rsidRPr="00DA7E6E">
        <w:t>Printing</w:t>
      </w:r>
      <w:bookmarkEnd w:id="291"/>
    </w:p>
    <w:p w14:paraId="3A19FA19" w14:textId="69CD58A8" w:rsidR="00D84DF1" w:rsidRPr="00DA7E6E" w:rsidRDefault="00D84DF1">
      <w:pPr>
        <w:pStyle w:val="TemplateInstruction"/>
        <w:rPr>
          <w:rFonts w:cs="Arial"/>
        </w:rPr>
      </w:pPr>
      <w:r w:rsidRPr="00DA7E6E">
        <w:rPr>
          <w:rFonts w:cs="Arial"/>
        </w:rPr>
        <w:t>[</w:t>
      </w:r>
      <w:r w:rsidR="00863E90">
        <w:rPr>
          <w:rFonts w:cs="Arial"/>
        </w:rPr>
        <w:fldChar w:fldCharType="begin"/>
      </w:r>
      <w:r w:rsidR="00863E90">
        <w:rPr>
          <w:rFonts w:cs="Arial"/>
        </w:rPr>
        <w:instrText xml:space="preserve"> REF _Ref65160314 \h </w:instrText>
      </w:r>
      <w:r w:rsidR="00863E90">
        <w:rPr>
          <w:rFonts w:cs="Arial"/>
        </w:rPr>
      </w:r>
      <w:r w:rsidR="00863E90">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8</w:t>
      </w:r>
      <w:r w:rsidR="00863E90">
        <w:rPr>
          <w:rFonts w:cs="Arial"/>
        </w:rPr>
        <w:fldChar w:fldCharType="end"/>
      </w:r>
      <w:r w:rsidR="00863E90">
        <w:rPr>
          <w:rFonts w:cs="Arial"/>
        </w:rPr>
        <w:t xml:space="preserve"> </w:t>
      </w:r>
      <w:r w:rsidRPr="00DA7E6E">
        <w:rPr>
          <w:rFonts w:cs="Arial"/>
        </w:rPr>
        <w:t>lists the most commonly used SOP Classes for Printing</w:t>
      </w:r>
      <w:r w:rsidR="00BE7C6A">
        <w:rPr>
          <w:rFonts w:cs="Arial"/>
        </w:rPr>
        <w:t xml:space="preserve"> and </w:t>
      </w:r>
      <w:r w:rsidRPr="00DA7E6E">
        <w:rPr>
          <w:rFonts w:cs="Arial"/>
        </w:rPr>
        <w:t>DICOM® PS3.4 defines</w:t>
      </w:r>
      <w:r w:rsidR="00F83585">
        <w:rPr>
          <w:rFonts w:cs="Arial"/>
        </w:rPr>
        <w:t xml:space="preserve"> </w:t>
      </w:r>
      <w:r w:rsidRPr="00DA7E6E">
        <w:rPr>
          <w:rFonts w:cs="Arial"/>
        </w:rPr>
        <w:t xml:space="preserve">additional SOP Classes for printing. If your product supports any of these additional SOP Classes, add them to the </w:t>
      </w:r>
      <w:r w:rsidR="00211C39">
        <w:rPr>
          <w:rFonts w:cs="Arial"/>
        </w:rPr>
        <w:t>Table</w:t>
      </w:r>
      <w:r w:rsidRPr="00DA7E6E">
        <w:rPr>
          <w:rFonts w:cs="Arial"/>
        </w:rPr>
        <w:t xml:space="preserve"> below, and remove any rows that do not apply to your product. If you neither support a SOP Class as SCU </w:t>
      </w:r>
      <w:r w:rsidR="005C62D7">
        <w:rPr>
          <w:rFonts w:cs="Arial"/>
        </w:rPr>
        <w:t>n</w:t>
      </w:r>
      <w:r w:rsidRPr="00DA7E6E">
        <w:rPr>
          <w:rFonts w:cs="Arial"/>
        </w:rPr>
        <w:t xml:space="preserve">or SCP, remove the respective line from the </w:t>
      </w:r>
      <w:r w:rsidR="00211C39">
        <w:rPr>
          <w:rFonts w:cs="Arial"/>
        </w:rPr>
        <w:t>Table</w:t>
      </w:r>
      <w:r w:rsidRPr="00DA7E6E">
        <w:rPr>
          <w:rFonts w:cs="Arial"/>
        </w:rPr>
        <w:t>]</w:t>
      </w:r>
    </w:p>
    <w:p w14:paraId="119C5485" w14:textId="77777777" w:rsidR="00D84DF1" w:rsidRPr="00DA7E6E" w:rsidRDefault="00D84DF1">
      <w:pPr>
        <w:pStyle w:val="BodyTextIndent2"/>
        <w:rPr>
          <w:rFonts w:ascii="Arial" w:hAnsi="Arial" w:cs="Arial"/>
          <w:i/>
          <w:szCs w:val="20"/>
          <w:lang w:val="en-US" w:eastAsia="en-US"/>
        </w:rPr>
      </w:pPr>
    </w:p>
    <w:p w14:paraId="35633813" w14:textId="77D5D3BD" w:rsidR="00D84DF1" w:rsidRPr="00DA7E6E" w:rsidRDefault="00D84DF1">
      <w:pPr>
        <w:pStyle w:val="TableTitle"/>
        <w:rPr>
          <w:rFonts w:cs="Arial"/>
        </w:rPr>
      </w:pPr>
      <w:bookmarkStart w:id="292" w:name="_Ref65160314"/>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w:t>
      </w:r>
      <w:r w:rsidR="00DF0827">
        <w:rPr>
          <w:rFonts w:cs="Arial"/>
        </w:rPr>
        <w:fldChar w:fldCharType="end"/>
      </w:r>
      <w:bookmarkEnd w:id="292"/>
      <w:r w:rsidRPr="00DA7E6E">
        <w:rPr>
          <w:rFonts w:cs="Arial"/>
        </w:rPr>
        <w:t xml:space="preserve"> Printing SOP Classes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2126"/>
        <w:gridCol w:w="2126"/>
        <w:gridCol w:w="1985"/>
        <w:gridCol w:w="709"/>
        <w:gridCol w:w="708"/>
      </w:tblGrid>
      <w:tr w:rsidR="00826348" w:rsidRPr="00DA7E6E" w14:paraId="2774CEC2" w14:textId="77777777" w:rsidTr="00463C2F">
        <w:trPr>
          <w:trHeight w:val="20"/>
          <w:tblHeader/>
        </w:trPr>
        <w:tc>
          <w:tcPr>
            <w:tcW w:w="1985" w:type="dxa"/>
            <w:tcBorders>
              <w:bottom w:val="single" w:sz="4" w:space="0" w:color="auto"/>
            </w:tcBorders>
            <w:shd w:val="clear" w:color="auto" w:fill="D9D9D9" w:themeFill="background1" w:themeFillShade="D9"/>
            <w:tcMar>
              <w:top w:w="20" w:type="dxa"/>
              <w:bottom w:w="20" w:type="dxa"/>
            </w:tcMar>
            <w:vAlign w:val="center"/>
          </w:tcPr>
          <w:p w14:paraId="3A6B0EDD" w14:textId="77777777" w:rsidR="00D84DF1" w:rsidRPr="00DA7E6E" w:rsidRDefault="00D84DF1">
            <w:pPr>
              <w:ind w:left="289"/>
              <w:jc w:val="center"/>
              <w:rPr>
                <w:rFonts w:cs="Arial"/>
                <w:b/>
              </w:rPr>
            </w:pPr>
            <w:r w:rsidRPr="00DA7E6E">
              <w:rPr>
                <w:rFonts w:cs="Arial"/>
                <w:b/>
              </w:rPr>
              <w:t>SOP Classes</w:t>
            </w:r>
          </w:p>
        </w:tc>
        <w:tc>
          <w:tcPr>
            <w:tcW w:w="2126" w:type="dxa"/>
            <w:tcBorders>
              <w:bottom w:val="single" w:sz="4" w:space="0" w:color="auto"/>
            </w:tcBorders>
            <w:shd w:val="clear" w:color="auto" w:fill="D9D9D9" w:themeFill="background1" w:themeFillShade="D9"/>
            <w:vAlign w:val="center"/>
          </w:tcPr>
          <w:p w14:paraId="38260595" w14:textId="77777777" w:rsidR="00D84DF1" w:rsidRPr="00DA7E6E" w:rsidRDefault="00D84DF1">
            <w:pPr>
              <w:ind w:left="175"/>
              <w:jc w:val="center"/>
              <w:rPr>
                <w:rFonts w:cs="Arial"/>
                <w:b/>
              </w:rPr>
            </w:pPr>
            <w:r w:rsidRPr="00DA7E6E">
              <w:rPr>
                <w:rFonts w:cs="Arial"/>
                <w:b/>
              </w:rPr>
              <w:t>SOP Class UID</w:t>
            </w:r>
          </w:p>
        </w:tc>
        <w:tc>
          <w:tcPr>
            <w:tcW w:w="4111" w:type="dxa"/>
            <w:gridSpan w:val="2"/>
            <w:tcBorders>
              <w:bottom w:val="single" w:sz="4" w:space="0" w:color="auto"/>
            </w:tcBorders>
            <w:shd w:val="clear" w:color="auto" w:fill="D9D9D9" w:themeFill="background1" w:themeFillShade="D9"/>
            <w:vAlign w:val="center"/>
          </w:tcPr>
          <w:p w14:paraId="25B1020B" w14:textId="77777777" w:rsidR="00D84DF1" w:rsidRPr="00DA7E6E" w:rsidRDefault="00D84DF1">
            <w:pPr>
              <w:jc w:val="center"/>
              <w:rPr>
                <w:rFonts w:cs="Arial"/>
                <w:b/>
              </w:rPr>
            </w:pPr>
            <w:r w:rsidRPr="00DA7E6E">
              <w:rPr>
                <w:rFonts w:cs="Arial"/>
                <w:b/>
              </w:rPr>
              <w:t xml:space="preserve">Transfer Syntax </w:t>
            </w:r>
          </w:p>
        </w:tc>
        <w:tc>
          <w:tcPr>
            <w:tcW w:w="709" w:type="dxa"/>
            <w:tcBorders>
              <w:bottom w:val="single" w:sz="4" w:space="0" w:color="auto"/>
            </w:tcBorders>
            <w:shd w:val="clear" w:color="auto" w:fill="D9D9D9" w:themeFill="background1" w:themeFillShade="D9"/>
            <w:tcMar>
              <w:top w:w="20" w:type="dxa"/>
              <w:bottom w:w="20" w:type="dxa"/>
            </w:tcMar>
            <w:vAlign w:val="center"/>
          </w:tcPr>
          <w:p w14:paraId="12A81C77" w14:textId="77777777" w:rsidR="00D84DF1" w:rsidRPr="00DA7E6E" w:rsidRDefault="00D84DF1">
            <w:pPr>
              <w:ind w:left="57"/>
              <w:jc w:val="center"/>
              <w:rPr>
                <w:rFonts w:cs="Arial"/>
                <w:b/>
              </w:rPr>
            </w:pPr>
            <w:r w:rsidRPr="00DA7E6E">
              <w:rPr>
                <w:rFonts w:cs="Arial"/>
                <w:b/>
              </w:rPr>
              <w:br/>
              <w:t>SCU</w:t>
            </w:r>
          </w:p>
        </w:tc>
        <w:tc>
          <w:tcPr>
            <w:tcW w:w="708" w:type="dxa"/>
            <w:tcBorders>
              <w:bottom w:val="single" w:sz="4" w:space="0" w:color="auto"/>
            </w:tcBorders>
            <w:shd w:val="clear" w:color="auto" w:fill="D9D9D9" w:themeFill="background1" w:themeFillShade="D9"/>
            <w:tcMar>
              <w:top w:w="20" w:type="dxa"/>
              <w:bottom w:w="20" w:type="dxa"/>
            </w:tcMar>
            <w:vAlign w:val="center"/>
          </w:tcPr>
          <w:p w14:paraId="5658CB1C" w14:textId="77777777" w:rsidR="00D84DF1" w:rsidRPr="00DA7E6E" w:rsidRDefault="00D84DF1">
            <w:pPr>
              <w:ind w:left="57"/>
              <w:jc w:val="center"/>
              <w:rPr>
                <w:rFonts w:cs="Arial"/>
                <w:b/>
              </w:rPr>
            </w:pPr>
            <w:r w:rsidRPr="00DA7E6E">
              <w:rPr>
                <w:rFonts w:cs="Arial"/>
                <w:b/>
              </w:rPr>
              <w:br/>
              <w:t>SCP</w:t>
            </w:r>
          </w:p>
        </w:tc>
      </w:tr>
      <w:tr w:rsidR="00826348" w:rsidRPr="00DA7E6E" w14:paraId="3500F1B3" w14:textId="77777777" w:rsidTr="00463C2F">
        <w:trPr>
          <w:trHeight w:val="20"/>
        </w:trPr>
        <w:tc>
          <w:tcPr>
            <w:tcW w:w="1985" w:type="dxa"/>
            <w:vMerge w:val="restart"/>
            <w:shd w:val="clear" w:color="auto" w:fill="auto"/>
            <w:tcMar>
              <w:top w:w="20" w:type="dxa"/>
              <w:bottom w:w="20" w:type="dxa"/>
            </w:tcMar>
            <w:vAlign w:val="center"/>
          </w:tcPr>
          <w:p w14:paraId="472CBD4C" w14:textId="77777777" w:rsidR="00D84DF1" w:rsidRPr="00DA7E6E" w:rsidRDefault="00D84DF1" w:rsidP="00635261">
            <w:pPr>
              <w:spacing w:after="0"/>
              <w:ind w:left="57"/>
              <w:rPr>
                <w:rFonts w:cs="Arial"/>
                <w:i/>
                <w:iCs/>
              </w:rPr>
            </w:pPr>
            <w:r w:rsidRPr="00DA7E6E">
              <w:rPr>
                <w:rFonts w:cs="Arial"/>
                <w:i/>
                <w:iCs/>
              </w:rPr>
              <w:t>Basic Grayscale Print Management Meta SOP Class</w:t>
            </w:r>
          </w:p>
        </w:tc>
        <w:tc>
          <w:tcPr>
            <w:tcW w:w="2126" w:type="dxa"/>
            <w:vMerge w:val="restart"/>
            <w:vAlign w:val="center"/>
          </w:tcPr>
          <w:p w14:paraId="1A66D7C4" w14:textId="77777777" w:rsidR="00D84DF1" w:rsidRPr="00DA7E6E" w:rsidRDefault="00D84DF1" w:rsidP="0053571A">
            <w:pPr>
              <w:spacing w:after="0"/>
              <w:ind w:left="57"/>
              <w:rPr>
                <w:rFonts w:cs="Arial"/>
                <w:i/>
                <w:iCs/>
              </w:rPr>
            </w:pPr>
            <w:r w:rsidRPr="00DA7E6E">
              <w:rPr>
                <w:rFonts w:cs="Arial"/>
                <w:i/>
                <w:iCs/>
              </w:rPr>
              <w:t>1.2.840.10008.5.1.1.9</w:t>
            </w:r>
          </w:p>
        </w:tc>
        <w:tc>
          <w:tcPr>
            <w:tcW w:w="2126" w:type="dxa"/>
            <w:vAlign w:val="center"/>
          </w:tcPr>
          <w:p w14:paraId="767034CB" w14:textId="77777777" w:rsidR="00D84DF1" w:rsidRPr="00DA7E6E" w:rsidRDefault="00D84DF1" w:rsidP="0053571A">
            <w:pPr>
              <w:spacing w:after="0"/>
              <w:ind w:left="57"/>
              <w:rPr>
                <w:rFonts w:cs="Arial"/>
                <w:i/>
                <w:iCs/>
              </w:rPr>
            </w:pPr>
            <w:r w:rsidRPr="00DA7E6E">
              <w:rPr>
                <w:rFonts w:cs="Arial"/>
                <w:i/>
                <w:iCs/>
              </w:rPr>
              <w:t>Implicit Little Endian</w:t>
            </w:r>
          </w:p>
        </w:tc>
        <w:tc>
          <w:tcPr>
            <w:tcW w:w="1985" w:type="dxa"/>
            <w:vAlign w:val="center"/>
          </w:tcPr>
          <w:p w14:paraId="49A65199" w14:textId="77777777" w:rsidR="00D84DF1" w:rsidRPr="00DA7E6E" w:rsidRDefault="00D84DF1"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0C952C2F"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51CCB322" w14:textId="77777777" w:rsidR="00D84DF1" w:rsidRPr="00DA7E6E" w:rsidRDefault="00D84DF1" w:rsidP="00944188">
            <w:pPr>
              <w:spacing w:after="0"/>
              <w:ind w:left="57"/>
              <w:jc w:val="center"/>
              <w:rPr>
                <w:rFonts w:cs="Arial"/>
                <w:i/>
                <w:iCs/>
              </w:rPr>
            </w:pPr>
          </w:p>
        </w:tc>
      </w:tr>
      <w:tr w:rsidR="00E13946" w:rsidRPr="00DA7E6E" w14:paraId="1887580D" w14:textId="77777777" w:rsidTr="00852486">
        <w:trPr>
          <w:trHeight w:val="526"/>
        </w:trPr>
        <w:tc>
          <w:tcPr>
            <w:tcW w:w="1985" w:type="dxa"/>
            <w:vMerge/>
            <w:shd w:val="clear" w:color="auto" w:fill="auto"/>
            <w:tcMar>
              <w:top w:w="20" w:type="dxa"/>
              <w:bottom w:w="20" w:type="dxa"/>
            </w:tcMar>
            <w:vAlign w:val="center"/>
          </w:tcPr>
          <w:p w14:paraId="00452B69" w14:textId="77777777" w:rsidR="00E13946" w:rsidRPr="00DA7E6E" w:rsidRDefault="00E13946">
            <w:pPr>
              <w:spacing w:after="0"/>
              <w:ind w:left="57"/>
              <w:rPr>
                <w:rFonts w:cs="Arial"/>
                <w:i/>
                <w:iCs/>
              </w:rPr>
            </w:pPr>
          </w:p>
        </w:tc>
        <w:tc>
          <w:tcPr>
            <w:tcW w:w="2126" w:type="dxa"/>
            <w:vMerge/>
            <w:vAlign w:val="center"/>
          </w:tcPr>
          <w:p w14:paraId="789F0447" w14:textId="77777777" w:rsidR="00E13946" w:rsidRPr="00DA7E6E" w:rsidRDefault="00E13946">
            <w:pPr>
              <w:spacing w:after="0"/>
              <w:ind w:left="57"/>
              <w:rPr>
                <w:rFonts w:cs="Arial"/>
                <w:i/>
                <w:iCs/>
              </w:rPr>
            </w:pPr>
          </w:p>
        </w:tc>
        <w:tc>
          <w:tcPr>
            <w:tcW w:w="2126" w:type="dxa"/>
            <w:vAlign w:val="center"/>
          </w:tcPr>
          <w:p w14:paraId="07740D49" w14:textId="77777777" w:rsidR="00E13946" w:rsidRPr="00DA7E6E" w:rsidRDefault="00E13946">
            <w:pPr>
              <w:spacing w:after="0"/>
              <w:ind w:left="57"/>
              <w:rPr>
                <w:rFonts w:cs="Arial"/>
                <w:i/>
                <w:iCs/>
              </w:rPr>
            </w:pPr>
            <w:r w:rsidRPr="00DA7E6E">
              <w:rPr>
                <w:rFonts w:cs="Arial"/>
                <w:i/>
                <w:iCs/>
              </w:rPr>
              <w:t>Explicit Little Endian</w:t>
            </w:r>
          </w:p>
        </w:tc>
        <w:tc>
          <w:tcPr>
            <w:tcW w:w="1985" w:type="dxa"/>
            <w:vAlign w:val="center"/>
          </w:tcPr>
          <w:p w14:paraId="0A2E6431" w14:textId="77777777" w:rsidR="00E13946" w:rsidRPr="00DA7E6E" w:rsidRDefault="00E13946">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30C667E5" w14:textId="77777777" w:rsidR="00E13946" w:rsidRPr="00DA7E6E" w:rsidRDefault="00E13946">
            <w:pPr>
              <w:spacing w:after="0"/>
              <w:ind w:left="57"/>
              <w:jc w:val="center"/>
              <w:rPr>
                <w:rFonts w:cs="Arial"/>
                <w:i/>
                <w:iCs/>
              </w:rPr>
            </w:pPr>
          </w:p>
        </w:tc>
        <w:tc>
          <w:tcPr>
            <w:tcW w:w="708" w:type="dxa"/>
            <w:shd w:val="clear" w:color="auto" w:fill="auto"/>
            <w:tcMar>
              <w:top w:w="20" w:type="dxa"/>
              <w:bottom w:w="20" w:type="dxa"/>
            </w:tcMar>
            <w:vAlign w:val="center"/>
          </w:tcPr>
          <w:p w14:paraId="468C8998" w14:textId="77777777" w:rsidR="00E13946" w:rsidRPr="00DA7E6E" w:rsidRDefault="00E13946">
            <w:pPr>
              <w:spacing w:after="0"/>
              <w:ind w:left="57"/>
              <w:jc w:val="center"/>
              <w:rPr>
                <w:rFonts w:cs="Arial"/>
                <w:i/>
                <w:iCs/>
              </w:rPr>
            </w:pPr>
          </w:p>
        </w:tc>
      </w:tr>
      <w:tr w:rsidR="00826348" w:rsidRPr="00DA7E6E" w14:paraId="46F7F542" w14:textId="77777777" w:rsidTr="00463C2F">
        <w:trPr>
          <w:trHeight w:val="20"/>
        </w:trPr>
        <w:tc>
          <w:tcPr>
            <w:tcW w:w="1985" w:type="dxa"/>
            <w:vMerge w:val="restart"/>
            <w:shd w:val="clear" w:color="auto" w:fill="auto"/>
            <w:tcMar>
              <w:top w:w="20" w:type="dxa"/>
              <w:bottom w:w="20" w:type="dxa"/>
            </w:tcMar>
            <w:vAlign w:val="center"/>
          </w:tcPr>
          <w:p w14:paraId="4D01FD5B" w14:textId="77777777" w:rsidR="00D84DF1" w:rsidRPr="00DA7E6E" w:rsidRDefault="00D84DF1" w:rsidP="00635261">
            <w:pPr>
              <w:spacing w:after="0"/>
              <w:ind w:left="57"/>
              <w:rPr>
                <w:rFonts w:cs="Arial"/>
                <w:i/>
                <w:iCs/>
              </w:rPr>
            </w:pPr>
            <w:r w:rsidRPr="00DA7E6E">
              <w:rPr>
                <w:rFonts w:cs="Arial"/>
                <w:i/>
                <w:iCs/>
              </w:rPr>
              <w:t>Basic Color Print Management Meta SOP Class</w:t>
            </w:r>
          </w:p>
        </w:tc>
        <w:tc>
          <w:tcPr>
            <w:tcW w:w="2126" w:type="dxa"/>
            <w:vMerge w:val="restart"/>
            <w:vAlign w:val="center"/>
          </w:tcPr>
          <w:p w14:paraId="60617675" w14:textId="77777777" w:rsidR="00D84DF1" w:rsidRPr="00DA7E6E" w:rsidRDefault="00D84DF1" w:rsidP="0053571A">
            <w:pPr>
              <w:spacing w:after="0"/>
              <w:ind w:left="57"/>
              <w:rPr>
                <w:rFonts w:cs="Arial"/>
                <w:i/>
                <w:iCs/>
              </w:rPr>
            </w:pPr>
            <w:r w:rsidRPr="00DA7E6E">
              <w:rPr>
                <w:rFonts w:cs="Arial"/>
                <w:i/>
                <w:iCs/>
              </w:rPr>
              <w:t>1.2.840.10008.5.1.1.18</w:t>
            </w:r>
          </w:p>
        </w:tc>
        <w:tc>
          <w:tcPr>
            <w:tcW w:w="2126" w:type="dxa"/>
            <w:vAlign w:val="center"/>
          </w:tcPr>
          <w:p w14:paraId="160A3DA6" w14:textId="77777777" w:rsidR="00D84DF1" w:rsidRPr="00DA7E6E" w:rsidRDefault="00D84DF1" w:rsidP="0053571A">
            <w:pPr>
              <w:spacing w:after="0"/>
              <w:ind w:left="57"/>
              <w:rPr>
                <w:rFonts w:cs="Arial"/>
                <w:i/>
                <w:iCs/>
              </w:rPr>
            </w:pPr>
            <w:r w:rsidRPr="00DA7E6E">
              <w:rPr>
                <w:rFonts w:cs="Arial"/>
                <w:i/>
                <w:iCs/>
              </w:rPr>
              <w:t>Implicit Little Endian</w:t>
            </w:r>
          </w:p>
        </w:tc>
        <w:tc>
          <w:tcPr>
            <w:tcW w:w="1985" w:type="dxa"/>
            <w:vAlign w:val="center"/>
          </w:tcPr>
          <w:p w14:paraId="21EBC64C" w14:textId="77777777" w:rsidR="00D84DF1" w:rsidRPr="00DA7E6E" w:rsidRDefault="00D84DF1"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6D2325E7"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7871F604" w14:textId="77777777" w:rsidR="00D84DF1" w:rsidRPr="00DA7E6E" w:rsidRDefault="00D84DF1" w:rsidP="00944188">
            <w:pPr>
              <w:spacing w:after="0"/>
              <w:ind w:left="57"/>
              <w:jc w:val="center"/>
              <w:rPr>
                <w:rFonts w:cs="Arial"/>
                <w:i/>
                <w:iCs/>
              </w:rPr>
            </w:pPr>
          </w:p>
        </w:tc>
      </w:tr>
      <w:tr w:rsidR="00826348" w:rsidRPr="00DA7E6E" w14:paraId="06D378CE" w14:textId="77777777" w:rsidTr="00463C2F">
        <w:trPr>
          <w:trHeight w:val="20"/>
        </w:trPr>
        <w:tc>
          <w:tcPr>
            <w:tcW w:w="1985" w:type="dxa"/>
            <w:vMerge/>
            <w:shd w:val="clear" w:color="auto" w:fill="auto"/>
            <w:tcMar>
              <w:top w:w="20" w:type="dxa"/>
              <w:bottom w:w="20" w:type="dxa"/>
            </w:tcMar>
            <w:vAlign w:val="center"/>
          </w:tcPr>
          <w:p w14:paraId="3188BDEB" w14:textId="77777777" w:rsidR="00D84DF1" w:rsidRPr="00DA7E6E" w:rsidRDefault="00D84DF1">
            <w:pPr>
              <w:spacing w:after="0"/>
              <w:ind w:left="57"/>
              <w:rPr>
                <w:rFonts w:cs="Arial"/>
                <w:i/>
                <w:iCs/>
              </w:rPr>
            </w:pPr>
          </w:p>
        </w:tc>
        <w:tc>
          <w:tcPr>
            <w:tcW w:w="2126" w:type="dxa"/>
            <w:vMerge/>
            <w:vAlign w:val="center"/>
          </w:tcPr>
          <w:p w14:paraId="65EAAB26" w14:textId="77777777" w:rsidR="00D84DF1" w:rsidRPr="00DA7E6E" w:rsidRDefault="00D84DF1">
            <w:pPr>
              <w:spacing w:after="0"/>
              <w:ind w:left="57"/>
              <w:rPr>
                <w:rFonts w:cs="Arial"/>
                <w:i/>
                <w:iCs/>
              </w:rPr>
            </w:pPr>
          </w:p>
        </w:tc>
        <w:tc>
          <w:tcPr>
            <w:tcW w:w="2126" w:type="dxa"/>
            <w:vAlign w:val="center"/>
          </w:tcPr>
          <w:p w14:paraId="76B4B548" w14:textId="77777777" w:rsidR="00D84DF1" w:rsidRPr="00DA7E6E" w:rsidRDefault="00D84DF1">
            <w:pPr>
              <w:spacing w:after="0"/>
              <w:ind w:left="57"/>
              <w:rPr>
                <w:rFonts w:cs="Arial"/>
                <w:i/>
                <w:iCs/>
              </w:rPr>
            </w:pPr>
            <w:r w:rsidRPr="00DA7E6E">
              <w:rPr>
                <w:rFonts w:cs="Arial"/>
                <w:i/>
                <w:iCs/>
              </w:rPr>
              <w:t>Explicit Little Endian</w:t>
            </w:r>
          </w:p>
        </w:tc>
        <w:tc>
          <w:tcPr>
            <w:tcW w:w="1985" w:type="dxa"/>
            <w:vAlign w:val="center"/>
          </w:tcPr>
          <w:p w14:paraId="0D9B7B41" w14:textId="77777777" w:rsidR="00D84DF1" w:rsidRPr="00DA7E6E" w:rsidRDefault="00D84DF1">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20D415E7" w14:textId="77777777" w:rsidR="00D84DF1" w:rsidRPr="00DA7E6E" w:rsidRDefault="00D84DF1">
            <w:pPr>
              <w:spacing w:after="0"/>
              <w:ind w:left="57"/>
              <w:jc w:val="center"/>
              <w:rPr>
                <w:rFonts w:cs="Arial"/>
                <w:i/>
                <w:iCs/>
              </w:rPr>
            </w:pPr>
          </w:p>
        </w:tc>
        <w:tc>
          <w:tcPr>
            <w:tcW w:w="708" w:type="dxa"/>
            <w:shd w:val="clear" w:color="auto" w:fill="auto"/>
            <w:tcMar>
              <w:top w:w="20" w:type="dxa"/>
              <w:bottom w:w="20" w:type="dxa"/>
            </w:tcMar>
            <w:vAlign w:val="center"/>
          </w:tcPr>
          <w:p w14:paraId="0358F59F" w14:textId="77777777" w:rsidR="00D84DF1" w:rsidRPr="00DA7E6E" w:rsidRDefault="00D84DF1">
            <w:pPr>
              <w:spacing w:after="0"/>
              <w:ind w:left="57"/>
              <w:jc w:val="center"/>
              <w:rPr>
                <w:rFonts w:cs="Arial"/>
                <w:i/>
                <w:iCs/>
              </w:rPr>
            </w:pPr>
          </w:p>
        </w:tc>
      </w:tr>
      <w:tr w:rsidR="00826348" w:rsidRPr="00DA7E6E" w14:paraId="37252ED3" w14:textId="77777777" w:rsidTr="00463C2F">
        <w:trPr>
          <w:trHeight w:val="20"/>
        </w:trPr>
        <w:tc>
          <w:tcPr>
            <w:tcW w:w="1985" w:type="dxa"/>
            <w:vMerge w:val="restart"/>
            <w:shd w:val="clear" w:color="auto" w:fill="auto"/>
            <w:tcMar>
              <w:top w:w="20" w:type="dxa"/>
              <w:bottom w:w="20" w:type="dxa"/>
            </w:tcMar>
            <w:vAlign w:val="center"/>
          </w:tcPr>
          <w:p w14:paraId="79CE3878" w14:textId="77777777" w:rsidR="00D84DF1" w:rsidRPr="00DA7E6E" w:rsidRDefault="00D84DF1" w:rsidP="00635261">
            <w:pPr>
              <w:spacing w:after="0"/>
              <w:ind w:left="57"/>
              <w:rPr>
                <w:rFonts w:cs="Arial"/>
                <w:i/>
                <w:iCs/>
              </w:rPr>
            </w:pPr>
            <w:r w:rsidRPr="00DA7E6E">
              <w:rPr>
                <w:rFonts w:cs="Arial"/>
                <w:i/>
                <w:iCs/>
              </w:rPr>
              <w:t>Basic Annotation Box SOP Class</w:t>
            </w:r>
          </w:p>
        </w:tc>
        <w:tc>
          <w:tcPr>
            <w:tcW w:w="2126" w:type="dxa"/>
            <w:vMerge w:val="restart"/>
            <w:vAlign w:val="center"/>
          </w:tcPr>
          <w:p w14:paraId="7759584A" w14:textId="77777777" w:rsidR="00D84DF1" w:rsidRPr="00DA7E6E" w:rsidRDefault="00D84DF1" w:rsidP="0053571A">
            <w:pPr>
              <w:spacing w:after="0"/>
              <w:ind w:left="57"/>
              <w:rPr>
                <w:rFonts w:cs="Arial"/>
                <w:i/>
                <w:iCs/>
              </w:rPr>
            </w:pPr>
            <w:r w:rsidRPr="00DA7E6E">
              <w:rPr>
                <w:rFonts w:cs="Arial"/>
                <w:i/>
                <w:iCs/>
              </w:rPr>
              <w:t>1.2.840.10008.5.1.1.15</w:t>
            </w:r>
          </w:p>
        </w:tc>
        <w:tc>
          <w:tcPr>
            <w:tcW w:w="2126" w:type="dxa"/>
            <w:vAlign w:val="center"/>
          </w:tcPr>
          <w:p w14:paraId="399D0319" w14:textId="77777777" w:rsidR="00D84DF1" w:rsidRPr="00DA7E6E" w:rsidRDefault="00D84DF1" w:rsidP="0053571A">
            <w:pPr>
              <w:spacing w:after="0"/>
              <w:ind w:left="57"/>
              <w:rPr>
                <w:rFonts w:cs="Arial"/>
                <w:i/>
                <w:iCs/>
              </w:rPr>
            </w:pPr>
            <w:r w:rsidRPr="00DA7E6E">
              <w:rPr>
                <w:rFonts w:cs="Arial"/>
                <w:i/>
                <w:iCs/>
              </w:rPr>
              <w:t>Implicit Little Endian</w:t>
            </w:r>
          </w:p>
        </w:tc>
        <w:tc>
          <w:tcPr>
            <w:tcW w:w="1985" w:type="dxa"/>
            <w:vAlign w:val="center"/>
          </w:tcPr>
          <w:p w14:paraId="578CA56E" w14:textId="77777777" w:rsidR="00D84DF1" w:rsidRPr="00DA7E6E" w:rsidRDefault="00D84DF1"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49B35483"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7FBE0079" w14:textId="77777777" w:rsidR="00D84DF1" w:rsidRPr="00DA7E6E" w:rsidRDefault="00D84DF1" w:rsidP="00944188">
            <w:pPr>
              <w:spacing w:after="0"/>
              <w:ind w:left="57"/>
              <w:jc w:val="center"/>
              <w:rPr>
                <w:rFonts w:cs="Arial"/>
                <w:i/>
                <w:iCs/>
              </w:rPr>
            </w:pPr>
          </w:p>
        </w:tc>
      </w:tr>
      <w:tr w:rsidR="00826348" w:rsidRPr="00DA7E6E" w14:paraId="085FC9C7" w14:textId="77777777" w:rsidTr="00463C2F">
        <w:trPr>
          <w:trHeight w:val="20"/>
        </w:trPr>
        <w:tc>
          <w:tcPr>
            <w:tcW w:w="1985" w:type="dxa"/>
            <w:vMerge/>
            <w:shd w:val="clear" w:color="auto" w:fill="auto"/>
            <w:tcMar>
              <w:top w:w="20" w:type="dxa"/>
              <w:bottom w:w="20" w:type="dxa"/>
            </w:tcMar>
            <w:vAlign w:val="center"/>
          </w:tcPr>
          <w:p w14:paraId="28821AB6" w14:textId="77777777" w:rsidR="00D84DF1" w:rsidRPr="00DA7E6E" w:rsidRDefault="00D84DF1">
            <w:pPr>
              <w:spacing w:after="0"/>
              <w:ind w:left="57"/>
              <w:rPr>
                <w:rFonts w:cs="Arial"/>
                <w:i/>
                <w:iCs/>
              </w:rPr>
            </w:pPr>
          </w:p>
        </w:tc>
        <w:tc>
          <w:tcPr>
            <w:tcW w:w="2126" w:type="dxa"/>
            <w:vMerge/>
            <w:vAlign w:val="center"/>
          </w:tcPr>
          <w:p w14:paraId="22478B97" w14:textId="77777777" w:rsidR="00D84DF1" w:rsidRPr="00DA7E6E" w:rsidRDefault="00D84DF1">
            <w:pPr>
              <w:spacing w:after="0"/>
              <w:ind w:left="57"/>
              <w:rPr>
                <w:rFonts w:cs="Arial"/>
                <w:i/>
                <w:iCs/>
              </w:rPr>
            </w:pPr>
          </w:p>
        </w:tc>
        <w:tc>
          <w:tcPr>
            <w:tcW w:w="2126" w:type="dxa"/>
            <w:vAlign w:val="center"/>
          </w:tcPr>
          <w:p w14:paraId="2DC2E0AB" w14:textId="77777777" w:rsidR="00D84DF1" w:rsidRPr="00DA7E6E" w:rsidRDefault="00D84DF1">
            <w:pPr>
              <w:spacing w:after="0"/>
              <w:ind w:left="57"/>
              <w:rPr>
                <w:rFonts w:cs="Arial"/>
                <w:i/>
                <w:iCs/>
              </w:rPr>
            </w:pPr>
            <w:r w:rsidRPr="00DA7E6E">
              <w:rPr>
                <w:rFonts w:cs="Arial"/>
                <w:i/>
                <w:iCs/>
              </w:rPr>
              <w:t>Explicit Little Endian</w:t>
            </w:r>
          </w:p>
        </w:tc>
        <w:tc>
          <w:tcPr>
            <w:tcW w:w="1985" w:type="dxa"/>
            <w:vAlign w:val="center"/>
          </w:tcPr>
          <w:p w14:paraId="2831DE88" w14:textId="77777777" w:rsidR="00D84DF1" w:rsidRPr="00DA7E6E" w:rsidRDefault="00D84DF1">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1C32DC27" w14:textId="77777777" w:rsidR="00D84DF1" w:rsidRPr="00DA7E6E" w:rsidRDefault="00D84DF1">
            <w:pPr>
              <w:spacing w:after="0"/>
              <w:ind w:left="57"/>
              <w:jc w:val="center"/>
              <w:rPr>
                <w:rFonts w:cs="Arial"/>
                <w:i/>
                <w:iCs/>
              </w:rPr>
            </w:pPr>
          </w:p>
        </w:tc>
        <w:tc>
          <w:tcPr>
            <w:tcW w:w="708" w:type="dxa"/>
            <w:shd w:val="clear" w:color="auto" w:fill="auto"/>
            <w:tcMar>
              <w:top w:w="20" w:type="dxa"/>
              <w:bottom w:w="20" w:type="dxa"/>
            </w:tcMar>
            <w:vAlign w:val="center"/>
          </w:tcPr>
          <w:p w14:paraId="6634885A" w14:textId="77777777" w:rsidR="00D84DF1" w:rsidRPr="00DA7E6E" w:rsidRDefault="00D84DF1">
            <w:pPr>
              <w:spacing w:after="0"/>
              <w:ind w:left="57"/>
              <w:jc w:val="center"/>
              <w:rPr>
                <w:rFonts w:cs="Arial"/>
                <w:i/>
                <w:iCs/>
              </w:rPr>
            </w:pPr>
          </w:p>
        </w:tc>
      </w:tr>
      <w:tr w:rsidR="00826348" w:rsidRPr="00DA7E6E" w14:paraId="4646681C" w14:textId="77777777" w:rsidTr="00463C2F">
        <w:trPr>
          <w:trHeight w:val="20"/>
        </w:trPr>
        <w:tc>
          <w:tcPr>
            <w:tcW w:w="1985" w:type="dxa"/>
            <w:vMerge w:val="restart"/>
            <w:shd w:val="clear" w:color="auto" w:fill="auto"/>
            <w:tcMar>
              <w:top w:w="20" w:type="dxa"/>
              <w:bottom w:w="20" w:type="dxa"/>
            </w:tcMar>
            <w:vAlign w:val="center"/>
          </w:tcPr>
          <w:p w14:paraId="5DCC8C0A" w14:textId="77777777" w:rsidR="00D84DF1" w:rsidRPr="00DA7E6E" w:rsidRDefault="00D84DF1" w:rsidP="00635261">
            <w:pPr>
              <w:spacing w:after="0"/>
              <w:ind w:left="57"/>
              <w:rPr>
                <w:rFonts w:cs="Arial"/>
                <w:i/>
                <w:iCs/>
              </w:rPr>
            </w:pPr>
            <w:r w:rsidRPr="00DA7E6E">
              <w:rPr>
                <w:rFonts w:cs="Arial"/>
                <w:i/>
                <w:iCs/>
              </w:rPr>
              <w:t>Print Job SOP Class</w:t>
            </w:r>
          </w:p>
        </w:tc>
        <w:tc>
          <w:tcPr>
            <w:tcW w:w="2126" w:type="dxa"/>
            <w:vMerge w:val="restart"/>
            <w:vAlign w:val="center"/>
          </w:tcPr>
          <w:p w14:paraId="0B25570B" w14:textId="77777777" w:rsidR="00D84DF1" w:rsidRPr="00DA7E6E" w:rsidRDefault="00D84DF1" w:rsidP="0053571A">
            <w:pPr>
              <w:spacing w:after="0"/>
              <w:ind w:left="57"/>
              <w:rPr>
                <w:rFonts w:cs="Arial"/>
                <w:i/>
                <w:iCs/>
              </w:rPr>
            </w:pPr>
            <w:r w:rsidRPr="00DA7E6E">
              <w:rPr>
                <w:rFonts w:cs="Arial"/>
                <w:i/>
                <w:iCs/>
              </w:rPr>
              <w:t>1.2.840.10008.5.1.1.14</w:t>
            </w:r>
          </w:p>
        </w:tc>
        <w:tc>
          <w:tcPr>
            <w:tcW w:w="2126" w:type="dxa"/>
            <w:vAlign w:val="center"/>
          </w:tcPr>
          <w:p w14:paraId="3288FAB1" w14:textId="77777777" w:rsidR="00D84DF1" w:rsidRPr="00DA7E6E" w:rsidRDefault="00D84DF1" w:rsidP="0053571A">
            <w:pPr>
              <w:spacing w:after="0"/>
              <w:ind w:left="57"/>
              <w:rPr>
                <w:rFonts w:cs="Arial"/>
                <w:i/>
                <w:iCs/>
              </w:rPr>
            </w:pPr>
            <w:r w:rsidRPr="00DA7E6E">
              <w:rPr>
                <w:rFonts w:cs="Arial"/>
                <w:i/>
                <w:iCs/>
              </w:rPr>
              <w:t>Explicit Little Endian</w:t>
            </w:r>
          </w:p>
        </w:tc>
        <w:tc>
          <w:tcPr>
            <w:tcW w:w="1985" w:type="dxa"/>
            <w:vAlign w:val="center"/>
          </w:tcPr>
          <w:p w14:paraId="4C062CE5" w14:textId="77777777" w:rsidR="00D84DF1" w:rsidRPr="00DA7E6E" w:rsidRDefault="00D84DF1" w:rsidP="0053571A">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23F529CE"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0F518ACC" w14:textId="77777777" w:rsidR="00D84DF1" w:rsidRPr="00DA7E6E" w:rsidRDefault="00D84DF1" w:rsidP="00944188">
            <w:pPr>
              <w:spacing w:after="0"/>
              <w:ind w:left="57"/>
              <w:jc w:val="center"/>
              <w:rPr>
                <w:rFonts w:cs="Arial"/>
                <w:i/>
                <w:iCs/>
              </w:rPr>
            </w:pPr>
          </w:p>
        </w:tc>
      </w:tr>
      <w:tr w:rsidR="00826348" w:rsidRPr="00DA7E6E" w14:paraId="361BB12C" w14:textId="77777777" w:rsidTr="00463C2F">
        <w:trPr>
          <w:trHeight w:val="20"/>
        </w:trPr>
        <w:tc>
          <w:tcPr>
            <w:tcW w:w="1985" w:type="dxa"/>
            <w:vMerge/>
            <w:shd w:val="clear" w:color="auto" w:fill="auto"/>
            <w:tcMar>
              <w:top w:w="20" w:type="dxa"/>
              <w:bottom w:w="20" w:type="dxa"/>
            </w:tcMar>
            <w:vAlign w:val="center"/>
          </w:tcPr>
          <w:p w14:paraId="1614D643" w14:textId="77777777" w:rsidR="00D84DF1" w:rsidRPr="00DA7E6E" w:rsidRDefault="00D84DF1">
            <w:pPr>
              <w:spacing w:after="0"/>
              <w:ind w:left="57"/>
              <w:rPr>
                <w:rFonts w:cs="Arial"/>
                <w:i/>
                <w:iCs/>
              </w:rPr>
            </w:pPr>
          </w:p>
        </w:tc>
        <w:tc>
          <w:tcPr>
            <w:tcW w:w="2126" w:type="dxa"/>
            <w:vMerge/>
          </w:tcPr>
          <w:p w14:paraId="386C84E2" w14:textId="77777777" w:rsidR="00D84DF1" w:rsidRPr="00DA7E6E" w:rsidRDefault="00D84DF1">
            <w:pPr>
              <w:spacing w:after="0"/>
              <w:ind w:left="57"/>
              <w:rPr>
                <w:rFonts w:cs="Arial"/>
                <w:i/>
                <w:iCs/>
              </w:rPr>
            </w:pPr>
          </w:p>
        </w:tc>
        <w:tc>
          <w:tcPr>
            <w:tcW w:w="2126" w:type="dxa"/>
            <w:vAlign w:val="center"/>
          </w:tcPr>
          <w:p w14:paraId="3632A2F3" w14:textId="77777777" w:rsidR="00D84DF1" w:rsidRPr="00DA7E6E" w:rsidRDefault="00D84DF1">
            <w:pPr>
              <w:spacing w:after="0"/>
              <w:ind w:left="57"/>
              <w:rPr>
                <w:rFonts w:cs="Arial"/>
                <w:i/>
                <w:iCs/>
              </w:rPr>
            </w:pPr>
            <w:r w:rsidRPr="00DA7E6E">
              <w:rPr>
                <w:rFonts w:cs="Arial"/>
                <w:i/>
                <w:iCs/>
              </w:rPr>
              <w:t>Explicit Little Endian</w:t>
            </w:r>
          </w:p>
        </w:tc>
        <w:tc>
          <w:tcPr>
            <w:tcW w:w="1985" w:type="dxa"/>
            <w:vAlign w:val="center"/>
          </w:tcPr>
          <w:p w14:paraId="4FA21DBE" w14:textId="77777777" w:rsidR="00D84DF1" w:rsidRPr="00DA7E6E" w:rsidRDefault="00D84DF1">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195BD738" w14:textId="77777777" w:rsidR="00D84DF1" w:rsidRPr="00DA7E6E" w:rsidRDefault="00D84DF1">
            <w:pPr>
              <w:spacing w:after="0"/>
              <w:ind w:left="57"/>
              <w:jc w:val="center"/>
              <w:rPr>
                <w:rFonts w:cs="Arial"/>
                <w:i/>
                <w:iCs/>
              </w:rPr>
            </w:pPr>
          </w:p>
        </w:tc>
        <w:tc>
          <w:tcPr>
            <w:tcW w:w="708" w:type="dxa"/>
            <w:shd w:val="clear" w:color="auto" w:fill="auto"/>
            <w:tcMar>
              <w:top w:w="20" w:type="dxa"/>
              <w:bottom w:w="20" w:type="dxa"/>
            </w:tcMar>
            <w:vAlign w:val="center"/>
          </w:tcPr>
          <w:p w14:paraId="735C46F9" w14:textId="77777777" w:rsidR="00D84DF1" w:rsidRPr="00DA7E6E" w:rsidRDefault="00D84DF1">
            <w:pPr>
              <w:spacing w:after="0"/>
              <w:ind w:left="57"/>
              <w:jc w:val="center"/>
              <w:rPr>
                <w:rFonts w:cs="Arial"/>
                <w:i/>
                <w:iCs/>
              </w:rPr>
            </w:pPr>
          </w:p>
        </w:tc>
      </w:tr>
      <w:tr w:rsidR="00826348" w:rsidRPr="00DA7E6E" w14:paraId="739C2269" w14:textId="77777777" w:rsidTr="00463C2F">
        <w:trPr>
          <w:trHeight w:val="20"/>
        </w:trPr>
        <w:tc>
          <w:tcPr>
            <w:tcW w:w="1985" w:type="dxa"/>
            <w:vMerge w:val="restart"/>
            <w:shd w:val="clear" w:color="auto" w:fill="auto"/>
            <w:tcMar>
              <w:top w:w="20" w:type="dxa"/>
              <w:bottom w:w="20" w:type="dxa"/>
            </w:tcMar>
            <w:vAlign w:val="center"/>
          </w:tcPr>
          <w:p w14:paraId="5F68C26B" w14:textId="77777777" w:rsidR="00D84DF1" w:rsidRPr="00DA7E6E" w:rsidRDefault="00D84DF1" w:rsidP="00635261">
            <w:pPr>
              <w:spacing w:after="0"/>
              <w:ind w:left="57"/>
              <w:rPr>
                <w:rFonts w:cs="Arial"/>
                <w:i/>
                <w:iCs/>
              </w:rPr>
            </w:pPr>
            <w:r w:rsidRPr="00DA7E6E">
              <w:rPr>
                <w:rFonts w:cs="Arial"/>
                <w:i/>
                <w:iCs/>
              </w:rPr>
              <w:t>Presentation LUT SOP Class</w:t>
            </w:r>
          </w:p>
        </w:tc>
        <w:tc>
          <w:tcPr>
            <w:tcW w:w="2126" w:type="dxa"/>
            <w:vMerge w:val="restart"/>
            <w:vAlign w:val="center"/>
          </w:tcPr>
          <w:p w14:paraId="50F7701E" w14:textId="77777777" w:rsidR="00D84DF1" w:rsidRPr="00DA7E6E" w:rsidRDefault="00D84DF1" w:rsidP="0053571A">
            <w:pPr>
              <w:spacing w:after="0"/>
              <w:ind w:left="57"/>
              <w:rPr>
                <w:rFonts w:cs="Arial"/>
                <w:i/>
                <w:iCs/>
              </w:rPr>
            </w:pPr>
            <w:r w:rsidRPr="00DA7E6E">
              <w:rPr>
                <w:rFonts w:cs="Arial"/>
                <w:i/>
                <w:iCs/>
              </w:rPr>
              <w:t>1.2.840.10008.5.1.1.23</w:t>
            </w:r>
          </w:p>
        </w:tc>
        <w:tc>
          <w:tcPr>
            <w:tcW w:w="2126" w:type="dxa"/>
            <w:vAlign w:val="center"/>
          </w:tcPr>
          <w:p w14:paraId="3F95024B" w14:textId="77777777" w:rsidR="00D84DF1" w:rsidRPr="00DA7E6E" w:rsidRDefault="00D84DF1" w:rsidP="0053571A">
            <w:pPr>
              <w:spacing w:after="0"/>
              <w:ind w:left="57"/>
              <w:rPr>
                <w:rFonts w:cs="Arial"/>
                <w:i/>
                <w:iCs/>
              </w:rPr>
            </w:pPr>
            <w:r w:rsidRPr="00DA7E6E">
              <w:rPr>
                <w:rFonts w:cs="Arial"/>
                <w:i/>
                <w:iCs/>
              </w:rPr>
              <w:t>Implicit Little Endian</w:t>
            </w:r>
          </w:p>
        </w:tc>
        <w:tc>
          <w:tcPr>
            <w:tcW w:w="1985" w:type="dxa"/>
            <w:vAlign w:val="center"/>
          </w:tcPr>
          <w:p w14:paraId="5285D774" w14:textId="77777777" w:rsidR="00D84DF1" w:rsidRPr="00DA7E6E" w:rsidRDefault="00D84DF1"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73A75FAB"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770E1DDA" w14:textId="77777777" w:rsidR="00D84DF1" w:rsidRPr="00DA7E6E" w:rsidRDefault="00D84DF1" w:rsidP="00944188">
            <w:pPr>
              <w:spacing w:after="0"/>
              <w:ind w:left="57"/>
              <w:jc w:val="center"/>
              <w:rPr>
                <w:rFonts w:cs="Arial"/>
                <w:i/>
                <w:iCs/>
              </w:rPr>
            </w:pPr>
          </w:p>
        </w:tc>
      </w:tr>
      <w:tr w:rsidR="00826348" w:rsidRPr="00DA7E6E" w14:paraId="65FB432E" w14:textId="77777777" w:rsidTr="00463C2F">
        <w:trPr>
          <w:trHeight w:val="20"/>
        </w:trPr>
        <w:tc>
          <w:tcPr>
            <w:tcW w:w="1985" w:type="dxa"/>
            <w:vMerge/>
            <w:shd w:val="clear" w:color="auto" w:fill="auto"/>
            <w:tcMar>
              <w:top w:w="20" w:type="dxa"/>
              <w:bottom w:w="20" w:type="dxa"/>
            </w:tcMar>
            <w:vAlign w:val="center"/>
          </w:tcPr>
          <w:p w14:paraId="47E11DD7" w14:textId="77777777" w:rsidR="00D84DF1" w:rsidRPr="00DA7E6E" w:rsidRDefault="00D84DF1">
            <w:pPr>
              <w:spacing w:after="0"/>
              <w:ind w:left="57"/>
              <w:rPr>
                <w:rFonts w:cs="Arial"/>
                <w:i/>
                <w:iCs/>
              </w:rPr>
            </w:pPr>
          </w:p>
        </w:tc>
        <w:tc>
          <w:tcPr>
            <w:tcW w:w="2126" w:type="dxa"/>
            <w:vMerge/>
            <w:vAlign w:val="center"/>
          </w:tcPr>
          <w:p w14:paraId="22429926" w14:textId="77777777" w:rsidR="00D84DF1" w:rsidRPr="00DA7E6E" w:rsidRDefault="00D84DF1">
            <w:pPr>
              <w:spacing w:after="0"/>
              <w:ind w:left="57"/>
              <w:rPr>
                <w:rFonts w:cs="Arial"/>
                <w:i/>
                <w:iCs/>
              </w:rPr>
            </w:pPr>
          </w:p>
        </w:tc>
        <w:tc>
          <w:tcPr>
            <w:tcW w:w="2126" w:type="dxa"/>
            <w:vAlign w:val="center"/>
          </w:tcPr>
          <w:p w14:paraId="6FFA0AB0" w14:textId="77777777" w:rsidR="00D84DF1" w:rsidRPr="00DA7E6E" w:rsidRDefault="00D84DF1">
            <w:pPr>
              <w:spacing w:after="0"/>
              <w:ind w:left="57"/>
              <w:rPr>
                <w:rFonts w:cs="Arial"/>
                <w:i/>
                <w:iCs/>
              </w:rPr>
            </w:pPr>
            <w:r w:rsidRPr="00DA7E6E">
              <w:rPr>
                <w:rFonts w:cs="Arial"/>
                <w:i/>
                <w:iCs/>
              </w:rPr>
              <w:t>Explicit Little Endian</w:t>
            </w:r>
          </w:p>
        </w:tc>
        <w:tc>
          <w:tcPr>
            <w:tcW w:w="1985" w:type="dxa"/>
            <w:vAlign w:val="center"/>
          </w:tcPr>
          <w:p w14:paraId="6678F181" w14:textId="77777777" w:rsidR="00D84DF1" w:rsidRPr="00DA7E6E" w:rsidRDefault="00D84DF1">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48D5CD89" w14:textId="77777777" w:rsidR="00D84DF1" w:rsidRPr="00DA7E6E" w:rsidRDefault="00D84DF1">
            <w:pPr>
              <w:spacing w:after="0"/>
              <w:ind w:left="57"/>
              <w:jc w:val="center"/>
              <w:rPr>
                <w:rFonts w:cs="Arial"/>
                <w:i/>
                <w:iCs/>
              </w:rPr>
            </w:pPr>
          </w:p>
        </w:tc>
        <w:tc>
          <w:tcPr>
            <w:tcW w:w="708" w:type="dxa"/>
            <w:shd w:val="clear" w:color="auto" w:fill="auto"/>
            <w:tcMar>
              <w:top w:w="20" w:type="dxa"/>
              <w:bottom w:w="20" w:type="dxa"/>
            </w:tcMar>
            <w:vAlign w:val="center"/>
          </w:tcPr>
          <w:p w14:paraId="4D3ADB48" w14:textId="77777777" w:rsidR="00D84DF1" w:rsidRPr="00DA7E6E" w:rsidRDefault="00D84DF1">
            <w:pPr>
              <w:spacing w:after="0"/>
              <w:ind w:left="57"/>
              <w:jc w:val="center"/>
              <w:rPr>
                <w:rFonts w:cs="Arial"/>
                <w:i/>
                <w:iCs/>
              </w:rPr>
            </w:pPr>
          </w:p>
        </w:tc>
      </w:tr>
      <w:tr w:rsidR="00826348" w:rsidRPr="00DA7E6E" w14:paraId="71EF1C48" w14:textId="77777777" w:rsidTr="00463C2F">
        <w:trPr>
          <w:trHeight w:val="20"/>
        </w:trPr>
        <w:tc>
          <w:tcPr>
            <w:tcW w:w="1985" w:type="dxa"/>
            <w:vMerge w:val="restart"/>
            <w:shd w:val="clear" w:color="auto" w:fill="auto"/>
            <w:tcMar>
              <w:top w:w="20" w:type="dxa"/>
              <w:bottom w:w="20" w:type="dxa"/>
            </w:tcMar>
            <w:vAlign w:val="center"/>
          </w:tcPr>
          <w:p w14:paraId="734D165F" w14:textId="77777777" w:rsidR="00D84DF1" w:rsidRPr="00DA7E6E" w:rsidRDefault="00D84DF1" w:rsidP="00635261">
            <w:pPr>
              <w:spacing w:after="0"/>
              <w:ind w:left="57"/>
              <w:rPr>
                <w:rFonts w:cs="Arial"/>
                <w:i/>
                <w:iCs/>
              </w:rPr>
            </w:pPr>
            <w:r w:rsidRPr="00DA7E6E">
              <w:rPr>
                <w:rFonts w:cs="Arial"/>
                <w:i/>
                <w:iCs/>
              </w:rPr>
              <w:t>Printer Configuration Retrieval SOP Class</w:t>
            </w:r>
          </w:p>
        </w:tc>
        <w:tc>
          <w:tcPr>
            <w:tcW w:w="2126" w:type="dxa"/>
            <w:vMerge w:val="restart"/>
            <w:vAlign w:val="center"/>
          </w:tcPr>
          <w:p w14:paraId="6F603278" w14:textId="77777777" w:rsidR="00D84DF1" w:rsidRPr="00DA7E6E" w:rsidRDefault="00D84DF1" w:rsidP="0053571A">
            <w:pPr>
              <w:spacing w:after="0"/>
              <w:ind w:left="57"/>
              <w:rPr>
                <w:rFonts w:cs="Arial"/>
                <w:i/>
                <w:iCs/>
              </w:rPr>
            </w:pPr>
            <w:r w:rsidRPr="00DA7E6E">
              <w:rPr>
                <w:rFonts w:cs="Arial"/>
                <w:i/>
                <w:iCs/>
              </w:rPr>
              <w:t>1.2.840.10008.5.1.1.17.376</w:t>
            </w:r>
          </w:p>
        </w:tc>
        <w:tc>
          <w:tcPr>
            <w:tcW w:w="2126" w:type="dxa"/>
            <w:vAlign w:val="center"/>
          </w:tcPr>
          <w:p w14:paraId="587D1E74" w14:textId="77777777" w:rsidR="00D84DF1" w:rsidRPr="00DA7E6E" w:rsidRDefault="00D84DF1" w:rsidP="0053571A">
            <w:pPr>
              <w:spacing w:after="0"/>
              <w:ind w:left="57"/>
              <w:rPr>
                <w:rFonts w:cs="Arial"/>
                <w:i/>
                <w:iCs/>
              </w:rPr>
            </w:pPr>
            <w:r w:rsidRPr="00DA7E6E">
              <w:rPr>
                <w:rFonts w:cs="Arial"/>
                <w:i/>
                <w:iCs/>
              </w:rPr>
              <w:t>Implicit Little Endian</w:t>
            </w:r>
          </w:p>
        </w:tc>
        <w:tc>
          <w:tcPr>
            <w:tcW w:w="1985" w:type="dxa"/>
            <w:vAlign w:val="center"/>
          </w:tcPr>
          <w:p w14:paraId="53062187" w14:textId="77777777" w:rsidR="00D84DF1" w:rsidRPr="00DA7E6E" w:rsidRDefault="00D84DF1" w:rsidP="0053571A">
            <w:pPr>
              <w:spacing w:after="0"/>
              <w:ind w:left="57"/>
              <w:rPr>
                <w:rFonts w:cs="Arial"/>
                <w:i/>
                <w:iCs/>
              </w:rPr>
            </w:pPr>
            <w:r w:rsidRPr="00DA7E6E">
              <w:rPr>
                <w:rFonts w:cs="Arial"/>
                <w:i/>
                <w:iCs/>
              </w:rPr>
              <w:t>1.2.840.10008.1.2</w:t>
            </w:r>
          </w:p>
        </w:tc>
        <w:tc>
          <w:tcPr>
            <w:tcW w:w="709" w:type="dxa"/>
            <w:shd w:val="clear" w:color="auto" w:fill="auto"/>
            <w:tcMar>
              <w:top w:w="20" w:type="dxa"/>
              <w:bottom w:w="20" w:type="dxa"/>
            </w:tcMar>
            <w:vAlign w:val="center"/>
          </w:tcPr>
          <w:p w14:paraId="2D412CA2" w14:textId="77777777" w:rsidR="00D84DF1" w:rsidRPr="00DA7E6E" w:rsidRDefault="00D84DF1" w:rsidP="0053571A">
            <w:pPr>
              <w:spacing w:after="0"/>
              <w:ind w:left="57"/>
              <w:jc w:val="center"/>
              <w:rPr>
                <w:rFonts w:cs="Arial"/>
                <w:i/>
                <w:iCs/>
              </w:rPr>
            </w:pPr>
          </w:p>
        </w:tc>
        <w:tc>
          <w:tcPr>
            <w:tcW w:w="708" w:type="dxa"/>
            <w:shd w:val="clear" w:color="auto" w:fill="auto"/>
            <w:tcMar>
              <w:top w:w="20" w:type="dxa"/>
              <w:bottom w:w="20" w:type="dxa"/>
            </w:tcMar>
            <w:vAlign w:val="center"/>
          </w:tcPr>
          <w:p w14:paraId="385A0E9B" w14:textId="77777777" w:rsidR="00D84DF1" w:rsidRPr="00DA7E6E" w:rsidRDefault="00D84DF1" w:rsidP="00944188">
            <w:pPr>
              <w:spacing w:after="0"/>
              <w:ind w:left="57"/>
              <w:jc w:val="center"/>
              <w:rPr>
                <w:rFonts w:cs="Arial"/>
                <w:i/>
                <w:iCs/>
              </w:rPr>
            </w:pPr>
          </w:p>
        </w:tc>
      </w:tr>
      <w:tr w:rsidR="00D84DF1" w:rsidRPr="00DA7E6E" w14:paraId="3A438006" w14:textId="77777777" w:rsidTr="00463C2F">
        <w:trPr>
          <w:trHeight w:val="20"/>
        </w:trPr>
        <w:tc>
          <w:tcPr>
            <w:tcW w:w="1985" w:type="dxa"/>
            <w:vMerge/>
            <w:shd w:val="clear" w:color="auto" w:fill="auto"/>
            <w:tcMar>
              <w:top w:w="20" w:type="dxa"/>
              <w:bottom w:w="20" w:type="dxa"/>
            </w:tcMar>
            <w:vAlign w:val="center"/>
          </w:tcPr>
          <w:p w14:paraId="7D1CFD66" w14:textId="77777777" w:rsidR="00D84DF1" w:rsidRPr="00DA7E6E" w:rsidRDefault="00D84DF1">
            <w:pPr>
              <w:spacing w:after="0"/>
              <w:ind w:left="57"/>
              <w:rPr>
                <w:rFonts w:cs="Arial"/>
                <w:i/>
                <w:iCs/>
              </w:rPr>
            </w:pPr>
          </w:p>
        </w:tc>
        <w:tc>
          <w:tcPr>
            <w:tcW w:w="2126" w:type="dxa"/>
            <w:vMerge/>
            <w:vAlign w:val="center"/>
          </w:tcPr>
          <w:p w14:paraId="5C322D03" w14:textId="77777777" w:rsidR="00D84DF1" w:rsidRPr="00DA7E6E" w:rsidRDefault="00D84DF1">
            <w:pPr>
              <w:spacing w:after="0"/>
              <w:ind w:left="57"/>
              <w:rPr>
                <w:rFonts w:cs="Arial"/>
                <w:i/>
                <w:iCs/>
              </w:rPr>
            </w:pPr>
          </w:p>
        </w:tc>
        <w:tc>
          <w:tcPr>
            <w:tcW w:w="2126" w:type="dxa"/>
            <w:vAlign w:val="center"/>
          </w:tcPr>
          <w:p w14:paraId="0BF5A8C8" w14:textId="77777777" w:rsidR="00D84DF1" w:rsidRPr="00DA7E6E" w:rsidRDefault="00D84DF1">
            <w:pPr>
              <w:spacing w:after="0"/>
              <w:ind w:left="57"/>
              <w:rPr>
                <w:rFonts w:cs="Arial"/>
                <w:i/>
                <w:iCs/>
              </w:rPr>
            </w:pPr>
            <w:r w:rsidRPr="00DA7E6E">
              <w:rPr>
                <w:rFonts w:cs="Arial"/>
                <w:i/>
                <w:iCs/>
              </w:rPr>
              <w:t>Explicit Little Endian</w:t>
            </w:r>
          </w:p>
        </w:tc>
        <w:tc>
          <w:tcPr>
            <w:tcW w:w="1985" w:type="dxa"/>
            <w:vAlign w:val="center"/>
          </w:tcPr>
          <w:p w14:paraId="6A58A837" w14:textId="77777777" w:rsidR="00D84DF1" w:rsidRPr="00DA7E6E" w:rsidRDefault="00D84DF1">
            <w:pPr>
              <w:spacing w:after="0"/>
              <w:ind w:left="57"/>
              <w:rPr>
                <w:rFonts w:cs="Arial"/>
                <w:i/>
                <w:iCs/>
              </w:rPr>
            </w:pPr>
            <w:r w:rsidRPr="00DA7E6E">
              <w:rPr>
                <w:rFonts w:cs="Arial"/>
                <w:i/>
                <w:iCs/>
              </w:rPr>
              <w:t>1.2.840.10008.1.2.1</w:t>
            </w:r>
          </w:p>
        </w:tc>
        <w:tc>
          <w:tcPr>
            <w:tcW w:w="709" w:type="dxa"/>
            <w:shd w:val="clear" w:color="auto" w:fill="auto"/>
            <w:tcMar>
              <w:top w:w="20" w:type="dxa"/>
              <w:bottom w:w="20" w:type="dxa"/>
            </w:tcMar>
            <w:vAlign w:val="center"/>
          </w:tcPr>
          <w:p w14:paraId="663A4296" w14:textId="77777777" w:rsidR="00D84DF1" w:rsidRPr="00DA7E6E" w:rsidRDefault="00D84DF1">
            <w:pPr>
              <w:spacing w:after="0"/>
              <w:ind w:left="57"/>
              <w:jc w:val="center"/>
              <w:rPr>
                <w:rFonts w:cs="Arial"/>
                <w:i/>
                <w:iCs/>
              </w:rPr>
            </w:pPr>
          </w:p>
        </w:tc>
        <w:tc>
          <w:tcPr>
            <w:tcW w:w="708" w:type="dxa"/>
            <w:shd w:val="clear" w:color="auto" w:fill="auto"/>
            <w:tcMar>
              <w:top w:w="20" w:type="dxa"/>
              <w:bottom w:w="20" w:type="dxa"/>
            </w:tcMar>
            <w:vAlign w:val="center"/>
          </w:tcPr>
          <w:p w14:paraId="641950F4" w14:textId="77777777" w:rsidR="00D84DF1" w:rsidRPr="00DA7E6E" w:rsidRDefault="00D84DF1">
            <w:pPr>
              <w:spacing w:after="0"/>
              <w:ind w:left="57"/>
              <w:jc w:val="center"/>
              <w:rPr>
                <w:rFonts w:cs="Arial"/>
                <w:i/>
                <w:iCs/>
              </w:rPr>
            </w:pPr>
          </w:p>
        </w:tc>
      </w:tr>
    </w:tbl>
    <w:p w14:paraId="19C45C04" w14:textId="77777777" w:rsidR="008208F8" w:rsidRPr="00DA7E6E" w:rsidRDefault="008208F8" w:rsidP="00635261">
      <w:pPr>
        <w:rPr>
          <w:rFonts w:cs="Arial"/>
        </w:rPr>
      </w:pPr>
    </w:p>
    <w:p w14:paraId="0B02D856" w14:textId="77777777" w:rsidR="000F6C11" w:rsidRDefault="000F6C11">
      <w:pPr>
        <w:tabs>
          <w:tab w:val="clear" w:pos="720"/>
        </w:tabs>
        <w:overflowPunct/>
        <w:autoSpaceDE/>
        <w:autoSpaceDN/>
        <w:adjustRightInd/>
        <w:textAlignment w:val="auto"/>
        <w:rPr>
          <w:rFonts w:cs="Arial"/>
          <w:b/>
        </w:rPr>
      </w:pPr>
      <w:r>
        <w:rPr>
          <w:rFonts w:cs="Arial"/>
        </w:rPr>
        <w:br w:type="page"/>
      </w:r>
    </w:p>
    <w:p w14:paraId="7EB45444" w14:textId="39ED596F" w:rsidR="008208F8" w:rsidRPr="00DA7E6E" w:rsidRDefault="008208F8" w:rsidP="007F5A1E">
      <w:pPr>
        <w:pStyle w:val="Heading6"/>
      </w:pPr>
      <w:bookmarkStart w:id="293" w:name="_Toc76303397"/>
      <w:r w:rsidRPr="00DA7E6E">
        <w:lastRenderedPageBreak/>
        <w:t>DICOM Web Services</w:t>
      </w:r>
      <w:bookmarkEnd w:id="293"/>
    </w:p>
    <w:p w14:paraId="6398DAA8" w14:textId="77777777" w:rsidR="008208F8" w:rsidRPr="00DA7E6E" w:rsidRDefault="008208F8">
      <w:pPr>
        <w:rPr>
          <w:rFonts w:cs="Arial"/>
        </w:rPr>
      </w:pPr>
    </w:p>
    <w:p w14:paraId="2604AB13" w14:textId="10A8B513" w:rsidR="008208F8" w:rsidRDefault="008208F8" w:rsidP="007F5A1E">
      <w:pPr>
        <w:pStyle w:val="Heading7"/>
      </w:pPr>
      <w:bookmarkStart w:id="294" w:name="_Toc76303398"/>
      <w:r w:rsidRPr="00DA7E6E">
        <w:t>URI Service (WADO-URI)</w:t>
      </w:r>
      <w:bookmarkEnd w:id="294"/>
    </w:p>
    <w:p w14:paraId="333744D6" w14:textId="729AA976" w:rsidR="00BD6AEA" w:rsidRPr="00BD6AEA" w:rsidRDefault="00BD6AEA" w:rsidP="00247698">
      <w:pPr>
        <w:pStyle w:val="TemplateInstruction"/>
      </w:pPr>
      <w:r w:rsidRPr="009C1567">
        <w:t xml:space="preserve">[Complete </w:t>
      </w:r>
      <w:r w:rsidRPr="009C1567">
        <w:fldChar w:fldCharType="begin"/>
      </w:r>
      <w:r w:rsidRPr="009C1567">
        <w:instrText xml:space="preserve"> REF _Ref72392877 \h  \* MERGEFORMAT </w:instrText>
      </w:r>
      <w:r w:rsidRPr="009C1567">
        <w:fldChar w:fldCharType="separate"/>
      </w:r>
      <w:r w:rsidR="002471FB" w:rsidRPr="009C1567">
        <w:rPr>
          <w:rFonts w:cs="Arial"/>
        </w:rPr>
        <w:t xml:space="preserve">Table </w:t>
      </w:r>
      <w:r w:rsidR="002471FB" w:rsidRPr="009C1567">
        <w:rPr>
          <w:rFonts w:cs="Arial"/>
          <w:noProof/>
        </w:rPr>
        <w:t>A.1</w:t>
      </w:r>
      <w:r w:rsidR="002471FB" w:rsidRPr="009C1567">
        <w:rPr>
          <w:rFonts w:cs="Arial"/>
          <w:noProof/>
        </w:rPr>
        <w:noBreakHyphen/>
        <w:t>9</w:t>
      </w:r>
      <w:r w:rsidRPr="009C1567">
        <w:fldChar w:fldCharType="end"/>
      </w:r>
      <w:r w:rsidRPr="009C1567">
        <w:t xml:space="preserve"> to indicate support for the URI Web Service. If you do not support URI Web Service, remove table, and mark section as N/A]</w:t>
      </w:r>
    </w:p>
    <w:p w14:paraId="2E3BC6AA" w14:textId="4F927E9C" w:rsidR="00D84DF1" w:rsidRPr="00DA7E6E" w:rsidRDefault="00D84DF1">
      <w:pPr>
        <w:pStyle w:val="TableTitle"/>
        <w:rPr>
          <w:rFonts w:cs="Arial"/>
        </w:rPr>
      </w:pPr>
      <w:bookmarkStart w:id="295" w:name="_Ref72392877"/>
      <w:bookmarkStart w:id="296" w:name="_Ref7232147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w:t>
      </w:r>
      <w:r w:rsidR="00DF0827">
        <w:rPr>
          <w:rFonts w:cs="Arial"/>
        </w:rPr>
        <w:fldChar w:fldCharType="end"/>
      </w:r>
      <w:bookmarkEnd w:id="295"/>
      <w:r w:rsidRPr="00DA7E6E">
        <w:rPr>
          <w:rFonts w:cs="Arial"/>
        </w:rPr>
        <w:t xml:space="preserve"> URI Service</w:t>
      </w:r>
      <w:bookmarkEnd w:id="296"/>
    </w:p>
    <w:tbl>
      <w:tblPr>
        <w:tblStyle w:val="TableGrid"/>
        <w:tblW w:w="0" w:type="auto"/>
        <w:tblLook w:val="04A0" w:firstRow="1" w:lastRow="0" w:firstColumn="1" w:lastColumn="0" w:noHBand="0" w:noVBand="1"/>
      </w:tblPr>
      <w:tblGrid>
        <w:gridCol w:w="2565"/>
        <w:gridCol w:w="2112"/>
        <w:gridCol w:w="1271"/>
        <w:gridCol w:w="1276"/>
      </w:tblGrid>
      <w:tr w:rsidR="00826348" w:rsidRPr="00DA7E6E" w14:paraId="21BD2554" w14:textId="77777777" w:rsidTr="00D84DF1">
        <w:tc>
          <w:tcPr>
            <w:tcW w:w="2565" w:type="dxa"/>
            <w:shd w:val="clear" w:color="auto" w:fill="BFBFBF" w:themeFill="background1" w:themeFillShade="BF"/>
          </w:tcPr>
          <w:p w14:paraId="46412A98" w14:textId="77777777" w:rsidR="00D84DF1" w:rsidRPr="00DA7E6E" w:rsidRDefault="00D84DF1">
            <w:pPr>
              <w:spacing w:after="120"/>
              <w:ind w:left="289"/>
              <w:jc w:val="center"/>
              <w:rPr>
                <w:rFonts w:cs="Arial"/>
                <w:b/>
              </w:rPr>
            </w:pPr>
            <w:r w:rsidRPr="00DA7E6E">
              <w:rPr>
                <w:rFonts w:cs="Arial"/>
                <w:b/>
              </w:rPr>
              <w:t>Service</w:t>
            </w:r>
          </w:p>
        </w:tc>
        <w:tc>
          <w:tcPr>
            <w:tcW w:w="2112" w:type="dxa"/>
            <w:shd w:val="clear" w:color="auto" w:fill="BFBFBF" w:themeFill="background1" w:themeFillShade="BF"/>
          </w:tcPr>
          <w:p w14:paraId="4D0BE3F5" w14:textId="77777777" w:rsidR="00D84DF1" w:rsidRPr="00DA7E6E" w:rsidRDefault="00D84DF1">
            <w:pPr>
              <w:ind w:left="289"/>
              <w:jc w:val="center"/>
              <w:rPr>
                <w:rFonts w:cs="Arial"/>
                <w:b/>
              </w:rPr>
            </w:pPr>
            <w:r w:rsidRPr="00DA7E6E">
              <w:rPr>
                <w:rFonts w:cs="Arial"/>
                <w:b/>
              </w:rPr>
              <w:t>Transaction</w:t>
            </w:r>
          </w:p>
        </w:tc>
        <w:tc>
          <w:tcPr>
            <w:tcW w:w="1271" w:type="dxa"/>
            <w:shd w:val="clear" w:color="auto" w:fill="BFBFBF" w:themeFill="background1" w:themeFillShade="BF"/>
          </w:tcPr>
          <w:p w14:paraId="5C350691" w14:textId="77777777" w:rsidR="00D84DF1" w:rsidRPr="00DA7E6E" w:rsidRDefault="00D84DF1">
            <w:pPr>
              <w:spacing w:after="120"/>
              <w:ind w:left="289"/>
              <w:jc w:val="center"/>
              <w:rPr>
                <w:rFonts w:cs="Arial"/>
                <w:b/>
              </w:rPr>
            </w:pPr>
            <w:r w:rsidRPr="00DA7E6E">
              <w:rPr>
                <w:rFonts w:cs="Arial"/>
                <w:b/>
              </w:rPr>
              <w:t>User Agent</w:t>
            </w:r>
          </w:p>
        </w:tc>
        <w:tc>
          <w:tcPr>
            <w:tcW w:w="1276" w:type="dxa"/>
            <w:shd w:val="clear" w:color="auto" w:fill="BFBFBF" w:themeFill="background1" w:themeFillShade="BF"/>
          </w:tcPr>
          <w:p w14:paraId="7949DD56" w14:textId="77777777" w:rsidR="00D84DF1" w:rsidRPr="00DA7E6E" w:rsidRDefault="00D84DF1">
            <w:pPr>
              <w:spacing w:after="120"/>
              <w:ind w:left="289"/>
              <w:jc w:val="center"/>
              <w:rPr>
                <w:rFonts w:cs="Arial"/>
                <w:b/>
              </w:rPr>
            </w:pPr>
            <w:r w:rsidRPr="00DA7E6E">
              <w:rPr>
                <w:rFonts w:cs="Arial"/>
                <w:b/>
              </w:rPr>
              <w:t>Origin Server</w:t>
            </w:r>
          </w:p>
        </w:tc>
      </w:tr>
      <w:tr w:rsidR="00826348" w:rsidRPr="00DA7E6E" w14:paraId="62CEBB00" w14:textId="77777777" w:rsidTr="00D84DF1">
        <w:tc>
          <w:tcPr>
            <w:tcW w:w="2565" w:type="dxa"/>
            <w:vMerge w:val="restart"/>
          </w:tcPr>
          <w:p w14:paraId="704DCF5F" w14:textId="77777777" w:rsidR="00D84DF1" w:rsidRPr="00DA7E6E" w:rsidRDefault="00D84DF1" w:rsidP="00635261">
            <w:pPr>
              <w:spacing w:after="0"/>
              <w:ind w:left="57"/>
              <w:rPr>
                <w:rFonts w:cs="Arial"/>
                <w:i/>
                <w:iCs/>
              </w:rPr>
            </w:pPr>
            <w:r w:rsidRPr="00DA7E6E">
              <w:rPr>
                <w:rFonts w:cs="Arial"/>
                <w:i/>
                <w:iCs/>
              </w:rPr>
              <w:t>URI Webservice (WADO-URI)</w:t>
            </w:r>
          </w:p>
          <w:p w14:paraId="741950C4" w14:textId="77777777" w:rsidR="00D84DF1" w:rsidRPr="00DA7E6E" w:rsidRDefault="00D84DF1" w:rsidP="0053571A">
            <w:pPr>
              <w:spacing w:after="0"/>
              <w:ind w:left="57"/>
              <w:rPr>
                <w:rFonts w:cs="Arial"/>
                <w:i/>
                <w:iCs/>
              </w:rPr>
            </w:pPr>
            <w:r w:rsidRPr="00DA7E6E">
              <w:rPr>
                <w:rFonts w:cs="Arial"/>
                <w:i/>
                <w:iCs/>
              </w:rPr>
              <w:t xml:space="preserve"> </w:t>
            </w:r>
          </w:p>
        </w:tc>
        <w:tc>
          <w:tcPr>
            <w:tcW w:w="2112" w:type="dxa"/>
          </w:tcPr>
          <w:p w14:paraId="0A3C66B8" w14:textId="77777777" w:rsidR="00D84DF1" w:rsidRPr="00DA7E6E" w:rsidRDefault="00D84DF1" w:rsidP="0053571A">
            <w:pPr>
              <w:spacing w:after="0"/>
              <w:ind w:left="57"/>
              <w:rPr>
                <w:rFonts w:cs="Arial"/>
                <w:i/>
                <w:iCs/>
              </w:rPr>
            </w:pPr>
            <w:r w:rsidRPr="00DA7E6E">
              <w:rPr>
                <w:rFonts w:cs="Arial"/>
                <w:i/>
                <w:iCs/>
              </w:rPr>
              <w:t>Retrieve DICOM Instances</w:t>
            </w:r>
          </w:p>
        </w:tc>
        <w:tc>
          <w:tcPr>
            <w:tcW w:w="1271" w:type="dxa"/>
          </w:tcPr>
          <w:p w14:paraId="4A3D4988" w14:textId="77777777" w:rsidR="00D84DF1" w:rsidRPr="00DA7E6E" w:rsidRDefault="00D84DF1" w:rsidP="0053571A">
            <w:pPr>
              <w:spacing w:after="0"/>
              <w:ind w:left="57"/>
              <w:rPr>
                <w:rFonts w:cs="Arial"/>
                <w:i/>
                <w:iCs/>
              </w:rPr>
            </w:pPr>
          </w:p>
        </w:tc>
        <w:tc>
          <w:tcPr>
            <w:tcW w:w="1276" w:type="dxa"/>
          </w:tcPr>
          <w:p w14:paraId="2C3AB216" w14:textId="77777777" w:rsidR="00D84DF1" w:rsidRPr="00DA7E6E" w:rsidRDefault="00D84DF1" w:rsidP="0053571A">
            <w:pPr>
              <w:spacing w:after="0"/>
              <w:ind w:left="57"/>
              <w:rPr>
                <w:rFonts w:cs="Arial"/>
                <w:i/>
                <w:iCs/>
              </w:rPr>
            </w:pPr>
          </w:p>
        </w:tc>
      </w:tr>
      <w:tr w:rsidR="00D84DF1" w:rsidRPr="00DA7E6E" w14:paraId="702C2134" w14:textId="77777777" w:rsidTr="00D84DF1">
        <w:tc>
          <w:tcPr>
            <w:tcW w:w="2565" w:type="dxa"/>
            <w:vMerge/>
          </w:tcPr>
          <w:p w14:paraId="2FE8D401" w14:textId="77777777" w:rsidR="00D84DF1" w:rsidRPr="00DA7E6E" w:rsidRDefault="00D84DF1">
            <w:pPr>
              <w:spacing w:after="0"/>
              <w:ind w:left="57"/>
              <w:rPr>
                <w:rFonts w:cs="Arial"/>
                <w:i/>
                <w:iCs/>
              </w:rPr>
            </w:pPr>
          </w:p>
        </w:tc>
        <w:tc>
          <w:tcPr>
            <w:tcW w:w="2112" w:type="dxa"/>
          </w:tcPr>
          <w:p w14:paraId="1219FE83" w14:textId="77777777" w:rsidR="00D84DF1" w:rsidRPr="00DA7E6E" w:rsidRDefault="00D84DF1">
            <w:pPr>
              <w:spacing w:after="0"/>
              <w:ind w:left="57"/>
              <w:rPr>
                <w:rFonts w:cs="Arial"/>
                <w:i/>
                <w:iCs/>
              </w:rPr>
            </w:pPr>
            <w:r w:rsidRPr="00DA7E6E">
              <w:rPr>
                <w:rFonts w:cs="Arial"/>
                <w:i/>
                <w:iCs/>
              </w:rPr>
              <w:t>Retrieve Rendered Instance</w:t>
            </w:r>
          </w:p>
        </w:tc>
        <w:tc>
          <w:tcPr>
            <w:tcW w:w="1271" w:type="dxa"/>
          </w:tcPr>
          <w:p w14:paraId="0A459A65" w14:textId="77777777" w:rsidR="00D84DF1" w:rsidRPr="00DA7E6E" w:rsidRDefault="00D84DF1">
            <w:pPr>
              <w:spacing w:after="0"/>
              <w:ind w:left="57"/>
              <w:rPr>
                <w:rFonts w:cs="Arial"/>
                <w:i/>
                <w:iCs/>
              </w:rPr>
            </w:pPr>
          </w:p>
        </w:tc>
        <w:tc>
          <w:tcPr>
            <w:tcW w:w="1276" w:type="dxa"/>
          </w:tcPr>
          <w:p w14:paraId="2B40CE03" w14:textId="77777777" w:rsidR="00D84DF1" w:rsidRPr="00DA7E6E" w:rsidRDefault="00D84DF1">
            <w:pPr>
              <w:spacing w:after="0"/>
              <w:ind w:left="57"/>
              <w:rPr>
                <w:rFonts w:cs="Arial"/>
                <w:i/>
                <w:iCs/>
              </w:rPr>
            </w:pPr>
          </w:p>
        </w:tc>
      </w:tr>
    </w:tbl>
    <w:p w14:paraId="4B842C55" w14:textId="2DB0FAC3" w:rsidR="00D84DF1" w:rsidRDefault="00D84DF1" w:rsidP="0048193A">
      <w:pPr>
        <w:spacing w:before="120" w:after="120"/>
        <w:rPr>
          <w:rFonts w:cs="Arial"/>
        </w:rPr>
      </w:pPr>
      <w:r w:rsidRPr="00DA7E6E">
        <w:rPr>
          <w:rFonts w:cs="Arial"/>
        </w:rPr>
        <w:t xml:space="preserve">For resources supported </w:t>
      </w:r>
      <w:r w:rsidR="00AC2E97">
        <w:rPr>
          <w:rFonts w:cs="Arial"/>
        </w:rPr>
        <w:t>see</w:t>
      </w:r>
      <w:r w:rsidRPr="00DA7E6E">
        <w:rPr>
          <w:rFonts w:cs="Arial"/>
        </w:rPr>
        <w:t xml:space="preserve"> </w:t>
      </w:r>
      <w:r w:rsidR="00863E90">
        <w:rPr>
          <w:rFonts w:cs="Arial"/>
        </w:rPr>
        <w:fldChar w:fldCharType="begin"/>
      </w:r>
      <w:r w:rsidR="00863E90">
        <w:rPr>
          <w:rFonts w:cs="Arial"/>
        </w:rPr>
        <w:instrText xml:space="preserve"> REF _Ref65160062 \h </w:instrText>
      </w:r>
      <w:r w:rsidR="00863E90">
        <w:rPr>
          <w:rFonts w:cs="Arial"/>
        </w:rPr>
      </w:r>
      <w:r w:rsidR="00863E90">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w:t>
      </w:r>
      <w:r w:rsidR="00863E90">
        <w:rPr>
          <w:rFonts w:cs="Arial"/>
        </w:rPr>
        <w:fldChar w:fldCharType="end"/>
      </w:r>
      <w:r w:rsidRPr="00DA7E6E">
        <w:rPr>
          <w:rFonts w:cs="Arial"/>
        </w:rPr>
        <w:t xml:space="preserve"> in Section </w:t>
      </w:r>
      <w:r w:rsidR="001837BA">
        <w:rPr>
          <w:rFonts w:cs="Arial"/>
        </w:rPr>
        <w:fldChar w:fldCharType="begin"/>
      </w:r>
      <w:r w:rsidR="001837BA">
        <w:rPr>
          <w:rFonts w:cs="Arial"/>
        </w:rPr>
        <w:instrText xml:space="preserve"> REF _Ref65132093 \r \h </w:instrText>
      </w:r>
      <w:r w:rsidR="001837BA">
        <w:rPr>
          <w:rFonts w:cs="Arial"/>
        </w:rPr>
      </w:r>
      <w:r w:rsidR="001837BA">
        <w:rPr>
          <w:rFonts w:cs="Arial"/>
        </w:rPr>
        <w:fldChar w:fldCharType="separate"/>
      </w:r>
      <w:r w:rsidR="002471FB">
        <w:rPr>
          <w:rFonts w:cs="Arial"/>
        </w:rPr>
        <w:t>A.1.1</w:t>
      </w:r>
      <w:r w:rsidR="001837BA">
        <w:rPr>
          <w:rFonts w:cs="Arial"/>
        </w:rPr>
        <w:fldChar w:fldCharType="end"/>
      </w:r>
    </w:p>
    <w:p w14:paraId="613E8DF5" w14:textId="77777777" w:rsidR="0048193A" w:rsidRPr="00DA7E6E" w:rsidRDefault="0048193A" w:rsidP="007F5A1E">
      <w:pPr>
        <w:spacing w:before="120" w:after="120"/>
        <w:rPr>
          <w:rFonts w:cs="Arial"/>
        </w:rPr>
      </w:pPr>
    </w:p>
    <w:p w14:paraId="0EF1FDA0" w14:textId="3A13550C" w:rsidR="008208F8" w:rsidRDefault="008208F8" w:rsidP="007F5A1E">
      <w:pPr>
        <w:pStyle w:val="Heading7"/>
      </w:pPr>
      <w:bookmarkStart w:id="297" w:name="_Toc65502145"/>
      <w:bookmarkStart w:id="298" w:name="_Toc76303399"/>
      <w:bookmarkEnd w:id="297"/>
      <w:r w:rsidRPr="00DA7E6E">
        <w:t>Study Service</w:t>
      </w:r>
      <w:bookmarkEnd w:id="298"/>
    </w:p>
    <w:p w14:paraId="6ABFC96F" w14:textId="1E51DDB1" w:rsidR="00BD6AEA" w:rsidRPr="00BD6AEA" w:rsidRDefault="00BD6AEA" w:rsidP="00BD6AEA">
      <w:pPr>
        <w:pStyle w:val="TemplateInstruction"/>
      </w:pPr>
      <w:r w:rsidRPr="009C1567">
        <w:t xml:space="preserve">[Complete </w:t>
      </w:r>
      <w:r w:rsidRPr="009C1567">
        <w:fldChar w:fldCharType="begin"/>
      </w:r>
      <w:r w:rsidRPr="009C1567">
        <w:instrText xml:space="preserve"> REF _Ref72392990 \h  \* MERGEFORMAT </w:instrText>
      </w:r>
      <w:r w:rsidRPr="009C1567">
        <w:fldChar w:fldCharType="separate"/>
      </w:r>
      <w:r w:rsidR="002471FB" w:rsidRPr="009C1567">
        <w:rPr>
          <w:rFonts w:cs="Arial"/>
        </w:rPr>
        <w:t xml:space="preserve">Table </w:t>
      </w:r>
      <w:r w:rsidR="002471FB" w:rsidRPr="009C1567">
        <w:rPr>
          <w:rFonts w:cs="Arial"/>
          <w:noProof/>
        </w:rPr>
        <w:t>A.1</w:t>
      </w:r>
      <w:r w:rsidR="002471FB" w:rsidRPr="009C1567">
        <w:rPr>
          <w:rFonts w:cs="Arial"/>
          <w:noProof/>
        </w:rPr>
        <w:noBreakHyphen/>
        <w:t>10</w:t>
      </w:r>
      <w:r w:rsidRPr="009C1567">
        <w:fldChar w:fldCharType="end"/>
      </w:r>
      <w:r w:rsidRPr="009C1567">
        <w:t xml:space="preserve"> to indicate support for the Study Web Service. If you do not support the Study Web Service, remove table, and mark section as N/A</w:t>
      </w:r>
      <w:r w:rsidRPr="00247698">
        <w:rPr>
          <w:highlight w:val="yellow"/>
        </w:rPr>
        <w:t>]</w:t>
      </w:r>
    </w:p>
    <w:p w14:paraId="191E5EB7" w14:textId="005D69CC" w:rsidR="00522006" w:rsidRPr="00DA7E6E" w:rsidRDefault="00522006">
      <w:pPr>
        <w:pStyle w:val="TableTitle"/>
        <w:rPr>
          <w:rFonts w:cs="Arial"/>
        </w:rPr>
      </w:pPr>
      <w:bookmarkStart w:id="299" w:name="_Ref72392990"/>
      <w:bookmarkStart w:id="300" w:name="_Ref7232156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w:t>
      </w:r>
      <w:r w:rsidR="00DF0827">
        <w:rPr>
          <w:rFonts w:cs="Arial"/>
        </w:rPr>
        <w:fldChar w:fldCharType="end"/>
      </w:r>
      <w:bookmarkEnd w:id="299"/>
      <w:r w:rsidRPr="00DA7E6E">
        <w:rPr>
          <w:rFonts w:cs="Arial"/>
        </w:rPr>
        <w:t xml:space="preserve"> Study Service</w:t>
      </w:r>
      <w:bookmarkEnd w:id="300"/>
    </w:p>
    <w:tbl>
      <w:tblPr>
        <w:tblStyle w:val="TableGrid"/>
        <w:tblW w:w="0" w:type="auto"/>
        <w:tblLook w:val="04A0" w:firstRow="1" w:lastRow="0" w:firstColumn="1" w:lastColumn="0" w:noHBand="0" w:noVBand="1"/>
      </w:tblPr>
      <w:tblGrid>
        <w:gridCol w:w="2121"/>
        <w:gridCol w:w="1985"/>
        <w:gridCol w:w="1932"/>
        <w:gridCol w:w="1271"/>
        <w:gridCol w:w="1276"/>
      </w:tblGrid>
      <w:tr w:rsidR="00826348" w:rsidRPr="00DA7E6E" w14:paraId="279CED6D" w14:textId="77777777" w:rsidTr="00BA3590">
        <w:tc>
          <w:tcPr>
            <w:tcW w:w="2121" w:type="dxa"/>
            <w:shd w:val="clear" w:color="auto" w:fill="BFBFBF" w:themeFill="background1" w:themeFillShade="BF"/>
          </w:tcPr>
          <w:p w14:paraId="3D24497A" w14:textId="77777777" w:rsidR="00522006" w:rsidRPr="00DA7E6E" w:rsidRDefault="00522006">
            <w:pPr>
              <w:spacing w:after="120"/>
              <w:ind w:left="289"/>
              <w:jc w:val="center"/>
              <w:rPr>
                <w:rFonts w:cs="Arial"/>
                <w:b/>
              </w:rPr>
            </w:pPr>
            <w:r w:rsidRPr="00DA7E6E">
              <w:rPr>
                <w:rFonts w:cs="Arial"/>
                <w:b/>
              </w:rPr>
              <w:t>Service</w:t>
            </w:r>
          </w:p>
        </w:tc>
        <w:tc>
          <w:tcPr>
            <w:tcW w:w="1985" w:type="dxa"/>
            <w:shd w:val="clear" w:color="auto" w:fill="BFBFBF" w:themeFill="background1" w:themeFillShade="BF"/>
          </w:tcPr>
          <w:p w14:paraId="3423B399" w14:textId="77777777" w:rsidR="00522006" w:rsidRPr="00DA7E6E" w:rsidRDefault="00522006">
            <w:pPr>
              <w:ind w:left="289"/>
              <w:jc w:val="center"/>
              <w:rPr>
                <w:rFonts w:cs="Arial"/>
                <w:b/>
              </w:rPr>
            </w:pPr>
            <w:r w:rsidRPr="00DA7E6E">
              <w:rPr>
                <w:rFonts w:cs="Arial"/>
                <w:b/>
              </w:rPr>
              <w:t>Transaction</w:t>
            </w:r>
          </w:p>
        </w:tc>
        <w:tc>
          <w:tcPr>
            <w:tcW w:w="1932" w:type="dxa"/>
            <w:shd w:val="clear" w:color="auto" w:fill="BFBFBF" w:themeFill="background1" w:themeFillShade="BF"/>
          </w:tcPr>
          <w:p w14:paraId="58ADCC19" w14:textId="77777777" w:rsidR="00522006" w:rsidRPr="00DA7E6E" w:rsidRDefault="00522006">
            <w:pPr>
              <w:ind w:left="289"/>
              <w:jc w:val="center"/>
              <w:rPr>
                <w:rFonts w:cs="Arial"/>
                <w:b/>
              </w:rPr>
            </w:pPr>
            <w:r w:rsidRPr="00DA7E6E">
              <w:rPr>
                <w:rFonts w:cs="Arial"/>
                <w:b/>
              </w:rPr>
              <w:t>Resources</w:t>
            </w:r>
          </w:p>
        </w:tc>
        <w:tc>
          <w:tcPr>
            <w:tcW w:w="1271" w:type="dxa"/>
            <w:shd w:val="clear" w:color="auto" w:fill="BFBFBF" w:themeFill="background1" w:themeFillShade="BF"/>
          </w:tcPr>
          <w:p w14:paraId="1E7BBAEB" w14:textId="77777777" w:rsidR="00522006" w:rsidRPr="00DA7E6E" w:rsidRDefault="00522006">
            <w:pPr>
              <w:spacing w:after="120"/>
              <w:ind w:left="289"/>
              <w:jc w:val="center"/>
              <w:rPr>
                <w:rFonts w:cs="Arial"/>
                <w:b/>
              </w:rPr>
            </w:pPr>
            <w:r w:rsidRPr="00DA7E6E">
              <w:rPr>
                <w:rFonts w:cs="Arial"/>
                <w:b/>
              </w:rPr>
              <w:t>User Agent</w:t>
            </w:r>
          </w:p>
        </w:tc>
        <w:tc>
          <w:tcPr>
            <w:tcW w:w="1276" w:type="dxa"/>
            <w:shd w:val="clear" w:color="auto" w:fill="BFBFBF" w:themeFill="background1" w:themeFillShade="BF"/>
          </w:tcPr>
          <w:p w14:paraId="0BBE8910" w14:textId="77777777" w:rsidR="00522006" w:rsidRPr="00DA7E6E" w:rsidRDefault="00522006">
            <w:pPr>
              <w:spacing w:after="120"/>
              <w:ind w:left="289"/>
              <w:jc w:val="center"/>
              <w:rPr>
                <w:rFonts w:cs="Arial"/>
                <w:b/>
              </w:rPr>
            </w:pPr>
            <w:r w:rsidRPr="00DA7E6E">
              <w:rPr>
                <w:rFonts w:cs="Arial"/>
                <w:b/>
              </w:rPr>
              <w:t>Origin Server</w:t>
            </w:r>
          </w:p>
        </w:tc>
      </w:tr>
      <w:tr w:rsidR="00826348" w:rsidRPr="00DA7E6E" w14:paraId="2A0C1BD6" w14:textId="77777777" w:rsidTr="00BA3590">
        <w:tc>
          <w:tcPr>
            <w:tcW w:w="2121" w:type="dxa"/>
            <w:vMerge w:val="restart"/>
            <w:shd w:val="clear" w:color="auto" w:fill="auto"/>
          </w:tcPr>
          <w:p w14:paraId="4A4D346E" w14:textId="77777777" w:rsidR="00522006" w:rsidRPr="00DA7E6E" w:rsidRDefault="00522006" w:rsidP="00635261">
            <w:pPr>
              <w:spacing w:after="0"/>
              <w:ind w:left="57"/>
              <w:rPr>
                <w:rFonts w:cs="Arial"/>
              </w:rPr>
            </w:pPr>
            <w:r w:rsidRPr="00DA7E6E">
              <w:rPr>
                <w:rFonts w:cs="Arial"/>
              </w:rPr>
              <w:t>Study Web Service</w:t>
            </w:r>
          </w:p>
          <w:p w14:paraId="0EE144E5" w14:textId="77777777" w:rsidR="00522006" w:rsidRPr="00DA7E6E" w:rsidRDefault="00522006" w:rsidP="0053571A">
            <w:pPr>
              <w:spacing w:after="0"/>
              <w:ind w:left="57"/>
              <w:rPr>
                <w:rFonts w:cs="Arial"/>
                <w:b/>
              </w:rPr>
            </w:pPr>
            <w:r w:rsidRPr="00DA7E6E">
              <w:rPr>
                <w:rFonts w:cs="Arial"/>
              </w:rPr>
              <w:t xml:space="preserve"> </w:t>
            </w:r>
          </w:p>
        </w:tc>
        <w:tc>
          <w:tcPr>
            <w:tcW w:w="1985" w:type="dxa"/>
            <w:shd w:val="clear" w:color="auto" w:fill="auto"/>
          </w:tcPr>
          <w:p w14:paraId="731CAC00" w14:textId="77777777" w:rsidR="00522006" w:rsidRPr="00DA7E6E" w:rsidRDefault="00522006" w:rsidP="0053571A">
            <w:pPr>
              <w:spacing w:after="0"/>
              <w:ind w:left="57"/>
              <w:jc w:val="both"/>
              <w:rPr>
                <w:rFonts w:cs="Arial"/>
                <w:i/>
              </w:rPr>
            </w:pPr>
            <w:r w:rsidRPr="00DA7E6E">
              <w:rPr>
                <w:rFonts w:cs="Arial"/>
                <w:i/>
              </w:rPr>
              <w:t>Retrieve Capabilities</w:t>
            </w:r>
          </w:p>
        </w:tc>
        <w:tc>
          <w:tcPr>
            <w:tcW w:w="1932" w:type="dxa"/>
            <w:shd w:val="clear" w:color="auto" w:fill="auto"/>
          </w:tcPr>
          <w:p w14:paraId="2DFF7FA7" w14:textId="77777777" w:rsidR="00522006" w:rsidRPr="00DA7E6E" w:rsidRDefault="00522006" w:rsidP="0053571A">
            <w:pPr>
              <w:spacing w:after="0"/>
              <w:ind w:left="57"/>
              <w:jc w:val="center"/>
              <w:rPr>
                <w:rFonts w:cs="Arial"/>
                <w:b/>
              </w:rPr>
            </w:pPr>
          </w:p>
        </w:tc>
        <w:tc>
          <w:tcPr>
            <w:tcW w:w="1271" w:type="dxa"/>
            <w:shd w:val="clear" w:color="auto" w:fill="auto"/>
          </w:tcPr>
          <w:p w14:paraId="3DD0E2B0" w14:textId="77777777" w:rsidR="00522006" w:rsidRPr="00DA7E6E" w:rsidRDefault="00522006" w:rsidP="0053571A">
            <w:pPr>
              <w:spacing w:after="0"/>
              <w:ind w:left="57"/>
              <w:jc w:val="center"/>
              <w:rPr>
                <w:rFonts w:cs="Arial"/>
                <w:b/>
              </w:rPr>
            </w:pPr>
          </w:p>
        </w:tc>
        <w:tc>
          <w:tcPr>
            <w:tcW w:w="1276" w:type="dxa"/>
            <w:shd w:val="clear" w:color="auto" w:fill="auto"/>
          </w:tcPr>
          <w:p w14:paraId="11955C8C" w14:textId="77777777" w:rsidR="00522006" w:rsidRPr="00DA7E6E" w:rsidRDefault="00522006" w:rsidP="00944188">
            <w:pPr>
              <w:spacing w:after="0"/>
              <w:ind w:left="57"/>
              <w:jc w:val="center"/>
              <w:rPr>
                <w:rFonts w:cs="Arial"/>
                <w:b/>
              </w:rPr>
            </w:pPr>
          </w:p>
        </w:tc>
      </w:tr>
      <w:tr w:rsidR="00826348" w:rsidRPr="00DA7E6E" w14:paraId="574862EC" w14:textId="77777777" w:rsidTr="00BA3590">
        <w:tc>
          <w:tcPr>
            <w:tcW w:w="2121" w:type="dxa"/>
            <w:vMerge/>
          </w:tcPr>
          <w:p w14:paraId="2D94A454" w14:textId="77777777" w:rsidR="00522006" w:rsidRPr="00DA7E6E" w:rsidRDefault="00522006">
            <w:pPr>
              <w:spacing w:after="0"/>
              <w:ind w:left="57"/>
              <w:rPr>
                <w:rFonts w:cs="Arial"/>
              </w:rPr>
            </w:pPr>
          </w:p>
        </w:tc>
        <w:tc>
          <w:tcPr>
            <w:tcW w:w="1985" w:type="dxa"/>
            <w:vMerge w:val="restart"/>
          </w:tcPr>
          <w:p w14:paraId="3A70FE36" w14:textId="77777777" w:rsidR="00522006" w:rsidRPr="00DA7E6E" w:rsidRDefault="00522006">
            <w:pPr>
              <w:tabs>
                <w:tab w:val="left" w:pos="996"/>
              </w:tabs>
              <w:spacing w:after="0"/>
              <w:ind w:left="57"/>
              <w:rPr>
                <w:rFonts w:cs="Arial"/>
                <w:i/>
                <w:iCs/>
              </w:rPr>
            </w:pPr>
            <w:r w:rsidRPr="00DA7E6E">
              <w:rPr>
                <w:rFonts w:cs="Arial"/>
                <w:i/>
                <w:iCs/>
              </w:rPr>
              <w:t>Retrieve (WADO-RS)</w:t>
            </w:r>
          </w:p>
          <w:p w14:paraId="1BD53356" w14:textId="77777777" w:rsidR="00522006" w:rsidRPr="00DA7E6E" w:rsidRDefault="00522006">
            <w:pPr>
              <w:spacing w:after="0"/>
              <w:ind w:left="57"/>
              <w:rPr>
                <w:rFonts w:cs="Arial"/>
                <w:i/>
                <w:iCs/>
              </w:rPr>
            </w:pPr>
            <w:r w:rsidRPr="00DA7E6E">
              <w:rPr>
                <w:rFonts w:cs="Arial"/>
                <w:i/>
                <w:iCs/>
              </w:rPr>
              <w:t xml:space="preserve"> </w:t>
            </w:r>
          </w:p>
        </w:tc>
        <w:tc>
          <w:tcPr>
            <w:tcW w:w="1932" w:type="dxa"/>
          </w:tcPr>
          <w:p w14:paraId="5D1F3C4A" w14:textId="77777777" w:rsidR="00522006" w:rsidRPr="00DA7E6E" w:rsidRDefault="00522006">
            <w:pPr>
              <w:spacing w:after="0"/>
              <w:ind w:left="57"/>
              <w:rPr>
                <w:rFonts w:cs="Arial"/>
              </w:rPr>
            </w:pPr>
            <w:r w:rsidRPr="00DA7E6E">
              <w:rPr>
                <w:rFonts w:cs="Arial"/>
              </w:rPr>
              <w:t>Study</w:t>
            </w:r>
          </w:p>
        </w:tc>
        <w:tc>
          <w:tcPr>
            <w:tcW w:w="1271" w:type="dxa"/>
          </w:tcPr>
          <w:p w14:paraId="1258B8C1" w14:textId="77777777" w:rsidR="00522006" w:rsidRPr="00DA7E6E" w:rsidRDefault="00522006">
            <w:pPr>
              <w:spacing w:after="0"/>
              <w:ind w:left="57"/>
              <w:rPr>
                <w:rFonts w:cs="Arial"/>
              </w:rPr>
            </w:pPr>
          </w:p>
        </w:tc>
        <w:tc>
          <w:tcPr>
            <w:tcW w:w="1276" w:type="dxa"/>
          </w:tcPr>
          <w:p w14:paraId="70B47DBB" w14:textId="77777777" w:rsidR="00522006" w:rsidRPr="00DA7E6E" w:rsidRDefault="00522006">
            <w:pPr>
              <w:spacing w:after="0"/>
              <w:ind w:left="57"/>
              <w:rPr>
                <w:rFonts w:cs="Arial"/>
              </w:rPr>
            </w:pPr>
          </w:p>
        </w:tc>
      </w:tr>
      <w:tr w:rsidR="00826348" w:rsidRPr="00DA7E6E" w14:paraId="4F2AF97D" w14:textId="77777777" w:rsidTr="00BA3590">
        <w:tc>
          <w:tcPr>
            <w:tcW w:w="2121" w:type="dxa"/>
            <w:vMerge/>
          </w:tcPr>
          <w:p w14:paraId="0F07D878" w14:textId="77777777" w:rsidR="00522006" w:rsidRPr="00DA7E6E" w:rsidRDefault="00522006">
            <w:pPr>
              <w:spacing w:after="0"/>
              <w:ind w:left="57"/>
              <w:rPr>
                <w:rFonts w:cs="Arial"/>
              </w:rPr>
            </w:pPr>
          </w:p>
        </w:tc>
        <w:tc>
          <w:tcPr>
            <w:tcW w:w="1985" w:type="dxa"/>
            <w:vMerge/>
          </w:tcPr>
          <w:p w14:paraId="3B083A2D" w14:textId="77777777" w:rsidR="00522006" w:rsidRPr="00DA7E6E" w:rsidRDefault="00522006">
            <w:pPr>
              <w:spacing w:after="0"/>
              <w:ind w:left="57"/>
              <w:rPr>
                <w:rFonts w:cs="Arial"/>
                <w:i/>
                <w:iCs/>
              </w:rPr>
            </w:pPr>
          </w:p>
        </w:tc>
        <w:tc>
          <w:tcPr>
            <w:tcW w:w="1932" w:type="dxa"/>
          </w:tcPr>
          <w:p w14:paraId="45ACAE3C" w14:textId="77777777" w:rsidR="00522006" w:rsidRPr="00DA7E6E" w:rsidRDefault="00522006">
            <w:pPr>
              <w:spacing w:after="0"/>
              <w:ind w:left="57"/>
              <w:rPr>
                <w:rFonts w:cs="Arial"/>
              </w:rPr>
            </w:pPr>
            <w:r w:rsidRPr="00DA7E6E">
              <w:rPr>
                <w:rFonts w:cs="Arial"/>
              </w:rPr>
              <w:t>Study Metadata</w:t>
            </w:r>
          </w:p>
        </w:tc>
        <w:tc>
          <w:tcPr>
            <w:tcW w:w="1271" w:type="dxa"/>
          </w:tcPr>
          <w:p w14:paraId="0CA4FE21" w14:textId="77777777" w:rsidR="00522006" w:rsidRPr="00DA7E6E" w:rsidRDefault="00522006">
            <w:pPr>
              <w:spacing w:after="0"/>
              <w:ind w:left="57"/>
              <w:rPr>
                <w:rFonts w:cs="Arial"/>
              </w:rPr>
            </w:pPr>
          </w:p>
        </w:tc>
        <w:tc>
          <w:tcPr>
            <w:tcW w:w="1276" w:type="dxa"/>
          </w:tcPr>
          <w:p w14:paraId="30B5F2A9" w14:textId="77777777" w:rsidR="00522006" w:rsidRPr="00DA7E6E" w:rsidRDefault="00522006">
            <w:pPr>
              <w:spacing w:after="0"/>
              <w:ind w:left="57"/>
              <w:rPr>
                <w:rFonts w:cs="Arial"/>
              </w:rPr>
            </w:pPr>
          </w:p>
        </w:tc>
      </w:tr>
      <w:tr w:rsidR="00826348" w:rsidRPr="00DA7E6E" w14:paraId="6CE70FDC" w14:textId="77777777" w:rsidTr="00BA3590">
        <w:tc>
          <w:tcPr>
            <w:tcW w:w="2121" w:type="dxa"/>
            <w:vMerge/>
          </w:tcPr>
          <w:p w14:paraId="3EB1FDD0" w14:textId="77777777" w:rsidR="00522006" w:rsidRPr="00DA7E6E" w:rsidRDefault="00522006">
            <w:pPr>
              <w:spacing w:after="0"/>
              <w:ind w:left="57"/>
              <w:rPr>
                <w:rFonts w:cs="Arial"/>
              </w:rPr>
            </w:pPr>
          </w:p>
        </w:tc>
        <w:tc>
          <w:tcPr>
            <w:tcW w:w="1985" w:type="dxa"/>
            <w:vMerge/>
          </w:tcPr>
          <w:p w14:paraId="4D62E064" w14:textId="77777777" w:rsidR="00522006" w:rsidRPr="00DA7E6E" w:rsidRDefault="00522006">
            <w:pPr>
              <w:spacing w:after="0"/>
              <w:ind w:left="57"/>
              <w:rPr>
                <w:rFonts w:cs="Arial"/>
                <w:i/>
                <w:iCs/>
              </w:rPr>
            </w:pPr>
          </w:p>
        </w:tc>
        <w:tc>
          <w:tcPr>
            <w:tcW w:w="1932" w:type="dxa"/>
          </w:tcPr>
          <w:p w14:paraId="65472F46" w14:textId="77777777" w:rsidR="00522006" w:rsidRPr="004F060E" w:rsidRDefault="00522006">
            <w:pPr>
              <w:spacing w:after="0"/>
              <w:ind w:left="57"/>
              <w:rPr>
                <w:rFonts w:cs="Arial"/>
                <w:i/>
              </w:rPr>
            </w:pPr>
            <w:r w:rsidRPr="004F060E">
              <w:rPr>
                <w:rFonts w:cs="Arial"/>
                <w:i/>
              </w:rPr>
              <w:t>Study Bulkdata</w:t>
            </w:r>
          </w:p>
        </w:tc>
        <w:tc>
          <w:tcPr>
            <w:tcW w:w="1271" w:type="dxa"/>
          </w:tcPr>
          <w:p w14:paraId="76ED6D30" w14:textId="77777777" w:rsidR="00522006" w:rsidRPr="00DA7E6E" w:rsidRDefault="00522006">
            <w:pPr>
              <w:spacing w:after="0"/>
              <w:ind w:left="57"/>
              <w:rPr>
                <w:rFonts w:cs="Arial"/>
              </w:rPr>
            </w:pPr>
          </w:p>
        </w:tc>
        <w:tc>
          <w:tcPr>
            <w:tcW w:w="1276" w:type="dxa"/>
          </w:tcPr>
          <w:p w14:paraId="0D82C5B3" w14:textId="77777777" w:rsidR="00522006" w:rsidRPr="00DA7E6E" w:rsidRDefault="00522006">
            <w:pPr>
              <w:spacing w:after="0"/>
              <w:ind w:left="57"/>
              <w:rPr>
                <w:rFonts w:cs="Arial"/>
              </w:rPr>
            </w:pPr>
          </w:p>
        </w:tc>
      </w:tr>
      <w:tr w:rsidR="004F060E" w:rsidRPr="00DA7E6E" w14:paraId="14F8D2C7" w14:textId="77777777" w:rsidTr="00BA3590">
        <w:tc>
          <w:tcPr>
            <w:tcW w:w="2121" w:type="dxa"/>
            <w:vMerge/>
          </w:tcPr>
          <w:p w14:paraId="14A70C39" w14:textId="77777777" w:rsidR="004F060E" w:rsidRPr="00DA7E6E" w:rsidRDefault="004F060E">
            <w:pPr>
              <w:spacing w:after="0"/>
              <w:ind w:left="57"/>
              <w:rPr>
                <w:rFonts w:cs="Arial"/>
              </w:rPr>
            </w:pPr>
          </w:p>
        </w:tc>
        <w:tc>
          <w:tcPr>
            <w:tcW w:w="1985" w:type="dxa"/>
            <w:vMerge/>
          </w:tcPr>
          <w:p w14:paraId="678C960F" w14:textId="77777777" w:rsidR="004F060E" w:rsidRPr="00DA7E6E" w:rsidRDefault="004F060E">
            <w:pPr>
              <w:spacing w:after="0"/>
              <w:ind w:left="57"/>
              <w:rPr>
                <w:rFonts w:cs="Arial"/>
                <w:i/>
                <w:iCs/>
              </w:rPr>
            </w:pPr>
          </w:p>
        </w:tc>
        <w:tc>
          <w:tcPr>
            <w:tcW w:w="1932" w:type="dxa"/>
          </w:tcPr>
          <w:p w14:paraId="1765B5DD" w14:textId="6BA8BDCC" w:rsidR="004F060E" w:rsidRPr="004F060E" w:rsidRDefault="004F060E">
            <w:pPr>
              <w:spacing w:after="0"/>
              <w:ind w:left="57"/>
              <w:rPr>
                <w:rFonts w:cs="Arial"/>
                <w:i/>
              </w:rPr>
            </w:pPr>
            <w:r>
              <w:rPr>
                <w:rFonts w:cs="Arial"/>
                <w:i/>
              </w:rPr>
              <w:t>Study Pixel Data</w:t>
            </w:r>
          </w:p>
        </w:tc>
        <w:tc>
          <w:tcPr>
            <w:tcW w:w="1271" w:type="dxa"/>
          </w:tcPr>
          <w:p w14:paraId="33FE8ECA" w14:textId="77777777" w:rsidR="004F060E" w:rsidRPr="00DA7E6E" w:rsidRDefault="004F060E">
            <w:pPr>
              <w:spacing w:after="0"/>
              <w:ind w:left="57"/>
              <w:rPr>
                <w:rFonts w:cs="Arial"/>
              </w:rPr>
            </w:pPr>
          </w:p>
        </w:tc>
        <w:tc>
          <w:tcPr>
            <w:tcW w:w="1276" w:type="dxa"/>
          </w:tcPr>
          <w:p w14:paraId="47B8BB5E" w14:textId="77777777" w:rsidR="004F060E" w:rsidRPr="00DA7E6E" w:rsidRDefault="004F060E">
            <w:pPr>
              <w:spacing w:after="0"/>
              <w:ind w:left="57"/>
              <w:rPr>
                <w:rFonts w:cs="Arial"/>
              </w:rPr>
            </w:pPr>
          </w:p>
        </w:tc>
      </w:tr>
      <w:tr w:rsidR="00826348" w:rsidRPr="00DA7E6E" w14:paraId="0C89E44B" w14:textId="77777777" w:rsidTr="00BA3590">
        <w:tc>
          <w:tcPr>
            <w:tcW w:w="2121" w:type="dxa"/>
            <w:vMerge/>
          </w:tcPr>
          <w:p w14:paraId="77584EB9" w14:textId="77777777" w:rsidR="00522006" w:rsidRPr="00DA7E6E" w:rsidRDefault="00522006">
            <w:pPr>
              <w:spacing w:after="0"/>
              <w:ind w:left="57"/>
              <w:rPr>
                <w:rFonts w:cs="Arial"/>
              </w:rPr>
            </w:pPr>
          </w:p>
        </w:tc>
        <w:tc>
          <w:tcPr>
            <w:tcW w:w="1985" w:type="dxa"/>
            <w:vMerge/>
          </w:tcPr>
          <w:p w14:paraId="11D10D51" w14:textId="77777777" w:rsidR="00522006" w:rsidRPr="00DA7E6E" w:rsidRDefault="00522006">
            <w:pPr>
              <w:spacing w:after="0"/>
              <w:ind w:left="57"/>
              <w:rPr>
                <w:rFonts w:cs="Arial"/>
                <w:i/>
                <w:iCs/>
              </w:rPr>
            </w:pPr>
          </w:p>
        </w:tc>
        <w:tc>
          <w:tcPr>
            <w:tcW w:w="1932" w:type="dxa"/>
          </w:tcPr>
          <w:p w14:paraId="1BF88484" w14:textId="77777777" w:rsidR="00522006" w:rsidRPr="00DA7E6E" w:rsidRDefault="00522006">
            <w:pPr>
              <w:spacing w:after="0"/>
              <w:ind w:left="57"/>
              <w:rPr>
                <w:rFonts w:cs="Arial"/>
              </w:rPr>
            </w:pPr>
            <w:r w:rsidRPr="00DA7E6E">
              <w:rPr>
                <w:rFonts w:cs="Arial"/>
              </w:rPr>
              <w:t>Rendered Study</w:t>
            </w:r>
          </w:p>
        </w:tc>
        <w:tc>
          <w:tcPr>
            <w:tcW w:w="1271" w:type="dxa"/>
          </w:tcPr>
          <w:p w14:paraId="28007640" w14:textId="77777777" w:rsidR="00522006" w:rsidRPr="00DA7E6E" w:rsidRDefault="00522006">
            <w:pPr>
              <w:spacing w:after="0"/>
              <w:ind w:left="57"/>
              <w:rPr>
                <w:rFonts w:cs="Arial"/>
              </w:rPr>
            </w:pPr>
          </w:p>
        </w:tc>
        <w:tc>
          <w:tcPr>
            <w:tcW w:w="1276" w:type="dxa"/>
          </w:tcPr>
          <w:p w14:paraId="34C534DD" w14:textId="77777777" w:rsidR="00522006" w:rsidRPr="00DA7E6E" w:rsidRDefault="00522006">
            <w:pPr>
              <w:spacing w:after="0"/>
              <w:ind w:left="57"/>
              <w:rPr>
                <w:rFonts w:cs="Arial"/>
              </w:rPr>
            </w:pPr>
          </w:p>
        </w:tc>
      </w:tr>
      <w:tr w:rsidR="00826348" w:rsidRPr="00DA7E6E" w14:paraId="2C995835" w14:textId="77777777" w:rsidTr="00BA3590">
        <w:tc>
          <w:tcPr>
            <w:tcW w:w="2121" w:type="dxa"/>
            <w:vMerge/>
          </w:tcPr>
          <w:p w14:paraId="2107DB34" w14:textId="77777777" w:rsidR="00522006" w:rsidRPr="00DA7E6E" w:rsidRDefault="00522006">
            <w:pPr>
              <w:spacing w:after="0"/>
              <w:ind w:left="57"/>
              <w:rPr>
                <w:rFonts w:cs="Arial"/>
              </w:rPr>
            </w:pPr>
          </w:p>
        </w:tc>
        <w:tc>
          <w:tcPr>
            <w:tcW w:w="1985" w:type="dxa"/>
            <w:vMerge/>
          </w:tcPr>
          <w:p w14:paraId="45711815" w14:textId="77777777" w:rsidR="00522006" w:rsidRPr="00DA7E6E" w:rsidRDefault="00522006">
            <w:pPr>
              <w:spacing w:after="0"/>
              <w:ind w:left="57"/>
              <w:rPr>
                <w:rFonts w:cs="Arial"/>
                <w:i/>
                <w:iCs/>
              </w:rPr>
            </w:pPr>
          </w:p>
        </w:tc>
        <w:tc>
          <w:tcPr>
            <w:tcW w:w="1932" w:type="dxa"/>
          </w:tcPr>
          <w:p w14:paraId="1EB5AE54" w14:textId="77777777" w:rsidR="00522006" w:rsidRPr="00DA7E6E" w:rsidRDefault="00522006">
            <w:pPr>
              <w:spacing w:after="0"/>
              <w:ind w:left="57"/>
              <w:rPr>
                <w:rFonts w:cs="Arial"/>
                <w:i/>
              </w:rPr>
            </w:pPr>
            <w:r w:rsidRPr="00DA7E6E">
              <w:rPr>
                <w:rFonts w:cs="Arial"/>
                <w:i/>
              </w:rPr>
              <w:t>Study Thumbnail</w:t>
            </w:r>
          </w:p>
        </w:tc>
        <w:tc>
          <w:tcPr>
            <w:tcW w:w="1271" w:type="dxa"/>
          </w:tcPr>
          <w:p w14:paraId="3AED980B" w14:textId="77777777" w:rsidR="00522006" w:rsidRPr="00DA7E6E" w:rsidRDefault="00522006">
            <w:pPr>
              <w:spacing w:after="0"/>
              <w:ind w:left="57"/>
              <w:rPr>
                <w:rFonts w:cs="Arial"/>
              </w:rPr>
            </w:pPr>
          </w:p>
        </w:tc>
        <w:tc>
          <w:tcPr>
            <w:tcW w:w="1276" w:type="dxa"/>
          </w:tcPr>
          <w:p w14:paraId="47EEBB6E" w14:textId="77777777" w:rsidR="00522006" w:rsidRPr="00DA7E6E" w:rsidRDefault="00522006">
            <w:pPr>
              <w:spacing w:after="0"/>
              <w:ind w:left="57"/>
              <w:rPr>
                <w:rFonts w:cs="Arial"/>
              </w:rPr>
            </w:pPr>
          </w:p>
        </w:tc>
      </w:tr>
      <w:tr w:rsidR="00826348" w:rsidRPr="00DA7E6E" w14:paraId="2F30B845" w14:textId="77777777" w:rsidTr="00BA3590">
        <w:tc>
          <w:tcPr>
            <w:tcW w:w="2121" w:type="dxa"/>
            <w:vMerge/>
          </w:tcPr>
          <w:p w14:paraId="11D9BCA7" w14:textId="77777777" w:rsidR="00522006" w:rsidRPr="00DA7E6E" w:rsidRDefault="00522006">
            <w:pPr>
              <w:spacing w:after="0"/>
              <w:ind w:left="57"/>
              <w:rPr>
                <w:rFonts w:cs="Arial"/>
              </w:rPr>
            </w:pPr>
          </w:p>
        </w:tc>
        <w:tc>
          <w:tcPr>
            <w:tcW w:w="1985" w:type="dxa"/>
            <w:vMerge/>
          </w:tcPr>
          <w:p w14:paraId="69270C83" w14:textId="77777777" w:rsidR="00522006" w:rsidRPr="00DA7E6E" w:rsidRDefault="00522006">
            <w:pPr>
              <w:spacing w:after="0"/>
              <w:ind w:left="57"/>
              <w:rPr>
                <w:rFonts w:cs="Arial"/>
                <w:i/>
                <w:iCs/>
              </w:rPr>
            </w:pPr>
          </w:p>
        </w:tc>
        <w:tc>
          <w:tcPr>
            <w:tcW w:w="1932" w:type="dxa"/>
          </w:tcPr>
          <w:p w14:paraId="1A17E020" w14:textId="77777777" w:rsidR="00522006" w:rsidRPr="00DA7E6E" w:rsidRDefault="00522006">
            <w:pPr>
              <w:spacing w:after="0"/>
              <w:ind w:left="57"/>
              <w:rPr>
                <w:rFonts w:cs="Arial"/>
              </w:rPr>
            </w:pPr>
            <w:r w:rsidRPr="00DA7E6E">
              <w:rPr>
                <w:rFonts w:cs="Arial"/>
              </w:rPr>
              <w:t>Series</w:t>
            </w:r>
          </w:p>
        </w:tc>
        <w:tc>
          <w:tcPr>
            <w:tcW w:w="1271" w:type="dxa"/>
          </w:tcPr>
          <w:p w14:paraId="20FDD9A2" w14:textId="77777777" w:rsidR="00522006" w:rsidRPr="00DA7E6E" w:rsidRDefault="00522006">
            <w:pPr>
              <w:spacing w:after="0"/>
              <w:ind w:left="57"/>
              <w:rPr>
                <w:rFonts w:cs="Arial"/>
              </w:rPr>
            </w:pPr>
          </w:p>
        </w:tc>
        <w:tc>
          <w:tcPr>
            <w:tcW w:w="1276" w:type="dxa"/>
          </w:tcPr>
          <w:p w14:paraId="4592E38F" w14:textId="77777777" w:rsidR="00522006" w:rsidRPr="00DA7E6E" w:rsidRDefault="00522006">
            <w:pPr>
              <w:spacing w:after="0"/>
              <w:ind w:left="57"/>
              <w:rPr>
                <w:rFonts w:cs="Arial"/>
              </w:rPr>
            </w:pPr>
          </w:p>
        </w:tc>
      </w:tr>
      <w:tr w:rsidR="00826348" w:rsidRPr="00DA7E6E" w14:paraId="2C1CDCAF" w14:textId="77777777" w:rsidTr="00BA3590">
        <w:tc>
          <w:tcPr>
            <w:tcW w:w="2121" w:type="dxa"/>
            <w:vMerge/>
          </w:tcPr>
          <w:p w14:paraId="7B1A084D" w14:textId="77777777" w:rsidR="00522006" w:rsidRPr="00DA7E6E" w:rsidRDefault="00522006">
            <w:pPr>
              <w:spacing w:after="0"/>
              <w:ind w:left="57"/>
              <w:rPr>
                <w:rFonts w:cs="Arial"/>
              </w:rPr>
            </w:pPr>
          </w:p>
        </w:tc>
        <w:tc>
          <w:tcPr>
            <w:tcW w:w="1985" w:type="dxa"/>
            <w:vMerge/>
          </w:tcPr>
          <w:p w14:paraId="30BD7EFD" w14:textId="77777777" w:rsidR="00522006" w:rsidRPr="00DA7E6E" w:rsidRDefault="00522006">
            <w:pPr>
              <w:spacing w:after="0"/>
              <w:ind w:left="57"/>
              <w:rPr>
                <w:rFonts w:cs="Arial"/>
                <w:i/>
                <w:iCs/>
              </w:rPr>
            </w:pPr>
          </w:p>
        </w:tc>
        <w:tc>
          <w:tcPr>
            <w:tcW w:w="1932" w:type="dxa"/>
          </w:tcPr>
          <w:p w14:paraId="70BD840D" w14:textId="77777777" w:rsidR="00522006" w:rsidRPr="00DA7E6E" w:rsidRDefault="00522006">
            <w:pPr>
              <w:spacing w:after="0"/>
              <w:ind w:left="57"/>
              <w:rPr>
                <w:rFonts w:cs="Arial"/>
              </w:rPr>
            </w:pPr>
            <w:r w:rsidRPr="00DA7E6E">
              <w:rPr>
                <w:rFonts w:cs="Arial"/>
              </w:rPr>
              <w:t>Series Metadata</w:t>
            </w:r>
          </w:p>
        </w:tc>
        <w:tc>
          <w:tcPr>
            <w:tcW w:w="1271" w:type="dxa"/>
          </w:tcPr>
          <w:p w14:paraId="317FE640" w14:textId="77777777" w:rsidR="00522006" w:rsidRPr="00DA7E6E" w:rsidRDefault="00522006">
            <w:pPr>
              <w:spacing w:after="0"/>
              <w:ind w:left="57"/>
              <w:rPr>
                <w:rFonts w:cs="Arial"/>
              </w:rPr>
            </w:pPr>
          </w:p>
        </w:tc>
        <w:tc>
          <w:tcPr>
            <w:tcW w:w="1276" w:type="dxa"/>
          </w:tcPr>
          <w:p w14:paraId="12B10516" w14:textId="77777777" w:rsidR="00522006" w:rsidRPr="00DA7E6E" w:rsidRDefault="00522006">
            <w:pPr>
              <w:spacing w:after="0"/>
              <w:ind w:left="57"/>
              <w:rPr>
                <w:rFonts w:cs="Arial"/>
              </w:rPr>
            </w:pPr>
          </w:p>
        </w:tc>
      </w:tr>
      <w:tr w:rsidR="00826348" w:rsidRPr="00DA7E6E" w14:paraId="30933D38" w14:textId="77777777" w:rsidTr="00BA3590">
        <w:tc>
          <w:tcPr>
            <w:tcW w:w="2121" w:type="dxa"/>
            <w:vMerge/>
          </w:tcPr>
          <w:p w14:paraId="6A4AE82F" w14:textId="77777777" w:rsidR="00522006" w:rsidRPr="00DA7E6E" w:rsidRDefault="00522006">
            <w:pPr>
              <w:spacing w:after="0"/>
              <w:ind w:left="57"/>
              <w:rPr>
                <w:rFonts w:cs="Arial"/>
              </w:rPr>
            </w:pPr>
          </w:p>
        </w:tc>
        <w:tc>
          <w:tcPr>
            <w:tcW w:w="1985" w:type="dxa"/>
            <w:vMerge/>
          </w:tcPr>
          <w:p w14:paraId="56BA3F45" w14:textId="77777777" w:rsidR="00522006" w:rsidRPr="00DA7E6E" w:rsidRDefault="00522006">
            <w:pPr>
              <w:spacing w:after="0"/>
              <w:ind w:left="57"/>
              <w:rPr>
                <w:rFonts w:cs="Arial"/>
                <w:i/>
                <w:iCs/>
              </w:rPr>
            </w:pPr>
          </w:p>
        </w:tc>
        <w:tc>
          <w:tcPr>
            <w:tcW w:w="1932" w:type="dxa"/>
          </w:tcPr>
          <w:p w14:paraId="421A1EFF" w14:textId="77777777" w:rsidR="00522006" w:rsidRPr="004F060E" w:rsidRDefault="00522006">
            <w:pPr>
              <w:spacing w:after="0"/>
              <w:ind w:left="57"/>
              <w:rPr>
                <w:rFonts w:cs="Arial"/>
                <w:i/>
              </w:rPr>
            </w:pPr>
            <w:r w:rsidRPr="004F060E">
              <w:rPr>
                <w:rFonts w:cs="Arial"/>
                <w:i/>
              </w:rPr>
              <w:t>Series Bulkdata</w:t>
            </w:r>
          </w:p>
        </w:tc>
        <w:tc>
          <w:tcPr>
            <w:tcW w:w="1271" w:type="dxa"/>
          </w:tcPr>
          <w:p w14:paraId="7F23E9CF" w14:textId="77777777" w:rsidR="00522006" w:rsidRPr="00DA7E6E" w:rsidRDefault="00522006">
            <w:pPr>
              <w:spacing w:after="0"/>
              <w:ind w:left="57"/>
              <w:rPr>
                <w:rFonts w:cs="Arial"/>
              </w:rPr>
            </w:pPr>
          </w:p>
        </w:tc>
        <w:tc>
          <w:tcPr>
            <w:tcW w:w="1276" w:type="dxa"/>
          </w:tcPr>
          <w:p w14:paraId="1FCDADDA" w14:textId="77777777" w:rsidR="00522006" w:rsidRPr="00DA7E6E" w:rsidRDefault="00522006">
            <w:pPr>
              <w:spacing w:after="0"/>
              <w:ind w:left="57"/>
              <w:rPr>
                <w:rFonts w:cs="Arial"/>
              </w:rPr>
            </w:pPr>
          </w:p>
        </w:tc>
      </w:tr>
      <w:tr w:rsidR="004F060E" w:rsidRPr="00DA7E6E" w14:paraId="37E25BFD" w14:textId="77777777" w:rsidTr="00BA3590">
        <w:tc>
          <w:tcPr>
            <w:tcW w:w="2121" w:type="dxa"/>
            <w:vMerge/>
          </w:tcPr>
          <w:p w14:paraId="782ABE18" w14:textId="77777777" w:rsidR="004F060E" w:rsidRPr="00DA7E6E" w:rsidRDefault="004F060E">
            <w:pPr>
              <w:spacing w:after="0"/>
              <w:ind w:left="57"/>
              <w:rPr>
                <w:rFonts w:cs="Arial"/>
              </w:rPr>
            </w:pPr>
          </w:p>
        </w:tc>
        <w:tc>
          <w:tcPr>
            <w:tcW w:w="1985" w:type="dxa"/>
            <w:vMerge/>
          </w:tcPr>
          <w:p w14:paraId="1ACB915D" w14:textId="77777777" w:rsidR="004F060E" w:rsidRPr="00DA7E6E" w:rsidRDefault="004F060E">
            <w:pPr>
              <w:spacing w:after="0"/>
              <w:ind w:left="57"/>
              <w:rPr>
                <w:rFonts w:cs="Arial"/>
                <w:i/>
                <w:iCs/>
              </w:rPr>
            </w:pPr>
          </w:p>
        </w:tc>
        <w:tc>
          <w:tcPr>
            <w:tcW w:w="1932" w:type="dxa"/>
          </w:tcPr>
          <w:p w14:paraId="0E944CF8" w14:textId="1721606C" w:rsidR="004F060E" w:rsidRPr="004F060E" w:rsidRDefault="004F060E">
            <w:pPr>
              <w:spacing w:after="0"/>
              <w:ind w:left="57"/>
              <w:rPr>
                <w:rFonts w:cs="Arial"/>
                <w:i/>
              </w:rPr>
            </w:pPr>
            <w:r>
              <w:rPr>
                <w:rFonts w:cs="Arial"/>
                <w:i/>
              </w:rPr>
              <w:t>Series Pixel Data</w:t>
            </w:r>
          </w:p>
        </w:tc>
        <w:tc>
          <w:tcPr>
            <w:tcW w:w="1271" w:type="dxa"/>
          </w:tcPr>
          <w:p w14:paraId="6A5971B3" w14:textId="77777777" w:rsidR="004F060E" w:rsidRPr="00DA7E6E" w:rsidRDefault="004F060E">
            <w:pPr>
              <w:spacing w:after="0"/>
              <w:ind w:left="57"/>
              <w:rPr>
                <w:rFonts w:cs="Arial"/>
              </w:rPr>
            </w:pPr>
          </w:p>
        </w:tc>
        <w:tc>
          <w:tcPr>
            <w:tcW w:w="1276" w:type="dxa"/>
          </w:tcPr>
          <w:p w14:paraId="046BD54B" w14:textId="77777777" w:rsidR="004F060E" w:rsidRPr="00DA7E6E" w:rsidRDefault="004F060E">
            <w:pPr>
              <w:spacing w:after="0"/>
              <w:ind w:left="57"/>
              <w:rPr>
                <w:rFonts w:cs="Arial"/>
              </w:rPr>
            </w:pPr>
          </w:p>
        </w:tc>
      </w:tr>
      <w:tr w:rsidR="00826348" w:rsidRPr="00DA7E6E" w14:paraId="74579740" w14:textId="77777777" w:rsidTr="00BA3590">
        <w:tc>
          <w:tcPr>
            <w:tcW w:w="2121" w:type="dxa"/>
            <w:vMerge/>
          </w:tcPr>
          <w:p w14:paraId="1BA04997" w14:textId="77777777" w:rsidR="00522006" w:rsidRPr="00DA7E6E" w:rsidRDefault="00522006">
            <w:pPr>
              <w:spacing w:after="0"/>
              <w:ind w:left="57"/>
              <w:rPr>
                <w:rFonts w:cs="Arial"/>
              </w:rPr>
            </w:pPr>
          </w:p>
        </w:tc>
        <w:tc>
          <w:tcPr>
            <w:tcW w:w="1985" w:type="dxa"/>
            <w:vMerge/>
          </w:tcPr>
          <w:p w14:paraId="6F33DAD4" w14:textId="77777777" w:rsidR="00522006" w:rsidRPr="00DA7E6E" w:rsidRDefault="00522006">
            <w:pPr>
              <w:spacing w:after="0"/>
              <w:ind w:left="57"/>
              <w:rPr>
                <w:rFonts w:cs="Arial"/>
                <w:i/>
                <w:iCs/>
              </w:rPr>
            </w:pPr>
          </w:p>
        </w:tc>
        <w:tc>
          <w:tcPr>
            <w:tcW w:w="1932" w:type="dxa"/>
          </w:tcPr>
          <w:p w14:paraId="335EE0F7" w14:textId="77777777" w:rsidR="00522006" w:rsidRPr="00DA7E6E" w:rsidRDefault="00522006">
            <w:pPr>
              <w:spacing w:after="0"/>
              <w:ind w:left="57"/>
              <w:rPr>
                <w:rFonts w:cs="Arial"/>
              </w:rPr>
            </w:pPr>
            <w:r w:rsidRPr="00DA7E6E">
              <w:rPr>
                <w:rFonts w:cs="Arial"/>
              </w:rPr>
              <w:t>Rendered Series</w:t>
            </w:r>
          </w:p>
        </w:tc>
        <w:tc>
          <w:tcPr>
            <w:tcW w:w="1271" w:type="dxa"/>
          </w:tcPr>
          <w:p w14:paraId="59E93793" w14:textId="77777777" w:rsidR="00522006" w:rsidRPr="00DA7E6E" w:rsidRDefault="00522006">
            <w:pPr>
              <w:spacing w:after="0"/>
              <w:ind w:left="57"/>
              <w:rPr>
                <w:rFonts w:cs="Arial"/>
              </w:rPr>
            </w:pPr>
          </w:p>
        </w:tc>
        <w:tc>
          <w:tcPr>
            <w:tcW w:w="1276" w:type="dxa"/>
          </w:tcPr>
          <w:p w14:paraId="6305E60E" w14:textId="77777777" w:rsidR="00522006" w:rsidRPr="00DA7E6E" w:rsidRDefault="00522006">
            <w:pPr>
              <w:spacing w:after="0"/>
              <w:ind w:left="57"/>
              <w:rPr>
                <w:rFonts w:cs="Arial"/>
              </w:rPr>
            </w:pPr>
          </w:p>
        </w:tc>
      </w:tr>
      <w:tr w:rsidR="00826348" w:rsidRPr="00DA7E6E" w14:paraId="1AF4B134" w14:textId="77777777" w:rsidTr="00BA3590">
        <w:tc>
          <w:tcPr>
            <w:tcW w:w="2121" w:type="dxa"/>
            <w:vMerge/>
          </w:tcPr>
          <w:p w14:paraId="5F526F3B" w14:textId="77777777" w:rsidR="00522006" w:rsidRPr="00DA7E6E" w:rsidRDefault="00522006">
            <w:pPr>
              <w:spacing w:after="0"/>
              <w:ind w:left="57"/>
              <w:rPr>
                <w:rFonts w:cs="Arial"/>
              </w:rPr>
            </w:pPr>
          </w:p>
        </w:tc>
        <w:tc>
          <w:tcPr>
            <w:tcW w:w="1985" w:type="dxa"/>
            <w:vMerge/>
          </w:tcPr>
          <w:p w14:paraId="7882035F" w14:textId="77777777" w:rsidR="00522006" w:rsidRPr="00DA7E6E" w:rsidRDefault="00522006">
            <w:pPr>
              <w:spacing w:after="0"/>
              <w:ind w:left="57"/>
              <w:rPr>
                <w:rFonts w:cs="Arial"/>
                <w:i/>
                <w:iCs/>
              </w:rPr>
            </w:pPr>
          </w:p>
        </w:tc>
        <w:tc>
          <w:tcPr>
            <w:tcW w:w="1932" w:type="dxa"/>
          </w:tcPr>
          <w:p w14:paraId="2EC844A8" w14:textId="77777777" w:rsidR="00522006" w:rsidRPr="00DA7E6E" w:rsidRDefault="00522006">
            <w:pPr>
              <w:spacing w:after="0"/>
              <w:ind w:left="57"/>
              <w:rPr>
                <w:rFonts w:cs="Arial"/>
                <w:i/>
              </w:rPr>
            </w:pPr>
            <w:r w:rsidRPr="00DA7E6E">
              <w:rPr>
                <w:rFonts w:cs="Arial"/>
                <w:i/>
              </w:rPr>
              <w:t>Series Thumbnail</w:t>
            </w:r>
          </w:p>
        </w:tc>
        <w:tc>
          <w:tcPr>
            <w:tcW w:w="1271" w:type="dxa"/>
          </w:tcPr>
          <w:p w14:paraId="53FE9F4C" w14:textId="77777777" w:rsidR="00522006" w:rsidRPr="00DA7E6E" w:rsidRDefault="00522006">
            <w:pPr>
              <w:spacing w:after="0"/>
              <w:ind w:left="57"/>
              <w:rPr>
                <w:rFonts w:cs="Arial"/>
              </w:rPr>
            </w:pPr>
          </w:p>
        </w:tc>
        <w:tc>
          <w:tcPr>
            <w:tcW w:w="1276" w:type="dxa"/>
          </w:tcPr>
          <w:p w14:paraId="6A31FE46" w14:textId="77777777" w:rsidR="00522006" w:rsidRPr="00DA7E6E" w:rsidRDefault="00522006">
            <w:pPr>
              <w:spacing w:after="0"/>
              <w:ind w:left="57"/>
              <w:rPr>
                <w:rFonts w:cs="Arial"/>
              </w:rPr>
            </w:pPr>
          </w:p>
        </w:tc>
      </w:tr>
      <w:tr w:rsidR="00826348" w:rsidRPr="00DA7E6E" w14:paraId="21E71D12" w14:textId="77777777" w:rsidTr="00BA3590">
        <w:tc>
          <w:tcPr>
            <w:tcW w:w="2121" w:type="dxa"/>
            <w:vMerge/>
          </w:tcPr>
          <w:p w14:paraId="383ECF57" w14:textId="77777777" w:rsidR="00522006" w:rsidRPr="00DA7E6E" w:rsidRDefault="00522006">
            <w:pPr>
              <w:spacing w:after="0"/>
              <w:ind w:left="57"/>
              <w:rPr>
                <w:rFonts w:cs="Arial"/>
              </w:rPr>
            </w:pPr>
          </w:p>
        </w:tc>
        <w:tc>
          <w:tcPr>
            <w:tcW w:w="1985" w:type="dxa"/>
            <w:vMerge/>
          </w:tcPr>
          <w:p w14:paraId="5CA4FFF7" w14:textId="77777777" w:rsidR="00522006" w:rsidRPr="00DA7E6E" w:rsidRDefault="00522006">
            <w:pPr>
              <w:spacing w:after="0"/>
              <w:ind w:left="57"/>
              <w:rPr>
                <w:rFonts w:cs="Arial"/>
                <w:i/>
                <w:iCs/>
              </w:rPr>
            </w:pPr>
          </w:p>
        </w:tc>
        <w:tc>
          <w:tcPr>
            <w:tcW w:w="1932" w:type="dxa"/>
          </w:tcPr>
          <w:p w14:paraId="40FC8BE2" w14:textId="77777777" w:rsidR="00522006" w:rsidRPr="00DA7E6E" w:rsidRDefault="00522006">
            <w:pPr>
              <w:spacing w:after="0"/>
              <w:ind w:left="57"/>
              <w:rPr>
                <w:rFonts w:cs="Arial"/>
              </w:rPr>
            </w:pPr>
            <w:r w:rsidRPr="00DA7E6E">
              <w:rPr>
                <w:rFonts w:cs="Arial"/>
              </w:rPr>
              <w:t>Instance</w:t>
            </w:r>
          </w:p>
        </w:tc>
        <w:tc>
          <w:tcPr>
            <w:tcW w:w="1271" w:type="dxa"/>
          </w:tcPr>
          <w:p w14:paraId="338F3F2F" w14:textId="77777777" w:rsidR="00522006" w:rsidRPr="00DA7E6E" w:rsidRDefault="00522006">
            <w:pPr>
              <w:spacing w:after="0"/>
              <w:ind w:left="57"/>
              <w:rPr>
                <w:rFonts w:cs="Arial"/>
              </w:rPr>
            </w:pPr>
          </w:p>
        </w:tc>
        <w:tc>
          <w:tcPr>
            <w:tcW w:w="1276" w:type="dxa"/>
          </w:tcPr>
          <w:p w14:paraId="1977BF00" w14:textId="77777777" w:rsidR="00522006" w:rsidRPr="00DA7E6E" w:rsidRDefault="00522006">
            <w:pPr>
              <w:spacing w:after="0"/>
              <w:ind w:left="57"/>
              <w:rPr>
                <w:rFonts w:cs="Arial"/>
              </w:rPr>
            </w:pPr>
          </w:p>
        </w:tc>
      </w:tr>
      <w:tr w:rsidR="00826348" w:rsidRPr="00DA7E6E" w14:paraId="722B67C0" w14:textId="77777777" w:rsidTr="00BA3590">
        <w:tc>
          <w:tcPr>
            <w:tcW w:w="2121" w:type="dxa"/>
            <w:vMerge/>
          </w:tcPr>
          <w:p w14:paraId="3A530C9D" w14:textId="77777777" w:rsidR="00522006" w:rsidRPr="00DA7E6E" w:rsidRDefault="00522006">
            <w:pPr>
              <w:spacing w:after="0"/>
              <w:ind w:left="57"/>
              <w:rPr>
                <w:rFonts w:cs="Arial"/>
              </w:rPr>
            </w:pPr>
          </w:p>
        </w:tc>
        <w:tc>
          <w:tcPr>
            <w:tcW w:w="1985" w:type="dxa"/>
            <w:vMerge/>
          </w:tcPr>
          <w:p w14:paraId="1F17AB0B" w14:textId="77777777" w:rsidR="00522006" w:rsidRPr="00DA7E6E" w:rsidRDefault="00522006">
            <w:pPr>
              <w:spacing w:after="0"/>
              <w:ind w:left="57"/>
              <w:rPr>
                <w:rFonts w:cs="Arial"/>
                <w:i/>
                <w:iCs/>
              </w:rPr>
            </w:pPr>
          </w:p>
        </w:tc>
        <w:tc>
          <w:tcPr>
            <w:tcW w:w="1932" w:type="dxa"/>
          </w:tcPr>
          <w:p w14:paraId="6A098DD3" w14:textId="77777777" w:rsidR="00522006" w:rsidRPr="00DA7E6E" w:rsidRDefault="00522006">
            <w:pPr>
              <w:spacing w:after="0"/>
              <w:ind w:left="57"/>
              <w:rPr>
                <w:rFonts w:cs="Arial"/>
              </w:rPr>
            </w:pPr>
            <w:r w:rsidRPr="00DA7E6E">
              <w:rPr>
                <w:rFonts w:cs="Arial"/>
              </w:rPr>
              <w:t>Instance Metadata</w:t>
            </w:r>
          </w:p>
        </w:tc>
        <w:tc>
          <w:tcPr>
            <w:tcW w:w="1271" w:type="dxa"/>
          </w:tcPr>
          <w:p w14:paraId="0B92C6C6" w14:textId="77777777" w:rsidR="00522006" w:rsidRPr="00DA7E6E" w:rsidRDefault="00522006">
            <w:pPr>
              <w:spacing w:after="0"/>
              <w:ind w:left="57"/>
              <w:rPr>
                <w:rFonts w:cs="Arial"/>
              </w:rPr>
            </w:pPr>
          </w:p>
        </w:tc>
        <w:tc>
          <w:tcPr>
            <w:tcW w:w="1276" w:type="dxa"/>
          </w:tcPr>
          <w:p w14:paraId="18E05BB8" w14:textId="77777777" w:rsidR="00522006" w:rsidRPr="00DA7E6E" w:rsidRDefault="00522006">
            <w:pPr>
              <w:spacing w:after="0"/>
              <w:ind w:left="57"/>
              <w:rPr>
                <w:rFonts w:cs="Arial"/>
              </w:rPr>
            </w:pPr>
          </w:p>
        </w:tc>
      </w:tr>
      <w:tr w:rsidR="00826348" w:rsidRPr="00DA7E6E" w14:paraId="78EBA33F" w14:textId="77777777" w:rsidTr="00BA3590">
        <w:tc>
          <w:tcPr>
            <w:tcW w:w="2121" w:type="dxa"/>
            <w:vMerge/>
          </w:tcPr>
          <w:p w14:paraId="06381CA7" w14:textId="77777777" w:rsidR="00522006" w:rsidRPr="00DA7E6E" w:rsidRDefault="00522006">
            <w:pPr>
              <w:spacing w:after="0"/>
              <w:ind w:left="57"/>
              <w:rPr>
                <w:rFonts w:cs="Arial"/>
              </w:rPr>
            </w:pPr>
          </w:p>
        </w:tc>
        <w:tc>
          <w:tcPr>
            <w:tcW w:w="1985" w:type="dxa"/>
            <w:vMerge/>
          </w:tcPr>
          <w:p w14:paraId="31AFD55C" w14:textId="77777777" w:rsidR="00522006" w:rsidRPr="00DA7E6E" w:rsidRDefault="00522006">
            <w:pPr>
              <w:spacing w:after="0"/>
              <w:ind w:left="57"/>
              <w:rPr>
                <w:rFonts w:cs="Arial"/>
                <w:i/>
                <w:iCs/>
              </w:rPr>
            </w:pPr>
          </w:p>
        </w:tc>
        <w:tc>
          <w:tcPr>
            <w:tcW w:w="1932" w:type="dxa"/>
          </w:tcPr>
          <w:p w14:paraId="41990815" w14:textId="77777777" w:rsidR="00522006" w:rsidRPr="00DA7E6E" w:rsidRDefault="00522006">
            <w:pPr>
              <w:spacing w:after="0"/>
              <w:ind w:left="57"/>
              <w:rPr>
                <w:rFonts w:cs="Arial"/>
              </w:rPr>
            </w:pPr>
            <w:r w:rsidRPr="00DA7E6E">
              <w:rPr>
                <w:rFonts w:cs="Arial"/>
              </w:rPr>
              <w:t>Instance Bulkdata</w:t>
            </w:r>
          </w:p>
        </w:tc>
        <w:tc>
          <w:tcPr>
            <w:tcW w:w="1271" w:type="dxa"/>
          </w:tcPr>
          <w:p w14:paraId="26D7E96B" w14:textId="77777777" w:rsidR="00522006" w:rsidRPr="00DA7E6E" w:rsidRDefault="00522006">
            <w:pPr>
              <w:spacing w:after="0"/>
              <w:ind w:left="57"/>
              <w:rPr>
                <w:rFonts w:cs="Arial"/>
              </w:rPr>
            </w:pPr>
          </w:p>
        </w:tc>
        <w:tc>
          <w:tcPr>
            <w:tcW w:w="1276" w:type="dxa"/>
          </w:tcPr>
          <w:p w14:paraId="442274E7" w14:textId="77777777" w:rsidR="00522006" w:rsidRPr="00DA7E6E" w:rsidRDefault="00522006">
            <w:pPr>
              <w:spacing w:after="0"/>
              <w:ind w:left="57"/>
              <w:rPr>
                <w:rFonts w:cs="Arial"/>
              </w:rPr>
            </w:pPr>
          </w:p>
        </w:tc>
      </w:tr>
      <w:tr w:rsidR="004F060E" w:rsidRPr="00DA7E6E" w14:paraId="5087802A" w14:textId="77777777" w:rsidTr="00BA3590">
        <w:tc>
          <w:tcPr>
            <w:tcW w:w="2121" w:type="dxa"/>
            <w:vMerge/>
          </w:tcPr>
          <w:p w14:paraId="05E007D7" w14:textId="77777777" w:rsidR="004F060E" w:rsidRPr="00DA7E6E" w:rsidRDefault="004F060E">
            <w:pPr>
              <w:spacing w:after="0"/>
              <w:ind w:left="57"/>
              <w:rPr>
                <w:rFonts w:cs="Arial"/>
              </w:rPr>
            </w:pPr>
          </w:p>
        </w:tc>
        <w:tc>
          <w:tcPr>
            <w:tcW w:w="1985" w:type="dxa"/>
            <w:vMerge/>
          </w:tcPr>
          <w:p w14:paraId="7E998291" w14:textId="77777777" w:rsidR="004F060E" w:rsidRPr="00DA7E6E" w:rsidRDefault="004F060E">
            <w:pPr>
              <w:spacing w:after="0"/>
              <w:ind w:left="57"/>
              <w:rPr>
                <w:rFonts w:cs="Arial"/>
                <w:i/>
                <w:iCs/>
              </w:rPr>
            </w:pPr>
          </w:p>
        </w:tc>
        <w:tc>
          <w:tcPr>
            <w:tcW w:w="1932" w:type="dxa"/>
          </w:tcPr>
          <w:p w14:paraId="6232EF1B" w14:textId="4E76EE94" w:rsidR="004F060E" w:rsidRPr="004F060E" w:rsidRDefault="004F060E">
            <w:pPr>
              <w:spacing w:after="0"/>
              <w:ind w:left="57"/>
              <w:rPr>
                <w:rFonts w:cs="Arial"/>
                <w:i/>
              </w:rPr>
            </w:pPr>
            <w:r w:rsidRPr="004F060E">
              <w:rPr>
                <w:rFonts w:cs="Arial"/>
                <w:i/>
              </w:rPr>
              <w:t>Instance Pixel Data</w:t>
            </w:r>
          </w:p>
        </w:tc>
        <w:tc>
          <w:tcPr>
            <w:tcW w:w="1271" w:type="dxa"/>
          </w:tcPr>
          <w:p w14:paraId="570BD784" w14:textId="77777777" w:rsidR="004F060E" w:rsidRPr="00DA7E6E" w:rsidRDefault="004F060E">
            <w:pPr>
              <w:spacing w:after="0"/>
              <w:ind w:left="57"/>
              <w:rPr>
                <w:rFonts w:cs="Arial"/>
              </w:rPr>
            </w:pPr>
          </w:p>
        </w:tc>
        <w:tc>
          <w:tcPr>
            <w:tcW w:w="1276" w:type="dxa"/>
          </w:tcPr>
          <w:p w14:paraId="7C57D4B1" w14:textId="77777777" w:rsidR="004F060E" w:rsidRPr="00DA7E6E" w:rsidRDefault="004F060E">
            <w:pPr>
              <w:spacing w:after="0"/>
              <w:ind w:left="57"/>
              <w:rPr>
                <w:rFonts w:cs="Arial"/>
              </w:rPr>
            </w:pPr>
          </w:p>
        </w:tc>
      </w:tr>
      <w:tr w:rsidR="00826348" w:rsidRPr="00DA7E6E" w14:paraId="4CFA98CF" w14:textId="77777777" w:rsidTr="00BA3590">
        <w:tc>
          <w:tcPr>
            <w:tcW w:w="2121" w:type="dxa"/>
            <w:vMerge/>
          </w:tcPr>
          <w:p w14:paraId="02E2A638" w14:textId="77777777" w:rsidR="00522006" w:rsidRPr="00DA7E6E" w:rsidRDefault="00522006">
            <w:pPr>
              <w:spacing w:after="0"/>
              <w:ind w:left="57"/>
              <w:rPr>
                <w:rFonts w:cs="Arial"/>
              </w:rPr>
            </w:pPr>
          </w:p>
        </w:tc>
        <w:tc>
          <w:tcPr>
            <w:tcW w:w="1985" w:type="dxa"/>
            <w:vMerge/>
          </w:tcPr>
          <w:p w14:paraId="4C0F6F69" w14:textId="77777777" w:rsidR="00522006" w:rsidRPr="00DA7E6E" w:rsidRDefault="00522006">
            <w:pPr>
              <w:spacing w:after="0"/>
              <w:ind w:left="57"/>
              <w:rPr>
                <w:rFonts w:cs="Arial"/>
                <w:i/>
                <w:iCs/>
              </w:rPr>
            </w:pPr>
          </w:p>
        </w:tc>
        <w:tc>
          <w:tcPr>
            <w:tcW w:w="1932" w:type="dxa"/>
          </w:tcPr>
          <w:p w14:paraId="0731EA6A" w14:textId="77777777" w:rsidR="00522006" w:rsidRPr="00DA7E6E" w:rsidRDefault="00522006">
            <w:pPr>
              <w:spacing w:after="0"/>
              <w:ind w:left="57"/>
              <w:rPr>
                <w:rFonts w:cs="Arial"/>
              </w:rPr>
            </w:pPr>
            <w:r w:rsidRPr="00DA7E6E">
              <w:rPr>
                <w:rFonts w:cs="Arial"/>
              </w:rPr>
              <w:t>Rendered Instance</w:t>
            </w:r>
          </w:p>
        </w:tc>
        <w:tc>
          <w:tcPr>
            <w:tcW w:w="1271" w:type="dxa"/>
          </w:tcPr>
          <w:p w14:paraId="20FA91C4" w14:textId="77777777" w:rsidR="00522006" w:rsidRPr="00DA7E6E" w:rsidRDefault="00522006">
            <w:pPr>
              <w:spacing w:after="0"/>
              <w:ind w:left="57"/>
              <w:rPr>
                <w:rFonts w:cs="Arial"/>
              </w:rPr>
            </w:pPr>
          </w:p>
        </w:tc>
        <w:tc>
          <w:tcPr>
            <w:tcW w:w="1276" w:type="dxa"/>
          </w:tcPr>
          <w:p w14:paraId="47B6DAF4" w14:textId="77777777" w:rsidR="00522006" w:rsidRPr="00DA7E6E" w:rsidRDefault="00522006">
            <w:pPr>
              <w:spacing w:after="0"/>
              <w:ind w:left="57"/>
              <w:rPr>
                <w:rFonts w:cs="Arial"/>
              </w:rPr>
            </w:pPr>
          </w:p>
        </w:tc>
      </w:tr>
      <w:tr w:rsidR="00826348" w:rsidRPr="00DA7E6E" w14:paraId="105E78B1" w14:textId="77777777" w:rsidTr="00BA3590">
        <w:tc>
          <w:tcPr>
            <w:tcW w:w="2121" w:type="dxa"/>
            <w:vMerge/>
          </w:tcPr>
          <w:p w14:paraId="44C512B1" w14:textId="77777777" w:rsidR="00522006" w:rsidRPr="00DA7E6E" w:rsidRDefault="00522006">
            <w:pPr>
              <w:spacing w:after="0"/>
              <w:ind w:left="57"/>
              <w:rPr>
                <w:rFonts w:cs="Arial"/>
              </w:rPr>
            </w:pPr>
          </w:p>
        </w:tc>
        <w:tc>
          <w:tcPr>
            <w:tcW w:w="1985" w:type="dxa"/>
            <w:vMerge/>
          </w:tcPr>
          <w:p w14:paraId="576AF3CE" w14:textId="77777777" w:rsidR="00522006" w:rsidRPr="00DA7E6E" w:rsidRDefault="00522006">
            <w:pPr>
              <w:spacing w:after="0"/>
              <w:ind w:left="57"/>
              <w:rPr>
                <w:rFonts w:cs="Arial"/>
                <w:i/>
                <w:iCs/>
              </w:rPr>
            </w:pPr>
          </w:p>
        </w:tc>
        <w:tc>
          <w:tcPr>
            <w:tcW w:w="1932" w:type="dxa"/>
          </w:tcPr>
          <w:p w14:paraId="3D180811" w14:textId="77777777" w:rsidR="00522006" w:rsidRPr="00DA7E6E" w:rsidRDefault="00522006">
            <w:pPr>
              <w:spacing w:after="0"/>
              <w:ind w:left="57"/>
              <w:rPr>
                <w:rFonts w:cs="Arial"/>
                <w:i/>
              </w:rPr>
            </w:pPr>
            <w:r w:rsidRPr="00DA7E6E">
              <w:rPr>
                <w:rFonts w:cs="Arial"/>
                <w:i/>
              </w:rPr>
              <w:t>Instance Thumbnail</w:t>
            </w:r>
          </w:p>
        </w:tc>
        <w:tc>
          <w:tcPr>
            <w:tcW w:w="1271" w:type="dxa"/>
          </w:tcPr>
          <w:p w14:paraId="5DFA5309" w14:textId="77777777" w:rsidR="00522006" w:rsidRPr="00DA7E6E" w:rsidRDefault="00522006">
            <w:pPr>
              <w:spacing w:after="0"/>
              <w:ind w:left="57"/>
              <w:rPr>
                <w:rFonts w:cs="Arial"/>
              </w:rPr>
            </w:pPr>
          </w:p>
        </w:tc>
        <w:tc>
          <w:tcPr>
            <w:tcW w:w="1276" w:type="dxa"/>
          </w:tcPr>
          <w:p w14:paraId="67505875" w14:textId="77777777" w:rsidR="00522006" w:rsidRPr="00DA7E6E" w:rsidRDefault="00522006">
            <w:pPr>
              <w:spacing w:after="0"/>
              <w:ind w:left="57"/>
              <w:rPr>
                <w:rFonts w:cs="Arial"/>
              </w:rPr>
            </w:pPr>
          </w:p>
        </w:tc>
      </w:tr>
      <w:tr w:rsidR="00826348" w:rsidRPr="00DA7E6E" w14:paraId="2443C34A" w14:textId="77777777" w:rsidTr="00BA3590">
        <w:tc>
          <w:tcPr>
            <w:tcW w:w="2121" w:type="dxa"/>
            <w:vMerge/>
          </w:tcPr>
          <w:p w14:paraId="1348DF44" w14:textId="77777777" w:rsidR="00522006" w:rsidRPr="00DA7E6E" w:rsidRDefault="00522006">
            <w:pPr>
              <w:spacing w:after="0"/>
              <w:ind w:left="57"/>
              <w:rPr>
                <w:rFonts w:cs="Arial"/>
              </w:rPr>
            </w:pPr>
          </w:p>
        </w:tc>
        <w:tc>
          <w:tcPr>
            <w:tcW w:w="1985" w:type="dxa"/>
            <w:vMerge/>
          </w:tcPr>
          <w:p w14:paraId="6DA9F9AF" w14:textId="77777777" w:rsidR="00522006" w:rsidRPr="00DA7E6E" w:rsidRDefault="00522006">
            <w:pPr>
              <w:spacing w:after="0"/>
              <w:ind w:left="57"/>
              <w:rPr>
                <w:rFonts w:cs="Arial"/>
                <w:i/>
                <w:iCs/>
              </w:rPr>
            </w:pPr>
          </w:p>
        </w:tc>
        <w:tc>
          <w:tcPr>
            <w:tcW w:w="1932" w:type="dxa"/>
          </w:tcPr>
          <w:p w14:paraId="2CDCA171" w14:textId="77777777" w:rsidR="00522006" w:rsidRPr="00DA7E6E" w:rsidRDefault="00522006">
            <w:pPr>
              <w:spacing w:after="0"/>
              <w:ind w:left="57"/>
              <w:rPr>
                <w:rFonts w:cs="Arial"/>
              </w:rPr>
            </w:pPr>
            <w:r w:rsidRPr="00DA7E6E">
              <w:rPr>
                <w:rFonts w:cs="Arial"/>
              </w:rPr>
              <w:t>Frames</w:t>
            </w:r>
          </w:p>
        </w:tc>
        <w:tc>
          <w:tcPr>
            <w:tcW w:w="1271" w:type="dxa"/>
          </w:tcPr>
          <w:p w14:paraId="272A3110" w14:textId="77777777" w:rsidR="00522006" w:rsidRPr="00DA7E6E" w:rsidRDefault="00522006">
            <w:pPr>
              <w:spacing w:after="0"/>
              <w:ind w:left="57"/>
              <w:rPr>
                <w:rFonts w:cs="Arial"/>
              </w:rPr>
            </w:pPr>
          </w:p>
        </w:tc>
        <w:tc>
          <w:tcPr>
            <w:tcW w:w="1276" w:type="dxa"/>
          </w:tcPr>
          <w:p w14:paraId="18A8F175" w14:textId="77777777" w:rsidR="00522006" w:rsidRPr="00DA7E6E" w:rsidRDefault="00522006">
            <w:pPr>
              <w:spacing w:after="0"/>
              <w:ind w:left="57"/>
              <w:rPr>
                <w:rFonts w:cs="Arial"/>
              </w:rPr>
            </w:pPr>
          </w:p>
        </w:tc>
      </w:tr>
      <w:tr w:rsidR="00826348" w:rsidRPr="00DA7E6E" w14:paraId="2DFE6CE4" w14:textId="77777777" w:rsidTr="00BA3590">
        <w:tc>
          <w:tcPr>
            <w:tcW w:w="2121" w:type="dxa"/>
            <w:vMerge/>
          </w:tcPr>
          <w:p w14:paraId="56A7A0AF" w14:textId="77777777" w:rsidR="00522006" w:rsidRPr="00DA7E6E" w:rsidRDefault="00522006">
            <w:pPr>
              <w:spacing w:after="0"/>
              <w:ind w:left="57"/>
              <w:rPr>
                <w:rFonts w:cs="Arial"/>
              </w:rPr>
            </w:pPr>
          </w:p>
        </w:tc>
        <w:tc>
          <w:tcPr>
            <w:tcW w:w="1985" w:type="dxa"/>
            <w:vMerge/>
          </w:tcPr>
          <w:p w14:paraId="77CC3941" w14:textId="77777777" w:rsidR="00522006" w:rsidRPr="00DA7E6E" w:rsidRDefault="00522006">
            <w:pPr>
              <w:spacing w:after="0"/>
              <w:ind w:left="57"/>
              <w:rPr>
                <w:rFonts w:cs="Arial"/>
                <w:i/>
                <w:iCs/>
              </w:rPr>
            </w:pPr>
          </w:p>
        </w:tc>
        <w:tc>
          <w:tcPr>
            <w:tcW w:w="1932" w:type="dxa"/>
          </w:tcPr>
          <w:p w14:paraId="70BD7117" w14:textId="77777777" w:rsidR="00522006" w:rsidRPr="00DA7E6E" w:rsidRDefault="00522006">
            <w:pPr>
              <w:spacing w:after="0"/>
              <w:ind w:left="57"/>
              <w:rPr>
                <w:rFonts w:cs="Arial"/>
              </w:rPr>
            </w:pPr>
            <w:r w:rsidRPr="00DA7E6E">
              <w:rPr>
                <w:rFonts w:cs="Arial"/>
              </w:rPr>
              <w:t>Rendered Frames</w:t>
            </w:r>
          </w:p>
        </w:tc>
        <w:tc>
          <w:tcPr>
            <w:tcW w:w="1271" w:type="dxa"/>
          </w:tcPr>
          <w:p w14:paraId="2EA87093" w14:textId="77777777" w:rsidR="00522006" w:rsidRPr="00DA7E6E" w:rsidRDefault="00522006">
            <w:pPr>
              <w:spacing w:after="0"/>
              <w:ind w:left="57"/>
              <w:rPr>
                <w:rFonts w:cs="Arial"/>
              </w:rPr>
            </w:pPr>
          </w:p>
        </w:tc>
        <w:tc>
          <w:tcPr>
            <w:tcW w:w="1276" w:type="dxa"/>
          </w:tcPr>
          <w:p w14:paraId="0EF37C91" w14:textId="77777777" w:rsidR="00522006" w:rsidRPr="00DA7E6E" w:rsidRDefault="00522006">
            <w:pPr>
              <w:spacing w:after="0"/>
              <w:ind w:left="57"/>
              <w:rPr>
                <w:rFonts w:cs="Arial"/>
              </w:rPr>
            </w:pPr>
          </w:p>
        </w:tc>
      </w:tr>
      <w:tr w:rsidR="00826348" w:rsidRPr="00DA7E6E" w14:paraId="4C1D34C1" w14:textId="77777777" w:rsidTr="00BA3590">
        <w:tc>
          <w:tcPr>
            <w:tcW w:w="2121" w:type="dxa"/>
            <w:vMerge/>
          </w:tcPr>
          <w:p w14:paraId="14A432BC" w14:textId="77777777" w:rsidR="00522006" w:rsidRPr="00DA7E6E" w:rsidRDefault="00522006">
            <w:pPr>
              <w:spacing w:after="0"/>
              <w:ind w:left="57"/>
              <w:rPr>
                <w:rFonts w:cs="Arial"/>
              </w:rPr>
            </w:pPr>
          </w:p>
        </w:tc>
        <w:tc>
          <w:tcPr>
            <w:tcW w:w="1985" w:type="dxa"/>
            <w:vMerge/>
          </w:tcPr>
          <w:p w14:paraId="7A3B09D8" w14:textId="77777777" w:rsidR="00522006" w:rsidRPr="00DA7E6E" w:rsidRDefault="00522006">
            <w:pPr>
              <w:spacing w:after="0"/>
              <w:ind w:left="57"/>
              <w:rPr>
                <w:rFonts w:cs="Arial"/>
                <w:i/>
                <w:iCs/>
              </w:rPr>
            </w:pPr>
          </w:p>
        </w:tc>
        <w:tc>
          <w:tcPr>
            <w:tcW w:w="1932" w:type="dxa"/>
          </w:tcPr>
          <w:p w14:paraId="45F5A279" w14:textId="77777777" w:rsidR="00522006" w:rsidRPr="00DA7E6E" w:rsidRDefault="00522006">
            <w:pPr>
              <w:spacing w:after="0"/>
              <w:ind w:left="57"/>
              <w:rPr>
                <w:rFonts w:cs="Arial"/>
                <w:i/>
              </w:rPr>
            </w:pPr>
            <w:r w:rsidRPr="00DA7E6E">
              <w:rPr>
                <w:rFonts w:cs="Arial"/>
                <w:i/>
              </w:rPr>
              <w:t xml:space="preserve">Frame Thumbnail </w:t>
            </w:r>
          </w:p>
        </w:tc>
        <w:tc>
          <w:tcPr>
            <w:tcW w:w="1271" w:type="dxa"/>
          </w:tcPr>
          <w:p w14:paraId="7B66D14C" w14:textId="77777777" w:rsidR="00522006" w:rsidRPr="00DA7E6E" w:rsidRDefault="00522006">
            <w:pPr>
              <w:spacing w:after="0"/>
              <w:ind w:left="57"/>
              <w:rPr>
                <w:rFonts w:cs="Arial"/>
              </w:rPr>
            </w:pPr>
          </w:p>
        </w:tc>
        <w:tc>
          <w:tcPr>
            <w:tcW w:w="1276" w:type="dxa"/>
          </w:tcPr>
          <w:p w14:paraId="32784C8B" w14:textId="77777777" w:rsidR="00522006" w:rsidRPr="00DA7E6E" w:rsidRDefault="00522006">
            <w:pPr>
              <w:spacing w:after="0"/>
              <w:ind w:left="57"/>
              <w:rPr>
                <w:rFonts w:cs="Arial"/>
              </w:rPr>
            </w:pPr>
          </w:p>
        </w:tc>
      </w:tr>
      <w:tr w:rsidR="00826348" w:rsidRPr="00DA7E6E" w14:paraId="166AFE2A" w14:textId="77777777" w:rsidTr="00BA3590">
        <w:tc>
          <w:tcPr>
            <w:tcW w:w="2121" w:type="dxa"/>
            <w:vMerge/>
          </w:tcPr>
          <w:p w14:paraId="177DBC2A" w14:textId="77777777" w:rsidR="00522006" w:rsidRPr="00DA7E6E" w:rsidRDefault="00522006">
            <w:pPr>
              <w:spacing w:after="0"/>
              <w:ind w:left="57"/>
              <w:rPr>
                <w:rFonts w:cs="Arial"/>
              </w:rPr>
            </w:pPr>
          </w:p>
        </w:tc>
        <w:tc>
          <w:tcPr>
            <w:tcW w:w="1985" w:type="dxa"/>
            <w:vMerge/>
          </w:tcPr>
          <w:p w14:paraId="4DA847E3" w14:textId="77777777" w:rsidR="00522006" w:rsidRPr="00DA7E6E" w:rsidRDefault="00522006">
            <w:pPr>
              <w:spacing w:after="0"/>
              <w:ind w:left="57"/>
              <w:rPr>
                <w:rFonts w:cs="Arial"/>
                <w:i/>
                <w:iCs/>
              </w:rPr>
            </w:pPr>
          </w:p>
        </w:tc>
        <w:tc>
          <w:tcPr>
            <w:tcW w:w="1932" w:type="dxa"/>
          </w:tcPr>
          <w:p w14:paraId="4BDAA4E2" w14:textId="77777777" w:rsidR="00522006" w:rsidRPr="00DA7E6E" w:rsidRDefault="00522006">
            <w:pPr>
              <w:spacing w:after="0"/>
              <w:ind w:left="57"/>
              <w:rPr>
                <w:rFonts w:cs="Arial"/>
              </w:rPr>
            </w:pPr>
            <w:r w:rsidRPr="00DA7E6E">
              <w:rPr>
                <w:rFonts w:cs="Arial"/>
              </w:rPr>
              <w:t>Bulkdata</w:t>
            </w:r>
          </w:p>
        </w:tc>
        <w:tc>
          <w:tcPr>
            <w:tcW w:w="1271" w:type="dxa"/>
          </w:tcPr>
          <w:p w14:paraId="1DF44EA4" w14:textId="77777777" w:rsidR="00522006" w:rsidRPr="00DA7E6E" w:rsidRDefault="00522006">
            <w:pPr>
              <w:spacing w:after="0"/>
              <w:ind w:left="57"/>
              <w:rPr>
                <w:rFonts w:cs="Arial"/>
              </w:rPr>
            </w:pPr>
          </w:p>
        </w:tc>
        <w:tc>
          <w:tcPr>
            <w:tcW w:w="1276" w:type="dxa"/>
          </w:tcPr>
          <w:p w14:paraId="4079A991" w14:textId="77777777" w:rsidR="00522006" w:rsidRPr="00DA7E6E" w:rsidRDefault="00522006">
            <w:pPr>
              <w:spacing w:after="0"/>
              <w:ind w:left="57"/>
              <w:rPr>
                <w:rFonts w:cs="Arial"/>
              </w:rPr>
            </w:pPr>
          </w:p>
        </w:tc>
      </w:tr>
      <w:tr w:rsidR="00826348" w:rsidRPr="00DA7E6E" w14:paraId="679E0F95" w14:textId="77777777" w:rsidTr="00BA3590">
        <w:tc>
          <w:tcPr>
            <w:tcW w:w="2121" w:type="dxa"/>
            <w:vMerge/>
          </w:tcPr>
          <w:p w14:paraId="21A5469C" w14:textId="77777777" w:rsidR="00522006" w:rsidRPr="00DA7E6E" w:rsidRDefault="00522006">
            <w:pPr>
              <w:spacing w:after="0"/>
              <w:ind w:left="57"/>
              <w:rPr>
                <w:rFonts w:cs="Arial"/>
              </w:rPr>
            </w:pPr>
          </w:p>
        </w:tc>
        <w:tc>
          <w:tcPr>
            <w:tcW w:w="1985" w:type="dxa"/>
            <w:vMerge w:val="restart"/>
          </w:tcPr>
          <w:p w14:paraId="5C928EBC" w14:textId="77777777" w:rsidR="00522006" w:rsidRPr="00DA7E6E" w:rsidRDefault="00522006">
            <w:pPr>
              <w:spacing w:after="0"/>
              <w:ind w:left="57"/>
              <w:rPr>
                <w:rFonts w:cs="Arial"/>
                <w:i/>
                <w:iCs/>
              </w:rPr>
            </w:pPr>
            <w:r w:rsidRPr="00DA7E6E">
              <w:rPr>
                <w:rFonts w:cs="Arial"/>
                <w:i/>
                <w:iCs/>
              </w:rPr>
              <w:t>Search (QIDO-RS)</w:t>
            </w:r>
          </w:p>
        </w:tc>
        <w:tc>
          <w:tcPr>
            <w:tcW w:w="1932" w:type="dxa"/>
          </w:tcPr>
          <w:p w14:paraId="7D7AA7BF" w14:textId="77777777" w:rsidR="00522006" w:rsidRPr="00DA7E6E" w:rsidRDefault="00522006">
            <w:pPr>
              <w:spacing w:after="0"/>
              <w:ind w:left="57"/>
              <w:rPr>
                <w:rFonts w:cs="Arial"/>
              </w:rPr>
            </w:pPr>
            <w:r w:rsidRPr="00DA7E6E">
              <w:rPr>
                <w:rFonts w:cs="Arial"/>
              </w:rPr>
              <w:t>All Studies</w:t>
            </w:r>
          </w:p>
        </w:tc>
        <w:tc>
          <w:tcPr>
            <w:tcW w:w="1271" w:type="dxa"/>
          </w:tcPr>
          <w:p w14:paraId="65824857" w14:textId="77777777" w:rsidR="00522006" w:rsidRPr="00DA7E6E" w:rsidRDefault="00522006">
            <w:pPr>
              <w:spacing w:after="0"/>
              <w:ind w:left="57"/>
              <w:rPr>
                <w:rFonts w:cs="Arial"/>
              </w:rPr>
            </w:pPr>
          </w:p>
        </w:tc>
        <w:tc>
          <w:tcPr>
            <w:tcW w:w="1276" w:type="dxa"/>
          </w:tcPr>
          <w:p w14:paraId="521E187B" w14:textId="77777777" w:rsidR="00522006" w:rsidRPr="00DA7E6E" w:rsidRDefault="00522006">
            <w:pPr>
              <w:spacing w:after="0"/>
              <w:ind w:left="57"/>
              <w:rPr>
                <w:rFonts w:cs="Arial"/>
              </w:rPr>
            </w:pPr>
          </w:p>
        </w:tc>
      </w:tr>
      <w:tr w:rsidR="00826348" w:rsidRPr="00DA7E6E" w14:paraId="49DD3E45" w14:textId="77777777" w:rsidTr="00BA3590">
        <w:tc>
          <w:tcPr>
            <w:tcW w:w="2121" w:type="dxa"/>
            <w:vMerge/>
          </w:tcPr>
          <w:p w14:paraId="35C8AC5C" w14:textId="77777777" w:rsidR="00522006" w:rsidRPr="00DA7E6E" w:rsidRDefault="00522006">
            <w:pPr>
              <w:spacing w:after="0"/>
              <w:ind w:left="57"/>
              <w:rPr>
                <w:rFonts w:cs="Arial"/>
              </w:rPr>
            </w:pPr>
          </w:p>
        </w:tc>
        <w:tc>
          <w:tcPr>
            <w:tcW w:w="1985" w:type="dxa"/>
            <w:vMerge/>
          </w:tcPr>
          <w:p w14:paraId="6E89081B" w14:textId="77777777" w:rsidR="00522006" w:rsidRPr="00DA7E6E" w:rsidRDefault="00522006">
            <w:pPr>
              <w:spacing w:after="0"/>
              <w:ind w:left="57"/>
              <w:rPr>
                <w:rFonts w:cs="Arial"/>
                <w:i/>
                <w:iCs/>
              </w:rPr>
            </w:pPr>
          </w:p>
        </w:tc>
        <w:tc>
          <w:tcPr>
            <w:tcW w:w="1932" w:type="dxa"/>
          </w:tcPr>
          <w:p w14:paraId="1A08E6FA" w14:textId="77777777" w:rsidR="00522006" w:rsidRPr="00DA7E6E" w:rsidRDefault="00522006">
            <w:pPr>
              <w:spacing w:after="0"/>
              <w:ind w:left="57"/>
              <w:rPr>
                <w:rFonts w:cs="Arial"/>
              </w:rPr>
            </w:pPr>
            <w:r w:rsidRPr="00DA7E6E">
              <w:rPr>
                <w:rFonts w:cs="Arial"/>
              </w:rPr>
              <w:t>Study</w:t>
            </w:r>
          </w:p>
        </w:tc>
        <w:tc>
          <w:tcPr>
            <w:tcW w:w="1271" w:type="dxa"/>
          </w:tcPr>
          <w:p w14:paraId="6291BF56" w14:textId="77777777" w:rsidR="00522006" w:rsidRPr="00DA7E6E" w:rsidRDefault="00522006">
            <w:pPr>
              <w:spacing w:after="0"/>
              <w:ind w:left="57"/>
              <w:rPr>
                <w:rFonts w:cs="Arial"/>
              </w:rPr>
            </w:pPr>
          </w:p>
        </w:tc>
        <w:tc>
          <w:tcPr>
            <w:tcW w:w="1276" w:type="dxa"/>
          </w:tcPr>
          <w:p w14:paraId="0C664121" w14:textId="77777777" w:rsidR="00522006" w:rsidRPr="00DA7E6E" w:rsidRDefault="00522006">
            <w:pPr>
              <w:spacing w:after="0"/>
              <w:ind w:left="57"/>
              <w:rPr>
                <w:rFonts w:cs="Arial"/>
              </w:rPr>
            </w:pPr>
          </w:p>
        </w:tc>
      </w:tr>
      <w:tr w:rsidR="00826348" w:rsidRPr="00DA7E6E" w14:paraId="17B82D38" w14:textId="77777777" w:rsidTr="00BA3590">
        <w:tc>
          <w:tcPr>
            <w:tcW w:w="2121" w:type="dxa"/>
            <w:vMerge/>
          </w:tcPr>
          <w:p w14:paraId="47AAA825" w14:textId="77777777" w:rsidR="00522006" w:rsidRPr="00DA7E6E" w:rsidRDefault="00522006">
            <w:pPr>
              <w:spacing w:after="0"/>
              <w:ind w:left="57"/>
              <w:rPr>
                <w:rFonts w:cs="Arial"/>
              </w:rPr>
            </w:pPr>
          </w:p>
        </w:tc>
        <w:tc>
          <w:tcPr>
            <w:tcW w:w="1985" w:type="dxa"/>
            <w:vMerge/>
          </w:tcPr>
          <w:p w14:paraId="79016D6D" w14:textId="77777777" w:rsidR="00522006" w:rsidRPr="00DA7E6E" w:rsidRDefault="00522006">
            <w:pPr>
              <w:spacing w:after="0"/>
              <w:ind w:left="57"/>
              <w:rPr>
                <w:rFonts w:cs="Arial"/>
                <w:i/>
                <w:iCs/>
              </w:rPr>
            </w:pPr>
          </w:p>
        </w:tc>
        <w:tc>
          <w:tcPr>
            <w:tcW w:w="1932" w:type="dxa"/>
          </w:tcPr>
          <w:p w14:paraId="46CFF492" w14:textId="77777777" w:rsidR="00522006" w:rsidRPr="00DA7E6E" w:rsidRDefault="00522006">
            <w:pPr>
              <w:spacing w:after="0"/>
              <w:ind w:left="57"/>
              <w:rPr>
                <w:rFonts w:cs="Arial"/>
              </w:rPr>
            </w:pPr>
            <w:r w:rsidRPr="00DA7E6E">
              <w:rPr>
                <w:rFonts w:cs="Arial"/>
              </w:rPr>
              <w:t>Study’s Series</w:t>
            </w:r>
          </w:p>
        </w:tc>
        <w:tc>
          <w:tcPr>
            <w:tcW w:w="1271" w:type="dxa"/>
          </w:tcPr>
          <w:p w14:paraId="32E65630" w14:textId="77777777" w:rsidR="00522006" w:rsidRPr="00DA7E6E" w:rsidRDefault="00522006">
            <w:pPr>
              <w:spacing w:after="0"/>
              <w:ind w:left="57"/>
              <w:rPr>
                <w:rFonts w:cs="Arial"/>
              </w:rPr>
            </w:pPr>
          </w:p>
        </w:tc>
        <w:tc>
          <w:tcPr>
            <w:tcW w:w="1276" w:type="dxa"/>
          </w:tcPr>
          <w:p w14:paraId="49853E69" w14:textId="77777777" w:rsidR="00522006" w:rsidRPr="00DA7E6E" w:rsidRDefault="00522006">
            <w:pPr>
              <w:spacing w:after="0"/>
              <w:ind w:left="57"/>
              <w:rPr>
                <w:rFonts w:cs="Arial"/>
              </w:rPr>
            </w:pPr>
          </w:p>
        </w:tc>
      </w:tr>
      <w:tr w:rsidR="00826348" w:rsidRPr="00DA7E6E" w14:paraId="021E0741" w14:textId="77777777" w:rsidTr="00BA3590">
        <w:tc>
          <w:tcPr>
            <w:tcW w:w="2121" w:type="dxa"/>
            <w:vMerge/>
          </w:tcPr>
          <w:p w14:paraId="0FAB867A" w14:textId="77777777" w:rsidR="00522006" w:rsidRPr="00DA7E6E" w:rsidRDefault="00522006">
            <w:pPr>
              <w:spacing w:after="0"/>
              <w:ind w:left="57"/>
              <w:rPr>
                <w:rFonts w:cs="Arial"/>
              </w:rPr>
            </w:pPr>
          </w:p>
        </w:tc>
        <w:tc>
          <w:tcPr>
            <w:tcW w:w="1985" w:type="dxa"/>
            <w:vMerge/>
          </w:tcPr>
          <w:p w14:paraId="4252B496" w14:textId="77777777" w:rsidR="00522006" w:rsidRPr="00DA7E6E" w:rsidRDefault="00522006">
            <w:pPr>
              <w:spacing w:after="0"/>
              <w:ind w:left="57"/>
              <w:rPr>
                <w:rFonts w:cs="Arial"/>
                <w:i/>
                <w:iCs/>
              </w:rPr>
            </w:pPr>
          </w:p>
        </w:tc>
        <w:tc>
          <w:tcPr>
            <w:tcW w:w="1932" w:type="dxa"/>
          </w:tcPr>
          <w:p w14:paraId="79E6B628" w14:textId="77777777" w:rsidR="00522006" w:rsidRPr="00DA7E6E" w:rsidRDefault="00522006">
            <w:pPr>
              <w:spacing w:after="0"/>
              <w:ind w:left="57"/>
              <w:rPr>
                <w:rFonts w:cs="Arial"/>
              </w:rPr>
            </w:pPr>
            <w:r w:rsidRPr="00DA7E6E">
              <w:rPr>
                <w:rFonts w:cs="Arial"/>
              </w:rPr>
              <w:t>Study’s Instances</w:t>
            </w:r>
          </w:p>
        </w:tc>
        <w:tc>
          <w:tcPr>
            <w:tcW w:w="1271" w:type="dxa"/>
          </w:tcPr>
          <w:p w14:paraId="22E70A4E" w14:textId="77777777" w:rsidR="00522006" w:rsidRPr="00DA7E6E" w:rsidRDefault="00522006">
            <w:pPr>
              <w:spacing w:after="0"/>
              <w:ind w:left="57"/>
              <w:rPr>
                <w:rFonts w:cs="Arial"/>
              </w:rPr>
            </w:pPr>
          </w:p>
        </w:tc>
        <w:tc>
          <w:tcPr>
            <w:tcW w:w="1276" w:type="dxa"/>
          </w:tcPr>
          <w:p w14:paraId="148309DC" w14:textId="77777777" w:rsidR="00522006" w:rsidRPr="00DA7E6E" w:rsidRDefault="00522006">
            <w:pPr>
              <w:spacing w:after="0"/>
              <w:ind w:left="57"/>
              <w:rPr>
                <w:rFonts w:cs="Arial"/>
              </w:rPr>
            </w:pPr>
          </w:p>
        </w:tc>
      </w:tr>
      <w:tr w:rsidR="00826348" w:rsidRPr="00DA7E6E" w14:paraId="794D7F90" w14:textId="77777777" w:rsidTr="00BA3590">
        <w:tc>
          <w:tcPr>
            <w:tcW w:w="2121" w:type="dxa"/>
            <w:vMerge/>
          </w:tcPr>
          <w:p w14:paraId="55090348" w14:textId="77777777" w:rsidR="00522006" w:rsidRPr="00DA7E6E" w:rsidRDefault="00522006">
            <w:pPr>
              <w:spacing w:after="0"/>
              <w:ind w:left="57"/>
              <w:rPr>
                <w:rFonts w:cs="Arial"/>
              </w:rPr>
            </w:pPr>
          </w:p>
        </w:tc>
        <w:tc>
          <w:tcPr>
            <w:tcW w:w="1985" w:type="dxa"/>
            <w:vMerge/>
          </w:tcPr>
          <w:p w14:paraId="55CFC39D" w14:textId="77777777" w:rsidR="00522006" w:rsidRPr="00DA7E6E" w:rsidRDefault="00522006">
            <w:pPr>
              <w:spacing w:after="0"/>
              <w:ind w:left="57"/>
              <w:rPr>
                <w:rFonts w:cs="Arial"/>
                <w:i/>
                <w:iCs/>
              </w:rPr>
            </w:pPr>
          </w:p>
        </w:tc>
        <w:tc>
          <w:tcPr>
            <w:tcW w:w="1932" w:type="dxa"/>
          </w:tcPr>
          <w:p w14:paraId="1E904271" w14:textId="77777777" w:rsidR="00522006" w:rsidRPr="00DA7E6E" w:rsidRDefault="00522006">
            <w:pPr>
              <w:spacing w:after="0"/>
              <w:ind w:left="57"/>
              <w:rPr>
                <w:rFonts w:cs="Arial"/>
              </w:rPr>
            </w:pPr>
            <w:r w:rsidRPr="00DA7E6E">
              <w:rPr>
                <w:rFonts w:cs="Arial"/>
              </w:rPr>
              <w:t>All Series</w:t>
            </w:r>
          </w:p>
        </w:tc>
        <w:tc>
          <w:tcPr>
            <w:tcW w:w="1271" w:type="dxa"/>
          </w:tcPr>
          <w:p w14:paraId="1F51ABD0" w14:textId="77777777" w:rsidR="00522006" w:rsidRPr="00DA7E6E" w:rsidRDefault="00522006">
            <w:pPr>
              <w:spacing w:after="0"/>
              <w:ind w:left="57"/>
              <w:rPr>
                <w:rFonts w:cs="Arial"/>
              </w:rPr>
            </w:pPr>
          </w:p>
        </w:tc>
        <w:tc>
          <w:tcPr>
            <w:tcW w:w="1276" w:type="dxa"/>
          </w:tcPr>
          <w:p w14:paraId="1B391E56" w14:textId="77777777" w:rsidR="00522006" w:rsidRPr="00DA7E6E" w:rsidRDefault="00522006">
            <w:pPr>
              <w:spacing w:after="0"/>
              <w:ind w:left="57"/>
              <w:rPr>
                <w:rFonts w:cs="Arial"/>
              </w:rPr>
            </w:pPr>
          </w:p>
        </w:tc>
      </w:tr>
      <w:tr w:rsidR="00826348" w:rsidRPr="00DA7E6E" w14:paraId="2A663C16" w14:textId="77777777" w:rsidTr="00BA3590">
        <w:tc>
          <w:tcPr>
            <w:tcW w:w="2121" w:type="dxa"/>
            <w:vMerge/>
          </w:tcPr>
          <w:p w14:paraId="2D23AB9A" w14:textId="77777777" w:rsidR="00522006" w:rsidRPr="00DA7E6E" w:rsidRDefault="00522006">
            <w:pPr>
              <w:spacing w:after="0"/>
              <w:ind w:left="57"/>
              <w:rPr>
                <w:rFonts w:cs="Arial"/>
              </w:rPr>
            </w:pPr>
          </w:p>
        </w:tc>
        <w:tc>
          <w:tcPr>
            <w:tcW w:w="1985" w:type="dxa"/>
            <w:vMerge/>
          </w:tcPr>
          <w:p w14:paraId="4C7B0930" w14:textId="77777777" w:rsidR="00522006" w:rsidRPr="00DA7E6E" w:rsidRDefault="00522006">
            <w:pPr>
              <w:spacing w:after="0"/>
              <w:ind w:left="57"/>
              <w:rPr>
                <w:rFonts w:cs="Arial"/>
                <w:i/>
                <w:iCs/>
              </w:rPr>
            </w:pPr>
          </w:p>
        </w:tc>
        <w:tc>
          <w:tcPr>
            <w:tcW w:w="1932" w:type="dxa"/>
          </w:tcPr>
          <w:p w14:paraId="271C52E7" w14:textId="77777777" w:rsidR="00522006" w:rsidRPr="00DA7E6E" w:rsidRDefault="00522006">
            <w:pPr>
              <w:spacing w:after="0"/>
              <w:ind w:left="57"/>
              <w:rPr>
                <w:rFonts w:cs="Arial"/>
              </w:rPr>
            </w:pPr>
            <w:r w:rsidRPr="00DA7E6E">
              <w:rPr>
                <w:rFonts w:cs="Arial"/>
              </w:rPr>
              <w:t>Series</w:t>
            </w:r>
          </w:p>
        </w:tc>
        <w:tc>
          <w:tcPr>
            <w:tcW w:w="1271" w:type="dxa"/>
          </w:tcPr>
          <w:p w14:paraId="04A520F1" w14:textId="77777777" w:rsidR="00522006" w:rsidRPr="00DA7E6E" w:rsidRDefault="00522006">
            <w:pPr>
              <w:spacing w:after="0"/>
              <w:ind w:left="57"/>
              <w:rPr>
                <w:rFonts w:cs="Arial"/>
              </w:rPr>
            </w:pPr>
          </w:p>
        </w:tc>
        <w:tc>
          <w:tcPr>
            <w:tcW w:w="1276" w:type="dxa"/>
          </w:tcPr>
          <w:p w14:paraId="4DED79CB" w14:textId="77777777" w:rsidR="00522006" w:rsidRPr="00DA7E6E" w:rsidRDefault="00522006">
            <w:pPr>
              <w:spacing w:after="0"/>
              <w:ind w:left="57"/>
              <w:rPr>
                <w:rFonts w:cs="Arial"/>
              </w:rPr>
            </w:pPr>
          </w:p>
        </w:tc>
      </w:tr>
      <w:tr w:rsidR="00826348" w:rsidRPr="00DA7E6E" w14:paraId="74F5A3FB" w14:textId="77777777" w:rsidTr="00BA3590">
        <w:tc>
          <w:tcPr>
            <w:tcW w:w="2121" w:type="dxa"/>
            <w:vMerge/>
          </w:tcPr>
          <w:p w14:paraId="2F1BDB94" w14:textId="77777777" w:rsidR="00522006" w:rsidRPr="00DA7E6E" w:rsidRDefault="00522006">
            <w:pPr>
              <w:spacing w:after="0"/>
              <w:ind w:left="57"/>
              <w:rPr>
                <w:rFonts w:cs="Arial"/>
              </w:rPr>
            </w:pPr>
          </w:p>
        </w:tc>
        <w:tc>
          <w:tcPr>
            <w:tcW w:w="1985" w:type="dxa"/>
            <w:vMerge/>
          </w:tcPr>
          <w:p w14:paraId="5AC39076" w14:textId="77777777" w:rsidR="00522006" w:rsidRPr="00DA7E6E" w:rsidRDefault="00522006">
            <w:pPr>
              <w:spacing w:after="0"/>
              <w:ind w:left="57"/>
              <w:rPr>
                <w:rFonts w:cs="Arial"/>
                <w:i/>
                <w:iCs/>
              </w:rPr>
            </w:pPr>
          </w:p>
        </w:tc>
        <w:tc>
          <w:tcPr>
            <w:tcW w:w="1932" w:type="dxa"/>
          </w:tcPr>
          <w:p w14:paraId="1B89D496" w14:textId="77777777" w:rsidR="00522006" w:rsidRPr="00DA7E6E" w:rsidRDefault="00522006">
            <w:pPr>
              <w:spacing w:after="0"/>
              <w:ind w:left="57"/>
              <w:rPr>
                <w:rFonts w:cs="Arial"/>
              </w:rPr>
            </w:pPr>
            <w:r w:rsidRPr="00DA7E6E">
              <w:rPr>
                <w:rFonts w:cs="Arial"/>
              </w:rPr>
              <w:t>Series Instances</w:t>
            </w:r>
          </w:p>
        </w:tc>
        <w:tc>
          <w:tcPr>
            <w:tcW w:w="1271" w:type="dxa"/>
          </w:tcPr>
          <w:p w14:paraId="11AD508B" w14:textId="77777777" w:rsidR="00522006" w:rsidRPr="00DA7E6E" w:rsidRDefault="00522006">
            <w:pPr>
              <w:spacing w:after="0"/>
              <w:ind w:left="57"/>
              <w:rPr>
                <w:rFonts w:cs="Arial"/>
              </w:rPr>
            </w:pPr>
          </w:p>
        </w:tc>
        <w:tc>
          <w:tcPr>
            <w:tcW w:w="1276" w:type="dxa"/>
          </w:tcPr>
          <w:p w14:paraId="40F79400" w14:textId="77777777" w:rsidR="00522006" w:rsidRPr="00DA7E6E" w:rsidRDefault="00522006">
            <w:pPr>
              <w:spacing w:after="0"/>
              <w:ind w:left="57"/>
              <w:rPr>
                <w:rFonts w:cs="Arial"/>
              </w:rPr>
            </w:pPr>
          </w:p>
        </w:tc>
      </w:tr>
      <w:tr w:rsidR="00826348" w:rsidRPr="00DA7E6E" w14:paraId="6966AEE8" w14:textId="77777777" w:rsidTr="00BA3590">
        <w:tc>
          <w:tcPr>
            <w:tcW w:w="2121" w:type="dxa"/>
            <w:vMerge/>
          </w:tcPr>
          <w:p w14:paraId="0EA0C82D" w14:textId="77777777" w:rsidR="00522006" w:rsidRPr="00DA7E6E" w:rsidRDefault="00522006">
            <w:pPr>
              <w:spacing w:after="0"/>
              <w:ind w:left="57"/>
              <w:rPr>
                <w:rFonts w:cs="Arial"/>
              </w:rPr>
            </w:pPr>
          </w:p>
        </w:tc>
        <w:tc>
          <w:tcPr>
            <w:tcW w:w="1985" w:type="dxa"/>
            <w:vMerge/>
          </w:tcPr>
          <w:p w14:paraId="492C20B7" w14:textId="77777777" w:rsidR="00522006" w:rsidRPr="00DA7E6E" w:rsidRDefault="00522006">
            <w:pPr>
              <w:spacing w:after="0"/>
              <w:ind w:left="57"/>
              <w:rPr>
                <w:rFonts w:cs="Arial"/>
                <w:i/>
                <w:iCs/>
              </w:rPr>
            </w:pPr>
          </w:p>
        </w:tc>
        <w:tc>
          <w:tcPr>
            <w:tcW w:w="1932" w:type="dxa"/>
          </w:tcPr>
          <w:p w14:paraId="3CEFF96D" w14:textId="77777777" w:rsidR="00522006" w:rsidRPr="00DA7E6E" w:rsidRDefault="00522006">
            <w:pPr>
              <w:spacing w:after="0"/>
              <w:ind w:left="57"/>
              <w:rPr>
                <w:rFonts w:cs="Arial"/>
              </w:rPr>
            </w:pPr>
            <w:r w:rsidRPr="00DA7E6E">
              <w:rPr>
                <w:rFonts w:cs="Arial"/>
              </w:rPr>
              <w:t>All Instances</w:t>
            </w:r>
          </w:p>
        </w:tc>
        <w:tc>
          <w:tcPr>
            <w:tcW w:w="1271" w:type="dxa"/>
          </w:tcPr>
          <w:p w14:paraId="5D40A87B" w14:textId="77777777" w:rsidR="00522006" w:rsidRPr="00DA7E6E" w:rsidRDefault="00522006">
            <w:pPr>
              <w:spacing w:after="0"/>
              <w:ind w:left="57"/>
              <w:rPr>
                <w:rFonts w:cs="Arial"/>
              </w:rPr>
            </w:pPr>
          </w:p>
        </w:tc>
        <w:tc>
          <w:tcPr>
            <w:tcW w:w="1276" w:type="dxa"/>
          </w:tcPr>
          <w:p w14:paraId="148C6761" w14:textId="77777777" w:rsidR="00522006" w:rsidRPr="00DA7E6E" w:rsidRDefault="00522006">
            <w:pPr>
              <w:spacing w:after="0"/>
              <w:ind w:left="57"/>
              <w:rPr>
                <w:rFonts w:cs="Arial"/>
              </w:rPr>
            </w:pPr>
          </w:p>
        </w:tc>
      </w:tr>
      <w:tr w:rsidR="00826348" w:rsidRPr="00DA7E6E" w14:paraId="7CF92817" w14:textId="77777777" w:rsidTr="00BA3590">
        <w:tc>
          <w:tcPr>
            <w:tcW w:w="2121" w:type="dxa"/>
            <w:vMerge/>
          </w:tcPr>
          <w:p w14:paraId="2350DCBD" w14:textId="77777777" w:rsidR="00522006" w:rsidRPr="00DA7E6E" w:rsidRDefault="00522006">
            <w:pPr>
              <w:spacing w:after="0"/>
              <w:ind w:left="57"/>
              <w:rPr>
                <w:rFonts w:cs="Arial"/>
              </w:rPr>
            </w:pPr>
          </w:p>
        </w:tc>
        <w:tc>
          <w:tcPr>
            <w:tcW w:w="1985" w:type="dxa"/>
            <w:vMerge/>
          </w:tcPr>
          <w:p w14:paraId="70310C0F" w14:textId="77777777" w:rsidR="00522006" w:rsidRPr="00DA7E6E" w:rsidRDefault="00522006">
            <w:pPr>
              <w:spacing w:after="0"/>
              <w:ind w:left="57"/>
              <w:rPr>
                <w:rFonts w:cs="Arial"/>
                <w:i/>
                <w:iCs/>
              </w:rPr>
            </w:pPr>
          </w:p>
        </w:tc>
        <w:tc>
          <w:tcPr>
            <w:tcW w:w="1932" w:type="dxa"/>
          </w:tcPr>
          <w:p w14:paraId="24A88DA4" w14:textId="77777777" w:rsidR="00522006" w:rsidRPr="00DA7E6E" w:rsidRDefault="00522006">
            <w:pPr>
              <w:spacing w:after="0"/>
              <w:ind w:left="57"/>
              <w:rPr>
                <w:rFonts w:cs="Arial"/>
              </w:rPr>
            </w:pPr>
            <w:r w:rsidRPr="00DA7E6E">
              <w:rPr>
                <w:rFonts w:cs="Arial"/>
              </w:rPr>
              <w:t>Instance</w:t>
            </w:r>
          </w:p>
        </w:tc>
        <w:tc>
          <w:tcPr>
            <w:tcW w:w="1271" w:type="dxa"/>
          </w:tcPr>
          <w:p w14:paraId="714E9F85" w14:textId="77777777" w:rsidR="00522006" w:rsidRPr="00DA7E6E" w:rsidRDefault="00522006">
            <w:pPr>
              <w:spacing w:after="0"/>
              <w:ind w:left="57"/>
              <w:rPr>
                <w:rFonts w:cs="Arial"/>
              </w:rPr>
            </w:pPr>
          </w:p>
        </w:tc>
        <w:tc>
          <w:tcPr>
            <w:tcW w:w="1276" w:type="dxa"/>
          </w:tcPr>
          <w:p w14:paraId="704AB470" w14:textId="77777777" w:rsidR="00522006" w:rsidRPr="00DA7E6E" w:rsidRDefault="00522006">
            <w:pPr>
              <w:spacing w:after="0"/>
              <w:ind w:left="57"/>
              <w:rPr>
                <w:rFonts w:cs="Arial"/>
              </w:rPr>
            </w:pPr>
          </w:p>
        </w:tc>
      </w:tr>
      <w:tr w:rsidR="00826348" w:rsidRPr="00DA7E6E" w14:paraId="64390B1A" w14:textId="77777777" w:rsidTr="00BA3590">
        <w:tc>
          <w:tcPr>
            <w:tcW w:w="2121" w:type="dxa"/>
            <w:vMerge/>
          </w:tcPr>
          <w:p w14:paraId="7D8400D9" w14:textId="77777777" w:rsidR="00522006" w:rsidRPr="00DA7E6E" w:rsidRDefault="00522006">
            <w:pPr>
              <w:spacing w:after="0"/>
              <w:ind w:left="57"/>
              <w:rPr>
                <w:rFonts w:cs="Arial"/>
              </w:rPr>
            </w:pPr>
          </w:p>
        </w:tc>
        <w:tc>
          <w:tcPr>
            <w:tcW w:w="1985" w:type="dxa"/>
            <w:vMerge w:val="restart"/>
          </w:tcPr>
          <w:p w14:paraId="4C2186D5" w14:textId="77777777" w:rsidR="00522006" w:rsidRPr="00DA7E6E" w:rsidRDefault="00522006">
            <w:pPr>
              <w:spacing w:after="0"/>
              <w:ind w:left="57"/>
              <w:rPr>
                <w:rFonts w:cs="Arial"/>
                <w:i/>
                <w:iCs/>
              </w:rPr>
            </w:pPr>
            <w:r w:rsidRPr="00DA7E6E">
              <w:rPr>
                <w:rFonts w:cs="Arial"/>
                <w:i/>
                <w:iCs/>
              </w:rPr>
              <w:t xml:space="preserve"> Store (STOW-RS)</w:t>
            </w:r>
          </w:p>
        </w:tc>
        <w:tc>
          <w:tcPr>
            <w:tcW w:w="1932" w:type="dxa"/>
          </w:tcPr>
          <w:p w14:paraId="3D3E78EA" w14:textId="77777777" w:rsidR="00522006" w:rsidRPr="00DA7E6E" w:rsidRDefault="00522006">
            <w:pPr>
              <w:spacing w:after="0"/>
              <w:ind w:left="57"/>
              <w:rPr>
                <w:rFonts w:cs="Arial"/>
              </w:rPr>
            </w:pPr>
            <w:r w:rsidRPr="00DA7E6E">
              <w:rPr>
                <w:rFonts w:cs="Arial"/>
              </w:rPr>
              <w:t>All Studies</w:t>
            </w:r>
          </w:p>
        </w:tc>
        <w:tc>
          <w:tcPr>
            <w:tcW w:w="1271" w:type="dxa"/>
          </w:tcPr>
          <w:p w14:paraId="20B17330" w14:textId="77777777" w:rsidR="00522006" w:rsidRPr="00DA7E6E" w:rsidRDefault="00522006">
            <w:pPr>
              <w:spacing w:after="0"/>
              <w:ind w:left="57"/>
              <w:rPr>
                <w:rFonts w:cs="Arial"/>
              </w:rPr>
            </w:pPr>
          </w:p>
        </w:tc>
        <w:tc>
          <w:tcPr>
            <w:tcW w:w="1276" w:type="dxa"/>
          </w:tcPr>
          <w:p w14:paraId="529CCB88" w14:textId="77777777" w:rsidR="00522006" w:rsidRPr="00DA7E6E" w:rsidRDefault="00522006">
            <w:pPr>
              <w:spacing w:after="0"/>
              <w:ind w:left="57"/>
              <w:rPr>
                <w:rFonts w:cs="Arial"/>
              </w:rPr>
            </w:pPr>
          </w:p>
        </w:tc>
      </w:tr>
      <w:tr w:rsidR="00826348" w:rsidRPr="00DA7E6E" w14:paraId="19907553" w14:textId="77777777" w:rsidTr="00BA3590">
        <w:tc>
          <w:tcPr>
            <w:tcW w:w="2121" w:type="dxa"/>
            <w:vMerge/>
          </w:tcPr>
          <w:p w14:paraId="7B6BD775" w14:textId="77777777" w:rsidR="00522006" w:rsidRPr="00DA7E6E" w:rsidRDefault="00522006">
            <w:pPr>
              <w:spacing w:after="0"/>
              <w:ind w:left="57"/>
              <w:rPr>
                <w:rFonts w:cs="Arial"/>
              </w:rPr>
            </w:pPr>
          </w:p>
        </w:tc>
        <w:tc>
          <w:tcPr>
            <w:tcW w:w="1985" w:type="dxa"/>
            <w:vMerge/>
          </w:tcPr>
          <w:p w14:paraId="73359CBC" w14:textId="77777777" w:rsidR="00522006" w:rsidRPr="00DA7E6E" w:rsidRDefault="00522006">
            <w:pPr>
              <w:spacing w:after="0"/>
              <w:ind w:left="57"/>
              <w:rPr>
                <w:rFonts w:cs="Arial"/>
              </w:rPr>
            </w:pPr>
          </w:p>
        </w:tc>
        <w:tc>
          <w:tcPr>
            <w:tcW w:w="1932" w:type="dxa"/>
          </w:tcPr>
          <w:p w14:paraId="6ACAD49A" w14:textId="77777777" w:rsidR="00522006" w:rsidRPr="00DA7E6E" w:rsidRDefault="00522006">
            <w:pPr>
              <w:spacing w:after="0"/>
              <w:ind w:left="57"/>
              <w:rPr>
                <w:rFonts w:cs="Arial"/>
              </w:rPr>
            </w:pPr>
            <w:r w:rsidRPr="00DA7E6E">
              <w:rPr>
                <w:rFonts w:cs="Arial"/>
              </w:rPr>
              <w:t>Study</w:t>
            </w:r>
          </w:p>
        </w:tc>
        <w:tc>
          <w:tcPr>
            <w:tcW w:w="1271" w:type="dxa"/>
          </w:tcPr>
          <w:p w14:paraId="024AFEFA" w14:textId="77777777" w:rsidR="00522006" w:rsidRPr="00DA7E6E" w:rsidRDefault="00522006">
            <w:pPr>
              <w:spacing w:after="0"/>
              <w:ind w:left="57"/>
              <w:rPr>
                <w:rFonts w:cs="Arial"/>
              </w:rPr>
            </w:pPr>
          </w:p>
        </w:tc>
        <w:tc>
          <w:tcPr>
            <w:tcW w:w="1276" w:type="dxa"/>
          </w:tcPr>
          <w:p w14:paraId="12246702" w14:textId="77777777" w:rsidR="00522006" w:rsidRPr="00DA7E6E" w:rsidRDefault="00522006">
            <w:pPr>
              <w:spacing w:after="0"/>
              <w:ind w:left="57"/>
              <w:rPr>
                <w:rFonts w:cs="Arial"/>
              </w:rPr>
            </w:pPr>
          </w:p>
        </w:tc>
      </w:tr>
      <w:tr w:rsidR="00826348" w:rsidRPr="00DA7E6E" w14:paraId="5EA23166" w14:textId="77777777" w:rsidTr="00BA3590">
        <w:tc>
          <w:tcPr>
            <w:tcW w:w="2121" w:type="dxa"/>
            <w:vMerge/>
          </w:tcPr>
          <w:p w14:paraId="55F1A11B" w14:textId="77777777" w:rsidR="00522006" w:rsidRPr="00DA7E6E" w:rsidRDefault="00522006">
            <w:pPr>
              <w:spacing w:after="0"/>
              <w:ind w:left="57"/>
              <w:rPr>
                <w:rFonts w:cs="Arial"/>
              </w:rPr>
            </w:pPr>
          </w:p>
        </w:tc>
        <w:tc>
          <w:tcPr>
            <w:tcW w:w="1985" w:type="dxa"/>
            <w:vMerge/>
          </w:tcPr>
          <w:p w14:paraId="31BE6C3D" w14:textId="77777777" w:rsidR="00522006" w:rsidRPr="00DA7E6E" w:rsidRDefault="00522006">
            <w:pPr>
              <w:spacing w:after="0"/>
              <w:ind w:left="57"/>
              <w:rPr>
                <w:rFonts w:cs="Arial"/>
              </w:rPr>
            </w:pPr>
          </w:p>
        </w:tc>
        <w:tc>
          <w:tcPr>
            <w:tcW w:w="1932" w:type="dxa"/>
          </w:tcPr>
          <w:p w14:paraId="714B3B6C" w14:textId="77777777" w:rsidR="00522006" w:rsidRPr="00DA7E6E" w:rsidRDefault="00522006">
            <w:pPr>
              <w:spacing w:after="0"/>
              <w:ind w:left="57"/>
              <w:rPr>
                <w:rFonts w:cs="Arial"/>
              </w:rPr>
            </w:pPr>
            <w:r w:rsidRPr="00DA7E6E">
              <w:rPr>
                <w:rFonts w:cs="Arial"/>
              </w:rPr>
              <w:t>Bulkdata</w:t>
            </w:r>
          </w:p>
        </w:tc>
        <w:tc>
          <w:tcPr>
            <w:tcW w:w="1271" w:type="dxa"/>
          </w:tcPr>
          <w:p w14:paraId="6E338136" w14:textId="77777777" w:rsidR="00522006" w:rsidRPr="00DA7E6E" w:rsidRDefault="00522006">
            <w:pPr>
              <w:spacing w:after="0"/>
              <w:ind w:left="57"/>
              <w:rPr>
                <w:rFonts w:cs="Arial"/>
              </w:rPr>
            </w:pPr>
          </w:p>
        </w:tc>
        <w:tc>
          <w:tcPr>
            <w:tcW w:w="1276" w:type="dxa"/>
          </w:tcPr>
          <w:p w14:paraId="48F0F2DF" w14:textId="77777777" w:rsidR="00522006" w:rsidRPr="00DA7E6E" w:rsidRDefault="00522006">
            <w:pPr>
              <w:spacing w:after="0"/>
              <w:ind w:left="57"/>
              <w:rPr>
                <w:rFonts w:cs="Arial"/>
              </w:rPr>
            </w:pPr>
          </w:p>
        </w:tc>
      </w:tr>
    </w:tbl>
    <w:p w14:paraId="5F19CB19" w14:textId="77777777" w:rsidR="008208F8" w:rsidRPr="00DA7E6E" w:rsidRDefault="008208F8" w:rsidP="00635261">
      <w:pPr>
        <w:rPr>
          <w:rFonts w:cs="Arial"/>
        </w:rPr>
      </w:pPr>
    </w:p>
    <w:p w14:paraId="6F7DB59A" w14:textId="502F0BE1" w:rsidR="008208F8" w:rsidRDefault="008208F8" w:rsidP="007F5A1E">
      <w:pPr>
        <w:pStyle w:val="Heading7"/>
      </w:pPr>
      <w:bookmarkStart w:id="301" w:name="_Toc76303400"/>
      <w:r w:rsidRPr="00DA7E6E">
        <w:t>Worklist Service</w:t>
      </w:r>
      <w:bookmarkEnd w:id="301"/>
    </w:p>
    <w:p w14:paraId="7806BF77" w14:textId="33B594A4" w:rsidR="00BD6AEA" w:rsidRPr="00BD6AEA" w:rsidRDefault="00BD6AEA" w:rsidP="00BD6AEA">
      <w:pPr>
        <w:pStyle w:val="TemplateInstruction"/>
      </w:pPr>
      <w:r w:rsidRPr="009C1567">
        <w:t xml:space="preserve">[Complete </w:t>
      </w:r>
      <w:r w:rsidRPr="009C1567">
        <w:fldChar w:fldCharType="begin"/>
      </w:r>
      <w:r w:rsidRPr="009C1567">
        <w:instrText xml:space="preserve"> REF _Ref72393047 \h  \* MERGEFORMAT </w:instrText>
      </w:r>
      <w:r w:rsidRPr="009C1567">
        <w:fldChar w:fldCharType="separate"/>
      </w:r>
      <w:r w:rsidR="002471FB" w:rsidRPr="009C1567">
        <w:rPr>
          <w:rFonts w:cs="Arial"/>
        </w:rPr>
        <w:t xml:space="preserve">Table </w:t>
      </w:r>
      <w:r w:rsidR="002471FB" w:rsidRPr="009C1567">
        <w:rPr>
          <w:rFonts w:cs="Arial"/>
          <w:noProof/>
        </w:rPr>
        <w:t>A.1</w:t>
      </w:r>
      <w:r w:rsidR="002471FB" w:rsidRPr="009C1567">
        <w:rPr>
          <w:rFonts w:cs="Arial"/>
          <w:noProof/>
        </w:rPr>
        <w:noBreakHyphen/>
        <w:t>11</w:t>
      </w:r>
      <w:r w:rsidRPr="009C1567">
        <w:fldChar w:fldCharType="end"/>
      </w:r>
      <w:r w:rsidRPr="009C1567">
        <w:t xml:space="preserve"> to indicate support for the Worklist Web Service. If you do not support the Worklist Web Service, remove table, and mark section as N/A]</w:t>
      </w:r>
    </w:p>
    <w:p w14:paraId="6BB8EB91" w14:textId="123450A6" w:rsidR="00522006" w:rsidRPr="00DA7E6E" w:rsidRDefault="00522006">
      <w:pPr>
        <w:pStyle w:val="TableTitle"/>
        <w:rPr>
          <w:rFonts w:cs="Arial"/>
        </w:rPr>
      </w:pPr>
      <w:bookmarkStart w:id="302" w:name="_Ref72393047"/>
      <w:bookmarkStart w:id="303" w:name="_Ref7232163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w:t>
      </w:r>
      <w:r w:rsidR="00DF0827">
        <w:rPr>
          <w:rFonts w:cs="Arial"/>
        </w:rPr>
        <w:fldChar w:fldCharType="end"/>
      </w:r>
      <w:bookmarkEnd w:id="302"/>
      <w:r w:rsidRPr="00DA7E6E">
        <w:rPr>
          <w:rFonts w:cs="Arial"/>
        </w:rPr>
        <w:t xml:space="preserve"> Worklist Service</w:t>
      </w:r>
      <w:bookmarkEnd w:id="303"/>
    </w:p>
    <w:tbl>
      <w:tblPr>
        <w:tblStyle w:val="TableGrid"/>
        <w:tblW w:w="0" w:type="auto"/>
        <w:tblLook w:val="04A0" w:firstRow="1" w:lastRow="0" w:firstColumn="1" w:lastColumn="0" w:noHBand="0" w:noVBand="1"/>
      </w:tblPr>
      <w:tblGrid>
        <w:gridCol w:w="2121"/>
        <w:gridCol w:w="1985"/>
        <w:gridCol w:w="1932"/>
        <w:gridCol w:w="1271"/>
        <w:gridCol w:w="1276"/>
      </w:tblGrid>
      <w:tr w:rsidR="00826348" w:rsidRPr="00DA7E6E" w14:paraId="5EECAD11" w14:textId="77777777" w:rsidTr="00BA3590">
        <w:tc>
          <w:tcPr>
            <w:tcW w:w="2121" w:type="dxa"/>
            <w:shd w:val="clear" w:color="auto" w:fill="BFBFBF" w:themeFill="background1" w:themeFillShade="BF"/>
          </w:tcPr>
          <w:p w14:paraId="303200EE" w14:textId="77777777" w:rsidR="00522006" w:rsidRPr="00DA7E6E" w:rsidRDefault="00522006">
            <w:pPr>
              <w:spacing w:after="120"/>
              <w:ind w:left="289"/>
              <w:jc w:val="center"/>
              <w:rPr>
                <w:rFonts w:cs="Arial"/>
                <w:b/>
              </w:rPr>
            </w:pPr>
            <w:r w:rsidRPr="00DA7E6E">
              <w:rPr>
                <w:rFonts w:cs="Arial"/>
                <w:b/>
              </w:rPr>
              <w:t>Service</w:t>
            </w:r>
          </w:p>
        </w:tc>
        <w:tc>
          <w:tcPr>
            <w:tcW w:w="1985" w:type="dxa"/>
            <w:shd w:val="clear" w:color="auto" w:fill="BFBFBF" w:themeFill="background1" w:themeFillShade="BF"/>
          </w:tcPr>
          <w:p w14:paraId="095A69A1" w14:textId="77777777" w:rsidR="00522006" w:rsidRPr="00DA7E6E" w:rsidRDefault="00522006">
            <w:pPr>
              <w:ind w:left="289"/>
              <w:jc w:val="center"/>
              <w:rPr>
                <w:rFonts w:cs="Arial"/>
                <w:b/>
              </w:rPr>
            </w:pPr>
            <w:r w:rsidRPr="00DA7E6E">
              <w:rPr>
                <w:rFonts w:cs="Arial"/>
                <w:b/>
              </w:rPr>
              <w:t>Transaction</w:t>
            </w:r>
          </w:p>
        </w:tc>
        <w:tc>
          <w:tcPr>
            <w:tcW w:w="1932" w:type="dxa"/>
            <w:shd w:val="clear" w:color="auto" w:fill="BFBFBF" w:themeFill="background1" w:themeFillShade="BF"/>
          </w:tcPr>
          <w:p w14:paraId="6C92FDAF" w14:textId="77777777" w:rsidR="00522006" w:rsidRPr="00DA7E6E" w:rsidRDefault="00522006">
            <w:pPr>
              <w:ind w:left="289"/>
              <w:jc w:val="center"/>
              <w:rPr>
                <w:rFonts w:cs="Arial"/>
                <w:b/>
              </w:rPr>
            </w:pPr>
            <w:r w:rsidRPr="00DA7E6E">
              <w:rPr>
                <w:rFonts w:cs="Arial"/>
                <w:b/>
              </w:rPr>
              <w:t>Resources</w:t>
            </w:r>
          </w:p>
        </w:tc>
        <w:tc>
          <w:tcPr>
            <w:tcW w:w="1271" w:type="dxa"/>
            <w:shd w:val="clear" w:color="auto" w:fill="BFBFBF" w:themeFill="background1" w:themeFillShade="BF"/>
          </w:tcPr>
          <w:p w14:paraId="5E1B0541" w14:textId="77777777" w:rsidR="00522006" w:rsidRPr="00DA7E6E" w:rsidRDefault="00522006">
            <w:pPr>
              <w:spacing w:after="120"/>
              <w:ind w:left="289"/>
              <w:jc w:val="center"/>
              <w:rPr>
                <w:rFonts w:cs="Arial"/>
                <w:b/>
              </w:rPr>
            </w:pPr>
            <w:r w:rsidRPr="00DA7E6E">
              <w:rPr>
                <w:rFonts w:cs="Arial"/>
                <w:b/>
              </w:rPr>
              <w:t>User Agent</w:t>
            </w:r>
          </w:p>
        </w:tc>
        <w:tc>
          <w:tcPr>
            <w:tcW w:w="1276" w:type="dxa"/>
            <w:shd w:val="clear" w:color="auto" w:fill="BFBFBF" w:themeFill="background1" w:themeFillShade="BF"/>
          </w:tcPr>
          <w:p w14:paraId="4DA570FE" w14:textId="77777777" w:rsidR="00522006" w:rsidRPr="00DA7E6E" w:rsidRDefault="00522006">
            <w:pPr>
              <w:spacing w:after="120"/>
              <w:ind w:left="289"/>
              <w:jc w:val="center"/>
              <w:rPr>
                <w:rFonts w:cs="Arial"/>
                <w:b/>
              </w:rPr>
            </w:pPr>
            <w:r w:rsidRPr="00DA7E6E">
              <w:rPr>
                <w:rFonts w:cs="Arial"/>
                <w:b/>
              </w:rPr>
              <w:t>Origin Server</w:t>
            </w:r>
          </w:p>
        </w:tc>
      </w:tr>
      <w:tr w:rsidR="00826348" w:rsidRPr="00DA7E6E" w14:paraId="08E5AA55" w14:textId="77777777" w:rsidTr="00BA3590">
        <w:tc>
          <w:tcPr>
            <w:tcW w:w="2121" w:type="dxa"/>
            <w:vMerge w:val="restart"/>
            <w:shd w:val="clear" w:color="auto" w:fill="auto"/>
          </w:tcPr>
          <w:p w14:paraId="38B85B7D" w14:textId="77777777" w:rsidR="00522006" w:rsidRPr="00DA7E6E" w:rsidRDefault="00522006" w:rsidP="00635261">
            <w:pPr>
              <w:spacing w:after="0"/>
              <w:ind w:left="57"/>
              <w:rPr>
                <w:rFonts w:cs="Arial"/>
              </w:rPr>
            </w:pPr>
            <w:r w:rsidRPr="00DA7E6E">
              <w:rPr>
                <w:rFonts w:cs="Arial"/>
              </w:rPr>
              <w:t>Worklist Web Service (UPS-RS)</w:t>
            </w:r>
          </w:p>
          <w:p w14:paraId="139A9CFC" w14:textId="77777777" w:rsidR="00522006" w:rsidRPr="00DA7E6E" w:rsidRDefault="00522006" w:rsidP="0053571A">
            <w:pPr>
              <w:spacing w:after="0"/>
              <w:ind w:left="57"/>
              <w:rPr>
                <w:rFonts w:cs="Arial"/>
                <w:b/>
              </w:rPr>
            </w:pPr>
            <w:r w:rsidRPr="00DA7E6E">
              <w:rPr>
                <w:rFonts w:cs="Arial"/>
              </w:rPr>
              <w:t xml:space="preserve"> </w:t>
            </w:r>
          </w:p>
        </w:tc>
        <w:tc>
          <w:tcPr>
            <w:tcW w:w="1985" w:type="dxa"/>
            <w:shd w:val="clear" w:color="auto" w:fill="auto"/>
          </w:tcPr>
          <w:p w14:paraId="2D852978" w14:textId="77777777" w:rsidR="00522006" w:rsidRPr="00DA7E6E" w:rsidRDefault="00522006" w:rsidP="0053571A">
            <w:pPr>
              <w:spacing w:after="0"/>
              <w:ind w:left="57"/>
              <w:rPr>
                <w:rFonts w:cs="Arial"/>
                <w:i/>
              </w:rPr>
            </w:pPr>
            <w:r w:rsidRPr="00DA7E6E">
              <w:rPr>
                <w:rFonts w:cs="Arial"/>
                <w:i/>
              </w:rPr>
              <w:t>Retrieve Capabilities</w:t>
            </w:r>
          </w:p>
        </w:tc>
        <w:tc>
          <w:tcPr>
            <w:tcW w:w="1932" w:type="dxa"/>
            <w:shd w:val="clear" w:color="auto" w:fill="auto"/>
          </w:tcPr>
          <w:p w14:paraId="6894A3BA" w14:textId="77777777" w:rsidR="00522006" w:rsidRPr="00DA7E6E" w:rsidRDefault="00522006" w:rsidP="0053571A">
            <w:pPr>
              <w:spacing w:after="0"/>
              <w:ind w:left="57"/>
              <w:jc w:val="center"/>
              <w:rPr>
                <w:rFonts w:cs="Arial"/>
                <w:b/>
              </w:rPr>
            </w:pPr>
          </w:p>
        </w:tc>
        <w:tc>
          <w:tcPr>
            <w:tcW w:w="1271" w:type="dxa"/>
            <w:shd w:val="clear" w:color="auto" w:fill="auto"/>
          </w:tcPr>
          <w:p w14:paraId="295A0D2F" w14:textId="77777777" w:rsidR="00522006" w:rsidRPr="00DA7E6E" w:rsidRDefault="00522006" w:rsidP="0053571A">
            <w:pPr>
              <w:spacing w:after="0"/>
              <w:ind w:left="57"/>
              <w:jc w:val="center"/>
              <w:rPr>
                <w:rFonts w:cs="Arial"/>
                <w:b/>
              </w:rPr>
            </w:pPr>
          </w:p>
        </w:tc>
        <w:tc>
          <w:tcPr>
            <w:tcW w:w="1276" w:type="dxa"/>
            <w:shd w:val="clear" w:color="auto" w:fill="auto"/>
          </w:tcPr>
          <w:p w14:paraId="7EB88C27" w14:textId="77777777" w:rsidR="00522006" w:rsidRPr="00DA7E6E" w:rsidRDefault="00522006" w:rsidP="00944188">
            <w:pPr>
              <w:spacing w:after="0"/>
              <w:ind w:left="57"/>
              <w:jc w:val="center"/>
              <w:rPr>
                <w:rFonts w:cs="Arial"/>
                <w:b/>
              </w:rPr>
            </w:pPr>
          </w:p>
        </w:tc>
      </w:tr>
      <w:tr w:rsidR="00826348" w:rsidRPr="00DA7E6E" w14:paraId="0ED46688" w14:textId="77777777" w:rsidTr="00BA3590">
        <w:tc>
          <w:tcPr>
            <w:tcW w:w="2121" w:type="dxa"/>
            <w:vMerge/>
          </w:tcPr>
          <w:p w14:paraId="6DC44396" w14:textId="77777777" w:rsidR="00522006" w:rsidRPr="00DA7E6E" w:rsidRDefault="00522006">
            <w:pPr>
              <w:spacing w:after="0"/>
              <w:ind w:left="57"/>
              <w:rPr>
                <w:rFonts w:cs="Arial"/>
              </w:rPr>
            </w:pPr>
          </w:p>
        </w:tc>
        <w:tc>
          <w:tcPr>
            <w:tcW w:w="1985" w:type="dxa"/>
            <w:vMerge w:val="restart"/>
          </w:tcPr>
          <w:p w14:paraId="1D61C0FD" w14:textId="77777777" w:rsidR="00522006" w:rsidRPr="00DA7E6E" w:rsidRDefault="00522006">
            <w:pPr>
              <w:spacing w:after="0"/>
              <w:ind w:left="57"/>
              <w:rPr>
                <w:rFonts w:cs="Arial"/>
                <w:i/>
                <w:iCs/>
              </w:rPr>
            </w:pPr>
            <w:r w:rsidRPr="00DA7E6E">
              <w:rPr>
                <w:rFonts w:cs="Arial"/>
                <w:i/>
                <w:iCs/>
              </w:rPr>
              <w:t>Create Workitem</w:t>
            </w:r>
          </w:p>
          <w:p w14:paraId="4A35682D" w14:textId="77777777" w:rsidR="00522006" w:rsidRPr="00DA7E6E" w:rsidRDefault="00522006">
            <w:pPr>
              <w:spacing w:after="0"/>
              <w:ind w:left="57"/>
              <w:rPr>
                <w:rFonts w:cs="Arial"/>
                <w:i/>
                <w:iCs/>
              </w:rPr>
            </w:pPr>
            <w:r w:rsidRPr="00DA7E6E">
              <w:rPr>
                <w:rFonts w:cs="Arial"/>
                <w:i/>
                <w:iCs/>
              </w:rPr>
              <w:t xml:space="preserve"> </w:t>
            </w:r>
          </w:p>
        </w:tc>
        <w:tc>
          <w:tcPr>
            <w:tcW w:w="1932" w:type="dxa"/>
          </w:tcPr>
          <w:p w14:paraId="7DEA5E03" w14:textId="77777777" w:rsidR="00522006" w:rsidRPr="00DA7E6E" w:rsidRDefault="00522006">
            <w:pPr>
              <w:spacing w:after="0"/>
              <w:ind w:left="57"/>
              <w:rPr>
                <w:rFonts w:cs="Arial"/>
              </w:rPr>
            </w:pPr>
            <w:r w:rsidRPr="00DA7E6E">
              <w:rPr>
                <w:rFonts w:cs="Arial"/>
              </w:rPr>
              <w:t>Worklist</w:t>
            </w:r>
          </w:p>
        </w:tc>
        <w:tc>
          <w:tcPr>
            <w:tcW w:w="1271" w:type="dxa"/>
          </w:tcPr>
          <w:p w14:paraId="232586DD" w14:textId="77777777" w:rsidR="00522006" w:rsidRPr="00DA7E6E" w:rsidRDefault="00522006">
            <w:pPr>
              <w:spacing w:after="0"/>
              <w:ind w:left="57"/>
              <w:rPr>
                <w:rFonts w:cs="Arial"/>
              </w:rPr>
            </w:pPr>
          </w:p>
        </w:tc>
        <w:tc>
          <w:tcPr>
            <w:tcW w:w="1276" w:type="dxa"/>
          </w:tcPr>
          <w:p w14:paraId="71B383CE" w14:textId="77777777" w:rsidR="00522006" w:rsidRPr="00DA7E6E" w:rsidRDefault="00522006">
            <w:pPr>
              <w:spacing w:after="0"/>
              <w:ind w:left="57"/>
              <w:rPr>
                <w:rFonts w:cs="Arial"/>
              </w:rPr>
            </w:pPr>
          </w:p>
        </w:tc>
      </w:tr>
      <w:tr w:rsidR="00826348" w:rsidRPr="00DA7E6E" w14:paraId="722BB923" w14:textId="77777777" w:rsidTr="00BA3590">
        <w:tc>
          <w:tcPr>
            <w:tcW w:w="2121" w:type="dxa"/>
            <w:vMerge/>
          </w:tcPr>
          <w:p w14:paraId="056E2A14" w14:textId="77777777" w:rsidR="00522006" w:rsidRPr="00DA7E6E" w:rsidRDefault="00522006">
            <w:pPr>
              <w:spacing w:after="0"/>
              <w:ind w:left="57"/>
              <w:rPr>
                <w:rFonts w:cs="Arial"/>
              </w:rPr>
            </w:pPr>
          </w:p>
        </w:tc>
        <w:tc>
          <w:tcPr>
            <w:tcW w:w="1985" w:type="dxa"/>
            <w:vMerge/>
          </w:tcPr>
          <w:p w14:paraId="6E50FD5B" w14:textId="77777777" w:rsidR="00522006" w:rsidRPr="00DA7E6E" w:rsidRDefault="00522006">
            <w:pPr>
              <w:spacing w:after="0"/>
              <w:ind w:left="57"/>
              <w:rPr>
                <w:rFonts w:cs="Arial"/>
                <w:i/>
                <w:iCs/>
              </w:rPr>
            </w:pPr>
          </w:p>
        </w:tc>
        <w:tc>
          <w:tcPr>
            <w:tcW w:w="1932" w:type="dxa"/>
          </w:tcPr>
          <w:p w14:paraId="34147FD3" w14:textId="77777777" w:rsidR="00522006" w:rsidRPr="00DA7E6E" w:rsidRDefault="00522006">
            <w:pPr>
              <w:spacing w:after="0"/>
              <w:ind w:left="57"/>
              <w:rPr>
                <w:rFonts w:cs="Arial"/>
              </w:rPr>
            </w:pPr>
            <w:r w:rsidRPr="00DA7E6E">
              <w:rPr>
                <w:rFonts w:cs="Arial"/>
              </w:rPr>
              <w:t>Workitem</w:t>
            </w:r>
          </w:p>
        </w:tc>
        <w:tc>
          <w:tcPr>
            <w:tcW w:w="1271" w:type="dxa"/>
          </w:tcPr>
          <w:p w14:paraId="11788D8F" w14:textId="77777777" w:rsidR="00522006" w:rsidRPr="00DA7E6E" w:rsidRDefault="00522006">
            <w:pPr>
              <w:spacing w:after="0"/>
              <w:ind w:left="57"/>
              <w:rPr>
                <w:rFonts w:cs="Arial"/>
              </w:rPr>
            </w:pPr>
          </w:p>
        </w:tc>
        <w:tc>
          <w:tcPr>
            <w:tcW w:w="1276" w:type="dxa"/>
          </w:tcPr>
          <w:p w14:paraId="58DB5A80" w14:textId="77777777" w:rsidR="00522006" w:rsidRPr="00DA7E6E" w:rsidRDefault="00522006">
            <w:pPr>
              <w:spacing w:after="0"/>
              <w:ind w:left="57"/>
              <w:rPr>
                <w:rFonts w:cs="Arial"/>
              </w:rPr>
            </w:pPr>
          </w:p>
        </w:tc>
      </w:tr>
      <w:tr w:rsidR="00826348" w:rsidRPr="00DA7E6E" w14:paraId="58A79702" w14:textId="77777777" w:rsidTr="00BA3590">
        <w:tc>
          <w:tcPr>
            <w:tcW w:w="2121" w:type="dxa"/>
            <w:vMerge/>
          </w:tcPr>
          <w:p w14:paraId="126A6F5A" w14:textId="77777777" w:rsidR="00522006" w:rsidRPr="00DA7E6E" w:rsidRDefault="00522006">
            <w:pPr>
              <w:spacing w:after="0"/>
              <w:ind w:left="57"/>
              <w:rPr>
                <w:rFonts w:cs="Arial"/>
              </w:rPr>
            </w:pPr>
          </w:p>
        </w:tc>
        <w:tc>
          <w:tcPr>
            <w:tcW w:w="1985" w:type="dxa"/>
          </w:tcPr>
          <w:p w14:paraId="183E7816" w14:textId="77777777" w:rsidR="00522006" w:rsidRPr="00DA7E6E" w:rsidRDefault="00522006">
            <w:pPr>
              <w:spacing w:after="0"/>
              <w:ind w:left="57"/>
              <w:rPr>
                <w:rFonts w:cs="Arial"/>
                <w:i/>
                <w:iCs/>
              </w:rPr>
            </w:pPr>
            <w:r w:rsidRPr="00DA7E6E">
              <w:rPr>
                <w:rFonts w:cs="Arial"/>
                <w:i/>
                <w:iCs/>
              </w:rPr>
              <w:t xml:space="preserve">Update Workitem </w:t>
            </w:r>
          </w:p>
        </w:tc>
        <w:tc>
          <w:tcPr>
            <w:tcW w:w="1932" w:type="dxa"/>
          </w:tcPr>
          <w:p w14:paraId="2F9193CC" w14:textId="77777777" w:rsidR="00522006" w:rsidRPr="00DA7E6E" w:rsidRDefault="00522006">
            <w:pPr>
              <w:spacing w:after="0"/>
              <w:ind w:left="57"/>
              <w:rPr>
                <w:rFonts w:cs="Arial"/>
              </w:rPr>
            </w:pPr>
            <w:r w:rsidRPr="00DA7E6E">
              <w:rPr>
                <w:rFonts w:cs="Arial"/>
              </w:rPr>
              <w:t>Workitem</w:t>
            </w:r>
          </w:p>
        </w:tc>
        <w:tc>
          <w:tcPr>
            <w:tcW w:w="1271" w:type="dxa"/>
          </w:tcPr>
          <w:p w14:paraId="7EDFCE99" w14:textId="77777777" w:rsidR="00522006" w:rsidRPr="00DA7E6E" w:rsidRDefault="00522006">
            <w:pPr>
              <w:spacing w:after="0"/>
              <w:ind w:left="57"/>
              <w:rPr>
                <w:rFonts w:cs="Arial"/>
              </w:rPr>
            </w:pPr>
          </w:p>
        </w:tc>
        <w:tc>
          <w:tcPr>
            <w:tcW w:w="1276" w:type="dxa"/>
          </w:tcPr>
          <w:p w14:paraId="6B05CD73" w14:textId="77777777" w:rsidR="00522006" w:rsidRPr="00DA7E6E" w:rsidRDefault="00522006">
            <w:pPr>
              <w:spacing w:after="0"/>
              <w:ind w:left="57"/>
              <w:rPr>
                <w:rFonts w:cs="Arial"/>
              </w:rPr>
            </w:pPr>
          </w:p>
        </w:tc>
      </w:tr>
      <w:tr w:rsidR="00826348" w:rsidRPr="00DA7E6E" w14:paraId="19A0A9E2" w14:textId="77777777" w:rsidTr="00BA3590">
        <w:tc>
          <w:tcPr>
            <w:tcW w:w="2121" w:type="dxa"/>
            <w:vMerge/>
          </w:tcPr>
          <w:p w14:paraId="305906A9" w14:textId="77777777" w:rsidR="00522006" w:rsidRPr="00DA7E6E" w:rsidRDefault="00522006">
            <w:pPr>
              <w:spacing w:after="0"/>
              <w:ind w:left="57"/>
              <w:rPr>
                <w:rFonts w:cs="Arial"/>
              </w:rPr>
            </w:pPr>
          </w:p>
        </w:tc>
        <w:tc>
          <w:tcPr>
            <w:tcW w:w="1985" w:type="dxa"/>
          </w:tcPr>
          <w:p w14:paraId="6261608D" w14:textId="77777777" w:rsidR="00522006" w:rsidRPr="00DA7E6E" w:rsidRDefault="00522006">
            <w:pPr>
              <w:spacing w:after="0"/>
              <w:ind w:left="57"/>
              <w:rPr>
                <w:rFonts w:cs="Arial"/>
                <w:i/>
                <w:iCs/>
              </w:rPr>
            </w:pPr>
            <w:r w:rsidRPr="00DA7E6E">
              <w:rPr>
                <w:rFonts w:cs="Arial"/>
                <w:i/>
                <w:iCs/>
              </w:rPr>
              <w:t>Retrieve Workitem</w:t>
            </w:r>
          </w:p>
        </w:tc>
        <w:tc>
          <w:tcPr>
            <w:tcW w:w="1932" w:type="dxa"/>
          </w:tcPr>
          <w:p w14:paraId="4CC1F549" w14:textId="77777777" w:rsidR="00522006" w:rsidRPr="00DA7E6E" w:rsidRDefault="00522006">
            <w:pPr>
              <w:spacing w:after="0"/>
              <w:ind w:left="57"/>
              <w:rPr>
                <w:rFonts w:cs="Arial"/>
              </w:rPr>
            </w:pPr>
            <w:r w:rsidRPr="00DA7E6E">
              <w:rPr>
                <w:rFonts w:cs="Arial"/>
              </w:rPr>
              <w:t>Workitem</w:t>
            </w:r>
          </w:p>
        </w:tc>
        <w:tc>
          <w:tcPr>
            <w:tcW w:w="1271" w:type="dxa"/>
          </w:tcPr>
          <w:p w14:paraId="47EBD938" w14:textId="77777777" w:rsidR="00522006" w:rsidRPr="00DA7E6E" w:rsidRDefault="00522006">
            <w:pPr>
              <w:spacing w:after="0"/>
              <w:ind w:left="57"/>
              <w:rPr>
                <w:rFonts w:cs="Arial"/>
              </w:rPr>
            </w:pPr>
          </w:p>
        </w:tc>
        <w:tc>
          <w:tcPr>
            <w:tcW w:w="1276" w:type="dxa"/>
          </w:tcPr>
          <w:p w14:paraId="3DF9222B" w14:textId="77777777" w:rsidR="00522006" w:rsidRPr="00DA7E6E" w:rsidRDefault="00522006">
            <w:pPr>
              <w:spacing w:after="0"/>
              <w:ind w:left="57"/>
              <w:rPr>
                <w:rFonts w:cs="Arial"/>
              </w:rPr>
            </w:pPr>
          </w:p>
        </w:tc>
      </w:tr>
      <w:tr w:rsidR="00826348" w:rsidRPr="00DA7E6E" w14:paraId="0F0970E3" w14:textId="77777777" w:rsidTr="00BA3590">
        <w:tc>
          <w:tcPr>
            <w:tcW w:w="2121" w:type="dxa"/>
            <w:vMerge/>
          </w:tcPr>
          <w:p w14:paraId="43A209E9" w14:textId="77777777" w:rsidR="00522006" w:rsidRPr="00DA7E6E" w:rsidRDefault="00522006">
            <w:pPr>
              <w:spacing w:after="0"/>
              <w:ind w:left="57"/>
              <w:rPr>
                <w:rFonts w:cs="Arial"/>
              </w:rPr>
            </w:pPr>
          </w:p>
        </w:tc>
        <w:tc>
          <w:tcPr>
            <w:tcW w:w="1985" w:type="dxa"/>
          </w:tcPr>
          <w:p w14:paraId="3A62FC12" w14:textId="77777777" w:rsidR="00522006" w:rsidRPr="00DA7E6E" w:rsidRDefault="00522006">
            <w:pPr>
              <w:spacing w:after="0"/>
              <w:ind w:left="57"/>
              <w:rPr>
                <w:rFonts w:cs="Arial"/>
                <w:i/>
                <w:iCs/>
              </w:rPr>
            </w:pPr>
            <w:r w:rsidRPr="00DA7E6E">
              <w:rPr>
                <w:rFonts w:cs="Arial"/>
                <w:i/>
                <w:iCs/>
              </w:rPr>
              <w:t>Change Workitem State</w:t>
            </w:r>
          </w:p>
        </w:tc>
        <w:tc>
          <w:tcPr>
            <w:tcW w:w="1932" w:type="dxa"/>
          </w:tcPr>
          <w:p w14:paraId="026D22DF" w14:textId="77777777" w:rsidR="00522006" w:rsidRPr="00DA7E6E" w:rsidRDefault="00522006">
            <w:pPr>
              <w:spacing w:after="0"/>
              <w:ind w:left="57"/>
              <w:rPr>
                <w:rFonts w:cs="Arial"/>
              </w:rPr>
            </w:pPr>
            <w:r w:rsidRPr="00DA7E6E">
              <w:rPr>
                <w:rFonts w:cs="Arial"/>
              </w:rPr>
              <w:t>Workitem</w:t>
            </w:r>
          </w:p>
        </w:tc>
        <w:tc>
          <w:tcPr>
            <w:tcW w:w="1271" w:type="dxa"/>
          </w:tcPr>
          <w:p w14:paraId="2FDF80CE" w14:textId="77777777" w:rsidR="00522006" w:rsidRPr="00DA7E6E" w:rsidRDefault="00522006">
            <w:pPr>
              <w:spacing w:after="0"/>
              <w:ind w:left="57"/>
              <w:rPr>
                <w:rFonts w:cs="Arial"/>
              </w:rPr>
            </w:pPr>
          </w:p>
        </w:tc>
        <w:tc>
          <w:tcPr>
            <w:tcW w:w="1276" w:type="dxa"/>
          </w:tcPr>
          <w:p w14:paraId="2C5D36BB" w14:textId="77777777" w:rsidR="00522006" w:rsidRPr="00DA7E6E" w:rsidRDefault="00522006">
            <w:pPr>
              <w:spacing w:after="0"/>
              <w:ind w:left="57"/>
              <w:rPr>
                <w:rFonts w:cs="Arial"/>
              </w:rPr>
            </w:pPr>
          </w:p>
        </w:tc>
      </w:tr>
      <w:tr w:rsidR="00826348" w:rsidRPr="00DA7E6E" w14:paraId="4B2A664B" w14:textId="77777777" w:rsidTr="00BA3590">
        <w:tc>
          <w:tcPr>
            <w:tcW w:w="2121" w:type="dxa"/>
            <w:vMerge/>
          </w:tcPr>
          <w:p w14:paraId="783C7CD8" w14:textId="77777777" w:rsidR="00522006" w:rsidRPr="00DA7E6E" w:rsidRDefault="00522006">
            <w:pPr>
              <w:spacing w:after="0"/>
              <w:ind w:left="57"/>
              <w:rPr>
                <w:rFonts w:cs="Arial"/>
              </w:rPr>
            </w:pPr>
          </w:p>
        </w:tc>
        <w:tc>
          <w:tcPr>
            <w:tcW w:w="1985" w:type="dxa"/>
          </w:tcPr>
          <w:p w14:paraId="438E5624" w14:textId="77777777" w:rsidR="00522006" w:rsidRPr="00DA7E6E" w:rsidRDefault="00522006">
            <w:pPr>
              <w:spacing w:after="0"/>
              <w:ind w:left="57"/>
              <w:rPr>
                <w:rFonts w:cs="Arial"/>
                <w:i/>
                <w:iCs/>
              </w:rPr>
            </w:pPr>
            <w:r w:rsidRPr="00DA7E6E">
              <w:rPr>
                <w:rFonts w:cs="Arial"/>
                <w:i/>
                <w:iCs/>
              </w:rPr>
              <w:t>Request Cancelation</w:t>
            </w:r>
          </w:p>
        </w:tc>
        <w:tc>
          <w:tcPr>
            <w:tcW w:w="1932" w:type="dxa"/>
          </w:tcPr>
          <w:p w14:paraId="468B7DAB" w14:textId="77777777" w:rsidR="00522006" w:rsidRPr="00DA7E6E" w:rsidRDefault="00522006">
            <w:pPr>
              <w:spacing w:after="0"/>
              <w:ind w:left="57"/>
              <w:rPr>
                <w:rFonts w:cs="Arial"/>
              </w:rPr>
            </w:pPr>
            <w:r w:rsidRPr="00DA7E6E">
              <w:rPr>
                <w:rFonts w:cs="Arial"/>
              </w:rPr>
              <w:t>Workitem</w:t>
            </w:r>
          </w:p>
        </w:tc>
        <w:tc>
          <w:tcPr>
            <w:tcW w:w="1271" w:type="dxa"/>
          </w:tcPr>
          <w:p w14:paraId="7060D3BF" w14:textId="77777777" w:rsidR="00522006" w:rsidRPr="00DA7E6E" w:rsidRDefault="00522006">
            <w:pPr>
              <w:spacing w:after="0"/>
              <w:ind w:left="57"/>
              <w:rPr>
                <w:rFonts w:cs="Arial"/>
              </w:rPr>
            </w:pPr>
          </w:p>
        </w:tc>
        <w:tc>
          <w:tcPr>
            <w:tcW w:w="1276" w:type="dxa"/>
          </w:tcPr>
          <w:p w14:paraId="4DA8434B" w14:textId="77777777" w:rsidR="00522006" w:rsidRPr="00DA7E6E" w:rsidRDefault="00522006">
            <w:pPr>
              <w:spacing w:after="0"/>
              <w:ind w:left="57"/>
              <w:rPr>
                <w:rFonts w:cs="Arial"/>
              </w:rPr>
            </w:pPr>
          </w:p>
        </w:tc>
      </w:tr>
      <w:tr w:rsidR="00826348" w:rsidRPr="00DA7E6E" w14:paraId="35699855" w14:textId="77777777" w:rsidTr="00BA3590">
        <w:tc>
          <w:tcPr>
            <w:tcW w:w="2121" w:type="dxa"/>
            <w:vMerge/>
          </w:tcPr>
          <w:p w14:paraId="34A3211D" w14:textId="77777777" w:rsidR="00522006" w:rsidRPr="00DA7E6E" w:rsidRDefault="00522006">
            <w:pPr>
              <w:spacing w:after="0"/>
              <w:ind w:left="57"/>
              <w:rPr>
                <w:rFonts w:cs="Arial"/>
              </w:rPr>
            </w:pPr>
          </w:p>
        </w:tc>
        <w:tc>
          <w:tcPr>
            <w:tcW w:w="1985" w:type="dxa"/>
          </w:tcPr>
          <w:p w14:paraId="713A3584" w14:textId="77777777" w:rsidR="00522006" w:rsidRPr="00DA7E6E" w:rsidRDefault="00522006">
            <w:pPr>
              <w:spacing w:after="0"/>
              <w:ind w:left="57"/>
              <w:rPr>
                <w:rFonts w:cs="Arial"/>
                <w:i/>
                <w:iCs/>
              </w:rPr>
            </w:pPr>
            <w:r w:rsidRPr="00DA7E6E">
              <w:rPr>
                <w:rFonts w:cs="Arial"/>
                <w:i/>
                <w:iCs/>
              </w:rPr>
              <w:t>Search</w:t>
            </w:r>
          </w:p>
        </w:tc>
        <w:tc>
          <w:tcPr>
            <w:tcW w:w="1932" w:type="dxa"/>
          </w:tcPr>
          <w:p w14:paraId="6123FCF1" w14:textId="77777777" w:rsidR="00522006" w:rsidRPr="00DA7E6E" w:rsidRDefault="00522006">
            <w:pPr>
              <w:spacing w:after="0"/>
              <w:ind w:left="57"/>
              <w:rPr>
                <w:rFonts w:cs="Arial"/>
              </w:rPr>
            </w:pPr>
            <w:r w:rsidRPr="00DA7E6E">
              <w:rPr>
                <w:rFonts w:cs="Arial"/>
              </w:rPr>
              <w:t>Worklist</w:t>
            </w:r>
          </w:p>
        </w:tc>
        <w:tc>
          <w:tcPr>
            <w:tcW w:w="1271" w:type="dxa"/>
          </w:tcPr>
          <w:p w14:paraId="3CAB8A49" w14:textId="77777777" w:rsidR="00522006" w:rsidRPr="00DA7E6E" w:rsidRDefault="00522006">
            <w:pPr>
              <w:spacing w:after="0"/>
              <w:ind w:left="57"/>
              <w:rPr>
                <w:rFonts w:cs="Arial"/>
              </w:rPr>
            </w:pPr>
          </w:p>
        </w:tc>
        <w:tc>
          <w:tcPr>
            <w:tcW w:w="1276" w:type="dxa"/>
          </w:tcPr>
          <w:p w14:paraId="1BE4D91B" w14:textId="77777777" w:rsidR="00522006" w:rsidRPr="00DA7E6E" w:rsidRDefault="00522006">
            <w:pPr>
              <w:spacing w:after="0"/>
              <w:ind w:left="57"/>
              <w:rPr>
                <w:rFonts w:cs="Arial"/>
              </w:rPr>
            </w:pPr>
          </w:p>
        </w:tc>
      </w:tr>
      <w:tr w:rsidR="00826348" w:rsidRPr="00DA7E6E" w14:paraId="57EB5BB7" w14:textId="77777777" w:rsidTr="00BA3590">
        <w:tc>
          <w:tcPr>
            <w:tcW w:w="2121" w:type="dxa"/>
            <w:vMerge/>
          </w:tcPr>
          <w:p w14:paraId="2F05BF36" w14:textId="77777777" w:rsidR="00522006" w:rsidRPr="00DA7E6E" w:rsidRDefault="00522006">
            <w:pPr>
              <w:spacing w:after="0"/>
              <w:ind w:left="57"/>
              <w:rPr>
                <w:rFonts w:cs="Arial"/>
              </w:rPr>
            </w:pPr>
          </w:p>
        </w:tc>
        <w:tc>
          <w:tcPr>
            <w:tcW w:w="1985" w:type="dxa"/>
            <w:vMerge w:val="restart"/>
          </w:tcPr>
          <w:p w14:paraId="0A85354A" w14:textId="77777777" w:rsidR="00522006" w:rsidRPr="00DA7E6E" w:rsidRDefault="00522006">
            <w:pPr>
              <w:spacing w:after="0"/>
              <w:ind w:left="57"/>
              <w:rPr>
                <w:rFonts w:cs="Arial"/>
                <w:i/>
                <w:iCs/>
              </w:rPr>
            </w:pPr>
            <w:r w:rsidRPr="00DA7E6E">
              <w:rPr>
                <w:rFonts w:cs="Arial"/>
                <w:i/>
                <w:iCs/>
              </w:rPr>
              <w:t>Subscribe</w:t>
            </w:r>
          </w:p>
        </w:tc>
        <w:tc>
          <w:tcPr>
            <w:tcW w:w="1932" w:type="dxa"/>
          </w:tcPr>
          <w:p w14:paraId="335A13FA" w14:textId="77777777" w:rsidR="00522006" w:rsidRPr="00DA7E6E" w:rsidRDefault="00522006">
            <w:pPr>
              <w:spacing w:after="0"/>
              <w:ind w:left="57"/>
              <w:rPr>
                <w:rFonts w:cs="Arial"/>
              </w:rPr>
            </w:pPr>
            <w:r w:rsidRPr="00DA7E6E">
              <w:rPr>
                <w:rFonts w:cs="Arial"/>
              </w:rPr>
              <w:t>Worklist</w:t>
            </w:r>
          </w:p>
        </w:tc>
        <w:tc>
          <w:tcPr>
            <w:tcW w:w="1271" w:type="dxa"/>
          </w:tcPr>
          <w:p w14:paraId="21BD2B39" w14:textId="77777777" w:rsidR="00522006" w:rsidRPr="00DA7E6E" w:rsidRDefault="00522006">
            <w:pPr>
              <w:spacing w:after="0"/>
              <w:ind w:left="57"/>
              <w:rPr>
                <w:rFonts w:cs="Arial"/>
              </w:rPr>
            </w:pPr>
          </w:p>
        </w:tc>
        <w:tc>
          <w:tcPr>
            <w:tcW w:w="1276" w:type="dxa"/>
          </w:tcPr>
          <w:p w14:paraId="712FF588" w14:textId="77777777" w:rsidR="00522006" w:rsidRPr="00DA7E6E" w:rsidRDefault="00522006">
            <w:pPr>
              <w:spacing w:after="0"/>
              <w:ind w:left="57"/>
              <w:rPr>
                <w:rFonts w:cs="Arial"/>
              </w:rPr>
            </w:pPr>
          </w:p>
        </w:tc>
      </w:tr>
      <w:tr w:rsidR="00826348" w:rsidRPr="00DA7E6E" w14:paraId="20843EA9" w14:textId="77777777" w:rsidTr="00BA3590">
        <w:tc>
          <w:tcPr>
            <w:tcW w:w="2121" w:type="dxa"/>
            <w:vMerge/>
          </w:tcPr>
          <w:p w14:paraId="7B2A5850" w14:textId="77777777" w:rsidR="00522006" w:rsidRPr="00DA7E6E" w:rsidRDefault="00522006">
            <w:pPr>
              <w:spacing w:after="0"/>
              <w:ind w:left="57"/>
              <w:rPr>
                <w:rFonts w:cs="Arial"/>
              </w:rPr>
            </w:pPr>
          </w:p>
        </w:tc>
        <w:tc>
          <w:tcPr>
            <w:tcW w:w="1985" w:type="dxa"/>
            <w:vMerge/>
          </w:tcPr>
          <w:p w14:paraId="228AF74A" w14:textId="77777777" w:rsidR="00522006" w:rsidRPr="00DA7E6E" w:rsidRDefault="00522006">
            <w:pPr>
              <w:spacing w:after="0"/>
              <w:ind w:left="57"/>
              <w:rPr>
                <w:rFonts w:cs="Arial"/>
                <w:i/>
                <w:iCs/>
              </w:rPr>
            </w:pPr>
          </w:p>
        </w:tc>
        <w:tc>
          <w:tcPr>
            <w:tcW w:w="1932" w:type="dxa"/>
          </w:tcPr>
          <w:p w14:paraId="483DA008" w14:textId="77777777" w:rsidR="00522006" w:rsidRPr="00DA7E6E" w:rsidRDefault="00522006">
            <w:pPr>
              <w:spacing w:after="0"/>
              <w:ind w:left="57"/>
              <w:rPr>
                <w:rFonts w:cs="Arial"/>
              </w:rPr>
            </w:pPr>
            <w:r w:rsidRPr="00DA7E6E">
              <w:rPr>
                <w:rFonts w:cs="Arial"/>
              </w:rPr>
              <w:t>Filtered Worklist</w:t>
            </w:r>
          </w:p>
        </w:tc>
        <w:tc>
          <w:tcPr>
            <w:tcW w:w="1271" w:type="dxa"/>
          </w:tcPr>
          <w:p w14:paraId="7F313E0D" w14:textId="77777777" w:rsidR="00522006" w:rsidRPr="00DA7E6E" w:rsidRDefault="00522006">
            <w:pPr>
              <w:spacing w:after="0"/>
              <w:ind w:left="57"/>
              <w:rPr>
                <w:rFonts w:cs="Arial"/>
              </w:rPr>
            </w:pPr>
          </w:p>
        </w:tc>
        <w:tc>
          <w:tcPr>
            <w:tcW w:w="1276" w:type="dxa"/>
          </w:tcPr>
          <w:p w14:paraId="1F266F30" w14:textId="77777777" w:rsidR="00522006" w:rsidRPr="00DA7E6E" w:rsidRDefault="00522006">
            <w:pPr>
              <w:spacing w:after="0"/>
              <w:ind w:left="57"/>
              <w:rPr>
                <w:rFonts w:cs="Arial"/>
              </w:rPr>
            </w:pPr>
          </w:p>
        </w:tc>
      </w:tr>
      <w:tr w:rsidR="00826348" w:rsidRPr="00DA7E6E" w14:paraId="100B0BDF" w14:textId="77777777" w:rsidTr="00BA3590">
        <w:tc>
          <w:tcPr>
            <w:tcW w:w="2121" w:type="dxa"/>
            <w:vMerge/>
          </w:tcPr>
          <w:p w14:paraId="0C64920B" w14:textId="77777777" w:rsidR="00522006" w:rsidRPr="00DA7E6E" w:rsidRDefault="00522006">
            <w:pPr>
              <w:spacing w:after="0"/>
              <w:ind w:left="57"/>
              <w:rPr>
                <w:rFonts w:cs="Arial"/>
              </w:rPr>
            </w:pPr>
          </w:p>
        </w:tc>
        <w:tc>
          <w:tcPr>
            <w:tcW w:w="1985" w:type="dxa"/>
            <w:vMerge/>
          </w:tcPr>
          <w:p w14:paraId="09436FC4" w14:textId="77777777" w:rsidR="00522006" w:rsidRPr="00DA7E6E" w:rsidRDefault="00522006">
            <w:pPr>
              <w:spacing w:after="0"/>
              <w:ind w:left="57"/>
              <w:rPr>
                <w:rFonts w:cs="Arial"/>
                <w:i/>
                <w:iCs/>
              </w:rPr>
            </w:pPr>
          </w:p>
        </w:tc>
        <w:tc>
          <w:tcPr>
            <w:tcW w:w="1932" w:type="dxa"/>
          </w:tcPr>
          <w:p w14:paraId="7B23556B" w14:textId="77777777" w:rsidR="00522006" w:rsidRPr="00DA7E6E" w:rsidRDefault="00522006">
            <w:pPr>
              <w:spacing w:after="0"/>
              <w:ind w:left="57"/>
              <w:rPr>
                <w:rFonts w:cs="Arial"/>
              </w:rPr>
            </w:pPr>
            <w:r w:rsidRPr="00DA7E6E">
              <w:rPr>
                <w:rFonts w:cs="Arial"/>
              </w:rPr>
              <w:t>Workitem</w:t>
            </w:r>
          </w:p>
        </w:tc>
        <w:tc>
          <w:tcPr>
            <w:tcW w:w="1271" w:type="dxa"/>
          </w:tcPr>
          <w:p w14:paraId="1590D1F3" w14:textId="77777777" w:rsidR="00522006" w:rsidRPr="00DA7E6E" w:rsidRDefault="00522006">
            <w:pPr>
              <w:spacing w:after="0"/>
              <w:ind w:left="57"/>
              <w:rPr>
                <w:rFonts w:cs="Arial"/>
              </w:rPr>
            </w:pPr>
          </w:p>
        </w:tc>
        <w:tc>
          <w:tcPr>
            <w:tcW w:w="1276" w:type="dxa"/>
          </w:tcPr>
          <w:p w14:paraId="6FD3164A" w14:textId="77777777" w:rsidR="00522006" w:rsidRPr="00DA7E6E" w:rsidRDefault="00522006">
            <w:pPr>
              <w:spacing w:after="0"/>
              <w:ind w:left="57"/>
              <w:rPr>
                <w:rFonts w:cs="Arial"/>
              </w:rPr>
            </w:pPr>
          </w:p>
        </w:tc>
      </w:tr>
      <w:tr w:rsidR="00826348" w:rsidRPr="00DA7E6E" w14:paraId="177FA466" w14:textId="77777777" w:rsidTr="00BA3590">
        <w:tc>
          <w:tcPr>
            <w:tcW w:w="2121" w:type="dxa"/>
            <w:vMerge/>
          </w:tcPr>
          <w:p w14:paraId="12D32E93" w14:textId="77777777" w:rsidR="00522006" w:rsidRPr="00DA7E6E" w:rsidRDefault="00522006">
            <w:pPr>
              <w:spacing w:after="0"/>
              <w:ind w:left="57"/>
              <w:rPr>
                <w:rFonts w:cs="Arial"/>
              </w:rPr>
            </w:pPr>
          </w:p>
        </w:tc>
        <w:tc>
          <w:tcPr>
            <w:tcW w:w="1985" w:type="dxa"/>
            <w:vMerge w:val="restart"/>
          </w:tcPr>
          <w:p w14:paraId="4AAE7898" w14:textId="77777777" w:rsidR="00522006" w:rsidRPr="00DA7E6E" w:rsidRDefault="00522006">
            <w:pPr>
              <w:spacing w:after="0"/>
              <w:ind w:left="57"/>
              <w:rPr>
                <w:rFonts w:cs="Arial"/>
                <w:i/>
                <w:iCs/>
              </w:rPr>
            </w:pPr>
            <w:r w:rsidRPr="00DA7E6E">
              <w:rPr>
                <w:rFonts w:cs="Arial"/>
                <w:i/>
                <w:iCs/>
              </w:rPr>
              <w:t>Unsubscribe</w:t>
            </w:r>
          </w:p>
        </w:tc>
        <w:tc>
          <w:tcPr>
            <w:tcW w:w="1932" w:type="dxa"/>
          </w:tcPr>
          <w:p w14:paraId="22554C17" w14:textId="77777777" w:rsidR="00522006" w:rsidRPr="00DA7E6E" w:rsidRDefault="00522006">
            <w:pPr>
              <w:spacing w:after="0"/>
              <w:ind w:left="57"/>
              <w:rPr>
                <w:rFonts w:cs="Arial"/>
              </w:rPr>
            </w:pPr>
            <w:r w:rsidRPr="00DA7E6E">
              <w:rPr>
                <w:rFonts w:cs="Arial"/>
              </w:rPr>
              <w:t>Worklist</w:t>
            </w:r>
          </w:p>
        </w:tc>
        <w:tc>
          <w:tcPr>
            <w:tcW w:w="1271" w:type="dxa"/>
          </w:tcPr>
          <w:p w14:paraId="3D54E546" w14:textId="77777777" w:rsidR="00522006" w:rsidRPr="00DA7E6E" w:rsidRDefault="00522006">
            <w:pPr>
              <w:spacing w:after="0"/>
              <w:ind w:left="57"/>
              <w:rPr>
                <w:rFonts w:cs="Arial"/>
              </w:rPr>
            </w:pPr>
          </w:p>
        </w:tc>
        <w:tc>
          <w:tcPr>
            <w:tcW w:w="1276" w:type="dxa"/>
          </w:tcPr>
          <w:p w14:paraId="7CEC7CE0" w14:textId="77777777" w:rsidR="00522006" w:rsidRPr="00DA7E6E" w:rsidRDefault="00522006">
            <w:pPr>
              <w:spacing w:after="0"/>
              <w:ind w:left="57"/>
              <w:rPr>
                <w:rFonts w:cs="Arial"/>
              </w:rPr>
            </w:pPr>
          </w:p>
        </w:tc>
      </w:tr>
      <w:tr w:rsidR="00826348" w:rsidRPr="00DA7E6E" w14:paraId="46627F91" w14:textId="77777777" w:rsidTr="00BA3590">
        <w:tc>
          <w:tcPr>
            <w:tcW w:w="2121" w:type="dxa"/>
            <w:vMerge/>
          </w:tcPr>
          <w:p w14:paraId="16D29CD2" w14:textId="77777777" w:rsidR="00522006" w:rsidRPr="00DA7E6E" w:rsidRDefault="00522006">
            <w:pPr>
              <w:spacing w:after="0"/>
              <w:ind w:left="57"/>
              <w:rPr>
                <w:rFonts w:cs="Arial"/>
              </w:rPr>
            </w:pPr>
          </w:p>
        </w:tc>
        <w:tc>
          <w:tcPr>
            <w:tcW w:w="1985" w:type="dxa"/>
            <w:vMerge/>
          </w:tcPr>
          <w:p w14:paraId="28D6EDDF" w14:textId="77777777" w:rsidR="00522006" w:rsidRPr="00DA7E6E" w:rsidRDefault="00522006">
            <w:pPr>
              <w:spacing w:after="0"/>
              <w:ind w:left="57"/>
              <w:rPr>
                <w:rFonts w:cs="Arial"/>
                <w:i/>
                <w:iCs/>
              </w:rPr>
            </w:pPr>
          </w:p>
        </w:tc>
        <w:tc>
          <w:tcPr>
            <w:tcW w:w="1932" w:type="dxa"/>
          </w:tcPr>
          <w:p w14:paraId="587045B9" w14:textId="77777777" w:rsidR="00522006" w:rsidRPr="00DA7E6E" w:rsidRDefault="00522006">
            <w:pPr>
              <w:spacing w:after="0"/>
              <w:ind w:left="57"/>
              <w:rPr>
                <w:rFonts w:cs="Arial"/>
              </w:rPr>
            </w:pPr>
            <w:r w:rsidRPr="00DA7E6E">
              <w:rPr>
                <w:rFonts w:cs="Arial"/>
              </w:rPr>
              <w:t>Filtered Worklist</w:t>
            </w:r>
          </w:p>
        </w:tc>
        <w:tc>
          <w:tcPr>
            <w:tcW w:w="1271" w:type="dxa"/>
          </w:tcPr>
          <w:p w14:paraId="662FAF82" w14:textId="77777777" w:rsidR="00522006" w:rsidRPr="00DA7E6E" w:rsidRDefault="00522006">
            <w:pPr>
              <w:spacing w:after="0"/>
              <w:ind w:left="57"/>
              <w:rPr>
                <w:rFonts w:cs="Arial"/>
              </w:rPr>
            </w:pPr>
          </w:p>
        </w:tc>
        <w:tc>
          <w:tcPr>
            <w:tcW w:w="1276" w:type="dxa"/>
          </w:tcPr>
          <w:p w14:paraId="4E6CFE3E" w14:textId="77777777" w:rsidR="00522006" w:rsidRPr="00DA7E6E" w:rsidRDefault="00522006">
            <w:pPr>
              <w:spacing w:after="0"/>
              <w:ind w:left="57"/>
              <w:rPr>
                <w:rFonts w:cs="Arial"/>
              </w:rPr>
            </w:pPr>
          </w:p>
        </w:tc>
      </w:tr>
      <w:tr w:rsidR="00826348" w:rsidRPr="00DA7E6E" w14:paraId="701C6709" w14:textId="77777777" w:rsidTr="00BA3590">
        <w:tc>
          <w:tcPr>
            <w:tcW w:w="2121" w:type="dxa"/>
            <w:vMerge/>
          </w:tcPr>
          <w:p w14:paraId="4BC4BEDB" w14:textId="77777777" w:rsidR="00522006" w:rsidRPr="00DA7E6E" w:rsidRDefault="00522006">
            <w:pPr>
              <w:spacing w:after="0"/>
              <w:ind w:left="57"/>
              <w:rPr>
                <w:rFonts w:cs="Arial"/>
              </w:rPr>
            </w:pPr>
          </w:p>
        </w:tc>
        <w:tc>
          <w:tcPr>
            <w:tcW w:w="1985" w:type="dxa"/>
            <w:vMerge/>
          </w:tcPr>
          <w:p w14:paraId="55DAC7F3" w14:textId="77777777" w:rsidR="00522006" w:rsidRPr="00DA7E6E" w:rsidRDefault="00522006">
            <w:pPr>
              <w:spacing w:after="0"/>
              <w:ind w:left="57"/>
              <w:rPr>
                <w:rFonts w:cs="Arial"/>
                <w:i/>
                <w:iCs/>
              </w:rPr>
            </w:pPr>
          </w:p>
        </w:tc>
        <w:tc>
          <w:tcPr>
            <w:tcW w:w="1932" w:type="dxa"/>
          </w:tcPr>
          <w:p w14:paraId="4535A0CD" w14:textId="77777777" w:rsidR="00522006" w:rsidRPr="00DA7E6E" w:rsidRDefault="00522006">
            <w:pPr>
              <w:spacing w:after="0"/>
              <w:ind w:left="57"/>
              <w:rPr>
                <w:rFonts w:cs="Arial"/>
              </w:rPr>
            </w:pPr>
            <w:r w:rsidRPr="00DA7E6E">
              <w:rPr>
                <w:rFonts w:cs="Arial"/>
              </w:rPr>
              <w:t>Workitem</w:t>
            </w:r>
          </w:p>
        </w:tc>
        <w:tc>
          <w:tcPr>
            <w:tcW w:w="1271" w:type="dxa"/>
          </w:tcPr>
          <w:p w14:paraId="3566A50D" w14:textId="77777777" w:rsidR="00522006" w:rsidRPr="00DA7E6E" w:rsidRDefault="00522006">
            <w:pPr>
              <w:spacing w:after="0"/>
              <w:ind w:left="57"/>
              <w:rPr>
                <w:rFonts w:cs="Arial"/>
              </w:rPr>
            </w:pPr>
          </w:p>
        </w:tc>
        <w:tc>
          <w:tcPr>
            <w:tcW w:w="1276" w:type="dxa"/>
          </w:tcPr>
          <w:p w14:paraId="3DD6AFA0" w14:textId="77777777" w:rsidR="00522006" w:rsidRPr="00DA7E6E" w:rsidRDefault="00522006">
            <w:pPr>
              <w:spacing w:after="0"/>
              <w:ind w:left="57"/>
              <w:rPr>
                <w:rFonts w:cs="Arial"/>
              </w:rPr>
            </w:pPr>
          </w:p>
        </w:tc>
      </w:tr>
      <w:tr w:rsidR="00826348" w:rsidRPr="00DA7E6E" w14:paraId="064A5DE5" w14:textId="77777777" w:rsidTr="00BA3590">
        <w:tc>
          <w:tcPr>
            <w:tcW w:w="2121" w:type="dxa"/>
            <w:vMerge/>
          </w:tcPr>
          <w:p w14:paraId="0CA9C347" w14:textId="77777777" w:rsidR="00522006" w:rsidRPr="00DA7E6E" w:rsidRDefault="00522006">
            <w:pPr>
              <w:spacing w:after="0"/>
              <w:ind w:left="57"/>
              <w:rPr>
                <w:rFonts w:cs="Arial"/>
              </w:rPr>
            </w:pPr>
          </w:p>
        </w:tc>
        <w:tc>
          <w:tcPr>
            <w:tcW w:w="1985" w:type="dxa"/>
          </w:tcPr>
          <w:p w14:paraId="67B529C5" w14:textId="77777777" w:rsidR="00522006" w:rsidRPr="00DA7E6E" w:rsidRDefault="00522006">
            <w:pPr>
              <w:spacing w:after="0"/>
              <w:ind w:left="57"/>
              <w:rPr>
                <w:rFonts w:cs="Arial"/>
                <w:i/>
                <w:iCs/>
              </w:rPr>
            </w:pPr>
            <w:r w:rsidRPr="00DA7E6E">
              <w:rPr>
                <w:rFonts w:cs="Arial"/>
                <w:i/>
                <w:iCs/>
              </w:rPr>
              <w:t xml:space="preserve">Workitem Event Report </w:t>
            </w:r>
          </w:p>
        </w:tc>
        <w:tc>
          <w:tcPr>
            <w:tcW w:w="1932" w:type="dxa"/>
          </w:tcPr>
          <w:p w14:paraId="2C106680" w14:textId="77777777" w:rsidR="00522006" w:rsidRPr="00DA7E6E" w:rsidRDefault="00522006">
            <w:pPr>
              <w:spacing w:after="0"/>
              <w:ind w:left="57"/>
              <w:rPr>
                <w:rFonts w:cs="Arial"/>
              </w:rPr>
            </w:pPr>
          </w:p>
        </w:tc>
        <w:tc>
          <w:tcPr>
            <w:tcW w:w="1271" w:type="dxa"/>
          </w:tcPr>
          <w:p w14:paraId="0C39009D" w14:textId="77777777" w:rsidR="00522006" w:rsidRPr="00DA7E6E" w:rsidRDefault="00522006">
            <w:pPr>
              <w:spacing w:after="0"/>
              <w:ind w:left="57"/>
              <w:rPr>
                <w:rFonts w:cs="Arial"/>
              </w:rPr>
            </w:pPr>
          </w:p>
        </w:tc>
        <w:tc>
          <w:tcPr>
            <w:tcW w:w="1276" w:type="dxa"/>
          </w:tcPr>
          <w:p w14:paraId="01D93EC9" w14:textId="77777777" w:rsidR="00522006" w:rsidRPr="00DA7E6E" w:rsidRDefault="00522006">
            <w:pPr>
              <w:spacing w:after="0"/>
              <w:ind w:left="57"/>
              <w:rPr>
                <w:rFonts w:cs="Arial"/>
              </w:rPr>
            </w:pPr>
          </w:p>
        </w:tc>
      </w:tr>
    </w:tbl>
    <w:p w14:paraId="57D2954A" w14:textId="77777777" w:rsidR="008208F8" w:rsidRPr="00DA7E6E" w:rsidRDefault="008208F8" w:rsidP="00635261">
      <w:pPr>
        <w:rPr>
          <w:rFonts w:cs="Arial"/>
        </w:rPr>
      </w:pPr>
    </w:p>
    <w:p w14:paraId="4255A816" w14:textId="6FABC7DE" w:rsidR="008208F8" w:rsidRDefault="008208F8" w:rsidP="007F5A1E">
      <w:pPr>
        <w:pStyle w:val="Heading7"/>
      </w:pPr>
      <w:bookmarkStart w:id="304" w:name="_Toc76303401"/>
      <w:r w:rsidRPr="00DA7E6E">
        <w:t>Non-Patient Instance Service</w:t>
      </w:r>
      <w:bookmarkEnd w:id="304"/>
    </w:p>
    <w:p w14:paraId="2C1F8177" w14:textId="77777777" w:rsidR="00BD6AEA" w:rsidRPr="00343F6B" w:rsidRDefault="00BD6AEA" w:rsidP="004565C5"/>
    <w:p w14:paraId="3F7A4615" w14:textId="43350054" w:rsidR="00BA3590" w:rsidRDefault="00863E90">
      <w:pPr>
        <w:rPr>
          <w:rFonts w:cs="Arial"/>
        </w:rPr>
      </w:pPr>
      <w:r>
        <w:rPr>
          <w:rFonts w:cs="Arial"/>
        </w:rPr>
        <w:fldChar w:fldCharType="begin"/>
      </w:r>
      <w:r>
        <w:rPr>
          <w:rFonts w:cs="Arial"/>
        </w:rPr>
        <w:instrText xml:space="preserve"> REF _Ref65160384 \h </w:instrText>
      </w:r>
      <w:r>
        <w:rPr>
          <w:rFonts w:cs="Arial"/>
        </w:rPr>
      </w:r>
      <w:r>
        <w:rPr>
          <w:rFonts w:cs="Arial"/>
        </w:rPr>
        <w:fldChar w:fldCharType="separate"/>
      </w:r>
      <w:r w:rsidR="002471FB" w:rsidRPr="004565C5">
        <w:rPr>
          <w:rFonts w:cs="Arial"/>
        </w:rPr>
        <w:t xml:space="preserve">Table </w:t>
      </w:r>
      <w:r w:rsidR="002471FB" w:rsidRPr="004565C5">
        <w:rPr>
          <w:rFonts w:cs="Arial"/>
          <w:noProof/>
        </w:rPr>
        <w:t>A.1</w:t>
      </w:r>
      <w:r w:rsidR="002471FB" w:rsidRPr="004565C5">
        <w:rPr>
          <w:rFonts w:cs="Arial"/>
        </w:rPr>
        <w:noBreakHyphen/>
      </w:r>
      <w:r w:rsidR="002471FB" w:rsidRPr="004565C5">
        <w:rPr>
          <w:rFonts w:cs="Arial"/>
          <w:noProof/>
        </w:rPr>
        <w:t>12</w:t>
      </w:r>
      <w:r>
        <w:rPr>
          <w:rFonts w:cs="Arial"/>
        </w:rPr>
        <w:fldChar w:fldCharType="end"/>
      </w:r>
      <w:r w:rsidR="00BA3590" w:rsidRPr="00DA7E6E">
        <w:rPr>
          <w:rFonts w:cs="Arial"/>
        </w:rPr>
        <w:t xml:space="preserve"> lists the supported Non-Patient Instances Webservices, transactions, resources</w:t>
      </w:r>
      <w:r w:rsidR="00F35AFA">
        <w:rPr>
          <w:rFonts w:cs="Arial"/>
        </w:rPr>
        <w:t>,</w:t>
      </w:r>
      <w:r w:rsidR="00BA3590" w:rsidRPr="00DA7E6E">
        <w:rPr>
          <w:rFonts w:cs="Arial"/>
        </w:rPr>
        <w:t xml:space="preserve"> and roles. For details on the supported re</w:t>
      </w:r>
      <w:r>
        <w:rPr>
          <w:rFonts w:cs="Arial"/>
        </w:rPr>
        <w:t>s</w:t>
      </w:r>
      <w:r w:rsidR="00BA3590" w:rsidRPr="00DA7E6E">
        <w:rPr>
          <w:rFonts w:cs="Arial"/>
        </w:rPr>
        <w:t xml:space="preserve">ource categories (e.g. Color Palette, Defined Procedure Protocol, Hanging Protocol or Implant Templates), </w:t>
      </w:r>
      <w:r w:rsidR="00AC2E97">
        <w:rPr>
          <w:rFonts w:cs="Arial"/>
        </w:rPr>
        <w:t>see</w:t>
      </w:r>
      <w:r w:rsidR="00052833">
        <w:rPr>
          <w:rFonts w:cs="Arial"/>
        </w:rPr>
        <w:t xml:space="preserve"> </w:t>
      </w:r>
      <w:r w:rsidR="001837BA">
        <w:rPr>
          <w:rFonts w:cs="Arial"/>
        </w:rPr>
        <w:fldChar w:fldCharType="begin"/>
      </w:r>
      <w:r w:rsidR="001837BA">
        <w:rPr>
          <w:rFonts w:cs="Arial"/>
        </w:rPr>
        <w:instrText xml:space="preserve"> REF _Ref65160062 \h </w:instrText>
      </w:r>
      <w:r w:rsidR="001837BA">
        <w:rPr>
          <w:rFonts w:cs="Arial"/>
        </w:rPr>
      </w:r>
      <w:r w:rsidR="001837BA">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w:t>
      </w:r>
      <w:r w:rsidR="001837BA">
        <w:rPr>
          <w:rFonts w:cs="Arial"/>
        </w:rPr>
        <w:fldChar w:fldCharType="end"/>
      </w:r>
      <w:r>
        <w:rPr>
          <w:rFonts w:cs="Arial"/>
        </w:rPr>
        <w:t>.</w:t>
      </w:r>
    </w:p>
    <w:p w14:paraId="0CDAF08B" w14:textId="5260D865" w:rsidR="00BD6AEA" w:rsidRPr="00BD6AEA" w:rsidRDefault="00BD6AEA" w:rsidP="00BD6AEA">
      <w:pPr>
        <w:pStyle w:val="TemplateInstruction"/>
      </w:pPr>
      <w:r w:rsidRPr="009C1567">
        <w:t xml:space="preserve">[Complete </w:t>
      </w:r>
      <w:r w:rsidRPr="009C1567">
        <w:fldChar w:fldCharType="begin"/>
      </w:r>
      <w:r w:rsidRPr="009C1567">
        <w:instrText xml:space="preserve"> REF _Ref65160384 \h  \* MERGEFORMAT </w:instrText>
      </w:r>
      <w:r w:rsidRPr="009C1567">
        <w:fldChar w:fldCharType="separate"/>
      </w:r>
      <w:r w:rsidR="002471FB" w:rsidRPr="009C1567">
        <w:rPr>
          <w:rFonts w:cs="Arial"/>
        </w:rPr>
        <w:t xml:space="preserve">Table </w:t>
      </w:r>
      <w:r w:rsidR="002471FB" w:rsidRPr="009C1567">
        <w:rPr>
          <w:rFonts w:cs="Arial"/>
          <w:noProof/>
        </w:rPr>
        <w:t>A.1</w:t>
      </w:r>
      <w:r w:rsidR="002471FB" w:rsidRPr="009C1567">
        <w:rPr>
          <w:rFonts w:cs="Arial"/>
          <w:noProof/>
        </w:rPr>
        <w:noBreakHyphen/>
        <w:t>12</w:t>
      </w:r>
      <w:r w:rsidRPr="009C1567">
        <w:fldChar w:fldCharType="end"/>
      </w:r>
      <w:r w:rsidRPr="009C1567">
        <w:t xml:space="preserve">  to indicate support for the Non-Patient Instance Web Service. If you do not support the Non-Patient Instance Web Service, remove table, and mark section as N/A]</w:t>
      </w:r>
    </w:p>
    <w:p w14:paraId="2737FD9A" w14:textId="6625B229" w:rsidR="00BA3590" w:rsidRPr="00DA7E6E" w:rsidRDefault="00BA3590">
      <w:pPr>
        <w:pStyle w:val="TableTitle"/>
        <w:rPr>
          <w:rFonts w:cs="Arial"/>
          <w:lang w:val="fr-FR"/>
        </w:rPr>
      </w:pPr>
      <w:bookmarkStart w:id="305" w:name="_Ref65160384"/>
      <w:bookmarkStart w:id="306" w:name="_Ref72321696"/>
      <w:r w:rsidRPr="00DA7E6E">
        <w:rPr>
          <w:rFonts w:cs="Arial"/>
          <w:lang w:val="fr-FR"/>
        </w:rPr>
        <w:t xml:space="preserve">Table </w:t>
      </w:r>
      <w:r w:rsidR="00DF0827">
        <w:rPr>
          <w:rFonts w:cs="Arial"/>
          <w:lang w:val="fr-FR"/>
        </w:rPr>
        <w:fldChar w:fldCharType="begin"/>
      </w:r>
      <w:r w:rsidR="00DF0827">
        <w:rPr>
          <w:rFonts w:cs="Arial"/>
          <w:lang w:val="fr-FR"/>
        </w:rPr>
        <w:instrText xml:space="preserve"> STYLEREF 5 \s </w:instrText>
      </w:r>
      <w:r w:rsidR="00DF0827">
        <w:rPr>
          <w:rFonts w:cs="Arial"/>
          <w:lang w:val="fr-FR"/>
        </w:rPr>
        <w:fldChar w:fldCharType="separate"/>
      </w:r>
      <w:r w:rsidR="002471FB">
        <w:rPr>
          <w:rFonts w:cs="Arial"/>
          <w:noProof/>
          <w:lang w:val="fr-FR"/>
        </w:rPr>
        <w:t>A.1</w:t>
      </w:r>
      <w:r w:rsidR="00DF0827">
        <w:rPr>
          <w:rFonts w:cs="Arial"/>
          <w:lang w:val="fr-FR"/>
        </w:rPr>
        <w:fldChar w:fldCharType="end"/>
      </w:r>
      <w:r w:rsidR="00DF0827">
        <w:rPr>
          <w:rFonts w:cs="Arial"/>
          <w:lang w:val="fr-FR"/>
        </w:rPr>
        <w:noBreakHyphen/>
      </w:r>
      <w:r w:rsidR="00DF0827">
        <w:rPr>
          <w:rFonts w:cs="Arial"/>
          <w:lang w:val="fr-FR"/>
        </w:rPr>
        <w:fldChar w:fldCharType="begin"/>
      </w:r>
      <w:r w:rsidR="00DF0827">
        <w:rPr>
          <w:rFonts w:cs="Arial"/>
          <w:lang w:val="fr-FR"/>
        </w:rPr>
        <w:instrText xml:space="preserve"> SEQ Table \* ARABIC \s 5 </w:instrText>
      </w:r>
      <w:r w:rsidR="00DF0827">
        <w:rPr>
          <w:rFonts w:cs="Arial"/>
          <w:lang w:val="fr-FR"/>
        </w:rPr>
        <w:fldChar w:fldCharType="separate"/>
      </w:r>
      <w:r w:rsidR="002471FB">
        <w:rPr>
          <w:rFonts w:cs="Arial"/>
          <w:noProof/>
          <w:lang w:val="fr-FR"/>
        </w:rPr>
        <w:t>12</w:t>
      </w:r>
      <w:r w:rsidR="00DF0827">
        <w:rPr>
          <w:rFonts w:cs="Arial"/>
          <w:lang w:val="fr-FR"/>
        </w:rPr>
        <w:fldChar w:fldCharType="end"/>
      </w:r>
      <w:bookmarkEnd w:id="305"/>
      <w:r w:rsidRPr="00DA7E6E">
        <w:rPr>
          <w:rFonts w:cs="Arial"/>
          <w:lang w:val="fr-FR"/>
        </w:rPr>
        <w:t xml:space="preserve"> Non Patient Instance Service</w:t>
      </w:r>
      <w:bookmarkEnd w:id="306"/>
    </w:p>
    <w:tbl>
      <w:tblPr>
        <w:tblStyle w:val="TableGrid"/>
        <w:tblW w:w="0" w:type="auto"/>
        <w:tblLook w:val="04A0" w:firstRow="1" w:lastRow="0" w:firstColumn="1" w:lastColumn="0" w:noHBand="0" w:noVBand="1"/>
      </w:tblPr>
      <w:tblGrid>
        <w:gridCol w:w="2121"/>
        <w:gridCol w:w="1985"/>
        <w:gridCol w:w="1932"/>
        <w:gridCol w:w="1271"/>
        <w:gridCol w:w="1276"/>
      </w:tblGrid>
      <w:tr w:rsidR="00826348" w:rsidRPr="00DA7E6E" w14:paraId="082951F9" w14:textId="77777777" w:rsidTr="00BA3590">
        <w:tc>
          <w:tcPr>
            <w:tcW w:w="2121" w:type="dxa"/>
            <w:shd w:val="clear" w:color="auto" w:fill="BFBFBF" w:themeFill="background1" w:themeFillShade="BF"/>
          </w:tcPr>
          <w:p w14:paraId="2A08CEC5" w14:textId="77777777" w:rsidR="00BA3590" w:rsidRPr="00DA7E6E" w:rsidRDefault="00BA3590">
            <w:pPr>
              <w:spacing w:after="120"/>
              <w:ind w:left="289"/>
              <w:jc w:val="center"/>
              <w:rPr>
                <w:rFonts w:cs="Arial"/>
                <w:b/>
              </w:rPr>
            </w:pPr>
            <w:r w:rsidRPr="00DA7E6E">
              <w:rPr>
                <w:rFonts w:cs="Arial"/>
                <w:b/>
              </w:rPr>
              <w:t>Service</w:t>
            </w:r>
          </w:p>
        </w:tc>
        <w:tc>
          <w:tcPr>
            <w:tcW w:w="1985" w:type="dxa"/>
            <w:shd w:val="clear" w:color="auto" w:fill="BFBFBF" w:themeFill="background1" w:themeFillShade="BF"/>
          </w:tcPr>
          <w:p w14:paraId="2EF11C88" w14:textId="77777777" w:rsidR="00BA3590" w:rsidRPr="00DA7E6E" w:rsidRDefault="00BA3590">
            <w:pPr>
              <w:ind w:left="289"/>
              <w:jc w:val="center"/>
              <w:rPr>
                <w:rFonts w:cs="Arial"/>
                <w:b/>
              </w:rPr>
            </w:pPr>
            <w:r w:rsidRPr="00DA7E6E">
              <w:rPr>
                <w:rFonts w:cs="Arial"/>
                <w:b/>
              </w:rPr>
              <w:t>Transaction</w:t>
            </w:r>
          </w:p>
        </w:tc>
        <w:tc>
          <w:tcPr>
            <w:tcW w:w="1932" w:type="dxa"/>
            <w:shd w:val="clear" w:color="auto" w:fill="BFBFBF" w:themeFill="background1" w:themeFillShade="BF"/>
          </w:tcPr>
          <w:p w14:paraId="72E05363" w14:textId="77777777" w:rsidR="00BA3590" w:rsidRPr="00DA7E6E" w:rsidRDefault="00BA3590">
            <w:pPr>
              <w:ind w:left="289"/>
              <w:jc w:val="center"/>
              <w:rPr>
                <w:rFonts w:cs="Arial"/>
                <w:b/>
              </w:rPr>
            </w:pPr>
            <w:r w:rsidRPr="00DA7E6E">
              <w:rPr>
                <w:rFonts w:cs="Arial"/>
                <w:b/>
              </w:rPr>
              <w:t>Resources</w:t>
            </w:r>
          </w:p>
        </w:tc>
        <w:tc>
          <w:tcPr>
            <w:tcW w:w="1271" w:type="dxa"/>
            <w:shd w:val="clear" w:color="auto" w:fill="BFBFBF" w:themeFill="background1" w:themeFillShade="BF"/>
          </w:tcPr>
          <w:p w14:paraId="22EBEFD5" w14:textId="77777777" w:rsidR="00BA3590" w:rsidRPr="00DA7E6E" w:rsidRDefault="00BA3590" w:rsidP="00F16D2F">
            <w:pPr>
              <w:spacing w:after="120"/>
              <w:ind w:left="-31"/>
              <w:jc w:val="center"/>
              <w:rPr>
                <w:rFonts w:cs="Arial"/>
                <w:b/>
              </w:rPr>
            </w:pPr>
            <w:r w:rsidRPr="00DA7E6E">
              <w:rPr>
                <w:rFonts w:cs="Arial"/>
                <w:b/>
              </w:rPr>
              <w:t>User Agent</w:t>
            </w:r>
          </w:p>
        </w:tc>
        <w:tc>
          <w:tcPr>
            <w:tcW w:w="1276" w:type="dxa"/>
            <w:shd w:val="clear" w:color="auto" w:fill="BFBFBF" w:themeFill="background1" w:themeFillShade="BF"/>
          </w:tcPr>
          <w:p w14:paraId="505C8363" w14:textId="77777777" w:rsidR="00BA3590" w:rsidRPr="00DA7E6E" w:rsidRDefault="00BA3590" w:rsidP="00F16D2F">
            <w:pPr>
              <w:spacing w:after="120"/>
              <w:ind w:left="-40"/>
              <w:jc w:val="center"/>
              <w:rPr>
                <w:rFonts w:cs="Arial"/>
                <w:b/>
              </w:rPr>
            </w:pPr>
            <w:r w:rsidRPr="00DA7E6E">
              <w:rPr>
                <w:rFonts w:cs="Arial"/>
                <w:b/>
              </w:rPr>
              <w:t>Origin Server</w:t>
            </w:r>
          </w:p>
        </w:tc>
      </w:tr>
      <w:tr w:rsidR="00826348" w:rsidRPr="00DA7E6E" w14:paraId="157C2961" w14:textId="77777777" w:rsidTr="00BA3590">
        <w:tc>
          <w:tcPr>
            <w:tcW w:w="2121" w:type="dxa"/>
            <w:vMerge w:val="restart"/>
          </w:tcPr>
          <w:p w14:paraId="343A6B3D" w14:textId="77777777" w:rsidR="00BA3590" w:rsidRPr="00DA7E6E" w:rsidRDefault="00BA3590" w:rsidP="00635261">
            <w:pPr>
              <w:spacing w:after="0"/>
              <w:ind w:left="57"/>
              <w:rPr>
                <w:rFonts w:cs="Arial"/>
                <w:lang w:val="fr-FR"/>
              </w:rPr>
            </w:pPr>
            <w:r w:rsidRPr="00DA7E6E">
              <w:rPr>
                <w:rFonts w:cs="Arial"/>
                <w:lang w:val="fr-FR"/>
              </w:rPr>
              <w:t xml:space="preserve">Non-Patient Instances Web Service </w:t>
            </w:r>
          </w:p>
        </w:tc>
        <w:tc>
          <w:tcPr>
            <w:tcW w:w="1985" w:type="dxa"/>
          </w:tcPr>
          <w:p w14:paraId="4030DC53" w14:textId="77777777" w:rsidR="00BA3590" w:rsidRPr="00DA7E6E" w:rsidRDefault="00BA3590" w:rsidP="0053571A">
            <w:pPr>
              <w:spacing w:after="0"/>
              <w:ind w:left="57"/>
              <w:rPr>
                <w:rFonts w:cs="Arial"/>
                <w:i/>
                <w:iCs/>
              </w:rPr>
            </w:pPr>
            <w:r w:rsidRPr="00DA7E6E">
              <w:rPr>
                <w:rFonts w:cs="Arial"/>
                <w:i/>
                <w:iCs/>
              </w:rPr>
              <w:t>Retrieve Capabilities</w:t>
            </w:r>
          </w:p>
        </w:tc>
        <w:tc>
          <w:tcPr>
            <w:tcW w:w="1932" w:type="dxa"/>
          </w:tcPr>
          <w:p w14:paraId="2D813BD6" w14:textId="77777777" w:rsidR="00BA3590" w:rsidRPr="00DA7E6E" w:rsidRDefault="00BA3590" w:rsidP="0053571A">
            <w:pPr>
              <w:spacing w:after="0"/>
              <w:ind w:left="57"/>
              <w:rPr>
                <w:rFonts w:cs="Arial"/>
              </w:rPr>
            </w:pPr>
            <w:r w:rsidRPr="00DA7E6E">
              <w:rPr>
                <w:rFonts w:cs="Arial"/>
              </w:rPr>
              <w:t xml:space="preserve"> </w:t>
            </w:r>
          </w:p>
        </w:tc>
        <w:tc>
          <w:tcPr>
            <w:tcW w:w="1271" w:type="dxa"/>
          </w:tcPr>
          <w:p w14:paraId="51E158DB" w14:textId="77777777" w:rsidR="00BA3590" w:rsidRPr="00DA7E6E" w:rsidRDefault="00BA3590" w:rsidP="0053571A">
            <w:pPr>
              <w:spacing w:after="0"/>
              <w:ind w:left="57"/>
              <w:rPr>
                <w:rFonts w:cs="Arial"/>
              </w:rPr>
            </w:pPr>
          </w:p>
        </w:tc>
        <w:tc>
          <w:tcPr>
            <w:tcW w:w="1276" w:type="dxa"/>
          </w:tcPr>
          <w:p w14:paraId="4D1ABAC6" w14:textId="77777777" w:rsidR="00BA3590" w:rsidRPr="00DA7E6E" w:rsidRDefault="00BA3590" w:rsidP="0053571A">
            <w:pPr>
              <w:spacing w:after="0"/>
              <w:ind w:left="57"/>
              <w:rPr>
                <w:rFonts w:cs="Arial"/>
              </w:rPr>
            </w:pPr>
          </w:p>
        </w:tc>
      </w:tr>
      <w:tr w:rsidR="00826348" w:rsidRPr="00DA7E6E" w14:paraId="69A6CEC8" w14:textId="77777777" w:rsidTr="00BA3590">
        <w:tc>
          <w:tcPr>
            <w:tcW w:w="2121" w:type="dxa"/>
            <w:vMerge/>
          </w:tcPr>
          <w:p w14:paraId="574C33D8" w14:textId="77777777" w:rsidR="00BA3590" w:rsidRPr="00DA7E6E" w:rsidRDefault="00BA3590">
            <w:pPr>
              <w:spacing w:after="0"/>
              <w:ind w:left="57"/>
              <w:rPr>
                <w:rFonts w:cs="Arial"/>
              </w:rPr>
            </w:pPr>
          </w:p>
        </w:tc>
        <w:tc>
          <w:tcPr>
            <w:tcW w:w="1985" w:type="dxa"/>
          </w:tcPr>
          <w:p w14:paraId="216DDBDC" w14:textId="77777777" w:rsidR="00BA3590" w:rsidRPr="00DA7E6E" w:rsidRDefault="00BA3590">
            <w:pPr>
              <w:spacing w:after="0"/>
              <w:ind w:left="57"/>
              <w:rPr>
                <w:rFonts w:cs="Arial"/>
                <w:i/>
                <w:iCs/>
              </w:rPr>
            </w:pPr>
            <w:r w:rsidRPr="00DA7E6E">
              <w:rPr>
                <w:rFonts w:cs="Arial"/>
                <w:i/>
                <w:iCs/>
              </w:rPr>
              <w:t xml:space="preserve">Retrieve </w:t>
            </w:r>
          </w:p>
        </w:tc>
        <w:tc>
          <w:tcPr>
            <w:tcW w:w="1932" w:type="dxa"/>
          </w:tcPr>
          <w:p w14:paraId="0E983A1A" w14:textId="77777777" w:rsidR="00BA3590" w:rsidRPr="00DA7E6E" w:rsidRDefault="00BA3590">
            <w:pPr>
              <w:spacing w:after="0"/>
              <w:ind w:left="57"/>
              <w:rPr>
                <w:rFonts w:cs="Arial"/>
              </w:rPr>
            </w:pPr>
            <w:r w:rsidRPr="00DA7E6E">
              <w:rPr>
                <w:rFonts w:cs="Arial"/>
              </w:rPr>
              <w:t>Instance</w:t>
            </w:r>
          </w:p>
        </w:tc>
        <w:tc>
          <w:tcPr>
            <w:tcW w:w="1271" w:type="dxa"/>
          </w:tcPr>
          <w:p w14:paraId="00F9AD3F" w14:textId="77777777" w:rsidR="00BA3590" w:rsidRPr="00DA7E6E" w:rsidRDefault="00BA3590">
            <w:pPr>
              <w:spacing w:after="0"/>
              <w:ind w:left="57"/>
              <w:rPr>
                <w:rFonts w:cs="Arial"/>
              </w:rPr>
            </w:pPr>
          </w:p>
        </w:tc>
        <w:tc>
          <w:tcPr>
            <w:tcW w:w="1276" w:type="dxa"/>
          </w:tcPr>
          <w:p w14:paraId="05780D67" w14:textId="77777777" w:rsidR="00BA3590" w:rsidRPr="00DA7E6E" w:rsidRDefault="00BA3590">
            <w:pPr>
              <w:spacing w:after="0"/>
              <w:ind w:left="57"/>
              <w:rPr>
                <w:rFonts w:cs="Arial"/>
              </w:rPr>
            </w:pPr>
          </w:p>
        </w:tc>
      </w:tr>
      <w:tr w:rsidR="00826348" w:rsidRPr="00DA7E6E" w14:paraId="2D6F33D7" w14:textId="77777777" w:rsidTr="00BA3590">
        <w:tc>
          <w:tcPr>
            <w:tcW w:w="2121" w:type="dxa"/>
            <w:vMerge/>
          </w:tcPr>
          <w:p w14:paraId="3F57B3FE" w14:textId="77777777" w:rsidR="00BA3590" w:rsidRPr="00DA7E6E" w:rsidRDefault="00BA3590">
            <w:pPr>
              <w:spacing w:after="0"/>
              <w:ind w:left="57"/>
              <w:rPr>
                <w:rFonts w:cs="Arial"/>
              </w:rPr>
            </w:pPr>
          </w:p>
        </w:tc>
        <w:tc>
          <w:tcPr>
            <w:tcW w:w="1985" w:type="dxa"/>
            <w:vMerge w:val="restart"/>
          </w:tcPr>
          <w:p w14:paraId="22A0EFFE" w14:textId="77777777" w:rsidR="00BA3590" w:rsidRPr="00DA7E6E" w:rsidRDefault="00BA3590">
            <w:pPr>
              <w:spacing w:after="0"/>
              <w:ind w:left="57"/>
              <w:rPr>
                <w:rFonts w:cs="Arial"/>
                <w:i/>
                <w:iCs/>
              </w:rPr>
            </w:pPr>
            <w:r w:rsidRPr="00DA7E6E">
              <w:rPr>
                <w:rFonts w:cs="Arial"/>
                <w:i/>
                <w:iCs/>
              </w:rPr>
              <w:t>Store</w:t>
            </w:r>
          </w:p>
        </w:tc>
        <w:tc>
          <w:tcPr>
            <w:tcW w:w="1932" w:type="dxa"/>
          </w:tcPr>
          <w:p w14:paraId="13239926" w14:textId="77777777" w:rsidR="00BA3590" w:rsidRPr="00DA7E6E" w:rsidRDefault="00BA3590">
            <w:pPr>
              <w:spacing w:after="0"/>
              <w:ind w:left="57"/>
              <w:rPr>
                <w:rFonts w:cs="Arial"/>
              </w:rPr>
            </w:pPr>
            <w:r w:rsidRPr="00DA7E6E">
              <w:rPr>
                <w:rFonts w:cs="Arial"/>
              </w:rPr>
              <w:t xml:space="preserve">All Instances </w:t>
            </w:r>
          </w:p>
        </w:tc>
        <w:tc>
          <w:tcPr>
            <w:tcW w:w="1271" w:type="dxa"/>
          </w:tcPr>
          <w:p w14:paraId="57B71148" w14:textId="77777777" w:rsidR="00BA3590" w:rsidRPr="00DA7E6E" w:rsidRDefault="00BA3590">
            <w:pPr>
              <w:spacing w:after="0"/>
              <w:ind w:left="57"/>
              <w:rPr>
                <w:rFonts w:cs="Arial"/>
              </w:rPr>
            </w:pPr>
          </w:p>
        </w:tc>
        <w:tc>
          <w:tcPr>
            <w:tcW w:w="1276" w:type="dxa"/>
          </w:tcPr>
          <w:p w14:paraId="251EE621" w14:textId="77777777" w:rsidR="00BA3590" w:rsidRPr="00DA7E6E" w:rsidRDefault="00BA3590">
            <w:pPr>
              <w:spacing w:after="0"/>
              <w:ind w:left="57"/>
              <w:rPr>
                <w:rFonts w:cs="Arial"/>
              </w:rPr>
            </w:pPr>
          </w:p>
        </w:tc>
      </w:tr>
      <w:tr w:rsidR="00826348" w:rsidRPr="00DA7E6E" w14:paraId="5C00E987" w14:textId="77777777" w:rsidTr="00BA3590">
        <w:tc>
          <w:tcPr>
            <w:tcW w:w="2121" w:type="dxa"/>
            <w:vMerge/>
          </w:tcPr>
          <w:p w14:paraId="1E248D42" w14:textId="77777777" w:rsidR="00BA3590" w:rsidRPr="00DA7E6E" w:rsidRDefault="00BA3590">
            <w:pPr>
              <w:spacing w:after="0"/>
              <w:ind w:left="57"/>
              <w:rPr>
                <w:rFonts w:cs="Arial"/>
              </w:rPr>
            </w:pPr>
          </w:p>
        </w:tc>
        <w:tc>
          <w:tcPr>
            <w:tcW w:w="1985" w:type="dxa"/>
            <w:vMerge/>
          </w:tcPr>
          <w:p w14:paraId="7B4BE1C2" w14:textId="77777777" w:rsidR="00BA3590" w:rsidRPr="00DA7E6E" w:rsidRDefault="00BA3590">
            <w:pPr>
              <w:spacing w:after="0"/>
              <w:ind w:left="57"/>
              <w:rPr>
                <w:rFonts w:cs="Arial"/>
                <w:i/>
                <w:iCs/>
              </w:rPr>
            </w:pPr>
          </w:p>
        </w:tc>
        <w:tc>
          <w:tcPr>
            <w:tcW w:w="1932" w:type="dxa"/>
          </w:tcPr>
          <w:p w14:paraId="2920C5F1" w14:textId="77777777" w:rsidR="00BA3590" w:rsidRPr="00DA7E6E" w:rsidRDefault="00BA3590">
            <w:pPr>
              <w:spacing w:after="0"/>
              <w:ind w:left="57"/>
              <w:rPr>
                <w:rFonts w:cs="Arial"/>
              </w:rPr>
            </w:pPr>
            <w:r w:rsidRPr="00DA7E6E">
              <w:rPr>
                <w:rFonts w:cs="Arial"/>
              </w:rPr>
              <w:t>Instance</w:t>
            </w:r>
          </w:p>
        </w:tc>
        <w:tc>
          <w:tcPr>
            <w:tcW w:w="1271" w:type="dxa"/>
          </w:tcPr>
          <w:p w14:paraId="695668C5" w14:textId="77777777" w:rsidR="00BA3590" w:rsidRPr="00DA7E6E" w:rsidRDefault="00BA3590">
            <w:pPr>
              <w:spacing w:after="0"/>
              <w:ind w:left="57"/>
              <w:rPr>
                <w:rFonts w:cs="Arial"/>
              </w:rPr>
            </w:pPr>
          </w:p>
        </w:tc>
        <w:tc>
          <w:tcPr>
            <w:tcW w:w="1276" w:type="dxa"/>
          </w:tcPr>
          <w:p w14:paraId="32FE2C94" w14:textId="77777777" w:rsidR="00BA3590" w:rsidRPr="00DA7E6E" w:rsidRDefault="00BA3590">
            <w:pPr>
              <w:spacing w:after="0"/>
              <w:ind w:left="57"/>
              <w:rPr>
                <w:rFonts w:cs="Arial"/>
              </w:rPr>
            </w:pPr>
          </w:p>
        </w:tc>
      </w:tr>
      <w:tr w:rsidR="00BA3590" w:rsidRPr="00DA7E6E" w14:paraId="0E2C1CC9" w14:textId="77777777" w:rsidTr="00BA3590">
        <w:tc>
          <w:tcPr>
            <w:tcW w:w="2121" w:type="dxa"/>
            <w:vMerge/>
          </w:tcPr>
          <w:p w14:paraId="2A0BCFFD" w14:textId="77777777" w:rsidR="00BA3590" w:rsidRPr="00DA7E6E" w:rsidRDefault="00BA3590">
            <w:pPr>
              <w:spacing w:after="0"/>
              <w:ind w:left="57"/>
              <w:rPr>
                <w:rFonts w:cs="Arial"/>
              </w:rPr>
            </w:pPr>
          </w:p>
        </w:tc>
        <w:tc>
          <w:tcPr>
            <w:tcW w:w="1985" w:type="dxa"/>
          </w:tcPr>
          <w:p w14:paraId="2236DEA0" w14:textId="77777777" w:rsidR="00BA3590" w:rsidRPr="00DA7E6E" w:rsidRDefault="00BA3590">
            <w:pPr>
              <w:spacing w:after="0"/>
              <w:ind w:left="57"/>
              <w:rPr>
                <w:rFonts w:cs="Arial"/>
                <w:i/>
                <w:iCs/>
              </w:rPr>
            </w:pPr>
            <w:r w:rsidRPr="00DA7E6E">
              <w:rPr>
                <w:rFonts w:cs="Arial"/>
                <w:i/>
                <w:iCs/>
              </w:rPr>
              <w:t>Search (Note)</w:t>
            </w:r>
          </w:p>
        </w:tc>
        <w:tc>
          <w:tcPr>
            <w:tcW w:w="1932" w:type="dxa"/>
          </w:tcPr>
          <w:p w14:paraId="2E075F11" w14:textId="77777777" w:rsidR="00BA3590" w:rsidRPr="00DA7E6E" w:rsidRDefault="00BA3590">
            <w:pPr>
              <w:spacing w:after="0"/>
              <w:ind w:left="57"/>
              <w:rPr>
                <w:rFonts w:cs="Arial"/>
              </w:rPr>
            </w:pPr>
            <w:r w:rsidRPr="00DA7E6E">
              <w:rPr>
                <w:rFonts w:cs="Arial"/>
              </w:rPr>
              <w:t>All Instances</w:t>
            </w:r>
          </w:p>
        </w:tc>
        <w:tc>
          <w:tcPr>
            <w:tcW w:w="1271" w:type="dxa"/>
          </w:tcPr>
          <w:p w14:paraId="6BD6D8D4" w14:textId="77777777" w:rsidR="00BA3590" w:rsidRPr="00DA7E6E" w:rsidRDefault="00BA3590">
            <w:pPr>
              <w:spacing w:after="0"/>
              <w:ind w:left="57"/>
              <w:rPr>
                <w:rFonts w:cs="Arial"/>
              </w:rPr>
            </w:pPr>
          </w:p>
        </w:tc>
        <w:tc>
          <w:tcPr>
            <w:tcW w:w="1276" w:type="dxa"/>
          </w:tcPr>
          <w:p w14:paraId="2C492C10" w14:textId="77777777" w:rsidR="00BA3590" w:rsidRPr="00DA7E6E" w:rsidRDefault="00BA3590">
            <w:pPr>
              <w:spacing w:after="0"/>
              <w:ind w:left="57"/>
              <w:rPr>
                <w:rFonts w:cs="Arial"/>
              </w:rPr>
            </w:pPr>
          </w:p>
        </w:tc>
      </w:tr>
    </w:tbl>
    <w:p w14:paraId="2FDD2798" w14:textId="77777777" w:rsidR="008208F8" w:rsidRPr="00DA7E6E" w:rsidRDefault="008208F8" w:rsidP="00635261">
      <w:pPr>
        <w:rPr>
          <w:rFonts w:cs="Arial"/>
        </w:rPr>
      </w:pPr>
    </w:p>
    <w:p w14:paraId="6A0A4812" w14:textId="50AAA428" w:rsidR="008208F8" w:rsidRPr="00DA7E6E" w:rsidRDefault="008208F8" w:rsidP="007F5A1E">
      <w:pPr>
        <w:pStyle w:val="Heading6"/>
      </w:pPr>
      <w:bookmarkStart w:id="307" w:name="_Ref65664826"/>
      <w:bookmarkStart w:id="308" w:name="_Ref65664997"/>
      <w:bookmarkStart w:id="309" w:name="_Ref65667212"/>
      <w:bookmarkStart w:id="310" w:name="_Ref65667243"/>
      <w:bookmarkStart w:id="311" w:name="_Toc76303402"/>
      <w:r w:rsidRPr="00DA7E6E">
        <w:t>Media Services</w:t>
      </w:r>
      <w:bookmarkEnd w:id="307"/>
      <w:bookmarkEnd w:id="308"/>
      <w:bookmarkEnd w:id="309"/>
      <w:bookmarkEnd w:id="310"/>
      <w:bookmarkEnd w:id="311"/>
    </w:p>
    <w:p w14:paraId="68550374" w14:textId="2AF72E74" w:rsidR="00BA3590" w:rsidRPr="00DA7E6E" w:rsidRDefault="00BA3590" w:rsidP="0053571A">
      <w:pPr>
        <w:pStyle w:val="TemplateInstruction"/>
        <w:rPr>
          <w:rFonts w:cs="Arial"/>
        </w:rPr>
      </w:pPr>
      <w:r w:rsidRPr="00DA7E6E">
        <w:rPr>
          <w:rFonts w:cs="Arial"/>
        </w:rPr>
        <w:t>[</w:t>
      </w:r>
      <w:r w:rsidR="00863E90">
        <w:rPr>
          <w:rFonts w:cs="Arial"/>
        </w:rPr>
        <w:fldChar w:fldCharType="begin"/>
      </w:r>
      <w:r w:rsidR="00863E90">
        <w:rPr>
          <w:rFonts w:cs="Arial"/>
        </w:rPr>
        <w:instrText xml:space="preserve"> REF _Ref65160492 \h </w:instrText>
      </w:r>
      <w:r w:rsidR="00863E90">
        <w:rPr>
          <w:rFonts w:cs="Arial"/>
        </w:rPr>
      </w:r>
      <w:r w:rsidR="00863E90">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13</w:t>
      </w:r>
      <w:r w:rsidR="00863E90">
        <w:rPr>
          <w:rFonts w:cs="Arial"/>
        </w:rPr>
        <w:fldChar w:fldCharType="end"/>
      </w:r>
      <w:r w:rsidRPr="00DA7E6E">
        <w:rPr>
          <w:rFonts w:cs="Arial"/>
        </w:rPr>
        <w:t xml:space="preserve"> lists Media Storage Application profiles and supported roles. Extend/modify the </w:t>
      </w:r>
      <w:r w:rsidR="00211C39">
        <w:rPr>
          <w:rFonts w:cs="Arial"/>
        </w:rPr>
        <w:t>Table</w:t>
      </w:r>
      <w:r w:rsidRPr="00DA7E6E">
        <w:rPr>
          <w:rFonts w:cs="Arial"/>
        </w:rPr>
        <w:t xml:space="preserve"> to list the profiles supported by your system.]</w:t>
      </w:r>
    </w:p>
    <w:p w14:paraId="20725754" w14:textId="08738EAB" w:rsidR="00BA3590" w:rsidRPr="00DA7E6E" w:rsidRDefault="00BA3590" w:rsidP="00944188">
      <w:pPr>
        <w:pStyle w:val="TableTitle"/>
        <w:rPr>
          <w:rFonts w:cs="Arial"/>
        </w:rPr>
      </w:pPr>
      <w:bookmarkStart w:id="312" w:name="_Ref6516049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A.1</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w:t>
      </w:r>
      <w:r w:rsidR="00DF0827">
        <w:rPr>
          <w:rFonts w:cs="Arial"/>
        </w:rPr>
        <w:fldChar w:fldCharType="end"/>
      </w:r>
      <w:bookmarkEnd w:id="312"/>
      <w:r w:rsidRPr="00DA7E6E">
        <w:rPr>
          <w:rFonts w:cs="Arial"/>
        </w:rPr>
        <w:t xml:space="preserve"> Supported Media Application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49"/>
        <w:gridCol w:w="1983"/>
        <w:gridCol w:w="1976"/>
        <w:gridCol w:w="2008"/>
      </w:tblGrid>
      <w:tr w:rsidR="00826348" w:rsidRPr="00DA7E6E" w14:paraId="64E85AF3" w14:textId="77777777" w:rsidTr="00463C2F">
        <w:tc>
          <w:tcPr>
            <w:tcW w:w="3049" w:type="dxa"/>
            <w:tcBorders>
              <w:bottom w:val="single" w:sz="4" w:space="0" w:color="auto"/>
            </w:tcBorders>
            <w:shd w:val="clear" w:color="auto" w:fill="D9D9D9" w:themeFill="background1" w:themeFillShade="D9"/>
            <w:tcMar>
              <w:top w:w="20" w:type="dxa"/>
              <w:bottom w:w="20" w:type="dxa"/>
            </w:tcMar>
            <w:vAlign w:val="center"/>
          </w:tcPr>
          <w:p w14:paraId="5D8CF15A" w14:textId="77777777" w:rsidR="00BA3590" w:rsidRPr="00DA7E6E" w:rsidRDefault="00BA3590" w:rsidP="00944188">
            <w:pPr>
              <w:jc w:val="center"/>
              <w:rPr>
                <w:rFonts w:cs="Arial"/>
                <w:b/>
              </w:rPr>
            </w:pPr>
            <w:r w:rsidRPr="00DA7E6E">
              <w:rPr>
                <w:rFonts w:cs="Arial"/>
                <w:b/>
              </w:rPr>
              <w:t>Media Storage Application Profile</w:t>
            </w:r>
          </w:p>
        </w:tc>
        <w:tc>
          <w:tcPr>
            <w:tcW w:w="1983" w:type="dxa"/>
            <w:tcBorders>
              <w:bottom w:val="single" w:sz="4" w:space="0" w:color="auto"/>
            </w:tcBorders>
            <w:shd w:val="clear" w:color="auto" w:fill="D9D9D9" w:themeFill="background1" w:themeFillShade="D9"/>
            <w:tcMar>
              <w:top w:w="20" w:type="dxa"/>
              <w:bottom w:w="20" w:type="dxa"/>
            </w:tcMar>
            <w:vAlign w:val="center"/>
          </w:tcPr>
          <w:p w14:paraId="0314009C" w14:textId="77777777" w:rsidR="00BA3590" w:rsidRPr="00DA7E6E" w:rsidRDefault="00BA3590" w:rsidP="00A66C06">
            <w:pPr>
              <w:jc w:val="center"/>
              <w:rPr>
                <w:rFonts w:cs="Arial"/>
                <w:b/>
              </w:rPr>
            </w:pPr>
            <w:r w:rsidRPr="00DA7E6E">
              <w:rPr>
                <w:rFonts w:cs="Arial"/>
                <w:b/>
              </w:rPr>
              <w:t>Write Files (FSC or FSU)</w:t>
            </w:r>
          </w:p>
        </w:tc>
        <w:tc>
          <w:tcPr>
            <w:tcW w:w="1976" w:type="dxa"/>
            <w:tcBorders>
              <w:bottom w:val="single" w:sz="4" w:space="0" w:color="auto"/>
            </w:tcBorders>
            <w:shd w:val="clear" w:color="auto" w:fill="D9D9D9" w:themeFill="background1" w:themeFillShade="D9"/>
            <w:tcMar>
              <w:top w:w="20" w:type="dxa"/>
              <w:bottom w:w="20" w:type="dxa"/>
            </w:tcMar>
            <w:vAlign w:val="center"/>
          </w:tcPr>
          <w:p w14:paraId="31681E44" w14:textId="77777777" w:rsidR="00BA3590" w:rsidRPr="00DA7E6E" w:rsidRDefault="00BA3590" w:rsidP="00CB6DCD">
            <w:pPr>
              <w:jc w:val="center"/>
              <w:rPr>
                <w:rFonts w:cs="Arial"/>
                <w:b/>
              </w:rPr>
            </w:pPr>
            <w:r w:rsidRPr="00DA7E6E">
              <w:rPr>
                <w:rFonts w:cs="Arial"/>
                <w:b/>
              </w:rPr>
              <w:t>Read Files (FSR)</w:t>
            </w:r>
          </w:p>
        </w:tc>
        <w:tc>
          <w:tcPr>
            <w:tcW w:w="2008" w:type="dxa"/>
            <w:tcBorders>
              <w:bottom w:val="single" w:sz="4" w:space="0" w:color="auto"/>
            </w:tcBorders>
            <w:shd w:val="clear" w:color="auto" w:fill="D9D9D9" w:themeFill="background1" w:themeFillShade="D9"/>
          </w:tcPr>
          <w:p w14:paraId="025DD606" w14:textId="77777777" w:rsidR="00BA3590" w:rsidRPr="00DA7E6E" w:rsidRDefault="00BA3590" w:rsidP="009A6313">
            <w:pPr>
              <w:jc w:val="center"/>
              <w:rPr>
                <w:rFonts w:cs="Arial"/>
                <w:b/>
              </w:rPr>
            </w:pPr>
            <w:r w:rsidRPr="00DA7E6E">
              <w:rPr>
                <w:rFonts w:cs="Arial"/>
                <w:b/>
              </w:rPr>
              <w:t>Update Files (FSU)</w:t>
            </w:r>
          </w:p>
        </w:tc>
      </w:tr>
      <w:tr w:rsidR="00826348" w:rsidRPr="00DA7E6E" w14:paraId="3B6AB1F9" w14:textId="77777777" w:rsidTr="00463C2F">
        <w:tc>
          <w:tcPr>
            <w:tcW w:w="9016" w:type="dxa"/>
            <w:gridSpan w:val="4"/>
            <w:shd w:val="clear" w:color="auto" w:fill="auto"/>
            <w:tcMar>
              <w:top w:w="20" w:type="dxa"/>
              <w:bottom w:w="20" w:type="dxa"/>
            </w:tcMar>
            <w:vAlign w:val="center"/>
          </w:tcPr>
          <w:p w14:paraId="40F61404" w14:textId="403780AE" w:rsidR="00BA3590" w:rsidRPr="00DA7E6E" w:rsidRDefault="00BA3590" w:rsidP="00635261">
            <w:pPr>
              <w:spacing w:after="0"/>
              <w:ind w:left="57"/>
              <w:rPr>
                <w:rFonts w:cs="Arial"/>
                <w:b/>
              </w:rPr>
            </w:pPr>
            <w:r w:rsidRPr="00DA7E6E">
              <w:rPr>
                <w:rFonts w:cs="Arial"/>
                <w:b/>
              </w:rPr>
              <w:t xml:space="preserve">Compact Disk </w:t>
            </w:r>
            <w:r w:rsidR="00052833">
              <w:rPr>
                <w:rFonts w:cs="Arial"/>
                <w:b/>
              </w:rPr>
              <w:t>–</w:t>
            </w:r>
            <w:r w:rsidRPr="00DA7E6E">
              <w:rPr>
                <w:rFonts w:cs="Arial"/>
                <w:b/>
              </w:rPr>
              <w:t xml:space="preserve"> Recordable</w:t>
            </w:r>
          </w:p>
        </w:tc>
      </w:tr>
      <w:tr w:rsidR="00826348" w:rsidRPr="00DA7E6E" w14:paraId="49602B15" w14:textId="77777777" w:rsidTr="00463C2F">
        <w:tc>
          <w:tcPr>
            <w:tcW w:w="3049" w:type="dxa"/>
            <w:shd w:val="clear" w:color="auto" w:fill="auto"/>
            <w:tcMar>
              <w:top w:w="20" w:type="dxa"/>
              <w:bottom w:w="20" w:type="dxa"/>
            </w:tcMar>
            <w:vAlign w:val="center"/>
          </w:tcPr>
          <w:p w14:paraId="073A731B" w14:textId="77777777" w:rsidR="00BA3590" w:rsidRPr="00DA7E6E" w:rsidRDefault="00BA3590" w:rsidP="00635261">
            <w:pPr>
              <w:spacing w:after="0"/>
              <w:ind w:left="57"/>
              <w:rPr>
                <w:rFonts w:cs="Arial"/>
                <w:i/>
                <w:iCs/>
              </w:rPr>
            </w:pPr>
            <w:r w:rsidRPr="00DA7E6E">
              <w:rPr>
                <w:rFonts w:cs="Arial"/>
                <w:i/>
                <w:iCs/>
              </w:rPr>
              <w:t>STD-GEN-CD</w:t>
            </w:r>
          </w:p>
        </w:tc>
        <w:tc>
          <w:tcPr>
            <w:tcW w:w="1983" w:type="dxa"/>
            <w:shd w:val="clear" w:color="auto" w:fill="auto"/>
            <w:tcMar>
              <w:top w:w="20" w:type="dxa"/>
              <w:bottom w:w="20" w:type="dxa"/>
            </w:tcMar>
          </w:tcPr>
          <w:p w14:paraId="685E7785" w14:textId="77777777" w:rsidR="00BA3590" w:rsidRPr="00DA7E6E" w:rsidRDefault="00BA3590" w:rsidP="0053571A">
            <w:pPr>
              <w:spacing w:after="0"/>
              <w:ind w:left="57"/>
              <w:jc w:val="center"/>
              <w:rPr>
                <w:rFonts w:cs="Arial"/>
                <w:i/>
                <w:iCs/>
              </w:rPr>
            </w:pPr>
            <w:r w:rsidRPr="00DA7E6E">
              <w:rPr>
                <w:rFonts w:cs="Arial"/>
                <w:i/>
                <w:iCs/>
              </w:rPr>
              <w:t xml:space="preserve"> </w:t>
            </w:r>
          </w:p>
        </w:tc>
        <w:tc>
          <w:tcPr>
            <w:tcW w:w="1976" w:type="dxa"/>
            <w:shd w:val="clear" w:color="auto" w:fill="auto"/>
            <w:tcMar>
              <w:top w:w="20" w:type="dxa"/>
              <w:bottom w:w="20" w:type="dxa"/>
            </w:tcMar>
          </w:tcPr>
          <w:p w14:paraId="0B1C29AC" w14:textId="77777777" w:rsidR="00BA3590" w:rsidRPr="00DA7E6E" w:rsidRDefault="00BA3590" w:rsidP="0053571A">
            <w:pPr>
              <w:spacing w:after="0"/>
              <w:ind w:left="57"/>
              <w:jc w:val="center"/>
              <w:rPr>
                <w:rFonts w:cs="Arial"/>
                <w:i/>
                <w:iCs/>
              </w:rPr>
            </w:pPr>
            <w:r w:rsidRPr="00DA7E6E">
              <w:rPr>
                <w:rFonts w:cs="Arial"/>
                <w:i/>
                <w:iCs/>
              </w:rPr>
              <w:t xml:space="preserve"> </w:t>
            </w:r>
          </w:p>
        </w:tc>
        <w:tc>
          <w:tcPr>
            <w:tcW w:w="2008" w:type="dxa"/>
          </w:tcPr>
          <w:p w14:paraId="527764BB" w14:textId="77777777" w:rsidR="00BA3590" w:rsidRPr="00DA7E6E" w:rsidRDefault="00BA3590" w:rsidP="0053571A">
            <w:pPr>
              <w:spacing w:after="0"/>
              <w:ind w:left="57"/>
              <w:jc w:val="center"/>
              <w:rPr>
                <w:rFonts w:cs="Arial"/>
                <w:i/>
                <w:iCs/>
              </w:rPr>
            </w:pPr>
          </w:p>
        </w:tc>
      </w:tr>
      <w:tr w:rsidR="00826348" w:rsidRPr="00DA7E6E" w14:paraId="19AEFA2A" w14:textId="77777777" w:rsidTr="00463C2F">
        <w:tc>
          <w:tcPr>
            <w:tcW w:w="3049" w:type="dxa"/>
            <w:shd w:val="clear" w:color="auto" w:fill="auto"/>
            <w:tcMar>
              <w:top w:w="20" w:type="dxa"/>
              <w:bottom w:w="20" w:type="dxa"/>
            </w:tcMar>
            <w:vAlign w:val="center"/>
          </w:tcPr>
          <w:p w14:paraId="0961939B" w14:textId="77777777" w:rsidR="00BA3590" w:rsidRPr="00DA7E6E" w:rsidRDefault="00BA3590" w:rsidP="00635261">
            <w:pPr>
              <w:spacing w:after="0"/>
              <w:ind w:left="57"/>
              <w:rPr>
                <w:rFonts w:cs="Arial"/>
                <w:i/>
                <w:iCs/>
              </w:rPr>
            </w:pPr>
            <w:r w:rsidRPr="00DA7E6E">
              <w:rPr>
                <w:rFonts w:cs="Arial"/>
                <w:i/>
                <w:iCs/>
              </w:rPr>
              <w:t>AUG-GEN-CD</w:t>
            </w:r>
          </w:p>
        </w:tc>
        <w:tc>
          <w:tcPr>
            <w:tcW w:w="1983" w:type="dxa"/>
            <w:shd w:val="clear" w:color="auto" w:fill="auto"/>
            <w:tcMar>
              <w:top w:w="20" w:type="dxa"/>
              <w:bottom w:w="20" w:type="dxa"/>
            </w:tcMar>
          </w:tcPr>
          <w:p w14:paraId="7F686604" w14:textId="77777777" w:rsidR="00BA3590" w:rsidRPr="00DA7E6E" w:rsidRDefault="00BA3590" w:rsidP="0053571A">
            <w:pPr>
              <w:spacing w:after="0"/>
              <w:ind w:left="57"/>
              <w:jc w:val="center"/>
              <w:rPr>
                <w:rFonts w:cs="Arial"/>
                <w:i/>
                <w:iCs/>
              </w:rPr>
            </w:pPr>
            <w:r w:rsidRPr="00DA7E6E">
              <w:rPr>
                <w:rFonts w:cs="Arial"/>
                <w:i/>
                <w:iCs/>
              </w:rPr>
              <w:t xml:space="preserve"> </w:t>
            </w:r>
          </w:p>
        </w:tc>
        <w:tc>
          <w:tcPr>
            <w:tcW w:w="1976" w:type="dxa"/>
            <w:shd w:val="clear" w:color="auto" w:fill="auto"/>
            <w:tcMar>
              <w:top w:w="20" w:type="dxa"/>
              <w:bottom w:w="20" w:type="dxa"/>
            </w:tcMar>
          </w:tcPr>
          <w:p w14:paraId="631E96F2" w14:textId="77777777" w:rsidR="00BA3590" w:rsidRPr="00DA7E6E" w:rsidRDefault="00BA3590" w:rsidP="0053571A">
            <w:pPr>
              <w:spacing w:after="0"/>
              <w:ind w:left="57"/>
              <w:jc w:val="center"/>
              <w:rPr>
                <w:rFonts w:cs="Arial"/>
                <w:i/>
                <w:iCs/>
              </w:rPr>
            </w:pPr>
            <w:r w:rsidRPr="00DA7E6E">
              <w:rPr>
                <w:rFonts w:cs="Arial"/>
                <w:i/>
                <w:iCs/>
              </w:rPr>
              <w:t xml:space="preserve"> </w:t>
            </w:r>
          </w:p>
        </w:tc>
        <w:tc>
          <w:tcPr>
            <w:tcW w:w="2008" w:type="dxa"/>
          </w:tcPr>
          <w:p w14:paraId="2791A68B" w14:textId="77777777" w:rsidR="00BA3590" w:rsidRPr="00DA7E6E" w:rsidRDefault="00BA3590" w:rsidP="0053571A">
            <w:pPr>
              <w:spacing w:after="0"/>
              <w:ind w:left="57"/>
              <w:jc w:val="center"/>
              <w:rPr>
                <w:rFonts w:cs="Arial"/>
                <w:i/>
                <w:iCs/>
              </w:rPr>
            </w:pPr>
          </w:p>
        </w:tc>
      </w:tr>
      <w:tr w:rsidR="00826348" w:rsidRPr="00DA7E6E" w14:paraId="4A892456" w14:textId="77777777" w:rsidTr="00463C2F">
        <w:tc>
          <w:tcPr>
            <w:tcW w:w="3049" w:type="dxa"/>
            <w:tcBorders>
              <w:bottom w:val="single" w:sz="4" w:space="0" w:color="auto"/>
            </w:tcBorders>
            <w:shd w:val="clear" w:color="auto" w:fill="auto"/>
            <w:tcMar>
              <w:top w:w="20" w:type="dxa"/>
              <w:bottom w:w="20" w:type="dxa"/>
            </w:tcMar>
            <w:vAlign w:val="center"/>
          </w:tcPr>
          <w:p w14:paraId="68BFE4AA" w14:textId="77777777" w:rsidR="00BA3590" w:rsidRPr="00DA7E6E" w:rsidRDefault="00BA3590" w:rsidP="00635261">
            <w:pPr>
              <w:spacing w:after="0"/>
              <w:ind w:left="57"/>
              <w:rPr>
                <w:rFonts w:cs="Arial"/>
              </w:rPr>
            </w:pPr>
          </w:p>
        </w:tc>
        <w:tc>
          <w:tcPr>
            <w:tcW w:w="1983" w:type="dxa"/>
            <w:tcBorders>
              <w:bottom w:val="single" w:sz="4" w:space="0" w:color="auto"/>
            </w:tcBorders>
            <w:shd w:val="clear" w:color="auto" w:fill="auto"/>
            <w:tcMar>
              <w:top w:w="20" w:type="dxa"/>
              <w:bottom w:w="20" w:type="dxa"/>
            </w:tcMar>
          </w:tcPr>
          <w:p w14:paraId="24B42B92" w14:textId="77777777" w:rsidR="00BA3590" w:rsidRPr="00DA7E6E" w:rsidRDefault="00BA3590" w:rsidP="0053571A">
            <w:pPr>
              <w:spacing w:after="0"/>
              <w:ind w:left="57"/>
              <w:jc w:val="center"/>
              <w:rPr>
                <w:rFonts w:cs="Arial"/>
              </w:rPr>
            </w:pPr>
            <w:r w:rsidRPr="00DA7E6E">
              <w:rPr>
                <w:rFonts w:cs="Arial"/>
              </w:rPr>
              <w:t xml:space="preserve"> </w:t>
            </w:r>
          </w:p>
        </w:tc>
        <w:tc>
          <w:tcPr>
            <w:tcW w:w="1976" w:type="dxa"/>
            <w:tcBorders>
              <w:bottom w:val="single" w:sz="4" w:space="0" w:color="auto"/>
            </w:tcBorders>
            <w:shd w:val="clear" w:color="auto" w:fill="auto"/>
            <w:tcMar>
              <w:top w:w="20" w:type="dxa"/>
              <w:bottom w:w="20" w:type="dxa"/>
            </w:tcMar>
          </w:tcPr>
          <w:p w14:paraId="2EF84367" w14:textId="77777777" w:rsidR="00BA3590" w:rsidRPr="00DA7E6E" w:rsidRDefault="00BA3590" w:rsidP="0053571A">
            <w:pPr>
              <w:spacing w:after="0"/>
              <w:ind w:left="57"/>
              <w:jc w:val="center"/>
              <w:rPr>
                <w:rFonts w:cs="Arial"/>
              </w:rPr>
            </w:pPr>
            <w:r w:rsidRPr="00DA7E6E">
              <w:rPr>
                <w:rFonts w:cs="Arial"/>
              </w:rPr>
              <w:t xml:space="preserve"> </w:t>
            </w:r>
          </w:p>
        </w:tc>
        <w:tc>
          <w:tcPr>
            <w:tcW w:w="2008" w:type="dxa"/>
            <w:tcBorders>
              <w:bottom w:val="single" w:sz="4" w:space="0" w:color="auto"/>
            </w:tcBorders>
          </w:tcPr>
          <w:p w14:paraId="053E8536" w14:textId="77777777" w:rsidR="00BA3590" w:rsidRPr="00DA7E6E" w:rsidRDefault="00BA3590" w:rsidP="0053571A">
            <w:pPr>
              <w:spacing w:after="0"/>
              <w:ind w:left="57"/>
              <w:jc w:val="center"/>
              <w:rPr>
                <w:rFonts w:cs="Arial"/>
              </w:rPr>
            </w:pPr>
          </w:p>
        </w:tc>
      </w:tr>
      <w:tr w:rsidR="00826348" w:rsidRPr="00DA7E6E" w14:paraId="6562D3B0" w14:textId="77777777" w:rsidTr="00463C2F">
        <w:tc>
          <w:tcPr>
            <w:tcW w:w="9016" w:type="dxa"/>
            <w:gridSpan w:val="4"/>
            <w:shd w:val="clear" w:color="auto" w:fill="auto"/>
            <w:tcMar>
              <w:top w:w="20" w:type="dxa"/>
              <w:bottom w:w="20" w:type="dxa"/>
            </w:tcMar>
            <w:vAlign w:val="center"/>
          </w:tcPr>
          <w:p w14:paraId="0A43C82B" w14:textId="77777777" w:rsidR="00BA3590" w:rsidRPr="00DA7E6E" w:rsidRDefault="00BA3590" w:rsidP="00635261">
            <w:pPr>
              <w:spacing w:after="0"/>
              <w:ind w:left="57"/>
              <w:rPr>
                <w:rFonts w:cs="Arial"/>
                <w:b/>
              </w:rPr>
            </w:pPr>
            <w:r w:rsidRPr="00DA7E6E">
              <w:rPr>
                <w:rFonts w:cs="Arial"/>
                <w:b/>
              </w:rPr>
              <w:t>DVD</w:t>
            </w:r>
          </w:p>
        </w:tc>
      </w:tr>
      <w:tr w:rsidR="00826348" w:rsidRPr="00DA7E6E" w14:paraId="6B9730EA" w14:textId="77777777" w:rsidTr="00463C2F">
        <w:tc>
          <w:tcPr>
            <w:tcW w:w="3049" w:type="dxa"/>
            <w:shd w:val="clear" w:color="auto" w:fill="auto"/>
            <w:tcMar>
              <w:top w:w="20" w:type="dxa"/>
              <w:bottom w:w="20" w:type="dxa"/>
            </w:tcMar>
            <w:vAlign w:val="center"/>
          </w:tcPr>
          <w:p w14:paraId="1B5FFE60" w14:textId="77777777" w:rsidR="00BA3590" w:rsidRPr="00DA7E6E" w:rsidRDefault="00BA3590" w:rsidP="00635261">
            <w:pPr>
              <w:spacing w:after="0"/>
              <w:ind w:left="57"/>
              <w:rPr>
                <w:rFonts w:cs="Arial"/>
                <w:iCs/>
              </w:rPr>
            </w:pPr>
            <w:r w:rsidRPr="00DA7E6E">
              <w:rPr>
                <w:rFonts w:cs="Arial"/>
                <w:iCs/>
              </w:rPr>
              <w:t>AUG-GEN-DVD-JPEG</w:t>
            </w:r>
          </w:p>
        </w:tc>
        <w:tc>
          <w:tcPr>
            <w:tcW w:w="1983" w:type="dxa"/>
            <w:shd w:val="clear" w:color="auto" w:fill="auto"/>
            <w:tcMar>
              <w:top w:w="20" w:type="dxa"/>
              <w:bottom w:w="20" w:type="dxa"/>
            </w:tcMar>
            <w:vAlign w:val="center"/>
          </w:tcPr>
          <w:p w14:paraId="4CAE70E1"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vAlign w:val="center"/>
          </w:tcPr>
          <w:p w14:paraId="5B2D56EE"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756CD794" w14:textId="77777777" w:rsidR="00BA3590" w:rsidRPr="00DA7E6E" w:rsidRDefault="00BA3590" w:rsidP="0053571A">
            <w:pPr>
              <w:spacing w:after="0"/>
              <w:ind w:left="57"/>
              <w:jc w:val="center"/>
              <w:rPr>
                <w:rFonts w:cs="Arial"/>
                <w:iCs/>
              </w:rPr>
            </w:pPr>
          </w:p>
        </w:tc>
      </w:tr>
      <w:tr w:rsidR="00826348" w:rsidRPr="00DA7E6E" w14:paraId="6AE4D393" w14:textId="77777777" w:rsidTr="00463C2F">
        <w:tc>
          <w:tcPr>
            <w:tcW w:w="3049" w:type="dxa"/>
            <w:shd w:val="clear" w:color="auto" w:fill="auto"/>
            <w:tcMar>
              <w:top w:w="20" w:type="dxa"/>
              <w:bottom w:w="20" w:type="dxa"/>
            </w:tcMar>
            <w:vAlign w:val="center"/>
          </w:tcPr>
          <w:p w14:paraId="223C6D6E" w14:textId="77777777" w:rsidR="00BA3590" w:rsidRPr="00DA7E6E" w:rsidRDefault="00BA3590" w:rsidP="00635261">
            <w:pPr>
              <w:spacing w:after="0"/>
              <w:ind w:left="57"/>
              <w:rPr>
                <w:rFonts w:cs="Arial"/>
                <w:iCs/>
              </w:rPr>
            </w:pPr>
            <w:r w:rsidRPr="00DA7E6E">
              <w:rPr>
                <w:rFonts w:cs="Arial"/>
                <w:iCs/>
              </w:rPr>
              <w:t>AUG- GEN-DVD-J2K</w:t>
            </w:r>
          </w:p>
        </w:tc>
        <w:tc>
          <w:tcPr>
            <w:tcW w:w="1983" w:type="dxa"/>
            <w:shd w:val="clear" w:color="auto" w:fill="auto"/>
            <w:tcMar>
              <w:top w:w="20" w:type="dxa"/>
              <w:bottom w:w="20" w:type="dxa"/>
            </w:tcMar>
          </w:tcPr>
          <w:p w14:paraId="033EE883"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tcPr>
          <w:p w14:paraId="1F6A8B03"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5563A604" w14:textId="77777777" w:rsidR="00BA3590" w:rsidRPr="00DA7E6E" w:rsidRDefault="00BA3590" w:rsidP="0053571A">
            <w:pPr>
              <w:spacing w:after="0"/>
              <w:ind w:left="57"/>
              <w:jc w:val="center"/>
              <w:rPr>
                <w:rFonts w:cs="Arial"/>
                <w:iCs/>
              </w:rPr>
            </w:pPr>
          </w:p>
        </w:tc>
      </w:tr>
      <w:tr w:rsidR="00826348" w:rsidRPr="00DA7E6E" w14:paraId="452620C2" w14:textId="77777777" w:rsidTr="00463C2F">
        <w:tc>
          <w:tcPr>
            <w:tcW w:w="3049" w:type="dxa"/>
            <w:shd w:val="clear" w:color="auto" w:fill="auto"/>
            <w:tcMar>
              <w:top w:w="20" w:type="dxa"/>
              <w:bottom w:w="20" w:type="dxa"/>
            </w:tcMar>
            <w:vAlign w:val="center"/>
          </w:tcPr>
          <w:p w14:paraId="67958C5C" w14:textId="77777777" w:rsidR="00BA3590" w:rsidRPr="00DA7E6E" w:rsidRDefault="00BA3590" w:rsidP="00635261">
            <w:pPr>
              <w:spacing w:after="0"/>
              <w:ind w:left="57"/>
              <w:rPr>
                <w:rFonts w:cs="Arial"/>
                <w:iCs/>
              </w:rPr>
            </w:pPr>
            <w:r w:rsidRPr="00DA7E6E">
              <w:rPr>
                <w:rFonts w:cs="Arial"/>
                <w:iCs/>
              </w:rPr>
              <w:t>STD-GEN-DVD-JPEG</w:t>
            </w:r>
          </w:p>
        </w:tc>
        <w:tc>
          <w:tcPr>
            <w:tcW w:w="1983" w:type="dxa"/>
            <w:shd w:val="clear" w:color="auto" w:fill="auto"/>
            <w:tcMar>
              <w:top w:w="20" w:type="dxa"/>
              <w:bottom w:w="20" w:type="dxa"/>
            </w:tcMar>
          </w:tcPr>
          <w:p w14:paraId="6F369D3B"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tcPr>
          <w:p w14:paraId="1D3ACB49"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739563E4" w14:textId="77777777" w:rsidR="00BA3590" w:rsidRPr="00DA7E6E" w:rsidRDefault="00BA3590" w:rsidP="0053571A">
            <w:pPr>
              <w:spacing w:after="0"/>
              <w:ind w:left="57"/>
              <w:jc w:val="center"/>
              <w:rPr>
                <w:rFonts w:cs="Arial"/>
                <w:iCs/>
              </w:rPr>
            </w:pPr>
          </w:p>
        </w:tc>
      </w:tr>
      <w:tr w:rsidR="00826348" w:rsidRPr="00DA7E6E" w14:paraId="4A8E9F3E" w14:textId="77777777" w:rsidTr="00463C2F">
        <w:tc>
          <w:tcPr>
            <w:tcW w:w="3049" w:type="dxa"/>
            <w:shd w:val="clear" w:color="auto" w:fill="auto"/>
            <w:tcMar>
              <w:top w:w="20" w:type="dxa"/>
              <w:bottom w:w="20" w:type="dxa"/>
            </w:tcMar>
            <w:vAlign w:val="center"/>
          </w:tcPr>
          <w:p w14:paraId="62C380ED" w14:textId="77777777" w:rsidR="00BA3590" w:rsidRPr="00DA7E6E" w:rsidRDefault="00BA3590" w:rsidP="00635261">
            <w:pPr>
              <w:spacing w:after="0"/>
              <w:ind w:left="57"/>
              <w:rPr>
                <w:rFonts w:cs="Arial"/>
                <w:iCs/>
              </w:rPr>
            </w:pPr>
            <w:r w:rsidRPr="00DA7E6E">
              <w:rPr>
                <w:rFonts w:cs="Arial"/>
                <w:iCs/>
              </w:rPr>
              <w:t>STD-GEN-DVD-J2K</w:t>
            </w:r>
          </w:p>
        </w:tc>
        <w:tc>
          <w:tcPr>
            <w:tcW w:w="1983" w:type="dxa"/>
            <w:shd w:val="clear" w:color="auto" w:fill="auto"/>
            <w:tcMar>
              <w:top w:w="20" w:type="dxa"/>
              <w:bottom w:w="20" w:type="dxa"/>
            </w:tcMar>
          </w:tcPr>
          <w:p w14:paraId="0135E4C2"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tcPr>
          <w:p w14:paraId="0B95A618"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0711A25E" w14:textId="77777777" w:rsidR="00BA3590" w:rsidRPr="00DA7E6E" w:rsidRDefault="00BA3590" w:rsidP="0053571A">
            <w:pPr>
              <w:spacing w:after="0"/>
              <w:ind w:left="57"/>
              <w:jc w:val="center"/>
              <w:rPr>
                <w:rFonts w:cs="Arial"/>
                <w:iCs/>
              </w:rPr>
            </w:pPr>
          </w:p>
        </w:tc>
      </w:tr>
      <w:tr w:rsidR="00826348" w:rsidRPr="00DA7E6E" w14:paraId="2D4E7E01" w14:textId="77777777" w:rsidTr="00463C2F">
        <w:tc>
          <w:tcPr>
            <w:tcW w:w="3049" w:type="dxa"/>
            <w:shd w:val="clear" w:color="auto" w:fill="auto"/>
            <w:tcMar>
              <w:top w:w="20" w:type="dxa"/>
              <w:bottom w:w="20" w:type="dxa"/>
            </w:tcMar>
            <w:vAlign w:val="center"/>
          </w:tcPr>
          <w:p w14:paraId="5C7FDA5C" w14:textId="77777777" w:rsidR="00BA3590" w:rsidRPr="00DA7E6E" w:rsidRDefault="00BA3590" w:rsidP="00635261">
            <w:pPr>
              <w:spacing w:after="0"/>
              <w:ind w:left="57"/>
              <w:rPr>
                <w:rFonts w:cs="Arial"/>
                <w:iCs/>
              </w:rPr>
            </w:pPr>
          </w:p>
        </w:tc>
        <w:tc>
          <w:tcPr>
            <w:tcW w:w="1983" w:type="dxa"/>
            <w:shd w:val="clear" w:color="auto" w:fill="auto"/>
            <w:tcMar>
              <w:top w:w="20" w:type="dxa"/>
              <w:bottom w:w="20" w:type="dxa"/>
            </w:tcMar>
          </w:tcPr>
          <w:p w14:paraId="2FE8F2DC" w14:textId="77777777" w:rsidR="00BA3590" w:rsidRPr="00DA7E6E" w:rsidRDefault="00BA3590" w:rsidP="0053571A">
            <w:pPr>
              <w:spacing w:after="0"/>
              <w:ind w:left="57"/>
              <w:jc w:val="center"/>
              <w:rPr>
                <w:rFonts w:cs="Arial"/>
                <w:iCs/>
              </w:rPr>
            </w:pPr>
          </w:p>
        </w:tc>
        <w:tc>
          <w:tcPr>
            <w:tcW w:w="1976" w:type="dxa"/>
            <w:shd w:val="clear" w:color="auto" w:fill="auto"/>
            <w:tcMar>
              <w:top w:w="20" w:type="dxa"/>
              <w:bottom w:w="20" w:type="dxa"/>
            </w:tcMar>
          </w:tcPr>
          <w:p w14:paraId="16B9A9EE" w14:textId="77777777" w:rsidR="00BA3590" w:rsidRPr="00DA7E6E" w:rsidRDefault="00BA3590" w:rsidP="0053571A">
            <w:pPr>
              <w:spacing w:after="0"/>
              <w:ind w:left="57"/>
              <w:jc w:val="center"/>
              <w:rPr>
                <w:rFonts w:cs="Arial"/>
                <w:iCs/>
              </w:rPr>
            </w:pPr>
          </w:p>
        </w:tc>
        <w:tc>
          <w:tcPr>
            <w:tcW w:w="2008" w:type="dxa"/>
          </w:tcPr>
          <w:p w14:paraId="6BB8D84A" w14:textId="77777777" w:rsidR="00BA3590" w:rsidRPr="00DA7E6E" w:rsidRDefault="00BA3590" w:rsidP="0053571A">
            <w:pPr>
              <w:spacing w:after="0"/>
              <w:ind w:left="57"/>
              <w:jc w:val="center"/>
              <w:rPr>
                <w:rFonts w:cs="Arial"/>
                <w:iCs/>
              </w:rPr>
            </w:pPr>
          </w:p>
        </w:tc>
      </w:tr>
      <w:tr w:rsidR="00826348" w:rsidRPr="00DA7E6E" w14:paraId="60DCB3F2" w14:textId="77777777" w:rsidTr="00463C2F">
        <w:tc>
          <w:tcPr>
            <w:tcW w:w="9016" w:type="dxa"/>
            <w:gridSpan w:val="4"/>
            <w:shd w:val="clear" w:color="auto" w:fill="auto"/>
            <w:tcMar>
              <w:top w:w="20" w:type="dxa"/>
              <w:bottom w:w="20" w:type="dxa"/>
            </w:tcMar>
            <w:vAlign w:val="center"/>
          </w:tcPr>
          <w:p w14:paraId="3744AE3A" w14:textId="77777777" w:rsidR="00BA3590" w:rsidRPr="00DA7E6E" w:rsidRDefault="00BA3590" w:rsidP="00635261">
            <w:pPr>
              <w:spacing w:after="0"/>
              <w:ind w:left="57"/>
              <w:rPr>
                <w:rFonts w:cs="Arial"/>
                <w:b/>
              </w:rPr>
            </w:pPr>
            <w:r w:rsidRPr="00DA7E6E">
              <w:rPr>
                <w:rFonts w:cs="Arial"/>
                <w:b/>
              </w:rPr>
              <w:t>USB</w:t>
            </w:r>
          </w:p>
        </w:tc>
      </w:tr>
      <w:tr w:rsidR="00826348" w:rsidRPr="00DA7E6E" w14:paraId="01A871E7" w14:textId="77777777" w:rsidTr="00463C2F">
        <w:tc>
          <w:tcPr>
            <w:tcW w:w="3049" w:type="dxa"/>
            <w:shd w:val="clear" w:color="auto" w:fill="auto"/>
            <w:tcMar>
              <w:top w:w="20" w:type="dxa"/>
              <w:bottom w:w="20" w:type="dxa"/>
            </w:tcMar>
            <w:vAlign w:val="center"/>
          </w:tcPr>
          <w:p w14:paraId="0DF032B1" w14:textId="77777777" w:rsidR="00BA3590" w:rsidRPr="00DA7E6E" w:rsidRDefault="00BA3590" w:rsidP="00635261">
            <w:pPr>
              <w:spacing w:after="0"/>
              <w:ind w:left="57"/>
              <w:rPr>
                <w:rFonts w:cs="Arial"/>
                <w:iCs/>
              </w:rPr>
            </w:pPr>
            <w:r w:rsidRPr="00DA7E6E">
              <w:rPr>
                <w:rFonts w:cs="Arial"/>
                <w:iCs/>
              </w:rPr>
              <w:t>AUG- GEN-USB-J2K</w:t>
            </w:r>
          </w:p>
        </w:tc>
        <w:tc>
          <w:tcPr>
            <w:tcW w:w="1983" w:type="dxa"/>
            <w:shd w:val="clear" w:color="auto" w:fill="auto"/>
            <w:tcMar>
              <w:top w:w="20" w:type="dxa"/>
              <w:bottom w:w="20" w:type="dxa"/>
            </w:tcMar>
            <w:vAlign w:val="center"/>
          </w:tcPr>
          <w:p w14:paraId="52D579BB"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vAlign w:val="center"/>
          </w:tcPr>
          <w:p w14:paraId="62ABD512"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751A0115" w14:textId="77777777" w:rsidR="00BA3590" w:rsidRPr="00DA7E6E" w:rsidRDefault="00BA3590" w:rsidP="0053571A">
            <w:pPr>
              <w:spacing w:after="0"/>
              <w:ind w:left="57"/>
              <w:jc w:val="center"/>
              <w:rPr>
                <w:rFonts w:cs="Arial"/>
                <w:iCs/>
              </w:rPr>
            </w:pPr>
          </w:p>
        </w:tc>
      </w:tr>
      <w:tr w:rsidR="00BA3590" w:rsidRPr="00DA7E6E" w14:paraId="2CA68FFB" w14:textId="77777777" w:rsidTr="00463C2F">
        <w:tc>
          <w:tcPr>
            <w:tcW w:w="3049" w:type="dxa"/>
            <w:shd w:val="clear" w:color="auto" w:fill="auto"/>
            <w:tcMar>
              <w:top w:w="20" w:type="dxa"/>
              <w:bottom w:w="20" w:type="dxa"/>
            </w:tcMar>
            <w:vAlign w:val="center"/>
          </w:tcPr>
          <w:p w14:paraId="3626545B" w14:textId="77777777" w:rsidR="00BA3590" w:rsidRPr="00DA7E6E" w:rsidRDefault="00BA3590" w:rsidP="00635261">
            <w:pPr>
              <w:spacing w:after="0"/>
              <w:ind w:left="57"/>
              <w:rPr>
                <w:rFonts w:cs="Arial"/>
                <w:iCs/>
              </w:rPr>
            </w:pPr>
            <w:r w:rsidRPr="00DA7E6E">
              <w:rPr>
                <w:rFonts w:cs="Arial"/>
                <w:iCs/>
              </w:rPr>
              <w:t>STD-GEN-USB-J2K</w:t>
            </w:r>
          </w:p>
        </w:tc>
        <w:tc>
          <w:tcPr>
            <w:tcW w:w="1983" w:type="dxa"/>
            <w:shd w:val="clear" w:color="auto" w:fill="auto"/>
            <w:tcMar>
              <w:top w:w="20" w:type="dxa"/>
              <w:bottom w:w="20" w:type="dxa"/>
            </w:tcMar>
          </w:tcPr>
          <w:p w14:paraId="777EEBB1" w14:textId="77777777" w:rsidR="00BA3590" w:rsidRPr="00DA7E6E" w:rsidRDefault="00BA3590" w:rsidP="0053571A">
            <w:pPr>
              <w:spacing w:after="0"/>
              <w:ind w:left="57"/>
              <w:jc w:val="center"/>
              <w:rPr>
                <w:rFonts w:cs="Arial"/>
                <w:iCs/>
              </w:rPr>
            </w:pPr>
            <w:r w:rsidRPr="00DA7E6E">
              <w:rPr>
                <w:rFonts w:cs="Arial"/>
                <w:iCs/>
              </w:rPr>
              <w:t xml:space="preserve"> </w:t>
            </w:r>
          </w:p>
        </w:tc>
        <w:tc>
          <w:tcPr>
            <w:tcW w:w="1976" w:type="dxa"/>
            <w:shd w:val="clear" w:color="auto" w:fill="auto"/>
            <w:tcMar>
              <w:top w:w="20" w:type="dxa"/>
              <w:bottom w:w="20" w:type="dxa"/>
            </w:tcMar>
          </w:tcPr>
          <w:p w14:paraId="5B24D94A" w14:textId="77777777" w:rsidR="00BA3590" w:rsidRPr="00DA7E6E" w:rsidRDefault="00BA3590" w:rsidP="0053571A">
            <w:pPr>
              <w:spacing w:after="0"/>
              <w:ind w:left="57"/>
              <w:jc w:val="center"/>
              <w:rPr>
                <w:rFonts w:cs="Arial"/>
                <w:iCs/>
              </w:rPr>
            </w:pPr>
            <w:r w:rsidRPr="00DA7E6E">
              <w:rPr>
                <w:rFonts w:cs="Arial"/>
                <w:iCs/>
              </w:rPr>
              <w:t xml:space="preserve"> </w:t>
            </w:r>
          </w:p>
        </w:tc>
        <w:tc>
          <w:tcPr>
            <w:tcW w:w="2008" w:type="dxa"/>
          </w:tcPr>
          <w:p w14:paraId="2FB0CC9E" w14:textId="77777777" w:rsidR="00BA3590" w:rsidRPr="00DA7E6E" w:rsidRDefault="00BA3590" w:rsidP="0053571A">
            <w:pPr>
              <w:spacing w:after="0"/>
              <w:ind w:left="57"/>
              <w:jc w:val="center"/>
              <w:rPr>
                <w:rFonts w:cs="Arial"/>
                <w:iCs/>
              </w:rPr>
            </w:pPr>
          </w:p>
        </w:tc>
      </w:tr>
    </w:tbl>
    <w:p w14:paraId="55906074" w14:textId="008CE8B4" w:rsidR="008208F8" w:rsidRPr="00DA7E6E" w:rsidRDefault="008208F8" w:rsidP="00635261">
      <w:pPr>
        <w:rPr>
          <w:rFonts w:cs="Arial"/>
        </w:rPr>
      </w:pPr>
    </w:p>
    <w:p w14:paraId="68861898" w14:textId="71AFB3E6" w:rsidR="008208F8" w:rsidRDefault="008208F8" w:rsidP="007F5A1E">
      <w:pPr>
        <w:pStyle w:val="Heading6"/>
      </w:pPr>
      <w:bookmarkStart w:id="313" w:name="_Toc76303403"/>
      <w:r w:rsidRPr="00DA7E6E">
        <w:t>De-Identification Profiles</w:t>
      </w:r>
      <w:bookmarkEnd w:id="313"/>
    </w:p>
    <w:p w14:paraId="063DE252" w14:textId="54C5896D" w:rsidR="00BD6AEA" w:rsidRPr="00BD6AEA" w:rsidRDefault="00BD6AEA" w:rsidP="00BD6AEA">
      <w:pPr>
        <w:pStyle w:val="TemplateInstruction"/>
      </w:pPr>
      <w:r w:rsidRPr="009C1567">
        <w:t xml:space="preserve">[Complete </w:t>
      </w:r>
      <w:r w:rsidRPr="009C1567">
        <w:fldChar w:fldCharType="begin"/>
      </w:r>
      <w:r w:rsidRPr="009C1567">
        <w:instrText xml:space="preserve"> REF _Ref72393171 \h  \* MERGEFORMAT </w:instrText>
      </w:r>
      <w:r w:rsidRPr="009C1567">
        <w:fldChar w:fldCharType="separate"/>
      </w:r>
      <w:r w:rsidR="002471FB" w:rsidRPr="009C1567">
        <w:rPr>
          <w:rFonts w:cs="Arial"/>
        </w:rPr>
        <w:t xml:space="preserve">Table </w:t>
      </w:r>
      <w:r w:rsidR="002471FB" w:rsidRPr="009C1567">
        <w:rPr>
          <w:rFonts w:cs="Arial"/>
          <w:noProof/>
        </w:rPr>
        <w:t>A.1</w:t>
      </w:r>
      <w:r w:rsidR="002471FB" w:rsidRPr="009C1567">
        <w:rPr>
          <w:rFonts w:cs="Arial"/>
          <w:noProof/>
        </w:rPr>
        <w:noBreakHyphen/>
        <w:t>14</w:t>
      </w:r>
      <w:r w:rsidRPr="009C1567">
        <w:fldChar w:fldCharType="end"/>
      </w:r>
      <w:r w:rsidRPr="009C1567">
        <w:t xml:space="preserve"> to list supported De-Identification profiles and options. If you do not support the de-identification remove table, and mark section as N/A]</w:t>
      </w:r>
    </w:p>
    <w:p w14:paraId="53EF4DF4" w14:textId="06CB2306" w:rsidR="00BA3590" w:rsidRPr="004565C5" w:rsidRDefault="00BA3590" w:rsidP="0053571A">
      <w:pPr>
        <w:pStyle w:val="TableTitle"/>
        <w:rPr>
          <w:rFonts w:cs="Arial"/>
          <w:lang w:val="fr-FR"/>
        </w:rPr>
      </w:pPr>
      <w:bookmarkStart w:id="314" w:name="_Ref72393171"/>
      <w:r w:rsidRPr="004565C5">
        <w:rPr>
          <w:rFonts w:cs="Arial"/>
          <w:lang w:val="fr-FR"/>
        </w:rPr>
        <w:t xml:space="preserve">Table </w:t>
      </w:r>
      <w:r w:rsidR="00DF0827">
        <w:rPr>
          <w:rFonts w:cs="Arial"/>
        </w:rPr>
        <w:fldChar w:fldCharType="begin"/>
      </w:r>
      <w:r w:rsidR="00DF0827" w:rsidRPr="004565C5">
        <w:rPr>
          <w:rFonts w:cs="Arial"/>
          <w:lang w:val="fr-FR"/>
        </w:rPr>
        <w:instrText xml:space="preserve"> STYLEREF 5 \s </w:instrText>
      </w:r>
      <w:r w:rsidR="00DF0827">
        <w:rPr>
          <w:rFonts w:cs="Arial"/>
        </w:rPr>
        <w:fldChar w:fldCharType="separate"/>
      </w:r>
      <w:r w:rsidR="002471FB">
        <w:rPr>
          <w:rFonts w:cs="Arial"/>
          <w:noProof/>
          <w:lang w:val="fr-FR"/>
        </w:rPr>
        <w:t>A.1</w:t>
      </w:r>
      <w:r w:rsidR="00DF0827">
        <w:rPr>
          <w:rFonts w:cs="Arial"/>
        </w:rPr>
        <w:fldChar w:fldCharType="end"/>
      </w:r>
      <w:r w:rsidR="00DF0827" w:rsidRPr="004565C5">
        <w:rPr>
          <w:rFonts w:cs="Arial"/>
          <w:lang w:val="fr-FR"/>
        </w:rPr>
        <w:noBreakHyphen/>
      </w:r>
      <w:r w:rsidR="00DF0827">
        <w:rPr>
          <w:rFonts w:cs="Arial"/>
        </w:rPr>
        <w:fldChar w:fldCharType="begin"/>
      </w:r>
      <w:r w:rsidR="00DF0827" w:rsidRPr="004565C5">
        <w:rPr>
          <w:rFonts w:cs="Arial"/>
          <w:lang w:val="fr-FR"/>
        </w:rPr>
        <w:instrText xml:space="preserve"> SEQ Table \* ARABIC \s 5 </w:instrText>
      </w:r>
      <w:r w:rsidR="00DF0827">
        <w:rPr>
          <w:rFonts w:cs="Arial"/>
        </w:rPr>
        <w:fldChar w:fldCharType="separate"/>
      </w:r>
      <w:r w:rsidR="002471FB">
        <w:rPr>
          <w:rFonts w:cs="Arial"/>
          <w:noProof/>
          <w:lang w:val="fr-FR"/>
        </w:rPr>
        <w:t>14</w:t>
      </w:r>
      <w:r w:rsidR="00DF0827">
        <w:rPr>
          <w:rFonts w:cs="Arial"/>
        </w:rPr>
        <w:fldChar w:fldCharType="end"/>
      </w:r>
      <w:bookmarkEnd w:id="314"/>
      <w:r w:rsidRPr="004565C5">
        <w:rPr>
          <w:rFonts w:cs="Arial"/>
          <w:lang w:val="fr-FR"/>
        </w:rPr>
        <w:t xml:space="preserve"> De-Identification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969"/>
      </w:tblGrid>
      <w:tr w:rsidR="00826348" w:rsidRPr="00DA7E6E" w14:paraId="20850B38" w14:textId="77777777" w:rsidTr="00463C2F">
        <w:tc>
          <w:tcPr>
            <w:tcW w:w="3969" w:type="dxa"/>
            <w:shd w:val="clear" w:color="auto" w:fill="CCCCCC"/>
            <w:tcMar>
              <w:top w:w="20" w:type="dxa"/>
              <w:bottom w:w="20" w:type="dxa"/>
            </w:tcMar>
            <w:vAlign w:val="center"/>
          </w:tcPr>
          <w:p w14:paraId="1E8E67C1" w14:textId="77777777" w:rsidR="00BA3590" w:rsidRPr="00DA7E6E" w:rsidRDefault="00BA3590" w:rsidP="00944188">
            <w:pPr>
              <w:jc w:val="center"/>
              <w:rPr>
                <w:rFonts w:cs="Arial"/>
                <w:b/>
              </w:rPr>
            </w:pPr>
            <w:r w:rsidRPr="00DA7E6E">
              <w:rPr>
                <w:rFonts w:cs="Arial"/>
                <w:b/>
              </w:rPr>
              <w:t>Profile</w:t>
            </w:r>
          </w:p>
        </w:tc>
        <w:tc>
          <w:tcPr>
            <w:tcW w:w="3969" w:type="dxa"/>
            <w:shd w:val="clear" w:color="auto" w:fill="CCCCCC"/>
            <w:tcMar>
              <w:top w:w="20" w:type="dxa"/>
              <w:bottom w:w="20" w:type="dxa"/>
            </w:tcMar>
            <w:vAlign w:val="center"/>
          </w:tcPr>
          <w:p w14:paraId="582F0FFC" w14:textId="77777777" w:rsidR="00BA3590" w:rsidRPr="00DA7E6E" w:rsidRDefault="00BA3590" w:rsidP="00944188">
            <w:pPr>
              <w:jc w:val="center"/>
              <w:rPr>
                <w:rFonts w:cs="Arial"/>
                <w:b/>
              </w:rPr>
            </w:pPr>
            <w:r w:rsidRPr="00DA7E6E">
              <w:rPr>
                <w:rFonts w:cs="Arial"/>
                <w:b/>
              </w:rPr>
              <w:t>Option</w:t>
            </w:r>
          </w:p>
        </w:tc>
      </w:tr>
      <w:tr w:rsidR="00826348" w:rsidRPr="00DA7E6E" w14:paraId="2F9B478B" w14:textId="77777777" w:rsidTr="00463C2F">
        <w:tc>
          <w:tcPr>
            <w:tcW w:w="3969" w:type="dxa"/>
            <w:tcMar>
              <w:top w:w="20" w:type="dxa"/>
              <w:bottom w:w="20" w:type="dxa"/>
            </w:tcMar>
            <w:vAlign w:val="center"/>
          </w:tcPr>
          <w:p w14:paraId="2B0C2090" w14:textId="77777777" w:rsidR="00BA3590" w:rsidRPr="00DA7E6E" w:rsidRDefault="00BA3590" w:rsidP="00635261">
            <w:pPr>
              <w:spacing w:after="0"/>
              <w:rPr>
                <w:rFonts w:cs="Arial"/>
                <w:i/>
                <w:iCs/>
              </w:rPr>
            </w:pPr>
            <w:r w:rsidRPr="00DA7E6E">
              <w:rPr>
                <w:rFonts w:cs="Arial"/>
                <w:i/>
                <w:iCs/>
              </w:rPr>
              <w:t>Basic Application Level Confidentiality Profile</w:t>
            </w:r>
          </w:p>
        </w:tc>
        <w:tc>
          <w:tcPr>
            <w:tcW w:w="3969" w:type="dxa"/>
            <w:tcMar>
              <w:top w:w="20" w:type="dxa"/>
              <w:bottom w:w="20" w:type="dxa"/>
            </w:tcMar>
            <w:vAlign w:val="center"/>
          </w:tcPr>
          <w:p w14:paraId="0B49F727" w14:textId="221E784C" w:rsidR="00BA3590" w:rsidRPr="00DA7E6E" w:rsidRDefault="00BA3590" w:rsidP="0053571A">
            <w:pPr>
              <w:spacing w:after="0"/>
              <w:rPr>
                <w:rFonts w:cs="Arial"/>
                <w:i/>
                <w:iCs/>
              </w:rPr>
            </w:pPr>
            <w:r w:rsidRPr="00DA7E6E">
              <w:rPr>
                <w:rFonts w:cs="Arial"/>
                <w:i/>
                <w:iCs/>
              </w:rPr>
              <w:t xml:space="preserve"> Clean Pixel Data Option</w:t>
            </w:r>
          </w:p>
        </w:tc>
      </w:tr>
      <w:tr w:rsidR="00BA3590" w:rsidRPr="00DA7E6E" w14:paraId="30F94755" w14:textId="77777777" w:rsidTr="00463C2F">
        <w:tc>
          <w:tcPr>
            <w:tcW w:w="3969" w:type="dxa"/>
            <w:tcMar>
              <w:top w:w="20" w:type="dxa"/>
              <w:bottom w:w="20" w:type="dxa"/>
            </w:tcMar>
            <w:vAlign w:val="center"/>
          </w:tcPr>
          <w:p w14:paraId="7314780F" w14:textId="77777777" w:rsidR="00BA3590" w:rsidRPr="00DA7E6E" w:rsidRDefault="00BA3590" w:rsidP="00635261">
            <w:pPr>
              <w:spacing w:after="0"/>
              <w:rPr>
                <w:rFonts w:cs="Arial"/>
                <w:i/>
                <w:iCs/>
              </w:rPr>
            </w:pPr>
            <w:r w:rsidRPr="00DA7E6E">
              <w:rPr>
                <w:rFonts w:cs="Arial"/>
                <w:i/>
                <w:iCs/>
              </w:rPr>
              <w:t xml:space="preserve"> </w:t>
            </w:r>
          </w:p>
        </w:tc>
        <w:tc>
          <w:tcPr>
            <w:tcW w:w="3969" w:type="dxa"/>
            <w:tcMar>
              <w:top w:w="20" w:type="dxa"/>
              <w:bottom w:w="20" w:type="dxa"/>
            </w:tcMar>
            <w:vAlign w:val="center"/>
          </w:tcPr>
          <w:p w14:paraId="734ECC1C" w14:textId="77777777" w:rsidR="00BA3590" w:rsidRPr="00DA7E6E" w:rsidRDefault="00BA3590" w:rsidP="0053571A">
            <w:pPr>
              <w:spacing w:after="0"/>
              <w:rPr>
                <w:rFonts w:cs="Arial"/>
                <w:i/>
                <w:iCs/>
              </w:rPr>
            </w:pPr>
            <w:r w:rsidRPr="00DA7E6E">
              <w:rPr>
                <w:rFonts w:cs="Arial"/>
                <w:i/>
                <w:iCs/>
              </w:rPr>
              <w:t xml:space="preserve"> </w:t>
            </w:r>
          </w:p>
        </w:tc>
      </w:tr>
    </w:tbl>
    <w:p w14:paraId="1EBF1397" w14:textId="77777777" w:rsidR="00463C2F" w:rsidRPr="00DA7E6E" w:rsidRDefault="00463C2F" w:rsidP="00635261">
      <w:pPr>
        <w:rPr>
          <w:rFonts w:cs="Arial"/>
        </w:rPr>
      </w:pPr>
    </w:p>
    <w:p w14:paraId="72CAD990" w14:textId="3EF4D5D7" w:rsidR="00463C2F" w:rsidRPr="00DA7E6E" w:rsidRDefault="00463C2F" w:rsidP="007F5A1E">
      <w:pPr>
        <w:pStyle w:val="Heading5"/>
      </w:pPr>
      <w:bookmarkStart w:id="315" w:name="_Toc76303404"/>
      <w:r w:rsidRPr="00DA7E6E">
        <w:t>Table of Contents</w:t>
      </w:r>
      <w:bookmarkEnd w:id="315"/>
    </w:p>
    <w:p w14:paraId="66F084BF" w14:textId="547465E5" w:rsidR="00463C2F" w:rsidRPr="00DA7E6E" w:rsidRDefault="00463C2F">
      <w:pPr>
        <w:rPr>
          <w:rFonts w:cs="Arial"/>
        </w:rPr>
      </w:pPr>
      <w:r w:rsidRPr="00DA7E6E">
        <w:rPr>
          <w:rFonts w:cs="Arial"/>
        </w:rPr>
        <w:t xml:space="preserve">The </w:t>
      </w:r>
      <w:r w:rsidR="00211C39">
        <w:rPr>
          <w:rFonts w:cs="Arial"/>
        </w:rPr>
        <w:t>Table</w:t>
      </w:r>
      <w:r w:rsidRPr="00DA7E6E">
        <w:rPr>
          <w:rFonts w:cs="Arial"/>
        </w:rPr>
        <w:t xml:space="preserve"> of contents shall be provided to assist readers in easily finding the needed information</w:t>
      </w:r>
    </w:p>
    <w:p w14:paraId="123BB93A" w14:textId="77777777" w:rsidR="0016296B" w:rsidRDefault="0016296B">
      <w:pPr>
        <w:tabs>
          <w:tab w:val="clear" w:pos="720"/>
        </w:tabs>
        <w:overflowPunct/>
        <w:autoSpaceDE/>
        <w:autoSpaceDN/>
        <w:adjustRightInd/>
        <w:textAlignment w:val="auto"/>
        <w:rPr>
          <w:b/>
        </w:rPr>
      </w:pPr>
      <w:r>
        <w:br w:type="page"/>
      </w:r>
    </w:p>
    <w:p w14:paraId="21A5EB55" w14:textId="1075D943" w:rsidR="00463C2F" w:rsidRPr="00DA7E6E" w:rsidRDefault="00463C2F" w:rsidP="007F5A1E">
      <w:pPr>
        <w:pStyle w:val="Heading5"/>
      </w:pPr>
      <w:bookmarkStart w:id="316" w:name="_Toc76303405"/>
      <w:r w:rsidRPr="00DA7E6E">
        <w:lastRenderedPageBreak/>
        <w:t>Introduction</w:t>
      </w:r>
      <w:bookmarkEnd w:id="316"/>
    </w:p>
    <w:p w14:paraId="51707FAA" w14:textId="61CA87B0" w:rsidR="00463C2F" w:rsidRPr="00DA7E6E" w:rsidRDefault="00463C2F" w:rsidP="007F5A1E">
      <w:pPr>
        <w:pStyle w:val="Heading6"/>
      </w:pPr>
      <w:bookmarkStart w:id="317" w:name="_Toc76303406"/>
      <w:r w:rsidRPr="00DA7E6E">
        <w:t>Revision History</w:t>
      </w:r>
      <w:bookmarkEnd w:id="317"/>
    </w:p>
    <w:p w14:paraId="3C6308CC" w14:textId="77777777" w:rsidR="00463C2F" w:rsidRPr="00DA7E6E" w:rsidRDefault="00463C2F">
      <w:pPr>
        <w:pStyle w:val="TemplateInstruction"/>
        <w:rPr>
          <w:rFonts w:cs="Arial"/>
        </w:rPr>
      </w:pPr>
      <w:r w:rsidRPr="00DA7E6E">
        <w:rPr>
          <w:rFonts w:cs="Arial"/>
        </w:rPr>
        <w:t>[If required by company guidelines provide the revision history for this document, otherwise mark this section as N/A]</w:t>
      </w:r>
    </w:p>
    <w:tbl>
      <w:tblPr>
        <w:tblStyle w:val="TableGrid"/>
        <w:tblW w:w="0" w:type="auto"/>
        <w:tblLook w:val="04A0" w:firstRow="1" w:lastRow="0" w:firstColumn="1" w:lastColumn="0" w:noHBand="0" w:noVBand="1"/>
      </w:tblPr>
      <w:tblGrid>
        <w:gridCol w:w="3055"/>
        <w:gridCol w:w="3055"/>
        <w:gridCol w:w="3056"/>
      </w:tblGrid>
      <w:tr w:rsidR="00463C2F" w:rsidRPr="00DA7E6E" w14:paraId="00101231" w14:textId="77777777" w:rsidTr="00463C2F">
        <w:tc>
          <w:tcPr>
            <w:tcW w:w="3055" w:type="dxa"/>
          </w:tcPr>
          <w:p w14:paraId="3E555DD7" w14:textId="77777777" w:rsidR="00463C2F" w:rsidRPr="00DA7E6E" w:rsidRDefault="00463C2F">
            <w:pPr>
              <w:pStyle w:val="BodyTextIndent2"/>
              <w:ind w:left="0"/>
              <w:rPr>
                <w:rFonts w:ascii="Arial" w:hAnsi="Arial" w:cs="Arial"/>
                <w:lang w:val="en-US" w:eastAsia="en-US"/>
              </w:rPr>
            </w:pPr>
            <w:r w:rsidRPr="00DA7E6E">
              <w:rPr>
                <w:rFonts w:ascii="Arial" w:hAnsi="Arial" w:cs="Arial"/>
                <w:lang w:val="en-US" w:eastAsia="en-US"/>
              </w:rPr>
              <w:t>Revision</w:t>
            </w:r>
          </w:p>
        </w:tc>
        <w:tc>
          <w:tcPr>
            <w:tcW w:w="3055" w:type="dxa"/>
          </w:tcPr>
          <w:p w14:paraId="6BFDD1E0" w14:textId="77777777" w:rsidR="00463C2F" w:rsidRPr="00DA7E6E" w:rsidRDefault="00463C2F">
            <w:pPr>
              <w:pStyle w:val="BodyTextIndent2"/>
              <w:ind w:left="0"/>
              <w:rPr>
                <w:rFonts w:ascii="Arial" w:hAnsi="Arial" w:cs="Arial"/>
                <w:lang w:val="en-US" w:eastAsia="en-US"/>
              </w:rPr>
            </w:pPr>
            <w:r w:rsidRPr="00DA7E6E">
              <w:rPr>
                <w:rFonts w:ascii="Arial" w:hAnsi="Arial" w:cs="Arial"/>
                <w:lang w:val="en-US" w:eastAsia="en-US"/>
              </w:rPr>
              <w:t>Date</w:t>
            </w:r>
          </w:p>
        </w:tc>
        <w:tc>
          <w:tcPr>
            <w:tcW w:w="3056" w:type="dxa"/>
          </w:tcPr>
          <w:p w14:paraId="0369773D" w14:textId="77777777" w:rsidR="00463C2F" w:rsidRPr="00DA7E6E" w:rsidRDefault="00463C2F">
            <w:pPr>
              <w:pStyle w:val="BodyTextIndent2"/>
              <w:ind w:left="0"/>
              <w:rPr>
                <w:rFonts w:ascii="Arial" w:hAnsi="Arial" w:cs="Arial"/>
                <w:lang w:val="en-US" w:eastAsia="en-US"/>
              </w:rPr>
            </w:pPr>
            <w:r w:rsidRPr="00DA7E6E">
              <w:rPr>
                <w:rFonts w:ascii="Arial" w:hAnsi="Arial" w:cs="Arial"/>
                <w:lang w:val="en-US" w:eastAsia="en-US"/>
              </w:rPr>
              <w:t>Reason for Change</w:t>
            </w:r>
          </w:p>
        </w:tc>
      </w:tr>
    </w:tbl>
    <w:p w14:paraId="0EFB2A13" w14:textId="77777777" w:rsidR="00463C2F" w:rsidRPr="00DA7E6E" w:rsidRDefault="00463C2F" w:rsidP="00635261">
      <w:pPr>
        <w:rPr>
          <w:rFonts w:cs="Arial"/>
        </w:rPr>
      </w:pPr>
    </w:p>
    <w:p w14:paraId="072C4600" w14:textId="14C7E57C" w:rsidR="00463C2F" w:rsidRPr="00DA7E6E" w:rsidRDefault="00463C2F" w:rsidP="007F5A1E">
      <w:pPr>
        <w:pStyle w:val="Heading6"/>
      </w:pPr>
      <w:bookmarkStart w:id="318" w:name="_Toc76303407"/>
      <w:r w:rsidRPr="00DA7E6E">
        <w:t>Audience</w:t>
      </w:r>
      <w:bookmarkEnd w:id="318"/>
    </w:p>
    <w:p w14:paraId="61867330" w14:textId="77777777" w:rsidR="00463C2F" w:rsidRPr="00DA7E6E" w:rsidRDefault="00463C2F" w:rsidP="0053571A">
      <w:pPr>
        <w:rPr>
          <w:rFonts w:cs="Arial"/>
        </w:rPr>
      </w:pPr>
      <w:r w:rsidRPr="00DA7E6E">
        <w:rPr>
          <w:rFonts w:cs="Arial"/>
        </w:rPr>
        <w:t>This document is intended for hospital staff, health system integrators, Research and Development, sales, and service. It is assumed that the reader has a working knowledge of the DICOM® Standard.</w:t>
      </w:r>
    </w:p>
    <w:p w14:paraId="7DFDE4EE" w14:textId="77777777" w:rsidR="00463C2F" w:rsidRPr="00DA7E6E" w:rsidRDefault="00463C2F" w:rsidP="00944188">
      <w:pPr>
        <w:pStyle w:val="TemplateInstruction"/>
        <w:rPr>
          <w:rFonts w:cs="Arial"/>
        </w:rPr>
      </w:pPr>
      <w:r w:rsidRPr="00DA7E6E">
        <w:rPr>
          <w:rFonts w:cs="Arial"/>
        </w:rPr>
        <w:t>[The following text may be used as an example to define audiences, but can be extended/modified by the editors of the DICOM Conformance Statement to meet their company needs]</w:t>
      </w:r>
    </w:p>
    <w:p w14:paraId="10447F44" w14:textId="77777777" w:rsidR="00463C2F" w:rsidRPr="00DA7E6E" w:rsidRDefault="00463C2F" w:rsidP="00944188">
      <w:pPr>
        <w:rPr>
          <w:rFonts w:cs="Arial"/>
        </w:rPr>
      </w:pPr>
      <w:r w:rsidRPr="00DA7E6E">
        <w:rPr>
          <w:rFonts w:cs="Arial"/>
        </w:rPr>
        <w:t>The document structure was designed for easier access to relevant information for different user groups:</w:t>
      </w:r>
    </w:p>
    <w:p w14:paraId="2ED31079" w14:textId="635A66E9" w:rsidR="00463C2F" w:rsidRPr="00DA7E6E" w:rsidRDefault="00463C2F" w:rsidP="00CB6DCD">
      <w:pPr>
        <w:pStyle w:val="TemplateInstruction"/>
        <w:numPr>
          <w:ilvl w:val="0"/>
          <w:numId w:val="7"/>
        </w:numPr>
        <w:rPr>
          <w:rFonts w:cs="Arial"/>
        </w:rPr>
      </w:pPr>
      <w:r w:rsidRPr="00DA7E6E">
        <w:rPr>
          <w:rFonts w:cs="Arial"/>
          <w:b/>
        </w:rPr>
        <w:t>Clinical Users</w:t>
      </w:r>
      <w:r w:rsidRPr="00DA7E6E">
        <w:rPr>
          <w:rFonts w:cs="Arial"/>
        </w:rPr>
        <w:t xml:space="preserve">, who want to get an overview of the implemented interoperability features of the system can </w:t>
      </w:r>
      <w:r w:rsidR="00AC2E97">
        <w:rPr>
          <w:rFonts w:cs="Arial"/>
        </w:rPr>
        <w:t>see</w:t>
      </w:r>
      <w:r w:rsidRPr="00DA7E6E">
        <w:rPr>
          <w:rFonts w:cs="Arial"/>
        </w:rPr>
        <w:t xml:space="preserve"> Section </w:t>
      </w:r>
      <w:r w:rsidR="00DC461E">
        <w:rPr>
          <w:rFonts w:cs="Arial"/>
        </w:rPr>
        <w:fldChar w:fldCharType="begin"/>
      </w:r>
      <w:r w:rsidR="00DC461E">
        <w:rPr>
          <w:rFonts w:cs="Arial"/>
        </w:rPr>
        <w:instrText xml:space="preserve"> REF _Ref65670421 \r \h </w:instrText>
      </w:r>
      <w:r w:rsidR="00DC461E">
        <w:rPr>
          <w:rFonts w:cs="Arial"/>
        </w:rPr>
      </w:r>
      <w:r w:rsidR="00DC461E">
        <w:rPr>
          <w:rFonts w:cs="Arial"/>
        </w:rPr>
        <w:fldChar w:fldCharType="separate"/>
      </w:r>
      <w:r w:rsidR="002471FB">
        <w:rPr>
          <w:rFonts w:cs="Arial"/>
        </w:rPr>
        <w:t>A.4</w:t>
      </w:r>
      <w:r w:rsidR="00DC461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_Ref65670421 \h </w:instrText>
      </w:r>
      <w:r w:rsidR="00DC461E">
        <w:rPr>
          <w:rFonts w:cs="Arial"/>
        </w:rPr>
      </w:r>
      <w:r w:rsidR="00DC461E">
        <w:rPr>
          <w:rFonts w:cs="Arial"/>
        </w:rPr>
        <w:fldChar w:fldCharType="separate"/>
      </w:r>
      <w:r w:rsidR="002471FB" w:rsidRPr="00DA7E6E">
        <w:t>Implementation Model</w:t>
      </w:r>
      <w:r w:rsidR="00DC461E">
        <w:rPr>
          <w:rFonts w:cs="Arial"/>
        </w:rPr>
        <w:fldChar w:fldCharType="end"/>
      </w:r>
      <w:r w:rsidR="00DC461E">
        <w:rPr>
          <w:rFonts w:cs="Arial"/>
        </w:rPr>
        <w:t xml:space="preserve">. </w:t>
      </w:r>
    </w:p>
    <w:p w14:paraId="722BB158" w14:textId="385C2844" w:rsidR="00463C2F" w:rsidRPr="00DA7E6E" w:rsidRDefault="00463C2F" w:rsidP="009A6313">
      <w:pPr>
        <w:pStyle w:val="TemplateInstruction"/>
        <w:numPr>
          <w:ilvl w:val="0"/>
          <w:numId w:val="7"/>
        </w:numPr>
        <w:rPr>
          <w:rFonts w:cs="Arial"/>
        </w:rPr>
      </w:pPr>
      <w:r w:rsidRPr="00DA7E6E">
        <w:rPr>
          <w:rFonts w:cs="Arial"/>
        </w:rPr>
        <w:t xml:space="preserve">Personnel involved in </w:t>
      </w:r>
      <w:r w:rsidRPr="00DA7E6E">
        <w:rPr>
          <w:rFonts w:cs="Arial"/>
          <w:b/>
        </w:rPr>
        <w:t>Sales</w:t>
      </w:r>
      <w:r w:rsidRPr="00DA7E6E">
        <w:rPr>
          <w:rFonts w:cs="Arial"/>
        </w:rPr>
        <w:t xml:space="preserve"> can use the information in Section </w:t>
      </w:r>
      <w:r w:rsidRPr="00DA7E6E">
        <w:rPr>
          <w:rFonts w:cs="Arial"/>
        </w:rPr>
        <w:fldChar w:fldCharType="begin"/>
      </w:r>
      <w:r w:rsidRPr="00DA7E6E">
        <w:rPr>
          <w:rFonts w:cs="Arial"/>
        </w:rPr>
        <w:instrText xml:space="preserve"> REF _Ref5092890 \r \h  \* MERGEFORMAT </w:instrText>
      </w:r>
      <w:r w:rsidRPr="00DA7E6E">
        <w:rPr>
          <w:rFonts w:cs="Arial"/>
        </w:rPr>
      </w:r>
      <w:r w:rsidRPr="00DA7E6E">
        <w:rPr>
          <w:rFonts w:cs="Arial"/>
        </w:rPr>
        <w:fldChar w:fldCharType="separate"/>
      </w:r>
      <w:r w:rsidR="002471FB">
        <w:rPr>
          <w:rFonts w:cs="Arial"/>
          <w:b/>
          <w:bCs/>
        </w:rPr>
        <w:t>Error! Reference source not found.</w:t>
      </w:r>
      <w:r w:rsidRPr="00DA7E6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_Ref65670525 \h </w:instrText>
      </w:r>
      <w:r w:rsidR="00DC461E">
        <w:rPr>
          <w:rFonts w:cs="Arial"/>
        </w:rPr>
      </w:r>
      <w:r w:rsidR="00DC461E">
        <w:rPr>
          <w:rFonts w:cs="Arial"/>
        </w:rPr>
        <w:fldChar w:fldCharType="separate"/>
      </w:r>
      <w:r w:rsidR="002471FB" w:rsidRPr="00DA7E6E">
        <w:t>Overview</w:t>
      </w:r>
      <w:r w:rsidR="00DC461E">
        <w:rPr>
          <w:rFonts w:cs="Arial"/>
        </w:rPr>
        <w:fldChar w:fldCharType="end"/>
      </w:r>
      <w:r w:rsidR="00DC461E">
        <w:rPr>
          <w:rFonts w:cs="Arial"/>
        </w:rPr>
        <w:t xml:space="preserve">  t</w:t>
      </w:r>
      <w:r w:rsidRPr="00DA7E6E">
        <w:rPr>
          <w:rFonts w:cs="Arial"/>
        </w:rPr>
        <w:t>o asse</w:t>
      </w:r>
      <w:r w:rsidR="00DC461E">
        <w:rPr>
          <w:rFonts w:cs="Arial"/>
        </w:rPr>
        <w:t>s</w:t>
      </w:r>
      <w:r w:rsidRPr="00DA7E6E">
        <w:rPr>
          <w:rFonts w:cs="Arial"/>
        </w:rPr>
        <w:t>s the compatibility between different systems involved in a sales situation.</w:t>
      </w:r>
    </w:p>
    <w:p w14:paraId="113F7070" w14:textId="05EE01D9" w:rsidR="00463C2F" w:rsidRPr="00DA7E6E" w:rsidRDefault="00463C2F" w:rsidP="00455E16">
      <w:pPr>
        <w:pStyle w:val="TemplateInstruction"/>
        <w:numPr>
          <w:ilvl w:val="0"/>
          <w:numId w:val="7"/>
        </w:numPr>
        <w:rPr>
          <w:rFonts w:cs="Arial"/>
        </w:rPr>
      </w:pPr>
      <w:r w:rsidRPr="00DA7E6E">
        <w:rPr>
          <w:rFonts w:cs="Arial"/>
          <w:b/>
        </w:rPr>
        <w:t xml:space="preserve">System Integrators </w:t>
      </w:r>
      <w:r w:rsidRPr="00DA7E6E">
        <w:rPr>
          <w:rFonts w:cs="Arial"/>
        </w:rPr>
        <w:t xml:space="preserve">can use information in Section </w:t>
      </w:r>
      <w:r w:rsidR="00DC461E">
        <w:rPr>
          <w:rFonts w:cs="Arial"/>
        </w:rPr>
        <w:fldChar w:fldCharType="begin"/>
      </w:r>
      <w:r w:rsidR="00DC461E">
        <w:rPr>
          <w:rFonts w:cs="Arial"/>
        </w:rPr>
        <w:instrText xml:space="preserve"> REF _Ref65670569 \r \h </w:instrText>
      </w:r>
      <w:r w:rsidR="00DC461E">
        <w:rPr>
          <w:rFonts w:cs="Arial"/>
        </w:rPr>
      </w:r>
      <w:r w:rsidR="00DC461E">
        <w:rPr>
          <w:rFonts w:cs="Arial"/>
        </w:rPr>
        <w:fldChar w:fldCharType="separate"/>
      </w:r>
      <w:r w:rsidR="002471FB">
        <w:rPr>
          <w:rFonts w:cs="Arial"/>
        </w:rPr>
        <w:t>7.3A.6</w:t>
      </w:r>
      <w:r w:rsidR="00DC461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_Ref65670591 \h </w:instrText>
      </w:r>
      <w:r w:rsidR="00DC461E">
        <w:rPr>
          <w:rFonts w:cs="Arial"/>
        </w:rPr>
      </w:r>
      <w:r w:rsidR="00DC461E">
        <w:rPr>
          <w:rFonts w:cs="Arial"/>
        </w:rPr>
        <w:fldChar w:fldCharType="separate"/>
      </w:r>
      <w:r w:rsidR="002471FB" w:rsidRPr="00DA7E6E">
        <w:t>Configuration</w:t>
      </w:r>
      <w:r w:rsidR="00DC461E">
        <w:rPr>
          <w:rFonts w:cs="Arial"/>
        </w:rPr>
        <w:fldChar w:fldCharType="end"/>
      </w:r>
      <w:r w:rsidRPr="00DA7E6E">
        <w:rPr>
          <w:rFonts w:cs="Arial"/>
        </w:rPr>
        <w:t xml:space="preserve"> during system installation and also information from Section</w:t>
      </w:r>
      <w:r w:rsidR="009B1D05">
        <w:rPr>
          <w:rFonts w:cs="Arial"/>
        </w:rPr>
        <w:t xml:space="preserve"> </w:t>
      </w:r>
      <w:r w:rsidR="00DC461E">
        <w:rPr>
          <w:rFonts w:cs="Arial"/>
        </w:rPr>
        <w:fldChar w:fldCharType="begin"/>
      </w:r>
      <w:r w:rsidR="00DC461E">
        <w:rPr>
          <w:rFonts w:cs="Arial"/>
        </w:rPr>
        <w:instrText xml:space="preserve"> REF _Ref65670722 \r \h </w:instrText>
      </w:r>
      <w:r w:rsidR="00DC461E">
        <w:rPr>
          <w:rFonts w:cs="Arial"/>
        </w:rPr>
      </w:r>
      <w:r w:rsidR="00DC461E">
        <w:rPr>
          <w:rFonts w:cs="Arial"/>
        </w:rPr>
        <w:fldChar w:fldCharType="separate"/>
      </w:r>
      <w:r w:rsidR="002471FB">
        <w:rPr>
          <w:rFonts w:cs="Arial"/>
        </w:rPr>
        <w:t>A.5</w:t>
      </w:r>
      <w:r w:rsidR="00DC461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_Ref65670732 \h </w:instrText>
      </w:r>
      <w:r w:rsidR="00DC461E">
        <w:rPr>
          <w:rFonts w:cs="Arial"/>
        </w:rPr>
      </w:r>
      <w:r w:rsidR="00DC461E">
        <w:rPr>
          <w:rFonts w:cs="Arial"/>
        </w:rPr>
        <w:fldChar w:fldCharType="separate"/>
      </w:r>
      <w:r w:rsidR="002471FB" w:rsidRPr="00DA7E6E">
        <w:t>Service and Interoperability Description</w:t>
      </w:r>
      <w:r w:rsidR="00DC461E">
        <w:rPr>
          <w:rFonts w:cs="Arial"/>
        </w:rPr>
        <w:fldChar w:fldCharType="end"/>
      </w:r>
      <w:r w:rsidRPr="00DA7E6E">
        <w:rPr>
          <w:rFonts w:cs="Arial"/>
        </w:rPr>
        <w:t xml:space="preserve"> for details regarding the implemented services. </w:t>
      </w:r>
    </w:p>
    <w:p w14:paraId="49C928B7" w14:textId="450961B1" w:rsidR="00463C2F" w:rsidRPr="00DA7E6E" w:rsidRDefault="00463C2F" w:rsidP="00455E16">
      <w:pPr>
        <w:pStyle w:val="TemplateInstruction"/>
        <w:numPr>
          <w:ilvl w:val="0"/>
          <w:numId w:val="7"/>
        </w:numPr>
        <w:rPr>
          <w:rFonts w:cs="Arial"/>
        </w:rPr>
      </w:pPr>
      <w:r w:rsidRPr="00DA7E6E">
        <w:rPr>
          <w:rFonts w:cs="Arial"/>
          <w:b/>
        </w:rPr>
        <w:t xml:space="preserve">Field Service </w:t>
      </w:r>
      <w:r w:rsidR="001301B5">
        <w:rPr>
          <w:rFonts w:cs="Arial"/>
          <w:b/>
        </w:rPr>
        <w:t>E</w:t>
      </w:r>
      <w:r w:rsidRPr="00DA7E6E">
        <w:rPr>
          <w:rFonts w:cs="Arial"/>
          <w:b/>
        </w:rPr>
        <w:t>ngineers</w:t>
      </w:r>
      <w:r w:rsidRPr="00DA7E6E">
        <w:rPr>
          <w:rFonts w:cs="Arial"/>
        </w:rPr>
        <w:t xml:space="preserve"> can use the details from </w:t>
      </w:r>
      <w:r w:rsidR="00DC461E" w:rsidRPr="00DA7E6E">
        <w:rPr>
          <w:rFonts w:cs="Arial"/>
        </w:rPr>
        <w:t>Section</w:t>
      </w:r>
      <w:r w:rsidR="001301B5">
        <w:rPr>
          <w:rFonts w:cs="Arial"/>
        </w:rPr>
        <w:t xml:space="preserve"> </w:t>
      </w:r>
      <w:r w:rsidR="00DC461E">
        <w:rPr>
          <w:rFonts w:cs="Arial"/>
        </w:rPr>
        <w:fldChar w:fldCharType="begin"/>
      </w:r>
      <w:r w:rsidR="00DC461E">
        <w:rPr>
          <w:rFonts w:cs="Arial"/>
        </w:rPr>
        <w:instrText xml:space="preserve"> REF _Ref65670722 \r \h </w:instrText>
      </w:r>
      <w:r w:rsidR="00DC461E">
        <w:rPr>
          <w:rFonts w:cs="Arial"/>
        </w:rPr>
      </w:r>
      <w:r w:rsidR="00DC461E">
        <w:rPr>
          <w:rFonts w:cs="Arial"/>
        </w:rPr>
        <w:fldChar w:fldCharType="separate"/>
      </w:r>
      <w:r w:rsidR="002471FB">
        <w:rPr>
          <w:rFonts w:cs="Arial"/>
        </w:rPr>
        <w:t>A.5</w:t>
      </w:r>
      <w:r w:rsidR="00DC461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_Ref65670732 \h </w:instrText>
      </w:r>
      <w:r w:rsidR="00DC461E">
        <w:rPr>
          <w:rFonts w:cs="Arial"/>
        </w:rPr>
      </w:r>
      <w:r w:rsidR="00DC461E">
        <w:rPr>
          <w:rFonts w:cs="Arial"/>
        </w:rPr>
        <w:fldChar w:fldCharType="separate"/>
      </w:r>
      <w:r w:rsidR="002471FB" w:rsidRPr="00DA7E6E">
        <w:t>Service and Interoperability Description</w:t>
      </w:r>
      <w:r w:rsidR="00DC461E">
        <w:rPr>
          <w:rFonts w:cs="Arial"/>
        </w:rPr>
        <w:fldChar w:fldCharType="end"/>
      </w:r>
      <w:r w:rsidR="00DC461E">
        <w:rPr>
          <w:rFonts w:cs="Arial"/>
        </w:rPr>
        <w:t xml:space="preserve"> </w:t>
      </w:r>
      <w:r w:rsidRPr="00DA7E6E">
        <w:rPr>
          <w:rFonts w:cs="Arial"/>
        </w:rPr>
        <w:t>and from Section</w:t>
      </w:r>
      <w:r w:rsidR="00DC461E">
        <w:rPr>
          <w:rFonts w:cs="Arial"/>
        </w:rPr>
        <w:t xml:space="preserve"> </w:t>
      </w:r>
      <w:r w:rsidR="00DC461E">
        <w:rPr>
          <w:rFonts w:cs="Arial"/>
        </w:rPr>
        <w:fldChar w:fldCharType="begin"/>
      </w:r>
      <w:r w:rsidR="00DC461E">
        <w:rPr>
          <w:rFonts w:cs="Arial"/>
        </w:rPr>
        <w:instrText xml:space="preserve"> REF _Ref65670647 \r \h </w:instrText>
      </w:r>
      <w:r w:rsidR="00DC461E">
        <w:rPr>
          <w:rFonts w:cs="Arial"/>
        </w:rPr>
      </w:r>
      <w:r w:rsidR="00DC461E">
        <w:rPr>
          <w:rFonts w:cs="Arial"/>
        </w:rPr>
        <w:fldChar w:fldCharType="separate"/>
      </w:r>
      <w:r w:rsidR="002471FB">
        <w:rPr>
          <w:rFonts w:cs="Arial"/>
        </w:rPr>
        <w:t>A.7</w:t>
      </w:r>
      <w:r w:rsidR="00DC461E">
        <w:rPr>
          <w:rFonts w:cs="Arial"/>
        </w:rPr>
        <w:fldChar w:fldCharType="end"/>
      </w:r>
      <w:r w:rsidRPr="00DA7E6E">
        <w:rPr>
          <w:rFonts w:cs="Arial"/>
        </w:rPr>
        <w:t xml:space="preserve"> </w:t>
      </w:r>
      <w:r w:rsidR="00DC461E">
        <w:rPr>
          <w:rFonts w:cs="Arial"/>
        </w:rPr>
        <w:fldChar w:fldCharType="begin"/>
      </w:r>
      <w:r w:rsidR="00DC461E">
        <w:rPr>
          <w:rFonts w:cs="Arial"/>
        </w:rPr>
        <w:instrText xml:space="preserve"> REF _Ref65670635 \h </w:instrText>
      </w:r>
      <w:r w:rsidR="00DC461E">
        <w:rPr>
          <w:rFonts w:cs="Arial"/>
        </w:rPr>
      </w:r>
      <w:r w:rsidR="00DC461E">
        <w:rPr>
          <w:rFonts w:cs="Arial"/>
        </w:rPr>
        <w:fldChar w:fldCharType="separate"/>
      </w:r>
      <w:r w:rsidR="002471FB" w:rsidRPr="00DA7E6E">
        <w:t>Network and Media Communication Details</w:t>
      </w:r>
      <w:r w:rsidR="00DC461E">
        <w:rPr>
          <w:rFonts w:cs="Arial"/>
        </w:rPr>
        <w:fldChar w:fldCharType="end"/>
      </w:r>
      <w:r w:rsidRPr="00DA7E6E">
        <w:rPr>
          <w:rFonts w:cs="Arial"/>
        </w:rPr>
        <w:t xml:space="preserve">for troubleshooting. </w:t>
      </w:r>
    </w:p>
    <w:p w14:paraId="452BDEE1" w14:textId="0A2BA6B6" w:rsidR="00463C2F" w:rsidRPr="00DA7E6E" w:rsidRDefault="00463C2F" w:rsidP="00FB5811">
      <w:pPr>
        <w:pStyle w:val="TemplateInstruction"/>
        <w:numPr>
          <w:ilvl w:val="0"/>
          <w:numId w:val="7"/>
        </w:numPr>
        <w:rPr>
          <w:rFonts w:cs="Arial"/>
        </w:rPr>
      </w:pPr>
      <w:r w:rsidRPr="00DA7E6E">
        <w:rPr>
          <w:rFonts w:cs="Arial"/>
          <w:b/>
        </w:rPr>
        <w:t>Hospital IT staff</w:t>
      </w:r>
      <w:r w:rsidR="009B725B">
        <w:rPr>
          <w:rFonts w:cs="Arial"/>
        </w:rPr>
        <w:t xml:space="preserve"> </w:t>
      </w:r>
      <w:r w:rsidRPr="00DA7E6E">
        <w:rPr>
          <w:rFonts w:cs="Arial"/>
        </w:rPr>
        <w:t xml:space="preserve">focusing on security can use the details provided in Section </w:t>
      </w:r>
      <w:r w:rsidR="00DC461E">
        <w:rPr>
          <w:rFonts w:cs="Arial"/>
        </w:rPr>
        <w:fldChar w:fldCharType="begin"/>
      </w:r>
      <w:r w:rsidR="00DC461E">
        <w:rPr>
          <w:rFonts w:cs="Arial"/>
        </w:rPr>
        <w:instrText xml:space="preserve"> REF _Ref65670810 \r \h </w:instrText>
      </w:r>
      <w:r w:rsidR="00DC461E">
        <w:rPr>
          <w:rFonts w:cs="Arial"/>
        </w:rPr>
      </w:r>
      <w:r w:rsidR="00DC461E">
        <w:rPr>
          <w:rFonts w:cs="Arial"/>
        </w:rPr>
        <w:fldChar w:fldCharType="separate"/>
      </w:r>
      <w:r w:rsidR="002471FB">
        <w:rPr>
          <w:rFonts w:cs="Arial"/>
        </w:rPr>
        <w:t>A.8</w:t>
      </w:r>
      <w:r w:rsidR="00DC461E">
        <w:rPr>
          <w:rFonts w:cs="Arial"/>
        </w:rPr>
        <w:fldChar w:fldCharType="end"/>
      </w:r>
      <w:r w:rsidR="00DC461E">
        <w:rPr>
          <w:rFonts w:cs="Arial"/>
        </w:rPr>
        <w:t xml:space="preserve"> </w:t>
      </w:r>
      <w:r w:rsidR="00DC461E">
        <w:rPr>
          <w:rFonts w:cs="Arial"/>
        </w:rPr>
        <w:fldChar w:fldCharType="begin"/>
      </w:r>
      <w:r w:rsidR="00DC461E">
        <w:rPr>
          <w:rFonts w:cs="Arial"/>
        </w:rPr>
        <w:instrText xml:space="preserve"> REF _Ref65670819 \h </w:instrText>
      </w:r>
      <w:r w:rsidR="00DC461E">
        <w:rPr>
          <w:rFonts w:cs="Arial"/>
        </w:rPr>
      </w:r>
      <w:r w:rsidR="00DC461E">
        <w:rPr>
          <w:rFonts w:cs="Arial"/>
        </w:rPr>
        <w:fldChar w:fldCharType="separate"/>
      </w:r>
      <w:r w:rsidR="002471FB" w:rsidRPr="00DA7E6E">
        <w:t>Security</w:t>
      </w:r>
      <w:r w:rsidR="00DC461E">
        <w:rPr>
          <w:rFonts w:cs="Arial"/>
        </w:rPr>
        <w:fldChar w:fldCharType="end"/>
      </w:r>
      <w:r w:rsidR="00DC461E">
        <w:rPr>
          <w:rFonts w:cs="Arial"/>
        </w:rPr>
        <w:t xml:space="preserve"> </w:t>
      </w:r>
      <w:r w:rsidRPr="00DA7E6E">
        <w:rPr>
          <w:rFonts w:cs="Arial"/>
        </w:rPr>
        <w:t>regarding implemented Sec</w:t>
      </w:r>
      <w:r w:rsidR="009B725B">
        <w:rPr>
          <w:rFonts w:cs="Arial"/>
        </w:rPr>
        <w:t>urity</w:t>
      </w:r>
      <w:r w:rsidRPr="00DA7E6E">
        <w:rPr>
          <w:rFonts w:cs="Arial"/>
        </w:rPr>
        <w:t xml:space="preserve"> features.</w:t>
      </w:r>
    </w:p>
    <w:p w14:paraId="3F1234E1" w14:textId="0433997E" w:rsidR="00463C2F" w:rsidRPr="00DA7E6E" w:rsidRDefault="00463C2F" w:rsidP="00B950EF">
      <w:pPr>
        <w:pStyle w:val="TemplateInstruction"/>
        <w:numPr>
          <w:ilvl w:val="0"/>
          <w:numId w:val="7"/>
        </w:numPr>
        <w:rPr>
          <w:rFonts w:cs="Arial"/>
        </w:rPr>
      </w:pPr>
      <w:r w:rsidRPr="00DA7E6E">
        <w:rPr>
          <w:rFonts w:cs="Arial"/>
          <w:b/>
        </w:rPr>
        <w:t>Research Personnel</w:t>
      </w:r>
      <w:r w:rsidRPr="00DA7E6E">
        <w:rPr>
          <w:rFonts w:cs="Arial"/>
        </w:rPr>
        <w:t xml:space="preserve"> may be interested in using information provided in Annex </w:t>
      </w:r>
      <w:r w:rsidR="00DC461E">
        <w:rPr>
          <w:rFonts w:cs="Arial"/>
        </w:rPr>
        <w:fldChar w:fldCharType="begin"/>
      </w:r>
      <w:r w:rsidR="00DC461E">
        <w:rPr>
          <w:rFonts w:cs="Arial"/>
        </w:rPr>
        <w:instrText xml:space="preserve"> REF _Ref65670857 \r \h </w:instrText>
      </w:r>
      <w:r w:rsidR="00DC461E">
        <w:rPr>
          <w:rFonts w:cs="Arial"/>
        </w:rPr>
      </w:r>
      <w:r w:rsidR="00DC461E">
        <w:rPr>
          <w:rFonts w:cs="Arial"/>
        </w:rPr>
        <w:fldChar w:fldCharType="separate"/>
      </w:r>
      <w:r w:rsidR="002471FB">
        <w:rPr>
          <w:rFonts w:cs="Arial"/>
        </w:rPr>
        <w:t>7.3A.9</w:t>
      </w:r>
      <w:r w:rsidR="00DC461E">
        <w:rPr>
          <w:rFonts w:cs="Arial"/>
        </w:rPr>
        <w:fldChar w:fldCharType="end"/>
      </w:r>
      <w:r w:rsidRPr="00DA7E6E">
        <w:rPr>
          <w:rFonts w:cs="Arial"/>
        </w:rPr>
        <w:t xml:space="preserve"> Information Object Definitions (IODs) or Annex </w:t>
      </w:r>
      <w:r w:rsidR="00DC461E">
        <w:rPr>
          <w:rFonts w:cs="Arial"/>
        </w:rPr>
        <w:fldChar w:fldCharType="begin"/>
      </w:r>
      <w:r w:rsidR="00DC461E">
        <w:rPr>
          <w:rFonts w:cs="Arial"/>
        </w:rPr>
        <w:instrText xml:space="preserve"> REF _Ref65670886 \r \h </w:instrText>
      </w:r>
      <w:r w:rsidR="00DC461E">
        <w:rPr>
          <w:rFonts w:cs="Arial"/>
        </w:rPr>
      </w:r>
      <w:r w:rsidR="00DC461E">
        <w:rPr>
          <w:rFonts w:cs="Arial"/>
        </w:rPr>
        <w:fldChar w:fldCharType="separate"/>
      </w:r>
      <w:r w:rsidR="002471FB">
        <w:rPr>
          <w:rFonts w:cs="Arial"/>
        </w:rPr>
        <w:t>A.10</w:t>
      </w:r>
      <w:r w:rsidR="00DC461E">
        <w:rPr>
          <w:rFonts w:cs="Arial"/>
        </w:rPr>
        <w:fldChar w:fldCharType="end"/>
      </w:r>
      <w:r w:rsidR="00DC461E">
        <w:rPr>
          <w:rFonts w:cs="Arial"/>
        </w:rPr>
        <w:t xml:space="preserve"> </w:t>
      </w:r>
      <w:r w:rsidRPr="00DA7E6E">
        <w:rPr>
          <w:rFonts w:cs="Arial"/>
        </w:rPr>
        <w:t xml:space="preserve"> Structured Report Content Encoding to get detailed imaging and measurement information.</w:t>
      </w:r>
    </w:p>
    <w:p w14:paraId="5611C22E" w14:textId="228EAB17" w:rsidR="00463C2F" w:rsidRPr="00DA7E6E" w:rsidRDefault="00463C2F" w:rsidP="007F5A1E">
      <w:pPr>
        <w:pStyle w:val="Heading6"/>
      </w:pPr>
      <w:bookmarkStart w:id="319" w:name="_Toc76303408"/>
      <w:r w:rsidRPr="00DA7E6E">
        <w:t>Remarks</w:t>
      </w:r>
      <w:bookmarkEnd w:id="319"/>
    </w:p>
    <w:p w14:paraId="3954074A" w14:textId="77777777" w:rsidR="00393F9B" w:rsidRPr="00DA7E6E" w:rsidRDefault="00393F9B" w:rsidP="00FF2761">
      <w:pPr>
        <w:pStyle w:val="TemplateInstruction"/>
        <w:rPr>
          <w:rFonts w:cs="Arial"/>
        </w:rPr>
      </w:pPr>
      <w:r w:rsidRPr="00DA7E6E">
        <w:rPr>
          <w:rFonts w:cs="Arial"/>
        </w:rPr>
        <w:t>[Any important remarks, disclaimers, and general information are specified. The following example may be used as a template.]</w:t>
      </w:r>
    </w:p>
    <w:p w14:paraId="67A871FB" w14:textId="7CDAB489" w:rsidR="00393F9B" w:rsidRPr="00DA7E6E" w:rsidRDefault="00393F9B">
      <w:pPr>
        <w:rPr>
          <w:rFonts w:cs="Arial"/>
        </w:rPr>
      </w:pPr>
      <w:r w:rsidRPr="00DA7E6E">
        <w:rPr>
          <w:rFonts w:cs="Arial"/>
        </w:rPr>
        <w:t xml:space="preserve">The scope of this DICOM® Conformance Statement is to facilitate integration between </w:t>
      </w:r>
      <w:r w:rsidR="00E13946">
        <w:rPr>
          <w:rFonts w:cs="Arial"/>
        </w:rPr>
        <w:t>&lt;</w:t>
      </w:r>
      <w:r w:rsidR="00E13946" w:rsidRPr="004565C5">
        <w:rPr>
          <w:rFonts w:cs="Arial"/>
          <w:i/>
          <w:iCs/>
        </w:rPr>
        <w:t>Product</w:t>
      </w:r>
      <w:r w:rsidR="00E13946">
        <w:rPr>
          <w:rFonts w:cs="Arial"/>
        </w:rPr>
        <w:t>&gt;</w:t>
      </w:r>
      <w:r w:rsidRPr="00DA7E6E">
        <w:rPr>
          <w:rFonts w:cs="Arial"/>
        </w:rPr>
        <w:t xml:space="preserve"> </w:t>
      </w:r>
      <w:r w:rsidR="00E13946">
        <w:rPr>
          <w:rFonts w:cs="Arial"/>
        </w:rPr>
        <w:t xml:space="preserve">and </w:t>
      </w:r>
      <w:r w:rsidRPr="00DA7E6E">
        <w:rPr>
          <w:rFonts w:cs="Arial"/>
        </w:rPr>
        <w:t xml:space="preserve">other DICOM® products. The Conformance Statement should be read and understood in conjunction with the DICOM® Standard </w:t>
      </w:r>
      <w:r w:rsidR="00E13946">
        <w:rPr>
          <w:rFonts w:cs="Arial"/>
        </w:rPr>
        <w:t>[</w:t>
      </w:r>
      <w:r w:rsidR="00E13946">
        <w:rPr>
          <w:rFonts w:cs="Arial"/>
        </w:rPr>
        <w:fldChar w:fldCharType="begin"/>
      </w:r>
      <w:r w:rsidR="00E13946">
        <w:rPr>
          <w:rFonts w:cs="Arial"/>
        </w:rPr>
        <w:instrText xml:space="preserve"> REF _Ref72310764 \r \h </w:instrText>
      </w:r>
      <w:r w:rsidR="00E13946">
        <w:rPr>
          <w:rFonts w:cs="Arial"/>
        </w:rPr>
      </w:r>
      <w:r w:rsidR="00E13946">
        <w:rPr>
          <w:rFonts w:cs="Arial"/>
        </w:rPr>
        <w:fldChar w:fldCharType="separate"/>
      </w:r>
      <w:r w:rsidR="002471FB">
        <w:rPr>
          <w:rFonts w:cs="Arial"/>
        </w:rPr>
        <w:t>1</w:t>
      </w:r>
      <w:r w:rsidR="00E13946">
        <w:rPr>
          <w:rFonts w:cs="Arial"/>
        </w:rPr>
        <w:fldChar w:fldCharType="end"/>
      </w:r>
      <w:r w:rsidR="00E13946">
        <w:rPr>
          <w:rFonts w:cs="Arial"/>
        </w:rPr>
        <w:t xml:space="preserve">]. </w:t>
      </w:r>
      <w:r w:rsidRPr="00DA7E6E">
        <w:rPr>
          <w:rFonts w:cs="Arial"/>
        </w:rPr>
        <w:t>DICOM® by itself does not guarantee interoperability.</w:t>
      </w:r>
    </w:p>
    <w:p w14:paraId="44298AB1" w14:textId="77777777" w:rsidR="00393F9B" w:rsidRPr="00DA7E6E" w:rsidRDefault="00393F9B">
      <w:pPr>
        <w:pStyle w:val="ListParagraph"/>
        <w:numPr>
          <w:ilvl w:val="0"/>
          <w:numId w:val="8"/>
        </w:numPr>
        <w:rPr>
          <w:rFonts w:cs="Arial"/>
        </w:rPr>
      </w:pPr>
      <w:r w:rsidRPr="00DA7E6E">
        <w:rPr>
          <w:rFonts w:cs="Arial"/>
        </w:rPr>
        <w:t>The Conformance Statement does, however, facilitate a first-level comparison for interoperability between different applications supporting compatible DICOM® functionality.</w:t>
      </w:r>
    </w:p>
    <w:p w14:paraId="08BA8058" w14:textId="2FE57437" w:rsidR="00393F9B" w:rsidRPr="00DA7E6E" w:rsidRDefault="00393F9B">
      <w:pPr>
        <w:pStyle w:val="ListParagraph"/>
        <w:numPr>
          <w:ilvl w:val="0"/>
          <w:numId w:val="8"/>
        </w:numPr>
        <w:rPr>
          <w:rFonts w:cs="Arial"/>
        </w:rPr>
      </w:pPr>
      <w:r w:rsidRPr="00DA7E6E">
        <w:rPr>
          <w:rFonts w:cs="Arial"/>
        </w:rPr>
        <w:t xml:space="preserve">This Conformance Statement </w:t>
      </w:r>
      <w:r w:rsidR="00A76BB0">
        <w:rPr>
          <w:rFonts w:cs="Arial"/>
        </w:rPr>
        <w:t>should not</w:t>
      </w:r>
      <w:r w:rsidRPr="00DA7E6E">
        <w:rPr>
          <w:rFonts w:cs="Arial"/>
        </w:rPr>
        <w:t xml:space="preserve"> replace validation with other DICOM® equipment to ensure proper exchange of intended information. In fact, it is the user’s responsibility to perform the following validation activities:</w:t>
      </w:r>
    </w:p>
    <w:p w14:paraId="75DA73DA" w14:textId="0453538B" w:rsidR="00393F9B" w:rsidRPr="00DA7E6E" w:rsidRDefault="00393F9B">
      <w:pPr>
        <w:pStyle w:val="ListParagraph"/>
        <w:numPr>
          <w:ilvl w:val="0"/>
          <w:numId w:val="8"/>
        </w:numPr>
        <w:rPr>
          <w:rFonts w:cs="Arial"/>
        </w:rPr>
      </w:pPr>
      <w:r w:rsidRPr="00DA7E6E">
        <w:rPr>
          <w:rFonts w:cs="Arial"/>
        </w:rPr>
        <w:t xml:space="preserve">The comparison of conformance statements from </w:t>
      </w:r>
      <w:r w:rsidR="00DC461E">
        <w:rPr>
          <w:rFonts w:cs="Arial"/>
        </w:rPr>
        <w:t>&lt;Product&gt;</w:t>
      </w:r>
      <w:r w:rsidRPr="00DA7E6E">
        <w:rPr>
          <w:rFonts w:cs="Arial"/>
        </w:rPr>
        <w:t xml:space="preserve"> and other DICOM® conformant equipment is the first step towards assessing interconnectivity and interoperability between those systems.</w:t>
      </w:r>
    </w:p>
    <w:p w14:paraId="589B61C3" w14:textId="77777777" w:rsidR="00393F9B" w:rsidRPr="00DA7E6E" w:rsidRDefault="00393F9B">
      <w:pPr>
        <w:pStyle w:val="ListParagraph"/>
        <w:numPr>
          <w:ilvl w:val="0"/>
          <w:numId w:val="8"/>
        </w:numPr>
        <w:rPr>
          <w:rFonts w:cs="Arial"/>
        </w:rPr>
      </w:pPr>
      <w:r w:rsidRPr="00DA7E6E">
        <w:rPr>
          <w:rFonts w:cs="Arial"/>
        </w:rPr>
        <w:t>Test procedures should be defined and executed to validate the required level of interoperability with specific DICOM® conformant equipment, as established by the healthcare facility.</w:t>
      </w:r>
    </w:p>
    <w:p w14:paraId="5C026183" w14:textId="10A83F1F" w:rsidR="00393F9B" w:rsidRPr="00DA7E6E" w:rsidRDefault="00393F9B">
      <w:pPr>
        <w:pStyle w:val="TemplateInstruction"/>
        <w:rPr>
          <w:rFonts w:cs="Arial"/>
        </w:rPr>
      </w:pPr>
      <w:r w:rsidRPr="00DA7E6E">
        <w:rPr>
          <w:rFonts w:cs="Arial"/>
        </w:rPr>
        <w:lastRenderedPageBreak/>
        <w:t>[If the product has an IHE Integration Statement, the following statement may be applicable]</w:t>
      </w:r>
      <w:r w:rsidR="001A1237">
        <w:rPr>
          <w:rFonts w:cs="Arial"/>
        </w:rPr>
        <w:t>:</w:t>
      </w:r>
    </w:p>
    <w:p w14:paraId="6263B91A" w14:textId="218A3346" w:rsidR="00393F9B" w:rsidRPr="00DA7E6E" w:rsidRDefault="00393F9B">
      <w:pPr>
        <w:pStyle w:val="TemplateInstruction"/>
        <w:rPr>
          <w:rFonts w:cs="Arial"/>
        </w:rPr>
      </w:pPr>
      <w:r w:rsidRPr="00DA7E6E">
        <w:rPr>
          <w:rFonts w:cs="Arial"/>
        </w:rPr>
        <w:t>&lt;Product&gt;</w:t>
      </w:r>
      <w:r w:rsidR="001A1237">
        <w:rPr>
          <w:rFonts w:cs="Arial"/>
        </w:rPr>
        <w:t xml:space="preserve"> </w:t>
      </w:r>
      <w:r w:rsidRPr="00DA7E6E">
        <w:rPr>
          <w:rFonts w:cs="Arial"/>
        </w:rPr>
        <w:t xml:space="preserve">has participated in an industry-wide testing program sponsored by Integrating the Healthcare Enterprise (IHE). The IHE Integration Statement </w:t>
      </w:r>
      <w:r w:rsidR="00DC461E">
        <w:rPr>
          <w:rFonts w:cs="Arial"/>
        </w:rPr>
        <w:t xml:space="preserve">of &lt;Product&gt; </w:t>
      </w:r>
      <w:r w:rsidRPr="00DA7E6E">
        <w:rPr>
          <w:rFonts w:cs="Arial"/>
        </w:rPr>
        <w:t>together with the IHE Technical Framework may facilitate the process of validation testing.</w:t>
      </w:r>
    </w:p>
    <w:p w14:paraId="756F6095" w14:textId="74C781E8" w:rsidR="00463C2F" w:rsidRPr="00DA7E6E" w:rsidRDefault="00463C2F" w:rsidP="007F5A1E">
      <w:pPr>
        <w:pStyle w:val="Heading6"/>
      </w:pPr>
      <w:bookmarkStart w:id="320" w:name="_Toc76303409"/>
      <w:r w:rsidRPr="00DA7E6E">
        <w:t>Terms and Definitions</w:t>
      </w:r>
      <w:bookmarkEnd w:id="320"/>
    </w:p>
    <w:p w14:paraId="2AF24903" w14:textId="4F663F9F" w:rsidR="006A0C34" w:rsidRPr="00DA7E6E" w:rsidRDefault="006A0C34">
      <w:pPr>
        <w:pStyle w:val="TemplateInstruction"/>
        <w:rPr>
          <w:rFonts w:cs="Arial"/>
        </w:rPr>
      </w:pPr>
      <w:r w:rsidRPr="00DA7E6E">
        <w:rPr>
          <w:rFonts w:cs="Arial"/>
        </w:rPr>
        <w:t>[Terms and definitions should be listed here. The following examples may be used as a template</w:t>
      </w:r>
      <w:r w:rsidR="008A264B">
        <w:rPr>
          <w:rFonts w:cs="Arial"/>
        </w:rPr>
        <w:t>.</w:t>
      </w:r>
      <w:r w:rsidRPr="00DA7E6E">
        <w:rPr>
          <w:rFonts w:cs="Arial"/>
        </w:rPr>
        <w:t xml:space="preserve"> </w:t>
      </w:r>
      <w:r w:rsidR="008A264B">
        <w:rPr>
          <w:rFonts w:cs="Arial"/>
        </w:rPr>
        <w:t>A</w:t>
      </w:r>
      <w:r w:rsidRPr="00DA7E6E">
        <w:rPr>
          <w:rFonts w:cs="Arial"/>
        </w:rPr>
        <w:t>dd and remove terms as needed. Only list terms used throughout the document.]</w:t>
      </w:r>
    </w:p>
    <w:p w14:paraId="2BE7AF77" w14:textId="77777777" w:rsidR="006A0C34" w:rsidRPr="00DA7E6E" w:rsidRDefault="006A0C34">
      <w:pPr>
        <w:rPr>
          <w:rFonts w:cs="Arial"/>
        </w:rPr>
      </w:pPr>
      <w:r w:rsidRPr="00DA7E6E">
        <w:rPr>
          <w:rFonts w:cs="Arial"/>
        </w:rPr>
        <w:t>Informal definitions are provided for the following terms used in this Conformance Statement. The DICOM® Standard is the authoritative source for formal definitions of these terms.</w:t>
      </w:r>
    </w:p>
    <w:p w14:paraId="7243249F"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Abstract Syntax</w:t>
      </w:r>
      <w:r w:rsidRPr="00DA7E6E">
        <w:rPr>
          <w:rFonts w:ascii="Arial" w:hAnsi="Arial" w:cs="Arial"/>
          <w:i/>
          <w:iCs/>
          <w:lang w:val="en-US"/>
        </w:rPr>
        <w:tab/>
        <w:t>The information agreed to be exchanged between applications, generally equivalent to a Service/Object Pair (SOP) Class. Examples: Verification SOP Class, Modality Worklist Information Model Find SOP Class, Computed Radiography Image Storage SOP Class.</w:t>
      </w:r>
    </w:p>
    <w:p w14:paraId="14E0D10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Application Entity (AE)</w:t>
      </w:r>
      <w:r w:rsidRPr="00DA7E6E">
        <w:rPr>
          <w:rFonts w:ascii="Arial" w:hAnsi="Arial" w:cs="Arial"/>
          <w:i/>
          <w:iCs/>
          <w:lang w:val="en-US"/>
        </w:rPr>
        <w:tab/>
        <w:t xml:space="preserve">A representation of the external behavior of an application process in terms of DICOM network services, Web services and/or media exchange capabilities implemented in one or more roles. A single device may have multiple Application Entities. </w:t>
      </w:r>
    </w:p>
    <w:p w14:paraId="0FC0280E"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Application Entity Title (AET)</w:t>
      </w:r>
      <w:r w:rsidRPr="00DA7E6E">
        <w:rPr>
          <w:rFonts w:ascii="Arial" w:hAnsi="Arial" w:cs="Arial"/>
          <w:i/>
          <w:iCs/>
          <w:lang w:val="en-US"/>
        </w:rPr>
        <w:tab/>
        <w:t>The externally known name of an Application Entity, used to identify a DICOM® application to other DICOM® applications on the network.</w:t>
      </w:r>
    </w:p>
    <w:p w14:paraId="59CD5622"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Application Context</w:t>
      </w:r>
      <w:r w:rsidRPr="00DA7E6E">
        <w:rPr>
          <w:rFonts w:ascii="Arial" w:hAnsi="Arial" w:cs="Arial"/>
          <w:i/>
          <w:iCs/>
          <w:lang w:val="en-US"/>
        </w:rPr>
        <w:tab/>
        <w:t>The specification of the type of communication used between Application Entities. Example: DICOM® network protocol.</w:t>
      </w:r>
    </w:p>
    <w:p w14:paraId="356E4745"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Association</w:t>
      </w:r>
      <w:r w:rsidRPr="00DA7E6E">
        <w:rPr>
          <w:rFonts w:ascii="Arial" w:hAnsi="Arial" w:cs="Arial"/>
          <w:i/>
          <w:iCs/>
          <w:lang w:val="en-US"/>
        </w:rPr>
        <w:tab/>
        <w:t>A network communication channel set up between Application Entities.</w:t>
      </w:r>
    </w:p>
    <w:p w14:paraId="62B0F1A3"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Attribute</w:t>
      </w:r>
      <w:r w:rsidRPr="00DA7E6E">
        <w:rPr>
          <w:rFonts w:ascii="Arial" w:hAnsi="Arial" w:cs="Arial"/>
          <w:i/>
          <w:iCs/>
          <w:lang w:val="en-US"/>
        </w:rPr>
        <w:tab/>
        <w:t>A unit of information in an object definition; a data element identified by a tag. The information may be a complex data structure (Sequence), itself composed of lower level data elements. Examples: Patient ID (0010,0020), Accession Number (0008,0050), Photometric Interpretation (0028,0004), Procedure Code Sequence (0008,1032).</w:t>
      </w:r>
    </w:p>
    <w:p w14:paraId="6EC77D18" w14:textId="77777777" w:rsidR="00526676"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Information Object </w:t>
      </w:r>
    </w:p>
    <w:p w14:paraId="3932F6AC" w14:textId="3888AFA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Definition (IOD)</w:t>
      </w:r>
      <w:r w:rsidRPr="00DA7E6E">
        <w:rPr>
          <w:rFonts w:ascii="Arial" w:hAnsi="Arial" w:cs="Arial"/>
          <w:i/>
          <w:iCs/>
          <w:lang w:val="en-US"/>
        </w:rPr>
        <w:tab/>
        <w:t xml:space="preserve">The specified set of Attributes that comprise a type of data object; does not represent a specific instance of the data object, but rather a class of similar data objects that have the same properties. Examples: MR Image IOD, CT Image IOD, Print Job IOD. The Attributes within an IOD may be specified as Mandatory (Type 1), Required but possibly unknown (Type 2), or Optional (Type 3), and there may be conditions associated with the use of an Attribute (Types 1C and 2C). </w:t>
      </w:r>
    </w:p>
    <w:p w14:paraId="25262773" w14:textId="77777777" w:rsidR="00526676"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Media Application</w:t>
      </w:r>
    </w:p>
    <w:p w14:paraId="732DF302" w14:textId="20A3A762"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Profile</w:t>
      </w:r>
      <w:r w:rsidRPr="00DA7E6E">
        <w:rPr>
          <w:rFonts w:ascii="Arial" w:hAnsi="Arial" w:cs="Arial"/>
          <w:i/>
          <w:iCs/>
          <w:lang w:val="en-US"/>
        </w:rPr>
        <w:tab/>
        <w:t>The specification of DICOM® information objects and encoding exchanged on removable media (e.g., CDs).</w:t>
      </w:r>
    </w:p>
    <w:p w14:paraId="44D07B5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Module</w:t>
      </w:r>
      <w:r w:rsidRPr="00DA7E6E">
        <w:rPr>
          <w:rFonts w:ascii="Arial" w:hAnsi="Arial" w:cs="Arial"/>
          <w:i/>
          <w:iCs/>
          <w:lang w:val="en-US"/>
        </w:rPr>
        <w:tab/>
        <w:t>A set of Attributes within an Information Object Definition that are logically related to each other. Example: Patient Module includes Patient Name, Patient ID, Patient Birth Date, and Patient Sex.</w:t>
      </w:r>
    </w:p>
    <w:p w14:paraId="0D190DA1"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Negotiation</w:t>
      </w:r>
      <w:r w:rsidRPr="00DA7E6E">
        <w:rPr>
          <w:rFonts w:ascii="Arial" w:hAnsi="Arial" w:cs="Arial"/>
          <w:i/>
          <w:iCs/>
          <w:lang w:val="en-US"/>
        </w:rPr>
        <w:tab/>
        <w:t>First phase of Association establishment that allows Application Entities to agree on the types of data to be exchanged and how that data will be encoded.</w:t>
      </w:r>
    </w:p>
    <w:p w14:paraId="152C9C7A" w14:textId="41590E4D"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Origin Server </w:t>
      </w:r>
      <w:r w:rsidRPr="00DA7E6E">
        <w:rPr>
          <w:rFonts w:ascii="Arial" w:hAnsi="Arial" w:cs="Arial"/>
          <w:i/>
          <w:iCs/>
          <w:lang w:val="en-US"/>
        </w:rPr>
        <w:tab/>
        <w:t>Refers to the program that can originate authoritative responses to HTTP requests for a given target resource. The term</w:t>
      </w:r>
      <w:r w:rsidR="00FD5973">
        <w:rPr>
          <w:rFonts w:ascii="Arial" w:hAnsi="Arial" w:cs="Arial"/>
          <w:i/>
          <w:iCs/>
          <w:lang w:val="en-US"/>
        </w:rPr>
        <w:t xml:space="preserve"> “</w:t>
      </w:r>
      <w:r w:rsidRPr="00DA7E6E">
        <w:rPr>
          <w:rFonts w:ascii="Arial" w:hAnsi="Arial" w:cs="Arial"/>
          <w:i/>
          <w:iCs/>
          <w:lang w:val="en-US"/>
        </w:rPr>
        <w:t>server” refers to any implementation that receives a web</w:t>
      </w:r>
      <w:r w:rsidR="003D6537">
        <w:rPr>
          <w:rFonts w:ascii="Arial" w:hAnsi="Arial" w:cs="Arial"/>
          <w:i/>
          <w:iCs/>
          <w:lang w:val="en-US"/>
        </w:rPr>
        <w:t xml:space="preserve"> </w:t>
      </w:r>
      <w:r w:rsidRPr="00DA7E6E">
        <w:rPr>
          <w:rFonts w:ascii="Arial" w:hAnsi="Arial" w:cs="Arial"/>
          <w:i/>
          <w:iCs/>
          <w:lang w:val="en-US"/>
        </w:rPr>
        <w:t>service request message from a user agent.</w:t>
      </w:r>
    </w:p>
    <w:p w14:paraId="6B7BB6A1"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Presentation Context</w:t>
      </w:r>
      <w:r w:rsidRPr="00DA7E6E">
        <w:rPr>
          <w:rFonts w:ascii="Arial" w:hAnsi="Arial" w:cs="Arial"/>
          <w:i/>
          <w:iCs/>
          <w:lang w:val="en-US"/>
        </w:rPr>
        <w:tab/>
        <w:t>The set of DICOM® network services used over an Association, as negotiated between Application Entities; includes Abstract Syntaxes and Transfer Syntaxes.</w:t>
      </w:r>
    </w:p>
    <w:p w14:paraId="041A352E" w14:textId="1E9B1DA9"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Private SOP Class</w:t>
      </w:r>
      <w:r w:rsidRPr="00DA7E6E">
        <w:rPr>
          <w:rFonts w:ascii="Arial" w:hAnsi="Arial" w:cs="Arial"/>
          <w:i/>
          <w:iCs/>
          <w:lang w:val="en-US"/>
        </w:rPr>
        <w:tab/>
        <w:t>A</w:t>
      </w:r>
      <w:r w:rsidR="00BD71C3">
        <w:rPr>
          <w:rFonts w:ascii="Arial" w:hAnsi="Arial" w:cs="Arial"/>
          <w:i/>
          <w:iCs/>
          <w:lang w:val="en-US"/>
        </w:rPr>
        <w:t>n</w:t>
      </w:r>
      <w:r w:rsidRPr="00DA7E6E">
        <w:rPr>
          <w:rFonts w:ascii="Arial" w:hAnsi="Arial" w:cs="Arial"/>
          <w:i/>
          <w:iCs/>
          <w:lang w:val="en-US"/>
        </w:rPr>
        <w:t xml:space="preserve"> SOP Class that is not defined in the DICOM Standard but is published in an implementation's Conformance Statement.</w:t>
      </w:r>
    </w:p>
    <w:p w14:paraId="268EFB48" w14:textId="77777777" w:rsidR="00BD71C3"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Protocol Data Unit</w:t>
      </w:r>
    </w:p>
    <w:p w14:paraId="7C76CE65" w14:textId="72B861DB"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lastRenderedPageBreak/>
        <w:t xml:space="preserve"> (PDU)</w:t>
      </w:r>
      <w:r w:rsidRPr="00DA7E6E">
        <w:rPr>
          <w:rFonts w:ascii="Arial" w:hAnsi="Arial" w:cs="Arial"/>
          <w:i/>
          <w:iCs/>
          <w:lang w:val="en-US"/>
        </w:rPr>
        <w:tab/>
        <w:t>A packet (piece) of a DICOM® message sent across the network. Devices must specify the maximum size packet they can receive for DICOM® messages.</w:t>
      </w:r>
    </w:p>
    <w:p w14:paraId="74D8EABB"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Security Profile</w:t>
      </w:r>
      <w:r w:rsidRPr="00DA7E6E">
        <w:rPr>
          <w:rFonts w:ascii="Arial" w:hAnsi="Arial" w:cs="Arial"/>
          <w:i/>
          <w:iCs/>
          <w:lang w:val="en-US"/>
        </w:rPr>
        <w:tab/>
        <w:t>A set of mechanisms, such as encryption, user authentication, or digital signatures, used by an Application Entity to ensure confidentiality, integrity, and/or availability of exchanged DICOM® data.</w:t>
      </w:r>
    </w:p>
    <w:p w14:paraId="1A3A7973" w14:textId="77777777" w:rsidR="00BD71C3"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Service Class Provider </w:t>
      </w:r>
    </w:p>
    <w:p w14:paraId="40B1F375" w14:textId="47762371"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(SCP)</w:t>
      </w:r>
      <w:r w:rsidRPr="00DA7E6E">
        <w:rPr>
          <w:rFonts w:ascii="Arial" w:hAnsi="Arial" w:cs="Arial"/>
          <w:i/>
          <w:iCs/>
          <w:lang w:val="en-US"/>
        </w:rPr>
        <w:tab/>
        <w:t>Role of an Application Entity that provides a DICOM® network service; typically, a server that performs operations requested by another Application Entity (Service Class User). Examples: Picture Archiving and Communication System (image storage SCP, and image query/retrieve SCP), Radiology Information System (modality worklist SCP).</w:t>
      </w:r>
    </w:p>
    <w:p w14:paraId="69FF41FE" w14:textId="77777777" w:rsidR="00BD71C3"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Service Class User </w:t>
      </w:r>
    </w:p>
    <w:p w14:paraId="05D59C29" w14:textId="31FDA066"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(SCU)</w:t>
      </w:r>
      <w:r w:rsidRPr="00DA7E6E">
        <w:rPr>
          <w:rFonts w:ascii="Arial" w:hAnsi="Arial" w:cs="Arial"/>
          <w:i/>
          <w:iCs/>
          <w:lang w:val="en-US"/>
        </w:rPr>
        <w:tab/>
        <w:t>Role of an Application Entity that uses a DICOM® network service; typically, a client. Examples: imaging modality (image storage SCU, and modality worklist SCU), imaging workstation (image query/retrieve SCU).</w:t>
      </w:r>
    </w:p>
    <w:p w14:paraId="2538B7A8" w14:textId="77777777" w:rsidR="00AB0D52"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Service/Object Pair </w:t>
      </w:r>
    </w:p>
    <w:p w14:paraId="6ED47D66" w14:textId="2B1D7C5D"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Class (SOP Class)</w:t>
      </w:r>
      <w:r w:rsidRPr="00DA7E6E">
        <w:rPr>
          <w:rFonts w:ascii="Arial" w:hAnsi="Arial" w:cs="Arial"/>
          <w:i/>
          <w:iCs/>
          <w:lang w:val="en-US"/>
        </w:rPr>
        <w:tab/>
        <w:t>The specification of the network or media transfer (service) of a particular type of data (object); the fundamental unit of DICOM® interoperability specification. Examples: Ultrasound Image Storage Service, Basic Grayscale Print Management.</w:t>
      </w:r>
    </w:p>
    <w:p w14:paraId="79F66313" w14:textId="77777777" w:rsidR="001B24D9"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Service/Object Pair </w:t>
      </w:r>
    </w:p>
    <w:p w14:paraId="68DBAE35" w14:textId="0F155F23"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Instance (SOP Instance)</w:t>
      </w:r>
      <w:r w:rsidR="001B24D9">
        <w:rPr>
          <w:rFonts w:ascii="Arial" w:hAnsi="Arial" w:cs="Arial"/>
          <w:i/>
          <w:iCs/>
          <w:lang w:val="en-US"/>
        </w:rPr>
        <w:t xml:space="preserve"> </w:t>
      </w:r>
      <w:r w:rsidRPr="00DA7E6E">
        <w:rPr>
          <w:rFonts w:ascii="Arial" w:hAnsi="Arial" w:cs="Arial"/>
          <w:i/>
          <w:iCs/>
          <w:lang w:val="en-US"/>
        </w:rPr>
        <w:t>An information object; a specific occurrence of information exchanged in a SOP Class. E</w:t>
      </w:r>
      <w:r w:rsidR="001B24D9">
        <w:rPr>
          <w:rFonts w:ascii="Arial" w:hAnsi="Arial" w:cs="Arial"/>
          <w:i/>
          <w:iCs/>
          <w:lang w:val="en-US"/>
        </w:rPr>
        <w:t xml:space="preserve">.g., </w:t>
      </w:r>
      <w:r w:rsidRPr="00DA7E6E">
        <w:rPr>
          <w:rFonts w:ascii="Arial" w:hAnsi="Arial" w:cs="Arial"/>
          <w:i/>
          <w:iCs/>
          <w:lang w:val="en-US"/>
        </w:rPr>
        <w:t xml:space="preserve">a specific </w:t>
      </w:r>
      <w:r w:rsidR="001B24D9">
        <w:rPr>
          <w:rFonts w:ascii="Arial" w:hAnsi="Arial" w:cs="Arial"/>
          <w:i/>
          <w:iCs/>
          <w:lang w:val="en-US"/>
        </w:rPr>
        <w:t>X</w:t>
      </w:r>
      <w:r w:rsidRPr="00DA7E6E">
        <w:rPr>
          <w:rFonts w:ascii="Arial" w:hAnsi="Arial" w:cs="Arial"/>
          <w:i/>
          <w:iCs/>
          <w:lang w:val="en-US"/>
        </w:rPr>
        <w:t>-ray image.</w:t>
      </w:r>
    </w:p>
    <w:p w14:paraId="4EB726B5" w14:textId="44F83065"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Specialized SOP Class </w:t>
      </w:r>
      <w:r w:rsidRPr="00DA7E6E">
        <w:rPr>
          <w:rFonts w:ascii="Arial" w:hAnsi="Arial" w:cs="Arial"/>
          <w:i/>
          <w:iCs/>
          <w:lang w:val="en-US"/>
        </w:rPr>
        <w:tab/>
        <w:t xml:space="preserve">A SOP class that is derived from the </w:t>
      </w:r>
      <w:r w:rsidR="00A902AF">
        <w:rPr>
          <w:rFonts w:ascii="Arial" w:hAnsi="Arial" w:cs="Arial"/>
          <w:i/>
          <w:iCs/>
          <w:lang w:val="en-US"/>
        </w:rPr>
        <w:t>S</w:t>
      </w:r>
      <w:r w:rsidRPr="00DA7E6E">
        <w:rPr>
          <w:rFonts w:ascii="Arial" w:hAnsi="Arial" w:cs="Arial"/>
          <w:i/>
          <w:iCs/>
          <w:lang w:val="en-US"/>
        </w:rPr>
        <w:t>tandard</w:t>
      </w:r>
      <w:r w:rsidR="00A902AF">
        <w:rPr>
          <w:rFonts w:ascii="Arial" w:hAnsi="Arial" w:cs="Arial"/>
          <w:i/>
          <w:iCs/>
          <w:lang w:val="en-US"/>
        </w:rPr>
        <w:t xml:space="preserve"> </w:t>
      </w:r>
      <w:r w:rsidRPr="00DA7E6E">
        <w:rPr>
          <w:rFonts w:ascii="Arial" w:hAnsi="Arial" w:cs="Arial"/>
          <w:i/>
          <w:iCs/>
          <w:lang w:val="en-US"/>
        </w:rPr>
        <w:t>that is specialized by additional type 1, 1C, 2, 2C</w:t>
      </w:r>
      <w:r w:rsidR="00A902AF">
        <w:rPr>
          <w:rFonts w:ascii="Arial" w:hAnsi="Arial" w:cs="Arial"/>
          <w:i/>
          <w:iCs/>
          <w:lang w:val="en-US"/>
        </w:rPr>
        <w:t>,</w:t>
      </w:r>
      <w:r w:rsidRPr="00DA7E6E">
        <w:rPr>
          <w:rFonts w:ascii="Arial" w:hAnsi="Arial" w:cs="Arial"/>
          <w:i/>
          <w:iCs/>
          <w:lang w:val="en-US"/>
        </w:rPr>
        <w:t xml:space="preserve"> or 3 attributes by enumeration of specific permitted values for Attributes, or by enumeration of specific permitted Templates. The additional Attributes may either be drawn from the Data Dictionary in PS3.6 or may be Private Attributes. </w:t>
      </w:r>
    </w:p>
    <w:p w14:paraId="6354C678" w14:textId="006579DF"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Standard SOP Class</w:t>
      </w:r>
      <w:r w:rsidRPr="00DA7E6E">
        <w:rPr>
          <w:rFonts w:ascii="Arial" w:hAnsi="Arial" w:cs="Arial"/>
          <w:i/>
          <w:iCs/>
          <w:lang w:val="en-US"/>
        </w:rPr>
        <w:tab/>
        <w:t xml:space="preserve">A SOP class defined in the </w:t>
      </w:r>
      <w:r w:rsidR="00D105AA">
        <w:rPr>
          <w:rFonts w:ascii="Arial" w:hAnsi="Arial" w:cs="Arial"/>
          <w:i/>
          <w:iCs/>
          <w:lang w:val="en-US"/>
        </w:rPr>
        <w:t>S</w:t>
      </w:r>
      <w:r w:rsidRPr="00DA7E6E">
        <w:rPr>
          <w:rFonts w:ascii="Arial" w:hAnsi="Arial" w:cs="Arial"/>
          <w:i/>
          <w:iCs/>
          <w:lang w:val="en-US"/>
        </w:rPr>
        <w:t>tandard, and that is implemented and used without any modifications.</w:t>
      </w:r>
    </w:p>
    <w:p w14:paraId="3E3BC191" w14:textId="77777777" w:rsidR="00D105AA"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Standard Extended </w:t>
      </w:r>
    </w:p>
    <w:p w14:paraId="464EC5D5" w14:textId="5001180F"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SOP Class</w:t>
      </w:r>
      <w:r w:rsidRPr="00DA7E6E">
        <w:rPr>
          <w:rFonts w:ascii="Arial" w:hAnsi="Arial" w:cs="Arial"/>
          <w:i/>
          <w:iCs/>
          <w:lang w:val="en-US"/>
        </w:rPr>
        <w:tab/>
        <w:t>A SOP class that is defined in the standard, and that is extended by additional type 3 attributes. The additional Attributes may either be drawn from the DICOM Data Dictionary in PS3.6 or may be Private Attributes.</w:t>
      </w:r>
    </w:p>
    <w:p w14:paraId="570846DB"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Tag</w:t>
      </w:r>
      <w:r w:rsidRPr="00DA7E6E">
        <w:rPr>
          <w:rFonts w:ascii="Arial" w:hAnsi="Arial" w:cs="Arial"/>
          <w:i/>
          <w:iCs/>
          <w:lang w:val="en-US"/>
        </w:rPr>
        <w:tab/>
        <w:t>A 32-bit identifier for a data element, represented as a pair of four-digit hexadecimal numbers, the "group" and the "element". If the "group" number is odd, the tag is for a private (manufacturer-specific) data element. Examples: (0010,0020) [Patient ID], (07FE,0010) [Pixel Data], (0019,0210) [private data element].</w:t>
      </w:r>
    </w:p>
    <w:p w14:paraId="73932E86" w14:textId="77777777" w:rsidR="006A0C34" w:rsidRPr="00DA7E6E" w:rsidRDefault="006A0C34">
      <w:pPr>
        <w:pStyle w:val="BodyTextIndent2"/>
        <w:tabs>
          <w:tab w:val="left" w:pos="2268"/>
        </w:tabs>
        <w:ind w:left="1985" w:hanging="1985"/>
        <w:jc w:val="both"/>
        <w:rPr>
          <w:rFonts w:ascii="Arial" w:hAnsi="Arial" w:cs="Arial"/>
          <w:i/>
          <w:iCs/>
          <w:lang w:val="en-US"/>
        </w:rPr>
      </w:pPr>
      <w:r w:rsidRPr="00DA7E6E">
        <w:rPr>
          <w:rFonts w:ascii="Arial" w:hAnsi="Arial" w:cs="Arial"/>
          <w:i/>
          <w:iCs/>
          <w:lang w:val="en-US"/>
        </w:rPr>
        <w:t>Transfer Syntax</w:t>
      </w:r>
      <w:r w:rsidRPr="00DA7E6E">
        <w:rPr>
          <w:rFonts w:ascii="Arial" w:hAnsi="Arial" w:cs="Arial"/>
          <w:i/>
          <w:iCs/>
          <w:lang w:val="en-US"/>
        </w:rPr>
        <w:tab/>
        <w:t>The encoding used for exchange of DICOM® information objects and messages. Examples: JPEG compressed (images), Little Endian Explicit Value Representation.</w:t>
      </w:r>
    </w:p>
    <w:p w14:paraId="706CCB41"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Unique Identifier (UID)</w:t>
      </w:r>
      <w:r w:rsidRPr="00DA7E6E">
        <w:rPr>
          <w:rFonts w:ascii="Arial" w:hAnsi="Arial" w:cs="Arial"/>
          <w:i/>
          <w:iCs/>
          <w:lang w:val="en-US"/>
        </w:rPr>
        <w:tab/>
        <w:t>A globally unique "dotted decimal" string that identifies a specific object or a class of objects; an ISO-8824 Object Identifier. Examples: Study Instance UID, SOP Class UID, SOP Instance UID.</w:t>
      </w:r>
    </w:p>
    <w:p w14:paraId="18BE7121"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User Agent</w:t>
      </w:r>
      <w:r w:rsidRPr="00DA7E6E">
        <w:rPr>
          <w:rFonts w:ascii="Arial" w:hAnsi="Arial" w:cs="Arial"/>
          <w:i/>
          <w:iCs/>
          <w:lang w:val="en-US"/>
        </w:rPr>
        <w:tab/>
        <w:t>A client in a network protocol used in communications within a client–server distributed computing system. In particular, the Hypertext Transfer Protocol (HTTP) identifies the client software originating the request, using a user-agent header, even when the client is not operated by a user</w:t>
      </w:r>
    </w:p>
    <w:p w14:paraId="4ACB77B7" w14:textId="77777777" w:rsidR="00AE3D0C"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Value Representation</w:t>
      </w:r>
    </w:p>
    <w:p w14:paraId="5D06C3D9" w14:textId="0B2CA53B"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 xml:space="preserve"> (VR)</w:t>
      </w:r>
      <w:r w:rsidRPr="00DA7E6E">
        <w:rPr>
          <w:rFonts w:ascii="Arial" w:hAnsi="Arial" w:cs="Arial"/>
          <w:i/>
          <w:iCs/>
          <w:lang w:val="en-US"/>
        </w:rPr>
        <w:tab/>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p w14:paraId="56043A9C" w14:textId="76BA5311" w:rsidR="00463C2F" w:rsidRPr="00DA7E6E" w:rsidRDefault="00463C2F" w:rsidP="007F5A1E">
      <w:pPr>
        <w:pStyle w:val="Heading6"/>
      </w:pPr>
      <w:bookmarkStart w:id="321" w:name="_Toc76303410"/>
      <w:r w:rsidRPr="00DA7E6E">
        <w:lastRenderedPageBreak/>
        <w:t>Abbreviations</w:t>
      </w:r>
      <w:bookmarkEnd w:id="321"/>
    </w:p>
    <w:p w14:paraId="2E620827" w14:textId="77777777" w:rsidR="006A0C34" w:rsidRPr="00DA7E6E" w:rsidRDefault="006A0C34">
      <w:pPr>
        <w:rPr>
          <w:rFonts w:cs="Arial"/>
        </w:rPr>
      </w:pPr>
      <w:r w:rsidRPr="00DA7E6E">
        <w:rPr>
          <w:rFonts w:cs="Arial"/>
        </w:rPr>
        <w:t xml:space="preserve">Abbreviations that are used in this DICOM conformance statement are listed here. </w:t>
      </w:r>
    </w:p>
    <w:p w14:paraId="01DF7DEA" w14:textId="2BCF24FE" w:rsidR="006A0C34" w:rsidRPr="00DA7E6E" w:rsidRDefault="006A0C34">
      <w:pPr>
        <w:pStyle w:val="TemplateInstruction"/>
        <w:rPr>
          <w:rFonts w:cs="Arial"/>
        </w:rPr>
      </w:pPr>
      <w:r w:rsidRPr="00DA7E6E">
        <w:rPr>
          <w:rFonts w:cs="Arial"/>
        </w:rPr>
        <w:t xml:space="preserve">[Modify the list of abbreviatons: delete terms that are not used within the Conformance </w:t>
      </w:r>
      <w:r w:rsidR="00C3734E" w:rsidRPr="00DA7E6E">
        <w:rPr>
          <w:rFonts w:cs="Arial"/>
        </w:rPr>
        <w:t>Statement or</w:t>
      </w:r>
      <w:r w:rsidRPr="00DA7E6E">
        <w:rPr>
          <w:rFonts w:cs="Arial"/>
        </w:rPr>
        <w:t xml:space="preserve"> add any additional terms that are used.]</w:t>
      </w:r>
    </w:p>
    <w:p w14:paraId="75EE20E5"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AE</w:t>
      </w:r>
      <w:r w:rsidRPr="00DA7E6E">
        <w:rPr>
          <w:rFonts w:ascii="Arial" w:hAnsi="Arial" w:cs="Arial"/>
          <w:i/>
          <w:iCs/>
          <w:lang w:val="en-US"/>
        </w:rPr>
        <w:tab/>
        <w:t>Application Entity</w:t>
      </w:r>
    </w:p>
    <w:p w14:paraId="4B70D573" w14:textId="5504CC32"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AET</w:t>
      </w:r>
      <w:r w:rsidRPr="00DA7E6E">
        <w:rPr>
          <w:rFonts w:ascii="Arial" w:hAnsi="Arial" w:cs="Arial"/>
          <w:i/>
          <w:iCs/>
          <w:lang w:val="en-US"/>
        </w:rPr>
        <w:tab/>
        <w:t>Application Entit</w:t>
      </w:r>
      <w:r w:rsidR="002C6A9B">
        <w:rPr>
          <w:rFonts w:ascii="Arial" w:hAnsi="Arial" w:cs="Arial"/>
          <w:i/>
          <w:iCs/>
          <w:lang w:val="en-US"/>
        </w:rPr>
        <w:t xml:space="preserve">y </w:t>
      </w:r>
      <w:r w:rsidRPr="00DA7E6E">
        <w:rPr>
          <w:rFonts w:ascii="Arial" w:hAnsi="Arial" w:cs="Arial"/>
          <w:i/>
          <w:iCs/>
          <w:lang w:val="en-US"/>
        </w:rPr>
        <w:t>Title</w:t>
      </w:r>
    </w:p>
    <w:p w14:paraId="42B968AE"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CAD</w:t>
      </w:r>
      <w:r w:rsidRPr="00DA7E6E">
        <w:rPr>
          <w:rFonts w:ascii="Arial" w:hAnsi="Arial" w:cs="Arial"/>
          <w:i/>
          <w:iCs/>
          <w:lang w:val="en-US"/>
        </w:rPr>
        <w:tab/>
        <w:t>Computer Aided Detection</w:t>
      </w:r>
    </w:p>
    <w:p w14:paraId="5DF1B520"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CDA</w:t>
      </w:r>
      <w:r w:rsidRPr="00DA7E6E">
        <w:rPr>
          <w:rFonts w:ascii="Arial" w:hAnsi="Arial" w:cs="Arial"/>
          <w:i/>
          <w:iCs/>
          <w:lang w:val="en-US"/>
        </w:rPr>
        <w:tab/>
        <w:t>Clinical Document Architecture</w:t>
      </w:r>
    </w:p>
    <w:p w14:paraId="1CBE6545"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CID</w:t>
      </w:r>
      <w:r w:rsidRPr="00DA7E6E">
        <w:rPr>
          <w:rFonts w:ascii="Arial" w:hAnsi="Arial" w:cs="Arial"/>
          <w:i/>
          <w:iCs/>
          <w:lang w:val="en-US"/>
        </w:rPr>
        <w:tab/>
        <w:t>Context Identifier</w:t>
      </w:r>
    </w:p>
    <w:p w14:paraId="4F3FB6F9"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DHCP</w:t>
      </w:r>
      <w:r w:rsidRPr="00DA7E6E">
        <w:rPr>
          <w:rFonts w:ascii="Arial" w:hAnsi="Arial" w:cs="Arial"/>
          <w:i/>
          <w:iCs/>
          <w:lang w:val="en-US"/>
        </w:rPr>
        <w:tab/>
        <w:t>Dynamic Host Configuration Protocol</w:t>
      </w:r>
    </w:p>
    <w:p w14:paraId="5A5B3D0E"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DICOM®</w:t>
      </w:r>
      <w:r w:rsidRPr="00DA7E6E">
        <w:rPr>
          <w:rFonts w:ascii="Arial" w:hAnsi="Arial" w:cs="Arial"/>
          <w:i/>
          <w:iCs/>
          <w:lang w:val="en-US"/>
        </w:rPr>
        <w:tab/>
        <w:t>Digital Imaging and Communications in Medicine</w:t>
      </w:r>
    </w:p>
    <w:p w14:paraId="794230AD"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FSC</w:t>
      </w:r>
      <w:r w:rsidRPr="00DA7E6E">
        <w:rPr>
          <w:rFonts w:ascii="Arial" w:hAnsi="Arial" w:cs="Arial"/>
          <w:i/>
          <w:iCs/>
          <w:lang w:val="en-US"/>
        </w:rPr>
        <w:tab/>
        <w:t>File-Set Creator</w:t>
      </w:r>
    </w:p>
    <w:p w14:paraId="7B5260F1"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FSU</w:t>
      </w:r>
      <w:r w:rsidRPr="00DA7E6E">
        <w:rPr>
          <w:rFonts w:ascii="Arial" w:hAnsi="Arial" w:cs="Arial"/>
          <w:i/>
          <w:iCs/>
          <w:lang w:val="en-US"/>
        </w:rPr>
        <w:tab/>
        <w:t>File-Set Updater</w:t>
      </w:r>
    </w:p>
    <w:p w14:paraId="225E06BF"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FSR</w:t>
      </w:r>
      <w:r w:rsidRPr="00DA7E6E">
        <w:rPr>
          <w:rFonts w:ascii="Arial" w:hAnsi="Arial" w:cs="Arial"/>
          <w:i/>
          <w:iCs/>
          <w:lang w:val="en-US"/>
        </w:rPr>
        <w:tab/>
        <w:t>File-Set Reader</w:t>
      </w:r>
    </w:p>
    <w:p w14:paraId="0C359758"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IHE</w:t>
      </w:r>
      <w:r w:rsidRPr="00DA7E6E">
        <w:rPr>
          <w:rFonts w:ascii="Arial" w:hAnsi="Arial" w:cs="Arial"/>
          <w:i/>
          <w:iCs/>
          <w:lang w:val="en-US"/>
        </w:rPr>
        <w:tab/>
        <w:t>Integrating the Healthcare Enterprise</w:t>
      </w:r>
    </w:p>
    <w:p w14:paraId="7EFBC928"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IOD</w:t>
      </w:r>
      <w:r w:rsidRPr="00DA7E6E">
        <w:rPr>
          <w:rFonts w:ascii="Arial" w:hAnsi="Arial" w:cs="Arial"/>
          <w:i/>
          <w:iCs/>
          <w:lang w:val="en-US"/>
        </w:rPr>
        <w:tab/>
        <w:t>Information Object Definition</w:t>
      </w:r>
    </w:p>
    <w:p w14:paraId="1C60FA98"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IPv4</w:t>
      </w:r>
      <w:r w:rsidRPr="00DA7E6E">
        <w:rPr>
          <w:rFonts w:ascii="Arial" w:hAnsi="Arial" w:cs="Arial"/>
          <w:i/>
          <w:iCs/>
          <w:lang w:val="en-US"/>
        </w:rPr>
        <w:tab/>
        <w:t>Internet Protocol version 4</w:t>
      </w:r>
    </w:p>
    <w:p w14:paraId="4F7A64D2"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IPv6</w:t>
      </w:r>
      <w:r w:rsidRPr="00DA7E6E">
        <w:rPr>
          <w:rFonts w:ascii="Arial" w:hAnsi="Arial" w:cs="Arial"/>
          <w:i/>
          <w:iCs/>
          <w:lang w:val="en-US"/>
        </w:rPr>
        <w:tab/>
        <w:t>Internet Protocol version 6</w:t>
      </w:r>
    </w:p>
    <w:p w14:paraId="257AB0B2"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ISO</w:t>
      </w:r>
      <w:r w:rsidRPr="00DA7E6E">
        <w:rPr>
          <w:rFonts w:ascii="Arial" w:hAnsi="Arial" w:cs="Arial"/>
          <w:i/>
          <w:iCs/>
          <w:lang w:val="en-US"/>
        </w:rPr>
        <w:tab/>
        <w:t>International Organization for Standardization</w:t>
      </w:r>
    </w:p>
    <w:p w14:paraId="6ED95F6C"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MPPS</w:t>
      </w:r>
      <w:r w:rsidRPr="00DA7E6E">
        <w:rPr>
          <w:rFonts w:ascii="Arial" w:hAnsi="Arial" w:cs="Arial"/>
          <w:i/>
          <w:iCs/>
          <w:lang w:val="en-US"/>
        </w:rPr>
        <w:tab/>
        <w:t>Modality Performed Procedure Step</w:t>
      </w:r>
    </w:p>
    <w:p w14:paraId="242EAC5F"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MWL</w:t>
      </w:r>
      <w:r w:rsidRPr="00DA7E6E">
        <w:rPr>
          <w:rFonts w:ascii="Arial" w:hAnsi="Arial" w:cs="Arial"/>
          <w:i/>
          <w:iCs/>
          <w:lang w:val="en-US"/>
        </w:rPr>
        <w:tab/>
        <w:t>Modality Worklist</w:t>
      </w:r>
    </w:p>
    <w:p w14:paraId="2D976EFC"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shd w:val="clear" w:color="auto" w:fill="FFFFFF"/>
          <w:lang w:val="en-US"/>
        </w:rPr>
        <w:t> </w:t>
      </w:r>
      <w:r w:rsidRPr="00DA7E6E">
        <w:rPr>
          <w:rFonts w:ascii="Arial" w:hAnsi="Arial" w:cs="Arial"/>
          <w:i/>
          <w:iCs/>
          <w:lang w:val="en-US"/>
        </w:rPr>
        <w:t>NEMA</w:t>
      </w:r>
      <w:r w:rsidRPr="00DA7E6E">
        <w:rPr>
          <w:rFonts w:ascii="Arial" w:hAnsi="Arial" w:cs="Arial"/>
          <w:i/>
          <w:iCs/>
          <w:lang w:val="en-US"/>
        </w:rPr>
        <w:tab/>
        <w:t>National Electrical Manufacturers Association</w:t>
      </w:r>
    </w:p>
    <w:p w14:paraId="25899569"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NTP</w:t>
      </w:r>
      <w:r w:rsidRPr="00DA7E6E">
        <w:rPr>
          <w:rFonts w:ascii="Arial" w:hAnsi="Arial" w:cs="Arial"/>
          <w:i/>
          <w:iCs/>
          <w:lang w:val="en-US"/>
        </w:rPr>
        <w:tab/>
        <w:t>Network Time Protocol</w:t>
      </w:r>
    </w:p>
    <w:p w14:paraId="2A35AB26"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OID</w:t>
      </w:r>
      <w:r w:rsidRPr="00DA7E6E">
        <w:rPr>
          <w:rFonts w:ascii="Arial" w:hAnsi="Arial" w:cs="Arial"/>
          <w:i/>
          <w:iCs/>
          <w:lang w:val="en-US"/>
        </w:rPr>
        <w:tab/>
        <w:t>Object Identifier</w:t>
      </w:r>
    </w:p>
    <w:p w14:paraId="67F387A6"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OS</w:t>
      </w:r>
      <w:r w:rsidRPr="00DA7E6E">
        <w:rPr>
          <w:rFonts w:ascii="Arial" w:hAnsi="Arial" w:cs="Arial"/>
          <w:i/>
          <w:iCs/>
          <w:lang w:val="en-US"/>
        </w:rPr>
        <w:tab/>
        <w:t>Origin Server</w:t>
      </w:r>
    </w:p>
    <w:p w14:paraId="04A7EA03"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PDU</w:t>
      </w:r>
      <w:r w:rsidRPr="00DA7E6E">
        <w:rPr>
          <w:rFonts w:ascii="Arial" w:hAnsi="Arial" w:cs="Arial"/>
          <w:i/>
          <w:iCs/>
          <w:lang w:val="en-US"/>
        </w:rPr>
        <w:tab/>
        <w:t>Protocol Data Unit</w:t>
      </w:r>
    </w:p>
    <w:p w14:paraId="38C92E7C"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QIDO-RS</w:t>
      </w:r>
      <w:r w:rsidRPr="00DA7E6E">
        <w:rPr>
          <w:rFonts w:ascii="Arial" w:hAnsi="Arial" w:cs="Arial"/>
          <w:i/>
          <w:iCs/>
          <w:lang w:val="en-US"/>
        </w:rPr>
        <w:tab/>
        <w:t>Query based on ID for DICOM® Objects by RESTful Services</w:t>
      </w:r>
    </w:p>
    <w:p w14:paraId="19092A22"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SCP</w:t>
      </w:r>
      <w:r w:rsidRPr="00DA7E6E">
        <w:rPr>
          <w:rFonts w:ascii="Arial" w:hAnsi="Arial" w:cs="Arial"/>
          <w:i/>
          <w:iCs/>
          <w:lang w:val="en-US"/>
        </w:rPr>
        <w:tab/>
        <w:t>Service Class Provider</w:t>
      </w:r>
    </w:p>
    <w:p w14:paraId="0FA22116"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SCU</w:t>
      </w:r>
      <w:r w:rsidRPr="00DA7E6E">
        <w:rPr>
          <w:rFonts w:ascii="Arial" w:hAnsi="Arial" w:cs="Arial"/>
          <w:i/>
          <w:iCs/>
          <w:lang w:val="en-US"/>
        </w:rPr>
        <w:tab/>
        <w:t>Service Class User</w:t>
      </w:r>
    </w:p>
    <w:p w14:paraId="59DC0E73"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SOP</w:t>
      </w:r>
      <w:r w:rsidRPr="00DA7E6E">
        <w:rPr>
          <w:rFonts w:ascii="Arial" w:hAnsi="Arial" w:cs="Arial"/>
          <w:i/>
          <w:iCs/>
          <w:lang w:val="en-US"/>
        </w:rPr>
        <w:tab/>
        <w:t>Service-Object Pair</w:t>
      </w:r>
    </w:p>
    <w:p w14:paraId="6A233A3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SPS</w:t>
      </w:r>
      <w:r w:rsidRPr="00DA7E6E">
        <w:rPr>
          <w:rFonts w:ascii="Arial" w:hAnsi="Arial" w:cs="Arial"/>
          <w:i/>
          <w:iCs/>
          <w:lang w:val="en-US"/>
        </w:rPr>
        <w:tab/>
        <w:t>Scheduled Procedure Step</w:t>
      </w:r>
    </w:p>
    <w:p w14:paraId="647DA4D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SR</w:t>
      </w:r>
      <w:r w:rsidRPr="00DA7E6E">
        <w:rPr>
          <w:rFonts w:ascii="Arial" w:hAnsi="Arial" w:cs="Arial"/>
          <w:i/>
          <w:iCs/>
          <w:lang w:val="en-US"/>
        </w:rPr>
        <w:tab/>
        <w:t>Structured Reporting</w:t>
      </w:r>
    </w:p>
    <w:p w14:paraId="432A1A9C"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STOW-RS</w:t>
      </w:r>
      <w:r w:rsidRPr="00DA7E6E">
        <w:rPr>
          <w:rFonts w:ascii="Arial" w:hAnsi="Arial" w:cs="Arial"/>
          <w:i/>
          <w:iCs/>
          <w:lang w:val="en-US"/>
        </w:rPr>
        <w:tab/>
        <w:t>STore Over the Web by RESTful Services</w:t>
      </w:r>
    </w:p>
    <w:p w14:paraId="414B9D3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TCP/IP</w:t>
      </w:r>
      <w:r w:rsidRPr="00DA7E6E">
        <w:rPr>
          <w:rFonts w:ascii="Arial" w:hAnsi="Arial" w:cs="Arial"/>
          <w:i/>
          <w:iCs/>
          <w:lang w:val="en-US"/>
        </w:rPr>
        <w:tab/>
        <w:t>Transmission Control Protocol/Internet Protocol</w:t>
      </w:r>
    </w:p>
    <w:p w14:paraId="0CDB89A6"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TID</w:t>
      </w:r>
      <w:r w:rsidRPr="00DA7E6E">
        <w:rPr>
          <w:rFonts w:ascii="Arial" w:hAnsi="Arial" w:cs="Arial"/>
          <w:i/>
          <w:iCs/>
          <w:lang w:val="en-US"/>
        </w:rPr>
        <w:tab/>
        <w:t xml:space="preserve">Template Identifier </w:t>
      </w:r>
    </w:p>
    <w:p w14:paraId="5D3C5508"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UA</w:t>
      </w:r>
      <w:r w:rsidRPr="00DA7E6E">
        <w:rPr>
          <w:rFonts w:ascii="Arial" w:hAnsi="Arial" w:cs="Arial"/>
          <w:i/>
          <w:iCs/>
          <w:lang w:val="en-US"/>
        </w:rPr>
        <w:tab/>
        <w:t>User Agent</w:t>
      </w:r>
    </w:p>
    <w:p w14:paraId="6E9708CB"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UL</w:t>
      </w:r>
      <w:r w:rsidRPr="00DA7E6E">
        <w:rPr>
          <w:rFonts w:ascii="Arial" w:hAnsi="Arial" w:cs="Arial"/>
          <w:i/>
          <w:iCs/>
          <w:lang w:val="en-US"/>
        </w:rPr>
        <w:tab/>
        <w:t>Upper Layer</w:t>
      </w:r>
    </w:p>
    <w:p w14:paraId="33393B5F"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UPS</w:t>
      </w:r>
      <w:r w:rsidRPr="00DA7E6E">
        <w:rPr>
          <w:rFonts w:ascii="Arial" w:hAnsi="Arial" w:cs="Arial"/>
          <w:i/>
          <w:iCs/>
          <w:lang w:val="en-US"/>
        </w:rPr>
        <w:tab/>
        <w:t>Unified Procedure Step</w:t>
      </w:r>
    </w:p>
    <w:p w14:paraId="35A78D72"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UPS-RS</w:t>
      </w:r>
      <w:r w:rsidRPr="00DA7E6E">
        <w:rPr>
          <w:rFonts w:ascii="Arial" w:hAnsi="Arial" w:cs="Arial"/>
          <w:i/>
          <w:iCs/>
          <w:lang w:val="en-US"/>
        </w:rPr>
        <w:tab/>
        <w:t>Unified Procedure Step by RESTful Services</w:t>
      </w:r>
    </w:p>
    <w:p w14:paraId="77EA1166"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lastRenderedPageBreak/>
        <w:t>VR</w:t>
      </w:r>
      <w:r w:rsidRPr="00DA7E6E">
        <w:rPr>
          <w:rFonts w:ascii="Arial" w:hAnsi="Arial" w:cs="Arial"/>
          <w:i/>
          <w:iCs/>
          <w:lang w:val="en-US"/>
        </w:rPr>
        <w:tab/>
        <w:t>Value Representation</w:t>
      </w:r>
    </w:p>
    <w:p w14:paraId="69AA5EBA"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WADO-RS</w:t>
      </w:r>
      <w:r w:rsidRPr="00DA7E6E">
        <w:rPr>
          <w:rFonts w:ascii="Arial" w:hAnsi="Arial" w:cs="Arial"/>
          <w:i/>
          <w:iCs/>
          <w:lang w:val="en-US"/>
        </w:rPr>
        <w:tab/>
        <w:t>Web Access to DICOM® Objects by RESTful Services</w:t>
      </w:r>
    </w:p>
    <w:p w14:paraId="4800FC55" w14:textId="77777777" w:rsidR="006A0C34" w:rsidRPr="00DA7E6E" w:rsidRDefault="006A0C34">
      <w:pPr>
        <w:pStyle w:val="BodyTextIndent2"/>
        <w:tabs>
          <w:tab w:val="left" w:pos="2268"/>
        </w:tabs>
        <w:ind w:left="1985" w:hanging="1985"/>
        <w:rPr>
          <w:rFonts w:ascii="Arial" w:hAnsi="Arial" w:cs="Arial"/>
          <w:i/>
          <w:iCs/>
          <w:lang w:val="en-US"/>
        </w:rPr>
      </w:pPr>
      <w:r w:rsidRPr="00DA7E6E">
        <w:rPr>
          <w:rFonts w:ascii="Arial" w:hAnsi="Arial" w:cs="Arial"/>
          <w:i/>
          <w:iCs/>
          <w:lang w:val="en-US"/>
        </w:rPr>
        <w:t>WADO-URI</w:t>
      </w:r>
      <w:r w:rsidRPr="00DA7E6E">
        <w:rPr>
          <w:rFonts w:ascii="Arial" w:hAnsi="Arial" w:cs="Arial"/>
          <w:i/>
          <w:iCs/>
          <w:lang w:val="en-US"/>
        </w:rPr>
        <w:tab/>
        <w:t>Web Access to DICOM® Objects by URI</w:t>
      </w:r>
    </w:p>
    <w:p w14:paraId="68DD1EE5" w14:textId="77777777" w:rsidR="006A0C34" w:rsidRPr="00610553" w:rsidRDefault="006A0C34">
      <w:pPr>
        <w:pStyle w:val="BodyTextIndent2"/>
        <w:tabs>
          <w:tab w:val="left" w:pos="2268"/>
        </w:tabs>
        <w:ind w:left="1985" w:hanging="1985"/>
        <w:rPr>
          <w:rFonts w:ascii="Arial" w:hAnsi="Arial" w:cs="Arial"/>
          <w:b/>
          <w:i/>
          <w:iCs/>
          <w:lang w:val="fr-FR"/>
        </w:rPr>
      </w:pPr>
      <w:r w:rsidRPr="00610553">
        <w:rPr>
          <w:rFonts w:ascii="Arial" w:hAnsi="Arial" w:cs="Arial"/>
          <w:i/>
          <w:iCs/>
          <w:lang w:val="fr-FR"/>
        </w:rPr>
        <w:t>UID</w:t>
      </w:r>
      <w:r w:rsidRPr="00610553">
        <w:rPr>
          <w:rFonts w:ascii="Arial" w:hAnsi="Arial" w:cs="Arial"/>
          <w:i/>
          <w:iCs/>
          <w:lang w:val="fr-FR"/>
        </w:rPr>
        <w:tab/>
        <w:t>Unique Identifier</w:t>
      </w:r>
    </w:p>
    <w:p w14:paraId="44B0F5D1" w14:textId="77777777" w:rsidR="0048193A" w:rsidRPr="00610553" w:rsidRDefault="0048193A">
      <w:pPr>
        <w:pStyle w:val="BodyTextIndent2"/>
        <w:tabs>
          <w:tab w:val="left" w:pos="2268"/>
        </w:tabs>
        <w:ind w:left="1985" w:hanging="1985"/>
        <w:rPr>
          <w:rFonts w:ascii="Arial" w:hAnsi="Arial" w:cs="Arial"/>
          <w:i/>
          <w:iCs/>
          <w:lang w:val="fr-FR"/>
        </w:rPr>
      </w:pPr>
    </w:p>
    <w:p w14:paraId="40D33E5E" w14:textId="0083EE79" w:rsidR="00463C2F" w:rsidRPr="00DA7E6E" w:rsidRDefault="00463C2F" w:rsidP="007F5A1E">
      <w:pPr>
        <w:pStyle w:val="Heading6"/>
      </w:pPr>
      <w:bookmarkStart w:id="322" w:name="_Toc73000057"/>
      <w:bookmarkStart w:id="323" w:name="_Toc73000058"/>
      <w:bookmarkStart w:id="324" w:name="_Toc76303411"/>
      <w:bookmarkEnd w:id="322"/>
      <w:bookmarkEnd w:id="323"/>
      <w:r w:rsidRPr="00DA7E6E">
        <w:t>References</w:t>
      </w:r>
      <w:bookmarkEnd w:id="324"/>
    </w:p>
    <w:p w14:paraId="4D36BC7D" w14:textId="6447CFB8" w:rsidR="00C3734E" w:rsidRPr="00DA7E6E" w:rsidRDefault="00C3734E">
      <w:pPr>
        <w:pStyle w:val="TemplateInstruction"/>
        <w:rPr>
          <w:rFonts w:cs="Arial"/>
        </w:rPr>
      </w:pPr>
      <w:r w:rsidRPr="00DA7E6E">
        <w:rPr>
          <w:rFonts w:cs="Arial"/>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r w:rsidR="00A404F7">
        <w:rPr>
          <w:rFonts w:cs="Arial"/>
        </w:rPr>
        <w:t>:</w:t>
      </w:r>
    </w:p>
    <w:p w14:paraId="47E9F8ED" w14:textId="25935A7A" w:rsidR="00C3734E" w:rsidRPr="00DA7E6E" w:rsidRDefault="00C3734E">
      <w:pPr>
        <w:pStyle w:val="BodyTextIndent2"/>
        <w:numPr>
          <w:ilvl w:val="0"/>
          <w:numId w:val="9"/>
        </w:numPr>
        <w:rPr>
          <w:rFonts w:ascii="Arial" w:hAnsi="Arial" w:cs="Arial"/>
          <w:b/>
          <w:lang w:val="en-US"/>
        </w:rPr>
      </w:pPr>
      <w:bookmarkStart w:id="325" w:name="_Ref72310764"/>
      <w:r w:rsidRPr="00DA7E6E">
        <w:rPr>
          <w:rFonts w:ascii="Arial" w:hAnsi="Arial" w:cs="Arial"/>
          <w:lang w:val="en-US"/>
        </w:rPr>
        <w:t xml:space="preserve">NEMA PS3 Digital Imaging and Communications in Medicine (DICOM®) Standard, available free at </w:t>
      </w:r>
      <w:hyperlink r:id="rId49" w:history="1">
        <w:r w:rsidRPr="00DA7E6E">
          <w:rPr>
            <w:rStyle w:val="Hyperlink"/>
            <w:rFonts w:ascii="Arial" w:hAnsi="Arial" w:cs="Arial"/>
            <w:color w:val="auto"/>
            <w:lang w:val="en-US"/>
          </w:rPr>
          <w:t>http://www.dicomstandard.org/current</w:t>
        </w:r>
      </w:hyperlink>
      <w:bookmarkEnd w:id="325"/>
      <w:r w:rsidRPr="00DA7E6E">
        <w:rPr>
          <w:rFonts w:ascii="Arial" w:hAnsi="Arial" w:cs="Arial"/>
          <w:lang w:val="en-US"/>
        </w:rPr>
        <w:t xml:space="preserve"> </w:t>
      </w:r>
    </w:p>
    <w:p w14:paraId="75FF7D0D" w14:textId="1130058B" w:rsidR="00C3734E" w:rsidRPr="007F5A1E" w:rsidRDefault="00C3734E">
      <w:pPr>
        <w:pStyle w:val="BodyTextIndent2"/>
        <w:numPr>
          <w:ilvl w:val="0"/>
          <w:numId w:val="9"/>
        </w:numPr>
        <w:rPr>
          <w:rStyle w:val="Hyperlink"/>
          <w:rFonts w:ascii="Arial" w:hAnsi="Arial" w:cs="Arial"/>
          <w:b/>
          <w:i/>
          <w:color w:val="auto"/>
          <w:u w:val="none"/>
          <w:lang w:val="en-US"/>
        </w:rPr>
      </w:pPr>
      <w:bookmarkStart w:id="326" w:name="_Ref65662776"/>
      <w:r w:rsidRPr="00DA7E6E">
        <w:rPr>
          <w:rFonts w:ascii="Arial" w:hAnsi="Arial" w:cs="Arial"/>
          <w:i/>
          <w:lang w:val="en-US"/>
        </w:rPr>
        <w:t xml:space="preserve">IHE Radiology Technical Framework available at </w:t>
      </w:r>
      <w:hyperlink r:id="rId50" w:anchor="radiology" w:history="1">
        <w:r w:rsidRPr="00DA7E6E">
          <w:rPr>
            <w:rStyle w:val="Hyperlink"/>
            <w:rFonts w:ascii="Arial" w:hAnsi="Arial" w:cs="Arial"/>
            <w:i/>
            <w:color w:val="auto"/>
            <w:lang w:val="en-US"/>
          </w:rPr>
          <w:t>https://www.ihe.net/resources/technical_frameworks/#radiology</w:t>
        </w:r>
      </w:hyperlink>
      <w:bookmarkEnd w:id="326"/>
    </w:p>
    <w:p w14:paraId="6016E2FA" w14:textId="10FC3D05" w:rsidR="0016296B" w:rsidRDefault="0016296B">
      <w:pPr>
        <w:tabs>
          <w:tab w:val="clear" w:pos="720"/>
        </w:tabs>
        <w:overflowPunct/>
        <w:autoSpaceDE/>
        <w:autoSpaceDN/>
        <w:adjustRightInd/>
        <w:textAlignment w:val="auto"/>
        <w:rPr>
          <w:rFonts w:cs="Arial"/>
          <w:i/>
          <w:spacing w:val="2"/>
          <w:kern w:val="10"/>
          <w:szCs w:val="18"/>
          <w:lang w:eastAsia="de-DE"/>
        </w:rPr>
      </w:pPr>
      <w:r>
        <w:rPr>
          <w:rFonts w:cs="Arial"/>
          <w:i/>
        </w:rPr>
        <w:br w:type="page"/>
      </w:r>
    </w:p>
    <w:p w14:paraId="37BDB000" w14:textId="77777777" w:rsidR="0016296B" w:rsidRPr="00DA7E6E" w:rsidRDefault="0016296B" w:rsidP="007F5A1E">
      <w:pPr>
        <w:pStyle w:val="BodyTextIndent2"/>
        <w:ind w:left="360"/>
        <w:rPr>
          <w:rFonts w:ascii="Arial" w:hAnsi="Arial" w:cs="Arial"/>
          <w:b/>
          <w:i/>
          <w:lang w:val="en-US"/>
        </w:rPr>
      </w:pPr>
    </w:p>
    <w:p w14:paraId="327E477E" w14:textId="6C5DC7F2" w:rsidR="00C3734E" w:rsidRPr="00DA7E6E" w:rsidRDefault="00C3734E" w:rsidP="007F5A1E">
      <w:pPr>
        <w:pStyle w:val="Heading5"/>
      </w:pPr>
      <w:bookmarkStart w:id="327" w:name="_Ref65670421"/>
      <w:bookmarkStart w:id="328" w:name="_Toc76303412"/>
      <w:r w:rsidRPr="00DA7E6E">
        <w:t>Implementation Model</w:t>
      </w:r>
      <w:bookmarkEnd w:id="327"/>
      <w:bookmarkEnd w:id="328"/>
    </w:p>
    <w:p w14:paraId="1F126E21" w14:textId="432D2919" w:rsidR="00C3734E" w:rsidRPr="00DA7E6E" w:rsidRDefault="00C3734E">
      <w:pPr>
        <w:pStyle w:val="TemplateInstruction"/>
        <w:rPr>
          <w:rFonts w:cs="Arial"/>
        </w:rPr>
      </w:pPr>
      <w:r w:rsidRPr="00DA7E6E">
        <w:rPr>
          <w:rFonts w:cs="Arial"/>
        </w:rPr>
        <w:t>[</w:t>
      </w:r>
      <w:r w:rsidR="00DC461E">
        <w:rPr>
          <w:rFonts w:cs="Arial"/>
        </w:rPr>
        <w:t>Provide</w:t>
      </w:r>
      <w:r w:rsidR="00DC461E" w:rsidRPr="00DA7E6E">
        <w:rPr>
          <w:rFonts w:cs="Arial"/>
        </w:rPr>
        <w:t xml:space="preserve"> </w:t>
      </w:r>
      <w:r w:rsidRPr="00DA7E6E">
        <w:rPr>
          <w:rFonts w:cs="Arial"/>
        </w:rPr>
        <w:t>a short description of your implementation, including list of product names and versions that this DICOM Conformance Statement (DCS) intends to cover, as well as the use of DICOM® Networking, DICOM® Media Interchange and DICOM® Web Services to achieve their purpose.]</w:t>
      </w:r>
    </w:p>
    <w:p w14:paraId="2117A701" w14:textId="77777777" w:rsidR="00C3734E" w:rsidRPr="00DA7E6E" w:rsidRDefault="00C3734E">
      <w:pPr>
        <w:pStyle w:val="TemplateInstruction"/>
        <w:rPr>
          <w:rFonts w:cs="Arial"/>
        </w:rPr>
      </w:pPr>
      <w:r w:rsidRPr="00DA7E6E">
        <w:rPr>
          <w:rFonts w:cs="Arial"/>
        </w:rPr>
        <w:t>[Also provide some high-level details of your product architecture, which are relevant to interoperability features of the product (e.g. implementation of functionality in separate applications).]</w:t>
      </w:r>
    </w:p>
    <w:p w14:paraId="2B40ABDF" w14:textId="368E7D06" w:rsidR="00C3734E" w:rsidRPr="00DA7E6E" w:rsidRDefault="00C3734E" w:rsidP="007F5A1E">
      <w:pPr>
        <w:pStyle w:val="Heading6"/>
      </w:pPr>
      <w:bookmarkStart w:id="329" w:name="_Toc76303413"/>
      <w:r w:rsidRPr="00DA7E6E">
        <w:t>Application Entities and Data Flow</w:t>
      </w:r>
      <w:bookmarkEnd w:id="329"/>
    </w:p>
    <w:p w14:paraId="65B8A194" w14:textId="635277DB" w:rsidR="00C3734E" w:rsidRPr="00DA7E6E" w:rsidRDefault="00C3734E">
      <w:pPr>
        <w:rPr>
          <w:rFonts w:cs="Arial"/>
        </w:rPr>
      </w:pPr>
      <w:r w:rsidRPr="00DA7E6E">
        <w:rPr>
          <w:rFonts w:cs="Arial"/>
        </w:rPr>
        <w:t>The network and media interchange application model for the &lt;</w:t>
      </w:r>
      <w:r w:rsidRPr="00DA7E6E">
        <w:rPr>
          <w:rFonts w:cs="Arial"/>
          <w:i/>
          <w:iCs/>
        </w:rPr>
        <w:t>Product</w:t>
      </w:r>
      <w:r w:rsidRPr="00DA7E6E">
        <w:rPr>
          <w:rFonts w:cs="Arial"/>
        </w:rPr>
        <w:t>&gt;</w:t>
      </w:r>
      <w:r w:rsidR="00DC461E">
        <w:rPr>
          <w:rFonts w:cs="Arial"/>
        </w:rPr>
        <w:t xml:space="preserve"> </w:t>
      </w:r>
      <w:r w:rsidRPr="00DA7E6E">
        <w:rPr>
          <w:rFonts w:cs="Arial"/>
        </w:rPr>
        <w:t xml:space="preserve">is shown in </w:t>
      </w:r>
      <w:r w:rsidR="00E1055F">
        <w:rPr>
          <w:rFonts w:cs="Arial"/>
        </w:rPr>
        <w:fldChar w:fldCharType="begin"/>
      </w:r>
      <w:r w:rsidR="00E1055F">
        <w:rPr>
          <w:rFonts w:cs="Arial"/>
        </w:rPr>
        <w:instrText xml:space="preserve"> REF _Ref65160563 \h </w:instrText>
      </w:r>
      <w:r w:rsidR="00E1055F">
        <w:rPr>
          <w:rFonts w:cs="Arial"/>
        </w:rPr>
      </w:r>
      <w:r w:rsidR="00E1055F">
        <w:rPr>
          <w:rFonts w:cs="Arial"/>
        </w:rPr>
        <w:fldChar w:fldCharType="separate"/>
      </w:r>
      <w:r w:rsidR="002471FB" w:rsidRPr="00DA7E6E">
        <w:rPr>
          <w:rFonts w:cs="Arial"/>
        </w:rPr>
        <w:t xml:space="preserve">Figure </w:t>
      </w:r>
      <w:r w:rsidR="002471FB">
        <w:rPr>
          <w:rFonts w:cs="Arial"/>
          <w:noProof/>
        </w:rPr>
        <w:t>A.4</w:t>
      </w:r>
      <w:r w:rsidR="002471FB">
        <w:rPr>
          <w:rFonts w:cs="Arial"/>
        </w:rPr>
        <w:noBreakHyphen/>
      </w:r>
      <w:r w:rsidR="002471FB">
        <w:rPr>
          <w:rFonts w:cs="Arial"/>
          <w:noProof/>
        </w:rPr>
        <w:t>1</w:t>
      </w:r>
      <w:r w:rsidR="002471FB" w:rsidRPr="00DA7E6E">
        <w:rPr>
          <w:rFonts w:cs="Arial"/>
        </w:rPr>
        <w:t xml:space="preserve">: </w:t>
      </w:r>
      <w:r w:rsidR="002471FB" w:rsidRPr="00DA7E6E">
        <w:rPr>
          <w:rFonts w:cs="Arial"/>
          <w:i/>
        </w:rPr>
        <w:t>&lt;Product&gt;</w:t>
      </w:r>
      <w:r w:rsidR="002471FB" w:rsidRPr="00DA7E6E">
        <w:rPr>
          <w:rFonts w:cs="Arial"/>
        </w:rPr>
        <w:t>Application Data Flow Diagram</w:t>
      </w:r>
      <w:r w:rsidR="00E1055F">
        <w:rPr>
          <w:rFonts w:cs="Arial"/>
        </w:rPr>
        <w:fldChar w:fldCharType="end"/>
      </w:r>
      <w:r w:rsidR="001837BA">
        <w:rPr>
          <w:rFonts w:cs="Arial"/>
        </w:rPr>
        <w:t>.</w:t>
      </w:r>
    </w:p>
    <w:p w14:paraId="771B9E9A" w14:textId="2B910B08" w:rsidR="00C3734E" w:rsidRPr="00DA7E6E" w:rsidRDefault="00C3734E">
      <w:pPr>
        <w:pStyle w:val="TemplateInstruction"/>
        <w:rPr>
          <w:rFonts w:cs="Arial"/>
        </w:rPr>
      </w:pPr>
      <w:r w:rsidRPr="00DA7E6E">
        <w:rPr>
          <w:rFonts w:cs="Arial"/>
        </w:rPr>
        <w:t>[Edit and the Application Data Flow Diagram and description below as appropriate. Note that the Real-World Activity and Application Entity names specified in the figure must be used consistently throughout the document. If your product supports configurable AE definition, then describe the default configuration of AEs</w:t>
      </w:r>
      <w:r w:rsidR="00DC461E">
        <w:rPr>
          <w:rFonts w:cs="Arial"/>
        </w:rPr>
        <w:t xml:space="preserve"> in this section</w:t>
      </w:r>
      <w:r w:rsidRPr="00DA7E6E">
        <w:rPr>
          <w:rFonts w:cs="Arial"/>
        </w:rPr>
        <w:t xml:space="preserve">. As a reminder, an AE is a representation of the external behavior of an application process in terms of DICOM network services, </w:t>
      </w:r>
      <w:r w:rsidR="00C57999">
        <w:rPr>
          <w:rFonts w:cs="Arial"/>
        </w:rPr>
        <w:t>w</w:t>
      </w:r>
      <w:r w:rsidRPr="00DA7E6E">
        <w:rPr>
          <w:rFonts w:cs="Arial"/>
        </w:rPr>
        <w:t>eb services and/or media exchange capabilities implemented in one or more roles. A single device may have multiple Application Entities.]</w:t>
      </w:r>
      <w:r w:rsidR="00487C98" w:rsidRPr="00DA7E6E">
        <w:rPr>
          <w:rFonts w:cs="Arial"/>
        </w:rPr>
        <w:t xml:space="preserve"> </w:t>
      </w:r>
    </w:p>
    <w:bookmarkStart w:id="330" w:name="_MON_1664177455"/>
    <w:bookmarkEnd w:id="330"/>
    <w:p w14:paraId="7CC18244" w14:textId="585C101C" w:rsidR="00487C98" w:rsidRPr="00DA7E6E" w:rsidRDefault="003A6D56">
      <w:pPr>
        <w:keepNext/>
        <w:ind w:left="360"/>
        <w:jc w:val="center"/>
        <w:rPr>
          <w:rFonts w:cs="Arial"/>
        </w:rPr>
      </w:pPr>
      <w:r w:rsidRPr="00DA7E6E">
        <w:rPr>
          <w:rFonts w:cs="Arial"/>
          <w:noProof/>
        </w:rPr>
        <w:object w:dxaOrig="6677" w:dyaOrig="8623" w14:anchorId="7C392DFF">
          <v:shape id="_x0000_i1030" type="#_x0000_t75" alt="" style="width:332.15pt;height:6in;mso-width-percent:0;mso-height-percent:0;mso-width-percent:0;mso-height-percent:0" o:ole="">
            <v:imagedata r:id="rId51" o:title=""/>
          </v:shape>
          <o:OLEObject Type="Embed" ProgID="Word.Picture.8" ShapeID="_x0000_i1030" DrawAspect="Content" ObjectID="_1686916394" r:id="rId52"/>
        </w:object>
      </w:r>
    </w:p>
    <w:p w14:paraId="79A0731A" w14:textId="3E4F74D7" w:rsidR="00C3734E" w:rsidRPr="00DA7E6E" w:rsidRDefault="00C3734E">
      <w:pPr>
        <w:keepNext/>
        <w:ind w:left="360"/>
        <w:jc w:val="center"/>
        <w:rPr>
          <w:rFonts w:cs="Arial"/>
        </w:rPr>
      </w:pPr>
      <w:r w:rsidRPr="00DA7E6E">
        <w:rPr>
          <w:rFonts w:cs="Arial"/>
        </w:rPr>
        <w:lastRenderedPageBreak/>
        <w:br/>
      </w:r>
      <w:bookmarkStart w:id="331" w:name="_MON_1664178897"/>
      <w:bookmarkEnd w:id="331"/>
      <w:r w:rsidR="003A6D56" w:rsidRPr="00DA7E6E">
        <w:rPr>
          <w:rFonts w:cs="Arial"/>
          <w:noProof/>
        </w:rPr>
        <w:object w:dxaOrig="8154" w:dyaOrig="4044" w14:anchorId="38A67A8F">
          <v:shape id="_x0000_i1029" type="#_x0000_t75" alt="" style="width:409.4pt;height:202.35pt;mso-width-percent:0;mso-height-percent:0;mso-width-percent:0;mso-height-percent:0" o:ole="">
            <v:imagedata r:id="rId53" o:title=""/>
          </v:shape>
          <o:OLEObject Type="Embed" ProgID="Word.Picture.8" ShapeID="_x0000_i1029" DrawAspect="Content" ObjectID="_1686916395" r:id="rId54"/>
        </w:object>
      </w:r>
    </w:p>
    <w:p w14:paraId="7DF276D9" w14:textId="408CB4BD" w:rsidR="00D83C3C" w:rsidRDefault="00D83C3C">
      <w:pPr>
        <w:pStyle w:val="FigureTitle"/>
        <w:rPr>
          <w:rFonts w:cs="Arial"/>
        </w:rPr>
      </w:pPr>
    </w:p>
    <w:p w14:paraId="45CAEC1F" w14:textId="4481538E" w:rsidR="00D83C3C" w:rsidRDefault="00E26E6B">
      <w:pPr>
        <w:pStyle w:val="FigureTitle"/>
        <w:rPr>
          <w:rFonts w:cs="Arial"/>
        </w:rPr>
      </w:pPr>
      <w:r>
        <w:rPr>
          <w:noProof/>
        </w:rPr>
        <mc:AlternateContent>
          <mc:Choice Requires="wpg">
            <w:drawing>
              <wp:inline distT="0" distB="0" distL="0" distR="0" wp14:anchorId="2882163E" wp14:editId="243947B9">
                <wp:extent cx="4940935" cy="1674495"/>
                <wp:effectExtent l="0" t="0" r="0" b="0"/>
                <wp:docPr id="3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935" cy="1674495"/>
                          <a:chOff x="0" y="0"/>
                          <a:chExt cx="4940904" cy="1674619"/>
                        </a:xfrm>
                      </wpg:grpSpPr>
                      <wpg:grpSp>
                        <wpg:cNvPr id="39" name="Group 39"/>
                        <wpg:cNvGrpSpPr/>
                        <wpg:grpSpPr>
                          <a:xfrm>
                            <a:off x="0" y="0"/>
                            <a:ext cx="4940904" cy="1674619"/>
                            <a:chOff x="0" y="0"/>
                            <a:chExt cx="6159795" cy="2499566"/>
                          </a:xfrm>
                        </wpg:grpSpPr>
                        <wps:wsp>
                          <wps:cNvPr id="40" name="Oval 40"/>
                          <wps:cNvSpPr/>
                          <wps:spPr>
                            <a:xfrm>
                              <a:off x="0" y="480237"/>
                              <a:ext cx="1158949" cy="113236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2C8401" w14:textId="7A62362C" w:rsidR="007D486E" w:rsidRDefault="007D486E" w:rsidP="00D322CB">
                                <w:pPr>
                                  <w:jc w:val="center"/>
                                  <w:rPr>
                                    <w:sz w:val="24"/>
                                    <w:szCs w:val="24"/>
                                  </w:rPr>
                                </w:pPr>
                                <w:r>
                                  <w:rPr>
                                    <w:rFonts w:cs="Arial"/>
                                    <w:i/>
                                    <w:iCs/>
                                    <w:color w:val="000000" w:themeColor="dark1"/>
                                    <w:kern w:val="24"/>
                                    <w:sz w:val="14"/>
                                    <w:szCs w:val="14"/>
                                    <w:lang w:val="de-DE"/>
                                  </w:rPr>
                                  <w:t>&lt;</w:t>
                                </w:r>
                                <w:r w:rsidRPr="007F5A1E">
                                  <w:rPr>
                                    <w:rFonts w:cs="Arial"/>
                                    <w:i/>
                                    <w:iCs/>
                                    <w:color w:val="000000" w:themeColor="dark1"/>
                                    <w:kern w:val="24"/>
                                    <w:sz w:val="14"/>
                                    <w:szCs w:val="14"/>
                                    <w:lang w:val="de-DE"/>
                                  </w:rPr>
                                  <w:t>DICOM RTV Provider (SCP)</w:t>
                                </w:r>
                                <w:r>
                                  <w:rPr>
                                    <w:rFonts w:cs="Arial"/>
                                    <w:i/>
                                    <w:iCs/>
                                    <w:color w:val="000000" w:themeColor="dark1"/>
                                    <w:kern w:val="24"/>
                                    <w:sz w:val="14"/>
                                    <w:szCs w:val="14"/>
                                    <w:lang w:val="de-DE"/>
                                  </w:rPr>
                                  <w:t>&gt;</w:t>
                                </w:r>
                              </w:p>
                            </w:txbxContent>
                          </wps:txbx>
                          <wps:bodyPr rtlCol="0" anchor="ctr"/>
                        </wps:wsp>
                        <wps:wsp>
                          <wps:cNvPr id="41" name="Oval 41"/>
                          <wps:cNvSpPr/>
                          <wps:spPr>
                            <a:xfrm>
                              <a:off x="5000846" y="480237"/>
                              <a:ext cx="1158949" cy="113236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D0EE0E" w14:textId="2E4BF7F4" w:rsidR="007D486E" w:rsidRDefault="007D486E" w:rsidP="00D322CB">
                                <w:pPr>
                                  <w:jc w:val="center"/>
                                  <w:rPr>
                                    <w:sz w:val="24"/>
                                    <w:szCs w:val="24"/>
                                  </w:rPr>
                                </w:pPr>
                                <w:r>
                                  <w:rPr>
                                    <w:rFonts w:cs="Arial"/>
                                    <w:i/>
                                    <w:iCs/>
                                    <w:color w:val="000000" w:themeColor="dark1"/>
                                    <w:kern w:val="24"/>
                                    <w:sz w:val="14"/>
                                    <w:szCs w:val="14"/>
                                    <w:lang w:val="de-DE"/>
                                  </w:rPr>
                                  <w:t>&lt;</w:t>
                                </w:r>
                                <w:r w:rsidRPr="007F5A1E">
                                  <w:rPr>
                                    <w:rFonts w:cs="Arial"/>
                                    <w:i/>
                                    <w:iCs/>
                                    <w:color w:val="000000" w:themeColor="dark1"/>
                                    <w:kern w:val="24"/>
                                    <w:sz w:val="14"/>
                                    <w:szCs w:val="14"/>
                                    <w:lang w:val="de-DE"/>
                                  </w:rPr>
                                  <w:t>DICOM RTV Consumer (SCU)</w:t>
                                </w:r>
                                <w:r>
                                  <w:rPr>
                                    <w:rFonts w:cs="Arial"/>
                                    <w:i/>
                                    <w:iCs/>
                                    <w:color w:val="000000" w:themeColor="dark1"/>
                                    <w:kern w:val="24"/>
                                    <w:sz w:val="14"/>
                                    <w:szCs w:val="14"/>
                                    <w:lang w:val="de-DE"/>
                                  </w:rPr>
                                  <w:t>&gt;</w:t>
                                </w:r>
                              </w:p>
                            </w:txbxContent>
                          </wps:txbx>
                          <wps:bodyPr rtlCol="0" anchor="ctr"/>
                        </wps:wsp>
                        <wps:wsp>
                          <wps:cNvPr id="42" name="Straight Arrow Connector 42"/>
                          <wps:cNvCnPr>
                            <a:cxnSpLocks/>
                          </wps:cNvCnPr>
                          <wps:spPr>
                            <a:xfrm>
                              <a:off x="1158949" y="1046421"/>
                              <a:ext cx="10597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cxnSpLocks/>
                          </wps:cNvCnPr>
                          <wps:spPr>
                            <a:xfrm flipH="1">
                              <a:off x="3941135" y="1046421"/>
                              <a:ext cx="10597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605516" y="0"/>
                              <a:ext cx="0" cy="1919177"/>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946455" y="1919177"/>
                              <a:ext cx="1272206" cy="580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98B2C" w14:textId="77777777" w:rsidR="007D486E" w:rsidRDefault="007D486E" w:rsidP="00D322CB">
                                <w:pPr>
                                  <w:jc w:val="center"/>
                                  <w:rPr>
                                    <w:sz w:val="24"/>
                                    <w:szCs w:val="24"/>
                                  </w:rPr>
                                </w:pPr>
                                <w:r w:rsidRPr="007F5A1E">
                                  <w:rPr>
                                    <w:rFonts w:cs="Arial"/>
                                    <w:i/>
                                    <w:iCs/>
                                    <w:color w:val="000000" w:themeColor="text1"/>
                                    <w:kern w:val="24"/>
                                    <w:sz w:val="14"/>
                                    <w:szCs w:val="14"/>
                                    <w:lang w:val="de-DE"/>
                                  </w:rPr>
                                  <w:t>DICOM RTV</w:t>
                                </w:r>
                              </w:p>
                            </w:txbxContent>
                          </wps:txbx>
                          <wps:bodyPr rtlCol="0" anchor="ctr"/>
                        </wps:wsp>
                      </wpg:grpSp>
                      <wps:wsp>
                        <wps:cNvPr id="46" name="Rectangle 46"/>
                        <wps:cNvSpPr/>
                        <wps:spPr>
                          <a:xfrm>
                            <a:off x="1779636" y="321741"/>
                            <a:ext cx="1381622" cy="758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6CC2AC" w14:textId="50F9B1B4" w:rsidR="007D486E" w:rsidRPr="008A6AF2" w:rsidRDefault="007D486E" w:rsidP="00610553">
                              <w:pPr>
                                <w:spacing w:after="0"/>
                                <w:jc w:val="center"/>
                                <w:rPr>
                                  <w:rFonts w:cs="Arial"/>
                                  <w:i/>
                                  <w:iCs/>
                                  <w:color w:val="000000" w:themeColor="dark1"/>
                                  <w:kern w:val="24"/>
                                  <w:sz w:val="16"/>
                                  <w:szCs w:val="16"/>
                                  <w:lang w:val="de-DE"/>
                                </w:rPr>
                              </w:pPr>
                              <w:r w:rsidRPr="008A6AF2">
                                <w:rPr>
                                  <w:rFonts w:cs="Arial"/>
                                  <w:i/>
                                  <w:iCs/>
                                  <w:color w:val="000000" w:themeColor="dark1"/>
                                  <w:kern w:val="24"/>
                                  <w:sz w:val="16"/>
                                  <w:szCs w:val="16"/>
                                  <w:lang w:val="de-DE"/>
                                </w:rPr>
                                <w:t>&lt;DICOM RTV Application</w:t>
                              </w:r>
                            </w:p>
                            <w:p w14:paraId="2A325279" w14:textId="03D04BCE" w:rsidR="007D486E" w:rsidRPr="008A6AF2" w:rsidRDefault="007D486E" w:rsidP="00610553">
                              <w:pPr>
                                <w:spacing w:after="0"/>
                                <w:jc w:val="center"/>
                                <w:rPr>
                                  <w:sz w:val="16"/>
                                  <w:szCs w:val="16"/>
                                </w:rPr>
                              </w:pPr>
                              <w:r w:rsidRPr="008A6AF2">
                                <w:rPr>
                                  <w:rFonts w:cs="Arial"/>
                                  <w:i/>
                                  <w:iCs/>
                                  <w:color w:val="000000" w:themeColor="dark1"/>
                                  <w:kern w:val="24"/>
                                  <w:sz w:val="16"/>
                                  <w:szCs w:val="16"/>
                                  <w:lang w:val="de-DE"/>
                                </w:rPr>
                                <w:t>Entity 6&gt;</w:t>
                              </w:r>
                            </w:p>
                          </w:txbxContent>
                        </wps:txbx>
                        <wps:bodyPr rtlCol="0" anchor="ctr"/>
                      </wps:wsp>
                    </wpg:wgp>
                  </a:graphicData>
                </a:graphic>
              </wp:inline>
            </w:drawing>
          </mc:Choice>
          <mc:Fallback xmlns:w16sdtdh="http://schemas.microsoft.com/office/word/2020/wordml/sdtdatahash">
            <w:pict>
              <v:group w14:anchorId="2882163E" id="Group 21" o:spid="_x0000_s1026" style="width:389.05pt;height:131.85pt;mso-position-horizontal-relative:char;mso-position-vertical-relative:line" coordsize="49409,1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">
                <v:group id="Group 39" o:spid="_x0000_s1027" style="position:absolute;width:49409;height:16746" coordsize="61597,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28" style="position:absolute;top:4802;width:11589;height:11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" fillcolor="white [3201]" strokecolor="black [3213]" strokeweight="1pt">
                    <v:stroke joinstyle="miter"/>
                    <v:textbox>
                      <w:txbxContent>
                        <w:p w14:paraId="4C2C8401" w14:textId="7A62362C" w:rsidR="007D486E" w:rsidRDefault="007D486E" w:rsidP="00D322CB">
                          <w:pPr>
                            <w:jc w:val="center"/>
                            <w:rPr>
                              <w:sz w:val="24"/>
                              <w:szCs w:val="24"/>
                            </w:rPr>
                          </w:pPr>
                          <w:r>
                            <w:rPr>
                              <w:rFonts w:cs="Arial"/>
                              <w:i/>
                              <w:iCs/>
                              <w:color w:val="000000" w:themeColor="dark1"/>
                              <w:kern w:val="24"/>
                              <w:sz w:val="14"/>
                              <w:szCs w:val="14"/>
                              <w:lang w:val="de-DE"/>
                            </w:rPr>
                            <w:t>&lt;</w:t>
                          </w:r>
                          <w:r w:rsidRPr="007F5A1E">
                            <w:rPr>
                              <w:rFonts w:cs="Arial"/>
                              <w:i/>
                              <w:iCs/>
                              <w:color w:val="000000" w:themeColor="dark1"/>
                              <w:kern w:val="24"/>
                              <w:sz w:val="14"/>
                              <w:szCs w:val="14"/>
                              <w:lang w:val="de-DE"/>
                            </w:rPr>
                            <w:t>DICOM RTV Provider (SCP)</w:t>
                          </w:r>
                          <w:r>
                            <w:rPr>
                              <w:rFonts w:cs="Arial"/>
                              <w:i/>
                              <w:iCs/>
                              <w:color w:val="000000" w:themeColor="dark1"/>
                              <w:kern w:val="24"/>
                              <w:sz w:val="14"/>
                              <w:szCs w:val="14"/>
                              <w:lang w:val="de-DE"/>
                            </w:rPr>
                            <w:t>&gt;</w:t>
                          </w:r>
                        </w:p>
                      </w:txbxContent>
                    </v:textbox>
                  </v:oval>
                  <v:oval id="Oval 41" o:spid="_x0000_s1029" style="position:absolute;left:50008;top:4802;width:11589;height:11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" fillcolor="white [3201]" strokecolor="black [3213]" strokeweight="1pt">
                    <v:stroke joinstyle="miter"/>
                    <v:textbox>
                      <w:txbxContent>
                        <w:p w14:paraId="62D0EE0E" w14:textId="2E4BF7F4" w:rsidR="007D486E" w:rsidRDefault="007D486E" w:rsidP="00D322CB">
                          <w:pPr>
                            <w:jc w:val="center"/>
                            <w:rPr>
                              <w:sz w:val="24"/>
                              <w:szCs w:val="24"/>
                            </w:rPr>
                          </w:pPr>
                          <w:r>
                            <w:rPr>
                              <w:rFonts w:cs="Arial"/>
                              <w:i/>
                              <w:iCs/>
                              <w:color w:val="000000" w:themeColor="dark1"/>
                              <w:kern w:val="24"/>
                              <w:sz w:val="14"/>
                              <w:szCs w:val="14"/>
                              <w:lang w:val="de-DE"/>
                            </w:rPr>
                            <w:t>&lt;</w:t>
                          </w:r>
                          <w:r w:rsidRPr="007F5A1E">
                            <w:rPr>
                              <w:rFonts w:cs="Arial"/>
                              <w:i/>
                              <w:iCs/>
                              <w:color w:val="000000" w:themeColor="dark1"/>
                              <w:kern w:val="24"/>
                              <w:sz w:val="14"/>
                              <w:szCs w:val="14"/>
                              <w:lang w:val="de-DE"/>
                            </w:rPr>
                            <w:t>DICOM RTV Consumer (SCU)</w:t>
                          </w:r>
                          <w:r>
                            <w:rPr>
                              <w:rFonts w:cs="Arial"/>
                              <w:i/>
                              <w:iCs/>
                              <w:color w:val="000000" w:themeColor="dark1"/>
                              <w:kern w:val="24"/>
                              <w:sz w:val="14"/>
                              <w:szCs w:val="14"/>
                              <w:lang w:val="de-DE"/>
                            </w:rPr>
                            <w:t>&gt;</w:t>
                          </w:r>
                        </w:p>
                      </w:txbxContent>
                    </v:textbox>
                  </v:oval>
                  <v:shapetype id="_x0000_t32" coordsize="21600,21600" o:spt="32" o:oned="t" path="m,l21600,21600e" filled="f">
                    <v:path arrowok="t" fillok="f" o:connecttype="none"/>
                    <o:lock v:ext="edit" shapetype="t"/>
                  </v:shapetype>
                  <v:shape id="Straight Arrow Connector 42" o:spid="_x0000_s1030" type="#_x0000_t32" style="position:absolute;left:11589;top:10464;width:105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o:lock v:ext="edit" shapetype="f"/>
                  </v:shape>
                  <v:shape id="Straight Arrow Connector 43" o:spid="_x0000_s1031" type="#_x0000_t32" style="position:absolute;left:39411;top:10464;width:105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" strokecolor="black [3213]" strokeweight=".5pt">
                    <v:stroke endarrow="block" joinstyle="miter"/>
                    <o:lock v:ext="edit" shapetype="f"/>
                  </v:shape>
                  <v:line id="Straight Connector 44" o:spid="_x0000_s1032" style="position:absolute;visibility:visible;mso-wrap-style:square" from="16055,0" to="16055,1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" strokecolor="black [3200]" strokeweight=".5pt">
                    <v:stroke dashstyle="dashDot" joinstyle="miter"/>
                  </v:line>
                  <v:rect id="Rectangle 45" o:spid="_x0000_s1033" style="position:absolute;left:9464;top:19191;width:12722;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textbox>
                      <w:txbxContent>
                        <w:p w14:paraId="04498B2C" w14:textId="77777777" w:rsidR="007D486E" w:rsidRDefault="007D486E" w:rsidP="00D322CB">
                          <w:pPr>
                            <w:jc w:val="center"/>
                            <w:rPr>
                              <w:sz w:val="24"/>
                              <w:szCs w:val="24"/>
                            </w:rPr>
                          </w:pPr>
                          <w:r w:rsidRPr="007F5A1E">
                            <w:rPr>
                              <w:rFonts w:cs="Arial"/>
                              <w:i/>
                              <w:iCs/>
                              <w:color w:val="000000" w:themeColor="text1"/>
                              <w:kern w:val="24"/>
                              <w:sz w:val="14"/>
                              <w:szCs w:val="14"/>
                              <w:lang w:val="de-DE"/>
                            </w:rPr>
                            <w:t>DICOM RTV</w:t>
                          </w:r>
                        </w:p>
                      </w:txbxContent>
                    </v:textbox>
                  </v:rect>
                </v:group>
                <v:rect id="Rectangle 46" o:spid="_x0000_s1034" style="position:absolute;left:17796;top:3217;width:13816;height: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GwwAAANsAAAAPAAAAZHJzL2Rvd25yZXYueG1sRI/BasMw&#10;EETvhf6D2EJvjZxQQn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j+iPxsMAAADbAAAADwAA&#10;AAAAAAAAAAAAAAAHAgAAZHJzL2Rvd25yZXYueG1sUEsFBgAAAAADAAMAtwAAAPcCAAAAAA==&#10;" fillcolor="white [3201]" strokecolor="black [3213]" strokeweight="1pt">
                  <v:textbox>
                    <w:txbxContent>
                      <w:p w14:paraId="146CC2AC" w14:textId="50F9B1B4" w:rsidR="007D486E" w:rsidRPr="008A6AF2" w:rsidRDefault="007D486E" w:rsidP="00610553">
                        <w:pPr>
                          <w:spacing w:after="0"/>
                          <w:jc w:val="center"/>
                          <w:rPr>
                            <w:rFonts w:cs="Arial"/>
                            <w:i/>
                            <w:iCs/>
                            <w:color w:val="000000" w:themeColor="dark1"/>
                            <w:kern w:val="24"/>
                            <w:sz w:val="16"/>
                            <w:szCs w:val="16"/>
                            <w:lang w:val="de-DE"/>
                          </w:rPr>
                        </w:pPr>
                        <w:r w:rsidRPr="008A6AF2">
                          <w:rPr>
                            <w:rFonts w:cs="Arial"/>
                            <w:i/>
                            <w:iCs/>
                            <w:color w:val="000000" w:themeColor="dark1"/>
                            <w:kern w:val="24"/>
                            <w:sz w:val="16"/>
                            <w:szCs w:val="16"/>
                            <w:lang w:val="de-DE"/>
                          </w:rPr>
                          <w:t xml:space="preserve">&lt;DICOM RTV </w:t>
                        </w:r>
                        <w:r w:rsidRPr="008A6AF2">
                          <w:rPr>
                            <w:rFonts w:cs="Arial"/>
                            <w:i/>
                            <w:iCs/>
                            <w:color w:val="000000" w:themeColor="dark1"/>
                            <w:kern w:val="24"/>
                            <w:sz w:val="16"/>
                            <w:szCs w:val="16"/>
                            <w:lang w:val="de-DE"/>
                          </w:rPr>
                          <w:t>Application</w:t>
                        </w:r>
                      </w:p>
                      <w:p w14:paraId="2A325279" w14:textId="03D04BCE" w:rsidR="007D486E" w:rsidRPr="008A6AF2" w:rsidRDefault="007D486E" w:rsidP="00610553">
                        <w:pPr>
                          <w:spacing w:after="0"/>
                          <w:jc w:val="center"/>
                          <w:rPr>
                            <w:sz w:val="16"/>
                            <w:szCs w:val="16"/>
                          </w:rPr>
                        </w:pPr>
                        <w:r w:rsidRPr="008A6AF2">
                          <w:rPr>
                            <w:rFonts w:cs="Arial"/>
                            <w:i/>
                            <w:iCs/>
                            <w:color w:val="000000" w:themeColor="dark1"/>
                            <w:kern w:val="24"/>
                            <w:sz w:val="16"/>
                            <w:szCs w:val="16"/>
                            <w:lang w:val="de-DE"/>
                          </w:rPr>
                          <w:t>Entity 6&gt;</w:t>
                        </w:r>
                      </w:p>
                    </w:txbxContent>
                  </v:textbox>
                </v:rect>
                <w10:anchorlock/>
              </v:group>
            </w:pict>
          </mc:Fallback>
        </mc:AlternateContent>
      </w:r>
    </w:p>
    <w:p w14:paraId="1B6CA1B6" w14:textId="16B739CD" w:rsidR="00C3734E" w:rsidRPr="00DA7E6E" w:rsidRDefault="00C3734E">
      <w:pPr>
        <w:pStyle w:val="FigureTitle"/>
        <w:rPr>
          <w:rFonts w:cs="Arial"/>
        </w:rPr>
      </w:pPr>
      <w:bookmarkStart w:id="332" w:name="_Ref65160578"/>
      <w:bookmarkStart w:id="333" w:name="_Ref65160563"/>
      <w:r w:rsidRPr="00DA7E6E">
        <w:rPr>
          <w:rFonts w:cs="Arial"/>
        </w:rPr>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A.4</w:t>
      </w:r>
      <w:r w:rsidR="008A5275">
        <w:rPr>
          <w:rFonts w:cs="Arial"/>
        </w:rPr>
        <w:fldChar w:fldCharType="end"/>
      </w:r>
      <w:r w:rsidR="008A5275">
        <w:rPr>
          <w:rFonts w:cs="Arial"/>
        </w:rPr>
        <w:noBreakHyphen/>
      </w:r>
      <w:r w:rsidR="008A5275">
        <w:rPr>
          <w:rFonts w:cs="Arial"/>
        </w:rPr>
        <w:fldChar w:fldCharType="begin"/>
      </w:r>
      <w:r w:rsidR="008A5275">
        <w:rPr>
          <w:rFonts w:cs="Arial"/>
        </w:rPr>
        <w:instrText xml:space="preserve"> SEQ Figure \* ARABIC \s 5 </w:instrText>
      </w:r>
      <w:r w:rsidR="008A5275">
        <w:rPr>
          <w:rFonts w:cs="Arial"/>
        </w:rPr>
        <w:fldChar w:fldCharType="separate"/>
      </w:r>
      <w:r w:rsidR="002471FB">
        <w:rPr>
          <w:rFonts w:cs="Arial"/>
          <w:noProof/>
        </w:rPr>
        <w:t>1</w:t>
      </w:r>
      <w:r w:rsidR="008A5275">
        <w:rPr>
          <w:rFonts w:cs="Arial"/>
        </w:rPr>
        <w:fldChar w:fldCharType="end"/>
      </w:r>
      <w:bookmarkEnd w:id="332"/>
      <w:r w:rsidRPr="00DA7E6E">
        <w:rPr>
          <w:rFonts w:cs="Arial"/>
        </w:rPr>
        <w:t xml:space="preserve">: </w:t>
      </w:r>
      <w:r w:rsidRPr="00DA7E6E">
        <w:rPr>
          <w:rFonts w:cs="Arial"/>
          <w:i/>
        </w:rPr>
        <w:t>&lt;Product&gt;</w:t>
      </w:r>
      <w:r w:rsidRPr="00DA7E6E">
        <w:rPr>
          <w:rFonts w:cs="Arial"/>
        </w:rPr>
        <w:t>Application Data Flow Diagram</w:t>
      </w:r>
      <w:bookmarkEnd w:id="333"/>
    </w:p>
    <w:p w14:paraId="4353250B" w14:textId="77777777" w:rsidR="00C3734E" w:rsidRPr="00DA7E6E" w:rsidRDefault="00C3734E"/>
    <w:p w14:paraId="67C0F721" w14:textId="065718FE" w:rsidR="00C3734E" w:rsidRPr="00DA7E6E" w:rsidRDefault="00C3734E">
      <w:pPr>
        <w:pStyle w:val="TemplateInstruction"/>
        <w:rPr>
          <w:rFonts w:cs="Arial"/>
        </w:rPr>
      </w:pPr>
      <w:r w:rsidRPr="00DA7E6E">
        <w:rPr>
          <w:rFonts w:cs="Arial"/>
        </w:rPr>
        <w:t xml:space="preserve">[For each AE listed in </w:t>
      </w:r>
      <w:r w:rsidR="001837BA">
        <w:rPr>
          <w:rFonts w:cs="Arial"/>
        </w:rPr>
        <w:fldChar w:fldCharType="begin"/>
      </w:r>
      <w:r w:rsidR="001837BA">
        <w:rPr>
          <w:rFonts w:cs="Arial"/>
        </w:rPr>
        <w:instrText xml:space="preserve"> REF _Ref65160578 \h </w:instrText>
      </w:r>
      <w:r w:rsidR="001837BA">
        <w:rPr>
          <w:rFonts w:cs="Arial"/>
        </w:rPr>
      </w:r>
      <w:r w:rsidR="001837BA">
        <w:rPr>
          <w:rFonts w:cs="Arial"/>
        </w:rPr>
        <w:fldChar w:fldCharType="separate"/>
      </w:r>
      <w:r w:rsidR="002471FB" w:rsidRPr="00DA7E6E">
        <w:rPr>
          <w:rFonts w:cs="Arial"/>
        </w:rPr>
        <w:t xml:space="preserve">Figure </w:t>
      </w:r>
      <w:r w:rsidR="002471FB">
        <w:rPr>
          <w:rFonts w:cs="Arial"/>
          <w:noProof/>
        </w:rPr>
        <w:t>A.4</w:t>
      </w:r>
      <w:r w:rsidR="002471FB">
        <w:rPr>
          <w:rFonts w:cs="Arial"/>
        </w:rPr>
        <w:noBreakHyphen/>
      </w:r>
      <w:r w:rsidR="002471FB">
        <w:rPr>
          <w:rFonts w:cs="Arial"/>
          <w:noProof/>
        </w:rPr>
        <w:t>1</w:t>
      </w:r>
      <w:r w:rsidR="001837BA">
        <w:rPr>
          <w:rFonts w:cs="Arial"/>
        </w:rPr>
        <w:fldChar w:fldCharType="end"/>
      </w:r>
      <w:r w:rsidR="001837BA">
        <w:rPr>
          <w:rFonts w:cs="Arial"/>
        </w:rPr>
        <w:t xml:space="preserve"> </w:t>
      </w:r>
      <w:r w:rsidRPr="00DA7E6E">
        <w:rPr>
          <w:rFonts w:cs="Arial"/>
        </w:rPr>
        <w:t xml:space="preserve">add one subsection </w:t>
      </w:r>
      <w:r w:rsidR="00DC461E">
        <w:rPr>
          <w:rFonts w:cs="Arial"/>
        </w:rPr>
        <w:t>A.</w:t>
      </w:r>
      <w:r w:rsidRPr="00DA7E6E">
        <w:rPr>
          <w:rFonts w:cs="Arial"/>
        </w:rPr>
        <w:t>4.</w:t>
      </w:r>
      <w:r w:rsidR="00E1055F">
        <w:rPr>
          <w:rFonts w:cs="Arial"/>
        </w:rPr>
        <w:t>1</w:t>
      </w:r>
      <w:r w:rsidRPr="00DA7E6E">
        <w:rPr>
          <w:rFonts w:cs="Arial"/>
        </w:rPr>
        <w:t>.x to describe the AE</w:t>
      </w:r>
      <w:r w:rsidR="0037767A">
        <w:rPr>
          <w:rFonts w:cs="Arial"/>
        </w:rPr>
        <w:t>’</w:t>
      </w:r>
      <w:r w:rsidRPr="00DA7E6E">
        <w:rPr>
          <w:rFonts w:cs="Arial"/>
        </w:rPr>
        <w:t>s DICOM functionality with regards to supported DIMSE, DICOM</w:t>
      </w:r>
      <w:r w:rsidR="0037767A">
        <w:rPr>
          <w:rFonts w:cs="Arial"/>
        </w:rPr>
        <w:t>w</w:t>
      </w:r>
      <w:r w:rsidRPr="00DA7E6E">
        <w:rPr>
          <w:rFonts w:cs="Arial"/>
        </w:rPr>
        <w:t>eb</w:t>
      </w:r>
      <w:r w:rsidR="0037767A">
        <w:rPr>
          <w:rFonts w:cs="Arial"/>
        </w:rPr>
        <w:t>™</w:t>
      </w:r>
      <w:r w:rsidRPr="00DA7E6E">
        <w:rPr>
          <w:rFonts w:cs="Arial"/>
        </w:rPr>
        <w:t xml:space="preserve"> and Media Services, including the real-world activities that may trigger the service.]</w:t>
      </w:r>
    </w:p>
    <w:p w14:paraId="70D5888C" w14:textId="7BC33853" w:rsidR="00C3734E" w:rsidRPr="00DA7E6E" w:rsidRDefault="00C3734E">
      <w:pPr>
        <w:pStyle w:val="TemplateInstruction"/>
        <w:rPr>
          <w:rFonts w:cs="Arial"/>
        </w:rPr>
      </w:pPr>
      <w:r w:rsidRPr="00DA7E6E">
        <w:rPr>
          <w:rFonts w:cs="Arial"/>
        </w:rPr>
        <w:t>[If your system supports flexible grouping of Services into Application Entities, keep the following paragraph, otherwise delete it]</w:t>
      </w:r>
    </w:p>
    <w:p w14:paraId="4AE461B6" w14:textId="54983DFF" w:rsidR="00C3734E" w:rsidRPr="00DA7E6E" w:rsidRDefault="00C3734E">
      <w:pPr>
        <w:rPr>
          <w:rFonts w:cs="Arial"/>
        </w:rPr>
      </w:pPr>
      <w:r w:rsidRPr="00DA7E6E">
        <w:rPr>
          <w:rFonts w:cs="Arial"/>
        </w:rPr>
        <w:t xml:space="preserve">This section describes the organization of the supported Services into Application Entities based on the default configuration of the system. This may change based on the actual setup at the customer side. </w:t>
      </w:r>
      <w:r w:rsidR="00AC2E97">
        <w:rPr>
          <w:rFonts w:cs="Arial"/>
        </w:rPr>
        <w:t>See</w:t>
      </w:r>
      <w:r w:rsidRPr="00DA7E6E">
        <w:rPr>
          <w:rFonts w:cs="Arial"/>
        </w:rPr>
        <w:t xml:space="preserve"> </w:t>
      </w:r>
      <w:r w:rsidR="00DC461E">
        <w:rPr>
          <w:rFonts w:cs="Arial"/>
        </w:rPr>
        <w:t>S</w:t>
      </w:r>
      <w:r w:rsidRPr="00DA7E6E">
        <w:rPr>
          <w:rFonts w:cs="Arial"/>
        </w:rPr>
        <w:t xml:space="preserve">ection </w:t>
      </w:r>
      <w:r w:rsidR="00DC461E">
        <w:rPr>
          <w:rFonts w:cs="Arial"/>
        </w:rPr>
        <w:fldChar w:fldCharType="begin"/>
      </w:r>
      <w:r w:rsidR="00DC461E">
        <w:rPr>
          <w:rFonts w:cs="Arial"/>
        </w:rPr>
        <w:instrText xml:space="preserve"> REF _Ref65671498 \r \h </w:instrText>
      </w:r>
      <w:r w:rsidR="00DC461E">
        <w:rPr>
          <w:rFonts w:cs="Arial"/>
        </w:rPr>
      </w:r>
      <w:r w:rsidR="00DC461E">
        <w:rPr>
          <w:rFonts w:cs="Arial"/>
        </w:rPr>
        <w:fldChar w:fldCharType="separate"/>
      </w:r>
      <w:r w:rsidR="002471FB">
        <w:rPr>
          <w:rFonts w:cs="Arial"/>
        </w:rPr>
        <w:t>7.3A.6</w:t>
      </w:r>
      <w:r w:rsidR="00DC461E">
        <w:rPr>
          <w:rFonts w:cs="Arial"/>
        </w:rPr>
        <w:fldChar w:fldCharType="end"/>
      </w:r>
      <w:r w:rsidRPr="00DA7E6E">
        <w:rPr>
          <w:rFonts w:cs="Arial"/>
        </w:rPr>
        <w:t xml:space="preserve"> for details about the configurability of Services into AEs.</w:t>
      </w:r>
    </w:p>
    <w:p w14:paraId="72674662" w14:textId="73379FB7" w:rsidR="00C3734E" w:rsidRPr="00DA7E6E" w:rsidRDefault="00C3734E" w:rsidP="007F5A1E">
      <w:pPr>
        <w:pStyle w:val="Heading7"/>
      </w:pPr>
      <w:bookmarkStart w:id="334" w:name="_Toc76303414"/>
      <w:r w:rsidRPr="00DA7E6E">
        <w:t xml:space="preserve">Functional Definition of </w:t>
      </w:r>
      <w:r w:rsidRPr="00DA7E6E">
        <w:rPr>
          <w:i/>
          <w:iCs/>
        </w:rPr>
        <w:t>&lt;Application Entity 1&gt;</w:t>
      </w:r>
      <w:bookmarkEnd w:id="334"/>
    </w:p>
    <w:p w14:paraId="53A5DABE" w14:textId="77777777" w:rsidR="00C3734E" w:rsidRPr="00DA7E6E" w:rsidRDefault="00C3734E">
      <w:pPr>
        <w:pStyle w:val="TemplateInstruction"/>
        <w:rPr>
          <w:rFonts w:cs="Arial"/>
        </w:rPr>
      </w:pPr>
      <w:r w:rsidRPr="00DA7E6E">
        <w:rPr>
          <w:rFonts w:cs="Arial"/>
        </w:rPr>
        <w:t>[Provide a functional description of &lt;Application Entity 1&gt;, i.e. the DICOM Services (DIMSE, DICOM Web and Media Services), and supported roles, real world activities triggering the service and AE specific behavior]</w:t>
      </w:r>
    </w:p>
    <w:p w14:paraId="0065F7E3" w14:textId="77777777" w:rsidR="00990508" w:rsidRPr="00DA7E6E" w:rsidRDefault="00990508">
      <w:pPr>
        <w:tabs>
          <w:tab w:val="clear" w:pos="720"/>
        </w:tabs>
        <w:overflowPunct/>
        <w:autoSpaceDE/>
        <w:autoSpaceDN/>
        <w:adjustRightInd/>
        <w:textAlignment w:val="auto"/>
        <w:rPr>
          <w:rFonts w:cs="Arial"/>
          <w:b/>
        </w:rPr>
      </w:pPr>
      <w:r w:rsidRPr="00DA7E6E">
        <w:rPr>
          <w:rFonts w:cs="Arial"/>
        </w:rPr>
        <w:br w:type="page"/>
      </w:r>
    </w:p>
    <w:p w14:paraId="37BFFDE2" w14:textId="235C4AC7" w:rsidR="000B2D53" w:rsidRPr="00DA7E6E" w:rsidRDefault="000B2D53" w:rsidP="007F5A1E">
      <w:pPr>
        <w:pStyle w:val="Heading5"/>
      </w:pPr>
      <w:bookmarkStart w:id="335" w:name="_Ref65670722"/>
      <w:bookmarkStart w:id="336" w:name="_Ref65670732"/>
      <w:bookmarkStart w:id="337" w:name="_Toc76303415"/>
      <w:r w:rsidRPr="00DA7E6E">
        <w:lastRenderedPageBreak/>
        <w:t>Service and Interoperability Description</w:t>
      </w:r>
      <w:bookmarkEnd w:id="335"/>
      <w:bookmarkEnd w:id="336"/>
      <w:bookmarkEnd w:id="337"/>
    </w:p>
    <w:p w14:paraId="4F0B27BF" w14:textId="56A3D28C" w:rsidR="000B2D53" w:rsidRPr="00DA7E6E" w:rsidRDefault="000B2D53" w:rsidP="007F5A1E">
      <w:pPr>
        <w:pStyle w:val="Heading6"/>
      </w:pPr>
      <w:r w:rsidRPr="00DA7E6E">
        <w:t xml:space="preserve"> </w:t>
      </w:r>
      <w:bookmarkStart w:id="338" w:name="_Toc76303416"/>
      <w:r w:rsidRPr="00DA7E6E">
        <w:t>Mapping of Services to Application Entities</w:t>
      </w:r>
      <w:bookmarkEnd w:id="338"/>
    </w:p>
    <w:p w14:paraId="3BA43747" w14:textId="5CA54C47" w:rsidR="00990508" w:rsidRPr="00DA7E6E" w:rsidRDefault="00E1055F">
      <w:pPr>
        <w:rPr>
          <w:rFonts w:cs="Arial"/>
        </w:rPr>
      </w:pPr>
      <w:r>
        <w:rPr>
          <w:rFonts w:cs="Arial"/>
        </w:rPr>
        <w:fldChar w:fldCharType="begin"/>
      </w:r>
      <w:r>
        <w:rPr>
          <w:rFonts w:cs="Arial"/>
        </w:rPr>
        <w:instrText xml:space="preserve"> REF _Ref65160747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w:t>
      </w:r>
      <w:r>
        <w:rPr>
          <w:rFonts w:cs="Arial"/>
        </w:rPr>
        <w:fldChar w:fldCharType="end"/>
      </w:r>
      <w:r w:rsidR="00990508" w:rsidRPr="00DA7E6E">
        <w:rPr>
          <w:rFonts w:cs="Arial"/>
        </w:rPr>
        <w:t xml:space="preserve"> provides an overview of the Application Entities and the Services supported by each AE. </w:t>
      </w:r>
    </w:p>
    <w:p w14:paraId="25E966E0" w14:textId="52D5D021" w:rsidR="00990508" w:rsidRPr="00DA7E6E" w:rsidRDefault="00990508">
      <w:pPr>
        <w:pStyle w:val="TemplateInstruction"/>
        <w:rPr>
          <w:rFonts w:cs="Arial"/>
        </w:rPr>
      </w:pPr>
      <w:r w:rsidRPr="00DA7E6E">
        <w:rPr>
          <w:rFonts w:cs="Arial"/>
        </w:rPr>
        <w:t>[</w:t>
      </w:r>
      <w:r w:rsidR="003F1817">
        <w:rPr>
          <w:rFonts w:cs="Arial"/>
        </w:rPr>
        <w:fldChar w:fldCharType="begin"/>
      </w:r>
      <w:r w:rsidR="003F1817">
        <w:rPr>
          <w:rFonts w:cs="Arial"/>
        </w:rPr>
        <w:instrText xml:space="preserve"> REF _Ref65160747 \h </w:instrText>
      </w:r>
      <w:r w:rsidR="003F1817">
        <w:rPr>
          <w:rFonts w:cs="Arial"/>
        </w:rPr>
      </w:r>
      <w:r w:rsidR="003F1817">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w:t>
      </w:r>
      <w:r w:rsidR="003F1817">
        <w:rPr>
          <w:rFonts w:cs="Arial"/>
        </w:rPr>
        <w:fldChar w:fldCharType="end"/>
      </w:r>
      <w:r w:rsidRPr="00DA7E6E">
        <w:rPr>
          <w:rFonts w:cs="Arial"/>
        </w:rPr>
        <w:t xml:space="preserve"> provide</w:t>
      </w:r>
      <w:r w:rsidR="001837BA">
        <w:rPr>
          <w:rFonts w:cs="Arial"/>
        </w:rPr>
        <w:t>s</w:t>
      </w:r>
      <w:r w:rsidRPr="00DA7E6E">
        <w:rPr>
          <w:rFonts w:cs="Arial"/>
        </w:rPr>
        <w:t xml:space="preserve"> the mapping between </w:t>
      </w:r>
      <w:r w:rsidR="006C1D8C">
        <w:rPr>
          <w:rFonts w:cs="Arial"/>
        </w:rPr>
        <w:t>A</w:t>
      </w:r>
      <w:r w:rsidRPr="00DA7E6E">
        <w:rPr>
          <w:rFonts w:cs="Arial"/>
        </w:rPr>
        <w:t xml:space="preserve">pplication </w:t>
      </w:r>
      <w:r w:rsidR="006C1D8C">
        <w:rPr>
          <w:rFonts w:cs="Arial"/>
        </w:rPr>
        <w:t>E</w:t>
      </w:r>
      <w:r w:rsidRPr="00DA7E6E">
        <w:rPr>
          <w:rFonts w:cs="Arial"/>
        </w:rPr>
        <w:t xml:space="preserve">ntities, Services and </w:t>
      </w:r>
      <w:r w:rsidR="006C1D8C">
        <w:rPr>
          <w:rFonts w:cs="Arial"/>
        </w:rPr>
        <w:t>R</w:t>
      </w:r>
      <w:r w:rsidRPr="00DA7E6E">
        <w:rPr>
          <w:rFonts w:cs="Arial"/>
        </w:rPr>
        <w:t>oles as indicated in the example below.]</w:t>
      </w:r>
    </w:p>
    <w:p w14:paraId="0BE1D5FC" w14:textId="5419DC07" w:rsidR="00990508" w:rsidRPr="00DA7E6E" w:rsidRDefault="00990508">
      <w:pPr>
        <w:pStyle w:val="TableTitle"/>
        <w:rPr>
          <w:rFonts w:cs="Arial"/>
        </w:rPr>
      </w:pPr>
      <w:bookmarkStart w:id="339" w:name="_Ref65160747"/>
      <w:bookmarkStart w:id="340" w:name="_Ref6516071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w:t>
      </w:r>
      <w:r w:rsidR="00DF0827">
        <w:rPr>
          <w:rFonts w:cs="Arial"/>
        </w:rPr>
        <w:fldChar w:fldCharType="end"/>
      </w:r>
      <w:bookmarkEnd w:id="339"/>
      <w:r w:rsidRPr="00DA7E6E">
        <w:rPr>
          <w:rFonts w:cs="Arial"/>
        </w:rPr>
        <w:t xml:space="preserve"> Service to AE Mapping</w:t>
      </w:r>
      <w:bookmarkEnd w:id="340"/>
    </w:p>
    <w:tbl>
      <w:tblPr>
        <w:tblStyle w:val="TableGrid"/>
        <w:tblW w:w="9639" w:type="dxa"/>
        <w:tblLayout w:type="fixed"/>
        <w:tblLook w:val="04A0" w:firstRow="1" w:lastRow="0" w:firstColumn="1" w:lastColumn="0" w:noHBand="0" w:noVBand="1"/>
      </w:tblPr>
      <w:tblGrid>
        <w:gridCol w:w="2268"/>
        <w:gridCol w:w="2268"/>
        <w:gridCol w:w="567"/>
        <w:gridCol w:w="567"/>
        <w:gridCol w:w="567"/>
        <w:gridCol w:w="704"/>
        <w:gridCol w:w="430"/>
        <w:gridCol w:w="567"/>
        <w:gridCol w:w="567"/>
        <w:gridCol w:w="567"/>
        <w:gridCol w:w="567"/>
      </w:tblGrid>
      <w:tr w:rsidR="00910792" w14:paraId="5CB423F9" w14:textId="1D60B782" w:rsidTr="00610553">
        <w:tc>
          <w:tcPr>
            <w:tcW w:w="2268" w:type="dxa"/>
            <w:vMerge w:val="restart"/>
            <w:shd w:val="clear" w:color="auto" w:fill="D9D9D9" w:themeFill="background1" w:themeFillShade="D9"/>
          </w:tcPr>
          <w:p w14:paraId="123939FC" w14:textId="67E4BBD4" w:rsidR="00910792" w:rsidRPr="00610553" w:rsidRDefault="00910792">
            <w:pPr>
              <w:pStyle w:val="TemplateInstruction"/>
              <w:spacing w:before="120" w:after="120"/>
              <w:rPr>
                <w:rFonts w:cs="Arial"/>
                <w:b/>
                <w:bCs/>
                <w:i w:val="0"/>
                <w:iCs/>
              </w:rPr>
            </w:pPr>
            <w:r w:rsidRPr="00610553">
              <w:rPr>
                <w:rFonts w:cs="Arial"/>
                <w:b/>
                <w:bCs/>
                <w:i w:val="0"/>
                <w:iCs/>
              </w:rPr>
              <w:t xml:space="preserve">Application Entity </w:t>
            </w:r>
          </w:p>
        </w:tc>
        <w:tc>
          <w:tcPr>
            <w:tcW w:w="2268" w:type="dxa"/>
            <w:vMerge w:val="restart"/>
            <w:shd w:val="clear" w:color="auto" w:fill="D9D9D9" w:themeFill="background1" w:themeFillShade="D9"/>
          </w:tcPr>
          <w:p w14:paraId="3872468C" w14:textId="13420164" w:rsidR="00910792" w:rsidRPr="00610553" w:rsidRDefault="00910792">
            <w:pPr>
              <w:pStyle w:val="TemplateInstruction"/>
              <w:spacing w:before="120" w:after="120"/>
              <w:rPr>
                <w:rFonts w:cs="Arial"/>
                <w:b/>
                <w:bCs/>
                <w:i w:val="0"/>
                <w:iCs/>
              </w:rPr>
            </w:pPr>
            <w:r w:rsidRPr="00610553">
              <w:rPr>
                <w:rFonts w:cs="Arial"/>
                <w:b/>
                <w:bCs/>
                <w:i w:val="0"/>
                <w:iCs/>
              </w:rPr>
              <w:t>Supported Services</w:t>
            </w:r>
          </w:p>
        </w:tc>
        <w:tc>
          <w:tcPr>
            <w:tcW w:w="5103" w:type="dxa"/>
            <w:gridSpan w:val="9"/>
            <w:shd w:val="clear" w:color="auto" w:fill="D9D9D9" w:themeFill="background1" w:themeFillShade="D9"/>
          </w:tcPr>
          <w:p w14:paraId="226CB099" w14:textId="2F237CE1" w:rsidR="00910792" w:rsidRPr="00610553" w:rsidRDefault="00910792">
            <w:pPr>
              <w:pStyle w:val="TemplateInstruction"/>
              <w:spacing w:before="120" w:after="120"/>
              <w:jc w:val="center"/>
              <w:rPr>
                <w:rFonts w:cs="Arial"/>
                <w:b/>
                <w:bCs/>
                <w:i w:val="0"/>
                <w:iCs/>
              </w:rPr>
            </w:pPr>
            <w:r w:rsidRPr="00610553">
              <w:rPr>
                <w:rFonts w:cs="Arial"/>
                <w:b/>
                <w:bCs/>
                <w:i w:val="0"/>
                <w:iCs/>
              </w:rPr>
              <w:t>Role</w:t>
            </w:r>
          </w:p>
        </w:tc>
      </w:tr>
      <w:tr w:rsidR="00910792" w14:paraId="2A29B25A" w14:textId="77777777" w:rsidTr="00DB7CD9">
        <w:tc>
          <w:tcPr>
            <w:tcW w:w="2268" w:type="dxa"/>
            <w:vMerge/>
            <w:shd w:val="clear" w:color="auto" w:fill="D9D9D9" w:themeFill="background1" w:themeFillShade="D9"/>
          </w:tcPr>
          <w:p w14:paraId="192078F1" w14:textId="77777777" w:rsidR="00910792" w:rsidRPr="00610553" w:rsidRDefault="00910792">
            <w:pPr>
              <w:pStyle w:val="TemplateInstruction"/>
              <w:spacing w:before="120" w:after="120"/>
              <w:rPr>
                <w:rFonts w:cs="Arial"/>
                <w:b/>
                <w:bCs/>
                <w:i w:val="0"/>
                <w:iCs/>
              </w:rPr>
            </w:pPr>
          </w:p>
        </w:tc>
        <w:tc>
          <w:tcPr>
            <w:tcW w:w="2268" w:type="dxa"/>
            <w:vMerge/>
            <w:shd w:val="clear" w:color="auto" w:fill="D9D9D9" w:themeFill="background1" w:themeFillShade="D9"/>
          </w:tcPr>
          <w:p w14:paraId="0DCC6595" w14:textId="77777777" w:rsidR="00910792" w:rsidRPr="00610553" w:rsidRDefault="00910792">
            <w:pPr>
              <w:pStyle w:val="TemplateInstruction"/>
              <w:spacing w:before="120" w:after="120"/>
              <w:rPr>
                <w:rFonts w:cs="Arial"/>
                <w:b/>
                <w:bCs/>
                <w:i w:val="0"/>
                <w:iCs/>
              </w:rPr>
            </w:pPr>
          </w:p>
        </w:tc>
        <w:tc>
          <w:tcPr>
            <w:tcW w:w="1134" w:type="dxa"/>
            <w:gridSpan w:val="2"/>
            <w:shd w:val="clear" w:color="auto" w:fill="D9D9D9" w:themeFill="background1" w:themeFillShade="D9"/>
          </w:tcPr>
          <w:p w14:paraId="436F2766" w14:textId="38B9ACDE" w:rsidR="00910792" w:rsidRPr="00610553" w:rsidRDefault="00910792">
            <w:pPr>
              <w:pStyle w:val="TemplateInstruction"/>
              <w:spacing w:before="120" w:after="120"/>
              <w:rPr>
                <w:rFonts w:cs="Arial"/>
                <w:b/>
                <w:bCs/>
                <w:i w:val="0"/>
                <w:iCs/>
              </w:rPr>
            </w:pPr>
            <w:r w:rsidRPr="00610553">
              <w:rPr>
                <w:rFonts w:cs="Arial"/>
                <w:b/>
                <w:bCs/>
                <w:i w:val="0"/>
                <w:iCs/>
              </w:rPr>
              <w:t>DIMSE</w:t>
            </w:r>
          </w:p>
        </w:tc>
        <w:tc>
          <w:tcPr>
            <w:tcW w:w="1271" w:type="dxa"/>
            <w:gridSpan w:val="2"/>
            <w:shd w:val="clear" w:color="auto" w:fill="D9D9D9" w:themeFill="background1" w:themeFillShade="D9"/>
          </w:tcPr>
          <w:p w14:paraId="3DF40B4F" w14:textId="68766961" w:rsidR="00910792" w:rsidRPr="00610553" w:rsidRDefault="00910792">
            <w:pPr>
              <w:pStyle w:val="TemplateInstruction"/>
              <w:spacing w:before="120" w:after="120"/>
              <w:rPr>
                <w:rFonts w:cs="Arial"/>
                <w:b/>
                <w:bCs/>
                <w:i w:val="0"/>
                <w:iCs/>
              </w:rPr>
            </w:pPr>
            <w:r w:rsidRPr="00610553">
              <w:rPr>
                <w:rFonts w:cs="Arial"/>
                <w:b/>
                <w:bCs/>
                <w:i w:val="0"/>
                <w:iCs/>
              </w:rPr>
              <w:t>DICOM</w:t>
            </w:r>
            <w:r w:rsidR="009B338A">
              <w:rPr>
                <w:rFonts w:cs="Arial"/>
                <w:b/>
                <w:bCs/>
                <w:i w:val="0"/>
                <w:iCs/>
              </w:rPr>
              <w:t>w</w:t>
            </w:r>
            <w:r w:rsidRPr="00610553">
              <w:rPr>
                <w:rFonts w:cs="Arial"/>
                <w:b/>
                <w:bCs/>
                <w:i w:val="0"/>
                <w:iCs/>
              </w:rPr>
              <w:t>e</w:t>
            </w:r>
            <w:r w:rsidR="009B338A">
              <w:rPr>
                <w:rFonts w:cs="Arial"/>
                <w:b/>
                <w:bCs/>
                <w:i w:val="0"/>
                <w:iCs/>
              </w:rPr>
              <w:t>b™</w:t>
            </w:r>
          </w:p>
        </w:tc>
        <w:tc>
          <w:tcPr>
            <w:tcW w:w="1564" w:type="dxa"/>
            <w:gridSpan w:val="3"/>
            <w:shd w:val="clear" w:color="auto" w:fill="D9D9D9" w:themeFill="background1" w:themeFillShade="D9"/>
          </w:tcPr>
          <w:p w14:paraId="3C6DB8E3" w14:textId="6E3DE62F" w:rsidR="00910792" w:rsidRPr="00610553" w:rsidRDefault="00910792">
            <w:pPr>
              <w:pStyle w:val="TemplateInstruction"/>
              <w:spacing w:before="120" w:after="120"/>
              <w:rPr>
                <w:rFonts w:cs="Arial"/>
                <w:b/>
                <w:bCs/>
                <w:i w:val="0"/>
                <w:iCs/>
              </w:rPr>
            </w:pPr>
            <w:r w:rsidRPr="00610553">
              <w:rPr>
                <w:rFonts w:cs="Arial"/>
                <w:b/>
                <w:bCs/>
                <w:i w:val="0"/>
                <w:iCs/>
              </w:rPr>
              <w:t>DICOM Media</w:t>
            </w:r>
          </w:p>
        </w:tc>
        <w:tc>
          <w:tcPr>
            <w:tcW w:w="1134" w:type="dxa"/>
            <w:gridSpan w:val="2"/>
            <w:shd w:val="clear" w:color="auto" w:fill="D9D9D9" w:themeFill="background1" w:themeFillShade="D9"/>
          </w:tcPr>
          <w:p w14:paraId="2A6CC762" w14:textId="21B5AE25" w:rsidR="00910792" w:rsidRPr="00610553" w:rsidRDefault="00910792">
            <w:pPr>
              <w:pStyle w:val="TemplateInstruction"/>
              <w:spacing w:before="120" w:after="120"/>
              <w:rPr>
                <w:rFonts w:cs="Arial"/>
                <w:b/>
                <w:bCs/>
                <w:i w:val="0"/>
                <w:iCs/>
              </w:rPr>
            </w:pPr>
            <w:r w:rsidRPr="00610553">
              <w:rPr>
                <w:rFonts w:cs="Arial"/>
                <w:b/>
                <w:bCs/>
                <w:i w:val="0"/>
                <w:iCs/>
              </w:rPr>
              <w:t>Real</w:t>
            </w:r>
            <w:r w:rsidR="009B338A">
              <w:rPr>
                <w:rFonts w:cs="Arial"/>
                <w:b/>
                <w:bCs/>
                <w:i w:val="0"/>
                <w:iCs/>
              </w:rPr>
              <w:t>-</w:t>
            </w:r>
            <w:r w:rsidRPr="00610553">
              <w:rPr>
                <w:rFonts w:cs="Arial"/>
                <w:b/>
                <w:bCs/>
                <w:i w:val="0"/>
                <w:iCs/>
              </w:rPr>
              <w:t>Time Video</w:t>
            </w:r>
          </w:p>
        </w:tc>
      </w:tr>
      <w:tr w:rsidR="00910792" w14:paraId="56FD5380" w14:textId="77777777" w:rsidTr="00DB7CD9">
        <w:trPr>
          <w:cantSplit/>
          <w:trHeight w:val="1134"/>
        </w:trPr>
        <w:tc>
          <w:tcPr>
            <w:tcW w:w="2268" w:type="dxa"/>
            <w:vMerge/>
            <w:shd w:val="clear" w:color="auto" w:fill="D9D9D9" w:themeFill="background1" w:themeFillShade="D9"/>
            <w:vAlign w:val="center"/>
          </w:tcPr>
          <w:p w14:paraId="668BA4FB" w14:textId="77777777" w:rsidR="00910792" w:rsidRPr="00DA7E6E" w:rsidRDefault="00910792">
            <w:pPr>
              <w:pStyle w:val="TemplateInstruction"/>
              <w:spacing w:after="0" w:line="240" w:lineRule="auto"/>
              <w:rPr>
                <w:rFonts w:cs="Arial"/>
              </w:rPr>
            </w:pPr>
          </w:p>
        </w:tc>
        <w:tc>
          <w:tcPr>
            <w:tcW w:w="2268" w:type="dxa"/>
            <w:vMerge/>
            <w:shd w:val="clear" w:color="auto" w:fill="D9D9D9" w:themeFill="background1" w:themeFillShade="D9"/>
            <w:vAlign w:val="center"/>
          </w:tcPr>
          <w:p w14:paraId="164525ED" w14:textId="77777777" w:rsidR="00910792" w:rsidRPr="00DA7E6E" w:rsidRDefault="00910792">
            <w:pPr>
              <w:pStyle w:val="TemplateInstruction"/>
              <w:spacing w:after="0" w:line="240" w:lineRule="auto"/>
              <w:rPr>
                <w:rFonts w:cs="Arial"/>
              </w:rPr>
            </w:pPr>
          </w:p>
        </w:tc>
        <w:tc>
          <w:tcPr>
            <w:tcW w:w="567" w:type="dxa"/>
            <w:shd w:val="clear" w:color="auto" w:fill="D9D9D9" w:themeFill="background1" w:themeFillShade="D9"/>
            <w:textDirection w:val="btLr"/>
            <w:vAlign w:val="center"/>
          </w:tcPr>
          <w:p w14:paraId="75CCA86C" w14:textId="6EC164B0" w:rsidR="00910792" w:rsidRPr="00DA7E6E" w:rsidRDefault="00910792">
            <w:pPr>
              <w:pStyle w:val="TemplateInstruction"/>
              <w:spacing w:after="0" w:line="240" w:lineRule="auto"/>
              <w:ind w:left="113" w:right="113"/>
              <w:rPr>
                <w:rFonts w:cs="Arial"/>
              </w:rPr>
            </w:pPr>
            <w:r w:rsidRPr="00DA7E6E">
              <w:rPr>
                <w:rFonts w:cs="Arial"/>
                <w:b/>
              </w:rPr>
              <w:t>SCU</w:t>
            </w:r>
          </w:p>
        </w:tc>
        <w:tc>
          <w:tcPr>
            <w:tcW w:w="567" w:type="dxa"/>
            <w:shd w:val="clear" w:color="auto" w:fill="D9D9D9" w:themeFill="background1" w:themeFillShade="D9"/>
            <w:textDirection w:val="btLr"/>
            <w:vAlign w:val="center"/>
          </w:tcPr>
          <w:p w14:paraId="47662155" w14:textId="0C40AB14" w:rsidR="00910792" w:rsidRPr="00DA7E6E" w:rsidRDefault="00910792">
            <w:pPr>
              <w:pStyle w:val="TemplateInstruction"/>
              <w:spacing w:after="0" w:line="240" w:lineRule="auto"/>
              <w:ind w:left="113" w:right="113"/>
              <w:rPr>
                <w:rFonts w:cs="Arial"/>
              </w:rPr>
            </w:pPr>
            <w:r w:rsidRPr="00DA7E6E">
              <w:rPr>
                <w:rFonts w:cs="Arial"/>
                <w:b/>
              </w:rPr>
              <w:t>SCP</w:t>
            </w:r>
          </w:p>
        </w:tc>
        <w:tc>
          <w:tcPr>
            <w:tcW w:w="567" w:type="dxa"/>
            <w:shd w:val="clear" w:color="auto" w:fill="D9D9D9" w:themeFill="background1" w:themeFillShade="D9"/>
            <w:textDirection w:val="btLr"/>
            <w:vAlign w:val="center"/>
          </w:tcPr>
          <w:p w14:paraId="34199B83" w14:textId="27EFCA8D" w:rsidR="00910792" w:rsidRPr="00DA7E6E" w:rsidRDefault="00910792">
            <w:pPr>
              <w:pStyle w:val="TemplateInstruction"/>
              <w:spacing w:after="0" w:line="240" w:lineRule="auto"/>
              <w:ind w:left="113" w:right="113"/>
              <w:rPr>
                <w:rFonts w:cs="Arial"/>
              </w:rPr>
            </w:pPr>
            <w:r w:rsidRPr="00DA7E6E">
              <w:rPr>
                <w:rFonts w:cs="Arial"/>
                <w:b/>
              </w:rPr>
              <w:t>Origin Server</w:t>
            </w:r>
          </w:p>
        </w:tc>
        <w:tc>
          <w:tcPr>
            <w:tcW w:w="704" w:type="dxa"/>
            <w:shd w:val="clear" w:color="auto" w:fill="D9D9D9" w:themeFill="background1" w:themeFillShade="D9"/>
            <w:textDirection w:val="btLr"/>
            <w:vAlign w:val="center"/>
          </w:tcPr>
          <w:p w14:paraId="556FBE11" w14:textId="353A441D" w:rsidR="00910792" w:rsidRPr="00DA7E6E" w:rsidRDefault="00910792">
            <w:pPr>
              <w:pStyle w:val="TemplateInstruction"/>
              <w:spacing w:after="0" w:line="240" w:lineRule="auto"/>
              <w:ind w:left="113" w:right="113"/>
              <w:rPr>
                <w:rFonts w:cs="Arial"/>
              </w:rPr>
            </w:pPr>
            <w:r w:rsidRPr="00DA7E6E">
              <w:rPr>
                <w:rFonts w:cs="Arial"/>
                <w:b/>
              </w:rPr>
              <w:t>User Agent</w:t>
            </w:r>
          </w:p>
        </w:tc>
        <w:tc>
          <w:tcPr>
            <w:tcW w:w="430" w:type="dxa"/>
            <w:shd w:val="clear" w:color="auto" w:fill="D9D9D9" w:themeFill="background1" w:themeFillShade="D9"/>
            <w:textDirection w:val="btLr"/>
            <w:vAlign w:val="center"/>
          </w:tcPr>
          <w:p w14:paraId="3ADB64F9" w14:textId="1753CB8D" w:rsidR="00910792" w:rsidRPr="00DA7E6E" w:rsidRDefault="00910792">
            <w:pPr>
              <w:pStyle w:val="TemplateInstruction"/>
              <w:spacing w:after="0" w:line="240" w:lineRule="auto"/>
              <w:ind w:left="113" w:right="113"/>
              <w:rPr>
                <w:rFonts w:cs="Arial"/>
              </w:rPr>
            </w:pPr>
            <w:r w:rsidRPr="00DA7E6E">
              <w:rPr>
                <w:rFonts w:cs="Arial"/>
                <w:b/>
              </w:rPr>
              <w:t>FSC</w:t>
            </w:r>
          </w:p>
        </w:tc>
        <w:tc>
          <w:tcPr>
            <w:tcW w:w="567" w:type="dxa"/>
            <w:shd w:val="clear" w:color="auto" w:fill="D9D9D9" w:themeFill="background1" w:themeFillShade="D9"/>
            <w:textDirection w:val="btLr"/>
            <w:vAlign w:val="center"/>
          </w:tcPr>
          <w:p w14:paraId="0DBD7349" w14:textId="04B4B0D9" w:rsidR="00910792" w:rsidRPr="00DA7E6E" w:rsidRDefault="00910792">
            <w:pPr>
              <w:pStyle w:val="TemplateInstruction"/>
              <w:spacing w:after="0" w:line="240" w:lineRule="auto"/>
              <w:ind w:left="113" w:right="113"/>
              <w:rPr>
                <w:rFonts w:cs="Arial"/>
              </w:rPr>
            </w:pPr>
            <w:r w:rsidRPr="00DA7E6E">
              <w:rPr>
                <w:rFonts w:cs="Arial"/>
                <w:b/>
              </w:rPr>
              <w:t>FSU</w:t>
            </w:r>
          </w:p>
        </w:tc>
        <w:tc>
          <w:tcPr>
            <w:tcW w:w="567" w:type="dxa"/>
            <w:shd w:val="clear" w:color="auto" w:fill="D9D9D9" w:themeFill="background1" w:themeFillShade="D9"/>
            <w:textDirection w:val="btLr"/>
            <w:vAlign w:val="center"/>
          </w:tcPr>
          <w:p w14:paraId="37FC6E4B" w14:textId="22F13965" w:rsidR="00910792" w:rsidRPr="00DA7E6E" w:rsidRDefault="00910792">
            <w:pPr>
              <w:pStyle w:val="TemplateInstruction"/>
              <w:spacing w:after="0" w:line="240" w:lineRule="auto"/>
              <w:ind w:left="113" w:right="113"/>
              <w:rPr>
                <w:rFonts w:cs="Arial"/>
              </w:rPr>
            </w:pPr>
            <w:r w:rsidRPr="00DA7E6E">
              <w:rPr>
                <w:rFonts w:cs="Arial"/>
                <w:b/>
              </w:rPr>
              <w:t>FSR</w:t>
            </w:r>
          </w:p>
        </w:tc>
        <w:tc>
          <w:tcPr>
            <w:tcW w:w="567" w:type="dxa"/>
            <w:shd w:val="clear" w:color="auto" w:fill="D9D9D9" w:themeFill="background1" w:themeFillShade="D9"/>
            <w:textDirection w:val="btLr"/>
          </w:tcPr>
          <w:p w14:paraId="6A20049E" w14:textId="5040C82A" w:rsidR="00910792" w:rsidRPr="00610553" w:rsidRDefault="00910792">
            <w:pPr>
              <w:pStyle w:val="TemplateInstruction"/>
              <w:spacing w:after="0" w:line="240" w:lineRule="auto"/>
              <w:ind w:left="113" w:right="113"/>
              <w:rPr>
                <w:rFonts w:cs="Arial"/>
                <w:b/>
                <w:bCs/>
                <w:i w:val="0"/>
                <w:iCs/>
              </w:rPr>
            </w:pPr>
            <w:r w:rsidRPr="00610553">
              <w:rPr>
                <w:rFonts w:cs="Arial"/>
                <w:b/>
                <w:bCs/>
                <w:i w:val="0"/>
                <w:iCs/>
              </w:rPr>
              <w:t>SCU</w:t>
            </w:r>
          </w:p>
        </w:tc>
        <w:tc>
          <w:tcPr>
            <w:tcW w:w="567" w:type="dxa"/>
            <w:shd w:val="clear" w:color="auto" w:fill="D9D9D9" w:themeFill="background1" w:themeFillShade="D9"/>
            <w:textDirection w:val="btLr"/>
          </w:tcPr>
          <w:p w14:paraId="695E0547" w14:textId="0587F7D4" w:rsidR="00910792" w:rsidRPr="00610553" w:rsidRDefault="00910792">
            <w:pPr>
              <w:pStyle w:val="TemplateInstruction"/>
              <w:spacing w:after="0" w:line="240" w:lineRule="auto"/>
              <w:ind w:left="113" w:right="113"/>
              <w:rPr>
                <w:rFonts w:cs="Arial"/>
                <w:b/>
                <w:bCs/>
                <w:i w:val="0"/>
                <w:iCs/>
              </w:rPr>
            </w:pPr>
            <w:r w:rsidRPr="00610553">
              <w:rPr>
                <w:rFonts w:cs="Arial"/>
                <w:b/>
                <w:bCs/>
                <w:i w:val="0"/>
                <w:iCs/>
              </w:rPr>
              <w:t>SCP</w:t>
            </w:r>
          </w:p>
        </w:tc>
      </w:tr>
      <w:tr w:rsidR="00910792" w14:paraId="59F9B2A1" w14:textId="77777777" w:rsidTr="00DB7CD9">
        <w:tc>
          <w:tcPr>
            <w:tcW w:w="2268" w:type="dxa"/>
            <w:vMerge w:val="restart"/>
            <w:vAlign w:val="center"/>
          </w:tcPr>
          <w:p w14:paraId="7820CCF4" w14:textId="379520EE" w:rsidR="00910792" w:rsidRDefault="00910792" w:rsidP="00635261">
            <w:pPr>
              <w:pStyle w:val="TemplateInstruction"/>
              <w:spacing w:after="0" w:line="240" w:lineRule="auto"/>
              <w:rPr>
                <w:rFonts w:cs="Arial"/>
              </w:rPr>
            </w:pPr>
            <w:r w:rsidRPr="00DA7E6E">
              <w:rPr>
                <w:rFonts w:cs="Arial"/>
              </w:rPr>
              <w:t>&lt;Application Entity 1&gt;</w:t>
            </w:r>
          </w:p>
        </w:tc>
        <w:tc>
          <w:tcPr>
            <w:tcW w:w="2268" w:type="dxa"/>
            <w:vAlign w:val="center"/>
          </w:tcPr>
          <w:p w14:paraId="1D639D43" w14:textId="6F1D19F5" w:rsidR="00910792" w:rsidRDefault="00910792" w:rsidP="0053571A">
            <w:pPr>
              <w:pStyle w:val="TemplateInstruction"/>
              <w:spacing w:after="0" w:line="240" w:lineRule="auto"/>
              <w:rPr>
                <w:rFonts w:cs="Arial"/>
              </w:rPr>
            </w:pPr>
            <w:r w:rsidRPr="00DA7E6E">
              <w:rPr>
                <w:rFonts w:cs="Arial"/>
              </w:rPr>
              <w:t>Basic Worklist Management</w:t>
            </w:r>
          </w:p>
        </w:tc>
        <w:tc>
          <w:tcPr>
            <w:tcW w:w="567" w:type="dxa"/>
          </w:tcPr>
          <w:p w14:paraId="1194C71E" w14:textId="0EE980F5" w:rsidR="00910792" w:rsidRDefault="00910792" w:rsidP="0053571A">
            <w:pPr>
              <w:pStyle w:val="TemplateInstruction"/>
              <w:spacing w:after="0" w:line="240" w:lineRule="auto"/>
              <w:rPr>
                <w:rFonts w:cs="Arial"/>
              </w:rPr>
            </w:pPr>
          </w:p>
        </w:tc>
        <w:tc>
          <w:tcPr>
            <w:tcW w:w="567" w:type="dxa"/>
          </w:tcPr>
          <w:p w14:paraId="13A79115" w14:textId="2F04FF50" w:rsidR="00910792" w:rsidRDefault="00910792" w:rsidP="00944188">
            <w:pPr>
              <w:pStyle w:val="TemplateInstruction"/>
              <w:spacing w:after="0" w:line="240" w:lineRule="auto"/>
              <w:rPr>
                <w:rFonts w:cs="Arial"/>
              </w:rPr>
            </w:pPr>
          </w:p>
        </w:tc>
        <w:tc>
          <w:tcPr>
            <w:tcW w:w="567" w:type="dxa"/>
          </w:tcPr>
          <w:p w14:paraId="1E759B89" w14:textId="19B272F9" w:rsidR="00910792" w:rsidRDefault="00910792" w:rsidP="00944188">
            <w:pPr>
              <w:pStyle w:val="TemplateInstruction"/>
              <w:spacing w:after="0" w:line="240" w:lineRule="auto"/>
              <w:rPr>
                <w:rFonts w:cs="Arial"/>
              </w:rPr>
            </w:pPr>
          </w:p>
        </w:tc>
        <w:tc>
          <w:tcPr>
            <w:tcW w:w="704" w:type="dxa"/>
          </w:tcPr>
          <w:p w14:paraId="20DCA67F" w14:textId="3BFA26BF" w:rsidR="00910792" w:rsidRDefault="00910792" w:rsidP="00A66C06">
            <w:pPr>
              <w:pStyle w:val="TemplateInstruction"/>
              <w:spacing w:after="0" w:line="240" w:lineRule="auto"/>
              <w:rPr>
                <w:rFonts w:cs="Arial"/>
              </w:rPr>
            </w:pPr>
          </w:p>
        </w:tc>
        <w:tc>
          <w:tcPr>
            <w:tcW w:w="430" w:type="dxa"/>
          </w:tcPr>
          <w:p w14:paraId="4BEC13CD" w14:textId="06AD3A44" w:rsidR="00910792" w:rsidRDefault="00910792" w:rsidP="00CB6DCD">
            <w:pPr>
              <w:pStyle w:val="TemplateInstruction"/>
              <w:spacing w:after="0" w:line="240" w:lineRule="auto"/>
              <w:rPr>
                <w:rFonts w:cs="Arial"/>
              </w:rPr>
            </w:pPr>
          </w:p>
        </w:tc>
        <w:tc>
          <w:tcPr>
            <w:tcW w:w="567" w:type="dxa"/>
          </w:tcPr>
          <w:p w14:paraId="3AC08C1F" w14:textId="4FF83B01" w:rsidR="00910792" w:rsidRDefault="00910792" w:rsidP="009A6313">
            <w:pPr>
              <w:pStyle w:val="TemplateInstruction"/>
              <w:spacing w:after="0" w:line="240" w:lineRule="auto"/>
              <w:rPr>
                <w:rFonts w:cs="Arial"/>
              </w:rPr>
            </w:pPr>
          </w:p>
        </w:tc>
        <w:tc>
          <w:tcPr>
            <w:tcW w:w="567" w:type="dxa"/>
          </w:tcPr>
          <w:p w14:paraId="07CC4347" w14:textId="1F4FB5A5" w:rsidR="00910792" w:rsidRDefault="00910792" w:rsidP="00455E16">
            <w:pPr>
              <w:pStyle w:val="TemplateInstruction"/>
              <w:spacing w:after="0" w:line="240" w:lineRule="auto"/>
              <w:rPr>
                <w:rFonts w:cs="Arial"/>
              </w:rPr>
            </w:pPr>
          </w:p>
        </w:tc>
        <w:tc>
          <w:tcPr>
            <w:tcW w:w="567" w:type="dxa"/>
          </w:tcPr>
          <w:p w14:paraId="423DAF3E" w14:textId="7E4B06C5" w:rsidR="00910792" w:rsidRDefault="00910792" w:rsidP="00FB5811">
            <w:pPr>
              <w:pStyle w:val="TemplateInstruction"/>
              <w:spacing w:after="0" w:line="240" w:lineRule="auto"/>
              <w:rPr>
                <w:rFonts w:cs="Arial"/>
              </w:rPr>
            </w:pPr>
          </w:p>
        </w:tc>
        <w:tc>
          <w:tcPr>
            <w:tcW w:w="567" w:type="dxa"/>
          </w:tcPr>
          <w:p w14:paraId="5378BD0E" w14:textId="3EA1041E" w:rsidR="00910792" w:rsidRDefault="00910792" w:rsidP="00B950EF">
            <w:pPr>
              <w:pStyle w:val="TemplateInstruction"/>
              <w:spacing w:after="0" w:line="240" w:lineRule="auto"/>
              <w:rPr>
                <w:rFonts w:cs="Arial"/>
              </w:rPr>
            </w:pPr>
          </w:p>
        </w:tc>
      </w:tr>
      <w:tr w:rsidR="00910792" w14:paraId="59771E76" w14:textId="77777777" w:rsidTr="00DB7CD9">
        <w:tc>
          <w:tcPr>
            <w:tcW w:w="2268" w:type="dxa"/>
            <w:vMerge/>
            <w:vAlign w:val="center"/>
          </w:tcPr>
          <w:p w14:paraId="03E38E30" w14:textId="77777777" w:rsidR="00910792" w:rsidRDefault="00910792">
            <w:pPr>
              <w:pStyle w:val="TemplateInstruction"/>
              <w:spacing w:after="0" w:line="240" w:lineRule="auto"/>
              <w:rPr>
                <w:rFonts w:cs="Arial"/>
              </w:rPr>
            </w:pPr>
          </w:p>
        </w:tc>
        <w:tc>
          <w:tcPr>
            <w:tcW w:w="2268" w:type="dxa"/>
            <w:vAlign w:val="center"/>
          </w:tcPr>
          <w:p w14:paraId="4BD28B3F" w14:textId="35B0B0C0" w:rsidR="00910792" w:rsidRDefault="00910792">
            <w:pPr>
              <w:pStyle w:val="TemplateInstruction"/>
              <w:spacing w:after="0" w:line="240" w:lineRule="auto"/>
              <w:rPr>
                <w:rFonts w:cs="Arial"/>
              </w:rPr>
            </w:pPr>
            <w:r w:rsidRPr="00DA7E6E">
              <w:rPr>
                <w:rFonts w:cs="Arial"/>
              </w:rPr>
              <w:t>MPPS</w:t>
            </w:r>
          </w:p>
        </w:tc>
        <w:tc>
          <w:tcPr>
            <w:tcW w:w="567" w:type="dxa"/>
          </w:tcPr>
          <w:p w14:paraId="6734D87C" w14:textId="3AE62340" w:rsidR="00910792" w:rsidRDefault="00910792">
            <w:pPr>
              <w:pStyle w:val="TemplateInstruction"/>
              <w:spacing w:after="0" w:line="240" w:lineRule="auto"/>
              <w:rPr>
                <w:rFonts w:cs="Arial"/>
              </w:rPr>
            </w:pPr>
          </w:p>
        </w:tc>
        <w:tc>
          <w:tcPr>
            <w:tcW w:w="567" w:type="dxa"/>
          </w:tcPr>
          <w:p w14:paraId="7161FCC3" w14:textId="7B09740D" w:rsidR="00910792" w:rsidRDefault="00910792">
            <w:pPr>
              <w:pStyle w:val="TemplateInstruction"/>
              <w:spacing w:after="0" w:line="240" w:lineRule="auto"/>
              <w:rPr>
                <w:rFonts w:cs="Arial"/>
              </w:rPr>
            </w:pPr>
          </w:p>
        </w:tc>
        <w:tc>
          <w:tcPr>
            <w:tcW w:w="567" w:type="dxa"/>
          </w:tcPr>
          <w:p w14:paraId="572ABE5F" w14:textId="241F91F9" w:rsidR="00910792" w:rsidRDefault="00910792">
            <w:pPr>
              <w:pStyle w:val="TemplateInstruction"/>
              <w:spacing w:after="0" w:line="240" w:lineRule="auto"/>
              <w:rPr>
                <w:rFonts w:cs="Arial"/>
              </w:rPr>
            </w:pPr>
          </w:p>
        </w:tc>
        <w:tc>
          <w:tcPr>
            <w:tcW w:w="704" w:type="dxa"/>
          </w:tcPr>
          <w:p w14:paraId="1DD63455" w14:textId="6A2FB7C0" w:rsidR="00910792" w:rsidRDefault="00910792">
            <w:pPr>
              <w:pStyle w:val="TemplateInstruction"/>
              <w:spacing w:after="0" w:line="240" w:lineRule="auto"/>
              <w:rPr>
                <w:rFonts w:cs="Arial"/>
              </w:rPr>
            </w:pPr>
          </w:p>
        </w:tc>
        <w:tc>
          <w:tcPr>
            <w:tcW w:w="430" w:type="dxa"/>
          </w:tcPr>
          <w:p w14:paraId="3DA250FC" w14:textId="43A926BA" w:rsidR="00910792" w:rsidRDefault="00910792">
            <w:pPr>
              <w:pStyle w:val="TemplateInstruction"/>
              <w:spacing w:after="0" w:line="240" w:lineRule="auto"/>
              <w:rPr>
                <w:rFonts w:cs="Arial"/>
              </w:rPr>
            </w:pPr>
          </w:p>
        </w:tc>
        <w:tc>
          <w:tcPr>
            <w:tcW w:w="567" w:type="dxa"/>
          </w:tcPr>
          <w:p w14:paraId="17099E8E" w14:textId="4B3F8F93" w:rsidR="00910792" w:rsidRDefault="00910792">
            <w:pPr>
              <w:pStyle w:val="TemplateInstruction"/>
              <w:spacing w:after="0" w:line="240" w:lineRule="auto"/>
              <w:rPr>
                <w:rFonts w:cs="Arial"/>
              </w:rPr>
            </w:pPr>
          </w:p>
        </w:tc>
        <w:tc>
          <w:tcPr>
            <w:tcW w:w="567" w:type="dxa"/>
          </w:tcPr>
          <w:p w14:paraId="67145A3E" w14:textId="6073EAB8" w:rsidR="00910792" w:rsidRDefault="00910792">
            <w:pPr>
              <w:pStyle w:val="TemplateInstruction"/>
              <w:spacing w:after="0" w:line="240" w:lineRule="auto"/>
              <w:rPr>
                <w:rFonts w:cs="Arial"/>
              </w:rPr>
            </w:pPr>
          </w:p>
        </w:tc>
        <w:tc>
          <w:tcPr>
            <w:tcW w:w="567" w:type="dxa"/>
          </w:tcPr>
          <w:p w14:paraId="12D6E042" w14:textId="5A007965" w:rsidR="00910792" w:rsidRDefault="00910792">
            <w:pPr>
              <w:pStyle w:val="TemplateInstruction"/>
              <w:spacing w:after="0" w:line="240" w:lineRule="auto"/>
              <w:rPr>
                <w:rFonts w:cs="Arial"/>
              </w:rPr>
            </w:pPr>
          </w:p>
        </w:tc>
        <w:tc>
          <w:tcPr>
            <w:tcW w:w="567" w:type="dxa"/>
          </w:tcPr>
          <w:p w14:paraId="5865EE63" w14:textId="5EDE1CD1" w:rsidR="00910792" w:rsidRDefault="00910792">
            <w:pPr>
              <w:pStyle w:val="TemplateInstruction"/>
              <w:spacing w:after="0" w:line="240" w:lineRule="auto"/>
              <w:rPr>
                <w:rFonts w:cs="Arial"/>
              </w:rPr>
            </w:pPr>
          </w:p>
        </w:tc>
      </w:tr>
      <w:tr w:rsidR="00910792" w14:paraId="33B57D56" w14:textId="77777777" w:rsidTr="00DB7CD9">
        <w:tc>
          <w:tcPr>
            <w:tcW w:w="2268" w:type="dxa"/>
            <w:vMerge w:val="restart"/>
            <w:vAlign w:val="center"/>
          </w:tcPr>
          <w:p w14:paraId="4C2A9F2E" w14:textId="3FBC1820" w:rsidR="00910792" w:rsidRDefault="00910792" w:rsidP="00635261">
            <w:pPr>
              <w:spacing w:after="0"/>
              <w:rPr>
                <w:rFonts w:cs="Arial"/>
              </w:rPr>
            </w:pPr>
            <w:r w:rsidRPr="00DA7E6E">
              <w:rPr>
                <w:rFonts w:cs="Arial"/>
                <w:i/>
              </w:rPr>
              <w:t>&lt;Application Entity 2&gt;</w:t>
            </w:r>
          </w:p>
        </w:tc>
        <w:tc>
          <w:tcPr>
            <w:tcW w:w="2268" w:type="dxa"/>
            <w:vAlign w:val="center"/>
          </w:tcPr>
          <w:p w14:paraId="1A2995DC" w14:textId="7BA6AE45" w:rsidR="00910792" w:rsidRDefault="00910792" w:rsidP="0053571A">
            <w:pPr>
              <w:pStyle w:val="TemplateInstruction"/>
              <w:spacing w:after="0" w:line="240" w:lineRule="auto"/>
              <w:rPr>
                <w:rFonts w:cs="Arial"/>
              </w:rPr>
            </w:pPr>
            <w:r w:rsidRPr="00DA7E6E">
              <w:rPr>
                <w:rFonts w:cs="Arial"/>
              </w:rPr>
              <w:t>Storage</w:t>
            </w:r>
          </w:p>
        </w:tc>
        <w:tc>
          <w:tcPr>
            <w:tcW w:w="567" w:type="dxa"/>
          </w:tcPr>
          <w:p w14:paraId="4866CCD9" w14:textId="29E31C41" w:rsidR="00910792" w:rsidRDefault="00910792" w:rsidP="0053571A">
            <w:pPr>
              <w:pStyle w:val="TemplateInstruction"/>
              <w:spacing w:after="0" w:line="240" w:lineRule="auto"/>
              <w:rPr>
                <w:rFonts w:cs="Arial"/>
              </w:rPr>
            </w:pPr>
          </w:p>
        </w:tc>
        <w:tc>
          <w:tcPr>
            <w:tcW w:w="567" w:type="dxa"/>
          </w:tcPr>
          <w:p w14:paraId="2ACD75F4" w14:textId="2DAF2AF8" w:rsidR="00910792" w:rsidRDefault="00910792" w:rsidP="00944188">
            <w:pPr>
              <w:pStyle w:val="TemplateInstruction"/>
              <w:spacing w:after="0" w:line="240" w:lineRule="auto"/>
              <w:rPr>
                <w:rFonts w:cs="Arial"/>
              </w:rPr>
            </w:pPr>
          </w:p>
        </w:tc>
        <w:tc>
          <w:tcPr>
            <w:tcW w:w="567" w:type="dxa"/>
          </w:tcPr>
          <w:p w14:paraId="2732D24E" w14:textId="7394C750" w:rsidR="00910792" w:rsidRDefault="00910792" w:rsidP="00944188">
            <w:pPr>
              <w:pStyle w:val="TemplateInstruction"/>
              <w:spacing w:after="0" w:line="240" w:lineRule="auto"/>
              <w:rPr>
                <w:rFonts w:cs="Arial"/>
              </w:rPr>
            </w:pPr>
          </w:p>
        </w:tc>
        <w:tc>
          <w:tcPr>
            <w:tcW w:w="704" w:type="dxa"/>
          </w:tcPr>
          <w:p w14:paraId="63BACACF" w14:textId="1C1F3083" w:rsidR="00910792" w:rsidRDefault="00910792" w:rsidP="00A66C06">
            <w:pPr>
              <w:pStyle w:val="TemplateInstruction"/>
              <w:spacing w:after="0" w:line="240" w:lineRule="auto"/>
              <w:rPr>
                <w:rFonts w:cs="Arial"/>
              </w:rPr>
            </w:pPr>
          </w:p>
        </w:tc>
        <w:tc>
          <w:tcPr>
            <w:tcW w:w="430" w:type="dxa"/>
          </w:tcPr>
          <w:p w14:paraId="10034430" w14:textId="106F626A" w:rsidR="00910792" w:rsidRDefault="00910792" w:rsidP="00CB6DCD">
            <w:pPr>
              <w:pStyle w:val="TemplateInstruction"/>
              <w:spacing w:after="0" w:line="240" w:lineRule="auto"/>
              <w:rPr>
                <w:rFonts w:cs="Arial"/>
              </w:rPr>
            </w:pPr>
          </w:p>
        </w:tc>
        <w:tc>
          <w:tcPr>
            <w:tcW w:w="567" w:type="dxa"/>
          </w:tcPr>
          <w:p w14:paraId="685BA8DF" w14:textId="3485EA04" w:rsidR="00910792" w:rsidRDefault="00910792" w:rsidP="009A6313">
            <w:pPr>
              <w:pStyle w:val="TemplateInstruction"/>
              <w:spacing w:after="0" w:line="240" w:lineRule="auto"/>
              <w:rPr>
                <w:rFonts w:cs="Arial"/>
              </w:rPr>
            </w:pPr>
          </w:p>
        </w:tc>
        <w:tc>
          <w:tcPr>
            <w:tcW w:w="567" w:type="dxa"/>
          </w:tcPr>
          <w:p w14:paraId="1F6A5F23" w14:textId="6AC8CDA4" w:rsidR="00910792" w:rsidRDefault="00910792" w:rsidP="00455E16">
            <w:pPr>
              <w:pStyle w:val="TemplateInstruction"/>
              <w:spacing w:after="0" w:line="240" w:lineRule="auto"/>
              <w:rPr>
                <w:rFonts w:cs="Arial"/>
              </w:rPr>
            </w:pPr>
          </w:p>
        </w:tc>
        <w:tc>
          <w:tcPr>
            <w:tcW w:w="567" w:type="dxa"/>
          </w:tcPr>
          <w:p w14:paraId="4ED07950" w14:textId="5F3E0EC0" w:rsidR="00910792" w:rsidRDefault="00910792" w:rsidP="00FB5811">
            <w:pPr>
              <w:pStyle w:val="TemplateInstruction"/>
              <w:spacing w:after="0" w:line="240" w:lineRule="auto"/>
              <w:rPr>
                <w:rFonts w:cs="Arial"/>
              </w:rPr>
            </w:pPr>
          </w:p>
        </w:tc>
        <w:tc>
          <w:tcPr>
            <w:tcW w:w="567" w:type="dxa"/>
          </w:tcPr>
          <w:p w14:paraId="2ECAC35C" w14:textId="0A045825" w:rsidR="00910792" w:rsidRDefault="00910792" w:rsidP="00B950EF">
            <w:pPr>
              <w:pStyle w:val="TemplateInstruction"/>
              <w:spacing w:after="0" w:line="240" w:lineRule="auto"/>
              <w:rPr>
                <w:rFonts w:cs="Arial"/>
              </w:rPr>
            </w:pPr>
          </w:p>
        </w:tc>
      </w:tr>
      <w:tr w:rsidR="00910792" w14:paraId="7014129C" w14:textId="77777777" w:rsidTr="00DB7CD9">
        <w:tc>
          <w:tcPr>
            <w:tcW w:w="2268" w:type="dxa"/>
            <w:vMerge/>
            <w:vAlign w:val="center"/>
          </w:tcPr>
          <w:p w14:paraId="7CCB4DAE" w14:textId="77777777" w:rsidR="00910792" w:rsidRDefault="00910792">
            <w:pPr>
              <w:pStyle w:val="TemplateInstruction"/>
              <w:spacing w:after="0" w:line="240" w:lineRule="auto"/>
              <w:rPr>
                <w:rFonts w:cs="Arial"/>
              </w:rPr>
            </w:pPr>
          </w:p>
        </w:tc>
        <w:tc>
          <w:tcPr>
            <w:tcW w:w="2268" w:type="dxa"/>
            <w:vAlign w:val="center"/>
          </w:tcPr>
          <w:p w14:paraId="1E6FF843" w14:textId="47B7EB88" w:rsidR="00910792" w:rsidRDefault="00910792">
            <w:pPr>
              <w:pStyle w:val="TemplateInstruction"/>
              <w:spacing w:after="0" w:line="240" w:lineRule="auto"/>
              <w:rPr>
                <w:rFonts w:cs="Arial"/>
              </w:rPr>
            </w:pPr>
            <w:r w:rsidRPr="00DA7E6E">
              <w:rPr>
                <w:rFonts w:cs="Arial"/>
              </w:rPr>
              <w:t>Storage Commitment</w:t>
            </w:r>
          </w:p>
        </w:tc>
        <w:tc>
          <w:tcPr>
            <w:tcW w:w="567" w:type="dxa"/>
          </w:tcPr>
          <w:p w14:paraId="4893D31E" w14:textId="3A7BA735" w:rsidR="00910792" w:rsidRDefault="00910792">
            <w:pPr>
              <w:pStyle w:val="TemplateInstruction"/>
              <w:spacing w:after="0" w:line="240" w:lineRule="auto"/>
              <w:rPr>
                <w:rFonts w:cs="Arial"/>
              </w:rPr>
            </w:pPr>
          </w:p>
        </w:tc>
        <w:tc>
          <w:tcPr>
            <w:tcW w:w="567" w:type="dxa"/>
          </w:tcPr>
          <w:p w14:paraId="6A170940" w14:textId="34103CF1" w:rsidR="00910792" w:rsidRDefault="00910792">
            <w:pPr>
              <w:pStyle w:val="TemplateInstruction"/>
              <w:spacing w:after="0" w:line="240" w:lineRule="auto"/>
              <w:rPr>
                <w:rFonts w:cs="Arial"/>
              </w:rPr>
            </w:pPr>
          </w:p>
        </w:tc>
        <w:tc>
          <w:tcPr>
            <w:tcW w:w="567" w:type="dxa"/>
          </w:tcPr>
          <w:p w14:paraId="10CAD6E9" w14:textId="0B261A4E" w:rsidR="00910792" w:rsidRDefault="00910792">
            <w:pPr>
              <w:pStyle w:val="TemplateInstruction"/>
              <w:spacing w:after="0" w:line="240" w:lineRule="auto"/>
              <w:rPr>
                <w:rFonts w:cs="Arial"/>
              </w:rPr>
            </w:pPr>
          </w:p>
        </w:tc>
        <w:tc>
          <w:tcPr>
            <w:tcW w:w="704" w:type="dxa"/>
          </w:tcPr>
          <w:p w14:paraId="50A36962" w14:textId="10EA6124" w:rsidR="00910792" w:rsidRDefault="00910792">
            <w:pPr>
              <w:pStyle w:val="TemplateInstruction"/>
              <w:spacing w:after="0" w:line="240" w:lineRule="auto"/>
              <w:rPr>
                <w:rFonts w:cs="Arial"/>
              </w:rPr>
            </w:pPr>
          </w:p>
        </w:tc>
        <w:tc>
          <w:tcPr>
            <w:tcW w:w="430" w:type="dxa"/>
          </w:tcPr>
          <w:p w14:paraId="280EAC0B" w14:textId="11E847C0" w:rsidR="00910792" w:rsidRDefault="00910792">
            <w:pPr>
              <w:pStyle w:val="TemplateInstruction"/>
              <w:spacing w:after="0" w:line="240" w:lineRule="auto"/>
              <w:rPr>
                <w:rFonts w:cs="Arial"/>
              </w:rPr>
            </w:pPr>
          </w:p>
        </w:tc>
        <w:tc>
          <w:tcPr>
            <w:tcW w:w="567" w:type="dxa"/>
          </w:tcPr>
          <w:p w14:paraId="55EAFADC" w14:textId="28EE753F" w:rsidR="00910792" w:rsidRDefault="00910792">
            <w:pPr>
              <w:pStyle w:val="TemplateInstruction"/>
              <w:spacing w:after="0" w:line="240" w:lineRule="auto"/>
              <w:rPr>
                <w:rFonts w:cs="Arial"/>
              </w:rPr>
            </w:pPr>
          </w:p>
        </w:tc>
        <w:tc>
          <w:tcPr>
            <w:tcW w:w="567" w:type="dxa"/>
          </w:tcPr>
          <w:p w14:paraId="32A6B419" w14:textId="5F14C009" w:rsidR="00910792" w:rsidRDefault="00910792">
            <w:pPr>
              <w:pStyle w:val="TemplateInstruction"/>
              <w:spacing w:after="0" w:line="240" w:lineRule="auto"/>
              <w:rPr>
                <w:rFonts w:cs="Arial"/>
              </w:rPr>
            </w:pPr>
          </w:p>
        </w:tc>
        <w:tc>
          <w:tcPr>
            <w:tcW w:w="567" w:type="dxa"/>
          </w:tcPr>
          <w:p w14:paraId="4057E552" w14:textId="3A18046B" w:rsidR="00910792" w:rsidRDefault="00910792">
            <w:pPr>
              <w:pStyle w:val="TemplateInstruction"/>
              <w:spacing w:after="0" w:line="240" w:lineRule="auto"/>
              <w:rPr>
                <w:rFonts w:cs="Arial"/>
              </w:rPr>
            </w:pPr>
          </w:p>
        </w:tc>
        <w:tc>
          <w:tcPr>
            <w:tcW w:w="567" w:type="dxa"/>
          </w:tcPr>
          <w:p w14:paraId="07054426" w14:textId="63B62B3A" w:rsidR="00910792" w:rsidRDefault="00910792">
            <w:pPr>
              <w:pStyle w:val="TemplateInstruction"/>
              <w:spacing w:after="0" w:line="240" w:lineRule="auto"/>
              <w:rPr>
                <w:rFonts w:cs="Arial"/>
              </w:rPr>
            </w:pPr>
          </w:p>
        </w:tc>
      </w:tr>
      <w:tr w:rsidR="00910792" w14:paraId="1C4E3425" w14:textId="77777777" w:rsidTr="00DB7CD9">
        <w:tc>
          <w:tcPr>
            <w:tcW w:w="2268" w:type="dxa"/>
            <w:vMerge/>
            <w:vAlign w:val="center"/>
          </w:tcPr>
          <w:p w14:paraId="60912E1B" w14:textId="77777777" w:rsidR="00910792" w:rsidRDefault="00910792">
            <w:pPr>
              <w:pStyle w:val="TemplateInstruction"/>
              <w:spacing w:after="0" w:line="240" w:lineRule="auto"/>
              <w:rPr>
                <w:rFonts w:cs="Arial"/>
              </w:rPr>
            </w:pPr>
          </w:p>
        </w:tc>
        <w:tc>
          <w:tcPr>
            <w:tcW w:w="2268" w:type="dxa"/>
            <w:vAlign w:val="center"/>
          </w:tcPr>
          <w:p w14:paraId="3CA2B367" w14:textId="78E3C1D6" w:rsidR="00910792" w:rsidRDefault="00910792">
            <w:pPr>
              <w:pStyle w:val="TemplateInstruction"/>
              <w:spacing w:after="0" w:line="240" w:lineRule="auto"/>
              <w:rPr>
                <w:rFonts w:cs="Arial"/>
              </w:rPr>
            </w:pPr>
            <w:r w:rsidRPr="00DA7E6E">
              <w:rPr>
                <w:rFonts w:cs="Arial"/>
              </w:rPr>
              <w:t>Query/Retrieve</w:t>
            </w:r>
          </w:p>
        </w:tc>
        <w:tc>
          <w:tcPr>
            <w:tcW w:w="567" w:type="dxa"/>
          </w:tcPr>
          <w:p w14:paraId="48C937FB" w14:textId="34CA7C03" w:rsidR="00910792" w:rsidRDefault="00910792">
            <w:pPr>
              <w:pStyle w:val="TemplateInstruction"/>
              <w:spacing w:after="0" w:line="240" w:lineRule="auto"/>
              <w:rPr>
                <w:rFonts w:cs="Arial"/>
              </w:rPr>
            </w:pPr>
          </w:p>
        </w:tc>
        <w:tc>
          <w:tcPr>
            <w:tcW w:w="567" w:type="dxa"/>
          </w:tcPr>
          <w:p w14:paraId="6A756F8C" w14:textId="6DFEC303" w:rsidR="00910792" w:rsidRDefault="00910792">
            <w:pPr>
              <w:pStyle w:val="TemplateInstruction"/>
              <w:spacing w:after="0" w:line="240" w:lineRule="auto"/>
              <w:rPr>
                <w:rFonts w:cs="Arial"/>
              </w:rPr>
            </w:pPr>
          </w:p>
        </w:tc>
        <w:tc>
          <w:tcPr>
            <w:tcW w:w="567" w:type="dxa"/>
          </w:tcPr>
          <w:p w14:paraId="3645461F" w14:textId="4FCBDC08" w:rsidR="00910792" w:rsidRDefault="00910792">
            <w:pPr>
              <w:pStyle w:val="TemplateInstruction"/>
              <w:spacing w:after="0" w:line="240" w:lineRule="auto"/>
              <w:rPr>
                <w:rFonts w:cs="Arial"/>
              </w:rPr>
            </w:pPr>
          </w:p>
        </w:tc>
        <w:tc>
          <w:tcPr>
            <w:tcW w:w="704" w:type="dxa"/>
          </w:tcPr>
          <w:p w14:paraId="1A9FDB32" w14:textId="0A9D57CE" w:rsidR="00910792" w:rsidRDefault="00910792">
            <w:pPr>
              <w:pStyle w:val="TemplateInstruction"/>
              <w:spacing w:after="0" w:line="240" w:lineRule="auto"/>
              <w:rPr>
                <w:rFonts w:cs="Arial"/>
              </w:rPr>
            </w:pPr>
          </w:p>
        </w:tc>
        <w:tc>
          <w:tcPr>
            <w:tcW w:w="430" w:type="dxa"/>
          </w:tcPr>
          <w:p w14:paraId="01A8CF08" w14:textId="171547D3" w:rsidR="00910792" w:rsidRDefault="00910792">
            <w:pPr>
              <w:pStyle w:val="TemplateInstruction"/>
              <w:spacing w:after="0" w:line="240" w:lineRule="auto"/>
              <w:rPr>
                <w:rFonts w:cs="Arial"/>
              </w:rPr>
            </w:pPr>
          </w:p>
        </w:tc>
        <w:tc>
          <w:tcPr>
            <w:tcW w:w="567" w:type="dxa"/>
          </w:tcPr>
          <w:p w14:paraId="441B0C6B" w14:textId="466E4CF8" w:rsidR="00910792" w:rsidRDefault="00910792">
            <w:pPr>
              <w:pStyle w:val="TemplateInstruction"/>
              <w:spacing w:after="0" w:line="240" w:lineRule="auto"/>
              <w:rPr>
                <w:rFonts w:cs="Arial"/>
              </w:rPr>
            </w:pPr>
          </w:p>
        </w:tc>
        <w:tc>
          <w:tcPr>
            <w:tcW w:w="567" w:type="dxa"/>
          </w:tcPr>
          <w:p w14:paraId="5CB84CA6" w14:textId="108BA69B" w:rsidR="00910792" w:rsidRDefault="00910792">
            <w:pPr>
              <w:pStyle w:val="TemplateInstruction"/>
              <w:spacing w:after="0" w:line="240" w:lineRule="auto"/>
              <w:rPr>
                <w:rFonts w:cs="Arial"/>
              </w:rPr>
            </w:pPr>
          </w:p>
        </w:tc>
        <w:tc>
          <w:tcPr>
            <w:tcW w:w="567" w:type="dxa"/>
          </w:tcPr>
          <w:p w14:paraId="25615133" w14:textId="5EA53B37" w:rsidR="00910792" w:rsidRDefault="00910792">
            <w:pPr>
              <w:pStyle w:val="TemplateInstruction"/>
              <w:spacing w:after="0" w:line="240" w:lineRule="auto"/>
              <w:rPr>
                <w:rFonts w:cs="Arial"/>
              </w:rPr>
            </w:pPr>
          </w:p>
        </w:tc>
        <w:tc>
          <w:tcPr>
            <w:tcW w:w="567" w:type="dxa"/>
          </w:tcPr>
          <w:p w14:paraId="2174E3A7" w14:textId="3D5462CC" w:rsidR="00910792" w:rsidRDefault="00910792">
            <w:pPr>
              <w:pStyle w:val="TemplateInstruction"/>
              <w:spacing w:after="0" w:line="240" w:lineRule="auto"/>
              <w:rPr>
                <w:rFonts w:cs="Arial"/>
              </w:rPr>
            </w:pPr>
          </w:p>
        </w:tc>
      </w:tr>
      <w:tr w:rsidR="00910792" w14:paraId="65A23618" w14:textId="77777777" w:rsidTr="00DB7CD9">
        <w:tc>
          <w:tcPr>
            <w:tcW w:w="2268" w:type="dxa"/>
            <w:vMerge w:val="restart"/>
            <w:vAlign w:val="center"/>
          </w:tcPr>
          <w:p w14:paraId="30DFAFF1" w14:textId="607437DD" w:rsidR="00910792" w:rsidRDefault="00910792" w:rsidP="00635261">
            <w:pPr>
              <w:pStyle w:val="TemplateInstruction"/>
              <w:spacing w:after="0" w:line="240" w:lineRule="auto"/>
              <w:rPr>
                <w:rFonts w:cs="Arial"/>
              </w:rPr>
            </w:pPr>
            <w:r w:rsidRPr="00DA7E6E">
              <w:rPr>
                <w:rFonts w:cs="Arial"/>
              </w:rPr>
              <w:t>&lt;Application Entity 3&gt;</w:t>
            </w:r>
          </w:p>
        </w:tc>
        <w:tc>
          <w:tcPr>
            <w:tcW w:w="2268" w:type="dxa"/>
            <w:vAlign w:val="center"/>
          </w:tcPr>
          <w:p w14:paraId="106D812D" w14:textId="65900A93" w:rsidR="00910792" w:rsidRDefault="00910792" w:rsidP="0053571A">
            <w:pPr>
              <w:pStyle w:val="TemplateInstruction"/>
              <w:spacing w:after="0" w:line="240" w:lineRule="auto"/>
              <w:rPr>
                <w:rFonts w:cs="Arial"/>
              </w:rPr>
            </w:pPr>
            <w:r w:rsidRPr="00DA7E6E">
              <w:rPr>
                <w:rFonts w:cs="Arial"/>
              </w:rPr>
              <w:t>Storage</w:t>
            </w:r>
          </w:p>
        </w:tc>
        <w:tc>
          <w:tcPr>
            <w:tcW w:w="567" w:type="dxa"/>
          </w:tcPr>
          <w:p w14:paraId="54015FE8" w14:textId="57045E2C" w:rsidR="00910792" w:rsidRDefault="00910792" w:rsidP="0053571A">
            <w:pPr>
              <w:pStyle w:val="TemplateInstruction"/>
              <w:spacing w:after="0" w:line="240" w:lineRule="auto"/>
              <w:rPr>
                <w:rFonts w:cs="Arial"/>
              </w:rPr>
            </w:pPr>
          </w:p>
        </w:tc>
        <w:tc>
          <w:tcPr>
            <w:tcW w:w="567" w:type="dxa"/>
          </w:tcPr>
          <w:p w14:paraId="53C928D6" w14:textId="66E96EF9" w:rsidR="00910792" w:rsidRDefault="00910792" w:rsidP="00944188">
            <w:pPr>
              <w:pStyle w:val="TemplateInstruction"/>
              <w:spacing w:after="0" w:line="240" w:lineRule="auto"/>
              <w:rPr>
                <w:rFonts w:cs="Arial"/>
              </w:rPr>
            </w:pPr>
          </w:p>
        </w:tc>
        <w:tc>
          <w:tcPr>
            <w:tcW w:w="567" w:type="dxa"/>
          </w:tcPr>
          <w:p w14:paraId="6730869C" w14:textId="618C45A5" w:rsidR="00910792" w:rsidRDefault="00910792" w:rsidP="00944188">
            <w:pPr>
              <w:pStyle w:val="TemplateInstruction"/>
              <w:spacing w:after="0" w:line="240" w:lineRule="auto"/>
              <w:rPr>
                <w:rFonts w:cs="Arial"/>
              </w:rPr>
            </w:pPr>
          </w:p>
        </w:tc>
        <w:tc>
          <w:tcPr>
            <w:tcW w:w="704" w:type="dxa"/>
          </w:tcPr>
          <w:p w14:paraId="4BA90BF4" w14:textId="513E3661" w:rsidR="00910792" w:rsidRDefault="00910792" w:rsidP="00A66C06">
            <w:pPr>
              <w:pStyle w:val="TemplateInstruction"/>
              <w:spacing w:after="0" w:line="240" w:lineRule="auto"/>
              <w:rPr>
                <w:rFonts w:cs="Arial"/>
              </w:rPr>
            </w:pPr>
          </w:p>
        </w:tc>
        <w:tc>
          <w:tcPr>
            <w:tcW w:w="430" w:type="dxa"/>
          </w:tcPr>
          <w:p w14:paraId="2F3C5E18" w14:textId="26713089" w:rsidR="00910792" w:rsidRDefault="00910792" w:rsidP="00CB6DCD">
            <w:pPr>
              <w:pStyle w:val="TemplateInstruction"/>
              <w:spacing w:after="0" w:line="240" w:lineRule="auto"/>
              <w:rPr>
                <w:rFonts w:cs="Arial"/>
              </w:rPr>
            </w:pPr>
          </w:p>
        </w:tc>
        <w:tc>
          <w:tcPr>
            <w:tcW w:w="567" w:type="dxa"/>
          </w:tcPr>
          <w:p w14:paraId="39F27903" w14:textId="22B50B0A" w:rsidR="00910792" w:rsidRDefault="00910792" w:rsidP="009A6313">
            <w:pPr>
              <w:pStyle w:val="TemplateInstruction"/>
              <w:spacing w:after="0" w:line="240" w:lineRule="auto"/>
              <w:rPr>
                <w:rFonts w:cs="Arial"/>
              </w:rPr>
            </w:pPr>
          </w:p>
        </w:tc>
        <w:tc>
          <w:tcPr>
            <w:tcW w:w="567" w:type="dxa"/>
          </w:tcPr>
          <w:p w14:paraId="26194E12" w14:textId="10C9A469" w:rsidR="00910792" w:rsidRDefault="00910792" w:rsidP="00455E16">
            <w:pPr>
              <w:pStyle w:val="TemplateInstruction"/>
              <w:spacing w:after="0" w:line="240" w:lineRule="auto"/>
              <w:rPr>
                <w:rFonts w:cs="Arial"/>
              </w:rPr>
            </w:pPr>
          </w:p>
        </w:tc>
        <w:tc>
          <w:tcPr>
            <w:tcW w:w="567" w:type="dxa"/>
          </w:tcPr>
          <w:p w14:paraId="33D4C42F" w14:textId="588339FC" w:rsidR="00910792" w:rsidRDefault="00910792" w:rsidP="00FB5811">
            <w:pPr>
              <w:pStyle w:val="TemplateInstruction"/>
              <w:spacing w:after="0" w:line="240" w:lineRule="auto"/>
              <w:rPr>
                <w:rFonts w:cs="Arial"/>
              </w:rPr>
            </w:pPr>
          </w:p>
        </w:tc>
        <w:tc>
          <w:tcPr>
            <w:tcW w:w="567" w:type="dxa"/>
          </w:tcPr>
          <w:p w14:paraId="04770908" w14:textId="695EF550" w:rsidR="00910792" w:rsidRDefault="00910792" w:rsidP="00B950EF">
            <w:pPr>
              <w:pStyle w:val="TemplateInstruction"/>
              <w:spacing w:after="0" w:line="240" w:lineRule="auto"/>
              <w:rPr>
                <w:rFonts w:cs="Arial"/>
              </w:rPr>
            </w:pPr>
          </w:p>
        </w:tc>
      </w:tr>
      <w:tr w:rsidR="00910792" w14:paraId="3F6C54BA" w14:textId="77777777" w:rsidTr="00DB7CD9">
        <w:tc>
          <w:tcPr>
            <w:tcW w:w="2268" w:type="dxa"/>
            <w:vMerge/>
            <w:vAlign w:val="center"/>
          </w:tcPr>
          <w:p w14:paraId="4CA63D47" w14:textId="77777777" w:rsidR="00910792" w:rsidRDefault="00910792">
            <w:pPr>
              <w:pStyle w:val="TemplateInstruction"/>
              <w:spacing w:after="0" w:line="240" w:lineRule="auto"/>
              <w:rPr>
                <w:rFonts w:cs="Arial"/>
              </w:rPr>
            </w:pPr>
          </w:p>
        </w:tc>
        <w:tc>
          <w:tcPr>
            <w:tcW w:w="2268" w:type="dxa"/>
            <w:vAlign w:val="center"/>
          </w:tcPr>
          <w:p w14:paraId="2089B28C" w14:textId="72706202" w:rsidR="00910792" w:rsidRDefault="00910792">
            <w:pPr>
              <w:pStyle w:val="TemplateInstruction"/>
              <w:spacing w:after="0" w:line="240" w:lineRule="auto"/>
              <w:rPr>
                <w:rFonts w:cs="Arial"/>
              </w:rPr>
            </w:pPr>
            <w:r w:rsidRPr="00DA7E6E">
              <w:rPr>
                <w:rFonts w:cs="Arial"/>
              </w:rPr>
              <w:t>Query/Retrieve</w:t>
            </w:r>
          </w:p>
        </w:tc>
        <w:tc>
          <w:tcPr>
            <w:tcW w:w="567" w:type="dxa"/>
          </w:tcPr>
          <w:p w14:paraId="5D9371F6" w14:textId="5D9DAB14" w:rsidR="00910792" w:rsidRDefault="00910792">
            <w:pPr>
              <w:pStyle w:val="TemplateInstruction"/>
              <w:spacing w:after="0" w:line="240" w:lineRule="auto"/>
              <w:rPr>
                <w:rFonts w:cs="Arial"/>
              </w:rPr>
            </w:pPr>
          </w:p>
        </w:tc>
        <w:tc>
          <w:tcPr>
            <w:tcW w:w="567" w:type="dxa"/>
          </w:tcPr>
          <w:p w14:paraId="7C87C0AE" w14:textId="3A1F8977" w:rsidR="00910792" w:rsidRDefault="00910792">
            <w:pPr>
              <w:pStyle w:val="TemplateInstruction"/>
              <w:spacing w:after="0" w:line="240" w:lineRule="auto"/>
              <w:rPr>
                <w:rFonts w:cs="Arial"/>
              </w:rPr>
            </w:pPr>
          </w:p>
        </w:tc>
        <w:tc>
          <w:tcPr>
            <w:tcW w:w="567" w:type="dxa"/>
          </w:tcPr>
          <w:p w14:paraId="7EF7DD00" w14:textId="7397CB0C" w:rsidR="00910792" w:rsidRDefault="00910792">
            <w:pPr>
              <w:pStyle w:val="TemplateInstruction"/>
              <w:spacing w:after="0" w:line="240" w:lineRule="auto"/>
              <w:rPr>
                <w:rFonts w:cs="Arial"/>
              </w:rPr>
            </w:pPr>
          </w:p>
        </w:tc>
        <w:tc>
          <w:tcPr>
            <w:tcW w:w="704" w:type="dxa"/>
          </w:tcPr>
          <w:p w14:paraId="05E64AB4" w14:textId="5AB8F816" w:rsidR="00910792" w:rsidRDefault="00910792">
            <w:pPr>
              <w:pStyle w:val="TemplateInstruction"/>
              <w:spacing w:after="0" w:line="240" w:lineRule="auto"/>
              <w:rPr>
                <w:rFonts w:cs="Arial"/>
              </w:rPr>
            </w:pPr>
          </w:p>
        </w:tc>
        <w:tc>
          <w:tcPr>
            <w:tcW w:w="430" w:type="dxa"/>
          </w:tcPr>
          <w:p w14:paraId="6ECC9F0C" w14:textId="5F5FCB2A" w:rsidR="00910792" w:rsidRDefault="00910792">
            <w:pPr>
              <w:pStyle w:val="TemplateInstruction"/>
              <w:spacing w:after="0" w:line="240" w:lineRule="auto"/>
              <w:rPr>
                <w:rFonts w:cs="Arial"/>
              </w:rPr>
            </w:pPr>
          </w:p>
        </w:tc>
        <w:tc>
          <w:tcPr>
            <w:tcW w:w="567" w:type="dxa"/>
          </w:tcPr>
          <w:p w14:paraId="3AFE9063" w14:textId="16754FA2" w:rsidR="00910792" w:rsidRDefault="00910792">
            <w:pPr>
              <w:pStyle w:val="TemplateInstruction"/>
              <w:spacing w:after="0" w:line="240" w:lineRule="auto"/>
              <w:rPr>
                <w:rFonts w:cs="Arial"/>
              </w:rPr>
            </w:pPr>
          </w:p>
        </w:tc>
        <w:tc>
          <w:tcPr>
            <w:tcW w:w="567" w:type="dxa"/>
          </w:tcPr>
          <w:p w14:paraId="52F5F7B6" w14:textId="2D7CBAE4" w:rsidR="00910792" w:rsidRDefault="00910792">
            <w:pPr>
              <w:pStyle w:val="TemplateInstruction"/>
              <w:spacing w:after="0" w:line="240" w:lineRule="auto"/>
              <w:rPr>
                <w:rFonts w:cs="Arial"/>
              </w:rPr>
            </w:pPr>
          </w:p>
        </w:tc>
        <w:tc>
          <w:tcPr>
            <w:tcW w:w="567" w:type="dxa"/>
          </w:tcPr>
          <w:p w14:paraId="412CE17A" w14:textId="4711CBF1" w:rsidR="00910792" w:rsidRDefault="00910792">
            <w:pPr>
              <w:pStyle w:val="TemplateInstruction"/>
              <w:spacing w:after="0" w:line="240" w:lineRule="auto"/>
              <w:rPr>
                <w:rFonts w:cs="Arial"/>
              </w:rPr>
            </w:pPr>
          </w:p>
        </w:tc>
        <w:tc>
          <w:tcPr>
            <w:tcW w:w="567" w:type="dxa"/>
          </w:tcPr>
          <w:p w14:paraId="71D2CF6C" w14:textId="7AF5E9A8" w:rsidR="00910792" w:rsidRDefault="00910792">
            <w:pPr>
              <w:pStyle w:val="TemplateInstruction"/>
              <w:spacing w:after="0" w:line="240" w:lineRule="auto"/>
              <w:rPr>
                <w:rFonts w:cs="Arial"/>
              </w:rPr>
            </w:pPr>
          </w:p>
        </w:tc>
      </w:tr>
      <w:tr w:rsidR="00910792" w14:paraId="00CD030B" w14:textId="77777777" w:rsidTr="00DB7CD9">
        <w:tc>
          <w:tcPr>
            <w:tcW w:w="2268" w:type="dxa"/>
            <w:vAlign w:val="center"/>
          </w:tcPr>
          <w:p w14:paraId="6D978146" w14:textId="2E8712AC" w:rsidR="00910792" w:rsidRDefault="00910792" w:rsidP="00635261">
            <w:pPr>
              <w:spacing w:after="0" w:line="240" w:lineRule="auto"/>
              <w:rPr>
                <w:rFonts w:cs="Arial"/>
              </w:rPr>
            </w:pPr>
            <w:r w:rsidRPr="00DA7E6E">
              <w:rPr>
                <w:rFonts w:cs="Arial"/>
                <w:i/>
              </w:rPr>
              <w:t>&lt;Application Entity 4&gt;</w:t>
            </w:r>
          </w:p>
        </w:tc>
        <w:tc>
          <w:tcPr>
            <w:tcW w:w="2268" w:type="dxa"/>
            <w:vAlign w:val="center"/>
          </w:tcPr>
          <w:p w14:paraId="68475995" w14:textId="6BAABC6F" w:rsidR="00910792" w:rsidRDefault="00910792" w:rsidP="0053571A">
            <w:pPr>
              <w:pStyle w:val="TemplateInstruction"/>
              <w:spacing w:after="0" w:line="240" w:lineRule="auto"/>
              <w:rPr>
                <w:rFonts w:cs="Arial"/>
              </w:rPr>
            </w:pPr>
            <w:r w:rsidRPr="00DA7E6E">
              <w:rPr>
                <w:rFonts w:cs="Arial"/>
              </w:rPr>
              <w:t>Print Management</w:t>
            </w:r>
          </w:p>
        </w:tc>
        <w:tc>
          <w:tcPr>
            <w:tcW w:w="567" w:type="dxa"/>
          </w:tcPr>
          <w:p w14:paraId="14448C69" w14:textId="04B90A17" w:rsidR="00910792" w:rsidRDefault="00910792" w:rsidP="0053571A">
            <w:pPr>
              <w:pStyle w:val="TemplateInstruction"/>
              <w:spacing w:after="0" w:line="240" w:lineRule="auto"/>
              <w:rPr>
                <w:rFonts w:cs="Arial"/>
              </w:rPr>
            </w:pPr>
          </w:p>
        </w:tc>
        <w:tc>
          <w:tcPr>
            <w:tcW w:w="567" w:type="dxa"/>
          </w:tcPr>
          <w:p w14:paraId="24CB6579" w14:textId="24533102" w:rsidR="00910792" w:rsidRDefault="00910792" w:rsidP="00944188">
            <w:pPr>
              <w:pStyle w:val="TemplateInstruction"/>
              <w:spacing w:after="0" w:line="240" w:lineRule="auto"/>
              <w:rPr>
                <w:rFonts w:cs="Arial"/>
              </w:rPr>
            </w:pPr>
          </w:p>
        </w:tc>
        <w:tc>
          <w:tcPr>
            <w:tcW w:w="567" w:type="dxa"/>
          </w:tcPr>
          <w:p w14:paraId="2A0097D1" w14:textId="5AC4F380" w:rsidR="00910792" w:rsidRDefault="00910792" w:rsidP="00944188">
            <w:pPr>
              <w:pStyle w:val="TemplateInstruction"/>
              <w:spacing w:after="0" w:line="240" w:lineRule="auto"/>
              <w:rPr>
                <w:rFonts w:cs="Arial"/>
              </w:rPr>
            </w:pPr>
          </w:p>
        </w:tc>
        <w:tc>
          <w:tcPr>
            <w:tcW w:w="704" w:type="dxa"/>
          </w:tcPr>
          <w:p w14:paraId="73CD03FD" w14:textId="05123D76" w:rsidR="00910792" w:rsidRDefault="00910792" w:rsidP="00A66C06">
            <w:pPr>
              <w:pStyle w:val="TemplateInstruction"/>
              <w:spacing w:after="0" w:line="240" w:lineRule="auto"/>
              <w:rPr>
                <w:rFonts w:cs="Arial"/>
              </w:rPr>
            </w:pPr>
          </w:p>
        </w:tc>
        <w:tc>
          <w:tcPr>
            <w:tcW w:w="430" w:type="dxa"/>
          </w:tcPr>
          <w:p w14:paraId="1B1F03AA" w14:textId="7901EA76" w:rsidR="00910792" w:rsidRDefault="00910792" w:rsidP="00CB6DCD">
            <w:pPr>
              <w:pStyle w:val="TemplateInstruction"/>
              <w:spacing w:after="0" w:line="240" w:lineRule="auto"/>
              <w:rPr>
                <w:rFonts w:cs="Arial"/>
              </w:rPr>
            </w:pPr>
          </w:p>
        </w:tc>
        <w:tc>
          <w:tcPr>
            <w:tcW w:w="567" w:type="dxa"/>
          </w:tcPr>
          <w:p w14:paraId="0FDC42E3" w14:textId="251A89C8" w:rsidR="00910792" w:rsidRDefault="00910792" w:rsidP="009A6313">
            <w:pPr>
              <w:pStyle w:val="TemplateInstruction"/>
              <w:spacing w:after="0" w:line="240" w:lineRule="auto"/>
              <w:rPr>
                <w:rFonts w:cs="Arial"/>
              </w:rPr>
            </w:pPr>
          </w:p>
        </w:tc>
        <w:tc>
          <w:tcPr>
            <w:tcW w:w="567" w:type="dxa"/>
          </w:tcPr>
          <w:p w14:paraId="0FFEC5CD" w14:textId="4236F2F1" w:rsidR="00910792" w:rsidRDefault="00910792" w:rsidP="00455E16">
            <w:pPr>
              <w:pStyle w:val="TemplateInstruction"/>
              <w:spacing w:after="0" w:line="240" w:lineRule="auto"/>
              <w:rPr>
                <w:rFonts w:cs="Arial"/>
              </w:rPr>
            </w:pPr>
          </w:p>
        </w:tc>
        <w:tc>
          <w:tcPr>
            <w:tcW w:w="567" w:type="dxa"/>
          </w:tcPr>
          <w:p w14:paraId="3BF6F9F4" w14:textId="5112E210" w:rsidR="00910792" w:rsidRDefault="00910792" w:rsidP="00FB5811">
            <w:pPr>
              <w:pStyle w:val="TemplateInstruction"/>
              <w:spacing w:after="0" w:line="240" w:lineRule="auto"/>
              <w:rPr>
                <w:rFonts w:cs="Arial"/>
              </w:rPr>
            </w:pPr>
          </w:p>
        </w:tc>
        <w:tc>
          <w:tcPr>
            <w:tcW w:w="567" w:type="dxa"/>
          </w:tcPr>
          <w:p w14:paraId="0CDFCD20" w14:textId="5C7769D6" w:rsidR="00910792" w:rsidRDefault="00910792" w:rsidP="00B950EF">
            <w:pPr>
              <w:pStyle w:val="TemplateInstruction"/>
              <w:spacing w:after="0" w:line="240" w:lineRule="auto"/>
              <w:rPr>
                <w:rFonts w:cs="Arial"/>
              </w:rPr>
            </w:pPr>
          </w:p>
        </w:tc>
      </w:tr>
      <w:tr w:rsidR="00910792" w14:paraId="261BCE8D" w14:textId="77777777" w:rsidTr="00DB7CD9">
        <w:tc>
          <w:tcPr>
            <w:tcW w:w="2268" w:type="dxa"/>
            <w:vAlign w:val="center"/>
          </w:tcPr>
          <w:p w14:paraId="28B2275F" w14:textId="38BCE7C8" w:rsidR="00910792" w:rsidRDefault="00910792" w:rsidP="00635261">
            <w:pPr>
              <w:pStyle w:val="TemplateInstruction"/>
              <w:spacing w:after="0" w:line="240" w:lineRule="auto"/>
              <w:rPr>
                <w:rFonts w:cs="Arial"/>
              </w:rPr>
            </w:pPr>
            <w:r w:rsidRPr="00DA7E6E">
              <w:rPr>
                <w:rFonts w:cs="Arial"/>
              </w:rPr>
              <w:t>&lt;Media Entity 1&gt;</w:t>
            </w:r>
          </w:p>
        </w:tc>
        <w:tc>
          <w:tcPr>
            <w:tcW w:w="2268" w:type="dxa"/>
            <w:vAlign w:val="center"/>
          </w:tcPr>
          <w:p w14:paraId="559D1ECF" w14:textId="4214C104" w:rsidR="00910792" w:rsidRDefault="00910792" w:rsidP="0053571A">
            <w:pPr>
              <w:pStyle w:val="TemplateInstruction"/>
              <w:spacing w:after="0" w:line="240" w:lineRule="auto"/>
              <w:rPr>
                <w:rFonts w:cs="Arial"/>
              </w:rPr>
            </w:pPr>
            <w:r w:rsidRPr="00DA7E6E">
              <w:rPr>
                <w:rFonts w:cs="Arial"/>
              </w:rPr>
              <w:t xml:space="preserve">Media Storage </w:t>
            </w:r>
          </w:p>
        </w:tc>
        <w:tc>
          <w:tcPr>
            <w:tcW w:w="567" w:type="dxa"/>
          </w:tcPr>
          <w:p w14:paraId="07B3C6FD" w14:textId="49C4D671" w:rsidR="00910792" w:rsidRDefault="00910792" w:rsidP="0053571A">
            <w:pPr>
              <w:pStyle w:val="TemplateInstruction"/>
              <w:spacing w:after="0" w:line="240" w:lineRule="auto"/>
              <w:rPr>
                <w:rFonts w:cs="Arial"/>
              </w:rPr>
            </w:pPr>
          </w:p>
        </w:tc>
        <w:tc>
          <w:tcPr>
            <w:tcW w:w="567" w:type="dxa"/>
          </w:tcPr>
          <w:p w14:paraId="16E59EF2" w14:textId="268BD872" w:rsidR="00910792" w:rsidRDefault="00910792" w:rsidP="00944188">
            <w:pPr>
              <w:pStyle w:val="TemplateInstruction"/>
              <w:spacing w:after="0" w:line="240" w:lineRule="auto"/>
              <w:rPr>
                <w:rFonts w:cs="Arial"/>
              </w:rPr>
            </w:pPr>
          </w:p>
        </w:tc>
        <w:tc>
          <w:tcPr>
            <w:tcW w:w="567" w:type="dxa"/>
          </w:tcPr>
          <w:p w14:paraId="020F64E3" w14:textId="50BE521C" w:rsidR="00910792" w:rsidRDefault="00910792" w:rsidP="00944188">
            <w:pPr>
              <w:pStyle w:val="TemplateInstruction"/>
              <w:spacing w:after="0" w:line="240" w:lineRule="auto"/>
              <w:rPr>
                <w:rFonts w:cs="Arial"/>
              </w:rPr>
            </w:pPr>
          </w:p>
        </w:tc>
        <w:tc>
          <w:tcPr>
            <w:tcW w:w="704" w:type="dxa"/>
          </w:tcPr>
          <w:p w14:paraId="239E0A12" w14:textId="27CC86B3" w:rsidR="00910792" w:rsidRDefault="00910792" w:rsidP="00A66C06">
            <w:pPr>
              <w:pStyle w:val="TemplateInstruction"/>
              <w:spacing w:after="0" w:line="240" w:lineRule="auto"/>
              <w:rPr>
                <w:rFonts w:cs="Arial"/>
              </w:rPr>
            </w:pPr>
          </w:p>
        </w:tc>
        <w:tc>
          <w:tcPr>
            <w:tcW w:w="430" w:type="dxa"/>
          </w:tcPr>
          <w:p w14:paraId="00F51176" w14:textId="598CB9C3" w:rsidR="00910792" w:rsidRDefault="00910792" w:rsidP="00CB6DCD">
            <w:pPr>
              <w:pStyle w:val="TemplateInstruction"/>
              <w:spacing w:after="0" w:line="240" w:lineRule="auto"/>
              <w:rPr>
                <w:rFonts w:cs="Arial"/>
              </w:rPr>
            </w:pPr>
          </w:p>
        </w:tc>
        <w:tc>
          <w:tcPr>
            <w:tcW w:w="567" w:type="dxa"/>
          </w:tcPr>
          <w:p w14:paraId="54AB99D5" w14:textId="0624860A" w:rsidR="00910792" w:rsidRDefault="00910792" w:rsidP="009A6313">
            <w:pPr>
              <w:pStyle w:val="TemplateInstruction"/>
              <w:spacing w:after="0" w:line="240" w:lineRule="auto"/>
              <w:rPr>
                <w:rFonts w:cs="Arial"/>
              </w:rPr>
            </w:pPr>
          </w:p>
        </w:tc>
        <w:tc>
          <w:tcPr>
            <w:tcW w:w="567" w:type="dxa"/>
          </w:tcPr>
          <w:p w14:paraId="56396289" w14:textId="63951FBC" w:rsidR="00910792" w:rsidRDefault="00910792" w:rsidP="00455E16">
            <w:pPr>
              <w:pStyle w:val="TemplateInstruction"/>
              <w:spacing w:after="0" w:line="240" w:lineRule="auto"/>
              <w:rPr>
                <w:rFonts w:cs="Arial"/>
              </w:rPr>
            </w:pPr>
          </w:p>
        </w:tc>
        <w:tc>
          <w:tcPr>
            <w:tcW w:w="567" w:type="dxa"/>
          </w:tcPr>
          <w:p w14:paraId="7286051F" w14:textId="3EBC9461" w:rsidR="00910792" w:rsidRDefault="00910792" w:rsidP="00FB5811">
            <w:pPr>
              <w:pStyle w:val="TemplateInstruction"/>
              <w:spacing w:after="0" w:line="240" w:lineRule="auto"/>
              <w:rPr>
                <w:rFonts w:cs="Arial"/>
              </w:rPr>
            </w:pPr>
          </w:p>
        </w:tc>
        <w:tc>
          <w:tcPr>
            <w:tcW w:w="567" w:type="dxa"/>
          </w:tcPr>
          <w:p w14:paraId="1A7F70EC" w14:textId="6C241167" w:rsidR="00910792" w:rsidRDefault="00910792" w:rsidP="00B950EF">
            <w:pPr>
              <w:pStyle w:val="TemplateInstruction"/>
              <w:spacing w:after="0" w:line="240" w:lineRule="auto"/>
              <w:rPr>
                <w:rFonts w:cs="Arial"/>
              </w:rPr>
            </w:pPr>
          </w:p>
        </w:tc>
      </w:tr>
      <w:tr w:rsidR="00910792" w:rsidRPr="00981BB1" w14:paraId="656C44E0" w14:textId="77777777" w:rsidTr="00DB7CD9">
        <w:tc>
          <w:tcPr>
            <w:tcW w:w="2268" w:type="dxa"/>
            <w:vAlign w:val="center"/>
          </w:tcPr>
          <w:p w14:paraId="4229E64C" w14:textId="54700B13" w:rsidR="00910792" w:rsidRPr="007F5A1E" w:rsidRDefault="00910792" w:rsidP="00635261">
            <w:pPr>
              <w:pStyle w:val="TemplateInstruction"/>
              <w:spacing w:after="0" w:line="240" w:lineRule="auto"/>
              <w:rPr>
                <w:rFonts w:cs="Arial"/>
                <w:iCs/>
              </w:rPr>
            </w:pPr>
            <w:r w:rsidRPr="007F5A1E">
              <w:rPr>
                <w:rFonts w:cs="Arial"/>
                <w:iCs/>
              </w:rPr>
              <w:t>&lt;RTV Entity 1</w:t>
            </w:r>
            <w:r w:rsidR="003F2762" w:rsidRPr="007F5A1E">
              <w:rPr>
                <w:rFonts w:cs="Arial"/>
                <w:iCs/>
              </w:rPr>
              <w:t>&gt;</w:t>
            </w:r>
          </w:p>
        </w:tc>
        <w:tc>
          <w:tcPr>
            <w:tcW w:w="2268" w:type="dxa"/>
            <w:vAlign w:val="center"/>
          </w:tcPr>
          <w:p w14:paraId="5C74D616" w14:textId="51E6773D" w:rsidR="00910792" w:rsidRPr="007F5A1E" w:rsidRDefault="00910792" w:rsidP="0053571A">
            <w:pPr>
              <w:pStyle w:val="TemplateInstruction"/>
              <w:spacing w:after="0" w:line="240" w:lineRule="auto"/>
              <w:rPr>
                <w:rFonts w:cs="Arial"/>
                <w:iCs/>
              </w:rPr>
            </w:pPr>
            <w:r w:rsidRPr="007F5A1E">
              <w:rPr>
                <w:rFonts w:cs="Arial"/>
                <w:iCs/>
              </w:rPr>
              <w:t>Real</w:t>
            </w:r>
            <w:r w:rsidR="00E31401">
              <w:rPr>
                <w:rFonts w:cs="Arial"/>
                <w:iCs/>
              </w:rPr>
              <w:t>-</w:t>
            </w:r>
            <w:r w:rsidRPr="007F5A1E">
              <w:rPr>
                <w:rFonts w:cs="Arial"/>
                <w:iCs/>
              </w:rPr>
              <w:t xml:space="preserve">Time Video </w:t>
            </w:r>
          </w:p>
        </w:tc>
        <w:tc>
          <w:tcPr>
            <w:tcW w:w="567" w:type="dxa"/>
          </w:tcPr>
          <w:p w14:paraId="0945FA17" w14:textId="1CB6BE9C" w:rsidR="00910792" w:rsidRPr="007F5A1E" w:rsidRDefault="00910792" w:rsidP="0053571A">
            <w:pPr>
              <w:pStyle w:val="TemplateInstruction"/>
              <w:spacing w:after="0" w:line="240" w:lineRule="auto"/>
              <w:rPr>
                <w:rFonts w:cs="Arial"/>
                <w:iCs/>
              </w:rPr>
            </w:pPr>
          </w:p>
        </w:tc>
        <w:tc>
          <w:tcPr>
            <w:tcW w:w="567" w:type="dxa"/>
          </w:tcPr>
          <w:p w14:paraId="5C97EDA4" w14:textId="5DFB4229" w:rsidR="00910792" w:rsidRPr="007F5A1E" w:rsidRDefault="00910792" w:rsidP="00944188">
            <w:pPr>
              <w:pStyle w:val="TemplateInstruction"/>
              <w:spacing w:after="0" w:line="240" w:lineRule="auto"/>
              <w:rPr>
                <w:rFonts w:cs="Arial"/>
                <w:iCs/>
              </w:rPr>
            </w:pPr>
          </w:p>
        </w:tc>
        <w:tc>
          <w:tcPr>
            <w:tcW w:w="567" w:type="dxa"/>
          </w:tcPr>
          <w:p w14:paraId="4B8489A4" w14:textId="3060E97E" w:rsidR="00910792" w:rsidRPr="007F5A1E" w:rsidRDefault="00910792" w:rsidP="00944188">
            <w:pPr>
              <w:pStyle w:val="TemplateInstruction"/>
              <w:spacing w:after="0" w:line="240" w:lineRule="auto"/>
              <w:rPr>
                <w:rFonts w:cs="Arial"/>
                <w:iCs/>
              </w:rPr>
            </w:pPr>
          </w:p>
        </w:tc>
        <w:tc>
          <w:tcPr>
            <w:tcW w:w="704" w:type="dxa"/>
          </w:tcPr>
          <w:p w14:paraId="36A122FC" w14:textId="6C5848A8" w:rsidR="00910792" w:rsidRPr="007F5A1E" w:rsidRDefault="00910792" w:rsidP="00A66C06">
            <w:pPr>
              <w:pStyle w:val="TemplateInstruction"/>
              <w:spacing w:after="0" w:line="240" w:lineRule="auto"/>
              <w:rPr>
                <w:rFonts w:cs="Arial"/>
                <w:iCs/>
              </w:rPr>
            </w:pPr>
          </w:p>
        </w:tc>
        <w:tc>
          <w:tcPr>
            <w:tcW w:w="430" w:type="dxa"/>
          </w:tcPr>
          <w:p w14:paraId="5EC7DF2F" w14:textId="06BF424A" w:rsidR="00910792" w:rsidRPr="007F5A1E" w:rsidRDefault="00910792" w:rsidP="00CB6DCD">
            <w:pPr>
              <w:pStyle w:val="TemplateInstruction"/>
              <w:spacing w:after="0" w:line="240" w:lineRule="auto"/>
              <w:rPr>
                <w:rFonts w:cs="Arial"/>
                <w:iCs/>
              </w:rPr>
            </w:pPr>
          </w:p>
        </w:tc>
        <w:tc>
          <w:tcPr>
            <w:tcW w:w="567" w:type="dxa"/>
          </w:tcPr>
          <w:p w14:paraId="34C9EC69" w14:textId="6AEF489C" w:rsidR="00910792" w:rsidRPr="007F5A1E" w:rsidRDefault="00910792" w:rsidP="009A6313">
            <w:pPr>
              <w:pStyle w:val="TemplateInstruction"/>
              <w:spacing w:after="0" w:line="240" w:lineRule="auto"/>
              <w:rPr>
                <w:rFonts w:cs="Arial"/>
                <w:iCs/>
              </w:rPr>
            </w:pPr>
          </w:p>
        </w:tc>
        <w:tc>
          <w:tcPr>
            <w:tcW w:w="567" w:type="dxa"/>
          </w:tcPr>
          <w:p w14:paraId="417F45EC" w14:textId="78C1764A" w:rsidR="00910792" w:rsidRPr="007F5A1E" w:rsidRDefault="00910792" w:rsidP="00455E16">
            <w:pPr>
              <w:pStyle w:val="TemplateInstruction"/>
              <w:spacing w:after="0" w:line="240" w:lineRule="auto"/>
              <w:rPr>
                <w:rFonts w:cs="Arial"/>
                <w:iCs/>
              </w:rPr>
            </w:pPr>
          </w:p>
        </w:tc>
        <w:tc>
          <w:tcPr>
            <w:tcW w:w="567" w:type="dxa"/>
          </w:tcPr>
          <w:p w14:paraId="4AAA370A" w14:textId="29BB1CD9" w:rsidR="00910792" w:rsidRPr="007F5A1E" w:rsidRDefault="00910792" w:rsidP="00FB5811">
            <w:pPr>
              <w:pStyle w:val="TemplateInstruction"/>
              <w:spacing w:after="0" w:line="240" w:lineRule="auto"/>
              <w:rPr>
                <w:rFonts w:cs="Arial"/>
                <w:iCs/>
              </w:rPr>
            </w:pPr>
          </w:p>
        </w:tc>
        <w:tc>
          <w:tcPr>
            <w:tcW w:w="567" w:type="dxa"/>
          </w:tcPr>
          <w:p w14:paraId="7F0E5F55" w14:textId="0A4E70D3" w:rsidR="00910792" w:rsidRPr="00AE55D7" w:rsidRDefault="00910792" w:rsidP="00B950EF">
            <w:pPr>
              <w:pStyle w:val="TemplateInstruction"/>
              <w:spacing w:after="0" w:line="240" w:lineRule="auto"/>
              <w:rPr>
                <w:rFonts w:cs="Arial"/>
                <w:iCs/>
              </w:rPr>
            </w:pPr>
          </w:p>
        </w:tc>
      </w:tr>
    </w:tbl>
    <w:p w14:paraId="61DFFAD3" w14:textId="77777777" w:rsidR="00E44D34" w:rsidRDefault="00E44D34" w:rsidP="00635261">
      <w:pPr>
        <w:pStyle w:val="TemplateInstruction"/>
        <w:rPr>
          <w:rFonts w:cs="Arial"/>
        </w:rPr>
      </w:pPr>
    </w:p>
    <w:p w14:paraId="7DBAAEF4" w14:textId="45024037" w:rsidR="00990508" w:rsidRPr="008856AD" w:rsidRDefault="00990508" w:rsidP="0053571A">
      <w:pPr>
        <w:pStyle w:val="TemplateInstruction"/>
        <w:rPr>
          <w:rFonts w:cs="Arial"/>
        </w:rPr>
      </w:pPr>
      <w:r w:rsidRPr="00FD6B7D">
        <w:rPr>
          <w:rFonts w:cs="Arial"/>
        </w:rPr>
        <w:t xml:space="preserve">[If </w:t>
      </w:r>
      <w:r w:rsidRPr="00795EDE">
        <w:rPr>
          <w:rFonts w:cs="Arial"/>
        </w:rPr>
        <w:t xml:space="preserve">needed, explain specific behavior of an AE, </w:t>
      </w:r>
      <w:r w:rsidR="00E13946" w:rsidRPr="00DB7CD9">
        <w:rPr>
          <w:rFonts w:cs="Arial"/>
        </w:rPr>
        <w:t>e.g.,</w:t>
      </w:r>
      <w:r w:rsidRPr="00FD6B7D">
        <w:rPr>
          <w:rFonts w:cs="Arial"/>
        </w:rPr>
        <w:t xml:space="preserve"> if you have an AE that provides specifically storage of de-identified instances or </w:t>
      </w:r>
      <w:r w:rsidRPr="008856AD">
        <w:rPr>
          <w:rFonts w:cs="Arial"/>
        </w:rPr>
        <w:t>if support querying of rejected instances as defined in the IOCM profile, e.g:</w:t>
      </w:r>
    </w:p>
    <w:p w14:paraId="7DD6C99D" w14:textId="71007B84" w:rsidR="00990508" w:rsidRPr="00DA7E6E" w:rsidRDefault="00990508" w:rsidP="0053571A">
      <w:pPr>
        <w:pStyle w:val="TemplateInstruction"/>
        <w:rPr>
          <w:rFonts w:cs="Arial"/>
        </w:rPr>
      </w:pPr>
      <w:r w:rsidRPr="008856AD">
        <w:rPr>
          <w:rFonts w:cs="Arial"/>
        </w:rPr>
        <w:t xml:space="preserve">&lt;Application Entity 3&gt;: </w:t>
      </w:r>
      <w:r w:rsidR="007E7783" w:rsidRPr="00DB7CD9">
        <w:rPr>
          <w:rFonts w:cs="Arial"/>
        </w:rPr>
        <w:t xml:space="preserve">This implementation of Query/Retrieve service handles </w:t>
      </w:r>
      <w:r w:rsidRPr="00FD6B7D">
        <w:rPr>
          <w:rFonts w:cs="Arial"/>
        </w:rPr>
        <w:t xml:space="preserve">retrieval of rejected instances as defined in the IHE Radiology IOCM Profile </w:t>
      </w:r>
      <w:r w:rsidR="001837BA" w:rsidRPr="00795EDE">
        <w:rPr>
          <w:rFonts w:cs="Arial"/>
        </w:rPr>
        <w:t>[</w:t>
      </w:r>
      <w:r w:rsidR="001837BA" w:rsidRPr="00795EDE">
        <w:rPr>
          <w:rFonts w:cs="Arial"/>
        </w:rPr>
        <w:fldChar w:fldCharType="begin"/>
      </w:r>
      <w:r w:rsidR="001837BA" w:rsidRPr="008856AD">
        <w:rPr>
          <w:rFonts w:cs="Arial"/>
        </w:rPr>
        <w:instrText xml:space="preserve"> REF _Ref65662776 \n \h </w:instrText>
      </w:r>
      <w:r w:rsidR="007E7783" w:rsidRPr="00DB7CD9">
        <w:rPr>
          <w:rFonts w:cs="Arial"/>
        </w:rPr>
        <w:instrText xml:space="preserve"> \* MERGEFORMAT </w:instrText>
      </w:r>
      <w:r w:rsidR="001837BA" w:rsidRPr="00795EDE">
        <w:rPr>
          <w:rFonts w:cs="Arial"/>
        </w:rPr>
      </w:r>
      <w:r w:rsidR="001837BA" w:rsidRPr="00795EDE">
        <w:rPr>
          <w:rFonts w:cs="Arial"/>
        </w:rPr>
        <w:fldChar w:fldCharType="separate"/>
      </w:r>
      <w:r w:rsidR="002471FB">
        <w:rPr>
          <w:rFonts w:cs="Arial"/>
        </w:rPr>
        <w:t>2</w:t>
      </w:r>
      <w:r w:rsidR="001837BA" w:rsidRPr="00795EDE">
        <w:rPr>
          <w:rFonts w:cs="Arial"/>
        </w:rPr>
        <w:fldChar w:fldCharType="end"/>
      </w:r>
      <w:r w:rsidRPr="00FD6B7D">
        <w:rPr>
          <w:rFonts w:cs="Arial"/>
        </w:rPr>
        <w:t>].]</w:t>
      </w:r>
    </w:p>
    <w:p w14:paraId="5625FE1A" w14:textId="7416BFE2" w:rsidR="000B2D53" w:rsidRPr="00DA7E6E" w:rsidRDefault="000B2D53" w:rsidP="007F5A1E">
      <w:pPr>
        <w:pStyle w:val="Heading6"/>
      </w:pPr>
      <w:bookmarkStart w:id="341" w:name="_Toc76303417"/>
      <w:r w:rsidRPr="00DA7E6E">
        <w:t>Supported DIMSE Services</w:t>
      </w:r>
      <w:bookmarkEnd w:id="341"/>
    </w:p>
    <w:p w14:paraId="1B145133" w14:textId="65750F17" w:rsidR="00990508" w:rsidRPr="00DA7E6E" w:rsidRDefault="00990508" w:rsidP="00944188">
      <w:pPr>
        <w:pStyle w:val="TemplateInstruction"/>
        <w:rPr>
          <w:rFonts w:cs="Arial"/>
        </w:rPr>
      </w:pPr>
      <w:r w:rsidRPr="00DA7E6E">
        <w:rPr>
          <w:rFonts w:cs="Arial"/>
        </w:rPr>
        <w:t>[The following sections define the details of the supported DIMSE Services in more details. Fill in the information for all services supported by the system. Tables are given as examples and should be modified to meet the functionality of the system.]</w:t>
      </w:r>
    </w:p>
    <w:p w14:paraId="757BE31F" w14:textId="199BCDEC" w:rsidR="00990508" w:rsidRPr="00DA7E6E" w:rsidRDefault="00990508" w:rsidP="00CB6DCD">
      <w:pPr>
        <w:pStyle w:val="TemplateInstruction"/>
        <w:rPr>
          <w:rFonts w:cs="Arial"/>
        </w:rPr>
      </w:pPr>
      <w:r w:rsidRPr="00DA7E6E">
        <w:rPr>
          <w:rFonts w:cs="Arial"/>
        </w:rPr>
        <w:t xml:space="preserve">[Sections for services/roles not supported by the system should not be removed but rather marked as “Not </w:t>
      </w:r>
      <w:r w:rsidR="00165B4D">
        <w:rPr>
          <w:rFonts w:cs="Arial"/>
        </w:rPr>
        <w:t>Applicable</w:t>
      </w:r>
      <w:r w:rsidRPr="00DA7E6E">
        <w:rPr>
          <w:rFonts w:cs="Arial"/>
        </w:rPr>
        <w:t>”. Note that it is helpful to add N/A to the section title that is not applicable]</w:t>
      </w:r>
    </w:p>
    <w:p w14:paraId="5458436F" w14:textId="09379A53" w:rsidR="000B2D53" w:rsidRPr="00DA7E6E" w:rsidRDefault="000B2D53" w:rsidP="007F5A1E">
      <w:pPr>
        <w:pStyle w:val="Heading7"/>
      </w:pPr>
      <w:r w:rsidRPr="00DA7E6E">
        <w:t xml:space="preserve"> </w:t>
      </w:r>
      <w:bookmarkStart w:id="342" w:name="_Toc76303418"/>
      <w:r w:rsidRPr="00DA7E6E">
        <w:t>Basic Worklist Management Service</w:t>
      </w:r>
      <w:bookmarkEnd w:id="342"/>
    </w:p>
    <w:p w14:paraId="20CDC0DD" w14:textId="1C49A664" w:rsidR="00182F13" w:rsidRPr="00DA7E6E" w:rsidRDefault="003C6D1F" w:rsidP="007F5A1E">
      <w:pPr>
        <w:pStyle w:val="Heading8"/>
      </w:pPr>
      <w:bookmarkStart w:id="343" w:name="_Toc37929733"/>
      <w:r>
        <w:t xml:space="preserve"> </w:t>
      </w:r>
      <w:bookmarkStart w:id="344" w:name="_Toc76303419"/>
      <w:r w:rsidR="00182F13" w:rsidRPr="00DA7E6E">
        <w:t>SCU of the Modality Worklist Information Model – FIND SOP Class</w:t>
      </w:r>
      <w:bookmarkEnd w:id="343"/>
      <w:bookmarkEnd w:id="344"/>
    </w:p>
    <w:p w14:paraId="5C17A4BD" w14:textId="653F39F6" w:rsidR="00B94F12" w:rsidRPr="00DA7E6E" w:rsidRDefault="00B94F12">
      <w:pPr>
        <w:rPr>
          <w:rFonts w:cs="Arial"/>
        </w:rPr>
      </w:pPr>
      <w:r w:rsidRPr="00DA7E6E">
        <w:rPr>
          <w:rFonts w:cs="Arial"/>
        </w:rPr>
        <w:t xml:space="preserve">As a Service Class User of the Modality Worklist Information Model – FIND SOP Class, the </w:t>
      </w:r>
      <w:r w:rsidRPr="00DA7E6E">
        <w:rPr>
          <w:rFonts w:cs="Arial"/>
          <w:i/>
        </w:rPr>
        <w:t xml:space="preserve">&lt;Product&gt; </w:t>
      </w:r>
      <w:r w:rsidRPr="00DA7E6E">
        <w:rPr>
          <w:rFonts w:cs="Arial"/>
        </w:rPr>
        <w:t>uses the C-FIND-RQ message to query the SCP. It supports the Query Keys listed in</w:t>
      </w:r>
      <w:r w:rsidR="00554DC6">
        <w:rPr>
          <w:rFonts w:cs="Arial"/>
        </w:rPr>
        <w:t xml:space="preserve"> </w:t>
      </w:r>
      <w:r w:rsidR="00554DC6">
        <w:rPr>
          <w:rFonts w:cs="Arial"/>
        </w:rPr>
        <w:fldChar w:fldCharType="begin"/>
      </w:r>
      <w:r w:rsidR="00554DC6">
        <w:rPr>
          <w:rFonts w:cs="Arial"/>
        </w:rPr>
        <w:instrText xml:space="preserve"> REF _Ref65161758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2</w:t>
      </w:r>
      <w:r w:rsidR="00554DC6">
        <w:rPr>
          <w:rFonts w:cs="Arial"/>
        </w:rPr>
        <w:fldChar w:fldCharType="end"/>
      </w:r>
      <w:r w:rsidRPr="00DA7E6E">
        <w:rPr>
          <w:rFonts w:cs="Arial"/>
        </w:rPr>
        <w:t xml:space="preserve">. </w:t>
      </w:r>
    </w:p>
    <w:p w14:paraId="1217D688" w14:textId="1E0057A0" w:rsidR="00B94F12" w:rsidRPr="00DA7E6E" w:rsidRDefault="00F85550">
      <w:pPr>
        <w:rPr>
          <w:rFonts w:cs="Arial"/>
        </w:rPr>
      </w:pPr>
      <w:r>
        <w:rPr>
          <w:rFonts w:cs="Arial"/>
        </w:rPr>
        <w:t>In</w:t>
      </w:r>
      <w:r w:rsidR="00B94F12" w:rsidRPr="00DA7E6E">
        <w:rPr>
          <w:rFonts w:cs="Arial"/>
        </w:rPr>
        <w:t xml:space="preserve"> the Matching Type </w:t>
      </w:r>
      <w:r w:rsidR="00B75189">
        <w:rPr>
          <w:rFonts w:cs="Arial"/>
        </w:rPr>
        <w:t>c</w:t>
      </w:r>
      <w:r w:rsidR="00B75189" w:rsidRPr="00DA7E6E">
        <w:rPr>
          <w:rFonts w:cs="Arial"/>
        </w:rPr>
        <w:t xml:space="preserve">olumn </w:t>
      </w:r>
      <w:r>
        <w:rPr>
          <w:rFonts w:cs="Arial"/>
        </w:rPr>
        <w:t>the following values can be used</w:t>
      </w:r>
      <w:r w:rsidR="00B94F12" w:rsidRPr="00DA7E6E">
        <w:rPr>
          <w:rFonts w:cs="Arial"/>
        </w:rPr>
        <w:t>:</w:t>
      </w:r>
    </w:p>
    <w:p w14:paraId="378DDA27" w14:textId="77777777" w:rsidR="00B94F12" w:rsidRPr="00DA7E6E" w:rsidRDefault="00B94F12">
      <w:pPr>
        <w:pStyle w:val="ListParagraph"/>
        <w:numPr>
          <w:ilvl w:val="0"/>
          <w:numId w:val="10"/>
        </w:numPr>
        <w:rPr>
          <w:rFonts w:cs="Arial"/>
        </w:rPr>
      </w:pPr>
      <w:r w:rsidRPr="00DA7E6E">
        <w:rPr>
          <w:rFonts w:cs="Arial"/>
        </w:rPr>
        <w:t>SINGLE_VALUE: SCU can request Single Value matching.</w:t>
      </w:r>
    </w:p>
    <w:p w14:paraId="57F6CD3A" w14:textId="77777777" w:rsidR="00B94F12" w:rsidRPr="00DA7E6E" w:rsidRDefault="00B94F12">
      <w:pPr>
        <w:pStyle w:val="ListParagraph"/>
        <w:numPr>
          <w:ilvl w:val="0"/>
          <w:numId w:val="10"/>
        </w:numPr>
        <w:rPr>
          <w:rFonts w:cs="Arial"/>
        </w:rPr>
      </w:pPr>
      <w:r w:rsidRPr="00DA7E6E">
        <w:rPr>
          <w:rFonts w:cs="Arial"/>
        </w:rPr>
        <w:t>UID: SCU can request UID matching.</w:t>
      </w:r>
    </w:p>
    <w:p w14:paraId="322C19B7" w14:textId="77777777" w:rsidR="00B94F12" w:rsidRPr="00DA7E6E" w:rsidRDefault="00B94F12">
      <w:pPr>
        <w:pStyle w:val="ListParagraph"/>
        <w:numPr>
          <w:ilvl w:val="0"/>
          <w:numId w:val="10"/>
        </w:numPr>
        <w:rPr>
          <w:rFonts w:cs="Arial"/>
        </w:rPr>
      </w:pPr>
      <w:r w:rsidRPr="00DA7E6E">
        <w:rPr>
          <w:rFonts w:cs="Arial"/>
        </w:rPr>
        <w:lastRenderedPageBreak/>
        <w:t>WILDCARD: SCU can request Wildcard matching.</w:t>
      </w:r>
    </w:p>
    <w:p w14:paraId="60E34DAE" w14:textId="77777777" w:rsidR="00B94F12" w:rsidRPr="00DA7E6E" w:rsidRDefault="00B94F12">
      <w:pPr>
        <w:pStyle w:val="ListParagraph"/>
        <w:numPr>
          <w:ilvl w:val="0"/>
          <w:numId w:val="10"/>
        </w:numPr>
        <w:rPr>
          <w:rFonts w:cs="Arial"/>
        </w:rPr>
      </w:pPr>
      <w:r w:rsidRPr="00DA7E6E">
        <w:rPr>
          <w:rFonts w:cs="Arial"/>
        </w:rPr>
        <w:t>RANGE: SCU can request Range matching.</w:t>
      </w:r>
    </w:p>
    <w:p w14:paraId="0B280200" w14:textId="77777777" w:rsidR="00B94F12" w:rsidRPr="00DA7E6E" w:rsidRDefault="00B94F12">
      <w:pPr>
        <w:pStyle w:val="ListParagraph"/>
        <w:numPr>
          <w:ilvl w:val="0"/>
          <w:numId w:val="10"/>
        </w:numPr>
        <w:rPr>
          <w:rFonts w:cs="Arial"/>
        </w:rPr>
      </w:pPr>
      <w:r w:rsidRPr="00DA7E6E">
        <w:rPr>
          <w:rFonts w:cs="Arial"/>
        </w:rPr>
        <w:t>SEQUENCE: SCU can request Sequence matching.</w:t>
      </w:r>
    </w:p>
    <w:p w14:paraId="18E18229" w14:textId="77777777" w:rsidR="00B94F12" w:rsidRPr="00DA7E6E" w:rsidRDefault="00B94F12">
      <w:pPr>
        <w:pStyle w:val="ListParagraph"/>
        <w:numPr>
          <w:ilvl w:val="0"/>
          <w:numId w:val="10"/>
        </w:numPr>
        <w:rPr>
          <w:rFonts w:cs="Arial"/>
        </w:rPr>
      </w:pPr>
      <w:r w:rsidRPr="00DA7E6E">
        <w:rPr>
          <w:rFonts w:cs="Arial"/>
        </w:rPr>
        <w:t>RETURN_KEY: SCU can request attribute as a return value (universal matching).</w:t>
      </w:r>
    </w:p>
    <w:p w14:paraId="1E4B0F4D" w14:textId="0E2E4768" w:rsidR="00B94F12" w:rsidRPr="00DA7E6E" w:rsidRDefault="00F85550">
      <w:pPr>
        <w:jc w:val="both"/>
        <w:rPr>
          <w:rFonts w:cs="Arial"/>
        </w:rPr>
      </w:pPr>
      <w:r>
        <w:rPr>
          <w:rFonts w:cs="Arial"/>
        </w:rPr>
        <w:t>In</w:t>
      </w:r>
      <w:r w:rsidR="00B94F12" w:rsidRPr="00DA7E6E">
        <w:rPr>
          <w:rFonts w:cs="Arial"/>
        </w:rPr>
        <w:t xml:space="preserve"> the Query Value Source </w:t>
      </w:r>
      <w:r w:rsidR="00B75189" w:rsidRPr="00DA7E6E">
        <w:rPr>
          <w:rFonts w:cs="Arial"/>
        </w:rPr>
        <w:t>column,</w:t>
      </w:r>
      <w:r w:rsidR="00B94F12" w:rsidRPr="00DA7E6E">
        <w:rPr>
          <w:rFonts w:cs="Arial"/>
        </w:rPr>
        <w:t xml:space="preserve"> the following values </w:t>
      </w:r>
      <w:r>
        <w:rPr>
          <w:rFonts w:cs="Arial"/>
        </w:rPr>
        <w:t>can be used</w:t>
      </w:r>
      <w:r w:rsidR="00B94F12" w:rsidRPr="00DA7E6E">
        <w:rPr>
          <w:rFonts w:cs="Arial"/>
        </w:rPr>
        <w:t>:</w:t>
      </w:r>
    </w:p>
    <w:p w14:paraId="4096BD7C" w14:textId="09A3C0A7" w:rsidR="00B94F12" w:rsidRPr="00DA7E6E" w:rsidRDefault="00B94F12">
      <w:pPr>
        <w:pStyle w:val="ListParagraph"/>
        <w:numPr>
          <w:ilvl w:val="0"/>
          <w:numId w:val="11"/>
        </w:numPr>
        <w:rPr>
          <w:rFonts w:cs="Arial"/>
        </w:rPr>
      </w:pPr>
      <w:r w:rsidRPr="00DA7E6E">
        <w:rPr>
          <w:rFonts w:cs="Arial"/>
        </w:rPr>
        <w:t xml:space="preserve">FIXED: The query value cannot be modified by the user or by </w:t>
      </w:r>
      <w:r w:rsidR="001837BA" w:rsidRPr="00DA7E6E">
        <w:rPr>
          <w:rFonts w:cs="Arial"/>
        </w:rPr>
        <w:t>configuration.</w:t>
      </w:r>
    </w:p>
    <w:p w14:paraId="71F026F2" w14:textId="77777777" w:rsidR="00B94F12" w:rsidRPr="00DA7E6E" w:rsidRDefault="00B94F12">
      <w:pPr>
        <w:pStyle w:val="ListParagraph"/>
        <w:numPr>
          <w:ilvl w:val="0"/>
          <w:numId w:val="11"/>
        </w:numPr>
        <w:rPr>
          <w:rFonts w:cs="Arial"/>
        </w:rPr>
      </w:pPr>
      <w:r w:rsidRPr="00DA7E6E">
        <w:rPr>
          <w:rFonts w:cs="Arial"/>
        </w:rPr>
        <w:t>GENERATED: The query value is generated by the system (e.g current date as the study date).</w:t>
      </w:r>
    </w:p>
    <w:p w14:paraId="2512F725" w14:textId="77777777" w:rsidR="00B94F12" w:rsidRPr="00DA7E6E" w:rsidRDefault="00B94F12">
      <w:pPr>
        <w:pStyle w:val="ListParagraph"/>
        <w:numPr>
          <w:ilvl w:val="0"/>
          <w:numId w:val="11"/>
        </w:numPr>
        <w:rPr>
          <w:rFonts w:cs="Arial"/>
        </w:rPr>
      </w:pPr>
      <w:r w:rsidRPr="00DA7E6E">
        <w:rPr>
          <w:rFonts w:cs="Arial"/>
        </w:rPr>
        <w:t>CONFIGURATION: The query value is dependent on system configuration.</w:t>
      </w:r>
    </w:p>
    <w:p w14:paraId="63A00933" w14:textId="6A2286E1" w:rsidR="00B94F12" w:rsidRPr="00DA7E6E" w:rsidRDefault="00B94F12">
      <w:pPr>
        <w:pStyle w:val="ListParagraph"/>
        <w:numPr>
          <w:ilvl w:val="0"/>
          <w:numId w:val="11"/>
        </w:numPr>
        <w:rPr>
          <w:rFonts w:cs="Arial"/>
        </w:rPr>
      </w:pPr>
      <w:r w:rsidRPr="00DA7E6E">
        <w:rPr>
          <w:rFonts w:cs="Arial"/>
        </w:rPr>
        <w:t xml:space="preserve">USER:  The query value is entered by the </w:t>
      </w:r>
      <w:r w:rsidR="001837BA" w:rsidRPr="00DA7E6E">
        <w:rPr>
          <w:rFonts w:cs="Arial"/>
        </w:rPr>
        <w:t>user.</w:t>
      </w:r>
    </w:p>
    <w:p w14:paraId="0D8DE3AA" w14:textId="11794909" w:rsidR="00B94F12" w:rsidRPr="00DA7E6E" w:rsidRDefault="00B94F12">
      <w:pPr>
        <w:pStyle w:val="ListParagraph"/>
        <w:numPr>
          <w:ilvl w:val="0"/>
          <w:numId w:val="11"/>
        </w:numPr>
        <w:rPr>
          <w:rFonts w:cs="Arial"/>
        </w:rPr>
      </w:pPr>
      <w:r w:rsidRPr="00DA7E6E">
        <w:rPr>
          <w:rFonts w:cs="Arial"/>
        </w:rPr>
        <w:t xml:space="preserve">SCANNED: </w:t>
      </w:r>
      <w:r w:rsidR="00ED3FCF">
        <w:rPr>
          <w:rFonts w:cs="Arial"/>
        </w:rPr>
        <w:t>T</w:t>
      </w:r>
      <w:r w:rsidRPr="00DA7E6E">
        <w:rPr>
          <w:rFonts w:cs="Arial"/>
        </w:rPr>
        <w:t>he query value is read from a barcode scanner or similar device.</w:t>
      </w:r>
    </w:p>
    <w:p w14:paraId="1763A715" w14:textId="77777777" w:rsidR="00B94F12" w:rsidRPr="00DA7E6E" w:rsidRDefault="00B94F12">
      <w:pPr>
        <w:pStyle w:val="ListParagraph"/>
        <w:numPr>
          <w:ilvl w:val="0"/>
          <w:numId w:val="11"/>
        </w:numPr>
        <w:rPr>
          <w:rFonts w:cs="Arial"/>
        </w:rPr>
      </w:pPr>
      <w:r w:rsidRPr="00DA7E6E">
        <w:rPr>
          <w:rFonts w:cs="Arial"/>
        </w:rPr>
        <w:t>EMPTY: The query value is left empty to indicate it is a a return key only.</w:t>
      </w:r>
    </w:p>
    <w:p w14:paraId="650D9E8D" w14:textId="1B34ED8D" w:rsidR="00B94F12" w:rsidRPr="00DA7E6E" w:rsidRDefault="00F85550">
      <w:pPr>
        <w:rPr>
          <w:rFonts w:cs="Arial"/>
        </w:rPr>
      </w:pPr>
      <w:r>
        <w:rPr>
          <w:rFonts w:cs="Arial"/>
        </w:rPr>
        <w:t>In</w:t>
      </w:r>
      <w:r w:rsidRPr="00DA7E6E">
        <w:rPr>
          <w:rFonts w:cs="Arial"/>
        </w:rPr>
        <w:t xml:space="preserve"> </w:t>
      </w:r>
      <w:r w:rsidR="00B94F12" w:rsidRPr="00DA7E6E">
        <w:rPr>
          <w:rFonts w:cs="Arial"/>
        </w:rPr>
        <w:t>the Display on UI</w:t>
      </w:r>
      <w:r>
        <w:rPr>
          <w:rFonts w:cs="Arial"/>
        </w:rPr>
        <w:t xml:space="preserve"> column</w:t>
      </w:r>
      <w:r w:rsidR="00B94F12" w:rsidRPr="00DA7E6E">
        <w:rPr>
          <w:rFonts w:cs="Arial"/>
        </w:rPr>
        <w:t xml:space="preserve"> the following values </w:t>
      </w:r>
      <w:r>
        <w:rPr>
          <w:rFonts w:cs="Arial"/>
        </w:rPr>
        <w:t>can be used</w:t>
      </w:r>
      <w:r w:rsidR="00B94F12" w:rsidRPr="00DA7E6E">
        <w:rPr>
          <w:rFonts w:cs="Arial"/>
        </w:rPr>
        <w:t>:</w:t>
      </w:r>
    </w:p>
    <w:p w14:paraId="568883D4" w14:textId="77777777" w:rsidR="00B94F12" w:rsidRPr="00DA7E6E" w:rsidRDefault="00B94F12">
      <w:pPr>
        <w:pStyle w:val="ListParagraph"/>
        <w:numPr>
          <w:ilvl w:val="0"/>
          <w:numId w:val="12"/>
        </w:numPr>
        <w:rPr>
          <w:rFonts w:cs="Arial"/>
        </w:rPr>
      </w:pPr>
      <w:r w:rsidRPr="00DA7E6E">
        <w:rPr>
          <w:rFonts w:cs="Arial"/>
        </w:rPr>
        <w:t>D: the return value is displayed on the main UI by default.</w:t>
      </w:r>
    </w:p>
    <w:p w14:paraId="4E36387A" w14:textId="77777777" w:rsidR="00B94F12" w:rsidRPr="00DA7E6E" w:rsidRDefault="00B94F12">
      <w:pPr>
        <w:pStyle w:val="ListParagraph"/>
        <w:numPr>
          <w:ilvl w:val="0"/>
          <w:numId w:val="12"/>
        </w:numPr>
        <w:rPr>
          <w:rFonts w:cs="Arial"/>
        </w:rPr>
      </w:pPr>
      <w:r w:rsidRPr="00DA7E6E">
        <w:rPr>
          <w:rFonts w:cs="Arial"/>
        </w:rPr>
        <w:t>C: the return value is displayed on the main UI if configured.</w:t>
      </w:r>
    </w:p>
    <w:p w14:paraId="11217FB5" w14:textId="77777777" w:rsidR="00B94F12" w:rsidRPr="00DA7E6E" w:rsidRDefault="00B94F12">
      <w:pPr>
        <w:pStyle w:val="ListParagraph"/>
        <w:numPr>
          <w:ilvl w:val="0"/>
          <w:numId w:val="12"/>
        </w:numPr>
        <w:rPr>
          <w:rFonts w:cs="Arial"/>
        </w:rPr>
      </w:pPr>
      <w:r w:rsidRPr="00DA7E6E">
        <w:rPr>
          <w:rFonts w:cs="Arial"/>
        </w:rPr>
        <w:t>N: the return value is never displayed.</w:t>
      </w:r>
    </w:p>
    <w:p w14:paraId="4D2CFEFF" w14:textId="5C3C9CC8" w:rsidR="00B94F12" w:rsidRPr="00DA7E6E" w:rsidRDefault="00B94F12">
      <w:pPr>
        <w:pStyle w:val="TemplateInstruction"/>
        <w:rPr>
          <w:rFonts w:cs="Arial"/>
        </w:rPr>
      </w:pPr>
      <w:r w:rsidRPr="00DA7E6E">
        <w:rPr>
          <w:rFonts w:cs="Arial"/>
        </w:rPr>
        <w:t xml:space="preserve">[Modify the </w:t>
      </w:r>
      <w:r w:rsidR="003F1817">
        <w:rPr>
          <w:rFonts w:cs="Arial"/>
        </w:rPr>
        <w:fldChar w:fldCharType="begin"/>
      </w:r>
      <w:r w:rsidR="003F1817">
        <w:rPr>
          <w:rFonts w:cs="Arial"/>
        </w:rPr>
        <w:instrText xml:space="preserve"> REF _Ref65161758 \h </w:instrText>
      </w:r>
      <w:r w:rsidR="003F1817">
        <w:rPr>
          <w:rFonts w:cs="Arial"/>
        </w:rPr>
      </w:r>
      <w:r w:rsidR="003F1817">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2</w:t>
      </w:r>
      <w:r w:rsidR="003F1817">
        <w:rPr>
          <w:rFonts w:cs="Arial"/>
        </w:rPr>
        <w:fldChar w:fldCharType="end"/>
      </w:r>
      <w:r w:rsidR="003F1817">
        <w:rPr>
          <w:rFonts w:cs="Arial"/>
        </w:rPr>
        <w:t xml:space="preserve"> </w:t>
      </w:r>
      <w:r w:rsidRPr="00DA7E6E">
        <w:rPr>
          <w:rFonts w:cs="Arial"/>
        </w:rPr>
        <w:t>to include all attributes supported by your system and use the terms defined for Matching Type, Query Value Source and Display on UI above. If Display on UI values are modified from the ones received, indicate in a foo</w:t>
      </w:r>
      <w:r w:rsidR="00453AC1">
        <w:rPr>
          <w:rFonts w:cs="Arial"/>
        </w:rPr>
        <w:t>t</w:t>
      </w:r>
      <w:r w:rsidRPr="00DA7E6E">
        <w:rPr>
          <w:rFonts w:cs="Arial"/>
        </w:rPr>
        <w:t>note. If multiple codes are supporte</w:t>
      </w:r>
      <w:r w:rsidR="00B5574F">
        <w:rPr>
          <w:rFonts w:cs="Arial"/>
        </w:rPr>
        <w:t>d</w:t>
      </w:r>
      <w:r w:rsidRPr="00DA7E6E">
        <w:rPr>
          <w:rFonts w:cs="Arial"/>
        </w:rPr>
        <w:t xml:space="preserve"> for the Query Value Source, list all of them.]</w:t>
      </w:r>
    </w:p>
    <w:p w14:paraId="631ED567" w14:textId="0C230C79" w:rsidR="00B94F12" w:rsidRPr="00DA7E6E" w:rsidRDefault="00B94F12">
      <w:pPr>
        <w:pStyle w:val="TableTitle"/>
        <w:rPr>
          <w:rFonts w:cs="Arial"/>
        </w:rPr>
      </w:pPr>
      <w:bookmarkStart w:id="345" w:name="_Ref6516175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w:t>
      </w:r>
      <w:r w:rsidR="00DF0827">
        <w:rPr>
          <w:rFonts w:cs="Arial"/>
        </w:rPr>
        <w:fldChar w:fldCharType="end"/>
      </w:r>
      <w:bookmarkEnd w:id="345"/>
      <w:r w:rsidRPr="00DA7E6E">
        <w:rPr>
          <w:rFonts w:cs="Arial"/>
        </w:rPr>
        <w:t xml:space="preserve"> Supported C-FIND Query Parameters for Modality Worklist -SCU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9"/>
        <w:gridCol w:w="1558"/>
        <w:gridCol w:w="1301"/>
        <w:gridCol w:w="1275"/>
        <w:gridCol w:w="899"/>
        <w:gridCol w:w="708"/>
        <w:gridCol w:w="1843"/>
      </w:tblGrid>
      <w:tr w:rsidR="00826348" w:rsidRPr="00DA7E6E" w14:paraId="6A974183" w14:textId="77777777" w:rsidTr="00B94F12">
        <w:trPr>
          <w:trHeight w:val="1105"/>
          <w:tblHeader/>
        </w:trPr>
        <w:tc>
          <w:tcPr>
            <w:tcW w:w="2759" w:type="dxa"/>
            <w:shd w:val="clear" w:color="auto" w:fill="D9D9D9"/>
            <w:vAlign w:val="center"/>
          </w:tcPr>
          <w:p w14:paraId="30EDCA7A" w14:textId="77777777" w:rsidR="00B94F12" w:rsidRPr="00DA7E6E" w:rsidRDefault="00B94F12">
            <w:pPr>
              <w:ind w:left="113"/>
              <w:jc w:val="center"/>
              <w:rPr>
                <w:rFonts w:cs="Arial"/>
                <w:b/>
              </w:rPr>
            </w:pPr>
            <w:r w:rsidRPr="00DA7E6E">
              <w:rPr>
                <w:rFonts w:cs="Arial"/>
                <w:b/>
              </w:rPr>
              <w:t>Attribute Name</w:t>
            </w:r>
          </w:p>
        </w:tc>
        <w:tc>
          <w:tcPr>
            <w:tcW w:w="1558" w:type="dxa"/>
            <w:shd w:val="clear" w:color="auto" w:fill="D9D9D9"/>
            <w:vAlign w:val="center"/>
          </w:tcPr>
          <w:p w14:paraId="2D7D800A" w14:textId="77777777" w:rsidR="00B94F12" w:rsidRPr="00DA7E6E" w:rsidRDefault="00B94F12">
            <w:pPr>
              <w:ind w:left="113"/>
              <w:jc w:val="center"/>
              <w:rPr>
                <w:rFonts w:cs="Arial"/>
                <w:b/>
              </w:rPr>
            </w:pPr>
            <w:r w:rsidRPr="00DA7E6E">
              <w:rPr>
                <w:rFonts w:cs="Arial"/>
                <w:b/>
              </w:rPr>
              <w:t>Tag</w:t>
            </w:r>
          </w:p>
        </w:tc>
        <w:tc>
          <w:tcPr>
            <w:tcW w:w="1301" w:type="dxa"/>
            <w:shd w:val="clear" w:color="auto" w:fill="D9D9D9"/>
            <w:vAlign w:val="center"/>
          </w:tcPr>
          <w:p w14:paraId="42A5D1AE" w14:textId="77777777" w:rsidR="00B94F12" w:rsidRPr="00DA7E6E" w:rsidRDefault="00B94F12">
            <w:pPr>
              <w:ind w:left="113"/>
              <w:jc w:val="center"/>
              <w:rPr>
                <w:rFonts w:cs="Arial"/>
                <w:b/>
              </w:rPr>
            </w:pPr>
            <w:r w:rsidRPr="00DA7E6E">
              <w:rPr>
                <w:rFonts w:cs="Arial"/>
                <w:b/>
              </w:rPr>
              <w:t>Matching Type</w:t>
            </w:r>
          </w:p>
        </w:tc>
        <w:tc>
          <w:tcPr>
            <w:tcW w:w="1275" w:type="dxa"/>
            <w:shd w:val="clear" w:color="auto" w:fill="D9D9D9"/>
            <w:vAlign w:val="center"/>
          </w:tcPr>
          <w:p w14:paraId="6E69D614" w14:textId="77777777" w:rsidR="00B94F12" w:rsidRPr="00DA7E6E" w:rsidRDefault="00B94F12">
            <w:pPr>
              <w:ind w:left="113"/>
              <w:jc w:val="center"/>
              <w:rPr>
                <w:rFonts w:cs="Arial"/>
                <w:b/>
              </w:rPr>
            </w:pPr>
            <w:r w:rsidRPr="00DA7E6E">
              <w:rPr>
                <w:rFonts w:cs="Arial"/>
                <w:b/>
              </w:rPr>
              <w:t>Query Value Sources</w:t>
            </w:r>
          </w:p>
        </w:tc>
        <w:tc>
          <w:tcPr>
            <w:tcW w:w="899" w:type="dxa"/>
            <w:shd w:val="clear" w:color="auto" w:fill="D9D9D9"/>
            <w:vAlign w:val="center"/>
          </w:tcPr>
          <w:p w14:paraId="6D469D3F" w14:textId="77777777" w:rsidR="00B94F12" w:rsidRPr="00DA7E6E" w:rsidRDefault="00B94F12">
            <w:pPr>
              <w:ind w:left="113"/>
              <w:jc w:val="center"/>
              <w:rPr>
                <w:rFonts w:cs="Arial"/>
                <w:b/>
              </w:rPr>
            </w:pPr>
            <w:r w:rsidRPr="00DA7E6E">
              <w:rPr>
                <w:rFonts w:cs="Arial"/>
                <w:b/>
              </w:rPr>
              <w:t>Value</w:t>
            </w:r>
          </w:p>
        </w:tc>
        <w:tc>
          <w:tcPr>
            <w:tcW w:w="708" w:type="dxa"/>
            <w:shd w:val="clear" w:color="auto" w:fill="D9D9D9"/>
            <w:vAlign w:val="center"/>
          </w:tcPr>
          <w:p w14:paraId="490B6DF3" w14:textId="71F82C54" w:rsidR="00B94F12" w:rsidRPr="00DA7E6E" w:rsidRDefault="00B94F12">
            <w:pPr>
              <w:ind w:left="113"/>
              <w:jc w:val="center"/>
              <w:rPr>
                <w:rFonts w:cs="Arial"/>
                <w:b/>
              </w:rPr>
            </w:pPr>
            <w:r w:rsidRPr="00DA7E6E">
              <w:rPr>
                <w:rFonts w:cs="Arial"/>
                <w:b/>
              </w:rPr>
              <w:t xml:space="preserve">Dis-play on UI </w:t>
            </w:r>
          </w:p>
        </w:tc>
        <w:tc>
          <w:tcPr>
            <w:tcW w:w="1843" w:type="dxa"/>
            <w:shd w:val="clear" w:color="auto" w:fill="D9D9D9"/>
            <w:vAlign w:val="center"/>
          </w:tcPr>
          <w:p w14:paraId="5685EB0D" w14:textId="77777777" w:rsidR="00B94F12" w:rsidRPr="00DA7E6E" w:rsidDel="00E77A91" w:rsidRDefault="00B94F12">
            <w:pPr>
              <w:ind w:left="113"/>
              <w:jc w:val="center"/>
              <w:rPr>
                <w:rFonts w:cs="Arial"/>
                <w:b/>
              </w:rPr>
            </w:pPr>
            <w:r w:rsidRPr="00DA7E6E">
              <w:rPr>
                <w:rFonts w:cs="Arial"/>
                <w:b/>
              </w:rPr>
              <w:t>Comments</w:t>
            </w:r>
          </w:p>
        </w:tc>
      </w:tr>
      <w:tr w:rsidR="00826348" w:rsidRPr="00DA7E6E" w14:paraId="28B642E7" w14:textId="77777777" w:rsidTr="00B94F12">
        <w:trPr>
          <w:trHeight w:val="240"/>
        </w:trPr>
        <w:tc>
          <w:tcPr>
            <w:tcW w:w="10343" w:type="dxa"/>
            <w:gridSpan w:val="7"/>
            <w:shd w:val="clear" w:color="auto" w:fill="FFFFFF" w:themeFill="background1"/>
          </w:tcPr>
          <w:p w14:paraId="47B93F17" w14:textId="77777777" w:rsidR="00B94F12" w:rsidRPr="00DA7E6E" w:rsidRDefault="00B94F12" w:rsidP="00635261">
            <w:pPr>
              <w:spacing w:after="0"/>
              <w:rPr>
                <w:rFonts w:cs="Arial"/>
                <w:b/>
              </w:rPr>
            </w:pPr>
            <w:r w:rsidRPr="00DA7E6E">
              <w:rPr>
                <w:rFonts w:cs="Arial"/>
                <w:b/>
              </w:rPr>
              <w:t>Scheduled Procedure Step</w:t>
            </w:r>
          </w:p>
        </w:tc>
      </w:tr>
      <w:tr w:rsidR="00826348" w:rsidRPr="00DA7E6E" w14:paraId="3E42B7C6" w14:textId="77777777" w:rsidTr="00B94F12">
        <w:trPr>
          <w:trHeight w:val="240"/>
        </w:trPr>
        <w:tc>
          <w:tcPr>
            <w:tcW w:w="2759" w:type="dxa"/>
            <w:shd w:val="clear" w:color="auto" w:fill="FFFFFF" w:themeFill="background1"/>
            <w:vAlign w:val="center"/>
          </w:tcPr>
          <w:p w14:paraId="733160D2" w14:textId="77777777" w:rsidR="00B94F12" w:rsidRPr="00DA7E6E" w:rsidRDefault="00B94F12" w:rsidP="00635261">
            <w:pPr>
              <w:spacing w:after="0"/>
              <w:rPr>
                <w:rFonts w:cs="Arial"/>
              </w:rPr>
            </w:pPr>
            <w:r w:rsidRPr="00DA7E6E">
              <w:rPr>
                <w:rFonts w:cs="Arial"/>
              </w:rPr>
              <w:t>Schedule Procedure Step Sequence</w:t>
            </w:r>
          </w:p>
        </w:tc>
        <w:tc>
          <w:tcPr>
            <w:tcW w:w="1558" w:type="dxa"/>
            <w:shd w:val="clear" w:color="auto" w:fill="FFFFFF" w:themeFill="background1"/>
            <w:vAlign w:val="center"/>
          </w:tcPr>
          <w:p w14:paraId="485C4E60" w14:textId="77777777" w:rsidR="00B94F12" w:rsidRPr="00DA7E6E" w:rsidRDefault="00B94F12" w:rsidP="0053571A">
            <w:pPr>
              <w:spacing w:after="0"/>
              <w:rPr>
                <w:rFonts w:cs="Arial"/>
                <w:b/>
              </w:rPr>
            </w:pPr>
            <w:r w:rsidRPr="00DA7E6E">
              <w:rPr>
                <w:rFonts w:cs="Arial"/>
              </w:rPr>
              <w:t>(0040,0100)</w:t>
            </w:r>
          </w:p>
        </w:tc>
        <w:tc>
          <w:tcPr>
            <w:tcW w:w="1301" w:type="dxa"/>
            <w:shd w:val="clear" w:color="auto" w:fill="FFFFFF" w:themeFill="background1"/>
            <w:vAlign w:val="center"/>
          </w:tcPr>
          <w:p w14:paraId="18379CE8" w14:textId="77777777" w:rsidR="00B94F12" w:rsidRPr="00DA7E6E" w:rsidRDefault="00B94F12" w:rsidP="0053571A">
            <w:pPr>
              <w:spacing w:after="0"/>
              <w:rPr>
                <w:rFonts w:cs="Arial"/>
                <w:i/>
              </w:rPr>
            </w:pPr>
            <w:r w:rsidRPr="00DA7E6E">
              <w:rPr>
                <w:rFonts w:cs="Arial"/>
                <w:i/>
              </w:rPr>
              <w:t>SEQUENCE</w:t>
            </w:r>
          </w:p>
        </w:tc>
        <w:tc>
          <w:tcPr>
            <w:tcW w:w="1275" w:type="dxa"/>
            <w:shd w:val="clear" w:color="auto" w:fill="FFFFFF" w:themeFill="background1"/>
            <w:vAlign w:val="center"/>
          </w:tcPr>
          <w:p w14:paraId="288B3691" w14:textId="77777777" w:rsidR="00B94F12" w:rsidRPr="00DA7E6E" w:rsidRDefault="00B94F12" w:rsidP="00944188">
            <w:pPr>
              <w:spacing w:after="0"/>
              <w:rPr>
                <w:rFonts w:cs="Arial"/>
              </w:rPr>
            </w:pPr>
          </w:p>
        </w:tc>
        <w:tc>
          <w:tcPr>
            <w:tcW w:w="899" w:type="dxa"/>
            <w:shd w:val="clear" w:color="auto" w:fill="FFFFFF" w:themeFill="background1"/>
          </w:tcPr>
          <w:p w14:paraId="7FB91AAF" w14:textId="77777777" w:rsidR="00B94F12" w:rsidRPr="00DA7E6E" w:rsidRDefault="00B94F12" w:rsidP="00944188">
            <w:pPr>
              <w:spacing w:after="0"/>
              <w:rPr>
                <w:rFonts w:cs="Arial"/>
              </w:rPr>
            </w:pPr>
          </w:p>
        </w:tc>
        <w:tc>
          <w:tcPr>
            <w:tcW w:w="708" w:type="dxa"/>
            <w:shd w:val="clear" w:color="auto" w:fill="FFFFFF" w:themeFill="background1"/>
            <w:vAlign w:val="center"/>
          </w:tcPr>
          <w:p w14:paraId="7B41ACBF" w14:textId="77777777" w:rsidR="00B94F12" w:rsidRPr="00DA7E6E" w:rsidRDefault="00B94F12" w:rsidP="00A66C06">
            <w:pPr>
              <w:spacing w:after="0"/>
              <w:rPr>
                <w:rFonts w:cs="Arial"/>
              </w:rPr>
            </w:pPr>
          </w:p>
        </w:tc>
        <w:tc>
          <w:tcPr>
            <w:tcW w:w="1843" w:type="dxa"/>
            <w:shd w:val="clear" w:color="auto" w:fill="FFFFFF" w:themeFill="background1"/>
          </w:tcPr>
          <w:p w14:paraId="218D2149" w14:textId="77777777" w:rsidR="00B94F12" w:rsidRPr="00DA7E6E" w:rsidRDefault="00B94F12" w:rsidP="00CB6DCD">
            <w:pPr>
              <w:spacing w:after="0"/>
              <w:rPr>
                <w:rFonts w:cs="Arial"/>
                <w:b/>
              </w:rPr>
            </w:pPr>
          </w:p>
        </w:tc>
      </w:tr>
      <w:tr w:rsidR="00826348" w:rsidRPr="00DA7E6E" w14:paraId="15C10F57" w14:textId="77777777" w:rsidTr="00B94F12">
        <w:trPr>
          <w:trHeight w:val="240"/>
        </w:trPr>
        <w:tc>
          <w:tcPr>
            <w:tcW w:w="2759" w:type="dxa"/>
            <w:shd w:val="clear" w:color="auto" w:fill="FFFFFF" w:themeFill="background1"/>
            <w:vAlign w:val="center"/>
          </w:tcPr>
          <w:p w14:paraId="209100FF" w14:textId="77777777" w:rsidR="00B94F12" w:rsidRPr="00DA7E6E" w:rsidRDefault="00B94F12" w:rsidP="00635261">
            <w:pPr>
              <w:spacing w:after="0"/>
              <w:rPr>
                <w:rFonts w:cs="Arial"/>
              </w:rPr>
            </w:pPr>
            <w:r w:rsidRPr="00DA7E6E">
              <w:rPr>
                <w:rFonts w:cs="Arial"/>
              </w:rPr>
              <w:t>&gt;Scheduled Station AE Title</w:t>
            </w:r>
          </w:p>
        </w:tc>
        <w:tc>
          <w:tcPr>
            <w:tcW w:w="1558" w:type="dxa"/>
            <w:shd w:val="clear" w:color="auto" w:fill="FFFFFF" w:themeFill="background1"/>
            <w:vAlign w:val="center"/>
          </w:tcPr>
          <w:p w14:paraId="75DFF6D9" w14:textId="77777777" w:rsidR="00B94F12" w:rsidRPr="00DA7E6E" w:rsidRDefault="00B94F12" w:rsidP="0053571A">
            <w:pPr>
              <w:spacing w:after="0"/>
              <w:rPr>
                <w:rFonts w:cs="Arial"/>
                <w:b/>
              </w:rPr>
            </w:pPr>
            <w:r w:rsidRPr="00DA7E6E">
              <w:rPr>
                <w:rFonts w:cs="Arial"/>
              </w:rPr>
              <w:t>(0040,0001)</w:t>
            </w:r>
          </w:p>
        </w:tc>
        <w:tc>
          <w:tcPr>
            <w:tcW w:w="1301" w:type="dxa"/>
            <w:shd w:val="clear" w:color="auto" w:fill="FFFFFF" w:themeFill="background1"/>
            <w:vAlign w:val="center"/>
          </w:tcPr>
          <w:p w14:paraId="2C0DD639" w14:textId="77777777" w:rsidR="00B94F12" w:rsidRPr="00DA7E6E" w:rsidRDefault="00B94F12" w:rsidP="0053571A">
            <w:pPr>
              <w:spacing w:after="0"/>
              <w:rPr>
                <w:rFonts w:cs="Arial"/>
                <w:i/>
              </w:rPr>
            </w:pPr>
            <w:r w:rsidRPr="00DA7E6E">
              <w:rPr>
                <w:rFonts w:cs="Arial"/>
                <w:i/>
              </w:rPr>
              <w:t>SINGLE_VALUE</w:t>
            </w:r>
          </w:p>
        </w:tc>
        <w:tc>
          <w:tcPr>
            <w:tcW w:w="1275" w:type="dxa"/>
            <w:shd w:val="clear" w:color="auto" w:fill="FFFFFF" w:themeFill="background1"/>
            <w:vAlign w:val="center"/>
          </w:tcPr>
          <w:p w14:paraId="29E0180F" w14:textId="77777777" w:rsidR="00B94F12" w:rsidRPr="00DA7E6E" w:rsidRDefault="00B94F12" w:rsidP="00944188">
            <w:pPr>
              <w:spacing w:after="0"/>
              <w:rPr>
                <w:rFonts w:cs="Arial"/>
                <w:i/>
              </w:rPr>
            </w:pPr>
            <w:r w:rsidRPr="00DA7E6E">
              <w:rPr>
                <w:rFonts w:cs="Arial"/>
                <w:i/>
              </w:rPr>
              <w:t>GENERATED</w:t>
            </w:r>
          </w:p>
        </w:tc>
        <w:tc>
          <w:tcPr>
            <w:tcW w:w="899" w:type="dxa"/>
            <w:shd w:val="clear" w:color="auto" w:fill="FFFFFF" w:themeFill="background1"/>
          </w:tcPr>
          <w:p w14:paraId="1507B8A4" w14:textId="77777777" w:rsidR="00B94F12" w:rsidRPr="00DA7E6E" w:rsidRDefault="00B94F12" w:rsidP="00944188">
            <w:pPr>
              <w:spacing w:after="0"/>
              <w:rPr>
                <w:rFonts w:cs="Arial"/>
                <w:i/>
              </w:rPr>
            </w:pPr>
          </w:p>
        </w:tc>
        <w:tc>
          <w:tcPr>
            <w:tcW w:w="708" w:type="dxa"/>
            <w:shd w:val="clear" w:color="auto" w:fill="FFFFFF" w:themeFill="background1"/>
            <w:vAlign w:val="center"/>
          </w:tcPr>
          <w:p w14:paraId="6443201A" w14:textId="77777777" w:rsidR="00B94F12" w:rsidRPr="00DA7E6E" w:rsidRDefault="00B94F12" w:rsidP="00A66C06">
            <w:pPr>
              <w:spacing w:after="0"/>
              <w:rPr>
                <w:rFonts w:cs="Arial"/>
                <w:i/>
              </w:rPr>
            </w:pPr>
            <w:r w:rsidRPr="00DA7E6E">
              <w:rPr>
                <w:rFonts w:cs="Arial"/>
                <w:i/>
              </w:rPr>
              <w:t>D</w:t>
            </w:r>
          </w:p>
        </w:tc>
        <w:tc>
          <w:tcPr>
            <w:tcW w:w="1843" w:type="dxa"/>
            <w:shd w:val="clear" w:color="auto" w:fill="FFFFFF" w:themeFill="background1"/>
          </w:tcPr>
          <w:p w14:paraId="7E336BF2" w14:textId="77777777" w:rsidR="00B94F12" w:rsidRPr="00DA7E6E" w:rsidRDefault="00B94F12" w:rsidP="00CB6DCD">
            <w:pPr>
              <w:spacing w:after="0"/>
              <w:rPr>
                <w:rFonts w:cs="Arial"/>
                <w:i/>
              </w:rPr>
            </w:pPr>
            <w:r w:rsidRPr="00DA7E6E">
              <w:rPr>
                <w:rFonts w:cs="Arial"/>
                <w:i/>
              </w:rPr>
              <w:t>AE title of system performing query</w:t>
            </w:r>
          </w:p>
        </w:tc>
      </w:tr>
      <w:tr w:rsidR="00826348" w:rsidRPr="00DA7E6E" w14:paraId="14D3DC97" w14:textId="77777777" w:rsidTr="00B94F12">
        <w:trPr>
          <w:trHeight w:val="240"/>
        </w:trPr>
        <w:tc>
          <w:tcPr>
            <w:tcW w:w="2759" w:type="dxa"/>
            <w:shd w:val="clear" w:color="auto" w:fill="FFFFFF" w:themeFill="background1"/>
            <w:vAlign w:val="center"/>
          </w:tcPr>
          <w:p w14:paraId="2A7629CA" w14:textId="77777777" w:rsidR="00B94F12" w:rsidRPr="00DA7E6E" w:rsidRDefault="00B94F12" w:rsidP="00635261">
            <w:pPr>
              <w:spacing w:after="0"/>
              <w:rPr>
                <w:rFonts w:cs="Arial"/>
              </w:rPr>
            </w:pPr>
            <w:r w:rsidRPr="00DA7E6E">
              <w:rPr>
                <w:rFonts w:cs="Arial"/>
              </w:rPr>
              <w:t>&gt;Scheduled Procedure Step</w:t>
            </w:r>
            <w:r w:rsidRPr="00DA7E6E">
              <w:rPr>
                <w:rFonts w:cs="Arial"/>
              </w:rPr>
              <w:br/>
              <w:t xml:space="preserve">    Start date</w:t>
            </w:r>
          </w:p>
        </w:tc>
        <w:tc>
          <w:tcPr>
            <w:tcW w:w="1558" w:type="dxa"/>
            <w:shd w:val="clear" w:color="auto" w:fill="FFFFFF" w:themeFill="background1"/>
            <w:vAlign w:val="center"/>
          </w:tcPr>
          <w:p w14:paraId="122DF22B" w14:textId="77777777" w:rsidR="00B94F12" w:rsidRPr="00DA7E6E" w:rsidRDefault="00B94F12" w:rsidP="0053571A">
            <w:pPr>
              <w:spacing w:after="0"/>
              <w:rPr>
                <w:rFonts w:cs="Arial"/>
              </w:rPr>
            </w:pPr>
            <w:r w:rsidRPr="00DA7E6E">
              <w:rPr>
                <w:rFonts w:cs="Arial"/>
              </w:rPr>
              <w:t>(0040,0002)</w:t>
            </w:r>
          </w:p>
        </w:tc>
        <w:tc>
          <w:tcPr>
            <w:tcW w:w="1301" w:type="dxa"/>
            <w:shd w:val="clear" w:color="auto" w:fill="FFFFFF" w:themeFill="background1"/>
            <w:vAlign w:val="center"/>
          </w:tcPr>
          <w:p w14:paraId="07B00F8D" w14:textId="77777777" w:rsidR="00B94F12" w:rsidRPr="00DA7E6E" w:rsidRDefault="00B94F12" w:rsidP="0053571A">
            <w:pPr>
              <w:spacing w:after="0"/>
              <w:rPr>
                <w:rFonts w:cs="Arial"/>
                <w:i/>
              </w:rPr>
            </w:pPr>
            <w:r w:rsidRPr="00DA7E6E">
              <w:rPr>
                <w:rFonts w:cs="Arial"/>
                <w:i/>
              </w:rPr>
              <w:t>RANGE</w:t>
            </w:r>
          </w:p>
        </w:tc>
        <w:tc>
          <w:tcPr>
            <w:tcW w:w="1275" w:type="dxa"/>
            <w:shd w:val="clear" w:color="auto" w:fill="FFFFFF" w:themeFill="background1"/>
            <w:vAlign w:val="center"/>
          </w:tcPr>
          <w:p w14:paraId="085142FB" w14:textId="77777777" w:rsidR="00B94F12" w:rsidRPr="00DA7E6E" w:rsidRDefault="00B94F12" w:rsidP="00944188">
            <w:pPr>
              <w:spacing w:after="0"/>
              <w:rPr>
                <w:rFonts w:cs="Arial"/>
                <w:i/>
              </w:rPr>
            </w:pPr>
            <w:r w:rsidRPr="00DA7E6E">
              <w:rPr>
                <w:rFonts w:cs="Arial"/>
                <w:i/>
              </w:rPr>
              <w:t>GENERATED</w:t>
            </w:r>
          </w:p>
        </w:tc>
        <w:tc>
          <w:tcPr>
            <w:tcW w:w="899" w:type="dxa"/>
            <w:shd w:val="clear" w:color="auto" w:fill="FFFFFF" w:themeFill="background1"/>
          </w:tcPr>
          <w:p w14:paraId="308357D9" w14:textId="77777777" w:rsidR="00B94F12" w:rsidRPr="00DA7E6E" w:rsidRDefault="00B94F12" w:rsidP="00944188">
            <w:pPr>
              <w:spacing w:after="0"/>
              <w:rPr>
                <w:rFonts w:cs="Arial"/>
                <w:i/>
              </w:rPr>
            </w:pPr>
          </w:p>
        </w:tc>
        <w:tc>
          <w:tcPr>
            <w:tcW w:w="708" w:type="dxa"/>
            <w:shd w:val="clear" w:color="auto" w:fill="FFFFFF" w:themeFill="background1"/>
            <w:vAlign w:val="center"/>
          </w:tcPr>
          <w:p w14:paraId="39CDF04E" w14:textId="77777777" w:rsidR="00B94F12" w:rsidRPr="00DA7E6E" w:rsidRDefault="00B94F12" w:rsidP="00A66C06">
            <w:pPr>
              <w:spacing w:after="0"/>
              <w:rPr>
                <w:rFonts w:cs="Arial"/>
                <w:i/>
              </w:rPr>
            </w:pPr>
            <w:r w:rsidRPr="00DA7E6E">
              <w:rPr>
                <w:rFonts w:cs="Arial"/>
                <w:i/>
              </w:rPr>
              <w:t>D</w:t>
            </w:r>
          </w:p>
        </w:tc>
        <w:tc>
          <w:tcPr>
            <w:tcW w:w="1843" w:type="dxa"/>
            <w:shd w:val="clear" w:color="auto" w:fill="FFFFFF" w:themeFill="background1"/>
          </w:tcPr>
          <w:p w14:paraId="2C88BD53" w14:textId="77777777" w:rsidR="00B94F12" w:rsidRPr="00DA7E6E" w:rsidRDefault="00B94F12" w:rsidP="00CB6DCD">
            <w:pPr>
              <w:spacing w:after="0"/>
              <w:rPr>
                <w:rFonts w:cs="Arial"/>
                <w:i/>
              </w:rPr>
            </w:pPr>
            <w:r w:rsidRPr="00DA7E6E">
              <w:rPr>
                <w:rFonts w:cs="Arial"/>
                <w:i/>
              </w:rPr>
              <w:t>Current date and time minus 1 hour plus 24 hours ahead</w:t>
            </w:r>
          </w:p>
        </w:tc>
      </w:tr>
      <w:tr w:rsidR="00826348" w:rsidRPr="00DA7E6E" w14:paraId="242A809E" w14:textId="77777777" w:rsidTr="00B94F12">
        <w:trPr>
          <w:trHeight w:val="240"/>
        </w:trPr>
        <w:tc>
          <w:tcPr>
            <w:tcW w:w="2759" w:type="dxa"/>
            <w:shd w:val="clear" w:color="auto" w:fill="FFFFFF" w:themeFill="background1"/>
            <w:vAlign w:val="center"/>
          </w:tcPr>
          <w:p w14:paraId="1EC2529E" w14:textId="77777777" w:rsidR="00B94F12" w:rsidRPr="00DA7E6E" w:rsidRDefault="00B94F12" w:rsidP="00635261">
            <w:pPr>
              <w:spacing w:after="0"/>
              <w:rPr>
                <w:rFonts w:cs="Arial"/>
              </w:rPr>
            </w:pPr>
            <w:r w:rsidRPr="00DA7E6E">
              <w:rPr>
                <w:rFonts w:cs="Arial"/>
              </w:rPr>
              <w:t>&gt;Scheduled Procedure Step</w:t>
            </w:r>
            <w:r w:rsidRPr="00DA7E6E">
              <w:rPr>
                <w:rFonts w:cs="Arial"/>
              </w:rPr>
              <w:br/>
              <w:t xml:space="preserve">    Start Time</w:t>
            </w:r>
          </w:p>
        </w:tc>
        <w:tc>
          <w:tcPr>
            <w:tcW w:w="1558" w:type="dxa"/>
            <w:shd w:val="clear" w:color="auto" w:fill="FFFFFF" w:themeFill="background1"/>
            <w:vAlign w:val="center"/>
          </w:tcPr>
          <w:p w14:paraId="1FE82EFF" w14:textId="77777777" w:rsidR="00B94F12" w:rsidRPr="00DA7E6E" w:rsidRDefault="00B94F12" w:rsidP="0053571A">
            <w:pPr>
              <w:spacing w:after="0"/>
              <w:rPr>
                <w:rFonts w:cs="Arial"/>
              </w:rPr>
            </w:pPr>
            <w:r w:rsidRPr="00DA7E6E">
              <w:rPr>
                <w:rFonts w:cs="Arial"/>
              </w:rPr>
              <w:t>(0040,0003)</w:t>
            </w:r>
          </w:p>
        </w:tc>
        <w:tc>
          <w:tcPr>
            <w:tcW w:w="1301" w:type="dxa"/>
            <w:shd w:val="clear" w:color="auto" w:fill="FFFFFF" w:themeFill="background1"/>
            <w:vAlign w:val="center"/>
          </w:tcPr>
          <w:p w14:paraId="295FBDF0" w14:textId="77777777" w:rsidR="00B94F12" w:rsidRPr="00DA7E6E" w:rsidRDefault="00B94F12" w:rsidP="0053571A">
            <w:pPr>
              <w:spacing w:after="0"/>
              <w:rPr>
                <w:rFonts w:cs="Arial"/>
                <w:i/>
              </w:rPr>
            </w:pPr>
            <w:r w:rsidRPr="00DA7E6E">
              <w:rPr>
                <w:rFonts w:cs="Arial"/>
                <w:i/>
              </w:rPr>
              <w:t>RANGE</w:t>
            </w:r>
          </w:p>
        </w:tc>
        <w:tc>
          <w:tcPr>
            <w:tcW w:w="1275" w:type="dxa"/>
            <w:shd w:val="clear" w:color="auto" w:fill="FFFFFF" w:themeFill="background1"/>
            <w:vAlign w:val="center"/>
          </w:tcPr>
          <w:p w14:paraId="590656BC" w14:textId="77777777" w:rsidR="00B94F12" w:rsidRPr="00DA7E6E" w:rsidRDefault="00B94F12" w:rsidP="00944188">
            <w:pPr>
              <w:spacing w:after="0"/>
              <w:rPr>
                <w:rFonts w:cs="Arial"/>
                <w:i/>
              </w:rPr>
            </w:pPr>
            <w:r w:rsidRPr="00DA7E6E">
              <w:rPr>
                <w:rFonts w:cs="Arial"/>
                <w:i/>
              </w:rPr>
              <w:t>GENERATED</w:t>
            </w:r>
          </w:p>
        </w:tc>
        <w:tc>
          <w:tcPr>
            <w:tcW w:w="899" w:type="dxa"/>
            <w:shd w:val="clear" w:color="auto" w:fill="FFFFFF" w:themeFill="background1"/>
          </w:tcPr>
          <w:p w14:paraId="633A4D20" w14:textId="77777777" w:rsidR="00B94F12" w:rsidRPr="00DA7E6E" w:rsidRDefault="00B94F12" w:rsidP="00944188">
            <w:pPr>
              <w:spacing w:after="0"/>
              <w:rPr>
                <w:rFonts w:cs="Arial"/>
                <w:i/>
              </w:rPr>
            </w:pPr>
          </w:p>
        </w:tc>
        <w:tc>
          <w:tcPr>
            <w:tcW w:w="708" w:type="dxa"/>
            <w:shd w:val="clear" w:color="auto" w:fill="FFFFFF" w:themeFill="background1"/>
            <w:vAlign w:val="center"/>
          </w:tcPr>
          <w:p w14:paraId="4EADB4DE" w14:textId="77777777" w:rsidR="00B94F12" w:rsidRPr="00DA7E6E" w:rsidRDefault="00B94F12" w:rsidP="00A66C06">
            <w:pPr>
              <w:spacing w:after="0"/>
              <w:rPr>
                <w:rFonts w:cs="Arial"/>
                <w:i/>
              </w:rPr>
            </w:pPr>
            <w:r w:rsidRPr="00DA7E6E">
              <w:rPr>
                <w:rFonts w:cs="Arial"/>
                <w:i/>
              </w:rPr>
              <w:t>D</w:t>
            </w:r>
          </w:p>
        </w:tc>
        <w:tc>
          <w:tcPr>
            <w:tcW w:w="1843" w:type="dxa"/>
            <w:shd w:val="clear" w:color="auto" w:fill="FFFFFF" w:themeFill="background1"/>
          </w:tcPr>
          <w:p w14:paraId="7900863B" w14:textId="77777777" w:rsidR="00B94F12" w:rsidRPr="00DA7E6E" w:rsidRDefault="00B94F12" w:rsidP="00CB6DCD">
            <w:pPr>
              <w:spacing w:after="0"/>
              <w:rPr>
                <w:rFonts w:cs="Arial"/>
                <w:i/>
              </w:rPr>
            </w:pPr>
          </w:p>
        </w:tc>
      </w:tr>
      <w:tr w:rsidR="00826348" w:rsidRPr="00DA7E6E" w14:paraId="5FE5337B" w14:textId="77777777" w:rsidTr="00B94F12">
        <w:trPr>
          <w:trHeight w:val="240"/>
        </w:trPr>
        <w:tc>
          <w:tcPr>
            <w:tcW w:w="2759" w:type="dxa"/>
            <w:shd w:val="clear" w:color="auto" w:fill="FFFFFF" w:themeFill="background1"/>
            <w:vAlign w:val="center"/>
          </w:tcPr>
          <w:p w14:paraId="0D94F88E" w14:textId="77777777" w:rsidR="00B94F12" w:rsidRPr="00DA7E6E" w:rsidRDefault="00B94F12" w:rsidP="00635261">
            <w:pPr>
              <w:spacing w:after="0"/>
              <w:rPr>
                <w:rFonts w:cs="Arial"/>
              </w:rPr>
            </w:pPr>
            <w:r w:rsidRPr="00DA7E6E">
              <w:rPr>
                <w:rFonts w:cs="Arial"/>
              </w:rPr>
              <w:t>&gt;Modality</w:t>
            </w:r>
          </w:p>
        </w:tc>
        <w:tc>
          <w:tcPr>
            <w:tcW w:w="1558" w:type="dxa"/>
            <w:shd w:val="clear" w:color="auto" w:fill="FFFFFF" w:themeFill="background1"/>
            <w:vAlign w:val="center"/>
          </w:tcPr>
          <w:p w14:paraId="27101A2F" w14:textId="77777777" w:rsidR="00B94F12" w:rsidRPr="00DA7E6E" w:rsidRDefault="00B94F12" w:rsidP="0053571A">
            <w:pPr>
              <w:spacing w:after="0"/>
              <w:rPr>
                <w:rFonts w:cs="Arial"/>
              </w:rPr>
            </w:pPr>
            <w:r w:rsidRPr="00DA7E6E">
              <w:rPr>
                <w:rFonts w:cs="Arial"/>
              </w:rPr>
              <w:t>(0008,0060)</w:t>
            </w:r>
          </w:p>
        </w:tc>
        <w:tc>
          <w:tcPr>
            <w:tcW w:w="1301" w:type="dxa"/>
            <w:shd w:val="clear" w:color="auto" w:fill="FFFFFF" w:themeFill="background1"/>
            <w:vAlign w:val="center"/>
          </w:tcPr>
          <w:p w14:paraId="2FC93233" w14:textId="77777777" w:rsidR="00B94F12" w:rsidRPr="00DA7E6E" w:rsidRDefault="00B94F12" w:rsidP="0053571A">
            <w:pPr>
              <w:spacing w:after="0"/>
              <w:rPr>
                <w:rFonts w:cs="Arial"/>
                <w:i/>
              </w:rPr>
            </w:pPr>
            <w:r w:rsidRPr="00DA7E6E">
              <w:rPr>
                <w:rFonts w:cs="Arial"/>
                <w:i/>
              </w:rPr>
              <w:t>SINGLE_VALUE</w:t>
            </w:r>
          </w:p>
        </w:tc>
        <w:tc>
          <w:tcPr>
            <w:tcW w:w="1275" w:type="dxa"/>
            <w:shd w:val="clear" w:color="auto" w:fill="FFFFFF" w:themeFill="background1"/>
            <w:vAlign w:val="center"/>
          </w:tcPr>
          <w:p w14:paraId="5497A00C" w14:textId="77777777" w:rsidR="00B94F12" w:rsidRPr="00DA7E6E" w:rsidRDefault="00B94F12" w:rsidP="00944188">
            <w:pPr>
              <w:spacing w:after="0"/>
              <w:rPr>
                <w:rFonts w:cs="Arial"/>
                <w:i/>
              </w:rPr>
            </w:pPr>
            <w:r w:rsidRPr="00DA7E6E">
              <w:rPr>
                <w:rFonts w:cs="Arial"/>
                <w:i/>
              </w:rPr>
              <w:t>FIXED</w:t>
            </w:r>
          </w:p>
        </w:tc>
        <w:tc>
          <w:tcPr>
            <w:tcW w:w="899" w:type="dxa"/>
            <w:shd w:val="clear" w:color="auto" w:fill="FFFFFF" w:themeFill="background1"/>
          </w:tcPr>
          <w:p w14:paraId="57E3DE2D" w14:textId="77777777" w:rsidR="00B94F12" w:rsidRPr="00DA7E6E" w:rsidRDefault="00B94F12" w:rsidP="00944188">
            <w:pPr>
              <w:spacing w:after="0"/>
              <w:rPr>
                <w:rFonts w:cs="Arial"/>
                <w:i/>
              </w:rPr>
            </w:pPr>
            <w:r w:rsidRPr="00DA7E6E">
              <w:rPr>
                <w:rFonts w:cs="Arial"/>
                <w:i/>
              </w:rPr>
              <w:t>CT</w:t>
            </w:r>
          </w:p>
        </w:tc>
        <w:tc>
          <w:tcPr>
            <w:tcW w:w="708" w:type="dxa"/>
            <w:shd w:val="clear" w:color="auto" w:fill="FFFFFF" w:themeFill="background1"/>
            <w:vAlign w:val="center"/>
          </w:tcPr>
          <w:p w14:paraId="5BCF3AD0" w14:textId="77777777" w:rsidR="00B94F12" w:rsidRPr="00DA7E6E" w:rsidRDefault="00B94F12" w:rsidP="00A66C06">
            <w:pPr>
              <w:spacing w:after="0"/>
              <w:rPr>
                <w:rFonts w:cs="Arial"/>
                <w:i/>
              </w:rPr>
            </w:pPr>
          </w:p>
        </w:tc>
        <w:tc>
          <w:tcPr>
            <w:tcW w:w="1843" w:type="dxa"/>
            <w:shd w:val="clear" w:color="auto" w:fill="FFFFFF" w:themeFill="background1"/>
          </w:tcPr>
          <w:p w14:paraId="38102EEE" w14:textId="77777777" w:rsidR="00B94F12" w:rsidRPr="00DA7E6E" w:rsidRDefault="00B94F12" w:rsidP="00CB6DCD">
            <w:pPr>
              <w:spacing w:after="0"/>
              <w:rPr>
                <w:rFonts w:cs="Arial"/>
                <w:i/>
              </w:rPr>
            </w:pPr>
          </w:p>
        </w:tc>
      </w:tr>
      <w:tr w:rsidR="00826348" w:rsidRPr="00DA7E6E" w14:paraId="1437A6F4" w14:textId="77777777" w:rsidTr="00B94F12">
        <w:trPr>
          <w:trHeight w:val="240"/>
        </w:trPr>
        <w:tc>
          <w:tcPr>
            <w:tcW w:w="2759" w:type="dxa"/>
            <w:shd w:val="clear" w:color="auto" w:fill="FFFFFF" w:themeFill="background1"/>
          </w:tcPr>
          <w:p w14:paraId="76F4D969" w14:textId="77777777" w:rsidR="00B94F12" w:rsidRPr="00DA7E6E" w:rsidRDefault="00B94F12" w:rsidP="00635261">
            <w:pPr>
              <w:spacing w:after="0"/>
              <w:rPr>
                <w:rFonts w:cs="Arial"/>
              </w:rPr>
            </w:pPr>
            <w:r w:rsidRPr="00DA7E6E">
              <w:rPr>
                <w:rFonts w:cs="Arial"/>
              </w:rPr>
              <w:t xml:space="preserve">&gt;Scheduled Performing </w:t>
            </w:r>
            <w:r w:rsidRPr="00DA7E6E">
              <w:rPr>
                <w:rFonts w:cs="Arial"/>
              </w:rPr>
              <w:br/>
              <w:t xml:space="preserve">    Physician's Name</w:t>
            </w:r>
          </w:p>
        </w:tc>
        <w:tc>
          <w:tcPr>
            <w:tcW w:w="1558" w:type="dxa"/>
            <w:shd w:val="clear" w:color="auto" w:fill="FFFFFF" w:themeFill="background1"/>
            <w:vAlign w:val="center"/>
          </w:tcPr>
          <w:p w14:paraId="2A458848" w14:textId="77777777" w:rsidR="00B94F12" w:rsidRPr="00DA7E6E" w:rsidRDefault="00B94F12" w:rsidP="0053571A">
            <w:pPr>
              <w:spacing w:after="0"/>
              <w:rPr>
                <w:rFonts w:cs="Arial"/>
              </w:rPr>
            </w:pPr>
            <w:r w:rsidRPr="00DA7E6E">
              <w:rPr>
                <w:rFonts w:cs="Arial"/>
              </w:rPr>
              <w:t>(0040,0006)</w:t>
            </w:r>
          </w:p>
        </w:tc>
        <w:tc>
          <w:tcPr>
            <w:tcW w:w="1301" w:type="dxa"/>
            <w:shd w:val="clear" w:color="auto" w:fill="FFFFFF" w:themeFill="background1"/>
            <w:vAlign w:val="center"/>
          </w:tcPr>
          <w:p w14:paraId="488A04CD" w14:textId="77777777" w:rsidR="00B94F12" w:rsidRPr="00DA7E6E" w:rsidRDefault="00B94F12" w:rsidP="0053571A">
            <w:pPr>
              <w:spacing w:after="0"/>
              <w:rPr>
                <w:rFonts w:cs="Arial"/>
                <w:i/>
              </w:rPr>
            </w:pPr>
            <w:r w:rsidRPr="00DA7E6E">
              <w:rPr>
                <w:rFonts w:cs="Arial"/>
                <w:i/>
              </w:rPr>
              <w:t>RETURN_KEY</w:t>
            </w:r>
          </w:p>
        </w:tc>
        <w:tc>
          <w:tcPr>
            <w:tcW w:w="1275" w:type="dxa"/>
            <w:shd w:val="clear" w:color="auto" w:fill="FFFFFF" w:themeFill="background1"/>
            <w:vAlign w:val="center"/>
          </w:tcPr>
          <w:p w14:paraId="71E713B9" w14:textId="77777777" w:rsidR="00B94F12" w:rsidRPr="00DA7E6E" w:rsidRDefault="00B94F12" w:rsidP="00944188">
            <w:pPr>
              <w:spacing w:after="0"/>
              <w:rPr>
                <w:rFonts w:cs="Arial"/>
                <w:i/>
              </w:rPr>
            </w:pPr>
            <w:r w:rsidRPr="00DA7E6E">
              <w:rPr>
                <w:rFonts w:cs="Arial"/>
                <w:i/>
              </w:rPr>
              <w:t>EMPTY</w:t>
            </w:r>
          </w:p>
        </w:tc>
        <w:tc>
          <w:tcPr>
            <w:tcW w:w="899" w:type="dxa"/>
            <w:shd w:val="clear" w:color="auto" w:fill="FFFFFF" w:themeFill="background1"/>
          </w:tcPr>
          <w:p w14:paraId="48EC8596" w14:textId="77777777" w:rsidR="00B94F12" w:rsidRPr="00DA7E6E" w:rsidRDefault="00B94F12" w:rsidP="00944188">
            <w:pPr>
              <w:spacing w:after="0"/>
              <w:rPr>
                <w:rFonts w:cs="Arial"/>
                <w:i/>
              </w:rPr>
            </w:pPr>
          </w:p>
        </w:tc>
        <w:tc>
          <w:tcPr>
            <w:tcW w:w="708" w:type="dxa"/>
            <w:shd w:val="clear" w:color="auto" w:fill="FFFFFF" w:themeFill="background1"/>
            <w:vAlign w:val="center"/>
          </w:tcPr>
          <w:p w14:paraId="34CD9C31" w14:textId="77777777" w:rsidR="00B94F12" w:rsidRPr="00DA7E6E" w:rsidRDefault="00B94F12" w:rsidP="00A66C06">
            <w:pPr>
              <w:spacing w:after="0"/>
              <w:rPr>
                <w:rFonts w:cs="Arial"/>
                <w:i/>
              </w:rPr>
            </w:pPr>
            <w:r w:rsidRPr="00DA7E6E">
              <w:rPr>
                <w:rFonts w:cs="Arial"/>
                <w:i/>
              </w:rPr>
              <w:t>D</w:t>
            </w:r>
          </w:p>
        </w:tc>
        <w:tc>
          <w:tcPr>
            <w:tcW w:w="1843" w:type="dxa"/>
            <w:shd w:val="clear" w:color="auto" w:fill="FFFFFF" w:themeFill="background1"/>
          </w:tcPr>
          <w:p w14:paraId="4EEDCF54" w14:textId="77777777" w:rsidR="00B94F12" w:rsidRPr="00DA7E6E" w:rsidRDefault="00B94F12" w:rsidP="00CB6DCD">
            <w:pPr>
              <w:spacing w:after="0"/>
              <w:rPr>
                <w:rFonts w:cs="Arial"/>
                <w:i/>
              </w:rPr>
            </w:pPr>
          </w:p>
        </w:tc>
      </w:tr>
      <w:tr w:rsidR="00826348" w:rsidRPr="00DA7E6E" w14:paraId="77EB5EF3" w14:textId="77777777" w:rsidTr="00B94F12">
        <w:trPr>
          <w:trHeight w:val="240"/>
        </w:trPr>
        <w:tc>
          <w:tcPr>
            <w:tcW w:w="2759" w:type="dxa"/>
            <w:shd w:val="clear" w:color="auto" w:fill="FFFFFF" w:themeFill="background1"/>
            <w:vAlign w:val="center"/>
          </w:tcPr>
          <w:p w14:paraId="360CA586" w14:textId="77777777" w:rsidR="00B94F12" w:rsidRPr="00DA7E6E" w:rsidRDefault="00B94F12" w:rsidP="00635261">
            <w:pPr>
              <w:spacing w:after="0"/>
              <w:rPr>
                <w:rFonts w:cs="Arial"/>
                <w:i/>
                <w:iCs/>
              </w:rPr>
            </w:pPr>
            <w:r w:rsidRPr="00DA7E6E">
              <w:rPr>
                <w:rFonts w:cs="Arial"/>
                <w:i/>
                <w:iCs/>
              </w:rPr>
              <w:t>…</w:t>
            </w:r>
          </w:p>
        </w:tc>
        <w:tc>
          <w:tcPr>
            <w:tcW w:w="1558" w:type="dxa"/>
            <w:shd w:val="clear" w:color="auto" w:fill="FFFFFF" w:themeFill="background1"/>
          </w:tcPr>
          <w:p w14:paraId="1E36D914"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39328E1C" w14:textId="77777777" w:rsidR="00B94F12" w:rsidRPr="00DA7E6E" w:rsidRDefault="00B94F12" w:rsidP="0053571A">
            <w:pPr>
              <w:spacing w:after="0"/>
              <w:rPr>
                <w:rFonts w:cs="Arial"/>
                <w:b/>
              </w:rPr>
            </w:pPr>
          </w:p>
        </w:tc>
        <w:tc>
          <w:tcPr>
            <w:tcW w:w="1275" w:type="dxa"/>
            <w:shd w:val="clear" w:color="auto" w:fill="FFFFFF" w:themeFill="background1"/>
            <w:vAlign w:val="center"/>
          </w:tcPr>
          <w:p w14:paraId="6382AAB3" w14:textId="77777777" w:rsidR="00B94F12" w:rsidRPr="00DA7E6E" w:rsidRDefault="00B94F12" w:rsidP="00944188">
            <w:pPr>
              <w:spacing w:after="0"/>
              <w:rPr>
                <w:rFonts w:cs="Arial"/>
                <w:b/>
              </w:rPr>
            </w:pPr>
          </w:p>
        </w:tc>
        <w:tc>
          <w:tcPr>
            <w:tcW w:w="899" w:type="dxa"/>
            <w:shd w:val="clear" w:color="auto" w:fill="FFFFFF" w:themeFill="background1"/>
          </w:tcPr>
          <w:p w14:paraId="26DB8FC3" w14:textId="77777777" w:rsidR="00B94F12" w:rsidRPr="00DA7E6E" w:rsidRDefault="00B94F12" w:rsidP="00944188">
            <w:pPr>
              <w:spacing w:after="0"/>
              <w:rPr>
                <w:rFonts w:cs="Arial"/>
                <w:b/>
              </w:rPr>
            </w:pPr>
          </w:p>
        </w:tc>
        <w:tc>
          <w:tcPr>
            <w:tcW w:w="708" w:type="dxa"/>
            <w:shd w:val="clear" w:color="auto" w:fill="FFFFFF" w:themeFill="background1"/>
            <w:vAlign w:val="center"/>
          </w:tcPr>
          <w:p w14:paraId="5026F38C" w14:textId="77777777" w:rsidR="00B94F12" w:rsidRPr="00DA7E6E" w:rsidRDefault="00B94F12" w:rsidP="00A66C06">
            <w:pPr>
              <w:spacing w:after="0"/>
              <w:rPr>
                <w:rFonts w:cs="Arial"/>
                <w:b/>
              </w:rPr>
            </w:pPr>
          </w:p>
        </w:tc>
        <w:tc>
          <w:tcPr>
            <w:tcW w:w="1843" w:type="dxa"/>
            <w:shd w:val="clear" w:color="auto" w:fill="FFFFFF" w:themeFill="background1"/>
          </w:tcPr>
          <w:p w14:paraId="015A152F" w14:textId="77777777" w:rsidR="00B94F12" w:rsidRPr="00DA7E6E" w:rsidRDefault="00B94F12" w:rsidP="00CB6DCD">
            <w:pPr>
              <w:spacing w:after="0"/>
              <w:rPr>
                <w:rFonts w:cs="Arial"/>
              </w:rPr>
            </w:pPr>
          </w:p>
        </w:tc>
      </w:tr>
      <w:tr w:rsidR="00826348" w:rsidRPr="00DA7E6E" w14:paraId="5C2D67FE" w14:textId="77777777" w:rsidTr="00B94F12">
        <w:trPr>
          <w:trHeight w:val="240"/>
        </w:trPr>
        <w:tc>
          <w:tcPr>
            <w:tcW w:w="10343" w:type="dxa"/>
            <w:gridSpan w:val="7"/>
            <w:shd w:val="clear" w:color="auto" w:fill="FFFFFF" w:themeFill="background1"/>
          </w:tcPr>
          <w:p w14:paraId="1BA676EF" w14:textId="77777777" w:rsidR="00B94F12" w:rsidRPr="00DA7E6E" w:rsidRDefault="00B94F12" w:rsidP="00635261">
            <w:pPr>
              <w:spacing w:after="0"/>
              <w:rPr>
                <w:rFonts w:cs="Arial"/>
                <w:b/>
                <w:i/>
                <w:iCs/>
              </w:rPr>
            </w:pPr>
            <w:r w:rsidRPr="00DA7E6E">
              <w:rPr>
                <w:rFonts w:cs="Arial"/>
                <w:b/>
                <w:i/>
                <w:iCs/>
              </w:rPr>
              <w:t>Requested Procedure</w:t>
            </w:r>
          </w:p>
        </w:tc>
      </w:tr>
      <w:tr w:rsidR="00826348" w:rsidRPr="00DA7E6E" w14:paraId="6CDFC77C" w14:textId="77777777" w:rsidTr="00B94F12">
        <w:trPr>
          <w:trHeight w:val="240"/>
        </w:trPr>
        <w:tc>
          <w:tcPr>
            <w:tcW w:w="2759" w:type="dxa"/>
            <w:shd w:val="clear" w:color="auto" w:fill="FFFFFF" w:themeFill="background1"/>
          </w:tcPr>
          <w:p w14:paraId="54FB6BD1" w14:textId="77777777" w:rsidR="00B94F12" w:rsidRPr="00DA7E6E" w:rsidRDefault="00B94F12" w:rsidP="00635261">
            <w:pPr>
              <w:spacing w:after="0"/>
              <w:rPr>
                <w:rFonts w:cs="Arial"/>
                <w:i/>
                <w:iCs/>
              </w:rPr>
            </w:pPr>
          </w:p>
        </w:tc>
        <w:tc>
          <w:tcPr>
            <w:tcW w:w="1558" w:type="dxa"/>
            <w:shd w:val="clear" w:color="auto" w:fill="FFFFFF" w:themeFill="background1"/>
            <w:vAlign w:val="center"/>
          </w:tcPr>
          <w:p w14:paraId="4C640405"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33FB1E84"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43CE7A9B" w14:textId="77777777" w:rsidR="00B94F12" w:rsidRPr="00DA7E6E" w:rsidRDefault="00B94F12" w:rsidP="00944188">
            <w:pPr>
              <w:spacing w:after="0"/>
              <w:rPr>
                <w:rFonts w:cs="Arial"/>
                <w:b/>
                <w:i/>
                <w:iCs/>
              </w:rPr>
            </w:pPr>
          </w:p>
        </w:tc>
        <w:tc>
          <w:tcPr>
            <w:tcW w:w="899" w:type="dxa"/>
            <w:shd w:val="clear" w:color="auto" w:fill="FFFFFF" w:themeFill="background1"/>
          </w:tcPr>
          <w:p w14:paraId="63425F2D"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044A3D82" w14:textId="77777777" w:rsidR="00B94F12" w:rsidRPr="00DA7E6E" w:rsidRDefault="00B94F12" w:rsidP="00A66C06">
            <w:pPr>
              <w:spacing w:after="0"/>
              <w:rPr>
                <w:rFonts w:cs="Arial"/>
                <w:b/>
                <w:i/>
                <w:iCs/>
              </w:rPr>
            </w:pPr>
          </w:p>
        </w:tc>
        <w:tc>
          <w:tcPr>
            <w:tcW w:w="1843" w:type="dxa"/>
            <w:shd w:val="clear" w:color="auto" w:fill="FFFFFF" w:themeFill="background1"/>
          </w:tcPr>
          <w:p w14:paraId="2F2656E1" w14:textId="77777777" w:rsidR="00B94F12" w:rsidRPr="00DA7E6E" w:rsidRDefault="00B94F12" w:rsidP="00CB6DCD">
            <w:pPr>
              <w:spacing w:after="0"/>
              <w:rPr>
                <w:rFonts w:cs="Arial"/>
                <w:i/>
                <w:iCs/>
              </w:rPr>
            </w:pPr>
          </w:p>
        </w:tc>
      </w:tr>
      <w:tr w:rsidR="00826348" w:rsidRPr="00DA7E6E" w14:paraId="06AA0EDA" w14:textId="77777777" w:rsidTr="00B94F12">
        <w:trPr>
          <w:trHeight w:val="240"/>
        </w:trPr>
        <w:tc>
          <w:tcPr>
            <w:tcW w:w="2759" w:type="dxa"/>
            <w:shd w:val="clear" w:color="auto" w:fill="FFFFFF" w:themeFill="background1"/>
          </w:tcPr>
          <w:p w14:paraId="5FF4C067" w14:textId="77777777" w:rsidR="00B94F12" w:rsidRPr="00DA7E6E" w:rsidRDefault="00B94F12" w:rsidP="00635261">
            <w:pPr>
              <w:spacing w:after="0"/>
              <w:rPr>
                <w:rFonts w:cs="Arial"/>
                <w:i/>
                <w:iCs/>
              </w:rPr>
            </w:pPr>
            <w:r w:rsidRPr="00DA7E6E">
              <w:rPr>
                <w:rFonts w:cs="Arial"/>
                <w:i/>
                <w:iCs/>
              </w:rPr>
              <w:t>Study Instance UID</w:t>
            </w:r>
          </w:p>
        </w:tc>
        <w:tc>
          <w:tcPr>
            <w:tcW w:w="1558" w:type="dxa"/>
            <w:shd w:val="clear" w:color="auto" w:fill="FFFFFF" w:themeFill="background1"/>
            <w:vAlign w:val="center"/>
          </w:tcPr>
          <w:p w14:paraId="4B862009" w14:textId="77777777" w:rsidR="00B94F12" w:rsidRPr="00DA7E6E" w:rsidRDefault="00B94F12" w:rsidP="0053571A">
            <w:pPr>
              <w:spacing w:after="0"/>
              <w:rPr>
                <w:rFonts w:cs="Arial"/>
                <w:i/>
                <w:iCs/>
              </w:rPr>
            </w:pPr>
            <w:r w:rsidRPr="00DA7E6E">
              <w:rPr>
                <w:rFonts w:cs="Arial"/>
                <w:i/>
                <w:iCs/>
              </w:rPr>
              <w:t>(0020,000D)</w:t>
            </w:r>
          </w:p>
        </w:tc>
        <w:tc>
          <w:tcPr>
            <w:tcW w:w="1301" w:type="dxa"/>
            <w:shd w:val="clear" w:color="auto" w:fill="FFFFFF" w:themeFill="background1"/>
            <w:vAlign w:val="center"/>
          </w:tcPr>
          <w:p w14:paraId="7387D355" w14:textId="77777777" w:rsidR="00B94F12" w:rsidRPr="00DA7E6E" w:rsidRDefault="00B94F12" w:rsidP="0053571A">
            <w:pPr>
              <w:spacing w:after="0"/>
              <w:rPr>
                <w:rFonts w:cs="Arial"/>
                <w:i/>
                <w:iCs/>
              </w:rPr>
            </w:pPr>
            <w:r w:rsidRPr="00DA7E6E">
              <w:rPr>
                <w:rFonts w:cs="Arial"/>
                <w:i/>
                <w:iCs/>
              </w:rPr>
              <w:t>RETURN_KEY</w:t>
            </w:r>
          </w:p>
        </w:tc>
        <w:tc>
          <w:tcPr>
            <w:tcW w:w="1275" w:type="dxa"/>
            <w:shd w:val="clear" w:color="auto" w:fill="FFFFFF" w:themeFill="background1"/>
            <w:vAlign w:val="center"/>
          </w:tcPr>
          <w:p w14:paraId="3CC34A75" w14:textId="77777777" w:rsidR="00B94F12" w:rsidRPr="00DA7E6E" w:rsidRDefault="00B94F12" w:rsidP="00944188">
            <w:pPr>
              <w:spacing w:after="0"/>
              <w:rPr>
                <w:rFonts w:cs="Arial"/>
                <w:i/>
                <w:iCs/>
              </w:rPr>
            </w:pPr>
            <w:r w:rsidRPr="00DA7E6E">
              <w:rPr>
                <w:rFonts w:cs="Arial"/>
                <w:i/>
                <w:iCs/>
              </w:rPr>
              <w:t>EMPTY</w:t>
            </w:r>
          </w:p>
        </w:tc>
        <w:tc>
          <w:tcPr>
            <w:tcW w:w="899" w:type="dxa"/>
            <w:shd w:val="clear" w:color="auto" w:fill="FFFFFF" w:themeFill="background1"/>
          </w:tcPr>
          <w:p w14:paraId="2B0C379B" w14:textId="77777777" w:rsidR="00B94F12" w:rsidRPr="00DA7E6E" w:rsidRDefault="00B94F12" w:rsidP="00944188">
            <w:pPr>
              <w:spacing w:after="0"/>
              <w:rPr>
                <w:rFonts w:cs="Arial"/>
                <w:i/>
                <w:iCs/>
              </w:rPr>
            </w:pPr>
          </w:p>
        </w:tc>
        <w:tc>
          <w:tcPr>
            <w:tcW w:w="708" w:type="dxa"/>
            <w:shd w:val="clear" w:color="auto" w:fill="FFFFFF" w:themeFill="background1"/>
            <w:vAlign w:val="center"/>
          </w:tcPr>
          <w:p w14:paraId="0EBE0BA1" w14:textId="77777777" w:rsidR="00B94F12" w:rsidRPr="00DA7E6E" w:rsidRDefault="00B94F12" w:rsidP="00A66C06">
            <w:pPr>
              <w:spacing w:after="0"/>
              <w:rPr>
                <w:rFonts w:cs="Arial"/>
                <w:i/>
                <w:iCs/>
              </w:rPr>
            </w:pPr>
          </w:p>
        </w:tc>
        <w:tc>
          <w:tcPr>
            <w:tcW w:w="1843" w:type="dxa"/>
            <w:shd w:val="clear" w:color="auto" w:fill="FFFFFF" w:themeFill="background1"/>
          </w:tcPr>
          <w:p w14:paraId="2BD0DC8E" w14:textId="77777777" w:rsidR="00B94F12" w:rsidRPr="00DA7E6E" w:rsidRDefault="00B94F12" w:rsidP="00CB6DCD">
            <w:pPr>
              <w:spacing w:after="0"/>
              <w:rPr>
                <w:rFonts w:cs="Arial"/>
                <w:i/>
                <w:iCs/>
              </w:rPr>
            </w:pPr>
          </w:p>
        </w:tc>
      </w:tr>
      <w:tr w:rsidR="00826348" w:rsidRPr="00DA7E6E" w14:paraId="4DBC1381" w14:textId="77777777" w:rsidTr="00B94F12">
        <w:trPr>
          <w:trHeight w:val="240"/>
        </w:trPr>
        <w:tc>
          <w:tcPr>
            <w:tcW w:w="2759" w:type="dxa"/>
            <w:shd w:val="clear" w:color="auto" w:fill="FFFFFF" w:themeFill="background1"/>
            <w:vAlign w:val="center"/>
          </w:tcPr>
          <w:p w14:paraId="45087DD0" w14:textId="77777777" w:rsidR="00B94F12" w:rsidRPr="00DA7E6E" w:rsidRDefault="00B94F12" w:rsidP="00635261">
            <w:pPr>
              <w:spacing w:after="0"/>
              <w:rPr>
                <w:rFonts w:cs="Arial"/>
                <w:i/>
                <w:iCs/>
              </w:rPr>
            </w:pPr>
            <w:r w:rsidRPr="00DA7E6E">
              <w:rPr>
                <w:rFonts w:cs="Arial"/>
                <w:i/>
                <w:iCs/>
              </w:rPr>
              <w:t>…</w:t>
            </w:r>
          </w:p>
        </w:tc>
        <w:tc>
          <w:tcPr>
            <w:tcW w:w="1558" w:type="dxa"/>
            <w:shd w:val="clear" w:color="auto" w:fill="FFFFFF" w:themeFill="background1"/>
            <w:vAlign w:val="center"/>
          </w:tcPr>
          <w:p w14:paraId="71CF6C60"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3D7D9A95"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16A01BC6" w14:textId="77777777" w:rsidR="00B94F12" w:rsidRPr="00DA7E6E" w:rsidRDefault="00B94F12" w:rsidP="00944188">
            <w:pPr>
              <w:spacing w:after="0"/>
              <w:rPr>
                <w:rFonts w:cs="Arial"/>
                <w:b/>
                <w:i/>
                <w:iCs/>
              </w:rPr>
            </w:pPr>
          </w:p>
        </w:tc>
        <w:tc>
          <w:tcPr>
            <w:tcW w:w="899" w:type="dxa"/>
            <w:shd w:val="clear" w:color="auto" w:fill="FFFFFF" w:themeFill="background1"/>
          </w:tcPr>
          <w:p w14:paraId="17564603"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63C894B7" w14:textId="77777777" w:rsidR="00B94F12" w:rsidRPr="00DA7E6E" w:rsidRDefault="00B94F12" w:rsidP="00A66C06">
            <w:pPr>
              <w:spacing w:after="0"/>
              <w:rPr>
                <w:rFonts w:cs="Arial"/>
                <w:b/>
                <w:i/>
                <w:iCs/>
              </w:rPr>
            </w:pPr>
          </w:p>
        </w:tc>
        <w:tc>
          <w:tcPr>
            <w:tcW w:w="1843" w:type="dxa"/>
            <w:shd w:val="clear" w:color="auto" w:fill="FFFFFF" w:themeFill="background1"/>
          </w:tcPr>
          <w:p w14:paraId="20FE1017" w14:textId="77777777" w:rsidR="00B94F12" w:rsidRPr="00DA7E6E" w:rsidRDefault="00B94F12" w:rsidP="00CB6DCD">
            <w:pPr>
              <w:spacing w:after="0"/>
              <w:rPr>
                <w:rFonts w:cs="Arial"/>
                <w:i/>
                <w:iCs/>
              </w:rPr>
            </w:pPr>
          </w:p>
        </w:tc>
      </w:tr>
      <w:tr w:rsidR="00826348" w:rsidRPr="00DA7E6E" w14:paraId="4ABD9ED0" w14:textId="77777777" w:rsidTr="00B94F12">
        <w:trPr>
          <w:trHeight w:val="240"/>
        </w:trPr>
        <w:tc>
          <w:tcPr>
            <w:tcW w:w="10343" w:type="dxa"/>
            <w:gridSpan w:val="7"/>
            <w:shd w:val="clear" w:color="auto" w:fill="FFFFFF" w:themeFill="background1"/>
          </w:tcPr>
          <w:p w14:paraId="43450AD6" w14:textId="77777777" w:rsidR="00B94F12" w:rsidRPr="00DA7E6E" w:rsidRDefault="00B94F12" w:rsidP="00635261">
            <w:pPr>
              <w:spacing w:after="0"/>
              <w:rPr>
                <w:rFonts w:cs="Arial"/>
                <w:b/>
                <w:i/>
                <w:iCs/>
              </w:rPr>
            </w:pPr>
            <w:r w:rsidRPr="00DA7E6E">
              <w:rPr>
                <w:rFonts w:cs="Arial"/>
                <w:b/>
                <w:i/>
                <w:iCs/>
              </w:rPr>
              <w:t>Imaging Service Request</w:t>
            </w:r>
          </w:p>
        </w:tc>
      </w:tr>
      <w:tr w:rsidR="00826348" w:rsidRPr="00DA7E6E" w14:paraId="05F9FCA3" w14:textId="77777777" w:rsidTr="00B94F12">
        <w:trPr>
          <w:trHeight w:val="240"/>
        </w:trPr>
        <w:tc>
          <w:tcPr>
            <w:tcW w:w="2759" w:type="dxa"/>
            <w:shd w:val="clear" w:color="auto" w:fill="FFFFFF" w:themeFill="background1"/>
          </w:tcPr>
          <w:p w14:paraId="6782810E" w14:textId="77777777" w:rsidR="00B94F12" w:rsidRPr="00DA7E6E" w:rsidRDefault="00B94F12" w:rsidP="00635261">
            <w:pPr>
              <w:spacing w:after="0"/>
              <w:rPr>
                <w:rFonts w:cs="Arial"/>
                <w:i/>
                <w:iCs/>
              </w:rPr>
            </w:pPr>
            <w:r w:rsidRPr="00DA7E6E">
              <w:rPr>
                <w:rFonts w:cs="Arial"/>
                <w:i/>
                <w:iCs/>
              </w:rPr>
              <w:t>Accession Number</w:t>
            </w:r>
          </w:p>
        </w:tc>
        <w:tc>
          <w:tcPr>
            <w:tcW w:w="1558" w:type="dxa"/>
            <w:shd w:val="clear" w:color="auto" w:fill="FFFFFF" w:themeFill="background1"/>
            <w:vAlign w:val="center"/>
          </w:tcPr>
          <w:p w14:paraId="149DDAB8" w14:textId="77777777" w:rsidR="00B94F12" w:rsidRPr="00DA7E6E" w:rsidRDefault="00B94F12" w:rsidP="0053571A">
            <w:pPr>
              <w:spacing w:after="0"/>
              <w:rPr>
                <w:rFonts w:cs="Arial"/>
                <w:i/>
                <w:iCs/>
              </w:rPr>
            </w:pPr>
            <w:r w:rsidRPr="00DA7E6E">
              <w:rPr>
                <w:rFonts w:cs="Arial"/>
                <w:i/>
                <w:iCs/>
              </w:rPr>
              <w:t>(0008,0050)</w:t>
            </w:r>
          </w:p>
        </w:tc>
        <w:tc>
          <w:tcPr>
            <w:tcW w:w="1301" w:type="dxa"/>
            <w:shd w:val="clear" w:color="auto" w:fill="FFFFFF" w:themeFill="background1"/>
            <w:vAlign w:val="center"/>
          </w:tcPr>
          <w:p w14:paraId="06DC7626" w14:textId="77777777" w:rsidR="00B94F12" w:rsidRPr="00DA7E6E" w:rsidRDefault="00B94F12" w:rsidP="0053571A">
            <w:pPr>
              <w:spacing w:after="0"/>
              <w:rPr>
                <w:rFonts w:cs="Arial"/>
                <w:i/>
                <w:iCs/>
              </w:rPr>
            </w:pPr>
            <w:r w:rsidRPr="00DA7E6E">
              <w:rPr>
                <w:rFonts w:cs="Arial"/>
                <w:i/>
                <w:iCs/>
              </w:rPr>
              <w:t>SINGLE VALUE</w:t>
            </w:r>
          </w:p>
        </w:tc>
        <w:tc>
          <w:tcPr>
            <w:tcW w:w="1275" w:type="dxa"/>
            <w:shd w:val="clear" w:color="auto" w:fill="FFFFFF" w:themeFill="background1"/>
            <w:vAlign w:val="center"/>
          </w:tcPr>
          <w:p w14:paraId="52AD5736" w14:textId="77777777" w:rsidR="00B94F12" w:rsidRPr="00DA7E6E" w:rsidRDefault="00B94F12" w:rsidP="00944188">
            <w:pPr>
              <w:spacing w:after="0"/>
              <w:rPr>
                <w:rFonts w:cs="Arial"/>
                <w:i/>
                <w:iCs/>
              </w:rPr>
            </w:pPr>
            <w:r w:rsidRPr="00DA7E6E">
              <w:rPr>
                <w:rFonts w:cs="Arial"/>
                <w:i/>
                <w:iCs/>
              </w:rPr>
              <w:t>USER</w:t>
            </w:r>
          </w:p>
        </w:tc>
        <w:tc>
          <w:tcPr>
            <w:tcW w:w="899" w:type="dxa"/>
            <w:shd w:val="clear" w:color="auto" w:fill="FFFFFF" w:themeFill="background1"/>
          </w:tcPr>
          <w:p w14:paraId="5EF7906D" w14:textId="77777777" w:rsidR="00B94F12" w:rsidRPr="00DA7E6E" w:rsidRDefault="00B94F12" w:rsidP="00944188">
            <w:pPr>
              <w:spacing w:after="0"/>
              <w:rPr>
                <w:rFonts w:cs="Arial"/>
                <w:i/>
                <w:iCs/>
              </w:rPr>
            </w:pPr>
          </w:p>
        </w:tc>
        <w:tc>
          <w:tcPr>
            <w:tcW w:w="708" w:type="dxa"/>
            <w:shd w:val="clear" w:color="auto" w:fill="FFFFFF" w:themeFill="background1"/>
            <w:vAlign w:val="center"/>
          </w:tcPr>
          <w:p w14:paraId="5A6C8F52" w14:textId="77777777" w:rsidR="00B94F12" w:rsidRPr="00DA7E6E" w:rsidRDefault="00B94F12" w:rsidP="00A66C06">
            <w:pPr>
              <w:spacing w:after="0"/>
              <w:rPr>
                <w:rFonts w:cs="Arial"/>
                <w:i/>
                <w:iCs/>
              </w:rPr>
            </w:pPr>
            <w:r w:rsidRPr="00DA7E6E">
              <w:rPr>
                <w:rFonts w:cs="Arial"/>
                <w:i/>
                <w:iCs/>
              </w:rPr>
              <w:t>D</w:t>
            </w:r>
          </w:p>
        </w:tc>
        <w:tc>
          <w:tcPr>
            <w:tcW w:w="1843" w:type="dxa"/>
            <w:shd w:val="clear" w:color="auto" w:fill="FFFFFF" w:themeFill="background1"/>
          </w:tcPr>
          <w:p w14:paraId="11C321F2" w14:textId="20760FB0" w:rsidR="00B94F12" w:rsidRPr="00DA7E6E" w:rsidRDefault="00AC2E97" w:rsidP="00CB6DCD">
            <w:pPr>
              <w:spacing w:after="0"/>
              <w:rPr>
                <w:rFonts w:cs="Arial"/>
                <w:i/>
                <w:iCs/>
              </w:rPr>
            </w:pPr>
            <w:r>
              <w:rPr>
                <w:rFonts w:cs="Arial"/>
                <w:i/>
                <w:iCs/>
              </w:rPr>
              <w:t>See</w:t>
            </w:r>
            <w:r w:rsidR="00B94F12" w:rsidRPr="00DA7E6E">
              <w:rPr>
                <w:rFonts w:cs="Arial"/>
                <w:i/>
                <w:iCs/>
              </w:rPr>
              <w:t xml:space="preserve"> Annex D for details</w:t>
            </w:r>
          </w:p>
        </w:tc>
      </w:tr>
      <w:tr w:rsidR="00826348" w:rsidRPr="00DA7E6E" w14:paraId="21209514" w14:textId="77777777" w:rsidTr="00B94F12">
        <w:trPr>
          <w:trHeight w:val="240"/>
        </w:trPr>
        <w:tc>
          <w:tcPr>
            <w:tcW w:w="2759" w:type="dxa"/>
            <w:shd w:val="clear" w:color="auto" w:fill="FFFFFF" w:themeFill="background1"/>
          </w:tcPr>
          <w:p w14:paraId="625DA3C6" w14:textId="77777777" w:rsidR="00B94F12" w:rsidRPr="00DA7E6E" w:rsidRDefault="00B94F12" w:rsidP="00635261">
            <w:pPr>
              <w:spacing w:after="0"/>
              <w:rPr>
                <w:rFonts w:cs="Arial"/>
                <w:i/>
                <w:iCs/>
              </w:rPr>
            </w:pPr>
            <w:r w:rsidRPr="00DA7E6E">
              <w:rPr>
                <w:rFonts w:cs="Arial"/>
                <w:i/>
                <w:iCs/>
              </w:rPr>
              <w:lastRenderedPageBreak/>
              <w:t xml:space="preserve">Issuer of Accession Number Sequence </w:t>
            </w:r>
          </w:p>
        </w:tc>
        <w:tc>
          <w:tcPr>
            <w:tcW w:w="1558" w:type="dxa"/>
            <w:shd w:val="clear" w:color="auto" w:fill="FFFFFF" w:themeFill="background1"/>
            <w:vAlign w:val="center"/>
          </w:tcPr>
          <w:p w14:paraId="3D60C35D" w14:textId="77777777" w:rsidR="00B94F12" w:rsidRPr="00DA7E6E" w:rsidRDefault="00B94F12" w:rsidP="0053571A">
            <w:pPr>
              <w:spacing w:after="0"/>
              <w:rPr>
                <w:rFonts w:cs="Arial"/>
                <w:i/>
                <w:iCs/>
              </w:rPr>
            </w:pPr>
            <w:r w:rsidRPr="00DA7E6E">
              <w:rPr>
                <w:rFonts w:cs="Arial"/>
                <w:i/>
                <w:iCs/>
              </w:rPr>
              <w:t>(0008,0051)</w:t>
            </w:r>
          </w:p>
        </w:tc>
        <w:tc>
          <w:tcPr>
            <w:tcW w:w="1301" w:type="dxa"/>
            <w:shd w:val="clear" w:color="auto" w:fill="FFFFFF" w:themeFill="background1"/>
            <w:vAlign w:val="center"/>
          </w:tcPr>
          <w:p w14:paraId="443397DC" w14:textId="77777777" w:rsidR="00B94F12" w:rsidRPr="00DA7E6E" w:rsidRDefault="00B94F12" w:rsidP="0053571A">
            <w:pPr>
              <w:spacing w:after="0"/>
              <w:rPr>
                <w:rFonts w:cs="Arial"/>
                <w:i/>
                <w:iCs/>
              </w:rPr>
            </w:pPr>
            <w:r w:rsidRPr="00DA7E6E">
              <w:rPr>
                <w:rFonts w:cs="Arial"/>
                <w:i/>
                <w:iCs/>
              </w:rPr>
              <w:t>RETURN KEY</w:t>
            </w:r>
          </w:p>
        </w:tc>
        <w:tc>
          <w:tcPr>
            <w:tcW w:w="1275" w:type="dxa"/>
            <w:shd w:val="clear" w:color="auto" w:fill="FFFFFF" w:themeFill="background1"/>
            <w:vAlign w:val="center"/>
          </w:tcPr>
          <w:p w14:paraId="0A559AEE" w14:textId="77777777" w:rsidR="00B94F12" w:rsidRPr="00DA7E6E" w:rsidRDefault="00B94F12" w:rsidP="00944188">
            <w:pPr>
              <w:spacing w:after="0"/>
              <w:rPr>
                <w:rFonts w:cs="Arial"/>
                <w:i/>
                <w:iCs/>
              </w:rPr>
            </w:pPr>
            <w:r w:rsidRPr="00DA7E6E">
              <w:rPr>
                <w:rFonts w:cs="Arial"/>
                <w:i/>
                <w:iCs/>
              </w:rPr>
              <w:t>EMPTY</w:t>
            </w:r>
          </w:p>
        </w:tc>
        <w:tc>
          <w:tcPr>
            <w:tcW w:w="899" w:type="dxa"/>
            <w:shd w:val="clear" w:color="auto" w:fill="FFFFFF" w:themeFill="background1"/>
          </w:tcPr>
          <w:p w14:paraId="1125654B" w14:textId="77777777" w:rsidR="00B94F12" w:rsidRPr="00DA7E6E" w:rsidRDefault="00B94F12" w:rsidP="00944188">
            <w:pPr>
              <w:spacing w:after="0"/>
              <w:rPr>
                <w:rFonts w:cs="Arial"/>
                <w:i/>
                <w:iCs/>
              </w:rPr>
            </w:pPr>
          </w:p>
        </w:tc>
        <w:tc>
          <w:tcPr>
            <w:tcW w:w="708" w:type="dxa"/>
            <w:shd w:val="clear" w:color="auto" w:fill="FFFFFF" w:themeFill="background1"/>
            <w:vAlign w:val="center"/>
          </w:tcPr>
          <w:p w14:paraId="62ABB700" w14:textId="77777777" w:rsidR="00B94F12" w:rsidRPr="00DA7E6E" w:rsidRDefault="00B94F12" w:rsidP="00A66C06">
            <w:pPr>
              <w:spacing w:after="0"/>
              <w:rPr>
                <w:rFonts w:cs="Arial"/>
                <w:i/>
                <w:iCs/>
              </w:rPr>
            </w:pPr>
          </w:p>
        </w:tc>
        <w:tc>
          <w:tcPr>
            <w:tcW w:w="1843" w:type="dxa"/>
            <w:shd w:val="clear" w:color="auto" w:fill="FFFFFF" w:themeFill="background1"/>
          </w:tcPr>
          <w:p w14:paraId="70986326" w14:textId="77777777" w:rsidR="00B94F12" w:rsidRPr="00DA7E6E" w:rsidRDefault="00B94F12" w:rsidP="00CB6DCD">
            <w:pPr>
              <w:spacing w:after="0"/>
              <w:rPr>
                <w:rFonts w:cs="Arial"/>
                <w:i/>
                <w:iCs/>
              </w:rPr>
            </w:pPr>
          </w:p>
        </w:tc>
      </w:tr>
      <w:tr w:rsidR="00826348" w:rsidRPr="00DA7E6E" w14:paraId="40EDD3A2" w14:textId="77777777" w:rsidTr="00B94F12">
        <w:trPr>
          <w:trHeight w:val="240"/>
        </w:trPr>
        <w:tc>
          <w:tcPr>
            <w:tcW w:w="2759" w:type="dxa"/>
            <w:shd w:val="clear" w:color="auto" w:fill="FFFFFF" w:themeFill="background1"/>
            <w:vAlign w:val="center"/>
          </w:tcPr>
          <w:p w14:paraId="7A03E5DF" w14:textId="77777777" w:rsidR="00B94F12" w:rsidRPr="00DA7E6E" w:rsidRDefault="00B94F12" w:rsidP="00635261">
            <w:pPr>
              <w:spacing w:after="0"/>
              <w:rPr>
                <w:rFonts w:cs="Arial"/>
                <w:i/>
                <w:iCs/>
              </w:rPr>
            </w:pPr>
            <w:r w:rsidRPr="00DA7E6E">
              <w:rPr>
                <w:rFonts w:cs="Arial"/>
                <w:i/>
                <w:iCs/>
              </w:rPr>
              <w:t>…</w:t>
            </w:r>
          </w:p>
        </w:tc>
        <w:tc>
          <w:tcPr>
            <w:tcW w:w="1558" w:type="dxa"/>
            <w:shd w:val="clear" w:color="auto" w:fill="FFFFFF" w:themeFill="background1"/>
            <w:vAlign w:val="center"/>
          </w:tcPr>
          <w:p w14:paraId="02969267"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657B2C98"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416A9F62" w14:textId="77777777" w:rsidR="00B94F12" w:rsidRPr="00DA7E6E" w:rsidRDefault="00B94F12" w:rsidP="00944188">
            <w:pPr>
              <w:spacing w:after="0"/>
              <w:rPr>
                <w:rFonts w:cs="Arial"/>
                <w:b/>
                <w:i/>
                <w:iCs/>
              </w:rPr>
            </w:pPr>
          </w:p>
        </w:tc>
        <w:tc>
          <w:tcPr>
            <w:tcW w:w="899" w:type="dxa"/>
            <w:shd w:val="clear" w:color="auto" w:fill="FFFFFF" w:themeFill="background1"/>
          </w:tcPr>
          <w:p w14:paraId="32714D1E"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3FA83B8F" w14:textId="77777777" w:rsidR="00B94F12" w:rsidRPr="00DA7E6E" w:rsidRDefault="00B94F12" w:rsidP="00A66C06">
            <w:pPr>
              <w:spacing w:after="0"/>
              <w:rPr>
                <w:rFonts w:cs="Arial"/>
                <w:b/>
                <w:i/>
                <w:iCs/>
              </w:rPr>
            </w:pPr>
          </w:p>
        </w:tc>
        <w:tc>
          <w:tcPr>
            <w:tcW w:w="1843" w:type="dxa"/>
            <w:shd w:val="clear" w:color="auto" w:fill="FFFFFF" w:themeFill="background1"/>
          </w:tcPr>
          <w:p w14:paraId="3401B79D" w14:textId="77777777" w:rsidR="00B94F12" w:rsidRPr="00DA7E6E" w:rsidRDefault="00B94F12" w:rsidP="00CB6DCD">
            <w:pPr>
              <w:spacing w:after="0"/>
              <w:rPr>
                <w:rFonts w:cs="Arial"/>
                <w:i/>
                <w:iCs/>
              </w:rPr>
            </w:pPr>
          </w:p>
        </w:tc>
      </w:tr>
      <w:tr w:rsidR="00826348" w:rsidRPr="00DA7E6E" w14:paraId="75C90FC6" w14:textId="77777777" w:rsidTr="00B94F12">
        <w:trPr>
          <w:trHeight w:val="240"/>
        </w:trPr>
        <w:tc>
          <w:tcPr>
            <w:tcW w:w="10343" w:type="dxa"/>
            <w:gridSpan w:val="7"/>
            <w:shd w:val="clear" w:color="auto" w:fill="FFFFFF" w:themeFill="background1"/>
          </w:tcPr>
          <w:p w14:paraId="7EDCC045" w14:textId="77777777" w:rsidR="00B94F12" w:rsidRPr="00DA7E6E" w:rsidRDefault="00B94F12" w:rsidP="00635261">
            <w:pPr>
              <w:spacing w:after="0"/>
              <w:rPr>
                <w:rFonts w:cs="Arial"/>
                <w:b/>
                <w:i/>
                <w:iCs/>
              </w:rPr>
            </w:pPr>
            <w:r w:rsidRPr="00DA7E6E">
              <w:rPr>
                <w:rFonts w:cs="Arial"/>
                <w:b/>
                <w:i/>
                <w:iCs/>
              </w:rPr>
              <w:t>Visit Identification</w:t>
            </w:r>
          </w:p>
        </w:tc>
      </w:tr>
      <w:tr w:rsidR="00826348" w:rsidRPr="00DA7E6E" w14:paraId="60FC481D" w14:textId="77777777" w:rsidTr="00B94F12">
        <w:trPr>
          <w:trHeight w:val="240"/>
        </w:trPr>
        <w:tc>
          <w:tcPr>
            <w:tcW w:w="2759" w:type="dxa"/>
            <w:shd w:val="clear" w:color="auto" w:fill="FFFFFF" w:themeFill="background1"/>
            <w:vAlign w:val="center"/>
          </w:tcPr>
          <w:p w14:paraId="3D6F10BF" w14:textId="77777777" w:rsidR="00B94F12" w:rsidRPr="00DA7E6E" w:rsidRDefault="00B94F12" w:rsidP="00635261">
            <w:pPr>
              <w:spacing w:after="0"/>
              <w:rPr>
                <w:rFonts w:cs="Arial"/>
                <w:i/>
                <w:iCs/>
              </w:rPr>
            </w:pPr>
            <w:r w:rsidRPr="00DA7E6E">
              <w:rPr>
                <w:rFonts w:cs="Arial"/>
                <w:i/>
                <w:iCs/>
              </w:rPr>
              <w:t>…</w:t>
            </w:r>
          </w:p>
        </w:tc>
        <w:tc>
          <w:tcPr>
            <w:tcW w:w="1558" w:type="dxa"/>
            <w:shd w:val="clear" w:color="auto" w:fill="FFFFFF" w:themeFill="background1"/>
            <w:vAlign w:val="center"/>
          </w:tcPr>
          <w:p w14:paraId="68E245ED"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4BA18D6F"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0FBBAA3A" w14:textId="77777777" w:rsidR="00B94F12" w:rsidRPr="00DA7E6E" w:rsidRDefault="00B94F12" w:rsidP="00944188">
            <w:pPr>
              <w:spacing w:after="0"/>
              <w:rPr>
                <w:rFonts w:cs="Arial"/>
                <w:b/>
                <w:i/>
                <w:iCs/>
              </w:rPr>
            </w:pPr>
          </w:p>
        </w:tc>
        <w:tc>
          <w:tcPr>
            <w:tcW w:w="899" w:type="dxa"/>
            <w:shd w:val="clear" w:color="auto" w:fill="FFFFFF" w:themeFill="background1"/>
          </w:tcPr>
          <w:p w14:paraId="2D7E30D0"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5D2368D0" w14:textId="77777777" w:rsidR="00B94F12" w:rsidRPr="00DA7E6E" w:rsidRDefault="00B94F12" w:rsidP="00A66C06">
            <w:pPr>
              <w:spacing w:after="0"/>
              <w:rPr>
                <w:rFonts w:cs="Arial"/>
                <w:b/>
                <w:i/>
                <w:iCs/>
              </w:rPr>
            </w:pPr>
          </w:p>
        </w:tc>
        <w:tc>
          <w:tcPr>
            <w:tcW w:w="1843" w:type="dxa"/>
            <w:shd w:val="clear" w:color="auto" w:fill="FFFFFF" w:themeFill="background1"/>
          </w:tcPr>
          <w:p w14:paraId="3278D7D1" w14:textId="77777777" w:rsidR="00B94F12" w:rsidRPr="00DA7E6E" w:rsidRDefault="00B94F12" w:rsidP="00CB6DCD">
            <w:pPr>
              <w:spacing w:after="0"/>
              <w:rPr>
                <w:rFonts w:cs="Arial"/>
                <w:i/>
                <w:iCs/>
              </w:rPr>
            </w:pPr>
          </w:p>
        </w:tc>
      </w:tr>
      <w:tr w:rsidR="00826348" w:rsidRPr="00DA7E6E" w14:paraId="1D5642CD" w14:textId="77777777" w:rsidTr="00B94F12">
        <w:trPr>
          <w:trHeight w:val="240"/>
        </w:trPr>
        <w:tc>
          <w:tcPr>
            <w:tcW w:w="10343" w:type="dxa"/>
            <w:gridSpan w:val="7"/>
            <w:shd w:val="clear" w:color="auto" w:fill="FFFFFF" w:themeFill="background1"/>
          </w:tcPr>
          <w:p w14:paraId="49675C8C" w14:textId="77777777" w:rsidR="00B94F12" w:rsidRPr="00DA7E6E" w:rsidRDefault="00B94F12" w:rsidP="00635261">
            <w:pPr>
              <w:spacing w:after="0"/>
              <w:rPr>
                <w:rFonts w:cs="Arial"/>
                <w:b/>
                <w:i/>
                <w:iCs/>
              </w:rPr>
            </w:pPr>
            <w:r w:rsidRPr="00DA7E6E">
              <w:rPr>
                <w:rFonts w:cs="Arial"/>
                <w:b/>
                <w:i/>
                <w:iCs/>
              </w:rPr>
              <w:t>Visit Status</w:t>
            </w:r>
          </w:p>
        </w:tc>
      </w:tr>
      <w:tr w:rsidR="00826348" w:rsidRPr="00DA7E6E" w14:paraId="7D449F56" w14:textId="77777777" w:rsidTr="00B94F12">
        <w:trPr>
          <w:trHeight w:val="240"/>
        </w:trPr>
        <w:tc>
          <w:tcPr>
            <w:tcW w:w="2759" w:type="dxa"/>
            <w:shd w:val="clear" w:color="auto" w:fill="FFFFFF" w:themeFill="background1"/>
            <w:vAlign w:val="center"/>
          </w:tcPr>
          <w:p w14:paraId="114D6115" w14:textId="77777777" w:rsidR="00B94F12" w:rsidRPr="00DA7E6E" w:rsidRDefault="00B94F12" w:rsidP="00635261">
            <w:pPr>
              <w:spacing w:after="0"/>
              <w:rPr>
                <w:rFonts w:cs="Arial"/>
                <w:i/>
                <w:iCs/>
              </w:rPr>
            </w:pPr>
            <w:r w:rsidRPr="00DA7E6E">
              <w:rPr>
                <w:rFonts w:cs="Arial"/>
                <w:i/>
                <w:iCs/>
              </w:rPr>
              <w:t>…</w:t>
            </w:r>
          </w:p>
        </w:tc>
        <w:tc>
          <w:tcPr>
            <w:tcW w:w="1558" w:type="dxa"/>
            <w:shd w:val="clear" w:color="auto" w:fill="FFFFFF" w:themeFill="background1"/>
            <w:vAlign w:val="center"/>
          </w:tcPr>
          <w:p w14:paraId="6092155B"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5F4A1CC6"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393EB42B" w14:textId="77777777" w:rsidR="00B94F12" w:rsidRPr="00DA7E6E" w:rsidRDefault="00B94F12" w:rsidP="00944188">
            <w:pPr>
              <w:spacing w:after="0"/>
              <w:rPr>
                <w:rFonts w:cs="Arial"/>
                <w:b/>
                <w:i/>
                <w:iCs/>
              </w:rPr>
            </w:pPr>
          </w:p>
        </w:tc>
        <w:tc>
          <w:tcPr>
            <w:tcW w:w="899" w:type="dxa"/>
            <w:shd w:val="clear" w:color="auto" w:fill="FFFFFF" w:themeFill="background1"/>
          </w:tcPr>
          <w:p w14:paraId="3592A01A"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5514CE0D" w14:textId="77777777" w:rsidR="00B94F12" w:rsidRPr="00DA7E6E" w:rsidRDefault="00B94F12" w:rsidP="00A66C06">
            <w:pPr>
              <w:spacing w:after="0"/>
              <w:rPr>
                <w:rFonts w:cs="Arial"/>
                <w:b/>
                <w:i/>
                <w:iCs/>
              </w:rPr>
            </w:pPr>
          </w:p>
        </w:tc>
        <w:tc>
          <w:tcPr>
            <w:tcW w:w="1843" w:type="dxa"/>
            <w:shd w:val="clear" w:color="auto" w:fill="FFFFFF" w:themeFill="background1"/>
          </w:tcPr>
          <w:p w14:paraId="1A31A2F0" w14:textId="77777777" w:rsidR="00B94F12" w:rsidRPr="00DA7E6E" w:rsidRDefault="00B94F12" w:rsidP="00CB6DCD">
            <w:pPr>
              <w:spacing w:after="0"/>
              <w:rPr>
                <w:rFonts w:cs="Arial"/>
                <w:i/>
                <w:iCs/>
              </w:rPr>
            </w:pPr>
          </w:p>
        </w:tc>
      </w:tr>
      <w:tr w:rsidR="00826348" w:rsidRPr="00DA7E6E" w14:paraId="6D537993" w14:textId="77777777" w:rsidTr="00B94F12">
        <w:trPr>
          <w:trHeight w:val="240"/>
        </w:trPr>
        <w:tc>
          <w:tcPr>
            <w:tcW w:w="10343" w:type="dxa"/>
            <w:gridSpan w:val="7"/>
            <w:shd w:val="clear" w:color="auto" w:fill="FFFFFF" w:themeFill="background1"/>
          </w:tcPr>
          <w:p w14:paraId="4CA19164" w14:textId="77777777" w:rsidR="00B94F12" w:rsidRPr="00DA7E6E" w:rsidRDefault="00B94F12" w:rsidP="00635261">
            <w:pPr>
              <w:spacing w:after="0"/>
              <w:rPr>
                <w:rFonts w:cs="Arial"/>
                <w:b/>
              </w:rPr>
            </w:pPr>
            <w:r w:rsidRPr="00DA7E6E">
              <w:rPr>
                <w:rFonts w:cs="Arial"/>
                <w:b/>
              </w:rPr>
              <w:t xml:space="preserve">Patient Identification </w:t>
            </w:r>
          </w:p>
        </w:tc>
      </w:tr>
      <w:tr w:rsidR="00826348" w:rsidRPr="00DA7E6E" w14:paraId="3CE624A8" w14:textId="77777777" w:rsidTr="00B94F12">
        <w:trPr>
          <w:trHeight w:val="240"/>
        </w:trPr>
        <w:tc>
          <w:tcPr>
            <w:tcW w:w="2759" w:type="dxa"/>
            <w:shd w:val="clear" w:color="auto" w:fill="FFFFFF" w:themeFill="background1"/>
          </w:tcPr>
          <w:p w14:paraId="366BEAD9" w14:textId="77777777" w:rsidR="00B94F12" w:rsidRPr="00DA7E6E" w:rsidRDefault="00B94F12" w:rsidP="00635261">
            <w:pPr>
              <w:spacing w:after="0"/>
              <w:rPr>
                <w:rFonts w:cs="Arial"/>
              </w:rPr>
            </w:pPr>
            <w:r w:rsidRPr="00DA7E6E">
              <w:rPr>
                <w:rFonts w:cs="Arial"/>
              </w:rPr>
              <w:t>Patient's Name</w:t>
            </w:r>
          </w:p>
        </w:tc>
        <w:tc>
          <w:tcPr>
            <w:tcW w:w="1558" w:type="dxa"/>
            <w:shd w:val="clear" w:color="auto" w:fill="FFFFFF" w:themeFill="background1"/>
            <w:vAlign w:val="center"/>
          </w:tcPr>
          <w:p w14:paraId="651D56C7" w14:textId="77777777" w:rsidR="00B94F12" w:rsidRPr="00DA7E6E" w:rsidRDefault="00B94F12" w:rsidP="0053571A">
            <w:pPr>
              <w:spacing w:after="0"/>
              <w:rPr>
                <w:rFonts w:cs="Arial"/>
              </w:rPr>
            </w:pPr>
            <w:r w:rsidRPr="00DA7E6E">
              <w:rPr>
                <w:rFonts w:cs="Arial"/>
              </w:rPr>
              <w:t>(0010,0010)</w:t>
            </w:r>
          </w:p>
        </w:tc>
        <w:tc>
          <w:tcPr>
            <w:tcW w:w="1301" w:type="dxa"/>
            <w:shd w:val="clear" w:color="auto" w:fill="FFFFFF" w:themeFill="background1"/>
            <w:vAlign w:val="center"/>
          </w:tcPr>
          <w:p w14:paraId="3197093A" w14:textId="77777777" w:rsidR="00B94F12" w:rsidRPr="00DA7E6E" w:rsidRDefault="00B94F12" w:rsidP="0053571A">
            <w:pPr>
              <w:spacing w:after="0"/>
              <w:rPr>
                <w:rFonts w:cs="Arial"/>
                <w:i/>
              </w:rPr>
            </w:pPr>
            <w:r w:rsidRPr="00DA7E6E">
              <w:rPr>
                <w:rFonts w:cs="Arial"/>
                <w:i/>
              </w:rPr>
              <w:t>WILDCARD</w:t>
            </w:r>
          </w:p>
        </w:tc>
        <w:tc>
          <w:tcPr>
            <w:tcW w:w="1275" w:type="dxa"/>
            <w:shd w:val="clear" w:color="auto" w:fill="FFFFFF" w:themeFill="background1"/>
            <w:vAlign w:val="center"/>
          </w:tcPr>
          <w:p w14:paraId="0A49D65B" w14:textId="77777777" w:rsidR="00B94F12" w:rsidRPr="00DA7E6E" w:rsidRDefault="00B94F12" w:rsidP="00944188">
            <w:pPr>
              <w:spacing w:after="0"/>
              <w:rPr>
                <w:rFonts w:cs="Arial"/>
                <w:i/>
              </w:rPr>
            </w:pPr>
            <w:r w:rsidRPr="00DA7E6E">
              <w:rPr>
                <w:rFonts w:cs="Arial"/>
                <w:i/>
              </w:rPr>
              <w:t>USER</w:t>
            </w:r>
          </w:p>
        </w:tc>
        <w:tc>
          <w:tcPr>
            <w:tcW w:w="899" w:type="dxa"/>
            <w:shd w:val="clear" w:color="auto" w:fill="FFFFFF" w:themeFill="background1"/>
          </w:tcPr>
          <w:p w14:paraId="4DB12432" w14:textId="77777777" w:rsidR="00B94F12" w:rsidRPr="00DA7E6E" w:rsidRDefault="00B94F12" w:rsidP="00944188">
            <w:pPr>
              <w:spacing w:after="0"/>
              <w:rPr>
                <w:rFonts w:cs="Arial"/>
                <w:i/>
              </w:rPr>
            </w:pPr>
          </w:p>
        </w:tc>
        <w:tc>
          <w:tcPr>
            <w:tcW w:w="708" w:type="dxa"/>
            <w:shd w:val="clear" w:color="auto" w:fill="FFFFFF" w:themeFill="background1"/>
            <w:vAlign w:val="center"/>
          </w:tcPr>
          <w:p w14:paraId="1FC6626A" w14:textId="77777777" w:rsidR="00B94F12" w:rsidRPr="00DA7E6E" w:rsidRDefault="00B94F12" w:rsidP="00A66C06">
            <w:pPr>
              <w:spacing w:after="0"/>
              <w:rPr>
                <w:rFonts w:cs="Arial"/>
                <w:i/>
              </w:rPr>
            </w:pPr>
            <w:r w:rsidRPr="00DA7E6E">
              <w:rPr>
                <w:rFonts w:cs="Arial"/>
                <w:i/>
              </w:rPr>
              <w:t>D</w:t>
            </w:r>
          </w:p>
        </w:tc>
        <w:tc>
          <w:tcPr>
            <w:tcW w:w="1843" w:type="dxa"/>
            <w:shd w:val="clear" w:color="auto" w:fill="FFFFFF" w:themeFill="background1"/>
          </w:tcPr>
          <w:p w14:paraId="18BA4497" w14:textId="77777777" w:rsidR="00B94F12" w:rsidRPr="00DA7E6E" w:rsidRDefault="00B94F12" w:rsidP="00CB6DCD">
            <w:pPr>
              <w:spacing w:after="0"/>
              <w:rPr>
                <w:rFonts w:cs="Arial"/>
              </w:rPr>
            </w:pPr>
          </w:p>
        </w:tc>
      </w:tr>
      <w:tr w:rsidR="00826348" w:rsidRPr="00DA7E6E" w14:paraId="7EC259A9" w14:textId="77777777" w:rsidTr="00B94F12">
        <w:trPr>
          <w:trHeight w:val="240"/>
        </w:trPr>
        <w:tc>
          <w:tcPr>
            <w:tcW w:w="2759" w:type="dxa"/>
            <w:shd w:val="clear" w:color="auto" w:fill="FFFFFF" w:themeFill="background1"/>
          </w:tcPr>
          <w:p w14:paraId="641905AA" w14:textId="77777777" w:rsidR="00B94F12" w:rsidRPr="00DA7E6E" w:rsidRDefault="00B94F12" w:rsidP="00635261">
            <w:pPr>
              <w:spacing w:after="0"/>
              <w:rPr>
                <w:rFonts w:cs="Arial"/>
              </w:rPr>
            </w:pPr>
            <w:r w:rsidRPr="00DA7E6E">
              <w:rPr>
                <w:rFonts w:cs="Arial"/>
              </w:rPr>
              <w:t>…</w:t>
            </w:r>
          </w:p>
        </w:tc>
        <w:tc>
          <w:tcPr>
            <w:tcW w:w="1558" w:type="dxa"/>
            <w:shd w:val="clear" w:color="auto" w:fill="FFFFFF" w:themeFill="background1"/>
            <w:vAlign w:val="center"/>
          </w:tcPr>
          <w:p w14:paraId="2EFB3349" w14:textId="77777777" w:rsidR="00B94F12" w:rsidRPr="00DA7E6E" w:rsidRDefault="00B94F12" w:rsidP="0053571A">
            <w:pPr>
              <w:spacing w:after="0"/>
              <w:rPr>
                <w:rFonts w:cs="Arial"/>
              </w:rPr>
            </w:pPr>
          </w:p>
        </w:tc>
        <w:tc>
          <w:tcPr>
            <w:tcW w:w="1301" w:type="dxa"/>
            <w:shd w:val="clear" w:color="auto" w:fill="FFFFFF" w:themeFill="background1"/>
            <w:vAlign w:val="center"/>
          </w:tcPr>
          <w:p w14:paraId="75EB39E7" w14:textId="77777777" w:rsidR="00B94F12" w:rsidRPr="00DA7E6E" w:rsidRDefault="00B94F12" w:rsidP="0053571A">
            <w:pPr>
              <w:spacing w:after="0"/>
              <w:rPr>
                <w:rFonts w:cs="Arial"/>
                <w:b/>
              </w:rPr>
            </w:pPr>
          </w:p>
        </w:tc>
        <w:tc>
          <w:tcPr>
            <w:tcW w:w="1275" w:type="dxa"/>
            <w:shd w:val="clear" w:color="auto" w:fill="FFFFFF" w:themeFill="background1"/>
            <w:vAlign w:val="center"/>
          </w:tcPr>
          <w:p w14:paraId="5C195092" w14:textId="77777777" w:rsidR="00B94F12" w:rsidRPr="00DA7E6E" w:rsidRDefault="00B94F12" w:rsidP="00944188">
            <w:pPr>
              <w:spacing w:after="0"/>
              <w:rPr>
                <w:rFonts w:cs="Arial"/>
                <w:b/>
              </w:rPr>
            </w:pPr>
          </w:p>
        </w:tc>
        <w:tc>
          <w:tcPr>
            <w:tcW w:w="899" w:type="dxa"/>
            <w:shd w:val="clear" w:color="auto" w:fill="FFFFFF" w:themeFill="background1"/>
          </w:tcPr>
          <w:p w14:paraId="5234E268" w14:textId="77777777" w:rsidR="00B94F12" w:rsidRPr="00DA7E6E" w:rsidRDefault="00B94F12" w:rsidP="00944188">
            <w:pPr>
              <w:spacing w:after="0"/>
              <w:rPr>
                <w:rFonts w:cs="Arial"/>
                <w:b/>
              </w:rPr>
            </w:pPr>
          </w:p>
        </w:tc>
        <w:tc>
          <w:tcPr>
            <w:tcW w:w="708" w:type="dxa"/>
            <w:shd w:val="clear" w:color="auto" w:fill="FFFFFF" w:themeFill="background1"/>
            <w:vAlign w:val="center"/>
          </w:tcPr>
          <w:p w14:paraId="51DE82CD" w14:textId="77777777" w:rsidR="00B94F12" w:rsidRPr="00DA7E6E" w:rsidRDefault="00B94F12" w:rsidP="00A66C06">
            <w:pPr>
              <w:spacing w:after="0"/>
              <w:rPr>
                <w:rFonts w:cs="Arial"/>
                <w:b/>
              </w:rPr>
            </w:pPr>
          </w:p>
        </w:tc>
        <w:tc>
          <w:tcPr>
            <w:tcW w:w="1843" w:type="dxa"/>
            <w:shd w:val="clear" w:color="auto" w:fill="FFFFFF" w:themeFill="background1"/>
          </w:tcPr>
          <w:p w14:paraId="604CD633" w14:textId="77777777" w:rsidR="00B94F12" w:rsidRPr="00DA7E6E" w:rsidRDefault="00B94F12" w:rsidP="00CB6DCD">
            <w:pPr>
              <w:spacing w:after="0"/>
              <w:rPr>
                <w:rFonts w:cs="Arial"/>
              </w:rPr>
            </w:pPr>
          </w:p>
        </w:tc>
      </w:tr>
      <w:tr w:rsidR="00826348" w:rsidRPr="00DA7E6E" w14:paraId="10951402" w14:textId="77777777" w:rsidTr="00B94F12">
        <w:trPr>
          <w:trHeight w:val="240"/>
        </w:trPr>
        <w:tc>
          <w:tcPr>
            <w:tcW w:w="10343" w:type="dxa"/>
            <w:gridSpan w:val="7"/>
            <w:shd w:val="clear" w:color="auto" w:fill="FFFFFF" w:themeFill="background1"/>
          </w:tcPr>
          <w:p w14:paraId="00F6A142" w14:textId="77777777" w:rsidR="00B94F12" w:rsidRPr="00DA7E6E" w:rsidRDefault="00B94F12" w:rsidP="00635261">
            <w:pPr>
              <w:spacing w:after="0"/>
              <w:rPr>
                <w:rFonts w:cs="Arial"/>
                <w:b/>
                <w:i/>
                <w:iCs/>
              </w:rPr>
            </w:pPr>
            <w:r w:rsidRPr="00DA7E6E">
              <w:rPr>
                <w:rFonts w:cs="Arial"/>
                <w:b/>
                <w:i/>
                <w:iCs/>
              </w:rPr>
              <w:t>Patient Demographics</w:t>
            </w:r>
          </w:p>
        </w:tc>
      </w:tr>
      <w:tr w:rsidR="00826348" w:rsidRPr="00DA7E6E" w14:paraId="2C5977C1" w14:textId="77777777" w:rsidTr="00B94F12">
        <w:trPr>
          <w:trHeight w:val="240"/>
        </w:trPr>
        <w:tc>
          <w:tcPr>
            <w:tcW w:w="2759" w:type="dxa"/>
            <w:shd w:val="clear" w:color="auto" w:fill="FFFFFF" w:themeFill="background1"/>
            <w:vAlign w:val="center"/>
          </w:tcPr>
          <w:p w14:paraId="422D3897" w14:textId="77777777" w:rsidR="00B94F12" w:rsidRPr="00DA7E6E" w:rsidRDefault="00B94F12" w:rsidP="00635261">
            <w:pPr>
              <w:spacing w:after="0"/>
              <w:rPr>
                <w:rFonts w:cs="Arial"/>
                <w:i/>
                <w:iCs/>
              </w:rPr>
            </w:pPr>
          </w:p>
        </w:tc>
        <w:tc>
          <w:tcPr>
            <w:tcW w:w="1558" w:type="dxa"/>
            <w:shd w:val="clear" w:color="auto" w:fill="FFFFFF" w:themeFill="background1"/>
            <w:vAlign w:val="center"/>
          </w:tcPr>
          <w:p w14:paraId="5BE0D01C" w14:textId="77777777" w:rsidR="00B94F12" w:rsidRPr="00DA7E6E" w:rsidRDefault="00B94F12" w:rsidP="0053571A">
            <w:pPr>
              <w:spacing w:after="0"/>
              <w:rPr>
                <w:rFonts w:cs="Arial"/>
                <w:i/>
                <w:iCs/>
              </w:rPr>
            </w:pPr>
          </w:p>
        </w:tc>
        <w:tc>
          <w:tcPr>
            <w:tcW w:w="1301" w:type="dxa"/>
            <w:shd w:val="clear" w:color="auto" w:fill="FFFFFF" w:themeFill="background1"/>
            <w:vAlign w:val="center"/>
          </w:tcPr>
          <w:p w14:paraId="5A9C9CD5" w14:textId="77777777" w:rsidR="00B94F12" w:rsidRPr="00DA7E6E" w:rsidRDefault="00B94F12" w:rsidP="0053571A">
            <w:pPr>
              <w:spacing w:after="0"/>
              <w:rPr>
                <w:rFonts w:cs="Arial"/>
                <w:b/>
                <w:i/>
                <w:iCs/>
              </w:rPr>
            </w:pPr>
          </w:p>
        </w:tc>
        <w:tc>
          <w:tcPr>
            <w:tcW w:w="1275" w:type="dxa"/>
            <w:shd w:val="clear" w:color="auto" w:fill="FFFFFF" w:themeFill="background1"/>
            <w:vAlign w:val="center"/>
          </w:tcPr>
          <w:p w14:paraId="45398F57" w14:textId="77777777" w:rsidR="00B94F12" w:rsidRPr="00DA7E6E" w:rsidRDefault="00B94F12" w:rsidP="00944188">
            <w:pPr>
              <w:spacing w:after="0"/>
              <w:rPr>
                <w:rFonts w:cs="Arial"/>
                <w:b/>
                <w:i/>
                <w:iCs/>
              </w:rPr>
            </w:pPr>
          </w:p>
        </w:tc>
        <w:tc>
          <w:tcPr>
            <w:tcW w:w="899" w:type="dxa"/>
            <w:shd w:val="clear" w:color="auto" w:fill="FFFFFF" w:themeFill="background1"/>
          </w:tcPr>
          <w:p w14:paraId="4C3CCF07" w14:textId="77777777" w:rsidR="00B94F12" w:rsidRPr="00DA7E6E" w:rsidRDefault="00B94F12" w:rsidP="00944188">
            <w:pPr>
              <w:spacing w:after="0"/>
              <w:rPr>
                <w:rFonts w:cs="Arial"/>
                <w:b/>
                <w:i/>
                <w:iCs/>
              </w:rPr>
            </w:pPr>
          </w:p>
        </w:tc>
        <w:tc>
          <w:tcPr>
            <w:tcW w:w="708" w:type="dxa"/>
            <w:shd w:val="clear" w:color="auto" w:fill="FFFFFF" w:themeFill="background1"/>
            <w:vAlign w:val="center"/>
          </w:tcPr>
          <w:p w14:paraId="53DF11E3" w14:textId="77777777" w:rsidR="00B94F12" w:rsidRPr="00DA7E6E" w:rsidRDefault="00B94F12" w:rsidP="00A66C06">
            <w:pPr>
              <w:spacing w:after="0"/>
              <w:rPr>
                <w:rFonts w:cs="Arial"/>
                <w:b/>
                <w:i/>
                <w:iCs/>
              </w:rPr>
            </w:pPr>
          </w:p>
        </w:tc>
        <w:tc>
          <w:tcPr>
            <w:tcW w:w="1843" w:type="dxa"/>
            <w:shd w:val="clear" w:color="auto" w:fill="FFFFFF" w:themeFill="background1"/>
          </w:tcPr>
          <w:p w14:paraId="2FBE2335" w14:textId="77777777" w:rsidR="00B94F12" w:rsidRPr="00DA7E6E" w:rsidRDefault="00B94F12" w:rsidP="00CB6DCD">
            <w:pPr>
              <w:spacing w:after="0"/>
              <w:rPr>
                <w:rFonts w:cs="Arial"/>
                <w:i/>
                <w:iCs/>
              </w:rPr>
            </w:pPr>
          </w:p>
        </w:tc>
      </w:tr>
    </w:tbl>
    <w:p w14:paraId="45963F41" w14:textId="77777777" w:rsidR="007E4C21" w:rsidRDefault="007E4C21" w:rsidP="00635261">
      <w:pPr>
        <w:pStyle w:val="TemplateInstruction"/>
        <w:rPr>
          <w:rFonts w:cs="Arial"/>
        </w:rPr>
      </w:pPr>
    </w:p>
    <w:p w14:paraId="7F53F63C" w14:textId="15A3BCFF" w:rsidR="00B94F12" w:rsidRPr="00DA7E6E" w:rsidRDefault="00B94F12" w:rsidP="0053571A">
      <w:pPr>
        <w:pStyle w:val="TemplateInstruction"/>
        <w:rPr>
          <w:rFonts w:cs="Arial"/>
        </w:rPr>
      </w:pPr>
      <w:r w:rsidRPr="00DA7E6E">
        <w:rPr>
          <w:rFonts w:cs="Arial"/>
        </w:rPr>
        <w:t>[Describe scenarios in which the product can issue C-FIND-CANCEL requests, e.g.,</w:t>
      </w:r>
    </w:p>
    <w:p w14:paraId="531A54CE" w14:textId="0F122A1D" w:rsidR="00B94F12" w:rsidRPr="00DA7E6E" w:rsidRDefault="00B94F12" w:rsidP="0053571A">
      <w:pPr>
        <w:pStyle w:val="TemplateInstruction"/>
        <w:rPr>
          <w:rFonts w:cs="Arial"/>
        </w:rPr>
      </w:pPr>
      <w:r w:rsidRPr="00DA7E6E">
        <w:rPr>
          <w:rFonts w:cs="Arial"/>
        </w:rPr>
        <w:t>The product issues C-FIND CANCEL requests in the following scenarios:</w:t>
      </w:r>
      <w:r w:rsidRPr="00DA7E6E">
        <w:rPr>
          <w:rFonts w:cs="Arial"/>
        </w:rPr>
        <w:br/>
        <w:t>* Configurable maximum of matches detected</w:t>
      </w:r>
      <w:r w:rsidRPr="00DA7E6E">
        <w:rPr>
          <w:rFonts w:cs="Arial"/>
        </w:rPr>
        <w:br/>
        <w:t xml:space="preserve">* Initiated by </w:t>
      </w:r>
      <w:r w:rsidR="001837BA" w:rsidRPr="00DA7E6E">
        <w:rPr>
          <w:rFonts w:cs="Arial"/>
        </w:rPr>
        <w:t>user]</w:t>
      </w:r>
    </w:p>
    <w:p w14:paraId="34344A2A" w14:textId="46E64FBC" w:rsidR="00B94F12" w:rsidRPr="00DA7E6E" w:rsidRDefault="00B94F12" w:rsidP="00944188">
      <w:pPr>
        <w:pStyle w:val="TemplateInstruction"/>
        <w:rPr>
          <w:rFonts w:cs="Arial"/>
        </w:rPr>
      </w:pPr>
      <w:r w:rsidRPr="00DA7E6E">
        <w:rPr>
          <w:rFonts w:cs="Arial"/>
        </w:rPr>
        <w:t>[Also describe the SCU behavior if the cancelation request is ignored by the SCP and continues sending responses</w:t>
      </w:r>
      <w:r w:rsidR="001837BA" w:rsidRPr="00DA7E6E">
        <w:rPr>
          <w:rFonts w:cs="Arial"/>
        </w:rPr>
        <w:t>.]</w:t>
      </w:r>
    </w:p>
    <w:p w14:paraId="550DF33D" w14:textId="7DE09818" w:rsidR="00B94F12" w:rsidRPr="00DA7E6E" w:rsidRDefault="00B94F12" w:rsidP="00944188">
      <w:pPr>
        <w:pStyle w:val="TemplateInstruction"/>
        <w:rPr>
          <w:rFonts w:cs="Arial"/>
        </w:rPr>
      </w:pPr>
      <w:r w:rsidRPr="00DA7E6E">
        <w:rPr>
          <w:rFonts w:cs="Arial"/>
        </w:rPr>
        <w:t>[Document your product’s query capabilities and behavior for handling non-default character</w:t>
      </w:r>
      <w:r w:rsidR="000D37BF">
        <w:rPr>
          <w:rFonts w:cs="Arial"/>
        </w:rPr>
        <w:t xml:space="preserve"> </w:t>
      </w:r>
      <w:r w:rsidRPr="00DA7E6E">
        <w:rPr>
          <w:rFonts w:cs="Arial"/>
        </w:rPr>
        <w:t>sets, especially for handling person names (VR of PN).]</w:t>
      </w:r>
    </w:p>
    <w:p w14:paraId="346BC1E7" w14:textId="69EAA6DA" w:rsidR="00182F13" w:rsidRPr="00DA7E6E" w:rsidRDefault="009D0D3F" w:rsidP="007F5A1E">
      <w:pPr>
        <w:pStyle w:val="Heading8"/>
        <w:rPr>
          <w:rFonts w:cs="Arial"/>
        </w:rPr>
      </w:pPr>
      <w:r>
        <w:rPr>
          <w:rFonts w:cs="Arial"/>
        </w:rPr>
        <w:t xml:space="preserve"> </w:t>
      </w:r>
      <w:bookmarkStart w:id="346" w:name="_Toc76303420"/>
      <w:r w:rsidR="00182F13" w:rsidRPr="00DA7E6E">
        <w:rPr>
          <w:rFonts w:cs="Arial"/>
        </w:rPr>
        <w:t>SCP of the Modality Worklist Information Model – FIND SOP Class</w:t>
      </w:r>
      <w:bookmarkEnd w:id="346"/>
    </w:p>
    <w:p w14:paraId="1EAC7C4C" w14:textId="7220EA79" w:rsidR="00B94F12" w:rsidRPr="00DA7E6E" w:rsidRDefault="00B94F12">
      <w:pPr>
        <w:rPr>
          <w:rFonts w:cs="Arial"/>
        </w:rPr>
      </w:pPr>
      <w:r w:rsidRPr="00DA7E6E">
        <w:rPr>
          <w:rFonts w:cs="Arial"/>
        </w:rPr>
        <w:t xml:space="preserve">As a Service Class Provider of the Modality Worklist Information Model – FIND SOP Class, the </w:t>
      </w:r>
      <w:r w:rsidRPr="00DA7E6E">
        <w:rPr>
          <w:rFonts w:cs="Arial"/>
          <w:i/>
        </w:rPr>
        <w:t>&lt;Product</w:t>
      </w:r>
      <w:r w:rsidRPr="00DA7E6E">
        <w:rPr>
          <w:rFonts w:cs="Arial"/>
        </w:rPr>
        <w:t>&gt;</w:t>
      </w:r>
      <w:r w:rsidR="009D0D3F">
        <w:rPr>
          <w:rFonts w:cs="Arial"/>
        </w:rPr>
        <w:t xml:space="preserve"> </w:t>
      </w:r>
      <w:r w:rsidRPr="00DA7E6E">
        <w:rPr>
          <w:rFonts w:cs="Arial"/>
        </w:rPr>
        <w:t xml:space="preserve">uses the C-FIND-RSP to communicate matches back to the SCU. It supports the Matching Keys listed in </w:t>
      </w:r>
      <w:r w:rsidR="00554DC6">
        <w:rPr>
          <w:rFonts w:cs="Arial"/>
        </w:rPr>
        <w:fldChar w:fldCharType="begin"/>
      </w:r>
      <w:r w:rsidR="00554DC6">
        <w:rPr>
          <w:rFonts w:cs="Arial"/>
        </w:rPr>
        <w:instrText xml:space="preserve"> REF _Ref65161838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3</w:t>
      </w:r>
      <w:r w:rsidR="00554DC6">
        <w:rPr>
          <w:rFonts w:cs="Arial"/>
        </w:rPr>
        <w:fldChar w:fldCharType="end"/>
      </w:r>
      <w:r w:rsidR="009D0D3F">
        <w:rPr>
          <w:rFonts w:cs="Arial"/>
        </w:rPr>
        <w:t>.</w:t>
      </w:r>
    </w:p>
    <w:p w14:paraId="5A292781" w14:textId="6C44A189" w:rsidR="00B94F12" w:rsidRPr="00DA7E6E" w:rsidRDefault="00F85550">
      <w:pPr>
        <w:rPr>
          <w:rFonts w:cs="Arial"/>
        </w:rPr>
      </w:pPr>
      <w:r>
        <w:rPr>
          <w:rFonts w:cs="Arial"/>
        </w:rPr>
        <w:t>I</w:t>
      </w:r>
      <w:r w:rsidR="00B94F12" w:rsidRPr="00DA7E6E">
        <w:rPr>
          <w:rFonts w:cs="Arial"/>
        </w:rPr>
        <w:t xml:space="preserve">n the Matching Type </w:t>
      </w:r>
      <w:r w:rsidR="00B75189">
        <w:rPr>
          <w:rFonts w:cs="Arial"/>
        </w:rPr>
        <w:t>c</w:t>
      </w:r>
      <w:r w:rsidR="00B75189" w:rsidRPr="00DA7E6E">
        <w:rPr>
          <w:rFonts w:cs="Arial"/>
        </w:rPr>
        <w:t>olumn,</w:t>
      </w:r>
      <w:r w:rsidR="00B94F12" w:rsidRPr="00DA7E6E">
        <w:rPr>
          <w:rFonts w:cs="Arial"/>
        </w:rPr>
        <w:t xml:space="preserve"> </w:t>
      </w:r>
      <w:r>
        <w:rPr>
          <w:rFonts w:cs="Arial"/>
        </w:rPr>
        <w:t>the following values can be used</w:t>
      </w:r>
      <w:r w:rsidR="00B94F12" w:rsidRPr="00DA7E6E">
        <w:rPr>
          <w:rFonts w:cs="Arial"/>
        </w:rPr>
        <w:t>:</w:t>
      </w:r>
    </w:p>
    <w:p w14:paraId="77DD6D08" w14:textId="77777777" w:rsidR="00B94F12" w:rsidRPr="00DA7E6E" w:rsidRDefault="00B94F12">
      <w:pPr>
        <w:pStyle w:val="ListParagraph"/>
        <w:numPr>
          <w:ilvl w:val="0"/>
          <w:numId w:val="11"/>
        </w:numPr>
        <w:rPr>
          <w:rFonts w:cs="Arial"/>
        </w:rPr>
      </w:pPr>
      <w:r w:rsidRPr="00DA7E6E">
        <w:rPr>
          <w:rFonts w:cs="Arial"/>
        </w:rPr>
        <w:t>SINGLE_VALUE: SCP can perform single value matching.</w:t>
      </w:r>
    </w:p>
    <w:p w14:paraId="04ACBEB3" w14:textId="77777777" w:rsidR="00B94F12" w:rsidRPr="00DA7E6E" w:rsidRDefault="00B94F12">
      <w:pPr>
        <w:pStyle w:val="ListParagraph"/>
        <w:numPr>
          <w:ilvl w:val="0"/>
          <w:numId w:val="11"/>
        </w:numPr>
        <w:rPr>
          <w:rFonts w:cs="Arial"/>
        </w:rPr>
      </w:pPr>
      <w:r w:rsidRPr="00DA7E6E">
        <w:rPr>
          <w:rFonts w:cs="Arial"/>
        </w:rPr>
        <w:t>UID: SCU can perform UID matching.</w:t>
      </w:r>
    </w:p>
    <w:p w14:paraId="721C96FE" w14:textId="77777777" w:rsidR="00B94F12" w:rsidRPr="00DA7E6E" w:rsidRDefault="00B94F12">
      <w:pPr>
        <w:pStyle w:val="ListParagraph"/>
        <w:numPr>
          <w:ilvl w:val="0"/>
          <w:numId w:val="11"/>
        </w:numPr>
        <w:rPr>
          <w:rFonts w:cs="Arial"/>
        </w:rPr>
      </w:pPr>
      <w:r w:rsidRPr="00DA7E6E">
        <w:rPr>
          <w:rFonts w:cs="Arial"/>
        </w:rPr>
        <w:t>WILDCARD: SCU can perform Wildcard matching.</w:t>
      </w:r>
    </w:p>
    <w:p w14:paraId="4DD9706E" w14:textId="77777777" w:rsidR="00B94F12" w:rsidRPr="00DA7E6E" w:rsidRDefault="00B94F12">
      <w:pPr>
        <w:pStyle w:val="ListParagraph"/>
        <w:numPr>
          <w:ilvl w:val="0"/>
          <w:numId w:val="11"/>
        </w:numPr>
        <w:rPr>
          <w:rFonts w:cs="Arial"/>
        </w:rPr>
      </w:pPr>
      <w:r w:rsidRPr="00DA7E6E">
        <w:rPr>
          <w:rFonts w:cs="Arial"/>
        </w:rPr>
        <w:t>RANGE: SCU can perform Range matching.</w:t>
      </w:r>
    </w:p>
    <w:p w14:paraId="29BB0401" w14:textId="77777777" w:rsidR="00B94F12" w:rsidRPr="00DA7E6E" w:rsidRDefault="00B94F12">
      <w:pPr>
        <w:pStyle w:val="ListParagraph"/>
        <w:numPr>
          <w:ilvl w:val="0"/>
          <w:numId w:val="11"/>
        </w:numPr>
        <w:rPr>
          <w:rFonts w:cs="Arial"/>
        </w:rPr>
      </w:pPr>
      <w:r w:rsidRPr="00DA7E6E">
        <w:rPr>
          <w:rFonts w:cs="Arial"/>
        </w:rPr>
        <w:t>SEQUENCE: SCU can perform sequence matching.</w:t>
      </w:r>
    </w:p>
    <w:p w14:paraId="06955E41" w14:textId="77777777" w:rsidR="00B94F12" w:rsidRPr="00DA7E6E" w:rsidRDefault="00B94F12">
      <w:pPr>
        <w:pStyle w:val="ListParagraph"/>
        <w:numPr>
          <w:ilvl w:val="0"/>
          <w:numId w:val="11"/>
        </w:numPr>
        <w:rPr>
          <w:rFonts w:cs="Arial"/>
        </w:rPr>
      </w:pPr>
      <w:r w:rsidRPr="00DA7E6E">
        <w:rPr>
          <w:rFonts w:cs="Arial"/>
        </w:rPr>
        <w:t>RETURN KEY: SCU can send attribute as a return value (universal matching).</w:t>
      </w:r>
    </w:p>
    <w:p w14:paraId="2B4D8675" w14:textId="30DDB2AA" w:rsidR="00B94F12" w:rsidRPr="00DA7E6E" w:rsidRDefault="00B94F12">
      <w:pPr>
        <w:pStyle w:val="TemplateInstruction"/>
        <w:rPr>
          <w:rFonts w:cs="Arial"/>
        </w:rPr>
      </w:pPr>
      <w:r w:rsidRPr="00DA7E6E">
        <w:rPr>
          <w:rFonts w:cs="Arial"/>
        </w:rPr>
        <w:t>[</w:t>
      </w:r>
      <w:r w:rsidR="003F1817">
        <w:rPr>
          <w:rFonts w:cs="Arial"/>
        </w:rPr>
        <w:fldChar w:fldCharType="begin"/>
      </w:r>
      <w:r w:rsidR="003F1817">
        <w:rPr>
          <w:rFonts w:cs="Arial"/>
        </w:rPr>
        <w:instrText xml:space="preserve"> REF _Ref65161838 \h </w:instrText>
      </w:r>
      <w:r w:rsidR="003F1817">
        <w:rPr>
          <w:rFonts w:cs="Arial"/>
        </w:rPr>
      </w:r>
      <w:r w:rsidR="003F1817">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3</w:t>
      </w:r>
      <w:r w:rsidR="003F1817">
        <w:rPr>
          <w:rFonts w:cs="Arial"/>
        </w:rPr>
        <w:fldChar w:fldCharType="end"/>
      </w:r>
      <w:r w:rsidR="003F1817">
        <w:rPr>
          <w:rFonts w:cs="Arial"/>
        </w:rPr>
        <w:t xml:space="preserve"> </w:t>
      </w:r>
      <w:r w:rsidRPr="00DA7E6E">
        <w:rPr>
          <w:rFonts w:cs="Arial"/>
        </w:rPr>
        <w:t>below contains a set of attributes that could be supported by a product</w:t>
      </w:r>
      <w:r w:rsidR="00B71D53">
        <w:rPr>
          <w:rFonts w:cs="Arial"/>
        </w:rPr>
        <w:t>. A</w:t>
      </w:r>
      <w:r w:rsidRPr="00DA7E6E">
        <w:rPr>
          <w:rFonts w:cs="Arial"/>
        </w:rPr>
        <w:t xml:space="preserve">dd and remove attributes in order to match your product implementation using the matching type as defined above. If multiple codes are supported, list all of them. Use the </w:t>
      </w:r>
      <w:r w:rsidR="00165B4D">
        <w:rPr>
          <w:rFonts w:cs="Arial"/>
        </w:rPr>
        <w:t>Comments</w:t>
      </w:r>
      <w:r w:rsidR="00165B4D" w:rsidRPr="00DA7E6E">
        <w:rPr>
          <w:rFonts w:cs="Arial"/>
        </w:rPr>
        <w:t xml:space="preserve"> </w:t>
      </w:r>
      <w:r w:rsidRPr="00DA7E6E">
        <w:rPr>
          <w:rFonts w:cs="Arial"/>
        </w:rPr>
        <w:t>column if clarification is needed</w:t>
      </w:r>
      <w:r w:rsidR="001837BA" w:rsidRPr="00DA7E6E">
        <w:rPr>
          <w:rFonts w:cs="Arial"/>
        </w:rPr>
        <w:t>.]</w:t>
      </w:r>
    </w:p>
    <w:p w14:paraId="2A655535" w14:textId="317B2DC5" w:rsidR="00B94F12" w:rsidRPr="00DA7E6E" w:rsidRDefault="00B94F12">
      <w:pPr>
        <w:pStyle w:val="TableTitle"/>
        <w:rPr>
          <w:rFonts w:cs="Arial"/>
        </w:rPr>
      </w:pPr>
      <w:bookmarkStart w:id="347" w:name="_Ref6516183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w:t>
      </w:r>
      <w:r w:rsidR="00DF0827">
        <w:rPr>
          <w:rFonts w:cs="Arial"/>
        </w:rPr>
        <w:fldChar w:fldCharType="end"/>
      </w:r>
      <w:bookmarkEnd w:id="347"/>
      <w:r w:rsidRPr="00DA7E6E">
        <w:rPr>
          <w:rFonts w:cs="Arial"/>
        </w:rPr>
        <w:t xml:space="preserve"> Supported C-FIND Return Keys for Modality Worklist</w:t>
      </w:r>
      <w:r w:rsidR="00D2040A">
        <w:rPr>
          <w:rFonts w:cs="Arial"/>
        </w:rPr>
        <w:t xml:space="preserve"> </w:t>
      </w:r>
      <w:r w:rsidRPr="00DA7E6E">
        <w:rPr>
          <w:rFonts w:cs="Arial"/>
        </w:rPr>
        <w:t>- SCP</w:t>
      </w: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9"/>
        <w:gridCol w:w="1559"/>
        <w:gridCol w:w="1651"/>
        <w:gridCol w:w="3827"/>
      </w:tblGrid>
      <w:tr w:rsidR="00826348" w:rsidRPr="00DA7E6E" w14:paraId="7BD5B65C" w14:textId="77777777" w:rsidTr="00B94F12">
        <w:trPr>
          <w:trHeight w:val="240"/>
          <w:tblHeader/>
        </w:trPr>
        <w:tc>
          <w:tcPr>
            <w:tcW w:w="2669" w:type="dxa"/>
            <w:tcBorders>
              <w:top w:val="single" w:sz="4" w:space="0" w:color="auto"/>
              <w:left w:val="single" w:sz="4" w:space="0" w:color="auto"/>
              <w:bottom w:val="single" w:sz="4" w:space="0" w:color="auto"/>
              <w:right w:val="single" w:sz="4" w:space="0" w:color="auto"/>
            </w:tcBorders>
            <w:shd w:val="clear" w:color="auto" w:fill="D9D9D9"/>
            <w:vAlign w:val="center"/>
          </w:tcPr>
          <w:p w14:paraId="0C829A0A" w14:textId="77777777" w:rsidR="00B94F12" w:rsidRPr="00DA7E6E" w:rsidRDefault="00B94F12">
            <w:pPr>
              <w:pStyle w:val="BodyTextIndent2"/>
              <w:rPr>
                <w:rFonts w:ascii="Arial" w:hAnsi="Arial" w:cs="Arial"/>
                <w:b/>
                <w:lang w:val="en-US"/>
              </w:rPr>
            </w:pPr>
            <w:r w:rsidRPr="00DA7E6E">
              <w:rPr>
                <w:rFonts w:ascii="Arial" w:hAnsi="Arial" w:cs="Arial"/>
                <w:b/>
                <w:lang w:val="en-US"/>
              </w:rPr>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95C2590" w14:textId="77777777" w:rsidR="00B94F12" w:rsidRPr="00DA7E6E" w:rsidRDefault="00B94F12">
            <w:pPr>
              <w:pStyle w:val="BodyTextIndent2"/>
              <w:rPr>
                <w:rFonts w:ascii="Arial" w:hAnsi="Arial" w:cs="Arial"/>
                <w:b/>
                <w:lang w:val="en-US"/>
              </w:rPr>
            </w:pPr>
            <w:r w:rsidRPr="00DA7E6E">
              <w:rPr>
                <w:rFonts w:ascii="Arial" w:hAnsi="Arial" w:cs="Arial"/>
                <w:b/>
                <w:lang w:val="en-US"/>
              </w:rPr>
              <w:t>Tag</w:t>
            </w:r>
          </w:p>
        </w:tc>
        <w:tc>
          <w:tcPr>
            <w:tcW w:w="1651" w:type="dxa"/>
            <w:tcBorders>
              <w:top w:val="single" w:sz="4" w:space="0" w:color="auto"/>
              <w:left w:val="single" w:sz="4" w:space="0" w:color="auto"/>
              <w:bottom w:val="single" w:sz="4" w:space="0" w:color="auto"/>
              <w:right w:val="single" w:sz="4" w:space="0" w:color="auto"/>
            </w:tcBorders>
            <w:shd w:val="clear" w:color="auto" w:fill="D9D9D9"/>
            <w:vAlign w:val="center"/>
          </w:tcPr>
          <w:p w14:paraId="2F19B412" w14:textId="77777777" w:rsidR="00B94F12" w:rsidRPr="00DA7E6E" w:rsidRDefault="00B94F12">
            <w:pPr>
              <w:pStyle w:val="BodyTextIndent2"/>
              <w:rPr>
                <w:rFonts w:ascii="Arial" w:hAnsi="Arial" w:cs="Arial"/>
                <w:b/>
                <w:lang w:val="en-US"/>
              </w:rPr>
            </w:pPr>
            <w:r w:rsidRPr="00DA7E6E">
              <w:rPr>
                <w:rFonts w:ascii="Arial" w:hAnsi="Arial" w:cs="Arial"/>
                <w:b/>
                <w:lang w:val="en-US"/>
              </w:rPr>
              <w:t>Matching Type</w:t>
            </w:r>
          </w:p>
        </w:tc>
        <w:tc>
          <w:tcPr>
            <w:tcW w:w="3827" w:type="dxa"/>
            <w:tcBorders>
              <w:top w:val="single" w:sz="4" w:space="0" w:color="auto"/>
              <w:left w:val="single" w:sz="4" w:space="0" w:color="auto"/>
              <w:bottom w:val="single" w:sz="4" w:space="0" w:color="auto"/>
              <w:right w:val="single" w:sz="4" w:space="0" w:color="auto"/>
            </w:tcBorders>
            <w:shd w:val="clear" w:color="auto" w:fill="D9D9D9"/>
            <w:vAlign w:val="center"/>
          </w:tcPr>
          <w:p w14:paraId="081DD735" w14:textId="77777777" w:rsidR="00B94F12" w:rsidRPr="00DA7E6E" w:rsidRDefault="00B94F12">
            <w:pPr>
              <w:pStyle w:val="BodyTextIndent2"/>
              <w:rPr>
                <w:rFonts w:ascii="Arial" w:hAnsi="Arial" w:cs="Arial"/>
                <w:b/>
                <w:lang w:val="en-US"/>
              </w:rPr>
            </w:pPr>
            <w:r w:rsidRPr="00DA7E6E">
              <w:rPr>
                <w:rFonts w:ascii="Arial" w:hAnsi="Arial" w:cs="Arial"/>
                <w:b/>
                <w:lang w:val="en-US"/>
              </w:rPr>
              <w:t>Comments</w:t>
            </w:r>
          </w:p>
        </w:tc>
      </w:tr>
      <w:tr w:rsidR="00826348" w:rsidRPr="00DA7E6E" w14:paraId="3A587171" w14:textId="77777777" w:rsidTr="00B94F12">
        <w:trPr>
          <w:trHeight w:val="240"/>
        </w:trPr>
        <w:tc>
          <w:tcPr>
            <w:tcW w:w="9706" w:type="dxa"/>
            <w:gridSpan w:val="4"/>
            <w:tcBorders>
              <w:bottom w:val="single" w:sz="4" w:space="0" w:color="auto"/>
            </w:tcBorders>
            <w:shd w:val="clear" w:color="auto" w:fill="FFFFFF" w:themeFill="background1"/>
          </w:tcPr>
          <w:p w14:paraId="50C1EAC5" w14:textId="77777777" w:rsidR="00B94F12" w:rsidRPr="00DA7E6E" w:rsidRDefault="00B94F12" w:rsidP="00635261">
            <w:pPr>
              <w:spacing w:after="0"/>
              <w:rPr>
                <w:rFonts w:cs="Arial"/>
              </w:rPr>
            </w:pPr>
            <w:r w:rsidRPr="00DA7E6E">
              <w:rPr>
                <w:rFonts w:cs="Arial"/>
              </w:rPr>
              <w:t>Scheduled Procedure Step</w:t>
            </w:r>
          </w:p>
        </w:tc>
      </w:tr>
      <w:tr w:rsidR="00826348" w:rsidRPr="00DA7E6E" w14:paraId="5928DA4E" w14:textId="77777777" w:rsidTr="00B94F12">
        <w:trPr>
          <w:trHeight w:val="240"/>
        </w:trPr>
        <w:tc>
          <w:tcPr>
            <w:tcW w:w="2669" w:type="dxa"/>
            <w:tcBorders>
              <w:bottom w:val="single" w:sz="4" w:space="0" w:color="auto"/>
            </w:tcBorders>
            <w:shd w:val="clear" w:color="auto" w:fill="FFFFFF" w:themeFill="background1"/>
            <w:vAlign w:val="center"/>
          </w:tcPr>
          <w:p w14:paraId="6E04C8C6" w14:textId="77777777" w:rsidR="00B94F12" w:rsidRPr="00DA7E6E" w:rsidRDefault="00B94F12" w:rsidP="00635261">
            <w:pPr>
              <w:spacing w:after="0"/>
              <w:rPr>
                <w:rFonts w:cs="Arial"/>
                <w:b/>
              </w:rPr>
            </w:pPr>
            <w:r w:rsidRPr="00DA7E6E">
              <w:rPr>
                <w:rFonts w:cs="Arial"/>
              </w:rPr>
              <w:t>Schedule Procedure Step Sequence</w:t>
            </w:r>
          </w:p>
        </w:tc>
        <w:tc>
          <w:tcPr>
            <w:tcW w:w="1559" w:type="dxa"/>
            <w:tcBorders>
              <w:bottom w:val="single" w:sz="4" w:space="0" w:color="auto"/>
            </w:tcBorders>
            <w:shd w:val="clear" w:color="auto" w:fill="FFFFFF" w:themeFill="background1"/>
          </w:tcPr>
          <w:p w14:paraId="48975422" w14:textId="77777777" w:rsidR="00B94F12" w:rsidRPr="00DA7E6E" w:rsidRDefault="00B94F12" w:rsidP="0053571A">
            <w:pPr>
              <w:spacing w:after="0"/>
              <w:rPr>
                <w:rFonts w:cs="Arial"/>
              </w:rPr>
            </w:pPr>
            <w:r w:rsidRPr="00DA7E6E">
              <w:rPr>
                <w:rFonts w:cs="Arial"/>
              </w:rPr>
              <w:t>(0040,0100)</w:t>
            </w:r>
          </w:p>
        </w:tc>
        <w:tc>
          <w:tcPr>
            <w:tcW w:w="1651" w:type="dxa"/>
            <w:tcBorders>
              <w:bottom w:val="single" w:sz="4" w:space="0" w:color="auto"/>
            </w:tcBorders>
            <w:shd w:val="clear" w:color="auto" w:fill="FFFFFF" w:themeFill="background1"/>
          </w:tcPr>
          <w:p w14:paraId="70836E18" w14:textId="77777777" w:rsidR="00B94F12" w:rsidRPr="00DA7E6E" w:rsidRDefault="00B94F12" w:rsidP="0053571A">
            <w:pPr>
              <w:spacing w:after="0"/>
              <w:rPr>
                <w:rFonts w:cs="Arial"/>
              </w:rPr>
            </w:pPr>
          </w:p>
        </w:tc>
        <w:tc>
          <w:tcPr>
            <w:tcW w:w="3827" w:type="dxa"/>
            <w:tcBorders>
              <w:bottom w:val="single" w:sz="4" w:space="0" w:color="auto"/>
            </w:tcBorders>
            <w:shd w:val="clear" w:color="auto" w:fill="FFFFFF" w:themeFill="background1"/>
            <w:vAlign w:val="center"/>
          </w:tcPr>
          <w:p w14:paraId="7D239570" w14:textId="77777777" w:rsidR="00B94F12" w:rsidRPr="00DA7E6E" w:rsidRDefault="00B94F12" w:rsidP="00944188">
            <w:pPr>
              <w:spacing w:after="0"/>
              <w:rPr>
                <w:rFonts w:cs="Arial"/>
              </w:rPr>
            </w:pPr>
          </w:p>
        </w:tc>
      </w:tr>
      <w:tr w:rsidR="00826348" w:rsidRPr="00DA7E6E" w14:paraId="048267EB" w14:textId="77777777" w:rsidTr="00B94F12">
        <w:trPr>
          <w:trHeight w:val="240"/>
        </w:trPr>
        <w:tc>
          <w:tcPr>
            <w:tcW w:w="2669" w:type="dxa"/>
            <w:tcBorders>
              <w:bottom w:val="single" w:sz="4" w:space="0" w:color="auto"/>
            </w:tcBorders>
            <w:shd w:val="clear" w:color="auto" w:fill="FFFFFF" w:themeFill="background1"/>
            <w:vAlign w:val="center"/>
          </w:tcPr>
          <w:p w14:paraId="0F4BBC7A" w14:textId="77777777" w:rsidR="00B94F12" w:rsidRPr="00DA7E6E" w:rsidRDefault="00B94F12" w:rsidP="00635261">
            <w:pPr>
              <w:spacing w:after="0"/>
              <w:rPr>
                <w:rFonts w:cs="Arial"/>
              </w:rPr>
            </w:pPr>
            <w:r w:rsidRPr="00DA7E6E">
              <w:rPr>
                <w:rFonts w:cs="Arial"/>
              </w:rPr>
              <w:t>&gt;Scheduled Station AE Title</w:t>
            </w:r>
          </w:p>
        </w:tc>
        <w:tc>
          <w:tcPr>
            <w:tcW w:w="1559" w:type="dxa"/>
            <w:tcBorders>
              <w:bottom w:val="single" w:sz="4" w:space="0" w:color="auto"/>
            </w:tcBorders>
            <w:shd w:val="clear" w:color="auto" w:fill="FFFFFF" w:themeFill="background1"/>
          </w:tcPr>
          <w:p w14:paraId="678A5B80" w14:textId="77777777" w:rsidR="00B94F12" w:rsidRPr="00DA7E6E" w:rsidRDefault="00B94F12" w:rsidP="0053571A">
            <w:pPr>
              <w:spacing w:after="0"/>
              <w:rPr>
                <w:rFonts w:cs="Arial"/>
              </w:rPr>
            </w:pPr>
            <w:r w:rsidRPr="00DA7E6E">
              <w:rPr>
                <w:rFonts w:cs="Arial"/>
              </w:rPr>
              <w:t>(0040,0001)</w:t>
            </w:r>
          </w:p>
        </w:tc>
        <w:tc>
          <w:tcPr>
            <w:tcW w:w="1651" w:type="dxa"/>
            <w:tcBorders>
              <w:bottom w:val="single" w:sz="4" w:space="0" w:color="auto"/>
            </w:tcBorders>
            <w:shd w:val="clear" w:color="auto" w:fill="FFFFFF" w:themeFill="background1"/>
          </w:tcPr>
          <w:p w14:paraId="41E52CC5" w14:textId="77777777" w:rsidR="00B94F12" w:rsidRPr="00DA7E6E" w:rsidRDefault="00B94F12" w:rsidP="0053571A">
            <w:pPr>
              <w:spacing w:after="0"/>
              <w:rPr>
                <w:rFonts w:cs="Arial"/>
                <w:i/>
              </w:rPr>
            </w:pPr>
            <w:r w:rsidRPr="00DA7E6E">
              <w:rPr>
                <w:rFonts w:cs="Arial"/>
                <w:i/>
              </w:rPr>
              <w:t>SINGLE_VALUE</w:t>
            </w:r>
          </w:p>
        </w:tc>
        <w:tc>
          <w:tcPr>
            <w:tcW w:w="3827" w:type="dxa"/>
            <w:tcBorders>
              <w:bottom w:val="single" w:sz="4" w:space="0" w:color="auto"/>
            </w:tcBorders>
            <w:shd w:val="clear" w:color="auto" w:fill="FFFFFF" w:themeFill="background1"/>
            <w:vAlign w:val="center"/>
          </w:tcPr>
          <w:p w14:paraId="0FF3514B" w14:textId="77777777" w:rsidR="00B94F12" w:rsidRPr="00DA7E6E" w:rsidRDefault="00B94F12" w:rsidP="00944188">
            <w:pPr>
              <w:spacing w:after="0"/>
              <w:rPr>
                <w:rFonts w:cs="Arial"/>
                <w:i/>
              </w:rPr>
            </w:pPr>
          </w:p>
        </w:tc>
      </w:tr>
      <w:tr w:rsidR="00826348" w:rsidRPr="00DA7E6E" w14:paraId="69F2209F" w14:textId="77777777" w:rsidTr="00B94F12">
        <w:trPr>
          <w:trHeight w:val="240"/>
        </w:trPr>
        <w:tc>
          <w:tcPr>
            <w:tcW w:w="2669" w:type="dxa"/>
            <w:tcBorders>
              <w:bottom w:val="single" w:sz="4" w:space="0" w:color="auto"/>
            </w:tcBorders>
            <w:shd w:val="clear" w:color="auto" w:fill="FFFFFF" w:themeFill="background1"/>
            <w:vAlign w:val="center"/>
          </w:tcPr>
          <w:p w14:paraId="19D9424B" w14:textId="1C52D9C3" w:rsidR="00B94F12" w:rsidRPr="00DA7E6E" w:rsidRDefault="00B94F12" w:rsidP="00635261">
            <w:pPr>
              <w:spacing w:after="0"/>
              <w:rPr>
                <w:rFonts w:cs="Arial"/>
              </w:rPr>
            </w:pPr>
            <w:r w:rsidRPr="00DA7E6E">
              <w:rPr>
                <w:rFonts w:cs="Arial"/>
              </w:rPr>
              <w:lastRenderedPageBreak/>
              <w:t>&gt;Scheduled Procedure Step</w:t>
            </w:r>
            <w:r w:rsidRPr="00DA7E6E">
              <w:rPr>
                <w:rFonts w:cs="Arial"/>
              </w:rPr>
              <w:br/>
              <w:t xml:space="preserve">    Start </w:t>
            </w:r>
            <w:r w:rsidR="00D2040A">
              <w:rPr>
                <w:rFonts w:cs="Arial"/>
              </w:rPr>
              <w:t>D</w:t>
            </w:r>
            <w:r w:rsidRPr="00DA7E6E">
              <w:rPr>
                <w:rFonts w:cs="Arial"/>
              </w:rPr>
              <w:t>ate</w:t>
            </w:r>
          </w:p>
        </w:tc>
        <w:tc>
          <w:tcPr>
            <w:tcW w:w="1559" w:type="dxa"/>
            <w:tcBorders>
              <w:bottom w:val="single" w:sz="4" w:space="0" w:color="auto"/>
            </w:tcBorders>
            <w:shd w:val="clear" w:color="auto" w:fill="FFFFFF" w:themeFill="background1"/>
          </w:tcPr>
          <w:p w14:paraId="3ED0F942" w14:textId="77777777" w:rsidR="00B94F12" w:rsidRPr="00DA7E6E" w:rsidRDefault="00B94F12" w:rsidP="0053571A">
            <w:pPr>
              <w:spacing w:after="0"/>
              <w:rPr>
                <w:rFonts w:cs="Arial"/>
              </w:rPr>
            </w:pPr>
            <w:r w:rsidRPr="00DA7E6E">
              <w:rPr>
                <w:rFonts w:cs="Arial"/>
              </w:rPr>
              <w:t>(0040, 0002)</w:t>
            </w:r>
          </w:p>
        </w:tc>
        <w:tc>
          <w:tcPr>
            <w:tcW w:w="1651" w:type="dxa"/>
            <w:tcBorders>
              <w:bottom w:val="single" w:sz="4" w:space="0" w:color="auto"/>
            </w:tcBorders>
            <w:shd w:val="clear" w:color="auto" w:fill="FFFFFF" w:themeFill="background1"/>
          </w:tcPr>
          <w:p w14:paraId="71F733C9" w14:textId="77777777" w:rsidR="00B94F12" w:rsidRPr="00DA7E6E" w:rsidRDefault="00B94F12" w:rsidP="0053571A">
            <w:pPr>
              <w:spacing w:after="0"/>
              <w:rPr>
                <w:rFonts w:cs="Arial"/>
                <w:i/>
              </w:rPr>
            </w:pPr>
            <w:r w:rsidRPr="00DA7E6E">
              <w:rPr>
                <w:rFonts w:cs="Arial"/>
                <w:i/>
              </w:rPr>
              <w:t>RANGE</w:t>
            </w:r>
          </w:p>
        </w:tc>
        <w:tc>
          <w:tcPr>
            <w:tcW w:w="3827" w:type="dxa"/>
            <w:tcBorders>
              <w:bottom w:val="single" w:sz="4" w:space="0" w:color="auto"/>
            </w:tcBorders>
            <w:shd w:val="clear" w:color="auto" w:fill="FFFFFF" w:themeFill="background1"/>
            <w:vAlign w:val="center"/>
          </w:tcPr>
          <w:p w14:paraId="338AABEB" w14:textId="77777777" w:rsidR="00B94F12" w:rsidRPr="00DA7E6E" w:rsidRDefault="00B94F12" w:rsidP="00944188">
            <w:pPr>
              <w:spacing w:after="0"/>
              <w:rPr>
                <w:rFonts w:cs="Arial"/>
                <w:i/>
              </w:rPr>
            </w:pPr>
          </w:p>
        </w:tc>
      </w:tr>
      <w:tr w:rsidR="00826348" w:rsidRPr="00DA7E6E" w14:paraId="7597E274" w14:textId="77777777" w:rsidTr="00B94F12">
        <w:trPr>
          <w:trHeight w:val="240"/>
        </w:trPr>
        <w:tc>
          <w:tcPr>
            <w:tcW w:w="2669" w:type="dxa"/>
            <w:tcBorders>
              <w:bottom w:val="single" w:sz="4" w:space="0" w:color="auto"/>
            </w:tcBorders>
            <w:shd w:val="clear" w:color="auto" w:fill="FFFFFF" w:themeFill="background1"/>
            <w:vAlign w:val="center"/>
          </w:tcPr>
          <w:p w14:paraId="08DA7431" w14:textId="77777777" w:rsidR="00B94F12" w:rsidRPr="00DA7E6E" w:rsidRDefault="00B94F12" w:rsidP="00635261">
            <w:pPr>
              <w:spacing w:after="0"/>
              <w:rPr>
                <w:rFonts w:cs="Arial"/>
              </w:rPr>
            </w:pPr>
            <w:r w:rsidRPr="00DA7E6E">
              <w:rPr>
                <w:rFonts w:cs="Arial"/>
              </w:rPr>
              <w:t>&gt;Scheduled Procedure Step</w:t>
            </w:r>
            <w:r w:rsidRPr="00DA7E6E">
              <w:rPr>
                <w:rFonts w:cs="Arial"/>
              </w:rPr>
              <w:br/>
              <w:t xml:space="preserve">    Start Time</w:t>
            </w:r>
          </w:p>
        </w:tc>
        <w:tc>
          <w:tcPr>
            <w:tcW w:w="1559" w:type="dxa"/>
            <w:tcBorders>
              <w:bottom w:val="single" w:sz="4" w:space="0" w:color="auto"/>
            </w:tcBorders>
            <w:shd w:val="clear" w:color="auto" w:fill="FFFFFF" w:themeFill="background1"/>
          </w:tcPr>
          <w:p w14:paraId="3FA83C04" w14:textId="77777777" w:rsidR="00B94F12" w:rsidRPr="00DA7E6E" w:rsidRDefault="00B94F12" w:rsidP="0053571A">
            <w:pPr>
              <w:spacing w:after="0"/>
              <w:rPr>
                <w:rFonts w:cs="Arial"/>
              </w:rPr>
            </w:pPr>
            <w:r w:rsidRPr="00DA7E6E">
              <w:rPr>
                <w:rFonts w:cs="Arial"/>
              </w:rPr>
              <w:t>(0040, 0003)</w:t>
            </w:r>
          </w:p>
        </w:tc>
        <w:tc>
          <w:tcPr>
            <w:tcW w:w="1651" w:type="dxa"/>
            <w:tcBorders>
              <w:bottom w:val="single" w:sz="4" w:space="0" w:color="auto"/>
            </w:tcBorders>
            <w:shd w:val="clear" w:color="auto" w:fill="FFFFFF" w:themeFill="background1"/>
          </w:tcPr>
          <w:p w14:paraId="3413327B" w14:textId="77777777" w:rsidR="00B94F12" w:rsidRPr="00DA7E6E" w:rsidRDefault="00B94F12" w:rsidP="0053571A">
            <w:pPr>
              <w:spacing w:after="0"/>
              <w:rPr>
                <w:rFonts w:cs="Arial"/>
                <w:i/>
              </w:rPr>
            </w:pPr>
            <w:r w:rsidRPr="00DA7E6E">
              <w:rPr>
                <w:rFonts w:cs="Arial"/>
                <w:i/>
              </w:rPr>
              <w:t>RANGE</w:t>
            </w:r>
          </w:p>
        </w:tc>
        <w:tc>
          <w:tcPr>
            <w:tcW w:w="3827" w:type="dxa"/>
            <w:tcBorders>
              <w:bottom w:val="single" w:sz="4" w:space="0" w:color="auto"/>
            </w:tcBorders>
            <w:shd w:val="clear" w:color="auto" w:fill="FFFFFF" w:themeFill="background1"/>
            <w:vAlign w:val="center"/>
          </w:tcPr>
          <w:p w14:paraId="5F846808" w14:textId="77777777" w:rsidR="00B94F12" w:rsidRPr="00DA7E6E" w:rsidRDefault="00B94F12" w:rsidP="00944188">
            <w:pPr>
              <w:spacing w:after="0"/>
              <w:rPr>
                <w:rFonts w:cs="Arial"/>
                <w:i/>
              </w:rPr>
            </w:pPr>
          </w:p>
        </w:tc>
      </w:tr>
      <w:tr w:rsidR="00826348" w:rsidRPr="00DA7E6E" w14:paraId="186051EA" w14:textId="77777777" w:rsidTr="00B94F12">
        <w:trPr>
          <w:trHeight w:val="240"/>
        </w:trPr>
        <w:tc>
          <w:tcPr>
            <w:tcW w:w="2669" w:type="dxa"/>
            <w:tcBorders>
              <w:bottom w:val="single" w:sz="4" w:space="0" w:color="auto"/>
            </w:tcBorders>
            <w:shd w:val="clear" w:color="auto" w:fill="FFFFFF" w:themeFill="background1"/>
            <w:vAlign w:val="center"/>
          </w:tcPr>
          <w:p w14:paraId="5ED77D64" w14:textId="77777777" w:rsidR="00B94F12" w:rsidRPr="00DA7E6E" w:rsidRDefault="00B94F12" w:rsidP="00635261">
            <w:pPr>
              <w:spacing w:after="0"/>
              <w:rPr>
                <w:rFonts w:cs="Arial"/>
              </w:rPr>
            </w:pPr>
            <w:r w:rsidRPr="00DA7E6E">
              <w:rPr>
                <w:rFonts w:cs="Arial"/>
              </w:rPr>
              <w:t>&gt;Modality</w:t>
            </w:r>
          </w:p>
        </w:tc>
        <w:tc>
          <w:tcPr>
            <w:tcW w:w="1559" w:type="dxa"/>
            <w:tcBorders>
              <w:bottom w:val="single" w:sz="4" w:space="0" w:color="auto"/>
            </w:tcBorders>
            <w:shd w:val="clear" w:color="auto" w:fill="FFFFFF" w:themeFill="background1"/>
          </w:tcPr>
          <w:p w14:paraId="0BF24BE9" w14:textId="77777777" w:rsidR="00B94F12" w:rsidRPr="00DA7E6E" w:rsidRDefault="00B94F12" w:rsidP="0053571A">
            <w:pPr>
              <w:spacing w:after="0"/>
              <w:rPr>
                <w:rFonts w:cs="Arial"/>
              </w:rPr>
            </w:pPr>
            <w:r w:rsidRPr="00DA7E6E">
              <w:rPr>
                <w:rFonts w:cs="Arial"/>
              </w:rPr>
              <w:t>(0008,0060)</w:t>
            </w:r>
          </w:p>
        </w:tc>
        <w:tc>
          <w:tcPr>
            <w:tcW w:w="1651" w:type="dxa"/>
            <w:tcBorders>
              <w:bottom w:val="single" w:sz="4" w:space="0" w:color="auto"/>
            </w:tcBorders>
            <w:shd w:val="clear" w:color="auto" w:fill="FFFFFF" w:themeFill="background1"/>
          </w:tcPr>
          <w:p w14:paraId="6956D04E" w14:textId="77777777" w:rsidR="00B94F12" w:rsidRPr="00DA7E6E" w:rsidRDefault="00B94F12" w:rsidP="0053571A">
            <w:pPr>
              <w:spacing w:after="0"/>
              <w:rPr>
                <w:rFonts w:cs="Arial"/>
                <w:i/>
              </w:rPr>
            </w:pPr>
            <w:r w:rsidRPr="00DA7E6E">
              <w:rPr>
                <w:rFonts w:cs="Arial"/>
                <w:i/>
              </w:rPr>
              <w:t>SINGLE_VALUE</w:t>
            </w:r>
          </w:p>
        </w:tc>
        <w:tc>
          <w:tcPr>
            <w:tcW w:w="3827" w:type="dxa"/>
            <w:tcBorders>
              <w:bottom w:val="single" w:sz="4" w:space="0" w:color="auto"/>
            </w:tcBorders>
            <w:shd w:val="clear" w:color="auto" w:fill="FFFFFF" w:themeFill="background1"/>
            <w:vAlign w:val="center"/>
          </w:tcPr>
          <w:p w14:paraId="4282360C" w14:textId="77777777" w:rsidR="00B94F12" w:rsidRPr="00DA7E6E" w:rsidRDefault="00B94F12" w:rsidP="00944188">
            <w:pPr>
              <w:spacing w:after="0"/>
              <w:rPr>
                <w:rFonts w:cs="Arial"/>
                <w:i/>
              </w:rPr>
            </w:pPr>
          </w:p>
        </w:tc>
      </w:tr>
      <w:tr w:rsidR="00826348" w:rsidRPr="00DA7E6E" w14:paraId="2F546040" w14:textId="77777777" w:rsidTr="00B94F12">
        <w:trPr>
          <w:trHeight w:val="240"/>
        </w:trPr>
        <w:tc>
          <w:tcPr>
            <w:tcW w:w="2669" w:type="dxa"/>
            <w:tcBorders>
              <w:bottom w:val="single" w:sz="4" w:space="0" w:color="auto"/>
            </w:tcBorders>
            <w:shd w:val="clear" w:color="auto" w:fill="FFFFFF" w:themeFill="background1"/>
          </w:tcPr>
          <w:p w14:paraId="42333288" w14:textId="77777777" w:rsidR="00B94F12" w:rsidRPr="00DA7E6E" w:rsidRDefault="00B94F12" w:rsidP="00635261">
            <w:pPr>
              <w:spacing w:after="0"/>
              <w:rPr>
                <w:rFonts w:cs="Arial"/>
              </w:rPr>
            </w:pPr>
            <w:r w:rsidRPr="00DA7E6E">
              <w:rPr>
                <w:rFonts w:cs="Arial"/>
              </w:rPr>
              <w:t xml:space="preserve">&gt;Scheduled Performing </w:t>
            </w:r>
            <w:r w:rsidRPr="00DA7E6E">
              <w:rPr>
                <w:rFonts w:cs="Arial"/>
              </w:rPr>
              <w:br/>
              <w:t xml:space="preserve">    Physician's Name</w:t>
            </w:r>
          </w:p>
        </w:tc>
        <w:tc>
          <w:tcPr>
            <w:tcW w:w="1559" w:type="dxa"/>
            <w:tcBorders>
              <w:bottom w:val="single" w:sz="4" w:space="0" w:color="auto"/>
            </w:tcBorders>
            <w:shd w:val="clear" w:color="auto" w:fill="FFFFFF" w:themeFill="background1"/>
          </w:tcPr>
          <w:p w14:paraId="412671E9" w14:textId="77777777" w:rsidR="00B94F12" w:rsidRPr="00DA7E6E" w:rsidRDefault="00B94F12" w:rsidP="0053571A">
            <w:pPr>
              <w:spacing w:after="0"/>
              <w:rPr>
                <w:rFonts w:cs="Arial"/>
              </w:rPr>
            </w:pPr>
            <w:r w:rsidRPr="00DA7E6E">
              <w:rPr>
                <w:rFonts w:cs="Arial"/>
              </w:rPr>
              <w:t>(0040,0006)</w:t>
            </w:r>
          </w:p>
        </w:tc>
        <w:tc>
          <w:tcPr>
            <w:tcW w:w="1651" w:type="dxa"/>
            <w:tcBorders>
              <w:bottom w:val="single" w:sz="4" w:space="0" w:color="auto"/>
            </w:tcBorders>
            <w:shd w:val="clear" w:color="auto" w:fill="FFFFFF" w:themeFill="background1"/>
          </w:tcPr>
          <w:p w14:paraId="7AECBDB3" w14:textId="77777777" w:rsidR="00B94F12" w:rsidRPr="00DA7E6E" w:rsidRDefault="00B94F12" w:rsidP="0053571A">
            <w:pPr>
              <w:spacing w:after="0"/>
              <w:rPr>
                <w:rFonts w:cs="Arial"/>
                <w:i/>
              </w:rPr>
            </w:pPr>
            <w:r w:rsidRPr="00DA7E6E">
              <w:rPr>
                <w:rFonts w:cs="Arial"/>
                <w:i/>
              </w:rPr>
              <w:t>WILDCARD</w:t>
            </w:r>
          </w:p>
        </w:tc>
        <w:tc>
          <w:tcPr>
            <w:tcW w:w="3827" w:type="dxa"/>
            <w:tcBorders>
              <w:bottom w:val="single" w:sz="4" w:space="0" w:color="auto"/>
            </w:tcBorders>
            <w:shd w:val="clear" w:color="auto" w:fill="FFFFFF" w:themeFill="background1"/>
            <w:vAlign w:val="center"/>
          </w:tcPr>
          <w:p w14:paraId="673675DC" w14:textId="77777777" w:rsidR="00B94F12" w:rsidRPr="00DA7E6E" w:rsidRDefault="00B94F12" w:rsidP="00944188">
            <w:pPr>
              <w:spacing w:after="0"/>
              <w:rPr>
                <w:rFonts w:cs="Arial"/>
                <w:i/>
              </w:rPr>
            </w:pPr>
          </w:p>
        </w:tc>
      </w:tr>
      <w:tr w:rsidR="00826348" w:rsidRPr="00DA7E6E" w14:paraId="46A4D2B1" w14:textId="77777777" w:rsidTr="00B94F12">
        <w:trPr>
          <w:trHeight w:val="240"/>
        </w:trPr>
        <w:tc>
          <w:tcPr>
            <w:tcW w:w="2669" w:type="dxa"/>
            <w:tcBorders>
              <w:bottom w:val="single" w:sz="4" w:space="0" w:color="auto"/>
            </w:tcBorders>
            <w:shd w:val="clear" w:color="auto" w:fill="FFFFFF" w:themeFill="background1"/>
            <w:vAlign w:val="center"/>
          </w:tcPr>
          <w:p w14:paraId="52FD3D3B" w14:textId="77777777" w:rsidR="00B94F12" w:rsidRPr="00DA7E6E" w:rsidRDefault="00B94F12" w:rsidP="00635261">
            <w:pPr>
              <w:spacing w:after="0"/>
              <w:rPr>
                <w:rFonts w:cs="Arial"/>
              </w:rPr>
            </w:pPr>
            <w:r w:rsidRPr="00DA7E6E">
              <w:rPr>
                <w:rFonts w:cs="Arial"/>
              </w:rPr>
              <w:t>…</w:t>
            </w:r>
          </w:p>
        </w:tc>
        <w:tc>
          <w:tcPr>
            <w:tcW w:w="1559" w:type="dxa"/>
            <w:tcBorders>
              <w:bottom w:val="single" w:sz="4" w:space="0" w:color="auto"/>
            </w:tcBorders>
            <w:shd w:val="clear" w:color="auto" w:fill="FFFFFF" w:themeFill="background1"/>
          </w:tcPr>
          <w:p w14:paraId="5822F34C" w14:textId="77777777" w:rsidR="00B94F12" w:rsidRPr="00DA7E6E" w:rsidRDefault="00B94F12" w:rsidP="0053571A">
            <w:pPr>
              <w:spacing w:after="0"/>
              <w:rPr>
                <w:rFonts w:cs="Arial"/>
              </w:rPr>
            </w:pPr>
          </w:p>
        </w:tc>
        <w:tc>
          <w:tcPr>
            <w:tcW w:w="1651" w:type="dxa"/>
            <w:tcBorders>
              <w:bottom w:val="single" w:sz="4" w:space="0" w:color="auto"/>
            </w:tcBorders>
            <w:shd w:val="clear" w:color="auto" w:fill="FFFFFF" w:themeFill="background1"/>
          </w:tcPr>
          <w:p w14:paraId="4FDC95E8" w14:textId="77777777" w:rsidR="00B94F12" w:rsidRPr="00DA7E6E" w:rsidRDefault="00B94F12" w:rsidP="0053571A">
            <w:pPr>
              <w:spacing w:after="0"/>
              <w:rPr>
                <w:rFonts w:cs="Arial"/>
              </w:rPr>
            </w:pPr>
          </w:p>
        </w:tc>
        <w:tc>
          <w:tcPr>
            <w:tcW w:w="3827" w:type="dxa"/>
            <w:tcBorders>
              <w:bottom w:val="single" w:sz="4" w:space="0" w:color="auto"/>
            </w:tcBorders>
            <w:shd w:val="clear" w:color="auto" w:fill="FFFFFF" w:themeFill="background1"/>
            <w:vAlign w:val="center"/>
          </w:tcPr>
          <w:p w14:paraId="5C6FC351" w14:textId="77777777" w:rsidR="00B94F12" w:rsidRPr="00DA7E6E" w:rsidRDefault="00B94F12" w:rsidP="00944188">
            <w:pPr>
              <w:spacing w:after="0"/>
              <w:rPr>
                <w:rFonts w:cs="Arial"/>
              </w:rPr>
            </w:pPr>
          </w:p>
        </w:tc>
      </w:tr>
      <w:tr w:rsidR="00826348" w:rsidRPr="00DA7E6E" w14:paraId="24EABA90" w14:textId="77777777" w:rsidTr="00B94F12">
        <w:trPr>
          <w:trHeight w:val="240"/>
        </w:trPr>
        <w:tc>
          <w:tcPr>
            <w:tcW w:w="9706" w:type="dxa"/>
            <w:gridSpan w:val="4"/>
            <w:tcBorders>
              <w:bottom w:val="single" w:sz="4" w:space="0" w:color="auto"/>
            </w:tcBorders>
            <w:shd w:val="clear" w:color="auto" w:fill="FFFFFF" w:themeFill="background1"/>
          </w:tcPr>
          <w:p w14:paraId="3C33A917" w14:textId="77777777" w:rsidR="00B94F12" w:rsidRPr="00DA7E6E" w:rsidRDefault="00B94F12" w:rsidP="00635261">
            <w:pPr>
              <w:spacing w:after="0"/>
              <w:rPr>
                <w:rFonts w:cs="Arial"/>
              </w:rPr>
            </w:pPr>
            <w:r w:rsidRPr="00DA7E6E">
              <w:rPr>
                <w:rFonts w:cs="Arial"/>
              </w:rPr>
              <w:t>Requested Procedure</w:t>
            </w:r>
          </w:p>
        </w:tc>
      </w:tr>
      <w:tr w:rsidR="00826348" w:rsidRPr="00DA7E6E" w14:paraId="60AD6399" w14:textId="77777777" w:rsidTr="00B94F12">
        <w:trPr>
          <w:trHeight w:val="240"/>
        </w:trPr>
        <w:tc>
          <w:tcPr>
            <w:tcW w:w="2669" w:type="dxa"/>
            <w:tcBorders>
              <w:bottom w:val="single" w:sz="4" w:space="0" w:color="auto"/>
            </w:tcBorders>
            <w:shd w:val="clear" w:color="auto" w:fill="FFFFFF" w:themeFill="background1"/>
          </w:tcPr>
          <w:p w14:paraId="5C03ECAB" w14:textId="77777777" w:rsidR="00B94F12" w:rsidRPr="00DA7E6E" w:rsidRDefault="00B94F12" w:rsidP="00635261">
            <w:pPr>
              <w:spacing w:after="0"/>
              <w:rPr>
                <w:rFonts w:cs="Arial"/>
              </w:rPr>
            </w:pPr>
            <w:r w:rsidRPr="00DA7E6E">
              <w:rPr>
                <w:rFonts w:cs="Arial"/>
              </w:rPr>
              <w:t>Study Instance UID</w:t>
            </w:r>
          </w:p>
        </w:tc>
        <w:tc>
          <w:tcPr>
            <w:tcW w:w="1559" w:type="dxa"/>
            <w:tcBorders>
              <w:bottom w:val="single" w:sz="4" w:space="0" w:color="auto"/>
            </w:tcBorders>
            <w:shd w:val="clear" w:color="auto" w:fill="FFFFFF" w:themeFill="background1"/>
          </w:tcPr>
          <w:p w14:paraId="1D9B4B78" w14:textId="77777777" w:rsidR="00B94F12" w:rsidRPr="00DA7E6E" w:rsidRDefault="00B94F12" w:rsidP="0053571A">
            <w:pPr>
              <w:spacing w:after="0"/>
              <w:rPr>
                <w:rFonts w:cs="Arial"/>
              </w:rPr>
            </w:pPr>
            <w:r w:rsidRPr="00DA7E6E">
              <w:rPr>
                <w:rFonts w:cs="Arial"/>
              </w:rPr>
              <w:t>(0020,000D)</w:t>
            </w:r>
          </w:p>
        </w:tc>
        <w:tc>
          <w:tcPr>
            <w:tcW w:w="1651" w:type="dxa"/>
            <w:tcBorders>
              <w:bottom w:val="single" w:sz="4" w:space="0" w:color="auto"/>
            </w:tcBorders>
            <w:shd w:val="clear" w:color="auto" w:fill="FFFFFF" w:themeFill="background1"/>
          </w:tcPr>
          <w:p w14:paraId="69AAEAEC" w14:textId="77777777" w:rsidR="00B94F12" w:rsidRPr="00DA7E6E" w:rsidRDefault="00B94F12" w:rsidP="0053571A">
            <w:pPr>
              <w:spacing w:after="0"/>
              <w:rPr>
                <w:rFonts w:cs="Arial"/>
                <w:i/>
              </w:rPr>
            </w:pPr>
            <w:r w:rsidRPr="00DA7E6E">
              <w:rPr>
                <w:rFonts w:cs="Arial"/>
                <w:i/>
              </w:rPr>
              <w:t>RETURN KEY</w:t>
            </w:r>
          </w:p>
        </w:tc>
        <w:tc>
          <w:tcPr>
            <w:tcW w:w="3827" w:type="dxa"/>
            <w:tcBorders>
              <w:bottom w:val="single" w:sz="4" w:space="0" w:color="auto"/>
            </w:tcBorders>
            <w:shd w:val="clear" w:color="auto" w:fill="FFFFFF" w:themeFill="background1"/>
            <w:vAlign w:val="center"/>
          </w:tcPr>
          <w:p w14:paraId="5D033FA4" w14:textId="77777777" w:rsidR="00B94F12" w:rsidRPr="00DA7E6E" w:rsidRDefault="00B94F12" w:rsidP="00944188">
            <w:pPr>
              <w:spacing w:after="0"/>
              <w:rPr>
                <w:rFonts w:cs="Arial"/>
              </w:rPr>
            </w:pPr>
          </w:p>
        </w:tc>
      </w:tr>
      <w:tr w:rsidR="00826348" w:rsidRPr="00DA7E6E" w14:paraId="4D214E01" w14:textId="77777777" w:rsidTr="00B94F12">
        <w:trPr>
          <w:trHeight w:val="240"/>
        </w:trPr>
        <w:tc>
          <w:tcPr>
            <w:tcW w:w="2669" w:type="dxa"/>
            <w:tcBorders>
              <w:bottom w:val="single" w:sz="4" w:space="0" w:color="auto"/>
            </w:tcBorders>
            <w:shd w:val="clear" w:color="auto" w:fill="FFFFFF" w:themeFill="background1"/>
            <w:vAlign w:val="center"/>
          </w:tcPr>
          <w:p w14:paraId="76D2C96F" w14:textId="77777777" w:rsidR="00B94F12" w:rsidRPr="00DA7E6E" w:rsidRDefault="00B94F12" w:rsidP="00635261">
            <w:pPr>
              <w:spacing w:after="0"/>
              <w:rPr>
                <w:rFonts w:cs="Arial"/>
              </w:rPr>
            </w:pPr>
            <w:r w:rsidRPr="00DA7E6E">
              <w:rPr>
                <w:rFonts w:cs="Arial"/>
              </w:rPr>
              <w:t>…</w:t>
            </w:r>
          </w:p>
        </w:tc>
        <w:tc>
          <w:tcPr>
            <w:tcW w:w="1559" w:type="dxa"/>
            <w:tcBorders>
              <w:bottom w:val="single" w:sz="4" w:space="0" w:color="auto"/>
            </w:tcBorders>
            <w:shd w:val="clear" w:color="auto" w:fill="FFFFFF" w:themeFill="background1"/>
          </w:tcPr>
          <w:p w14:paraId="0F8693E6" w14:textId="77777777" w:rsidR="00B94F12" w:rsidRPr="00DA7E6E" w:rsidRDefault="00B94F12" w:rsidP="0053571A">
            <w:pPr>
              <w:spacing w:after="0"/>
              <w:rPr>
                <w:rFonts w:cs="Arial"/>
              </w:rPr>
            </w:pPr>
          </w:p>
        </w:tc>
        <w:tc>
          <w:tcPr>
            <w:tcW w:w="1651" w:type="dxa"/>
            <w:tcBorders>
              <w:bottom w:val="single" w:sz="4" w:space="0" w:color="auto"/>
            </w:tcBorders>
            <w:shd w:val="clear" w:color="auto" w:fill="FFFFFF" w:themeFill="background1"/>
          </w:tcPr>
          <w:p w14:paraId="38E499AD" w14:textId="77777777" w:rsidR="00B94F12" w:rsidRPr="00DA7E6E" w:rsidRDefault="00B94F12" w:rsidP="0053571A">
            <w:pPr>
              <w:spacing w:after="0"/>
              <w:rPr>
                <w:rFonts w:cs="Arial"/>
              </w:rPr>
            </w:pPr>
          </w:p>
        </w:tc>
        <w:tc>
          <w:tcPr>
            <w:tcW w:w="3827" w:type="dxa"/>
            <w:tcBorders>
              <w:bottom w:val="single" w:sz="4" w:space="0" w:color="auto"/>
            </w:tcBorders>
            <w:shd w:val="clear" w:color="auto" w:fill="FFFFFF" w:themeFill="background1"/>
            <w:vAlign w:val="center"/>
          </w:tcPr>
          <w:p w14:paraId="34E84163" w14:textId="77777777" w:rsidR="00B94F12" w:rsidRPr="00DA7E6E" w:rsidRDefault="00B94F12" w:rsidP="00944188">
            <w:pPr>
              <w:spacing w:after="0"/>
              <w:rPr>
                <w:rFonts w:cs="Arial"/>
              </w:rPr>
            </w:pPr>
          </w:p>
        </w:tc>
      </w:tr>
      <w:tr w:rsidR="00826348" w:rsidRPr="00DA7E6E" w14:paraId="32C68EDE" w14:textId="77777777" w:rsidTr="00B94F12">
        <w:trPr>
          <w:trHeight w:val="240"/>
        </w:trPr>
        <w:tc>
          <w:tcPr>
            <w:tcW w:w="9706" w:type="dxa"/>
            <w:gridSpan w:val="4"/>
            <w:tcBorders>
              <w:bottom w:val="single" w:sz="4" w:space="0" w:color="auto"/>
            </w:tcBorders>
            <w:shd w:val="clear" w:color="auto" w:fill="FFFFFF" w:themeFill="background1"/>
          </w:tcPr>
          <w:p w14:paraId="11BA4A71" w14:textId="77777777" w:rsidR="00B94F12" w:rsidRPr="00DA7E6E" w:rsidRDefault="00B94F12" w:rsidP="00635261">
            <w:pPr>
              <w:spacing w:after="0"/>
              <w:rPr>
                <w:rFonts w:cs="Arial"/>
              </w:rPr>
            </w:pPr>
            <w:r w:rsidRPr="00DA7E6E">
              <w:rPr>
                <w:rFonts w:cs="Arial"/>
              </w:rPr>
              <w:t>Imaging Service Request</w:t>
            </w:r>
          </w:p>
        </w:tc>
      </w:tr>
      <w:tr w:rsidR="00826348" w:rsidRPr="00DA7E6E" w14:paraId="0A59DB14" w14:textId="77777777" w:rsidTr="00B94F12">
        <w:trPr>
          <w:trHeight w:val="240"/>
        </w:trPr>
        <w:tc>
          <w:tcPr>
            <w:tcW w:w="2669" w:type="dxa"/>
            <w:tcBorders>
              <w:bottom w:val="single" w:sz="4" w:space="0" w:color="auto"/>
            </w:tcBorders>
            <w:shd w:val="clear" w:color="auto" w:fill="FFFFFF" w:themeFill="background1"/>
          </w:tcPr>
          <w:p w14:paraId="0663AEDF" w14:textId="77777777" w:rsidR="00B94F12" w:rsidRPr="00DA7E6E" w:rsidRDefault="00B94F12" w:rsidP="00635261">
            <w:pPr>
              <w:spacing w:after="0"/>
              <w:rPr>
                <w:rFonts w:cs="Arial"/>
              </w:rPr>
            </w:pPr>
            <w:r w:rsidRPr="00DA7E6E">
              <w:rPr>
                <w:rFonts w:cs="Arial"/>
              </w:rPr>
              <w:t>Accession Number</w:t>
            </w:r>
          </w:p>
        </w:tc>
        <w:tc>
          <w:tcPr>
            <w:tcW w:w="1559" w:type="dxa"/>
            <w:tcBorders>
              <w:bottom w:val="single" w:sz="4" w:space="0" w:color="auto"/>
            </w:tcBorders>
            <w:shd w:val="clear" w:color="auto" w:fill="FFFFFF" w:themeFill="background1"/>
          </w:tcPr>
          <w:p w14:paraId="39385AC8" w14:textId="77777777" w:rsidR="00B94F12" w:rsidRPr="00DA7E6E" w:rsidRDefault="00B94F12" w:rsidP="0053571A">
            <w:pPr>
              <w:spacing w:after="0"/>
              <w:rPr>
                <w:rFonts w:cs="Arial"/>
              </w:rPr>
            </w:pPr>
            <w:r w:rsidRPr="00DA7E6E">
              <w:rPr>
                <w:rFonts w:cs="Arial"/>
              </w:rPr>
              <w:t>(0008,0050)</w:t>
            </w:r>
          </w:p>
        </w:tc>
        <w:tc>
          <w:tcPr>
            <w:tcW w:w="1651" w:type="dxa"/>
            <w:tcBorders>
              <w:bottom w:val="single" w:sz="4" w:space="0" w:color="auto"/>
            </w:tcBorders>
            <w:shd w:val="clear" w:color="auto" w:fill="FFFFFF" w:themeFill="background1"/>
          </w:tcPr>
          <w:p w14:paraId="41FF8638" w14:textId="77777777" w:rsidR="00B94F12" w:rsidRPr="00DA7E6E" w:rsidRDefault="00B94F12" w:rsidP="0053571A">
            <w:pPr>
              <w:spacing w:after="0"/>
              <w:rPr>
                <w:rFonts w:cs="Arial"/>
                <w:i/>
              </w:rPr>
            </w:pPr>
            <w:r w:rsidRPr="00DA7E6E">
              <w:rPr>
                <w:rFonts w:cs="Arial"/>
                <w:i/>
              </w:rPr>
              <w:t>SINGLE_VALUE</w:t>
            </w:r>
          </w:p>
        </w:tc>
        <w:tc>
          <w:tcPr>
            <w:tcW w:w="3827" w:type="dxa"/>
            <w:tcBorders>
              <w:bottom w:val="single" w:sz="4" w:space="0" w:color="auto"/>
            </w:tcBorders>
            <w:shd w:val="clear" w:color="auto" w:fill="FFFFFF" w:themeFill="background1"/>
            <w:vAlign w:val="center"/>
          </w:tcPr>
          <w:p w14:paraId="02CCEAD7" w14:textId="77777777" w:rsidR="00B94F12" w:rsidRPr="00DA7E6E" w:rsidRDefault="00B94F12" w:rsidP="00944188">
            <w:pPr>
              <w:spacing w:after="0"/>
              <w:rPr>
                <w:rFonts w:cs="Arial"/>
                <w:i/>
              </w:rPr>
            </w:pPr>
          </w:p>
        </w:tc>
      </w:tr>
      <w:tr w:rsidR="00826348" w:rsidRPr="00DA7E6E" w14:paraId="2495378E" w14:textId="77777777" w:rsidTr="00B94F12">
        <w:trPr>
          <w:trHeight w:val="240"/>
        </w:trPr>
        <w:tc>
          <w:tcPr>
            <w:tcW w:w="2669" w:type="dxa"/>
            <w:tcBorders>
              <w:bottom w:val="single" w:sz="4" w:space="0" w:color="auto"/>
            </w:tcBorders>
            <w:shd w:val="clear" w:color="auto" w:fill="FFFFFF" w:themeFill="background1"/>
          </w:tcPr>
          <w:p w14:paraId="34363EBF" w14:textId="77777777" w:rsidR="00B94F12" w:rsidRPr="00DA7E6E" w:rsidRDefault="00B94F12" w:rsidP="00635261">
            <w:pPr>
              <w:spacing w:after="0"/>
              <w:rPr>
                <w:rFonts w:cs="Arial"/>
                <w:i/>
              </w:rPr>
            </w:pPr>
            <w:r w:rsidRPr="00DA7E6E">
              <w:rPr>
                <w:rFonts w:cs="Arial"/>
                <w:i/>
              </w:rPr>
              <w:t xml:space="preserve">Issuer of Accession Number Sequence </w:t>
            </w:r>
          </w:p>
        </w:tc>
        <w:tc>
          <w:tcPr>
            <w:tcW w:w="1559" w:type="dxa"/>
            <w:tcBorders>
              <w:bottom w:val="single" w:sz="4" w:space="0" w:color="auto"/>
            </w:tcBorders>
            <w:shd w:val="clear" w:color="auto" w:fill="FFFFFF" w:themeFill="background1"/>
          </w:tcPr>
          <w:p w14:paraId="201203DD" w14:textId="77777777" w:rsidR="00B94F12" w:rsidRPr="00DA7E6E" w:rsidRDefault="00B94F12" w:rsidP="0053571A">
            <w:pPr>
              <w:spacing w:after="0"/>
              <w:rPr>
                <w:rFonts w:cs="Arial"/>
                <w:i/>
              </w:rPr>
            </w:pPr>
            <w:r w:rsidRPr="00DA7E6E">
              <w:rPr>
                <w:rFonts w:cs="Arial"/>
                <w:i/>
              </w:rPr>
              <w:t>(0008,0051)</w:t>
            </w:r>
          </w:p>
        </w:tc>
        <w:tc>
          <w:tcPr>
            <w:tcW w:w="1651" w:type="dxa"/>
            <w:tcBorders>
              <w:bottom w:val="single" w:sz="4" w:space="0" w:color="auto"/>
            </w:tcBorders>
            <w:shd w:val="clear" w:color="auto" w:fill="FFFFFF" w:themeFill="background1"/>
          </w:tcPr>
          <w:p w14:paraId="6E2B01BF" w14:textId="77777777" w:rsidR="00B94F12" w:rsidRPr="00DA7E6E" w:rsidRDefault="00B94F12" w:rsidP="0053571A">
            <w:pPr>
              <w:spacing w:after="0"/>
              <w:rPr>
                <w:rFonts w:cs="Arial"/>
                <w:i/>
              </w:rPr>
            </w:pPr>
            <w:r w:rsidRPr="00DA7E6E">
              <w:rPr>
                <w:rFonts w:cs="Arial"/>
                <w:i/>
              </w:rPr>
              <w:t>RETURN KEY</w:t>
            </w:r>
          </w:p>
        </w:tc>
        <w:tc>
          <w:tcPr>
            <w:tcW w:w="3827" w:type="dxa"/>
            <w:tcBorders>
              <w:bottom w:val="single" w:sz="4" w:space="0" w:color="auto"/>
            </w:tcBorders>
            <w:shd w:val="clear" w:color="auto" w:fill="FFFFFF" w:themeFill="background1"/>
            <w:vAlign w:val="center"/>
          </w:tcPr>
          <w:p w14:paraId="02EEF763" w14:textId="77777777" w:rsidR="00B94F12" w:rsidRPr="00DA7E6E" w:rsidRDefault="00B94F12" w:rsidP="00944188">
            <w:pPr>
              <w:spacing w:after="0"/>
              <w:rPr>
                <w:rFonts w:cs="Arial"/>
                <w:i/>
              </w:rPr>
            </w:pPr>
          </w:p>
        </w:tc>
      </w:tr>
      <w:tr w:rsidR="00826348" w:rsidRPr="00DA7E6E" w14:paraId="5F6F67D4" w14:textId="77777777" w:rsidTr="00B94F12">
        <w:trPr>
          <w:trHeight w:val="240"/>
        </w:trPr>
        <w:tc>
          <w:tcPr>
            <w:tcW w:w="2669" w:type="dxa"/>
            <w:tcBorders>
              <w:bottom w:val="single" w:sz="4" w:space="0" w:color="auto"/>
            </w:tcBorders>
            <w:shd w:val="clear" w:color="auto" w:fill="FFFFFF" w:themeFill="background1"/>
          </w:tcPr>
          <w:p w14:paraId="0B810AF9" w14:textId="77777777" w:rsidR="00B94F12" w:rsidRPr="00DA7E6E" w:rsidRDefault="00B94F12" w:rsidP="00635261">
            <w:pPr>
              <w:spacing w:after="0"/>
              <w:rPr>
                <w:rFonts w:cs="Arial"/>
              </w:rPr>
            </w:pPr>
            <w:r w:rsidRPr="00DA7E6E">
              <w:rPr>
                <w:rFonts w:cs="Arial"/>
              </w:rPr>
              <w:t>Requesting Physician</w:t>
            </w:r>
          </w:p>
        </w:tc>
        <w:tc>
          <w:tcPr>
            <w:tcW w:w="1559" w:type="dxa"/>
            <w:tcBorders>
              <w:bottom w:val="single" w:sz="4" w:space="0" w:color="auto"/>
            </w:tcBorders>
            <w:shd w:val="clear" w:color="auto" w:fill="FFFFFF" w:themeFill="background1"/>
          </w:tcPr>
          <w:p w14:paraId="708EA867" w14:textId="77777777" w:rsidR="00B94F12" w:rsidRPr="00DA7E6E" w:rsidRDefault="00B94F12" w:rsidP="0053571A">
            <w:pPr>
              <w:spacing w:after="0"/>
              <w:rPr>
                <w:rFonts w:cs="Arial"/>
              </w:rPr>
            </w:pPr>
            <w:r w:rsidRPr="00DA7E6E">
              <w:rPr>
                <w:rFonts w:cs="Arial"/>
              </w:rPr>
              <w:t>(0032,1032)</w:t>
            </w:r>
          </w:p>
        </w:tc>
        <w:tc>
          <w:tcPr>
            <w:tcW w:w="1651" w:type="dxa"/>
            <w:tcBorders>
              <w:bottom w:val="single" w:sz="4" w:space="0" w:color="auto"/>
            </w:tcBorders>
            <w:shd w:val="clear" w:color="auto" w:fill="FFFFFF" w:themeFill="background1"/>
          </w:tcPr>
          <w:p w14:paraId="2BDF6F3B" w14:textId="77777777" w:rsidR="00B94F12" w:rsidRPr="00DA7E6E" w:rsidRDefault="00B94F12" w:rsidP="0053571A">
            <w:pPr>
              <w:spacing w:after="0"/>
              <w:rPr>
                <w:rFonts w:cs="Arial"/>
                <w:i/>
              </w:rPr>
            </w:pPr>
            <w:r w:rsidRPr="00DA7E6E">
              <w:rPr>
                <w:rFonts w:cs="Arial"/>
                <w:i/>
              </w:rPr>
              <w:t>RETURN KEY</w:t>
            </w:r>
          </w:p>
        </w:tc>
        <w:tc>
          <w:tcPr>
            <w:tcW w:w="3827" w:type="dxa"/>
            <w:tcBorders>
              <w:bottom w:val="single" w:sz="4" w:space="0" w:color="auto"/>
            </w:tcBorders>
            <w:shd w:val="clear" w:color="auto" w:fill="FFFFFF" w:themeFill="background1"/>
            <w:vAlign w:val="center"/>
          </w:tcPr>
          <w:p w14:paraId="35BAEEFE" w14:textId="77777777" w:rsidR="00B94F12" w:rsidRPr="00DA7E6E" w:rsidRDefault="00B94F12" w:rsidP="00944188">
            <w:pPr>
              <w:spacing w:after="0"/>
              <w:rPr>
                <w:rFonts w:cs="Arial"/>
                <w:i/>
              </w:rPr>
            </w:pPr>
          </w:p>
        </w:tc>
      </w:tr>
      <w:tr w:rsidR="00826348" w:rsidRPr="00DA7E6E" w14:paraId="53E82737" w14:textId="77777777" w:rsidTr="00B94F12">
        <w:trPr>
          <w:trHeight w:val="240"/>
        </w:trPr>
        <w:tc>
          <w:tcPr>
            <w:tcW w:w="2669" w:type="dxa"/>
            <w:tcBorders>
              <w:bottom w:val="single" w:sz="4" w:space="0" w:color="auto"/>
            </w:tcBorders>
            <w:shd w:val="clear" w:color="auto" w:fill="FFFFFF" w:themeFill="background1"/>
          </w:tcPr>
          <w:p w14:paraId="4FEF1CE3" w14:textId="77777777" w:rsidR="00B94F12" w:rsidRPr="00DA7E6E" w:rsidRDefault="00B94F12" w:rsidP="00635261">
            <w:pPr>
              <w:spacing w:after="0"/>
              <w:rPr>
                <w:rFonts w:cs="Arial"/>
              </w:rPr>
            </w:pPr>
            <w:r w:rsidRPr="00DA7E6E">
              <w:rPr>
                <w:rFonts w:cs="Arial"/>
              </w:rPr>
              <w:t>Referring Physician's Name</w:t>
            </w:r>
          </w:p>
        </w:tc>
        <w:tc>
          <w:tcPr>
            <w:tcW w:w="1559" w:type="dxa"/>
            <w:tcBorders>
              <w:bottom w:val="single" w:sz="4" w:space="0" w:color="auto"/>
            </w:tcBorders>
            <w:shd w:val="clear" w:color="auto" w:fill="FFFFFF" w:themeFill="background1"/>
          </w:tcPr>
          <w:p w14:paraId="23340762" w14:textId="77777777" w:rsidR="00B94F12" w:rsidRPr="00DA7E6E" w:rsidRDefault="00B94F12" w:rsidP="0053571A">
            <w:pPr>
              <w:spacing w:after="0"/>
              <w:rPr>
                <w:rFonts w:cs="Arial"/>
              </w:rPr>
            </w:pPr>
            <w:r w:rsidRPr="00DA7E6E">
              <w:rPr>
                <w:rFonts w:cs="Arial"/>
              </w:rPr>
              <w:t>(0008,0090)</w:t>
            </w:r>
          </w:p>
        </w:tc>
        <w:tc>
          <w:tcPr>
            <w:tcW w:w="1651" w:type="dxa"/>
            <w:tcBorders>
              <w:bottom w:val="single" w:sz="4" w:space="0" w:color="auto"/>
            </w:tcBorders>
            <w:shd w:val="clear" w:color="auto" w:fill="FFFFFF" w:themeFill="background1"/>
          </w:tcPr>
          <w:p w14:paraId="1E0C090E" w14:textId="77777777" w:rsidR="00B94F12" w:rsidRPr="00DA7E6E" w:rsidRDefault="00B94F12" w:rsidP="0053571A">
            <w:pPr>
              <w:spacing w:after="0"/>
              <w:rPr>
                <w:rFonts w:cs="Arial"/>
                <w:i/>
              </w:rPr>
            </w:pPr>
            <w:r w:rsidRPr="00DA7E6E">
              <w:rPr>
                <w:rFonts w:cs="Arial"/>
                <w:i/>
              </w:rPr>
              <w:t>RETURN KEY</w:t>
            </w:r>
          </w:p>
        </w:tc>
        <w:tc>
          <w:tcPr>
            <w:tcW w:w="3827" w:type="dxa"/>
            <w:tcBorders>
              <w:bottom w:val="single" w:sz="4" w:space="0" w:color="auto"/>
            </w:tcBorders>
            <w:shd w:val="clear" w:color="auto" w:fill="FFFFFF" w:themeFill="background1"/>
            <w:vAlign w:val="center"/>
          </w:tcPr>
          <w:p w14:paraId="4EC41861" w14:textId="77777777" w:rsidR="00B94F12" w:rsidRPr="00DA7E6E" w:rsidRDefault="00B94F12" w:rsidP="00944188">
            <w:pPr>
              <w:spacing w:after="0"/>
              <w:rPr>
                <w:rFonts w:cs="Arial"/>
                <w:i/>
              </w:rPr>
            </w:pPr>
          </w:p>
        </w:tc>
      </w:tr>
      <w:tr w:rsidR="00826348" w:rsidRPr="00DA7E6E" w14:paraId="4B73CD1B" w14:textId="77777777" w:rsidTr="00B94F12">
        <w:trPr>
          <w:trHeight w:val="240"/>
        </w:trPr>
        <w:tc>
          <w:tcPr>
            <w:tcW w:w="2669" w:type="dxa"/>
            <w:tcBorders>
              <w:bottom w:val="single" w:sz="4" w:space="0" w:color="auto"/>
            </w:tcBorders>
            <w:shd w:val="clear" w:color="auto" w:fill="FFFFFF" w:themeFill="background1"/>
            <w:vAlign w:val="center"/>
          </w:tcPr>
          <w:p w14:paraId="0C354AFD" w14:textId="77777777" w:rsidR="00B94F12" w:rsidRPr="00DA7E6E" w:rsidRDefault="00B94F12" w:rsidP="00635261">
            <w:pPr>
              <w:spacing w:after="0"/>
              <w:rPr>
                <w:rFonts w:cs="Arial"/>
              </w:rPr>
            </w:pPr>
            <w:r w:rsidRPr="00DA7E6E">
              <w:rPr>
                <w:rFonts w:cs="Arial"/>
              </w:rPr>
              <w:t>…</w:t>
            </w:r>
          </w:p>
        </w:tc>
        <w:tc>
          <w:tcPr>
            <w:tcW w:w="1559" w:type="dxa"/>
            <w:tcBorders>
              <w:bottom w:val="single" w:sz="4" w:space="0" w:color="auto"/>
            </w:tcBorders>
            <w:shd w:val="clear" w:color="auto" w:fill="FFFFFF" w:themeFill="background1"/>
          </w:tcPr>
          <w:p w14:paraId="738A95DD" w14:textId="77777777" w:rsidR="00B94F12" w:rsidRPr="00DA7E6E" w:rsidRDefault="00B94F12" w:rsidP="0053571A">
            <w:pPr>
              <w:spacing w:after="0"/>
              <w:rPr>
                <w:rFonts w:cs="Arial"/>
              </w:rPr>
            </w:pPr>
          </w:p>
        </w:tc>
        <w:tc>
          <w:tcPr>
            <w:tcW w:w="1651" w:type="dxa"/>
            <w:tcBorders>
              <w:bottom w:val="single" w:sz="4" w:space="0" w:color="auto"/>
            </w:tcBorders>
            <w:shd w:val="clear" w:color="auto" w:fill="FFFFFF" w:themeFill="background1"/>
          </w:tcPr>
          <w:p w14:paraId="26A423D7" w14:textId="77777777" w:rsidR="00B94F12" w:rsidRPr="00DA7E6E" w:rsidRDefault="00B94F12" w:rsidP="0053571A">
            <w:pPr>
              <w:spacing w:after="0"/>
              <w:rPr>
                <w:rFonts w:cs="Arial"/>
              </w:rPr>
            </w:pPr>
          </w:p>
        </w:tc>
        <w:tc>
          <w:tcPr>
            <w:tcW w:w="3827" w:type="dxa"/>
            <w:tcBorders>
              <w:bottom w:val="single" w:sz="4" w:space="0" w:color="auto"/>
            </w:tcBorders>
            <w:shd w:val="clear" w:color="auto" w:fill="FFFFFF" w:themeFill="background1"/>
            <w:vAlign w:val="center"/>
          </w:tcPr>
          <w:p w14:paraId="01FFBFF5" w14:textId="77777777" w:rsidR="00B94F12" w:rsidRPr="00DA7E6E" w:rsidRDefault="00B94F12" w:rsidP="00944188">
            <w:pPr>
              <w:spacing w:after="0"/>
              <w:rPr>
                <w:rFonts w:cs="Arial"/>
              </w:rPr>
            </w:pPr>
          </w:p>
        </w:tc>
      </w:tr>
      <w:tr w:rsidR="00826348" w:rsidRPr="00DA7E6E" w14:paraId="20D9B700" w14:textId="77777777" w:rsidTr="00B94F12">
        <w:trPr>
          <w:trHeight w:val="240"/>
        </w:trPr>
        <w:tc>
          <w:tcPr>
            <w:tcW w:w="9706" w:type="dxa"/>
            <w:gridSpan w:val="4"/>
            <w:tcBorders>
              <w:bottom w:val="single" w:sz="4" w:space="0" w:color="auto"/>
            </w:tcBorders>
            <w:shd w:val="clear" w:color="auto" w:fill="FFFFFF" w:themeFill="background1"/>
          </w:tcPr>
          <w:p w14:paraId="34905A01" w14:textId="77777777" w:rsidR="00B94F12" w:rsidRPr="00DA7E6E" w:rsidRDefault="00B94F12" w:rsidP="00635261">
            <w:pPr>
              <w:spacing w:after="0"/>
              <w:rPr>
                <w:rFonts w:cs="Arial"/>
                <w:i/>
                <w:iCs/>
              </w:rPr>
            </w:pPr>
            <w:r w:rsidRPr="00DA7E6E">
              <w:rPr>
                <w:rFonts w:cs="Arial"/>
                <w:i/>
                <w:iCs/>
              </w:rPr>
              <w:t>Visit Identification</w:t>
            </w:r>
          </w:p>
        </w:tc>
      </w:tr>
      <w:tr w:rsidR="00826348" w:rsidRPr="00DA7E6E" w14:paraId="12ACD929" w14:textId="77777777" w:rsidTr="00B94F12">
        <w:trPr>
          <w:trHeight w:val="240"/>
        </w:trPr>
        <w:tc>
          <w:tcPr>
            <w:tcW w:w="2669" w:type="dxa"/>
            <w:tcBorders>
              <w:bottom w:val="single" w:sz="4" w:space="0" w:color="auto"/>
            </w:tcBorders>
            <w:shd w:val="clear" w:color="auto" w:fill="FFFFFF" w:themeFill="background1"/>
            <w:vAlign w:val="center"/>
          </w:tcPr>
          <w:p w14:paraId="5B4E3E49" w14:textId="77777777" w:rsidR="00B94F12" w:rsidRPr="00DA7E6E" w:rsidRDefault="00B94F12" w:rsidP="00635261">
            <w:pPr>
              <w:spacing w:after="0"/>
              <w:rPr>
                <w:rFonts w:cs="Arial"/>
                <w:i/>
                <w:iCs/>
              </w:rPr>
            </w:pPr>
            <w:r w:rsidRPr="00DA7E6E">
              <w:rPr>
                <w:rFonts w:cs="Arial"/>
                <w:i/>
                <w:iCs/>
              </w:rPr>
              <w:t>…</w:t>
            </w:r>
          </w:p>
        </w:tc>
        <w:tc>
          <w:tcPr>
            <w:tcW w:w="1559" w:type="dxa"/>
            <w:tcBorders>
              <w:bottom w:val="single" w:sz="4" w:space="0" w:color="auto"/>
            </w:tcBorders>
            <w:shd w:val="clear" w:color="auto" w:fill="FFFFFF" w:themeFill="background1"/>
          </w:tcPr>
          <w:p w14:paraId="63B854B4" w14:textId="77777777" w:rsidR="00B94F12" w:rsidRPr="00DA7E6E" w:rsidRDefault="00B94F12" w:rsidP="0053571A">
            <w:pPr>
              <w:spacing w:after="0"/>
              <w:rPr>
                <w:rFonts w:cs="Arial"/>
                <w:i/>
                <w:iCs/>
              </w:rPr>
            </w:pPr>
          </w:p>
        </w:tc>
        <w:tc>
          <w:tcPr>
            <w:tcW w:w="1651" w:type="dxa"/>
            <w:tcBorders>
              <w:bottom w:val="single" w:sz="4" w:space="0" w:color="auto"/>
            </w:tcBorders>
            <w:shd w:val="clear" w:color="auto" w:fill="FFFFFF" w:themeFill="background1"/>
          </w:tcPr>
          <w:p w14:paraId="31966398" w14:textId="77777777" w:rsidR="00B94F12" w:rsidRPr="00DA7E6E" w:rsidRDefault="00B94F12" w:rsidP="0053571A">
            <w:pPr>
              <w:spacing w:after="0"/>
              <w:rPr>
                <w:rFonts w:cs="Arial"/>
                <w:i/>
                <w:iCs/>
              </w:rPr>
            </w:pPr>
          </w:p>
        </w:tc>
        <w:tc>
          <w:tcPr>
            <w:tcW w:w="3827" w:type="dxa"/>
            <w:tcBorders>
              <w:bottom w:val="single" w:sz="4" w:space="0" w:color="auto"/>
            </w:tcBorders>
            <w:shd w:val="clear" w:color="auto" w:fill="FFFFFF" w:themeFill="background1"/>
            <w:vAlign w:val="center"/>
          </w:tcPr>
          <w:p w14:paraId="71778EC4" w14:textId="77777777" w:rsidR="00B94F12" w:rsidRPr="00DA7E6E" w:rsidRDefault="00B94F12" w:rsidP="00944188">
            <w:pPr>
              <w:spacing w:after="0"/>
              <w:rPr>
                <w:rFonts w:cs="Arial"/>
                <w:i/>
                <w:iCs/>
              </w:rPr>
            </w:pPr>
          </w:p>
        </w:tc>
      </w:tr>
      <w:tr w:rsidR="00826348" w:rsidRPr="00DA7E6E" w14:paraId="6BBAD27D" w14:textId="77777777" w:rsidTr="00B94F12">
        <w:trPr>
          <w:trHeight w:val="240"/>
        </w:trPr>
        <w:tc>
          <w:tcPr>
            <w:tcW w:w="9706" w:type="dxa"/>
            <w:gridSpan w:val="4"/>
            <w:tcBorders>
              <w:bottom w:val="single" w:sz="4" w:space="0" w:color="auto"/>
            </w:tcBorders>
            <w:shd w:val="clear" w:color="auto" w:fill="FFFFFF" w:themeFill="background1"/>
          </w:tcPr>
          <w:p w14:paraId="0C13B95D" w14:textId="77777777" w:rsidR="00B94F12" w:rsidRPr="00DA7E6E" w:rsidRDefault="00B94F12" w:rsidP="00635261">
            <w:pPr>
              <w:spacing w:after="0"/>
              <w:rPr>
                <w:rFonts w:cs="Arial"/>
                <w:i/>
                <w:iCs/>
              </w:rPr>
            </w:pPr>
            <w:r w:rsidRPr="00DA7E6E">
              <w:rPr>
                <w:rFonts w:cs="Arial"/>
                <w:i/>
                <w:iCs/>
              </w:rPr>
              <w:t>Visit Relationship</w:t>
            </w:r>
          </w:p>
        </w:tc>
      </w:tr>
      <w:tr w:rsidR="00826348" w:rsidRPr="00DA7E6E" w14:paraId="7B81F953" w14:textId="77777777" w:rsidTr="00B94F12">
        <w:trPr>
          <w:trHeight w:val="240"/>
        </w:trPr>
        <w:tc>
          <w:tcPr>
            <w:tcW w:w="2669" w:type="dxa"/>
            <w:tcBorders>
              <w:bottom w:val="single" w:sz="4" w:space="0" w:color="auto"/>
            </w:tcBorders>
            <w:shd w:val="clear" w:color="auto" w:fill="FFFFFF" w:themeFill="background1"/>
          </w:tcPr>
          <w:p w14:paraId="7929FDF7" w14:textId="77777777" w:rsidR="00B94F12" w:rsidRPr="00DA7E6E" w:rsidRDefault="00B94F12" w:rsidP="00635261">
            <w:pPr>
              <w:spacing w:after="0"/>
              <w:rPr>
                <w:rFonts w:cs="Arial"/>
                <w:i/>
                <w:iCs/>
              </w:rPr>
            </w:pPr>
            <w:r w:rsidRPr="00DA7E6E">
              <w:rPr>
                <w:rFonts w:cs="Arial"/>
                <w:i/>
                <w:iCs/>
              </w:rPr>
              <w:t>…</w:t>
            </w:r>
          </w:p>
        </w:tc>
        <w:tc>
          <w:tcPr>
            <w:tcW w:w="1559" w:type="dxa"/>
            <w:tcBorders>
              <w:bottom w:val="single" w:sz="4" w:space="0" w:color="auto"/>
            </w:tcBorders>
            <w:shd w:val="clear" w:color="auto" w:fill="FFFFFF" w:themeFill="background1"/>
          </w:tcPr>
          <w:p w14:paraId="5B00F6F9" w14:textId="77777777" w:rsidR="00B94F12" w:rsidRPr="00DA7E6E" w:rsidRDefault="00B94F12" w:rsidP="0053571A">
            <w:pPr>
              <w:spacing w:after="0"/>
              <w:rPr>
                <w:rFonts w:cs="Arial"/>
                <w:i/>
                <w:iCs/>
              </w:rPr>
            </w:pPr>
          </w:p>
        </w:tc>
        <w:tc>
          <w:tcPr>
            <w:tcW w:w="1651" w:type="dxa"/>
            <w:tcBorders>
              <w:bottom w:val="single" w:sz="4" w:space="0" w:color="auto"/>
            </w:tcBorders>
            <w:shd w:val="clear" w:color="auto" w:fill="FFFFFF" w:themeFill="background1"/>
          </w:tcPr>
          <w:p w14:paraId="4F0F8D3E" w14:textId="77777777" w:rsidR="00B94F12" w:rsidRPr="00DA7E6E" w:rsidRDefault="00B94F12" w:rsidP="0053571A">
            <w:pPr>
              <w:spacing w:after="0"/>
              <w:rPr>
                <w:rFonts w:cs="Arial"/>
                <w:i/>
                <w:iCs/>
              </w:rPr>
            </w:pPr>
          </w:p>
        </w:tc>
        <w:tc>
          <w:tcPr>
            <w:tcW w:w="3827" w:type="dxa"/>
            <w:tcBorders>
              <w:bottom w:val="single" w:sz="4" w:space="0" w:color="auto"/>
            </w:tcBorders>
            <w:shd w:val="clear" w:color="auto" w:fill="FFFFFF" w:themeFill="background1"/>
            <w:vAlign w:val="center"/>
          </w:tcPr>
          <w:p w14:paraId="22AA54BF" w14:textId="77777777" w:rsidR="00B94F12" w:rsidRPr="00DA7E6E" w:rsidRDefault="00B94F12" w:rsidP="00944188">
            <w:pPr>
              <w:spacing w:after="0"/>
              <w:rPr>
                <w:rFonts w:cs="Arial"/>
                <w:i/>
                <w:iCs/>
              </w:rPr>
            </w:pPr>
          </w:p>
        </w:tc>
      </w:tr>
      <w:tr w:rsidR="00826348" w:rsidRPr="00DA7E6E" w14:paraId="70D0AF3F" w14:textId="77777777" w:rsidTr="00B94F12">
        <w:trPr>
          <w:trHeight w:val="240"/>
        </w:trPr>
        <w:tc>
          <w:tcPr>
            <w:tcW w:w="9706" w:type="dxa"/>
            <w:gridSpan w:val="4"/>
            <w:tcBorders>
              <w:bottom w:val="single" w:sz="4" w:space="0" w:color="auto"/>
            </w:tcBorders>
            <w:shd w:val="clear" w:color="auto" w:fill="FFFFFF" w:themeFill="background1"/>
          </w:tcPr>
          <w:p w14:paraId="4446F278" w14:textId="77777777" w:rsidR="00B94F12" w:rsidRPr="00DA7E6E" w:rsidRDefault="00B94F12" w:rsidP="00635261">
            <w:pPr>
              <w:spacing w:after="0"/>
              <w:rPr>
                <w:rFonts w:cs="Arial"/>
                <w:i/>
                <w:iCs/>
              </w:rPr>
            </w:pPr>
            <w:r w:rsidRPr="00DA7E6E">
              <w:rPr>
                <w:rFonts w:cs="Arial"/>
                <w:i/>
                <w:iCs/>
              </w:rPr>
              <w:t>Patient Identification</w:t>
            </w:r>
          </w:p>
        </w:tc>
      </w:tr>
      <w:tr w:rsidR="00826348" w:rsidRPr="00DA7E6E" w14:paraId="57FA9F1F" w14:textId="77777777" w:rsidTr="00B94F12">
        <w:trPr>
          <w:trHeight w:val="240"/>
        </w:trPr>
        <w:tc>
          <w:tcPr>
            <w:tcW w:w="2669" w:type="dxa"/>
            <w:tcBorders>
              <w:bottom w:val="single" w:sz="4" w:space="0" w:color="auto"/>
            </w:tcBorders>
            <w:shd w:val="clear" w:color="auto" w:fill="FFFFFF" w:themeFill="background1"/>
          </w:tcPr>
          <w:p w14:paraId="10DFF2EF" w14:textId="77777777" w:rsidR="00B94F12" w:rsidRPr="00DA7E6E" w:rsidRDefault="00B94F12" w:rsidP="00635261">
            <w:pPr>
              <w:spacing w:after="0"/>
              <w:rPr>
                <w:rFonts w:cs="Arial"/>
                <w:i/>
                <w:iCs/>
              </w:rPr>
            </w:pPr>
            <w:r w:rsidRPr="00DA7E6E">
              <w:rPr>
                <w:rFonts w:cs="Arial"/>
                <w:i/>
                <w:iCs/>
              </w:rPr>
              <w:t>…</w:t>
            </w:r>
          </w:p>
        </w:tc>
        <w:tc>
          <w:tcPr>
            <w:tcW w:w="1559" w:type="dxa"/>
            <w:tcBorders>
              <w:bottom w:val="single" w:sz="4" w:space="0" w:color="auto"/>
            </w:tcBorders>
            <w:shd w:val="clear" w:color="auto" w:fill="FFFFFF" w:themeFill="background1"/>
          </w:tcPr>
          <w:p w14:paraId="7A7775CA" w14:textId="77777777" w:rsidR="00B94F12" w:rsidRPr="00DA7E6E" w:rsidRDefault="00B94F12" w:rsidP="0053571A">
            <w:pPr>
              <w:spacing w:after="0"/>
              <w:rPr>
                <w:rFonts w:cs="Arial"/>
                <w:i/>
                <w:iCs/>
              </w:rPr>
            </w:pPr>
          </w:p>
        </w:tc>
        <w:tc>
          <w:tcPr>
            <w:tcW w:w="1651" w:type="dxa"/>
            <w:tcBorders>
              <w:bottom w:val="single" w:sz="4" w:space="0" w:color="auto"/>
            </w:tcBorders>
            <w:shd w:val="clear" w:color="auto" w:fill="FFFFFF" w:themeFill="background1"/>
          </w:tcPr>
          <w:p w14:paraId="53EEC4B6" w14:textId="77777777" w:rsidR="00B94F12" w:rsidRPr="00DA7E6E" w:rsidRDefault="00B94F12" w:rsidP="0053571A">
            <w:pPr>
              <w:spacing w:after="0"/>
              <w:rPr>
                <w:rFonts w:cs="Arial"/>
                <w:i/>
                <w:iCs/>
              </w:rPr>
            </w:pPr>
          </w:p>
        </w:tc>
        <w:tc>
          <w:tcPr>
            <w:tcW w:w="3827" w:type="dxa"/>
            <w:tcBorders>
              <w:bottom w:val="single" w:sz="4" w:space="0" w:color="auto"/>
            </w:tcBorders>
            <w:shd w:val="clear" w:color="auto" w:fill="FFFFFF" w:themeFill="background1"/>
            <w:vAlign w:val="center"/>
          </w:tcPr>
          <w:p w14:paraId="09FD5D8D" w14:textId="77777777" w:rsidR="00B94F12" w:rsidRPr="00DA7E6E" w:rsidRDefault="00B94F12" w:rsidP="00944188">
            <w:pPr>
              <w:spacing w:after="0"/>
              <w:rPr>
                <w:rFonts w:cs="Arial"/>
                <w:i/>
                <w:iCs/>
              </w:rPr>
            </w:pPr>
          </w:p>
        </w:tc>
      </w:tr>
      <w:tr w:rsidR="00826348" w:rsidRPr="00DA7E6E" w14:paraId="46CE6157" w14:textId="77777777" w:rsidTr="00B94F12">
        <w:trPr>
          <w:trHeight w:val="240"/>
        </w:trPr>
        <w:tc>
          <w:tcPr>
            <w:tcW w:w="9706" w:type="dxa"/>
            <w:gridSpan w:val="4"/>
            <w:tcBorders>
              <w:bottom w:val="single" w:sz="4" w:space="0" w:color="auto"/>
            </w:tcBorders>
            <w:shd w:val="clear" w:color="auto" w:fill="FFFFFF" w:themeFill="background1"/>
          </w:tcPr>
          <w:p w14:paraId="44B74B3E" w14:textId="77777777" w:rsidR="00B94F12" w:rsidRPr="00DA7E6E" w:rsidRDefault="00B94F12" w:rsidP="00635261">
            <w:pPr>
              <w:spacing w:after="0"/>
              <w:rPr>
                <w:rFonts w:cs="Arial"/>
                <w:i/>
                <w:iCs/>
              </w:rPr>
            </w:pPr>
            <w:r w:rsidRPr="00DA7E6E">
              <w:rPr>
                <w:rFonts w:cs="Arial"/>
                <w:i/>
                <w:iCs/>
              </w:rPr>
              <w:t xml:space="preserve">Patient Demographics </w:t>
            </w:r>
          </w:p>
        </w:tc>
      </w:tr>
      <w:tr w:rsidR="00826348" w:rsidRPr="00DA7E6E" w14:paraId="5B600369" w14:textId="77777777" w:rsidTr="00B94F12">
        <w:trPr>
          <w:trHeight w:val="240"/>
        </w:trPr>
        <w:tc>
          <w:tcPr>
            <w:tcW w:w="2669" w:type="dxa"/>
            <w:tcBorders>
              <w:bottom w:val="single" w:sz="4" w:space="0" w:color="auto"/>
            </w:tcBorders>
            <w:shd w:val="clear" w:color="auto" w:fill="FFFFFF" w:themeFill="background1"/>
            <w:vAlign w:val="center"/>
          </w:tcPr>
          <w:p w14:paraId="76791BF2" w14:textId="77777777" w:rsidR="00B94F12" w:rsidRPr="00DA7E6E" w:rsidRDefault="00B94F12" w:rsidP="00635261">
            <w:pPr>
              <w:spacing w:after="0"/>
              <w:rPr>
                <w:rFonts w:cs="Arial"/>
                <w:i/>
                <w:iCs/>
              </w:rPr>
            </w:pPr>
            <w:r w:rsidRPr="00DA7E6E">
              <w:rPr>
                <w:rFonts w:cs="Arial"/>
                <w:i/>
                <w:iCs/>
              </w:rPr>
              <w:t>…</w:t>
            </w:r>
          </w:p>
        </w:tc>
        <w:tc>
          <w:tcPr>
            <w:tcW w:w="1559" w:type="dxa"/>
            <w:tcBorders>
              <w:bottom w:val="single" w:sz="4" w:space="0" w:color="auto"/>
            </w:tcBorders>
            <w:shd w:val="clear" w:color="auto" w:fill="FFFFFF" w:themeFill="background1"/>
          </w:tcPr>
          <w:p w14:paraId="1F320ED9" w14:textId="77777777" w:rsidR="00B94F12" w:rsidRPr="00DA7E6E" w:rsidRDefault="00B94F12" w:rsidP="0053571A">
            <w:pPr>
              <w:spacing w:after="0"/>
              <w:rPr>
                <w:rFonts w:cs="Arial"/>
                <w:i/>
                <w:iCs/>
              </w:rPr>
            </w:pPr>
          </w:p>
        </w:tc>
        <w:tc>
          <w:tcPr>
            <w:tcW w:w="1651" w:type="dxa"/>
            <w:tcBorders>
              <w:bottom w:val="single" w:sz="4" w:space="0" w:color="auto"/>
            </w:tcBorders>
            <w:shd w:val="clear" w:color="auto" w:fill="FFFFFF" w:themeFill="background1"/>
          </w:tcPr>
          <w:p w14:paraId="5E705F17" w14:textId="77777777" w:rsidR="00B94F12" w:rsidRPr="00DA7E6E" w:rsidRDefault="00B94F12" w:rsidP="0053571A">
            <w:pPr>
              <w:spacing w:after="0"/>
              <w:rPr>
                <w:rFonts w:cs="Arial"/>
                <w:i/>
                <w:iCs/>
              </w:rPr>
            </w:pPr>
          </w:p>
        </w:tc>
        <w:tc>
          <w:tcPr>
            <w:tcW w:w="3827" w:type="dxa"/>
            <w:tcBorders>
              <w:bottom w:val="single" w:sz="4" w:space="0" w:color="auto"/>
            </w:tcBorders>
            <w:shd w:val="clear" w:color="auto" w:fill="FFFFFF" w:themeFill="background1"/>
            <w:vAlign w:val="center"/>
          </w:tcPr>
          <w:p w14:paraId="17FCE168" w14:textId="77777777" w:rsidR="00B94F12" w:rsidRPr="00DA7E6E" w:rsidRDefault="00B94F12" w:rsidP="00944188">
            <w:pPr>
              <w:spacing w:after="0"/>
              <w:rPr>
                <w:rFonts w:cs="Arial"/>
                <w:i/>
                <w:iCs/>
              </w:rPr>
            </w:pPr>
          </w:p>
        </w:tc>
      </w:tr>
    </w:tbl>
    <w:p w14:paraId="0D6FA891" w14:textId="77777777" w:rsidR="00B94F12" w:rsidRPr="00DA7E6E" w:rsidRDefault="00B94F12" w:rsidP="00635261">
      <w:pPr>
        <w:pStyle w:val="BodyTextIndent2"/>
        <w:rPr>
          <w:rFonts w:ascii="Arial" w:hAnsi="Arial" w:cs="Arial"/>
          <w:lang w:val="en-US" w:eastAsia="en-US"/>
        </w:rPr>
      </w:pPr>
    </w:p>
    <w:p w14:paraId="0FA278DA" w14:textId="77777777" w:rsidR="00B94F12" w:rsidRPr="00DA7E6E" w:rsidRDefault="00B94F12" w:rsidP="0053571A">
      <w:pPr>
        <w:pStyle w:val="TemplateInstruction"/>
        <w:rPr>
          <w:rFonts w:cs="Arial"/>
        </w:rPr>
      </w:pPr>
      <w:r w:rsidRPr="00DA7E6E">
        <w:rPr>
          <w:rFonts w:cs="Arial"/>
        </w:rPr>
        <w:t>[Describe the behavior of the product when it receives a C-FIND-CANCEL request.]</w:t>
      </w:r>
    </w:p>
    <w:p w14:paraId="6703032F" w14:textId="2BEB46F6" w:rsidR="00B94F12" w:rsidRPr="00DA7E6E" w:rsidRDefault="00B94F12" w:rsidP="0053571A">
      <w:pPr>
        <w:pStyle w:val="TemplateInstruction"/>
        <w:rPr>
          <w:rFonts w:cs="Arial"/>
        </w:rPr>
      </w:pPr>
      <w:r w:rsidRPr="00DA7E6E">
        <w:rPr>
          <w:rFonts w:cs="Arial"/>
        </w:rPr>
        <w:t>[Document your product’s query capabilities and behavior for handling non-default character</w:t>
      </w:r>
      <w:r w:rsidR="00D2040A">
        <w:rPr>
          <w:rFonts w:cs="Arial"/>
        </w:rPr>
        <w:t xml:space="preserve"> </w:t>
      </w:r>
      <w:r w:rsidRPr="00DA7E6E">
        <w:rPr>
          <w:rFonts w:cs="Arial"/>
        </w:rPr>
        <w:t>sets, especially for handling person names (VR of PN).]</w:t>
      </w:r>
    </w:p>
    <w:p w14:paraId="225FE501" w14:textId="21051462" w:rsidR="000B2D53" w:rsidRPr="00DA7E6E" w:rsidRDefault="003E14BA" w:rsidP="007F5A1E">
      <w:pPr>
        <w:pStyle w:val="Heading7"/>
      </w:pPr>
      <w:bookmarkStart w:id="348" w:name="_Toc76303421"/>
      <w:r w:rsidRPr="00DA7E6E">
        <w:t>Modality Performed Procedure Step Service</w:t>
      </w:r>
      <w:bookmarkEnd w:id="348"/>
    </w:p>
    <w:p w14:paraId="2E2E8990" w14:textId="74B98484" w:rsidR="00182F13" w:rsidRPr="00DA7E6E" w:rsidRDefault="008B1F2A" w:rsidP="007F5A1E">
      <w:pPr>
        <w:pStyle w:val="Heading8"/>
        <w:rPr>
          <w:rFonts w:cs="Arial"/>
        </w:rPr>
      </w:pPr>
      <w:r>
        <w:rPr>
          <w:rFonts w:cs="Arial"/>
        </w:rPr>
        <w:t xml:space="preserve"> </w:t>
      </w:r>
      <w:bookmarkStart w:id="349" w:name="_Toc76303422"/>
      <w:r w:rsidR="00182F13" w:rsidRPr="00DA7E6E">
        <w:rPr>
          <w:rFonts w:cs="Arial"/>
        </w:rPr>
        <w:t>SCU of the Modality Performed Procedure Step SOP Class</w:t>
      </w:r>
      <w:bookmarkEnd w:id="349"/>
    </w:p>
    <w:p w14:paraId="35CAF637" w14:textId="0A541BD2" w:rsidR="008E0690" w:rsidRPr="00DA7E6E" w:rsidRDefault="008E0690">
      <w:pPr>
        <w:rPr>
          <w:rFonts w:cs="Arial"/>
        </w:rPr>
      </w:pPr>
      <w:r w:rsidRPr="00DA7E6E">
        <w:rPr>
          <w:rFonts w:cs="Arial"/>
        </w:rPr>
        <w:t xml:space="preserve">As a Service Class User of the Modality Performed Procedure Step SOP Class, the </w:t>
      </w:r>
      <w:r w:rsidRPr="00DA7E6E">
        <w:rPr>
          <w:rFonts w:cs="Arial"/>
          <w:i/>
        </w:rPr>
        <w:t>&lt;Product&gt;</w:t>
      </w:r>
      <w:r w:rsidR="008B1F2A">
        <w:rPr>
          <w:rFonts w:cs="Arial"/>
          <w:i/>
        </w:rPr>
        <w:t xml:space="preserve"> </w:t>
      </w:r>
      <w:r w:rsidRPr="00DA7E6E">
        <w:rPr>
          <w:rFonts w:cs="Arial"/>
        </w:rPr>
        <w:t xml:space="preserve">supports the attributes </w:t>
      </w:r>
      <w:r w:rsidR="00554DC6">
        <w:rPr>
          <w:rFonts w:cs="Arial"/>
        </w:rPr>
        <w:t xml:space="preserve">listed in </w:t>
      </w:r>
      <w:r w:rsidR="00554DC6">
        <w:rPr>
          <w:rFonts w:cs="Arial"/>
        </w:rPr>
        <w:fldChar w:fldCharType="begin"/>
      </w:r>
      <w:r w:rsidR="00554DC6">
        <w:rPr>
          <w:rFonts w:cs="Arial"/>
        </w:rPr>
        <w:instrText xml:space="preserve"> REF _Ref65161905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4</w:t>
      </w:r>
      <w:r w:rsidR="00554DC6">
        <w:rPr>
          <w:rFonts w:cs="Arial"/>
        </w:rPr>
        <w:fldChar w:fldCharType="end"/>
      </w:r>
      <w:r w:rsidR="00554DC6">
        <w:rPr>
          <w:rFonts w:cs="Arial"/>
        </w:rPr>
        <w:t xml:space="preserve"> </w:t>
      </w:r>
      <w:r w:rsidRPr="00DA7E6E">
        <w:rPr>
          <w:rFonts w:cs="Arial"/>
        </w:rPr>
        <w:t>in the N-CREATE-RQ and N-SET-RQ messages, if it creates the message.</w:t>
      </w:r>
    </w:p>
    <w:p w14:paraId="465463C3" w14:textId="1FF5F35E" w:rsidR="008E0690" w:rsidRPr="00DA7E6E" w:rsidRDefault="008E0690">
      <w:pPr>
        <w:rPr>
          <w:rFonts w:cs="Arial"/>
        </w:rPr>
      </w:pPr>
      <w:r w:rsidRPr="00DA7E6E">
        <w:rPr>
          <w:rFonts w:cs="Arial"/>
        </w:rPr>
        <w:t xml:space="preserve">In the Source </w:t>
      </w:r>
      <w:r w:rsidR="00B75189">
        <w:rPr>
          <w:rFonts w:cs="Arial"/>
        </w:rPr>
        <w:t>c</w:t>
      </w:r>
      <w:r w:rsidR="00B75189" w:rsidRPr="00DA7E6E">
        <w:rPr>
          <w:rFonts w:cs="Arial"/>
        </w:rPr>
        <w:t xml:space="preserve">olumn </w:t>
      </w:r>
      <w:r w:rsidRPr="00DA7E6E">
        <w:rPr>
          <w:rFonts w:cs="Arial"/>
        </w:rPr>
        <w:t xml:space="preserve">the following values </w:t>
      </w:r>
      <w:r w:rsidR="00F85550">
        <w:rPr>
          <w:rFonts w:cs="Arial"/>
        </w:rPr>
        <w:t>can be used</w:t>
      </w:r>
      <w:r w:rsidRPr="00DA7E6E">
        <w:rPr>
          <w:rFonts w:cs="Arial"/>
        </w:rPr>
        <w:t>:</w:t>
      </w:r>
    </w:p>
    <w:p w14:paraId="2E840A21" w14:textId="77777777" w:rsidR="008E0690" w:rsidRPr="00DA7E6E" w:rsidRDefault="008E0690">
      <w:pPr>
        <w:pStyle w:val="ListParagraph"/>
        <w:numPr>
          <w:ilvl w:val="0"/>
          <w:numId w:val="11"/>
        </w:numPr>
        <w:rPr>
          <w:rFonts w:cs="Arial"/>
        </w:rPr>
      </w:pPr>
      <w:r w:rsidRPr="00DA7E6E">
        <w:rPr>
          <w:rFonts w:cs="Arial"/>
        </w:rPr>
        <w:t>FIXED: the value is pre-defined and cannot be modified.</w:t>
      </w:r>
    </w:p>
    <w:p w14:paraId="1A85691C" w14:textId="77777777" w:rsidR="008E0690" w:rsidRPr="00DA7E6E" w:rsidRDefault="008E0690">
      <w:pPr>
        <w:pStyle w:val="ListParagraph"/>
        <w:numPr>
          <w:ilvl w:val="0"/>
          <w:numId w:val="11"/>
        </w:numPr>
        <w:rPr>
          <w:rFonts w:cs="Arial"/>
        </w:rPr>
      </w:pPr>
      <w:r w:rsidRPr="00DA7E6E">
        <w:rPr>
          <w:rFonts w:cs="Arial"/>
        </w:rPr>
        <w:t>GENERATED: the value is generated by the system.</w:t>
      </w:r>
    </w:p>
    <w:p w14:paraId="0B1E17D7" w14:textId="77777777" w:rsidR="008E0690" w:rsidRPr="00DA7E6E" w:rsidRDefault="008E0690">
      <w:pPr>
        <w:pStyle w:val="ListParagraph"/>
        <w:numPr>
          <w:ilvl w:val="0"/>
          <w:numId w:val="11"/>
        </w:numPr>
        <w:rPr>
          <w:rFonts w:cs="Arial"/>
        </w:rPr>
      </w:pPr>
      <w:r w:rsidRPr="00DA7E6E">
        <w:rPr>
          <w:rFonts w:cs="Arial"/>
        </w:rPr>
        <w:t>CONFIGURATION: the value is copied from system configuration.</w:t>
      </w:r>
    </w:p>
    <w:p w14:paraId="1C853D38" w14:textId="77777777" w:rsidR="008E0690" w:rsidRPr="00DA7E6E" w:rsidRDefault="008E0690">
      <w:pPr>
        <w:pStyle w:val="ListParagraph"/>
        <w:numPr>
          <w:ilvl w:val="0"/>
          <w:numId w:val="11"/>
        </w:numPr>
        <w:rPr>
          <w:rFonts w:cs="Arial"/>
        </w:rPr>
      </w:pPr>
      <w:r w:rsidRPr="00DA7E6E">
        <w:rPr>
          <w:rFonts w:cs="Arial"/>
        </w:rPr>
        <w:t>MWL: the value is copied from modality worklist.</w:t>
      </w:r>
    </w:p>
    <w:p w14:paraId="3E8A43F8" w14:textId="77777777" w:rsidR="008E0690" w:rsidRPr="00DA7E6E" w:rsidRDefault="008E0690">
      <w:pPr>
        <w:pStyle w:val="ListParagraph"/>
        <w:numPr>
          <w:ilvl w:val="0"/>
          <w:numId w:val="11"/>
        </w:numPr>
        <w:rPr>
          <w:rFonts w:cs="Arial"/>
        </w:rPr>
      </w:pPr>
      <w:r w:rsidRPr="00DA7E6E">
        <w:rPr>
          <w:rFonts w:cs="Arial"/>
        </w:rPr>
        <w:t>USER:  the value is entered by the user.</w:t>
      </w:r>
    </w:p>
    <w:p w14:paraId="595E4487" w14:textId="77777777" w:rsidR="008E0690" w:rsidRPr="00DA7E6E" w:rsidRDefault="008E0690">
      <w:pPr>
        <w:pStyle w:val="ListParagraph"/>
        <w:numPr>
          <w:ilvl w:val="0"/>
          <w:numId w:val="11"/>
        </w:numPr>
        <w:rPr>
          <w:rFonts w:cs="Arial"/>
        </w:rPr>
      </w:pPr>
      <w:r w:rsidRPr="00DA7E6E">
        <w:rPr>
          <w:rFonts w:cs="Arial"/>
        </w:rPr>
        <w:t>SCANNED: the value is read from a barcode scanner or similar device.</w:t>
      </w:r>
    </w:p>
    <w:p w14:paraId="1077DB2B" w14:textId="77777777" w:rsidR="008E0690" w:rsidRPr="00DA7E6E" w:rsidRDefault="008E0690">
      <w:pPr>
        <w:pStyle w:val="ListParagraph"/>
        <w:numPr>
          <w:ilvl w:val="0"/>
          <w:numId w:val="11"/>
        </w:numPr>
        <w:rPr>
          <w:rFonts w:cs="Arial"/>
        </w:rPr>
      </w:pPr>
      <w:r w:rsidRPr="00DA7E6E">
        <w:rPr>
          <w:rFonts w:cs="Arial"/>
        </w:rPr>
        <w:t>EMPTY: the attribute is sent without value.</w:t>
      </w:r>
    </w:p>
    <w:p w14:paraId="18EB0DA5" w14:textId="22704CCC" w:rsidR="008E0690" w:rsidRPr="00DA7E6E" w:rsidRDefault="008E0690">
      <w:pPr>
        <w:pStyle w:val="TemplateInstruction"/>
        <w:rPr>
          <w:rFonts w:cs="Arial"/>
        </w:rPr>
      </w:pPr>
      <w:r w:rsidRPr="00DA7E6E">
        <w:rPr>
          <w:rFonts w:cs="Arial"/>
        </w:rPr>
        <w:t>[List all attributes provided in the MPPS message and list the values that are used to populate the N-</w:t>
      </w:r>
      <w:r w:rsidR="00165B4D">
        <w:rPr>
          <w:rFonts w:cs="Arial"/>
        </w:rPr>
        <w:t>CREATE</w:t>
      </w:r>
      <w:r w:rsidR="00165B4D" w:rsidRPr="00DA7E6E">
        <w:rPr>
          <w:rFonts w:cs="Arial"/>
        </w:rPr>
        <w:t xml:space="preserve"> </w:t>
      </w:r>
      <w:r w:rsidRPr="00DA7E6E">
        <w:rPr>
          <w:rFonts w:cs="Arial"/>
        </w:rPr>
        <w:t>or N-</w:t>
      </w:r>
      <w:r w:rsidR="00165B4D">
        <w:rPr>
          <w:rFonts w:cs="Arial"/>
        </w:rPr>
        <w:t>SET</w:t>
      </w:r>
      <w:r w:rsidR="00165B4D" w:rsidRPr="00DA7E6E">
        <w:rPr>
          <w:rFonts w:cs="Arial"/>
        </w:rPr>
        <w:t xml:space="preserve"> </w:t>
      </w:r>
      <w:r w:rsidRPr="00DA7E6E">
        <w:rPr>
          <w:rFonts w:cs="Arial"/>
        </w:rPr>
        <w:t>message</w:t>
      </w:r>
      <w:r w:rsidR="00165B4D">
        <w:rPr>
          <w:rFonts w:cs="Arial"/>
        </w:rPr>
        <w:t>s</w:t>
      </w:r>
      <w:r w:rsidRPr="00DA7E6E">
        <w:rPr>
          <w:rFonts w:cs="Arial"/>
        </w:rPr>
        <w:t>, add or remove attributes as applicable for your product and note that in the source column</w:t>
      </w:r>
      <w:r w:rsidR="00513A58">
        <w:rPr>
          <w:rFonts w:cs="Arial"/>
        </w:rPr>
        <w:t>,</w:t>
      </w:r>
      <w:r w:rsidRPr="00DA7E6E">
        <w:rPr>
          <w:rFonts w:cs="Arial"/>
        </w:rPr>
        <w:t xml:space="preserve"> multiple values can be provided in a comma separated list.]</w:t>
      </w:r>
    </w:p>
    <w:p w14:paraId="29E5E6B9" w14:textId="598A6A27" w:rsidR="008E0690" w:rsidRPr="00DA7E6E" w:rsidRDefault="008E0690">
      <w:pPr>
        <w:pStyle w:val="TableTitle"/>
        <w:rPr>
          <w:rFonts w:cs="Arial"/>
        </w:rPr>
      </w:pPr>
      <w:bookmarkStart w:id="350" w:name="_Ref65161905"/>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w:t>
      </w:r>
      <w:r w:rsidR="00DF0827">
        <w:rPr>
          <w:rFonts w:cs="Arial"/>
        </w:rPr>
        <w:fldChar w:fldCharType="end"/>
      </w:r>
      <w:bookmarkEnd w:id="350"/>
      <w:r w:rsidRPr="00DA7E6E">
        <w:rPr>
          <w:rFonts w:cs="Arial"/>
        </w:rPr>
        <w:t xml:space="preserve"> </w:t>
      </w:r>
      <w:r w:rsidR="00EF42BE" w:rsidRPr="00DA7E6E">
        <w:rPr>
          <w:rFonts w:cs="Arial"/>
        </w:rPr>
        <w:t xml:space="preserve">Supported </w:t>
      </w:r>
      <w:r w:rsidR="00EF42BE">
        <w:rPr>
          <w:rFonts w:cs="Arial"/>
        </w:rPr>
        <w:t>N-CREATE and N-SET Attributes f</w:t>
      </w:r>
      <w:r w:rsidR="00EF42BE" w:rsidRPr="00DA7E6E">
        <w:rPr>
          <w:rFonts w:cs="Arial"/>
        </w:rPr>
        <w:t xml:space="preserve">or </w:t>
      </w:r>
      <w:r w:rsidR="00EF42BE">
        <w:rPr>
          <w:rFonts w:cs="Arial"/>
        </w:rPr>
        <w:t>Modality Performed Procedure Step</w:t>
      </w:r>
      <w:r w:rsidR="00EF42BE" w:rsidRPr="00DA7E6E">
        <w:rPr>
          <w:rFonts w:cs="Arial"/>
        </w:rPr>
        <w:t xml:space="preserve"> -</w:t>
      </w:r>
      <w:r w:rsidR="007512A7">
        <w:rPr>
          <w:rFonts w:cs="Arial"/>
        </w:rPr>
        <w:t xml:space="preserve"> </w:t>
      </w:r>
      <w:r w:rsidR="00EF42BE" w:rsidRPr="00DA7E6E">
        <w:rPr>
          <w:rFonts w:cs="Arial"/>
        </w:rPr>
        <w:t>SCU</w:t>
      </w:r>
    </w:p>
    <w:tbl>
      <w:tblPr>
        <w:tblW w:w="10750" w:type="dxa"/>
        <w:tblLayout w:type="fixed"/>
        <w:tblCellMar>
          <w:left w:w="10" w:type="dxa"/>
          <w:right w:w="10" w:type="dxa"/>
        </w:tblCellMar>
        <w:tblLook w:val="04A0" w:firstRow="1" w:lastRow="0" w:firstColumn="1" w:lastColumn="0" w:noHBand="0" w:noVBand="1"/>
      </w:tblPr>
      <w:tblGrid>
        <w:gridCol w:w="2226"/>
        <w:gridCol w:w="1564"/>
        <w:gridCol w:w="1138"/>
        <w:gridCol w:w="1391"/>
        <w:gridCol w:w="1391"/>
        <w:gridCol w:w="1518"/>
        <w:gridCol w:w="1522"/>
      </w:tblGrid>
      <w:tr w:rsidR="008856AD" w:rsidRPr="00DA7E6E" w14:paraId="7D13F273" w14:textId="77777777" w:rsidTr="00F14DB7">
        <w:trPr>
          <w:trHeight w:val="432"/>
          <w:tblHeader/>
        </w:trPr>
        <w:tc>
          <w:tcPr>
            <w:tcW w:w="22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DAAB68" w14:textId="77777777" w:rsidR="008856AD" w:rsidRPr="00DA7E6E" w:rsidRDefault="008856AD">
            <w:pPr>
              <w:pStyle w:val="BodyTextIndent2"/>
              <w:rPr>
                <w:rFonts w:ascii="Arial" w:hAnsi="Arial" w:cs="Arial"/>
                <w:szCs w:val="20"/>
                <w:lang w:val="en"/>
              </w:rPr>
            </w:pPr>
            <w:r w:rsidRPr="00DA7E6E">
              <w:rPr>
                <w:rFonts w:ascii="Arial" w:hAnsi="Arial" w:cs="Arial"/>
                <w:b/>
                <w:szCs w:val="20"/>
              </w:rPr>
              <w:t>Attribute Name</w:t>
            </w:r>
          </w:p>
        </w:tc>
        <w:tc>
          <w:tcPr>
            <w:tcW w:w="156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FEE6C00" w14:textId="77777777" w:rsidR="008856AD" w:rsidRPr="00DA7E6E" w:rsidRDefault="008856AD">
            <w:pPr>
              <w:spacing w:before="180" w:after="0"/>
              <w:jc w:val="center"/>
              <w:rPr>
                <w:rFonts w:cs="Arial"/>
                <w:lang w:val="en"/>
              </w:rPr>
            </w:pPr>
            <w:r w:rsidRPr="00DA7E6E">
              <w:rPr>
                <w:rFonts w:cs="Arial"/>
                <w:b/>
              </w:rPr>
              <w:t>Tag</w:t>
            </w:r>
          </w:p>
        </w:tc>
        <w:tc>
          <w:tcPr>
            <w:tcW w:w="1138" w:type="dxa"/>
            <w:tcBorders>
              <w:top w:val="single" w:sz="4" w:space="0" w:color="000000"/>
              <w:left w:val="nil"/>
              <w:bottom w:val="single" w:sz="4" w:space="0" w:color="000000"/>
              <w:right w:val="single" w:sz="4" w:space="0" w:color="000000"/>
            </w:tcBorders>
            <w:shd w:val="clear" w:color="auto" w:fill="BFBFBF" w:themeFill="background1" w:themeFillShade="BF"/>
          </w:tcPr>
          <w:p w14:paraId="58B2372F" w14:textId="77777777" w:rsidR="008856AD" w:rsidRPr="00DA7E6E" w:rsidRDefault="008856AD">
            <w:pPr>
              <w:spacing w:before="180" w:after="0"/>
              <w:jc w:val="center"/>
              <w:rPr>
                <w:rFonts w:cs="Arial"/>
                <w:b/>
              </w:rPr>
            </w:pPr>
            <w:r w:rsidRPr="00DA7E6E">
              <w:rPr>
                <w:rFonts w:cs="Arial"/>
                <w:b/>
              </w:rPr>
              <w:t>Source</w:t>
            </w:r>
          </w:p>
        </w:tc>
        <w:tc>
          <w:tcPr>
            <w:tcW w:w="13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7FBDCB1" w14:textId="77777777" w:rsidR="008856AD" w:rsidRPr="00DA7E6E" w:rsidRDefault="008856AD">
            <w:pPr>
              <w:spacing w:before="180" w:after="0"/>
              <w:jc w:val="center"/>
              <w:rPr>
                <w:rFonts w:cs="Arial"/>
                <w:lang w:val="en"/>
              </w:rPr>
            </w:pPr>
            <w:r w:rsidRPr="00DA7E6E">
              <w:rPr>
                <w:rFonts w:cs="Arial"/>
                <w:b/>
              </w:rPr>
              <w:t xml:space="preserve">Value N-CREATE  </w:t>
            </w:r>
          </w:p>
        </w:tc>
        <w:tc>
          <w:tcPr>
            <w:tcW w:w="139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44E4B3E" w14:textId="77777777" w:rsidR="008856AD" w:rsidRPr="00DA7E6E" w:rsidRDefault="008856AD">
            <w:pPr>
              <w:spacing w:before="180" w:after="0"/>
              <w:jc w:val="center"/>
              <w:rPr>
                <w:rFonts w:cs="Arial"/>
                <w:lang w:val="en"/>
              </w:rPr>
            </w:pPr>
            <w:r w:rsidRPr="00DA7E6E">
              <w:rPr>
                <w:rFonts w:cs="Arial"/>
                <w:b/>
              </w:rPr>
              <w:t xml:space="preserve">Value N-SET </w:t>
            </w:r>
          </w:p>
        </w:tc>
        <w:tc>
          <w:tcPr>
            <w:tcW w:w="3036" w:type="dxa"/>
            <w:gridSpan w:val="2"/>
            <w:tcBorders>
              <w:top w:val="single" w:sz="4" w:space="0" w:color="000000"/>
              <w:left w:val="nil"/>
              <w:bottom w:val="single" w:sz="4" w:space="0" w:color="000000"/>
              <w:right w:val="single" w:sz="4" w:space="0" w:color="000000"/>
            </w:tcBorders>
            <w:shd w:val="clear" w:color="auto" w:fill="BFBFBF" w:themeFill="background1" w:themeFillShade="BF"/>
          </w:tcPr>
          <w:p w14:paraId="6AA9544D" w14:textId="11BCE6A6" w:rsidR="008856AD" w:rsidRPr="00DA7E6E" w:rsidRDefault="008856AD">
            <w:pPr>
              <w:spacing w:before="180" w:after="0"/>
              <w:ind w:right="700"/>
              <w:jc w:val="center"/>
              <w:rPr>
                <w:rFonts w:cs="Arial"/>
                <w:b/>
              </w:rPr>
            </w:pPr>
            <w:r w:rsidRPr="00DA7E6E">
              <w:rPr>
                <w:rFonts w:cs="Arial"/>
                <w:b/>
              </w:rPr>
              <w:t>Comments</w:t>
            </w:r>
          </w:p>
        </w:tc>
      </w:tr>
      <w:tr w:rsidR="008856AD" w:rsidRPr="00DA7E6E" w14:paraId="05FBF5AB" w14:textId="77777777" w:rsidTr="00F14DB7">
        <w:trPr>
          <w:trHeight w:val="26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14915E0" w14:textId="77777777" w:rsidR="008856AD" w:rsidRPr="00DA7E6E" w:rsidRDefault="008856AD" w:rsidP="00635261">
            <w:pPr>
              <w:spacing w:after="0"/>
              <w:rPr>
                <w:rFonts w:cs="Arial"/>
                <w:lang w:val="en"/>
              </w:rPr>
            </w:pPr>
            <w:r w:rsidRPr="00DA7E6E">
              <w:rPr>
                <w:rFonts w:cs="Arial"/>
              </w:rPr>
              <w:t>Specific Character Set</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6BD8DBA8" w14:textId="77777777" w:rsidR="008856AD" w:rsidRPr="00DA7E6E" w:rsidRDefault="008856AD" w:rsidP="0053571A">
            <w:pPr>
              <w:spacing w:after="0"/>
              <w:rPr>
                <w:rFonts w:cs="Arial"/>
                <w:lang w:val="en"/>
              </w:rPr>
            </w:pPr>
            <w:r w:rsidRPr="00DA7E6E">
              <w:rPr>
                <w:rFonts w:cs="Arial"/>
              </w:rPr>
              <w:t>(0008,0005)</w:t>
            </w:r>
          </w:p>
        </w:tc>
        <w:tc>
          <w:tcPr>
            <w:tcW w:w="1138" w:type="dxa"/>
            <w:tcBorders>
              <w:top w:val="nil"/>
              <w:left w:val="nil"/>
              <w:bottom w:val="single" w:sz="4" w:space="0" w:color="000000"/>
              <w:right w:val="single" w:sz="4" w:space="0" w:color="000000"/>
            </w:tcBorders>
          </w:tcPr>
          <w:p w14:paraId="796FBF74" w14:textId="77777777" w:rsidR="008856AD" w:rsidRPr="00DA7E6E" w:rsidRDefault="008856AD" w:rsidP="0053571A">
            <w:pPr>
              <w:spacing w:after="0"/>
              <w:rPr>
                <w:rFonts w:cs="Arial"/>
                <w:i/>
                <w:lang w:val="en"/>
              </w:rPr>
            </w:pPr>
            <w:r w:rsidRPr="00DA7E6E">
              <w:rPr>
                <w:rFonts w:cs="Arial"/>
                <w:i/>
                <w:lang w:val="en"/>
              </w:rPr>
              <w:t>FIXED</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F10C172" w14:textId="77777777" w:rsidR="008856AD" w:rsidRPr="00DA7E6E" w:rsidRDefault="008856AD" w:rsidP="00944188">
            <w:pPr>
              <w:spacing w:after="0"/>
              <w:rPr>
                <w:rFonts w:cs="Arial"/>
                <w:i/>
                <w:lang w:val="en"/>
              </w:rPr>
            </w:pPr>
            <w:r w:rsidRPr="00DA7E6E">
              <w:rPr>
                <w:rFonts w:cs="Arial"/>
                <w:i/>
                <w:lang w:val="en"/>
              </w:rPr>
              <w:t>ISO_IR 100</w:t>
            </w:r>
          </w:p>
        </w:tc>
        <w:tc>
          <w:tcPr>
            <w:tcW w:w="1391" w:type="dxa"/>
            <w:tcBorders>
              <w:top w:val="nil"/>
              <w:left w:val="nil"/>
              <w:bottom w:val="single" w:sz="4" w:space="0" w:color="000000"/>
              <w:right w:val="single" w:sz="4" w:space="0" w:color="000000"/>
            </w:tcBorders>
            <w:tcMar>
              <w:top w:w="40" w:type="dxa"/>
              <w:left w:w="40" w:type="dxa"/>
              <w:bottom w:w="40" w:type="dxa"/>
              <w:right w:w="40" w:type="dxa"/>
            </w:tcMar>
            <w:hideMark/>
          </w:tcPr>
          <w:p w14:paraId="50DA1971" w14:textId="77777777" w:rsidR="008856AD" w:rsidRPr="00DA7E6E" w:rsidRDefault="008856AD" w:rsidP="00944188">
            <w:pPr>
              <w:spacing w:after="0"/>
              <w:rPr>
                <w:rFonts w:cs="Arial"/>
                <w:i/>
                <w:lang w:val="en"/>
              </w:rPr>
            </w:pPr>
            <w:r w:rsidRPr="00DA7E6E">
              <w:rPr>
                <w:rFonts w:cs="Arial"/>
                <w:i/>
              </w:rPr>
              <w:t>ISO_IR 100</w:t>
            </w:r>
          </w:p>
        </w:tc>
        <w:tc>
          <w:tcPr>
            <w:tcW w:w="3036" w:type="dxa"/>
            <w:gridSpan w:val="2"/>
            <w:tcBorders>
              <w:top w:val="nil"/>
              <w:left w:val="nil"/>
              <w:bottom w:val="single" w:sz="4" w:space="0" w:color="000000"/>
              <w:right w:val="single" w:sz="4" w:space="0" w:color="000000"/>
            </w:tcBorders>
          </w:tcPr>
          <w:p w14:paraId="5A0ED486" w14:textId="6E4DDFFD" w:rsidR="008856AD" w:rsidRPr="00DA7E6E" w:rsidRDefault="008856AD" w:rsidP="00A66C06">
            <w:pPr>
              <w:spacing w:after="0"/>
              <w:rPr>
                <w:rFonts w:cs="Arial"/>
                <w:i/>
              </w:rPr>
            </w:pPr>
          </w:p>
        </w:tc>
      </w:tr>
      <w:tr w:rsidR="008856AD" w:rsidRPr="00DA7E6E" w14:paraId="2C7A87B5" w14:textId="77777777" w:rsidTr="00F14DB7">
        <w:trPr>
          <w:trHeight w:val="233"/>
        </w:trPr>
        <w:tc>
          <w:tcPr>
            <w:tcW w:w="10750" w:type="dxa"/>
            <w:gridSpan w:val="7"/>
            <w:tcBorders>
              <w:top w:val="nil"/>
              <w:left w:val="single" w:sz="4" w:space="0" w:color="000000"/>
              <w:bottom w:val="single" w:sz="4" w:space="0" w:color="000000"/>
              <w:right w:val="single" w:sz="4" w:space="0" w:color="000000"/>
            </w:tcBorders>
          </w:tcPr>
          <w:p w14:paraId="2E0C648F" w14:textId="3F692655" w:rsidR="008856AD" w:rsidRPr="00DA7E6E" w:rsidRDefault="008856AD" w:rsidP="00635261">
            <w:pPr>
              <w:spacing w:after="0"/>
              <w:rPr>
                <w:rFonts w:cs="Arial"/>
                <w:b/>
              </w:rPr>
            </w:pPr>
            <w:r w:rsidRPr="00DA7E6E">
              <w:rPr>
                <w:rFonts w:cs="Arial"/>
                <w:b/>
              </w:rPr>
              <w:t>Performed Procedure Step Relationship</w:t>
            </w:r>
          </w:p>
        </w:tc>
      </w:tr>
      <w:tr w:rsidR="008856AD" w:rsidRPr="00DA7E6E" w14:paraId="45BB1763" w14:textId="77777777" w:rsidTr="00F14DB7">
        <w:trPr>
          <w:trHeight w:val="51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3B508B6" w14:textId="77777777" w:rsidR="008856AD" w:rsidRPr="00DA7E6E" w:rsidRDefault="008856AD" w:rsidP="00635261">
            <w:pPr>
              <w:spacing w:after="0"/>
              <w:rPr>
                <w:rFonts w:cs="Arial"/>
                <w:lang w:val="en"/>
              </w:rPr>
            </w:pPr>
            <w:r w:rsidRPr="00DA7E6E">
              <w:rPr>
                <w:rFonts w:cs="Arial"/>
              </w:rPr>
              <w:t>Scheduled Step Attribute Sequence</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031C25C8" w14:textId="77777777" w:rsidR="008856AD" w:rsidRPr="00DA7E6E" w:rsidRDefault="008856AD" w:rsidP="0053571A">
            <w:pPr>
              <w:spacing w:after="0"/>
              <w:rPr>
                <w:rFonts w:cs="Arial"/>
                <w:lang w:val="en"/>
              </w:rPr>
            </w:pPr>
            <w:r w:rsidRPr="00DA7E6E">
              <w:rPr>
                <w:rFonts w:cs="Arial"/>
              </w:rPr>
              <w:t>(0040,0270)</w:t>
            </w:r>
          </w:p>
        </w:tc>
        <w:tc>
          <w:tcPr>
            <w:tcW w:w="1138" w:type="dxa"/>
            <w:tcBorders>
              <w:top w:val="nil"/>
              <w:left w:val="nil"/>
              <w:bottom w:val="single" w:sz="4" w:space="0" w:color="000000"/>
              <w:right w:val="single" w:sz="4" w:space="0" w:color="000000"/>
            </w:tcBorders>
          </w:tcPr>
          <w:p w14:paraId="69E22047" w14:textId="77777777" w:rsidR="008856AD" w:rsidRPr="00DA7E6E" w:rsidRDefault="008856AD" w:rsidP="0053571A">
            <w:pPr>
              <w:spacing w:after="0"/>
              <w:rPr>
                <w:rFonts w:cs="Arial"/>
                <w:lang w:val="en"/>
              </w:rPr>
            </w:pP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FD2D99" w14:textId="77777777" w:rsidR="008856AD" w:rsidRPr="00DA7E6E" w:rsidRDefault="008856AD" w:rsidP="00944188">
            <w:pPr>
              <w:spacing w:after="0"/>
              <w:rPr>
                <w:rFonts w:cs="Arial"/>
                <w:lang w:val="en"/>
              </w:rPr>
            </w:pPr>
          </w:p>
        </w:tc>
        <w:tc>
          <w:tcPr>
            <w:tcW w:w="1391" w:type="dxa"/>
            <w:tcBorders>
              <w:top w:val="nil"/>
              <w:left w:val="nil"/>
              <w:right w:val="single" w:sz="4" w:space="0" w:color="auto"/>
            </w:tcBorders>
            <w:shd w:val="thinDiagStripe" w:color="auto" w:fill="auto"/>
            <w:tcMar>
              <w:top w:w="40" w:type="dxa"/>
              <w:left w:w="40" w:type="dxa"/>
              <w:bottom w:w="40" w:type="dxa"/>
              <w:right w:w="40" w:type="dxa"/>
            </w:tcMar>
          </w:tcPr>
          <w:p w14:paraId="65CAFCFA"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57FE14" w14:textId="525CB8CC" w:rsidR="008856AD" w:rsidRPr="00DA7E6E" w:rsidRDefault="008856AD" w:rsidP="00A66C06">
            <w:pPr>
              <w:spacing w:after="0"/>
              <w:rPr>
                <w:rFonts w:cs="Arial"/>
                <w:lang w:val="en"/>
              </w:rPr>
            </w:pPr>
          </w:p>
        </w:tc>
      </w:tr>
      <w:tr w:rsidR="008856AD" w:rsidRPr="00DA7E6E" w14:paraId="7E147C8A" w14:textId="77777777" w:rsidTr="00F14DB7">
        <w:trPr>
          <w:trHeight w:val="249"/>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57D0DCD" w14:textId="77777777" w:rsidR="008856AD" w:rsidRPr="00DA7E6E" w:rsidRDefault="008856AD" w:rsidP="00635261">
            <w:pPr>
              <w:spacing w:after="0"/>
              <w:rPr>
                <w:rFonts w:cs="Arial"/>
                <w:lang w:val="en"/>
              </w:rPr>
            </w:pPr>
            <w:r w:rsidRPr="00DA7E6E">
              <w:rPr>
                <w:rFonts w:cs="Arial"/>
              </w:rPr>
              <w:t>&gt;Study Instance UID</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19874D56" w14:textId="77777777" w:rsidR="008856AD" w:rsidRPr="00DA7E6E" w:rsidRDefault="008856AD" w:rsidP="0053571A">
            <w:pPr>
              <w:spacing w:after="0"/>
              <w:rPr>
                <w:rFonts w:cs="Arial"/>
                <w:lang w:val="en"/>
              </w:rPr>
            </w:pPr>
            <w:r w:rsidRPr="00DA7E6E">
              <w:rPr>
                <w:rFonts w:cs="Arial"/>
              </w:rPr>
              <w:t>(0020,000D)</w:t>
            </w:r>
          </w:p>
        </w:tc>
        <w:tc>
          <w:tcPr>
            <w:tcW w:w="1138" w:type="dxa"/>
            <w:tcBorders>
              <w:top w:val="nil"/>
              <w:left w:val="nil"/>
              <w:bottom w:val="single" w:sz="4" w:space="0" w:color="000000"/>
              <w:right w:val="single" w:sz="4" w:space="0" w:color="000000"/>
            </w:tcBorders>
          </w:tcPr>
          <w:p w14:paraId="76AEAA3D" w14:textId="77777777" w:rsidR="008856AD" w:rsidRPr="00DA7E6E" w:rsidRDefault="008856AD" w:rsidP="0053571A">
            <w:pPr>
              <w:spacing w:after="0"/>
              <w:rPr>
                <w:rFonts w:cs="Arial"/>
                <w:i/>
                <w:lang w:val="en"/>
              </w:rPr>
            </w:pPr>
            <w:r w:rsidRPr="00DA7E6E">
              <w:rPr>
                <w:rFonts w:cs="Arial"/>
                <w:i/>
                <w:lang w:val="en"/>
              </w:rPr>
              <w:t>MWL</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C5E9BC" w14:textId="77777777" w:rsidR="008856AD" w:rsidRPr="00DA7E6E" w:rsidRDefault="008856AD" w:rsidP="00944188">
            <w:pPr>
              <w:spacing w:after="0"/>
              <w:rPr>
                <w:rFonts w:cs="Arial"/>
                <w:lang w:val="en"/>
              </w:rPr>
            </w:pPr>
          </w:p>
        </w:tc>
        <w:tc>
          <w:tcPr>
            <w:tcW w:w="1391" w:type="dxa"/>
            <w:tcBorders>
              <w:left w:val="nil"/>
              <w:right w:val="single" w:sz="4" w:space="0" w:color="auto"/>
            </w:tcBorders>
            <w:shd w:val="thinDiagStripe" w:color="auto" w:fill="auto"/>
            <w:tcMar>
              <w:top w:w="40" w:type="dxa"/>
              <w:left w:w="40" w:type="dxa"/>
              <w:bottom w:w="40" w:type="dxa"/>
              <w:right w:w="40" w:type="dxa"/>
            </w:tcMar>
          </w:tcPr>
          <w:p w14:paraId="34A4A9A3"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0CB1FA" w14:textId="1B7FFAB8" w:rsidR="008856AD" w:rsidRPr="00DA7E6E" w:rsidRDefault="008856AD" w:rsidP="00A66C06">
            <w:pPr>
              <w:spacing w:after="0"/>
              <w:rPr>
                <w:rFonts w:cs="Arial"/>
                <w:lang w:val="en"/>
              </w:rPr>
            </w:pPr>
          </w:p>
        </w:tc>
      </w:tr>
      <w:tr w:rsidR="008856AD" w:rsidRPr="00DA7E6E" w14:paraId="61588AA0" w14:textId="77777777" w:rsidTr="00F14DB7">
        <w:trPr>
          <w:trHeight w:val="51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2FAA73A" w14:textId="77777777" w:rsidR="008856AD" w:rsidRPr="00DA7E6E" w:rsidRDefault="008856AD" w:rsidP="00635261">
            <w:pPr>
              <w:spacing w:after="0"/>
              <w:rPr>
                <w:rFonts w:cs="Arial"/>
                <w:lang w:val="en"/>
              </w:rPr>
            </w:pPr>
            <w:r w:rsidRPr="00DA7E6E">
              <w:rPr>
                <w:rFonts w:cs="Arial"/>
              </w:rPr>
              <w:t>&gt;Accession Number</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14EE47E5" w14:textId="77777777" w:rsidR="008856AD" w:rsidRPr="00DA7E6E" w:rsidRDefault="008856AD" w:rsidP="0053571A">
            <w:pPr>
              <w:spacing w:after="0"/>
              <w:rPr>
                <w:rFonts w:cs="Arial"/>
                <w:lang w:val="en"/>
              </w:rPr>
            </w:pPr>
            <w:r w:rsidRPr="00DA7E6E">
              <w:rPr>
                <w:rFonts w:cs="Arial"/>
              </w:rPr>
              <w:t>(0008,0050)</w:t>
            </w:r>
          </w:p>
        </w:tc>
        <w:tc>
          <w:tcPr>
            <w:tcW w:w="1138" w:type="dxa"/>
            <w:tcBorders>
              <w:top w:val="nil"/>
              <w:left w:val="nil"/>
              <w:bottom w:val="single" w:sz="4" w:space="0" w:color="000000"/>
              <w:right w:val="single" w:sz="4" w:space="0" w:color="000000"/>
            </w:tcBorders>
          </w:tcPr>
          <w:p w14:paraId="0401E589" w14:textId="39861485" w:rsidR="00B75189" w:rsidRDefault="008856AD" w:rsidP="0053571A">
            <w:pPr>
              <w:spacing w:after="0"/>
              <w:rPr>
                <w:rFonts w:cs="Arial"/>
                <w:i/>
                <w:lang w:val="en"/>
              </w:rPr>
            </w:pPr>
            <w:r w:rsidRPr="00DA7E6E">
              <w:rPr>
                <w:rFonts w:cs="Arial"/>
                <w:i/>
                <w:lang w:val="en"/>
              </w:rPr>
              <w:t>MWL</w:t>
            </w:r>
            <w:r w:rsidR="00B75189">
              <w:rPr>
                <w:rFonts w:cs="Arial"/>
                <w:i/>
                <w:lang w:val="en"/>
              </w:rPr>
              <w:t>;</w:t>
            </w:r>
            <w:r w:rsidR="00B75189" w:rsidRPr="00DA7E6E">
              <w:rPr>
                <w:rFonts w:cs="Arial"/>
                <w:i/>
                <w:lang w:val="en"/>
              </w:rPr>
              <w:t xml:space="preserve"> </w:t>
            </w:r>
          </w:p>
          <w:p w14:paraId="1448DE5B" w14:textId="67CE1512" w:rsidR="008856AD" w:rsidRPr="00DA7E6E" w:rsidRDefault="008856AD" w:rsidP="0053571A">
            <w:pPr>
              <w:spacing w:after="0"/>
              <w:rPr>
                <w:rFonts w:cs="Arial"/>
                <w:i/>
                <w:lang w:val="en"/>
              </w:rPr>
            </w:pPr>
            <w:r w:rsidRPr="00DA7E6E">
              <w:rPr>
                <w:rFonts w:cs="Arial"/>
                <w:i/>
                <w:lang w:val="en"/>
              </w:rPr>
              <w:t>USER</w:t>
            </w:r>
            <w:r w:rsidR="00B75189">
              <w:rPr>
                <w:rFonts w:cs="Arial"/>
                <w:i/>
                <w:lang w:val="en"/>
              </w:rPr>
              <w:t>;</w:t>
            </w:r>
            <w:r w:rsidR="00B75189" w:rsidRPr="00DA7E6E">
              <w:rPr>
                <w:rFonts w:cs="Arial"/>
                <w:i/>
                <w:lang w:val="en"/>
              </w:rPr>
              <w:t xml:space="preserve"> </w:t>
            </w:r>
            <w:r w:rsidRPr="00DA7E6E">
              <w:rPr>
                <w:rFonts w:cs="Arial"/>
                <w:i/>
                <w:lang w:val="en"/>
              </w:rPr>
              <w:t>EMPTY</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870B72" w14:textId="77777777" w:rsidR="008856AD" w:rsidRPr="00DA7E6E" w:rsidRDefault="008856AD" w:rsidP="00944188">
            <w:pPr>
              <w:spacing w:after="0"/>
              <w:rPr>
                <w:rFonts w:cs="Arial"/>
                <w:i/>
                <w:lang w:val="en"/>
              </w:rPr>
            </w:pPr>
          </w:p>
        </w:tc>
        <w:tc>
          <w:tcPr>
            <w:tcW w:w="1391" w:type="dxa"/>
            <w:tcBorders>
              <w:left w:val="nil"/>
              <w:right w:val="single" w:sz="4" w:space="0" w:color="auto"/>
            </w:tcBorders>
            <w:shd w:val="thinDiagStripe" w:color="auto" w:fill="auto"/>
            <w:tcMar>
              <w:top w:w="40" w:type="dxa"/>
              <w:left w:w="40" w:type="dxa"/>
              <w:bottom w:w="40" w:type="dxa"/>
              <w:right w:w="40" w:type="dxa"/>
            </w:tcMar>
          </w:tcPr>
          <w:p w14:paraId="39CEEBB5"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3549AE" w14:textId="6C849E58" w:rsidR="008856AD" w:rsidRPr="00DA7E6E" w:rsidRDefault="008856AD" w:rsidP="00A66C06">
            <w:pPr>
              <w:spacing w:after="0"/>
              <w:rPr>
                <w:rFonts w:cs="Arial"/>
                <w:lang w:val="en"/>
              </w:rPr>
            </w:pPr>
          </w:p>
        </w:tc>
      </w:tr>
      <w:tr w:rsidR="008856AD" w:rsidRPr="00DA7E6E" w14:paraId="68F91A3F" w14:textId="77777777" w:rsidTr="00F14DB7">
        <w:trPr>
          <w:trHeight w:val="498"/>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CCB03FA" w14:textId="77777777" w:rsidR="008856AD" w:rsidRPr="00DA7E6E" w:rsidRDefault="008856AD" w:rsidP="00635261">
            <w:pPr>
              <w:spacing w:after="0"/>
              <w:rPr>
                <w:rFonts w:cs="Arial"/>
                <w:i/>
                <w:lang w:val="en"/>
              </w:rPr>
            </w:pPr>
            <w:r w:rsidRPr="00DA7E6E">
              <w:rPr>
                <w:rFonts w:cs="Arial"/>
                <w:i/>
              </w:rPr>
              <w:t>&gt;Issuer of Accession Number Sequence</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33645E38" w14:textId="77777777" w:rsidR="008856AD" w:rsidRPr="00DA7E6E" w:rsidRDefault="008856AD" w:rsidP="0053571A">
            <w:pPr>
              <w:spacing w:after="0"/>
              <w:rPr>
                <w:rFonts w:cs="Arial"/>
                <w:i/>
                <w:lang w:val="en"/>
              </w:rPr>
            </w:pPr>
            <w:r w:rsidRPr="00DA7E6E">
              <w:rPr>
                <w:rFonts w:cs="Arial"/>
                <w:i/>
              </w:rPr>
              <w:t>(0008,0051)</w:t>
            </w:r>
          </w:p>
        </w:tc>
        <w:tc>
          <w:tcPr>
            <w:tcW w:w="1138" w:type="dxa"/>
            <w:tcBorders>
              <w:top w:val="nil"/>
              <w:left w:val="nil"/>
              <w:bottom w:val="single" w:sz="4" w:space="0" w:color="000000"/>
              <w:right w:val="single" w:sz="4" w:space="0" w:color="000000"/>
            </w:tcBorders>
          </w:tcPr>
          <w:p w14:paraId="2C7F605D" w14:textId="680B3CD0" w:rsidR="008856AD" w:rsidRPr="00DA7E6E" w:rsidRDefault="008856AD" w:rsidP="0053571A">
            <w:pPr>
              <w:spacing w:after="0"/>
              <w:rPr>
                <w:rFonts w:cs="Arial"/>
                <w:i/>
                <w:lang w:val="en"/>
              </w:rPr>
            </w:pPr>
            <w:r w:rsidRPr="00DA7E6E">
              <w:rPr>
                <w:rFonts w:cs="Arial"/>
                <w:i/>
                <w:lang w:val="en"/>
              </w:rPr>
              <w:t>MWL</w:t>
            </w:r>
            <w:r w:rsidR="00B75189">
              <w:rPr>
                <w:rFonts w:cs="Arial"/>
                <w:i/>
                <w:lang w:val="en"/>
              </w:rPr>
              <w:t>;</w:t>
            </w:r>
            <w:r w:rsidR="00B75189" w:rsidRPr="00DA7E6E">
              <w:rPr>
                <w:rFonts w:cs="Arial"/>
                <w:i/>
                <w:lang w:val="en"/>
              </w:rPr>
              <w:t xml:space="preserve"> </w:t>
            </w:r>
            <w:r w:rsidRPr="00DA7E6E">
              <w:rPr>
                <w:rFonts w:cs="Arial"/>
                <w:i/>
                <w:lang w:val="en"/>
              </w:rPr>
              <w:t>GENERATED</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A09758" w14:textId="77777777" w:rsidR="008856AD" w:rsidRPr="00DA7E6E" w:rsidRDefault="008856AD" w:rsidP="00944188">
            <w:pPr>
              <w:spacing w:after="0"/>
              <w:rPr>
                <w:rFonts w:cs="Arial"/>
                <w:i/>
                <w:lang w:val="en"/>
              </w:rPr>
            </w:pPr>
          </w:p>
        </w:tc>
        <w:tc>
          <w:tcPr>
            <w:tcW w:w="1391" w:type="dxa"/>
            <w:tcBorders>
              <w:left w:val="nil"/>
              <w:right w:val="single" w:sz="4" w:space="0" w:color="auto"/>
            </w:tcBorders>
            <w:shd w:val="thinDiagStripe" w:color="auto" w:fill="auto"/>
            <w:tcMar>
              <w:top w:w="40" w:type="dxa"/>
              <w:left w:w="40" w:type="dxa"/>
              <w:bottom w:w="40" w:type="dxa"/>
              <w:right w:w="40" w:type="dxa"/>
            </w:tcMar>
          </w:tcPr>
          <w:p w14:paraId="04DAD05B"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77EE2D" w14:textId="473BA67D" w:rsidR="008856AD" w:rsidRPr="00DA7E6E" w:rsidRDefault="008856AD" w:rsidP="00A66C06">
            <w:pPr>
              <w:spacing w:after="0"/>
              <w:rPr>
                <w:rFonts w:cs="Arial"/>
                <w:lang w:val="en"/>
              </w:rPr>
            </w:pPr>
          </w:p>
        </w:tc>
      </w:tr>
      <w:tr w:rsidR="008856AD" w:rsidRPr="00DA7E6E" w14:paraId="24F69B21" w14:textId="77777777" w:rsidTr="00F14DB7">
        <w:trPr>
          <w:trHeight w:val="26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770E44A" w14:textId="77777777" w:rsidR="008856AD" w:rsidRPr="00DA7E6E" w:rsidRDefault="008856AD" w:rsidP="00635261">
            <w:pPr>
              <w:spacing w:after="0"/>
              <w:rPr>
                <w:rFonts w:cs="Arial"/>
                <w:lang w:val="en"/>
              </w:rPr>
            </w:pPr>
            <w:r w:rsidRPr="00DA7E6E">
              <w:rPr>
                <w:rFonts w:cs="Arial"/>
                <w:i/>
              </w:rPr>
              <w:t>…</w:t>
            </w:r>
          </w:p>
        </w:tc>
        <w:tc>
          <w:tcPr>
            <w:tcW w:w="1564" w:type="dxa"/>
            <w:tcBorders>
              <w:top w:val="nil"/>
              <w:left w:val="nil"/>
              <w:bottom w:val="single" w:sz="4" w:space="0" w:color="000000"/>
              <w:right w:val="single" w:sz="4" w:space="0" w:color="000000"/>
            </w:tcBorders>
            <w:tcMar>
              <w:top w:w="40" w:type="dxa"/>
              <w:left w:w="40" w:type="dxa"/>
              <w:bottom w:w="40" w:type="dxa"/>
              <w:right w:w="40" w:type="dxa"/>
            </w:tcMar>
          </w:tcPr>
          <w:p w14:paraId="00F2B8F6" w14:textId="77777777" w:rsidR="008856AD" w:rsidRPr="00DA7E6E" w:rsidRDefault="008856AD" w:rsidP="0053571A">
            <w:pPr>
              <w:spacing w:after="0"/>
              <w:rPr>
                <w:rFonts w:cs="Arial"/>
                <w:lang w:val="en"/>
              </w:rPr>
            </w:pPr>
          </w:p>
        </w:tc>
        <w:tc>
          <w:tcPr>
            <w:tcW w:w="1138" w:type="dxa"/>
            <w:tcBorders>
              <w:top w:val="nil"/>
              <w:left w:val="nil"/>
              <w:bottom w:val="single" w:sz="4" w:space="0" w:color="000000"/>
              <w:right w:val="single" w:sz="4" w:space="0" w:color="000000"/>
            </w:tcBorders>
          </w:tcPr>
          <w:p w14:paraId="7AAE732E" w14:textId="77777777" w:rsidR="008856AD" w:rsidRPr="00DA7E6E" w:rsidRDefault="008856AD" w:rsidP="0053571A">
            <w:pPr>
              <w:spacing w:after="0"/>
              <w:rPr>
                <w:rFonts w:cs="Arial"/>
                <w:i/>
                <w:lang w:val="en"/>
              </w:rPr>
            </w:pP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85A64C" w14:textId="77777777" w:rsidR="008856AD" w:rsidRPr="00DA7E6E" w:rsidRDefault="008856AD" w:rsidP="00944188">
            <w:pPr>
              <w:spacing w:after="0"/>
              <w:rPr>
                <w:rFonts w:cs="Arial"/>
                <w:i/>
                <w:lang w:val="en"/>
              </w:rPr>
            </w:pPr>
          </w:p>
        </w:tc>
        <w:tc>
          <w:tcPr>
            <w:tcW w:w="1391" w:type="dxa"/>
            <w:tcBorders>
              <w:left w:val="nil"/>
              <w:right w:val="single" w:sz="4" w:space="0" w:color="auto"/>
            </w:tcBorders>
            <w:shd w:val="thinDiagStripe" w:color="auto" w:fill="auto"/>
            <w:tcMar>
              <w:top w:w="40" w:type="dxa"/>
              <w:left w:w="40" w:type="dxa"/>
              <w:bottom w:w="40" w:type="dxa"/>
              <w:right w:w="40" w:type="dxa"/>
            </w:tcMar>
          </w:tcPr>
          <w:p w14:paraId="4F4976EB"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63EFE2" w14:textId="403C70D9" w:rsidR="008856AD" w:rsidRPr="00DA7E6E" w:rsidRDefault="008856AD" w:rsidP="00A66C06">
            <w:pPr>
              <w:spacing w:after="0"/>
              <w:rPr>
                <w:rFonts w:cs="Arial"/>
                <w:lang w:val="en"/>
              </w:rPr>
            </w:pPr>
          </w:p>
        </w:tc>
      </w:tr>
      <w:tr w:rsidR="008856AD" w:rsidRPr="00DA7E6E" w14:paraId="5DC3D990" w14:textId="77777777" w:rsidTr="00F14DB7">
        <w:trPr>
          <w:trHeight w:val="249"/>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3A9F54A" w14:textId="77777777" w:rsidR="008856AD" w:rsidRPr="00DA7E6E" w:rsidRDefault="008856AD" w:rsidP="00635261">
            <w:pPr>
              <w:spacing w:after="0"/>
              <w:rPr>
                <w:rFonts w:cs="Arial"/>
                <w:lang w:val="en"/>
              </w:rPr>
            </w:pPr>
            <w:r w:rsidRPr="00DA7E6E">
              <w:rPr>
                <w:rFonts w:cs="Arial"/>
              </w:rPr>
              <w:t>Patient's Name</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4A33E97B" w14:textId="77777777" w:rsidR="008856AD" w:rsidRPr="00DA7E6E" w:rsidRDefault="008856AD" w:rsidP="0053571A">
            <w:pPr>
              <w:spacing w:after="0"/>
              <w:rPr>
                <w:rFonts w:cs="Arial"/>
                <w:lang w:val="en"/>
              </w:rPr>
            </w:pPr>
            <w:r w:rsidRPr="00DA7E6E">
              <w:rPr>
                <w:rFonts w:cs="Arial"/>
              </w:rPr>
              <w:t>(0010,0010)</w:t>
            </w:r>
          </w:p>
        </w:tc>
        <w:tc>
          <w:tcPr>
            <w:tcW w:w="1138" w:type="dxa"/>
            <w:tcBorders>
              <w:top w:val="nil"/>
              <w:left w:val="nil"/>
              <w:bottom w:val="single" w:sz="4" w:space="0" w:color="000000"/>
              <w:right w:val="single" w:sz="4" w:space="0" w:color="000000"/>
            </w:tcBorders>
          </w:tcPr>
          <w:p w14:paraId="4F1ABCBC" w14:textId="1228D946" w:rsidR="00B75189" w:rsidRDefault="008856AD" w:rsidP="0053571A">
            <w:pPr>
              <w:spacing w:after="0"/>
              <w:rPr>
                <w:rFonts w:cs="Arial"/>
                <w:i/>
              </w:rPr>
            </w:pPr>
            <w:r w:rsidRPr="00DA7E6E">
              <w:rPr>
                <w:rFonts w:cs="Arial"/>
                <w:i/>
              </w:rPr>
              <w:t>MWL</w:t>
            </w:r>
            <w:r w:rsidR="00B75189">
              <w:rPr>
                <w:rFonts w:cs="Arial"/>
                <w:i/>
              </w:rPr>
              <w:t>;</w:t>
            </w:r>
            <w:r w:rsidR="00B75189" w:rsidRPr="00DA7E6E">
              <w:rPr>
                <w:rFonts w:cs="Arial"/>
                <w:i/>
              </w:rPr>
              <w:t xml:space="preserve"> </w:t>
            </w:r>
          </w:p>
          <w:p w14:paraId="4490E61B" w14:textId="45A1111F" w:rsidR="008856AD" w:rsidRPr="00DA7E6E" w:rsidRDefault="008856AD" w:rsidP="0053571A">
            <w:pPr>
              <w:spacing w:after="0"/>
              <w:rPr>
                <w:rFonts w:cs="Arial"/>
                <w:i/>
              </w:rPr>
            </w:pPr>
            <w:r w:rsidRPr="00DA7E6E">
              <w:rPr>
                <w:rFonts w:cs="Arial"/>
                <w:i/>
              </w:rPr>
              <w:t>USER</w:t>
            </w:r>
          </w:p>
        </w:tc>
        <w:tc>
          <w:tcPr>
            <w:tcW w:w="1391" w:type="dxa"/>
            <w:tcBorders>
              <w:top w:val="nil"/>
              <w:left w:val="single" w:sz="4" w:space="0" w:color="000000"/>
              <w:bottom w:val="single" w:sz="4" w:space="0" w:color="000000"/>
              <w:right w:val="single" w:sz="4" w:space="0" w:color="auto"/>
            </w:tcBorders>
            <w:tcMar>
              <w:top w:w="40" w:type="dxa"/>
              <w:left w:w="40" w:type="dxa"/>
              <w:bottom w:w="40" w:type="dxa"/>
              <w:right w:w="40" w:type="dxa"/>
            </w:tcMar>
            <w:hideMark/>
          </w:tcPr>
          <w:p w14:paraId="05D86C29" w14:textId="77777777" w:rsidR="008856AD" w:rsidRPr="00DA7E6E" w:rsidRDefault="008856AD" w:rsidP="00944188">
            <w:pPr>
              <w:spacing w:after="0"/>
              <w:rPr>
                <w:rFonts w:cs="Arial"/>
                <w:i/>
              </w:rPr>
            </w:pPr>
          </w:p>
        </w:tc>
        <w:tc>
          <w:tcPr>
            <w:tcW w:w="1391" w:type="dxa"/>
            <w:tcBorders>
              <w:left w:val="single" w:sz="4" w:space="0" w:color="auto"/>
              <w:right w:val="single" w:sz="4" w:space="0" w:color="auto"/>
            </w:tcBorders>
            <w:shd w:val="thinDiagStripe" w:color="auto" w:fill="auto"/>
            <w:tcMar>
              <w:top w:w="40" w:type="dxa"/>
              <w:left w:w="40" w:type="dxa"/>
              <w:bottom w:w="40" w:type="dxa"/>
              <w:right w:w="40" w:type="dxa"/>
            </w:tcMar>
          </w:tcPr>
          <w:p w14:paraId="5ABA05E8"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818B25" w14:textId="760D199F" w:rsidR="008856AD" w:rsidRPr="00DA7E6E" w:rsidRDefault="008856AD" w:rsidP="00A66C06">
            <w:pPr>
              <w:spacing w:after="0"/>
              <w:rPr>
                <w:rFonts w:cs="Arial"/>
                <w:lang w:val="en"/>
              </w:rPr>
            </w:pPr>
          </w:p>
        </w:tc>
      </w:tr>
      <w:tr w:rsidR="008856AD" w:rsidRPr="00DA7E6E" w14:paraId="3CB2874F" w14:textId="77777777" w:rsidTr="00F14DB7">
        <w:trPr>
          <w:trHeight w:val="51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7E6252" w14:textId="77777777" w:rsidR="008856AD" w:rsidRPr="00DA7E6E" w:rsidRDefault="008856AD" w:rsidP="00635261">
            <w:pPr>
              <w:spacing w:after="0"/>
              <w:rPr>
                <w:rFonts w:cs="Arial"/>
                <w:lang w:val="en"/>
              </w:rPr>
            </w:pPr>
            <w:r w:rsidRPr="00DA7E6E">
              <w:rPr>
                <w:rFonts w:cs="Arial"/>
              </w:rPr>
              <w:t>Patient ID</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348ECB0B" w14:textId="77777777" w:rsidR="008856AD" w:rsidRPr="00DA7E6E" w:rsidRDefault="008856AD" w:rsidP="0053571A">
            <w:pPr>
              <w:spacing w:after="0"/>
              <w:rPr>
                <w:rFonts w:cs="Arial"/>
                <w:lang w:val="en"/>
              </w:rPr>
            </w:pPr>
            <w:r w:rsidRPr="00DA7E6E">
              <w:rPr>
                <w:rFonts w:cs="Arial"/>
              </w:rPr>
              <w:t>(0010,0020)</w:t>
            </w:r>
          </w:p>
        </w:tc>
        <w:tc>
          <w:tcPr>
            <w:tcW w:w="1138" w:type="dxa"/>
            <w:tcBorders>
              <w:top w:val="nil"/>
              <w:left w:val="nil"/>
              <w:bottom w:val="single" w:sz="4" w:space="0" w:color="000000"/>
              <w:right w:val="single" w:sz="4" w:space="0" w:color="000000"/>
            </w:tcBorders>
          </w:tcPr>
          <w:p w14:paraId="65102402" w14:textId="77777777" w:rsidR="008856AD" w:rsidRPr="00DA7E6E" w:rsidRDefault="008856AD" w:rsidP="0053571A">
            <w:pPr>
              <w:spacing w:after="0"/>
              <w:rPr>
                <w:rFonts w:cs="Arial"/>
                <w:i/>
                <w:lang w:val="en"/>
              </w:rPr>
            </w:pPr>
            <w:r w:rsidRPr="00DA7E6E">
              <w:rPr>
                <w:rFonts w:cs="Arial"/>
                <w:i/>
                <w:lang w:val="en"/>
              </w:rPr>
              <w:t>MWL; GENERATED</w:t>
            </w:r>
          </w:p>
        </w:tc>
        <w:tc>
          <w:tcPr>
            <w:tcW w:w="1391" w:type="dxa"/>
            <w:tcBorders>
              <w:top w:val="nil"/>
              <w:left w:val="single" w:sz="4" w:space="0" w:color="000000"/>
              <w:bottom w:val="single" w:sz="4" w:space="0" w:color="000000"/>
              <w:right w:val="single" w:sz="4" w:space="0" w:color="auto"/>
            </w:tcBorders>
            <w:tcMar>
              <w:top w:w="40" w:type="dxa"/>
              <w:left w:w="40" w:type="dxa"/>
              <w:bottom w:w="40" w:type="dxa"/>
              <w:right w:w="40" w:type="dxa"/>
            </w:tcMar>
            <w:hideMark/>
          </w:tcPr>
          <w:p w14:paraId="374257B7" w14:textId="77777777" w:rsidR="008856AD" w:rsidRPr="00DA7E6E" w:rsidRDefault="008856AD" w:rsidP="00944188">
            <w:pPr>
              <w:spacing w:after="0"/>
              <w:rPr>
                <w:rFonts w:cs="Arial"/>
                <w:i/>
                <w:lang w:val="en"/>
              </w:rPr>
            </w:pPr>
          </w:p>
        </w:tc>
        <w:tc>
          <w:tcPr>
            <w:tcW w:w="1391" w:type="dxa"/>
            <w:tcBorders>
              <w:left w:val="single" w:sz="4" w:space="0" w:color="auto"/>
              <w:right w:val="single" w:sz="4" w:space="0" w:color="auto"/>
            </w:tcBorders>
            <w:shd w:val="thinDiagStripe" w:color="auto" w:fill="auto"/>
            <w:tcMar>
              <w:top w:w="40" w:type="dxa"/>
              <w:left w:w="40" w:type="dxa"/>
              <w:bottom w:w="40" w:type="dxa"/>
              <w:right w:w="40" w:type="dxa"/>
            </w:tcMar>
          </w:tcPr>
          <w:p w14:paraId="072BCC0B"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3F7D31" w14:textId="665AB279" w:rsidR="008856AD" w:rsidRPr="00DA7E6E" w:rsidRDefault="008856AD" w:rsidP="00A66C06">
            <w:pPr>
              <w:spacing w:after="0"/>
              <w:rPr>
                <w:rFonts w:cs="Arial"/>
                <w:lang w:val="en"/>
              </w:rPr>
            </w:pPr>
          </w:p>
        </w:tc>
      </w:tr>
      <w:tr w:rsidR="008856AD" w:rsidRPr="00DA7E6E" w14:paraId="628332B3" w14:textId="77777777" w:rsidTr="00F14DB7">
        <w:trPr>
          <w:trHeight w:val="249"/>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FDB89E" w14:textId="77777777" w:rsidR="008856AD" w:rsidRPr="00DA7E6E" w:rsidRDefault="008856AD" w:rsidP="00635261">
            <w:pPr>
              <w:spacing w:after="0"/>
              <w:rPr>
                <w:rFonts w:cs="Arial"/>
              </w:rPr>
            </w:pPr>
            <w:r w:rsidRPr="00DA7E6E">
              <w:rPr>
                <w:rFonts w:cs="Arial"/>
              </w:rPr>
              <w:t>…</w:t>
            </w:r>
          </w:p>
        </w:tc>
        <w:tc>
          <w:tcPr>
            <w:tcW w:w="1564" w:type="dxa"/>
            <w:tcBorders>
              <w:top w:val="nil"/>
              <w:left w:val="nil"/>
              <w:bottom w:val="single" w:sz="4" w:space="0" w:color="000000"/>
              <w:right w:val="single" w:sz="4" w:space="0" w:color="000000"/>
            </w:tcBorders>
            <w:tcMar>
              <w:top w:w="40" w:type="dxa"/>
              <w:left w:w="40" w:type="dxa"/>
              <w:bottom w:w="40" w:type="dxa"/>
              <w:right w:w="40" w:type="dxa"/>
            </w:tcMar>
          </w:tcPr>
          <w:p w14:paraId="4BA053D9" w14:textId="77777777" w:rsidR="008856AD" w:rsidRPr="00DA7E6E" w:rsidRDefault="008856AD" w:rsidP="0053571A">
            <w:pPr>
              <w:spacing w:after="0"/>
              <w:rPr>
                <w:rFonts w:cs="Arial"/>
              </w:rPr>
            </w:pPr>
          </w:p>
        </w:tc>
        <w:tc>
          <w:tcPr>
            <w:tcW w:w="1138" w:type="dxa"/>
            <w:tcBorders>
              <w:top w:val="nil"/>
              <w:left w:val="nil"/>
              <w:bottom w:val="single" w:sz="4" w:space="0" w:color="000000"/>
              <w:right w:val="single" w:sz="4" w:space="0" w:color="000000"/>
            </w:tcBorders>
          </w:tcPr>
          <w:p w14:paraId="60BD8C7D" w14:textId="77777777" w:rsidR="008856AD" w:rsidRPr="00DA7E6E" w:rsidRDefault="008856AD" w:rsidP="0053571A">
            <w:pPr>
              <w:spacing w:after="0"/>
              <w:rPr>
                <w:rFonts w:cs="Arial"/>
                <w:lang w:val="en"/>
              </w:rPr>
            </w:pP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C37D63" w14:textId="77777777" w:rsidR="008856AD" w:rsidRPr="00DA7E6E" w:rsidRDefault="008856AD" w:rsidP="00944188">
            <w:pPr>
              <w:spacing w:after="0"/>
              <w:rPr>
                <w:rFonts w:cs="Arial"/>
                <w:lang w:val="en"/>
              </w:rPr>
            </w:pPr>
          </w:p>
        </w:tc>
        <w:tc>
          <w:tcPr>
            <w:tcW w:w="1391" w:type="dxa"/>
            <w:tcBorders>
              <w:left w:val="nil"/>
              <w:bottom w:val="single" w:sz="4" w:space="0" w:color="000000"/>
              <w:right w:val="single" w:sz="4" w:space="0" w:color="auto"/>
            </w:tcBorders>
            <w:shd w:val="thinDiagStripe" w:color="auto" w:fill="auto"/>
            <w:tcMar>
              <w:top w:w="40" w:type="dxa"/>
              <w:left w:w="40" w:type="dxa"/>
              <w:bottom w:w="40" w:type="dxa"/>
              <w:right w:w="40" w:type="dxa"/>
            </w:tcMar>
          </w:tcPr>
          <w:p w14:paraId="00AE20FA"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33BA6A" w14:textId="67639F17" w:rsidR="008856AD" w:rsidRPr="00DA7E6E" w:rsidRDefault="008856AD" w:rsidP="00A66C06">
            <w:pPr>
              <w:spacing w:after="0"/>
              <w:rPr>
                <w:rFonts w:cs="Arial"/>
                <w:lang w:val="en"/>
              </w:rPr>
            </w:pPr>
          </w:p>
        </w:tc>
      </w:tr>
      <w:tr w:rsidR="008856AD" w:rsidRPr="00DA7E6E" w14:paraId="5F666048" w14:textId="77777777" w:rsidTr="00F14DB7">
        <w:trPr>
          <w:trHeight w:val="249"/>
        </w:trPr>
        <w:tc>
          <w:tcPr>
            <w:tcW w:w="10750" w:type="dxa"/>
            <w:gridSpan w:val="7"/>
            <w:tcBorders>
              <w:top w:val="nil"/>
              <w:left w:val="single" w:sz="4" w:space="0" w:color="000000"/>
              <w:bottom w:val="single" w:sz="4" w:space="0" w:color="000000"/>
              <w:right w:val="single" w:sz="4" w:space="0" w:color="000000"/>
            </w:tcBorders>
          </w:tcPr>
          <w:p w14:paraId="5E3CD93A" w14:textId="0837957B" w:rsidR="008856AD" w:rsidRPr="00DA7E6E" w:rsidRDefault="008856AD" w:rsidP="00635261">
            <w:pPr>
              <w:spacing w:after="0"/>
              <w:rPr>
                <w:rFonts w:cs="Arial"/>
                <w:b/>
              </w:rPr>
            </w:pPr>
            <w:r w:rsidRPr="00DA7E6E">
              <w:rPr>
                <w:rFonts w:cs="Arial"/>
                <w:b/>
              </w:rPr>
              <w:t>Performed Procedure Step Information</w:t>
            </w:r>
          </w:p>
        </w:tc>
      </w:tr>
      <w:tr w:rsidR="008856AD" w:rsidRPr="00DA7E6E" w14:paraId="0EFF01E0" w14:textId="77777777" w:rsidTr="00F14DB7">
        <w:trPr>
          <w:trHeight w:val="249"/>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5889EAB" w14:textId="77777777" w:rsidR="008856AD" w:rsidRPr="00DA7E6E" w:rsidRDefault="008856AD" w:rsidP="00635261">
            <w:pPr>
              <w:spacing w:after="0"/>
              <w:rPr>
                <w:rFonts w:cs="Arial"/>
                <w:lang w:val="en"/>
              </w:rPr>
            </w:pPr>
            <w:r w:rsidRPr="00DA7E6E">
              <w:rPr>
                <w:rFonts w:cs="Arial"/>
              </w:rPr>
              <w:t>Modality</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153BF146" w14:textId="77777777" w:rsidR="008856AD" w:rsidRPr="00DA7E6E" w:rsidRDefault="008856AD" w:rsidP="0053571A">
            <w:pPr>
              <w:spacing w:after="0"/>
              <w:rPr>
                <w:rFonts w:cs="Arial"/>
                <w:lang w:val="en"/>
              </w:rPr>
            </w:pPr>
            <w:r w:rsidRPr="00DA7E6E">
              <w:rPr>
                <w:rFonts w:cs="Arial"/>
              </w:rPr>
              <w:t>(0008,0060)</w:t>
            </w:r>
          </w:p>
        </w:tc>
        <w:tc>
          <w:tcPr>
            <w:tcW w:w="1138" w:type="dxa"/>
            <w:tcBorders>
              <w:top w:val="nil"/>
              <w:left w:val="nil"/>
              <w:bottom w:val="single" w:sz="4" w:space="0" w:color="000000"/>
              <w:right w:val="single" w:sz="4" w:space="0" w:color="000000"/>
            </w:tcBorders>
          </w:tcPr>
          <w:p w14:paraId="37A3B451" w14:textId="77777777" w:rsidR="008856AD" w:rsidRPr="00DA7E6E" w:rsidRDefault="008856AD" w:rsidP="0053571A">
            <w:pPr>
              <w:spacing w:after="0"/>
              <w:rPr>
                <w:rFonts w:cs="Arial"/>
                <w:i/>
                <w:lang w:val="en"/>
              </w:rPr>
            </w:pPr>
            <w:r w:rsidRPr="00DA7E6E">
              <w:rPr>
                <w:rFonts w:cs="Arial"/>
                <w:i/>
                <w:lang w:val="en"/>
              </w:rPr>
              <w:t xml:space="preserve">GENERATED </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494F82" w14:textId="77777777" w:rsidR="008856AD" w:rsidRPr="00DA7E6E" w:rsidRDefault="008856AD" w:rsidP="00944188">
            <w:pPr>
              <w:spacing w:after="0"/>
              <w:rPr>
                <w:rFonts w:cs="Arial"/>
                <w:i/>
                <w:lang w:val="en"/>
              </w:rPr>
            </w:pPr>
            <w:r w:rsidRPr="00DA7E6E">
              <w:rPr>
                <w:rFonts w:cs="Arial"/>
                <w:i/>
                <w:lang w:val="en"/>
              </w:rPr>
              <w:t>CT</w:t>
            </w:r>
          </w:p>
        </w:tc>
        <w:tc>
          <w:tcPr>
            <w:tcW w:w="1391" w:type="dxa"/>
            <w:tcBorders>
              <w:top w:val="single" w:sz="4" w:space="0" w:color="000000"/>
              <w:left w:val="nil"/>
              <w:right w:val="single" w:sz="4" w:space="0" w:color="auto"/>
            </w:tcBorders>
            <w:shd w:val="thinDiagStripe" w:color="auto" w:fill="auto"/>
            <w:tcMar>
              <w:top w:w="40" w:type="dxa"/>
              <w:left w:w="40" w:type="dxa"/>
              <w:bottom w:w="40" w:type="dxa"/>
              <w:right w:w="40" w:type="dxa"/>
            </w:tcMar>
          </w:tcPr>
          <w:p w14:paraId="7D7BFE06"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CD172E" w14:textId="66E572F5" w:rsidR="008856AD" w:rsidRPr="00DA7E6E" w:rsidRDefault="008856AD" w:rsidP="00A66C06">
            <w:pPr>
              <w:spacing w:after="0"/>
              <w:rPr>
                <w:rFonts w:cs="Arial"/>
                <w:lang w:val="en"/>
              </w:rPr>
            </w:pPr>
          </w:p>
        </w:tc>
      </w:tr>
      <w:tr w:rsidR="008856AD" w:rsidRPr="00DA7E6E" w14:paraId="01E65547" w14:textId="77777777" w:rsidTr="00F14DB7">
        <w:trPr>
          <w:trHeight w:val="748"/>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7F7B0C2" w14:textId="77777777" w:rsidR="008856AD" w:rsidRPr="00DA7E6E" w:rsidRDefault="008856AD" w:rsidP="00635261">
            <w:pPr>
              <w:spacing w:after="0"/>
              <w:rPr>
                <w:rFonts w:cs="Arial"/>
                <w:lang w:val="en"/>
              </w:rPr>
            </w:pPr>
            <w:r w:rsidRPr="00DA7E6E">
              <w:rPr>
                <w:rFonts w:cs="Arial"/>
              </w:rPr>
              <w:t>Study ID</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24450022" w14:textId="77777777" w:rsidR="008856AD" w:rsidRPr="00DA7E6E" w:rsidRDefault="008856AD" w:rsidP="0053571A">
            <w:pPr>
              <w:spacing w:after="0"/>
              <w:rPr>
                <w:rFonts w:cs="Arial"/>
                <w:lang w:val="en"/>
              </w:rPr>
            </w:pPr>
            <w:r w:rsidRPr="00DA7E6E">
              <w:rPr>
                <w:rFonts w:cs="Arial"/>
              </w:rPr>
              <w:t>(0020,0010)</w:t>
            </w:r>
          </w:p>
        </w:tc>
        <w:tc>
          <w:tcPr>
            <w:tcW w:w="1138" w:type="dxa"/>
            <w:tcBorders>
              <w:top w:val="nil"/>
              <w:left w:val="nil"/>
              <w:bottom w:val="single" w:sz="4" w:space="0" w:color="000000"/>
              <w:right w:val="single" w:sz="4" w:space="0" w:color="000000"/>
            </w:tcBorders>
          </w:tcPr>
          <w:p w14:paraId="0622E349" w14:textId="77777777" w:rsidR="008856AD" w:rsidRPr="00DA7E6E" w:rsidRDefault="008856AD" w:rsidP="0053571A">
            <w:pPr>
              <w:spacing w:after="0"/>
              <w:rPr>
                <w:rFonts w:cs="Arial"/>
                <w:i/>
                <w:lang w:val="en"/>
              </w:rPr>
            </w:pPr>
            <w:r w:rsidRPr="00DA7E6E">
              <w:rPr>
                <w:rFonts w:cs="Arial"/>
                <w:i/>
                <w:lang w:val="en"/>
              </w:rPr>
              <w:t>GENERATED</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760D36" w14:textId="07DED3CB" w:rsidR="008856AD" w:rsidRPr="00DA7E6E" w:rsidRDefault="008856AD" w:rsidP="00944188">
            <w:pPr>
              <w:spacing w:after="0"/>
              <w:rPr>
                <w:rFonts w:cs="Arial"/>
                <w:i/>
                <w:lang w:val="en"/>
              </w:rPr>
            </w:pPr>
            <w:r w:rsidRPr="00DA7E6E">
              <w:rPr>
                <w:rFonts w:cs="Arial"/>
                <w:i/>
                <w:lang w:val="en"/>
              </w:rPr>
              <w:t>Copied from Reques</w:t>
            </w:r>
            <w:r>
              <w:rPr>
                <w:rFonts w:cs="Arial"/>
                <w:i/>
                <w:lang w:val="en"/>
              </w:rPr>
              <w:t xml:space="preserve">ted </w:t>
            </w:r>
            <w:r w:rsidRPr="00DA7E6E">
              <w:rPr>
                <w:rFonts w:cs="Arial"/>
                <w:i/>
                <w:lang w:val="en"/>
              </w:rPr>
              <w:t>Procedure ID</w:t>
            </w:r>
          </w:p>
        </w:tc>
        <w:tc>
          <w:tcPr>
            <w:tcW w:w="1391" w:type="dxa"/>
            <w:tcBorders>
              <w:left w:val="nil"/>
              <w:bottom w:val="single" w:sz="4" w:space="0" w:color="000000"/>
              <w:right w:val="single" w:sz="4" w:space="0" w:color="auto"/>
            </w:tcBorders>
            <w:shd w:val="thinDiagStripe" w:color="auto" w:fill="auto"/>
            <w:tcMar>
              <w:top w:w="40" w:type="dxa"/>
              <w:left w:w="40" w:type="dxa"/>
              <w:bottom w:w="40" w:type="dxa"/>
              <w:right w:w="40" w:type="dxa"/>
            </w:tcMar>
          </w:tcPr>
          <w:p w14:paraId="62E5921A" w14:textId="77777777" w:rsidR="008856AD" w:rsidRPr="00DA7E6E" w:rsidRDefault="008856AD" w:rsidP="00944188">
            <w:pPr>
              <w:spacing w:after="0"/>
              <w:rPr>
                <w:rFonts w:cs="Arial"/>
                <w:lang w:val="en"/>
              </w:rPr>
            </w:pPr>
          </w:p>
        </w:tc>
        <w:tc>
          <w:tcPr>
            <w:tcW w:w="3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22E636" w14:textId="48694313" w:rsidR="008856AD" w:rsidRPr="00DA7E6E" w:rsidRDefault="008856AD" w:rsidP="00A66C06">
            <w:pPr>
              <w:spacing w:after="0"/>
              <w:rPr>
                <w:rFonts w:cs="Arial"/>
                <w:lang w:val="en"/>
              </w:rPr>
            </w:pPr>
          </w:p>
        </w:tc>
      </w:tr>
      <w:tr w:rsidR="007512A7" w:rsidRPr="00DA7E6E" w14:paraId="00BA6ED2" w14:textId="77777777" w:rsidTr="00F14DB7">
        <w:trPr>
          <w:trHeight w:val="516"/>
        </w:trPr>
        <w:tc>
          <w:tcPr>
            <w:tcW w:w="222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C6225FC" w14:textId="77777777" w:rsidR="007512A7" w:rsidRPr="00DA7E6E" w:rsidRDefault="007512A7" w:rsidP="00635261">
            <w:pPr>
              <w:spacing w:after="0"/>
              <w:rPr>
                <w:rFonts w:cs="Arial"/>
                <w:lang w:val="en"/>
              </w:rPr>
            </w:pPr>
            <w:r w:rsidRPr="00DA7E6E">
              <w:rPr>
                <w:rFonts w:cs="Arial"/>
              </w:rPr>
              <w:t>Performed Protocol Code Sequence</w:t>
            </w:r>
          </w:p>
        </w:tc>
        <w:tc>
          <w:tcPr>
            <w:tcW w:w="1564" w:type="dxa"/>
            <w:tcBorders>
              <w:top w:val="nil"/>
              <w:left w:val="nil"/>
              <w:bottom w:val="single" w:sz="4" w:space="0" w:color="000000"/>
              <w:right w:val="single" w:sz="4" w:space="0" w:color="000000"/>
            </w:tcBorders>
            <w:tcMar>
              <w:top w:w="40" w:type="dxa"/>
              <w:left w:w="40" w:type="dxa"/>
              <w:bottom w:w="40" w:type="dxa"/>
              <w:right w:w="40" w:type="dxa"/>
            </w:tcMar>
            <w:hideMark/>
          </w:tcPr>
          <w:p w14:paraId="5C58204B" w14:textId="77777777" w:rsidR="007512A7" w:rsidRPr="00DA7E6E" w:rsidRDefault="007512A7" w:rsidP="0053571A">
            <w:pPr>
              <w:spacing w:after="0"/>
              <w:rPr>
                <w:rFonts w:cs="Arial"/>
                <w:lang w:val="en"/>
              </w:rPr>
            </w:pPr>
            <w:r w:rsidRPr="00DA7E6E">
              <w:rPr>
                <w:rFonts w:cs="Arial"/>
              </w:rPr>
              <w:t>(0040,0260)</w:t>
            </w:r>
          </w:p>
        </w:tc>
        <w:tc>
          <w:tcPr>
            <w:tcW w:w="1138" w:type="dxa"/>
            <w:tcBorders>
              <w:top w:val="nil"/>
              <w:left w:val="nil"/>
              <w:bottom w:val="single" w:sz="4" w:space="0" w:color="000000"/>
              <w:right w:val="single" w:sz="4" w:space="0" w:color="000000"/>
            </w:tcBorders>
          </w:tcPr>
          <w:p w14:paraId="3BDBD5CE" w14:textId="77777777" w:rsidR="007512A7" w:rsidRPr="00DA7E6E" w:rsidRDefault="007512A7" w:rsidP="0053571A">
            <w:pPr>
              <w:spacing w:after="0"/>
              <w:rPr>
                <w:rFonts w:cs="Arial"/>
                <w:i/>
                <w:lang w:val="en"/>
              </w:rPr>
            </w:pPr>
            <w:r w:rsidRPr="00DA7E6E">
              <w:rPr>
                <w:rFonts w:cs="Arial"/>
                <w:i/>
                <w:lang w:val="en"/>
              </w:rPr>
              <w:t>GENERATED</w:t>
            </w:r>
          </w:p>
        </w:tc>
        <w:tc>
          <w:tcPr>
            <w:tcW w:w="139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A623A3" w14:textId="77777777" w:rsidR="007512A7" w:rsidRPr="00DA7E6E" w:rsidRDefault="007512A7" w:rsidP="00944188">
            <w:pPr>
              <w:spacing w:after="0"/>
              <w:rPr>
                <w:rFonts w:cs="Arial"/>
                <w:i/>
                <w:lang w:val="en"/>
              </w:rPr>
            </w:pPr>
          </w:p>
        </w:tc>
        <w:tc>
          <w:tcPr>
            <w:tcW w:w="1391" w:type="dxa"/>
            <w:tcBorders>
              <w:top w:val="nil"/>
              <w:left w:val="nil"/>
              <w:bottom w:val="single" w:sz="4" w:space="0" w:color="000000"/>
              <w:right w:val="single" w:sz="4" w:space="0" w:color="000000"/>
            </w:tcBorders>
            <w:tcMar>
              <w:top w:w="40" w:type="dxa"/>
              <w:left w:w="40" w:type="dxa"/>
              <w:bottom w:w="40" w:type="dxa"/>
              <w:right w:w="40" w:type="dxa"/>
            </w:tcMar>
          </w:tcPr>
          <w:p w14:paraId="2FB22252" w14:textId="77777777" w:rsidR="007512A7" w:rsidRPr="00DA7E6E" w:rsidRDefault="007512A7" w:rsidP="00944188">
            <w:pPr>
              <w:spacing w:after="0"/>
              <w:rPr>
                <w:rFonts w:cs="Arial"/>
                <w:lang w:val="en"/>
              </w:rPr>
            </w:pPr>
          </w:p>
        </w:tc>
        <w:tc>
          <w:tcPr>
            <w:tcW w:w="1518" w:type="dxa"/>
            <w:tcBorders>
              <w:top w:val="single" w:sz="4" w:space="0" w:color="auto"/>
              <w:left w:val="nil"/>
              <w:bottom w:val="single" w:sz="4" w:space="0" w:color="000000"/>
              <w:right w:val="nil"/>
            </w:tcBorders>
          </w:tcPr>
          <w:p w14:paraId="58C0FD1C" w14:textId="77777777" w:rsidR="007512A7" w:rsidRPr="00DA7E6E" w:rsidRDefault="007512A7" w:rsidP="00A66C06">
            <w:pPr>
              <w:spacing w:after="0"/>
              <w:rPr>
                <w:rFonts w:cs="Arial"/>
                <w:lang w:val="en"/>
              </w:rPr>
            </w:pPr>
          </w:p>
        </w:tc>
        <w:tc>
          <w:tcPr>
            <w:tcW w:w="1518" w:type="dxa"/>
            <w:tcBorders>
              <w:top w:val="single" w:sz="4" w:space="0" w:color="auto"/>
              <w:left w:val="nil"/>
              <w:bottom w:val="single" w:sz="4" w:space="0" w:color="000000"/>
              <w:right w:val="single" w:sz="4" w:space="0" w:color="000000"/>
            </w:tcBorders>
          </w:tcPr>
          <w:p w14:paraId="5FDB723D" w14:textId="6B3B3083" w:rsidR="007512A7" w:rsidRPr="00DA7E6E" w:rsidRDefault="007512A7" w:rsidP="00A66C06">
            <w:pPr>
              <w:spacing w:after="0"/>
              <w:rPr>
                <w:rFonts w:cs="Arial"/>
                <w:lang w:val="en"/>
              </w:rPr>
            </w:pPr>
          </w:p>
        </w:tc>
      </w:tr>
      <w:tr w:rsidR="007512A7" w:rsidRPr="00DA7E6E" w14:paraId="58FC78A6" w14:textId="77777777" w:rsidTr="00F14DB7">
        <w:trPr>
          <w:trHeight w:val="249"/>
        </w:trPr>
        <w:tc>
          <w:tcPr>
            <w:tcW w:w="2226"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B3A2DE8" w14:textId="77777777" w:rsidR="007512A7" w:rsidRPr="00DA7E6E" w:rsidRDefault="007512A7" w:rsidP="00635261">
            <w:pPr>
              <w:spacing w:after="0"/>
              <w:rPr>
                <w:rFonts w:cs="Arial"/>
              </w:rPr>
            </w:pPr>
            <w:r w:rsidRPr="00DA7E6E">
              <w:rPr>
                <w:rFonts w:cs="Arial"/>
              </w:rPr>
              <w:t>…</w:t>
            </w:r>
          </w:p>
        </w:tc>
        <w:tc>
          <w:tcPr>
            <w:tcW w:w="1564" w:type="dxa"/>
            <w:tcBorders>
              <w:top w:val="nil"/>
              <w:left w:val="nil"/>
              <w:bottom w:val="single" w:sz="4" w:space="0" w:color="auto"/>
              <w:right w:val="single" w:sz="4" w:space="0" w:color="000000"/>
            </w:tcBorders>
            <w:tcMar>
              <w:top w:w="40" w:type="dxa"/>
              <w:left w:w="40" w:type="dxa"/>
              <w:bottom w:w="40" w:type="dxa"/>
              <w:right w:w="40" w:type="dxa"/>
            </w:tcMar>
          </w:tcPr>
          <w:p w14:paraId="51FFD8ED" w14:textId="77777777" w:rsidR="007512A7" w:rsidRPr="00DA7E6E" w:rsidRDefault="007512A7" w:rsidP="0053571A">
            <w:pPr>
              <w:spacing w:after="0"/>
              <w:rPr>
                <w:rFonts w:cs="Arial"/>
              </w:rPr>
            </w:pPr>
          </w:p>
        </w:tc>
        <w:tc>
          <w:tcPr>
            <w:tcW w:w="1138" w:type="dxa"/>
            <w:tcBorders>
              <w:top w:val="nil"/>
              <w:left w:val="nil"/>
              <w:bottom w:val="single" w:sz="4" w:space="0" w:color="auto"/>
              <w:right w:val="single" w:sz="4" w:space="0" w:color="000000"/>
            </w:tcBorders>
          </w:tcPr>
          <w:p w14:paraId="5F31D18D" w14:textId="77777777" w:rsidR="007512A7" w:rsidRPr="00DA7E6E" w:rsidRDefault="007512A7" w:rsidP="0053571A">
            <w:pPr>
              <w:spacing w:after="0"/>
              <w:rPr>
                <w:rFonts w:cs="Arial"/>
                <w:lang w:val="en"/>
              </w:rPr>
            </w:pPr>
          </w:p>
        </w:tc>
        <w:tc>
          <w:tcPr>
            <w:tcW w:w="1391"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15410177" w14:textId="77777777" w:rsidR="007512A7" w:rsidRPr="00DA7E6E" w:rsidRDefault="007512A7" w:rsidP="00944188">
            <w:pPr>
              <w:spacing w:after="0"/>
              <w:rPr>
                <w:rFonts w:cs="Arial"/>
                <w:lang w:val="en"/>
              </w:rPr>
            </w:pPr>
          </w:p>
        </w:tc>
        <w:tc>
          <w:tcPr>
            <w:tcW w:w="1391" w:type="dxa"/>
            <w:tcBorders>
              <w:top w:val="nil"/>
              <w:left w:val="nil"/>
              <w:bottom w:val="single" w:sz="4" w:space="0" w:color="auto"/>
              <w:right w:val="single" w:sz="4" w:space="0" w:color="000000"/>
            </w:tcBorders>
            <w:tcMar>
              <w:top w:w="40" w:type="dxa"/>
              <w:left w:w="40" w:type="dxa"/>
              <w:bottom w:w="40" w:type="dxa"/>
              <w:right w:w="40" w:type="dxa"/>
            </w:tcMar>
          </w:tcPr>
          <w:p w14:paraId="79E1F3A4" w14:textId="77777777" w:rsidR="007512A7" w:rsidRPr="00DA7E6E" w:rsidRDefault="007512A7" w:rsidP="00944188">
            <w:pPr>
              <w:spacing w:after="0"/>
              <w:rPr>
                <w:rFonts w:cs="Arial"/>
                <w:lang w:val="en"/>
              </w:rPr>
            </w:pPr>
          </w:p>
        </w:tc>
        <w:tc>
          <w:tcPr>
            <w:tcW w:w="1518" w:type="dxa"/>
            <w:tcBorders>
              <w:top w:val="nil"/>
              <w:left w:val="nil"/>
              <w:bottom w:val="single" w:sz="4" w:space="0" w:color="auto"/>
              <w:right w:val="nil"/>
            </w:tcBorders>
          </w:tcPr>
          <w:p w14:paraId="48E66088" w14:textId="77777777" w:rsidR="007512A7" w:rsidRPr="00DA7E6E" w:rsidRDefault="007512A7" w:rsidP="00A66C06">
            <w:pPr>
              <w:spacing w:after="0"/>
              <w:rPr>
                <w:rFonts w:cs="Arial"/>
                <w:lang w:val="en"/>
              </w:rPr>
            </w:pPr>
          </w:p>
        </w:tc>
        <w:tc>
          <w:tcPr>
            <w:tcW w:w="1518" w:type="dxa"/>
            <w:tcBorders>
              <w:top w:val="nil"/>
              <w:left w:val="nil"/>
              <w:bottom w:val="single" w:sz="4" w:space="0" w:color="auto"/>
              <w:right w:val="single" w:sz="4" w:space="0" w:color="000000"/>
            </w:tcBorders>
          </w:tcPr>
          <w:p w14:paraId="6C4CCA5E" w14:textId="762A1EA4" w:rsidR="007512A7" w:rsidRPr="00DA7E6E" w:rsidRDefault="007512A7" w:rsidP="00A66C06">
            <w:pPr>
              <w:spacing w:after="0"/>
              <w:rPr>
                <w:rFonts w:cs="Arial"/>
                <w:lang w:val="en"/>
              </w:rPr>
            </w:pPr>
          </w:p>
        </w:tc>
      </w:tr>
      <w:tr w:rsidR="008856AD" w:rsidRPr="00DA7E6E" w14:paraId="5F2C04F8" w14:textId="77777777" w:rsidTr="00F14DB7">
        <w:trPr>
          <w:trHeight w:val="249"/>
        </w:trPr>
        <w:tc>
          <w:tcPr>
            <w:tcW w:w="10750" w:type="dxa"/>
            <w:gridSpan w:val="7"/>
            <w:tcBorders>
              <w:top w:val="single" w:sz="4" w:space="0" w:color="auto"/>
              <w:left w:val="single" w:sz="4" w:space="0" w:color="000000"/>
              <w:bottom w:val="single" w:sz="4" w:space="0" w:color="auto"/>
              <w:right w:val="single" w:sz="4" w:space="0" w:color="000000"/>
            </w:tcBorders>
          </w:tcPr>
          <w:p w14:paraId="68AD65EC" w14:textId="16C11BF5" w:rsidR="008856AD" w:rsidRPr="00DA7E6E" w:rsidRDefault="008856AD" w:rsidP="00635261">
            <w:pPr>
              <w:spacing w:after="0"/>
              <w:rPr>
                <w:rFonts w:cs="Arial"/>
                <w:b/>
              </w:rPr>
            </w:pPr>
            <w:r w:rsidRPr="00DA7E6E">
              <w:rPr>
                <w:rFonts w:cs="Arial"/>
                <w:b/>
              </w:rPr>
              <w:t>Image Acquisition Results</w:t>
            </w:r>
          </w:p>
        </w:tc>
      </w:tr>
      <w:tr w:rsidR="007512A7" w:rsidRPr="00DA7E6E" w14:paraId="069453FA" w14:textId="77777777" w:rsidTr="00F14DB7">
        <w:trPr>
          <w:trHeight w:val="233"/>
        </w:trPr>
        <w:tc>
          <w:tcPr>
            <w:tcW w:w="2226"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6C79010" w14:textId="77777777" w:rsidR="007512A7" w:rsidRPr="00DA7E6E" w:rsidRDefault="007512A7" w:rsidP="00635261">
            <w:pPr>
              <w:spacing w:after="0"/>
              <w:rPr>
                <w:rFonts w:cs="Arial"/>
              </w:rPr>
            </w:pPr>
            <w:r w:rsidRPr="00DA7E6E">
              <w:rPr>
                <w:rFonts w:cs="Arial"/>
              </w:rPr>
              <w:t>…</w:t>
            </w:r>
          </w:p>
        </w:tc>
        <w:tc>
          <w:tcPr>
            <w:tcW w:w="1564"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20EE73DB" w14:textId="77777777" w:rsidR="007512A7" w:rsidRPr="00DA7E6E" w:rsidRDefault="007512A7" w:rsidP="0053571A">
            <w:pPr>
              <w:spacing w:after="0"/>
              <w:rPr>
                <w:rFonts w:cs="Arial"/>
              </w:rPr>
            </w:pPr>
          </w:p>
        </w:tc>
        <w:tc>
          <w:tcPr>
            <w:tcW w:w="1138" w:type="dxa"/>
            <w:tcBorders>
              <w:top w:val="single" w:sz="4" w:space="0" w:color="auto"/>
              <w:left w:val="nil"/>
              <w:bottom w:val="single" w:sz="4" w:space="0" w:color="auto"/>
              <w:right w:val="single" w:sz="4" w:space="0" w:color="000000"/>
            </w:tcBorders>
          </w:tcPr>
          <w:p w14:paraId="76DF5B51" w14:textId="77777777" w:rsidR="007512A7" w:rsidRPr="00DA7E6E" w:rsidRDefault="007512A7" w:rsidP="0053571A">
            <w:pPr>
              <w:spacing w:after="0"/>
              <w:rPr>
                <w:rFonts w:cs="Arial"/>
                <w:lang w:val="en"/>
              </w:rPr>
            </w:pPr>
          </w:p>
        </w:tc>
        <w:tc>
          <w:tcPr>
            <w:tcW w:w="139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71BF2C8E" w14:textId="77777777" w:rsidR="007512A7" w:rsidRPr="00DA7E6E" w:rsidRDefault="007512A7" w:rsidP="00944188">
            <w:pPr>
              <w:spacing w:after="0"/>
              <w:rPr>
                <w:rFonts w:cs="Arial"/>
                <w:lang w:val="en"/>
              </w:rPr>
            </w:pPr>
          </w:p>
        </w:tc>
        <w:tc>
          <w:tcPr>
            <w:tcW w:w="1391"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4E1D46C9" w14:textId="77777777" w:rsidR="007512A7" w:rsidRPr="00DA7E6E" w:rsidRDefault="007512A7" w:rsidP="00944188">
            <w:pPr>
              <w:spacing w:after="0"/>
              <w:rPr>
                <w:rFonts w:cs="Arial"/>
                <w:lang w:val="en"/>
              </w:rPr>
            </w:pPr>
          </w:p>
        </w:tc>
        <w:tc>
          <w:tcPr>
            <w:tcW w:w="1518" w:type="dxa"/>
            <w:tcBorders>
              <w:top w:val="single" w:sz="4" w:space="0" w:color="auto"/>
              <w:left w:val="nil"/>
              <w:bottom w:val="single" w:sz="4" w:space="0" w:color="auto"/>
              <w:right w:val="nil"/>
            </w:tcBorders>
          </w:tcPr>
          <w:p w14:paraId="501AF32F" w14:textId="77777777" w:rsidR="007512A7" w:rsidRPr="00DA7E6E" w:rsidRDefault="007512A7" w:rsidP="00A66C06">
            <w:pPr>
              <w:spacing w:after="0"/>
              <w:rPr>
                <w:rFonts w:cs="Arial"/>
                <w:lang w:val="en"/>
              </w:rPr>
            </w:pPr>
          </w:p>
        </w:tc>
        <w:tc>
          <w:tcPr>
            <w:tcW w:w="1518" w:type="dxa"/>
            <w:tcBorders>
              <w:top w:val="single" w:sz="4" w:space="0" w:color="auto"/>
              <w:left w:val="nil"/>
              <w:bottom w:val="single" w:sz="4" w:space="0" w:color="auto"/>
              <w:right w:val="single" w:sz="4" w:space="0" w:color="000000"/>
            </w:tcBorders>
          </w:tcPr>
          <w:p w14:paraId="543168F5" w14:textId="06F3C00A" w:rsidR="007512A7" w:rsidRPr="00DA7E6E" w:rsidRDefault="007512A7" w:rsidP="00A66C06">
            <w:pPr>
              <w:spacing w:after="0"/>
              <w:rPr>
                <w:rFonts w:cs="Arial"/>
                <w:lang w:val="en"/>
              </w:rPr>
            </w:pPr>
          </w:p>
        </w:tc>
      </w:tr>
    </w:tbl>
    <w:p w14:paraId="0366508D" w14:textId="77777777" w:rsidR="008E0690" w:rsidRPr="00DA7E6E" w:rsidRDefault="008E0690"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p w14:paraId="072CE394" w14:textId="650D3AAF" w:rsidR="008E0690" w:rsidRPr="00DA7E6E" w:rsidRDefault="008E0690" w:rsidP="0053571A">
      <w:pPr>
        <w:pStyle w:val="TemplateInstruction"/>
        <w:rPr>
          <w:rFonts w:cs="Arial"/>
        </w:rPr>
      </w:pPr>
      <w:r w:rsidRPr="00DA7E6E">
        <w:rPr>
          <w:rFonts w:cs="Arial"/>
        </w:rPr>
        <w:t xml:space="preserve">[Describe the triggers by which your product initiates sending messages, </w:t>
      </w:r>
      <w:r w:rsidR="008856AD" w:rsidRPr="00DA7E6E">
        <w:rPr>
          <w:rFonts w:cs="Arial"/>
        </w:rPr>
        <w:t>e.g.,</w:t>
      </w:r>
      <w:r w:rsidRPr="00DA7E6E">
        <w:rPr>
          <w:rFonts w:cs="Arial"/>
        </w:rPr>
        <w:t xml:space="preserve"> the N-CREATE is sent when starting image acquisition and N-SET is sent when the study is closed.]</w:t>
      </w:r>
    </w:p>
    <w:p w14:paraId="60235AA3" w14:textId="14A12080" w:rsidR="008E0690" w:rsidRPr="00DA7E6E" w:rsidRDefault="008E0690" w:rsidP="0053571A">
      <w:pPr>
        <w:pStyle w:val="TemplateInstruction"/>
        <w:rPr>
          <w:rFonts w:cs="Arial"/>
        </w:rPr>
      </w:pPr>
      <w:r w:rsidRPr="00DA7E6E">
        <w:rPr>
          <w:rFonts w:cs="Arial"/>
        </w:rPr>
        <w:t>[If product also supports forwarding of MPPS messages (</w:t>
      </w:r>
      <w:r w:rsidR="008856AD" w:rsidRPr="00DA7E6E">
        <w:rPr>
          <w:rFonts w:cs="Arial"/>
        </w:rPr>
        <w:t>e.g.,</w:t>
      </w:r>
      <w:r w:rsidRPr="00DA7E6E">
        <w:rPr>
          <w:rFonts w:cs="Arial"/>
        </w:rPr>
        <w:t xml:space="preserve"> as described by the MPPS Manager Actor in the IHE Schedule Workflow profile), provide a description of the product behavior here.]</w:t>
      </w:r>
    </w:p>
    <w:p w14:paraId="4A6027FD" w14:textId="276AFE85" w:rsidR="00182F13" w:rsidRPr="00DA7E6E" w:rsidRDefault="00BC58A7" w:rsidP="007F5A1E">
      <w:pPr>
        <w:pStyle w:val="Heading8"/>
        <w:rPr>
          <w:rFonts w:cs="Arial"/>
        </w:rPr>
      </w:pPr>
      <w:r>
        <w:rPr>
          <w:rFonts w:cs="Arial"/>
        </w:rPr>
        <w:t xml:space="preserve"> </w:t>
      </w:r>
      <w:bookmarkStart w:id="351" w:name="_Toc76303423"/>
      <w:r w:rsidR="00182F13" w:rsidRPr="00DA7E6E">
        <w:rPr>
          <w:rFonts w:cs="Arial"/>
        </w:rPr>
        <w:t>SCP of the Modality Performed Procedure Step SOP Class</w:t>
      </w:r>
      <w:bookmarkEnd w:id="351"/>
    </w:p>
    <w:p w14:paraId="0380AF83" w14:textId="77777777" w:rsidR="00001A16" w:rsidRPr="00DA7E6E" w:rsidRDefault="00001A16">
      <w:pPr>
        <w:rPr>
          <w:rFonts w:cs="Arial"/>
          <w:i/>
        </w:rPr>
      </w:pPr>
      <w:r w:rsidRPr="00DA7E6E">
        <w:rPr>
          <w:rFonts w:cs="Arial"/>
        </w:rPr>
        <w:t>As a Service Class Provider of the Modality Performed Procedure Step SOP Class, the product receives N-CREATE-RQ and N-SET-RQ messages from a remote SCU indicating the status of a procedure.</w:t>
      </w:r>
    </w:p>
    <w:p w14:paraId="7AD9EF7B" w14:textId="72C6C238" w:rsidR="00001A16" w:rsidRPr="00DA7E6E" w:rsidRDefault="00001A16">
      <w:pPr>
        <w:pStyle w:val="TemplateInstruction"/>
        <w:rPr>
          <w:rFonts w:cs="Arial"/>
        </w:rPr>
      </w:pPr>
      <w:r w:rsidRPr="00DA7E6E">
        <w:rPr>
          <w:rFonts w:cs="Arial"/>
        </w:rPr>
        <w:t xml:space="preserve">[Indicate in the </w:t>
      </w:r>
      <w:r w:rsidR="00211C39">
        <w:rPr>
          <w:rFonts w:cs="Arial"/>
        </w:rPr>
        <w:t>Table</w:t>
      </w:r>
      <w:r w:rsidRPr="00DA7E6E">
        <w:rPr>
          <w:rFonts w:cs="Arial"/>
        </w:rPr>
        <w:t xml:space="preserve"> below whether your product has specific requirements with regards to the message content</w:t>
      </w:r>
      <w:r w:rsidR="00BC58A7">
        <w:rPr>
          <w:rFonts w:cs="Arial"/>
        </w:rPr>
        <w:t>,</w:t>
      </w:r>
      <w:r w:rsidRPr="00DA7E6E">
        <w:rPr>
          <w:rFonts w:cs="Arial"/>
        </w:rPr>
        <w:t xml:space="preserve"> </w:t>
      </w:r>
      <w:r w:rsidR="00BD6AEA" w:rsidRPr="00DA7E6E">
        <w:rPr>
          <w:rFonts w:cs="Arial"/>
        </w:rPr>
        <w:t>e.g.,</w:t>
      </w:r>
      <w:r w:rsidRPr="00DA7E6E">
        <w:rPr>
          <w:rFonts w:cs="Arial"/>
        </w:rPr>
        <w:t xml:space="preserve"> whether specific attributes are required (YES) or not (NO)]</w:t>
      </w:r>
    </w:p>
    <w:p w14:paraId="15C5390C" w14:textId="41F920D4" w:rsidR="00001A16" w:rsidRPr="00DA7E6E" w:rsidRDefault="00554DC6">
      <w:pPr>
        <w:rPr>
          <w:rFonts w:cs="Arial"/>
        </w:rPr>
      </w:pPr>
      <w:r>
        <w:rPr>
          <w:rFonts w:cs="Arial"/>
        </w:rPr>
        <w:fldChar w:fldCharType="begin"/>
      </w:r>
      <w:r>
        <w:rPr>
          <w:rFonts w:cs="Arial"/>
        </w:rPr>
        <w:instrText xml:space="preserve"> REF _Ref65161957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w:t>
      </w:r>
      <w:r>
        <w:rPr>
          <w:rFonts w:cs="Arial"/>
        </w:rPr>
        <w:fldChar w:fldCharType="end"/>
      </w:r>
      <w:r>
        <w:rPr>
          <w:rFonts w:cs="Arial"/>
        </w:rPr>
        <w:t xml:space="preserve"> </w:t>
      </w:r>
      <w:r w:rsidR="00001A16" w:rsidRPr="00DA7E6E">
        <w:rPr>
          <w:rFonts w:cs="Arial"/>
        </w:rPr>
        <w:t>lists the message content that is required</w:t>
      </w:r>
      <w:r>
        <w:rPr>
          <w:rFonts w:cs="Arial"/>
        </w:rPr>
        <w:t>.</w:t>
      </w:r>
    </w:p>
    <w:p w14:paraId="0C1F3A15" w14:textId="35132B26" w:rsidR="00001A16" w:rsidRPr="00DA7E6E" w:rsidRDefault="00001A16">
      <w:pPr>
        <w:pStyle w:val="TableTitle"/>
        <w:rPr>
          <w:rFonts w:cs="Arial"/>
        </w:rPr>
      </w:pPr>
      <w:bookmarkStart w:id="352" w:name="_Ref65161957"/>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w:t>
      </w:r>
      <w:r w:rsidR="00DF0827">
        <w:rPr>
          <w:rFonts w:cs="Arial"/>
        </w:rPr>
        <w:fldChar w:fldCharType="end"/>
      </w:r>
      <w:bookmarkEnd w:id="352"/>
      <w:r w:rsidRPr="00DA7E6E">
        <w:rPr>
          <w:rFonts w:cs="Arial"/>
        </w:rPr>
        <w:t xml:space="preserve"> </w:t>
      </w:r>
      <w:r w:rsidR="00EF42BE" w:rsidRPr="00DA7E6E">
        <w:rPr>
          <w:rFonts w:cs="Arial"/>
        </w:rPr>
        <w:t xml:space="preserve">Supported </w:t>
      </w:r>
      <w:r w:rsidR="00EF42BE">
        <w:rPr>
          <w:rFonts w:cs="Arial"/>
        </w:rPr>
        <w:t>N-CREATE and N-SET Attributes f</w:t>
      </w:r>
      <w:r w:rsidR="00EF42BE" w:rsidRPr="00DA7E6E">
        <w:rPr>
          <w:rFonts w:cs="Arial"/>
        </w:rPr>
        <w:t xml:space="preserve">or </w:t>
      </w:r>
      <w:r w:rsidR="00EF42BE">
        <w:rPr>
          <w:rFonts w:cs="Arial"/>
        </w:rPr>
        <w:t>Modality Performed Procedure Step</w:t>
      </w:r>
      <w:r w:rsidR="00EF42BE" w:rsidRPr="00DA7E6E">
        <w:rPr>
          <w:rFonts w:cs="Arial"/>
        </w:rPr>
        <w:t xml:space="preserve"> -</w:t>
      </w:r>
      <w:r w:rsidR="00124585">
        <w:rPr>
          <w:rFonts w:cs="Arial"/>
        </w:rPr>
        <w:t xml:space="preserve"> </w:t>
      </w:r>
      <w:r w:rsidR="00EF42BE" w:rsidRPr="00DA7E6E">
        <w:rPr>
          <w:rFonts w:cs="Arial"/>
        </w:rPr>
        <w:t>SC</w:t>
      </w:r>
      <w:r w:rsidR="00EF42BE">
        <w:rPr>
          <w:rFonts w:cs="Arial"/>
        </w:rPr>
        <w:t>P</w:t>
      </w:r>
    </w:p>
    <w:tbl>
      <w:tblPr>
        <w:tblW w:w="10201" w:type="dxa"/>
        <w:tblLayout w:type="fixed"/>
        <w:tblCellMar>
          <w:left w:w="10" w:type="dxa"/>
          <w:right w:w="10" w:type="dxa"/>
        </w:tblCellMar>
        <w:tblLook w:val="04A0" w:firstRow="1" w:lastRow="0" w:firstColumn="1" w:lastColumn="0" w:noHBand="0" w:noVBand="1"/>
      </w:tblPr>
      <w:tblGrid>
        <w:gridCol w:w="2495"/>
        <w:gridCol w:w="1753"/>
        <w:gridCol w:w="1843"/>
        <w:gridCol w:w="1842"/>
        <w:gridCol w:w="2268"/>
      </w:tblGrid>
      <w:tr w:rsidR="00826348" w:rsidRPr="00DA7E6E" w14:paraId="3D639818" w14:textId="77777777" w:rsidTr="00001A16">
        <w:trPr>
          <w:tblHeader/>
        </w:trPr>
        <w:tc>
          <w:tcPr>
            <w:tcW w:w="24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A2A4279" w14:textId="77777777" w:rsidR="00001A16" w:rsidRPr="00DA7E6E" w:rsidRDefault="00001A16">
            <w:pPr>
              <w:keepNext/>
              <w:spacing w:before="180" w:after="0"/>
              <w:jc w:val="center"/>
              <w:rPr>
                <w:rFonts w:cs="Arial"/>
                <w:lang w:val="en"/>
              </w:rPr>
            </w:pPr>
            <w:r w:rsidRPr="00DA7E6E">
              <w:rPr>
                <w:rFonts w:cs="Arial"/>
                <w:b/>
              </w:rPr>
              <w:t>Attribute Name</w:t>
            </w:r>
          </w:p>
        </w:tc>
        <w:tc>
          <w:tcPr>
            <w:tcW w:w="1753"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244EFE0" w14:textId="77777777" w:rsidR="00001A16" w:rsidRPr="00DA7E6E" w:rsidRDefault="00001A16">
            <w:pPr>
              <w:spacing w:before="180" w:after="0"/>
              <w:jc w:val="center"/>
              <w:rPr>
                <w:rFonts w:cs="Arial"/>
                <w:lang w:val="en"/>
              </w:rPr>
            </w:pPr>
            <w:r w:rsidRPr="00DA7E6E">
              <w:rPr>
                <w:rFonts w:cs="Arial"/>
                <w:b/>
              </w:rPr>
              <w:t>Tag</w:t>
            </w:r>
          </w:p>
        </w:tc>
        <w:tc>
          <w:tcPr>
            <w:tcW w:w="1843"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9B34F00" w14:textId="77777777" w:rsidR="00001A16" w:rsidRPr="00DA7E6E" w:rsidRDefault="00001A16">
            <w:pPr>
              <w:spacing w:before="180" w:after="0"/>
              <w:jc w:val="center"/>
              <w:rPr>
                <w:rFonts w:cs="Arial"/>
                <w:lang w:val="en"/>
              </w:rPr>
            </w:pPr>
            <w:r w:rsidRPr="00DA7E6E">
              <w:rPr>
                <w:rFonts w:cs="Arial"/>
                <w:b/>
              </w:rPr>
              <w:t xml:space="preserve">Required in N-CREATE  </w:t>
            </w:r>
          </w:p>
        </w:tc>
        <w:tc>
          <w:tcPr>
            <w:tcW w:w="184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EEA78AF" w14:textId="77777777" w:rsidR="00001A16" w:rsidRPr="00DA7E6E" w:rsidRDefault="00001A16">
            <w:pPr>
              <w:spacing w:before="180" w:after="0"/>
              <w:jc w:val="center"/>
              <w:rPr>
                <w:rFonts w:cs="Arial"/>
                <w:lang w:val="en"/>
              </w:rPr>
            </w:pPr>
            <w:r w:rsidRPr="00DA7E6E">
              <w:rPr>
                <w:rFonts w:cs="Arial"/>
                <w:b/>
              </w:rPr>
              <w:t xml:space="preserve">Required in N-SET </w:t>
            </w:r>
          </w:p>
        </w:tc>
        <w:tc>
          <w:tcPr>
            <w:tcW w:w="2268" w:type="dxa"/>
            <w:tcBorders>
              <w:top w:val="single" w:sz="4" w:space="0" w:color="000000"/>
              <w:left w:val="nil"/>
              <w:bottom w:val="single" w:sz="4" w:space="0" w:color="000000"/>
              <w:right w:val="single" w:sz="4" w:space="0" w:color="000000"/>
            </w:tcBorders>
            <w:shd w:val="clear" w:color="auto" w:fill="BFBFBF" w:themeFill="background1" w:themeFillShade="BF"/>
          </w:tcPr>
          <w:p w14:paraId="7424A890" w14:textId="77777777" w:rsidR="00001A16" w:rsidRPr="00DA7E6E" w:rsidRDefault="00001A16">
            <w:pPr>
              <w:spacing w:before="180" w:after="0"/>
              <w:ind w:right="229"/>
              <w:jc w:val="center"/>
              <w:rPr>
                <w:rFonts w:cs="Arial"/>
                <w:b/>
              </w:rPr>
            </w:pPr>
            <w:r w:rsidRPr="00DA7E6E">
              <w:rPr>
                <w:rFonts w:cs="Arial"/>
                <w:b/>
              </w:rPr>
              <w:t>Comments</w:t>
            </w:r>
          </w:p>
        </w:tc>
      </w:tr>
      <w:tr w:rsidR="00826348" w:rsidRPr="00DA7E6E" w14:paraId="3C844819" w14:textId="77777777" w:rsidTr="00F14DB7">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0CEAD42" w14:textId="77777777" w:rsidR="00001A16" w:rsidRPr="00DA7E6E" w:rsidRDefault="00001A16" w:rsidP="00635261">
            <w:pPr>
              <w:spacing w:after="0"/>
              <w:rPr>
                <w:rFonts w:cs="Arial"/>
                <w:lang w:val="en"/>
              </w:rPr>
            </w:pPr>
            <w:r w:rsidRPr="00DA7E6E">
              <w:rPr>
                <w:rFonts w:cs="Arial"/>
              </w:rPr>
              <w:t>Specific Character Set</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03D97CF8" w14:textId="77777777" w:rsidR="00001A16" w:rsidRPr="00DA7E6E" w:rsidRDefault="00001A16" w:rsidP="0053571A">
            <w:pPr>
              <w:spacing w:after="0"/>
              <w:rPr>
                <w:rFonts w:cs="Arial"/>
                <w:lang w:val="en"/>
              </w:rPr>
            </w:pPr>
            <w:r w:rsidRPr="00DA7E6E">
              <w:rPr>
                <w:rFonts w:cs="Arial"/>
              </w:rPr>
              <w:t>(0008,0005)</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499BEE37" w14:textId="312F8530" w:rsidR="00001A16" w:rsidRPr="00DA7E6E" w:rsidRDefault="00001A16" w:rsidP="0053571A">
            <w:pPr>
              <w:spacing w:after="0"/>
              <w:rPr>
                <w:rFonts w:cs="Arial"/>
                <w:i/>
                <w:lang w:val="en"/>
              </w:rPr>
            </w:pPr>
          </w:p>
        </w:tc>
        <w:tc>
          <w:tcPr>
            <w:tcW w:w="1842" w:type="dxa"/>
            <w:tcBorders>
              <w:top w:val="nil"/>
              <w:left w:val="nil"/>
              <w:bottom w:val="single" w:sz="4" w:space="0" w:color="000000"/>
              <w:right w:val="single" w:sz="4" w:space="0" w:color="000000"/>
            </w:tcBorders>
            <w:tcMar>
              <w:top w:w="40" w:type="dxa"/>
              <w:left w:w="40" w:type="dxa"/>
              <w:bottom w:w="40" w:type="dxa"/>
              <w:right w:w="40" w:type="dxa"/>
            </w:tcMar>
          </w:tcPr>
          <w:p w14:paraId="7E0E8FB0" w14:textId="5F73C6A0" w:rsidR="00001A16" w:rsidRPr="00DA7E6E" w:rsidRDefault="00001A16" w:rsidP="00944188">
            <w:pPr>
              <w:spacing w:after="0"/>
              <w:rPr>
                <w:rFonts w:cs="Arial"/>
                <w:i/>
                <w:lang w:val="en"/>
              </w:rPr>
            </w:pPr>
          </w:p>
        </w:tc>
        <w:tc>
          <w:tcPr>
            <w:tcW w:w="2268" w:type="dxa"/>
            <w:tcBorders>
              <w:top w:val="nil"/>
              <w:left w:val="nil"/>
              <w:bottom w:val="single" w:sz="4" w:space="0" w:color="000000"/>
              <w:right w:val="single" w:sz="4" w:space="0" w:color="000000"/>
            </w:tcBorders>
          </w:tcPr>
          <w:p w14:paraId="0FAB5FBB" w14:textId="77777777" w:rsidR="00001A16" w:rsidRPr="00DA7E6E" w:rsidRDefault="00001A16" w:rsidP="00944188">
            <w:pPr>
              <w:spacing w:after="0"/>
              <w:rPr>
                <w:rFonts w:cs="Arial"/>
                <w:i/>
              </w:rPr>
            </w:pPr>
          </w:p>
        </w:tc>
      </w:tr>
      <w:tr w:rsidR="00826348" w:rsidRPr="00DA7E6E" w14:paraId="0D005149" w14:textId="77777777" w:rsidTr="00001A16">
        <w:tc>
          <w:tcPr>
            <w:tcW w:w="7933" w:type="dxa"/>
            <w:gridSpan w:val="4"/>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CEC5A4" w14:textId="77777777" w:rsidR="00001A16" w:rsidRPr="00DA7E6E" w:rsidRDefault="00001A16" w:rsidP="00635261">
            <w:pPr>
              <w:spacing w:after="0"/>
              <w:rPr>
                <w:rFonts w:cs="Arial"/>
                <w:b/>
              </w:rPr>
            </w:pPr>
            <w:r w:rsidRPr="00DA7E6E">
              <w:rPr>
                <w:rFonts w:cs="Arial"/>
                <w:b/>
              </w:rPr>
              <w:t>Performed Procedure Step Relationship</w:t>
            </w:r>
          </w:p>
        </w:tc>
        <w:tc>
          <w:tcPr>
            <w:tcW w:w="2268" w:type="dxa"/>
            <w:tcBorders>
              <w:top w:val="nil"/>
              <w:left w:val="single" w:sz="4" w:space="0" w:color="000000"/>
              <w:bottom w:val="single" w:sz="4" w:space="0" w:color="auto"/>
              <w:right w:val="single" w:sz="4" w:space="0" w:color="000000"/>
            </w:tcBorders>
          </w:tcPr>
          <w:p w14:paraId="4C810742" w14:textId="77777777" w:rsidR="00001A16" w:rsidRPr="00DA7E6E" w:rsidRDefault="00001A16" w:rsidP="0053571A">
            <w:pPr>
              <w:spacing w:after="0"/>
              <w:rPr>
                <w:rFonts w:cs="Arial"/>
                <w:b/>
              </w:rPr>
            </w:pPr>
          </w:p>
        </w:tc>
      </w:tr>
      <w:tr w:rsidR="00826348" w:rsidRPr="00DA7E6E" w14:paraId="60C1C61C"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03B1CFB" w14:textId="77777777" w:rsidR="00001A16" w:rsidRPr="00DA7E6E" w:rsidRDefault="00001A16" w:rsidP="00635261">
            <w:pPr>
              <w:spacing w:after="0"/>
              <w:rPr>
                <w:rFonts w:cs="Arial"/>
                <w:lang w:val="en"/>
              </w:rPr>
            </w:pPr>
            <w:r w:rsidRPr="00DA7E6E">
              <w:rPr>
                <w:rFonts w:cs="Arial"/>
              </w:rPr>
              <w:t>Scheduled Step Attribute Sequence</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56D3C39E" w14:textId="77777777" w:rsidR="00001A16" w:rsidRPr="00DA7E6E" w:rsidRDefault="00001A16" w:rsidP="0053571A">
            <w:pPr>
              <w:spacing w:after="0"/>
              <w:rPr>
                <w:rFonts w:cs="Arial"/>
                <w:lang w:val="en"/>
              </w:rPr>
            </w:pPr>
            <w:r w:rsidRPr="00DA7E6E">
              <w:rPr>
                <w:rFonts w:cs="Arial"/>
              </w:rPr>
              <w:t>(0040,0270)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15045699" w14:textId="77777777" w:rsidR="00001A16" w:rsidRPr="00DA7E6E" w:rsidRDefault="00001A16" w:rsidP="0053571A">
            <w:pPr>
              <w:spacing w:after="0"/>
              <w:rPr>
                <w:rFonts w:cs="Arial"/>
                <w:lang w:val="en"/>
              </w:rPr>
            </w:pPr>
          </w:p>
        </w:tc>
        <w:tc>
          <w:tcPr>
            <w:tcW w:w="1842" w:type="dxa"/>
            <w:tcBorders>
              <w:top w:val="nil"/>
              <w:left w:val="nil"/>
              <w:right w:val="single" w:sz="4" w:space="0" w:color="auto"/>
            </w:tcBorders>
            <w:shd w:val="thinDiagStripe" w:color="auto" w:fill="auto"/>
            <w:tcMar>
              <w:top w:w="40" w:type="dxa"/>
              <w:left w:w="40" w:type="dxa"/>
              <w:bottom w:w="40" w:type="dxa"/>
              <w:right w:w="40" w:type="dxa"/>
            </w:tcMar>
          </w:tcPr>
          <w:p w14:paraId="627AE905"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04A62EC" w14:textId="77777777" w:rsidR="00001A16" w:rsidRPr="00DA7E6E" w:rsidRDefault="00001A16" w:rsidP="00944188">
            <w:pPr>
              <w:spacing w:after="0"/>
              <w:rPr>
                <w:rFonts w:cs="Arial"/>
                <w:lang w:val="en"/>
              </w:rPr>
            </w:pPr>
          </w:p>
        </w:tc>
      </w:tr>
      <w:tr w:rsidR="00826348" w:rsidRPr="00DA7E6E" w14:paraId="0F0017F9"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4D9F9DD" w14:textId="77777777" w:rsidR="00001A16" w:rsidRPr="00DA7E6E" w:rsidRDefault="00001A16" w:rsidP="00635261">
            <w:pPr>
              <w:spacing w:after="0"/>
              <w:rPr>
                <w:rFonts w:cs="Arial"/>
                <w:lang w:val="en"/>
              </w:rPr>
            </w:pPr>
            <w:r w:rsidRPr="00DA7E6E">
              <w:rPr>
                <w:rFonts w:cs="Arial"/>
              </w:rPr>
              <w:t>&gt;Study Instance UID</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39535705" w14:textId="77777777" w:rsidR="00001A16" w:rsidRPr="00DA7E6E" w:rsidRDefault="00001A16" w:rsidP="0053571A">
            <w:pPr>
              <w:spacing w:after="0"/>
              <w:rPr>
                <w:rFonts w:cs="Arial"/>
                <w:lang w:val="en"/>
              </w:rPr>
            </w:pPr>
            <w:r w:rsidRPr="00DA7E6E">
              <w:rPr>
                <w:rFonts w:cs="Arial"/>
              </w:rPr>
              <w:t>(0020,000D)</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4D3E3C73" w14:textId="7797D7B1" w:rsidR="00001A16" w:rsidRPr="00DA7E6E" w:rsidRDefault="00001A16" w:rsidP="0053571A">
            <w:pPr>
              <w:spacing w:after="0"/>
              <w:rPr>
                <w:rFonts w:cs="Arial"/>
                <w:i/>
                <w:lang w:val="en"/>
              </w:rPr>
            </w:pPr>
          </w:p>
        </w:tc>
        <w:tc>
          <w:tcPr>
            <w:tcW w:w="1842" w:type="dxa"/>
            <w:tcBorders>
              <w:left w:val="nil"/>
              <w:right w:val="single" w:sz="4" w:space="0" w:color="auto"/>
            </w:tcBorders>
            <w:shd w:val="thinDiagStripe" w:color="auto" w:fill="auto"/>
            <w:tcMar>
              <w:top w:w="40" w:type="dxa"/>
              <w:left w:w="40" w:type="dxa"/>
              <w:bottom w:w="40" w:type="dxa"/>
              <w:right w:w="40" w:type="dxa"/>
            </w:tcMar>
          </w:tcPr>
          <w:p w14:paraId="67A1D540"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7EF169" w14:textId="77777777" w:rsidR="00001A16" w:rsidRPr="00DA7E6E" w:rsidRDefault="00001A16" w:rsidP="00944188">
            <w:pPr>
              <w:spacing w:after="0"/>
              <w:rPr>
                <w:rFonts w:cs="Arial"/>
                <w:lang w:val="en"/>
              </w:rPr>
            </w:pPr>
          </w:p>
        </w:tc>
      </w:tr>
      <w:tr w:rsidR="00826348" w:rsidRPr="00DA7E6E" w14:paraId="0F44DC27"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1A4623C" w14:textId="77777777" w:rsidR="00001A16" w:rsidRPr="00DA7E6E" w:rsidRDefault="00001A16" w:rsidP="00635261">
            <w:pPr>
              <w:spacing w:after="0"/>
              <w:rPr>
                <w:rFonts w:cs="Arial"/>
                <w:lang w:val="en"/>
              </w:rPr>
            </w:pPr>
            <w:r w:rsidRPr="00DA7E6E">
              <w:rPr>
                <w:rFonts w:cs="Arial"/>
              </w:rPr>
              <w:t>&gt;Accession Number</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6A5942CE" w14:textId="77777777" w:rsidR="00001A16" w:rsidRPr="00DA7E6E" w:rsidRDefault="00001A16" w:rsidP="0053571A">
            <w:pPr>
              <w:spacing w:after="0"/>
              <w:rPr>
                <w:rFonts w:cs="Arial"/>
                <w:lang w:val="en"/>
              </w:rPr>
            </w:pPr>
            <w:r w:rsidRPr="00DA7E6E">
              <w:rPr>
                <w:rFonts w:cs="Arial"/>
              </w:rPr>
              <w:t>(0008,0050)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7D64BCB6" w14:textId="173A8CE7" w:rsidR="00001A16" w:rsidRPr="00DA7E6E" w:rsidRDefault="00001A16" w:rsidP="0053571A">
            <w:pPr>
              <w:spacing w:after="0"/>
              <w:rPr>
                <w:rFonts w:cs="Arial"/>
                <w:i/>
                <w:lang w:val="en"/>
              </w:rPr>
            </w:pPr>
          </w:p>
        </w:tc>
        <w:tc>
          <w:tcPr>
            <w:tcW w:w="1842" w:type="dxa"/>
            <w:tcBorders>
              <w:left w:val="nil"/>
              <w:right w:val="single" w:sz="4" w:space="0" w:color="auto"/>
            </w:tcBorders>
            <w:shd w:val="thinDiagStripe" w:color="auto" w:fill="auto"/>
            <w:tcMar>
              <w:top w:w="40" w:type="dxa"/>
              <w:left w:w="40" w:type="dxa"/>
              <w:bottom w:w="40" w:type="dxa"/>
              <w:right w:w="40" w:type="dxa"/>
            </w:tcMar>
          </w:tcPr>
          <w:p w14:paraId="1CA89731"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ABCFD0F" w14:textId="77777777" w:rsidR="00001A16" w:rsidRPr="00DA7E6E" w:rsidRDefault="00001A16" w:rsidP="00944188">
            <w:pPr>
              <w:spacing w:after="0"/>
              <w:rPr>
                <w:rFonts w:cs="Arial"/>
                <w:lang w:val="en"/>
              </w:rPr>
            </w:pPr>
          </w:p>
        </w:tc>
      </w:tr>
      <w:tr w:rsidR="00826348" w:rsidRPr="00DA7E6E" w14:paraId="2B9C52DB"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FBE8461" w14:textId="77777777" w:rsidR="00001A16" w:rsidRPr="00DA7E6E" w:rsidRDefault="00001A16" w:rsidP="00635261">
            <w:pPr>
              <w:spacing w:after="0"/>
              <w:rPr>
                <w:rFonts w:cs="Arial"/>
                <w:i/>
                <w:lang w:val="en"/>
              </w:rPr>
            </w:pPr>
            <w:r w:rsidRPr="00DA7E6E">
              <w:rPr>
                <w:rFonts w:cs="Arial"/>
                <w:i/>
              </w:rPr>
              <w:t>&gt;Issuer of Accession Number Sequence</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2AE970A1" w14:textId="77777777" w:rsidR="00001A16" w:rsidRPr="00DA7E6E" w:rsidRDefault="00001A16" w:rsidP="0053571A">
            <w:pPr>
              <w:spacing w:after="0"/>
              <w:rPr>
                <w:rFonts w:cs="Arial"/>
                <w:i/>
                <w:lang w:val="en"/>
              </w:rPr>
            </w:pPr>
            <w:r w:rsidRPr="00DA7E6E">
              <w:rPr>
                <w:rFonts w:cs="Arial"/>
                <w:i/>
              </w:rPr>
              <w:t>(0008,0051)</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58929FD6" w14:textId="3C3C271A" w:rsidR="00001A16" w:rsidRPr="00DA7E6E" w:rsidRDefault="00001A16" w:rsidP="0053571A">
            <w:pPr>
              <w:spacing w:after="0"/>
              <w:rPr>
                <w:rFonts w:cs="Arial"/>
                <w:i/>
                <w:lang w:val="en"/>
              </w:rPr>
            </w:pPr>
          </w:p>
        </w:tc>
        <w:tc>
          <w:tcPr>
            <w:tcW w:w="1842" w:type="dxa"/>
            <w:tcBorders>
              <w:left w:val="nil"/>
              <w:right w:val="single" w:sz="4" w:space="0" w:color="auto"/>
            </w:tcBorders>
            <w:shd w:val="thinDiagStripe" w:color="auto" w:fill="auto"/>
            <w:tcMar>
              <w:top w:w="40" w:type="dxa"/>
              <w:left w:w="40" w:type="dxa"/>
              <w:bottom w:w="40" w:type="dxa"/>
              <w:right w:w="40" w:type="dxa"/>
            </w:tcMar>
          </w:tcPr>
          <w:p w14:paraId="0C0ABC4C"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2E66423" w14:textId="77777777" w:rsidR="00001A16" w:rsidRPr="00DA7E6E" w:rsidRDefault="00001A16" w:rsidP="00944188">
            <w:pPr>
              <w:spacing w:after="0"/>
              <w:rPr>
                <w:rFonts w:cs="Arial"/>
                <w:lang w:val="en"/>
              </w:rPr>
            </w:pPr>
          </w:p>
        </w:tc>
      </w:tr>
      <w:tr w:rsidR="00826348" w:rsidRPr="00DA7E6E" w14:paraId="2B458D36" w14:textId="77777777" w:rsidTr="00F14DB7">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23619E" w14:textId="6F3576EB" w:rsidR="00001A16" w:rsidRPr="00DA7E6E" w:rsidRDefault="00001A16" w:rsidP="00635261">
            <w:pPr>
              <w:spacing w:after="0"/>
              <w:rPr>
                <w:rFonts w:cs="Arial"/>
                <w:lang w:val="en"/>
              </w:rPr>
            </w:pPr>
            <w:r w:rsidRPr="00DA7E6E">
              <w:rPr>
                <w:rFonts w:cs="Arial"/>
              </w:rPr>
              <w:t>Patient Name</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1364BDDF" w14:textId="77777777" w:rsidR="00001A16" w:rsidRPr="00DA7E6E" w:rsidRDefault="00001A16" w:rsidP="0053571A">
            <w:pPr>
              <w:spacing w:after="0"/>
              <w:rPr>
                <w:rFonts w:cs="Arial"/>
                <w:lang w:val="en"/>
              </w:rPr>
            </w:pPr>
            <w:r w:rsidRPr="00DA7E6E">
              <w:rPr>
                <w:rFonts w:cs="Arial"/>
              </w:rPr>
              <w:t>(0010,0010)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1AD4D4D4" w14:textId="6AB4D839" w:rsidR="00001A16" w:rsidRPr="00DA7E6E" w:rsidRDefault="00001A16" w:rsidP="0053571A">
            <w:pPr>
              <w:spacing w:after="0"/>
              <w:rPr>
                <w:rFonts w:cs="Arial"/>
                <w:i/>
              </w:rPr>
            </w:pPr>
          </w:p>
        </w:tc>
        <w:tc>
          <w:tcPr>
            <w:tcW w:w="1842" w:type="dxa"/>
            <w:tcBorders>
              <w:left w:val="nil"/>
              <w:right w:val="single" w:sz="4" w:space="0" w:color="auto"/>
            </w:tcBorders>
            <w:shd w:val="thinDiagStripe" w:color="auto" w:fill="auto"/>
            <w:tcMar>
              <w:top w:w="40" w:type="dxa"/>
              <w:left w:w="40" w:type="dxa"/>
              <w:bottom w:w="40" w:type="dxa"/>
              <w:right w:w="40" w:type="dxa"/>
            </w:tcMar>
          </w:tcPr>
          <w:p w14:paraId="71F5810F"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265178E" w14:textId="77777777" w:rsidR="00001A16" w:rsidRPr="00DA7E6E" w:rsidRDefault="00001A16" w:rsidP="00944188">
            <w:pPr>
              <w:spacing w:after="0"/>
              <w:rPr>
                <w:rFonts w:cs="Arial"/>
                <w:lang w:val="en"/>
              </w:rPr>
            </w:pPr>
          </w:p>
        </w:tc>
      </w:tr>
      <w:tr w:rsidR="00826348" w:rsidRPr="00DA7E6E" w14:paraId="55E42465" w14:textId="77777777" w:rsidTr="00F14DB7">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6471661" w14:textId="77777777" w:rsidR="00001A16" w:rsidRPr="00DA7E6E" w:rsidRDefault="00001A16" w:rsidP="00635261">
            <w:pPr>
              <w:spacing w:after="0"/>
              <w:rPr>
                <w:rFonts w:cs="Arial"/>
                <w:lang w:val="en"/>
              </w:rPr>
            </w:pPr>
            <w:r w:rsidRPr="00DA7E6E">
              <w:rPr>
                <w:rFonts w:cs="Arial"/>
              </w:rPr>
              <w:t>Patient ID</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10323ED7" w14:textId="77777777" w:rsidR="00001A16" w:rsidRPr="00DA7E6E" w:rsidRDefault="00001A16" w:rsidP="0053571A">
            <w:pPr>
              <w:spacing w:after="0"/>
              <w:rPr>
                <w:rFonts w:cs="Arial"/>
                <w:lang w:val="en"/>
              </w:rPr>
            </w:pPr>
            <w:r w:rsidRPr="00DA7E6E">
              <w:rPr>
                <w:rFonts w:cs="Arial"/>
              </w:rPr>
              <w:t>(0010,0020)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72A16909" w14:textId="36D8035C" w:rsidR="00001A16" w:rsidRPr="00DA7E6E" w:rsidRDefault="00001A16" w:rsidP="0053571A">
            <w:pPr>
              <w:spacing w:after="0"/>
              <w:rPr>
                <w:rFonts w:cs="Arial"/>
                <w:i/>
                <w:lang w:val="en"/>
              </w:rPr>
            </w:pPr>
          </w:p>
        </w:tc>
        <w:tc>
          <w:tcPr>
            <w:tcW w:w="1842" w:type="dxa"/>
            <w:tcBorders>
              <w:left w:val="nil"/>
              <w:right w:val="single" w:sz="4" w:space="0" w:color="auto"/>
            </w:tcBorders>
            <w:shd w:val="thinDiagStripe" w:color="auto" w:fill="auto"/>
            <w:tcMar>
              <w:top w:w="40" w:type="dxa"/>
              <w:left w:w="40" w:type="dxa"/>
              <w:bottom w:w="40" w:type="dxa"/>
              <w:right w:w="40" w:type="dxa"/>
            </w:tcMar>
          </w:tcPr>
          <w:p w14:paraId="3547818B"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3419454" w14:textId="77777777" w:rsidR="00001A16" w:rsidRPr="00DA7E6E" w:rsidRDefault="00001A16" w:rsidP="00944188">
            <w:pPr>
              <w:spacing w:after="0"/>
              <w:rPr>
                <w:rFonts w:cs="Arial"/>
                <w:lang w:val="en"/>
              </w:rPr>
            </w:pPr>
          </w:p>
        </w:tc>
      </w:tr>
      <w:tr w:rsidR="00826348" w:rsidRPr="00DA7E6E" w14:paraId="48AEF3F9"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C551447" w14:textId="77777777" w:rsidR="00001A16" w:rsidRPr="00DA7E6E" w:rsidRDefault="00001A16" w:rsidP="00635261">
            <w:pPr>
              <w:spacing w:after="0"/>
              <w:rPr>
                <w:rFonts w:cs="Arial"/>
                <w:lang w:val="en"/>
              </w:rPr>
            </w:pPr>
            <w:r w:rsidRPr="00DA7E6E">
              <w:rPr>
                <w:rFonts w:cs="Arial"/>
              </w:rPr>
              <w:t xml:space="preserve">… </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56F7BC9C" w14:textId="77777777" w:rsidR="00001A16" w:rsidRPr="00DA7E6E" w:rsidRDefault="00001A16" w:rsidP="0053571A">
            <w:pPr>
              <w:spacing w:after="0"/>
              <w:rPr>
                <w:rFonts w:cs="Arial"/>
                <w:lang w:val="en"/>
              </w:rPr>
            </w:pPr>
            <w:r w:rsidRPr="00DA7E6E">
              <w:rPr>
                <w:rFonts w:cs="Arial"/>
              </w:rPr>
              <w:t xml:space="preserve"> </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790B9E2F" w14:textId="77777777" w:rsidR="00001A16" w:rsidRPr="00DA7E6E" w:rsidRDefault="00001A16" w:rsidP="0053571A">
            <w:pPr>
              <w:spacing w:after="0"/>
              <w:rPr>
                <w:rFonts w:cs="Arial"/>
                <w:lang w:val="en"/>
              </w:rPr>
            </w:pPr>
          </w:p>
        </w:tc>
        <w:tc>
          <w:tcPr>
            <w:tcW w:w="1842" w:type="dxa"/>
            <w:tcBorders>
              <w:left w:val="nil"/>
              <w:bottom w:val="single" w:sz="4" w:space="0" w:color="000000"/>
              <w:right w:val="single" w:sz="4" w:space="0" w:color="auto"/>
            </w:tcBorders>
            <w:shd w:val="thinDiagStripe" w:color="auto" w:fill="auto"/>
            <w:tcMar>
              <w:top w:w="40" w:type="dxa"/>
              <w:left w:w="40" w:type="dxa"/>
              <w:bottom w:w="40" w:type="dxa"/>
              <w:right w:w="40" w:type="dxa"/>
            </w:tcMar>
          </w:tcPr>
          <w:p w14:paraId="4DC07865"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BD79654" w14:textId="77777777" w:rsidR="00001A16" w:rsidRPr="00DA7E6E" w:rsidRDefault="00001A16" w:rsidP="00944188">
            <w:pPr>
              <w:spacing w:after="0"/>
              <w:rPr>
                <w:rFonts w:cs="Arial"/>
                <w:lang w:val="en"/>
              </w:rPr>
            </w:pPr>
          </w:p>
        </w:tc>
      </w:tr>
      <w:tr w:rsidR="00826348" w:rsidRPr="00DA7E6E" w14:paraId="78B84E83" w14:textId="77777777" w:rsidTr="00001A16">
        <w:tc>
          <w:tcPr>
            <w:tcW w:w="7933" w:type="dxa"/>
            <w:gridSpan w:val="4"/>
            <w:tcBorders>
              <w:top w:val="nil"/>
              <w:left w:val="single" w:sz="4" w:space="0" w:color="000000"/>
              <w:bottom w:val="single" w:sz="4" w:space="0" w:color="000000"/>
              <w:right w:val="single" w:sz="4" w:space="0" w:color="auto"/>
            </w:tcBorders>
            <w:tcMar>
              <w:top w:w="40" w:type="dxa"/>
              <w:left w:w="40" w:type="dxa"/>
              <w:bottom w:w="40" w:type="dxa"/>
              <w:right w:w="40" w:type="dxa"/>
            </w:tcMar>
          </w:tcPr>
          <w:p w14:paraId="7AD2812D" w14:textId="77777777" w:rsidR="00001A16" w:rsidRPr="00DA7E6E" w:rsidRDefault="00001A16" w:rsidP="00635261">
            <w:pPr>
              <w:spacing w:after="0"/>
              <w:rPr>
                <w:rFonts w:cs="Arial"/>
                <w:b/>
              </w:rPr>
            </w:pPr>
            <w:r w:rsidRPr="00DA7E6E">
              <w:rPr>
                <w:rFonts w:cs="Arial"/>
                <w:b/>
              </w:rPr>
              <w:t>Performed Procedure Step Information</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8B2A6DC" w14:textId="77777777" w:rsidR="00001A16" w:rsidRPr="00DA7E6E" w:rsidRDefault="00001A16" w:rsidP="0053571A">
            <w:pPr>
              <w:spacing w:after="0"/>
              <w:rPr>
                <w:rFonts w:cs="Arial"/>
                <w:b/>
              </w:rPr>
            </w:pPr>
          </w:p>
        </w:tc>
      </w:tr>
      <w:tr w:rsidR="00826348" w:rsidRPr="00DA7E6E" w14:paraId="45870CF2"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1A8FCE3" w14:textId="77777777" w:rsidR="00001A16" w:rsidRPr="00DA7E6E" w:rsidRDefault="00001A16" w:rsidP="00635261">
            <w:pPr>
              <w:spacing w:after="0"/>
              <w:rPr>
                <w:rFonts w:cs="Arial"/>
                <w:lang w:val="en"/>
              </w:rPr>
            </w:pPr>
            <w:r w:rsidRPr="00DA7E6E">
              <w:rPr>
                <w:rFonts w:cs="Arial"/>
              </w:rPr>
              <w:t>Modality</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5AFA6FB3" w14:textId="77777777" w:rsidR="00001A16" w:rsidRPr="00DA7E6E" w:rsidRDefault="00001A16" w:rsidP="0053571A">
            <w:pPr>
              <w:spacing w:after="0"/>
              <w:rPr>
                <w:rFonts w:cs="Arial"/>
                <w:lang w:val="en"/>
              </w:rPr>
            </w:pPr>
            <w:r w:rsidRPr="00DA7E6E">
              <w:rPr>
                <w:rFonts w:cs="Arial"/>
              </w:rPr>
              <w:t>(0008,0060)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549BFAB2" w14:textId="1805B58B" w:rsidR="00001A16" w:rsidRPr="00DA7E6E" w:rsidRDefault="00001A16" w:rsidP="0053571A">
            <w:pPr>
              <w:spacing w:after="0"/>
              <w:rPr>
                <w:rFonts w:cs="Arial"/>
                <w:lang w:val="en"/>
              </w:rPr>
            </w:pPr>
          </w:p>
        </w:tc>
        <w:tc>
          <w:tcPr>
            <w:tcW w:w="1842" w:type="dxa"/>
            <w:tcBorders>
              <w:top w:val="single" w:sz="4" w:space="0" w:color="000000"/>
              <w:left w:val="nil"/>
              <w:right w:val="single" w:sz="4" w:space="0" w:color="auto"/>
            </w:tcBorders>
            <w:shd w:val="thinDiagStripe" w:color="auto" w:fill="auto"/>
            <w:tcMar>
              <w:top w:w="40" w:type="dxa"/>
              <w:left w:w="40" w:type="dxa"/>
              <w:bottom w:w="40" w:type="dxa"/>
              <w:right w:w="40" w:type="dxa"/>
            </w:tcMar>
          </w:tcPr>
          <w:p w14:paraId="7EED623E"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3DECDB8" w14:textId="77777777" w:rsidR="00001A16" w:rsidRPr="00DA7E6E" w:rsidRDefault="00001A16" w:rsidP="00944188">
            <w:pPr>
              <w:spacing w:after="0"/>
              <w:rPr>
                <w:rFonts w:cs="Arial"/>
                <w:lang w:val="en"/>
              </w:rPr>
            </w:pPr>
          </w:p>
        </w:tc>
      </w:tr>
      <w:tr w:rsidR="00826348" w:rsidRPr="00DA7E6E" w14:paraId="0F683A2E" w14:textId="77777777" w:rsidTr="00001A16">
        <w:tc>
          <w:tcPr>
            <w:tcW w:w="2495"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908788D" w14:textId="77777777" w:rsidR="00001A16" w:rsidRPr="00DA7E6E" w:rsidRDefault="00001A16" w:rsidP="00635261">
            <w:pPr>
              <w:spacing w:after="0"/>
              <w:rPr>
                <w:rFonts w:cs="Arial"/>
                <w:lang w:val="en"/>
              </w:rPr>
            </w:pPr>
            <w:r w:rsidRPr="00DA7E6E">
              <w:rPr>
                <w:rFonts w:cs="Arial"/>
              </w:rPr>
              <w:t>Study ID</w:t>
            </w:r>
          </w:p>
        </w:tc>
        <w:tc>
          <w:tcPr>
            <w:tcW w:w="1753" w:type="dxa"/>
            <w:tcBorders>
              <w:top w:val="nil"/>
              <w:left w:val="nil"/>
              <w:bottom w:val="single" w:sz="4" w:space="0" w:color="000000"/>
              <w:right w:val="single" w:sz="4" w:space="0" w:color="000000"/>
            </w:tcBorders>
            <w:tcMar>
              <w:top w:w="40" w:type="dxa"/>
              <w:left w:w="40" w:type="dxa"/>
              <w:bottom w:w="40" w:type="dxa"/>
              <w:right w:w="40" w:type="dxa"/>
            </w:tcMar>
            <w:hideMark/>
          </w:tcPr>
          <w:p w14:paraId="0505B4DC" w14:textId="77777777" w:rsidR="00001A16" w:rsidRPr="00DA7E6E" w:rsidRDefault="00001A16" w:rsidP="0053571A">
            <w:pPr>
              <w:spacing w:after="0"/>
              <w:rPr>
                <w:rFonts w:cs="Arial"/>
                <w:lang w:val="en"/>
              </w:rPr>
            </w:pPr>
            <w:r w:rsidRPr="00DA7E6E">
              <w:rPr>
                <w:rFonts w:cs="Arial"/>
              </w:rPr>
              <w:t>(0020,0010)</w:t>
            </w:r>
          </w:p>
        </w:tc>
        <w:tc>
          <w:tcPr>
            <w:tcW w:w="1843" w:type="dxa"/>
            <w:tcBorders>
              <w:top w:val="nil"/>
              <w:left w:val="nil"/>
              <w:bottom w:val="single" w:sz="4" w:space="0" w:color="000000"/>
              <w:right w:val="single" w:sz="4" w:space="0" w:color="000000"/>
            </w:tcBorders>
            <w:tcMar>
              <w:top w:w="40" w:type="dxa"/>
              <w:left w:w="40" w:type="dxa"/>
              <w:bottom w:w="40" w:type="dxa"/>
              <w:right w:w="40" w:type="dxa"/>
            </w:tcMar>
          </w:tcPr>
          <w:p w14:paraId="46F80429" w14:textId="2E125629" w:rsidR="00001A16" w:rsidRPr="00DA7E6E" w:rsidRDefault="00001A16" w:rsidP="0053571A">
            <w:pPr>
              <w:spacing w:after="0"/>
              <w:rPr>
                <w:rFonts w:cs="Arial"/>
                <w:lang w:val="en"/>
              </w:rPr>
            </w:pPr>
          </w:p>
        </w:tc>
        <w:tc>
          <w:tcPr>
            <w:tcW w:w="1842" w:type="dxa"/>
            <w:tcBorders>
              <w:left w:val="nil"/>
              <w:bottom w:val="single" w:sz="4" w:space="0" w:color="000000"/>
              <w:right w:val="single" w:sz="4" w:space="0" w:color="auto"/>
            </w:tcBorders>
            <w:shd w:val="thinDiagStripe" w:color="auto" w:fill="auto"/>
            <w:tcMar>
              <w:top w:w="40" w:type="dxa"/>
              <w:left w:w="40" w:type="dxa"/>
              <w:bottom w:w="40" w:type="dxa"/>
              <w:right w:w="40" w:type="dxa"/>
            </w:tcMar>
          </w:tcPr>
          <w:p w14:paraId="33C46120" w14:textId="77777777" w:rsidR="00001A16" w:rsidRPr="00DA7E6E" w:rsidRDefault="00001A16" w:rsidP="00944188">
            <w:pPr>
              <w:spacing w:after="0"/>
              <w:rPr>
                <w:rFonts w:cs="Arial"/>
                <w:lang w:val="en"/>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FCEE65D" w14:textId="77777777" w:rsidR="00001A16" w:rsidRPr="00DA7E6E" w:rsidRDefault="00001A16" w:rsidP="00944188">
            <w:pPr>
              <w:spacing w:after="0"/>
              <w:rPr>
                <w:rFonts w:cs="Arial"/>
                <w:lang w:val="en"/>
              </w:rPr>
            </w:pPr>
          </w:p>
        </w:tc>
      </w:tr>
      <w:tr w:rsidR="00826348" w:rsidRPr="00DA7E6E" w14:paraId="077A9A2C" w14:textId="77777777" w:rsidTr="00001A16">
        <w:tc>
          <w:tcPr>
            <w:tcW w:w="2495" w:type="dxa"/>
            <w:tcBorders>
              <w:top w:val="nil"/>
              <w:left w:val="single" w:sz="4" w:space="0" w:color="000000"/>
              <w:bottom w:val="single" w:sz="4" w:space="0" w:color="auto"/>
              <w:right w:val="single" w:sz="4" w:space="0" w:color="000000"/>
            </w:tcBorders>
            <w:tcMar>
              <w:top w:w="40" w:type="dxa"/>
              <w:left w:w="40" w:type="dxa"/>
              <w:bottom w:w="40" w:type="dxa"/>
              <w:right w:w="40" w:type="dxa"/>
            </w:tcMar>
            <w:hideMark/>
          </w:tcPr>
          <w:p w14:paraId="2C8CB9A0" w14:textId="77777777" w:rsidR="00001A16" w:rsidRPr="00DA7E6E" w:rsidRDefault="00001A16" w:rsidP="00635261">
            <w:pPr>
              <w:spacing w:after="0"/>
              <w:rPr>
                <w:rFonts w:cs="Arial"/>
                <w:lang w:val="en"/>
              </w:rPr>
            </w:pPr>
            <w:r w:rsidRPr="00DA7E6E">
              <w:rPr>
                <w:rFonts w:cs="Arial"/>
              </w:rPr>
              <w:t>Performed Protocol Code Sequence</w:t>
            </w:r>
          </w:p>
        </w:tc>
        <w:tc>
          <w:tcPr>
            <w:tcW w:w="1753" w:type="dxa"/>
            <w:tcBorders>
              <w:top w:val="nil"/>
              <w:left w:val="nil"/>
              <w:bottom w:val="single" w:sz="4" w:space="0" w:color="auto"/>
              <w:right w:val="single" w:sz="4" w:space="0" w:color="000000"/>
            </w:tcBorders>
            <w:tcMar>
              <w:top w:w="40" w:type="dxa"/>
              <w:left w:w="40" w:type="dxa"/>
              <w:bottom w:w="40" w:type="dxa"/>
              <w:right w:w="40" w:type="dxa"/>
            </w:tcMar>
            <w:hideMark/>
          </w:tcPr>
          <w:p w14:paraId="2DB9EA78" w14:textId="77777777" w:rsidR="00001A16" w:rsidRPr="00DA7E6E" w:rsidRDefault="00001A16" w:rsidP="0053571A">
            <w:pPr>
              <w:spacing w:after="0"/>
              <w:rPr>
                <w:rFonts w:cs="Arial"/>
                <w:lang w:val="en"/>
              </w:rPr>
            </w:pPr>
            <w:r w:rsidRPr="00DA7E6E">
              <w:rPr>
                <w:rFonts w:cs="Arial"/>
              </w:rPr>
              <w:t>(0040,0260)</w:t>
            </w:r>
          </w:p>
        </w:tc>
        <w:tc>
          <w:tcPr>
            <w:tcW w:w="1843" w:type="dxa"/>
            <w:tcBorders>
              <w:top w:val="nil"/>
              <w:left w:val="nil"/>
              <w:bottom w:val="single" w:sz="4" w:space="0" w:color="auto"/>
              <w:right w:val="single" w:sz="4" w:space="0" w:color="000000"/>
            </w:tcBorders>
            <w:tcMar>
              <w:top w:w="40" w:type="dxa"/>
              <w:left w:w="40" w:type="dxa"/>
              <w:bottom w:w="40" w:type="dxa"/>
              <w:right w:w="40" w:type="dxa"/>
            </w:tcMar>
          </w:tcPr>
          <w:p w14:paraId="5064D20A" w14:textId="1080335F" w:rsidR="00001A16" w:rsidRPr="00DA7E6E" w:rsidRDefault="00001A16" w:rsidP="0053571A">
            <w:pPr>
              <w:spacing w:after="0"/>
              <w:rPr>
                <w:rFonts w:cs="Arial"/>
                <w:lang w:val="en"/>
              </w:rPr>
            </w:pPr>
          </w:p>
        </w:tc>
        <w:tc>
          <w:tcPr>
            <w:tcW w:w="1842" w:type="dxa"/>
            <w:tcBorders>
              <w:top w:val="nil"/>
              <w:left w:val="nil"/>
              <w:bottom w:val="single" w:sz="4" w:space="0" w:color="auto"/>
              <w:right w:val="single" w:sz="4" w:space="0" w:color="000000"/>
            </w:tcBorders>
            <w:tcMar>
              <w:top w:w="40" w:type="dxa"/>
              <w:left w:w="40" w:type="dxa"/>
              <w:bottom w:w="40" w:type="dxa"/>
              <w:right w:w="40" w:type="dxa"/>
            </w:tcMar>
          </w:tcPr>
          <w:p w14:paraId="46DA984F" w14:textId="77777777" w:rsidR="00001A16" w:rsidRPr="00DA7E6E" w:rsidRDefault="00001A16" w:rsidP="00944188">
            <w:pPr>
              <w:spacing w:after="0"/>
              <w:rPr>
                <w:rFonts w:cs="Arial"/>
                <w:lang w:val="en"/>
              </w:rPr>
            </w:pPr>
          </w:p>
        </w:tc>
        <w:tc>
          <w:tcPr>
            <w:tcW w:w="2268" w:type="dxa"/>
            <w:tcBorders>
              <w:top w:val="single" w:sz="4" w:space="0" w:color="auto"/>
              <w:left w:val="nil"/>
              <w:bottom w:val="single" w:sz="4" w:space="0" w:color="auto"/>
              <w:right w:val="single" w:sz="4" w:space="0" w:color="000000"/>
            </w:tcBorders>
          </w:tcPr>
          <w:p w14:paraId="4B11DDE6" w14:textId="77777777" w:rsidR="00001A16" w:rsidRPr="00DA7E6E" w:rsidRDefault="00001A16" w:rsidP="00944188">
            <w:pPr>
              <w:spacing w:after="0"/>
              <w:rPr>
                <w:rFonts w:cs="Arial"/>
                <w:lang w:val="en"/>
              </w:rPr>
            </w:pPr>
          </w:p>
        </w:tc>
      </w:tr>
      <w:tr w:rsidR="00826348" w:rsidRPr="00DA7E6E" w14:paraId="4578EBB8" w14:textId="77777777" w:rsidTr="00001A16">
        <w:tc>
          <w:tcPr>
            <w:tcW w:w="2495"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057946C1" w14:textId="77777777" w:rsidR="00001A16" w:rsidRPr="00DA7E6E" w:rsidRDefault="00001A16" w:rsidP="00635261">
            <w:pPr>
              <w:spacing w:after="0"/>
              <w:rPr>
                <w:rFonts w:cs="Arial"/>
              </w:rPr>
            </w:pPr>
            <w:r w:rsidRPr="00DA7E6E">
              <w:rPr>
                <w:rFonts w:cs="Arial"/>
              </w:rPr>
              <w:t>…</w:t>
            </w:r>
          </w:p>
        </w:tc>
        <w:tc>
          <w:tcPr>
            <w:tcW w:w="1753"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189C1981" w14:textId="77777777" w:rsidR="00001A16" w:rsidRPr="00DA7E6E" w:rsidRDefault="00001A16" w:rsidP="0053571A">
            <w:pPr>
              <w:spacing w:after="0"/>
              <w:rPr>
                <w:rFonts w:cs="Arial"/>
              </w:rPr>
            </w:pPr>
          </w:p>
        </w:tc>
        <w:tc>
          <w:tcPr>
            <w:tcW w:w="1843"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378B36F7" w14:textId="77777777" w:rsidR="00001A16" w:rsidRPr="00DA7E6E" w:rsidRDefault="00001A16" w:rsidP="0053571A">
            <w:pPr>
              <w:spacing w:after="0"/>
              <w:rPr>
                <w:rFonts w:cs="Arial"/>
              </w:rPr>
            </w:pPr>
          </w:p>
        </w:tc>
        <w:tc>
          <w:tcPr>
            <w:tcW w:w="1842"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72C8780C" w14:textId="77777777" w:rsidR="00001A16" w:rsidRPr="00DA7E6E" w:rsidRDefault="00001A16" w:rsidP="00944188">
            <w:pPr>
              <w:spacing w:after="0"/>
              <w:rPr>
                <w:rFonts w:cs="Arial"/>
              </w:rPr>
            </w:pPr>
          </w:p>
        </w:tc>
        <w:tc>
          <w:tcPr>
            <w:tcW w:w="2268" w:type="dxa"/>
            <w:tcBorders>
              <w:top w:val="single" w:sz="4" w:space="0" w:color="auto"/>
              <w:left w:val="nil"/>
              <w:bottom w:val="single" w:sz="4" w:space="0" w:color="auto"/>
              <w:right w:val="single" w:sz="4" w:space="0" w:color="000000"/>
            </w:tcBorders>
          </w:tcPr>
          <w:p w14:paraId="0FB247CB" w14:textId="77777777" w:rsidR="00001A16" w:rsidRPr="00DA7E6E" w:rsidRDefault="00001A16" w:rsidP="00944188">
            <w:pPr>
              <w:spacing w:after="0"/>
              <w:rPr>
                <w:rFonts w:cs="Arial"/>
              </w:rPr>
            </w:pPr>
          </w:p>
        </w:tc>
      </w:tr>
      <w:tr w:rsidR="00826348" w:rsidRPr="00DA7E6E" w14:paraId="23779AC5" w14:textId="77777777" w:rsidTr="00001A16">
        <w:tc>
          <w:tcPr>
            <w:tcW w:w="7933" w:type="dxa"/>
            <w:gridSpan w:val="4"/>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F7DBCB" w14:textId="77777777" w:rsidR="00001A16" w:rsidRPr="00DA7E6E" w:rsidRDefault="00001A16" w:rsidP="00635261">
            <w:pPr>
              <w:spacing w:after="0"/>
              <w:rPr>
                <w:rFonts w:cs="Arial"/>
                <w:b/>
              </w:rPr>
            </w:pPr>
            <w:r w:rsidRPr="00DA7E6E">
              <w:rPr>
                <w:rFonts w:cs="Arial"/>
                <w:b/>
              </w:rPr>
              <w:t>Image Acquisition Results</w:t>
            </w:r>
          </w:p>
        </w:tc>
        <w:tc>
          <w:tcPr>
            <w:tcW w:w="2268" w:type="dxa"/>
            <w:tcBorders>
              <w:top w:val="nil"/>
              <w:left w:val="single" w:sz="4" w:space="0" w:color="000000"/>
              <w:bottom w:val="single" w:sz="4" w:space="0" w:color="000000"/>
              <w:right w:val="single" w:sz="4" w:space="0" w:color="000000"/>
            </w:tcBorders>
          </w:tcPr>
          <w:p w14:paraId="21B7CE71" w14:textId="77777777" w:rsidR="00001A16" w:rsidRPr="00DA7E6E" w:rsidRDefault="00001A16" w:rsidP="0053571A">
            <w:pPr>
              <w:spacing w:after="0"/>
              <w:rPr>
                <w:rFonts w:cs="Arial"/>
                <w:b/>
              </w:rPr>
            </w:pPr>
          </w:p>
        </w:tc>
      </w:tr>
      <w:tr w:rsidR="00001A16" w:rsidRPr="00DA7E6E" w14:paraId="1E998418" w14:textId="77777777" w:rsidTr="00001A16">
        <w:tc>
          <w:tcPr>
            <w:tcW w:w="2495"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E79499D" w14:textId="77777777" w:rsidR="00001A16" w:rsidRPr="00DA7E6E" w:rsidRDefault="00001A16" w:rsidP="00635261">
            <w:pPr>
              <w:spacing w:after="0"/>
              <w:rPr>
                <w:rFonts w:cs="Arial"/>
              </w:rPr>
            </w:pPr>
            <w:r w:rsidRPr="00DA7E6E">
              <w:rPr>
                <w:rFonts w:cs="Arial"/>
              </w:rPr>
              <w:t>…</w:t>
            </w:r>
          </w:p>
        </w:tc>
        <w:tc>
          <w:tcPr>
            <w:tcW w:w="1753"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4E09E1E7" w14:textId="77777777" w:rsidR="00001A16" w:rsidRPr="00DA7E6E" w:rsidRDefault="00001A16" w:rsidP="0053571A">
            <w:pPr>
              <w:spacing w:after="0"/>
              <w:rPr>
                <w:rFonts w:cs="Arial"/>
              </w:rPr>
            </w:pPr>
          </w:p>
        </w:tc>
        <w:tc>
          <w:tcPr>
            <w:tcW w:w="1843"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6C2C3AE6" w14:textId="77777777" w:rsidR="00001A16" w:rsidRPr="00DA7E6E" w:rsidRDefault="00001A16" w:rsidP="0053571A">
            <w:pPr>
              <w:spacing w:after="0"/>
              <w:rPr>
                <w:rFonts w:cs="Arial"/>
              </w:rPr>
            </w:pPr>
          </w:p>
        </w:tc>
        <w:tc>
          <w:tcPr>
            <w:tcW w:w="1842"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77DC7D8A" w14:textId="77777777" w:rsidR="00001A16" w:rsidRPr="00DA7E6E" w:rsidRDefault="00001A16" w:rsidP="00944188">
            <w:pPr>
              <w:spacing w:after="0"/>
              <w:rPr>
                <w:rFonts w:cs="Arial"/>
              </w:rPr>
            </w:pPr>
          </w:p>
        </w:tc>
        <w:tc>
          <w:tcPr>
            <w:tcW w:w="2268" w:type="dxa"/>
            <w:tcBorders>
              <w:top w:val="single" w:sz="4" w:space="0" w:color="auto"/>
              <w:left w:val="nil"/>
              <w:bottom w:val="single" w:sz="4" w:space="0" w:color="auto"/>
              <w:right w:val="single" w:sz="4" w:space="0" w:color="000000"/>
            </w:tcBorders>
          </w:tcPr>
          <w:p w14:paraId="60C91E3A" w14:textId="77777777" w:rsidR="00001A16" w:rsidRPr="00DA7E6E" w:rsidRDefault="00001A16" w:rsidP="00944188">
            <w:pPr>
              <w:spacing w:after="0"/>
              <w:rPr>
                <w:rFonts w:cs="Arial"/>
              </w:rPr>
            </w:pPr>
          </w:p>
        </w:tc>
      </w:tr>
    </w:tbl>
    <w:p w14:paraId="026D4B37" w14:textId="77777777" w:rsidR="00001A16" w:rsidRPr="00DA7E6E" w:rsidRDefault="00001A16" w:rsidP="00635261">
      <w:pPr>
        <w:pStyle w:val="BodyTextIndent2"/>
        <w:ind w:left="0"/>
        <w:rPr>
          <w:rFonts w:ascii="Arial" w:hAnsi="Arial" w:cs="Arial"/>
          <w:i/>
          <w:lang w:val="en-US" w:eastAsia="en-US"/>
        </w:rPr>
      </w:pPr>
    </w:p>
    <w:p w14:paraId="35EB1CD3" w14:textId="77777777" w:rsidR="00001A16" w:rsidRPr="00DA7E6E" w:rsidRDefault="00001A16" w:rsidP="0053571A">
      <w:pPr>
        <w:pStyle w:val="TemplateInstruction"/>
        <w:rPr>
          <w:rFonts w:cs="Arial"/>
        </w:rPr>
      </w:pPr>
      <w:r w:rsidRPr="00DA7E6E">
        <w:rPr>
          <w:rFonts w:cs="Arial"/>
        </w:rPr>
        <w:t>[Describe the behavior of the product upon receiving an MPPS message, both the N-CREATE and the N SET.]</w:t>
      </w:r>
    </w:p>
    <w:p w14:paraId="1C7D7150" w14:textId="2D6BB596" w:rsidR="003E14BA" w:rsidRPr="00DA7E6E" w:rsidRDefault="003E14BA" w:rsidP="007F5A1E">
      <w:pPr>
        <w:pStyle w:val="Heading7"/>
      </w:pPr>
      <w:bookmarkStart w:id="353" w:name="_Toc76303424"/>
      <w:r w:rsidRPr="00DA7E6E">
        <w:t>Unified Worklist and Procedure Step Service</w:t>
      </w:r>
      <w:bookmarkEnd w:id="353"/>
    </w:p>
    <w:p w14:paraId="7DE56FBC" w14:textId="1248F1A4" w:rsidR="00001A16" w:rsidRPr="00DA7E6E" w:rsidRDefault="00001A16">
      <w:pPr>
        <w:pStyle w:val="TemplateInstruction"/>
        <w:rPr>
          <w:rFonts w:cs="Arial"/>
        </w:rPr>
      </w:pPr>
      <w:r w:rsidRPr="00DA7E6E">
        <w:rPr>
          <w:rFonts w:cs="Arial"/>
        </w:rPr>
        <w:t xml:space="preserve">[If your product supports any of the Unified Worklist SOP Classes, </w:t>
      </w:r>
      <w:r w:rsidR="00AB6E07">
        <w:rPr>
          <w:rFonts w:cs="Arial"/>
        </w:rPr>
        <w:t>list</w:t>
      </w:r>
      <w:r w:rsidRPr="00DA7E6E">
        <w:rPr>
          <w:rFonts w:cs="Arial"/>
        </w:rPr>
        <w:t xml:space="preserve"> the Supported SOP Classes, the role, a list of supported messages</w:t>
      </w:r>
      <w:r w:rsidR="00DC42E7">
        <w:rPr>
          <w:rFonts w:cs="Arial"/>
        </w:rPr>
        <w:t>,</w:t>
      </w:r>
      <w:r w:rsidRPr="00DA7E6E">
        <w:rPr>
          <w:rFonts w:cs="Arial"/>
        </w:rPr>
        <w:t xml:space="preserve"> and the content of each supported message. If one or more of the Unified Worklist SOP Classes are not supported, keep the section, but include text indicating the SOP Class is “Not Supported”.]</w:t>
      </w:r>
    </w:p>
    <w:p w14:paraId="79799599" w14:textId="2B8489B7" w:rsidR="003E14BA" w:rsidRPr="00DA7E6E" w:rsidRDefault="003E14BA" w:rsidP="007F5A1E">
      <w:pPr>
        <w:pStyle w:val="Heading7"/>
      </w:pPr>
      <w:bookmarkStart w:id="354" w:name="_Toc76303425"/>
      <w:r w:rsidRPr="00DA7E6E">
        <w:t>Instance Availability Notification Service</w:t>
      </w:r>
      <w:bookmarkEnd w:id="354"/>
    </w:p>
    <w:p w14:paraId="31CBBFD4" w14:textId="254FE546" w:rsidR="00182F13" w:rsidRPr="00DA7E6E" w:rsidRDefault="00DC42E7" w:rsidP="007F5A1E">
      <w:pPr>
        <w:pStyle w:val="Heading8"/>
        <w:rPr>
          <w:rFonts w:cs="Arial"/>
        </w:rPr>
      </w:pPr>
      <w:r>
        <w:rPr>
          <w:rFonts w:cs="Arial"/>
        </w:rPr>
        <w:t xml:space="preserve"> </w:t>
      </w:r>
      <w:bookmarkStart w:id="355" w:name="_Toc76303426"/>
      <w:r w:rsidR="00182F13" w:rsidRPr="00DA7E6E">
        <w:rPr>
          <w:rFonts w:cs="Arial"/>
        </w:rPr>
        <w:t>SCU of the Instance Availability Notification SOP Class</w:t>
      </w:r>
      <w:bookmarkEnd w:id="355"/>
    </w:p>
    <w:p w14:paraId="63FD58AD" w14:textId="0497C9A7" w:rsidR="00001A16" w:rsidRPr="00DA7E6E" w:rsidRDefault="00001A16">
      <w:pPr>
        <w:rPr>
          <w:rFonts w:cs="Arial"/>
        </w:rPr>
      </w:pPr>
      <w:r w:rsidRPr="00DA7E6E">
        <w:rPr>
          <w:rFonts w:cs="Arial"/>
        </w:rPr>
        <w:t>As a Service Class User of the Instance Availability Notification SOP Class, the system uses the N-CREATE-RQ message to inform remote SCPs about the availability and status of instances stored. Details of the message content are summarized in</w:t>
      </w:r>
      <w:r w:rsidR="002202DC">
        <w:rPr>
          <w:rFonts w:cs="Arial"/>
        </w:rPr>
        <w:t xml:space="preserve"> </w:t>
      </w:r>
      <w:r w:rsidR="00554DC6">
        <w:rPr>
          <w:rFonts w:cs="Arial"/>
        </w:rPr>
        <w:fldChar w:fldCharType="begin"/>
      </w:r>
      <w:r w:rsidR="00554DC6">
        <w:rPr>
          <w:rFonts w:cs="Arial"/>
        </w:rPr>
        <w:instrText xml:space="preserve"> REF _Ref65161983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w:t>
      </w:r>
      <w:r w:rsidR="00554DC6">
        <w:rPr>
          <w:rFonts w:cs="Arial"/>
        </w:rPr>
        <w:fldChar w:fldCharType="end"/>
      </w:r>
      <w:r w:rsidRPr="00DA7E6E">
        <w:rPr>
          <w:rFonts w:cs="Arial"/>
        </w:rPr>
        <w:t>.</w:t>
      </w:r>
    </w:p>
    <w:p w14:paraId="093FD1A6" w14:textId="73BF053B" w:rsidR="00001A16" w:rsidRPr="00DA7E6E" w:rsidRDefault="00F85550">
      <w:pPr>
        <w:rPr>
          <w:rFonts w:cs="Arial"/>
        </w:rPr>
      </w:pPr>
      <w:r>
        <w:rPr>
          <w:rFonts w:cs="Arial"/>
        </w:rPr>
        <w:t>In</w:t>
      </w:r>
      <w:r w:rsidR="00001A16" w:rsidRPr="00DA7E6E">
        <w:rPr>
          <w:rFonts w:cs="Arial"/>
        </w:rPr>
        <w:t xml:space="preserve"> the Source Column the following </w:t>
      </w:r>
      <w:r>
        <w:rPr>
          <w:rFonts w:cs="Arial"/>
        </w:rPr>
        <w:t>values can be used</w:t>
      </w:r>
      <w:r w:rsidR="00001A16" w:rsidRPr="00DA7E6E">
        <w:rPr>
          <w:rFonts w:cs="Arial"/>
        </w:rPr>
        <w:t>:</w:t>
      </w:r>
    </w:p>
    <w:p w14:paraId="705A825A" w14:textId="77777777" w:rsidR="00001A16" w:rsidRPr="00DA7E6E" w:rsidRDefault="00001A16">
      <w:pPr>
        <w:pStyle w:val="ListParagraph"/>
        <w:numPr>
          <w:ilvl w:val="0"/>
          <w:numId w:val="13"/>
        </w:numPr>
        <w:rPr>
          <w:rFonts w:cs="Arial"/>
        </w:rPr>
      </w:pPr>
      <w:r w:rsidRPr="00DA7E6E">
        <w:rPr>
          <w:rFonts w:cs="Arial"/>
        </w:rPr>
        <w:t>FIXED: The value is predefined and cannot be modified by data entry or by configuration.</w:t>
      </w:r>
    </w:p>
    <w:p w14:paraId="5B47A79C" w14:textId="77777777" w:rsidR="00001A16" w:rsidRPr="00DA7E6E" w:rsidRDefault="00001A16">
      <w:pPr>
        <w:pStyle w:val="ListParagraph"/>
        <w:numPr>
          <w:ilvl w:val="0"/>
          <w:numId w:val="13"/>
        </w:numPr>
        <w:rPr>
          <w:rFonts w:cs="Arial"/>
        </w:rPr>
      </w:pPr>
      <w:r w:rsidRPr="00DA7E6E">
        <w:rPr>
          <w:rFonts w:cs="Arial"/>
        </w:rPr>
        <w:t>GENERATED: The query value is generated by the system (e.g current date as the study date).</w:t>
      </w:r>
    </w:p>
    <w:p w14:paraId="66F601AF" w14:textId="77777777" w:rsidR="00001A16" w:rsidRPr="00DA7E6E" w:rsidRDefault="00001A16">
      <w:pPr>
        <w:pStyle w:val="ListParagraph"/>
        <w:numPr>
          <w:ilvl w:val="0"/>
          <w:numId w:val="13"/>
        </w:numPr>
        <w:rPr>
          <w:rFonts w:cs="Arial"/>
        </w:rPr>
      </w:pPr>
      <w:r w:rsidRPr="00DA7E6E">
        <w:rPr>
          <w:rFonts w:cs="Arial"/>
        </w:rPr>
        <w:t>CONFIGURATION: The query value is dependent on system configuration.</w:t>
      </w:r>
    </w:p>
    <w:p w14:paraId="06AB73A4" w14:textId="77777777" w:rsidR="00001A16" w:rsidRPr="00DA7E6E" w:rsidRDefault="00001A16">
      <w:pPr>
        <w:pStyle w:val="ListParagraph"/>
        <w:numPr>
          <w:ilvl w:val="0"/>
          <w:numId w:val="13"/>
        </w:numPr>
        <w:rPr>
          <w:rFonts w:cs="Arial"/>
        </w:rPr>
      </w:pPr>
      <w:r w:rsidRPr="00DA7E6E">
        <w:rPr>
          <w:rFonts w:cs="Arial"/>
        </w:rPr>
        <w:t>IMAGE: The value is copied from the object header.</w:t>
      </w:r>
    </w:p>
    <w:p w14:paraId="7A7FFE9E" w14:textId="77777777" w:rsidR="00001A16" w:rsidRPr="00DA7E6E" w:rsidRDefault="00001A16">
      <w:pPr>
        <w:pStyle w:val="ListParagraph"/>
        <w:numPr>
          <w:ilvl w:val="0"/>
          <w:numId w:val="13"/>
        </w:numPr>
        <w:rPr>
          <w:rFonts w:cs="Arial"/>
        </w:rPr>
      </w:pPr>
      <w:r w:rsidRPr="00DA7E6E">
        <w:rPr>
          <w:rFonts w:cs="Arial"/>
        </w:rPr>
        <w:t>MWL: The value is copied from Modality Workflist.</w:t>
      </w:r>
    </w:p>
    <w:p w14:paraId="1B57DB67" w14:textId="77777777" w:rsidR="00001A16" w:rsidRPr="00DA7E6E" w:rsidRDefault="00001A16">
      <w:pPr>
        <w:pStyle w:val="ListParagraph"/>
        <w:numPr>
          <w:ilvl w:val="0"/>
          <w:numId w:val="13"/>
        </w:numPr>
        <w:rPr>
          <w:rFonts w:cs="Arial"/>
        </w:rPr>
      </w:pPr>
      <w:r w:rsidRPr="00DA7E6E">
        <w:rPr>
          <w:rFonts w:cs="Arial"/>
        </w:rPr>
        <w:t>MPPS: The value is copied from the MPPS message.</w:t>
      </w:r>
    </w:p>
    <w:p w14:paraId="1488B664" w14:textId="4B303C08" w:rsidR="00001A16" w:rsidRPr="00DA7E6E" w:rsidRDefault="00001A16">
      <w:pPr>
        <w:pStyle w:val="TemplateInstruction"/>
        <w:rPr>
          <w:rFonts w:cs="Arial"/>
        </w:rPr>
      </w:pPr>
      <w:r w:rsidRPr="00DA7E6E">
        <w:rPr>
          <w:rFonts w:cs="Arial"/>
        </w:rPr>
        <w:lastRenderedPageBreak/>
        <w:t xml:space="preserve">[The </w:t>
      </w:r>
      <w:r w:rsidR="00211C39">
        <w:rPr>
          <w:rFonts w:cs="Arial"/>
        </w:rPr>
        <w:t>Table</w:t>
      </w:r>
      <w:r w:rsidRPr="00DA7E6E">
        <w:rPr>
          <w:rFonts w:cs="Arial"/>
        </w:rPr>
        <w:t xml:space="preserve"> below list some attribute for instance availability notification as examples. Complete </w:t>
      </w:r>
      <w:r w:rsidR="00211C39">
        <w:rPr>
          <w:rFonts w:cs="Arial"/>
        </w:rPr>
        <w:t>Table</w:t>
      </w:r>
      <w:r w:rsidRPr="00DA7E6E">
        <w:rPr>
          <w:rFonts w:cs="Arial"/>
        </w:rPr>
        <w:t xml:space="preserve"> with attributes supported by your product. For the Source column use values as defined above</w:t>
      </w:r>
      <w:r w:rsidR="00BD6AEA" w:rsidRPr="00DA7E6E">
        <w:rPr>
          <w:rFonts w:cs="Arial"/>
        </w:rPr>
        <w:t>.]</w:t>
      </w:r>
    </w:p>
    <w:p w14:paraId="6BDA1C1D" w14:textId="47FE1456" w:rsidR="00001A16" w:rsidRPr="00DA7E6E" w:rsidRDefault="00001A16">
      <w:pPr>
        <w:pStyle w:val="TableTitle"/>
        <w:rPr>
          <w:rFonts w:cs="Arial"/>
        </w:rPr>
      </w:pPr>
      <w:bookmarkStart w:id="356" w:name="_Ref6516198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w:t>
      </w:r>
      <w:r w:rsidR="00DF0827">
        <w:rPr>
          <w:rFonts w:cs="Arial"/>
        </w:rPr>
        <w:fldChar w:fldCharType="end"/>
      </w:r>
      <w:bookmarkEnd w:id="356"/>
      <w:r w:rsidRPr="00DA7E6E">
        <w:rPr>
          <w:rFonts w:cs="Arial"/>
        </w:rPr>
        <w:t>: Supported N-CREATE attributes for Instance Av</w:t>
      </w:r>
      <w:r w:rsidR="00A038BC">
        <w:rPr>
          <w:rFonts w:cs="Arial"/>
        </w:rPr>
        <w:t>ailability</w:t>
      </w:r>
      <w:r w:rsidRPr="00DA7E6E">
        <w:rPr>
          <w:rFonts w:cs="Arial"/>
        </w:rPr>
        <w:t xml:space="preserve"> Notification - SCU</w:t>
      </w:r>
    </w:p>
    <w:tbl>
      <w:tblPr>
        <w:tblW w:w="9634" w:type="dxa"/>
        <w:tblLayout w:type="fixed"/>
        <w:tblCellMar>
          <w:left w:w="10" w:type="dxa"/>
          <w:right w:w="10" w:type="dxa"/>
        </w:tblCellMar>
        <w:tblLook w:val="04A0" w:firstRow="1" w:lastRow="0" w:firstColumn="1" w:lastColumn="0" w:noHBand="0" w:noVBand="1"/>
      </w:tblPr>
      <w:tblGrid>
        <w:gridCol w:w="2618"/>
        <w:gridCol w:w="1574"/>
        <w:gridCol w:w="1663"/>
        <w:gridCol w:w="1370"/>
        <w:gridCol w:w="2409"/>
      </w:tblGrid>
      <w:tr w:rsidR="00826348" w:rsidRPr="00DA7E6E" w14:paraId="777EB94F" w14:textId="77777777" w:rsidTr="00001A16">
        <w:trPr>
          <w:trHeight w:val="243"/>
          <w:tblHeader/>
        </w:trPr>
        <w:tc>
          <w:tcPr>
            <w:tcW w:w="2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2975693E" w14:textId="77777777" w:rsidR="00001A16" w:rsidRPr="00DA7E6E" w:rsidRDefault="00001A16">
            <w:pPr>
              <w:keepNext/>
              <w:spacing w:after="0"/>
              <w:jc w:val="center"/>
              <w:rPr>
                <w:rFonts w:cs="Arial"/>
                <w:lang w:val="en"/>
              </w:rPr>
            </w:pPr>
            <w:r w:rsidRPr="00DA7E6E">
              <w:rPr>
                <w:rFonts w:cs="Arial"/>
                <w:b/>
              </w:rPr>
              <w:t>Attribute Name</w:t>
            </w:r>
          </w:p>
        </w:tc>
        <w:tc>
          <w:tcPr>
            <w:tcW w:w="1574"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185327CC" w14:textId="77777777" w:rsidR="00001A16" w:rsidRPr="00DA7E6E" w:rsidRDefault="00001A16">
            <w:pPr>
              <w:spacing w:after="0"/>
              <w:jc w:val="center"/>
              <w:rPr>
                <w:rFonts w:cs="Arial"/>
                <w:lang w:val="en"/>
              </w:rPr>
            </w:pPr>
            <w:r w:rsidRPr="00DA7E6E">
              <w:rPr>
                <w:rFonts w:cs="Arial"/>
                <w:b/>
              </w:rPr>
              <w:t>Tag</w:t>
            </w:r>
          </w:p>
        </w:tc>
        <w:tc>
          <w:tcPr>
            <w:tcW w:w="1663" w:type="dxa"/>
            <w:tcBorders>
              <w:top w:val="single" w:sz="4" w:space="0" w:color="000000"/>
              <w:left w:val="nil"/>
              <w:bottom w:val="single" w:sz="4" w:space="0" w:color="000000"/>
              <w:right w:val="single" w:sz="4" w:space="0" w:color="000000"/>
            </w:tcBorders>
            <w:shd w:val="clear" w:color="auto" w:fill="D9D9D9" w:themeFill="background1" w:themeFillShade="D9"/>
          </w:tcPr>
          <w:p w14:paraId="492A8065" w14:textId="77777777" w:rsidR="00001A16" w:rsidRPr="00DA7E6E" w:rsidRDefault="00001A16">
            <w:pPr>
              <w:spacing w:after="0"/>
              <w:jc w:val="center"/>
              <w:rPr>
                <w:rFonts w:cs="Arial"/>
                <w:b/>
              </w:rPr>
            </w:pPr>
            <w:r w:rsidRPr="00DA7E6E">
              <w:rPr>
                <w:rFonts w:cs="Arial"/>
                <w:b/>
              </w:rPr>
              <w:t>Source</w:t>
            </w:r>
          </w:p>
        </w:tc>
        <w:tc>
          <w:tcPr>
            <w:tcW w:w="1370" w:type="dxa"/>
            <w:tcBorders>
              <w:top w:val="single" w:sz="4" w:space="0" w:color="000000"/>
              <w:left w:val="nil"/>
              <w:bottom w:val="single" w:sz="4" w:space="0" w:color="000000"/>
              <w:right w:val="single" w:sz="4" w:space="0" w:color="000000"/>
            </w:tcBorders>
            <w:shd w:val="clear" w:color="auto" w:fill="D9D9D9" w:themeFill="background1" w:themeFillShade="D9"/>
          </w:tcPr>
          <w:p w14:paraId="7E8C80DF" w14:textId="77777777" w:rsidR="00001A16" w:rsidRPr="00DA7E6E" w:rsidRDefault="00001A16">
            <w:pPr>
              <w:spacing w:after="0"/>
              <w:jc w:val="center"/>
              <w:rPr>
                <w:rFonts w:cs="Arial"/>
                <w:b/>
              </w:rPr>
            </w:pPr>
            <w:r w:rsidRPr="00DA7E6E">
              <w:rPr>
                <w:rFonts w:cs="Arial"/>
                <w:b/>
              </w:rPr>
              <w:t>Value</w:t>
            </w:r>
          </w:p>
        </w:tc>
        <w:tc>
          <w:tcPr>
            <w:tcW w:w="2409" w:type="dxa"/>
            <w:tcBorders>
              <w:top w:val="single" w:sz="4" w:space="0" w:color="000000"/>
              <w:left w:val="nil"/>
              <w:bottom w:val="single" w:sz="4" w:space="0" w:color="000000"/>
              <w:right w:val="single" w:sz="4" w:space="0" w:color="000000"/>
            </w:tcBorders>
            <w:shd w:val="clear" w:color="auto" w:fill="D9D9D9" w:themeFill="background1" w:themeFillShade="D9"/>
          </w:tcPr>
          <w:p w14:paraId="6F38F793" w14:textId="77777777" w:rsidR="00001A16" w:rsidRPr="00DA7E6E" w:rsidRDefault="00001A16">
            <w:pPr>
              <w:spacing w:after="0"/>
              <w:jc w:val="center"/>
              <w:rPr>
                <w:rFonts w:cs="Arial"/>
                <w:b/>
              </w:rPr>
            </w:pPr>
            <w:r w:rsidRPr="00DA7E6E">
              <w:rPr>
                <w:rFonts w:cs="Arial"/>
                <w:b/>
              </w:rPr>
              <w:t>Comments</w:t>
            </w:r>
          </w:p>
        </w:tc>
      </w:tr>
      <w:tr w:rsidR="00826348" w:rsidRPr="00DA7E6E" w14:paraId="24D30082"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3981617" w14:textId="77777777" w:rsidR="00001A16" w:rsidRPr="00DA7E6E" w:rsidRDefault="00001A16" w:rsidP="00635261">
            <w:pPr>
              <w:spacing w:after="0"/>
              <w:rPr>
                <w:rFonts w:cs="Arial"/>
                <w:lang w:val="en"/>
              </w:rPr>
            </w:pPr>
            <w:r w:rsidRPr="00DA7E6E">
              <w:rPr>
                <w:rFonts w:cs="Arial"/>
              </w:rPr>
              <w:t>Specific Character Set</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0C945D14" w14:textId="77777777" w:rsidR="00001A16" w:rsidRPr="00DA7E6E" w:rsidRDefault="00001A16" w:rsidP="0053571A">
            <w:pPr>
              <w:spacing w:after="0"/>
              <w:rPr>
                <w:rFonts w:cs="Arial"/>
                <w:lang w:val="en"/>
              </w:rPr>
            </w:pPr>
            <w:r w:rsidRPr="00DA7E6E">
              <w:rPr>
                <w:rFonts w:cs="Arial"/>
              </w:rPr>
              <w:t>(0008,0005)</w:t>
            </w:r>
          </w:p>
        </w:tc>
        <w:tc>
          <w:tcPr>
            <w:tcW w:w="1663" w:type="dxa"/>
            <w:tcBorders>
              <w:top w:val="nil"/>
              <w:left w:val="nil"/>
              <w:bottom w:val="single" w:sz="4" w:space="0" w:color="000000"/>
              <w:right w:val="single" w:sz="4" w:space="0" w:color="000000"/>
            </w:tcBorders>
          </w:tcPr>
          <w:p w14:paraId="32C3913F" w14:textId="77777777" w:rsidR="00001A16" w:rsidRPr="00DA7E6E" w:rsidRDefault="00001A16" w:rsidP="0053571A">
            <w:pPr>
              <w:spacing w:after="0"/>
              <w:rPr>
                <w:rFonts w:cs="Arial"/>
                <w:i/>
              </w:rPr>
            </w:pPr>
            <w:r w:rsidRPr="00DA7E6E">
              <w:rPr>
                <w:rFonts w:cs="Arial"/>
                <w:i/>
              </w:rPr>
              <w:t>FIXED</w:t>
            </w:r>
          </w:p>
        </w:tc>
        <w:tc>
          <w:tcPr>
            <w:tcW w:w="1370" w:type="dxa"/>
            <w:tcBorders>
              <w:top w:val="nil"/>
              <w:left w:val="nil"/>
              <w:bottom w:val="single" w:sz="4" w:space="0" w:color="000000"/>
              <w:right w:val="single" w:sz="4" w:space="0" w:color="000000"/>
            </w:tcBorders>
          </w:tcPr>
          <w:p w14:paraId="13A7F495" w14:textId="77777777" w:rsidR="00001A16" w:rsidRPr="00DA7E6E" w:rsidRDefault="00001A16" w:rsidP="00944188">
            <w:pPr>
              <w:spacing w:after="0"/>
              <w:rPr>
                <w:rFonts w:cs="Arial"/>
                <w:i/>
              </w:rPr>
            </w:pPr>
            <w:r w:rsidRPr="00DA7E6E">
              <w:rPr>
                <w:rFonts w:cs="Arial"/>
                <w:i/>
              </w:rPr>
              <w:t>ISO_IR_100</w:t>
            </w:r>
          </w:p>
        </w:tc>
        <w:tc>
          <w:tcPr>
            <w:tcW w:w="2409" w:type="dxa"/>
            <w:tcBorders>
              <w:top w:val="nil"/>
              <w:left w:val="nil"/>
              <w:bottom w:val="single" w:sz="4" w:space="0" w:color="000000"/>
              <w:right w:val="single" w:sz="4" w:space="0" w:color="000000"/>
            </w:tcBorders>
          </w:tcPr>
          <w:p w14:paraId="2D5EB1AD" w14:textId="77777777" w:rsidR="00001A16" w:rsidRPr="00DA7E6E" w:rsidRDefault="00001A16" w:rsidP="00944188">
            <w:pPr>
              <w:spacing w:after="0"/>
              <w:rPr>
                <w:rFonts w:cs="Arial"/>
                <w:i/>
              </w:rPr>
            </w:pPr>
          </w:p>
        </w:tc>
      </w:tr>
      <w:tr w:rsidR="00826348" w:rsidRPr="00DA7E6E" w14:paraId="2A1ECCE5" w14:textId="77777777" w:rsidTr="00001A16">
        <w:trPr>
          <w:trHeight w:val="440"/>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DC739B7" w14:textId="77777777" w:rsidR="00001A16" w:rsidRPr="00DA7E6E" w:rsidRDefault="00001A16" w:rsidP="00635261">
            <w:pPr>
              <w:spacing w:after="0"/>
              <w:rPr>
                <w:rFonts w:cs="Arial"/>
                <w:lang w:val="en"/>
              </w:rPr>
            </w:pPr>
            <w:r w:rsidRPr="00DA7E6E">
              <w:rPr>
                <w:rFonts w:cs="Arial"/>
              </w:rPr>
              <w:t>Referenced Performed Procedure Step Sequence</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6EFE0E0D" w14:textId="77777777" w:rsidR="00001A16" w:rsidRPr="00DA7E6E" w:rsidRDefault="00001A16" w:rsidP="0053571A">
            <w:pPr>
              <w:spacing w:after="0"/>
              <w:rPr>
                <w:rFonts w:cs="Arial"/>
                <w:lang w:val="en"/>
              </w:rPr>
            </w:pPr>
            <w:r w:rsidRPr="00DA7E6E">
              <w:rPr>
                <w:rFonts w:cs="Arial"/>
              </w:rPr>
              <w:t>(0008,1111)</w:t>
            </w:r>
          </w:p>
        </w:tc>
        <w:tc>
          <w:tcPr>
            <w:tcW w:w="1663" w:type="dxa"/>
            <w:tcBorders>
              <w:top w:val="nil"/>
              <w:left w:val="nil"/>
              <w:bottom w:val="single" w:sz="4" w:space="0" w:color="000000"/>
              <w:right w:val="single" w:sz="4" w:space="0" w:color="000000"/>
            </w:tcBorders>
          </w:tcPr>
          <w:p w14:paraId="236DEA22" w14:textId="77777777" w:rsidR="00001A16" w:rsidRPr="00DA7E6E" w:rsidRDefault="00001A16" w:rsidP="0053571A">
            <w:pPr>
              <w:spacing w:after="0"/>
              <w:rPr>
                <w:rFonts w:cs="Arial"/>
                <w:i/>
              </w:rPr>
            </w:pPr>
            <w:r w:rsidRPr="00DA7E6E">
              <w:rPr>
                <w:rFonts w:cs="Arial"/>
                <w:i/>
              </w:rPr>
              <w:t>GENERATED</w:t>
            </w:r>
          </w:p>
        </w:tc>
        <w:tc>
          <w:tcPr>
            <w:tcW w:w="1370" w:type="dxa"/>
            <w:tcBorders>
              <w:top w:val="nil"/>
              <w:left w:val="nil"/>
              <w:bottom w:val="single" w:sz="4" w:space="0" w:color="000000"/>
              <w:right w:val="single" w:sz="4" w:space="0" w:color="000000"/>
            </w:tcBorders>
          </w:tcPr>
          <w:p w14:paraId="4ABBD2EC"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229786E5" w14:textId="77777777" w:rsidR="00001A16" w:rsidRPr="00DA7E6E" w:rsidRDefault="00001A16" w:rsidP="00944188">
            <w:pPr>
              <w:spacing w:after="0"/>
              <w:rPr>
                <w:rFonts w:cs="Arial"/>
                <w:i/>
              </w:rPr>
            </w:pPr>
          </w:p>
        </w:tc>
      </w:tr>
      <w:tr w:rsidR="00826348" w:rsidRPr="00DA7E6E" w14:paraId="08C8BAF9"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AA72E87" w14:textId="77777777" w:rsidR="00001A16" w:rsidRPr="00DA7E6E" w:rsidRDefault="00001A16" w:rsidP="00635261">
            <w:pPr>
              <w:spacing w:after="0"/>
              <w:rPr>
                <w:rFonts w:cs="Arial"/>
                <w:lang w:val="en"/>
              </w:rPr>
            </w:pPr>
            <w:r w:rsidRPr="00DA7E6E">
              <w:rPr>
                <w:rFonts w:cs="Arial"/>
              </w:rPr>
              <w:t xml:space="preserve">&gt;… </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7AB0D9DD" w14:textId="77777777" w:rsidR="00001A16" w:rsidRPr="00DA7E6E" w:rsidRDefault="00001A16" w:rsidP="0053571A">
            <w:pPr>
              <w:spacing w:after="0"/>
              <w:rPr>
                <w:rFonts w:cs="Arial"/>
                <w:lang w:val="en"/>
              </w:rPr>
            </w:pPr>
            <w:r w:rsidRPr="00DA7E6E">
              <w:rPr>
                <w:rFonts w:cs="Arial"/>
              </w:rPr>
              <w:t>(0008,1150)</w:t>
            </w:r>
          </w:p>
        </w:tc>
        <w:tc>
          <w:tcPr>
            <w:tcW w:w="1663" w:type="dxa"/>
            <w:tcBorders>
              <w:top w:val="nil"/>
              <w:left w:val="nil"/>
              <w:bottom w:val="single" w:sz="4" w:space="0" w:color="000000"/>
              <w:right w:val="single" w:sz="4" w:space="0" w:color="000000"/>
            </w:tcBorders>
          </w:tcPr>
          <w:p w14:paraId="6DA2F7FB" w14:textId="77777777" w:rsidR="00001A16" w:rsidRPr="00DA7E6E" w:rsidRDefault="00001A16" w:rsidP="0053571A">
            <w:pPr>
              <w:spacing w:after="0"/>
              <w:rPr>
                <w:rFonts w:cs="Arial"/>
                <w:i/>
              </w:rPr>
            </w:pPr>
          </w:p>
        </w:tc>
        <w:tc>
          <w:tcPr>
            <w:tcW w:w="1370" w:type="dxa"/>
            <w:tcBorders>
              <w:top w:val="nil"/>
              <w:left w:val="nil"/>
              <w:bottom w:val="single" w:sz="4" w:space="0" w:color="000000"/>
              <w:right w:val="single" w:sz="4" w:space="0" w:color="000000"/>
            </w:tcBorders>
          </w:tcPr>
          <w:p w14:paraId="20104C66"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2C4FB468" w14:textId="77777777" w:rsidR="00001A16" w:rsidRPr="00DA7E6E" w:rsidRDefault="00001A16" w:rsidP="00944188">
            <w:pPr>
              <w:spacing w:after="0"/>
              <w:rPr>
                <w:rFonts w:cs="Arial"/>
                <w:i/>
              </w:rPr>
            </w:pPr>
          </w:p>
        </w:tc>
      </w:tr>
      <w:tr w:rsidR="00826348" w:rsidRPr="00DA7E6E" w14:paraId="2B50EFF5" w14:textId="77777777" w:rsidTr="00001A16">
        <w:trPr>
          <w:trHeight w:val="440"/>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7B996FC" w14:textId="77777777" w:rsidR="00001A16" w:rsidRPr="00DA7E6E" w:rsidRDefault="00001A16" w:rsidP="00635261">
            <w:pPr>
              <w:spacing w:after="0"/>
              <w:rPr>
                <w:rFonts w:cs="Arial"/>
                <w:lang w:val="en"/>
              </w:rPr>
            </w:pPr>
            <w:r w:rsidRPr="00DA7E6E">
              <w:rPr>
                <w:rFonts w:cs="Arial"/>
              </w:rPr>
              <w:t>&gt;Performed Workitem Code Sequence</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45E201AF" w14:textId="77777777" w:rsidR="00001A16" w:rsidRPr="00DA7E6E" w:rsidRDefault="00001A16" w:rsidP="0053571A">
            <w:pPr>
              <w:spacing w:after="0"/>
              <w:rPr>
                <w:rFonts w:cs="Arial"/>
                <w:lang w:val="en"/>
              </w:rPr>
            </w:pPr>
            <w:r w:rsidRPr="00DA7E6E">
              <w:rPr>
                <w:rFonts w:cs="Arial"/>
              </w:rPr>
              <w:t>(0040,4019)</w:t>
            </w:r>
          </w:p>
        </w:tc>
        <w:tc>
          <w:tcPr>
            <w:tcW w:w="1663" w:type="dxa"/>
            <w:tcBorders>
              <w:top w:val="nil"/>
              <w:left w:val="nil"/>
              <w:bottom w:val="single" w:sz="4" w:space="0" w:color="000000"/>
              <w:right w:val="single" w:sz="4" w:space="0" w:color="000000"/>
            </w:tcBorders>
          </w:tcPr>
          <w:p w14:paraId="0A678300" w14:textId="77777777" w:rsidR="00001A16" w:rsidRPr="00DA7E6E" w:rsidRDefault="00001A16" w:rsidP="0053571A">
            <w:pPr>
              <w:spacing w:after="0"/>
              <w:rPr>
                <w:rFonts w:cs="Arial"/>
                <w:i/>
              </w:rPr>
            </w:pPr>
            <w:r w:rsidRPr="00DA7E6E">
              <w:rPr>
                <w:rFonts w:cs="Arial"/>
                <w:i/>
              </w:rPr>
              <w:t>GENERATED</w:t>
            </w:r>
          </w:p>
        </w:tc>
        <w:tc>
          <w:tcPr>
            <w:tcW w:w="1370" w:type="dxa"/>
            <w:tcBorders>
              <w:top w:val="nil"/>
              <w:left w:val="nil"/>
              <w:bottom w:val="single" w:sz="4" w:space="0" w:color="000000"/>
              <w:right w:val="single" w:sz="4" w:space="0" w:color="000000"/>
            </w:tcBorders>
          </w:tcPr>
          <w:p w14:paraId="4019441B"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2456A6FD" w14:textId="77777777" w:rsidR="00001A16" w:rsidRPr="00DA7E6E" w:rsidRDefault="00001A16" w:rsidP="00944188">
            <w:pPr>
              <w:spacing w:after="0"/>
              <w:rPr>
                <w:rFonts w:cs="Arial"/>
                <w:i/>
              </w:rPr>
            </w:pPr>
          </w:p>
        </w:tc>
      </w:tr>
      <w:tr w:rsidR="00826348" w:rsidRPr="00DA7E6E" w14:paraId="16A1A83B" w14:textId="77777777" w:rsidTr="00001A16">
        <w:trPr>
          <w:trHeight w:val="197"/>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125EBF" w14:textId="77777777" w:rsidR="00001A16" w:rsidRPr="00DA7E6E" w:rsidRDefault="00001A16" w:rsidP="00635261">
            <w:pPr>
              <w:spacing w:after="0"/>
              <w:rPr>
                <w:rFonts w:cs="Arial"/>
              </w:rPr>
            </w:pPr>
            <w:r w:rsidRPr="00DA7E6E">
              <w:rPr>
                <w:rFonts w:cs="Arial"/>
              </w:rPr>
              <w:t>&gt;&gt;…</w:t>
            </w:r>
          </w:p>
        </w:tc>
        <w:tc>
          <w:tcPr>
            <w:tcW w:w="1574" w:type="dxa"/>
            <w:tcBorders>
              <w:top w:val="nil"/>
              <w:left w:val="nil"/>
              <w:bottom w:val="single" w:sz="4" w:space="0" w:color="000000"/>
              <w:right w:val="single" w:sz="4" w:space="0" w:color="000000"/>
            </w:tcBorders>
            <w:tcMar>
              <w:top w:w="40" w:type="dxa"/>
              <w:left w:w="40" w:type="dxa"/>
              <w:bottom w:w="40" w:type="dxa"/>
              <w:right w:w="40" w:type="dxa"/>
            </w:tcMar>
          </w:tcPr>
          <w:p w14:paraId="6AC9AFEF" w14:textId="77777777" w:rsidR="00001A16" w:rsidRPr="00DA7E6E" w:rsidRDefault="00001A16" w:rsidP="0053571A">
            <w:pPr>
              <w:spacing w:after="0"/>
              <w:rPr>
                <w:rFonts w:cs="Arial"/>
              </w:rPr>
            </w:pPr>
          </w:p>
        </w:tc>
        <w:tc>
          <w:tcPr>
            <w:tcW w:w="1663" w:type="dxa"/>
            <w:tcBorders>
              <w:top w:val="nil"/>
              <w:left w:val="nil"/>
              <w:bottom w:val="single" w:sz="4" w:space="0" w:color="000000"/>
              <w:right w:val="single" w:sz="4" w:space="0" w:color="000000"/>
            </w:tcBorders>
          </w:tcPr>
          <w:p w14:paraId="566F48E7" w14:textId="77777777" w:rsidR="00001A16" w:rsidRPr="00DA7E6E" w:rsidRDefault="00001A16" w:rsidP="0053571A">
            <w:pPr>
              <w:spacing w:after="0"/>
              <w:rPr>
                <w:rFonts w:cs="Arial"/>
                <w:i/>
              </w:rPr>
            </w:pPr>
          </w:p>
        </w:tc>
        <w:tc>
          <w:tcPr>
            <w:tcW w:w="1370" w:type="dxa"/>
            <w:tcBorders>
              <w:top w:val="nil"/>
              <w:left w:val="nil"/>
              <w:bottom w:val="single" w:sz="4" w:space="0" w:color="000000"/>
              <w:right w:val="single" w:sz="4" w:space="0" w:color="000000"/>
            </w:tcBorders>
          </w:tcPr>
          <w:p w14:paraId="064CA11C"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44CD64D2" w14:textId="77777777" w:rsidR="00001A16" w:rsidRPr="00DA7E6E" w:rsidRDefault="00001A16" w:rsidP="00944188">
            <w:pPr>
              <w:spacing w:after="0"/>
              <w:rPr>
                <w:rFonts w:cs="Arial"/>
                <w:i/>
              </w:rPr>
            </w:pPr>
          </w:p>
        </w:tc>
      </w:tr>
      <w:tr w:rsidR="00826348" w:rsidRPr="00DA7E6E" w14:paraId="4A0115CB"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2BF8E0A" w14:textId="77777777" w:rsidR="00001A16" w:rsidRPr="00DA7E6E" w:rsidRDefault="00001A16" w:rsidP="00635261">
            <w:pPr>
              <w:spacing w:after="0"/>
              <w:rPr>
                <w:rFonts w:cs="Arial"/>
                <w:lang w:val="en"/>
              </w:rPr>
            </w:pPr>
            <w:r w:rsidRPr="00DA7E6E">
              <w:rPr>
                <w:rFonts w:cs="Arial"/>
              </w:rPr>
              <w:t>Study Instance UID</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19B8EEBA" w14:textId="77777777" w:rsidR="00001A16" w:rsidRPr="00DA7E6E" w:rsidRDefault="00001A16" w:rsidP="0053571A">
            <w:pPr>
              <w:spacing w:after="0"/>
              <w:rPr>
                <w:rFonts w:cs="Arial"/>
                <w:lang w:val="en"/>
              </w:rPr>
            </w:pPr>
            <w:r w:rsidRPr="00DA7E6E">
              <w:rPr>
                <w:rFonts w:cs="Arial"/>
              </w:rPr>
              <w:t>(0020,000D)</w:t>
            </w:r>
          </w:p>
        </w:tc>
        <w:tc>
          <w:tcPr>
            <w:tcW w:w="1663" w:type="dxa"/>
            <w:tcBorders>
              <w:top w:val="nil"/>
              <w:left w:val="nil"/>
              <w:bottom w:val="single" w:sz="4" w:space="0" w:color="000000"/>
              <w:right w:val="single" w:sz="4" w:space="0" w:color="000000"/>
            </w:tcBorders>
          </w:tcPr>
          <w:p w14:paraId="66AB07EC" w14:textId="77777777" w:rsidR="00001A16" w:rsidRPr="00DA7E6E" w:rsidRDefault="00001A16" w:rsidP="0053571A">
            <w:pPr>
              <w:spacing w:after="0"/>
              <w:rPr>
                <w:rFonts w:cs="Arial"/>
                <w:i/>
              </w:rPr>
            </w:pPr>
            <w:r w:rsidRPr="00DA7E6E">
              <w:rPr>
                <w:rFonts w:cs="Arial"/>
                <w:i/>
              </w:rPr>
              <w:t>IMAGE</w:t>
            </w:r>
          </w:p>
        </w:tc>
        <w:tc>
          <w:tcPr>
            <w:tcW w:w="1370" w:type="dxa"/>
            <w:tcBorders>
              <w:top w:val="nil"/>
              <w:left w:val="nil"/>
              <w:bottom w:val="single" w:sz="4" w:space="0" w:color="000000"/>
              <w:right w:val="single" w:sz="4" w:space="0" w:color="000000"/>
            </w:tcBorders>
          </w:tcPr>
          <w:p w14:paraId="4A5BC4F9"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3DA04EF0" w14:textId="77777777" w:rsidR="00001A16" w:rsidRPr="00DA7E6E" w:rsidRDefault="00001A16" w:rsidP="00944188">
            <w:pPr>
              <w:spacing w:after="0"/>
              <w:rPr>
                <w:rFonts w:cs="Arial"/>
                <w:i/>
              </w:rPr>
            </w:pPr>
          </w:p>
        </w:tc>
      </w:tr>
      <w:tr w:rsidR="00826348" w:rsidRPr="00DA7E6E" w14:paraId="7830B82F"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6ADE6F6" w14:textId="77777777" w:rsidR="00001A16" w:rsidRPr="00DA7E6E" w:rsidRDefault="00001A16" w:rsidP="00635261">
            <w:pPr>
              <w:spacing w:after="0"/>
              <w:rPr>
                <w:rFonts w:cs="Arial"/>
                <w:lang w:val="en"/>
              </w:rPr>
            </w:pPr>
            <w:r w:rsidRPr="00DA7E6E">
              <w:rPr>
                <w:rFonts w:cs="Arial"/>
              </w:rPr>
              <w:t>Referenced Series Sequence</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78823984" w14:textId="77777777" w:rsidR="00001A16" w:rsidRPr="00DA7E6E" w:rsidRDefault="00001A16" w:rsidP="0053571A">
            <w:pPr>
              <w:spacing w:after="0"/>
              <w:rPr>
                <w:rFonts w:cs="Arial"/>
                <w:lang w:val="en"/>
              </w:rPr>
            </w:pPr>
            <w:r w:rsidRPr="00DA7E6E">
              <w:rPr>
                <w:rFonts w:cs="Arial"/>
              </w:rPr>
              <w:t>(0008,1115)</w:t>
            </w:r>
          </w:p>
        </w:tc>
        <w:tc>
          <w:tcPr>
            <w:tcW w:w="1663" w:type="dxa"/>
            <w:tcBorders>
              <w:top w:val="nil"/>
              <w:left w:val="nil"/>
              <w:bottom w:val="single" w:sz="4" w:space="0" w:color="000000"/>
              <w:right w:val="single" w:sz="4" w:space="0" w:color="000000"/>
            </w:tcBorders>
          </w:tcPr>
          <w:p w14:paraId="36E5681A" w14:textId="77777777" w:rsidR="00001A16" w:rsidRPr="00DA7E6E" w:rsidRDefault="00001A16" w:rsidP="0053571A">
            <w:pPr>
              <w:spacing w:after="0"/>
              <w:rPr>
                <w:rFonts w:cs="Arial"/>
                <w:i/>
              </w:rPr>
            </w:pPr>
            <w:r w:rsidRPr="00DA7E6E">
              <w:rPr>
                <w:rFonts w:cs="Arial"/>
                <w:i/>
              </w:rPr>
              <w:t>IMAGE</w:t>
            </w:r>
          </w:p>
        </w:tc>
        <w:tc>
          <w:tcPr>
            <w:tcW w:w="1370" w:type="dxa"/>
            <w:tcBorders>
              <w:top w:val="nil"/>
              <w:left w:val="nil"/>
              <w:bottom w:val="single" w:sz="4" w:space="0" w:color="000000"/>
              <w:right w:val="single" w:sz="4" w:space="0" w:color="000000"/>
            </w:tcBorders>
          </w:tcPr>
          <w:p w14:paraId="19D77DB2"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7AFDDDBE" w14:textId="77777777" w:rsidR="00001A16" w:rsidRPr="00DA7E6E" w:rsidRDefault="00001A16" w:rsidP="00944188">
            <w:pPr>
              <w:spacing w:after="0"/>
              <w:rPr>
                <w:rFonts w:cs="Arial"/>
                <w:i/>
              </w:rPr>
            </w:pPr>
          </w:p>
        </w:tc>
      </w:tr>
      <w:tr w:rsidR="00826348" w:rsidRPr="00DA7E6E" w14:paraId="0A51D019"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016CE27" w14:textId="77777777" w:rsidR="00001A16" w:rsidRPr="00DA7E6E" w:rsidRDefault="00001A16" w:rsidP="00635261">
            <w:pPr>
              <w:spacing w:after="0"/>
              <w:rPr>
                <w:rFonts w:cs="Arial"/>
                <w:lang w:val="en"/>
              </w:rPr>
            </w:pPr>
            <w:r w:rsidRPr="00DA7E6E">
              <w:rPr>
                <w:rFonts w:cs="Arial"/>
              </w:rPr>
              <w:t>&gt;Series Instance UID</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05EF5103" w14:textId="77777777" w:rsidR="00001A16" w:rsidRPr="00DA7E6E" w:rsidRDefault="00001A16" w:rsidP="0053571A">
            <w:pPr>
              <w:spacing w:after="0"/>
              <w:rPr>
                <w:rFonts w:cs="Arial"/>
                <w:lang w:val="en"/>
              </w:rPr>
            </w:pPr>
            <w:r w:rsidRPr="00DA7E6E">
              <w:rPr>
                <w:rFonts w:cs="Arial"/>
              </w:rPr>
              <w:t>(0020,000E)</w:t>
            </w:r>
          </w:p>
        </w:tc>
        <w:tc>
          <w:tcPr>
            <w:tcW w:w="1663" w:type="dxa"/>
            <w:tcBorders>
              <w:top w:val="nil"/>
              <w:left w:val="nil"/>
              <w:bottom w:val="single" w:sz="4" w:space="0" w:color="000000"/>
              <w:right w:val="single" w:sz="4" w:space="0" w:color="000000"/>
            </w:tcBorders>
          </w:tcPr>
          <w:p w14:paraId="4903A553" w14:textId="77777777" w:rsidR="00001A16" w:rsidRPr="00DA7E6E" w:rsidRDefault="00001A16" w:rsidP="0053571A">
            <w:pPr>
              <w:spacing w:after="0"/>
              <w:rPr>
                <w:rFonts w:cs="Arial"/>
                <w:i/>
              </w:rPr>
            </w:pPr>
            <w:r w:rsidRPr="00DA7E6E">
              <w:rPr>
                <w:rFonts w:cs="Arial"/>
                <w:i/>
              </w:rPr>
              <w:t>IMAGE</w:t>
            </w:r>
          </w:p>
        </w:tc>
        <w:tc>
          <w:tcPr>
            <w:tcW w:w="1370" w:type="dxa"/>
            <w:tcBorders>
              <w:top w:val="nil"/>
              <w:left w:val="nil"/>
              <w:bottom w:val="single" w:sz="4" w:space="0" w:color="000000"/>
              <w:right w:val="single" w:sz="4" w:space="0" w:color="000000"/>
            </w:tcBorders>
          </w:tcPr>
          <w:p w14:paraId="2BEA425B"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55005F38" w14:textId="77777777" w:rsidR="00001A16" w:rsidRPr="00DA7E6E" w:rsidRDefault="00001A16" w:rsidP="00944188">
            <w:pPr>
              <w:spacing w:after="0"/>
              <w:rPr>
                <w:rFonts w:cs="Arial"/>
                <w:i/>
              </w:rPr>
            </w:pPr>
          </w:p>
        </w:tc>
      </w:tr>
      <w:tr w:rsidR="00826348" w:rsidRPr="00DA7E6E" w14:paraId="19517493"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FA90002" w14:textId="77777777" w:rsidR="00001A16" w:rsidRPr="00DA7E6E" w:rsidRDefault="00001A16" w:rsidP="00635261">
            <w:pPr>
              <w:spacing w:after="0"/>
              <w:rPr>
                <w:rFonts w:cs="Arial"/>
                <w:lang w:val="en"/>
              </w:rPr>
            </w:pPr>
            <w:r w:rsidRPr="00DA7E6E">
              <w:rPr>
                <w:rFonts w:cs="Arial"/>
              </w:rPr>
              <w:t>&gt;Referenced SOP Sequence</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11723E05" w14:textId="77777777" w:rsidR="00001A16" w:rsidRPr="00DA7E6E" w:rsidRDefault="00001A16" w:rsidP="0053571A">
            <w:pPr>
              <w:spacing w:after="0"/>
              <w:rPr>
                <w:rFonts w:cs="Arial"/>
                <w:lang w:val="en"/>
              </w:rPr>
            </w:pPr>
            <w:r w:rsidRPr="00DA7E6E">
              <w:rPr>
                <w:rFonts w:cs="Arial"/>
              </w:rPr>
              <w:t>(0008,1199)</w:t>
            </w:r>
          </w:p>
        </w:tc>
        <w:tc>
          <w:tcPr>
            <w:tcW w:w="1663" w:type="dxa"/>
            <w:tcBorders>
              <w:top w:val="nil"/>
              <w:left w:val="nil"/>
              <w:bottom w:val="single" w:sz="4" w:space="0" w:color="000000"/>
              <w:right w:val="single" w:sz="4" w:space="0" w:color="000000"/>
            </w:tcBorders>
          </w:tcPr>
          <w:p w14:paraId="66C211DE" w14:textId="77777777" w:rsidR="00001A16" w:rsidRPr="00DA7E6E" w:rsidRDefault="00001A16" w:rsidP="0053571A">
            <w:pPr>
              <w:spacing w:after="0"/>
              <w:rPr>
                <w:rFonts w:cs="Arial"/>
                <w:i/>
              </w:rPr>
            </w:pPr>
            <w:r w:rsidRPr="00DA7E6E">
              <w:rPr>
                <w:rFonts w:cs="Arial"/>
                <w:i/>
              </w:rPr>
              <w:t>IMAGE</w:t>
            </w:r>
          </w:p>
        </w:tc>
        <w:tc>
          <w:tcPr>
            <w:tcW w:w="1370" w:type="dxa"/>
            <w:tcBorders>
              <w:top w:val="nil"/>
              <w:left w:val="nil"/>
              <w:bottom w:val="single" w:sz="4" w:space="0" w:color="000000"/>
              <w:right w:val="single" w:sz="4" w:space="0" w:color="000000"/>
            </w:tcBorders>
          </w:tcPr>
          <w:p w14:paraId="3E345980"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795A53E5" w14:textId="77777777" w:rsidR="00001A16" w:rsidRPr="00DA7E6E" w:rsidRDefault="00001A16" w:rsidP="00944188">
            <w:pPr>
              <w:spacing w:after="0"/>
              <w:rPr>
                <w:rFonts w:cs="Arial"/>
                <w:i/>
              </w:rPr>
            </w:pPr>
          </w:p>
        </w:tc>
      </w:tr>
      <w:tr w:rsidR="00826348" w:rsidRPr="00DA7E6E" w14:paraId="59F0924E"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4F1F2F5" w14:textId="77777777" w:rsidR="00001A16" w:rsidRPr="00DA7E6E" w:rsidRDefault="00001A16" w:rsidP="00635261">
            <w:pPr>
              <w:spacing w:after="0"/>
              <w:rPr>
                <w:rFonts w:cs="Arial"/>
                <w:lang w:val="en"/>
              </w:rPr>
            </w:pPr>
            <w:r w:rsidRPr="00DA7E6E">
              <w:rPr>
                <w:rFonts w:cs="Arial"/>
              </w:rPr>
              <w:t>&gt;&gt;…</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31028CC1" w14:textId="77777777" w:rsidR="00001A16" w:rsidRPr="00DA7E6E" w:rsidRDefault="00001A16" w:rsidP="0053571A">
            <w:pPr>
              <w:spacing w:after="0"/>
              <w:rPr>
                <w:rFonts w:cs="Arial"/>
                <w:lang w:val="en"/>
              </w:rPr>
            </w:pPr>
            <w:r w:rsidRPr="00DA7E6E">
              <w:rPr>
                <w:rFonts w:cs="Arial"/>
              </w:rPr>
              <w:t xml:space="preserve"> </w:t>
            </w:r>
          </w:p>
        </w:tc>
        <w:tc>
          <w:tcPr>
            <w:tcW w:w="1663" w:type="dxa"/>
            <w:tcBorders>
              <w:top w:val="nil"/>
              <w:left w:val="nil"/>
              <w:bottom w:val="single" w:sz="4" w:space="0" w:color="000000"/>
              <w:right w:val="single" w:sz="4" w:space="0" w:color="000000"/>
            </w:tcBorders>
          </w:tcPr>
          <w:p w14:paraId="49DE833B" w14:textId="77777777" w:rsidR="00001A16" w:rsidRPr="00DA7E6E" w:rsidRDefault="00001A16" w:rsidP="0053571A">
            <w:pPr>
              <w:spacing w:after="0"/>
              <w:rPr>
                <w:rFonts w:cs="Arial"/>
                <w:i/>
              </w:rPr>
            </w:pPr>
            <w:r w:rsidRPr="00DA7E6E">
              <w:rPr>
                <w:rFonts w:cs="Arial"/>
                <w:i/>
              </w:rPr>
              <w:t xml:space="preserve"> </w:t>
            </w:r>
          </w:p>
        </w:tc>
        <w:tc>
          <w:tcPr>
            <w:tcW w:w="1370" w:type="dxa"/>
            <w:tcBorders>
              <w:top w:val="nil"/>
              <w:left w:val="nil"/>
              <w:bottom w:val="single" w:sz="4" w:space="0" w:color="000000"/>
              <w:right w:val="single" w:sz="4" w:space="0" w:color="000000"/>
            </w:tcBorders>
          </w:tcPr>
          <w:p w14:paraId="785D5455"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2F794248" w14:textId="77777777" w:rsidR="00001A16" w:rsidRPr="00DA7E6E" w:rsidRDefault="00001A16" w:rsidP="00944188">
            <w:pPr>
              <w:spacing w:after="0"/>
              <w:rPr>
                <w:rFonts w:cs="Arial"/>
                <w:i/>
              </w:rPr>
            </w:pPr>
          </w:p>
        </w:tc>
      </w:tr>
      <w:tr w:rsidR="00826348" w:rsidRPr="00DA7E6E" w14:paraId="40D3DE55" w14:textId="77777777" w:rsidTr="00001A16">
        <w:trPr>
          <w:trHeight w:val="243"/>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D29A57B" w14:textId="77777777" w:rsidR="00001A16" w:rsidRPr="00DA7E6E" w:rsidRDefault="00001A16" w:rsidP="00635261">
            <w:pPr>
              <w:spacing w:after="0"/>
              <w:rPr>
                <w:rFonts w:cs="Arial"/>
                <w:lang w:val="en"/>
              </w:rPr>
            </w:pPr>
            <w:r w:rsidRPr="00DA7E6E">
              <w:rPr>
                <w:rFonts w:cs="Arial"/>
              </w:rPr>
              <w:t>&gt;&gt;Instance Availability</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41BE5625" w14:textId="77777777" w:rsidR="00001A16" w:rsidRPr="00DA7E6E" w:rsidRDefault="00001A16" w:rsidP="0053571A">
            <w:pPr>
              <w:spacing w:after="0"/>
              <w:rPr>
                <w:rFonts w:cs="Arial"/>
                <w:lang w:val="en"/>
              </w:rPr>
            </w:pPr>
            <w:r w:rsidRPr="00DA7E6E">
              <w:rPr>
                <w:rFonts w:cs="Arial"/>
              </w:rPr>
              <w:t>(0008,0056)</w:t>
            </w:r>
          </w:p>
        </w:tc>
        <w:tc>
          <w:tcPr>
            <w:tcW w:w="1663" w:type="dxa"/>
            <w:tcBorders>
              <w:top w:val="nil"/>
              <w:left w:val="nil"/>
              <w:bottom w:val="single" w:sz="4" w:space="0" w:color="000000"/>
              <w:right w:val="single" w:sz="4" w:space="0" w:color="000000"/>
            </w:tcBorders>
          </w:tcPr>
          <w:p w14:paraId="3DFBAA06" w14:textId="77777777" w:rsidR="00001A16" w:rsidRPr="00DA7E6E" w:rsidRDefault="00001A16" w:rsidP="0053571A">
            <w:pPr>
              <w:spacing w:after="0"/>
              <w:rPr>
                <w:rFonts w:cs="Arial"/>
                <w:i/>
              </w:rPr>
            </w:pPr>
            <w:r w:rsidRPr="00DA7E6E">
              <w:rPr>
                <w:rFonts w:cs="Arial"/>
                <w:i/>
              </w:rPr>
              <w:t>GENERATED</w:t>
            </w:r>
          </w:p>
        </w:tc>
        <w:tc>
          <w:tcPr>
            <w:tcW w:w="1370" w:type="dxa"/>
            <w:tcBorders>
              <w:top w:val="nil"/>
              <w:left w:val="nil"/>
              <w:bottom w:val="single" w:sz="4" w:space="0" w:color="000000"/>
              <w:right w:val="single" w:sz="4" w:space="0" w:color="000000"/>
            </w:tcBorders>
          </w:tcPr>
          <w:p w14:paraId="7AB6872F" w14:textId="440F6F0F" w:rsidR="00001A16" w:rsidRPr="00DA7E6E" w:rsidRDefault="00001A16" w:rsidP="00944188">
            <w:pPr>
              <w:spacing w:after="0"/>
              <w:rPr>
                <w:rFonts w:cs="Arial"/>
                <w:i/>
              </w:rPr>
            </w:pPr>
            <w:r w:rsidRPr="00DA7E6E">
              <w:rPr>
                <w:rFonts w:cs="Arial"/>
                <w:i/>
              </w:rPr>
              <w:t xml:space="preserve">See </w:t>
            </w:r>
            <w:r w:rsidR="00E2491A" w:rsidRPr="007F5A1E">
              <w:rPr>
                <w:rFonts w:cs="Arial"/>
                <w:i/>
              </w:rPr>
              <w:fldChar w:fldCharType="begin"/>
            </w:r>
            <w:r w:rsidR="00E2491A" w:rsidRPr="00E2491A">
              <w:rPr>
                <w:rFonts w:cs="Arial"/>
                <w:i/>
              </w:rPr>
              <w:instrText xml:space="preserve"> REF _Ref65162005 \h </w:instrText>
            </w:r>
            <w:r w:rsidR="00E2491A" w:rsidRPr="007F5A1E">
              <w:rPr>
                <w:rFonts w:cs="Arial"/>
                <w:i/>
              </w:rPr>
              <w:instrText xml:space="preserve"> \* MERGEFORMAT </w:instrText>
            </w:r>
            <w:r w:rsidR="00E2491A" w:rsidRPr="007F5A1E">
              <w:rPr>
                <w:rFonts w:cs="Arial"/>
                <w:i/>
              </w:rPr>
            </w:r>
            <w:r w:rsidR="00E2491A" w:rsidRPr="007F5A1E">
              <w:rPr>
                <w:rFonts w:cs="Arial"/>
                <w:i/>
              </w:rPr>
              <w:fldChar w:fldCharType="separate"/>
            </w:r>
            <w:r w:rsidR="002471FB" w:rsidRPr="001934AE">
              <w:rPr>
                <w:rFonts w:cs="Arial"/>
                <w:i/>
              </w:rPr>
              <w:t xml:space="preserve">Table </w:t>
            </w:r>
            <w:r w:rsidR="002471FB" w:rsidRPr="001934AE">
              <w:rPr>
                <w:rFonts w:cs="Arial"/>
                <w:i/>
                <w:noProof/>
              </w:rPr>
              <w:t>A.5</w:t>
            </w:r>
            <w:r w:rsidR="002471FB" w:rsidRPr="001934AE">
              <w:rPr>
                <w:rFonts w:cs="Arial"/>
                <w:i/>
                <w:noProof/>
              </w:rPr>
              <w:noBreakHyphen/>
              <w:t>7</w:t>
            </w:r>
            <w:r w:rsidR="00E2491A" w:rsidRPr="007F5A1E">
              <w:rPr>
                <w:rFonts w:cs="Arial"/>
                <w:i/>
              </w:rPr>
              <w:fldChar w:fldCharType="end"/>
            </w:r>
          </w:p>
        </w:tc>
        <w:tc>
          <w:tcPr>
            <w:tcW w:w="2409" w:type="dxa"/>
            <w:tcBorders>
              <w:top w:val="nil"/>
              <w:left w:val="nil"/>
              <w:bottom w:val="single" w:sz="4" w:space="0" w:color="000000"/>
              <w:right w:val="single" w:sz="4" w:space="0" w:color="000000"/>
            </w:tcBorders>
          </w:tcPr>
          <w:p w14:paraId="476D2291" w14:textId="77777777" w:rsidR="00001A16" w:rsidRPr="00DA7E6E" w:rsidRDefault="00001A16" w:rsidP="00944188">
            <w:pPr>
              <w:spacing w:after="0"/>
              <w:rPr>
                <w:rFonts w:cs="Arial"/>
                <w:i/>
              </w:rPr>
            </w:pPr>
          </w:p>
        </w:tc>
      </w:tr>
      <w:tr w:rsidR="00826348" w:rsidRPr="00DA7E6E" w14:paraId="736271C5" w14:textId="77777777" w:rsidTr="00001A16">
        <w:trPr>
          <w:trHeight w:val="212"/>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B052B90" w14:textId="77777777" w:rsidR="00001A16" w:rsidRPr="00DA7E6E" w:rsidRDefault="00001A16" w:rsidP="00635261">
            <w:pPr>
              <w:spacing w:after="0"/>
              <w:rPr>
                <w:rFonts w:cs="Arial"/>
                <w:lang w:val="en"/>
              </w:rPr>
            </w:pPr>
            <w:r w:rsidRPr="00DA7E6E">
              <w:rPr>
                <w:rFonts w:cs="Arial"/>
              </w:rPr>
              <w:t>&gt;&gt;Retrieve AE Title</w:t>
            </w:r>
          </w:p>
        </w:tc>
        <w:tc>
          <w:tcPr>
            <w:tcW w:w="1574" w:type="dxa"/>
            <w:tcBorders>
              <w:top w:val="nil"/>
              <w:left w:val="nil"/>
              <w:bottom w:val="single" w:sz="4" w:space="0" w:color="000000"/>
              <w:right w:val="single" w:sz="4" w:space="0" w:color="000000"/>
            </w:tcBorders>
            <w:tcMar>
              <w:top w:w="40" w:type="dxa"/>
              <w:left w:w="40" w:type="dxa"/>
              <w:bottom w:w="40" w:type="dxa"/>
              <w:right w:w="40" w:type="dxa"/>
            </w:tcMar>
            <w:hideMark/>
          </w:tcPr>
          <w:p w14:paraId="3064EE22" w14:textId="77777777" w:rsidR="00001A16" w:rsidRPr="00DA7E6E" w:rsidRDefault="00001A16" w:rsidP="0053571A">
            <w:pPr>
              <w:spacing w:after="0"/>
              <w:rPr>
                <w:rFonts w:cs="Arial"/>
                <w:lang w:val="en"/>
              </w:rPr>
            </w:pPr>
            <w:r w:rsidRPr="00DA7E6E">
              <w:rPr>
                <w:rFonts w:cs="Arial"/>
              </w:rPr>
              <w:t>(0008,0054)</w:t>
            </w:r>
          </w:p>
        </w:tc>
        <w:tc>
          <w:tcPr>
            <w:tcW w:w="1663" w:type="dxa"/>
            <w:tcBorders>
              <w:top w:val="nil"/>
              <w:left w:val="nil"/>
              <w:bottom w:val="single" w:sz="4" w:space="0" w:color="000000"/>
              <w:right w:val="single" w:sz="4" w:space="0" w:color="000000"/>
            </w:tcBorders>
          </w:tcPr>
          <w:p w14:paraId="2B105862" w14:textId="77777777" w:rsidR="00001A16" w:rsidRPr="00DA7E6E" w:rsidRDefault="00001A16" w:rsidP="0053571A">
            <w:pPr>
              <w:spacing w:after="0"/>
              <w:rPr>
                <w:rFonts w:cs="Arial"/>
                <w:i/>
              </w:rPr>
            </w:pPr>
            <w:r w:rsidRPr="00DA7E6E">
              <w:rPr>
                <w:rFonts w:cs="Arial"/>
                <w:i/>
              </w:rPr>
              <w:t>CONFIGURATION</w:t>
            </w:r>
          </w:p>
        </w:tc>
        <w:tc>
          <w:tcPr>
            <w:tcW w:w="1370" w:type="dxa"/>
            <w:tcBorders>
              <w:top w:val="nil"/>
              <w:left w:val="nil"/>
              <w:bottom w:val="single" w:sz="4" w:space="0" w:color="000000"/>
              <w:right w:val="single" w:sz="4" w:space="0" w:color="000000"/>
            </w:tcBorders>
          </w:tcPr>
          <w:p w14:paraId="2D1B6CC3"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1028416B" w14:textId="77777777" w:rsidR="00001A16" w:rsidRPr="00DA7E6E" w:rsidRDefault="00001A16" w:rsidP="00944188">
            <w:pPr>
              <w:spacing w:after="0"/>
              <w:rPr>
                <w:rFonts w:cs="Arial"/>
                <w:i/>
              </w:rPr>
            </w:pPr>
          </w:p>
        </w:tc>
      </w:tr>
      <w:tr w:rsidR="00001A16" w:rsidRPr="00DA7E6E" w14:paraId="6CB2A429" w14:textId="77777777" w:rsidTr="00001A16">
        <w:trPr>
          <w:trHeight w:val="227"/>
        </w:trPr>
        <w:tc>
          <w:tcPr>
            <w:tcW w:w="26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B392D9" w14:textId="77777777" w:rsidR="00001A16" w:rsidRPr="00DA7E6E" w:rsidRDefault="00001A16" w:rsidP="00635261">
            <w:pPr>
              <w:spacing w:after="0"/>
              <w:rPr>
                <w:rFonts w:cs="Arial"/>
              </w:rPr>
            </w:pPr>
            <w:r w:rsidRPr="00DA7E6E">
              <w:rPr>
                <w:rFonts w:cs="Arial"/>
              </w:rPr>
              <w:t>…</w:t>
            </w:r>
          </w:p>
        </w:tc>
        <w:tc>
          <w:tcPr>
            <w:tcW w:w="1574" w:type="dxa"/>
            <w:tcBorders>
              <w:top w:val="nil"/>
              <w:left w:val="nil"/>
              <w:bottom w:val="single" w:sz="4" w:space="0" w:color="000000"/>
              <w:right w:val="single" w:sz="4" w:space="0" w:color="000000"/>
            </w:tcBorders>
            <w:tcMar>
              <w:top w:w="40" w:type="dxa"/>
              <w:left w:w="40" w:type="dxa"/>
              <w:bottom w:w="40" w:type="dxa"/>
              <w:right w:w="40" w:type="dxa"/>
            </w:tcMar>
          </w:tcPr>
          <w:p w14:paraId="5E15411B" w14:textId="77777777" w:rsidR="00001A16" w:rsidRPr="00DA7E6E" w:rsidRDefault="00001A16" w:rsidP="0053571A">
            <w:pPr>
              <w:spacing w:after="0"/>
              <w:rPr>
                <w:rFonts w:cs="Arial"/>
              </w:rPr>
            </w:pPr>
          </w:p>
        </w:tc>
        <w:tc>
          <w:tcPr>
            <w:tcW w:w="1663" w:type="dxa"/>
            <w:tcBorders>
              <w:top w:val="nil"/>
              <w:left w:val="nil"/>
              <w:bottom w:val="single" w:sz="4" w:space="0" w:color="000000"/>
              <w:right w:val="single" w:sz="4" w:space="0" w:color="000000"/>
            </w:tcBorders>
          </w:tcPr>
          <w:p w14:paraId="706FA470" w14:textId="77777777" w:rsidR="00001A16" w:rsidRPr="00DA7E6E" w:rsidRDefault="00001A16" w:rsidP="0053571A">
            <w:pPr>
              <w:spacing w:after="0"/>
              <w:rPr>
                <w:rFonts w:cs="Arial"/>
                <w:i/>
              </w:rPr>
            </w:pPr>
          </w:p>
        </w:tc>
        <w:tc>
          <w:tcPr>
            <w:tcW w:w="1370" w:type="dxa"/>
            <w:tcBorders>
              <w:top w:val="nil"/>
              <w:left w:val="nil"/>
              <w:bottom w:val="single" w:sz="4" w:space="0" w:color="000000"/>
              <w:right w:val="single" w:sz="4" w:space="0" w:color="000000"/>
            </w:tcBorders>
          </w:tcPr>
          <w:p w14:paraId="060451A8" w14:textId="77777777" w:rsidR="00001A16" w:rsidRPr="00DA7E6E" w:rsidRDefault="00001A16" w:rsidP="00944188">
            <w:pPr>
              <w:spacing w:after="0"/>
              <w:rPr>
                <w:rFonts w:cs="Arial"/>
                <w:i/>
              </w:rPr>
            </w:pPr>
          </w:p>
        </w:tc>
        <w:tc>
          <w:tcPr>
            <w:tcW w:w="2409" w:type="dxa"/>
            <w:tcBorders>
              <w:top w:val="nil"/>
              <w:left w:val="nil"/>
              <w:bottom w:val="single" w:sz="4" w:space="0" w:color="000000"/>
              <w:right w:val="single" w:sz="4" w:space="0" w:color="000000"/>
            </w:tcBorders>
          </w:tcPr>
          <w:p w14:paraId="6EBD3BF9" w14:textId="77777777" w:rsidR="00001A16" w:rsidRPr="00DA7E6E" w:rsidRDefault="00001A16" w:rsidP="00944188">
            <w:pPr>
              <w:spacing w:after="0"/>
              <w:rPr>
                <w:rFonts w:cs="Arial"/>
                <w:i/>
              </w:rPr>
            </w:pPr>
          </w:p>
        </w:tc>
      </w:tr>
    </w:tbl>
    <w:p w14:paraId="1C509788"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p w14:paraId="5AD1FFC4" w14:textId="031C78FA" w:rsidR="00001A16" w:rsidRPr="00DA7E6E" w:rsidRDefault="00001A16" w:rsidP="0053571A">
      <w:pPr>
        <w:rPr>
          <w:rFonts w:cs="Arial"/>
        </w:rPr>
      </w:pPr>
      <w:r w:rsidRPr="00DA7E6E">
        <w:rPr>
          <w:rFonts w:cs="Arial"/>
        </w:rPr>
        <w:t xml:space="preserve">The </w:t>
      </w:r>
      <w:r w:rsidRPr="00DA7E6E">
        <w:rPr>
          <w:rFonts w:cs="Arial"/>
          <w:i/>
        </w:rPr>
        <w:t>&lt;Product</w:t>
      </w:r>
      <w:r w:rsidRPr="00DA7E6E">
        <w:rPr>
          <w:rFonts w:cs="Arial"/>
        </w:rPr>
        <w:t>&gt;</w:t>
      </w:r>
      <w:r w:rsidR="003B1CF3">
        <w:rPr>
          <w:rFonts w:cs="Arial"/>
        </w:rPr>
        <w:t xml:space="preserve"> </w:t>
      </w:r>
      <w:r w:rsidRPr="00DA7E6E">
        <w:rPr>
          <w:rFonts w:cs="Arial"/>
        </w:rPr>
        <w:t xml:space="preserve">supports the values listed in </w:t>
      </w:r>
      <w:r w:rsidR="00554DC6">
        <w:rPr>
          <w:rFonts w:cs="Arial"/>
        </w:rPr>
        <w:fldChar w:fldCharType="begin"/>
      </w:r>
      <w:r w:rsidR="00554DC6">
        <w:rPr>
          <w:rFonts w:cs="Arial"/>
        </w:rPr>
        <w:instrText xml:space="preserve"> REF _Ref65162005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7</w:t>
      </w:r>
      <w:r w:rsidR="00554DC6">
        <w:rPr>
          <w:rFonts w:cs="Arial"/>
        </w:rPr>
        <w:fldChar w:fldCharType="end"/>
      </w:r>
      <w:r w:rsidR="003B1CF3">
        <w:rPr>
          <w:rFonts w:cs="Arial"/>
        </w:rPr>
        <w:t xml:space="preserve">, </w:t>
      </w:r>
      <w:r w:rsidR="00F85550">
        <w:rPr>
          <w:rFonts w:cs="Arial"/>
        </w:rPr>
        <w:t>for the</w:t>
      </w:r>
      <w:r w:rsidR="003B1CF3">
        <w:rPr>
          <w:rFonts w:cs="Arial"/>
        </w:rPr>
        <w:t xml:space="preserve"> </w:t>
      </w:r>
      <w:r w:rsidRPr="00DA7E6E">
        <w:rPr>
          <w:rFonts w:cs="Arial"/>
        </w:rPr>
        <w:t xml:space="preserve">Instance </w:t>
      </w:r>
      <w:r w:rsidR="003B1CF3" w:rsidRPr="00DA7E6E">
        <w:rPr>
          <w:rFonts w:cs="Arial"/>
        </w:rPr>
        <w:t>Avai</w:t>
      </w:r>
      <w:r w:rsidR="003B1CF3">
        <w:rPr>
          <w:rFonts w:cs="Arial"/>
        </w:rPr>
        <w:t>lability</w:t>
      </w:r>
      <w:r w:rsidR="003B1CF3" w:rsidRPr="00DA7E6E">
        <w:rPr>
          <w:rFonts w:cs="Arial"/>
        </w:rPr>
        <w:t xml:space="preserve"> </w:t>
      </w:r>
      <w:r w:rsidRPr="00DA7E6E">
        <w:rPr>
          <w:rFonts w:cs="Arial"/>
        </w:rPr>
        <w:t>Attribute (0018,0056)</w:t>
      </w:r>
      <w:r w:rsidR="00F85550">
        <w:rPr>
          <w:rFonts w:cs="Arial"/>
        </w:rPr>
        <w:t>.</w:t>
      </w:r>
    </w:p>
    <w:p w14:paraId="454DE75B" w14:textId="6ECF763A" w:rsidR="00001A16" w:rsidRPr="00DA7E6E" w:rsidRDefault="00001A16" w:rsidP="0053571A">
      <w:pPr>
        <w:pStyle w:val="TemplateInstruction"/>
        <w:rPr>
          <w:rFonts w:cs="Arial"/>
        </w:rPr>
      </w:pPr>
      <w:r w:rsidRPr="00DA7E6E">
        <w:rPr>
          <w:rFonts w:cs="Arial"/>
        </w:rPr>
        <w:t xml:space="preserve">[Fill in the </w:t>
      </w:r>
      <w:r w:rsidR="00211C39">
        <w:rPr>
          <w:rFonts w:cs="Arial"/>
        </w:rPr>
        <w:t>Table</w:t>
      </w:r>
      <w:r w:rsidRPr="00DA7E6E">
        <w:rPr>
          <w:rFonts w:cs="Arial"/>
        </w:rPr>
        <w:t xml:space="preserve"> with values supported for the Instance Availability attribute and define the meaning of these values in the context of your &lt;Product&gt;]</w:t>
      </w:r>
    </w:p>
    <w:p w14:paraId="58B17023" w14:textId="4FD7651F" w:rsidR="00001A16" w:rsidRPr="00DA7E6E" w:rsidRDefault="00001A16" w:rsidP="00944188">
      <w:pPr>
        <w:pStyle w:val="TableTitle"/>
        <w:rPr>
          <w:rFonts w:cs="Arial"/>
        </w:rPr>
      </w:pPr>
      <w:bookmarkStart w:id="357" w:name="_Ref65162005"/>
      <w:bookmarkStart w:id="358" w:name="_Ref6567311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w:t>
      </w:r>
      <w:r w:rsidR="00DF0827">
        <w:rPr>
          <w:rFonts w:cs="Arial"/>
        </w:rPr>
        <w:fldChar w:fldCharType="end"/>
      </w:r>
      <w:bookmarkEnd w:id="357"/>
      <w:r w:rsidRPr="00DA7E6E">
        <w:rPr>
          <w:rFonts w:cs="Arial"/>
        </w:rPr>
        <w:t>: Meaning of Instance Availability values</w:t>
      </w:r>
      <w:bookmarkEnd w:id="358"/>
    </w:p>
    <w:tbl>
      <w:tblPr>
        <w:tblStyle w:val="TableGrid"/>
        <w:tblW w:w="0" w:type="auto"/>
        <w:tblLook w:val="04A0" w:firstRow="1" w:lastRow="0" w:firstColumn="1" w:lastColumn="0" w:noHBand="0" w:noVBand="1"/>
      </w:tblPr>
      <w:tblGrid>
        <w:gridCol w:w="2884"/>
        <w:gridCol w:w="5848"/>
      </w:tblGrid>
      <w:tr w:rsidR="00826348" w:rsidRPr="00DA7E6E" w14:paraId="002C6967" w14:textId="77777777" w:rsidTr="00001A16">
        <w:tc>
          <w:tcPr>
            <w:tcW w:w="2884" w:type="dxa"/>
            <w:shd w:val="clear" w:color="auto" w:fill="BFBFBF" w:themeFill="background1" w:themeFillShade="BF"/>
          </w:tcPr>
          <w:p w14:paraId="2A27E601" w14:textId="77777777" w:rsidR="00001A16" w:rsidRPr="00DA7E6E" w:rsidRDefault="00001A16" w:rsidP="00944188">
            <w:pPr>
              <w:keepNext/>
              <w:jc w:val="center"/>
              <w:rPr>
                <w:rFonts w:cs="Arial"/>
                <w:b/>
              </w:rPr>
            </w:pPr>
            <w:r w:rsidRPr="00DA7E6E">
              <w:rPr>
                <w:rFonts w:cs="Arial"/>
                <w:b/>
              </w:rPr>
              <w:t>Value</w:t>
            </w:r>
          </w:p>
        </w:tc>
        <w:tc>
          <w:tcPr>
            <w:tcW w:w="5848" w:type="dxa"/>
            <w:shd w:val="clear" w:color="auto" w:fill="BFBFBF" w:themeFill="background1" w:themeFillShade="BF"/>
          </w:tcPr>
          <w:p w14:paraId="57AF6E6E" w14:textId="77777777" w:rsidR="00001A16" w:rsidRPr="00DA7E6E" w:rsidRDefault="00001A16" w:rsidP="00A66C06">
            <w:pPr>
              <w:keepNext/>
              <w:jc w:val="center"/>
              <w:rPr>
                <w:rFonts w:cs="Arial"/>
                <w:b/>
              </w:rPr>
            </w:pPr>
            <w:r w:rsidRPr="00DA7E6E">
              <w:rPr>
                <w:rFonts w:cs="Arial"/>
                <w:b/>
              </w:rPr>
              <w:t>Meaning</w:t>
            </w:r>
          </w:p>
        </w:tc>
      </w:tr>
      <w:tr w:rsidR="00826348" w:rsidRPr="00DA7E6E" w14:paraId="1EF9AD16" w14:textId="77777777" w:rsidTr="00001A16">
        <w:tc>
          <w:tcPr>
            <w:tcW w:w="2884" w:type="dxa"/>
          </w:tcPr>
          <w:p w14:paraId="42D43610"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ONLINE</w:t>
            </w:r>
          </w:p>
        </w:tc>
        <w:tc>
          <w:tcPr>
            <w:tcW w:w="5848" w:type="dxa"/>
          </w:tcPr>
          <w:p w14:paraId="622ACCA4"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826348" w:rsidRPr="00DA7E6E" w14:paraId="4D7EA348" w14:textId="77777777" w:rsidTr="00001A16">
        <w:tc>
          <w:tcPr>
            <w:tcW w:w="2884" w:type="dxa"/>
          </w:tcPr>
          <w:p w14:paraId="6B71E1FB"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NEARLINE</w:t>
            </w:r>
          </w:p>
        </w:tc>
        <w:tc>
          <w:tcPr>
            <w:tcW w:w="5848" w:type="dxa"/>
          </w:tcPr>
          <w:p w14:paraId="0AF754D8"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826348" w:rsidRPr="00DA7E6E" w14:paraId="7850FD6A" w14:textId="77777777" w:rsidTr="00001A16">
        <w:tc>
          <w:tcPr>
            <w:tcW w:w="2884" w:type="dxa"/>
          </w:tcPr>
          <w:p w14:paraId="0E4ADF92"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OFFLINE</w:t>
            </w:r>
          </w:p>
        </w:tc>
        <w:tc>
          <w:tcPr>
            <w:tcW w:w="5848" w:type="dxa"/>
          </w:tcPr>
          <w:p w14:paraId="696F926B"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001A16" w:rsidRPr="00DA7E6E" w14:paraId="6A2EC83D" w14:textId="77777777" w:rsidTr="00001A16">
        <w:tc>
          <w:tcPr>
            <w:tcW w:w="2884" w:type="dxa"/>
          </w:tcPr>
          <w:p w14:paraId="5616D6F3"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UNAVAILABLE</w:t>
            </w:r>
          </w:p>
        </w:tc>
        <w:tc>
          <w:tcPr>
            <w:tcW w:w="5848" w:type="dxa"/>
          </w:tcPr>
          <w:p w14:paraId="45410377"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bl>
    <w:p w14:paraId="1FC4CE76"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p w14:paraId="5C3159D6" w14:textId="77777777" w:rsidR="00001A16" w:rsidRPr="00DA7E6E" w:rsidRDefault="00001A16" w:rsidP="0053571A">
      <w:pPr>
        <w:pStyle w:val="TemplateInstruction"/>
        <w:rPr>
          <w:rFonts w:cs="Arial"/>
        </w:rPr>
      </w:pPr>
      <w:r w:rsidRPr="00DA7E6E">
        <w:rPr>
          <w:rFonts w:cs="Arial"/>
        </w:rPr>
        <w:t>[Describe the mechanism that triggers sending of an instance availability notification, the frequency and retrieve capabilities for referenced instances.]</w:t>
      </w:r>
    </w:p>
    <w:p w14:paraId="6C503FD4" w14:textId="77777777" w:rsidR="00001A16" w:rsidRPr="00DA7E6E" w:rsidRDefault="00001A16" w:rsidP="0053571A">
      <w:pPr>
        <w:pStyle w:val="TemplateInstruction"/>
        <w:rPr>
          <w:rFonts w:cs="Arial"/>
        </w:rPr>
      </w:pPr>
      <w:r w:rsidRPr="00DA7E6E">
        <w:rPr>
          <w:rFonts w:cs="Arial"/>
        </w:rPr>
        <w:t>[Describe the relationship between the Instance Availability Notification and Performed Procedure Step SOP Class, if both are supported.]</w:t>
      </w:r>
    </w:p>
    <w:p w14:paraId="708B0227" w14:textId="2CFC1CD6" w:rsidR="00182F13" w:rsidRPr="00DA7E6E" w:rsidRDefault="00182F13" w:rsidP="007F5A1E">
      <w:pPr>
        <w:pStyle w:val="Heading8"/>
        <w:rPr>
          <w:rFonts w:cs="Arial"/>
        </w:rPr>
      </w:pPr>
      <w:bookmarkStart w:id="359" w:name="_Toc76303427"/>
      <w:r w:rsidRPr="00DA7E6E">
        <w:rPr>
          <w:rFonts w:cs="Arial"/>
        </w:rPr>
        <w:t>SCP of the Instance Availability Notification SOP Class</w:t>
      </w:r>
      <w:bookmarkEnd w:id="359"/>
    </w:p>
    <w:p w14:paraId="01DDA660" w14:textId="77777777" w:rsidR="00001A16" w:rsidRPr="00DA7E6E" w:rsidRDefault="00001A16">
      <w:pPr>
        <w:rPr>
          <w:rFonts w:cs="Arial"/>
        </w:rPr>
      </w:pPr>
      <w:r w:rsidRPr="00DA7E6E">
        <w:rPr>
          <w:rFonts w:cs="Arial"/>
        </w:rPr>
        <w:t xml:space="preserve">As a Service Class Provider of the Instance Availability Notification SOP Class, the system receives the N-CREATE-RQ message containing information on the availability and status of instances stored. </w:t>
      </w:r>
    </w:p>
    <w:p w14:paraId="2F4459A3" w14:textId="524A641C" w:rsidR="00001A16" w:rsidRPr="00DA7E6E" w:rsidRDefault="00554DC6">
      <w:pPr>
        <w:rPr>
          <w:rFonts w:cs="Arial"/>
        </w:rPr>
      </w:pPr>
      <w:r>
        <w:rPr>
          <w:rFonts w:cs="Arial"/>
        </w:rPr>
        <w:fldChar w:fldCharType="begin"/>
      </w:r>
      <w:r>
        <w:rPr>
          <w:rFonts w:cs="Arial"/>
        </w:rPr>
        <w:instrText xml:space="preserve"> REF _Ref65162026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8</w:t>
      </w:r>
      <w:r>
        <w:rPr>
          <w:rFonts w:cs="Arial"/>
        </w:rPr>
        <w:fldChar w:fldCharType="end"/>
      </w:r>
      <w:r>
        <w:rPr>
          <w:rFonts w:cs="Arial"/>
        </w:rPr>
        <w:t xml:space="preserve"> </w:t>
      </w:r>
      <w:r w:rsidR="00001A16" w:rsidRPr="00DA7E6E">
        <w:rPr>
          <w:rFonts w:cs="Arial"/>
        </w:rPr>
        <w:t xml:space="preserve">describes the behavior of </w:t>
      </w:r>
      <w:r w:rsidR="00001A16" w:rsidRPr="00DA7E6E">
        <w:rPr>
          <w:rFonts w:cs="Arial"/>
          <w:i/>
        </w:rPr>
        <w:t xml:space="preserve">&lt;Product&gt; </w:t>
      </w:r>
      <w:r w:rsidR="00001A16" w:rsidRPr="00DA7E6E">
        <w:rPr>
          <w:rFonts w:cs="Arial"/>
        </w:rPr>
        <w:t>when encountering one of the following values for the Instance Availabilty Attribute (0018,0056).</w:t>
      </w:r>
    </w:p>
    <w:p w14:paraId="6C2F94DC" w14:textId="33D7F61D" w:rsidR="00001A16" w:rsidRPr="00DA7E6E" w:rsidRDefault="00001A16">
      <w:pPr>
        <w:pStyle w:val="TemplateInstruction"/>
        <w:rPr>
          <w:rFonts w:cs="Arial"/>
        </w:rPr>
      </w:pPr>
      <w:r w:rsidRPr="00DA7E6E">
        <w:rPr>
          <w:rFonts w:cs="Arial"/>
        </w:rPr>
        <w:t xml:space="preserve">[Fill in the </w:t>
      </w:r>
      <w:r w:rsidR="00211C39">
        <w:rPr>
          <w:rFonts w:cs="Arial"/>
        </w:rPr>
        <w:t>Table</w:t>
      </w:r>
      <w:r w:rsidRPr="00DA7E6E">
        <w:rPr>
          <w:rFonts w:cs="Arial"/>
        </w:rPr>
        <w:t xml:space="preserve"> with values supported for the Instance Availability attribute and define </w:t>
      </w:r>
      <w:r w:rsidR="00B9533C" w:rsidRPr="00DA7E6E">
        <w:rPr>
          <w:rFonts w:cs="Arial"/>
        </w:rPr>
        <w:t xml:space="preserve">the </w:t>
      </w:r>
      <w:r w:rsidRPr="00DA7E6E">
        <w:rPr>
          <w:rFonts w:cs="Arial"/>
        </w:rPr>
        <w:t>policies of the product upon encountering these values.]</w:t>
      </w:r>
    </w:p>
    <w:p w14:paraId="786EBA2C" w14:textId="77777777" w:rsidR="00001A16" w:rsidRPr="00DA7E6E" w:rsidRDefault="00001A16">
      <w:pPr>
        <w:pStyle w:val="BodyTextIndent2"/>
        <w:rPr>
          <w:rFonts w:ascii="Arial" w:hAnsi="Arial" w:cs="Arial"/>
          <w:i/>
          <w:lang w:val="en-US" w:eastAsia="en-US"/>
        </w:rPr>
      </w:pPr>
    </w:p>
    <w:p w14:paraId="4AE92CBC" w14:textId="4F4B5869" w:rsidR="00001A16" w:rsidRPr="00DA7E6E" w:rsidRDefault="00001A16">
      <w:pPr>
        <w:pStyle w:val="TableTitle"/>
        <w:rPr>
          <w:rFonts w:cs="Arial"/>
        </w:rPr>
      </w:pPr>
      <w:bookmarkStart w:id="360" w:name="_Ref6516202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w:t>
      </w:r>
      <w:r w:rsidR="00DF0827">
        <w:rPr>
          <w:rFonts w:cs="Arial"/>
        </w:rPr>
        <w:fldChar w:fldCharType="end"/>
      </w:r>
      <w:bookmarkEnd w:id="360"/>
      <w:r w:rsidRPr="00DA7E6E">
        <w:rPr>
          <w:rFonts w:cs="Arial"/>
        </w:rPr>
        <w:t>: Behavior on Instance Availability values</w:t>
      </w:r>
    </w:p>
    <w:tbl>
      <w:tblPr>
        <w:tblStyle w:val="TableGrid"/>
        <w:tblW w:w="0" w:type="auto"/>
        <w:tblLook w:val="04A0" w:firstRow="1" w:lastRow="0" w:firstColumn="1" w:lastColumn="0" w:noHBand="0" w:noVBand="1"/>
      </w:tblPr>
      <w:tblGrid>
        <w:gridCol w:w="2884"/>
        <w:gridCol w:w="5848"/>
      </w:tblGrid>
      <w:tr w:rsidR="00826348" w:rsidRPr="00DA7E6E" w14:paraId="59A99F52" w14:textId="77777777" w:rsidTr="009D2D1A">
        <w:tc>
          <w:tcPr>
            <w:tcW w:w="2884" w:type="dxa"/>
            <w:shd w:val="clear" w:color="auto" w:fill="BFBFBF" w:themeFill="background1" w:themeFillShade="BF"/>
          </w:tcPr>
          <w:p w14:paraId="6E6600C9" w14:textId="77777777" w:rsidR="00001A16" w:rsidRPr="00DA7E6E" w:rsidRDefault="00001A16">
            <w:pPr>
              <w:keepNext/>
              <w:jc w:val="center"/>
              <w:rPr>
                <w:rFonts w:cs="Arial"/>
                <w:b/>
              </w:rPr>
            </w:pPr>
            <w:r w:rsidRPr="00DA7E6E">
              <w:rPr>
                <w:rFonts w:cs="Arial"/>
                <w:b/>
              </w:rPr>
              <w:t>Value</w:t>
            </w:r>
          </w:p>
        </w:tc>
        <w:tc>
          <w:tcPr>
            <w:tcW w:w="5848" w:type="dxa"/>
            <w:shd w:val="clear" w:color="auto" w:fill="BFBFBF" w:themeFill="background1" w:themeFillShade="BF"/>
          </w:tcPr>
          <w:p w14:paraId="5A390CB7" w14:textId="77777777" w:rsidR="00001A16" w:rsidRPr="00DA7E6E" w:rsidRDefault="00001A16">
            <w:pPr>
              <w:keepNext/>
              <w:jc w:val="center"/>
              <w:rPr>
                <w:rFonts w:cs="Arial"/>
                <w:b/>
              </w:rPr>
            </w:pPr>
            <w:r w:rsidRPr="00DA7E6E">
              <w:rPr>
                <w:rFonts w:cs="Arial"/>
                <w:b/>
              </w:rPr>
              <w:t>Behavior</w:t>
            </w:r>
          </w:p>
        </w:tc>
      </w:tr>
      <w:tr w:rsidR="00826348" w:rsidRPr="00DA7E6E" w14:paraId="3AF6EF17" w14:textId="77777777" w:rsidTr="009D2D1A">
        <w:tc>
          <w:tcPr>
            <w:tcW w:w="2884" w:type="dxa"/>
          </w:tcPr>
          <w:p w14:paraId="5B51FAA2"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ONLINE</w:t>
            </w:r>
          </w:p>
        </w:tc>
        <w:tc>
          <w:tcPr>
            <w:tcW w:w="5848" w:type="dxa"/>
          </w:tcPr>
          <w:p w14:paraId="7308FDA1"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826348" w:rsidRPr="00DA7E6E" w14:paraId="32A27C14" w14:textId="77777777" w:rsidTr="009D2D1A">
        <w:tc>
          <w:tcPr>
            <w:tcW w:w="2884" w:type="dxa"/>
          </w:tcPr>
          <w:p w14:paraId="2E3F2AE2"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NEARLINE</w:t>
            </w:r>
          </w:p>
        </w:tc>
        <w:tc>
          <w:tcPr>
            <w:tcW w:w="5848" w:type="dxa"/>
          </w:tcPr>
          <w:p w14:paraId="485CFEA9"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826348" w:rsidRPr="00DA7E6E" w14:paraId="0D0153B4" w14:textId="77777777" w:rsidTr="009D2D1A">
        <w:tc>
          <w:tcPr>
            <w:tcW w:w="2884" w:type="dxa"/>
          </w:tcPr>
          <w:p w14:paraId="1E7EC736"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OFFLINE</w:t>
            </w:r>
          </w:p>
        </w:tc>
        <w:tc>
          <w:tcPr>
            <w:tcW w:w="5848" w:type="dxa"/>
          </w:tcPr>
          <w:p w14:paraId="00AD2216"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r w:rsidR="00001A16" w:rsidRPr="00DA7E6E" w14:paraId="06C6D77C" w14:textId="77777777" w:rsidTr="009D2D1A">
        <w:tc>
          <w:tcPr>
            <w:tcW w:w="2884" w:type="dxa"/>
          </w:tcPr>
          <w:p w14:paraId="06F4CC3B" w14:textId="77777777" w:rsidR="00001A16" w:rsidRPr="00DA7E6E" w:rsidRDefault="00001A16"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UNAVAILABLE</w:t>
            </w:r>
          </w:p>
        </w:tc>
        <w:tc>
          <w:tcPr>
            <w:tcW w:w="5848" w:type="dxa"/>
          </w:tcPr>
          <w:p w14:paraId="784B9603" w14:textId="77777777" w:rsidR="00001A16" w:rsidRPr="00DA7E6E" w:rsidRDefault="00001A16"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r>
    </w:tbl>
    <w:p w14:paraId="15455896" w14:textId="77777777" w:rsidR="00001A16" w:rsidRPr="00DA7E6E" w:rsidRDefault="00001A16" w:rsidP="00635261">
      <w:pPr>
        <w:pStyle w:val="BodyTextIndent2"/>
        <w:rPr>
          <w:rFonts w:ascii="Arial" w:hAnsi="Arial" w:cs="Arial"/>
          <w:lang w:val="en-US" w:eastAsia="en-US"/>
        </w:rPr>
      </w:pPr>
    </w:p>
    <w:p w14:paraId="2064303C" w14:textId="77777777" w:rsidR="00001A16" w:rsidRPr="00DA7E6E" w:rsidRDefault="00001A16" w:rsidP="0053571A">
      <w:pPr>
        <w:pStyle w:val="TemplateInstruction"/>
        <w:rPr>
          <w:rFonts w:cs="Arial"/>
        </w:rPr>
      </w:pPr>
      <w:r w:rsidRPr="00DA7E6E">
        <w:rPr>
          <w:rFonts w:cs="Arial"/>
        </w:rPr>
        <w:t>[Describe the relationship between the Instance Availability Notification and Performed Procedure Step SOP Class, if both are supported and if a relationship exists.]</w:t>
      </w:r>
    </w:p>
    <w:p w14:paraId="7A18D8AD" w14:textId="7F4461F1" w:rsidR="003E14BA" w:rsidRPr="00DA7E6E" w:rsidRDefault="003E14BA" w:rsidP="007F5A1E">
      <w:pPr>
        <w:pStyle w:val="Heading7"/>
      </w:pPr>
      <w:bookmarkStart w:id="361" w:name="_Toc76303428"/>
      <w:r w:rsidRPr="00DA7E6E">
        <w:t>Storage Service</w:t>
      </w:r>
      <w:bookmarkEnd w:id="361"/>
    </w:p>
    <w:p w14:paraId="683C9891" w14:textId="0DE9D0AD" w:rsidR="00182F13" w:rsidRPr="00DA7E6E" w:rsidRDefault="00852AC7" w:rsidP="007F5A1E">
      <w:pPr>
        <w:pStyle w:val="Heading8"/>
        <w:rPr>
          <w:rFonts w:cs="Arial"/>
        </w:rPr>
      </w:pPr>
      <w:r>
        <w:rPr>
          <w:rFonts w:cs="Arial"/>
        </w:rPr>
        <w:t xml:space="preserve"> </w:t>
      </w:r>
      <w:bookmarkStart w:id="362" w:name="_Toc76303429"/>
      <w:r w:rsidR="00182F13" w:rsidRPr="00DA7E6E">
        <w:rPr>
          <w:rFonts w:cs="Arial"/>
        </w:rPr>
        <w:t>SCU of the Storage SOP Classes</w:t>
      </w:r>
      <w:bookmarkEnd w:id="362"/>
    </w:p>
    <w:p w14:paraId="2662DC4D" w14:textId="44240083" w:rsidR="00673EE7" w:rsidRPr="00DA7E6E" w:rsidRDefault="00673EE7">
      <w:pPr>
        <w:rPr>
          <w:rFonts w:cs="Arial"/>
        </w:rPr>
      </w:pPr>
      <w:r w:rsidRPr="00DA7E6E">
        <w:rPr>
          <w:rFonts w:cs="Arial"/>
        </w:rPr>
        <w:t xml:space="preserve">As a Service Class User of the Storage Service Class, the </w:t>
      </w:r>
      <w:r w:rsidRPr="00DA7E6E">
        <w:rPr>
          <w:rFonts w:cs="Arial"/>
          <w:i/>
        </w:rPr>
        <w:t>&lt;Product&gt;</w:t>
      </w:r>
      <w:r w:rsidR="00852AC7">
        <w:rPr>
          <w:rFonts w:cs="Arial"/>
          <w:i/>
        </w:rPr>
        <w:t xml:space="preserve"> </w:t>
      </w:r>
      <w:r w:rsidRPr="00DA7E6E">
        <w:rPr>
          <w:rFonts w:cs="Arial"/>
        </w:rPr>
        <w:t xml:space="preserve">uses the C-STORE-RQ message to request storage of DICOM objects by a remote SCP. </w:t>
      </w:r>
      <w:r w:rsidR="00AC2E97">
        <w:rPr>
          <w:rFonts w:cs="Arial"/>
        </w:rPr>
        <w:t>See</w:t>
      </w:r>
      <w:r w:rsidRPr="00DA7E6E">
        <w:rPr>
          <w:rFonts w:cs="Arial"/>
        </w:rPr>
        <w:t xml:space="preserve"> </w:t>
      </w:r>
      <w:r w:rsidR="00554DC6">
        <w:rPr>
          <w:rFonts w:cs="Arial"/>
        </w:rPr>
        <w:t xml:space="preserve">Section </w:t>
      </w:r>
      <w:r w:rsidR="00554DC6">
        <w:rPr>
          <w:rFonts w:cs="Arial"/>
        </w:rPr>
        <w:fldChar w:fldCharType="begin"/>
      </w:r>
      <w:r w:rsidR="00554DC6">
        <w:rPr>
          <w:rFonts w:cs="Arial"/>
        </w:rPr>
        <w:instrText xml:space="preserve"> REF _Ref65132093 \r \h </w:instrText>
      </w:r>
      <w:r w:rsidR="00554DC6">
        <w:rPr>
          <w:rFonts w:cs="Arial"/>
        </w:rPr>
      </w:r>
      <w:r w:rsidR="00554DC6">
        <w:rPr>
          <w:rFonts w:cs="Arial"/>
        </w:rPr>
        <w:fldChar w:fldCharType="separate"/>
      </w:r>
      <w:r w:rsidR="002471FB">
        <w:rPr>
          <w:rFonts w:cs="Arial"/>
        </w:rPr>
        <w:t>A.1.1</w:t>
      </w:r>
      <w:r w:rsidR="00554DC6">
        <w:rPr>
          <w:rFonts w:cs="Arial"/>
        </w:rPr>
        <w:fldChar w:fldCharType="end"/>
      </w:r>
      <w:r w:rsidR="00554DC6">
        <w:rPr>
          <w:rFonts w:cs="Arial"/>
        </w:rPr>
        <w:t xml:space="preserve"> </w:t>
      </w:r>
      <w:r w:rsidR="00554DC6">
        <w:rPr>
          <w:rFonts w:cs="Arial"/>
        </w:rPr>
        <w:fldChar w:fldCharType="begin"/>
      </w:r>
      <w:r w:rsidR="00554DC6">
        <w:rPr>
          <w:rFonts w:cs="Arial"/>
        </w:rPr>
        <w:instrText xml:space="preserve"> REF _Ref65132093 \h </w:instrText>
      </w:r>
      <w:r w:rsidR="00554DC6">
        <w:rPr>
          <w:rFonts w:cs="Arial"/>
        </w:rPr>
      </w:r>
      <w:r w:rsidR="00554DC6">
        <w:rPr>
          <w:rFonts w:cs="Arial"/>
        </w:rPr>
        <w:fldChar w:fldCharType="separate"/>
      </w:r>
      <w:r w:rsidR="002471FB" w:rsidRPr="00DA7E6E">
        <w:t>Content and Transfer</w:t>
      </w:r>
      <w:r w:rsidR="00554DC6">
        <w:rPr>
          <w:rFonts w:cs="Arial"/>
        </w:rPr>
        <w:fldChar w:fldCharType="end"/>
      </w:r>
      <w:r w:rsidR="001837BA">
        <w:rPr>
          <w:rFonts w:cs="Arial"/>
        </w:rPr>
        <w:t xml:space="preserve"> </w:t>
      </w:r>
      <w:r w:rsidR="00E2491A">
        <w:rPr>
          <w:rFonts w:cs="Arial"/>
        </w:rPr>
        <w:t>i</w:t>
      </w:r>
      <w:r w:rsidRPr="00DA7E6E">
        <w:rPr>
          <w:rFonts w:cs="Arial"/>
        </w:rPr>
        <w:t>n the Overview for the list of supported SOP Classes.</w:t>
      </w:r>
    </w:p>
    <w:p w14:paraId="39AA2BEC" w14:textId="34347044" w:rsidR="00673EE7" w:rsidRPr="00DA7E6E" w:rsidRDefault="00673EE7">
      <w:pPr>
        <w:rPr>
          <w:rFonts w:cs="Arial"/>
        </w:rPr>
      </w:pPr>
      <w:r w:rsidRPr="00DA7E6E">
        <w:rPr>
          <w:rFonts w:cs="Arial"/>
        </w:rPr>
        <w:t xml:space="preserve">For details regarding the IODs created by the system, </w:t>
      </w:r>
      <w:r w:rsidR="00AC2E97">
        <w:rPr>
          <w:rFonts w:cs="Arial"/>
        </w:rPr>
        <w:t>see</w:t>
      </w:r>
      <w:r w:rsidRPr="00DA7E6E">
        <w:rPr>
          <w:rFonts w:cs="Arial"/>
        </w:rPr>
        <w:t xml:space="preserve"> Annex A.</w:t>
      </w:r>
    </w:p>
    <w:p w14:paraId="5063CE2E" w14:textId="107F055B" w:rsidR="00673EE7" w:rsidRPr="00DA7E6E" w:rsidRDefault="00673EE7">
      <w:pPr>
        <w:pStyle w:val="TemplateInstruction"/>
        <w:rPr>
          <w:rFonts w:cs="Arial"/>
        </w:rPr>
      </w:pPr>
      <w:r w:rsidRPr="00DA7E6E">
        <w:rPr>
          <w:rFonts w:cs="Arial"/>
        </w:rPr>
        <w:t>[Provide some details regarding the triggering of storage requests (e.g automatically when an instance is stored, automatically when the study is closed, or initiated by the user)</w:t>
      </w:r>
      <w:r w:rsidR="00554DC6" w:rsidRPr="00DA7E6E">
        <w:rPr>
          <w:rFonts w:cs="Arial"/>
        </w:rPr>
        <w:t>.]</w:t>
      </w:r>
    </w:p>
    <w:p w14:paraId="1FE9A590" w14:textId="73FD3ADD" w:rsidR="00673EE7" w:rsidRPr="00DA7E6E" w:rsidRDefault="00673EE7">
      <w:pPr>
        <w:pStyle w:val="TemplateInstruction"/>
        <w:rPr>
          <w:rFonts w:cs="Arial"/>
        </w:rPr>
      </w:pPr>
      <w:r w:rsidRPr="00DA7E6E">
        <w:rPr>
          <w:rFonts w:cs="Arial"/>
        </w:rPr>
        <w:t>[Describe when and how your product divides sets of instances into multiple series and or studies</w:t>
      </w:r>
      <w:r w:rsidR="00B9533C" w:rsidRPr="00DA7E6E">
        <w:rPr>
          <w:rFonts w:cs="Arial"/>
        </w:rPr>
        <w:t>.]</w:t>
      </w:r>
    </w:p>
    <w:p w14:paraId="61813989" w14:textId="77777777" w:rsidR="00673EE7" w:rsidRPr="00DA7E6E" w:rsidRDefault="00673EE7">
      <w:pPr>
        <w:pStyle w:val="TemplateInstruction"/>
        <w:rPr>
          <w:rFonts w:cs="Arial"/>
        </w:rPr>
      </w:pPr>
      <w:r w:rsidRPr="00DA7E6E">
        <w:rPr>
          <w:rFonts w:cs="Arial"/>
        </w:rPr>
        <w:t>[Describe the behavior of your product in the case of a C-STORE operation using a referenced pixel data transfer syntax such as JPIP Referenced Pixel Data Transfer Syntax. This includes the duration of validity of the reference.]</w:t>
      </w:r>
    </w:p>
    <w:p w14:paraId="77B5F007" w14:textId="693C53D9" w:rsidR="00182F13" w:rsidRPr="00DA7E6E" w:rsidRDefault="00CF7747" w:rsidP="007F5A1E">
      <w:pPr>
        <w:pStyle w:val="Heading8"/>
        <w:rPr>
          <w:rFonts w:cs="Arial"/>
        </w:rPr>
      </w:pPr>
      <w:bookmarkStart w:id="363" w:name="_Ref65565979"/>
      <w:bookmarkStart w:id="364" w:name="_Ref65664051"/>
      <w:bookmarkStart w:id="365" w:name="_Ref65664096"/>
      <w:bookmarkStart w:id="366" w:name="_Ref65664148"/>
      <w:bookmarkStart w:id="367" w:name="_Ref65664264"/>
      <w:bookmarkStart w:id="368" w:name="_Ref65664274"/>
      <w:bookmarkStart w:id="369" w:name="_Ref65664579"/>
      <w:bookmarkStart w:id="370" w:name="_Ref65664594"/>
      <w:bookmarkStart w:id="371" w:name="_Ref65664919"/>
      <w:bookmarkStart w:id="372" w:name="_Ref65667949"/>
      <w:r>
        <w:rPr>
          <w:rFonts w:cs="Arial"/>
        </w:rPr>
        <w:t xml:space="preserve"> </w:t>
      </w:r>
      <w:bookmarkStart w:id="373" w:name="_Ref74831890"/>
      <w:bookmarkStart w:id="374" w:name="_Toc76303430"/>
      <w:r w:rsidR="00182F13" w:rsidRPr="00DA7E6E">
        <w:rPr>
          <w:rFonts w:cs="Arial"/>
        </w:rPr>
        <w:t>SCP of the Storage SOP Classes</w:t>
      </w:r>
      <w:bookmarkEnd w:id="363"/>
      <w:bookmarkEnd w:id="364"/>
      <w:bookmarkEnd w:id="365"/>
      <w:bookmarkEnd w:id="366"/>
      <w:bookmarkEnd w:id="367"/>
      <w:bookmarkEnd w:id="368"/>
      <w:bookmarkEnd w:id="369"/>
      <w:bookmarkEnd w:id="370"/>
      <w:bookmarkEnd w:id="371"/>
      <w:bookmarkEnd w:id="372"/>
      <w:bookmarkEnd w:id="373"/>
      <w:bookmarkEnd w:id="374"/>
    </w:p>
    <w:p w14:paraId="007E7C81" w14:textId="20400A89" w:rsidR="00673EE7" w:rsidRPr="00DA7E6E" w:rsidRDefault="00673EE7">
      <w:pPr>
        <w:rPr>
          <w:rFonts w:cs="Arial"/>
        </w:rPr>
      </w:pPr>
      <w:r w:rsidRPr="00DA7E6E">
        <w:rPr>
          <w:rFonts w:cs="Arial"/>
        </w:rPr>
        <w:t xml:space="preserve">As a Service Class Provider of the Storage Service Class, the </w:t>
      </w:r>
      <w:r w:rsidRPr="00DA7E6E">
        <w:rPr>
          <w:rFonts w:cs="Arial"/>
          <w:i/>
        </w:rPr>
        <w:t>&lt;Product&gt;</w:t>
      </w:r>
      <w:r w:rsidR="00CF7747">
        <w:rPr>
          <w:rFonts w:cs="Arial"/>
          <w:i/>
        </w:rPr>
        <w:t xml:space="preserve"> </w:t>
      </w:r>
      <w:r w:rsidRPr="00DA7E6E">
        <w:rPr>
          <w:rFonts w:cs="Arial"/>
        </w:rPr>
        <w:t xml:space="preserve">receives the C-STORE-RQ message from remote SCUs. </w:t>
      </w:r>
      <w:r w:rsidR="00AC2E97">
        <w:rPr>
          <w:rFonts w:cs="Arial"/>
        </w:rPr>
        <w:t>See</w:t>
      </w:r>
      <w:r w:rsidR="001837BA">
        <w:rPr>
          <w:rFonts w:cs="Arial"/>
        </w:rPr>
        <w:t xml:space="preserve"> Section </w:t>
      </w:r>
      <w:r w:rsidR="001837BA">
        <w:rPr>
          <w:rFonts w:cs="Arial"/>
        </w:rPr>
        <w:fldChar w:fldCharType="begin"/>
      </w:r>
      <w:r w:rsidR="001837BA">
        <w:rPr>
          <w:rFonts w:cs="Arial"/>
        </w:rPr>
        <w:instrText xml:space="preserve"> REF _Ref65132093 \r \h </w:instrText>
      </w:r>
      <w:r w:rsidR="001837BA">
        <w:rPr>
          <w:rFonts w:cs="Arial"/>
        </w:rPr>
      </w:r>
      <w:r w:rsidR="001837BA">
        <w:rPr>
          <w:rFonts w:cs="Arial"/>
        </w:rPr>
        <w:fldChar w:fldCharType="separate"/>
      </w:r>
      <w:r w:rsidR="002471FB">
        <w:rPr>
          <w:rFonts w:cs="Arial"/>
        </w:rPr>
        <w:t>A.1.1</w:t>
      </w:r>
      <w:r w:rsidR="001837BA">
        <w:rPr>
          <w:rFonts w:cs="Arial"/>
        </w:rPr>
        <w:fldChar w:fldCharType="end"/>
      </w:r>
      <w:r w:rsidR="00CF7747">
        <w:rPr>
          <w:rFonts w:cs="Arial"/>
        </w:rPr>
        <w:t xml:space="preserve"> </w:t>
      </w:r>
      <w:r w:rsidR="001837BA">
        <w:rPr>
          <w:rFonts w:cs="Arial"/>
        </w:rPr>
        <w:fldChar w:fldCharType="begin"/>
      </w:r>
      <w:r w:rsidR="001837BA">
        <w:rPr>
          <w:rFonts w:cs="Arial"/>
        </w:rPr>
        <w:instrText xml:space="preserve"> REF _Ref65132093 \h </w:instrText>
      </w:r>
      <w:r w:rsidR="001837BA">
        <w:rPr>
          <w:rFonts w:cs="Arial"/>
        </w:rPr>
      </w:r>
      <w:r w:rsidR="001837BA">
        <w:rPr>
          <w:rFonts w:cs="Arial"/>
        </w:rPr>
        <w:fldChar w:fldCharType="separate"/>
      </w:r>
      <w:r w:rsidR="002471FB" w:rsidRPr="00DA7E6E">
        <w:t>Content and Transfer</w:t>
      </w:r>
      <w:r w:rsidR="001837BA">
        <w:rPr>
          <w:rFonts w:cs="Arial"/>
        </w:rPr>
        <w:fldChar w:fldCharType="end"/>
      </w:r>
      <w:r w:rsidR="00554DC6">
        <w:rPr>
          <w:rFonts w:cs="Arial"/>
        </w:rPr>
        <w:t xml:space="preserve"> </w:t>
      </w:r>
      <w:r w:rsidRPr="00DA7E6E">
        <w:rPr>
          <w:rFonts w:cs="Arial"/>
        </w:rPr>
        <w:t>in the Overview for the list of supported SOP Classes.</w:t>
      </w:r>
    </w:p>
    <w:p w14:paraId="0F7B1398" w14:textId="27C824E9" w:rsidR="00673EE7" w:rsidRPr="00DA7E6E" w:rsidRDefault="00554DC6">
      <w:pPr>
        <w:rPr>
          <w:rFonts w:cs="Arial"/>
        </w:rPr>
      </w:pPr>
      <w:r>
        <w:rPr>
          <w:rFonts w:cs="Arial"/>
        </w:rPr>
        <w:fldChar w:fldCharType="begin"/>
      </w:r>
      <w:r>
        <w:rPr>
          <w:rFonts w:cs="Arial"/>
        </w:rPr>
        <w:instrText xml:space="preserve"> REF _Ref65162259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w:t>
      </w:r>
      <w:r>
        <w:rPr>
          <w:rFonts w:cs="Arial"/>
        </w:rPr>
        <w:fldChar w:fldCharType="end"/>
      </w:r>
      <w:r>
        <w:rPr>
          <w:rFonts w:cs="Arial"/>
        </w:rPr>
        <w:t xml:space="preserve"> </w:t>
      </w:r>
      <w:r w:rsidR="00673EE7" w:rsidRPr="00DA7E6E">
        <w:rPr>
          <w:rFonts w:cs="Arial"/>
        </w:rPr>
        <w:t xml:space="preserve">defines the conformance levels of </w:t>
      </w:r>
      <w:r w:rsidR="00673EE7" w:rsidRPr="00DA7E6E">
        <w:rPr>
          <w:rFonts w:cs="Arial"/>
          <w:i/>
        </w:rPr>
        <w:t>&lt;Product&gt;</w:t>
      </w:r>
    </w:p>
    <w:p w14:paraId="7FAB6091" w14:textId="4364DCFD" w:rsidR="00673EE7" w:rsidRPr="00DA7E6E" w:rsidRDefault="00673EE7">
      <w:pPr>
        <w:pStyle w:val="TableTitle"/>
        <w:rPr>
          <w:rFonts w:cs="Arial"/>
        </w:rPr>
      </w:pPr>
      <w:bookmarkStart w:id="375" w:name="_Ref6516225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w:t>
      </w:r>
      <w:r w:rsidR="00DF0827">
        <w:rPr>
          <w:rFonts w:cs="Arial"/>
        </w:rPr>
        <w:fldChar w:fldCharType="end"/>
      </w:r>
      <w:bookmarkEnd w:id="375"/>
      <w:r w:rsidRPr="00DA7E6E">
        <w:rPr>
          <w:rFonts w:cs="Arial"/>
        </w:rPr>
        <w:t>: Conformance Levels</w:t>
      </w:r>
    </w:p>
    <w:tbl>
      <w:tblPr>
        <w:tblStyle w:val="TableGrid"/>
        <w:tblW w:w="0" w:type="auto"/>
        <w:tblLook w:val="04A0" w:firstRow="1" w:lastRow="0" w:firstColumn="1" w:lastColumn="0" w:noHBand="0" w:noVBand="1"/>
      </w:tblPr>
      <w:tblGrid>
        <w:gridCol w:w="3242"/>
        <w:gridCol w:w="5490"/>
      </w:tblGrid>
      <w:tr w:rsidR="00826348" w:rsidRPr="00DA7E6E" w14:paraId="04534F23" w14:textId="77777777" w:rsidTr="00673EE7">
        <w:tc>
          <w:tcPr>
            <w:tcW w:w="3242" w:type="dxa"/>
            <w:tcBorders>
              <w:bottom w:val="single" w:sz="4" w:space="0" w:color="auto"/>
            </w:tcBorders>
          </w:tcPr>
          <w:p w14:paraId="6CA4A8C6" w14:textId="77777777" w:rsidR="00673EE7" w:rsidRPr="00DA7E6E" w:rsidRDefault="00673EE7">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Conformance Level</w:t>
            </w:r>
          </w:p>
        </w:tc>
        <w:tc>
          <w:tcPr>
            <w:tcW w:w="5490" w:type="dxa"/>
            <w:tcBorders>
              <w:bottom w:val="single" w:sz="4" w:space="0" w:color="auto"/>
            </w:tcBorders>
          </w:tcPr>
          <w:p w14:paraId="03EBB389" w14:textId="77777777" w:rsidR="00673EE7" w:rsidRPr="00DA7E6E" w:rsidRDefault="00673EE7">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&lt;&lt;0, 1, or 2&gt;&gt;</w:t>
            </w:r>
          </w:p>
        </w:tc>
      </w:tr>
      <w:tr w:rsidR="00673EE7" w:rsidRPr="00DA7E6E" w14:paraId="3CC1A1B5" w14:textId="77777777" w:rsidTr="00673EE7">
        <w:tc>
          <w:tcPr>
            <w:tcW w:w="3242" w:type="dxa"/>
            <w:tcBorders>
              <w:bottom w:val="single" w:sz="4" w:space="0" w:color="auto"/>
            </w:tcBorders>
          </w:tcPr>
          <w:p w14:paraId="0B0FA651"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lang w:val="en-US" w:eastAsia="en-US"/>
              </w:rPr>
              <w:t>Level of Digital Signature</w:t>
            </w:r>
          </w:p>
        </w:tc>
        <w:tc>
          <w:tcPr>
            <w:tcW w:w="5490" w:type="dxa"/>
            <w:tcBorders>
              <w:bottom w:val="single" w:sz="4" w:space="0" w:color="auto"/>
            </w:tcBorders>
          </w:tcPr>
          <w:p w14:paraId="726C3888" w14:textId="7D03FE7F"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&lt;&lt;1, 2, or</w:t>
            </w:r>
            <w:r w:rsidR="00707A42">
              <w:rPr>
                <w:rFonts w:ascii="Arial" w:hAnsi="Arial" w:cs="Arial"/>
                <w:i/>
                <w:lang w:val="en-US" w:eastAsia="en-US"/>
              </w:rPr>
              <w:t xml:space="preserve"> </w:t>
            </w:r>
            <w:r w:rsidRPr="00DA7E6E">
              <w:rPr>
                <w:rFonts w:ascii="Arial" w:hAnsi="Arial" w:cs="Arial"/>
                <w:i/>
                <w:lang w:val="en-US" w:eastAsia="en-US"/>
              </w:rPr>
              <w:t>3&gt;&gt;</w:t>
            </w:r>
          </w:p>
        </w:tc>
      </w:tr>
    </w:tbl>
    <w:p w14:paraId="6B657099" w14:textId="77777777" w:rsidR="00673EE7" w:rsidRPr="00DA7E6E" w:rsidRDefault="00673EE7" w:rsidP="00635261">
      <w:pPr>
        <w:pStyle w:val="BodyTextIndent2"/>
        <w:rPr>
          <w:rFonts w:ascii="Arial" w:hAnsi="Arial" w:cs="Arial"/>
          <w:lang w:val="en-US" w:eastAsia="en-US"/>
        </w:rPr>
      </w:pPr>
    </w:p>
    <w:p w14:paraId="2D9D813D" w14:textId="0532C0BF" w:rsidR="00673EE7" w:rsidRPr="00DA7E6E" w:rsidRDefault="00673EE7" w:rsidP="0053571A">
      <w:pPr>
        <w:rPr>
          <w:rFonts w:cs="Arial"/>
        </w:rPr>
      </w:pPr>
      <w:r w:rsidRPr="00DA7E6E">
        <w:rPr>
          <w:rFonts w:cs="Arial"/>
        </w:rPr>
        <w:t xml:space="preserve">The </w:t>
      </w:r>
      <w:r w:rsidRPr="00DA7E6E">
        <w:rPr>
          <w:rFonts w:cs="Arial"/>
          <w:i/>
        </w:rPr>
        <w:t xml:space="preserve">&lt;Product&gt; </w:t>
      </w:r>
      <w:r w:rsidRPr="00DA7E6E">
        <w:rPr>
          <w:rFonts w:cs="Arial"/>
        </w:rPr>
        <w:t>coerces the attributes listed in</w:t>
      </w:r>
      <w:r w:rsidR="00554DC6">
        <w:rPr>
          <w:rFonts w:cs="Arial"/>
        </w:rPr>
        <w:t xml:space="preserve"> </w:t>
      </w:r>
      <w:r w:rsidR="00554DC6">
        <w:rPr>
          <w:rFonts w:cs="Arial"/>
        </w:rPr>
        <w:fldChar w:fldCharType="begin"/>
      </w:r>
      <w:r w:rsidR="00554DC6">
        <w:rPr>
          <w:rFonts w:cs="Arial"/>
        </w:rPr>
        <w:instrText xml:space="preserve"> REF _Ref65162311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w:t>
      </w:r>
      <w:r w:rsidR="00554DC6">
        <w:rPr>
          <w:rFonts w:cs="Arial"/>
        </w:rPr>
        <w:fldChar w:fldCharType="end"/>
      </w:r>
      <w:r w:rsidRPr="00DA7E6E">
        <w:rPr>
          <w:rFonts w:cs="Arial"/>
        </w:rPr>
        <w:t xml:space="preserve"> upon receiving them from other systems. </w:t>
      </w:r>
    </w:p>
    <w:p w14:paraId="0E73CB1E" w14:textId="77777777" w:rsidR="00673EE7" w:rsidRPr="00DA7E6E" w:rsidRDefault="00673EE7" w:rsidP="0053571A">
      <w:pPr>
        <w:rPr>
          <w:rFonts w:cs="Arial"/>
        </w:rPr>
      </w:pPr>
      <w:r w:rsidRPr="00DA7E6E">
        <w:rPr>
          <w:rFonts w:cs="Arial"/>
        </w:rPr>
        <w:t xml:space="preserve">The SOP Class UID Column indicates whether the coercion is applicable to specific SOP classes or to ALL SOP Classes. </w:t>
      </w:r>
    </w:p>
    <w:p w14:paraId="0B43FC18" w14:textId="7C0DA0E8" w:rsidR="00673EE7" w:rsidRPr="00DA7E6E" w:rsidRDefault="00673EE7" w:rsidP="007F5A1E">
      <w:r w:rsidRPr="00DA7E6E">
        <w:t>The Type of Change column defines the coercion done to the attributes</w:t>
      </w:r>
      <w:r w:rsidR="00F85550">
        <w:t>, the following values can be used</w:t>
      </w:r>
      <w:r w:rsidRPr="00DA7E6E">
        <w:t>:</w:t>
      </w:r>
    </w:p>
    <w:p w14:paraId="4A2ACF0E" w14:textId="77777777" w:rsidR="00673EE7" w:rsidRPr="00DA7E6E" w:rsidRDefault="00673EE7" w:rsidP="00944188">
      <w:pPr>
        <w:pStyle w:val="ListParagraph"/>
        <w:numPr>
          <w:ilvl w:val="0"/>
          <w:numId w:val="16"/>
        </w:numPr>
        <w:rPr>
          <w:rFonts w:cs="Arial"/>
        </w:rPr>
      </w:pPr>
      <w:r w:rsidRPr="00DA7E6E">
        <w:rPr>
          <w:rFonts w:cs="Arial"/>
        </w:rPr>
        <w:t>MODIFIED: The value of the attribute is changed; the new value is described in the New Value column.</w:t>
      </w:r>
    </w:p>
    <w:p w14:paraId="6756179D" w14:textId="77777777" w:rsidR="00673EE7" w:rsidRPr="00DA7E6E" w:rsidRDefault="00673EE7" w:rsidP="00CB6DCD">
      <w:pPr>
        <w:pStyle w:val="ListParagraph"/>
        <w:numPr>
          <w:ilvl w:val="0"/>
          <w:numId w:val="16"/>
        </w:numPr>
        <w:rPr>
          <w:rFonts w:cs="Arial"/>
        </w:rPr>
      </w:pPr>
      <w:r w:rsidRPr="00DA7E6E">
        <w:rPr>
          <w:rFonts w:cs="Arial"/>
        </w:rPr>
        <w:t>ADDED: The attribute is added with the value defined in the New Value column.</w:t>
      </w:r>
    </w:p>
    <w:p w14:paraId="6CD4BF78" w14:textId="77777777" w:rsidR="00673EE7" w:rsidRPr="00DA7E6E" w:rsidRDefault="00673EE7" w:rsidP="009A6313">
      <w:pPr>
        <w:pStyle w:val="ListParagraph"/>
        <w:numPr>
          <w:ilvl w:val="0"/>
          <w:numId w:val="16"/>
        </w:numPr>
        <w:rPr>
          <w:rFonts w:cs="Arial"/>
        </w:rPr>
      </w:pPr>
      <w:r w:rsidRPr="00DA7E6E">
        <w:rPr>
          <w:rFonts w:cs="Arial"/>
        </w:rPr>
        <w:t>REMOVED: That attribute is completely removed from the instance.</w:t>
      </w:r>
    </w:p>
    <w:p w14:paraId="38C24BD7" w14:textId="48169F93" w:rsidR="00673EE7" w:rsidRPr="00DA7E6E" w:rsidRDefault="00673EE7" w:rsidP="007F5A1E">
      <w:r w:rsidRPr="00DA7E6E">
        <w:t>The Condition column defines the condition under which coercion is performed</w:t>
      </w:r>
      <w:r w:rsidR="00F85550">
        <w:t>. The following values can be used</w:t>
      </w:r>
      <w:r w:rsidRPr="00DA7E6E">
        <w:t>:</w:t>
      </w:r>
    </w:p>
    <w:p w14:paraId="10E44AA7" w14:textId="77777777" w:rsidR="00673EE7" w:rsidRPr="00DA7E6E" w:rsidRDefault="00673EE7" w:rsidP="00FB5811">
      <w:pPr>
        <w:pStyle w:val="ListParagraph"/>
        <w:numPr>
          <w:ilvl w:val="0"/>
          <w:numId w:val="16"/>
        </w:numPr>
        <w:rPr>
          <w:rFonts w:cs="Arial"/>
        </w:rPr>
      </w:pPr>
      <w:r w:rsidRPr="00DA7E6E">
        <w:rPr>
          <w:rFonts w:cs="Arial"/>
        </w:rPr>
        <w:t>ALWAYS: Data coercion is performed on each instance of the specified SOP class that is received by the system.</w:t>
      </w:r>
    </w:p>
    <w:p w14:paraId="2110B074" w14:textId="77777777" w:rsidR="00673EE7" w:rsidRPr="00DA7E6E" w:rsidRDefault="00673EE7" w:rsidP="00B950EF">
      <w:pPr>
        <w:pStyle w:val="ListParagraph"/>
        <w:numPr>
          <w:ilvl w:val="0"/>
          <w:numId w:val="16"/>
        </w:numPr>
        <w:rPr>
          <w:rFonts w:cs="Arial"/>
        </w:rPr>
      </w:pPr>
      <w:r w:rsidRPr="00DA7E6E">
        <w:rPr>
          <w:rFonts w:cs="Arial"/>
        </w:rPr>
        <w:lastRenderedPageBreak/>
        <w:t>EXTERNAL: Data coercion is performed on instances received from systems external to the institution.</w:t>
      </w:r>
    </w:p>
    <w:p w14:paraId="184E0612" w14:textId="77777777" w:rsidR="00673EE7" w:rsidRPr="00DA7E6E" w:rsidRDefault="00673EE7" w:rsidP="00D10F74">
      <w:pPr>
        <w:pStyle w:val="ListParagraph"/>
        <w:numPr>
          <w:ilvl w:val="0"/>
          <w:numId w:val="16"/>
        </w:numPr>
        <w:rPr>
          <w:rFonts w:cs="Arial"/>
        </w:rPr>
      </w:pPr>
      <w:r w:rsidRPr="00DA7E6E">
        <w:rPr>
          <w:rFonts w:cs="Arial"/>
        </w:rPr>
        <w:t>CONFIGURATION: Data coercion is performed based on system configuration.</w:t>
      </w:r>
    </w:p>
    <w:p w14:paraId="044B8F4C" w14:textId="77777777" w:rsidR="00673EE7" w:rsidRPr="00DA7E6E" w:rsidRDefault="00673EE7" w:rsidP="00FF2761">
      <w:pPr>
        <w:pStyle w:val="ListParagraph"/>
        <w:numPr>
          <w:ilvl w:val="0"/>
          <w:numId w:val="16"/>
        </w:numPr>
        <w:rPr>
          <w:rFonts w:cs="Arial"/>
        </w:rPr>
      </w:pPr>
      <w:r w:rsidRPr="00DA7E6E">
        <w:rPr>
          <w:rFonts w:cs="Arial"/>
        </w:rPr>
        <w:t>OTHER: Data coercion is performed for other conditions. Details are defined in the Comment column.</w:t>
      </w:r>
    </w:p>
    <w:p w14:paraId="61C51745" w14:textId="1945661F" w:rsidR="00673EE7" w:rsidRPr="00DA7E6E" w:rsidRDefault="00673EE7">
      <w:pPr>
        <w:pStyle w:val="TemplateInstruction"/>
        <w:rPr>
          <w:rFonts w:cs="Arial"/>
        </w:rPr>
      </w:pPr>
      <w:r w:rsidRPr="00DA7E6E">
        <w:rPr>
          <w:rFonts w:cs="Arial"/>
        </w:rPr>
        <w:t>[</w:t>
      </w:r>
      <w:r w:rsidR="00554DC6">
        <w:rPr>
          <w:rFonts w:cs="Arial"/>
        </w:rPr>
        <w:fldChar w:fldCharType="begin"/>
      </w:r>
      <w:r w:rsidR="00554DC6">
        <w:rPr>
          <w:rFonts w:cs="Arial"/>
        </w:rPr>
        <w:instrText xml:space="preserve"> REF _Ref65162311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w:t>
      </w:r>
      <w:r w:rsidR="00554DC6">
        <w:rPr>
          <w:rFonts w:cs="Arial"/>
        </w:rPr>
        <w:fldChar w:fldCharType="end"/>
      </w:r>
      <w:r w:rsidR="00554DC6">
        <w:rPr>
          <w:rFonts w:cs="Arial"/>
        </w:rPr>
        <w:t xml:space="preserve"> </w:t>
      </w:r>
      <w:r w:rsidRPr="00DA7E6E">
        <w:rPr>
          <w:rFonts w:cs="Arial"/>
        </w:rPr>
        <w:t xml:space="preserve"> defines some examples on which data coercion can be performed. Add/remove scenarios as they apply to your product implementation. In case you use OTHER as a condition, the Comment columns must be used to define the condition in further detail. It is recommended to include attributes that are coerced in the Modified Attributes Sequence (0400,0550) of the Original Attributes Sequence (0400,0561), which is documented in Annex A.1.1 in the SOP Common Module.]</w:t>
      </w:r>
    </w:p>
    <w:p w14:paraId="56CE82E7" w14:textId="7639D0E7" w:rsidR="00673EE7" w:rsidRPr="00DA7E6E" w:rsidRDefault="00673EE7">
      <w:pPr>
        <w:pStyle w:val="TableTitle"/>
        <w:rPr>
          <w:rFonts w:cs="Arial"/>
        </w:rPr>
      </w:pPr>
      <w:bookmarkStart w:id="376" w:name="_Ref6516231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w:t>
      </w:r>
      <w:r w:rsidR="00DF0827">
        <w:rPr>
          <w:rFonts w:cs="Arial"/>
        </w:rPr>
        <w:fldChar w:fldCharType="end"/>
      </w:r>
      <w:bookmarkEnd w:id="376"/>
      <w:r w:rsidRPr="00DA7E6E">
        <w:rPr>
          <w:rFonts w:cs="Arial"/>
        </w:rPr>
        <w:t>: Attribute Coercion by Storage SCP</w:t>
      </w:r>
    </w:p>
    <w:tbl>
      <w:tblPr>
        <w:tblStyle w:val="TableGrid"/>
        <w:tblW w:w="0" w:type="auto"/>
        <w:tblLayout w:type="fixed"/>
        <w:tblLook w:val="04A0" w:firstRow="1" w:lastRow="0" w:firstColumn="1" w:lastColumn="0" w:noHBand="0" w:noVBand="1"/>
      </w:tblPr>
      <w:tblGrid>
        <w:gridCol w:w="1087"/>
        <w:gridCol w:w="892"/>
        <w:gridCol w:w="1175"/>
        <w:gridCol w:w="917"/>
        <w:gridCol w:w="920"/>
        <w:gridCol w:w="1366"/>
        <w:gridCol w:w="2375"/>
      </w:tblGrid>
      <w:tr w:rsidR="00826348" w:rsidRPr="00DA7E6E" w14:paraId="296480F1" w14:textId="77777777" w:rsidTr="00673EE7">
        <w:tc>
          <w:tcPr>
            <w:tcW w:w="1087" w:type="dxa"/>
            <w:shd w:val="pct15" w:color="auto" w:fill="auto"/>
          </w:tcPr>
          <w:p w14:paraId="4B80C1B7"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Attribute Name</w:t>
            </w:r>
          </w:p>
        </w:tc>
        <w:tc>
          <w:tcPr>
            <w:tcW w:w="892" w:type="dxa"/>
            <w:shd w:val="pct15" w:color="auto" w:fill="auto"/>
          </w:tcPr>
          <w:p w14:paraId="2594759B"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Tag</w:t>
            </w:r>
          </w:p>
        </w:tc>
        <w:tc>
          <w:tcPr>
            <w:tcW w:w="1175" w:type="dxa"/>
            <w:shd w:val="pct15" w:color="auto" w:fill="auto"/>
          </w:tcPr>
          <w:p w14:paraId="4B7072E8"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SOP Class UID</w:t>
            </w:r>
          </w:p>
        </w:tc>
        <w:tc>
          <w:tcPr>
            <w:tcW w:w="917" w:type="dxa"/>
            <w:shd w:val="pct15" w:color="auto" w:fill="auto"/>
          </w:tcPr>
          <w:p w14:paraId="33F4FF94"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Type of Change</w:t>
            </w:r>
          </w:p>
        </w:tc>
        <w:tc>
          <w:tcPr>
            <w:tcW w:w="920" w:type="dxa"/>
            <w:shd w:val="pct15" w:color="auto" w:fill="auto"/>
          </w:tcPr>
          <w:p w14:paraId="58FDADAD"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New Value</w:t>
            </w:r>
          </w:p>
        </w:tc>
        <w:tc>
          <w:tcPr>
            <w:tcW w:w="1366" w:type="dxa"/>
            <w:shd w:val="pct15" w:color="auto" w:fill="auto"/>
          </w:tcPr>
          <w:p w14:paraId="16FCA8AE"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Condition</w:t>
            </w:r>
          </w:p>
        </w:tc>
        <w:tc>
          <w:tcPr>
            <w:tcW w:w="2375" w:type="dxa"/>
            <w:shd w:val="pct15" w:color="auto" w:fill="auto"/>
          </w:tcPr>
          <w:p w14:paraId="75DFE516" w14:textId="77777777" w:rsidR="00673EE7" w:rsidRPr="00DA7E6E" w:rsidRDefault="00673EE7">
            <w:pPr>
              <w:pStyle w:val="BodyTextIndent2"/>
              <w:ind w:left="0"/>
              <w:rPr>
                <w:rFonts w:ascii="Arial" w:hAnsi="Arial" w:cs="Arial"/>
                <w:b/>
                <w:lang w:val="en-US" w:eastAsia="en-US"/>
              </w:rPr>
            </w:pPr>
            <w:r w:rsidRPr="00DA7E6E">
              <w:rPr>
                <w:rFonts w:ascii="Arial" w:hAnsi="Arial" w:cs="Arial"/>
                <w:b/>
                <w:lang w:val="en-US" w:eastAsia="en-US"/>
              </w:rPr>
              <w:t>Comment</w:t>
            </w:r>
          </w:p>
        </w:tc>
      </w:tr>
      <w:tr w:rsidR="00826348" w:rsidRPr="00DA7E6E" w14:paraId="6819F6EC" w14:textId="77777777" w:rsidTr="00673EE7">
        <w:tc>
          <w:tcPr>
            <w:tcW w:w="1087" w:type="dxa"/>
          </w:tcPr>
          <w:p w14:paraId="0FB37273"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Patient ID</w:t>
            </w:r>
          </w:p>
        </w:tc>
        <w:tc>
          <w:tcPr>
            <w:tcW w:w="892" w:type="dxa"/>
          </w:tcPr>
          <w:p w14:paraId="723A5188"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(0010,</w:t>
            </w:r>
            <w:r w:rsidRPr="00DA7E6E">
              <w:rPr>
                <w:rFonts w:ascii="Arial" w:hAnsi="Arial" w:cs="Arial"/>
                <w:i/>
                <w:lang w:val="en-US" w:eastAsia="en-US"/>
              </w:rPr>
              <w:br/>
              <w:t>0020)</w:t>
            </w:r>
          </w:p>
        </w:tc>
        <w:tc>
          <w:tcPr>
            <w:tcW w:w="1175" w:type="dxa"/>
          </w:tcPr>
          <w:p w14:paraId="4256D19B"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ALL</w:t>
            </w:r>
          </w:p>
        </w:tc>
        <w:tc>
          <w:tcPr>
            <w:tcW w:w="917" w:type="dxa"/>
          </w:tcPr>
          <w:p w14:paraId="17B40340"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MODIFIED</w:t>
            </w:r>
          </w:p>
        </w:tc>
        <w:tc>
          <w:tcPr>
            <w:tcW w:w="920" w:type="dxa"/>
          </w:tcPr>
          <w:p w14:paraId="6FED5CDA"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Local patient ID</w:t>
            </w:r>
          </w:p>
        </w:tc>
        <w:tc>
          <w:tcPr>
            <w:tcW w:w="1366" w:type="dxa"/>
          </w:tcPr>
          <w:p w14:paraId="001016A7" w14:textId="77777777" w:rsidR="00673EE7" w:rsidRPr="00DA7E6E" w:rsidRDefault="00673EE7" w:rsidP="00A66C06">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EXTERNAL</w:t>
            </w:r>
          </w:p>
        </w:tc>
        <w:tc>
          <w:tcPr>
            <w:tcW w:w="2375" w:type="dxa"/>
          </w:tcPr>
          <w:p w14:paraId="0441B719" w14:textId="77777777" w:rsidR="00673EE7" w:rsidRPr="00DA7E6E" w:rsidRDefault="00673EE7" w:rsidP="00CB6DCD">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r w:rsidR="00826348" w:rsidRPr="00DA7E6E" w14:paraId="4500B349" w14:textId="77777777" w:rsidTr="00673EE7">
        <w:tc>
          <w:tcPr>
            <w:tcW w:w="1087" w:type="dxa"/>
          </w:tcPr>
          <w:p w14:paraId="4722B61C"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Issuer of Patient ID </w:t>
            </w:r>
          </w:p>
        </w:tc>
        <w:tc>
          <w:tcPr>
            <w:tcW w:w="892" w:type="dxa"/>
          </w:tcPr>
          <w:p w14:paraId="19B139E6"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(0010, </w:t>
            </w:r>
            <w:r w:rsidRPr="00DA7E6E">
              <w:rPr>
                <w:rFonts w:ascii="Arial" w:hAnsi="Arial" w:cs="Arial"/>
                <w:i/>
                <w:lang w:val="en-US" w:eastAsia="en-US"/>
              </w:rPr>
              <w:br/>
              <w:t>0021)</w:t>
            </w:r>
          </w:p>
        </w:tc>
        <w:tc>
          <w:tcPr>
            <w:tcW w:w="1175" w:type="dxa"/>
          </w:tcPr>
          <w:p w14:paraId="3F06EB58"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ALL</w:t>
            </w:r>
          </w:p>
        </w:tc>
        <w:tc>
          <w:tcPr>
            <w:tcW w:w="917" w:type="dxa"/>
          </w:tcPr>
          <w:p w14:paraId="077F710E"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ADDED</w:t>
            </w:r>
          </w:p>
        </w:tc>
        <w:tc>
          <w:tcPr>
            <w:tcW w:w="920" w:type="dxa"/>
          </w:tcPr>
          <w:p w14:paraId="3F20D0A5"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Local site as Issuer</w:t>
            </w:r>
          </w:p>
        </w:tc>
        <w:tc>
          <w:tcPr>
            <w:tcW w:w="1366" w:type="dxa"/>
          </w:tcPr>
          <w:p w14:paraId="68F12A5F" w14:textId="77777777" w:rsidR="00673EE7" w:rsidRPr="00DA7E6E" w:rsidRDefault="00673EE7" w:rsidP="00A66C06">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ALWAYS</w:t>
            </w:r>
          </w:p>
        </w:tc>
        <w:tc>
          <w:tcPr>
            <w:tcW w:w="2375" w:type="dxa"/>
          </w:tcPr>
          <w:p w14:paraId="06F375F4" w14:textId="77777777" w:rsidR="00673EE7" w:rsidRPr="00DA7E6E" w:rsidRDefault="00673EE7" w:rsidP="00CB6DCD">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r w:rsidR="00826348" w:rsidRPr="00DA7E6E" w14:paraId="7CE8688E" w14:textId="77777777" w:rsidTr="00673EE7">
        <w:tc>
          <w:tcPr>
            <w:tcW w:w="1087" w:type="dxa"/>
          </w:tcPr>
          <w:p w14:paraId="46EAC05A"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Lossy Image Compression</w:t>
            </w:r>
          </w:p>
        </w:tc>
        <w:tc>
          <w:tcPr>
            <w:tcW w:w="892" w:type="dxa"/>
          </w:tcPr>
          <w:p w14:paraId="36E20574"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(0028, </w:t>
            </w:r>
            <w:r w:rsidRPr="00DA7E6E">
              <w:rPr>
                <w:rFonts w:ascii="Arial" w:hAnsi="Arial" w:cs="Arial"/>
                <w:i/>
                <w:lang w:val="en-US" w:eastAsia="en-US"/>
              </w:rPr>
              <w:br/>
              <w:t>2110)</w:t>
            </w:r>
          </w:p>
        </w:tc>
        <w:tc>
          <w:tcPr>
            <w:tcW w:w="1175" w:type="dxa"/>
          </w:tcPr>
          <w:p w14:paraId="17F7F4EE"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ALL</w:t>
            </w:r>
          </w:p>
        </w:tc>
        <w:tc>
          <w:tcPr>
            <w:tcW w:w="917" w:type="dxa"/>
          </w:tcPr>
          <w:p w14:paraId="1E7C145F"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ADDED</w:t>
            </w:r>
          </w:p>
        </w:tc>
        <w:tc>
          <w:tcPr>
            <w:tcW w:w="920" w:type="dxa"/>
          </w:tcPr>
          <w:p w14:paraId="1926460C"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01</w:t>
            </w:r>
          </w:p>
        </w:tc>
        <w:tc>
          <w:tcPr>
            <w:tcW w:w="1366" w:type="dxa"/>
          </w:tcPr>
          <w:p w14:paraId="6C5A0369" w14:textId="77777777" w:rsidR="00673EE7" w:rsidRPr="00DA7E6E" w:rsidRDefault="00673EE7" w:rsidP="00A66C06">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CONFIGURATION</w:t>
            </w:r>
          </w:p>
        </w:tc>
        <w:tc>
          <w:tcPr>
            <w:tcW w:w="2375" w:type="dxa"/>
          </w:tcPr>
          <w:p w14:paraId="5441D72B" w14:textId="77777777" w:rsidR="00673EE7" w:rsidRPr="00DA7E6E" w:rsidRDefault="00673EE7" w:rsidP="00CB6DCD">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If lossy compression is enabled on system</w:t>
            </w:r>
          </w:p>
        </w:tc>
      </w:tr>
      <w:tr w:rsidR="00826348" w:rsidRPr="00DA7E6E" w14:paraId="6465AA43" w14:textId="77777777" w:rsidTr="00673EE7">
        <w:tc>
          <w:tcPr>
            <w:tcW w:w="1087" w:type="dxa"/>
          </w:tcPr>
          <w:p w14:paraId="7B000AEA"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Patient Name</w:t>
            </w:r>
          </w:p>
        </w:tc>
        <w:tc>
          <w:tcPr>
            <w:tcW w:w="892" w:type="dxa"/>
          </w:tcPr>
          <w:p w14:paraId="4BAFB29C"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(0010,</w:t>
            </w:r>
            <w:r w:rsidRPr="00DA7E6E">
              <w:rPr>
                <w:rFonts w:ascii="Arial" w:hAnsi="Arial" w:cs="Arial"/>
                <w:i/>
                <w:lang w:val="en-US" w:eastAsia="en-US"/>
              </w:rPr>
              <w:br/>
              <w:t>0010)</w:t>
            </w:r>
          </w:p>
        </w:tc>
        <w:tc>
          <w:tcPr>
            <w:tcW w:w="1175" w:type="dxa"/>
          </w:tcPr>
          <w:p w14:paraId="2E63F166"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CT Image Storage (1.2.840.10008.5. 1.4.1.1.2)</w:t>
            </w:r>
          </w:p>
        </w:tc>
        <w:tc>
          <w:tcPr>
            <w:tcW w:w="917" w:type="dxa"/>
          </w:tcPr>
          <w:p w14:paraId="4B30B104"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MODIFIED</w:t>
            </w:r>
          </w:p>
        </w:tc>
        <w:tc>
          <w:tcPr>
            <w:tcW w:w="920" w:type="dxa"/>
          </w:tcPr>
          <w:p w14:paraId="2603D3ED"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Pat_xxx (where xxx is a sequential number)</w:t>
            </w:r>
          </w:p>
        </w:tc>
        <w:tc>
          <w:tcPr>
            <w:tcW w:w="1366" w:type="dxa"/>
          </w:tcPr>
          <w:p w14:paraId="7BE5ED08" w14:textId="77777777" w:rsidR="00673EE7" w:rsidRPr="00DA7E6E" w:rsidRDefault="00673EE7" w:rsidP="00A66C06">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OTHER</w:t>
            </w:r>
          </w:p>
        </w:tc>
        <w:tc>
          <w:tcPr>
            <w:tcW w:w="2375" w:type="dxa"/>
          </w:tcPr>
          <w:p w14:paraId="3EC3461D" w14:textId="77777777" w:rsidR="00673EE7" w:rsidRPr="00DA7E6E" w:rsidRDefault="00673EE7" w:rsidP="00CB6DCD">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Studies received through CLINICALTRIAL AE</w:t>
            </w:r>
          </w:p>
        </w:tc>
      </w:tr>
      <w:tr w:rsidR="00673EE7" w:rsidRPr="00DA7E6E" w14:paraId="428C1E1D" w14:textId="77777777" w:rsidTr="00673EE7">
        <w:tc>
          <w:tcPr>
            <w:tcW w:w="1087" w:type="dxa"/>
          </w:tcPr>
          <w:p w14:paraId="2B41C37A"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w:t>
            </w:r>
          </w:p>
        </w:tc>
        <w:tc>
          <w:tcPr>
            <w:tcW w:w="892" w:type="dxa"/>
          </w:tcPr>
          <w:p w14:paraId="14F4F1D2"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1175" w:type="dxa"/>
          </w:tcPr>
          <w:p w14:paraId="13EDB83E"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917" w:type="dxa"/>
          </w:tcPr>
          <w:p w14:paraId="21C1E9C8"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920" w:type="dxa"/>
          </w:tcPr>
          <w:p w14:paraId="27326D88"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1366" w:type="dxa"/>
          </w:tcPr>
          <w:p w14:paraId="54A0C602" w14:textId="77777777" w:rsidR="00673EE7" w:rsidRPr="00DA7E6E" w:rsidRDefault="00673EE7" w:rsidP="00A66C06">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375" w:type="dxa"/>
          </w:tcPr>
          <w:p w14:paraId="36D91F22" w14:textId="77777777" w:rsidR="00673EE7" w:rsidRPr="00DA7E6E" w:rsidRDefault="00673EE7" w:rsidP="00CB6DCD">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bl>
    <w:p w14:paraId="146C124F" w14:textId="77777777" w:rsidR="00673EE7" w:rsidRPr="00DA7E6E" w:rsidRDefault="00673EE7" w:rsidP="00635261"/>
    <w:p w14:paraId="11071707" w14:textId="04A7B82E" w:rsidR="00673EE7" w:rsidRPr="00DA7E6E" w:rsidRDefault="00554DC6" w:rsidP="0053571A">
      <w:pPr>
        <w:rPr>
          <w:rFonts w:cs="Arial"/>
        </w:rPr>
      </w:pPr>
      <w:r>
        <w:rPr>
          <w:rFonts w:cs="Arial"/>
        </w:rPr>
        <w:fldChar w:fldCharType="begin"/>
      </w:r>
      <w:r>
        <w:rPr>
          <w:rFonts w:cs="Arial"/>
        </w:rPr>
        <w:instrText xml:space="preserve"> REF _Ref65162361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w:t>
      </w:r>
      <w:r>
        <w:rPr>
          <w:rFonts w:cs="Arial"/>
        </w:rPr>
        <w:fldChar w:fldCharType="end"/>
      </w:r>
      <w:r>
        <w:rPr>
          <w:rFonts w:cs="Arial"/>
        </w:rPr>
        <w:t xml:space="preserve"> </w:t>
      </w:r>
      <w:r w:rsidR="00673EE7" w:rsidRPr="00DA7E6E">
        <w:rPr>
          <w:rFonts w:cs="Arial"/>
        </w:rPr>
        <w:t xml:space="preserve">lists any restrictions on displaying or processing instances. </w:t>
      </w:r>
    </w:p>
    <w:p w14:paraId="580B0F1B" w14:textId="24ED8A61" w:rsidR="00673EE7" w:rsidRPr="00DA7E6E" w:rsidRDefault="00673EE7" w:rsidP="0053571A">
      <w:pPr>
        <w:pStyle w:val="TemplateInstruction"/>
        <w:rPr>
          <w:rFonts w:cs="Arial"/>
        </w:rPr>
      </w:pPr>
      <w:r w:rsidRPr="00DA7E6E">
        <w:rPr>
          <w:rFonts w:cs="Arial"/>
        </w:rPr>
        <w:t xml:space="preserve">[Provide display/processing restrictions in </w:t>
      </w:r>
      <w:r w:rsidR="00554DC6">
        <w:rPr>
          <w:rFonts w:cs="Arial"/>
        </w:rPr>
        <w:fldChar w:fldCharType="begin"/>
      </w:r>
      <w:r w:rsidR="00554DC6">
        <w:rPr>
          <w:rFonts w:cs="Arial"/>
        </w:rPr>
        <w:instrText xml:space="preserve"> REF _Ref65162361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w:t>
      </w:r>
      <w:r w:rsidR="00554DC6">
        <w:rPr>
          <w:rFonts w:cs="Arial"/>
        </w:rPr>
        <w:fldChar w:fldCharType="end"/>
      </w:r>
      <w:r w:rsidRPr="00DA7E6E">
        <w:rPr>
          <w:rFonts w:cs="Arial"/>
        </w:rPr>
        <w:t xml:space="preserve">. There are different scenarios: </w:t>
      </w:r>
    </w:p>
    <w:p w14:paraId="3B4F550D" w14:textId="77777777" w:rsidR="00673EE7" w:rsidRPr="00DA7E6E" w:rsidRDefault="00673EE7" w:rsidP="00944188">
      <w:pPr>
        <w:pStyle w:val="TemplateInstruction"/>
        <w:numPr>
          <w:ilvl w:val="0"/>
          <w:numId w:val="15"/>
        </w:numPr>
        <w:rPr>
          <w:rFonts w:cs="Arial"/>
        </w:rPr>
      </w:pPr>
      <w:r w:rsidRPr="00DA7E6E">
        <w:rPr>
          <w:rFonts w:cs="Arial"/>
        </w:rPr>
        <w:t>Restrictions based on a single attribute. Values for the Attribute Name and Tag need to be provided. If there is no specific restriction on specific values, but the presence of the attribute would prevent display or processing, just use ABSENT for the value column.</w:t>
      </w:r>
    </w:p>
    <w:p w14:paraId="6D7EB02F" w14:textId="7BF94C4B" w:rsidR="00673EE7" w:rsidRPr="00DA7E6E" w:rsidRDefault="00673EE7" w:rsidP="00944188">
      <w:pPr>
        <w:pStyle w:val="TemplateInstruction"/>
        <w:numPr>
          <w:ilvl w:val="0"/>
          <w:numId w:val="15"/>
        </w:numPr>
        <w:rPr>
          <w:rFonts w:cs="Arial"/>
        </w:rPr>
      </w:pPr>
      <w:r w:rsidRPr="00DA7E6E">
        <w:rPr>
          <w:rFonts w:cs="Arial"/>
        </w:rPr>
        <w:t xml:space="preserve">Restrictions based on the dependency of attributes. In this scenario merge the Comments and Type cells for the affected attributes and explain the dependency in the </w:t>
      </w:r>
      <w:r w:rsidR="00211C39">
        <w:rPr>
          <w:rFonts w:cs="Arial"/>
        </w:rPr>
        <w:t>Comments column</w:t>
      </w:r>
      <w:r w:rsidRPr="00DA7E6E">
        <w:rPr>
          <w:rFonts w:cs="Arial"/>
        </w:rPr>
        <w:t xml:space="preserve"> </w:t>
      </w:r>
    </w:p>
    <w:p w14:paraId="3039DA76" w14:textId="306DFA15" w:rsidR="00673EE7" w:rsidRPr="00DA7E6E" w:rsidRDefault="00673EE7" w:rsidP="00CB6DCD">
      <w:pPr>
        <w:pStyle w:val="TemplateInstruction"/>
        <w:rPr>
          <w:rFonts w:cs="Arial"/>
        </w:rPr>
      </w:pPr>
      <w:r w:rsidRPr="00DA7E6E">
        <w:rPr>
          <w:rFonts w:cs="Arial"/>
        </w:rPr>
        <w:t>List restrictions based on IODs</w:t>
      </w:r>
      <w:r w:rsidR="00D80384">
        <w:rPr>
          <w:rFonts w:cs="Arial"/>
        </w:rPr>
        <w:t xml:space="preserve"> to</w:t>
      </w:r>
      <w:r w:rsidRPr="00DA7E6E">
        <w:rPr>
          <w:rFonts w:cs="Arial"/>
        </w:rPr>
        <w:t xml:space="preserve"> which they apply. Use the Type column to indicate “P” for Post Processing and “D” for Display</w:t>
      </w:r>
      <w:r w:rsidR="001837BA" w:rsidRPr="00DA7E6E">
        <w:rPr>
          <w:rFonts w:cs="Arial"/>
        </w:rPr>
        <w:t>.]</w:t>
      </w:r>
    </w:p>
    <w:p w14:paraId="367E9D2F" w14:textId="583B9F2D" w:rsidR="00673EE7" w:rsidRPr="00DA7E6E" w:rsidRDefault="00673EE7" w:rsidP="009A6313">
      <w:pPr>
        <w:pStyle w:val="TemplateInstruction"/>
        <w:rPr>
          <w:rFonts w:cs="Arial"/>
        </w:rPr>
      </w:pPr>
      <w:r w:rsidRPr="00DA7E6E">
        <w:rPr>
          <w:rFonts w:cs="Arial"/>
        </w:rPr>
        <w:t>[If there are no restrictions on display or processing requirements, replace the sentence above with No restriction to display or post</w:t>
      </w:r>
      <w:r w:rsidR="001F4A30">
        <w:rPr>
          <w:rFonts w:cs="Arial"/>
        </w:rPr>
        <w:t xml:space="preserve"> </w:t>
      </w:r>
      <w:r w:rsidRPr="00DA7E6E">
        <w:rPr>
          <w:rFonts w:cs="Arial"/>
        </w:rPr>
        <w:t>processing apply.]</w:t>
      </w:r>
    </w:p>
    <w:p w14:paraId="3260F662" w14:textId="580826DB" w:rsidR="00673EE7" w:rsidRPr="00DA7E6E" w:rsidRDefault="00673EE7" w:rsidP="00455E16">
      <w:pPr>
        <w:pStyle w:val="TableTitle"/>
        <w:rPr>
          <w:rFonts w:cs="Arial"/>
        </w:rPr>
      </w:pPr>
      <w:bookmarkStart w:id="377" w:name="_Ref6516236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w:t>
      </w:r>
      <w:r w:rsidR="00DF0827">
        <w:rPr>
          <w:rFonts w:cs="Arial"/>
        </w:rPr>
        <w:fldChar w:fldCharType="end"/>
      </w:r>
      <w:bookmarkEnd w:id="377"/>
      <w:r w:rsidRPr="00DA7E6E">
        <w:rPr>
          <w:rFonts w:cs="Arial"/>
        </w:rPr>
        <w:t>: Display and Processing Restrictions for Storage SCP</w:t>
      </w:r>
    </w:p>
    <w:tbl>
      <w:tblPr>
        <w:tblStyle w:val="TableGrid"/>
        <w:tblW w:w="7649" w:type="dxa"/>
        <w:tblLayout w:type="fixed"/>
        <w:tblLook w:val="04A0" w:firstRow="1" w:lastRow="0" w:firstColumn="1" w:lastColumn="0" w:noHBand="0" w:noVBand="1"/>
      </w:tblPr>
      <w:tblGrid>
        <w:gridCol w:w="1366"/>
        <w:gridCol w:w="1323"/>
        <w:gridCol w:w="1366"/>
        <w:gridCol w:w="2319"/>
        <w:gridCol w:w="1275"/>
      </w:tblGrid>
      <w:tr w:rsidR="00826348" w:rsidRPr="00DA7E6E" w14:paraId="3F53358D" w14:textId="77777777" w:rsidTr="007F5A1E">
        <w:tc>
          <w:tcPr>
            <w:tcW w:w="1366" w:type="dxa"/>
            <w:shd w:val="clear" w:color="auto" w:fill="BFBFBF" w:themeFill="background1" w:themeFillShade="BF"/>
            <w:vAlign w:val="center"/>
          </w:tcPr>
          <w:p w14:paraId="4CD8CD11" w14:textId="77777777" w:rsidR="00673EE7" w:rsidRPr="00DA7E6E" w:rsidRDefault="00673EE7" w:rsidP="00FB5811">
            <w:pPr>
              <w:pStyle w:val="BodyTextIndent2"/>
              <w:ind w:left="0"/>
              <w:rPr>
                <w:rFonts w:ascii="Arial" w:hAnsi="Arial" w:cs="Arial"/>
                <w:lang w:val="en-US" w:eastAsia="en-US"/>
              </w:rPr>
            </w:pPr>
            <w:r w:rsidRPr="00DA7E6E">
              <w:rPr>
                <w:rFonts w:ascii="Arial" w:hAnsi="Arial" w:cs="Arial"/>
                <w:b/>
                <w:lang w:val="en-US" w:eastAsia="en-US"/>
              </w:rPr>
              <w:t>Attribute Name</w:t>
            </w:r>
          </w:p>
        </w:tc>
        <w:tc>
          <w:tcPr>
            <w:tcW w:w="1323" w:type="dxa"/>
            <w:shd w:val="clear" w:color="auto" w:fill="BFBFBF" w:themeFill="background1" w:themeFillShade="BF"/>
            <w:vAlign w:val="center"/>
          </w:tcPr>
          <w:p w14:paraId="343FD93F" w14:textId="77777777" w:rsidR="00673EE7" w:rsidRPr="00DA7E6E" w:rsidRDefault="00673EE7" w:rsidP="00B950EF">
            <w:pPr>
              <w:pStyle w:val="BodyTextIndent2"/>
              <w:ind w:left="0"/>
              <w:rPr>
                <w:rFonts w:ascii="Arial" w:hAnsi="Arial" w:cs="Arial"/>
                <w:lang w:val="en-US" w:eastAsia="en-US"/>
              </w:rPr>
            </w:pPr>
            <w:r w:rsidRPr="00DA7E6E">
              <w:rPr>
                <w:rFonts w:ascii="Arial" w:hAnsi="Arial" w:cs="Arial"/>
                <w:b/>
                <w:lang w:val="en-US" w:eastAsia="en-US"/>
              </w:rPr>
              <w:t>Tag</w:t>
            </w:r>
          </w:p>
        </w:tc>
        <w:tc>
          <w:tcPr>
            <w:tcW w:w="1366" w:type="dxa"/>
            <w:shd w:val="clear" w:color="auto" w:fill="BFBFBF" w:themeFill="background1" w:themeFillShade="BF"/>
            <w:vAlign w:val="center"/>
          </w:tcPr>
          <w:p w14:paraId="107E1816" w14:textId="77777777" w:rsidR="00673EE7" w:rsidRPr="00DA7E6E" w:rsidRDefault="00673EE7" w:rsidP="00D10F74">
            <w:pPr>
              <w:pStyle w:val="BodyTextIndent2"/>
              <w:ind w:left="0"/>
              <w:rPr>
                <w:rFonts w:ascii="Arial" w:hAnsi="Arial" w:cs="Arial"/>
                <w:lang w:val="en-US" w:eastAsia="en-US"/>
              </w:rPr>
            </w:pPr>
            <w:r w:rsidRPr="00DA7E6E">
              <w:rPr>
                <w:rFonts w:ascii="Arial" w:hAnsi="Arial" w:cs="Arial"/>
                <w:b/>
                <w:lang w:val="en-US" w:eastAsia="en-US"/>
              </w:rPr>
              <w:t>Value</w:t>
            </w:r>
          </w:p>
        </w:tc>
        <w:tc>
          <w:tcPr>
            <w:tcW w:w="2319" w:type="dxa"/>
            <w:shd w:val="clear" w:color="auto" w:fill="BFBFBF" w:themeFill="background1" w:themeFillShade="BF"/>
            <w:vAlign w:val="center"/>
          </w:tcPr>
          <w:p w14:paraId="506EC16F" w14:textId="77777777" w:rsidR="00673EE7" w:rsidRPr="00DA7E6E" w:rsidRDefault="00673EE7" w:rsidP="00FF2761">
            <w:pPr>
              <w:pStyle w:val="BodyTextIndent2"/>
              <w:ind w:left="0"/>
              <w:rPr>
                <w:rFonts w:ascii="Arial" w:hAnsi="Arial" w:cs="Arial"/>
                <w:lang w:val="en-US" w:eastAsia="en-US"/>
              </w:rPr>
            </w:pPr>
            <w:r w:rsidRPr="00DA7E6E">
              <w:rPr>
                <w:rFonts w:ascii="Arial" w:hAnsi="Arial" w:cs="Arial"/>
                <w:b/>
                <w:lang w:val="en-US" w:eastAsia="en-US"/>
              </w:rPr>
              <w:t>Comment</w:t>
            </w:r>
          </w:p>
        </w:tc>
        <w:tc>
          <w:tcPr>
            <w:tcW w:w="1275" w:type="dxa"/>
            <w:shd w:val="clear" w:color="auto" w:fill="BFBFBF" w:themeFill="background1" w:themeFillShade="BF"/>
            <w:vAlign w:val="center"/>
          </w:tcPr>
          <w:p w14:paraId="43FF9711" w14:textId="77777777" w:rsidR="00673EE7" w:rsidRPr="00DA7E6E" w:rsidRDefault="00673EE7">
            <w:pPr>
              <w:pStyle w:val="BodyTextIndent2"/>
              <w:ind w:left="0"/>
              <w:rPr>
                <w:rFonts w:ascii="Arial" w:hAnsi="Arial" w:cs="Arial"/>
                <w:lang w:val="en-US" w:eastAsia="en-US"/>
              </w:rPr>
            </w:pPr>
            <w:r w:rsidRPr="00DA7E6E">
              <w:rPr>
                <w:rFonts w:ascii="Arial" w:hAnsi="Arial" w:cs="Arial"/>
                <w:b/>
                <w:lang w:val="en-US" w:eastAsia="en-US"/>
              </w:rPr>
              <w:t>Type</w:t>
            </w:r>
          </w:p>
        </w:tc>
      </w:tr>
      <w:tr w:rsidR="00826348" w:rsidRPr="00DA7E6E" w14:paraId="331943BE" w14:textId="77777777" w:rsidTr="00673EE7">
        <w:tc>
          <w:tcPr>
            <w:tcW w:w="7649" w:type="dxa"/>
            <w:gridSpan w:val="5"/>
          </w:tcPr>
          <w:p w14:paraId="763A3BE9"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CT Image Storage (1.2.840.10008.5.1.4.1.1.2)</w:t>
            </w:r>
          </w:p>
        </w:tc>
      </w:tr>
      <w:tr w:rsidR="00826348" w:rsidRPr="00DA7E6E" w14:paraId="0DB95148" w14:textId="77777777" w:rsidTr="007F5A1E">
        <w:tc>
          <w:tcPr>
            <w:tcW w:w="1366" w:type="dxa"/>
          </w:tcPr>
          <w:p w14:paraId="6B48B1A7"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Bits Stored</w:t>
            </w:r>
          </w:p>
        </w:tc>
        <w:tc>
          <w:tcPr>
            <w:tcW w:w="1323" w:type="dxa"/>
          </w:tcPr>
          <w:p w14:paraId="5ED44781"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(0028,0101)</w:t>
            </w:r>
          </w:p>
        </w:tc>
        <w:tc>
          <w:tcPr>
            <w:tcW w:w="1366" w:type="dxa"/>
          </w:tcPr>
          <w:p w14:paraId="10C8192D"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16</w:t>
            </w:r>
          </w:p>
        </w:tc>
        <w:tc>
          <w:tcPr>
            <w:tcW w:w="2319" w:type="dxa"/>
            <w:vAlign w:val="center"/>
          </w:tcPr>
          <w:p w14:paraId="677A89BE"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p>
        </w:tc>
        <w:tc>
          <w:tcPr>
            <w:tcW w:w="1275" w:type="dxa"/>
            <w:vAlign w:val="center"/>
          </w:tcPr>
          <w:p w14:paraId="63033947"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D</w:t>
            </w:r>
          </w:p>
        </w:tc>
      </w:tr>
      <w:tr w:rsidR="00826348" w:rsidRPr="00DA7E6E" w14:paraId="75FC1559" w14:textId="77777777" w:rsidTr="00673EE7">
        <w:tc>
          <w:tcPr>
            <w:tcW w:w="7649" w:type="dxa"/>
            <w:gridSpan w:val="5"/>
          </w:tcPr>
          <w:p w14:paraId="196FEDA2" w14:textId="06DBFE9A"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lastRenderedPageBreak/>
              <w:t xml:space="preserve">Digital Mammography X-Ray Image Storage – For </w:t>
            </w:r>
            <w:r w:rsidR="001837BA" w:rsidRPr="00DA7E6E">
              <w:rPr>
                <w:rFonts w:ascii="Arial" w:hAnsi="Arial" w:cs="Arial"/>
                <w:i/>
                <w:lang w:val="en-US" w:eastAsia="en-US"/>
              </w:rPr>
              <w:t>Processing (</w:t>
            </w:r>
            <w:r w:rsidRPr="00DA7E6E">
              <w:rPr>
                <w:rFonts w:ascii="Arial" w:hAnsi="Arial" w:cs="Arial"/>
                <w:i/>
                <w:lang w:val="en-US" w:eastAsia="en-US"/>
              </w:rPr>
              <w:t>1.2.840.10008.5.1.4.1.1.1.2.1)</w:t>
            </w:r>
          </w:p>
        </w:tc>
      </w:tr>
      <w:tr w:rsidR="00826348" w:rsidRPr="00DA7E6E" w14:paraId="7D9A4722" w14:textId="77777777" w:rsidTr="007F5A1E">
        <w:tc>
          <w:tcPr>
            <w:tcW w:w="1366" w:type="dxa"/>
          </w:tcPr>
          <w:p w14:paraId="62CBEBB2"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Detector ID</w:t>
            </w:r>
          </w:p>
        </w:tc>
        <w:tc>
          <w:tcPr>
            <w:tcW w:w="1323" w:type="dxa"/>
          </w:tcPr>
          <w:p w14:paraId="441DE8F3"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(0018,700A)</w:t>
            </w:r>
          </w:p>
        </w:tc>
        <w:tc>
          <w:tcPr>
            <w:tcW w:w="1366" w:type="dxa"/>
          </w:tcPr>
          <w:p w14:paraId="4A7E9196"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ABSENT</w:t>
            </w:r>
          </w:p>
        </w:tc>
        <w:tc>
          <w:tcPr>
            <w:tcW w:w="2319" w:type="dxa"/>
          </w:tcPr>
          <w:p w14:paraId="74A40320"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b/>
                <w:lang w:val="en-US" w:eastAsia="en-US"/>
              </w:rPr>
            </w:pPr>
            <w:r w:rsidRPr="00DA7E6E">
              <w:rPr>
                <w:rFonts w:ascii="Arial" w:hAnsi="Arial" w:cs="Arial"/>
                <w:i/>
                <w:lang w:val="en-US" w:eastAsia="en-US"/>
              </w:rPr>
              <w:t>Value needs to be present for Licensing purposes</w:t>
            </w:r>
          </w:p>
        </w:tc>
        <w:tc>
          <w:tcPr>
            <w:tcW w:w="1275" w:type="dxa"/>
            <w:vAlign w:val="center"/>
          </w:tcPr>
          <w:p w14:paraId="5318E872"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w:t>
            </w:r>
          </w:p>
        </w:tc>
      </w:tr>
      <w:tr w:rsidR="00826348" w:rsidRPr="00DA7E6E" w14:paraId="1F839CE2" w14:textId="77777777" w:rsidTr="00673EE7">
        <w:tc>
          <w:tcPr>
            <w:tcW w:w="7649" w:type="dxa"/>
            <w:gridSpan w:val="5"/>
            <w:vAlign w:val="center"/>
          </w:tcPr>
          <w:p w14:paraId="22A7EEDF"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All IODs</w:t>
            </w:r>
          </w:p>
        </w:tc>
      </w:tr>
      <w:tr w:rsidR="00826348" w:rsidRPr="00DA7E6E" w14:paraId="425A099F" w14:textId="77777777" w:rsidTr="007F5A1E">
        <w:tc>
          <w:tcPr>
            <w:tcW w:w="1366" w:type="dxa"/>
          </w:tcPr>
          <w:p w14:paraId="1726429A"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lang w:val="en-US" w:eastAsia="en-US"/>
              </w:rPr>
              <w:t>Transfer Syntax UID</w:t>
            </w:r>
          </w:p>
        </w:tc>
        <w:tc>
          <w:tcPr>
            <w:tcW w:w="1323" w:type="dxa"/>
          </w:tcPr>
          <w:p w14:paraId="31D5BFC6"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lang w:val="en-US" w:eastAsia="en-US"/>
              </w:rPr>
              <w:t>(0002,0010)</w:t>
            </w:r>
          </w:p>
        </w:tc>
        <w:tc>
          <w:tcPr>
            <w:tcW w:w="1366" w:type="dxa"/>
          </w:tcPr>
          <w:p w14:paraId="702AE0C0"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rPr>
              <w:t>1.2.840.10008.1.2.4.70</w:t>
            </w:r>
          </w:p>
        </w:tc>
        <w:tc>
          <w:tcPr>
            <w:tcW w:w="2319" w:type="dxa"/>
            <w:vMerge w:val="restart"/>
          </w:tcPr>
          <w:p w14:paraId="37FD0D14"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lang w:val="en-US" w:eastAsia="en-US"/>
              </w:rPr>
              <w:t>Lossless compressed RGB images cannot be displayed</w:t>
            </w:r>
          </w:p>
        </w:tc>
        <w:tc>
          <w:tcPr>
            <w:tcW w:w="1275" w:type="dxa"/>
            <w:vMerge w:val="restart"/>
          </w:tcPr>
          <w:p w14:paraId="01EB7E54"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D</w:t>
            </w:r>
          </w:p>
        </w:tc>
      </w:tr>
      <w:tr w:rsidR="00826348" w:rsidRPr="00DA7E6E" w14:paraId="7DD195F8" w14:textId="77777777" w:rsidTr="007F5A1E">
        <w:tc>
          <w:tcPr>
            <w:tcW w:w="1366" w:type="dxa"/>
          </w:tcPr>
          <w:p w14:paraId="132FFFF2"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lang w:val="en-US" w:eastAsia="en-US"/>
              </w:rPr>
              <w:t>Photometric Interpretation</w:t>
            </w:r>
          </w:p>
        </w:tc>
        <w:tc>
          <w:tcPr>
            <w:tcW w:w="1323" w:type="dxa"/>
          </w:tcPr>
          <w:p w14:paraId="337A8F9A"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r w:rsidRPr="00DA7E6E">
              <w:rPr>
                <w:rFonts w:ascii="Arial" w:hAnsi="Arial" w:cs="Arial"/>
                <w:i/>
                <w:lang w:val="en-US" w:eastAsia="en-US"/>
              </w:rPr>
              <w:t>(0028,0004)</w:t>
            </w:r>
          </w:p>
        </w:tc>
        <w:tc>
          <w:tcPr>
            <w:tcW w:w="1366" w:type="dxa"/>
          </w:tcPr>
          <w:tbl>
            <w:tblPr>
              <w:tblW w:w="0" w:type="auto"/>
              <w:tblBorders>
                <w:top w:val="nil"/>
                <w:left w:val="nil"/>
                <w:bottom w:val="nil"/>
                <w:right w:val="nil"/>
              </w:tblBorders>
              <w:tblLayout w:type="fixed"/>
              <w:tblLook w:val="0000" w:firstRow="0" w:lastRow="0" w:firstColumn="0" w:lastColumn="0" w:noHBand="0" w:noVBand="0"/>
            </w:tblPr>
            <w:tblGrid>
              <w:gridCol w:w="1431"/>
            </w:tblGrid>
            <w:tr w:rsidR="00826348" w:rsidRPr="00DA7E6E" w14:paraId="62140922" w14:textId="77777777" w:rsidTr="004121A0">
              <w:trPr>
                <w:trHeight w:val="126"/>
              </w:trPr>
              <w:tc>
                <w:tcPr>
                  <w:tcW w:w="1431" w:type="dxa"/>
                </w:tcPr>
                <w:p w14:paraId="7FE3D29F"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eastAsia="Arial Unicode MS" w:hAnsi="Arial" w:cs="Arial"/>
                      <w:i/>
                      <w:spacing w:val="0"/>
                      <w:kern w:val="0"/>
                      <w:lang w:eastAsia="en-US"/>
                    </w:rPr>
                  </w:pPr>
                  <w:r w:rsidRPr="00DA7E6E">
                    <w:rPr>
                      <w:rFonts w:ascii="Arial" w:eastAsia="Arial Unicode MS" w:hAnsi="Arial" w:cs="Arial"/>
                      <w:i/>
                      <w:spacing w:val="0"/>
                      <w:kern w:val="0"/>
                      <w:lang w:eastAsia="en-US"/>
                    </w:rPr>
                    <w:t>RGB</w:t>
                  </w:r>
                </w:p>
              </w:tc>
            </w:tr>
          </w:tbl>
          <w:p w14:paraId="35AF426E"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2319" w:type="dxa"/>
            <w:vMerge/>
          </w:tcPr>
          <w:p w14:paraId="1F945113" w14:textId="77777777" w:rsidR="00673EE7" w:rsidRPr="00DA7E6E" w:rsidRDefault="00673EE7">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1275" w:type="dxa"/>
            <w:vMerge/>
          </w:tcPr>
          <w:p w14:paraId="17F71AF3" w14:textId="77777777" w:rsidR="00673EE7" w:rsidRPr="00DA7E6E" w:rsidRDefault="00673EE7">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r w:rsidR="00673EE7" w:rsidRPr="00DA7E6E" w14:paraId="2703567D" w14:textId="77777777" w:rsidTr="007F5A1E">
        <w:tc>
          <w:tcPr>
            <w:tcW w:w="1366" w:type="dxa"/>
          </w:tcPr>
          <w:p w14:paraId="6C73460C"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1323" w:type="dxa"/>
          </w:tcPr>
          <w:p w14:paraId="1D533D69"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1366" w:type="dxa"/>
          </w:tcPr>
          <w:p w14:paraId="1D67B326"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2319" w:type="dxa"/>
          </w:tcPr>
          <w:p w14:paraId="2E506FA7"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lang w:val="en-US" w:eastAsia="en-US"/>
              </w:rPr>
            </w:pPr>
          </w:p>
        </w:tc>
        <w:tc>
          <w:tcPr>
            <w:tcW w:w="1275" w:type="dxa"/>
          </w:tcPr>
          <w:p w14:paraId="5ED83202"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bl>
    <w:p w14:paraId="4619B221" w14:textId="77777777" w:rsidR="00673EE7" w:rsidRPr="00DA7E6E" w:rsidRDefault="00673EE7" w:rsidP="00635261">
      <w:pPr>
        <w:pStyle w:val="BodyTextIndent2"/>
        <w:rPr>
          <w:rFonts w:ascii="Arial" w:hAnsi="Arial" w:cs="Arial"/>
          <w:lang w:val="en-US" w:eastAsia="en-US"/>
        </w:rPr>
      </w:pPr>
    </w:p>
    <w:p w14:paraId="62D38915" w14:textId="75F8FB85" w:rsidR="00673EE7" w:rsidRPr="00DA7E6E" w:rsidRDefault="00554DC6" w:rsidP="0053571A">
      <w:pPr>
        <w:rPr>
          <w:rFonts w:cs="Arial"/>
        </w:rPr>
      </w:pPr>
      <w:r>
        <w:rPr>
          <w:rFonts w:cs="Arial"/>
        </w:rPr>
        <w:fldChar w:fldCharType="begin"/>
      </w:r>
      <w:r>
        <w:rPr>
          <w:rFonts w:cs="Arial"/>
        </w:rPr>
        <w:instrText xml:space="preserve"> REF _Ref65162401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w:t>
      </w:r>
      <w:r>
        <w:rPr>
          <w:rFonts w:cs="Arial"/>
        </w:rPr>
        <w:fldChar w:fldCharType="end"/>
      </w:r>
      <w:r>
        <w:rPr>
          <w:rFonts w:cs="Arial"/>
        </w:rPr>
        <w:t xml:space="preserve"> </w:t>
      </w:r>
      <w:r w:rsidR="00673EE7" w:rsidRPr="00D15DD9">
        <w:rPr>
          <w:rFonts w:cs="Arial"/>
        </w:rPr>
        <w:t xml:space="preserve">lists </w:t>
      </w:r>
      <w:r w:rsidR="00D15DD9" w:rsidRPr="00B21D5C">
        <w:rPr>
          <w:rFonts w:cs="Arial"/>
        </w:rPr>
        <w:t>the</w:t>
      </w:r>
      <w:r w:rsidR="00D15DD9">
        <w:rPr>
          <w:rFonts w:cs="Arial"/>
          <w:i/>
        </w:rPr>
        <w:t xml:space="preserve"> </w:t>
      </w:r>
      <w:r w:rsidR="00D15DD9" w:rsidRPr="00DA7E6E" w:rsidDel="00D15DD9">
        <w:rPr>
          <w:rFonts w:cs="Arial"/>
          <w:i/>
        </w:rPr>
        <w:t xml:space="preserve"> </w:t>
      </w:r>
      <w:r w:rsidR="00673EE7" w:rsidRPr="00DA7E6E">
        <w:rPr>
          <w:rFonts w:cs="Arial"/>
        </w:rPr>
        <w:t>behavior upon receiving instances from a remote node:</w:t>
      </w:r>
    </w:p>
    <w:p w14:paraId="683ED673" w14:textId="665C8F3E" w:rsidR="00673EE7" w:rsidRPr="00DA7E6E" w:rsidRDefault="00673EE7" w:rsidP="0053571A">
      <w:pPr>
        <w:pStyle w:val="TemplateInstruction"/>
        <w:rPr>
          <w:rFonts w:cs="Arial"/>
        </w:rPr>
      </w:pPr>
      <w:r w:rsidRPr="00DA7E6E">
        <w:rPr>
          <w:rFonts w:cs="Arial"/>
        </w:rPr>
        <w:t xml:space="preserve">[Fill in </w:t>
      </w:r>
      <w:r w:rsidR="00554DC6">
        <w:rPr>
          <w:rFonts w:cs="Arial"/>
        </w:rPr>
        <w:fldChar w:fldCharType="begin"/>
      </w:r>
      <w:r w:rsidR="00554DC6">
        <w:rPr>
          <w:rFonts w:cs="Arial"/>
        </w:rPr>
        <w:instrText xml:space="preserve"> REF _Ref65162401 \h </w:instrText>
      </w:r>
      <w:r w:rsidR="00554DC6">
        <w:rPr>
          <w:rFonts w:cs="Arial"/>
        </w:rPr>
      </w:r>
      <w:r w:rsidR="00554DC6">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w:t>
      </w:r>
      <w:r w:rsidR="00554DC6">
        <w:rPr>
          <w:rFonts w:cs="Arial"/>
        </w:rPr>
        <w:fldChar w:fldCharType="end"/>
      </w:r>
      <w:r w:rsidR="00554DC6">
        <w:rPr>
          <w:rFonts w:cs="Arial"/>
        </w:rPr>
        <w:t xml:space="preserve"> </w:t>
      </w:r>
      <w:r w:rsidRPr="00DA7E6E">
        <w:rPr>
          <w:rFonts w:cs="Arial"/>
        </w:rPr>
        <w:t xml:space="preserve">for details. The </w:t>
      </w:r>
      <w:r w:rsidR="00211C39">
        <w:rPr>
          <w:rFonts w:cs="Arial"/>
        </w:rPr>
        <w:t>Table</w:t>
      </w:r>
      <w:r w:rsidRPr="00DA7E6E">
        <w:rPr>
          <w:rFonts w:cs="Arial"/>
        </w:rPr>
        <w:t xml:space="preserve"> shows some examples which can be reused, modified, deleted</w:t>
      </w:r>
      <w:r w:rsidR="00567D27">
        <w:rPr>
          <w:rFonts w:cs="Arial"/>
        </w:rPr>
        <w:t>,</w:t>
      </w:r>
      <w:r w:rsidRPr="00DA7E6E">
        <w:rPr>
          <w:rFonts w:cs="Arial"/>
        </w:rPr>
        <w:t xml:space="preserve"> or extended based on your product implementation]</w:t>
      </w:r>
    </w:p>
    <w:p w14:paraId="4DB5E23A" w14:textId="4FBFDE7A" w:rsidR="00673EE7" w:rsidRPr="00DA7E6E" w:rsidRDefault="00673EE7" w:rsidP="00944188">
      <w:pPr>
        <w:pStyle w:val="TableTitle"/>
        <w:rPr>
          <w:rFonts w:cs="Arial"/>
        </w:rPr>
      </w:pPr>
      <w:bookmarkStart w:id="378" w:name="_Ref6516240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w:t>
      </w:r>
      <w:r w:rsidR="00DF0827">
        <w:rPr>
          <w:rFonts w:cs="Arial"/>
        </w:rPr>
        <w:fldChar w:fldCharType="end"/>
      </w:r>
      <w:bookmarkEnd w:id="378"/>
      <w:r w:rsidRPr="00DA7E6E">
        <w:rPr>
          <w:rFonts w:cs="Arial"/>
        </w:rPr>
        <w:t>: Behavior when storing instances</w:t>
      </w:r>
    </w:p>
    <w:tbl>
      <w:tblPr>
        <w:tblStyle w:val="TableGrid"/>
        <w:tblW w:w="8401" w:type="dxa"/>
        <w:tblLayout w:type="fixed"/>
        <w:tblLook w:val="04A0" w:firstRow="1" w:lastRow="0" w:firstColumn="1" w:lastColumn="0" w:noHBand="0" w:noVBand="1"/>
      </w:tblPr>
      <w:tblGrid>
        <w:gridCol w:w="2553"/>
        <w:gridCol w:w="2948"/>
        <w:gridCol w:w="2900"/>
      </w:tblGrid>
      <w:tr w:rsidR="00826348" w:rsidRPr="00DA7E6E" w14:paraId="592EB1A5" w14:textId="77777777" w:rsidTr="00673EE7">
        <w:tc>
          <w:tcPr>
            <w:tcW w:w="2553" w:type="dxa"/>
            <w:shd w:val="clear" w:color="auto" w:fill="BFBFBF" w:themeFill="background1" w:themeFillShade="BF"/>
          </w:tcPr>
          <w:p w14:paraId="55B4ACDA" w14:textId="77777777" w:rsidR="00673EE7" w:rsidRPr="00DA7E6E" w:rsidRDefault="00673EE7" w:rsidP="00944188">
            <w:pPr>
              <w:pStyle w:val="BodyTextIndent2"/>
              <w:ind w:left="0"/>
              <w:rPr>
                <w:rFonts w:ascii="Arial" w:hAnsi="Arial" w:cs="Arial"/>
                <w:b/>
                <w:lang w:val="en-US" w:eastAsia="en-US"/>
              </w:rPr>
            </w:pPr>
            <w:r w:rsidRPr="00DA7E6E">
              <w:rPr>
                <w:rFonts w:ascii="Arial" w:hAnsi="Arial" w:cs="Arial"/>
                <w:b/>
                <w:lang w:val="en-US" w:eastAsia="en-US"/>
              </w:rPr>
              <w:t xml:space="preserve">Action upon Receiving  </w:t>
            </w:r>
          </w:p>
        </w:tc>
        <w:tc>
          <w:tcPr>
            <w:tcW w:w="2948" w:type="dxa"/>
            <w:shd w:val="clear" w:color="auto" w:fill="BFBFBF" w:themeFill="background1" w:themeFillShade="BF"/>
          </w:tcPr>
          <w:p w14:paraId="0F58029C" w14:textId="77777777" w:rsidR="00673EE7" w:rsidRPr="00DA7E6E" w:rsidRDefault="00673EE7" w:rsidP="00A66C06">
            <w:pPr>
              <w:pStyle w:val="BodyTextIndent2"/>
              <w:ind w:left="0"/>
              <w:rPr>
                <w:rFonts w:ascii="Arial" w:hAnsi="Arial" w:cs="Arial"/>
                <w:b/>
                <w:lang w:val="en-US" w:eastAsia="en-US"/>
              </w:rPr>
            </w:pPr>
            <w:r w:rsidRPr="00DA7E6E">
              <w:rPr>
                <w:rFonts w:ascii="Arial" w:hAnsi="Arial" w:cs="Arial"/>
                <w:b/>
                <w:lang w:val="en-US" w:eastAsia="en-US"/>
              </w:rPr>
              <w:t>Result</w:t>
            </w:r>
          </w:p>
        </w:tc>
        <w:tc>
          <w:tcPr>
            <w:tcW w:w="2900" w:type="dxa"/>
            <w:shd w:val="clear" w:color="auto" w:fill="BFBFBF" w:themeFill="background1" w:themeFillShade="BF"/>
          </w:tcPr>
          <w:p w14:paraId="3E68E53A" w14:textId="77777777" w:rsidR="00673EE7" w:rsidRPr="00DA7E6E" w:rsidRDefault="00673EE7" w:rsidP="00CB6DCD">
            <w:pPr>
              <w:pStyle w:val="BodyTextIndent2"/>
              <w:ind w:left="0"/>
              <w:rPr>
                <w:rFonts w:ascii="Arial" w:hAnsi="Arial" w:cs="Arial"/>
                <w:b/>
                <w:lang w:val="en-US" w:eastAsia="en-US"/>
              </w:rPr>
            </w:pPr>
            <w:r w:rsidRPr="00DA7E6E">
              <w:rPr>
                <w:rFonts w:ascii="Arial" w:hAnsi="Arial" w:cs="Arial"/>
                <w:b/>
                <w:lang w:val="en-US" w:eastAsia="en-US"/>
              </w:rPr>
              <w:t>System behavior</w:t>
            </w:r>
          </w:p>
        </w:tc>
      </w:tr>
      <w:tr w:rsidR="00826348" w:rsidRPr="00DA7E6E" w14:paraId="628BF98C" w14:textId="77777777" w:rsidTr="00673EE7">
        <w:tc>
          <w:tcPr>
            <w:tcW w:w="2553" w:type="dxa"/>
          </w:tcPr>
          <w:p w14:paraId="6F61DD08"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Perform Attribute Validation</w:t>
            </w:r>
          </w:p>
        </w:tc>
        <w:tc>
          <w:tcPr>
            <w:tcW w:w="2948" w:type="dxa"/>
          </w:tcPr>
          <w:p w14:paraId="186970CC"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Minor DICOM inconsistencies</w:t>
            </w:r>
          </w:p>
        </w:tc>
        <w:tc>
          <w:tcPr>
            <w:tcW w:w="2900" w:type="dxa"/>
          </w:tcPr>
          <w:p w14:paraId="20190360"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Fix error and log warning message:</w:t>
            </w:r>
          </w:p>
          <w:p w14:paraId="7AA3355D" w14:textId="20A59500" w:rsidR="00673EE7" w:rsidRPr="00DA7E6E" w:rsidRDefault="00673EE7" w:rsidP="00944188">
            <w:pPr>
              <w:pStyle w:val="BodyTextIndent2"/>
              <w:numPr>
                <w:ilvl w:val="0"/>
                <w:numId w:val="14"/>
              </w:numPr>
              <w:overflowPunct w:val="0"/>
              <w:autoSpaceDE w:val="0"/>
              <w:autoSpaceDN w:val="0"/>
              <w:adjustRightInd w:val="0"/>
              <w:spacing w:after="0" w:line="276" w:lineRule="auto"/>
              <w:ind w:left="0" w:firstLine="0"/>
              <w:textAlignment w:val="baseline"/>
              <w:rPr>
                <w:rFonts w:ascii="Arial" w:hAnsi="Arial" w:cs="Arial"/>
                <w:i/>
                <w:lang w:val="en-US" w:eastAsia="en-US"/>
              </w:rPr>
            </w:pPr>
            <w:r w:rsidRPr="00DA7E6E">
              <w:rPr>
                <w:rFonts w:ascii="Arial" w:hAnsi="Arial" w:cs="Arial"/>
                <w:i/>
                <w:lang w:val="en-US" w:eastAsia="en-US"/>
              </w:rPr>
              <w:t>Incorrect characters are replaced</w:t>
            </w:r>
            <w:r w:rsidR="00567D27">
              <w:rPr>
                <w:rFonts w:ascii="Arial" w:hAnsi="Arial" w:cs="Arial"/>
                <w:i/>
                <w:lang w:val="en-US" w:eastAsia="en-US"/>
              </w:rPr>
              <w:t xml:space="preserve"> </w:t>
            </w:r>
            <w:r w:rsidRPr="00DA7E6E">
              <w:rPr>
                <w:rFonts w:ascii="Arial" w:hAnsi="Arial" w:cs="Arial"/>
                <w:i/>
                <w:lang w:val="en-US" w:eastAsia="en-US"/>
              </w:rPr>
              <w:t>with “?”</w:t>
            </w:r>
          </w:p>
          <w:p w14:paraId="62433987" w14:textId="0B51E796" w:rsidR="00673EE7" w:rsidRPr="00DA7E6E" w:rsidRDefault="00673EE7" w:rsidP="00944188">
            <w:pPr>
              <w:pStyle w:val="BodyTextIndent2"/>
              <w:numPr>
                <w:ilvl w:val="0"/>
                <w:numId w:val="14"/>
              </w:numPr>
              <w:overflowPunct w:val="0"/>
              <w:autoSpaceDE w:val="0"/>
              <w:autoSpaceDN w:val="0"/>
              <w:adjustRightInd w:val="0"/>
              <w:spacing w:after="0" w:line="276" w:lineRule="auto"/>
              <w:ind w:left="0" w:firstLine="0"/>
              <w:textAlignment w:val="baseline"/>
              <w:rPr>
                <w:rFonts w:ascii="Arial" w:hAnsi="Arial" w:cs="Arial"/>
                <w:i/>
                <w:lang w:val="en-US" w:eastAsia="en-US"/>
              </w:rPr>
            </w:pPr>
            <w:r w:rsidRPr="00DA7E6E">
              <w:rPr>
                <w:rFonts w:ascii="Arial" w:hAnsi="Arial" w:cs="Arial"/>
                <w:i/>
                <w:lang w:val="en-US" w:eastAsia="en-US"/>
              </w:rPr>
              <w:t>Attributes exceeding length of</w:t>
            </w:r>
            <w:r w:rsidR="00567D27">
              <w:rPr>
                <w:rFonts w:ascii="Arial" w:hAnsi="Arial" w:cs="Arial"/>
                <w:i/>
                <w:lang w:val="en-US" w:eastAsia="en-US"/>
              </w:rPr>
              <w:t xml:space="preserve"> </w:t>
            </w:r>
            <w:r w:rsidRPr="00DA7E6E">
              <w:rPr>
                <w:rFonts w:ascii="Arial" w:hAnsi="Arial" w:cs="Arial"/>
                <w:i/>
                <w:lang w:val="en-US" w:eastAsia="en-US"/>
              </w:rPr>
              <w:t>VR are truncated</w:t>
            </w:r>
          </w:p>
          <w:p w14:paraId="30E1D3ED" w14:textId="40F79AEC" w:rsidR="00673EE7" w:rsidRPr="0033608B" w:rsidRDefault="00673EE7" w:rsidP="00F16D2F">
            <w:pPr>
              <w:pStyle w:val="BodyTextIndent2"/>
              <w:numPr>
                <w:ilvl w:val="0"/>
                <w:numId w:val="14"/>
              </w:numPr>
              <w:overflowPunct w:val="0"/>
              <w:autoSpaceDE w:val="0"/>
              <w:autoSpaceDN w:val="0"/>
              <w:adjustRightInd w:val="0"/>
              <w:spacing w:after="0" w:line="276" w:lineRule="auto"/>
              <w:ind w:left="0" w:firstLine="0"/>
              <w:textAlignment w:val="baseline"/>
              <w:rPr>
                <w:rFonts w:ascii="Arial" w:hAnsi="Arial" w:cs="Arial"/>
                <w:i/>
                <w:lang w:val="en-US" w:eastAsia="en-US"/>
              </w:rPr>
            </w:pPr>
            <w:r w:rsidRPr="00DA7E6E">
              <w:rPr>
                <w:rFonts w:ascii="Arial" w:hAnsi="Arial" w:cs="Arial"/>
                <w:i/>
                <w:lang w:val="en-US" w:eastAsia="en-US"/>
              </w:rPr>
              <w:t>Type 2 attributes not present are inserted with zero length</w:t>
            </w:r>
          </w:p>
        </w:tc>
      </w:tr>
      <w:tr w:rsidR="00826348" w:rsidRPr="00DA7E6E" w14:paraId="1121068D" w14:textId="77777777" w:rsidTr="00673EE7">
        <w:tc>
          <w:tcPr>
            <w:tcW w:w="2553" w:type="dxa"/>
          </w:tcPr>
          <w:p w14:paraId="2EF15085"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7AAABDED"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Duplicate Instance</w:t>
            </w:r>
          </w:p>
        </w:tc>
        <w:tc>
          <w:tcPr>
            <w:tcW w:w="2900" w:type="dxa"/>
          </w:tcPr>
          <w:p w14:paraId="03453579"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&lt;Reject/Overwrite/Ignore&gt;Instances&gt;</w:t>
            </w:r>
          </w:p>
        </w:tc>
      </w:tr>
      <w:tr w:rsidR="00826348" w:rsidRPr="00DA7E6E" w14:paraId="1AFCEA87" w14:textId="77777777" w:rsidTr="00673EE7">
        <w:tc>
          <w:tcPr>
            <w:tcW w:w="2553" w:type="dxa"/>
          </w:tcPr>
          <w:p w14:paraId="3B050D6B"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4BE08335"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DICOM Validation error</w:t>
            </w:r>
          </w:p>
        </w:tc>
        <w:tc>
          <w:tcPr>
            <w:tcW w:w="2900" w:type="dxa"/>
          </w:tcPr>
          <w:p w14:paraId="7F167113"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Send failure code on association</w:t>
            </w:r>
          </w:p>
        </w:tc>
      </w:tr>
      <w:tr w:rsidR="00826348" w:rsidRPr="00DA7E6E" w14:paraId="4FF10AA8" w14:textId="77777777" w:rsidTr="00673EE7">
        <w:tc>
          <w:tcPr>
            <w:tcW w:w="2553" w:type="dxa"/>
          </w:tcPr>
          <w:p w14:paraId="73BE03FF"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5BAC4E5D"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Success</w:t>
            </w:r>
          </w:p>
        </w:tc>
        <w:tc>
          <w:tcPr>
            <w:tcW w:w="2900" w:type="dxa"/>
          </w:tcPr>
          <w:p w14:paraId="7C472205" w14:textId="75FF28D2"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Instanc</w:t>
            </w:r>
            <w:r w:rsidR="0033608B">
              <w:rPr>
                <w:rFonts w:ascii="Arial" w:hAnsi="Arial" w:cs="Arial"/>
                <w:i/>
                <w:lang w:val="en-US" w:eastAsia="en-US"/>
              </w:rPr>
              <w:t>es</w:t>
            </w:r>
            <w:r w:rsidRPr="00DA7E6E">
              <w:rPr>
                <w:rFonts w:ascii="Arial" w:hAnsi="Arial" w:cs="Arial"/>
                <w:i/>
                <w:lang w:val="en-US" w:eastAsia="en-US"/>
              </w:rPr>
              <w:t xml:space="preserve"> are stored in internal database</w:t>
            </w:r>
          </w:p>
        </w:tc>
      </w:tr>
      <w:tr w:rsidR="00826348" w:rsidRPr="00DA7E6E" w14:paraId="58947948" w14:textId="77777777" w:rsidTr="00673EE7">
        <w:tc>
          <w:tcPr>
            <w:tcW w:w="2553" w:type="dxa"/>
          </w:tcPr>
          <w:p w14:paraId="6D32BE26"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Adding to an existing study </w:t>
            </w:r>
          </w:p>
        </w:tc>
        <w:tc>
          <w:tcPr>
            <w:tcW w:w="2948" w:type="dxa"/>
          </w:tcPr>
          <w:p w14:paraId="4EB59FF4"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Mismatch in patient identifying information detected</w:t>
            </w:r>
          </w:p>
        </w:tc>
        <w:tc>
          <w:tcPr>
            <w:tcW w:w="2900" w:type="dxa"/>
          </w:tcPr>
          <w:p w14:paraId="28C64010"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Instances are stored in exception queue</w:t>
            </w:r>
          </w:p>
        </w:tc>
      </w:tr>
      <w:tr w:rsidR="00826348" w:rsidRPr="00DA7E6E" w14:paraId="6DE534AC" w14:textId="77777777" w:rsidTr="00673EE7">
        <w:tc>
          <w:tcPr>
            <w:tcW w:w="2553" w:type="dxa"/>
          </w:tcPr>
          <w:p w14:paraId="52FDA655"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67E2E949"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Success</w:t>
            </w:r>
          </w:p>
        </w:tc>
        <w:tc>
          <w:tcPr>
            <w:tcW w:w="2900" w:type="dxa"/>
          </w:tcPr>
          <w:p w14:paraId="071C90A1"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Instances are stored in local database</w:t>
            </w:r>
          </w:p>
        </w:tc>
      </w:tr>
      <w:tr w:rsidR="00826348" w:rsidRPr="00DA7E6E" w14:paraId="60A11187" w14:textId="77777777" w:rsidTr="00673EE7">
        <w:tc>
          <w:tcPr>
            <w:tcW w:w="2553" w:type="dxa"/>
          </w:tcPr>
          <w:p w14:paraId="0D228F91"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Localize Patient Information</w:t>
            </w:r>
          </w:p>
        </w:tc>
        <w:tc>
          <w:tcPr>
            <w:tcW w:w="2948" w:type="dxa"/>
          </w:tcPr>
          <w:p w14:paraId="01EA6281"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Patient mismatch detected</w:t>
            </w:r>
          </w:p>
        </w:tc>
        <w:tc>
          <w:tcPr>
            <w:tcW w:w="2900" w:type="dxa"/>
          </w:tcPr>
          <w:p w14:paraId="17D1A484"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Instances are stored in exception queue</w:t>
            </w:r>
          </w:p>
        </w:tc>
      </w:tr>
      <w:tr w:rsidR="00826348" w:rsidRPr="00DA7E6E" w14:paraId="62A19D80" w14:textId="77777777" w:rsidTr="00673EE7">
        <w:tc>
          <w:tcPr>
            <w:tcW w:w="2553" w:type="dxa"/>
          </w:tcPr>
          <w:p w14:paraId="1E2A5404"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58E5ED7A"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Success</w:t>
            </w:r>
          </w:p>
        </w:tc>
        <w:tc>
          <w:tcPr>
            <w:tcW w:w="2900" w:type="dxa"/>
          </w:tcPr>
          <w:p w14:paraId="07D43ADD"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Original patient identity information is copied to Other Patient ID Sequence (0010,1002) </w:t>
            </w:r>
          </w:p>
          <w:p w14:paraId="73E2E615"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Instances are stored in internal database. </w:t>
            </w:r>
          </w:p>
        </w:tc>
      </w:tr>
      <w:tr w:rsidR="00826348" w:rsidRPr="00DA7E6E" w14:paraId="7C7CD271" w14:textId="77777777" w:rsidTr="00673EE7">
        <w:tc>
          <w:tcPr>
            <w:tcW w:w="2553" w:type="dxa"/>
          </w:tcPr>
          <w:p w14:paraId="6D242AAA"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Coercion of non-patient-identifying attributes</w:t>
            </w:r>
          </w:p>
        </w:tc>
        <w:tc>
          <w:tcPr>
            <w:tcW w:w="2948" w:type="dxa"/>
          </w:tcPr>
          <w:p w14:paraId="1F859C91"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Success</w:t>
            </w:r>
          </w:p>
        </w:tc>
        <w:tc>
          <w:tcPr>
            <w:tcW w:w="2900" w:type="dxa"/>
          </w:tcPr>
          <w:p w14:paraId="63D4343A"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Original values of coerced attributes are copied to Original Attributes Sequence (0040,0561)</w:t>
            </w:r>
          </w:p>
          <w:p w14:paraId="5EE46ED5"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Instances are stored in local database</w:t>
            </w:r>
          </w:p>
        </w:tc>
      </w:tr>
      <w:tr w:rsidR="00826348" w:rsidRPr="00DA7E6E" w14:paraId="3B417BF5" w14:textId="77777777" w:rsidTr="00673EE7">
        <w:tc>
          <w:tcPr>
            <w:tcW w:w="2553" w:type="dxa"/>
          </w:tcPr>
          <w:p w14:paraId="5BA23CEC"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Evaluate KOS object Document Title</w:t>
            </w:r>
          </w:p>
        </w:tc>
        <w:tc>
          <w:tcPr>
            <w:tcW w:w="2948" w:type="dxa"/>
          </w:tcPr>
          <w:p w14:paraId="7A081DF2"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Manifest</w:t>
            </w:r>
          </w:p>
        </w:tc>
        <w:tc>
          <w:tcPr>
            <w:tcW w:w="2900" w:type="dxa"/>
          </w:tcPr>
          <w:p w14:paraId="2471C28E"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 xml:space="preserve">Use referenced data for cross-enterprise document sharing </w:t>
            </w:r>
          </w:p>
        </w:tc>
      </w:tr>
      <w:tr w:rsidR="00826348" w:rsidRPr="00DA7E6E" w14:paraId="708D2035" w14:textId="77777777" w:rsidTr="00673EE7">
        <w:tc>
          <w:tcPr>
            <w:tcW w:w="2553" w:type="dxa"/>
          </w:tcPr>
          <w:p w14:paraId="5A3D2C96"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77E45460"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Rejected for Quality Reasons</w:t>
            </w:r>
          </w:p>
          <w:p w14:paraId="0D85D792"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Rejected for Patient Safety Reasons</w:t>
            </w:r>
          </w:p>
        </w:tc>
        <w:tc>
          <w:tcPr>
            <w:tcW w:w="2900" w:type="dxa"/>
          </w:tcPr>
          <w:p w14:paraId="62ABB6B5" w14:textId="77777777" w:rsidR="00673EE7" w:rsidRPr="00DA7E6E" w:rsidRDefault="00673EE7" w:rsidP="00944188">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Only provide instances referenced in retrieval on specialized AE title</w:t>
            </w:r>
          </w:p>
        </w:tc>
      </w:tr>
      <w:tr w:rsidR="00826348" w:rsidRPr="00DA7E6E" w14:paraId="2F8CC310" w14:textId="77777777" w:rsidTr="00673EE7">
        <w:tc>
          <w:tcPr>
            <w:tcW w:w="2553" w:type="dxa"/>
          </w:tcPr>
          <w:p w14:paraId="71198504"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7B10DCB7"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Incorrect Modality Workflist Entry</w:t>
            </w:r>
          </w:p>
        </w:tc>
        <w:tc>
          <w:tcPr>
            <w:tcW w:w="2900" w:type="dxa"/>
          </w:tcPr>
          <w:p w14:paraId="50F058D5"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Hide instances from display and never provide in retrieve requests</w:t>
            </w:r>
          </w:p>
        </w:tc>
      </w:tr>
      <w:tr w:rsidR="00826348" w:rsidRPr="00DA7E6E" w14:paraId="1A5DF05A" w14:textId="77777777" w:rsidTr="00673EE7">
        <w:tc>
          <w:tcPr>
            <w:tcW w:w="2553" w:type="dxa"/>
          </w:tcPr>
          <w:p w14:paraId="462414EE" w14:textId="77777777" w:rsidR="00673EE7" w:rsidRPr="00DA7E6E" w:rsidRDefault="00673EE7"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48" w:type="dxa"/>
          </w:tcPr>
          <w:p w14:paraId="7143B950"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All other titles</w:t>
            </w:r>
          </w:p>
        </w:tc>
        <w:tc>
          <w:tcPr>
            <w:tcW w:w="2900" w:type="dxa"/>
          </w:tcPr>
          <w:p w14:paraId="4E291D82"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sidRPr="00DA7E6E">
              <w:rPr>
                <w:rFonts w:ascii="Arial" w:hAnsi="Arial" w:cs="Arial"/>
                <w:i/>
                <w:lang w:val="en-US" w:eastAsia="en-US"/>
              </w:rPr>
              <w:t>Display key images according to specified title</w:t>
            </w:r>
          </w:p>
        </w:tc>
      </w:tr>
      <w:tr w:rsidR="00673EE7" w:rsidRPr="00DA7E6E" w14:paraId="1F3CB79D" w14:textId="77777777" w:rsidTr="00673EE7">
        <w:tc>
          <w:tcPr>
            <w:tcW w:w="2553" w:type="dxa"/>
          </w:tcPr>
          <w:p w14:paraId="20DA644B" w14:textId="7118A806" w:rsidR="00673EE7" w:rsidRPr="00DA7E6E" w:rsidRDefault="00CF267A" w:rsidP="00635261">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r>
              <w:rPr>
                <w:rFonts w:ascii="Arial" w:hAnsi="Arial" w:cs="Arial"/>
                <w:i/>
                <w:lang w:val="en-US" w:eastAsia="en-US"/>
              </w:rPr>
              <w:t>…</w:t>
            </w:r>
          </w:p>
        </w:tc>
        <w:tc>
          <w:tcPr>
            <w:tcW w:w="2948" w:type="dxa"/>
          </w:tcPr>
          <w:p w14:paraId="7546628A"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c>
          <w:tcPr>
            <w:tcW w:w="2900" w:type="dxa"/>
          </w:tcPr>
          <w:p w14:paraId="283F4B69" w14:textId="77777777" w:rsidR="00673EE7" w:rsidRPr="00DA7E6E" w:rsidRDefault="00673EE7" w:rsidP="0053571A">
            <w:pPr>
              <w:pStyle w:val="BodyTextIndent2"/>
              <w:overflowPunct w:val="0"/>
              <w:autoSpaceDE w:val="0"/>
              <w:autoSpaceDN w:val="0"/>
              <w:adjustRightInd w:val="0"/>
              <w:spacing w:after="0" w:line="276" w:lineRule="auto"/>
              <w:ind w:left="0"/>
              <w:textAlignment w:val="baseline"/>
              <w:rPr>
                <w:rFonts w:ascii="Arial" w:hAnsi="Arial" w:cs="Arial"/>
                <w:i/>
                <w:lang w:val="en-US" w:eastAsia="en-US"/>
              </w:rPr>
            </w:pPr>
          </w:p>
        </w:tc>
      </w:tr>
    </w:tbl>
    <w:p w14:paraId="775CCBE9" w14:textId="77777777" w:rsidR="00673EE7" w:rsidRPr="00DA7E6E" w:rsidRDefault="00673EE7" w:rsidP="00635261">
      <w:pPr>
        <w:pStyle w:val="BodyTextIndent2"/>
        <w:rPr>
          <w:rFonts w:ascii="Arial" w:hAnsi="Arial" w:cs="Arial"/>
          <w:lang w:val="en-US" w:eastAsia="en-US"/>
        </w:rPr>
      </w:pPr>
    </w:p>
    <w:p w14:paraId="3E07AD98" w14:textId="77777777" w:rsidR="00673EE7" w:rsidRPr="00DA7E6E" w:rsidRDefault="00673EE7" w:rsidP="0053571A">
      <w:pPr>
        <w:pStyle w:val="TemplateInstruction"/>
        <w:rPr>
          <w:rFonts w:cs="Arial"/>
        </w:rPr>
      </w:pPr>
      <w:r w:rsidRPr="00DA7E6E">
        <w:rPr>
          <w:rFonts w:cs="Arial"/>
        </w:rPr>
        <w:t>[If compression is supported and you want to document it, list the following information, otherwise remove the compression related information below:</w:t>
      </w:r>
    </w:p>
    <w:p w14:paraId="479B751D" w14:textId="7C2E8105" w:rsidR="00673EE7" w:rsidRPr="00DA7E6E" w:rsidRDefault="00673EE7" w:rsidP="0053571A">
      <w:pPr>
        <w:pStyle w:val="TemplateInstruction"/>
        <w:rPr>
          <w:rFonts w:cs="Arial"/>
        </w:rPr>
      </w:pPr>
      <w:r w:rsidRPr="00DA7E6E">
        <w:rPr>
          <w:rFonts w:cs="Arial"/>
        </w:rPr>
        <w:t xml:space="preserve">Indicate which SOP Classes are compressed by the system (either provide SOP Class Name and UID or list ALL, if compression is applied to all SOP Classes, or ALL_OTHER if it is applied to all others that are not listed in the </w:t>
      </w:r>
      <w:r w:rsidR="00211C39">
        <w:rPr>
          <w:rFonts w:cs="Arial"/>
        </w:rPr>
        <w:t>Table</w:t>
      </w:r>
      <w:r w:rsidRPr="00DA7E6E">
        <w:rPr>
          <w:rFonts w:cs="Arial"/>
        </w:rPr>
        <w:t xml:space="preserve"> before.</w:t>
      </w:r>
    </w:p>
    <w:p w14:paraId="31E8ABA8" w14:textId="77777777" w:rsidR="00673EE7" w:rsidRPr="00DA7E6E" w:rsidRDefault="00673EE7" w:rsidP="00944188">
      <w:pPr>
        <w:pStyle w:val="TemplateInstruction"/>
        <w:rPr>
          <w:rFonts w:cs="Arial"/>
        </w:rPr>
      </w:pPr>
      <w:r w:rsidRPr="00DA7E6E">
        <w:rPr>
          <w:rFonts w:cs="Arial"/>
        </w:rPr>
        <w:t>For the condition column use: ALWAYS, if compression is always performed, CONFIGURATION if it is based on internal configuration settings, AS_IS if images are store the way they were received, and OTHER for all other conditions (add a comment in this situation).</w:t>
      </w:r>
    </w:p>
    <w:p w14:paraId="460E28DE" w14:textId="0F48DCE7" w:rsidR="00673EE7" w:rsidRPr="00DA7E6E" w:rsidRDefault="00673EE7" w:rsidP="00944188">
      <w:pPr>
        <w:pStyle w:val="TemplateInstruction"/>
        <w:rPr>
          <w:rFonts w:cs="Arial"/>
        </w:rPr>
      </w:pPr>
      <w:r w:rsidRPr="00DA7E6E">
        <w:rPr>
          <w:rFonts w:cs="Arial"/>
        </w:rPr>
        <w:t>For the type of compression use the Transfer Syntax UID to indicate the compression mechanism applied.]</w:t>
      </w:r>
    </w:p>
    <w:p w14:paraId="20477798" w14:textId="39D692DA" w:rsidR="00673EE7" w:rsidRPr="00DA7E6E" w:rsidRDefault="00673EE7" w:rsidP="00A66C06">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w:t>
      </w:r>
      <w:r w:rsidR="00DF0827">
        <w:rPr>
          <w:rFonts w:cs="Arial"/>
        </w:rPr>
        <w:fldChar w:fldCharType="end"/>
      </w:r>
      <w:r w:rsidRPr="00DA7E6E">
        <w:rPr>
          <w:rFonts w:cs="Arial"/>
        </w:rPr>
        <w:t>: Image Compression by Storage SCP</w:t>
      </w:r>
    </w:p>
    <w:tbl>
      <w:tblPr>
        <w:tblStyle w:val="TableGrid"/>
        <w:tblW w:w="8926" w:type="dxa"/>
        <w:tblLayout w:type="fixed"/>
        <w:tblLook w:val="04A0" w:firstRow="1" w:lastRow="0" w:firstColumn="1" w:lastColumn="0" w:noHBand="0" w:noVBand="1"/>
      </w:tblPr>
      <w:tblGrid>
        <w:gridCol w:w="1497"/>
        <w:gridCol w:w="1729"/>
        <w:gridCol w:w="1872"/>
        <w:gridCol w:w="1246"/>
        <w:gridCol w:w="2582"/>
      </w:tblGrid>
      <w:tr w:rsidR="00826348" w:rsidRPr="00DA7E6E" w14:paraId="6A3BF5C9" w14:textId="77777777" w:rsidTr="007F5A1E">
        <w:tc>
          <w:tcPr>
            <w:tcW w:w="1497" w:type="dxa"/>
            <w:shd w:val="clear" w:color="auto" w:fill="BFBFBF" w:themeFill="background1" w:themeFillShade="BF"/>
          </w:tcPr>
          <w:p w14:paraId="70C3B910" w14:textId="77777777" w:rsidR="00673EE7" w:rsidRPr="00DA7E6E" w:rsidRDefault="00673EE7" w:rsidP="00CB6DCD">
            <w:pPr>
              <w:pStyle w:val="BodyTextIndent2"/>
              <w:ind w:left="0"/>
              <w:rPr>
                <w:rFonts w:ascii="Arial" w:hAnsi="Arial" w:cs="Arial"/>
                <w:b/>
                <w:lang w:val="en-US" w:eastAsia="en-US"/>
              </w:rPr>
            </w:pPr>
            <w:r w:rsidRPr="00DA7E6E">
              <w:rPr>
                <w:rFonts w:ascii="Arial" w:hAnsi="Arial" w:cs="Arial"/>
                <w:b/>
                <w:lang w:val="en-US" w:eastAsia="en-US"/>
              </w:rPr>
              <w:t xml:space="preserve">SOP Class </w:t>
            </w:r>
          </w:p>
        </w:tc>
        <w:tc>
          <w:tcPr>
            <w:tcW w:w="1729" w:type="dxa"/>
            <w:shd w:val="clear" w:color="auto" w:fill="BFBFBF" w:themeFill="background1" w:themeFillShade="BF"/>
          </w:tcPr>
          <w:p w14:paraId="1F9F9985" w14:textId="77777777" w:rsidR="00673EE7" w:rsidRPr="00DA7E6E" w:rsidRDefault="00673EE7" w:rsidP="009A6313">
            <w:pPr>
              <w:pStyle w:val="BodyTextIndent2"/>
              <w:ind w:left="0"/>
              <w:rPr>
                <w:rFonts w:ascii="Arial" w:hAnsi="Arial" w:cs="Arial"/>
                <w:b/>
                <w:lang w:val="en-US" w:eastAsia="en-US"/>
              </w:rPr>
            </w:pPr>
            <w:r w:rsidRPr="00DA7E6E">
              <w:rPr>
                <w:rFonts w:ascii="Arial" w:hAnsi="Arial" w:cs="Arial"/>
                <w:b/>
                <w:lang w:val="en-US" w:eastAsia="en-US"/>
              </w:rPr>
              <w:t>SOP Class UID</w:t>
            </w:r>
          </w:p>
        </w:tc>
        <w:tc>
          <w:tcPr>
            <w:tcW w:w="1872" w:type="dxa"/>
            <w:shd w:val="clear" w:color="auto" w:fill="BFBFBF" w:themeFill="background1" w:themeFillShade="BF"/>
          </w:tcPr>
          <w:p w14:paraId="48D13CC9" w14:textId="77777777" w:rsidR="00673EE7" w:rsidRPr="00DA7E6E" w:rsidRDefault="00673EE7" w:rsidP="00455E16">
            <w:pPr>
              <w:pStyle w:val="BodyTextIndent2"/>
              <w:ind w:left="0"/>
              <w:rPr>
                <w:rFonts w:ascii="Arial" w:hAnsi="Arial" w:cs="Arial"/>
                <w:b/>
                <w:lang w:val="en-US" w:eastAsia="en-US"/>
              </w:rPr>
            </w:pPr>
            <w:r w:rsidRPr="00DA7E6E">
              <w:rPr>
                <w:rFonts w:ascii="Arial" w:hAnsi="Arial" w:cs="Arial"/>
                <w:b/>
                <w:lang w:val="en-US" w:eastAsia="en-US"/>
              </w:rPr>
              <w:t xml:space="preserve">Condition </w:t>
            </w:r>
          </w:p>
        </w:tc>
        <w:tc>
          <w:tcPr>
            <w:tcW w:w="1246" w:type="dxa"/>
            <w:shd w:val="clear" w:color="auto" w:fill="BFBFBF" w:themeFill="background1" w:themeFillShade="BF"/>
          </w:tcPr>
          <w:p w14:paraId="1E15D113" w14:textId="77777777" w:rsidR="00673EE7" w:rsidRPr="00DA7E6E" w:rsidRDefault="00673EE7" w:rsidP="00FB5811">
            <w:pPr>
              <w:pStyle w:val="BodyTextIndent2"/>
              <w:ind w:left="0"/>
              <w:rPr>
                <w:rFonts w:ascii="Arial" w:hAnsi="Arial" w:cs="Arial"/>
                <w:b/>
                <w:lang w:val="en-US" w:eastAsia="en-US"/>
              </w:rPr>
            </w:pPr>
            <w:r w:rsidRPr="00DA7E6E">
              <w:rPr>
                <w:rFonts w:ascii="Arial" w:hAnsi="Arial" w:cs="Arial"/>
                <w:b/>
                <w:lang w:val="en-US" w:eastAsia="en-US"/>
              </w:rPr>
              <w:t>Type of compression</w:t>
            </w:r>
          </w:p>
        </w:tc>
        <w:tc>
          <w:tcPr>
            <w:tcW w:w="2582" w:type="dxa"/>
            <w:shd w:val="clear" w:color="auto" w:fill="BFBFBF" w:themeFill="background1" w:themeFillShade="BF"/>
          </w:tcPr>
          <w:p w14:paraId="46028883" w14:textId="77777777" w:rsidR="00673EE7" w:rsidRPr="00DA7E6E" w:rsidRDefault="00673EE7" w:rsidP="00B950EF">
            <w:pPr>
              <w:pStyle w:val="BodyTextIndent2"/>
              <w:ind w:left="0"/>
              <w:rPr>
                <w:rFonts w:ascii="Arial" w:hAnsi="Arial" w:cs="Arial"/>
                <w:b/>
                <w:lang w:val="en-US" w:eastAsia="en-US"/>
              </w:rPr>
            </w:pPr>
            <w:r w:rsidRPr="00DA7E6E">
              <w:rPr>
                <w:rFonts w:ascii="Arial" w:hAnsi="Arial" w:cs="Arial"/>
                <w:b/>
                <w:lang w:val="en-US" w:eastAsia="en-US"/>
              </w:rPr>
              <w:t>Comment</w:t>
            </w:r>
          </w:p>
        </w:tc>
      </w:tr>
      <w:tr w:rsidR="00826348" w:rsidRPr="00DA7E6E" w14:paraId="4F7783D4" w14:textId="77777777" w:rsidTr="007F5A1E">
        <w:tc>
          <w:tcPr>
            <w:tcW w:w="1497" w:type="dxa"/>
          </w:tcPr>
          <w:p w14:paraId="195104F3" w14:textId="77777777" w:rsidR="00673EE7" w:rsidRPr="00DA7E6E" w:rsidRDefault="00673EE7" w:rsidP="00635261">
            <w:pPr>
              <w:pStyle w:val="BodyTextIndent2"/>
              <w:spacing w:after="0"/>
              <w:ind w:left="0"/>
              <w:rPr>
                <w:rFonts w:ascii="Arial" w:hAnsi="Arial" w:cs="Arial"/>
                <w:i/>
                <w:lang w:val="en-US" w:eastAsia="en-US"/>
              </w:rPr>
            </w:pPr>
            <w:r w:rsidRPr="00DA7E6E">
              <w:rPr>
                <w:rFonts w:ascii="Arial" w:hAnsi="Arial" w:cs="Arial"/>
                <w:i/>
                <w:lang w:val="en-US" w:eastAsia="en-US"/>
              </w:rPr>
              <w:t>Digital Mammography X-Ray Image Storage – For Processing</w:t>
            </w:r>
          </w:p>
        </w:tc>
        <w:tc>
          <w:tcPr>
            <w:tcW w:w="1729" w:type="dxa"/>
          </w:tcPr>
          <w:p w14:paraId="5437AB74" w14:textId="77777777" w:rsidR="00673EE7" w:rsidRPr="00DA7E6E" w:rsidRDefault="00673EE7" w:rsidP="0053571A">
            <w:pPr>
              <w:pStyle w:val="BodyTextIndent2"/>
              <w:spacing w:after="0"/>
              <w:ind w:left="0"/>
              <w:rPr>
                <w:rFonts w:ascii="Arial" w:hAnsi="Arial" w:cs="Arial"/>
                <w:i/>
                <w:lang w:val="en-US" w:eastAsia="en-US"/>
              </w:rPr>
            </w:pPr>
            <w:r w:rsidRPr="00DA7E6E">
              <w:rPr>
                <w:rFonts w:ascii="Arial" w:hAnsi="Arial" w:cs="Arial"/>
                <w:i/>
                <w:lang w:val="en-US" w:eastAsia="en-US"/>
              </w:rPr>
              <w:t>1.2.840.10008.5.1.4.1.1.1.2.1</w:t>
            </w:r>
          </w:p>
        </w:tc>
        <w:tc>
          <w:tcPr>
            <w:tcW w:w="1872" w:type="dxa"/>
          </w:tcPr>
          <w:p w14:paraId="76B95E6C" w14:textId="77777777" w:rsidR="00673EE7" w:rsidRPr="00DA7E6E" w:rsidRDefault="00673EE7" w:rsidP="0053571A">
            <w:pPr>
              <w:pStyle w:val="BodyTextIndent2"/>
              <w:spacing w:after="0"/>
              <w:ind w:left="0"/>
              <w:rPr>
                <w:rFonts w:ascii="Arial" w:hAnsi="Arial" w:cs="Arial"/>
                <w:i/>
                <w:lang w:val="en-US" w:eastAsia="en-US"/>
              </w:rPr>
            </w:pPr>
            <w:r w:rsidRPr="00DA7E6E">
              <w:rPr>
                <w:rFonts w:ascii="Arial" w:hAnsi="Arial" w:cs="Arial"/>
                <w:i/>
                <w:lang w:val="en-US" w:eastAsia="en-US"/>
              </w:rPr>
              <w:t>CONFIGURATION</w:t>
            </w:r>
          </w:p>
        </w:tc>
        <w:tc>
          <w:tcPr>
            <w:tcW w:w="1246" w:type="dxa"/>
          </w:tcPr>
          <w:p w14:paraId="40685AE8" w14:textId="77777777" w:rsidR="00673EE7" w:rsidRPr="00DA7E6E" w:rsidRDefault="00673EE7" w:rsidP="00944188">
            <w:pPr>
              <w:pStyle w:val="BodyTextIndent2"/>
              <w:spacing w:after="0"/>
              <w:ind w:left="0"/>
              <w:rPr>
                <w:rFonts w:ascii="Arial" w:hAnsi="Arial" w:cs="Arial"/>
                <w:i/>
                <w:lang w:val="en-US" w:eastAsia="en-US"/>
              </w:rPr>
            </w:pPr>
            <w:r w:rsidRPr="00DA7E6E">
              <w:rPr>
                <w:rFonts w:ascii="Arial" w:hAnsi="Arial" w:cs="Arial"/>
                <w:i/>
              </w:rPr>
              <w:t>1.2.840.10008.1.2.4.70</w:t>
            </w:r>
          </w:p>
        </w:tc>
        <w:tc>
          <w:tcPr>
            <w:tcW w:w="2582" w:type="dxa"/>
          </w:tcPr>
          <w:p w14:paraId="7E7451EA" w14:textId="77777777" w:rsidR="00673EE7" w:rsidRPr="00DA7E6E" w:rsidRDefault="00673EE7" w:rsidP="00944188">
            <w:pPr>
              <w:pStyle w:val="BodyTextIndent2"/>
              <w:spacing w:after="0"/>
              <w:ind w:left="0"/>
              <w:rPr>
                <w:rFonts w:ascii="Arial" w:hAnsi="Arial" w:cs="Arial"/>
                <w:i/>
                <w:lang w:val="en-US" w:eastAsia="en-US"/>
              </w:rPr>
            </w:pPr>
          </w:p>
        </w:tc>
      </w:tr>
      <w:tr w:rsidR="00673EE7" w:rsidRPr="00DA7E6E" w14:paraId="2D3F76CF" w14:textId="77777777" w:rsidTr="007F5A1E">
        <w:tc>
          <w:tcPr>
            <w:tcW w:w="1497" w:type="dxa"/>
          </w:tcPr>
          <w:p w14:paraId="370945BE" w14:textId="77777777" w:rsidR="00673EE7" w:rsidRPr="00DA7E6E" w:rsidRDefault="00673EE7" w:rsidP="00635261">
            <w:pPr>
              <w:pStyle w:val="BodyTextIndent2"/>
              <w:spacing w:after="0"/>
              <w:ind w:left="0"/>
              <w:rPr>
                <w:rFonts w:ascii="Arial" w:hAnsi="Arial" w:cs="Arial"/>
                <w:i/>
                <w:lang w:val="en-US" w:eastAsia="en-US"/>
              </w:rPr>
            </w:pPr>
            <w:r w:rsidRPr="00DA7E6E">
              <w:rPr>
                <w:rFonts w:ascii="Arial" w:hAnsi="Arial" w:cs="Arial"/>
                <w:i/>
                <w:lang w:val="en-US" w:eastAsia="en-US"/>
              </w:rPr>
              <w:t>ALL_OTHER</w:t>
            </w:r>
          </w:p>
        </w:tc>
        <w:tc>
          <w:tcPr>
            <w:tcW w:w="1729" w:type="dxa"/>
          </w:tcPr>
          <w:p w14:paraId="79C548CF" w14:textId="77777777" w:rsidR="00673EE7" w:rsidRPr="00DA7E6E" w:rsidRDefault="00673EE7" w:rsidP="0053571A">
            <w:pPr>
              <w:pStyle w:val="BodyTextIndent2"/>
              <w:spacing w:after="0"/>
              <w:ind w:left="0"/>
              <w:rPr>
                <w:rFonts w:ascii="Arial" w:hAnsi="Arial" w:cs="Arial"/>
                <w:i/>
                <w:lang w:val="en-US" w:eastAsia="en-US"/>
              </w:rPr>
            </w:pPr>
          </w:p>
        </w:tc>
        <w:tc>
          <w:tcPr>
            <w:tcW w:w="1872" w:type="dxa"/>
          </w:tcPr>
          <w:p w14:paraId="208735A5" w14:textId="77777777" w:rsidR="00673EE7" w:rsidRPr="00DA7E6E" w:rsidRDefault="00673EE7" w:rsidP="0053571A">
            <w:pPr>
              <w:pStyle w:val="BodyTextIndent2"/>
              <w:spacing w:after="0"/>
              <w:ind w:left="0"/>
              <w:rPr>
                <w:rFonts w:ascii="Arial" w:hAnsi="Arial" w:cs="Arial"/>
                <w:i/>
                <w:lang w:val="en-US" w:eastAsia="en-US"/>
              </w:rPr>
            </w:pPr>
            <w:r w:rsidRPr="00DA7E6E">
              <w:rPr>
                <w:rFonts w:ascii="Arial" w:hAnsi="Arial" w:cs="Arial"/>
                <w:i/>
                <w:lang w:val="en-US" w:eastAsia="en-US"/>
              </w:rPr>
              <w:t>CONFIGURATION</w:t>
            </w:r>
          </w:p>
        </w:tc>
        <w:tc>
          <w:tcPr>
            <w:tcW w:w="1246" w:type="dxa"/>
          </w:tcPr>
          <w:p w14:paraId="7E21CBEF" w14:textId="77777777" w:rsidR="00673EE7" w:rsidRPr="00DA7E6E" w:rsidRDefault="00673EE7" w:rsidP="00944188">
            <w:pPr>
              <w:pStyle w:val="BodyTextIndent2"/>
              <w:spacing w:after="0"/>
              <w:ind w:left="0"/>
              <w:rPr>
                <w:rFonts w:ascii="Arial" w:hAnsi="Arial" w:cs="Arial"/>
                <w:i/>
                <w:lang w:val="en-US" w:eastAsia="en-US"/>
              </w:rPr>
            </w:pPr>
            <w:r w:rsidRPr="00DA7E6E">
              <w:rPr>
                <w:rFonts w:ascii="Arial" w:hAnsi="Arial" w:cs="Arial"/>
                <w:i/>
              </w:rPr>
              <w:t>1.2.840.10008.1.2.4.50</w:t>
            </w:r>
          </w:p>
        </w:tc>
        <w:tc>
          <w:tcPr>
            <w:tcW w:w="2582" w:type="dxa"/>
          </w:tcPr>
          <w:p w14:paraId="71999D96" w14:textId="77777777" w:rsidR="00673EE7" w:rsidRPr="00DA7E6E" w:rsidRDefault="00673EE7" w:rsidP="00944188">
            <w:pPr>
              <w:pStyle w:val="BodyTextIndent2"/>
              <w:spacing w:after="0"/>
              <w:ind w:left="0"/>
              <w:rPr>
                <w:rFonts w:ascii="Arial" w:hAnsi="Arial" w:cs="Arial"/>
                <w:i/>
                <w:lang w:val="en-US" w:eastAsia="en-US"/>
              </w:rPr>
            </w:pPr>
          </w:p>
        </w:tc>
      </w:tr>
    </w:tbl>
    <w:p w14:paraId="76BDABA7" w14:textId="77777777" w:rsidR="00673EE7" w:rsidRPr="00DA7E6E" w:rsidRDefault="00673EE7" w:rsidP="00635261">
      <w:pPr>
        <w:pStyle w:val="BodyTextIndent2"/>
        <w:rPr>
          <w:rFonts w:ascii="Arial" w:hAnsi="Arial" w:cs="Arial"/>
          <w:i/>
          <w:lang w:val="en-US" w:eastAsia="en-US"/>
        </w:rPr>
      </w:pPr>
    </w:p>
    <w:p w14:paraId="656F184E" w14:textId="77777777" w:rsidR="00673EE7" w:rsidRPr="00DA7E6E" w:rsidRDefault="00673EE7" w:rsidP="0053571A">
      <w:pPr>
        <w:pStyle w:val="TemplateInstruction"/>
        <w:rPr>
          <w:rFonts w:cs="Arial"/>
        </w:rPr>
      </w:pPr>
      <w:r w:rsidRPr="00DA7E6E">
        <w:rPr>
          <w:rFonts w:cs="Arial"/>
        </w:rPr>
        <w:t>[If no compression is supported, list the following:]</w:t>
      </w:r>
    </w:p>
    <w:p w14:paraId="7204653D" w14:textId="77777777" w:rsidR="00673EE7" w:rsidRPr="00DA7E6E" w:rsidRDefault="00673EE7" w:rsidP="0053571A">
      <w:pPr>
        <w:rPr>
          <w:rFonts w:cs="Arial"/>
        </w:rPr>
      </w:pPr>
      <w:r w:rsidRPr="00DA7E6E">
        <w:rPr>
          <w:rFonts w:cs="Arial"/>
        </w:rPr>
        <w:t xml:space="preserve">No compression is applied to objects received from external devices </w:t>
      </w:r>
    </w:p>
    <w:p w14:paraId="2DACCD7F" w14:textId="77777777" w:rsidR="00673EE7" w:rsidRPr="00DA7E6E" w:rsidRDefault="00673EE7" w:rsidP="00944188">
      <w:pPr>
        <w:pStyle w:val="TemplateInstruction"/>
        <w:rPr>
          <w:rFonts w:cs="Arial"/>
        </w:rPr>
      </w:pPr>
      <w:r w:rsidRPr="00DA7E6E">
        <w:rPr>
          <w:rFonts w:cs="Arial"/>
        </w:rPr>
        <w:t>[Describe the mechanism by which additional SOP Classes are dynamically supported.]</w:t>
      </w:r>
    </w:p>
    <w:p w14:paraId="229C2477" w14:textId="0103CA5A" w:rsidR="000B4192" w:rsidRPr="00DA7E6E" w:rsidRDefault="000B4192" w:rsidP="007F5A1E">
      <w:pPr>
        <w:pStyle w:val="Heading8"/>
        <w:rPr>
          <w:rFonts w:cs="Arial"/>
        </w:rPr>
      </w:pPr>
      <w:bookmarkStart w:id="379" w:name="_Toc76303431"/>
      <w:r w:rsidRPr="00DA7E6E">
        <w:rPr>
          <w:rFonts w:cs="Arial"/>
        </w:rPr>
        <w:t>Transcoding of Transfer Syntaxes</w:t>
      </w:r>
      <w:bookmarkEnd w:id="379"/>
    </w:p>
    <w:p w14:paraId="2580A272" w14:textId="6BD610C7" w:rsidR="000B4192" w:rsidRPr="00DA7E6E" w:rsidRDefault="00554DC6">
      <w:pPr>
        <w:rPr>
          <w:rFonts w:cs="Arial"/>
        </w:rPr>
      </w:pPr>
      <w:r>
        <w:rPr>
          <w:rFonts w:cs="Arial"/>
        </w:rPr>
        <w:fldChar w:fldCharType="begin"/>
      </w:r>
      <w:r>
        <w:rPr>
          <w:rFonts w:cs="Arial"/>
        </w:rPr>
        <w:instrText xml:space="preserve"> REF _Ref65162478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w:t>
      </w:r>
      <w:r>
        <w:rPr>
          <w:rFonts w:cs="Arial"/>
        </w:rPr>
        <w:fldChar w:fldCharType="end"/>
      </w:r>
      <w:r w:rsidR="001837BA">
        <w:rPr>
          <w:rFonts w:cs="Arial"/>
        </w:rPr>
        <w:t xml:space="preserve"> </w:t>
      </w:r>
      <w:r w:rsidR="000B4192" w:rsidRPr="00DA7E6E">
        <w:rPr>
          <w:rFonts w:cs="Arial"/>
        </w:rPr>
        <w:t xml:space="preserve">defines possible transcodings between transfer </w:t>
      </w:r>
      <w:r w:rsidR="00ED470F" w:rsidRPr="00DA7E6E">
        <w:rPr>
          <w:rFonts w:cs="Arial"/>
        </w:rPr>
        <w:t>syntaxes when</w:t>
      </w:r>
      <w:r w:rsidR="000B4192" w:rsidRPr="00DA7E6E">
        <w:rPr>
          <w:rFonts w:cs="Arial"/>
        </w:rPr>
        <w:t xml:space="preserve"> objects received (stored locally) </w:t>
      </w:r>
      <w:r w:rsidR="001837BA">
        <w:rPr>
          <w:rFonts w:cs="Arial"/>
        </w:rPr>
        <w:t>are</w:t>
      </w:r>
      <w:r w:rsidR="000B4192" w:rsidRPr="00DA7E6E">
        <w:rPr>
          <w:rFonts w:cs="Arial"/>
        </w:rPr>
        <w:t xml:space="preserve"> sent out again. </w:t>
      </w:r>
      <w:r w:rsidR="00F85550">
        <w:rPr>
          <w:rFonts w:cs="Arial"/>
        </w:rPr>
        <w:t>The following values can be used:</w:t>
      </w:r>
    </w:p>
    <w:p w14:paraId="52E4A8CF" w14:textId="77777777" w:rsidR="000B4192" w:rsidRPr="00DA7E6E" w:rsidRDefault="000B4192">
      <w:pPr>
        <w:pStyle w:val="ListParagraph"/>
        <w:numPr>
          <w:ilvl w:val="0"/>
          <w:numId w:val="17"/>
        </w:numPr>
        <w:rPr>
          <w:rFonts w:cs="Arial"/>
        </w:rPr>
      </w:pPr>
      <w:r w:rsidRPr="00DA7E6E">
        <w:rPr>
          <w:rFonts w:cs="Arial"/>
        </w:rPr>
        <w:t>Supported: When transcoding is possible and same SOP Instance UID is re-used.</w:t>
      </w:r>
    </w:p>
    <w:p w14:paraId="292CEC49" w14:textId="77777777" w:rsidR="000B4192" w:rsidRPr="00DA7E6E" w:rsidRDefault="000B4192">
      <w:pPr>
        <w:pStyle w:val="ListParagraph"/>
        <w:numPr>
          <w:ilvl w:val="0"/>
          <w:numId w:val="17"/>
        </w:numPr>
        <w:rPr>
          <w:rFonts w:cs="Arial"/>
        </w:rPr>
      </w:pPr>
      <w:r w:rsidRPr="00DA7E6E">
        <w:rPr>
          <w:rFonts w:cs="Arial"/>
        </w:rPr>
        <w:t>New UID: When transcoding is possible however a new SOP Instance is created for transfer, e.g. due to lossy compression.</w:t>
      </w:r>
    </w:p>
    <w:p w14:paraId="3B717341" w14:textId="77777777" w:rsidR="000B4192" w:rsidRPr="00DA7E6E" w:rsidRDefault="000B4192">
      <w:pPr>
        <w:pStyle w:val="ListParagraph"/>
        <w:numPr>
          <w:ilvl w:val="0"/>
          <w:numId w:val="17"/>
        </w:numPr>
        <w:rPr>
          <w:rFonts w:cs="Arial"/>
        </w:rPr>
      </w:pPr>
      <w:r w:rsidRPr="00DA7E6E">
        <w:rPr>
          <w:rFonts w:cs="Arial"/>
        </w:rPr>
        <w:t>Not supported: When transcoding is not possible at all.</w:t>
      </w:r>
    </w:p>
    <w:p w14:paraId="0A5F4A13" w14:textId="6A4EEDFF" w:rsidR="000B4192" w:rsidRPr="00DA7E6E" w:rsidRDefault="000B4192">
      <w:pPr>
        <w:pStyle w:val="TemplateInstruction"/>
        <w:rPr>
          <w:rFonts w:cs="Arial"/>
        </w:rPr>
      </w:pPr>
      <w:r w:rsidRPr="00DA7E6E">
        <w:rPr>
          <w:rFonts w:cs="Arial"/>
        </w:rPr>
        <w:t>[</w:t>
      </w:r>
      <w:r w:rsidR="00E912A3">
        <w:rPr>
          <w:rFonts w:cs="Arial"/>
        </w:rPr>
        <w:fldChar w:fldCharType="begin"/>
      </w:r>
      <w:r w:rsidR="00E912A3">
        <w:rPr>
          <w:rFonts w:cs="Arial"/>
        </w:rPr>
        <w:instrText xml:space="preserve"> REF _Ref65162478 \h </w:instrText>
      </w:r>
      <w:r w:rsidR="00E912A3">
        <w:rPr>
          <w:rFonts w:cs="Arial"/>
        </w:rPr>
      </w:r>
      <w:r w:rsidR="00E912A3">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w:t>
      </w:r>
      <w:r w:rsidR="00E912A3">
        <w:rPr>
          <w:rFonts w:cs="Arial"/>
        </w:rPr>
        <w:fldChar w:fldCharType="end"/>
      </w:r>
      <w:r w:rsidR="00E912A3">
        <w:rPr>
          <w:rFonts w:cs="Arial"/>
        </w:rPr>
        <w:t xml:space="preserve"> </w:t>
      </w:r>
      <w:r w:rsidRPr="00DA7E6E">
        <w:rPr>
          <w:rFonts w:cs="Arial"/>
        </w:rPr>
        <w:t xml:space="preserve">shows an example of how this transcoding could look, modify and add columns and rows as needed for transfer syntaxes supported by your product. If you need to provide further details on specific transcoding those can be added as notes under the </w:t>
      </w:r>
      <w:r w:rsidR="00211C39">
        <w:rPr>
          <w:rFonts w:cs="Arial"/>
        </w:rPr>
        <w:t>Table</w:t>
      </w:r>
      <w:r w:rsidRPr="00DA7E6E">
        <w:rPr>
          <w:rFonts w:cs="Arial"/>
        </w:rPr>
        <w:t>.]</w:t>
      </w:r>
    </w:p>
    <w:p w14:paraId="04A97CFE" w14:textId="21F4424F" w:rsidR="000B4192" w:rsidRPr="00DA7E6E" w:rsidRDefault="000B4192">
      <w:pPr>
        <w:pStyle w:val="TableTitle"/>
        <w:rPr>
          <w:rFonts w:cs="Arial"/>
        </w:rPr>
      </w:pPr>
      <w:bookmarkStart w:id="380" w:name="_Ref65162478"/>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w:t>
      </w:r>
      <w:r w:rsidR="00DF0827">
        <w:rPr>
          <w:rFonts w:cs="Arial"/>
        </w:rPr>
        <w:fldChar w:fldCharType="end"/>
      </w:r>
      <w:bookmarkEnd w:id="380"/>
      <w:r w:rsidRPr="00DA7E6E">
        <w:rPr>
          <w:rFonts w:cs="Arial"/>
        </w:rPr>
        <w:t>: Transcoding of Transfer Syntaxes</w:t>
      </w:r>
    </w:p>
    <w:tbl>
      <w:tblPr>
        <w:tblStyle w:val="TableGrid"/>
        <w:tblW w:w="9917" w:type="dxa"/>
        <w:tblLayout w:type="fixed"/>
        <w:tblLook w:val="04A0" w:firstRow="1" w:lastRow="0" w:firstColumn="1" w:lastColumn="0" w:noHBand="0" w:noVBand="1"/>
      </w:tblPr>
      <w:tblGrid>
        <w:gridCol w:w="1786"/>
        <w:gridCol w:w="1627"/>
        <w:gridCol w:w="1626"/>
        <w:gridCol w:w="1626"/>
        <w:gridCol w:w="1626"/>
        <w:gridCol w:w="1626"/>
      </w:tblGrid>
      <w:tr w:rsidR="00826348" w:rsidRPr="00DA7E6E" w14:paraId="29278FDE" w14:textId="77777777" w:rsidTr="000B4192">
        <w:tc>
          <w:tcPr>
            <w:tcW w:w="1786" w:type="dxa"/>
            <w:tcBorders>
              <w:tl2br w:val="single" w:sz="4" w:space="0" w:color="auto"/>
            </w:tcBorders>
            <w:shd w:val="clear" w:color="auto" w:fill="BFBFBF" w:themeFill="background1" w:themeFillShade="BF"/>
          </w:tcPr>
          <w:p w14:paraId="752CD7B0" w14:textId="77777777" w:rsidR="000B4192" w:rsidRPr="00DA7E6E" w:rsidRDefault="000B4192">
            <w:pPr>
              <w:pStyle w:val="BodyTextIndent2"/>
              <w:ind w:left="0"/>
              <w:rPr>
                <w:rFonts w:ascii="Arial" w:hAnsi="Arial" w:cs="Arial"/>
                <w:b/>
                <w:lang w:val="en-US" w:eastAsia="en-US"/>
              </w:rPr>
            </w:pPr>
            <w:r w:rsidRPr="00DA7E6E">
              <w:rPr>
                <w:rFonts w:ascii="Arial" w:hAnsi="Arial" w:cs="Arial"/>
                <w:b/>
                <w:lang w:val="en-US" w:eastAsia="en-US"/>
              </w:rPr>
              <w:t xml:space="preserve">             </w:t>
            </w:r>
          </w:p>
          <w:p w14:paraId="545B7CB6" w14:textId="7E815AB9" w:rsidR="000B4192" w:rsidRPr="00DA7E6E" w:rsidRDefault="000B4192">
            <w:pPr>
              <w:pStyle w:val="BodyTextIndent2"/>
              <w:ind w:left="0"/>
              <w:rPr>
                <w:rFonts w:ascii="Arial" w:hAnsi="Arial" w:cs="Arial"/>
                <w:b/>
                <w:lang w:val="en-US" w:eastAsia="en-US"/>
              </w:rPr>
            </w:pPr>
            <w:r w:rsidRPr="00DA7E6E">
              <w:rPr>
                <w:rFonts w:ascii="Arial" w:hAnsi="Arial" w:cs="Arial"/>
                <w:b/>
                <w:lang w:val="en-US" w:eastAsia="en-US"/>
              </w:rPr>
              <w:t xml:space="preserve">      </w:t>
            </w:r>
            <w:r w:rsidR="008856AD">
              <w:rPr>
                <w:rFonts w:ascii="Arial" w:hAnsi="Arial" w:cs="Arial"/>
                <w:b/>
                <w:lang w:val="en-US" w:eastAsia="en-US"/>
              </w:rPr>
              <w:t xml:space="preserve"> </w:t>
            </w:r>
            <w:r w:rsidR="00E708A9" w:rsidRPr="008856AD">
              <w:rPr>
                <w:rFonts w:ascii="Arial" w:hAnsi="Arial" w:cs="Arial"/>
                <w:b/>
                <w:lang w:val="en-US" w:eastAsia="en-US"/>
              </w:rPr>
              <w:t>Sent Transfer</w:t>
            </w:r>
            <w:r w:rsidR="008856AD" w:rsidRPr="001934AE">
              <w:rPr>
                <w:rFonts w:ascii="Arial" w:hAnsi="Arial" w:cs="Arial"/>
                <w:b/>
                <w:lang w:val="en-US" w:eastAsia="en-US"/>
              </w:rPr>
              <w:br/>
              <w:t xml:space="preserve">       S</w:t>
            </w:r>
            <w:r w:rsidR="00E708A9" w:rsidRPr="00FD6B7D">
              <w:rPr>
                <w:rFonts w:ascii="Arial" w:hAnsi="Arial" w:cs="Arial"/>
                <w:b/>
                <w:lang w:val="en-US" w:eastAsia="en-US"/>
              </w:rPr>
              <w:t>ynt</w:t>
            </w:r>
            <w:r w:rsidR="008856AD" w:rsidRPr="00795EDE">
              <w:rPr>
                <w:rFonts w:ascii="Arial" w:hAnsi="Arial" w:cs="Arial"/>
                <w:b/>
                <w:lang w:val="en-US" w:eastAsia="en-US"/>
              </w:rPr>
              <w:t>ax</w:t>
            </w:r>
            <w:r w:rsidR="00E708A9">
              <w:rPr>
                <w:rFonts w:ascii="Arial" w:hAnsi="Arial" w:cs="Arial"/>
                <w:b/>
                <w:lang w:val="en-US" w:eastAsia="en-US"/>
              </w:rPr>
              <w:t xml:space="preserve"> </w:t>
            </w:r>
            <w:r w:rsidR="00E708A9">
              <w:rPr>
                <w:rFonts w:ascii="Arial" w:hAnsi="Arial" w:cs="Arial"/>
                <w:b/>
                <w:lang w:val="en-US" w:eastAsia="en-US"/>
              </w:rPr>
              <w:br/>
            </w:r>
          </w:p>
          <w:p w14:paraId="54CC4308" w14:textId="77777777" w:rsidR="000B4192" w:rsidRPr="00DA7E6E" w:rsidRDefault="000B4192">
            <w:pPr>
              <w:pStyle w:val="BodyTextIndent2"/>
              <w:ind w:left="0"/>
              <w:rPr>
                <w:rFonts w:ascii="Arial" w:hAnsi="Arial" w:cs="Arial"/>
                <w:b/>
                <w:lang w:val="en-US" w:eastAsia="en-US"/>
              </w:rPr>
            </w:pPr>
          </w:p>
          <w:p w14:paraId="3B347FD8" w14:textId="77777777" w:rsidR="000B4192" w:rsidRPr="00DA7E6E" w:rsidRDefault="000B4192">
            <w:pPr>
              <w:pStyle w:val="BodyTextIndent2"/>
              <w:ind w:left="0"/>
              <w:rPr>
                <w:rFonts w:ascii="Arial" w:hAnsi="Arial" w:cs="Arial"/>
                <w:b/>
                <w:lang w:val="en-US" w:eastAsia="en-US"/>
              </w:rPr>
            </w:pPr>
          </w:p>
          <w:p w14:paraId="6819578F" w14:textId="77777777" w:rsidR="000B4192" w:rsidRPr="00DA7E6E" w:rsidRDefault="000B4192">
            <w:pPr>
              <w:pStyle w:val="BodyTextIndent2"/>
              <w:ind w:left="0"/>
              <w:rPr>
                <w:rFonts w:ascii="Arial" w:hAnsi="Arial" w:cs="Arial"/>
                <w:b/>
                <w:lang w:val="en-US" w:eastAsia="en-US"/>
              </w:rPr>
            </w:pPr>
          </w:p>
          <w:p w14:paraId="2F40FDD7" w14:textId="058CD240" w:rsidR="000B4192" w:rsidRPr="00DA7E6E" w:rsidRDefault="000B4192">
            <w:pPr>
              <w:pStyle w:val="BodyTextIndent2"/>
              <w:ind w:left="0"/>
              <w:rPr>
                <w:rFonts w:ascii="Arial" w:hAnsi="Arial" w:cs="Arial"/>
                <w:b/>
                <w:lang w:val="en-US" w:eastAsia="en-US"/>
              </w:rPr>
            </w:pPr>
            <w:r w:rsidRPr="00795EDE">
              <w:rPr>
                <w:rFonts w:ascii="Arial" w:hAnsi="Arial" w:cs="Arial"/>
                <w:b/>
                <w:lang w:val="en-US" w:eastAsia="en-US"/>
              </w:rPr>
              <w:t>Stored</w:t>
            </w:r>
            <w:r w:rsidR="007E7783" w:rsidRPr="00795EDE">
              <w:rPr>
                <w:rFonts w:ascii="Arial" w:hAnsi="Arial" w:cs="Arial"/>
                <w:b/>
                <w:lang w:val="en-US" w:eastAsia="en-US"/>
              </w:rPr>
              <w:br/>
            </w:r>
            <w:r w:rsidR="007E7783" w:rsidRPr="008856AD">
              <w:rPr>
                <w:rFonts w:ascii="Arial" w:hAnsi="Arial" w:cs="Arial"/>
                <w:b/>
                <w:lang w:val="en-US" w:eastAsia="en-US"/>
              </w:rPr>
              <w:t xml:space="preserve">Transfer </w:t>
            </w:r>
            <w:r w:rsidR="007E7783" w:rsidRPr="008856AD">
              <w:rPr>
                <w:rFonts w:ascii="Arial" w:hAnsi="Arial" w:cs="Arial"/>
                <w:b/>
                <w:lang w:val="en-US" w:eastAsia="en-US"/>
              </w:rPr>
              <w:br/>
              <w:t>Syntax</w:t>
            </w:r>
          </w:p>
          <w:p w14:paraId="6B56E25E" w14:textId="77777777" w:rsidR="000B4192" w:rsidRPr="00DA7E6E" w:rsidRDefault="000B4192">
            <w:pPr>
              <w:pStyle w:val="BodyTextIndent2"/>
              <w:ind w:left="0"/>
              <w:rPr>
                <w:rFonts w:ascii="Arial" w:hAnsi="Arial" w:cs="Arial"/>
                <w:b/>
                <w:lang w:val="en-US" w:eastAsia="en-US"/>
              </w:rPr>
            </w:pPr>
          </w:p>
          <w:p w14:paraId="7F371200" w14:textId="77777777" w:rsidR="000B4192" w:rsidRPr="00DA7E6E" w:rsidRDefault="000B4192">
            <w:pPr>
              <w:pStyle w:val="BodyTextIndent2"/>
              <w:ind w:left="0"/>
              <w:rPr>
                <w:rFonts w:ascii="Arial" w:hAnsi="Arial" w:cs="Arial"/>
                <w:b/>
                <w:lang w:val="en-US" w:eastAsia="en-US"/>
              </w:rPr>
            </w:pPr>
          </w:p>
        </w:tc>
        <w:tc>
          <w:tcPr>
            <w:tcW w:w="1627" w:type="dxa"/>
            <w:shd w:val="clear" w:color="auto" w:fill="BFBFBF" w:themeFill="background1" w:themeFillShade="BF"/>
            <w:vAlign w:val="center"/>
          </w:tcPr>
          <w:p w14:paraId="7EBA92E4" w14:textId="77777777" w:rsidR="000B4192" w:rsidRPr="00DA7E6E" w:rsidRDefault="000B4192">
            <w:pPr>
              <w:pStyle w:val="BodyTextIndent2"/>
              <w:ind w:left="0"/>
              <w:rPr>
                <w:rFonts w:ascii="Arial" w:hAnsi="Arial" w:cs="Arial"/>
                <w:b/>
                <w:lang w:val="en-US" w:eastAsia="en-US"/>
              </w:rPr>
            </w:pPr>
            <w:r w:rsidRPr="00DA7E6E">
              <w:rPr>
                <w:rFonts w:ascii="Arial" w:hAnsi="Arial" w:cs="Arial"/>
                <w:b/>
                <w:lang w:val="en-US" w:eastAsia="en-US"/>
              </w:rPr>
              <w:t>Implicit Little Endian</w:t>
            </w:r>
          </w:p>
        </w:tc>
        <w:tc>
          <w:tcPr>
            <w:tcW w:w="1626" w:type="dxa"/>
            <w:shd w:val="clear" w:color="auto" w:fill="BFBFBF" w:themeFill="background1" w:themeFillShade="BF"/>
            <w:vAlign w:val="center"/>
          </w:tcPr>
          <w:p w14:paraId="56A22FA2" w14:textId="77777777" w:rsidR="000B4192" w:rsidRPr="00DA7E6E" w:rsidRDefault="000B4192">
            <w:pPr>
              <w:pStyle w:val="BodyTextIndent2"/>
              <w:ind w:left="0"/>
              <w:rPr>
                <w:rFonts w:ascii="Arial" w:hAnsi="Arial" w:cs="Arial"/>
                <w:b/>
                <w:i/>
                <w:iCs/>
                <w:lang w:val="en-US" w:eastAsia="en-US"/>
              </w:rPr>
            </w:pPr>
            <w:r w:rsidRPr="00DA7E6E">
              <w:rPr>
                <w:rFonts w:ascii="Arial" w:hAnsi="Arial" w:cs="Arial"/>
                <w:b/>
                <w:i/>
                <w:iCs/>
                <w:lang w:val="en-US" w:eastAsia="en-US"/>
              </w:rPr>
              <w:t xml:space="preserve">Explicit Little Endian </w:t>
            </w:r>
          </w:p>
        </w:tc>
        <w:tc>
          <w:tcPr>
            <w:tcW w:w="1626" w:type="dxa"/>
            <w:shd w:val="clear" w:color="auto" w:fill="BFBFBF" w:themeFill="background1" w:themeFillShade="BF"/>
            <w:vAlign w:val="center"/>
          </w:tcPr>
          <w:p w14:paraId="270A4EF7" w14:textId="77777777" w:rsidR="000B4192" w:rsidRPr="00DA7E6E" w:rsidRDefault="000B4192">
            <w:pPr>
              <w:pStyle w:val="BodyTextIndent2"/>
              <w:ind w:left="0"/>
              <w:rPr>
                <w:rFonts w:ascii="Arial" w:hAnsi="Arial" w:cs="Arial"/>
                <w:b/>
                <w:i/>
                <w:iCs/>
                <w:lang w:val="en-US" w:eastAsia="en-US"/>
              </w:rPr>
            </w:pPr>
            <w:r w:rsidRPr="00DA7E6E">
              <w:rPr>
                <w:rFonts w:ascii="Arial" w:hAnsi="Arial" w:cs="Arial"/>
                <w:b/>
                <w:i/>
                <w:iCs/>
                <w:lang w:val="en-US"/>
              </w:rPr>
              <w:t xml:space="preserve">JPEG Lossless, Non-Hierarchical, First-Order Prediction (Process 14) lossless compressed   </w:t>
            </w:r>
          </w:p>
        </w:tc>
        <w:tc>
          <w:tcPr>
            <w:tcW w:w="1626" w:type="dxa"/>
            <w:shd w:val="clear" w:color="auto" w:fill="BFBFBF" w:themeFill="background1" w:themeFillShade="BF"/>
            <w:vAlign w:val="center"/>
          </w:tcPr>
          <w:p w14:paraId="51842FE6" w14:textId="77777777" w:rsidR="000B4192" w:rsidRPr="00DA7E6E" w:rsidRDefault="000B4192">
            <w:pPr>
              <w:pStyle w:val="BodyTextIndent2"/>
              <w:ind w:left="0"/>
              <w:rPr>
                <w:rFonts w:ascii="Arial" w:hAnsi="Arial" w:cs="Arial"/>
                <w:b/>
                <w:i/>
                <w:iCs/>
                <w:lang w:val="en-US" w:eastAsia="en-US"/>
              </w:rPr>
            </w:pPr>
            <w:r w:rsidRPr="00DA7E6E">
              <w:rPr>
                <w:rFonts w:ascii="Arial" w:hAnsi="Arial" w:cs="Arial"/>
                <w:b/>
                <w:i/>
                <w:iCs/>
                <w:lang w:val="en-US"/>
              </w:rPr>
              <w:t xml:space="preserve">JPEG Baseline (Process 1) lossy compressed   </w:t>
            </w:r>
          </w:p>
        </w:tc>
        <w:tc>
          <w:tcPr>
            <w:tcW w:w="1626" w:type="dxa"/>
            <w:shd w:val="clear" w:color="auto" w:fill="BFBFBF" w:themeFill="background1" w:themeFillShade="BF"/>
            <w:vAlign w:val="center"/>
          </w:tcPr>
          <w:p w14:paraId="572E600C" w14:textId="77777777" w:rsidR="000B4192" w:rsidRPr="00DA7E6E" w:rsidRDefault="000B4192">
            <w:pPr>
              <w:pStyle w:val="BodyTextIndent2"/>
              <w:ind w:left="0"/>
              <w:rPr>
                <w:rFonts w:ascii="Arial" w:hAnsi="Arial" w:cs="Arial"/>
                <w:b/>
                <w:i/>
                <w:iCs/>
                <w:lang w:val="en-US" w:eastAsia="en-US"/>
              </w:rPr>
            </w:pPr>
            <w:r w:rsidRPr="00DA7E6E">
              <w:rPr>
                <w:rFonts w:ascii="Arial" w:hAnsi="Arial" w:cs="Arial"/>
                <w:b/>
                <w:i/>
                <w:iCs/>
                <w:lang w:val="en-US" w:eastAsia="en-US"/>
              </w:rPr>
              <w:t>…</w:t>
            </w:r>
          </w:p>
        </w:tc>
      </w:tr>
      <w:tr w:rsidR="00826348" w:rsidRPr="00DA7E6E" w14:paraId="113FBE69" w14:textId="77777777" w:rsidTr="000B4192">
        <w:tc>
          <w:tcPr>
            <w:tcW w:w="1786" w:type="dxa"/>
            <w:shd w:val="clear" w:color="auto" w:fill="BFBFBF" w:themeFill="background1" w:themeFillShade="BF"/>
          </w:tcPr>
          <w:p w14:paraId="6DC6F384" w14:textId="77777777" w:rsidR="000B4192" w:rsidRPr="00DA7E6E" w:rsidRDefault="000B4192" w:rsidP="00635261">
            <w:pPr>
              <w:pStyle w:val="BodyTextIndent2"/>
              <w:spacing w:after="0"/>
              <w:ind w:left="0"/>
              <w:rPr>
                <w:rFonts w:ascii="Arial" w:hAnsi="Arial" w:cs="Arial"/>
                <w:b/>
                <w:lang w:val="en-US" w:eastAsia="en-US"/>
              </w:rPr>
            </w:pPr>
            <w:r w:rsidRPr="00DA7E6E">
              <w:rPr>
                <w:rFonts w:ascii="Arial" w:hAnsi="Arial" w:cs="Arial"/>
                <w:b/>
                <w:lang w:val="en-US" w:eastAsia="en-US"/>
              </w:rPr>
              <w:t>Implicit Little Endian</w:t>
            </w:r>
          </w:p>
        </w:tc>
        <w:tc>
          <w:tcPr>
            <w:tcW w:w="1627" w:type="dxa"/>
            <w:vAlign w:val="center"/>
          </w:tcPr>
          <w:p w14:paraId="0478EDD1"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467D40F8" w14:textId="77777777" w:rsidR="000B4192"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Supported</w:t>
            </w:r>
          </w:p>
          <w:p w14:paraId="2E481CE8" w14:textId="77A48DAB" w:rsidR="00E708A9" w:rsidRPr="00DA7E6E" w:rsidRDefault="00E708A9" w:rsidP="0053571A">
            <w:pPr>
              <w:pStyle w:val="BodyTextIndent2"/>
              <w:spacing w:after="0"/>
              <w:ind w:left="0"/>
              <w:rPr>
                <w:rFonts w:ascii="Arial" w:hAnsi="Arial" w:cs="Arial"/>
                <w:i/>
                <w:lang w:val="en-US" w:eastAsia="en-US"/>
              </w:rPr>
            </w:pPr>
            <w:r w:rsidRPr="00DA7E6E">
              <w:rPr>
                <w:rFonts w:ascii="Arial" w:hAnsi="Arial" w:cs="Arial"/>
                <w:i/>
                <w:lang w:val="en-US" w:eastAsia="en-US"/>
              </w:rPr>
              <w:t>(see Note 1)</w:t>
            </w:r>
          </w:p>
        </w:tc>
        <w:tc>
          <w:tcPr>
            <w:tcW w:w="1626" w:type="dxa"/>
            <w:vAlign w:val="center"/>
          </w:tcPr>
          <w:p w14:paraId="1F89A9AE"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7F3F30EE"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New UID</w:t>
            </w:r>
          </w:p>
        </w:tc>
        <w:tc>
          <w:tcPr>
            <w:tcW w:w="1626" w:type="dxa"/>
            <w:vAlign w:val="center"/>
          </w:tcPr>
          <w:p w14:paraId="3645078F" w14:textId="77777777" w:rsidR="000B4192" w:rsidRPr="00DA7E6E" w:rsidRDefault="000B4192" w:rsidP="00A66C06">
            <w:pPr>
              <w:pStyle w:val="BodyTextIndent2"/>
              <w:spacing w:after="0"/>
              <w:ind w:left="0"/>
              <w:rPr>
                <w:rFonts w:ascii="Arial" w:hAnsi="Arial" w:cs="Arial"/>
                <w:i/>
                <w:lang w:val="en-US" w:eastAsia="en-US"/>
              </w:rPr>
            </w:pPr>
          </w:p>
        </w:tc>
      </w:tr>
      <w:tr w:rsidR="00826348" w:rsidRPr="00DA7E6E" w14:paraId="749112E4" w14:textId="77777777" w:rsidTr="000B4192">
        <w:tc>
          <w:tcPr>
            <w:tcW w:w="1786" w:type="dxa"/>
            <w:shd w:val="clear" w:color="auto" w:fill="BFBFBF" w:themeFill="background1" w:themeFillShade="BF"/>
          </w:tcPr>
          <w:p w14:paraId="5578843B" w14:textId="77777777" w:rsidR="000B4192" w:rsidRPr="00DA7E6E" w:rsidRDefault="000B4192" w:rsidP="00635261">
            <w:pPr>
              <w:pStyle w:val="BodyTextIndent2"/>
              <w:spacing w:after="0"/>
              <w:ind w:left="0"/>
              <w:rPr>
                <w:rFonts w:ascii="Arial" w:hAnsi="Arial" w:cs="Arial"/>
                <w:b/>
                <w:i/>
                <w:iCs/>
                <w:lang w:val="en-US" w:eastAsia="en-US"/>
              </w:rPr>
            </w:pPr>
            <w:r w:rsidRPr="00DA7E6E">
              <w:rPr>
                <w:rFonts w:ascii="Arial" w:hAnsi="Arial" w:cs="Arial"/>
                <w:b/>
                <w:i/>
                <w:iCs/>
                <w:lang w:val="en-US" w:eastAsia="en-US"/>
              </w:rPr>
              <w:t>Explicit Little Endian</w:t>
            </w:r>
          </w:p>
        </w:tc>
        <w:tc>
          <w:tcPr>
            <w:tcW w:w="1627" w:type="dxa"/>
            <w:vAlign w:val="center"/>
          </w:tcPr>
          <w:p w14:paraId="0B75AD38"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3C82F265"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0699D740"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56E35B76"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New UID</w:t>
            </w:r>
          </w:p>
        </w:tc>
        <w:tc>
          <w:tcPr>
            <w:tcW w:w="1626" w:type="dxa"/>
            <w:vAlign w:val="center"/>
          </w:tcPr>
          <w:p w14:paraId="6B3893F5" w14:textId="77777777" w:rsidR="000B4192" w:rsidRPr="00DA7E6E" w:rsidRDefault="000B4192" w:rsidP="00A66C06">
            <w:pPr>
              <w:pStyle w:val="BodyTextIndent2"/>
              <w:spacing w:after="0"/>
              <w:ind w:left="0"/>
              <w:rPr>
                <w:rFonts w:ascii="Arial" w:hAnsi="Arial" w:cs="Arial"/>
                <w:i/>
                <w:lang w:val="en-US" w:eastAsia="en-US"/>
              </w:rPr>
            </w:pPr>
          </w:p>
        </w:tc>
      </w:tr>
      <w:tr w:rsidR="00826348" w:rsidRPr="00DA7E6E" w14:paraId="2EFEF16C" w14:textId="77777777" w:rsidTr="000B4192">
        <w:trPr>
          <w:trHeight w:val="70"/>
        </w:trPr>
        <w:tc>
          <w:tcPr>
            <w:tcW w:w="1786" w:type="dxa"/>
            <w:shd w:val="clear" w:color="auto" w:fill="BFBFBF" w:themeFill="background1" w:themeFillShade="BF"/>
            <w:vAlign w:val="bottom"/>
          </w:tcPr>
          <w:p w14:paraId="7C8E9C73" w14:textId="77777777" w:rsidR="000B4192" w:rsidRPr="00DA7E6E" w:rsidRDefault="000B4192" w:rsidP="00635261">
            <w:pPr>
              <w:pStyle w:val="BodyTextIndent2"/>
              <w:spacing w:after="0"/>
              <w:ind w:left="0"/>
              <w:rPr>
                <w:rFonts w:ascii="Arial" w:hAnsi="Arial" w:cs="Arial"/>
                <w:b/>
                <w:i/>
                <w:iCs/>
                <w:lang w:val="en-US" w:eastAsia="en-US"/>
              </w:rPr>
            </w:pPr>
            <w:r w:rsidRPr="00DA7E6E">
              <w:rPr>
                <w:rFonts w:ascii="Arial" w:hAnsi="Arial" w:cs="Arial"/>
                <w:b/>
                <w:i/>
                <w:iCs/>
                <w:lang w:val="en-US"/>
              </w:rPr>
              <w:t xml:space="preserve">JPEG Lossless, Non-Hierarchical, First-Order Prediction (Process 14) lossless compressed   </w:t>
            </w:r>
          </w:p>
        </w:tc>
        <w:tc>
          <w:tcPr>
            <w:tcW w:w="1627" w:type="dxa"/>
            <w:vAlign w:val="center"/>
          </w:tcPr>
          <w:p w14:paraId="0614F013" w14:textId="066A8DB0"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 xml:space="preserve">Supported </w:t>
            </w:r>
            <w:r w:rsidRPr="00DA7E6E">
              <w:rPr>
                <w:rFonts w:ascii="Arial" w:hAnsi="Arial" w:cs="Arial"/>
                <w:i/>
                <w:lang w:val="en-US" w:eastAsia="en-US"/>
              </w:rPr>
              <w:br/>
            </w:r>
          </w:p>
        </w:tc>
        <w:tc>
          <w:tcPr>
            <w:tcW w:w="1626" w:type="dxa"/>
            <w:vAlign w:val="center"/>
          </w:tcPr>
          <w:p w14:paraId="6C4ACBF6"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0C7F8C04"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142B1B72"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New UID</w:t>
            </w:r>
          </w:p>
        </w:tc>
        <w:tc>
          <w:tcPr>
            <w:tcW w:w="1626" w:type="dxa"/>
            <w:vAlign w:val="center"/>
          </w:tcPr>
          <w:p w14:paraId="54C89B69" w14:textId="77777777" w:rsidR="000B4192" w:rsidRPr="00DA7E6E" w:rsidRDefault="000B4192" w:rsidP="00A66C06">
            <w:pPr>
              <w:pStyle w:val="BodyTextIndent2"/>
              <w:spacing w:after="0"/>
              <w:ind w:left="0"/>
              <w:rPr>
                <w:rFonts w:ascii="Arial" w:hAnsi="Arial" w:cs="Arial"/>
                <w:i/>
                <w:lang w:val="en-US" w:eastAsia="en-US"/>
              </w:rPr>
            </w:pPr>
          </w:p>
        </w:tc>
      </w:tr>
      <w:tr w:rsidR="00826348" w:rsidRPr="00DA7E6E" w14:paraId="63ACDB50" w14:textId="77777777" w:rsidTr="000B4192">
        <w:tc>
          <w:tcPr>
            <w:tcW w:w="1786" w:type="dxa"/>
            <w:shd w:val="clear" w:color="auto" w:fill="BFBFBF" w:themeFill="background1" w:themeFillShade="BF"/>
            <w:vAlign w:val="bottom"/>
          </w:tcPr>
          <w:p w14:paraId="058093C1" w14:textId="77777777" w:rsidR="000B4192" w:rsidRPr="00DA7E6E" w:rsidRDefault="000B4192" w:rsidP="00635261">
            <w:pPr>
              <w:pStyle w:val="BodyTextIndent2"/>
              <w:spacing w:after="0"/>
              <w:ind w:left="0"/>
              <w:rPr>
                <w:rFonts w:ascii="Arial" w:hAnsi="Arial" w:cs="Arial"/>
                <w:b/>
                <w:i/>
                <w:iCs/>
                <w:lang w:val="en-US" w:eastAsia="en-US"/>
              </w:rPr>
            </w:pPr>
            <w:r w:rsidRPr="00DA7E6E">
              <w:rPr>
                <w:rFonts w:ascii="Arial" w:hAnsi="Arial" w:cs="Arial"/>
                <w:b/>
                <w:i/>
                <w:iCs/>
                <w:lang w:val="en-US"/>
              </w:rPr>
              <w:t xml:space="preserve">JPEG Baseline (Process 1) lossy compressed   </w:t>
            </w:r>
          </w:p>
        </w:tc>
        <w:tc>
          <w:tcPr>
            <w:tcW w:w="1627" w:type="dxa"/>
            <w:vAlign w:val="center"/>
          </w:tcPr>
          <w:p w14:paraId="30B10C96"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Not supported</w:t>
            </w:r>
          </w:p>
        </w:tc>
        <w:tc>
          <w:tcPr>
            <w:tcW w:w="1626" w:type="dxa"/>
            <w:vAlign w:val="center"/>
          </w:tcPr>
          <w:p w14:paraId="133C962F" w14:textId="77777777" w:rsidR="000B4192" w:rsidRPr="00DA7E6E" w:rsidRDefault="000B4192" w:rsidP="0053571A">
            <w:pPr>
              <w:pStyle w:val="BodyTextIndent2"/>
              <w:spacing w:after="0"/>
              <w:ind w:left="0"/>
              <w:rPr>
                <w:rFonts w:ascii="Arial" w:hAnsi="Arial" w:cs="Arial"/>
                <w:i/>
                <w:lang w:val="en-US" w:eastAsia="en-US"/>
              </w:rPr>
            </w:pPr>
            <w:r w:rsidRPr="00DA7E6E">
              <w:rPr>
                <w:rFonts w:ascii="Arial" w:hAnsi="Arial" w:cs="Arial"/>
                <w:i/>
                <w:lang w:val="en-US" w:eastAsia="en-US"/>
              </w:rPr>
              <w:t>Not supported</w:t>
            </w:r>
          </w:p>
        </w:tc>
        <w:tc>
          <w:tcPr>
            <w:tcW w:w="1626" w:type="dxa"/>
            <w:vAlign w:val="center"/>
          </w:tcPr>
          <w:p w14:paraId="165A4BB0"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Not supported</w:t>
            </w:r>
          </w:p>
        </w:tc>
        <w:tc>
          <w:tcPr>
            <w:tcW w:w="1626" w:type="dxa"/>
            <w:vAlign w:val="center"/>
          </w:tcPr>
          <w:p w14:paraId="211664C6" w14:textId="77777777" w:rsidR="000B4192" w:rsidRPr="00DA7E6E" w:rsidRDefault="000B4192" w:rsidP="00944188">
            <w:pPr>
              <w:pStyle w:val="BodyTextIndent2"/>
              <w:spacing w:after="0"/>
              <w:ind w:left="0"/>
              <w:rPr>
                <w:rFonts w:ascii="Arial" w:hAnsi="Arial" w:cs="Arial"/>
                <w:i/>
                <w:lang w:val="en-US" w:eastAsia="en-US"/>
              </w:rPr>
            </w:pPr>
            <w:r w:rsidRPr="00DA7E6E">
              <w:rPr>
                <w:rFonts w:ascii="Arial" w:hAnsi="Arial" w:cs="Arial"/>
                <w:i/>
                <w:lang w:val="en-US" w:eastAsia="en-US"/>
              </w:rPr>
              <w:t>Supported</w:t>
            </w:r>
          </w:p>
        </w:tc>
        <w:tc>
          <w:tcPr>
            <w:tcW w:w="1626" w:type="dxa"/>
            <w:vAlign w:val="center"/>
          </w:tcPr>
          <w:p w14:paraId="7324BE7E" w14:textId="77777777" w:rsidR="000B4192" w:rsidRPr="00DA7E6E" w:rsidRDefault="000B4192" w:rsidP="00A66C06">
            <w:pPr>
              <w:pStyle w:val="BodyTextIndent2"/>
              <w:spacing w:after="0"/>
              <w:ind w:left="0"/>
              <w:rPr>
                <w:rFonts w:ascii="Arial" w:hAnsi="Arial" w:cs="Arial"/>
                <w:i/>
                <w:lang w:val="en-US" w:eastAsia="en-US"/>
              </w:rPr>
            </w:pPr>
          </w:p>
        </w:tc>
      </w:tr>
      <w:tr w:rsidR="00A6243E" w:rsidRPr="00DA7E6E" w14:paraId="6C20EF83" w14:textId="77777777" w:rsidTr="000B4192">
        <w:tc>
          <w:tcPr>
            <w:tcW w:w="1786" w:type="dxa"/>
            <w:shd w:val="clear" w:color="auto" w:fill="BFBFBF" w:themeFill="background1" w:themeFillShade="BF"/>
          </w:tcPr>
          <w:p w14:paraId="26C34687" w14:textId="77777777" w:rsidR="00A6243E" w:rsidRPr="000809D2" w:rsidRDefault="00A6243E" w:rsidP="00635261">
            <w:pPr>
              <w:pStyle w:val="BodyTextIndent2"/>
              <w:spacing w:after="0"/>
              <w:ind w:left="0"/>
              <w:rPr>
                <w:rFonts w:ascii="Arial" w:hAnsi="Arial" w:cs="Arial"/>
                <w:b/>
                <w:i/>
                <w:iCs/>
                <w:lang w:val="en-US"/>
              </w:rPr>
            </w:pPr>
            <w:r w:rsidRPr="000809D2">
              <w:rPr>
                <w:rFonts w:ascii="Arial" w:hAnsi="Arial" w:cs="Arial"/>
                <w:b/>
                <w:i/>
                <w:iCs/>
                <w:lang w:val="en-US"/>
              </w:rPr>
              <w:t>ACME Private Transfer Syntax 1</w:t>
            </w:r>
          </w:p>
          <w:p w14:paraId="6FAA6735" w14:textId="6B962BE4" w:rsidR="00A6243E" w:rsidRPr="00DA7E6E" w:rsidRDefault="00A6243E" w:rsidP="00635261">
            <w:pPr>
              <w:pStyle w:val="BodyTextIndent2"/>
              <w:spacing w:after="0"/>
              <w:ind w:left="0"/>
              <w:rPr>
                <w:rFonts w:ascii="Arial" w:hAnsi="Arial" w:cs="Arial"/>
                <w:b/>
                <w:lang w:val="en-US" w:eastAsia="en-US"/>
              </w:rPr>
            </w:pPr>
            <w:r w:rsidRPr="000809D2">
              <w:rPr>
                <w:rFonts w:ascii="Arial" w:hAnsi="Arial" w:cs="Arial"/>
                <w:b/>
                <w:i/>
                <w:iCs/>
                <w:lang w:val="en-US"/>
              </w:rPr>
              <w:t>(See note 2)</w:t>
            </w:r>
          </w:p>
        </w:tc>
        <w:tc>
          <w:tcPr>
            <w:tcW w:w="1627" w:type="dxa"/>
            <w:vAlign w:val="center"/>
          </w:tcPr>
          <w:p w14:paraId="7746503D" w14:textId="68EA0681" w:rsidR="00A6243E" w:rsidRPr="00DA7E6E" w:rsidRDefault="00A6243E" w:rsidP="0053571A">
            <w:pPr>
              <w:pStyle w:val="BodyTextIndent2"/>
              <w:spacing w:after="0"/>
              <w:ind w:left="0"/>
              <w:rPr>
                <w:rFonts w:ascii="Arial" w:hAnsi="Arial" w:cs="Arial"/>
                <w:i/>
                <w:lang w:val="en-US" w:eastAsia="en-US"/>
              </w:rPr>
            </w:pPr>
            <w:r>
              <w:rPr>
                <w:rFonts w:ascii="Arial" w:hAnsi="Arial" w:cs="Arial"/>
                <w:i/>
                <w:lang w:val="en-US" w:eastAsia="en-US"/>
              </w:rPr>
              <w:t>Not supported</w:t>
            </w:r>
          </w:p>
        </w:tc>
        <w:tc>
          <w:tcPr>
            <w:tcW w:w="1626" w:type="dxa"/>
            <w:vAlign w:val="center"/>
          </w:tcPr>
          <w:p w14:paraId="5F813B41" w14:textId="4C30F325" w:rsidR="00A6243E" w:rsidRPr="00DA7E6E" w:rsidRDefault="00A6243E" w:rsidP="0053571A">
            <w:pPr>
              <w:pStyle w:val="BodyTextIndent2"/>
              <w:spacing w:after="0"/>
              <w:ind w:left="0"/>
              <w:rPr>
                <w:rFonts w:ascii="Arial" w:hAnsi="Arial" w:cs="Arial"/>
                <w:i/>
                <w:lang w:val="en-US" w:eastAsia="en-US"/>
              </w:rPr>
            </w:pPr>
            <w:r>
              <w:rPr>
                <w:rFonts w:ascii="Arial" w:hAnsi="Arial" w:cs="Arial"/>
                <w:i/>
                <w:lang w:val="en-US" w:eastAsia="en-US"/>
              </w:rPr>
              <w:t>Supported</w:t>
            </w:r>
          </w:p>
        </w:tc>
        <w:tc>
          <w:tcPr>
            <w:tcW w:w="1626" w:type="dxa"/>
            <w:vAlign w:val="center"/>
          </w:tcPr>
          <w:p w14:paraId="7BCB19A1" w14:textId="737F4D1B" w:rsidR="00A6243E" w:rsidRPr="00DA7E6E" w:rsidRDefault="00A6243E" w:rsidP="00944188">
            <w:pPr>
              <w:pStyle w:val="BodyTextIndent2"/>
              <w:spacing w:after="0"/>
              <w:ind w:left="0"/>
              <w:rPr>
                <w:rFonts w:ascii="Arial" w:hAnsi="Arial" w:cs="Arial"/>
                <w:i/>
                <w:lang w:val="en-US" w:eastAsia="en-US"/>
              </w:rPr>
            </w:pPr>
            <w:r>
              <w:rPr>
                <w:rFonts w:ascii="Arial" w:hAnsi="Arial" w:cs="Arial"/>
                <w:i/>
                <w:lang w:val="en-US" w:eastAsia="en-US"/>
              </w:rPr>
              <w:t>Not supported</w:t>
            </w:r>
          </w:p>
        </w:tc>
        <w:tc>
          <w:tcPr>
            <w:tcW w:w="1626" w:type="dxa"/>
            <w:vAlign w:val="center"/>
          </w:tcPr>
          <w:p w14:paraId="39A340B5" w14:textId="5B50BF21" w:rsidR="00A6243E" w:rsidRPr="00DA7E6E" w:rsidRDefault="00A6243E" w:rsidP="00944188">
            <w:pPr>
              <w:pStyle w:val="BodyTextIndent2"/>
              <w:spacing w:after="0"/>
              <w:ind w:left="0"/>
              <w:rPr>
                <w:rFonts w:ascii="Arial" w:hAnsi="Arial" w:cs="Arial"/>
                <w:i/>
                <w:lang w:val="en-US" w:eastAsia="en-US"/>
              </w:rPr>
            </w:pPr>
            <w:r>
              <w:rPr>
                <w:rFonts w:ascii="Arial" w:hAnsi="Arial" w:cs="Arial"/>
                <w:i/>
                <w:lang w:val="en-US" w:eastAsia="en-US"/>
              </w:rPr>
              <w:t>Not supported</w:t>
            </w:r>
          </w:p>
        </w:tc>
        <w:tc>
          <w:tcPr>
            <w:tcW w:w="1626" w:type="dxa"/>
            <w:vAlign w:val="center"/>
          </w:tcPr>
          <w:p w14:paraId="46F6261D" w14:textId="77777777" w:rsidR="00A6243E" w:rsidRPr="00DA7E6E" w:rsidRDefault="00A6243E" w:rsidP="00A66C06">
            <w:pPr>
              <w:pStyle w:val="BodyTextIndent2"/>
              <w:spacing w:after="0"/>
              <w:ind w:left="0"/>
              <w:rPr>
                <w:rFonts w:ascii="Arial" w:hAnsi="Arial" w:cs="Arial"/>
                <w:i/>
                <w:lang w:val="en-US" w:eastAsia="en-US"/>
              </w:rPr>
            </w:pPr>
          </w:p>
        </w:tc>
      </w:tr>
      <w:tr w:rsidR="00826348" w:rsidRPr="00DA7E6E" w14:paraId="3C5435BD" w14:textId="77777777" w:rsidTr="000B4192">
        <w:tc>
          <w:tcPr>
            <w:tcW w:w="1786" w:type="dxa"/>
            <w:shd w:val="clear" w:color="auto" w:fill="BFBFBF" w:themeFill="background1" w:themeFillShade="BF"/>
          </w:tcPr>
          <w:p w14:paraId="7966697F" w14:textId="77777777" w:rsidR="000B4192" w:rsidRPr="00DA7E6E" w:rsidRDefault="000B4192" w:rsidP="00635261">
            <w:pPr>
              <w:pStyle w:val="BodyTextIndent2"/>
              <w:spacing w:after="0"/>
              <w:ind w:left="0"/>
              <w:rPr>
                <w:rFonts w:ascii="Arial" w:hAnsi="Arial" w:cs="Arial"/>
                <w:b/>
                <w:lang w:val="en-US" w:eastAsia="en-US"/>
              </w:rPr>
            </w:pPr>
            <w:r w:rsidRPr="00DA7E6E">
              <w:rPr>
                <w:rFonts w:ascii="Arial" w:hAnsi="Arial" w:cs="Arial"/>
                <w:b/>
                <w:lang w:val="en-US" w:eastAsia="en-US"/>
              </w:rPr>
              <w:t>…</w:t>
            </w:r>
          </w:p>
        </w:tc>
        <w:tc>
          <w:tcPr>
            <w:tcW w:w="1627" w:type="dxa"/>
            <w:vAlign w:val="center"/>
          </w:tcPr>
          <w:p w14:paraId="68EA1A61" w14:textId="77777777" w:rsidR="000B4192" w:rsidRPr="00DA7E6E" w:rsidRDefault="000B4192" w:rsidP="0053571A">
            <w:pPr>
              <w:pStyle w:val="BodyTextIndent2"/>
              <w:spacing w:after="0"/>
              <w:ind w:left="0"/>
              <w:rPr>
                <w:rFonts w:ascii="Arial" w:hAnsi="Arial" w:cs="Arial"/>
                <w:i/>
                <w:lang w:val="en-US" w:eastAsia="en-US"/>
              </w:rPr>
            </w:pPr>
          </w:p>
        </w:tc>
        <w:tc>
          <w:tcPr>
            <w:tcW w:w="1626" w:type="dxa"/>
            <w:vAlign w:val="center"/>
          </w:tcPr>
          <w:p w14:paraId="7802F525" w14:textId="77777777" w:rsidR="000B4192" w:rsidRPr="00DA7E6E" w:rsidRDefault="000B4192" w:rsidP="0053571A">
            <w:pPr>
              <w:pStyle w:val="BodyTextIndent2"/>
              <w:spacing w:after="0"/>
              <w:ind w:left="0"/>
              <w:rPr>
                <w:rFonts w:ascii="Arial" w:hAnsi="Arial" w:cs="Arial"/>
                <w:i/>
                <w:lang w:val="en-US" w:eastAsia="en-US"/>
              </w:rPr>
            </w:pPr>
          </w:p>
        </w:tc>
        <w:tc>
          <w:tcPr>
            <w:tcW w:w="1626" w:type="dxa"/>
            <w:vAlign w:val="center"/>
          </w:tcPr>
          <w:p w14:paraId="24837A97" w14:textId="77777777" w:rsidR="000B4192" w:rsidRPr="00DA7E6E" w:rsidRDefault="000B4192" w:rsidP="00944188">
            <w:pPr>
              <w:pStyle w:val="BodyTextIndent2"/>
              <w:spacing w:after="0"/>
              <w:ind w:left="0"/>
              <w:rPr>
                <w:rFonts w:ascii="Arial" w:hAnsi="Arial" w:cs="Arial"/>
                <w:i/>
                <w:lang w:val="en-US" w:eastAsia="en-US"/>
              </w:rPr>
            </w:pPr>
          </w:p>
        </w:tc>
        <w:tc>
          <w:tcPr>
            <w:tcW w:w="1626" w:type="dxa"/>
            <w:vAlign w:val="center"/>
          </w:tcPr>
          <w:p w14:paraId="6302A6EE" w14:textId="77777777" w:rsidR="000B4192" w:rsidRPr="00DA7E6E" w:rsidRDefault="000B4192" w:rsidP="00944188">
            <w:pPr>
              <w:pStyle w:val="BodyTextIndent2"/>
              <w:spacing w:after="0"/>
              <w:ind w:left="0"/>
              <w:rPr>
                <w:rFonts w:ascii="Arial" w:hAnsi="Arial" w:cs="Arial"/>
                <w:i/>
                <w:lang w:val="en-US" w:eastAsia="en-US"/>
              </w:rPr>
            </w:pPr>
          </w:p>
        </w:tc>
        <w:tc>
          <w:tcPr>
            <w:tcW w:w="1626" w:type="dxa"/>
            <w:vAlign w:val="center"/>
          </w:tcPr>
          <w:p w14:paraId="77CADB83" w14:textId="77777777" w:rsidR="000B4192" w:rsidRPr="00DA7E6E" w:rsidRDefault="000B4192" w:rsidP="00A66C06">
            <w:pPr>
              <w:pStyle w:val="BodyTextIndent2"/>
              <w:spacing w:after="0"/>
              <w:ind w:left="0"/>
              <w:rPr>
                <w:rFonts w:ascii="Arial" w:hAnsi="Arial" w:cs="Arial"/>
                <w:i/>
                <w:lang w:val="en-US" w:eastAsia="en-US"/>
              </w:rPr>
            </w:pPr>
          </w:p>
        </w:tc>
      </w:tr>
    </w:tbl>
    <w:p w14:paraId="059E64F6" w14:textId="77777777" w:rsidR="000B4192" w:rsidRPr="00DA7E6E" w:rsidRDefault="000B4192" w:rsidP="00635261">
      <w:pPr>
        <w:pStyle w:val="BodyTextIndent2"/>
        <w:spacing w:after="0"/>
        <w:ind w:left="0"/>
        <w:rPr>
          <w:rFonts w:ascii="Arial" w:hAnsi="Arial" w:cs="Arial"/>
          <w:lang w:val="en-US" w:eastAsia="en-US"/>
        </w:rPr>
      </w:pPr>
    </w:p>
    <w:p w14:paraId="6E521212" w14:textId="32E604DC" w:rsidR="00C275A3" w:rsidRPr="000809D2" w:rsidRDefault="000B4192" w:rsidP="00C275A3">
      <w:pPr>
        <w:pStyle w:val="TemplateInstruction"/>
        <w:rPr>
          <w:rFonts w:cs="Arial"/>
        </w:rPr>
      </w:pPr>
      <w:r w:rsidRPr="00DA7E6E">
        <w:rPr>
          <w:rFonts w:cs="Arial"/>
        </w:rPr>
        <w:t xml:space="preserve">Note 1: </w:t>
      </w:r>
      <w:r w:rsidR="00E708A9">
        <w:rPr>
          <w:rFonts w:cs="Arial"/>
        </w:rPr>
        <w:t>Explanation of details of transcoding (e.g</w:t>
      </w:r>
      <w:r w:rsidR="00E708A9" w:rsidRPr="00C275A3">
        <w:rPr>
          <w:rFonts w:cs="Arial"/>
        </w:rPr>
        <w:t>.,</w:t>
      </w:r>
      <w:r w:rsidR="00C275A3" w:rsidRPr="000809D2">
        <w:rPr>
          <w:rFonts w:cs="Arial"/>
        </w:rPr>
        <w:t xml:space="preserve"> for known private attributes, the correct VR will be used. All others will be encoded as VR UN</w:t>
      </w:r>
    </w:p>
    <w:p w14:paraId="5D8C1C39" w14:textId="77777777" w:rsidR="00C275A3" w:rsidRPr="000809D2" w:rsidRDefault="00C275A3" w:rsidP="00C275A3">
      <w:pPr>
        <w:pStyle w:val="TemplateInstruction"/>
        <w:rPr>
          <w:rFonts w:cs="Arial"/>
        </w:rPr>
      </w:pPr>
      <w:r w:rsidRPr="000809D2">
        <w:rPr>
          <w:rFonts w:cs="Arial"/>
        </w:rPr>
        <w:t>Note 2: This Private Transfer Syntax is using ELE with compressed pixel data.</w:t>
      </w:r>
    </w:p>
    <w:p w14:paraId="20C465CA" w14:textId="4052A6B3" w:rsidR="003E14BA" w:rsidRPr="00DA7E6E" w:rsidRDefault="003E14BA" w:rsidP="007F5A1E">
      <w:pPr>
        <w:pStyle w:val="Heading7"/>
      </w:pPr>
      <w:bookmarkStart w:id="381" w:name="_Toc76303432"/>
      <w:r w:rsidRPr="00DA7E6E">
        <w:t>Storage Commitment Service</w:t>
      </w:r>
      <w:bookmarkEnd w:id="381"/>
    </w:p>
    <w:p w14:paraId="17F05CC1" w14:textId="11F29D01" w:rsidR="001E0ADB" w:rsidRPr="00DA7E6E" w:rsidRDefault="001E0ADB" w:rsidP="007F5A1E">
      <w:pPr>
        <w:pStyle w:val="Heading8"/>
        <w:rPr>
          <w:rFonts w:cs="Arial"/>
        </w:rPr>
      </w:pPr>
      <w:bookmarkStart w:id="382" w:name="_Toc76303433"/>
      <w:r w:rsidRPr="00DA7E6E">
        <w:rPr>
          <w:rFonts w:cs="Arial"/>
        </w:rPr>
        <w:t>SCU of the Storage Commitment SOP Class</w:t>
      </w:r>
      <w:bookmarkEnd w:id="382"/>
    </w:p>
    <w:p w14:paraId="7E8BE0DF" w14:textId="5FCEA678" w:rsidR="00FD39B1" w:rsidRPr="00DA7E6E" w:rsidRDefault="00FD39B1">
      <w:pPr>
        <w:rPr>
          <w:rFonts w:cs="Arial"/>
        </w:rPr>
      </w:pPr>
      <w:r w:rsidRPr="00DA7E6E">
        <w:rPr>
          <w:rFonts w:cs="Arial"/>
        </w:rPr>
        <w:t xml:space="preserve">As a Service Class User of the Storage Commitment SOP Class, the </w:t>
      </w:r>
      <w:r w:rsidRPr="00DA7E6E">
        <w:rPr>
          <w:rFonts w:cs="Arial"/>
          <w:i/>
        </w:rPr>
        <w:t>&lt;Product&gt;</w:t>
      </w:r>
      <w:r w:rsidR="009D033E">
        <w:rPr>
          <w:rFonts w:cs="Arial"/>
          <w:i/>
        </w:rPr>
        <w:t xml:space="preserve"> </w:t>
      </w:r>
      <w:r w:rsidRPr="00DA7E6E">
        <w:rPr>
          <w:rFonts w:cs="Arial"/>
        </w:rPr>
        <w:t xml:space="preserve">uses the N-ACTION-RQ message to request storage commitment from a remote SCP. In turn, it receives N-EVENT-REPORT-RQ messages from the SCP indicating success or failure of the request. </w:t>
      </w:r>
    </w:p>
    <w:p w14:paraId="573ED6C0" w14:textId="77777777" w:rsidR="00FD39B1" w:rsidRPr="00DA7E6E" w:rsidRDefault="00FD39B1">
      <w:pPr>
        <w:pStyle w:val="TemplateInstruction"/>
        <w:rPr>
          <w:rFonts w:cs="Arial"/>
        </w:rPr>
      </w:pPr>
      <w:r w:rsidRPr="00DA7E6E">
        <w:rPr>
          <w:rFonts w:cs="Arial"/>
        </w:rPr>
        <w:t>[Provide a list of Storage SOP Classes for which the product requests storage commitment. Also indicate whether this is configurable.]</w:t>
      </w:r>
    </w:p>
    <w:p w14:paraId="20C17AD0" w14:textId="71CA9562" w:rsidR="00FD39B1" w:rsidRPr="00DA7E6E" w:rsidRDefault="00FD39B1">
      <w:pPr>
        <w:pStyle w:val="TemplateInstruction"/>
        <w:rPr>
          <w:rFonts w:cs="Arial"/>
        </w:rPr>
      </w:pPr>
      <w:r w:rsidRPr="00DA7E6E">
        <w:rPr>
          <w:rFonts w:cs="Arial"/>
        </w:rPr>
        <w:t xml:space="preserve">[If Storage Commitment is provided for all supported SOP Classes you can provided a reference to the list of supported Storage SOP Classes in the </w:t>
      </w:r>
      <w:r w:rsidR="001837BA" w:rsidRPr="00DA7E6E">
        <w:rPr>
          <w:rFonts w:cs="Arial"/>
        </w:rPr>
        <w:t>overview,</w:t>
      </w:r>
      <w:r w:rsidR="007348E7">
        <w:rPr>
          <w:rFonts w:cs="Arial"/>
        </w:rPr>
        <w:t xml:space="preserve"> </w:t>
      </w:r>
      <w:r w:rsidRPr="00DA7E6E">
        <w:rPr>
          <w:rFonts w:cs="Arial"/>
        </w:rPr>
        <w:t>e.g</w:t>
      </w:r>
      <w:r w:rsidR="007348E7">
        <w:rPr>
          <w:rFonts w:cs="Arial"/>
        </w:rPr>
        <w:t>.</w:t>
      </w:r>
      <w:r w:rsidRPr="00DA7E6E">
        <w:rPr>
          <w:rFonts w:cs="Arial"/>
        </w:rPr>
        <w:t>]</w:t>
      </w:r>
    </w:p>
    <w:p w14:paraId="39914917" w14:textId="41FF4E54" w:rsidR="00FD39B1" w:rsidRPr="00DA7E6E" w:rsidRDefault="00FD39B1">
      <w:pPr>
        <w:rPr>
          <w:rFonts w:cs="Arial"/>
        </w:rPr>
      </w:pPr>
      <w:r w:rsidRPr="00DA7E6E">
        <w:rPr>
          <w:rFonts w:cs="Arial"/>
        </w:rPr>
        <w:t>As the SCU of the Storage Commitment Push Model SOP Classe</w:t>
      </w:r>
      <w:r w:rsidR="00314166">
        <w:rPr>
          <w:rFonts w:cs="Arial"/>
        </w:rPr>
        <w:t>s</w:t>
      </w:r>
      <w:r w:rsidRPr="00DA7E6E">
        <w:rPr>
          <w:rFonts w:cs="Arial"/>
        </w:rPr>
        <w:t xml:space="preserve"> the product supports committing all Storage SOP Classes listed in </w:t>
      </w:r>
      <w:r w:rsidR="00914C14">
        <w:rPr>
          <w:rFonts w:cs="Arial"/>
        </w:rPr>
        <w:t xml:space="preserve">Section </w:t>
      </w:r>
      <w:r w:rsidR="00914C14">
        <w:rPr>
          <w:rFonts w:cs="Arial"/>
        </w:rPr>
        <w:fldChar w:fldCharType="begin"/>
      </w:r>
      <w:r w:rsidR="00914C14">
        <w:rPr>
          <w:rFonts w:cs="Arial"/>
        </w:rPr>
        <w:instrText xml:space="preserve"> REF _Ref65132093 \r \h </w:instrText>
      </w:r>
      <w:r w:rsidR="00914C14">
        <w:rPr>
          <w:rFonts w:cs="Arial"/>
        </w:rPr>
      </w:r>
      <w:r w:rsidR="00914C14">
        <w:rPr>
          <w:rFonts w:cs="Arial"/>
        </w:rPr>
        <w:fldChar w:fldCharType="separate"/>
      </w:r>
      <w:r w:rsidR="002471FB">
        <w:rPr>
          <w:rFonts w:cs="Arial"/>
        </w:rPr>
        <w:t>A.1.1</w:t>
      </w:r>
      <w:r w:rsidR="00914C14">
        <w:rPr>
          <w:rFonts w:cs="Arial"/>
        </w:rPr>
        <w:fldChar w:fldCharType="end"/>
      </w:r>
      <w:r w:rsidR="00914C14">
        <w:rPr>
          <w:rFonts w:cs="Arial"/>
        </w:rPr>
        <w:t xml:space="preserve"> </w:t>
      </w:r>
      <w:r w:rsidR="00914C14">
        <w:rPr>
          <w:rFonts w:cs="Arial"/>
        </w:rPr>
        <w:fldChar w:fldCharType="begin"/>
      </w:r>
      <w:r w:rsidR="00914C14">
        <w:rPr>
          <w:rFonts w:cs="Arial"/>
        </w:rPr>
        <w:instrText xml:space="preserve"> REF _Ref65132093 \h </w:instrText>
      </w:r>
      <w:r w:rsidR="00914C14">
        <w:rPr>
          <w:rFonts w:cs="Arial"/>
        </w:rPr>
      </w:r>
      <w:r w:rsidR="00914C14">
        <w:rPr>
          <w:rFonts w:cs="Arial"/>
        </w:rPr>
        <w:fldChar w:fldCharType="separate"/>
      </w:r>
      <w:r w:rsidR="002471FB" w:rsidRPr="00DA7E6E">
        <w:t>Content and Transfer</w:t>
      </w:r>
      <w:r w:rsidR="00914C14">
        <w:rPr>
          <w:rFonts w:cs="Arial"/>
        </w:rPr>
        <w:fldChar w:fldCharType="end"/>
      </w:r>
      <w:r w:rsidR="00914C14">
        <w:rPr>
          <w:rFonts w:cs="Arial"/>
        </w:rPr>
        <w:t xml:space="preserve"> </w:t>
      </w:r>
      <w:r w:rsidRPr="00DA7E6E">
        <w:rPr>
          <w:rFonts w:cs="Arial"/>
        </w:rPr>
        <w:t>are supported.</w:t>
      </w:r>
    </w:p>
    <w:p w14:paraId="15ADD4CB" w14:textId="03D1C173" w:rsidR="00FD39B1" w:rsidRPr="00DA7E6E" w:rsidRDefault="00FD39B1">
      <w:pPr>
        <w:pStyle w:val="TemplateInstruction"/>
        <w:rPr>
          <w:rFonts w:cs="Arial"/>
        </w:rPr>
      </w:pPr>
      <w:r w:rsidRPr="00DA7E6E">
        <w:rPr>
          <w:rFonts w:cs="Arial"/>
        </w:rPr>
        <w:t xml:space="preserve">[If Storage commitment is provided for a subset of all supported Storage SOP classes, provide a list of </w:t>
      </w:r>
      <w:r w:rsidR="00ED470F" w:rsidRPr="00DA7E6E">
        <w:rPr>
          <w:rFonts w:cs="Arial"/>
        </w:rPr>
        <w:t>those,</w:t>
      </w:r>
      <w:r w:rsidRPr="00DA7E6E">
        <w:rPr>
          <w:rFonts w:cs="Arial"/>
        </w:rPr>
        <w:t xml:space="preserve"> and delete the paragraph above.]</w:t>
      </w:r>
    </w:p>
    <w:p w14:paraId="48C936A1" w14:textId="77777777" w:rsidR="00FD39B1" w:rsidRPr="00DA7E6E" w:rsidRDefault="00FD39B1">
      <w:pPr>
        <w:pStyle w:val="TemplateInstruction"/>
        <w:rPr>
          <w:rFonts w:cs="Arial"/>
        </w:rPr>
      </w:pPr>
      <w:r w:rsidRPr="00DA7E6E">
        <w:rPr>
          <w:rFonts w:cs="Arial"/>
        </w:rPr>
        <w:lastRenderedPageBreak/>
        <w:t>[Specify whether your product supports the Storage Media File Set ID and UID attributes in the N-ACTION-Request. If this is supported, also list the Media Application profiles supported in this context.]</w:t>
      </w:r>
    </w:p>
    <w:p w14:paraId="6A4191E2" w14:textId="2046DF71" w:rsidR="00FD39B1" w:rsidRPr="00DA7E6E" w:rsidRDefault="00914C14">
      <w:pPr>
        <w:rPr>
          <w:rFonts w:cs="Arial"/>
        </w:rPr>
      </w:pPr>
      <w:r>
        <w:rPr>
          <w:rFonts w:cs="Arial"/>
        </w:rPr>
        <w:fldChar w:fldCharType="begin"/>
      </w:r>
      <w:r>
        <w:rPr>
          <w:rFonts w:cs="Arial"/>
        </w:rPr>
        <w:instrText xml:space="preserve"> REF _Ref65162721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15</w:t>
      </w:r>
      <w:r>
        <w:rPr>
          <w:rFonts w:cs="Arial"/>
        </w:rPr>
        <w:fldChar w:fldCharType="end"/>
      </w:r>
      <w:r>
        <w:rPr>
          <w:rFonts w:cs="Arial"/>
        </w:rPr>
        <w:t xml:space="preserve"> </w:t>
      </w:r>
      <w:r w:rsidR="00FD39B1" w:rsidRPr="00DA7E6E">
        <w:rPr>
          <w:rFonts w:cs="Arial"/>
        </w:rPr>
        <w:t xml:space="preserve">lists the behavior of </w:t>
      </w:r>
      <w:r w:rsidR="00FD39B1" w:rsidRPr="00DA7E6E">
        <w:rPr>
          <w:rFonts w:cs="Arial"/>
          <w:i/>
        </w:rPr>
        <w:t>&lt;Product&gt;</w:t>
      </w:r>
      <w:r w:rsidR="001837BA">
        <w:rPr>
          <w:rFonts w:cs="Arial"/>
          <w:i/>
        </w:rPr>
        <w:t xml:space="preserve"> </w:t>
      </w:r>
      <w:r w:rsidR="00FD39B1" w:rsidRPr="00DA7E6E">
        <w:rPr>
          <w:rFonts w:cs="Arial"/>
        </w:rPr>
        <w:t xml:space="preserve">for each possible Failure Reason (0008,1197) in the Failed SOP Sequence (0008,1198) upon receiving an N-EVENT-REPORT request from the SCP with an Event Type ID of 2 (Storage Commitment Request Complete – Failures Exist). </w:t>
      </w:r>
    </w:p>
    <w:p w14:paraId="70866B4F" w14:textId="7EAD86CA" w:rsidR="00FD39B1" w:rsidRPr="00DA7E6E" w:rsidRDefault="00FD39B1">
      <w:pPr>
        <w:pStyle w:val="TemplateInstruction"/>
        <w:rPr>
          <w:rFonts w:cs="Arial"/>
        </w:rPr>
      </w:pPr>
      <w:r w:rsidRPr="00DA7E6E">
        <w:rPr>
          <w:rFonts w:cs="Arial"/>
        </w:rPr>
        <w:t xml:space="preserve">[Fill in the behavior of your product upon encountering the Status Code. Note that for each code, that is listed in the </w:t>
      </w:r>
      <w:r w:rsidR="00211C39">
        <w:rPr>
          <w:rFonts w:cs="Arial"/>
        </w:rPr>
        <w:t>Table</w:t>
      </w:r>
      <w:r w:rsidRPr="00DA7E6E">
        <w:rPr>
          <w:rFonts w:cs="Arial"/>
        </w:rPr>
        <w:t>, a behavior needs to be provided. If your system does not support specific codes, list “Code is ignored by the system”.]</w:t>
      </w:r>
    </w:p>
    <w:p w14:paraId="6FCF983A" w14:textId="294E521D" w:rsidR="00FD39B1" w:rsidRPr="00DA7E6E" w:rsidRDefault="00FD39B1">
      <w:pPr>
        <w:pStyle w:val="TableTitle"/>
        <w:rPr>
          <w:rFonts w:cs="Arial"/>
        </w:rPr>
      </w:pPr>
      <w:bookmarkStart w:id="383" w:name="_Ref6516272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w:t>
      </w:r>
      <w:r w:rsidR="00DF0827">
        <w:rPr>
          <w:rFonts w:cs="Arial"/>
        </w:rPr>
        <w:fldChar w:fldCharType="end"/>
      </w:r>
      <w:bookmarkEnd w:id="383"/>
      <w:r w:rsidRPr="00DA7E6E">
        <w:rPr>
          <w:rFonts w:cs="Arial"/>
        </w:rPr>
        <w:t>: Failure Behavior for Storage Commitment SCU</w:t>
      </w:r>
    </w:p>
    <w:tbl>
      <w:tblPr>
        <w:tblStyle w:val="TableGrid"/>
        <w:tblW w:w="0" w:type="auto"/>
        <w:tblInd w:w="284" w:type="dxa"/>
        <w:tblLook w:val="04A0" w:firstRow="1" w:lastRow="0" w:firstColumn="1" w:lastColumn="0" w:noHBand="0" w:noVBand="1"/>
      </w:tblPr>
      <w:tblGrid>
        <w:gridCol w:w="2921"/>
        <w:gridCol w:w="2673"/>
        <w:gridCol w:w="3138"/>
      </w:tblGrid>
      <w:tr w:rsidR="00826348" w:rsidRPr="00DA7E6E" w14:paraId="043D5543" w14:textId="77777777" w:rsidTr="004121A0">
        <w:tc>
          <w:tcPr>
            <w:tcW w:w="2921" w:type="dxa"/>
            <w:shd w:val="pct15" w:color="auto" w:fill="auto"/>
            <w:vAlign w:val="center"/>
          </w:tcPr>
          <w:p w14:paraId="0A0FE3E2" w14:textId="77777777" w:rsidR="00FD39B1" w:rsidRPr="00DA7E6E" w:rsidRDefault="00FD39B1">
            <w:pPr>
              <w:spacing w:before="90"/>
              <w:jc w:val="center"/>
              <w:rPr>
                <w:rFonts w:cs="Arial"/>
                <w:b/>
              </w:rPr>
            </w:pPr>
            <w:r w:rsidRPr="00DA7E6E">
              <w:rPr>
                <w:rFonts w:cs="Arial"/>
                <w:b/>
              </w:rPr>
              <w:t>Status Code</w:t>
            </w:r>
          </w:p>
        </w:tc>
        <w:tc>
          <w:tcPr>
            <w:tcW w:w="2673" w:type="dxa"/>
            <w:shd w:val="pct15" w:color="auto" w:fill="auto"/>
            <w:vAlign w:val="center"/>
          </w:tcPr>
          <w:p w14:paraId="1EA5FD7E" w14:textId="77777777" w:rsidR="00FD39B1" w:rsidRPr="00DA7E6E" w:rsidRDefault="00FD39B1">
            <w:pPr>
              <w:spacing w:before="90"/>
              <w:jc w:val="center"/>
              <w:rPr>
                <w:rFonts w:cs="Arial"/>
                <w:b/>
              </w:rPr>
            </w:pPr>
            <w:r w:rsidRPr="00DA7E6E">
              <w:rPr>
                <w:rFonts w:cs="Arial"/>
                <w:b/>
              </w:rPr>
              <w:t>Description</w:t>
            </w:r>
          </w:p>
        </w:tc>
        <w:tc>
          <w:tcPr>
            <w:tcW w:w="3138" w:type="dxa"/>
            <w:shd w:val="pct15" w:color="auto" w:fill="auto"/>
            <w:vAlign w:val="center"/>
          </w:tcPr>
          <w:p w14:paraId="60FA7A93" w14:textId="77777777" w:rsidR="00FD39B1" w:rsidRPr="00DA7E6E" w:rsidRDefault="00FD39B1">
            <w:pPr>
              <w:spacing w:before="90"/>
              <w:jc w:val="center"/>
              <w:rPr>
                <w:rFonts w:cs="Arial"/>
                <w:b/>
              </w:rPr>
            </w:pPr>
            <w:r w:rsidRPr="00DA7E6E">
              <w:rPr>
                <w:rFonts w:cs="Arial"/>
                <w:b/>
              </w:rPr>
              <w:t>Behavior</w:t>
            </w:r>
          </w:p>
        </w:tc>
      </w:tr>
      <w:tr w:rsidR="00826348" w:rsidRPr="00DA7E6E" w14:paraId="4DE707D7" w14:textId="77777777" w:rsidTr="004121A0">
        <w:tc>
          <w:tcPr>
            <w:tcW w:w="2921" w:type="dxa"/>
          </w:tcPr>
          <w:p w14:paraId="3FFCA87B"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0000H</w:t>
            </w:r>
          </w:p>
        </w:tc>
        <w:tc>
          <w:tcPr>
            <w:tcW w:w="2673" w:type="dxa"/>
          </w:tcPr>
          <w:p w14:paraId="5AD858EA"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Success</w:t>
            </w:r>
          </w:p>
        </w:tc>
        <w:tc>
          <w:tcPr>
            <w:tcW w:w="3138" w:type="dxa"/>
          </w:tcPr>
          <w:p w14:paraId="38D7E7DE" w14:textId="77777777" w:rsidR="00FD39B1" w:rsidRPr="00DA7E6E" w:rsidRDefault="00FD39B1" w:rsidP="0053571A">
            <w:pPr>
              <w:overflowPunct/>
              <w:autoSpaceDE/>
              <w:autoSpaceDN/>
              <w:adjustRightInd/>
              <w:spacing w:after="0" w:line="240" w:lineRule="auto"/>
              <w:textAlignment w:val="auto"/>
              <w:rPr>
                <w:rFonts w:cs="Arial"/>
                <w:i/>
              </w:rPr>
            </w:pPr>
            <w:r w:rsidRPr="00DA7E6E">
              <w:rPr>
                <w:rFonts w:cs="Arial"/>
                <w:i/>
              </w:rPr>
              <w:t>Instances will be removed from system after configurable time or if space is needed</w:t>
            </w:r>
          </w:p>
        </w:tc>
      </w:tr>
      <w:tr w:rsidR="00826348" w:rsidRPr="00DA7E6E" w14:paraId="4311D6A1" w14:textId="77777777" w:rsidTr="004121A0">
        <w:tc>
          <w:tcPr>
            <w:tcW w:w="2921" w:type="dxa"/>
          </w:tcPr>
          <w:p w14:paraId="332494EE"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0110H</w:t>
            </w:r>
          </w:p>
        </w:tc>
        <w:tc>
          <w:tcPr>
            <w:tcW w:w="2673" w:type="dxa"/>
          </w:tcPr>
          <w:p w14:paraId="1D722F6D"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Processing failure: A general failure in processing the operation was encountered.</w:t>
            </w:r>
          </w:p>
        </w:tc>
        <w:tc>
          <w:tcPr>
            <w:tcW w:w="3138" w:type="dxa"/>
          </w:tcPr>
          <w:p w14:paraId="40922E95" w14:textId="77777777" w:rsidR="00FD39B1" w:rsidRPr="00DA7E6E" w:rsidRDefault="00FD39B1" w:rsidP="0053571A">
            <w:pPr>
              <w:overflowPunct/>
              <w:autoSpaceDE/>
              <w:autoSpaceDN/>
              <w:adjustRightInd/>
              <w:spacing w:after="0" w:line="240" w:lineRule="auto"/>
              <w:textAlignment w:val="auto"/>
              <w:rPr>
                <w:rFonts w:cs="Arial"/>
                <w:i/>
              </w:rPr>
            </w:pPr>
            <w:r w:rsidRPr="00DA7E6E">
              <w:rPr>
                <w:rFonts w:cs="Arial"/>
                <w:i/>
              </w:rPr>
              <w:t>The request for storage commitment is marked as failed. A warning is displayed if the user tries to delete affected instances</w:t>
            </w:r>
          </w:p>
        </w:tc>
      </w:tr>
      <w:tr w:rsidR="00826348" w:rsidRPr="00DA7E6E" w14:paraId="33D274A3" w14:textId="77777777" w:rsidTr="004121A0">
        <w:tc>
          <w:tcPr>
            <w:tcW w:w="2921" w:type="dxa"/>
          </w:tcPr>
          <w:p w14:paraId="1E63C9CA"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0112H</w:t>
            </w:r>
          </w:p>
        </w:tc>
        <w:tc>
          <w:tcPr>
            <w:tcW w:w="2673" w:type="dxa"/>
          </w:tcPr>
          <w:p w14:paraId="7541020D"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No such object instance: One or more of the elements in the Referenced SOP Instance Sequence was not available.</w:t>
            </w:r>
          </w:p>
        </w:tc>
        <w:tc>
          <w:tcPr>
            <w:tcW w:w="3138" w:type="dxa"/>
          </w:tcPr>
          <w:p w14:paraId="59F8AB5A" w14:textId="6BE8E0E7" w:rsidR="00FD39B1" w:rsidRPr="00DA7E6E" w:rsidRDefault="00FD39B1" w:rsidP="0053571A">
            <w:pPr>
              <w:overflowPunct/>
              <w:autoSpaceDE/>
              <w:autoSpaceDN/>
              <w:adjustRightInd/>
              <w:spacing w:after="0" w:line="240" w:lineRule="auto"/>
              <w:textAlignment w:val="auto"/>
              <w:rPr>
                <w:rFonts w:cs="Arial"/>
                <w:i/>
              </w:rPr>
            </w:pPr>
            <w:r w:rsidRPr="00DA7E6E">
              <w:rPr>
                <w:rFonts w:cs="Arial"/>
                <w:i/>
              </w:rPr>
              <w:t>The instance is re-</w:t>
            </w:r>
            <w:r w:rsidR="001837BA" w:rsidRPr="00DA7E6E">
              <w:rPr>
                <w:rFonts w:cs="Arial"/>
                <w:i/>
              </w:rPr>
              <w:t>sent,</w:t>
            </w:r>
            <w:r w:rsidRPr="00DA7E6E">
              <w:rPr>
                <w:rFonts w:cs="Arial"/>
                <w:i/>
              </w:rPr>
              <w:t xml:space="preserve"> and the N-ACTION request is repeated.</w:t>
            </w:r>
          </w:p>
        </w:tc>
      </w:tr>
      <w:tr w:rsidR="00826348" w:rsidRPr="00DA7E6E" w14:paraId="1A864A1F" w14:textId="77777777" w:rsidTr="004121A0">
        <w:tc>
          <w:tcPr>
            <w:tcW w:w="2921" w:type="dxa"/>
          </w:tcPr>
          <w:p w14:paraId="2BD15BFF"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0119H</w:t>
            </w:r>
          </w:p>
        </w:tc>
        <w:tc>
          <w:tcPr>
            <w:tcW w:w="2673" w:type="dxa"/>
          </w:tcPr>
          <w:p w14:paraId="19C303C1"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Class / Instance conflict: The SOP Class of an element in the Referenced SOP Instance Sequence did not correspond to the SOP Class registered for this SOP Instance at the SCP.</w:t>
            </w:r>
          </w:p>
        </w:tc>
        <w:tc>
          <w:tcPr>
            <w:tcW w:w="3138" w:type="dxa"/>
          </w:tcPr>
          <w:p w14:paraId="6973CCD7"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i/>
              </w:rPr>
              <w:t>Code is ignored by the system</w:t>
            </w:r>
          </w:p>
        </w:tc>
      </w:tr>
      <w:tr w:rsidR="00826348" w:rsidRPr="00DA7E6E" w14:paraId="67D88202" w14:textId="77777777" w:rsidTr="004121A0">
        <w:tc>
          <w:tcPr>
            <w:tcW w:w="2921" w:type="dxa"/>
          </w:tcPr>
          <w:p w14:paraId="2CD63DF6"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0122H</w:t>
            </w:r>
          </w:p>
        </w:tc>
        <w:tc>
          <w:tcPr>
            <w:tcW w:w="2673" w:type="dxa"/>
          </w:tcPr>
          <w:p w14:paraId="3213D0C6"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Referenced SOP Class not supported: Storage Commitment has been requested for a SOP Instance with a SOP Class that is not supported by the SCP.</w:t>
            </w:r>
          </w:p>
        </w:tc>
        <w:tc>
          <w:tcPr>
            <w:tcW w:w="3138" w:type="dxa"/>
          </w:tcPr>
          <w:p w14:paraId="3D3CFD91"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i/>
              </w:rPr>
              <w:t>The request for storage commitment is marked as failed. A warning is displayed if the user tries to delete affected instances</w:t>
            </w:r>
          </w:p>
        </w:tc>
      </w:tr>
      <w:tr w:rsidR="00826348" w:rsidRPr="00DA7E6E" w14:paraId="62C83D79" w14:textId="77777777" w:rsidTr="004121A0">
        <w:tc>
          <w:tcPr>
            <w:tcW w:w="2921" w:type="dxa"/>
          </w:tcPr>
          <w:p w14:paraId="78007ADD"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0131H</w:t>
            </w:r>
          </w:p>
        </w:tc>
        <w:tc>
          <w:tcPr>
            <w:tcW w:w="2673" w:type="dxa"/>
          </w:tcPr>
          <w:p w14:paraId="45765EF4"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Duplicate transaction UID: The Transaction UID of the Storage Commitment Request is already in use.</w:t>
            </w:r>
          </w:p>
        </w:tc>
        <w:tc>
          <w:tcPr>
            <w:tcW w:w="3138" w:type="dxa"/>
          </w:tcPr>
          <w:p w14:paraId="69259B6B"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i/>
              </w:rPr>
              <w:t>The request for storage commitment is marked as failed. A warning is displayed if the user tries to delete affected instances</w:t>
            </w:r>
          </w:p>
        </w:tc>
      </w:tr>
      <w:tr w:rsidR="00FD39B1" w:rsidRPr="00DA7E6E" w14:paraId="0429334C" w14:textId="77777777" w:rsidTr="004121A0">
        <w:tc>
          <w:tcPr>
            <w:tcW w:w="2921" w:type="dxa"/>
          </w:tcPr>
          <w:p w14:paraId="36EB307C"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0213H</w:t>
            </w:r>
          </w:p>
        </w:tc>
        <w:tc>
          <w:tcPr>
            <w:tcW w:w="2673" w:type="dxa"/>
          </w:tcPr>
          <w:p w14:paraId="77AFE39A"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Resource limitation: The SCP does not currently have enough resources to store the requested SOP Instance(s).</w:t>
            </w:r>
          </w:p>
        </w:tc>
        <w:tc>
          <w:tcPr>
            <w:tcW w:w="3138" w:type="dxa"/>
          </w:tcPr>
          <w:p w14:paraId="31BB93FE"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i/>
              </w:rPr>
              <w:t>The request for storage commitment is marked as failed. A warning is displayed if the user tries to delete affected instances</w:t>
            </w:r>
          </w:p>
        </w:tc>
      </w:tr>
    </w:tbl>
    <w:p w14:paraId="3BA18AAE" w14:textId="77777777" w:rsidR="00FD39B1" w:rsidRPr="00DA7E6E" w:rsidRDefault="00FD39B1" w:rsidP="00635261">
      <w:pPr>
        <w:pStyle w:val="BodyTextIndent2"/>
        <w:spacing w:after="0"/>
        <w:ind w:left="0"/>
        <w:rPr>
          <w:rFonts w:ascii="Arial" w:hAnsi="Arial" w:cs="Arial"/>
          <w:lang w:val="en-US" w:eastAsia="en-US"/>
        </w:rPr>
      </w:pPr>
    </w:p>
    <w:p w14:paraId="3F520529" w14:textId="0B24C00F" w:rsidR="00FD39B1" w:rsidRPr="00DA7E6E" w:rsidRDefault="00FD39B1" w:rsidP="0053571A">
      <w:pPr>
        <w:pStyle w:val="TemplateInstruction"/>
        <w:rPr>
          <w:rFonts w:cs="Arial"/>
        </w:rPr>
      </w:pPr>
      <w:r w:rsidRPr="00DA7E6E">
        <w:rPr>
          <w:rFonts w:cs="Arial"/>
        </w:rPr>
        <w:t xml:space="preserve">[Describe your product behavior in case the N-EVENT-REPORT request is not received after a specific time, </w:t>
      </w:r>
      <w:r w:rsidR="00BD6AEA" w:rsidRPr="00DA7E6E">
        <w:rPr>
          <w:rFonts w:cs="Arial"/>
        </w:rPr>
        <w:t>e.g.,</w:t>
      </w:r>
      <w:r w:rsidRPr="00DA7E6E">
        <w:rPr>
          <w:rFonts w:cs="Arial"/>
        </w:rPr>
        <w:t xml:space="preserve"> &lt;Product&gt;</w:t>
      </w:r>
      <w:r w:rsidR="00DB3CE7">
        <w:rPr>
          <w:rFonts w:cs="Arial"/>
        </w:rPr>
        <w:t xml:space="preserve"> </w:t>
      </w:r>
      <w:r w:rsidRPr="00DA7E6E">
        <w:rPr>
          <w:rFonts w:cs="Arial"/>
        </w:rPr>
        <w:t>expects to receive the N-EVENT-REPORT request in a configurable time frame after the N-ACTION is sent. If the N-EVENT-REPORT is not received within this configurable timeframe it repeats the N-ACTION-REQUEST.]</w:t>
      </w:r>
    </w:p>
    <w:p w14:paraId="489CC877" w14:textId="77777777" w:rsidR="00FD39B1" w:rsidRPr="00DA7E6E" w:rsidRDefault="00FD39B1" w:rsidP="0053571A">
      <w:pPr>
        <w:pStyle w:val="TemplateInstruction"/>
        <w:rPr>
          <w:rFonts w:cs="Arial"/>
        </w:rPr>
      </w:pPr>
      <w:r w:rsidRPr="00DA7E6E">
        <w:rPr>
          <w:rFonts w:cs="Arial"/>
        </w:rPr>
        <w:t>[Describe the policies for deleting instances from your product, both upon successful starage commitment as well as in failure scenarios.]</w:t>
      </w:r>
    </w:p>
    <w:p w14:paraId="7B2310FB" w14:textId="0AEA8868" w:rsidR="001E0ADB" w:rsidRPr="00DA7E6E" w:rsidRDefault="00DB3CE7" w:rsidP="007F5A1E">
      <w:pPr>
        <w:pStyle w:val="Heading8"/>
        <w:rPr>
          <w:rFonts w:cs="Arial"/>
        </w:rPr>
      </w:pPr>
      <w:r>
        <w:rPr>
          <w:rFonts w:cs="Arial"/>
        </w:rPr>
        <w:lastRenderedPageBreak/>
        <w:t xml:space="preserve"> </w:t>
      </w:r>
      <w:bookmarkStart w:id="384" w:name="_Toc76303434"/>
      <w:r w:rsidR="001E0ADB" w:rsidRPr="00DA7E6E">
        <w:rPr>
          <w:rFonts w:cs="Arial"/>
        </w:rPr>
        <w:t>SCP of the Storage Commitment SOP Class</w:t>
      </w:r>
      <w:bookmarkEnd w:id="384"/>
    </w:p>
    <w:p w14:paraId="7DCA3988" w14:textId="77777777" w:rsidR="00FD39B1" w:rsidRPr="00DA7E6E" w:rsidRDefault="00FD39B1">
      <w:pPr>
        <w:rPr>
          <w:rFonts w:cs="Arial"/>
        </w:rPr>
      </w:pPr>
      <w:r w:rsidRPr="00DA7E6E">
        <w:rPr>
          <w:rFonts w:cs="Arial"/>
        </w:rPr>
        <w:t xml:space="preserve">As a Service Class Provider of the Storage Commitment SOP Class, the </w:t>
      </w:r>
      <w:r w:rsidRPr="00DA7E6E">
        <w:rPr>
          <w:rFonts w:cs="Arial"/>
          <w:i/>
        </w:rPr>
        <w:t xml:space="preserve">&lt;Product&gt; </w:t>
      </w:r>
      <w:r w:rsidRPr="00DA7E6E">
        <w:rPr>
          <w:rFonts w:cs="Arial"/>
        </w:rPr>
        <w:t xml:space="preserve">receives the N-ACTION-RQ message to request storage commitment from a remote SCU. In turn it initiates the N-EVENT_REPORT-RQ messages from to the SCU indicating success or failure of the request. </w:t>
      </w:r>
    </w:p>
    <w:p w14:paraId="03213E01" w14:textId="643D6123" w:rsidR="00FD39B1" w:rsidRPr="00DA7E6E" w:rsidRDefault="00914C14">
      <w:pPr>
        <w:rPr>
          <w:rFonts w:cs="Arial"/>
        </w:rPr>
      </w:pPr>
      <w:r>
        <w:rPr>
          <w:rFonts w:cs="Arial"/>
        </w:rPr>
        <w:fldChar w:fldCharType="begin"/>
      </w:r>
      <w:r>
        <w:rPr>
          <w:rFonts w:cs="Arial"/>
        </w:rPr>
        <w:instrText xml:space="preserve"> REF _Ref65162760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16</w:t>
      </w:r>
      <w:r>
        <w:rPr>
          <w:rFonts w:cs="Arial"/>
        </w:rPr>
        <w:fldChar w:fldCharType="end"/>
      </w:r>
      <w:r>
        <w:rPr>
          <w:rFonts w:cs="Arial"/>
        </w:rPr>
        <w:t xml:space="preserve"> l</w:t>
      </w:r>
      <w:r w:rsidR="00FD39B1" w:rsidRPr="00DA7E6E">
        <w:rPr>
          <w:rFonts w:cs="Arial"/>
        </w:rPr>
        <w:t>ists conditions upon which an error codes is sent in the Failure Reason (0008,1197) Attribute in the Failed SOP Sequence (0008,1198) of the N-EVEN-REPORT request.</w:t>
      </w:r>
    </w:p>
    <w:p w14:paraId="2D545F77" w14:textId="7A863B44" w:rsidR="00FD39B1" w:rsidRPr="00DA7E6E" w:rsidRDefault="00FD39B1">
      <w:pPr>
        <w:pStyle w:val="TemplateInstruction"/>
        <w:rPr>
          <w:rFonts w:cs="Arial"/>
        </w:rPr>
      </w:pPr>
      <w:r w:rsidRPr="00DA7E6E">
        <w:rPr>
          <w:rFonts w:cs="Arial"/>
        </w:rPr>
        <w:t xml:space="preserve">[Fill in the </w:t>
      </w:r>
      <w:r w:rsidR="00B35E0F">
        <w:rPr>
          <w:rFonts w:cs="Arial"/>
        </w:rPr>
        <w:t>c</w:t>
      </w:r>
      <w:r w:rsidRPr="00DA7E6E">
        <w:rPr>
          <w:rFonts w:cs="Arial"/>
        </w:rPr>
        <w:t xml:space="preserve">onditions under which your product is sending the listed Status Codes. Note that for each code, that is listed in the </w:t>
      </w:r>
      <w:r w:rsidR="00211C39">
        <w:rPr>
          <w:rFonts w:cs="Arial"/>
        </w:rPr>
        <w:t>Table</w:t>
      </w:r>
      <w:r w:rsidRPr="00DA7E6E">
        <w:rPr>
          <w:rFonts w:cs="Arial"/>
        </w:rPr>
        <w:t>, a condition needs to be provided. If your system does not support specific codes, list “Code is not supported”]</w:t>
      </w:r>
    </w:p>
    <w:p w14:paraId="44DE8D3B" w14:textId="7DD752B5" w:rsidR="00FD39B1" w:rsidRPr="00DA7E6E" w:rsidRDefault="00FD39B1">
      <w:pPr>
        <w:pStyle w:val="TableTitle"/>
        <w:rPr>
          <w:rFonts w:cs="Arial"/>
        </w:rPr>
      </w:pPr>
      <w:bookmarkStart w:id="385" w:name="_Ref6516276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16</w:t>
      </w:r>
      <w:r w:rsidR="00DF0827">
        <w:rPr>
          <w:rFonts w:cs="Arial"/>
        </w:rPr>
        <w:fldChar w:fldCharType="end"/>
      </w:r>
      <w:bookmarkEnd w:id="385"/>
      <w:r w:rsidRPr="00DA7E6E">
        <w:rPr>
          <w:rFonts w:cs="Arial"/>
        </w:rPr>
        <w:t>: Failure Conditions on Storage Commitment SCP</w:t>
      </w:r>
    </w:p>
    <w:tbl>
      <w:tblPr>
        <w:tblStyle w:val="TableGrid"/>
        <w:tblW w:w="0" w:type="auto"/>
        <w:tblLook w:val="04A0" w:firstRow="1" w:lastRow="0" w:firstColumn="1" w:lastColumn="0" w:noHBand="0" w:noVBand="1"/>
      </w:tblPr>
      <w:tblGrid>
        <w:gridCol w:w="948"/>
        <w:gridCol w:w="3857"/>
        <w:gridCol w:w="3927"/>
      </w:tblGrid>
      <w:tr w:rsidR="00826348" w:rsidRPr="00DA7E6E" w14:paraId="511C99C0" w14:textId="77777777" w:rsidTr="009D2D1A">
        <w:tc>
          <w:tcPr>
            <w:tcW w:w="948" w:type="dxa"/>
            <w:shd w:val="pct15" w:color="auto" w:fill="auto"/>
            <w:vAlign w:val="center"/>
          </w:tcPr>
          <w:p w14:paraId="28DCFA16" w14:textId="77777777" w:rsidR="00FD39B1" w:rsidRPr="00DA7E6E" w:rsidRDefault="00FD39B1">
            <w:pPr>
              <w:spacing w:before="90"/>
              <w:jc w:val="center"/>
              <w:rPr>
                <w:rFonts w:cs="Arial"/>
                <w:b/>
              </w:rPr>
            </w:pPr>
            <w:r w:rsidRPr="00DA7E6E">
              <w:rPr>
                <w:rFonts w:cs="Arial"/>
                <w:b/>
              </w:rPr>
              <w:t>Status Code</w:t>
            </w:r>
          </w:p>
        </w:tc>
        <w:tc>
          <w:tcPr>
            <w:tcW w:w="3857" w:type="dxa"/>
            <w:shd w:val="pct15" w:color="auto" w:fill="auto"/>
            <w:vAlign w:val="center"/>
          </w:tcPr>
          <w:p w14:paraId="4072D5D0" w14:textId="77777777" w:rsidR="00FD39B1" w:rsidRPr="00DA7E6E" w:rsidRDefault="00FD39B1">
            <w:pPr>
              <w:spacing w:before="90"/>
              <w:jc w:val="center"/>
              <w:rPr>
                <w:rFonts w:cs="Arial"/>
                <w:b/>
              </w:rPr>
            </w:pPr>
            <w:r w:rsidRPr="00DA7E6E">
              <w:rPr>
                <w:rFonts w:cs="Arial"/>
                <w:b/>
              </w:rPr>
              <w:t>Description</w:t>
            </w:r>
          </w:p>
        </w:tc>
        <w:tc>
          <w:tcPr>
            <w:tcW w:w="3927" w:type="dxa"/>
            <w:shd w:val="pct15" w:color="auto" w:fill="auto"/>
            <w:vAlign w:val="center"/>
          </w:tcPr>
          <w:p w14:paraId="108172C5" w14:textId="77777777" w:rsidR="00FD39B1" w:rsidRPr="00DA7E6E" w:rsidRDefault="00FD39B1">
            <w:pPr>
              <w:spacing w:before="90"/>
              <w:jc w:val="center"/>
              <w:rPr>
                <w:rFonts w:cs="Arial"/>
                <w:b/>
              </w:rPr>
            </w:pPr>
            <w:r w:rsidRPr="00DA7E6E">
              <w:rPr>
                <w:rFonts w:cs="Arial"/>
                <w:b/>
              </w:rPr>
              <w:t>Conditions</w:t>
            </w:r>
          </w:p>
        </w:tc>
      </w:tr>
      <w:tr w:rsidR="00826348" w:rsidRPr="00DA7E6E" w14:paraId="174685ED" w14:textId="77777777" w:rsidTr="009D2D1A">
        <w:tc>
          <w:tcPr>
            <w:tcW w:w="948" w:type="dxa"/>
          </w:tcPr>
          <w:p w14:paraId="51433EB4"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0110H</w:t>
            </w:r>
          </w:p>
        </w:tc>
        <w:tc>
          <w:tcPr>
            <w:tcW w:w="3857" w:type="dxa"/>
          </w:tcPr>
          <w:p w14:paraId="1BC96512"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Processing failure: A general failure in processing the operation was encountered.</w:t>
            </w:r>
          </w:p>
        </w:tc>
        <w:tc>
          <w:tcPr>
            <w:tcW w:w="3927" w:type="dxa"/>
          </w:tcPr>
          <w:p w14:paraId="183729AD" w14:textId="77777777" w:rsidR="00FD39B1" w:rsidRPr="00DA7E6E" w:rsidRDefault="00FD39B1" w:rsidP="0053571A">
            <w:pPr>
              <w:overflowPunct/>
              <w:autoSpaceDE/>
              <w:autoSpaceDN/>
              <w:adjustRightInd/>
              <w:spacing w:after="0" w:line="240" w:lineRule="auto"/>
              <w:textAlignment w:val="auto"/>
              <w:rPr>
                <w:rFonts w:cs="Arial"/>
              </w:rPr>
            </w:pPr>
          </w:p>
        </w:tc>
      </w:tr>
      <w:tr w:rsidR="00826348" w:rsidRPr="00DA7E6E" w14:paraId="51724769" w14:textId="77777777" w:rsidTr="009D2D1A">
        <w:tc>
          <w:tcPr>
            <w:tcW w:w="948" w:type="dxa"/>
          </w:tcPr>
          <w:p w14:paraId="078C91CB"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0112H</w:t>
            </w:r>
          </w:p>
        </w:tc>
        <w:tc>
          <w:tcPr>
            <w:tcW w:w="3857" w:type="dxa"/>
          </w:tcPr>
          <w:p w14:paraId="36C1D12B"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No such object instance: One or more of the elements in the Referenced SOP Instance Sequence was not available.</w:t>
            </w:r>
          </w:p>
        </w:tc>
        <w:tc>
          <w:tcPr>
            <w:tcW w:w="3927" w:type="dxa"/>
          </w:tcPr>
          <w:p w14:paraId="44822FD8" w14:textId="77777777" w:rsidR="00FD39B1" w:rsidRPr="00DA7E6E" w:rsidRDefault="00FD39B1" w:rsidP="0053571A">
            <w:pPr>
              <w:overflowPunct/>
              <w:autoSpaceDE/>
              <w:autoSpaceDN/>
              <w:adjustRightInd/>
              <w:spacing w:after="0" w:line="240" w:lineRule="auto"/>
              <w:textAlignment w:val="auto"/>
              <w:rPr>
                <w:rFonts w:cs="Arial"/>
              </w:rPr>
            </w:pPr>
          </w:p>
        </w:tc>
      </w:tr>
      <w:tr w:rsidR="00826348" w:rsidRPr="00DA7E6E" w14:paraId="3BA4D402" w14:textId="77777777" w:rsidTr="009D2D1A">
        <w:tc>
          <w:tcPr>
            <w:tcW w:w="948" w:type="dxa"/>
          </w:tcPr>
          <w:p w14:paraId="282A6E19"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0119H</w:t>
            </w:r>
          </w:p>
        </w:tc>
        <w:tc>
          <w:tcPr>
            <w:tcW w:w="3857" w:type="dxa"/>
          </w:tcPr>
          <w:p w14:paraId="7ECE7E95"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Class / Instance conflict: The SOP Class of an element in the Referenced SOP Instance Sequence did not correspond to the SOP Class registered for this SOP Instance at the SCP.</w:t>
            </w:r>
          </w:p>
        </w:tc>
        <w:tc>
          <w:tcPr>
            <w:tcW w:w="3927" w:type="dxa"/>
          </w:tcPr>
          <w:p w14:paraId="52DB2199" w14:textId="77777777" w:rsidR="00FD39B1" w:rsidRPr="00DA7E6E" w:rsidRDefault="00FD39B1" w:rsidP="0053571A">
            <w:pPr>
              <w:overflowPunct/>
              <w:autoSpaceDE/>
              <w:autoSpaceDN/>
              <w:adjustRightInd/>
              <w:spacing w:after="0" w:line="240" w:lineRule="auto"/>
              <w:textAlignment w:val="auto"/>
              <w:rPr>
                <w:rFonts w:cs="Arial"/>
              </w:rPr>
            </w:pPr>
          </w:p>
        </w:tc>
      </w:tr>
      <w:tr w:rsidR="00826348" w:rsidRPr="00DA7E6E" w14:paraId="630F1B9E" w14:textId="77777777" w:rsidTr="009D2D1A">
        <w:tc>
          <w:tcPr>
            <w:tcW w:w="948" w:type="dxa"/>
          </w:tcPr>
          <w:p w14:paraId="3D661A02"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0122H</w:t>
            </w:r>
          </w:p>
        </w:tc>
        <w:tc>
          <w:tcPr>
            <w:tcW w:w="3857" w:type="dxa"/>
          </w:tcPr>
          <w:p w14:paraId="11008AEF"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Referenced SOP Class not supported: Storage Commitment has been requested for a SOP Instance with a SOP Class that is not supported by the SCP.</w:t>
            </w:r>
          </w:p>
        </w:tc>
        <w:tc>
          <w:tcPr>
            <w:tcW w:w="3927" w:type="dxa"/>
          </w:tcPr>
          <w:p w14:paraId="5CDE9BE2" w14:textId="77777777" w:rsidR="00FD39B1" w:rsidRPr="00DA7E6E" w:rsidRDefault="00FD39B1" w:rsidP="0053571A">
            <w:pPr>
              <w:overflowPunct/>
              <w:autoSpaceDE/>
              <w:autoSpaceDN/>
              <w:adjustRightInd/>
              <w:spacing w:after="0" w:line="240" w:lineRule="auto"/>
              <w:textAlignment w:val="auto"/>
              <w:rPr>
                <w:rFonts w:cs="Arial"/>
              </w:rPr>
            </w:pPr>
          </w:p>
        </w:tc>
      </w:tr>
      <w:tr w:rsidR="00826348" w:rsidRPr="00DA7E6E" w14:paraId="1F6C224C" w14:textId="77777777" w:rsidTr="009D2D1A">
        <w:tc>
          <w:tcPr>
            <w:tcW w:w="948" w:type="dxa"/>
          </w:tcPr>
          <w:p w14:paraId="55A37987"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0131H</w:t>
            </w:r>
          </w:p>
        </w:tc>
        <w:tc>
          <w:tcPr>
            <w:tcW w:w="3857" w:type="dxa"/>
          </w:tcPr>
          <w:p w14:paraId="7B7A16EB"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Duplicate transaction UID: The Transaction UID of the Storage Commitment Request is already in use.</w:t>
            </w:r>
          </w:p>
        </w:tc>
        <w:tc>
          <w:tcPr>
            <w:tcW w:w="3927" w:type="dxa"/>
          </w:tcPr>
          <w:p w14:paraId="15CE1E46" w14:textId="77777777" w:rsidR="00FD39B1" w:rsidRPr="00DA7E6E" w:rsidRDefault="00FD39B1" w:rsidP="0053571A">
            <w:pPr>
              <w:overflowPunct/>
              <w:autoSpaceDE/>
              <w:autoSpaceDN/>
              <w:adjustRightInd/>
              <w:spacing w:after="0" w:line="240" w:lineRule="auto"/>
              <w:textAlignment w:val="auto"/>
              <w:rPr>
                <w:rFonts w:cs="Arial"/>
              </w:rPr>
            </w:pPr>
          </w:p>
        </w:tc>
      </w:tr>
      <w:tr w:rsidR="00FD39B1" w:rsidRPr="00DA7E6E" w14:paraId="454A3A31" w14:textId="77777777" w:rsidTr="009D2D1A">
        <w:tc>
          <w:tcPr>
            <w:tcW w:w="948" w:type="dxa"/>
          </w:tcPr>
          <w:p w14:paraId="126C804C" w14:textId="77777777" w:rsidR="00FD39B1" w:rsidRPr="00DA7E6E" w:rsidRDefault="00FD39B1" w:rsidP="00635261">
            <w:pPr>
              <w:overflowPunct/>
              <w:autoSpaceDE/>
              <w:autoSpaceDN/>
              <w:adjustRightInd/>
              <w:spacing w:after="0" w:line="240" w:lineRule="auto"/>
              <w:textAlignment w:val="auto"/>
              <w:rPr>
                <w:rFonts w:cs="Arial"/>
                <w:b/>
              </w:rPr>
            </w:pPr>
            <w:r w:rsidRPr="00DA7E6E">
              <w:rPr>
                <w:rFonts w:cs="Arial"/>
                <w:b/>
              </w:rPr>
              <w:t>0213H</w:t>
            </w:r>
          </w:p>
        </w:tc>
        <w:tc>
          <w:tcPr>
            <w:tcW w:w="3857" w:type="dxa"/>
          </w:tcPr>
          <w:p w14:paraId="6782B069" w14:textId="77777777" w:rsidR="00FD39B1" w:rsidRPr="00DA7E6E" w:rsidRDefault="00FD39B1" w:rsidP="0053571A">
            <w:pPr>
              <w:overflowPunct/>
              <w:autoSpaceDE/>
              <w:autoSpaceDN/>
              <w:adjustRightInd/>
              <w:spacing w:after="0" w:line="240" w:lineRule="auto"/>
              <w:textAlignment w:val="auto"/>
              <w:rPr>
                <w:rFonts w:cs="Arial"/>
              </w:rPr>
            </w:pPr>
            <w:r w:rsidRPr="00DA7E6E">
              <w:rPr>
                <w:rFonts w:cs="Arial"/>
              </w:rPr>
              <w:t>Resource limitation: The SCP does not currently have enough resources to store the requested SOP Instance(s).</w:t>
            </w:r>
          </w:p>
        </w:tc>
        <w:tc>
          <w:tcPr>
            <w:tcW w:w="3927" w:type="dxa"/>
          </w:tcPr>
          <w:p w14:paraId="1BB68CF4" w14:textId="77777777" w:rsidR="00FD39B1" w:rsidRPr="00DA7E6E" w:rsidRDefault="00FD39B1" w:rsidP="0053571A">
            <w:pPr>
              <w:overflowPunct/>
              <w:autoSpaceDE/>
              <w:autoSpaceDN/>
              <w:adjustRightInd/>
              <w:spacing w:after="0" w:line="240" w:lineRule="auto"/>
              <w:textAlignment w:val="auto"/>
              <w:rPr>
                <w:rFonts w:cs="Arial"/>
              </w:rPr>
            </w:pPr>
          </w:p>
        </w:tc>
      </w:tr>
    </w:tbl>
    <w:p w14:paraId="4BA74391" w14:textId="77777777" w:rsidR="00FD39B1" w:rsidRPr="00DA7E6E" w:rsidRDefault="00FD39B1" w:rsidP="00635261">
      <w:pPr>
        <w:pStyle w:val="BodyTextIndent2"/>
        <w:rPr>
          <w:rFonts w:ascii="Arial" w:hAnsi="Arial" w:cs="Arial"/>
          <w:lang w:val="en-US" w:eastAsia="en-US"/>
        </w:rPr>
      </w:pPr>
    </w:p>
    <w:p w14:paraId="6AD7DC61" w14:textId="77777777" w:rsidR="00FD39B1" w:rsidRPr="00DA7E6E" w:rsidRDefault="00FD39B1" w:rsidP="0053571A">
      <w:pPr>
        <w:pStyle w:val="TemplateInstruction"/>
        <w:rPr>
          <w:rFonts w:cs="Arial"/>
        </w:rPr>
      </w:pPr>
      <w:r w:rsidRPr="00DA7E6E">
        <w:rPr>
          <w:rFonts w:cs="Arial"/>
        </w:rPr>
        <w:t>[Specify whether your product supports the Storage Media File Set ID and UID attributes in the N-ACTION-Request. If this is supported, also list the Media Application profiles supported in this context.]</w:t>
      </w:r>
    </w:p>
    <w:p w14:paraId="762E52BF" w14:textId="77777777" w:rsidR="00FD39B1" w:rsidRPr="00DA7E6E" w:rsidRDefault="00FD39B1" w:rsidP="0053571A">
      <w:pPr>
        <w:pStyle w:val="TemplateInstruction"/>
        <w:rPr>
          <w:rFonts w:cs="Arial"/>
        </w:rPr>
      </w:pPr>
      <w:r w:rsidRPr="00DA7E6E">
        <w:rPr>
          <w:rFonts w:cs="Arial"/>
        </w:rPr>
        <w:t>[Specifiy whether the Retrieve AE title attribute is supported and if so what policies for its usage exist.]</w:t>
      </w:r>
    </w:p>
    <w:p w14:paraId="6A295D99" w14:textId="10954B34" w:rsidR="00FD39B1" w:rsidRPr="00DA7E6E" w:rsidRDefault="00FD39B1" w:rsidP="00944188">
      <w:pPr>
        <w:pStyle w:val="TemplateInstruction"/>
        <w:rPr>
          <w:rFonts w:cs="Arial"/>
        </w:rPr>
      </w:pPr>
      <w:r w:rsidRPr="00DA7E6E">
        <w:rPr>
          <w:rFonts w:cs="Arial"/>
        </w:rPr>
        <w:t>[Describe the policies and nature of commitment of the product, e.g. the duration of storage, retrieve capabilities, latency, capacity</w:t>
      </w:r>
      <w:r w:rsidR="009C3730">
        <w:rPr>
          <w:rFonts w:cs="Arial"/>
        </w:rPr>
        <w:t>,</w:t>
      </w:r>
      <w:r w:rsidRPr="00DA7E6E">
        <w:rPr>
          <w:rFonts w:cs="Arial"/>
        </w:rPr>
        <w:t xml:space="preserve"> and other pertinent information.]</w:t>
      </w:r>
    </w:p>
    <w:p w14:paraId="4FF8AC4B" w14:textId="77777777" w:rsidR="00FD39B1" w:rsidRPr="00DA7E6E" w:rsidRDefault="00FD39B1" w:rsidP="00944188">
      <w:pPr>
        <w:pStyle w:val="TemplateInstruction"/>
        <w:rPr>
          <w:rFonts w:cs="Arial"/>
        </w:rPr>
      </w:pPr>
      <w:r w:rsidRPr="00DA7E6E">
        <w:rPr>
          <w:rFonts w:cs="Arial"/>
        </w:rPr>
        <w:t>[Describe how long it typically needs to send the N-EVENT-REPORT-RQ after the N-ACTION-RQ is received.]</w:t>
      </w:r>
    </w:p>
    <w:p w14:paraId="2BF09D0B" w14:textId="740F20B6" w:rsidR="003E14BA" w:rsidRPr="00DA7E6E" w:rsidRDefault="003E14BA" w:rsidP="007F5A1E">
      <w:pPr>
        <w:pStyle w:val="Heading7"/>
      </w:pPr>
      <w:bookmarkStart w:id="386" w:name="_Toc76303435"/>
      <w:r w:rsidRPr="00DA7E6E">
        <w:t>Query/Retrieve Service Class</w:t>
      </w:r>
      <w:bookmarkEnd w:id="386"/>
    </w:p>
    <w:p w14:paraId="214CC455" w14:textId="0A9CA767" w:rsidR="003D6375" w:rsidRPr="00DA7E6E" w:rsidRDefault="003D6375">
      <w:pPr>
        <w:pStyle w:val="TemplateInstruction"/>
        <w:rPr>
          <w:rFonts w:cs="Arial"/>
        </w:rPr>
      </w:pPr>
      <w:r w:rsidRPr="00DA7E6E">
        <w:rPr>
          <w:rFonts w:cs="Arial"/>
        </w:rPr>
        <w:t xml:space="preserve">[The sections below define some of the </w:t>
      </w:r>
      <w:r w:rsidR="009C3730" w:rsidRPr="00DA7E6E">
        <w:rPr>
          <w:rFonts w:cs="Arial"/>
        </w:rPr>
        <w:t>most used</w:t>
      </w:r>
      <w:r w:rsidRPr="00DA7E6E">
        <w:rPr>
          <w:rFonts w:cs="Arial"/>
        </w:rPr>
        <w:t xml:space="preserve"> Query Retrieve SOP Classes as examples, however</w:t>
      </w:r>
      <w:r w:rsidR="007E1F18">
        <w:rPr>
          <w:rFonts w:cs="Arial"/>
        </w:rPr>
        <w:t>,</w:t>
      </w:r>
      <w:r w:rsidRPr="00DA7E6E">
        <w:rPr>
          <w:rFonts w:cs="Arial"/>
        </w:rPr>
        <w:t xml:space="preserve"> there are many more Query/Retrieve SOP Classes defined in DICOM PS 3.4. If your product supports any of these additional SOP Classes, add additional Sections for these SOP Classes for SCU and SCP. ]</w:t>
      </w:r>
    </w:p>
    <w:p w14:paraId="32C6F983" w14:textId="372D4C1F" w:rsidR="000E5D6A" w:rsidRPr="00DA7E6E" w:rsidRDefault="007E1F18" w:rsidP="007F5A1E">
      <w:pPr>
        <w:pStyle w:val="Heading8"/>
        <w:rPr>
          <w:rFonts w:cs="Arial"/>
        </w:rPr>
      </w:pPr>
      <w:bookmarkStart w:id="387" w:name="_Ref65663404"/>
      <w:r>
        <w:rPr>
          <w:rFonts w:cs="Arial"/>
        </w:rPr>
        <w:t xml:space="preserve"> </w:t>
      </w:r>
      <w:bookmarkStart w:id="388" w:name="_Toc76303436"/>
      <w:r w:rsidR="000E5D6A" w:rsidRPr="00DA7E6E">
        <w:rPr>
          <w:rFonts w:cs="Arial"/>
        </w:rPr>
        <w:t>SCU of the Study Root Q/R - Information Model – FIND SOP Class</w:t>
      </w:r>
      <w:bookmarkEnd w:id="387"/>
      <w:bookmarkEnd w:id="388"/>
    </w:p>
    <w:p w14:paraId="159AB72C" w14:textId="33D7024C" w:rsidR="003D6375" w:rsidRPr="00DA7E6E" w:rsidRDefault="003D6375">
      <w:pPr>
        <w:rPr>
          <w:rFonts w:cs="Arial"/>
        </w:rPr>
      </w:pPr>
      <w:r w:rsidRPr="00DA7E6E">
        <w:rPr>
          <w:rFonts w:cs="Arial"/>
        </w:rPr>
        <w:t xml:space="preserve">As a Service Class User of the Study Root Q/R - Information Model - FIND SOP Class, the </w:t>
      </w:r>
      <w:r w:rsidRPr="00DA7E6E">
        <w:rPr>
          <w:rFonts w:cs="Arial"/>
          <w:i/>
        </w:rPr>
        <w:t xml:space="preserve">&lt;Product&gt; </w:t>
      </w:r>
      <w:r w:rsidRPr="00DA7E6E">
        <w:rPr>
          <w:rFonts w:cs="Arial"/>
        </w:rPr>
        <w:t xml:space="preserve">uses the C-FIND-RQ message and supports the Query Keys listed in </w:t>
      </w:r>
      <w:r w:rsidR="00914C14">
        <w:rPr>
          <w:rFonts w:cs="Arial"/>
        </w:rPr>
        <w:fldChar w:fldCharType="begin"/>
      </w:r>
      <w:r w:rsidR="00914C14">
        <w:rPr>
          <w:rFonts w:cs="Arial"/>
        </w:rPr>
        <w:instrText xml:space="preserve"> REF _Ref65162911 \h </w:instrText>
      </w:r>
      <w:r w:rsidR="00914C14">
        <w:rPr>
          <w:rFonts w:cs="Arial"/>
        </w:rPr>
      </w:r>
      <w:r w:rsidR="00914C1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17</w:t>
      </w:r>
      <w:r w:rsidR="00914C14">
        <w:rPr>
          <w:rFonts w:cs="Arial"/>
        </w:rPr>
        <w:fldChar w:fldCharType="end"/>
      </w:r>
    </w:p>
    <w:p w14:paraId="6B71CEC6" w14:textId="0B78DB87" w:rsidR="003D6375" w:rsidRPr="00DA7E6E" w:rsidRDefault="00F85550">
      <w:pPr>
        <w:rPr>
          <w:rFonts w:cs="Arial"/>
        </w:rPr>
      </w:pPr>
      <w:r>
        <w:rPr>
          <w:rFonts w:cs="Arial"/>
        </w:rPr>
        <w:lastRenderedPageBreak/>
        <w:t>I</w:t>
      </w:r>
      <w:r w:rsidR="003D6375" w:rsidRPr="00DA7E6E">
        <w:rPr>
          <w:rFonts w:cs="Arial"/>
        </w:rPr>
        <w:t xml:space="preserve">n the Matching Type Column </w:t>
      </w:r>
      <w:r>
        <w:rPr>
          <w:rFonts w:cs="Arial"/>
        </w:rPr>
        <w:t>the following values can be used</w:t>
      </w:r>
      <w:r w:rsidR="003D6375" w:rsidRPr="00DA7E6E">
        <w:rPr>
          <w:rFonts w:cs="Arial"/>
        </w:rPr>
        <w:t>:</w:t>
      </w:r>
    </w:p>
    <w:p w14:paraId="08168030" w14:textId="77777777" w:rsidR="003D6375" w:rsidRPr="00DA7E6E" w:rsidRDefault="003D6375">
      <w:pPr>
        <w:pStyle w:val="ListParagraph"/>
        <w:numPr>
          <w:ilvl w:val="0"/>
          <w:numId w:val="18"/>
        </w:numPr>
        <w:rPr>
          <w:rFonts w:cs="Arial"/>
        </w:rPr>
      </w:pPr>
      <w:r w:rsidRPr="00DA7E6E">
        <w:rPr>
          <w:rFonts w:cs="Arial"/>
        </w:rPr>
        <w:t>SINGLE_VALUE: SCU can request single value matching.</w:t>
      </w:r>
    </w:p>
    <w:p w14:paraId="62406776" w14:textId="77777777" w:rsidR="003D6375" w:rsidRPr="00DA7E6E" w:rsidRDefault="003D6375">
      <w:pPr>
        <w:pStyle w:val="ListParagraph"/>
        <w:numPr>
          <w:ilvl w:val="0"/>
          <w:numId w:val="18"/>
        </w:numPr>
        <w:rPr>
          <w:rFonts w:cs="Arial"/>
        </w:rPr>
      </w:pPr>
      <w:r w:rsidRPr="00DA7E6E">
        <w:rPr>
          <w:rFonts w:cs="Arial"/>
        </w:rPr>
        <w:t>UID: SCU can request UID matching.</w:t>
      </w:r>
    </w:p>
    <w:p w14:paraId="5BCDF248" w14:textId="77777777" w:rsidR="003D6375" w:rsidRPr="00DA7E6E" w:rsidRDefault="003D6375">
      <w:pPr>
        <w:pStyle w:val="ListParagraph"/>
        <w:numPr>
          <w:ilvl w:val="0"/>
          <w:numId w:val="18"/>
        </w:numPr>
        <w:rPr>
          <w:rFonts w:cs="Arial"/>
        </w:rPr>
      </w:pPr>
      <w:r w:rsidRPr="00DA7E6E">
        <w:rPr>
          <w:rFonts w:cs="Arial"/>
        </w:rPr>
        <w:t>WILDCARD: SCU can request Wildcard matching.</w:t>
      </w:r>
    </w:p>
    <w:p w14:paraId="06D49AE3" w14:textId="77777777" w:rsidR="003D6375" w:rsidRPr="00DA7E6E" w:rsidRDefault="003D6375">
      <w:pPr>
        <w:pStyle w:val="ListParagraph"/>
        <w:numPr>
          <w:ilvl w:val="0"/>
          <w:numId w:val="18"/>
        </w:numPr>
        <w:rPr>
          <w:rFonts w:cs="Arial"/>
        </w:rPr>
      </w:pPr>
      <w:r w:rsidRPr="00DA7E6E">
        <w:rPr>
          <w:rFonts w:cs="Arial"/>
        </w:rPr>
        <w:t>RANGE: SCU can request Range matching.</w:t>
      </w:r>
    </w:p>
    <w:p w14:paraId="2546AB11" w14:textId="40788609" w:rsidR="003D6375" w:rsidRPr="00DA7E6E" w:rsidRDefault="003D6375">
      <w:pPr>
        <w:pStyle w:val="ListParagraph"/>
        <w:numPr>
          <w:ilvl w:val="0"/>
          <w:numId w:val="18"/>
        </w:numPr>
        <w:rPr>
          <w:rFonts w:cs="Arial"/>
        </w:rPr>
      </w:pPr>
      <w:r w:rsidRPr="00DA7E6E">
        <w:rPr>
          <w:rFonts w:cs="Arial"/>
        </w:rPr>
        <w:t xml:space="preserve">SEQUENCE: SCU can request </w:t>
      </w:r>
      <w:r w:rsidR="007E1F18">
        <w:rPr>
          <w:rFonts w:cs="Arial"/>
        </w:rPr>
        <w:t>S</w:t>
      </w:r>
      <w:r w:rsidRPr="00DA7E6E">
        <w:rPr>
          <w:rFonts w:cs="Arial"/>
        </w:rPr>
        <w:t>equence matching.</w:t>
      </w:r>
    </w:p>
    <w:p w14:paraId="231D7249" w14:textId="6ABAEE4B" w:rsidR="003D6375" w:rsidRPr="00DA7E6E" w:rsidRDefault="003D6375">
      <w:pPr>
        <w:pStyle w:val="ListParagraph"/>
        <w:numPr>
          <w:ilvl w:val="0"/>
          <w:numId w:val="18"/>
        </w:numPr>
        <w:rPr>
          <w:rFonts w:cs="Arial"/>
        </w:rPr>
      </w:pPr>
      <w:r w:rsidRPr="00DA7E6E">
        <w:rPr>
          <w:rFonts w:cs="Arial"/>
        </w:rPr>
        <w:t xml:space="preserve">RETURN_KEY: SCU can request </w:t>
      </w:r>
      <w:r w:rsidR="00C608C9">
        <w:rPr>
          <w:rFonts w:cs="Arial"/>
        </w:rPr>
        <w:t>A</w:t>
      </w:r>
      <w:r w:rsidRPr="00DA7E6E">
        <w:rPr>
          <w:rFonts w:cs="Arial"/>
        </w:rPr>
        <w:t>ttribute as a return value (universal matching).</w:t>
      </w:r>
    </w:p>
    <w:p w14:paraId="3BB61C75" w14:textId="31C58157" w:rsidR="003D6375" w:rsidRPr="00DA7E6E" w:rsidRDefault="00F85550">
      <w:pPr>
        <w:rPr>
          <w:rFonts w:cs="Arial"/>
        </w:rPr>
      </w:pPr>
      <w:r>
        <w:rPr>
          <w:rFonts w:cs="Arial"/>
        </w:rPr>
        <w:t>In</w:t>
      </w:r>
      <w:r w:rsidR="003D6375" w:rsidRPr="00DA7E6E">
        <w:rPr>
          <w:rFonts w:cs="Arial"/>
        </w:rPr>
        <w:t xml:space="preserve"> the Query Value column the following values </w:t>
      </w:r>
      <w:r>
        <w:rPr>
          <w:rFonts w:cs="Arial"/>
        </w:rPr>
        <w:t>can be used</w:t>
      </w:r>
      <w:r w:rsidR="003D6375" w:rsidRPr="00DA7E6E">
        <w:rPr>
          <w:rFonts w:cs="Arial"/>
        </w:rPr>
        <w:t>:</w:t>
      </w:r>
    </w:p>
    <w:p w14:paraId="546E8859" w14:textId="77777777" w:rsidR="003D6375" w:rsidRPr="00DA7E6E" w:rsidRDefault="003D6375">
      <w:pPr>
        <w:pStyle w:val="ListParagraph"/>
        <w:numPr>
          <w:ilvl w:val="0"/>
          <w:numId w:val="19"/>
        </w:numPr>
        <w:rPr>
          <w:rFonts w:cs="Arial"/>
        </w:rPr>
      </w:pPr>
      <w:r w:rsidRPr="00DA7E6E">
        <w:rPr>
          <w:rFonts w:cs="Arial"/>
        </w:rPr>
        <w:t>FIXED: The query value cannot be modified by the user or by configuration.</w:t>
      </w:r>
    </w:p>
    <w:p w14:paraId="2F71A1FD" w14:textId="77777777" w:rsidR="003D6375" w:rsidRPr="00DA7E6E" w:rsidRDefault="003D6375">
      <w:pPr>
        <w:pStyle w:val="ListParagraph"/>
        <w:numPr>
          <w:ilvl w:val="0"/>
          <w:numId w:val="19"/>
        </w:numPr>
        <w:rPr>
          <w:rFonts w:cs="Arial"/>
        </w:rPr>
      </w:pPr>
      <w:r w:rsidRPr="00DA7E6E">
        <w:rPr>
          <w:rFonts w:cs="Arial"/>
        </w:rPr>
        <w:t>GENERATED: The query value is generated by the system (e.g current date as the study date).</w:t>
      </w:r>
    </w:p>
    <w:p w14:paraId="356030B7" w14:textId="77777777" w:rsidR="003D6375" w:rsidRPr="00DA7E6E" w:rsidRDefault="003D6375">
      <w:pPr>
        <w:pStyle w:val="ListParagraph"/>
        <w:numPr>
          <w:ilvl w:val="0"/>
          <w:numId w:val="19"/>
        </w:numPr>
        <w:rPr>
          <w:rFonts w:cs="Arial"/>
        </w:rPr>
      </w:pPr>
      <w:r w:rsidRPr="00DA7E6E">
        <w:rPr>
          <w:rFonts w:cs="Arial"/>
        </w:rPr>
        <w:t>CONFIGURATION: The query value is dependent on system configuration.</w:t>
      </w:r>
    </w:p>
    <w:p w14:paraId="4639B319" w14:textId="77777777" w:rsidR="003D6375" w:rsidRPr="00DA7E6E" w:rsidRDefault="003D6375">
      <w:pPr>
        <w:pStyle w:val="ListParagraph"/>
        <w:numPr>
          <w:ilvl w:val="0"/>
          <w:numId w:val="19"/>
        </w:numPr>
        <w:rPr>
          <w:rFonts w:cs="Arial"/>
        </w:rPr>
      </w:pPr>
      <w:r w:rsidRPr="00DA7E6E">
        <w:rPr>
          <w:rFonts w:cs="Arial"/>
        </w:rPr>
        <w:t xml:space="preserve">USER:  The query value is entered by the user. </w:t>
      </w:r>
    </w:p>
    <w:p w14:paraId="2E989F06" w14:textId="77777777" w:rsidR="003D6375" w:rsidRPr="00DA7E6E" w:rsidRDefault="003D6375">
      <w:pPr>
        <w:pStyle w:val="ListParagraph"/>
        <w:numPr>
          <w:ilvl w:val="0"/>
          <w:numId w:val="19"/>
        </w:numPr>
        <w:rPr>
          <w:rFonts w:cs="Arial"/>
        </w:rPr>
      </w:pPr>
      <w:r w:rsidRPr="00DA7E6E">
        <w:rPr>
          <w:rFonts w:cs="Arial"/>
        </w:rPr>
        <w:t>SCANNED: The query value is read from a barcode scanner or similar device.</w:t>
      </w:r>
    </w:p>
    <w:p w14:paraId="301973F6" w14:textId="77777777" w:rsidR="003D6375" w:rsidRPr="00DA7E6E" w:rsidRDefault="003D6375">
      <w:pPr>
        <w:pStyle w:val="ListParagraph"/>
        <w:numPr>
          <w:ilvl w:val="0"/>
          <w:numId w:val="19"/>
        </w:numPr>
        <w:rPr>
          <w:rFonts w:cs="Arial"/>
        </w:rPr>
      </w:pPr>
      <w:r w:rsidRPr="00DA7E6E">
        <w:rPr>
          <w:rFonts w:cs="Arial"/>
        </w:rPr>
        <w:t xml:space="preserve">EMPTY: The query value is left empty to indicate it is a a return key only. </w:t>
      </w:r>
    </w:p>
    <w:p w14:paraId="5B82627B" w14:textId="28CB2291" w:rsidR="003D6375" w:rsidRPr="00DA7E6E" w:rsidRDefault="003D6375">
      <w:pPr>
        <w:rPr>
          <w:rFonts w:cs="Arial"/>
          <w:i/>
        </w:rPr>
      </w:pPr>
      <w:r w:rsidRPr="00DA7E6E">
        <w:rPr>
          <w:rFonts w:cs="Arial"/>
          <w:i/>
        </w:rPr>
        <w:t xml:space="preserve">[Modify the </w:t>
      </w:r>
      <w:r w:rsidR="00211C39">
        <w:rPr>
          <w:rFonts w:cs="Arial"/>
          <w:i/>
        </w:rPr>
        <w:t>Table</w:t>
      </w:r>
      <w:r w:rsidRPr="00DA7E6E">
        <w:rPr>
          <w:rFonts w:cs="Arial"/>
          <w:i/>
        </w:rPr>
        <w:t xml:space="preserve"> below to include all attributes supported by your system (standard attributes as well as private attributes) and use the terms defined for matching type, query value source and Display on UI above. If multiple codes are supported, list all of them.]</w:t>
      </w:r>
    </w:p>
    <w:p w14:paraId="3408F8C7" w14:textId="6ACFCBD7" w:rsidR="003D6375" w:rsidRPr="00DA7E6E" w:rsidRDefault="003D6375">
      <w:pPr>
        <w:pStyle w:val="TableTitle"/>
        <w:rPr>
          <w:rFonts w:cs="Arial"/>
        </w:rPr>
      </w:pPr>
      <w:bookmarkStart w:id="389" w:name="_Ref6516291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17</w:t>
      </w:r>
      <w:r w:rsidR="00DF0827">
        <w:rPr>
          <w:rFonts w:cs="Arial"/>
        </w:rPr>
        <w:fldChar w:fldCharType="end"/>
      </w:r>
      <w:bookmarkEnd w:id="389"/>
      <w:r w:rsidRPr="00DA7E6E">
        <w:rPr>
          <w:rFonts w:cs="Arial"/>
        </w:rPr>
        <w:t xml:space="preserve">: Supported C-FIND Matching Keys for Study Root Q/R Model -SCU </w:t>
      </w:r>
    </w:p>
    <w:tbl>
      <w:tblPr>
        <w:tblW w:w="10201" w:type="dxa"/>
        <w:tblLayout w:type="fixed"/>
        <w:tblLook w:val="04A0" w:firstRow="1" w:lastRow="0" w:firstColumn="1" w:lastColumn="0" w:noHBand="0" w:noVBand="1"/>
      </w:tblPr>
      <w:tblGrid>
        <w:gridCol w:w="2073"/>
        <w:gridCol w:w="1545"/>
        <w:gridCol w:w="1373"/>
        <w:gridCol w:w="1237"/>
        <w:gridCol w:w="1203"/>
        <w:gridCol w:w="1203"/>
        <w:gridCol w:w="1567"/>
      </w:tblGrid>
      <w:tr w:rsidR="00826348" w:rsidRPr="00DA7E6E" w14:paraId="689100F0" w14:textId="77777777" w:rsidTr="003D6375">
        <w:trPr>
          <w:trHeight w:val="300"/>
          <w:tblHeader/>
        </w:trPr>
        <w:tc>
          <w:tcPr>
            <w:tcW w:w="207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573CB9F1" w14:textId="77777777" w:rsidR="003D6375" w:rsidRPr="00DA7E6E" w:rsidRDefault="003D6375">
            <w:pPr>
              <w:spacing w:before="60" w:after="60"/>
              <w:ind w:left="113"/>
              <w:jc w:val="center"/>
              <w:rPr>
                <w:rFonts w:cs="Arial"/>
                <w:b/>
              </w:rPr>
            </w:pPr>
            <w:r w:rsidRPr="00DA7E6E">
              <w:rPr>
                <w:rFonts w:cs="Arial"/>
                <w:b/>
              </w:rPr>
              <w:t>Attribute Name</w:t>
            </w:r>
          </w:p>
        </w:tc>
        <w:tc>
          <w:tcPr>
            <w:tcW w:w="1545"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FB62F9C" w14:textId="77777777" w:rsidR="003D6375" w:rsidRPr="00DA7E6E" w:rsidRDefault="003D6375">
            <w:pPr>
              <w:spacing w:before="60" w:after="60"/>
              <w:ind w:left="113"/>
              <w:jc w:val="center"/>
              <w:rPr>
                <w:rFonts w:cs="Arial"/>
                <w:b/>
              </w:rPr>
            </w:pPr>
            <w:r w:rsidRPr="00DA7E6E">
              <w:rPr>
                <w:rFonts w:cs="Arial"/>
                <w:b/>
              </w:rPr>
              <w:t>Tag</w:t>
            </w:r>
          </w:p>
        </w:tc>
        <w:tc>
          <w:tcPr>
            <w:tcW w:w="137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B4D6471" w14:textId="77777777" w:rsidR="003D6375" w:rsidRPr="00DA7E6E" w:rsidRDefault="003D6375">
            <w:pPr>
              <w:spacing w:before="60" w:after="60"/>
              <w:ind w:left="113"/>
              <w:jc w:val="center"/>
              <w:rPr>
                <w:rFonts w:cs="Arial"/>
                <w:b/>
              </w:rPr>
            </w:pPr>
            <w:r w:rsidRPr="00DA7E6E">
              <w:rPr>
                <w:rFonts w:cs="Arial"/>
                <w:b/>
              </w:rPr>
              <w:t>Matching Type</w:t>
            </w:r>
          </w:p>
        </w:tc>
        <w:tc>
          <w:tcPr>
            <w:tcW w:w="1237" w:type="dxa"/>
            <w:tcBorders>
              <w:top w:val="single" w:sz="4" w:space="0" w:color="auto"/>
              <w:left w:val="nil"/>
              <w:bottom w:val="single" w:sz="4" w:space="0" w:color="auto"/>
              <w:right w:val="single" w:sz="4" w:space="0" w:color="auto"/>
            </w:tcBorders>
            <w:shd w:val="clear" w:color="000000" w:fill="D9D9D9" w:themeFill="background1" w:themeFillShade="D9"/>
          </w:tcPr>
          <w:p w14:paraId="031304B1" w14:textId="77777777" w:rsidR="003D6375" w:rsidRPr="00DA7E6E" w:rsidRDefault="003D6375">
            <w:pPr>
              <w:spacing w:before="60" w:after="60"/>
              <w:ind w:left="113"/>
              <w:jc w:val="center"/>
              <w:rPr>
                <w:rFonts w:cs="Arial"/>
                <w:b/>
              </w:rPr>
            </w:pPr>
            <w:r w:rsidRPr="00DA7E6E">
              <w:rPr>
                <w:rFonts w:cs="Arial"/>
                <w:b/>
              </w:rPr>
              <w:t>Query Value</w:t>
            </w:r>
          </w:p>
        </w:tc>
        <w:tc>
          <w:tcPr>
            <w:tcW w:w="120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0BA7B247" w14:textId="77777777" w:rsidR="003D6375" w:rsidRPr="00DA7E6E" w:rsidRDefault="003D6375">
            <w:pPr>
              <w:spacing w:before="60" w:after="60"/>
              <w:ind w:left="113"/>
              <w:jc w:val="center"/>
              <w:rPr>
                <w:rFonts w:cs="Arial"/>
                <w:b/>
              </w:rPr>
            </w:pPr>
            <w:r w:rsidRPr="00DA7E6E">
              <w:rPr>
                <w:rFonts w:cs="Arial"/>
                <w:b/>
              </w:rPr>
              <w:t>Value</w:t>
            </w:r>
          </w:p>
        </w:tc>
        <w:tc>
          <w:tcPr>
            <w:tcW w:w="1203" w:type="dxa"/>
            <w:tcBorders>
              <w:top w:val="single" w:sz="4" w:space="0" w:color="auto"/>
              <w:left w:val="single" w:sz="4" w:space="0" w:color="auto"/>
              <w:bottom w:val="single" w:sz="4" w:space="0" w:color="auto"/>
              <w:right w:val="single" w:sz="8" w:space="0" w:color="000000"/>
            </w:tcBorders>
            <w:shd w:val="clear" w:color="000000" w:fill="D9D9D9" w:themeFill="background1" w:themeFillShade="D9"/>
            <w:vAlign w:val="center"/>
          </w:tcPr>
          <w:p w14:paraId="3B6EF535" w14:textId="77777777" w:rsidR="003D6375" w:rsidRPr="00DA7E6E" w:rsidRDefault="003D6375">
            <w:pPr>
              <w:spacing w:before="60" w:after="60"/>
              <w:ind w:left="113"/>
              <w:jc w:val="center"/>
              <w:rPr>
                <w:rFonts w:cs="Arial"/>
                <w:b/>
              </w:rPr>
            </w:pPr>
            <w:r w:rsidRPr="00DA7E6E">
              <w:rPr>
                <w:rFonts w:cs="Arial"/>
                <w:b/>
              </w:rPr>
              <w:t>Display on UI</w:t>
            </w:r>
          </w:p>
        </w:tc>
        <w:tc>
          <w:tcPr>
            <w:tcW w:w="1567" w:type="dxa"/>
            <w:tcBorders>
              <w:top w:val="single" w:sz="4" w:space="0" w:color="auto"/>
              <w:left w:val="single" w:sz="8" w:space="0" w:color="000000"/>
              <w:bottom w:val="single" w:sz="4" w:space="0" w:color="auto"/>
              <w:right w:val="single" w:sz="4" w:space="0" w:color="auto"/>
            </w:tcBorders>
            <w:shd w:val="clear" w:color="000000" w:fill="D9D9D9" w:themeFill="background1" w:themeFillShade="D9"/>
            <w:noWrap/>
            <w:vAlign w:val="center"/>
            <w:hideMark/>
          </w:tcPr>
          <w:p w14:paraId="2AC1D18E" w14:textId="77777777" w:rsidR="003D6375" w:rsidRPr="00DA7E6E" w:rsidRDefault="003D6375">
            <w:pPr>
              <w:spacing w:before="60" w:after="60"/>
              <w:ind w:left="113"/>
              <w:jc w:val="center"/>
              <w:rPr>
                <w:rFonts w:cs="Arial"/>
                <w:b/>
              </w:rPr>
            </w:pPr>
            <w:r w:rsidRPr="00DA7E6E">
              <w:rPr>
                <w:rFonts w:cs="Arial"/>
                <w:b/>
              </w:rPr>
              <w:t xml:space="preserve">Comments </w:t>
            </w:r>
          </w:p>
        </w:tc>
      </w:tr>
      <w:tr w:rsidR="00826348" w:rsidRPr="00DA7E6E" w14:paraId="622FE522" w14:textId="77777777" w:rsidTr="005705A3">
        <w:tc>
          <w:tcPr>
            <w:tcW w:w="10201" w:type="dxa"/>
            <w:gridSpan w:val="7"/>
            <w:tcBorders>
              <w:top w:val="nil"/>
              <w:left w:val="single" w:sz="8" w:space="0" w:color="000000"/>
              <w:bottom w:val="single" w:sz="8" w:space="0" w:color="000000"/>
              <w:right w:val="single" w:sz="4" w:space="0" w:color="auto"/>
            </w:tcBorders>
          </w:tcPr>
          <w:p w14:paraId="1DDDD48D" w14:textId="77777777" w:rsidR="003D6375" w:rsidRPr="00DA7E6E" w:rsidRDefault="003D6375" w:rsidP="00635261">
            <w:pPr>
              <w:overflowPunct/>
              <w:autoSpaceDE/>
              <w:autoSpaceDN/>
              <w:adjustRightInd/>
              <w:spacing w:after="0" w:line="240" w:lineRule="auto"/>
              <w:textAlignment w:val="auto"/>
              <w:rPr>
                <w:rFonts w:cs="Arial"/>
                <w:b/>
              </w:rPr>
            </w:pPr>
            <w:r w:rsidRPr="00DA7E6E">
              <w:rPr>
                <w:rFonts w:cs="Arial"/>
                <w:b/>
              </w:rPr>
              <w:t>Study Level</w:t>
            </w:r>
          </w:p>
        </w:tc>
      </w:tr>
      <w:tr w:rsidR="00826348" w:rsidRPr="00DA7E6E" w14:paraId="69B2C62D"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6276473B"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Study Date</w:t>
            </w:r>
          </w:p>
        </w:tc>
        <w:tc>
          <w:tcPr>
            <w:tcW w:w="1545" w:type="dxa"/>
            <w:tcBorders>
              <w:top w:val="nil"/>
              <w:left w:val="nil"/>
              <w:bottom w:val="single" w:sz="8" w:space="0" w:color="000000"/>
              <w:right w:val="single" w:sz="8" w:space="0" w:color="000000"/>
            </w:tcBorders>
            <w:shd w:val="clear" w:color="auto" w:fill="auto"/>
          </w:tcPr>
          <w:p w14:paraId="6E978244"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(0008,0020)</w:t>
            </w:r>
          </w:p>
        </w:tc>
        <w:tc>
          <w:tcPr>
            <w:tcW w:w="1373" w:type="dxa"/>
            <w:tcBorders>
              <w:top w:val="nil"/>
              <w:left w:val="nil"/>
              <w:bottom w:val="single" w:sz="8" w:space="0" w:color="000000"/>
              <w:right w:val="single" w:sz="8" w:space="0" w:color="000000"/>
            </w:tcBorders>
            <w:shd w:val="clear" w:color="auto" w:fill="auto"/>
            <w:vAlign w:val="center"/>
          </w:tcPr>
          <w:p w14:paraId="456D50C1"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RANGE</w:t>
            </w:r>
          </w:p>
        </w:tc>
        <w:tc>
          <w:tcPr>
            <w:tcW w:w="1237" w:type="dxa"/>
            <w:tcBorders>
              <w:top w:val="nil"/>
              <w:left w:val="nil"/>
              <w:bottom w:val="single" w:sz="8" w:space="0" w:color="000000"/>
              <w:right w:val="single" w:sz="4" w:space="0" w:color="auto"/>
            </w:tcBorders>
          </w:tcPr>
          <w:p w14:paraId="0DBFE53E"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15CA28EF"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07910F27"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62FEF2BA"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5025A3A7"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0A6988D0"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Study Time</w:t>
            </w:r>
          </w:p>
        </w:tc>
        <w:tc>
          <w:tcPr>
            <w:tcW w:w="1545" w:type="dxa"/>
            <w:tcBorders>
              <w:top w:val="nil"/>
              <w:left w:val="nil"/>
              <w:bottom w:val="single" w:sz="8" w:space="0" w:color="000000"/>
              <w:right w:val="single" w:sz="8" w:space="0" w:color="000000"/>
            </w:tcBorders>
            <w:shd w:val="clear" w:color="auto" w:fill="auto"/>
          </w:tcPr>
          <w:p w14:paraId="0DB24C96"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(0008,0030)</w:t>
            </w:r>
          </w:p>
        </w:tc>
        <w:tc>
          <w:tcPr>
            <w:tcW w:w="1373" w:type="dxa"/>
            <w:tcBorders>
              <w:top w:val="nil"/>
              <w:left w:val="nil"/>
              <w:bottom w:val="single" w:sz="8" w:space="0" w:color="000000"/>
              <w:right w:val="single" w:sz="8" w:space="0" w:color="000000"/>
            </w:tcBorders>
            <w:shd w:val="clear" w:color="auto" w:fill="auto"/>
            <w:vAlign w:val="center"/>
          </w:tcPr>
          <w:p w14:paraId="0C30D2BD"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RANGE</w:t>
            </w:r>
          </w:p>
        </w:tc>
        <w:tc>
          <w:tcPr>
            <w:tcW w:w="1237" w:type="dxa"/>
            <w:tcBorders>
              <w:top w:val="nil"/>
              <w:left w:val="nil"/>
              <w:bottom w:val="single" w:sz="8" w:space="0" w:color="000000"/>
              <w:right w:val="single" w:sz="4" w:space="0" w:color="auto"/>
            </w:tcBorders>
          </w:tcPr>
          <w:p w14:paraId="481151A2"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5B759DCC"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4A33952B"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37EE6857"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21486C26"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4F041389"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Accession Number</w:t>
            </w:r>
          </w:p>
        </w:tc>
        <w:tc>
          <w:tcPr>
            <w:tcW w:w="1545" w:type="dxa"/>
            <w:tcBorders>
              <w:top w:val="nil"/>
              <w:left w:val="nil"/>
              <w:bottom w:val="single" w:sz="8" w:space="0" w:color="000000"/>
              <w:right w:val="single" w:sz="8" w:space="0" w:color="000000"/>
            </w:tcBorders>
            <w:shd w:val="clear" w:color="auto" w:fill="auto"/>
          </w:tcPr>
          <w:p w14:paraId="6A6E4EC0"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(0008,0050)</w:t>
            </w:r>
          </w:p>
        </w:tc>
        <w:tc>
          <w:tcPr>
            <w:tcW w:w="1373" w:type="dxa"/>
            <w:tcBorders>
              <w:top w:val="nil"/>
              <w:left w:val="nil"/>
              <w:bottom w:val="single" w:sz="8" w:space="0" w:color="000000"/>
              <w:right w:val="single" w:sz="8" w:space="0" w:color="000000"/>
            </w:tcBorders>
            <w:shd w:val="clear" w:color="auto" w:fill="auto"/>
            <w:vAlign w:val="center"/>
          </w:tcPr>
          <w:p w14:paraId="24D00FBE"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 xml:space="preserve">SINGLE_ </w:t>
            </w:r>
            <w:r w:rsidRPr="00DA7E6E">
              <w:rPr>
                <w:rFonts w:cs="Arial"/>
                <w:i/>
              </w:rPr>
              <w:br/>
              <w:t>VALUE</w:t>
            </w:r>
          </w:p>
        </w:tc>
        <w:tc>
          <w:tcPr>
            <w:tcW w:w="1237" w:type="dxa"/>
            <w:tcBorders>
              <w:top w:val="nil"/>
              <w:left w:val="nil"/>
              <w:bottom w:val="single" w:sz="8" w:space="0" w:color="000000"/>
              <w:right w:val="single" w:sz="4" w:space="0" w:color="auto"/>
            </w:tcBorders>
          </w:tcPr>
          <w:p w14:paraId="5CF8A664"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4A143746"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04995652"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09912BC2"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01D6511F"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hideMark/>
          </w:tcPr>
          <w:p w14:paraId="7269A9E5"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Patient's Name</w:t>
            </w:r>
          </w:p>
        </w:tc>
        <w:tc>
          <w:tcPr>
            <w:tcW w:w="1545" w:type="dxa"/>
            <w:tcBorders>
              <w:top w:val="nil"/>
              <w:left w:val="nil"/>
              <w:bottom w:val="single" w:sz="8" w:space="0" w:color="000000"/>
              <w:right w:val="single" w:sz="8" w:space="0" w:color="000000"/>
            </w:tcBorders>
            <w:shd w:val="clear" w:color="auto" w:fill="auto"/>
            <w:vAlign w:val="center"/>
            <w:hideMark/>
          </w:tcPr>
          <w:p w14:paraId="5AA7A9F4"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(0010,0010)</w:t>
            </w:r>
          </w:p>
        </w:tc>
        <w:tc>
          <w:tcPr>
            <w:tcW w:w="1373" w:type="dxa"/>
            <w:tcBorders>
              <w:top w:val="nil"/>
              <w:left w:val="nil"/>
              <w:bottom w:val="single" w:sz="8" w:space="0" w:color="000000"/>
              <w:right w:val="single" w:sz="8" w:space="0" w:color="000000"/>
            </w:tcBorders>
            <w:shd w:val="clear" w:color="auto" w:fill="auto"/>
            <w:vAlign w:val="center"/>
            <w:hideMark/>
          </w:tcPr>
          <w:p w14:paraId="6D2FE7E7"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WILDCARD</w:t>
            </w:r>
          </w:p>
        </w:tc>
        <w:tc>
          <w:tcPr>
            <w:tcW w:w="1237" w:type="dxa"/>
            <w:tcBorders>
              <w:top w:val="nil"/>
              <w:left w:val="nil"/>
              <w:bottom w:val="single" w:sz="8" w:space="0" w:color="000000"/>
              <w:right w:val="single" w:sz="4" w:space="0" w:color="auto"/>
            </w:tcBorders>
          </w:tcPr>
          <w:p w14:paraId="61E08932"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7DFC1BCD"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4BC3831B"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hideMark/>
          </w:tcPr>
          <w:p w14:paraId="2689718F" w14:textId="77777777" w:rsidR="003D6375" w:rsidRPr="00DA7E6E" w:rsidRDefault="003D6375" w:rsidP="00CB6DCD">
            <w:pPr>
              <w:overflowPunct/>
              <w:autoSpaceDE/>
              <w:autoSpaceDN/>
              <w:adjustRightInd/>
              <w:spacing w:after="0" w:line="240" w:lineRule="auto"/>
              <w:textAlignment w:val="auto"/>
              <w:rPr>
                <w:rFonts w:cs="Arial"/>
                <w:i/>
              </w:rPr>
            </w:pPr>
            <w:r w:rsidRPr="00DA7E6E">
              <w:rPr>
                <w:rFonts w:cs="Arial"/>
                <w:i/>
              </w:rPr>
              <w:t xml:space="preserve"> </w:t>
            </w:r>
          </w:p>
        </w:tc>
      </w:tr>
      <w:tr w:rsidR="00826348" w:rsidRPr="00DA7E6E" w14:paraId="0674C7A7"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hideMark/>
          </w:tcPr>
          <w:p w14:paraId="15F2C165"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Patient ID</w:t>
            </w:r>
          </w:p>
        </w:tc>
        <w:tc>
          <w:tcPr>
            <w:tcW w:w="1545" w:type="dxa"/>
            <w:tcBorders>
              <w:top w:val="nil"/>
              <w:left w:val="nil"/>
              <w:bottom w:val="single" w:sz="8" w:space="0" w:color="000000"/>
              <w:right w:val="single" w:sz="8" w:space="0" w:color="000000"/>
            </w:tcBorders>
            <w:shd w:val="clear" w:color="auto" w:fill="auto"/>
            <w:vAlign w:val="center"/>
            <w:hideMark/>
          </w:tcPr>
          <w:p w14:paraId="1CF1FCD6"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(0010,0020)</w:t>
            </w:r>
          </w:p>
        </w:tc>
        <w:tc>
          <w:tcPr>
            <w:tcW w:w="1373" w:type="dxa"/>
            <w:tcBorders>
              <w:top w:val="nil"/>
              <w:left w:val="nil"/>
              <w:bottom w:val="single" w:sz="8" w:space="0" w:color="000000"/>
              <w:right w:val="single" w:sz="8" w:space="0" w:color="000000"/>
            </w:tcBorders>
            <w:shd w:val="clear" w:color="auto" w:fill="auto"/>
            <w:vAlign w:val="center"/>
            <w:hideMark/>
          </w:tcPr>
          <w:p w14:paraId="0A7D709E"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SINGLE_</w:t>
            </w:r>
            <w:r w:rsidRPr="00DA7E6E">
              <w:rPr>
                <w:rFonts w:cs="Arial"/>
                <w:i/>
              </w:rPr>
              <w:br/>
              <w:t>VALUE</w:t>
            </w:r>
          </w:p>
        </w:tc>
        <w:tc>
          <w:tcPr>
            <w:tcW w:w="1237" w:type="dxa"/>
            <w:tcBorders>
              <w:top w:val="nil"/>
              <w:left w:val="nil"/>
              <w:bottom w:val="single" w:sz="8" w:space="0" w:color="000000"/>
              <w:right w:val="single" w:sz="4" w:space="0" w:color="auto"/>
            </w:tcBorders>
          </w:tcPr>
          <w:p w14:paraId="09560CD5"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 GENERATED</w:t>
            </w:r>
          </w:p>
        </w:tc>
        <w:tc>
          <w:tcPr>
            <w:tcW w:w="1203" w:type="dxa"/>
            <w:tcBorders>
              <w:top w:val="nil"/>
              <w:left w:val="single" w:sz="4" w:space="0" w:color="auto"/>
              <w:bottom w:val="single" w:sz="8" w:space="0" w:color="000000"/>
              <w:right w:val="single" w:sz="4" w:space="0" w:color="auto"/>
            </w:tcBorders>
          </w:tcPr>
          <w:p w14:paraId="4536FA08"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6922D6A7"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hideMark/>
          </w:tcPr>
          <w:p w14:paraId="7891A506"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212E1470"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491BF782"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Study Instance UID</w:t>
            </w:r>
          </w:p>
        </w:tc>
        <w:tc>
          <w:tcPr>
            <w:tcW w:w="1545" w:type="dxa"/>
            <w:tcBorders>
              <w:top w:val="nil"/>
              <w:left w:val="nil"/>
              <w:bottom w:val="single" w:sz="8" w:space="0" w:color="000000"/>
              <w:right w:val="single" w:sz="8" w:space="0" w:color="000000"/>
            </w:tcBorders>
            <w:shd w:val="clear" w:color="auto" w:fill="auto"/>
          </w:tcPr>
          <w:p w14:paraId="50F305A6"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(0020,000D)</w:t>
            </w:r>
          </w:p>
        </w:tc>
        <w:tc>
          <w:tcPr>
            <w:tcW w:w="1373" w:type="dxa"/>
            <w:tcBorders>
              <w:top w:val="nil"/>
              <w:left w:val="nil"/>
              <w:bottom w:val="single" w:sz="8" w:space="0" w:color="000000"/>
              <w:right w:val="single" w:sz="8" w:space="0" w:color="000000"/>
            </w:tcBorders>
            <w:shd w:val="clear" w:color="auto" w:fill="auto"/>
            <w:vAlign w:val="center"/>
          </w:tcPr>
          <w:p w14:paraId="162C9FD4"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RETURN_KEY</w:t>
            </w:r>
          </w:p>
        </w:tc>
        <w:tc>
          <w:tcPr>
            <w:tcW w:w="1237" w:type="dxa"/>
            <w:tcBorders>
              <w:top w:val="nil"/>
              <w:left w:val="nil"/>
              <w:bottom w:val="single" w:sz="8" w:space="0" w:color="000000"/>
              <w:right w:val="single" w:sz="4" w:space="0" w:color="auto"/>
            </w:tcBorders>
          </w:tcPr>
          <w:p w14:paraId="48FC386B"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EMPTY</w:t>
            </w:r>
          </w:p>
        </w:tc>
        <w:tc>
          <w:tcPr>
            <w:tcW w:w="1203" w:type="dxa"/>
            <w:tcBorders>
              <w:top w:val="nil"/>
              <w:left w:val="single" w:sz="4" w:space="0" w:color="auto"/>
              <w:bottom w:val="single" w:sz="8" w:space="0" w:color="000000"/>
              <w:right w:val="single" w:sz="4" w:space="0" w:color="auto"/>
            </w:tcBorders>
          </w:tcPr>
          <w:p w14:paraId="0F0D47C0"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0B86534A"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NO</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3B35FCC0"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493936DC"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7FD2D97C" w14:textId="77777777" w:rsidR="003D6375" w:rsidRPr="00DA7E6E" w:rsidRDefault="003D6375" w:rsidP="00635261">
            <w:pPr>
              <w:overflowPunct/>
              <w:autoSpaceDE/>
              <w:autoSpaceDN/>
              <w:adjustRightInd/>
              <w:spacing w:after="0" w:line="240" w:lineRule="auto"/>
              <w:textAlignment w:val="auto"/>
              <w:rPr>
                <w:rFonts w:cs="Arial"/>
                <w:i/>
                <w:iCs/>
              </w:rPr>
            </w:pPr>
            <w:r w:rsidRPr="00DA7E6E">
              <w:rPr>
                <w:rFonts w:cs="Arial"/>
                <w:i/>
                <w:iCs/>
              </w:rPr>
              <w:t>Modalities in Study</w:t>
            </w:r>
          </w:p>
        </w:tc>
        <w:tc>
          <w:tcPr>
            <w:tcW w:w="1545" w:type="dxa"/>
            <w:tcBorders>
              <w:top w:val="nil"/>
              <w:left w:val="nil"/>
              <w:bottom w:val="single" w:sz="8" w:space="0" w:color="000000"/>
              <w:right w:val="single" w:sz="8" w:space="0" w:color="000000"/>
            </w:tcBorders>
            <w:shd w:val="clear" w:color="auto" w:fill="auto"/>
          </w:tcPr>
          <w:p w14:paraId="56EE7137" w14:textId="77777777" w:rsidR="003D6375" w:rsidRPr="00DA7E6E" w:rsidRDefault="003D6375" w:rsidP="0053571A">
            <w:pPr>
              <w:overflowPunct/>
              <w:autoSpaceDE/>
              <w:autoSpaceDN/>
              <w:adjustRightInd/>
              <w:spacing w:after="0" w:line="240" w:lineRule="auto"/>
              <w:textAlignment w:val="auto"/>
              <w:rPr>
                <w:rFonts w:cs="Arial"/>
                <w:i/>
                <w:iCs/>
              </w:rPr>
            </w:pPr>
            <w:r w:rsidRPr="00DA7E6E">
              <w:rPr>
                <w:rFonts w:cs="Arial"/>
                <w:i/>
                <w:iCs/>
              </w:rPr>
              <w:t>(0008,0061)</w:t>
            </w:r>
          </w:p>
        </w:tc>
        <w:tc>
          <w:tcPr>
            <w:tcW w:w="1373" w:type="dxa"/>
            <w:tcBorders>
              <w:top w:val="nil"/>
              <w:left w:val="nil"/>
              <w:bottom w:val="single" w:sz="8" w:space="0" w:color="000000"/>
              <w:right w:val="single" w:sz="8" w:space="0" w:color="000000"/>
            </w:tcBorders>
            <w:shd w:val="clear" w:color="auto" w:fill="auto"/>
            <w:vAlign w:val="center"/>
          </w:tcPr>
          <w:p w14:paraId="147A3EE6"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SINGLE_</w:t>
            </w:r>
            <w:r w:rsidRPr="00DA7E6E">
              <w:rPr>
                <w:rFonts w:cs="Arial"/>
                <w:i/>
              </w:rPr>
              <w:br/>
              <w:t>VALUE</w:t>
            </w:r>
          </w:p>
        </w:tc>
        <w:tc>
          <w:tcPr>
            <w:tcW w:w="1237" w:type="dxa"/>
            <w:tcBorders>
              <w:top w:val="nil"/>
              <w:left w:val="nil"/>
              <w:bottom w:val="single" w:sz="8" w:space="0" w:color="000000"/>
              <w:right w:val="single" w:sz="4" w:space="0" w:color="auto"/>
            </w:tcBorders>
          </w:tcPr>
          <w:p w14:paraId="30CBB0F5"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115071B6"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56270A43"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32C1A08E"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50FB507B"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32FA7681" w14:textId="77777777" w:rsidR="003D6375" w:rsidRPr="00DA7E6E" w:rsidRDefault="003D6375" w:rsidP="00635261">
            <w:pPr>
              <w:overflowPunct/>
              <w:autoSpaceDE/>
              <w:autoSpaceDN/>
              <w:adjustRightInd/>
              <w:spacing w:after="0" w:line="240" w:lineRule="auto"/>
              <w:textAlignment w:val="auto"/>
              <w:rPr>
                <w:rFonts w:cs="Arial"/>
                <w:i/>
                <w:iCs/>
              </w:rPr>
            </w:pPr>
            <w:r w:rsidRPr="00DA7E6E">
              <w:rPr>
                <w:rFonts w:cs="Arial"/>
                <w:i/>
                <w:iCs/>
              </w:rPr>
              <w:t>Study Description</w:t>
            </w:r>
          </w:p>
        </w:tc>
        <w:tc>
          <w:tcPr>
            <w:tcW w:w="1545" w:type="dxa"/>
            <w:tcBorders>
              <w:top w:val="nil"/>
              <w:left w:val="nil"/>
              <w:bottom w:val="single" w:sz="8" w:space="0" w:color="000000"/>
              <w:right w:val="single" w:sz="8" w:space="0" w:color="000000"/>
            </w:tcBorders>
            <w:shd w:val="clear" w:color="auto" w:fill="auto"/>
          </w:tcPr>
          <w:p w14:paraId="4DA111DF" w14:textId="77777777" w:rsidR="003D6375" w:rsidRPr="00DA7E6E" w:rsidRDefault="003D6375" w:rsidP="0053571A">
            <w:pPr>
              <w:overflowPunct/>
              <w:autoSpaceDE/>
              <w:autoSpaceDN/>
              <w:adjustRightInd/>
              <w:spacing w:after="0" w:line="240" w:lineRule="auto"/>
              <w:textAlignment w:val="auto"/>
              <w:rPr>
                <w:rFonts w:cs="Arial"/>
                <w:i/>
                <w:iCs/>
              </w:rPr>
            </w:pPr>
            <w:r w:rsidRPr="00DA7E6E">
              <w:rPr>
                <w:rFonts w:cs="Arial"/>
                <w:i/>
                <w:iCs/>
              </w:rPr>
              <w:t>(0008,1030)</w:t>
            </w:r>
          </w:p>
        </w:tc>
        <w:tc>
          <w:tcPr>
            <w:tcW w:w="1373" w:type="dxa"/>
            <w:tcBorders>
              <w:top w:val="nil"/>
              <w:left w:val="nil"/>
              <w:bottom w:val="single" w:sz="8" w:space="0" w:color="000000"/>
              <w:right w:val="single" w:sz="8" w:space="0" w:color="000000"/>
            </w:tcBorders>
            <w:shd w:val="clear" w:color="auto" w:fill="auto"/>
            <w:vAlign w:val="center"/>
          </w:tcPr>
          <w:p w14:paraId="37377E24"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WILDCARD</w:t>
            </w:r>
          </w:p>
        </w:tc>
        <w:tc>
          <w:tcPr>
            <w:tcW w:w="1237" w:type="dxa"/>
            <w:tcBorders>
              <w:top w:val="nil"/>
              <w:left w:val="nil"/>
              <w:bottom w:val="single" w:sz="8" w:space="0" w:color="000000"/>
              <w:right w:val="single" w:sz="4" w:space="0" w:color="auto"/>
            </w:tcBorders>
          </w:tcPr>
          <w:p w14:paraId="66EEF4A8"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782CB91B"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66C6261C"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5AB0F030"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796FFCDC"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tcPr>
          <w:p w14:paraId="544B5FDD"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w:t>
            </w:r>
          </w:p>
        </w:tc>
        <w:tc>
          <w:tcPr>
            <w:tcW w:w="1545" w:type="dxa"/>
            <w:tcBorders>
              <w:top w:val="nil"/>
              <w:left w:val="nil"/>
              <w:bottom w:val="single" w:sz="8" w:space="0" w:color="000000"/>
              <w:right w:val="single" w:sz="8" w:space="0" w:color="000000"/>
            </w:tcBorders>
            <w:shd w:val="clear" w:color="auto" w:fill="auto"/>
            <w:vAlign w:val="center"/>
          </w:tcPr>
          <w:p w14:paraId="6AA991AD" w14:textId="77777777" w:rsidR="003D6375" w:rsidRPr="00DA7E6E" w:rsidRDefault="003D6375" w:rsidP="0053571A">
            <w:pPr>
              <w:overflowPunct/>
              <w:autoSpaceDE/>
              <w:autoSpaceDN/>
              <w:adjustRightInd/>
              <w:spacing w:after="0" w:line="240" w:lineRule="auto"/>
              <w:textAlignment w:val="auto"/>
              <w:rPr>
                <w:rFonts w:cs="Arial"/>
              </w:rPr>
            </w:pPr>
          </w:p>
        </w:tc>
        <w:tc>
          <w:tcPr>
            <w:tcW w:w="1373" w:type="dxa"/>
            <w:tcBorders>
              <w:top w:val="nil"/>
              <w:left w:val="nil"/>
              <w:bottom w:val="single" w:sz="8" w:space="0" w:color="000000"/>
              <w:right w:val="single" w:sz="8" w:space="0" w:color="000000"/>
            </w:tcBorders>
            <w:shd w:val="clear" w:color="auto" w:fill="auto"/>
            <w:vAlign w:val="center"/>
          </w:tcPr>
          <w:p w14:paraId="06468560" w14:textId="77777777" w:rsidR="003D6375" w:rsidRPr="00DA7E6E" w:rsidRDefault="003D6375" w:rsidP="0053571A">
            <w:pPr>
              <w:overflowPunct/>
              <w:autoSpaceDE/>
              <w:autoSpaceDN/>
              <w:adjustRightInd/>
              <w:spacing w:after="0" w:line="240" w:lineRule="auto"/>
              <w:textAlignment w:val="auto"/>
              <w:rPr>
                <w:rFonts w:cs="Arial"/>
                <w:i/>
              </w:rPr>
            </w:pPr>
          </w:p>
        </w:tc>
        <w:tc>
          <w:tcPr>
            <w:tcW w:w="1237" w:type="dxa"/>
            <w:tcBorders>
              <w:top w:val="nil"/>
              <w:left w:val="nil"/>
              <w:bottom w:val="single" w:sz="8" w:space="0" w:color="000000"/>
              <w:right w:val="single" w:sz="4" w:space="0" w:color="auto"/>
            </w:tcBorders>
          </w:tcPr>
          <w:p w14:paraId="5A775A16"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4" w:space="0" w:color="auto"/>
            </w:tcBorders>
          </w:tcPr>
          <w:p w14:paraId="2FC7F042"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2458EDE4"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 xml:space="preserve"> </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02AB1C79" w14:textId="77777777" w:rsidR="003D6375" w:rsidRPr="00DA7E6E" w:rsidRDefault="003D6375" w:rsidP="00CB6DCD">
            <w:pPr>
              <w:overflowPunct/>
              <w:autoSpaceDE/>
              <w:autoSpaceDN/>
              <w:adjustRightInd/>
              <w:spacing w:after="0" w:line="240" w:lineRule="auto"/>
              <w:textAlignment w:val="auto"/>
              <w:rPr>
                <w:rFonts w:cs="Arial"/>
                <w:i/>
              </w:rPr>
            </w:pPr>
          </w:p>
        </w:tc>
      </w:tr>
      <w:tr w:rsidR="00826348" w:rsidRPr="00DA7E6E" w14:paraId="55DE7BB3" w14:textId="77777777" w:rsidTr="005705A3">
        <w:tc>
          <w:tcPr>
            <w:tcW w:w="10201" w:type="dxa"/>
            <w:gridSpan w:val="7"/>
            <w:tcBorders>
              <w:top w:val="single" w:sz="8" w:space="0" w:color="000000"/>
              <w:left w:val="single" w:sz="8" w:space="0" w:color="000000"/>
              <w:bottom w:val="single" w:sz="8" w:space="0" w:color="000000"/>
              <w:right w:val="single" w:sz="4" w:space="0" w:color="auto"/>
            </w:tcBorders>
            <w:shd w:val="clear" w:color="000000" w:fill="FFFFFF" w:themeFill="background1"/>
          </w:tcPr>
          <w:p w14:paraId="584478E3" w14:textId="77777777" w:rsidR="003D6375" w:rsidRPr="00DA7E6E" w:rsidRDefault="003D6375" w:rsidP="00635261">
            <w:pPr>
              <w:overflowPunct/>
              <w:autoSpaceDE/>
              <w:autoSpaceDN/>
              <w:adjustRightInd/>
              <w:spacing w:after="0" w:line="240" w:lineRule="auto"/>
              <w:textAlignment w:val="auto"/>
              <w:rPr>
                <w:rFonts w:cs="Arial"/>
                <w:b/>
              </w:rPr>
            </w:pPr>
            <w:r w:rsidRPr="00DA7E6E">
              <w:rPr>
                <w:rFonts w:cs="Arial"/>
                <w:b/>
              </w:rPr>
              <w:t>Series Level</w:t>
            </w:r>
          </w:p>
        </w:tc>
      </w:tr>
      <w:tr w:rsidR="00826348" w:rsidRPr="00DA7E6E" w14:paraId="10039CED"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hideMark/>
          </w:tcPr>
          <w:p w14:paraId="533C56B2" w14:textId="77777777" w:rsidR="003D6375" w:rsidRPr="00DA7E6E" w:rsidRDefault="003D6375" w:rsidP="00635261">
            <w:pPr>
              <w:overflowPunct/>
              <w:autoSpaceDE/>
              <w:autoSpaceDN/>
              <w:adjustRightInd/>
              <w:spacing w:after="0" w:line="240" w:lineRule="auto"/>
              <w:textAlignment w:val="auto"/>
              <w:rPr>
                <w:rFonts w:cs="Arial"/>
                <w:i/>
                <w:iCs/>
              </w:rPr>
            </w:pPr>
            <w:r w:rsidRPr="00DA7E6E">
              <w:rPr>
                <w:rFonts w:cs="Arial"/>
                <w:i/>
                <w:iCs/>
              </w:rPr>
              <w:t>Modality</w:t>
            </w:r>
          </w:p>
        </w:tc>
        <w:tc>
          <w:tcPr>
            <w:tcW w:w="1545" w:type="dxa"/>
            <w:tcBorders>
              <w:top w:val="nil"/>
              <w:left w:val="nil"/>
              <w:bottom w:val="single" w:sz="8" w:space="0" w:color="000000"/>
              <w:right w:val="single" w:sz="8" w:space="0" w:color="000000"/>
            </w:tcBorders>
            <w:shd w:val="clear" w:color="auto" w:fill="auto"/>
            <w:vAlign w:val="center"/>
            <w:hideMark/>
          </w:tcPr>
          <w:p w14:paraId="4CD6CE3E" w14:textId="77777777" w:rsidR="003D6375" w:rsidRPr="00DA7E6E" w:rsidRDefault="003D6375" w:rsidP="0053571A">
            <w:pPr>
              <w:overflowPunct/>
              <w:autoSpaceDE/>
              <w:autoSpaceDN/>
              <w:adjustRightInd/>
              <w:spacing w:after="0" w:line="240" w:lineRule="auto"/>
              <w:textAlignment w:val="auto"/>
              <w:rPr>
                <w:rFonts w:cs="Arial"/>
                <w:i/>
                <w:iCs/>
              </w:rPr>
            </w:pPr>
            <w:r w:rsidRPr="00DA7E6E">
              <w:rPr>
                <w:rFonts w:cs="Arial"/>
                <w:i/>
                <w:iCs/>
              </w:rPr>
              <w:t>(0008,0060)</w:t>
            </w:r>
          </w:p>
        </w:tc>
        <w:tc>
          <w:tcPr>
            <w:tcW w:w="1373" w:type="dxa"/>
            <w:tcBorders>
              <w:top w:val="nil"/>
              <w:left w:val="nil"/>
              <w:bottom w:val="single" w:sz="8" w:space="0" w:color="000000"/>
              <w:right w:val="single" w:sz="8" w:space="0" w:color="000000"/>
            </w:tcBorders>
            <w:shd w:val="clear" w:color="auto" w:fill="auto"/>
            <w:vAlign w:val="center"/>
            <w:hideMark/>
          </w:tcPr>
          <w:p w14:paraId="67B309B8"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SINGLE_</w:t>
            </w:r>
            <w:r w:rsidRPr="00DA7E6E">
              <w:rPr>
                <w:rFonts w:cs="Arial"/>
                <w:i/>
              </w:rPr>
              <w:br/>
              <w:t>VALUE</w:t>
            </w:r>
          </w:p>
        </w:tc>
        <w:tc>
          <w:tcPr>
            <w:tcW w:w="1237" w:type="dxa"/>
            <w:tcBorders>
              <w:top w:val="nil"/>
              <w:left w:val="nil"/>
              <w:bottom w:val="single" w:sz="8" w:space="0" w:color="000000"/>
              <w:right w:val="single" w:sz="4" w:space="0" w:color="auto"/>
            </w:tcBorders>
          </w:tcPr>
          <w:p w14:paraId="5A88D8F2"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4EF7947B"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0B0800FD" w14:textId="77777777" w:rsidR="003D6375" w:rsidRPr="00DA7E6E" w:rsidRDefault="003D6375" w:rsidP="00A66C06">
            <w:pPr>
              <w:overflowPunct/>
              <w:autoSpaceDE/>
              <w:autoSpaceDN/>
              <w:adjustRightInd/>
              <w:spacing w:after="0" w:line="240" w:lineRule="auto"/>
              <w:textAlignment w:val="auto"/>
              <w:rPr>
                <w:rFonts w:cs="Arial"/>
                <w:b/>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hideMark/>
          </w:tcPr>
          <w:p w14:paraId="4D1A9644" w14:textId="77777777" w:rsidR="003D6375" w:rsidRPr="00DA7E6E" w:rsidRDefault="003D6375" w:rsidP="00CB6DCD">
            <w:pPr>
              <w:overflowPunct/>
              <w:autoSpaceDE/>
              <w:autoSpaceDN/>
              <w:adjustRightInd/>
              <w:spacing w:after="0" w:line="240" w:lineRule="auto"/>
              <w:textAlignment w:val="auto"/>
              <w:rPr>
                <w:rFonts w:cs="Arial"/>
              </w:rPr>
            </w:pPr>
          </w:p>
        </w:tc>
      </w:tr>
      <w:tr w:rsidR="00826348" w:rsidRPr="00DA7E6E" w14:paraId="73E657C1" w14:textId="77777777" w:rsidTr="005705A3">
        <w:tc>
          <w:tcPr>
            <w:tcW w:w="2073" w:type="dxa"/>
            <w:tcBorders>
              <w:top w:val="nil"/>
              <w:left w:val="single" w:sz="8" w:space="0" w:color="000000"/>
              <w:bottom w:val="single" w:sz="8" w:space="0" w:color="000000"/>
              <w:right w:val="single" w:sz="8" w:space="0" w:color="000000"/>
            </w:tcBorders>
            <w:shd w:val="clear" w:color="auto" w:fill="auto"/>
          </w:tcPr>
          <w:p w14:paraId="75A7EAFD" w14:textId="77777777" w:rsidR="003D6375" w:rsidRPr="00DA7E6E" w:rsidRDefault="003D6375" w:rsidP="00635261">
            <w:pPr>
              <w:overflowPunct/>
              <w:autoSpaceDE/>
              <w:autoSpaceDN/>
              <w:adjustRightInd/>
              <w:spacing w:after="0" w:line="240" w:lineRule="auto"/>
              <w:textAlignment w:val="auto"/>
              <w:rPr>
                <w:rFonts w:cs="Arial"/>
                <w:i/>
                <w:iCs/>
              </w:rPr>
            </w:pPr>
            <w:r w:rsidRPr="00DA7E6E">
              <w:rPr>
                <w:rFonts w:cs="Arial"/>
                <w:i/>
                <w:iCs/>
              </w:rPr>
              <w:t>Body Part Examined</w:t>
            </w:r>
          </w:p>
        </w:tc>
        <w:tc>
          <w:tcPr>
            <w:tcW w:w="1545" w:type="dxa"/>
            <w:tcBorders>
              <w:top w:val="nil"/>
              <w:left w:val="nil"/>
              <w:bottom w:val="single" w:sz="8" w:space="0" w:color="000000"/>
              <w:right w:val="single" w:sz="8" w:space="0" w:color="000000"/>
            </w:tcBorders>
            <w:shd w:val="clear" w:color="auto" w:fill="auto"/>
          </w:tcPr>
          <w:p w14:paraId="45EEE345" w14:textId="77777777" w:rsidR="003D6375" w:rsidRPr="00DA7E6E" w:rsidRDefault="003D6375" w:rsidP="0053571A">
            <w:pPr>
              <w:overflowPunct/>
              <w:autoSpaceDE/>
              <w:autoSpaceDN/>
              <w:adjustRightInd/>
              <w:spacing w:after="0" w:line="240" w:lineRule="auto"/>
              <w:textAlignment w:val="auto"/>
              <w:rPr>
                <w:rFonts w:cs="Arial"/>
                <w:i/>
                <w:iCs/>
              </w:rPr>
            </w:pPr>
            <w:r w:rsidRPr="00DA7E6E">
              <w:rPr>
                <w:rFonts w:cs="Arial"/>
                <w:i/>
                <w:iCs/>
              </w:rPr>
              <w:t>(0018,0015)</w:t>
            </w:r>
          </w:p>
        </w:tc>
        <w:tc>
          <w:tcPr>
            <w:tcW w:w="1373" w:type="dxa"/>
            <w:tcBorders>
              <w:top w:val="nil"/>
              <w:left w:val="nil"/>
              <w:bottom w:val="single" w:sz="8" w:space="0" w:color="000000"/>
              <w:right w:val="single" w:sz="8" w:space="0" w:color="000000"/>
            </w:tcBorders>
            <w:shd w:val="clear" w:color="auto" w:fill="auto"/>
            <w:vAlign w:val="center"/>
          </w:tcPr>
          <w:p w14:paraId="7891B58A" w14:textId="77777777" w:rsidR="003D6375" w:rsidRPr="00DA7E6E" w:rsidRDefault="003D6375" w:rsidP="0053571A">
            <w:pPr>
              <w:overflowPunct/>
              <w:autoSpaceDE/>
              <w:autoSpaceDN/>
              <w:adjustRightInd/>
              <w:spacing w:after="0" w:line="240" w:lineRule="auto"/>
              <w:textAlignment w:val="auto"/>
              <w:rPr>
                <w:rFonts w:cs="Arial"/>
                <w:i/>
              </w:rPr>
            </w:pPr>
            <w:r w:rsidRPr="00DA7E6E">
              <w:rPr>
                <w:rFonts w:cs="Arial"/>
                <w:i/>
              </w:rPr>
              <w:t>SINGLE_</w:t>
            </w:r>
            <w:r w:rsidRPr="00DA7E6E">
              <w:rPr>
                <w:rFonts w:cs="Arial"/>
                <w:i/>
              </w:rPr>
              <w:br/>
              <w:t>VALUE</w:t>
            </w:r>
          </w:p>
        </w:tc>
        <w:tc>
          <w:tcPr>
            <w:tcW w:w="1237" w:type="dxa"/>
            <w:tcBorders>
              <w:top w:val="nil"/>
              <w:left w:val="nil"/>
              <w:bottom w:val="single" w:sz="8" w:space="0" w:color="000000"/>
              <w:right w:val="single" w:sz="4" w:space="0" w:color="auto"/>
            </w:tcBorders>
          </w:tcPr>
          <w:p w14:paraId="08EE696B" w14:textId="77777777" w:rsidR="003D6375" w:rsidRPr="00DA7E6E" w:rsidRDefault="003D6375" w:rsidP="00944188">
            <w:pPr>
              <w:overflowPunct/>
              <w:autoSpaceDE/>
              <w:autoSpaceDN/>
              <w:adjustRightInd/>
              <w:spacing w:after="0" w:line="240" w:lineRule="auto"/>
              <w:textAlignment w:val="auto"/>
              <w:rPr>
                <w:rFonts w:cs="Arial"/>
                <w:i/>
              </w:rPr>
            </w:pPr>
            <w:r w:rsidRPr="00DA7E6E">
              <w:rPr>
                <w:rFonts w:cs="Arial"/>
                <w:i/>
              </w:rPr>
              <w:t>USER</w:t>
            </w:r>
          </w:p>
        </w:tc>
        <w:tc>
          <w:tcPr>
            <w:tcW w:w="1203" w:type="dxa"/>
            <w:tcBorders>
              <w:top w:val="nil"/>
              <w:left w:val="single" w:sz="4" w:space="0" w:color="auto"/>
              <w:bottom w:val="single" w:sz="8" w:space="0" w:color="000000"/>
              <w:right w:val="single" w:sz="4" w:space="0" w:color="auto"/>
            </w:tcBorders>
          </w:tcPr>
          <w:p w14:paraId="3D4EF222" w14:textId="77777777" w:rsidR="003D6375" w:rsidRPr="00DA7E6E" w:rsidRDefault="003D6375" w:rsidP="00944188">
            <w:pPr>
              <w:overflowPunct/>
              <w:autoSpaceDE/>
              <w:autoSpaceDN/>
              <w:adjustRightInd/>
              <w:spacing w:after="0" w:line="240" w:lineRule="auto"/>
              <w:textAlignment w:val="auto"/>
              <w:rPr>
                <w:rFonts w:cs="Arial"/>
                <w:i/>
              </w:rPr>
            </w:pPr>
          </w:p>
        </w:tc>
        <w:tc>
          <w:tcPr>
            <w:tcW w:w="1203" w:type="dxa"/>
            <w:tcBorders>
              <w:top w:val="nil"/>
              <w:left w:val="single" w:sz="4" w:space="0" w:color="auto"/>
              <w:bottom w:val="single" w:sz="8" w:space="0" w:color="000000"/>
              <w:right w:val="single" w:sz="8" w:space="0" w:color="000000"/>
            </w:tcBorders>
            <w:vAlign w:val="center"/>
          </w:tcPr>
          <w:p w14:paraId="18ABC80A" w14:textId="77777777" w:rsidR="003D6375" w:rsidRPr="00DA7E6E" w:rsidRDefault="003D6375" w:rsidP="00A66C06">
            <w:pPr>
              <w:overflowPunct/>
              <w:autoSpaceDE/>
              <w:autoSpaceDN/>
              <w:adjustRightInd/>
              <w:spacing w:after="0" w:line="240" w:lineRule="auto"/>
              <w:textAlignment w:val="auto"/>
              <w:rPr>
                <w:rFonts w:cs="Arial"/>
                <w:i/>
              </w:rPr>
            </w:pPr>
            <w:r w:rsidRPr="00DA7E6E">
              <w:rPr>
                <w:rFonts w:cs="Arial"/>
                <w:i/>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1125D844" w14:textId="77777777" w:rsidR="003D6375" w:rsidRPr="00DA7E6E" w:rsidRDefault="003D6375" w:rsidP="00CB6DCD">
            <w:pPr>
              <w:overflowPunct/>
              <w:autoSpaceDE/>
              <w:autoSpaceDN/>
              <w:adjustRightInd/>
              <w:spacing w:after="0" w:line="240" w:lineRule="auto"/>
              <w:textAlignment w:val="auto"/>
              <w:rPr>
                <w:rFonts w:cs="Arial"/>
              </w:rPr>
            </w:pPr>
          </w:p>
        </w:tc>
      </w:tr>
      <w:tr w:rsidR="00826348" w:rsidRPr="00DA7E6E" w14:paraId="2EA7A7A4"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tcPr>
          <w:p w14:paraId="66C18A03"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w:t>
            </w:r>
          </w:p>
        </w:tc>
        <w:tc>
          <w:tcPr>
            <w:tcW w:w="1545" w:type="dxa"/>
            <w:tcBorders>
              <w:top w:val="nil"/>
              <w:left w:val="nil"/>
              <w:bottom w:val="single" w:sz="8" w:space="0" w:color="000000"/>
              <w:right w:val="single" w:sz="8" w:space="0" w:color="000000"/>
            </w:tcBorders>
            <w:shd w:val="clear" w:color="auto" w:fill="auto"/>
            <w:vAlign w:val="center"/>
          </w:tcPr>
          <w:p w14:paraId="29D87B85" w14:textId="77777777" w:rsidR="003D6375" w:rsidRPr="00DA7E6E" w:rsidRDefault="003D6375" w:rsidP="0053571A">
            <w:pPr>
              <w:overflowPunct/>
              <w:autoSpaceDE/>
              <w:autoSpaceDN/>
              <w:adjustRightInd/>
              <w:spacing w:after="0" w:line="240" w:lineRule="auto"/>
              <w:textAlignment w:val="auto"/>
              <w:rPr>
                <w:rFonts w:cs="Arial"/>
              </w:rPr>
            </w:pPr>
          </w:p>
        </w:tc>
        <w:tc>
          <w:tcPr>
            <w:tcW w:w="1373" w:type="dxa"/>
            <w:tcBorders>
              <w:top w:val="nil"/>
              <w:left w:val="nil"/>
              <w:bottom w:val="single" w:sz="8" w:space="0" w:color="000000"/>
              <w:right w:val="single" w:sz="8" w:space="0" w:color="000000"/>
            </w:tcBorders>
            <w:shd w:val="clear" w:color="auto" w:fill="auto"/>
            <w:vAlign w:val="center"/>
          </w:tcPr>
          <w:p w14:paraId="71075C67" w14:textId="77777777" w:rsidR="003D6375" w:rsidRPr="00DA7E6E" w:rsidRDefault="003D6375" w:rsidP="0053571A">
            <w:pPr>
              <w:overflowPunct/>
              <w:autoSpaceDE/>
              <w:autoSpaceDN/>
              <w:adjustRightInd/>
              <w:spacing w:after="0" w:line="240" w:lineRule="auto"/>
              <w:textAlignment w:val="auto"/>
              <w:rPr>
                <w:rFonts w:cs="Arial"/>
              </w:rPr>
            </w:pPr>
          </w:p>
        </w:tc>
        <w:tc>
          <w:tcPr>
            <w:tcW w:w="1237" w:type="dxa"/>
            <w:tcBorders>
              <w:top w:val="nil"/>
              <w:left w:val="nil"/>
              <w:bottom w:val="single" w:sz="8" w:space="0" w:color="000000"/>
              <w:right w:val="single" w:sz="4" w:space="0" w:color="auto"/>
            </w:tcBorders>
          </w:tcPr>
          <w:p w14:paraId="4270D95F" w14:textId="77777777" w:rsidR="003D6375" w:rsidRPr="00DA7E6E" w:rsidRDefault="003D6375" w:rsidP="0094418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4" w:space="0" w:color="auto"/>
            </w:tcBorders>
          </w:tcPr>
          <w:p w14:paraId="7E4FF863" w14:textId="77777777" w:rsidR="003D6375" w:rsidRPr="00DA7E6E" w:rsidRDefault="003D6375" w:rsidP="0094418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8" w:space="0" w:color="000000"/>
            </w:tcBorders>
            <w:vAlign w:val="center"/>
          </w:tcPr>
          <w:p w14:paraId="5CF8D6DD" w14:textId="77777777" w:rsidR="003D6375" w:rsidRPr="00DA7E6E" w:rsidRDefault="003D6375" w:rsidP="00A66C06">
            <w:pPr>
              <w:overflowPunct/>
              <w:autoSpaceDE/>
              <w:autoSpaceDN/>
              <w:adjustRightInd/>
              <w:spacing w:after="0" w:line="240" w:lineRule="auto"/>
              <w:textAlignment w:val="auto"/>
              <w:rPr>
                <w:rFonts w:cs="Arial"/>
              </w:rPr>
            </w:pP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5157C183" w14:textId="77777777" w:rsidR="003D6375" w:rsidRPr="00DA7E6E" w:rsidRDefault="003D6375" w:rsidP="00CB6DCD">
            <w:pPr>
              <w:overflowPunct/>
              <w:autoSpaceDE/>
              <w:autoSpaceDN/>
              <w:adjustRightInd/>
              <w:spacing w:after="0" w:line="240" w:lineRule="auto"/>
              <w:textAlignment w:val="auto"/>
              <w:rPr>
                <w:rFonts w:cs="Arial"/>
              </w:rPr>
            </w:pPr>
          </w:p>
        </w:tc>
      </w:tr>
      <w:tr w:rsidR="0069032F" w:rsidRPr="00DA7E6E" w14:paraId="7B1DE2D8" w14:textId="77777777" w:rsidTr="00247698">
        <w:tc>
          <w:tcPr>
            <w:tcW w:w="10201" w:type="dxa"/>
            <w:gridSpan w:val="7"/>
            <w:tcBorders>
              <w:top w:val="nil"/>
              <w:left w:val="single" w:sz="8" w:space="0" w:color="000000"/>
              <w:bottom w:val="single" w:sz="8" w:space="0" w:color="000000"/>
              <w:right w:val="single" w:sz="4" w:space="0" w:color="auto"/>
            </w:tcBorders>
          </w:tcPr>
          <w:p w14:paraId="01DC4A5F" w14:textId="77777777" w:rsidR="0069032F" w:rsidRPr="00DA7E6E" w:rsidRDefault="0069032F" w:rsidP="00247698">
            <w:pPr>
              <w:overflowPunct/>
              <w:autoSpaceDE/>
              <w:autoSpaceDN/>
              <w:adjustRightInd/>
              <w:spacing w:after="0" w:line="240" w:lineRule="auto"/>
              <w:textAlignment w:val="auto"/>
              <w:rPr>
                <w:rFonts w:cs="Arial"/>
                <w:b/>
              </w:rPr>
            </w:pPr>
            <w:r w:rsidRPr="00DA7E6E">
              <w:rPr>
                <w:rFonts w:cs="Arial"/>
                <w:b/>
              </w:rPr>
              <w:t>Instance Level</w:t>
            </w:r>
          </w:p>
        </w:tc>
      </w:tr>
      <w:tr w:rsidR="0069032F" w:rsidRPr="00DA7E6E" w14:paraId="2C76B478" w14:textId="77777777" w:rsidTr="00247698">
        <w:tc>
          <w:tcPr>
            <w:tcW w:w="2073" w:type="dxa"/>
            <w:tcBorders>
              <w:top w:val="nil"/>
              <w:left w:val="single" w:sz="8" w:space="0" w:color="000000"/>
              <w:bottom w:val="single" w:sz="8" w:space="0" w:color="000000"/>
              <w:right w:val="single" w:sz="8" w:space="0" w:color="000000"/>
            </w:tcBorders>
            <w:shd w:val="clear" w:color="auto" w:fill="auto"/>
            <w:vAlign w:val="center"/>
          </w:tcPr>
          <w:p w14:paraId="44946B7C" w14:textId="77777777" w:rsidR="0069032F" w:rsidRPr="00DA7E6E" w:rsidRDefault="0069032F" w:rsidP="00247698">
            <w:pPr>
              <w:overflowPunct/>
              <w:autoSpaceDE/>
              <w:autoSpaceDN/>
              <w:adjustRightInd/>
              <w:spacing w:after="0" w:line="240" w:lineRule="auto"/>
              <w:textAlignment w:val="auto"/>
              <w:rPr>
                <w:rFonts w:cs="Arial"/>
              </w:rPr>
            </w:pPr>
            <w:r w:rsidRPr="00DA7E6E">
              <w:rPr>
                <w:rFonts w:cs="Arial"/>
              </w:rPr>
              <w:t>…</w:t>
            </w:r>
          </w:p>
        </w:tc>
        <w:tc>
          <w:tcPr>
            <w:tcW w:w="1545" w:type="dxa"/>
            <w:tcBorders>
              <w:top w:val="nil"/>
              <w:left w:val="nil"/>
              <w:bottom w:val="single" w:sz="8" w:space="0" w:color="000000"/>
              <w:right w:val="single" w:sz="8" w:space="0" w:color="000000"/>
            </w:tcBorders>
            <w:shd w:val="clear" w:color="auto" w:fill="auto"/>
            <w:vAlign w:val="center"/>
          </w:tcPr>
          <w:p w14:paraId="0CEC5DED" w14:textId="77777777" w:rsidR="0069032F" w:rsidRPr="00DA7E6E" w:rsidRDefault="0069032F" w:rsidP="00247698">
            <w:pPr>
              <w:overflowPunct/>
              <w:autoSpaceDE/>
              <w:autoSpaceDN/>
              <w:adjustRightInd/>
              <w:spacing w:after="0" w:line="240" w:lineRule="auto"/>
              <w:textAlignment w:val="auto"/>
              <w:rPr>
                <w:rFonts w:cs="Arial"/>
              </w:rPr>
            </w:pPr>
          </w:p>
        </w:tc>
        <w:tc>
          <w:tcPr>
            <w:tcW w:w="1373" w:type="dxa"/>
            <w:tcBorders>
              <w:top w:val="nil"/>
              <w:left w:val="nil"/>
              <w:bottom w:val="single" w:sz="8" w:space="0" w:color="000000"/>
              <w:right w:val="single" w:sz="8" w:space="0" w:color="000000"/>
            </w:tcBorders>
            <w:shd w:val="clear" w:color="auto" w:fill="auto"/>
            <w:vAlign w:val="center"/>
          </w:tcPr>
          <w:p w14:paraId="62DBF376" w14:textId="77777777" w:rsidR="0069032F" w:rsidRPr="00DA7E6E" w:rsidRDefault="0069032F" w:rsidP="00247698">
            <w:pPr>
              <w:overflowPunct/>
              <w:autoSpaceDE/>
              <w:autoSpaceDN/>
              <w:adjustRightInd/>
              <w:spacing w:after="0" w:line="240" w:lineRule="auto"/>
              <w:textAlignment w:val="auto"/>
              <w:rPr>
                <w:rFonts w:cs="Arial"/>
              </w:rPr>
            </w:pPr>
          </w:p>
        </w:tc>
        <w:tc>
          <w:tcPr>
            <w:tcW w:w="1237" w:type="dxa"/>
            <w:tcBorders>
              <w:top w:val="single" w:sz="8" w:space="0" w:color="000000"/>
              <w:left w:val="nil"/>
              <w:bottom w:val="single" w:sz="4" w:space="0" w:color="auto"/>
              <w:right w:val="single" w:sz="4" w:space="0" w:color="auto"/>
            </w:tcBorders>
          </w:tcPr>
          <w:p w14:paraId="2B17CFB5" w14:textId="77777777" w:rsidR="0069032F" w:rsidRPr="00DA7E6E" w:rsidRDefault="0069032F" w:rsidP="0024769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4" w:space="0" w:color="auto"/>
            </w:tcBorders>
          </w:tcPr>
          <w:p w14:paraId="4B88246D" w14:textId="77777777" w:rsidR="0069032F" w:rsidRPr="00DA7E6E" w:rsidRDefault="0069032F" w:rsidP="0024769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8" w:space="0" w:color="000000"/>
            </w:tcBorders>
            <w:vAlign w:val="center"/>
          </w:tcPr>
          <w:p w14:paraId="40EA42FD" w14:textId="77777777" w:rsidR="0069032F" w:rsidRPr="00DA7E6E" w:rsidRDefault="0069032F" w:rsidP="00247698">
            <w:pPr>
              <w:overflowPunct/>
              <w:autoSpaceDE/>
              <w:autoSpaceDN/>
              <w:adjustRightInd/>
              <w:spacing w:after="0" w:line="240" w:lineRule="auto"/>
              <w:textAlignment w:val="auto"/>
              <w:rPr>
                <w:rFonts w:cs="Arial"/>
              </w:rPr>
            </w:pP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7618B222" w14:textId="77777777" w:rsidR="0069032F" w:rsidRPr="00DA7E6E" w:rsidRDefault="0069032F" w:rsidP="00247698">
            <w:pPr>
              <w:overflowPunct/>
              <w:autoSpaceDE/>
              <w:autoSpaceDN/>
              <w:adjustRightInd/>
              <w:spacing w:after="0" w:line="240" w:lineRule="auto"/>
              <w:textAlignment w:val="auto"/>
              <w:rPr>
                <w:rFonts w:cs="Arial"/>
              </w:rPr>
            </w:pPr>
          </w:p>
        </w:tc>
      </w:tr>
      <w:tr w:rsidR="00826348" w:rsidRPr="00DA7E6E" w14:paraId="04DC690D" w14:textId="77777777" w:rsidTr="005705A3">
        <w:tc>
          <w:tcPr>
            <w:tcW w:w="10201" w:type="dxa"/>
            <w:gridSpan w:val="7"/>
            <w:tcBorders>
              <w:top w:val="nil"/>
              <w:left w:val="single" w:sz="8" w:space="0" w:color="000000"/>
              <w:bottom w:val="single" w:sz="8" w:space="0" w:color="000000"/>
              <w:right w:val="single" w:sz="4" w:space="0" w:color="auto"/>
            </w:tcBorders>
          </w:tcPr>
          <w:p w14:paraId="70D70B61" w14:textId="32EB9599" w:rsidR="003D6375" w:rsidRPr="00DA7E6E" w:rsidRDefault="0069032F" w:rsidP="00635261">
            <w:pPr>
              <w:overflowPunct/>
              <w:autoSpaceDE/>
              <w:autoSpaceDN/>
              <w:adjustRightInd/>
              <w:spacing w:after="0" w:line="240" w:lineRule="auto"/>
              <w:textAlignment w:val="auto"/>
              <w:rPr>
                <w:rFonts w:cs="Arial"/>
                <w:b/>
              </w:rPr>
            </w:pPr>
            <w:r>
              <w:rPr>
                <w:rFonts w:cs="Arial"/>
                <w:b/>
              </w:rPr>
              <w:t>Private Attributes</w:t>
            </w:r>
          </w:p>
        </w:tc>
      </w:tr>
      <w:tr w:rsidR="0069032F" w:rsidRPr="00DA7E6E" w14:paraId="465E6A04" w14:textId="77777777" w:rsidTr="00247698">
        <w:tc>
          <w:tcPr>
            <w:tcW w:w="2073" w:type="dxa"/>
            <w:tcBorders>
              <w:top w:val="nil"/>
              <w:left w:val="single" w:sz="8" w:space="0" w:color="000000"/>
              <w:bottom w:val="single" w:sz="8" w:space="0" w:color="000000"/>
              <w:right w:val="single" w:sz="8" w:space="0" w:color="000000"/>
            </w:tcBorders>
            <w:shd w:val="clear" w:color="auto" w:fill="auto"/>
            <w:vAlign w:val="center"/>
          </w:tcPr>
          <w:p w14:paraId="70779785" w14:textId="3A1E99D2"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 xml:space="preserve"> Private Creator</w:t>
            </w:r>
          </w:p>
        </w:tc>
        <w:tc>
          <w:tcPr>
            <w:tcW w:w="1545" w:type="dxa"/>
            <w:tcBorders>
              <w:top w:val="nil"/>
              <w:left w:val="nil"/>
              <w:bottom w:val="single" w:sz="8" w:space="0" w:color="000000"/>
              <w:right w:val="single" w:sz="8" w:space="0" w:color="000000"/>
            </w:tcBorders>
            <w:shd w:val="clear" w:color="auto" w:fill="auto"/>
            <w:vAlign w:val="center"/>
          </w:tcPr>
          <w:p w14:paraId="36FCBA62" w14:textId="6500BC0B"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(0009,0010)</w:t>
            </w:r>
          </w:p>
        </w:tc>
        <w:tc>
          <w:tcPr>
            <w:tcW w:w="1373" w:type="dxa"/>
            <w:tcBorders>
              <w:top w:val="nil"/>
              <w:left w:val="nil"/>
              <w:bottom w:val="single" w:sz="8" w:space="0" w:color="000000"/>
              <w:right w:val="single" w:sz="8" w:space="0" w:color="000000"/>
            </w:tcBorders>
            <w:shd w:val="clear" w:color="auto" w:fill="auto"/>
            <w:vAlign w:val="center"/>
          </w:tcPr>
          <w:p w14:paraId="18871F31" w14:textId="0DFCF77A" w:rsidR="0069032F" w:rsidRPr="00462997" w:rsidRDefault="0069032F" w:rsidP="00247698">
            <w:pPr>
              <w:overflowPunct/>
              <w:autoSpaceDE/>
              <w:autoSpaceDN/>
              <w:adjustRightInd/>
              <w:spacing w:after="0" w:line="240" w:lineRule="auto"/>
              <w:textAlignment w:val="auto"/>
              <w:rPr>
                <w:rFonts w:cs="Arial"/>
                <w:i/>
                <w:iCs/>
              </w:rPr>
            </w:pPr>
            <w:r w:rsidRPr="00247698">
              <w:rPr>
                <w:rFonts w:cs="Arial"/>
                <w:i/>
                <w:iCs/>
              </w:rPr>
              <w:t>SINGLE_</w:t>
            </w:r>
            <w:r w:rsidRPr="00247698">
              <w:rPr>
                <w:rFonts w:cs="Arial"/>
                <w:i/>
                <w:iCs/>
              </w:rPr>
              <w:br/>
              <w:t>VALUE</w:t>
            </w:r>
          </w:p>
        </w:tc>
        <w:tc>
          <w:tcPr>
            <w:tcW w:w="1237" w:type="dxa"/>
            <w:tcBorders>
              <w:top w:val="single" w:sz="8" w:space="0" w:color="000000"/>
              <w:left w:val="nil"/>
              <w:bottom w:val="single" w:sz="4" w:space="0" w:color="auto"/>
              <w:right w:val="single" w:sz="4" w:space="0" w:color="auto"/>
            </w:tcBorders>
          </w:tcPr>
          <w:p w14:paraId="12C44942" w14:textId="44CBF63A"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FIXED</w:t>
            </w:r>
          </w:p>
        </w:tc>
        <w:tc>
          <w:tcPr>
            <w:tcW w:w="1203" w:type="dxa"/>
            <w:tcBorders>
              <w:top w:val="nil"/>
              <w:left w:val="single" w:sz="4" w:space="0" w:color="auto"/>
              <w:bottom w:val="single" w:sz="8" w:space="0" w:color="000000"/>
              <w:right w:val="single" w:sz="4" w:space="0" w:color="auto"/>
            </w:tcBorders>
          </w:tcPr>
          <w:p w14:paraId="0F3B3422" w14:textId="77777777" w:rsidR="0069032F" w:rsidRPr="00462997" w:rsidRDefault="0069032F" w:rsidP="00247698">
            <w:pPr>
              <w:overflowPunct/>
              <w:autoSpaceDE/>
              <w:autoSpaceDN/>
              <w:adjustRightInd/>
              <w:spacing w:after="0" w:line="240" w:lineRule="auto"/>
              <w:textAlignment w:val="auto"/>
              <w:rPr>
                <w:rFonts w:cs="Arial"/>
                <w:i/>
                <w:iCs/>
              </w:rPr>
            </w:pPr>
          </w:p>
        </w:tc>
        <w:tc>
          <w:tcPr>
            <w:tcW w:w="1203" w:type="dxa"/>
            <w:tcBorders>
              <w:top w:val="nil"/>
              <w:left w:val="single" w:sz="4" w:space="0" w:color="auto"/>
              <w:bottom w:val="single" w:sz="8" w:space="0" w:color="000000"/>
              <w:right w:val="single" w:sz="8" w:space="0" w:color="000000"/>
            </w:tcBorders>
            <w:vAlign w:val="center"/>
          </w:tcPr>
          <w:p w14:paraId="6D4BB6F1" w14:textId="44C5C0E6"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NO</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0CB63D68" w14:textId="77777777" w:rsidR="0069032F" w:rsidRPr="00462997" w:rsidRDefault="0069032F" w:rsidP="00247698">
            <w:pPr>
              <w:overflowPunct/>
              <w:autoSpaceDE/>
              <w:autoSpaceDN/>
              <w:adjustRightInd/>
              <w:spacing w:after="0" w:line="240" w:lineRule="auto"/>
              <w:textAlignment w:val="auto"/>
              <w:rPr>
                <w:rFonts w:cs="Arial"/>
                <w:i/>
                <w:iCs/>
              </w:rPr>
            </w:pPr>
          </w:p>
        </w:tc>
      </w:tr>
      <w:tr w:rsidR="0069032F" w:rsidRPr="00DA7E6E" w14:paraId="46C88931" w14:textId="77777777" w:rsidTr="00247698">
        <w:tc>
          <w:tcPr>
            <w:tcW w:w="2073" w:type="dxa"/>
            <w:tcBorders>
              <w:top w:val="nil"/>
              <w:left w:val="single" w:sz="8" w:space="0" w:color="000000"/>
              <w:bottom w:val="single" w:sz="8" w:space="0" w:color="000000"/>
              <w:right w:val="single" w:sz="8" w:space="0" w:color="000000"/>
            </w:tcBorders>
            <w:shd w:val="clear" w:color="auto" w:fill="auto"/>
            <w:vAlign w:val="center"/>
          </w:tcPr>
          <w:p w14:paraId="0259AC1C" w14:textId="420B11A8"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 xml:space="preserve"> Private Value1</w:t>
            </w:r>
          </w:p>
        </w:tc>
        <w:tc>
          <w:tcPr>
            <w:tcW w:w="1545" w:type="dxa"/>
            <w:tcBorders>
              <w:top w:val="nil"/>
              <w:left w:val="nil"/>
              <w:bottom w:val="single" w:sz="8" w:space="0" w:color="000000"/>
              <w:right w:val="single" w:sz="8" w:space="0" w:color="000000"/>
            </w:tcBorders>
            <w:shd w:val="clear" w:color="auto" w:fill="auto"/>
            <w:vAlign w:val="center"/>
          </w:tcPr>
          <w:p w14:paraId="452C6A1D" w14:textId="6CE7BC1A"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(0009,1001)</w:t>
            </w:r>
          </w:p>
        </w:tc>
        <w:tc>
          <w:tcPr>
            <w:tcW w:w="1373" w:type="dxa"/>
            <w:tcBorders>
              <w:top w:val="nil"/>
              <w:left w:val="nil"/>
              <w:bottom w:val="single" w:sz="8" w:space="0" w:color="000000"/>
              <w:right w:val="single" w:sz="8" w:space="0" w:color="000000"/>
            </w:tcBorders>
            <w:shd w:val="clear" w:color="auto" w:fill="auto"/>
            <w:vAlign w:val="center"/>
          </w:tcPr>
          <w:p w14:paraId="53EFC05D" w14:textId="47F0F7E3"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RETURN_KEY</w:t>
            </w:r>
          </w:p>
        </w:tc>
        <w:tc>
          <w:tcPr>
            <w:tcW w:w="1237" w:type="dxa"/>
            <w:tcBorders>
              <w:top w:val="single" w:sz="8" w:space="0" w:color="000000"/>
              <w:left w:val="nil"/>
              <w:bottom w:val="single" w:sz="4" w:space="0" w:color="auto"/>
              <w:right w:val="single" w:sz="4" w:space="0" w:color="auto"/>
            </w:tcBorders>
          </w:tcPr>
          <w:p w14:paraId="2FB39ADC" w14:textId="7864A3E8"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EMPTY</w:t>
            </w:r>
          </w:p>
        </w:tc>
        <w:tc>
          <w:tcPr>
            <w:tcW w:w="1203" w:type="dxa"/>
            <w:tcBorders>
              <w:top w:val="nil"/>
              <w:left w:val="single" w:sz="4" w:space="0" w:color="auto"/>
              <w:bottom w:val="single" w:sz="8" w:space="0" w:color="000000"/>
              <w:right w:val="single" w:sz="4" w:space="0" w:color="auto"/>
            </w:tcBorders>
          </w:tcPr>
          <w:p w14:paraId="1848B30E" w14:textId="77777777" w:rsidR="0069032F" w:rsidRPr="00462997" w:rsidRDefault="0069032F" w:rsidP="00247698">
            <w:pPr>
              <w:overflowPunct/>
              <w:autoSpaceDE/>
              <w:autoSpaceDN/>
              <w:adjustRightInd/>
              <w:spacing w:after="0" w:line="240" w:lineRule="auto"/>
              <w:textAlignment w:val="auto"/>
              <w:rPr>
                <w:rFonts w:cs="Arial"/>
                <w:i/>
                <w:iCs/>
              </w:rPr>
            </w:pPr>
          </w:p>
        </w:tc>
        <w:tc>
          <w:tcPr>
            <w:tcW w:w="1203" w:type="dxa"/>
            <w:tcBorders>
              <w:top w:val="nil"/>
              <w:left w:val="single" w:sz="4" w:space="0" w:color="auto"/>
              <w:bottom w:val="single" w:sz="8" w:space="0" w:color="000000"/>
              <w:right w:val="single" w:sz="8" w:space="0" w:color="000000"/>
            </w:tcBorders>
            <w:vAlign w:val="center"/>
          </w:tcPr>
          <w:p w14:paraId="3809DE5A" w14:textId="6986652E" w:rsidR="0069032F" w:rsidRPr="00462997" w:rsidRDefault="0069032F" w:rsidP="00247698">
            <w:pPr>
              <w:overflowPunct/>
              <w:autoSpaceDE/>
              <w:autoSpaceDN/>
              <w:adjustRightInd/>
              <w:spacing w:after="0" w:line="240" w:lineRule="auto"/>
              <w:textAlignment w:val="auto"/>
              <w:rPr>
                <w:rFonts w:cs="Arial"/>
                <w:i/>
                <w:iCs/>
              </w:rPr>
            </w:pPr>
            <w:r w:rsidRPr="00462997">
              <w:rPr>
                <w:rFonts w:cs="Arial"/>
                <w:i/>
                <w:iCs/>
              </w:rPr>
              <w:t>YES</w:t>
            </w: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6DA3FA5C" w14:textId="77777777" w:rsidR="0069032F" w:rsidRPr="00462997" w:rsidRDefault="0069032F" w:rsidP="00247698">
            <w:pPr>
              <w:overflowPunct/>
              <w:autoSpaceDE/>
              <w:autoSpaceDN/>
              <w:adjustRightInd/>
              <w:spacing w:after="0" w:line="240" w:lineRule="auto"/>
              <w:textAlignment w:val="auto"/>
              <w:rPr>
                <w:rFonts w:cs="Arial"/>
                <w:i/>
                <w:iCs/>
              </w:rPr>
            </w:pPr>
          </w:p>
        </w:tc>
      </w:tr>
      <w:tr w:rsidR="003D6375" w:rsidRPr="00DA7E6E" w14:paraId="54B9A592" w14:textId="77777777" w:rsidTr="005705A3">
        <w:tc>
          <w:tcPr>
            <w:tcW w:w="2073" w:type="dxa"/>
            <w:tcBorders>
              <w:top w:val="nil"/>
              <w:left w:val="single" w:sz="8" w:space="0" w:color="000000"/>
              <w:bottom w:val="single" w:sz="8" w:space="0" w:color="000000"/>
              <w:right w:val="single" w:sz="8" w:space="0" w:color="000000"/>
            </w:tcBorders>
            <w:shd w:val="clear" w:color="auto" w:fill="auto"/>
            <w:vAlign w:val="center"/>
          </w:tcPr>
          <w:p w14:paraId="16B6BEEA"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w:t>
            </w:r>
          </w:p>
        </w:tc>
        <w:tc>
          <w:tcPr>
            <w:tcW w:w="1545" w:type="dxa"/>
            <w:tcBorders>
              <w:top w:val="nil"/>
              <w:left w:val="nil"/>
              <w:bottom w:val="single" w:sz="8" w:space="0" w:color="000000"/>
              <w:right w:val="single" w:sz="8" w:space="0" w:color="000000"/>
            </w:tcBorders>
            <w:shd w:val="clear" w:color="auto" w:fill="auto"/>
            <w:vAlign w:val="center"/>
          </w:tcPr>
          <w:p w14:paraId="7BC6CA68" w14:textId="77777777" w:rsidR="003D6375" w:rsidRPr="00DA7E6E" w:rsidRDefault="003D6375" w:rsidP="0053571A">
            <w:pPr>
              <w:overflowPunct/>
              <w:autoSpaceDE/>
              <w:autoSpaceDN/>
              <w:adjustRightInd/>
              <w:spacing w:after="0" w:line="240" w:lineRule="auto"/>
              <w:textAlignment w:val="auto"/>
              <w:rPr>
                <w:rFonts w:cs="Arial"/>
              </w:rPr>
            </w:pPr>
          </w:p>
        </w:tc>
        <w:tc>
          <w:tcPr>
            <w:tcW w:w="1373" w:type="dxa"/>
            <w:tcBorders>
              <w:top w:val="nil"/>
              <w:left w:val="nil"/>
              <w:bottom w:val="single" w:sz="8" w:space="0" w:color="000000"/>
              <w:right w:val="single" w:sz="8" w:space="0" w:color="000000"/>
            </w:tcBorders>
            <w:shd w:val="clear" w:color="auto" w:fill="auto"/>
            <w:vAlign w:val="center"/>
          </w:tcPr>
          <w:p w14:paraId="144FE8DA" w14:textId="77777777" w:rsidR="003D6375" w:rsidRPr="00DA7E6E" w:rsidRDefault="003D6375" w:rsidP="0053571A">
            <w:pPr>
              <w:overflowPunct/>
              <w:autoSpaceDE/>
              <w:autoSpaceDN/>
              <w:adjustRightInd/>
              <w:spacing w:after="0" w:line="240" w:lineRule="auto"/>
              <w:textAlignment w:val="auto"/>
              <w:rPr>
                <w:rFonts w:cs="Arial"/>
              </w:rPr>
            </w:pPr>
          </w:p>
        </w:tc>
        <w:tc>
          <w:tcPr>
            <w:tcW w:w="1237" w:type="dxa"/>
            <w:tcBorders>
              <w:top w:val="single" w:sz="8" w:space="0" w:color="000000"/>
              <w:left w:val="nil"/>
              <w:bottom w:val="single" w:sz="4" w:space="0" w:color="auto"/>
              <w:right w:val="single" w:sz="4" w:space="0" w:color="auto"/>
            </w:tcBorders>
          </w:tcPr>
          <w:p w14:paraId="58A4AA6B" w14:textId="77777777" w:rsidR="003D6375" w:rsidRPr="00DA7E6E" w:rsidRDefault="003D6375" w:rsidP="0094418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4" w:space="0" w:color="auto"/>
            </w:tcBorders>
          </w:tcPr>
          <w:p w14:paraId="402A9FB1" w14:textId="77777777" w:rsidR="003D6375" w:rsidRPr="00DA7E6E" w:rsidRDefault="003D6375" w:rsidP="00944188">
            <w:pPr>
              <w:overflowPunct/>
              <w:autoSpaceDE/>
              <w:autoSpaceDN/>
              <w:adjustRightInd/>
              <w:spacing w:after="0" w:line="240" w:lineRule="auto"/>
              <w:textAlignment w:val="auto"/>
              <w:rPr>
                <w:rFonts w:cs="Arial"/>
              </w:rPr>
            </w:pPr>
          </w:p>
        </w:tc>
        <w:tc>
          <w:tcPr>
            <w:tcW w:w="1203" w:type="dxa"/>
            <w:tcBorders>
              <w:top w:val="nil"/>
              <w:left w:val="single" w:sz="4" w:space="0" w:color="auto"/>
              <w:bottom w:val="single" w:sz="8" w:space="0" w:color="000000"/>
              <w:right w:val="single" w:sz="8" w:space="0" w:color="000000"/>
            </w:tcBorders>
            <w:vAlign w:val="center"/>
          </w:tcPr>
          <w:p w14:paraId="3E3D1474" w14:textId="77777777" w:rsidR="003D6375" w:rsidRPr="00DA7E6E" w:rsidRDefault="003D6375" w:rsidP="00A66C06">
            <w:pPr>
              <w:overflowPunct/>
              <w:autoSpaceDE/>
              <w:autoSpaceDN/>
              <w:adjustRightInd/>
              <w:spacing w:after="0" w:line="240" w:lineRule="auto"/>
              <w:textAlignment w:val="auto"/>
              <w:rPr>
                <w:rFonts w:cs="Arial"/>
              </w:rPr>
            </w:pPr>
          </w:p>
        </w:tc>
        <w:tc>
          <w:tcPr>
            <w:tcW w:w="1567" w:type="dxa"/>
            <w:tcBorders>
              <w:top w:val="nil"/>
              <w:left w:val="single" w:sz="8" w:space="0" w:color="000000"/>
              <w:bottom w:val="single" w:sz="8" w:space="0" w:color="000000"/>
              <w:right w:val="single" w:sz="8" w:space="0" w:color="000000"/>
            </w:tcBorders>
            <w:shd w:val="clear" w:color="auto" w:fill="auto"/>
            <w:vAlign w:val="center"/>
          </w:tcPr>
          <w:p w14:paraId="48468719" w14:textId="77777777" w:rsidR="003D6375" w:rsidRPr="00DA7E6E" w:rsidRDefault="003D6375" w:rsidP="00CB6DCD">
            <w:pPr>
              <w:overflowPunct/>
              <w:autoSpaceDE/>
              <w:autoSpaceDN/>
              <w:adjustRightInd/>
              <w:spacing w:after="0" w:line="240" w:lineRule="auto"/>
              <w:textAlignment w:val="auto"/>
              <w:rPr>
                <w:rFonts w:cs="Arial"/>
              </w:rPr>
            </w:pPr>
          </w:p>
        </w:tc>
      </w:tr>
    </w:tbl>
    <w:p w14:paraId="7111A38F" w14:textId="77777777" w:rsidR="003D6375" w:rsidRPr="00DA7E6E" w:rsidRDefault="003D6375" w:rsidP="00635261">
      <w:pPr>
        <w:pStyle w:val="BodyTextIndent2"/>
        <w:rPr>
          <w:rFonts w:ascii="Arial" w:hAnsi="Arial" w:cs="Arial"/>
          <w:lang w:val="en-US" w:eastAsia="en-US"/>
        </w:rPr>
      </w:pPr>
    </w:p>
    <w:p w14:paraId="4CBC96C4" w14:textId="3A9578CA" w:rsidR="003D6375" w:rsidRPr="00DA7E6E" w:rsidRDefault="003D6375" w:rsidP="0053571A">
      <w:pPr>
        <w:pStyle w:val="TemplateInstruction"/>
        <w:rPr>
          <w:rFonts w:cs="Arial"/>
        </w:rPr>
      </w:pPr>
      <w:r w:rsidRPr="00DA7E6E">
        <w:rPr>
          <w:rFonts w:cs="Arial"/>
        </w:rPr>
        <w:lastRenderedPageBreak/>
        <w:t>[Describe scenarios in which the SCU can issue C-FIND-CANCEL requests, e.g</w:t>
      </w:r>
      <w:r w:rsidR="001837BA">
        <w:rPr>
          <w:rFonts w:cs="Arial"/>
        </w:rPr>
        <w:t>.</w:t>
      </w:r>
    </w:p>
    <w:p w14:paraId="79F0B3BE" w14:textId="7607CC6B" w:rsidR="003D6375" w:rsidRPr="00DA7E6E" w:rsidRDefault="003D6375" w:rsidP="0053571A">
      <w:pPr>
        <w:pStyle w:val="TemplateInstruction"/>
        <w:rPr>
          <w:rFonts w:cs="Arial"/>
        </w:rPr>
      </w:pPr>
      <w:r w:rsidRPr="00DA7E6E">
        <w:rPr>
          <w:rFonts w:cs="Arial"/>
        </w:rPr>
        <w:t>The product issues C-FIND CANCEL requests</w:t>
      </w:r>
      <w:r w:rsidR="00E45AB2">
        <w:rPr>
          <w:rFonts w:cs="Arial"/>
        </w:rPr>
        <w:t xml:space="preserve"> </w:t>
      </w:r>
      <w:r w:rsidRPr="00DA7E6E">
        <w:rPr>
          <w:rFonts w:cs="Arial"/>
        </w:rPr>
        <w:t>in the following scenarios:</w:t>
      </w:r>
      <w:r w:rsidRPr="00DA7E6E">
        <w:rPr>
          <w:rFonts w:cs="Arial"/>
        </w:rPr>
        <w:br/>
        <w:t>* Configurable maximum of matches detected</w:t>
      </w:r>
      <w:r w:rsidRPr="00DA7E6E">
        <w:rPr>
          <w:rFonts w:cs="Arial"/>
        </w:rPr>
        <w:br/>
        <w:t>* Initiated by user]</w:t>
      </w:r>
    </w:p>
    <w:p w14:paraId="222C785C" w14:textId="77777777" w:rsidR="003D6375" w:rsidRPr="00DA7E6E" w:rsidRDefault="003D6375" w:rsidP="00944188">
      <w:pPr>
        <w:pStyle w:val="TemplateInstruction"/>
        <w:rPr>
          <w:rFonts w:cs="Arial"/>
        </w:rPr>
      </w:pPr>
      <w:r w:rsidRPr="00DA7E6E">
        <w:rPr>
          <w:rFonts w:cs="Arial"/>
        </w:rPr>
        <w:t>[Also describe the behavior if the SCP ignores the cancelation request and continues sending responses.]</w:t>
      </w:r>
    </w:p>
    <w:p w14:paraId="1F123079" w14:textId="77777777" w:rsidR="003D6375" w:rsidRPr="00DA7E6E" w:rsidRDefault="003D6375" w:rsidP="00944188">
      <w:pPr>
        <w:pStyle w:val="TemplateInstruction"/>
        <w:rPr>
          <w:rFonts w:cs="Arial"/>
        </w:rPr>
      </w:pPr>
      <w:r w:rsidRPr="00DA7E6E">
        <w:rPr>
          <w:rFonts w:cs="Arial"/>
        </w:rPr>
        <w:t>[Document your product’s query capabilities and behavior for handling non-default character sets, especially for handling person names (VR of PN)]</w:t>
      </w:r>
    </w:p>
    <w:p w14:paraId="165EEF62" w14:textId="4C72A308" w:rsidR="000E5D6A" w:rsidRPr="00DA7E6E" w:rsidRDefault="00620E3E" w:rsidP="007F5A1E">
      <w:pPr>
        <w:pStyle w:val="Heading8"/>
        <w:rPr>
          <w:rFonts w:cs="Arial"/>
        </w:rPr>
      </w:pPr>
      <w:r>
        <w:rPr>
          <w:rFonts w:cs="Arial"/>
        </w:rPr>
        <w:t xml:space="preserve"> </w:t>
      </w:r>
      <w:bookmarkStart w:id="390" w:name="_Toc76303437"/>
      <w:r w:rsidR="000E5D6A" w:rsidRPr="00DA7E6E">
        <w:rPr>
          <w:rFonts w:cs="Arial"/>
        </w:rPr>
        <w:t>SCU of the Patient Root Q/R - Information Model – FIND SOP Class</w:t>
      </w:r>
      <w:bookmarkEnd w:id="390"/>
    </w:p>
    <w:p w14:paraId="5F2981FD" w14:textId="3D09B22E" w:rsidR="003D6375" w:rsidRPr="00DA7E6E" w:rsidRDefault="003D6375">
      <w:pPr>
        <w:pStyle w:val="TemplateInstruction"/>
        <w:rPr>
          <w:rFonts w:cs="Arial"/>
        </w:rPr>
      </w:pPr>
      <w:r w:rsidRPr="00DA7E6E">
        <w:rPr>
          <w:rFonts w:cs="Arial"/>
        </w:rPr>
        <w:t xml:space="preserve">[If this SOP Class is supported, fill in the section as indicated in Section </w:t>
      </w:r>
      <w:r w:rsidR="001837BA">
        <w:rPr>
          <w:rFonts w:cs="Arial"/>
        </w:rPr>
        <w:fldChar w:fldCharType="begin"/>
      </w:r>
      <w:r w:rsidR="001837BA">
        <w:rPr>
          <w:rFonts w:cs="Arial"/>
        </w:rPr>
        <w:instrText xml:space="preserve"> REF _Ref65663404 \r \h </w:instrText>
      </w:r>
      <w:r w:rsidR="001837BA">
        <w:rPr>
          <w:rFonts w:cs="Arial"/>
        </w:rPr>
      </w:r>
      <w:r w:rsidR="001837BA">
        <w:rPr>
          <w:rFonts w:cs="Arial"/>
        </w:rPr>
        <w:fldChar w:fldCharType="separate"/>
      </w:r>
      <w:r w:rsidR="002471FB">
        <w:rPr>
          <w:rFonts w:cs="Arial"/>
        </w:rPr>
        <w:t>A.5.2.7.1</w:t>
      </w:r>
      <w:r w:rsidR="001837BA">
        <w:rPr>
          <w:rFonts w:cs="Arial"/>
        </w:rPr>
        <w:fldChar w:fldCharType="end"/>
      </w:r>
      <w:r w:rsidRPr="00DA7E6E">
        <w:rPr>
          <w:rFonts w:cs="Arial"/>
        </w:rPr>
        <w:t>. Otherwise mark as N/A]</w:t>
      </w:r>
    </w:p>
    <w:p w14:paraId="53123F71" w14:textId="62F1159C" w:rsidR="000E5D6A" w:rsidRPr="00DA7E6E" w:rsidRDefault="00620E3E" w:rsidP="007F5A1E">
      <w:pPr>
        <w:pStyle w:val="Heading8"/>
        <w:rPr>
          <w:rFonts w:cs="Arial"/>
        </w:rPr>
      </w:pPr>
      <w:bookmarkStart w:id="391" w:name="_Ref65663421"/>
      <w:r>
        <w:rPr>
          <w:rFonts w:cs="Arial"/>
        </w:rPr>
        <w:t xml:space="preserve"> </w:t>
      </w:r>
      <w:bookmarkStart w:id="392" w:name="_Toc76303438"/>
      <w:r w:rsidR="000E5D6A" w:rsidRPr="00DA7E6E">
        <w:rPr>
          <w:rFonts w:cs="Arial"/>
        </w:rPr>
        <w:t>SCU of the Study Root Q/R - Information Model – MOVE SOP Class</w:t>
      </w:r>
      <w:bookmarkEnd w:id="391"/>
      <w:bookmarkEnd w:id="392"/>
    </w:p>
    <w:p w14:paraId="056DC6DE" w14:textId="0F0581E3" w:rsidR="003D6375" w:rsidRPr="00DA7E6E" w:rsidRDefault="003D6375">
      <w:pPr>
        <w:pStyle w:val="TemplateInstruction"/>
        <w:rPr>
          <w:rFonts w:cs="Arial"/>
        </w:rPr>
      </w:pPr>
      <w:r w:rsidRPr="00DA7E6E">
        <w:rPr>
          <w:rFonts w:cs="Arial"/>
        </w:rPr>
        <w:t>[Describe if List of UID matching may be used to retrieve multiple entities at STUDY, SERIES, or IMAGES levels.]</w:t>
      </w:r>
    </w:p>
    <w:p w14:paraId="5F72E287" w14:textId="77777777" w:rsidR="003D6375" w:rsidRPr="00DA7E6E" w:rsidRDefault="003D6375">
      <w:pPr>
        <w:pStyle w:val="TemplateInstruction"/>
        <w:rPr>
          <w:rFonts w:cs="Arial"/>
        </w:rPr>
      </w:pPr>
      <w:r w:rsidRPr="00DA7E6E">
        <w:rPr>
          <w:rFonts w:cs="Arial"/>
        </w:rPr>
        <w:t>[Also specify the conditions under which a C-MOVE CANCEL may be sent.]</w:t>
      </w:r>
    </w:p>
    <w:p w14:paraId="55693181" w14:textId="77777777" w:rsidR="003D6375" w:rsidRPr="00DA7E6E" w:rsidRDefault="003D6375">
      <w:pPr>
        <w:pStyle w:val="TemplateInstruction"/>
        <w:rPr>
          <w:rFonts w:cs="Arial"/>
        </w:rPr>
      </w:pPr>
      <w:r w:rsidRPr="00DA7E6E">
        <w:rPr>
          <w:rFonts w:cs="Arial"/>
        </w:rPr>
        <w:t>[Indicate whether your product supports sending matching instances to a different AE Title.]</w:t>
      </w:r>
    </w:p>
    <w:p w14:paraId="3F9D013F" w14:textId="1AF07E1C" w:rsidR="003D6375" w:rsidRPr="00DA7E6E" w:rsidRDefault="003D6375">
      <w:pPr>
        <w:pStyle w:val="TemplateInstruction"/>
        <w:rPr>
          <w:rFonts w:cs="Arial"/>
        </w:rPr>
      </w:pPr>
      <w:r w:rsidRPr="00DA7E6E">
        <w:rPr>
          <w:rFonts w:cs="Arial"/>
        </w:rPr>
        <w:t>[Indicate your product behavior in case no C-STORE request are received after a specific time, e.g. &lt;Product&gt;</w:t>
      </w:r>
      <w:r w:rsidR="0050331F">
        <w:rPr>
          <w:rFonts w:cs="Arial"/>
        </w:rPr>
        <w:t xml:space="preserve"> </w:t>
      </w:r>
      <w:r w:rsidRPr="00DA7E6E">
        <w:rPr>
          <w:rFonts w:cs="Arial"/>
        </w:rPr>
        <w:t>expects to receive the C-STORE request in a configurable time frame after the C-MOVE request is sent. If no C-STORE requests are received within this configurable timeframe it repeats the C-MOVE-Request.]</w:t>
      </w:r>
    </w:p>
    <w:p w14:paraId="7E18BEC5" w14:textId="66DDA16F" w:rsidR="000E5D6A" w:rsidRPr="00DA7E6E" w:rsidRDefault="0050331F" w:rsidP="007F5A1E">
      <w:pPr>
        <w:pStyle w:val="Heading8"/>
        <w:rPr>
          <w:rFonts w:cs="Arial"/>
        </w:rPr>
      </w:pPr>
      <w:r>
        <w:rPr>
          <w:rFonts w:cs="Arial"/>
        </w:rPr>
        <w:t xml:space="preserve"> </w:t>
      </w:r>
      <w:bookmarkStart w:id="393" w:name="_Toc76303439"/>
      <w:r w:rsidR="000E5D6A" w:rsidRPr="00DA7E6E">
        <w:rPr>
          <w:rFonts w:cs="Arial"/>
        </w:rPr>
        <w:t>SCU of the Patient Root Q/R - Information Model – MOVE SOP Class</w:t>
      </w:r>
      <w:bookmarkEnd w:id="393"/>
    </w:p>
    <w:p w14:paraId="5B842388" w14:textId="40441505" w:rsidR="003D6375" w:rsidRPr="00DA7E6E" w:rsidRDefault="003D6375">
      <w:pPr>
        <w:pStyle w:val="TemplateInstruction"/>
        <w:rPr>
          <w:rFonts w:cs="Arial"/>
        </w:rPr>
      </w:pPr>
      <w:r w:rsidRPr="00DA7E6E">
        <w:rPr>
          <w:rFonts w:cs="Arial"/>
        </w:rPr>
        <w:t xml:space="preserve">[If this SOP Class is supported, fill in the section as indicated in Section </w:t>
      </w:r>
      <w:r w:rsidR="001837BA">
        <w:rPr>
          <w:rFonts w:cs="Arial"/>
        </w:rPr>
        <w:fldChar w:fldCharType="begin"/>
      </w:r>
      <w:r w:rsidR="001837BA">
        <w:rPr>
          <w:rFonts w:cs="Arial"/>
        </w:rPr>
        <w:instrText xml:space="preserve"> REF _Ref65663421 \r \h </w:instrText>
      </w:r>
      <w:r w:rsidR="001837BA">
        <w:rPr>
          <w:rFonts w:cs="Arial"/>
        </w:rPr>
      </w:r>
      <w:r w:rsidR="001837BA">
        <w:rPr>
          <w:rFonts w:cs="Arial"/>
        </w:rPr>
        <w:fldChar w:fldCharType="separate"/>
      </w:r>
      <w:r w:rsidR="002471FB">
        <w:rPr>
          <w:rFonts w:cs="Arial"/>
        </w:rPr>
        <w:t>A.5.2.7.3</w:t>
      </w:r>
      <w:r w:rsidR="001837BA">
        <w:rPr>
          <w:rFonts w:cs="Arial"/>
        </w:rPr>
        <w:fldChar w:fldCharType="end"/>
      </w:r>
      <w:r w:rsidRPr="00DA7E6E">
        <w:rPr>
          <w:rFonts w:cs="Arial"/>
        </w:rPr>
        <w:t>. Otherwise mark as N/A.]</w:t>
      </w:r>
    </w:p>
    <w:p w14:paraId="165B7AEA" w14:textId="65EAB67D" w:rsidR="000E5D6A" w:rsidRPr="00DA7E6E" w:rsidRDefault="0050331F" w:rsidP="007F5A1E">
      <w:pPr>
        <w:pStyle w:val="Heading8"/>
        <w:rPr>
          <w:rFonts w:cs="Arial"/>
        </w:rPr>
      </w:pPr>
      <w:r>
        <w:rPr>
          <w:rFonts w:cs="Arial"/>
        </w:rPr>
        <w:t xml:space="preserve"> </w:t>
      </w:r>
      <w:bookmarkStart w:id="394" w:name="_Toc76303440"/>
      <w:r w:rsidR="000E5D6A" w:rsidRPr="00DA7E6E">
        <w:rPr>
          <w:rFonts w:cs="Arial"/>
        </w:rPr>
        <w:t>SCP of the Study Root Q/R - Information Model – FIND SOP Class</w:t>
      </w:r>
      <w:bookmarkEnd w:id="394"/>
    </w:p>
    <w:p w14:paraId="28967463" w14:textId="51C91F7F" w:rsidR="003D6375" w:rsidRPr="00DA7E6E" w:rsidRDefault="003D6375">
      <w:pPr>
        <w:rPr>
          <w:rFonts w:cs="Arial"/>
        </w:rPr>
      </w:pPr>
      <w:r w:rsidRPr="00DA7E6E">
        <w:rPr>
          <w:rFonts w:cs="Arial"/>
        </w:rPr>
        <w:t xml:space="preserve">As a Service Class Provider of the Study Root Q/R - Information Model - FIND SOP Class, the </w:t>
      </w:r>
      <w:r w:rsidRPr="00DA7E6E">
        <w:rPr>
          <w:rFonts w:cs="Arial"/>
          <w:i/>
        </w:rPr>
        <w:t xml:space="preserve">&lt;Product&gt; </w:t>
      </w:r>
      <w:r w:rsidRPr="00DA7E6E">
        <w:rPr>
          <w:rFonts w:cs="Arial"/>
        </w:rPr>
        <w:t xml:space="preserve">uses the C-FIND-RSP to communicate matches back to the SCU. It supports the Matching Keys listed </w:t>
      </w:r>
      <w:r w:rsidR="00ED470F" w:rsidRPr="00DA7E6E">
        <w:rPr>
          <w:rFonts w:cs="Arial"/>
        </w:rPr>
        <w:t>in</w:t>
      </w:r>
      <w:r w:rsidR="00ED470F">
        <w:rPr>
          <w:rFonts w:cs="Arial"/>
        </w:rPr>
        <w:t xml:space="preserve"> Table</w:t>
      </w:r>
      <w:r w:rsidRPr="00DA7E6E">
        <w:rPr>
          <w:rFonts w:cs="Arial"/>
        </w:rPr>
        <w:t>:</w:t>
      </w:r>
    </w:p>
    <w:p w14:paraId="2EFBB456" w14:textId="3BFF30AF" w:rsidR="003D6375" w:rsidRPr="00DA7E6E" w:rsidRDefault="00F85550">
      <w:pPr>
        <w:rPr>
          <w:rFonts w:cs="Arial"/>
        </w:rPr>
      </w:pPr>
      <w:r>
        <w:rPr>
          <w:rFonts w:cs="Arial"/>
        </w:rPr>
        <w:t>I</w:t>
      </w:r>
      <w:r w:rsidR="003D6375" w:rsidRPr="00DA7E6E">
        <w:rPr>
          <w:rFonts w:cs="Arial"/>
        </w:rPr>
        <w:t xml:space="preserve">n the Matching Type Column </w:t>
      </w:r>
      <w:r>
        <w:rPr>
          <w:rFonts w:cs="Arial"/>
        </w:rPr>
        <w:t>the following values can be used</w:t>
      </w:r>
      <w:r w:rsidR="003D6375" w:rsidRPr="00DA7E6E">
        <w:rPr>
          <w:rFonts w:cs="Arial"/>
        </w:rPr>
        <w:t>:</w:t>
      </w:r>
    </w:p>
    <w:p w14:paraId="09420DD4" w14:textId="77777777" w:rsidR="003D6375" w:rsidRPr="00DA7E6E" w:rsidRDefault="003D6375">
      <w:pPr>
        <w:pStyle w:val="ListParagraph"/>
        <w:numPr>
          <w:ilvl w:val="0"/>
          <w:numId w:val="20"/>
        </w:numPr>
        <w:rPr>
          <w:rFonts w:cs="Arial"/>
        </w:rPr>
      </w:pPr>
      <w:r w:rsidRPr="00DA7E6E">
        <w:rPr>
          <w:rFonts w:cs="Arial"/>
        </w:rPr>
        <w:t>SINGLE_VALUE: SCP can perform single value matching</w:t>
      </w:r>
    </w:p>
    <w:p w14:paraId="4619358A" w14:textId="77777777" w:rsidR="003D6375" w:rsidRPr="00DA7E6E" w:rsidRDefault="003D6375">
      <w:pPr>
        <w:pStyle w:val="ListParagraph"/>
        <w:numPr>
          <w:ilvl w:val="0"/>
          <w:numId w:val="20"/>
        </w:numPr>
        <w:rPr>
          <w:rFonts w:cs="Arial"/>
        </w:rPr>
      </w:pPr>
      <w:r w:rsidRPr="00DA7E6E">
        <w:rPr>
          <w:rFonts w:cs="Arial"/>
        </w:rPr>
        <w:t>UID: SCP can perform UID matching</w:t>
      </w:r>
    </w:p>
    <w:p w14:paraId="5027B976" w14:textId="77777777" w:rsidR="003D6375" w:rsidRPr="00DA7E6E" w:rsidRDefault="003D6375">
      <w:pPr>
        <w:pStyle w:val="ListParagraph"/>
        <w:numPr>
          <w:ilvl w:val="0"/>
          <w:numId w:val="20"/>
        </w:numPr>
        <w:rPr>
          <w:rFonts w:cs="Arial"/>
        </w:rPr>
      </w:pPr>
      <w:r w:rsidRPr="00DA7E6E">
        <w:rPr>
          <w:rFonts w:cs="Arial"/>
        </w:rPr>
        <w:t>WILDCARD: SCP can perform Wildcard matching</w:t>
      </w:r>
    </w:p>
    <w:p w14:paraId="1F02C4E7" w14:textId="77777777" w:rsidR="003D6375" w:rsidRPr="00DA7E6E" w:rsidRDefault="003D6375">
      <w:pPr>
        <w:pStyle w:val="ListParagraph"/>
        <w:numPr>
          <w:ilvl w:val="0"/>
          <w:numId w:val="20"/>
        </w:numPr>
        <w:rPr>
          <w:rFonts w:cs="Arial"/>
        </w:rPr>
      </w:pPr>
      <w:r w:rsidRPr="00DA7E6E">
        <w:rPr>
          <w:rFonts w:cs="Arial"/>
        </w:rPr>
        <w:t>RANGE: SCP can perform Range matching</w:t>
      </w:r>
    </w:p>
    <w:p w14:paraId="48488E03" w14:textId="77777777" w:rsidR="003D6375" w:rsidRPr="00DA7E6E" w:rsidRDefault="003D6375">
      <w:pPr>
        <w:pStyle w:val="ListParagraph"/>
        <w:numPr>
          <w:ilvl w:val="0"/>
          <w:numId w:val="20"/>
        </w:numPr>
        <w:rPr>
          <w:rFonts w:cs="Arial"/>
        </w:rPr>
      </w:pPr>
      <w:r w:rsidRPr="00DA7E6E">
        <w:rPr>
          <w:rFonts w:cs="Arial"/>
        </w:rPr>
        <w:t>SEQUENCE: SCP can perform sequence matching</w:t>
      </w:r>
    </w:p>
    <w:p w14:paraId="227CD67E" w14:textId="77777777" w:rsidR="003D6375" w:rsidRPr="00DA7E6E" w:rsidRDefault="003D6375">
      <w:pPr>
        <w:pStyle w:val="ListParagraph"/>
        <w:numPr>
          <w:ilvl w:val="0"/>
          <w:numId w:val="20"/>
        </w:numPr>
        <w:rPr>
          <w:rFonts w:cs="Arial"/>
        </w:rPr>
      </w:pPr>
      <w:r w:rsidRPr="00DA7E6E">
        <w:rPr>
          <w:rFonts w:cs="Arial"/>
        </w:rPr>
        <w:t>RETURN_KEY: SCP can send attribute as a return value (universal matching)</w:t>
      </w:r>
    </w:p>
    <w:p w14:paraId="2A3D6B9A" w14:textId="03FF47BF" w:rsidR="003D6375" w:rsidRPr="00DA7E6E" w:rsidRDefault="003D6375">
      <w:pPr>
        <w:pStyle w:val="TemplateInstruction"/>
        <w:rPr>
          <w:rFonts w:cs="Arial"/>
        </w:rPr>
      </w:pPr>
      <w:r w:rsidRPr="00DA7E6E">
        <w:rPr>
          <w:rFonts w:cs="Arial"/>
        </w:rPr>
        <w:t xml:space="preserve">[The </w:t>
      </w:r>
      <w:r w:rsidR="00211C39">
        <w:rPr>
          <w:rFonts w:cs="Arial"/>
        </w:rPr>
        <w:t>Table</w:t>
      </w:r>
      <w:r w:rsidRPr="00DA7E6E">
        <w:rPr>
          <w:rFonts w:cs="Arial"/>
        </w:rPr>
        <w:t xml:space="preserve"> below contains a set of attributes (standard attributes as well as private attributes) that could be supported by a product</w:t>
      </w:r>
      <w:r w:rsidR="00BB4E47">
        <w:rPr>
          <w:rFonts w:cs="Arial"/>
        </w:rPr>
        <w:t>.</w:t>
      </w:r>
      <w:r w:rsidRPr="00DA7E6E">
        <w:rPr>
          <w:rFonts w:cs="Arial"/>
        </w:rPr>
        <w:t xml:space="preserve"> </w:t>
      </w:r>
      <w:r w:rsidR="00BB4E47">
        <w:rPr>
          <w:rFonts w:cs="Arial"/>
        </w:rPr>
        <w:t>A</w:t>
      </w:r>
      <w:r w:rsidRPr="00DA7E6E">
        <w:rPr>
          <w:rFonts w:cs="Arial"/>
        </w:rPr>
        <w:t>dd and remove attributes in order to match your product implementation using the matching type as defined above. If multiple codes are supported, list all of them. Use the notes column if clarification is needed</w:t>
      </w:r>
      <w:r w:rsidR="001837BA" w:rsidRPr="00DA7E6E">
        <w:rPr>
          <w:rFonts w:cs="Arial"/>
        </w:rPr>
        <w:t>.]</w:t>
      </w:r>
    </w:p>
    <w:p w14:paraId="1155C5E5" w14:textId="3EC6D195" w:rsidR="003D6375" w:rsidRPr="00DA7E6E" w:rsidRDefault="003D6375">
      <w:pPr>
        <w:pStyle w:val="TableTitle"/>
        <w:rPr>
          <w:rFonts w:cs="Arial"/>
        </w:rPr>
      </w:pPr>
      <w:bookmarkStart w:id="395" w:name="_Ref6516295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18</w:t>
      </w:r>
      <w:r w:rsidR="00DF0827">
        <w:rPr>
          <w:rFonts w:cs="Arial"/>
        </w:rPr>
        <w:fldChar w:fldCharType="end"/>
      </w:r>
      <w:bookmarkEnd w:id="395"/>
      <w:r w:rsidRPr="00DA7E6E">
        <w:rPr>
          <w:rFonts w:cs="Arial"/>
        </w:rPr>
        <w:t>: Supported C-FIND Return Keys for Study Root Q/R Model -SCP</w:t>
      </w:r>
    </w:p>
    <w:tbl>
      <w:tblPr>
        <w:tblW w:w="914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2"/>
        <w:gridCol w:w="2023"/>
        <w:gridCol w:w="1115"/>
        <w:gridCol w:w="3280"/>
      </w:tblGrid>
      <w:tr w:rsidR="00826348" w:rsidRPr="00DA7E6E" w14:paraId="210C1BB2" w14:textId="77777777" w:rsidTr="004121A0">
        <w:trPr>
          <w:trHeight w:val="240"/>
          <w:tblHeader/>
        </w:trPr>
        <w:tc>
          <w:tcPr>
            <w:tcW w:w="2722" w:type="dxa"/>
            <w:tcBorders>
              <w:bottom w:val="single" w:sz="4" w:space="0" w:color="auto"/>
            </w:tcBorders>
            <w:shd w:val="clear" w:color="auto" w:fill="D9D9D9"/>
            <w:vAlign w:val="center"/>
          </w:tcPr>
          <w:p w14:paraId="22959897" w14:textId="77777777" w:rsidR="003D6375" w:rsidRPr="00DA7E6E" w:rsidRDefault="003D6375">
            <w:pPr>
              <w:ind w:left="113"/>
              <w:jc w:val="center"/>
              <w:rPr>
                <w:rFonts w:cs="Arial"/>
                <w:b/>
              </w:rPr>
            </w:pPr>
            <w:r w:rsidRPr="00DA7E6E">
              <w:rPr>
                <w:rFonts w:cs="Arial"/>
                <w:b/>
              </w:rPr>
              <w:t>Attribute Name</w:t>
            </w:r>
          </w:p>
        </w:tc>
        <w:tc>
          <w:tcPr>
            <w:tcW w:w="2023" w:type="dxa"/>
            <w:tcBorders>
              <w:bottom w:val="single" w:sz="4" w:space="0" w:color="auto"/>
            </w:tcBorders>
            <w:shd w:val="clear" w:color="auto" w:fill="D9D9D9"/>
            <w:vAlign w:val="center"/>
          </w:tcPr>
          <w:p w14:paraId="600BADBF" w14:textId="77777777" w:rsidR="003D6375" w:rsidRPr="00DA7E6E" w:rsidRDefault="003D6375">
            <w:pPr>
              <w:ind w:left="113"/>
              <w:jc w:val="center"/>
              <w:rPr>
                <w:rFonts w:cs="Arial"/>
                <w:b/>
              </w:rPr>
            </w:pPr>
            <w:r w:rsidRPr="00DA7E6E">
              <w:rPr>
                <w:rFonts w:cs="Arial"/>
                <w:b/>
              </w:rPr>
              <w:t>Tag</w:t>
            </w:r>
          </w:p>
        </w:tc>
        <w:tc>
          <w:tcPr>
            <w:tcW w:w="1115" w:type="dxa"/>
            <w:tcBorders>
              <w:bottom w:val="single" w:sz="4" w:space="0" w:color="auto"/>
            </w:tcBorders>
            <w:shd w:val="clear" w:color="auto" w:fill="D9D9D9"/>
            <w:vAlign w:val="center"/>
          </w:tcPr>
          <w:p w14:paraId="3B1570DF" w14:textId="77777777" w:rsidR="003D6375" w:rsidRPr="00DA7E6E" w:rsidRDefault="003D6375">
            <w:pPr>
              <w:ind w:left="113"/>
              <w:jc w:val="center"/>
              <w:rPr>
                <w:rFonts w:cs="Arial"/>
                <w:b/>
              </w:rPr>
            </w:pPr>
            <w:r w:rsidRPr="00DA7E6E">
              <w:rPr>
                <w:rFonts w:cs="Arial"/>
                <w:b/>
              </w:rPr>
              <w:t>Matching</w:t>
            </w:r>
            <w:r w:rsidRPr="00DA7E6E">
              <w:rPr>
                <w:rFonts w:cs="Arial"/>
                <w:b/>
              </w:rPr>
              <w:br/>
              <w:t>Type</w:t>
            </w:r>
          </w:p>
        </w:tc>
        <w:tc>
          <w:tcPr>
            <w:tcW w:w="3280" w:type="dxa"/>
            <w:tcBorders>
              <w:bottom w:val="single" w:sz="4" w:space="0" w:color="auto"/>
            </w:tcBorders>
            <w:shd w:val="clear" w:color="auto" w:fill="D9D9D9"/>
            <w:vAlign w:val="center"/>
          </w:tcPr>
          <w:p w14:paraId="4097F7D9" w14:textId="77777777" w:rsidR="003D6375" w:rsidRPr="00DA7E6E" w:rsidRDefault="003D6375">
            <w:pPr>
              <w:ind w:left="113"/>
              <w:jc w:val="center"/>
              <w:rPr>
                <w:rFonts w:cs="Arial"/>
                <w:b/>
              </w:rPr>
            </w:pPr>
            <w:r w:rsidRPr="00DA7E6E">
              <w:rPr>
                <w:rFonts w:cs="Arial"/>
                <w:b/>
              </w:rPr>
              <w:t>Comments</w:t>
            </w:r>
          </w:p>
        </w:tc>
      </w:tr>
      <w:tr w:rsidR="00826348" w:rsidRPr="00DA7E6E" w14:paraId="5C09DBF8" w14:textId="77777777" w:rsidTr="004121A0">
        <w:trPr>
          <w:trHeight w:val="240"/>
        </w:trPr>
        <w:tc>
          <w:tcPr>
            <w:tcW w:w="9140" w:type="dxa"/>
            <w:gridSpan w:val="4"/>
            <w:shd w:val="clear" w:color="auto" w:fill="FFFFFF" w:themeFill="background1"/>
          </w:tcPr>
          <w:p w14:paraId="688F49AA"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b/>
              </w:rPr>
              <w:t>Study Level</w:t>
            </w:r>
          </w:p>
        </w:tc>
      </w:tr>
      <w:tr w:rsidR="00826348" w:rsidRPr="00DA7E6E" w14:paraId="1A3965A8" w14:textId="77777777" w:rsidTr="004121A0">
        <w:trPr>
          <w:trHeight w:val="240"/>
        </w:trPr>
        <w:tc>
          <w:tcPr>
            <w:tcW w:w="2722" w:type="dxa"/>
            <w:shd w:val="clear" w:color="auto" w:fill="FFFFFF" w:themeFill="background1"/>
          </w:tcPr>
          <w:p w14:paraId="01489170" w14:textId="77777777" w:rsidR="003D6375" w:rsidRPr="00DA7E6E" w:rsidRDefault="003D6375" w:rsidP="00635261">
            <w:pPr>
              <w:overflowPunct/>
              <w:autoSpaceDE/>
              <w:autoSpaceDN/>
              <w:adjustRightInd/>
              <w:spacing w:after="0" w:line="240" w:lineRule="auto"/>
              <w:textAlignment w:val="auto"/>
              <w:rPr>
                <w:rFonts w:cs="Arial"/>
                <w:b/>
              </w:rPr>
            </w:pPr>
            <w:r w:rsidRPr="00DA7E6E">
              <w:rPr>
                <w:rFonts w:cs="Arial"/>
              </w:rPr>
              <w:t>Study Date</w:t>
            </w:r>
          </w:p>
        </w:tc>
        <w:tc>
          <w:tcPr>
            <w:tcW w:w="2023" w:type="dxa"/>
            <w:shd w:val="clear" w:color="auto" w:fill="FFFFFF" w:themeFill="background1"/>
          </w:tcPr>
          <w:p w14:paraId="58002F15"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(0008,0020)</w:t>
            </w:r>
          </w:p>
        </w:tc>
        <w:tc>
          <w:tcPr>
            <w:tcW w:w="1115" w:type="dxa"/>
            <w:shd w:val="clear" w:color="auto" w:fill="FFFFFF" w:themeFill="background1"/>
            <w:vAlign w:val="center"/>
          </w:tcPr>
          <w:p w14:paraId="1A1B17B7"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RANGE</w:t>
            </w:r>
          </w:p>
        </w:tc>
        <w:tc>
          <w:tcPr>
            <w:tcW w:w="3280" w:type="dxa"/>
            <w:shd w:val="clear" w:color="auto" w:fill="FFFFFF" w:themeFill="background1"/>
            <w:vAlign w:val="center"/>
          </w:tcPr>
          <w:p w14:paraId="1C6999AE"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628BD97F" w14:textId="77777777" w:rsidTr="004121A0">
        <w:trPr>
          <w:trHeight w:val="240"/>
        </w:trPr>
        <w:tc>
          <w:tcPr>
            <w:tcW w:w="2722" w:type="dxa"/>
            <w:shd w:val="clear" w:color="auto" w:fill="FFFFFF" w:themeFill="background1"/>
            <w:vAlign w:val="center"/>
          </w:tcPr>
          <w:p w14:paraId="26FD8F69"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Patient's Name</w:t>
            </w:r>
          </w:p>
        </w:tc>
        <w:tc>
          <w:tcPr>
            <w:tcW w:w="2023" w:type="dxa"/>
            <w:shd w:val="clear" w:color="auto" w:fill="FFFFFF" w:themeFill="background1"/>
            <w:vAlign w:val="center"/>
          </w:tcPr>
          <w:p w14:paraId="68737D84"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(0010,0010)</w:t>
            </w:r>
          </w:p>
        </w:tc>
        <w:tc>
          <w:tcPr>
            <w:tcW w:w="1115" w:type="dxa"/>
            <w:shd w:val="clear" w:color="auto" w:fill="FFFFFF" w:themeFill="background1"/>
            <w:vAlign w:val="center"/>
          </w:tcPr>
          <w:p w14:paraId="31A33102"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WILDCARD</w:t>
            </w:r>
          </w:p>
        </w:tc>
        <w:tc>
          <w:tcPr>
            <w:tcW w:w="3280" w:type="dxa"/>
            <w:shd w:val="clear" w:color="auto" w:fill="FFFFFF" w:themeFill="background1"/>
            <w:vAlign w:val="center"/>
          </w:tcPr>
          <w:p w14:paraId="5C9BDD76"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2E5F33D8" w14:textId="77777777" w:rsidTr="004121A0">
        <w:trPr>
          <w:trHeight w:val="240"/>
        </w:trPr>
        <w:tc>
          <w:tcPr>
            <w:tcW w:w="2722" w:type="dxa"/>
            <w:shd w:val="clear" w:color="auto" w:fill="FFFFFF" w:themeFill="background1"/>
            <w:vAlign w:val="center"/>
          </w:tcPr>
          <w:p w14:paraId="2A23D0FA"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Patient ID</w:t>
            </w:r>
          </w:p>
        </w:tc>
        <w:tc>
          <w:tcPr>
            <w:tcW w:w="2023" w:type="dxa"/>
            <w:shd w:val="clear" w:color="auto" w:fill="FFFFFF" w:themeFill="background1"/>
            <w:vAlign w:val="center"/>
          </w:tcPr>
          <w:p w14:paraId="3B14D99E"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(0010,0020)</w:t>
            </w:r>
          </w:p>
        </w:tc>
        <w:tc>
          <w:tcPr>
            <w:tcW w:w="1115" w:type="dxa"/>
            <w:shd w:val="clear" w:color="auto" w:fill="FFFFFF" w:themeFill="background1"/>
            <w:vAlign w:val="center"/>
          </w:tcPr>
          <w:p w14:paraId="29ED513A"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SINGLE_</w:t>
            </w:r>
            <w:r w:rsidRPr="00DA7E6E">
              <w:rPr>
                <w:rFonts w:cs="Arial"/>
                <w:i/>
              </w:rPr>
              <w:br/>
              <w:t>VALUE</w:t>
            </w:r>
          </w:p>
        </w:tc>
        <w:tc>
          <w:tcPr>
            <w:tcW w:w="3280" w:type="dxa"/>
            <w:shd w:val="clear" w:color="auto" w:fill="FFFFFF" w:themeFill="background1"/>
            <w:vAlign w:val="center"/>
          </w:tcPr>
          <w:p w14:paraId="1051D4D9"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53622595" w14:textId="77777777" w:rsidTr="004121A0">
        <w:trPr>
          <w:trHeight w:val="240"/>
        </w:trPr>
        <w:tc>
          <w:tcPr>
            <w:tcW w:w="2722" w:type="dxa"/>
            <w:shd w:val="clear" w:color="auto" w:fill="FFFFFF" w:themeFill="background1"/>
          </w:tcPr>
          <w:p w14:paraId="1554A2FD"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lastRenderedPageBreak/>
              <w:t>Study Instance UID</w:t>
            </w:r>
          </w:p>
        </w:tc>
        <w:tc>
          <w:tcPr>
            <w:tcW w:w="2023" w:type="dxa"/>
            <w:shd w:val="clear" w:color="auto" w:fill="FFFFFF" w:themeFill="background1"/>
          </w:tcPr>
          <w:p w14:paraId="6AFD7C41"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(0020,000D)</w:t>
            </w:r>
          </w:p>
        </w:tc>
        <w:tc>
          <w:tcPr>
            <w:tcW w:w="1115" w:type="dxa"/>
            <w:shd w:val="clear" w:color="auto" w:fill="FFFFFF" w:themeFill="background1"/>
            <w:vAlign w:val="center"/>
          </w:tcPr>
          <w:p w14:paraId="1994BA3C"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UNIVERSAL</w:t>
            </w:r>
          </w:p>
        </w:tc>
        <w:tc>
          <w:tcPr>
            <w:tcW w:w="3280" w:type="dxa"/>
            <w:shd w:val="clear" w:color="auto" w:fill="FFFFFF" w:themeFill="background1"/>
            <w:vAlign w:val="center"/>
          </w:tcPr>
          <w:p w14:paraId="79B94392"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2712FD38" w14:textId="77777777" w:rsidTr="005705A3">
        <w:tc>
          <w:tcPr>
            <w:tcW w:w="2722" w:type="dxa"/>
            <w:shd w:val="clear" w:color="auto" w:fill="FFFFFF" w:themeFill="background1"/>
          </w:tcPr>
          <w:p w14:paraId="7748B48B"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Modalities in Study</w:t>
            </w:r>
          </w:p>
        </w:tc>
        <w:tc>
          <w:tcPr>
            <w:tcW w:w="2023" w:type="dxa"/>
            <w:shd w:val="clear" w:color="auto" w:fill="FFFFFF" w:themeFill="background1"/>
          </w:tcPr>
          <w:p w14:paraId="3B433C85"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(0008,0061)</w:t>
            </w:r>
          </w:p>
        </w:tc>
        <w:tc>
          <w:tcPr>
            <w:tcW w:w="1115" w:type="dxa"/>
            <w:shd w:val="clear" w:color="auto" w:fill="FFFFFF" w:themeFill="background1"/>
            <w:vAlign w:val="center"/>
          </w:tcPr>
          <w:p w14:paraId="1D759641"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SINGLE_</w:t>
            </w:r>
            <w:r w:rsidRPr="00DA7E6E">
              <w:rPr>
                <w:rFonts w:cs="Arial"/>
                <w:i/>
              </w:rPr>
              <w:br/>
              <w:t>VALUE</w:t>
            </w:r>
          </w:p>
        </w:tc>
        <w:tc>
          <w:tcPr>
            <w:tcW w:w="3280" w:type="dxa"/>
            <w:shd w:val="clear" w:color="auto" w:fill="FFFFFF" w:themeFill="background1"/>
            <w:vAlign w:val="center"/>
          </w:tcPr>
          <w:p w14:paraId="43121095"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3F049689" w14:textId="77777777" w:rsidTr="004121A0">
        <w:trPr>
          <w:trHeight w:val="240"/>
        </w:trPr>
        <w:tc>
          <w:tcPr>
            <w:tcW w:w="2722" w:type="dxa"/>
            <w:shd w:val="clear" w:color="auto" w:fill="FFFFFF" w:themeFill="background1"/>
          </w:tcPr>
          <w:p w14:paraId="1E892610"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Study Description</w:t>
            </w:r>
          </w:p>
        </w:tc>
        <w:tc>
          <w:tcPr>
            <w:tcW w:w="2023" w:type="dxa"/>
            <w:shd w:val="clear" w:color="auto" w:fill="FFFFFF" w:themeFill="background1"/>
          </w:tcPr>
          <w:p w14:paraId="0E85E9B0" w14:textId="77777777" w:rsidR="003D6375" w:rsidRPr="00DA7E6E" w:rsidRDefault="003D6375" w:rsidP="0053571A">
            <w:pPr>
              <w:overflowPunct/>
              <w:autoSpaceDE/>
              <w:autoSpaceDN/>
              <w:adjustRightInd/>
              <w:spacing w:after="0" w:line="240" w:lineRule="auto"/>
              <w:textAlignment w:val="auto"/>
              <w:rPr>
                <w:rFonts w:cs="Arial"/>
              </w:rPr>
            </w:pPr>
            <w:r w:rsidRPr="00DA7E6E">
              <w:rPr>
                <w:rFonts w:cs="Arial"/>
              </w:rPr>
              <w:t>(0008,1030)</w:t>
            </w:r>
          </w:p>
        </w:tc>
        <w:tc>
          <w:tcPr>
            <w:tcW w:w="1115" w:type="dxa"/>
            <w:shd w:val="clear" w:color="auto" w:fill="FFFFFF" w:themeFill="background1"/>
            <w:vAlign w:val="center"/>
          </w:tcPr>
          <w:p w14:paraId="4262CF6B" w14:textId="77777777" w:rsidR="003D6375" w:rsidRPr="00DA7E6E" w:rsidRDefault="003D6375" w:rsidP="0053571A">
            <w:pPr>
              <w:overflowPunct/>
              <w:autoSpaceDE/>
              <w:autoSpaceDN/>
              <w:adjustRightInd/>
              <w:spacing w:after="0" w:line="240" w:lineRule="auto"/>
              <w:jc w:val="center"/>
              <w:textAlignment w:val="auto"/>
              <w:rPr>
                <w:rFonts w:cs="Arial"/>
                <w:i/>
              </w:rPr>
            </w:pPr>
            <w:r w:rsidRPr="00DA7E6E">
              <w:rPr>
                <w:rFonts w:cs="Arial"/>
                <w:i/>
              </w:rPr>
              <w:t>WILDCARD</w:t>
            </w:r>
          </w:p>
        </w:tc>
        <w:tc>
          <w:tcPr>
            <w:tcW w:w="3280" w:type="dxa"/>
            <w:shd w:val="clear" w:color="auto" w:fill="FFFFFF" w:themeFill="background1"/>
            <w:vAlign w:val="center"/>
          </w:tcPr>
          <w:p w14:paraId="63BC047A"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75BE637E" w14:textId="77777777" w:rsidTr="004121A0">
        <w:trPr>
          <w:trHeight w:val="240"/>
        </w:trPr>
        <w:tc>
          <w:tcPr>
            <w:tcW w:w="2722" w:type="dxa"/>
            <w:shd w:val="clear" w:color="auto" w:fill="FFFFFF" w:themeFill="background1"/>
            <w:vAlign w:val="center"/>
          </w:tcPr>
          <w:p w14:paraId="2E0FD3EC"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w:t>
            </w:r>
          </w:p>
        </w:tc>
        <w:tc>
          <w:tcPr>
            <w:tcW w:w="2023" w:type="dxa"/>
            <w:shd w:val="clear" w:color="auto" w:fill="FFFFFF" w:themeFill="background1"/>
            <w:vAlign w:val="center"/>
          </w:tcPr>
          <w:p w14:paraId="3041C985" w14:textId="77777777" w:rsidR="003D6375" w:rsidRPr="00DA7E6E" w:rsidRDefault="003D6375" w:rsidP="0053571A">
            <w:pPr>
              <w:overflowPunct/>
              <w:autoSpaceDE/>
              <w:autoSpaceDN/>
              <w:adjustRightInd/>
              <w:spacing w:after="0" w:line="240" w:lineRule="auto"/>
              <w:textAlignment w:val="auto"/>
              <w:rPr>
                <w:rFonts w:cs="Arial"/>
              </w:rPr>
            </w:pPr>
          </w:p>
        </w:tc>
        <w:tc>
          <w:tcPr>
            <w:tcW w:w="1115" w:type="dxa"/>
            <w:shd w:val="clear" w:color="auto" w:fill="FFFFFF" w:themeFill="background1"/>
            <w:vAlign w:val="center"/>
          </w:tcPr>
          <w:p w14:paraId="66DCC36A" w14:textId="77777777" w:rsidR="003D6375" w:rsidRPr="00DA7E6E" w:rsidRDefault="003D6375" w:rsidP="0053571A">
            <w:pPr>
              <w:overflowPunct/>
              <w:autoSpaceDE/>
              <w:autoSpaceDN/>
              <w:adjustRightInd/>
              <w:spacing w:after="0" w:line="240" w:lineRule="auto"/>
              <w:jc w:val="center"/>
              <w:textAlignment w:val="auto"/>
              <w:rPr>
                <w:rFonts w:cs="Arial"/>
              </w:rPr>
            </w:pPr>
          </w:p>
        </w:tc>
        <w:tc>
          <w:tcPr>
            <w:tcW w:w="3280" w:type="dxa"/>
            <w:shd w:val="clear" w:color="auto" w:fill="FFFFFF" w:themeFill="background1"/>
            <w:vAlign w:val="center"/>
          </w:tcPr>
          <w:p w14:paraId="3E419A04" w14:textId="77777777" w:rsidR="003D6375" w:rsidRPr="00DA7E6E" w:rsidRDefault="003D6375" w:rsidP="00944188">
            <w:pPr>
              <w:overflowPunct/>
              <w:autoSpaceDE/>
              <w:autoSpaceDN/>
              <w:adjustRightInd/>
              <w:spacing w:after="0" w:line="240" w:lineRule="auto"/>
              <w:textAlignment w:val="auto"/>
              <w:rPr>
                <w:rFonts w:cs="Arial"/>
              </w:rPr>
            </w:pPr>
            <w:r w:rsidRPr="00DA7E6E">
              <w:rPr>
                <w:rFonts w:cs="Arial"/>
              </w:rPr>
              <w:t xml:space="preserve"> </w:t>
            </w:r>
          </w:p>
        </w:tc>
      </w:tr>
      <w:tr w:rsidR="00826348" w:rsidRPr="00DA7E6E" w14:paraId="0C75868A" w14:textId="77777777" w:rsidTr="004121A0">
        <w:trPr>
          <w:trHeight w:val="410"/>
        </w:trPr>
        <w:tc>
          <w:tcPr>
            <w:tcW w:w="9140" w:type="dxa"/>
            <w:gridSpan w:val="4"/>
            <w:shd w:val="clear" w:color="auto" w:fill="FFFFFF" w:themeFill="background1"/>
          </w:tcPr>
          <w:p w14:paraId="23FBC306"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b/>
              </w:rPr>
              <w:t>Series Level</w:t>
            </w:r>
          </w:p>
        </w:tc>
      </w:tr>
      <w:tr w:rsidR="00826348" w:rsidRPr="00DA7E6E" w14:paraId="73A4F137" w14:textId="77777777" w:rsidTr="004121A0">
        <w:trPr>
          <w:trHeight w:val="240"/>
        </w:trPr>
        <w:tc>
          <w:tcPr>
            <w:tcW w:w="2722" w:type="dxa"/>
            <w:shd w:val="clear" w:color="auto" w:fill="FFFFFF" w:themeFill="background1"/>
            <w:vAlign w:val="center"/>
          </w:tcPr>
          <w:p w14:paraId="13B708F1" w14:textId="77777777" w:rsidR="003D6375" w:rsidRPr="00DA7E6E" w:rsidRDefault="003D6375" w:rsidP="00635261">
            <w:pPr>
              <w:overflowPunct/>
              <w:autoSpaceDE/>
              <w:autoSpaceDN/>
              <w:adjustRightInd/>
              <w:spacing w:after="0" w:line="240" w:lineRule="auto"/>
              <w:textAlignment w:val="auto"/>
              <w:rPr>
                <w:rFonts w:cs="Arial"/>
              </w:rPr>
            </w:pPr>
            <w:r w:rsidRPr="00DA7E6E">
              <w:rPr>
                <w:rFonts w:cs="Arial"/>
              </w:rPr>
              <w:t>…</w:t>
            </w:r>
          </w:p>
        </w:tc>
        <w:tc>
          <w:tcPr>
            <w:tcW w:w="2023" w:type="dxa"/>
            <w:shd w:val="clear" w:color="auto" w:fill="FFFFFF" w:themeFill="background1"/>
            <w:vAlign w:val="center"/>
          </w:tcPr>
          <w:p w14:paraId="6FDED0DA" w14:textId="77777777" w:rsidR="003D6375" w:rsidRPr="00DA7E6E" w:rsidRDefault="003D6375" w:rsidP="0053571A">
            <w:pPr>
              <w:overflowPunct/>
              <w:autoSpaceDE/>
              <w:autoSpaceDN/>
              <w:adjustRightInd/>
              <w:spacing w:after="0" w:line="240" w:lineRule="auto"/>
              <w:textAlignment w:val="auto"/>
              <w:rPr>
                <w:rFonts w:cs="Arial"/>
              </w:rPr>
            </w:pPr>
          </w:p>
        </w:tc>
        <w:tc>
          <w:tcPr>
            <w:tcW w:w="1115" w:type="dxa"/>
            <w:shd w:val="clear" w:color="auto" w:fill="FFFFFF" w:themeFill="background1"/>
            <w:vAlign w:val="center"/>
          </w:tcPr>
          <w:p w14:paraId="51FF2A17" w14:textId="77777777" w:rsidR="003D6375" w:rsidRPr="00DA7E6E" w:rsidRDefault="003D6375" w:rsidP="0053571A">
            <w:pPr>
              <w:overflowPunct/>
              <w:autoSpaceDE/>
              <w:autoSpaceDN/>
              <w:adjustRightInd/>
              <w:spacing w:after="0" w:line="240" w:lineRule="auto"/>
              <w:jc w:val="center"/>
              <w:textAlignment w:val="auto"/>
              <w:rPr>
                <w:rFonts w:cs="Arial"/>
              </w:rPr>
            </w:pPr>
          </w:p>
        </w:tc>
        <w:tc>
          <w:tcPr>
            <w:tcW w:w="3280" w:type="dxa"/>
            <w:shd w:val="clear" w:color="auto" w:fill="FFFFFF" w:themeFill="background1"/>
            <w:vAlign w:val="center"/>
          </w:tcPr>
          <w:p w14:paraId="44FE879A" w14:textId="77777777" w:rsidR="003D6375" w:rsidRPr="00DA7E6E" w:rsidRDefault="003D6375" w:rsidP="00944188">
            <w:pPr>
              <w:overflowPunct/>
              <w:autoSpaceDE/>
              <w:autoSpaceDN/>
              <w:adjustRightInd/>
              <w:spacing w:after="0" w:line="240" w:lineRule="auto"/>
              <w:textAlignment w:val="auto"/>
              <w:rPr>
                <w:rFonts w:cs="Arial"/>
              </w:rPr>
            </w:pPr>
          </w:p>
        </w:tc>
      </w:tr>
      <w:tr w:rsidR="00826348" w:rsidRPr="00DA7E6E" w14:paraId="773780CE" w14:textId="77777777" w:rsidTr="004121A0">
        <w:trPr>
          <w:trHeight w:val="240"/>
        </w:trPr>
        <w:tc>
          <w:tcPr>
            <w:tcW w:w="9140" w:type="dxa"/>
            <w:gridSpan w:val="4"/>
            <w:shd w:val="clear" w:color="auto" w:fill="FFFFFF" w:themeFill="background1"/>
          </w:tcPr>
          <w:p w14:paraId="19C6B5C2" w14:textId="77777777" w:rsidR="003D6375" w:rsidRPr="00DA7E6E" w:rsidRDefault="003D6375" w:rsidP="00635261">
            <w:pPr>
              <w:overflowPunct/>
              <w:autoSpaceDE/>
              <w:autoSpaceDN/>
              <w:adjustRightInd/>
              <w:spacing w:after="0" w:line="240" w:lineRule="auto"/>
              <w:textAlignment w:val="auto"/>
              <w:rPr>
                <w:rFonts w:cs="Arial"/>
                <w:b/>
              </w:rPr>
            </w:pPr>
            <w:r w:rsidRPr="00DA7E6E">
              <w:rPr>
                <w:rFonts w:cs="Arial"/>
                <w:b/>
              </w:rPr>
              <w:t>Instance Level</w:t>
            </w:r>
          </w:p>
        </w:tc>
      </w:tr>
      <w:tr w:rsidR="0069032F" w:rsidRPr="00DA7E6E" w14:paraId="060DC486" w14:textId="77777777" w:rsidTr="00247698">
        <w:trPr>
          <w:trHeight w:val="240"/>
        </w:trPr>
        <w:tc>
          <w:tcPr>
            <w:tcW w:w="2722" w:type="dxa"/>
            <w:shd w:val="clear" w:color="auto" w:fill="FFFFFF" w:themeFill="background1"/>
            <w:vAlign w:val="center"/>
          </w:tcPr>
          <w:p w14:paraId="795786E5" w14:textId="77777777" w:rsidR="0069032F" w:rsidRPr="00DA7E6E" w:rsidRDefault="0069032F" w:rsidP="00247698">
            <w:pPr>
              <w:overflowPunct/>
              <w:autoSpaceDE/>
              <w:autoSpaceDN/>
              <w:adjustRightInd/>
              <w:spacing w:after="0" w:line="240" w:lineRule="auto"/>
              <w:textAlignment w:val="auto"/>
              <w:rPr>
                <w:rFonts w:cs="Arial"/>
              </w:rPr>
            </w:pPr>
            <w:r w:rsidRPr="00DA7E6E">
              <w:rPr>
                <w:rFonts w:cs="Arial"/>
              </w:rPr>
              <w:t>…</w:t>
            </w:r>
          </w:p>
        </w:tc>
        <w:tc>
          <w:tcPr>
            <w:tcW w:w="2023" w:type="dxa"/>
            <w:shd w:val="clear" w:color="auto" w:fill="FFFFFF" w:themeFill="background1"/>
            <w:vAlign w:val="center"/>
          </w:tcPr>
          <w:p w14:paraId="2DDEF3A2" w14:textId="77777777" w:rsidR="0069032F" w:rsidRPr="00DA7E6E" w:rsidRDefault="0069032F" w:rsidP="00247698">
            <w:pPr>
              <w:overflowPunct/>
              <w:autoSpaceDE/>
              <w:autoSpaceDN/>
              <w:adjustRightInd/>
              <w:spacing w:after="0" w:line="240" w:lineRule="auto"/>
              <w:textAlignment w:val="auto"/>
              <w:rPr>
                <w:rFonts w:cs="Arial"/>
              </w:rPr>
            </w:pPr>
          </w:p>
        </w:tc>
        <w:tc>
          <w:tcPr>
            <w:tcW w:w="1115" w:type="dxa"/>
            <w:shd w:val="clear" w:color="auto" w:fill="FFFFFF" w:themeFill="background1"/>
            <w:vAlign w:val="center"/>
          </w:tcPr>
          <w:p w14:paraId="5D354BD1" w14:textId="77777777" w:rsidR="0069032F" w:rsidRPr="00DA7E6E" w:rsidRDefault="0069032F" w:rsidP="00247698">
            <w:pPr>
              <w:overflowPunct/>
              <w:autoSpaceDE/>
              <w:autoSpaceDN/>
              <w:adjustRightInd/>
              <w:spacing w:after="0" w:line="240" w:lineRule="auto"/>
              <w:jc w:val="center"/>
              <w:textAlignment w:val="auto"/>
              <w:rPr>
                <w:rFonts w:cs="Arial"/>
              </w:rPr>
            </w:pPr>
          </w:p>
        </w:tc>
        <w:tc>
          <w:tcPr>
            <w:tcW w:w="3280" w:type="dxa"/>
            <w:shd w:val="clear" w:color="auto" w:fill="FFFFFF" w:themeFill="background1"/>
            <w:vAlign w:val="center"/>
          </w:tcPr>
          <w:p w14:paraId="60AA7315" w14:textId="77777777" w:rsidR="0069032F" w:rsidRPr="00DA7E6E" w:rsidRDefault="0069032F" w:rsidP="00247698">
            <w:pPr>
              <w:overflowPunct/>
              <w:autoSpaceDE/>
              <w:autoSpaceDN/>
              <w:adjustRightInd/>
              <w:spacing w:after="0" w:line="240" w:lineRule="auto"/>
              <w:textAlignment w:val="auto"/>
              <w:rPr>
                <w:rFonts w:cs="Arial"/>
              </w:rPr>
            </w:pPr>
          </w:p>
        </w:tc>
      </w:tr>
      <w:tr w:rsidR="0069032F" w:rsidRPr="00DA7E6E" w14:paraId="367372AB" w14:textId="77777777" w:rsidTr="004121A0">
        <w:trPr>
          <w:trHeight w:val="240"/>
        </w:trPr>
        <w:tc>
          <w:tcPr>
            <w:tcW w:w="9140" w:type="dxa"/>
            <w:gridSpan w:val="4"/>
            <w:shd w:val="clear" w:color="auto" w:fill="FFFFFF" w:themeFill="background1"/>
          </w:tcPr>
          <w:p w14:paraId="52AC48D8" w14:textId="28589C79" w:rsidR="0069032F" w:rsidRPr="00DA7E6E" w:rsidRDefault="0069032F" w:rsidP="00635261">
            <w:pPr>
              <w:overflowPunct/>
              <w:autoSpaceDE/>
              <w:autoSpaceDN/>
              <w:adjustRightInd/>
              <w:spacing w:after="0" w:line="240" w:lineRule="auto"/>
              <w:textAlignment w:val="auto"/>
              <w:rPr>
                <w:rFonts w:cs="Arial"/>
                <w:b/>
              </w:rPr>
            </w:pPr>
            <w:r>
              <w:rPr>
                <w:rFonts w:cs="Arial"/>
                <w:b/>
              </w:rPr>
              <w:t>Private Attributes</w:t>
            </w:r>
          </w:p>
        </w:tc>
      </w:tr>
      <w:tr w:rsidR="0069032F" w:rsidRPr="00DA7E6E" w14:paraId="514790BC" w14:textId="77777777" w:rsidTr="00247698">
        <w:trPr>
          <w:trHeight w:val="240"/>
        </w:trPr>
        <w:tc>
          <w:tcPr>
            <w:tcW w:w="2722" w:type="dxa"/>
            <w:shd w:val="clear" w:color="auto" w:fill="FFFFFF" w:themeFill="background1"/>
            <w:vAlign w:val="center"/>
          </w:tcPr>
          <w:p w14:paraId="530600D4" w14:textId="77777777" w:rsidR="0069032F" w:rsidRPr="00DA7E6E" w:rsidRDefault="0069032F" w:rsidP="00247698">
            <w:pPr>
              <w:overflowPunct/>
              <w:autoSpaceDE/>
              <w:autoSpaceDN/>
              <w:adjustRightInd/>
              <w:spacing w:after="0" w:line="240" w:lineRule="auto"/>
              <w:textAlignment w:val="auto"/>
              <w:rPr>
                <w:rFonts w:cs="Arial"/>
              </w:rPr>
            </w:pPr>
            <w:r w:rsidRPr="00DA7E6E">
              <w:rPr>
                <w:rFonts w:cs="Arial"/>
              </w:rPr>
              <w:t>…</w:t>
            </w:r>
          </w:p>
        </w:tc>
        <w:tc>
          <w:tcPr>
            <w:tcW w:w="2023" w:type="dxa"/>
            <w:shd w:val="clear" w:color="auto" w:fill="FFFFFF" w:themeFill="background1"/>
            <w:vAlign w:val="center"/>
          </w:tcPr>
          <w:p w14:paraId="285AA5D3" w14:textId="77777777" w:rsidR="0069032F" w:rsidRPr="00DA7E6E" w:rsidRDefault="0069032F" w:rsidP="00247698">
            <w:pPr>
              <w:overflowPunct/>
              <w:autoSpaceDE/>
              <w:autoSpaceDN/>
              <w:adjustRightInd/>
              <w:spacing w:after="0" w:line="240" w:lineRule="auto"/>
              <w:textAlignment w:val="auto"/>
              <w:rPr>
                <w:rFonts w:cs="Arial"/>
              </w:rPr>
            </w:pPr>
          </w:p>
        </w:tc>
        <w:tc>
          <w:tcPr>
            <w:tcW w:w="1115" w:type="dxa"/>
            <w:shd w:val="clear" w:color="auto" w:fill="FFFFFF" w:themeFill="background1"/>
            <w:vAlign w:val="center"/>
          </w:tcPr>
          <w:p w14:paraId="38985D34" w14:textId="77777777" w:rsidR="0069032F" w:rsidRPr="00DA7E6E" w:rsidRDefault="0069032F" w:rsidP="00247698">
            <w:pPr>
              <w:overflowPunct/>
              <w:autoSpaceDE/>
              <w:autoSpaceDN/>
              <w:adjustRightInd/>
              <w:spacing w:after="0" w:line="240" w:lineRule="auto"/>
              <w:jc w:val="center"/>
              <w:textAlignment w:val="auto"/>
              <w:rPr>
                <w:rFonts w:cs="Arial"/>
              </w:rPr>
            </w:pPr>
          </w:p>
        </w:tc>
        <w:tc>
          <w:tcPr>
            <w:tcW w:w="3280" w:type="dxa"/>
            <w:shd w:val="clear" w:color="auto" w:fill="FFFFFF" w:themeFill="background1"/>
            <w:vAlign w:val="center"/>
          </w:tcPr>
          <w:p w14:paraId="483C6DA8" w14:textId="77777777" w:rsidR="0069032F" w:rsidRPr="00DA7E6E" w:rsidRDefault="0069032F" w:rsidP="00247698">
            <w:pPr>
              <w:overflowPunct/>
              <w:autoSpaceDE/>
              <w:autoSpaceDN/>
              <w:adjustRightInd/>
              <w:spacing w:after="0" w:line="240" w:lineRule="auto"/>
              <w:textAlignment w:val="auto"/>
              <w:rPr>
                <w:rFonts w:cs="Arial"/>
              </w:rPr>
            </w:pPr>
          </w:p>
        </w:tc>
      </w:tr>
    </w:tbl>
    <w:p w14:paraId="27555AEB" w14:textId="77777777" w:rsidR="003D6375" w:rsidRPr="00DA7E6E" w:rsidRDefault="003D6375" w:rsidP="00635261">
      <w:pPr>
        <w:pStyle w:val="BodyTextIndent2"/>
        <w:rPr>
          <w:rFonts w:ascii="Arial" w:hAnsi="Arial" w:cs="Arial"/>
          <w:lang w:val="en-US" w:eastAsia="en-US"/>
        </w:rPr>
      </w:pPr>
    </w:p>
    <w:p w14:paraId="108DBB6C" w14:textId="77777777" w:rsidR="003D6375" w:rsidRPr="00DA7E6E" w:rsidRDefault="003D6375" w:rsidP="0053571A">
      <w:pPr>
        <w:pStyle w:val="TemplateInstruction"/>
        <w:rPr>
          <w:rFonts w:cs="Arial"/>
        </w:rPr>
      </w:pPr>
      <w:r w:rsidRPr="00DA7E6E">
        <w:rPr>
          <w:rFonts w:cs="Arial"/>
        </w:rPr>
        <w:t>[Document your product behavior in case you are encountering non supported private attributes]</w:t>
      </w:r>
    </w:p>
    <w:p w14:paraId="285BCDBE" w14:textId="73702AAC" w:rsidR="003D6375" w:rsidRPr="00DA7E6E" w:rsidRDefault="003D6375" w:rsidP="0053571A">
      <w:pPr>
        <w:pStyle w:val="TemplateInstruction"/>
        <w:rPr>
          <w:rFonts w:cs="Arial"/>
        </w:rPr>
      </w:pPr>
      <w:r w:rsidRPr="00DA7E6E">
        <w:rPr>
          <w:rFonts w:cs="Arial"/>
        </w:rPr>
        <w:t>[Describe the behavior of the product if it receives a C-FIND-CANCEL request.]</w:t>
      </w:r>
    </w:p>
    <w:p w14:paraId="64F0ABA4" w14:textId="00D3E3C7" w:rsidR="003D6375" w:rsidRPr="00DA7E6E" w:rsidRDefault="003D6375" w:rsidP="00944188">
      <w:pPr>
        <w:pStyle w:val="TemplateInstruction"/>
        <w:rPr>
          <w:rFonts w:cs="Arial"/>
        </w:rPr>
      </w:pPr>
      <w:r w:rsidRPr="00DA7E6E">
        <w:rPr>
          <w:rFonts w:cs="Arial"/>
        </w:rPr>
        <w:t>[Document your product’s query capabilities and behavior for handling non</w:t>
      </w:r>
      <w:r w:rsidR="0002009A">
        <w:rPr>
          <w:rFonts w:cs="Arial"/>
        </w:rPr>
        <w:t>-</w:t>
      </w:r>
      <w:r w:rsidRPr="00DA7E6E">
        <w:rPr>
          <w:rFonts w:cs="Arial"/>
        </w:rPr>
        <w:t>de</w:t>
      </w:r>
      <w:r w:rsidR="0002009A">
        <w:rPr>
          <w:rFonts w:cs="Arial"/>
        </w:rPr>
        <w:t>f</w:t>
      </w:r>
      <w:r w:rsidRPr="00DA7E6E">
        <w:rPr>
          <w:rFonts w:cs="Arial"/>
        </w:rPr>
        <w:t>ault character</w:t>
      </w:r>
      <w:r w:rsidR="0002009A">
        <w:rPr>
          <w:rFonts w:cs="Arial"/>
        </w:rPr>
        <w:t xml:space="preserve"> </w:t>
      </w:r>
      <w:r w:rsidRPr="00DA7E6E">
        <w:rPr>
          <w:rFonts w:cs="Arial"/>
        </w:rPr>
        <w:t>sets, especially for handling person names (VR of PN)]</w:t>
      </w:r>
    </w:p>
    <w:p w14:paraId="7FF5A690" w14:textId="21AAD704" w:rsidR="003D6375" w:rsidRPr="00DA7E6E" w:rsidRDefault="003D6375" w:rsidP="00944188">
      <w:pPr>
        <w:pStyle w:val="TemplateInstruction"/>
        <w:rPr>
          <w:rFonts w:cs="Arial"/>
        </w:rPr>
      </w:pPr>
      <w:r w:rsidRPr="00DA7E6E">
        <w:rPr>
          <w:rFonts w:cs="Arial"/>
        </w:rPr>
        <w:t>[If your product supports Extended Negotiation for fuzzy matching describe how matching is performed, e.g. whether your matching is insensitive to case, position, accent</w:t>
      </w:r>
      <w:r w:rsidR="009220B3">
        <w:rPr>
          <w:rFonts w:cs="Arial"/>
        </w:rPr>
        <w:t>,</w:t>
      </w:r>
      <w:r w:rsidRPr="00DA7E6E">
        <w:rPr>
          <w:rFonts w:cs="Arial"/>
        </w:rPr>
        <w:t xml:space="preserve"> or character encoding, or whether you support phonetic matching.]</w:t>
      </w:r>
    </w:p>
    <w:p w14:paraId="4E87137C" w14:textId="0AA5DCEF" w:rsidR="000E5D6A" w:rsidRPr="00DA7E6E" w:rsidRDefault="000E5D6A" w:rsidP="007F5A1E">
      <w:pPr>
        <w:pStyle w:val="Heading8"/>
        <w:rPr>
          <w:rFonts w:cs="Arial"/>
        </w:rPr>
      </w:pPr>
      <w:bookmarkStart w:id="396" w:name="_Toc76303441"/>
      <w:r w:rsidRPr="00DA7E6E">
        <w:rPr>
          <w:rFonts w:cs="Arial"/>
        </w:rPr>
        <w:t>SCP of the Patient Root Q/R - Information Model – FIND SOP Class</w:t>
      </w:r>
      <w:bookmarkEnd w:id="396"/>
    </w:p>
    <w:p w14:paraId="4008721E" w14:textId="0735D288" w:rsidR="009D7F0B" w:rsidRPr="00DA7E6E" w:rsidRDefault="009D7F0B">
      <w:pPr>
        <w:pStyle w:val="TemplateInstruction"/>
        <w:rPr>
          <w:rFonts w:cs="Arial"/>
        </w:rPr>
      </w:pPr>
      <w:r w:rsidRPr="00DA7E6E">
        <w:rPr>
          <w:rFonts w:cs="Arial"/>
        </w:rPr>
        <w:t xml:space="preserve">[If this SOP Class is supported, fill in the section as indicated in Section </w:t>
      </w:r>
      <w:r w:rsidR="00914C14">
        <w:rPr>
          <w:rFonts w:cs="Arial"/>
        </w:rPr>
        <w:t>A.</w:t>
      </w:r>
      <w:r w:rsidRPr="00DA7E6E">
        <w:rPr>
          <w:rFonts w:cs="Arial"/>
        </w:rPr>
        <w:t>5.2.7.5. Otherwise mark as N/A.]</w:t>
      </w:r>
    </w:p>
    <w:p w14:paraId="2F0369E5" w14:textId="54BAD61A" w:rsidR="000E5D6A" w:rsidRPr="00DA7E6E" w:rsidRDefault="000E5D6A" w:rsidP="007F5A1E">
      <w:pPr>
        <w:pStyle w:val="Heading8"/>
        <w:rPr>
          <w:rFonts w:cs="Arial"/>
        </w:rPr>
      </w:pPr>
      <w:bookmarkStart w:id="397" w:name="_Toc76303442"/>
      <w:r w:rsidRPr="00DA7E6E">
        <w:rPr>
          <w:rFonts w:cs="Arial"/>
        </w:rPr>
        <w:t>SCP of the Study Root Q/R - Information Model – MOVE SOP Class</w:t>
      </w:r>
      <w:bookmarkEnd w:id="397"/>
    </w:p>
    <w:p w14:paraId="7CD27889" w14:textId="77777777" w:rsidR="009D7F0B" w:rsidRPr="00DA7E6E" w:rsidRDefault="009D7F0B">
      <w:pPr>
        <w:rPr>
          <w:rFonts w:cs="Arial"/>
        </w:rPr>
      </w:pPr>
      <w:r w:rsidRPr="00DA7E6E">
        <w:rPr>
          <w:rFonts w:cs="Arial"/>
        </w:rPr>
        <w:t xml:space="preserve">As the SCP of the Study Root Q/R – Information Model –MOVE, the </w:t>
      </w:r>
      <w:r w:rsidRPr="00DA7E6E">
        <w:rPr>
          <w:rFonts w:cs="Arial"/>
          <w:i/>
        </w:rPr>
        <w:t xml:space="preserve">&lt;Product&gt; </w:t>
      </w:r>
      <w:r w:rsidRPr="00DA7E6E">
        <w:rPr>
          <w:rFonts w:cs="Arial"/>
        </w:rPr>
        <w:t xml:space="preserve">receives the C-MOVE-RQ and in turn uses the C-STORE-RQ sub operation to send matching SOP Instances to the Move Destination AE included in the C-MOVE-RQ. </w:t>
      </w:r>
    </w:p>
    <w:p w14:paraId="31671D47" w14:textId="77777777" w:rsidR="009D7F0B" w:rsidRPr="00DA7E6E" w:rsidRDefault="009D7F0B">
      <w:pPr>
        <w:pStyle w:val="TemplateInstruction"/>
        <w:rPr>
          <w:rFonts w:cs="Arial"/>
        </w:rPr>
      </w:pPr>
      <w:r w:rsidRPr="00DA7E6E">
        <w:rPr>
          <w:rFonts w:cs="Arial"/>
        </w:rPr>
        <w:t>[Provide a list of Storage SOP Classes supported or reference Storage Table in Overview e.g.]</w:t>
      </w:r>
    </w:p>
    <w:p w14:paraId="5BDAE9DC" w14:textId="2E7C2B62" w:rsidR="009D7F0B" w:rsidRPr="00DA7E6E" w:rsidRDefault="009D7F0B">
      <w:pPr>
        <w:rPr>
          <w:rFonts w:cs="Arial"/>
        </w:rPr>
      </w:pPr>
      <w:r w:rsidRPr="00DA7E6E">
        <w:rPr>
          <w:rFonts w:cs="Arial"/>
        </w:rPr>
        <w:t xml:space="preserve">As the SCU of the storage service class, all Storage SOP Classes listed in Section </w:t>
      </w:r>
      <w:r w:rsidR="001837BA">
        <w:rPr>
          <w:rFonts w:cs="Arial"/>
        </w:rPr>
        <w:fldChar w:fldCharType="begin"/>
      </w:r>
      <w:r w:rsidR="001837BA">
        <w:rPr>
          <w:rFonts w:cs="Arial"/>
        </w:rPr>
        <w:instrText xml:space="preserve"> REF _Ref65132093 \r \h </w:instrText>
      </w:r>
      <w:r w:rsidR="001837BA">
        <w:rPr>
          <w:rFonts w:cs="Arial"/>
        </w:rPr>
      </w:r>
      <w:r w:rsidR="001837BA">
        <w:rPr>
          <w:rFonts w:cs="Arial"/>
        </w:rPr>
        <w:fldChar w:fldCharType="separate"/>
      </w:r>
      <w:r w:rsidR="002471FB">
        <w:rPr>
          <w:rFonts w:cs="Arial"/>
        </w:rPr>
        <w:t>A.1.1</w:t>
      </w:r>
      <w:r w:rsidR="001837BA">
        <w:rPr>
          <w:rFonts w:cs="Arial"/>
        </w:rPr>
        <w:fldChar w:fldCharType="end"/>
      </w:r>
      <w:r w:rsidR="001837BA">
        <w:rPr>
          <w:rFonts w:cs="Arial"/>
        </w:rPr>
        <w:t xml:space="preserve"> </w:t>
      </w:r>
      <w:r w:rsidRPr="00DA7E6E">
        <w:rPr>
          <w:rFonts w:cs="Arial"/>
        </w:rPr>
        <w:t>are supported.</w:t>
      </w:r>
    </w:p>
    <w:p w14:paraId="784A782E" w14:textId="77777777" w:rsidR="009D7F0B" w:rsidRPr="00DA7E6E" w:rsidRDefault="009D7F0B">
      <w:pPr>
        <w:pStyle w:val="TemplateInstruction"/>
        <w:rPr>
          <w:rFonts w:cs="Arial"/>
        </w:rPr>
      </w:pPr>
      <w:r w:rsidRPr="00DA7E6E">
        <w:rPr>
          <w:rFonts w:cs="Arial"/>
        </w:rPr>
        <w:t>[Describe the relationship between the incoming C-MOVE-Request and the C-STORE suboperation, e.g. is each instance sent on one association or is the same association used for all instances, is this behavior configurable.]</w:t>
      </w:r>
    </w:p>
    <w:p w14:paraId="5BF1860E" w14:textId="62049730" w:rsidR="009D7F0B" w:rsidRPr="00DA7E6E" w:rsidRDefault="009D7F0B">
      <w:pPr>
        <w:pStyle w:val="TemplateInstruction"/>
        <w:rPr>
          <w:rFonts w:cs="Arial"/>
        </w:rPr>
      </w:pPr>
      <w:r w:rsidRPr="00DA7E6E">
        <w:rPr>
          <w:rFonts w:cs="Arial"/>
        </w:rPr>
        <w:t xml:space="preserve">[Describe your product </w:t>
      </w:r>
      <w:r w:rsidR="00FE43C5" w:rsidRPr="00DA7E6E">
        <w:rPr>
          <w:rFonts w:cs="Arial"/>
        </w:rPr>
        <w:t>behavior if</w:t>
      </w:r>
      <w:r w:rsidRPr="00DA7E6E">
        <w:rPr>
          <w:rFonts w:cs="Arial"/>
        </w:rPr>
        <w:t xml:space="preserve"> a C-MOVE-CANCEL Request is received.]</w:t>
      </w:r>
    </w:p>
    <w:p w14:paraId="3102349C" w14:textId="013DB7A6" w:rsidR="000E5D6A" w:rsidRPr="00DA7E6E" w:rsidRDefault="0087266A" w:rsidP="007F5A1E">
      <w:pPr>
        <w:pStyle w:val="Heading8"/>
        <w:rPr>
          <w:rFonts w:cs="Arial"/>
        </w:rPr>
      </w:pPr>
      <w:r>
        <w:rPr>
          <w:rFonts w:cs="Arial"/>
        </w:rPr>
        <w:t xml:space="preserve"> </w:t>
      </w:r>
      <w:bookmarkStart w:id="398" w:name="_Toc76303443"/>
      <w:r w:rsidR="000E5D6A" w:rsidRPr="00DA7E6E">
        <w:rPr>
          <w:rFonts w:cs="Arial"/>
        </w:rPr>
        <w:t>SCP of the Patient Root Q/R - Information Model – MOVE SOP Class</w:t>
      </w:r>
      <w:bookmarkEnd w:id="398"/>
    </w:p>
    <w:p w14:paraId="740F01EF" w14:textId="6D53753F" w:rsidR="009D7F0B" w:rsidRPr="00DA7E6E" w:rsidRDefault="009D7F0B">
      <w:pPr>
        <w:pStyle w:val="TemplateInstruction"/>
        <w:rPr>
          <w:rFonts w:cs="Arial"/>
        </w:rPr>
      </w:pPr>
      <w:r w:rsidRPr="00DA7E6E">
        <w:rPr>
          <w:rFonts w:cs="Arial"/>
        </w:rPr>
        <w:t xml:space="preserve">[If this SOP Class is supported, fill in the section as indicated in Section </w:t>
      </w:r>
      <w:r w:rsidR="00914C14">
        <w:rPr>
          <w:rFonts w:cs="Arial"/>
        </w:rPr>
        <w:t>A.</w:t>
      </w:r>
      <w:r w:rsidRPr="00DA7E6E">
        <w:rPr>
          <w:rFonts w:cs="Arial"/>
        </w:rPr>
        <w:t>5.2.7.7. Otherwise mark as N/A.]</w:t>
      </w:r>
    </w:p>
    <w:p w14:paraId="465A617C" w14:textId="506DD4B2" w:rsidR="000E5D6A" w:rsidRPr="00DA7E6E" w:rsidRDefault="000E5D6A" w:rsidP="007F5A1E">
      <w:pPr>
        <w:pStyle w:val="Heading7"/>
      </w:pPr>
      <w:bookmarkStart w:id="399" w:name="_Toc76303444"/>
      <w:r w:rsidRPr="00DA7E6E">
        <w:t>Print Management Service</w:t>
      </w:r>
      <w:bookmarkEnd w:id="399"/>
    </w:p>
    <w:p w14:paraId="6A045750" w14:textId="77777777" w:rsidR="004121A0" w:rsidRPr="00DA7E6E" w:rsidRDefault="004121A0">
      <w:pPr>
        <w:pStyle w:val="TemplateInstruction"/>
        <w:rPr>
          <w:rFonts w:cs="Arial"/>
        </w:rPr>
      </w:pPr>
      <w:r w:rsidRPr="00DA7E6E">
        <w:rPr>
          <w:rFonts w:cs="Arial"/>
        </w:rPr>
        <w:t>[If your system does not support the Print Management service, you can indicate that this section is not applicable and remove all the Print management service subsections.]</w:t>
      </w:r>
    </w:p>
    <w:p w14:paraId="6A96396E" w14:textId="02724FD8" w:rsidR="001E0ADB" w:rsidRPr="00DA7E6E" w:rsidRDefault="0087266A" w:rsidP="007F5A1E">
      <w:pPr>
        <w:pStyle w:val="Heading8"/>
        <w:rPr>
          <w:rFonts w:cs="Arial"/>
        </w:rPr>
      </w:pPr>
      <w:r>
        <w:rPr>
          <w:rFonts w:cs="Arial"/>
        </w:rPr>
        <w:lastRenderedPageBreak/>
        <w:t xml:space="preserve"> </w:t>
      </w:r>
      <w:bookmarkStart w:id="400" w:name="_Toc76303445"/>
      <w:r w:rsidR="000B628E" w:rsidRPr="00DA7E6E">
        <w:rPr>
          <w:rFonts w:cs="Arial"/>
        </w:rPr>
        <w:t>SCU of the Basic Grayscale Print Management Meta SOP Class</w:t>
      </w:r>
      <w:bookmarkEnd w:id="400"/>
    </w:p>
    <w:p w14:paraId="5F61591F" w14:textId="77777777" w:rsidR="004121A0" w:rsidRPr="00DA7E6E" w:rsidRDefault="004121A0">
      <w:pPr>
        <w:pStyle w:val="TemplateInstruction"/>
        <w:rPr>
          <w:rFonts w:cs="Arial"/>
        </w:rPr>
      </w:pPr>
      <w:r w:rsidRPr="00DA7E6E">
        <w:rPr>
          <w:rFonts w:cs="Arial"/>
        </w:rPr>
        <w:t>[If your system does not support the Basic Grayscale Print Management Meta SOP Class as SCU, you can indicate that this section is not applicable and remove all the content of this section including the subsections.]</w:t>
      </w:r>
    </w:p>
    <w:p w14:paraId="34A4EE07" w14:textId="715ECA20" w:rsidR="004121A0" w:rsidRPr="00DA7E6E" w:rsidRDefault="004121A0">
      <w:pPr>
        <w:rPr>
          <w:rFonts w:cs="Arial"/>
        </w:rPr>
      </w:pPr>
      <w:r w:rsidRPr="00DA7E6E">
        <w:rPr>
          <w:rFonts w:cs="Arial"/>
        </w:rPr>
        <w:t>The Basic Grayscale Print Management Meta SOP Class is composed of the mandatory SOP Classes</w:t>
      </w:r>
      <w:r w:rsidR="00914C14">
        <w:rPr>
          <w:rFonts w:cs="Arial"/>
        </w:rPr>
        <w:t xml:space="preserve"> shown in </w:t>
      </w:r>
      <w:r w:rsidR="00914C14">
        <w:rPr>
          <w:rFonts w:cs="Arial"/>
        </w:rPr>
        <w:fldChar w:fldCharType="begin"/>
      </w:r>
      <w:r w:rsidR="00914C14">
        <w:rPr>
          <w:rFonts w:cs="Arial"/>
        </w:rPr>
        <w:instrText xml:space="preserve"> REF _Ref65163378 \h </w:instrText>
      </w:r>
      <w:r w:rsidR="00914C14">
        <w:rPr>
          <w:rFonts w:cs="Arial"/>
        </w:rPr>
      </w:r>
      <w:r w:rsidR="00914C1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19</w:t>
      </w:r>
      <w:r w:rsidR="00914C14">
        <w:rPr>
          <w:rFonts w:cs="Arial"/>
        </w:rPr>
        <w:fldChar w:fldCharType="end"/>
      </w:r>
      <w:r w:rsidR="00914C14">
        <w:rPr>
          <w:rFonts w:cs="Arial"/>
        </w:rPr>
        <w:t>.</w:t>
      </w:r>
    </w:p>
    <w:p w14:paraId="364C4E5F" w14:textId="2AC47F44" w:rsidR="004121A0" w:rsidRPr="00DA7E6E" w:rsidRDefault="004121A0">
      <w:pPr>
        <w:pStyle w:val="TableTitle"/>
        <w:rPr>
          <w:rFonts w:cs="Arial"/>
        </w:rPr>
      </w:pPr>
      <w:bookmarkStart w:id="401" w:name="_Ref6516337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19</w:t>
      </w:r>
      <w:r w:rsidR="00DF0827">
        <w:rPr>
          <w:rFonts w:cs="Arial"/>
        </w:rPr>
        <w:fldChar w:fldCharType="end"/>
      </w:r>
      <w:bookmarkEnd w:id="401"/>
      <w:r w:rsidRPr="00DA7E6E">
        <w:rPr>
          <w:rFonts w:cs="Arial"/>
        </w:rPr>
        <w:t>: Basic Grayscale Print Management SOP Classes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61DF0398" w14:textId="77777777" w:rsidTr="004121A0">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28676576" w14:textId="77777777" w:rsidR="004121A0" w:rsidRPr="00DA7E6E" w:rsidRDefault="004121A0">
            <w:pPr>
              <w:pStyle w:val="TableHeader"/>
              <w:rPr>
                <w:rFonts w:cs="Arial"/>
              </w:rPr>
            </w:pPr>
            <w:r w:rsidRPr="00DA7E6E">
              <w:rPr>
                <w:rFonts w:cs="Arial"/>
              </w:rPr>
              <w:t>SOP Class Name</w:t>
            </w:r>
          </w:p>
        </w:tc>
        <w:tc>
          <w:tcPr>
            <w:tcW w:w="4454" w:type="dxa"/>
            <w:tcBorders>
              <w:top w:val="single" w:sz="4" w:space="0" w:color="auto"/>
              <w:bottom w:val="single" w:sz="6" w:space="0" w:color="auto"/>
            </w:tcBorders>
            <w:shd w:val="clear" w:color="auto" w:fill="D9D9D9" w:themeFill="background1" w:themeFillShade="D9"/>
          </w:tcPr>
          <w:p w14:paraId="21AC1644" w14:textId="77777777" w:rsidR="004121A0" w:rsidRPr="00DA7E6E" w:rsidRDefault="004121A0">
            <w:pPr>
              <w:pStyle w:val="TableHeader"/>
              <w:rPr>
                <w:rFonts w:cs="Arial"/>
              </w:rPr>
            </w:pPr>
            <w:r w:rsidRPr="00DA7E6E">
              <w:rPr>
                <w:rFonts w:cs="Arial"/>
              </w:rPr>
              <w:t>SOP Class UID</w:t>
            </w:r>
          </w:p>
        </w:tc>
      </w:tr>
      <w:tr w:rsidR="00826348" w:rsidRPr="00DA7E6E" w14:paraId="331950EF" w14:textId="77777777" w:rsidTr="005705A3">
        <w:trPr>
          <w:cantSplit/>
        </w:trPr>
        <w:tc>
          <w:tcPr>
            <w:tcW w:w="3261" w:type="dxa"/>
            <w:tcBorders>
              <w:top w:val="single" w:sz="6" w:space="0" w:color="auto"/>
              <w:bottom w:val="single" w:sz="6" w:space="0" w:color="auto"/>
            </w:tcBorders>
            <w:vAlign w:val="center"/>
          </w:tcPr>
          <w:p w14:paraId="4399D6B4" w14:textId="77777777" w:rsidR="004121A0" w:rsidRPr="00DA7E6E" w:rsidRDefault="004121A0" w:rsidP="00635261">
            <w:pPr>
              <w:pStyle w:val="Tabletext"/>
              <w:suppressLineNumbers w:val="0"/>
              <w:spacing w:before="0" w:after="0"/>
              <w:rPr>
                <w:rFonts w:cs="Arial"/>
              </w:rPr>
            </w:pPr>
            <w:r w:rsidRPr="00DA7E6E">
              <w:rPr>
                <w:rFonts w:cs="Arial"/>
              </w:rPr>
              <w:t>Basic Film Session</w:t>
            </w:r>
          </w:p>
        </w:tc>
        <w:tc>
          <w:tcPr>
            <w:tcW w:w="4454" w:type="dxa"/>
            <w:tcBorders>
              <w:top w:val="single" w:sz="6" w:space="0" w:color="auto"/>
              <w:bottom w:val="single" w:sz="6" w:space="0" w:color="auto"/>
            </w:tcBorders>
            <w:vAlign w:val="center"/>
          </w:tcPr>
          <w:p w14:paraId="7FCE9439" w14:textId="77777777" w:rsidR="004121A0" w:rsidRPr="00DA7E6E" w:rsidRDefault="004121A0" w:rsidP="0053571A">
            <w:pPr>
              <w:pStyle w:val="Tabletext"/>
              <w:suppressLineNumbers w:val="0"/>
              <w:spacing w:before="0" w:after="0"/>
              <w:rPr>
                <w:rFonts w:cs="Arial"/>
              </w:rPr>
            </w:pPr>
            <w:r w:rsidRPr="00DA7E6E">
              <w:rPr>
                <w:rFonts w:cs="Arial"/>
              </w:rPr>
              <w:t>1.2.840.10008.5.1.1.1</w:t>
            </w:r>
          </w:p>
        </w:tc>
      </w:tr>
      <w:tr w:rsidR="00826348" w:rsidRPr="00DA7E6E" w14:paraId="46F6178F" w14:textId="77777777" w:rsidTr="005705A3">
        <w:trPr>
          <w:cantSplit/>
        </w:trPr>
        <w:tc>
          <w:tcPr>
            <w:tcW w:w="3261" w:type="dxa"/>
            <w:tcBorders>
              <w:top w:val="single" w:sz="6" w:space="0" w:color="auto"/>
              <w:bottom w:val="single" w:sz="6" w:space="0" w:color="auto"/>
            </w:tcBorders>
            <w:vAlign w:val="center"/>
          </w:tcPr>
          <w:p w14:paraId="6D42AEF9" w14:textId="77777777" w:rsidR="004121A0" w:rsidRPr="00DA7E6E" w:rsidRDefault="004121A0" w:rsidP="00635261">
            <w:pPr>
              <w:pStyle w:val="Tabletext"/>
              <w:suppressLineNumbers w:val="0"/>
              <w:spacing w:before="0" w:after="0"/>
              <w:rPr>
                <w:rFonts w:cs="Arial"/>
              </w:rPr>
            </w:pPr>
            <w:r w:rsidRPr="00DA7E6E">
              <w:rPr>
                <w:rFonts w:cs="Arial"/>
              </w:rPr>
              <w:t>Basic Film Box</w:t>
            </w:r>
          </w:p>
        </w:tc>
        <w:tc>
          <w:tcPr>
            <w:tcW w:w="4454" w:type="dxa"/>
            <w:tcBorders>
              <w:top w:val="single" w:sz="6" w:space="0" w:color="auto"/>
              <w:bottom w:val="single" w:sz="6" w:space="0" w:color="auto"/>
            </w:tcBorders>
            <w:vAlign w:val="center"/>
          </w:tcPr>
          <w:p w14:paraId="323F719B" w14:textId="77777777" w:rsidR="004121A0" w:rsidRPr="00DA7E6E" w:rsidRDefault="004121A0" w:rsidP="0053571A">
            <w:pPr>
              <w:pStyle w:val="Tabletext"/>
              <w:suppressLineNumbers w:val="0"/>
              <w:spacing w:before="0" w:after="0"/>
              <w:rPr>
                <w:rFonts w:cs="Arial"/>
              </w:rPr>
            </w:pPr>
            <w:r w:rsidRPr="00DA7E6E">
              <w:rPr>
                <w:rFonts w:cs="Arial"/>
              </w:rPr>
              <w:t>1.2.840.10008.5.1.1.2</w:t>
            </w:r>
          </w:p>
        </w:tc>
      </w:tr>
      <w:tr w:rsidR="00826348" w:rsidRPr="00DA7E6E" w14:paraId="770B7763" w14:textId="77777777" w:rsidTr="005705A3">
        <w:trPr>
          <w:cantSplit/>
        </w:trPr>
        <w:tc>
          <w:tcPr>
            <w:tcW w:w="3261" w:type="dxa"/>
            <w:tcBorders>
              <w:top w:val="single" w:sz="6" w:space="0" w:color="auto"/>
              <w:bottom w:val="single" w:sz="6" w:space="0" w:color="auto"/>
            </w:tcBorders>
            <w:vAlign w:val="center"/>
          </w:tcPr>
          <w:p w14:paraId="69F29107" w14:textId="77777777" w:rsidR="004121A0" w:rsidRPr="00DA7E6E" w:rsidRDefault="004121A0" w:rsidP="00635261">
            <w:pPr>
              <w:pStyle w:val="Tabletext"/>
              <w:suppressLineNumbers w:val="0"/>
              <w:spacing w:before="0" w:after="0"/>
              <w:rPr>
                <w:rFonts w:cs="Arial"/>
              </w:rPr>
            </w:pPr>
            <w:r w:rsidRPr="00DA7E6E">
              <w:rPr>
                <w:rFonts w:cs="Arial"/>
              </w:rPr>
              <w:t>Basic Grayscale Image Box</w:t>
            </w:r>
          </w:p>
        </w:tc>
        <w:tc>
          <w:tcPr>
            <w:tcW w:w="4454" w:type="dxa"/>
            <w:tcBorders>
              <w:top w:val="single" w:sz="6" w:space="0" w:color="auto"/>
              <w:bottom w:val="single" w:sz="6" w:space="0" w:color="auto"/>
            </w:tcBorders>
            <w:vAlign w:val="center"/>
          </w:tcPr>
          <w:p w14:paraId="19B2AFB5" w14:textId="77777777" w:rsidR="004121A0" w:rsidRPr="00DA7E6E" w:rsidRDefault="004121A0" w:rsidP="0053571A">
            <w:pPr>
              <w:pStyle w:val="Tabletext"/>
              <w:suppressLineNumbers w:val="0"/>
              <w:spacing w:before="0" w:after="0"/>
              <w:rPr>
                <w:rFonts w:cs="Arial"/>
              </w:rPr>
            </w:pPr>
            <w:r w:rsidRPr="00DA7E6E">
              <w:rPr>
                <w:rFonts w:cs="Arial"/>
              </w:rPr>
              <w:t>1.2.840.10008.5.1.1.4</w:t>
            </w:r>
          </w:p>
        </w:tc>
      </w:tr>
      <w:tr w:rsidR="004121A0" w:rsidRPr="00DA7E6E" w14:paraId="0B2BF10F" w14:textId="77777777" w:rsidTr="005705A3">
        <w:trPr>
          <w:cantSplit/>
        </w:trPr>
        <w:tc>
          <w:tcPr>
            <w:tcW w:w="3261" w:type="dxa"/>
            <w:tcBorders>
              <w:top w:val="single" w:sz="6" w:space="0" w:color="auto"/>
              <w:bottom w:val="single" w:sz="6" w:space="0" w:color="auto"/>
            </w:tcBorders>
            <w:vAlign w:val="center"/>
          </w:tcPr>
          <w:p w14:paraId="0DEFF97E" w14:textId="77777777" w:rsidR="004121A0" w:rsidRPr="00DA7E6E" w:rsidRDefault="004121A0" w:rsidP="00635261">
            <w:pPr>
              <w:pStyle w:val="Tabletext"/>
              <w:suppressLineNumbers w:val="0"/>
              <w:spacing w:before="0" w:after="0"/>
              <w:rPr>
                <w:rFonts w:cs="Arial"/>
              </w:rPr>
            </w:pPr>
            <w:r w:rsidRPr="00DA7E6E">
              <w:rPr>
                <w:rFonts w:cs="Arial"/>
              </w:rPr>
              <w:t>Printer</w:t>
            </w:r>
          </w:p>
        </w:tc>
        <w:tc>
          <w:tcPr>
            <w:tcW w:w="4454" w:type="dxa"/>
            <w:tcBorders>
              <w:top w:val="single" w:sz="6" w:space="0" w:color="auto"/>
              <w:bottom w:val="single" w:sz="6" w:space="0" w:color="auto"/>
            </w:tcBorders>
            <w:vAlign w:val="center"/>
          </w:tcPr>
          <w:p w14:paraId="4A43193C" w14:textId="77777777" w:rsidR="004121A0" w:rsidRPr="00DA7E6E" w:rsidRDefault="004121A0" w:rsidP="0053571A">
            <w:pPr>
              <w:pStyle w:val="Tabletext"/>
              <w:suppressLineNumbers w:val="0"/>
              <w:spacing w:before="0" w:after="0"/>
              <w:rPr>
                <w:rFonts w:cs="Arial"/>
              </w:rPr>
            </w:pPr>
            <w:r w:rsidRPr="00DA7E6E">
              <w:rPr>
                <w:rFonts w:cs="Arial"/>
              </w:rPr>
              <w:t>1.2.840.10008.5.1.1.16</w:t>
            </w:r>
          </w:p>
        </w:tc>
      </w:tr>
    </w:tbl>
    <w:p w14:paraId="2FCB9342" w14:textId="77777777" w:rsidR="004121A0" w:rsidRPr="00DA7E6E" w:rsidRDefault="004121A0" w:rsidP="00635261">
      <w:pPr>
        <w:pStyle w:val="BodyTextIndent2"/>
        <w:spacing w:after="0"/>
        <w:ind w:left="1134"/>
        <w:rPr>
          <w:rFonts w:ascii="Arial" w:hAnsi="Arial" w:cs="Arial"/>
          <w:lang w:val="en-US" w:eastAsia="en-US"/>
        </w:rPr>
      </w:pPr>
    </w:p>
    <w:p w14:paraId="3615B0E5" w14:textId="22200D9A" w:rsidR="00021E85" w:rsidRPr="00DA7E6E" w:rsidRDefault="000F20CB" w:rsidP="007F5A1E">
      <w:pPr>
        <w:pStyle w:val="Heading9"/>
      </w:pPr>
      <w:bookmarkStart w:id="402" w:name="_Ref65663681"/>
      <w:r>
        <w:t xml:space="preserve"> </w:t>
      </w:r>
      <w:bookmarkStart w:id="403" w:name="_Toc76303446"/>
      <w:r w:rsidR="00021E85" w:rsidRPr="00DA7E6E">
        <w:t>Basic Film Session SOP Class</w:t>
      </w:r>
      <w:bookmarkEnd w:id="402"/>
      <w:bookmarkEnd w:id="403"/>
    </w:p>
    <w:p w14:paraId="306A5465" w14:textId="29C7DAA1" w:rsidR="004121A0" w:rsidRPr="00DA7E6E" w:rsidRDefault="000F20CB">
      <w:pPr>
        <w:rPr>
          <w:rFonts w:cs="Arial"/>
        </w:rPr>
      </w:pPr>
      <w:r w:rsidRPr="00462997">
        <w:rPr>
          <w:rFonts w:cs="Arial"/>
        </w:rPr>
        <w:fldChar w:fldCharType="begin"/>
      </w:r>
      <w:r w:rsidRPr="00462997">
        <w:rPr>
          <w:rFonts w:cs="Arial"/>
        </w:rPr>
        <w:instrText xml:space="preserve"> REF _Ref72829069 \h </w:instrText>
      </w:r>
      <w:r>
        <w:rPr>
          <w:rFonts w:cs="Arial"/>
        </w:rPr>
        <w:instrText xml:space="preserve"> \* MERGEFORMAT </w:instrText>
      </w:r>
      <w:r w:rsidRPr="00462997">
        <w:rPr>
          <w:rFonts w:cs="Arial"/>
        </w:rPr>
      </w:r>
      <w:r w:rsidRPr="00462997">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20</w:t>
      </w:r>
      <w:r w:rsidRPr="00462997">
        <w:rPr>
          <w:rFonts w:cs="Arial"/>
        </w:rPr>
        <w:fldChar w:fldCharType="end"/>
      </w:r>
      <w:r w:rsidRPr="00462997">
        <w:rPr>
          <w:rFonts w:cs="Arial"/>
        </w:rPr>
        <w:t xml:space="preserve"> list the supported </w:t>
      </w:r>
      <w:r w:rsidR="004121A0" w:rsidRPr="000F20CB">
        <w:rPr>
          <w:rFonts w:cs="Arial"/>
        </w:rPr>
        <w:t>DIMSE services</w:t>
      </w:r>
      <w:r>
        <w:rPr>
          <w:rFonts w:cs="Arial"/>
        </w:rPr>
        <w:t xml:space="preserve"> for the Basic Film Session SOP Class</w:t>
      </w:r>
      <w:r w:rsidR="004121A0" w:rsidRPr="000F20CB">
        <w:rPr>
          <w:rFonts w:cs="Arial"/>
        </w:rPr>
        <w:t>:</w:t>
      </w:r>
    </w:p>
    <w:p w14:paraId="7A34719E" w14:textId="3EC63C4F" w:rsidR="004121A0" w:rsidRPr="00DA7E6E" w:rsidRDefault="004121A0">
      <w:pPr>
        <w:pStyle w:val="TemplateInstruction"/>
        <w:rPr>
          <w:rFonts w:cs="Arial"/>
        </w:rPr>
      </w:pPr>
      <w:r w:rsidRPr="00DA7E6E">
        <w:rPr>
          <w:rFonts w:cs="Arial"/>
        </w:rPr>
        <w:t>[</w:t>
      </w:r>
      <w:r w:rsidR="00583C0F">
        <w:rPr>
          <w:rFonts w:cs="Arial"/>
        </w:rPr>
        <w:t xml:space="preserve">List </w:t>
      </w:r>
      <w:r w:rsidRPr="00DA7E6E">
        <w:rPr>
          <w:rFonts w:cs="Arial"/>
        </w:rPr>
        <w:t>the supported DIMSE service element</w:t>
      </w:r>
      <w:r w:rsidR="007348E7">
        <w:rPr>
          <w:rFonts w:cs="Arial"/>
        </w:rPr>
        <w:t>s</w:t>
      </w:r>
      <w:r w:rsidRPr="00DA7E6E">
        <w:rPr>
          <w:rFonts w:cs="Arial"/>
        </w:rPr>
        <w:t>. Remove the non-supported ones]</w:t>
      </w:r>
    </w:p>
    <w:p w14:paraId="48F7ACD0" w14:textId="74F2D573" w:rsidR="004121A0" w:rsidRPr="00DA7E6E" w:rsidRDefault="004121A0">
      <w:pPr>
        <w:pStyle w:val="TableTitle"/>
        <w:rPr>
          <w:rFonts w:cs="Arial"/>
        </w:rPr>
      </w:pPr>
      <w:bookmarkStart w:id="404" w:name="_Ref7282906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20</w:t>
      </w:r>
      <w:r w:rsidR="00DF0827">
        <w:rPr>
          <w:rFonts w:cs="Arial"/>
        </w:rPr>
        <w:fldChar w:fldCharType="end"/>
      </w:r>
      <w:bookmarkEnd w:id="404"/>
      <w:r w:rsidRPr="00DA7E6E">
        <w:rPr>
          <w:rFonts w:cs="Arial"/>
        </w:rPr>
        <w:t>: Services for the Basic Film Session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6126F530" w14:textId="77777777" w:rsidTr="004121A0">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60AD8F7D" w14:textId="77777777" w:rsidR="004121A0" w:rsidRPr="00DA7E6E" w:rsidRDefault="004121A0">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7D6685C6" w14:textId="77777777" w:rsidR="004121A0" w:rsidRPr="00DA7E6E" w:rsidRDefault="004121A0">
            <w:pPr>
              <w:pStyle w:val="TableHeader"/>
              <w:rPr>
                <w:rFonts w:cs="Arial"/>
              </w:rPr>
            </w:pPr>
            <w:r w:rsidRPr="00DA7E6E">
              <w:rPr>
                <w:rFonts w:cs="Arial"/>
              </w:rPr>
              <w:t>Purpose</w:t>
            </w:r>
          </w:p>
        </w:tc>
      </w:tr>
      <w:tr w:rsidR="00826348" w:rsidRPr="00DA7E6E" w14:paraId="7D65F1A8" w14:textId="77777777" w:rsidTr="005705A3">
        <w:trPr>
          <w:cantSplit/>
        </w:trPr>
        <w:tc>
          <w:tcPr>
            <w:tcW w:w="3261" w:type="dxa"/>
            <w:tcBorders>
              <w:top w:val="single" w:sz="6" w:space="0" w:color="auto"/>
              <w:bottom w:val="single" w:sz="6" w:space="0" w:color="auto"/>
            </w:tcBorders>
            <w:vAlign w:val="center"/>
          </w:tcPr>
          <w:p w14:paraId="2E9920CF" w14:textId="77777777" w:rsidR="004121A0" w:rsidRPr="00DA7E6E" w:rsidRDefault="004121A0" w:rsidP="00635261">
            <w:pPr>
              <w:pStyle w:val="Tabletext"/>
              <w:spacing w:before="0" w:after="0"/>
              <w:rPr>
                <w:rFonts w:cs="Arial"/>
              </w:rPr>
            </w:pPr>
            <w:r w:rsidRPr="00DA7E6E">
              <w:rPr>
                <w:rFonts w:cs="Arial"/>
              </w:rPr>
              <w:t>N-CREATE</w:t>
            </w:r>
          </w:p>
        </w:tc>
        <w:tc>
          <w:tcPr>
            <w:tcW w:w="4454" w:type="dxa"/>
            <w:tcBorders>
              <w:top w:val="single" w:sz="6" w:space="0" w:color="auto"/>
              <w:bottom w:val="single" w:sz="6" w:space="0" w:color="auto"/>
            </w:tcBorders>
            <w:vAlign w:val="center"/>
          </w:tcPr>
          <w:p w14:paraId="438C6E08" w14:textId="77777777" w:rsidR="004121A0" w:rsidRPr="00DA7E6E" w:rsidRDefault="004121A0" w:rsidP="0053571A">
            <w:pPr>
              <w:pStyle w:val="Tabletext"/>
              <w:spacing w:before="0" w:after="0"/>
              <w:rPr>
                <w:rFonts w:cs="Arial"/>
              </w:rPr>
            </w:pPr>
            <w:r w:rsidRPr="00DA7E6E">
              <w:rPr>
                <w:rFonts w:cs="Arial"/>
              </w:rPr>
              <w:t>Create the film session</w:t>
            </w:r>
          </w:p>
        </w:tc>
      </w:tr>
      <w:tr w:rsidR="00826348" w:rsidRPr="00DA7E6E" w14:paraId="42CBD2D7" w14:textId="77777777" w:rsidTr="005705A3">
        <w:trPr>
          <w:cantSplit/>
        </w:trPr>
        <w:tc>
          <w:tcPr>
            <w:tcW w:w="3261" w:type="dxa"/>
            <w:tcBorders>
              <w:top w:val="single" w:sz="6" w:space="0" w:color="auto"/>
              <w:bottom w:val="single" w:sz="6" w:space="0" w:color="auto"/>
            </w:tcBorders>
            <w:vAlign w:val="center"/>
          </w:tcPr>
          <w:p w14:paraId="4AF4C88B" w14:textId="77777777" w:rsidR="004121A0" w:rsidRPr="00DA7E6E" w:rsidRDefault="004121A0" w:rsidP="00635261">
            <w:pPr>
              <w:pStyle w:val="Tabletext"/>
              <w:spacing w:before="0" w:after="0"/>
              <w:rPr>
                <w:rFonts w:cs="Arial"/>
                <w:i/>
                <w:iCs/>
              </w:rPr>
            </w:pPr>
            <w:r w:rsidRPr="00DA7E6E">
              <w:rPr>
                <w:rFonts w:cs="Arial"/>
                <w:i/>
                <w:iCs/>
              </w:rPr>
              <w:t>N-SET</w:t>
            </w:r>
          </w:p>
        </w:tc>
        <w:tc>
          <w:tcPr>
            <w:tcW w:w="4454" w:type="dxa"/>
            <w:tcBorders>
              <w:top w:val="single" w:sz="6" w:space="0" w:color="auto"/>
              <w:bottom w:val="single" w:sz="6" w:space="0" w:color="auto"/>
            </w:tcBorders>
            <w:vAlign w:val="center"/>
          </w:tcPr>
          <w:p w14:paraId="2BBE68EB" w14:textId="77777777" w:rsidR="004121A0" w:rsidRPr="00DA7E6E" w:rsidRDefault="004121A0" w:rsidP="0053571A">
            <w:pPr>
              <w:pStyle w:val="Tabletext"/>
              <w:spacing w:before="0" w:after="0"/>
              <w:rPr>
                <w:rFonts w:cs="Arial"/>
                <w:i/>
                <w:iCs/>
              </w:rPr>
            </w:pPr>
            <w:r w:rsidRPr="00DA7E6E">
              <w:rPr>
                <w:rFonts w:cs="Arial"/>
                <w:i/>
                <w:iCs/>
              </w:rPr>
              <w:t>Update the film session</w:t>
            </w:r>
          </w:p>
        </w:tc>
      </w:tr>
      <w:tr w:rsidR="00826348" w:rsidRPr="00DA7E6E" w14:paraId="5D06086B" w14:textId="77777777" w:rsidTr="005705A3">
        <w:trPr>
          <w:cantSplit/>
        </w:trPr>
        <w:tc>
          <w:tcPr>
            <w:tcW w:w="3261" w:type="dxa"/>
            <w:tcBorders>
              <w:top w:val="single" w:sz="6" w:space="0" w:color="auto"/>
              <w:bottom w:val="single" w:sz="6" w:space="0" w:color="auto"/>
            </w:tcBorders>
            <w:vAlign w:val="center"/>
          </w:tcPr>
          <w:p w14:paraId="20646949" w14:textId="77777777" w:rsidR="004121A0" w:rsidRPr="00DA7E6E" w:rsidRDefault="004121A0" w:rsidP="00635261">
            <w:pPr>
              <w:pStyle w:val="Tabletext"/>
              <w:spacing w:before="0" w:after="0"/>
              <w:rPr>
                <w:rFonts w:cs="Arial"/>
                <w:i/>
                <w:iCs/>
              </w:rPr>
            </w:pPr>
            <w:r w:rsidRPr="00DA7E6E">
              <w:rPr>
                <w:rFonts w:cs="Arial"/>
                <w:i/>
                <w:iCs/>
              </w:rPr>
              <w:t>N-DELETE</w:t>
            </w:r>
          </w:p>
        </w:tc>
        <w:tc>
          <w:tcPr>
            <w:tcW w:w="4454" w:type="dxa"/>
            <w:tcBorders>
              <w:top w:val="single" w:sz="6" w:space="0" w:color="auto"/>
              <w:bottom w:val="single" w:sz="6" w:space="0" w:color="auto"/>
            </w:tcBorders>
            <w:vAlign w:val="center"/>
          </w:tcPr>
          <w:p w14:paraId="4727CD91" w14:textId="77777777" w:rsidR="004121A0" w:rsidRPr="00DA7E6E" w:rsidRDefault="004121A0" w:rsidP="0053571A">
            <w:pPr>
              <w:pStyle w:val="Tabletext"/>
              <w:spacing w:before="0" w:after="0"/>
              <w:rPr>
                <w:rFonts w:cs="Arial"/>
                <w:i/>
                <w:iCs/>
              </w:rPr>
            </w:pPr>
            <w:r w:rsidRPr="00DA7E6E">
              <w:rPr>
                <w:rFonts w:cs="Arial"/>
                <w:i/>
                <w:iCs/>
              </w:rPr>
              <w:t>Delete the film session</w:t>
            </w:r>
          </w:p>
        </w:tc>
      </w:tr>
      <w:tr w:rsidR="004121A0" w:rsidRPr="00DA7E6E" w14:paraId="55615164" w14:textId="77777777" w:rsidTr="005705A3">
        <w:trPr>
          <w:cantSplit/>
        </w:trPr>
        <w:tc>
          <w:tcPr>
            <w:tcW w:w="3261" w:type="dxa"/>
            <w:tcBorders>
              <w:top w:val="single" w:sz="6" w:space="0" w:color="auto"/>
              <w:bottom w:val="single" w:sz="6" w:space="0" w:color="auto"/>
            </w:tcBorders>
            <w:vAlign w:val="center"/>
          </w:tcPr>
          <w:p w14:paraId="4B7DDB6B" w14:textId="77777777" w:rsidR="004121A0" w:rsidRPr="00DA7E6E" w:rsidRDefault="004121A0" w:rsidP="00635261">
            <w:pPr>
              <w:pStyle w:val="Tabletext"/>
              <w:spacing w:before="0" w:after="0"/>
              <w:rPr>
                <w:rFonts w:cs="Arial"/>
                <w:i/>
                <w:iCs/>
              </w:rPr>
            </w:pPr>
            <w:r w:rsidRPr="00DA7E6E">
              <w:rPr>
                <w:rFonts w:cs="Arial"/>
                <w:i/>
                <w:iCs/>
              </w:rPr>
              <w:t>N-ACTION</w:t>
            </w:r>
          </w:p>
        </w:tc>
        <w:tc>
          <w:tcPr>
            <w:tcW w:w="4454" w:type="dxa"/>
            <w:tcBorders>
              <w:top w:val="single" w:sz="6" w:space="0" w:color="auto"/>
              <w:bottom w:val="single" w:sz="6" w:space="0" w:color="auto"/>
            </w:tcBorders>
            <w:vAlign w:val="center"/>
          </w:tcPr>
          <w:p w14:paraId="36577CF3" w14:textId="77777777" w:rsidR="004121A0" w:rsidRPr="00DA7E6E" w:rsidRDefault="004121A0" w:rsidP="0053571A">
            <w:pPr>
              <w:pStyle w:val="Tabletext"/>
              <w:spacing w:before="0" w:after="0"/>
              <w:rPr>
                <w:rFonts w:cs="Arial"/>
                <w:i/>
                <w:iCs/>
              </w:rPr>
            </w:pPr>
            <w:r w:rsidRPr="00DA7E6E">
              <w:rPr>
                <w:rFonts w:cs="Arial"/>
                <w:i/>
                <w:iCs/>
              </w:rPr>
              <w:t>Print all film boxes in the film session</w:t>
            </w:r>
          </w:p>
        </w:tc>
      </w:tr>
    </w:tbl>
    <w:p w14:paraId="117C3E60" w14:textId="77777777" w:rsidR="004121A0" w:rsidRPr="00DA7E6E" w:rsidRDefault="004121A0" w:rsidP="00635261">
      <w:pPr>
        <w:pStyle w:val="BodyTextIndent2"/>
        <w:spacing w:after="0"/>
        <w:rPr>
          <w:rFonts w:ascii="Arial" w:hAnsi="Arial" w:cs="Arial"/>
          <w:lang w:val="en-US" w:eastAsia="en-US"/>
        </w:rPr>
      </w:pPr>
    </w:p>
    <w:p w14:paraId="6671A291" w14:textId="693753B8" w:rsidR="004121A0" w:rsidRPr="00DA7E6E" w:rsidRDefault="000F20CB" w:rsidP="0053571A">
      <w:pPr>
        <w:rPr>
          <w:rFonts w:cs="Arial"/>
        </w:rPr>
      </w:pPr>
      <w:r w:rsidRPr="00D97753">
        <w:rPr>
          <w:rFonts w:cs="Arial"/>
        </w:rPr>
        <w:fldChar w:fldCharType="begin"/>
      </w:r>
      <w:r w:rsidRPr="00D97753">
        <w:rPr>
          <w:rFonts w:cs="Arial"/>
        </w:rPr>
        <w:instrText xml:space="preserve"> REF _Ref72829146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21</w:t>
      </w:r>
      <w:r w:rsidRPr="00D97753">
        <w:rPr>
          <w:rFonts w:cs="Arial"/>
        </w:rPr>
        <w:fldChar w:fldCharType="end"/>
      </w:r>
      <w:r w:rsidRPr="00D97753">
        <w:rPr>
          <w:rFonts w:cs="Arial"/>
        </w:rPr>
        <w:t xml:space="preserve"> lists the s</w:t>
      </w:r>
      <w:r w:rsidR="004121A0" w:rsidRPr="000F20CB">
        <w:rPr>
          <w:rFonts w:cs="Arial"/>
        </w:rPr>
        <w:t xml:space="preserve">upported N-CREATE </w:t>
      </w:r>
      <w:r w:rsidR="004121A0" w:rsidRPr="000F20CB">
        <w:rPr>
          <w:rFonts w:cs="Arial"/>
          <w:i/>
          <w:iCs/>
        </w:rPr>
        <w:t>and N-SET</w:t>
      </w:r>
      <w:r w:rsidR="004121A0" w:rsidRPr="000F20CB">
        <w:rPr>
          <w:rFonts w:cs="Arial"/>
        </w:rPr>
        <w:t xml:space="preserve"> attributes for Basic Film Session:</w:t>
      </w:r>
    </w:p>
    <w:p w14:paraId="30768FA2" w14:textId="227D1990" w:rsidR="004121A0" w:rsidRPr="00DA7E6E" w:rsidRDefault="004121A0" w:rsidP="0053571A">
      <w:pPr>
        <w:pStyle w:val="TemplateInstruction"/>
        <w:rPr>
          <w:rFonts w:cs="Arial"/>
        </w:rPr>
      </w:pPr>
      <w:r w:rsidRPr="00DA7E6E">
        <w:rPr>
          <w:rFonts w:cs="Arial"/>
        </w:rPr>
        <w:t>[</w:t>
      </w:r>
      <w:r w:rsidR="0086150F">
        <w:rPr>
          <w:rFonts w:cs="Arial"/>
        </w:rPr>
        <w:t>List</w:t>
      </w:r>
      <w:r w:rsidRPr="00DA7E6E">
        <w:rPr>
          <w:rFonts w:cs="Arial"/>
        </w:rPr>
        <w:t xml:space="preserve"> the supported attributes and their possible value / range. </w:t>
      </w:r>
      <w:r w:rsidR="007348E7">
        <w:rPr>
          <w:rFonts w:cs="Arial"/>
        </w:rPr>
        <w:t>List</w:t>
      </w:r>
      <w:r w:rsidR="007348E7" w:rsidRPr="00DA7E6E">
        <w:rPr>
          <w:rFonts w:cs="Arial"/>
        </w:rPr>
        <w:t xml:space="preserve"> </w:t>
      </w:r>
      <w:r w:rsidRPr="00DA7E6E">
        <w:rPr>
          <w:rFonts w:cs="Arial"/>
        </w:rPr>
        <w:t>the default value when relevant. All tags are optional for the SCU in the Basic film session. See example below]</w:t>
      </w:r>
    </w:p>
    <w:p w14:paraId="4F711676" w14:textId="6E4E8CC3" w:rsidR="004121A0" w:rsidRPr="00DA7E6E" w:rsidRDefault="004121A0" w:rsidP="0053571A">
      <w:pPr>
        <w:pStyle w:val="TableTitle"/>
        <w:rPr>
          <w:rFonts w:cs="Arial"/>
        </w:rPr>
      </w:pPr>
      <w:bookmarkStart w:id="405" w:name="_Ref7282914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21</w:t>
      </w:r>
      <w:r w:rsidR="00DF0827">
        <w:rPr>
          <w:rFonts w:cs="Arial"/>
        </w:rPr>
        <w:fldChar w:fldCharType="end"/>
      </w:r>
      <w:bookmarkEnd w:id="405"/>
      <w:r w:rsidRPr="00DA7E6E">
        <w:rPr>
          <w:rFonts w:cs="Arial"/>
        </w:rPr>
        <w:t xml:space="preserve">: Supported N-CREATE </w:t>
      </w:r>
      <w:r w:rsidRPr="00DA7E6E">
        <w:rPr>
          <w:rFonts w:cs="Arial"/>
          <w:i/>
          <w:iCs/>
        </w:rPr>
        <w:t xml:space="preserve">and </w:t>
      </w:r>
      <w:r w:rsidRPr="00F16D2F">
        <w:rPr>
          <w:rFonts w:cs="Arial"/>
        </w:rPr>
        <w:t>N-SE</w:t>
      </w:r>
      <w:r w:rsidRPr="003C4429">
        <w:rPr>
          <w:rFonts w:cs="Arial"/>
        </w:rPr>
        <w:t>T</w:t>
      </w:r>
      <w:r w:rsidRPr="00DA7E6E">
        <w:rPr>
          <w:rFonts w:cs="Arial"/>
        </w:rPr>
        <w:t xml:space="preserve"> Attributes for the Basic Film Session SOP Class - SCU</w:t>
      </w:r>
    </w:p>
    <w:tbl>
      <w:tblPr>
        <w:tblW w:w="8500"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243"/>
        <w:gridCol w:w="1301"/>
        <w:gridCol w:w="2971"/>
        <w:gridCol w:w="1985"/>
      </w:tblGrid>
      <w:tr w:rsidR="00826348" w:rsidRPr="00DA7E6E" w14:paraId="3D96D768" w14:textId="77777777" w:rsidTr="004121A0">
        <w:trPr>
          <w:cantSplit/>
          <w:tblHeader/>
        </w:trPr>
        <w:tc>
          <w:tcPr>
            <w:tcW w:w="2243" w:type="dxa"/>
            <w:tcBorders>
              <w:top w:val="single" w:sz="4" w:space="0" w:color="auto"/>
              <w:left w:val="single" w:sz="4" w:space="0" w:color="auto"/>
              <w:bottom w:val="single" w:sz="6" w:space="0" w:color="auto"/>
            </w:tcBorders>
            <w:shd w:val="clear" w:color="auto" w:fill="D9D9D9" w:themeFill="background1" w:themeFillShade="D9"/>
          </w:tcPr>
          <w:p w14:paraId="40779A30" w14:textId="77777777" w:rsidR="004121A0" w:rsidRPr="00DA7E6E" w:rsidRDefault="004121A0" w:rsidP="00944188">
            <w:pPr>
              <w:pStyle w:val="TableHeader"/>
              <w:rPr>
                <w:rFonts w:cs="Arial"/>
                <w:szCs w:val="18"/>
              </w:rPr>
            </w:pPr>
            <w:r w:rsidRPr="00DA7E6E">
              <w:rPr>
                <w:rFonts w:cs="Arial"/>
                <w:szCs w:val="18"/>
              </w:rPr>
              <w:t>Attribute Name</w:t>
            </w:r>
          </w:p>
        </w:tc>
        <w:tc>
          <w:tcPr>
            <w:tcW w:w="1301" w:type="dxa"/>
            <w:tcBorders>
              <w:top w:val="single" w:sz="4" w:space="0" w:color="auto"/>
              <w:bottom w:val="single" w:sz="6" w:space="0" w:color="auto"/>
            </w:tcBorders>
            <w:shd w:val="clear" w:color="auto" w:fill="D9D9D9" w:themeFill="background1" w:themeFillShade="D9"/>
          </w:tcPr>
          <w:p w14:paraId="4762FDCD" w14:textId="77777777" w:rsidR="004121A0" w:rsidRPr="00DA7E6E" w:rsidRDefault="004121A0" w:rsidP="00944188">
            <w:pPr>
              <w:pStyle w:val="TableHeader"/>
              <w:rPr>
                <w:rFonts w:cs="Arial"/>
                <w:iCs/>
                <w:szCs w:val="18"/>
              </w:rPr>
            </w:pPr>
            <w:r w:rsidRPr="00DA7E6E">
              <w:rPr>
                <w:rFonts w:cs="Arial"/>
                <w:szCs w:val="18"/>
              </w:rPr>
              <w:t>Tag</w:t>
            </w:r>
          </w:p>
        </w:tc>
        <w:tc>
          <w:tcPr>
            <w:tcW w:w="2971" w:type="dxa"/>
            <w:tcBorders>
              <w:top w:val="single" w:sz="4" w:space="0" w:color="auto"/>
              <w:bottom w:val="single" w:sz="6" w:space="0" w:color="auto"/>
            </w:tcBorders>
            <w:shd w:val="clear" w:color="auto" w:fill="D9D9D9" w:themeFill="background1" w:themeFillShade="D9"/>
          </w:tcPr>
          <w:p w14:paraId="3BAF7D8F" w14:textId="77777777" w:rsidR="004121A0" w:rsidRPr="00DA7E6E" w:rsidRDefault="004121A0" w:rsidP="00A66C06">
            <w:pPr>
              <w:pStyle w:val="TableHeader"/>
              <w:rPr>
                <w:rFonts w:cs="Arial"/>
                <w:iCs/>
                <w:szCs w:val="18"/>
              </w:rPr>
            </w:pPr>
            <w:r w:rsidRPr="00DA7E6E">
              <w:rPr>
                <w:rFonts w:cs="Arial"/>
                <w:iCs/>
                <w:szCs w:val="18"/>
              </w:rPr>
              <w:t>Values</w:t>
            </w:r>
          </w:p>
        </w:tc>
        <w:tc>
          <w:tcPr>
            <w:tcW w:w="1985" w:type="dxa"/>
            <w:tcBorders>
              <w:top w:val="single" w:sz="4" w:space="0" w:color="auto"/>
              <w:bottom w:val="single" w:sz="6" w:space="0" w:color="auto"/>
            </w:tcBorders>
            <w:shd w:val="clear" w:color="auto" w:fill="D9D9D9" w:themeFill="background1" w:themeFillShade="D9"/>
          </w:tcPr>
          <w:p w14:paraId="5670B9DB" w14:textId="77777777" w:rsidR="004121A0" w:rsidRPr="00DA7E6E" w:rsidRDefault="004121A0" w:rsidP="00CB6DCD">
            <w:pPr>
              <w:pStyle w:val="TableHeader"/>
              <w:rPr>
                <w:rFonts w:cs="Arial"/>
                <w:iCs/>
                <w:szCs w:val="18"/>
              </w:rPr>
            </w:pPr>
            <w:r w:rsidRPr="00DA7E6E">
              <w:rPr>
                <w:rFonts w:cs="Arial"/>
                <w:iCs/>
                <w:szCs w:val="18"/>
              </w:rPr>
              <w:t>Default</w:t>
            </w:r>
          </w:p>
        </w:tc>
      </w:tr>
      <w:tr w:rsidR="00826348" w:rsidRPr="00DA7E6E" w14:paraId="2A393EAA" w14:textId="77777777" w:rsidTr="005705A3">
        <w:trPr>
          <w:cantSplit/>
        </w:trPr>
        <w:tc>
          <w:tcPr>
            <w:tcW w:w="2243" w:type="dxa"/>
            <w:tcBorders>
              <w:top w:val="single" w:sz="6" w:space="0" w:color="auto"/>
              <w:bottom w:val="single" w:sz="6" w:space="0" w:color="auto"/>
            </w:tcBorders>
            <w:vAlign w:val="center"/>
          </w:tcPr>
          <w:p w14:paraId="5ED28A3E" w14:textId="77777777" w:rsidR="004121A0" w:rsidRPr="00DA7E6E" w:rsidRDefault="004121A0" w:rsidP="00635261">
            <w:pPr>
              <w:pStyle w:val="Tabletext"/>
              <w:spacing w:before="0" w:after="0"/>
              <w:rPr>
                <w:rFonts w:cs="Arial"/>
                <w:i/>
                <w:iCs/>
                <w:szCs w:val="18"/>
              </w:rPr>
            </w:pPr>
            <w:r w:rsidRPr="00DA7E6E">
              <w:rPr>
                <w:rFonts w:cs="Arial"/>
                <w:i/>
                <w:iCs/>
                <w:szCs w:val="18"/>
              </w:rPr>
              <w:t>Number of Copies</w:t>
            </w:r>
          </w:p>
        </w:tc>
        <w:tc>
          <w:tcPr>
            <w:tcW w:w="1301" w:type="dxa"/>
            <w:tcBorders>
              <w:top w:val="single" w:sz="6" w:space="0" w:color="auto"/>
              <w:bottom w:val="single" w:sz="6" w:space="0" w:color="auto"/>
            </w:tcBorders>
            <w:vAlign w:val="center"/>
          </w:tcPr>
          <w:p w14:paraId="4E0E6814" w14:textId="77777777" w:rsidR="004121A0" w:rsidRPr="00DA7E6E" w:rsidRDefault="004121A0" w:rsidP="0053571A">
            <w:pPr>
              <w:pStyle w:val="Tabletext"/>
              <w:spacing w:before="0" w:after="0"/>
              <w:rPr>
                <w:rFonts w:cs="Arial"/>
                <w:i/>
                <w:iCs/>
                <w:szCs w:val="18"/>
              </w:rPr>
            </w:pPr>
            <w:r w:rsidRPr="00DA7E6E">
              <w:rPr>
                <w:rFonts w:cs="Arial"/>
                <w:i/>
                <w:iCs/>
                <w:szCs w:val="18"/>
              </w:rPr>
              <w:t>(2000,0010)</w:t>
            </w:r>
          </w:p>
        </w:tc>
        <w:tc>
          <w:tcPr>
            <w:tcW w:w="2971" w:type="dxa"/>
            <w:tcBorders>
              <w:top w:val="single" w:sz="6" w:space="0" w:color="auto"/>
              <w:bottom w:val="single" w:sz="6" w:space="0" w:color="auto"/>
            </w:tcBorders>
            <w:vAlign w:val="center"/>
          </w:tcPr>
          <w:p w14:paraId="19BBB543" w14:textId="77777777" w:rsidR="004121A0" w:rsidRPr="00DA7E6E" w:rsidRDefault="004121A0" w:rsidP="0053571A">
            <w:pPr>
              <w:pStyle w:val="Tabletext"/>
              <w:spacing w:before="0" w:after="0"/>
              <w:rPr>
                <w:rFonts w:cs="Arial"/>
                <w:i/>
                <w:iCs/>
                <w:szCs w:val="18"/>
              </w:rPr>
            </w:pPr>
            <w:r w:rsidRPr="00DA7E6E">
              <w:rPr>
                <w:rFonts w:cs="Arial"/>
                <w:i/>
                <w:iCs/>
                <w:szCs w:val="18"/>
              </w:rPr>
              <w:t>&lt;range or fixed value&gt;</w:t>
            </w:r>
          </w:p>
        </w:tc>
        <w:tc>
          <w:tcPr>
            <w:tcW w:w="1985" w:type="dxa"/>
            <w:tcBorders>
              <w:top w:val="single" w:sz="6" w:space="0" w:color="auto"/>
              <w:bottom w:val="single" w:sz="6" w:space="0" w:color="auto"/>
            </w:tcBorders>
            <w:vAlign w:val="center"/>
          </w:tcPr>
          <w:p w14:paraId="512597B1" w14:textId="77777777" w:rsidR="004121A0" w:rsidRPr="00DA7E6E" w:rsidRDefault="004121A0" w:rsidP="00944188">
            <w:pPr>
              <w:pStyle w:val="Tabletext"/>
              <w:spacing w:before="0" w:after="0"/>
              <w:rPr>
                <w:rFonts w:cs="Arial"/>
                <w:i/>
                <w:iCs/>
                <w:szCs w:val="18"/>
              </w:rPr>
            </w:pPr>
            <w:r w:rsidRPr="00DA7E6E">
              <w:rPr>
                <w:rFonts w:cs="Arial"/>
                <w:i/>
                <w:iCs/>
                <w:szCs w:val="18"/>
              </w:rPr>
              <w:t>1</w:t>
            </w:r>
          </w:p>
        </w:tc>
      </w:tr>
      <w:tr w:rsidR="00826348" w:rsidRPr="00DA7E6E" w14:paraId="17C2E2BF" w14:textId="77777777" w:rsidTr="005705A3">
        <w:trPr>
          <w:cantSplit/>
        </w:trPr>
        <w:tc>
          <w:tcPr>
            <w:tcW w:w="2243" w:type="dxa"/>
            <w:tcBorders>
              <w:top w:val="single" w:sz="6" w:space="0" w:color="auto"/>
              <w:bottom w:val="single" w:sz="6" w:space="0" w:color="auto"/>
            </w:tcBorders>
            <w:vAlign w:val="center"/>
          </w:tcPr>
          <w:p w14:paraId="7125BFAB" w14:textId="77777777" w:rsidR="004121A0" w:rsidRPr="00DA7E6E" w:rsidRDefault="004121A0" w:rsidP="00635261">
            <w:pPr>
              <w:pStyle w:val="CStabletext"/>
              <w:keepNext/>
              <w:widowControl/>
              <w:spacing w:before="0"/>
              <w:ind w:left="-18" w:right="-108"/>
              <w:rPr>
                <w:rFonts w:cs="Arial"/>
                <w:i/>
                <w:iCs/>
                <w:sz w:val="18"/>
                <w:szCs w:val="18"/>
              </w:rPr>
            </w:pPr>
            <w:r w:rsidRPr="00DA7E6E">
              <w:rPr>
                <w:rFonts w:cs="Arial"/>
                <w:i/>
                <w:iCs/>
                <w:sz w:val="18"/>
                <w:szCs w:val="18"/>
              </w:rPr>
              <w:t>Print Priority</w:t>
            </w:r>
          </w:p>
        </w:tc>
        <w:tc>
          <w:tcPr>
            <w:tcW w:w="1301" w:type="dxa"/>
            <w:tcBorders>
              <w:top w:val="single" w:sz="6" w:space="0" w:color="auto"/>
              <w:bottom w:val="single" w:sz="6" w:space="0" w:color="auto"/>
            </w:tcBorders>
            <w:vAlign w:val="center"/>
          </w:tcPr>
          <w:p w14:paraId="50370100"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(2000,0020)</w:t>
            </w:r>
          </w:p>
        </w:tc>
        <w:tc>
          <w:tcPr>
            <w:tcW w:w="2971" w:type="dxa"/>
            <w:tcBorders>
              <w:top w:val="single" w:sz="6" w:space="0" w:color="auto"/>
              <w:bottom w:val="single" w:sz="6" w:space="0" w:color="auto"/>
            </w:tcBorders>
            <w:vAlign w:val="center"/>
          </w:tcPr>
          <w:p w14:paraId="692E3CD5"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&lt;&lt;HIGH</w:t>
            </w:r>
          </w:p>
          <w:p w14:paraId="2DE09D6F"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LOW</w:t>
            </w:r>
          </w:p>
          <w:p w14:paraId="1D046DF0"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MED&gt;&gt;</w:t>
            </w:r>
          </w:p>
        </w:tc>
        <w:tc>
          <w:tcPr>
            <w:tcW w:w="1985" w:type="dxa"/>
            <w:tcBorders>
              <w:top w:val="single" w:sz="6" w:space="0" w:color="auto"/>
              <w:bottom w:val="single" w:sz="6" w:space="0" w:color="auto"/>
            </w:tcBorders>
            <w:vAlign w:val="center"/>
          </w:tcPr>
          <w:p w14:paraId="4DFA5605" w14:textId="77777777" w:rsidR="004121A0" w:rsidRPr="00DA7E6E" w:rsidRDefault="004121A0" w:rsidP="00A66C06">
            <w:pPr>
              <w:pStyle w:val="CStabletext"/>
              <w:keepNext/>
              <w:widowControl/>
              <w:spacing w:before="0"/>
              <w:ind w:left="-18" w:right="-108"/>
              <w:rPr>
                <w:rFonts w:cs="Arial"/>
                <w:i/>
                <w:iCs/>
                <w:sz w:val="18"/>
                <w:szCs w:val="18"/>
              </w:rPr>
            </w:pPr>
            <w:r w:rsidRPr="00DA7E6E">
              <w:rPr>
                <w:rFonts w:cs="Arial"/>
                <w:i/>
                <w:iCs/>
                <w:sz w:val="18"/>
                <w:szCs w:val="18"/>
              </w:rPr>
              <w:t>LOW</w:t>
            </w:r>
          </w:p>
        </w:tc>
      </w:tr>
      <w:tr w:rsidR="00826348" w:rsidRPr="00DA7E6E" w14:paraId="5BB1ABA6" w14:textId="77777777" w:rsidTr="005705A3">
        <w:trPr>
          <w:cantSplit/>
        </w:trPr>
        <w:tc>
          <w:tcPr>
            <w:tcW w:w="2243" w:type="dxa"/>
            <w:tcBorders>
              <w:top w:val="single" w:sz="6" w:space="0" w:color="auto"/>
              <w:bottom w:val="single" w:sz="6" w:space="0" w:color="auto"/>
            </w:tcBorders>
            <w:vAlign w:val="center"/>
          </w:tcPr>
          <w:p w14:paraId="2A818691" w14:textId="77777777" w:rsidR="004121A0" w:rsidRPr="00DA7E6E" w:rsidRDefault="004121A0" w:rsidP="00635261">
            <w:pPr>
              <w:pStyle w:val="Tabletext"/>
              <w:spacing w:before="0" w:after="0"/>
              <w:rPr>
                <w:rFonts w:cs="Arial"/>
                <w:i/>
                <w:iCs/>
                <w:szCs w:val="18"/>
              </w:rPr>
            </w:pPr>
            <w:r w:rsidRPr="00DA7E6E">
              <w:rPr>
                <w:rFonts w:cs="Arial"/>
                <w:i/>
                <w:iCs/>
                <w:szCs w:val="18"/>
              </w:rPr>
              <w:t>Medium Type</w:t>
            </w:r>
          </w:p>
        </w:tc>
        <w:tc>
          <w:tcPr>
            <w:tcW w:w="1301" w:type="dxa"/>
            <w:tcBorders>
              <w:top w:val="single" w:sz="6" w:space="0" w:color="auto"/>
              <w:bottom w:val="single" w:sz="6" w:space="0" w:color="auto"/>
            </w:tcBorders>
            <w:vAlign w:val="center"/>
          </w:tcPr>
          <w:p w14:paraId="46141F99"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(2000,0030)</w:t>
            </w:r>
          </w:p>
        </w:tc>
        <w:tc>
          <w:tcPr>
            <w:tcW w:w="2971" w:type="dxa"/>
            <w:tcBorders>
              <w:top w:val="single" w:sz="6" w:space="0" w:color="auto"/>
              <w:bottom w:val="single" w:sz="6" w:space="0" w:color="auto"/>
            </w:tcBorders>
            <w:vAlign w:val="center"/>
          </w:tcPr>
          <w:p w14:paraId="0D0D0FE5"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&lt;&lt;BLUE FILM</w:t>
            </w:r>
          </w:p>
          <w:p w14:paraId="49277977"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CLEAR FILM</w:t>
            </w:r>
          </w:p>
          <w:p w14:paraId="0A6BA9B1"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MAMMO BLUE FILM</w:t>
            </w:r>
          </w:p>
          <w:p w14:paraId="5F59AE83" w14:textId="77777777" w:rsidR="004121A0" w:rsidRPr="00DA7E6E" w:rsidRDefault="004121A0"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MAMMO CLEAR FILM</w:t>
            </w:r>
          </w:p>
          <w:p w14:paraId="0E88AECF" w14:textId="77777777" w:rsidR="004121A0" w:rsidRPr="00DA7E6E" w:rsidRDefault="004121A0" w:rsidP="00CB6DCD">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PAPER</w:t>
            </w:r>
          </w:p>
          <w:p w14:paraId="2CA6FF29" w14:textId="77777777" w:rsidR="004121A0" w:rsidRPr="00DA7E6E" w:rsidRDefault="004121A0" w:rsidP="009A6313">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985" w:type="dxa"/>
            <w:tcBorders>
              <w:top w:val="single" w:sz="6" w:space="0" w:color="auto"/>
              <w:bottom w:val="single" w:sz="6" w:space="0" w:color="auto"/>
            </w:tcBorders>
            <w:vAlign w:val="center"/>
          </w:tcPr>
          <w:p w14:paraId="1D979812" w14:textId="77777777" w:rsidR="004121A0" w:rsidRPr="00DA7E6E" w:rsidRDefault="004121A0" w:rsidP="00455E16">
            <w:pPr>
              <w:pStyle w:val="Tabletext"/>
              <w:spacing w:before="0" w:after="0"/>
              <w:rPr>
                <w:rFonts w:cs="Arial"/>
                <w:i/>
                <w:iCs/>
                <w:szCs w:val="18"/>
              </w:rPr>
            </w:pPr>
          </w:p>
        </w:tc>
      </w:tr>
      <w:tr w:rsidR="00826348" w:rsidRPr="00DA7E6E" w14:paraId="3381E425" w14:textId="77777777" w:rsidTr="005705A3">
        <w:trPr>
          <w:cantSplit/>
        </w:trPr>
        <w:tc>
          <w:tcPr>
            <w:tcW w:w="2243" w:type="dxa"/>
            <w:tcBorders>
              <w:top w:val="single" w:sz="6" w:space="0" w:color="auto"/>
              <w:bottom w:val="single" w:sz="6" w:space="0" w:color="auto"/>
            </w:tcBorders>
            <w:vAlign w:val="center"/>
          </w:tcPr>
          <w:p w14:paraId="4A12F996" w14:textId="77777777" w:rsidR="004121A0" w:rsidRPr="00DA7E6E" w:rsidRDefault="004121A0" w:rsidP="00635261">
            <w:pPr>
              <w:pStyle w:val="Tabletext"/>
              <w:spacing w:before="0" w:after="0"/>
              <w:rPr>
                <w:rFonts w:cs="Arial"/>
                <w:i/>
                <w:iCs/>
                <w:szCs w:val="18"/>
              </w:rPr>
            </w:pPr>
            <w:r w:rsidRPr="00DA7E6E">
              <w:rPr>
                <w:rFonts w:cs="Arial"/>
                <w:i/>
                <w:iCs/>
                <w:szCs w:val="18"/>
              </w:rPr>
              <w:t>Film Destination</w:t>
            </w:r>
          </w:p>
        </w:tc>
        <w:tc>
          <w:tcPr>
            <w:tcW w:w="1301" w:type="dxa"/>
            <w:tcBorders>
              <w:top w:val="single" w:sz="6" w:space="0" w:color="auto"/>
              <w:bottom w:val="single" w:sz="6" w:space="0" w:color="auto"/>
            </w:tcBorders>
            <w:vAlign w:val="center"/>
          </w:tcPr>
          <w:p w14:paraId="54FDDA1D" w14:textId="77777777" w:rsidR="004121A0" w:rsidRPr="00DA7E6E" w:rsidRDefault="004121A0" w:rsidP="0053571A">
            <w:pPr>
              <w:pStyle w:val="Tabletext"/>
              <w:spacing w:before="0" w:after="0"/>
              <w:rPr>
                <w:rFonts w:cs="Arial"/>
                <w:i/>
                <w:iCs/>
                <w:szCs w:val="18"/>
              </w:rPr>
            </w:pPr>
            <w:r w:rsidRPr="00DA7E6E">
              <w:rPr>
                <w:rFonts w:cs="Arial"/>
                <w:i/>
                <w:iCs/>
                <w:szCs w:val="18"/>
              </w:rPr>
              <w:t>(2000,0040)</w:t>
            </w:r>
          </w:p>
        </w:tc>
        <w:tc>
          <w:tcPr>
            <w:tcW w:w="2971" w:type="dxa"/>
            <w:tcBorders>
              <w:top w:val="single" w:sz="6" w:space="0" w:color="auto"/>
              <w:bottom w:val="single" w:sz="6" w:space="0" w:color="auto"/>
            </w:tcBorders>
            <w:vAlign w:val="center"/>
          </w:tcPr>
          <w:p w14:paraId="29A57695" w14:textId="77777777" w:rsidR="004121A0" w:rsidRPr="00DA7E6E" w:rsidRDefault="004121A0" w:rsidP="0053571A">
            <w:pPr>
              <w:pStyle w:val="Tabletext"/>
              <w:spacing w:before="0" w:after="0"/>
              <w:rPr>
                <w:rFonts w:cs="Arial"/>
                <w:i/>
                <w:iCs/>
                <w:szCs w:val="18"/>
              </w:rPr>
            </w:pPr>
            <w:r w:rsidRPr="00DA7E6E">
              <w:rPr>
                <w:rFonts w:cs="Arial"/>
                <w:i/>
                <w:iCs/>
                <w:szCs w:val="18"/>
              </w:rPr>
              <w:t>&lt;&lt;MAGAZINE</w:t>
            </w:r>
          </w:p>
          <w:p w14:paraId="4BC3091F" w14:textId="77777777" w:rsidR="004121A0" w:rsidRPr="00DA7E6E" w:rsidRDefault="004121A0" w:rsidP="00944188">
            <w:pPr>
              <w:pStyle w:val="Tabletext"/>
              <w:spacing w:before="0" w:after="0"/>
              <w:rPr>
                <w:rFonts w:cs="Arial"/>
                <w:i/>
                <w:iCs/>
                <w:szCs w:val="18"/>
              </w:rPr>
            </w:pPr>
            <w:r w:rsidRPr="00DA7E6E">
              <w:rPr>
                <w:rFonts w:cs="Arial"/>
                <w:i/>
                <w:iCs/>
                <w:szCs w:val="18"/>
              </w:rPr>
              <w:t>PROCESSOR</w:t>
            </w:r>
          </w:p>
          <w:p w14:paraId="1441BFAF" w14:textId="77777777" w:rsidR="004121A0" w:rsidRPr="00DA7E6E" w:rsidRDefault="004121A0" w:rsidP="00944188">
            <w:pPr>
              <w:pStyle w:val="Tabletext"/>
              <w:spacing w:before="0" w:after="0"/>
              <w:rPr>
                <w:rFonts w:cs="Arial"/>
                <w:i/>
                <w:iCs/>
                <w:szCs w:val="18"/>
              </w:rPr>
            </w:pPr>
            <w:r w:rsidRPr="00DA7E6E">
              <w:rPr>
                <w:rFonts w:cs="Arial"/>
                <w:i/>
                <w:iCs/>
                <w:szCs w:val="18"/>
              </w:rPr>
              <w:t>BIN_I</w:t>
            </w:r>
          </w:p>
          <w:p w14:paraId="396352C0" w14:textId="77777777" w:rsidR="004121A0" w:rsidRPr="00DA7E6E" w:rsidRDefault="004121A0" w:rsidP="00A66C06">
            <w:pPr>
              <w:pStyle w:val="Tabletext"/>
              <w:spacing w:before="0" w:after="0"/>
              <w:rPr>
                <w:rFonts w:cs="Arial"/>
                <w:i/>
                <w:iCs/>
                <w:szCs w:val="18"/>
              </w:rPr>
            </w:pPr>
            <w:r w:rsidRPr="00DA7E6E">
              <w:rPr>
                <w:rFonts w:cs="Arial"/>
                <w:i/>
                <w:iCs/>
                <w:szCs w:val="18"/>
              </w:rPr>
              <w:t>…&gt;&gt;</w:t>
            </w:r>
          </w:p>
        </w:tc>
        <w:tc>
          <w:tcPr>
            <w:tcW w:w="1985" w:type="dxa"/>
            <w:tcBorders>
              <w:top w:val="single" w:sz="6" w:space="0" w:color="auto"/>
              <w:bottom w:val="single" w:sz="6" w:space="0" w:color="auto"/>
            </w:tcBorders>
            <w:vAlign w:val="center"/>
          </w:tcPr>
          <w:p w14:paraId="326A4FBD" w14:textId="77777777" w:rsidR="004121A0" w:rsidRPr="00DA7E6E" w:rsidRDefault="004121A0" w:rsidP="00CB6DCD">
            <w:pPr>
              <w:pStyle w:val="Tabletext"/>
              <w:spacing w:before="0" w:after="0"/>
              <w:rPr>
                <w:rFonts w:cs="Arial"/>
                <w:i/>
                <w:iCs/>
                <w:szCs w:val="18"/>
              </w:rPr>
            </w:pPr>
            <w:r w:rsidRPr="00DA7E6E">
              <w:rPr>
                <w:rFonts w:cs="Arial"/>
                <w:i/>
                <w:iCs/>
                <w:szCs w:val="18"/>
              </w:rPr>
              <w:t>PROCESSOR</w:t>
            </w:r>
          </w:p>
        </w:tc>
      </w:tr>
      <w:tr w:rsidR="00826348" w:rsidRPr="00DA7E6E" w14:paraId="5E7E12B4" w14:textId="77777777" w:rsidTr="005705A3">
        <w:trPr>
          <w:cantSplit/>
        </w:trPr>
        <w:tc>
          <w:tcPr>
            <w:tcW w:w="2243" w:type="dxa"/>
            <w:tcBorders>
              <w:top w:val="single" w:sz="6" w:space="0" w:color="auto"/>
              <w:bottom w:val="single" w:sz="6" w:space="0" w:color="auto"/>
            </w:tcBorders>
            <w:vAlign w:val="center"/>
          </w:tcPr>
          <w:p w14:paraId="191A3B28" w14:textId="77777777" w:rsidR="004121A0" w:rsidRPr="00DA7E6E" w:rsidRDefault="004121A0" w:rsidP="00635261">
            <w:pPr>
              <w:pStyle w:val="Tabletext"/>
              <w:spacing w:before="0" w:after="0"/>
              <w:rPr>
                <w:rFonts w:cs="Arial"/>
                <w:i/>
                <w:iCs/>
                <w:szCs w:val="18"/>
              </w:rPr>
            </w:pPr>
            <w:r w:rsidRPr="00DA7E6E">
              <w:rPr>
                <w:rFonts w:cs="Arial"/>
                <w:i/>
                <w:iCs/>
                <w:szCs w:val="18"/>
              </w:rPr>
              <w:t>Film Session Label</w:t>
            </w:r>
          </w:p>
        </w:tc>
        <w:tc>
          <w:tcPr>
            <w:tcW w:w="1301" w:type="dxa"/>
            <w:tcBorders>
              <w:top w:val="single" w:sz="6" w:space="0" w:color="auto"/>
              <w:bottom w:val="single" w:sz="6" w:space="0" w:color="auto"/>
            </w:tcBorders>
            <w:vAlign w:val="center"/>
          </w:tcPr>
          <w:p w14:paraId="1E5C2D99" w14:textId="77777777" w:rsidR="004121A0" w:rsidRPr="00DA7E6E" w:rsidRDefault="004121A0" w:rsidP="0053571A">
            <w:pPr>
              <w:pStyle w:val="Tabletext"/>
              <w:spacing w:before="0" w:after="0"/>
              <w:rPr>
                <w:rFonts w:cs="Arial"/>
                <w:i/>
                <w:iCs/>
                <w:szCs w:val="18"/>
              </w:rPr>
            </w:pPr>
            <w:r w:rsidRPr="00DA7E6E">
              <w:rPr>
                <w:rFonts w:cs="Arial"/>
                <w:i/>
                <w:iCs/>
                <w:szCs w:val="18"/>
              </w:rPr>
              <w:t>(2000,0050)</w:t>
            </w:r>
          </w:p>
        </w:tc>
        <w:tc>
          <w:tcPr>
            <w:tcW w:w="2971" w:type="dxa"/>
            <w:tcBorders>
              <w:top w:val="single" w:sz="6" w:space="0" w:color="auto"/>
              <w:bottom w:val="single" w:sz="6" w:space="0" w:color="auto"/>
            </w:tcBorders>
            <w:vAlign w:val="center"/>
          </w:tcPr>
          <w:p w14:paraId="514E05AC" w14:textId="77777777" w:rsidR="004121A0" w:rsidRPr="00DA7E6E" w:rsidRDefault="004121A0" w:rsidP="0053571A">
            <w:pPr>
              <w:pStyle w:val="Tabletext"/>
              <w:spacing w:before="0" w:after="0"/>
              <w:rPr>
                <w:rFonts w:cs="Arial"/>
                <w:i/>
                <w:iCs/>
                <w:szCs w:val="18"/>
              </w:rPr>
            </w:pPr>
          </w:p>
        </w:tc>
        <w:tc>
          <w:tcPr>
            <w:tcW w:w="1985" w:type="dxa"/>
            <w:tcBorders>
              <w:top w:val="single" w:sz="6" w:space="0" w:color="auto"/>
              <w:bottom w:val="single" w:sz="6" w:space="0" w:color="auto"/>
            </w:tcBorders>
            <w:vAlign w:val="center"/>
          </w:tcPr>
          <w:p w14:paraId="393C6F14" w14:textId="77777777" w:rsidR="004121A0" w:rsidRPr="00DA7E6E" w:rsidRDefault="004121A0" w:rsidP="00944188">
            <w:pPr>
              <w:pStyle w:val="Tabletext"/>
              <w:spacing w:before="0" w:after="0"/>
              <w:rPr>
                <w:rFonts w:cs="Arial"/>
                <w:i/>
                <w:iCs/>
                <w:szCs w:val="18"/>
              </w:rPr>
            </w:pPr>
          </w:p>
        </w:tc>
      </w:tr>
      <w:tr w:rsidR="00826348" w:rsidRPr="00DA7E6E" w14:paraId="767E04B7" w14:textId="77777777" w:rsidTr="005705A3">
        <w:trPr>
          <w:cantSplit/>
        </w:trPr>
        <w:tc>
          <w:tcPr>
            <w:tcW w:w="2243" w:type="dxa"/>
            <w:tcBorders>
              <w:top w:val="single" w:sz="6" w:space="0" w:color="auto"/>
              <w:bottom w:val="single" w:sz="6" w:space="0" w:color="auto"/>
            </w:tcBorders>
            <w:vAlign w:val="center"/>
          </w:tcPr>
          <w:p w14:paraId="25A06553" w14:textId="77777777" w:rsidR="004121A0" w:rsidRPr="00DA7E6E" w:rsidRDefault="004121A0" w:rsidP="00635261">
            <w:pPr>
              <w:pStyle w:val="Tabletext"/>
              <w:spacing w:before="0" w:after="0"/>
              <w:rPr>
                <w:rFonts w:cs="Arial"/>
                <w:i/>
                <w:iCs/>
                <w:szCs w:val="18"/>
              </w:rPr>
            </w:pPr>
            <w:r w:rsidRPr="00DA7E6E">
              <w:rPr>
                <w:rFonts w:cs="Arial"/>
                <w:i/>
                <w:iCs/>
                <w:szCs w:val="18"/>
              </w:rPr>
              <w:t>Memory Allocation</w:t>
            </w:r>
          </w:p>
        </w:tc>
        <w:tc>
          <w:tcPr>
            <w:tcW w:w="1301" w:type="dxa"/>
            <w:tcBorders>
              <w:top w:val="single" w:sz="6" w:space="0" w:color="auto"/>
              <w:bottom w:val="single" w:sz="6" w:space="0" w:color="auto"/>
            </w:tcBorders>
            <w:vAlign w:val="center"/>
          </w:tcPr>
          <w:p w14:paraId="155BE424" w14:textId="77777777" w:rsidR="004121A0" w:rsidRPr="00DA7E6E" w:rsidRDefault="004121A0" w:rsidP="0053571A">
            <w:pPr>
              <w:pStyle w:val="Tabletext"/>
              <w:spacing w:before="0" w:after="0"/>
              <w:rPr>
                <w:rFonts w:cs="Arial"/>
                <w:i/>
                <w:iCs/>
                <w:szCs w:val="18"/>
              </w:rPr>
            </w:pPr>
            <w:r w:rsidRPr="00DA7E6E">
              <w:rPr>
                <w:rFonts w:cs="Arial"/>
                <w:i/>
                <w:iCs/>
                <w:szCs w:val="18"/>
              </w:rPr>
              <w:t>(2000,0060)</w:t>
            </w:r>
          </w:p>
        </w:tc>
        <w:tc>
          <w:tcPr>
            <w:tcW w:w="2971" w:type="dxa"/>
            <w:tcBorders>
              <w:top w:val="single" w:sz="6" w:space="0" w:color="auto"/>
              <w:bottom w:val="single" w:sz="6" w:space="0" w:color="auto"/>
            </w:tcBorders>
            <w:vAlign w:val="center"/>
          </w:tcPr>
          <w:p w14:paraId="014BFB65" w14:textId="77777777" w:rsidR="004121A0" w:rsidRPr="00DA7E6E" w:rsidRDefault="004121A0" w:rsidP="0053571A">
            <w:pPr>
              <w:pStyle w:val="Tabletext"/>
              <w:spacing w:before="0" w:after="0"/>
              <w:rPr>
                <w:rFonts w:cs="Arial"/>
                <w:i/>
                <w:iCs/>
                <w:szCs w:val="18"/>
              </w:rPr>
            </w:pPr>
          </w:p>
        </w:tc>
        <w:tc>
          <w:tcPr>
            <w:tcW w:w="1985" w:type="dxa"/>
            <w:tcBorders>
              <w:top w:val="single" w:sz="6" w:space="0" w:color="auto"/>
              <w:bottom w:val="single" w:sz="6" w:space="0" w:color="auto"/>
            </w:tcBorders>
            <w:vAlign w:val="center"/>
          </w:tcPr>
          <w:p w14:paraId="5AF7FBA6" w14:textId="77777777" w:rsidR="004121A0" w:rsidRPr="00DA7E6E" w:rsidRDefault="004121A0" w:rsidP="00944188">
            <w:pPr>
              <w:pStyle w:val="Tabletext"/>
              <w:spacing w:before="0" w:after="0"/>
              <w:rPr>
                <w:rFonts w:cs="Arial"/>
                <w:i/>
                <w:iCs/>
                <w:szCs w:val="18"/>
              </w:rPr>
            </w:pPr>
          </w:p>
        </w:tc>
      </w:tr>
      <w:tr w:rsidR="004121A0" w:rsidRPr="00DA7E6E" w14:paraId="6FB72D7C" w14:textId="77777777" w:rsidTr="005705A3">
        <w:trPr>
          <w:cantSplit/>
        </w:trPr>
        <w:tc>
          <w:tcPr>
            <w:tcW w:w="2243" w:type="dxa"/>
            <w:tcBorders>
              <w:top w:val="single" w:sz="6" w:space="0" w:color="auto"/>
              <w:bottom w:val="single" w:sz="6" w:space="0" w:color="auto"/>
            </w:tcBorders>
            <w:vAlign w:val="center"/>
          </w:tcPr>
          <w:p w14:paraId="5B87DDFC" w14:textId="77777777" w:rsidR="004121A0" w:rsidRPr="00DA7E6E" w:rsidRDefault="004121A0" w:rsidP="00635261">
            <w:pPr>
              <w:pStyle w:val="Tabletext"/>
              <w:spacing w:before="0" w:after="0"/>
              <w:rPr>
                <w:rFonts w:cs="Arial"/>
                <w:i/>
                <w:iCs/>
                <w:szCs w:val="18"/>
              </w:rPr>
            </w:pPr>
            <w:r w:rsidRPr="00DA7E6E">
              <w:rPr>
                <w:rFonts w:cs="Arial"/>
                <w:i/>
                <w:iCs/>
                <w:szCs w:val="18"/>
              </w:rPr>
              <w:t>Owner ID</w:t>
            </w:r>
          </w:p>
        </w:tc>
        <w:tc>
          <w:tcPr>
            <w:tcW w:w="1301" w:type="dxa"/>
            <w:tcBorders>
              <w:top w:val="single" w:sz="6" w:space="0" w:color="auto"/>
              <w:bottom w:val="single" w:sz="6" w:space="0" w:color="auto"/>
            </w:tcBorders>
            <w:vAlign w:val="center"/>
          </w:tcPr>
          <w:p w14:paraId="065BEFFB" w14:textId="77777777" w:rsidR="004121A0" w:rsidRPr="00DA7E6E" w:rsidRDefault="004121A0" w:rsidP="0053571A">
            <w:pPr>
              <w:pStyle w:val="Tabletext"/>
              <w:spacing w:before="0" w:after="0"/>
              <w:rPr>
                <w:rFonts w:cs="Arial"/>
                <w:i/>
                <w:iCs/>
                <w:szCs w:val="18"/>
              </w:rPr>
            </w:pPr>
            <w:r w:rsidRPr="00DA7E6E">
              <w:rPr>
                <w:rFonts w:cs="Arial"/>
                <w:i/>
                <w:iCs/>
                <w:szCs w:val="18"/>
              </w:rPr>
              <w:t>(2100,0160)</w:t>
            </w:r>
          </w:p>
        </w:tc>
        <w:tc>
          <w:tcPr>
            <w:tcW w:w="2971" w:type="dxa"/>
            <w:tcBorders>
              <w:top w:val="single" w:sz="6" w:space="0" w:color="auto"/>
              <w:bottom w:val="single" w:sz="6" w:space="0" w:color="auto"/>
            </w:tcBorders>
            <w:vAlign w:val="center"/>
          </w:tcPr>
          <w:p w14:paraId="10122516" w14:textId="77777777" w:rsidR="004121A0" w:rsidRPr="00DA7E6E" w:rsidRDefault="004121A0" w:rsidP="0053571A">
            <w:pPr>
              <w:pStyle w:val="Tabletext"/>
              <w:spacing w:before="0" w:after="0"/>
              <w:rPr>
                <w:rFonts w:cs="Arial"/>
                <w:i/>
                <w:iCs/>
                <w:szCs w:val="18"/>
              </w:rPr>
            </w:pPr>
          </w:p>
        </w:tc>
        <w:tc>
          <w:tcPr>
            <w:tcW w:w="1985" w:type="dxa"/>
            <w:tcBorders>
              <w:top w:val="single" w:sz="6" w:space="0" w:color="auto"/>
              <w:bottom w:val="single" w:sz="6" w:space="0" w:color="auto"/>
            </w:tcBorders>
            <w:vAlign w:val="center"/>
          </w:tcPr>
          <w:p w14:paraId="2325799C" w14:textId="77777777" w:rsidR="004121A0" w:rsidRPr="00DA7E6E" w:rsidRDefault="004121A0" w:rsidP="00944188">
            <w:pPr>
              <w:pStyle w:val="Tabletext"/>
              <w:spacing w:before="0" w:after="0"/>
              <w:rPr>
                <w:rFonts w:cs="Arial"/>
                <w:i/>
                <w:iCs/>
                <w:szCs w:val="18"/>
              </w:rPr>
            </w:pPr>
          </w:p>
        </w:tc>
      </w:tr>
    </w:tbl>
    <w:p w14:paraId="62665F4C" w14:textId="77777777" w:rsidR="004121A0" w:rsidRPr="00DA7E6E" w:rsidRDefault="004121A0" w:rsidP="00635261">
      <w:pPr>
        <w:rPr>
          <w:rFonts w:cs="Arial"/>
        </w:rPr>
      </w:pPr>
    </w:p>
    <w:p w14:paraId="781A0A44" w14:textId="199D11EA" w:rsidR="00021E85" w:rsidRPr="00DA7E6E" w:rsidRDefault="003C4429" w:rsidP="007F5A1E">
      <w:pPr>
        <w:pStyle w:val="Heading9"/>
      </w:pPr>
      <w:bookmarkStart w:id="406" w:name="_Ref65663695"/>
      <w:r>
        <w:t xml:space="preserve"> </w:t>
      </w:r>
      <w:bookmarkStart w:id="407" w:name="_Toc76303447"/>
      <w:r w:rsidR="00021E85" w:rsidRPr="00DA7E6E">
        <w:t>Basic Film Box SOP Class</w:t>
      </w:r>
      <w:bookmarkEnd w:id="406"/>
      <w:bookmarkEnd w:id="407"/>
    </w:p>
    <w:p w14:paraId="17B75553" w14:textId="27D88BB1" w:rsidR="004121A0" w:rsidRPr="00DA7E6E" w:rsidRDefault="000F20CB">
      <w:pPr>
        <w:rPr>
          <w:rFonts w:cs="Arial"/>
        </w:rPr>
      </w:pPr>
      <w:r w:rsidRPr="00D97753">
        <w:rPr>
          <w:rFonts w:cs="Arial"/>
        </w:rPr>
        <w:fldChar w:fldCharType="begin"/>
      </w:r>
      <w:r w:rsidRPr="00D97753">
        <w:rPr>
          <w:rFonts w:cs="Arial"/>
        </w:rPr>
        <w:instrText xml:space="preserve"> REF _Ref72829232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22</w:t>
      </w:r>
      <w:r w:rsidRPr="00D97753">
        <w:rPr>
          <w:rFonts w:cs="Arial"/>
        </w:rPr>
        <w:fldChar w:fldCharType="end"/>
      </w:r>
      <w:r w:rsidRPr="00D97753">
        <w:rPr>
          <w:rFonts w:cs="Arial"/>
        </w:rPr>
        <w:t xml:space="preserve"> list the supported </w:t>
      </w:r>
      <w:r w:rsidR="004121A0" w:rsidRPr="000F20CB">
        <w:rPr>
          <w:rFonts w:cs="Arial"/>
        </w:rPr>
        <w:t xml:space="preserve">DIMSE services </w:t>
      </w:r>
      <w:r w:rsidRPr="00D97753">
        <w:rPr>
          <w:rFonts w:cs="Arial"/>
        </w:rPr>
        <w:t>for the Basic Film Box SOP Class</w:t>
      </w:r>
      <w:r w:rsidR="004121A0" w:rsidRPr="00C27847">
        <w:rPr>
          <w:rFonts w:cs="Arial"/>
        </w:rPr>
        <w:t>:</w:t>
      </w:r>
    </w:p>
    <w:p w14:paraId="6F510B25" w14:textId="2497FBA4" w:rsidR="004121A0" w:rsidRPr="00DA7E6E" w:rsidRDefault="004121A0">
      <w:pPr>
        <w:pStyle w:val="TemplateInstruction"/>
        <w:rPr>
          <w:rFonts w:cs="Arial"/>
        </w:rPr>
      </w:pPr>
      <w:r w:rsidRPr="00DA7E6E">
        <w:rPr>
          <w:rFonts w:cs="Arial"/>
        </w:rPr>
        <w:lastRenderedPageBreak/>
        <w:t>[</w:t>
      </w:r>
      <w:r w:rsidR="00C7738A">
        <w:rPr>
          <w:rFonts w:cs="Arial"/>
        </w:rPr>
        <w:t>List</w:t>
      </w:r>
      <w:r w:rsidRPr="00DA7E6E">
        <w:rPr>
          <w:rFonts w:cs="Arial"/>
        </w:rPr>
        <w:t xml:space="preserve"> the supported DIMSE service element</w:t>
      </w:r>
      <w:r w:rsidR="00FE43C5">
        <w:rPr>
          <w:rFonts w:cs="Arial"/>
        </w:rPr>
        <w:t>s</w:t>
      </w:r>
      <w:r w:rsidRPr="00DA7E6E">
        <w:rPr>
          <w:rFonts w:cs="Arial"/>
        </w:rPr>
        <w:t>. Remove the non-supported ones]</w:t>
      </w:r>
    </w:p>
    <w:p w14:paraId="13257AE9" w14:textId="268F0DF7" w:rsidR="004121A0" w:rsidRPr="00DA7E6E" w:rsidRDefault="004121A0">
      <w:pPr>
        <w:pStyle w:val="TableTitle"/>
        <w:rPr>
          <w:rFonts w:cs="Arial"/>
        </w:rPr>
      </w:pPr>
      <w:bookmarkStart w:id="408" w:name="_Ref7282923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22</w:t>
      </w:r>
      <w:r w:rsidR="00DF0827">
        <w:rPr>
          <w:rFonts w:cs="Arial"/>
        </w:rPr>
        <w:fldChar w:fldCharType="end"/>
      </w:r>
      <w:bookmarkEnd w:id="408"/>
      <w:r w:rsidRPr="00DA7E6E">
        <w:rPr>
          <w:rFonts w:cs="Arial"/>
        </w:rPr>
        <w:t>: Supported Services for the Basic Film Box SOP Classess</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45E57822" w14:textId="77777777" w:rsidTr="004121A0">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FE908D9" w14:textId="77777777" w:rsidR="004121A0" w:rsidRPr="00DA7E6E" w:rsidRDefault="004121A0">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4A053C41" w14:textId="77777777" w:rsidR="004121A0" w:rsidRPr="00DA7E6E" w:rsidRDefault="004121A0">
            <w:pPr>
              <w:pStyle w:val="TableHeader"/>
              <w:rPr>
                <w:rFonts w:cs="Arial"/>
              </w:rPr>
            </w:pPr>
            <w:r w:rsidRPr="00DA7E6E">
              <w:rPr>
                <w:rFonts w:cs="Arial"/>
              </w:rPr>
              <w:t>Purpose</w:t>
            </w:r>
          </w:p>
        </w:tc>
      </w:tr>
      <w:tr w:rsidR="00826348" w:rsidRPr="00DA7E6E" w14:paraId="603D44D4" w14:textId="77777777" w:rsidTr="005705A3">
        <w:trPr>
          <w:cantSplit/>
        </w:trPr>
        <w:tc>
          <w:tcPr>
            <w:tcW w:w="3261" w:type="dxa"/>
            <w:tcBorders>
              <w:top w:val="single" w:sz="6" w:space="0" w:color="auto"/>
              <w:bottom w:val="single" w:sz="6" w:space="0" w:color="auto"/>
            </w:tcBorders>
            <w:vAlign w:val="center"/>
          </w:tcPr>
          <w:p w14:paraId="0F3E871F" w14:textId="77777777" w:rsidR="004121A0" w:rsidRPr="00DA7E6E" w:rsidRDefault="004121A0" w:rsidP="00635261">
            <w:pPr>
              <w:pStyle w:val="Tabletext"/>
              <w:spacing w:before="0" w:after="0"/>
              <w:rPr>
                <w:rFonts w:cs="Arial"/>
              </w:rPr>
            </w:pPr>
            <w:r w:rsidRPr="00DA7E6E">
              <w:rPr>
                <w:rFonts w:cs="Arial"/>
              </w:rPr>
              <w:t>N-CREATE</w:t>
            </w:r>
          </w:p>
        </w:tc>
        <w:tc>
          <w:tcPr>
            <w:tcW w:w="4454" w:type="dxa"/>
            <w:tcBorders>
              <w:top w:val="single" w:sz="6" w:space="0" w:color="auto"/>
              <w:bottom w:val="single" w:sz="6" w:space="0" w:color="auto"/>
            </w:tcBorders>
            <w:vAlign w:val="center"/>
          </w:tcPr>
          <w:p w14:paraId="6CD270C6" w14:textId="77777777" w:rsidR="004121A0" w:rsidRPr="00DA7E6E" w:rsidRDefault="004121A0" w:rsidP="0053571A">
            <w:pPr>
              <w:pStyle w:val="Tabletext"/>
              <w:spacing w:before="0" w:after="0"/>
              <w:rPr>
                <w:rFonts w:cs="Arial"/>
              </w:rPr>
            </w:pPr>
            <w:r w:rsidRPr="00DA7E6E">
              <w:rPr>
                <w:rFonts w:cs="Arial"/>
              </w:rPr>
              <w:t>Create the film Box in a previously created film session</w:t>
            </w:r>
          </w:p>
        </w:tc>
      </w:tr>
      <w:tr w:rsidR="00826348" w:rsidRPr="00DA7E6E" w14:paraId="2DAB2935" w14:textId="77777777" w:rsidTr="005705A3">
        <w:trPr>
          <w:cantSplit/>
        </w:trPr>
        <w:tc>
          <w:tcPr>
            <w:tcW w:w="3261" w:type="dxa"/>
            <w:tcBorders>
              <w:top w:val="single" w:sz="6" w:space="0" w:color="auto"/>
              <w:bottom w:val="single" w:sz="6" w:space="0" w:color="auto"/>
            </w:tcBorders>
            <w:vAlign w:val="center"/>
          </w:tcPr>
          <w:p w14:paraId="29865E3F" w14:textId="77777777" w:rsidR="004121A0" w:rsidRPr="00DA7E6E" w:rsidRDefault="004121A0" w:rsidP="00635261">
            <w:pPr>
              <w:pStyle w:val="Tabletext"/>
              <w:spacing w:before="0" w:after="0"/>
              <w:rPr>
                <w:rFonts w:cs="Arial"/>
              </w:rPr>
            </w:pPr>
            <w:r w:rsidRPr="00DA7E6E">
              <w:rPr>
                <w:rFonts w:cs="Arial"/>
              </w:rPr>
              <w:t>N-ACTION</w:t>
            </w:r>
          </w:p>
        </w:tc>
        <w:tc>
          <w:tcPr>
            <w:tcW w:w="4454" w:type="dxa"/>
            <w:tcBorders>
              <w:top w:val="single" w:sz="6" w:space="0" w:color="auto"/>
              <w:bottom w:val="single" w:sz="6" w:space="0" w:color="auto"/>
            </w:tcBorders>
            <w:vAlign w:val="center"/>
          </w:tcPr>
          <w:p w14:paraId="22DA5993" w14:textId="52C38671" w:rsidR="004121A0" w:rsidRPr="00DA7E6E" w:rsidRDefault="004121A0" w:rsidP="0053571A">
            <w:pPr>
              <w:pStyle w:val="Tabletext"/>
              <w:spacing w:before="0" w:after="0"/>
              <w:rPr>
                <w:rFonts w:cs="Arial"/>
              </w:rPr>
            </w:pPr>
            <w:r w:rsidRPr="00DA7E6E">
              <w:rPr>
                <w:rFonts w:cs="Arial"/>
              </w:rPr>
              <w:t>Print the Film Box</w:t>
            </w:r>
          </w:p>
        </w:tc>
      </w:tr>
      <w:tr w:rsidR="00826348" w:rsidRPr="00DA7E6E" w14:paraId="5C213787" w14:textId="77777777" w:rsidTr="005705A3">
        <w:trPr>
          <w:cantSplit/>
        </w:trPr>
        <w:tc>
          <w:tcPr>
            <w:tcW w:w="3261" w:type="dxa"/>
            <w:tcBorders>
              <w:top w:val="single" w:sz="6" w:space="0" w:color="auto"/>
              <w:bottom w:val="single" w:sz="6" w:space="0" w:color="auto"/>
            </w:tcBorders>
            <w:vAlign w:val="center"/>
          </w:tcPr>
          <w:p w14:paraId="1A5890B3" w14:textId="77777777" w:rsidR="004121A0" w:rsidRPr="00DA7E6E" w:rsidRDefault="004121A0" w:rsidP="00635261">
            <w:pPr>
              <w:pStyle w:val="Tabletext"/>
              <w:spacing w:before="0" w:after="0"/>
              <w:rPr>
                <w:rFonts w:cs="Arial"/>
                <w:i/>
                <w:iCs/>
              </w:rPr>
            </w:pPr>
            <w:r w:rsidRPr="00DA7E6E">
              <w:rPr>
                <w:rFonts w:cs="Arial"/>
                <w:i/>
                <w:iCs/>
              </w:rPr>
              <w:t>N-SET</w:t>
            </w:r>
          </w:p>
        </w:tc>
        <w:tc>
          <w:tcPr>
            <w:tcW w:w="4454" w:type="dxa"/>
            <w:tcBorders>
              <w:top w:val="single" w:sz="6" w:space="0" w:color="auto"/>
              <w:bottom w:val="single" w:sz="6" w:space="0" w:color="auto"/>
            </w:tcBorders>
            <w:vAlign w:val="center"/>
          </w:tcPr>
          <w:p w14:paraId="52B3F094" w14:textId="2E21673A" w:rsidR="004121A0" w:rsidRPr="00DA7E6E" w:rsidRDefault="004121A0" w:rsidP="0053571A">
            <w:pPr>
              <w:pStyle w:val="Tabletext"/>
              <w:spacing w:before="0" w:after="0"/>
              <w:rPr>
                <w:rFonts w:cs="Arial"/>
                <w:i/>
                <w:iCs/>
              </w:rPr>
            </w:pPr>
            <w:r w:rsidRPr="00DA7E6E">
              <w:rPr>
                <w:rFonts w:cs="Arial"/>
                <w:i/>
                <w:iCs/>
              </w:rPr>
              <w:t xml:space="preserve">Update the Film Box </w:t>
            </w:r>
          </w:p>
        </w:tc>
      </w:tr>
      <w:tr w:rsidR="004121A0" w:rsidRPr="00DA7E6E" w14:paraId="2BB9196D" w14:textId="77777777" w:rsidTr="005705A3">
        <w:trPr>
          <w:cantSplit/>
        </w:trPr>
        <w:tc>
          <w:tcPr>
            <w:tcW w:w="3261" w:type="dxa"/>
            <w:tcBorders>
              <w:top w:val="single" w:sz="6" w:space="0" w:color="auto"/>
              <w:bottom w:val="single" w:sz="6" w:space="0" w:color="auto"/>
            </w:tcBorders>
            <w:vAlign w:val="center"/>
          </w:tcPr>
          <w:p w14:paraId="015C271D" w14:textId="77777777" w:rsidR="004121A0" w:rsidRPr="00DA7E6E" w:rsidRDefault="004121A0" w:rsidP="00635261">
            <w:pPr>
              <w:pStyle w:val="Tabletext"/>
              <w:spacing w:before="0" w:after="0"/>
              <w:rPr>
                <w:rFonts w:cs="Arial"/>
                <w:i/>
                <w:iCs/>
              </w:rPr>
            </w:pPr>
            <w:r w:rsidRPr="00DA7E6E">
              <w:rPr>
                <w:rFonts w:cs="Arial"/>
                <w:i/>
                <w:iCs/>
              </w:rPr>
              <w:t>N-DELETE</w:t>
            </w:r>
          </w:p>
        </w:tc>
        <w:tc>
          <w:tcPr>
            <w:tcW w:w="4454" w:type="dxa"/>
            <w:tcBorders>
              <w:top w:val="single" w:sz="6" w:space="0" w:color="auto"/>
              <w:bottom w:val="single" w:sz="6" w:space="0" w:color="auto"/>
            </w:tcBorders>
            <w:vAlign w:val="center"/>
          </w:tcPr>
          <w:p w14:paraId="47553AAF" w14:textId="61A044C9" w:rsidR="004121A0" w:rsidRPr="00DA7E6E" w:rsidRDefault="004121A0" w:rsidP="0053571A">
            <w:pPr>
              <w:pStyle w:val="Tabletext"/>
              <w:spacing w:before="0" w:after="0"/>
              <w:rPr>
                <w:rFonts w:cs="Arial"/>
                <w:i/>
                <w:iCs/>
              </w:rPr>
            </w:pPr>
            <w:r w:rsidRPr="00DA7E6E">
              <w:rPr>
                <w:rFonts w:cs="Arial"/>
                <w:i/>
                <w:iCs/>
              </w:rPr>
              <w:t>Delete the Film Box</w:t>
            </w:r>
          </w:p>
        </w:tc>
      </w:tr>
    </w:tbl>
    <w:p w14:paraId="77114555" w14:textId="77777777" w:rsidR="004121A0" w:rsidRPr="00DA7E6E" w:rsidRDefault="004121A0" w:rsidP="00635261">
      <w:pPr>
        <w:pStyle w:val="BodyTextIndent2"/>
        <w:rPr>
          <w:rFonts w:ascii="Arial" w:hAnsi="Arial" w:cs="Arial"/>
          <w:lang w:val="en-US" w:eastAsia="en-US"/>
        </w:rPr>
      </w:pPr>
    </w:p>
    <w:p w14:paraId="6C9DCCCE" w14:textId="29D7AD11" w:rsidR="004121A0" w:rsidRPr="00DA7E6E" w:rsidRDefault="000F20CB" w:rsidP="0053571A">
      <w:pPr>
        <w:rPr>
          <w:rFonts w:cs="Arial"/>
        </w:rPr>
      </w:pPr>
      <w:r>
        <w:rPr>
          <w:rFonts w:cs="Arial"/>
        </w:rPr>
        <w:fldChar w:fldCharType="begin"/>
      </w:r>
      <w:r>
        <w:rPr>
          <w:rFonts w:cs="Arial"/>
        </w:rPr>
        <w:instrText xml:space="preserve"> REF _Ref72829294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23</w:t>
      </w:r>
      <w:r>
        <w:rPr>
          <w:rFonts w:cs="Arial"/>
        </w:rPr>
        <w:fldChar w:fldCharType="end"/>
      </w:r>
      <w:r>
        <w:rPr>
          <w:rFonts w:cs="Arial"/>
        </w:rPr>
        <w:t xml:space="preserve"> list the s</w:t>
      </w:r>
      <w:r w:rsidR="004121A0" w:rsidRPr="00DA7E6E">
        <w:rPr>
          <w:rFonts w:cs="Arial"/>
        </w:rPr>
        <w:t>upported N-CREATE and N-SET attributes for Basic Film Box:</w:t>
      </w:r>
    </w:p>
    <w:p w14:paraId="7CC6EFA5" w14:textId="28823EC4" w:rsidR="004121A0" w:rsidRPr="00DA7E6E" w:rsidRDefault="004121A0" w:rsidP="0053571A">
      <w:pPr>
        <w:pStyle w:val="TemplateInstruction"/>
        <w:rPr>
          <w:rFonts w:cs="Arial"/>
        </w:rPr>
      </w:pPr>
      <w:r w:rsidRPr="00DA7E6E">
        <w:rPr>
          <w:rFonts w:cs="Arial"/>
        </w:rPr>
        <w:t>[</w:t>
      </w:r>
      <w:r w:rsidR="00FE43C5">
        <w:rPr>
          <w:rFonts w:cs="Arial"/>
        </w:rPr>
        <w:t xml:space="preserve">List </w:t>
      </w:r>
      <w:r w:rsidR="00FE43C5" w:rsidRPr="00DA7E6E">
        <w:rPr>
          <w:rFonts w:cs="Arial"/>
        </w:rPr>
        <w:t>the</w:t>
      </w:r>
      <w:r w:rsidRPr="00DA7E6E">
        <w:rPr>
          <w:rFonts w:cs="Arial"/>
        </w:rPr>
        <w:t xml:space="preserve"> supported attributes and their possible values. </w:t>
      </w:r>
      <w:r w:rsidR="00C7738A">
        <w:rPr>
          <w:rFonts w:cs="Arial"/>
        </w:rPr>
        <w:t>Provide</w:t>
      </w:r>
      <w:r w:rsidRPr="00DA7E6E">
        <w:rPr>
          <w:rFonts w:cs="Arial"/>
        </w:rPr>
        <w:t xml:space="preserve"> the default value when relevant. See example below.]</w:t>
      </w:r>
    </w:p>
    <w:p w14:paraId="76E49409" w14:textId="2DABC9E4" w:rsidR="004121A0" w:rsidRPr="00DA7E6E" w:rsidRDefault="004121A0" w:rsidP="00944188">
      <w:pPr>
        <w:pStyle w:val="TableTitle"/>
        <w:rPr>
          <w:rFonts w:cs="Arial"/>
        </w:rPr>
      </w:pPr>
      <w:bookmarkStart w:id="409" w:name="_Ref7282929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23</w:t>
      </w:r>
      <w:r w:rsidR="00DF0827">
        <w:rPr>
          <w:rFonts w:cs="Arial"/>
        </w:rPr>
        <w:fldChar w:fldCharType="end"/>
      </w:r>
      <w:bookmarkEnd w:id="409"/>
      <w:r w:rsidRPr="00DA7E6E">
        <w:rPr>
          <w:rFonts w:cs="Arial"/>
        </w:rPr>
        <w:t>: Supported N-CREATE and N-SET Attributes for the Basic Film Box SOP Class - SCU</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4"/>
        <w:gridCol w:w="1275"/>
        <w:gridCol w:w="2405"/>
        <w:gridCol w:w="1984"/>
      </w:tblGrid>
      <w:tr w:rsidR="00826348" w:rsidRPr="00DA7E6E" w14:paraId="296CFF39" w14:textId="77777777" w:rsidTr="004121A0">
        <w:trPr>
          <w:cantSplit/>
          <w:tblHeader/>
        </w:trPr>
        <w:tc>
          <w:tcPr>
            <w:tcW w:w="2694" w:type="dxa"/>
            <w:tcBorders>
              <w:bottom w:val="single" w:sz="6" w:space="0" w:color="auto"/>
              <w:right w:val="single" w:sz="6" w:space="0" w:color="auto"/>
            </w:tcBorders>
            <w:shd w:val="clear" w:color="auto" w:fill="D9D9D9" w:themeFill="background1" w:themeFillShade="D9"/>
          </w:tcPr>
          <w:p w14:paraId="3A100A4A" w14:textId="77777777" w:rsidR="004121A0" w:rsidRPr="00DA7E6E" w:rsidRDefault="004121A0" w:rsidP="00944188">
            <w:pPr>
              <w:pStyle w:val="TableHeader"/>
              <w:rPr>
                <w:rFonts w:cs="Arial"/>
                <w:szCs w:val="18"/>
              </w:rPr>
            </w:pPr>
            <w:r w:rsidRPr="00DA7E6E">
              <w:rPr>
                <w:rFonts w:cs="Arial"/>
                <w:szCs w:val="18"/>
              </w:rPr>
              <w:t>Attribute Name</w:t>
            </w:r>
          </w:p>
        </w:tc>
        <w:tc>
          <w:tcPr>
            <w:tcW w:w="1275" w:type="dxa"/>
            <w:tcBorders>
              <w:left w:val="single" w:sz="6" w:space="0" w:color="auto"/>
              <w:bottom w:val="single" w:sz="6" w:space="0" w:color="auto"/>
              <w:right w:val="single" w:sz="6" w:space="0" w:color="auto"/>
            </w:tcBorders>
            <w:shd w:val="clear" w:color="auto" w:fill="D9D9D9" w:themeFill="background1" w:themeFillShade="D9"/>
          </w:tcPr>
          <w:p w14:paraId="14679DD0" w14:textId="77777777" w:rsidR="004121A0" w:rsidRPr="00DA7E6E" w:rsidRDefault="004121A0" w:rsidP="00A66C06">
            <w:pPr>
              <w:pStyle w:val="TableHeader"/>
              <w:rPr>
                <w:rFonts w:cs="Arial"/>
                <w:iCs/>
                <w:szCs w:val="18"/>
              </w:rPr>
            </w:pPr>
            <w:r w:rsidRPr="00DA7E6E">
              <w:rPr>
                <w:rFonts w:cs="Arial"/>
                <w:szCs w:val="18"/>
              </w:rPr>
              <w:t>Tag</w:t>
            </w:r>
          </w:p>
        </w:tc>
        <w:tc>
          <w:tcPr>
            <w:tcW w:w="2405" w:type="dxa"/>
            <w:tcBorders>
              <w:left w:val="single" w:sz="6" w:space="0" w:color="auto"/>
              <w:bottom w:val="single" w:sz="6" w:space="0" w:color="auto"/>
              <w:right w:val="single" w:sz="6" w:space="0" w:color="auto"/>
            </w:tcBorders>
            <w:shd w:val="clear" w:color="auto" w:fill="D9D9D9" w:themeFill="background1" w:themeFillShade="D9"/>
          </w:tcPr>
          <w:p w14:paraId="661E01BD" w14:textId="77777777" w:rsidR="004121A0" w:rsidRPr="00DA7E6E" w:rsidRDefault="004121A0" w:rsidP="00CB6DCD">
            <w:pPr>
              <w:pStyle w:val="TableHeader"/>
              <w:rPr>
                <w:rFonts w:cs="Arial"/>
                <w:iCs/>
                <w:szCs w:val="18"/>
              </w:rPr>
            </w:pPr>
            <w:r w:rsidRPr="00DA7E6E">
              <w:rPr>
                <w:rFonts w:cs="Arial"/>
                <w:iCs/>
                <w:szCs w:val="18"/>
              </w:rPr>
              <w:t>Values</w:t>
            </w:r>
          </w:p>
        </w:tc>
        <w:tc>
          <w:tcPr>
            <w:tcW w:w="1984" w:type="dxa"/>
            <w:tcBorders>
              <w:left w:val="single" w:sz="6" w:space="0" w:color="auto"/>
              <w:bottom w:val="single" w:sz="6" w:space="0" w:color="auto"/>
              <w:right w:val="single" w:sz="6" w:space="0" w:color="auto"/>
            </w:tcBorders>
            <w:shd w:val="clear" w:color="auto" w:fill="D9D9D9" w:themeFill="background1" w:themeFillShade="D9"/>
          </w:tcPr>
          <w:p w14:paraId="28358CF3" w14:textId="77777777" w:rsidR="004121A0" w:rsidRPr="00DA7E6E" w:rsidRDefault="004121A0" w:rsidP="009A6313">
            <w:pPr>
              <w:pStyle w:val="TableHeader"/>
              <w:rPr>
                <w:rFonts w:cs="Arial"/>
                <w:iCs/>
                <w:szCs w:val="18"/>
              </w:rPr>
            </w:pPr>
            <w:r w:rsidRPr="00DA7E6E">
              <w:rPr>
                <w:rFonts w:cs="Arial"/>
                <w:iCs/>
                <w:szCs w:val="18"/>
              </w:rPr>
              <w:t>Default</w:t>
            </w:r>
          </w:p>
        </w:tc>
      </w:tr>
      <w:tr w:rsidR="00826348" w:rsidRPr="00DA7E6E" w14:paraId="3AA44F72" w14:textId="77777777" w:rsidTr="005705A3">
        <w:trPr>
          <w:cantSplit/>
        </w:trPr>
        <w:tc>
          <w:tcPr>
            <w:tcW w:w="2694" w:type="dxa"/>
            <w:vAlign w:val="center"/>
          </w:tcPr>
          <w:p w14:paraId="55880958" w14:textId="77777777" w:rsidR="004121A0" w:rsidRPr="00DA7E6E" w:rsidRDefault="004121A0" w:rsidP="00635261">
            <w:pPr>
              <w:pStyle w:val="CStabletext"/>
              <w:widowControl/>
              <w:ind w:left="-18" w:right="-18"/>
              <w:rPr>
                <w:rFonts w:cs="Arial"/>
                <w:sz w:val="18"/>
                <w:szCs w:val="18"/>
              </w:rPr>
            </w:pPr>
            <w:r w:rsidRPr="00DA7E6E">
              <w:rPr>
                <w:rFonts w:cs="Arial"/>
                <w:sz w:val="18"/>
                <w:szCs w:val="18"/>
              </w:rPr>
              <w:t>Image Display Format</w:t>
            </w:r>
          </w:p>
        </w:tc>
        <w:tc>
          <w:tcPr>
            <w:tcW w:w="1275" w:type="dxa"/>
            <w:vAlign w:val="center"/>
          </w:tcPr>
          <w:p w14:paraId="5EDB546D" w14:textId="77777777" w:rsidR="004121A0" w:rsidRPr="00DA7E6E" w:rsidRDefault="004121A0" w:rsidP="0053571A">
            <w:pPr>
              <w:pStyle w:val="TableBullet"/>
              <w:keepNext w:val="0"/>
              <w:tabs>
                <w:tab w:val="clear" w:pos="926"/>
              </w:tabs>
              <w:suppressAutoHyphens w:val="0"/>
              <w:ind w:left="0" w:firstLine="0"/>
              <w:rPr>
                <w:rFonts w:cs="Arial"/>
                <w:szCs w:val="18"/>
              </w:rPr>
            </w:pPr>
            <w:r w:rsidRPr="00DA7E6E">
              <w:rPr>
                <w:rFonts w:cs="Arial"/>
                <w:szCs w:val="18"/>
              </w:rPr>
              <w:t>(2010,0010)</w:t>
            </w:r>
          </w:p>
        </w:tc>
        <w:tc>
          <w:tcPr>
            <w:tcW w:w="2405" w:type="dxa"/>
            <w:vAlign w:val="center"/>
          </w:tcPr>
          <w:p w14:paraId="1F42C32D" w14:textId="77777777" w:rsidR="004121A0" w:rsidRPr="00DA7E6E" w:rsidRDefault="004121A0" w:rsidP="0053571A">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&lt;&lt;STANDARD\C,R</w:t>
            </w:r>
          </w:p>
          <w:p w14:paraId="5F464633" w14:textId="77777777" w:rsidR="004121A0" w:rsidRPr="00DA7E6E" w:rsidRDefault="004121A0" w:rsidP="00944188">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ROW\R1,R2,R3, etc.</w:t>
            </w:r>
          </w:p>
          <w:p w14:paraId="25FFFCDA" w14:textId="77777777" w:rsidR="004121A0" w:rsidRPr="00DA7E6E" w:rsidRDefault="004121A0" w:rsidP="00944188">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COL\C1,C2,C3, etc.</w:t>
            </w:r>
          </w:p>
          <w:p w14:paraId="6894075E" w14:textId="77777777" w:rsidR="004121A0" w:rsidRPr="00DA7E6E" w:rsidRDefault="004121A0" w:rsidP="00A66C06">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SLIDE</w:t>
            </w:r>
          </w:p>
          <w:p w14:paraId="11EB88A1" w14:textId="77777777" w:rsidR="004121A0" w:rsidRPr="00DA7E6E" w:rsidRDefault="004121A0" w:rsidP="00CB6DCD">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SUPERSLIDE</w:t>
            </w:r>
          </w:p>
          <w:p w14:paraId="13E5360C" w14:textId="77777777" w:rsidR="004121A0" w:rsidRPr="00DA7E6E" w:rsidRDefault="004121A0" w:rsidP="009A6313">
            <w:pPr>
              <w:pStyle w:val="TableBullet"/>
              <w:keepNext w:val="0"/>
              <w:tabs>
                <w:tab w:val="clear" w:pos="926"/>
              </w:tabs>
              <w:suppressAutoHyphens w:val="0"/>
              <w:ind w:left="0" w:firstLine="0"/>
              <w:rPr>
                <w:rFonts w:cs="Arial"/>
                <w:i/>
                <w:iCs/>
                <w:szCs w:val="18"/>
                <w:lang w:val="fr-FR"/>
              </w:rPr>
            </w:pPr>
            <w:r w:rsidRPr="00DA7E6E">
              <w:rPr>
                <w:rFonts w:cs="Arial"/>
                <w:i/>
                <w:iCs/>
                <w:szCs w:val="18"/>
                <w:lang w:val="fr-FR"/>
              </w:rPr>
              <w:t>CUSTOM\i&gt;&gt;</w:t>
            </w:r>
          </w:p>
        </w:tc>
        <w:tc>
          <w:tcPr>
            <w:tcW w:w="1984" w:type="dxa"/>
            <w:vAlign w:val="center"/>
          </w:tcPr>
          <w:p w14:paraId="5B572E9E" w14:textId="77777777" w:rsidR="004121A0" w:rsidRPr="00DA7E6E" w:rsidRDefault="004121A0" w:rsidP="00455E16">
            <w:pPr>
              <w:pStyle w:val="TableofFigures"/>
              <w:ind w:left="0" w:firstLine="0"/>
              <w:rPr>
                <w:rFonts w:ascii="Arial" w:hAnsi="Arial" w:cs="Arial"/>
                <w:b w:val="0"/>
                <w:i/>
                <w:iCs/>
                <w:sz w:val="18"/>
                <w:szCs w:val="18"/>
              </w:rPr>
            </w:pPr>
            <w:r w:rsidRPr="00DA7E6E">
              <w:rPr>
                <w:rFonts w:ascii="Arial" w:hAnsi="Arial" w:cs="Arial"/>
                <w:b w:val="0"/>
                <w:i/>
                <w:iCs/>
                <w:sz w:val="18"/>
                <w:szCs w:val="18"/>
              </w:rPr>
              <w:t>STANDARD\1,1</w:t>
            </w:r>
          </w:p>
        </w:tc>
      </w:tr>
      <w:tr w:rsidR="00826348" w:rsidRPr="00DA7E6E" w14:paraId="19E8F4BF" w14:textId="77777777" w:rsidTr="005705A3">
        <w:trPr>
          <w:cantSplit/>
        </w:trPr>
        <w:tc>
          <w:tcPr>
            <w:tcW w:w="2694" w:type="dxa"/>
            <w:vAlign w:val="center"/>
          </w:tcPr>
          <w:p w14:paraId="4C889F68"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Annotation Display Format ID</w:t>
            </w:r>
          </w:p>
        </w:tc>
        <w:tc>
          <w:tcPr>
            <w:tcW w:w="1275" w:type="dxa"/>
            <w:vAlign w:val="center"/>
          </w:tcPr>
          <w:p w14:paraId="30582E33" w14:textId="77777777" w:rsidR="004121A0" w:rsidRPr="00DA7E6E" w:rsidRDefault="004121A0" w:rsidP="0053571A">
            <w:pPr>
              <w:pStyle w:val="CStabletext"/>
              <w:widowControl/>
              <w:rPr>
                <w:rFonts w:cs="Arial"/>
                <w:b/>
                <w:i/>
                <w:iCs/>
                <w:sz w:val="18"/>
                <w:szCs w:val="18"/>
              </w:rPr>
            </w:pPr>
            <w:r w:rsidRPr="00DA7E6E">
              <w:rPr>
                <w:rFonts w:cs="Arial"/>
                <w:i/>
                <w:iCs/>
                <w:sz w:val="18"/>
                <w:szCs w:val="18"/>
              </w:rPr>
              <w:t>(2010,0030)</w:t>
            </w:r>
          </w:p>
        </w:tc>
        <w:tc>
          <w:tcPr>
            <w:tcW w:w="2405" w:type="dxa"/>
            <w:vAlign w:val="center"/>
          </w:tcPr>
          <w:p w14:paraId="41F13710" w14:textId="77777777" w:rsidR="004121A0" w:rsidRPr="00DA7E6E" w:rsidRDefault="004121A0" w:rsidP="0053571A">
            <w:pPr>
              <w:pStyle w:val="CStabletext"/>
              <w:widowControl/>
              <w:rPr>
                <w:rFonts w:cs="Arial"/>
                <w:i/>
                <w:iCs/>
                <w:sz w:val="18"/>
                <w:szCs w:val="18"/>
              </w:rPr>
            </w:pPr>
            <w:r w:rsidRPr="00DA7E6E">
              <w:rPr>
                <w:rFonts w:cs="Arial"/>
                <w:i/>
                <w:iCs/>
                <w:sz w:val="18"/>
                <w:szCs w:val="18"/>
              </w:rPr>
              <w:t>Possible values to be provided by the printer manufacturer</w:t>
            </w:r>
          </w:p>
        </w:tc>
        <w:tc>
          <w:tcPr>
            <w:tcW w:w="1984" w:type="dxa"/>
            <w:vAlign w:val="center"/>
          </w:tcPr>
          <w:p w14:paraId="5DDA472A" w14:textId="77777777" w:rsidR="004121A0" w:rsidRPr="00DA7E6E" w:rsidRDefault="004121A0" w:rsidP="00944188">
            <w:pPr>
              <w:pStyle w:val="CStabletext"/>
              <w:widowControl/>
              <w:ind w:left="-18" w:right="-108"/>
              <w:rPr>
                <w:rFonts w:cs="Arial"/>
                <w:i/>
                <w:iCs/>
                <w:sz w:val="18"/>
                <w:szCs w:val="18"/>
              </w:rPr>
            </w:pPr>
          </w:p>
        </w:tc>
      </w:tr>
      <w:tr w:rsidR="00826348" w:rsidRPr="00DA7E6E" w14:paraId="4B37280C" w14:textId="77777777" w:rsidTr="005705A3">
        <w:trPr>
          <w:cantSplit/>
        </w:trPr>
        <w:tc>
          <w:tcPr>
            <w:tcW w:w="2694" w:type="dxa"/>
            <w:vAlign w:val="center"/>
          </w:tcPr>
          <w:p w14:paraId="1901F8BD"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Film Orientation</w:t>
            </w:r>
          </w:p>
        </w:tc>
        <w:tc>
          <w:tcPr>
            <w:tcW w:w="1275" w:type="dxa"/>
            <w:vAlign w:val="center"/>
          </w:tcPr>
          <w:p w14:paraId="7BB02AB8"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(2010,0040)</w:t>
            </w:r>
          </w:p>
        </w:tc>
        <w:tc>
          <w:tcPr>
            <w:tcW w:w="2405" w:type="dxa"/>
            <w:vAlign w:val="center"/>
          </w:tcPr>
          <w:p w14:paraId="3063E0A9"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&lt;&lt;PORTRAIT</w:t>
            </w:r>
          </w:p>
          <w:p w14:paraId="02AE8B24"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LANDSCAPE&gt;&gt;</w:t>
            </w:r>
          </w:p>
        </w:tc>
        <w:tc>
          <w:tcPr>
            <w:tcW w:w="1984" w:type="dxa"/>
            <w:vAlign w:val="center"/>
          </w:tcPr>
          <w:p w14:paraId="7D1C8C16" w14:textId="77777777" w:rsidR="004121A0" w:rsidRPr="00DA7E6E" w:rsidRDefault="004121A0" w:rsidP="00944188">
            <w:pPr>
              <w:pStyle w:val="CStabletext"/>
              <w:widowControl/>
              <w:ind w:left="-18" w:right="-108"/>
              <w:rPr>
                <w:rFonts w:cs="Arial"/>
                <w:i/>
                <w:iCs/>
                <w:sz w:val="18"/>
                <w:szCs w:val="18"/>
              </w:rPr>
            </w:pPr>
            <w:r w:rsidRPr="00DA7E6E">
              <w:rPr>
                <w:rFonts w:cs="Arial"/>
                <w:i/>
                <w:iCs/>
                <w:sz w:val="18"/>
                <w:szCs w:val="18"/>
              </w:rPr>
              <w:t>PORTRAIT</w:t>
            </w:r>
          </w:p>
        </w:tc>
      </w:tr>
      <w:tr w:rsidR="00826348" w:rsidRPr="00DA7E6E" w14:paraId="2F4F8D9E" w14:textId="77777777" w:rsidTr="005705A3">
        <w:trPr>
          <w:cantSplit/>
        </w:trPr>
        <w:tc>
          <w:tcPr>
            <w:tcW w:w="2694" w:type="dxa"/>
            <w:vAlign w:val="center"/>
          </w:tcPr>
          <w:p w14:paraId="1E082F1A"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Film Size ID</w:t>
            </w:r>
          </w:p>
        </w:tc>
        <w:tc>
          <w:tcPr>
            <w:tcW w:w="1275" w:type="dxa"/>
            <w:vAlign w:val="center"/>
          </w:tcPr>
          <w:p w14:paraId="3B03AAA6"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(2010,0050)</w:t>
            </w:r>
          </w:p>
        </w:tc>
        <w:tc>
          <w:tcPr>
            <w:tcW w:w="2405" w:type="dxa"/>
            <w:vAlign w:val="center"/>
          </w:tcPr>
          <w:p w14:paraId="16B6709C" w14:textId="77777777" w:rsidR="004121A0" w:rsidRPr="00DA7E6E" w:rsidRDefault="004121A0" w:rsidP="0053571A">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&lt;&lt;8INX10IN</w:t>
            </w:r>
          </w:p>
          <w:p w14:paraId="700ABD07" w14:textId="77777777" w:rsidR="004121A0" w:rsidRPr="00DA7E6E" w:rsidRDefault="004121A0" w:rsidP="00944188">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8_5INX11IN</w:t>
            </w:r>
          </w:p>
          <w:p w14:paraId="6702A3C3" w14:textId="77777777" w:rsidR="004121A0" w:rsidRPr="00DA7E6E" w:rsidRDefault="004121A0" w:rsidP="00944188">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10INX12IN</w:t>
            </w:r>
          </w:p>
          <w:p w14:paraId="6B51512B" w14:textId="77777777" w:rsidR="004121A0" w:rsidRPr="00DA7E6E" w:rsidRDefault="004121A0" w:rsidP="00A66C06">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11INX14IN</w:t>
            </w:r>
          </w:p>
          <w:p w14:paraId="29A3DCF4" w14:textId="77777777" w:rsidR="004121A0" w:rsidRPr="00DA7E6E" w:rsidRDefault="004121A0" w:rsidP="00CB6DCD">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11INX17IN</w:t>
            </w:r>
          </w:p>
          <w:p w14:paraId="0E6039B6" w14:textId="77777777" w:rsidR="004121A0" w:rsidRPr="00DA7E6E" w:rsidRDefault="004121A0" w:rsidP="009A6313">
            <w:pPr>
              <w:pStyle w:val="TableBullet"/>
              <w:keepNext w:val="0"/>
              <w:tabs>
                <w:tab w:val="clear" w:pos="926"/>
              </w:tabs>
              <w:suppressAutoHyphens w:val="0"/>
              <w:ind w:left="0" w:firstLine="0"/>
              <w:rPr>
                <w:rFonts w:cs="Arial"/>
                <w:i/>
                <w:iCs/>
                <w:szCs w:val="18"/>
                <w:lang w:val="de-DE"/>
              </w:rPr>
            </w:pPr>
            <w:r w:rsidRPr="00DA7E6E">
              <w:rPr>
                <w:rFonts w:cs="Arial"/>
                <w:i/>
                <w:iCs/>
                <w:szCs w:val="18"/>
                <w:lang w:val="de-DE"/>
              </w:rPr>
              <w:t>14INX14IN</w:t>
            </w:r>
          </w:p>
          <w:p w14:paraId="1C92B005" w14:textId="77777777" w:rsidR="004121A0" w:rsidRPr="00DA7E6E" w:rsidRDefault="004121A0" w:rsidP="00455E16">
            <w:pPr>
              <w:pStyle w:val="TableBullet"/>
              <w:keepNext w:val="0"/>
              <w:tabs>
                <w:tab w:val="clear" w:pos="926"/>
              </w:tabs>
              <w:suppressAutoHyphens w:val="0"/>
              <w:ind w:left="0" w:firstLine="0"/>
              <w:rPr>
                <w:rFonts w:cs="Arial"/>
                <w:i/>
                <w:iCs/>
                <w:szCs w:val="18"/>
              </w:rPr>
            </w:pPr>
            <w:r w:rsidRPr="00DA7E6E">
              <w:rPr>
                <w:rFonts w:cs="Arial"/>
                <w:i/>
                <w:iCs/>
                <w:szCs w:val="18"/>
              </w:rPr>
              <w:t>14INX17IN</w:t>
            </w:r>
          </w:p>
          <w:p w14:paraId="42776C6F" w14:textId="77777777" w:rsidR="004121A0" w:rsidRPr="00DA7E6E" w:rsidRDefault="004121A0" w:rsidP="00FB5811">
            <w:pPr>
              <w:pStyle w:val="TableBullet"/>
              <w:keepNext w:val="0"/>
              <w:tabs>
                <w:tab w:val="clear" w:pos="926"/>
              </w:tabs>
              <w:suppressAutoHyphens w:val="0"/>
              <w:ind w:left="0" w:firstLine="0"/>
              <w:rPr>
                <w:rFonts w:cs="Arial"/>
                <w:i/>
                <w:iCs/>
                <w:szCs w:val="18"/>
              </w:rPr>
            </w:pPr>
            <w:r w:rsidRPr="00DA7E6E">
              <w:rPr>
                <w:rFonts w:cs="Arial"/>
                <w:i/>
                <w:iCs/>
                <w:szCs w:val="18"/>
              </w:rPr>
              <w:t>24CMX24CM</w:t>
            </w:r>
          </w:p>
          <w:p w14:paraId="7A87B623" w14:textId="77777777" w:rsidR="004121A0" w:rsidRPr="00DA7E6E" w:rsidRDefault="004121A0" w:rsidP="00B950EF">
            <w:pPr>
              <w:pStyle w:val="TableBullet"/>
              <w:keepNext w:val="0"/>
              <w:tabs>
                <w:tab w:val="clear" w:pos="926"/>
              </w:tabs>
              <w:suppressAutoHyphens w:val="0"/>
              <w:ind w:left="0" w:firstLine="0"/>
              <w:rPr>
                <w:rFonts w:cs="Arial"/>
                <w:i/>
                <w:iCs/>
                <w:szCs w:val="18"/>
              </w:rPr>
            </w:pPr>
            <w:r w:rsidRPr="00DA7E6E">
              <w:rPr>
                <w:rFonts w:cs="Arial"/>
                <w:i/>
                <w:iCs/>
                <w:szCs w:val="18"/>
              </w:rPr>
              <w:t>24CMX30CM</w:t>
            </w:r>
          </w:p>
          <w:p w14:paraId="4363586C" w14:textId="77777777" w:rsidR="004121A0" w:rsidRPr="00DA7E6E" w:rsidRDefault="004121A0" w:rsidP="00D10F74">
            <w:pPr>
              <w:pStyle w:val="TableBullet"/>
              <w:keepNext w:val="0"/>
              <w:tabs>
                <w:tab w:val="clear" w:pos="926"/>
              </w:tabs>
              <w:suppressAutoHyphens w:val="0"/>
              <w:ind w:left="0" w:firstLine="0"/>
              <w:rPr>
                <w:rFonts w:cs="Arial"/>
                <w:i/>
                <w:iCs/>
                <w:szCs w:val="18"/>
              </w:rPr>
            </w:pPr>
            <w:r w:rsidRPr="00DA7E6E">
              <w:rPr>
                <w:rFonts w:cs="Arial"/>
                <w:i/>
                <w:iCs/>
                <w:szCs w:val="18"/>
              </w:rPr>
              <w:t>A4</w:t>
            </w:r>
          </w:p>
          <w:p w14:paraId="5543FCE0" w14:textId="77777777" w:rsidR="004121A0" w:rsidRPr="00DA7E6E" w:rsidRDefault="004121A0" w:rsidP="00FF2761">
            <w:pPr>
              <w:pStyle w:val="TableBullet"/>
              <w:keepNext w:val="0"/>
              <w:tabs>
                <w:tab w:val="clear" w:pos="926"/>
              </w:tabs>
              <w:suppressAutoHyphens w:val="0"/>
              <w:ind w:left="0" w:firstLine="0"/>
              <w:rPr>
                <w:rFonts w:cs="Arial"/>
                <w:i/>
                <w:iCs/>
                <w:szCs w:val="18"/>
              </w:rPr>
            </w:pPr>
            <w:r w:rsidRPr="00DA7E6E">
              <w:rPr>
                <w:rFonts w:cs="Arial"/>
                <w:i/>
                <w:iCs/>
                <w:szCs w:val="18"/>
              </w:rPr>
              <w:t>A3</w:t>
            </w:r>
          </w:p>
          <w:p w14:paraId="2C490ED1" w14:textId="77777777" w:rsidR="004121A0" w:rsidRPr="00DA7E6E" w:rsidRDefault="004121A0">
            <w:pPr>
              <w:pStyle w:val="TableBullet"/>
              <w:keepNext w:val="0"/>
              <w:tabs>
                <w:tab w:val="clear" w:pos="926"/>
              </w:tabs>
              <w:suppressAutoHyphens w:val="0"/>
              <w:ind w:left="0" w:firstLine="0"/>
              <w:rPr>
                <w:rFonts w:cs="Arial"/>
                <w:i/>
                <w:iCs/>
                <w:szCs w:val="18"/>
              </w:rPr>
            </w:pPr>
            <w:r w:rsidRPr="00DA7E6E">
              <w:rPr>
                <w:rFonts w:cs="Arial"/>
                <w:i/>
                <w:iCs/>
                <w:szCs w:val="18"/>
              </w:rPr>
              <w:t>…&gt;&gt;</w:t>
            </w:r>
          </w:p>
        </w:tc>
        <w:tc>
          <w:tcPr>
            <w:tcW w:w="1984" w:type="dxa"/>
            <w:vAlign w:val="center"/>
          </w:tcPr>
          <w:p w14:paraId="09CA41EB" w14:textId="77777777" w:rsidR="004121A0" w:rsidRPr="00DA7E6E" w:rsidRDefault="004121A0">
            <w:pPr>
              <w:pStyle w:val="CStabletext"/>
              <w:widowControl/>
              <w:ind w:left="-18" w:right="-108"/>
              <w:rPr>
                <w:rFonts w:cs="Arial"/>
                <w:i/>
                <w:iCs/>
                <w:spacing w:val="-2"/>
                <w:sz w:val="18"/>
                <w:szCs w:val="18"/>
              </w:rPr>
            </w:pPr>
          </w:p>
        </w:tc>
      </w:tr>
      <w:tr w:rsidR="00826348" w:rsidRPr="00DA7E6E" w14:paraId="1C324526" w14:textId="77777777" w:rsidTr="005705A3">
        <w:trPr>
          <w:cantSplit/>
        </w:trPr>
        <w:tc>
          <w:tcPr>
            <w:tcW w:w="2694" w:type="dxa"/>
            <w:vAlign w:val="center"/>
          </w:tcPr>
          <w:p w14:paraId="19F8B78C"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Magnification Type</w:t>
            </w:r>
          </w:p>
        </w:tc>
        <w:tc>
          <w:tcPr>
            <w:tcW w:w="1275" w:type="dxa"/>
            <w:vAlign w:val="center"/>
          </w:tcPr>
          <w:p w14:paraId="75A644D5"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(2010,0060)</w:t>
            </w:r>
          </w:p>
        </w:tc>
        <w:tc>
          <w:tcPr>
            <w:tcW w:w="2405" w:type="dxa"/>
            <w:vAlign w:val="center"/>
          </w:tcPr>
          <w:p w14:paraId="06AB8A75"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&lt;&lt;REPLICATE</w:t>
            </w:r>
          </w:p>
          <w:p w14:paraId="7DEB4D58"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BILINEAR</w:t>
            </w:r>
          </w:p>
          <w:p w14:paraId="47031491"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CUBIC</w:t>
            </w:r>
          </w:p>
          <w:p w14:paraId="5C38D238" w14:textId="77777777" w:rsidR="004121A0" w:rsidRPr="00DA7E6E" w:rsidRDefault="004121A0" w:rsidP="00A66C06">
            <w:pPr>
              <w:pStyle w:val="TableBullet"/>
              <w:keepNext w:val="0"/>
              <w:tabs>
                <w:tab w:val="clear" w:pos="926"/>
              </w:tabs>
              <w:suppressAutoHyphens w:val="0"/>
              <w:ind w:left="0" w:firstLine="0"/>
              <w:rPr>
                <w:rFonts w:cs="Arial"/>
                <w:i/>
                <w:iCs/>
                <w:szCs w:val="18"/>
              </w:rPr>
            </w:pPr>
            <w:r w:rsidRPr="00DA7E6E">
              <w:rPr>
                <w:rFonts w:cs="Arial"/>
                <w:i/>
                <w:iCs/>
                <w:szCs w:val="18"/>
              </w:rPr>
              <w:t>NONE</w:t>
            </w:r>
          </w:p>
          <w:p w14:paraId="0AE59C7E" w14:textId="77777777" w:rsidR="004121A0" w:rsidRPr="00DA7E6E" w:rsidRDefault="004121A0" w:rsidP="00CB6DCD">
            <w:pPr>
              <w:pStyle w:val="TableBullet"/>
              <w:keepNext w:val="0"/>
              <w:tabs>
                <w:tab w:val="clear" w:pos="926"/>
              </w:tabs>
              <w:suppressAutoHyphens w:val="0"/>
              <w:ind w:left="0" w:firstLine="0"/>
              <w:rPr>
                <w:rFonts w:cs="Arial"/>
                <w:i/>
                <w:iCs/>
                <w:szCs w:val="18"/>
              </w:rPr>
            </w:pPr>
            <w:r w:rsidRPr="00DA7E6E">
              <w:rPr>
                <w:rFonts w:cs="Arial"/>
                <w:i/>
                <w:iCs/>
                <w:szCs w:val="18"/>
              </w:rPr>
              <w:t>…&gt;&gt;</w:t>
            </w:r>
          </w:p>
        </w:tc>
        <w:tc>
          <w:tcPr>
            <w:tcW w:w="1984" w:type="dxa"/>
            <w:vAlign w:val="center"/>
          </w:tcPr>
          <w:p w14:paraId="25B141B3" w14:textId="77777777" w:rsidR="004121A0" w:rsidRPr="00DA7E6E" w:rsidRDefault="004121A0" w:rsidP="009A6313">
            <w:pPr>
              <w:pStyle w:val="CStabletext"/>
              <w:widowControl/>
              <w:ind w:left="-18" w:right="-108"/>
              <w:rPr>
                <w:rFonts w:cs="Arial"/>
                <w:i/>
                <w:iCs/>
                <w:sz w:val="18"/>
                <w:szCs w:val="18"/>
              </w:rPr>
            </w:pPr>
            <w:r w:rsidRPr="00DA7E6E">
              <w:rPr>
                <w:rFonts w:cs="Arial"/>
                <w:i/>
                <w:iCs/>
                <w:sz w:val="18"/>
                <w:szCs w:val="18"/>
              </w:rPr>
              <w:t>CUBIC</w:t>
            </w:r>
          </w:p>
        </w:tc>
      </w:tr>
      <w:tr w:rsidR="00826348" w:rsidRPr="00DA7E6E" w14:paraId="27E2E86D" w14:textId="77777777" w:rsidTr="005705A3">
        <w:trPr>
          <w:cantSplit/>
        </w:trPr>
        <w:tc>
          <w:tcPr>
            <w:tcW w:w="2694" w:type="dxa"/>
            <w:vAlign w:val="center"/>
          </w:tcPr>
          <w:p w14:paraId="4F938378"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Smoothing Type</w:t>
            </w:r>
          </w:p>
        </w:tc>
        <w:tc>
          <w:tcPr>
            <w:tcW w:w="1275" w:type="dxa"/>
            <w:vAlign w:val="center"/>
          </w:tcPr>
          <w:p w14:paraId="69276311"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(2010,0080)</w:t>
            </w:r>
          </w:p>
        </w:tc>
        <w:tc>
          <w:tcPr>
            <w:tcW w:w="2405" w:type="dxa"/>
            <w:vAlign w:val="center"/>
          </w:tcPr>
          <w:p w14:paraId="2710602A" w14:textId="77777777" w:rsidR="004121A0" w:rsidRPr="00DA7E6E" w:rsidRDefault="004121A0" w:rsidP="0053571A">
            <w:pPr>
              <w:pStyle w:val="CStabletext"/>
              <w:widowControl/>
              <w:rPr>
                <w:rFonts w:cs="Arial"/>
                <w:i/>
                <w:iCs/>
                <w:sz w:val="18"/>
                <w:szCs w:val="18"/>
              </w:rPr>
            </w:pPr>
            <w:r w:rsidRPr="00DA7E6E">
              <w:rPr>
                <w:rFonts w:cs="Arial"/>
                <w:i/>
                <w:iCs/>
                <w:sz w:val="18"/>
                <w:szCs w:val="18"/>
              </w:rPr>
              <w:t>&lt;possible values or range&gt;</w:t>
            </w:r>
          </w:p>
        </w:tc>
        <w:tc>
          <w:tcPr>
            <w:tcW w:w="1984" w:type="dxa"/>
            <w:vAlign w:val="center"/>
          </w:tcPr>
          <w:p w14:paraId="3A45EEB2" w14:textId="77777777" w:rsidR="004121A0" w:rsidRPr="00DA7E6E" w:rsidRDefault="004121A0" w:rsidP="00944188">
            <w:pPr>
              <w:pStyle w:val="CStabletext"/>
              <w:widowControl/>
              <w:ind w:left="-18" w:right="-108"/>
              <w:rPr>
                <w:rFonts w:cs="Arial"/>
                <w:i/>
                <w:iCs/>
                <w:sz w:val="18"/>
                <w:szCs w:val="18"/>
              </w:rPr>
            </w:pPr>
          </w:p>
        </w:tc>
      </w:tr>
      <w:tr w:rsidR="00826348" w:rsidRPr="00DA7E6E" w14:paraId="4BFDAB84" w14:textId="77777777" w:rsidTr="005705A3">
        <w:trPr>
          <w:cantSplit/>
        </w:trPr>
        <w:tc>
          <w:tcPr>
            <w:tcW w:w="2694" w:type="dxa"/>
            <w:vAlign w:val="center"/>
          </w:tcPr>
          <w:p w14:paraId="46FB5532"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Border Density</w:t>
            </w:r>
          </w:p>
        </w:tc>
        <w:tc>
          <w:tcPr>
            <w:tcW w:w="1275" w:type="dxa"/>
            <w:vAlign w:val="center"/>
          </w:tcPr>
          <w:p w14:paraId="33003076"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(2010,0100)</w:t>
            </w:r>
          </w:p>
        </w:tc>
        <w:tc>
          <w:tcPr>
            <w:tcW w:w="2405" w:type="dxa"/>
            <w:vAlign w:val="center"/>
          </w:tcPr>
          <w:p w14:paraId="294FFBC8"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&lt;&lt;BLACK</w:t>
            </w:r>
          </w:p>
          <w:p w14:paraId="7C7AE41F"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WHITE</w:t>
            </w:r>
          </w:p>
          <w:p w14:paraId="118E6982"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I, where i represents the desired density in hundredths of OD</w:t>
            </w:r>
          </w:p>
          <w:p w14:paraId="1F72579A" w14:textId="77777777" w:rsidR="004121A0" w:rsidRPr="00DA7E6E" w:rsidRDefault="004121A0" w:rsidP="00A66C06">
            <w:pPr>
              <w:pStyle w:val="TableBullet"/>
              <w:keepNext w:val="0"/>
              <w:tabs>
                <w:tab w:val="clear" w:pos="926"/>
              </w:tabs>
              <w:suppressAutoHyphens w:val="0"/>
              <w:ind w:left="0" w:firstLine="0"/>
              <w:rPr>
                <w:rFonts w:cs="Arial"/>
                <w:i/>
                <w:iCs/>
                <w:szCs w:val="18"/>
              </w:rPr>
            </w:pPr>
            <w:r w:rsidRPr="00DA7E6E">
              <w:rPr>
                <w:rFonts w:cs="Arial"/>
                <w:i/>
                <w:iCs/>
                <w:szCs w:val="18"/>
              </w:rPr>
              <w:t>…&gt;&gt;</w:t>
            </w:r>
          </w:p>
        </w:tc>
        <w:tc>
          <w:tcPr>
            <w:tcW w:w="1984" w:type="dxa"/>
            <w:vAlign w:val="center"/>
          </w:tcPr>
          <w:p w14:paraId="00976B57" w14:textId="77777777" w:rsidR="004121A0" w:rsidRPr="00DA7E6E" w:rsidRDefault="004121A0" w:rsidP="00CB6DCD">
            <w:pPr>
              <w:pStyle w:val="CStabletext"/>
              <w:widowControl/>
              <w:ind w:left="-18" w:right="-108"/>
              <w:rPr>
                <w:rFonts w:cs="Arial"/>
                <w:i/>
                <w:iCs/>
                <w:sz w:val="18"/>
                <w:szCs w:val="18"/>
              </w:rPr>
            </w:pPr>
            <w:r w:rsidRPr="00DA7E6E">
              <w:rPr>
                <w:rFonts w:cs="Arial"/>
                <w:i/>
                <w:iCs/>
                <w:sz w:val="18"/>
                <w:szCs w:val="18"/>
              </w:rPr>
              <w:t>BLACK</w:t>
            </w:r>
          </w:p>
        </w:tc>
      </w:tr>
      <w:tr w:rsidR="00826348" w:rsidRPr="00DA7E6E" w14:paraId="1AF6D182" w14:textId="77777777" w:rsidTr="005705A3">
        <w:trPr>
          <w:cantSplit/>
        </w:trPr>
        <w:tc>
          <w:tcPr>
            <w:tcW w:w="2694" w:type="dxa"/>
            <w:vAlign w:val="center"/>
          </w:tcPr>
          <w:p w14:paraId="5DA9C8A9"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lastRenderedPageBreak/>
              <w:t>Empty Image Density</w:t>
            </w:r>
          </w:p>
        </w:tc>
        <w:tc>
          <w:tcPr>
            <w:tcW w:w="1275" w:type="dxa"/>
            <w:vAlign w:val="center"/>
          </w:tcPr>
          <w:p w14:paraId="5583DB4D"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(2010,0110)</w:t>
            </w:r>
          </w:p>
        </w:tc>
        <w:tc>
          <w:tcPr>
            <w:tcW w:w="2405" w:type="dxa"/>
            <w:vAlign w:val="center"/>
          </w:tcPr>
          <w:p w14:paraId="3E8105FE"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&lt;&lt;BLACK</w:t>
            </w:r>
          </w:p>
          <w:p w14:paraId="76CFC620"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WHITE</w:t>
            </w:r>
          </w:p>
          <w:p w14:paraId="1BF0A633" w14:textId="77777777" w:rsidR="004121A0" w:rsidRPr="00DA7E6E" w:rsidRDefault="004121A0" w:rsidP="00944188">
            <w:pPr>
              <w:pStyle w:val="TableBullet"/>
              <w:keepNext w:val="0"/>
              <w:tabs>
                <w:tab w:val="clear" w:pos="926"/>
              </w:tabs>
              <w:suppressAutoHyphens w:val="0"/>
              <w:ind w:left="0" w:firstLine="0"/>
              <w:rPr>
                <w:rFonts w:cs="Arial"/>
                <w:i/>
                <w:iCs/>
                <w:szCs w:val="18"/>
              </w:rPr>
            </w:pPr>
            <w:r w:rsidRPr="00DA7E6E">
              <w:rPr>
                <w:rFonts w:cs="Arial"/>
                <w:i/>
                <w:iCs/>
                <w:szCs w:val="18"/>
              </w:rPr>
              <w:t>I, where i represents the desired density in hundredths of OD</w:t>
            </w:r>
          </w:p>
          <w:p w14:paraId="7A24ADA4" w14:textId="77777777" w:rsidR="004121A0" w:rsidRPr="00DA7E6E" w:rsidRDefault="004121A0" w:rsidP="00A66C06">
            <w:pPr>
              <w:pStyle w:val="TableBullet"/>
              <w:keepNext w:val="0"/>
              <w:tabs>
                <w:tab w:val="clear" w:pos="926"/>
              </w:tabs>
              <w:suppressAutoHyphens w:val="0"/>
              <w:ind w:left="0" w:firstLine="0"/>
              <w:rPr>
                <w:rFonts w:cs="Arial"/>
                <w:i/>
                <w:iCs/>
                <w:szCs w:val="18"/>
              </w:rPr>
            </w:pPr>
            <w:r w:rsidRPr="00DA7E6E">
              <w:rPr>
                <w:rFonts w:cs="Arial"/>
                <w:i/>
                <w:iCs/>
                <w:szCs w:val="18"/>
              </w:rPr>
              <w:t>…&gt;&gt;</w:t>
            </w:r>
          </w:p>
        </w:tc>
        <w:tc>
          <w:tcPr>
            <w:tcW w:w="1984" w:type="dxa"/>
            <w:vAlign w:val="center"/>
          </w:tcPr>
          <w:p w14:paraId="6C2678D7" w14:textId="77777777" w:rsidR="004121A0" w:rsidRPr="00DA7E6E" w:rsidRDefault="004121A0" w:rsidP="00CB6DCD">
            <w:pPr>
              <w:pStyle w:val="CStabletext"/>
              <w:widowControl/>
              <w:ind w:left="-18" w:right="-108"/>
              <w:rPr>
                <w:rFonts w:cs="Arial"/>
                <w:i/>
                <w:iCs/>
                <w:sz w:val="18"/>
                <w:szCs w:val="18"/>
              </w:rPr>
            </w:pPr>
            <w:r w:rsidRPr="00DA7E6E">
              <w:rPr>
                <w:rFonts w:cs="Arial"/>
                <w:i/>
                <w:iCs/>
                <w:sz w:val="18"/>
                <w:szCs w:val="18"/>
              </w:rPr>
              <w:t>BLACK</w:t>
            </w:r>
          </w:p>
        </w:tc>
      </w:tr>
      <w:tr w:rsidR="00826348" w:rsidRPr="00DA7E6E" w14:paraId="7DEAD569" w14:textId="77777777" w:rsidTr="005705A3">
        <w:trPr>
          <w:cantSplit/>
        </w:trPr>
        <w:tc>
          <w:tcPr>
            <w:tcW w:w="2694" w:type="dxa"/>
            <w:vAlign w:val="center"/>
          </w:tcPr>
          <w:p w14:paraId="09D03661"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Minimum Density</w:t>
            </w:r>
          </w:p>
          <w:p w14:paraId="13C2EC07" w14:textId="77777777" w:rsidR="004121A0" w:rsidRPr="00DA7E6E" w:rsidRDefault="004121A0" w:rsidP="0053571A">
            <w:pPr>
              <w:rPr>
                <w:rFonts w:cs="Arial"/>
                <w:i/>
                <w:iCs/>
                <w:szCs w:val="18"/>
              </w:rPr>
            </w:pPr>
          </w:p>
        </w:tc>
        <w:tc>
          <w:tcPr>
            <w:tcW w:w="1275" w:type="dxa"/>
            <w:vAlign w:val="center"/>
          </w:tcPr>
          <w:p w14:paraId="37E57247"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(2010,0120)</w:t>
            </w:r>
          </w:p>
        </w:tc>
        <w:tc>
          <w:tcPr>
            <w:tcW w:w="2405" w:type="dxa"/>
            <w:vAlign w:val="center"/>
          </w:tcPr>
          <w:p w14:paraId="785DEE4C" w14:textId="77777777" w:rsidR="004121A0" w:rsidRPr="00DA7E6E" w:rsidRDefault="004121A0" w:rsidP="00944188">
            <w:pPr>
              <w:pStyle w:val="CStabletext"/>
              <w:widowControl/>
              <w:rPr>
                <w:rFonts w:cs="Arial"/>
                <w:i/>
                <w:iCs/>
                <w:sz w:val="18"/>
                <w:szCs w:val="18"/>
              </w:rPr>
            </w:pPr>
            <w:r w:rsidRPr="00DA7E6E">
              <w:rPr>
                <w:rFonts w:cs="Arial"/>
                <w:i/>
                <w:iCs/>
                <w:sz w:val="18"/>
                <w:szCs w:val="18"/>
              </w:rPr>
              <w:t>&lt;possible values or range in hundredths of OD&gt;</w:t>
            </w:r>
          </w:p>
        </w:tc>
        <w:tc>
          <w:tcPr>
            <w:tcW w:w="1984" w:type="dxa"/>
            <w:vAlign w:val="center"/>
          </w:tcPr>
          <w:p w14:paraId="468BD803" w14:textId="77777777" w:rsidR="004121A0" w:rsidRPr="00DA7E6E" w:rsidRDefault="004121A0" w:rsidP="00944188">
            <w:pPr>
              <w:pStyle w:val="TableofFigures"/>
              <w:rPr>
                <w:rFonts w:ascii="Arial" w:hAnsi="Arial" w:cs="Arial"/>
                <w:b w:val="0"/>
                <w:i/>
                <w:iCs/>
                <w:sz w:val="18"/>
                <w:szCs w:val="18"/>
                <w:lang w:val="en-US"/>
              </w:rPr>
            </w:pPr>
          </w:p>
        </w:tc>
      </w:tr>
      <w:tr w:rsidR="00826348" w:rsidRPr="00DA7E6E" w14:paraId="5E912D29" w14:textId="77777777" w:rsidTr="005705A3">
        <w:trPr>
          <w:cantSplit/>
        </w:trPr>
        <w:tc>
          <w:tcPr>
            <w:tcW w:w="2694" w:type="dxa"/>
            <w:vAlign w:val="center"/>
          </w:tcPr>
          <w:p w14:paraId="350A13AF" w14:textId="77777777" w:rsidR="004121A0" w:rsidRPr="00DA7E6E" w:rsidRDefault="004121A0" w:rsidP="00635261">
            <w:pPr>
              <w:rPr>
                <w:rFonts w:cs="Arial"/>
                <w:i/>
                <w:iCs/>
                <w:szCs w:val="18"/>
              </w:rPr>
            </w:pPr>
            <w:r w:rsidRPr="00DA7E6E">
              <w:rPr>
                <w:rFonts w:cs="Arial"/>
                <w:i/>
                <w:iCs/>
                <w:szCs w:val="18"/>
              </w:rPr>
              <w:t>Maximum Density</w:t>
            </w:r>
          </w:p>
        </w:tc>
        <w:tc>
          <w:tcPr>
            <w:tcW w:w="1275" w:type="dxa"/>
            <w:vAlign w:val="center"/>
          </w:tcPr>
          <w:p w14:paraId="5EA1E1D6"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(2010,0130)</w:t>
            </w:r>
          </w:p>
        </w:tc>
        <w:tc>
          <w:tcPr>
            <w:tcW w:w="2405" w:type="dxa"/>
            <w:vAlign w:val="center"/>
          </w:tcPr>
          <w:p w14:paraId="0361B09A" w14:textId="77777777" w:rsidR="004121A0" w:rsidRPr="00DA7E6E" w:rsidRDefault="004121A0" w:rsidP="0053571A">
            <w:pPr>
              <w:pStyle w:val="CStabletext"/>
              <w:widowControl/>
              <w:rPr>
                <w:rFonts w:cs="Arial"/>
                <w:i/>
                <w:iCs/>
                <w:sz w:val="18"/>
                <w:szCs w:val="18"/>
              </w:rPr>
            </w:pPr>
            <w:r w:rsidRPr="00DA7E6E">
              <w:rPr>
                <w:rFonts w:cs="Arial"/>
                <w:i/>
                <w:iCs/>
                <w:sz w:val="18"/>
                <w:szCs w:val="18"/>
              </w:rPr>
              <w:t>&lt;possible values or range in hundredths of OD&gt;</w:t>
            </w:r>
          </w:p>
        </w:tc>
        <w:tc>
          <w:tcPr>
            <w:tcW w:w="1984" w:type="dxa"/>
            <w:vAlign w:val="center"/>
          </w:tcPr>
          <w:p w14:paraId="55C0BFF6" w14:textId="77777777" w:rsidR="004121A0" w:rsidRPr="00DA7E6E" w:rsidRDefault="004121A0" w:rsidP="00944188">
            <w:pPr>
              <w:pStyle w:val="TableofFigures"/>
              <w:ind w:left="0" w:firstLine="0"/>
              <w:rPr>
                <w:rFonts w:ascii="Arial" w:hAnsi="Arial" w:cs="Arial"/>
                <w:b w:val="0"/>
                <w:i/>
                <w:iCs/>
                <w:sz w:val="18"/>
                <w:szCs w:val="18"/>
              </w:rPr>
            </w:pPr>
            <w:r w:rsidRPr="00DA7E6E">
              <w:rPr>
                <w:rFonts w:ascii="Arial" w:hAnsi="Arial" w:cs="Arial"/>
                <w:b w:val="0"/>
                <w:i/>
                <w:iCs/>
                <w:sz w:val="18"/>
                <w:szCs w:val="18"/>
              </w:rPr>
              <w:t>300</w:t>
            </w:r>
          </w:p>
        </w:tc>
      </w:tr>
      <w:tr w:rsidR="00826348" w:rsidRPr="00DA7E6E" w14:paraId="08C58AF0" w14:textId="77777777" w:rsidTr="005705A3">
        <w:trPr>
          <w:cantSplit/>
        </w:trPr>
        <w:tc>
          <w:tcPr>
            <w:tcW w:w="2694" w:type="dxa"/>
            <w:vAlign w:val="center"/>
          </w:tcPr>
          <w:p w14:paraId="027E7436"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Trim</w:t>
            </w:r>
          </w:p>
        </w:tc>
        <w:tc>
          <w:tcPr>
            <w:tcW w:w="1275" w:type="dxa"/>
            <w:vAlign w:val="center"/>
          </w:tcPr>
          <w:p w14:paraId="483CE7D3"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(2010,0140)</w:t>
            </w:r>
          </w:p>
        </w:tc>
        <w:tc>
          <w:tcPr>
            <w:tcW w:w="2405" w:type="dxa"/>
            <w:vAlign w:val="center"/>
          </w:tcPr>
          <w:p w14:paraId="639669F0" w14:textId="77777777" w:rsidR="004121A0" w:rsidRPr="00DA7E6E" w:rsidRDefault="004121A0" w:rsidP="0053571A">
            <w:pPr>
              <w:pStyle w:val="CStabletext"/>
              <w:widowControl/>
              <w:rPr>
                <w:rFonts w:cs="Arial"/>
                <w:i/>
                <w:iCs/>
                <w:sz w:val="18"/>
                <w:szCs w:val="18"/>
              </w:rPr>
            </w:pPr>
            <w:r w:rsidRPr="00DA7E6E">
              <w:rPr>
                <w:rFonts w:cs="Arial"/>
                <w:i/>
                <w:iCs/>
                <w:sz w:val="18"/>
                <w:szCs w:val="18"/>
              </w:rPr>
              <w:t>&lt;&lt;YES</w:t>
            </w:r>
          </w:p>
          <w:p w14:paraId="1C6AF654" w14:textId="77777777" w:rsidR="004121A0" w:rsidRPr="00DA7E6E" w:rsidRDefault="004121A0" w:rsidP="00944188">
            <w:pPr>
              <w:pStyle w:val="CStabletext"/>
              <w:widowControl/>
              <w:rPr>
                <w:rFonts w:cs="Arial"/>
                <w:i/>
                <w:iCs/>
                <w:sz w:val="18"/>
                <w:szCs w:val="18"/>
              </w:rPr>
            </w:pPr>
            <w:r w:rsidRPr="00DA7E6E">
              <w:rPr>
                <w:rFonts w:cs="Arial"/>
                <w:i/>
                <w:iCs/>
                <w:sz w:val="18"/>
                <w:szCs w:val="18"/>
              </w:rPr>
              <w:t>NO&gt;&gt;</w:t>
            </w:r>
          </w:p>
        </w:tc>
        <w:tc>
          <w:tcPr>
            <w:tcW w:w="1984" w:type="dxa"/>
            <w:vAlign w:val="center"/>
          </w:tcPr>
          <w:p w14:paraId="4E78BBB2" w14:textId="77777777" w:rsidR="004121A0" w:rsidRPr="00DA7E6E" w:rsidRDefault="004121A0" w:rsidP="00944188">
            <w:pPr>
              <w:pStyle w:val="CStabletext"/>
              <w:widowControl/>
              <w:ind w:left="-18" w:right="-108"/>
              <w:rPr>
                <w:rFonts w:cs="Arial"/>
                <w:i/>
                <w:iCs/>
                <w:sz w:val="18"/>
                <w:szCs w:val="18"/>
              </w:rPr>
            </w:pPr>
            <w:r w:rsidRPr="00DA7E6E">
              <w:rPr>
                <w:rFonts w:cs="Arial"/>
                <w:i/>
                <w:iCs/>
                <w:sz w:val="18"/>
                <w:szCs w:val="18"/>
              </w:rPr>
              <w:t>NO</w:t>
            </w:r>
          </w:p>
        </w:tc>
      </w:tr>
      <w:tr w:rsidR="00826348" w:rsidRPr="00DA7E6E" w14:paraId="7F6138AB" w14:textId="77777777" w:rsidTr="005705A3">
        <w:trPr>
          <w:cantSplit/>
        </w:trPr>
        <w:tc>
          <w:tcPr>
            <w:tcW w:w="2694" w:type="dxa"/>
            <w:vAlign w:val="center"/>
          </w:tcPr>
          <w:p w14:paraId="1D6FC28D"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Configuration Information</w:t>
            </w:r>
          </w:p>
        </w:tc>
        <w:tc>
          <w:tcPr>
            <w:tcW w:w="1275" w:type="dxa"/>
            <w:vAlign w:val="center"/>
          </w:tcPr>
          <w:p w14:paraId="638758E3" w14:textId="77777777" w:rsidR="004121A0" w:rsidRPr="00DA7E6E" w:rsidRDefault="004121A0" w:rsidP="0053571A">
            <w:pPr>
              <w:pStyle w:val="TableBullet"/>
              <w:keepNext w:val="0"/>
              <w:tabs>
                <w:tab w:val="clear" w:pos="926"/>
              </w:tabs>
              <w:suppressAutoHyphens w:val="0"/>
              <w:ind w:left="0" w:firstLine="0"/>
              <w:rPr>
                <w:rFonts w:cs="Arial"/>
                <w:i/>
                <w:iCs/>
                <w:szCs w:val="18"/>
              </w:rPr>
            </w:pPr>
            <w:r w:rsidRPr="00DA7E6E">
              <w:rPr>
                <w:rFonts w:cs="Arial"/>
                <w:i/>
                <w:iCs/>
                <w:szCs w:val="18"/>
              </w:rPr>
              <w:t>(2010,0150)</w:t>
            </w:r>
          </w:p>
        </w:tc>
        <w:tc>
          <w:tcPr>
            <w:tcW w:w="2405" w:type="dxa"/>
            <w:vAlign w:val="center"/>
          </w:tcPr>
          <w:p w14:paraId="5A69E91C" w14:textId="77777777" w:rsidR="004121A0" w:rsidRPr="00DA7E6E" w:rsidRDefault="004121A0" w:rsidP="0053571A">
            <w:pPr>
              <w:pStyle w:val="TableBullet"/>
              <w:keepNext w:val="0"/>
              <w:tabs>
                <w:tab w:val="clear" w:pos="926"/>
              </w:tabs>
              <w:suppressAutoHyphens w:val="0"/>
              <w:ind w:left="0" w:firstLine="0"/>
              <w:rPr>
                <w:rFonts w:cs="Arial"/>
                <w:i/>
                <w:iCs/>
                <w:szCs w:val="18"/>
              </w:rPr>
            </w:pPr>
          </w:p>
        </w:tc>
        <w:tc>
          <w:tcPr>
            <w:tcW w:w="1984" w:type="dxa"/>
            <w:vAlign w:val="center"/>
          </w:tcPr>
          <w:p w14:paraId="2C20BF8C" w14:textId="77777777" w:rsidR="004121A0" w:rsidRPr="00DA7E6E" w:rsidRDefault="004121A0" w:rsidP="00944188">
            <w:pPr>
              <w:pStyle w:val="CStabletext"/>
              <w:widowControl/>
              <w:ind w:left="-18" w:right="-108"/>
              <w:rPr>
                <w:rFonts w:cs="Arial"/>
                <w:i/>
                <w:iCs/>
                <w:sz w:val="18"/>
                <w:szCs w:val="18"/>
              </w:rPr>
            </w:pPr>
          </w:p>
        </w:tc>
      </w:tr>
      <w:tr w:rsidR="00826348" w:rsidRPr="00DA7E6E" w14:paraId="2E6BAFB5" w14:textId="77777777" w:rsidTr="005705A3">
        <w:trPr>
          <w:cantSplit/>
        </w:trPr>
        <w:tc>
          <w:tcPr>
            <w:tcW w:w="2694" w:type="dxa"/>
            <w:vAlign w:val="center"/>
          </w:tcPr>
          <w:p w14:paraId="4FC7FE04"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Illumination</w:t>
            </w:r>
          </w:p>
        </w:tc>
        <w:tc>
          <w:tcPr>
            <w:tcW w:w="1275" w:type="dxa"/>
            <w:vAlign w:val="center"/>
          </w:tcPr>
          <w:p w14:paraId="4668D012"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(2010,015E)</w:t>
            </w:r>
          </w:p>
        </w:tc>
        <w:tc>
          <w:tcPr>
            <w:tcW w:w="2405" w:type="dxa"/>
            <w:vAlign w:val="center"/>
          </w:tcPr>
          <w:p w14:paraId="3E031C9A" w14:textId="77777777" w:rsidR="004121A0" w:rsidRPr="00DA7E6E" w:rsidRDefault="004121A0" w:rsidP="0053571A">
            <w:pPr>
              <w:pStyle w:val="CStabletext"/>
              <w:widowControl/>
              <w:rPr>
                <w:rFonts w:cs="Arial"/>
                <w:i/>
                <w:iCs/>
                <w:sz w:val="18"/>
                <w:szCs w:val="18"/>
              </w:rPr>
            </w:pPr>
            <w:r w:rsidRPr="00DA7E6E">
              <w:rPr>
                <w:rFonts w:cs="Arial"/>
                <w:i/>
                <w:iCs/>
                <w:sz w:val="18"/>
                <w:szCs w:val="18"/>
              </w:rPr>
              <w:t>&lt;possible values or range&gt;</w:t>
            </w:r>
          </w:p>
        </w:tc>
        <w:tc>
          <w:tcPr>
            <w:tcW w:w="1984" w:type="dxa"/>
            <w:vAlign w:val="center"/>
          </w:tcPr>
          <w:p w14:paraId="186D2686" w14:textId="77777777" w:rsidR="004121A0" w:rsidRPr="00DA7E6E" w:rsidRDefault="004121A0" w:rsidP="00944188">
            <w:pPr>
              <w:pStyle w:val="CStabletext"/>
              <w:widowControl/>
              <w:ind w:left="-18" w:right="-108"/>
              <w:rPr>
                <w:rFonts w:cs="Arial"/>
                <w:i/>
                <w:iCs/>
                <w:sz w:val="18"/>
                <w:szCs w:val="18"/>
              </w:rPr>
            </w:pPr>
            <w:r w:rsidRPr="00DA7E6E">
              <w:rPr>
                <w:rFonts w:cs="Arial"/>
                <w:i/>
                <w:iCs/>
                <w:sz w:val="18"/>
                <w:szCs w:val="18"/>
              </w:rPr>
              <w:t>2000</w:t>
            </w:r>
          </w:p>
        </w:tc>
      </w:tr>
      <w:tr w:rsidR="00826348" w:rsidRPr="00DA7E6E" w14:paraId="5D2F4AE9" w14:textId="77777777" w:rsidTr="005705A3">
        <w:trPr>
          <w:cantSplit/>
        </w:trPr>
        <w:tc>
          <w:tcPr>
            <w:tcW w:w="2694" w:type="dxa"/>
            <w:vAlign w:val="center"/>
          </w:tcPr>
          <w:p w14:paraId="7440821A"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Reflective Ambient Light</w:t>
            </w:r>
          </w:p>
        </w:tc>
        <w:tc>
          <w:tcPr>
            <w:tcW w:w="1275" w:type="dxa"/>
            <w:vAlign w:val="center"/>
          </w:tcPr>
          <w:p w14:paraId="69CC06FE" w14:textId="77777777" w:rsidR="004121A0" w:rsidRPr="00DA7E6E" w:rsidRDefault="004121A0" w:rsidP="0053571A">
            <w:pPr>
              <w:pStyle w:val="CStabletext"/>
              <w:widowControl/>
              <w:rPr>
                <w:rFonts w:cs="Arial"/>
                <w:i/>
                <w:iCs/>
                <w:sz w:val="18"/>
                <w:szCs w:val="18"/>
              </w:rPr>
            </w:pPr>
            <w:r w:rsidRPr="00DA7E6E">
              <w:rPr>
                <w:rFonts w:cs="Arial"/>
                <w:i/>
                <w:iCs/>
                <w:sz w:val="18"/>
                <w:szCs w:val="18"/>
              </w:rPr>
              <w:t>(2010,0160)</w:t>
            </w:r>
          </w:p>
        </w:tc>
        <w:tc>
          <w:tcPr>
            <w:tcW w:w="2405" w:type="dxa"/>
            <w:vAlign w:val="center"/>
          </w:tcPr>
          <w:p w14:paraId="53353FAC" w14:textId="77777777" w:rsidR="004121A0" w:rsidRPr="00DA7E6E" w:rsidRDefault="004121A0" w:rsidP="0053571A">
            <w:pPr>
              <w:pStyle w:val="CStabletext"/>
              <w:widowControl/>
              <w:rPr>
                <w:rFonts w:cs="Arial"/>
                <w:i/>
                <w:iCs/>
                <w:sz w:val="18"/>
                <w:szCs w:val="18"/>
              </w:rPr>
            </w:pPr>
            <w:r w:rsidRPr="00DA7E6E">
              <w:rPr>
                <w:rFonts w:cs="Arial"/>
                <w:i/>
                <w:iCs/>
                <w:sz w:val="18"/>
                <w:szCs w:val="18"/>
              </w:rPr>
              <w:t>&lt;possible values or range&gt;</w:t>
            </w:r>
          </w:p>
        </w:tc>
        <w:tc>
          <w:tcPr>
            <w:tcW w:w="1984" w:type="dxa"/>
            <w:vAlign w:val="center"/>
          </w:tcPr>
          <w:p w14:paraId="3CD89DEC" w14:textId="77777777" w:rsidR="004121A0" w:rsidRPr="00DA7E6E" w:rsidRDefault="004121A0" w:rsidP="00944188">
            <w:pPr>
              <w:pStyle w:val="CStabletext"/>
              <w:widowControl/>
              <w:ind w:left="-18" w:right="-108"/>
              <w:rPr>
                <w:rFonts w:cs="Arial"/>
                <w:i/>
                <w:iCs/>
                <w:sz w:val="18"/>
                <w:szCs w:val="18"/>
              </w:rPr>
            </w:pPr>
            <w:r w:rsidRPr="00DA7E6E">
              <w:rPr>
                <w:rFonts w:cs="Arial"/>
                <w:i/>
                <w:iCs/>
                <w:sz w:val="18"/>
                <w:szCs w:val="18"/>
              </w:rPr>
              <w:t>10</w:t>
            </w:r>
          </w:p>
        </w:tc>
      </w:tr>
      <w:tr w:rsidR="00826348" w:rsidRPr="00DA7E6E" w14:paraId="01D72C3A" w14:textId="77777777" w:rsidTr="005705A3">
        <w:trPr>
          <w:cantSplit/>
        </w:trPr>
        <w:tc>
          <w:tcPr>
            <w:tcW w:w="2694" w:type="dxa"/>
            <w:vAlign w:val="center"/>
          </w:tcPr>
          <w:p w14:paraId="7A59C739" w14:textId="77777777" w:rsidR="004121A0" w:rsidRPr="00DA7E6E" w:rsidRDefault="004121A0" w:rsidP="00635261">
            <w:pPr>
              <w:pStyle w:val="CStabletext"/>
              <w:widowControl/>
              <w:ind w:left="-18" w:right="-18"/>
              <w:rPr>
                <w:rFonts w:cs="Arial"/>
                <w:sz w:val="18"/>
                <w:szCs w:val="18"/>
              </w:rPr>
            </w:pPr>
            <w:r w:rsidRPr="00DA7E6E">
              <w:rPr>
                <w:rFonts w:cs="Arial"/>
                <w:sz w:val="18"/>
                <w:szCs w:val="18"/>
              </w:rPr>
              <w:t>Ref. Film Session Seq.</w:t>
            </w:r>
          </w:p>
        </w:tc>
        <w:tc>
          <w:tcPr>
            <w:tcW w:w="1275" w:type="dxa"/>
            <w:vAlign w:val="center"/>
          </w:tcPr>
          <w:p w14:paraId="613CDC34" w14:textId="77777777" w:rsidR="004121A0" w:rsidRPr="00DA7E6E" w:rsidRDefault="004121A0" w:rsidP="0053571A">
            <w:pPr>
              <w:pStyle w:val="TableofFigures"/>
              <w:ind w:left="0" w:firstLine="0"/>
              <w:rPr>
                <w:rFonts w:ascii="Arial" w:hAnsi="Arial" w:cs="Arial"/>
                <w:b w:val="0"/>
                <w:sz w:val="18"/>
                <w:szCs w:val="18"/>
              </w:rPr>
            </w:pPr>
            <w:r w:rsidRPr="00DA7E6E">
              <w:rPr>
                <w:rFonts w:ascii="Arial" w:hAnsi="Arial" w:cs="Arial"/>
                <w:b w:val="0"/>
                <w:sz w:val="18"/>
                <w:szCs w:val="18"/>
              </w:rPr>
              <w:t>(2010,0500)</w:t>
            </w:r>
          </w:p>
        </w:tc>
        <w:tc>
          <w:tcPr>
            <w:tcW w:w="2405" w:type="dxa"/>
            <w:vAlign w:val="center"/>
          </w:tcPr>
          <w:p w14:paraId="76D89286" w14:textId="77777777" w:rsidR="004121A0" w:rsidRPr="00DA7E6E" w:rsidRDefault="004121A0" w:rsidP="0053571A">
            <w:pPr>
              <w:pStyle w:val="TableofFigures"/>
              <w:rPr>
                <w:rFonts w:ascii="Arial" w:hAnsi="Arial" w:cs="Arial"/>
                <w:b w:val="0"/>
                <w:i/>
                <w:iCs/>
                <w:sz w:val="18"/>
                <w:szCs w:val="18"/>
              </w:rPr>
            </w:pPr>
            <w:r w:rsidRPr="00DA7E6E">
              <w:rPr>
                <w:rFonts w:ascii="Arial" w:hAnsi="Arial" w:cs="Arial"/>
                <w:b w:val="0"/>
                <w:i/>
                <w:iCs/>
                <w:sz w:val="18"/>
                <w:szCs w:val="18"/>
              </w:rPr>
              <w:t>&lt;possible values or range&gt;</w:t>
            </w:r>
          </w:p>
        </w:tc>
        <w:tc>
          <w:tcPr>
            <w:tcW w:w="1984" w:type="dxa"/>
            <w:vAlign w:val="center"/>
          </w:tcPr>
          <w:p w14:paraId="6D7A2480" w14:textId="77777777" w:rsidR="004121A0" w:rsidRPr="00DA7E6E" w:rsidRDefault="004121A0" w:rsidP="00944188">
            <w:pPr>
              <w:pStyle w:val="Tabletext"/>
              <w:rPr>
                <w:rFonts w:cs="Arial"/>
                <w:i/>
                <w:iCs/>
                <w:szCs w:val="18"/>
              </w:rPr>
            </w:pPr>
          </w:p>
        </w:tc>
      </w:tr>
      <w:tr w:rsidR="00826348" w:rsidRPr="00DA7E6E" w14:paraId="1E345185" w14:textId="77777777" w:rsidTr="005705A3">
        <w:trPr>
          <w:cantSplit/>
        </w:trPr>
        <w:tc>
          <w:tcPr>
            <w:tcW w:w="2694" w:type="dxa"/>
            <w:vAlign w:val="center"/>
          </w:tcPr>
          <w:p w14:paraId="36C86BF0" w14:textId="77777777" w:rsidR="004121A0" w:rsidRPr="00DA7E6E" w:rsidRDefault="004121A0" w:rsidP="00635261">
            <w:pPr>
              <w:pStyle w:val="CStabletext"/>
              <w:widowControl/>
              <w:tabs>
                <w:tab w:val="left" w:pos="72"/>
              </w:tabs>
              <w:ind w:left="-18" w:right="-18"/>
              <w:rPr>
                <w:rFonts w:cs="Arial"/>
                <w:sz w:val="18"/>
                <w:szCs w:val="18"/>
              </w:rPr>
            </w:pPr>
            <w:r w:rsidRPr="00DA7E6E">
              <w:rPr>
                <w:rFonts w:cs="Arial"/>
                <w:sz w:val="18"/>
                <w:szCs w:val="18"/>
              </w:rPr>
              <w:t>&gt;Ref. SOP Class UID</w:t>
            </w:r>
          </w:p>
        </w:tc>
        <w:tc>
          <w:tcPr>
            <w:tcW w:w="1275" w:type="dxa"/>
            <w:vAlign w:val="center"/>
          </w:tcPr>
          <w:p w14:paraId="41E198E0" w14:textId="77777777" w:rsidR="004121A0" w:rsidRPr="00DA7E6E" w:rsidRDefault="004121A0" w:rsidP="0053571A">
            <w:pPr>
              <w:pStyle w:val="TableofFigures"/>
              <w:ind w:left="403"/>
              <w:rPr>
                <w:rFonts w:ascii="Arial" w:hAnsi="Arial" w:cs="Arial"/>
                <w:b w:val="0"/>
                <w:sz w:val="18"/>
                <w:szCs w:val="18"/>
              </w:rPr>
            </w:pPr>
            <w:r w:rsidRPr="00DA7E6E">
              <w:rPr>
                <w:rFonts w:ascii="Arial" w:hAnsi="Arial" w:cs="Arial"/>
                <w:b w:val="0"/>
                <w:sz w:val="18"/>
                <w:szCs w:val="18"/>
              </w:rPr>
              <w:t>(0008,1150)</w:t>
            </w:r>
          </w:p>
        </w:tc>
        <w:tc>
          <w:tcPr>
            <w:tcW w:w="2405" w:type="dxa"/>
            <w:vAlign w:val="center"/>
          </w:tcPr>
          <w:p w14:paraId="06B2AD2F" w14:textId="77777777" w:rsidR="004121A0" w:rsidRPr="00DA7E6E" w:rsidRDefault="004121A0" w:rsidP="0053571A">
            <w:pPr>
              <w:pStyle w:val="TableofFigures"/>
              <w:ind w:left="403"/>
              <w:rPr>
                <w:rFonts w:ascii="Arial" w:hAnsi="Arial" w:cs="Arial"/>
                <w:b w:val="0"/>
                <w:sz w:val="18"/>
                <w:szCs w:val="18"/>
              </w:rPr>
            </w:pPr>
            <w:r w:rsidRPr="00DA7E6E">
              <w:rPr>
                <w:rFonts w:ascii="Arial" w:hAnsi="Arial" w:cs="Arial"/>
                <w:b w:val="0"/>
                <w:sz w:val="18"/>
                <w:szCs w:val="18"/>
              </w:rPr>
              <w:t>1.2.840.10008.5.1.1.1</w:t>
            </w:r>
          </w:p>
        </w:tc>
        <w:tc>
          <w:tcPr>
            <w:tcW w:w="1984" w:type="dxa"/>
            <w:vAlign w:val="center"/>
          </w:tcPr>
          <w:p w14:paraId="0FAA9575" w14:textId="77777777" w:rsidR="004121A0" w:rsidRPr="00DA7E6E" w:rsidRDefault="004121A0" w:rsidP="00944188">
            <w:pPr>
              <w:pStyle w:val="Tabletext"/>
              <w:rPr>
                <w:rFonts w:cs="Arial"/>
                <w:szCs w:val="18"/>
              </w:rPr>
            </w:pPr>
          </w:p>
        </w:tc>
      </w:tr>
      <w:tr w:rsidR="00826348" w:rsidRPr="00DA7E6E" w14:paraId="709A60B0" w14:textId="77777777" w:rsidTr="005705A3">
        <w:trPr>
          <w:cantSplit/>
        </w:trPr>
        <w:tc>
          <w:tcPr>
            <w:tcW w:w="2694" w:type="dxa"/>
            <w:vAlign w:val="center"/>
          </w:tcPr>
          <w:p w14:paraId="58280EA4" w14:textId="77777777" w:rsidR="004121A0" w:rsidRPr="00DA7E6E" w:rsidRDefault="004121A0" w:rsidP="00635261">
            <w:pPr>
              <w:pStyle w:val="CStabletext"/>
              <w:widowControl/>
              <w:tabs>
                <w:tab w:val="left" w:pos="72"/>
              </w:tabs>
              <w:ind w:left="-18" w:right="-18"/>
              <w:rPr>
                <w:rFonts w:cs="Arial"/>
                <w:sz w:val="18"/>
                <w:szCs w:val="18"/>
              </w:rPr>
            </w:pPr>
            <w:r w:rsidRPr="00DA7E6E">
              <w:rPr>
                <w:rFonts w:cs="Arial"/>
                <w:sz w:val="18"/>
                <w:szCs w:val="18"/>
              </w:rPr>
              <w:t>&gt;Ref. SOP Instance UID</w:t>
            </w:r>
          </w:p>
        </w:tc>
        <w:tc>
          <w:tcPr>
            <w:tcW w:w="1275" w:type="dxa"/>
            <w:vAlign w:val="center"/>
          </w:tcPr>
          <w:p w14:paraId="13C693AE" w14:textId="77777777" w:rsidR="004121A0" w:rsidRPr="00DA7E6E" w:rsidRDefault="004121A0" w:rsidP="0053571A">
            <w:pPr>
              <w:pStyle w:val="TableofFigures"/>
              <w:ind w:left="403"/>
              <w:rPr>
                <w:rFonts w:ascii="Arial" w:hAnsi="Arial" w:cs="Arial"/>
                <w:b w:val="0"/>
                <w:sz w:val="18"/>
                <w:szCs w:val="18"/>
              </w:rPr>
            </w:pPr>
            <w:r w:rsidRPr="00DA7E6E">
              <w:rPr>
                <w:rFonts w:ascii="Arial" w:hAnsi="Arial" w:cs="Arial"/>
                <w:b w:val="0"/>
                <w:sz w:val="18"/>
                <w:szCs w:val="18"/>
              </w:rPr>
              <w:t>(0008,1155)</w:t>
            </w:r>
          </w:p>
        </w:tc>
        <w:tc>
          <w:tcPr>
            <w:tcW w:w="2405" w:type="dxa"/>
            <w:vAlign w:val="center"/>
          </w:tcPr>
          <w:p w14:paraId="441C357B" w14:textId="77777777" w:rsidR="004121A0" w:rsidRPr="00DA7E6E" w:rsidRDefault="004121A0" w:rsidP="0053571A">
            <w:pPr>
              <w:pStyle w:val="TableofFigures"/>
              <w:rPr>
                <w:rFonts w:ascii="Arial" w:hAnsi="Arial" w:cs="Arial"/>
                <w:b w:val="0"/>
                <w:sz w:val="18"/>
                <w:szCs w:val="18"/>
              </w:rPr>
            </w:pPr>
          </w:p>
        </w:tc>
        <w:tc>
          <w:tcPr>
            <w:tcW w:w="1984" w:type="dxa"/>
            <w:vAlign w:val="center"/>
          </w:tcPr>
          <w:p w14:paraId="093C7D2A" w14:textId="77777777" w:rsidR="004121A0" w:rsidRPr="00DA7E6E" w:rsidRDefault="004121A0" w:rsidP="00944188">
            <w:pPr>
              <w:pStyle w:val="Tabletext"/>
              <w:rPr>
                <w:rFonts w:cs="Arial"/>
                <w:szCs w:val="18"/>
              </w:rPr>
            </w:pPr>
          </w:p>
        </w:tc>
      </w:tr>
      <w:tr w:rsidR="00826348" w:rsidRPr="00DA7E6E" w14:paraId="16FDE6BD" w14:textId="77777777" w:rsidTr="005705A3">
        <w:trPr>
          <w:cantSplit/>
        </w:trPr>
        <w:tc>
          <w:tcPr>
            <w:tcW w:w="2694" w:type="dxa"/>
            <w:vAlign w:val="center"/>
          </w:tcPr>
          <w:p w14:paraId="6D7C351F" w14:textId="77777777" w:rsidR="004121A0" w:rsidRPr="00DA7E6E" w:rsidRDefault="004121A0" w:rsidP="00635261">
            <w:pPr>
              <w:pStyle w:val="CStabletext"/>
              <w:widowControl/>
              <w:ind w:left="-18" w:right="-18"/>
              <w:rPr>
                <w:rFonts w:cs="Arial"/>
                <w:i/>
                <w:iCs/>
                <w:sz w:val="18"/>
                <w:szCs w:val="18"/>
              </w:rPr>
            </w:pPr>
            <w:r w:rsidRPr="00DA7E6E">
              <w:rPr>
                <w:rFonts w:cs="Arial"/>
                <w:i/>
                <w:iCs/>
                <w:sz w:val="18"/>
                <w:szCs w:val="18"/>
              </w:rPr>
              <w:t>Ref. Presentation LUT Seq.</w:t>
            </w:r>
          </w:p>
        </w:tc>
        <w:tc>
          <w:tcPr>
            <w:tcW w:w="1275" w:type="dxa"/>
            <w:vAlign w:val="center"/>
          </w:tcPr>
          <w:p w14:paraId="510EE9C3" w14:textId="77777777" w:rsidR="004121A0" w:rsidRPr="00DA7E6E" w:rsidRDefault="004121A0" w:rsidP="0053571A">
            <w:pPr>
              <w:pStyle w:val="TableofFigures"/>
              <w:ind w:left="403"/>
              <w:rPr>
                <w:rFonts w:ascii="Arial" w:hAnsi="Arial" w:cs="Arial"/>
                <w:b w:val="0"/>
                <w:i/>
                <w:iCs/>
                <w:sz w:val="18"/>
                <w:szCs w:val="18"/>
              </w:rPr>
            </w:pPr>
            <w:r w:rsidRPr="00DA7E6E">
              <w:rPr>
                <w:rFonts w:ascii="Arial" w:hAnsi="Arial" w:cs="Arial"/>
                <w:b w:val="0"/>
                <w:i/>
                <w:iCs/>
                <w:sz w:val="18"/>
                <w:szCs w:val="18"/>
              </w:rPr>
              <w:t>(2050,0500)</w:t>
            </w:r>
          </w:p>
        </w:tc>
        <w:tc>
          <w:tcPr>
            <w:tcW w:w="2405" w:type="dxa"/>
            <w:vAlign w:val="center"/>
          </w:tcPr>
          <w:p w14:paraId="442AAF49" w14:textId="77777777" w:rsidR="004121A0" w:rsidRPr="00DA7E6E" w:rsidRDefault="004121A0" w:rsidP="0053571A">
            <w:pPr>
              <w:pStyle w:val="TableofFigures"/>
              <w:rPr>
                <w:rFonts w:ascii="Arial" w:hAnsi="Arial" w:cs="Arial"/>
                <w:b w:val="0"/>
                <w:i/>
                <w:iCs/>
                <w:sz w:val="18"/>
                <w:szCs w:val="18"/>
              </w:rPr>
            </w:pPr>
          </w:p>
        </w:tc>
        <w:tc>
          <w:tcPr>
            <w:tcW w:w="1984" w:type="dxa"/>
            <w:vAlign w:val="center"/>
          </w:tcPr>
          <w:p w14:paraId="34936E5E" w14:textId="77777777" w:rsidR="004121A0" w:rsidRPr="00DA7E6E" w:rsidRDefault="004121A0" w:rsidP="00944188">
            <w:pPr>
              <w:pStyle w:val="Tabletext"/>
              <w:rPr>
                <w:rFonts w:cs="Arial"/>
                <w:i/>
                <w:iCs/>
                <w:szCs w:val="18"/>
              </w:rPr>
            </w:pPr>
          </w:p>
        </w:tc>
      </w:tr>
      <w:tr w:rsidR="00826348" w:rsidRPr="00DA7E6E" w14:paraId="7E44494A" w14:textId="77777777" w:rsidTr="005705A3">
        <w:trPr>
          <w:cantSplit/>
        </w:trPr>
        <w:tc>
          <w:tcPr>
            <w:tcW w:w="2694" w:type="dxa"/>
            <w:vAlign w:val="center"/>
          </w:tcPr>
          <w:p w14:paraId="2589AB4A" w14:textId="77777777" w:rsidR="004121A0" w:rsidRPr="00DA7E6E" w:rsidRDefault="004121A0" w:rsidP="00635261">
            <w:pPr>
              <w:pStyle w:val="CStabletext"/>
              <w:widowControl/>
              <w:tabs>
                <w:tab w:val="left" w:pos="72"/>
              </w:tabs>
              <w:ind w:left="-18" w:right="-18"/>
              <w:rPr>
                <w:rFonts w:cs="Arial"/>
                <w:i/>
                <w:iCs/>
                <w:sz w:val="18"/>
                <w:szCs w:val="18"/>
              </w:rPr>
            </w:pPr>
            <w:r w:rsidRPr="00DA7E6E">
              <w:rPr>
                <w:rFonts w:cs="Arial"/>
                <w:i/>
                <w:iCs/>
                <w:sz w:val="18"/>
                <w:szCs w:val="18"/>
              </w:rPr>
              <w:t>&gt;Ref. SOP Class UID</w:t>
            </w:r>
          </w:p>
        </w:tc>
        <w:tc>
          <w:tcPr>
            <w:tcW w:w="1275" w:type="dxa"/>
            <w:vAlign w:val="center"/>
          </w:tcPr>
          <w:p w14:paraId="2D7D0C6D" w14:textId="77777777" w:rsidR="004121A0" w:rsidRPr="00DA7E6E" w:rsidRDefault="004121A0" w:rsidP="0053571A">
            <w:pPr>
              <w:pStyle w:val="TableofFigures"/>
              <w:ind w:left="403"/>
              <w:rPr>
                <w:rFonts w:ascii="Arial" w:hAnsi="Arial" w:cs="Arial"/>
                <w:b w:val="0"/>
                <w:i/>
                <w:iCs/>
                <w:sz w:val="18"/>
                <w:szCs w:val="18"/>
              </w:rPr>
            </w:pPr>
            <w:r w:rsidRPr="00DA7E6E">
              <w:rPr>
                <w:rFonts w:ascii="Arial" w:hAnsi="Arial" w:cs="Arial"/>
                <w:b w:val="0"/>
                <w:i/>
                <w:iCs/>
                <w:sz w:val="18"/>
                <w:szCs w:val="18"/>
              </w:rPr>
              <w:t>(0008,1150)</w:t>
            </w:r>
          </w:p>
        </w:tc>
        <w:tc>
          <w:tcPr>
            <w:tcW w:w="2405" w:type="dxa"/>
            <w:vAlign w:val="center"/>
          </w:tcPr>
          <w:p w14:paraId="31528392" w14:textId="77777777" w:rsidR="004121A0" w:rsidRPr="00DA7E6E" w:rsidRDefault="004121A0" w:rsidP="0053571A">
            <w:pPr>
              <w:pStyle w:val="TableofFigures"/>
              <w:ind w:left="403"/>
              <w:rPr>
                <w:rFonts w:ascii="Arial" w:hAnsi="Arial" w:cs="Arial"/>
                <w:b w:val="0"/>
                <w:i/>
                <w:iCs/>
                <w:sz w:val="18"/>
                <w:szCs w:val="18"/>
              </w:rPr>
            </w:pPr>
            <w:r w:rsidRPr="00DA7E6E">
              <w:rPr>
                <w:rFonts w:ascii="Arial" w:hAnsi="Arial" w:cs="Arial"/>
                <w:b w:val="0"/>
                <w:i/>
                <w:iCs/>
                <w:sz w:val="18"/>
                <w:szCs w:val="18"/>
              </w:rPr>
              <w:t>1.2.840.10008.5.1.1.23</w:t>
            </w:r>
          </w:p>
        </w:tc>
        <w:tc>
          <w:tcPr>
            <w:tcW w:w="1984" w:type="dxa"/>
            <w:vAlign w:val="center"/>
          </w:tcPr>
          <w:p w14:paraId="458E46F0" w14:textId="77777777" w:rsidR="004121A0" w:rsidRPr="00DA7E6E" w:rsidRDefault="004121A0" w:rsidP="00944188">
            <w:pPr>
              <w:pStyle w:val="Tabletext"/>
              <w:rPr>
                <w:rFonts w:cs="Arial"/>
                <w:i/>
                <w:iCs/>
                <w:szCs w:val="18"/>
              </w:rPr>
            </w:pPr>
          </w:p>
        </w:tc>
      </w:tr>
      <w:tr w:rsidR="004121A0" w:rsidRPr="00DA7E6E" w14:paraId="409B90DF" w14:textId="77777777" w:rsidTr="005705A3">
        <w:trPr>
          <w:cantSplit/>
        </w:trPr>
        <w:tc>
          <w:tcPr>
            <w:tcW w:w="2694" w:type="dxa"/>
            <w:vAlign w:val="center"/>
          </w:tcPr>
          <w:p w14:paraId="1CBC8F80" w14:textId="77777777" w:rsidR="004121A0" w:rsidRPr="00DA7E6E" w:rsidRDefault="004121A0" w:rsidP="00635261">
            <w:pPr>
              <w:pStyle w:val="CStabletext"/>
              <w:widowControl/>
              <w:tabs>
                <w:tab w:val="left" w:pos="72"/>
              </w:tabs>
              <w:ind w:left="-18" w:right="-18"/>
              <w:rPr>
                <w:rFonts w:cs="Arial"/>
                <w:i/>
                <w:iCs/>
                <w:sz w:val="18"/>
                <w:szCs w:val="18"/>
              </w:rPr>
            </w:pPr>
            <w:r w:rsidRPr="00DA7E6E">
              <w:rPr>
                <w:rFonts w:cs="Arial"/>
                <w:i/>
                <w:iCs/>
                <w:sz w:val="18"/>
                <w:szCs w:val="18"/>
              </w:rPr>
              <w:t>&gt;Ref. SOP Instance UID</w:t>
            </w:r>
          </w:p>
        </w:tc>
        <w:tc>
          <w:tcPr>
            <w:tcW w:w="1275" w:type="dxa"/>
            <w:vAlign w:val="center"/>
          </w:tcPr>
          <w:p w14:paraId="08D9DF78" w14:textId="77777777" w:rsidR="004121A0" w:rsidRPr="00DA7E6E" w:rsidRDefault="004121A0" w:rsidP="0053571A">
            <w:pPr>
              <w:pStyle w:val="TableofFigures"/>
              <w:ind w:left="403"/>
              <w:rPr>
                <w:rFonts w:ascii="Arial" w:hAnsi="Arial" w:cs="Arial"/>
                <w:b w:val="0"/>
                <w:i/>
                <w:iCs/>
                <w:sz w:val="18"/>
                <w:szCs w:val="18"/>
              </w:rPr>
            </w:pPr>
            <w:r w:rsidRPr="00DA7E6E">
              <w:rPr>
                <w:rFonts w:ascii="Arial" w:hAnsi="Arial" w:cs="Arial"/>
                <w:b w:val="0"/>
                <w:i/>
                <w:iCs/>
                <w:sz w:val="18"/>
                <w:szCs w:val="18"/>
              </w:rPr>
              <w:t>(0008,1155)</w:t>
            </w:r>
          </w:p>
        </w:tc>
        <w:tc>
          <w:tcPr>
            <w:tcW w:w="2405" w:type="dxa"/>
            <w:vAlign w:val="center"/>
          </w:tcPr>
          <w:p w14:paraId="295EBA63" w14:textId="77777777" w:rsidR="004121A0" w:rsidRPr="00DA7E6E" w:rsidRDefault="004121A0" w:rsidP="0053571A">
            <w:pPr>
              <w:pStyle w:val="TableofFigures"/>
              <w:rPr>
                <w:rFonts w:ascii="Arial" w:hAnsi="Arial" w:cs="Arial"/>
                <w:b w:val="0"/>
                <w:i/>
                <w:iCs/>
                <w:sz w:val="18"/>
                <w:szCs w:val="18"/>
              </w:rPr>
            </w:pPr>
          </w:p>
        </w:tc>
        <w:tc>
          <w:tcPr>
            <w:tcW w:w="1984" w:type="dxa"/>
            <w:vAlign w:val="center"/>
          </w:tcPr>
          <w:p w14:paraId="32213FDB" w14:textId="77777777" w:rsidR="004121A0" w:rsidRPr="00DA7E6E" w:rsidRDefault="004121A0" w:rsidP="00944188">
            <w:pPr>
              <w:pStyle w:val="Tabletext"/>
              <w:rPr>
                <w:rFonts w:cs="Arial"/>
                <w:i/>
                <w:iCs/>
                <w:szCs w:val="18"/>
              </w:rPr>
            </w:pPr>
          </w:p>
        </w:tc>
      </w:tr>
    </w:tbl>
    <w:p w14:paraId="2B118C76" w14:textId="77777777" w:rsidR="004121A0" w:rsidRPr="00DA7E6E" w:rsidRDefault="004121A0" w:rsidP="00635261">
      <w:pPr>
        <w:rPr>
          <w:rFonts w:cs="Arial"/>
          <w:i/>
          <w:iCs/>
        </w:rPr>
      </w:pPr>
    </w:p>
    <w:p w14:paraId="3977B751" w14:textId="355C72C2" w:rsidR="00021E85" w:rsidRPr="00DA7E6E" w:rsidRDefault="00ED11EB" w:rsidP="007F5A1E">
      <w:pPr>
        <w:pStyle w:val="Heading9"/>
      </w:pPr>
      <w:r>
        <w:t xml:space="preserve"> </w:t>
      </w:r>
      <w:bookmarkStart w:id="410" w:name="_Toc76303448"/>
      <w:r w:rsidR="00021E85" w:rsidRPr="00DA7E6E">
        <w:t xml:space="preserve">Basic Grayscale Image </w:t>
      </w:r>
      <w:r w:rsidR="00627611" w:rsidRPr="00DA7E6E">
        <w:t>Box SOP Class</w:t>
      </w:r>
      <w:bookmarkEnd w:id="410"/>
    </w:p>
    <w:p w14:paraId="10984053" w14:textId="6DDDFEB7" w:rsidR="004121A0" w:rsidRPr="00DA7E6E" w:rsidRDefault="000F20CB">
      <w:pPr>
        <w:rPr>
          <w:rFonts w:cs="Arial"/>
        </w:rPr>
      </w:pPr>
      <w:r w:rsidRPr="00D97753">
        <w:rPr>
          <w:rFonts w:cs="Arial"/>
        </w:rPr>
        <w:fldChar w:fldCharType="begin"/>
      </w:r>
      <w:r w:rsidRPr="00D97753">
        <w:rPr>
          <w:rFonts w:cs="Arial"/>
        </w:rPr>
        <w:instrText xml:space="preserve"> REF _Ref72829322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24</w:t>
      </w:r>
      <w:r w:rsidRPr="00D97753">
        <w:rPr>
          <w:rFonts w:cs="Arial"/>
        </w:rPr>
        <w:fldChar w:fldCharType="end"/>
      </w:r>
      <w:r w:rsidRPr="00D97753">
        <w:rPr>
          <w:rFonts w:cs="Arial"/>
        </w:rPr>
        <w:t xml:space="preserve"> list the supported </w:t>
      </w:r>
      <w:r w:rsidR="004121A0" w:rsidRPr="000F20CB">
        <w:rPr>
          <w:rFonts w:cs="Arial"/>
        </w:rPr>
        <w:t>DIMSE service</w:t>
      </w:r>
      <w:r w:rsidRPr="00D97753">
        <w:rPr>
          <w:rFonts w:cs="Arial"/>
        </w:rPr>
        <w:t xml:space="preserve"> for the Basic Grayscale Image Box SOP Class:</w:t>
      </w:r>
    </w:p>
    <w:p w14:paraId="3BE86953" w14:textId="1D7A903D" w:rsidR="004121A0" w:rsidRPr="00DA7E6E" w:rsidRDefault="004121A0">
      <w:pPr>
        <w:pStyle w:val="TableTitle"/>
        <w:rPr>
          <w:rFonts w:cs="Arial"/>
        </w:rPr>
      </w:pPr>
      <w:bookmarkStart w:id="411" w:name="_Ref7282932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24</w:t>
      </w:r>
      <w:r w:rsidR="00DF0827">
        <w:rPr>
          <w:rFonts w:cs="Arial"/>
        </w:rPr>
        <w:fldChar w:fldCharType="end"/>
      </w:r>
      <w:bookmarkEnd w:id="411"/>
      <w:r w:rsidRPr="00DA7E6E">
        <w:rPr>
          <w:rFonts w:cs="Arial"/>
        </w:rPr>
        <w:t>: Services for the Basic Grayscale Image Box SOP Class</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33E7C528" w14:textId="77777777" w:rsidTr="004121A0">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5E1D5F54" w14:textId="77777777" w:rsidR="004121A0" w:rsidRPr="00DA7E6E" w:rsidRDefault="004121A0">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27DF12FA" w14:textId="77777777" w:rsidR="004121A0" w:rsidRPr="00DA7E6E" w:rsidRDefault="004121A0">
            <w:pPr>
              <w:pStyle w:val="TableHeader"/>
              <w:rPr>
                <w:rFonts w:cs="Arial"/>
              </w:rPr>
            </w:pPr>
            <w:r w:rsidRPr="00DA7E6E">
              <w:rPr>
                <w:rFonts w:cs="Arial"/>
              </w:rPr>
              <w:t>Purpose</w:t>
            </w:r>
          </w:p>
        </w:tc>
      </w:tr>
      <w:tr w:rsidR="004121A0" w:rsidRPr="00DA7E6E" w14:paraId="6F459EB4" w14:textId="77777777" w:rsidTr="004121A0">
        <w:trPr>
          <w:cantSplit/>
          <w:trHeight w:val="380"/>
        </w:trPr>
        <w:tc>
          <w:tcPr>
            <w:tcW w:w="3261" w:type="dxa"/>
            <w:tcBorders>
              <w:top w:val="single" w:sz="6" w:space="0" w:color="auto"/>
              <w:bottom w:val="single" w:sz="6" w:space="0" w:color="auto"/>
            </w:tcBorders>
            <w:vAlign w:val="center"/>
          </w:tcPr>
          <w:p w14:paraId="5D835C2E" w14:textId="77777777" w:rsidR="004121A0" w:rsidRPr="00DA7E6E" w:rsidRDefault="004121A0"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137449F3" w14:textId="086D88DA" w:rsidR="004121A0" w:rsidRPr="00DA7E6E" w:rsidRDefault="004121A0" w:rsidP="0053571A">
            <w:pPr>
              <w:pStyle w:val="Tabletext"/>
              <w:spacing w:before="0" w:after="0"/>
              <w:rPr>
                <w:rFonts w:cs="Arial"/>
              </w:rPr>
            </w:pPr>
            <w:r w:rsidRPr="00DA7E6E">
              <w:rPr>
                <w:rFonts w:cs="Arial"/>
              </w:rPr>
              <w:t xml:space="preserve">Set Image attributes for a previously created film box </w:t>
            </w:r>
          </w:p>
        </w:tc>
      </w:tr>
    </w:tbl>
    <w:p w14:paraId="5CE65EC4" w14:textId="77777777" w:rsidR="004121A0" w:rsidRPr="00DA7E6E" w:rsidRDefault="004121A0" w:rsidP="00635261">
      <w:pPr>
        <w:pStyle w:val="BodyTextIndent2"/>
        <w:spacing w:after="0"/>
        <w:ind w:left="1134"/>
        <w:rPr>
          <w:rFonts w:ascii="Arial" w:hAnsi="Arial" w:cs="Arial"/>
          <w:lang w:val="en-US" w:eastAsia="en-US"/>
        </w:rPr>
      </w:pPr>
    </w:p>
    <w:p w14:paraId="0CCE7D51" w14:textId="4C962569" w:rsidR="004121A0" w:rsidRPr="00DA7E6E" w:rsidRDefault="000F20CB" w:rsidP="0053571A">
      <w:pPr>
        <w:rPr>
          <w:rFonts w:cs="Arial"/>
        </w:rPr>
      </w:pPr>
      <w:r w:rsidRPr="00D97753">
        <w:rPr>
          <w:rFonts w:cs="Arial"/>
        </w:rPr>
        <w:fldChar w:fldCharType="begin"/>
      </w:r>
      <w:r w:rsidRPr="009C1567">
        <w:rPr>
          <w:rFonts w:cs="Arial"/>
        </w:rPr>
        <w:instrText xml:space="preserve"> REF _Ref72829370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25</w:t>
      </w:r>
      <w:r w:rsidRPr="00D97753">
        <w:rPr>
          <w:rFonts w:cs="Arial"/>
        </w:rPr>
        <w:fldChar w:fldCharType="end"/>
      </w:r>
      <w:r w:rsidRPr="00D97753">
        <w:rPr>
          <w:rFonts w:cs="Arial"/>
        </w:rPr>
        <w:t xml:space="preserve"> lists the s</w:t>
      </w:r>
      <w:r w:rsidR="004121A0" w:rsidRPr="000F20CB">
        <w:rPr>
          <w:rFonts w:cs="Arial"/>
        </w:rPr>
        <w:t>upported N-SET attributes for Basic Grayscale Image Box:</w:t>
      </w:r>
    </w:p>
    <w:p w14:paraId="68AA466B" w14:textId="5B2231C2" w:rsidR="004121A0" w:rsidRPr="00DA7E6E" w:rsidRDefault="004121A0" w:rsidP="0053571A">
      <w:pPr>
        <w:pStyle w:val="TemplateInstruction"/>
        <w:rPr>
          <w:rFonts w:cs="Arial"/>
        </w:rPr>
      </w:pPr>
      <w:r w:rsidRPr="00DA7E6E">
        <w:rPr>
          <w:rFonts w:cs="Arial"/>
        </w:rPr>
        <w:t>[</w:t>
      </w:r>
      <w:r w:rsidR="00FE43C5">
        <w:rPr>
          <w:rFonts w:cs="Arial"/>
        </w:rPr>
        <w:t xml:space="preserve">List </w:t>
      </w:r>
      <w:r w:rsidR="00FE43C5" w:rsidRPr="00DA7E6E">
        <w:rPr>
          <w:rFonts w:cs="Arial"/>
        </w:rPr>
        <w:t>the</w:t>
      </w:r>
      <w:r w:rsidRPr="00DA7E6E">
        <w:rPr>
          <w:rFonts w:cs="Arial"/>
        </w:rPr>
        <w:t xml:space="preserve"> supported attributes and their possible values. </w:t>
      </w:r>
      <w:r w:rsidR="007348E7">
        <w:rPr>
          <w:rFonts w:cs="Arial"/>
        </w:rPr>
        <w:t xml:space="preserve">Provide </w:t>
      </w:r>
      <w:r w:rsidRPr="00DA7E6E">
        <w:rPr>
          <w:rFonts w:cs="Arial"/>
        </w:rPr>
        <w:t>the default value when relevant. See example below.]</w:t>
      </w:r>
    </w:p>
    <w:p w14:paraId="675C6756" w14:textId="6D97DBED" w:rsidR="004121A0" w:rsidRPr="00DA7E6E" w:rsidRDefault="004121A0" w:rsidP="00944188">
      <w:pPr>
        <w:pStyle w:val="TableTitle"/>
        <w:rPr>
          <w:rFonts w:cs="Arial"/>
        </w:rPr>
      </w:pPr>
      <w:bookmarkStart w:id="412" w:name="_Ref7282937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25</w:t>
      </w:r>
      <w:r w:rsidR="00DF0827">
        <w:rPr>
          <w:rFonts w:cs="Arial"/>
        </w:rPr>
        <w:fldChar w:fldCharType="end"/>
      </w:r>
      <w:bookmarkEnd w:id="412"/>
      <w:r w:rsidRPr="00DA7E6E">
        <w:rPr>
          <w:rFonts w:cs="Arial"/>
        </w:rPr>
        <w:t>: Supported N-SET Attributes for the Basic Grayscale Image Box SOP Class -SCU</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835"/>
        <w:gridCol w:w="1276"/>
        <w:gridCol w:w="2688"/>
        <w:gridCol w:w="1559"/>
      </w:tblGrid>
      <w:tr w:rsidR="00826348" w:rsidRPr="00DA7E6E" w14:paraId="536F5A3E" w14:textId="77777777" w:rsidTr="004121A0">
        <w:trPr>
          <w:cantSplit/>
          <w:tblHeader/>
        </w:trPr>
        <w:tc>
          <w:tcPr>
            <w:tcW w:w="2835" w:type="dxa"/>
            <w:tcBorders>
              <w:bottom w:val="single" w:sz="6" w:space="0" w:color="auto"/>
              <w:right w:val="single" w:sz="6" w:space="0" w:color="auto"/>
            </w:tcBorders>
            <w:shd w:val="clear" w:color="auto" w:fill="D9D9D9" w:themeFill="background1" w:themeFillShade="D9"/>
          </w:tcPr>
          <w:p w14:paraId="5EF540BB" w14:textId="77777777" w:rsidR="004121A0" w:rsidRPr="00DA7E6E" w:rsidRDefault="004121A0" w:rsidP="00944188">
            <w:pPr>
              <w:pStyle w:val="TableHeader"/>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D9D9D9" w:themeFill="background1" w:themeFillShade="D9"/>
          </w:tcPr>
          <w:p w14:paraId="01C134C2" w14:textId="77777777" w:rsidR="004121A0" w:rsidRPr="00DA7E6E" w:rsidRDefault="004121A0" w:rsidP="00A66C06">
            <w:pPr>
              <w:pStyle w:val="TableHeader"/>
              <w:rPr>
                <w:rFonts w:cs="Arial"/>
                <w:iCs/>
                <w:szCs w:val="18"/>
              </w:rPr>
            </w:pPr>
            <w:r w:rsidRPr="00DA7E6E">
              <w:rPr>
                <w:rFonts w:cs="Arial"/>
                <w:szCs w:val="18"/>
              </w:rPr>
              <w:t>Tag</w:t>
            </w:r>
          </w:p>
        </w:tc>
        <w:tc>
          <w:tcPr>
            <w:tcW w:w="2688" w:type="dxa"/>
            <w:tcBorders>
              <w:left w:val="single" w:sz="6" w:space="0" w:color="auto"/>
              <w:bottom w:val="single" w:sz="6" w:space="0" w:color="auto"/>
              <w:right w:val="single" w:sz="6" w:space="0" w:color="auto"/>
            </w:tcBorders>
            <w:shd w:val="clear" w:color="auto" w:fill="D9D9D9" w:themeFill="background1" w:themeFillShade="D9"/>
          </w:tcPr>
          <w:p w14:paraId="6C119C63" w14:textId="77777777" w:rsidR="004121A0" w:rsidRPr="00DA7E6E" w:rsidRDefault="004121A0" w:rsidP="00CB6DCD">
            <w:pPr>
              <w:pStyle w:val="TableHeader"/>
              <w:rPr>
                <w:rFonts w:cs="Arial"/>
                <w:iCs/>
                <w:szCs w:val="18"/>
              </w:rPr>
            </w:pPr>
            <w:r w:rsidRPr="00DA7E6E">
              <w:rPr>
                <w:rFonts w:cs="Arial"/>
                <w:iCs/>
                <w:szCs w:val="18"/>
              </w:rPr>
              <w:t>Values</w:t>
            </w:r>
          </w:p>
        </w:tc>
        <w:tc>
          <w:tcPr>
            <w:tcW w:w="1559" w:type="dxa"/>
            <w:tcBorders>
              <w:left w:val="single" w:sz="6" w:space="0" w:color="auto"/>
              <w:bottom w:val="single" w:sz="6" w:space="0" w:color="auto"/>
              <w:right w:val="single" w:sz="6" w:space="0" w:color="auto"/>
            </w:tcBorders>
            <w:shd w:val="clear" w:color="auto" w:fill="D9D9D9" w:themeFill="background1" w:themeFillShade="D9"/>
          </w:tcPr>
          <w:p w14:paraId="7AA97EB8" w14:textId="77777777" w:rsidR="004121A0" w:rsidRPr="00DA7E6E" w:rsidRDefault="004121A0" w:rsidP="009A6313">
            <w:pPr>
              <w:pStyle w:val="TableHeader"/>
              <w:rPr>
                <w:rFonts w:cs="Arial"/>
                <w:iCs/>
                <w:szCs w:val="18"/>
              </w:rPr>
            </w:pPr>
            <w:r w:rsidRPr="00DA7E6E">
              <w:rPr>
                <w:rFonts w:cs="Arial"/>
                <w:iCs/>
                <w:szCs w:val="18"/>
              </w:rPr>
              <w:t xml:space="preserve">Default </w:t>
            </w:r>
          </w:p>
        </w:tc>
      </w:tr>
      <w:tr w:rsidR="00826348" w:rsidRPr="00DA7E6E" w14:paraId="1D231D40" w14:textId="77777777" w:rsidTr="005705A3">
        <w:trPr>
          <w:cantSplit/>
        </w:trPr>
        <w:tc>
          <w:tcPr>
            <w:tcW w:w="2835" w:type="dxa"/>
            <w:vAlign w:val="center"/>
          </w:tcPr>
          <w:p w14:paraId="71E5F109" w14:textId="77777777" w:rsidR="004121A0" w:rsidRPr="00DA7E6E" w:rsidRDefault="004121A0" w:rsidP="00635261">
            <w:pPr>
              <w:pStyle w:val="CStabletext"/>
              <w:widowControl/>
              <w:spacing w:before="0"/>
              <w:ind w:left="-18" w:right="-18"/>
              <w:rPr>
                <w:rFonts w:cs="Arial"/>
                <w:i/>
                <w:iCs/>
                <w:sz w:val="18"/>
                <w:szCs w:val="18"/>
              </w:rPr>
            </w:pPr>
            <w:r w:rsidRPr="00DA7E6E">
              <w:rPr>
                <w:rFonts w:cs="Arial"/>
                <w:i/>
                <w:iCs/>
                <w:sz w:val="18"/>
                <w:szCs w:val="18"/>
              </w:rPr>
              <w:t>Magnification Type</w:t>
            </w:r>
          </w:p>
        </w:tc>
        <w:tc>
          <w:tcPr>
            <w:tcW w:w="1276" w:type="dxa"/>
            <w:vAlign w:val="center"/>
          </w:tcPr>
          <w:p w14:paraId="1D5CD16B"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(2010,0060)</w:t>
            </w:r>
          </w:p>
        </w:tc>
        <w:tc>
          <w:tcPr>
            <w:tcW w:w="2688" w:type="dxa"/>
            <w:vAlign w:val="center"/>
          </w:tcPr>
          <w:p w14:paraId="0CDAC61F"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&lt;&lt;REPLICATE</w:t>
            </w:r>
          </w:p>
          <w:p w14:paraId="3FEF5B58"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BILINEAR</w:t>
            </w:r>
          </w:p>
          <w:p w14:paraId="5C900EC4"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CUBIC</w:t>
            </w:r>
          </w:p>
          <w:p w14:paraId="1D936034" w14:textId="77777777" w:rsidR="004121A0" w:rsidRPr="00DA7E6E" w:rsidRDefault="004121A0"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NONE</w:t>
            </w:r>
          </w:p>
          <w:p w14:paraId="39DE6D0E" w14:textId="77777777" w:rsidR="004121A0" w:rsidRPr="00DA7E6E" w:rsidRDefault="004121A0" w:rsidP="00CB6DCD">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559" w:type="dxa"/>
            <w:vAlign w:val="center"/>
          </w:tcPr>
          <w:p w14:paraId="250A7479" w14:textId="77777777" w:rsidR="004121A0" w:rsidRPr="00DA7E6E" w:rsidRDefault="004121A0" w:rsidP="009A6313">
            <w:pPr>
              <w:pStyle w:val="CStabletext"/>
              <w:widowControl/>
              <w:spacing w:before="0"/>
              <w:ind w:left="-18" w:right="-108"/>
              <w:rPr>
                <w:rFonts w:cs="Arial"/>
                <w:i/>
                <w:iCs/>
                <w:sz w:val="18"/>
                <w:szCs w:val="18"/>
              </w:rPr>
            </w:pPr>
            <w:r w:rsidRPr="00DA7E6E">
              <w:rPr>
                <w:rFonts w:cs="Arial"/>
                <w:i/>
                <w:iCs/>
                <w:sz w:val="18"/>
                <w:szCs w:val="18"/>
              </w:rPr>
              <w:t>CUBIC</w:t>
            </w:r>
          </w:p>
        </w:tc>
      </w:tr>
      <w:tr w:rsidR="00826348" w:rsidRPr="00DA7E6E" w14:paraId="4A515DEA" w14:textId="77777777" w:rsidTr="005705A3">
        <w:trPr>
          <w:cantSplit/>
        </w:trPr>
        <w:tc>
          <w:tcPr>
            <w:tcW w:w="2835" w:type="dxa"/>
            <w:vAlign w:val="center"/>
          </w:tcPr>
          <w:p w14:paraId="6725EB2D" w14:textId="77777777" w:rsidR="004121A0" w:rsidRPr="00DA7E6E" w:rsidRDefault="004121A0" w:rsidP="00635261">
            <w:pPr>
              <w:pStyle w:val="CStabletext"/>
              <w:widowControl/>
              <w:spacing w:before="0"/>
              <w:ind w:left="-18" w:right="-18"/>
              <w:rPr>
                <w:rFonts w:cs="Arial"/>
                <w:i/>
                <w:iCs/>
                <w:sz w:val="18"/>
                <w:szCs w:val="18"/>
              </w:rPr>
            </w:pPr>
            <w:r w:rsidRPr="00DA7E6E">
              <w:rPr>
                <w:rFonts w:cs="Arial"/>
                <w:i/>
                <w:iCs/>
                <w:sz w:val="18"/>
                <w:szCs w:val="18"/>
              </w:rPr>
              <w:t>Smoothing Type</w:t>
            </w:r>
          </w:p>
          <w:p w14:paraId="34BC0FC4" w14:textId="77777777" w:rsidR="004121A0" w:rsidRPr="00DA7E6E" w:rsidRDefault="004121A0" w:rsidP="0053571A">
            <w:pPr>
              <w:spacing w:after="0"/>
              <w:rPr>
                <w:rFonts w:cs="Arial"/>
                <w:i/>
                <w:iCs/>
              </w:rPr>
            </w:pPr>
          </w:p>
        </w:tc>
        <w:tc>
          <w:tcPr>
            <w:tcW w:w="1276" w:type="dxa"/>
            <w:vAlign w:val="center"/>
          </w:tcPr>
          <w:p w14:paraId="2DB593B1" w14:textId="77777777" w:rsidR="004121A0" w:rsidRPr="00DA7E6E" w:rsidRDefault="004121A0" w:rsidP="0053571A">
            <w:pPr>
              <w:pStyle w:val="CStabletext"/>
              <w:widowControl/>
              <w:spacing w:before="0"/>
              <w:rPr>
                <w:rFonts w:cs="Arial"/>
                <w:i/>
                <w:iCs/>
                <w:sz w:val="18"/>
                <w:szCs w:val="18"/>
              </w:rPr>
            </w:pPr>
            <w:r w:rsidRPr="00DA7E6E">
              <w:rPr>
                <w:rFonts w:cs="Arial"/>
                <w:i/>
                <w:iCs/>
                <w:sz w:val="18"/>
                <w:szCs w:val="18"/>
              </w:rPr>
              <w:t>(2010,0080)</w:t>
            </w:r>
          </w:p>
        </w:tc>
        <w:tc>
          <w:tcPr>
            <w:tcW w:w="2688" w:type="dxa"/>
            <w:vAlign w:val="center"/>
          </w:tcPr>
          <w:p w14:paraId="29EFBDB3" w14:textId="77777777" w:rsidR="004121A0" w:rsidRPr="00DA7E6E" w:rsidRDefault="004121A0" w:rsidP="00944188">
            <w:pPr>
              <w:pStyle w:val="CStabletext"/>
              <w:widowControl/>
              <w:spacing w:before="0"/>
              <w:rPr>
                <w:rFonts w:cs="Arial"/>
                <w:i/>
                <w:iCs/>
                <w:sz w:val="18"/>
                <w:szCs w:val="18"/>
              </w:rPr>
            </w:pPr>
            <w:r w:rsidRPr="00DA7E6E">
              <w:rPr>
                <w:rFonts w:cs="Arial"/>
                <w:i/>
                <w:iCs/>
                <w:sz w:val="18"/>
                <w:szCs w:val="18"/>
              </w:rPr>
              <w:t>&lt;possible values or range&gt;</w:t>
            </w:r>
          </w:p>
        </w:tc>
        <w:tc>
          <w:tcPr>
            <w:tcW w:w="1559" w:type="dxa"/>
            <w:vAlign w:val="center"/>
          </w:tcPr>
          <w:p w14:paraId="6D4D520B" w14:textId="77777777" w:rsidR="004121A0" w:rsidRPr="00DA7E6E" w:rsidRDefault="004121A0" w:rsidP="00944188">
            <w:pPr>
              <w:pStyle w:val="CStabletext"/>
              <w:widowControl/>
              <w:spacing w:before="0"/>
              <w:ind w:left="-18" w:right="-108"/>
              <w:rPr>
                <w:rFonts w:cs="Arial"/>
                <w:i/>
                <w:iCs/>
                <w:sz w:val="18"/>
                <w:szCs w:val="18"/>
              </w:rPr>
            </w:pPr>
            <w:r w:rsidRPr="00DA7E6E">
              <w:rPr>
                <w:rFonts w:cs="Arial"/>
                <w:i/>
                <w:iCs/>
                <w:sz w:val="18"/>
                <w:szCs w:val="18"/>
              </w:rPr>
              <w:t>143</w:t>
            </w:r>
          </w:p>
        </w:tc>
      </w:tr>
      <w:tr w:rsidR="00826348" w:rsidRPr="00DA7E6E" w14:paraId="000E8A73" w14:textId="77777777" w:rsidTr="005705A3">
        <w:trPr>
          <w:cantSplit/>
        </w:trPr>
        <w:tc>
          <w:tcPr>
            <w:tcW w:w="2835" w:type="dxa"/>
            <w:vAlign w:val="center"/>
          </w:tcPr>
          <w:p w14:paraId="2E8CC5D5" w14:textId="77777777" w:rsidR="004121A0" w:rsidRPr="00DA7E6E" w:rsidRDefault="004121A0" w:rsidP="00635261">
            <w:pPr>
              <w:pStyle w:val="CStabletext"/>
              <w:widowControl/>
              <w:spacing w:before="0"/>
              <w:ind w:left="-18" w:right="-18"/>
              <w:rPr>
                <w:rFonts w:cs="Arial"/>
                <w:i/>
                <w:iCs/>
                <w:sz w:val="18"/>
                <w:szCs w:val="18"/>
              </w:rPr>
            </w:pPr>
            <w:r w:rsidRPr="00DA7E6E">
              <w:rPr>
                <w:rFonts w:cs="Arial"/>
                <w:i/>
                <w:iCs/>
                <w:sz w:val="18"/>
                <w:szCs w:val="18"/>
              </w:rPr>
              <w:t>Minimum Density</w:t>
            </w:r>
          </w:p>
          <w:p w14:paraId="698E3E77" w14:textId="77777777" w:rsidR="004121A0" w:rsidRPr="00DA7E6E" w:rsidRDefault="004121A0" w:rsidP="0053571A">
            <w:pPr>
              <w:spacing w:after="0"/>
              <w:rPr>
                <w:rFonts w:cs="Arial"/>
                <w:i/>
                <w:iCs/>
              </w:rPr>
            </w:pPr>
          </w:p>
        </w:tc>
        <w:tc>
          <w:tcPr>
            <w:tcW w:w="1276" w:type="dxa"/>
            <w:vAlign w:val="center"/>
          </w:tcPr>
          <w:p w14:paraId="10FF3D04" w14:textId="77777777" w:rsidR="004121A0" w:rsidRPr="00DA7E6E" w:rsidRDefault="004121A0" w:rsidP="0053571A">
            <w:pPr>
              <w:pStyle w:val="CStabletext"/>
              <w:widowControl/>
              <w:spacing w:before="0"/>
              <w:rPr>
                <w:rFonts w:cs="Arial"/>
                <w:i/>
                <w:iCs/>
                <w:sz w:val="18"/>
                <w:szCs w:val="18"/>
              </w:rPr>
            </w:pPr>
            <w:r w:rsidRPr="00DA7E6E">
              <w:rPr>
                <w:rFonts w:cs="Arial"/>
                <w:i/>
                <w:iCs/>
                <w:sz w:val="18"/>
                <w:szCs w:val="18"/>
              </w:rPr>
              <w:t>(2010,0120)</w:t>
            </w:r>
          </w:p>
        </w:tc>
        <w:tc>
          <w:tcPr>
            <w:tcW w:w="2688" w:type="dxa"/>
            <w:vAlign w:val="center"/>
          </w:tcPr>
          <w:p w14:paraId="2AD47781" w14:textId="77777777" w:rsidR="004121A0" w:rsidRPr="00DA7E6E" w:rsidRDefault="004121A0" w:rsidP="00944188">
            <w:pPr>
              <w:pStyle w:val="CStabletext"/>
              <w:widowControl/>
              <w:spacing w:before="0"/>
              <w:rPr>
                <w:rFonts w:cs="Arial"/>
                <w:i/>
                <w:iCs/>
                <w:sz w:val="18"/>
                <w:szCs w:val="18"/>
              </w:rPr>
            </w:pPr>
            <w:r w:rsidRPr="00DA7E6E">
              <w:rPr>
                <w:rFonts w:cs="Arial"/>
                <w:i/>
                <w:iCs/>
                <w:sz w:val="18"/>
                <w:szCs w:val="18"/>
              </w:rPr>
              <w:t>&lt;possible values or range in hundredths of OD&gt;</w:t>
            </w:r>
          </w:p>
        </w:tc>
        <w:tc>
          <w:tcPr>
            <w:tcW w:w="1559" w:type="dxa"/>
            <w:vAlign w:val="center"/>
          </w:tcPr>
          <w:p w14:paraId="33F95A6B" w14:textId="77777777" w:rsidR="004121A0" w:rsidRPr="00DA7E6E" w:rsidRDefault="004121A0" w:rsidP="00944188">
            <w:pPr>
              <w:pStyle w:val="TableofFigures"/>
              <w:rPr>
                <w:rFonts w:ascii="Arial" w:hAnsi="Arial" w:cs="Arial"/>
                <w:b w:val="0"/>
                <w:i/>
                <w:iCs/>
                <w:sz w:val="18"/>
                <w:szCs w:val="18"/>
                <w:lang w:val="en-US"/>
              </w:rPr>
            </w:pPr>
          </w:p>
        </w:tc>
      </w:tr>
      <w:tr w:rsidR="00826348" w:rsidRPr="00DA7E6E" w14:paraId="111AC36B" w14:textId="77777777" w:rsidTr="005705A3">
        <w:trPr>
          <w:cantSplit/>
        </w:trPr>
        <w:tc>
          <w:tcPr>
            <w:tcW w:w="2835" w:type="dxa"/>
            <w:vAlign w:val="center"/>
          </w:tcPr>
          <w:p w14:paraId="48E20D82" w14:textId="77777777" w:rsidR="004121A0" w:rsidRPr="00DA7E6E" w:rsidRDefault="004121A0" w:rsidP="00635261">
            <w:pPr>
              <w:spacing w:after="0"/>
              <w:rPr>
                <w:rFonts w:cs="Arial"/>
                <w:i/>
                <w:iCs/>
              </w:rPr>
            </w:pPr>
            <w:r w:rsidRPr="00DA7E6E">
              <w:rPr>
                <w:rFonts w:cs="Arial"/>
                <w:i/>
                <w:iCs/>
              </w:rPr>
              <w:t>Maximum Density</w:t>
            </w:r>
          </w:p>
        </w:tc>
        <w:tc>
          <w:tcPr>
            <w:tcW w:w="1276" w:type="dxa"/>
            <w:vAlign w:val="center"/>
          </w:tcPr>
          <w:p w14:paraId="232D02C1" w14:textId="77777777" w:rsidR="004121A0" w:rsidRPr="00DA7E6E" w:rsidRDefault="004121A0" w:rsidP="0053571A">
            <w:pPr>
              <w:pStyle w:val="CStabletext"/>
              <w:widowControl/>
              <w:spacing w:before="0"/>
              <w:rPr>
                <w:rFonts w:cs="Arial"/>
                <w:i/>
                <w:iCs/>
                <w:sz w:val="18"/>
                <w:szCs w:val="18"/>
              </w:rPr>
            </w:pPr>
            <w:r w:rsidRPr="00DA7E6E">
              <w:rPr>
                <w:rFonts w:cs="Arial"/>
                <w:i/>
                <w:iCs/>
                <w:sz w:val="18"/>
                <w:szCs w:val="18"/>
              </w:rPr>
              <w:t>(2010,0130)</w:t>
            </w:r>
          </w:p>
        </w:tc>
        <w:tc>
          <w:tcPr>
            <w:tcW w:w="2688" w:type="dxa"/>
            <w:vAlign w:val="center"/>
          </w:tcPr>
          <w:p w14:paraId="10CF7504" w14:textId="77777777" w:rsidR="004121A0" w:rsidRPr="00DA7E6E" w:rsidRDefault="004121A0" w:rsidP="0053571A">
            <w:pPr>
              <w:pStyle w:val="CStabletext"/>
              <w:widowControl/>
              <w:spacing w:before="0"/>
              <w:rPr>
                <w:rFonts w:cs="Arial"/>
                <w:i/>
                <w:iCs/>
                <w:sz w:val="18"/>
                <w:szCs w:val="18"/>
              </w:rPr>
            </w:pPr>
            <w:r w:rsidRPr="00DA7E6E">
              <w:rPr>
                <w:rFonts w:cs="Arial"/>
                <w:i/>
                <w:iCs/>
                <w:sz w:val="18"/>
                <w:szCs w:val="18"/>
              </w:rPr>
              <w:t>&lt;possible values or range in hundredths of OD&gt;</w:t>
            </w:r>
          </w:p>
        </w:tc>
        <w:tc>
          <w:tcPr>
            <w:tcW w:w="1559" w:type="dxa"/>
            <w:vAlign w:val="center"/>
          </w:tcPr>
          <w:p w14:paraId="01C8D833" w14:textId="77777777" w:rsidR="004121A0" w:rsidRPr="00DA7E6E" w:rsidRDefault="004121A0" w:rsidP="00944188">
            <w:pPr>
              <w:pStyle w:val="TableofFigures"/>
              <w:ind w:left="0" w:firstLine="0"/>
              <w:rPr>
                <w:rFonts w:ascii="Arial" w:hAnsi="Arial" w:cs="Arial"/>
                <w:b w:val="0"/>
                <w:i/>
                <w:iCs/>
                <w:sz w:val="18"/>
                <w:szCs w:val="18"/>
              </w:rPr>
            </w:pPr>
            <w:r w:rsidRPr="00DA7E6E">
              <w:rPr>
                <w:rFonts w:ascii="Arial" w:hAnsi="Arial" w:cs="Arial"/>
                <w:b w:val="0"/>
                <w:i/>
                <w:iCs/>
                <w:sz w:val="18"/>
                <w:szCs w:val="18"/>
              </w:rPr>
              <w:t>300</w:t>
            </w:r>
          </w:p>
        </w:tc>
      </w:tr>
      <w:tr w:rsidR="00826348" w:rsidRPr="00DA7E6E" w14:paraId="7705880B" w14:textId="77777777" w:rsidTr="005705A3">
        <w:trPr>
          <w:cantSplit/>
        </w:trPr>
        <w:tc>
          <w:tcPr>
            <w:tcW w:w="2835" w:type="dxa"/>
            <w:vAlign w:val="center"/>
          </w:tcPr>
          <w:p w14:paraId="4AC79DC4" w14:textId="77777777" w:rsidR="004121A0" w:rsidRPr="00DA7E6E" w:rsidRDefault="004121A0" w:rsidP="00635261">
            <w:pPr>
              <w:pStyle w:val="CStabletext"/>
              <w:widowControl/>
              <w:spacing w:before="0"/>
              <w:ind w:left="-18" w:right="-18"/>
              <w:rPr>
                <w:rFonts w:cs="Arial"/>
                <w:i/>
                <w:iCs/>
                <w:sz w:val="18"/>
                <w:szCs w:val="18"/>
              </w:rPr>
            </w:pPr>
            <w:r w:rsidRPr="00DA7E6E">
              <w:rPr>
                <w:rFonts w:cs="Arial"/>
                <w:i/>
                <w:iCs/>
                <w:sz w:val="18"/>
                <w:szCs w:val="18"/>
              </w:rPr>
              <w:t>Configuration Information</w:t>
            </w:r>
          </w:p>
        </w:tc>
        <w:tc>
          <w:tcPr>
            <w:tcW w:w="1276" w:type="dxa"/>
            <w:vAlign w:val="center"/>
          </w:tcPr>
          <w:p w14:paraId="66FC3407"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(2010,0150)</w:t>
            </w:r>
          </w:p>
        </w:tc>
        <w:tc>
          <w:tcPr>
            <w:tcW w:w="2688" w:type="dxa"/>
            <w:vAlign w:val="center"/>
          </w:tcPr>
          <w:p w14:paraId="7464E9D9"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p>
        </w:tc>
        <w:tc>
          <w:tcPr>
            <w:tcW w:w="1559" w:type="dxa"/>
            <w:vAlign w:val="center"/>
          </w:tcPr>
          <w:p w14:paraId="5E6C2CF4" w14:textId="77777777" w:rsidR="004121A0" w:rsidRPr="00DA7E6E" w:rsidRDefault="004121A0" w:rsidP="00944188">
            <w:pPr>
              <w:pStyle w:val="CStabletext"/>
              <w:widowControl/>
              <w:spacing w:before="0"/>
              <w:ind w:left="-18" w:right="-108"/>
              <w:rPr>
                <w:rFonts w:cs="Arial"/>
                <w:i/>
                <w:iCs/>
                <w:sz w:val="18"/>
                <w:szCs w:val="18"/>
              </w:rPr>
            </w:pPr>
          </w:p>
        </w:tc>
      </w:tr>
      <w:tr w:rsidR="00826348" w:rsidRPr="00DA7E6E" w14:paraId="20C5DF5E" w14:textId="77777777" w:rsidTr="005705A3">
        <w:trPr>
          <w:cantSplit/>
        </w:trPr>
        <w:tc>
          <w:tcPr>
            <w:tcW w:w="2835" w:type="dxa"/>
            <w:vAlign w:val="center"/>
          </w:tcPr>
          <w:p w14:paraId="2A41146B" w14:textId="77777777" w:rsidR="004121A0" w:rsidRPr="00DA7E6E" w:rsidRDefault="004121A0" w:rsidP="00635261">
            <w:pPr>
              <w:pStyle w:val="Tabletext"/>
              <w:spacing w:before="0" w:after="0"/>
              <w:rPr>
                <w:rFonts w:cs="Arial"/>
                <w:szCs w:val="18"/>
              </w:rPr>
            </w:pPr>
            <w:r w:rsidRPr="00DA7E6E">
              <w:rPr>
                <w:rFonts w:cs="Arial"/>
                <w:szCs w:val="18"/>
              </w:rPr>
              <w:t>Image Box Position</w:t>
            </w:r>
          </w:p>
        </w:tc>
        <w:tc>
          <w:tcPr>
            <w:tcW w:w="1276" w:type="dxa"/>
            <w:vAlign w:val="center"/>
          </w:tcPr>
          <w:p w14:paraId="1DB9219E" w14:textId="77777777" w:rsidR="004121A0" w:rsidRPr="00DA7E6E" w:rsidRDefault="004121A0" w:rsidP="0053571A">
            <w:pPr>
              <w:pStyle w:val="Tabletext"/>
              <w:spacing w:before="0" w:after="0"/>
              <w:rPr>
                <w:rFonts w:cs="Arial"/>
                <w:szCs w:val="18"/>
              </w:rPr>
            </w:pPr>
            <w:r w:rsidRPr="00DA7E6E">
              <w:rPr>
                <w:rFonts w:cs="Arial"/>
                <w:szCs w:val="18"/>
              </w:rPr>
              <w:t>(2020,0010)</w:t>
            </w:r>
          </w:p>
        </w:tc>
        <w:tc>
          <w:tcPr>
            <w:tcW w:w="2688" w:type="dxa"/>
            <w:vAlign w:val="center"/>
          </w:tcPr>
          <w:p w14:paraId="624B6E95" w14:textId="77777777" w:rsidR="004121A0" w:rsidRPr="00DA7E6E" w:rsidRDefault="004121A0" w:rsidP="0053571A">
            <w:pPr>
              <w:pStyle w:val="Tabletext"/>
              <w:spacing w:before="0" w:after="0"/>
              <w:rPr>
                <w:rFonts w:cs="Arial"/>
                <w:i/>
                <w:iCs/>
                <w:szCs w:val="18"/>
              </w:rPr>
            </w:pPr>
            <w:r w:rsidRPr="00DA7E6E">
              <w:rPr>
                <w:rFonts w:cs="Arial"/>
                <w:i/>
                <w:iCs/>
                <w:szCs w:val="18"/>
              </w:rPr>
              <w:t>x (where x = # image)</w:t>
            </w:r>
            <w:r w:rsidRPr="00DA7E6E">
              <w:rPr>
                <w:rFonts w:cs="Arial"/>
                <w:i/>
                <w:iCs/>
                <w:szCs w:val="18"/>
              </w:rPr>
              <w:br/>
            </w:r>
          </w:p>
        </w:tc>
        <w:tc>
          <w:tcPr>
            <w:tcW w:w="1559" w:type="dxa"/>
            <w:vAlign w:val="center"/>
          </w:tcPr>
          <w:p w14:paraId="02DE2F36" w14:textId="77777777" w:rsidR="004121A0" w:rsidRPr="00DA7E6E" w:rsidRDefault="004121A0" w:rsidP="00944188">
            <w:pPr>
              <w:pStyle w:val="BodyTextIndent2"/>
              <w:spacing w:after="0"/>
              <w:ind w:left="-18" w:right="-108"/>
              <w:rPr>
                <w:rFonts w:ascii="Arial" w:hAnsi="Arial" w:cs="Arial"/>
                <w:i/>
                <w:iCs/>
              </w:rPr>
            </w:pPr>
          </w:p>
        </w:tc>
      </w:tr>
      <w:tr w:rsidR="00826348" w:rsidRPr="00DA7E6E" w14:paraId="4557215E" w14:textId="77777777" w:rsidTr="005705A3">
        <w:trPr>
          <w:cantSplit/>
        </w:trPr>
        <w:tc>
          <w:tcPr>
            <w:tcW w:w="2835" w:type="dxa"/>
            <w:vAlign w:val="center"/>
          </w:tcPr>
          <w:p w14:paraId="6216EE31" w14:textId="77777777" w:rsidR="004121A0" w:rsidRPr="00DA7E6E" w:rsidRDefault="004121A0" w:rsidP="00635261">
            <w:pPr>
              <w:pStyle w:val="Tabletext"/>
              <w:spacing w:before="0" w:after="0"/>
              <w:rPr>
                <w:rFonts w:cs="Arial"/>
                <w:i/>
                <w:iCs/>
                <w:szCs w:val="18"/>
              </w:rPr>
            </w:pPr>
            <w:r w:rsidRPr="00DA7E6E">
              <w:rPr>
                <w:rFonts w:cs="Arial"/>
                <w:i/>
                <w:iCs/>
                <w:szCs w:val="18"/>
              </w:rPr>
              <w:t>Polarity</w:t>
            </w:r>
          </w:p>
        </w:tc>
        <w:tc>
          <w:tcPr>
            <w:tcW w:w="1276" w:type="dxa"/>
            <w:vAlign w:val="center"/>
          </w:tcPr>
          <w:p w14:paraId="24BCC4DD" w14:textId="77777777" w:rsidR="004121A0" w:rsidRPr="00DA7E6E" w:rsidRDefault="004121A0" w:rsidP="0053571A">
            <w:pPr>
              <w:pStyle w:val="Tabletext"/>
              <w:spacing w:before="0" w:after="0"/>
              <w:rPr>
                <w:rFonts w:cs="Arial"/>
                <w:i/>
                <w:iCs/>
              </w:rPr>
            </w:pPr>
            <w:r w:rsidRPr="00DA7E6E">
              <w:rPr>
                <w:rFonts w:cs="Arial"/>
                <w:i/>
                <w:iCs/>
              </w:rPr>
              <w:t>(2020,0020)</w:t>
            </w:r>
          </w:p>
        </w:tc>
        <w:tc>
          <w:tcPr>
            <w:tcW w:w="2688" w:type="dxa"/>
            <w:vAlign w:val="center"/>
          </w:tcPr>
          <w:p w14:paraId="78D91DCF" w14:textId="77777777" w:rsidR="004121A0" w:rsidRPr="00DA7E6E" w:rsidRDefault="004121A0" w:rsidP="0053571A">
            <w:pPr>
              <w:pStyle w:val="Tabletext"/>
              <w:spacing w:before="0" w:after="0"/>
              <w:rPr>
                <w:rFonts w:cs="Arial"/>
                <w:i/>
                <w:iCs/>
              </w:rPr>
            </w:pPr>
            <w:r w:rsidRPr="00DA7E6E">
              <w:rPr>
                <w:rFonts w:cs="Arial"/>
                <w:i/>
                <w:iCs/>
              </w:rPr>
              <w:t>&lt;&lt;NORMAL</w:t>
            </w:r>
          </w:p>
          <w:p w14:paraId="3C599200" w14:textId="77777777" w:rsidR="004121A0" w:rsidRPr="00DA7E6E" w:rsidRDefault="004121A0" w:rsidP="00944188">
            <w:pPr>
              <w:pStyle w:val="Tabletext"/>
              <w:spacing w:before="0" w:after="0"/>
              <w:rPr>
                <w:rFonts w:cs="Arial"/>
                <w:i/>
                <w:iCs/>
              </w:rPr>
            </w:pPr>
            <w:r w:rsidRPr="00DA7E6E">
              <w:rPr>
                <w:rFonts w:cs="Arial"/>
                <w:i/>
                <w:iCs/>
              </w:rPr>
              <w:t>REVERSE&gt;&gt;</w:t>
            </w:r>
          </w:p>
        </w:tc>
        <w:tc>
          <w:tcPr>
            <w:tcW w:w="1559" w:type="dxa"/>
            <w:vAlign w:val="center"/>
          </w:tcPr>
          <w:p w14:paraId="5342D0F5" w14:textId="77777777" w:rsidR="004121A0" w:rsidRPr="00DA7E6E" w:rsidRDefault="004121A0" w:rsidP="00944188">
            <w:pPr>
              <w:pStyle w:val="Tabletext"/>
              <w:spacing w:before="0" w:after="0"/>
              <w:rPr>
                <w:rFonts w:cs="Arial"/>
                <w:i/>
                <w:iCs/>
              </w:rPr>
            </w:pPr>
            <w:r w:rsidRPr="00DA7E6E">
              <w:rPr>
                <w:rFonts w:cs="Arial"/>
                <w:i/>
                <w:iCs/>
              </w:rPr>
              <w:t>NORMAL</w:t>
            </w:r>
          </w:p>
        </w:tc>
      </w:tr>
      <w:tr w:rsidR="00826348" w:rsidRPr="00AC7CC3" w14:paraId="30BFD152" w14:textId="77777777" w:rsidTr="005705A3">
        <w:trPr>
          <w:cantSplit/>
        </w:trPr>
        <w:tc>
          <w:tcPr>
            <w:tcW w:w="2835" w:type="dxa"/>
            <w:vAlign w:val="center"/>
          </w:tcPr>
          <w:p w14:paraId="3AA7EF3C" w14:textId="77777777" w:rsidR="004121A0" w:rsidRPr="00DA7E6E" w:rsidRDefault="004121A0" w:rsidP="00635261">
            <w:pPr>
              <w:pStyle w:val="Tabletext"/>
              <w:spacing w:before="0" w:after="0"/>
              <w:rPr>
                <w:rFonts w:cs="Arial"/>
                <w:i/>
                <w:iCs/>
                <w:szCs w:val="18"/>
              </w:rPr>
            </w:pPr>
            <w:r w:rsidRPr="00DA7E6E">
              <w:rPr>
                <w:rFonts w:cs="Arial"/>
                <w:i/>
                <w:iCs/>
                <w:szCs w:val="18"/>
              </w:rPr>
              <w:lastRenderedPageBreak/>
              <w:t>Requested Image Size</w:t>
            </w:r>
          </w:p>
        </w:tc>
        <w:tc>
          <w:tcPr>
            <w:tcW w:w="1276" w:type="dxa"/>
            <w:vAlign w:val="center"/>
          </w:tcPr>
          <w:p w14:paraId="5791B3B3" w14:textId="77777777" w:rsidR="004121A0" w:rsidRPr="00DA7E6E" w:rsidRDefault="004121A0" w:rsidP="0053571A">
            <w:pPr>
              <w:pStyle w:val="Tabletext"/>
              <w:spacing w:before="0" w:after="0"/>
              <w:rPr>
                <w:rFonts w:cs="Arial"/>
                <w:i/>
                <w:iCs/>
              </w:rPr>
            </w:pPr>
            <w:r w:rsidRPr="00DA7E6E">
              <w:rPr>
                <w:rFonts w:cs="Arial"/>
                <w:i/>
                <w:iCs/>
              </w:rPr>
              <w:t>(2020,0030)</w:t>
            </w:r>
          </w:p>
        </w:tc>
        <w:tc>
          <w:tcPr>
            <w:tcW w:w="2688" w:type="dxa"/>
            <w:vAlign w:val="center"/>
          </w:tcPr>
          <w:p w14:paraId="0BA7D13E" w14:textId="77777777" w:rsidR="004121A0" w:rsidRPr="00DA7E6E" w:rsidRDefault="004121A0" w:rsidP="0053571A">
            <w:pPr>
              <w:pStyle w:val="Tabletext"/>
              <w:spacing w:before="0" w:after="0"/>
              <w:rPr>
                <w:rFonts w:cs="Arial"/>
                <w:i/>
                <w:iCs/>
                <w:lang w:val="de-DE"/>
              </w:rPr>
            </w:pPr>
            <w:r w:rsidRPr="00DA7E6E">
              <w:rPr>
                <w:rFonts w:cs="Arial"/>
                <w:i/>
                <w:iCs/>
                <w:szCs w:val="18"/>
                <w:lang w:val="de-DE"/>
              </w:rPr>
              <w:t>width, x-dimension, in mm</w:t>
            </w:r>
          </w:p>
        </w:tc>
        <w:tc>
          <w:tcPr>
            <w:tcW w:w="1559" w:type="dxa"/>
            <w:vAlign w:val="center"/>
          </w:tcPr>
          <w:p w14:paraId="4012EAA0" w14:textId="77777777" w:rsidR="004121A0" w:rsidRPr="00DA7E6E" w:rsidRDefault="004121A0" w:rsidP="00944188">
            <w:pPr>
              <w:pStyle w:val="BodyTextIndent2"/>
              <w:spacing w:after="0"/>
              <w:ind w:left="-18" w:right="-108"/>
              <w:rPr>
                <w:rFonts w:ascii="Arial" w:hAnsi="Arial" w:cs="Arial"/>
                <w:i/>
                <w:iCs/>
              </w:rPr>
            </w:pPr>
          </w:p>
        </w:tc>
      </w:tr>
      <w:tr w:rsidR="00826348" w:rsidRPr="00DA7E6E" w14:paraId="7000B2EA" w14:textId="77777777" w:rsidTr="005705A3">
        <w:trPr>
          <w:cantSplit/>
        </w:trPr>
        <w:tc>
          <w:tcPr>
            <w:tcW w:w="2835" w:type="dxa"/>
            <w:vAlign w:val="center"/>
          </w:tcPr>
          <w:p w14:paraId="49CDFE6C" w14:textId="77777777" w:rsidR="004121A0" w:rsidRPr="00DA7E6E" w:rsidRDefault="004121A0" w:rsidP="00635261">
            <w:pPr>
              <w:spacing w:after="0"/>
              <w:rPr>
                <w:rFonts w:cs="Arial"/>
                <w:i/>
                <w:iCs/>
              </w:rPr>
            </w:pPr>
            <w:r w:rsidRPr="00DA7E6E">
              <w:rPr>
                <w:rFonts w:cs="Arial"/>
                <w:i/>
                <w:iCs/>
              </w:rPr>
              <w:t>Requested Decimate/Crop Behavior</w:t>
            </w:r>
          </w:p>
        </w:tc>
        <w:tc>
          <w:tcPr>
            <w:tcW w:w="1276" w:type="dxa"/>
            <w:vAlign w:val="center"/>
          </w:tcPr>
          <w:p w14:paraId="7EA64195"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(2020,0040)</w:t>
            </w:r>
          </w:p>
        </w:tc>
        <w:tc>
          <w:tcPr>
            <w:tcW w:w="2688" w:type="dxa"/>
            <w:vAlign w:val="center"/>
          </w:tcPr>
          <w:p w14:paraId="4B2EF4DA" w14:textId="77777777" w:rsidR="004121A0" w:rsidRPr="00DA7E6E" w:rsidRDefault="004121A0"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&lt;&lt;DECIMATE</w:t>
            </w:r>
          </w:p>
          <w:p w14:paraId="6374359F"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CROP</w:t>
            </w:r>
          </w:p>
          <w:p w14:paraId="7C39FA36" w14:textId="77777777" w:rsidR="004121A0" w:rsidRPr="00DA7E6E" w:rsidRDefault="004121A0"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FAIL&gt;&gt;</w:t>
            </w:r>
          </w:p>
        </w:tc>
        <w:tc>
          <w:tcPr>
            <w:tcW w:w="1559" w:type="dxa"/>
            <w:vAlign w:val="center"/>
          </w:tcPr>
          <w:p w14:paraId="5740E792" w14:textId="77777777" w:rsidR="004121A0" w:rsidRPr="00DA7E6E" w:rsidRDefault="004121A0" w:rsidP="00A66C06">
            <w:pPr>
              <w:pStyle w:val="CStabletext"/>
              <w:widowControl/>
              <w:spacing w:before="0"/>
              <w:ind w:left="-18" w:right="-108"/>
              <w:rPr>
                <w:rFonts w:cs="Arial"/>
                <w:i/>
                <w:iCs/>
                <w:sz w:val="18"/>
                <w:szCs w:val="18"/>
              </w:rPr>
            </w:pPr>
          </w:p>
        </w:tc>
      </w:tr>
      <w:tr w:rsidR="00826348" w:rsidRPr="00DA7E6E" w14:paraId="1D363C07" w14:textId="77777777" w:rsidTr="005705A3">
        <w:trPr>
          <w:cantSplit/>
        </w:trPr>
        <w:tc>
          <w:tcPr>
            <w:tcW w:w="2835" w:type="dxa"/>
            <w:vAlign w:val="center"/>
          </w:tcPr>
          <w:p w14:paraId="65DCA3E8" w14:textId="77777777" w:rsidR="004121A0" w:rsidRPr="00DA7E6E" w:rsidRDefault="004121A0" w:rsidP="00635261">
            <w:pPr>
              <w:pStyle w:val="Tabletext"/>
              <w:spacing w:before="0" w:after="0"/>
              <w:rPr>
                <w:rFonts w:cs="Arial"/>
                <w:szCs w:val="18"/>
              </w:rPr>
            </w:pPr>
            <w:r w:rsidRPr="00DA7E6E">
              <w:rPr>
                <w:rFonts w:cs="Arial"/>
                <w:szCs w:val="18"/>
              </w:rPr>
              <w:t>Basic Grayscale Image Sequence</w:t>
            </w:r>
          </w:p>
        </w:tc>
        <w:tc>
          <w:tcPr>
            <w:tcW w:w="1276" w:type="dxa"/>
            <w:vAlign w:val="center"/>
          </w:tcPr>
          <w:p w14:paraId="5C88E082" w14:textId="77777777" w:rsidR="004121A0" w:rsidRPr="00DA7E6E" w:rsidRDefault="004121A0" w:rsidP="0053571A">
            <w:pPr>
              <w:pStyle w:val="Tabletext"/>
              <w:spacing w:before="0" w:after="0"/>
              <w:rPr>
                <w:rFonts w:cs="Arial"/>
              </w:rPr>
            </w:pPr>
            <w:r w:rsidRPr="00DA7E6E">
              <w:rPr>
                <w:rFonts w:cs="Arial"/>
              </w:rPr>
              <w:t>(2020,0110)</w:t>
            </w:r>
          </w:p>
        </w:tc>
        <w:tc>
          <w:tcPr>
            <w:tcW w:w="2688" w:type="dxa"/>
            <w:vAlign w:val="center"/>
          </w:tcPr>
          <w:p w14:paraId="0A19C448" w14:textId="77777777" w:rsidR="004121A0" w:rsidRPr="00DA7E6E" w:rsidRDefault="004121A0" w:rsidP="0053571A">
            <w:pPr>
              <w:pStyle w:val="Tabletext"/>
              <w:spacing w:before="0" w:after="0"/>
              <w:rPr>
                <w:rFonts w:cs="Arial"/>
              </w:rPr>
            </w:pPr>
          </w:p>
        </w:tc>
        <w:tc>
          <w:tcPr>
            <w:tcW w:w="1559" w:type="dxa"/>
            <w:vAlign w:val="center"/>
          </w:tcPr>
          <w:p w14:paraId="198BA499" w14:textId="77777777" w:rsidR="004121A0" w:rsidRPr="00DA7E6E" w:rsidRDefault="004121A0" w:rsidP="00944188">
            <w:pPr>
              <w:pStyle w:val="TOC9"/>
              <w:spacing w:after="0"/>
              <w:rPr>
                <w:rFonts w:cs="Arial"/>
                <w:szCs w:val="18"/>
              </w:rPr>
            </w:pPr>
          </w:p>
        </w:tc>
      </w:tr>
      <w:tr w:rsidR="00826348" w:rsidRPr="00DA7E6E" w14:paraId="63DA6630" w14:textId="77777777" w:rsidTr="005705A3">
        <w:trPr>
          <w:cantSplit/>
        </w:trPr>
        <w:tc>
          <w:tcPr>
            <w:tcW w:w="2835" w:type="dxa"/>
            <w:vAlign w:val="center"/>
          </w:tcPr>
          <w:p w14:paraId="44A9A618" w14:textId="77777777" w:rsidR="004121A0" w:rsidRPr="00DA7E6E" w:rsidRDefault="004121A0" w:rsidP="00635261">
            <w:pPr>
              <w:pStyle w:val="Tabletext"/>
              <w:spacing w:before="0" w:after="0"/>
              <w:rPr>
                <w:rFonts w:cs="Arial"/>
                <w:szCs w:val="18"/>
              </w:rPr>
            </w:pPr>
            <w:r w:rsidRPr="00DA7E6E">
              <w:rPr>
                <w:rFonts w:cs="Arial"/>
                <w:szCs w:val="18"/>
              </w:rPr>
              <w:t>&gt;Samples Per Pixel</w:t>
            </w:r>
          </w:p>
        </w:tc>
        <w:tc>
          <w:tcPr>
            <w:tcW w:w="1276" w:type="dxa"/>
            <w:vAlign w:val="center"/>
          </w:tcPr>
          <w:p w14:paraId="3B55C07C" w14:textId="77777777" w:rsidR="004121A0" w:rsidRPr="00DA7E6E" w:rsidRDefault="004121A0" w:rsidP="0053571A">
            <w:pPr>
              <w:pStyle w:val="Tabletext"/>
              <w:spacing w:before="0" w:after="0"/>
              <w:rPr>
                <w:rFonts w:cs="Arial"/>
              </w:rPr>
            </w:pPr>
            <w:r w:rsidRPr="00DA7E6E">
              <w:rPr>
                <w:rFonts w:cs="Arial"/>
              </w:rPr>
              <w:t>(0028,0002)</w:t>
            </w:r>
          </w:p>
        </w:tc>
        <w:tc>
          <w:tcPr>
            <w:tcW w:w="2688" w:type="dxa"/>
            <w:vAlign w:val="center"/>
          </w:tcPr>
          <w:p w14:paraId="63C61FC0" w14:textId="77777777" w:rsidR="004121A0" w:rsidRPr="00DA7E6E" w:rsidRDefault="004121A0" w:rsidP="0053571A">
            <w:pPr>
              <w:pStyle w:val="Tabletext"/>
              <w:spacing w:before="0" w:after="0"/>
              <w:rPr>
                <w:rFonts w:cs="Arial"/>
              </w:rPr>
            </w:pPr>
            <w:r w:rsidRPr="00DA7E6E">
              <w:rPr>
                <w:rFonts w:cs="Arial"/>
              </w:rPr>
              <w:t>1</w:t>
            </w:r>
          </w:p>
        </w:tc>
        <w:tc>
          <w:tcPr>
            <w:tcW w:w="1559" w:type="dxa"/>
            <w:vAlign w:val="center"/>
          </w:tcPr>
          <w:p w14:paraId="42BCE643" w14:textId="77777777" w:rsidR="004121A0" w:rsidRPr="00DA7E6E" w:rsidRDefault="004121A0" w:rsidP="00944188">
            <w:pPr>
              <w:pStyle w:val="TOC9"/>
              <w:spacing w:after="0"/>
              <w:ind w:left="0"/>
              <w:rPr>
                <w:rFonts w:cs="Arial"/>
                <w:i/>
                <w:szCs w:val="18"/>
              </w:rPr>
            </w:pPr>
          </w:p>
        </w:tc>
      </w:tr>
      <w:tr w:rsidR="00826348" w:rsidRPr="00DA7E6E" w14:paraId="75DB7606" w14:textId="77777777" w:rsidTr="005705A3">
        <w:trPr>
          <w:cantSplit/>
        </w:trPr>
        <w:tc>
          <w:tcPr>
            <w:tcW w:w="2835" w:type="dxa"/>
            <w:vAlign w:val="center"/>
          </w:tcPr>
          <w:p w14:paraId="4C8F3513" w14:textId="77777777" w:rsidR="004121A0" w:rsidRPr="00DA7E6E" w:rsidRDefault="004121A0" w:rsidP="00635261">
            <w:pPr>
              <w:pStyle w:val="Tabletext"/>
              <w:spacing w:before="0" w:after="0"/>
              <w:rPr>
                <w:rFonts w:cs="Arial"/>
                <w:szCs w:val="18"/>
              </w:rPr>
            </w:pPr>
            <w:r w:rsidRPr="00DA7E6E">
              <w:rPr>
                <w:rFonts w:cs="Arial"/>
                <w:szCs w:val="18"/>
              </w:rPr>
              <w:t>&gt;Photometric Interpretation</w:t>
            </w:r>
          </w:p>
        </w:tc>
        <w:tc>
          <w:tcPr>
            <w:tcW w:w="1276" w:type="dxa"/>
            <w:vAlign w:val="center"/>
          </w:tcPr>
          <w:p w14:paraId="2CF3FA7D" w14:textId="77777777" w:rsidR="004121A0" w:rsidRPr="00DA7E6E" w:rsidRDefault="004121A0" w:rsidP="0053571A">
            <w:pPr>
              <w:pStyle w:val="Tabletext"/>
              <w:spacing w:before="0" w:after="0"/>
              <w:rPr>
                <w:rFonts w:cs="Arial"/>
              </w:rPr>
            </w:pPr>
            <w:r w:rsidRPr="00DA7E6E">
              <w:rPr>
                <w:rFonts w:cs="Arial"/>
              </w:rPr>
              <w:t>(0028,0004)</w:t>
            </w:r>
          </w:p>
        </w:tc>
        <w:tc>
          <w:tcPr>
            <w:tcW w:w="2688" w:type="dxa"/>
            <w:vAlign w:val="center"/>
          </w:tcPr>
          <w:p w14:paraId="26DD460F" w14:textId="77777777" w:rsidR="004121A0" w:rsidRPr="00DA7E6E" w:rsidRDefault="004121A0" w:rsidP="0053571A">
            <w:pPr>
              <w:pStyle w:val="Tabletext"/>
              <w:spacing w:before="0" w:after="0"/>
              <w:rPr>
                <w:rFonts w:cs="Arial"/>
              </w:rPr>
            </w:pPr>
            <w:r w:rsidRPr="00DA7E6E">
              <w:rPr>
                <w:rFonts w:cs="Arial"/>
              </w:rPr>
              <w:t>&lt;&lt;MONOCHROME1</w:t>
            </w:r>
          </w:p>
          <w:p w14:paraId="11D56D37" w14:textId="77777777" w:rsidR="004121A0" w:rsidRPr="00DA7E6E" w:rsidRDefault="004121A0" w:rsidP="00944188">
            <w:pPr>
              <w:pStyle w:val="Tabletext"/>
              <w:spacing w:before="0" w:after="0"/>
              <w:rPr>
                <w:rFonts w:cs="Arial"/>
              </w:rPr>
            </w:pPr>
            <w:r w:rsidRPr="00DA7E6E">
              <w:rPr>
                <w:rFonts w:cs="Arial"/>
              </w:rPr>
              <w:t>MONOCHROME2&gt;&gt;</w:t>
            </w:r>
          </w:p>
        </w:tc>
        <w:tc>
          <w:tcPr>
            <w:tcW w:w="1559" w:type="dxa"/>
            <w:vAlign w:val="center"/>
          </w:tcPr>
          <w:p w14:paraId="43CBA08F" w14:textId="77777777" w:rsidR="004121A0" w:rsidRPr="00DA7E6E" w:rsidRDefault="004121A0" w:rsidP="00944188">
            <w:pPr>
              <w:pStyle w:val="BodyTextIndent2"/>
              <w:spacing w:after="0"/>
              <w:ind w:left="-18" w:right="-108"/>
              <w:rPr>
                <w:rFonts w:ascii="Arial" w:hAnsi="Arial" w:cs="Arial"/>
                <w:i/>
              </w:rPr>
            </w:pPr>
          </w:p>
        </w:tc>
      </w:tr>
      <w:tr w:rsidR="00826348" w:rsidRPr="00DA7E6E" w14:paraId="192B7522" w14:textId="77777777" w:rsidTr="005705A3">
        <w:trPr>
          <w:cantSplit/>
        </w:trPr>
        <w:tc>
          <w:tcPr>
            <w:tcW w:w="2835" w:type="dxa"/>
            <w:vAlign w:val="center"/>
          </w:tcPr>
          <w:p w14:paraId="7F4BA97B" w14:textId="77777777" w:rsidR="004121A0" w:rsidRPr="00DA7E6E" w:rsidRDefault="004121A0" w:rsidP="00635261">
            <w:pPr>
              <w:pStyle w:val="Tabletext"/>
              <w:spacing w:before="0" w:after="0"/>
              <w:rPr>
                <w:rFonts w:cs="Arial"/>
                <w:szCs w:val="18"/>
              </w:rPr>
            </w:pPr>
            <w:r w:rsidRPr="00DA7E6E">
              <w:rPr>
                <w:rFonts w:cs="Arial"/>
                <w:szCs w:val="18"/>
              </w:rPr>
              <w:t>&gt;Rows</w:t>
            </w:r>
          </w:p>
        </w:tc>
        <w:tc>
          <w:tcPr>
            <w:tcW w:w="1276" w:type="dxa"/>
            <w:vAlign w:val="center"/>
          </w:tcPr>
          <w:p w14:paraId="14B1C3B4" w14:textId="77777777" w:rsidR="004121A0" w:rsidRPr="00DA7E6E" w:rsidRDefault="004121A0" w:rsidP="0053571A">
            <w:pPr>
              <w:pStyle w:val="Tabletext"/>
              <w:spacing w:before="0" w:after="0"/>
              <w:rPr>
                <w:rFonts w:cs="Arial"/>
              </w:rPr>
            </w:pPr>
            <w:r w:rsidRPr="00DA7E6E">
              <w:rPr>
                <w:rFonts w:cs="Arial"/>
              </w:rPr>
              <w:t>(0028,0010)</w:t>
            </w:r>
          </w:p>
        </w:tc>
        <w:tc>
          <w:tcPr>
            <w:tcW w:w="2688" w:type="dxa"/>
            <w:vAlign w:val="center"/>
          </w:tcPr>
          <w:p w14:paraId="02AD9926" w14:textId="77777777" w:rsidR="004121A0" w:rsidRPr="00DA7E6E" w:rsidRDefault="004121A0" w:rsidP="0053571A">
            <w:pPr>
              <w:pStyle w:val="Tabletext"/>
              <w:spacing w:before="0" w:after="0"/>
              <w:rPr>
                <w:rFonts w:cs="Arial"/>
              </w:rPr>
            </w:pPr>
          </w:p>
        </w:tc>
        <w:tc>
          <w:tcPr>
            <w:tcW w:w="1559" w:type="dxa"/>
            <w:vAlign w:val="center"/>
          </w:tcPr>
          <w:p w14:paraId="58D90897" w14:textId="77777777" w:rsidR="004121A0" w:rsidRPr="00DA7E6E" w:rsidRDefault="004121A0" w:rsidP="00944188">
            <w:pPr>
              <w:pStyle w:val="BodyTextIndent2"/>
              <w:spacing w:after="0"/>
              <w:ind w:left="-18" w:right="-108"/>
              <w:rPr>
                <w:rFonts w:ascii="Arial" w:hAnsi="Arial" w:cs="Arial"/>
                <w:i/>
              </w:rPr>
            </w:pPr>
          </w:p>
        </w:tc>
      </w:tr>
      <w:tr w:rsidR="00826348" w:rsidRPr="00DA7E6E" w14:paraId="53239D0F" w14:textId="77777777" w:rsidTr="005705A3">
        <w:trPr>
          <w:cantSplit/>
        </w:trPr>
        <w:tc>
          <w:tcPr>
            <w:tcW w:w="2835" w:type="dxa"/>
            <w:vAlign w:val="center"/>
          </w:tcPr>
          <w:p w14:paraId="33394F87" w14:textId="77777777" w:rsidR="004121A0" w:rsidRPr="00DA7E6E" w:rsidRDefault="004121A0" w:rsidP="00635261">
            <w:pPr>
              <w:pStyle w:val="Tabletext"/>
              <w:spacing w:before="0" w:after="0"/>
              <w:rPr>
                <w:rFonts w:cs="Arial"/>
                <w:szCs w:val="18"/>
              </w:rPr>
            </w:pPr>
            <w:r w:rsidRPr="00DA7E6E">
              <w:rPr>
                <w:rFonts w:cs="Arial"/>
                <w:szCs w:val="18"/>
              </w:rPr>
              <w:t>&gt;Columns</w:t>
            </w:r>
          </w:p>
        </w:tc>
        <w:tc>
          <w:tcPr>
            <w:tcW w:w="1276" w:type="dxa"/>
            <w:vAlign w:val="center"/>
          </w:tcPr>
          <w:p w14:paraId="38ACAE08" w14:textId="77777777" w:rsidR="004121A0" w:rsidRPr="00DA7E6E" w:rsidRDefault="004121A0" w:rsidP="0053571A">
            <w:pPr>
              <w:pStyle w:val="Tabletext"/>
              <w:spacing w:before="0" w:after="0"/>
              <w:rPr>
                <w:rFonts w:cs="Arial"/>
              </w:rPr>
            </w:pPr>
            <w:r w:rsidRPr="00DA7E6E">
              <w:rPr>
                <w:rFonts w:cs="Arial"/>
              </w:rPr>
              <w:t>(0028,0011)</w:t>
            </w:r>
          </w:p>
        </w:tc>
        <w:tc>
          <w:tcPr>
            <w:tcW w:w="2688" w:type="dxa"/>
            <w:vAlign w:val="center"/>
          </w:tcPr>
          <w:p w14:paraId="539D4764" w14:textId="77777777" w:rsidR="004121A0" w:rsidRPr="00DA7E6E" w:rsidRDefault="004121A0" w:rsidP="0053571A">
            <w:pPr>
              <w:pStyle w:val="Tabletext"/>
              <w:spacing w:before="0" w:after="0"/>
              <w:rPr>
                <w:rFonts w:cs="Arial"/>
              </w:rPr>
            </w:pPr>
          </w:p>
        </w:tc>
        <w:tc>
          <w:tcPr>
            <w:tcW w:w="1559" w:type="dxa"/>
            <w:vAlign w:val="center"/>
          </w:tcPr>
          <w:p w14:paraId="53C8A30A" w14:textId="77777777" w:rsidR="004121A0" w:rsidRPr="00DA7E6E" w:rsidRDefault="004121A0" w:rsidP="00944188">
            <w:pPr>
              <w:pStyle w:val="BodyTextIndent2"/>
              <w:spacing w:after="0"/>
              <w:ind w:left="-18" w:right="-108"/>
              <w:rPr>
                <w:rFonts w:ascii="Arial" w:hAnsi="Arial" w:cs="Arial"/>
              </w:rPr>
            </w:pPr>
          </w:p>
        </w:tc>
      </w:tr>
      <w:tr w:rsidR="00826348" w:rsidRPr="00DA7E6E" w14:paraId="61BB794E" w14:textId="77777777" w:rsidTr="005705A3">
        <w:trPr>
          <w:cantSplit/>
        </w:trPr>
        <w:tc>
          <w:tcPr>
            <w:tcW w:w="2835" w:type="dxa"/>
            <w:vAlign w:val="center"/>
          </w:tcPr>
          <w:p w14:paraId="184D2DE8" w14:textId="77777777" w:rsidR="004121A0" w:rsidRPr="00DA7E6E" w:rsidRDefault="004121A0" w:rsidP="00635261">
            <w:pPr>
              <w:pStyle w:val="Tabletext"/>
              <w:spacing w:before="0" w:after="0"/>
              <w:rPr>
                <w:rFonts w:cs="Arial"/>
                <w:i/>
                <w:iCs/>
                <w:szCs w:val="18"/>
              </w:rPr>
            </w:pPr>
            <w:r w:rsidRPr="00DA7E6E">
              <w:rPr>
                <w:rFonts w:cs="Arial"/>
                <w:i/>
                <w:iCs/>
                <w:szCs w:val="18"/>
              </w:rPr>
              <w:t>&gt;Pixel Aspect Ratio</w:t>
            </w:r>
          </w:p>
        </w:tc>
        <w:tc>
          <w:tcPr>
            <w:tcW w:w="1276" w:type="dxa"/>
            <w:vAlign w:val="center"/>
          </w:tcPr>
          <w:p w14:paraId="63E6CE82" w14:textId="77777777" w:rsidR="004121A0" w:rsidRPr="00DA7E6E" w:rsidRDefault="004121A0" w:rsidP="0053571A">
            <w:pPr>
              <w:pStyle w:val="Tabletext"/>
              <w:spacing w:before="0" w:after="0"/>
              <w:rPr>
                <w:rFonts w:cs="Arial"/>
                <w:i/>
                <w:iCs/>
              </w:rPr>
            </w:pPr>
            <w:r w:rsidRPr="00DA7E6E">
              <w:rPr>
                <w:rFonts w:cs="Arial"/>
                <w:i/>
                <w:iCs/>
              </w:rPr>
              <w:t>(0028,0034)</w:t>
            </w:r>
          </w:p>
        </w:tc>
        <w:tc>
          <w:tcPr>
            <w:tcW w:w="2688" w:type="dxa"/>
            <w:vAlign w:val="center"/>
          </w:tcPr>
          <w:p w14:paraId="288D3808" w14:textId="77777777" w:rsidR="004121A0" w:rsidRPr="00DA7E6E" w:rsidRDefault="004121A0" w:rsidP="0053571A">
            <w:pPr>
              <w:pStyle w:val="Tabletext"/>
              <w:spacing w:before="0" w:after="0"/>
              <w:rPr>
                <w:rFonts w:cs="Arial"/>
                <w:i/>
                <w:iCs/>
              </w:rPr>
            </w:pPr>
          </w:p>
        </w:tc>
        <w:tc>
          <w:tcPr>
            <w:tcW w:w="1559" w:type="dxa"/>
            <w:vAlign w:val="center"/>
          </w:tcPr>
          <w:p w14:paraId="4CAB4679" w14:textId="77777777" w:rsidR="004121A0" w:rsidRPr="00DA7E6E" w:rsidRDefault="004121A0" w:rsidP="00944188">
            <w:pPr>
              <w:pStyle w:val="Tabletext"/>
              <w:spacing w:before="0" w:after="0"/>
              <w:rPr>
                <w:rFonts w:cs="Arial"/>
                <w:i/>
                <w:iCs/>
              </w:rPr>
            </w:pPr>
            <w:r w:rsidRPr="00DA7E6E">
              <w:rPr>
                <w:rFonts w:cs="Arial"/>
                <w:i/>
                <w:iCs/>
              </w:rPr>
              <w:t>1\1</w:t>
            </w:r>
          </w:p>
        </w:tc>
      </w:tr>
      <w:tr w:rsidR="00826348" w:rsidRPr="00DA7E6E" w14:paraId="09D97D38" w14:textId="77777777" w:rsidTr="005705A3">
        <w:trPr>
          <w:cantSplit/>
        </w:trPr>
        <w:tc>
          <w:tcPr>
            <w:tcW w:w="2835" w:type="dxa"/>
            <w:vAlign w:val="center"/>
          </w:tcPr>
          <w:p w14:paraId="70298E02" w14:textId="77777777" w:rsidR="004121A0" w:rsidRPr="00DA7E6E" w:rsidRDefault="004121A0" w:rsidP="00635261">
            <w:pPr>
              <w:pStyle w:val="Tabletext"/>
              <w:spacing w:before="0" w:after="0"/>
              <w:rPr>
                <w:rFonts w:cs="Arial"/>
                <w:szCs w:val="18"/>
              </w:rPr>
            </w:pPr>
            <w:r w:rsidRPr="00DA7E6E">
              <w:rPr>
                <w:rFonts w:cs="Arial"/>
                <w:szCs w:val="18"/>
              </w:rPr>
              <w:t>&gt;Bits Allocated</w:t>
            </w:r>
          </w:p>
        </w:tc>
        <w:tc>
          <w:tcPr>
            <w:tcW w:w="1276" w:type="dxa"/>
            <w:vAlign w:val="center"/>
          </w:tcPr>
          <w:p w14:paraId="0539D96B" w14:textId="77777777" w:rsidR="004121A0" w:rsidRPr="00DA7E6E" w:rsidRDefault="004121A0" w:rsidP="0053571A">
            <w:pPr>
              <w:pStyle w:val="Tabletext"/>
              <w:spacing w:before="0" w:after="0"/>
              <w:rPr>
                <w:rFonts w:cs="Arial"/>
              </w:rPr>
            </w:pPr>
            <w:r w:rsidRPr="00DA7E6E">
              <w:rPr>
                <w:rFonts w:cs="Arial"/>
              </w:rPr>
              <w:t>(0028,0100)</w:t>
            </w:r>
          </w:p>
        </w:tc>
        <w:tc>
          <w:tcPr>
            <w:tcW w:w="2688" w:type="dxa"/>
            <w:vAlign w:val="center"/>
          </w:tcPr>
          <w:p w14:paraId="1756868F" w14:textId="77777777" w:rsidR="004121A0" w:rsidRPr="00DA7E6E" w:rsidRDefault="004121A0" w:rsidP="0053571A">
            <w:pPr>
              <w:pStyle w:val="Tabletext"/>
              <w:spacing w:before="0" w:after="0"/>
              <w:rPr>
                <w:rFonts w:cs="Arial"/>
                <w:i/>
                <w:iCs/>
              </w:rPr>
            </w:pPr>
            <w:r w:rsidRPr="00DA7E6E">
              <w:rPr>
                <w:rFonts w:cs="Arial"/>
                <w:i/>
                <w:iCs/>
              </w:rPr>
              <w:t>&lt;&lt;8</w:t>
            </w:r>
          </w:p>
          <w:p w14:paraId="6D74E7A0" w14:textId="77777777" w:rsidR="004121A0" w:rsidRPr="00DA7E6E" w:rsidRDefault="004121A0" w:rsidP="00944188">
            <w:pPr>
              <w:pStyle w:val="Tabletext"/>
              <w:spacing w:before="0" w:after="0"/>
              <w:rPr>
                <w:rFonts w:cs="Arial"/>
                <w:i/>
                <w:iCs/>
              </w:rPr>
            </w:pPr>
            <w:r w:rsidRPr="00DA7E6E">
              <w:rPr>
                <w:rFonts w:cs="Arial"/>
                <w:i/>
                <w:iCs/>
              </w:rPr>
              <w:t>16&gt;&gt;</w:t>
            </w:r>
          </w:p>
        </w:tc>
        <w:tc>
          <w:tcPr>
            <w:tcW w:w="1559" w:type="dxa"/>
            <w:vAlign w:val="center"/>
          </w:tcPr>
          <w:p w14:paraId="38E6D07F" w14:textId="77777777" w:rsidR="004121A0" w:rsidRPr="00DA7E6E" w:rsidRDefault="004121A0" w:rsidP="00944188">
            <w:pPr>
              <w:pStyle w:val="TableofFigures"/>
              <w:rPr>
                <w:rFonts w:ascii="Arial" w:hAnsi="Arial" w:cs="Arial"/>
                <w:b w:val="0"/>
                <w:i/>
                <w:iCs/>
                <w:szCs w:val="18"/>
              </w:rPr>
            </w:pPr>
          </w:p>
        </w:tc>
      </w:tr>
      <w:tr w:rsidR="00826348" w:rsidRPr="00DA7E6E" w14:paraId="5F013F6A" w14:textId="77777777" w:rsidTr="005705A3">
        <w:trPr>
          <w:cantSplit/>
        </w:trPr>
        <w:tc>
          <w:tcPr>
            <w:tcW w:w="2835" w:type="dxa"/>
            <w:vAlign w:val="center"/>
          </w:tcPr>
          <w:p w14:paraId="77A58217" w14:textId="77777777" w:rsidR="004121A0" w:rsidRPr="00DA7E6E" w:rsidRDefault="004121A0" w:rsidP="00635261">
            <w:pPr>
              <w:pStyle w:val="Tabletext"/>
              <w:spacing w:before="0" w:after="0"/>
              <w:rPr>
                <w:rFonts w:cs="Arial"/>
                <w:szCs w:val="18"/>
              </w:rPr>
            </w:pPr>
            <w:r w:rsidRPr="00DA7E6E">
              <w:rPr>
                <w:rFonts w:cs="Arial"/>
                <w:szCs w:val="18"/>
              </w:rPr>
              <w:t>&gt;Bits Stored</w:t>
            </w:r>
          </w:p>
        </w:tc>
        <w:tc>
          <w:tcPr>
            <w:tcW w:w="1276" w:type="dxa"/>
            <w:vAlign w:val="center"/>
          </w:tcPr>
          <w:p w14:paraId="237CA7C4" w14:textId="77777777" w:rsidR="004121A0" w:rsidRPr="00DA7E6E" w:rsidRDefault="004121A0" w:rsidP="0053571A">
            <w:pPr>
              <w:pStyle w:val="Tabletext"/>
              <w:spacing w:before="0" w:after="0"/>
              <w:rPr>
                <w:rFonts w:cs="Arial"/>
              </w:rPr>
            </w:pPr>
            <w:r w:rsidRPr="00DA7E6E">
              <w:rPr>
                <w:rFonts w:cs="Arial"/>
              </w:rPr>
              <w:t>(0028,0101)</w:t>
            </w:r>
          </w:p>
        </w:tc>
        <w:tc>
          <w:tcPr>
            <w:tcW w:w="2688" w:type="dxa"/>
            <w:vAlign w:val="center"/>
          </w:tcPr>
          <w:p w14:paraId="003CC3FA" w14:textId="77777777" w:rsidR="004121A0" w:rsidRPr="00DA7E6E" w:rsidRDefault="004121A0" w:rsidP="0053571A">
            <w:pPr>
              <w:pStyle w:val="Tabletext"/>
              <w:spacing w:before="0" w:after="0"/>
              <w:rPr>
                <w:rFonts w:cs="Arial"/>
                <w:i/>
                <w:iCs/>
              </w:rPr>
            </w:pPr>
            <w:r w:rsidRPr="00DA7E6E">
              <w:rPr>
                <w:rFonts w:cs="Arial"/>
                <w:i/>
                <w:iCs/>
              </w:rPr>
              <w:t>&lt;&lt;8</w:t>
            </w:r>
          </w:p>
          <w:p w14:paraId="36370305" w14:textId="77777777" w:rsidR="004121A0" w:rsidRPr="00DA7E6E" w:rsidRDefault="004121A0" w:rsidP="00944188">
            <w:pPr>
              <w:pStyle w:val="Tabletext"/>
              <w:spacing w:before="0" w:after="0"/>
              <w:rPr>
                <w:rFonts w:cs="Arial"/>
                <w:i/>
                <w:iCs/>
              </w:rPr>
            </w:pPr>
            <w:r w:rsidRPr="00DA7E6E">
              <w:rPr>
                <w:rFonts w:cs="Arial"/>
                <w:i/>
                <w:iCs/>
              </w:rPr>
              <w:t>12&gt;&gt;</w:t>
            </w:r>
          </w:p>
        </w:tc>
        <w:tc>
          <w:tcPr>
            <w:tcW w:w="1559" w:type="dxa"/>
            <w:vAlign w:val="center"/>
          </w:tcPr>
          <w:p w14:paraId="777BAF4E" w14:textId="77777777" w:rsidR="004121A0" w:rsidRPr="00DA7E6E" w:rsidRDefault="004121A0" w:rsidP="00944188">
            <w:pPr>
              <w:pStyle w:val="TableofFigures"/>
              <w:rPr>
                <w:rFonts w:ascii="Arial" w:hAnsi="Arial" w:cs="Arial"/>
                <w:b w:val="0"/>
                <w:i/>
                <w:iCs/>
                <w:szCs w:val="18"/>
              </w:rPr>
            </w:pPr>
          </w:p>
        </w:tc>
      </w:tr>
      <w:tr w:rsidR="00826348" w:rsidRPr="00DA7E6E" w14:paraId="170F784E" w14:textId="77777777" w:rsidTr="005705A3">
        <w:trPr>
          <w:cantSplit/>
        </w:trPr>
        <w:tc>
          <w:tcPr>
            <w:tcW w:w="2835" w:type="dxa"/>
            <w:vAlign w:val="center"/>
          </w:tcPr>
          <w:p w14:paraId="4DEABDEB" w14:textId="77777777" w:rsidR="004121A0" w:rsidRPr="00DA7E6E" w:rsidRDefault="004121A0" w:rsidP="00635261">
            <w:pPr>
              <w:pStyle w:val="Tabletext"/>
              <w:spacing w:before="0" w:after="0"/>
              <w:rPr>
                <w:rFonts w:cs="Arial"/>
                <w:szCs w:val="18"/>
              </w:rPr>
            </w:pPr>
            <w:r w:rsidRPr="00DA7E6E">
              <w:rPr>
                <w:rFonts w:cs="Arial"/>
                <w:szCs w:val="18"/>
              </w:rPr>
              <w:t>&gt;High Bit</w:t>
            </w:r>
          </w:p>
        </w:tc>
        <w:tc>
          <w:tcPr>
            <w:tcW w:w="1276" w:type="dxa"/>
            <w:vAlign w:val="center"/>
          </w:tcPr>
          <w:p w14:paraId="4184B63D" w14:textId="77777777" w:rsidR="004121A0" w:rsidRPr="00DA7E6E" w:rsidRDefault="004121A0" w:rsidP="0053571A">
            <w:pPr>
              <w:pStyle w:val="Tabletext"/>
              <w:spacing w:before="0" w:after="0"/>
              <w:rPr>
                <w:rFonts w:cs="Arial"/>
              </w:rPr>
            </w:pPr>
            <w:r w:rsidRPr="00DA7E6E">
              <w:rPr>
                <w:rFonts w:cs="Arial"/>
              </w:rPr>
              <w:t>(0028,0102)</w:t>
            </w:r>
          </w:p>
        </w:tc>
        <w:tc>
          <w:tcPr>
            <w:tcW w:w="2688" w:type="dxa"/>
            <w:vAlign w:val="center"/>
          </w:tcPr>
          <w:p w14:paraId="1B502225" w14:textId="77777777" w:rsidR="004121A0" w:rsidRPr="00DA7E6E" w:rsidRDefault="004121A0" w:rsidP="0053571A">
            <w:pPr>
              <w:pStyle w:val="Tabletext"/>
              <w:spacing w:before="0" w:after="0"/>
              <w:rPr>
                <w:rFonts w:cs="Arial"/>
                <w:i/>
                <w:iCs/>
              </w:rPr>
            </w:pPr>
            <w:r w:rsidRPr="00DA7E6E">
              <w:rPr>
                <w:rFonts w:cs="Arial"/>
                <w:i/>
                <w:iCs/>
              </w:rPr>
              <w:t>&lt;&lt;7</w:t>
            </w:r>
          </w:p>
          <w:p w14:paraId="6C3AB311" w14:textId="77777777" w:rsidR="004121A0" w:rsidRPr="00DA7E6E" w:rsidRDefault="004121A0" w:rsidP="00944188">
            <w:pPr>
              <w:pStyle w:val="Tabletext"/>
              <w:spacing w:before="0" w:after="0"/>
              <w:rPr>
                <w:rFonts w:cs="Arial"/>
                <w:i/>
                <w:iCs/>
              </w:rPr>
            </w:pPr>
            <w:r w:rsidRPr="00DA7E6E">
              <w:rPr>
                <w:rFonts w:cs="Arial"/>
                <w:i/>
                <w:iCs/>
              </w:rPr>
              <w:t>11&gt;&gt;</w:t>
            </w:r>
          </w:p>
        </w:tc>
        <w:tc>
          <w:tcPr>
            <w:tcW w:w="1559" w:type="dxa"/>
            <w:vAlign w:val="center"/>
          </w:tcPr>
          <w:p w14:paraId="22F473E9" w14:textId="77777777" w:rsidR="004121A0" w:rsidRPr="00DA7E6E" w:rsidRDefault="004121A0" w:rsidP="00944188">
            <w:pPr>
              <w:pStyle w:val="TableofFigures"/>
              <w:rPr>
                <w:rFonts w:ascii="Arial" w:hAnsi="Arial" w:cs="Arial"/>
                <w:b w:val="0"/>
                <w:i/>
                <w:iCs/>
                <w:szCs w:val="18"/>
              </w:rPr>
            </w:pPr>
          </w:p>
        </w:tc>
      </w:tr>
      <w:tr w:rsidR="00826348" w:rsidRPr="00DA7E6E" w14:paraId="05343EC2" w14:textId="77777777" w:rsidTr="005705A3">
        <w:trPr>
          <w:cantSplit/>
        </w:trPr>
        <w:tc>
          <w:tcPr>
            <w:tcW w:w="2835" w:type="dxa"/>
            <w:vAlign w:val="center"/>
          </w:tcPr>
          <w:p w14:paraId="478706D3" w14:textId="77777777" w:rsidR="004121A0" w:rsidRPr="00DA7E6E" w:rsidRDefault="004121A0" w:rsidP="00635261">
            <w:pPr>
              <w:pStyle w:val="Tabletext"/>
              <w:spacing w:before="0" w:after="0"/>
              <w:rPr>
                <w:rFonts w:cs="Arial"/>
                <w:szCs w:val="18"/>
              </w:rPr>
            </w:pPr>
            <w:r w:rsidRPr="00DA7E6E">
              <w:rPr>
                <w:rFonts w:cs="Arial"/>
                <w:szCs w:val="18"/>
              </w:rPr>
              <w:t>&gt;Pixel Representation</w:t>
            </w:r>
          </w:p>
        </w:tc>
        <w:tc>
          <w:tcPr>
            <w:tcW w:w="1276" w:type="dxa"/>
            <w:vAlign w:val="center"/>
          </w:tcPr>
          <w:p w14:paraId="221DB93A" w14:textId="77777777" w:rsidR="004121A0" w:rsidRPr="00DA7E6E" w:rsidRDefault="004121A0" w:rsidP="0053571A">
            <w:pPr>
              <w:pStyle w:val="Tabletext"/>
              <w:spacing w:before="0" w:after="0"/>
              <w:rPr>
                <w:rFonts w:cs="Arial"/>
              </w:rPr>
            </w:pPr>
            <w:r w:rsidRPr="00DA7E6E">
              <w:rPr>
                <w:rFonts w:cs="Arial"/>
              </w:rPr>
              <w:t>(0028,0103)</w:t>
            </w:r>
          </w:p>
        </w:tc>
        <w:tc>
          <w:tcPr>
            <w:tcW w:w="2688" w:type="dxa"/>
            <w:vAlign w:val="center"/>
          </w:tcPr>
          <w:p w14:paraId="6957A11D" w14:textId="77777777" w:rsidR="004121A0" w:rsidRPr="00DA7E6E" w:rsidRDefault="004121A0" w:rsidP="0053571A">
            <w:pPr>
              <w:pStyle w:val="Tabletext"/>
              <w:spacing w:before="0" w:after="0"/>
              <w:rPr>
                <w:rFonts w:cs="Arial"/>
                <w:i/>
                <w:iCs/>
              </w:rPr>
            </w:pPr>
            <w:r w:rsidRPr="00DA7E6E">
              <w:rPr>
                <w:rFonts w:cs="Arial"/>
                <w:i/>
                <w:iCs/>
              </w:rPr>
              <w:t>0</w:t>
            </w:r>
          </w:p>
        </w:tc>
        <w:tc>
          <w:tcPr>
            <w:tcW w:w="1559" w:type="dxa"/>
            <w:vAlign w:val="center"/>
          </w:tcPr>
          <w:p w14:paraId="61CCB478" w14:textId="77777777" w:rsidR="004121A0" w:rsidRPr="00DA7E6E" w:rsidRDefault="004121A0" w:rsidP="00944188">
            <w:pPr>
              <w:pStyle w:val="Tabletext"/>
              <w:spacing w:before="0" w:after="0"/>
              <w:rPr>
                <w:rFonts w:cs="Arial"/>
                <w:i/>
                <w:iCs/>
              </w:rPr>
            </w:pPr>
            <w:r w:rsidRPr="00DA7E6E">
              <w:rPr>
                <w:rFonts w:cs="Arial"/>
                <w:i/>
                <w:iCs/>
              </w:rPr>
              <w:t>0</w:t>
            </w:r>
          </w:p>
        </w:tc>
      </w:tr>
      <w:tr w:rsidR="00826348" w:rsidRPr="00DA7E6E" w14:paraId="55B1331F" w14:textId="77777777" w:rsidTr="005705A3">
        <w:trPr>
          <w:cantSplit/>
        </w:trPr>
        <w:tc>
          <w:tcPr>
            <w:tcW w:w="2835" w:type="dxa"/>
            <w:vAlign w:val="center"/>
          </w:tcPr>
          <w:p w14:paraId="40583FD0" w14:textId="77777777" w:rsidR="004121A0" w:rsidRPr="00DA7E6E" w:rsidRDefault="004121A0" w:rsidP="00635261">
            <w:pPr>
              <w:pStyle w:val="Tabletext"/>
              <w:spacing w:before="0" w:after="0"/>
              <w:rPr>
                <w:rFonts w:cs="Arial"/>
                <w:szCs w:val="18"/>
              </w:rPr>
            </w:pPr>
            <w:r w:rsidRPr="00DA7E6E">
              <w:rPr>
                <w:rFonts w:cs="Arial"/>
                <w:szCs w:val="18"/>
              </w:rPr>
              <w:t>&gt;Pixel Data</w:t>
            </w:r>
          </w:p>
        </w:tc>
        <w:tc>
          <w:tcPr>
            <w:tcW w:w="1276" w:type="dxa"/>
            <w:vAlign w:val="center"/>
          </w:tcPr>
          <w:p w14:paraId="1494F644" w14:textId="77777777" w:rsidR="004121A0" w:rsidRPr="00DA7E6E" w:rsidRDefault="004121A0" w:rsidP="0053571A">
            <w:pPr>
              <w:pStyle w:val="Tabletext"/>
              <w:spacing w:before="0" w:after="0"/>
              <w:rPr>
                <w:rFonts w:cs="Arial"/>
              </w:rPr>
            </w:pPr>
            <w:r w:rsidRPr="00DA7E6E">
              <w:rPr>
                <w:rFonts w:cs="Arial"/>
              </w:rPr>
              <w:t>(7FE0,0010)</w:t>
            </w:r>
          </w:p>
        </w:tc>
        <w:tc>
          <w:tcPr>
            <w:tcW w:w="2688" w:type="dxa"/>
            <w:vAlign w:val="center"/>
          </w:tcPr>
          <w:p w14:paraId="31B8512A" w14:textId="77777777" w:rsidR="004121A0" w:rsidRPr="00DA7E6E" w:rsidRDefault="004121A0" w:rsidP="0053571A">
            <w:pPr>
              <w:pStyle w:val="Tabletext"/>
              <w:spacing w:before="0" w:after="0"/>
              <w:rPr>
                <w:rFonts w:cs="Arial"/>
                <w:i/>
                <w:iCs/>
              </w:rPr>
            </w:pPr>
          </w:p>
        </w:tc>
        <w:tc>
          <w:tcPr>
            <w:tcW w:w="1559" w:type="dxa"/>
            <w:vAlign w:val="center"/>
          </w:tcPr>
          <w:p w14:paraId="070E9685" w14:textId="77777777" w:rsidR="004121A0" w:rsidRPr="00DA7E6E" w:rsidRDefault="004121A0" w:rsidP="00944188">
            <w:pPr>
              <w:pStyle w:val="Tabletext"/>
              <w:spacing w:before="0" w:after="0"/>
              <w:rPr>
                <w:rFonts w:cs="Arial"/>
                <w:i/>
                <w:iCs/>
              </w:rPr>
            </w:pPr>
          </w:p>
        </w:tc>
      </w:tr>
      <w:tr w:rsidR="00826348" w:rsidRPr="00DA7E6E" w14:paraId="63B8E5DF" w14:textId="77777777" w:rsidTr="005705A3">
        <w:trPr>
          <w:cantSplit/>
        </w:trPr>
        <w:tc>
          <w:tcPr>
            <w:tcW w:w="2835" w:type="dxa"/>
            <w:vAlign w:val="center"/>
          </w:tcPr>
          <w:p w14:paraId="0A031F0E" w14:textId="77777777" w:rsidR="004121A0" w:rsidRPr="00DA7E6E" w:rsidRDefault="004121A0" w:rsidP="00635261">
            <w:pPr>
              <w:pStyle w:val="Tabletext"/>
              <w:spacing w:before="0" w:after="0"/>
              <w:rPr>
                <w:rFonts w:cs="Arial"/>
                <w:i/>
                <w:iCs/>
                <w:szCs w:val="18"/>
              </w:rPr>
            </w:pPr>
            <w:r w:rsidRPr="00DA7E6E">
              <w:rPr>
                <w:rFonts w:cs="Arial"/>
                <w:i/>
                <w:iCs/>
                <w:szCs w:val="18"/>
              </w:rPr>
              <w:t>Ref. Presentation LUT Seq.</w:t>
            </w:r>
          </w:p>
        </w:tc>
        <w:tc>
          <w:tcPr>
            <w:tcW w:w="1276" w:type="dxa"/>
            <w:vAlign w:val="center"/>
          </w:tcPr>
          <w:p w14:paraId="34CB1A0D" w14:textId="77777777" w:rsidR="004121A0" w:rsidRPr="00DA7E6E" w:rsidRDefault="004121A0" w:rsidP="0053571A">
            <w:pPr>
              <w:pStyle w:val="Tabletext"/>
              <w:spacing w:before="0" w:after="0"/>
              <w:rPr>
                <w:rFonts w:cs="Arial"/>
                <w:i/>
                <w:iCs/>
              </w:rPr>
            </w:pPr>
            <w:r w:rsidRPr="00DA7E6E">
              <w:rPr>
                <w:rFonts w:cs="Arial"/>
                <w:i/>
                <w:iCs/>
              </w:rPr>
              <w:t>(2050,0500)</w:t>
            </w:r>
          </w:p>
        </w:tc>
        <w:tc>
          <w:tcPr>
            <w:tcW w:w="2688" w:type="dxa"/>
            <w:vAlign w:val="center"/>
          </w:tcPr>
          <w:p w14:paraId="6EB346E0" w14:textId="77777777" w:rsidR="004121A0" w:rsidRPr="00DA7E6E" w:rsidRDefault="004121A0" w:rsidP="0053571A">
            <w:pPr>
              <w:pStyle w:val="Tabletext"/>
              <w:spacing w:before="0" w:after="0"/>
              <w:rPr>
                <w:rFonts w:cs="Arial"/>
                <w:i/>
                <w:iCs/>
              </w:rPr>
            </w:pPr>
          </w:p>
        </w:tc>
        <w:tc>
          <w:tcPr>
            <w:tcW w:w="1559" w:type="dxa"/>
            <w:vAlign w:val="center"/>
          </w:tcPr>
          <w:p w14:paraId="6EB2FDA0" w14:textId="77777777" w:rsidR="004121A0" w:rsidRPr="00DA7E6E" w:rsidRDefault="004121A0" w:rsidP="00944188">
            <w:pPr>
              <w:pStyle w:val="Tabletext"/>
              <w:spacing w:before="0" w:after="0"/>
              <w:rPr>
                <w:rFonts w:cs="Arial"/>
                <w:i/>
                <w:iCs/>
              </w:rPr>
            </w:pPr>
          </w:p>
        </w:tc>
      </w:tr>
      <w:tr w:rsidR="00826348" w:rsidRPr="00DA7E6E" w14:paraId="71C5D3F5" w14:textId="77777777" w:rsidTr="005705A3">
        <w:trPr>
          <w:cantSplit/>
        </w:trPr>
        <w:tc>
          <w:tcPr>
            <w:tcW w:w="2835" w:type="dxa"/>
            <w:vAlign w:val="center"/>
          </w:tcPr>
          <w:p w14:paraId="47579ADD" w14:textId="77777777" w:rsidR="004121A0" w:rsidRPr="00DA7E6E" w:rsidRDefault="004121A0" w:rsidP="00635261">
            <w:pPr>
              <w:pStyle w:val="Tabletext"/>
              <w:spacing w:before="0" w:after="0"/>
              <w:rPr>
                <w:rFonts w:cs="Arial"/>
                <w:i/>
                <w:iCs/>
                <w:szCs w:val="18"/>
              </w:rPr>
            </w:pPr>
            <w:r w:rsidRPr="00DA7E6E">
              <w:rPr>
                <w:rFonts w:cs="Arial"/>
                <w:i/>
                <w:iCs/>
                <w:szCs w:val="18"/>
              </w:rPr>
              <w:t>&gt;Ref. SOP Class UID</w:t>
            </w:r>
          </w:p>
        </w:tc>
        <w:tc>
          <w:tcPr>
            <w:tcW w:w="1276" w:type="dxa"/>
            <w:vAlign w:val="center"/>
          </w:tcPr>
          <w:p w14:paraId="06DCFDFC" w14:textId="77777777" w:rsidR="004121A0" w:rsidRPr="00DA7E6E" w:rsidRDefault="004121A0" w:rsidP="0053571A">
            <w:pPr>
              <w:pStyle w:val="Tabletext"/>
              <w:spacing w:before="0" w:after="0"/>
              <w:rPr>
                <w:rFonts w:cs="Arial"/>
                <w:i/>
                <w:iCs/>
              </w:rPr>
            </w:pPr>
            <w:r w:rsidRPr="00DA7E6E">
              <w:rPr>
                <w:rFonts w:cs="Arial"/>
                <w:i/>
                <w:iCs/>
              </w:rPr>
              <w:t>(0008,1150)</w:t>
            </w:r>
          </w:p>
        </w:tc>
        <w:tc>
          <w:tcPr>
            <w:tcW w:w="2688" w:type="dxa"/>
            <w:vAlign w:val="center"/>
          </w:tcPr>
          <w:p w14:paraId="67085D06" w14:textId="77777777" w:rsidR="004121A0" w:rsidRPr="00DA7E6E" w:rsidRDefault="004121A0" w:rsidP="0053571A">
            <w:pPr>
              <w:pStyle w:val="Tabletext"/>
              <w:spacing w:before="0" w:after="0"/>
              <w:rPr>
                <w:rFonts w:cs="Arial"/>
                <w:i/>
                <w:iCs/>
              </w:rPr>
            </w:pPr>
            <w:r w:rsidRPr="00DA7E6E">
              <w:rPr>
                <w:rFonts w:cs="Arial"/>
                <w:i/>
                <w:iCs/>
              </w:rPr>
              <w:t>1.2.840.10008.5.1.1.23</w:t>
            </w:r>
          </w:p>
        </w:tc>
        <w:tc>
          <w:tcPr>
            <w:tcW w:w="1559" w:type="dxa"/>
            <w:vAlign w:val="center"/>
          </w:tcPr>
          <w:p w14:paraId="46E59D06" w14:textId="77777777" w:rsidR="004121A0" w:rsidRPr="00DA7E6E" w:rsidRDefault="004121A0" w:rsidP="00944188">
            <w:pPr>
              <w:pStyle w:val="Tabletext"/>
              <w:spacing w:before="0" w:after="0"/>
              <w:rPr>
                <w:rFonts w:cs="Arial"/>
                <w:i/>
                <w:iCs/>
              </w:rPr>
            </w:pPr>
          </w:p>
        </w:tc>
      </w:tr>
      <w:tr w:rsidR="004121A0" w:rsidRPr="00DA7E6E" w14:paraId="21CEE2FA" w14:textId="77777777" w:rsidTr="005705A3">
        <w:trPr>
          <w:cantSplit/>
        </w:trPr>
        <w:tc>
          <w:tcPr>
            <w:tcW w:w="2835" w:type="dxa"/>
            <w:vAlign w:val="center"/>
          </w:tcPr>
          <w:p w14:paraId="4D61439B" w14:textId="77777777" w:rsidR="004121A0" w:rsidRPr="00DA7E6E" w:rsidRDefault="004121A0" w:rsidP="00635261">
            <w:pPr>
              <w:pStyle w:val="Tabletext"/>
              <w:spacing w:before="0" w:after="0"/>
              <w:rPr>
                <w:rFonts w:cs="Arial"/>
                <w:i/>
                <w:iCs/>
                <w:szCs w:val="18"/>
              </w:rPr>
            </w:pPr>
            <w:r w:rsidRPr="00DA7E6E">
              <w:rPr>
                <w:rFonts w:cs="Arial"/>
                <w:i/>
                <w:iCs/>
                <w:szCs w:val="18"/>
              </w:rPr>
              <w:t>&gt;Ref. SOP Instance UID</w:t>
            </w:r>
          </w:p>
        </w:tc>
        <w:tc>
          <w:tcPr>
            <w:tcW w:w="1276" w:type="dxa"/>
            <w:vAlign w:val="center"/>
          </w:tcPr>
          <w:p w14:paraId="276B76D7" w14:textId="77777777" w:rsidR="004121A0" w:rsidRPr="00DA7E6E" w:rsidRDefault="004121A0" w:rsidP="0053571A">
            <w:pPr>
              <w:pStyle w:val="Tabletext"/>
              <w:spacing w:before="0" w:after="0"/>
              <w:rPr>
                <w:rFonts w:cs="Arial"/>
                <w:i/>
                <w:iCs/>
              </w:rPr>
            </w:pPr>
            <w:r w:rsidRPr="00DA7E6E">
              <w:rPr>
                <w:rFonts w:cs="Arial"/>
                <w:i/>
                <w:iCs/>
              </w:rPr>
              <w:t>(0008,1155)</w:t>
            </w:r>
          </w:p>
        </w:tc>
        <w:tc>
          <w:tcPr>
            <w:tcW w:w="2688" w:type="dxa"/>
            <w:vAlign w:val="center"/>
          </w:tcPr>
          <w:p w14:paraId="60BACE4D" w14:textId="77777777" w:rsidR="004121A0" w:rsidRPr="00DA7E6E" w:rsidRDefault="004121A0" w:rsidP="0053571A">
            <w:pPr>
              <w:pStyle w:val="Tabletext"/>
              <w:spacing w:before="0" w:after="0"/>
              <w:rPr>
                <w:rFonts w:cs="Arial"/>
                <w:i/>
                <w:iCs/>
              </w:rPr>
            </w:pPr>
          </w:p>
        </w:tc>
        <w:tc>
          <w:tcPr>
            <w:tcW w:w="1559" w:type="dxa"/>
            <w:vAlign w:val="center"/>
          </w:tcPr>
          <w:p w14:paraId="798942A6" w14:textId="77777777" w:rsidR="004121A0" w:rsidRPr="00DA7E6E" w:rsidRDefault="004121A0" w:rsidP="00944188">
            <w:pPr>
              <w:pStyle w:val="Tabletext"/>
              <w:spacing w:before="0" w:after="0"/>
              <w:rPr>
                <w:rFonts w:cs="Arial"/>
                <w:i/>
                <w:iCs/>
              </w:rPr>
            </w:pPr>
          </w:p>
        </w:tc>
      </w:tr>
    </w:tbl>
    <w:p w14:paraId="18E6504A" w14:textId="77777777" w:rsidR="004121A0" w:rsidRPr="00DA7E6E" w:rsidRDefault="004121A0" w:rsidP="00635261">
      <w:pPr>
        <w:rPr>
          <w:rFonts w:cs="Arial"/>
          <w:i/>
          <w:iCs/>
        </w:rPr>
      </w:pPr>
    </w:p>
    <w:p w14:paraId="63B87662" w14:textId="7B83A6CC" w:rsidR="00627611" w:rsidRPr="00DA7E6E" w:rsidRDefault="00C85C17" w:rsidP="007F5A1E">
      <w:pPr>
        <w:pStyle w:val="Heading9"/>
      </w:pPr>
      <w:bookmarkStart w:id="413" w:name="_Ref65663738"/>
      <w:r>
        <w:t xml:space="preserve"> </w:t>
      </w:r>
      <w:bookmarkStart w:id="414" w:name="_Toc76303449"/>
      <w:r w:rsidR="00627611" w:rsidRPr="00DA7E6E">
        <w:t>Printer SOP Class</w:t>
      </w:r>
      <w:bookmarkEnd w:id="413"/>
      <w:bookmarkEnd w:id="414"/>
    </w:p>
    <w:p w14:paraId="617CC348" w14:textId="0F8B89AE" w:rsidR="004121A0" w:rsidRPr="00DA7E6E" w:rsidRDefault="000F20CB">
      <w:pPr>
        <w:rPr>
          <w:rFonts w:cs="Arial"/>
        </w:rPr>
      </w:pPr>
      <w:r w:rsidRPr="00D97753">
        <w:rPr>
          <w:rFonts w:cs="Arial"/>
        </w:rPr>
        <w:fldChar w:fldCharType="begin"/>
      </w:r>
      <w:r w:rsidRPr="00D97753">
        <w:rPr>
          <w:rFonts w:cs="Arial"/>
        </w:rPr>
        <w:instrText xml:space="preserve"> REF _Ref65163453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27</w:t>
      </w:r>
      <w:r w:rsidRPr="00D97753">
        <w:rPr>
          <w:rFonts w:cs="Arial"/>
        </w:rPr>
        <w:fldChar w:fldCharType="end"/>
      </w:r>
      <w:r w:rsidRPr="00D97753">
        <w:rPr>
          <w:rFonts w:cs="Arial"/>
        </w:rPr>
        <w:t xml:space="preserve"> list the supported </w:t>
      </w:r>
      <w:r w:rsidR="004121A0" w:rsidRPr="000F20CB">
        <w:rPr>
          <w:rFonts w:cs="Arial"/>
        </w:rPr>
        <w:t xml:space="preserve">DIMSE services </w:t>
      </w:r>
      <w:r w:rsidRPr="00D97753">
        <w:rPr>
          <w:rFonts w:cs="Arial"/>
        </w:rPr>
        <w:t>for the Printer SOP Class</w:t>
      </w:r>
      <w:r w:rsidR="004121A0" w:rsidRPr="00C27847">
        <w:rPr>
          <w:rFonts w:cs="Arial"/>
        </w:rPr>
        <w:t>:</w:t>
      </w:r>
    </w:p>
    <w:p w14:paraId="0A5C7C7F" w14:textId="72F17ECB" w:rsidR="004121A0" w:rsidRPr="00DA7E6E" w:rsidRDefault="004121A0">
      <w:pPr>
        <w:pStyle w:val="TemplateInstruction"/>
        <w:rPr>
          <w:rFonts w:cs="Arial"/>
        </w:rPr>
      </w:pPr>
      <w:r w:rsidRPr="00DA7E6E">
        <w:rPr>
          <w:rFonts w:cs="Arial"/>
        </w:rPr>
        <w:t>[</w:t>
      </w:r>
      <w:r w:rsidR="0086150F">
        <w:rPr>
          <w:rFonts w:cs="Arial"/>
        </w:rPr>
        <w:t>List</w:t>
      </w:r>
      <w:r w:rsidRPr="00DA7E6E">
        <w:rPr>
          <w:rFonts w:cs="Arial"/>
        </w:rPr>
        <w:t xml:space="preserve"> the supported DIMSE service elements supported. Remove the non-supported one.]</w:t>
      </w:r>
    </w:p>
    <w:p w14:paraId="1920D7BA" w14:textId="5FAF551A" w:rsidR="004121A0" w:rsidRPr="00DA7E6E" w:rsidRDefault="004121A0">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26</w:t>
      </w:r>
      <w:r w:rsidR="00DF0827">
        <w:rPr>
          <w:rFonts w:cs="Arial"/>
        </w:rPr>
        <w:fldChar w:fldCharType="end"/>
      </w:r>
      <w:r w:rsidRPr="00DA7E6E">
        <w:rPr>
          <w:rFonts w:cs="Arial"/>
        </w:rPr>
        <w:t>: Services for the Printer SOP Class</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7422544" w14:textId="77777777" w:rsidTr="004121A0">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C00A7E8" w14:textId="77777777" w:rsidR="004121A0" w:rsidRPr="00DA7E6E" w:rsidRDefault="004121A0">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60361EA2" w14:textId="77777777" w:rsidR="004121A0" w:rsidRPr="00DA7E6E" w:rsidRDefault="004121A0">
            <w:pPr>
              <w:pStyle w:val="TableHeader"/>
              <w:rPr>
                <w:rFonts w:cs="Arial"/>
              </w:rPr>
            </w:pPr>
            <w:r w:rsidRPr="00DA7E6E">
              <w:rPr>
                <w:rFonts w:cs="Arial"/>
              </w:rPr>
              <w:t>Purpose</w:t>
            </w:r>
          </w:p>
        </w:tc>
      </w:tr>
      <w:tr w:rsidR="00826348" w:rsidRPr="00DA7E6E" w14:paraId="713477C8" w14:textId="77777777" w:rsidTr="005705A3">
        <w:trPr>
          <w:cantSplit/>
        </w:trPr>
        <w:tc>
          <w:tcPr>
            <w:tcW w:w="3261" w:type="dxa"/>
            <w:tcBorders>
              <w:top w:val="single" w:sz="6" w:space="0" w:color="auto"/>
              <w:bottom w:val="single" w:sz="6" w:space="0" w:color="auto"/>
            </w:tcBorders>
            <w:vAlign w:val="center"/>
          </w:tcPr>
          <w:p w14:paraId="5F9C5135" w14:textId="77777777" w:rsidR="004121A0" w:rsidRPr="00DA7E6E" w:rsidRDefault="004121A0" w:rsidP="00635261">
            <w:pPr>
              <w:pStyle w:val="Tabletext"/>
              <w:spacing w:before="0" w:after="0"/>
              <w:rPr>
                <w:rFonts w:cs="Arial"/>
              </w:rPr>
            </w:pPr>
            <w:r w:rsidRPr="00DA7E6E">
              <w:rPr>
                <w:rFonts w:cs="Arial"/>
              </w:rPr>
              <w:t>N-EVENT-REPORT</w:t>
            </w:r>
          </w:p>
        </w:tc>
        <w:tc>
          <w:tcPr>
            <w:tcW w:w="4454" w:type="dxa"/>
            <w:tcBorders>
              <w:top w:val="single" w:sz="6" w:space="0" w:color="auto"/>
              <w:bottom w:val="single" w:sz="6" w:space="0" w:color="auto"/>
            </w:tcBorders>
            <w:vAlign w:val="center"/>
          </w:tcPr>
          <w:p w14:paraId="0AE43E3E" w14:textId="77777777" w:rsidR="004121A0" w:rsidRPr="00DA7E6E" w:rsidRDefault="004121A0" w:rsidP="0053571A">
            <w:pPr>
              <w:pStyle w:val="Tabletext"/>
              <w:spacing w:before="0" w:after="0"/>
              <w:rPr>
                <w:rFonts w:cs="Arial"/>
              </w:rPr>
            </w:pPr>
            <w:r w:rsidRPr="00DA7E6E">
              <w:rPr>
                <w:rFonts w:cs="Arial"/>
              </w:rPr>
              <w:t>Report the printer status in an asynchronous way</w:t>
            </w:r>
          </w:p>
        </w:tc>
      </w:tr>
      <w:tr w:rsidR="004121A0" w:rsidRPr="00DA7E6E" w14:paraId="45BF9E6B" w14:textId="77777777" w:rsidTr="005705A3">
        <w:trPr>
          <w:cantSplit/>
        </w:trPr>
        <w:tc>
          <w:tcPr>
            <w:tcW w:w="3261" w:type="dxa"/>
            <w:tcBorders>
              <w:top w:val="single" w:sz="6" w:space="0" w:color="auto"/>
              <w:bottom w:val="single" w:sz="6" w:space="0" w:color="auto"/>
            </w:tcBorders>
            <w:vAlign w:val="center"/>
          </w:tcPr>
          <w:p w14:paraId="04E43AC2" w14:textId="77777777" w:rsidR="004121A0" w:rsidRPr="00DA7E6E" w:rsidRDefault="004121A0" w:rsidP="00635261">
            <w:pPr>
              <w:pStyle w:val="Tabletext"/>
              <w:spacing w:before="0" w:after="0"/>
              <w:rPr>
                <w:rFonts w:cs="Arial"/>
                <w:i/>
                <w:iCs/>
              </w:rPr>
            </w:pPr>
            <w:r w:rsidRPr="00DA7E6E">
              <w:rPr>
                <w:rFonts w:cs="Arial"/>
                <w:i/>
                <w:iCs/>
              </w:rPr>
              <w:t>N-GET</w:t>
            </w:r>
          </w:p>
        </w:tc>
        <w:tc>
          <w:tcPr>
            <w:tcW w:w="4454" w:type="dxa"/>
            <w:tcBorders>
              <w:top w:val="single" w:sz="6" w:space="0" w:color="auto"/>
              <w:bottom w:val="single" w:sz="6" w:space="0" w:color="auto"/>
            </w:tcBorders>
            <w:vAlign w:val="center"/>
          </w:tcPr>
          <w:p w14:paraId="42AEC4C5" w14:textId="77777777" w:rsidR="004121A0" w:rsidRPr="00DA7E6E" w:rsidRDefault="004121A0" w:rsidP="0053571A">
            <w:pPr>
              <w:pStyle w:val="Tabletext"/>
              <w:spacing w:before="0" w:after="0"/>
              <w:rPr>
                <w:rFonts w:cs="Arial"/>
                <w:i/>
                <w:iCs/>
              </w:rPr>
            </w:pPr>
            <w:r w:rsidRPr="00DA7E6E">
              <w:rPr>
                <w:rFonts w:cs="Arial"/>
                <w:i/>
                <w:iCs/>
              </w:rPr>
              <w:t>Retrieve printer information and status.</w:t>
            </w:r>
          </w:p>
        </w:tc>
      </w:tr>
    </w:tbl>
    <w:p w14:paraId="632D5B71" w14:textId="77777777" w:rsidR="004121A0" w:rsidRPr="00DA7E6E" w:rsidRDefault="004121A0" w:rsidP="00635261">
      <w:pPr>
        <w:pStyle w:val="BodyTextIndent2"/>
        <w:rPr>
          <w:rFonts w:ascii="Arial" w:hAnsi="Arial" w:cs="Arial"/>
          <w:lang w:val="en-US" w:eastAsia="en-US"/>
        </w:rPr>
      </w:pPr>
    </w:p>
    <w:p w14:paraId="5E19DF75" w14:textId="77777777" w:rsidR="004121A0" w:rsidRPr="00DA7E6E" w:rsidRDefault="004121A0" w:rsidP="0053571A">
      <w:pPr>
        <w:rPr>
          <w:rFonts w:cs="Arial"/>
        </w:rPr>
      </w:pPr>
      <w:r w:rsidRPr="00DA7E6E">
        <w:rPr>
          <w:rFonts w:cs="Arial"/>
        </w:rPr>
        <w:t>An N-EVENT-REPORT request can be received by the SCU at any time during an association.</w:t>
      </w:r>
    </w:p>
    <w:p w14:paraId="219E6A71" w14:textId="48391550" w:rsidR="004121A0" w:rsidRPr="00DA7E6E" w:rsidRDefault="00914C14" w:rsidP="0053571A">
      <w:pPr>
        <w:rPr>
          <w:rFonts w:cs="Arial"/>
        </w:rPr>
      </w:pPr>
      <w:r>
        <w:rPr>
          <w:rFonts w:cs="Arial"/>
        </w:rPr>
        <w:fldChar w:fldCharType="begin"/>
      </w:r>
      <w:r>
        <w:rPr>
          <w:rFonts w:cs="Arial"/>
        </w:rPr>
        <w:instrText xml:space="preserve"> REF _Ref65163453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27</w:t>
      </w:r>
      <w:r>
        <w:rPr>
          <w:rFonts w:cs="Arial"/>
        </w:rPr>
        <w:fldChar w:fldCharType="end"/>
      </w:r>
      <w:r>
        <w:rPr>
          <w:rFonts w:cs="Arial"/>
        </w:rPr>
        <w:t xml:space="preserve"> </w:t>
      </w:r>
      <w:r w:rsidR="004121A0" w:rsidRPr="00DA7E6E">
        <w:rPr>
          <w:rFonts w:cs="Arial"/>
        </w:rPr>
        <w:t>summarizes the behavior of the SCU when receiving Event Types within the N-EVENT-REPORT.</w:t>
      </w:r>
    </w:p>
    <w:p w14:paraId="556629D8" w14:textId="18A88FED" w:rsidR="004121A0" w:rsidRPr="00DA7E6E" w:rsidRDefault="004121A0" w:rsidP="00944188">
      <w:pPr>
        <w:pStyle w:val="TableTitle"/>
        <w:rPr>
          <w:rFonts w:cs="Arial"/>
        </w:rPr>
      </w:pPr>
      <w:bookmarkStart w:id="415" w:name="_Ref651634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27</w:t>
      </w:r>
      <w:r w:rsidR="00DF0827">
        <w:rPr>
          <w:rFonts w:cs="Arial"/>
        </w:rPr>
        <w:fldChar w:fldCharType="end"/>
      </w:r>
      <w:bookmarkEnd w:id="415"/>
      <w:r w:rsidRPr="00DA7E6E">
        <w:rPr>
          <w:rFonts w:cs="Arial"/>
        </w:rPr>
        <w:t>: Printer SOP Class N-EVENT-REPORT Behavior</w:t>
      </w:r>
    </w:p>
    <w:tbl>
      <w:tblPr>
        <w:tblW w:w="765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268"/>
        <w:gridCol w:w="1418"/>
        <w:gridCol w:w="3969"/>
      </w:tblGrid>
      <w:tr w:rsidR="00826348" w:rsidRPr="00DA7E6E" w14:paraId="44662D1D" w14:textId="77777777" w:rsidTr="004121A0">
        <w:trPr>
          <w:cantSplit/>
        </w:trPr>
        <w:tc>
          <w:tcPr>
            <w:tcW w:w="2268" w:type="dxa"/>
            <w:tcBorders>
              <w:top w:val="single" w:sz="4" w:space="0" w:color="auto"/>
              <w:left w:val="single" w:sz="4" w:space="0" w:color="auto"/>
              <w:bottom w:val="single" w:sz="6" w:space="0" w:color="auto"/>
            </w:tcBorders>
            <w:shd w:val="clear" w:color="auto" w:fill="D9D9D9" w:themeFill="background1" w:themeFillShade="D9"/>
          </w:tcPr>
          <w:p w14:paraId="4B603788" w14:textId="77777777" w:rsidR="004121A0" w:rsidRPr="00DA7E6E" w:rsidRDefault="004121A0" w:rsidP="00944188">
            <w:pPr>
              <w:pStyle w:val="TableHeader"/>
              <w:rPr>
                <w:rFonts w:cs="Arial"/>
              </w:rPr>
            </w:pPr>
            <w:r w:rsidRPr="00DA7E6E">
              <w:rPr>
                <w:rFonts w:cs="Arial"/>
              </w:rPr>
              <w:t>Event Type Name</w:t>
            </w:r>
          </w:p>
        </w:tc>
        <w:tc>
          <w:tcPr>
            <w:tcW w:w="1418" w:type="dxa"/>
            <w:tcBorders>
              <w:top w:val="single" w:sz="4" w:space="0" w:color="auto"/>
              <w:bottom w:val="single" w:sz="6" w:space="0" w:color="auto"/>
            </w:tcBorders>
            <w:shd w:val="clear" w:color="auto" w:fill="D9D9D9" w:themeFill="background1" w:themeFillShade="D9"/>
          </w:tcPr>
          <w:p w14:paraId="453F441B" w14:textId="77777777" w:rsidR="004121A0" w:rsidRPr="00DA7E6E" w:rsidRDefault="004121A0" w:rsidP="00A66C06">
            <w:pPr>
              <w:pStyle w:val="TableHeader"/>
              <w:rPr>
                <w:rFonts w:cs="Arial"/>
              </w:rPr>
            </w:pPr>
            <w:r w:rsidRPr="00DA7E6E">
              <w:rPr>
                <w:rFonts w:cs="Arial"/>
              </w:rPr>
              <w:t>Event Type ID</w:t>
            </w:r>
          </w:p>
        </w:tc>
        <w:tc>
          <w:tcPr>
            <w:tcW w:w="3969" w:type="dxa"/>
            <w:tcBorders>
              <w:top w:val="single" w:sz="4" w:space="0" w:color="auto"/>
              <w:bottom w:val="single" w:sz="6" w:space="0" w:color="auto"/>
            </w:tcBorders>
            <w:shd w:val="clear" w:color="auto" w:fill="D9D9D9" w:themeFill="background1" w:themeFillShade="D9"/>
          </w:tcPr>
          <w:p w14:paraId="2724A8A3" w14:textId="77777777" w:rsidR="004121A0" w:rsidRPr="00DA7E6E" w:rsidRDefault="004121A0" w:rsidP="00CB6DCD">
            <w:pPr>
              <w:pStyle w:val="TableHeader"/>
              <w:rPr>
                <w:rFonts w:cs="Arial"/>
              </w:rPr>
            </w:pPr>
            <w:r w:rsidRPr="00DA7E6E">
              <w:rPr>
                <w:rFonts w:cs="Arial"/>
              </w:rPr>
              <w:t>Behavior</w:t>
            </w:r>
          </w:p>
        </w:tc>
      </w:tr>
      <w:tr w:rsidR="00826348" w:rsidRPr="00DA7E6E" w14:paraId="1FCC60FA" w14:textId="77777777" w:rsidTr="005705A3">
        <w:trPr>
          <w:cantSplit/>
        </w:trPr>
        <w:tc>
          <w:tcPr>
            <w:tcW w:w="2268" w:type="dxa"/>
            <w:tcBorders>
              <w:top w:val="single" w:sz="6" w:space="0" w:color="auto"/>
              <w:bottom w:val="single" w:sz="6" w:space="0" w:color="auto"/>
            </w:tcBorders>
            <w:vAlign w:val="center"/>
          </w:tcPr>
          <w:p w14:paraId="1EDD7858" w14:textId="77777777" w:rsidR="004121A0" w:rsidRPr="00DA7E6E" w:rsidRDefault="004121A0" w:rsidP="00635261">
            <w:pPr>
              <w:pStyle w:val="Tabletext"/>
              <w:spacing w:before="0" w:after="0"/>
              <w:rPr>
                <w:rFonts w:cs="Arial"/>
              </w:rPr>
            </w:pPr>
            <w:r w:rsidRPr="00DA7E6E">
              <w:rPr>
                <w:rFonts w:cs="Arial"/>
              </w:rPr>
              <w:t>Normal</w:t>
            </w:r>
          </w:p>
        </w:tc>
        <w:tc>
          <w:tcPr>
            <w:tcW w:w="1418" w:type="dxa"/>
            <w:tcBorders>
              <w:top w:val="single" w:sz="6" w:space="0" w:color="auto"/>
              <w:bottom w:val="single" w:sz="6" w:space="0" w:color="auto"/>
            </w:tcBorders>
          </w:tcPr>
          <w:p w14:paraId="315E9466" w14:textId="77777777" w:rsidR="004121A0" w:rsidRPr="00DA7E6E" w:rsidRDefault="004121A0" w:rsidP="0053571A">
            <w:pPr>
              <w:pStyle w:val="Tabletext"/>
              <w:spacing w:before="0" w:after="0"/>
              <w:rPr>
                <w:rFonts w:cs="Arial"/>
              </w:rPr>
            </w:pPr>
            <w:r w:rsidRPr="00DA7E6E">
              <w:rPr>
                <w:rFonts w:cs="Arial"/>
              </w:rPr>
              <w:t>1</w:t>
            </w:r>
          </w:p>
        </w:tc>
        <w:tc>
          <w:tcPr>
            <w:tcW w:w="3969" w:type="dxa"/>
            <w:tcBorders>
              <w:top w:val="single" w:sz="6" w:space="0" w:color="auto"/>
              <w:bottom w:val="single" w:sz="6" w:space="0" w:color="auto"/>
            </w:tcBorders>
            <w:vAlign w:val="center"/>
          </w:tcPr>
          <w:p w14:paraId="146FCB06" w14:textId="77777777" w:rsidR="004121A0" w:rsidRPr="00DA7E6E" w:rsidRDefault="004121A0" w:rsidP="0053571A">
            <w:pPr>
              <w:pStyle w:val="Tabletext"/>
              <w:spacing w:before="0" w:after="0"/>
              <w:rPr>
                <w:rFonts w:cs="Arial"/>
              </w:rPr>
            </w:pPr>
          </w:p>
        </w:tc>
      </w:tr>
      <w:tr w:rsidR="00826348" w:rsidRPr="00DA7E6E" w14:paraId="5691A9D0" w14:textId="77777777" w:rsidTr="005705A3">
        <w:trPr>
          <w:cantSplit/>
        </w:trPr>
        <w:tc>
          <w:tcPr>
            <w:tcW w:w="2268" w:type="dxa"/>
            <w:tcBorders>
              <w:top w:val="single" w:sz="6" w:space="0" w:color="auto"/>
              <w:bottom w:val="single" w:sz="6" w:space="0" w:color="auto"/>
            </w:tcBorders>
            <w:vAlign w:val="center"/>
          </w:tcPr>
          <w:p w14:paraId="7EB10858" w14:textId="77777777" w:rsidR="004121A0" w:rsidRPr="00DA7E6E" w:rsidRDefault="004121A0" w:rsidP="00635261">
            <w:pPr>
              <w:pStyle w:val="Tabletext"/>
              <w:spacing w:before="0" w:after="0"/>
              <w:rPr>
                <w:rFonts w:cs="Arial"/>
              </w:rPr>
            </w:pPr>
            <w:r w:rsidRPr="00DA7E6E">
              <w:rPr>
                <w:rFonts w:cs="Arial"/>
              </w:rPr>
              <w:t>Warning</w:t>
            </w:r>
          </w:p>
        </w:tc>
        <w:tc>
          <w:tcPr>
            <w:tcW w:w="1418" w:type="dxa"/>
            <w:tcBorders>
              <w:top w:val="single" w:sz="6" w:space="0" w:color="auto"/>
              <w:bottom w:val="single" w:sz="6" w:space="0" w:color="auto"/>
            </w:tcBorders>
          </w:tcPr>
          <w:p w14:paraId="689A1AA4" w14:textId="77777777" w:rsidR="004121A0" w:rsidRPr="00DA7E6E" w:rsidRDefault="004121A0" w:rsidP="0053571A">
            <w:pPr>
              <w:pStyle w:val="Tabletext"/>
              <w:spacing w:before="0" w:after="0"/>
              <w:rPr>
                <w:rFonts w:cs="Arial"/>
              </w:rPr>
            </w:pPr>
            <w:r w:rsidRPr="00DA7E6E">
              <w:rPr>
                <w:rFonts w:cs="Arial"/>
              </w:rPr>
              <w:t>2</w:t>
            </w:r>
          </w:p>
        </w:tc>
        <w:tc>
          <w:tcPr>
            <w:tcW w:w="3969" w:type="dxa"/>
            <w:tcBorders>
              <w:top w:val="single" w:sz="6" w:space="0" w:color="auto"/>
              <w:bottom w:val="single" w:sz="6" w:space="0" w:color="auto"/>
            </w:tcBorders>
            <w:vAlign w:val="center"/>
          </w:tcPr>
          <w:p w14:paraId="7AFCFD63" w14:textId="77777777" w:rsidR="004121A0" w:rsidRPr="00DA7E6E" w:rsidRDefault="004121A0" w:rsidP="0053571A">
            <w:pPr>
              <w:pStyle w:val="Tabletext"/>
              <w:spacing w:before="0" w:after="0"/>
              <w:rPr>
                <w:rFonts w:cs="Arial"/>
              </w:rPr>
            </w:pPr>
          </w:p>
        </w:tc>
      </w:tr>
      <w:tr w:rsidR="004121A0" w:rsidRPr="00DA7E6E" w14:paraId="19A48A0C" w14:textId="77777777" w:rsidTr="005705A3">
        <w:trPr>
          <w:cantSplit/>
        </w:trPr>
        <w:tc>
          <w:tcPr>
            <w:tcW w:w="2268" w:type="dxa"/>
            <w:tcBorders>
              <w:top w:val="single" w:sz="6" w:space="0" w:color="auto"/>
              <w:bottom w:val="single" w:sz="6" w:space="0" w:color="auto"/>
            </w:tcBorders>
            <w:vAlign w:val="center"/>
          </w:tcPr>
          <w:p w14:paraId="2D2C6B4D" w14:textId="77777777" w:rsidR="004121A0" w:rsidRPr="00DA7E6E" w:rsidRDefault="004121A0" w:rsidP="00635261">
            <w:pPr>
              <w:pStyle w:val="Tabletext"/>
              <w:spacing w:before="0" w:after="0"/>
              <w:rPr>
                <w:rFonts w:cs="Arial"/>
              </w:rPr>
            </w:pPr>
            <w:r w:rsidRPr="00DA7E6E">
              <w:rPr>
                <w:rFonts w:cs="Arial"/>
              </w:rPr>
              <w:t>Failure</w:t>
            </w:r>
          </w:p>
        </w:tc>
        <w:tc>
          <w:tcPr>
            <w:tcW w:w="1418" w:type="dxa"/>
            <w:tcBorders>
              <w:top w:val="single" w:sz="6" w:space="0" w:color="auto"/>
              <w:bottom w:val="single" w:sz="6" w:space="0" w:color="auto"/>
            </w:tcBorders>
          </w:tcPr>
          <w:p w14:paraId="1C1D418A" w14:textId="77777777" w:rsidR="004121A0" w:rsidRPr="00DA7E6E" w:rsidRDefault="004121A0" w:rsidP="0053571A">
            <w:pPr>
              <w:pStyle w:val="Tabletext"/>
              <w:spacing w:before="0" w:after="0"/>
              <w:rPr>
                <w:rFonts w:cs="Arial"/>
              </w:rPr>
            </w:pPr>
            <w:r w:rsidRPr="00DA7E6E">
              <w:rPr>
                <w:rFonts w:cs="Arial"/>
              </w:rPr>
              <w:t>3</w:t>
            </w:r>
          </w:p>
        </w:tc>
        <w:tc>
          <w:tcPr>
            <w:tcW w:w="3969" w:type="dxa"/>
            <w:tcBorders>
              <w:top w:val="single" w:sz="6" w:space="0" w:color="auto"/>
              <w:bottom w:val="single" w:sz="6" w:space="0" w:color="auto"/>
            </w:tcBorders>
            <w:vAlign w:val="center"/>
          </w:tcPr>
          <w:p w14:paraId="2968196F" w14:textId="77777777" w:rsidR="004121A0" w:rsidRPr="00DA7E6E" w:rsidRDefault="004121A0" w:rsidP="0053571A">
            <w:pPr>
              <w:pStyle w:val="Tabletext"/>
              <w:spacing w:before="0" w:after="0"/>
              <w:rPr>
                <w:rFonts w:cs="Arial"/>
              </w:rPr>
            </w:pPr>
          </w:p>
        </w:tc>
      </w:tr>
    </w:tbl>
    <w:p w14:paraId="5850B637" w14:textId="77777777" w:rsidR="004121A0" w:rsidRPr="00DA7E6E" w:rsidRDefault="004121A0" w:rsidP="00635261">
      <w:pPr>
        <w:pStyle w:val="BodyTextIndent2"/>
        <w:rPr>
          <w:rFonts w:ascii="Arial" w:hAnsi="Arial" w:cs="Arial"/>
          <w:lang w:eastAsia="en-US"/>
        </w:rPr>
      </w:pPr>
    </w:p>
    <w:p w14:paraId="2B6B3D3D" w14:textId="3A817BAA" w:rsidR="004121A0" w:rsidRPr="00DA7E6E" w:rsidRDefault="004121A0" w:rsidP="0053571A">
      <w:pPr>
        <w:pStyle w:val="TemplateInstruction"/>
        <w:rPr>
          <w:rFonts w:cs="Arial"/>
        </w:rPr>
      </w:pPr>
      <w:r w:rsidRPr="00DA7E6E">
        <w:rPr>
          <w:rFonts w:cs="Arial"/>
        </w:rPr>
        <w:t xml:space="preserve">[Remove the following text and </w:t>
      </w:r>
      <w:r w:rsidR="00211C39">
        <w:rPr>
          <w:rFonts w:cs="Arial"/>
        </w:rPr>
        <w:t>Table</w:t>
      </w:r>
      <w:r w:rsidRPr="00DA7E6E">
        <w:rPr>
          <w:rFonts w:cs="Arial"/>
        </w:rPr>
        <w:t xml:space="preserve"> if N-GET is not supported]</w:t>
      </w:r>
    </w:p>
    <w:p w14:paraId="4C191E28" w14:textId="41A94BB8" w:rsidR="004121A0" w:rsidRPr="00DA7E6E" w:rsidRDefault="000F20CB" w:rsidP="0053571A">
      <w:pPr>
        <w:rPr>
          <w:rFonts w:cs="Arial"/>
        </w:rPr>
      </w:pPr>
      <w:r w:rsidRPr="00D97753">
        <w:rPr>
          <w:rFonts w:cs="Arial"/>
        </w:rPr>
        <w:fldChar w:fldCharType="begin"/>
      </w:r>
      <w:r w:rsidRPr="00D97753">
        <w:rPr>
          <w:rFonts w:cs="Arial"/>
        </w:rPr>
        <w:instrText xml:space="preserve"> REF _Ref72829429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28</w:t>
      </w:r>
      <w:r w:rsidRPr="00D97753">
        <w:rPr>
          <w:rFonts w:cs="Arial"/>
        </w:rPr>
        <w:fldChar w:fldCharType="end"/>
      </w:r>
      <w:r w:rsidRPr="00D97753">
        <w:rPr>
          <w:rFonts w:cs="Arial"/>
        </w:rPr>
        <w:t xml:space="preserve"> list the s</w:t>
      </w:r>
      <w:r w:rsidR="004121A0" w:rsidRPr="000F20CB">
        <w:rPr>
          <w:rFonts w:cs="Arial"/>
        </w:rPr>
        <w:t>upported N-GET attributes for Printer SOP Class:</w:t>
      </w:r>
    </w:p>
    <w:p w14:paraId="7AA6CBEE" w14:textId="1471FCC1" w:rsidR="004121A0" w:rsidRPr="00DA7E6E" w:rsidRDefault="004121A0" w:rsidP="00944188">
      <w:pPr>
        <w:pStyle w:val="TemplateInstruction"/>
        <w:rPr>
          <w:rFonts w:cs="Arial"/>
        </w:rPr>
      </w:pPr>
      <w:r w:rsidRPr="00DA7E6E">
        <w:rPr>
          <w:rFonts w:cs="Arial"/>
        </w:rPr>
        <w:t>[</w:t>
      </w:r>
      <w:r w:rsidR="0086150F">
        <w:rPr>
          <w:rFonts w:cs="Arial"/>
        </w:rPr>
        <w:t>List</w:t>
      </w:r>
      <w:r w:rsidRPr="00DA7E6E">
        <w:rPr>
          <w:rFonts w:cs="Arial"/>
        </w:rPr>
        <w:t xml:space="preserve"> the supported attributes and the behavior of the SCU when receiving Printer Status / Printer status info. Remove the non-supported attributes from the </w:t>
      </w:r>
      <w:r w:rsidR="00211C39">
        <w:rPr>
          <w:rFonts w:cs="Arial"/>
        </w:rPr>
        <w:t>Table</w:t>
      </w:r>
      <w:r w:rsidRPr="00DA7E6E">
        <w:rPr>
          <w:rFonts w:cs="Arial"/>
        </w:rPr>
        <w:t>]</w:t>
      </w:r>
      <w:r w:rsidRPr="00DA7E6E">
        <w:rPr>
          <w:rFonts w:cs="Arial"/>
        </w:rPr>
        <w:tab/>
      </w:r>
    </w:p>
    <w:p w14:paraId="6BEA5CC6" w14:textId="4B00D327" w:rsidR="004121A0" w:rsidRPr="00DA7E6E" w:rsidRDefault="004121A0" w:rsidP="00944188">
      <w:pPr>
        <w:pStyle w:val="TableTitle"/>
        <w:rPr>
          <w:rFonts w:cs="Arial"/>
        </w:rPr>
      </w:pPr>
      <w:bookmarkStart w:id="416" w:name="_Ref7282942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28</w:t>
      </w:r>
      <w:r w:rsidR="00DF0827">
        <w:rPr>
          <w:rFonts w:cs="Arial"/>
        </w:rPr>
        <w:fldChar w:fldCharType="end"/>
      </w:r>
      <w:bookmarkEnd w:id="416"/>
      <w:r w:rsidRPr="00DA7E6E">
        <w:rPr>
          <w:rFonts w:cs="Arial"/>
        </w:rPr>
        <w:t>: Supported N-GET Attributes for the Printer SOP Class - SCU</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3969"/>
      </w:tblGrid>
      <w:tr w:rsidR="00826348" w:rsidRPr="00DA7E6E" w14:paraId="02F9FF1E" w14:textId="77777777" w:rsidTr="004121A0">
        <w:trPr>
          <w:cantSplit/>
        </w:trPr>
        <w:tc>
          <w:tcPr>
            <w:tcW w:w="2410" w:type="dxa"/>
            <w:tcBorders>
              <w:bottom w:val="single" w:sz="6" w:space="0" w:color="auto"/>
              <w:right w:val="single" w:sz="6" w:space="0" w:color="auto"/>
            </w:tcBorders>
            <w:shd w:val="clear" w:color="auto" w:fill="D9D9D9" w:themeFill="background1" w:themeFillShade="D9"/>
          </w:tcPr>
          <w:p w14:paraId="18F606C0" w14:textId="77777777" w:rsidR="004121A0" w:rsidRPr="00DA7E6E" w:rsidRDefault="004121A0" w:rsidP="00A66C06">
            <w:pPr>
              <w:pStyle w:val="TableHeader"/>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D9D9D9" w:themeFill="background1" w:themeFillShade="D9"/>
          </w:tcPr>
          <w:p w14:paraId="316DC01A" w14:textId="77777777" w:rsidR="004121A0" w:rsidRPr="00DA7E6E" w:rsidRDefault="004121A0" w:rsidP="00CB6DCD">
            <w:pPr>
              <w:pStyle w:val="TableHeader"/>
              <w:rPr>
                <w:rFonts w:cs="Arial"/>
                <w:iCs/>
                <w:szCs w:val="18"/>
              </w:rPr>
            </w:pPr>
            <w:r w:rsidRPr="00DA7E6E">
              <w:rPr>
                <w:rFonts w:cs="Arial"/>
                <w:szCs w:val="18"/>
              </w:rPr>
              <w:t>Tag</w:t>
            </w:r>
          </w:p>
        </w:tc>
        <w:tc>
          <w:tcPr>
            <w:tcW w:w="3969" w:type="dxa"/>
            <w:tcBorders>
              <w:left w:val="single" w:sz="6" w:space="0" w:color="auto"/>
              <w:bottom w:val="single" w:sz="6" w:space="0" w:color="auto"/>
              <w:right w:val="single" w:sz="6" w:space="0" w:color="auto"/>
            </w:tcBorders>
            <w:shd w:val="clear" w:color="auto" w:fill="D9D9D9" w:themeFill="background1" w:themeFillShade="D9"/>
          </w:tcPr>
          <w:p w14:paraId="5A6F82CE" w14:textId="77777777" w:rsidR="004121A0" w:rsidRPr="00DA7E6E" w:rsidRDefault="004121A0" w:rsidP="009A6313">
            <w:pPr>
              <w:pStyle w:val="TableHeader"/>
              <w:rPr>
                <w:rFonts w:cs="Arial"/>
                <w:iCs/>
                <w:szCs w:val="18"/>
              </w:rPr>
            </w:pPr>
            <w:r w:rsidRPr="00DA7E6E">
              <w:rPr>
                <w:rFonts w:cs="Arial"/>
                <w:iCs/>
                <w:szCs w:val="18"/>
              </w:rPr>
              <w:t>Behavior</w:t>
            </w:r>
          </w:p>
        </w:tc>
      </w:tr>
      <w:tr w:rsidR="00826348" w:rsidRPr="00DA7E6E" w14:paraId="3F421308" w14:textId="77777777" w:rsidTr="005705A3">
        <w:trPr>
          <w:cantSplit/>
        </w:trPr>
        <w:tc>
          <w:tcPr>
            <w:tcW w:w="2410" w:type="dxa"/>
            <w:vAlign w:val="center"/>
          </w:tcPr>
          <w:p w14:paraId="4BBCD30D" w14:textId="77777777" w:rsidR="004121A0" w:rsidRPr="00DA7E6E" w:rsidRDefault="004121A0" w:rsidP="00635261">
            <w:pPr>
              <w:pStyle w:val="Tabletext"/>
              <w:spacing w:before="0" w:after="0"/>
              <w:rPr>
                <w:rFonts w:cs="Arial"/>
              </w:rPr>
            </w:pPr>
            <w:r w:rsidRPr="00DA7E6E">
              <w:rPr>
                <w:rFonts w:cs="Arial"/>
              </w:rPr>
              <w:lastRenderedPageBreak/>
              <w:t>Printer Status</w:t>
            </w:r>
          </w:p>
        </w:tc>
        <w:tc>
          <w:tcPr>
            <w:tcW w:w="1276" w:type="dxa"/>
            <w:vAlign w:val="center"/>
          </w:tcPr>
          <w:p w14:paraId="25F9798F" w14:textId="77777777" w:rsidR="004121A0" w:rsidRPr="00DA7E6E" w:rsidRDefault="004121A0" w:rsidP="0053571A">
            <w:pPr>
              <w:pStyle w:val="Tabletext"/>
              <w:spacing w:before="0" w:after="0"/>
              <w:rPr>
                <w:rFonts w:cs="Arial"/>
              </w:rPr>
            </w:pPr>
            <w:r w:rsidRPr="00DA7E6E">
              <w:rPr>
                <w:rFonts w:cs="Arial"/>
              </w:rPr>
              <w:t>(2110,0010)</w:t>
            </w:r>
          </w:p>
        </w:tc>
        <w:tc>
          <w:tcPr>
            <w:tcW w:w="3969" w:type="dxa"/>
            <w:vAlign w:val="center"/>
          </w:tcPr>
          <w:p w14:paraId="6EB939A4" w14:textId="77777777" w:rsidR="004121A0" w:rsidRPr="00DA7E6E" w:rsidRDefault="004121A0" w:rsidP="0053571A">
            <w:pPr>
              <w:pStyle w:val="Tabletext"/>
              <w:spacing w:before="0" w:after="0"/>
              <w:rPr>
                <w:rFonts w:cs="Arial"/>
                <w:i/>
                <w:iCs/>
              </w:rPr>
            </w:pPr>
            <w:r w:rsidRPr="00DA7E6E">
              <w:rPr>
                <w:rFonts w:cs="Arial"/>
                <w:i/>
                <w:iCs/>
              </w:rPr>
              <w:t>&lt;&lt;NORMAL</w:t>
            </w:r>
          </w:p>
          <w:p w14:paraId="52E5287C" w14:textId="77777777" w:rsidR="004121A0" w:rsidRPr="00DA7E6E" w:rsidRDefault="004121A0" w:rsidP="00944188">
            <w:pPr>
              <w:pStyle w:val="Tabletext"/>
              <w:spacing w:before="0" w:after="0"/>
              <w:rPr>
                <w:rFonts w:cs="Arial"/>
                <w:i/>
                <w:iCs/>
              </w:rPr>
            </w:pPr>
            <w:r w:rsidRPr="00DA7E6E">
              <w:rPr>
                <w:rFonts w:cs="Arial"/>
                <w:i/>
                <w:iCs/>
              </w:rPr>
              <w:t>WARNING</w:t>
            </w:r>
          </w:p>
          <w:p w14:paraId="3C4F0A11" w14:textId="77777777" w:rsidR="004121A0" w:rsidRPr="00DA7E6E" w:rsidRDefault="004121A0" w:rsidP="00944188">
            <w:pPr>
              <w:pStyle w:val="Tabletext"/>
              <w:spacing w:before="0" w:after="0"/>
              <w:rPr>
                <w:rFonts w:cs="Arial"/>
              </w:rPr>
            </w:pPr>
            <w:r w:rsidRPr="00DA7E6E">
              <w:rPr>
                <w:rFonts w:cs="Arial"/>
                <w:i/>
                <w:iCs/>
              </w:rPr>
              <w:t>FAILURE&gt;&gt;</w:t>
            </w:r>
          </w:p>
        </w:tc>
      </w:tr>
      <w:tr w:rsidR="00826348" w:rsidRPr="00DA7E6E" w14:paraId="07522136" w14:textId="77777777" w:rsidTr="005705A3">
        <w:trPr>
          <w:cantSplit/>
        </w:trPr>
        <w:tc>
          <w:tcPr>
            <w:tcW w:w="2410" w:type="dxa"/>
            <w:vAlign w:val="center"/>
          </w:tcPr>
          <w:p w14:paraId="64E0E01D" w14:textId="77777777" w:rsidR="004121A0" w:rsidRPr="00DA7E6E" w:rsidRDefault="004121A0" w:rsidP="00635261">
            <w:pPr>
              <w:pStyle w:val="Tabletext"/>
              <w:spacing w:before="0" w:after="0"/>
              <w:rPr>
                <w:rFonts w:cs="Arial"/>
              </w:rPr>
            </w:pPr>
            <w:r w:rsidRPr="00DA7E6E">
              <w:rPr>
                <w:rFonts w:cs="Arial"/>
              </w:rPr>
              <w:t>Printer Status Info</w:t>
            </w:r>
          </w:p>
        </w:tc>
        <w:tc>
          <w:tcPr>
            <w:tcW w:w="1276" w:type="dxa"/>
            <w:vAlign w:val="center"/>
          </w:tcPr>
          <w:p w14:paraId="220299F2" w14:textId="77777777" w:rsidR="004121A0" w:rsidRPr="00DA7E6E" w:rsidRDefault="004121A0" w:rsidP="0053571A">
            <w:pPr>
              <w:pStyle w:val="Tabletext"/>
              <w:spacing w:before="0" w:after="0"/>
              <w:rPr>
                <w:rFonts w:cs="Arial"/>
                <w:spacing w:val="-2"/>
              </w:rPr>
            </w:pPr>
            <w:r w:rsidRPr="00DA7E6E">
              <w:rPr>
                <w:rFonts w:cs="Arial"/>
              </w:rPr>
              <w:t>(2110,0020)</w:t>
            </w:r>
          </w:p>
        </w:tc>
        <w:tc>
          <w:tcPr>
            <w:tcW w:w="3969" w:type="dxa"/>
            <w:vAlign w:val="center"/>
          </w:tcPr>
          <w:p w14:paraId="58D8917C" w14:textId="77777777" w:rsidR="004121A0" w:rsidRPr="00DA7E6E" w:rsidRDefault="004121A0" w:rsidP="0053571A">
            <w:pPr>
              <w:pStyle w:val="Tabletext"/>
              <w:spacing w:before="0" w:after="0"/>
              <w:rPr>
                <w:rFonts w:cs="Arial"/>
                <w:spacing w:val="-2"/>
              </w:rPr>
            </w:pPr>
          </w:p>
        </w:tc>
      </w:tr>
      <w:tr w:rsidR="00826348" w:rsidRPr="00DA7E6E" w14:paraId="30112339" w14:textId="77777777" w:rsidTr="005705A3">
        <w:trPr>
          <w:cantSplit/>
        </w:trPr>
        <w:tc>
          <w:tcPr>
            <w:tcW w:w="2410" w:type="dxa"/>
            <w:vAlign w:val="center"/>
          </w:tcPr>
          <w:p w14:paraId="74D0BBF4" w14:textId="77777777" w:rsidR="004121A0" w:rsidRPr="00DA7E6E" w:rsidRDefault="004121A0" w:rsidP="00635261">
            <w:pPr>
              <w:pStyle w:val="Tabletext"/>
              <w:spacing w:before="0" w:after="0"/>
              <w:rPr>
                <w:rFonts w:cs="Arial"/>
                <w:i/>
                <w:iCs/>
              </w:rPr>
            </w:pPr>
            <w:r w:rsidRPr="00DA7E6E">
              <w:rPr>
                <w:rFonts w:cs="Arial"/>
                <w:i/>
                <w:iCs/>
              </w:rPr>
              <w:t>Printer Name</w:t>
            </w:r>
          </w:p>
        </w:tc>
        <w:tc>
          <w:tcPr>
            <w:tcW w:w="1276" w:type="dxa"/>
            <w:vAlign w:val="center"/>
          </w:tcPr>
          <w:p w14:paraId="06C76758" w14:textId="77777777" w:rsidR="004121A0" w:rsidRPr="00DA7E6E" w:rsidRDefault="004121A0" w:rsidP="0053571A">
            <w:pPr>
              <w:pStyle w:val="Tabletext"/>
              <w:spacing w:before="0" w:after="0"/>
              <w:rPr>
                <w:rFonts w:cs="Arial"/>
                <w:i/>
                <w:iCs/>
              </w:rPr>
            </w:pPr>
            <w:r w:rsidRPr="00DA7E6E">
              <w:rPr>
                <w:rFonts w:cs="Arial"/>
                <w:i/>
                <w:iCs/>
              </w:rPr>
              <w:t>(2110,0030)</w:t>
            </w:r>
          </w:p>
        </w:tc>
        <w:tc>
          <w:tcPr>
            <w:tcW w:w="3969" w:type="dxa"/>
            <w:vAlign w:val="center"/>
          </w:tcPr>
          <w:p w14:paraId="2AD45D6F" w14:textId="77777777" w:rsidR="004121A0" w:rsidRPr="00DA7E6E" w:rsidRDefault="004121A0" w:rsidP="0053571A">
            <w:pPr>
              <w:pStyle w:val="Tabletext"/>
              <w:spacing w:before="0" w:after="0"/>
              <w:rPr>
                <w:rFonts w:cs="Arial"/>
                <w:i/>
                <w:iCs/>
              </w:rPr>
            </w:pPr>
          </w:p>
        </w:tc>
      </w:tr>
      <w:tr w:rsidR="00826348" w:rsidRPr="00DA7E6E" w14:paraId="40E491D5" w14:textId="77777777" w:rsidTr="005705A3">
        <w:trPr>
          <w:cantSplit/>
        </w:trPr>
        <w:tc>
          <w:tcPr>
            <w:tcW w:w="2410" w:type="dxa"/>
            <w:vAlign w:val="center"/>
          </w:tcPr>
          <w:p w14:paraId="1C810884" w14:textId="77777777" w:rsidR="004121A0" w:rsidRPr="00DA7E6E" w:rsidRDefault="004121A0" w:rsidP="00635261">
            <w:pPr>
              <w:pStyle w:val="Tabletext"/>
              <w:spacing w:before="0" w:after="0"/>
              <w:rPr>
                <w:rFonts w:cs="Arial"/>
                <w:i/>
                <w:iCs/>
              </w:rPr>
            </w:pPr>
            <w:r w:rsidRPr="00DA7E6E">
              <w:rPr>
                <w:rFonts w:cs="Arial"/>
                <w:i/>
                <w:iCs/>
              </w:rPr>
              <w:t>Manufacturer</w:t>
            </w:r>
          </w:p>
        </w:tc>
        <w:tc>
          <w:tcPr>
            <w:tcW w:w="1276" w:type="dxa"/>
            <w:vAlign w:val="center"/>
          </w:tcPr>
          <w:p w14:paraId="1D307C62" w14:textId="77777777" w:rsidR="004121A0" w:rsidRPr="00DA7E6E" w:rsidRDefault="004121A0" w:rsidP="0053571A">
            <w:pPr>
              <w:pStyle w:val="Tabletext"/>
              <w:spacing w:before="0" w:after="0"/>
              <w:rPr>
                <w:rFonts w:cs="Arial"/>
                <w:i/>
                <w:iCs/>
              </w:rPr>
            </w:pPr>
            <w:r w:rsidRPr="00DA7E6E">
              <w:rPr>
                <w:rFonts w:cs="Arial"/>
                <w:i/>
                <w:iCs/>
              </w:rPr>
              <w:t>(0008,0070)</w:t>
            </w:r>
          </w:p>
        </w:tc>
        <w:tc>
          <w:tcPr>
            <w:tcW w:w="3969" w:type="dxa"/>
            <w:vAlign w:val="center"/>
          </w:tcPr>
          <w:p w14:paraId="68207991" w14:textId="77777777" w:rsidR="004121A0" w:rsidRPr="00DA7E6E" w:rsidRDefault="004121A0" w:rsidP="0053571A">
            <w:pPr>
              <w:pStyle w:val="Tabletext"/>
              <w:spacing w:before="0" w:after="0"/>
              <w:rPr>
                <w:rFonts w:cs="Arial"/>
                <w:i/>
                <w:iCs/>
              </w:rPr>
            </w:pPr>
          </w:p>
        </w:tc>
      </w:tr>
      <w:tr w:rsidR="00826348" w:rsidRPr="00DA7E6E" w14:paraId="407A116C" w14:textId="77777777" w:rsidTr="005705A3">
        <w:trPr>
          <w:cantSplit/>
        </w:trPr>
        <w:tc>
          <w:tcPr>
            <w:tcW w:w="2410" w:type="dxa"/>
            <w:vAlign w:val="center"/>
          </w:tcPr>
          <w:p w14:paraId="1BBB7046" w14:textId="77777777" w:rsidR="004121A0" w:rsidRPr="00DA7E6E" w:rsidRDefault="004121A0" w:rsidP="00635261">
            <w:pPr>
              <w:pStyle w:val="Tabletext"/>
              <w:spacing w:before="0" w:after="0"/>
              <w:rPr>
                <w:rFonts w:cs="Arial"/>
                <w:i/>
                <w:iCs/>
              </w:rPr>
            </w:pPr>
            <w:r w:rsidRPr="00DA7E6E">
              <w:rPr>
                <w:rFonts w:cs="Arial"/>
                <w:i/>
                <w:iCs/>
              </w:rPr>
              <w:t>Manufacturer Model Name</w:t>
            </w:r>
          </w:p>
        </w:tc>
        <w:tc>
          <w:tcPr>
            <w:tcW w:w="1276" w:type="dxa"/>
            <w:vAlign w:val="center"/>
          </w:tcPr>
          <w:p w14:paraId="00CEE362" w14:textId="77777777" w:rsidR="004121A0" w:rsidRPr="00DA7E6E" w:rsidRDefault="004121A0" w:rsidP="0053571A">
            <w:pPr>
              <w:pStyle w:val="Tabletext"/>
              <w:spacing w:before="0" w:after="0"/>
              <w:rPr>
                <w:rFonts w:cs="Arial"/>
                <w:i/>
                <w:iCs/>
              </w:rPr>
            </w:pPr>
            <w:r w:rsidRPr="00DA7E6E">
              <w:rPr>
                <w:rFonts w:cs="Arial"/>
                <w:i/>
                <w:iCs/>
              </w:rPr>
              <w:t>(0008,1090)</w:t>
            </w:r>
          </w:p>
        </w:tc>
        <w:tc>
          <w:tcPr>
            <w:tcW w:w="3969" w:type="dxa"/>
            <w:vAlign w:val="center"/>
          </w:tcPr>
          <w:p w14:paraId="1BF5D1B0" w14:textId="77777777" w:rsidR="004121A0" w:rsidRPr="00DA7E6E" w:rsidRDefault="004121A0" w:rsidP="0053571A">
            <w:pPr>
              <w:pStyle w:val="Tabletext"/>
              <w:spacing w:before="0" w:after="0"/>
              <w:rPr>
                <w:rFonts w:cs="Arial"/>
                <w:i/>
                <w:iCs/>
              </w:rPr>
            </w:pPr>
          </w:p>
        </w:tc>
      </w:tr>
      <w:tr w:rsidR="00826348" w:rsidRPr="00DA7E6E" w14:paraId="5E5D9011" w14:textId="77777777" w:rsidTr="005705A3">
        <w:trPr>
          <w:cantSplit/>
        </w:trPr>
        <w:tc>
          <w:tcPr>
            <w:tcW w:w="2410" w:type="dxa"/>
            <w:vAlign w:val="center"/>
          </w:tcPr>
          <w:p w14:paraId="25FB4253" w14:textId="77777777" w:rsidR="004121A0" w:rsidRPr="00DA7E6E" w:rsidRDefault="004121A0" w:rsidP="00635261">
            <w:pPr>
              <w:pStyle w:val="Tabletext"/>
              <w:spacing w:before="0" w:after="0"/>
              <w:rPr>
                <w:rFonts w:cs="Arial"/>
                <w:i/>
                <w:iCs/>
              </w:rPr>
            </w:pPr>
            <w:r w:rsidRPr="00DA7E6E">
              <w:rPr>
                <w:rFonts w:cs="Arial"/>
                <w:i/>
                <w:iCs/>
              </w:rPr>
              <w:t>Device Serial Number</w:t>
            </w:r>
          </w:p>
        </w:tc>
        <w:tc>
          <w:tcPr>
            <w:tcW w:w="1276" w:type="dxa"/>
            <w:vAlign w:val="center"/>
          </w:tcPr>
          <w:p w14:paraId="332C4378" w14:textId="77777777" w:rsidR="004121A0" w:rsidRPr="00DA7E6E" w:rsidRDefault="004121A0" w:rsidP="0053571A">
            <w:pPr>
              <w:pStyle w:val="Tabletext"/>
              <w:spacing w:before="0" w:after="0"/>
              <w:rPr>
                <w:rFonts w:cs="Arial"/>
                <w:i/>
                <w:iCs/>
              </w:rPr>
            </w:pPr>
            <w:r w:rsidRPr="00DA7E6E">
              <w:rPr>
                <w:rFonts w:cs="Arial"/>
                <w:i/>
                <w:iCs/>
              </w:rPr>
              <w:t>(0018,1000)</w:t>
            </w:r>
          </w:p>
        </w:tc>
        <w:tc>
          <w:tcPr>
            <w:tcW w:w="3969" w:type="dxa"/>
            <w:vAlign w:val="center"/>
          </w:tcPr>
          <w:p w14:paraId="442519DA" w14:textId="77777777" w:rsidR="004121A0" w:rsidRPr="00DA7E6E" w:rsidRDefault="004121A0" w:rsidP="0053571A">
            <w:pPr>
              <w:pStyle w:val="Tabletext"/>
              <w:spacing w:before="0" w:after="0"/>
              <w:rPr>
                <w:rFonts w:cs="Arial"/>
                <w:i/>
                <w:iCs/>
              </w:rPr>
            </w:pPr>
          </w:p>
        </w:tc>
      </w:tr>
      <w:tr w:rsidR="00826348" w:rsidRPr="00DA7E6E" w14:paraId="7FC8CAF7" w14:textId="77777777" w:rsidTr="005705A3">
        <w:trPr>
          <w:cantSplit/>
        </w:trPr>
        <w:tc>
          <w:tcPr>
            <w:tcW w:w="2410" w:type="dxa"/>
            <w:vAlign w:val="center"/>
          </w:tcPr>
          <w:p w14:paraId="466CCE24" w14:textId="77777777" w:rsidR="004121A0" w:rsidRPr="00DA7E6E" w:rsidRDefault="004121A0" w:rsidP="00635261">
            <w:pPr>
              <w:pStyle w:val="Tabletext"/>
              <w:spacing w:before="0" w:after="0"/>
              <w:rPr>
                <w:rFonts w:cs="Arial"/>
                <w:i/>
                <w:iCs/>
              </w:rPr>
            </w:pPr>
            <w:r w:rsidRPr="00DA7E6E">
              <w:rPr>
                <w:rFonts w:cs="Arial"/>
                <w:i/>
                <w:iCs/>
              </w:rPr>
              <w:t>Software Versions</w:t>
            </w:r>
          </w:p>
        </w:tc>
        <w:tc>
          <w:tcPr>
            <w:tcW w:w="1276" w:type="dxa"/>
            <w:vAlign w:val="center"/>
          </w:tcPr>
          <w:p w14:paraId="572D1F7B" w14:textId="77777777" w:rsidR="004121A0" w:rsidRPr="00DA7E6E" w:rsidRDefault="004121A0" w:rsidP="0053571A">
            <w:pPr>
              <w:pStyle w:val="Tabletext"/>
              <w:spacing w:before="0" w:after="0"/>
              <w:rPr>
                <w:rFonts w:cs="Arial"/>
                <w:i/>
                <w:iCs/>
              </w:rPr>
            </w:pPr>
            <w:r w:rsidRPr="00DA7E6E">
              <w:rPr>
                <w:rFonts w:cs="Arial"/>
                <w:i/>
                <w:iCs/>
              </w:rPr>
              <w:t>(0018,1020)</w:t>
            </w:r>
          </w:p>
        </w:tc>
        <w:tc>
          <w:tcPr>
            <w:tcW w:w="3969" w:type="dxa"/>
            <w:vAlign w:val="center"/>
          </w:tcPr>
          <w:p w14:paraId="791D9ACE" w14:textId="77777777" w:rsidR="004121A0" w:rsidRPr="00DA7E6E" w:rsidRDefault="004121A0" w:rsidP="0053571A">
            <w:pPr>
              <w:pStyle w:val="Tabletext"/>
              <w:spacing w:before="0" w:after="0"/>
              <w:rPr>
                <w:rFonts w:cs="Arial"/>
                <w:i/>
                <w:iCs/>
              </w:rPr>
            </w:pPr>
          </w:p>
        </w:tc>
      </w:tr>
      <w:tr w:rsidR="00826348" w:rsidRPr="00DA7E6E" w14:paraId="319CE345" w14:textId="77777777" w:rsidTr="005705A3">
        <w:trPr>
          <w:cantSplit/>
        </w:trPr>
        <w:tc>
          <w:tcPr>
            <w:tcW w:w="2410" w:type="dxa"/>
            <w:vAlign w:val="center"/>
          </w:tcPr>
          <w:p w14:paraId="551F68EE" w14:textId="77777777" w:rsidR="004121A0" w:rsidRPr="00DA7E6E" w:rsidRDefault="004121A0" w:rsidP="00635261">
            <w:pPr>
              <w:pStyle w:val="Tabletext"/>
              <w:spacing w:before="0" w:after="0"/>
              <w:rPr>
                <w:rFonts w:cs="Arial"/>
                <w:i/>
                <w:iCs/>
              </w:rPr>
            </w:pPr>
            <w:r w:rsidRPr="00DA7E6E">
              <w:rPr>
                <w:rFonts w:cs="Arial"/>
                <w:i/>
                <w:iCs/>
              </w:rPr>
              <w:t>Date Last Calibration</w:t>
            </w:r>
          </w:p>
        </w:tc>
        <w:tc>
          <w:tcPr>
            <w:tcW w:w="1276" w:type="dxa"/>
            <w:vAlign w:val="center"/>
          </w:tcPr>
          <w:p w14:paraId="31094E66" w14:textId="77777777" w:rsidR="004121A0" w:rsidRPr="00DA7E6E" w:rsidRDefault="004121A0" w:rsidP="0053571A">
            <w:pPr>
              <w:pStyle w:val="Tabletext"/>
              <w:spacing w:before="0" w:after="0"/>
              <w:rPr>
                <w:rFonts w:cs="Arial"/>
                <w:i/>
                <w:iCs/>
              </w:rPr>
            </w:pPr>
            <w:r w:rsidRPr="00DA7E6E">
              <w:rPr>
                <w:rFonts w:cs="Arial"/>
                <w:i/>
                <w:iCs/>
              </w:rPr>
              <w:t>(0018,1200)</w:t>
            </w:r>
          </w:p>
        </w:tc>
        <w:tc>
          <w:tcPr>
            <w:tcW w:w="3969" w:type="dxa"/>
            <w:vAlign w:val="center"/>
          </w:tcPr>
          <w:p w14:paraId="4D117406" w14:textId="77777777" w:rsidR="004121A0" w:rsidRPr="00DA7E6E" w:rsidRDefault="004121A0" w:rsidP="0053571A">
            <w:pPr>
              <w:pStyle w:val="Tabletext"/>
              <w:spacing w:before="0" w:after="0"/>
              <w:rPr>
                <w:rFonts w:cs="Arial"/>
                <w:i/>
                <w:iCs/>
              </w:rPr>
            </w:pPr>
          </w:p>
        </w:tc>
      </w:tr>
      <w:tr w:rsidR="004121A0" w:rsidRPr="00DA7E6E" w14:paraId="7A02EFF5" w14:textId="77777777" w:rsidTr="005705A3">
        <w:trPr>
          <w:cantSplit/>
        </w:trPr>
        <w:tc>
          <w:tcPr>
            <w:tcW w:w="2410" w:type="dxa"/>
            <w:vAlign w:val="center"/>
          </w:tcPr>
          <w:p w14:paraId="6AC7A6C7" w14:textId="77777777" w:rsidR="004121A0" w:rsidRPr="00DA7E6E" w:rsidRDefault="004121A0" w:rsidP="00635261">
            <w:pPr>
              <w:pStyle w:val="Tabletext"/>
              <w:spacing w:before="0" w:after="0"/>
              <w:rPr>
                <w:rFonts w:cs="Arial"/>
                <w:i/>
                <w:iCs/>
              </w:rPr>
            </w:pPr>
            <w:r w:rsidRPr="00DA7E6E">
              <w:rPr>
                <w:rFonts w:cs="Arial"/>
                <w:i/>
                <w:iCs/>
              </w:rPr>
              <w:t>Time Last Calibration</w:t>
            </w:r>
          </w:p>
        </w:tc>
        <w:tc>
          <w:tcPr>
            <w:tcW w:w="1276" w:type="dxa"/>
            <w:vAlign w:val="center"/>
          </w:tcPr>
          <w:p w14:paraId="085622E6" w14:textId="77777777" w:rsidR="004121A0" w:rsidRPr="00DA7E6E" w:rsidRDefault="004121A0" w:rsidP="0053571A">
            <w:pPr>
              <w:pStyle w:val="Tabletext"/>
              <w:spacing w:before="0" w:after="0"/>
              <w:rPr>
                <w:rFonts w:cs="Arial"/>
                <w:i/>
                <w:iCs/>
              </w:rPr>
            </w:pPr>
            <w:r w:rsidRPr="00DA7E6E">
              <w:rPr>
                <w:rFonts w:cs="Arial"/>
                <w:i/>
                <w:iCs/>
              </w:rPr>
              <w:t>(0018,1201)</w:t>
            </w:r>
          </w:p>
        </w:tc>
        <w:tc>
          <w:tcPr>
            <w:tcW w:w="3969" w:type="dxa"/>
            <w:vAlign w:val="center"/>
          </w:tcPr>
          <w:p w14:paraId="6B8575BE" w14:textId="77777777" w:rsidR="004121A0" w:rsidRPr="00DA7E6E" w:rsidRDefault="004121A0" w:rsidP="0053571A">
            <w:pPr>
              <w:pStyle w:val="Tabletext"/>
              <w:spacing w:before="0" w:after="0"/>
              <w:rPr>
                <w:rFonts w:cs="Arial"/>
                <w:i/>
                <w:iCs/>
              </w:rPr>
            </w:pPr>
          </w:p>
        </w:tc>
      </w:tr>
    </w:tbl>
    <w:p w14:paraId="5DBC869C" w14:textId="77777777" w:rsidR="004121A0" w:rsidRPr="00DA7E6E" w:rsidRDefault="004121A0" w:rsidP="00635261">
      <w:pPr>
        <w:pStyle w:val="BodyTextIndent2"/>
        <w:spacing w:after="0"/>
        <w:rPr>
          <w:rFonts w:ascii="Arial" w:hAnsi="Arial" w:cs="Arial"/>
          <w:lang w:eastAsia="en-US"/>
        </w:rPr>
      </w:pPr>
    </w:p>
    <w:p w14:paraId="43384A2B" w14:textId="77777777" w:rsidR="00627611" w:rsidRPr="00DA7E6E" w:rsidRDefault="00627611" w:rsidP="0053571A">
      <w:pPr>
        <w:rPr>
          <w:rFonts w:cs="Arial"/>
        </w:rPr>
      </w:pPr>
    </w:p>
    <w:p w14:paraId="62E2EF56" w14:textId="1FC11C55" w:rsidR="002E74FE" w:rsidRPr="00DA7E6E" w:rsidRDefault="00C27847" w:rsidP="007F5A1E">
      <w:pPr>
        <w:pStyle w:val="Heading8"/>
        <w:rPr>
          <w:rFonts w:cs="Arial"/>
        </w:rPr>
      </w:pPr>
      <w:r>
        <w:rPr>
          <w:rFonts w:cs="Arial"/>
        </w:rPr>
        <w:t xml:space="preserve"> </w:t>
      </w:r>
      <w:bookmarkStart w:id="417" w:name="_Toc76303450"/>
      <w:r w:rsidR="002E74FE" w:rsidRPr="00DA7E6E">
        <w:rPr>
          <w:rFonts w:cs="Arial"/>
        </w:rPr>
        <w:t>SCU of the Basic Color Print Management Meta SOP Class</w:t>
      </w:r>
      <w:bookmarkEnd w:id="417"/>
    </w:p>
    <w:p w14:paraId="6A20DD57" w14:textId="77777777" w:rsidR="00220529" w:rsidRPr="00DA7E6E" w:rsidRDefault="00220529">
      <w:pPr>
        <w:pStyle w:val="TemplateInstruction"/>
        <w:rPr>
          <w:rFonts w:cs="Arial"/>
        </w:rPr>
      </w:pPr>
      <w:r w:rsidRPr="00DA7E6E">
        <w:rPr>
          <w:rFonts w:cs="Arial"/>
        </w:rPr>
        <w:t>[If your system does not support the Basic Color Print management SOP Class as SCU, you can indicate that this section is not applicable and remove all the content of this section including the subsections.]</w:t>
      </w:r>
    </w:p>
    <w:p w14:paraId="09D8416E" w14:textId="0A6F0AF4" w:rsidR="00220529" w:rsidRPr="00DA7E6E" w:rsidRDefault="00220529">
      <w:pPr>
        <w:rPr>
          <w:rFonts w:cs="Arial"/>
        </w:rPr>
      </w:pPr>
      <w:r w:rsidRPr="00C27847">
        <w:rPr>
          <w:rFonts w:cs="Arial"/>
        </w:rPr>
        <w:t xml:space="preserve">The Basic Color Print Management SOP Class is composed of the </w:t>
      </w:r>
      <w:r w:rsidRPr="000F20CB">
        <w:rPr>
          <w:rFonts w:cs="Arial"/>
        </w:rPr>
        <w:t>mandatory SOP Classes</w:t>
      </w:r>
      <w:r w:rsidR="000F20CB" w:rsidRPr="00D97753">
        <w:rPr>
          <w:rFonts w:cs="Arial"/>
        </w:rPr>
        <w:t xml:space="preserve"> listed in </w:t>
      </w:r>
      <w:r w:rsidR="000F20CB" w:rsidRPr="00D97753">
        <w:rPr>
          <w:rFonts w:cs="Arial"/>
        </w:rPr>
        <w:fldChar w:fldCharType="begin"/>
      </w:r>
      <w:r w:rsidR="000F20CB" w:rsidRPr="00D97753">
        <w:rPr>
          <w:rFonts w:cs="Arial"/>
        </w:rPr>
        <w:instrText xml:space="preserve"> REF _Ref72829472 \h </w:instrText>
      </w:r>
      <w:r w:rsidR="000F20CB">
        <w:rPr>
          <w:rFonts w:cs="Arial"/>
        </w:rPr>
        <w:instrText xml:space="preserve"> \* MERGEFORMAT </w:instrText>
      </w:r>
      <w:r w:rsidR="000F20CB" w:rsidRPr="00D97753">
        <w:rPr>
          <w:rFonts w:cs="Arial"/>
        </w:rPr>
      </w:r>
      <w:r w:rsidR="000F20CB"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29</w:t>
      </w:r>
      <w:r w:rsidR="000F20CB" w:rsidRPr="00D97753">
        <w:rPr>
          <w:rFonts w:cs="Arial"/>
        </w:rPr>
        <w:fldChar w:fldCharType="end"/>
      </w:r>
      <w:r w:rsidRPr="00C27847">
        <w:rPr>
          <w:rFonts w:cs="Arial"/>
        </w:rPr>
        <w:t>:</w:t>
      </w:r>
    </w:p>
    <w:p w14:paraId="4852BEE0" w14:textId="30AB0469" w:rsidR="00220529" w:rsidRPr="00DA7E6E" w:rsidRDefault="00220529">
      <w:pPr>
        <w:pStyle w:val="TableTitle"/>
        <w:rPr>
          <w:rFonts w:cs="Arial"/>
        </w:rPr>
      </w:pPr>
      <w:bookmarkStart w:id="418" w:name="_Ref7282947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29</w:t>
      </w:r>
      <w:r w:rsidR="00DF0827">
        <w:rPr>
          <w:rFonts w:cs="Arial"/>
        </w:rPr>
        <w:fldChar w:fldCharType="end"/>
      </w:r>
      <w:bookmarkEnd w:id="418"/>
      <w:r w:rsidRPr="00DA7E6E">
        <w:rPr>
          <w:rFonts w:cs="Arial"/>
        </w:rPr>
        <w:t>: Basic Color Print Management SOP Classes</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171"/>
        <w:gridCol w:w="3544"/>
      </w:tblGrid>
      <w:tr w:rsidR="00826348" w:rsidRPr="00DA7E6E" w14:paraId="5ADE0516" w14:textId="77777777" w:rsidTr="00220529">
        <w:trPr>
          <w:cantSplit/>
        </w:trPr>
        <w:tc>
          <w:tcPr>
            <w:tcW w:w="4171" w:type="dxa"/>
            <w:tcBorders>
              <w:top w:val="single" w:sz="4" w:space="0" w:color="auto"/>
              <w:left w:val="single" w:sz="4" w:space="0" w:color="auto"/>
              <w:bottom w:val="single" w:sz="6" w:space="0" w:color="auto"/>
            </w:tcBorders>
            <w:shd w:val="clear" w:color="auto" w:fill="D9D9D9" w:themeFill="background1" w:themeFillShade="D9"/>
          </w:tcPr>
          <w:p w14:paraId="29716DC5" w14:textId="77777777" w:rsidR="00220529" w:rsidRPr="00DA7E6E" w:rsidRDefault="00220529">
            <w:pPr>
              <w:pStyle w:val="TableHeader"/>
              <w:rPr>
                <w:rFonts w:cs="Arial"/>
              </w:rPr>
            </w:pPr>
            <w:r w:rsidRPr="00DA7E6E">
              <w:rPr>
                <w:rFonts w:cs="Arial"/>
              </w:rPr>
              <w:t>SOP Class Name</w:t>
            </w:r>
          </w:p>
        </w:tc>
        <w:tc>
          <w:tcPr>
            <w:tcW w:w="3544" w:type="dxa"/>
            <w:tcBorders>
              <w:top w:val="single" w:sz="4" w:space="0" w:color="auto"/>
              <w:bottom w:val="single" w:sz="6" w:space="0" w:color="auto"/>
            </w:tcBorders>
            <w:shd w:val="clear" w:color="auto" w:fill="D9D9D9" w:themeFill="background1" w:themeFillShade="D9"/>
          </w:tcPr>
          <w:p w14:paraId="7F8CE299" w14:textId="77777777" w:rsidR="00220529" w:rsidRPr="00DA7E6E" w:rsidRDefault="00220529">
            <w:pPr>
              <w:pStyle w:val="TableHeader"/>
              <w:rPr>
                <w:rFonts w:cs="Arial"/>
              </w:rPr>
            </w:pPr>
            <w:r w:rsidRPr="00DA7E6E">
              <w:rPr>
                <w:rFonts w:cs="Arial"/>
              </w:rPr>
              <w:t>SOP Class UID</w:t>
            </w:r>
          </w:p>
        </w:tc>
      </w:tr>
      <w:tr w:rsidR="00826348" w:rsidRPr="00DA7E6E" w14:paraId="60CE8D1E" w14:textId="77777777" w:rsidTr="005705A3">
        <w:trPr>
          <w:cantSplit/>
        </w:trPr>
        <w:tc>
          <w:tcPr>
            <w:tcW w:w="4171" w:type="dxa"/>
            <w:tcBorders>
              <w:top w:val="single" w:sz="6" w:space="0" w:color="auto"/>
              <w:bottom w:val="single" w:sz="6" w:space="0" w:color="auto"/>
            </w:tcBorders>
            <w:vAlign w:val="center"/>
          </w:tcPr>
          <w:p w14:paraId="1276006D" w14:textId="77777777" w:rsidR="00220529" w:rsidRPr="00DA7E6E" w:rsidRDefault="00220529" w:rsidP="00635261">
            <w:pPr>
              <w:pStyle w:val="Tabletext"/>
              <w:spacing w:before="0" w:after="0"/>
              <w:rPr>
                <w:rFonts w:cs="Arial"/>
              </w:rPr>
            </w:pPr>
            <w:r w:rsidRPr="00DA7E6E">
              <w:rPr>
                <w:rFonts w:cs="Arial"/>
              </w:rPr>
              <w:t>Basic Film Session</w:t>
            </w:r>
          </w:p>
        </w:tc>
        <w:tc>
          <w:tcPr>
            <w:tcW w:w="3544" w:type="dxa"/>
            <w:tcBorders>
              <w:top w:val="single" w:sz="6" w:space="0" w:color="auto"/>
              <w:bottom w:val="single" w:sz="6" w:space="0" w:color="auto"/>
            </w:tcBorders>
            <w:vAlign w:val="center"/>
          </w:tcPr>
          <w:p w14:paraId="53FB0A7F" w14:textId="77777777" w:rsidR="00220529" w:rsidRPr="00DA7E6E" w:rsidRDefault="00220529" w:rsidP="0053571A">
            <w:pPr>
              <w:pStyle w:val="Tabletext"/>
              <w:spacing w:before="0" w:after="0"/>
              <w:rPr>
                <w:rFonts w:cs="Arial"/>
              </w:rPr>
            </w:pPr>
            <w:r w:rsidRPr="00DA7E6E">
              <w:rPr>
                <w:rFonts w:cs="Arial"/>
              </w:rPr>
              <w:t>1.2.840.10008.5.1.1.1</w:t>
            </w:r>
          </w:p>
        </w:tc>
      </w:tr>
      <w:tr w:rsidR="00826348" w:rsidRPr="00DA7E6E" w14:paraId="22BD584C" w14:textId="77777777" w:rsidTr="005705A3">
        <w:trPr>
          <w:cantSplit/>
        </w:trPr>
        <w:tc>
          <w:tcPr>
            <w:tcW w:w="4171" w:type="dxa"/>
            <w:tcBorders>
              <w:top w:val="single" w:sz="6" w:space="0" w:color="auto"/>
              <w:bottom w:val="single" w:sz="6" w:space="0" w:color="auto"/>
            </w:tcBorders>
            <w:vAlign w:val="center"/>
          </w:tcPr>
          <w:p w14:paraId="6F088FB6" w14:textId="77777777" w:rsidR="00220529" w:rsidRPr="00DA7E6E" w:rsidRDefault="00220529" w:rsidP="00635261">
            <w:pPr>
              <w:pStyle w:val="Tabletext"/>
              <w:spacing w:before="0" w:after="0"/>
              <w:rPr>
                <w:rFonts w:cs="Arial"/>
              </w:rPr>
            </w:pPr>
            <w:r w:rsidRPr="00DA7E6E">
              <w:rPr>
                <w:rFonts w:cs="Arial"/>
              </w:rPr>
              <w:t>Basic Film Box</w:t>
            </w:r>
          </w:p>
        </w:tc>
        <w:tc>
          <w:tcPr>
            <w:tcW w:w="3544" w:type="dxa"/>
            <w:tcBorders>
              <w:top w:val="single" w:sz="6" w:space="0" w:color="auto"/>
              <w:bottom w:val="single" w:sz="6" w:space="0" w:color="auto"/>
            </w:tcBorders>
            <w:vAlign w:val="center"/>
          </w:tcPr>
          <w:p w14:paraId="367E34D3" w14:textId="77777777" w:rsidR="00220529" w:rsidRPr="00DA7E6E" w:rsidRDefault="00220529" w:rsidP="0053571A">
            <w:pPr>
              <w:pStyle w:val="Tabletext"/>
              <w:spacing w:before="0" w:after="0"/>
              <w:rPr>
                <w:rFonts w:cs="Arial"/>
              </w:rPr>
            </w:pPr>
            <w:r w:rsidRPr="00DA7E6E">
              <w:rPr>
                <w:rFonts w:cs="Arial"/>
              </w:rPr>
              <w:t>1.2.840.10008.5.1.1.2</w:t>
            </w:r>
          </w:p>
        </w:tc>
      </w:tr>
      <w:tr w:rsidR="00826348" w:rsidRPr="00DA7E6E" w14:paraId="5F4AEEB4" w14:textId="77777777" w:rsidTr="005705A3">
        <w:trPr>
          <w:cantSplit/>
        </w:trPr>
        <w:tc>
          <w:tcPr>
            <w:tcW w:w="4171" w:type="dxa"/>
            <w:tcBorders>
              <w:top w:val="single" w:sz="6" w:space="0" w:color="auto"/>
              <w:bottom w:val="single" w:sz="6" w:space="0" w:color="auto"/>
            </w:tcBorders>
            <w:vAlign w:val="center"/>
          </w:tcPr>
          <w:p w14:paraId="54F126B0" w14:textId="77777777" w:rsidR="00220529" w:rsidRPr="00DA7E6E" w:rsidRDefault="00220529" w:rsidP="00635261">
            <w:pPr>
              <w:pStyle w:val="Tabletext"/>
              <w:spacing w:before="0" w:after="0"/>
              <w:rPr>
                <w:rFonts w:cs="Arial"/>
              </w:rPr>
            </w:pPr>
            <w:r w:rsidRPr="00DA7E6E">
              <w:rPr>
                <w:rFonts w:cs="Arial"/>
              </w:rPr>
              <w:t>Basic Color Image Box</w:t>
            </w:r>
          </w:p>
        </w:tc>
        <w:tc>
          <w:tcPr>
            <w:tcW w:w="3544" w:type="dxa"/>
            <w:tcBorders>
              <w:top w:val="single" w:sz="6" w:space="0" w:color="auto"/>
              <w:bottom w:val="single" w:sz="6" w:space="0" w:color="auto"/>
            </w:tcBorders>
            <w:vAlign w:val="center"/>
          </w:tcPr>
          <w:p w14:paraId="426607ED" w14:textId="77777777" w:rsidR="00220529" w:rsidRPr="00DA7E6E" w:rsidRDefault="00220529" w:rsidP="0053571A">
            <w:pPr>
              <w:pStyle w:val="Tabletext"/>
              <w:spacing w:before="0" w:after="0"/>
              <w:rPr>
                <w:rFonts w:cs="Arial"/>
              </w:rPr>
            </w:pPr>
            <w:r w:rsidRPr="00DA7E6E">
              <w:rPr>
                <w:rFonts w:cs="Arial"/>
              </w:rPr>
              <w:t>1.2.840.10008.5.1.1.4.1</w:t>
            </w:r>
          </w:p>
        </w:tc>
      </w:tr>
      <w:tr w:rsidR="00220529" w:rsidRPr="00DA7E6E" w14:paraId="746367E6" w14:textId="77777777" w:rsidTr="005705A3">
        <w:trPr>
          <w:cantSplit/>
        </w:trPr>
        <w:tc>
          <w:tcPr>
            <w:tcW w:w="4171" w:type="dxa"/>
            <w:tcBorders>
              <w:top w:val="single" w:sz="6" w:space="0" w:color="auto"/>
              <w:bottom w:val="single" w:sz="6" w:space="0" w:color="auto"/>
            </w:tcBorders>
            <w:vAlign w:val="center"/>
          </w:tcPr>
          <w:p w14:paraId="58B466E6" w14:textId="77777777" w:rsidR="00220529" w:rsidRPr="00DA7E6E" w:rsidRDefault="00220529" w:rsidP="00635261">
            <w:pPr>
              <w:pStyle w:val="Tabletext"/>
              <w:spacing w:before="0" w:after="0"/>
              <w:rPr>
                <w:rFonts w:cs="Arial"/>
              </w:rPr>
            </w:pPr>
            <w:r w:rsidRPr="00DA7E6E">
              <w:rPr>
                <w:rFonts w:cs="Arial"/>
              </w:rPr>
              <w:t>Printer</w:t>
            </w:r>
          </w:p>
        </w:tc>
        <w:tc>
          <w:tcPr>
            <w:tcW w:w="3544" w:type="dxa"/>
            <w:tcBorders>
              <w:top w:val="single" w:sz="6" w:space="0" w:color="auto"/>
              <w:bottom w:val="single" w:sz="6" w:space="0" w:color="auto"/>
            </w:tcBorders>
            <w:vAlign w:val="center"/>
          </w:tcPr>
          <w:p w14:paraId="1BDC7AE5" w14:textId="77777777" w:rsidR="00220529" w:rsidRPr="00DA7E6E" w:rsidRDefault="00220529" w:rsidP="0053571A">
            <w:pPr>
              <w:pStyle w:val="Tabletext"/>
              <w:spacing w:before="0" w:after="0"/>
              <w:rPr>
                <w:rFonts w:cs="Arial"/>
              </w:rPr>
            </w:pPr>
            <w:r w:rsidRPr="00DA7E6E">
              <w:rPr>
                <w:rFonts w:cs="Arial"/>
              </w:rPr>
              <w:t>1.2.840.10008.5.1.1.16</w:t>
            </w:r>
          </w:p>
        </w:tc>
      </w:tr>
    </w:tbl>
    <w:p w14:paraId="79EAC551" w14:textId="77777777" w:rsidR="00220529" w:rsidRPr="00DA7E6E" w:rsidRDefault="00220529" w:rsidP="00635261">
      <w:pPr>
        <w:rPr>
          <w:rFonts w:cs="Arial"/>
        </w:rPr>
      </w:pPr>
    </w:p>
    <w:p w14:paraId="52BAFC4C" w14:textId="4513C094" w:rsidR="00627611" w:rsidRPr="00DA7E6E" w:rsidRDefault="00ED45FC" w:rsidP="007F5A1E">
      <w:pPr>
        <w:pStyle w:val="Heading9"/>
      </w:pPr>
      <w:r>
        <w:t xml:space="preserve"> </w:t>
      </w:r>
      <w:bookmarkStart w:id="419" w:name="_Toc76303451"/>
      <w:r w:rsidR="00627611" w:rsidRPr="00DA7E6E">
        <w:t>Basic Film Session SOP Class</w:t>
      </w:r>
      <w:bookmarkEnd w:id="419"/>
    </w:p>
    <w:p w14:paraId="5BD1350C" w14:textId="5F4C6084" w:rsidR="00220529" w:rsidRPr="00DA7E6E" w:rsidRDefault="00220529">
      <w:pPr>
        <w:pStyle w:val="TemplateInstruction"/>
        <w:rPr>
          <w:rFonts w:cs="Arial"/>
        </w:rPr>
      </w:pPr>
      <w:r w:rsidRPr="00DA7E6E">
        <w:rPr>
          <w:rFonts w:cs="Arial"/>
        </w:rPr>
        <w:t xml:space="preserve">[If your system also supports the Basic Grayscale Print Management Meta SOP Class and the film session parameters are identical for color, </w:t>
      </w:r>
      <w:r w:rsidR="00AC2E97">
        <w:rPr>
          <w:rFonts w:cs="Arial"/>
        </w:rPr>
        <w:t>see</w:t>
      </w:r>
      <w:r w:rsidRPr="00DA7E6E">
        <w:rPr>
          <w:rFonts w:cs="Arial"/>
        </w:rPr>
        <w:t xml:space="preserve"> ‘Basic Film Session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_Ref65663681 \r \h </w:instrText>
      </w:r>
      <w:r w:rsidR="001837BA">
        <w:rPr>
          <w:rFonts w:cs="Arial"/>
        </w:rPr>
      </w:r>
      <w:r w:rsidR="001837BA">
        <w:rPr>
          <w:rFonts w:cs="Arial"/>
        </w:rPr>
        <w:fldChar w:fldCharType="separate"/>
      </w:r>
      <w:r w:rsidR="002471FB">
        <w:rPr>
          <w:rFonts w:cs="Arial"/>
        </w:rPr>
        <w:t>A.5.2.8.1.1</w:t>
      </w:r>
      <w:r w:rsidR="001837BA">
        <w:rPr>
          <w:rFonts w:cs="Arial"/>
        </w:rPr>
        <w:fldChar w:fldCharType="end"/>
      </w:r>
      <w:r w:rsidRPr="00DA7E6E">
        <w:rPr>
          <w:rFonts w:cs="Arial"/>
        </w:rPr>
        <w:t>’. Otherwise</w:t>
      </w:r>
      <w:r w:rsidR="00ED45FC">
        <w:rPr>
          <w:rFonts w:cs="Arial"/>
        </w:rPr>
        <w:t>,</w:t>
      </w:r>
      <w:r w:rsidRPr="00DA7E6E">
        <w:rPr>
          <w:rFonts w:cs="Arial"/>
        </w:rPr>
        <w:t xml:space="preserve"> copy the film session </w:t>
      </w:r>
      <w:r w:rsidR="007348E7">
        <w:rPr>
          <w:rFonts w:cs="Arial"/>
        </w:rPr>
        <w:t>t</w:t>
      </w:r>
      <w:r w:rsidR="00211C39">
        <w:rPr>
          <w:rFonts w:cs="Arial"/>
        </w:rPr>
        <w:t>able</w:t>
      </w:r>
      <w:r w:rsidRPr="00DA7E6E">
        <w:rPr>
          <w:rFonts w:cs="Arial"/>
        </w:rPr>
        <w:t xml:space="preserve"> here and fill in the proper values.]</w:t>
      </w:r>
    </w:p>
    <w:p w14:paraId="6A6DCCE5" w14:textId="4004D20C" w:rsidR="00627611" w:rsidRPr="00DA7E6E" w:rsidRDefault="009A58FA" w:rsidP="007F5A1E">
      <w:pPr>
        <w:pStyle w:val="Heading9"/>
      </w:pPr>
      <w:r>
        <w:t xml:space="preserve"> </w:t>
      </w:r>
      <w:bookmarkStart w:id="420" w:name="_Toc76303452"/>
      <w:r w:rsidR="00627611" w:rsidRPr="00DA7E6E">
        <w:t>Basic Film Box SOP Class</w:t>
      </w:r>
      <w:bookmarkEnd w:id="420"/>
    </w:p>
    <w:p w14:paraId="373F351B" w14:textId="101F8086" w:rsidR="00220529" w:rsidRPr="00DA7E6E" w:rsidRDefault="00220529">
      <w:pPr>
        <w:pStyle w:val="TemplateInstruction"/>
        <w:rPr>
          <w:rFonts w:cs="Arial"/>
        </w:rPr>
      </w:pPr>
      <w:r w:rsidRPr="00DA7E6E">
        <w:rPr>
          <w:rFonts w:cs="Arial"/>
        </w:rPr>
        <w:t xml:space="preserve">[If your system also supports the Basic Grayscale Print Management Meta SOP Class and the film session parameters are identical for color, </w:t>
      </w:r>
      <w:r w:rsidR="00AC2E97">
        <w:rPr>
          <w:rFonts w:cs="Arial"/>
        </w:rPr>
        <w:t>see</w:t>
      </w:r>
      <w:r w:rsidRPr="00DA7E6E">
        <w:rPr>
          <w:rFonts w:cs="Arial"/>
        </w:rPr>
        <w:t xml:space="preserve"> ‘Basic Film Box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_Ref65663695 \r \h </w:instrText>
      </w:r>
      <w:r w:rsidR="001837BA">
        <w:rPr>
          <w:rFonts w:cs="Arial"/>
        </w:rPr>
      </w:r>
      <w:r w:rsidR="001837BA">
        <w:rPr>
          <w:rFonts w:cs="Arial"/>
        </w:rPr>
        <w:fldChar w:fldCharType="separate"/>
      </w:r>
      <w:r w:rsidR="002471FB">
        <w:rPr>
          <w:rFonts w:cs="Arial"/>
        </w:rPr>
        <w:t>A.5.2.8.1.2</w:t>
      </w:r>
      <w:r w:rsidR="001837BA">
        <w:rPr>
          <w:rFonts w:cs="Arial"/>
        </w:rPr>
        <w:fldChar w:fldCharType="end"/>
      </w:r>
      <w:r w:rsidRPr="00DA7E6E">
        <w:rPr>
          <w:rFonts w:cs="Arial"/>
        </w:rPr>
        <w:t xml:space="preserve">. Otherwise copy the film box </w:t>
      </w:r>
      <w:r w:rsidR="007348E7">
        <w:rPr>
          <w:rFonts w:cs="Arial"/>
        </w:rPr>
        <w:t>t</w:t>
      </w:r>
      <w:r w:rsidR="00211C39">
        <w:rPr>
          <w:rFonts w:cs="Arial"/>
        </w:rPr>
        <w:t>able</w:t>
      </w:r>
      <w:r w:rsidRPr="00DA7E6E">
        <w:rPr>
          <w:rFonts w:cs="Arial"/>
        </w:rPr>
        <w:t xml:space="preserve"> here and fill in the proper values.]</w:t>
      </w:r>
    </w:p>
    <w:p w14:paraId="115A4C81" w14:textId="15F34BE1" w:rsidR="00627611" w:rsidRPr="00DA7E6E" w:rsidRDefault="009A58FA" w:rsidP="007F5A1E">
      <w:pPr>
        <w:pStyle w:val="Heading9"/>
      </w:pPr>
      <w:r>
        <w:t xml:space="preserve"> </w:t>
      </w:r>
      <w:bookmarkStart w:id="421" w:name="_Toc76303453"/>
      <w:r w:rsidR="00627611" w:rsidRPr="00DA7E6E">
        <w:t>Basic Color Image Box SOP Class</w:t>
      </w:r>
      <w:bookmarkEnd w:id="421"/>
    </w:p>
    <w:p w14:paraId="757C002C" w14:textId="77409908" w:rsidR="00220529" w:rsidRPr="00DA7E6E" w:rsidRDefault="00011695">
      <w:pPr>
        <w:rPr>
          <w:rFonts w:cs="Arial"/>
        </w:rPr>
      </w:pPr>
      <w:r w:rsidRPr="00D97753">
        <w:rPr>
          <w:rFonts w:cs="Arial"/>
        </w:rPr>
        <w:fldChar w:fldCharType="begin"/>
      </w:r>
      <w:r w:rsidRPr="00D97753">
        <w:rPr>
          <w:rFonts w:cs="Arial"/>
        </w:rPr>
        <w:instrText xml:space="preserve"> REF _Ref72829749 \h </w:instrText>
      </w:r>
      <w:r w:rsidR="00C27847">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30</w:t>
      </w:r>
      <w:r w:rsidRPr="00D97753">
        <w:rPr>
          <w:rFonts w:cs="Arial"/>
        </w:rPr>
        <w:fldChar w:fldCharType="end"/>
      </w:r>
      <w:r w:rsidRPr="00D97753">
        <w:rPr>
          <w:rFonts w:cs="Arial"/>
        </w:rPr>
        <w:t xml:space="preserve"> list the supported </w:t>
      </w:r>
      <w:r w:rsidR="00220529" w:rsidRPr="00C27847">
        <w:rPr>
          <w:rFonts w:cs="Arial"/>
        </w:rPr>
        <w:t>DIMSE service</w:t>
      </w:r>
      <w:r w:rsidR="00C27847" w:rsidRPr="00D97753">
        <w:rPr>
          <w:rFonts w:cs="Arial"/>
        </w:rPr>
        <w:t xml:space="preserve"> for the Basic Color Image Box SOP Class</w:t>
      </w:r>
      <w:r w:rsidR="00220529" w:rsidRPr="00C27847">
        <w:rPr>
          <w:rFonts w:cs="Arial"/>
        </w:rPr>
        <w:t>:</w:t>
      </w:r>
    </w:p>
    <w:p w14:paraId="311F7CD7" w14:textId="1488107D" w:rsidR="00220529" w:rsidRPr="00DA7E6E" w:rsidRDefault="00220529">
      <w:pPr>
        <w:pStyle w:val="TableTitle"/>
        <w:rPr>
          <w:rFonts w:cs="Arial"/>
        </w:rPr>
      </w:pPr>
      <w:bookmarkStart w:id="422" w:name="_Ref7282974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30</w:t>
      </w:r>
      <w:r w:rsidR="00DF0827">
        <w:rPr>
          <w:rFonts w:cs="Arial"/>
        </w:rPr>
        <w:fldChar w:fldCharType="end"/>
      </w:r>
      <w:bookmarkEnd w:id="422"/>
      <w:r w:rsidRPr="00DA7E6E">
        <w:rPr>
          <w:rFonts w:cs="Arial"/>
        </w:rPr>
        <w:t>:Services for the Color Box Image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52FF2E4F" w14:textId="77777777" w:rsidTr="00220529">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20050A77" w14:textId="77777777" w:rsidR="00220529" w:rsidRPr="00DA7E6E" w:rsidRDefault="00220529">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7C6F4035" w14:textId="77777777" w:rsidR="00220529" w:rsidRPr="00DA7E6E" w:rsidRDefault="00220529">
            <w:pPr>
              <w:pStyle w:val="TableHeader"/>
              <w:rPr>
                <w:rFonts w:cs="Arial"/>
              </w:rPr>
            </w:pPr>
            <w:r w:rsidRPr="00DA7E6E">
              <w:rPr>
                <w:rFonts w:cs="Arial"/>
              </w:rPr>
              <w:t>Purpose</w:t>
            </w:r>
          </w:p>
        </w:tc>
      </w:tr>
      <w:tr w:rsidR="00220529" w:rsidRPr="00DA7E6E" w14:paraId="76FCDC42" w14:textId="77777777" w:rsidTr="00220529">
        <w:trPr>
          <w:cantSplit/>
          <w:trHeight w:val="380"/>
        </w:trPr>
        <w:tc>
          <w:tcPr>
            <w:tcW w:w="3261" w:type="dxa"/>
            <w:tcBorders>
              <w:top w:val="single" w:sz="6" w:space="0" w:color="auto"/>
              <w:bottom w:val="single" w:sz="6" w:space="0" w:color="auto"/>
            </w:tcBorders>
            <w:vAlign w:val="center"/>
          </w:tcPr>
          <w:p w14:paraId="22A06CAF" w14:textId="77777777" w:rsidR="00220529" w:rsidRPr="00DA7E6E" w:rsidRDefault="00220529"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7F764332" w14:textId="77777777" w:rsidR="00220529" w:rsidRPr="00DA7E6E" w:rsidRDefault="00220529" w:rsidP="0053571A">
            <w:pPr>
              <w:pStyle w:val="Tabletext"/>
              <w:spacing w:before="0" w:after="0"/>
              <w:rPr>
                <w:rFonts w:cs="Arial"/>
              </w:rPr>
            </w:pPr>
            <w:r w:rsidRPr="00DA7E6E">
              <w:rPr>
                <w:rFonts w:cs="Arial"/>
              </w:rPr>
              <w:t xml:space="preserve">Set each Image attributes for a previously created film box </w:t>
            </w:r>
          </w:p>
        </w:tc>
      </w:tr>
    </w:tbl>
    <w:p w14:paraId="5D9ABCFF" w14:textId="77777777" w:rsidR="00220529" w:rsidRPr="00DA7E6E" w:rsidRDefault="00220529" w:rsidP="00635261">
      <w:pPr>
        <w:pStyle w:val="BodyTextIndent2"/>
        <w:rPr>
          <w:rFonts w:ascii="Arial" w:hAnsi="Arial" w:cs="Arial"/>
          <w:lang w:val="en-US" w:eastAsia="en-US"/>
        </w:rPr>
      </w:pPr>
    </w:p>
    <w:p w14:paraId="14516791" w14:textId="08057572" w:rsidR="00220529" w:rsidRPr="00DA7E6E" w:rsidRDefault="00C27847" w:rsidP="0053571A">
      <w:pPr>
        <w:rPr>
          <w:rFonts w:cs="Arial"/>
        </w:rPr>
      </w:pPr>
      <w:r w:rsidRPr="00D97753">
        <w:rPr>
          <w:rFonts w:cs="Arial"/>
        </w:rPr>
        <w:fldChar w:fldCharType="begin"/>
      </w:r>
      <w:r w:rsidRPr="00D97753">
        <w:rPr>
          <w:rFonts w:cs="Arial"/>
        </w:rPr>
        <w:instrText xml:space="preserve"> REF _Ref72829815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31</w:t>
      </w:r>
      <w:r w:rsidRPr="00D97753">
        <w:rPr>
          <w:rFonts w:cs="Arial"/>
        </w:rPr>
        <w:fldChar w:fldCharType="end"/>
      </w:r>
      <w:r w:rsidRPr="00D97753">
        <w:rPr>
          <w:rFonts w:cs="Arial"/>
        </w:rPr>
        <w:t xml:space="preserve"> list the s</w:t>
      </w:r>
      <w:r w:rsidR="00220529" w:rsidRPr="00C27847">
        <w:rPr>
          <w:rFonts w:cs="Arial"/>
        </w:rPr>
        <w:t>upported N-SET attributes for Basic Color Image Box:</w:t>
      </w:r>
    </w:p>
    <w:p w14:paraId="11FEF2DB" w14:textId="22EB3512" w:rsidR="00220529" w:rsidRPr="00DA7E6E" w:rsidRDefault="00220529" w:rsidP="0053571A">
      <w:pPr>
        <w:pStyle w:val="TemplateInstruction"/>
        <w:rPr>
          <w:rFonts w:cs="Arial"/>
        </w:rPr>
      </w:pPr>
      <w:r w:rsidRPr="00DA7E6E">
        <w:rPr>
          <w:rFonts w:cs="Arial"/>
        </w:rPr>
        <w:t>[</w:t>
      </w:r>
      <w:r w:rsidR="00A2459F">
        <w:rPr>
          <w:rFonts w:cs="Arial"/>
        </w:rPr>
        <w:t xml:space="preserve">List </w:t>
      </w:r>
      <w:r w:rsidRPr="00DA7E6E">
        <w:rPr>
          <w:rFonts w:cs="Arial"/>
        </w:rPr>
        <w:t xml:space="preserve">the supported attributes and their possible values. </w:t>
      </w:r>
      <w:r w:rsidR="007348E7">
        <w:rPr>
          <w:rFonts w:cs="Arial"/>
        </w:rPr>
        <w:t>Provide</w:t>
      </w:r>
      <w:r w:rsidRPr="00DA7E6E">
        <w:rPr>
          <w:rFonts w:cs="Arial"/>
        </w:rPr>
        <w:t xml:space="preserve"> the default value when relevant. See example below.]</w:t>
      </w:r>
    </w:p>
    <w:p w14:paraId="7CB7727A" w14:textId="52E409DA" w:rsidR="00220529" w:rsidRPr="00DA7E6E" w:rsidRDefault="00220529" w:rsidP="00944188">
      <w:pPr>
        <w:pStyle w:val="TableTitle"/>
        <w:rPr>
          <w:rFonts w:cs="Arial"/>
        </w:rPr>
      </w:pPr>
      <w:bookmarkStart w:id="423" w:name="_Ref72829815"/>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31</w:t>
      </w:r>
      <w:r w:rsidR="00DF0827">
        <w:rPr>
          <w:rFonts w:cs="Arial"/>
        </w:rPr>
        <w:fldChar w:fldCharType="end"/>
      </w:r>
      <w:bookmarkEnd w:id="423"/>
      <w:r w:rsidRPr="00DA7E6E">
        <w:rPr>
          <w:rFonts w:cs="Arial"/>
        </w:rPr>
        <w:t>: Supported N-SET Attributes for the Basic Color Box SOP Class - SCU</w:t>
      </w:r>
    </w:p>
    <w:tbl>
      <w:tblPr>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24"/>
        <w:gridCol w:w="1445"/>
        <w:gridCol w:w="2546"/>
        <w:gridCol w:w="1701"/>
      </w:tblGrid>
      <w:tr w:rsidR="00826348" w:rsidRPr="00DA7E6E" w14:paraId="4C366208" w14:textId="77777777" w:rsidTr="00220529">
        <w:trPr>
          <w:cantSplit/>
          <w:tblHeader/>
        </w:trPr>
        <w:tc>
          <w:tcPr>
            <w:tcW w:w="2524" w:type="dxa"/>
            <w:tcBorders>
              <w:bottom w:val="single" w:sz="6" w:space="0" w:color="auto"/>
              <w:right w:val="single" w:sz="6" w:space="0" w:color="auto"/>
            </w:tcBorders>
            <w:shd w:val="clear" w:color="auto" w:fill="D9D9D9" w:themeFill="background1" w:themeFillShade="D9"/>
          </w:tcPr>
          <w:p w14:paraId="24AFB7FF" w14:textId="77777777" w:rsidR="00220529" w:rsidRPr="00DA7E6E" w:rsidRDefault="00220529" w:rsidP="00944188">
            <w:pPr>
              <w:pStyle w:val="TableHeader"/>
              <w:rPr>
                <w:rFonts w:cs="Arial"/>
                <w:szCs w:val="18"/>
              </w:rPr>
            </w:pPr>
            <w:r w:rsidRPr="00DA7E6E">
              <w:rPr>
                <w:rFonts w:cs="Arial"/>
                <w:szCs w:val="18"/>
              </w:rPr>
              <w:t>Attribute Name</w:t>
            </w:r>
          </w:p>
        </w:tc>
        <w:tc>
          <w:tcPr>
            <w:tcW w:w="1445" w:type="dxa"/>
            <w:tcBorders>
              <w:left w:val="single" w:sz="6" w:space="0" w:color="auto"/>
              <w:bottom w:val="single" w:sz="6" w:space="0" w:color="auto"/>
              <w:right w:val="single" w:sz="6" w:space="0" w:color="auto"/>
            </w:tcBorders>
            <w:shd w:val="clear" w:color="auto" w:fill="D9D9D9" w:themeFill="background1" w:themeFillShade="D9"/>
          </w:tcPr>
          <w:p w14:paraId="043266EA" w14:textId="77777777" w:rsidR="00220529" w:rsidRPr="00DA7E6E" w:rsidRDefault="00220529" w:rsidP="00A66C06">
            <w:pPr>
              <w:pStyle w:val="TableHeader"/>
              <w:rPr>
                <w:rFonts w:cs="Arial"/>
                <w:iCs/>
                <w:szCs w:val="18"/>
              </w:rPr>
            </w:pPr>
            <w:r w:rsidRPr="00DA7E6E">
              <w:rPr>
                <w:rFonts w:cs="Arial"/>
                <w:szCs w:val="18"/>
              </w:rPr>
              <w:t>Tag</w:t>
            </w:r>
          </w:p>
        </w:tc>
        <w:tc>
          <w:tcPr>
            <w:tcW w:w="2546" w:type="dxa"/>
            <w:tcBorders>
              <w:left w:val="single" w:sz="6" w:space="0" w:color="auto"/>
              <w:bottom w:val="single" w:sz="6" w:space="0" w:color="auto"/>
              <w:right w:val="single" w:sz="6" w:space="0" w:color="auto"/>
            </w:tcBorders>
            <w:shd w:val="clear" w:color="auto" w:fill="D9D9D9" w:themeFill="background1" w:themeFillShade="D9"/>
          </w:tcPr>
          <w:p w14:paraId="1CA2D81B" w14:textId="77777777" w:rsidR="00220529" w:rsidRPr="00DA7E6E" w:rsidRDefault="00220529" w:rsidP="00CB6DCD">
            <w:pPr>
              <w:pStyle w:val="TableHeader"/>
              <w:rPr>
                <w:rFonts w:cs="Arial"/>
                <w:iCs/>
                <w:szCs w:val="18"/>
              </w:rPr>
            </w:pPr>
            <w:r w:rsidRPr="00DA7E6E">
              <w:rPr>
                <w:rFonts w:cs="Arial"/>
                <w:iCs/>
                <w:szCs w:val="18"/>
              </w:rPr>
              <w:t>Values</w:t>
            </w:r>
          </w:p>
        </w:tc>
        <w:tc>
          <w:tcPr>
            <w:tcW w:w="1701" w:type="dxa"/>
            <w:tcBorders>
              <w:left w:val="single" w:sz="6" w:space="0" w:color="auto"/>
              <w:bottom w:val="single" w:sz="6" w:space="0" w:color="auto"/>
              <w:right w:val="single" w:sz="6" w:space="0" w:color="auto"/>
            </w:tcBorders>
            <w:shd w:val="clear" w:color="auto" w:fill="D9D9D9" w:themeFill="background1" w:themeFillShade="D9"/>
          </w:tcPr>
          <w:p w14:paraId="2E494705" w14:textId="77777777" w:rsidR="00220529" w:rsidRPr="00DA7E6E" w:rsidRDefault="00220529" w:rsidP="009A6313">
            <w:pPr>
              <w:pStyle w:val="TableHeader"/>
              <w:rPr>
                <w:rFonts w:cs="Arial"/>
                <w:iCs/>
                <w:szCs w:val="18"/>
              </w:rPr>
            </w:pPr>
            <w:r w:rsidRPr="00DA7E6E">
              <w:rPr>
                <w:rFonts w:cs="Arial"/>
                <w:iCs/>
                <w:szCs w:val="18"/>
              </w:rPr>
              <w:t xml:space="preserve">Default </w:t>
            </w:r>
          </w:p>
        </w:tc>
      </w:tr>
      <w:tr w:rsidR="00826348" w:rsidRPr="00DA7E6E" w14:paraId="05E89646" w14:textId="77777777" w:rsidTr="00DB0E21">
        <w:trPr>
          <w:cantSplit/>
        </w:trPr>
        <w:tc>
          <w:tcPr>
            <w:tcW w:w="2524" w:type="dxa"/>
            <w:vAlign w:val="center"/>
          </w:tcPr>
          <w:p w14:paraId="5D5BB73A" w14:textId="77777777" w:rsidR="00220529" w:rsidRPr="00DA7E6E" w:rsidRDefault="00220529" w:rsidP="00635261">
            <w:pPr>
              <w:pStyle w:val="CStabletext"/>
              <w:widowControl/>
              <w:spacing w:before="0"/>
              <w:ind w:left="-18" w:right="-18"/>
              <w:rPr>
                <w:rFonts w:cs="Arial"/>
                <w:i/>
                <w:iCs/>
                <w:sz w:val="18"/>
                <w:szCs w:val="18"/>
              </w:rPr>
            </w:pPr>
            <w:r w:rsidRPr="00DA7E6E">
              <w:rPr>
                <w:rFonts w:cs="Arial"/>
                <w:i/>
                <w:iCs/>
                <w:sz w:val="18"/>
                <w:szCs w:val="18"/>
              </w:rPr>
              <w:t>Magnification Type</w:t>
            </w:r>
          </w:p>
        </w:tc>
        <w:tc>
          <w:tcPr>
            <w:tcW w:w="1445" w:type="dxa"/>
            <w:vAlign w:val="center"/>
          </w:tcPr>
          <w:p w14:paraId="2291229C" w14:textId="77777777" w:rsidR="00220529" w:rsidRPr="00DA7E6E" w:rsidRDefault="00220529"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(2010,0060)</w:t>
            </w:r>
          </w:p>
        </w:tc>
        <w:tc>
          <w:tcPr>
            <w:tcW w:w="2546" w:type="dxa"/>
            <w:vAlign w:val="center"/>
          </w:tcPr>
          <w:p w14:paraId="34E97BC9" w14:textId="77777777" w:rsidR="00220529" w:rsidRPr="00DA7E6E" w:rsidRDefault="00220529"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&lt;&lt;REPLICATE</w:t>
            </w:r>
          </w:p>
          <w:p w14:paraId="7C3EA1F0" w14:textId="77777777" w:rsidR="00220529" w:rsidRPr="00DA7E6E" w:rsidRDefault="00220529"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BILINEAR</w:t>
            </w:r>
          </w:p>
          <w:p w14:paraId="09D75ED0" w14:textId="77777777" w:rsidR="00220529" w:rsidRPr="00DA7E6E" w:rsidRDefault="00220529"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CUBIC</w:t>
            </w:r>
          </w:p>
          <w:p w14:paraId="265D1753" w14:textId="77777777" w:rsidR="00220529" w:rsidRPr="00DA7E6E" w:rsidRDefault="00220529"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NONE</w:t>
            </w:r>
          </w:p>
          <w:p w14:paraId="5C5482BF" w14:textId="77777777" w:rsidR="00220529" w:rsidRPr="00DA7E6E" w:rsidRDefault="00220529" w:rsidP="00CB6DCD">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701" w:type="dxa"/>
            <w:vAlign w:val="center"/>
          </w:tcPr>
          <w:p w14:paraId="3128D10C" w14:textId="77777777" w:rsidR="00220529" w:rsidRPr="00DA7E6E" w:rsidRDefault="00220529" w:rsidP="009A6313">
            <w:pPr>
              <w:pStyle w:val="CStabletext"/>
              <w:widowControl/>
              <w:spacing w:before="0"/>
              <w:ind w:left="-18" w:right="-108"/>
              <w:rPr>
                <w:rFonts w:cs="Arial"/>
                <w:i/>
                <w:iCs/>
                <w:sz w:val="18"/>
                <w:szCs w:val="18"/>
              </w:rPr>
            </w:pPr>
            <w:r w:rsidRPr="00DA7E6E">
              <w:rPr>
                <w:rFonts w:cs="Arial"/>
                <w:i/>
                <w:iCs/>
                <w:sz w:val="18"/>
                <w:szCs w:val="18"/>
              </w:rPr>
              <w:t>CUBIC</w:t>
            </w:r>
          </w:p>
        </w:tc>
      </w:tr>
      <w:tr w:rsidR="00826348" w:rsidRPr="00DA7E6E" w14:paraId="39D06662" w14:textId="77777777" w:rsidTr="00DB0E21">
        <w:trPr>
          <w:cantSplit/>
        </w:trPr>
        <w:tc>
          <w:tcPr>
            <w:tcW w:w="2524" w:type="dxa"/>
            <w:vAlign w:val="center"/>
          </w:tcPr>
          <w:p w14:paraId="46D9B7E6" w14:textId="77777777" w:rsidR="00220529" w:rsidRPr="00DA7E6E" w:rsidRDefault="00220529" w:rsidP="00635261">
            <w:pPr>
              <w:pStyle w:val="CStabletext"/>
              <w:widowControl/>
              <w:spacing w:before="0"/>
              <w:ind w:left="-18" w:right="-18"/>
              <w:rPr>
                <w:rFonts w:cs="Arial"/>
                <w:i/>
                <w:iCs/>
                <w:sz w:val="18"/>
                <w:szCs w:val="18"/>
              </w:rPr>
            </w:pPr>
            <w:r w:rsidRPr="00DA7E6E">
              <w:rPr>
                <w:rFonts w:cs="Arial"/>
                <w:i/>
                <w:iCs/>
                <w:sz w:val="18"/>
                <w:szCs w:val="18"/>
              </w:rPr>
              <w:t>Smoothing Type</w:t>
            </w:r>
          </w:p>
        </w:tc>
        <w:tc>
          <w:tcPr>
            <w:tcW w:w="1445" w:type="dxa"/>
          </w:tcPr>
          <w:p w14:paraId="2970BC70" w14:textId="77777777" w:rsidR="00220529" w:rsidRPr="00DA7E6E" w:rsidRDefault="00220529" w:rsidP="0053571A">
            <w:pPr>
              <w:pStyle w:val="CStabletext"/>
              <w:widowControl/>
              <w:spacing w:before="0"/>
              <w:rPr>
                <w:rFonts w:cs="Arial"/>
                <w:i/>
                <w:iCs/>
                <w:sz w:val="18"/>
                <w:szCs w:val="18"/>
              </w:rPr>
            </w:pPr>
            <w:r w:rsidRPr="00DA7E6E">
              <w:rPr>
                <w:rFonts w:cs="Arial"/>
                <w:i/>
                <w:iCs/>
                <w:sz w:val="18"/>
                <w:szCs w:val="18"/>
              </w:rPr>
              <w:t>(2010,0080)</w:t>
            </w:r>
          </w:p>
        </w:tc>
        <w:tc>
          <w:tcPr>
            <w:tcW w:w="2546" w:type="dxa"/>
            <w:vAlign w:val="center"/>
          </w:tcPr>
          <w:p w14:paraId="64F9CBE8" w14:textId="77777777" w:rsidR="00220529" w:rsidRPr="00DA7E6E" w:rsidRDefault="00220529" w:rsidP="0053571A">
            <w:pPr>
              <w:pStyle w:val="CStabletext"/>
              <w:widowControl/>
              <w:spacing w:before="0"/>
              <w:rPr>
                <w:rFonts w:cs="Arial"/>
                <w:i/>
                <w:iCs/>
                <w:sz w:val="18"/>
                <w:szCs w:val="18"/>
              </w:rPr>
            </w:pPr>
            <w:r w:rsidRPr="00DA7E6E">
              <w:rPr>
                <w:rFonts w:cs="Arial"/>
                <w:i/>
                <w:iCs/>
                <w:sz w:val="18"/>
                <w:szCs w:val="18"/>
              </w:rPr>
              <w:t>&lt;possible values or range&gt;</w:t>
            </w:r>
          </w:p>
        </w:tc>
        <w:tc>
          <w:tcPr>
            <w:tcW w:w="1701" w:type="dxa"/>
            <w:vAlign w:val="center"/>
          </w:tcPr>
          <w:p w14:paraId="5E107E76" w14:textId="77777777" w:rsidR="00220529" w:rsidRPr="00DA7E6E" w:rsidRDefault="00220529" w:rsidP="00944188">
            <w:pPr>
              <w:pStyle w:val="CStabletext"/>
              <w:widowControl/>
              <w:spacing w:before="0"/>
              <w:ind w:left="-18" w:right="-108"/>
              <w:rPr>
                <w:rFonts w:cs="Arial"/>
                <w:i/>
                <w:iCs/>
                <w:sz w:val="18"/>
                <w:szCs w:val="18"/>
              </w:rPr>
            </w:pPr>
            <w:r w:rsidRPr="00DA7E6E">
              <w:rPr>
                <w:rFonts w:cs="Arial"/>
                <w:i/>
                <w:iCs/>
                <w:sz w:val="18"/>
                <w:szCs w:val="18"/>
              </w:rPr>
              <w:t>143</w:t>
            </w:r>
          </w:p>
        </w:tc>
      </w:tr>
      <w:tr w:rsidR="00826348" w:rsidRPr="00DA7E6E" w14:paraId="2F425502" w14:textId="77777777" w:rsidTr="00DB0E21">
        <w:trPr>
          <w:cantSplit/>
        </w:trPr>
        <w:tc>
          <w:tcPr>
            <w:tcW w:w="2524" w:type="dxa"/>
            <w:vAlign w:val="center"/>
          </w:tcPr>
          <w:p w14:paraId="0AF49E90" w14:textId="77777777" w:rsidR="00220529" w:rsidRPr="00DA7E6E" w:rsidRDefault="00220529" w:rsidP="00635261">
            <w:pPr>
              <w:pStyle w:val="Tabletext"/>
              <w:spacing w:before="0" w:after="0"/>
              <w:rPr>
                <w:rFonts w:cs="Arial"/>
                <w:szCs w:val="18"/>
              </w:rPr>
            </w:pPr>
            <w:r w:rsidRPr="00DA7E6E">
              <w:rPr>
                <w:rFonts w:cs="Arial"/>
                <w:szCs w:val="18"/>
              </w:rPr>
              <w:t>Image Position</w:t>
            </w:r>
          </w:p>
        </w:tc>
        <w:tc>
          <w:tcPr>
            <w:tcW w:w="1445" w:type="dxa"/>
          </w:tcPr>
          <w:p w14:paraId="6573AF6F" w14:textId="77777777" w:rsidR="00220529" w:rsidRPr="00DA7E6E" w:rsidRDefault="00220529" w:rsidP="0053571A">
            <w:pPr>
              <w:pStyle w:val="Tabletext"/>
              <w:spacing w:before="0" w:after="0"/>
              <w:rPr>
                <w:rFonts w:cs="Arial"/>
                <w:szCs w:val="18"/>
              </w:rPr>
            </w:pPr>
            <w:r w:rsidRPr="00DA7E6E">
              <w:rPr>
                <w:rFonts w:cs="Arial"/>
                <w:szCs w:val="18"/>
              </w:rPr>
              <w:t>(2020,0010)</w:t>
            </w:r>
          </w:p>
        </w:tc>
        <w:tc>
          <w:tcPr>
            <w:tcW w:w="2546" w:type="dxa"/>
            <w:vAlign w:val="center"/>
          </w:tcPr>
          <w:p w14:paraId="221E2D36" w14:textId="77777777" w:rsidR="00220529" w:rsidRPr="00DA7E6E" w:rsidRDefault="00220529" w:rsidP="0053571A">
            <w:pPr>
              <w:pStyle w:val="Tabletext"/>
              <w:spacing w:before="0" w:after="0"/>
              <w:rPr>
                <w:rFonts w:cs="Arial"/>
                <w:i/>
                <w:iCs/>
                <w:szCs w:val="18"/>
              </w:rPr>
            </w:pPr>
            <w:r w:rsidRPr="00DA7E6E">
              <w:rPr>
                <w:rFonts w:cs="Arial"/>
                <w:i/>
                <w:iCs/>
                <w:szCs w:val="18"/>
              </w:rPr>
              <w:t>x (where x = # image)</w:t>
            </w:r>
          </w:p>
        </w:tc>
        <w:tc>
          <w:tcPr>
            <w:tcW w:w="1701" w:type="dxa"/>
            <w:vAlign w:val="center"/>
          </w:tcPr>
          <w:p w14:paraId="7AB93C11" w14:textId="77777777" w:rsidR="00220529" w:rsidRPr="00DA7E6E" w:rsidRDefault="00220529" w:rsidP="00944188">
            <w:pPr>
              <w:pStyle w:val="BodyTextIndent2"/>
              <w:spacing w:after="0"/>
              <w:ind w:left="-18" w:right="-108"/>
              <w:rPr>
                <w:rFonts w:ascii="Arial" w:hAnsi="Arial" w:cs="Arial"/>
                <w:i/>
                <w:iCs/>
              </w:rPr>
            </w:pPr>
          </w:p>
        </w:tc>
      </w:tr>
      <w:tr w:rsidR="00826348" w:rsidRPr="00DA7E6E" w14:paraId="55A83894" w14:textId="77777777" w:rsidTr="00DB0E21">
        <w:trPr>
          <w:cantSplit/>
        </w:trPr>
        <w:tc>
          <w:tcPr>
            <w:tcW w:w="2524" w:type="dxa"/>
            <w:vAlign w:val="center"/>
          </w:tcPr>
          <w:p w14:paraId="1EC3F8E2" w14:textId="77777777" w:rsidR="00220529" w:rsidRPr="00DA7E6E" w:rsidRDefault="00220529" w:rsidP="00635261">
            <w:pPr>
              <w:pStyle w:val="Tabletext"/>
              <w:spacing w:before="0" w:after="0"/>
              <w:rPr>
                <w:rFonts w:cs="Arial"/>
                <w:i/>
                <w:iCs/>
                <w:szCs w:val="18"/>
              </w:rPr>
            </w:pPr>
            <w:r w:rsidRPr="00DA7E6E">
              <w:rPr>
                <w:rFonts w:cs="Arial"/>
                <w:i/>
                <w:iCs/>
                <w:szCs w:val="18"/>
              </w:rPr>
              <w:t>Polarity</w:t>
            </w:r>
          </w:p>
        </w:tc>
        <w:tc>
          <w:tcPr>
            <w:tcW w:w="1445" w:type="dxa"/>
          </w:tcPr>
          <w:p w14:paraId="5F2FB0B2" w14:textId="77777777" w:rsidR="00220529" w:rsidRPr="00DA7E6E" w:rsidRDefault="00220529" w:rsidP="0053571A">
            <w:pPr>
              <w:pStyle w:val="Tabletext"/>
              <w:spacing w:before="0" w:after="0"/>
              <w:rPr>
                <w:rFonts w:cs="Arial"/>
                <w:i/>
                <w:iCs/>
                <w:szCs w:val="18"/>
              </w:rPr>
            </w:pPr>
            <w:r w:rsidRPr="00DA7E6E">
              <w:rPr>
                <w:rFonts w:cs="Arial"/>
                <w:i/>
                <w:iCs/>
                <w:szCs w:val="18"/>
              </w:rPr>
              <w:t>(2020,0020)</w:t>
            </w:r>
          </w:p>
        </w:tc>
        <w:tc>
          <w:tcPr>
            <w:tcW w:w="2546" w:type="dxa"/>
            <w:vAlign w:val="center"/>
          </w:tcPr>
          <w:p w14:paraId="439A7827" w14:textId="77777777" w:rsidR="00220529" w:rsidRPr="00DA7E6E" w:rsidRDefault="00220529" w:rsidP="0053571A">
            <w:pPr>
              <w:pStyle w:val="Tabletext"/>
              <w:spacing w:before="0" w:after="0"/>
              <w:rPr>
                <w:rFonts w:cs="Arial"/>
                <w:i/>
                <w:iCs/>
                <w:szCs w:val="18"/>
              </w:rPr>
            </w:pPr>
            <w:r w:rsidRPr="00DA7E6E">
              <w:rPr>
                <w:rFonts w:cs="Arial"/>
                <w:i/>
                <w:iCs/>
                <w:szCs w:val="18"/>
              </w:rPr>
              <w:t>&lt;&lt;NORMAL</w:t>
            </w:r>
          </w:p>
          <w:p w14:paraId="180041B1" w14:textId="77777777" w:rsidR="00220529" w:rsidRPr="00DA7E6E" w:rsidRDefault="00220529" w:rsidP="00944188">
            <w:pPr>
              <w:pStyle w:val="Tabletext"/>
              <w:spacing w:before="0" w:after="0"/>
              <w:rPr>
                <w:rFonts w:cs="Arial"/>
                <w:i/>
                <w:iCs/>
                <w:szCs w:val="18"/>
              </w:rPr>
            </w:pPr>
            <w:r w:rsidRPr="00DA7E6E">
              <w:rPr>
                <w:rFonts w:cs="Arial"/>
                <w:i/>
                <w:iCs/>
                <w:szCs w:val="18"/>
              </w:rPr>
              <w:t>REVERSE&gt;&gt;</w:t>
            </w:r>
          </w:p>
        </w:tc>
        <w:tc>
          <w:tcPr>
            <w:tcW w:w="1701" w:type="dxa"/>
            <w:vAlign w:val="center"/>
          </w:tcPr>
          <w:p w14:paraId="5CE4EEC1" w14:textId="77777777" w:rsidR="00220529" w:rsidRPr="00DA7E6E" w:rsidRDefault="00220529" w:rsidP="00944188">
            <w:pPr>
              <w:pStyle w:val="Tabletext"/>
              <w:spacing w:before="0" w:after="0"/>
              <w:rPr>
                <w:rFonts w:cs="Arial"/>
                <w:i/>
                <w:iCs/>
                <w:szCs w:val="18"/>
              </w:rPr>
            </w:pPr>
            <w:r w:rsidRPr="00DA7E6E">
              <w:rPr>
                <w:rFonts w:cs="Arial"/>
                <w:i/>
                <w:iCs/>
                <w:szCs w:val="18"/>
              </w:rPr>
              <w:t>NORMAL</w:t>
            </w:r>
          </w:p>
        </w:tc>
      </w:tr>
      <w:tr w:rsidR="00826348" w:rsidRPr="00AC7CC3" w14:paraId="3000E31B" w14:textId="77777777" w:rsidTr="00DB0E21">
        <w:trPr>
          <w:cantSplit/>
        </w:trPr>
        <w:tc>
          <w:tcPr>
            <w:tcW w:w="2524" w:type="dxa"/>
            <w:vAlign w:val="center"/>
          </w:tcPr>
          <w:p w14:paraId="318F7722" w14:textId="77777777" w:rsidR="00220529" w:rsidRPr="00DA7E6E" w:rsidRDefault="00220529" w:rsidP="00635261">
            <w:pPr>
              <w:pStyle w:val="Tabletext"/>
              <w:spacing w:before="0" w:after="0"/>
              <w:rPr>
                <w:rFonts w:cs="Arial"/>
                <w:i/>
                <w:iCs/>
                <w:szCs w:val="18"/>
              </w:rPr>
            </w:pPr>
            <w:r w:rsidRPr="00DA7E6E">
              <w:rPr>
                <w:rFonts w:cs="Arial"/>
                <w:i/>
                <w:iCs/>
                <w:szCs w:val="18"/>
              </w:rPr>
              <w:t>Requested Image Size</w:t>
            </w:r>
          </w:p>
        </w:tc>
        <w:tc>
          <w:tcPr>
            <w:tcW w:w="1445" w:type="dxa"/>
          </w:tcPr>
          <w:p w14:paraId="67DA265F" w14:textId="77777777" w:rsidR="00220529" w:rsidRPr="00DA7E6E" w:rsidRDefault="00220529" w:rsidP="0053571A">
            <w:pPr>
              <w:pStyle w:val="Tabletext"/>
              <w:spacing w:before="0" w:after="0"/>
              <w:rPr>
                <w:rFonts w:cs="Arial"/>
                <w:i/>
                <w:iCs/>
                <w:szCs w:val="18"/>
              </w:rPr>
            </w:pPr>
            <w:r w:rsidRPr="00DA7E6E">
              <w:rPr>
                <w:rFonts w:cs="Arial"/>
                <w:i/>
                <w:iCs/>
                <w:szCs w:val="18"/>
              </w:rPr>
              <w:t>(2020,0030)</w:t>
            </w:r>
          </w:p>
        </w:tc>
        <w:tc>
          <w:tcPr>
            <w:tcW w:w="2546" w:type="dxa"/>
            <w:vAlign w:val="center"/>
          </w:tcPr>
          <w:p w14:paraId="36FEEE3E" w14:textId="77777777" w:rsidR="00220529" w:rsidRPr="00DA7E6E" w:rsidRDefault="00220529" w:rsidP="0053571A">
            <w:pPr>
              <w:pStyle w:val="Tabletext"/>
              <w:spacing w:before="0" w:after="0"/>
              <w:rPr>
                <w:rFonts w:cs="Arial"/>
                <w:i/>
                <w:iCs/>
                <w:szCs w:val="18"/>
                <w:lang w:val="de-DE"/>
              </w:rPr>
            </w:pPr>
            <w:r w:rsidRPr="00DA7E6E">
              <w:rPr>
                <w:rFonts w:cs="Arial"/>
                <w:i/>
                <w:iCs/>
                <w:szCs w:val="18"/>
                <w:lang w:val="de-DE"/>
              </w:rPr>
              <w:t>width, x-dimension, in mm</w:t>
            </w:r>
          </w:p>
        </w:tc>
        <w:tc>
          <w:tcPr>
            <w:tcW w:w="1701" w:type="dxa"/>
            <w:vAlign w:val="center"/>
          </w:tcPr>
          <w:p w14:paraId="6D06914B" w14:textId="77777777" w:rsidR="00220529" w:rsidRPr="00DA7E6E" w:rsidRDefault="00220529" w:rsidP="00944188">
            <w:pPr>
              <w:pStyle w:val="BodyTextIndent2"/>
              <w:spacing w:after="0"/>
              <w:ind w:left="-18" w:right="-108"/>
              <w:rPr>
                <w:rFonts w:ascii="Arial" w:hAnsi="Arial" w:cs="Arial"/>
                <w:i/>
                <w:iCs/>
              </w:rPr>
            </w:pPr>
          </w:p>
        </w:tc>
      </w:tr>
      <w:tr w:rsidR="00826348" w:rsidRPr="00DA7E6E" w14:paraId="39305D60" w14:textId="77777777" w:rsidTr="00DB0E21">
        <w:trPr>
          <w:cantSplit/>
        </w:trPr>
        <w:tc>
          <w:tcPr>
            <w:tcW w:w="2524" w:type="dxa"/>
            <w:vAlign w:val="center"/>
          </w:tcPr>
          <w:p w14:paraId="2D155C33" w14:textId="77777777" w:rsidR="00220529" w:rsidRPr="00DA7E6E" w:rsidRDefault="00220529" w:rsidP="00635261">
            <w:pPr>
              <w:spacing w:after="0"/>
              <w:rPr>
                <w:rFonts w:cs="Arial"/>
                <w:i/>
                <w:iCs/>
                <w:szCs w:val="18"/>
              </w:rPr>
            </w:pPr>
            <w:r w:rsidRPr="00DA7E6E">
              <w:rPr>
                <w:rFonts w:cs="Arial"/>
                <w:i/>
                <w:iCs/>
                <w:szCs w:val="18"/>
              </w:rPr>
              <w:t>Requested Decimate/Crop Behavior</w:t>
            </w:r>
          </w:p>
          <w:p w14:paraId="277EDEC1" w14:textId="77777777" w:rsidR="00220529" w:rsidRPr="00DA7E6E" w:rsidRDefault="00220529" w:rsidP="0053571A">
            <w:pPr>
              <w:spacing w:after="0"/>
              <w:rPr>
                <w:rFonts w:cs="Arial"/>
                <w:i/>
                <w:iCs/>
                <w:szCs w:val="18"/>
              </w:rPr>
            </w:pPr>
          </w:p>
        </w:tc>
        <w:tc>
          <w:tcPr>
            <w:tcW w:w="1445" w:type="dxa"/>
          </w:tcPr>
          <w:p w14:paraId="49345DDE" w14:textId="77777777" w:rsidR="00220529" w:rsidRPr="00DA7E6E" w:rsidRDefault="00220529"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(2020,0040)</w:t>
            </w:r>
          </w:p>
        </w:tc>
        <w:tc>
          <w:tcPr>
            <w:tcW w:w="2546" w:type="dxa"/>
            <w:vAlign w:val="center"/>
          </w:tcPr>
          <w:p w14:paraId="7901D99F" w14:textId="77777777" w:rsidR="00220529" w:rsidRPr="00DA7E6E" w:rsidRDefault="00220529"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&lt;&lt;DECIMATE</w:t>
            </w:r>
          </w:p>
          <w:p w14:paraId="5706B002" w14:textId="77777777" w:rsidR="00220529" w:rsidRPr="00DA7E6E" w:rsidRDefault="00220529"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CROP</w:t>
            </w:r>
          </w:p>
          <w:p w14:paraId="369B1152" w14:textId="77777777" w:rsidR="00220529" w:rsidRPr="00DA7E6E" w:rsidRDefault="00220529"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FAIL&gt;&gt;</w:t>
            </w:r>
          </w:p>
        </w:tc>
        <w:tc>
          <w:tcPr>
            <w:tcW w:w="1701" w:type="dxa"/>
            <w:vAlign w:val="center"/>
          </w:tcPr>
          <w:p w14:paraId="75F45366" w14:textId="77777777" w:rsidR="00220529" w:rsidRPr="00DA7E6E" w:rsidRDefault="00220529" w:rsidP="00CB6DCD">
            <w:pPr>
              <w:pStyle w:val="CStabletext"/>
              <w:widowControl/>
              <w:spacing w:before="0"/>
              <w:ind w:left="-18" w:right="-108"/>
              <w:rPr>
                <w:rFonts w:cs="Arial"/>
                <w:i/>
                <w:iCs/>
                <w:sz w:val="18"/>
                <w:szCs w:val="18"/>
              </w:rPr>
            </w:pPr>
          </w:p>
        </w:tc>
      </w:tr>
      <w:tr w:rsidR="00826348" w:rsidRPr="00DA7E6E" w14:paraId="327A34ED" w14:textId="77777777" w:rsidTr="00DB0E21">
        <w:trPr>
          <w:cantSplit/>
        </w:trPr>
        <w:tc>
          <w:tcPr>
            <w:tcW w:w="2524" w:type="dxa"/>
            <w:vAlign w:val="center"/>
          </w:tcPr>
          <w:p w14:paraId="0F7B0651" w14:textId="77777777" w:rsidR="00220529" w:rsidRPr="00DA7E6E" w:rsidRDefault="00220529" w:rsidP="00635261">
            <w:pPr>
              <w:pStyle w:val="Tabletext"/>
              <w:spacing w:before="0" w:after="0"/>
              <w:rPr>
                <w:rFonts w:cs="Arial"/>
                <w:szCs w:val="18"/>
              </w:rPr>
            </w:pPr>
            <w:r w:rsidRPr="00DA7E6E">
              <w:rPr>
                <w:rFonts w:cs="Arial"/>
                <w:szCs w:val="18"/>
              </w:rPr>
              <w:t>Basic Color Image Sequence</w:t>
            </w:r>
          </w:p>
        </w:tc>
        <w:tc>
          <w:tcPr>
            <w:tcW w:w="1445" w:type="dxa"/>
          </w:tcPr>
          <w:p w14:paraId="7DAE0E1D" w14:textId="77777777" w:rsidR="00220529" w:rsidRPr="00DA7E6E" w:rsidRDefault="00220529" w:rsidP="0053571A">
            <w:pPr>
              <w:pStyle w:val="Tabletext"/>
              <w:spacing w:before="0" w:after="0"/>
              <w:rPr>
                <w:rFonts w:cs="Arial"/>
                <w:szCs w:val="18"/>
              </w:rPr>
            </w:pPr>
            <w:r w:rsidRPr="00DA7E6E">
              <w:rPr>
                <w:rFonts w:cs="Arial"/>
                <w:szCs w:val="18"/>
              </w:rPr>
              <w:t>(2020,0111)</w:t>
            </w:r>
          </w:p>
        </w:tc>
        <w:tc>
          <w:tcPr>
            <w:tcW w:w="2546" w:type="dxa"/>
            <w:vAlign w:val="center"/>
          </w:tcPr>
          <w:p w14:paraId="196073AF" w14:textId="77777777" w:rsidR="00220529" w:rsidRPr="00DA7E6E" w:rsidRDefault="00220529" w:rsidP="0053571A">
            <w:pPr>
              <w:pStyle w:val="Tabletext"/>
              <w:spacing w:before="0" w:after="0"/>
              <w:rPr>
                <w:rFonts w:cs="Arial"/>
                <w:szCs w:val="18"/>
              </w:rPr>
            </w:pPr>
          </w:p>
        </w:tc>
        <w:tc>
          <w:tcPr>
            <w:tcW w:w="1701" w:type="dxa"/>
            <w:vAlign w:val="center"/>
          </w:tcPr>
          <w:p w14:paraId="2442D1E0" w14:textId="77777777" w:rsidR="00220529" w:rsidRPr="00DA7E6E" w:rsidRDefault="00220529" w:rsidP="00944188">
            <w:pPr>
              <w:pStyle w:val="TOC9"/>
              <w:spacing w:after="0"/>
              <w:rPr>
                <w:rFonts w:cs="Arial"/>
                <w:szCs w:val="18"/>
              </w:rPr>
            </w:pPr>
          </w:p>
        </w:tc>
      </w:tr>
      <w:tr w:rsidR="00826348" w:rsidRPr="00DA7E6E" w14:paraId="29A4EAFE" w14:textId="77777777" w:rsidTr="00DB0E21">
        <w:trPr>
          <w:cantSplit/>
        </w:trPr>
        <w:tc>
          <w:tcPr>
            <w:tcW w:w="2524" w:type="dxa"/>
            <w:vAlign w:val="center"/>
          </w:tcPr>
          <w:p w14:paraId="154D2491" w14:textId="77777777" w:rsidR="00220529" w:rsidRPr="00DA7E6E" w:rsidRDefault="00220529" w:rsidP="00635261">
            <w:pPr>
              <w:pStyle w:val="Tabletext"/>
              <w:spacing w:before="0" w:after="0"/>
              <w:rPr>
                <w:rFonts w:cs="Arial"/>
                <w:szCs w:val="18"/>
              </w:rPr>
            </w:pPr>
            <w:r w:rsidRPr="00DA7E6E">
              <w:rPr>
                <w:rFonts w:cs="Arial"/>
                <w:szCs w:val="18"/>
              </w:rPr>
              <w:t>&gt;Samples Per Pixel</w:t>
            </w:r>
          </w:p>
        </w:tc>
        <w:tc>
          <w:tcPr>
            <w:tcW w:w="1445" w:type="dxa"/>
          </w:tcPr>
          <w:p w14:paraId="4B80988E" w14:textId="77777777" w:rsidR="00220529" w:rsidRPr="00DA7E6E" w:rsidRDefault="00220529" w:rsidP="0053571A">
            <w:pPr>
              <w:pStyle w:val="Tabletext"/>
              <w:spacing w:before="0" w:after="0"/>
              <w:rPr>
                <w:rFonts w:cs="Arial"/>
                <w:szCs w:val="18"/>
              </w:rPr>
            </w:pPr>
            <w:r w:rsidRPr="00DA7E6E">
              <w:rPr>
                <w:rFonts w:cs="Arial"/>
                <w:szCs w:val="18"/>
              </w:rPr>
              <w:t>(0028,0002)</w:t>
            </w:r>
          </w:p>
        </w:tc>
        <w:tc>
          <w:tcPr>
            <w:tcW w:w="2546" w:type="dxa"/>
            <w:vAlign w:val="center"/>
          </w:tcPr>
          <w:p w14:paraId="1F695D2C" w14:textId="77777777" w:rsidR="00220529" w:rsidRPr="00DA7E6E" w:rsidRDefault="00220529" w:rsidP="0053571A">
            <w:pPr>
              <w:pStyle w:val="Tabletext"/>
              <w:spacing w:before="0" w:after="0"/>
              <w:rPr>
                <w:rFonts w:cs="Arial"/>
                <w:szCs w:val="18"/>
              </w:rPr>
            </w:pPr>
            <w:r w:rsidRPr="00DA7E6E">
              <w:rPr>
                <w:rFonts w:cs="Arial"/>
                <w:szCs w:val="18"/>
              </w:rPr>
              <w:t>3</w:t>
            </w:r>
          </w:p>
        </w:tc>
        <w:tc>
          <w:tcPr>
            <w:tcW w:w="1701" w:type="dxa"/>
            <w:vAlign w:val="center"/>
          </w:tcPr>
          <w:p w14:paraId="282835CE" w14:textId="77777777" w:rsidR="00220529" w:rsidRPr="00DA7E6E" w:rsidRDefault="00220529" w:rsidP="00944188">
            <w:pPr>
              <w:pStyle w:val="TOC9"/>
              <w:spacing w:after="0"/>
              <w:ind w:left="0"/>
              <w:rPr>
                <w:rFonts w:cs="Arial"/>
                <w:szCs w:val="18"/>
              </w:rPr>
            </w:pPr>
          </w:p>
        </w:tc>
      </w:tr>
      <w:tr w:rsidR="00826348" w:rsidRPr="00DA7E6E" w14:paraId="44BCEC81" w14:textId="77777777" w:rsidTr="00DB0E21">
        <w:trPr>
          <w:cantSplit/>
        </w:trPr>
        <w:tc>
          <w:tcPr>
            <w:tcW w:w="2524" w:type="dxa"/>
            <w:vAlign w:val="center"/>
          </w:tcPr>
          <w:p w14:paraId="36D7CCDE" w14:textId="77777777" w:rsidR="00220529" w:rsidRPr="00DA7E6E" w:rsidRDefault="00220529" w:rsidP="00635261">
            <w:pPr>
              <w:pStyle w:val="Tabletext"/>
              <w:spacing w:before="0" w:after="0"/>
              <w:rPr>
                <w:rFonts w:cs="Arial"/>
                <w:szCs w:val="18"/>
              </w:rPr>
            </w:pPr>
            <w:r w:rsidRPr="00DA7E6E">
              <w:rPr>
                <w:rFonts w:cs="Arial"/>
                <w:szCs w:val="18"/>
              </w:rPr>
              <w:t>&gt;Photometric Interpretation</w:t>
            </w:r>
          </w:p>
        </w:tc>
        <w:tc>
          <w:tcPr>
            <w:tcW w:w="1445" w:type="dxa"/>
          </w:tcPr>
          <w:p w14:paraId="0FDB3C24" w14:textId="77777777" w:rsidR="00220529" w:rsidRPr="00DA7E6E" w:rsidRDefault="00220529" w:rsidP="0053571A">
            <w:pPr>
              <w:pStyle w:val="Tabletext"/>
              <w:spacing w:before="0" w:after="0"/>
              <w:rPr>
                <w:rFonts w:cs="Arial"/>
                <w:szCs w:val="18"/>
              </w:rPr>
            </w:pPr>
            <w:r w:rsidRPr="00DA7E6E">
              <w:rPr>
                <w:rFonts w:cs="Arial"/>
                <w:szCs w:val="18"/>
              </w:rPr>
              <w:t>(0028,0004)</w:t>
            </w:r>
          </w:p>
        </w:tc>
        <w:tc>
          <w:tcPr>
            <w:tcW w:w="2546" w:type="dxa"/>
            <w:vAlign w:val="center"/>
          </w:tcPr>
          <w:p w14:paraId="689EDC3C" w14:textId="77777777" w:rsidR="00220529" w:rsidRPr="00DA7E6E" w:rsidRDefault="00220529" w:rsidP="0053571A">
            <w:pPr>
              <w:pStyle w:val="Tabletext"/>
              <w:spacing w:before="0" w:after="0"/>
              <w:rPr>
                <w:rFonts w:cs="Arial"/>
                <w:szCs w:val="18"/>
              </w:rPr>
            </w:pPr>
            <w:r w:rsidRPr="00DA7E6E">
              <w:rPr>
                <w:rFonts w:cs="Arial"/>
                <w:szCs w:val="18"/>
              </w:rPr>
              <w:t>RGB</w:t>
            </w:r>
          </w:p>
        </w:tc>
        <w:tc>
          <w:tcPr>
            <w:tcW w:w="1701" w:type="dxa"/>
            <w:vAlign w:val="center"/>
          </w:tcPr>
          <w:p w14:paraId="3173DB9D" w14:textId="77777777" w:rsidR="00220529" w:rsidRPr="00DA7E6E" w:rsidRDefault="00220529" w:rsidP="00944188">
            <w:pPr>
              <w:pStyle w:val="BodyTextIndent2"/>
              <w:spacing w:after="0"/>
              <w:ind w:left="-18" w:right="-108"/>
              <w:rPr>
                <w:rFonts w:ascii="Arial" w:hAnsi="Arial" w:cs="Arial"/>
              </w:rPr>
            </w:pPr>
          </w:p>
        </w:tc>
      </w:tr>
      <w:tr w:rsidR="00826348" w:rsidRPr="00DA7E6E" w14:paraId="70B4C496" w14:textId="77777777" w:rsidTr="00DB0E21">
        <w:trPr>
          <w:cantSplit/>
        </w:trPr>
        <w:tc>
          <w:tcPr>
            <w:tcW w:w="2524" w:type="dxa"/>
            <w:vAlign w:val="center"/>
          </w:tcPr>
          <w:p w14:paraId="1EC9DBDE" w14:textId="77777777" w:rsidR="00220529" w:rsidRPr="00DA7E6E" w:rsidRDefault="00220529" w:rsidP="00635261">
            <w:pPr>
              <w:pStyle w:val="Tabletext"/>
              <w:spacing w:before="0" w:after="0"/>
              <w:rPr>
                <w:rFonts w:cs="Arial"/>
                <w:szCs w:val="18"/>
              </w:rPr>
            </w:pPr>
            <w:r w:rsidRPr="00DA7E6E">
              <w:rPr>
                <w:rFonts w:cs="Arial"/>
                <w:szCs w:val="18"/>
              </w:rPr>
              <w:t>&gt;Planar Configuration</w:t>
            </w:r>
          </w:p>
        </w:tc>
        <w:tc>
          <w:tcPr>
            <w:tcW w:w="1445" w:type="dxa"/>
          </w:tcPr>
          <w:p w14:paraId="4104A6AB" w14:textId="77777777" w:rsidR="00220529" w:rsidRPr="00DA7E6E" w:rsidRDefault="00220529" w:rsidP="0053571A">
            <w:pPr>
              <w:pStyle w:val="Tabletext"/>
              <w:spacing w:before="0" w:after="0"/>
              <w:rPr>
                <w:rFonts w:cs="Arial"/>
                <w:szCs w:val="18"/>
              </w:rPr>
            </w:pPr>
            <w:r w:rsidRPr="00DA7E6E">
              <w:rPr>
                <w:rFonts w:cs="Arial"/>
                <w:szCs w:val="18"/>
              </w:rPr>
              <w:t>(0028,0006)</w:t>
            </w:r>
          </w:p>
        </w:tc>
        <w:tc>
          <w:tcPr>
            <w:tcW w:w="2546" w:type="dxa"/>
            <w:vAlign w:val="center"/>
          </w:tcPr>
          <w:p w14:paraId="6A7AD1D9" w14:textId="77777777" w:rsidR="00220529" w:rsidRPr="00DA7E6E" w:rsidRDefault="00220529" w:rsidP="0053571A">
            <w:pPr>
              <w:pStyle w:val="Tabletext"/>
              <w:spacing w:before="0" w:after="0"/>
              <w:rPr>
                <w:rFonts w:cs="Arial"/>
                <w:szCs w:val="18"/>
              </w:rPr>
            </w:pPr>
            <w:r w:rsidRPr="00DA7E6E">
              <w:rPr>
                <w:rFonts w:cs="Arial"/>
                <w:szCs w:val="18"/>
              </w:rPr>
              <w:t>1 (frame interleave)</w:t>
            </w:r>
          </w:p>
        </w:tc>
        <w:tc>
          <w:tcPr>
            <w:tcW w:w="1701" w:type="dxa"/>
            <w:vAlign w:val="center"/>
          </w:tcPr>
          <w:p w14:paraId="04D168F9" w14:textId="77777777" w:rsidR="00220529" w:rsidRPr="00DA7E6E" w:rsidRDefault="00220529" w:rsidP="00944188">
            <w:pPr>
              <w:pStyle w:val="BodyTextIndent2"/>
              <w:spacing w:after="0"/>
              <w:ind w:left="-18" w:right="-108"/>
              <w:rPr>
                <w:rFonts w:ascii="Arial" w:hAnsi="Arial" w:cs="Arial"/>
              </w:rPr>
            </w:pPr>
          </w:p>
        </w:tc>
      </w:tr>
      <w:tr w:rsidR="00826348" w:rsidRPr="00DA7E6E" w14:paraId="0ECCA870" w14:textId="77777777" w:rsidTr="00DB0E21">
        <w:trPr>
          <w:cantSplit/>
        </w:trPr>
        <w:tc>
          <w:tcPr>
            <w:tcW w:w="2524" w:type="dxa"/>
            <w:vAlign w:val="center"/>
          </w:tcPr>
          <w:p w14:paraId="61E6AE2B" w14:textId="77777777" w:rsidR="00220529" w:rsidRPr="00DA7E6E" w:rsidRDefault="00220529" w:rsidP="00635261">
            <w:pPr>
              <w:pStyle w:val="Tabletext"/>
              <w:spacing w:before="0" w:after="0"/>
              <w:rPr>
                <w:rFonts w:cs="Arial"/>
                <w:szCs w:val="18"/>
              </w:rPr>
            </w:pPr>
            <w:r w:rsidRPr="00DA7E6E">
              <w:rPr>
                <w:rFonts w:cs="Arial"/>
                <w:szCs w:val="18"/>
              </w:rPr>
              <w:t>&gt;Rows</w:t>
            </w:r>
          </w:p>
        </w:tc>
        <w:tc>
          <w:tcPr>
            <w:tcW w:w="1445" w:type="dxa"/>
          </w:tcPr>
          <w:p w14:paraId="69B4953D" w14:textId="77777777" w:rsidR="00220529" w:rsidRPr="00DA7E6E" w:rsidRDefault="00220529" w:rsidP="0053571A">
            <w:pPr>
              <w:pStyle w:val="Tabletext"/>
              <w:spacing w:before="0" w:after="0"/>
              <w:rPr>
                <w:rFonts w:cs="Arial"/>
                <w:szCs w:val="18"/>
              </w:rPr>
            </w:pPr>
            <w:r w:rsidRPr="00DA7E6E">
              <w:rPr>
                <w:rFonts w:cs="Arial"/>
                <w:szCs w:val="18"/>
              </w:rPr>
              <w:t>(0028,0010)</w:t>
            </w:r>
          </w:p>
        </w:tc>
        <w:tc>
          <w:tcPr>
            <w:tcW w:w="2546" w:type="dxa"/>
            <w:vAlign w:val="center"/>
          </w:tcPr>
          <w:p w14:paraId="4FCE3B65" w14:textId="77777777" w:rsidR="00220529" w:rsidRPr="00DA7E6E" w:rsidRDefault="00220529" w:rsidP="0053571A">
            <w:pPr>
              <w:pStyle w:val="Tabletext"/>
              <w:spacing w:before="0" w:after="0"/>
              <w:rPr>
                <w:rFonts w:cs="Arial"/>
                <w:i/>
                <w:szCs w:val="18"/>
              </w:rPr>
            </w:pPr>
          </w:p>
        </w:tc>
        <w:tc>
          <w:tcPr>
            <w:tcW w:w="1701" w:type="dxa"/>
            <w:vAlign w:val="center"/>
          </w:tcPr>
          <w:p w14:paraId="35C983A9" w14:textId="77777777" w:rsidR="00220529" w:rsidRPr="00DA7E6E" w:rsidRDefault="00220529" w:rsidP="00944188">
            <w:pPr>
              <w:pStyle w:val="BodyTextIndent2"/>
              <w:spacing w:after="0"/>
              <w:ind w:left="-18" w:right="-108"/>
              <w:rPr>
                <w:rFonts w:ascii="Arial" w:hAnsi="Arial" w:cs="Arial"/>
                <w:i/>
              </w:rPr>
            </w:pPr>
          </w:p>
        </w:tc>
      </w:tr>
      <w:tr w:rsidR="00826348" w:rsidRPr="00DA7E6E" w14:paraId="219EBA44" w14:textId="77777777" w:rsidTr="00DB0E21">
        <w:trPr>
          <w:cantSplit/>
        </w:trPr>
        <w:tc>
          <w:tcPr>
            <w:tcW w:w="2524" w:type="dxa"/>
            <w:vAlign w:val="center"/>
          </w:tcPr>
          <w:p w14:paraId="5C669372" w14:textId="77777777" w:rsidR="00220529" w:rsidRPr="00DA7E6E" w:rsidRDefault="00220529" w:rsidP="00635261">
            <w:pPr>
              <w:pStyle w:val="Tabletext"/>
              <w:spacing w:before="0" w:after="0"/>
              <w:rPr>
                <w:rFonts w:cs="Arial"/>
                <w:szCs w:val="18"/>
              </w:rPr>
            </w:pPr>
            <w:r w:rsidRPr="00DA7E6E">
              <w:rPr>
                <w:rFonts w:cs="Arial"/>
                <w:szCs w:val="18"/>
              </w:rPr>
              <w:t>&gt;Columns</w:t>
            </w:r>
          </w:p>
        </w:tc>
        <w:tc>
          <w:tcPr>
            <w:tcW w:w="1445" w:type="dxa"/>
          </w:tcPr>
          <w:p w14:paraId="6633768C" w14:textId="77777777" w:rsidR="00220529" w:rsidRPr="00DA7E6E" w:rsidRDefault="00220529" w:rsidP="0053571A">
            <w:pPr>
              <w:pStyle w:val="Tabletext"/>
              <w:spacing w:before="0" w:after="0"/>
              <w:rPr>
                <w:rFonts w:cs="Arial"/>
                <w:szCs w:val="18"/>
              </w:rPr>
            </w:pPr>
            <w:r w:rsidRPr="00DA7E6E">
              <w:rPr>
                <w:rFonts w:cs="Arial"/>
                <w:szCs w:val="18"/>
              </w:rPr>
              <w:t>(0028,0011)</w:t>
            </w:r>
          </w:p>
        </w:tc>
        <w:tc>
          <w:tcPr>
            <w:tcW w:w="2546" w:type="dxa"/>
            <w:vAlign w:val="center"/>
          </w:tcPr>
          <w:p w14:paraId="5F57B58B" w14:textId="77777777" w:rsidR="00220529" w:rsidRPr="00DA7E6E" w:rsidRDefault="00220529" w:rsidP="0053571A">
            <w:pPr>
              <w:pStyle w:val="Tabletext"/>
              <w:spacing w:before="0" w:after="0"/>
              <w:rPr>
                <w:rFonts w:cs="Arial"/>
                <w:i/>
                <w:szCs w:val="18"/>
              </w:rPr>
            </w:pPr>
          </w:p>
        </w:tc>
        <w:tc>
          <w:tcPr>
            <w:tcW w:w="1701" w:type="dxa"/>
            <w:vAlign w:val="center"/>
          </w:tcPr>
          <w:p w14:paraId="42DC89C9" w14:textId="77777777" w:rsidR="00220529" w:rsidRPr="00DA7E6E" w:rsidRDefault="00220529" w:rsidP="00944188">
            <w:pPr>
              <w:pStyle w:val="BodyTextIndent2"/>
              <w:spacing w:after="0"/>
              <w:ind w:left="-18" w:right="-108"/>
              <w:rPr>
                <w:rFonts w:ascii="Arial" w:hAnsi="Arial" w:cs="Arial"/>
                <w:i/>
              </w:rPr>
            </w:pPr>
          </w:p>
        </w:tc>
      </w:tr>
      <w:tr w:rsidR="00826348" w:rsidRPr="00DA7E6E" w14:paraId="651ABE2A" w14:textId="77777777" w:rsidTr="00DB0E21">
        <w:trPr>
          <w:cantSplit/>
        </w:trPr>
        <w:tc>
          <w:tcPr>
            <w:tcW w:w="2524" w:type="dxa"/>
            <w:vAlign w:val="center"/>
          </w:tcPr>
          <w:p w14:paraId="615C78CD" w14:textId="77777777" w:rsidR="00220529" w:rsidRPr="00DA7E6E" w:rsidRDefault="00220529" w:rsidP="00635261">
            <w:pPr>
              <w:pStyle w:val="Tabletext"/>
              <w:spacing w:before="0" w:after="0"/>
              <w:rPr>
                <w:rFonts w:cs="Arial"/>
                <w:szCs w:val="18"/>
              </w:rPr>
            </w:pPr>
            <w:r w:rsidRPr="00DA7E6E">
              <w:rPr>
                <w:rFonts w:cs="Arial"/>
                <w:szCs w:val="18"/>
              </w:rPr>
              <w:t>&gt;Pixel Aspect Ratio</w:t>
            </w:r>
          </w:p>
        </w:tc>
        <w:tc>
          <w:tcPr>
            <w:tcW w:w="1445" w:type="dxa"/>
          </w:tcPr>
          <w:p w14:paraId="33932FDC" w14:textId="77777777" w:rsidR="00220529" w:rsidRPr="00DA7E6E" w:rsidRDefault="00220529" w:rsidP="0053571A">
            <w:pPr>
              <w:pStyle w:val="Tabletext"/>
              <w:spacing w:before="0" w:after="0"/>
              <w:rPr>
                <w:rFonts w:cs="Arial"/>
                <w:szCs w:val="18"/>
              </w:rPr>
            </w:pPr>
            <w:r w:rsidRPr="00DA7E6E">
              <w:rPr>
                <w:rFonts w:cs="Arial"/>
                <w:szCs w:val="18"/>
              </w:rPr>
              <w:t>(0028,0034)</w:t>
            </w:r>
          </w:p>
        </w:tc>
        <w:tc>
          <w:tcPr>
            <w:tcW w:w="2546" w:type="dxa"/>
            <w:vAlign w:val="center"/>
          </w:tcPr>
          <w:p w14:paraId="309FC72A" w14:textId="77777777" w:rsidR="00220529" w:rsidRPr="00DA7E6E" w:rsidRDefault="00220529" w:rsidP="0053571A">
            <w:pPr>
              <w:pStyle w:val="Tabletext"/>
              <w:spacing w:before="0" w:after="0"/>
              <w:rPr>
                <w:rFonts w:cs="Arial"/>
                <w:i/>
                <w:iCs/>
                <w:szCs w:val="18"/>
              </w:rPr>
            </w:pPr>
          </w:p>
        </w:tc>
        <w:tc>
          <w:tcPr>
            <w:tcW w:w="1701" w:type="dxa"/>
            <w:vAlign w:val="center"/>
          </w:tcPr>
          <w:p w14:paraId="7CA87198" w14:textId="77777777" w:rsidR="00220529" w:rsidRPr="00DA7E6E" w:rsidRDefault="00220529" w:rsidP="00944188">
            <w:pPr>
              <w:pStyle w:val="Tabletext"/>
              <w:spacing w:before="0" w:after="0"/>
              <w:rPr>
                <w:rFonts w:cs="Arial"/>
                <w:i/>
                <w:iCs/>
                <w:szCs w:val="18"/>
              </w:rPr>
            </w:pPr>
            <w:r w:rsidRPr="00DA7E6E">
              <w:rPr>
                <w:rFonts w:cs="Arial"/>
                <w:i/>
                <w:iCs/>
                <w:szCs w:val="18"/>
              </w:rPr>
              <w:t>1\1</w:t>
            </w:r>
          </w:p>
        </w:tc>
      </w:tr>
      <w:tr w:rsidR="00826348" w:rsidRPr="00DA7E6E" w14:paraId="0737FC85" w14:textId="77777777" w:rsidTr="00DB0E21">
        <w:trPr>
          <w:cantSplit/>
        </w:trPr>
        <w:tc>
          <w:tcPr>
            <w:tcW w:w="2524" w:type="dxa"/>
            <w:vAlign w:val="center"/>
          </w:tcPr>
          <w:p w14:paraId="4DFE4B77" w14:textId="77777777" w:rsidR="00220529" w:rsidRPr="00DA7E6E" w:rsidRDefault="00220529" w:rsidP="00635261">
            <w:pPr>
              <w:pStyle w:val="Tabletext"/>
              <w:spacing w:before="0" w:after="0"/>
              <w:rPr>
                <w:rFonts w:cs="Arial"/>
                <w:szCs w:val="18"/>
              </w:rPr>
            </w:pPr>
            <w:r w:rsidRPr="00DA7E6E">
              <w:rPr>
                <w:rFonts w:cs="Arial"/>
                <w:szCs w:val="18"/>
              </w:rPr>
              <w:t>&gt;Bits Allocated</w:t>
            </w:r>
          </w:p>
        </w:tc>
        <w:tc>
          <w:tcPr>
            <w:tcW w:w="1445" w:type="dxa"/>
          </w:tcPr>
          <w:p w14:paraId="2FA1F7E3" w14:textId="77777777" w:rsidR="00220529" w:rsidRPr="00DA7E6E" w:rsidRDefault="00220529" w:rsidP="0053571A">
            <w:pPr>
              <w:pStyle w:val="Tabletext"/>
              <w:spacing w:before="0" w:after="0"/>
              <w:rPr>
                <w:rFonts w:cs="Arial"/>
                <w:szCs w:val="18"/>
              </w:rPr>
            </w:pPr>
            <w:r w:rsidRPr="00DA7E6E">
              <w:rPr>
                <w:rFonts w:cs="Arial"/>
                <w:szCs w:val="18"/>
              </w:rPr>
              <w:t>(0028,0100)</w:t>
            </w:r>
          </w:p>
        </w:tc>
        <w:tc>
          <w:tcPr>
            <w:tcW w:w="2546" w:type="dxa"/>
            <w:vAlign w:val="center"/>
          </w:tcPr>
          <w:p w14:paraId="73AF8944" w14:textId="77777777" w:rsidR="00220529" w:rsidRPr="00DA7E6E" w:rsidRDefault="00220529" w:rsidP="0053571A">
            <w:pPr>
              <w:pStyle w:val="Tabletext"/>
              <w:spacing w:before="0" w:after="0"/>
              <w:rPr>
                <w:rFonts w:cs="Arial"/>
                <w:szCs w:val="18"/>
              </w:rPr>
            </w:pPr>
            <w:r w:rsidRPr="00DA7E6E">
              <w:rPr>
                <w:rFonts w:cs="Arial"/>
                <w:szCs w:val="18"/>
              </w:rPr>
              <w:t>8</w:t>
            </w:r>
          </w:p>
        </w:tc>
        <w:tc>
          <w:tcPr>
            <w:tcW w:w="1701" w:type="dxa"/>
            <w:vAlign w:val="center"/>
          </w:tcPr>
          <w:p w14:paraId="3031F2AF" w14:textId="77777777" w:rsidR="00220529" w:rsidRPr="00DA7E6E" w:rsidRDefault="00220529" w:rsidP="00944188">
            <w:pPr>
              <w:pStyle w:val="TableofFigures"/>
              <w:rPr>
                <w:rFonts w:ascii="Arial" w:hAnsi="Arial" w:cs="Arial"/>
                <w:b w:val="0"/>
                <w:i/>
                <w:sz w:val="18"/>
                <w:szCs w:val="18"/>
              </w:rPr>
            </w:pPr>
          </w:p>
        </w:tc>
      </w:tr>
      <w:tr w:rsidR="00826348" w:rsidRPr="00DA7E6E" w14:paraId="6D8C4542" w14:textId="77777777" w:rsidTr="00DB0E21">
        <w:trPr>
          <w:cantSplit/>
        </w:trPr>
        <w:tc>
          <w:tcPr>
            <w:tcW w:w="2524" w:type="dxa"/>
            <w:vAlign w:val="center"/>
          </w:tcPr>
          <w:p w14:paraId="09DF1EBC" w14:textId="77777777" w:rsidR="00220529" w:rsidRPr="00DA7E6E" w:rsidRDefault="00220529" w:rsidP="00635261">
            <w:pPr>
              <w:pStyle w:val="Tabletext"/>
              <w:spacing w:before="0" w:after="0"/>
              <w:rPr>
                <w:rFonts w:cs="Arial"/>
                <w:szCs w:val="18"/>
              </w:rPr>
            </w:pPr>
            <w:r w:rsidRPr="00DA7E6E">
              <w:rPr>
                <w:rFonts w:cs="Arial"/>
                <w:szCs w:val="18"/>
              </w:rPr>
              <w:t>&gt;Bits Stored</w:t>
            </w:r>
          </w:p>
        </w:tc>
        <w:tc>
          <w:tcPr>
            <w:tcW w:w="1445" w:type="dxa"/>
          </w:tcPr>
          <w:p w14:paraId="4FAAD069" w14:textId="77777777" w:rsidR="00220529" w:rsidRPr="00DA7E6E" w:rsidRDefault="00220529" w:rsidP="0053571A">
            <w:pPr>
              <w:pStyle w:val="Tabletext"/>
              <w:spacing w:before="0" w:after="0"/>
              <w:rPr>
                <w:rFonts w:cs="Arial"/>
                <w:szCs w:val="18"/>
              </w:rPr>
            </w:pPr>
            <w:r w:rsidRPr="00DA7E6E">
              <w:rPr>
                <w:rFonts w:cs="Arial"/>
                <w:szCs w:val="18"/>
              </w:rPr>
              <w:t>(0028,0101)</w:t>
            </w:r>
          </w:p>
        </w:tc>
        <w:tc>
          <w:tcPr>
            <w:tcW w:w="2546" w:type="dxa"/>
            <w:vAlign w:val="center"/>
          </w:tcPr>
          <w:p w14:paraId="670A3C3C" w14:textId="77777777" w:rsidR="00220529" w:rsidRPr="00DA7E6E" w:rsidRDefault="00220529" w:rsidP="0053571A">
            <w:pPr>
              <w:pStyle w:val="Tabletext"/>
              <w:spacing w:before="0" w:after="0"/>
              <w:rPr>
                <w:rFonts w:cs="Arial"/>
                <w:szCs w:val="18"/>
              </w:rPr>
            </w:pPr>
            <w:r w:rsidRPr="00DA7E6E">
              <w:rPr>
                <w:rFonts w:cs="Arial"/>
                <w:szCs w:val="18"/>
              </w:rPr>
              <w:t>8</w:t>
            </w:r>
          </w:p>
        </w:tc>
        <w:tc>
          <w:tcPr>
            <w:tcW w:w="1701" w:type="dxa"/>
            <w:vAlign w:val="center"/>
          </w:tcPr>
          <w:p w14:paraId="0EB5BFD0" w14:textId="77777777" w:rsidR="00220529" w:rsidRPr="00DA7E6E" w:rsidRDefault="00220529" w:rsidP="00944188">
            <w:pPr>
              <w:pStyle w:val="TableofFigures"/>
              <w:rPr>
                <w:rFonts w:ascii="Arial" w:hAnsi="Arial" w:cs="Arial"/>
                <w:b w:val="0"/>
                <w:i/>
                <w:sz w:val="18"/>
                <w:szCs w:val="18"/>
              </w:rPr>
            </w:pPr>
          </w:p>
        </w:tc>
      </w:tr>
      <w:tr w:rsidR="00826348" w:rsidRPr="00DA7E6E" w14:paraId="61F9FD71" w14:textId="77777777" w:rsidTr="00DB0E21">
        <w:trPr>
          <w:cantSplit/>
        </w:trPr>
        <w:tc>
          <w:tcPr>
            <w:tcW w:w="2524" w:type="dxa"/>
            <w:vAlign w:val="center"/>
          </w:tcPr>
          <w:p w14:paraId="3949E5BF" w14:textId="77777777" w:rsidR="00220529" w:rsidRPr="00DA7E6E" w:rsidRDefault="00220529" w:rsidP="00635261">
            <w:pPr>
              <w:pStyle w:val="Tabletext"/>
              <w:spacing w:before="0" w:after="0"/>
              <w:rPr>
                <w:rFonts w:cs="Arial"/>
                <w:szCs w:val="18"/>
              </w:rPr>
            </w:pPr>
            <w:r w:rsidRPr="00DA7E6E">
              <w:rPr>
                <w:rFonts w:cs="Arial"/>
                <w:szCs w:val="18"/>
              </w:rPr>
              <w:t>&gt;High Bit</w:t>
            </w:r>
          </w:p>
        </w:tc>
        <w:tc>
          <w:tcPr>
            <w:tcW w:w="1445" w:type="dxa"/>
          </w:tcPr>
          <w:p w14:paraId="62FF9219" w14:textId="77777777" w:rsidR="00220529" w:rsidRPr="00DA7E6E" w:rsidRDefault="00220529" w:rsidP="0053571A">
            <w:pPr>
              <w:pStyle w:val="Tabletext"/>
              <w:spacing w:before="0" w:after="0"/>
              <w:rPr>
                <w:rFonts w:cs="Arial"/>
                <w:szCs w:val="18"/>
              </w:rPr>
            </w:pPr>
            <w:r w:rsidRPr="00DA7E6E">
              <w:rPr>
                <w:rFonts w:cs="Arial"/>
                <w:szCs w:val="18"/>
              </w:rPr>
              <w:t>(0028,0102)</w:t>
            </w:r>
          </w:p>
        </w:tc>
        <w:tc>
          <w:tcPr>
            <w:tcW w:w="2546" w:type="dxa"/>
            <w:vAlign w:val="center"/>
          </w:tcPr>
          <w:p w14:paraId="0194AE64" w14:textId="77777777" w:rsidR="00220529" w:rsidRPr="00DA7E6E" w:rsidRDefault="00220529" w:rsidP="0053571A">
            <w:pPr>
              <w:pStyle w:val="Tabletext"/>
              <w:spacing w:before="0" w:after="0"/>
              <w:rPr>
                <w:rFonts w:cs="Arial"/>
                <w:szCs w:val="18"/>
              </w:rPr>
            </w:pPr>
            <w:r w:rsidRPr="00DA7E6E">
              <w:rPr>
                <w:rFonts w:cs="Arial"/>
                <w:szCs w:val="18"/>
              </w:rPr>
              <w:t>7</w:t>
            </w:r>
          </w:p>
        </w:tc>
        <w:tc>
          <w:tcPr>
            <w:tcW w:w="1701" w:type="dxa"/>
            <w:vAlign w:val="center"/>
          </w:tcPr>
          <w:p w14:paraId="3FF2D59F" w14:textId="77777777" w:rsidR="00220529" w:rsidRPr="00DA7E6E" w:rsidRDefault="00220529" w:rsidP="00944188">
            <w:pPr>
              <w:pStyle w:val="TableofFigures"/>
              <w:rPr>
                <w:rFonts w:ascii="Arial" w:hAnsi="Arial" w:cs="Arial"/>
                <w:b w:val="0"/>
                <w:i/>
                <w:sz w:val="18"/>
                <w:szCs w:val="18"/>
              </w:rPr>
            </w:pPr>
          </w:p>
        </w:tc>
      </w:tr>
      <w:tr w:rsidR="00826348" w:rsidRPr="00DA7E6E" w14:paraId="6DE76F74" w14:textId="77777777" w:rsidTr="00DB0E21">
        <w:trPr>
          <w:cantSplit/>
        </w:trPr>
        <w:tc>
          <w:tcPr>
            <w:tcW w:w="2524" w:type="dxa"/>
            <w:vAlign w:val="center"/>
          </w:tcPr>
          <w:p w14:paraId="4E7CC4B2" w14:textId="77777777" w:rsidR="00220529" w:rsidRPr="00DA7E6E" w:rsidRDefault="00220529" w:rsidP="00635261">
            <w:pPr>
              <w:pStyle w:val="Tabletext"/>
              <w:spacing w:before="0" w:after="0"/>
              <w:rPr>
                <w:rFonts w:cs="Arial"/>
                <w:szCs w:val="18"/>
              </w:rPr>
            </w:pPr>
            <w:r w:rsidRPr="00DA7E6E">
              <w:rPr>
                <w:rFonts w:cs="Arial"/>
                <w:szCs w:val="18"/>
              </w:rPr>
              <w:t>&gt;Pixel Representation</w:t>
            </w:r>
          </w:p>
        </w:tc>
        <w:tc>
          <w:tcPr>
            <w:tcW w:w="1445" w:type="dxa"/>
          </w:tcPr>
          <w:p w14:paraId="2392C90B" w14:textId="77777777" w:rsidR="00220529" w:rsidRPr="00DA7E6E" w:rsidRDefault="00220529" w:rsidP="0053571A">
            <w:pPr>
              <w:pStyle w:val="Tabletext"/>
              <w:spacing w:before="0" w:after="0"/>
              <w:rPr>
                <w:rFonts w:cs="Arial"/>
                <w:szCs w:val="18"/>
              </w:rPr>
            </w:pPr>
            <w:r w:rsidRPr="00DA7E6E">
              <w:rPr>
                <w:rFonts w:cs="Arial"/>
                <w:szCs w:val="18"/>
              </w:rPr>
              <w:t>(0028,0103)</w:t>
            </w:r>
          </w:p>
        </w:tc>
        <w:tc>
          <w:tcPr>
            <w:tcW w:w="2546" w:type="dxa"/>
            <w:vAlign w:val="center"/>
          </w:tcPr>
          <w:p w14:paraId="51375F72" w14:textId="77777777" w:rsidR="00220529" w:rsidRPr="00DA7E6E" w:rsidRDefault="00220529" w:rsidP="0053571A">
            <w:pPr>
              <w:pStyle w:val="Tabletext"/>
              <w:spacing w:before="0" w:after="0"/>
              <w:rPr>
                <w:rFonts w:cs="Arial"/>
                <w:szCs w:val="18"/>
              </w:rPr>
            </w:pPr>
            <w:r w:rsidRPr="00DA7E6E">
              <w:rPr>
                <w:rFonts w:cs="Arial"/>
                <w:szCs w:val="18"/>
              </w:rPr>
              <w:t>0</w:t>
            </w:r>
          </w:p>
        </w:tc>
        <w:tc>
          <w:tcPr>
            <w:tcW w:w="1701" w:type="dxa"/>
            <w:vAlign w:val="center"/>
          </w:tcPr>
          <w:p w14:paraId="545577F2" w14:textId="77777777" w:rsidR="00220529" w:rsidRPr="00DA7E6E" w:rsidRDefault="00220529" w:rsidP="00944188">
            <w:pPr>
              <w:pStyle w:val="Tabletext"/>
              <w:spacing w:before="0" w:after="0"/>
              <w:rPr>
                <w:rFonts w:cs="Arial"/>
                <w:i/>
                <w:szCs w:val="18"/>
              </w:rPr>
            </w:pPr>
          </w:p>
        </w:tc>
      </w:tr>
      <w:tr w:rsidR="00220529" w:rsidRPr="00DA7E6E" w14:paraId="0A3A5C8A" w14:textId="77777777" w:rsidTr="00DB0E21">
        <w:trPr>
          <w:cantSplit/>
        </w:trPr>
        <w:tc>
          <w:tcPr>
            <w:tcW w:w="2524" w:type="dxa"/>
            <w:vAlign w:val="center"/>
          </w:tcPr>
          <w:p w14:paraId="62ABAE99" w14:textId="77777777" w:rsidR="00220529" w:rsidRPr="00DA7E6E" w:rsidRDefault="00220529" w:rsidP="00635261">
            <w:pPr>
              <w:pStyle w:val="Tabletext"/>
              <w:spacing w:before="0" w:after="0"/>
              <w:rPr>
                <w:rFonts w:cs="Arial"/>
                <w:szCs w:val="18"/>
              </w:rPr>
            </w:pPr>
            <w:r w:rsidRPr="00DA7E6E">
              <w:rPr>
                <w:rFonts w:cs="Arial"/>
                <w:szCs w:val="18"/>
              </w:rPr>
              <w:t>&gt;Pixel Data</w:t>
            </w:r>
          </w:p>
        </w:tc>
        <w:tc>
          <w:tcPr>
            <w:tcW w:w="1445" w:type="dxa"/>
          </w:tcPr>
          <w:p w14:paraId="6F560E5A" w14:textId="77777777" w:rsidR="00220529" w:rsidRPr="00DA7E6E" w:rsidRDefault="00220529" w:rsidP="0053571A">
            <w:pPr>
              <w:pStyle w:val="Tabletext"/>
              <w:spacing w:before="0" w:after="0"/>
              <w:rPr>
                <w:rFonts w:cs="Arial"/>
                <w:szCs w:val="18"/>
              </w:rPr>
            </w:pPr>
            <w:r w:rsidRPr="00DA7E6E">
              <w:rPr>
                <w:rFonts w:cs="Arial"/>
                <w:szCs w:val="18"/>
              </w:rPr>
              <w:t>(7FE0,0010)</w:t>
            </w:r>
          </w:p>
        </w:tc>
        <w:tc>
          <w:tcPr>
            <w:tcW w:w="2546" w:type="dxa"/>
            <w:vAlign w:val="center"/>
          </w:tcPr>
          <w:p w14:paraId="53718CAD" w14:textId="77777777" w:rsidR="00220529" w:rsidRPr="00DA7E6E" w:rsidRDefault="00220529" w:rsidP="0053571A">
            <w:pPr>
              <w:pStyle w:val="Tabletext"/>
              <w:spacing w:before="0" w:after="0"/>
              <w:rPr>
                <w:rFonts w:cs="Arial"/>
                <w:i/>
                <w:szCs w:val="18"/>
              </w:rPr>
            </w:pPr>
          </w:p>
        </w:tc>
        <w:tc>
          <w:tcPr>
            <w:tcW w:w="1701" w:type="dxa"/>
            <w:vAlign w:val="center"/>
          </w:tcPr>
          <w:p w14:paraId="462EBDF6" w14:textId="77777777" w:rsidR="00220529" w:rsidRPr="00DA7E6E" w:rsidRDefault="00220529" w:rsidP="00944188">
            <w:pPr>
              <w:pStyle w:val="Tabletext"/>
              <w:spacing w:before="0" w:after="0"/>
              <w:rPr>
                <w:rFonts w:cs="Arial"/>
                <w:i/>
                <w:szCs w:val="18"/>
              </w:rPr>
            </w:pPr>
          </w:p>
        </w:tc>
      </w:tr>
    </w:tbl>
    <w:p w14:paraId="33092876" w14:textId="77777777" w:rsidR="00220529" w:rsidRPr="00DA7E6E" w:rsidRDefault="00220529" w:rsidP="00635261">
      <w:pPr>
        <w:rPr>
          <w:rFonts w:cs="Arial"/>
        </w:rPr>
      </w:pPr>
    </w:p>
    <w:p w14:paraId="5035A623" w14:textId="771D55CE" w:rsidR="00627611" w:rsidRPr="00DA7E6E" w:rsidRDefault="000509A4" w:rsidP="007F5A1E">
      <w:pPr>
        <w:pStyle w:val="Heading9"/>
      </w:pPr>
      <w:r>
        <w:t xml:space="preserve"> </w:t>
      </w:r>
      <w:bookmarkStart w:id="424" w:name="_Toc76303454"/>
      <w:r w:rsidR="00627611" w:rsidRPr="00DA7E6E">
        <w:t>Printer SOP Class</w:t>
      </w:r>
      <w:bookmarkEnd w:id="424"/>
    </w:p>
    <w:p w14:paraId="1B1F8211" w14:textId="23923C9E" w:rsidR="00220529" w:rsidRPr="00DA7E6E" w:rsidRDefault="00220529">
      <w:pPr>
        <w:pStyle w:val="TemplateInstruction"/>
        <w:rPr>
          <w:rFonts w:cs="Arial"/>
        </w:rPr>
      </w:pPr>
      <w:r w:rsidRPr="00DA7E6E">
        <w:rPr>
          <w:rFonts w:cs="Arial"/>
        </w:rPr>
        <w:t xml:space="preserve">[If your system also supports the Basic Grayscale Print Management Meta SOP Class, </w:t>
      </w:r>
      <w:r w:rsidR="00AC2E97">
        <w:rPr>
          <w:rFonts w:cs="Arial"/>
        </w:rPr>
        <w:t>see</w:t>
      </w:r>
      <w:r w:rsidRPr="00DA7E6E">
        <w:rPr>
          <w:rFonts w:cs="Arial"/>
        </w:rPr>
        <w:t xml:space="preserve"> ‘Printer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_Ref65663738 \r \h </w:instrText>
      </w:r>
      <w:r w:rsidR="001837BA">
        <w:rPr>
          <w:rFonts w:cs="Arial"/>
        </w:rPr>
      </w:r>
      <w:r w:rsidR="001837BA">
        <w:rPr>
          <w:rFonts w:cs="Arial"/>
        </w:rPr>
        <w:fldChar w:fldCharType="separate"/>
      </w:r>
      <w:r w:rsidR="002471FB">
        <w:rPr>
          <w:rFonts w:cs="Arial"/>
        </w:rPr>
        <w:t>A.5.2.8.1.4</w:t>
      </w:r>
      <w:r w:rsidR="001837BA">
        <w:rPr>
          <w:rFonts w:cs="Arial"/>
        </w:rPr>
        <w:fldChar w:fldCharType="end"/>
      </w:r>
      <w:r w:rsidRPr="00DA7E6E">
        <w:rPr>
          <w:rFonts w:cs="Arial"/>
        </w:rPr>
        <w:t xml:space="preserve">. Otherwise copy the Printer SOP Class </w:t>
      </w:r>
      <w:r w:rsidR="00211C39">
        <w:rPr>
          <w:rFonts w:cs="Arial"/>
        </w:rPr>
        <w:t>Table</w:t>
      </w:r>
      <w:r w:rsidRPr="00DA7E6E">
        <w:rPr>
          <w:rFonts w:cs="Arial"/>
        </w:rPr>
        <w:t xml:space="preserve"> here and fill in the proper values]</w:t>
      </w:r>
    </w:p>
    <w:p w14:paraId="3D973229" w14:textId="0CBCD1BD" w:rsidR="002E74FE" w:rsidRPr="00DA7E6E" w:rsidRDefault="000509A4" w:rsidP="007F5A1E">
      <w:pPr>
        <w:pStyle w:val="Heading8"/>
        <w:rPr>
          <w:rFonts w:cs="Arial"/>
        </w:rPr>
      </w:pPr>
      <w:r>
        <w:rPr>
          <w:rFonts w:cs="Arial"/>
        </w:rPr>
        <w:t xml:space="preserve"> </w:t>
      </w:r>
      <w:bookmarkStart w:id="425" w:name="_Toc76303455"/>
      <w:r w:rsidR="002E74FE" w:rsidRPr="00DA7E6E">
        <w:rPr>
          <w:rFonts w:cs="Arial"/>
        </w:rPr>
        <w:t>SCU of the Basic Basic Annotation Box SOP Class</w:t>
      </w:r>
      <w:bookmarkEnd w:id="425"/>
    </w:p>
    <w:p w14:paraId="7F79E98C" w14:textId="77777777" w:rsidR="009D2D1A" w:rsidRPr="00DA7E6E" w:rsidRDefault="009D2D1A">
      <w:pPr>
        <w:pStyle w:val="TemplateInstruction"/>
        <w:rPr>
          <w:rFonts w:cs="Arial"/>
        </w:rPr>
      </w:pPr>
      <w:r w:rsidRPr="00DA7E6E">
        <w:rPr>
          <w:rFonts w:cs="Arial"/>
        </w:rPr>
        <w:t>[If your system does not support the Basic Annotation Box SOP Class as SCU, you can indicate that this section is not applicable and remove all the content of this section.]</w:t>
      </w:r>
    </w:p>
    <w:p w14:paraId="03019713" w14:textId="4B602C70" w:rsidR="009D2D1A" w:rsidRPr="00DA7E6E" w:rsidRDefault="00C27847">
      <w:pPr>
        <w:rPr>
          <w:rFonts w:cs="Arial"/>
        </w:rPr>
      </w:pPr>
      <w:r w:rsidRPr="00D97753">
        <w:rPr>
          <w:rFonts w:cs="Arial"/>
        </w:rPr>
        <w:fldChar w:fldCharType="begin"/>
      </w:r>
      <w:r w:rsidRPr="00D97753">
        <w:rPr>
          <w:rFonts w:cs="Arial"/>
        </w:rPr>
        <w:instrText xml:space="preserve"> REF _Ref72829844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32</w:t>
      </w:r>
      <w:r w:rsidRPr="00D97753">
        <w:rPr>
          <w:rFonts w:cs="Arial"/>
        </w:rPr>
        <w:fldChar w:fldCharType="end"/>
      </w:r>
      <w:r w:rsidRPr="00D97753">
        <w:rPr>
          <w:rFonts w:cs="Arial"/>
        </w:rPr>
        <w:t xml:space="preserve"> list the supported</w:t>
      </w:r>
      <w:r w:rsidR="009D2D1A" w:rsidRPr="00C27847">
        <w:rPr>
          <w:rFonts w:cs="Arial"/>
        </w:rPr>
        <w:t xml:space="preserve"> DIMSE service </w:t>
      </w:r>
      <w:r w:rsidRPr="00D97753">
        <w:rPr>
          <w:rFonts w:cs="Arial"/>
        </w:rPr>
        <w:t>for the Basic Annotation Box SOP Class</w:t>
      </w:r>
      <w:r w:rsidR="009D2D1A" w:rsidRPr="00C27847">
        <w:rPr>
          <w:rFonts w:cs="Arial"/>
        </w:rPr>
        <w:t>:</w:t>
      </w:r>
    </w:p>
    <w:p w14:paraId="6F0D6713" w14:textId="789B5778" w:rsidR="009D2D1A" w:rsidRPr="00DA7E6E" w:rsidRDefault="009D2D1A">
      <w:pPr>
        <w:pStyle w:val="TableTitle"/>
        <w:rPr>
          <w:rFonts w:cs="Arial"/>
        </w:rPr>
      </w:pPr>
      <w:bookmarkStart w:id="426" w:name="_Ref7282984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32</w:t>
      </w:r>
      <w:r w:rsidR="00DF0827">
        <w:rPr>
          <w:rFonts w:cs="Arial"/>
        </w:rPr>
        <w:fldChar w:fldCharType="end"/>
      </w:r>
      <w:bookmarkEnd w:id="426"/>
      <w:r w:rsidRPr="00DA7E6E">
        <w:rPr>
          <w:rFonts w:cs="Arial"/>
        </w:rPr>
        <w:t>: Services for the Basic Annotation Box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316B1FED" w14:textId="77777777" w:rsidTr="009D2D1A">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7038466D" w14:textId="77777777" w:rsidR="009D2D1A" w:rsidRPr="00DA7E6E" w:rsidRDefault="009D2D1A">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39F2C48D" w14:textId="77777777" w:rsidR="009D2D1A" w:rsidRPr="00DA7E6E" w:rsidRDefault="009D2D1A">
            <w:pPr>
              <w:pStyle w:val="TableHeader"/>
              <w:rPr>
                <w:rFonts w:cs="Arial"/>
              </w:rPr>
            </w:pPr>
            <w:r w:rsidRPr="00DA7E6E">
              <w:rPr>
                <w:rFonts w:cs="Arial"/>
              </w:rPr>
              <w:t>Purpose</w:t>
            </w:r>
          </w:p>
        </w:tc>
      </w:tr>
      <w:tr w:rsidR="009D2D1A" w:rsidRPr="00DA7E6E" w14:paraId="7A025E07" w14:textId="77777777" w:rsidTr="00DB0E21">
        <w:trPr>
          <w:cantSplit/>
        </w:trPr>
        <w:tc>
          <w:tcPr>
            <w:tcW w:w="3261" w:type="dxa"/>
            <w:tcBorders>
              <w:top w:val="single" w:sz="6" w:space="0" w:color="auto"/>
              <w:bottom w:val="single" w:sz="6" w:space="0" w:color="auto"/>
            </w:tcBorders>
            <w:vAlign w:val="center"/>
          </w:tcPr>
          <w:p w14:paraId="75B4A49B" w14:textId="77777777" w:rsidR="009D2D1A" w:rsidRPr="00DA7E6E" w:rsidRDefault="009D2D1A"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2E1BC286" w14:textId="77777777" w:rsidR="009D2D1A" w:rsidRPr="00DA7E6E" w:rsidRDefault="009D2D1A" w:rsidP="0053571A">
            <w:pPr>
              <w:pStyle w:val="Tabletext"/>
              <w:spacing w:before="0" w:after="0"/>
              <w:rPr>
                <w:rFonts w:cs="Arial"/>
              </w:rPr>
            </w:pPr>
            <w:r w:rsidRPr="00DA7E6E">
              <w:rPr>
                <w:rFonts w:cs="Arial"/>
              </w:rPr>
              <w:t xml:space="preserve">Set each image attributes for a previously created film box </w:t>
            </w:r>
          </w:p>
        </w:tc>
      </w:tr>
    </w:tbl>
    <w:p w14:paraId="47DE1A18" w14:textId="77777777" w:rsidR="009D2D1A" w:rsidRPr="00DA7E6E" w:rsidRDefault="009D2D1A" w:rsidP="00635261">
      <w:pPr>
        <w:pStyle w:val="BodyTextIndent2"/>
        <w:rPr>
          <w:rFonts w:ascii="Arial" w:hAnsi="Arial" w:cs="Arial"/>
          <w:lang w:val="en-US" w:eastAsia="en-US"/>
        </w:rPr>
      </w:pPr>
    </w:p>
    <w:p w14:paraId="2E9BE5C2" w14:textId="6487B046" w:rsidR="009D2D1A" w:rsidRPr="00DA7E6E" w:rsidRDefault="00C27847" w:rsidP="0053571A">
      <w:pPr>
        <w:rPr>
          <w:rFonts w:cs="Arial"/>
        </w:rPr>
      </w:pPr>
      <w:r w:rsidRPr="00D97753">
        <w:rPr>
          <w:rFonts w:cs="Arial"/>
        </w:rPr>
        <w:fldChar w:fldCharType="begin"/>
      </w:r>
      <w:r w:rsidRPr="00D97753">
        <w:rPr>
          <w:rFonts w:cs="Arial"/>
        </w:rPr>
        <w:instrText xml:space="preserve"> REF _Ref72829887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33</w:t>
      </w:r>
      <w:r w:rsidRPr="00D97753">
        <w:rPr>
          <w:rFonts w:cs="Arial"/>
        </w:rPr>
        <w:fldChar w:fldCharType="end"/>
      </w:r>
      <w:r w:rsidRPr="00D97753">
        <w:rPr>
          <w:rFonts w:cs="Arial"/>
        </w:rPr>
        <w:t xml:space="preserve"> list the s</w:t>
      </w:r>
      <w:r w:rsidR="009D2D1A" w:rsidRPr="00C27847">
        <w:rPr>
          <w:rFonts w:cs="Arial"/>
        </w:rPr>
        <w:t>upported N-SET attributes for Basic Annotation Box SOP Class:</w:t>
      </w:r>
    </w:p>
    <w:p w14:paraId="2DCA118E" w14:textId="061196CD" w:rsidR="009D2D1A" w:rsidRPr="00DA7E6E" w:rsidRDefault="009D2D1A" w:rsidP="0053571A">
      <w:pPr>
        <w:pStyle w:val="TemplateInstruction"/>
        <w:rPr>
          <w:rFonts w:cs="Arial"/>
        </w:rPr>
      </w:pPr>
      <w:r w:rsidRPr="00DA7E6E">
        <w:rPr>
          <w:rFonts w:cs="Arial"/>
        </w:rPr>
        <w:t>[</w:t>
      </w:r>
      <w:r w:rsidR="00211C39">
        <w:rPr>
          <w:rFonts w:cs="Arial"/>
        </w:rPr>
        <w:t xml:space="preserve">List </w:t>
      </w:r>
      <w:r w:rsidR="00211C39" w:rsidRPr="00DA7E6E">
        <w:rPr>
          <w:rFonts w:cs="Arial"/>
        </w:rPr>
        <w:t>the</w:t>
      </w:r>
      <w:r w:rsidRPr="00DA7E6E">
        <w:rPr>
          <w:rFonts w:cs="Arial"/>
        </w:rPr>
        <w:t xml:space="preserve"> supported attributes and their possible values. </w:t>
      </w:r>
      <w:r w:rsidR="007348E7">
        <w:rPr>
          <w:rFonts w:cs="Arial"/>
        </w:rPr>
        <w:t>Provide</w:t>
      </w:r>
      <w:r w:rsidR="007348E7" w:rsidRPr="00DA7E6E">
        <w:rPr>
          <w:rFonts w:cs="Arial"/>
        </w:rPr>
        <w:t xml:space="preserve"> </w:t>
      </w:r>
      <w:r w:rsidRPr="00DA7E6E">
        <w:rPr>
          <w:rFonts w:cs="Arial"/>
        </w:rPr>
        <w:t>the default value when relevant. See example below.]</w:t>
      </w:r>
    </w:p>
    <w:p w14:paraId="3C103267" w14:textId="10F4B000" w:rsidR="009D2D1A" w:rsidRPr="00DA7E6E" w:rsidRDefault="009D2D1A" w:rsidP="00944188">
      <w:pPr>
        <w:pStyle w:val="TableTitle"/>
        <w:rPr>
          <w:rFonts w:cs="Arial"/>
        </w:rPr>
      </w:pPr>
      <w:bookmarkStart w:id="427" w:name="_Ref728298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33</w:t>
      </w:r>
      <w:r w:rsidR="00DF0827">
        <w:rPr>
          <w:rFonts w:cs="Arial"/>
        </w:rPr>
        <w:fldChar w:fldCharType="end"/>
      </w:r>
      <w:bookmarkEnd w:id="427"/>
      <w:r w:rsidRPr="00DA7E6E">
        <w:rPr>
          <w:rFonts w:cs="Arial"/>
        </w:rPr>
        <w:t>: Supported N-SET Attributes for the Bascic Annotation Box SOP Class-SCU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24"/>
        <w:gridCol w:w="1445"/>
        <w:gridCol w:w="2546"/>
        <w:gridCol w:w="1560"/>
      </w:tblGrid>
      <w:tr w:rsidR="00826348" w:rsidRPr="00DA7E6E" w14:paraId="27BCDCE8" w14:textId="77777777" w:rsidTr="009D2D1A">
        <w:trPr>
          <w:cantSplit/>
          <w:tblHeader/>
        </w:trPr>
        <w:tc>
          <w:tcPr>
            <w:tcW w:w="2524" w:type="dxa"/>
            <w:tcBorders>
              <w:bottom w:val="single" w:sz="6" w:space="0" w:color="auto"/>
              <w:right w:val="single" w:sz="6" w:space="0" w:color="auto"/>
            </w:tcBorders>
            <w:shd w:val="clear" w:color="auto" w:fill="D9D9D9" w:themeFill="background1" w:themeFillShade="D9"/>
          </w:tcPr>
          <w:p w14:paraId="546A6DA3" w14:textId="77777777" w:rsidR="009D2D1A" w:rsidRPr="00DA7E6E" w:rsidRDefault="009D2D1A" w:rsidP="00944188">
            <w:pPr>
              <w:pStyle w:val="TableHeader"/>
              <w:rPr>
                <w:rFonts w:cs="Arial"/>
                <w:szCs w:val="18"/>
              </w:rPr>
            </w:pPr>
            <w:r w:rsidRPr="00DA7E6E">
              <w:rPr>
                <w:rFonts w:cs="Arial"/>
                <w:szCs w:val="18"/>
              </w:rPr>
              <w:t>Attribute Name</w:t>
            </w:r>
          </w:p>
        </w:tc>
        <w:tc>
          <w:tcPr>
            <w:tcW w:w="1445" w:type="dxa"/>
            <w:tcBorders>
              <w:left w:val="single" w:sz="6" w:space="0" w:color="auto"/>
              <w:bottom w:val="single" w:sz="6" w:space="0" w:color="auto"/>
              <w:right w:val="single" w:sz="6" w:space="0" w:color="auto"/>
            </w:tcBorders>
            <w:shd w:val="clear" w:color="auto" w:fill="D9D9D9" w:themeFill="background1" w:themeFillShade="D9"/>
          </w:tcPr>
          <w:p w14:paraId="11FCE65A" w14:textId="77777777" w:rsidR="009D2D1A" w:rsidRPr="00DA7E6E" w:rsidRDefault="009D2D1A" w:rsidP="00A66C06">
            <w:pPr>
              <w:pStyle w:val="TableHeader"/>
              <w:rPr>
                <w:rFonts w:cs="Arial"/>
                <w:iCs/>
                <w:szCs w:val="18"/>
              </w:rPr>
            </w:pPr>
            <w:r w:rsidRPr="00DA7E6E">
              <w:rPr>
                <w:rFonts w:cs="Arial"/>
              </w:rPr>
              <w:t>Tag</w:t>
            </w:r>
          </w:p>
        </w:tc>
        <w:tc>
          <w:tcPr>
            <w:tcW w:w="2546" w:type="dxa"/>
            <w:tcBorders>
              <w:left w:val="single" w:sz="6" w:space="0" w:color="auto"/>
              <w:bottom w:val="single" w:sz="6" w:space="0" w:color="auto"/>
              <w:right w:val="single" w:sz="6" w:space="0" w:color="auto"/>
            </w:tcBorders>
            <w:shd w:val="clear" w:color="auto" w:fill="D9D9D9" w:themeFill="background1" w:themeFillShade="D9"/>
          </w:tcPr>
          <w:p w14:paraId="2E1DBFE5" w14:textId="77777777" w:rsidR="009D2D1A" w:rsidRPr="00DA7E6E" w:rsidRDefault="009D2D1A" w:rsidP="00CB6DCD">
            <w:pPr>
              <w:pStyle w:val="TableHeader"/>
              <w:rPr>
                <w:rFonts w:cs="Arial"/>
                <w:iCs/>
                <w:szCs w:val="18"/>
              </w:rPr>
            </w:pPr>
            <w:r w:rsidRPr="00DA7E6E">
              <w:rPr>
                <w:rFonts w:cs="Arial"/>
                <w:iCs/>
                <w:szCs w:val="18"/>
              </w:rPr>
              <w:t>Values</w:t>
            </w:r>
          </w:p>
        </w:tc>
        <w:tc>
          <w:tcPr>
            <w:tcW w:w="1560" w:type="dxa"/>
            <w:tcBorders>
              <w:left w:val="single" w:sz="6" w:space="0" w:color="auto"/>
              <w:bottom w:val="single" w:sz="6" w:space="0" w:color="auto"/>
              <w:right w:val="single" w:sz="6" w:space="0" w:color="auto"/>
            </w:tcBorders>
            <w:shd w:val="clear" w:color="auto" w:fill="D9D9D9" w:themeFill="background1" w:themeFillShade="D9"/>
          </w:tcPr>
          <w:p w14:paraId="46578CAF" w14:textId="77777777" w:rsidR="009D2D1A" w:rsidRPr="00DA7E6E" w:rsidRDefault="009D2D1A" w:rsidP="009A6313">
            <w:pPr>
              <w:pStyle w:val="TableHeader"/>
              <w:rPr>
                <w:rFonts w:cs="Arial"/>
                <w:iCs/>
                <w:szCs w:val="18"/>
              </w:rPr>
            </w:pPr>
            <w:r w:rsidRPr="00DA7E6E">
              <w:rPr>
                <w:rFonts w:cs="Arial"/>
                <w:iCs/>
                <w:szCs w:val="18"/>
              </w:rPr>
              <w:t xml:space="preserve">Default </w:t>
            </w:r>
          </w:p>
        </w:tc>
      </w:tr>
      <w:tr w:rsidR="00826348" w:rsidRPr="00DA7E6E" w14:paraId="3078E43F" w14:textId="77777777" w:rsidTr="00DB0E21">
        <w:trPr>
          <w:cantSplit/>
        </w:trPr>
        <w:tc>
          <w:tcPr>
            <w:tcW w:w="2524" w:type="dxa"/>
            <w:vAlign w:val="center"/>
          </w:tcPr>
          <w:p w14:paraId="13738720" w14:textId="77777777" w:rsidR="009D2D1A" w:rsidRPr="00DA7E6E" w:rsidRDefault="009D2D1A" w:rsidP="00635261">
            <w:pPr>
              <w:pStyle w:val="Tabletext"/>
              <w:spacing w:before="0" w:after="0"/>
              <w:rPr>
                <w:rFonts w:cs="Arial"/>
                <w:szCs w:val="18"/>
              </w:rPr>
            </w:pPr>
            <w:r w:rsidRPr="00DA7E6E">
              <w:rPr>
                <w:rFonts w:cs="Arial"/>
                <w:szCs w:val="18"/>
              </w:rPr>
              <w:t>Annotation Position</w:t>
            </w:r>
          </w:p>
        </w:tc>
        <w:tc>
          <w:tcPr>
            <w:tcW w:w="1445" w:type="dxa"/>
          </w:tcPr>
          <w:p w14:paraId="52139E1B" w14:textId="77777777" w:rsidR="009D2D1A" w:rsidRPr="00DA7E6E" w:rsidRDefault="009D2D1A" w:rsidP="0053571A">
            <w:pPr>
              <w:pStyle w:val="Tabletext"/>
              <w:spacing w:before="0" w:after="0"/>
              <w:rPr>
                <w:rFonts w:cs="Arial"/>
                <w:szCs w:val="18"/>
              </w:rPr>
            </w:pPr>
            <w:r w:rsidRPr="00DA7E6E">
              <w:rPr>
                <w:rFonts w:cs="Arial"/>
              </w:rPr>
              <w:t>(2030,0010)</w:t>
            </w:r>
          </w:p>
        </w:tc>
        <w:tc>
          <w:tcPr>
            <w:tcW w:w="2546" w:type="dxa"/>
            <w:vAlign w:val="center"/>
          </w:tcPr>
          <w:p w14:paraId="55A55696" w14:textId="77777777" w:rsidR="009D2D1A" w:rsidRPr="00DA7E6E" w:rsidRDefault="009D2D1A" w:rsidP="0053571A">
            <w:pPr>
              <w:pStyle w:val="Tabletext"/>
              <w:spacing w:before="0" w:after="0"/>
              <w:rPr>
                <w:rFonts w:cs="Arial"/>
                <w:i/>
                <w:iCs/>
                <w:szCs w:val="18"/>
              </w:rPr>
            </w:pPr>
            <w:r w:rsidRPr="00DA7E6E">
              <w:rPr>
                <w:rFonts w:cs="Arial"/>
                <w:i/>
                <w:iCs/>
                <w:szCs w:val="18"/>
              </w:rPr>
              <w:t>1 to 6</w:t>
            </w:r>
          </w:p>
        </w:tc>
        <w:tc>
          <w:tcPr>
            <w:tcW w:w="1560" w:type="dxa"/>
            <w:vAlign w:val="center"/>
          </w:tcPr>
          <w:p w14:paraId="42F79E18" w14:textId="77777777" w:rsidR="009D2D1A" w:rsidRPr="00DA7E6E" w:rsidRDefault="009D2D1A" w:rsidP="00944188">
            <w:pPr>
              <w:pStyle w:val="BodyTextIndent2"/>
              <w:spacing w:after="0"/>
              <w:ind w:left="-18" w:right="-108"/>
              <w:rPr>
                <w:rFonts w:ascii="Arial" w:hAnsi="Arial" w:cs="Arial"/>
              </w:rPr>
            </w:pPr>
          </w:p>
        </w:tc>
      </w:tr>
      <w:tr w:rsidR="009D2D1A" w:rsidRPr="00DA7E6E" w14:paraId="1AC83ACC" w14:textId="77777777" w:rsidTr="00DB0E21">
        <w:trPr>
          <w:cantSplit/>
        </w:trPr>
        <w:tc>
          <w:tcPr>
            <w:tcW w:w="2524" w:type="dxa"/>
            <w:vAlign w:val="center"/>
          </w:tcPr>
          <w:p w14:paraId="28D92373" w14:textId="77777777" w:rsidR="009D2D1A" w:rsidRPr="00DA7E6E" w:rsidRDefault="009D2D1A" w:rsidP="00635261">
            <w:pPr>
              <w:pStyle w:val="Tabletext"/>
              <w:spacing w:before="0" w:after="0"/>
              <w:rPr>
                <w:rFonts w:cs="Arial"/>
                <w:i/>
                <w:iCs/>
                <w:szCs w:val="18"/>
              </w:rPr>
            </w:pPr>
            <w:r w:rsidRPr="00DA7E6E">
              <w:rPr>
                <w:rFonts w:cs="Arial"/>
                <w:i/>
                <w:iCs/>
                <w:szCs w:val="18"/>
              </w:rPr>
              <w:t>Text string</w:t>
            </w:r>
          </w:p>
        </w:tc>
        <w:tc>
          <w:tcPr>
            <w:tcW w:w="1445" w:type="dxa"/>
          </w:tcPr>
          <w:p w14:paraId="2D31AF19" w14:textId="77777777" w:rsidR="009D2D1A" w:rsidRPr="00DA7E6E" w:rsidRDefault="009D2D1A" w:rsidP="0053571A">
            <w:pPr>
              <w:pStyle w:val="Tabletext"/>
              <w:spacing w:before="0" w:after="0"/>
              <w:rPr>
                <w:rFonts w:cs="Arial"/>
                <w:i/>
                <w:iCs/>
              </w:rPr>
            </w:pPr>
            <w:r w:rsidRPr="00DA7E6E">
              <w:rPr>
                <w:rFonts w:cs="Arial"/>
                <w:i/>
                <w:iCs/>
              </w:rPr>
              <w:t>(2030,0020)</w:t>
            </w:r>
          </w:p>
        </w:tc>
        <w:tc>
          <w:tcPr>
            <w:tcW w:w="2546" w:type="dxa"/>
            <w:vAlign w:val="center"/>
          </w:tcPr>
          <w:p w14:paraId="66170E06" w14:textId="77777777" w:rsidR="009D2D1A" w:rsidRPr="00DA7E6E" w:rsidRDefault="009D2D1A" w:rsidP="0053571A">
            <w:pPr>
              <w:pStyle w:val="Tabletext"/>
              <w:spacing w:before="0" w:after="0"/>
              <w:rPr>
                <w:rFonts w:cs="Arial"/>
                <w:i/>
                <w:iCs/>
              </w:rPr>
            </w:pPr>
            <w:r w:rsidRPr="00DA7E6E">
              <w:rPr>
                <w:rFonts w:cs="Arial"/>
                <w:i/>
                <w:iCs/>
              </w:rPr>
              <w:t>Free text</w:t>
            </w:r>
          </w:p>
        </w:tc>
        <w:tc>
          <w:tcPr>
            <w:tcW w:w="1560" w:type="dxa"/>
            <w:vAlign w:val="center"/>
          </w:tcPr>
          <w:p w14:paraId="1D81E202" w14:textId="77777777" w:rsidR="009D2D1A" w:rsidRPr="00DA7E6E" w:rsidRDefault="009D2D1A" w:rsidP="00944188">
            <w:pPr>
              <w:pStyle w:val="Tabletext"/>
              <w:spacing w:before="0" w:after="0"/>
              <w:rPr>
                <w:rFonts w:cs="Arial"/>
                <w:i/>
              </w:rPr>
            </w:pPr>
          </w:p>
        </w:tc>
      </w:tr>
    </w:tbl>
    <w:p w14:paraId="4459986D" w14:textId="77777777" w:rsidR="009D2D1A" w:rsidRPr="00DA7E6E" w:rsidRDefault="009D2D1A" w:rsidP="00635261">
      <w:pPr>
        <w:spacing w:after="0"/>
        <w:rPr>
          <w:rFonts w:cs="Arial"/>
        </w:rPr>
      </w:pPr>
    </w:p>
    <w:p w14:paraId="6C6C2AAE" w14:textId="6FB4C6FF" w:rsidR="002E74FE" w:rsidRPr="00DA7E6E" w:rsidRDefault="00C27847" w:rsidP="007F5A1E">
      <w:pPr>
        <w:pStyle w:val="Heading8"/>
        <w:rPr>
          <w:rFonts w:cs="Arial"/>
        </w:rPr>
      </w:pPr>
      <w:r>
        <w:rPr>
          <w:rFonts w:cs="Arial"/>
        </w:rPr>
        <w:lastRenderedPageBreak/>
        <w:t xml:space="preserve"> </w:t>
      </w:r>
      <w:bookmarkStart w:id="428" w:name="_Toc76303456"/>
      <w:r w:rsidR="002E74FE" w:rsidRPr="00DA7E6E">
        <w:rPr>
          <w:rFonts w:cs="Arial"/>
        </w:rPr>
        <w:t>SCU of the Print Job SOP Class</w:t>
      </w:r>
      <w:bookmarkEnd w:id="428"/>
    </w:p>
    <w:p w14:paraId="291F5352" w14:textId="77777777" w:rsidR="009D2D1A" w:rsidRPr="00DA7E6E" w:rsidRDefault="009D2D1A">
      <w:pPr>
        <w:pStyle w:val="TemplateInstruction"/>
        <w:rPr>
          <w:rFonts w:cs="Arial"/>
        </w:rPr>
      </w:pPr>
      <w:r w:rsidRPr="00DA7E6E">
        <w:rPr>
          <w:rFonts w:cs="Arial"/>
        </w:rPr>
        <w:t>[If your system does not support the Print Job SOP Class as SCU, you can indicate that this section is not applicable and remove all the content of this section.]</w:t>
      </w:r>
    </w:p>
    <w:p w14:paraId="31CC3CC4" w14:textId="19052A02" w:rsidR="009D2D1A" w:rsidRPr="00DA7E6E" w:rsidRDefault="00C27847">
      <w:pPr>
        <w:rPr>
          <w:rFonts w:cs="Arial"/>
        </w:rPr>
      </w:pPr>
      <w:r w:rsidRPr="00D97753">
        <w:rPr>
          <w:rFonts w:cs="Arial"/>
        </w:rPr>
        <w:fldChar w:fldCharType="begin"/>
      </w:r>
      <w:r w:rsidRPr="00D97753">
        <w:rPr>
          <w:rFonts w:cs="Arial"/>
        </w:rPr>
        <w:instrText xml:space="preserve"> REF _Ref72829947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34</w:t>
      </w:r>
      <w:r w:rsidRPr="00D97753">
        <w:rPr>
          <w:rFonts w:cs="Arial"/>
        </w:rPr>
        <w:fldChar w:fldCharType="end"/>
      </w:r>
      <w:r w:rsidRPr="00D97753">
        <w:rPr>
          <w:rFonts w:cs="Arial"/>
        </w:rPr>
        <w:t xml:space="preserve"> list the supported </w:t>
      </w:r>
      <w:r w:rsidR="009D2D1A" w:rsidRPr="00C27847">
        <w:rPr>
          <w:rFonts w:cs="Arial"/>
        </w:rPr>
        <w:t xml:space="preserve">DIMSE services </w:t>
      </w:r>
      <w:r w:rsidRPr="00D97753">
        <w:rPr>
          <w:rFonts w:cs="Arial"/>
        </w:rPr>
        <w:t>for the Print Job SOP Class</w:t>
      </w:r>
      <w:r w:rsidR="009D2D1A" w:rsidRPr="00C27847">
        <w:rPr>
          <w:rFonts w:cs="Arial"/>
        </w:rPr>
        <w:t>:</w:t>
      </w:r>
    </w:p>
    <w:p w14:paraId="03440C17" w14:textId="33A4454D" w:rsidR="009D2D1A" w:rsidRPr="00DA7E6E" w:rsidRDefault="009D2D1A">
      <w:pPr>
        <w:pStyle w:val="TemplateInstruction"/>
        <w:rPr>
          <w:rFonts w:cs="Arial"/>
        </w:rPr>
      </w:pPr>
      <w:r w:rsidRPr="00DA7E6E">
        <w:rPr>
          <w:rFonts w:cs="Arial"/>
        </w:rPr>
        <w:t>[</w:t>
      </w:r>
      <w:r w:rsidR="00A2459F">
        <w:rPr>
          <w:rFonts w:cs="Arial"/>
        </w:rPr>
        <w:t xml:space="preserve">List </w:t>
      </w:r>
      <w:r w:rsidRPr="00DA7E6E">
        <w:rPr>
          <w:rFonts w:cs="Arial"/>
        </w:rPr>
        <w:t>the supported DIMSE service elements supported. Remove the non-supported one.]</w:t>
      </w:r>
    </w:p>
    <w:p w14:paraId="64907C82" w14:textId="1FE15951" w:rsidR="009D2D1A" w:rsidRPr="00DA7E6E" w:rsidRDefault="009D2D1A">
      <w:pPr>
        <w:pStyle w:val="TableTitle"/>
        <w:rPr>
          <w:rFonts w:cs="Arial"/>
        </w:rPr>
      </w:pPr>
      <w:bookmarkStart w:id="429" w:name="_Ref7282994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34</w:t>
      </w:r>
      <w:r w:rsidR="00DF0827">
        <w:rPr>
          <w:rFonts w:cs="Arial"/>
        </w:rPr>
        <w:fldChar w:fldCharType="end"/>
      </w:r>
      <w:bookmarkEnd w:id="429"/>
      <w:r w:rsidRPr="00DA7E6E">
        <w:rPr>
          <w:rFonts w:cs="Arial"/>
        </w:rPr>
        <w:t>: Services for the Print Job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4A4566A9" w14:textId="77777777" w:rsidTr="009D2D1A">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605833D" w14:textId="77777777" w:rsidR="009D2D1A" w:rsidRPr="00DA7E6E" w:rsidRDefault="009D2D1A">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6C8876E0" w14:textId="77777777" w:rsidR="009D2D1A" w:rsidRPr="00DA7E6E" w:rsidRDefault="009D2D1A">
            <w:pPr>
              <w:pStyle w:val="TableHeader"/>
              <w:rPr>
                <w:rFonts w:cs="Arial"/>
              </w:rPr>
            </w:pPr>
            <w:r w:rsidRPr="00DA7E6E">
              <w:rPr>
                <w:rFonts w:cs="Arial"/>
              </w:rPr>
              <w:t>Purpose</w:t>
            </w:r>
          </w:p>
        </w:tc>
      </w:tr>
      <w:tr w:rsidR="00826348" w:rsidRPr="00DA7E6E" w14:paraId="6736C15C" w14:textId="77777777" w:rsidTr="00DB0E21">
        <w:trPr>
          <w:cantSplit/>
        </w:trPr>
        <w:tc>
          <w:tcPr>
            <w:tcW w:w="3261" w:type="dxa"/>
            <w:tcBorders>
              <w:top w:val="single" w:sz="6" w:space="0" w:color="auto"/>
              <w:bottom w:val="single" w:sz="6" w:space="0" w:color="auto"/>
            </w:tcBorders>
            <w:vAlign w:val="center"/>
          </w:tcPr>
          <w:p w14:paraId="638041D3" w14:textId="77777777" w:rsidR="009D2D1A" w:rsidRPr="00DA7E6E" w:rsidRDefault="009D2D1A" w:rsidP="00635261">
            <w:pPr>
              <w:pStyle w:val="Tabletext"/>
              <w:spacing w:before="0" w:after="0"/>
              <w:rPr>
                <w:rFonts w:cs="Arial"/>
              </w:rPr>
            </w:pPr>
            <w:r w:rsidRPr="00DA7E6E">
              <w:rPr>
                <w:rFonts w:cs="Arial"/>
              </w:rPr>
              <w:t>N-EVENT-REPORT</w:t>
            </w:r>
          </w:p>
        </w:tc>
        <w:tc>
          <w:tcPr>
            <w:tcW w:w="4454" w:type="dxa"/>
            <w:tcBorders>
              <w:top w:val="single" w:sz="6" w:space="0" w:color="auto"/>
              <w:bottom w:val="single" w:sz="6" w:space="0" w:color="auto"/>
            </w:tcBorders>
            <w:vAlign w:val="center"/>
          </w:tcPr>
          <w:p w14:paraId="4A6A3316" w14:textId="77777777" w:rsidR="009D2D1A" w:rsidRPr="00DA7E6E" w:rsidRDefault="009D2D1A" w:rsidP="0053571A">
            <w:pPr>
              <w:pStyle w:val="Tabletext"/>
              <w:spacing w:before="0" w:after="0"/>
              <w:rPr>
                <w:rFonts w:cs="Arial"/>
              </w:rPr>
            </w:pPr>
            <w:r w:rsidRPr="00DA7E6E">
              <w:rPr>
                <w:rFonts w:cs="Arial"/>
              </w:rPr>
              <w:t>Report the printer status in an asynchronous way</w:t>
            </w:r>
          </w:p>
        </w:tc>
      </w:tr>
      <w:tr w:rsidR="009D2D1A" w:rsidRPr="00DA7E6E" w14:paraId="0881DB52" w14:textId="77777777" w:rsidTr="00DB0E21">
        <w:trPr>
          <w:cantSplit/>
        </w:trPr>
        <w:tc>
          <w:tcPr>
            <w:tcW w:w="3261" w:type="dxa"/>
            <w:tcBorders>
              <w:top w:val="single" w:sz="6" w:space="0" w:color="auto"/>
              <w:bottom w:val="single" w:sz="6" w:space="0" w:color="auto"/>
            </w:tcBorders>
            <w:vAlign w:val="center"/>
          </w:tcPr>
          <w:p w14:paraId="3AA4D59E" w14:textId="77777777" w:rsidR="009D2D1A" w:rsidRPr="00DA7E6E" w:rsidRDefault="009D2D1A" w:rsidP="00635261">
            <w:pPr>
              <w:pStyle w:val="Tabletext"/>
              <w:spacing w:before="0" w:after="0"/>
              <w:rPr>
                <w:rFonts w:cs="Arial"/>
                <w:i/>
                <w:iCs/>
              </w:rPr>
            </w:pPr>
            <w:r w:rsidRPr="00DA7E6E">
              <w:rPr>
                <w:rFonts w:cs="Arial"/>
                <w:i/>
                <w:iCs/>
              </w:rPr>
              <w:t>N-GET</w:t>
            </w:r>
          </w:p>
        </w:tc>
        <w:tc>
          <w:tcPr>
            <w:tcW w:w="4454" w:type="dxa"/>
            <w:tcBorders>
              <w:top w:val="single" w:sz="6" w:space="0" w:color="auto"/>
              <w:bottom w:val="single" w:sz="6" w:space="0" w:color="auto"/>
            </w:tcBorders>
            <w:vAlign w:val="center"/>
          </w:tcPr>
          <w:p w14:paraId="60A3D727" w14:textId="77777777" w:rsidR="009D2D1A" w:rsidRPr="00DA7E6E" w:rsidRDefault="009D2D1A" w:rsidP="0053571A">
            <w:pPr>
              <w:pStyle w:val="Tabletext"/>
              <w:spacing w:before="0" w:after="0"/>
              <w:rPr>
                <w:rFonts w:cs="Arial"/>
                <w:i/>
                <w:iCs/>
              </w:rPr>
            </w:pPr>
            <w:r w:rsidRPr="00DA7E6E">
              <w:rPr>
                <w:rFonts w:cs="Arial"/>
                <w:i/>
                <w:iCs/>
              </w:rPr>
              <w:t>Retrieve printer information and status.</w:t>
            </w:r>
          </w:p>
        </w:tc>
      </w:tr>
    </w:tbl>
    <w:p w14:paraId="78C79EB2" w14:textId="77777777" w:rsidR="009D2D1A" w:rsidRPr="00DA7E6E" w:rsidRDefault="009D2D1A" w:rsidP="00635261">
      <w:pPr>
        <w:pStyle w:val="BodyTextIndent2"/>
        <w:rPr>
          <w:rFonts w:ascii="Arial" w:hAnsi="Arial" w:cs="Arial"/>
          <w:lang w:val="en-US" w:eastAsia="en-US"/>
        </w:rPr>
      </w:pPr>
    </w:p>
    <w:p w14:paraId="1D1FFE90" w14:textId="77777777" w:rsidR="009D2D1A" w:rsidRPr="00DA7E6E" w:rsidRDefault="009D2D1A" w:rsidP="0053571A">
      <w:pPr>
        <w:rPr>
          <w:rFonts w:cs="Arial"/>
        </w:rPr>
      </w:pPr>
      <w:r w:rsidRPr="00DA7E6E">
        <w:rPr>
          <w:rFonts w:cs="Arial"/>
        </w:rPr>
        <w:t>An N-EVENT-REPORT request can be received by the SCU at any time during an association if the print Job SOP Class has been negotiated by the SCU.</w:t>
      </w:r>
    </w:p>
    <w:p w14:paraId="6F75A35D" w14:textId="2004CB60" w:rsidR="009D2D1A" w:rsidRPr="00DA7E6E" w:rsidRDefault="00914C14" w:rsidP="0053571A">
      <w:pPr>
        <w:rPr>
          <w:rFonts w:cs="Arial"/>
        </w:rPr>
      </w:pPr>
      <w:r>
        <w:rPr>
          <w:rFonts w:cs="Arial"/>
        </w:rPr>
        <w:fldChar w:fldCharType="begin"/>
      </w:r>
      <w:r>
        <w:rPr>
          <w:rFonts w:cs="Arial"/>
        </w:rPr>
        <w:instrText xml:space="preserve"> REF _Ref65163568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35</w:t>
      </w:r>
      <w:r>
        <w:rPr>
          <w:rFonts w:cs="Arial"/>
        </w:rPr>
        <w:fldChar w:fldCharType="end"/>
      </w:r>
      <w:r>
        <w:rPr>
          <w:rFonts w:cs="Arial"/>
        </w:rPr>
        <w:t xml:space="preserve"> </w:t>
      </w:r>
      <w:r w:rsidR="009D2D1A" w:rsidRPr="00DA7E6E">
        <w:rPr>
          <w:rFonts w:cs="Arial"/>
        </w:rPr>
        <w:t>summarizes the behavior of the SCU when receiving Event Types within the N-EVENT-REPORT.</w:t>
      </w:r>
    </w:p>
    <w:p w14:paraId="0F092AD0" w14:textId="77508BAD" w:rsidR="009D2D1A" w:rsidRPr="00DA7E6E" w:rsidRDefault="009D2D1A" w:rsidP="00944188">
      <w:pPr>
        <w:pStyle w:val="TableTitle"/>
        <w:rPr>
          <w:rFonts w:cs="Arial"/>
        </w:rPr>
      </w:pPr>
      <w:bookmarkStart w:id="430" w:name="_Ref6516356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35</w:t>
      </w:r>
      <w:r w:rsidR="00DF0827">
        <w:rPr>
          <w:rFonts w:cs="Arial"/>
        </w:rPr>
        <w:fldChar w:fldCharType="end"/>
      </w:r>
      <w:bookmarkEnd w:id="430"/>
      <w:r w:rsidRPr="00DA7E6E">
        <w:rPr>
          <w:rFonts w:cs="Arial"/>
        </w:rPr>
        <w:t>: Print Job SOP Class N-EVENT-REPORT Behavior</w:t>
      </w:r>
    </w:p>
    <w:tbl>
      <w:tblPr>
        <w:tblW w:w="765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268"/>
        <w:gridCol w:w="1418"/>
        <w:gridCol w:w="3969"/>
      </w:tblGrid>
      <w:tr w:rsidR="00826348" w:rsidRPr="00DA7E6E" w14:paraId="04463638" w14:textId="77777777" w:rsidTr="009D2D1A">
        <w:trPr>
          <w:cantSplit/>
        </w:trPr>
        <w:tc>
          <w:tcPr>
            <w:tcW w:w="2268" w:type="dxa"/>
            <w:tcBorders>
              <w:top w:val="single" w:sz="4" w:space="0" w:color="auto"/>
              <w:left w:val="single" w:sz="4" w:space="0" w:color="auto"/>
              <w:bottom w:val="single" w:sz="6" w:space="0" w:color="auto"/>
            </w:tcBorders>
            <w:shd w:val="clear" w:color="auto" w:fill="D9D9D9" w:themeFill="background1" w:themeFillShade="D9"/>
          </w:tcPr>
          <w:p w14:paraId="6DBC2322" w14:textId="77777777" w:rsidR="009D2D1A" w:rsidRPr="00DA7E6E" w:rsidRDefault="009D2D1A" w:rsidP="00944188">
            <w:pPr>
              <w:pStyle w:val="TableHeader"/>
              <w:rPr>
                <w:rFonts w:cs="Arial"/>
              </w:rPr>
            </w:pPr>
            <w:r w:rsidRPr="00DA7E6E">
              <w:rPr>
                <w:rFonts w:cs="Arial"/>
              </w:rPr>
              <w:t>Event Type Name</w:t>
            </w:r>
          </w:p>
        </w:tc>
        <w:tc>
          <w:tcPr>
            <w:tcW w:w="1418" w:type="dxa"/>
            <w:tcBorders>
              <w:top w:val="single" w:sz="4" w:space="0" w:color="auto"/>
              <w:bottom w:val="single" w:sz="6" w:space="0" w:color="auto"/>
            </w:tcBorders>
            <w:shd w:val="clear" w:color="auto" w:fill="D9D9D9" w:themeFill="background1" w:themeFillShade="D9"/>
          </w:tcPr>
          <w:p w14:paraId="659CCAAE" w14:textId="77777777" w:rsidR="009D2D1A" w:rsidRPr="00DA7E6E" w:rsidRDefault="009D2D1A" w:rsidP="00A66C06">
            <w:pPr>
              <w:pStyle w:val="TableHeader"/>
              <w:rPr>
                <w:rFonts w:cs="Arial"/>
              </w:rPr>
            </w:pPr>
            <w:r w:rsidRPr="00DA7E6E">
              <w:rPr>
                <w:rFonts w:cs="Arial"/>
              </w:rPr>
              <w:t>Event Type ID</w:t>
            </w:r>
          </w:p>
        </w:tc>
        <w:tc>
          <w:tcPr>
            <w:tcW w:w="3969" w:type="dxa"/>
            <w:tcBorders>
              <w:top w:val="single" w:sz="4" w:space="0" w:color="auto"/>
              <w:bottom w:val="single" w:sz="6" w:space="0" w:color="auto"/>
            </w:tcBorders>
            <w:shd w:val="clear" w:color="auto" w:fill="D9D9D9" w:themeFill="background1" w:themeFillShade="D9"/>
          </w:tcPr>
          <w:p w14:paraId="4B1874D0" w14:textId="77777777" w:rsidR="009D2D1A" w:rsidRPr="00DA7E6E" w:rsidRDefault="009D2D1A" w:rsidP="00CB6DCD">
            <w:pPr>
              <w:pStyle w:val="TableHeader"/>
              <w:rPr>
                <w:rFonts w:cs="Arial"/>
              </w:rPr>
            </w:pPr>
            <w:r w:rsidRPr="00DA7E6E">
              <w:rPr>
                <w:rFonts w:cs="Arial"/>
              </w:rPr>
              <w:t>Behavior</w:t>
            </w:r>
          </w:p>
        </w:tc>
      </w:tr>
      <w:tr w:rsidR="00826348" w:rsidRPr="00DA7E6E" w14:paraId="4E1468E3" w14:textId="77777777" w:rsidTr="00DB0E21">
        <w:trPr>
          <w:cantSplit/>
        </w:trPr>
        <w:tc>
          <w:tcPr>
            <w:tcW w:w="2268" w:type="dxa"/>
            <w:tcBorders>
              <w:top w:val="single" w:sz="6" w:space="0" w:color="auto"/>
              <w:bottom w:val="single" w:sz="6" w:space="0" w:color="auto"/>
            </w:tcBorders>
            <w:vAlign w:val="center"/>
          </w:tcPr>
          <w:p w14:paraId="149AAFFA" w14:textId="77777777" w:rsidR="009D2D1A" w:rsidRPr="00DA7E6E" w:rsidRDefault="009D2D1A" w:rsidP="00635261">
            <w:pPr>
              <w:pStyle w:val="Tabletext"/>
              <w:spacing w:before="0" w:after="0"/>
              <w:rPr>
                <w:rFonts w:cs="Arial"/>
              </w:rPr>
            </w:pPr>
            <w:r w:rsidRPr="00DA7E6E">
              <w:rPr>
                <w:rFonts w:cs="Arial"/>
              </w:rPr>
              <w:t>Pending</w:t>
            </w:r>
          </w:p>
        </w:tc>
        <w:tc>
          <w:tcPr>
            <w:tcW w:w="1418" w:type="dxa"/>
            <w:tcBorders>
              <w:top w:val="single" w:sz="6" w:space="0" w:color="auto"/>
              <w:bottom w:val="single" w:sz="6" w:space="0" w:color="auto"/>
            </w:tcBorders>
          </w:tcPr>
          <w:p w14:paraId="0D5DD50D" w14:textId="77777777" w:rsidR="009D2D1A" w:rsidRPr="00DA7E6E" w:rsidRDefault="009D2D1A" w:rsidP="0053571A">
            <w:pPr>
              <w:pStyle w:val="Tabletext"/>
              <w:spacing w:before="0" w:after="0"/>
              <w:rPr>
                <w:rFonts w:cs="Arial"/>
              </w:rPr>
            </w:pPr>
            <w:r w:rsidRPr="00DA7E6E">
              <w:rPr>
                <w:rFonts w:cs="Arial"/>
              </w:rPr>
              <w:t>1</w:t>
            </w:r>
          </w:p>
        </w:tc>
        <w:tc>
          <w:tcPr>
            <w:tcW w:w="3969" w:type="dxa"/>
            <w:tcBorders>
              <w:top w:val="single" w:sz="6" w:space="0" w:color="auto"/>
              <w:bottom w:val="single" w:sz="6" w:space="0" w:color="auto"/>
            </w:tcBorders>
            <w:vAlign w:val="center"/>
          </w:tcPr>
          <w:p w14:paraId="63C31548" w14:textId="77777777" w:rsidR="009D2D1A" w:rsidRPr="00DA7E6E" w:rsidRDefault="009D2D1A" w:rsidP="0053571A">
            <w:pPr>
              <w:pStyle w:val="Tabletext"/>
              <w:spacing w:before="0" w:after="0"/>
              <w:rPr>
                <w:rFonts w:cs="Arial"/>
              </w:rPr>
            </w:pPr>
          </w:p>
        </w:tc>
      </w:tr>
      <w:tr w:rsidR="00826348" w:rsidRPr="00DA7E6E" w14:paraId="74F64344" w14:textId="77777777" w:rsidTr="00DB0E21">
        <w:trPr>
          <w:cantSplit/>
        </w:trPr>
        <w:tc>
          <w:tcPr>
            <w:tcW w:w="2268" w:type="dxa"/>
            <w:tcBorders>
              <w:top w:val="single" w:sz="6" w:space="0" w:color="auto"/>
              <w:bottom w:val="single" w:sz="6" w:space="0" w:color="auto"/>
            </w:tcBorders>
            <w:vAlign w:val="center"/>
          </w:tcPr>
          <w:p w14:paraId="00089E5E" w14:textId="77777777" w:rsidR="009D2D1A" w:rsidRPr="00DA7E6E" w:rsidRDefault="009D2D1A" w:rsidP="00635261">
            <w:pPr>
              <w:pStyle w:val="Tabletext"/>
              <w:spacing w:before="0" w:after="0"/>
              <w:rPr>
                <w:rFonts w:cs="Arial"/>
              </w:rPr>
            </w:pPr>
            <w:r w:rsidRPr="00DA7E6E">
              <w:rPr>
                <w:rFonts w:cs="Arial"/>
              </w:rPr>
              <w:t>Printing</w:t>
            </w:r>
          </w:p>
        </w:tc>
        <w:tc>
          <w:tcPr>
            <w:tcW w:w="1418" w:type="dxa"/>
            <w:tcBorders>
              <w:top w:val="single" w:sz="6" w:space="0" w:color="auto"/>
              <w:bottom w:val="single" w:sz="6" w:space="0" w:color="auto"/>
            </w:tcBorders>
          </w:tcPr>
          <w:p w14:paraId="65B01DB7" w14:textId="77777777" w:rsidR="009D2D1A" w:rsidRPr="00DA7E6E" w:rsidRDefault="009D2D1A" w:rsidP="0053571A">
            <w:pPr>
              <w:pStyle w:val="Tabletext"/>
              <w:spacing w:before="0" w:after="0"/>
              <w:rPr>
                <w:rFonts w:cs="Arial"/>
              </w:rPr>
            </w:pPr>
            <w:r w:rsidRPr="00DA7E6E">
              <w:rPr>
                <w:rFonts w:cs="Arial"/>
              </w:rPr>
              <w:t>2</w:t>
            </w:r>
          </w:p>
        </w:tc>
        <w:tc>
          <w:tcPr>
            <w:tcW w:w="3969" w:type="dxa"/>
            <w:tcBorders>
              <w:top w:val="single" w:sz="6" w:space="0" w:color="auto"/>
              <w:bottom w:val="single" w:sz="6" w:space="0" w:color="auto"/>
            </w:tcBorders>
            <w:vAlign w:val="center"/>
          </w:tcPr>
          <w:p w14:paraId="3070DDB5" w14:textId="77777777" w:rsidR="009D2D1A" w:rsidRPr="00DA7E6E" w:rsidRDefault="009D2D1A" w:rsidP="0053571A">
            <w:pPr>
              <w:pStyle w:val="Tabletext"/>
              <w:spacing w:before="0" w:after="0"/>
              <w:rPr>
                <w:rFonts w:cs="Arial"/>
              </w:rPr>
            </w:pPr>
          </w:p>
        </w:tc>
      </w:tr>
      <w:tr w:rsidR="00826348" w:rsidRPr="00DA7E6E" w14:paraId="3B19D102" w14:textId="77777777" w:rsidTr="00DB0E21">
        <w:trPr>
          <w:cantSplit/>
        </w:trPr>
        <w:tc>
          <w:tcPr>
            <w:tcW w:w="2268" w:type="dxa"/>
            <w:tcBorders>
              <w:top w:val="single" w:sz="6" w:space="0" w:color="auto"/>
              <w:bottom w:val="single" w:sz="6" w:space="0" w:color="auto"/>
            </w:tcBorders>
            <w:vAlign w:val="center"/>
          </w:tcPr>
          <w:p w14:paraId="267F71BB" w14:textId="77777777" w:rsidR="009D2D1A" w:rsidRPr="00DA7E6E" w:rsidRDefault="009D2D1A" w:rsidP="00635261">
            <w:pPr>
              <w:pStyle w:val="Tabletext"/>
              <w:spacing w:before="0" w:after="0"/>
              <w:rPr>
                <w:rFonts w:cs="Arial"/>
              </w:rPr>
            </w:pPr>
            <w:r w:rsidRPr="00DA7E6E">
              <w:rPr>
                <w:rFonts w:cs="Arial"/>
              </w:rPr>
              <w:t>Done</w:t>
            </w:r>
          </w:p>
        </w:tc>
        <w:tc>
          <w:tcPr>
            <w:tcW w:w="1418" w:type="dxa"/>
            <w:tcBorders>
              <w:top w:val="single" w:sz="6" w:space="0" w:color="auto"/>
              <w:bottom w:val="single" w:sz="6" w:space="0" w:color="auto"/>
            </w:tcBorders>
          </w:tcPr>
          <w:p w14:paraId="023AC750" w14:textId="77777777" w:rsidR="009D2D1A" w:rsidRPr="00DA7E6E" w:rsidRDefault="009D2D1A" w:rsidP="0053571A">
            <w:pPr>
              <w:pStyle w:val="Tabletext"/>
              <w:spacing w:before="0" w:after="0"/>
              <w:rPr>
                <w:rFonts w:cs="Arial"/>
              </w:rPr>
            </w:pPr>
            <w:r w:rsidRPr="00DA7E6E">
              <w:rPr>
                <w:rFonts w:cs="Arial"/>
              </w:rPr>
              <w:t>3</w:t>
            </w:r>
          </w:p>
        </w:tc>
        <w:tc>
          <w:tcPr>
            <w:tcW w:w="3969" w:type="dxa"/>
            <w:tcBorders>
              <w:top w:val="single" w:sz="6" w:space="0" w:color="auto"/>
              <w:bottom w:val="single" w:sz="6" w:space="0" w:color="auto"/>
            </w:tcBorders>
            <w:vAlign w:val="center"/>
          </w:tcPr>
          <w:p w14:paraId="23FCFA44" w14:textId="77777777" w:rsidR="009D2D1A" w:rsidRPr="00DA7E6E" w:rsidRDefault="009D2D1A" w:rsidP="0053571A">
            <w:pPr>
              <w:pStyle w:val="Tabletext"/>
              <w:spacing w:before="0" w:after="0"/>
              <w:rPr>
                <w:rFonts w:cs="Arial"/>
              </w:rPr>
            </w:pPr>
          </w:p>
        </w:tc>
      </w:tr>
      <w:tr w:rsidR="009D2D1A" w:rsidRPr="00DA7E6E" w14:paraId="1ECFE89B" w14:textId="77777777" w:rsidTr="00DB0E21">
        <w:trPr>
          <w:cantSplit/>
        </w:trPr>
        <w:tc>
          <w:tcPr>
            <w:tcW w:w="2268" w:type="dxa"/>
            <w:tcBorders>
              <w:top w:val="single" w:sz="6" w:space="0" w:color="auto"/>
              <w:bottom w:val="single" w:sz="6" w:space="0" w:color="auto"/>
            </w:tcBorders>
            <w:vAlign w:val="center"/>
          </w:tcPr>
          <w:p w14:paraId="6873FD16" w14:textId="77777777" w:rsidR="009D2D1A" w:rsidRPr="00DA7E6E" w:rsidRDefault="009D2D1A" w:rsidP="00635261">
            <w:pPr>
              <w:pStyle w:val="Tabletext"/>
              <w:spacing w:before="0" w:after="0"/>
              <w:rPr>
                <w:rFonts w:cs="Arial"/>
              </w:rPr>
            </w:pPr>
            <w:r w:rsidRPr="00DA7E6E">
              <w:rPr>
                <w:rFonts w:cs="Arial"/>
              </w:rPr>
              <w:t>Failure</w:t>
            </w:r>
          </w:p>
        </w:tc>
        <w:tc>
          <w:tcPr>
            <w:tcW w:w="1418" w:type="dxa"/>
            <w:tcBorders>
              <w:top w:val="single" w:sz="6" w:space="0" w:color="auto"/>
              <w:bottom w:val="single" w:sz="6" w:space="0" w:color="auto"/>
            </w:tcBorders>
          </w:tcPr>
          <w:p w14:paraId="44C11A25" w14:textId="77777777" w:rsidR="009D2D1A" w:rsidRPr="00DA7E6E" w:rsidRDefault="009D2D1A" w:rsidP="0053571A">
            <w:pPr>
              <w:pStyle w:val="Tabletext"/>
              <w:spacing w:before="0" w:after="0"/>
              <w:rPr>
                <w:rFonts w:cs="Arial"/>
              </w:rPr>
            </w:pPr>
            <w:r w:rsidRPr="00DA7E6E">
              <w:rPr>
                <w:rFonts w:cs="Arial"/>
              </w:rPr>
              <w:t>4</w:t>
            </w:r>
          </w:p>
        </w:tc>
        <w:tc>
          <w:tcPr>
            <w:tcW w:w="3969" w:type="dxa"/>
            <w:tcBorders>
              <w:top w:val="single" w:sz="6" w:space="0" w:color="auto"/>
              <w:bottom w:val="single" w:sz="6" w:space="0" w:color="auto"/>
            </w:tcBorders>
            <w:vAlign w:val="center"/>
          </w:tcPr>
          <w:p w14:paraId="3F14DF86" w14:textId="77777777" w:rsidR="009D2D1A" w:rsidRPr="00DA7E6E" w:rsidRDefault="009D2D1A" w:rsidP="0053571A">
            <w:pPr>
              <w:pStyle w:val="Tabletext"/>
              <w:spacing w:before="0" w:after="0"/>
              <w:rPr>
                <w:rFonts w:cs="Arial"/>
              </w:rPr>
            </w:pPr>
          </w:p>
        </w:tc>
      </w:tr>
    </w:tbl>
    <w:p w14:paraId="291B3C61" w14:textId="77777777" w:rsidR="009D2D1A" w:rsidRPr="00DA7E6E" w:rsidRDefault="009D2D1A" w:rsidP="00635261">
      <w:pPr>
        <w:pStyle w:val="BodyTextIndent2"/>
        <w:rPr>
          <w:rFonts w:ascii="Arial" w:hAnsi="Arial" w:cs="Arial"/>
          <w:lang w:eastAsia="en-US"/>
        </w:rPr>
      </w:pPr>
    </w:p>
    <w:p w14:paraId="14E82650" w14:textId="0845E1B8" w:rsidR="009D2D1A" w:rsidRPr="00DA7E6E" w:rsidRDefault="009D2D1A" w:rsidP="0053571A">
      <w:pPr>
        <w:pStyle w:val="TemplateInstruction"/>
        <w:rPr>
          <w:rFonts w:cs="Arial"/>
        </w:rPr>
      </w:pPr>
      <w:r w:rsidRPr="00DA7E6E">
        <w:rPr>
          <w:rFonts w:cs="Arial"/>
        </w:rPr>
        <w:t xml:space="preserve">[Remove the following text and </w:t>
      </w:r>
      <w:r w:rsidR="00211C39">
        <w:rPr>
          <w:rFonts w:cs="Arial"/>
        </w:rPr>
        <w:t>Table</w:t>
      </w:r>
      <w:r w:rsidRPr="00DA7E6E">
        <w:rPr>
          <w:rFonts w:cs="Arial"/>
        </w:rPr>
        <w:t xml:space="preserve"> if N-GET is not supported.]</w:t>
      </w:r>
    </w:p>
    <w:p w14:paraId="29129312" w14:textId="2838EDE0" w:rsidR="009D2D1A" w:rsidRPr="00DA7E6E" w:rsidRDefault="00D7362E" w:rsidP="0053571A">
      <w:pPr>
        <w:rPr>
          <w:rFonts w:cs="Arial"/>
        </w:rPr>
      </w:pPr>
      <w:r w:rsidRPr="00D97753">
        <w:rPr>
          <w:rFonts w:cs="Arial"/>
        </w:rPr>
        <w:fldChar w:fldCharType="begin"/>
      </w:r>
      <w:r w:rsidRPr="00D97753">
        <w:rPr>
          <w:rFonts w:cs="Arial"/>
        </w:rPr>
        <w:instrText xml:space="preserve"> REF _Ref72830308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36</w:t>
      </w:r>
      <w:r w:rsidRPr="00D97753">
        <w:rPr>
          <w:rFonts w:cs="Arial"/>
        </w:rPr>
        <w:fldChar w:fldCharType="end"/>
      </w:r>
      <w:r w:rsidRPr="00D97753">
        <w:rPr>
          <w:rFonts w:cs="Arial"/>
        </w:rPr>
        <w:t xml:space="preserve"> list the s</w:t>
      </w:r>
      <w:r w:rsidR="009D2D1A" w:rsidRPr="00D7362E">
        <w:rPr>
          <w:rFonts w:cs="Arial"/>
        </w:rPr>
        <w:t>upported N-GET attributes for Print Job SOP Class:</w:t>
      </w:r>
    </w:p>
    <w:p w14:paraId="48A0E25F" w14:textId="7BF110A7" w:rsidR="009D2D1A" w:rsidRPr="00DA7E6E" w:rsidRDefault="009D2D1A" w:rsidP="00944188">
      <w:pPr>
        <w:pStyle w:val="TemplateInstruction"/>
        <w:rPr>
          <w:rFonts w:cs="Arial"/>
        </w:rPr>
      </w:pPr>
      <w:r w:rsidRPr="00DA7E6E">
        <w:rPr>
          <w:rFonts w:cs="Arial"/>
        </w:rPr>
        <w:t>[</w:t>
      </w:r>
      <w:r w:rsidR="00A2459F">
        <w:rPr>
          <w:rFonts w:cs="Arial"/>
        </w:rPr>
        <w:t>List</w:t>
      </w:r>
      <w:r w:rsidRPr="00DA7E6E">
        <w:rPr>
          <w:rFonts w:cs="Arial"/>
        </w:rPr>
        <w:t xml:space="preserve"> the supported attributes and the behavior of the SCU when receiving Execution Status / Execution Status Info. Remove the non-supported attributes from the </w:t>
      </w:r>
      <w:r w:rsidR="00211C39">
        <w:rPr>
          <w:rFonts w:cs="Arial"/>
        </w:rPr>
        <w:t>Table</w:t>
      </w:r>
      <w:r w:rsidRPr="00DA7E6E">
        <w:rPr>
          <w:rFonts w:cs="Arial"/>
        </w:rPr>
        <w:t>]</w:t>
      </w:r>
      <w:r w:rsidRPr="00DA7E6E">
        <w:rPr>
          <w:rFonts w:cs="Arial"/>
        </w:rPr>
        <w:tab/>
      </w:r>
    </w:p>
    <w:p w14:paraId="5F191F44" w14:textId="3778787D" w:rsidR="009D2D1A" w:rsidRPr="00DA7E6E" w:rsidRDefault="009D2D1A" w:rsidP="00944188">
      <w:pPr>
        <w:pStyle w:val="TableTitle"/>
        <w:rPr>
          <w:rFonts w:cs="Arial"/>
        </w:rPr>
      </w:pPr>
      <w:bookmarkStart w:id="431" w:name="_Ref7283030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36</w:t>
      </w:r>
      <w:r w:rsidR="00DF0827">
        <w:rPr>
          <w:rFonts w:cs="Arial"/>
        </w:rPr>
        <w:fldChar w:fldCharType="end"/>
      </w:r>
      <w:bookmarkEnd w:id="431"/>
      <w:r w:rsidRPr="00DA7E6E">
        <w:rPr>
          <w:rFonts w:cs="Arial"/>
        </w:rPr>
        <w:t>: Supported N-GET Attributes for the Print Job SOP Class - SCU</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3969"/>
      </w:tblGrid>
      <w:tr w:rsidR="00826348" w:rsidRPr="00DA7E6E" w14:paraId="27592E0C" w14:textId="77777777" w:rsidTr="009D2D1A">
        <w:trPr>
          <w:cantSplit/>
        </w:trPr>
        <w:tc>
          <w:tcPr>
            <w:tcW w:w="2410" w:type="dxa"/>
            <w:tcBorders>
              <w:bottom w:val="single" w:sz="6" w:space="0" w:color="auto"/>
              <w:right w:val="single" w:sz="6" w:space="0" w:color="auto"/>
            </w:tcBorders>
            <w:shd w:val="clear" w:color="auto" w:fill="D9D9D9" w:themeFill="background1" w:themeFillShade="D9"/>
          </w:tcPr>
          <w:p w14:paraId="61D15BDA" w14:textId="77777777" w:rsidR="009D2D1A" w:rsidRPr="00DA7E6E" w:rsidRDefault="009D2D1A" w:rsidP="00A66C06">
            <w:pPr>
              <w:pStyle w:val="TableHeader"/>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D9D9D9" w:themeFill="background1" w:themeFillShade="D9"/>
          </w:tcPr>
          <w:p w14:paraId="37BDA678" w14:textId="77777777" w:rsidR="009D2D1A" w:rsidRPr="00DA7E6E" w:rsidRDefault="009D2D1A" w:rsidP="00CB6DCD">
            <w:pPr>
              <w:pStyle w:val="TableHeader"/>
              <w:rPr>
                <w:rFonts w:cs="Arial"/>
                <w:iCs/>
                <w:szCs w:val="18"/>
              </w:rPr>
            </w:pPr>
            <w:r w:rsidRPr="00DA7E6E">
              <w:rPr>
                <w:rFonts w:cs="Arial"/>
                <w:szCs w:val="18"/>
              </w:rPr>
              <w:t>Tag</w:t>
            </w:r>
          </w:p>
        </w:tc>
        <w:tc>
          <w:tcPr>
            <w:tcW w:w="3969" w:type="dxa"/>
            <w:tcBorders>
              <w:left w:val="single" w:sz="6" w:space="0" w:color="auto"/>
              <w:bottom w:val="single" w:sz="6" w:space="0" w:color="auto"/>
              <w:right w:val="single" w:sz="6" w:space="0" w:color="auto"/>
            </w:tcBorders>
            <w:shd w:val="clear" w:color="auto" w:fill="D9D9D9" w:themeFill="background1" w:themeFillShade="D9"/>
          </w:tcPr>
          <w:p w14:paraId="01A80F22" w14:textId="77777777" w:rsidR="009D2D1A" w:rsidRPr="00DA7E6E" w:rsidRDefault="009D2D1A" w:rsidP="009A6313">
            <w:pPr>
              <w:pStyle w:val="TableHeader"/>
              <w:rPr>
                <w:rFonts w:cs="Arial"/>
                <w:iCs/>
                <w:szCs w:val="18"/>
              </w:rPr>
            </w:pPr>
            <w:r w:rsidRPr="00DA7E6E">
              <w:rPr>
                <w:rFonts w:cs="Arial"/>
                <w:iCs/>
                <w:szCs w:val="18"/>
              </w:rPr>
              <w:t>Behavior</w:t>
            </w:r>
          </w:p>
        </w:tc>
      </w:tr>
      <w:tr w:rsidR="00826348" w:rsidRPr="00DA7E6E" w14:paraId="1F73F157" w14:textId="77777777" w:rsidTr="00D573BF">
        <w:trPr>
          <w:cantSplit/>
        </w:trPr>
        <w:tc>
          <w:tcPr>
            <w:tcW w:w="2410" w:type="dxa"/>
          </w:tcPr>
          <w:p w14:paraId="234839A9" w14:textId="77777777" w:rsidR="009D2D1A" w:rsidRPr="00DA7E6E" w:rsidRDefault="009D2D1A" w:rsidP="00635261">
            <w:pPr>
              <w:pStyle w:val="Tabletext"/>
              <w:spacing w:before="0" w:after="0"/>
              <w:rPr>
                <w:rFonts w:cs="Arial"/>
              </w:rPr>
            </w:pPr>
            <w:r w:rsidRPr="00DA7E6E">
              <w:rPr>
                <w:rFonts w:cs="Arial"/>
              </w:rPr>
              <w:t>Print Priority</w:t>
            </w:r>
          </w:p>
        </w:tc>
        <w:tc>
          <w:tcPr>
            <w:tcW w:w="1276" w:type="dxa"/>
          </w:tcPr>
          <w:p w14:paraId="24D8C952" w14:textId="77777777" w:rsidR="009D2D1A" w:rsidRPr="00DA7E6E" w:rsidRDefault="009D2D1A" w:rsidP="0053571A">
            <w:pPr>
              <w:pStyle w:val="Tabletext"/>
              <w:spacing w:before="0" w:after="0"/>
              <w:rPr>
                <w:rFonts w:cs="Arial"/>
              </w:rPr>
            </w:pPr>
            <w:r w:rsidRPr="00DA7E6E">
              <w:rPr>
                <w:rFonts w:cs="Arial"/>
              </w:rPr>
              <w:t>(2000,0020)</w:t>
            </w:r>
          </w:p>
        </w:tc>
        <w:tc>
          <w:tcPr>
            <w:tcW w:w="3969" w:type="dxa"/>
          </w:tcPr>
          <w:p w14:paraId="2BB02479" w14:textId="77777777" w:rsidR="009D2D1A" w:rsidRPr="00DA7E6E" w:rsidRDefault="009D2D1A" w:rsidP="0053571A">
            <w:pPr>
              <w:pStyle w:val="Tabletext"/>
              <w:spacing w:before="0" w:after="0"/>
              <w:rPr>
                <w:rFonts w:cs="Arial"/>
              </w:rPr>
            </w:pPr>
          </w:p>
        </w:tc>
      </w:tr>
      <w:tr w:rsidR="00826348" w:rsidRPr="00DA7E6E" w14:paraId="64478353" w14:textId="77777777" w:rsidTr="00D573BF">
        <w:trPr>
          <w:cantSplit/>
        </w:trPr>
        <w:tc>
          <w:tcPr>
            <w:tcW w:w="2410" w:type="dxa"/>
          </w:tcPr>
          <w:p w14:paraId="3DFE5B5A" w14:textId="77777777" w:rsidR="009D2D1A" w:rsidRPr="00DA7E6E" w:rsidRDefault="009D2D1A" w:rsidP="00635261">
            <w:pPr>
              <w:pStyle w:val="Tabletext"/>
              <w:spacing w:before="0" w:after="0"/>
              <w:rPr>
                <w:rFonts w:cs="Arial"/>
                <w:i/>
                <w:iCs/>
              </w:rPr>
            </w:pPr>
            <w:r w:rsidRPr="00DA7E6E">
              <w:rPr>
                <w:rFonts w:cs="Arial"/>
                <w:i/>
                <w:iCs/>
              </w:rPr>
              <w:t>Execution Status</w:t>
            </w:r>
          </w:p>
        </w:tc>
        <w:tc>
          <w:tcPr>
            <w:tcW w:w="1276" w:type="dxa"/>
          </w:tcPr>
          <w:p w14:paraId="62036B7D" w14:textId="77777777" w:rsidR="009D2D1A" w:rsidRPr="00DA7E6E" w:rsidRDefault="009D2D1A" w:rsidP="0053571A">
            <w:pPr>
              <w:pStyle w:val="Tabletext"/>
              <w:spacing w:before="0" w:after="0"/>
              <w:rPr>
                <w:rFonts w:cs="Arial"/>
                <w:i/>
                <w:iCs/>
              </w:rPr>
            </w:pPr>
            <w:r w:rsidRPr="00DA7E6E">
              <w:rPr>
                <w:rFonts w:cs="Arial"/>
                <w:i/>
                <w:iCs/>
              </w:rPr>
              <w:t>(2100,0020)</w:t>
            </w:r>
          </w:p>
        </w:tc>
        <w:tc>
          <w:tcPr>
            <w:tcW w:w="3969" w:type="dxa"/>
          </w:tcPr>
          <w:p w14:paraId="383F9033" w14:textId="77777777" w:rsidR="009D2D1A" w:rsidRPr="00DA7E6E" w:rsidRDefault="009D2D1A" w:rsidP="0053571A">
            <w:pPr>
              <w:pStyle w:val="Tabletext"/>
              <w:spacing w:before="0" w:after="0"/>
              <w:rPr>
                <w:rFonts w:cs="Arial"/>
                <w:i/>
                <w:iCs/>
              </w:rPr>
            </w:pPr>
            <w:r w:rsidRPr="00DA7E6E">
              <w:rPr>
                <w:rFonts w:cs="Arial"/>
                <w:i/>
                <w:iCs/>
              </w:rPr>
              <w:t>&lt;&lt;PENDING</w:t>
            </w:r>
          </w:p>
          <w:p w14:paraId="798BBCAE" w14:textId="77777777" w:rsidR="009D2D1A" w:rsidRPr="00DA7E6E" w:rsidRDefault="009D2D1A" w:rsidP="00944188">
            <w:pPr>
              <w:pStyle w:val="Tabletext"/>
              <w:spacing w:before="0" w:after="0"/>
              <w:rPr>
                <w:rFonts w:cs="Arial"/>
                <w:i/>
                <w:iCs/>
              </w:rPr>
            </w:pPr>
            <w:r w:rsidRPr="00DA7E6E">
              <w:rPr>
                <w:rFonts w:cs="Arial"/>
                <w:i/>
                <w:iCs/>
              </w:rPr>
              <w:t>PRINTING</w:t>
            </w:r>
          </w:p>
          <w:p w14:paraId="00D25C58" w14:textId="77777777" w:rsidR="009D2D1A" w:rsidRPr="00DA7E6E" w:rsidRDefault="009D2D1A" w:rsidP="00944188">
            <w:pPr>
              <w:pStyle w:val="Tabletext"/>
              <w:spacing w:before="0" w:after="0"/>
              <w:rPr>
                <w:rFonts w:cs="Arial"/>
                <w:i/>
                <w:iCs/>
              </w:rPr>
            </w:pPr>
            <w:r w:rsidRPr="00DA7E6E">
              <w:rPr>
                <w:rFonts w:cs="Arial"/>
                <w:i/>
                <w:iCs/>
              </w:rPr>
              <w:t>DONE</w:t>
            </w:r>
          </w:p>
          <w:p w14:paraId="212D5CA2" w14:textId="77777777" w:rsidR="009D2D1A" w:rsidRPr="00DA7E6E" w:rsidRDefault="009D2D1A" w:rsidP="00A66C06">
            <w:pPr>
              <w:pStyle w:val="Tabletext"/>
              <w:spacing w:before="0" w:after="0"/>
              <w:rPr>
                <w:rFonts w:cs="Arial"/>
                <w:i/>
                <w:iCs/>
              </w:rPr>
            </w:pPr>
            <w:r w:rsidRPr="00DA7E6E">
              <w:rPr>
                <w:rFonts w:cs="Arial"/>
                <w:i/>
                <w:iCs/>
              </w:rPr>
              <w:t>FAILURE&gt;&gt;</w:t>
            </w:r>
          </w:p>
        </w:tc>
      </w:tr>
      <w:tr w:rsidR="00826348" w:rsidRPr="00DA7E6E" w14:paraId="03D5853A" w14:textId="77777777" w:rsidTr="00D573BF">
        <w:trPr>
          <w:cantSplit/>
        </w:trPr>
        <w:tc>
          <w:tcPr>
            <w:tcW w:w="2410" w:type="dxa"/>
          </w:tcPr>
          <w:p w14:paraId="2685EFA4" w14:textId="77777777" w:rsidR="009D2D1A" w:rsidRPr="00DA7E6E" w:rsidRDefault="009D2D1A" w:rsidP="00635261">
            <w:pPr>
              <w:pStyle w:val="Tabletext"/>
              <w:spacing w:before="0" w:after="0"/>
              <w:rPr>
                <w:rFonts w:cs="Arial"/>
                <w:i/>
                <w:iCs/>
              </w:rPr>
            </w:pPr>
            <w:r w:rsidRPr="00DA7E6E">
              <w:rPr>
                <w:rFonts w:cs="Arial"/>
                <w:i/>
                <w:iCs/>
              </w:rPr>
              <w:t>Execution Status Info</w:t>
            </w:r>
          </w:p>
        </w:tc>
        <w:tc>
          <w:tcPr>
            <w:tcW w:w="1276" w:type="dxa"/>
          </w:tcPr>
          <w:p w14:paraId="7B4738B2" w14:textId="77777777" w:rsidR="009D2D1A" w:rsidRPr="00DA7E6E" w:rsidRDefault="009D2D1A" w:rsidP="0053571A">
            <w:pPr>
              <w:pStyle w:val="Tabletext"/>
              <w:spacing w:before="0" w:after="0"/>
              <w:rPr>
                <w:rFonts w:cs="Arial"/>
                <w:i/>
                <w:iCs/>
                <w:spacing w:val="-2"/>
              </w:rPr>
            </w:pPr>
            <w:r w:rsidRPr="00DA7E6E">
              <w:rPr>
                <w:rFonts w:cs="Arial"/>
                <w:i/>
                <w:iCs/>
              </w:rPr>
              <w:t>(2100,0030)</w:t>
            </w:r>
          </w:p>
        </w:tc>
        <w:tc>
          <w:tcPr>
            <w:tcW w:w="3969" w:type="dxa"/>
          </w:tcPr>
          <w:p w14:paraId="765707DC" w14:textId="77777777" w:rsidR="009D2D1A" w:rsidRPr="00DA7E6E" w:rsidRDefault="009D2D1A" w:rsidP="0053571A">
            <w:pPr>
              <w:pStyle w:val="Tabletext"/>
              <w:spacing w:before="0" w:after="0"/>
              <w:rPr>
                <w:rFonts w:cs="Arial"/>
                <w:i/>
                <w:iCs/>
                <w:spacing w:val="-2"/>
              </w:rPr>
            </w:pPr>
          </w:p>
        </w:tc>
      </w:tr>
      <w:tr w:rsidR="00826348" w:rsidRPr="00DA7E6E" w14:paraId="5A4A1A6E" w14:textId="77777777" w:rsidTr="00D573BF">
        <w:trPr>
          <w:cantSplit/>
        </w:trPr>
        <w:tc>
          <w:tcPr>
            <w:tcW w:w="2410" w:type="dxa"/>
          </w:tcPr>
          <w:p w14:paraId="3164B0C0" w14:textId="77777777" w:rsidR="009D2D1A" w:rsidRPr="00DA7E6E" w:rsidRDefault="009D2D1A" w:rsidP="00635261">
            <w:pPr>
              <w:pStyle w:val="Tabletext"/>
              <w:spacing w:before="0" w:after="0"/>
              <w:rPr>
                <w:rFonts w:cs="Arial"/>
                <w:i/>
                <w:iCs/>
              </w:rPr>
            </w:pPr>
            <w:r w:rsidRPr="00DA7E6E">
              <w:rPr>
                <w:rFonts w:cs="Arial"/>
                <w:i/>
                <w:iCs/>
              </w:rPr>
              <w:t>Creation Date</w:t>
            </w:r>
          </w:p>
        </w:tc>
        <w:tc>
          <w:tcPr>
            <w:tcW w:w="1276" w:type="dxa"/>
          </w:tcPr>
          <w:p w14:paraId="7EDD95CE" w14:textId="77777777" w:rsidR="009D2D1A" w:rsidRPr="00DA7E6E" w:rsidRDefault="009D2D1A" w:rsidP="0053571A">
            <w:pPr>
              <w:pStyle w:val="Tabletext"/>
              <w:spacing w:before="0" w:after="0"/>
              <w:rPr>
                <w:rFonts w:cs="Arial"/>
                <w:i/>
                <w:iCs/>
              </w:rPr>
            </w:pPr>
            <w:r w:rsidRPr="00DA7E6E">
              <w:rPr>
                <w:rFonts w:cs="Arial"/>
                <w:i/>
                <w:iCs/>
              </w:rPr>
              <w:t>(2100,0040)</w:t>
            </w:r>
          </w:p>
        </w:tc>
        <w:tc>
          <w:tcPr>
            <w:tcW w:w="3969" w:type="dxa"/>
          </w:tcPr>
          <w:p w14:paraId="15C8FACC" w14:textId="77777777" w:rsidR="009D2D1A" w:rsidRPr="00DA7E6E" w:rsidRDefault="009D2D1A" w:rsidP="0053571A">
            <w:pPr>
              <w:pStyle w:val="Tabletext"/>
              <w:spacing w:before="0" w:after="0"/>
              <w:rPr>
                <w:rFonts w:cs="Arial"/>
                <w:i/>
                <w:iCs/>
              </w:rPr>
            </w:pPr>
          </w:p>
        </w:tc>
      </w:tr>
      <w:tr w:rsidR="00826348" w:rsidRPr="00DA7E6E" w14:paraId="6FEEE22E" w14:textId="77777777" w:rsidTr="00D573BF">
        <w:trPr>
          <w:cantSplit/>
        </w:trPr>
        <w:tc>
          <w:tcPr>
            <w:tcW w:w="2410" w:type="dxa"/>
          </w:tcPr>
          <w:p w14:paraId="67E4E23F" w14:textId="77777777" w:rsidR="009D2D1A" w:rsidRPr="00DA7E6E" w:rsidRDefault="009D2D1A" w:rsidP="00635261">
            <w:pPr>
              <w:pStyle w:val="Tabletext"/>
              <w:spacing w:before="0" w:after="0"/>
              <w:rPr>
                <w:rFonts w:cs="Arial"/>
                <w:i/>
                <w:iCs/>
              </w:rPr>
            </w:pPr>
            <w:r w:rsidRPr="00DA7E6E">
              <w:rPr>
                <w:rFonts w:cs="Arial"/>
                <w:i/>
                <w:iCs/>
              </w:rPr>
              <w:t>Creation Time</w:t>
            </w:r>
          </w:p>
        </w:tc>
        <w:tc>
          <w:tcPr>
            <w:tcW w:w="1276" w:type="dxa"/>
          </w:tcPr>
          <w:p w14:paraId="52C8877E" w14:textId="77777777" w:rsidR="009D2D1A" w:rsidRPr="00DA7E6E" w:rsidRDefault="009D2D1A" w:rsidP="0053571A">
            <w:pPr>
              <w:pStyle w:val="Tabletext"/>
              <w:spacing w:before="0" w:after="0"/>
              <w:rPr>
                <w:rFonts w:cs="Arial"/>
                <w:i/>
                <w:iCs/>
              </w:rPr>
            </w:pPr>
            <w:r w:rsidRPr="00DA7E6E">
              <w:rPr>
                <w:rFonts w:cs="Arial"/>
                <w:i/>
                <w:iCs/>
              </w:rPr>
              <w:t>(2100,0050)</w:t>
            </w:r>
          </w:p>
        </w:tc>
        <w:tc>
          <w:tcPr>
            <w:tcW w:w="3969" w:type="dxa"/>
          </w:tcPr>
          <w:p w14:paraId="7202C93B" w14:textId="77777777" w:rsidR="009D2D1A" w:rsidRPr="00DA7E6E" w:rsidRDefault="009D2D1A" w:rsidP="0053571A">
            <w:pPr>
              <w:pStyle w:val="Tabletext"/>
              <w:spacing w:before="0" w:after="0"/>
              <w:rPr>
                <w:rFonts w:cs="Arial"/>
                <w:i/>
                <w:iCs/>
              </w:rPr>
            </w:pPr>
          </w:p>
        </w:tc>
      </w:tr>
      <w:tr w:rsidR="00826348" w:rsidRPr="00DA7E6E" w14:paraId="270D002C" w14:textId="77777777" w:rsidTr="00D573BF">
        <w:trPr>
          <w:cantSplit/>
        </w:trPr>
        <w:tc>
          <w:tcPr>
            <w:tcW w:w="2410" w:type="dxa"/>
          </w:tcPr>
          <w:p w14:paraId="3A67E164" w14:textId="77777777" w:rsidR="009D2D1A" w:rsidRPr="00DA7E6E" w:rsidRDefault="009D2D1A" w:rsidP="00635261">
            <w:pPr>
              <w:pStyle w:val="Tabletext"/>
              <w:spacing w:before="0" w:after="0"/>
              <w:rPr>
                <w:rFonts w:cs="Arial"/>
                <w:i/>
                <w:iCs/>
              </w:rPr>
            </w:pPr>
            <w:r w:rsidRPr="00DA7E6E">
              <w:rPr>
                <w:rFonts w:cs="Arial"/>
                <w:i/>
                <w:iCs/>
              </w:rPr>
              <w:t>Originator</w:t>
            </w:r>
          </w:p>
        </w:tc>
        <w:tc>
          <w:tcPr>
            <w:tcW w:w="1276" w:type="dxa"/>
          </w:tcPr>
          <w:p w14:paraId="3E3E9BB6" w14:textId="77777777" w:rsidR="009D2D1A" w:rsidRPr="00DA7E6E" w:rsidRDefault="009D2D1A" w:rsidP="0053571A">
            <w:pPr>
              <w:pStyle w:val="Tabletext"/>
              <w:spacing w:before="0" w:after="0"/>
              <w:rPr>
                <w:rFonts w:cs="Arial"/>
                <w:i/>
                <w:iCs/>
              </w:rPr>
            </w:pPr>
            <w:r w:rsidRPr="00DA7E6E">
              <w:rPr>
                <w:rFonts w:cs="Arial"/>
                <w:i/>
                <w:iCs/>
              </w:rPr>
              <w:t>(2100,0070)</w:t>
            </w:r>
          </w:p>
        </w:tc>
        <w:tc>
          <w:tcPr>
            <w:tcW w:w="3969" w:type="dxa"/>
          </w:tcPr>
          <w:p w14:paraId="02E85B8E" w14:textId="77777777" w:rsidR="009D2D1A" w:rsidRPr="00DA7E6E" w:rsidRDefault="009D2D1A" w:rsidP="0053571A">
            <w:pPr>
              <w:pStyle w:val="Tabletext"/>
              <w:spacing w:before="0" w:after="0"/>
              <w:rPr>
                <w:rFonts w:cs="Arial"/>
                <w:i/>
                <w:iCs/>
              </w:rPr>
            </w:pPr>
          </w:p>
        </w:tc>
      </w:tr>
      <w:tr w:rsidR="009D2D1A" w:rsidRPr="00DA7E6E" w14:paraId="5E87E57C" w14:textId="77777777" w:rsidTr="00D573BF">
        <w:trPr>
          <w:cantSplit/>
        </w:trPr>
        <w:tc>
          <w:tcPr>
            <w:tcW w:w="2410" w:type="dxa"/>
          </w:tcPr>
          <w:p w14:paraId="38CC6A8F" w14:textId="77777777" w:rsidR="009D2D1A" w:rsidRPr="00DA7E6E" w:rsidRDefault="009D2D1A" w:rsidP="00635261">
            <w:pPr>
              <w:pStyle w:val="Tabletext"/>
              <w:spacing w:before="0" w:after="0"/>
              <w:rPr>
                <w:rFonts w:cs="Arial"/>
                <w:i/>
                <w:iCs/>
              </w:rPr>
            </w:pPr>
            <w:r w:rsidRPr="00DA7E6E">
              <w:rPr>
                <w:rFonts w:cs="Arial"/>
                <w:i/>
                <w:iCs/>
              </w:rPr>
              <w:t>Printer Name</w:t>
            </w:r>
          </w:p>
        </w:tc>
        <w:tc>
          <w:tcPr>
            <w:tcW w:w="1276" w:type="dxa"/>
          </w:tcPr>
          <w:p w14:paraId="1520C0E0" w14:textId="77777777" w:rsidR="009D2D1A" w:rsidRPr="00DA7E6E" w:rsidRDefault="009D2D1A" w:rsidP="0053571A">
            <w:pPr>
              <w:pStyle w:val="Tabletext"/>
              <w:spacing w:before="0" w:after="0"/>
              <w:rPr>
                <w:rFonts w:cs="Arial"/>
                <w:i/>
                <w:iCs/>
              </w:rPr>
            </w:pPr>
            <w:r w:rsidRPr="00DA7E6E">
              <w:rPr>
                <w:rFonts w:cs="Arial"/>
                <w:i/>
                <w:iCs/>
              </w:rPr>
              <w:t>(2110,0030)</w:t>
            </w:r>
          </w:p>
        </w:tc>
        <w:tc>
          <w:tcPr>
            <w:tcW w:w="3969" w:type="dxa"/>
          </w:tcPr>
          <w:p w14:paraId="24940B72" w14:textId="77777777" w:rsidR="009D2D1A" w:rsidRPr="00DA7E6E" w:rsidRDefault="009D2D1A" w:rsidP="0053571A">
            <w:pPr>
              <w:pStyle w:val="Tabletext"/>
              <w:spacing w:before="0" w:after="0"/>
              <w:rPr>
                <w:rFonts w:cs="Arial"/>
                <w:i/>
                <w:iCs/>
              </w:rPr>
            </w:pPr>
          </w:p>
        </w:tc>
      </w:tr>
    </w:tbl>
    <w:p w14:paraId="0AB8EABC" w14:textId="77777777" w:rsidR="009D2D1A" w:rsidRPr="00DA7E6E" w:rsidRDefault="009D2D1A" w:rsidP="00635261">
      <w:pPr>
        <w:rPr>
          <w:rFonts w:cs="Arial"/>
        </w:rPr>
      </w:pPr>
    </w:p>
    <w:p w14:paraId="0A597DC3" w14:textId="1989A51F" w:rsidR="002E74FE" w:rsidRPr="00DA7E6E" w:rsidRDefault="00CF47AC" w:rsidP="007F5A1E">
      <w:pPr>
        <w:pStyle w:val="Heading8"/>
        <w:rPr>
          <w:rFonts w:cs="Arial"/>
        </w:rPr>
      </w:pPr>
      <w:r>
        <w:rPr>
          <w:rFonts w:cs="Arial"/>
        </w:rPr>
        <w:t xml:space="preserve"> </w:t>
      </w:r>
      <w:bookmarkStart w:id="432" w:name="_Toc76303457"/>
      <w:r w:rsidR="002E74FE" w:rsidRPr="00DA7E6E">
        <w:rPr>
          <w:rFonts w:cs="Arial"/>
        </w:rPr>
        <w:t>SCU of the Presentation LUT SOP Class</w:t>
      </w:r>
      <w:bookmarkEnd w:id="432"/>
    </w:p>
    <w:p w14:paraId="2B0991D8" w14:textId="77777777" w:rsidR="009D2D1A" w:rsidRPr="00DA7E6E" w:rsidRDefault="009D2D1A">
      <w:pPr>
        <w:pStyle w:val="TemplateInstruction"/>
        <w:rPr>
          <w:rFonts w:cs="Arial"/>
        </w:rPr>
      </w:pPr>
      <w:r w:rsidRPr="00DA7E6E">
        <w:rPr>
          <w:rFonts w:cs="Arial"/>
        </w:rPr>
        <w:t>[If your system does not support the Presentation LUT SOP Class as SCU, you can indicate that this section is not applicable and remove all the content of this section.]</w:t>
      </w:r>
    </w:p>
    <w:p w14:paraId="292CCC0F" w14:textId="04FB3CFF" w:rsidR="009D2D1A" w:rsidRPr="00DA7E6E" w:rsidRDefault="00D7362E">
      <w:pPr>
        <w:rPr>
          <w:rFonts w:cs="Arial"/>
        </w:rPr>
      </w:pPr>
      <w:r w:rsidRPr="00D97753">
        <w:rPr>
          <w:rFonts w:cs="Arial"/>
        </w:rPr>
        <w:fldChar w:fldCharType="begin"/>
      </w:r>
      <w:r w:rsidRPr="00D97753">
        <w:rPr>
          <w:rFonts w:cs="Arial"/>
        </w:rPr>
        <w:instrText xml:space="preserve"> REF _Ref72830332 \h </w:instrText>
      </w:r>
      <w:r w:rsidR="00FC7BB0">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37</w:t>
      </w:r>
      <w:r w:rsidRPr="00D97753">
        <w:rPr>
          <w:rFonts w:cs="Arial"/>
        </w:rPr>
        <w:fldChar w:fldCharType="end"/>
      </w:r>
      <w:r w:rsidRPr="00D97753">
        <w:rPr>
          <w:rFonts w:cs="Arial"/>
        </w:rPr>
        <w:t xml:space="preserve"> list the supported D</w:t>
      </w:r>
      <w:r w:rsidR="009D2D1A" w:rsidRPr="00FC7BB0">
        <w:rPr>
          <w:rFonts w:cs="Arial"/>
        </w:rPr>
        <w:t xml:space="preserve">IMSE services </w:t>
      </w:r>
      <w:r w:rsidRPr="00D97753">
        <w:rPr>
          <w:rFonts w:cs="Arial"/>
        </w:rPr>
        <w:t>for the Presentation LUT SOP Class</w:t>
      </w:r>
      <w:r w:rsidR="009D2D1A" w:rsidRPr="00FC7BB0">
        <w:rPr>
          <w:rFonts w:cs="Arial"/>
        </w:rPr>
        <w:t>:</w:t>
      </w:r>
    </w:p>
    <w:p w14:paraId="369D24F4" w14:textId="4C7FCBDB" w:rsidR="009D2D1A" w:rsidRPr="00DA7E6E" w:rsidRDefault="009D2D1A">
      <w:pPr>
        <w:pStyle w:val="TemplateInstruction"/>
        <w:rPr>
          <w:rFonts w:cs="Arial"/>
        </w:rPr>
      </w:pPr>
      <w:r w:rsidRPr="00DA7E6E">
        <w:rPr>
          <w:rFonts w:cs="Arial"/>
        </w:rPr>
        <w:t>[</w:t>
      </w:r>
      <w:r w:rsidR="00A2459F">
        <w:rPr>
          <w:rFonts w:cs="Arial"/>
        </w:rPr>
        <w:t>Lis</w:t>
      </w:r>
      <w:r w:rsidRPr="00DA7E6E">
        <w:rPr>
          <w:rFonts w:cs="Arial"/>
        </w:rPr>
        <w:t xml:space="preserve"> the supported DIMSE service </w:t>
      </w:r>
      <w:r w:rsidR="00174B24" w:rsidRPr="00DA7E6E">
        <w:rPr>
          <w:rFonts w:cs="Arial"/>
        </w:rPr>
        <w:t>elements.</w:t>
      </w:r>
      <w:r w:rsidRPr="00DA7E6E">
        <w:rPr>
          <w:rFonts w:cs="Arial"/>
        </w:rPr>
        <w:t xml:space="preserve"> Remove the non-supported ones]</w:t>
      </w:r>
    </w:p>
    <w:p w14:paraId="459F85BF" w14:textId="39F8771F" w:rsidR="009D2D1A" w:rsidRPr="00DA7E6E" w:rsidRDefault="009D2D1A">
      <w:pPr>
        <w:pStyle w:val="TableTitle"/>
        <w:rPr>
          <w:rFonts w:cs="Arial"/>
        </w:rPr>
      </w:pPr>
      <w:bookmarkStart w:id="433" w:name="_Ref72830332"/>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37</w:t>
      </w:r>
      <w:r w:rsidR="00DF0827">
        <w:rPr>
          <w:rFonts w:cs="Arial"/>
        </w:rPr>
        <w:fldChar w:fldCharType="end"/>
      </w:r>
      <w:bookmarkEnd w:id="433"/>
      <w:r w:rsidRPr="00DA7E6E">
        <w:rPr>
          <w:rFonts w:cs="Arial"/>
        </w:rPr>
        <w:t>: Services for the Presentation LUT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0662FAD" w14:textId="77777777" w:rsidTr="009D2D1A">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3DAD9D0" w14:textId="77777777" w:rsidR="009D2D1A" w:rsidRPr="00DA7E6E" w:rsidRDefault="009D2D1A">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4DE2C9D8" w14:textId="77777777" w:rsidR="009D2D1A" w:rsidRPr="00DA7E6E" w:rsidRDefault="009D2D1A">
            <w:pPr>
              <w:pStyle w:val="TableHeader"/>
              <w:rPr>
                <w:rFonts w:cs="Arial"/>
              </w:rPr>
            </w:pPr>
            <w:r w:rsidRPr="00DA7E6E">
              <w:rPr>
                <w:rFonts w:cs="Arial"/>
              </w:rPr>
              <w:t>Purpose</w:t>
            </w:r>
          </w:p>
        </w:tc>
      </w:tr>
      <w:tr w:rsidR="00826348" w:rsidRPr="00DA7E6E" w14:paraId="6BEE213D" w14:textId="77777777" w:rsidTr="00D573BF">
        <w:trPr>
          <w:cantSplit/>
        </w:trPr>
        <w:tc>
          <w:tcPr>
            <w:tcW w:w="3261" w:type="dxa"/>
            <w:tcBorders>
              <w:top w:val="single" w:sz="6" w:space="0" w:color="auto"/>
              <w:bottom w:val="single" w:sz="6" w:space="0" w:color="auto"/>
            </w:tcBorders>
            <w:vAlign w:val="center"/>
          </w:tcPr>
          <w:p w14:paraId="3B3FA8E9" w14:textId="77777777" w:rsidR="009D2D1A" w:rsidRPr="00DA7E6E" w:rsidRDefault="009D2D1A" w:rsidP="00635261">
            <w:pPr>
              <w:pStyle w:val="Tabletext"/>
              <w:spacing w:before="0" w:after="0"/>
              <w:rPr>
                <w:rFonts w:cs="Arial"/>
              </w:rPr>
            </w:pPr>
            <w:r w:rsidRPr="00DA7E6E">
              <w:rPr>
                <w:rFonts w:cs="Arial"/>
              </w:rPr>
              <w:t>N-CREATE</w:t>
            </w:r>
          </w:p>
        </w:tc>
        <w:tc>
          <w:tcPr>
            <w:tcW w:w="4454" w:type="dxa"/>
            <w:tcBorders>
              <w:top w:val="single" w:sz="6" w:space="0" w:color="auto"/>
              <w:bottom w:val="single" w:sz="6" w:space="0" w:color="auto"/>
            </w:tcBorders>
            <w:vAlign w:val="center"/>
          </w:tcPr>
          <w:p w14:paraId="143FBACE" w14:textId="77777777" w:rsidR="009D2D1A" w:rsidRPr="00DA7E6E" w:rsidRDefault="009D2D1A" w:rsidP="0053571A">
            <w:pPr>
              <w:pStyle w:val="Tabletext"/>
              <w:spacing w:before="0" w:after="0"/>
              <w:rPr>
                <w:rFonts w:cs="Arial"/>
              </w:rPr>
            </w:pPr>
            <w:r w:rsidRPr="00DA7E6E">
              <w:rPr>
                <w:rFonts w:cs="Arial"/>
              </w:rPr>
              <w:t>Create the Presentation LUT Instance</w:t>
            </w:r>
          </w:p>
        </w:tc>
      </w:tr>
      <w:tr w:rsidR="009D2D1A" w:rsidRPr="00DA7E6E" w14:paraId="24EC78B9" w14:textId="77777777" w:rsidTr="00D573BF">
        <w:trPr>
          <w:cantSplit/>
        </w:trPr>
        <w:tc>
          <w:tcPr>
            <w:tcW w:w="3261" w:type="dxa"/>
            <w:tcBorders>
              <w:top w:val="single" w:sz="6" w:space="0" w:color="auto"/>
              <w:bottom w:val="single" w:sz="6" w:space="0" w:color="auto"/>
            </w:tcBorders>
            <w:vAlign w:val="center"/>
          </w:tcPr>
          <w:p w14:paraId="297E080A" w14:textId="77777777" w:rsidR="009D2D1A" w:rsidRPr="00DA7E6E" w:rsidRDefault="009D2D1A" w:rsidP="00635261">
            <w:pPr>
              <w:pStyle w:val="Tabletext"/>
              <w:spacing w:before="0" w:after="0"/>
              <w:rPr>
                <w:rFonts w:cs="Arial"/>
                <w:i/>
                <w:iCs/>
              </w:rPr>
            </w:pPr>
            <w:r w:rsidRPr="00DA7E6E">
              <w:rPr>
                <w:rFonts w:cs="Arial"/>
                <w:i/>
                <w:iCs/>
              </w:rPr>
              <w:t>N-DELETE</w:t>
            </w:r>
          </w:p>
        </w:tc>
        <w:tc>
          <w:tcPr>
            <w:tcW w:w="4454" w:type="dxa"/>
            <w:tcBorders>
              <w:top w:val="single" w:sz="6" w:space="0" w:color="auto"/>
              <w:bottom w:val="single" w:sz="6" w:space="0" w:color="auto"/>
            </w:tcBorders>
            <w:vAlign w:val="center"/>
          </w:tcPr>
          <w:p w14:paraId="63072A3E" w14:textId="77777777" w:rsidR="009D2D1A" w:rsidRPr="00DA7E6E" w:rsidRDefault="009D2D1A" w:rsidP="0053571A">
            <w:pPr>
              <w:pStyle w:val="Tabletext"/>
              <w:spacing w:before="0" w:after="0"/>
              <w:rPr>
                <w:rFonts w:cs="Arial"/>
                <w:i/>
                <w:iCs/>
              </w:rPr>
            </w:pPr>
            <w:r w:rsidRPr="00DA7E6E">
              <w:rPr>
                <w:rFonts w:cs="Arial"/>
                <w:i/>
                <w:iCs/>
              </w:rPr>
              <w:t>Delete the Presentation LUT Instance</w:t>
            </w:r>
          </w:p>
        </w:tc>
      </w:tr>
    </w:tbl>
    <w:p w14:paraId="1EE00FC6" w14:textId="77777777" w:rsidR="009D2D1A" w:rsidRPr="00DA7E6E" w:rsidRDefault="009D2D1A" w:rsidP="00635261">
      <w:pPr>
        <w:pStyle w:val="BodyTextIndent2"/>
        <w:spacing w:after="0"/>
        <w:rPr>
          <w:rFonts w:ascii="Arial" w:hAnsi="Arial" w:cs="Arial"/>
          <w:lang w:val="en-US" w:eastAsia="en-US"/>
        </w:rPr>
      </w:pPr>
    </w:p>
    <w:p w14:paraId="14C9EC1C" w14:textId="32DBD502" w:rsidR="009D2D1A" w:rsidRPr="00DA7E6E" w:rsidRDefault="00FC7BB0" w:rsidP="007F5A1E">
      <w:r>
        <w:fldChar w:fldCharType="begin"/>
      </w:r>
      <w:r>
        <w:instrText xml:space="preserve"> REF _Ref72831747 \h </w:instrText>
      </w:r>
      <w: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38</w:t>
      </w:r>
      <w:r>
        <w:fldChar w:fldCharType="end"/>
      </w:r>
      <w:r w:rsidRPr="00D97753">
        <w:t xml:space="preserve"> list the s</w:t>
      </w:r>
      <w:r w:rsidR="009D2D1A" w:rsidRPr="00FC7BB0">
        <w:t>upported N-CREATE attributes for Presentation LUT:</w:t>
      </w:r>
    </w:p>
    <w:p w14:paraId="2173A519" w14:textId="1BE60708" w:rsidR="009D2D1A" w:rsidRPr="00DA7E6E" w:rsidRDefault="009D2D1A" w:rsidP="0053571A">
      <w:pPr>
        <w:pStyle w:val="TemplateInstruction"/>
        <w:rPr>
          <w:rFonts w:cs="Arial"/>
        </w:rPr>
      </w:pPr>
      <w:r w:rsidRPr="00DA7E6E">
        <w:rPr>
          <w:rFonts w:cs="Arial"/>
        </w:rPr>
        <w:t>[</w:t>
      </w:r>
      <w:r w:rsidR="00A2459F">
        <w:rPr>
          <w:rFonts w:cs="Arial"/>
        </w:rPr>
        <w:t xml:space="preserve">List </w:t>
      </w:r>
      <w:r w:rsidRPr="00DA7E6E">
        <w:rPr>
          <w:rFonts w:cs="Arial"/>
        </w:rPr>
        <w:t>the supported attributes. Either Presentation LUT sequence or Presentation LUT shape must be present (not both)]</w:t>
      </w:r>
    </w:p>
    <w:p w14:paraId="6C916906" w14:textId="2C315913" w:rsidR="009D2D1A" w:rsidRPr="00DA7E6E" w:rsidRDefault="009D2D1A" w:rsidP="00944188">
      <w:pPr>
        <w:pStyle w:val="TableTitle"/>
        <w:rPr>
          <w:rFonts w:cs="Arial"/>
        </w:rPr>
      </w:pPr>
      <w:bookmarkStart w:id="434" w:name="_Ref7283174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38</w:t>
      </w:r>
      <w:r w:rsidR="00DF0827">
        <w:rPr>
          <w:rFonts w:cs="Arial"/>
        </w:rPr>
        <w:fldChar w:fldCharType="end"/>
      </w:r>
      <w:bookmarkEnd w:id="434"/>
      <w:r w:rsidRPr="00DA7E6E">
        <w:rPr>
          <w:rFonts w:cs="Arial"/>
        </w:rPr>
        <w:t>: Supported N-CREATE Attributes for the Presentation LUT SOP Class-SCU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2546"/>
        <w:gridCol w:w="1843"/>
      </w:tblGrid>
      <w:tr w:rsidR="00826348" w:rsidRPr="00DA7E6E" w14:paraId="47BF4881" w14:textId="77777777" w:rsidTr="009D2D1A">
        <w:trPr>
          <w:cantSplit/>
          <w:tblHeader/>
        </w:trPr>
        <w:tc>
          <w:tcPr>
            <w:tcW w:w="2410" w:type="dxa"/>
            <w:tcBorders>
              <w:bottom w:val="single" w:sz="6" w:space="0" w:color="auto"/>
              <w:right w:val="single" w:sz="6" w:space="0" w:color="auto"/>
            </w:tcBorders>
            <w:shd w:val="clear" w:color="auto" w:fill="D9D9D9" w:themeFill="background1" w:themeFillShade="D9"/>
          </w:tcPr>
          <w:p w14:paraId="21770D2F" w14:textId="77777777" w:rsidR="009D2D1A" w:rsidRPr="00DA7E6E" w:rsidRDefault="009D2D1A" w:rsidP="00944188">
            <w:pPr>
              <w:pStyle w:val="TableHeader"/>
              <w:keepLines/>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D9D9D9" w:themeFill="background1" w:themeFillShade="D9"/>
          </w:tcPr>
          <w:p w14:paraId="6F417D3E" w14:textId="77777777" w:rsidR="009D2D1A" w:rsidRPr="00DA7E6E" w:rsidRDefault="009D2D1A" w:rsidP="00A66C06">
            <w:pPr>
              <w:pStyle w:val="TableHeader"/>
              <w:keepLines/>
              <w:rPr>
                <w:rFonts w:cs="Arial"/>
                <w:iCs/>
                <w:szCs w:val="18"/>
              </w:rPr>
            </w:pPr>
            <w:r w:rsidRPr="00DA7E6E">
              <w:rPr>
                <w:rFonts w:cs="Arial"/>
              </w:rPr>
              <w:t>Tag</w:t>
            </w:r>
          </w:p>
        </w:tc>
        <w:tc>
          <w:tcPr>
            <w:tcW w:w="2546" w:type="dxa"/>
            <w:tcBorders>
              <w:left w:val="single" w:sz="6" w:space="0" w:color="auto"/>
              <w:bottom w:val="single" w:sz="6" w:space="0" w:color="auto"/>
              <w:right w:val="single" w:sz="6" w:space="0" w:color="auto"/>
            </w:tcBorders>
            <w:shd w:val="clear" w:color="auto" w:fill="D9D9D9" w:themeFill="background1" w:themeFillShade="D9"/>
          </w:tcPr>
          <w:p w14:paraId="3E6EA411" w14:textId="77777777" w:rsidR="009D2D1A" w:rsidRPr="00DA7E6E" w:rsidRDefault="009D2D1A" w:rsidP="00CB6DCD">
            <w:pPr>
              <w:pStyle w:val="TableHeader"/>
              <w:keepLines/>
              <w:rPr>
                <w:rFonts w:cs="Arial"/>
                <w:iCs/>
                <w:szCs w:val="18"/>
              </w:rPr>
            </w:pPr>
            <w:r w:rsidRPr="00DA7E6E">
              <w:rPr>
                <w:rFonts w:cs="Arial"/>
                <w:iCs/>
                <w:szCs w:val="18"/>
              </w:rPr>
              <w:t>Values</w:t>
            </w:r>
          </w:p>
        </w:tc>
        <w:tc>
          <w:tcPr>
            <w:tcW w:w="1843" w:type="dxa"/>
            <w:tcBorders>
              <w:left w:val="single" w:sz="6" w:space="0" w:color="auto"/>
              <w:bottom w:val="single" w:sz="6" w:space="0" w:color="auto"/>
              <w:right w:val="single" w:sz="6" w:space="0" w:color="auto"/>
            </w:tcBorders>
            <w:shd w:val="clear" w:color="auto" w:fill="D9D9D9" w:themeFill="background1" w:themeFillShade="D9"/>
          </w:tcPr>
          <w:p w14:paraId="3598F36C" w14:textId="77777777" w:rsidR="009D2D1A" w:rsidRPr="00DA7E6E" w:rsidRDefault="009D2D1A" w:rsidP="009A6313">
            <w:pPr>
              <w:pStyle w:val="TableHeader"/>
              <w:keepLines/>
              <w:rPr>
                <w:rFonts w:cs="Arial"/>
                <w:iCs/>
                <w:szCs w:val="18"/>
              </w:rPr>
            </w:pPr>
            <w:r w:rsidRPr="00DA7E6E">
              <w:rPr>
                <w:rFonts w:cs="Arial"/>
                <w:iCs/>
                <w:szCs w:val="18"/>
              </w:rPr>
              <w:t>Default</w:t>
            </w:r>
          </w:p>
        </w:tc>
      </w:tr>
      <w:tr w:rsidR="00826348" w:rsidRPr="00DA7E6E" w14:paraId="77D8A50A" w14:textId="77777777" w:rsidTr="00F000C2">
        <w:trPr>
          <w:cantSplit/>
        </w:trPr>
        <w:tc>
          <w:tcPr>
            <w:tcW w:w="2410" w:type="dxa"/>
            <w:vAlign w:val="center"/>
          </w:tcPr>
          <w:p w14:paraId="104D67A4" w14:textId="77777777" w:rsidR="009D2D1A" w:rsidRPr="00DA7E6E" w:rsidRDefault="009D2D1A" w:rsidP="00635261">
            <w:pPr>
              <w:pStyle w:val="CStabletext"/>
              <w:keepLines/>
              <w:widowControl/>
              <w:spacing w:before="0"/>
              <w:ind w:left="-18"/>
              <w:rPr>
                <w:rFonts w:cs="Arial"/>
                <w:i/>
                <w:iCs/>
                <w:sz w:val="18"/>
                <w:szCs w:val="18"/>
              </w:rPr>
            </w:pPr>
            <w:r w:rsidRPr="00DA7E6E">
              <w:rPr>
                <w:rFonts w:cs="Arial"/>
                <w:i/>
                <w:iCs/>
                <w:sz w:val="18"/>
                <w:szCs w:val="18"/>
              </w:rPr>
              <w:t>Presentation LUT sequence</w:t>
            </w:r>
          </w:p>
        </w:tc>
        <w:tc>
          <w:tcPr>
            <w:tcW w:w="1276" w:type="dxa"/>
          </w:tcPr>
          <w:p w14:paraId="048DABD7" w14:textId="77777777" w:rsidR="009D2D1A" w:rsidRPr="00DA7E6E" w:rsidRDefault="009D2D1A" w:rsidP="0053571A">
            <w:pPr>
              <w:pStyle w:val="BodyTextIndent2"/>
              <w:keepLines/>
              <w:spacing w:after="0"/>
              <w:ind w:left="0"/>
              <w:rPr>
                <w:rFonts w:ascii="Arial" w:hAnsi="Arial" w:cs="Arial"/>
                <w:i/>
                <w:iCs/>
              </w:rPr>
            </w:pPr>
            <w:r w:rsidRPr="00DA7E6E">
              <w:rPr>
                <w:rFonts w:ascii="Arial" w:hAnsi="Arial" w:cs="Arial"/>
                <w:i/>
                <w:iCs/>
              </w:rPr>
              <w:t>(2050,0010)</w:t>
            </w:r>
          </w:p>
        </w:tc>
        <w:tc>
          <w:tcPr>
            <w:tcW w:w="2546" w:type="dxa"/>
            <w:vAlign w:val="center"/>
          </w:tcPr>
          <w:p w14:paraId="4A05FF7E" w14:textId="77777777" w:rsidR="009D2D1A" w:rsidRPr="00DA7E6E" w:rsidRDefault="009D2D1A" w:rsidP="0053571A">
            <w:pPr>
              <w:pStyle w:val="BodyTextIndent2"/>
              <w:keepLines/>
              <w:spacing w:after="0"/>
              <w:rPr>
                <w:rFonts w:ascii="Arial" w:hAnsi="Arial" w:cs="Arial"/>
                <w:i/>
                <w:iCs/>
              </w:rPr>
            </w:pPr>
          </w:p>
        </w:tc>
        <w:tc>
          <w:tcPr>
            <w:tcW w:w="1843" w:type="dxa"/>
            <w:vAlign w:val="center"/>
          </w:tcPr>
          <w:p w14:paraId="63275AF0" w14:textId="77777777" w:rsidR="009D2D1A" w:rsidRPr="00DA7E6E" w:rsidRDefault="009D2D1A" w:rsidP="00944188">
            <w:pPr>
              <w:pStyle w:val="CStabletext"/>
              <w:keepLines/>
              <w:widowControl/>
              <w:spacing w:before="0"/>
              <w:ind w:left="-18" w:right="-108"/>
              <w:rPr>
                <w:rFonts w:cs="Arial"/>
                <w:i/>
                <w:iCs/>
                <w:sz w:val="18"/>
                <w:szCs w:val="18"/>
              </w:rPr>
            </w:pPr>
          </w:p>
        </w:tc>
      </w:tr>
      <w:tr w:rsidR="00826348" w:rsidRPr="00DA7E6E" w14:paraId="0C230E16" w14:textId="77777777" w:rsidTr="00F000C2">
        <w:trPr>
          <w:cantSplit/>
        </w:trPr>
        <w:tc>
          <w:tcPr>
            <w:tcW w:w="2410" w:type="dxa"/>
            <w:vAlign w:val="center"/>
          </w:tcPr>
          <w:p w14:paraId="4D407A80" w14:textId="77777777" w:rsidR="009D2D1A" w:rsidRPr="00DA7E6E" w:rsidRDefault="009D2D1A" w:rsidP="00635261">
            <w:pPr>
              <w:pStyle w:val="CStabletext"/>
              <w:keepLines/>
              <w:widowControl/>
              <w:spacing w:before="0"/>
              <w:ind w:left="-18"/>
              <w:rPr>
                <w:rFonts w:cs="Arial"/>
                <w:i/>
                <w:iCs/>
                <w:sz w:val="18"/>
                <w:szCs w:val="18"/>
              </w:rPr>
            </w:pPr>
            <w:r w:rsidRPr="00DA7E6E">
              <w:rPr>
                <w:rFonts w:cs="Arial"/>
                <w:i/>
                <w:iCs/>
                <w:sz w:val="18"/>
                <w:szCs w:val="18"/>
              </w:rPr>
              <w:t>&gt; LUT Descriptor</w:t>
            </w:r>
          </w:p>
        </w:tc>
        <w:tc>
          <w:tcPr>
            <w:tcW w:w="1276" w:type="dxa"/>
          </w:tcPr>
          <w:p w14:paraId="3DA862BB" w14:textId="77777777" w:rsidR="009D2D1A" w:rsidRPr="00DA7E6E" w:rsidRDefault="009D2D1A" w:rsidP="0053571A">
            <w:pPr>
              <w:keepLines/>
              <w:spacing w:after="0"/>
              <w:rPr>
                <w:rFonts w:cs="Arial"/>
                <w:i/>
                <w:iCs/>
              </w:rPr>
            </w:pPr>
            <w:r w:rsidRPr="00DA7E6E">
              <w:rPr>
                <w:rFonts w:cs="Arial"/>
                <w:i/>
                <w:iCs/>
              </w:rPr>
              <w:t>(0028,3002)</w:t>
            </w:r>
          </w:p>
        </w:tc>
        <w:tc>
          <w:tcPr>
            <w:tcW w:w="2546" w:type="dxa"/>
            <w:vAlign w:val="center"/>
          </w:tcPr>
          <w:p w14:paraId="7FE07ECA" w14:textId="77777777" w:rsidR="009D2D1A" w:rsidRPr="00DA7E6E" w:rsidRDefault="009D2D1A" w:rsidP="0053571A">
            <w:pPr>
              <w:keepLines/>
              <w:spacing w:after="0"/>
              <w:rPr>
                <w:rFonts w:cs="Arial"/>
                <w:i/>
                <w:iCs/>
              </w:rPr>
            </w:pPr>
          </w:p>
        </w:tc>
        <w:tc>
          <w:tcPr>
            <w:tcW w:w="1843" w:type="dxa"/>
            <w:vAlign w:val="center"/>
          </w:tcPr>
          <w:p w14:paraId="626D09EF" w14:textId="77777777" w:rsidR="009D2D1A" w:rsidRPr="00DA7E6E" w:rsidRDefault="009D2D1A" w:rsidP="00944188">
            <w:pPr>
              <w:pStyle w:val="CStabletext"/>
              <w:keepLines/>
              <w:widowControl/>
              <w:spacing w:before="0"/>
              <w:ind w:left="-18" w:right="-108"/>
              <w:rPr>
                <w:rFonts w:cs="Arial"/>
                <w:i/>
                <w:iCs/>
                <w:sz w:val="18"/>
                <w:szCs w:val="18"/>
              </w:rPr>
            </w:pPr>
          </w:p>
        </w:tc>
      </w:tr>
      <w:tr w:rsidR="00826348" w:rsidRPr="00DA7E6E" w14:paraId="236EC968" w14:textId="77777777" w:rsidTr="00F000C2">
        <w:trPr>
          <w:cantSplit/>
        </w:trPr>
        <w:tc>
          <w:tcPr>
            <w:tcW w:w="2410" w:type="dxa"/>
            <w:vAlign w:val="center"/>
          </w:tcPr>
          <w:p w14:paraId="37E029ED" w14:textId="77777777" w:rsidR="009D2D1A" w:rsidRPr="00DA7E6E" w:rsidRDefault="009D2D1A" w:rsidP="00635261">
            <w:pPr>
              <w:pStyle w:val="CStabletext"/>
              <w:keepLines/>
              <w:widowControl/>
              <w:spacing w:before="0"/>
              <w:ind w:left="-18"/>
              <w:rPr>
                <w:rFonts w:cs="Arial"/>
                <w:i/>
                <w:iCs/>
                <w:sz w:val="18"/>
                <w:szCs w:val="18"/>
              </w:rPr>
            </w:pPr>
            <w:r w:rsidRPr="00DA7E6E">
              <w:rPr>
                <w:rFonts w:cs="Arial"/>
                <w:i/>
                <w:iCs/>
                <w:sz w:val="18"/>
                <w:szCs w:val="18"/>
              </w:rPr>
              <w:t>&gt; LUT Explanation</w:t>
            </w:r>
          </w:p>
        </w:tc>
        <w:tc>
          <w:tcPr>
            <w:tcW w:w="1276" w:type="dxa"/>
          </w:tcPr>
          <w:p w14:paraId="2DB52AF6" w14:textId="77777777" w:rsidR="009D2D1A" w:rsidRPr="00DA7E6E" w:rsidRDefault="009D2D1A" w:rsidP="0053571A">
            <w:pPr>
              <w:pStyle w:val="BodyTextIndent2"/>
              <w:keepLines/>
              <w:spacing w:after="0"/>
              <w:ind w:left="0"/>
              <w:rPr>
                <w:rFonts w:ascii="Arial" w:hAnsi="Arial" w:cs="Arial"/>
                <w:i/>
                <w:iCs/>
              </w:rPr>
            </w:pPr>
            <w:r w:rsidRPr="00DA7E6E">
              <w:rPr>
                <w:rFonts w:ascii="Arial" w:hAnsi="Arial" w:cs="Arial"/>
                <w:i/>
                <w:iCs/>
              </w:rPr>
              <w:t>(0028,3003)</w:t>
            </w:r>
          </w:p>
        </w:tc>
        <w:tc>
          <w:tcPr>
            <w:tcW w:w="2546" w:type="dxa"/>
            <w:vAlign w:val="center"/>
          </w:tcPr>
          <w:p w14:paraId="1A3DEC3F" w14:textId="77777777" w:rsidR="009D2D1A" w:rsidRPr="00DA7E6E" w:rsidRDefault="009D2D1A" w:rsidP="0053571A">
            <w:pPr>
              <w:pStyle w:val="BodyTextIndent2"/>
              <w:keepLines/>
              <w:spacing w:after="0"/>
              <w:rPr>
                <w:rFonts w:ascii="Arial" w:hAnsi="Arial" w:cs="Arial"/>
                <w:i/>
                <w:iCs/>
              </w:rPr>
            </w:pPr>
          </w:p>
        </w:tc>
        <w:tc>
          <w:tcPr>
            <w:tcW w:w="1843" w:type="dxa"/>
            <w:vAlign w:val="center"/>
          </w:tcPr>
          <w:p w14:paraId="549CEE4C" w14:textId="77777777" w:rsidR="009D2D1A" w:rsidRPr="00DA7E6E" w:rsidRDefault="009D2D1A" w:rsidP="00944188">
            <w:pPr>
              <w:pStyle w:val="CStabletext"/>
              <w:keepLines/>
              <w:widowControl/>
              <w:spacing w:before="0"/>
              <w:ind w:left="-18" w:right="-108"/>
              <w:rPr>
                <w:rFonts w:cs="Arial"/>
                <w:i/>
                <w:iCs/>
                <w:sz w:val="18"/>
                <w:szCs w:val="18"/>
              </w:rPr>
            </w:pPr>
          </w:p>
        </w:tc>
      </w:tr>
      <w:tr w:rsidR="00826348" w:rsidRPr="00DA7E6E" w14:paraId="5B61F1D6" w14:textId="77777777" w:rsidTr="00F000C2">
        <w:trPr>
          <w:cantSplit/>
        </w:trPr>
        <w:tc>
          <w:tcPr>
            <w:tcW w:w="2410" w:type="dxa"/>
            <w:vAlign w:val="center"/>
          </w:tcPr>
          <w:p w14:paraId="6C314E8E" w14:textId="77777777" w:rsidR="009D2D1A" w:rsidRPr="00DA7E6E" w:rsidRDefault="009D2D1A" w:rsidP="00635261">
            <w:pPr>
              <w:pStyle w:val="CStabletext"/>
              <w:keepLines/>
              <w:widowControl/>
              <w:spacing w:before="0"/>
              <w:ind w:left="-18"/>
              <w:rPr>
                <w:rFonts w:cs="Arial"/>
                <w:i/>
                <w:iCs/>
                <w:sz w:val="18"/>
                <w:szCs w:val="18"/>
              </w:rPr>
            </w:pPr>
            <w:r w:rsidRPr="00DA7E6E">
              <w:rPr>
                <w:rFonts w:cs="Arial"/>
                <w:i/>
                <w:iCs/>
                <w:sz w:val="18"/>
                <w:szCs w:val="18"/>
              </w:rPr>
              <w:t>&gt; LUT Data</w:t>
            </w:r>
          </w:p>
        </w:tc>
        <w:tc>
          <w:tcPr>
            <w:tcW w:w="1276" w:type="dxa"/>
          </w:tcPr>
          <w:p w14:paraId="3A9F8B22" w14:textId="77777777" w:rsidR="009D2D1A" w:rsidRPr="00DA7E6E" w:rsidRDefault="009D2D1A" w:rsidP="0053571A">
            <w:pPr>
              <w:pStyle w:val="BodyTextIndent2"/>
              <w:keepLines/>
              <w:spacing w:after="0"/>
              <w:ind w:left="0"/>
              <w:rPr>
                <w:rFonts w:ascii="Arial" w:hAnsi="Arial" w:cs="Arial"/>
                <w:i/>
                <w:iCs/>
              </w:rPr>
            </w:pPr>
            <w:r w:rsidRPr="00DA7E6E">
              <w:rPr>
                <w:rFonts w:ascii="Arial" w:hAnsi="Arial" w:cs="Arial"/>
                <w:i/>
                <w:iCs/>
              </w:rPr>
              <w:t>(0028,3006)</w:t>
            </w:r>
          </w:p>
        </w:tc>
        <w:tc>
          <w:tcPr>
            <w:tcW w:w="2546" w:type="dxa"/>
            <w:vAlign w:val="center"/>
          </w:tcPr>
          <w:p w14:paraId="15A96069" w14:textId="77777777" w:rsidR="009D2D1A" w:rsidRPr="00DA7E6E" w:rsidRDefault="009D2D1A" w:rsidP="0053571A">
            <w:pPr>
              <w:pStyle w:val="BodyTextIndent2"/>
              <w:keepLines/>
              <w:spacing w:after="0"/>
              <w:rPr>
                <w:rFonts w:ascii="Arial" w:hAnsi="Arial" w:cs="Arial"/>
                <w:i/>
                <w:iCs/>
              </w:rPr>
            </w:pPr>
          </w:p>
        </w:tc>
        <w:tc>
          <w:tcPr>
            <w:tcW w:w="1843" w:type="dxa"/>
            <w:vAlign w:val="center"/>
          </w:tcPr>
          <w:p w14:paraId="1DE45372" w14:textId="77777777" w:rsidR="009D2D1A" w:rsidRPr="00DA7E6E" w:rsidRDefault="009D2D1A" w:rsidP="00944188">
            <w:pPr>
              <w:pStyle w:val="CStabletext"/>
              <w:keepLines/>
              <w:widowControl/>
              <w:spacing w:before="0"/>
              <w:ind w:left="-18" w:right="-108"/>
              <w:rPr>
                <w:rFonts w:cs="Arial"/>
                <w:i/>
                <w:iCs/>
                <w:sz w:val="18"/>
                <w:szCs w:val="18"/>
              </w:rPr>
            </w:pPr>
          </w:p>
        </w:tc>
      </w:tr>
      <w:tr w:rsidR="009D2D1A" w:rsidRPr="00DA7E6E" w14:paraId="7CDC3986" w14:textId="77777777" w:rsidTr="00F000C2">
        <w:trPr>
          <w:cantSplit/>
        </w:trPr>
        <w:tc>
          <w:tcPr>
            <w:tcW w:w="2410" w:type="dxa"/>
            <w:vAlign w:val="center"/>
          </w:tcPr>
          <w:p w14:paraId="57878C23" w14:textId="77777777" w:rsidR="009D2D1A" w:rsidRPr="00DA7E6E" w:rsidRDefault="009D2D1A" w:rsidP="00635261">
            <w:pPr>
              <w:pStyle w:val="CStabletext"/>
              <w:keepLines/>
              <w:widowControl/>
              <w:spacing w:before="0"/>
              <w:ind w:left="-18"/>
              <w:rPr>
                <w:rFonts w:cs="Arial"/>
                <w:i/>
                <w:iCs/>
                <w:sz w:val="18"/>
                <w:szCs w:val="18"/>
              </w:rPr>
            </w:pPr>
            <w:r w:rsidRPr="00DA7E6E">
              <w:rPr>
                <w:rFonts w:cs="Arial"/>
                <w:i/>
                <w:iCs/>
                <w:sz w:val="18"/>
                <w:szCs w:val="18"/>
              </w:rPr>
              <w:t>Presentation LUT Shape</w:t>
            </w:r>
          </w:p>
        </w:tc>
        <w:tc>
          <w:tcPr>
            <w:tcW w:w="1276" w:type="dxa"/>
          </w:tcPr>
          <w:p w14:paraId="0617FC0D" w14:textId="77777777" w:rsidR="009D2D1A" w:rsidRPr="00DA7E6E" w:rsidRDefault="009D2D1A" w:rsidP="0053571A">
            <w:pPr>
              <w:pStyle w:val="CStabletext"/>
              <w:keepLines/>
              <w:widowControl/>
              <w:spacing w:before="0"/>
              <w:ind w:left="-18"/>
              <w:rPr>
                <w:rFonts w:cs="Arial"/>
                <w:i/>
                <w:iCs/>
                <w:sz w:val="18"/>
                <w:szCs w:val="18"/>
              </w:rPr>
            </w:pPr>
            <w:r w:rsidRPr="00DA7E6E">
              <w:rPr>
                <w:rFonts w:cs="Arial"/>
                <w:i/>
                <w:iCs/>
                <w:sz w:val="18"/>
                <w:szCs w:val="18"/>
              </w:rPr>
              <w:t>(2050,0020)</w:t>
            </w:r>
          </w:p>
        </w:tc>
        <w:tc>
          <w:tcPr>
            <w:tcW w:w="2546" w:type="dxa"/>
            <w:vAlign w:val="center"/>
          </w:tcPr>
          <w:p w14:paraId="612D3053" w14:textId="77777777" w:rsidR="009D2D1A" w:rsidRPr="00DA7E6E" w:rsidRDefault="009D2D1A" w:rsidP="0053571A">
            <w:pPr>
              <w:pStyle w:val="CStabletext"/>
              <w:keepLines/>
              <w:widowControl/>
              <w:spacing w:before="0"/>
              <w:ind w:left="-18"/>
              <w:rPr>
                <w:rFonts w:cs="Arial"/>
                <w:i/>
                <w:iCs/>
                <w:sz w:val="18"/>
                <w:szCs w:val="18"/>
              </w:rPr>
            </w:pPr>
            <w:r w:rsidRPr="00DA7E6E">
              <w:rPr>
                <w:rFonts w:cs="Arial"/>
                <w:i/>
                <w:iCs/>
                <w:sz w:val="18"/>
                <w:szCs w:val="18"/>
              </w:rPr>
              <w:t>&lt;&lt;IDENTITY</w:t>
            </w:r>
          </w:p>
          <w:p w14:paraId="1DA3C36F" w14:textId="77777777" w:rsidR="009D2D1A" w:rsidRPr="00DA7E6E" w:rsidRDefault="009D2D1A" w:rsidP="00944188">
            <w:pPr>
              <w:spacing w:after="0"/>
              <w:rPr>
                <w:rFonts w:cs="Arial"/>
                <w:i/>
                <w:iCs/>
              </w:rPr>
            </w:pPr>
            <w:r w:rsidRPr="00DA7E6E">
              <w:rPr>
                <w:rFonts w:cs="Arial"/>
                <w:i/>
                <w:iCs/>
              </w:rPr>
              <w:t>LIN OD&gt;&gt;</w:t>
            </w:r>
          </w:p>
        </w:tc>
        <w:tc>
          <w:tcPr>
            <w:tcW w:w="1843" w:type="dxa"/>
            <w:vAlign w:val="center"/>
          </w:tcPr>
          <w:p w14:paraId="2E8D46A7" w14:textId="77777777" w:rsidR="009D2D1A" w:rsidRPr="00DA7E6E" w:rsidRDefault="009D2D1A" w:rsidP="00944188">
            <w:pPr>
              <w:pStyle w:val="BodyTextIndent2"/>
              <w:keepLines/>
              <w:spacing w:after="0"/>
              <w:ind w:left="-18" w:right="-108"/>
              <w:rPr>
                <w:rFonts w:ascii="Arial" w:hAnsi="Arial" w:cs="Arial"/>
                <w:i/>
                <w:iCs/>
              </w:rPr>
            </w:pPr>
          </w:p>
        </w:tc>
      </w:tr>
    </w:tbl>
    <w:p w14:paraId="632A90FC" w14:textId="77777777" w:rsidR="009D2D1A" w:rsidRPr="00DA7E6E" w:rsidRDefault="009D2D1A" w:rsidP="00635261">
      <w:pPr>
        <w:rPr>
          <w:rFonts w:cs="Arial"/>
        </w:rPr>
      </w:pPr>
    </w:p>
    <w:p w14:paraId="263A46C8" w14:textId="63771919" w:rsidR="002E74FE" w:rsidRPr="00DA7E6E" w:rsidRDefault="00B0604F" w:rsidP="007F5A1E">
      <w:pPr>
        <w:pStyle w:val="Heading8"/>
        <w:rPr>
          <w:rFonts w:cs="Arial"/>
        </w:rPr>
      </w:pPr>
      <w:r>
        <w:rPr>
          <w:rFonts w:cs="Arial"/>
        </w:rPr>
        <w:t xml:space="preserve"> </w:t>
      </w:r>
      <w:bookmarkStart w:id="435" w:name="_Toc76303458"/>
      <w:r w:rsidR="002E74FE" w:rsidRPr="00DA7E6E">
        <w:rPr>
          <w:rFonts w:cs="Arial"/>
        </w:rPr>
        <w:t>SCU of the Printer Configuration Retrieval SOP Class</w:t>
      </w:r>
      <w:bookmarkEnd w:id="435"/>
    </w:p>
    <w:p w14:paraId="42AAA2B3" w14:textId="77777777" w:rsidR="009D2D1A" w:rsidRPr="00DA7E6E" w:rsidRDefault="009D2D1A">
      <w:pPr>
        <w:pStyle w:val="TemplateInstruction"/>
        <w:rPr>
          <w:rFonts w:cs="Arial"/>
        </w:rPr>
      </w:pPr>
      <w:r w:rsidRPr="00DA7E6E">
        <w:rPr>
          <w:rFonts w:cs="Arial"/>
        </w:rPr>
        <w:t>[If your system does not support the Printer Configuration Retrieval SOP Class as SCU, you can indicate that this section is not applicable and remove all the content of this section.]</w:t>
      </w:r>
    </w:p>
    <w:p w14:paraId="273097CE" w14:textId="7FEE8B8B" w:rsidR="009D2D1A" w:rsidRPr="00DA7E6E" w:rsidRDefault="00FC7BB0">
      <w:pPr>
        <w:rPr>
          <w:rFonts w:cs="Arial"/>
        </w:rPr>
      </w:pPr>
      <w:r w:rsidRPr="00D97753">
        <w:rPr>
          <w:rFonts w:cs="Arial"/>
        </w:rPr>
        <w:fldChar w:fldCharType="begin"/>
      </w:r>
      <w:r w:rsidRPr="00D97753">
        <w:rPr>
          <w:rFonts w:cs="Arial"/>
        </w:rPr>
        <w:instrText xml:space="preserve"> REF _Ref72831720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39</w:t>
      </w:r>
      <w:r w:rsidRPr="00D97753">
        <w:rPr>
          <w:rFonts w:cs="Arial"/>
        </w:rPr>
        <w:fldChar w:fldCharType="end"/>
      </w:r>
      <w:r w:rsidRPr="00D97753">
        <w:rPr>
          <w:rFonts w:cs="Arial"/>
        </w:rPr>
        <w:t xml:space="preserve"> list the supported</w:t>
      </w:r>
      <w:r w:rsidR="009D2D1A" w:rsidRPr="00FC7BB0">
        <w:rPr>
          <w:rFonts w:cs="Arial"/>
        </w:rPr>
        <w:t xml:space="preserve"> DIMSE services are supported</w:t>
      </w:r>
      <w:r w:rsidRPr="00D97753">
        <w:rPr>
          <w:rFonts w:cs="Arial"/>
        </w:rPr>
        <w:t xml:space="preserve"> for the Printer Configuration Retrieval SOP Class</w:t>
      </w:r>
      <w:r w:rsidR="009D2D1A" w:rsidRPr="00FC7BB0">
        <w:rPr>
          <w:rFonts w:cs="Arial"/>
        </w:rPr>
        <w:t>:</w:t>
      </w:r>
    </w:p>
    <w:p w14:paraId="0E3C728F" w14:textId="7D30F830" w:rsidR="009D2D1A" w:rsidRPr="00DA7E6E" w:rsidRDefault="009D2D1A">
      <w:pPr>
        <w:pStyle w:val="TableTitle"/>
        <w:rPr>
          <w:rFonts w:cs="Arial"/>
        </w:rPr>
      </w:pPr>
      <w:bookmarkStart w:id="436" w:name="_Ref7283172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39</w:t>
      </w:r>
      <w:r w:rsidR="00DF0827">
        <w:rPr>
          <w:rFonts w:cs="Arial"/>
        </w:rPr>
        <w:fldChar w:fldCharType="end"/>
      </w:r>
      <w:bookmarkEnd w:id="436"/>
      <w:r w:rsidRPr="00DA7E6E">
        <w:rPr>
          <w:rFonts w:cs="Arial"/>
        </w:rPr>
        <w:t>: Services for the Printer Configuration Retrieval SOP Class - SCU</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28FCC5C" w14:textId="77777777" w:rsidTr="009D2D1A">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40039EAF" w14:textId="77777777" w:rsidR="009D2D1A" w:rsidRPr="00DA7E6E" w:rsidRDefault="009D2D1A">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65EB6508" w14:textId="77777777" w:rsidR="009D2D1A" w:rsidRPr="00DA7E6E" w:rsidRDefault="009D2D1A">
            <w:pPr>
              <w:pStyle w:val="TableHeader"/>
              <w:rPr>
                <w:rFonts w:cs="Arial"/>
              </w:rPr>
            </w:pPr>
            <w:r w:rsidRPr="00DA7E6E">
              <w:rPr>
                <w:rFonts w:cs="Arial"/>
              </w:rPr>
              <w:t>Purpose</w:t>
            </w:r>
          </w:p>
        </w:tc>
      </w:tr>
      <w:tr w:rsidR="009D2D1A" w:rsidRPr="00DA7E6E" w14:paraId="5AC73FDE" w14:textId="77777777" w:rsidTr="00F000C2">
        <w:trPr>
          <w:cantSplit/>
        </w:trPr>
        <w:tc>
          <w:tcPr>
            <w:tcW w:w="3261" w:type="dxa"/>
            <w:tcBorders>
              <w:top w:val="single" w:sz="6" w:space="0" w:color="auto"/>
              <w:bottom w:val="single" w:sz="6" w:space="0" w:color="auto"/>
            </w:tcBorders>
            <w:vAlign w:val="center"/>
          </w:tcPr>
          <w:p w14:paraId="319FA0D7" w14:textId="77777777" w:rsidR="009D2D1A" w:rsidRPr="00DA7E6E" w:rsidRDefault="009D2D1A" w:rsidP="00635261">
            <w:pPr>
              <w:pStyle w:val="Tabletext"/>
              <w:spacing w:before="0" w:after="0"/>
              <w:rPr>
                <w:rFonts w:cs="Arial"/>
              </w:rPr>
            </w:pPr>
            <w:r w:rsidRPr="00DA7E6E">
              <w:rPr>
                <w:rFonts w:cs="Arial"/>
              </w:rPr>
              <w:t>N-GET</w:t>
            </w:r>
          </w:p>
        </w:tc>
        <w:tc>
          <w:tcPr>
            <w:tcW w:w="4454" w:type="dxa"/>
            <w:tcBorders>
              <w:top w:val="single" w:sz="6" w:space="0" w:color="auto"/>
              <w:bottom w:val="single" w:sz="6" w:space="0" w:color="auto"/>
            </w:tcBorders>
            <w:vAlign w:val="center"/>
          </w:tcPr>
          <w:p w14:paraId="53EA3384" w14:textId="77777777" w:rsidR="009D2D1A" w:rsidRPr="00DA7E6E" w:rsidRDefault="009D2D1A" w:rsidP="0053571A">
            <w:pPr>
              <w:pStyle w:val="Tabletext"/>
              <w:spacing w:before="0" w:after="0"/>
              <w:rPr>
                <w:rFonts w:cs="Arial"/>
              </w:rPr>
            </w:pPr>
            <w:r w:rsidRPr="00DA7E6E">
              <w:rPr>
                <w:rFonts w:cs="Arial"/>
              </w:rPr>
              <w:t xml:space="preserve">Retrieve printer configuration. </w:t>
            </w:r>
          </w:p>
        </w:tc>
      </w:tr>
    </w:tbl>
    <w:p w14:paraId="0840FEDB" w14:textId="77777777" w:rsidR="00627611" w:rsidRPr="00DA7E6E" w:rsidRDefault="00627611" w:rsidP="00635261">
      <w:pPr>
        <w:rPr>
          <w:rFonts w:cs="Arial"/>
        </w:rPr>
      </w:pPr>
    </w:p>
    <w:p w14:paraId="48884532" w14:textId="43EDDA5E" w:rsidR="002E74FE" w:rsidRPr="00DA7E6E" w:rsidRDefault="001D2FF2" w:rsidP="007F5A1E">
      <w:pPr>
        <w:pStyle w:val="Heading8"/>
        <w:rPr>
          <w:rFonts w:cs="Arial"/>
        </w:rPr>
      </w:pPr>
      <w:r>
        <w:rPr>
          <w:rFonts w:cs="Arial"/>
        </w:rPr>
        <w:t xml:space="preserve"> </w:t>
      </w:r>
      <w:bookmarkStart w:id="437" w:name="_Toc76303459"/>
      <w:r w:rsidR="002E74FE" w:rsidRPr="00DA7E6E">
        <w:rPr>
          <w:rFonts w:cs="Arial"/>
        </w:rPr>
        <w:t>SCP of the Basic Grayscale Print Management Meta SOP Class</w:t>
      </w:r>
      <w:bookmarkEnd w:id="437"/>
    </w:p>
    <w:p w14:paraId="25608132" w14:textId="77777777" w:rsidR="00BA2A11" w:rsidRPr="00DA7E6E" w:rsidRDefault="00BA2A11">
      <w:pPr>
        <w:pStyle w:val="TemplateInstruction"/>
        <w:rPr>
          <w:rFonts w:cs="Arial"/>
        </w:rPr>
      </w:pPr>
      <w:r w:rsidRPr="00DA7E6E">
        <w:rPr>
          <w:rFonts w:cs="Arial"/>
        </w:rPr>
        <w:t>[If your system does not support the Basic Grayscale Print management SOP Class as SCP, you can indicate that this section is not applicable and remove all the content of this section including the subsections.]</w:t>
      </w:r>
    </w:p>
    <w:p w14:paraId="02491550" w14:textId="5582BF15" w:rsidR="00BA2A11" w:rsidRPr="00DA7E6E" w:rsidRDefault="00BA2A11">
      <w:pPr>
        <w:rPr>
          <w:rFonts w:cs="Arial"/>
        </w:rPr>
      </w:pPr>
      <w:r w:rsidRPr="00FC7BB0">
        <w:rPr>
          <w:rFonts w:cs="Arial"/>
        </w:rPr>
        <w:t>The Basic Grayscale Print management SOP Class is composed of the mandatory SOP Classes</w:t>
      </w:r>
      <w:r w:rsidR="00FC7BB0" w:rsidRPr="00D97753">
        <w:rPr>
          <w:rFonts w:cs="Arial"/>
        </w:rPr>
        <w:t xml:space="preserve"> listed in </w:t>
      </w:r>
      <w:r w:rsidR="00FC7BB0" w:rsidRPr="00D97753">
        <w:rPr>
          <w:rFonts w:cs="Arial"/>
        </w:rPr>
        <w:fldChar w:fldCharType="begin"/>
      </w:r>
      <w:r w:rsidR="00FC7BB0" w:rsidRPr="00D97753">
        <w:rPr>
          <w:rFonts w:cs="Arial"/>
        </w:rPr>
        <w:instrText xml:space="preserve"> REF _Ref72831835 \h </w:instrText>
      </w:r>
      <w:r w:rsidR="00FC7BB0">
        <w:rPr>
          <w:rFonts w:cs="Arial"/>
        </w:rPr>
        <w:instrText xml:space="preserve"> \* MERGEFORMAT </w:instrText>
      </w:r>
      <w:r w:rsidR="00FC7BB0" w:rsidRPr="00D97753">
        <w:rPr>
          <w:rFonts w:cs="Arial"/>
        </w:rPr>
      </w:r>
      <w:r w:rsidR="00FC7BB0"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40</w:t>
      </w:r>
      <w:r w:rsidR="00FC7BB0" w:rsidRPr="00D97753">
        <w:rPr>
          <w:rFonts w:cs="Arial"/>
        </w:rPr>
        <w:fldChar w:fldCharType="end"/>
      </w:r>
      <w:r w:rsidRPr="00FC7BB0">
        <w:rPr>
          <w:rFonts w:cs="Arial"/>
        </w:rPr>
        <w:t>:</w:t>
      </w:r>
    </w:p>
    <w:p w14:paraId="48C34FBD" w14:textId="13ECE933" w:rsidR="00BA2A11" w:rsidRPr="00DA7E6E" w:rsidRDefault="00BA2A11">
      <w:pPr>
        <w:pStyle w:val="TableTitle"/>
        <w:rPr>
          <w:rFonts w:cs="Arial"/>
        </w:rPr>
      </w:pPr>
      <w:bookmarkStart w:id="438" w:name="_Ref7283183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40</w:t>
      </w:r>
      <w:r w:rsidR="00DF0827">
        <w:rPr>
          <w:rFonts w:cs="Arial"/>
        </w:rPr>
        <w:fldChar w:fldCharType="end"/>
      </w:r>
      <w:bookmarkEnd w:id="438"/>
      <w:r w:rsidRPr="00DA7E6E">
        <w:rPr>
          <w:rFonts w:cs="Arial"/>
        </w:rPr>
        <w:t>: Basic Grayscale Print Management SOP Classes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171"/>
        <w:gridCol w:w="3544"/>
      </w:tblGrid>
      <w:tr w:rsidR="00826348" w:rsidRPr="00DA7E6E" w14:paraId="3ABA96BA" w14:textId="77777777" w:rsidTr="00BA2A11">
        <w:trPr>
          <w:cantSplit/>
        </w:trPr>
        <w:tc>
          <w:tcPr>
            <w:tcW w:w="4171" w:type="dxa"/>
            <w:tcBorders>
              <w:top w:val="single" w:sz="4" w:space="0" w:color="auto"/>
              <w:left w:val="single" w:sz="4" w:space="0" w:color="auto"/>
              <w:bottom w:val="single" w:sz="6" w:space="0" w:color="auto"/>
            </w:tcBorders>
            <w:shd w:val="clear" w:color="auto" w:fill="D9D9D9" w:themeFill="background1" w:themeFillShade="D9"/>
          </w:tcPr>
          <w:p w14:paraId="07D6EFEA" w14:textId="77777777" w:rsidR="00BA2A11" w:rsidRPr="00DA7E6E" w:rsidRDefault="00BA2A11">
            <w:pPr>
              <w:pStyle w:val="TableHeader"/>
              <w:rPr>
                <w:rFonts w:cs="Arial"/>
              </w:rPr>
            </w:pPr>
            <w:r w:rsidRPr="00DA7E6E">
              <w:rPr>
                <w:rFonts w:cs="Arial"/>
              </w:rPr>
              <w:t>SOP Class Name</w:t>
            </w:r>
          </w:p>
        </w:tc>
        <w:tc>
          <w:tcPr>
            <w:tcW w:w="3544" w:type="dxa"/>
            <w:tcBorders>
              <w:top w:val="single" w:sz="4" w:space="0" w:color="auto"/>
              <w:bottom w:val="single" w:sz="6" w:space="0" w:color="auto"/>
            </w:tcBorders>
            <w:shd w:val="clear" w:color="auto" w:fill="D9D9D9" w:themeFill="background1" w:themeFillShade="D9"/>
          </w:tcPr>
          <w:p w14:paraId="5BBE9DDA" w14:textId="77777777" w:rsidR="00BA2A11" w:rsidRPr="00DA7E6E" w:rsidRDefault="00BA2A11">
            <w:pPr>
              <w:pStyle w:val="TableHeader"/>
              <w:rPr>
                <w:rFonts w:cs="Arial"/>
              </w:rPr>
            </w:pPr>
            <w:r w:rsidRPr="00DA7E6E">
              <w:rPr>
                <w:rFonts w:cs="Arial"/>
              </w:rPr>
              <w:t>SOP Class UID</w:t>
            </w:r>
          </w:p>
        </w:tc>
      </w:tr>
      <w:tr w:rsidR="00826348" w:rsidRPr="00DA7E6E" w14:paraId="36C8614C" w14:textId="77777777" w:rsidTr="00F000C2">
        <w:trPr>
          <w:cantSplit/>
        </w:trPr>
        <w:tc>
          <w:tcPr>
            <w:tcW w:w="4171" w:type="dxa"/>
            <w:tcBorders>
              <w:top w:val="single" w:sz="6" w:space="0" w:color="auto"/>
              <w:bottom w:val="single" w:sz="6" w:space="0" w:color="auto"/>
            </w:tcBorders>
            <w:vAlign w:val="center"/>
          </w:tcPr>
          <w:p w14:paraId="233531F1" w14:textId="77777777" w:rsidR="00BA2A11" w:rsidRPr="00DA7E6E" w:rsidRDefault="00BA2A11" w:rsidP="00635261">
            <w:pPr>
              <w:pStyle w:val="Tabletext"/>
              <w:spacing w:before="0" w:after="0"/>
              <w:rPr>
                <w:rFonts w:cs="Arial"/>
              </w:rPr>
            </w:pPr>
            <w:r w:rsidRPr="00DA7E6E">
              <w:rPr>
                <w:rFonts w:cs="Arial"/>
              </w:rPr>
              <w:t>Basic Film Session</w:t>
            </w:r>
          </w:p>
        </w:tc>
        <w:tc>
          <w:tcPr>
            <w:tcW w:w="3544" w:type="dxa"/>
            <w:tcBorders>
              <w:top w:val="single" w:sz="6" w:space="0" w:color="auto"/>
              <w:bottom w:val="single" w:sz="6" w:space="0" w:color="auto"/>
            </w:tcBorders>
            <w:vAlign w:val="center"/>
          </w:tcPr>
          <w:p w14:paraId="4AC9B242" w14:textId="77777777" w:rsidR="00BA2A11" w:rsidRPr="00DA7E6E" w:rsidRDefault="00BA2A11" w:rsidP="0053571A">
            <w:pPr>
              <w:pStyle w:val="Tabletext"/>
              <w:spacing w:before="0" w:after="0"/>
              <w:rPr>
                <w:rFonts w:cs="Arial"/>
              </w:rPr>
            </w:pPr>
            <w:r w:rsidRPr="00DA7E6E">
              <w:rPr>
                <w:rFonts w:cs="Arial"/>
              </w:rPr>
              <w:t>1.2.840.10008.5.1.1.1</w:t>
            </w:r>
          </w:p>
        </w:tc>
      </w:tr>
      <w:tr w:rsidR="00826348" w:rsidRPr="00DA7E6E" w14:paraId="3786490B" w14:textId="77777777" w:rsidTr="00F000C2">
        <w:trPr>
          <w:cantSplit/>
        </w:trPr>
        <w:tc>
          <w:tcPr>
            <w:tcW w:w="4171" w:type="dxa"/>
            <w:tcBorders>
              <w:top w:val="single" w:sz="6" w:space="0" w:color="auto"/>
              <w:bottom w:val="single" w:sz="6" w:space="0" w:color="auto"/>
            </w:tcBorders>
            <w:vAlign w:val="center"/>
          </w:tcPr>
          <w:p w14:paraId="404979D9" w14:textId="77777777" w:rsidR="00BA2A11" w:rsidRPr="00DA7E6E" w:rsidRDefault="00BA2A11" w:rsidP="00635261">
            <w:pPr>
              <w:pStyle w:val="Tabletext"/>
              <w:spacing w:before="0" w:after="0"/>
              <w:rPr>
                <w:rFonts w:cs="Arial"/>
              </w:rPr>
            </w:pPr>
            <w:r w:rsidRPr="00DA7E6E">
              <w:rPr>
                <w:rFonts w:cs="Arial"/>
              </w:rPr>
              <w:t>Basic Film Box</w:t>
            </w:r>
          </w:p>
        </w:tc>
        <w:tc>
          <w:tcPr>
            <w:tcW w:w="3544" w:type="dxa"/>
            <w:tcBorders>
              <w:top w:val="single" w:sz="6" w:space="0" w:color="auto"/>
              <w:bottom w:val="single" w:sz="6" w:space="0" w:color="auto"/>
            </w:tcBorders>
            <w:vAlign w:val="center"/>
          </w:tcPr>
          <w:p w14:paraId="5DD4607B" w14:textId="77777777" w:rsidR="00BA2A11" w:rsidRPr="00DA7E6E" w:rsidRDefault="00BA2A11" w:rsidP="0053571A">
            <w:pPr>
              <w:pStyle w:val="Tabletext"/>
              <w:spacing w:before="0" w:after="0"/>
              <w:rPr>
                <w:rFonts w:cs="Arial"/>
              </w:rPr>
            </w:pPr>
            <w:r w:rsidRPr="00DA7E6E">
              <w:rPr>
                <w:rFonts w:cs="Arial"/>
              </w:rPr>
              <w:t>1.2.840.10008.5.1.1.2</w:t>
            </w:r>
          </w:p>
        </w:tc>
      </w:tr>
      <w:tr w:rsidR="00826348" w:rsidRPr="00DA7E6E" w14:paraId="0146AE39" w14:textId="77777777" w:rsidTr="00F000C2">
        <w:trPr>
          <w:cantSplit/>
        </w:trPr>
        <w:tc>
          <w:tcPr>
            <w:tcW w:w="4171" w:type="dxa"/>
            <w:tcBorders>
              <w:top w:val="single" w:sz="6" w:space="0" w:color="auto"/>
              <w:bottom w:val="single" w:sz="6" w:space="0" w:color="auto"/>
            </w:tcBorders>
            <w:vAlign w:val="center"/>
          </w:tcPr>
          <w:p w14:paraId="35ACF63A" w14:textId="77777777" w:rsidR="00BA2A11" w:rsidRPr="00DA7E6E" w:rsidRDefault="00BA2A11" w:rsidP="00635261">
            <w:pPr>
              <w:pStyle w:val="Tabletext"/>
              <w:spacing w:before="0" w:after="0"/>
              <w:rPr>
                <w:rFonts w:cs="Arial"/>
              </w:rPr>
            </w:pPr>
            <w:r w:rsidRPr="00DA7E6E">
              <w:rPr>
                <w:rFonts w:cs="Arial"/>
              </w:rPr>
              <w:t>Basic Grayscale Image Box</w:t>
            </w:r>
          </w:p>
        </w:tc>
        <w:tc>
          <w:tcPr>
            <w:tcW w:w="3544" w:type="dxa"/>
            <w:tcBorders>
              <w:top w:val="single" w:sz="6" w:space="0" w:color="auto"/>
              <w:bottom w:val="single" w:sz="6" w:space="0" w:color="auto"/>
            </w:tcBorders>
            <w:vAlign w:val="center"/>
          </w:tcPr>
          <w:p w14:paraId="476ED0A2" w14:textId="77777777" w:rsidR="00BA2A11" w:rsidRPr="00DA7E6E" w:rsidRDefault="00BA2A11" w:rsidP="0053571A">
            <w:pPr>
              <w:pStyle w:val="Tabletext"/>
              <w:spacing w:before="0" w:after="0"/>
              <w:rPr>
                <w:rFonts w:cs="Arial"/>
              </w:rPr>
            </w:pPr>
            <w:r w:rsidRPr="00DA7E6E">
              <w:rPr>
                <w:rFonts w:cs="Arial"/>
              </w:rPr>
              <w:t>1.2.840.10008.5.1.1.4</w:t>
            </w:r>
          </w:p>
        </w:tc>
      </w:tr>
      <w:tr w:rsidR="00BA2A11" w:rsidRPr="00DA7E6E" w14:paraId="17A5ABDF" w14:textId="77777777" w:rsidTr="00F000C2">
        <w:trPr>
          <w:cantSplit/>
        </w:trPr>
        <w:tc>
          <w:tcPr>
            <w:tcW w:w="4171" w:type="dxa"/>
            <w:tcBorders>
              <w:top w:val="single" w:sz="6" w:space="0" w:color="auto"/>
              <w:bottom w:val="single" w:sz="6" w:space="0" w:color="auto"/>
            </w:tcBorders>
            <w:vAlign w:val="center"/>
          </w:tcPr>
          <w:p w14:paraId="0F966C3E" w14:textId="77777777" w:rsidR="00BA2A11" w:rsidRPr="00DA7E6E" w:rsidRDefault="00BA2A11" w:rsidP="00635261">
            <w:pPr>
              <w:pStyle w:val="Tabletext"/>
              <w:spacing w:before="0" w:after="0"/>
              <w:rPr>
                <w:rFonts w:cs="Arial"/>
              </w:rPr>
            </w:pPr>
            <w:r w:rsidRPr="00DA7E6E">
              <w:rPr>
                <w:rFonts w:cs="Arial"/>
              </w:rPr>
              <w:t>Printer</w:t>
            </w:r>
          </w:p>
        </w:tc>
        <w:tc>
          <w:tcPr>
            <w:tcW w:w="3544" w:type="dxa"/>
            <w:tcBorders>
              <w:top w:val="single" w:sz="6" w:space="0" w:color="auto"/>
              <w:bottom w:val="single" w:sz="6" w:space="0" w:color="auto"/>
            </w:tcBorders>
            <w:vAlign w:val="center"/>
          </w:tcPr>
          <w:p w14:paraId="18C34E75" w14:textId="77777777" w:rsidR="00BA2A11" w:rsidRPr="00DA7E6E" w:rsidRDefault="00BA2A11" w:rsidP="0053571A">
            <w:pPr>
              <w:pStyle w:val="Tabletext"/>
              <w:spacing w:before="0" w:after="0"/>
              <w:rPr>
                <w:rFonts w:cs="Arial"/>
              </w:rPr>
            </w:pPr>
            <w:r w:rsidRPr="00DA7E6E">
              <w:rPr>
                <w:rFonts w:cs="Arial"/>
              </w:rPr>
              <w:t>1.2.840.10008.5.1.1.16</w:t>
            </w:r>
          </w:p>
        </w:tc>
      </w:tr>
    </w:tbl>
    <w:p w14:paraId="1AA98904" w14:textId="77777777" w:rsidR="00BA2A11" w:rsidRPr="00DA7E6E" w:rsidRDefault="00BA2A11" w:rsidP="00635261">
      <w:pPr>
        <w:rPr>
          <w:rFonts w:cs="Arial"/>
        </w:rPr>
      </w:pPr>
    </w:p>
    <w:p w14:paraId="0E1B4E38" w14:textId="6C1458FE" w:rsidR="00627611" w:rsidRPr="00DA7E6E" w:rsidRDefault="001D2FF2" w:rsidP="007F5A1E">
      <w:pPr>
        <w:pStyle w:val="Heading9"/>
      </w:pPr>
      <w:bookmarkStart w:id="439" w:name="_Ref65663834"/>
      <w:r>
        <w:t xml:space="preserve"> </w:t>
      </w:r>
      <w:bookmarkStart w:id="440" w:name="_Toc76303460"/>
      <w:r w:rsidR="00627611" w:rsidRPr="00DA7E6E">
        <w:t>Basic Film Session SOP Class</w:t>
      </w:r>
      <w:bookmarkEnd w:id="439"/>
      <w:bookmarkEnd w:id="440"/>
    </w:p>
    <w:p w14:paraId="78F4BAFC" w14:textId="741D780C" w:rsidR="00BA2A11" w:rsidRPr="00DA7E6E" w:rsidRDefault="00FC7BB0">
      <w:pPr>
        <w:rPr>
          <w:rFonts w:cs="Arial"/>
        </w:rPr>
      </w:pPr>
      <w:r w:rsidRPr="00D97753">
        <w:rPr>
          <w:rFonts w:cs="Arial"/>
        </w:rPr>
        <w:fldChar w:fldCharType="begin"/>
      </w:r>
      <w:r w:rsidRPr="00D97753">
        <w:rPr>
          <w:rFonts w:cs="Arial"/>
        </w:rPr>
        <w:instrText xml:space="preserve"> REF _Ref72832333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41</w:t>
      </w:r>
      <w:r w:rsidRPr="00D97753">
        <w:rPr>
          <w:rFonts w:cs="Arial"/>
        </w:rPr>
        <w:fldChar w:fldCharType="end"/>
      </w:r>
      <w:r w:rsidRPr="00D97753">
        <w:rPr>
          <w:rFonts w:cs="Arial"/>
        </w:rPr>
        <w:t xml:space="preserve"> lists the supported </w:t>
      </w:r>
      <w:r w:rsidR="00BA2A11" w:rsidRPr="00FC7BB0">
        <w:rPr>
          <w:rFonts w:cs="Arial"/>
        </w:rPr>
        <w:t xml:space="preserve">DIMSE services </w:t>
      </w:r>
      <w:r w:rsidRPr="00D97753">
        <w:rPr>
          <w:rFonts w:cs="Arial"/>
        </w:rPr>
        <w:t>for the Basic Film Session SOP Class</w:t>
      </w:r>
      <w:r w:rsidR="00BA2A11" w:rsidRPr="00FC7BB0">
        <w:rPr>
          <w:rFonts w:cs="Arial"/>
        </w:rPr>
        <w:t>:</w:t>
      </w:r>
    </w:p>
    <w:p w14:paraId="5FB649C2" w14:textId="739FD4B9" w:rsidR="00BA2A11" w:rsidRPr="00DA7E6E" w:rsidRDefault="00BA2A11">
      <w:pPr>
        <w:pStyle w:val="TemplateInstruction"/>
        <w:rPr>
          <w:rFonts w:cs="Arial"/>
        </w:rPr>
      </w:pPr>
      <w:r w:rsidRPr="00DA7E6E">
        <w:rPr>
          <w:rFonts w:cs="Arial"/>
        </w:rPr>
        <w:t>[</w:t>
      </w:r>
      <w:r w:rsidR="00A2459F">
        <w:rPr>
          <w:rFonts w:cs="Arial"/>
        </w:rPr>
        <w:t>List</w:t>
      </w:r>
      <w:r w:rsidRPr="00DA7E6E">
        <w:rPr>
          <w:rFonts w:cs="Arial"/>
        </w:rPr>
        <w:t xml:space="preserve"> the supported DIMSE service elements. Remove the non-supported ones]</w:t>
      </w:r>
    </w:p>
    <w:p w14:paraId="6F388D30" w14:textId="4C2F25AD" w:rsidR="00BA2A11" w:rsidRPr="00DA7E6E" w:rsidRDefault="00BA2A11">
      <w:pPr>
        <w:pStyle w:val="TableTitle"/>
        <w:rPr>
          <w:rFonts w:cs="Arial"/>
        </w:rPr>
      </w:pPr>
      <w:bookmarkStart w:id="441" w:name="_Ref7283233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41</w:t>
      </w:r>
      <w:r w:rsidR="00DF0827">
        <w:rPr>
          <w:rFonts w:cs="Arial"/>
        </w:rPr>
        <w:fldChar w:fldCharType="end"/>
      </w:r>
      <w:bookmarkEnd w:id="441"/>
      <w:r w:rsidRPr="00DA7E6E">
        <w:rPr>
          <w:rFonts w:cs="Arial"/>
        </w:rPr>
        <w:t>: Services for the Basic Film Session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77C055B" w14:textId="77777777" w:rsidTr="00BA2A11">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678D51FC" w14:textId="77777777" w:rsidR="00BA2A11" w:rsidRPr="00DA7E6E" w:rsidRDefault="00BA2A11">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338F31F3" w14:textId="77777777" w:rsidR="00BA2A11" w:rsidRPr="00DA7E6E" w:rsidRDefault="00BA2A11">
            <w:pPr>
              <w:pStyle w:val="TableHeader"/>
              <w:rPr>
                <w:rFonts w:cs="Arial"/>
              </w:rPr>
            </w:pPr>
            <w:r w:rsidRPr="00DA7E6E">
              <w:rPr>
                <w:rFonts w:cs="Arial"/>
              </w:rPr>
              <w:t>Purpose</w:t>
            </w:r>
          </w:p>
        </w:tc>
      </w:tr>
      <w:tr w:rsidR="00826348" w:rsidRPr="00DA7E6E" w14:paraId="36E5D15A" w14:textId="77777777" w:rsidTr="004E5664">
        <w:trPr>
          <w:cantSplit/>
        </w:trPr>
        <w:tc>
          <w:tcPr>
            <w:tcW w:w="3261" w:type="dxa"/>
            <w:tcBorders>
              <w:top w:val="single" w:sz="6" w:space="0" w:color="auto"/>
              <w:bottom w:val="single" w:sz="6" w:space="0" w:color="auto"/>
            </w:tcBorders>
            <w:vAlign w:val="center"/>
          </w:tcPr>
          <w:p w14:paraId="0BE631E1" w14:textId="77777777" w:rsidR="00BA2A11" w:rsidRPr="00DA7E6E" w:rsidRDefault="00BA2A11" w:rsidP="00635261">
            <w:pPr>
              <w:pStyle w:val="Tabletext"/>
              <w:spacing w:before="0" w:after="0"/>
              <w:rPr>
                <w:rFonts w:cs="Arial"/>
              </w:rPr>
            </w:pPr>
            <w:r w:rsidRPr="00DA7E6E">
              <w:rPr>
                <w:rFonts w:cs="Arial"/>
              </w:rPr>
              <w:lastRenderedPageBreak/>
              <w:t>N-CREATE</w:t>
            </w:r>
          </w:p>
        </w:tc>
        <w:tc>
          <w:tcPr>
            <w:tcW w:w="4454" w:type="dxa"/>
            <w:tcBorders>
              <w:top w:val="single" w:sz="6" w:space="0" w:color="auto"/>
              <w:bottom w:val="single" w:sz="6" w:space="0" w:color="auto"/>
            </w:tcBorders>
            <w:vAlign w:val="center"/>
          </w:tcPr>
          <w:p w14:paraId="19143299" w14:textId="77777777" w:rsidR="00BA2A11" w:rsidRPr="00DA7E6E" w:rsidRDefault="00BA2A11" w:rsidP="0053571A">
            <w:pPr>
              <w:pStyle w:val="Tabletext"/>
              <w:spacing w:before="0" w:after="0"/>
              <w:rPr>
                <w:rFonts w:cs="Arial"/>
              </w:rPr>
            </w:pPr>
            <w:r w:rsidRPr="00DA7E6E">
              <w:rPr>
                <w:rFonts w:cs="Arial"/>
              </w:rPr>
              <w:t>Create the film session</w:t>
            </w:r>
          </w:p>
        </w:tc>
      </w:tr>
      <w:tr w:rsidR="00826348" w:rsidRPr="00DA7E6E" w14:paraId="15B53BEE" w14:textId="77777777" w:rsidTr="004E5664">
        <w:trPr>
          <w:cantSplit/>
        </w:trPr>
        <w:tc>
          <w:tcPr>
            <w:tcW w:w="3261" w:type="dxa"/>
            <w:tcBorders>
              <w:top w:val="single" w:sz="6" w:space="0" w:color="auto"/>
              <w:bottom w:val="single" w:sz="6" w:space="0" w:color="auto"/>
            </w:tcBorders>
            <w:vAlign w:val="center"/>
          </w:tcPr>
          <w:p w14:paraId="299D4542" w14:textId="77777777" w:rsidR="00BA2A11" w:rsidRPr="00DA7E6E" w:rsidRDefault="00BA2A11"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1176CD78" w14:textId="77777777" w:rsidR="00BA2A11" w:rsidRPr="00DA7E6E" w:rsidRDefault="00BA2A11" w:rsidP="0053571A">
            <w:pPr>
              <w:pStyle w:val="Tabletext"/>
              <w:spacing w:before="0" w:after="0"/>
              <w:rPr>
                <w:rFonts w:cs="Arial"/>
              </w:rPr>
            </w:pPr>
            <w:r w:rsidRPr="00DA7E6E">
              <w:rPr>
                <w:rFonts w:cs="Arial"/>
              </w:rPr>
              <w:t>Update the film session</w:t>
            </w:r>
          </w:p>
        </w:tc>
      </w:tr>
      <w:tr w:rsidR="00826348" w:rsidRPr="00DA7E6E" w14:paraId="12DA19B0" w14:textId="77777777" w:rsidTr="004E5664">
        <w:trPr>
          <w:cantSplit/>
        </w:trPr>
        <w:tc>
          <w:tcPr>
            <w:tcW w:w="3261" w:type="dxa"/>
            <w:tcBorders>
              <w:top w:val="single" w:sz="6" w:space="0" w:color="auto"/>
              <w:bottom w:val="single" w:sz="6" w:space="0" w:color="auto"/>
            </w:tcBorders>
            <w:vAlign w:val="center"/>
          </w:tcPr>
          <w:p w14:paraId="64C8C9F0" w14:textId="77777777" w:rsidR="00BA2A11" w:rsidRPr="00DA7E6E" w:rsidRDefault="00BA2A11" w:rsidP="00635261">
            <w:pPr>
              <w:pStyle w:val="Tabletext"/>
              <w:spacing w:before="0" w:after="0"/>
              <w:rPr>
                <w:rFonts w:cs="Arial"/>
              </w:rPr>
            </w:pPr>
            <w:r w:rsidRPr="00DA7E6E">
              <w:rPr>
                <w:rFonts w:cs="Arial"/>
              </w:rPr>
              <w:t>N-DELETE</w:t>
            </w:r>
          </w:p>
        </w:tc>
        <w:tc>
          <w:tcPr>
            <w:tcW w:w="4454" w:type="dxa"/>
            <w:tcBorders>
              <w:top w:val="single" w:sz="6" w:space="0" w:color="auto"/>
              <w:bottom w:val="single" w:sz="6" w:space="0" w:color="auto"/>
            </w:tcBorders>
            <w:vAlign w:val="center"/>
          </w:tcPr>
          <w:p w14:paraId="05F7EA09" w14:textId="77777777" w:rsidR="00BA2A11" w:rsidRPr="00DA7E6E" w:rsidRDefault="00BA2A11" w:rsidP="0053571A">
            <w:pPr>
              <w:pStyle w:val="Tabletext"/>
              <w:spacing w:before="0" w:after="0"/>
              <w:rPr>
                <w:rFonts w:cs="Arial"/>
              </w:rPr>
            </w:pPr>
            <w:r w:rsidRPr="00DA7E6E">
              <w:rPr>
                <w:rFonts w:cs="Arial"/>
              </w:rPr>
              <w:t>Delete the film session</w:t>
            </w:r>
          </w:p>
        </w:tc>
      </w:tr>
      <w:tr w:rsidR="00BA2A11" w:rsidRPr="00DA7E6E" w14:paraId="0CE77AF0" w14:textId="77777777" w:rsidTr="004E5664">
        <w:trPr>
          <w:cantSplit/>
        </w:trPr>
        <w:tc>
          <w:tcPr>
            <w:tcW w:w="3261" w:type="dxa"/>
            <w:tcBorders>
              <w:top w:val="single" w:sz="6" w:space="0" w:color="auto"/>
              <w:bottom w:val="single" w:sz="6" w:space="0" w:color="auto"/>
            </w:tcBorders>
            <w:vAlign w:val="center"/>
          </w:tcPr>
          <w:p w14:paraId="5418342D" w14:textId="77777777" w:rsidR="00BA2A11" w:rsidRPr="00DA7E6E" w:rsidRDefault="00BA2A11" w:rsidP="00635261">
            <w:pPr>
              <w:pStyle w:val="Tabletext"/>
              <w:spacing w:before="0" w:after="0"/>
              <w:rPr>
                <w:rFonts w:cs="Arial"/>
                <w:i/>
                <w:iCs/>
              </w:rPr>
            </w:pPr>
            <w:r w:rsidRPr="00DA7E6E">
              <w:rPr>
                <w:rFonts w:cs="Arial"/>
                <w:i/>
                <w:iCs/>
              </w:rPr>
              <w:t>N-ACTION</w:t>
            </w:r>
          </w:p>
        </w:tc>
        <w:tc>
          <w:tcPr>
            <w:tcW w:w="4454" w:type="dxa"/>
            <w:tcBorders>
              <w:top w:val="single" w:sz="6" w:space="0" w:color="auto"/>
              <w:bottom w:val="single" w:sz="6" w:space="0" w:color="auto"/>
            </w:tcBorders>
            <w:vAlign w:val="center"/>
          </w:tcPr>
          <w:p w14:paraId="3F9687E0" w14:textId="77777777" w:rsidR="00BA2A11" w:rsidRPr="00DA7E6E" w:rsidRDefault="00BA2A11" w:rsidP="0053571A">
            <w:pPr>
              <w:pStyle w:val="Tabletext"/>
              <w:spacing w:before="0" w:after="0"/>
              <w:rPr>
                <w:rFonts w:cs="Arial"/>
                <w:i/>
                <w:iCs/>
              </w:rPr>
            </w:pPr>
            <w:r w:rsidRPr="00DA7E6E">
              <w:rPr>
                <w:rFonts w:cs="Arial"/>
                <w:i/>
                <w:iCs/>
              </w:rPr>
              <w:t>Print all film boxes in the film session</w:t>
            </w:r>
          </w:p>
        </w:tc>
      </w:tr>
    </w:tbl>
    <w:p w14:paraId="27640582" w14:textId="77777777" w:rsidR="00BA2A11" w:rsidRPr="00DA7E6E" w:rsidRDefault="00BA2A11" w:rsidP="00635261">
      <w:pPr>
        <w:pStyle w:val="BodyTextIndent2"/>
        <w:rPr>
          <w:rFonts w:ascii="Arial" w:hAnsi="Arial" w:cs="Arial"/>
          <w:lang w:val="en-US" w:eastAsia="en-US"/>
        </w:rPr>
      </w:pPr>
    </w:p>
    <w:p w14:paraId="4334082B" w14:textId="425B72F4" w:rsidR="00BA2A11" w:rsidRPr="00DA7E6E" w:rsidRDefault="00FC7BB0" w:rsidP="0053571A">
      <w:pPr>
        <w:rPr>
          <w:rFonts w:cs="Arial"/>
        </w:rPr>
      </w:pPr>
      <w:r w:rsidRPr="00D97753">
        <w:rPr>
          <w:rFonts w:cs="Arial"/>
        </w:rPr>
        <w:fldChar w:fldCharType="begin"/>
      </w:r>
      <w:r w:rsidRPr="00D97753">
        <w:rPr>
          <w:rFonts w:cs="Arial"/>
        </w:rPr>
        <w:instrText xml:space="preserve"> REF _Ref72832370 \h </w:instrText>
      </w:r>
      <w:r>
        <w:rPr>
          <w:rFonts w:cs="Arial"/>
        </w:rPr>
        <w:instrText xml:space="preserve"> \* MERGEFORMAT </w:instrText>
      </w:r>
      <w:r w:rsidRPr="00D97753">
        <w:rPr>
          <w:rFonts w:cs="Arial"/>
        </w:rPr>
      </w:r>
      <w:r w:rsidRPr="00D9775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42</w:t>
      </w:r>
      <w:r w:rsidRPr="00D97753">
        <w:rPr>
          <w:rFonts w:cs="Arial"/>
        </w:rPr>
        <w:fldChar w:fldCharType="end"/>
      </w:r>
      <w:r w:rsidRPr="00D97753">
        <w:rPr>
          <w:rFonts w:cs="Arial"/>
        </w:rPr>
        <w:t xml:space="preserve"> lists the s</w:t>
      </w:r>
      <w:r w:rsidR="00BA2A11" w:rsidRPr="00FC7BB0">
        <w:rPr>
          <w:rFonts w:cs="Arial"/>
        </w:rPr>
        <w:t>upported N-CREATE and N-SET attributes for Basic Film Session:</w:t>
      </w:r>
    </w:p>
    <w:p w14:paraId="3E2A3F73" w14:textId="5A9B075E" w:rsidR="00BA2A11" w:rsidRPr="00DA7E6E" w:rsidRDefault="00BA2A11" w:rsidP="0053571A">
      <w:pPr>
        <w:pStyle w:val="TemplateInstruction"/>
        <w:rPr>
          <w:rFonts w:cs="Arial"/>
        </w:rPr>
      </w:pPr>
      <w:r w:rsidRPr="00DA7E6E">
        <w:rPr>
          <w:rFonts w:cs="Arial"/>
        </w:rPr>
        <w:t>[</w:t>
      </w:r>
      <w:r w:rsidR="00A2459F">
        <w:rPr>
          <w:rFonts w:cs="Arial"/>
        </w:rPr>
        <w:t>List</w:t>
      </w:r>
      <w:r w:rsidRPr="00DA7E6E">
        <w:rPr>
          <w:rFonts w:cs="Arial"/>
        </w:rPr>
        <w:t xml:space="preserve"> the supported attributes and their possible value / range. Indicate the default value when relevant. See example below]</w:t>
      </w:r>
    </w:p>
    <w:p w14:paraId="75D0F2D8" w14:textId="482CD30C" w:rsidR="00BA2A11" w:rsidRPr="00DA7E6E" w:rsidRDefault="00BA2A11" w:rsidP="00944188">
      <w:pPr>
        <w:pStyle w:val="TableTitle"/>
        <w:rPr>
          <w:rFonts w:cs="Arial"/>
        </w:rPr>
      </w:pPr>
      <w:bookmarkStart w:id="442" w:name="_Ref7283237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42</w:t>
      </w:r>
      <w:r w:rsidR="00DF0827">
        <w:rPr>
          <w:rFonts w:cs="Arial"/>
        </w:rPr>
        <w:fldChar w:fldCharType="end"/>
      </w:r>
      <w:bookmarkEnd w:id="442"/>
      <w:r w:rsidRPr="00DA7E6E">
        <w:rPr>
          <w:rFonts w:cs="Arial"/>
        </w:rPr>
        <w:t xml:space="preserve"> - Supported N-CREATE and N-SET attributes for Basic Film Session - SCP</w:t>
      </w:r>
    </w:p>
    <w:tbl>
      <w:tblPr>
        <w:tblW w:w="8500"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688"/>
        <w:gridCol w:w="1134"/>
        <w:gridCol w:w="2835"/>
        <w:gridCol w:w="1843"/>
      </w:tblGrid>
      <w:tr w:rsidR="00826348" w:rsidRPr="00DA7E6E" w14:paraId="2A9AC194" w14:textId="77777777" w:rsidTr="00BA2A11">
        <w:trPr>
          <w:cantSplit/>
          <w:tblHeader/>
        </w:trPr>
        <w:tc>
          <w:tcPr>
            <w:tcW w:w="2688" w:type="dxa"/>
            <w:tcBorders>
              <w:top w:val="single" w:sz="4" w:space="0" w:color="auto"/>
              <w:left w:val="single" w:sz="4" w:space="0" w:color="auto"/>
              <w:bottom w:val="single" w:sz="6" w:space="0" w:color="auto"/>
            </w:tcBorders>
            <w:shd w:val="clear" w:color="auto" w:fill="D9D9D9" w:themeFill="background1" w:themeFillShade="D9"/>
          </w:tcPr>
          <w:p w14:paraId="6C014107" w14:textId="77777777" w:rsidR="00BA2A11" w:rsidRPr="00DA7E6E" w:rsidRDefault="00BA2A11" w:rsidP="00944188">
            <w:pPr>
              <w:pStyle w:val="TableHeader"/>
              <w:rPr>
                <w:rFonts w:cs="Arial"/>
                <w:szCs w:val="18"/>
              </w:rPr>
            </w:pPr>
            <w:r w:rsidRPr="00DA7E6E">
              <w:rPr>
                <w:rFonts w:cs="Arial"/>
                <w:szCs w:val="18"/>
              </w:rPr>
              <w:t>Attribute Name</w:t>
            </w:r>
          </w:p>
        </w:tc>
        <w:tc>
          <w:tcPr>
            <w:tcW w:w="1134" w:type="dxa"/>
            <w:tcBorders>
              <w:top w:val="single" w:sz="4" w:space="0" w:color="auto"/>
              <w:bottom w:val="single" w:sz="6" w:space="0" w:color="auto"/>
            </w:tcBorders>
            <w:shd w:val="clear" w:color="auto" w:fill="D9D9D9" w:themeFill="background1" w:themeFillShade="D9"/>
          </w:tcPr>
          <w:p w14:paraId="07288D6D" w14:textId="77777777" w:rsidR="00BA2A11" w:rsidRPr="00DA7E6E" w:rsidRDefault="00BA2A11" w:rsidP="00A66C06">
            <w:pPr>
              <w:pStyle w:val="TableHeader"/>
              <w:rPr>
                <w:rFonts w:cs="Arial"/>
                <w:iCs/>
                <w:szCs w:val="18"/>
              </w:rPr>
            </w:pPr>
            <w:r w:rsidRPr="00DA7E6E">
              <w:rPr>
                <w:rFonts w:cs="Arial"/>
                <w:szCs w:val="18"/>
              </w:rPr>
              <w:t>Tag</w:t>
            </w:r>
          </w:p>
        </w:tc>
        <w:tc>
          <w:tcPr>
            <w:tcW w:w="2835" w:type="dxa"/>
            <w:tcBorders>
              <w:top w:val="single" w:sz="4" w:space="0" w:color="auto"/>
              <w:bottom w:val="single" w:sz="6" w:space="0" w:color="auto"/>
            </w:tcBorders>
            <w:shd w:val="clear" w:color="auto" w:fill="D9D9D9" w:themeFill="background1" w:themeFillShade="D9"/>
          </w:tcPr>
          <w:p w14:paraId="39C64705" w14:textId="77777777" w:rsidR="00BA2A11" w:rsidRPr="00DA7E6E" w:rsidRDefault="00BA2A11" w:rsidP="00CB6DCD">
            <w:pPr>
              <w:pStyle w:val="TableHeader"/>
              <w:rPr>
                <w:rFonts w:cs="Arial"/>
                <w:iCs/>
                <w:szCs w:val="18"/>
              </w:rPr>
            </w:pPr>
            <w:r w:rsidRPr="00DA7E6E">
              <w:rPr>
                <w:rFonts w:cs="Arial"/>
                <w:iCs/>
                <w:szCs w:val="18"/>
              </w:rPr>
              <w:t>Values</w:t>
            </w:r>
          </w:p>
        </w:tc>
        <w:tc>
          <w:tcPr>
            <w:tcW w:w="1843" w:type="dxa"/>
            <w:tcBorders>
              <w:top w:val="single" w:sz="4" w:space="0" w:color="auto"/>
              <w:bottom w:val="single" w:sz="6" w:space="0" w:color="auto"/>
            </w:tcBorders>
            <w:shd w:val="clear" w:color="auto" w:fill="D9D9D9" w:themeFill="background1" w:themeFillShade="D9"/>
          </w:tcPr>
          <w:p w14:paraId="069F5C0B" w14:textId="77777777" w:rsidR="00BA2A11" w:rsidRPr="00DA7E6E" w:rsidRDefault="00BA2A11" w:rsidP="009A6313">
            <w:pPr>
              <w:pStyle w:val="TableHeader"/>
              <w:rPr>
                <w:rFonts w:cs="Arial"/>
                <w:iCs/>
                <w:szCs w:val="18"/>
              </w:rPr>
            </w:pPr>
            <w:r w:rsidRPr="00DA7E6E">
              <w:rPr>
                <w:rFonts w:cs="Arial"/>
                <w:iCs/>
                <w:szCs w:val="18"/>
              </w:rPr>
              <w:t>Default</w:t>
            </w:r>
          </w:p>
        </w:tc>
      </w:tr>
      <w:tr w:rsidR="00826348" w:rsidRPr="00DA7E6E" w14:paraId="34220AE4" w14:textId="77777777" w:rsidTr="0070111D">
        <w:trPr>
          <w:cantSplit/>
        </w:trPr>
        <w:tc>
          <w:tcPr>
            <w:tcW w:w="2688" w:type="dxa"/>
            <w:tcBorders>
              <w:top w:val="single" w:sz="6" w:space="0" w:color="auto"/>
              <w:bottom w:val="single" w:sz="6" w:space="0" w:color="auto"/>
            </w:tcBorders>
            <w:vAlign w:val="center"/>
          </w:tcPr>
          <w:p w14:paraId="0E010B5B" w14:textId="77777777" w:rsidR="00BA2A11" w:rsidRPr="00DA7E6E" w:rsidRDefault="00BA2A11" w:rsidP="00635261">
            <w:pPr>
              <w:pStyle w:val="Tabletext"/>
              <w:spacing w:before="0" w:after="0"/>
              <w:rPr>
                <w:rFonts w:cs="Arial"/>
                <w:szCs w:val="18"/>
              </w:rPr>
            </w:pPr>
            <w:r w:rsidRPr="00DA7E6E">
              <w:rPr>
                <w:rFonts w:cs="Arial"/>
                <w:szCs w:val="18"/>
              </w:rPr>
              <w:t>Number of Copies</w:t>
            </w:r>
          </w:p>
        </w:tc>
        <w:tc>
          <w:tcPr>
            <w:tcW w:w="1134" w:type="dxa"/>
            <w:tcBorders>
              <w:top w:val="single" w:sz="6" w:space="0" w:color="auto"/>
              <w:bottom w:val="single" w:sz="6" w:space="0" w:color="auto"/>
            </w:tcBorders>
            <w:vAlign w:val="center"/>
          </w:tcPr>
          <w:p w14:paraId="591D6B90" w14:textId="77777777" w:rsidR="00BA2A11" w:rsidRPr="00DA7E6E" w:rsidRDefault="00BA2A11" w:rsidP="0053571A">
            <w:pPr>
              <w:pStyle w:val="Tabletext"/>
              <w:spacing w:before="0" w:after="0"/>
              <w:rPr>
                <w:rFonts w:cs="Arial"/>
                <w:szCs w:val="18"/>
              </w:rPr>
            </w:pPr>
            <w:r w:rsidRPr="00DA7E6E">
              <w:rPr>
                <w:rFonts w:cs="Arial"/>
                <w:szCs w:val="18"/>
              </w:rPr>
              <w:t>(2000,0010)</w:t>
            </w:r>
          </w:p>
        </w:tc>
        <w:tc>
          <w:tcPr>
            <w:tcW w:w="2835" w:type="dxa"/>
            <w:tcBorders>
              <w:top w:val="single" w:sz="6" w:space="0" w:color="auto"/>
              <w:bottom w:val="single" w:sz="6" w:space="0" w:color="auto"/>
            </w:tcBorders>
            <w:vAlign w:val="center"/>
          </w:tcPr>
          <w:p w14:paraId="58B4546B" w14:textId="77777777" w:rsidR="00BA2A11" w:rsidRPr="00DA7E6E" w:rsidRDefault="00BA2A11" w:rsidP="0053571A">
            <w:pPr>
              <w:pStyle w:val="Tabletext"/>
              <w:spacing w:before="0" w:after="0"/>
              <w:rPr>
                <w:rFonts w:cs="Arial"/>
                <w:szCs w:val="18"/>
              </w:rPr>
            </w:pPr>
            <w:r w:rsidRPr="00DA7E6E">
              <w:rPr>
                <w:rFonts w:cs="Arial"/>
                <w:szCs w:val="18"/>
              </w:rPr>
              <w:t>&lt;range or fixed value&gt;</w:t>
            </w:r>
          </w:p>
        </w:tc>
        <w:tc>
          <w:tcPr>
            <w:tcW w:w="1843" w:type="dxa"/>
            <w:tcBorders>
              <w:top w:val="single" w:sz="6" w:space="0" w:color="auto"/>
              <w:bottom w:val="single" w:sz="6" w:space="0" w:color="auto"/>
            </w:tcBorders>
            <w:vAlign w:val="center"/>
          </w:tcPr>
          <w:p w14:paraId="1917764C" w14:textId="77777777" w:rsidR="00BA2A11" w:rsidRPr="00DA7E6E" w:rsidRDefault="00BA2A11" w:rsidP="00944188">
            <w:pPr>
              <w:pStyle w:val="Tabletext"/>
              <w:spacing w:before="0" w:after="0"/>
              <w:rPr>
                <w:rFonts w:cs="Arial"/>
                <w:szCs w:val="18"/>
              </w:rPr>
            </w:pPr>
            <w:r w:rsidRPr="00DA7E6E">
              <w:rPr>
                <w:rFonts w:cs="Arial"/>
                <w:szCs w:val="18"/>
              </w:rPr>
              <w:t>1</w:t>
            </w:r>
          </w:p>
        </w:tc>
      </w:tr>
      <w:tr w:rsidR="00826348" w:rsidRPr="00DA7E6E" w14:paraId="0278F30A" w14:textId="77777777" w:rsidTr="0070111D">
        <w:trPr>
          <w:cantSplit/>
        </w:trPr>
        <w:tc>
          <w:tcPr>
            <w:tcW w:w="2688" w:type="dxa"/>
            <w:tcBorders>
              <w:top w:val="single" w:sz="6" w:space="0" w:color="auto"/>
              <w:bottom w:val="single" w:sz="6" w:space="0" w:color="auto"/>
            </w:tcBorders>
            <w:vAlign w:val="center"/>
          </w:tcPr>
          <w:p w14:paraId="19089908" w14:textId="77777777" w:rsidR="00BA2A11" w:rsidRPr="00DA7E6E" w:rsidRDefault="00BA2A11" w:rsidP="00635261">
            <w:pPr>
              <w:pStyle w:val="CStabletext"/>
              <w:keepNext/>
              <w:widowControl/>
              <w:spacing w:before="0"/>
              <w:ind w:left="-18" w:right="-108"/>
              <w:rPr>
                <w:rFonts w:cs="Arial"/>
                <w:sz w:val="18"/>
                <w:szCs w:val="18"/>
              </w:rPr>
            </w:pPr>
            <w:r w:rsidRPr="00DA7E6E">
              <w:rPr>
                <w:rFonts w:cs="Arial"/>
                <w:sz w:val="18"/>
                <w:szCs w:val="18"/>
              </w:rPr>
              <w:t>Print Priority</w:t>
            </w:r>
          </w:p>
        </w:tc>
        <w:tc>
          <w:tcPr>
            <w:tcW w:w="1134" w:type="dxa"/>
            <w:tcBorders>
              <w:top w:val="single" w:sz="6" w:space="0" w:color="auto"/>
              <w:bottom w:val="single" w:sz="6" w:space="0" w:color="auto"/>
            </w:tcBorders>
            <w:vAlign w:val="center"/>
          </w:tcPr>
          <w:p w14:paraId="79E39754" w14:textId="77777777" w:rsidR="00BA2A11" w:rsidRPr="00DA7E6E" w:rsidRDefault="00BA2A11" w:rsidP="0053571A">
            <w:pPr>
              <w:pStyle w:val="TableBullet"/>
              <w:keepNext w:val="0"/>
              <w:tabs>
                <w:tab w:val="clear" w:pos="926"/>
              </w:tabs>
              <w:suppressAutoHyphens w:val="0"/>
              <w:spacing w:before="0" w:after="0"/>
              <w:ind w:left="0" w:firstLine="0"/>
              <w:rPr>
                <w:rFonts w:cs="Arial"/>
                <w:szCs w:val="18"/>
              </w:rPr>
            </w:pPr>
            <w:r w:rsidRPr="00DA7E6E">
              <w:rPr>
                <w:rFonts w:cs="Arial"/>
                <w:szCs w:val="18"/>
              </w:rPr>
              <w:t>(2000,0020)</w:t>
            </w:r>
          </w:p>
        </w:tc>
        <w:tc>
          <w:tcPr>
            <w:tcW w:w="2835" w:type="dxa"/>
            <w:tcBorders>
              <w:top w:val="single" w:sz="6" w:space="0" w:color="auto"/>
              <w:bottom w:val="single" w:sz="6" w:space="0" w:color="auto"/>
            </w:tcBorders>
            <w:vAlign w:val="center"/>
          </w:tcPr>
          <w:p w14:paraId="2B316009"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&lt;&lt;HIGH</w:t>
            </w:r>
          </w:p>
          <w:p w14:paraId="203E101D"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LOW</w:t>
            </w:r>
          </w:p>
          <w:p w14:paraId="07FCF005"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MED&gt;&gt;</w:t>
            </w:r>
          </w:p>
        </w:tc>
        <w:tc>
          <w:tcPr>
            <w:tcW w:w="1843" w:type="dxa"/>
            <w:tcBorders>
              <w:top w:val="single" w:sz="6" w:space="0" w:color="auto"/>
              <w:bottom w:val="single" w:sz="6" w:space="0" w:color="auto"/>
            </w:tcBorders>
            <w:vAlign w:val="center"/>
          </w:tcPr>
          <w:p w14:paraId="0D90AE3C" w14:textId="77777777" w:rsidR="00BA2A11" w:rsidRPr="00DA7E6E" w:rsidRDefault="00BA2A11" w:rsidP="00A66C06">
            <w:pPr>
              <w:pStyle w:val="CStabletext"/>
              <w:keepNext/>
              <w:widowControl/>
              <w:spacing w:before="0"/>
              <w:ind w:left="-18" w:right="-108"/>
              <w:rPr>
                <w:rFonts w:cs="Arial"/>
                <w:i/>
                <w:iCs/>
                <w:sz w:val="18"/>
                <w:szCs w:val="18"/>
              </w:rPr>
            </w:pPr>
            <w:r w:rsidRPr="00DA7E6E">
              <w:rPr>
                <w:rFonts w:cs="Arial"/>
                <w:i/>
                <w:iCs/>
                <w:sz w:val="18"/>
                <w:szCs w:val="18"/>
              </w:rPr>
              <w:t>LOW</w:t>
            </w:r>
          </w:p>
        </w:tc>
      </w:tr>
      <w:tr w:rsidR="00826348" w:rsidRPr="00DA7E6E" w14:paraId="62986266" w14:textId="77777777" w:rsidTr="0070111D">
        <w:trPr>
          <w:cantSplit/>
        </w:trPr>
        <w:tc>
          <w:tcPr>
            <w:tcW w:w="2688" w:type="dxa"/>
            <w:tcBorders>
              <w:top w:val="single" w:sz="6" w:space="0" w:color="auto"/>
              <w:bottom w:val="single" w:sz="6" w:space="0" w:color="auto"/>
            </w:tcBorders>
            <w:vAlign w:val="center"/>
          </w:tcPr>
          <w:p w14:paraId="751085CB" w14:textId="77777777" w:rsidR="00BA2A11" w:rsidRPr="00DA7E6E" w:rsidRDefault="00BA2A11" w:rsidP="00635261">
            <w:pPr>
              <w:pStyle w:val="Tabletext"/>
              <w:spacing w:before="0" w:after="0"/>
              <w:rPr>
                <w:rFonts w:cs="Arial"/>
                <w:szCs w:val="18"/>
              </w:rPr>
            </w:pPr>
            <w:r w:rsidRPr="00DA7E6E">
              <w:rPr>
                <w:rFonts w:cs="Arial"/>
                <w:szCs w:val="18"/>
              </w:rPr>
              <w:t>Medium Type</w:t>
            </w:r>
          </w:p>
        </w:tc>
        <w:tc>
          <w:tcPr>
            <w:tcW w:w="1134" w:type="dxa"/>
            <w:tcBorders>
              <w:top w:val="single" w:sz="6" w:space="0" w:color="auto"/>
              <w:bottom w:val="single" w:sz="6" w:space="0" w:color="auto"/>
            </w:tcBorders>
            <w:vAlign w:val="center"/>
          </w:tcPr>
          <w:p w14:paraId="15E9C1AD" w14:textId="77777777" w:rsidR="00BA2A11" w:rsidRPr="00DA7E6E" w:rsidRDefault="00BA2A11" w:rsidP="0053571A">
            <w:pPr>
              <w:pStyle w:val="TableBullet"/>
              <w:keepNext w:val="0"/>
              <w:tabs>
                <w:tab w:val="clear" w:pos="926"/>
              </w:tabs>
              <w:suppressAutoHyphens w:val="0"/>
              <w:spacing w:before="0" w:after="0"/>
              <w:ind w:left="0" w:firstLine="0"/>
              <w:rPr>
                <w:rFonts w:cs="Arial"/>
                <w:szCs w:val="18"/>
              </w:rPr>
            </w:pPr>
            <w:r w:rsidRPr="00DA7E6E">
              <w:rPr>
                <w:rFonts w:cs="Arial"/>
                <w:szCs w:val="18"/>
              </w:rPr>
              <w:t>(2000,0030)</w:t>
            </w:r>
          </w:p>
        </w:tc>
        <w:tc>
          <w:tcPr>
            <w:tcW w:w="2835" w:type="dxa"/>
            <w:tcBorders>
              <w:top w:val="single" w:sz="6" w:space="0" w:color="auto"/>
              <w:bottom w:val="single" w:sz="6" w:space="0" w:color="auto"/>
            </w:tcBorders>
            <w:vAlign w:val="center"/>
          </w:tcPr>
          <w:p w14:paraId="43B7B6E1"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&lt;&lt;BLUE FILM</w:t>
            </w:r>
          </w:p>
          <w:p w14:paraId="79EFB5F1"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CLEAR FILM</w:t>
            </w:r>
          </w:p>
          <w:p w14:paraId="7C23E771"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MAMMO BLUE FILM</w:t>
            </w:r>
          </w:p>
          <w:p w14:paraId="0872D4DD" w14:textId="77777777" w:rsidR="00BA2A11" w:rsidRPr="00DA7E6E" w:rsidRDefault="00BA2A11"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MAMMO CLEAR FILM</w:t>
            </w:r>
          </w:p>
          <w:p w14:paraId="385CCAAC" w14:textId="77777777" w:rsidR="00BA2A11" w:rsidRPr="00DA7E6E" w:rsidRDefault="00BA2A11" w:rsidP="00CB6DCD">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PAPER</w:t>
            </w:r>
          </w:p>
          <w:p w14:paraId="5AD7FEA7" w14:textId="77777777" w:rsidR="00BA2A11" w:rsidRPr="00DA7E6E" w:rsidRDefault="00BA2A11" w:rsidP="009A6313">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843" w:type="dxa"/>
            <w:tcBorders>
              <w:top w:val="single" w:sz="6" w:space="0" w:color="auto"/>
              <w:bottom w:val="single" w:sz="6" w:space="0" w:color="auto"/>
            </w:tcBorders>
            <w:vAlign w:val="center"/>
          </w:tcPr>
          <w:p w14:paraId="2B51222A" w14:textId="77777777" w:rsidR="00BA2A11" w:rsidRPr="00DA7E6E" w:rsidRDefault="00BA2A11" w:rsidP="00455E16">
            <w:pPr>
              <w:pStyle w:val="Tabletext"/>
              <w:spacing w:before="0" w:after="0"/>
              <w:rPr>
                <w:rFonts w:cs="Arial"/>
                <w:i/>
                <w:iCs/>
                <w:szCs w:val="18"/>
              </w:rPr>
            </w:pPr>
          </w:p>
        </w:tc>
      </w:tr>
      <w:tr w:rsidR="00826348" w:rsidRPr="00DA7E6E" w14:paraId="5EE4FE94" w14:textId="77777777" w:rsidTr="0070111D">
        <w:trPr>
          <w:cantSplit/>
        </w:trPr>
        <w:tc>
          <w:tcPr>
            <w:tcW w:w="2688" w:type="dxa"/>
            <w:tcBorders>
              <w:top w:val="single" w:sz="6" w:space="0" w:color="auto"/>
              <w:bottom w:val="single" w:sz="6" w:space="0" w:color="auto"/>
            </w:tcBorders>
            <w:vAlign w:val="center"/>
          </w:tcPr>
          <w:p w14:paraId="0B03C54A" w14:textId="77777777" w:rsidR="00BA2A11" w:rsidRPr="00DA7E6E" w:rsidRDefault="00BA2A11" w:rsidP="00635261">
            <w:pPr>
              <w:pStyle w:val="Tabletext"/>
              <w:spacing w:before="0" w:after="0"/>
              <w:rPr>
                <w:rFonts w:cs="Arial"/>
                <w:szCs w:val="18"/>
              </w:rPr>
            </w:pPr>
            <w:r w:rsidRPr="00DA7E6E">
              <w:rPr>
                <w:rFonts w:cs="Arial"/>
                <w:szCs w:val="18"/>
              </w:rPr>
              <w:t>Film Destination</w:t>
            </w:r>
          </w:p>
        </w:tc>
        <w:tc>
          <w:tcPr>
            <w:tcW w:w="1134" w:type="dxa"/>
            <w:tcBorders>
              <w:top w:val="single" w:sz="6" w:space="0" w:color="auto"/>
              <w:bottom w:val="single" w:sz="6" w:space="0" w:color="auto"/>
            </w:tcBorders>
            <w:vAlign w:val="center"/>
          </w:tcPr>
          <w:p w14:paraId="2AB46061" w14:textId="77777777" w:rsidR="00BA2A11" w:rsidRPr="00DA7E6E" w:rsidRDefault="00BA2A11" w:rsidP="0053571A">
            <w:pPr>
              <w:pStyle w:val="Tabletext"/>
              <w:spacing w:before="0" w:after="0"/>
              <w:rPr>
                <w:rFonts w:cs="Arial"/>
                <w:szCs w:val="18"/>
              </w:rPr>
            </w:pPr>
            <w:r w:rsidRPr="00DA7E6E">
              <w:rPr>
                <w:rFonts w:cs="Arial"/>
                <w:szCs w:val="18"/>
              </w:rPr>
              <w:t>(2000,0040)</w:t>
            </w:r>
          </w:p>
        </w:tc>
        <w:tc>
          <w:tcPr>
            <w:tcW w:w="2835" w:type="dxa"/>
            <w:tcBorders>
              <w:top w:val="single" w:sz="6" w:space="0" w:color="auto"/>
              <w:bottom w:val="single" w:sz="6" w:space="0" w:color="auto"/>
            </w:tcBorders>
            <w:vAlign w:val="center"/>
          </w:tcPr>
          <w:p w14:paraId="64E2416D" w14:textId="77777777" w:rsidR="00BA2A11" w:rsidRPr="00DA7E6E" w:rsidRDefault="00BA2A11" w:rsidP="0053571A">
            <w:pPr>
              <w:pStyle w:val="Tabletext"/>
              <w:spacing w:before="0" w:after="0"/>
              <w:rPr>
                <w:rFonts w:cs="Arial"/>
                <w:i/>
                <w:iCs/>
                <w:szCs w:val="18"/>
              </w:rPr>
            </w:pPr>
            <w:r w:rsidRPr="00DA7E6E">
              <w:rPr>
                <w:rFonts w:cs="Arial"/>
                <w:i/>
                <w:iCs/>
                <w:szCs w:val="18"/>
              </w:rPr>
              <w:t>&lt;&lt;MAGAZINE</w:t>
            </w:r>
          </w:p>
          <w:p w14:paraId="56F4EAC8" w14:textId="77777777" w:rsidR="00BA2A11" w:rsidRPr="00DA7E6E" w:rsidRDefault="00BA2A11" w:rsidP="00944188">
            <w:pPr>
              <w:pStyle w:val="Tabletext"/>
              <w:spacing w:before="0" w:after="0"/>
              <w:rPr>
                <w:rFonts w:cs="Arial"/>
                <w:i/>
                <w:iCs/>
                <w:szCs w:val="18"/>
              </w:rPr>
            </w:pPr>
            <w:r w:rsidRPr="00DA7E6E">
              <w:rPr>
                <w:rFonts w:cs="Arial"/>
                <w:i/>
                <w:iCs/>
                <w:szCs w:val="18"/>
              </w:rPr>
              <w:t>PROCESSOR</w:t>
            </w:r>
          </w:p>
          <w:p w14:paraId="0CDFE1FC" w14:textId="77777777" w:rsidR="00BA2A11" w:rsidRPr="00DA7E6E" w:rsidRDefault="00BA2A11" w:rsidP="00944188">
            <w:pPr>
              <w:pStyle w:val="Tabletext"/>
              <w:spacing w:before="0" w:after="0"/>
              <w:rPr>
                <w:rFonts w:cs="Arial"/>
                <w:i/>
                <w:iCs/>
                <w:szCs w:val="18"/>
              </w:rPr>
            </w:pPr>
            <w:r w:rsidRPr="00DA7E6E">
              <w:rPr>
                <w:rFonts w:cs="Arial"/>
                <w:i/>
                <w:iCs/>
                <w:szCs w:val="18"/>
              </w:rPr>
              <w:t>BIN_I</w:t>
            </w:r>
          </w:p>
          <w:p w14:paraId="03ED4689" w14:textId="77777777" w:rsidR="00BA2A11" w:rsidRPr="00DA7E6E" w:rsidRDefault="00BA2A11" w:rsidP="00A66C06">
            <w:pPr>
              <w:pStyle w:val="Tabletext"/>
              <w:spacing w:before="0" w:after="0"/>
              <w:rPr>
                <w:rFonts w:cs="Arial"/>
                <w:i/>
                <w:iCs/>
                <w:szCs w:val="18"/>
              </w:rPr>
            </w:pPr>
            <w:r w:rsidRPr="00DA7E6E">
              <w:rPr>
                <w:rFonts w:cs="Arial"/>
                <w:i/>
                <w:iCs/>
                <w:szCs w:val="18"/>
              </w:rPr>
              <w:t>…&gt;&gt;</w:t>
            </w:r>
          </w:p>
        </w:tc>
        <w:tc>
          <w:tcPr>
            <w:tcW w:w="1843" w:type="dxa"/>
            <w:tcBorders>
              <w:top w:val="single" w:sz="6" w:space="0" w:color="auto"/>
              <w:bottom w:val="single" w:sz="6" w:space="0" w:color="auto"/>
            </w:tcBorders>
            <w:vAlign w:val="center"/>
          </w:tcPr>
          <w:p w14:paraId="40B79BE9" w14:textId="77777777" w:rsidR="00BA2A11" w:rsidRPr="00DA7E6E" w:rsidRDefault="00BA2A11" w:rsidP="00CB6DCD">
            <w:pPr>
              <w:pStyle w:val="Tabletext"/>
              <w:spacing w:before="0" w:after="0"/>
              <w:rPr>
                <w:rFonts w:cs="Arial"/>
                <w:i/>
                <w:iCs/>
                <w:szCs w:val="18"/>
              </w:rPr>
            </w:pPr>
            <w:r w:rsidRPr="00DA7E6E">
              <w:rPr>
                <w:rFonts w:cs="Arial"/>
                <w:i/>
                <w:iCs/>
                <w:szCs w:val="18"/>
              </w:rPr>
              <w:t>PROCESSOR</w:t>
            </w:r>
          </w:p>
        </w:tc>
      </w:tr>
      <w:tr w:rsidR="00826348" w:rsidRPr="00DA7E6E" w14:paraId="449323E8" w14:textId="77777777" w:rsidTr="0070111D">
        <w:trPr>
          <w:cantSplit/>
        </w:trPr>
        <w:tc>
          <w:tcPr>
            <w:tcW w:w="2688" w:type="dxa"/>
            <w:tcBorders>
              <w:top w:val="single" w:sz="6" w:space="0" w:color="auto"/>
              <w:bottom w:val="single" w:sz="6" w:space="0" w:color="auto"/>
            </w:tcBorders>
            <w:vAlign w:val="center"/>
          </w:tcPr>
          <w:p w14:paraId="120751CE" w14:textId="77777777" w:rsidR="00BA2A11" w:rsidRPr="00DA7E6E" w:rsidRDefault="00BA2A11" w:rsidP="00635261">
            <w:pPr>
              <w:pStyle w:val="Tabletext"/>
              <w:spacing w:before="0" w:after="0"/>
              <w:rPr>
                <w:rFonts w:cs="Arial"/>
                <w:i/>
                <w:iCs/>
                <w:szCs w:val="18"/>
              </w:rPr>
            </w:pPr>
            <w:r w:rsidRPr="00DA7E6E">
              <w:rPr>
                <w:rFonts w:cs="Arial"/>
                <w:i/>
                <w:iCs/>
                <w:szCs w:val="18"/>
              </w:rPr>
              <w:t>Film Session Label</w:t>
            </w:r>
          </w:p>
        </w:tc>
        <w:tc>
          <w:tcPr>
            <w:tcW w:w="1134" w:type="dxa"/>
            <w:tcBorders>
              <w:top w:val="single" w:sz="6" w:space="0" w:color="auto"/>
              <w:bottom w:val="single" w:sz="6" w:space="0" w:color="auto"/>
            </w:tcBorders>
            <w:vAlign w:val="center"/>
          </w:tcPr>
          <w:p w14:paraId="3DD9FDBD" w14:textId="77777777" w:rsidR="00BA2A11" w:rsidRPr="00DA7E6E" w:rsidRDefault="00BA2A11" w:rsidP="0053571A">
            <w:pPr>
              <w:pStyle w:val="Tabletext"/>
              <w:spacing w:before="0" w:after="0"/>
              <w:rPr>
                <w:rFonts w:cs="Arial"/>
                <w:i/>
                <w:iCs/>
                <w:szCs w:val="18"/>
              </w:rPr>
            </w:pPr>
            <w:r w:rsidRPr="00DA7E6E">
              <w:rPr>
                <w:rFonts w:cs="Arial"/>
                <w:i/>
                <w:iCs/>
                <w:szCs w:val="18"/>
              </w:rPr>
              <w:t>(2000,0050)</w:t>
            </w:r>
          </w:p>
        </w:tc>
        <w:tc>
          <w:tcPr>
            <w:tcW w:w="2835" w:type="dxa"/>
            <w:tcBorders>
              <w:top w:val="single" w:sz="6" w:space="0" w:color="auto"/>
              <w:bottom w:val="single" w:sz="6" w:space="0" w:color="auto"/>
            </w:tcBorders>
            <w:vAlign w:val="center"/>
          </w:tcPr>
          <w:p w14:paraId="6EE81473" w14:textId="77777777" w:rsidR="00BA2A11" w:rsidRPr="00DA7E6E" w:rsidRDefault="00BA2A11" w:rsidP="0053571A">
            <w:pPr>
              <w:pStyle w:val="Tabletext"/>
              <w:spacing w:before="0" w:after="0"/>
              <w:rPr>
                <w:rFonts w:cs="Arial"/>
                <w:i/>
                <w:iCs/>
                <w:szCs w:val="18"/>
              </w:rPr>
            </w:pPr>
          </w:p>
        </w:tc>
        <w:tc>
          <w:tcPr>
            <w:tcW w:w="1843" w:type="dxa"/>
            <w:tcBorders>
              <w:top w:val="single" w:sz="6" w:space="0" w:color="auto"/>
              <w:bottom w:val="single" w:sz="6" w:space="0" w:color="auto"/>
            </w:tcBorders>
            <w:vAlign w:val="center"/>
          </w:tcPr>
          <w:p w14:paraId="586562FB" w14:textId="77777777" w:rsidR="00BA2A11" w:rsidRPr="00DA7E6E" w:rsidRDefault="00BA2A11" w:rsidP="00944188">
            <w:pPr>
              <w:pStyle w:val="Tabletext"/>
              <w:spacing w:before="0" w:after="0"/>
              <w:rPr>
                <w:rFonts w:cs="Arial"/>
                <w:i/>
                <w:iCs/>
                <w:szCs w:val="18"/>
              </w:rPr>
            </w:pPr>
          </w:p>
        </w:tc>
      </w:tr>
      <w:tr w:rsidR="00826348" w:rsidRPr="00DA7E6E" w14:paraId="36C0FBFC" w14:textId="77777777" w:rsidTr="0070111D">
        <w:trPr>
          <w:cantSplit/>
        </w:trPr>
        <w:tc>
          <w:tcPr>
            <w:tcW w:w="2688" w:type="dxa"/>
            <w:tcBorders>
              <w:top w:val="single" w:sz="6" w:space="0" w:color="auto"/>
              <w:bottom w:val="single" w:sz="6" w:space="0" w:color="auto"/>
            </w:tcBorders>
            <w:vAlign w:val="center"/>
          </w:tcPr>
          <w:p w14:paraId="5BD54443" w14:textId="77777777" w:rsidR="00BA2A11" w:rsidRPr="00DA7E6E" w:rsidRDefault="00BA2A11" w:rsidP="00635261">
            <w:pPr>
              <w:pStyle w:val="Tabletext"/>
              <w:spacing w:before="0" w:after="0"/>
              <w:rPr>
                <w:rFonts w:cs="Arial"/>
                <w:i/>
                <w:iCs/>
                <w:szCs w:val="18"/>
              </w:rPr>
            </w:pPr>
            <w:r w:rsidRPr="00DA7E6E">
              <w:rPr>
                <w:rFonts w:cs="Arial"/>
                <w:i/>
                <w:iCs/>
                <w:szCs w:val="18"/>
              </w:rPr>
              <w:t>Memory Allocation</w:t>
            </w:r>
          </w:p>
        </w:tc>
        <w:tc>
          <w:tcPr>
            <w:tcW w:w="1134" w:type="dxa"/>
            <w:tcBorders>
              <w:top w:val="single" w:sz="6" w:space="0" w:color="auto"/>
              <w:bottom w:val="single" w:sz="6" w:space="0" w:color="auto"/>
            </w:tcBorders>
            <w:vAlign w:val="center"/>
          </w:tcPr>
          <w:p w14:paraId="1FA89509" w14:textId="77777777" w:rsidR="00BA2A11" w:rsidRPr="00DA7E6E" w:rsidRDefault="00BA2A11" w:rsidP="0053571A">
            <w:pPr>
              <w:pStyle w:val="Tabletext"/>
              <w:spacing w:before="0" w:after="0"/>
              <w:rPr>
                <w:rFonts w:cs="Arial"/>
                <w:i/>
                <w:iCs/>
                <w:szCs w:val="18"/>
              </w:rPr>
            </w:pPr>
            <w:r w:rsidRPr="00DA7E6E">
              <w:rPr>
                <w:rFonts w:cs="Arial"/>
                <w:i/>
                <w:iCs/>
                <w:szCs w:val="18"/>
              </w:rPr>
              <w:t>(2000,0060)</w:t>
            </w:r>
          </w:p>
        </w:tc>
        <w:tc>
          <w:tcPr>
            <w:tcW w:w="2835" w:type="dxa"/>
            <w:tcBorders>
              <w:top w:val="single" w:sz="6" w:space="0" w:color="auto"/>
              <w:bottom w:val="single" w:sz="6" w:space="0" w:color="auto"/>
            </w:tcBorders>
            <w:vAlign w:val="center"/>
          </w:tcPr>
          <w:p w14:paraId="216A33D1" w14:textId="77777777" w:rsidR="00BA2A11" w:rsidRPr="00DA7E6E" w:rsidRDefault="00BA2A11" w:rsidP="0053571A">
            <w:pPr>
              <w:pStyle w:val="Tabletext"/>
              <w:spacing w:before="0" w:after="0"/>
              <w:rPr>
                <w:rFonts w:cs="Arial"/>
                <w:i/>
                <w:iCs/>
                <w:szCs w:val="18"/>
              </w:rPr>
            </w:pPr>
          </w:p>
        </w:tc>
        <w:tc>
          <w:tcPr>
            <w:tcW w:w="1843" w:type="dxa"/>
            <w:tcBorders>
              <w:top w:val="single" w:sz="6" w:space="0" w:color="auto"/>
              <w:bottom w:val="single" w:sz="6" w:space="0" w:color="auto"/>
            </w:tcBorders>
            <w:vAlign w:val="center"/>
          </w:tcPr>
          <w:p w14:paraId="02529F96" w14:textId="77777777" w:rsidR="00BA2A11" w:rsidRPr="00DA7E6E" w:rsidRDefault="00BA2A11" w:rsidP="00944188">
            <w:pPr>
              <w:pStyle w:val="Tabletext"/>
              <w:spacing w:before="0" w:after="0"/>
              <w:rPr>
                <w:rFonts w:cs="Arial"/>
                <w:i/>
                <w:iCs/>
                <w:szCs w:val="18"/>
              </w:rPr>
            </w:pPr>
          </w:p>
        </w:tc>
      </w:tr>
      <w:tr w:rsidR="00BA2A11" w:rsidRPr="00DA7E6E" w14:paraId="06BDC419" w14:textId="77777777" w:rsidTr="0070111D">
        <w:trPr>
          <w:cantSplit/>
        </w:trPr>
        <w:tc>
          <w:tcPr>
            <w:tcW w:w="2688" w:type="dxa"/>
            <w:tcBorders>
              <w:top w:val="single" w:sz="6" w:space="0" w:color="auto"/>
              <w:bottom w:val="single" w:sz="6" w:space="0" w:color="auto"/>
            </w:tcBorders>
            <w:vAlign w:val="center"/>
          </w:tcPr>
          <w:p w14:paraId="248FB8C2" w14:textId="77777777" w:rsidR="00BA2A11" w:rsidRPr="00DA7E6E" w:rsidRDefault="00BA2A11" w:rsidP="00635261">
            <w:pPr>
              <w:pStyle w:val="Tabletext"/>
              <w:spacing w:before="0" w:after="0"/>
              <w:rPr>
                <w:rFonts w:cs="Arial"/>
                <w:i/>
                <w:iCs/>
                <w:szCs w:val="18"/>
              </w:rPr>
            </w:pPr>
            <w:r w:rsidRPr="00DA7E6E">
              <w:rPr>
                <w:rFonts w:cs="Arial"/>
                <w:i/>
                <w:iCs/>
                <w:szCs w:val="18"/>
              </w:rPr>
              <w:t>Owner ID</w:t>
            </w:r>
          </w:p>
        </w:tc>
        <w:tc>
          <w:tcPr>
            <w:tcW w:w="1134" w:type="dxa"/>
            <w:tcBorders>
              <w:top w:val="single" w:sz="6" w:space="0" w:color="auto"/>
              <w:bottom w:val="single" w:sz="6" w:space="0" w:color="auto"/>
            </w:tcBorders>
            <w:vAlign w:val="center"/>
          </w:tcPr>
          <w:p w14:paraId="38AFBC86" w14:textId="77777777" w:rsidR="00BA2A11" w:rsidRPr="00DA7E6E" w:rsidRDefault="00BA2A11" w:rsidP="0053571A">
            <w:pPr>
              <w:pStyle w:val="Tabletext"/>
              <w:spacing w:before="0" w:after="0"/>
              <w:rPr>
                <w:rFonts w:cs="Arial"/>
                <w:i/>
                <w:iCs/>
                <w:szCs w:val="18"/>
              </w:rPr>
            </w:pPr>
            <w:r w:rsidRPr="00DA7E6E">
              <w:rPr>
                <w:rFonts w:cs="Arial"/>
                <w:i/>
                <w:iCs/>
                <w:szCs w:val="18"/>
              </w:rPr>
              <w:t>(2100,0160)</w:t>
            </w:r>
          </w:p>
        </w:tc>
        <w:tc>
          <w:tcPr>
            <w:tcW w:w="2835" w:type="dxa"/>
            <w:tcBorders>
              <w:top w:val="single" w:sz="6" w:space="0" w:color="auto"/>
              <w:bottom w:val="single" w:sz="6" w:space="0" w:color="auto"/>
            </w:tcBorders>
            <w:vAlign w:val="center"/>
          </w:tcPr>
          <w:p w14:paraId="48E0368C" w14:textId="77777777" w:rsidR="00BA2A11" w:rsidRPr="00DA7E6E" w:rsidRDefault="00BA2A11" w:rsidP="0053571A">
            <w:pPr>
              <w:pStyle w:val="Tabletext"/>
              <w:spacing w:before="0" w:after="0"/>
              <w:rPr>
                <w:rFonts w:cs="Arial"/>
                <w:i/>
                <w:iCs/>
                <w:szCs w:val="18"/>
              </w:rPr>
            </w:pPr>
          </w:p>
        </w:tc>
        <w:tc>
          <w:tcPr>
            <w:tcW w:w="1843" w:type="dxa"/>
            <w:tcBorders>
              <w:top w:val="single" w:sz="6" w:space="0" w:color="auto"/>
              <w:bottom w:val="single" w:sz="6" w:space="0" w:color="auto"/>
            </w:tcBorders>
            <w:vAlign w:val="center"/>
          </w:tcPr>
          <w:p w14:paraId="5C9978D7" w14:textId="77777777" w:rsidR="00BA2A11" w:rsidRPr="00DA7E6E" w:rsidRDefault="00BA2A11" w:rsidP="00944188">
            <w:pPr>
              <w:pStyle w:val="Tabletext"/>
              <w:spacing w:before="0" w:after="0"/>
              <w:rPr>
                <w:rFonts w:cs="Arial"/>
                <w:i/>
                <w:iCs/>
                <w:szCs w:val="18"/>
              </w:rPr>
            </w:pPr>
          </w:p>
        </w:tc>
      </w:tr>
    </w:tbl>
    <w:p w14:paraId="3918AD74" w14:textId="77777777" w:rsidR="00BA2A11" w:rsidRPr="00DA7E6E" w:rsidRDefault="00BA2A11" w:rsidP="00635261">
      <w:pPr>
        <w:pStyle w:val="BodyTextIndent2"/>
        <w:rPr>
          <w:rFonts w:ascii="Arial" w:hAnsi="Arial" w:cs="Arial"/>
          <w:lang w:val="en-US" w:eastAsia="en-US"/>
        </w:rPr>
      </w:pPr>
    </w:p>
    <w:p w14:paraId="02C301BA" w14:textId="77777777" w:rsidR="00BA2A11" w:rsidRPr="00DA7E6E" w:rsidRDefault="00BA2A11" w:rsidP="0053571A">
      <w:pPr>
        <w:pStyle w:val="TemplateInstruction"/>
        <w:rPr>
          <w:rFonts w:cs="Arial"/>
        </w:rPr>
      </w:pPr>
      <w:r w:rsidRPr="00DA7E6E">
        <w:rPr>
          <w:rFonts w:cs="Arial"/>
        </w:rPr>
        <w:t>[If the SCP supports N-ACTION for the Film Session SOP Class, then the SCP must specify the maximum number of collated films.]</w:t>
      </w:r>
    </w:p>
    <w:p w14:paraId="48947ED4" w14:textId="71E6800B" w:rsidR="00627611" w:rsidRPr="00DA7E6E" w:rsidRDefault="00A15513" w:rsidP="007F5A1E">
      <w:pPr>
        <w:pStyle w:val="Heading9"/>
      </w:pPr>
      <w:bookmarkStart w:id="443" w:name="_Toc65502209"/>
      <w:bookmarkStart w:id="444" w:name="_Ref65663856"/>
      <w:bookmarkEnd w:id="443"/>
      <w:r>
        <w:t xml:space="preserve"> </w:t>
      </w:r>
      <w:bookmarkStart w:id="445" w:name="_Toc76303461"/>
      <w:r w:rsidR="00627611" w:rsidRPr="00DA7E6E">
        <w:t>Basic Film Box SOP Class</w:t>
      </w:r>
      <w:bookmarkEnd w:id="444"/>
      <w:bookmarkEnd w:id="445"/>
    </w:p>
    <w:p w14:paraId="2A22A24B" w14:textId="236B25F4" w:rsidR="00BA2A11" w:rsidRPr="00DA7E6E" w:rsidRDefault="00FC7BB0">
      <w:pPr>
        <w:rPr>
          <w:rFonts w:cs="Arial"/>
        </w:rPr>
      </w:pPr>
      <w:r w:rsidRPr="009975DA">
        <w:rPr>
          <w:rFonts w:cs="Arial"/>
        </w:rPr>
        <w:fldChar w:fldCharType="begin"/>
      </w:r>
      <w:r w:rsidRPr="009975DA">
        <w:rPr>
          <w:rFonts w:cs="Arial"/>
        </w:rPr>
        <w:instrText xml:space="preserve"> REF _Ref72832929 \h </w:instrText>
      </w:r>
      <w:r>
        <w:rPr>
          <w:rFonts w:cs="Arial"/>
        </w:rPr>
        <w:instrText xml:space="preserve"> \* MERGEFORMAT </w:instrText>
      </w:r>
      <w:r w:rsidRPr="009975DA">
        <w:rPr>
          <w:rFonts w:cs="Arial"/>
        </w:rPr>
      </w:r>
      <w:r w:rsidRPr="009975D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43</w:t>
      </w:r>
      <w:r w:rsidRPr="009975DA">
        <w:rPr>
          <w:rFonts w:cs="Arial"/>
        </w:rPr>
        <w:fldChar w:fldCharType="end"/>
      </w:r>
      <w:r w:rsidRPr="009975DA">
        <w:rPr>
          <w:rFonts w:cs="Arial"/>
        </w:rPr>
        <w:t xml:space="preserve"> lists the supported </w:t>
      </w:r>
      <w:r w:rsidR="00BA2A11" w:rsidRPr="00FC7BB0">
        <w:rPr>
          <w:rFonts w:cs="Arial"/>
        </w:rPr>
        <w:t xml:space="preserve">DIMSE services </w:t>
      </w:r>
      <w:r w:rsidRPr="009975DA">
        <w:rPr>
          <w:rFonts w:cs="Arial"/>
        </w:rPr>
        <w:t>for the Basic Film Box SOP Class</w:t>
      </w:r>
      <w:r w:rsidR="00BA2A11" w:rsidRPr="00FC7BB0">
        <w:rPr>
          <w:rFonts w:cs="Arial"/>
        </w:rPr>
        <w:t>:</w:t>
      </w:r>
    </w:p>
    <w:p w14:paraId="0DB8CF5F" w14:textId="75DA1F90" w:rsidR="00BA2A11" w:rsidRPr="00DA7E6E" w:rsidRDefault="00BA2A11">
      <w:pPr>
        <w:pStyle w:val="TemplateInstruction"/>
        <w:rPr>
          <w:rFonts w:cs="Arial"/>
        </w:rPr>
      </w:pPr>
      <w:r w:rsidRPr="00DA7E6E">
        <w:rPr>
          <w:rFonts w:cs="Arial"/>
        </w:rPr>
        <w:t>[</w:t>
      </w:r>
      <w:r w:rsidR="00A2459F">
        <w:rPr>
          <w:rFonts w:cs="Arial"/>
        </w:rPr>
        <w:t>List</w:t>
      </w:r>
      <w:r w:rsidRPr="00DA7E6E">
        <w:rPr>
          <w:rFonts w:cs="Arial"/>
        </w:rPr>
        <w:t xml:space="preserve"> the supported DIMSE service elements. Remove the non-supported ones]</w:t>
      </w:r>
    </w:p>
    <w:p w14:paraId="05F824DD" w14:textId="071AE035" w:rsidR="00BA2A11" w:rsidRPr="00DA7E6E" w:rsidRDefault="00BA2A11">
      <w:pPr>
        <w:pStyle w:val="TableTitle"/>
        <w:rPr>
          <w:rFonts w:cs="Arial"/>
        </w:rPr>
      </w:pPr>
      <w:bookmarkStart w:id="446" w:name="_Ref7283292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43</w:t>
      </w:r>
      <w:r w:rsidR="00DF0827">
        <w:rPr>
          <w:rFonts w:cs="Arial"/>
        </w:rPr>
        <w:fldChar w:fldCharType="end"/>
      </w:r>
      <w:bookmarkEnd w:id="446"/>
      <w:r w:rsidRPr="00DA7E6E">
        <w:rPr>
          <w:rFonts w:cs="Arial"/>
        </w:rPr>
        <w:t>: Services Supported for the Basic Film Box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5456679C" w14:textId="77777777" w:rsidTr="00BA2A11">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BAAF25A" w14:textId="77777777" w:rsidR="00BA2A11" w:rsidRPr="00DA7E6E" w:rsidRDefault="00BA2A11">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082025CA" w14:textId="77777777" w:rsidR="00BA2A11" w:rsidRPr="00DA7E6E" w:rsidRDefault="00BA2A11">
            <w:pPr>
              <w:pStyle w:val="TableHeader"/>
              <w:rPr>
                <w:rFonts w:cs="Arial"/>
              </w:rPr>
            </w:pPr>
            <w:r w:rsidRPr="00DA7E6E">
              <w:rPr>
                <w:rFonts w:cs="Arial"/>
              </w:rPr>
              <w:t>Purpose</w:t>
            </w:r>
          </w:p>
        </w:tc>
      </w:tr>
      <w:tr w:rsidR="00826348" w:rsidRPr="00DA7E6E" w14:paraId="2BF3C6D1" w14:textId="77777777" w:rsidTr="0070111D">
        <w:trPr>
          <w:cantSplit/>
        </w:trPr>
        <w:tc>
          <w:tcPr>
            <w:tcW w:w="3261" w:type="dxa"/>
            <w:tcBorders>
              <w:top w:val="single" w:sz="6" w:space="0" w:color="auto"/>
              <w:bottom w:val="single" w:sz="6" w:space="0" w:color="auto"/>
            </w:tcBorders>
            <w:vAlign w:val="center"/>
          </w:tcPr>
          <w:p w14:paraId="11D1B27A"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N-CREATE</w:t>
            </w:r>
          </w:p>
        </w:tc>
        <w:tc>
          <w:tcPr>
            <w:tcW w:w="4454" w:type="dxa"/>
            <w:tcBorders>
              <w:top w:val="single" w:sz="6" w:space="0" w:color="auto"/>
              <w:bottom w:val="single" w:sz="6" w:space="0" w:color="auto"/>
            </w:tcBorders>
            <w:vAlign w:val="center"/>
          </w:tcPr>
          <w:p w14:paraId="34B8ADE4"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Create the film Box in a previously created film session</w:t>
            </w:r>
          </w:p>
        </w:tc>
      </w:tr>
      <w:tr w:rsidR="00826348" w:rsidRPr="00DA7E6E" w14:paraId="01239A1A" w14:textId="77777777" w:rsidTr="0070111D">
        <w:trPr>
          <w:cantSplit/>
        </w:trPr>
        <w:tc>
          <w:tcPr>
            <w:tcW w:w="3261" w:type="dxa"/>
            <w:tcBorders>
              <w:top w:val="single" w:sz="6" w:space="0" w:color="auto"/>
              <w:bottom w:val="single" w:sz="6" w:space="0" w:color="auto"/>
            </w:tcBorders>
            <w:vAlign w:val="center"/>
          </w:tcPr>
          <w:p w14:paraId="421F023D"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N-ACTION</w:t>
            </w:r>
          </w:p>
        </w:tc>
        <w:tc>
          <w:tcPr>
            <w:tcW w:w="4454" w:type="dxa"/>
            <w:tcBorders>
              <w:top w:val="single" w:sz="6" w:space="0" w:color="auto"/>
              <w:bottom w:val="single" w:sz="6" w:space="0" w:color="auto"/>
            </w:tcBorders>
            <w:vAlign w:val="center"/>
          </w:tcPr>
          <w:p w14:paraId="3AA5AE7C"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Print the film Box</w:t>
            </w:r>
          </w:p>
        </w:tc>
      </w:tr>
      <w:tr w:rsidR="00826348" w:rsidRPr="00DA7E6E" w14:paraId="64DCBA4C" w14:textId="77777777" w:rsidTr="0070111D">
        <w:trPr>
          <w:cantSplit/>
        </w:trPr>
        <w:tc>
          <w:tcPr>
            <w:tcW w:w="3261" w:type="dxa"/>
            <w:tcBorders>
              <w:top w:val="single" w:sz="6" w:space="0" w:color="auto"/>
              <w:bottom w:val="single" w:sz="6" w:space="0" w:color="auto"/>
            </w:tcBorders>
            <w:vAlign w:val="center"/>
          </w:tcPr>
          <w:p w14:paraId="4DDB7CC2"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N-DELETE</w:t>
            </w:r>
          </w:p>
        </w:tc>
        <w:tc>
          <w:tcPr>
            <w:tcW w:w="4454" w:type="dxa"/>
            <w:tcBorders>
              <w:top w:val="single" w:sz="6" w:space="0" w:color="auto"/>
              <w:bottom w:val="single" w:sz="6" w:space="0" w:color="auto"/>
            </w:tcBorders>
            <w:vAlign w:val="center"/>
          </w:tcPr>
          <w:p w14:paraId="784E09D9"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Delete the film Box</w:t>
            </w:r>
          </w:p>
        </w:tc>
      </w:tr>
      <w:tr w:rsidR="00BA2A11" w:rsidRPr="00DA7E6E" w14:paraId="776BD516" w14:textId="77777777" w:rsidTr="0070111D">
        <w:trPr>
          <w:cantSplit/>
        </w:trPr>
        <w:tc>
          <w:tcPr>
            <w:tcW w:w="3261" w:type="dxa"/>
            <w:tcBorders>
              <w:top w:val="single" w:sz="6" w:space="0" w:color="auto"/>
              <w:bottom w:val="single" w:sz="6" w:space="0" w:color="auto"/>
            </w:tcBorders>
            <w:vAlign w:val="center"/>
          </w:tcPr>
          <w:p w14:paraId="02E3E82E"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N-SET</w:t>
            </w:r>
          </w:p>
        </w:tc>
        <w:tc>
          <w:tcPr>
            <w:tcW w:w="4454" w:type="dxa"/>
            <w:tcBorders>
              <w:top w:val="single" w:sz="6" w:space="0" w:color="auto"/>
              <w:bottom w:val="single" w:sz="6" w:space="0" w:color="auto"/>
            </w:tcBorders>
            <w:vAlign w:val="center"/>
          </w:tcPr>
          <w:p w14:paraId="7C4ED5C5"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Update the film Box</w:t>
            </w:r>
          </w:p>
        </w:tc>
      </w:tr>
    </w:tbl>
    <w:p w14:paraId="7EDA9AC2" w14:textId="77777777" w:rsidR="00BA2A11" w:rsidRPr="00DA7E6E" w:rsidRDefault="00BA2A11" w:rsidP="00635261">
      <w:pPr>
        <w:rPr>
          <w:rFonts w:cs="Arial"/>
        </w:rPr>
      </w:pPr>
    </w:p>
    <w:p w14:paraId="237008BA" w14:textId="77777777" w:rsidR="00BA2A11" w:rsidRPr="007F5A1E" w:rsidRDefault="00BA2A11" w:rsidP="0053571A">
      <w:pPr>
        <w:rPr>
          <w:rFonts w:cs="Arial"/>
          <w:b/>
          <w:bCs/>
        </w:rPr>
      </w:pPr>
      <w:r w:rsidRPr="007F5A1E">
        <w:rPr>
          <w:rFonts w:cs="Arial"/>
          <w:b/>
          <w:bCs/>
        </w:rPr>
        <w:t>Supported N-CREATE and N-SET attributes for Basic Film Box:</w:t>
      </w:r>
    </w:p>
    <w:p w14:paraId="489300A6" w14:textId="77777777" w:rsidR="00FC7BB0" w:rsidRPr="00DA7E6E" w:rsidRDefault="00FC7BB0" w:rsidP="00FC7BB0">
      <w:pPr>
        <w:pStyle w:val="BodyTextIndent2"/>
        <w:rPr>
          <w:rFonts w:ascii="Arial" w:hAnsi="Arial" w:cs="Arial"/>
          <w:lang w:val="en-US" w:eastAsia="en-US"/>
        </w:rPr>
      </w:pPr>
    </w:p>
    <w:p w14:paraId="4A8CB5CC" w14:textId="3C8B6267" w:rsidR="00FC7BB0" w:rsidRPr="00DA7E6E" w:rsidRDefault="00FC7BB0" w:rsidP="00FC7BB0">
      <w:pPr>
        <w:rPr>
          <w:rFonts w:cs="Arial"/>
        </w:rPr>
      </w:pPr>
      <w:r w:rsidRPr="00247698">
        <w:rPr>
          <w:rFonts w:cs="Arial"/>
        </w:rPr>
        <w:fldChar w:fldCharType="begin"/>
      </w:r>
      <w:r w:rsidRPr="00FC7BB0">
        <w:rPr>
          <w:rFonts w:cs="Arial"/>
        </w:rPr>
        <w:instrText xml:space="preserve"> REF _Ref72832370 \h  \* MERGEFORMAT </w:instrText>
      </w:r>
      <w:r w:rsidRPr="00247698">
        <w:rPr>
          <w:rFonts w:cs="Arial"/>
        </w:rPr>
      </w:r>
      <w:r w:rsidRPr="00247698">
        <w:rPr>
          <w:rFonts w:cs="Arial"/>
        </w:rPr>
        <w:fldChar w:fldCharType="separate"/>
      </w:r>
      <w:r w:rsidR="002471FB" w:rsidRPr="00DA7E6E">
        <w:rPr>
          <w:rFonts w:cs="Arial"/>
        </w:rPr>
        <w:t xml:space="preserve">Table </w:t>
      </w:r>
      <w:r w:rsidR="002471FB">
        <w:rPr>
          <w:rFonts w:cs="Arial"/>
        </w:rPr>
        <w:t>A.5</w:t>
      </w:r>
      <w:r w:rsidR="002471FB">
        <w:rPr>
          <w:rFonts w:cs="Arial"/>
        </w:rPr>
        <w:noBreakHyphen/>
        <w:t>42</w:t>
      </w:r>
      <w:r w:rsidRPr="00247698">
        <w:rPr>
          <w:rFonts w:cs="Arial"/>
        </w:rPr>
        <w:fldChar w:fldCharType="end"/>
      </w:r>
      <w:r w:rsidRPr="00FC7BB0">
        <w:rPr>
          <w:rFonts w:cs="Arial"/>
        </w:rPr>
        <w:t xml:space="preserve"> lists</w:t>
      </w:r>
      <w:r w:rsidRPr="00480E3B">
        <w:rPr>
          <w:rFonts w:cs="Arial"/>
        </w:rPr>
        <w:t xml:space="preserve"> the supported N-CREATE and N-SET attributes for Basic Film </w:t>
      </w:r>
      <w:r>
        <w:rPr>
          <w:rFonts w:cs="Arial"/>
        </w:rPr>
        <w:t>Box</w:t>
      </w:r>
      <w:r w:rsidRPr="00480E3B">
        <w:rPr>
          <w:rFonts w:cs="Arial"/>
        </w:rPr>
        <w:t>:</w:t>
      </w:r>
    </w:p>
    <w:p w14:paraId="1C0B91FA" w14:textId="45B48ABE" w:rsidR="00BA2A11" w:rsidRDefault="00BA2A11" w:rsidP="0053571A">
      <w:pPr>
        <w:pStyle w:val="TemplateInstruction"/>
        <w:rPr>
          <w:rFonts w:cs="Arial"/>
        </w:rPr>
      </w:pPr>
      <w:r w:rsidRPr="00DA7E6E">
        <w:rPr>
          <w:rFonts w:cs="Arial"/>
        </w:rPr>
        <w:t>[</w:t>
      </w:r>
      <w:r w:rsidR="00A2459F">
        <w:rPr>
          <w:rFonts w:cs="Arial"/>
        </w:rPr>
        <w:t>List</w:t>
      </w:r>
      <w:r w:rsidRPr="00DA7E6E">
        <w:rPr>
          <w:rFonts w:cs="Arial"/>
        </w:rPr>
        <w:t xml:space="preserve"> the supported attributes and their possible values. Indicate the default value when relevant. See example below]</w:t>
      </w:r>
    </w:p>
    <w:p w14:paraId="02EBE576" w14:textId="021A9CC4" w:rsidR="00BA2A11" w:rsidRPr="00DA7E6E" w:rsidRDefault="00BA2A11" w:rsidP="00211C39">
      <w:pPr>
        <w:pStyle w:val="TableTitle"/>
        <w:keepNext w:val="0"/>
        <w:rPr>
          <w:rFonts w:cs="Arial"/>
        </w:rPr>
      </w:pPr>
      <w:bookmarkStart w:id="447" w:name="_Ref72832849"/>
      <w:r w:rsidRPr="009975DA">
        <w:rPr>
          <w:rFonts w:cs="Arial"/>
        </w:rPr>
        <w:t xml:space="preserve">Table </w:t>
      </w:r>
      <w:r w:rsidR="00DF0827" w:rsidRPr="009975DA">
        <w:rPr>
          <w:rFonts w:cs="Arial"/>
        </w:rPr>
        <w:fldChar w:fldCharType="begin"/>
      </w:r>
      <w:r w:rsidR="00DF0827" w:rsidRPr="009975DA">
        <w:rPr>
          <w:rFonts w:cs="Arial"/>
        </w:rPr>
        <w:instrText xml:space="preserve"> STYLEREF 5 \s </w:instrText>
      </w:r>
      <w:r w:rsidR="00DF0827" w:rsidRPr="009975DA">
        <w:rPr>
          <w:rFonts w:cs="Arial"/>
        </w:rPr>
        <w:fldChar w:fldCharType="separate"/>
      </w:r>
      <w:r w:rsidR="002471FB">
        <w:rPr>
          <w:rFonts w:cs="Arial"/>
          <w:noProof/>
        </w:rPr>
        <w:t>A.5</w:t>
      </w:r>
      <w:r w:rsidR="00DF0827" w:rsidRPr="009975DA">
        <w:rPr>
          <w:rFonts w:cs="Arial"/>
        </w:rPr>
        <w:fldChar w:fldCharType="end"/>
      </w:r>
      <w:r w:rsidR="00DF0827" w:rsidRPr="009975DA">
        <w:rPr>
          <w:rFonts w:cs="Arial"/>
        </w:rPr>
        <w:noBreakHyphen/>
      </w:r>
      <w:r w:rsidR="00DF0827" w:rsidRPr="009975DA">
        <w:rPr>
          <w:rFonts w:cs="Arial"/>
        </w:rPr>
        <w:fldChar w:fldCharType="begin"/>
      </w:r>
      <w:r w:rsidR="00DF0827" w:rsidRPr="00021583">
        <w:rPr>
          <w:rFonts w:cs="Arial"/>
        </w:rPr>
        <w:instrText xml:space="preserve"> SEQ Table \* ARABIC \s 5 </w:instrText>
      </w:r>
      <w:r w:rsidR="00DF0827" w:rsidRPr="009975DA">
        <w:rPr>
          <w:rFonts w:cs="Arial"/>
        </w:rPr>
        <w:fldChar w:fldCharType="separate"/>
      </w:r>
      <w:r w:rsidR="002471FB">
        <w:rPr>
          <w:rFonts w:cs="Arial"/>
          <w:noProof/>
        </w:rPr>
        <w:t>44</w:t>
      </w:r>
      <w:r w:rsidR="00DF0827" w:rsidRPr="009975DA">
        <w:rPr>
          <w:rFonts w:cs="Arial"/>
        </w:rPr>
        <w:fldChar w:fldCharType="end"/>
      </w:r>
      <w:bookmarkEnd w:id="447"/>
      <w:r w:rsidRPr="00021583">
        <w:rPr>
          <w:rFonts w:cs="Arial"/>
        </w:rPr>
        <w:t>: Supported N-CREATE and N-SET attributes for Basic Film Box - SCP</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88"/>
        <w:gridCol w:w="1134"/>
        <w:gridCol w:w="2835"/>
        <w:gridCol w:w="1843"/>
      </w:tblGrid>
      <w:tr w:rsidR="00826348" w:rsidRPr="00DA7E6E" w14:paraId="1766781E" w14:textId="77777777" w:rsidTr="00BA2A11">
        <w:trPr>
          <w:cantSplit/>
          <w:tblHeader/>
        </w:trPr>
        <w:tc>
          <w:tcPr>
            <w:tcW w:w="2688" w:type="dxa"/>
            <w:tcBorders>
              <w:bottom w:val="single" w:sz="6" w:space="0" w:color="auto"/>
              <w:right w:val="single" w:sz="6" w:space="0" w:color="auto"/>
            </w:tcBorders>
            <w:shd w:val="clear" w:color="auto" w:fill="D9D9D9" w:themeFill="background1" w:themeFillShade="D9"/>
          </w:tcPr>
          <w:p w14:paraId="2ECE97D7" w14:textId="77777777" w:rsidR="00BA2A11" w:rsidRPr="00DA7E6E" w:rsidRDefault="00BA2A11" w:rsidP="00944188">
            <w:pPr>
              <w:pStyle w:val="TableHeader"/>
              <w:rPr>
                <w:rFonts w:cs="Arial"/>
                <w:szCs w:val="18"/>
              </w:rPr>
            </w:pPr>
            <w:r w:rsidRPr="00DA7E6E">
              <w:rPr>
                <w:rFonts w:cs="Arial"/>
                <w:szCs w:val="18"/>
              </w:rPr>
              <w:lastRenderedPageBreak/>
              <w:t>Attribute Name</w:t>
            </w:r>
          </w:p>
        </w:tc>
        <w:tc>
          <w:tcPr>
            <w:tcW w:w="1134" w:type="dxa"/>
            <w:tcBorders>
              <w:left w:val="single" w:sz="6" w:space="0" w:color="auto"/>
              <w:bottom w:val="single" w:sz="6" w:space="0" w:color="auto"/>
              <w:right w:val="single" w:sz="6" w:space="0" w:color="auto"/>
            </w:tcBorders>
            <w:shd w:val="clear" w:color="auto" w:fill="D9D9D9" w:themeFill="background1" w:themeFillShade="D9"/>
          </w:tcPr>
          <w:p w14:paraId="46A3E0E2" w14:textId="77777777" w:rsidR="00BA2A11" w:rsidRPr="00DA7E6E" w:rsidRDefault="00BA2A11" w:rsidP="00A66C06">
            <w:pPr>
              <w:pStyle w:val="TableHeader"/>
              <w:rPr>
                <w:rFonts w:cs="Arial"/>
                <w:iCs/>
                <w:szCs w:val="18"/>
              </w:rPr>
            </w:pPr>
            <w:r w:rsidRPr="00DA7E6E">
              <w:rPr>
                <w:rFonts w:cs="Arial"/>
                <w:szCs w:val="18"/>
              </w:rPr>
              <w:t>Tag</w:t>
            </w:r>
          </w:p>
        </w:tc>
        <w:tc>
          <w:tcPr>
            <w:tcW w:w="2835" w:type="dxa"/>
            <w:tcBorders>
              <w:left w:val="single" w:sz="6" w:space="0" w:color="auto"/>
              <w:bottom w:val="single" w:sz="6" w:space="0" w:color="auto"/>
              <w:right w:val="single" w:sz="6" w:space="0" w:color="auto"/>
            </w:tcBorders>
            <w:shd w:val="clear" w:color="auto" w:fill="D9D9D9" w:themeFill="background1" w:themeFillShade="D9"/>
          </w:tcPr>
          <w:p w14:paraId="17F71D6A" w14:textId="77777777" w:rsidR="00BA2A11" w:rsidRPr="00DA7E6E" w:rsidRDefault="00BA2A11" w:rsidP="009A6313">
            <w:pPr>
              <w:pStyle w:val="TableHeader"/>
              <w:rPr>
                <w:rFonts w:cs="Arial"/>
                <w:iCs/>
                <w:szCs w:val="18"/>
              </w:rPr>
            </w:pPr>
            <w:r w:rsidRPr="00DA7E6E">
              <w:rPr>
                <w:rFonts w:cs="Arial"/>
                <w:iCs/>
                <w:szCs w:val="18"/>
              </w:rPr>
              <w:t>Values</w:t>
            </w:r>
          </w:p>
        </w:tc>
        <w:tc>
          <w:tcPr>
            <w:tcW w:w="1843" w:type="dxa"/>
            <w:tcBorders>
              <w:left w:val="single" w:sz="6" w:space="0" w:color="auto"/>
              <w:bottom w:val="single" w:sz="6" w:space="0" w:color="auto"/>
              <w:right w:val="single" w:sz="6" w:space="0" w:color="auto"/>
            </w:tcBorders>
            <w:shd w:val="clear" w:color="auto" w:fill="D9D9D9" w:themeFill="background1" w:themeFillShade="D9"/>
          </w:tcPr>
          <w:p w14:paraId="7E3020C7" w14:textId="77777777" w:rsidR="00BA2A11" w:rsidRPr="00DA7E6E" w:rsidRDefault="00BA2A11" w:rsidP="00455E16">
            <w:pPr>
              <w:pStyle w:val="TableHeader"/>
              <w:rPr>
                <w:rFonts w:cs="Arial"/>
                <w:iCs/>
                <w:szCs w:val="18"/>
              </w:rPr>
            </w:pPr>
            <w:r w:rsidRPr="00DA7E6E">
              <w:rPr>
                <w:rFonts w:cs="Arial"/>
                <w:iCs/>
                <w:szCs w:val="18"/>
              </w:rPr>
              <w:t>Default</w:t>
            </w:r>
          </w:p>
        </w:tc>
      </w:tr>
      <w:tr w:rsidR="00826348" w:rsidRPr="00DA7E6E" w14:paraId="3FF6D295" w14:textId="77777777" w:rsidTr="0070111D">
        <w:trPr>
          <w:cantSplit/>
        </w:trPr>
        <w:tc>
          <w:tcPr>
            <w:tcW w:w="2688" w:type="dxa"/>
            <w:vAlign w:val="center"/>
          </w:tcPr>
          <w:p w14:paraId="511ADA42"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Image Display Format</w:t>
            </w:r>
          </w:p>
        </w:tc>
        <w:tc>
          <w:tcPr>
            <w:tcW w:w="1134" w:type="dxa"/>
            <w:vAlign w:val="center"/>
          </w:tcPr>
          <w:p w14:paraId="0E33FB22"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(2010,0010)</w:t>
            </w:r>
          </w:p>
        </w:tc>
        <w:tc>
          <w:tcPr>
            <w:tcW w:w="2835" w:type="dxa"/>
            <w:vAlign w:val="center"/>
          </w:tcPr>
          <w:p w14:paraId="7B360311" w14:textId="77777777" w:rsidR="00BA2A11" w:rsidRPr="00610553" w:rsidRDefault="00BA2A11" w:rsidP="0053571A">
            <w:pPr>
              <w:pStyle w:val="TableBullet"/>
              <w:tabs>
                <w:tab w:val="clear" w:pos="926"/>
              </w:tabs>
              <w:suppressAutoHyphens w:val="0"/>
              <w:spacing w:before="0"/>
              <w:ind w:left="-17" w:right="-108" w:firstLine="0"/>
              <w:rPr>
                <w:rFonts w:cs="Arial"/>
                <w:szCs w:val="18"/>
                <w:lang w:val="fr-FR"/>
              </w:rPr>
            </w:pPr>
            <w:r w:rsidRPr="00610553">
              <w:rPr>
                <w:rFonts w:cs="Arial"/>
                <w:szCs w:val="18"/>
                <w:lang w:val="fr-FR"/>
              </w:rPr>
              <w:t>&lt;&lt;STANDARD\C,R</w:t>
            </w:r>
          </w:p>
          <w:p w14:paraId="62209A76" w14:textId="77777777" w:rsidR="00BA2A11" w:rsidRPr="00610553" w:rsidRDefault="00BA2A11" w:rsidP="00944188">
            <w:pPr>
              <w:pStyle w:val="TableBullet"/>
              <w:tabs>
                <w:tab w:val="clear" w:pos="926"/>
              </w:tabs>
              <w:suppressAutoHyphens w:val="0"/>
              <w:spacing w:before="0"/>
              <w:ind w:left="-17" w:right="-108" w:firstLine="0"/>
              <w:rPr>
                <w:rFonts w:cs="Arial"/>
                <w:szCs w:val="18"/>
                <w:lang w:val="fr-FR"/>
              </w:rPr>
            </w:pPr>
            <w:r w:rsidRPr="00610553">
              <w:rPr>
                <w:rFonts w:cs="Arial"/>
                <w:szCs w:val="18"/>
                <w:lang w:val="fr-FR"/>
              </w:rPr>
              <w:t>ROW\R1,R2,R3, etc.</w:t>
            </w:r>
          </w:p>
          <w:p w14:paraId="17D2814D" w14:textId="77777777" w:rsidR="00BA2A11" w:rsidRPr="00610553" w:rsidRDefault="00BA2A11" w:rsidP="00944188">
            <w:pPr>
              <w:pStyle w:val="TableBullet"/>
              <w:tabs>
                <w:tab w:val="clear" w:pos="926"/>
              </w:tabs>
              <w:suppressAutoHyphens w:val="0"/>
              <w:spacing w:before="0"/>
              <w:ind w:left="-17" w:right="-108" w:firstLine="0"/>
              <w:rPr>
                <w:rFonts w:cs="Arial"/>
                <w:szCs w:val="18"/>
                <w:lang w:val="fr-FR"/>
              </w:rPr>
            </w:pPr>
            <w:r w:rsidRPr="00610553">
              <w:rPr>
                <w:rFonts w:cs="Arial"/>
                <w:szCs w:val="18"/>
                <w:lang w:val="fr-FR"/>
              </w:rPr>
              <w:t>COL\C1,C2,C3, etc.</w:t>
            </w:r>
          </w:p>
          <w:p w14:paraId="01B7380D" w14:textId="77777777" w:rsidR="00BA2A11" w:rsidRPr="00610553" w:rsidRDefault="00BA2A11" w:rsidP="00A66C06">
            <w:pPr>
              <w:pStyle w:val="TableBullet"/>
              <w:tabs>
                <w:tab w:val="clear" w:pos="926"/>
              </w:tabs>
              <w:suppressAutoHyphens w:val="0"/>
              <w:spacing w:before="0"/>
              <w:ind w:left="-17" w:right="-108" w:firstLine="0"/>
              <w:rPr>
                <w:rFonts w:cs="Arial"/>
                <w:szCs w:val="18"/>
                <w:lang w:val="fr-FR"/>
              </w:rPr>
            </w:pPr>
            <w:r w:rsidRPr="00610553">
              <w:rPr>
                <w:rFonts w:cs="Arial"/>
                <w:szCs w:val="18"/>
                <w:lang w:val="fr-FR"/>
              </w:rPr>
              <w:t>SLIDE</w:t>
            </w:r>
          </w:p>
          <w:p w14:paraId="6CEDEC5D" w14:textId="77777777" w:rsidR="00BA2A11" w:rsidRPr="00DA7E6E" w:rsidRDefault="00BA2A11" w:rsidP="009A6313">
            <w:pPr>
              <w:pStyle w:val="TableBullet"/>
              <w:tabs>
                <w:tab w:val="clear" w:pos="926"/>
              </w:tabs>
              <w:suppressAutoHyphens w:val="0"/>
              <w:spacing w:before="0"/>
              <w:ind w:left="-17" w:right="-108" w:firstLine="0"/>
              <w:rPr>
                <w:rFonts w:cs="Arial"/>
                <w:szCs w:val="18"/>
              </w:rPr>
            </w:pPr>
            <w:r w:rsidRPr="00DA7E6E">
              <w:rPr>
                <w:rFonts w:cs="Arial"/>
                <w:szCs w:val="18"/>
              </w:rPr>
              <w:t>SUPERSLIDE</w:t>
            </w:r>
          </w:p>
          <w:p w14:paraId="7E919AFA" w14:textId="77777777" w:rsidR="00BA2A11" w:rsidRPr="00DA7E6E" w:rsidRDefault="00BA2A11" w:rsidP="00455E16">
            <w:pPr>
              <w:pStyle w:val="TableBullet"/>
              <w:tabs>
                <w:tab w:val="clear" w:pos="926"/>
              </w:tabs>
              <w:suppressAutoHyphens w:val="0"/>
              <w:spacing w:before="0"/>
              <w:ind w:left="-17" w:right="-108" w:firstLine="0"/>
              <w:rPr>
                <w:rFonts w:cs="Arial"/>
                <w:szCs w:val="18"/>
              </w:rPr>
            </w:pPr>
            <w:r w:rsidRPr="00DA7E6E">
              <w:rPr>
                <w:rFonts w:cs="Arial"/>
                <w:szCs w:val="18"/>
              </w:rPr>
              <w:t>CUSTOM\i&gt;&gt;</w:t>
            </w:r>
          </w:p>
        </w:tc>
        <w:tc>
          <w:tcPr>
            <w:tcW w:w="1843" w:type="dxa"/>
            <w:vAlign w:val="center"/>
          </w:tcPr>
          <w:p w14:paraId="32F36F05" w14:textId="77777777" w:rsidR="00BA2A11" w:rsidRPr="00DA7E6E" w:rsidRDefault="00BA2A11" w:rsidP="00FB5811">
            <w:pPr>
              <w:pStyle w:val="TableofFigures"/>
              <w:keepNext/>
              <w:ind w:left="-17" w:right="-108" w:firstLine="0"/>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STANDARD\1,1</w:t>
            </w:r>
          </w:p>
        </w:tc>
      </w:tr>
      <w:tr w:rsidR="00826348" w:rsidRPr="00DA7E6E" w14:paraId="7033E2FC" w14:textId="77777777" w:rsidTr="0070111D">
        <w:trPr>
          <w:cantSplit/>
        </w:trPr>
        <w:tc>
          <w:tcPr>
            <w:tcW w:w="2688" w:type="dxa"/>
            <w:vAlign w:val="center"/>
          </w:tcPr>
          <w:p w14:paraId="7AF967B5"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Annotation Display Format ID</w:t>
            </w:r>
          </w:p>
        </w:tc>
        <w:tc>
          <w:tcPr>
            <w:tcW w:w="1134" w:type="dxa"/>
            <w:vAlign w:val="center"/>
          </w:tcPr>
          <w:p w14:paraId="4D0C72D4"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(2010,0030)</w:t>
            </w:r>
          </w:p>
        </w:tc>
        <w:tc>
          <w:tcPr>
            <w:tcW w:w="2835" w:type="dxa"/>
            <w:vAlign w:val="center"/>
          </w:tcPr>
          <w:p w14:paraId="719E1464"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Possible values to be provided by the printer manufacturer</w:t>
            </w:r>
          </w:p>
        </w:tc>
        <w:tc>
          <w:tcPr>
            <w:tcW w:w="1843" w:type="dxa"/>
            <w:vAlign w:val="center"/>
          </w:tcPr>
          <w:p w14:paraId="58813750" w14:textId="77777777" w:rsidR="00BA2A11" w:rsidRPr="00DA7E6E" w:rsidRDefault="00BA2A11" w:rsidP="00944188">
            <w:pPr>
              <w:pStyle w:val="CStabletext"/>
              <w:keepNext/>
              <w:widowControl/>
              <w:spacing w:before="0"/>
              <w:ind w:left="-17" w:right="-108"/>
              <w:rPr>
                <w:rFonts w:cs="Arial"/>
                <w:sz w:val="18"/>
                <w:szCs w:val="18"/>
              </w:rPr>
            </w:pPr>
          </w:p>
        </w:tc>
      </w:tr>
      <w:tr w:rsidR="00826348" w:rsidRPr="00DA7E6E" w14:paraId="082E09C3" w14:textId="77777777" w:rsidTr="0070111D">
        <w:trPr>
          <w:cantSplit/>
        </w:trPr>
        <w:tc>
          <w:tcPr>
            <w:tcW w:w="2688" w:type="dxa"/>
            <w:vAlign w:val="center"/>
          </w:tcPr>
          <w:p w14:paraId="1197BF1B"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Film Orientation</w:t>
            </w:r>
          </w:p>
        </w:tc>
        <w:tc>
          <w:tcPr>
            <w:tcW w:w="1134" w:type="dxa"/>
            <w:vAlign w:val="center"/>
          </w:tcPr>
          <w:p w14:paraId="058B3578"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(2010,0040)</w:t>
            </w:r>
          </w:p>
        </w:tc>
        <w:tc>
          <w:tcPr>
            <w:tcW w:w="2835" w:type="dxa"/>
            <w:vAlign w:val="center"/>
          </w:tcPr>
          <w:p w14:paraId="488EFB15"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&lt;&lt;PORTRAIT</w:t>
            </w:r>
          </w:p>
          <w:p w14:paraId="30434134"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LANDSCAPE&gt;&gt;</w:t>
            </w:r>
          </w:p>
        </w:tc>
        <w:tc>
          <w:tcPr>
            <w:tcW w:w="1843" w:type="dxa"/>
            <w:vAlign w:val="center"/>
          </w:tcPr>
          <w:p w14:paraId="1F2922F0"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PORTRAIT</w:t>
            </w:r>
          </w:p>
        </w:tc>
      </w:tr>
      <w:tr w:rsidR="00826348" w:rsidRPr="00DA7E6E" w14:paraId="651EC197" w14:textId="77777777" w:rsidTr="0070111D">
        <w:trPr>
          <w:cantSplit/>
        </w:trPr>
        <w:tc>
          <w:tcPr>
            <w:tcW w:w="2688" w:type="dxa"/>
            <w:vAlign w:val="center"/>
          </w:tcPr>
          <w:p w14:paraId="693936A2"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Film Size ID</w:t>
            </w:r>
          </w:p>
        </w:tc>
        <w:tc>
          <w:tcPr>
            <w:tcW w:w="1134" w:type="dxa"/>
            <w:vAlign w:val="center"/>
          </w:tcPr>
          <w:p w14:paraId="52F1D8EA"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(2010,0050)</w:t>
            </w:r>
          </w:p>
        </w:tc>
        <w:tc>
          <w:tcPr>
            <w:tcW w:w="2835" w:type="dxa"/>
            <w:vAlign w:val="center"/>
          </w:tcPr>
          <w:p w14:paraId="231B70B6" w14:textId="77777777" w:rsidR="00BA2A11" w:rsidRPr="00991159" w:rsidRDefault="00BA2A11" w:rsidP="0053571A">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&lt;&lt;8INX10IN</w:t>
            </w:r>
          </w:p>
          <w:p w14:paraId="6EBFB893" w14:textId="77777777" w:rsidR="00BA2A11" w:rsidRPr="00991159" w:rsidRDefault="00BA2A11" w:rsidP="00944188">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8_5INX11IN</w:t>
            </w:r>
          </w:p>
          <w:p w14:paraId="4C18E406" w14:textId="77777777" w:rsidR="00BA2A11" w:rsidRPr="00991159" w:rsidRDefault="00BA2A11" w:rsidP="00944188">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10INX12IN</w:t>
            </w:r>
          </w:p>
          <w:p w14:paraId="71F0A77F" w14:textId="77777777" w:rsidR="00BA2A11" w:rsidRPr="00991159" w:rsidRDefault="00BA2A11" w:rsidP="00A66C06">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11INX14IN</w:t>
            </w:r>
          </w:p>
          <w:p w14:paraId="3856B3DD" w14:textId="77777777" w:rsidR="00BA2A11" w:rsidRPr="00991159" w:rsidRDefault="00BA2A11" w:rsidP="009A6313">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11INX17IN</w:t>
            </w:r>
          </w:p>
          <w:p w14:paraId="713F0185" w14:textId="77777777" w:rsidR="00BA2A11" w:rsidRPr="00991159" w:rsidRDefault="00BA2A11" w:rsidP="00455E16">
            <w:pPr>
              <w:pStyle w:val="TableBullet"/>
              <w:tabs>
                <w:tab w:val="clear" w:pos="926"/>
              </w:tabs>
              <w:suppressAutoHyphens w:val="0"/>
              <w:spacing w:before="0"/>
              <w:ind w:left="-17" w:right="-108" w:firstLine="0"/>
              <w:rPr>
                <w:rFonts w:cs="Arial"/>
                <w:szCs w:val="18"/>
                <w:lang w:val="de-DE"/>
              </w:rPr>
            </w:pPr>
            <w:r w:rsidRPr="00991159">
              <w:rPr>
                <w:rFonts w:cs="Arial"/>
                <w:szCs w:val="18"/>
                <w:lang w:val="de-DE"/>
              </w:rPr>
              <w:t>14INX14IN</w:t>
            </w:r>
          </w:p>
          <w:p w14:paraId="192A3C29" w14:textId="77777777" w:rsidR="00BA2A11" w:rsidRPr="00DA7E6E" w:rsidRDefault="00BA2A11" w:rsidP="00FB5811">
            <w:pPr>
              <w:pStyle w:val="TableBullet"/>
              <w:tabs>
                <w:tab w:val="clear" w:pos="926"/>
              </w:tabs>
              <w:suppressAutoHyphens w:val="0"/>
              <w:spacing w:before="0"/>
              <w:ind w:left="-17" w:right="-108" w:firstLine="0"/>
              <w:rPr>
                <w:rFonts w:cs="Arial"/>
                <w:szCs w:val="18"/>
              </w:rPr>
            </w:pPr>
            <w:r w:rsidRPr="00DA7E6E">
              <w:rPr>
                <w:rFonts w:cs="Arial"/>
                <w:szCs w:val="18"/>
              </w:rPr>
              <w:t>14INX17IN</w:t>
            </w:r>
          </w:p>
          <w:p w14:paraId="0452B9A7" w14:textId="77777777" w:rsidR="00BA2A11" w:rsidRPr="00DA7E6E" w:rsidRDefault="00BA2A11" w:rsidP="00B950EF">
            <w:pPr>
              <w:pStyle w:val="TableBullet"/>
              <w:tabs>
                <w:tab w:val="clear" w:pos="926"/>
              </w:tabs>
              <w:suppressAutoHyphens w:val="0"/>
              <w:spacing w:before="0"/>
              <w:ind w:left="-17" w:right="-108" w:firstLine="0"/>
              <w:rPr>
                <w:rFonts w:cs="Arial"/>
                <w:szCs w:val="18"/>
              </w:rPr>
            </w:pPr>
            <w:r w:rsidRPr="00DA7E6E">
              <w:rPr>
                <w:rFonts w:cs="Arial"/>
                <w:szCs w:val="18"/>
              </w:rPr>
              <w:t>24CMX24CM</w:t>
            </w:r>
          </w:p>
          <w:p w14:paraId="74A8FD74" w14:textId="77777777" w:rsidR="00BA2A11" w:rsidRPr="00DA7E6E" w:rsidRDefault="00BA2A11" w:rsidP="00D10F74">
            <w:pPr>
              <w:pStyle w:val="TableBullet"/>
              <w:tabs>
                <w:tab w:val="clear" w:pos="926"/>
              </w:tabs>
              <w:suppressAutoHyphens w:val="0"/>
              <w:spacing w:before="0"/>
              <w:ind w:left="-17" w:right="-108" w:firstLine="0"/>
              <w:rPr>
                <w:rFonts w:cs="Arial"/>
                <w:szCs w:val="18"/>
              </w:rPr>
            </w:pPr>
            <w:r w:rsidRPr="00DA7E6E">
              <w:rPr>
                <w:rFonts w:cs="Arial"/>
                <w:szCs w:val="18"/>
              </w:rPr>
              <w:t>24CMX30CM</w:t>
            </w:r>
          </w:p>
          <w:p w14:paraId="1210376A" w14:textId="77777777" w:rsidR="00BA2A11" w:rsidRPr="00DA7E6E" w:rsidRDefault="00BA2A11" w:rsidP="00FF2761">
            <w:pPr>
              <w:pStyle w:val="TableBullet"/>
              <w:tabs>
                <w:tab w:val="clear" w:pos="926"/>
              </w:tabs>
              <w:suppressAutoHyphens w:val="0"/>
              <w:spacing w:before="0"/>
              <w:ind w:left="-17" w:right="-108" w:firstLine="0"/>
              <w:rPr>
                <w:rFonts w:cs="Arial"/>
                <w:szCs w:val="18"/>
              </w:rPr>
            </w:pPr>
            <w:r w:rsidRPr="00DA7E6E">
              <w:rPr>
                <w:rFonts w:cs="Arial"/>
                <w:szCs w:val="18"/>
              </w:rPr>
              <w:t>A4</w:t>
            </w:r>
          </w:p>
          <w:p w14:paraId="132AA31F" w14:textId="77777777" w:rsidR="00BA2A11" w:rsidRPr="00DA7E6E" w:rsidRDefault="00BA2A11">
            <w:pPr>
              <w:pStyle w:val="TableBullet"/>
              <w:tabs>
                <w:tab w:val="clear" w:pos="926"/>
              </w:tabs>
              <w:suppressAutoHyphens w:val="0"/>
              <w:spacing w:before="0"/>
              <w:ind w:left="-17" w:right="-108" w:firstLine="0"/>
              <w:rPr>
                <w:rFonts w:cs="Arial"/>
                <w:szCs w:val="18"/>
              </w:rPr>
            </w:pPr>
            <w:r w:rsidRPr="00DA7E6E">
              <w:rPr>
                <w:rFonts w:cs="Arial"/>
                <w:szCs w:val="18"/>
              </w:rPr>
              <w:t>A3</w:t>
            </w:r>
          </w:p>
          <w:p w14:paraId="65C085EB" w14:textId="77777777" w:rsidR="00BA2A11" w:rsidRPr="00DA7E6E" w:rsidRDefault="00BA2A11">
            <w:pPr>
              <w:pStyle w:val="TableBullet"/>
              <w:tabs>
                <w:tab w:val="clear" w:pos="926"/>
              </w:tabs>
              <w:suppressAutoHyphens w:val="0"/>
              <w:spacing w:before="0"/>
              <w:ind w:left="-17" w:right="-108" w:firstLine="0"/>
              <w:rPr>
                <w:rFonts w:cs="Arial"/>
                <w:szCs w:val="18"/>
              </w:rPr>
            </w:pPr>
            <w:r w:rsidRPr="00DA7E6E">
              <w:rPr>
                <w:rFonts w:cs="Arial"/>
                <w:szCs w:val="18"/>
              </w:rPr>
              <w:t>…&gt;&gt;</w:t>
            </w:r>
          </w:p>
        </w:tc>
        <w:tc>
          <w:tcPr>
            <w:tcW w:w="1843" w:type="dxa"/>
            <w:vAlign w:val="center"/>
          </w:tcPr>
          <w:p w14:paraId="25DE8847" w14:textId="77777777" w:rsidR="00BA2A11" w:rsidRPr="00DA7E6E" w:rsidRDefault="00BA2A11">
            <w:pPr>
              <w:pStyle w:val="CStabletext"/>
              <w:keepNext/>
              <w:widowControl/>
              <w:spacing w:before="0"/>
              <w:ind w:left="-17" w:right="-108"/>
              <w:rPr>
                <w:rFonts w:cs="Arial"/>
                <w:sz w:val="18"/>
                <w:szCs w:val="18"/>
              </w:rPr>
            </w:pPr>
          </w:p>
        </w:tc>
      </w:tr>
      <w:tr w:rsidR="00826348" w:rsidRPr="00DA7E6E" w14:paraId="3007741B" w14:textId="77777777" w:rsidTr="0070111D">
        <w:trPr>
          <w:cantSplit/>
        </w:trPr>
        <w:tc>
          <w:tcPr>
            <w:tcW w:w="2688" w:type="dxa"/>
            <w:vAlign w:val="center"/>
          </w:tcPr>
          <w:p w14:paraId="67F5A7BA"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Magnification Type</w:t>
            </w:r>
          </w:p>
        </w:tc>
        <w:tc>
          <w:tcPr>
            <w:tcW w:w="1134" w:type="dxa"/>
            <w:vAlign w:val="center"/>
          </w:tcPr>
          <w:p w14:paraId="56307DA9"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(2010,0060)</w:t>
            </w:r>
          </w:p>
        </w:tc>
        <w:tc>
          <w:tcPr>
            <w:tcW w:w="2835" w:type="dxa"/>
            <w:vAlign w:val="center"/>
          </w:tcPr>
          <w:p w14:paraId="1D51963C"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&lt;&lt;REPLICATE</w:t>
            </w:r>
          </w:p>
          <w:p w14:paraId="5DFD4D78"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BILINEAR</w:t>
            </w:r>
          </w:p>
          <w:p w14:paraId="5991CDFB"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CUBIC</w:t>
            </w:r>
          </w:p>
          <w:p w14:paraId="49980AC6" w14:textId="77777777" w:rsidR="00BA2A11" w:rsidRPr="00DA7E6E" w:rsidRDefault="00BA2A11" w:rsidP="00A66C06">
            <w:pPr>
              <w:pStyle w:val="TableBullet"/>
              <w:tabs>
                <w:tab w:val="clear" w:pos="926"/>
              </w:tabs>
              <w:suppressAutoHyphens w:val="0"/>
              <w:spacing w:before="0"/>
              <w:ind w:left="-17" w:right="-108" w:firstLine="0"/>
              <w:rPr>
                <w:rFonts w:cs="Arial"/>
                <w:szCs w:val="18"/>
              </w:rPr>
            </w:pPr>
            <w:r w:rsidRPr="00DA7E6E">
              <w:rPr>
                <w:rFonts w:cs="Arial"/>
                <w:szCs w:val="18"/>
              </w:rPr>
              <w:t>NONE</w:t>
            </w:r>
          </w:p>
          <w:p w14:paraId="68E219AE" w14:textId="77777777" w:rsidR="00BA2A11" w:rsidRPr="00DA7E6E" w:rsidRDefault="00BA2A11" w:rsidP="009A6313">
            <w:pPr>
              <w:pStyle w:val="TableBullet"/>
              <w:tabs>
                <w:tab w:val="clear" w:pos="926"/>
              </w:tabs>
              <w:suppressAutoHyphens w:val="0"/>
              <w:spacing w:before="0"/>
              <w:ind w:left="-17" w:right="-108" w:firstLine="0"/>
              <w:rPr>
                <w:rFonts w:cs="Arial"/>
                <w:szCs w:val="18"/>
              </w:rPr>
            </w:pPr>
            <w:r w:rsidRPr="00DA7E6E">
              <w:rPr>
                <w:rFonts w:cs="Arial"/>
                <w:szCs w:val="18"/>
              </w:rPr>
              <w:t>…&gt;&gt;</w:t>
            </w:r>
          </w:p>
        </w:tc>
        <w:tc>
          <w:tcPr>
            <w:tcW w:w="1843" w:type="dxa"/>
            <w:vAlign w:val="center"/>
          </w:tcPr>
          <w:p w14:paraId="45001A8D" w14:textId="77777777" w:rsidR="00BA2A11" w:rsidRPr="00DA7E6E" w:rsidRDefault="00BA2A11" w:rsidP="00455E16">
            <w:pPr>
              <w:pStyle w:val="CStabletext"/>
              <w:keepNext/>
              <w:widowControl/>
              <w:spacing w:before="0"/>
              <w:ind w:left="-17" w:right="-108"/>
              <w:rPr>
                <w:rFonts w:cs="Arial"/>
                <w:sz w:val="18"/>
                <w:szCs w:val="18"/>
              </w:rPr>
            </w:pPr>
            <w:r w:rsidRPr="00DA7E6E">
              <w:rPr>
                <w:rFonts w:cs="Arial"/>
                <w:sz w:val="18"/>
                <w:szCs w:val="18"/>
              </w:rPr>
              <w:t>CUBIC</w:t>
            </w:r>
          </w:p>
        </w:tc>
      </w:tr>
      <w:tr w:rsidR="00826348" w:rsidRPr="00DA7E6E" w14:paraId="0EC03E1A" w14:textId="77777777" w:rsidTr="0070111D">
        <w:trPr>
          <w:cantSplit/>
        </w:trPr>
        <w:tc>
          <w:tcPr>
            <w:tcW w:w="2688" w:type="dxa"/>
            <w:vAlign w:val="center"/>
          </w:tcPr>
          <w:p w14:paraId="28FE0454"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Smoothing Type</w:t>
            </w:r>
          </w:p>
        </w:tc>
        <w:tc>
          <w:tcPr>
            <w:tcW w:w="1134" w:type="dxa"/>
            <w:vAlign w:val="center"/>
          </w:tcPr>
          <w:p w14:paraId="33F8E029"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(2010,0080)</w:t>
            </w:r>
          </w:p>
        </w:tc>
        <w:tc>
          <w:tcPr>
            <w:tcW w:w="2835" w:type="dxa"/>
            <w:vAlign w:val="center"/>
          </w:tcPr>
          <w:p w14:paraId="6DBC4FF8"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&lt;possible values or range&gt;</w:t>
            </w:r>
          </w:p>
        </w:tc>
        <w:tc>
          <w:tcPr>
            <w:tcW w:w="1843" w:type="dxa"/>
            <w:vAlign w:val="center"/>
          </w:tcPr>
          <w:p w14:paraId="6C54DD72"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143</w:t>
            </w:r>
          </w:p>
        </w:tc>
      </w:tr>
      <w:tr w:rsidR="00826348" w:rsidRPr="00DA7E6E" w14:paraId="01FD354F" w14:textId="77777777" w:rsidTr="0070111D">
        <w:trPr>
          <w:cantSplit/>
        </w:trPr>
        <w:tc>
          <w:tcPr>
            <w:tcW w:w="2688" w:type="dxa"/>
            <w:vAlign w:val="center"/>
          </w:tcPr>
          <w:p w14:paraId="001B1D47"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Border Density</w:t>
            </w:r>
          </w:p>
        </w:tc>
        <w:tc>
          <w:tcPr>
            <w:tcW w:w="1134" w:type="dxa"/>
            <w:vAlign w:val="center"/>
          </w:tcPr>
          <w:p w14:paraId="2B3ED841"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(2010,0100)</w:t>
            </w:r>
          </w:p>
        </w:tc>
        <w:tc>
          <w:tcPr>
            <w:tcW w:w="2835" w:type="dxa"/>
            <w:vAlign w:val="center"/>
          </w:tcPr>
          <w:p w14:paraId="24FAF694"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&lt;&lt;BLACK</w:t>
            </w:r>
          </w:p>
          <w:p w14:paraId="4AD26022"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WHITE</w:t>
            </w:r>
          </w:p>
          <w:p w14:paraId="03BEE66D"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I, where i represents the desired density in hundredths of OD</w:t>
            </w:r>
          </w:p>
          <w:p w14:paraId="4D9A908E" w14:textId="77777777" w:rsidR="00BA2A11" w:rsidRPr="00DA7E6E" w:rsidRDefault="00BA2A11" w:rsidP="00A66C06">
            <w:pPr>
              <w:pStyle w:val="TableBullet"/>
              <w:tabs>
                <w:tab w:val="clear" w:pos="926"/>
              </w:tabs>
              <w:suppressAutoHyphens w:val="0"/>
              <w:spacing w:before="0"/>
              <w:ind w:left="-17" w:right="-108" w:firstLine="0"/>
              <w:rPr>
                <w:rFonts w:cs="Arial"/>
                <w:szCs w:val="18"/>
              </w:rPr>
            </w:pPr>
            <w:r w:rsidRPr="00DA7E6E">
              <w:rPr>
                <w:rFonts w:cs="Arial"/>
                <w:szCs w:val="18"/>
              </w:rPr>
              <w:t>…&gt;&gt;</w:t>
            </w:r>
          </w:p>
        </w:tc>
        <w:tc>
          <w:tcPr>
            <w:tcW w:w="1843" w:type="dxa"/>
            <w:vAlign w:val="center"/>
          </w:tcPr>
          <w:p w14:paraId="3DA870D3" w14:textId="77777777" w:rsidR="00BA2A11" w:rsidRPr="00DA7E6E" w:rsidRDefault="00BA2A11" w:rsidP="009A6313">
            <w:pPr>
              <w:pStyle w:val="CStabletext"/>
              <w:keepNext/>
              <w:widowControl/>
              <w:spacing w:before="0"/>
              <w:ind w:left="-17" w:right="-108"/>
              <w:rPr>
                <w:rFonts w:cs="Arial"/>
                <w:sz w:val="18"/>
                <w:szCs w:val="18"/>
              </w:rPr>
            </w:pPr>
            <w:r w:rsidRPr="00DA7E6E">
              <w:rPr>
                <w:rFonts w:cs="Arial"/>
                <w:sz w:val="18"/>
                <w:szCs w:val="18"/>
              </w:rPr>
              <w:t>BLACK</w:t>
            </w:r>
          </w:p>
        </w:tc>
      </w:tr>
      <w:tr w:rsidR="00826348" w:rsidRPr="00DA7E6E" w14:paraId="36E94760" w14:textId="77777777" w:rsidTr="0070111D">
        <w:trPr>
          <w:cantSplit/>
        </w:trPr>
        <w:tc>
          <w:tcPr>
            <w:tcW w:w="2688" w:type="dxa"/>
            <w:vAlign w:val="center"/>
          </w:tcPr>
          <w:p w14:paraId="69F2C554"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Empty Image Density</w:t>
            </w:r>
          </w:p>
        </w:tc>
        <w:tc>
          <w:tcPr>
            <w:tcW w:w="1134" w:type="dxa"/>
            <w:vAlign w:val="center"/>
          </w:tcPr>
          <w:p w14:paraId="2189191D"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(2010,0110)</w:t>
            </w:r>
          </w:p>
        </w:tc>
        <w:tc>
          <w:tcPr>
            <w:tcW w:w="2835" w:type="dxa"/>
            <w:vAlign w:val="center"/>
          </w:tcPr>
          <w:p w14:paraId="23951FBD"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&lt;&lt;BLACK</w:t>
            </w:r>
          </w:p>
          <w:p w14:paraId="2AEF63F6"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WHITE</w:t>
            </w:r>
          </w:p>
          <w:p w14:paraId="3CDAA717" w14:textId="77777777" w:rsidR="00BA2A11" w:rsidRPr="00DA7E6E" w:rsidRDefault="00BA2A11" w:rsidP="00944188">
            <w:pPr>
              <w:pStyle w:val="TableBullet"/>
              <w:tabs>
                <w:tab w:val="clear" w:pos="926"/>
              </w:tabs>
              <w:suppressAutoHyphens w:val="0"/>
              <w:spacing w:before="0"/>
              <w:ind w:left="-17" w:right="-108" w:firstLine="0"/>
              <w:rPr>
                <w:rFonts w:cs="Arial"/>
                <w:szCs w:val="18"/>
              </w:rPr>
            </w:pPr>
            <w:r w:rsidRPr="00DA7E6E">
              <w:rPr>
                <w:rFonts w:cs="Arial"/>
                <w:szCs w:val="18"/>
              </w:rPr>
              <w:t>I, where i represents the desired density in hundredths of OD</w:t>
            </w:r>
          </w:p>
          <w:p w14:paraId="2B48E537" w14:textId="77777777" w:rsidR="00BA2A11" w:rsidRPr="00DA7E6E" w:rsidRDefault="00BA2A11" w:rsidP="00A66C06">
            <w:pPr>
              <w:pStyle w:val="TableBullet"/>
              <w:tabs>
                <w:tab w:val="clear" w:pos="926"/>
              </w:tabs>
              <w:suppressAutoHyphens w:val="0"/>
              <w:spacing w:before="0"/>
              <w:ind w:left="-17" w:right="-108" w:firstLine="0"/>
              <w:rPr>
                <w:rFonts w:cs="Arial"/>
                <w:szCs w:val="18"/>
              </w:rPr>
            </w:pPr>
            <w:r w:rsidRPr="00DA7E6E">
              <w:rPr>
                <w:rFonts w:cs="Arial"/>
                <w:szCs w:val="18"/>
              </w:rPr>
              <w:t>…&gt;&gt;</w:t>
            </w:r>
          </w:p>
        </w:tc>
        <w:tc>
          <w:tcPr>
            <w:tcW w:w="1843" w:type="dxa"/>
            <w:vAlign w:val="center"/>
          </w:tcPr>
          <w:p w14:paraId="268E29E0" w14:textId="77777777" w:rsidR="00BA2A11" w:rsidRPr="00DA7E6E" w:rsidRDefault="00BA2A11" w:rsidP="009A6313">
            <w:pPr>
              <w:pStyle w:val="CStabletext"/>
              <w:keepNext/>
              <w:widowControl/>
              <w:spacing w:before="0"/>
              <w:ind w:left="-17" w:right="-108"/>
              <w:rPr>
                <w:rFonts w:cs="Arial"/>
                <w:sz w:val="18"/>
                <w:szCs w:val="18"/>
              </w:rPr>
            </w:pPr>
            <w:r w:rsidRPr="00DA7E6E">
              <w:rPr>
                <w:rFonts w:cs="Arial"/>
                <w:sz w:val="18"/>
                <w:szCs w:val="18"/>
              </w:rPr>
              <w:t>BLACK</w:t>
            </w:r>
          </w:p>
        </w:tc>
      </w:tr>
      <w:tr w:rsidR="00826348" w:rsidRPr="00DA7E6E" w14:paraId="5ECAFB64" w14:textId="77777777" w:rsidTr="0070111D">
        <w:trPr>
          <w:cantSplit/>
        </w:trPr>
        <w:tc>
          <w:tcPr>
            <w:tcW w:w="2688" w:type="dxa"/>
            <w:vAlign w:val="center"/>
          </w:tcPr>
          <w:p w14:paraId="2E63EEEA"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Minimum Density</w:t>
            </w:r>
          </w:p>
          <w:p w14:paraId="4AD153F5" w14:textId="77777777" w:rsidR="00BA2A11" w:rsidRPr="00DA7E6E" w:rsidRDefault="00BA2A11" w:rsidP="0053571A">
            <w:pPr>
              <w:keepNext/>
              <w:ind w:left="-17" w:right="-108"/>
              <w:rPr>
                <w:rFonts w:cs="Arial"/>
                <w:szCs w:val="18"/>
              </w:rPr>
            </w:pPr>
          </w:p>
        </w:tc>
        <w:tc>
          <w:tcPr>
            <w:tcW w:w="1134" w:type="dxa"/>
            <w:vAlign w:val="center"/>
          </w:tcPr>
          <w:p w14:paraId="5B8ECCBF"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(2010,0120)</w:t>
            </w:r>
          </w:p>
        </w:tc>
        <w:tc>
          <w:tcPr>
            <w:tcW w:w="2835" w:type="dxa"/>
            <w:vAlign w:val="center"/>
          </w:tcPr>
          <w:p w14:paraId="1051A710"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&lt;possible values or range in hundredths of OD&gt;</w:t>
            </w:r>
          </w:p>
        </w:tc>
        <w:tc>
          <w:tcPr>
            <w:tcW w:w="1843" w:type="dxa"/>
            <w:vAlign w:val="center"/>
          </w:tcPr>
          <w:p w14:paraId="2782C4F7" w14:textId="77777777" w:rsidR="00BA2A11" w:rsidRPr="00DA7E6E" w:rsidRDefault="00BA2A11" w:rsidP="00944188">
            <w:pPr>
              <w:pStyle w:val="TableofFigures"/>
              <w:keepNext/>
              <w:ind w:left="-17"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20</w:t>
            </w:r>
          </w:p>
        </w:tc>
      </w:tr>
      <w:tr w:rsidR="00826348" w:rsidRPr="00DA7E6E" w14:paraId="0D4114DE" w14:textId="77777777" w:rsidTr="0070111D">
        <w:trPr>
          <w:cantSplit/>
        </w:trPr>
        <w:tc>
          <w:tcPr>
            <w:tcW w:w="2688" w:type="dxa"/>
            <w:vAlign w:val="center"/>
          </w:tcPr>
          <w:p w14:paraId="2C1B05FE"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Maximum Density</w:t>
            </w:r>
          </w:p>
        </w:tc>
        <w:tc>
          <w:tcPr>
            <w:tcW w:w="1134" w:type="dxa"/>
            <w:vAlign w:val="center"/>
          </w:tcPr>
          <w:p w14:paraId="23C1B2DF"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(2010,0130)</w:t>
            </w:r>
          </w:p>
        </w:tc>
        <w:tc>
          <w:tcPr>
            <w:tcW w:w="2835" w:type="dxa"/>
            <w:vAlign w:val="center"/>
          </w:tcPr>
          <w:p w14:paraId="58F7E76F"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&lt;possible values or range in hundredths of OD&gt;</w:t>
            </w:r>
          </w:p>
        </w:tc>
        <w:tc>
          <w:tcPr>
            <w:tcW w:w="1843" w:type="dxa"/>
            <w:vAlign w:val="center"/>
          </w:tcPr>
          <w:p w14:paraId="39765FAC"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320</w:t>
            </w:r>
          </w:p>
        </w:tc>
      </w:tr>
      <w:tr w:rsidR="00826348" w:rsidRPr="00DA7E6E" w14:paraId="175D190A" w14:textId="77777777" w:rsidTr="0070111D">
        <w:trPr>
          <w:cantSplit/>
        </w:trPr>
        <w:tc>
          <w:tcPr>
            <w:tcW w:w="2688" w:type="dxa"/>
            <w:vAlign w:val="center"/>
          </w:tcPr>
          <w:p w14:paraId="14CA31C9"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Trim</w:t>
            </w:r>
          </w:p>
        </w:tc>
        <w:tc>
          <w:tcPr>
            <w:tcW w:w="1134" w:type="dxa"/>
            <w:vAlign w:val="center"/>
          </w:tcPr>
          <w:p w14:paraId="2BE4BB25"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(2010,0140)</w:t>
            </w:r>
          </w:p>
        </w:tc>
        <w:tc>
          <w:tcPr>
            <w:tcW w:w="2835" w:type="dxa"/>
            <w:vAlign w:val="center"/>
          </w:tcPr>
          <w:p w14:paraId="00EC4D17"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&lt;&lt;YES</w:t>
            </w:r>
          </w:p>
          <w:p w14:paraId="04562C3F"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NO&gt;&gt;</w:t>
            </w:r>
          </w:p>
        </w:tc>
        <w:tc>
          <w:tcPr>
            <w:tcW w:w="1843" w:type="dxa"/>
            <w:vAlign w:val="center"/>
          </w:tcPr>
          <w:p w14:paraId="78EC2BE6"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NO</w:t>
            </w:r>
          </w:p>
        </w:tc>
      </w:tr>
      <w:tr w:rsidR="00826348" w:rsidRPr="00DA7E6E" w14:paraId="52D7565F" w14:textId="77777777" w:rsidTr="0070111D">
        <w:trPr>
          <w:cantSplit/>
        </w:trPr>
        <w:tc>
          <w:tcPr>
            <w:tcW w:w="2688" w:type="dxa"/>
            <w:vAlign w:val="center"/>
          </w:tcPr>
          <w:p w14:paraId="6996603C"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Configuration Information</w:t>
            </w:r>
          </w:p>
        </w:tc>
        <w:tc>
          <w:tcPr>
            <w:tcW w:w="1134" w:type="dxa"/>
            <w:vAlign w:val="center"/>
          </w:tcPr>
          <w:p w14:paraId="48F6C233" w14:textId="77777777" w:rsidR="00BA2A11" w:rsidRPr="00DA7E6E" w:rsidRDefault="00BA2A11" w:rsidP="0053571A">
            <w:pPr>
              <w:pStyle w:val="TableBullet"/>
              <w:tabs>
                <w:tab w:val="clear" w:pos="926"/>
              </w:tabs>
              <w:suppressAutoHyphens w:val="0"/>
              <w:spacing w:before="0"/>
              <w:ind w:left="-17" w:right="-108" w:firstLine="0"/>
              <w:rPr>
                <w:rFonts w:cs="Arial"/>
                <w:szCs w:val="18"/>
              </w:rPr>
            </w:pPr>
            <w:r w:rsidRPr="00DA7E6E">
              <w:rPr>
                <w:rFonts w:cs="Arial"/>
                <w:szCs w:val="18"/>
              </w:rPr>
              <w:t>(2010,0150)</w:t>
            </w:r>
          </w:p>
        </w:tc>
        <w:tc>
          <w:tcPr>
            <w:tcW w:w="2835" w:type="dxa"/>
            <w:vAlign w:val="center"/>
          </w:tcPr>
          <w:p w14:paraId="3D8507A7" w14:textId="77777777" w:rsidR="00BA2A11" w:rsidRPr="00DA7E6E" w:rsidRDefault="00BA2A11" w:rsidP="0053571A">
            <w:pPr>
              <w:pStyle w:val="TableBullet"/>
              <w:tabs>
                <w:tab w:val="clear" w:pos="926"/>
              </w:tabs>
              <w:suppressAutoHyphens w:val="0"/>
              <w:spacing w:before="0"/>
              <w:ind w:left="-17" w:right="-108" w:firstLine="0"/>
              <w:rPr>
                <w:rFonts w:cs="Arial"/>
                <w:szCs w:val="18"/>
              </w:rPr>
            </w:pPr>
          </w:p>
        </w:tc>
        <w:tc>
          <w:tcPr>
            <w:tcW w:w="1843" w:type="dxa"/>
            <w:vAlign w:val="center"/>
          </w:tcPr>
          <w:p w14:paraId="33836570" w14:textId="77777777" w:rsidR="00BA2A11" w:rsidRPr="00DA7E6E" w:rsidRDefault="00BA2A11" w:rsidP="00944188">
            <w:pPr>
              <w:pStyle w:val="CStabletext"/>
              <w:keepNext/>
              <w:widowControl/>
              <w:spacing w:before="0"/>
              <w:ind w:left="-17" w:right="-108"/>
              <w:rPr>
                <w:rFonts w:cs="Arial"/>
                <w:sz w:val="18"/>
                <w:szCs w:val="18"/>
              </w:rPr>
            </w:pPr>
          </w:p>
        </w:tc>
      </w:tr>
      <w:tr w:rsidR="00826348" w:rsidRPr="00DA7E6E" w14:paraId="7BFB5B6D" w14:textId="77777777" w:rsidTr="0070111D">
        <w:trPr>
          <w:cantSplit/>
        </w:trPr>
        <w:tc>
          <w:tcPr>
            <w:tcW w:w="2688" w:type="dxa"/>
            <w:vAlign w:val="center"/>
          </w:tcPr>
          <w:p w14:paraId="2A196ECD"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Illumination</w:t>
            </w:r>
          </w:p>
        </w:tc>
        <w:tc>
          <w:tcPr>
            <w:tcW w:w="1134" w:type="dxa"/>
            <w:vAlign w:val="center"/>
          </w:tcPr>
          <w:p w14:paraId="2CBC84B7"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(2010,015E)</w:t>
            </w:r>
          </w:p>
        </w:tc>
        <w:tc>
          <w:tcPr>
            <w:tcW w:w="2835" w:type="dxa"/>
            <w:vAlign w:val="center"/>
          </w:tcPr>
          <w:p w14:paraId="573C3CF1"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&lt;possible values or range&gt;</w:t>
            </w:r>
          </w:p>
        </w:tc>
        <w:tc>
          <w:tcPr>
            <w:tcW w:w="1843" w:type="dxa"/>
            <w:vAlign w:val="center"/>
          </w:tcPr>
          <w:p w14:paraId="3CFAC8EF"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2000</w:t>
            </w:r>
          </w:p>
        </w:tc>
      </w:tr>
      <w:tr w:rsidR="00826348" w:rsidRPr="00DA7E6E" w14:paraId="1797A28A" w14:textId="77777777" w:rsidTr="0070111D">
        <w:trPr>
          <w:cantSplit/>
        </w:trPr>
        <w:tc>
          <w:tcPr>
            <w:tcW w:w="2688" w:type="dxa"/>
            <w:vAlign w:val="center"/>
          </w:tcPr>
          <w:p w14:paraId="74EF664C"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Reflective Ambient Light</w:t>
            </w:r>
          </w:p>
        </w:tc>
        <w:tc>
          <w:tcPr>
            <w:tcW w:w="1134" w:type="dxa"/>
            <w:vAlign w:val="center"/>
          </w:tcPr>
          <w:p w14:paraId="1F345BA3"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(2010,0160)</w:t>
            </w:r>
          </w:p>
        </w:tc>
        <w:tc>
          <w:tcPr>
            <w:tcW w:w="2835" w:type="dxa"/>
            <w:vAlign w:val="center"/>
          </w:tcPr>
          <w:p w14:paraId="36AC3097" w14:textId="77777777" w:rsidR="00BA2A11" w:rsidRPr="00DA7E6E" w:rsidRDefault="00BA2A11" w:rsidP="0053571A">
            <w:pPr>
              <w:pStyle w:val="CStabletext"/>
              <w:keepNext/>
              <w:widowControl/>
              <w:spacing w:before="0"/>
              <w:ind w:left="-17" w:right="-108"/>
              <w:rPr>
                <w:rFonts w:cs="Arial"/>
                <w:sz w:val="18"/>
                <w:szCs w:val="18"/>
              </w:rPr>
            </w:pPr>
            <w:r w:rsidRPr="00DA7E6E">
              <w:rPr>
                <w:rFonts w:cs="Arial"/>
                <w:sz w:val="18"/>
                <w:szCs w:val="18"/>
              </w:rPr>
              <w:t>&lt;possible values or range&gt;</w:t>
            </w:r>
          </w:p>
        </w:tc>
        <w:tc>
          <w:tcPr>
            <w:tcW w:w="1843" w:type="dxa"/>
            <w:vAlign w:val="center"/>
          </w:tcPr>
          <w:p w14:paraId="06D0E96D" w14:textId="77777777" w:rsidR="00BA2A11" w:rsidRPr="00DA7E6E" w:rsidRDefault="00BA2A11" w:rsidP="00944188">
            <w:pPr>
              <w:pStyle w:val="CStabletext"/>
              <w:keepNext/>
              <w:widowControl/>
              <w:spacing w:before="0"/>
              <w:ind w:left="-17" w:right="-108"/>
              <w:rPr>
                <w:rFonts w:cs="Arial"/>
                <w:sz w:val="18"/>
                <w:szCs w:val="18"/>
              </w:rPr>
            </w:pPr>
            <w:r w:rsidRPr="00DA7E6E">
              <w:rPr>
                <w:rFonts w:cs="Arial"/>
                <w:sz w:val="18"/>
                <w:szCs w:val="18"/>
              </w:rPr>
              <w:t>10</w:t>
            </w:r>
          </w:p>
        </w:tc>
      </w:tr>
      <w:tr w:rsidR="00826348" w:rsidRPr="00DA7E6E" w14:paraId="2F03D101" w14:textId="77777777" w:rsidTr="0070111D">
        <w:trPr>
          <w:cantSplit/>
        </w:trPr>
        <w:tc>
          <w:tcPr>
            <w:tcW w:w="2688" w:type="dxa"/>
            <w:vAlign w:val="center"/>
          </w:tcPr>
          <w:p w14:paraId="2F43347E"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Ref. Film Session Seq.</w:t>
            </w:r>
          </w:p>
        </w:tc>
        <w:tc>
          <w:tcPr>
            <w:tcW w:w="1134" w:type="dxa"/>
            <w:vAlign w:val="center"/>
          </w:tcPr>
          <w:p w14:paraId="40418DA1" w14:textId="77777777" w:rsidR="00BA2A11" w:rsidRPr="00DA7E6E" w:rsidRDefault="00BA2A11" w:rsidP="0053571A">
            <w:pPr>
              <w:pStyle w:val="TableofFigures"/>
              <w:keepNext/>
              <w:ind w:left="-17" w:right="-108" w:firstLine="0"/>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(2010,0500)</w:t>
            </w:r>
          </w:p>
        </w:tc>
        <w:tc>
          <w:tcPr>
            <w:tcW w:w="2835" w:type="dxa"/>
            <w:vAlign w:val="center"/>
          </w:tcPr>
          <w:p w14:paraId="2DE33ABF"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01518263" w14:textId="77777777" w:rsidR="00BA2A11" w:rsidRPr="00DA7E6E" w:rsidRDefault="00BA2A11" w:rsidP="00944188">
            <w:pPr>
              <w:pStyle w:val="Tabletext"/>
              <w:keepNext/>
              <w:spacing w:before="0"/>
              <w:ind w:left="-17" w:right="-108"/>
              <w:rPr>
                <w:rFonts w:cs="Arial"/>
                <w:szCs w:val="18"/>
              </w:rPr>
            </w:pPr>
          </w:p>
        </w:tc>
      </w:tr>
      <w:tr w:rsidR="00826348" w:rsidRPr="00DA7E6E" w14:paraId="629910DC" w14:textId="77777777" w:rsidTr="0070111D">
        <w:trPr>
          <w:cantSplit/>
        </w:trPr>
        <w:tc>
          <w:tcPr>
            <w:tcW w:w="2688" w:type="dxa"/>
            <w:vAlign w:val="center"/>
          </w:tcPr>
          <w:p w14:paraId="4075E051"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Class UID</w:t>
            </w:r>
          </w:p>
        </w:tc>
        <w:tc>
          <w:tcPr>
            <w:tcW w:w="1134" w:type="dxa"/>
            <w:vAlign w:val="center"/>
          </w:tcPr>
          <w:p w14:paraId="052B5750"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(0008,1150)</w:t>
            </w:r>
          </w:p>
        </w:tc>
        <w:tc>
          <w:tcPr>
            <w:tcW w:w="2835" w:type="dxa"/>
            <w:vAlign w:val="center"/>
          </w:tcPr>
          <w:p w14:paraId="6AC1459E" w14:textId="77777777" w:rsidR="00BA2A11" w:rsidRPr="00DA7E6E" w:rsidRDefault="00BA2A11" w:rsidP="0053571A">
            <w:pPr>
              <w:pStyle w:val="TableofFigures"/>
              <w:keepNext/>
              <w:ind w:left="344"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1.2.840.10008.5.1.1.1</w:t>
            </w:r>
          </w:p>
        </w:tc>
        <w:tc>
          <w:tcPr>
            <w:tcW w:w="1843" w:type="dxa"/>
            <w:vAlign w:val="center"/>
          </w:tcPr>
          <w:p w14:paraId="1398A906" w14:textId="77777777" w:rsidR="00BA2A11" w:rsidRPr="00DA7E6E" w:rsidRDefault="00BA2A11" w:rsidP="00944188">
            <w:pPr>
              <w:pStyle w:val="Tabletext"/>
              <w:keepNext/>
              <w:spacing w:before="0"/>
              <w:ind w:left="-17" w:right="-108"/>
              <w:rPr>
                <w:rFonts w:cs="Arial"/>
                <w:szCs w:val="18"/>
              </w:rPr>
            </w:pPr>
          </w:p>
        </w:tc>
      </w:tr>
      <w:tr w:rsidR="00826348" w:rsidRPr="00DA7E6E" w14:paraId="774498CC" w14:textId="77777777" w:rsidTr="0070111D">
        <w:trPr>
          <w:cantSplit/>
        </w:trPr>
        <w:tc>
          <w:tcPr>
            <w:tcW w:w="2688" w:type="dxa"/>
            <w:vAlign w:val="center"/>
          </w:tcPr>
          <w:p w14:paraId="2528C547"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Instance UID</w:t>
            </w:r>
          </w:p>
        </w:tc>
        <w:tc>
          <w:tcPr>
            <w:tcW w:w="1134" w:type="dxa"/>
            <w:vAlign w:val="center"/>
          </w:tcPr>
          <w:p w14:paraId="28250A37"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(0008,1155)</w:t>
            </w:r>
          </w:p>
        </w:tc>
        <w:tc>
          <w:tcPr>
            <w:tcW w:w="2835" w:type="dxa"/>
            <w:vAlign w:val="center"/>
          </w:tcPr>
          <w:p w14:paraId="30059628"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615E3C85" w14:textId="77777777" w:rsidR="00BA2A11" w:rsidRPr="00DA7E6E" w:rsidRDefault="00BA2A11" w:rsidP="00944188">
            <w:pPr>
              <w:pStyle w:val="Tabletext"/>
              <w:keepNext/>
              <w:spacing w:before="0"/>
              <w:ind w:left="-17" w:right="-108"/>
              <w:rPr>
                <w:rFonts w:cs="Arial"/>
                <w:szCs w:val="18"/>
              </w:rPr>
            </w:pPr>
          </w:p>
        </w:tc>
      </w:tr>
      <w:tr w:rsidR="00826348" w:rsidRPr="00DA7E6E" w14:paraId="089AB23D" w14:textId="77777777" w:rsidTr="0070111D">
        <w:trPr>
          <w:cantSplit/>
        </w:trPr>
        <w:tc>
          <w:tcPr>
            <w:tcW w:w="2688" w:type="dxa"/>
            <w:vAlign w:val="center"/>
          </w:tcPr>
          <w:p w14:paraId="1DA6CC30"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Ref. Image Box Seq.</w:t>
            </w:r>
          </w:p>
        </w:tc>
        <w:tc>
          <w:tcPr>
            <w:tcW w:w="1134" w:type="dxa"/>
            <w:vAlign w:val="center"/>
          </w:tcPr>
          <w:p w14:paraId="22F40D81"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(2010,0510)</w:t>
            </w:r>
          </w:p>
        </w:tc>
        <w:tc>
          <w:tcPr>
            <w:tcW w:w="2835" w:type="dxa"/>
            <w:vAlign w:val="center"/>
          </w:tcPr>
          <w:p w14:paraId="07B6CCF5" w14:textId="77777777" w:rsidR="00BA2A11" w:rsidRPr="00DA7E6E" w:rsidRDefault="00BA2A11" w:rsidP="0053571A">
            <w:pPr>
              <w:pStyle w:val="TableofFigures"/>
              <w:keepNext/>
              <w:ind w:left="344"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Provided in the N-CREATE-RSP</w:t>
            </w:r>
          </w:p>
        </w:tc>
        <w:tc>
          <w:tcPr>
            <w:tcW w:w="1843" w:type="dxa"/>
            <w:vAlign w:val="center"/>
          </w:tcPr>
          <w:p w14:paraId="0AE1843C" w14:textId="77777777" w:rsidR="00BA2A11" w:rsidRPr="00DA7E6E" w:rsidRDefault="00BA2A11" w:rsidP="00944188">
            <w:pPr>
              <w:pStyle w:val="Tabletext"/>
              <w:keepNext/>
              <w:spacing w:before="0"/>
              <w:ind w:left="-17" w:right="-108"/>
              <w:rPr>
                <w:rFonts w:cs="Arial"/>
                <w:szCs w:val="18"/>
              </w:rPr>
            </w:pPr>
          </w:p>
        </w:tc>
      </w:tr>
      <w:tr w:rsidR="00826348" w:rsidRPr="00DA7E6E" w14:paraId="6E98757E" w14:textId="77777777" w:rsidTr="0070111D">
        <w:trPr>
          <w:cantSplit/>
        </w:trPr>
        <w:tc>
          <w:tcPr>
            <w:tcW w:w="2688" w:type="dxa"/>
            <w:vAlign w:val="center"/>
          </w:tcPr>
          <w:p w14:paraId="31B489BB"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Class UID</w:t>
            </w:r>
          </w:p>
        </w:tc>
        <w:tc>
          <w:tcPr>
            <w:tcW w:w="1134" w:type="dxa"/>
            <w:vAlign w:val="center"/>
          </w:tcPr>
          <w:p w14:paraId="76148DEB"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(0008,1150)</w:t>
            </w:r>
          </w:p>
        </w:tc>
        <w:tc>
          <w:tcPr>
            <w:tcW w:w="2835" w:type="dxa"/>
            <w:vAlign w:val="center"/>
          </w:tcPr>
          <w:p w14:paraId="0D95590D" w14:textId="77777777" w:rsidR="00BA2A11" w:rsidRPr="00DA7E6E" w:rsidRDefault="00BA2A11" w:rsidP="0053571A">
            <w:pPr>
              <w:pStyle w:val="TableofFigures"/>
              <w:keepNext/>
              <w:ind w:left="344"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1.2.840.10008.5.1.1.4</w:t>
            </w:r>
          </w:p>
        </w:tc>
        <w:tc>
          <w:tcPr>
            <w:tcW w:w="1843" w:type="dxa"/>
            <w:vAlign w:val="center"/>
          </w:tcPr>
          <w:p w14:paraId="3585F1C2" w14:textId="77777777" w:rsidR="00BA2A11" w:rsidRPr="00DA7E6E" w:rsidRDefault="00BA2A11" w:rsidP="00944188">
            <w:pPr>
              <w:pStyle w:val="Tabletext"/>
              <w:keepNext/>
              <w:spacing w:before="0"/>
              <w:ind w:left="-17" w:right="-108"/>
              <w:rPr>
                <w:rFonts w:cs="Arial"/>
                <w:szCs w:val="18"/>
              </w:rPr>
            </w:pPr>
          </w:p>
        </w:tc>
      </w:tr>
      <w:tr w:rsidR="00826348" w:rsidRPr="00DA7E6E" w14:paraId="5696BCF7" w14:textId="77777777" w:rsidTr="0070111D">
        <w:trPr>
          <w:cantSplit/>
        </w:trPr>
        <w:tc>
          <w:tcPr>
            <w:tcW w:w="2688" w:type="dxa"/>
            <w:vAlign w:val="center"/>
          </w:tcPr>
          <w:p w14:paraId="69E050B1"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Instance UID</w:t>
            </w:r>
          </w:p>
        </w:tc>
        <w:tc>
          <w:tcPr>
            <w:tcW w:w="1134" w:type="dxa"/>
            <w:vAlign w:val="center"/>
          </w:tcPr>
          <w:p w14:paraId="5D84821F"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(0008,1155)</w:t>
            </w:r>
          </w:p>
        </w:tc>
        <w:tc>
          <w:tcPr>
            <w:tcW w:w="2835" w:type="dxa"/>
            <w:vAlign w:val="center"/>
          </w:tcPr>
          <w:p w14:paraId="3F80C7B6"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4A7A72E6" w14:textId="77777777" w:rsidR="00BA2A11" w:rsidRPr="00DA7E6E" w:rsidRDefault="00BA2A11" w:rsidP="00944188">
            <w:pPr>
              <w:pStyle w:val="Tabletext"/>
              <w:keepNext/>
              <w:spacing w:before="0"/>
              <w:ind w:left="-17" w:right="-108"/>
              <w:rPr>
                <w:rFonts w:cs="Arial"/>
                <w:szCs w:val="18"/>
              </w:rPr>
            </w:pPr>
          </w:p>
        </w:tc>
      </w:tr>
      <w:tr w:rsidR="00826348" w:rsidRPr="00DA7E6E" w14:paraId="091ECE33" w14:textId="77777777" w:rsidTr="0070111D">
        <w:trPr>
          <w:cantSplit/>
        </w:trPr>
        <w:tc>
          <w:tcPr>
            <w:tcW w:w="2688" w:type="dxa"/>
            <w:vAlign w:val="center"/>
          </w:tcPr>
          <w:p w14:paraId="6FDC40A5"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Ref. Annotation Box Seq.</w:t>
            </w:r>
          </w:p>
        </w:tc>
        <w:tc>
          <w:tcPr>
            <w:tcW w:w="1134" w:type="dxa"/>
            <w:vAlign w:val="center"/>
          </w:tcPr>
          <w:p w14:paraId="6FA8EFE0" w14:textId="77777777" w:rsidR="00BA2A11" w:rsidRPr="00DA7E6E" w:rsidRDefault="00BA2A11" w:rsidP="00F16D2F">
            <w:pPr>
              <w:pStyle w:val="TableofFigures"/>
              <w:keepNext/>
              <w:ind w:left="-17" w:right="-108" w:hanging="145"/>
              <w:jc w:val="center"/>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(2010,0520)</w:t>
            </w:r>
          </w:p>
        </w:tc>
        <w:tc>
          <w:tcPr>
            <w:tcW w:w="2835" w:type="dxa"/>
            <w:vAlign w:val="center"/>
          </w:tcPr>
          <w:p w14:paraId="3F0760FB"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192059B9" w14:textId="77777777" w:rsidR="00BA2A11" w:rsidRPr="00DA7E6E" w:rsidRDefault="00BA2A11" w:rsidP="00944188">
            <w:pPr>
              <w:pStyle w:val="Tabletext"/>
              <w:keepNext/>
              <w:spacing w:before="0"/>
              <w:ind w:left="-17" w:right="-108"/>
              <w:rPr>
                <w:rFonts w:cs="Arial"/>
                <w:szCs w:val="18"/>
              </w:rPr>
            </w:pPr>
          </w:p>
        </w:tc>
      </w:tr>
      <w:tr w:rsidR="00826348" w:rsidRPr="00DA7E6E" w14:paraId="33B96D65" w14:textId="77777777" w:rsidTr="0070111D">
        <w:trPr>
          <w:cantSplit/>
        </w:trPr>
        <w:tc>
          <w:tcPr>
            <w:tcW w:w="2688" w:type="dxa"/>
            <w:vAlign w:val="center"/>
          </w:tcPr>
          <w:p w14:paraId="7DD932A5"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lastRenderedPageBreak/>
              <w:t>&gt;Ref. SOP Class UID</w:t>
            </w:r>
          </w:p>
        </w:tc>
        <w:tc>
          <w:tcPr>
            <w:tcW w:w="1134" w:type="dxa"/>
            <w:vAlign w:val="center"/>
          </w:tcPr>
          <w:p w14:paraId="1078E605" w14:textId="77777777" w:rsidR="00BA2A11" w:rsidRPr="00DA7E6E" w:rsidRDefault="00BA2A11" w:rsidP="00F16D2F">
            <w:pPr>
              <w:pStyle w:val="TableofFigures"/>
              <w:keepNext/>
              <w:ind w:left="-17" w:right="-108" w:firstLine="35"/>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(0008,1150)</w:t>
            </w:r>
          </w:p>
        </w:tc>
        <w:tc>
          <w:tcPr>
            <w:tcW w:w="2835" w:type="dxa"/>
            <w:vAlign w:val="center"/>
          </w:tcPr>
          <w:p w14:paraId="091D0DE2" w14:textId="77777777" w:rsidR="00BA2A11" w:rsidRPr="00DA7E6E" w:rsidRDefault="00BA2A11" w:rsidP="0053571A">
            <w:pPr>
              <w:pStyle w:val="TableofFigures"/>
              <w:keepNext/>
              <w:ind w:left="344"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1.2.840.10008.5.1.1.15</w:t>
            </w:r>
          </w:p>
        </w:tc>
        <w:tc>
          <w:tcPr>
            <w:tcW w:w="1843" w:type="dxa"/>
            <w:vAlign w:val="center"/>
          </w:tcPr>
          <w:p w14:paraId="3AAA5631" w14:textId="77777777" w:rsidR="00BA2A11" w:rsidRPr="00DA7E6E" w:rsidRDefault="00BA2A11" w:rsidP="00944188">
            <w:pPr>
              <w:pStyle w:val="Tabletext"/>
              <w:keepNext/>
              <w:spacing w:before="0"/>
              <w:ind w:left="-17" w:right="-108"/>
              <w:rPr>
                <w:rFonts w:cs="Arial"/>
                <w:szCs w:val="18"/>
              </w:rPr>
            </w:pPr>
          </w:p>
        </w:tc>
      </w:tr>
      <w:tr w:rsidR="00826348" w:rsidRPr="00DA7E6E" w14:paraId="65CA3266" w14:textId="77777777" w:rsidTr="0070111D">
        <w:trPr>
          <w:cantSplit/>
        </w:trPr>
        <w:tc>
          <w:tcPr>
            <w:tcW w:w="2688" w:type="dxa"/>
            <w:vAlign w:val="center"/>
          </w:tcPr>
          <w:p w14:paraId="6BA67C21"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Instance UID</w:t>
            </w:r>
          </w:p>
        </w:tc>
        <w:tc>
          <w:tcPr>
            <w:tcW w:w="1134" w:type="dxa"/>
            <w:vAlign w:val="center"/>
          </w:tcPr>
          <w:p w14:paraId="6CF4DFEB" w14:textId="77777777" w:rsidR="00BA2A11" w:rsidRPr="00DA7E6E" w:rsidRDefault="00BA2A11" w:rsidP="00F16D2F">
            <w:pPr>
              <w:pStyle w:val="TableofFigures"/>
              <w:keepNext/>
              <w:ind w:left="-17" w:right="-108" w:firstLine="17"/>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(0008,1155)</w:t>
            </w:r>
          </w:p>
        </w:tc>
        <w:tc>
          <w:tcPr>
            <w:tcW w:w="2835" w:type="dxa"/>
            <w:vAlign w:val="center"/>
          </w:tcPr>
          <w:p w14:paraId="093F23CD"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564D1277" w14:textId="77777777" w:rsidR="00BA2A11" w:rsidRPr="00DA7E6E" w:rsidRDefault="00BA2A11" w:rsidP="00944188">
            <w:pPr>
              <w:pStyle w:val="Tabletext"/>
              <w:keepNext/>
              <w:spacing w:before="0"/>
              <w:ind w:left="-17" w:right="-108"/>
              <w:rPr>
                <w:rFonts w:cs="Arial"/>
                <w:szCs w:val="18"/>
              </w:rPr>
            </w:pPr>
          </w:p>
        </w:tc>
      </w:tr>
      <w:tr w:rsidR="00826348" w:rsidRPr="00DA7E6E" w14:paraId="4C2ABFFF" w14:textId="77777777" w:rsidTr="0070111D">
        <w:trPr>
          <w:cantSplit/>
        </w:trPr>
        <w:tc>
          <w:tcPr>
            <w:tcW w:w="2688" w:type="dxa"/>
            <w:vAlign w:val="center"/>
          </w:tcPr>
          <w:p w14:paraId="18FC64B9"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Ref. Presentation LUT Seq.</w:t>
            </w:r>
          </w:p>
        </w:tc>
        <w:tc>
          <w:tcPr>
            <w:tcW w:w="1134" w:type="dxa"/>
            <w:vAlign w:val="center"/>
          </w:tcPr>
          <w:p w14:paraId="25B0D5BD" w14:textId="77777777" w:rsidR="00BA2A11" w:rsidRPr="00DA7E6E" w:rsidRDefault="00BA2A11" w:rsidP="00F16D2F">
            <w:pPr>
              <w:pStyle w:val="TableofFigures"/>
              <w:keepNext/>
              <w:ind w:left="-17" w:right="-108" w:firstLine="17"/>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(2050,0500)</w:t>
            </w:r>
          </w:p>
        </w:tc>
        <w:tc>
          <w:tcPr>
            <w:tcW w:w="2835" w:type="dxa"/>
            <w:vAlign w:val="center"/>
          </w:tcPr>
          <w:p w14:paraId="0C0486E9"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24B8448E" w14:textId="77777777" w:rsidR="00BA2A11" w:rsidRPr="00DA7E6E" w:rsidRDefault="00BA2A11" w:rsidP="00944188">
            <w:pPr>
              <w:pStyle w:val="Tabletext"/>
              <w:keepNext/>
              <w:spacing w:before="0"/>
              <w:ind w:left="-17" w:right="-108"/>
              <w:rPr>
                <w:rFonts w:cs="Arial"/>
                <w:szCs w:val="18"/>
              </w:rPr>
            </w:pPr>
          </w:p>
        </w:tc>
      </w:tr>
      <w:tr w:rsidR="00826348" w:rsidRPr="00DA7E6E" w14:paraId="309C976A" w14:textId="77777777" w:rsidTr="0070111D">
        <w:trPr>
          <w:cantSplit/>
        </w:trPr>
        <w:tc>
          <w:tcPr>
            <w:tcW w:w="2688" w:type="dxa"/>
            <w:vAlign w:val="center"/>
          </w:tcPr>
          <w:p w14:paraId="1F146D42"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Class UID</w:t>
            </w:r>
          </w:p>
        </w:tc>
        <w:tc>
          <w:tcPr>
            <w:tcW w:w="1134" w:type="dxa"/>
            <w:vAlign w:val="center"/>
          </w:tcPr>
          <w:p w14:paraId="6DB04BB9" w14:textId="77777777" w:rsidR="00BA2A11" w:rsidRPr="00DA7E6E" w:rsidRDefault="00BA2A11" w:rsidP="00F16D2F">
            <w:pPr>
              <w:pStyle w:val="TableofFigures"/>
              <w:keepNext/>
              <w:ind w:left="-17" w:right="-108" w:firstLine="17"/>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(0008,1150)</w:t>
            </w:r>
          </w:p>
        </w:tc>
        <w:tc>
          <w:tcPr>
            <w:tcW w:w="2835" w:type="dxa"/>
            <w:vAlign w:val="center"/>
          </w:tcPr>
          <w:p w14:paraId="1F55F4BD" w14:textId="77777777" w:rsidR="00BA2A11" w:rsidRPr="00DA7E6E" w:rsidRDefault="00BA2A11" w:rsidP="0053571A">
            <w:pPr>
              <w:pStyle w:val="TableofFigures"/>
              <w:keepNext/>
              <w:ind w:left="344" w:right="-108"/>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1.2.840.10008.5.1.1.23</w:t>
            </w:r>
          </w:p>
        </w:tc>
        <w:tc>
          <w:tcPr>
            <w:tcW w:w="1843" w:type="dxa"/>
            <w:vAlign w:val="center"/>
          </w:tcPr>
          <w:p w14:paraId="3F9ACC4E" w14:textId="77777777" w:rsidR="00BA2A11" w:rsidRPr="00DA7E6E" w:rsidRDefault="00BA2A11" w:rsidP="00944188">
            <w:pPr>
              <w:pStyle w:val="Tabletext"/>
              <w:keepNext/>
              <w:spacing w:before="0"/>
              <w:ind w:left="-17" w:right="-108"/>
              <w:rPr>
                <w:rFonts w:cs="Arial"/>
                <w:szCs w:val="18"/>
              </w:rPr>
            </w:pPr>
          </w:p>
        </w:tc>
      </w:tr>
      <w:tr w:rsidR="00BA2A11" w:rsidRPr="00DA7E6E" w14:paraId="14C1D465" w14:textId="77777777" w:rsidTr="0070111D">
        <w:trPr>
          <w:cantSplit/>
        </w:trPr>
        <w:tc>
          <w:tcPr>
            <w:tcW w:w="2688" w:type="dxa"/>
            <w:vAlign w:val="center"/>
          </w:tcPr>
          <w:p w14:paraId="02699780" w14:textId="77777777" w:rsidR="00BA2A11" w:rsidRPr="00DA7E6E" w:rsidRDefault="00BA2A11" w:rsidP="00635261">
            <w:pPr>
              <w:pStyle w:val="CStabletext"/>
              <w:keepNext/>
              <w:widowControl/>
              <w:spacing w:before="0"/>
              <w:ind w:left="-17" w:right="-108"/>
              <w:rPr>
                <w:rFonts w:cs="Arial"/>
                <w:sz w:val="18"/>
                <w:szCs w:val="18"/>
              </w:rPr>
            </w:pPr>
            <w:r w:rsidRPr="00DA7E6E">
              <w:rPr>
                <w:rFonts w:cs="Arial"/>
                <w:sz w:val="18"/>
                <w:szCs w:val="18"/>
              </w:rPr>
              <w:t>&gt;Ref. SOP Instance UID</w:t>
            </w:r>
          </w:p>
        </w:tc>
        <w:tc>
          <w:tcPr>
            <w:tcW w:w="1134" w:type="dxa"/>
            <w:vAlign w:val="center"/>
          </w:tcPr>
          <w:p w14:paraId="27E5C2BF" w14:textId="77777777" w:rsidR="00BA2A11" w:rsidRPr="00DA7E6E" w:rsidRDefault="00BA2A11" w:rsidP="00F16D2F">
            <w:pPr>
              <w:pStyle w:val="TableofFigures"/>
              <w:keepNext/>
              <w:ind w:left="-17" w:right="-108" w:firstLine="17"/>
              <w:rPr>
                <w:rFonts w:ascii="Arial" w:hAnsi="Arial" w:cs="Arial"/>
                <w:b w:val="0"/>
                <w:bCs w:val="0"/>
                <w:spacing w:val="0"/>
                <w:kern w:val="0"/>
                <w:sz w:val="18"/>
                <w:szCs w:val="18"/>
                <w:lang w:val="en-US" w:eastAsia="en-US"/>
              </w:rPr>
            </w:pPr>
            <w:r w:rsidRPr="00DA7E6E">
              <w:rPr>
                <w:rFonts w:ascii="Arial" w:hAnsi="Arial" w:cs="Arial"/>
                <w:b w:val="0"/>
                <w:bCs w:val="0"/>
                <w:spacing w:val="0"/>
                <w:kern w:val="0"/>
                <w:sz w:val="18"/>
                <w:szCs w:val="18"/>
                <w:lang w:val="en-US" w:eastAsia="en-US"/>
              </w:rPr>
              <w:t>(0008,1155)</w:t>
            </w:r>
          </w:p>
        </w:tc>
        <w:tc>
          <w:tcPr>
            <w:tcW w:w="2835" w:type="dxa"/>
            <w:vAlign w:val="center"/>
          </w:tcPr>
          <w:p w14:paraId="346CEA8A" w14:textId="77777777" w:rsidR="00BA2A11" w:rsidRPr="00DA7E6E" w:rsidRDefault="00BA2A11" w:rsidP="0053571A">
            <w:pPr>
              <w:pStyle w:val="TableofFigures"/>
              <w:keepNext/>
              <w:ind w:left="-17" w:right="-108"/>
              <w:rPr>
                <w:rFonts w:ascii="Arial" w:hAnsi="Arial" w:cs="Arial"/>
                <w:b w:val="0"/>
                <w:bCs w:val="0"/>
                <w:spacing w:val="0"/>
                <w:kern w:val="0"/>
                <w:sz w:val="18"/>
                <w:szCs w:val="18"/>
                <w:lang w:val="en-US" w:eastAsia="en-US"/>
              </w:rPr>
            </w:pPr>
          </w:p>
        </w:tc>
        <w:tc>
          <w:tcPr>
            <w:tcW w:w="1843" w:type="dxa"/>
            <w:vAlign w:val="center"/>
          </w:tcPr>
          <w:p w14:paraId="516E6FBF" w14:textId="77777777" w:rsidR="00BA2A11" w:rsidRPr="00DA7E6E" w:rsidRDefault="00BA2A11" w:rsidP="00944188">
            <w:pPr>
              <w:pStyle w:val="Tabletext"/>
              <w:keepNext/>
              <w:spacing w:before="0"/>
              <w:ind w:left="-17" w:right="-108"/>
              <w:rPr>
                <w:rFonts w:cs="Arial"/>
                <w:szCs w:val="18"/>
              </w:rPr>
            </w:pPr>
          </w:p>
        </w:tc>
      </w:tr>
    </w:tbl>
    <w:p w14:paraId="6AFDF0A5" w14:textId="77777777" w:rsidR="00BA2A11" w:rsidRPr="00DA7E6E" w:rsidRDefault="00BA2A11" w:rsidP="00635261">
      <w:pPr>
        <w:rPr>
          <w:rFonts w:cs="Arial"/>
          <w:i/>
          <w:iCs/>
        </w:rPr>
      </w:pPr>
    </w:p>
    <w:p w14:paraId="2B05CE7F" w14:textId="5A094157" w:rsidR="00BA2A11" w:rsidRPr="00DA7E6E" w:rsidRDefault="00BA2A11" w:rsidP="0053571A">
      <w:pPr>
        <w:pStyle w:val="TemplateInstruction"/>
        <w:rPr>
          <w:rFonts w:cs="Arial"/>
        </w:rPr>
      </w:pPr>
      <w:r w:rsidRPr="00DA7E6E">
        <w:rPr>
          <w:rFonts w:cs="Arial"/>
        </w:rPr>
        <w:t>[Describe each supported custom Image Display Format (2010,0010) and provide details such as position and dimensions of each composing image box, and numbering scheme of the image positions</w:t>
      </w:r>
      <w:r w:rsidR="0013439F" w:rsidRPr="00DA7E6E">
        <w:rPr>
          <w:rFonts w:cs="Arial"/>
        </w:rPr>
        <w:t>.]</w:t>
      </w:r>
    </w:p>
    <w:p w14:paraId="18CFAEFD" w14:textId="1EC95840" w:rsidR="00BA2A11" w:rsidRPr="00DA7E6E" w:rsidRDefault="00BA2A11" w:rsidP="0053571A">
      <w:pPr>
        <w:pStyle w:val="TemplateInstruction"/>
        <w:rPr>
          <w:rFonts w:cs="Arial"/>
        </w:rPr>
      </w:pPr>
      <w:r w:rsidRPr="00DA7E6E">
        <w:rPr>
          <w:rFonts w:cs="Arial"/>
        </w:rPr>
        <w:t>[Describe each supported Annotation Display Format ID (2010,0030) (e.g., position and dimensions of annotation box, font, number of characters.</w:t>
      </w:r>
      <w:r w:rsidR="0013439F" w:rsidRPr="00DA7E6E">
        <w:rPr>
          <w:rFonts w:cs="Arial"/>
        </w:rPr>
        <w:t>)]</w:t>
      </w:r>
    </w:p>
    <w:p w14:paraId="7278D302" w14:textId="77777777" w:rsidR="00BA2A11" w:rsidRPr="00DA7E6E" w:rsidRDefault="00BA2A11" w:rsidP="00944188">
      <w:pPr>
        <w:pStyle w:val="TemplateInstruction"/>
        <w:rPr>
          <w:rFonts w:cs="Arial"/>
        </w:rPr>
      </w:pPr>
      <w:r w:rsidRPr="00DA7E6E">
        <w:rPr>
          <w:rFonts w:cs="Arial"/>
        </w:rPr>
        <w:t>[Describe supported configuration information (e.g., identification, content).]</w:t>
      </w:r>
    </w:p>
    <w:p w14:paraId="03D2659C" w14:textId="187DE6F2" w:rsidR="00627611" w:rsidRPr="00DA7E6E" w:rsidRDefault="0037006A" w:rsidP="007F5A1E">
      <w:pPr>
        <w:pStyle w:val="Heading9"/>
      </w:pPr>
      <w:r>
        <w:t xml:space="preserve"> </w:t>
      </w:r>
      <w:bookmarkStart w:id="448" w:name="_Toc76303462"/>
      <w:r w:rsidR="00627611" w:rsidRPr="00DA7E6E">
        <w:t>Basic Grayscale Image Box SOP Class</w:t>
      </w:r>
      <w:bookmarkEnd w:id="448"/>
    </w:p>
    <w:p w14:paraId="60DFF5F7" w14:textId="539D4DD0" w:rsidR="00BA2A11" w:rsidRPr="00DA7E6E" w:rsidRDefault="00041A08">
      <w:pPr>
        <w:rPr>
          <w:rFonts w:cs="Arial"/>
        </w:rPr>
      </w:pPr>
      <w:r w:rsidRPr="00021583">
        <w:rPr>
          <w:rFonts w:cs="Arial"/>
        </w:rPr>
        <w:fldChar w:fldCharType="begin"/>
      </w:r>
      <w:r w:rsidRPr="00021583">
        <w:rPr>
          <w:rFonts w:cs="Arial"/>
        </w:rPr>
        <w:instrText xml:space="preserve"> REF _Ref72833673 \h </w:instrText>
      </w:r>
      <w:r>
        <w:rPr>
          <w:rFonts w:cs="Arial"/>
        </w:rPr>
        <w:instrText xml:space="preserve"> \* MERGEFORMAT </w:instrText>
      </w:r>
      <w:r w:rsidRPr="00021583">
        <w:rPr>
          <w:rFonts w:cs="Arial"/>
        </w:rPr>
      </w:r>
      <w:r w:rsidRPr="0002158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45</w:t>
      </w:r>
      <w:r w:rsidRPr="00021583">
        <w:rPr>
          <w:rFonts w:cs="Arial"/>
        </w:rPr>
        <w:fldChar w:fldCharType="end"/>
      </w:r>
      <w:r w:rsidRPr="00021583">
        <w:rPr>
          <w:rFonts w:cs="Arial"/>
        </w:rPr>
        <w:t xml:space="preserve"> lists the supported </w:t>
      </w:r>
      <w:r w:rsidR="00BA2A11" w:rsidRPr="00041A08">
        <w:rPr>
          <w:rFonts w:cs="Arial"/>
        </w:rPr>
        <w:t xml:space="preserve">DIMSE service </w:t>
      </w:r>
      <w:r w:rsidRPr="00021583">
        <w:rPr>
          <w:rFonts w:cs="Arial"/>
        </w:rPr>
        <w:t>for the Basic Grayscale Image Box SOP Class</w:t>
      </w:r>
      <w:r w:rsidR="00BA2A11" w:rsidRPr="00041A08">
        <w:rPr>
          <w:rFonts w:cs="Arial"/>
        </w:rPr>
        <w:t>:</w:t>
      </w:r>
    </w:p>
    <w:p w14:paraId="0AEBE04C" w14:textId="134CE33A" w:rsidR="00BA2A11" w:rsidRPr="00DA7E6E" w:rsidRDefault="00BA2A11">
      <w:pPr>
        <w:pStyle w:val="TableTitle"/>
        <w:rPr>
          <w:rFonts w:cs="Arial"/>
        </w:rPr>
      </w:pPr>
      <w:bookmarkStart w:id="449" w:name="_Ref7283367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45</w:t>
      </w:r>
      <w:r w:rsidR="00DF0827">
        <w:rPr>
          <w:rFonts w:cs="Arial"/>
        </w:rPr>
        <w:fldChar w:fldCharType="end"/>
      </w:r>
      <w:bookmarkEnd w:id="449"/>
      <w:r w:rsidRPr="00DA7E6E">
        <w:rPr>
          <w:rFonts w:cs="Arial"/>
        </w:rPr>
        <w:t>: Services for the Basic Grayscale Image Box SOP Class-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68DBD91D" w14:textId="77777777" w:rsidTr="00BA2A11">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160875BD" w14:textId="77777777" w:rsidR="00BA2A11" w:rsidRPr="00DA7E6E" w:rsidRDefault="00BA2A11">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5D999AFE" w14:textId="77777777" w:rsidR="00BA2A11" w:rsidRPr="00DA7E6E" w:rsidRDefault="00BA2A11">
            <w:pPr>
              <w:pStyle w:val="TableHeader"/>
              <w:rPr>
                <w:rFonts w:cs="Arial"/>
              </w:rPr>
            </w:pPr>
            <w:r w:rsidRPr="00DA7E6E">
              <w:rPr>
                <w:rFonts w:cs="Arial"/>
              </w:rPr>
              <w:t>Purpose</w:t>
            </w:r>
          </w:p>
        </w:tc>
      </w:tr>
      <w:tr w:rsidR="00BA2A11" w:rsidRPr="00DA7E6E" w14:paraId="6A69A80E" w14:textId="77777777" w:rsidTr="0070111D">
        <w:trPr>
          <w:cantSplit/>
        </w:trPr>
        <w:tc>
          <w:tcPr>
            <w:tcW w:w="3261" w:type="dxa"/>
            <w:tcBorders>
              <w:top w:val="single" w:sz="6" w:space="0" w:color="auto"/>
              <w:bottom w:val="single" w:sz="6" w:space="0" w:color="auto"/>
            </w:tcBorders>
            <w:vAlign w:val="center"/>
          </w:tcPr>
          <w:p w14:paraId="55251B61" w14:textId="77777777" w:rsidR="00BA2A11" w:rsidRPr="00DA7E6E" w:rsidRDefault="00BA2A11"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0B983D05" w14:textId="77777777" w:rsidR="00BA2A11" w:rsidRPr="00DA7E6E" w:rsidRDefault="00BA2A11" w:rsidP="0053571A">
            <w:pPr>
              <w:pStyle w:val="Tabletext"/>
              <w:spacing w:before="0" w:after="0"/>
              <w:rPr>
                <w:rFonts w:cs="Arial"/>
              </w:rPr>
            </w:pPr>
            <w:r w:rsidRPr="00DA7E6E">
              <w:rPr>
                <w:rFonts w:cs="Arial"/>
              </w:rPr>
              <w:t xml:space="preserve">Set each Image attributes for a previously created film box </w:t>
            </w:r>
          </w:p>
        </w:tc>
      </w:tr>
    </w:tbl>
    <w:p w14:paraId="7261069C" w14:textId="77777777" w:rsidR="00BA2A11" w:rsidRPr="00DA7E6E" w:rsidRDefault="00BA2A11" w:rsidP="00635261">
      <w:pPr>
        <w:pStyle w:val="BodyTextIndent2"/>
        <w:rPr>
          <w:rFonts w:ascii="Arial" w:hAnsi="Arial" w:cs="Arial"/>
          <w:lang w:val="en-US" w:eastAsia="en-US"/>
        </w:rPr>
      </w:pPr>
    </w:p>
    <w:p w14:paraId="0F479399" w14:textId="1901D28F" w:rsidR="00BA2A11" w:rsidRPr="00DA7E6E" w:rsidRDefault="00041A08" w:rsidP="0053571A">
      <w:pPr>
        <w:rPr>
          <w:rFonts w:cs="Arial"/>
        </w:rPr>
      </w:pPr>
      <w:r w:rsidRPr="00E616F2">
        <w:rPr>
          <w:rFonts w:cs="Arial"/>
        </w:rPr>
        <w:fldChar w:fldCharType="begin"/>
      </w:r>
      <w:r w:rsidRPr="00E616F2">
        <w:rPr>
          <w:rFonts w:cs="Arial"/>
        </w:rPr>
        <w:instrText xml:space="preserve"> REF _Ref72833726 \h </w:instrText>
      </w:r>
      <w:r w:rsidR="00E616F2">
        <w:rPr>
          <w:rFonts w:cs="Arial"/>
        </w:rPr>
        <w:instrText xml:space="preserve"> \* MERGEFORMAT </w:instrText>
      </w:r>
      <w:r w:rsidRPr="00E616F2">
        <w:rPr>
          <w:rFonts w:cs="Arial"/>
        </w:rPr>
      </w:r>
      <w:r w:rsidRPr="00E616F2">
        <w:rPr>
          <w:rFonts w:cs="Arial"/>
        </w:rPr>
        <w:fldChar w:fldCharType="separate"/>
      </w:r>
      <w:r w:rsidR="002471FB" w:rsidRPr="00E616F2">
        <w:rPr>
          <w:rFonts w:cs="Arial"/>
        </w:rPr>
        <w:t xml:space="preserve">Table </w:t>
      </w:r>
      <w:r w:rsidR="002471FB" w:rsidRPr="00E616F2">
        <w:rPr>
          <w:rFonts w:cs="Arial"/>
          <w:noProof/>
        </w:rPr>
        <w:t>A.5</w:t>
      </w:r>
      <w:r w:rsidR="002471FB" w:rsidRPr="00E616F2">
        <w:rPr>
          <w:rFonts w:cs="Arial"/>
        </w:rPr>
        <w:noBreakHyphen/>
      </w:r>
      <w:r w:rsidR="002471FB" w:rsidRPr="00E616F2">
        <w:rPr>
          <w:rFonts w:cs="Arial"/>
          <w:noProof/>
        </w:rPr>
        <w:t>46</w:t>
      </w:r>
      <w:r w:rsidRPr="00E616F2">
        <w:rPr>
          <w:rFonts w:cs="Arial"/>
        </w:rPr>
        <w:fldChar w:fldCharType="end"/>
      </w:r>
      <w:r w:rsidRPr="00E616F2">
        <w:rPr>
          <w:rFonts w:cs="Arial"/>
        </w:rPr>
        <w:t xml:space="preserve"> lists the s</w:t>
      </w:r>
      <w:r w:rsidR="00BA2A11" w:rsidRPr="00E616F2">
        <w:rPr>
          <w:rFonts w:cs="Arial"/>
        </w:rPr>
        <w:t>upported N-SET attributes for Basic Grayscale Image Box:</w:t>
      </w:r>
    </w:p>
    <w:p w14:paraId="47F6110D" w14:textId="4038C9F6" w:rsidR="00BA2A11" w:rsidRPr="00DA7E6E" w:rsidRDefault="00BA2A11" w:rsidP="0053571A">
      <w:pPr>
        <w:pStyle w:val="TemplateInstruction"/>
        <w:rPr>
          <w:rFonts w:cs="Arial"/>
        </w:rPr>
      </w:pPr>
      <w:r w:rsidRPr="00DA7E6E">
        <w:rPr>
          <w:rFonts w:cs="Arial"/>
        </w:rPr>
        <w:t>[</w:t>
      </w:r>
      <w:r w:rsidR="00A2459F">
        <w:rPr>
          <w:rFonts w:cs="Arial"/>
        </w:rPr>
        <w:t>List</w:t>
      </w:r>
      <w:r w:rsidRPr="00DA7E6E">
        <w:rPr>
          <w:rFonts w:cs="Arial"/>
        </w:rPr>
        <w:t xml:space="preserve"> the supported attributes and their possible values. Indicate the default value when relevant. See example below]</w:t>
      </w:r>
    </w:p>
    <w:p w14:paraId="45F8E99A" w14:textId="2A05A97F" w:rsidR="00BA2A11" w:rsidRPr="00DA7E6E" w:rsidRDefault="00BA2A11" w:rsidP="00944188">
      <w:pPr>
        <w:pStyle w:val="TableTitle"/>
        <w:rPr>
          <w:rFonts w:cs="Arial"/>
        </w:rPr>
      </w:pPr>
      <w:bookmarkStart w:id="450" w:name="_Ref7283372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46</w:t>
      </w:r>
      <w:r w:rsidR="00DF0827">
        <w:rPr>
          <w:rFonts w:cs="Arial"/>
        </w:rPr>
        <w:fldChar w:fldCharType="end"/>
      </w:r>
      <w:bookmarkEnd w:id="450"/>
      <w:r w:rsidRPr="00DA7E6E">
        <w:rPr>
          <w:rFonts w:cs="Arial"/>
        </w:rPr>
        <w:t>: Supported N-SET attributes for Basic Grayscale Image Box - SCP</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88"/>
        <w:gridCol w:w="1267"/>
        <w:gridCol w:w="2702"/>
        <w:gridCol w:w="1843"/>
      </w:tblGrid>
      <w:tr w:rsidR="00826348" w:rsidRPr="00DA7E6E" w14:paraId="6EEB143E" w14:textId="77777777" w:rsidTr="00F16D2F">
        <w:trPr>
          <w:cantSplit/>
          <w:tblHeader/>
        </w:trPr>
        <w:tc>
          <w:tcPr>
            <w:tcW w:w="2688" w:type="dxa"/>
            <w:tcBorders>
              <w:bottom w:val="single" w:sz="6" w:space="0" w:color="auto"/>
              <w:right w:val="single" w:sz="6" w:space="0" w:color="auto"/>
            </w:tcBorders>
            <w:shd w:val="clear" w:color="auto" w:fill="D9D9D9" w:themeFill="background1" w:themeFillShade="D9"/>
          </w:tcPr>
          <w:p w14:paraId="79269687" w14:textId="77777777" w:rsidR="00BA2A11" w:rsidRPr="00DA7E6E" w:rsidRDefault="00BA2A11" w:rsidP="00944188">
            <w:pPr>
              <w:pStyle w:val="TableHeader"/>
              <w:rPr>
                <w:rFonts w:cs="Arial"/>
                <w:szCs w:val="18"/>
              </w:rPr>
            </w:pPr>
            <w:r w:rsidRPr="00DA7E6E">
              <w:rPr>
                <w:rFonts w:cs="Arial"/>
                <w:szCs w:val="18"/>
              </w:rPr>
              <w:t>Attribute name</w:t>
            </w:r>
          </w:p>
        </w:tc>
        <w:tc>
          <w:tcPr>
            <w:tcW w:w="1267" w:type="dxa"/>
            <w:tcBorders>
              <w:left w:val="single" w:sz="6" w:space="0" w:color="auto"/>
              <w:bottom w:val="single" w:sz="6" w:space="0" w:color="auto"/>
              <w:right w:val="single" w:sz="6" w:space="0" w:color="auto"/>
            </w:tcBorders>
            <w:shd w:val="clear" w:color="auto" w:fill="D9D9D9" w:themeFill="background1" w:themeFillShade="D9"/>
          </w:tcPr>
          <w:p w14:paraId="5869B439" w14:textId="77777777" w:rsidR="00BA2A11" w:rsidRPr="00DA7E6E" w:rsidRDefault="00BA2A11" w:rsidP="00A66C06">
            <w:pPr>
              <w:pStyle w:val="TableHeader"/>
              <w:rPr>
                <w:rFonts w:cs="Arial"/>
                <w:iCs/>
                <w:szCs w:val="18"/>
              </w:rPr>
            </w:pPr>
            <w:r w:rsidRPr="00DA7E6E">
              <w:rPr>
                <w:rFonts w:cs="Arial"/>
                <w:szCs w:val="18"/>
              </w:rPr>
              <w:t>Tag</w:t>
            </w:r>
          </w:p>
        </w:tc>
        <w:tc>
          <w:tcPr>
            <w:tcW w:w="2702" w:type="dxa"/>
            <w:tcBorders>
              <w:left w:val="single" w:sz="6" w:space="0" w:color="auto"/>
              <w:bottom w:val="single" w:sz="6" w:space="0" w:color="auto"/>
              <w:right w:val="single" w:sz="6" w:space="0" w:color="auto"/>
            </w:tcBorders>
            <w:shd w:val="clear" w:color="auto" w:fill="D9D9D9" w:themeFill="background1" w:themeFillShade="D9"/>
          </w:tcPr>
          <w:p w14:paraId="6A33E039" w14:textId="77777777" w:rsidR="00BA2A11" w:rsidRPr="00DA7E6E" w:rsidRDefault="00BA2A11" w:rsidP="009A6313">
            <w:pPr>
              <w:pStyle w:val="TableHeader"/>
              <w:rPr>
                <w:rFonts w:cs="Arial"/>
                <w:iCs/>
                <w:szCs w:val="18"/>
              </w:rPr>
            </w:pPr>
            <w:r w:rsidRPr="00DA7E6E">
              <w:rPr>
                <w:rFonts w:cs="Arial"/>
                <w:iCs/>
                <w:szCs w:val="18"/>
              </w:rPr>
              <w:t>Values</w:t>
            </w:r>
          </w:p>
        </w:tc>
        <w:tc>
          <w:tcPr>
            <w:tcW w:w="1843" w:type="dxa"/>
            <w:tcBorders>
              <w:left w:val="single" w:sz="6" w:space="0" w:color="auto"/>
              <w:bottom w:val="single" w:sz="6" w:space="0" w:color="auto"/>
              <w:right w:val="single" w:sz="6" w:space="0" w:color="auto"/>
            </w:tcBorders>
            <w:shd w:val="clear" w:color="auto" w:fill="D9D9D9" w:themeFill="background1" w:themeFillShade="D9"/>
          </w:tcPr>
          <w:p w14:paraId="632DCBAA" w14:textId="77777777" w:rsidR="00BA2A11" w:rsidRPr="00DA7E6E" w:rsidRDefault="00BA2A11" w:rsidP="00455E16">
            <w:pPr>
              <w:pStyle w:val="TableHeader"/>
              <w:rPr>
                <w:rFonts w:cs="Arial"/>
                <w:iCs/>
                <w:szCs w:val="18"/>
              </w:rPr>
            </w:pPr>
            <w:r w:rsidRPr="00DA7E6E">
              <w:rPr>
                <w:rFonts w:cs="Arial"/>
                <w:iCs/>
                <w:szCs w:val="18"/>
              </w:rPr>
              <w:t xml:space="preserve">Default </w:t>
            </w:r>
          </w:p>
        </w:tc>
      </w:tr>
      <w:tr w:rsidR="00826348" w:rsidRPr="00DA7E6E" w14:paraId="55C8AB36" w14:textId="77777777" w:rsidTr="00F16D2F">
        <w:trPr>
          <w:cantSplit/>
        </w:trPr>
        <w:tc>
          <w:tcPr>
            <w:tcW w:w="2688" w:type="dxa"/>
            <w:vAlign w:val="center"/>
          </w:tcPr>
          <w:p w14:paraId="4B748669" w14:textId="77777777" w:rsidR="00BA2A11" w:rsidRPr="00DA7E6E" w:rsidRDefault="00BA2A11" w:rsidP="00635261">
            <w:pPr>
              <w:pStyle w:val="CStabletext"/>
              <w:widowControl/>
              <w:spacing w:before="0"/>
              <w:ind w:left="-18" w:right="-18"/>
              <w:rPr>
                <w:rFonts w:cs="Arial"/>
                <w:i/>
                <w:iCs/>
                <w:sz w:val="18"/>
                <w:szCs w:val="18"/>
              </w:rPr>
            </w:pPr>
            <w:r w:rsidRPr="00DA7E6E">
              <w:rPr>
                <w:rFonts w:cs="Arial"/>
                <w:i/>
                <w:iCs/>
                <w:sz w:val="18"/>
                <w:szCs w:val="18"/>
              </w:rPr>
              <w:t>Magnification Type</w:t>
            </w:r>
          </w:p>
        </w:tc>
        <w:tc>
          <w:tcPr>
            <w:tcW w:w="1267" w:type="dxa"/>
            <w:vAlign w:val="center"/>
          </w:tcPr>
          <w:p w14:paraId="50553599"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(2010,0060)</w:t>
            </w:r>
          </w:p>
        </w:tc>
        <w:tc>
          <w:tcPr>
            <w:tcW w:w="2702" w:type="dxa"/>
            <w:vAlign w:val="center"/>
          </w:tcPr>
          <w:p w14:paraId="6FF6050C"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&lt;&lt;REPLICATE</w:t>
            </w:r>
          </w:p>
          <w:p w14:paraId="4C2C8EBA"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BILINEAR</w:t>
            </w:r>
          </w:p>
          <w:p w14:paraId="646C48AA"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CUBIC</w:t>
            </w:r>
          </w:p>
          <w:p w14:paraId="292C8C75" w14:textId="77777777" w:rsidR="00BA2A11" w:rsidRPr="00DA7E6E" w:rsidRDefault="00BA2A11"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NONE</w:t>
            </w:r>
          </w:p>
          <w:p w14:paraId="2D153128" w14:textId="77777777" w:rsidR="00BA2A11" w:rsidRPr="00DA7E6E" w:rsidRDefault="00BA2A11" w:rsidP="009A6313">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843" w:type="dxa"/>
            <w:vAlign w:val="center"/>
          </w:tcPr>
          <w:p w14:paraId="210B9E67" w14:textId="77777777" w:rsidR="00BA2A11" w:rsidRPr="00DA7E6E" w:rsidRDefault="00BA2A11" w:rsidP="00455E16">
            <w:pPr>
              <w:pStyle w:val="CStabletext"/>
              <w:widowControl/>
              <w:spacing w:before="0"/>
              <w:ind w:left="-18" w:right="-108"/>
              <w:rPr>
                <w:rFonts w:cs="Arial"/>
                <w:i/>
                <w:iCs/>
                <w:sz w:val="18"/>
                <w:szCs w:val="18"/>
              </w:rPr>
            </w:pPr>
            <w:r w:rsidRPr="00DA7E6E">
              <w:rPr>
                <w:rFonts w:cs="Arial"/>
                <w:i/>
                <w:iCs/>
                <w:sz w:val="18"/>
                <w:szCs w:val="18"/>
              </w:rPr>
              <w:t>CUBIC</w:t>
            </w:r>
          </w:p>
        </w:tc>
      </w:tr>
      <w:tr w:rsidR="00826348" w:rsidRPr="00DA7E6E" w14:paraId="49BB3D5A" w14:textId="77777777" w:rsidTr="00F16D2F">
        <w:trPr>
          <w:cantSplit/>
        </w:trPr>
        <w:tc>
          <w:tcPr>
            <w:tcW w:w="2688" w:type="dxa"/>
            <w:vAlign w:val="center"/>
          </w:tcPr>
          <w:p w14:paraId="0E5D0FA3" w14:textId="77777777" w:rsidR="00BA2A11" w:rsidRPr="00DA7E6E" w:rsidRDefault="00BA2A11" w:rsidP="00635261">
            <w:pPr>
              <w:pStyle w:val="CStabletext"/>
              <w:widowControl/>
              <w:spacing w:before="0"/>
              <w:ind w:left="-18" w:right="-18"/>
              <w:rPr>
                <w:rFonts w:cs="Arial"/>
                <w:i/>
                <w:iCs/>
                <w:sz w:val="18"/>
                <w:szCs w:val="18"/>
              </w:rPr>
            </w:pPr>
            <w:r w:rsidRPr="00DA7E6E">
              <w:rPr>
                <w:rFonts w:cs="Arial"/>
                <w:i/>
                <w:iCs/>
                <w:sz w:val="18"/>
                <w:szCs w:val="18"/>
              </w:rPr>
              <w:t>Smoothing Type</w:t>
            </w:r>
          </w:p>
          <w:p w14:paraId="232D8B9A" w14:textId="77777777" w:rsidR="00BA2A11" w:rsidRPr="00DA7E6E" w:rsidRDefault="00BA2A11" w:rsidP="0053571A">
            <w:pPr>
              <w:spacing w:after="0"/>
              <w:rPr>
                <w:rFonts w:cs="Arial"/>
                <w:i/>
                <w:iCs/>
              </w:rPr>
            </w:pPr>
          </w:p>
        </w:tc>
        <w:tc>
          <w:tcPr>
            <w:tcW w:w="1267" w:type="dxa"/>
            <w:vAlign w:val="center"/>
          </w:tcPr>
          <w:p w14:paraId="25514CF1" w14:textId="77777777" w:rsidR="00BA2A11" w:rsidRPr="00DA7E6E" w:rsidRDefault="00BA2A11" w:rsidP="0053571A">
            <w:pPr>
              <w:pStyle w:val="CStabletext"/>
              <w:widowControl/>
              <w:spacing w:before="0"/>
              <w:rPr>
                <w:rFonts w:cs="Arial"/>
                <w:i/>
                <w:iCs/>
                <w:sz w:val="18"/>
                <w:szCs w:val="18"/>
              </w:rPr>
            </w:pPr>
            <w:r w:rsidRPr="00DA7E6E">
              <w:rPr>
                <w:rFonts w:cs="Arial"/>
                <w:i/>
                <w:iCs/>
                <w:sz w:val="18"/>
                <w:szCs w:val="18"/>
              </w:rPr>
              <w:t>(2010,0080)</w:t>
            </w:r>
          </w:p>
        </w:tc>
        <w:tc>
          <w:tcPr>
            <w:tcW w:w="2702" w:type="dxa"/>
            <w:vAlign w:val="center"/>
          </w:tcPr>
          <w:p w14:paraId="3B0183A8" w14:textId="77777777" w:rsidR="00BA2A11" w:rsidRPr="00DA7E6E" w:rsidRDefault="00BA2A11" w:rsidP="00944188">
            <w:pPr>
              <w:pStyle w:val="CStabletext"/>
              <w:widowControl/>
              <w:spacing w:before="0"/>
              <w:rPr>
                <w:rFonts w:cs="Arial"/>
                <w:i/>
                <w:iCs/>
                <w:sz w:val="18"/>
                <w:szCs w:val="18"/>
              </w:rPr>
            </w:pPr>
            <w:r w:rsidRPr="00DA7E6E">
              <w:rPr>
                <w:rFonts w:cs="Arial"/>
                <w:i/>
                <w:iCs/>
                <w:sz w:val="18"/>
                <w:szCs w:val="18"/>
              </w:rPr>
              <w:t>&lt;possible values or range&gt;</w:t>
            </w:r>
          </w:p>
        </w:tc>
        <w:tc>
          <w:tcPr>
            <w:tcW w:w="1843" w:type="dxa"/>
            <w:vAlign w:val="center"/>
          </w:tcPr>
          <w:p w14:paraId="44249029" w14:textId="77777777" w:rsidR="00BA2A11" w:rsidRPr="00DA7E6E" w:rsidRDefault="00BA2A11" w:rsidP="00944188">
            <w:pPr>
              <w:pStyle w:val="CStabletext"/>
              <w:widowControl/>
              <w:spacing w:before="0"/>
              <w:ind w:left="-18" w:right="-108"/>
              <w:rPr>
                <w:rFonts w:cs="Arial"/>
                <w:i/>
                <w:iCs/>
                <w:sz w:val="18"/>
                <w:szCs w:val="18"/>
              </w:rPr>
            </w:pPr>
            <w:r w:rsidRPr="00DA7E6E">
              <w:rPr>
                <w:rFonts w:cs="Arial"/>
                <w:i/>
                <w:iCs/>
                <w:sz w:val="18"/>
                <w:szCs w:val="18"/>
              </w:rPr>
              <w:t>143</w:t>
            </w:r>
          </w:p>
        </w:tc>
      </w:tr>
      <w:tr w:rsidR="00826348" w:rsidRPr="00DA7E6E" w14:paraId="3BF454C6" w14:textId="77777777" w:rsidTr="00F16D2F">
        <w:trPr>
          <w:cantSplit/>
        </w:trPr>
        <w:tc>
          <w:tcPr>
            <w:tcW w:w="2688" w:type="dxa"/>
            <w:vAlign w:val="center"/>
          </w:tcPr>
          <w:p w14:paraId="2F2D71F9" w14:textId="77777777" w:rsidR="00BA2A11" w:rsidRPr="00DA7E6E" w:rsidRDefault="00BA2A11" w:rsidP="00635261">
            <w:pPr>
              <w:pStyle w:val="CStabletext"/>
              <w:widowControl/>
              <w:spacing w:before="0"/>
              <w:ind w:left="-18" w:right="-18"/>
              <w:rPr>
                <w:rFonts w:cs="Arial"/>
                <w:i/>
                <w:iCs/>
                <w:sz w:val="18"/>
                <w:szCs w:val="18"/>
              </w:rPr>
            </w:pPr>
            <w:r w:rsidRPr="00DA7E6E">
              <w:rPr>
                <w:rFonts w:cs="Arial"/>
                <w:i/>
                <w:iCs/>
                <w:sz w:val="18"/>
                <w:szCs w:val="18"/>
              </w:rPr>
              <w:t>Minimum Density</w:t>
            </w:r>
          </w:p>
          <w:p w14:paraId="7D7A33D9" w14:textId="77777777" w:rsidR="00BA2A11" w:rsidRPr="00DA7E6E" w:rsidRDefault="00BA2A11" w:rsidP="0053571A">
            <w:pPr>
              <w:spacing w:after="0"/>
              <w:rPr>
                <w:rFonts w:cs="Arial"/>
                <w:i/>
                <w:iCs/>
              </w:rPr>
            </w:pPr>
          </w:p>
        </w:tc>
        <w:tc>
          <w:tcPr>
            <w:tcW w:w="1267" w:type="dxa"/>
            <w:vAlign w:val="center"/>
          </w:tcPr>
          <w:p w14:paraId="5423F63B" w14:textId="77777777" w:rsidR="00BA2A11" w:rsidRPr="00DA7E6E" w:rsidRDefault="00BA2A11" w:rsidP="0053571A">
            <w:pPr>
              <w:pStyle w:val="CStabletext"/>
              <w:widowControl/>
              <w:spacing w:before="0"/>
              <w:rPr>
                <w:rFonts w:cs="Arial"/>
                <w:i/>
                <w:iCs/>
                <w:sz w:val="18"/>
                <w:szCs w:val="18"/>
              </w:rPr>
            </w:pPr>
            <w:r w:rsidRPr="00DA7E6E">
              <w:rPr>
                <w:rFonts w:cs="Arial"/>
                <w:i/>
                <w:iCs/>
                <w:sz w:val="18"/>
                <w:szCs w:val="18"/>
              </w:rPr>
              <w:t>(2010,0120)</w:t>
            </w:r>
          </w:p>
        </w:tc>
        <w:tc>
          <w:tcPr>
            <w:tcW w:w="2702" w:type="dxa"/>
            <w:vAlign w:val="center"/>
          </w:tcPr>
          <w:p w14:paraId="02AA0C94" w14:textId="77777777" w:rsidR="00BA2A11" w:rsidRPr="00DA7E6E" w:rsidRDefault="00BA2A11" w:rsidP="00944188">
            <w:pPr>
              <w:pStyle w:val="CStabletext"/>
              <w:widowControl/>
              <w:spacing w:before="0"/>
              <w:rPr>
                <w:rFonts w:cs="Arial"/>
                <w:i/>
                <w:iCs/>
                <w:sz w:val="18"/>
                <w:szCs w:val="18"/>
              </w:rPr>
            </w:pPr>
            <w:r w:rsidRPr="00DA7E6E">
              <w:rPr>
                <w:rFonts w:cs="Arial"/>
                <w:i/>
                <w:iCs/>
                <w:sz w:val="18"/>
                <w:szCs w:val="18"/>
              </w:rPr>
              <w:t>&lt;possible values or range in hundredths of OD&gt;</w:t>
            </w:r>
          </w:p>
        </w:tc>
        <w:tc>
          <w:tcPr>
            <w:tcW w:w="1843" w:type="dxa"/>
            <w:vAlign w:val="center"/>
          </w:tcPr>
          <w:p w14:paraId="50B146C2" w14:textId="77777777" w:rsidR="00BA2A11" w:rsidRPr="00DA7E6E" w:rsidRDefault="00BA2A11" w:rsidP="00944188">
            <w:pPr>
              <w:pStyle w:val="TableofFigures"/>
              <w:rPr>
                <w:rFonts w:ascii="Arial" w:hAnsi="Arial" w:cs="Arial"/>
                <w:i/>
                <w:iCs/>
                <w:sz w:val="18"/>
                <w:szCs w:val="18"/>
                <w:lang w:val="en-US"/>
              </w:rPr>
            </w:pPr>
          </w:p>
        </w:tc>
      </w:tr>
      <w:tr w:rsidR="00826348" w:rsidRPr="00DA7E6E" w14:paraId="4A47FD33" w14:textId="77777777" w:rsidTr="00F16D2F">
        <w:trPr>
          <w:cantSplit/>
        </w:trPr>
        <w:tc>
          <w:tcPr>
            <w:tcW w:w="2688" w:type="dxa"/>
            <w:vAlign w:val="center"/>
          </w:tcPr>
          <w:p w14:paraId="276507AC" w14:textId="77777777" w:rsidR="00BA2A11" w:rsidRPr="00DA7E6E" w:rsidRDefault="00BA2A11" w:rsidP="00635261">
            <w:pPr>
              <w:spacing w:after="0"/>
              <w:rPr>
                <w:rFonts w:cs="Arial"/>
                <w:i/>
                <w:iCs/>
              </w:rPr>
            </w:pPr>
            <w:r w:rsidRPr="00DA7E6E">
              <w:rPr>
                <w:rFonts w:cs="Arial"/>
                <w:i/>
                <w:iCs/>
              </w:rPr>
              <w:t>Maximum Density</w:t>
            </w:r>
          </w:p>
        </w:tc>
        <w:tc>
          <w:tcPr>
            <w:tcW w:w="1267" w:type="dxa"/>
            <w:vAlign w:val="center"/>
          </w:tcPr>
          <w:p w14:paraId="69E41FDB" w14:textId="77777777" w:rsidR="00BA2A11" w:rsidRPr="00DA7E6E" w:rsidRDefault="00BA2A11" w:rsidP="0053571A">
            <w:pPr>
              <w:pStyle w:val="CStabletext"/>
              <w:widowControl/>
              <w:spacing w:before="0"/>
              <w:rPr>
                <w:rFonts w:cs="Arial"/>
                <w:i/>
                <w:iCs/>
                <w:sz w:val="18"/>
                <w:szCs w:val="18"/>
              </w:rPr>
            </w:pPr>
            <w:r w:rsidRPr="00DA7E6E">
              <w:rPr>
                <w:rFonts w:cs="Arial"/>
                <w:i/>
                <w:iCs/>
                <w:sz w:val="18"/>
                <w:szCs w:val="18"/>
              </w:rPr>
              <w:t>(2010,0130)</w:t>
            </w:r>
          </w:p>
        </w:tc>
        <w:tc>
          <w:tcPr>
            <w:tcW w:w="2702" w:type="dxa"/>
            <w:vAlign w:val="center"/>
          </w:tcPr>
          <w:p w14:paraId="6FA7149C" w14:textId="77777777" w:rsidR="00BA2A11" w:rsidRPr="00DA7E6E" w:rsidRDefault="00BA2A11" w:rsidP="0053571A">
            <w:pPr>
              <w:pStyle w:val="CStabletext"/>
              <w:widowControl/>
              <w:spacing w:before="0"/>
              <w:rPr>
                <w:rFonts w:cs="Arial"/>
                <w:i/>
                <w:iCs/>
                <w:sz w:val="18"/>
                <w:szCs w:val="18"/>
              </w:rPr>
            </w:pPr>
            <w:r w:rsidRPr="00DA7E6E">
              <w:rPr>
                <w:rFonts w:cs="Arial"/>
                <w:i/>
                <w:iCs/>
                <w:sz w:val="18"/>
                <w:szCs w:val="18"/>
              </w:rPr>
              <w:t>&lt;possible values or range in hundredths of OD&gt;</w:t>
            </w:r>
          </w:p>
        </w:tc>
        <w:tc>
          <w:tcPr>
            <w:tcW w:w="1843" w:type="dxa"/>
            <w:vAlign w:val="center"/>
          </w:tcPr>
          <w:p w14:paraId="77CE8EC4" w14:textId="77777777" w:rsidR="00BA2A11" w:rsidRPr="00DA7E6E" w:rsidRDefault="00BA2A11" w:rsidP="00944188">
            <w:pPr>
              <w:pStyle w:val="TableofFigures"/>
              <w:ind w:left="0" w:firstLine="0"/>
              <w:rPr>
                <w:rFonts w:ascii="Arial" w:hAnsi="Arial" w:cs="Arial"/>
                <w:b w:val="0"/>
                <w:i/>
                <w:iCs/>
                <w:sz w:val="18"/>
                <w:szCs w:val="18"/>
              </w:rPr>
            </w:pPr>
            <w:r w:rsidRPr="00DA7E6E">
              <w:rPr>
                <w:rFonts w:ascii="Arial" w:hAnsi="Arial" w:cs="Arial"/>
                <w:b w:val="0"/>
                <w:i/>
                <w:iCs/>
                <w:sz w:val="18"/>
                <w:szCs w:val="18"/>
              </w:rPr>
              <w:t>320</w:t>
            </w:r>
          </w:p>
        </w:tc>
      </w:tr>
      <w:tr w:rsidR="00826348" w:rsidRPr="00DA7E6E" w14:paraId="1F0E8BED" w14:textId="77777777" w:rsidTr="00F16D2F">
        <w:trPr>
          <w:cantSplit/>
        </w:trPr>
        <w:tc>
          <w:tcPr>
            <w:tcW w:w="2688" w:type="dxa"/>
            <w:vAlign w:val="center"/>
          </w:tcPr>
          <w:p w14:paraId="46C95B14" w14:textId="77777777" w:rsidR="00BA2A11" w:rsidRPr="00DA7E6E" w:rsidRDefault="00BA2A11" w:rsidP="00635261">
            <w:pPr>
              <w:pStyle w:val="CStabletext"/>
              <w:widowControl/>
              <w:spacing w:before="0"/>
              <w:ind w:left="-18" w:right="-18"/>
              <w:rPr>
                <w:rFonts w:cs="Arial"/>
                <w:i/>
                <w:iCs/>
                <w:sz w:val="18"/>
                <w:szCs w:val="18"/>
              </w:rPr>
            </w:pPr>
            <w:r w:rsidRPr="00DA7E6E">
              <w:rPr>
                <w:rFonts w:cs="Arial"/>
                <w:i/>
                <w:iCs/>
                <w:sz w:val="18"/>
                <w:szCs w:val="18"/>
              </w:rPr>
              <w:t>Configuration Information</w:t>
            </w:r>
          </w:p>
        </w:tc>
        <w:tc>
          <w:tcPr>
            <w:tcW w:w="1267" w:type="dxa"/>
            <w:vAlign w:val="center"/>
          </w:tcPr>
          <w:p w14:paraId="35B7E808"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(2010,0150)</w:t>
            </w:r>
          </w:p>
        </w:tc>
        <w:tc>
          <w:tcPr>
            <w:tcW w:w="2702" w:type="dxa"/>
            <w:vAlign w:val="center"/>
          </w:tcPr>
          <w:p w14:paraId="6B4D459C"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p>
        </w:tc>
        <w:tc>
          <w:tcPr>
            <w:tcW w:w="1843" w:type="dxa"/>
            <w:vAlign w:val="center"/>
          </w:tcPr>
          <w:p w14:paraId="0E744F30" w14:textId="77777777" w:rsidR="00BA2A11" w:rsidRPr="00DA7E6E" w:rsidRDefault="00BA2A11" w:rsidP="00944188">
            <w:pPr>
              <w:pStyle w:val="CStabletext"/>
              <w:widowControl/>
              <w:spacing w:before="0"/>
              <w:ind w:left="-18" w:right="-108"/>
              <w:rPr>
                <w:rFonts w:cs="Arial"/>
                <w:i/>
                <w:iCs/>
                <w:sz w:val="18"/>
                <w:szCs w:val="18"/>
              </w:rPr>
            </w:pPr>
          </w:p>
        </w:tc>
      </w:tr>
      <w:tr w:rsidR="00826348" w:rsidRPr="00DA7E6E" w14:paraId="40909FAF" w14:textId="77777777" w:rsidTr="00F16D2F">
        <w:trPr>
          <w:cantSplit/>
        </w:trPr>
        <w:tc>
          <w:tcPr>
            <w:tcW w:w="2688" w:type="dxa"/>
            <w:vAlign w:val="center"/>
          </w:tcPr>
          <w:p w14:paraId="0C1AD260" w14:textId="77777777" w:rsidR="00BA2A11" w:rsidRPr="00DA7E6E" w:rsidRDefault="00BA2A11" w:rsidP="00635261">
            <w:pPr>
              <w:pStyle w:val="Tabletext"/>
              <w:spacing w:before="0" w:after="0"/>
              <w:rPr>
                <w:rFonts w:cs="Arial"/>
                <w:szCs w:val="18"/>
              </w:rPr>
            </w:pPr>
            <w:r w:rsidRPr="00DA7E6E">
              <w:rPr>
                <w:rFonts w:cs="Arial"/>
                <w:szCs w:val="18"/>
              </w:rPr>
              <w:t>Image Box Position</w:t>
            </w:r>
          </w:p>
        </w:tc>
        <w:tc>
          <w:tcPr>
            <w:tcW w:w="1267" w:type="dxa"/>
            <w:vAlign w:val="center"/>
          </w:tcPr>
          <w:p w14:paraId="7C056717" w14:textId="77777777" w:rsidR="00BA2A11" w:rsidRPr="00DA7E6E" w:rsidRDefault="00BA2A11" w:rsidP="0053571A">
            <w:pPr>
              <w:pStyle w:val="Tabletext"/>
              <w:spacing w:before="0" w:after="0"/>
              <w:rPr>
                <w:rFonts w:cs="Arial"/>
                <w:szCs w:val="18"/>
              </w:rPr>
            </w:pPr>
            <w:r w:rsidRPr="00DA7E6E">
              <w:rPr>
                <w:rFonts w:cs="Arial"/>
                <w:szCs w:val="18"/>
              </w:rPr>
              <w:t>(2020,0010)</w:t>
            </w:r>
          </w:p>
        </w:tc>
        <w:tc>
          <w:tcPr>
            <w:tcW w:w="2702" w:type="dxa"/>
            <w:vAlign w:val="center"/>
          </w:tcPr>
          <w:p w14:paraId="7650E2BA" w14:textId="77777777" w:rsidR="00BA2A11" w:rsidRPr="00DA7E6E" w:rsidRDefault="00BA2A11" w:rsidP="0053571A">
            <w:pPr>
              <w:pStyle w:val="Tabletext"/>
              <w:spacing w:before="0" w:after="0"/>
              <w:rPr>
                <w:rFonts w:cs="Arial"/>
                <w:i/>
                <w:iCs/>
                <w:szCs w:val="18"/>
              </w:rPr>
            </w:pPr>
            <w:r w:rsidRPr="00DA7E6E">
              <w:rPr>
                <w:rFonts w:cs="Arial"/>
                <w:i/>
                <w:iCs/>
                <w:szCs w:val="18"/>
              </w:rPr>
              <w:t>1-x (where x = # images)</w:t>
            </w:r>
            <w:r w:rsidRPr="00DA7E6E">
              <w:rPr>
                <w:rFonts w:cs="Arial"/>
                <w:i/>
                <w:iCs/>
                <w:szCs w:val="18"/>
              </w:rPr>
              <w:br/>
            </w:r>
          </w:p>
        </w:tc>
        <w:tc>
          <w:tcPr>
            <w:tcW w:w="1843" w:type="dxa"/>
            <w:vAlign w:val="center"/>
          </w:tcPr>
          <w:p w14:paraId="1816DFB3" w14:textId="77777777" w:rsidR="00BA2A11" w:rsidRPr="00DA7E6E" w:rsidRDefault="00BA2A11" w:rsidP="00944188">
            <w:pPr>
              <w:pStyle w:val="BodyTextIndent2"/>
              <w:spacing w:after="0"/>
              <w:ind w:left="-18" w:right="-108"/>
              <w:rPr>
                <w:rFonts w:ascii="Arial" w:hAnsi="Arial" w:cs="Arial"/>
                <w:i/>
                <w:iCs/>
              </w:rPr>
            </w:pPr>
          </w:p>
        </w:tc>
      </w:tr>
      <w:tr w:rsidR="00826348" w:rsidRPr="00DA7E6E" w14:paraId="75AC738F" w14:textId="77777777" w:rsidTr="00F16D2F">
        <w:trPr>
          <w:cantSplit/>
        </w:trPr>
        <w:tc>
          <w:tcPr>
            <w:tcW w:w="2688" w:type="dxa"/>
            <w:vAlign w:val="center"/>
          </w:tcPr>
          <w:p w14:paraId="074AC542" w14:textId="77777777" w:rsidR="00BA2A11" w:rsidRPr="00DA7E6E" w:rsidRDefault="00BA2A11" w:rsidP="00635261">
            <w:pPr>
              <w:pStyle w:val="Tabletext"/>
              <w:spacing w:before="0" w:after="0"/>
              <w:rPr>
                <w:rFonts w:cs="Arial"/>
                <w:szCs w:val="18"/>
              </w:rPr>
            </w:pPr>
            <w:r w:rsidRPr="00DA7E6E">
              <w:rPr>
                <w:rFonts w:cs="Arial"/>
                <w:szCs w:val="18"/>
              </w:rPr>
              <w:t>Polarity</w:t>
            </w:r>
          </w:p>
        </w:tc>
        <w:tc>
          <w:tcPr>
            <w:tcW w:w="1267" w:type="dxa"/>
            <w:vAlign w:val="center"/>
          </w:tcPr>
          <w:p w14:paraId="5A7E2FCB" w14:textId="77777777" w:rsidR="00BA2A11" w:rsidRPr="00DA7E6E" w:rsidRDefault="00BA2A11" w:rsidP="0053571A">
            <w:pPr>
              <w:pStyle w:val="Tabletext"/>
              <w:spacing w:before="0" w:after="0"/>
              <w:rPr>
                <w:rFonts w:cs="Arial"/>
              </w:rPr>
            </w:pPr>
            <w:r w:rsidRPr="00DA7E6E">
              <w:rPr>
                <w:rFonts w:cs="Arial"/>
              </w:rPr>
              <w:t>(2020,0020)</w:t>
            </w:r>
          </w:p>
        </w:tc>
        <w:tc>
          <w:tcPr>
            <w:tcW w:w="2702" w:type="dxa"/>
            <w:vAlign w:val="center"/>
          </w:tcPr>
          <w:p w14:paraId="35FC6F24" w14:textId="77777777" w:rsidR="00BA2A11" w:rsidRPr="00DA7E6E" w:rsidRDefault="00BA2A11" w:rsidP="0053571A">
            <w:pPr>
              <w:pStyle w:val="Tabletext"/>
              <w:spacing w:before="0" w:after="0"/>
              <w:rPr>
                <w:rFonts w:cs="Arial"/>
                <w:i/>
                <w:iCs/>
              </w:rPr>
            </w:pPr>
            <w:r w:rsidRPr="00DA7E6E">
              <w:rPr>
                <w:rFonts w:cs="Arial"/>
                <w:i/>
                <w:iCs/>
              </w:rPr>
              <w:t>&lt;&lt;NORMAL</w:t>
            </w:r>
          </w:p>
          <w:p w14:paraId="30407D3D" w14:textId="77777777" w:rsidR="00BA2A11" w:rsidRPr="00DA7E6E" w:rsidRDefault="00BA2A11" w:rsidP="00944188">
            <w:pPr>
              <w:pStyle w:val="Tabletext"/>
              <w:spacing w:before="0" w:after="0"/>
              <w:rPr>
                <w:rFonts w:cs="Arial"/>
                <w:i/>
                <w:iCs/>
              </w:rPr>
            </w:pPr>
            <w:r w:rsidRPr="00DA7E6E">
              <w:rPr>
                <w:rFonts w:cs="Arial"/>
                <w:i/>
                <w:iCs/>
              </w:rPr>
              <w:t>REVERSE&gt;&gt;</w:t>
            </w:r>
          </w:p>
        </w:tc>
        <w:tc>
          <w:tcPr>
            <w:tcW w:w="1843" w:type="dxa"/>
            <w:vAlign w:val="center"/>
          </w:tcPr>
          <w:p w14:paraId="351159BD" w14:textId="77777777" w:rsidR="00BA2A11" w:rsidRPr="00DA7E6E" w:rsidRDefault="00BA2A11" w:rsidP="00944188">
            <w:pPr>
              <w:pStyle w:val="Tabletext"/>
              <w:spacing w:before="0" w:after="0"/>
              <w:rPr>
                <w:rFonts w:cs="Arial"/>
                <w:i/>
                <w:iCs/>
              </w:rPr>
            </w:pPr>
            <w:r w:rsidRPr="00DA7E6E">
              <w:rPr>
                <w:rFonts w:cs="Arial"/>
                <w:i/>
                <w:iCs/>
              </w:rPr>
              <w:t>NORMAL</w:t>
            </w:r>
          </w:p>
        </w:tc>
      </w:tr>
      <w:tr w:rsidR="00826348" w:rsidRPr="00AC7CC3" w14:paraId="5623A5CC" w14:textId="77777777" w:rsidTr="00F16D2F">
        <w:trPr>
          <w:cantSplit/>
        </w:trPr>
        <w:tc>
          <w:tcPr>
            <w:tcW w:w="2688" w:type="dxa"/>
            <w:vAlign w:val="center"/>
          </w:tcPr>
          <w:p w14:paraId="73DA3539" w14:textId="77777777" w:rsidR="00BA2A11" w:rsidRPr="00DA7E6E" w:rsidRDefault="00BA2A11" w:rsidP="00635261">
            <w:pPr>
              <w:pStyle w:val="Tabletext"/>
              <w:spacing w:before="0" w:after="0"/>
              <w:rPr>
                <w:rFonts w:cs="Arial"/>
                <w:i/>
                <w:iCs/>
                <w:szCs w:val="18"/>
              </w:rPr>
            </w:pPr>
            <w:r w:rsidRPr="00DA7E6E">
              <w:rPr>
                <w:rFonts w:cs="Arial"/>
                <w:i/>
                <w:iCs/>
                <w:szCs w:val="18"/>
              </w:rPr>
              <w:t>Requested Image Size</w:t>
            </w:r>
          </w:p>
        </w:tc>
        <w:tc>
          <w:tcPr>
            <w:tcW w:w="1267" w:type="dxa"/>
            <w:vAlign w:val="center"/>
          </w:tcPr>
          <w:p w14:paraId="1538CAB7" w14:textId="77777777" w:rsidR="00BA2A11" w:rsidRPr="00DA7E6E" w:rsidRDefault="00BA2A11" w:rsidP="0053571A">
            <w:pPr>
              <w:pStyle w:val="Tabletext"/>
              <w:spacing w:before="0" w:after="0"/>
              <w:rPr>
                <w:rFonts w:cs="Arial"/>
                <w:i/>
                <w:iCs/>
              </w:rPr>
            </w:pPr>
            <w:r w:rsidRPr="00DA7E6E">
              <w:rPr>
                <w:rFonts w:cs="Arial"/>
                <w:i/>
                <w:iCs/>
              </w:rPr>
              <w:t>(2020,0030)</w:t>
            </w:r>
          </w:p>
        </w:tc>
        <w:tc>
          <w:tcPr>
            <w:tcW w:w="2702" w:type="dxa"/>
            <w:vAlign w:val="center"/>
          </w:tcPr>
          <w:p w14:paraId="3EC57D76" w14:textId="77777777" w:rsidR="00BA2A11" w:rsidRPr="00DA7E6E" w:rsidRDefault="00BA2A11" w:rsidP="0053571A">
            <w:pPr>
              <w:pStyle w:val="Tabletext"/>
              <w:spacing w:before="0" w:after="0"/>
              <w:rPr>
                <w:rFonts w:cs="Arial"/>
                <w:i/>
                <w:iCs/>
                <w:lang w:val="de-DE"/>
              </w:rPr>
            </w:pPr>
            <w:r w:rsidRPr="00DA7E6E">
              <w:rPr>
                <w:rFonts w:cs="Arial"/>
                <w:i/>
                <w:iCs/>
                <w:szCs w:val="18"/>
                <w:lang w:val="de-DE"/>
              </w:rPr>
              <w:t>width, x-dimension, in mm</w:t>
            </w:r>
          </w:p>
        </w:tc>
        <w:tc>
          <w:tcPr>
            <w:tcW w:w="1843" w:type="dxa"/>
            <w:vAlign w:val="center"/>
          </w:tcPr>
          <w:p w14:paraId="396AED70" w14:textId="77777777" w:rsidR="00BA2A11" w:rsidRPr="00DA7E6E" w:rsidRDefault="00BA2A11" w:rsidP="00944188">
            <w:pPr>
              <w:pStyle w:val="BodyTextIndent2"/>
              <w:spacing w:after="0"/>
              <w:ind w:left="-18" w:right="-108"/>
              <w:rPr>
                <w:rFonts w:ascii="Arial" w:hAnsi="Arial" w:cs="Arial"/>
                <w:i/>
                <w:iCs/>
              </w:rPr>
            </w:pPr>
          </w:p>
        </w:tc>
      </w:tr>
      <w:tr w:rsidR="00826348" w:rsidRPr="00DA7E6E" w14:paraId="5313F52F" w14:textId="77777777" w:rsidTr="00F16D2F">
        <w:trPr>
          <w:cantSplit/>
        </w:trPr>
        <w:tc>
          <w:tcPr>
            <w:tcW w:w="2688" w:type="dxa"/>
            <w:vAlign w:val="center"/>
          </w:tcPr>
          <w:p w14:paraId="309C6138" w14:textId="77777777" w:rsidR="00BA2A11" w:rsidRPr="00DA7E6E" w:rsidRDefault="00BA2A11" w:rsidP="00635261">
            <w:pPr>
              <w:spacing w:after="0"/>
              <w:rPr>
                <w:rFonts w:cs="Arial"/>
                <w:i/>
                <w:iCs/>
              </w:rPr>
            </w:pPr>
            <w:r w:rsidRPr="00DA7E6E">
              <w:rPr>
                <w:rFonts w:cs="Arial"/>
                <w:i/>
                <w:iCs/>
              </w:rPr>
              <w:t>Requested Decimate/Crop Behavior</w:t>
            </w:r>
          </w:p>
        </w:tc>
        <w:tc>
          <w:tcPr>
            <w:tcW w:w="1267" w:type="dxa"/>
            <w:vAlign w:val="center"/>
          </w:tcPr>
          <w:p w14:paraId="7A4A8093"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(2020,0040)</w:t>
            </w:r>
          </w:p>
        </w:tc>
        <w:tc>
          <w:tcPr>
            <w:tcW w:w="2702" w:type="dxa"/>
            <w:vAlign w:val="center"/>
          </w:tcPr>
          <w:p w14:paraId="17338270" w14:textId="77777777" w:rsidR="00BA2A11" w:rsidRPr="00DA7E6E" w:rsidRDefault="00BA2A1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&lt;&lt;DECIMATE</w:t>
            </w:r>
          </w:p>
          <w:p w14:paraId="2E1FC00E"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CROP</w:t>
            </w:r>
          </w:p>
          <w:p w14:paraId="1317A9DD" w14:textId="77777777" w:rsidR="00BA2A11" w:rsidRPr="00DA7E6E" w:rsidRDefault="00BA2A1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FAIL&gt;&gt;</w:t>
            </w:r>
          </w:p>
        </w:tc>
        <w:tc>
          <w:tcPr>
            <w:tcW w:w="1843" w:type="dxa"/>
            <w:vAlign w:val="center"/>
          </w:tcPr>
          <w:p w14:paraId="0DDC2F6C" w14:textId="77777777" w:rsidR="00BA2A11" w:rsidRPr="00DA7E6E" w:rsidRDefault="00BA2A11" w:rsidP="00A66C06">
            <w:pPr>
              <w:pStyle w:val="CStabletext"/>
              <w:widowControl/>
              <w:spacing w:before="0"/>
              <w:ind w:left="-18" w:right="-108"/>
              <w:rPr>
                <w:rFonts w:cs="Arial"/>
                <w:i/>
                <w:iCs/>
                <w:sz w:val="18"/>
                <w:szCs w:val="18"/>
              </w:rPr>
            </w:pPr>
          </w:p>
        </w:tc>
      </w:tr>
      <w:tr w:rsidR="00826348" w:rsidRPr="00DA7E6E" w14:paraId="2C304227" w14:textId="77777777" w:rsidTr="00F16D2F">
        <w:trPr>
          <w:cantSplit/>
        </w:trPr>
        <w:tc>
          <w:tcPr>
            <w:tcW w:w="2688" w:type="dxa"/>
            <w:vAlign w:val="center"/>
          </w:tcPr>
          <w:p w14:paraId="3FB1F9B2" w14:textId="77777777" w:rsidR="00BA2A11" w:rsidRPr="00DA7E6E" w:rsidRDefault="00BA2A11" w:rsidP="00635261">
            <w:pPr>
              <w:pStyle w:val="Tabletext"/>
              <w:spacing w:before="0" w:after="0"/>
              <w:rPr>
                <w:rFonts w:cs="Arial"/>
                <w:szCs w:val="18"/>
              </w:rPr>
            </w:pPr>
            <w:r w:rsidRPr="00DA7E6E">
              <w:rPr>
                <w:rFonts w:cs="Arial"/>
                <w:szCs w:val="18"/>
              </w:rPr>
              <w:t>Basic Grayscale Image Sequence</w:t>
            </w:r>
          </w:p>
        </w:tc>
        <w:tc>
          <w:tcPr>
            <w:tcW w:w="1267" w:type="dxa"/>
            <w:vAlign w:val="center"/>
          </w:tcPr>
          <w:p w14:paraId="29C4F18A" w14:textId="77777777" w:rsidR="00BA2A11" w:rsidRPr="00DA7E6E" w:rsidRDefault="00BA2A11" w:rsidP="0053571A">
            <w:pPr>
              <w:pStyle w:val="Tabletext"/>
              <w:spacing w:before="0" w:after="0"/>
              <w:rPr>
                <w:rFonts w:cs="Arial"/>
              </w:rPr>
            </w:pPr>
            <w:r w:rsidRPr="00DA7E6E">
              <w:rPr>
                <w:rFonts w:cs="Arial"/>
              </w:rPr>
              <w:t>(2020,0110)</w:t>
            </w:r>
          </w:p>
        </w:tc>
        <w:tc>
          <w:tcPr>
            <w:tcW w:w="2702" w:type="dxa"/>
            <w:vAlign w:val="center"/>
          </w:tcPr>
          <w:p w14:paraId="037306BD" w14:textId="77777777" w:rsidR="00BA2A11" w:rsidRPr="00DA7E6E" w:rsidRDefault="00BA2A11" w:rsidP="0053571A">
            <w:pPr>
              <w:pStyle w:val="Tabletext"/>
              <w:spacing w:before="0" w:after="0"/>
              <w:rPr>
                <w:rFonts w:cs="Arial"/>
                <w:i/>
                <w:iCs/>
              </w:rPr>
            </w:pPr>
          </w:p>
        </w:tc>
        <w:tc>
          <w:tcPr>
            <w:tcW w:w="1843" w:type="dxa"/>
            <w:vAlign w:val="center"/>
          </w:tcPr>
          <w:p w14:paraId="6ED63EB3" w14:textId="77777777" w:rsidR="00BA2A11" w:rsidRPr="00DA7E6E" w:rsidRDefault="00BA2A11" w:rsidP="00944188">
            <w:pPr>
              <w:pStyle w:val="TOC9"/>
              <w:spacing w:after="0"/>
              <w:rPr>
                <w:rFonts w:cs="Arial"/>
                <w:i/>
                <w:iCs/>
                <w:szCs w:val="18"/>
              </w:rPr>
            </w:pPr>
          </w:p>
        </w:tc>
      </w:tr>
      <w:tr w:rsidR="00826348" w:rsidRPr="00DA7E6E" w14:paraId="54583CCF" w14:textId="77777777" w:rsidTr="00F16D2F">
        <w:trPr>
          <w:cantSplit/>
        </w:trPr>
        <w:tc>
          <w:tcPr>
            <w:tcW w:w="2688" w:type="dxa"/>
            <w:vAlign w:val="center"/>
          </w:tcPr>
          <w:p w14:paraId="5266A603" w14:textId="77777777" w:rsidR="00BA2A11" w:rsidRPr="00DA7E6E" w:rsidRDefault="00BA2A11" w:rsidP="00635261">
            <w:pPr>
              <w:pStyle w:val="Tabletext"/>
              <w:spacing w:before="0" w:after="0"/>
              <w:rPr>
                <w:rFonts w:cs="Arial"/>
                <w:szCs w:val="18"/>
              </w:rPr>
            </w:pPr>
            <w:r w:rsidRPr="00DA7E6E">
              <w:rPr>
                <w:rFonts w:cs="Arial"/>
                <w:szCs w:val="18"/>
              </w:rPr>
              <w:t>&gt;Samples Per Pixel</w:t>
            </w:r>
          </w:p>
        </w:tc>
        <w:tc>
          <w:tcPr>
            <w:tcW w:w="1267" w:type="dxa"/>
            <w:vAlign w:val="center"/>
          </w:tcPr>
          <w:p w14:paraId="46FBA4BF" w14:textId="77777777" w:rsidR="00BA2A11" w:rsidRPr="00DA7E6E" w:rsidRDefault="00BA2A11" w:rsidP="0053571A">
            <w:pPr>
              <w:pStyle w:val="Tabletext"/>
              <w:spacing w:before="0" w:after="0"/>
              <w:rPr>
                <w:rFonts w:cs="Arial"/>
              </w:rPr>
            </w:pPr>
            <w:r w:rsidRPr="00DA7E6E">
              <w:rPr>
                <w:rFonts w:cs="Arial"/>
              </w:rPr>
              <w:t>(0028,0002)</w:t>
            </w:r>
          </w:p>
        </w:tc>
        <w:tc>
          <w:tcPr>
            <w:tcW w:w="2702" w:type="dxa"/>
            <w:vAlign w:val="center"/>
          </w:tcPr>
          <w:p w14:paraId="3EEBFD31" w14:textId="77777777" w:rsidR="00BA2A11" w:rsidRPr="00DA7E6E" w:rsidRDefault="00BA2A11" w:rsidP="0053571A">
            <w:pPr>
              <w:pStyle w:val="Tabletext"/>
              <w:spacing w:before="0" w:after="0"/>
              <w:rPr>
                <w:rFonts w:cs="Arial"/>
                <w:i/>
                <w:iCs/>
              </w:rPr>
            </w:pPr>
            <w:r w:rsidRPr="00DA7E6E">
              <w:rPr>
                <w:rFonts w:cs="Arial"/>
                <w:i/>
                <w:iCs/>
              </w:rPr>
              <w:t>1</w:t>
            </w:r>
          </w:p>
        </w:tc>
        <w:tc>
          <w:tcPr>
            <w:tcW w:w="1843" w:type="dxa"/>
            <w:vAlign w:val="center"/>
          </w:tcPr>
          <w:p w14:paraId="7E5D176A" w14:textId="77777777" w:rsidR="00BA2A11" w:rsidRPr="00DA7E6E" w:rsidRDefault="00BA2A11" w:rsidP="00944188">
            <w:pPr>
              <w:pStyle w:val="TOC9"/>
              <w:spacing w:after="0"/>
              <w:ind w:left="0"/>
              <w:rPr>
                <w:rFonts w:cs="Arial"/>
                <w:i/>
                <w:iCs/>
                <w:szCs w:val="18"/>
              </w:rPr>
            </w:pPr>
          </w:p>
        </w:tc>
      </w:tr>
      <w:tr w:rsidR="00826348" w:rsidRPr="00DA7E6E" w14:paraId="35903013" w14:textId="77777777" w:rsidTr="00F16D2F">
        <w:trPr>
          <w:cantSplit/>
        </w:trPr>
        <w:tc>
          <w:tcPr>
            <w:tcW w:w="2688" w:type="dxa"/>
            <w:vAlign w:val="center"/>
          </w:tcPr>
          <w:p w14:paraId="5821C26A" w14:textId="77777777" w:rsidR="00BA2A11" w:rsidRPr="00DA7E6E" w:rsidRDefault="00BA2A11" w:rsidP="00635261">
            <w:pPr>
              <w:pStyle w:val="Tabletext"/>
              <w:spacing w:before="0" w:after="0"/>
              <w:rPr>
                <w:rFonts w:cs="Arial"/>
                <w:szCs w:val="18"/>
              </w:rPr>
            </w:pPr>
            <w:r w:rsidRPr="00DA7E6E">
              <w:rPr>
                <w:rFonts w:cs="Arial"/>
                <w:szCs w:val="18"/>
              </w:rPr>
              <w:t>&gt;Photometric Interpretation</w:t>
            </w:r>
          </w:p>
        </w:tc>
        <w:tc>
          <w:tcPr>
            <w:tcW w:w="1267" w:type="dxa"/>
            <w:vAlign w:val="center"/>
          </w:tcPr>
          <w:p w14:paraId="222C47F5" w14:textId="77777777" w:rsidR="00BA2A11" w:rsidRPr="00DA7E6E" w:rsidRDefault="00BA2A11" w:rsidP="0053571A">
            <w:pPr>
              <w:pStyle w:val="Tabletext"/>
              <w:spacing w:before="0" w:after="0"/>
              <w:rPr>
                <w:rFonts w:cs="Arial"/>
              </w:rPr>
            </w:pPr>
            <w:r w:rsidRPr="00DA7E6E">
              <w:rPr>
                <w:rFonts w:cs="Arial"/>
              </w:rPr>
              <w:t>(0028,0004)</w:t>
            </w:r>
          </w:p>
        </w:tc>
        <w:tc>
          <w:tcPr>
            <w:tcW w:w="2702" w:type="dxa"/>
            <w:vAlign w:val="center"/>
          </w:tcPr>
          <w:p w14:paraId="17D1479D" w14:textId="77777777" w:rsidR="00BA2A11" w:rsidRPr="00DA7E6E" w:rsidRDefault="00BA2A11" w:rsidP="0053571A">
            <w:pPr>
              <w:pStyle w:val="Tabletext"/>
              <w:spacing w:before="0" w:after="0"/>
              <w:rPr>
                <w:rFonts w:cs="Arial"/>
                <w:i/>
                <w:iCs/>
              </w:rPr>
            </w:pPr>
            <w:r w:rsidRPr="00DA7E6E">
              <w:rPr>
                <w:rFonts w:cs="Arial"/>
                <w:i/>
                <w:iCs/>
              </w:rPr>
              <w:t>&lt;&lt;MONOCHROME1</w:t>
            </w:r>
          </w:p>
          <w:p w14:paraId="52B5220F" w14:textId="77777777" w:rsidR="00BA2A11" w:rsidRPr="00DA7E6E" w:rsidRDefault="00BA2A11" w:rsidP="00944188">
            <w:pPr>
              <w:pStyle w:val="Tabletext"/>
              <w:spacing w:before="0" w:after="0"/>
              <w:rPr>
                <w:rFonts w:cs="Arial"/>
                <w:i/>
                <w:iCs/>
              </w:rPr>
            </w:pPr>
            <w:r w:rsidRPr="00DA7E6E">
              <w:rPr>
                <w:rFonts w:cs="Arial"/>
                <w:i/>
                <w:iCs/>
              </w:rPr>
              <w:t>MONOCHROME2&gt;&gt;</w:t>
            </w:r>
          </w:p>
        </w:tc>
        <w:tc>
          <w:tcPr>
            <w:tcW w:w="1843" w:type="dxa"/>
            <w:vAlign w:val="center"/>
          </w:tcPr>
          <w:p w14:paraId="09E872FE" w14:textId="77777777" w:rsidR="00BA2A11" w:rsidRPr="00DA7E6E" w:rsidRDefault="00BA2A11" w:rsidP="00944188">
            <w:pPr>
              <w:pStyle w:val="BodyTextIndent2"/>
              <w:spacing w:after="0"/>
              <w:ind w:left="-18" w:right="-108"/>
              <w:rPr>
                <w:rFonts w:ascii="Arial" w:hAnsi="Arial" w:cs="Arial"/>
                <w:i/>
                <w:iCs/>
              </w:rPr>
            </w:pPr>
          </w:p>
        </w:tc>
      </w:tr>
      <w:tr w:rsidR="00826348" w:rsidRPr="00DA7E6E" w14:paraId="725169DA" w14:textId="77777777" w:rsidTr="00F16D2F">
        <w:trPr>
          <w:cantSplit/>
        </w:trPr>
        <w:tc>
          <w:tcPr>
            <w:tcW w:w="2688" w:type="dxa"/>
            <w:vAlign w:val="center"/>
          </w:tcPr>
          <w:p w14:paraId="77910C69" w14:textId="77777777" w:rsidR="00BA2A11" w:rsidRPr="00DA7E6E" w:rsidRDefault="00BA2A11" w:rsidP="00635261">
            <w:pPr>
              <w:pStyle w:val="Tabletext"/>
              <w:spacing w:before="0" w:after="0"/>
              <w:rPr>
                <w:rFonts w:cs="Arial"/>
                <w:szCs w:val="18"/>
              </w:rPr>
            </w:pPr>
            <w:r w:rsidRPr="00DA7E6E">
              <w:rPr>
                <w:rFonts w:cs="Arial"/>
                <w:szCs w:val="18"/>
              </w:rPr>
              <w:lastRenderedPageBreak/>
              <w:t>&gt;Rows</w:t>
            </w:r>
          </w:p>
        </w:tc>
        <w:tc>
          <w:tcPr>
            <w:tcW w:w="1267" w:type="dxa"/>
            <w:vAlign w:val="center"/>
          </w:tcPr>
          <w:p w14:paraId="12960B3D" w14:textId="77777777" w:rsidR="00BA2A11" w:rsidRPr="00DA7E6E" w:rsidRDefault="00BA2A11" w:rsidP="0053571A">
            <w:pPr>
              <w:pStyle w:val="Tabletext"/>
              <w:spacing w:before="0" w:after="0"/>
              <w:rPr>
                <w:rFonts w:cs="Arial"/>
              </w:rPr>
            </w:pPr>
            <w:r w:rsidRPr="00DA7E6E">
              <w:rPr>
                <w:rFonts w:cs="Arial"/>
              </w:rPr>
              <w:t>(0028,0010)</w:t>
            </w:r>
          </w:p>
        </w:tc>
        <w:tc>
          <w:tcPr>
            <w:tcW w:w="2702" w:type="dxa"/>
            <w:vAlign w:val="center"/>
          </w:tcPr>
          <w:p w14:paraId="2139D6A3" w14:textId="77777777" w:rsidR="00BA2A11" w:rsidRPr="00DA7E6E" w:rsidRDefault="00BA2A11" w:rsidP="0053571A">
            <w:pPr>
              <w:pStyle w:val="Tabletext"/>
              <w:spacing w:before="0" w:after="0"/>
              <w:rPr>
                <w:rFonts w:cs="Arial"/>
                <w:i/>
                <w:iCs/>
              </w:rPr>
            </w:pPr>
          </w:p>
        </w:tc>
        <w:tc>
          <w:tcPr>
            <w:tcW w:w="1843" w:type="dxa"/>
            <w:vAlign w:val="center"/>
          </w:tcPr>
          <w:p w14:paraId="42EBFCE3" w14:textId="77777777" w:rsidR="00BA2A11" w:rsidRPr="00DA7E6E" w:rsidRDefault="00BA2A11" w:rsidP="00944188">
            <w:pPr>
              <w:pStyle w:val="BodyTextIndent2"/>
              <w:spacing w:after="0"/>
              <w:ind w:left="-18" w:right="-108"/>
              <w:rPr>
                <w:rFonts w:ascii="Arial" w:hAnsi="Arial" w:cs="Arial"/>
                <w:i/>
                <w:iCs/>
              </w:rPr>
            </w:pPr>
          </w:p>
        </w:tc>
      </w:tr>
      <w:tr w:rsidR="00826348" w:rsidRPr="00DA7E6E" w14:paraId="5970D584" w14:textId="77777777" w:rsidTr="00F16D2F">
        <w:trPr>
          <w:cantSplit/>
        </w:trPr>
        <w:tc>
          <w:tcPr>
            <w:tcW w:w="2688" w:type="dxa"/>
            <w:vAlign w:val="center"/>
          </w:tcPr>
          <w:p w14:paraId="3856C4C9" w14:textId="77777777" w:rsidR="00BA2A11" w:rsidRPr="00DA7E6E" w:rsidRDefault="00BA2A11" w:rsidP="00635261">
            <w:pPr>
              <w:pStyle w:val="Tabletext"/>
              <w:spacing w:before="0" w:after="0"/>
              <w:rPr>
                <w:rFonts w:cs="Arial"/>
                <w:szCs w:val="18"/>
              </w:rPr>
            </w:pPr>
            <w:r w:rsidRPr="00DA7E6E">
              <w:rPr>
                <w:rFonts w:cs="Arial"/>
                <w:szCs w:val="18"/>
              </w:rPr>
              <w:t>&gt;Columns</w:t>
            </w:r>
          </w:p>
        </w:tc>
        <w:tc>
          <w:tcPr>
            <w:tcW w:w="1267" w:type="dxa"/>
            <w:vAlign w:val="center"/>
          </w:tcPr>
          <w:p w14:paraId="73C81EC5" w14:textId="77777777" w:rsidR="00BA2A11" w:rsidRPr="00DA7E6E" w:rsidRDefault="00BA2A11" w:rsidP="0053571A">
            <w:pPr>
              <w:pStyle w:val="Tabletext"/>
              <w:spacing w:before="0" w:after="0"/>
              <w:rPr>
                <w:rFonts w:cs="Arial"/>
              </w:rPr>
            </w:pPr>
            <w:r w:rsidRPr="00DA7E6E">
              <w:rPr>
                <w:rFonts w:cs="Arial"/>
              </w:rPr>
              <w:t>(0028,0011)</w:t>
            </w:r>
          </w:p>
        </w:tc>
        <w:tc>
          <w:tcPr>
            <w:tcW w:w="2702" w:type="dxa"/>
            <w:vAlign w:val="center"/>
          </w:tcPr>
          <w:p w14:paraId="5F515DE8" w14:textId="77777777" w:rsidR="00BA2A11" w:rsidRPr="00DA7E6E" w:rsidRDefault="00BA2A11" w:rsidP="0053571A">
            <w:pPr>
              <w:pStyle w:val="Tabletext"/>
              <w:spacing w:before="0" w:after="0"/>
              <w:rPr>
                <w:rFonts w:cs="Arial"/>
                <w:i/>
                <w:iCs/>
              </w:rPr>
            </w:pPr>
          </w:p>
        </w:tc>
        <w:tc>
          <w:tcPr>
            <w:tcW w:w="1843" w:type="dxa"/>
            <w:vAlign w:val="center"/>
          </w:tcPr>
          <w:p w14:paraId="4F8C6E50" w14:textId="77777777" w:rsidR="00BA2A11" w:rsidRPr="00DA7E6E" w:rsidRDefault="00BA2A11" w:rsidP="00944188">
            <w:pPr>
              <w:pStyle w:val="BodyTextIndent2"/>
              <w:spacing w:after="0"/>
              <w:ind w:left="-18" w:right="-108"/>
              <w:rPr>
                <w:rFonts w:ascii="Arial" w:hAnsi="Arial" w:cs="Arial"/>
                <w:i/>
                <w:iCs/>
              </w:rPr>
            </w:pPr>
          </w:p>
        </w:tc>
      </w:tr>
      <w:tr w:rsidR="00826348" w:rsidRPr="00DA7E6E" w14:paraId="73355919" w14:textId="77777777" w:rsidTr="00F16D2F">
        <w:trPr>
          <w:cantSplit/>
        </w:trPr>
        <w:tc>
          <w:tcPr>
            <w:tcW w:w="2688" w:type="dxa"/>
            <w:vAlign w:val="center"/>
          </w:tcPr>
          <w:p w14:paraId="58BC1CB7" w14:textId="77777777" w:rsidR="00BA2A11" w:rsidRPr="00DA7E6E" w:rsidRDefault="00BA2A11" w:rsidP="00635261">
            <w:pPr>
              <w:pStyle w:val="Tabletext"/>
              <w:spacing w:before="0" w:after="0"/>
              <w:rPr>
                <w:rFonts w:cs="Arial"/>
                <w:i/>
                <w:iCs/>
                <w:szCs w:val="18"/>
              </w:rPr>
            </w:pPr>
            <w:r w:rsidRPr="00DA7E6E">
              <w:rPr>
                <w:rFonts w:cs="Arial"/>
                <w:i/>
                <w:iCs/>
                <w:szCs w:val="18"/>
              </w:rPr>
              <w:t>&gt;Pixel Aspect Ratio</w:t>
            </w:r>
          </w:p>
        </w:tc>
        <w:tc>
          <w:tcPr>
            <w:tcW w:w="1267" w:type="dxa"/>
            <w:vAlign w:val="center"/>
          </w:tcPr>
          <w:p w14:paraId="43A68AAC" w14:textId="77777777" w:rsidR="00BA2A11" w:rsidRPr="00DA7E6E" w:rsidRDefault="00BA2A11" w:rsidP="0053571A">
            <w:pPr>
              <w:pStyle w:val="Tabletext"/>
              <w:spacing w:before="0" w:after="0"/>
              <w:rPr>
                <w:rFonts w:cs="Arial"/>
                <w:i/>
                <w:iCs/>
              </w:rPr>
            </w:pPr>
            <w:r w:rsidRPr="00DA7E6E">
              <w:rPr>
                <w:rFonts w:cs="Arial"/>
                <w:i/>
                <w:iCs/>
              </w:rPr>
              <w:t>(0028,0034)</w:t>
            </w:r>
          </w:p>
        </w:tc>
        <w:tc>
          <w:tcPr>
            <w:tcW w:w="2702" w:type="dxa"/>
            <w:vAlign w:val="center"/>
          </w:tcPr>
          <w:p w14:paraId="6722BB6E" w14:textId="77777777" w:rsidR="00BA2A11" w:rsidRPr="00DA7E6E" w:rsidRDefault="00BA2A11" w:rsidP="0053571A">
            <w:pPr>
              <w:pStyle w:val="Tabletext"/>
              <w:spacing w:before="0" w:after="0"/>
              <w:rPr>
                <w:rFonts w:cs="Arial"/>
                <w:i/>
                <w:iCs/>
              </w:rPr>
            </w:pPr>
          </w:p>
        </w:tc>
        <w:tc>
          <w:tcPr>
            <w:tcW w:w="1843" w:type="dxa"/>
            <w:vAlign w:val="center"/>
          </w:tcPr>
          <w:p w14:paraId="3A7D47B9" w14:textId="77777777" w:rsidR="00BA2A11" w:rsidRPr="00DA7E6E" w:rsidRDefault="00BA2A11" w:rsidP="00944188">
            <w:pPr>
              <w:pStyle w:val="Tabletext"/>
              <w:spacing w:before="0" w:after="0"/>
              <w:rPr>
                <w:rFonts w:cs="Arial"/>
                <w:i/>
                <w:iCs/>
              </w:rPr>
            </w:pPr>
            <w:r w:rsidRPr="00DA7E6E">
              <w:rPr>
                <w:rFonts w:cs="Arial"/>
                <w:i/>
                <w:iCs/>
              </w:rPr>
              <w:t>1\1</w:t>
            </w:r>
          </w:p>
        </w:tc>
      </w:tr>
      <w:tr w:rsidR="00826348" w:rsidRPr="00DA7E6E" w14:paraId="79558439" w14:textId="77777777" w:rsidTr="00F16D2F">
        <w:trPr>
          <w:cantSplit/>
        </w:trPr>
        <w:tc>
          <w:tcPr>
            <w:tcW w:w="2688" w:type="dxa"/>
            <w:vAlign w:val="center"/>
          </w:tcPr>
          <w:p w14:paraId="60A80C91" w14:textId="77777777" w:rsidR="00BA2A11" w:rsidRPr="00DA7E6E" w:rsidRDefault="00BA2A11" w:rsidP="00635261">
            <w:pPr>
              <w:pStyle w:val="Tabletext"/>
              <w:spacing w:before="0" w:after="0"/>
              <w:rPr>
                <w:rFonts w:cs="Arial"/>
                <w:szCs w:val="18"/>
              </w:rPr>
            </w:pPr>
            <w:r w:rsidRPr="00DA7E6E">
              <w:rPr>
                <w:rFonts w:cs="Arial"/>
                <w:szCs w:val="18"/>
              </w:rPr>
              <w:t>&gt;Bits Allocated</w:t>
            </w:r>
          </w:p>
        </w:tc>
        <w:tc>
          <w:tcPr>
            <w:tcW w:w="1267" w:type="dxa"/>
            <w:vAlign w:val="center"/>
          </w:tcPr>
          <w:p w14:paraId="29F6F383" w14:textId="77777777" w:rsidR="00BA2A11" w:rsidRPr="00DA7E6E" w:rsidRDefault="00BA2A11" w:rsidP="0053571A">
            <w:pPr>
              <w:pStyle w:val="Tabletext"/>
              <w:spacing w:before="0" w:after="0"/>
              <w:rPr>
                <w:rFonts w:cs="Arial"/>
              </w:rPr>
            </w:pPr>
            <w:r w:rsidRPr="00DA7E6E">
              <w:rPr>
                <w:rFonts w:cs="Arial"/>
              </w:rPr>
              <w:t>(0028,0100)</w:t>
            </w:r>
          </w:p>
        </w:tc>
        <w:tc>
          <w:tcPr>
            <w:tcW w:w="2702" w:type="dxa"/>
            <w:vAlign w:val="center"/>
          </w:tcPr>
          <w:p w14:paraId="01E8C475" w14:textId="77777777" w:rsidR="00BA2A11" w:rsidRPr="00DA7E6E" w:rsidRDefault="00BA2A11" w:rsidP="0053571A">
            <w:pPr>
              <w:pStyle w:val="Tabletext"/>
              <w:spacing w:before="0" w:after="0"/>
              <w:rPr>
                <w:rFonts w:cs="Arial"/>
                <w:i/>
                <w:iCs/>
              </w:rPr>
            </w:pPr>
            <w:r w:rsidRPr="00DA7E6E">
              <w:rPr>
                <w:rFonts w:cs="Arial"/>
                <w:i/>
                <w:iCs/>
              </w:rPr>
              <w:t>&lt;&lt;8</w:t>
            </w:r>
          </w:p>
          <w:p w14:paraId="59C56424" w14:textId="77777777" w:rsidR="00BA2A11" w:rsidRPr="00DA7E6E" w:rsidRDefault="00BA2A11" w:rsidP="00944188">
            <w:pPr>
              <w:pStyle w:val="Tabletext"/>
              <w:spacing w:before="0" w:after="0"/>
              <w:rPr>
                <w:rFonts w:cs="Arial"/>
                <w:i/>
                <w:iCs/>
              </w:rPr>
            </w:pPr>
            <w:r w:rsidRPr="00DA7E6E">
              <w:rPr>
                <w:rFonts w:cs="Arial"/>
                <w:i/>
                <w:iCs/>
              </w:rPr>
              <w:t>16&gt;&gt;</w:t>
            </w:r>
          </w:p>
        </w:tc>
        <w:tc>
          <w:tcPr>
            <w:tcW w:w="1843" w:type="dxa"/>
            <w:vAlign w:val="center"/>
          </w:tcPr>
          <w:p w14:paraId="049F964C" w14:textId="77777777" w:rsidR="00BA2A11" w:rsidRPr="00DA7E6E" w:rsidRDefault="00BA2A11" w:rsidP="00944188">
            <w:pPr>
              <w:pStyle w:val="TableofFigures"/>
              <w:rPr>
                <w:rFonts w:ascii="Arial" w:hAnsi="Arial" w:cs="Arial"/>
                <w:i/>
                <w:iCs/>
                <w:szCs w:val="18"/>
              </w:rPr>
            </w:pPr>
          </w:p>
        </w:tc>
      </w:tr>
      <w:tr w:rsidR="00826348" w:rsidRPr="00DA7E6E" w14:paraId="64226C28" w14:textId="77777777" w:rsidTr="00F16D2F">
        <w:trPr>
          <w:cantSplit/>
        </w:trPr>
        <w:tc>
          <w:tcPr>
            <w:tcW w:w="2688" w:type="dxa"/>
            <w:vAlign w:val="center"/>
          </w:tcPr>
          <w:p w14:paraId="60BE7BC3" w14:textId="77777777" w:rsidR="00BA2A11" w:rsidRPr="00DA7E6E" w:rsidRDefault="00BA2A11" w:rsidP="00635261">
            <w:pPr>
              <w:pStyle w:val="Tabletext"/>
              <w:spacing w:before="0" w:after="0"/>
              <w:rPr>
                <w:rFonts w:cs="Arial"/>
                <w:szCs w:val="18"/>
              </w:rPr>
            </w:pPr>
            <w:r w:rsidRPr="00DA7E6E">
              <w:rPr>
                <w:rFonts w:cs="Arial"/>
                <w:szCs w:val="18"/>
              </w:rPr>
              <w:t>&gt;Bits Stored</w:t>
            </w:r>
          </w:p>
        </w:tc>
        <w:tc>
          <w:tcPr>
            <w:tcW w:w="1267" w:type="dxa"/>
            <w:vAlign w:val="center"/>
          </w:tcPr>
          <w:p w14:paraId="069EC7D4" w14:textId="77777777" w:rsidR="00BA2A11" w:rsidRPr="00DA7E6E" w:rsidRDefault="00BA2A11" w:rsidP="0053571A">
            <w:pPr>
              <w:pStyle w:val="Tabletext"/>
              <w:spacing w:before="0" w:after="0"/>
              <w:rPr>
                <w:rFonts w:cs="Arial"/>
              </w:rPr>
            </w:pPr>
            <w:r w:rsidRPr="00DA7E6E">
              <w:rPr>
                <w:rFonts w:cs="Arial"/>
              </w:rPr>
              <w:t>(0028,0101)</w:t>
            </w:r>
          </w:p>
        </w:tc>
        <w:tc>
          <w:tcPr>
            <w:tcW w:w="2702" w:type="dxa"/>
            <w:vAlign w:val="center"/>
          </w:tcPr>
          <w:p w14:paraId="1464B748" w14:textId="77777777" w:rsidR="00BA2A11" w:rsidRPr="00DA7E6E" w:rsidRDefault="00BA2A11" w:rsidP="0053571A">
            <w:pPr>
              <w:pStyle w:val="Tabletext"/>
              <w:spacing w:before="0" w:after="0"/>
              <w:rPr>
                <w:rFonts w:cs="Arial"/>
                <w:i/>
                <w:iCs/>
              </w:rPr>
            </w:pPr>
            <w:r w:rsidRPr="00DA7E6E">
              <w:rPr>
                <w:rFonts w:cs="Arial"/>
                <w:i/>
                <w:iCs/>
              </w:rPr>
              <w:t>&lt;&lt;8</w:t>
            </w:r>
          </w:p>
          <w:p w14:paraId="76D7FF86" w14:textId="77777777" w:rsidR="00BA2A11" w:rsidRPr="00DA7E6E" w:rsidRDefault="00BA2A11" w:rsidP="00944188">
            <w:pPr>
              <w:pStyle w:val="Tabletext"/>
              <w:spacing w:before="0" w:after="0"/>
              <w:rPr>
                <w:rFonts w:cs="Arial"/>
                <w:i/>
                <w:iCs/>
              </w:rPr>
            </w:pPr>
            <w:r w:rsidRPr="00DA7E6E">
              <w:rPr>
                <w:rFonts w:cs="Arial"/>
                <w:i/>
                <w:iCs/>
              </w:rPr>
              <w:t>12&gt;&gt;</w:t>
            </w:r>
          </w:p>
        </w:tc>
        <w:tc>
          <w:tcPr>
            <w:tcW w:w="1843" w:type="dxa"/>
            <w:vAlign w:val="center"/>
          </w:tcPr>
          <w:p w14:paraId="5772A4A0" w14:textId="77777777" w:rsidR="00BA2A11" w:rsidRPr="00DA7E6E" w:rsidRDefault="00BA2A11" w:rsidP="00944188">
            <w:pPr>
              <w:pStyle w:val="TableofFigures"/>
              <w:rPr>
                <w:rFonts w:ascii="Arial" w:hAnsi="Arial" w:cs="Arial"/>
                <w:i/>
                <w:iCs/>
                <w:szCs w:val="18"/>
              </w:rPr>
            </w:pPr>
          </w:p>
        </w:tc>
      </w:tr>
      <w:tr w:rsidR="00826348" w:rsidRPr="00DA7E6E" w14:paraId="2B84E805" w14:textId="77777777" w:rsidTr="00F16D2F">
        <w:trPr>
          <w:cantSplit/>
        </w:trPr>
        <w:tc>
          <w:tcPr>
            <w:tcW w:w="2688" w:type="dxa"/>
            <w:vAlign w:val="center"/>
          </w:tcPr>
          <w:p w14:paraId="179C392A" w14:textId="77777777" w:rsidR="00BA2A11" w:rsidRPr="00DA7E6E" w:rsidRDefault="00BA2A11" w:rsidP="00635261">
            <w:pPr>
              <w:pStyle w:val="Tabletext"/>
              <w:spacing w:before="0" w:after="0"/>
              <w:rPr>
                <w:rFonts w:cs="Arial"/>
                <w:szCs w:val="18"/>
              </w:rPr>
            </w:pPr>
            <w:r w:rsidRPr="00DA7E6E">
              <w:rPr>
                <w:rFonts w:cs="Arial"/>
                <w:szCs w:val="18"/>
              </w:rPr>
              <w:t>&gt;High Bit</w:t>
            </w:r>
          </w:p>
        </w:tc>
        <w:tc>
          <w:tcPr>
            <w:tcW w:w="1267" w:type="dxa"/>
            <w:vAlign w:val="center"/>
          </w:tcPr>
          <w:p w14:paraId="5F49B2AF" w14:textId="77777777" w:rsidR="00BA2A11" w:rsidRPr="00DA7E6E" w:rsidRDefault="00BA2A11" w:rsidP="0053571A">
            <w:pPr>
              <w:pStyle w:val="Tabletext"/>
              <w:spacing w:before="0" w:after="0"/>
              <w:rPr>
                <w:rFonts w:cs="Arial"/>
              </w:rPr>
            </w:pPr>
            <w:r w:rsidRPr="00DA7E6E">
              <w:rPr>
                <w:rFonts w:cs="Arial"/>
              </w:rPr>
              <w:t>(0028,0102)</w:t>
            </w:r>
          </w:p>
        </w:tc>
        <w:tc>
          <w:tcPr>
            <w:tcW w:w="2702" w:type="dxa"/>
            <w:vAlign w:val="center"/>
          </w:tcPr>
          <w:p w14:paraId="2958C6C8" w14:textId="77777777" w:rsidR="00BA2A11" w:rsidRPr="00DA7E6E" w:rsidRDefault="00BA2A11" w:rsidP="0053571A">
            <w:pPr>
              <w:pStyle w:val="Tabletext"/>
              <w:spacing w:before="0" w:after="0"/>
              <w:rPr>
                <w:rFonts w:cs="Arial"/>
                <w:i/>
                <w:iCs/>
              </w:rPr>
            </w:pPr>
            <w:r w:rsidRPr="00DA7E6E">
              <w:rPr>
                <w:rFonts w:cs="Arial"/>
                <w:i/>
                <w:iCs/>
              </w:rPr>
              <w:t>&lt;&lt;7</w:t>
            </w:r>
          </w:p>
          <w:p w14:paraId="4DCEAD03" w14:textId="77777777" w:rsidR="00BA2A11" w:rsidRPr="00DA7E6E" w:rsidRDefault="00BA2A11" w:rsidP="00944188">
            <w:pPr>
              <w:pStyle w:val="Tabletext"/>
              <w:spacing w:before="0" w:after="0"/>
              <w:rPr>
                <w:rFonts w:cs="Arial"/>
                <w:i/>
                <w:iCs/>
              </w:rPr>
            </w:pPr>
            <w:r w:rsidRPr="00DA7E6E">
              <w:rPr>
                <w:rFonts w:cs="Arial"/>
                <w:i/>
                <w:iCs/>
              </w:rPr>
              <w:t>11&gt;&gt;</w:t>
            </w:r>
          </w:p>
        </w:tc>
        <w:tc>
          <w:tcPr>
            <w:tcW w:w="1843" w:type="dxa"/>
            <w:vAlign w:val="center"/>
          </w:tcPr>
          <w:p w14:paraId="0CD03B70" w14:textId="77777777" w:rsidR="00BA2A11" w:rsidRPr="00DA7E6E" w:rsidRDefault="00BA2A11" w:rsidP="00944188">
            <w:pPr>
              <w:pStyle w:val="TableofFigures"/>
              <w:rPr>
                <w:rFonts w:ascii="Arial" w:hAnsi="Arial" w:cs="Arial"/>
                <w:i/>
                <w:iCs/>
                <w:szCs w:val="18"/>
              </w:rPr>
            </w:pPr>
          </w:p>
        </w:tc>
      </w:tr>
      <w:tr w:rsidR="00826348" w:rsidRPr="00DA7E6E" w14:paraId="63E188D1" w14:textId="77777777" w:rsidTr="00F16D2F">
        <w:trPr>
          <w:cantSplit/>
        </w:trPr>
        <w:tc>
          <w:tcPr>
            <w:tcW w:w="2688" w:type="dxa"/>
            <w:vAlign w:val="center"/>
          </w:tcPr>
          <w:p w14:paraId="24C5C15D" w14:textId="77777777" w:rsidR="00BA2A11" w:rsidRPr="00DA7E6E" w:rsidRDefault="00BA2A11" w:rsidP="00635261">
            <w:pPr>
              <w:pStyle w:val="Tabletext"/>
              <w:spacing w:before="0" w:after="0"/>
              <w:rPr>
                <w:rFonts w:cs="Arial"/>
                <w:szCs w:val="18"/>
              </w:rPr>
            </w:pPr>
            <w:r w:rsidRPr="00DA7E6E">
              <w:rPr>
                <w:rFonts w:cs="Arial"/>
                <w:szCs w:val="18"/>
              </w:rPr>
              <w:t>&gt;Pixel Representation</w:t>
            </w:r>
          </w:p>
        </w:tc>
        <w:tc>
          <w:tcPr>
            <w:tcW w:w="1267" w:type="dxa"/>
            <w:vAlign w:val="center"/>
          </w:tcPr>
          <w:p w14:paraId="5197D371" w14:textId="77777777" w:rsidR="00BA2A11" w:rsidRPr="00DA7E6E" w:rsidRDefault="00BA2A11" w:rsidP="0053571A">
            <w:pPr>
              <w:pStyle w:val="Tabletext"/>
              <w:spacing w:before="0" w:after="0"/>
              <w:rPr>
                <w:rFonts w:cs="Arial"/>
              </w:rPr>
            </w:pPr>
            <w:r w:rsidRPr="00DA7E6E">
              <w:rPr>
                <w:rFonts w:cs="Arial"/>
              </w:rPr>
              <w:t>(0028,0103)</w:t>
            </w:r>
          </w:p>
        </w:tc>
        <w:tc>
          <w:tcPr>
            <w:tcW w:w="2702" w:type="dxa"/>
            <w:vAlign w:val="center"/>
          </w:tcPr>
          <w:p w14:paraId="48977AE7" w14:textId="77777777" w:rsidR="00BA2A11" w:rsidRPr="00DA7E6E" w:rsidRDefault="00BA2A11" w:rsidP="0053571A">
            <w:pPr>
              <w:pStyle w:val="Tabletext"/>
              <w:spacing w:before="0" w:after="0"/>
              <w:rPr>
                <w:rFonts w:cs="Arial"/>
                <w:i/>
                <w:iCs/>
              </w:rPr>
            </w:pPr>
            <w:r w:rsidRPr="00DA7E6E">
              <w:rPr>
                <w:rFonts w:cs="Arial"/>
                <w:i/>
                <w:iCs/>
              </w:rPr>
              <w:t>0</w:t>
            </w:r>
          </w:p>
        </w:tc>
        <w:tc>
          <w:tcPr>
            <w:tcW w:w="1843" w:type="dxa"/>
            <w:vAlign w:val="center"/>
          </w:tcPr>
          <w:p w14:paraId="7652DC7C" w14:textId="77777777" w:rsidR="00BA2A11" w:rsidRPr="00DA7E6E" w:rsidRDefault="00BA2A11" w:rsidP="00944188">
            <w:pPr>
              <w:pStyle w:val="Tabletext"/>
              <w:spacing w:before="0" w:after="0"/>
              <w:rPr>
                <w:rFonts w:cs="Arial"/>
                <w:i/>
                <w:iCs/>
              </w:rPr>
            </w:pPr>
            <w:r w:rsidRPr="00DA7E6E">
              <w:rPr>
                <w:rFonts w:cs="Arial"/>
                <w:i/>
                <w:iCs/>
              </w:rPr>
              <w:t>0</w:t>
            </w:r>
          </w:p>
        </w:tc>
      </w:tr>
      <w:tr w:rsidR="00826348" w:rsidRPr="00DA7E6E" w14:paraId="19E6E2AE" w14:textId="77777777" w:rsidTr="00F16D2F">
        <w:trPr>
          <w:cantSplit/>
        </w:trPr>
        <w:tc>
          <w:tcPr>
            <w:tcW w:w="2688" w:type="dxa"/>
            <w:vAlign w:val="center"/>
          </w:tcPr>
          <w:p w14:paraId="5E4A98DC" w14:textId="77777777" w:rsidR="00BA2A11" w:rsidRPr="00DA7E6E" w:rsidRDefault="00BA2A11" w:rsidP="00635261">
            <w:pPr>
              <w:pStyle w:val="Tabletext"/>
              <w:spacing w:before="0" w:after="0"/>
              <w:rPr>
                <w:rFonts w:cs="Arial"/>
                <w:szCs w:val="18"/>
              </w:rPr>
            </w:pPr>
            <w:r w:rsidRPr="00DA7E6E">
              <w:rPr>
                <w:rFonts w:cs="Arial"/>
                <w:szCs w:val="18"/>
              </w:rPr>
              <w:t>&gt;Pixel Data</w:t>
            </w:r>
          </w:p>
        </w:tc>
        <w:tc>
          <w:tcPr>
            <w:tcW w:w="1267" w:type="dxa"/>
            <w:vAlign w:val="center"/>
          </w:tcPr>
          <w:p w14:paraId="6ED70F14" w14:textId="77777777" w:rsidR="00BA2A11" w:rsidRPr="00DA7E6E" w:rsidRDefault="00BA2A11" w:rsidP="0053571A">
            <w:pPr>
              <w:pStyle w:val="Tabletext"/>
              <w:spacing w:before="0" w:after="0"/>
              <w:rPr>
                <w:rFonts w:cs="Arial"/>
              </w:rPr>
            </w:pPr>
            <w:r w:rsidRPr="00DA7E6E">
              <w:rPr>
                <w:rFonts w:cs="Arial"/>
              </w:rPr>
              <w:t>(7FE0,0010)</w:t>
            </w:r>
          </w:p>
        </w:tc>
        <w:tc>
          <w:tcPr>
            <w:tcW w:w="2702" w:type="dxa"/>
            <w:vAlign w:val="center"/>
          </w:tcPr>
          <w:p w14:paraId="4B6A6654" w14:textId="77777777" w:rsidR="00BA2A11" w:rsidRPr="00DA7E6E" w:rsidRDefault="00BA2A11" w:rsidP="0053571A">
            <w:pPr>
              <w:pStyle w:val="Tabletext"/>
              <w:spacing w:before="0" w:after="0"/>
              <w:rPr>
                <w:rFonts w:cs="Arial"/>
                <w:i/>
                <w:iCs/>
              </w:rPr>
            </w:pPr>
          </w:p>
        </w:tc>
        <w:tc>
          <w:tcPr>
            <w:tcW w:w="1843" w:type="dxa"/>
            <w:vAlign w:val="center"/>
          </w:tcPr>
          <w:p w14:paraId="4BE48C4A" w14:textId="77777777" w:rsidR="00BA2A11" w:rsidRPr="00DA7E6E" w:rsidRDefault="00BA2A11" w:rsidP="00944188">
            <w:pPr>
              <w:pStyle w:val="Tabletext"/>
              <w:spacing w:before="0" w:after="0"/>
              <w:rPr>
                <w:rFonts w:cs="Arial"/>
                <w:i/>
                <w:iCs/>
              </w:rPr>
            </w:pPr>
          </w:p>
        </w:tc>
      </w:tr>
      <w:tr w:rsidR="00826348" w:rsidRPr="00DA7E6E" w14:paraId="5227EBDC" w14:textId="77777777" w:rsidTr="00F16D2F">
        <w:trPr>
          <w:cantSplit/>
        </w:trPr>
        <w:tc>
          <w:tcPr>
            <w:tcW w:w="2688" w:type="dxa"/>
            <w:vAlign w:val="center"/>
          </w:tcPr>
          <w:p w14:paraId="4992E0FC" w14:textId="77777777" w:rsidR="00BA2A11" w:rsidRPr="00DA7E6E" w:rsidRDefault="00BA2A11" w:rsidP="00635261">
            <w:pPr>
              <w:pStyle w:val="Tabletext"/>
              <w:spacing w:before="0" w:after="0"/>
              <w:rPr>
                <w:rFonts w:cs="Arial"/>
                <w:i/>
                <w:iCs/>
                <w:szCs w:val="18"/>
              </w:rPr>
            </w:pPr>
            <w:r w:rsidRPr="00DA7E6E">
              <w:rPr>
                <w:rFonts w:cs="Arial"/>
                <w:i/>
                <w:iCs/>
                <w:szCs w:val="18"/>
              </w:rPr>
              <w:t>Ref. Presentation LUT Seq.</w:t>
            </w:r>
          </w:p>
        </w:tc>
        <w:tc>
          <w:tcPr>
            <w:tcW w:w="1267" w:type="dxa"/>
            <w:vAlign w:val="center"/>
          </w:tcPr>
          <w:p w14:paraId="22CE1118" w14:textId="77777777" w:rsidR="00BA2A11" w:rsidRPr="00DA7E6E" w:rsidRDefault="00BA2A11" w:rsidP="0053571A">
            <w:pPr>
              <w:pStyle w:val="Tabletext"/>
              <w:spacing w:before="0" w:after="0"/>
              <w:rPr>
                <w:rFonts w:cs="Arial"/>
                <w:i/>
                <w:iCs/>
              </w:rPr>
            </w:pPr>
            <w:r w:rsidRPr="00DA7E6E">
              <w:rPr>
                <w:rFonts w:cs="Arial"/>
                <w:i/>
                <w:iCs/>
              </w:rPr>
              <w:t>(2050,0500)</w:t>
            </w:r>
          </w:p>
        </w:tc>
        <w:tc>
          <w:tcPr>
            <w:tcW w:w="2702" w:type="dxa"/>
            <w:vAlign w:val="center"/>
          </w:tcPr>
          <w:p w14:paraId="56728E9F" w14:textId="77777777" w:rsidR="00BA2A11" w:rsidRPr="00DA7E6E" w:rsidRDefault="00BA2A11" w:rsidP="0053571A">
            <w:pPr>
              <w:pStyle w:val="Tabletext"/>
              <w:spacing w:before="0" w:after="0"/>
              <w:rPr>
                <w:rFonts w:cs="Arial"/>
                <w:i/>
                <w:iCs/>
              </w:rPr>
            </w:pPr>
          </w:p>
        </w:tc>
        <w:tc>
          <w:tcPr>
            <w:tcW w:w="1843" w:type="dxa"/>
            <w:vAlign w:val="center"/>
          </w:tcPr>
          <w:p w14:paraId="03D65FDA" w14:textId="77777777" w:rsidR="00BA2A11" w:rsidRPr="00DA7E6E" w:rsidRDefault="00BA2A11" w:rsidP="00944188">
            <w:pPr>
              <w:pStyle w:val="Tabletext"/>
              <w:spacing w:before="0" w:after="0"/>
              <w:rPr>
                <w:rFonts w:cs="Arial"/>
                <w:i/>
                <w:iCs/>
              </w:rPr>
            </w:pPr>
          </w:p>
        </w:tc>
      </w:tr>
      <w:tr w:rsidR="00826348" w:rsidRPr="00DA7E6E" w14:paraId="3B3DBC84" w14:textId="77777777" w:rsidTr="00F16D2F">
        <w:trPr>
          <w:cantSplit/>
        </w:trPr>
        <w:tc>
          <w:tcPr>
            <w:tcW w:w="2688" w:type="dxa"/>
            <w:vAlign w:val="center"/>
          </w:tcPr>
          <w:p w14:paraId="60904391" w14:textId="77777777" w:rsidR="00BA2A11" w:rsidRPr="00DA7E6E" w:rsidRDefault="00BA2A11" w:rsidP="00635261">
            <w:pPr>
              <w:pStyle w:val="Tabletext"/>
              <w:spacing w:before="0" w:after="0"/>
              <w:rPr>
                <w:rFonts w:cs="Arial"/>
                <w:i/>
                <w:iCs/>
                <w:szCs w:val="18"/>
              </w:rPr>
            </w:pPr>
            <w:r w:rsidRPr="00DA7E6E">
              <w:rPr>
                <w:rFonts w:cs="Arial"/>
                <w:i/>
                <w:iCs/>
                <w:szCs w:val="18"/>
              </w:rPr>
              <w:t>&gt;Ref. SOP Class UID</w:t>
            </w:r>
          </w:p>
        </w:tc>
        <w:tc>
          <w:tcPr>
            <w:tcW w:w="1267" w:type="dxa"/>
            <w:vAlign w:val="center"/>
          </w:tcPr>
          <w:p w14:paraId="197CFA0E" w14:textId="77777777" w:rsidR="00BA2A11" w:rsidRPr="00DA7E6E" w:rsidRDefault="00BA2A11" w:rsidP="0053571A">
            <w:pPr>
              <w:pStyle w:val="Tabletext"/>
              <w:spacing w:before="0" w:after="0"/>
              <w:rPr>
                <w:rFonts w:cs="Arial"/>
                <w:i/>
                <w:iCs/>
              </w:rPr>
            </w:pPr>
            <w:r w:rsidRPr="00DA7E6E">
              <w:rPr>
                <w:rFonts w:cs="Arial"/>
                <w:i/>
                <w:iCs/>
              </w:rPr>
              <w:t>(0008,1150)</w:t>
            </w:r>
          </w:p>
        </w:tc>
        <w:tc>
          <w:tcPr>
            <w:tcW w:w="2702" w:type="dxa"/>
            <w:vAlign w:val="center"/>
          </w:tcPr>
          <w:p w14:paraId="6A919F89" w14:textId="77777777" w:rsidR="00BA2A11" w:rsidRPr="00DA7E6E" w:rsidRDefault="00BA2A11" w:rsidP="0053571A">
            <w:pPr>
              <w:pStyle w:val="Tabletext"/>
              <w:spacing w:before="0" w:after="0"/>
              <w:rPr>
                <w:rFonts w:cs="Arial"/>
                <w:i/>
                <w:iCs/>
              </w:rPr>
            </w:pPr>
            <w:r w:rsidRPr="00DA7E6E">
              <w:rPr>
                <w:rFonts w:cs="Arial"/>
                <w:i/>
                <w:iCs/>
                <w:szCs w:val="18"/>
              </w:rPr>
              <w:t>1.2.840.10008.5.1.1.23</w:t>
            </w:r>
          </w:p>
        </w:tc>
        <w:tc>
          <w:tcPr>
            <w:tcW w:w="1843" w:type="dxa"/>
            <w:vAlign w:val="center"/>
          </w:tcPr>
          <w:p w14:paraId="6FA22A4D" w14:textId="77777777" w:rsidR="00BA2A11" w:rsidRPr="00DA7E6E" w:rsidRDefault="00BA2A11" w:rsidP="00944188">
            <w:pPr>
              <w:pStyle w:val="Tabletext"/>
              <w:spacing w:before="0" w:after="0"/>
              <w:rPr>
                <w:rFonts w:cs="Arial"/>
                <w:i/>
                <w:iCs/>
              </w:rPr>
            </w:pPr>
          </w:p>
        </w:tc>
      </w:tr>
      <w:tr w:rsidR="00BA2A11" w:rsidRPr="00DA7E6E" w14:paraId="3CDE15F5" w14:textId="77777777" w:rsidTr="00F16D2F">
        <w:trPr>
          <w:cantSplit/>
        </w:trPr>
        <w:tc>
          <w:tcPr>
            <w:tcW w:w="2688" w:type="dxa"/>
            <w:vAlign w:val="center"/>
          </w:tcPr>
          <w:p w14:paraId="4A75E733" w14:textId="77777777" w:rsidR="00BA2A11" w:rsidRPr="00DA7E6E" w:rsidRDefault="00BA2A11" w:rsidP="00635261">
            <w:pPr>
              <w:pStyle w:val="Tabletext"/>
              <w:spacing w:before="0" w:after="0"/>
              <w:rPr>
                <w:rFonts w:cs="Arial"/>
                <w:i/>
                <w:iCs/>
                <w:szCs w:val="18"/>
              </w:rPr>
            </w:pPr>
            <w:r w:rsidRPr="00DA7E6E">
              <w:rPr>
                <w:rFonts w:cs="Arial"/>
                <w:i/>
                <w:iCs/>
                <w:szCs w:val="18"/>
              </w:rPr>
              <w:t>&gt;Ref. SOP Instance UID</w:t>
            </w:r>
          </w:p>
        </w:tc>
        <w:tc>
          <w:tcPr>
            <w:tcW w:w="1267" w:type="dxa"/>
            <w:vAlign w:val="center"/>
          </w:tcPr>
          <w:p w14:paraId="283361CD" w14:textId="77777777" w:rsidR="00BA2A11" w:rsidRPr="00DA7E6E" w:rsidRDefault="00BA2A11" w:rsidP="0053571A">
            <w:pPr>
              <w:pStyle w:val="Tabletext"/>
              <w:spacing w:before="0" w:after="0"/>
              <w:rPr>
                <w:rFonts w:cs="Arial"/>
                <w:i/>
                <w:iCs/>
              </w:rPr>
            </w:pPr>
            <w:r w:rsidRPr="00DA7E6E">
              <w:rPr>
                <w:rFonts w:cs="Arial"/>
                <w:i/>
                <w:iCs/>
              </w:rPr>
              <w:t>(0008,1155)</w:t>
            </w:r>
          </w:p>
        </w:tc>
        <w:tc>
          <w:tcPr>
            <w:tcW w:w="2702" w:type="dxa"/>
            <w:vAlign w:val="center"/>
          </w:tcPr>
          <w:p w14:paraId="563BB9E2" w14:textId="77777777" w:rsidR="00BA2A11" w:rsidRPr="00DA7E6E" w:rsidRDefault="00BA2A11" w:rsidP="0053571A">
            <w:pPr>
              <w:pStyle w:val="Tabletext"/>
              <w:spacing w:before="0" w:after="0"/>
              <w:rPr>
                <w:rFonts w:cs="Arial"/>
                <w:i/>
                <w:iCs/>
              </w:rPr>
            </w:pPr>
          </w:p>
        </w:tc>
        <w:tc>
          <w:tcPr>
            <w:tcW w:w="1843" w:type="dxa"/>
            <w:vAlign w:val="center"/>
          </w:tcPr>
          <w:p w14:paraId="4C56E6B9" w14:textId="77777777" w:rsidR="00BA2A11" w:rsidRPr="00DA7E6E" w:rsidRDefault="00BA2A11" w:rsidP="00944188">
            <w:pPr>
              <w:pStyle w:val="Tabletext"/>
              <w:spacing w:before="0" w:after="0"/>
              <w:rPr>
                <w:rFonts w:cs="Arial"/>
                <w:i/>
                <w:iCs/>
              </w:rPr>
            </w:pPr>
          </w:p>
        </w:tc>
      </w:tr>
    </w:tbl>
    <w:p w14:paraId="2EFD2E2C" w14:textId="77777777" w:rsidR="00BA2A11" w:rsidRPr="00DA7E6E" w:rsidRDefault="00BA2A11" w:rsidP="00635261">
      <w:pPr>
        <w:rPr>
          <w:rFonts w:cs="Arial"/>
        </w:rPr>
      </w:pPr>
    </w:p>
    <w:p w14:paraId="41E1237A" w14:textId="77777777" w:rsidR="00BA2A11" w:rsidRPr="00DA7E6E" w:rsidRDefault="00BA2A11" w:rsidP="0053571A">
      <w:pPr>
        <w:pStyle w:val="TemplateInstruction"/>
        <w:rPr>
          <w:rFonts w:cs="Arial"/>
        </w:rPr>
      </w:pPr>
      <w:r w:rsidRPr="00DA7E6E">
        <w:rPr>
          <w:rFonts w:cs="Arial"/>
        </w:rPr>
        <w:t>[If cropping or decimating of images is supported, describe the algorithm for removing rows and columns from the image.]</w:t>
      </w:r>
    </w:p>
    <w:p w14:paraId="3990B5F0" w14:textId="65A8D311" w:rsidR="00627611" w:rsidRPr="00DA7E6E" w:rsidRDefault="00670CC7" w:rsidP="007F5A1E">
      <w:pPr>
        <w:pStyle w:val="Heading9"/>
      </w:pPr>
      <w:bookmarkStart w:id="451" w:name="_Toc65502212"/>
      <w:bookmarkStart w:id="452" w:name="_Ref65663873"/>
      <w:bookmarkEnd w:id="451"/>
      <w:r>
        <w:t xml:space="preserve"> </w:t>
      </w:r>
      <w:bookmarkStart w:id="453" w:name="_Toc76303463"/>
      <w:r w:rsidR="00627611" w:rsidRPr="00DA7E6E">
        <w:t>Printer SOP Class</w:t>
      </w:r>
      <w:bookmarkEnd w:id="452"/>
      <w:bookmarkEnd w:id="453"/>
    </w:p>
    <w:p w14:paraId="353D13D6" w14:textId="0E13F96B" w:rsidR="00BA2A11" w:rsidRPr="00DA7E6E" w:rsidRDefault="00041A08">
      <w:pPr>
        <w:rPr>
          <w:rFonts w:cs="Arial"/>
        </w:rPr>
      </w:pPr>
      <w:r w:rsidRPr="00553CD5">
        <w:rPr>
          <w:rFonts w:cs="Arial"/>
        </w:rPr>
        <w:fldChar w:fldCharType="begin"/>
      </w:r>
      <w:r w:rsidRPr="00553CD5">
        <w:rPr>
          <w:rFonts w:cs="Arial"/>
        </w:rPr>
        <w:instrText xml:space="preserve"> REF _Ref72833754 \h </w:instrText>
      </w:r>
      <w:r>
        <w:rPr>
          <w:rFonts w:cs="Arial"/>
        </w:rPr>
        <w:instrText xml:space="preserve"> \* MERGEFORMAT </w:instrText>
      </w:r>
      <w:r w:rsidRPr="00553CD5">
        <w:rPr>
          <w:rFonts w:cs="Arial"/>
        </w:rPr>
      </w:r>
      <w:r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47</w:t>
      </w:r>
      <w:r w:rsidRPr="00553CD5">
        <w:rPr>
          <w:rFonts w:cs="Arial"/>
        </w:rPr>
        <w:fldChar w:fldCharType="end"/>
      </w:r>
      <w:r w:rsidRPr="00553CD5">
        <w:rPr>
          <w:rFonts w:cs="Arial"/>
        </w:rPr>
        <w:t xml:space="preserve"> lists the supported </w:t>
      </w:r>
      <w:r w:rsidR="00BA2A11" w:rsidRPr="00041A08">
        <w:rPr>
          <w:rFonts w:cs="Arial"/>
        </w:rPr>
        <w:t xml:space="preserve">DIMSE services </w:t>
      </w:r>
      <w:r w:rsidRPr="00553CD5">
        <w:rPr>
          <w:rFonts w:cs="Arial"/>
        </w:rPr>
        <w:t>for the Printer SOP Class</w:t>
      </w:r>
      <w:r w:rsidR="00BA2A11" w:rsidRPr="00041A08">
        <w:rPr>
          <w:rFonts w:cs="Arial"/>
        </w:rPr>
        <w:t>:</w:t>
      </w:r>
    </w:p>
    <w:p w14:paraId="032ED894" w14:textId="21924414" w:rsidR="00BA2A11" w:rsidRPr="00DA7E6E" w:rsidRDefault="00BA2A11">
      <w:pPr>
        <w:pStyle w:val="TemplateInstruction"/>
        <w:rPr>
          <w:rFonts w:cs="Arial"/>
        </w:rPr>
      </w:pPr>
      <w:r w:rsidRPr="00DA7E6E">
        <w:rPr>
          <w:rFonts w:cs="Arial"/>
        </w:rPr>
        <w:t>[</w:t>
      </w:r>
      <w:r w:rsidR="00A2459F">
        <w:rPr>
          <w:rFonts w:cs="Arial"/>
        </w:rPr>
        <w:t>List</w:t>
      </w:r>
      <w:r w:rsidRPr="00DA7E6E">
        <w:rPr>
          <w:rFonts w:cs="Arial"/>
        </w:rPr>
        <w:t xml:space="preserve"> the supported DIMSE service elements. Remove the non-supported one]</w:t>
      </w:r>
    </w:p>
    <w:p w14:paraId="37376575" w14:textId="26327851" w:rsidR="00BA2A11" w:rsidRPr="00DA7E6E" w:rsidRDefault="00BA2A11">
      <w:pPr>
        <w:pStyle w:val="TableTitle"/>
        <w:rPr>
          <w:rFonts w:cs="Arial"/>
        </w:rPr>
      </w:pPr>
      <w:bookmarkStart w:id="454" w:name="_Ref7283375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47</w:t>
      </w:r>
      <w:r w:rsidR="00DF0827">
        <w:rPr>
          <w:rFonts w:cs="Arial"/>
        </w:rPr>
        <w:fldChar w:fldCharType="end"/>
      </w:r>
      <w:bookmarkEnd w:id="454"/>
      <w:r w:rsidRPr="00DA7E6E">
        <w:rPr>
          <w:rFonts w:cs="Arial"/>
        </w:rPr>
        <w:t>: Services for the Printer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3B1DF329" w14:textId="77777777" w:rsidTr="00BA2A11">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633BFC1E" w14:textId="77777777" w:rsidR="00BA2A11" w:rsidRPr="00DA7E6E" w:rsidRDefault="00BA2A11">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0F43E7BD" w14:textId="77777777" w:rsidR="00BA2A11" w:rsidRPr="00DA7E6E" w:rsidRDefault="00BA2A11">
            <w:pPr>
              <w:pStyle w:val="TableHeader"/>
              <w:rPr>
                <w:rFonts w:cs="Arial"/>
              </w:rPr>
            </w:pPr>
            <w:r w:rsidRPr="00DA7E6E">
              <w:rPr>
                <w:rFonts w:cs="Arial"/>
              </w:rPr>
              <w:t>Purpose</w:t>
            </w:r>
          </w:p>
        </w:tc>
      </w:tr>
      <w:tr w:rsidR="00826348" w:rsidRPr="00DA7E6E" w14:paraId="1F0BBEC3" w14:textId="77777777" w:rsidTr="0070111D">
        <w:trPr>
          <w:cantSplit/>
        </w:trPr>
        <w:tc>
          <w:tcPr>
            <w:tcW w:w="3261" w:type="dxa"/>
            <w:tcBorders>
              <w:top w:val="single" w:sz="6" w:space="0" w:color="auto"/>
              <w:bottom w:val="single" w:sz="6" w:space="0" w:color="auto"/>
            </w:tcBorders>
            <w:vAlign w:val="center"/>
          </w:tcPr>
          <w:p w14:paraId="070639E6" w14:textId="77777777" w:rsidR="00BA2A11" w:rsidRPr="00DA7E6E" w:rsidRDefault="00BA2A11" w:rsidP="00635261">
            <w:pPr>
              <w:pStyle w:val="Tabletext"/>
              <w:spacing w:before="0" w:after="0"/>
              <w:rPr>
                <w:rFonts w:cs="Arial"/>
              </w:rPr>
            </w:pPr>
            <w:r w:rsidRPr="00DA7E6E">
              <w:rPr>
                <w:rFonts w:cs="Arial"/>
              </w:rPr>
              <w:t>N-EVENT-REPORT</w:t>
            </w:r>
          </w:p>
        </w:tc>
        <w:tc>
          <w:tcPr>
            <w:tcW w:w="4454" w:type="dxa"/>
            <w:tcBorders>
              <w:top w:val="single" w:sz="6" w:space="0" w:color="auto"/>
              <w:bottom w:val="single" w:sz="6" w:space="0" w:color="auto"/>
            </w:tcBorders>
            <w:vAlign w:val="center"/>
          </w:tcPr>
          <w:p w14:paraId="14E7E368" w14:textId="77777777" w:rsidR="00BA2A11" w:rsidRPr="00DA7E6E" w:rsidRDefault="00BA2A11" w:rsidP="0053571A">
            <w:pPr>
              <w:pStyle w:val="Tabletext"/>
              <w:spacing w:before="0" w:after="0"/>
              <w:rPr>
                <w:rFonts w:cs="Arial"/>
              </w:rPr>
            </w:pPr>
            <w:r w:rsidRPr="00DA7E6E">
              <w:rPr>
                <w:rFonts w:cs="Arial"/>
              </w:rPr>
              <w:t>Report the printer status in an asynchronous way</w:t>
            </w:r>
          </w:p>
        </w:tc>
      </w:tr>
      <w:tr w:rsidR="00BA2A11" w:rsidRPr="00DA7E6E" w14:paraId="6C0B48D5" w14:textId="77777777" w:rsidTr="0070111D">
        <w:trPr>
          <w:cantSplit/>
        </w:trPr>
        <w:tc>
          <w:tcPr>
            <w:tcW w:w="3261" w:type="dxa"/>
            <w:tcBorders>
              <w:top w:val="single" w:sz="6" w:space="0" w:color="auto"/>
              <w:bottom w:val="single" w:sz="6" w:space="0" w:color="auto"/>
            </w:tcBorders>
            <w:vAlign w:val="center"/>
          </w:tcPr>
          <w:p w14:paraId="20A1F83D" w14:textId="77777777" w:rsidR="00BA2A11" w:rsidRPr="00DA7E6E" w:rsidRDefault="00BA2A11" w:rsidP="00635261">
            <w:pPr>
              <w:pStyle w:val="Tabletext"/>
              <w:spacing w:before="0" w:after="0"/>
              <w:rPr>
                <w:rFonts w:cs="Arial"/>
              </w:rPr>
            </w:pPr>
            <w:r w:rsidRPr="00DA7E6E">
              <w:rPr>
                <w:rFonts w:cs="Arial"/>
              </w:rPr>
              <w:t>N-GET</w:t>
            </w:r>
          </w:p>
        </w:tc>
        <w:tc>
          <w:tcPr>
            <w:tcW w:w="4454" w:type="dxa"/>
            <w:tcBorders>
              <w:top w:val="single" w:sz="6" w:space="0" w:color="auto"/>
              <w:bottom w:val="single" w:sz="6" w:space="0" w:color="auto"/>
            </w:tcBorders>
            <w:vAlign w:val="center"/>
          </w:tcPr>
          <w:p w14:paraId="00BCF4E3" w14:textId="77777777" w:rsidR="00BA2A11" w:rsidRPr="00DA7E6E" w:rsidRDefault="00BA2A11" w:rsidP="0053571A">
            <w:pPr>
              <w:pStyle w:val="Tabletext"/>
              <w:spacing w:before="0" w:after="0"/>
              <w:rPr>
                <w:rFonts w:cs="Arial"/>
              </w:rPr>
            </w:pPr>
            <w:r w:rsidRPr="00DA7E6E">
              <w:rPr>
                <w:rFonts w:cs="Arial"/>
              </w:rPr>
              <w:t xml:space="preserve">Retrieve printer information and status. </w:t>
            </w:r>
          </w:p>
        </w:tc>
      </w:tr>
    </w:tbl>
    <w:p w14:paraId="07F5FF35" w14:textId="77777777" w:rsidR="00BA2A11" w:rsidRPr="00DA7E6E" w:rsidRDefault="00BA2A11" w:rsidP="00635261">
      <w:pPr>
        <w:pStyle w:val="BodyTextIndent2"/>
        <w:rPr>
          <w:rFonts w:ascii="Arial" w:hAnsi="Arial" w:cs="Arial"/>
          <w:lang w:val="en-US" w:eastAsia="en-US"/>
        </w:rPr>
      </w:pPr>
    </w:p>
    <w:p w14:paraId="034C3B98" w14:textId="45548080" w:rsidR="00BA2A11" w:rsidRPr="00DA7E6E" w:rsidRDefault="00041A08" w:rsidP="0053571A">
      <w:pPr>
        <w:rPr>
          <w:rFonts w:cs="Arial"/>
        </w:rPr>
      </w:pPr>
      <w:r>
        <w:rPr>
          <w:rFonts w:cs="Arial"/>
          <w:highlight w:val="yellow"/>
        </w:rPr>
        <w:fldChar w:fldCharType="begin"/>
      </w:r>
      <w:r>
        <w:rPr>
          <w:rFonts w:cs="Arial"/>
          <w:highlight w:val="yellow"/>
        </w:rPr>
        <w:instrText xml:space="preserve"> REF _Ref72833810 \h </w:instrText>
      </w:r>
      <w:r>
        <w:rPr>
          <w:rFonts w:cs="Arial"/>
          <w:highlight w:val="yellow"/>
        </w:rPr>
      </w:r>
      <w:r>
        <w:rPr>
          <w:rFonts w:cs="Arial"/>
          <w:highlight w:val="yellow"/>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48</w:t>
      </w:r>
      <w:r>
        <w:rPr>
          <w:rFonts w:cs="Arial"/>
          <w:highlight w:val="yellow"/>
        </w:rPr>
        <w:fldChar w:fldCharType="end"/>
      </w:r>
      <w:r w:rsidRPr="00E616F2">
        <w:rPr>
          <w:rFonts w:cs="Arial"/>
        </w:rPr>
        <w:t xml:space="preserve"> </w:t>
      </w:r>
      <w:r w:rsidRPr="00553CD5">
        <w:rPr>
          <w:rFonts w:cs="Arial"/>
        </w:rPr>
        <w:t xml:space="preserve">lists the </w:t>
      </w:r>
      <w:r w:rsidR="00BA2A11" w:rsidRPr="00041A08">
        <w:rPr>
          <w:rFonts w:cs="Arial"/>
        </w:rPr>
        <w:t>Printer SOP Class N-EVENT-REPORT Behavior:</w:t>
      </w:r>
    </w:p>
    <w:p w14:paraId="1E96F78F" w14:textId="0B3E7848" w:rsidR="00BA2A11" w:rsidRPr="00DA7E6E" w:rsidRDefault="00BA2A11" w:rsidP="0053571A">
      <w:pPr>
        <w:pStyle w:val="TableTitle"/>
        <w:rPr>
          <w:rFonts w:cs="Arial"/>
        </w:rPr>
      </w:pPr>
      <w:bookmarkStart w:id="455" w:name="_Ref7283381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48</w:t>
      </w:r>
      <w:r w:rsidR="00DF0827">
        <w:rPr>
          <w:rFonts w:cs="Arial"/>
        </w:rPr>
        <w:fldChar w:fldCharType="end"/>
      </w:r>
      <w:bookmarkEnd w:id="455"/>
      <w:r w:rsidRPr="00DA7E6E">
        <w:rPr>
          <w:rFonts w:cs="Arial"/>
        </w:rPr>
        <w:t>: Printer SOP Class N-EVENT-REPORT Behvaior</w:t>
      </w:r>
    </w:p>
    <w:tbl>
      <w:tblPr>
        <w:tblW w:w="7796"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134"/>
        <w:gridCol w:w="1134"/>
        <w:gridCol w:w="1701"/>
        <w:gridCol w:w="1134"/>
        <w:gridCol w:w="2693"/>
      </w:tblGrid>
      <w:tr w:rsidR="00826348" w:rsidRPr="00DA7E6E" w14:paraId="6CCB9D7B" w14:textId="77777777" w:rsidTr="00BA2A11">
        <w:trPr>
          <w:cantSplit/>
        </w:trPr>
        <w:tc>
          <w:tcPr>
            <w:tcW w:w="1134" w:type="dxa"/>
            <w:tcBorders>
              <w:top w:val="single" w:sz="4" w:space="0" w:color="auto"/>
              <w:left w:val="single" w:sz="4" w:space="0" w:color="auto"/>
              <w:bottom w:val="single" w:sz="6" w:space="0" w:color="auto"/>
            </w:tcBorders>
            <w:shd w:val="clear" w:color="auto" w:fill="D9D9D9" w:themeFill="background1" w:themeFillShade="D9"/>
          </w:tcPr>
          <w:p w14:paraId="20A3EB6A" w14:textId="77777777" w:rsidR="00BA2A11" w:rsidRPr="00DA7E6E" w:rsidRDefault="00BA2A11" w:rsidP="00944188">
            <w:pPr>
              <w:pStyle w:val="TableHeader"/>
              <w:rPr>
                <w:rFonts w:cs="Arial"/>
              </w:rPr>
            </w:pPr>
            <w:r w:rsidRPr="00DA7E6E">
              <w:rPr>
                <w:rFonts w:cs="Arial"/>
              </w:rPr>
              <w:t>Event Type Name</w:t>
            </w:r>
          </w:p>
        </w:tc>
        <w:tc>
          <w:tcPr>
            <w:tcW w:w="1134" w:type="dxa"/>
            <w:tcBorders>
              <w:top w:val="single" w:sz="4" w:space="0" w:color="auto"/>
              <w:bottom w:val="single" w:sz="6" w:space="0" w:color="auto"/>
            </w:tcBorders>
            <w:shd w:val="clear" w:color="auto" w:fill="D9D9D9" w:themeFill="background1" w:themeFillShade="D9"/>
          </w:tcPr>
          <w:p w14:paraId="4B8B1068" w14:textId="77777777" w:rsidR="00BA2A11" w:rsidRPr="00DA7E6E" w:rsidRDefault="00BA2A11" w:rsidP="00944188">
            <w:pPr>
              <w:pStyle w:val="TableHeader"/>
              <w:rPr>
                <w:rFonts w:cs="Arial"/>
              </w:rPr>
            </w:pPr>
            <w:r w:rsidRPr="00DA7E6E">
              <w:rPr>
                <w:rFonts w:cs="Arial"/>
              </w:rPr>
              <w:t>Event Type ID</w:t>
            </w:r>
          </w:p>
        </w:tc>
        <w:tc>
          <w:tcPr>
            <w:tcW w:w="1701" w:type="dxa"/>
            <w:tcBorders>
              <w:top w:val="single" w:sz="4" w:space="0" w:color="auto"/>
              <w:bottom w:val="single" w:sz="6" w:space="0" w:color="auto"/>
            </w:tcBorders>
            <w:shd w:val="clear" w:color="auto" w:fill="D9D9D9" w:themeFill="background1" w:themeFillShade="D9"/>
          </w:tcPr>
          <w:p w14:paraId="310149E3" w14:textId="77777777" w:rsidR="00BA2A11" w:rsidRPr="00DA7E6E" w:rsidRDefault="00BA2A11" w:rsidP="00A66C06">
            <w:pPr>
              <w:pStyle w:val="TableHeader"/>
              <w:rPr>
                <w:rFonts w:cs="Arial"/>
              </w:rPr>
            </w:pPr>
            <w:r w:rsidRPr="00DA7E6E">
              <w:rPr>
                <w:rFonts w:cs="Arial"/>
              </w:rPr>
              <w:t>Attribute Name</w:t>
            </w:r>
          </w:p>
        </w:tc>
        <w:tc>
          <w:tcPr>
            <w:tcW w:w="1134" w:type="dxa"/>
            <w:tcBorders>
              <w:top w:val="single" w:sz="4" w:space="0" w:color="auto"/>
              <w:bottom w:val="single" w:sz="6" w:space="0" w:color="auto"/>
            </w:tcBorders>
            <w:shd w:val="clear" w:color="auto" w:fill="D9D9D9" w:themeFill="background1" w:themeFillShade="D9"/>
          </w:tcPr>
          <w:p w14:paraId="197C56B8" w14:textId="77777777" w:rsidR="00BA2A11" w:rsidRPr="00DA7E6E" w:rsidRDefault="00BA2A11" w:rsidP="009A6313">
            <w:pPr>
              <w:pStyle w:val="TableHeader"/>
              <w:rPr>
                <w:rFonts w:cs="Arial"/>
              </w:rPr>
            </w:pPr>
            <w:r w:rsidRPr="00DA7E6E">
              <w:rPr>
                <w:rFonts w:cs="Arial"/>
              </w:rPr>
              <w:t>Tag</w:t>
            </w:r>
          </w:p>
        </w:tc>
        <w:tc>
          <w:tcPr>
            <w:tcW w:w="2693" w:type="dxa"/>
            <w:tcBorders>
              <w:top w:val="single" w:sz="4" w:space="0" w:color="auto"/>
              <w:bottom w:val="single" w:sz="6" w:space="0" w:color="auto"/>
            </w:tcBorders>
            <w:shd w:val="clear" w:color="auto" w:fill="D9D9D9" w:themeFill="background1" w:themeFillShade="D9"/>
          </w:tcPr>
          <w:p w14:paraId="52178EBC" w14:textId="77777777" w:rsidR="00BA2A11" w:rsidRPr="00DA7E6E" w:rsidRDefault="00BA2A11" w:rsidP="00455E16">
            <w:pPr>
              <w:pStyle w:val="TableHeader"/>
              <w:rPr>
                <w:rFonts w:cs="Arial"/>
              </w:rPr>
            </w:pPr>
            <w:r w:rsidRPr="00DA7E6E">
              <w:rPr>
                <w:rFonts w:cs="Arial"/>
              </w:rPr>
              <w:t>Values</w:t>
            </w:r>
          </w:p>
        </w:tc>
      </w:tr>
      <w:tr w:rsidR="00826348" w:rsidRPr="00DA7E6E" w14:paraId="67A8B2BD" w14:textId="77777777" w:rsidTr="0070111D">
        <w:trPr>
          <w:cantSplit/>
        </w:trPr>
        <w:tc>
          <w:tcPr>
            <w:tcW w:w="1134" w:type="dxa"/>
            <w:tcBorders>
              <w:top w:val="single" w:sz="6" w:space="0" w:color="auto"/>
              <w:bottom w:val="single" w:sz="6" w:space="0" w:color="auto"/>
            </w:tcBorders>
            <w:vAlign w:val="center"/>
          </w:tcPr>
          <w:p w14:paraId="5A657A0F" w14:textId="77777777" w:rsidR="00BA2A11" w:rsidRPr="00DA7E6E" w:rsidRDefault="00BA2A11" w:rsidP="00635261">
            <w:pPr>
              <w:pStyle w:val="Tabletext"/>
              <w:spacing w:before="0" w:after="0"/>
              <w:rPr>
                <w:rFonts w:cs="Arial"/>
              </w:rPr>
            </w:pPr>
            <w:r w:rsidRPr="00DA7E6E">
              <w:rPr>
                <w:rFonts w:cs="Arial"/>
              </w:rPr>
              <w:t>Normal</w:t>
            </w:r>
          </w:p>
        </w:tc>
        <w:tc>
          <w:tcPr>
            <w:tcW w:w="1134" w:type="dxa"/>
            <w:tcBorders>
              <w:top w:val="single" w:sz="6" w:space="0" w:color="auto"/>
              <w:bottom w:val="single" w:sz="6" w:space="0" w:color="auto"/>
            </w:tcBorders>
          </w:tcPr>
          <w:p w14:paraId="02086D64" w14:textId="77777777" w:rsidR="00BA2A11" w:rsidRPr="00DA7E6E" w:rsidRDefault="00BA2A11" w:rsidP="0053571A">
            <w:pPr>
              <w:pStyle w:val="Tabletext"/>
              <w:spacing w:before="0" w:after="0"/>
              <w:rPr>
                <w:rFonts w:cs="Arial"/>
              </w:rPr>
            </w:pPr>
            <w:r w:rsidRPr="00DA7E6E">
              <w:rPr>
                <w:rFonts w:cs="Arial"/>
              </w:rPr>
              <w:t>1</w:t>
            </w:r>
          </w:p>
        </w:tc>
        <w:tc>
          <w:tcPr>
            <w:tcW w:w="1701" w:type="dxa"/>
            <w:tcBorders>
              <w:top w:val="single" w:sz="6" w:space="0" w:color="auto"/>
              <w:bottom w:val="single" w:sz="6" w:space="0" w:color="auto"/>
            </w:tcBorders>
            <w:vAlign w:val="center"/>
          </w:tcPr>
          <w:p w14:paraId="185943F0" w14:textId="77777777" w:rsidR="00BA2A11" w:rsidRPr="00DA7E6E" w:rsidRDefault="00BA2A11" w:rsidP="0053571A">
            <w:pPr>
              <w:pStyle w:val="Tabletext"/>
              <w:spacing w:before="0" w:after="0"/>
              <w:rPr>
                <w:rFonts w:cs="Arial"/>
              </w:rPr>
            </w:pPr>
            <w:r w:rsidRPr="00DA7E6E">
              <w:rPr>
                <w:rFonts w:cs="Arial"/>
              </w:rPr>
              <w:t>N/A</w:t>
            </w:r>
          </w:p>
        </w:tc>
        <w:tc>
          <w:tcPr>
            <w:tcW w:w="1134" w:type="dxa"/>
            <w:tcBorders>
              <w:top w:val="single" w:sz="6" w:space="0" w:color="auto"/>
              <w:bottom w:val="single" w:sz="6" w:space="0" w:color="auto"/>
            </w:tcBorders>
            <w:vAlign w:val="center"/>
          </w:tcPr>
          <w:p w14:paraId="339000EB" w14:textId="77777777" w:rsidR="00BA2A11" w:rsidRPr="00DA7E6E" w:rsidRDefault="00BA2A11" w:rsidP="00944188">
            <w:pPr>
              <w:pStyle w:val="Tabletext"/>
              <w:spacing w:before="0" w:after="0"/>
              <w:rPr>
                <w:rFonts w:cs="Arial"/>
              </w:rPr>
            </w:pPr>
          </w:p>
        </w:tc>
        <w:tc>
          <w:tcPr>
            <w:tcW w:w="2693" w:type="dxa"/>
            <w:tcBorders>
              <w:top w:val="single" w:sz="6" w:space="0" w:color="auto"/>
              <w:bottom w:val="single" w:sz="6" w:space="0" w:color="auto"/>
            </w:tcBorders>
          </w:tcPr>
          <w:p w14:paraId="368000BA" w14:textId="77777777" w:rsidR="00BA2A11" w:rsidRPr="00DA7E6E" w:rsidRDefault="00BA2A11" w:rsidP="00944188">
            <w:pPr>
              <w:pStyle w:val="Tabletext"/>
              <w:spacing w:before="0" w:after="0"/>
              <w:rPr>
                <w:rFonts w:cs="Arial"/>
              </w:rPr>
            </w:pPr>
          </w:p>
        </w:tc>
      </w:tr>
      <w:tr w:rsidR="00826348" w:rsidRPr="00DA7E6E" w14:paraId="1748A5C1" w14:textId="77777777" w:rsidTr="0070111D">
        <w:trPr>
          <w:cantSplit/>
        </w:trPr>
        <w:tc>
          <w:tcPr>
            <w:tcW w:w="1134" w:type="dxa"/>
            <w:vMerge w:val="restart"/>
            <w:tcBorders>
              <w:top w:val="single" w:sz="6" w:space="0" w:color="auto"/>
            </w:tcBorders>
            <w:vAlign w:val="center"/>
          </w:tcPr>
          <w:p w14:paraId="4DDDEE53" w14:textId="77777777" w:rsidR="00BA2A11" w:rsidRPr="00DA7E6E" w:rsidRDefault="00BA2A11" w:rsidP="00635261">
            <w:pPr>
              <w:pStyle w:val="Tabletext"/>
              <w:spacing w:before="0" w:after="0"/>
              <w:rPr>
                <w:rFonts w:cs="Arial"/>
              </w:rPr>
            </w:pPr>
            <w:r w:rsidRPr="00DA7E6E">
              <w:rPr>
                <w:rFonts w:cs="Arial"/>
              </w:rPr>
              <w:t>Warning</w:t>
            </w:r>
          </w:p>
        </w:tc>
        <w:tc>
          <w:tcPr>
            <w:tcW w:w="1134" w:type="dxa"/>
            <w:vMerge w:val="restart"/>
            <w:tcBorders>
              <w:top w:val="single" w:sz="6" w:space="0" w:color="auto"/>
            </w:tcBorders>
          </w:tcPr>
          <w:p w14:paraId="560CD50C" w14:textId="77777777" w:rsidR="00BA2A11" w:rsidRPr="00DA7E6E" w:rsidRDefault="00BA2A11" w:rsidP="0053571A">
            <w:pPr>
              <w:pStyle w:val="Tabletext"/>
              <w:spacing w:before="0" w:after="0"/>
              <w:rPr>
                <w:rFonts w:cs="Arial"/>
              </w:rPr>
            </w:pPr>
            <w:r w:rsidRPr="00DA7E6E">
              <w:rPr>
                <w:rFonts w:cs="Arial"/>
              </w:rPr>
              <w:t>2</w:t>
            </w:r>
          </w:p>
        </w:tc>
        <w:tc>
          <w:tcPr>
            <w:tcW w:w="1701" w:type="dxa"/>
            <w:tcBorders>
              <w:top w:val="single" w:sz="6" w:space="0" w:color="auto"/>
              <w:bottom w:val="single" w:sz="6" w:space="0" w:color="auto"/>
            </w:tcBorders>
            <w:vAlign w:val="center"/>
          </w:tcPr>
          <w:p w14:paraId="4556009B" w14:textId="77777777" w:rsidR="00BA2A11" w:rsidRPr="00DA7E6E" w:rsidRDefault="00BA2A11" w:rsidP="0053571A">
            <w:pPr>
              <w:pStyle w:val="Tabletext"/>
              <w:spacing w:before="0" w:after="0"/>
              <w:rPr>
                <w:rFonts w:cs="Arial"/>
              </w:rPr>
            </w:pPr>
            <w:r w:rsidRPr="00DA7E6E">
              <w:rPr>
                <w:rFonts w:cs="Arial"/>
              </w:rPr>
              <w:t>Printer Status info</w:t>
            </w:r>
          </w:p>
        </w:tc>
        <w:tc>
          <w:tcPr>
            <w:tcW w:w="1134" w:type="dxa"/>
            <w:tcBorders>
              <w:top w:val="single" w:sz="6" w:space="0" w:color="auto"/>
              <w:bottom w:val="single" w:sz="6" w:space="0" w:color="auto"/>
            </w:tcBorders>
            <w:vAlign w:val="center"/>
          </w:tcPr>
          <w:p w14:paraId="0F620C95" w14:textId="77777777" w:rsidR="00BA2A11" w:rsidRPr="00DA7E6E" w:rsidRDefault="00BA2A11" w:rsidP="00944188">
            <w:pPr>
              <w:pStyle w:val="Tabletext"/>
              <w:spacing w:before="0" w:after="0"/>
              <w:rPr>
                <w:rFonts w:cs="Arial"/>
              </w:rPr>
            </w:pPr>
            <w:r w:rsidRPr="00DA7E6E">
              <w:rPr>
                <w:rFonts w:cs="Arial"/>
              </w:rPr>
              <w:t>(2110,0020)</w:t>
            </w:r>
          </w:p>
        </w:tc>
        <w:tc>
          <w:tcPr>
            <w:tcW w:w="2693" w:type="dxa"/>
            <w:tcBorders>
              <w:top w:val="single" w:sz="6" w:space="0" w:color="auto"/>
              <w:bottom w:val="single" w:sz="6" w:space="0" w:color="auto"/>
            </w:tcBorders>
          </w:tcPr>
          <w:p w14:paraId="3F89748A" w14:textId="5208FC5D" w:rsidR="00BA2A11" w:rsidRPr="00DA7E6E" w:rsidRDefault="00BA2A11" w:rsidP="00944188">
            <w:pPr>
              <w:pStyle w:val="Tabletext"/>
              <w:spacing w:before="0" w:after="0"/>
              <w:rPr>
                <w:rFonts w:cs="Arial"/>
                <w:i/>
              </w:rPr>
            </w:pPr>
            <w:r w:rsidRPr="00DA7E6E">
              <w:rPr>
                <w:rFonts w:cs="Arial"/>
                <w:i/>
              </w:rPr>
              <w:t xml:space="preserve">[Indicate the possible values supported by the printer out of the defined terms </w:t>
            </w:r>
            <w:r w:rsidR="00A01683">
              <w:rPr>
                <w:rFonts w:cs="Arial"/>
                <w:i/>
              </w:rPr>
              <w:t>table</w:t>
            </w:r>
            <w:r w:rsidR="00A01683" w:rsidRPr="00DA7E6E">
              <w:rPr>
                <w:rFonts w:cs="Arial"/>
                <w:i/>
              </w:rPr>
              <w:t xml:space="preserve"> </w:t>
            </w:r>
            <w:r w:rsidR="00A01683">
              <w:rPr>
                <w:rFonts w:cs="Arial"/>
                <w:i/>
              </w:rPr>
              <w:t>s</w:t>
            </w:r>
            <w:r w:rsidR="00A01683" w:rsidRPr="00DA7E6E">
              <w:rPr>
                <w:rFonts w:cs="Arial"/>
                <w:i/>
              </w:rPr>
              <w:t xml:space="preserve">ee </w:t>
            </w:r>
            <w:r w:rsidR="002714C5">
              <w:rPr>
                <w:rFonts w:cs="Arial"/>
                <w:i/>
              </w:rPr>
              <w:t>PS 3.3</w:t>
            </w:r>
            <w:r w:rsidRPr="00DA7E6E">
              <w:rPr>
                <w:rFonts w:cs="Arial"/>
                <w:i/>
              </w:rPr>
              <w:t xml:space="preserve"> Section </w:t>
            </w:r>
            <w:hyperlink r:id="rId55" w:anchor="sect_C.13.9.1" w:history="1">
              <w:r w:rsidRPr="00DA7E6E">
                <w:rPr>
                  <w:rStyle w:val="Hyperlink"/>
                  <w:rFonts w:cs="Arial"/>
                  <w:i/>
                  <w:color w:val="auto"/>
                </w:rPr>
                <w:t>C.13.9.1</w:t>
              </w:r>
            </w:hyperlink>
            <w:r w:rsidRPr="00DA7E6E">
              <w:rPr>
                <w:rFonts w:cs="Arial"/>
                <w:i/>
              </w:rPr>
              <w:t xml:space="preserve"> for Defined Terms when the Printer Status is equal to WARNING or FAILURE]</w:t>
            </w:r>
          </w:p>
        </w:tc>
      </w:tr>
      <w:tr w:rsidR="00826348" w:rsidRPr="00DA7E6E" w14:paraId="5A48D6BE" w14:textId="77777777" w:rsidTr="0070111D">
        <w:trPr>
          <w:cantSplit/>
        </w:trPr>
        <w:tc>
          <w:tcPr>
            <w:tcW w:w="1134" w:type="dxa"/>
            <w:vMerge/>
            <w:vAlign w:val="center"/>
          </w:tcPr>
          <w:p w14:paraId="590BABDD" w14:textId="77777777" w:rsidR="00BA2A11" w:rsidRPr="00DA7E6E" w:rsidRDefault="00BA2A11">
            <w:pPr>
              <w:pStyle w:val="Tabletext"/>
              <w:spacing w:before="0" w:after="0"/>
              <w:rPr>
                <w:rFonts w:cs="Arial"/>
              </w:rPr>
            </w:pPr>
          </w:p>
        </w:tc>
        <w:tc>
          <w:tcPr>
            <w:tcW w:w="1134" w:type="dxa"/>
            <w:vMerge/>
          </w:tcPr>
          <w:p w14:paraId="2FCD1374" w14:textId="77777777" w:rsidR="00BA2A11" w:rsidRPr="00DA7E6E" w:rsidRDefault="00BA2A11">
            <w:pPr>
              <w:pStyle w:val="Tabletext"/>
              <w:spacing w:before="0" w:after="0"/>
              <w:rPr>
                <w:rFonts w:cs="Arial"/>
              </w:rPr>
            </w:pPr>
          </w:p>
        </w:tc>
        <w:tc>
          <w:tcPr>
            <w:tcW w:w="1701" w:type="dxa"/>
            <w:tcBorders>
              <w:top w:val="single" w:sz="6" w:space="0" w:color="auto"/>
              <w:bottom w:val="single" w:sz="6" w:space="0" w:color="auto"/>
            </w:tcBorders>
            <w:vAlign w:val="center"/>
          </w:tcPr>
          <w:p w14:paraId="69701EA2" w14:textId="77777777" w:rsidR="00BA2A11" w:rsidRPr="00DA7E6E" w:rsidRDefault="00BA2A11">
            <w:pPr>
              <w:pStyle w:val="Tabletext"/>
              <w:spacing w:before="0" w:after="0"/>
              <w:rPr>
                <w:rFonts w:cs="Arial"/>
                <w:i/>
                <w:iCs/>
              </w:rPr>
            </w:pPr>
            <w:r w:rsidRPr="00DA7E6E">
              <w:rPr>
                <w:rFonts w:cs="Arial"/>
                <w:i/>
                <w:iCs/>
                <w:szCs w:val="18"/>
              </w:rPr>
              <w:t>Film Destination</w:t>
            </w:r>
          </w:p>
        </w:tc>
        <w:tc>
          <w:tcPr>
            <w:tcW w:w="1134" w:type="dxa"/>
            <w:tcBorders>
              <w:top w:val="single" w:sz="6" w:space="0" w:color="auto"/>
              <w:bottom w:val="single" w:sz="6" w:space="0" w:color="auto"/>
            </w:tcBorders>
            <w:vAlign w:val="center"/>
          </w:tcPr>
          <w:p w14:paraId="0D54105C" w14:textId="77777777" w:rsidR="00BA2A11" w:rsidRPr="00DA7E6E" w:rsidRDefault="00BA2A11">
            <w:pPr>
              <w:pStyle w:val="Tabletext"/>
              <w:spacing w:before="0" w:after="0"/>
              <w:rPr>
                <w:rFonts w:cs="Arial"/>
                <w:i/>
                <w:iCs/>
              </w:rPr>
            </w:pPr>
            <w:r w:rsidRPr="00DA7E6E">
              <w:rPr>
                <w:rFonts w:cs="Arial"/>
                <w:i/>
                <w:iCs/>
                <w:szCs w:val="18"/>
              </w:rPr>
              <w:t>(2000,0040)</w:t>
            </w:r>
          </w:p>
        </w:tc>
        <w:tc>
          <w:tcPr>
            <w:tcW w:w="2693" w:type="dxa"/>
            <w:tcBorders>
              <w:top w:val="single" w:sz="6" w:space="0" w:color="auto"/>
              <w:bottom w:val="single" w:sz="6" w:space="0" w:color="auto"/>
            </w:tcBorders>
          </w:tcPr>
          <w:p w14:paraId="6D04554A" w14:textId="77777777" w:rsidR="00BA2A11" w:rsidRPr="00DA7E6E" w:rsidRDefault="00BA2A11">
            <w:pPr>
              <w:pStyle w:val="Tabletext"/>
              <w:spacing w:before="0" w:after="0"/>
              <w:rPr>
                <w:rFonts w:cs="Arial"/>
                <w:i/>
              </w:rPr>
            </w:pPr>
          </w:p>
        </w:tc>
      </w:tr>
      <w:tr w:rsidR="00826348" w:rsidRPr="00DA7E6E" w14:paraId="3DF40D5D" w14:textId="77777777" w:rsidTr="0070111D">
        <w:trPr>
          <w:cantSplit/>
        </w:trPr>
        <w:tc>
          <w:tcPr>
            <w:tcW w:w="1134" w:type="dxa"/>
            <w:vMerge/>
            <w:tcBorders>
              <w:bottom w:val="single" w:sz="6" w:space="0" w:color="auto"/>
            </w:tcBorders>
            <w:vAlign w:val="center"/>
          </w:tcPr>
          <w:p w14:paraId="37630F5D" w14:textId="77777777" w:rsidR="00BA2A11" w:rsidRPr="00DA7E6E" w:rsidRDefault="00BA2A11">
            <w:pPr>
              <w:pStyle w:val="Tabletext"/>
              <w:spacing w:before="0" w:after="0"/>
              <w:rPr>
                <w:rFonts w:cs="Arial"/>
              </w:rPr>
            </w:pPr>
          </w:p>
        </w:tc>
        <w:tc>
          <w:tcPr>
            <w:tcW w:w="1134" w:type="dxa"/>
            <w:vMerge/>
            <w:tcBorders>
              <w:bottom w:val="single" w:sz="6" w:space="0" w:color="auto"/>
            </w:tcBorders>
          </w:tcPr>
          <w:p w14:paraId="6E51428A" w14:textId="77777777" w:rsidR="00BA2A11" w:rsidRPr="00DA7E6E" w:rsidRDefault="00BA2A11">
            <w:pPr>
              <w:pStyle w:val="Tabletext"/>
              <w:spacing w:before="0" w:after="0"/>
              <w:rPr>
                <w:rFonts w:cs="Arial"/>
              </w:rPr>
            </w:pPr>
          </w:p>
        </w:tc>
        <w:tc>
          <w:tcPr>
            <w:tcW w:w="1701" w:type="dxa"/>
            <w:tcBorders>
              <w:top w:val="single" w:sz="6" w:space="0" w:color="auto"/>
              <w:bottom w:val="single" w:sz="6" w:space="0" w:color="auto"/>
            </w:tcBorders>
            <w:vAlign w:val="center"/>
          </w:tcPr>
          <w:p w14:paraId="3E72AD95" w14:textId="77777777" w:rsidR="00BA2A11" w:rsidRPr="00DA7E6E" w:rsidRDefault="00BA2A11">
            <w:pPr>
              <w:pStyle w:val="Tabletext"/>
              <w:spacing w:before="0" w:after="0"/>
              <w:rPr>
                <w:rFonts w:cs="Arial"/>
                <w:i/>
                <w:iCs/>
              </w:rPr>
            </w:pPr>
            <w:r w:rsidRPr="00DA7E6E">
              <w:rPr>
                <w:rFonts w:cs="Arial"/>
                <w:i/>
                <w:iCs/>
              </w:rPr>
              <w:t>Printer Name</w:t>
            </w:r>
          </w:p>
        </w:tc>
        <w:tc>
          <w:tcPr>
            <w:tcW w:w="1134" w:type="dxa"/>
            <w:tcBorders>
              <w:top w:val="single" w:sz="6" w:space="0" w:color="auto"/>
              <w:bottom w:val="single" w:sz="6" w:space="0" w:color="auto"/>
            </w:tcBorders>
            <w:vAlign w:val="center"/>
          </w:tcPr>
          <w:p w14:paraId="5079F3EF" w14:textId="77777777" w:rsidR="00BA2A11" w:rsidRPr="00DA7E6E" w:rsidRDefault="00BA2A11">
            <w:pPr>
              <w:pStyle w:val="Tabletext"/>
              <w:spacing w:before="0" w:after="0"/>
              <w:rPr>
                <w:rFonts w:cs="Arial"/>
                <w:i/>
                <w:iCs/>
              </w:rPr>
            </w:pPr>
            <w:r w:rsidRPr="00DA7E6E">
              <w:rPr>
                <w:rFonts w:cs="Arial"/>
                <w:i/>
                <w:iCs/>
              </w:rPr>
              <w:t>(2110,0030)</w:t>
            </w:r>
          </w:p>
        </w:tc>
        <w:tc>
          <w:tcPr>
            <w:tcW w:w="2693" w:type="dxa"/>
            <w:tcBorders>
              <w:top w:val="single" w:sz="6" w:space="0" w:color="auto"/>
              <w:bottom w:val="single" w:sz="6" w:space="0" w:color="auto"/>
            </w:tcBorders>
          </w:tcPr>
          <w:p w14:paraId="71900A9D" w14:textId="77777777" w:rsidR="00BA2A11" w:rsidRPr="00DA7E6E" w:rsidRDefault="00BA2A11">
            <w:pPr>
              <w:pStyle w:val="Tabletext"/>
              <w:spacing w:before="0" w:after="0"/>
              <w:rPr>
                <w:rFonts w:cs="Arial"/>
                <w:i/>
              </w:rPr>
            </w:pPr>
          </w:p>
        </w:tc>
      </w:tr>
      <w:tr w:rsidR="00826348" w:rsidRPr="00DA7E6E" w14:paraId="7F63128A" w14:textId="77777777" w:rsidTr="0070111D">
        <w:trPr>
          <w:cantSplit/>
        </w:trPr>
        <w:tc>
          <w:tcPr>
            <w:tcW w:w="1134" w:type="dxa"/>
            <w:vMerge w:val="restart"/>
            <w:tcBorders>
              <w:top w:val="single" w:sz="6" w:space="0" w:color="auto"/>
            </w:tcBorders>
            <w:vAlign w:val="center"/>
          </w:tcPr>
          <w:p w14:paraId="56B18B04" w14:textId="77777777" w:rsidR="00BA2A11" w:rsidRPr="00DA7E6E" w:rsidRDefault="00BA2A11" w:rsidP="00635261">
            <w:pPr>
              <w:pStyle w:val="Tabletext"/>
              <w:spacing w:before="0" w:after="0"/>
              <w:rPr>
                <w:rFonts w:cs="Arial"/>
              </w:rPr>
            </w:pPr>
            <w:r w:rsidRPr="00DA7E6E">
              <w:rPr>
                <w:rFonts w:cs="Arial"/>
              </w:rPr>
              <w:t>Failure</w:t>
            </w:r>
          </w:p>
        </w:tc>
        <w:tc>
          <w:tcPr>
            <w:tcW w:w="1134" w:type="dxa"/>
            <w:vMerge w:val="restart"/>
            <w:tcBorders>
              <w:top w:val="single" w:sz="6" w:space="0" w:color="auto"/>
            </w:tcBorders>
          </w:tcPr>
          <w:p w14:paraId="742EF74F" w14:textId="77777777" w:rsidR="00BA2A11" w:rsidRPr="00DA7E6E" w:rsidRDefault="00BA2A11" w:rsidP="0053571A">
            <w:pPr>
              <w:pStyle w:val="Tabletext"/>
              <w:spacing w:before="0" w:after="0"/>
              <w:rPr>
                <w:rFonts w:cs="Arial"/>
              </w:rPr>
            </w:pPr>
            <w:r w:rsidRPr="00DA7E6E">
              <w:rPr>
                <w:rFonts w:cs="Arial"/>
              </w:rPr>
              <w:t>3</w:t>
            </w:r>
          </w:p>
        </w:tc>
        <w:tc>
          <w:tcPr>
            <w:tcW w:w="1701" w:type="dxa"/>
            <w:tcBorders>
              <w:top w:val="single" w:sz="6" w:space="0" w:color="auto"/>
              <w:bottom w:val="single" w:sz="6" w:space="0" w:color="auto"/>
            </w:tcBorders>
            <w:vAlign w:val="center"/>
          </w:tcPr>
          <w:p w14:paraId="48D29041" w14:textId="77777777" w:rsidR="00BA2A11" w:rsidRPr="00DA7E6E" w:rsidRDefault="00BA2A11" w:rsidP="0053571A">
            <w:pPr>
              <w:pStyle w:val="Tabletext"/>
              <w:spacing w:before="0" w:after="0"/>
              <w:rPr>
                <w:rFonts w:cs="Arial"/>
              </w:rPr>
            </w:pPr>
            <w:r w:rsidRPr="00DA7E6E">
              <w:rPr>
                <w:rFonts w:cs="Arial"/>
              </w:rPr>
              <w:t>Printer Status info</w:t>
            </w:r>
          </w:p>
        </w:tc>
        <w:tc>
          <w:tcPr>
            <w:tcW w:w="1134" w:type="dxa"/>
            <w:tcBorders>
              <w:top w:val="single" w:sz="6" w:space="0" w:color="auto"/>
              <w:bottom w:val="single" w:sz="6" w:space="0" w:color="auto"/>
            </w:tcBorders>
            <w:vAlign w:val="center"/>
          </w:tcPr>
          <w:p w14:paraId="50F4DF82" w14:textId="77777777" w:rsidR="00BA2A11" w:rsidRPr="00DA7E6E" w:rsidRDefault="00BA2A11" w:rsidP="00944188">
            <w:pPr>
              <w:pStyle w:val="Tabletext"/>
              <w:spacing w:before="0" w:after="0"/>
              <w:rPr>
                <w:rFonts w:cs="Arial"/>
              </w:rPr>
            </w:pPr>
            <w:r w:rsidRPr="00DA7E6E">
              <w:rPr>
                <w:rFonts w:cs="Arial"/>
              </w:rPr>
              <w:t>(2110,0020)</w:t>
            </w:r>
          </w:p>
        </w:tc>
        <w:tc>
          <w:tcPr>
            <w:tcW w:w="2693" w:type="dxa"/>
            <w:tcBorders>
              <w:top w:val="single" w:sz="6" w:space="0" w:color="auto"/>
              <w:bottom w:val="single" w:sz="6" w:space="0" w:color="auto"/>
            </w:tcBorders>
          </w:tcPr>
          <w:p w14:paraId="5D2F6C85" w14:textId="3DC66A88" w:rsidR="00BA2A11" w:rsidRPr="00DA7E6E" w:rsidRDefault="00BA2A11" w:rsidP="00944188">
            <w:pPr>
              <w:pStyle w:val="Tabletext"/>
              <w:spacing w:before="0" w:after="0"/>
              <w:rPr>
                <w:rFonts w:cs="Arial"/>
                <w:i/>
              </w:rPr>
            </w:pPr>
            <w:r w:rsidRPr="00DA7E6E">
              <w:rPr>
                <w:rFonts w:cs="Arial"/>
                <w:i/>
              </w:rPr>
              <w:t xml:space="preserve">[Indicate the possible values supported by the printer out of the defined terms </w:t>
            </w:r>
            <w:r w:rsidR="00211C39">
              <w:rPr>
                <w:rFonts w:cs="Arial"/>
                <w:i/>
              </w:rPr>
              <w:t>Table</w:t>
            </w:r>
            <w:r w:rsidRPr="00DA7E6E">
              <w:rPr>
                <w:rFonts w:cs="Arial"/>
                <w:i/>
              </w:rPr>
              <w:t xml:space="preserve"> See </w:t>
            </w:r>
            <w:r w:rsidR="00A01683">
              <w:rPr>
                <w:rFonts w:cs="Arial"/>
                <w:i/>
              </w:rPr>
              <w:t>PS 3.3</w:t>
            </w:r>
            <w:r w:rsidRPr="00DA7E6E">
              <w:rPr>
                <w:rFonts w:cs="Arial"/>
                <w:i/>
              </w:rPr>
              <w:t xml:space="preserve"> Section </w:t>
            </w:r>
            <w:hyperlink r:id="rId56" w:anchor="sect_C.13.9.1" w:history="1">
              <w:r w:rsidRPr="00DA7E6E">
                <w:rPr>
                  <w:rStyle w:val="Hyperlink"/>
                  <w:rFonts w:cs="Arial"/>
                  <w:i/>
                  <w:color w:val="auto"/>
                </w:rPr>
                <w:t>C.13.9.1</w:t>
              </w:r>
            </w:hyperlink>
            <w:r w:rsidRPr="00DA7E6E">
              <w:rPr>
                <w:rFonts w:cs="Arial"/>
                <w:i/>
              </w:rPr>
              <w:t xml:space="preserve"> for Defined Terms when the Printer Status is equal to WARNING or FAILURE]</w:t>
            </w:r>
          </w:p>
        </w:tc>
      </w:tr>
      <w:tr w:rsidR="00826348" w:rsidRPr="00DA7E6E" w14:paraId="757B9C6A" w14:textId="77777777" w:rsidTr="0070111D">
        <w:trPr>
          <w:cantSplit/>
        </w:trPr>
        <w:tc>
          <w:tcPr>
            <w:tcW w:w="1134" w:type="dxa"/>
            <w:vMerge/>
            <w:vAlign w:val="center"/>
          </w:tcPr>
          <w:p w14:paraId="16CB2B60" w14:textId="77777777" w:rsidR="00BA2A11" w:rsidRPr="00DA7E6E" w:rsidRDefault="00BA2A11">
            <w:pPr>
              <w:pStyle w:val="Tabletext"/>
              <w:spacing w:before="0" w:after="0"/>
              <w:rPr>
                <w:rFonts w:cs="Arial"/>
                <w:i/>
                <w:iCs/>
              </w:rPr>
            </w:pPr>
          </w:p>
        </w:tc>
        <w:tc>
          <w:tcPr>
            <w:tcW w:w="1134" w:type="dxa"/>
            <w:vMerge/>
          </w:tcPr>
          <w:p w14:paraId="0B4BC371" w14:textId="77777777" w:rsidR="00BA2A11" w:rsidRPr="00DA7E6E" w:rsidRDefault="00BA2A11">
            <w:pPr>
              <w:pStyle w:val="Tabletext"/>
              <w:spacing w:before="0" w:after="0"/>
              <w:rPr>
                <w:rFonts w:cs="Arial"/>
                <w:i/>
                <w:iCs/>
              </w:rPr>
            </w:pPr>
          </w:p>
        </w:tc>
        <w:tc>
          <w:tcPr>
            <w:tcW w:w="1701" w:type="dxa"/>
            <w:tcBorders>
              <w:top w:val="single" w:sz="6" w:space="0" w:color="auto"/>
              <w:bottom w:val="single" w:sz="6" w:space="0" w:color="auto"/>
            </w:tcBorders>
            <w:vAlign w:val="center"/>
          </w:tcPr>
          <w:p w14:paraId="7495770D" w14:textId="77777777" w:rsidR="00BA2A11" w:rsidRPr="00DA7E6E" w:rsidRDefault="00BA2A11">
            <w:pPr>
              <w:pStyle w:val="Tabletext"/>
              <w:spacing w:before="0" w:after="0"/>
              <w:rPr>
                <w:rFonts w:cs="Arial"/>
                <w:i/>
                <w:iCs/>
              </w:rPr>
            </w:pPr>
            <w:r w:rsidRPr="00DA7E6E">
              <w:rPr>
                <w:rFonts w:cs="Arial"/>
                <w:i/>
                <w:iCs/>
                <w:szCs w:val="18"/>
              </w:rPr>
              <w:t>Film Destination</w:t>
            </w:r>
          </w:p>
        </w:tc>
        <w:tc>
          <w:tcPr>
            <w:tcW w:w="1134" w:type="dxa"/>
            <w:tcBorders>
              <w:top w:val="single" w:sz="6" w:space="0" w:color="auto"/>
              <w:bottom w:val="single" w:sz="6" w:space="0" w:color="auto"/>
            </w:tcBorders>
            <w:vAlign w:val="center"/>
          </w:tcPr>
          <w:p w14:paraId="250525FC" w14:textId="77777777" w:rsidR="00BA2A11" w:rsidRPr="00DA7E6E" w:rsidRDefault="00BA2A11">
            <w:pPr>
              <w:pStyle w:val="Tabletext"/>
              <w:spacing w:before="0" w:after="0"/>
              <w:rPr>
                <w:rFonts w:cs="Arial"/>
                <w:i/>
                <w:iCs/>
              </w:rPr>
            </w:pPr>
            <w:r w:rsidRPr="00DA7E6E">
              <w:rPr>
                <w:rFonts w:cs="Arial"/>
                <w:i/>
                <w:iCs/>
                <w:szCs w:val="18"/>
              </w:rPr>
              <w:t>(2000,0040)</w:t>
            </w:r>
          </w:p>
        </w:tc>
        <w:tc>
          <w:tcPr>
            <w:tcW w:w="2693" w:type="dxa"/>
            <w:tcBorders>
              <w:top w:val="single" w:sz="6" w:space="0" w:color="auto"/>
              <w:bottom w:val="single" w:sz="6" w:space="0" w:color="auto"/>
            </w:tcBorders>
          </w:tcPr>
          <w:p w14:paraId="518EFC8D" w14:textId="77777777" w:rsidR="00BA2A11" w:rsidRPr="00DA7E6E" w:rsidRDefault="00BA2A11">
            <w:pPr>
              <w:pStyle w:val="Tabletext"/>
              <w:spacing w:before="0" w:after="0"/>
              <w:rPr>
                <w:rFonts w:cs="Arial"/>
                <w:i/>
                <w:iCs/>
              </w:rPr>
            </w:pPr>
          </w:p>
        </w:tc>
      </w:tr>
      <w:tr w:rsidR="00BA2A11" w:rsidRPr="00DA7E6E" w14:paraId="7AAAFC32" w14:textId="77777777" w:rsidTr="0070111D">
        <w:trPr>
          <w:cantSplit/>
        </w:trPr>
        <w:tc>
          <w:tcPr>
            <w:tcW w:w="1134" w:type="dxa"/>
            <w:vMerge/>
            <w:tcBorders>
              <w:bottom w:val="single" w:sz="6" w:space="0" w:color="auto"/>
            </w:tcBorders>
            <w:vAlign w:val="center"/>
          </w:tcPr>
          <w:p w14:paraId="222C7DA1" w14:textId="77777777" w:rsidR="00BA2A11" w:rsidRPr="00DA7E6E" w:rsidRDefault="00BA2A11">
            <w:pPr>
              <w:pStyle w:val="Tabletext"/>
              <w:spacing w:before="0" w:after="0"/>
              <w:rPr>
                <w:rFonts w:cs="Arial"/>
                <w:i/>
                <w:iCs/>
              </w:rPr>
            </w:pPr>
          </w:p>
        </w:tc>
        <w:tc>
          <w:tcPr>
            <w:tcW w:w="1134" w:type="dxa"/>
            <w:vMerge/>
            <w:tcBorders>
              <w:bottom w:val="single" w:sz="6" w:space="0" w:color="auto"/>
            </w:tcBorders>
          </w:tcPr>
          <w:p w14:paraId="1FDC4B5A" w14:textId="77777777" w:rsidR="00BA2A11" w:rsidRPr="00DA7E6E" w:rsidRDefault="00BA2A11">
            <w:pPr>
              <w:pStyle w:val="Tabletext"/>
              <w:spacing w:before="0" w:after="0"/>
              <w:rPr>
                <w:rFonts w:cs="Arial"/>
                <w:i/>
                <w:iCs/>
              </w:rPr>
            </w:pPr>
          </w:p>
        </w:tc>
        <w:tc>
          <w:tcPr>
            <w:tcW w:w="1701" w:type="dxa"/>
            <w:tcBorders>
              <w:top w:val="single" w:sz="6" w:space="0" w:color="auto"/>
              <w:bottom w:val="single" w:sz="6" w:space="0" w:color="auto"/>
            </w:tcBorders>
            <w:vAlign w:val="center"/>
          </w:tcPr>
          <w:p w14:paraId="61438892" w14:textId="77777777" w:rsidR="00BA2A11" w:rsidRPr="00DA7E6E" w:rsidRDefault="00BA2A11">
            <w:pPr>
              <w:pStyle w:val="Tabletext"/>
              <w:spacing w:before="0" w:after="0"/>
              <w:rPr>
                <w:rFonts w:cs="Arial"/>
                <w:i/>
                <w:iCs/>
              </w:rPr>
            </w:pPr>
            <w:r w:rsidRPr="00DA7E6E">
              <w:rPr>
                <w:rFonts w:cs="Arial"/>
                <w:i/>
                <w:iCs/>
              </w:rPr>
              <w:t>Printer Name</w:t>
            </w:r>
          </w:p>
        </w:tc>
        <w:tc>
          <w:tcPr>
            <w:tcW w:w="1134" w:type="dxa"/>
            <w:tcBorders>
              <w:top w:val="single" w:sz="6" w:space="0" w:color="auto"/>
              <w:bottom w:val="single" w:sz="6" w:space="0" w:color="auto"/>
            </w:tcBorders>
            <w:vAlign w:val="center"/>
          </w:tcPr>
          <w:p w14:paraId="76DB30D0" w14:textId="77777777" w:rsidR="00BA2A11" w:rsidRPr="00DA7E6E" w:rsidRDefault="00BA2A11">
            <w:pPr>
              <w:pStyle w:val="Tabletext"/>
              <w:spacing w:before="0" w:after="0"/>
              <w:rPr>
                <w:rFonts w:cs="Arial"/>
                <w:i/>
                <w:iCs/>
              </w:rPr>
            </w:pPr>
            <w:r w:rsidRPr="00DA7E6E">
              <w:rPr>
                <w:rFonts w:cs="Arial"/>
                <w:i/>
                <w:iCs/>
              </w:rPr>
              <w:t>(2110,0030)</w:t>
            </w:r>
          </w:p>
        </w:tc>
        <w:tc>
          <w:tcPr>
            <w:tcW w:w="2693" w:type="dxa"/>
            <w:tcBorders>
              <w:top w:val="single" w:sz="6" w:space="0" w:color="auto"/>
              <w:bottom w:val="single" w:sz="6" w:space="0" w:color="auto"/>
            </w:tcBorders>
          </w:tcPr>
          <w:p w14:paraId="51EC8B5B" w14:textId="77777777" w:rsidR="00BA2A11" w:rsidRPr="00DA7E6E" w:rsidRDefault="00BA2A11">
            <w:pPr>
              <w:pStyle w:val="Tabletext"/>
              <w:spacing w:before="0" w:after="0"/>
              <w:rPr>
                <w:rFonts w:cs="Arial"/>
                <w:i/>
                <w:iCs/>
              </w:rPr>
            </w:pPr>
          </w:p>
        </w:tc>
      </w:tr>
    </w:tbl>
    <w:p w14:paraId="053D617A" w14:textId="77777777" w:rsidR="00946C61" w:rsidRDefault="00946C61" w:rsidP="0053571A">
      <w:pPr>
        <w:rPr>
          <w:rFonts w:cs="Arial"/>
        </w:rPr>
      </w:pPr>
    </w:p>
    <w:p w14:paraId="09C0CA2D" w14:textId="518576A0" w:rsidR="00BA2A11" w:rsidRPr="00DA7E6E" w:rsidRDefault="00041A08" w:rsidP="0053571A">
      <w:pPr>
        <w:rPr>
          <w:rFonts w:cs="Arial"/>
        </w:rPr>
      </w:pPr>
      <w:r w:rsidRPr="00553CD5">
        <w:rPr>
          <w:rFonts w:cs="Arial"/>
        </w:rPr>
        <w:lastRenderedPageBreak/>
        <w:fldChar w:fldCharType="begin"/>
      </w:r>
      <w:r w:rsidRPr="00553CD5">
        <w:rPr>
          <w:rFonts w:cs="Arial"/>
        </w:rPr>
        <w:instrText xml:space="preserve"> REF _Ref72833836 \h </w:instrText>
      </w:r>
      <w:r>
        <w:rPr>
          <w:rFonts w:cs="Arial"/>
        </w:rPr>
        <w:instrText xml:space="preserve"> \* MERGEFORMAT </w:instrText>
      </w:r>
      <w:r w:rsidRPr="00553CD5">
        <w:rPr>
          <w:rFonts w:cs="Arial"/>
        </w:rPr>
      </w:r>
      <w:r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49</w:t>
      </w:r>
      <w:r w:rsidRPr="00553CD5">
        <w:rPr>
          <w:rFonts w:cs="Arial"/>
        </w:rPr>
        <w:fldChar w:fldCharType="end"/>
      </w:r>
      <w:r w:rsidRPr="00553CD5">
        <w:rPr>
          <w:rFonts w:cs="Arial"/>
        </w:rPr>
        <w:t xml:space="preserve"> lists the s</w:t>
      </w:r>
      <w:r w:rsidR="00BA2A11" w:rsidRPr="00041A08">
        <w:rPr>
          <w:rFonts w:cs="Arial"/>
        </w:rPr>
        <w:t>upported N-GET attributes for Printer SOP Class:</w:t>
      </w:r>
    </w:p>
    <w:p w14:paraId="4418D7A5" w14:textId="2D3F4EE0" w:rsidR="00BA2A11" w:rsidRPr="00DA7E6E" w:rsidRDefault="00BA2A11" w:rsidP="0053571A">
      <w:pPr>
        <w:pStyle w:val="TemplateInstruction"/>
        <w:rPr>
          <w:rFonts w:cs="Arial"/>
        </w:rPr>
      </w:pPr>
      <w:r w:rsidRPr="00DA7E6E">
        <w:rPr>
          <w:rFonts w:cs="Arial"/>
        </w:rPr>
        <w:t>[</w:t>
      </w:r>
      <w:r w:rsidR="00FE43C5">
        <w:rPr>
          <w:rFonts w:cs="Arial"/>
        </w:rPr>
        <w:t xml:space="preserve">List </w:t>
      </w:r>
      <w:r w:rsidR="00FE43C5" w:rsidRPr="00DA7E6E">
        <w:rPr>
          <w:rFonts w:cs="Arial"/>
        </w:rPr>
        <w:t>the</w:t>
      </w:r>
      <w:r w:rsidRPr="00DA7E6E">
        <w:rPr>
          <w:rFonts w:cs="Arial"/>
        </w:rPr>
        <w:t xml:space="preserve"> supported attributes and the behavior of the SCU when receiving Printer Status / Printer status info. Remove the non-supported attributes from the </w:t>
      </w:r>
      <w:r w:rsidR="00211C39">
        <w:rPr>
          <w:rFonts w:cs="Arial"/>
        </w:rPr>
        <w:t>Table</w:t>
      </w:r>
      <w:r w:rsidRPr="00DA7E6E">
        <w:rPr>
          <w:rFonts w:cs="Arial"/>
        </w:rPr>
        <w:t>]</w:t>
      </w:r>
      <w:r w:rsidRPr="00DA7E6E">
        <w:rPr>
          <w:rFonts w:cs="Arial"/>
        </w:rPr>
        <w:tab/>
      </w:r>
    </w:p>
    <w:p w14:paraId="0815B0BB" w14:textId="46EFAA84" w:rsidR="00BA2A11" w:rsidRPr="00DA7E6E" w:rsidRDefault="00BA2A11" w:rsidP="00944188">
      <w:pPr>
        <w:pStyle w:val="TableTitle"/>
        <w:rPr>
          <w:rFonts w:cs="Arial"/>
        </w:rPr>
      </w:pPr>
      <w:bookmarkStart w:id="456" w:name="_Ref7283383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49</w:t>
      </w:r>
      <w:r w:rsidR="00DF0827">
        <w:rPr>
          <w:rFonts w:cs="Arial"/>
        </w:rPr>
        <w:fldChar w:fldCharType="end"/>
      </w:r>
      <w:bookmarkEnd w:id="456"/>
      <w:r w:rsidRPr="00DA7E6E">
        <w:rPr>
          <w:rFonts w:cs="Arial"/>
        </w:rPr>
        <w:t>: Supported N-GET Attributes for the Printer SOP Class - SCP</w:t>
      </w:r>
    </w:p>
    <w:tbl>
      <w:tblPr>
        <w:tblW w:w="7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4105"/>
      </w:tblGrid>
      <w:tr w:rsidR="00826348" w:rsidRPr="00DA7E6E" w14:paraId="1CB05793" w14:textId="77777777" w:rsidTr="00BA2A11">
        <w:trPr>
          <w:cantSplit/>
        </w:trPr>
        <w:tc>
          <w:tcPr>
            <w:tcW w:w="2410" w:type="dxa"/>
            <w:tcBorders>
              <w:bottom w:val="single" w:sz="6" w:space="0" w:color="auto"/>
              <w:right w:val="single" w:sz="6" w:space="0" w:color="auto"/>
            </w:tcBorders>
            <w:shd w:val="clear" w:color="auto" w:fill="D9D9D9" w:themeFill="background1" w:themeFillShade="D9"/>
          </w:tcPr>
          <w:p w14:paraId="4329BCF7" w14:textId="77777777" w:rsidR="00BA2A11" w:rsidRPr="00DA7E6E" w:rsidRDefault="00BA2A11" w:rsidP="00944188">
            <w:pPr>
              <w:pStyle w:val="TableHeader"/>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D9D9D9" w:themeFill="background1" w:themeFillShade="D9"/>
          </w:tcPr>
          <w:p w14:paraId="33433110" w14:textId="77777777" w:rsidR="00BA2A11" w:rsidRPr="00DA7E6E" w:rsidRDefault="00BA2A11" w:rsidP="00A66C06">
            <w:pPr>
              <w:pStyle w:val="TableHeader"/>
              <w:rPr>
                <w:rFonts w:cs="Arial"/>
                <w:iCs/>
                <w:szCs w:val="18"/>
              </w:rPr>
            </w:pPr>
            <w:r w:rsidRPr="00DA7E6E">
              <w:rPr>
                <w:rFonts w:cs="Arial"/>
                <w:szCs w:val="18"/>
              </w:rPr>
              <w:t>Tag</w:t>
            </w:r>
          </w:p>
        </w:tc>
        <w:tc>
          <w:tcPr>
            <w:tcW w:w="4105" w:type="dxa"/>
            <w:tcBorders>
              <w:left w:val="single" w:sz="6" w:space="0" w:color="auto"/>
              <w:bottom w:val="single" w:sz="6" w:space="0" w:color="auto"/>
              <w:right w:val="single" w:sz="6" w:space="0" w:color="auto"/>
            </w:tcBorders>
            <w:shd w:val="clear" w:color="auto" w:fill="D9D9D9" w:themeFill="background1" w:themeFillShade="D9"/>
          </w:tcPr>
          <w:p w14:paraId="33BE0AC8" w14:textId="77777777" w:rsidR="00BA2A11" w:rsidRPr="00DA7E6E" w:rsidRDefault="00BA2A11" w:rsidP="009A6313">
            <w:pPr>
              <w:pStyle w:val="TableHeader"/>
              <w:rPr>
                <w:rFonts w:cs="Arial"/>
                <w:iCs/>
                <w:szCs w:val="18"/>
              </w:rPr>
            </w:pPr>
            <w:r w:rsidRPr="00DA7E6E">
              <w:rPr>
                <w:rFonts w:cs="Arial"/>
                <w:iCs/>
                <w:szCs w:val="18"/>
              </w:rPr>
              <w:t>Values</w:t>
            </w:r>
          </w:p>
        </w:tc>
      </w:tr>
      <w:tr w:rsidR="00826348" w:rsidRPr="00DA7E6E" w14:paraId="7C66DD06" w14:textId="77777777" w:rsidTr="00473BE5">
        <w:trPr>
          <w:cantSplit/>
        </w:trPr>
        <w:tc>
          <w:tcPr>
            <w:tcW w:w="2410" w:type="dxa"/>
            <w:vAlign w:val="center"/>
          </w:tcPr>
          <w:p w14:paraId="341C6FBB" w14:textId="77777777" w:rsidR="00BA2A11" w:rsidRPr="00DA7E6E" w:rsidRDefault="00BA2A11" w:rsidP="00635261">
            <w:pPr>
              <w:pStyle w:val="Tabletext"/>
              <w:spacing w:before="0" w:after="0"/>
              <w:rPr>
                <w:rFonts w:cs="Arial"/>
              </w:rPr>
            </w:pPr>
            <w:r w:rsidRPr="00DA7E6E">
              <w:rPr>
                <w:rFonts w:cs="Arial"/>
              </w:rPr>
              <w:t>Printer Status</w:t>
            </w:r>
          </w:p>
        </w:tc>
        <w:tc>
          <w:tcPr>
            <w:tcW w:w="1276" w:type="dxa"/>
            <w:vAlign w:val="center"/>
          </w:tcPr>
          <w:p w14:paraId="41F71DCB" w14:textId="77777777" w:rsidR="00BA2A11" w:rsidRPr="00DA7E6E" w:rsidRDefault="00BA2A11" w:rsidP="0053571A">
            <w:pPr>
              <w:pStyle w:val="Tabletext"/>
              <w:spacing w:before="0" w:after="0"/>
              <w:rPr>
                <w:rFonts w:cs="Arial"/>
              </w:rPr>
            </w:pPr>
            <w:r w:rsidRPr="00DA7E6E">
              <w:rPr>
                <w:rFonts w:cs="Arial"/>
              </w:rPr>
              <w:t>(2110,0010)</w:t>
            </w:r>
          </w:p>
        </w:tc>
        <w:tc>
          <w:tcPr>
            <w:tcW w:w="4105" w:type="dxa"/>
            <w:vAlign w:val="center"/>
          </w:tcPr>
          <w:p w14:paraId="403ECBD0" w14:textId="77777777" w:rsidR="00BA2A11" w:rsidRPr="00DA7E6E" w:rsidRDefault="00BA2A11" w:rsidP="0053571A">
            <w:pPr>
              <w:pStyle w:val="Tabletext"/>
              <w:spacing w:before="0" w:after="0"/>
              <w:rPr>
                <w:rFonts w:cs="Arial"/>
                <w:i/>
                <w:iCs/>
              </w:rPr>
            </w:pPr>
            <w:r w:rsidRPr="00DA7E6E">
              <w:rPr>
                <w:rFonts w:cs="Arial"/>
                <w:i/>
                <w:iCs/>
              </w:rPr>
              <w:t>&lt;&lt;NORMAL</w:t>
            </w:r>
          </w:p>
          <w:p w14:paraId="441DC6F3" w14:textId="77777777" w:rsidR="00BA2A11" w:rsidRPr="00DA7E6E" w:rsidRDefault="00BA2A11" w:rsidP="00944188">
            <w:pPr>
              <w:pStyle w:val="Tabletext"/>
              <w:spacing w:before="0" w:after="0"/>
              <w:rPr>
                <w:rFonts w:cs="Arial"/>
                <w:i/>
                <w:iCs/>
              </w:rPr>
            </w:pPr>
            <w:r w:rsidRPr="00DA7E6E">
              <w:rPr>
                <w:rFonts w:cs="Arial"/>
                <w:i/>
                <w:iCs/>
              </w:rPr>
              <w:t>WARNING</w:t>
            </w:r>
          </w:p>
          <w:p w14:paraId="456630B1" w14:textId="77777777" w:rsidR="00BA2A11" w:rsidRPr="00DA7E6E" w:rsidRDefault="00BA2A11" w:rsidP="00944188">
            <w:pPr>
              <w:pStyle w:val="Tabletext"/>
              <w:spacing w:before="0" w:after="0"/>
              <w:rPr>
                <w:rFonts w:cs="Arial"/>
              </w:rPr>
            </w:pPr>
            <w:r w:rsidRPr="00DA7E6E">
              <w:rPr>
                <w:rFonts w:cs="Arial"/>
                <w:i/>
                <w:iCs/>
              </w:rPr>
              <w:t>FAILURE&gt;&gt;</w:t>
            </w:r>
          </w:p>
        </w:tc>
      </w:tr>
      <w:tr w:rsidR="00826348" w:rsidRPr="00DA7E6E" w14:paraId="55203F56" w14:textId="77777777" w:rsidTr="00473BE5">
        <w:trPr>
          <w:cantSplit/>
        </w:trPr>
        <w:tc>
          <w:tcPr>
            <w:tcW w:w="2410" w:type="dxa"/>
            <w:vAlign w:val="center"/>
          </w:tcPr>
          <w:p w14:paraId="113A3082" w14:textId="77777777" w:rsidR="00BA2A11" w:rsidRPr="00DA7E6E" w:rsidRDefault="00BA2A11" w:rsidP="00635261">
            <w:pPr>
              <w:pStyle w:val="Tabletext"/>
              <w:spacing w:before="0" w:after="0"/>
              <w:rPr>
                <w:rFonts w:cs="Arial"/>
              </w:rPr>
            </w:pPr>
            <w:r w:rsidRPr="00DA7E6E">
              <w:rPr>
                <w:rFonts w:cs="Arial"/>
              </w:rPr>
              <w:t>Printer Status Info</w:t>
            </w:r>
          </w:p>
        </w:tc>
        <w:tc>
          <w:tcPr>
            <w:tcW w:w="1276" w:type="dxa"/>
            <w:vAlign w:val="center"/>
          </w:tcPr>
          <w:p w14:paraId="0063B27D" w14:textId="77777777" w:rsidR="00BA2A11" w:rsidRPr="00DA7E6E" w:rsidRDefault="00BA2A11" w:rsidP="0053571A">
            <w:pPr>
              <w:pStyle w:val="Tabletext"/>
              <w:spacing w:before="0" w:after="0"/>
              <w:rPr>
                <w:rFonts w:cs="Arial"/>
                <w:spacing w:val="-2"/>
              </w:rPr>
            </w:pPr>
            <w:r w:rsidRPr="00DA7E6E">
              <w:rPr>
                <w:rFonts w:cs="Arial"/>
              </w:rPr>
              <w:t>(2110,0020)</w:t>
            </w:r>
          </w:p>
        </w:tc>
        <w:tc>
          <w:tcPr>
            <w:tcW w:w="4105" w:type="dxa"/>
            <w:vAlign w:val="center"/>
          </w:tcPr>
          <w:p w14:paraId="0BC30EED" w14:textId="7FF1A8B6" w:rsidR="00BA2A11" w:rsidRPr="00DA7E6E" w:rsidRDefault="00BA2A11" w:rsidP="0053571A">
            <w:pPr>
              <w:pStyle w:val="Tabletext"/>
              <w:spacing w:before="0" w:after="0"/>
              <w:rPr>
                <w:rFonts w:cs="Arial"/>
                <w:i/>
                <w:spacing w:val="-2"/>
              </w:rPr>
            </w:pPr>
            <w:r w:rsidRPr="00DA7E6E">
              <w:rPr>
                <w:rFonts w:cs="Arial"/>
                <w:i/>
              </w:rPr>
              <w:t xml:space="preserve">[Indicate the possible values supported by the printer out of the defined terms </w:t>
            </w:r>
            <w:r w:rsidR="00211C39">
              <w:rPr>
                <w:rFonts w:cs="Arial"/>
                <w:i/>
              </w:rPr>
              <w:t>Table</w:t>
            </w:r>
            <w:r w:rsidRPr="00DA7E6E">
              <w:rPr>
                <w:rFonts w:cs="Arial"/>
                <w:i/>
              </w:rPr>
              <w:t xml:space="preserve"> See </w:t>
            </w:r>
            <w:r w:rsidR="00A01683">
              <w:rPr>
                <w:rFonts w:cs="Arial"/>
                <w:i/>
              </w:rPr>
              <w:t>PS 3.3</w:t>
            </w:r>
            <w:r w:rsidRPr="00DA7E6E">
              <w:rPr>
                <w:rFonts w:cs="Arial"/>
                <w:i/>
              </w:rPr>
              <w:t xml:space="preserve"> Section </w:t>
            </w:r>
            <w:hyperlink r:id="rId57" w:anchor="sect_C.13.9.1" w:history="1">
              <w:r w:rsidRPr="00DA7E6E">
                <w:rPr>
                  <w:rStyle w:val="Hyperlink"/>
                  <w:rFonts w:cs="Arial"/>
                  <w:i/>
                  <w:color w:val="auto"/>
                </w:rPr>
                <w:t>C.13.9.1</w:t>
              </w:r>
            </w:hyperlink>
            <w:r w:rsidRPr="00DA7E6E">
              <w:rPr>
                <w:rFonts w:cs="Arial"/>
                <w:i/>
              </w:rPr>
              <w:t xml:space="preserve"> for Defined Terms when the Printer Status is equal to WARNING or FAILURE]</w:t>
            </w:r>
          </w:p>
        </w:tc>
      </w:tr>
      <w:tr w:rsidR="00826348" w:rsidRPr="00DA7E6E" w14:paraId="76E225F2" w14:textId="77777777" w:rsidTr="00473BE5">
        <w:trPr>
          <w:cantSplit/>
        </w:trPr>
        <w:tc>
          <w:tcPr>
            <w:tcW w:w="2410" w:type="dxa"/>
            <w:vAlign w:val="center"/>
          </w:tcPr>
          <w:p w14:paraId="512AB906" w14:textId="77777777" w:rsidR="00BA2A11" w:rsidRPr="00DA7E6E" w:rsidRDefault="00BA2A11" w:rsidP="00635261">
            <w:pPr>
              <w:pStyle w:val="Tabletext"/>
              <w:spacing w:before="0" w:after="0"/>
              <w:rPr>
                <w:rFonts w:cs="Arial"/>
                <w:i/>
                <w:iCs/>
              </w:rPr>
            </w:pPr>
            <w:r w:rsidRPr="00DA7E6E">
              <w:rPr>
                <w:rFonts w:cs="Arial"/>
                <w:i/>
                <w:iCs/>
              </w:rPr>
              <w:t>Printer Name</w:t>
            </w:r>
          </w:p>
        </w:tc>
        <w:tc>
          <w:tcPr>
            <w:tcW w:w="1276" w:type="dxa"/>
            <w:vAlign w:val="center"/>
          </w:tcPr>
          <w:p w14:paraId="6F08F039" w14:textId="77777777" w:rsidR="00BA2A11" w:rsidRPr="00DA7E6E" w:rsidRDefault="00BA2A11" w:rsidP="0053571A">
            <w:pPr>
              <w:pStyle w:val="Tabletext"/>
              <w:spacing w:before="0" w:after="0"/>
              <w:rPr>
                <w:rFonts w:cs="Arial"/>
                <w:i/>
                <w:iCs/>
              </w:rPr>
            </w:pPr>
            <w:r w:rsidRPr="00DA7E6E">
              <w:rPr>
                <w:rFonts w:cs="Arial"/>
                <w:i/>
                <w:iCs/>
              </w:rPr>
              <w:t>(2110,0030)</w:t>
            </w:r>
          </w:p>
        </w:tc>
        <w:tc>
          <w:tcPr>
            <w:tcW w:w="4105" w:type="dxa"/>
            <w:vAlign w:val="center"/>
          </w:tcPr>
          <w:p w14:paraId="44F49AC4" w14:textId="77777777" w:rsidR="00BA2A11" w:rsidRPr="00DA7E6E" w:rsidRDefault="00BA2A11" w:rsidP="0053571A">
            <w:pPr>
              <w:pStyle w:val="Tabletext"/>
              <w:spacing w:before="0" w:after="0"/>
              <w:rPr>
                <w:rFonts w:cs="Arial"/>
                <w:i/>
                <w:iCs/>
              </w:rPr>
            </w:pPr>
          </w:p>
        </w:tc>
      </w:tr>
      <w:tr w:rsidR="00826348" w:rsidRPr="00DA7E6E" w14:paraId="36FE7E5E" w14:textId="77777777" w:rsidTr="00473BE5">
        <w:trPr>
          <w:cantSplit/>
        </w:trPr>
        <w:tc>
          <w:tcPr>
            <w:tcW w:w="2410" w:type="dxa"/>
            <w:vAlign w:val="center"/>
          </w:tcPr>
          <w:p w14:paraId="5CD69F76" w14:textId="77777777" w:rsidR="00BA2A11" w:rsidRPr="00DA7E6E" w:rsidRDefault="00BA2A11" w:rsidP="00635261">
            <w:pPr>
              <w:pStyle w:val="Tabletext"/>
              <w:spacing w:before="0" w:after="0"/>
              <w:rPr>
                <w:rFonts w:cs="Arial"/>
                <w:i/>
                <w:iCs/>
              </w:rPr>
            </w:pPr>
            <w:r w:rsidRPr="00DA7E6E">
              <w:rPr>
                <w:rFonts w:cs="Arial"/>
                <w:i/>
                <w:iCs/>
              </w:rPr>
              <w:t>Manufacturer</w:t>
            </w:r>
          </w:p>
        </w:tc>
        <w:tc>
          <w:tcPr>
            <w:tcW w:w="1276" w:type="dxa"/>
            <w:vAlign w:val="center"/>
          </w:tcPr>
          <w:p w14:paraId="30B05719" w14:textId="77777777" w:rsidR="00BA2A11" w:rsidRPr="00DA7E6E" w:rsidRDefault="00BA2A11" w:rsidP="0053571A">
            <w:pPr>
              <w:pStyle w:val="Tabletext"/>
              <w:spacing w:before="0" w:after="0"/>
              <w:rPr>
                <w:rFonts w:cs="Arial"/>
                <w:i/>
                <w:iCs/>
              </w:rPr>
            </w:pPr>
            <w:r w:rsidRPr="00DA7E6E">
              <w:rPr>
                <w:rFonts w:cs="Arial"/>
                <w:i/>
                <w:iCs/>
              </w:rPr>
              <w:t>(0008,0070)</w:t>
            </w:r>
          </w:p>
        </w:tc>
        <w:tc>
          <w:tcPr>
            <w:tcW w:w="4105" w:type="dxa"/>
            <w:vAlign w:val="center"/>
          </w:tcPr>
          <w:p w14:paraId="780A1CC4" w14:textId="77777777" w:rsidR="00BA2A11" w:rsidRPr="00DA7E6E" w:rsidRDefault="00BA2A11" w:rsidP="0053571A">
            <w:pPr>
              <w:pStyle w:val="Tabletext"/>
              <w:spacing w:before="0" w:after="0"/>
              <w:rPr>
                <w:rFonts w:cs="Arial"/>
                <w:i/>
                <w:iCs/>
              </w:rPr>
            </w:pPr>
          </w:p>
        </w:tc>
      </w:tr>
      <w:tr w:rsidR="00826348" w:rsidRPr="00DA7E6E" w14:paraId="5334E49A" w14:textId="77777777" w:rsidTr="00473BE5">
        <w:trPr>
          <w:cantSplit/>
        </w:trPr>
        <w:tc>
          <w:tcPr>
            <w:tcW w:w="2410" w:type="dxa"/>
            <w:vAlign w:val="center"/>
          </w:tcPr>
          <w:p w14:paraId="5C42BD08" w14:textId="77777777" w:rsidR="00BA2A11" w:rsidRPr="00DA7E6E" w:rsidRDefault="00BA2A11" w:rsidP="00635261">
            <w:pPr>
              <w:pStyle w:val="Tabletext"/>
              <w:spacing w:before="0" w:after="0"/>
              <w:rPr>
                <w:rFonts w:cs="Arial"/>
                <w:i/>
                <w:iCs/>
              </w:rPr>
            </w:pPr>
            <w:r w:rsidRPr="00DA7E6E">
              <w:rPr>
                <w:rFonts w:cs="Arial"/>
                <w:i/>
                <w:iCs/>
              </w:rPr>
              <w:t>Manufacturer Model Name</w:t>
            </w:r>
          </w:p>
        </w:tc>
        <w:tc>
          <w:tcPr>
            <w:tcW w:w="1276" w:type="dxa"/>
            <w:vAlign w:val="center"/>
          </w:tcPr>
          <w:p w14:paraId="075AB06E" w14:textId="77777777" w:rsidR="00BA2A11" w:rsidRPr="00DA7E6E" w:rsidRDefault="00BA2A11" w:rsidP="0053571A">
            <w:pPr>
              <w:pStyle w:val="Tabletext"/>
              <w:spacing w:before="0" w:after="0"/>
              <w:rPr>
                <w:rFonts w:cs="Arial"/>
                <w:i/>
                <w:iCs/>
              </w:rPr>
            </w:pPr>
            <w:r w:rsidRPr="00DA7E6E">
              <w:rPr>
                <w:rFonts w:cs="Arial"/>
                <w:i/>
                <w:iCs/>
              </w:rPr>
              <w:t>(0008,1090)</w:t>
            </w:r>
          </w:p>
        </w:tc>
        <w:tc>
          <w:tcPr>
            <w:tcW w:w="4105" w:type="dxa"/>
            <w:vAlign w:val="center"/>
          </w:tcPr>
          <w:p w14:paraId="3D2F1B3E" w14:textId="77777777" w:rsidR="00BA2A11" w:rsidRPr="00DA7E6E" w:rsidRDefault="00BA2A11" w:rsidP="0053571A">
            <w:pPr>
              <w:pStyle w:val="Tabletext"/>
              <w:spacing w:before="0" w:after="0"/>
              <w:rPr>
                <w:rFonts w:cs="Arial"/>
                <w:i/>
                <w:iCs/>
              </w:rPr>
            </w:pPr>
          </w:p>
        </w:tc>
      </w:tr>
      <w:tr w:rsidR="00826348" w:rsidRPr="00DA7E6E" w14:paraId="14D3ACEF" w14:textId="77777777" w:rsidTr="00473BE5">
        <w:trPr>
          <w:cantSplit/>
        </w:trPr>
        <w:tc>
          <w:tcPr>
            <w:tcW w:w="2410" w:type="dxa"/>
            <w:vAlign w:val="center"/>
          </w:tcPr>
          <w:p w14:paraId="2F32C1EF" w14:textId="77777777" w:rsidR="00BA2A11" w:rsidRPr="00DA7E6E" w:rsidRDefault="00BA2A11" w:rsidP="00635261">
            <w:pPr>
              <w:pStyle w:val="Tabletext"/>
              <w:spacing w:before="0" w:after="0"/>
              <w:rPr>
                <w:rFonts w:cs="Arial"/>
                <w:i/>
                <w:iCs/>
              </w:rPr>
            </w:pPr>
            <w:r w:rsidRPr="00DA7E6E">
              <w:rPr>
                <w:rFonts w:cs="Arial"/>
                <w:i/>
                <w:iCs/>
              </w:rPr>
              <w:t>Device Serial Number</w:t>
            </w:r>
          </w:p>
        </w:tc>
        <w:tc>
          <w:tcPr>
            <w:tcW w:w="1276" w:type="dxa"/>
            <w:vAlign w:val="center"/>
          </w:tcPr>
          <w:p w14:paraId="4946CD6F" w14:textId="77777777" w:rsidR="00BA2A11" w:rsidRPr="00DA7E6E" w:rsidRDefault="00BA2A11" w:rsidP="0053571A">
            <w:pPr>
              <w:pStyle w:val="Tabletext"/>
              <w:spacing w:before="0" w:after="0"/>
              <w:rPr>
                <w:rFonts w:cs="Arial"/>
                <w:i/>
                <w:iCs/>
              </w:rPr>
            </w:pPr>
            <w:r w:rsidRPr="00DA7E6E">
              <w:rPr>
                <w:rFonts w:cs="Arial"/>
                <w:i/>
                <w:iCs/>
              </w:rPr>
              <w:t>(0018,1000)</w:t>
            </w:r>
          </w:p>
        </w:tc>
        <w:tc>
          <w:tcPr>
            <w:tcW w:w="4105" w:type="dxa"/>
            <w:vAlign w:val="center"/>
          </w:tcPr>
          <w:p w14:paraId="3C43EC79" w14:textId="77777777" w:rsidR="00BA2A11" w:rsidRPr="00DA7E6E" w:rsidRDefault="00BA2A11" w:rsidP="0053571A">
            <w:pPr>
              <w:pStyle w:val="Tabletext"/>
              <w:spacing w:before="0" w:after="0"/>
              <w:rPr>
                <w:rFonts w:cs="Arial"/>
                <w:i/>
                <w:iCs/>
              </w:rPr>
            </w:pPr>
          </w:p>
        </w:tc>
      </w:tr>
      <w:tr w:rsidR="00826348" w:rsidRPr="00DA7E6E" w14:paraId="0E8673BE" w14:textId="77777777" w:rsidTr="00473BE5">
        <w:trPr>
          <w:cantSplit/>
        </w:trPr>
        <w:tc>
          <w:tcPr>
            <w:tcW w:w="2410" w:type="dxa"/>
            <w:vAlign w:val="center"/>
          </w:tcPr>
          <w:p w14:paraId="179E1189" w14:textId="77777777" w:rsidR="00BA2A11" w:rsidRPr="00DA7E6E" w:rsidRDefault="00BA2A11" w:rsidP="00635261">
            <w:pPr>
              <w:pStyle w:val="Tabletext"/>
              <w:spacing w:before="0" w:after="0"/>
              <w:rPr>
                <w:rFonts w:cs="Arial"/>
                <w:i/>
                <w:iCs/>
              </w:rPr>
            </w:pPr>
            <w:r w:rsidRPr="00DA7E6E">
              <w:rPr>
                <w:rFonts w:cs="Arial"/>
                <w:i/>
                <w:iCs/>
              </w:rPr>
              <w:t>Software Versions</w:t>
            </w:r>
          </w:p>
        </w:tc>
        <w:tc>
          <w:tcPr>
            <w:tcW w:w="1276" w:type="dxa"/>
            <w:vAlign w:val="center"/>
          </w:tcPr>
          <w:p w14:paraId="26137DE7" w14:textId="77777777" w:rsidR="00BA2A11" w:rsidRPr="00DA7E6E" w:rsidRDefault="00BA2A11" w:rsidP="0053571A">
            <w:pPr>
              <w:pStyle w:val="Tabletext"/>
              <w:spacing w:before="0" w:after="0"/>
              <w:rPr>
                <w:rFonts w:cs="Arial"/>
                <w:i/>
                <w:iCs/>
              </w:rPr>
            </w:pPr>
            <w:r w:rsidRPr="00DA7E6E">
              <w:rPr>
                <w:rFonts w:cs="Arial"/>
                <w:i/>
                <w:iCs/>
              </w:rPr>
              <w:t>(0018,1020)</w:t>
            </w:r>
          </w:p>
        </w:tc>
        <w:tc>
          <w:tcPr>
            <w:tcW w:w="4105" w:type="dxa"/>
            <w:vAlign w:val="center"/>
          </w:tcPr>
          <w:p w14:paraId="54D1C52F" w14:textId="77777777" w:rsidR="00BA2A11" w:rsidRPr="00DA7E6E" w:rsidRDefault="00BA2A11" w:rsidP="0053571A">
            <w:pPr>
              <w:pStyle w:val="Tabletext"/>
              <w:spacing w:before="0" w:after="0"/>
              <w:rPr>
                <w:rFonts w:cs="Arial"/>
                <w:i/>
                <w:iCs/>
              </w:rPr>
            </w:pPr>
          </w:p>
        </w:tc>
      </w:tr>
      <w:tr w:rsidR="00826348" w:rsidRPr="00DA7E6E" w14:paraId="77935308" w14:textId="77777777" w:rsidTr="00473BE5">
        <w:trPr>
          <w:cantSplit/>
        </w:trPr>
        <w:tc>
          <w:tcPr>
            <w:tcW w:w="2410" w:type="dxa"/>
            <w:vAlign w:val="center"/>
          </w:tcPr>
          <w:p w14:paraId="5713076E" w14:textId="77777777" w:rsidR="00BA2A11" w:rsidRPr="00DA7E6E" w:rsidRDefault="00BA2A11" w:rsidP="00635261">
            <w:pPr>
              <w:pStyle w:val="Tabletext"/>
              <w:spacing w:before="0" w:after="0"/>
              <w:rPr>
                <w:rFonts w:cs="Arial"/>
                <w:i/>
                <w:iCs/>
              </w:rPr>
            </w:pPr>
            <w:r w:rsidRPr="00DA7E6E">
              <w:rPr>
                <w:rFonts w:cs="Arial"/>
                <w:i/>
                <w:iCs/>
              </w:rPr>
              <w:t>Date Last Calibration</w:t>
            </w:r>
          </w:p>
        </w:tc>
        <w:tc>
          <w:tcPr>
            <w:tcW w:w="1276" w:type="dxa"/>
            <w:vAlign w:val="center"/>
          </w:tcPr>
          <w:p w14:paraId="1010E4C6" w14:textId="77777777" w:rsidR="00BA2A11" w:rsidRPr="00DA7E6E" w:rsidRDefault="00BA2A11" w:rsidP="0053571A">
            <w:pPr>
              <w:pStyle w:val="Tabletext"/>
              <w:spacing w:before="0" w:after="0"/>
              <w:rPr>
                <w:rFonts w:cs="Arial"/>
                <w:i/>
                <w:iCs/>
              </w:rPr>
            </w:pPr>
            <w:r w:rsidRPr="00DA7E6E">
              <w:rPr>
                <w:rFonts w:cs="Arial"/>
                <w:i/>
                <w:iCs/>
              </w:rPr>
              <w:t>(0018,1200)</w:t>
            </w:r>
          </w:p>
        </w:tc>
        <w:tc>
          <w:tcPr>
            <w:tcW w:w="4105" w:type="dxa"/>
            <w:vAlign w:val="center"/>
          </w:tcPr>
          <w:p w14:paraId="7325434A" w14:textId="77777777" w:rsidR="00BA2A11" w:rsidRPr="00DA7E6E" w:rsidRDefault="00BA2A11" w:rsidP="0053571A">
            <w:pPr>
              <w:pStyle w:val="Tabletext"/>
              <w:spacing w:before="0" w:after="0"/>
              <w:rPr>
                <w:rFonts w:cs="Arial"/>
                <w:i/>
                <w:iCs/>
              </w:rPr>
            </w:pPr>
          </w:p>
        </w:tc>
      </w:tr>
      <w:tr w:rsidR="00BA2A11" w:rsidRPr="00DA7E6E" w14:paraId="0ACB5EC0" w14:textId="77777777" w:rsidTr="00473BE5">
        <w:trPr>
          <w:cantSplit/>
        </w:trPr>
        <w:tc>
          <w:tcPr>
            <w:tcW w:w="2410" w:type="dxa"/>
            <w:vAlign w:val="center"/>
          </w:tcPr>
          <w:p w14:paraId="69E56280" w14:textId="77777777" w:rsidR="00BA2A11" w:rsidRPr="00DA7E6E" w:rsidRDefault="00BA2A11" w:rsidP="00635261">
            <w:pPr>
              <w:pStyle w:val="Tabletext"/>
              <w:spacing w:before="0" w:after="0"/>
              <w:rPr>
                <w:rFonts w:cs="Arial"/>
                <w:i/>
                <w:iCs/>
              </w:rPr>
            </w:pPr>
            <w:r w:rsidRPr="00DA7E6E">
              <w:rPr>
                <w:rFonts w:cs="Arial"/>
                <w:i/>
                <w:iCs/>
              </w:rPr>
              <w:t>Time Last Calibration</w:t>
            </w:r>
          </w:p>
        </w:tc>
        <w:tc>
          <w:tcPr>
            <w:tcW w:w="1276" w:type="dxa"/>
            <w:vAlign w:val="center"/>
          </w:tcPr>
          <w:p w14:paraId="2000A770" w14:textId="77777777" w:rsidR="00BA2A11" w:rsidRPr="00DA7E6E" w:rsidRDefault="00BA2A11" w:rsidP="0053571A">
            <w:pPr>
              <w:pStyle w:val="Tabletext"/>
              <w:spacing w:before="0" w:after="0"/>
              <w:rPr>
                <w:rFonts w:cs="Arial"/>
                <w:i/>
                <w:iCs/>
              </w:rPr>
            </w:pPr>
            <w:r w:rsidRPr="00DA7E6E">
              <w:rPr>
                <w:rFonts w:cs="Arial"/>
                <w:i/>
                <w:iCs/>
              </w:rPr>
              <w:t>(0018,1201)</w:t>
            </w:r>
          </w:p>
        </w:tc>
        <w:tc>
          <w:tcPr>
            <w:tcW w:w="4105" w:type="dxa"/>
            <w:vAlign w:val="center"/>
          </w:tcPr>
          <w:p w14:paraId="54242C7B" w14:textId="77777777" w:rsidR="00BA2A11" w:rsidRPr="00DA7E6E" w:rsidRDefault="00BA2A11" w:rsidP="0053571A">
            <w:pPr>
              <w:pStyle w:val="Tabletext"/>
              <w:spacing w:before="0" w:after="0"/>
              <w:rPr>
                <w:rFonts w:cs="Arial"/>
                <w:i/>
                <w:iCs/>
              </w:rPr>
            </w:pPr>
          </w:p>
        </w:tc>
      </w:tr>
    </w:tbl>
    <w:p w14:paraId="03CE396A" w14:textId="77777777" w:rsidR="00627611" w:rsidRPr="00DA7E6E" w:rsidRDefault="00627611" w:rsidP="00635261">
      <w:pPr>
        <w:rPr>
          <w:rFonts w:cs="Arial"/>
        </w:rPr>
      </w:pPr>
    </w:p>
    <w:p w14:paraId="2ED378E4" w14:textId="7B1CCD20" w:rsidR="002E74FE" w:rsidRPr="00DA7E6E" w:rsidRDefault="00FA6642" w:rsidP="007F5A1E">
      <w:pPr>
        <w:pStyle w:val="Heading8"/>
        <w:rPr>
          <w:rFonts w:cs="Arial"/>
        </w:rPr>
      </w:pPr>
      <w:r>
        <w:rPr>
          <w:rFonts w:cs="Arial"/>
        </w:rPr>
        <w:t xml:space="preserve"> </w:t>
      </w:r>
      <w:bookmarkStart w:id="457" w:name="_Toc76303464"/>
      <w:r w:rsidR="002E74FE" w:rsidRPr="00DA7E6E">
        <w:rPr>
          <w:rFonts w:cs="Arial"/>
        </w:rPr>
        <w:t>SCP of the Basic Color Print Management Meta SOP Class</w:t>
      </w:r>
      <w:bookmarkEnd w:id="457"/>
    </w:p>
    <w:p w14:paraId="2EC45141" w14:textId="77777777" w:rsidR="002E66E1" w:rsidRPr="00DA7E6E" w:rsidRDefault="002E66E1">
      <w:pPr>
        <w:pStyle w:val="TemplateInstruction"/>
        <w:rPr>
          <w:rFonts w:cs="Arial"/>
        </w:rPr>
      </w:pPr>
      <w:r w:rsidRPr="00DA7E6E">
        <w:rPr>
          <w:rFonts w:cs="Arial"/>
        </w:rPr>
        <w:t>[If your system does not support the Basic Color Print management SOP Class as SCP, you can indicate that this section is not applicable and remove all the content of this section including the subsections.]</w:t>
      </w:r>
    </w:p>
    <w:p w14:paraId="3C6DF94A" w14:textId="57699CA1" w:rsidR="002E66E1" w:rsidRPr="00DA7E6E" w:rsidRDefault="002E66E1">
      <w:pPr>
        <w:rPr>
          <w:rFonts w:cs="Arial"/>
        </w:rPr>
      </w:pPr>
      <w:r w:rsidRPr="00041A08">
        <w:rPr>
          <w:rFonts w:cs="Arial"/>
        </w:rPr>
        <w:t>The Basic Color Print management SOP Class is composed of the mandatory SOP Classes</w:t>
      </w:r>
      <w:r w:rsidR="00041A08" w:rsidRPr="00553CD5">
        <w:rPr>
          <w:rFonts w:cs="Arial"/>
        </w:rPr>
        <w:t xml:space="preserve"> listed in </w:t>
      </w:r>
      <w:r w:rsidR="00041A08" w:rsidRPr="00553CD5">
        <w:rPr>
          <w:rFonts w:cs="Arial"/>
        </w:rPr>
        <w:fldChar w:fldCharType="begin"/>
      </w:r>
      <w:r w:rsidR="00041A08" w:rsidRPr="00553CD5">
        <w:rPr>
          <w:rFonts w:cs="Arial"/>
        </w:rPr>
        <w:instrText xml:space="preserve"> REF _Ref72833886 \h </w:instrText>
      </w:r>
      <w:r w:rsidR="00041A08">
        <w:rPr>
          <w:rFonts w:cs="Arial"/>
        </w:rPr>
        <w:instrText xml:space="preserve"> \* MERGEFORMAT </w:instrText>
      </w:r>
      <w:r w:rsidR="00041A08" w:rsidRPr="00553CD5">
        <w:rPr>
          <w:rFonts w:cs="Arial"/>
        </w:rPr>
      </w:r>
      <w:r w:rsidR="00041A08"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50</w:t>
      </w:r>
      <w:r w:rsidR="00041A08" w:rsidRPr="00553CD5">
        <w:rPr>
          <w:rFonts w:cs="Arial"/>
        </w:rPr>
        <w:fldChar w:fldCharType="end"/>
      </w:r>
      <w:r w:rsidRPr="00041A08">
        <w:rPr>
          <w:rFonts w:cs="Arial"/>
        </w:rPr>
        <w:t>:</w:t>
      </w:r>
    </w:p>
    <w:p w14:paraId="62015B15" w14:textId="78AD2F4C" w:rsidR="002E66E1" w:rsidRPr="00DA7E6E" w:rsidRDefault="002E66E1">
      <w:pPr>
        <w:pStyle w:val="TableTitle"/>
        <w:rPr>
          <w:rFonts w:cs="Arial"/>
        </w:rPr>
      </w:pPr>
      <w:bookmarkStart w:id="458" w:name="_Ref7283388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50</w:t>
      </w:r>
      <w:r w:rsidR="00DF0827">
        <w:rPr>
          <w:rFonts w:cs="Arial"/>
        </w:rPr>
        <w:fldChar w:fldCharType="end"/>
      </w:r>
      <w:bookmarkEnd w:id="458"/>
      <w:r w:rsidRPr="00DA7E6E">
        <w:rPr>
          <w:rFonts w:cs="Arial"/>
        </w:rPr>
        <w:t>: Basic Color Print Management SOP Classes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171"/>
        <w:gridCol w:w="3544"/>
      </w:tblGrid>
      <w:tr w:rsidR="00826348" w:rsidRPr="00DA7E6E" w14:paraId="06D3436D" w14:textId="77777777" w:rsidTr="002E66E1">
        <w:trPr>
          <w:cantSplit/>
        </w:trPr>
        <w:tc>
          <w:tcPr>
            <w:tcW w:w="4171" w:type="dxa"/>
            <w:tcBorders>
              <w:top w:val="single" w:sz="4" w:space="0" w:color="auto"/>
              <w:left w:val="single" w:sz="4" w:space="0" w:color="auto"/>
              <w:bottom w:val="single" w:sz="6" w:space="0" w:color="auto"/>
            </w:tcBorders>
            <w:shd w:val="clear" w:color="auto" w:fill="D9D9D9" w:themeFill="background1" w:themeFillShade="D9"/>
          </w:tcPr>
          <w:p w14:paraId="69100E3E" w14:textId="77777777" w:rsidR="002E66E1" w:rsidRPr="00DA7E6E" w:rsidRDefault="002E66E1">
            <w:pPr>
              <w:pStyle w:val="TableHeader"/>
              <w:rPr>
                <w:rFonts w:cs="Arial"/>
              </w:rPr>
            </w:pPr>
            <w:r w:rsidRPr="00DA7E6E">
              <w:rPr>
                <w:rFonts w:cs="Arial"/>
              </w:rPr>
              <w:t>SOP Class Name</w:t>
            </w:r>
          </w:p>
        </w:tc>
        <w:tc>
          <w:tcPr>
            <w:tcW w:w="3544" w:type="dxa"/>
            <w:tcBorders>
              <w:top w:val="single" w:sz="4" w:space="0" w:color="auto"/>
              <w:bottom w:val="single" w:sz="6" w:space="0" w:color="auto"/>
            </w:tcBorders>
            <w:shd w:val="clear" w:color="auto" w:fill="D9D9D9" w:themeFill="background1" w:themeFillShade="D9"/>
          </w:tcPr>
          <w:p w14:paraId="27FF43A8" w14:textId="77777777" w:rsidR="002E66E1" w:rsidRPr="00DA7E6E" w:rsidRDefault="002E66E1">
            <w:pPr>
              <w:pStyle w:val="TableHeader"/>
              <w:rPr>
                <w:rFonts w:cs="Arial"/>
              </w:rPr>
            </w:pPr>
            <w:r w:rsidRPr="00DA7E6E">
              <w:rPr>
                <w:rFonts w:cs="Arial"/>
              </w:rPr>
              <w:t>SOP Class UID</w:t>
            </w:r>
          </w:p>
        </w:tc>
      </w:tr>
      <w:tr w:rsidR="00826348" w:rsidRPr="00DA7E6E" w14:paraId="6036B161" w14:textId="77777777" w:rsidTr="00473BE5">
        <w:trPr>
          <w:cantSplit/>
        </w:trPr>
        <w:tc>
          <w:tcPr>
            <w:tcW w:w="4171" w:type="dxa"/>
            <w:tcBorders>
              <w:top w:val="single" w:sz="6" w:space="0" w:color="auto"/>
              <w:bottom w:val="single" w:sz="6" w:space="0" w:color="auto"/>
            </w:tcBorders>
            <w:vAlign w:val="center"/>
          </w:tcPr>
          <w:p w14:paraId="71CE5355" w14:textId="77777777" w:rsidR="002E66E1" w:rsidRPr="00DA7E6E" w:rsidRDefault="002E66E1" w:rsidP="00635261">
            <w:pPr>
              <w:pStyle w:val="Tabletext"/>
              <w:spacing w:before="0" w:after="0"/>
              <w:rPr>
                <w:rFonts w:cs="Arial"/>
              </w:rPr>
            </w:pPr>
            <w:r w:rsidRPr="00DA7E6E">
              <w:rPr>
                <w:rFonts w:cs="Arial"/>
              </w:rPr>
              <w:t>Basic Film Session</w:t>
            </w:r>
          </w:p>
        </w:tc>
        <w:tc>
          <w:tcPr>
            <w:tcW w:w="3544" w:type="dxa"/>
            <w:tcBorders>
              <w:top w:val="single" w:sz="6" w:space="0" w:color="auto"/>
              <w:bottom w:val="single" w:sz="6" w:space="0" w:color="auto"/>
            </w:tcBorders>
            <w:vAlign w:val="center"/>
          </w:tcPr>
          <w:p w14:paraId="135FE090" w14:textId="77777777" w:rsidR="002E66E1" w:rsidRPr="00DA7E6E" w:rsidRDefault="002E66E1" w:rsidP="0053571A">
            <w:pPr>
              <w:pStyle w:val="Tabletext"/>
              <w:spacing w:before="0" w:after="0"/>
              <w:rPr>
                <w:rFonts w:cs="Arial"/>
              </w:rPr>
            </w:pPr>
            <w:r w:rsidRPr="00DA7E6E">
              <w:rPr>
                <w:rFonts w:cs="Arial"/>
              </w:rPr>
              <w:t>1.2.840.10008.5.1.1.1</w:t>
            </w:r>
          </w:p>
        </w:tc>
      </w:tr>
      <w:tr w:rsidR="00826348" w:rsidRPr="00DA7E6E" w14:paraId="53FA6C80" w14:textId="77777777" w:rsidTr="00473BE5">
        <w:trPr>
          <w:cantSplit/>
        </w:trPr>
        <w:tc>
          <w:tcPr>
            <w:tcW w:w="4171" w:type="dxa"/>
            <w:tcBorders>
              <w:top w:val="single" w:sz="6" w:space="0" w:color="auto"/>
              <w:bottom w:val="single" w:sz="6" w:space="0" w:color="auto"/>
            </w:tcBorders>
            <w:vAlign w:val="center"/>
          </w:tcPr>
          <w:p w14:paraId="2D3FB181" w14:textId="77777777" w:rsidR="002E66E1" w:rsidRPr="00DA7E6E" w:rsidRDefault="002E66E1" w:rsidP="00635261">
            <w:pPr>
              <w:pStyle w:val="Tabletext"/>
              <w:spacing w:before="0" w:after="0"/>
              <w:rPr>
                <w:rFonts w:cs="Arial"/>
              </w:rPr>
            </w:pPr>
            <w:r w:rsidRPr="00DA7E6E">
              <w:rPr>
                <w:rFonts w:cs="Arial"/>
              </w:rPr>
              <w:t>Basic Film Box</w:t>
            </w:r>
          </w:p>
        </w:tc>
        <w:tc>
          <w:tcPr>
            <w:tcW w:w="3544" w:type="dxa"/>
            <w:tcBorders>
              <w:top w:val="single" w:sz="6" w:space="0" w:color="auto"/>
              <w:bottom w:val="single" w:sz="6" w:space="0" w:color="auto"/>
            </w:tcBorders>
            <w:vAlign w:val="center"/>
          </w:tcPr>
          <w:p w14:paraId="7F895E7A" w14:textId="77777777" w:rsidR="002E66E1" w:rsidRPr="00DA7E6E" w:rsidRDefault="002E66E1" w:rsidP="0053571A">
            <w:pPr>
              <w:pStyle w:val="Tabletext"/>
              <w:spacing w:before="0" w:after="0"/>
              <w:rPr>
                <w:rFonts w:cs="Arial"/>
              </w:rPr>
            </w:pPr>
            <w:r w:rsidRPr="00DA7E6E">
              <w:rPr>
                <w:rFonts w:cs="Arial"/>
              </w:rPr>
              <w:t>1.2.840.10008.5.1.1.2</w:t>
            </w:r>
          </w:p>
        </w:tc>
      </w:tr>
      <w:tr w:rsidR="00826348" w:rsidRPr="00DA7E6E" w14:paraId="27CF9EBF" w14:textId="77777777" w:rsidTr="00473BE5">
        <w:trPr>
          <w:cantSplit/>
        </w:trPr>
        <w:tc>
          <w:tcPr>
            <w:tcW w:w="4171" w:type="dxa"/>
            <w:tcBorders>
              <w:top w:val="single" w:sz="6" w:space="0" w:color="auto"/>
              <w:bottom w:val="single" w:sz="6" w:space="0" w:color="auto"/>
            </w:tcBorders>
            <w:vAlign w:val="center"/>
          </w:tcPr>
          <w:p w14:paraId="49213FD8" w14:textId="77777777" w:rsidR="002E66E1" w:rsidRPr="00DA7E6E" w:rsidRDefault="002E66E1" w:rsidP="00635261">
            <w:pPr>
              <w:pStyle w:val="Tabletext"/>
              <w:spacing w:before="0" w:after="0"/>
              <w:rPr>
                <w:rFonts w:cs="Arial"/>
              </w:rPr>
            </w:pPr>
            <w:r w:rsidRPr="00DA7E6E">
              <w:rPr>
                <w:rFonts w:cs="Arial"/>
              </w:rPr>
              <w:t>Basic Color Image Box</w:t>
            </w:r>
          </w:p>
        </w:tc>
        <w:tc>
          <w:tcPr>
            <w:tcW w:w="3544" w:type="dxa"/>
            <w:tcBorders>
              <w:top w:val="single" w:sz="6" w:space="0" w:color="auto"/>
              <w:bottom w:val="single" w:sz="6" w:space="0" w:color="auto"/>
            </w:tcBorders>
            <w:vAlign w:val="center"/>
          </w:tcPr>
          <w:p w14:paraId="1B9B170A" w14:textId="77777777" w:rsidR="002E66E1" w:rsidRPr="00DA7E6E" w:rsidRDefault="002E66E1" w:rsidP="0053571A">
            <w:pPr>
              <w:pStyle w:val="Tabletext"/>
              <w:spacing w:before="0" w:after="0"/>
              <w:rPr>
                <w:rFonts w:cs="Arial"/>
              </w:rPr>
            </w:pPr>
            <w:r w:rsidRPr="00DA7E6E">
              <w:rPr>
                <w:rFonts w:cs="Arial"/>
              </w:rPr>
              <w:t>1.2.840.10008.5.1.1.4.1</w:t>
            </w:r>
          </w:p>
        </w:tc>
      </w:tr>
      <w:tr w:rsidR="002E66E1" w:rsidRPr="00DA7E6E" w14:paraId="11826F2A" w14:textId="77777777" w:rsidTr="00473BE5">
        <w:trPr>
          <w:cantSplit/>
        </w:trPr>
        <w:tc>
          <w:tcPr>
            <w:tcW w:w="4171" w:type="dxa"/>
            <w:tcBorders>
              <w:top w:val="single" w:sz="6" w:space="0" w:color="auto"/>
              <w:bottom w:val="single" w:sz="6" w:space="0" w:color="auto"/>
            </w:tcBorders>
            <w:vAlign w:val="center"/>
          </w:tcPr>
          <w:p w14:paraId="6309BD22" w14:textId="77777777" w:rsidR="002E66E1" w:rsidRPr="00DA7E6E" w:rsidRDefault="002E66E1" w:rsidP="00635261">
            <w:pPr>
              <w:pStyle w:val="Tabletext"/>
              <w:spacing w:before="0" w:after="0"/>
              <w:rPr>
                <w:rFonts w:cs="Arial"/>
              </w:rPr>
            </w:pPr>
            <w:r w:rsidRPr="00DA7E6E">
              <w:rPr>
                <w:rFonts w:cs="Arial"/>
              </w:rPr>
              <w:t>Printer</w:t>
            </w:r>
          </w:p>
        </w:tc>
        <w:tc>
          <w:tcPr>
            <w:tcW w:w="3544" w:type="dxa"/>
            <w:tcBorders>
              <w:top w:val="single" w:sz="6" w:space="0" w:color="auto"/>
              <w:bottom w:val="single" w:sz="6" w:space="0" w:color="auto"/>
            </w:tcBorders>
            <w:vAlign w:val="center"/>
          </w:tcPr>
          <w:p w14:paraId="07A9A097" w14:textId="77777777" w:rsidR="002E66E1" w:rsidRPr="00DA7E6E" w:rsidRDefault="002E66E1" w:rsidP="0053571A">
            <w:pPr>
              <w:pStyle w:val="Tabletext"/>
              <w:spacing w:before="0" w:after="0"/>
              <w:rPr>
                <w:rFonts w:cs="Arial"/>
              </w:rPr>
            </w:pPr>
            <w:r w:rsidRPr="00DA7E6E">
              <w:rPr>
                <w:rFonts w:cs="Arial"/>
              </w:rPr>
              <w:t>1.2.840.10008.5.1.1.16</w:t>
            </w:r>
          </w:p>
        </w:tc>
      </w:tr>
    </w:tbl>
    <w:p w14:paraId="385177F8" w14:textId="77777777" w:rsidR="002E66E1" w:rsidRPr="00DA7E6E" w:rsidRDefault="002E66E1" w:rsidP="00635261">
      <w:pPr>
        <w:rPr>
          <w:rFonts w:cs="Arial"/>
        </w:rPr>
      </w:pPr>
    </w:p>
    <w:p w14:paraId="73DF711F" w14:textId="6F83F6C4" w:rsidR="00627611" w:rsidRPr="00DA7E6E" w:rsidRDefault="00FA6642" w:rsidP="007F5A1E">
      <w:pPr>
        <w:pStyle w:val="Heading9"/>
      </w:pPr>
      <w:r>
        <w:t xml:space="preserve"> </w:t>
      </w:r>
      <w:bookmarkStart w:id="459" w:name="_Toc76303465"/>
      <w:r w:rsidR="00627611" w:rsidRPr="00DA7E6E">
        <w:t>Basic Film Session SOP Class</w:t>
      </w:r>
      <w:bookmarkEnd w:id="459"/>
    </w:p>
    <w:p w14:paraId="0303CD14" w14:textId="74E24EFE" w:rsidR="002E66E1" w:rsidRPr="00DA7E6E" w:rsidRDefault="002E66E1">
      <w:pPr>
        <w:pStyle w:val="TemplateInstruction"/>
        <w:rPr>
          <w:rFonts w:cs="Arial"/>
        </w:rPr>
      </w:pPr>
      <w:r w:rsidRPr="00DA7E6E">
        <w:rPr>
          <w:rFonts w:cs="Arial"/>
        </w:rPr>
        <w:t xml:space="preserve">[If your system supports the Basic Grayscale Print management Meta SOP Class and the film session parameters are identical for color, </w:t>
      </w:r>
      <w:r w:rsidR="00AC2E97">
        <w:rPr>
          <w:rFonts w:cs="Arial"/>
        </w:rPr>
        <w:t>see</w:t>
      </w:r>
      <w:r w:rsidRPr="00DA7E6E">
        <w:rPr>
          <w:rFonts w:cs="Arial"/>
        </w:rPr>
        <w:t xml:space="preserve"> ‘Basic Film Session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_Ref65663834 \r \h </w:instrText>
      </w:r>
      <w:r w:rsidR="001837BA">
        <w:rPr>
          <w:rFonts w:cs="Arial"/>
        </w:rPr>
      </w:r>
      <w:r w:rsidR="001837BA">
        <w:rPr>
          <w:rFonts w:cs="Arial"/>
        </w:rPr>
        <w:fldChar w:fldCharType="separate"/>
      </w:r>
      <w:r w:rsidR="002471FB">
        <w:rPr>
          <w:rFonts w:cs="Arial"/>
        </w:rPr>
        <w:t>A.5.2.8.7.1</w:t>
      </w:r>
      <w:r w:rsidR="001837BA">
        <w:rPr>
          <w:rFonts w:cs="Arial"/>
        </w:rPr>
        <w:fldChar w:fldCharType="end"/>
      </w:r>
      <w:r w:rsidRPr="00DA7E6E">
        <w:rPr>
          <w:rFonts w:cs="Arial"/>
        </w:rPr>
        <w:t xml:space="preserve">. Otherwise copy the film session </w:t>
      </w:r>
      <w:r w:rsidR="00211C39">
        <w:rPr>
          <w:rFonts w:cs="Arial"/>
        </w:rPr>
        <w:t>Table</w:t>
      </w:r>
      <w:r w:rsidRPr="00DA7E6E">
        <w:rPr>
          <w:rFonts w:cs="Arial"/>
        </w:rPr>
        <w:t xml:space="preserve"> here and fill in the proper values.]</w:t>
      </w:r>
    </w:p>
    <w:p w14:paraId="5E039A43" w14:textId="5587BBF1" w:rsidR="00627611" w:rsidRPr="00DA7E6E" w:rsidRDefault="00FA6642" w:rsidP="007F5A1E">
      <w:pPr>
        <w:pStyle w:val="Heading9"/>
      </w:pPr>
      <w:r>
        <w:t xml:space="preserve"> </w:t>
      </w:r>
      <w:bookmarkStart w:id="460" w:name="_Toc76303466"/>
      <w:r w:rsidR="00627611" w:rsidRPr="00DA7E6E">
        <w:t>Basic Film Box SOP Class</w:t>
      </w:r>
      <w:bookmarkEnd w:id="460"/>
    </w:p>
    <w:p w14:paraId="1798C3D4" w14:textId="28FD504C" w:rsidR="002E66E1" w:rsidRPr="00DA7E6E" w:rsidRDefault="002E66E1">
      <w:pPr>
        <w:pStyle w:val="TemplateInstruction"/>
        <w:rPr>
          <w:rFonts w:cs="Arial"/>
        </w:rPr>
      </w:pPr>
      <w:r w:rsidRPr="00DA7E6E">
        <w:rPr>
          <w:rFonts w:cs="Arial"/>
        </w:rPr>
        <w:t xml:space="preserve">[If your system supports the Basic Grayscale Print management Meta SOP Class and the fim session parameters are identical for color, </w:t>
      </w:r>
      <w:r w:rsidR="00AC2E97">
        <w:rPr>
          <w:rFonts w:cs="Arial"/>
        </w:rPr>
        <w:t>see</w:t>
      </w:r>
      <w:r w:rsidRPr="00DA7E6E">
        <w:rPr>
          <w:rFonts w:cs="Arial"/>
        </w:rPr>
        <w:t xml:space="preserve"> ‘Basic Film Box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_Ref65663856 \r \h </w:instrText>
      </w:r>
      <w:r w:rsidR="001837BA">
        <w:rPr>
          <w:rFonts w:cs="Arial"/>
        </w:rPr>
      </w:r>
      <w:r w:rsidR="001837BA">
        <w:rPr>
          <w:rFonts w:cs="Arial"/>
        </w:rPr>
        <w:fldChar w:fldCharType="separate"/>
      </w:r>
      <w:r w:rsidR="002471FB">
        <w:rPr>
          <w:rFonts w:cs="Arial"/>
        </w:rPr>
        <w:t>A.5.2.8.7.2</w:t>
      </w:r>
      <w:r w:rsidR="001837BA">
        <w:rPr>
          <w:rFonts w:cs="Arial"/>
        </w:rPr>
        <w:fldChar w:fldCharType="end"/>
      </w:r>
      <w:r w:rsidRPr="00DA7E6E">
        <w:rPr>
          <w:rFonts w:cs="Arial"/>
        </w:rPr>
        <w:t xml:space="preserve">. Otherwise copy the film box </w:t>
      </w:r>
      <w:r w:rsidR="00211C39">
        <w:rPr>
          <w:rFonts w:cs="Arial"/>
        </w:rPr>
        <w:t>Table</w:t>
      </w:r>
      <w:r w:rsidRPr="00DA7E6E">
        <w:rPr>
          <w:rFonts w:cs="Arial"/>
        </w:rPr>
        <w:t xml:space="preserve"> here and fill in the proper values.]</w:t>
      </w:r>
    </w:p>
    <w:p w14:paraId="4B41DAAD" w14:textId="7F41BFD5" w:rsidR="00627611" w:rsidRPr="00DA7E6E" w:rsidRDefault="00041A08" w:rsidP="007F5A1E">
      <w:pPr>
        <w:pStyle w:val="Heading9"/>
      </w:pPr>
      <w:r>
        <w:t xml:space="preserve"> </w:t>
      </w:r>
      <w:bookmarkStart w:id="461" w:name="_Toc76303467"/>
      <w:r w:rsidR="00627611" w:rsidRPr="00DA7E6E">
        <w:t>Basic Color Image Box SOP Class</w:t>
      </w:r>
      <w:bookmarkEnd w:id="461"/>
    </w:p>
    <w:p w14:paraId="4C105191" w14:textId="4DF513D8" w:rsidR="002E66E1" w:rsidRPr="00DA7E6E" w:rsidRDefault="00041A08">
      <w:pPr>
        <w:rPr>
          <w:rFonts w:cs="Arial"/>
        </w:rPr>
      </w:pPr>
      <w:r>
        <w:rPr>
          <w:rFonts w:cs="Arial"/>
        </w:rPr>
        <w:fldChar w:fldCharType="begin"/>
      </w:r>
      <w:r>
        <w:rPr>
          <w:rFonts w:cs="Arial"/>
        </w:rPr>
        <w:instrText xml:space="preserve"> REF _Ref72833905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51</w:t>
      </w:r>
      <w:r>
        <w:rPr>
          <w:rFonts w:cs="Arial"/>
        </w:rPr>
        <w:fldChar w:fldCharType="end"/>
      </w:r>
      <w:r>
        <w:rPr>
          <w:rFonts w:cs="Arial"/>
        </w:rPr>
        <w:t xml:space="preserve"> lists the supported </w:t>
      </w:r>
      <w:r w:rsidR="002E66E1" w:rsidRPr="00DA7E6E">
        <w:rPr>
          <w:rFonts w:cs="Arial"/>
        </w:rPr>
        <w:t xml:space="preserve">DIMSE service </w:t>
      </w:r>
      <w:r>
        <w:rPr>
          <w:rFonts w:cs="Arial"/>
        </w:rPr>
        <w:t>for the Basic Color Image Box SOP Class</w:t>
      </w:r>
      <w:r w:rsidR="002E66E1" w:rsidRPr="00DA7E6E">
        <w:rPr>
          <w:rFonts w:cs="Arial"/>
        </w:rPr>
        <w:t>:</w:t>
      </w:r>
    </w:p>
    <w:p w14:paraId="584E0BC2" w14:textId="77777777" w:rsidR="00C51578" w:rsidRDefault="00C51578">
      <w:pPr>
        <w:pStyle w:val="TableTitle"/>
        <w:rPr>
          <w:rFonts w:cs="Arial"/>
        </w:rPr>
      </w:pPr>
    </w:p>
    <w:p w14:paraId="665A789B" w14:textId="77777777" w:rsidR="00C51578" w:rsidRDefault="00C51578">
      <w:pPr>
        <w:pStyle w:val="TableTitle"/>
        <w:rPr>
          <w:rFonts w:cs="Arial"/>
        </w:rPr>
      </w:pPr>
    </w:p>
    <w:p w14:paraId="291610A7" w14:textId="11DDDAAB" w:rsidR="002E66E1" w:rsidRPr="00DA7E6E" w:rsidRDefault="002E66E1">
      <w:pPr>
        <w:pStyle w:val="TableTitle"/>
        <w:rPr>
          <w:rFonts w:cs="Arial"/>
        </w:rPr>
      </w:pPr>
      <w:bookmarkStart w:id="462" w:name="_Ref7283390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51</w:t>
      </w:r>
      <w:r w:rsidR="00DF0827">
        <w:rPr>
          <w:rFonts w:cs="Arial"/>
        </w:rPr>
        <w:fldChar w:fldCharType="end"/>
      </w:r>
      <w:bookmarkEnd w:id="462"/>
      <w:r w:rsidRPr="00DA7E6E">
        <w:rPr>
          <w:rFonts w:cs="Arial"/>
        </w:rPr>
        <w:t>: Services for the Basic Color Image Box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5ECDAC23" w14:textId="77777777" w:rsidTr="002E66E1">
        <w:trPr>
          <w:cantSplit/>
        </w:trPr>
        <w:tc>
          <w:tcPr>
            <w:tcW w:w="3261" w:type="dxa"/>
            <w:tcBorders>
              <w:top w:val="single" w:sz="4" w:space="0" w:color="auto"/>
              <w:left w:val="single" w:sz="4" w:space="0" w:color="auto"/>
              <w:bottom w:val="single" w:sz="6" w:space="0" w:color="auto"/>
            </w:tcBorders>
            <w:shd w:val="clear" w:color="auto" w:fill="BFBFBF" w:themeFill="background1" w:themeFillShade="BF"/>
          </w:tcPr>
          <w:p w14:paraId="4E899C80" w14:textId="77777777" w:rsidR="002E66E1" w:rsidRPr="00DA7E6E" w:rsidRDefault="002E66E1">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BFBFBF" w:themeFill="background1" w:themeFillShade="BF"/>
          </w:tcPr>
          <w:p w14:paraId="1045BF6F" w14:textId="77777777" w:rsidR="002E66E1" w:rsidRPr="00DA7E6E" w:rsidRDefault="002E66E1">
            <w:pPr>
              <w:pStyle w:val="TableHeader"/>
              <w:rPr>
                <w:rFonts w:cs="Arial"/>
              </w:rPr>
            </w:pPr>
            <w:r w:rsidRPr="00DA7E6E">
              <w:rPr>
                <w:rFonts w:cs="Arial"/>
              </w:rPr>
              <w:t>Purpose</w:t>
            </w:r>
          </w:p>
        </w:tc>
      </w:tr>
      <w:tr w:rsidR="002E66E1" w:rsidRPr="00DA7E6E" w14:paraId="28280D57" w14:textId="77777777" w:rsidTr="003C2337">
        <w:trPr>
          <w:cantSplit/>
        </w:trPr>
        <w:tc>
          <w:tcPr>
            <w:tcW w:w="3261" w:type="dxa"/>
            <w:tcBorders>
              <w:top w:val="single" w:sz="6" w:space="0" w:color="auto"/>
              <w:bottom w:val="single" w:sz="6" w:space="0" w:color="auto"/>
            </w:tcBorders>
            <w:vAlign w:val="center"/>
          </w:tcPr>
          <w:p w14:paraId="13519801" w14:textId="77777777" w:rsidR="002E66E1" w:rsidRPr="00DA7E6E" w:rsidRDefault="002E66E1"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3C41174F" w14:textId="77777777" w:rsidR="002E66E1" w:rsidRPr="00DA7E6E" w:rsidRDefault="002E66E1" w:rsidP="0053571A">
            <w:pPr>
              <w:pStyle w:val="Tabletext"/>
              <w:spacing w:before="0" w:after="0"/>
              <w:rPr>
                <w:rFonts w:cs="Arial"/>
              </w:rPr>
            </w:pPr>
            <w:r w:rsidRPr="00DA7E6E">
              <w:rPr>
                <w:rFonts w:cs="Arial"/>
              </w:rPr>
              <w:t xml:space="preserve">Set each Image attributes for a previously created film box </w:t>
            </w:r>
          </w:p>
        </w:tc>
      </w:tr>
    </w:tbl>
    <w:p w14:paraId="23947BB4" w14:textId="77777777" w:rsidR="002E66E1" w:rsidRPr="00DA7E6E" w:rsidRDefault="002E66E1" w:rsidP="00635261">
      <w:pPr>
        <w:pStyle w:val="BodyTextIndent2"/>
        <w:rPr>
          <w:rFonts w:ascii="Arial" w:hAnsi="Arial" w:cs="Arial"/>
          <w:lang w:val="en-US" w:eastAsia="en-US"/>
        </w:rPr>
      </w:pPr>
    </w:p>
    <w:p w14:paraId="125A6B9B" w14:textId="76F24014" w:rsidR="002E66E1" w:rsidRPr="00DA7E6E" w:rsidRDefault="00041A08" w:rsidP="0053571A">
      <w:pPr>
        <w:rPr>
          <w:rFonts w:cs="Arial"/>
        </w:rPr>
      </w:pPr>
      <w:r w:rsidRPr="00553CD5">
        <w:rPr>
          <w:rFonts w:cs="Arial"/>
        </w:rPr>
        <w:fldChar w:fldCharType="begin"/>
      </w:r>
      <w:r w:rsidRPr="00553CD5">
        <w:rPr>
          <w:rFonts w:cs="Arial"/>
        </w:rPr>
        <w:instrText xml:space="preserve"> REF _Ref72833944 \h </w:instrText>
      </w:r>
      <w:r>
        <w:rPr>
          <w:rFonts w:cs="Arial"/>
        </w:rPr>
        <w:instrText xml:space="preserve"> \* MERGEFORMAT </w:instrText>
      </w:r>
      <w:r w:rsidRPr="00553CD5">
        <w:rPr>
          <w:rFonts w:cs="Arial"/>
        </w:rPr>
      </w:r>
      <w:r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52</w:t>
      </w:r>
      <w:r w:rsidRPr="00553CD5">
        <w:rPr>
          <w:rFonts w:cs="Arial"/>
        </w:rPr>
        <w:fldChar w:fldCharType="end"/>
      </w:r>
      <w:r w:rsidRPr="00553CD5">
        <w:rPr>
          <w:rFonts w:cs="Arial"/>
        </w:rPr>
        <w:t xml:space="preserve"> lists the s</w:t>
      </w:r>
      <w:r w:rsidR="002E66E1" w:rsidRPr="00041A08">
        <w:rPr>
          <w:rFonts w:cs="Arial"/>
        </w:rPr>
        <w:t>upported N-SET attributes for Basic Color Image Box:</w:t>
      </w:r>
    </w:p>
    <w:p w14:paraId="4AFE7138" w14:textId="0913FC9A" w:rsidR="002E66E1" w:rsidRPr="00DA7E6E" w:rsidRDefault="002E66E1" w:rsidP="0053571A">
      <w:pPr>
        <w:pStyle w:val="TemplateInstruction"/>
        <w:rPr>
          <w:rFonts w:cs="Arial"/>
        </w:rPr>
      </w:pPr>
      <w:r w:rsidRPr="00DA7E6E">
        <w:rPr>
          <w:rFonts w:cs="Arial"/>
        </w:rPr>
        <w:t>[</w:t>
      </w:r>
      <w:r w:rsidR="009269A8">
        <w:rPr>
          <w:rFonts w:cs="Arial"/>
        </w:rPr>
        <w:t>List</w:t>
      </w:r>
      <w:r w:rsidRPr="00DA7E6E">
        <w:rPr>
          <w:rFonts w:cs="Arial"/>
        </w:rPr>
        <w:t xml:space="preserve"> the supported attributes and their possible values. Indicate the default value when relevant.</w:t>
      </w:r>
      <w:r w:rsidR="009269A8">
        <w:rPr>
          <w:rFonts w:cs="Arial"/>
        </w:rPr>
        <w:t xml:space="preserve"> </w:t>
      </w:r>
      <w:r w:rsidRPr="00DA7E6E">
        <w:rPr>
          <w:rFonts w:cs="Arial"/>
        </w:rPr>
        <w:t>See example below]</w:t>
      </w:r>
    </w:p>
    <w:p w14:paraId="1E4A4185" w14:textId="400CFCD0" w:rsidR="002E66E1" w:rsidRPr="00DA7E6E" w:rsidRDefault="002E66E1" w:rsidP="00944188">
      <w:pPr>
        <w:pStyle w:val="TableTitle"/>
        <w:rPr>
          <w:rFonts w:cs="Arial"/>
        </w:rPr>
      </w:pPr>
      <w:bookmarkStart w:id="463" w:name="_Ref7283394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52</w:t>
      </w:r>
      <w:r w:rsidR="00DF0827">
        <w:rPr>
          <w:rFonts w:cs="Arial"/>
        </w:rPr>
        <w:fldChar w:fldCharType="end"/>
      </w:r>
      <w:bookmarkEnd w:id="463"/>
      <w:r w:rsidRPr="00DA7E6E">
        <w:rPr>
          <w:rFonts w:cs="Arial"/>
        </w:rPr>
        <w:t>: Supported N-SET attributes for Basic Color Image Box – SCP</w:t>
      </w:r>
    </w:p>
    <w:tbl>
      <w:tblPr>
        <w:tblW w:w="7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24"/>
        <w:gridCol w:w="1445"/>
        <w:gridCol w:w="2410"/>
        <w:gridCol w:w="1412"/>
      </w:tblGrid>
      <w:tr w:rsidR="00826348" w:rsidRPr="00DA7E6E" w14:paraId="04C45CBD" w14:textId="77777777" w:rsidTr="002E66E1">
        <w:trPr>
          <w:cantSplit/>
          <w:tblHeader/>
        </w:trPr>
        <w:tc>
          <w:tcPr>
            <w:tcW w:w="2524" w:type="dxa"/>
            <w:tcBorders>
              <w:bottom w:val="single" w:sz="6" w:space="0" w:color="auto"/>
              <w:right w:val="single" w:sz="6" w:space="0" w:color="auto"/>
            </w:tcBorders>
            <w:shd w:val="clear" w:color="auto" w:fill="BFBFBF" w:themeFill="background1" w:themeFillShade="BF"/>
          </w:tcPr>
          <w:p w14:paraId="21C04C6E" w14:textId="77777777" w:rsidR="002E66E1" w:rsidRPr="00DA7E6E" w:rsidRDefault="002E66E1" w:rsidP="00944188">
            <w:pPr>
              <w:pStyle w:val="TableHeader"/>
              <w:rPr>
                <w:rFonts w:cs="Arial"/>
                <w:szCs w:val="18"/>
              </w:rPr>
            </w:pPr>
            <w:r w:rsidRPr="00DA7E6E">
              <w:rPr>
                <w:rFonts w:cs="Arial"/>
                <w:szCs w:val="18"/>
              </w:rPr>
              <w:t>Attribute Name</w:t>
            </w:r>
          </w:p>
        </w:tc>
        <w:tc>
          <w:tcPr>
            <w:tcW w:w="1445" w:type="dxa"/>
            <w:tcBorders>
              <w:left w:val="single" w:sz="6" w:space="0" w:color="auto"/>
              <w:bottom w:val="single" w:sz="6" w:space="0" w:color="auto"/>
              <w:right w:val="single" w:sz="6" w:space="0" w:color="auto"/>
            </w:tcBorders>
            <w:shd w:val="clear" w:color="auto" w:fill="BFBFBF" w:themeFill="background1" w:themeFillShade="BF"/>
          </w:tcPr>
          <w:p w14:paraId="6940EBE1" w14:textId="77777777" w:rsidR="002E66E1" w:rsidRPr="00DA7E6E" w:rsidRDefault="002E66E1" w:rsidP="00A66C06">
            <w:pPr>
              <w:pStyle w:val="TableHeader"/>
              <w:rPr>
                <w:rFonts w:cs="Arial"/>
                <w:iCs/>
                <w:szCs w:val="18"/>
              </w:rPr>
            </w:pPr>
            <w:r w:rsidRPr="00DA7E6E">
              <w:rPr>
                <w:rFonts w:cs="Arial"/>
              </w:rPr>
              <w:t>Tag</w:t>
            </w:r>
          </w:p>
        </w:tc>
        <w:tc>
          <w:tcPr>
            <w:tcW w:w="2410" w:type="dxa"/>
            <w:tcBorders>
              <w:left w:val="single" w:sz="6" w:space="0" w:color="auto"/>
              <w:bottom w:val="single" w:sz="6" w:space="0" w:color="auto"/>
              <w:right w:val="single" w:sz="6" w:space="0" w:color="auto"/>
            </w:tcBorders>
            <w:shd w:val="clear" w:color="auto" w:fill="BFBFBF" w:themeFill="background1" w:themeFillShade="BF"/>
          </w:tcPr>
          <w:p w14:paraId="7AA6015C" w14:textId="77777777" w:rsidR="002E66E1" w:rsidRPr="00DA7E6E" w:rsidRDefault="002E66E1" w:rsidP="009A6313">
            <w:pPr>
              <w:pStyle w:val="TableHeader"/>
              <w:rPr>
                <w:rFonts w:cs="Arial"/>
                <w:iCs/>
                <w:szCs w:val="18"/>
              </w:rPr>
            </w:pPr>
            <w:r w:rsidRPr="00DA7E6E">
              <w:rPr>
                <w:rFonts w:cs="Arial"/>
                <w:iCs/>
                <w:szCs w:val="18"/>
              </w:rPr>
              <w:t>Values</w:t>
            </w:r>
          </w:p>
        </w:tc>
        <w:tc>
          <w:tcPr>
            <w:tcW w:w="1412" w:type="dxa"/>
            <w:tcBorders>
              <w:left w:val="single" w:sz="6" w:space="0" w:color="auto"/>
              <w:bottom w:val="single" w:sz="6" w:space="0" w:color="auto"/>
              <w:right w:val="single" w:sz="6" w:space="0" w:color="auto"/>
            </w:tcBorders>
            <w:shd w:val="clear" w:color="auto" w:fill="BFBFBF" w:themeFill="background1" w:themeFillShade="BF"/>
          </w:tcPr>
          <w:p w14:paraId="4D8F1278" w14:textId="77777777" w:rsidR="002E66E1" w:rsidRPr="00DA7E6E" w:rsidRDefault="002E66E1" w:rsidP="00455E16">
            <w:pPr>
              <w:pStyle w:val="TableHeader"/>
              <w:rPr>
                <w:rFonts w:cs="Arial"/>
                <w:iCs/>
                <w:szCs w:val="18"/>
              </w:rPr>
            </w:pPr>
            <w:r w:rsidRPr="00DA7E6E">
              <w:rPr>
                <w:rFonts w:cs="Arial"/>
                <w:iCs/>
                <w:szCs w:val="18"/>
              </w:rPr>
              <w:t>Default</w:t>
            </w:r>
          </w:p>
        </w:tc>
      </w:tr>
      <w:tr w:rsidR="00826348" w:rsidRPr="00DA7E6E" w14:paraId="374217D2" w14:textId="77777777" w:rsidTr="003C2337">
        <w:trPr>
          <w:cantSplit/>
        </w:trPr>
        <w:tc>
          <w:tcPr>
            <w:tcW w:w="2524" w:type="dxa"/>
            <w:vAlign w:val="center"/>
          </w:tcPr>
          <w:p w14:paraId="7C267BA6" w14:textId="77777777" w:rsidR="002E66E1" w:rsidRPr="00DA7E6E" w:rsidRDefault="002E66E1" w:rsidP="00635261">
            <w:pPr>
              <w:pStyle w:val="CStabletext"/>
              <w:widowControl/>
              <w:spacing w:before="0"/>
              <w:ind w:left="-18" w:right="-18"/>
              <w:rPr>
                <w:rFonts w:cs="Arial"/>
                <w:i/>
                <w:iCs/>
                <w:sz w:val="18"/>
                <w:szCs w:val="18"/>
              </w:rPr>
            </w:pPr>
            <w:r w:rsidRPr="00DA7E6E">
              <w:rPr>
                <w:rFonts w:cs="Arial"/>
                <w:i/>
                <w:iCs/>
                <w:sz w:val="18"/>
                <w:szCs w:val="18"/>
              </w:rPr>
              <w:t>Magnification Type</w:t>
            </w:r>
          </w:p>
        </w:tc>
        <w:tc>
          <w:tcPr>
            <w:tcW w:w="1445" w:type="dxa"/>
            <w:vAlign w:val="center"/>
          </w:tcPr>
          <w:p w14:paraId="6B6289F6" w14:textId="77777777" w:rsidR="002E66E1" w:rsidRPr="00DA7E6E" w:rsidRDefault="002E66E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(2010,0060)</w:t>
            </w:r>
          </w:p>
        </w:tc>
        <w:tc>
          <w:tcPr>
            <w:tcW w:w="2410" w:type="dxa"/>
            <w:vAlign w:val="center"/>
          </w:tcPr>
          <w:p w14:paraId="3E53898B" w14:textId="77777777" w:rsidR="002E66E1" w:rsidRPr="00DA7E6E" w:rsidRDefault="002E66E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&lt;&lt;REPLICATE</w:t>
            </w:r>
          </w:p>
          <w:p w14:paraId="25D077FC" w14:textId="77777777" w:rsidR="002E66E1" w:rsidRPr="00DA7E6E" w:rsidRDefault="002E66E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BILINEAR</w:t>
            </w:r>
          </w:p>
          <w:p w14:paraId="4997B3E5" w14:textId="77777777" w:rsidR="002E66E1" w:rsidRPr="00DA7E6E" w:rsidRDefault="002E66E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CUBIC</w:t>
            </w:r>
          </w:p>
          <w:p w14:paraId="5BDD3E9E" w14:textId="77777777" w:rsidR="002E66E1" w:rsidRPr="00DA7E6E" w:rsidRDefault="002E66E1"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NONE</w:t>
            </w:r>
          </w:p>
          <w:p w14:paraId="51B818DA" w14:textId="77777777" w:rsidR="002E66E1" w:rsidRPr="00DA7E6E" w:rsidRDefault="002E66E1" w:rsidP="009A6313">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…&gt;&gt;</w:t>
            </w:r>
          </w:p>
        </w:tc>
        <w:tc>
          <w:tcPr>
            <w:tcW w:w="1412" w:type="dxa"/>
            <w:vAlign w:val="center"/>
          </w:tcPr>
          <w:p w14:paraId="1E9E3ACA" w14:textId="77777777" w:rsidR="002E66E1" w:rsidRPr="00DA7E6E" w:rsidRDefault="002E66E1" w:rsidP="00455E16">
            <w:pPr>
              <w:pStyle w:val="CStabletext"/>
              <w:widowControl/>
              <w:spacing w:before="0"/>
              <w:ind w:left="-18" w:right="-108"/>
              <w:rPr>
                <w:rFonts w:cs="Arial"/>
                <w:i/>
                <w:iCs/>
                <w:sz w:val="18"/>
                <w:szCs w:val="18"/>
              </w:rPr>
            </w:pPr>
            <w:r w:rsidRPr="00DA7E6E">
              <w:rPr>
                <w:rFonts w:cs="Arial"/>
                <w:i/>
                <w:iCs/>
                <w:sz w:val="18"/>
                <w:szCs w:val="18"/>
              </w:rPr>
              <w:t>CUBIC</w:t>
            </w:r>
          </w:p>
        </w:tc>
      </w:tr>
      <w:tr w:rsidR="00826348" w:rsidRPr="00DA7E6E" w14:paraId="0CA99D47" w14:textId="77777777" w:rsidTr="003C2337">
        <w:trPr>
          <w:cantSplit/>
        </w:trPr>
        <w:tc>
          <w:tcPr>
            <w:tcW w:w="2524" w:type="dxa"/>
            <w:vAlign w:val="center"/>
          </w:tcPr>
          <w:p w14:paraId="7D98B538" w14:textId="77777777" w:rsidR="002E66E1" w:rsidRPr="00DA7E6E" w:rsidRDefault="002E66E1" w:rsidP="00635261">
            <w:pPr>
              <w:pStyle w:val="CStabletext"/>
              <w:widowControl/>
              <w:spacing w:before="0"/>
              <w:ind w:left="-18" w:right="-18"/>
              <w:rPr>
                <w:rFonts w:cs="Arial"/>
                <w:i/>
                <w:iCs/>
                <w:sz w:val="18"/>
                <w:szCs w:val="18"/>
              </w:rPr>
            </w:pPr>
            <w:r w:rsidRPr="00DA7E6E">
              <w:rPr>
                <w:rFonts w:cs="Arial"/>
                <w:i/>
                <w:iCs/>
                <w:sz w:val="18"/>
                <w:szCs w:val="18"/>
              </w:rPr>
              <w:t>Smoothing Type</w:t>
            </w:r>
          </w:p>
        </w:tc>
        <w:tc>
          <w:tcPr>
            <w:tcW w:w="1445" w:type="dxa"/>
          </w:tcPr>
          <w:p w14:paraId="666D0EB1" w14:textId="77777777" w:rsidR="002E66E1" w:rsidRPr="00DA7E6E" w:rsidRDefault="002E66E1" w:rsidP="0053571A">
            <w:pPr>
              <w:pStyle w:val="CStabletext"/>
              <w:widowControl/>
              <w:spacing w:before="0"/>
              <w:rPr>
                <w:rFonts w:cs="Arial"/>
                <w:i/>
                <w:iCs/>
                <w:sz w:val="18"/>
                <w:szCs w:val="18"/>
              </w:rPr>
            </w:pPr>
            <w:r w:rsidRPr="00DA7E6E">
              <w:rPr>
                <w:rFonts w:cs="Arial"/>
                <w:i/>
                <w:iCs/>
                <w:sz w:val="18"/>
                <w:szCs w:val="18"/>
              </w:rPr>
              <w:t>(2010,0080)</w:t>
            </w:r>
          </w:p>
        </w:tc>
        <w:tc>
          <w:tcPr>
            <w:tcW w:w="2410" w:type="dxa"/>
            <w:vAlign w:val="center"/>
          </w:tcPr>
          <w:p w14:paraId="00D98521" w14:textId="77777777" w:rsidR="002E66E1" w:rsidRPr="00DA7E6E" w:rsidRDefault="002E66E1" w:rsidP="0053571A">
            <w:pPr>
              <w:pStyle w:val="CStabletext"/>
              <w:widowControl/>
              <w:spacing w:before="0"/>
              <w:rPr>
                <w:rFonts w:cs="Arial"/>
                <w:i/>
                <w:iCs/>
                <w:sz w:val="18"/>
                <w:szCs w:val="18"/>
              </w:rPr>
            </w:pPr>
            <w:r w:rsidRPr="00DA7E6E">
              <w:rPr>
                <w:rFonts w:cs="Arial"/>
                <w:i/>
                <w:iCs/>
                <w:sz w:val="18"/>
                <w:szCs w:val="18"/>
              </w:rPr>
              <w:t>&lt;possible values or range&gt;</w:t>
            </w:r>
          </w:p>
        </w:tc>
        <w:tc>
          <w:tcPr>
            <w:tcW w:w="1412" w:type="dxa"/>
            <w:vAlign w:val="center"/>
          </w:tcPr>
          <w:p w14:paraId="33D4FAE3" w14:textId="77777777" w:rsidR="002E66E1" w:rsidRPr="00DA7E6E" w:rsidRDefault="002E66E1" w:rsidP="00944188">
            <w:pPr>
              <w:pStyle w:val="CStabletext"/>
              <w:widowControl/>
              <w:spacing w:before="0"/>
              <w:ind w:left="-18" w:right="-108"/>
              <w:rPr>
                <w:rFonts w:cs="Arial"/>
                <w:i/>
                <w:iCs/>
                <w:sz w:val="18"/>
                <w:szCs w:val="18"/>
              </w:rPr>
            </w:pPr>
            <w:r w:rsidRPr="00DA7E6E">
              <w:rPr>
                <w:rFonts w:cs="Arial"/>
                <w:i/>
                <w:iCs/>
                <w:sz w:val="18"/>
                <w:szCs w:val="18"/>
              </w:rPr>
              <w:t>143</w:t>
            </w:r>
          </w:p>
        </w:tc>
      </w:tr>
      <w:tr w:rsidR="00826348" w:rsidRPr="00DA7E6E" w14:paraId="320F6B24" w14:textId="77777777" w:rsidTr="003C2337">
        <w:trPr>
          <w:cantSplit/>
        </w:trPr>
        <w:tc>
          <w:tcPr>
            <w:tcW w:w="2524" w:type="dxa"/>
            <w:vAlign w:val="center"/>
          </w:tcPr>
          <w:p w14:paraId="62035E5B" w14:textId="77777777" w:rsidR="002E66E1" w:rsidRPr="00DA7E6E" w:rsidRDefault="002E66E1" w:rsidP="00635261">
            <w:pPr>
              <w:pStyle w:val="Tabletext"/>
              <w:spacing w:before="0" w:after="0"/>
              <w:rPr>
                <w:rFonts w:cs="Arial"/>
                <w:szCs w:val="18"/>
              </w:rPr>
            </w:pPr>
            <w:r w:rsidRPr="00DA7E6E">
              <w:rPr>
                <w:rFonts w:cs="Arial"/>
                <w:szCs w:val="18"/>
              </w:rPr>
              <w:t>Image Position</w:t>
            </w:r>
          </w:p>
        </w:tc>
        <w:tc>
          <w:tcPr>
            <w:tcW w:w="1445" w:type="dxa"/>
          </w:tcPr>
          <w:p w14:paraId="3647BC09" w14:textId="77777777" w:rsidR="002E66E1" w:rsidRPr="00DA7E6E" w:rsidRDefault="002E66E1" w:rsidP="0053571A">
            <w:pPr>
              <w:pStyle w:val="Tabletext"/>
              <w:spacing w:before="0" w:after="0"/>
              <w:rPr>
                <w:rFonts w:cs="Arial"/>
                <w:szCs w:val="18"/>
              </w:rPr>
            </w:pPr>
            <w:r w:rsidRPr="00DA7E6E">
              <w:rPr>
                <w:rFonts w:cs="Arial"/>
                <w:szCs w:val="18"/>
              </w:rPr>
              <w:t>(2020,0010)</w:t>
            </w:r>
          </w:p>
        </w:tc>
        <w:tc>
          <w:tcPr>
            <w:tcW w:w="2410" w:type="dxa"/>
            <w:vAlign w:val="center"/>
          </w:tcPr>
          <w:p w14:paraId="790587DF" w14:textId="77777777" w:rsidR="002E66E1" w:rsidRPr="00DA7E6E" w:rsidRDefault="002E66E1" w:rsidP="0053571A">
            <w:pPr>
              <w:pStyle w:val="Tabletext"/>
              <w:spacing w:before="0" w:after="0"/>
              <w:rPr>
                <w:rFonts w:cs="Arial"/>
                <w:i/>
                <w:iCs/>
                <w:szCs w:val="18"/>
              </w:rPr>
            </w:pPr>
            <w:r w:rsidRPr="00DA7E6E">
              <w:rPr>
                <w:rFonts w:cs="Arial"/>
                <w:i/>
                <w:iCs/>
                <w:szCs w:val="18"/>
              </w:rPr>
              <w:t>1 - x (where x = # images)</w:t>
            </w:r>
          </w:p>
        </w:tc>
        <w:tc>
          <w:tcPr>
            <w:tcW w:w="1412" w:type="dxa"/>
            <w:vAlign w:val="center"/>
          </w:tcPr>
          <w:p w14:paraId="643A77B6" w14:textId="77777777" w:rsidR="002E66E1" w:rsidRPr="00DA7E6E" w:rsidRDefault="002E66E1" w:rsidP="00944188">
            <w:pPr>
              <w:pStyle w:val="BodyTextIndent2"/>
              <w:spacing w:after="0"/>
              <w:ind w:left="-18" w:right="-108"/>
              <w:rPr>
                <w:rFonts w:ascii="Arial" w:hAnsi="Arial" w:cs="Arial"/>
                <w:i/>
                <w:iCs/>
              </w:rPr>
            </w:pPr>
          </w:p>
        </w:tc>
      </w:tr>
      <w:tr w:rsidR="00826348" w:rsidRPr="00DA7E6E" w14:paraId="60051B88" w14:textId="77777777" w:rsidTr="003C2337">
        <w:trPr>
          <w:cantSplit/>
        </w:trPr>
        <w:tc>
          <w:tcPr>
            <w:tcW w:w="2524" w:type="dxa"/>
            <w:vAlign w:val="center"/>
          </w:tcPr>
          <w:p w14:paraId="148E1EBF" w14:textId="77777777" w:rsidR="002E66E1" w:rsidRPr="00DA7E6E" w:rsidRDefault="002E66E1" w:rsidP="00635261">
            <w:pPr>
              <w:pStyle w:val="Tabletext"/>
              <w:spacing w:before="0" w:after="0"/>
              <w:rPr>
                <w:rFonts w:cs="Arial"/>
                <w:szCs w:val="18"/>
              </w:rPr>
            </w:pPr>
            <w:r w:rsidRPr="00DA7E6E">
              <w:rPr>
                <w:rFonts w:cs="Arial"/>
                <w:szCs w:val="18"/>
              </w:rPr>
              <w:t>Polarity</w:t>
            </w:r>
          </w:p>
        </w:tc>
        <w:tc>
          <w:tcPr>
            <w:tcW w:w="1445" w:type="dxa"/>
          </w:tcPr>
          <w:p w14:paraId="2B3E309F" w14:textId="77777777" w:rsidR="002E66E1" w:rsidRPr="00DA7E6E" w:rsidRDefault="002E66E1" w:rsidP="0053571A">
            <w:pPr>
              <w:pStyle w:val="Tabletext"/>
              <w:spacing w:before="0" w:after="0"/>
              <w:rPr>
                <w:rFonts w:cs="Arial"/>
                <w:szCs w:val="18"/>
              </w:rPr>
            </w:pPr>
            <w:r w:rsidRPr="00DA7E6E">
              <w:rPr>
                <w:rFonts w:cs="Arial"/>
                <w:szCs w:val="18"/>
              </w:rPr>
              <w:t>(2020,0020)</w:t>
            </w:r>
          </w:p>
        </w:tc>
        <w:tc>
          <w:tcPr>
            <w:tcW w:w="2410" w:type="dxa"/>
            <w:vAlign w:val="center"/>
          </w:tcPr>
          <w:p w14:paraId="0BDC1630" w14:textId="77777777" w:rsidR="002E66E1" w:rsidRPr="00DA7E6E" w:rsidRDefault="002E66E1" w:rsidP="0053571A">
            <w:pPr>
              <w:pStyle w:val="Tabletext"/>
              <w:spacing w:before="0" w:after="0"/>
              <w:rPr>
                <w:rFonts w:cs="Arial"/>
                <w:i/>
                <w:iCs/>
                <w:szCs w:val="18"/>
              </w:rPr>
            </w:pPr>
            <w:r w:rsidRPr="00DA7E6E">
              <w:rPr>
                <w:rFonts w:cs="Arial"/>
                <w:i/>
                <w:iCs/>
                <w:szCs w:val="18"/>
              </w:rPr>
              <w:t>&lt;&lt;NORMAL</w:t>
            </w:r>
          </w:p>
          <w:p w14:paraId="154BDB6C" w14:textId="77777777" w:rsidR="002E66E1" w:rsidRPr="00DA7E6E" w:rsidRDefault="002E66E1" w:rsidP="00944188">
            <w:pPr>
              <w:pStyle w:val="Tabletext"/>
              <w:spacing w:before="0" w:after="0"/>
              <w:rPr>
                <w:rFonts w:cs="Arial"/>
                <w:i/>
                <w:iCs/>
                <w:szCs w:val="18"/>
              </w:rPr>
            </w:pPr>
            <w:r w:rsidRPr="00DA7E6E">
              <w:rPr>
                <w:rFonts w:cs="Arial"/>
                <w:i/>
                <w:iCs/>
                <w:szCs w:val="18"/>
              </w:rPr>
              <w:t>REVERSE&gt;&gt;</w:t>
            </w:r>
          </w:p>
        </w:tc>
        <w:tc>
          <w:tcPr>
            <w:tcW w:w="1412" w:type="dxa"/>
            <w:vAlign w:val="center"/>
          </w:tcPr>
          <w:p w14:paraId="1A2D899D" w14:textId="77777777" w:rsidR="002E66E1" w:rsidRPr="00DA7E6E" w:rsidRDefault="002E66E1" w:rsidP="00944188">
            <w:pPr>
              <w:pStyle w:val="Tabletext"/>
              <w:spacing w:before="0" w:after="0"/>
              <w:rPr>
                <w:rFonts w:cs="Arial"/>
                <w:i/>
                <w:iCs/>
                <w:szCs w:val="18"/>
              </w:rPr>
            </w:pPr>
            <w:r w:rsidRPr="00DA7E6E">
              <w:rPr>
                <w:rFonts w:cs="Arial"/>
                <w:i/>
                <w:iCs/>
                <w:szCs w:val="18"/>
              </w:rPr>
              <w:t>NORMAL</w:t>
            </w:r>
          </w:p>
        </w:tc>
      </w:tr>
      <w:tr w:rsidR="00826348" w:rsidRPr="00AC7CC3" w14:paraId="2110744B" w14:textId="77777777" w:rsidTr="003C2337">
        <w:trPr>
          <w:cantSplit/>
        </w:trPr>
        <w:tc>
          <w:tcPr>
            <w:tcW w:w="2524" w:type="dxa"/>
            <w:vAlign w:val="center"/>
          </w:tcPr>
          <w:p w14:paraId="3EFE25E5" w14:textId="77777777" w:rsidR="002E66E1" w:rsidRPr="00DA7E6E" w:rsidRDefault="002E66E1" w:rsidP="00635261">
            <w:pPr>
              <w:pStyle w:val="Tabletext"/>
              <w:spacing w:before="0" w:after="0"/>
              <w:rPr>
                <w:rFonts w:cs="Arial"/>
                <w:i/>
                <w:iCs/>
                <w:szCs w:val="18"/>
              </w:rPr>
            </w:pPr>
            <w:r w:rsidRPr="00DA7E6E">
              <w:rPr>
                <w:rFonts w:cs="Arial"/>
                <w:i/>
                <w:iCs/>
                <w:szCs w:val="18"/>
              </w:rPr>
              <w:t>Requested Image Size</w:t>
            </w:r>
          </w:p>
        </w:tc>
        <w:tc>
          <w:tcPr>
            <w:tcW w:w="1445" w:type="dxa"/>
          </w:tcPr>
          <w:p w14:paraId="370094D7" w14:textId="77777777" w:rsidR="002E66E1" w:rsidRPr="00DA7E6E" w:rsidRDefault="002E66E1" w:rsidP="0053571A">
            <w:pPr>
              <w:pStyle w:val="Tabletext"/>
              <w:spacing w:before="0" w:after="0"/>
              <w:rPr>
                <w:rFonts w:cs="Arial"/>
                <w:i/>
                <w:iCs/>
                <w:szCs w:val="18"/>
              </w:rPr>
            </w:pPr>
            <w:r w:rsidRPr="00DA7E6E">
              <w:rPr>
                <w:rFonts w:cs="Arial"/>
                <w:i/>
                <w:iCs/>
                <w:szCs w:val="18"/>
              </w:rPr>
              <w:t>(2020,0030)</w:t>
            </w:r>
          </w:p>
        </w:tc>
        <w:tc>
          <w:tcPr>
            <w:tcW w:w="2410" w:type="dxa"/>
            <w:vAlign w:val="center"/>
          </w:tcPr>
          <w:p w14:paraId="2C5ABCFF" w14:textId="77777777" w:rsidR="002E66E1" w:rsidRPr="00DA7E6E" w:rsidRDefault="002E66E1" w:rsidP="0053571A">
            <w:pPr>
              <w:pStyle w:val="Tabletext"/>
              <w:spacing w:before="0" w:after="0"/>
              <w:rPr>
                <w:rFonts w:cs="Arial"/>
                <w:i/>
                <w:iCs/>
                <w:szCs w:val="18"/>
                <w:lang w:val="de-DE"/>
              </w:rPr>
            </w:pPr>
            <w:r w:rsidRPr="00DA7E6E">
              <w:rPr>
                <w:rFonts w:cs="Arial"/>
                <w:i/>
                <w:iCs/>
                <w:szCs w:val="18"/>
                <w:lang w:val="de-DE"/>
              </w:rPr>
              <w:t>width, x-dimension, in mm</w:t>
            </w:r>
          </w:p>
        </w:tc>
        <w:tc>
          <w:tcPr>
            <w:tcW w:w="1412" w:type="dxa"/>
            <w:vAlign w:val="center"/>
          </w:tcPr>
          <w:p w14:paraId="301141A7" w14:textId="77777777" w:rsidR="002E66E1" w:rsidRPr="00DA7E6E" w:rsidRDefault="002E66E1" w:rsidP="00944188">
            <w:pPr>
              <w:pStyle w:val="BodyTextIndent2"/>
              <w:spacing w:after="0"/>
              <w:ind w:left="-18" w:right="-108"/>
              <w:rPr>
                <w:rFonts w:ascii="Arial" w:hAnsi="Arial" w:cs="Arial"/>
                <w:i/>
                <w:iCs/>
              </w:rPr>
            </w:pPr>
          </w:p>
        </w:tc>
      </w:tr>
      <w:tr w:rsidR="00826348" w:rsidRPr="00DA7E6E" w14:paraId="4EDEFA20" w14:textId="77777777" w:rsidTr="003C2337">
        <w:trPr>
          <w:cantSplit/>
        </w:trPr>
        <w:tc>
          <w:tcPr>
            <w:tcW w:w="2524" w:type="dxa"/>
            <w:vAlign w:val="center"/>
          </w:tcPr>
          <w:p w14:paraId="0F4A25CF" w14:textId="77777777" w:rsidR="002E66E1" w:rsidRPr="00DA7E6E" w:rsidRDefault="002E66E1" w:rsidP="00635261">
            <w:pPr>
              <w:spacing w:after="0"/>
              <w:rPr>
                <w:rFonts w:cs="Arial"/>
                <w:i/>
                <w:iCs/>
                <w:szCs w:val="18"/>
              </w:rPr>
            </w:pPr>
            <w:r w:rsidRPr="00DA7E6E">
              <w:rPr>
                <w:rFonts w:cs="Arial"/>
                <w:i/>
                <w:iCs/>
                <w:szCs w:val="18"/>
              </w:rPr>
              <w:t>Requested Decimate/Crop Behavior</w:t>
            </w:r>
          </w:p>
          <w:p w14:paraId="2A993165" w14:textId="77777777" w:rsidR="002E66E1" w:rsidRPr="00DA7E6E" w:rsidRDefault="002E66E1" w:rsidP="0053571A">
            <w:pPr>
              <w:spacing w:after="0"/>
              <w:rPr>
                <w:rFonts w:cs="Arial"/>
                <w:i/>
                <w:iCs/>
                <w:szCs w:val="18"/>
              </w:rPr>
            </w:pPr>
          </w:p>
        </w:tc>
        <w:tc>
          <w:tcPr>
            <w:tcW w:w="1445" w:type="dxa"/>
          </w:tcPr>
          <w:p w14:paraId="5208B633" w14:textId="77777777" w:rsidR="002E66E1" w:rsidRPr="00DA7E6E" w:rsidRDefault="002E66E1" w:rsidP="0053571A">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(2020,0040)</w:t>
            </w:r>
          </w:p>
        </w:tc>
        <w:tc>
          <w:tcPr>
            <w:tcW w:w="2410" w:type="dxa"/>
            <w:vAlign w:val="center"/>
          </w:tcPr>
          <w:p w14:paraId="33429972" w14:textId="77777777" w:rsidR="002E66E1" w:rsidRPr="00DA7E6E" w:rsidRDefault="002E66E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&lt;&lt;DECIMATE</w:t>
            </w:r>
          </w:p>
          <w:p w14:paraId="1D0578DE" w14:textId="77777777" w:rsidR="002E66E1" w:rsidRPr="00DA7E6E" w:rsidRDefault="002E66E1" w:rsidP="00944188">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CROP</w:t>
            </w:r>
          </w:p>
          <w:p w14:paraId="75FA96F1" w14:textId="77777777" w:rsidR="002E66E1" w:rsidRPr="00DA7E6E" w:rsidRDefault="002E66E1" w:rsidP="00A66C06">
            <w:pPr>
              <w:pStyle w:val="TableBullet"/>
              <w:keepNext w:val="0"/>
              <w:tabs>
                <w:tab w:val="clear" w:pos="926"/>
              </w:tabs>
              <w:suppressAutoHyphens w:val="0"/>
              <w:spacing w:before="0" w:after="0"/>
              <w:ind w:left="0" w:firstLine="0"/>
              <w:rPr>
                <w:rFonts w:cs="Arial"/>
                <w:i/>
                <w:iCs/>
                <w:szCs w:val="18"/>
              </w:rPr>
            </w:pPr>
            <w:r w:rsidRPr="00DA7E6E">
              <w:rPr>
                <w:rFonts w:cs="Arial"/>
                <w:i/>
                <w:iCs/>
                <w:szCs w:val="18"/>
              </w:rPr>
              <w:t>FAIL&gt;&gt;</w:t>
            </w:r>
          </w:p>
        </w:tc>
        <w:tc>
          <w:tcPr>
            <w:tcW w:w="1412" w:type="dxa"/>
            <w:vAlign w:val="center"/>
          </w:tcPr>
          <w:p w14:paraId="297D8188" w14:textId="77777777" w:rsidR="002E66E1" w:rsidRPr="00DA7E6E" w:rsidRDefault="002E66E1" w:rsidP="009A6313">
            <w:pPr>
              <w:pStyle w:val="CStabletext"/>
              <w:widowControl/>
              <w:spacing w:before="0"/>
              <w:ind w:left="-18" w:right="-108"/>
              <w:rPr>
                <w:rFonts w:cs="Arial"/>
                <w:i/>
                <w:iCs/>
                <w:sz w:val="18"/>
                <w:szCs w:val="18"/>
              </w:rPr>
            </w:pPr>
          </w:p>
        </w:tc>
      </w:tr>
      <w:tr w:rsidR="00826348" w:rsidRPr="00DA7E6E" w14:paraId="00F09B05" w14:textId="77777777" w:rsidTr="003C2337">
        <w:trPr>
          <w:cantSplit/>
        </w:trPr>
        <w:tc>
          <w:tcPr>
            <w:tcW w:w="2524" w:type="dxa"/>
            <w:vAlign w:val="center"/>
          </w:tcPr>
          <w:p w14:paraId="5B2E6E8C" w14:textId="77777777" w:rsidR="002E66E1" w:rsidRPr="00DA7E6E" w:rsidRDefault="002E66E1" w:rsidP="00635261">
            <w:pPr>
              <w:pStyle w:val="Tabletext"/>
              <w:spacing w:before="0" w:after="0"/>
              <w:rPr>
                <w:rFonts w:cs="Arial"/>
                <w:szCs w:val="18"/>
              </w:rPr>
            </w:pPr>
            <w:r w:rsidRPr="00DA7E6E">
              <w:rPr>
                <w:rFonts w:cs="Arial"/>
                <w:szCs w:val="18"/>
              </w:rPr>
              <w:t>Basic Color Image Sequence</w:t>
            </w:r>
          </w:p>
        </w:tc>
        <w:tc>
          <w:tcPr>
            <w:tcW w:w="1445" w:type="dxa"/>
          </w:tcPr>
          <w:p w14:paraId="1F53D14B" w14:textId="77777777" w:rsidR="002E66E1" w:rsidRPr="00DA7E6E" w:rsidRDefault="002E66E1" w:rsidP="0053571A">
            <w:pPr>
              <w:pStyle w:val="Tabletext"/>
              <w:spacing w:before="0" w:after="0"/>
              <w:rPr>
                <w:rFonts w:cs="Arial"/>
                <w:szCs w:val="18"/>
              </w:rPr>
            </w:pPr>
            <w:r w:rsidRPr="00DA7E6E">
              <w:rPr>
                <w:rFonts w:cs="Arial"/>
                <w:szCs w:val="18"/>
              </w:rPr>
              <w:t>(2020,0111)</w:t>
            </w:r>
          </w:p>
        </w:tc>
        <w:tc>
          <w:tcPr>
            <w:tcW w:w="2410" w:type="dxa"/>
            <w:vAlign w:val="center"/>
          </w:tcPr>
          <w:p w14:paraId="6D90FB51" w14:textId="77777777" w:rsidR="002E66E1" w:rsidRPr="00DA7E6E" w:rsidRDefault="002E66E1" w:rsidP="0053571A">
            <w:pPr>
              <w:pStyle w:val="Tabletext"/>
              <w:spacing w:before="0" w:after="0"/>
              <w:rPr>
                <w:rFonts w:cs="Arial"/>
                <w:i/>
                <w:szCs w:val="18"/>
              </w:rPr>
            </w:pPr>
          </w:p>
        </w:tc>
        <w:tc>
          <w:tcPr>
            <w:tcW w:w="1412" w:type="dxa"/>
            <w:vAlign w:val="center"/>
          </w:tcPr>
          <w:p w14:paraId="6E0640CB" w14:textId="77777777" w:rsidR="002E66E1" w:rsidRPr="00DA7E6E" w:rsidRDefault="002E66E1" w:rsidP="00944188">
            <w:pPr>
              <w:pStyle w:val="TOC9"/>
              <w:spacing w:after="0"/>
              <w:rPr>
                <w:rFonts w:cs="Arial"/>
                <w:i/>
                <w:szCs w:val="18"/>
              </w:rPr>
            </w:pPr>
          </w:p>
        </w:tc>
      </w:tr>
      <w:tr w:rsidR="00826348" w:rsidRPr="00DA7E6E" w14:paraId="48322D81" w14:textId="77777777" w:rsidTr="003C2337">
        <w:trPr>
          <w:cantSplit/>
        </w:trPr>
        <w:tc>
          <w:tcPr>
            <w:tcW w:w="2524" w:type="dxa"/>
            <w:vAlign w:val="center"/>
          </w:tcPr>
          <w:p w14:paraId="2977B841" w14:textId="77777777" w:rsidR="002E66E1" w:rsidRPr="00DA7E6E" w:rsidRDefault="002E66E1" w:rsidP="00635261">
            <w:pPr>
              <w:pStyle w:val="Tabletext"/>
              <w:spacing w:before="0" w:after="0"/>
              <w:rPr>
                <w:rFonts w:cs="Arial"/>
                <w:szCs w:val="18"/>
              </w:rPr>
            </w:pPr>
            <w:r w:rsidRPr="00DA7E6E">
              <w:rPr>
                <w:rFonts w:cs="Arial"/>
                <w:szCs w:val="18"/>
              </w:rPr>
              <w:t>&gt;Samples Per Pixel</w:t>
            </w:r>
          </w:p>
        </w:tc>
        <w:tc>
          <w:tcPr>
            <w:tcW w:w="1445" w:type="dxa"/>
          </w:tcPr>
          <w:p w14:paraId="70E45A3F" w14:textId="77777777" w:rsidR="002E66E1" w:rsidRPr="00DA7E6E" w:rsidRDefault="002E66E1" w:rsidP="0053571A">
            <w:pPr>
              <w:pStyle w:val="Tabletext"/>
              <w:spacing w:before="0" w:after="0"/>
              <w:rPr>
                <w:rFonts w:cs="Arial"/>
                <w:szCs w:val="18"/>
              </w:rPr>
            </w:pPr>
            <w:r w:rsidRPr="00DA7E6E">
              <w:rPr>
                <w:rFonts w:cs="Arial"/>
                <w:szCs w:val="18"/>
              </w:rPr>
              <w:t>(0028,0002)</w:t>
            </w:r>
          </w:p>
        </w:tc>
        <w:tc>
          <w:tcPr>
            <w:tcW w:w="2410" w:type="dxa"/>
            <w:vAlign w:val="center"/>
          </w:tcPr>
          <w:p w14:paraId="036716EB" w14:textId="77777777" w:rsidR="002E66E1" w:rsidRPr="00DA7E6E" w:rsidRDefault="002E66E1" w:rsidP="0053571A">
            <w:pPr>
              <w:pStyle w:val="Tabletext"/>
              <w:spacing w:before="0" w:after="0"/>
              <w:rPr>
                <w:rFonts w:cs="Arial"/>
                <w:szCs w:val="18"/>
              </w:rPr>
            </w:pPr>
            <w:r w:rsidRPr="00DA7E6E">
              <w:rPr>
                <w:rFonts w:cs="Arial"/>
                <w:szCs w:val="18"/>
              </w:rPr>
              <w:t>3</w:t>
            </w:r>
          </w:p>
        </w:tc>
        <w:tc>
          <w:tcPr>
            <w:tcW w:w="1412" w:type="dxa"/>
            <w:vAlign w:val="center"/>
          </w:tcPr>
          <w:p w14:paraId="24E6E028" w14:textId="77777777" w:rsidR="002E66E1" w:rsidRPr="00DA7E6E" w:rsidRDefault="002E66E1" w:rsidP="00944188">
            <w:pPr>
              <w:pStyle w:val="TOC9"/>
              <w:spacing w:after="0"/>
              <w:ind w:left="0"/>
              <w:rPr>
                <w:rFonts w:cs="Arial"/>
                <w:i/>
                <w:szCs w:val="18"/>
              </w:rPr>
            </w:pPr>
          </w:p>
        </w:tc>
      </w:tr>
      <w:tr w:rsidR="00826348" w:rsidRPr="00DA7E6E" w14:paraId="02E60386" w14:textId="77777777" w:rsidTr="003C2337">
        <w:trPr>
          <w:cantSplit/>
        </w:trPr>
        <w:tc>
          <w:tcPr>
            <w:tcW w:w="2524" w:type="dxa"/>
            <w:vAlign w:val="center"/>
          </w:tcPr>
          <w:p w14:paraId="480898F0" w14:textId="77777777" w:rsidR="002E66E1" w:rsidRPr="00DA7E6E" w:rsidRDefault="002E66E1" w:rsidP="00635261">
            <w:pPr>
              <w:pStyle w:val="Tabletext"/>
              <w:spacing w:before="0" w:after="0"/>
              <w:rPr>
                <w:rFonts w:cs="Arial"/>
                <w:szCs w:val="18"/>
              </w:rPr>
            </w:pPr>
            <w:r w:rsidRPr="00DA7E6E">
              <w:rPr>
                <w:rFonts w:cs="Arial"/>
                <w:szCs w:val="18"/>
              </w:rPr>
              <w:t>&gt;Photometric Interpretation</w:t>
            </w:r>
          </w:p>
        </w:tc>
        <w:tc>
          <w:tcPr>
            <w:tcW w:w="1445" w:type="dxa"/>
          </w:tcPr>
          <w:p w14:paraId="0CDFF852" w14:textId="77777777" w:rsidR="002E66E1" w:rsidRPr="00DA7E6E" w:rsidRDefault="002E66E1" w:rsidP="0053571A">
            <w:pPr>
              <w:pStyle w:val="Tabletext"/>
              <w:spacing w:before="0" w:after="0"/>
              <w:rPr>
                <w:rFonts w:cs="Arial"/>
                <w:szCs w:val="18"/>
              </w:rPr>
            </w:pPr>
            <w:r w:rsidRPr="00DA7E6E">
              <w:rPr>
                <w:rFonts w:cs="Arial"/>
                <w:szCs w:val="18"/>
              </w:rPr>
              <w:t>(0028,0004)</w:t>
            </w:r>
          </w:p>
        </w:tc>
        <w:tc>
          <w:tcPr>
            <w:tcW w:w="2410" w:type="dxa"/>
            <w:vAlign w:val="center"/>
          </w:tcPr>
          <w:p w14:paraId="0746200F" w14:textId="77777777" w:rsidR="002E66E1" w:rsidRPr="00DA7E6E" w:rsidRDefault="002E66E1" w:rsidP="0053571A">
            <w:pPr>
              <w:pStyle w:val="Tabletext"/>
              <w:spacing w:before="0" w:after="0"/>
              <w:rPr>
                <w:rFonts w:cs="Arial"/>
                <w:szCs w:val="18"/>
              </w:rPr>
            </w:pPr>
            <w:r w:rsidRPr="00DA7E6E">
              <w:rPr>
                <w:rFonts w:cs="Arial"/>
                <w:szCs w:val="18"/>
              </w:rPr>
              <w:t>RGB</w:t>
            </w:r>
          </w:p>
        </w:tc>
        <w:tc>
          <w:tcPr>
            <w:tcW w:w="1412" w:type="dxa"/>
            <w:vAlign w:val="center"/>
          </w:tcPr>
          <w:p w14:paraId="284890C1" w14:textId="77777777" w:rsidR="002E66E1" w:rsidRPr="00DA7E6E" w:rsidRDefault="002E66E1" w:rsidP="00944188">
            <w:pPr>
              <w:pStyle w:val="BodyTextIndent2"/>
              <w:spacing w:after="0"/>
              <w:ind w:left="-18" w:right="-108"/>
              <w:rPr>
                <w:rFonts w:ascii="Arial" w:hAnsi="Arial" w:cs="Arial"/>
                <w:i/>
              </w:rPr>
            </w:pPr>
          </w:p>
        </w:tc>
      </w:tr>
      <w:tr w:rsidR="00826348" w:rsidRPr="00DA7E6E" w14:paraId="1082295A" w14:textId="77777777" w:rsidTr="003C2337">
        <w:trPr>
          <w:cantSplit/>
        </w:trPr>
        <w:tc>
          <w:tcPr>
            <w:tcW w:w="2524" w:type="dxa"/>
            <w:vAlign w:val="center"/>
          </w:tcPr>
          <w:p w14:paraId="4D21E320" w14:textId="77777777" w:rsidR="002E66E1" w:rsidRPr="00DA7E6E" w:rsidRDefault="002E66E1" w:rsidP="00635261">
            <w:pPr>
              <w:pStyle w:val="Tabletext"/>
              <w:spacing w:before="0" w:after="0"/>
              <w:rPr>
                <w:rFonts w:cs="Arial"/>
                <w:szCs w:val="18"/>
              </w:rPr>
            </w:pPr>
            <w:r w:rsidRPr="00DA7E6E">
              <w:rPr>
                <w:rFonts w:cs="Arial"/>
                <w:szCs w:val="18"/>
              </w:rPr>
              <w:t>&gt;Planar Configuration</w:t>
            </w:r>
          </w:p>
        </w:tc>
        <w:tc>
          <w:tcPr>
            <w:tcW w:w="1445" w:type="dxa"/>
          </w:tcPr>
          <w:p w14:paraId="28132C5A" w14:textId="77777777" w:rsidR="002E66E1" w:rsidRPr="00DA7E6E" w:rsidRDefault="002E66E1" w:rsidP="0053571A">
            <w:pPr>
              <w:pStyle w:val="Tabletext"/>
              <w:spacing w:before="0" w:after="0"/>
              <w:rPr>
                <w:rFonts w:cs="Arial"/>
                <w:szCs w:val="18"/>
              </w:rPr>
            </w:pPr>
            <w:r w:rsidRPr="00DA7E6E">
              <w:rPr>
                <w:rFonts w:cs="Arial"/>
                <w:szCs w:val="18"/>
              </w:rPr>
              <w:t>(0028,0006)</w:t>
            </w:r>
          </w:p>
        </w:tc>
        <w:tc>
          <w:tcPr>
            <w:tcW w:w="2410" w:type="dxa"/>
            <w:vAlign w:val="center"/>
          </w:tcPr>
          <w:p w14:paraId="02994E7E" w14:textId="77777777" w:rsidR="002E66E1" w:rsidRPr="00DA7E6E" w:rsidRDefault="002E66E1" w:rsidP="0053571A">
            <w:pPr>
              <w:pStyle w:val="Tabletext"/>
              <w:spacing w:before="0" w:after="0"/>
              <w:rPr>
                <w:rFonts w:cs="Arial"/>
                <w:szCs w:val="18"/>
              </w:rPr>
            </w:pPr>
            <w:r w:rsidRPr="00DA7E6E">
              <w:rPr>
                <w:rFonts w:cs="Arial"/>
                <w:szCs w:val="18"/>
              </w:rPr>
              <w:t>1 (frame interleaves)</w:t>
            </w:r>
          </w:p>
        </w:tc>
        <w:tc>
          <w:tcPr>
            <w:tcW w:w="1412" w:type="dxa"/>
            <w:vAlign w:val="center"/>
          </w:tcPr>
          <w:p w14:paraId="4E64EA6D" w14:textId="77777777" w:rsidR="002E66E1" w:rsidRPr="00DA7E6E" w:rsidRDefault="002E66E1" w:rsidP="00944188">
            <w:pPr>
              <w:pStyle w:val="BodyTextIndent2"/>
              <w:spacing w:after="0"/>
              <w:ind w:left="-18" w:right="-108"/>
              <w:rPr>
                <w:rFonts w:ascii="Arial" w:hAnsi="Arial" w:cs="Arial"/>
                <w:i/>
              </w:rPr>
            </w:pPr>
          </w:p>
        </w:tc>
      </w:tr>
      <w:tr w:rsidR="00826348" w:rsidRPr="00DA7E6E" w14:paraId="3412E5F3" w14:textId="77777777" w:rsidTr="003C2337">
        <w:trPr>
          <w:cantSplit/>
        </w:trPr>
        <w:tc>
          <w:tcPr>
            <w:tcW w:w="2524" w:type="dxa"/>
            <w:vAlign w:val="center"/>
          </w:tcPr>
          <w:p w14:paraId="6C790C54" w14:textId="77777777" w:rsidR="002E66E1" w:rsidRPr="00DA7E6E" w:rsidRDefault="002E66E1" w:rsidP="00635261">
            <w:pPr>
              <w:pStyle w:val="Tabletext"/>
              <w:spacing w:before="0" w:after="0"/>
              <w:rPr>
                <w:rFonts w:cs="Arial"/>
                <w:szCs w:val="18"/>
              </w:rPr>
            </w:pPr>
            <w:r w:rsidRPr="00DA7E6E">
              <w:rPr>
                <w:rFonts w:cs="Arial"/>
                <w:szCs w:val="18"/>
              </w:rPr>
              <w:t>&gt;Rows</w:t>
            </w:r>
          </w:p>
        </w:tc>
        <w:tc>
          <w:tcPr>
            <w:tcW w:w="1445" w:type="dxa"/>
          </w:tcPr>
          <w:p w14:paraId="7ADAD9EA" w14:textId="77777777" w:rsidR="002E66E1" w:rsidRPr="00DA7E6E" w:rsidRDefault="002E66E1" w:rsidP="0053571A">
            <w:pPr>
              <w:pStyle w:val="Tabletext"/>
              <w:spacing w:before="0" w:after="0"/>
              <w:rPr>
                <w:rFonts w:cs="Arial"/>
                <w:szCs w:val="18"/>
              </w:rPr>
            </w:pPr>
            <w:r w:rsidRPr="00DA7E6E">
              <w:rPr>
                <w:rFonts w:cs="Arial"/>
                <w:szCs w:val="18"/>
              </w:rPr>
              <w:t>(0028,0010)</w:t>
            </w:r>
          </w:p>
        </w:tc>
        <w:tc>
          <w:tcPr>
            <w:tcW w:w="2410" w:type="dxa"/>
            <w:vAlign w:val="center"/>
          </w:tcPr>
          <w:p w14:paraId="38E6D953" w14:textId="77777777" w:rsidR="002E66E1" w:rsidRPr="00DA7E6E" w:rsidRDefault="002E66E1" w:rsidP="0053571A">
            <w:pPr>
              <w:pStyle w:val="Tabletext"/>
              <w:spacing w:before="0" w:after="0"/>
              <w:rPr>
                <w:rFonts w:cs="Arial"/>
                <w:i/>
                <w:szCs w:val="18"/>
              </w:rPr>
            </w:pPr>
          </w:p>
        </w:tc>
        <w:tc>
          <w:tcPr>
            <w:tcW w:w="1412" w:type="dxa"/>
            <w:vAlign w:val="center"/>
          </w:tcPr>
          <w:p w14:paraId="0B2C0D9D" w14:textId="77777777" w:rsidR="002E66E1" w:rsidRPr="00DA7E6E" w:rsidRDefault="002E66E1" w:rsidP="00944188">
            <w:pPr>
              <w:pStyle w:val="BodyTextIndent2"/>
              <w:spacing w:after="0"/>
              <w:ind w:left="-18" w:right="-108"/>
              <w:rPr>
                <w:rFonts w:ascii="Arial" w:hAnsi="Arial" w:cs="Arial"/>
                <w:i/>
              </w:rPr>
            </w:pPr>
          </w:p>
        </w:tc>
      </w:tr>
      <w:tr w:rsidR="00826348" w:rsidRPr="00DA7E6E" w14:paraId="137B2B17" w14:textId="77777777" w:rsidTr="003C2337">
        <w:trPr>
          <w:cantSplit/>
        </w:trPr>
        <w:tc>
          <w:tcPr>
            <w:tcW w:w="2524" w:type="dxa"/>
            <w:vAlign w:val="center"/>
          </w:tcPr>
          <w:p w14:paraId="540C71AB" w14:textId="77777777" w:rsidR="002E66E1" w:rsidRPr="00DA7E6E" w:rsidRDefault="002E66E1" w:rsidP="00635261">
            <w:pPr>
              <w:pStyle w:val="Tabletext"/>
              <w:spacing w:before="0" w:after="0"/>
              <w:rPr>
                <w:rFonts w:cs="Arial"/>
                <w:szCs w:val="18"/>
              </w:rPr>
            </w:pPr>
            <w:r w:rsidRPr="00DA7E6E">
              <w:rPr>
                <w:rFonts w:cs="Arial"/>
                <w:szCs w:val="18"/>
              </w:rPr>
              <w:t>&gt;Columns</w:t>
            </w:r>
          </w:p>
        </w:tc>
        <w:tc>
          <w:tcPr>
            <w:tcW w:w="1445" w:type="dxa"/>
          </w:tcPr>
          <w:p w14:paraId="7C719784" w14:textId="77777777" w:rsidR="002E66E1" w:rsidRPr="00DA7E6E" w:rsidRDefault="002E66E1" w:rsidP="0053571A">
            <w:pPr>
              <w:pStyle w:val="Tabletext"/>
              <w:spacing w:before="0" w:after="0"/>
              <w:rPr>
                <w:rFonts w:cs="Arial"/>
                <w:szCs w:val="18"/>
              </w:rPr>
            </w:pPr>
            <w:r w:rsidRPr="00DA7E6E">
              <w:rPr>
                <w:rFonts w:cs="Arial"/>
                <w:szCs w:val="18"/>
              </w:rPr>
              <w:t>(0028,0011)</w:t>
            </w:r>
          </w:p>
        </w:tc>
        <w:tc>
          <w:tcPr>
            <w:tcW w:w="2410" w:type="dxa"/>
            <w:vAlign w:val="center"/>
          </w:tcPr>
          <w:p w14:paraId="2CCEA076" w14:textId="77777777" w:rsidR="002E66E1" w:rsidRPr="00DA7E6E" w:rsidRDefault="002E66E1" w:rsidP="0053571A">
            <w:pPr>
              <w:pStyle w:val="Tabletext"/>
              <w:spacing w:before="0" w:after="0"/>
              <w:rPr>
                <w:rFonts w:cs="Arial"/>
                <w:i/>
                <w:szCs w:val="18"/>
              </w:rPr>
            </w:pPr>
          </w:p>
        </w:tc>
        <w:tc>
          <w:tcPr>
            <w:tcW w:w="1412" w:type="dxa"/>
            <w:vAlign w:val="center"/>
          </w:tcPr>
          <w:p w14:paraId="0DEE8BF0" w14:textId="77777777" w:rsidR="002E66E1" w:rsidRPr="00DA7E6E" w:rsidRDefault="002E66E1" w:rsidP="00944188">
            <w:pPr>
              <w:pStyle w:val="BodyTextIndent2"/>
              <w:spacing w:after="0"/>
              <w:ind w:left="-18" w:right="-108"/>
              <w:rPr>
                <w:rFonts w:ascii="Arial" w:hAnsi="Arial" w:cs="Arial"/>
                <w:i/>
              </w:rPr>
            </w:pPr>
          </w:p>
        </w:tc>
      </w:tr>
      <w:tr w:rsidR="00826348" w:rsidRPr="00DA7E6E" w14:paraId="341D56C3" w14:textId="77777777" w:rsidTr="003C2337">
        <w:trPr>
          <w:cantSplit/>
        </w:trPr>
        <w:tc>
          <w:tcPr>
            <w:tcW w:w="2524" w:type="dxa"/>
            <w:vAlign w:val="center"/>
          </w:tcPr>
          <w:p w14:paraId="7730CDF8" w14:textId="77777777" w:rsidR="002E66E1" w:rsidRPr="00DA7E6E" w:rsidRDefault="002E66E1" w:rsidP="00635261">
            <w:pPr>
              <w:pStyle w:val="Tabletext"/>
              <w:spacing w:before="0" w:after="0"/>
              <w:rPr>
                <w:rFonts w:cs="Arial"/>
                <w:szCs w:val="18"/>
              </w:rPr>
            </w:pPr>
            <w:r w:rsidRPr="00DA7E6E">
              <w:rPr>
                <w:rFonts w:cs="Arial"/>
                <w:szCs w:val="18"/>
              </w:rPr>
              <w:t>&gt;Pixel Aspect Ratio</w:t>
            </w:r>
          </w:p>
        </w:tc>
        <w:tc>
          <w:tcPr>
            <w:tcW w:w="1445" w:type="dxa"/>
          </w:tcPr>
          <w:p w14:paraId="265AA146" w14:textId="77777777" w:rsidR="002E66E1" w:rsidRPr="00DA7E6E" w:rsidRDefault="002E66E1" w:rsidP="0053571A">
            <w:pPr>
              <w:pStyle w:val="Tabletext"/>
              <w:spacing w:before="0" w:after="0"/>
              <w:rPr>
                <w:rFonts w:cs="Arial"/>
                <w:szCs w:val="18"/>
              </w:rPr>
            </w:pPr>
            <w:r w:rsidRPr="00DA7E6E">
              <w:rPr>
                <w:rFonts w:cs="Arial"/>
                <w:szCs w:val="18"/>
              </w:rPr>
              <w:t>(0028,0034)</w:t>
            </w:r>
          </w:p>
        </w:tc>
        <w:tc>
          <w:tcPr>
            <w:tcW w:w="2410" w:type="dxa"/>
            <w:vAlign w:val="center"/>
          </w:tcPr>
          <w:p w14:paraId="7DE9CFC5" w14:textId="77777777" w:rsidR="002E66E1" w:rsidRPr="00DA7E6E" w:rsidRDefault="002E66E1" w:rsidP="0053571A">
            <w:pPr>
              <w:pStyle w:val="Tabletext"/>
              <w:spacing w:before="0" w:after="0"/>
              <w:rPr>
                <w:rFonts w:cs="Arial"/>
                <w:szCs w:val="18"/>
              </w:rPr>
            </w:pPr>
          </w:p>
        </w:tc>
        <w:tc>
          <w:tcPr>
            <w:tcW w:w="1412" w:type="dxa"/>
            <w:vAlign w:val="center"/>
          </w:tcPr>
          <w:p w14:paraId="0DD4B480" w14:textId="77777777" w:rsidR="002E66E1" w:rsidRPr="00DA7E6E" w:rsidRDefault="002E66E1" w:rsidP="00944188">
            <w:pPr>
              <w:pStyle w:val="Tabletext"/>
              <w:spacing w:before="0" w:after="0"/>
              <w:rPr>
                <w:rFonts w:cs="Arial"/>
                <w:i/>
                <w:iCs/>
                <w:szCs w:val="18"/>
              </w:rPr>
            </w:pPr>
            <w:r w:rsidRPr="00DA7E6E">
              <w:rPr>
                <w:rFonts w:cs="Arial"/>
                <w:i/>
                <w:iCs/>
                <w:szCs w:val="18"/>
              </w:rPr>
              <w:t>1\1</w:t>
            </w:r>
          </w:p>
        </w:tc>
      </w:tr>
      <w:tr w:rsidR="00826348" w:rsidRPr="00DA7E6E" w14:paraId="7F3FE07E" w14:textId="77777777" w:rsidTr="003C2337">
        <w:trPr>
          <w:cantSplit/>
        </w:trPr>
        <w:tc>
          <w:tcPr>
            <w:tcW w:w="2524" w:type="dxa"/>
            <w:vAlign w:val="center"/>
          </w:tcPr>
          <w:p w14:paraId="64963C85" w14:textId="77777777" w:rsidR="002E66E1" w:rsidRPr="00DA7E6E" w:rsidRDefault="002E66E1" w:rsidP="00635261">
            <w:pPr>
              <w:pStyle w:val="Tabletext"/>
              <w:spacing w:before="0" w:after="0"/>
              <w:rPr>
                <w:rFonts w:cs="Arial"/>
                <w:szCs w:val="18"/>
              </w:rPr>
            </w:pPr>
            <w:r w:rsidRPr="00DA7E6E">
              <w:rPr>
                <w:rFonts w:cs="Arial"/>
                <w:szCs w:val="18"/>
              </w:rPr>
              <w:t>&gt;Bits Allocated</w:t>
            </w:r>
          </w:p>
        </w:tc>
        <w:tc>
          <w:tcPr>
            <w:tcW w:w="1445" w:type="dxa"/>
          </w:tcPr>
          <w:p w14:paraId="729CB7AB" w14:textId="77777777" w:rsidR="002E66E1" w:rsidRPr="00DA7E6E" w:rsidRDefault="002E66E1" w:rsidP="0053571A">
            <w:pPr>
              <w:pStyle w:val="Tabletext"/>
              <w:spacing w:before="0" w:after="0"/>
              <w:rPr>
                <w:rFonts w:cs="Arial"/>
                <w:szCs w:val="18"/>
              </w:rPr>
            </w:pPr>
            <w:r w:rsidRPr="00DA7E6E">
              <w:rPr>
                <w:rFonts w:cs="Arial"/>
                <w:szCs w:val="18"/>
              </w:rPr>
              <w:t>(0028,0100)</w:t>
            </w:r>
          </w:p>
        </w:tc>
        <w:tc>
          <w:tcPr>
            <w:tcW w:w="2410" w:type="dxa"/>
            <w:vAlign w:val="center"/>
          </w:tcPr>
          <w:p w14:paraId="013F16E8" w14:textId="77777777" w:rsidR="002E66E1" w:rsidRPr="00DA7E6E" w:rsidRDefault="002E66E1" w:rsidP="0053571A">
            <w:pPr>
              <w:pStyle w:val="Tabletext"/>
              <w:spacing w:before="0" w:after="0"/>
              <w:rPr>
                <w:rFonts w:cs="Arial"/>
                <w:szCs w:val="18"/>
              </w:rPr>
            </w:pPr>
            <w:r w:rsidRPr="00DA7E6E">
              <w:rPr>
                <w:rFonts w:cs="Arial"/>
                <w:szCs w:val="18"/>
              </w:rPr>
              <w:t>8</w:t>
            </w:r>
          </w:p>
        </w:tc>
        <w:tc>
          <w:tcPr>
            <w:tcW w:w="1412" w:type="dxa"/>
            <w:vAlign w:val="center"/>
          </w:tcPr>
          <w:p w14:paraId="6C5E7874" w14:textId="77777777" w:rsidR="002E66E1" w:rsidRPr="00DA7E6E" w:rsidRDefault="002E66E1" w:rsidP="00944188">
            <w:pPr>
              <w:pStyle w:val="TableofFigures"/>
              <w:rPr>
                <w:rFonts w:ascii="Arial" w:hAnsi="Arial" w:cs="Arial"/>
                <w:b w:val="0"/>
                <w:i/>
                <w:sz w:val="18"/>
                <w:szCs w:val="18"/>
              </w:rPr>
            </w:pPr>
          </w:p>
        </w:tc>
      </w:tr>
      <w:tr w:rsidR="00826348" w:rsidRPr="00DA7E6E" w14:paraId="157D0CC8" w14:textId="77777777" w:rsidTr="003C2337">
        <w:trPr>
          <w:cantSplit/>
        </w:trPr>
        <w:tc>
          <w:tcPr>
            <w:tcW w:w="2524" w:type="dxa"/>
            <w:vAlign w:val="center"/>
          </w:tcPr>
          <w:p w14:paraId="50942BCC" w14:textId="77777777" w:rsidR="002E66E1" w:rsidRPr="00DA7E6E" w:rsidRDefault="002E66E1" w:rsidP="00635261">
            <w:pPr>
              <w:pStyle w:val="Tabletext"/>
              <w:spacing w:before="0" w:after="0"/>
              <w:rPr>
                <w:rFonts w:cs="Arial"/>
                <w:szCs w:val="18"/>
              </w:rPr>
            </w:pPr>
            <w:r w:rsidRPr="00DA7E6E">
              <w:rPr>
                <w:rFonts w:cs="Arial"/>
                <w:szCs w:val="18"/>
              </w:rPr>
              <w:t>&gt;Bits Stored</w:t>
            </w:r>
          </w:p>
        </w:tc>
        <w:tc>
          <w:tcPr>
            <w:tcW w:w="1445" w:type="dxa"/>
          </w:tcPr>
          <w:p w14:paraId="5F610BD9" w14:textId="77777777" w:rsidR="002E66E1" w:rsidRPr="00DA7E6E" w:rsidRDefault="002E66E1" w:rsidP="0053571A">
            <w:pPr>
              <w:pStyle w:val="Tabletext"/>
              <w:spacing w:before="0" w:after="0"/>
              <w:rPr>
                <w:rFonts w:cs="Arial"/>
                <w:szCs w:val="18"/>
              </w:rPr>
            </w:pPr>
            <w:r w:rsidRPr="00DA7E6E">
              <w:rPr>
                <w:rFonts w:cs="Arial"/>
                <w:szCs w:val="18"/>
              </w:rPr>
              <w:t>(0028,0101)</w:t>
            </w:r>
          </w:p>
        </w:tc>
        <w:tc>
          <w:tcPr>
            <w:tcW w:w="2410" w:type="dxa"/>
            <w:vAlign w:val="center"/>
          </w:tcPr>
          <w:p w14:paraId="29105C66" w14:textId="77777777" w:rsidR="002E66E1" w:rsidRPr="00DA7E6E" w:rsidRDefault="002E66E1" w:rsidP="0053571A">
            <w:pPr>
              <w:pStyle w:val="Tabletext"/>
              <w:spacing w:before="0" w:after="0"/>
              <w:rPr>
                <w:rFonts w:cs="Arial"/>
                <w:szCs w:val="18"/>
              </w:rPr>
            </w:pPr>
            <w:r w:rsidRPr="00DA7E6E">
              <w:rPr>
                <w:rFonts w:cs="Arial"/>
                <w:szCs w:val="18"/>
              </w:rPr>
              <w:t>8</w:t>
            </w:r>
          </w:p>
        </w:tc>
        <w:tc>
          <w:tcPr>
            <w:tcW w:w="1412" w:type="dxa"/>
            <w:vAlign w:val="center"/>
          </w:tcPr>
          <w:p w14:paraId="73B5835A" w14:textId="77777777" w:rsidR="002E66E1" w:rsidRPr="00DA7E6E" w:rsidRDefault="002E66E1" w:rsidP="00944188">
            <w:pPr>
              <w:pStyle w:val="TableofFigures"/>
              <w:rPr>
                <w:rFonts w:ascii="Arial" w:hAnsi="Arial" w:cs="Arial"/>
                <w:b w:val="0"/>
                <w:i/>
                <w:sz w:val="18"/>
                <w:szCs w:val="18"/>
              </w:rPr>
            </w:pPr>
          </w:p>
        </w:tc>
      </w:tr>
      <w:tr w:rsidR="00826348" w:rsidRPr="00DA7E6E" w14:paraId="07B5288E" w14:textId="77777777" w:rsidTr="003C2337">
        <w:trPr>
          <w:cantSplit/>
        </w:trPr>
        <w:tc>
          <w:tcPr>
            <w:tcW w:w="2524" w:type="dxa"/>
            <w:vAlign w:val="center"/>
          </w:tcPr>
          <w:p w14:paraId="79601C82" w14:textId="77777777" w:rsidR="002E66E1" w:rsidRPr="00DA7E6E" w:rsidRDefault="002E66E1" w:rsidP="00635261">
            <w:pPr>
              <w:pStyle w:val="Tabletext"/>
              <w:spacing w:before="0" w:after="0"/>
              <w:rPr>
                <w:rFonts w:cs="Arial"/>
                <w:szCs w:val="18"/>
              </w:rPr>
            </w:pPr>
            <w:r w:rsidRPr="00DA7E6E">
              <w:rPr>
                <w:rFonts w:cs="Arial"/>
                <w:szCs w:val="18"/>
              </w:rPr>
              <w:t>&gt;High Bit</w:t>
            </w:r>
          </w:p>
        </w:tc>
        <w:tc>
          <w:tcPr>
            <w:tcW w:w="1445" w:type="dxa"/>
          </w:tcPr>
          <w:p w14:paraId="7732AED8" w14:textId="77777777" w:rsidR="002E66E1" w:rsidRPr="00DA7E6E" w:rsidRDefault="002E66E1" w:rsidP="0053571A">
            <w:pPr>
              <w:pStyle w:val="Tabletext"/>
              <w:spacing w:before="0" w:after="0"/>
              <w:rPr>
                <w:rFonts w:cs="Arial"/>
                <w:szCs w:val="18"/>
              </w:rPr>
            </w:pPr>
            <w:r w:rsidRPr="00DA7E6E">
              <w:rPr>
                <w:rFonts w:cs="Arial"/>
                <w:szCs w:val="18"/>
              </w:rPr>
              <w:t>(0028,0102)</w:t>
            </w:r>
          </w:p>
        </w:tc>
        <w:tc>
          <w:tcPr>
            <w:tcW w:w="2410" w:type="dxa"/>
            <w:vAlign w:val="center"/>
          </w:tcPr>
          <w:p w14:paraId="6E6A8BFA" w14:textId="77777777" w:rsidR="002E66E1" w:rsidRPr="00DA7E6E" w:rsidRDefault="002E66E1" w:rsidP="0053571A">
            <w:pPr>
              <w:pStyle w:val="Tabletext"/>
              <w:spacing w:before="0" w:after="0"/>
              <w:rPr>
                <w:rFonts w:cs="Arial"/>
                <w:szCs w:val="18"/>
              </w:rPr>
            </w:pPr>
            <w:r w:rsidRPr="00DA7E6E">
              <w:rPr>
                <w:rFonts w:cs="Arial"/>
                <w:szCs w:val="18"/>
              </w:rPr>
              <w:t>7</w:t>
            </w:r>
          </w:p>
        </w:tc>
        <w:tc>
          <w:tcPr>
            <w:tcW w:w="1412" w:type="dxa"/>
            <w:vAlign w:val="center"/>
          </w:tcPr>
          <w:p w14:paraId="0888EB3D" w14:textId="77777777" w:rsidR="002E66E1" w:rsidRPr="00DA7E6E" w:rsidRDefault="002E66E1" w:rsidP="00944188">
            <w:pPr>
              <w:pStyle w:val="TableofFigures"/>
              <w:rPr>
                <w:rFonts w:ascii="Arial" w:hAnsi="Arial" w:cs="Arial"/>
                <w:b w:val="0"/>
                <w:i/>
                <w:sz w:val="18"/>
                <w:szCs w:val="18"/>
              </w:rPr>
            </w:pPr>
          </w:p>
        </w:tc>
      </w:tr>
      <w:tr w:rsidR="00826348" w:rsidRPr="00DA7E6E" w14:paraId="6EF01B7E" w14:textId="77777777" w:rsidTr="003C2337">
        <w:trPr>
          <w:cantSplit/>
        </w:trPr>
        <w:tc>
          <w:tcPr>
            <w:tcW w:w="2524" w:type="dxa"/>
            <w:vAlign w:val="center"/>
          </w:tcPr>
          <w:p w14:paraId="4BE17533" w14:textId="77777777" w:rsidR="002E66E1" w:rsidRPr="00DA7E6E" w:rsidRDefault="002E66E1" w:rsidP="00635261">
            <w:pPr>
              <w:pStyle w:val="Tabletext"/>
              <w:spacing w:before="0" w:after="0"/>
              <w:rPr>
                <w:rFonts w:cs="Arial"/>
                <w:szCs w:val="18"/>
              </w:rPr>
            </w:pPr>
            <w:r w:rsidRPr="00DA7E6E">
              <w:rPr>
                <w:rFonts w:cs="Arial"/>
                <w:szCs w:val="18"/>
              </w:rPr>
              <w:t>&gt;Pixel Representation</w:t>
            </w:r>
          </w:p>
        </w:tc>
        <w:tc>
          <w:tcPr>
            <w:tcW w:w="1445" w:type="dxa"/>
          </w:tcPr>
          <w:p w14:paraId="235A0669" w14:textId="77777777" w:rsidR="002E66E1" w:rsidRPr="00DA7E6E" w:rsidRDefault="002E66E1" w:rsidP="0053571A">
            <w:pPr>
              <w:pStyle w:val="Tabletext"/>
              <w:spacing w:before="0" w:after="0"/>
              <w:rPr>
                <w:rFonts w:cs="Arial"/>
                <w:szCs w:val="18"/>
              </w:rPr>
            </w:pPr>
            <w:r w:rsidRPr="00DA7E6E">
              <w:rPr>
                <w:rFonts w:cs="Arial"/>
                <w:szCs w:val="18"/>
              </w:rPr>
              <w:t>(0028,0103)</w:t>
            </w:r>
          </w:p>
        </w:tc>
        <w:tc>
          <w:tcPr>
            <w:tcW w:w="2410" w:type="dxa"/>
            <w:vAlign w:val="center"/>
          </w:tcPr>
          <w:p w14:paraId="4FB4BEAA" w14:textId="77777777" w:rsidR="002E66E1" w:rsidRPr="00DA7E6E" w:rsidRDefault="002E66E1" w:rsidP="0053571A">
            <w:pPr>
              <w:pStyle w:val="Tabletext"/>
              <w:spacing w:before="0" w:after="0"/>
              <w:rPr>
                <w:rFonts w:cs="Arial"/>
                <w:szCs w:val="18"/>
              </w:rPr>
            </w:pPr>
            <w:r w:rsidRPr="00DA7E6E">
              <w:rPr>
                <w:rFonts w:cs="Arial"/>
                <w:szCs w:val="18"/>
              </w:rPr>
              <w:t>0</w:t>
            </w:r>
          </w:p>
        </w:tc>
        <w:tc>
          <w:tcPr>
            <w:tcW w:w="1412" w:type="dxa"/>
            <w:vAlign w:val="center"/>
          </w:tcPr>
          <w:p w14:paraId="64035566" w14:textId="77777777" w:rsidR="002E66E1" w:rsidRPr="00DA7E6E" w:rsidRDefault="002E66E1" w:rsidP="00944188">
            <w:pPr>
              <w:pStyle w:val="Tabletext"/>
              <w:spacing w:before="0" w:after="0"/>
              <w:rPr>
                <w:rFonts w:cs="Arial"/>
                <w:szCs w:val="18"/>
              </w:rPr>
            </w:pPr>
          </w:p>
        </w:tc>
      </w:tr>
      <w:tr w:rsidR="002E66E1" w:rsidRPr="00DA7E6E" w14:paraId="38325FBE" w14:textId="77777777" w:rsidTr="003C2337">
        <w:trPr>
          <w:cantSplit/>
        </w:trPr>
        <w:tc>
          <w:tcPr>
            <w:tcW w:w="2524" w:type="dxa"/>
            <w:vAlign w:val="center"/>
          </w:tcPr>
          <w:p w14:paraId="0C5BB121" w14:textId="77777777" w:rsidR="002E66E1" w:rsidRPr="00DA7E6E" w:rsidRDefault="002E66E1" w:rsidP="00635261">
            <w:pPr>
              <w:pStyle w:val="Tabletext"/>
              <w:spacing w:before="0" w:after="0"/>
              <w:rPr>
                <w:rFonts w:cs="Arial"/>
                <w:szCs w:val="18"/>
              </w:rPr>
            </w:pPr>
            <w:r w:rsidRPr="00DA7E6E">
              <w:rPr>
                <w:rFonts w:cs="Arial"/>
                <w:szCs w:val="18"/>
              </w:rPr>
              <w:t>&gt;Pixel Data</w:t>
            </w:r>
          </w:p>
        </w:tc>
        <w:tc>
          <w:tcPr>
            <w:tcW w:w="1445" w:type="dxa"/>
          </w:tcPr>
          <w:p w14:paraId="34A6F84F" w14:textId="77777777" w:rsidR="002E66E1" w:rsidRPr="00DA7E6E" w:rsidRDefault="002E66E1" w:rsidP="0053571A">
            <w:pPr>
              <w:pStyle w:val="Tabletext"/>
              <w:spacing w:before="0" w:after="0"/>
              <w:rPr>
                <w:rFonts w:cs="Arial"/>
                <w:szCs w:val="18"/>
              </w:rPr>
            </w:pPr>
            <w:r w:rsidRPr="00DA7E6E">
              <w:rPr>
                <w:rFonts w:cs="Arial"/>
                <w:szCs w:val="18"/>
              </w:rPr>
              <w:t>(7FE0,0010)</w:t>
            </w:r>
          </w:p>
        </w:tc>
        <w:tc>
          <w:tcPr>
            <w:tcW w:w="2410" w:type="dxa"/>
            <w:vAlign w:val="center"/>
          </w:tcPr>
          <w:p w14:paraId="0490C6D2" w14:textId="77777777" w:rsidR="002E66E1" w:rsidRPr="00DA7E6E" w:rsidRDefault="002E66E1" w:rsidP="0053571A">
            <w:pPr>
              <w:pStyle w:val="Tabletext"/>
              <w:spacing w:before="0" w:after="0"/>
              <w:rPr>
                <w:rFonts w:cs="Arial"/>
                <w:i/>
                <w:szCs w:val="18"/>
              </w:rPr>
            </w:pPr>
          </w:p>
        </w:tc>
        <w:tc>
          <w:tcPr>
            <w:tcW w:w="1412" w:type="dxa"/>
            <w:vAlign w:val="center"/>
          </w:tcPr>
          <w:p w14:paraId="41280AC8" w14:textId="77777777" w:rsidR="002E66E1" w:rsidRPr="00DA7E6E" w:rsidRDefault="002E66E1" w:rsidP="00944188">
            <w:pPr>
              <w:pStyle w:val="Tabletext"/>
              <w:spacing w:before="0" w:after="0"/>
              <w:rPr>
                <w:rFonts w:cs="Arial"/>
                <w:i/>
                <w:szCs w:val="18"/>
              </w:rPr>
            </w:pPr>
          </w:p>
        </w:tc>
      </w:tr>
    </w:tbl>
    <w:p w14:paraId="7F8FC1A1" w14:textId="77777777" w:rsidR="002E66E1" w:rsidRPr="00DA7E6E" w:rsidRDefault="002E66E1" w:rsidP="00635261">
      <w:pPr>
        <w:pStyle w:val="BodyTextIndent2"/>
        <w:spacing w:after="0"/>
        <w:ind w:left="0"/>
        <w:rPr>
          <w:rFonts w:ascii="Arial" w:hAnsi="Arial" w:cs="Arial"/>
          <w:b/>
          <w:sz w:val="24"/>
          <w:szCs w:val="24"/>
          <w:lang w:val="en-US" w:eastAsia="en-US"/>
        </w:rPr>
      </w:pPr>
    </w:p>
    <w:p w14:paraId="490433E0" w14:textId="71A4DDE9" w:rsidR="002E66E1" w:rsidRPr="00DA7E6E" w:rsidRDefault="002E66E1" w:rsidP="0053571A">
      <w:pPr>
        <w:pStyle w:val="TemplateInstruction"/>
        <w:rPr>
          <w:rFonts w:cs="Arial"/>
        </w:rPr>
      </w:pPr>
      <w:r w:rsidRPr="00DA7E6E">
        <w:rPr>
          <w:rFonts w:cs="Arial"/>
        </w:rPr>
        <w:t>[In case your printer is a grayscale printer that supports printing of color images (e.g it supports the Basic Color Print Management Meta SOP Class), describe the behavior when printing color images.]</w:t>
      </w:r>
    </w:p>
    <w:p w14:paraId="386EECA0" w14:textId="471FB2A3" w:rsidR="00627611" w:rsidRPr="00DA7E6E" w:rsidRDefault="00553CD5" w:rsidP="007F5A1E">
      <w:pPr>
        <w:pStyle w:val="Heading9"/>
      </w:pPr>
      <w:bookmarkStart w:id="464" w:name="_Toc65502218"/>
      <w:bookmarkEnd w:id="464"/>
      <w:r>
        <w:t xml:space="preserve"> </w:t>
      </w:r>
      <w:bookmarkStart w:id="465" w:name="_Toc76303468"/>
      <w:r w:rsidR="00627611" w:rsidRPr="00DA7E6E">
        <w:t>Printer SOP Class</w:t>
      </w:r>
      <w:bookmarkEnd w:id="465"/>
    </w:p>
    <w:p w14:paraId="5864D2C5" w14:textId="18FE4E5A" w:rsidR="002E66E1" w:rsidRPr="00DA7E6E" w:rsidRDefault="002E66E1">
      <w:pPr>
        <w:pStyle w:val="TemplateInstruction"/>
        <w:rPr>
          <w:rFonts w:cs="Arial"/>
        </w:rPr>
      </w:pPr>
      <w:r w:rsidRPr="00DA7E6E">
        <w:rPr>
          <w:rFonts w:cs="Arial"/>
        </w:rPr>
        <w:t xml:space="preserve">[If your system supports the Basic Grayscale Print management Meta SOP Class, </w:t>
      </w:r>
      <w:r w:rsidR="00AC2E97">
        <w:rPr>
          <w:rFonts w:cs="Arial"/>
        </w:rPr>
        <w:t>see</w:t>
      </w:r>
      <w:r w:rsidRPr="00DA7E6E">
        <w:rPr>
          <w:rFonts w:cs="Arial"/>
        </w:rPr>
        <w:t xml:space="preserve"> ‘Printer SOP Class’ for ‘Basic Grayscale Print Management Meta SOP Class’</w:t>
      </w:r>
      <w:r w:rsidR="001837BA">
        <w:rPr>
          <w:rFonts w:cs="Arial"/>
        </w:rPr>
        <w:t xml:space="preserve"> in Section </w:t>
      </w:r>
      <w:r w:rsidR="001837BA">
        <w:rPr>
          <w:rFonts w:cs="Arial"/>
        </w:rPr>
        <w:fldChar w:fldCharType="begin"/>
      </w:r>
      <w:r w:rsidR="001837BA">
        <w:rPr>
          <w:rFonts w:cs="Arial"/>
        </w:rPr>
        <w:instrText xml:space="preserve"> REF _Ref65663873 \r \h </w:instrText>
      </w:r>
      <w:r w:rsidR="001837BA">
        <w:rPr>
          <w:rFonts w:cs="Arial"/>
        </w:rPr>
      </w:r>
      <w:r w:rsidR="001837BA">
        <w:rPr>
          <w:rFonts w:cs="Arial"/>
        </w:rPr>
        <w:fldChar w:fldCharType="separate"/>
      </w:r>
      <w:r w:rsidR="002471FB">
        <w:rPr>
          <w:rFonts w:cs="Arial"/>
        </w:rPr>
        <w:t>A.5.2.8.7.4</w:t>
      </w:r>
      <w:r w:rsidR="001837BA">
        <w:rPr>
          <w:rFonts w:cs="Arial"/>
        </w:rPr>
        <w:fldChar w:fldCharType="end"/>
      </w:r>
      <w:r w:rsidRPr="00DA7E6E">
        <w:rPr>
          <w:rFonts w:cs="Arial"/>
        </w:rPr>
        <w:t xml:space="preserve">. Otherwise copy the Printer SOP Class </w:t>
      </w:r>
      <w:r w:rsidR="00211C39">
        <w:rPr>
          <w:rFonts w:cs="Arial"/>
        </w:rPr>
        <w:t>Table</w:t>
      </w:r>
      <w:r w:rsidRPr="00DA7E6E">
        <w:rPr>
          <w:rFonts w:cs="Arial"/>
        </w:rPr>
        <w:t xml:space="preserve"> here and fill in the proper values.]</w:t>
      </w:r>
    </w:p>
    <w:p w14:paraId="01D1819F" w14:textId="5C056031" w:rsidR="002E74FE" w:rsidRPr="00DA7E6E" w:rsidRDefault="0038241D" w:rsidP="007F5A1E">
      <w:pPr>
        <w:pStyle w:val="Heading8"/>
        <w:rPr>
          <w:rFonts w:cs="Arial"/>
        </w:rPr>
      </w:pPr>
      <w:r>
        <w:rPr>
          <w:rFonts w:cs="Arial"/>
        </w:rPr>
        <w:t xml:space="preserve"> </w:t>
      </w:r>
      <w:bookmarkStart w:id="466" w:name="_Toc76303469"/>
      <w:r w:rsidR="002E74FE" w:rsidRPr="00DA7E6E">
        <w:rPr>
          <w:rFonts w:cs="Arial"/>
        </w:rPr>
        <w:t>SCP of the Basic Basic Annotation Box SOP Class</w:t>
      </w:r>
      <w:bookmarkEnd w:id="466"/>
    </w:p>
    <w:p w14:paraId="576DFAC0" w14:textId="77777777" w:rsidR="00487B1C" w:rsidRPr="00DA7E6E" w:rsidRDefault="00487B1C">
      <w:pPr>
        <w:pStyle w:val="TemplateInstruction"/>
        <w:rPr>
          <w:rFonts w:cs="Arial"/>
        </w:rPr>
      </w:pPr>
      <w:r w:rsidRPr="00DA7E6E">
        <w:rPr>
          <w:rFonts w:cs="Arial"/>
        </w:rPr>
        <w:t>[If your system does not support the Basic Annotation Box SOP Class as SCP, you can indicate that this section is not applicable and remove all the content of this section.]</w:t>
      </w:r>
    </w:p>
    <w:p w14:paraId="0617A4E4" w14:textId="67416B5F" w:rsidR="00487B1C" w:rsidRPr="00DA7E6E" w:rsidRDefault="00041A08">
      <w:pPr>
        <w:rPr>
          <w:rFonts w:cs="Arial"/>
        </w:rPr>
      </w:pPr>
      <w:r>
        <w:rPr>
          <w:rFonts w:cs="Arial"/>
          <w:highlight w:val="yellow"/>
        </w:rPr>
        <w:fldChar w:fldCharType="begin"/>
      </w:r>
      <w:r>
        <w:rPr>
          <w:rFonts w:cs="Arial"/>
          <w:highlight w:val="yellow"/>
        </w:rPr>
        <w:instrText xml:space="preserve"> REF _Ref72833979 \h </w:instrText>
      </w:r>
      <w:r>
        <w:rPr>
          <w:rFonts w:cs="Arial"/>
          <w:highlight w:val="yellow"/>
        </w:rPr>
      </w:r>
      <w:r>
        <w:rPr>
          <w:rFonts w:cs="Arial"/>
          <w:highlight w:val="yellow"/>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53</w:t>
      </w:r>
      <w:r>
        <w:rPr>
          <w:rFonts w:cs="Arial"/>
          <w:highlight w:val="yellow"/>
        </w:rPr>
        <w:fldChar w:fldCharType="end"/>
      </w:r>
      <w:r>
        <w:rPr>
          <w:rFonts w:cs="Arial"/>
          <w:highlight w:val="yellow"/>
        </w:rPr>
        <w:t xml:space="preserve"> </w:t>
      </w:r>
      <w:r w:rsidRPr="00B21D5C">
        <w:rPr>
          <w:rFonts w:cs="Arial"/>
        </w:rPr>
        <w:t xml:space="preserve">list the supported </w:t>
      </w:r>
      <w:r w:rsidR="00487B1C" w:rsidRPr="00B21D5C">
        <w:rPr>
          <w:rFonts w:cs="Arial"/>
        </w:rPr>
        <w:t xml:space="preserve">DIMSE service </w:t>
      </w:r>
      <w:r w:rsidRPr="00B21D5C">
        <w:rPr>
          <w:rFonts w:cs="Arial"/>
        </w:rPr>
        <w:t>for the Basic Annotation Box SOP Class</w:t>
      </w:r>
      <w:r w:rsidR="00487B1C" w:rsidRPr="00B21D5C">
        <w:rPr>
          <w:rFonts w:cs="Arial"/>
        </w:rPr>
        <w:t>:</w:t>
      </w:r>
    </w:p>
    <w:p w14:paraId="541D6CE8" w14:textId="12D6A5DB" w:rsidR="00487B1C" w:rsidRPr="00DA7E6E" w:rsidRDefault="00487B1C">
      <w:pPr>
        <w:pStyle w:val="TableTitle"/>
        <w:rPr>
          <w:rFonts w:cs="Arial"/>
        </w:rPr>
      </w:pPr>
      <w:bookmarkStart w:id="467" w:name="_Ref72833979"/>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53</w:t>
      </w:r>
      <w:r w:rsidR="00DF0827">
        <w:rPr>
          <w:rFonts w:cs="Arial"/>
        </w:rPr>
        <w:fldChar w:fldCharType="end"/>
      </w:r>
      <w:bookmarkEnd w:id="467"/>
      <w:r w:rsidRPr="00DA7E6E">
        <w:rPr>
          <w:rFonts w:cs="Arial"/>
        </w:rPr>
        <w:t>: Services for the Basic Annotation Box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6CE0D886" w14:textId="77777777" w:rsidTr="00C266EE">
        <w:trPr>
          <w:cantSplit/>
        </w:trPr>
        <w:tc>
          <w:tcPr>
            <w:tcW w:w="3261" w:type="dxa"/>
            <w:tcBorders>
              <w:top w:val="single" w:sz="4" w:space="0" w:color="auto"/>
              <w:left w:val="single" w:sz="4" w:space="0" w:color="auto"/>
              <w:bottom w:val="single" w:sz="6" w:space="0" w:color="auto"/>
            </w:tcBorders>
            <w:shd w:val="clear" w:color="auto" w:fill="BFBFBF" w:themeFill="background1" w:themeFillShade="BF"/>
          </w:tcPr>
          <w:p w14:paraId="07E7F553" w14:textId="77777777" w:rsidR="00487B1C" w:rsidRPr="00DA7E6E" w:rsidRDefault="00487B1C">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BFBFBF" w:themeFill="background1" w:themeFillShade="BF"/>
          </w:tcPr>
          <w:p w14:paraId="68BB19FC" w14:textId="77777777" w:rsidR="00487B1C" w:rsidRPr="00DA7E6E" w:rsidRDefault="00487B1C">
            <w:pPr>
              <w:pStyle w:val="TableHeader"/>
              <w:rPr>
                <w:rFonts w:cs="Arial"/>
              </w:rPr>
            </w:pPr>
            <w:r w:rsidRPr="00DA7E6E">
              <w:rPr>
                <w:rFonts w:cs="Arial"/>
              </w:rPr>
              <w:t>Purpose</w:t>
            </w:r>
          </w:p>
        </w:tc>
      </w:tr>
      <w:tr w:rsidR="00487B1C" w:rsidRPr="00DA7E6E" w14:paraId="3C45669D" w14:textId="77777777" w:rsidTr="00C266EE">
        <w:trPr>
          <w:cantSplit/>
          <w:trHeight w:val="380"/>
        </w:trPr>
        <w:tc>
          <w:tcPr>
            <w:tcW w:w="3261" w:type="dxa"/>
            <w:tcBorders>
              <w:top w:val="single" w:sz="6" w:space="0" w:color="auto"/>
              <w:bottom w:val="single" w:sz="6" w:space="0" w:color="auto"/>
            </w:tcBorders>
            <w:vAlign w:val="center"/>
          </w:tcPr>
          <w:p w14:paraId="08DF6FD0" w14:textId="77777777" w:rsidR="00487B1C" w:rsidRPr="00DA7E6E" w:rsidRDefault="00487B1C" w:rsidP="00635261">
            <w:pPr>
              <w:pStyle w:val="Tabletext"/>
              <w:spacing w:before="0" w:after="0"/>
              <w:rPr>
                <w:rFonts w:cs="Arial"/>
              </w:rPr>
            </w:pPr>
            <w:r w:rsidRPr="00DA7E6E">
              <w:rPr>
                <w:rFonts w:cs="Arial"/>
              </w:rPr>
              <w:t>N-SET</w:t>
            </w:r>
          </w:p>
        </w:tc>
        <w:tc>
          <w:tcPr>
            <w:tcW w:w="4454" w:type="dxa"/>
            <w:tcBorders>
              <w:top w:val="single" w:sz="6" w:space="0" w:color="auto"/>
              <w:bottom w:val="single" w:sz="6" w:space="0" w:color="auto"/>
            </w:tcBorders>
            <w:vAlign w:val="center"/>
          </w:tcPr>
          <w:p w14:paraId="7ED13E06" w14:textId="77777777" w:rsidR="00487B1C" w:rsidRPr="00DA7E6E" w:rsidRDefault="00487B1C" w:rsidP="0053571A">
            <w:pPr>
              <w:pStyle w:val="Tabletext"/>
              <w:spacing w:before="0" w:after="0"/>
              <w:rPr>
                <w:rFonts w:cs="Arial"/>
              </w:rPr>
            </w:pPr>
            <w:r w:rsidRPr="00DA7E6E">
              <w:rPr>
                <w:rFonts w:cs="Arial"/>
              </w:rPr>
              <w:t xml:space="preserve">Set each Image attributes for a previously created film box </w:t>
            </w:r>
          </w:p>
        </w:tc>
      </w:tr>
    </w:tbl>
    <w:p w14:paraId="4D7E6761" w14:textId="77777777" w:rsidR="00487B1C" w:rsidRPr="00DA7E6E" w:rsidRDefault="00487B1C" w:rsidP="00635261">
      <w:pPr>
        <w:pStyle w:val="BodyTextIndent2"/>
        <w:rPr>
          <w:rFonts w:ascii="Arial" w:hAnsi="Arial" w:cs="Arial"/>
          <w:lang w:val="en-US" w:eastAsia="en-US"/>
        </w:rPr>
      </w:pPr>
    </w:p>
    <w:p w14:paraId="0550E5FC" w14:textId="2593ED7B" w:rsidR="00487B1C" w:rsidRPr="00DA7E6E" w:rsidRDefault="00041A08" w:rsidP="0053571A">
      <w:pPr>
        <w:rPr>
          <w:rFonts w:cs="Arial"/>
        </w:rPr>
      </w:pPr>
      <w:r w:rsidRPr="00553CD5">
        <w:rPr>
          <w:rFonts w:cs="Arial"/>
        </w:rPr>
        <w:fldChar w:fldCharType="begin"/>
      </w:r>
      <w:r w:rsidRPr="00553CD5">
        <w:rPr>
          <w:rFonts w:cs="Arial"/>
        </w:rPr>
        <w:instrText xml:space="preserve"> REF _Ref72834014 \h </w:instrText>
      </w:r>
      <w:r>
        <w:rPr>
          <w:rFonts w:cs="Arial"/>
        </w:rPr>
        <w:instrText xml:space="preserve"> \* MERGEFORMAT </w:instrText>
      </w:r>
      <w:r w:rsidRPr="00553CD5">
        <w:rPr>
          <w:rFonts w:cs="Arial"/>
        </w:rPr>
      </w:r>
      <w:r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54</w:t>
      </w:r>
      <w:r w:rsidRPr="00553CD5">
        <w:rPr>
          <w:rFonts w:cs="Arial"/>
        </w:rPr>
        <w:fldChar w:fldCharType="end"/>
      </w:r>
      <w:r w:rsidRPr="00553CD5">
        <w:rPr>
          <w:rFonts w:cs="Arial"/>
        </w:rPr>
        <w:t xml:space="preserve"> lists the s</w:t>
      </w:r>
      <w:r w:rsidR="00487B1C" w:rsidRPr="00041A08">
        <w:rPr>
          <w:rFonts w:cs="Arial"/>
        </w:rPr>
        <w:t>upported N-SET attributes for Basic Annotation Box SOP Class:</w:t>
      </w:r>
    </w:p>
    <w:p w14:paraId="0B939DB0" w14:textId="57975ED2" w:rsidR="00487B1C" w:rsidRPr="00DA7E6E" w:rsidRDefault="00487B1C" w:rsidP="0053571A">
      <w:pPr>
        <w:pStyle w:val="TemplateInstruction"/>
        <w:rPr>
          <w:rFonts w:cs="Arial"/>
        </w:rPr>
      </w:pPr>
      <w:r w:rsidRPr="00DA7E6E">
        <w:rPr>
          <w:rFonts w:cs="Arial"/>
        </w:rPr>
        <w:t>[</w:t>
      </w:r>
      <w:r w:rsidR="00ED2547">
        <w:rPr>
          <w:rFonts w:cs="Arial"/>
        </w:rPr>
        <w:t>List</w:t>
      </w:r>
      <w:r w:rsidRPr="00DA7E6E">
        <w:rPr>
          <w:rFonts w:cs="Arial"/>
        </w:rPr>
        <w:t xml:space="preserve"> the supported attributes and their possible values. Indicate the default value when relevant. See example below]</w:t>
      </w:r>
    </w:p>
    <w:p w14:paraId="391511B3" w14:textId="5A79EC65" w:rsidR="00487B1C" w:rsidRPr="00DA7E6E" w:rsidRDefault="00487B1C" w:rsidP="00944188">
      <w:pPr>
        <w:pStyle w:val="TableTitle"/>
        <w:rPr>
          <w:rFonts w:cs="Arial"/>
        </w:rPr>
      </w:pPr>
      <w:bookmarkStart w:id="468" w:name="_Ref7283401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54</w:t>
      </w:r>
      <w:r w:rsidR="00DF0827">
        <w:rPr>
          <w:rFonts w:cs="Arial"/>
        </w:rPr>
        <w:fldChar w:fldCharType="end"/>
      </w:r>
      <w:bookmarkEnd w:id="468"/>
      <w:r w:rsidRPr="00DA7E6E">
        <w:rPr>
          <w:rFonts w:cs="Arial"/>
        </w:rPr>
        <w:t>: Supported N-SET attributes for Basic Annotation Box SOP Class: SCP</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24"/>
        <w:gridCol w:w="1445"/>
        <w:gridCol w:w="2410"/>
        <w:gridCol w:w="1276"/>
      </w:tblGrid>
      <w:tr w:rsidR="00826348" w:rsidRPr="00DA7E6E" w14:paraId="5C3E8F72" w14:textId="77777777" w:rsidTr="00C266EE">
        <w:trPr>
          <w:cantSplit/>
          <w:tblHeader/>
        </w:trPr>
        <w:tc>
          <w:tcPr>
            <w:tcW w:w="2524" w:type="dxa"/>
            <w:tcBorders>
              <w:bottom w:val="single" w:sz="6" w:space="0" w:color="auto"/>
              <w:right w:val="single" w:sz="6" w:space="0" w:color="auto"/>
            </w:tcBorders>
            <w:shd w:val="clear" w:color="auto" w:fill="BFBFBF" w:themeFill="background1" w:themeFillShade="BF"/>
          </w:tcPr>
          <w:p w14:paraId="7854D2AC" w14:textId="77777777" w:rsidR="00487B1C" w:rsidRPr="00DA7E6E" w:rsidRDefault="00487B1C" w:rsidP="00944188">
            <w:pPr>
              <w:pStyle w:val="TableHeader"/>
              <w:rPr>
                <w:rFonts w:cs="Arial"/>
                <w:szCs w:val="18"/>
              </w:rPr>
            </w:pPr>
            <w:r w:rsidRPr="00DA7E6E">
              <w:rPr>
                <w:rFonts w:cs="Arial"/>
                <w:szCs w:val="18"/>
              </w:rPr>
              <w:t>Attribute Name</w:t>
            </w:r>
          </w:p>
        </w:tc>
        <w:tc>
          <w:tcPr>
            <w:tcW w:w="1445" w:type="dxa"/>
            <w:tcBorders>
              <w:left w:val="single" w:sz="6" w:space="0" w:color="auto"/>
              <w:bottom w:val="single" w:sz="6" w:space="0" w:color="auto"/>
              <w:right w:val="single" w:sz="6" w:space="0" w:color="auto"/>
            </w:tcBorders>
            <w:shd w:val="clear" w:color="auto" w:fill="BFBFBF" w:themeFill="background1" w:themeFillShade="BF"/>
          </w:tcPr>
          <w:p w14:paraId="6922F7BC" w14:textId="77777777" w:rsidR="00487B1C" w:rsidRPr="00DA7E6E" w:rsidRDefault="00487B1C" w:rsidP="00A66C06">
            <w:pPr>
              <w:pStyle w:val="TableHeader"/>
              <w:rPr>
                <w:rFonts w:cs="Arial"/>
                <w:iCs/>
                <w:szCs w:val="18"/>
              </w:rPr>
            </w:pPr>
            <w:r w:rsidRPr="00DA7E6E">
              <w:rPr>
                <w:rFonts w:cs="Arial"/>
              </w:rPr>
              <w:t>Tag</w:t>
            </w:r>
          </w:p>
        </w:tc>
        <w:tc>
          <w:tcPr>
            <w:tcW w:w="2410" w:type="dxa"/>
            <w:tcBorders>
              <w:left w:val="single" w:sz="6" w:space="0" w:color="auto"/>
              <w:bottom w:val="single" w:sz="6" w:space="0" w:color="auto"/>
              <w:right w:val="single" w:sz="6" w:space="0" w:color="auto"/>
            </w:tcBorders>
            <w:shd w:val="clear" w:color="auto" w:fill="BFBFBF" w:themeFill="background1" w:themeFillShade="BF"/>
          </w:tcPr>
          <w:p w14:paraId="7D86CCD2" w14:textId="77777777" w:rsidR="00487B1C" w:rsidRPr="00DA7E6E" w:rsidRDefault="00487B1C" w:rsidP="009A6313">
            <w:pPr>
              <w:pStyle w:val="TableHeader"/>
              <w:rPr>
                <w:rFonts w:cs="Arial"/>
                <w:iCs/>
                <w:szCs w:val="18"/>
              </w:rPr>
            </w:pPr>
            <w:r w:rsidRPr="00DA7E6E">
              <w:rPr>
                <w:rFonts w:cs="Arial"/>
                <w:iCs/>
                <w:szCs w:val="18"/>
              </w:rPr>
              <w:t>Values</w:t>
            </w:r>
          </w:p>
        </w:tc>
        <w:tc>
          <w:tcPr>
            <w:tcW w:w="1276" w:type="dxa"/>
            <w:tcBorders>
              <w:left w:val="single" w:sz="6" w:space="0" w:color="auto"/>
              <w:bottom w:val="single" w:sz="6" w:space="0" w:color="auto"/>
              <w:right w:val="single" w:sz="6" w:space="0" w:color="auto"/>
            </w:tcBorders>
            <w:shd w:val="clear" w:color="auto" w:fill="BFBFBF" w:themeFill="background1" w:themeFillShade="BF"/>
          </w:tcPr>
          <w:p w14:paraId="376C9936" w14:textId="77777777" w:rsidR="00487B1C" w:rsidRPr="00DA7E6E" w:rsidRDefault="00487B1C" w:rsidP="00455E16">
            <w:pPr>
              <w:pStyle w:val="TableHeader"/>
              <w:rPr>
                <w:rFonts w:cs="Arial"/>
                <w:iCs/>
                <w:szCs w:val="18"/>
              </w:rPr>
            </w:pPr>
            <w:r w:rsidRPr="00DA7E6E">
              <w:rPr>
                <w:rFonts w:cs="Arial"/>
                <w:iCs/>
                <w:szCs w:val="18"/>
              </w:rPr>
              <w:t>Default</w:t>
            </w:r>
          </w:p>
        </w:tc>
      </w:tr>
      <w:tr w:rsidR="00826348" w:rsidRPr="00DA7E6E" w14:paraId="3671B818" w14:textId="77777777" w:rsidTr="003C2337">
        <w:trPr>
          <w:cantSplit/>
        </w:trPr>
        <w:tc>
          <w:tcPr>
            <w:tcW w:w="2524" w:type="dxa"/>
            <w:vAlign w:val="center"/>
          </w:tcPr>
          <w:p w14:paraId="6711F8A8" w14:textId="77777777" w:rsidR="00487B1C" w:rsidRPr="00DA7E6E" w:rsidRDefault="00487B1C" w:rsidP="00635261">
            <w:pPr>
              <w:pStyle w:val="Tabletext"/>
              <w:spacing w:before="0" w:after="0"/>
              <w:rPr>
                <w:rFonts w:cs="Arial"/>
                <w:szCs w:val="18"/>
              </w:rPr>
            </w:pPr>
            <w:r w:rsidRPr="00DA7E6E">
              <w:rPr>
                <w:rFonts w:cs="Arial"/>
                <w:szCs w:val="18"/>
              </w:rPr>
              <w:t>Annotation Position</w:t>
            </w:r>
          </w:p>
        </w:tc>
        <w:tc>
          <w:tcPr>
            <w:tcW w:w="1445" w:type="dxa"/>
          </w:tcPr>
          <w:p w14:paraId="377D229E" w14:textId="77777777" w:rsidR="00487B1C" w:rsidRPr="00DA7E6E" w:rsidRDefault="00487B1C" w:rsidP="0053571A">
            <w:pPr>
              <w:pStyle w:val="Tabletext"/>
              <w:spacing w:before="0" w:after="0"/>
              <w:rPr>
                <w:rFonts w:cs="Arial"/>
                <w:szCs w:val="18"/>
              </w:rPr>
            </w:pPr>
            <w:r w:rsidRPr="00DA7E6E">
              <w:rPr>
                <w:rFonts w:cs="Arial"/>
              </w:rPr>
              <w:t>(2030,0010)</w:t>
            </w:r>
          </w:p>
        </w:tc>
        <w:tc>
          <w:tcPr>
            <w:tcW w:w="2410" w:type="dxa"/>
            <w:vAlign w:val="center"/>
          </w:tcPr>
          <w:p w14:paraId="56A5DC37" w14:textId="77777777" w:rsidR="00487B1C" w:rsidRPr="00DA7E6E" w:rsidRDefault="00487B1C" w:rsidP="0053571A">
            <w:pPr>
              <w:pStyle w:val="Tabletext"/>
              <w:spacing w:before="0" w:after="0"/>
              <w:rPr>
                <w:rFonts w:cs="Arial"/>
                <w:szCs w:val="18"/>
              </w:rPr>
            </w:pPr>
          </w:p>
        </w:tc>
        <w:tc>
          <w:tcPr>
            <w:tcW w:w="1276" w:type="dxa"/>
            <w:vAlign w:val="center"/>
          </w:tcPr>
          <w:p w14:paraId="33FE1B7F" w14:textId="77777777" w:rsidR="00487B1C" w:rsidRPr="00DA7E6E" w:rsidRDefault="00487B1C" w:rsidP="00944188">
            <w:pPr>
              <w:pStyle w:val="BodyTextIndent2"/>
              <w:spacing w:after="0"/>
              <w:ind w:left="-18" w:right="-108"/>
              <w:rPr>
                <w:rFonts w:ascii="Arial" w:hAnsi="Arial" w:cs="Arial"/>
              </w:rPr>
            </w:pPr>
          </w:p>
        </w:tc>
      </w:tr>
      <w:tr w:rsidR="00C266EE" w:rsidRPr="00DA7E6E" w14:paraId="6473388F" w14:textId="77777777" w:rsidTr="003C2337">
        <w:trPr>
          <w:cantSplit/>
        </w:trPr>
        <w:tc>
          <w:tcPr>
            <w:tcW w:w="2524" w:type="dxa"/>
            <w:vAlign w:val="center"/>
          </w:tcPr>
          <w:p w14:paraId="43B04C35" w14:textId="77777777" w:rsidR="00487B1C" w:rsidRPr="00DA7E6E" w:rsidRDefault="00487B1C" w:rsidP="00635261">
            <w:pPr>
              <w:pStyle w:val="Tabletext"/>
              <w:spacing w:before="0" w:after="0"/>
              <w:rPr>
                <w:rFonts w:cs="Arial"/>
                <w:szCs w:val="18"/>
              </w:rPr>
            </w:pPr>
            <w:r w:rsidRPr="00DA7E6E">
              <w:rPr>
                <w:rFonts w:cs="Arial"/>
                <w:szCs w:val="18"/>
              </w:rPr>
              <w:t xml:space="preserve">Text string </w:t>
            </w:r>
          </w:p>
        </w:tc>
        <w:tc>
          <w:tcPr>
            <w:tcW w:w="1445" w:type="dxa"/>
          </w:tcPr>
          <w:p w14:paraId="5D685EC6" w14:textId="77777777" w:rsidR="00487B1C" w:rsidRPr="00DA7E6E" w:rsidRDefault="00487B1C" w:rsidP="0053571A">
            <w:pPr>
              <w:pStyle w:val="Tabletext"/>
              <w:spacing w:before="0" w:after="0"/>
              <w:rPr>
                <w:rFonts w:cs="Arial"/>
              </w:rPr>
            </w:pPr>
            <w:r w:rsidRPr="00DA7E6E">
              <w:rPr>
                <w:rFonts w:cs="Arial"/>
              </w:rPr>
              <w:t>(2030,0020)</w:t>
            </w:r>
          </w:p>
        </w:tc>
        <w:tc>
          <w:tcPr>
            <w:tcW w:w="2410" w:type="dxa"/>
            <w:vAlign w:val="center"/>
          </w:tcPr>
          <w:p w14:paraId="0808C3C0" w14:textId="77777777" w:rsidR="00487B1C" w:rsidRPr="00DA7E6E" w:rsidRDefault="00487B1C" w:rsidP="0053571A">
            <w:pPr>
              <w:pStyle w:val="Tabletext"/>
              <w:spacing w:before="0" w:after="0"/>
              <w:rPr>
                <w:rFonts w:cs="Arial"/>
                <w:i/>
                <w:iCs/>
              </w:rPr>
            </w:pPr>
            <w:r w:rsidRPr="00DA7E6E">
              <w:rPr>
                <w:rFonts w:cs="Arial"/>
                <w:i/>
                <w:iCs/>
              </w:rPr>
              <w:t>Free text</w:t>
            </w:r>
          </w:p>
        </w:tc>
        <w:tc>
          <w:tcPr>
            <w:tcW w:w="1276" w:type="dxa"/>
            <w:vAlign w:val="center"/>
          </w:tcPr>
          <w:p w14:paraId="534A4CDA" w14:textId="77777777" w:rsidR="00487B1C" w:rsidRPr="00DA7E6E" w:rsidRDefault="00487B1C" w:rsidP="00944188">
            <w:pPr>
              <w:pStyle w:val="Tabletext"/>
              <w:spacing w:before="0" w:after="0"/>
              <w:rPr>
                <w:rFonts w:cs="Arial"/>
              </w:rPr>
            </w:pPr>
          </w:p>
        </w:tc>
      </w:tr>
    </w:tbl>
    <w:p w14:paraId="098CF03E" w14:textId="77777777" w:rsidR="00487B1C" w:rsidRPr="00DA7E6E" w:rsidRDefault="00487B1C" w:rsidP="00635261">
      <w:pPr>
        <w:rPr>
          <w:rFonts w:cs="Arial"/>
        </w:rPr>
      </w:pPr>
    </w:p>
    <w:p w14:paraId="5D666C7A" w14:textId="3CE7D666" w:rsidR="002E74FE" w:rsidRPr="00DA7E6E" w:rsidRDefault="000C1FE4" w:rsidP="007F5A1E">
      <w:pPr>
        <w:pStyle w:val="Heading8"/>
        <w:rPr>
          <w:rFonts w:cs="Arial"/>
        </w:rPr>
      </w:pPr>
      <w:r>
        <w:rPr>
          <w:rFonts w:cs="Arial"/>
        </w:rPr>
        <w:t xml:space="preserve"> </w:t>
      </w:r>
      <w:bookmarkStart w:id="469" w:name="_Toc76303470"/>
      <w:r w:rsidR="002E74FE" w:rsidRPr="00DA7E6E">
        <w:rPr>
          <w:rFonts w:cs="Arial"/>
        </w:rPr>
        <w:t>SCP of the Print Job SOP Class</w:t>
      </w:r>
      <w:bookmarkEnd w:id="469"/>
    </w:p>
    <w:p w14:paraId="0CE287F7" w14:textId="77777777" w:rsidR="00487B1C" w:rsidRPr="00DA7E6E" w:rsidRDefault="00487B1C">
      <w:pPr>
        <w:pStyle w:val="TemplateInstruction"/>
        <w:rPr>
          <w:rFonts w:cs="Arial"/>
        </w:rPr>
      </w:pPr>
      <w:r w:rsidRPr="00DA7E6E">
        <w:rPr>
          <w:rFonts w:cs="Arial"/>
        </w:rPr>
        <w:t>[If your system does not support the Print Job SOP Class as SCP, you can indicate that this section is not applicable and remove all the content of this section.]</w:t>
      </w:r>
    </w:p>
    <w:p w14:paraId="6986C487" w14:textId="60656F08" w:rsidR="00487B1C" w:rsidRPr="00DA7E6E" w:rsidRDefault="00041A08">
      <w:pPr>
        <w:rPr>
          <w:rFonts w:cs="Arial"/>
        </w:rPr>
      </w:pPr>
      <w:r w:rsidRPr="00553CD5">
        <w:rPr>
          <w:rFonts w:cs="Arial"/>
        </w:rPr>
        <w:fldChar w:fldCharType="begin"/>
      </w:r>
      <w:r w:rsidRPr="00553CD5">
        <w:rPr>
          <w:rFonts w:cs="Arial"/>
        </w:rPr>
        <w:instrText xml:space="preserve"> REF _Ref72834047 \h </w:instrText>
      </w:r>
      <w:r>
        <w:rPr>
          <w:rFonts w:cs="Arial"/>
        </w:rPr>
        <w:instrText xml:space="preserve"> \* MERGEFORMAT </w:instrText>
      </w:r>
      <w:r w:rsidRPr="00553CD5">
        <w:rPr>
          <w:rFonts w:cs="Arial"/>
        </w:rPr>
      </w:r>
      <w:r w:rsidRPr="00553CD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55</w:t>
      </w:r>
      <w:r w:rsidRPr="00553CD5">
        <w:rPr>
          <w:rFonts w:cs="Arial"/>
        </w:rPr>
        <w:fldChar w:fldCharType="end"/>
      </w:r>
      <w:r w:rsidRPr="00553CD5">
        <w:rPr>
          <w:rFonts w:cs="Arial"/>
        </w:rPr>
        <w:t xml:space="preserve"> lists the supported </w:t>
      </w:r>
      <w:r w:rsidR="00487B1C" w:rsidRPr="00041A08">
        <w:rPr>
          <w:rFonts w:cs="Arial"/>
        </w:rPr>
        <w:t xml:space="preserve">DIMSE services </w:t>
      </w:r>
      <w:r w:rsidRPr="00553CD5">
        <w:rPr>
          <w:rFonts w:cs="Arial"/>
        </w:rPr>
        <w:t>for the Print Job SOP Class</w:t>
      </w:r>
      <w:r w:rsidR="00487B1C" w:rsidRPr="00041A08">
        <w:rPr>
          <w:rFonts w:cs="Arial"/>
        </w:rPr>
        <w:t>:</w:t>
      </w:r>
    </w:p>
    <w:p w14:paraId="722E58EA" w14:textId="3293EE07" w:rsidR="00487B1C" w:rsidRPr="00DA7E6E" w:rsidRDefault="00487B1C">
      <w:pPr>
        <w:pStyle w:val="TableTitle"/>
        <w:rPr>
          <w:rFonts w:cs="Arial"/>
        </w:rPr>
      </w:pPr>
      <w:bookmarkStart w:id="470" w:name="_Ref7283404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55</w:t>
      </w:r>
      <w:r w:rsidR="00DF0827">
        <w:rPr>
          <w:rFonts w:cs="Arial"/>
        </w:rPr>
        <w:fldChar w:fldCharType="end"/>
      </w:r>
      <w:bookmarkEnd w:id="470"/>
      <w:r w:rsidRPr="00DA7E6E">
        <w:rPr>
          <w:rFonts w:cs="Arial"/>
        </w:rPr>
        <w:t>: Services for the Print Job SOP Class -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2616437C" w14:textId="77777777" w:rsidTr="00C266EE">
        <w:trPr>
          <w:cantSplit/>
        </w:trPr>
        <w:tc>
          <w:tcPr>
            <w:tcW w:w="3261" w:type="dxa"/>
            <w:tcBorders>
              <w:top w:val="single" w:sz="4" w:space="0" w:color="auto"/>
              <w:left w:val="single" w:sz="4" w:space="0" w:color="auto"/>
              <w:bottom w:val="single" w:sz="6" w:space="0" w:color="auto"/>
            </w:tcBorders>
            <w:shd w:val="clear" w:color="auto" w:fill="BFBFBF" w:themeFill="background1" w:themeFillShade="BF"/>
          </w:tcPr>
          <w:p w14:paraId="7715FC18" w14:textId="77777777" w:rsidR="00487B1C" w:rsidRPr="00DA7E6E" w:rsidRDefault="00487B1C">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BFBFBF" w:themeFill="background1" w:themeFillShade="BF"/>
          </w:tcPr>
          <w:p w14:paraId="217524EC" w14:textId="77777777" w:rsidR="00487B1C" w:rsidRPr="00DA7E6E" w:rsidRDefault="00487B1C">
            <w:pPr>
              <w:pStyle w:val="TableHeader"/>
              <w:rPr>
                <w:rFonts w:cs="Arial"/>
              </w:rPr>
            </w:pPr>
            <w:r w:rsidRPr="00DA7E6E">
              <w:rPr>
                <w:rFonts w:cs="Arial"/>
              </w:rPr>
              <w:t>Purpose</w:t>
            </w:r>
          </w:p>
        </w:tc>
      </w:tr>
      <w:tr w:rsidR="00826348" w:rsidRPr="00DA7E6E" w14:paraId="499EB792" w14:textId="77777777" w:rsidTr="003C2337">
        <w:trPr>
          <w:cantSplit/>
        </w:trPr>
        <w:tc>
          <w:tcPr>
            <w:tcW w:w="3261" w:type="dxa"/>
            <w:tcBorders>
              <w:top w:val="single" w:sz="6" w:space="0" w:color="auto"/>
              <w:bottom w:val="single" w:sz="6" w:space="0" w:color="auto"/>
            </w:tcBorders>
            <w:vAlign w:val="center"/>
          </w:tcPr>
          <w:p w14:paraId="3F27A60B" w14:textId="77777777" w:rsidR="00487B1C" w:rsidRPr="00DA7E6E" w:rsidRDefault="00487B1C" w:rsidP="00635261">
            <w:pPr>
              <w:pStyle w:val="Tabletext"/>
              <w:spacing w:before="0" w:after="0"/>
              <w:rPr>
                <w:rFonts w:cs="Arial"/>
              </w:rPr>
            </w:pPr>
            <w:r w:rsidRPr="00DA7E6E">
              <w:rPr>
                <w:rFonts w:cs="Arial"/>
              </w:rPr>
              <w:t>N-EVENT-REPORT</w:t>
            </w:r>
          </w:p>
        </w:tc>
        <w:tc>
          <w:tcPr>
            <w:tcW w:w="4454" w:type="dxa"/>
            <w:tcBorders>
              <w:top w:val="single" w:sz="6" w:space="0" w:color="auto"/>
              <w:bottom w:val="single" w:sz="6" w:space="0" w:color="auto"/>
            </w:tcBorders>
            <w:vAlign w:val="center"/>
          </w:tcPr>
          <w:p w14:paraId="6F19BE19" w14:textId="77777777" w:rsidR="00487B1C" w:rsidRPr="00DA7E6E" w:rsidRDefault="00487B1C" w:rsidP="0053571A">
            <w:pPr>
              <w:pStyle w:val="Tabletext"/>
              <w:spacing w:before="0" w:after="0"/>
              <w:rPr>
                <w:rFonts w:cs="Arial"/>
              </w:rPr>
            </w:pPr>
            <w:r w:rsidRPr="00DA7E6E">
              <w:rPr>
                <w:rFonts w:cs="Arial"/>
              </w:rPr>
              <w:t>Report the printer status in an asynchronous way</w:t>
            </w:r>
          </w:p>
        </w:tc>
      </w:tr>
      <w:tr w:rsidR="00487B1C" w:rsidRPr="00DA7E6E" w14:paraId="7C05C8EB" w14:textId="77777777" w:rsidTr="003C2337">
        <w:trPr>
          <w:cantSplit/>
        </w:trPr>
        <w:tc>
          <w:tcPr>
            <w:tcW w:w="3261" w:type="dxa"/>
            <w:tcBorders>
              <w:top w:val="single" w:sz="6" w:space="0" w:color="auto"/>
              <w:bottom w:val="single" w:sz="6" w:space="0" w:color="auto"/>
            </w:tcBorders>
            <w:vAlign w:val="center"/>
          </w:tcPr>
          <w:p w14:paraId="68F54ADB" w14:textId="77777777" w:rsidR="00487B1C" w:rsidRPr="00DA7E6E" w:rsidRDefault="00487B1C" w:rsidP="00635261">
            <w:pPr>
              <w:pStyle w:val="Tabletext"/>
              <w:spacing w:before="0" w:after="0"/>
              <w:rPr>
                <w:rFonts w:cs="Arial"/>
              </w:rPr>
            </w:pPr>
            <w:r w:rsidRPr="00DA7E6E">
              <w:rPr>
                <w:rFonts w:cs="Arial"/>
              </w:rPr>
              <w:t>N-GET</w:t>
            </w:r>
          </w:p>
        </w:tc>
        <w:tc>
          <w:tcPr>
            <w:tcW w:w="4454" w:type="dxa"/>
            <w:tcBorders>
              <w:top w:val="single" w:sz="6" w:space="0" w:color="auto"/>
              <w:bottom w:val="single" w:sz="6" w:space="0" w:color="auto"/>
            </w:tcBorders>
            <w:vAlign w:val="center"/>
          </w:tcPr>
          <w:p w14:paraId="2545A633" w14:textId="77777777" w:rsidR="00487B1C" w:rsidRPr="00DA7E6E" w:rsidRDefault="00487B1C" w:rsidP="0053571A">
            <w:pPr>
              <w:pStyle w:val="Tabletext"/>
              <w:spacing w:before="0" w:after="0"/>
              <w:rPr>
                <w:rFonts w:cs="Arial"/>
              </w:rPr>
            </w:pPr>
            <w:r w:rsidRPr="00DA7E6E">
              <w:rPr>
                <w:rFonts w:cs="Arial"/>
              </w:rPr>
              <w:t xml:space="preserve">Retrieve printer information and status. </w:t>
            </w:r>
          </w:p>
        </w:tc>
      </w:tr>
    </w:tbl>
    <w:p w14:paraId="04F9C9C6" w14:textId="77777777" w:rsidR="00487B1C" w:rsidRPr="00DA7E6E" w:rsidRDefault="00487B1C" w:rsidP="00635261">
      <w:pPr>
        <w:pStyle w:val="BodyTextIndent2"/>
        <w:rPr>
          <w:rFonts w:ascii="Arial" w:hAnsi="Arial" w:cs="Arial"/>
          <w:lang w:val="en-US" w:eastAsia="en-US"/>
        </w:rPr>
      </w:pPr>
    </w:p>
    <w:p w14:paraId="7DBE61B4" w14:textId="77777777" w:rsidR="00487B1C" w:rsidRPr="00DA7E6E" w:rsidRDefault="00487B1C" w:rsidP="0053571A">
      <w:pPr>
        <w:rPr>
          <w:rFonts w:cs="Arial"/>
        </w:rPr>
      </w:pPr>
      <w:r w:rsidRPr="00DA7E6E">
        <w:rPr>
          <w:rFonts w:cs="Arial"/>
        </w:rPr>
        <w:t>An N-EVENT-REPORT request can be received by the SCU at any time during an association if the print Job SOP Class has been negotiated by the SCU.</w:t>
      </w:r>
    </w:p>
    <w:p w14:paraId="0BB7401D" w14:textId="521671FF" w:rsidR="00487B1C" w:rsidRPr="00DA7E6E" w:rsidRDefault="00914C14" w:rsidP="0053571A">
      <w:pPr>
        <w:rPr>
          <w:rFonts w:cs="Arial"/>
        </w:rPr>
      </w:pPr>
      <w:r>
        <w:rPr>
          <w:rFonts w:cs="Arial"/>
        </w:rPr>
        <w:fldChar w:fldCharType="begin"/>
      </w:r>
      <w:r>
        <w:rPr>
          <w:rFonts w:cs="Arial"/>
        </w:rPr>
        <w:instrText xml:space="preserve"> REF _Ref65163688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56</w:t>
      </w:r>
      <w:r>
        <w:rPr>
          <w:rFonts w:cs="Arial"/>
        </w:rPr>
        <w:fldChar w:fldCharType="end"/>
      </w:r>
      <w:r>
        <w:rPr>
          <w:rFonts w:cs="Arial"/>
        </w:rPr>
        <w:t xml:space="preserve"> </w:t>
      </w:r>
      <w:r w:rsidR="00487B1C" w:rsidRPr="00DA7E6E">
        <w:rPr>
          <w:rFonts w:cs="Arial"/>
        </w:rPr>
        <w:t>summarizes the behavior of the SCU when receiving Event Types within the N-EVENT-REPORT.</w:t>
      </w:r>
    </w:p>
    <w:p w14:paraId="1023469F" w14:textId="2CF01E33" w:rsidR="00487B1C" w:rsidRPr="00DA7E6E" w:rsidRDefault="00041A08" w:rsidP="00944188">
      <w:pPr>
        <w:rPr>
          <w:rFonts w:cs="Arial"/>
        </w:rPr>
      </w:pPr>
      <w:r>
        <w:rPr>
          <w:rFonts w:cs="Arial"/>
          <w:highlight w:val="yellow"/>
        </w:rPr>
        <w:fldChar w:fldCharType="begin"/>
      </w:r>
      <w:r>
        <w:rPr>
          <w:rFonts w:cs="Arial"/>
          <w:highlight w:val="yellow"/>
        </w:rPr>
        <w:instrText xml:space="preserve"> REF _Ref65163688 \h </w:instrText>
      </w:r>
      <w:r>
        <w:rPr>
          <w:rFonts w:cs="Arial"/>
          <w:highlight w:val="yellow"/>
        </w:rPr>
      </w:r>
      <w:r>
        <w:rPr>
          <w:rFonts w:cs="Arial"/>
          <w:highlight w:val="yellow"/>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56</w:t>
      </w:r>
      <w:r>
        <w:rPr>
          <w:rFonts w:cs="Arial"/>
          <w:highlight w:val="yellow"/>
        </w:rPr>
        <w:fldChar w:fldCharType="end"/>
      </w:r>
      <w:r w:rsidRPr="00E616F2">
        <w:rPr>
          <w:rFonts w:cs="Arial"/>
        </w:rPr>
        <w:t xml:space="preserve"> </w:t>
      </w:r>
      <w:r w:rsidRPr="00553CD5">
        <w:rPr>
          <w:rFonts w:cs="Arial"/>
        </w:rPr>
        <w:t xml:space="preserve">lists the </w:t>
      </w:r>
      <w:r w:rsidR="00487B1C" w:rsidRPr="00041A08">
        <w:rPr>
          <w:rFonts w:cs="Arial"/>
        </w:rPr>
        <w:t>Print Job SOP Class N-EVENT-REPORT Behavior:</w:t>
      </w:r>
    </w:p>
    <w:p w14:paraId="3458EA13" w14:textId="692BCF90" w:rsidR="00487B1C" w:rsidRPr="00DA7E6E" w:rsidRDefault="00487B1C" w:rsidP="00944188">
      <w:pPr>
        <w:pStyle w:val="TableTitle"/>
        <w:rPr>
          <w:rFonts w:cs="Arial"/>
        </w:rPr>
      </w:pPr>
      <w:bookmarkStart w:id="471" w:name="_Ref6516368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56</w:t>
      </w:r>
      <w:r w:rsidR="00DF0827">
        <w:rPr>
          <w:rFonts w:cs="Arial"/>
        </w:rPr>
        <w:fldChar w:fldCharType="end"/>
      </w:r>
      <w:bookmarkEnd w:id="471"/>
      <w:r w:rsidRPr="00DA7E6E">
        <w:rPr>
          <w:rFonts w:cs="Arial"/>
        </w:rPr>
        <w:t>: Print Job SOP Class N-EVENT-REPORT Behavior - SCP</w:t>
      </w:r>
    </w:p>
    <w:tbl>
      <w:tblPr>
        <w:tblW w:w="8504"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560"/>
        <w:gridCol w:w="992"/>
        <w:gridCol w:w="1984"/>
        <w:gridCol w:w="1418"/>
        <w:gridCol w:w="2550"/>
      </w:tblGrid>
      <w:tr w:rsidR="00826348" w:rsidRPr="00DA7E6E" w14:paraId="716773ED" w14:textId="77777777" w:rsidTr="00BF1A1D">
        <w:trPr>
          <w:cantSplit/>
        </w:trPr>
        <w:tc>
          <w:tcPr>
            <w:tcW w:w="1560" w:type="dxa"/>
            <w:tcBorders>
              <w:top w:val="single" w:sz="4" w:space="0" w:color="auto"/>
              <w:left w:val="single" w:sz="4" w:space="0" w:color="auto"/>
              <w:bottom w:val="single" w:sz="6" w:space="0" w:color="auto"/>
            </w:tcBorders>
            <w:shd w:val="clear" w:color="auto" w:fill="BFBFBF" w:themeFill="background1" w:themeFillShade="BF"/>
          </w:tcPr>
          <w:p w14:paraId="5218AA1A" w14:textId="77777777" w:rsidR="00487B1C" w:rsidRPr="00DA7E6E" w:rsidRDefault="00487B1C" w:rsidP="00A66C06">
            <w:pPr>
              <w:pStyle w:val="TableHeader"/>
              <w:rPr>
                <w:rFonts w:cs="Arial"/>
              </w:rPr>
            </w:pPr>
            <w:r w:rsidRPr="00DA7E6E">
              <w:rPr>
                <w:rFonts w:cs="Arial"/>
              </w:rPr>
              <w:t>Event Type name</w:t>
            </w:r>
          </w:p>
        </w:tc>
        <w:tc>
          <w:tcPr>
            <w:tcW w:w="992" w:type="dxa"/>
            <w:tcBorders>
              <w:top w:val="single" w:sz="4" w:space="0" w:color="auto"/>
              <w:bottom w:val="single" w:sz="6" w:space="0" w:color="auto"/>
            </w:tcBorders>
            <w:shd w:val="clear" w:color="auto" w:fill="BFBFBF" w:themeFill="background1" w:themeFillShade="BF"/>
          </w:tcPr>
          <w:p w14:paraId="17428110" w14:textId="77777777" w:rsidR="00487B1C" w:rsidRPr="00DA7E6E" w:rsidRDefault="00487B1C" w:rsidP="009A6313">
            <w:pPr>
              <w:pStyle w:val="TableHeader"/>
              <w:rPr>
                <w:rFonts w:cs="Arial"/>
              </w:rPr>
            </w:pPr>
            <w:r w:rsidRPr="00DA7E6E">
              <w:rPr>
                <w:rFonts w:cs="Arial"/>
              </w:rPr>
              <w:t>Event Type ID</w:t>
            </w:r>
          </w:p>
        </w:tc>
        <w:tc>
          <w:tcPr>
            <w:tcW w:w="1984" w:type="dxa"/>
            <w:tcBorders>
              <w:top w:val="single" w:sz="4" w:space="0" w:color="auto"/>
              <w:bottom w:val="single" w:sz="6" w:space="0" w:color="auto"/>
            </w:tcBorders>
            <w:shd w:val="clear" w:color="auto" w:fill="BFBFBF" w:themeFill="background1" w:themeFillShade="BF"/>
          </w:tcPr>
          <w:p w14:paraId="6D5DFF94" w14:textId="77777777" w:rsidR="00487B1C" w:rsidRPr="00DA7E6E" w:rsidRDefault="00487B1C" w:rsidP="00455E16">
            <w:pPr>
              <w:pStyle w:val="TableHeader"/>
              <w:rPr>
                <w:rFonts w:cs="Arial"/>
              </w:rPr>
            </w:pPr>
            <w:r w:rsidRPr="00DA7E6E">
              <w:rPr>
                <w:rFonts w:cs="Arial"/>
              </w:rPr>
              <w:t>Attribute Name</w:t>
            </w:r>
          </w:p>
        </w:tc>
        <w:tc>
          <w:tcPr>
            <w:tcW w:w="1418" w:type="dxa"/>
            <w:tcBorders>
              <w:top w:val="single" w:sz="4" w:space="0" w:color="auto"/>
              <w:bottom w:val="single" w:sz="6" w:space="0" w:color="auto"/>
            </w:tcBorders>
            <w:shd w:val="clear" w:color="auto" w:fill="BFBFBF" w:themeFill="background1" w:themeFillShade="BF"/>
          </w:tcPr>
          <w:p w14:paraId="4A22B685" w14:textId="77777777" w:rsidR="00487B1C" w:rsidRPr="00DA7E6E" w:rsidRDefault="00487B1C" w:rsidP="00FB5811">
            <w:pPr>
              <w:pStyle w:val="TableHeader"/>
              <w:rPr>
                <w:rFonts w:cs="Arial"/>
              </w:rPr>
            </w:pPr>
            <w:r w:rsidRPr="00DA7E6E">
              <w:rPr>
                <w:rFonts w:cs="Arial"/>
              </w:rPr>
              <w:t>Tag</w:t>
            </w:r>
          </w:p>
        </w:tc>
        <w:tc>
          <w:tcPr>
            <w:tcW w:w="2550" w:type="dxa"/>
            <w:tcBorders>
              <w:top w:val="single" w:sz="4" w:space="0" w:color="auto"/>
              <w:bottom w:val="single" w:sz="6" w:space="0" w:color="auto"/>
            </w:tcBorders>
            <w:shd w:val="clear" w:color="auto" w:fill="BFBFBF" w:themeFill="background1" w:themeFillShade="BF"/>
          </w:tcPr>
          <w:p w14:paraId="30C0D992" w14:textId="77777777" w:rsidR="00487B1C" w:rsidRPr="00DA7E6E" w:rsidRDefault="00487B1C" w:rsidP="00B950EF">
            <w:pPr>
              <w:pStyle w:val="TableHeader"/>
              <w:rPr>
                <w:rFonts w:cs="Arial"/>
              </w:rPr>
            </w:pPr>
            <w:r w:rsidRPr="00DA7E6E">
              <w:rPr>
                <w:rFonts w:cs="Arial"/>
              </w:rPr>
              <w:t>Values</w:t>
            </w:r>
          </w:p>
        </w:tc>
      </w:tr>
      <w:tr w:rsidR="00826348" w:rsidRPr="00DA7E6E" w14:paraId="2120C2FA" w14:textId="77777777" w:rsidTr="003C2337">
        <w:trPr>
          <w:cantSplit/>
        </w:trPr>
        <w:tc>
          <w:tcPr>
            <w:tcW w:w="1560" w:type="dxa"/>
            <w:vMerge w:val="restart"/>
            <w:tcBorders>
              <w:top w:val="single" w:sz="6" w:space="0" w:color="auto"/>
            </w:tcBorders>
            <w:vAlign w:val="center"/>
          </w:tcPr>
          <w:p w14:paraId="28D74CA7" w14:textId="77777777" w:rsidR="00487B1C" w:rsidRPr="00DA7E6E" w:rsidRDefault="00487B1C" w:rsidP="00635261">
            <w:pPr>
              <w:pStyle w:val="Tabletext"/>
              <w:spacing w:before="0" w:after="0"/>
              <w:rPr>
                <w:rFonts w:cs="Arial"/>
              </w:rPr>
            </w:pPr>
            <w:r w:rsidRPr="00DA7E6E">
              <w:rPr>
                <w:rFonts w:cs="Arial"/>
              </w:rPr>
              <w:t>Pending</w:t>
            </w:r>
          </w:p>
        </w:tc>
        <w:tc>
          <w:tcPr>
            <w:tcW w:w="992" w:type="dxa"/>
            <w:vMerge w:val="restart"/>
            <w:tcBorders>
              <w:top w:val="single" w:sz="6" w:space="0" w:color="auto"/>
            </w:tcBorders>
          </w:tcPr>
          <w:p w14:paraId="66A45864" w14:textId="77777777" w:rsidR="00487B1C" w:rsidRPr="00DA7E6E" w:rsidRDefault="00487B1C" w:rsidP="0053571A">
            <w:pPr>
              <w:pStyle w:val="Tabletext"/>
              <w:spacing w:before="0" w:after="0"/>
              <w:rPr>
                <w:rFonts w:cs="Arial"/>
              </w:rPr>
            </w:pPr>
            <w:r w:rsidRPr="00DA7E6E">
              <w:rPr>
                <w:rFonts w:cs="Arial"/>
              </w:rPr>
              <w:t>1</w:t>
            </w:r>
          </w:p>
        </w:tc>
        <w:tc>
          <w:tcPr>
            <w:tcW w:w="1984" w:type="dxa"/>
            <w:tcBorders>
              <w:top w:val="single" w:sz="6" w:space="0" w:color="auto"/>
              <w:bottom w:val="single" w:sz="6" w:space="0" w:color="auto"/>
            </w:tcBorders>
          </w:tcPr>
          <w:p w14:paraId="49DFD73C" w14:textId="77777777" w:rsidR="00487B1C" w:rsidRPr="00DA7E6E" w:rsidRDefault="00487B1C" w:rsidP="0053571A">
            <w:pPr>
              <w:pStyle w:val="Tabletext"/>
              <w:spacing w:before="0" w:after="0"/>
              <w:rPr>
                <w:rFonts w:cs="Arial"/>
              </w:rPr>
            </w:pPr>
            <w:r w:rsidRPr="00DA7E6E">
              <w:rPr>
                <w:rFonts w:cs="Arial"/>
              </w:rPr>
              <w:t>Execution Status Info</w:t>
            </w:r>
          </w:p>
        </w:tc>
        <w:tc>
          <w:tcPr>
            <w:tcW w:w="1418" w:type="dxa"/>
            <w:tcBorders>
              <w:top w:val="single" w:sz="6" w:space="0" w:color="auto"/>
              <w:bottom w:val="single" w:sz="6" w:space="0" w:color="auto"/>
            </w:tcBorders>
          </w:tcPr>
          <w:p w14:paraId="2B50E9A5" w14:textId="77777777" w:rsidR="00487B1C" w:rsidRPr="00DA7E6E" w:rsidRDefault="00487B1C" w:rsidP="00944188">
            <w:pPr>
              <w:pStyle w:val="Tabletext"/>
              <w:spacing w:before="0" w:after="0"/>
              <w:rPr>
                <w:rFonts w:cs="Arial"/>
              </w:rPr>
            </w:pPr>
            <w:r w:rsidRPr="00DA7E6E">
              <w:rPr>
                <w:rFonts w:cs="Arial"/>
              </w:rPr>
              <w:t>(2100,0030)</w:t>
            </w:r>
          </w:p>
        </w:tc>
        <w:tc>
          <w:tcPr>
            <w:tcW w:w="2550" w:type="dxa"/>
            <w:tcBorders>
              <w:top w:val="single" w:sz="6" w:space="0" w:color="auto"/>
              <w:bottom w:val="single" w:sz="6" w:space="0" w:color="auto"/>
            </w:tcBorders>
          </w:tcPr>
          <w:p w14:paraId="5A203868" w14:textId="6F1084E5" w:rsidR="00487B1C" w:rsidRPr="00DA7E6E" w:rsidRDefault="00487B1C" w:rsidP="00944188">
            <w:pPr>
              <w:pStyle w:val="Tabletext"/>
              <w:spacing w:before="0" w:after="0"/>
              <w:rPr>
                <w:rFonts w:cs="Arial"/>
                <w:i/>
              </w:rPr>
            </w:pPr>
            <w:r w:rsidRPr="00DA7E6E">
              <w:rPr>
                <w:rFonts w:cs="Arial"/>
                <w:i/>
              </w:rPr>
              <w:t xml:space="preserve">[Indicate the possible values supported by the printer out of the defined terms </w:t>
            </w:r>
            <w:r w:rsidR="00211C39">
              <w:rPr>
                <w:rFonts w:cs="Arial"/>
                <w:i/>
              </w:rPr>
              <w:t>Table</w:t>
            </w:r>
            <w:r w:rsidRPr="00DA7E6E">
              <w:rPr>
                <w:rFonts w:cs="Arial"/>
                <w:i/>
              </w:rPr>
              <w:t xml:space="preserve"> See </w:t>
            </w:r>
            <w:r w:rsidR="00A01683">
              <w:rPr>
                <w:rFonts w:cs="Arial"/>
                <w:i/>
              </w:rPr>
              <w:t>PS 3.3</w:t>
            </w:r>
            <w:r w:rsidRPr="00DA7E6E">
              <w:rPr>
                <w:rFonts w:cs="Arial"/>
                <w:i/>
              </w:rPr>
              <w:t xml:space="preserve"> Section </w:t>
            </w:r>
            <w:hyperlink r:id="rId58" w:anchor="sect_C.13.9.1" w:history="1">
              <w:r w:rsidRPr="00DA7E6E">
                <w:rPr>
                  <w:rStyle w:val="Hyperlink"/>
                  <w:rFonts w:cs="Arial"/>
                  <w:i/>
                  <w:color w:val="auto"/>
                </w:rPr>
                <w:t>C.13.9.1</w:t>
              </w:r>
            </w:hyperlink>
            <w:r w:rsidRPr="00DA7E6E">
              <w:rPr>
                <w:rFonts w:cs="Arial"/>
                <w:i/>
              </w:rPr>
              <w:t xml:space="preserve"> for Defined Terms when the Execution Status info is PENDING or FAILURE]</w:t>
            </w:r>
          </w:p>
        </w:tc>
      </w:tr>
      <w:tr w:rsidR="00826348" w:rsidRPr="00DA7E6E" w14:paraId="0CE1768C" w14:textId="77777777" w:rsidTr="003C2337">
        <w:trPr>
          <w:cantSplit/>
        </w:trPr>
        <w:tc>
          <w:tcPr>
            <w:tcW w:w="1560" w:type="dxa"/>
            <w:vMerge/>
            <w:vAlign w:val="center"/>
          </w:tcPr>
          <w:p w14:paraId="00E4B875" w14:textId="77777777" w:rsidR="00487B1C" w:rsidRPr="00DA7E6E" w:rsidRDefault="00487B1C">
            <w:pPr>
              <w:pStyle w:val="Tabletext"/>
              <w:spacing w:before="0" w:after="0"/>
              <w:rPr>
                <w:rFonts w:cs="Arial"/>
              </w:rPr>
            </w:pPr>
          </w:p>
        </w:tc>
        <w:tc>
          <w:tcPr>
            <w:tcW w:w="992" w:type="dxa"/>
            <w:vMerge/>
          </w:tcPr>
          <w:p w14:paraId="6185067E"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4756ED23" w14:textId="77777777" w:rsidR="00487B1C" w:rsidRPr="00DA7E6E" w:rsidRDefault="00487B1C">
            <w:pPr>
              <w:pStyle w:val="Tabletext"/>
              <w:spacing w:before="0" w:after="0"/>
              <w:rPr>
                <w:rFonts w:cs="Arial"/>
                <w:i/>
                <w:iCs/>
              </w:rPr>
            </w:pPr>
            <w:r w:rsidRPr="00DA7E6E">
              <w:rPr>
                <w:rFonts w:cs="Arial"/>
                <w:i/>
                <w:iCs/>
                <w:szCs w:val="18"/>
              </w:rPr>
              <w:t>Film Session Label</w:t>
            </w:r>
          </w:p>
        </w:tc>
        <w:tc>
          <w:tcPr>
            <w:tcW w:w="1418" w:type="dxa"/>
            <w:tcBorders>
              <w:top w:val="single" w:sz="6" w:space="0" w:color="auto"/>
              <w:bottom w:val="single" w:sz="6" w:space="0" w:color="auto"/>
            </w:tcBorders>
            <w:vAlign w:val="center"/>
          </w:tcPr>
          <w:p w14:paraId="6CD42317" w14:textId="77777777" w:rsidR="00487B1C" w:rsidRPr="00DA7E6E" w:rsidRDefault="00487B1C">
            <w:pPr>
              <w:pStyle w:val="Tabletext"/>
              <w:spacing w:before="0" w:after="0"/>
              <w:rPr>
                <w:rFonts w:cs="Arial"/>
                <w:i/>
                <w:iCs/>
              </w:rPr>
            </w:pPr>
            <w:r w:rsidRPr="00DA7E6E">
              <w:rPr>
                <w:rFonts w:cs="Arial"/>
                <w:i/>
                <w:iCs/>
                <w:szCs w:val="18"/>
              </w:rPr>
              <w:t>(2000,0050)</w:t>
            </w:r>
          </w:p>
        </w:tc>
        <w:tc>
          <w:tcPr>
            <w:tcW w:w="2550" w:type="dxa"/>
            <w:tcBorders>
              <w:top w:val="single" w:sz="6" w:space="0" w:color="auto"/>
              <w:bottom w:val="single" w:sz="6" w:space="0" w:color="auto"/>
            </w:tcBorders>
          </w:tcPr>
          <w:p w14:paraId="21531F38" w14:textId="77777777" w:rsidR="00487B1C" w:rsidRPr="00DA7E6E" w:rsidRDefault="00487B1C">
            <w:pPr>
              <w:pStyle w:val="Tabletext"/>
              <w:spacing w:before="0" w:after="0"/>
              <w:rPr>
                <w:rFonts w:cs="Arial"/>
              </w:rPr>
            </w:pPr>
          </w:p>
        </w:tc>
      </w:tr>
      <w:tr w:rsidR="00826348" w:rsidRPr="00DA7E6E" w14:paraId="72B73FE6" w14:textId="77777777" w:rsidTr="003C2337">
        <w:trPr>
          <w:cantSplit/>
        </w:trPr>
        <w:tc>
          <w:tcPr>
            <w:tcW w:w="1560" w:type="dxa"/>
            <w:vMerge/>
            <w:tcBorders>
              <w:bottom w:val="single" w:sz="6" w:space="0" w:color="auto"/>
            </w:tcBorders>
            <w:vAlign w:val="center"/>
          </w:tcPr>
          <w:p w14:paraId="408D8C1C" w14:textId="77777777" w:rsidR="00487B1C" w:rsidRPr="00DA7E6E" w:rsidRDefault="00487B1C">
            <w:pPr>
              <w:pStyle w:val="Tabletext"/>
              <w:spacing w:before="0" w:after="0"/>
              <w:rPr>
                <w:rFonts w:cs="Arial"/>
              </w:rPr>
            </w:pPr>
          </w:p>
        </w:tc>
        <w:tc>
          <w:tcPr>
            <w:tcW w:w="992" w:type="dxa"/>
            <w:vMerge/>
            <w:tcBorders>
              <w:bottom w:val="single" w:sz="6" w:space="0" w:color="auto"/>
            </w:tcBorders>
          </w:tcPr>
          <w:p w14:paraId="1144F14E"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1CE9FCBA" w14:textId="77777777" w:rsidR="00487B1C" w:rsidRPr="00DA7E6E" w:rsidRDefault="00487B1C">
            <w:pPr>
              <w:pStyle w:val="Tabletext"/>
              <w:spacing w:before="0" w:after="0"/>
              <w:rPr>
                <w:rFonts w:cs="Arial"/>
                <w:i/>
                <w:iCs/>
              </w:rPr>
            </w:pPr>
            <w:r w:rsidRPr="00DA7E6E">
              <w:rPr>
                <w:rFonts w:cs="Arial"/>
                <w:i/>
                <w:iCs/>
              </w:rPr>
              <w:t>Printer Name</w:t>
            </w:r>
          </w:p>
        </w:tc>
        <w:tc>
          <w:tcPr>
            <w:tcW w:w="1418" w:type="dxa"/>
            <w:tcBorders>
              <w:top w:val="single" w:sz="6" w:space="0" w:color="auto"/>
              <w:bottom w:val="single" w:sz="6" w:space="0" w:color="auto"/>
            </w:tcBorders>
            <w:vAlign w:val="center"/>
          </w:tcPr>
          <w:p w14:paraId="579138AC" w14:textId="77777777" w:rsidR="00487B1C" w:rsidRPr="00DA7E6E" w:rsidRDefault="00487B1C">
            <w:pPr>
              <w:pStyle w:val="Tabletext"/>
              <w:spacing w:before="0" w:after="0"/>
              <w:rPr>
                <w:rFonts w:cs="Arial"/>
                <w:i/>
                <w:iCs/>
              </w:rPr>
            </w:pPr>
            <w:r w:rsidRPr="00DA7E6E">
              <w:rPr>
                <w:rFonts w:cs="Arial"/>
                <w:i/>
                <w:iCs/>
              </w:rPr>
              <w:t>(2110,0030)</w:t>
            </w:r>
          </w:p>
        </w:tc>
        <w:tc>
          <w:tcPr>
            <w:tcW w:w="2550" w:type="dxa"/>
            <w:tcBorders>
              <w:top w:val="single" w:sz="6" w:space="0" w:color="auto"/>
              <w:bottom w:val="single" w:sz="6" w:space="0" w:color="auto"/>
            </w:tcBorders>
          </w:tcPr>
          <w:p w14:paraId="7937F4CC" w14:textId="77777777" w:rsidR="00487B1C" w:rsidRPr="00DA7E6E" w:rsidRDefault="00487B1C">
            <w:pPr>
              <w:pStyle w:val="Tabletext"/>
              <w:spacing w:before="0" w:after="0"/>
              <w:rPr>
                <w:rFonts w:cs="Arial"/>
              </w:rPr>
            </w:pPr>
          </w:p>
        </w:tc>
      </w:tr>
      <w:tr w:rsidR="00826348" w:rsidRPr="00DA7E6E" w14:paraId="101BD44F" w14:textId="77777777" w:rsidTr="003C2337">
        <w:trPr>
          <w:cantSplit/>
        </w:trPr>
        <w:tc>
          <w:tcPr>
            <w:tcW w:w="1560" w:type="dxa"/>
            <w:vMerge w:val="restart"/>
            <w:tcBorders>
              <w:top w:val="single" w:sz="6" w:space="0" w:color="auto"/>
            </w:tcBorders>
            <w:vAlign w:val="center"/>
          </w:tcPr>
          <w:p w14:paraId="7B1B5C41" w14:textId="77777777" w:rsidR="00487B1C" w:rsidRPr="00DA7E6E" w:rsidRDefault="00487B1C" w:rsidP="00635261">
            <w:pPr>
              <w:pStyle w:val="Tabletext"/>
              <w:spacing w:before="0" w:after="0"/>
              <w:rPr>
                <w:rFonts w:cs="Arial"/>
              </w:rPr>
            </w:pPr>
            <w:r w:rsidRPr="00DA7E6E">
              <w:rPr>
                <w:rFonts w:cs="Arial"/>
              </w:rPr>
              <w:t>Printing</w:t>
            </w:r>
          </w:p>
        </w:tc>
        <w:tc>
          <w:tcPr>
            <w:tcW w:w="992" w:type="dxa"/>
            <w:vMerge w:val="restart"/>
            <w:tcBorders>
              <w:top w:val="single" w:sz="6" w:space="0" w:color="auto"/>
            </w:tcBorders>
          </w:tcPr>
          <w:p w14:paraId="63AF13A3" w14:textId="77777777" w:rsidR="00487B1C" w:rsidRPr="00DA7E6E" w:rsidRDefault="00487B1C" w:rsidP="0053571A">
            <w:pPr>
              <w:pStyle w:val="Tabletext"/>
              <w:spacing w:before="0" w:after="0"/>
              <w:rPr>
                <w:rFonts w:cs="Arial"/>
              </w:rPr>
            </w:pPr>
            <w:r w:rsidRPr="00DA7E6E">
              <w:rPr>
                <w:rFonts w:cs="Arial"/>
              </w:rPr>
              <w:t>2</w:t>
            </w:r>
          </w:p>
        </w:tc>
        <w:tc>
          <w:tcPr>
            <w:tcW w:w="1984" w:type="dxa"/>
            <w:tcBorders>
              <w:top w:val="single" w:sz="6" w:space="0" w:color="auto"/>
              <w:bottom w:val="single" w:sz="6" w:space="0" w:color="auto"/>
            </w:tcBorders>
          </w:tcPr>
          <w:p w14:paraId="4E912EF4" w14:textId="77777777" w:rsidR="00487B1C" w:rsidRPr="00DA7E6E" w:rsidRDefault="00487B1C" w:rsidP="0053571A">
            <w:pPr>
              <w:pStyle w:val="Tabletext"/>
              <w:spacing w:before="0" w:after="0"/>
              <w:rPr>
                <w:rFonts w:cs="Arial"/>
              </w:rPr>
            </w:pPr>
            <w:r w:rsidRPr="00DA7E6E">
              <w:rPr>
                <w:rFonts w:cs="Arial"/>
              </w:rPr>
              <w:t>Execution Status Info</w:t>
            </w:r>
          </w:p>
        </w:tc>
        <w:tc>
          <w:tcPr>
            <w:tcW w:w="1418" w:type="dxa"/>
            <w:tcBorders>
              <w:top w:val="single" w:sz="6" w:space="0" w:color="auto"/>
              <w:bottom w:val="single" w:sz="6" w:space="0" w:color="auto"/>
            </w:tcBorders>
          </w:tcPr>
          <w:p w14:paraId="32C31F35" w14:textId="77777777" w:rsidR="00487B1C" w:rsidRPr="00DA7E6E" w:rsidRDefault="00487B1C" w:rsidP="00944188">
            <w:pPr>
              <w:pStyle w:val="Tabletext"/>
              <w:spacing w:before="0" w:after="0"/>
              <w:rPr>
                <w:rFonts w:cs="Arial"/>
              </w:rPr>
            </w:pPr>
            <w:r w:rsidRPr="00DA7E6E">
              <w:rPr>
                <w:rFonts w:cs="Arial"/>
              </w:rPr>
              <w:t>(2100,0030)</w:t>
            </w:r>
          </w:p>
        </w:tc>
        <w:tc>
          <w:tcPr>
            <w:tcW w:w="2550" w:type="dxa"/>
            <w:tcBorders>
              <w:top w:val="single" w:sz="6" w:space="0" w:color="auto"/>
              <w:bottom w:val="single" w:sz="6" w:space="0" w:color="auto"/>
            </w:tcBorders>
          </w:tcPr>
          <w:p w14:paraId="0291028F" w14:textId="77777777" w:rsidR="00487B1C" w:rsidRPr="00DA7E6E" w:rsidRDefault="00487B1C" w:rsidP="00944188">
            <w:pPr>
              <w:pStyle w:val="Tabletext"/>
              <w:spacing w:before="0" w:after="0"/>
              <w:rPr>
                <w:rFonts w:cs="Arial"/>
              </w:rPr>
            </w:pPr>
            <w:r w:rsidRPr="00DA7E6E">
              <w:rPr>
                <w:rFonts w:cs="Arial"/>
              </w:rPr>
              <w:t>NORMAL</w:t>
            </w:r>
          </w:p>
        </w:tc>
      </w:tr>
      <w:tr w:rsidR="00826348" w:rsidRPr="00DA7E6E" w14:paraId="02A3FD81" w14:textId="77777777" w:rsidTr="003C2337">
        <w:trPr>
          <w:cantSplit/>
        </w:trPr>
        <w:tc>
          <w:tcPr>
            <w:tcW w:w="1560" w:type="dxa"/>
            <w:vMerge/>
            <w:vAlign w:val="center"/>
          </w:tcPr>
          <w:p w14:paraId="16ACA290" w14:textId="77777777" w:rsidR="00487B1C" w:rsidRPr="00DA7E6E" w:rsidRDefault="00487B1C">
            <w:pPr>
              <w:pStyle w:val="Tabletext"/>
              <w:spacing w:before="0" w:after="0"/>
              <w:rPr>
                <w:rFonts w:cs="Arial"/>
              </w:rPr>
            </w:pPr>
          </w:p>
        </w:tc>
        <w:tc>
          <w:tcPr>
            <w:tcW w:w="992" w:type="dxa"/>
            <w:vMerge/>
          </w:tcPr>
          <w:p w14:paraId="77E519D8"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2B1D61C4" w14:textId="77777777" w:rsidR="00487B1C" w:rsidRPr="00DA7E6E" w:rsidRDefault="00487B1C">
            <w:pPr>
              <w:pStyle w:val="Tabletext"/>
              <w:spacing w:before="0" w:after="0"/>
              <w:rPr>
                <w:rFonts w:cs="Arial"/>
                <w:i/>
                <w:iCs/>
              </w:rPr>
            </w:pPr>
            <w:r w:rsidRPr="00DA7E6E">
              <w:rPr>
                <w:rFonts w:cs="Arial"/>
                <w:i/>
                <w:iCs/>
                <w:szCs w:val="18"/>
              </w:rPr>
              <w:t>Film Session Label</w:t>
            </w:r>
          </w:p>
        </w:tc>
        <w:tc>
          <w:tcPr>
            <w:tcW w:w="1418" w:type="dxa"/>
            <w:tcBorders>
              <w:top w:val="single" w:sz="6" w:space="0" w:color="auto"/>
              <w:bottom w:val="single" w:sz="6" w:space="0" w:color="auto"/>
            </w:tcBorders>
            <w:vAlign w:val="center"/>
          </w:tcPr>
          <w:p w14:paraId="213C5E11" w14:textId="77777777" w:rsidR="00487B1C" w:rsidRPr="00DA7E6E" w:rsidRDefault="00487B1C">
            <w:pPr>
              <w:pStyle w:val="Tabletext"/>
              <w:spacing w:before="0" w:after="0"/>
              <w:rPr>
                <w:rFonts w:cs="Arial"/>
                <w:i/>
                <w:iCs/>
              </w:rPr>
            </w:pPr>
            <w:r w:rsidRPr="00DA7E6E">
              <w:rPr>
                <w:rFonts w:cs="Arial"/>
                <w:i/>
                <w:iCs/>
                <w:szCs w:val="18"/>
              </w:rPr>
              <w:t>(2000,0050)</w:t>
            </w:r>
          </w:p>
        </w:tc>
        <w:tc>
          <w:tcPr>
            <w:tcW w:w="2550" w:type="dxa"/>
            <w:tcBorders>
              <w:top w:val="single" w:sz="6" w:space="0" w:color="auto"/>
              <w:bottom w:val="single" w:sz="6" w:space="0" w:color="auto"/>
            </w:tcBorders>
          </w:tcPr>
          <w:p w14:paraId="23F17F0E" w14:textId="77777777" w:rsidR="00487B1C" w:rsidRPr="00DA7E6E" w:rsidRDefault="00487B1C">
            <w:pPr>
              <w:pStyle w:val="Tabletext"/>
              <w:spacing w:before="0" w:after="0"/>
              <w:rPr>
                <w:rFonts w:cs="Arial"/>
              </w:rPr>
            </w:pPr>
          </w:p>
        </w:tc>
      </w:tr>
      <w:tr w:rsidR="00826348" w:rsidRPr="00DA7E6E" w14:paraId="37E2384A" w14:textId="77777777" w:rsidTr="003C2337">
        <w:trPr>
          <w:cantSplit/>
        </w:trPr>
        <w:tc>
          <w:tcPr>
            <w:tcW w:w="1560" w:type="dxa"/>
            <w:vMerge/>
            <w:tcBorders>
              <w:bottom w:val="single" w:sz="6" w:space="0" w:color="auto"/>
            </w:tcBorders>
            <w:vAlign w:val="center"/>
          </w:tcPr>
          <w:p w14:paraId="6840E0ED" w14:textId="77777777" w:rsidR="00487B1C" w:rsidRPr="00DA7E6E" w:rsidRDefault="00487B1C">
            <w:pPr>
              <w:pStyle w:val="Tabletext"/>
              <w:spacing w:before="0" w:after="0"/>
              <w:rPr>
                <w:rFonts w:cs="Arial"/>
              </w:rPr>
            </w:pPr>
          </w:p>
        </w:tc>
        <w:tc>
          <w:tcPr>
            <w:tcW w:w="992" w:type="dxa"/>
            <w:vMerge/>
            <w:tcBorders>
              <w:bottom w:val="single" w:sz="6" w:space="0" w:color="auto"/>
            </w:tcBorders>
          </w:tcPr>
          <w:p w14:paraId="1C01E49B"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0FABC622" w14:textId="77777777" w:rsidR="00487B1C" w:rsidRPr="00DA7E6E" w:rsidRDefault="00487B1C">
            <w:pPr>
              <w:pStyle w:val="Tabletext"/>
              <w:spacing w:before="0" w:after="0"/>
              <w:rPr>
                <w:rFonts w:cs="Arial"/>
                <w:i/>
                <w:iCs/>
              </w:rPr>
            </w:pPr>
            <w:r w:rsidRPr="00DA7E6E">
              <w:rPr>
                <w:rFonts w:cs="Arial"/>
                <w:i/>
                <w:iCs/>
              </w:rPr>
              <w:t>Printer Name</w:t>
            </w:r>
          </w:p>
        </w:tc>
        <w:tc>
          <w:tcPr>
            <w:tcW w:w="1418" w:type="dxa"/>
            <w:tcBorders>
              <w:top w:val="single" w:sz="6" w:space="0" w:color="auto"/>
              <w:bottom w:val="single" w:sz="6" w:space="0" w:color="auto"/>
            </w:tcBorders>
            <w:vAlign w:val="center"/>
          </w:tcPr>
          <w:p w14:paraId="4BDCC631" w14:textId="77777777" w:rsidR="00487B1C" w:rsidRPr="00DA7E6E" w:rsidRDefault="00487B1C">
            <w:pPr>
              <w:pStyle w:val="Tabletext"/>
              <w:spacing w:before="0" w:after="0"/>
              <w:rPr>
                <w:rFonts w:cs="Arial"/>
                <w:i/>
                <w:iCs/>
              </w:rPr>
            </w:pPr>
            <w:r w:rsidRPr="00DA7E6E">
              <w:rPr>
                <w:rFonts w:cs="Arial"/>
                <w:i/>
                <w:iCs/>
              </w:rPr>
              <w:t>(2110,0030)</w:t>
            </w:r>
          </w:p>
        </w:tc>
        <w:tc>
          <w:tcPr>
            <w:tcW w:w="2550" w:type="dxa"/>
            <w:tcBorders>
              <w:top w:val="single" w:sz="6" w:space="0" w:color="auto"/>
              <w:bottom w:val="single" w:sz="6" w:space="0" w:color="auto"/>
            </w:tcBorders>
          </w:tcPr>
          <w:p w14:paraId="6FAC1659" w14:textId="77777777" w:rsidR="00487B1C" w:rsidRPr="00DA7E6E" w:rsidRDefault="00487B1C">
            <w:pPr>
              <w:pStyle w:val="Tabletext"/>
              <w:spacing w:before="0" w:after="0"/>
              <w:rPr>
                <w:rFonts w:cs="Arial"/>
              </w:rPr>
            </w:pPr>
          </w:p>
        </w:tc>
      </w:tr>
      <w:tr w:rsidR="00826348" w:rsidRPr="00DA7E6E" w14:paraId="729FC59C" w14:textId="77777777" w:rsidTr="003C2337">
        <w:trPr>
          <w:cantSplit/>
        </w:trPr>
        <w:tc>
          <w:tcPr>
            <w:tcW w:w="1560" w:type="dxa"/>
            <w:vMerge w:val="restart"/>
            <w:tcBorders>
              <w:top w:val="single" w:sz="6" w:space="0" w:color="auto"/>
            </w:tcBorders>
            <w:vAlign w:val="center"/>
          </w:tcPr>
          <w:p w14:paraId="7C962E58" w14:textId="77777777" w:rsidR="00487B1C" w:rsidRPr="00DA7E6E" w:rsidRDefault="00487B1C" w:rsidP="00635261">
            <w:pPr>
              <w:pStyle w:val="Tabletext"/>
              <w:spacing w:before="0" w:after="0"/>
              <w:rPr>
                <w:rFonts w:cs="Arial"/>
              </w:rPr>
            </w:pPr>
            <w:r w:rsidRPr="00DA7E6E">
              <w:rPr>
                <w:rFonts w:cs="Arial"/>
              </w:rPr>
              <w:t>Done</w:t>
            </w:r>
          </w:p>
        </w:tc>
        <w:tc>
          <w:tcPr>
            <w:tcW w:w="992" w:type="dxa"/>
            <w:vMerge w:val="restart"/>
            <w:tcBorders>
              <w:top w:val="single" w:sz="6" w:space="0" w:color="auto"/>
            </w:tcBorders>
          </w:tcPr>
          <w:p w14:paraId="287CE067" w14:textId="77777777" w:rsidR="00487B1C" w:rsidRPr="00DA7E6E" w:rsidRDefault="00487B1C" w:rsidP="0053571A">
            <w:pPr>
              <w:pStyle w:val="Tabletext"/>
              <w:spacing w:before="0" w:after="0"/>
              <w:rPr>
                <w:rFonts w:cs="Arial"/>
              </w:rPr>
            </w:pPr>
            <w:r w:rsidRPr="00DA7E6E">
              <w:rPr>
                <w:rFonts w:cs="Arial"/>
              </w:rPr>
              <w:t>3</w:t>
            </w:r>
          </w:p>
        </w:tc>
        <w:tc>
          <w:tcPr>
            <w:tcW w:w="1984" w:type="dxa"/>
            <w:tcBorders>
              <w:top w:val="single" w:sz="6" w:space="0" w:color="auto"/>
              <w:bottom w:val="single" w:sz="6" w:space="0" w:color="auto"/>
            </w:tcBorders>
          </w:tcPr>
          <w:p w14:paraId="59B9A1C3" w14:textId="77777777" w:rsidR="00487B1C" w:rsidRPr="00DA7E6E" w:rsidRDefault="00487B1C" w:rsidP="0053571A">
            <w:pPr>
              <w:pStyle w:val="Tabletext"/>
              <w:spacing w:before="0" w:after="0"/>
              <w:rPr>
                <w:rFonts w:cs="Arial"/>
              </w:rPr>
            </w:pPr>
            <w:r w:rsidRPr="00DA7E6E">
              <w:rPr>
                <w:rFonts w:cs="Arial"/>
              </w:rPr>
              <w:t>Execution Status Info</w:t>
            </w:r>
          </w:p>
        </w:tc>
        <w:tc>
          <w:tcPr>
            <w:tcW w:w="1418" w:type="dxa"/>
            <w:tcBorders>
              <w:top w:val="single" w:sz="6" w:space="0" w:color="auto"/>
              <w:bottom w:val="single" w:sz="6" w:space="0" w:color="auto"/>
            </w:tcBorders>
          </w:tcPr>
          <w:p w14:paraId="417FA795" w14:textId="77777777" w:rsidR="00487B1C" w:rsidRPr="00DA7E6E" w:rsidRDefault="00487B1C" w:rsidP="00944188">
            <w:pPr>
              <w:pStyle w:val="Tabletext"/>
              <w:spacing w:before="0" w:after="0"/>
              <w:rPr>
                <w:rFonts w:cs="Arial"/>
              </w:rPr>
            </w:pPr>
            <w:r w:rsidRPr="00DA7E6E">
              <w:rPr>
                <w:rFonts w:cs="Arial"/>
              </w:rPr>
              <w:t>(2100,0030)</w:t>
            </w:r>
          </w:p>
        </w:tc>
        <w:tc>
          <w:tcPr>
            <w:tcW w:w="2550" w:type="dxa"/>
            <w:tcBorders>
              <w:top w:val="single" w:sz="6" w:space="0" w:color="auto"/>
              <w:bottom w:val="single" w:sz="6" w:space="0" w:color="auto"/>
            </w:tcBorders>
          </w:tcPr>
          <w:p w14:paraId="594CCEA0" w14:textId="77777777" w:rsidR="00487B1C" w:rsidRPr="00DA7E6E" w:rsidRDefault="00487B1C" w:rsidP="00944188">
            <w:pPr>
              <w:pStyle w:val="Tabletext"/>
              <w:spacing w:before="0" w:after="0"/>
              <w:rPr>
                <w:rFonts w:cs="Arial"/>
              </w:rPr>
            </w:pPr>
            <w:r w:rsidRPr="00DA7E6E">
              <w:rPr>
                <w:rFonts w:cs="Arial"/>
              </w:rPr>
              <w:t>NORMAL</w:t>
            </w:r>
          </w:p>
        </w:tc>
      </w:tr>
      <w:tr w:rsidR="00826348" w:rsidRPr="00DA7E6E" w14:paraId="2BAC71EF" w14:textId="77777777" w:rsidTr="003C2337">
        <w:trPr>
          <w:cantSplit/>
        </w:trPr>
        <w:tc>
          <w:tcPr>
            <w:tcW w:w="1560" w:type="dxa"/>
            <w:vMerge/>
            <w:vAlign w:val="center"/>
          </w:tcPr>
          <w:p w14:paraId="766CEAAE" w14:textId="77777777" w:rsidR="00487B1C" w:rsidRPr="00DA7E6E" w:rsidRDefault="00487B1C">
            <w:pPr>
              <w:pStyle w:val="Tabletext"/>
              <w:spacing w:before="0" w:after="0"/>
              <w:rPr>
                <w:rFonts w:cs="Arial"/>
              </w:rPr>
            </w:pPr>
          </w:p>
        </w:tc>
        <w:tc>
          <w:tcPr>
            <w:tcW w:w="992" w:type="dxa"/>
            <w:vMerge/>
          </w:tcPr>
          <w:p w14:paraId="4B73FC89"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3BAC0031" w14:textId="77777777" w:rsidR="00487B1C" w:rsidRPr="00DA7E6E" w:rsidRDefault="00487B1C">
            <w:pPr>
              <w:pStyle w:val="Tabletext"/>
              <w:spacing w:before="0" w:after="0"/>
              <w:rPr>
                <w:rFonts w:cs="Arial"/>
                <w:i/>
                <w:iCs/>
              </w:rPr>
            </w:pPr>
            <w:r w:rsidRPr="00DA7E6E">
              <w:rPr>
                <w:rFonts w:cs="Arial"/>
                <w:i/>
                <w:iCs/>
                <w:szCs w:val="18"/>
              </w:rPr>
              <w:t>Film Session Label</w:t>
            </w:r>
          </w:p>
        </w:tc>
        <w:tc>
          <w:tcPr>
            <w:tcW w:w="1418" w:type="dxa"/>
            <w:tcBorders>
              <w:top w:val="single" w:sz="6" w:space="0" w:color="auto"/>
              <w:bottom w:val="single" w:sz="6" w:space="0" w:color="auto"/>
            </w:tcBorders>
            <w:vAlign w:val="center"/>
          </w:tcPr>
          <w:p w14:paraId="50902B45" w14:textId="77777777" w:rsidR="00487B1C" w:rsidRPr="00DA7E6E" w:rsidRDefault="00487B1C">
            <w:pPr>
              <w:pStyle w:val="Tabletext"/>
              <w:spacing w:before="0" w:after="0"/>
              <w:rPr>
                <w:rFonts w:cs="Arial"/>
                <w:i/>
                <w:iCs/>
              </w:rPr>
            </w:pPr>
            <w:r w:rsidRPr="00DA7E6E">
              <w:rPr>
                <w:rFonts w:cs="Arial"/>
                <w:i/>
                <w:iCs/>
                <w:szCs w:val="18"/>
              </w:rPr>
              <w:t>(2000,0050)</w:t>
            </w:r>
          </w:p>
        </w:tc>
        <w:tc>
          <w:tcPr>
            <w:tcW w:w="2550" w:type="dxa"/>
            <w:tcBorders>
              <w:top w:val="single" w:sz="6" w:space="0" w:color="auto"/>
              <w:bottom w:val="single" w:sz="6" w:space="0" w:color="auto"/>
            </w:tcBorders>
          </w:tcPr>
          <w:p w14:paraId="45D8DD3E" w14:textId="77777777" w:rsidR="00487B1C" w:rsidRPr="00DA7E6E" w:rsidRDefault="00487B1C">
            <w:pPr>
              <w:pStyle w:val="Tabletext"/>
              <w:spacing w:before="0" w:after="0"/>
              <w:rPr>
                <w:rFonts w:cs="Arial"/>
              </w:rPr>
            </w:pPr>
          </w:p>
        </w:tc>
      </w:tr>
      <w:tr w:rsidR="00826348" w:rsidRPr="00DA7E6E" w14:paraId="49C80FC0" w14:textId="77777777" w:rsidTr="003C2337">
        <w:trPr>
          <w:cantSplit/>
        </w:trPr>
        <w:tc>
          <w:tcPr>
            <w:tcW w:w="1560" w:type="dxa"/>
            <w:vMerge/>
            <w:tcBorders>
              <w:bottom w:val="single" w:sz="6" w:space="0" w:color="auto"/>
            </w:tcBorders>
            <w:vAlign w:val="center"/>
          </w:tcPr>
          <w:p w14:paraId="119BB292" w14:textId="77777777" w:rsidR="00487B1C" w:rsidRPr="00DA7E6E" w:rsidRDefault="00487B1C">
            <w:pPr>
              <w:pStyle w:val="Tabletext"/>
              <w:spacing w:before="0" w:after="0"/>
              <w:rPr>
                <w:rFonts w:cs="Arial"/>
              </w:rPr>
            </w:pPr>
          </w:p>
        </w:tc>
        <w:tc>
          <w:tcPr>
            <w:tcW w:w="992" w:type="dxa"/>
            <w:vMerge/>
            <w:tcBorders>
              <w:bottom w:val="single" w:sz="6" w:space="0" w:color="auto"/>
            </w:tcBorders>
          </w:tcPr>
          <w:p w14:paraId="1D1E4F3A"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2ED222C9" w14:textId="77777777" w:rsidR="00487B1C" w:rsidRPr="00DA7E6E" w:rsidRDefault="00487B1C">
            <w:pPr>
              <w:pStyle w:val="Tabletext"/>
              <w:spacing w:before="0" w:after="0"/>
              <w:rPr>
                <w:rFonts w:cs="Arial"/>
                <w:i/>
                <w:iCs/>
              </w:rPr>
            </w:pPr>
            <w:r w:rsidRPr="00DA7E6E">
              <w:rPr>
                <w:rFonts w:cs="Arial"/>
                <w:i/>
                <w:iCs/>
              </w:rPr>
              <w:t>Printer Name</w:t>
            </w:r>
          </w:p>
        </w:tc>
        <w:tc>
          <w:tcPr>
            <w:tcW w:w="1418" w:type="dxa"/>
            <w:tcBorders>
              <w:top w:val="single" w:sz="6" w:space="0" w:color="auto"/>
              <w:bottom w:val="single" w:sz="6" w:space="0" w:color="auto"/>
            </w:tcBorders>
            <w:vAlign w:val="center"/>
          </w:tcPr>
          <w:p w14:paraId="4E8D5422" w14:textId="77777777" w:rsidR="00487B1C" w:rsidRPr="00DA7E6E" w:rsidRDefault="00487B1C">
            <w:pPr>
              <w:pStyle w:val="Tabletext"/>
              <w:spacing w:before="0" w:after="0"/>
              <w:rPr>
                <w:rFonts w:cs="Arial"/>
                <w:i/>
                <w:iCs/>
              </w:rPr>
            </w:pPr>
            <w:r w:rsidRPr="00DA7E6E">
              <w:rPr>
                <w:rFonts w:cs="Arial"/>
                <w:i/>
                <w:iCs/>
              </w:rPr>
              <w:t>(2110,0030)</w:t>
            </w:r>
          </w:p>
        </w:tc>
        <w:tc>
          <w:tcPr>
            <w:tcW w:w="2550" w:type="dxa"/>
            <w:tcBorders>
              <w:top w:val="single" w:sz="6" w:space="0" w:color="auto"/>
              <w:bottom w:val="single" w:sz="6" w:space="0" w:color="auto"/>
            </w:tcBorders>
          </w:tcPr>
          <w:p w14:paraId="1EE17166" w14:textId="77777777" w:rsidR="00487B1C" w:rsidRPr="00DA7E6E" w:rsidRDefault="00487B1C">
            <w:pPr>
              <w:pStyle w:val="Tabletext"/>
              <w:spacing w:before="0" w:after="0"/>
              <w:rPr>
                <w:rFonts w:cs="Arial"/>
              </w:rPr>
            </w:pPr>
          </w:p>
        </w:tc>
      </w:tr>
      <w:tr w:rsidR="00826348" w:rsidRPr="00DA7E6E" w14:paraId="07AB4E63" w14:textId="77777777" w:rsidTr="003C2337">
        <w:trPr>
          <w:cantSplit/>
        </w:trPr>
        <w:tc>
          <w:tcPr>
            <w:tcW w:w="1560" w:type="dxa"/>
            <w:vMerge w:val="restart"/>
            <w:tcBorders>
              <w:top w:val="single" w:sz="6" w:space="0" w:color="auto"/>
            </w:tcBorders>
            <w:vAlign w:val="center"/>
          </w:tcPr>
          <w:p w14:paraId="1B110D59" w14:textId="77777777" w:rsidR="00487B1C" w:rsidRPr="00DA7E6E" w:rsidRDefault="00487B1C" w:rsidP="00635261">
            <w:pPr>
              <w:pStyle w:val="Tabletext"/>
              <w:spacing w:before="0" w:after="0"/>
              <w:rPr>
                <w:rFonts w:cs="Arial"/>
              </w:rPr>
            </w:pPr>
            <w:r w:rsidRPr="00DA7E6E">
              <w:rPr>
                <w:rFonts w:cs="Arial"/>
              </w:rPr>
              <w:lastRenderedPageBreak/>
              <w:t>Failure</w:t>
            </w:r>
          </w:p>
        </w:tc>
        <w:tc>
          <w:tcPr>
            <w:tcW w:w="992" w:type="dxa"/>
            <w:vMerge w:val="restart"/>
            <w:tcBorders>
              <w:top w:val="single" w:sz="6" w:space="0" w:color="auto"/>
            </w:tcBorders>
          </w:tcPr>
          <w:p w14:paraId="7839C594" w14:textId="77777777" w:rsidR="00487B1C" w:rsidRPr="00DA7E6E" w:rsidRDefault="00487B1C" w:rsidP="0053571A">
            <w:pPr>
              <w:pStyle w:val="Tabletext"/>
              <w:spacing w:before="0" w:after="0"/>
              <w:rPr>
                <w:rFonts w:cs="Arial"/>
              </w:rPr>
            </w:pPr>
            <w:r w:rsidRPr="00DA7E6E">
              <w:rPr>
                <w:rFonts w:cs="Arial"/>
              </w:rPr>
              <w:t>4</w:t>
            </w:r>
          </w:p>
        </w:tc>
        <w:tc>
          <w:tcPr>
            <w:tcW w:w="1984" w:type="dxa"/>
            <w:tcBorders>
              <w:top w:val="single" w:sz="6" w:space="0" w:color="auto"/>
              <w:bottom w:val="single" w:sz="6" w:space="0" w:color="auto"/>
            </w:tcBorders>
          </w:tcPr>
          <w:p w14:paraId="5B5DAC16" w14:textId="77777777" w:rsidR="00487B1C" w:rsidRPr="00DA7E6E" w:rsidRDefault="00487B1C" w:rsidP="0053571A">
            <w:pPr>
              <w:pStyle w:val="Tabletext"/>
              <w:spacing w:before="0" w:after="0"/>
              <w:rPr>
                <w:rFonts w:cs="Arial"/>
              </w:rPr>
            </w:pPr>
            <w:r w:rsidRPr="00DA7E6E">
              <w:rPr>
                <w:rFonts w:cs="Arial"/>
              </w:rPr>
              <w:t>Execution Status Info</w:t>
            </w:r>
          </w:p>
        </w:tc>
        <w:tc>
          <w:tcPr>
            <w:tcW w:w="1418" w:type="dxa"/>
            <w:tcBorders>
              <w:top w:val="single" w:sz="6" w:space="0" w:color="auto"/>
              <w:bottom w:val="single" w:sz="6" w:space="0" w:color="auto"/>
            </w:tcBorders>
          </w:tcPr>
          <w:p w14:paraId="339FA26F" w14:textId="77777777" w:rsidR="00487B1C" w:rsidRPr="00DA7E6E" w:rsidRDefault="00487B1C" w:rsidP="00944188">
            <w:pPr>
              <w:pStyle w:val="Tabletext"/>
              <w:spacing w:before="0" w:after="0"/>
              <w:rPr>
                <w:rFonts w:cs="Arial"/>
              </w:rPr>
            </w:pPr>
            <w:r w:rsidRPr="00DA7E6E">
              <w:rPr>
                <w:rFonts w:cs="Arial"/>
              </w:rPr>
              <w:t>(2100,0030)</w:t>
            </w:r>
          </w:p>
        </w:tc>
        <w:tc>
          <w:tcPr>
            <w:tcW w:w="2550" w:type="dxa"/>
            <w:tcBorders>
              <w:top w:val="single" w:sz="6" w:space="0" w:color="auto"/>
              <w:bottom w:val="single" w:sz="6" w:space="0" w:color="auto"/>
            </w:tcBorders>
          </w:tcPr>
          <w:p w14:paraId="0E273905" w14:textId="5887C6E2" w:rsidR="00487B1C" w:rsidRPr="00DA7E6E" w:rsidRDefault="00487B1C" w:rsidP="00944188">
            <w:pPr>
              <w:pStyle w:val="Tabletext"/>
              <w:spacing w:before="0" w:after="0"/>
              <w:rPr>
                <w:rFonts w:cs="Arial"/>
                <w:i/>
              </w:rPr>
            </w:pPr>
            <w:r w:rsidRPr="00DA7E6E">
              <w:rPr>
                <w:rFonts w:cs="Arial"/>
                <w:i/>
              </w:rPr>
              <w:t xml:space="preserve">[Indicate the possible values supported by the printer out of the defined terms </w:t>
            </w:r>
            <w:r w:rsidR="00211C39">
              <w:rPr>
                <w:rFonts w:cs="Arial"/>
                <w:i/>
              </w:rPr>
              <w:t>Table</w:t>
            </w:r>
            <w:r w:rsidRPr="00DA7E6E">
              <w:rPr>
                <w:rFonts w:cs="Arial"/>
                <w:i/>
              </w:rPr>
              <w:t xml:space="preserve"> See </w:t>
            </w:r>
            <w:r w:rsidR="00A01683">
              <w:rPr>
                <w:rFonts w:cs="Arial"/>
                <w:i/>
              </w:rPr>
              <w:t>PS 3.3</w:t>
            </w:r>
            <w:r w:rsidRPr="00DA7E6E">
              <w:rPr>
                <w:rFonts w:cs="Arial"/>
                <w:i/>
              </w:rPr>
              <w:t xml:space="preserve"> Section </w:t>
            </w:r>
            <w:hyperlink r:id="rId59" w:anchor="sect_C.13.9.1" w:history="1">
              <w:r w:rsidRPr="00DA7E6E">
                <w:rPr>
                  <w:rStyle w:val="Hyperlink"/>
                  <w:rFonts w:cs="Arial"/>
                  <w:i/>
                  <w:color w:val="auto"/>
                </w:rPr>
                <w:t>C.13.9.1</w:t>
              </w:r>
            </w:hyperlink>
            <w:r w:rsidRPr="00DA7E6E">
              <w:rPr>
                <w:rFonts w:cs="Arial"/>
                <w:i/>
              </w:rPr>
              <w:t xml:space="preserve"> for Defined Terms when the Execution Status info is PENDING or FAILURE]</w:t>
            </w:r>
          </w:p>
          <w:p w14:paraId="11C32D3E" w14:textId="77777777" w:rsidR="00487B1C" w:rsidRPr="00DA7E6E" w:rsidRDefault="00487B1C" w:rsidP="00A66C06">
            <w:pPr>
              <w:pStyle w:val="Tabletext"/>
              <w:spacing w:before="0" w:after="0"/>
              <w:rPr>
                <w:rFonts w:cs="Arial"/>
              </w:rPr>
            </w:pPr>
          </w:p>
        </w:tc>
      </w:tr>
      <w:tr w:rsidR="00826348" w:rsidRPr="00DA7E6E" w14:paraId="0AEC357D" w14:textId="77777777" w:rsidTr="003C2337">
        <w:trPr>
          <w:cantSplit/>
        </w:trPr>
        <w:tc>
          <w:tcPr>
            <w:tcW w:w="1560" w:type="dxa"/>
            <w:vMerge/>
            <w:vAlign w:val="center"/>
          </w:tcPr>
          <w:p w14:paraId="51EADB8B" w14:textId="77777777" w:rsidR="00487B1C" w:rsidRPr="00DA7E6E" w:rsidRDefault="00487B1C">
            <w:pPr>
              <w:pStyle w:val="Tabletext"/>
              <w:spacing w:before="0" w:after="0"/>
              <w:rPr>
                <w:rFonts w:cs="Arial"/>
              </w:rPr>
            </w:pPr>
          </w:p>
        </w:tc>
        <w:tc>
          <w:tcPr>
            <w:tcW w:w="992" w:type="dxa"/>
            <w:vMerge/>
          </w:tcPr>
          <w:p w14:paraId="39F54A73"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1235E749" w14:textId="77777777" w:rsidR="00487B1C" w:rsidRPr="00DA7E6E" w:rsidRDefault="00487B1C">
            <w:pPr>
              <w:pStyle w:val="Tabletext"/>
              <w:spacing w:before="0" w:after="0"/>
              <w:rPr>
                <w:rFonts w:cs="Arial"/>
                <w:i/>
                <w:iCs/>
              </w:rPr>
            </w:pPr>
            <w:r w:rsidRPr="00DA7E6E">
              <w:rPr>
                <w:rFonts w:cs="Arial"/>
                <w:i/>
                <w:iCs/>
                <w:szCs w:val="18"/>
              </w:rPr>
              <w:t>Film Session Label</w:t>
            </w:r>
          </w:p>
        </w:tc>
        <w:tc>
          <w:tcPr>
            <w:tcW w:w="1418" w:type="dxa"/>
            <w:tcBorders>
              <w:top w:val="single" w:sz="6" w:space="0" w:color="auto"/>
              <w:bottom w:val="single" w:sz="6" w:space="0" w:color="auto"/>
            </w:tcBorders>
            <w:vAlign w:val="center"/>
          </w:tcPr>
          <w:p w14:paraId="38F69644" w14:textId="77777777" w:rsidR="00487B1C" w:rsidRPr="00DA7E6E" w:rsidRDefault="00487B1C">
            <w:pPr>
              <w:pStyle w:val="Tabletext"/>
              <w:spacing w:before="0" w:after="0"/>
              <w:rPr>
                <w:rFonts w:cs="Arial"/>
                <w:i/>
                <w:iCs/>
              </w:rPr>
            </w:pPr>
            <w:r w:rsidRPr="00DA7E6E">
              <w:rPr>
                <w:rFonts w:cs="Arial"/>
                <w:i/>
                <w:iCs/>
                <w:szCs w:val="18"/>
              </w:rPr>
              <w:t>(2000,0050)</w:t>
            </w:r>
          </w:p>
        </w:tc>
        <w:tc>
          <w:tcPr>
            <w:tcW w:w="2550" w:type="dxa"/>
            <w:tcBorders>
              <w:top w:val="single" w:sz="6" w:space="0" w:color="auto"/>
              <w:bottom w:val="single" w:sz="6" w:space="0" w:color="auto"/>
            </w:tcBorders>
          </w:tcPr>
          <w:p w14:paraId="66EF71C3" w14:textId="77777777" w:rsidR="00487B1C" w:rsidRPr="00DA7E6E" w:rsidRDefault="00487B1C">
            <w:pPr>
              <w:pStyle w:val="Tabletext"/>
              <w:spacing w:before="0" w:after="0"/>
              <w:rPr>
                <w:rFonts w:cs="Arial"/>
              </w:rPr>
            </w:pPr>
          </w:p>
        </w:tc>
      </w:tr>
      <w:tr w:rsidR="00BF1A1D" w:rsidRPr="00DA7E6E" w14:paraId="1C9BED30" w14:textId="77777777" w:rsidTr="003C2337">
        <w:trPr>
          <w:cantSplit/>
        </w:trPr>
        <w:tc>
          <w:tcPr>
            <w:tcW w:w="1560" w:type="dxa"/>
            <w:vMerge/>
            <w:tcBorders>
              <w:bottom w:val="single" w:sz="6" w:space="0" w:color="auto"/>
            </w:tcBorders>
            <w:vAlign w:val="center"/>
          </w:tcPr>
          <w:p w14:paraId="22CCA240" w14:textId="77777777" w:rsidR="00487B1C" w:rsidRPr="00DA7E6E" w:rsidRDefault="00487B1C">
            <w:pPr>
              <w:pStyle w:val="Tabletext"/>
              <w:spacing w:before="0" w:after="0"/>
              <w:rPr>
                <w:rFonts w:cs="Arial"/>
              </w:rPr>
            </w:pPr>
          </w:p>
        </w:tc>
        <w:tc>
          <w:tcPr>
            <w:tcW w:w="992" w:type="dxa"/>
            <w:vMerge/>
            <w:tcBorders>
              <w:bottom w:val="single" w:sz="6" w:space="0" w:color="auto"/>
            </w:tcBorders>
          </w:tcPr>
          <w:p w14:paraId="1F7940AD" w14:textId="77777777" w:rsidR="00487B1C" w:rsidRPr="00DA7E6E" w:rsidRDefault="00487B1C">
            <w:pPr>
              <w:pStyle w:val="Tabletext"/>
              <w:spacing w:before="0" w:after="0"/>
              <w:rPr>
                <w:rFonts w:cs="Arial"/>
              </w:rPr>
            </w:pPr>
          </w:p>
        </w:tc>
        <w:tc>
          <w:tcPr>
            <w:tcW w:w="1984" w:type="dxa"/>
            <w:tcBorders>
              <w:top w:val="single" w:sz="6" w:space="0" w:color="auto"/>
              <w:bottom w:val="single" w:sz="6" w:space="0" w:color="auto"/>
            </w:tcBorders>
            <w:vAlign w:val="center"/>
          </w:tcPr>
          <w:p w14:paraId="09B2F502" w14:textId="77777777" w:rsidR="00487B1C" w:rsidRPr="00DA7E6E" w:rsidRDefault="00487B1C">
            <w:pPr>
              <w:pStyle w:val="Tabletext"/>
              <w:spacing w:before="0" w:after="0"/>
              <w:rPr>
                <w:rFonts w:cs="Arial"/>
                <w:i/>
                <w:iCs/>
              </w:rPr>
            </w:pPr>
            <w:r w:rsidRPr="00DA7E6E">
              <w:rPr>
                <w:rFonts w:cs="Arial"/>
                <w:i/>
                <w:iCs/>
              </w:rPr>
              <w:t>Printer Name</w:t>
            </w:r>
          </w:p>
        </w:tc>
        <w:tc>
          <w:tcPr>
            <w:tcW w:w="1418" w:type="dxa"/>
            <w:tcBorders>
              <w:top w:val="single" w:sz="6" w:space="0" w:color="auto"/>
              <w:bottom w:val="single" w:sz="6" w:space="0" w:color="auto"/>
            </w:tcBorders>
            <w:vAlign w:val="center"/>
          </w:tcPr>
          <w:p w14:paraId="316DFE22" w14:textId="77777777" w:rsidR="00487B1C" w:rsidRPr="00DA7E6E" w:rsidRDefault="00487B1C">
            <w:pPr>
              <w:pStyle w:val="Tabletext"/>
              <w:spacing w:before="0" w:after="0"/>
              <w:rPr>
                <w:rFonts w:cs="Arial"/>
                <w:i/>
                <w:iCs/>
              </w:rPr>
            </w:pPr>
            <w:r w:rsidRPr="00DA7E6E">
              <w:rPr>
                <w:rFonts w:cs="Arial"/>
                <w:i/>
                <w:iCs/>
              </w:rPr>
              <w:t>(2110,0030)</w:t>
            </w:r>
          </w:p>
        </w:tc>
        <w:tc>
          <w:tcPr>
            <w:tcW w:w="2550" w:type="dxa"/>
            <w:tcBorders>
              <w:top w:val="single" w:sz="6" w:space="0" w:color="auto"/>
              <w:bottom w:val="single" w:sz="6" w:space="0" w:color="auto"/>
            </w:tcBorders>
          </w:tcPr>
          <w:p w14:paraId="63BB1EDD" w14:textId="77777777" w:rsidR="00487B1C" w:rsidRPr="00DA7E6E" w:rsidRDefault="00487B1C">
            <w:pPr>
              <w:pStyle w:val="Tabletext"/>
              <w:spacing w:before="0" w:after="0"/>
              <w:rPr>
                <w:rFonts w:cs="Arial"/>
              </w:rPr>
            </w:pPr>
          </w:p>
        </w:tc>
      </w:tr>
    </w:tbl>
    <w:p w14:paraId="4E5CB806" w14:textId="77777777" w:rsidR="00487B1C" w:rsidRPr="00DA7E6E" w:rsidRDefault="00487B1C" w:rsidP="0053571A">
      <w:pPr>
        <w:pStyle w:val="BodyTextIndent2"/>
        <w:rPr>
          <w:rFonts w:ascii="Arial" w:hAnsi="Arial" w:cs="Arial"/>
          <w:lang w:val="en-US" w:eastAsia="en-US"/>
        </w:rPr>
      </w:pPr>
    </w:p>
    <w:p w14:paraId="560C8AFB" w14:textId="506FC40C" w:rsidR="00487B1C" w:rsidRPr="00DA7E6E" w:rsidRDefault="00487B1C" w:rsidP="0053571A">
      <w:pPr>
        <w:pStyle w:val="TemplateInstruction"/>
        <w:rPr>
          <w:rFonts w:cs="Arial"/>
        </w:rPr>
      </w:pPr>
      <w:r w:rsidRPr="00DA7E6E">
        <w:rPr>
          <w:rFonts w:cs="Arial"/>
        </w:rPr>
        <w:t xml:space="preserve">[Remove the complete </w:t>
      </w:r>
      <w:r w:rsidR="00211C39">
        <w:rPr>
          <w:rFonts w:cs="Arial"/>
        </w:rPr>
        <w:t>Table</w:t>
      </w:r>
      <w:r w:rsidRPr="00DA7E6E">
        <w:rPr>
          <w:rFonts w:cs="Arial"/>
        </w:rPr>
        <w:t xml:space="preserve"> if N-GET is not supported.]</w:t>
      </w:r>
    </w:p>
    <w:p w14:paraId="3A3C9FFE" w14:textId="082138B9" w:rsidR="00487B1C" w:rsidRPr="00DA7E6E" w:rsidRDefault="00041A08" w:rsidP="00944188">
      <w:pPr>
        <w:rPr>
          <w:rFonts w:cs="Arial"/>
        </w:rPr>
      </w:pPr>
      <w:r>
        <w:rPr>
          <w:rFonts w:cs="Arial"/>
          <w:highlight w:val="yellow"/>
        </w:rPr>
        <w:fldChar w:fldCharType="begin"/>
      </w:r>
      <w:r>
        <w:rPr>
          <w:rFonts w:cs="Arial"/>
          <w:highlight w:val="yellow"/>
        </w:rPr>
        <w:instrText xml:space="preserve"> REF _Ref72834146 \h </w:instrText>
      </w:r>
      <w:r>
        <w:rPr>
          <w:rFonts w:cs="Arial"/>
          <w:highlight w:val="yellow"/>
        </w:rPr>
      </w:r>
      <w:r>
        <w:rPr>
          <w:rFonts w:cs="Arial"/>
          <w:highlight w:val="yellow"/>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57</w:t>
      </w:r>
      <w:r>
        <w:rPr>
          <w:rFonts w:cs="Arial"/>
          <w:highlight w:val="yellow"/>
        </w:rPr>
        <w:fldChar w:fldCharType="end"/>
      </w:r>
      <w:r w:rsidRPr="00E616F2">
        <w:rPr>
          <w:rFonts w:cs="Arial"/>
        </w:rPr>
        <w:t xml:space="preserve"> </w:t>
      </w:r>
      <w:r w:rsidRPr="000F1F6D">
        <w:rPr>
          <w:rFonts w:cs="Arial"/>
        </w:rPr>
        <w:t>lists the s</w:t>
      </w:r>
      <w:r w:rsidR="00487B1C" w:rsidRPr="00041A08">
        <w:rPr>
          <w:rFonts w:cs="Arial"/>
        </w:rPr>
        <w:t>upported N-GET attributes for Print Job SOP Class:</w:t>
      </w:r>
    </w:p>
    <w:p w14:paraId="42D2A0D3" w14:textId="6AC0E24A" w:rsidR="00487B1C" w:rsidRPr="00DA7E6E" w:rsidRDefault="00487B1C" w:rsidP="00944188">
      <w:pPr>
        <w:pStyle w:val="TemplateInstruction"/>
        <w:rPr>
          <w:rFonts w:cs="Arial"/>
        </w:rPr>
      </w:pPr>
      <w:r w:rsidRPr="00DA7E6E">
        <w:rPr>
          <w:rFonts w:cs="Arial"/>
        </w:rPr>
        <w:t>[</w:t>
      </w:r>
      <w:r w:rsidR="00ED2547">
        <w:rPr>
          <w:rFonts w:cs="Arial"/>
        </w:rPr>
        <w:t>List</w:t>
      </w:r>
      <w:r w:rsidRPr="00DA7E6E">
        <w:rPr>
          <w:rFonts w:cs="Arial"/>
        </w:rPr>
        <w:t xml:space="preserve"> the supported attributes and the supported values when relevant. Remove the non-supported attributes from the </w:t>
      </w:r>
      <w:r w:rsidR="00211C39">
        <w:rPr>
          <w:rFonts w:cs="Arial"/>
        </w:rPr>
        <w:t>Table</w:t>
      </w:r>
      <w:r w:rsidRPr="00DA7E6E">
        <w:rPr>
          <w:rFonts w:cs="Arial"/>
        </w:rPr>
        <w:t>]</w:t>
      </w:r>
      <w:r w:rsidRPr="00DA7E6E">
        <w:rPr>
          <w:rFonts w:cs="Arial"/>
        </w:rPr>
        <w:tab/>
      </w:r>
    </w:p>
    <w:p w14:paraId="2570986B" w14:textId="27BAFECB" w:rsidR="00487B1C" w:rsidRPr="00DA7E6E" w:rsidRDefault="00487B1C" w:rsidP="00A66C06">
      <w:pPr>
        <w:pStyle w:val="TableTitle"/>
        <w:rPr>
          <w:rFonts w:cs="Arial"/>
        </w:rPr>
      </w:pPr>
      <w:bookmarkStart w:id="472" w:name="_Ref7283414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57</w:t>
      </w:r>
      <w:r w:rsidR="00DF0827">
        <w:rPr>
          <w:rFonts w:cs="Arial"/>
        </w:rPr>
        <w:fldChar w:fldCharType="end"/>
      </w:r>
      <w:bookmarkEnd w:id="472"/>
      <w:r w:rsidRPr="00DA7E6E">
        <w:rPr>
          <w:rFonts w:cs="Arial"/>
        </w:rPr>
        <w:t>: Supported N-GET Attributes for the Print Job SOP Class - SCP</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3969"/>
      </w:tblGrid>
      <w:tr w:rsidR="00826348" w:rsidRPr="00DA7E6E" w14:paraId="16BAA833" w14:textId="77777777" w:rsidTr="00BF1A1D">
        <w:trPr>
          <w:cantSplit/>
        </w:trPr>
        <w:tc>
          <w:tcPr>
            <w:tcW w:w="2410" w:type="dxa"/>
            <w:tcBorders>
              <w:bottom w:val="single" w:sz="6" w:space="0" w:color="auto"/>
              <w:right w:val="single" w:sz="6" w:space="0" w:color="auto"/>
            </w:tcBorders>
            <w:shd w:val="clear" w:color="auto" w:fill="BFBFBF" w:themeFill="background1" w:themeFillShade="BF"/>
          </w:tcPr>
          <w:p w14:paraId="6B940B93" w14:textId="77777777" w:rsidR="00487B1C" w:rsidRPr="00DA7E6E" w:rsidRDefault="00487B1C" w:rsidP="009A6313">
            <w:pPr>
              <w:pStyle w:val="TableHeader"/>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BFBFBF" w:themeFill="background1" w:themeFillShade="BF"/>
          </w:tcPr>
          <w:p w14:paraId="298CE3EA" w14:textId="77777777" w:rsidR="00487B1C" w:rsidRPr="00DA7E6E" w:rsidRDefault="00487B1C" w:rsidP="00455E16">
            <w:pPr>
              <w:pStyle w:val="TableHeader"/>
              <w:rPr>
                <w:rFonts w:cs="Arial"/>
                <w:iCs/>
                <w:szCs w:val="18"/>
              </w:rPr>
            </w:pPr>
            <w:r w:rsidRPr="00DA7E6E">
              <w:rPr>
                <w:rFonts w:cs="Arial"/>
                <w:szCs w:val="18"/>
              </w:rPr>
              <w:t>Tag</w:t>
            </w:r>
          </w:p>
        </w:tc>
        <w:tc>
          <w:tcPr>
            <w:tcW w:w="3969" w:type="dxa"/>
            <w:tcBorders>
              <w:left w:val="single" w:sz="6" w:space="0" w:color="auto"/>
              <w:bottom w:val="single" w:sz="6" w:space="0" w:color="auto"/>
              <w:right w:val="single" w:sz="6" w:space="0" w:color="auto"/>
            </w:tcBorders>
            <w:shd w:val="clear" w:color="auto" w:fill="BFBFBF" w:themeFill="background1" w:themeFillShade="BF"/>
          </w:tcPr>
          <w:p w14:paraId="1D1055DC" w14:textId="77777777" w:rsidR="00487B1C" w:rsidRPr="00DA7E6E" w:rsidRDefault="00487B1C" w:rsidP="00FB5811">
            <w:pPr>
              <w:pStyle w:val="TableHeader"/>
              <w:rPr>
                <w:rFonts w:cs="Arial"/>
                <w:iCs/>
                <w:szCs w:val="18"/>
              </w:rPr>
            </w:pPr>
            <w:r w:rsidRPr="00DA7E6E">
              <w:rPr>
                <w:rFonts w:cs="Arial"/>
                <w:iCs/>
                <w:szCs w:val="18"/>
              </w:rPr>
              <w:t>Values</w:t>
            </w:r>
          </w:p>
        </w:tc>
      </w:tr>
      <w:tr w:rsidR="00826348" w:rsidRPr="00DA7E6E" w14:paraId="7C748166" w14:textId="77777777" w:rsidTr="003C2337">
        <w:trPr>
          <w:cantSplit/>
        </w:trPr>
        <w:tc>
          <w:tcPr>
            <w:tcW w:w="2410" w:type="dxa"/>
          </w:tcPr>
          <w:p w14:paraId="11D366C0" w14:textId="77777777" w:rsidR="00487B1C" w:rsidRPr="00DA7E6E" w:rsidRDefault="00487B1C" w:rsidP="00635261">
            <w:pPr>
              <w:pStyle w:val="Tabletext"/>
              <w:spacing w:before="0" w:after="0"/>
              <w:rPr>
                <w:rFonts w:cs="Arial"/>
              </w:rPr>
            </w:pPr>
            <w:r w:rsidRPr="00DA7E6E">
              <w:rPr>
                <w:rFonts w:cs="Arial"/>
              </w:rPr>
              <w:t>Print Priority</w:t>
            </w:r>
          </w:p>
        </w:tc>
        <w:tc>
          <w:tcPr>
            <w:tcW w:w="1276" w:type="dxa"/>
          </w:tcPr>
          <w:p w14:paraId="76198C65" w14:textId="77777777" w:rsidR="00487B1C" w:rsidRPr="00DA7E6E" w:rsidRDefault="00487B1C" w:rsidP="0053571A">
            <w:pPr>
              <w:pStyle w:val="Tabletext"/>
              <w:spacing w:before="0" w:after="0"/>
              <w:rPr>
                <w:rFonts w:cs="Arial"/>
              </w:rPr>
            </w:pPr>
            <w:r w:rsidRPr="00DA7E6E">
              <w:rPr>
                <w:rFonts w:cs="Arial"/>
              </w:rPr>
              <w:t>(2000,0020)</w:t>
            </w:r>
          </w:p>
        </w:tc>
        <w:tc>
          <w:tcPr>
            <w:tcW w:w="3969" w:type="dxa"/>
          </w:tcPr>
          <w:p w14:paraId="4D2BE4D1" w14:textId="77777777" w:rsidR="00487B1C" w:rsidRPr="00DA7E6E" w:rsidRDefault="00487B1C" w:rsidP="0053571A">
            <w:pPr>
              <w:pStyle w:val="Tabletext"/>
              <w:spacing w:before="0" w:after="0"/>
              <w:rPr>
                <w:rFonts w:cs="Arial"/>
                <w:i/>
                <w:iCs/>
              </w:rPr>
            </w:pPr>
            <w:r w:rsidRPr="00DA7E6E">
              <w:rPr>
                <w:rFonts w:cs="Arial"/>
                <w:i/>
                <w:iCs/>
              </w:rPr>
              <w:t>&lt;&lt;HIGH</w:t>
            </w:r>
          </w:p>
          <w:p w14:paraId="27F615F2" w14:textId="77777777" w:rsidR="00487B1C" w:rsidRPr="00DA7E6E" w:rsidRDefault="00487B1C" w:rsidP="00944188">
            <w:pPr>
              <w:pStyle w:val="Tabletext"/>
              <w:spacing w:before="0" w:after="0"/>
              <w:rPr>
                <w:rFonts w:cs="Arial"/>
                <w:i/>
                <w:iCs/>
              </w:rPr>
            </w:pPr>
            <w:r w:rsidRPr="00DA7E6E">
              <w:rPr>
                <w:rFonts w:cs="Arial"/>
                <w:i/>
                <w:iCs/>
              </w:rPr>
              <w:t>MEDIUM</w:t>
            </w:r>
          </w:p>
          <w:p w14:paraId="26B4AD99" w14:textId="77777777" w:rsidR="00487B1C" w:rsidRPr="00DA7E6E" w:rsidRDefault="00487B1C" w:rsidP="00944188">
            <w:pPr>
              <w:pStyle w:val="Tabletext"/>
              <w:spacing w:before="0" w:after="0"/>
              <w:rPr>
                <w:rFonts w:cs="Arial"/>
                <w:i/>
                <w:iCs/>
              </w:rPr>
            </w:pPr>
            <w:r w:rsidRPr="00DA7E6E">
              <w:rPr>
                <w:rFonts w:cs="Arial"/>
                <w:i/>
                <w:iCs/>
              </w:rPr>
              <w:t>LOW&gt;&gt;</w:t>
            </w:r>
          </w:p>
        </w:tc>
      </w:tr>
      <w:tr w:rsidR="00826348" w:rsidRPr="00DA7E6E" w14:paraId="2BA9041A" w14:textId="77777777" w:rsidTr="003C2337">
        <w:trPr>
          <w:cantSplit/>
        </w:trPr>
        <w:tc>
          <w:tcPr>
            <w:tcW w:w="2410" w:type="dxa"/>
          </w:tcPr>
          <w:p w14:paraId="1C951673" w14:textId="77777777" w:rsidR="00487B1C" w:rsidRPr="00DA7E6E" w:rsidRDefault="00487B1C" w:rsidP="00635261">
            <w:pPr>
              <w:pStyle w:val="Tabletext"/>
              <w:spacing w:before="0" w:after="0"/>
              <w:rPr>
                <w:rFonts w:cs="Arial"/>
              </w:rPr>
            </w:pPr>
            <w:r w:rsidRPr="00DA7E6E">
              <w:rPr>
                <w:rFonts w:cs="Arial"/>
              </w:rPr>
              <w:t>Execution Status</w:t>
            </w:r>
          </w:p>
        </w:tc>
        <w:tc>
          <w:tcPr>
            <w:tcW w:w="1276" w:type="dxa"/>
          </w:tcPr>
          <w:p w14:paraId="1E8AFEF0" w14:textId="77777777" w:rsidR="00487B1C" w:rsidRPr="00DA7E6E" w:rsidRDefault="00487B1C" w:rsidP="0053571A">
            <w:pPr>
              <w:pStyle w:val="Tabletext"/>
              <w:spacing w:before="0" w:after="0"/>
              <w:rPr>
                <w:rFonts w:cs="Arial"/>
              </w:rPr>
            </w:pPr>
            <w:r w:rsidRPr="00DA7E6E">
              <w:rPr>
                <w:rFonts w:cs="Arial"/>
              </w:rPr>
              <w:t>(2100,0020)</w:t>
            </w:r>
          </w:p>
        </w:tc>
        <w:tc>
          <w:tcPr>
            <w:tcW w:w="3969" w:type="dxa"/>
          </w:tcPr>
          <w:p w14:paraId="556309C3" w14:textId="77777777" w:rsidR="00487B1C" w:rsidRPr="00DA7E6E" w:rsidRDefault="00487B1C" w:rsidP="0053571A">
            <w:pPr>
              <w:pStyle w:val="Tabletext"/>
              <w:spacing w:before="0" w:after="0"/>
              <w:rPr>
                <w:rFonts w:cs="Arial"/>
                <w:i/>
                <w:iCs/>
              </w:rPr>
            </w:pPr>
            <w:r w:rsidRPr="00DA7E6E">
              <w:rPr>
                <w:rFonts w:cs="Arial"/>
                <w:i/>
                <w:iCs/>
              </w:rPr>
              <w:t>&lt;&lt;PENDING</w:t>
            </w:r>
          </w:p>
          <w:p w14:paraId="537A701B" w14:textId="77777777" w:rsidR="00487B1C" w:rsidRPr="00DA7E6E" w:rsidRDefault="00487B1C" w:rsidP="00944188">
            <w:pPr>
              <w:pStyle w:val="Tabletext"/>
              <w:spacing w:before="0" w:after="0"/>
              <w:rPr>
                <w:rFonts w:cs="Arial"/>
                <w:i/>
                <w:iCs/>
              </w:rPr>
            </w:pPr>
            <w:r w:rsidRPr="00DA7E6E">
              <w:rPr>
                <w:rFonts w:cs="Arial"/>
                <w:i/>
                <w:iCs/>
              </w:rPr>
              <w:t>PRINTING</w:t>
            </w:r>
          </w:p>
          <w:p w14:paraId="1B2B95BA" w14:textId="77777777" w:rsidR="00487B1C" w:rsidRPr="00DA7E6E" w:rsidRDefault="00487B1C" w:rsidP="00944188">
            <w:pPr>
              <w:pStyle w:val="Tabletext"/>
              <w:spacing w:before="0" w:after="0"/>
              <w:rPr>
                <w:rFonts w:cs="Arial"/>
                <w:i/>
                <w:iCs/>
              </w:rPr>
            </w:pPr>
            <w:r w:rsidRPr="00DA7E6E">
              <w:rPr>
                <w:rFonts w:cs="Arial"/>
                <w:i/>
                <w:iCs/>
              </w:rPr>
              <w:t>DONE</w:t>
            </w:r>
          </w:p>
          <w:p w14:paraId="721BB2D8" w14:textId="77777777" w:rsidR="00487B1C" w:rsidRPr="00DA7E6E" w:rsidRDefault="00487B1C" w:rsidP="00A66C06">
            <w:pPr>
              <w:pStyle w:val="Tabletext"/>
              <w:spacing w:before="0" w:after="0"/>
              <w:rPr>
                <w:rFonts w:cs="Arial"/>
                <w:i/>
                <w:iCs/>
              </w:rPr>
            </w:pPr>
            <w:r w:rsidRPr="00DA7E6E">
              <w:rPr>
                <w:rFonts w:cs="Arial"/>
                <w:i/>
                <w:iCs/>
              </w:rPr>
              <w:t>FAILURE&gt;&gt;</w:t>
            </w:r>
          </w:p>
        </w:tc>
      </w:tr>
      <w:tr w:rsidR="00826348" w:rsidRPr="00DA7E6E" w14:paraId="4596E617" w14:textId="77777777" w:rsidTr="003C2337">
        <w:trPr>
          <w:cantSplit/>
        </w:trPr>
        <w:tc>
          <w:tcPr>
            <w:tcW w:w="2410" w:type="dxa"/>
          </w:tcPr>
          <w:p w14:paraId="0E0F2833" w14:textId="77777777" w:rsidR="00487B1C" w:rsidRPr="00DA7E6E" w:rsidRDefault="00487B1C" w:rsidP="00635261">
            <w:pPr>
              <w:pStyle w:val="Tabletext"/>
              <w:spacing w:before="0" w:after="0"/>
              <w:rPr>
                <w:rFonts w:cs="Arial"/>
              </w:rPr>
            </w:pPr>
            <w:r w:rsidRPr="00DA7E6E">
              <w:rPr>
                <w:rFonts w:cs="Arial"/>
              </w:rPr>
              <w:t>Execution Status Info</w:t>
            </w:r>
          </w:p>
        </w:tc>
        <w:tc>
          <w:tcPr>
            <w:tcW w:w="1276" w:type="dxa"/>
          </w:tcPr>
          <w:p w14:paraId="7685DC54" w14:textId="77777777" w:rsidR="00487B1C" w:rsidRPr="00DA7E6E" w:rsidRDefault="00487B1C" w:rsidP="0053571A">
            <w:pPr>
              <w:pStyle w:val="Tabletext"/>
              <w:spacing w:before="0" w:after="0"/>
              <w:rPr>
                <w:rFonts w:cs="Arial"/>
                <w:spacing w:val="-2"/>
              </w:rPr>
            </w:pPr>
            <w:r w:rsidRPr="00DA7E6E">
              <w:rPr>
                <w:rFonts w:cs="Arial"/>
              </w:rPr>
              <w:t>(2100,0030)</w:t>
            </w:r>
          </w:p>
        </w:tc>
        <w:tc>
          <w:tcPr>
            <w:tcW w:w="3969" w:type="dxa"/>
          </w:tcPr>
          <w:p w14:paraId="08627E60" w14:textId="108FF770" w:rsidR="00487B1C" w:rsidRPr="00DA7E6E" w:rsidRDefault="00487B1C" w:rsidP="0053571A">
            <w:pPr>
              <w:pStyle w:val="Tabletext"/>
              <w:spacing w:before="0" w:after="0"/>
              <w:rPr>
                <w:rFonts w:cs="Arial"/>
                <w:i/>
                <w:spacing w:val="-2"/>
              </w:rPr>
            </w:pPr>
            <w:r w:rsidRPr="00DA7E6E">
              <w:rPr>
                <w:rFonts w:cs="Arial"/>
                <w:i/>
              </w:rPr>
              <w:t xml:space="preserve">[Indicate the possible values supported by the printer out of the defined terms </w:t>
            </w:r>
            <w:r w:rsidR="00211C39">
              <w:rPr>
                <w:rFonts w:cs="Arial"/>
                <w:i/>
              </w:rPr>
              <w:t>Table</w:t>
            </w:r>
            <w:r w:rsidRPr="00DA7E6E">
              <w:rPr>
                <w:rFonts w:cs="Arial"/>
                <w:i/>
              </w:rPr>
              <w:t xml:space="preserve">. See </w:t>
            </w:r>
            <w:r w:rsidR="00A01683">
              <w:rPr>
                <w:rFonts w:cs="Arial"/>
                <w:i/>
              </w:rPr>
              <w:t>PS3.3</w:t>
            </w:r>
            <w:r w:rsidRPr="00DA7E6E">
              <w:rPr>
                <w:rFonts w:cs="Arial"/>
                <w:i/>
              </w:rPr>
              <w:t xml:space="preserve"> Section </w:t>
            </w:r>
            <w:hyperlink r:id="rId60" w:anchor="sect_C.13.9.1" w:history="1">
              <w:r w:rsidRPr="00DA7E6E">
                <w:rPr>
                  <w:rStyle w:val="Hyperlink"/>
                  <w:rFonts w:cs="Arial"/>
                  <w:i/>
                  <w:color w:val="auto"/>
                </w:rPr>
                <w:t>C.13.9.1</w:t>
              </w:r>
            </w:hyperlink>
            <w:r w:rsidRPr="00DA7E6E">
              <w:rPr>
                <w:rFonts w:cs="Arial"/>
                <w:i/>
              </w:rPr>
              <w:t xml:space="preserve"> for Defined Terms when the Execution Status info is PENDING or FAILURE]</w:t>
            </w:r>
          </w:p>
        </w:tc>
      </w:tr>
      <w:tr w:rsidR="00826348" w:rsidRPr="00DA7E6E" w14:paraId="2913C826" w14:textId="77777777" w:rsidTr="003C2337">
        <w:trPr>
          <w:cantSplit/>
        </w:trPr>
        <w:tc>
          <w:tcPr>
            <w:tcW w:w="2410" w:type="dxa"/>
          </w:tcPr>
          <w:p w14:paraId="4905E98E" w14:textId="77777777" w:rsidR="00487B1C" w:rsidRPr="00DA7E6E" w:rsidRDefault="00487B1C" w:rsidP="00635261">
            <w:pPr>
              <w:pStyle w:val="Tabletext"/>
              <w:spacing w:before="0" w:after="0"/>
              <w:rPr>
                <w:rFonts w:cs="Arial"/>
                <w:i/>
                <w:iCs/>
              </w:rPr>
            </w:pPr>
            <w:r w:rsidRPr="00DA7E6E">
              <w:rPr>
                <w:rFonts w:cs="Arial"/>
                <w:i/>
                <w:iCs/>
              </w:rPr>
              <w:t>Creation Date</w:t>
            </w:r>
          </w:p>
        </w:tc>
        <w:tc>
          <w:tcPr>
            <w:tcW w:w="1276" w:type="dxa"/>
          </w:tcPr>
          <w:p w14:paraId="02DDC754" w14:textId="77777777" w:rsidR="00487B1C" w:rsidRPr="00DA7E6E" w:rsidRDefault="00487B1C" w:rsidP="0053571A">
            <w:pPr>
              <w:pStyle w:val="Tabletext"/>
              <w:spacing w:before="0" w:after="0"/>
              <w:rPr>
                <w:rFonts w:cs="Arial"/>
                <w:i/>
                <w:iCs/>
              </w:rPr>
            </w:pPr>
            <w:r w:rsidRPr="00DA7E6E">
              <w:rPr>
                <w:rFonts w:cs="Arial"/>
                <w:i/>
                <w:iCs/>
              </w:rPr>
              <w:t>(2100,0040)</w:t>
            </w:r>
          </w:p>
        </w:tc>
        <w:tc>
          <w:tcPr>
            <w:tcW w:w="3969" w:type="dxa"/>
          </w:tcPr>
          <w:p w14:paraId="113493B9" w14:textId="77777777" w:rsidR="00487B1C" w:rsidRPr="00DA7E6E" w:rsidRDefault="00487B1C" w:rsidP="0053571A">
            <w:pPr>
              <w:pStyle w:val="Tabletext"/>
              <w:spacing w:before="0" w:after="0"/>
              <w:rPr>
                <w:rFonts w:cs="Arial"/>
                <w:i/>
                <w:iCs/>
              </w:rPr>
            </w:pPr>
          </w:p>
        </w:tc>
      </w:tr>
      <w:tr w:rsidR="00826348" w:rsidRPr="00DA7E6E" w14:paraId="50D7E8BC" w14:textId="77777777" w:rsidTr="003C2337">
        <w:trPr>
          <w:cantSplit/>
        </w:trPr>
        <w:tc>
          <w:tcPr>
            <w:tcW w:w="2410" w:type="dxa"/>
          </w:tcPr>
          <w:p w14:paraId="76F21D2A" w14:textId="77777777" w:rsidR="00487B1C" w:rsidRPr="00DA7E6E" w:rsidRDefault="00487B1C" w:rsidP="00635261">
            <w:pPr>
              <w:pStyle w:val="Tabletext"/>
              <w:spacing w:before="0" w:after="0"/>
              <w:rPr>
                <w:rFonts w:cs="Arial"/>
                <w:i/>
                <w:iCs/>
              </w:rPr>
            </w:pPr>
            <w:r w:rsidRPr="00DA7E6E">
              <w:rPr>
                <w:rFonts w:cs="Arial"/>
                <w:i/>
                <w:iCs/>
              </w:rPr>
              <w:t>Creation Time</w:t>
            </w:r>
          </w:p>
        </w:tc>
        <w:tc>
          <w:tcPr>
            <w:tcW w:w="1276" w:type="dxa"/>
          </w:tcPr>
          <w:p w14:paraId="4155B969" w14:textId="77777777" w:rsidR="00487B1C" w:rsidRPr="00DA7E6E" w:rsidRDefault="00487B1C" w:rsidP="0053571A">
            <w:pPr>
              <w:pStyle w:val="Tabletext"/>
              <w:spacing w:before="0" w:after="0"/>
              <w:rPr>
                <w:rFonts w:cs="Arial"/>
                <w:i/>
                <w:iCs/>
              </w:rPr>
            </w:pPr>
            <w:r w:rsidRPr="00DA7E6E">
              <w:rPr>
                <w:rFonts w:cs="Arial"/>
                <w:i/>
                <w:iCs/>
              </w:rPr>
              <w:t>(2100,0050)</w:t>
            </w:r>
          </w:p>
        </w:tc>
        <w:tc>
          <w:tcPr>
            <w:tcW w:w="3969" w:type="dxa"/>
          </w:tcPr>
          <w:p w14:paraId="10B6D361" w14:textId="77777777" w:rsidR="00487B1C" w:rsidRPr="00DA7E6E" w:rsidRDefault="00487B1C" w:rsidP="0053571A">
            <w:pPr>
              <w:pStyle w:val="Tabletext"/>
              <w:spacing w:before="0" w:after="0"/>
              <w:rPr>
                <w:rFonts w:cs="Arial"/>
                <w:i/>
                <w:iCs/>
              </w:rPr>
            </w:pPr>
          </w:p>
        </w:tc>
      </w:tr>
      <w:tr w:rsidR="00826348" w:rsidRPr="00DA7E6E" w14:paraId="33AC35D3" w14:textId="77777777" w:rsidTr="003C2337">
        <w:trPr>
          <w:cantSplit/>
        </w:trPr>
        <w:tc>
          <w:tcPr>
            <w:tcW w:w="2410" w:type="dxa"/>
          </w:tcPr>
          <w:p w14:paraId="06084C7E" w14:textId="77777777" w:rsidR="00487B1C" w:rsidRPr="00DA7E6E" w:rsidRDefault="00487B1C" w:rsidP="00635261">
            <w:pPr>
              <w:pStyle w:val="Tabletext"/>
              <w:spacing w:before="0" w:after="0"/>
              <w:rPr>
                <w:rFonts w:cs="Arial"/>
                <w:i/>
                <w:iCs/>
              </w:rPr>
            </w:pPr>
            <w:r w:rsidRPr="00DA7E6E">
              <w:rPr>
                <w:rFonts w:cs="Arial"/>
                <w:i/>
                <w:iCs/>
              </w:rPr>
              <w:t>Originator</w:t>
            </w:r>
          </w:p>
        </w:tc>
        <w:tc>
          <w:tcPr>
            <w:tcW w:w="1276" w:type="dxa"/>
          </w:tcPr>
          <w:p w14:paraId="076B293C" w14:textId="77777777" w:rsidR="00487B1C" w:rsidRPr="00DA7E6E" w:rsidRDefault="00487B1C" w:rsidP="0053571A">
            <w:pPr>
              <w:pStyle w:val="Tabletext"/>
              <w:spacing w:before="0" w:after="0"/>
              <w:rPr>
                <w:rFonts w:cs="Arial"/>
                <w:i/>
                <w:iCs/>
              </w:rPr>
            </w:pPr>
            <w:r w:rsidRPr="00DA7E6E">
              <w:rPr>
                <w:rFonts w:cs="Arial"/>
                <w:i/>
                <w:iCs/>
              </w:rPr>
              <w:t>(2100,0070)</w:t>
            </w:r>
          </w:p>
        </w:tc>
        <w:tc>
          <w:tcPr>
            <w:tcW w:w="3969" w:type="dxa"/>
          </w:tcPr>
          <w:p w14:paraId="3519A3C3" w14:textId="77777777" w:rsidR="00487B1C" w:rsidRPr="00DA7E6E" w:rsidRDefault="00487B1C" w:rsidP="0053571A">
            <w:pPr>
              <w:pStyle w:val="Tabletext"/>
              <w:spacing w:before="0" w:after="0"/>
              <w:rPr>
                <w:rFonts w:cs="Arial"/>
                <w:i/>
                <w:iCs/>
              </w:rPr>
            </w:pPr>
          </w:p>
        </w:tc>
      </w:tr>
      <w:tr w:rsidR="00BF1A1D" w:rsidRPr="00DA7E6E" w14:paraId="21E286F9" w14:textId="77777777" w:rsidTr="003C2337">
        <w:trPr>
          <w:cantSplit/>
        </w:trPr>
        <w:tc>
          <w:tcPr>
            <w:tcW w:w="2410" w:type="dxa"/>
          </w:tcPr>
          <w:p w14:paraId="7099AC27" w14:textId="77777777" w:rsidR="00487B1C" w:rsidRPr="00DA7E6E" w:rsidRDefault="00487B1C" w:rsidP="00635261">
            <w:pPr>
              <w:pStyle w:val="Tabletext"/>
              <w:spacing w:before="0" w:after="0"/>
              <w:rPr>
                <w:rFonts w:cs="Arial"/>
                <w:i/>
                <w:iCs/>
              </w:rPr>
            </w:pPr>
            <w:r w:rsidRPr="00DA7E6E">
              <w:rPr>
                <w:rFonts w:cs="Arial"/>
                <w:i/>
                <w:iCs/>
              </w:rPr>
              <w:t>Printer Name</w:t>
            </w:r>
          </w:p>
        </w:tc>
        <w:tc>
          <w:tcPr>
            <w:tcW w:w="1276" w:type="dxa"/>
          </w:tcPr>
          <w:p w14:paraId="526E3F77" w14:textId="77777777" w:rsidR="00487B1C" w:rsidRPr="00DA7E6E" w:rsidRDefault="00487B1C" w:rsidP="0053571A">
            <w:pPr>
              <w:pStyle w:val="Tabletext"/>
              <w:spacing w:before="0" w:after="0"/>
              <w:rPr>
                <w:rFonts w:cs="Arial"/>
                <w:i/>
                <w:iCs/>
              </w:rPr>
            </w:pPr>
            <w:r w:rsidRPr="00DA7E6E">
              <w:rPr>
                <w:rFonts w:cs="Arial"/>
                <w:i/>
                <w:iCs/>
              </w:rPr>
              <w:t>(2110,0030)</w:t>
            </w:r>
          </w:p>
        </w:tc>
        <w:tc>
          <w:tcPr>
            <w:tcW w:w="3969" w:type="dxa"/>
          </w:tcPr>
          <w:p w14:paraId="6A859643" w14:textId="77777777" w:rsidR="00487B1C" w:rsidRPr="00DA7E6E" w:rsidRDefault="00487B1C" w:rsidP="0053571A">
            <w:pPr>
              <w:pStyle w:val="Tabletext"/>
              <w:spacing w:before="0" w:after="0"/>
              <w:rPr>
                <w:rFonts w:cs="Arial"/>
                <w:i/>
                <w:iCs/>
              </w:rPr>
            </w:pPr>
          </w:p>
        </w:tc>
      </w:tr>
    </w:tbl>
    <w:p w14:paraId="5880D239" w14:textId="77777777" w:rsidR="00487B1C" w:rsidRPr="00DA7E6E" w:rsidRDefault="00487B1C" w:rsidP="00635261">
      <w:pPr>
        <w:rPr>
          <w:rFonts w:cs="Arial"/>
        </w:rPr>
      </w:pPr>
    </w:p>
    <w:p w14:paraId="3D5C7B9C" w14:textId="353A0428" w:rsidR="002E74FE" w:rsidRPr="00DA7E6E" w:rsidRDefault="00087E10" w:rsidP="007F5A1E">
      <w:pPr>
        <w:pStyle w:val="Heading8"/>
        <w:rPr>
          <w:rFonts w:cs="Arial"/>
        </w:rPr>
      </w:pPr>
      <w:r>
        <w:rPr>
          <w:rFonts w:cs="Arial"/>
        </w:rPr>
        <w:t xml:space="preserve"> </w:t>
      </w:r>
      <w:bookmarkStart w:id="473" w:name="_Toc76303471"/>
      <w:r w:rsidR="002E74FE" w:rsidRPr="00DA7E6E">
        <w:rPr>
          <w:rFonts w:cs="Arial"/>
        </w:rPr>
        <w:t>SCP of the Basic Presentation LUT SOP Class</w:t>
      </w:r>
      <w:bookmarkEnd w:id="473"/>
    </w:p>
    <w:p w14:paraId="055CEFF8" w14:textId="77777777" w:rsidR="00487B1C" w:rsidRPr="00DA7E6E" w:rsidRDefault="00487B1C">
      <w:pPr>
        <w:pStyle w:val="TemplateInstruction"/>
        <w:rPr>
          <w:rFonts w:cs="Arial"/>
        </w:rPr>
      </w:pPr>
      <w:r w:rsidRPr="00DA7E6E">
        <w:rPr>
          <w:rFonts w:cs="Arial"/>
        </w:rPr>
        <w:t>[If your system does not support the Presentation LUT SOP Class as SCP, you can indicate that this section is not applicable and remove all the content of this section.]</w:t>
      </w:r>
    </w:p>
    <w:p w14:paraId="596EB31E" w14:textId="71BA1252" w:rsidR="00487B1C" w:rsidRPr="00DA7E6E" w:rsidRDefault="00041A08">
      <w:pPr>
        <w:rPr>
          <w:rFonts w:cs="Arial"/>
        </w:rPr>
      </w:pPr>
      <w:r w:rsidRPr="000F1F6D">
        <w:rPr>
          <w:rFonts w:cs="Arial"/>
        </w:rPr>
        <w:fldChar w:fldCharType="begin"/>
      </w:r>
      <w:r w:rsidRPr="000F1F6D">
        <w:rPr>
          <w:rFonts w:cs="Arial"/>
        </w:rPr>
        <w:instrText xml:space="preserve"> REF _Ref72834169 \h </w:instrText>
      </w:r>
      <w:r w:rsidR="00A94D9D">
        <w:rPr>
          <w:rFonts w:cs="Arial"/>
        </w:rPr>
        <w:instrText xml:space="preserve"> \* MERGEFORMAT </w:instrText>
      </w:r>
      <w:r w:rsidRPr="000F1F6D">
        <w:rPr>
          <w:rFonts w:cs="Arial"/>
        </w:rPr>
      </w:r>
      <w:r w:rsidRPr="000F1F6D">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58</w:t>
      </w:r>
      <w:r w:rsidRPr="000F1F6D">
        <w:rPr>
          <w:rFonts w:cs="Arial"/>
        </w:rPr>
        <w:fldChar w:fldCharType="end"/>
      </w:r>
      <w:r w:rsidRPr="000F1F6D">
        <w:rPr>
          <w:rFonts w:cs="Arial"/>
        </w:rPr>
        <w:t xml:space="preserve"> lists the supported </w:t>
      </w:r>
      <w:r w:rsidR="00487B1C" w:rsidRPr="00A94D9D">
        <w:rPr>
          <w:rFonts w:cs="Arial"/>
        </w:rPr>
        <w:t xml:space="preserve">DIMSE services </w:t>
      </w:r>
      <w:r w:rsidRPr="000F1F6D">
        <w:rPr>
          <w:rFonts w:cs="Arial"/>
        </w:rPr>
        <w:t>for the Presentation LUT SOP Class</w:t>
      </w:r>
      <w:r w:rsidR="00487B1C" w:rsidRPr="00A94D9D">
        <w:rPr>
          <w:rFonts w:cs="Arial"/>
        </w:rPr>
        <w:t>:</w:t>
      </w:r>
    </w:p>
    <w:p w14:paraId="06DA5E51" w14:textId="068083E2" w:rsidR="00487B1C" w:rsidRPr="00DA7E6E" w:rsidRDefault="00487B1C">
      <w:pPr>
        <w:pStyle w:val="TableTitle"/>
        <w:rPr>
          <w:rFonts w:cs="Arial"/>
        </w:rPr>
      </w:pPr>
      <w:bookmarkStart w:id="474" w:name="_Ref7283416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58</w:t>
      </w:r>
      <w:r w:rsidR="00DF0827">
        <w:rPr>
          <w:rFonts w:cs="Arial"/>
        </w:rPr>
        <w:fldChar w:fldCharType="end"/>
      </w:r>
      <w:bookmarkEnd w:id="474"/>
      <w:r w:rsidRPr="00DA7E6E">
        <w:rPr>
          <w:rFonts w:cs="Arial"/>
        </w:rPr>
        <w:t>: Services for the Presentation LUT SOP Class SCP</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959CE72" w14:textId="77777777" w:rsidTr="00BF1A1D">
        <w:trPr>
          <w:cantSplit/>
        </w:trPr>
        <w:tc>
          <w:tcPr>
            <w:tcW w:w="3261" w:type="dxa"/>
            <w:tcBorders>
              <w:top w:val="single" w:sz="4" w:space="0" w:color="auto"/>
              <w:left w:val="single" w:sz="4" w:space="0" w:color="auto"/>
              <w:bottom w:val="single" w:sz="6" w:space="0" w:color="auto"/>
            </w:tcBorders>
            <w:shd w:val="clear" w:color="auto" w:fill="BFBFBF" w:themeFill="background1" w:themeFillShade="BF"/>
          </w:tcPr>
          <w:p w14:paraId="026109CB" w14:textId="77777777" w:rsidR="00487B1C" w:rsidRPr="00DA7E6E" w:rsidRDefault="00487B1C">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BFBFBF" w:themeFill="background1" w:themeFillShade="BF"/>
          </w:tcPr>
          <w:p w14:paraId="5FC16558" w14:textId="77777777" w:rsidR="00487B1C" w:rsidRPr="00DA7E6E" w:rsidRDefault="00487B1C">
            <w:pPr>
              <w:pStyle w:val="TableHeader"/>
              <w:rPr>
                <w:rFonts w:cs="Arial"/>
              </w:rPr>
            </w:pPr>
            <w:r w:rsidRPr="00DA7E6E">
              <w:rPr>
                <w:rFonts w:cs="Arial"/>
              </w:rPr>
              <w:t>Purpose</w:t>
            </w:r>
          </w:p>
        </w:tc>
      </w:tr>
      <w:tr w:rsidR="00826348" w:rsidRPr="00DA7E6E" w14:paraId="3A07AB34" w14:textId="77777777" w:rsidTr="001E14E2">
        <w:trPr>
          <w:cantSplit/>
        </w:trPr>
        <w:tc>
          <w:tcPr>
            <w:tcW w:w="3261" w:type="dxa"/>
            <w:tcBorders>
              <w:top w:val="single" w:sz="6" w:space="0" w:color="auto"/>
              <w:bottom w:val="single" w:sz="6" w:space="0" w:color="auto"/>
            </w:tcBorders>
            <w:vAlign w:val="center"/>
          </w:tcPr>
          <w:p w14:paraId="25519DFE" w14:textId="77777777" w:rsidR="00487B1C" w:rsidRPr="00DA7E6E" w:rsidRDefault="00487B1C" w:rsidP="00635261">
            <w:pPr>
              <w:pStyle w:val="Tabletext"/>
              <w:spacing w:before="0" w:after="0"/>
              <w:rPr>
                <w:rFonts w:cs="Arial"/>
              </w:rPr>
            </w:pPr>
            <w:r w:rsidRPr="00DA7E6E">
              <w:rPr>
                <w:rFonts w:cs="Arial"/>
              </w:rPr>
              <w:t>N-CREATE</w:t>
            </w:r>
          </w:p>
        </w:tc>
        <w:tc>
          <w:tcPr>
            <w:tcW w:w="4454" w:type="dxa"/>
            <w:tcBorders>
              <w:top w:val="single" w:sz="6" w:space="0" w:color="auto"/>
              <w:bottom w:val="single" w:sz="6" w:space="0" w:color="auto"/>
            </w:tcBorders>
            <w:vAlign w:val="center"/>
          </w:tcPr>
          <w:p w14:paraId="4726E40D" w14:textId="77777777" w:rsidR="00487B1C" w:rsidRPr="00DA7E6E" w:rsidRDefault="00487B1C" w:rsidP="0053571A">
            <w:pPr>
              <w:pStyle w:val="Tabletext"/>
              <w:spacing w:before="0" w:after="0"/>
              <w:rPr>
                <w:rFonts w:cs="Arial"/>
              </w:rPr>
            </w:pPr>
            <w:r w:rsidRPr="00DA7E6E">
              <w:rPr>
                <w:rFonts w:cs="Arial"/>
              </w:rPr>
              <w:t>Create the Presentation LUT Instance</w:t>
            </w:r>
          </w:p>
        </w:tc>
      </w:tr>
      <w:tr w:rsidR="00487B1C" w:rsidRPr="00DA7E6E" w14:paraId="58C85B34" w14:textId="77777777" w:rsidTr="001E14E2">
        <w:trPr>
          <w:cantSplit/>
        </w:trPr>
        <w:tc>
          <w:tcPr>
            <w:tcW w:w="3261" w:type="dxa"/>
            <w:tcBorders>
              <w:top w:val="single" w:sz="6" w:space="0" w:color="auto"/>
              <w:bottom w:val="single" w:sz="6" w:space="0" w:color="auto"/>
            </w:tcBorders>
            <w:vAlign w:val="center"/>
          </w:tcPr>
          <w:p w14:paraId="533FB39F" w14:textId="77777777" w:rsidR="00487B1C" w:rsidRPr="00DA7E6E" w:rsidRDefault="00487B1C" w:rsidP="00635261">
            <w:pPr>
              <w:pStyle w:val="Tabletext"/>
              <w:spacing w:before="0" w:after="0"/>
              <w:rPr>
                <w:rFonts w:cs="Arial"/>
              </w:rPr>
            </w:pPr>
            <w:r w:rsidRPr="00DA7E6E">
              <w:rPr>
                <w:rFonts w:cs="Arial"/>
              </w:rPr>
              <w:t>N-DELETE</w:t>
            </w:r>
          </w:p>
        </w:tc>
        <w:tc>
          <w:tcPr>
            <w:tcW w:w="4454" w:type="dxa"/>
            <w:tcBorders>
              <w:top w:val="single" w:sz="6" w:space="0" w:color="auto"/>
              <w:bottom w:val="single" w:sz="6" w:space="0" w:color="auto"/>
            </w:tcBorders>
            <w:vAlign w:val="center"/>
          </w:tcPr>
          <w:p w14:paraId="4DDAAA69" w14:textId="77777777" w:rsidR="00487B1C" w:rsidRPr="00DA7E6E" w:rsidRDefault="00487B1C" w:rsidP="0053571A">
            <w:pPr>
              <w:pStyle w:val="Tabletext"/>
              <w:spacing w:before="0" w:after="0"/>
              <w:rPr>
                <w:rFonts w:cs="Arial"/>
              </w:rPr>
            </w:pPr>
            <w:r w:rsidRPr="00DA7E6E">
              <w:rPr>
                <w:rFonts w:cs="Arial"/>
              </w:rPr>
              <w:t>Delete the Presentation LUT Instance</w:t>
            </w:r>
          </w:p>
        </w:tc>
      </w:tr>
    </w:tbl>
    <w:p w14:paraId="195FCAA9" w14:textId="77777777" w:rsidR="00487B1C" w:rsidRPr="00DA7E6E" w:rsidRDefault="00487B1C" w:rsidP="00635261">
      <w:pPr>
        <w:pStyle w:val="BodyTextIndent2"/>
        <w:rPr>
          <w:rFonts w:ascii="Arial" w:hAnsi="Arial" w:cs="Arial"/>
          <w:lang w:val="en-US" w:eastAsia="en-US"/>
        </w:rPr>
      </w:pPr>
    </w:p>
    <w:p w14:paraId="0AEE7709" w14:textId="5B6DE614" w:rsidR="00487B1C" w:rsidRPr="00DA7E6E" w:rsidRDefault="00A94D9D" w:rsidP="0053571A">
      <w:pPr>
        <w:rPr>
          <w:rFonts w:cs="Arial"/>
        </w:rPr>
      </w:pPr>
      <w:r>
        <w:rPr>
          <w:rFonts w:cs="Arial"/>
        </w:rPr>
        <w:fldChar w:fldCharType="begin"/>
      </w:r>
      <w:r>
        <w:rPr>
          <w:rFonts w:cs="Arial"/>
        </w:rPr>
        <w:instrText xml:space="preserve"> REF _Ref72834719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59</w:t>
      </w:r>
      <w:r>
        <w:rPr>
          <w:rFonts w:cs="Arial"/>
        </w:rPr>
        <w:fldChar w:fldCharType="end"/>
      </w:r>
      <w:r>
        <w:rPr>
          <w:rFonts w:cs="Arial"/>
        </w:rPr>
        <w:t xml:space="preserve"> lists the s</w:t>
      </w:r>
      <w:r w:rsidR="00487B1C" w:rsidRPr="00DA7E6E">
        <w:rPr>
          <w:rFonts w:cs="Arial"/>
        </w:rPr>
        <w:t>upported N-CREATE attributes for Presentation LUT:</w:t>
      </w:r>
    </w:p>
    <w:p w14:paraId="79594C3D" w14:textId="4BDADE5B" w:rsidR="00487B1C" w:rsidRPr="00DA7E6E" w:rsidRDefault="00487B1C" w:rsidP="0053571A">
      <w:pPr>
        <w:pStyle w:val="TemplateInstruction"/>
        <w:rPr>
          <w:rFonts w:cs="Arial"/>
        </w:rPr>
      </w:pPr>
      <w:r w:rsidRPr="00DA7E6E">
        <w:rPr>
          <w:rFonts w:cs="Arial"/>
        </w:rPr>
        <w:t>[</w:t>
      </w:r>
      <w:r w:rsidR="00FE43C5">
        <w:rPr>
          <w:rFonts w:cs="Arial"/>
        </w:rPr>
        <w:t xml:space="preserve">List </w:t>
      </w:r>
      <w:r w:rsidR="00FE43C5" w:rsidRPr="00DA7E6E">
        <w:rPr>
          <w:rFonts w:cs="Arial"/>
        </w:rPr>
        <w:t>the</w:t>
      </w:r>
      <w:r w:rsidRPr="00DA7E6E">
        <w:rPr>
          <w:rFonts w:cs="Arial"/>
        </w:rPr>
        <w:t xml:space="preserve"> supported attributes</w:t>
      </w:r>
      <w:r w:rsidR="00ED2547">
        <w:rPr>
          <w:rFonts w:cs="Arial"/>
        </w:rPr>
        <w:t xml:space="preserve"> in the </w:t>
      </w:r>
      <w:r w:rsidR="00211C39">
        <w:rPr>
          <w:rFonts w:cs="Arial"/>
        </w:rPr>
        <w:t>Table</w:t>
      </w:r>
      <w:r w:rsidR="00ED2547">
        <w:rPr>
          <w:rFonts w:cs="Arial"/>
        </w:rPr>
        <w:t xml:space="preserve"> below</w:t>
      </w:r>
      <w:r w:rsidRPr="00DA7E6E">
        <w:rPr>
          <w:rFonts w:cs="Arial"/>
        </w:rPr>
        <w:t>.]</w:t>
      </w:r>
    </w:p>
    <w:p w14:paraId="71CEB44C" w14:textId="35B5F177" w:rsidR="00487B1C" w:rsidRPr="00DA7E6E" w:rsidRDefault="00487B1C" w:rsidP="00944188">
      <w:pPr>
        <w:pStyle w:val="TableTitle"/>
        <w:rPr>
          <w:rFonts w:cs="Arial"/>
        </w:rPr>
      </w:pPr>
      <w:bookmarkStart w:id="475" w:name="_Ref72834719"/>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59</w:t>
      </w:r>
      <w:r w:rsidR="00DF0827">
        <w:rPr>
          <w:rFonts w:cs="Arial"/>
        </w:rPr>
        <w:fldChar w:fldCharType="end"/>
      </w:r>
      <w:bookmarkEnd w:id="475"/>
      <w:r w:rsidRPr="00DA7E6E">
        <w:rPr>
          <w:rFonts w:cs="Arial"/>
        </w:rPr>
        <w:t>: Supported N-CREATE attributes for Presentation LUT - SCP</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410"/>
        <w:gridCol w:w="1276"/>
        <w:gridCol w:w="2268"/>
        <w:gridCol w:w="1701"/>
      </w:tblGrid>
      <w:tr w:rsidR="00826348" w:rsidRPr="00DA7E6E" w14:paraId="737C421A" w14:textId="77777777" w:rsidTr="00BF1A1D">
        <w:trPr>
          <w:cantSplit/>
          <w:tblHeader/>
        </w:trPr>
        <w:tc>
          <w:tcPr>
            <w:tcW w:w="2410" w:type="dxa"/>
            <w:tcBorders>
              <w:bottom w:val="single" w:sz="6" w:space="0" w:color="auto"/>
              <w:right w:val="single" w:sz="6" w:space="0" w:color="auto"/>
            </w:tcBorders>
            <w:shd w:val="clear" w:color="auto" w:fill="BFBFBF" w:themeFill="background1" w:themeFillShade="BF"/>
          </w:tcPr>
          <w:p w14:paraId="21E7B66E" w14:textId="77777777" w:rsidR="00487B1C" w:rsidRPr="00DA7E6E" w:rsidRDefault="00487B1C" w:rsidP="00944188">
            <w:pPr>
              <w:pStyle w:val="TableHeader"/>
              <w:keepLines/>
              <w:rPr>
                <w:rFonts w:cs="Arial"/>
                <w:szCs w:val="18"/>
              </w:rPr>
            </w:pPr>
            <w:r w:rsidRPr="00DA7E6E">
              <w:rPr>
                <w:rFonts w:cs="Arial"/>
                <w:szCs w:val="18"/>
              </w:rPr>
              <w:t>Attribute Name</w:t>
            </w:r>
          </w:p>
        </w:tc>
        <w:tc>
          <w:tcPr>
            <w:tcW w:w="1276" w:type="dxa"/>
            <w:tcBorders>
              <w:left w:val="single" w:sz="6" w:space="0" w:color="auto"/>
              <w:bottom w:val="single" w:sz="6" w:space="0" w:color="auto"/>
              <w:right w:val="single" w:sz="6" w:space="0" w:color="auto"/>
            </w:tcBorders>
            <w:shd w:val="clear" w:color="auto" w:fill="BFBFBF" w:themeFill="background1" w:themeFillShade="BF"/>
          </w:tcPr>
          <w:p w14:paraId="514E6650" w14:textId="77777777" w:rsidR="00487B1C" w:rsidRPr="00DA7E6E" w:rsidRDefault="00487B1C" w:rsidP="00A66C06">
            <w:pPr>
              <w:pStyle w:val="TableHeader"/>
              <w:keepLines/>
              <w:rPr>
                <w:rFonts w:cs="Arial"/>
                <w:iCs/>
                <w:szCs w:val="18"/>
              </w:rPr>
            </w:pPr>
            <w:r w:rsidRPr="00DA7E6E">
              <w:rPr>
                <w:rFonts w:cs="Arial"/>
              </w:rPr>
              <w:t>Tag</w:t>
            </w:r>
          </w:p>
        </w:tc>
        <w:tc>
          <w:tcPr>
            <w:tcW w:w="2268" w:type="dxa"/>
            <w:tcBorders>
              <w:left w:val="single" w:sz="6" w:space="0" w:color="auto"/>
              <w:bottom w:val="single" w:sz="6" w:space="0" w:color="auto"/>
              <w:right w:val="single" w:sz="6" w:space="0" w:color="auto"/>
            </w:tcBorders>
            <w:shd w:val="clear" w:color="auto" w:fill="BFBFBF" w:themeFill="background1" w:themeFillShade="BF"/>
          </w:tcPr>
          <w:p w14:paraId="47B7E86C" w14:textId="77777777" w:rsidR="00487B1C" w:rsidRPr="00DA7E6E" w:rsidRDefault="00487B1C" w:rsidP="009A6313">
            <w:pPr>
              <w:pStyle w:val="TableHeader"/>
              <w:keepLines/>
              <w:rPr>
                <w:rFonts w:cs="Arial"/>
                <w:iCs/>
                <w:szCs w:val="18"/>
              </w:rPr>
            </w:pPr>
            <w:r w:rsidRPr="00DA7E6E">
              <w:rPr>
                <w:rFonts w:cs="Arial"/>
                <w:iCs/>
                <w:szCs w:val="18"/>
              </w:rPr>
              <w:t>Values</w:t>
            </w:r>
          </w:p>
        </w:tc>
        <w:tc>
          <w:tcPr>
            <w:tcW w:w="1701" w:type="dxa"/>
            <w:tcBorders>
              <w:left w:val="single" w:sz="6" w:space="0" w:color="auto"/>
              <w:bottom w:val="single" w:sz="6" w:space="0" w:color="auto"/>
              <w:right w:val="single" w:sz="6" w:space="0" w:color="auto"/>
            </w:tcBorders>
            <w:shd w:val="clear" w:color="auto" w:fill="BFBFBF" w:themeFill="background1" w:themeFillShade="BF"/>
          </w:tcPr>
          <w:p w14:paraId="755C5D82" w14:textId="77777777" w:rsidR="00487B1C" w:rsidRPr="00DA7E6E" w:rsidRDefault="00487B1C" w:rsidP="00455E16">
            <w:pPr>
              <w:pStyle w:val="TableHeader"/>
              <w:keepLines/>
              <w:rPr>
                <w:rFonts w:cs="Arial"/>
                <w:iCs/>
                <w:szCs w:val="18"/>
              </w:rPr>
            </w:pPr>
            <w:r w:rsidRPr="00DA7E6E">
              <w:rPr>
                <w:rFonts w:cs="Arial"/>
                <w:iCs/>
                <w:szCs w:val="18"/>
              </w:rPr>
              <w:t>Default</w:t>
            </w:r>
          </w:p>
        </w:tc>
      </w:tr>
      <w:tr w:rsidR="00826348" w:rsidRPr="00DA7E6E" w14:paraId="3B0F8921" w14:textId="77777777" w:rsidTr="001E14E2">
        <w:trPr>
          <w:cantSplit/>
        </w:trPr>
        <w:tc>
          <w:tcPr>
            <w:tcW w:w="2410" w:type="dxa"/>
            <w:vAlign w:val="center"/>
          </w:tcPr>
          <w:p w14:paraId="0100E5A5" w14:textId="77777777" w:rsidR="00487B1C" w:rsidRPr="00DA7E6E" w:rsidRDefault="00487B1C" w:rsidP="00635261">
            <w:pPr>
              <w:pStyle w:val="CStabletext"/>
              <w:widowControl/>
              <w:spacing w:before="0"/>
              <w:rPr>
                <w:rFonts w:cs="Arial"/>
                <w:sz w:val="18"/>
                <w:szCs w:val="18"/>
              </w:rPr>
            </w:pPr>
            <w:r w:rsidRPr="00DA7E6E">
              <w:rPr>
                <w:rFonts w:cs="Arial"/>
                <w:sz w:val="18"/>
                <w:szCs w:val="18"/>
              </w:rPr>
              <w:t>Presentation LUT sequence</w:t>
            </w:r>
          </w:p>
        </w:tc>
        <w:tc>
          <w:tcPr>
            <w:tcW w:w="1276" w:type="dxa"/>
          </w:tcPr>
          <w:p w14:paraId="1A76AAB5" w14:textId="77777777" w:rsidR="00487B1C" w:rsidRPr="00DA7E6E" w:rsidRDefault="00487B1C" w:rsidP="0053571A">
            <w:pPr>
              <w:pStyle w:val="BodyTextIndent2"/>
              <w:suppressLineNumbers/>
              <w:spacing w:after="0"/>
              <w:ind w:left="0"/>
              <w:rPr>
                <w:rFonts w:ascii="Arial" w:hAnsi="Arial" w:cs="Arial"/>
              </w:rPr>
            </w:pPr>
            <w:r w:rsidRPr="00DA7E6E">
              <w:rPr>
                <w:rFonts w:ascii="Arial" w:hAnsi="Arial" w:cs="Arial"/>
              </w:rPr>
              <w:t>(2050,0010)</w:t>
            </w:r>
          </w:p>
        </w:tc>
        <w:tc>
          <w:tcPr>
            <w:tcW w:w="2268" w:type="dxa"/>
            <w:vAlign w:val="center"/>
          </w:tcPr>
          <w:p w14:paraId="557FAB55" w14:textId="77777777" w:rsidR="00487B1C" w:rsidRPr="00DA7E6E" w:rsidRDefault="00487B1C" w:rsidP="0053571A">
            <w:pPr>
              <w:suppressLineNumbers/>
              <w:overflowPunct/>
              <w:autoSpaceDE/>
              <w:autoSpaceDN/>
              <w:adjustRightInd/>
              <w:spacing w:after="0" w:line="240" w:lineRule="auto"/>
              <w:textAlignment w:val="auto"/>
              <w:rPr>
                <w:rFonts w:cs="Arial"/>
              </w:rPr>
            </w:pPr>
          </w:p>
        </w:tc>
        <w:tc>
          <w:tcPr>
            <w:tcW w:w="1701" w:type="dxa"/>
            <w:vAlign w:val="center"/>
          </w:tcPr>
          <w:p w14:paraId="1DDCCF75" w14:textId="77777777" w:rsidR="00487B1C" w:rsidRPr="00DA7E6E" w:rsidRDefault="00487B1C" w:rsidP="00944188">
            <w:pPr>
              <w:keepLines/>
              <w:rPr>
                <w:rFonts w:cs="Arial"/>
              </w:rPr>
            </w:pPr>
          </w:p>
        </w:tc>
      </w:tr>
      <w:tr w:rsidR="00826348" w:rsidRPr="00DA7E6E" w14:paraId="3D293DB9" w14:textId="77777777" w:rsidTr="001E14E2">
        <w:trPr>
          <w:cantSplit/>
        </w:trPr>
        <w:tc>
          <w:tcPr>
            <w:tcW w:w="2410" w:type="dxa"/>
            <w:vAlign w:val="center"/>
          </w:tcPr>
          <w:p w14:paraId="5E0C97B8" w14:textId="77777777" w:rsidR="00487B1C" w:rsidRPr="00DA7E6E" w:rsidRDefault="00487B1C" w:rsidP="00635261">
            <w:pPr>
              <w:pStyle w:val="CStabletext"/>
              <w:widowControl/>
              <w:spacing w:before="0"/>
              <w:rPr>
                <w:rFonts w:cs="Arial"/>
                <w:sz w:val="18"/>
                <w:szCs w:val="18"/>
              </w:rPr>
            </w:pPr>
            <w:r w:rsidRPr="00DA7E6E">
              <w:rPr>
                <w:rFonts w:cs="Arial"/>
                <w:sz w:val="18"/>
                <w:szCs w:val="18"/>
              </w:rPr>
              <w:t>&gt;LUT Descriptor</w:t>
            </w:r>
          </w:p>
        </w:tc>
        <w:tc>
          <w:tcPr>
            <w:tcW w:w="1276" w:type="dxa"/>
          </w:tcPr>
          <w:p w14:paraId="24255ACB" w14:textId="77777777" w:rsidR="00487B1C" w:rsidRPr="00DA7E6E" w:rsidRDefault="00487B1C" w:rsidP="0053571A">
            <w:pPr>
              <w:suppressLineNumbers/>
              <w:overflowPunct/>
              <w:autoSpaceDE/>
              <w:autoSpaceDN/>
              <w:adjustRightInd/>
              <w:spacing w:after="0" w:line="240" w:lineRule="auto"/>
              <w:textAlignment w:val="auto"/>
              <w:rPr>
                <w:rFonts w:cs="Arial"/>
              </w:rPr>
            </w:pPr>
            <w:r w:rsidRPr="00DA7E6E">
              <w:rPr>
                <w:rFonts w:cs="Arial"/>
              </w:rPr>
              <w:t>(0028,3002)</w:t>
            </w:r>
          </w:p>
        </w:tc>
        <w:tc>
          <w:tcPr>
            <w:tcW w:w="2268" w:type="dxa"/>
            <w:vAlign w:val="center"/>
          </w:tcPr>
          <w:p w14:paraId="4818D545" w14:textId="77777777" w:rsidR="00487B1C" w:rsidRPr="00DA7E6E" w:rsidRDefault="00487B1C" w:rsidP="0053571A">
            <w:pPr>
              <w:suppressLineNumbers/>
              <w:overflowPunct/>
              <w:autoSpaceDE/>
              <w:autoSpaceDN/>
              <w:adjustRightInd/>
              <w:spacing w:after="0" w:line="240" w:lineRule="auto"/>
              <w:textAlignment w:val="auto"/>
              <w:rPr>
                <w:rFonts w:cs="Arial"/>
              </w:rPr>
            </w:pPr>
          </w:p>
        </w:tc>
        <w:tc>
          <w:tcPr>
            <w:tcW w:w="1701" w:type="dxa"/>
            <w:vAlign w:val="center"/>
          </w:tcPr>
          <w:p w14:paraId="7BBA8264" w14:textId="77777777" w:rsidR="00487B1C" w:rsidRPr="00DA7E6E" w:rsidRDefault="00487B1C" w:rsidP="00944188">
            <w:pPr>
              <w:pStyle w:val="CStabletext"/>
              <w:keepLines/>
              <w:widowControl/>
              <w:ind w:left="-18" w:right="-108"/>
              <w:rPr>
                <w:rFonts w:cs="Arial"/>
                <w:spacing w:val="2"/>
                <w:kern w:val="10"/>
                <w:sz w:val="18"/>
                <w:szCs w:val="18"/>
                <w:lang w:val="de-DE" w:eastAsia="de-DE"/>
              </w:rPr>
            </w:pPr>
          </w:p>
        </w:tc>
      </w:tr>
      <w:tr w:rsidR="00826348" w:rsidRPr="00DA7E6E" w14:paraId="6288F2F3" w14:textId="77777777" w:rsidTr="001E14E2">
        <w:trPr>
          <w:cantSplit/>
        </w:trPr>
        <w:tc>
          <w:tcPr>
            <w:tcW w:w="2410" w:type="dxa"/>
            <w:vAlign w:val="center"/>
          </w:tcPr>
          <w:p w14:paraId="7231C4BC" w14:textId="77777777" w:rsidR="00487B1C" w:rsidRPr="00DA7E6E" w:rsidRDefault="00487B1C" w:rsidP="00635261">
            <w:pPr>
              <w:pStyle w:val="CStabletext"/>
              <w:widowControl/>
              <w:spacing w:before="0"/>
              <w:rPr>
                <w:rFonts w:cs="Arial"/>
                <w:i/>
                <w:sz w:val="18"/>
                <w:szCs w:val="18"/>
              </w:rPr>
            </w:pPr>
            <w:r w:rsidRPr="00DA7E6E">
              <w:rPr>
                <w:rFonts w:cs="Arial"/>
                <w:i/>
                <w:sz w:val="18"/>
                <w:szCs w:val="18"/>
              </w:rPr>
              <w:t>&gt;LUT Explanation</w:t>
            </w:r>
          </w:p>
        </w:tc>
        <w:tc>
          <w:tcPr>
            <w:tcW w:w="1276" w:type="dxa"/>
          </w:tcPr>
          <w:p w14:paraId="7A555B07" w14:textId="77777777" w:rsidR="00487B1C" w:rsidRPr="00DA7E6E" w:rsidRDefault="00487B1C" w:rsidP="0053571A">
            <w:pPr>
              <w:pStyle w:val="BodyTextIndent2"/>
              <w:suppressLineNumbers/>
              <w:spacing w:after="0"/>
              <w:ind w:left="0"/>
              <w:rPr>
                <w:rFonts w:ascii="Arial" w:hAnsi="Arial" w:cs="Arial"/>
                <w:i/>
              </w:rPr>
            </w:pPr>
            <w:r w:rsidRPr="00DA7E6E">
              <w:rPr>
                <w:rFonts w:ascii="Arial" w:hAnsi="Arial" w:cs="Arial"/>
                <w:i/>
              </w:rPr>
              <w:t>(0028,3003)</w:t>
            </w:r>
          </w:p>
        </w:tc>
        <w:tc>
          <w:tcPr>
            <w:tcW w:w="2268" w:type="dxa"/>
            <w:vAlign w:val="center"/>
          </w:tcPr>
          <w:p w14:paraId="379209C3" w14:textId="77777777" w:rsidR="00487B1C" w:rsidRPr="00DA7E6E" w:rsidRDefault="00487B1C" w:rsidP="0053571A">
            <w:pPr>
              <w:suppressLineNumbers/>
              <w:overflowPunct/>
              <w:autoSpaceDE/>
              <w:autoSpaceDN/>
              <w:adjustRightInd/>
              <w:spacing w:after="0" w:line="240" w:lineRule="auto"/>
              <w:textAlignment w:val="auto"/>
              <w:rPr>
                <w:rFonts w:cs="Arial"/>
              </w:rPr>
            </w:pPr>
          </w:p>
        </w:tc>
        <w:tc>
          <w:tcPr>
            <w:tcW w:w="1701" w:type="dxa"/>
            <w:vAlign w:val="center"/>
          </w:tcPr>
          <w:p w14:paraId="788D5F2B" w14:textId="77777777" w:rsidR="00487B1C" w:rsidRPr="00DA7E6E" w:rsidRDefault="00487B1C" w:rsidP="00944188">
            <w:pPr>
              <w:keepLines/>
              <w:rPr>
                <w:rFonts w:cs="Arial"/>
              </w:rPr>
            </w:pPr>
          </w:p>
        </w:tc>
      </w:tr>
      <w:tr w:rsidR="00826348" w:rsidRPr="00DA7E6E" w14:paraId="1FA0B66C" w14:textId="77777777" w:rsidTr="001E14E2">
        <w:trPr>
          <w:cantSplit/>
        </w:trPr>
        <w:tc>
          <w:tcPr>
            <w:tcW w:w="2410" w:type="dxa"/>
            <w:vAlign w:val="center"/>
          </w:tcPr>
          <w:p w14:paraId="3ADD37B5" w14:textId="77777777" w:rsidR="00487B1C" w:rsidRPr="00DA7E6E" w:rsidRDefault="00487B1C" w:rsidP="00635261">
            <w:pPr>
              <w:pStyle w:val="CStabletext"/>
              <w:widowControl/>
              <w:spacing w:before="0"/>
              <w:rPr>
                <w:rFonts w:cs="Arial"/>
                <w:i/>
                <w:iCs/>
                <w:sz w:val="18"/>
                <w:szCs w:val="18"/>
              </w:rPr>
            </w:pPr>
            <w:r w:rsidRPr="00DA7E6E">
              <w:rPr>
                <w:rFonts w:cs="Arial"/>
                <w:i/>
                <w:iCs/>
                <w:sz w:val="18"/>
                <w:szCs w:val="18"/>
              </w:rPr>
              <w:t>&gt;LUT Data</w:t>
            </w:r>
          </w:p>
        </w:tc>
        <w:tc>
          <w:tcPr>
            <w:tcW w:w="1276" w:type="dxa"/>
          </w:tcPr>
          <w:p w14:paraId="53AEF604" w14:textId="77777777" w:rsidR="00487B1C" w:rsidRPr="00DA7E6E" w:rsidRDefault="00487B1C" w:rsidP="0053571A">
            <w:pPr>
              <w:pStyle w:val="BodyTextIndent2"/>
              <w:suppressLineNumbers/>
              <w:spacing w:after="0"/>
              <w:ind w:left="0"/>
              <w:rPr>
                <w:rFonts w:ascii="Arial" w:hAnsi="Arial" w:cs="Arial"/>
                <w:i/>
                <w:iCs/>
              </w:rPr>
            </w:pPr>
            <w:r w:rsidRPr="00DA7E6E">
              <w:rPr>
                <w:rFonts w:ascii="Arial" w:hAnsi="Arial" w:cs="Arial"/>
                <w:i/>
                <w:iCs/>
              </w:rPr>
              <w:t>(0028,3006)</w:t>
            </w:r>
          </w:p>
        </w:tc>
        <w:tc>
          <w:tcPr>
            <w:tcW w:w="2268" w:type="dxa"/>
            <w:vAlign w:val="center"/>
          </w:tcPr>
          <w:p w14:paraId="7A20DA6E" w14:textId="77777777" w:rsidR="00487B1C" w:rsidRPr="00DA7E6E" w:rsidRDefault="00487B1C" w:rsidP="0053571A">
            <w:pPr>
              <w:suppressLineNumbers/>
              <w:overflowPunct/>
              <w:autoSpaceDE/>
              <w:autoSpaceDN/>
              <w:adjustRightInd/>
              <w:spacing w:after="0" w:line="240" w:lineRule="auto"/>
              <w:textAlignment w:val="auto"/>
              <w:rPr>
                <w:rFonts w:cs="Arial"/>
                <w:i/>
                <w:iCs/>
              </w:rPr>
            </w:pPr>
          </w:p>
        </w:tc>
        <w:tc>
          <w:tcPr>
            <w:tcW w:w="1701" w:type="dxa"/>
            <w:vAlign w:val="center"/>
          </w:tcPr>
          <w:p w14:paraId="5968AC24" w14:textId="77777777" w:rsidR="00487B1C" w:rsidRPr="00DA7E6E" w:rsidRDefault="00487B1C" w:rsidP="00944188">
            <w:pPr>
              <w:keepLines/>
              <w:rPr>
                <w:rFonts w:cs="Arial"/>
                <w:i/>
                <w:iCs/>
              </w:rPr>
            </w:pPr>
          </w:p>
        </w:tc>
      </w:tr>
      <w:tr w:rsidR="00BF1A1D" w:rsidRPr="00DA7E6E" w14:paraId="64EA8034" w14:textId="77777777" w:rsidTr="001E14E2">
        <w:trPr>
          <w:cantSplit/>
        </w:trPr>
        <w:tc>
          <w:tcPr>
            <w:tcW w:w="2410" w:type="dxa"/>
            <w:vAlign w:val="center"/>
          </w:tcPr>
          <w:p w14:paraId="738322CD" w14:textId="77777777" w:rsidR="00487B1C" w:rsidRPr="00DA7E6E" w:rsidRDefault="00487B1C" w:rsidP="00635261">
            <w:pPr>
              <w:pStyle w:val="CStabletext"/>
              <w:widowControl/>
              <w:spacing w:before="0"/>
              <w:rPr>
                <w:rFonts w:cs="Arial"/>
                <w:sz w:val="18"/>
                <w:szCs w:val="18"/>
              </w:rPr>
            </w:pPr>
            <w:r w:rsidRPr="00DA7E6E">
              <w:rPr>
                <w:rFonts w:cs="Arial"/>
                <w:sz w:val="18"/>
                <w:szCs w:val="18"/>
              </w:rPr>
              <w:t>Presentation LUT Shape</w:t>
            </w:r>
          </w:p>
        </w:tc>
        <w:tc>
          <w:tcPr>
            <w:tcW w:w="1276" w:type="dxa"/>
          </w:tcPr>
          <w:p w14:paraId="08DAFCF3" w14:textId="77777777" w:rsidR="00487B1C" w:rsidRPr="00DA7E6E" w:rsidRDefault="00487B1C" w:rsidP="0053571A">
            <w:pPr>
              <w:pStyle w:val="CStabletext"/>
              <w:widowControl/>
              <w:spacing w:before="0"/>
              <w:rPr>
                <w:rFonts w:cs="Arial"/>
                <w:sz w:val="18"/>
                <w:szCs w:val="18"/>
              </w:rPr>
            </w:pPr>
            <w:r w:rsidRPr="00DA7E6E">
              <w:rPr>
                <w:rFonts w:cs="Arial"/>
                <w:sz w:val="18"/>
                <w:szCs w:val="18"/>
              </w:rPr>
              <w:t>(2050,0020)</w:t>
            </w:r>
          </w:p>
        </w:tc>
        <w:tc>
          <w:tcPr>
            <w:tcW w:w="2268" w:type="dxa"/>
            <w:vAlign w:val="center"/>
          </w:tcPr>
          <w:p w14:paraId="5426AE19" w14:textId="77777777" w:rsidR="00487B1C" w:rsidRPr="00DA7E6E" w:rsidRDefault="00487B1C" w:rsidP="0053571A">
            <w:pPr>
              <w:suppressLineNumbers/>
              <w:overflowPunct/>
              <w:autoSpaceDE/>
              <w:autoSpaceDN/>
              <w:adjustRightInd/>
              <w:spacing w:after="0" w:line="240" w:lineRule="auto"/>
              <w:textAlignment w:val="auto"/>
              <w:rPr>
                <w:rFonts w:cs="Arial"/>
              </w:rPr>
            </w:pPr>
            <w:r w:rsidRPr="00DA7E6E">
              <w:rPr>
                <w:rFonts w:cs="Arial"/>
              </w:rPr>
              <w:t>IDENTITY</w:t>
            </w:r>
          </w:p>
          <w:p w14:paraId="6AF1DB48" w14:textId="77777777" w:rsidR="00487B1C" w:rsidRPr="00DA7E6E" w:rsidRDefault="00487B1C" w:rsidP="00944188">
            <w:pPr>
              <w:suppressLineNumbers/>
              <w:overflowPunct/>
              <w:autoSpaceDE/>
              <w:autoSpaceDN/>
              <w:adjustRightInd/>
              <w:spacing w:after="0" w:line="240" w:lineRule="auto"/>
              <w:textAlignment w:val="auto"/>
              <w:rPr>
                <w:rFonts w:cs="Arial"/>
              </w:rPr>
            </w:pPr>
            <w:r w:rsidRPr="00DA7E6E">
              <w:rPr>
                <w:rFonts w:cs="Arial"/>
              </w:rPr>
              <w:t>LIN OD</w:t>
            </w:r>
          </w:p>
        </w:tc>
        <w:tc>
          <w:tcPr>
            <w:tcW w:w="1701" w:type="dxa"/>
            <w:vAlign w:val="center"/>
          </w:tcPr>
          <w:p w14:paraId="5B765011" w14:textId="77777777" w:rsidR="00487B1C" w:rsidRPr="00DA7E6E" w:rsidRDefault="00487B1C" w:rsidP="00944188">
            <w:pPr>
              <w:keepLines/>
              <w:rPr>
                <w:rFonts w:cs="Arial"/>
              </w:rPr>
            </w:pPr>
          </w:p>
        </w:tc>
      </w:tr>
    </w:tbl>
    <w:p w14:paraId="50E3F6AA" w14:textId="77777777" w:rsidR="00487B1C" w:rsidRPr="00DA7E6E" w:rsidRDefault="00487B1C" w:rsidP="00635261">
      <w:pPr>
        <w:rPr>
          <w:rFonts w:cs="Arial"/>
        </w:rPr>
      </w:pPr>
    </w:p>
    <w:p w14:paraId="1FFEE0BF" w14:textId="41D675A6" w:rsidR="002E74FE" w:rsidRPr="00DA7E6E" w:rsidRDefault="002E74FE" w:rsidP="007F5A1E">
      <w:pPr>
        <w:pStyle w:val="Heading8"/>
        <w:rPr>
          <w:rFonts w:cs="Arial"/>
        </w:rPr>
      </w:pPr>
      <w:bookmarkStart w:id="476" w:name="_Toc76303472"/>
      <w:r w:rsidRPr="00DA7E6E">
        <w:rPr>
          <w:rFonts w:cs="Arial"/>
        </w:rPr>
        <w:t>SCP of the Printer Configuration Retrieval SOP Class</w:t>
      </w:r>
      <w:bookmarkEnd w:id="476"/>
    </w:p>
    <w:p w14:paraId="7217E68E" w14:textId="77777777" w:rsidR="00487B1C" w:rsidRPr="00DA7E6E" w:rsidRDefault="00487B1C">
      <w:pPr>
        <w:pStyle w:val="TemplateInstruction"/>
        <w:rPr>
          <w:rFonts w:cs="Arial"/>
        </w:rPr>
      </w:pPr>
      <w:r w:rsidRPr="00DA7E6E">
        <w:rPr>
          <w:rFonts w:cs="Arial"/>
        </w:rPr>
        <w:t>[If your system does not support the Printer Configuration Retrieval SOP Class as SCP, you can indicate that this section is not applicable and remove all the content of this section.]</w:t>
      </w:r>
    </w:p>
    <w:p w14:paraId="19F4BAD1" w14:textId="37362169" w:rsidR="00487B1C" w:rsidRPr="00DA7E6E" w:rsidRDefault="00A94D9D">
      <w:pPr>
        <w:rPr>
          <w:rFonts w:cs="Arial"/>
        </w:rPr>
      </w:pPr>
      <w:r w:rsidRPr="000F1F6D">
        <w:rPr>
          <w:rFonts w:cs="Arial"/>
        </w:rPr>
        <w:fldChar w:fldCharType="begin"/>
      </w:r>
      <w:r w:rsidRPr="000F1F6D">
        <w:rPr>
          <w:rFonts w:cs="Arial"/>
        </w:rPr>
        <w:instrText xml:space="preserve"> REF _Ref72834843 \h </w:instrText>
      </w:r>
      <w:r>
        <w:rPr>
          <w:rFonts w:cs="Arial"/>
        </w:rPr>
        <w:instrText xml:space="preserve"> \* MERGEFORMAT </w:instrText>
      </w:r>
      <w:r w:rsidRPr="000F1F6D">
        <w:rPr>
          <w:rFonts w:cs="Arial"/>
        </w:rPr>
      </w:r>
      <w:r w:rsidRPr="000F1F6D">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60</w:t>
      </w:r>
      <w:r w:rsidRPr="000F1F6D">
        <w:rPr>
          <w:rFonts w:cs="Arial"/>
        </w:rPr>
        <w:fldChar w:fldCharType="end"/>
      </w:r>
      <w:r w:rsidRPr="000F1F6D">
        <w:rPr>
          <w:rFonts w:cs="Arial"/>
        </w:rPr>
        <w:t xml:space="preserve"> list the supported </w:t>
      </w:r>
      <w:r w:rsidR="00487B1C" w:rsidRPr="00A94D9D">
        <w:rPr>
          <w:rFonts w:cs="Arial"/>
        </w:rPr>
        <w:t xml:space="preserve">DIMSE services </w:t>
      </w:r>
      <w:r w:rsidRPr="000F1F6D">
        <w:rPr>
          <w:rFonts w:cs="Arial"/>
        </w:rPr>
        <w:t>for the Printer Configuration SOP Class</w:t>
      </w:r>
      <w:r w:rsidR="00487B1C" w:rsidRPr="00A94D9D">
        <w:rPr>
          <w:rFonts w:cs="Arial"/>
        </w:rPr>
        <w:t>:</w:t>
      </w:r>
    </w:p>
    <w:p w14:paraId="5CAFA6AF" w14:textId="7907F4ED" w:rsidR="00487B1C" w:rsidRPr="00DA7E6E" w:rsidRDefault="00487B1C">
      <w:pPr>
        <w:pStyle w:val="TableTitle"/>
        <w:rPr>
          <w:rFonts w:cs="Arial"/>
        </w:rPr>
      </w:pPr>
      <w:bookmarkStart w:id="477" w:name="_Ref7283484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60</w:t>
      </w:r>
      <w:r w:rsidR="00DF0827">
        <w:rPr>
          <w:rFonts w:cs="Arial"/>
        </w:rPr>
        <w:fldChar w:fldCharType="end"/>
      </w:r>
      <w:bookmarkEnd w:id="477"/>
      <w:r w:rsidRPr="00DA7E6E">
        <w:rPr>
          <w:rFonts w:cs="Arial"/>
        </w:rPr>
        <w:t>: Services for the Printer Configuration Retrieval SOP Class</w:t>
      </w:r>
    </w:p>
    <w:tbl>
      <w:tblPr>
        <w:tblW w:w="7715"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261"/>
        <w:gridCol w:w="4454"/>
      </w:tblGrid>
      <w:tr w:rsidR="00826348" w:rsidRPr="00DA7E6E" w14:paraId="129891FB" w14:textId="77777777" w:rsidTr="00BF1A1D">
        <w:trPr>
          <w:cantSplit/>
        </w:trPr>
        <w:tc>
          <w:tcPr>
            <w:tcW w:w="3261" w:type="dxa"/>
            <w:tcBorders>
              <w:top w:val="single" w:sz="4" w:space="0" w:color="auto"/>
              <w:left w:val="single" w:sz="4" w:space="0" w:color="auto"/>
              <w:bottom w:val="single" w:sz="6" w:space="0" w:color="auto"/>
            </w:tcBorders>
            <w:shd w:val="clear" w:color="auto" w:fill="D9D9D9" w:themeFill="background1" w:themeFillShade="D9"/>
          </w:tcPr>
          <w:p w14:paraId="599A81B5" w14:textId="77777777" w:rsidR="00487B1C" w:rsidRPr="00DA7E6E" w:rsidRDefault="00487B1C">
            <w:pPr>
              <w:pStyle w:val="TableHeader"/>
              <w:rPr>
                <w:rFonts w:cs="Arial"/>
              </w:rPr>
            </w:pPr>
            <w:r w:rsidRPr="00DA7E6E">
              <w:rPr>
                <w:rFonts w:cs="Arial"/>
              </w:rPr>
              <w:t>DIMSE Service Element</w:t>
            </w:r>
          </w:p>
        </w:tc>
        <w:tc>
          <w:tcPr>
            <w:tcW w:w="4454" w:type="dxa"/>
            <w:tcBorders>
              <w:top w:val="single" w:sz="4" w:space="0" w:color="auto"/>
              <w:bottom w:val="single" w:sz="6" w:space="0" w:color="auto"/>
            </w:tcBorders>
            <w:shd w:val="clear" w:color="auto" w:fill="D9D9D9" w:themeFill="background1" w:themeFillShade="D9"/>
          </w:tcPr>
          <w:p w14:paraId="176ED971" w14:textId="77777777" w:rsidR="00487B1C" w:rsidRPr="00DA7E6E" w:rsidRDefault="00487B1C">
            <w:pPr>
              <w:pStyle w:val="TableHeader"/>
              <w:rPr>
                <w:rFonts w:cs="Arial"/>
              </w:rPr>
            </w:pPr>
            <w:r w:rsidRPr="00DA7E6E">
              <w:rPr>
                <w:rFonts w:cs="Arial"/>
              </w:rPr>
              <w:t>Purpose</w:t>
            </w:r>
          </w:p>
        </w:tc>
      </w:tr>
      <w:tr w:rsidR="00826348" w:rsidRPr="00DA7E6E" w14:paraId="3508A0D1" w14:textId="77777777" w:rsidTr="001E14E2">
        <w:trPr>
          <w:cantSplit/>
        </w:trPr>
        <w:tc>
          <w:tcPr>
            <w:tcW w:w="3261" w:type="dxa"/>
            <w:tcBorders>
              <w:top w:val="single" w:sz="6" w:space="0" w:color="auto"/>
              <w:bottom w:val="single" w:sz="6" w:space="0" w:color="auto"/>
            </w:tcBorders>
            <w:vAlign w:val="center"/>
          </w:tcPr>
          <w:p w14:paraId="0224FA11" w14:textId="77777777" w:rsidR="00487B1C" w:rsidRPr="00DA7E6E" w:rsidRDefault="00487B1C" w:rsidP="00635261">
            <w:pPr>
              <w:pStyle w:val="Tabletext"/>
              <w:rPr>
                <w:rFonts w:cs="Arial"/>
              </w:rPr>
            </w:pPr>
            <w:r w:rsidRPr="00DA7E6E">
              <w:rPr>
                <w:rFonts w:cs="Arial"/>
              </w:rPr>
              <w:t>N-GET</w:t>
            </w:r>
          </w:p>
        </w:tc>
        <w:tc>
          <w:tcPr>
            <w:tcW w:w="4454" w:type="dxa"/>
            <w:tcBorders>
              <w:top w:val="single" w:sz="6" w:space="0" w:color="auto"/>
              <w:bottom w:val="single" w:sz="6" w:space="0" w:color="auto"/>
            </w:tcBorders>
            <w:vAlign w:val="center"/>
          </w:tcPr>
          <w:p w14:paraId="5F9A1446" w14:textId="77777777" w:rsidR="00487B1C" w:rsidRPr="00DA7E6E" w:rsidRDefault="00487B1C" w:rsidP="0053571A">
            <w:pPr>
              <w:pStyle w:val="Tabletext"/>
              <w:rPr>
                <w:rFonts w:cs="Arial"/>
              </w:rPr>
            </w:pPr>
            <w:r w:rsidRPr="00DA7E6E">
              <w:rPr>
                <w:rFonts w:cs="Arial"/>
              </w:rPr>
              <w:t xml:space="preserve">Retrieve printer configuration. </w:t>
            </w:r>
          </w:p>
        </w:tc>
      </w:tr>
    </w:tbl>
    <w:p w14:paraId="4703E049" w14:textId="77777777" w:rsidR="00EF42BE" w:rsidRDefault="00EF42BE" w:rsidP="007F5A1E"/>
    <w:p w14:paraId="42081905" w14:textId="015B7D58" w:rsidR="00487B1C" w:rsidRPr="00DA7E6E" w:rsidRDefault="00487B1C" w:rsidP="00635261">
      <w:pPr>
        <w:rPr>
          <w:rFonts w:cs="Arial"/>
        </w:rPr>
      </w:pPr>
    </w:p>
    <w:p w14:paraId="2DE4373E" w14:textId="77777777" w:rsidR="00487B1C" w:rsidRPr="00DA7E6E" w:rsidRDefault="00487B1C">
      <w:pPr>
        <w:tabs>
          <w:tab w:val="clear" w:pos="720"/>
        </w:tabs>
        <w:overflowPunct/>
        <w:autoSpaceDE/>
        <w:autoSpaceDN/>
        <w:adjustRightInd/>
        <w:textAlignment w:val="auto"/>
        <w:rPr>
          <w:rFonts w:cs="Arial"/>
        </w:rPr>
      </w:pPr>
      <w:r w:rsidRPr="00DA7E6E">
        <w:rPr>
          <w:rFonts w:cs="Arial"/>
        </w:rPr>
        <w:br w:type="page"/>
      </w:r>
    </w:p>
    <w:p w14:paraId="1BC463B3" w14:textId="77777777" w:rsidR="001E0ADB" w:rsidRPr="00DA7E6E" w:rsidRDefault="001E0ADB">
      <w:pPr>
        <w:rPr>
          <w:rFonts w:cs="Arial"/>
        </w:rPr>
      </w:pPr>
    </w:p>
    <w:p w14:paraId="74E61E8F" w14:textId="5E9A3ACA" w:rsidR="000B2D53" w:rsidRPr="00DA7E6E" w:rsidRDefault="000B2D53" w:rsidP="007F5A1E">
      <w:pPr>
        <w:pStyle w:val="Heading6"/>
      </w:pPr>
      <w:bookmarkStart w:id="478" w:name="_Toc76303473"/>
      <w:r w:rsidRPr="00DA7E6E">
        <w:t>Supported DICOM Web Services</w:t>
      </w:r>
      <w:bookmarkEnd w:id="478"/>
    </w:p>
    <w:p w14:paraId="6CD2E58D" w14:textId="12D3FD9F" w:rsidR="001E0ADB" w:rsidRPr="00DA7E6E" w:rsidRDefault="00044FD7" w:rsidP="007F5A1E">
      <w:pPr>
        <w:pStyle w:val="Heading7"/>
      </w:pPr>
      <w:bookmarkStart w:id="479" w:name="_Toc76303474"/>
      <w:r w:rsidRPr="00DA7E6E">
        <w:t>URI Web Service (WADO URI)</w:t>
      </w:r>
      <w:bookmarkEnd w:id="479"/>
    </w:p>
    <w:p w14:paraId="074B3C83" w14:textId="7834387B" w:rsidR="005E0823" w:rsidRDefault="005E0823">
      <w:pPr>
        <w:pStyle w:val="TemplateInstruction"/>
        <w:rPr>
          <w:rFonts w:cs="Arial"/>
        </w:rPr>
      </w:pPr>
      <w:r w:rsidRPr="00DA7E6E">
        <w:rPr>
          <w:rFonts w:cs="Arial"/>
        </w:rPr>
        <w:t>[If your system does not support the URI Web service (</w:t>
      </w:r>
      <w:r w:rsidR="00CB00D9">
        <w:rPr>
          <w:rFonts w:cs="Arial"/>
        </w:rPr>
        <w:t>also known as</w:t>
      </w:r>
      <w:r w:rsidRPr="00DA7E6E">
        <w:rPr>
          <w:rFonts w:cs="Arial"/>
        </w:rPr>
        <w:t xml:space="preserve"> WADO-URI), you can indicate that this section is not applicable and remove the subsections below.]</w:t>
      </w:r>
    </w:p>
    <w:p w14:paraId="22D8B83E" w14:textId="7E1449F7" w:rsidR="00F55DFC" w:rsidRPr="00DA7E6E" w:rsidRDefault="00F55DFC" w:rsidP="000F1F6D">
      <w:r>
        <w:t xml:space="preserve">This section provides details regarding the URI Web </w:t>
      </w:r>
      <w:r w:rsidR="00610E25">
        <w:t>s</w:t>
      </w:r>
      <w:r>
        <w:t xml:space="preserve">ervice. For an overview of supported transactions </w:t>
      </w:r>
      <w:r w:rsidR="00AC2E97">
        <w:t>see</w:t>
      </w:r>
      <w:r>
        <w:t xml:space="preserve"> </w:t>
      </w:r>
      <w:r>
        <w:fldChar w:fldCharType="begin"/>
      </w:r>
      <w:r>
        <w:instrText xml:space="preserve"> REF _Ref72321477 \h </w:instrText>
      </w:r>
      <w: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9</w:t>
      </w:r>
      <w:r w:rsidR="002471FB" w:rsidRPr="00DA7E6E">
        <w:rPr>
          <w:rFonts w:cs="Arial"/>
        </w:rPr>
        <w:t xml:space="preserve"> URI Service</w:t>
      </w:r>
      <w:r>
        <w:fldChar w:fldCharType="end"/>
      </w:r>
      <w:r>
        <w:t>.</w:t>
      </w:r>
    </w:p>
    <w:p w14:paraId="2268B93B" w14:textId="432B4F38" w:rsidR="00044FD7" w:rsidRPr="00DA7E6E" w:rsidRDefault="00896604" w:rsidP="007F5A1E">
      <w:pPr>
        <w:pStyle w:val="Heading8"/>
        <w:rPr>
          <w:rFonts w:cs="Arial"/>
        </w:rPr>
      </w:pPr>
      <w:r>
        <w:rPr>
          <w:rFonts w:cs="Arial"/>
        </w:rPr>
        <w:t xml:space="preserve"> </w:t>
      </w:r>
      <w:bookmarkStart w:id="480" w:name="_Toc76303475"/>
      <w:r w:rsidR="00044FD7" w:rsidRPr="00DA7E6E">
        <w:rPr>
          <w:rFonts w:cs="Arial"/>
        </w:rPr>
        <w:t>Supported Media Types</w:t>
      </w:r>
      <w:bookmarkEnd w:id="480"/>
    </w:p>
    <w:p w14:paraId="02A9EA5B" w14:textId="78259890" w:rsidR="00044FD7" w:rsidRPr="00DA7E6E" w:rsidRDefault="003C5EA0" w:rsidP="007F5A1E">
      <w:pPr>
        <w:pStyle w:val="Heading9"/>
      </w:pPr>
      <w:r>
        <w:rPr>
          <w:rFonts w:cs="Arial"/>
        </w:rPr>
        <w:t xml:space="preserve"> </w:t>
      </w:r>
      <w:bookmarkStart w:id="481" w:name="_Toc73000124"/>
      <w:bookmarkStart w:id="482" w:name="_Toc76303476"/>
      <w:bookmarkEnd w:id="481"/>
      <w:r w:rsidR="00044FD7" w:rsidRPr="00DA7E6E">
        <w:t>DICOM Media Types</w:t>
      </w:r>
      <w:bookmarkEnd w:id="482"/>
    </w:p>
    <w:p w14:paraId="6AB53B8A" w14:textId="77777777" w:rsidR="005E0823" w:rsidRPr="00DA7E6E" w:rsidRDefault="005E0823">
      <w:pPr>
        <w:pStyle w:val="TemplateInstruction"/>
        <w:rPr>
          <w:rFonts w:cs="Arial"/>
        </w:rPr>
      </w:pPr>
      <w:r w:rsidRPr="00DA7E6E">
        <w:rPr>
          <w:rFonts w:cs="Arial"/>
        </w:rPr>
        <w:t>[If your system does not support the DICOM Media Type, you can indicate that this section is not applicable and remove text below]</w:t>
      </w:r>
    </w:p>
    <w:p w14:paraId="45BA14A5" w14:textId="699DD112" w:rsidR="005E0823" w:rsidRPr="00DA7E6E" w:rsidRDefault="005E0823">
      <w:pPr>
        <w:rPr>
          <w:rFonts w:cs="Arial"/>
        </w:rPr>
      </w:pPr>
      <w:r w:rsidRPr="00DA7E6E">
        <w:rPr>
          <w:rFonts w:cs="Arial"/>
        </w:rPr>
        <w:t xml:space="preserve">The supported DICOM Storage SOP Classes / transfer syntaxes are listed in Section </w:t>
      </w:r>
      <w:r w:rsidR="0013439F">
        <w:rPr>
          <w:rFonts w:cs="Arial"/>
        </w:rPr>
        <w:fldChar w:fldCharType="begin"/>
      </w:r>
      <w:r w:rsidR="0013439F">
        <w:rPr>
          <w:rFonts w:cs="Arial"/>
        </w:rPr>
        <w:instrText xml:space="preserve"> REF _Ref65132093 \r \h </w:instrText>
      </w:r>
      <w:r w:rsidR="0013439F">
        <w:rPr>
          <w:rFonts w:cs="Arial"/>
        </w:rPr>
      </w:r>
      <w:r w:rsidR="0013439F">
        <w:rPr>
          <w:rFonts w:cs="Arial"/>
        </w:rPr>
        <w:fldChar w:fldCharType="separate"/>
      </w:r>
      <w:r w:rsidR="002471FB">
        <w:rPr>
          <w:rFonts w:cs="Arial"/>
        </w:rPr>
        <w:t>A.1.1</w:t>
      </w:r>
      <w:r w:rsidR="0013439F">
        <w:rPr>
          <w:rFonts w:cs="Arial"/>
        </w:rPr>
        <w:fldChar w:fldCharType="end"/>
      </w:r>
      <w:r w:rsidR="0013439F">
        <w:rPr>
          <w:rFonts w:cs="Arial"/>
        </w:rPr>
        <w:t xml:space="preserve"> </w:t>
      </w:r>
      <w:r w:rsidRPr="00DA7E6E">
        <w:rPr>
          <w:rFonts w:cs="Arial"/>
        </w:rPr>
        <w:t>of this document.</w:t>
      </w:r>
    </w:p>
    <w:p w14:paraId="0EB6CCEB" w14:textId="2BBA82F0" w:rsidR="005E0823" w:rsidRPr="00DA7E6E" w:rsidRDefault="005E0823">
      <w:pPr>
        <w:pStyle w:val="TemplateInstruction"/>
        <w:rPr>
          <w:rFonts w:cs="Arial"/>
        </w:rPr>
      </w:pPr>
      <w:r w:rsidRPr="00DA7E6E">
        <w:rPr>
          <w:rFonts w:cs="Arial"/>
        </w:rPr>
        <w:t xml:space="preserve">[Provide requirements for display and processing of instances received via Web services. This could either be done by referencing section </w:t>
      </w:r>
      <w:r w:rsidR="00F74229">
        <w:rPr>
          <w:rFonts w:cs="Arial"/>
        </w:rPr>
        <w:fldChar w:fldCharType="begin"/>
      </w:r>
      <w:r w:rsidR="00F74229">
        <w:rPr>
          <w:rFonts w:cs="Arial"/>
        </w:rPr>
        <w:instrText xml:space="preserve"> REF _Ref65664051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Pr="00DA7E6E">
        <w:rPr>
          <w:rFonts w:cs="Arial"/>
        </w:rPr>
        <w:t xml:space="preserve"> if the same requirements apply, or by copying the </w:t>
      </w:r>
      <w:r w:rsidR="00211C39">
        <w:rPr>
          <w:rFonts w:cs="Arial"/>
        </w:rPr>
        <w:t>Table</w:t>
      </w:r>
      <w:r w:rsidRPr="00DA7E6E">
        <w:rPr>
          <w:rFonts w:cs="Arial"/>
        </w:rPr>
        <w:t>s from Section</w:t>
      </w:r>
      <w:r w:rsidR="00F74229">
        <w:rPr>
          <w:rFonts w:cs="Arial"/>
        </w:rPr>
        <w:t xml:space="preserve"> </w:t>
      </w:r>
      <w:r w:rsidR="00F74229">
        <w:rPr>
          <w:rFonts w:cs="Arial"/>
        </w:rPr>
        <w:fldChar w:fldCharType="begin"/>
      </w:r>
      <w:r w:rsidR="00F74229">
        <w:rPr>
          <w:rFonts w:cs="Arial"/>
        </w:rPr>
        <w:instrText xml:space="preserve"> REF _Ref65664096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Pr="00DA7E6E">
        <w:rPr>
          <w:rFonts w:cs="Arial"/>
        </w:rPr>
        <w:t xml:space="preserve"> and filling them appropriately, if requirements for Web services differ.]</w:t>
      </w:r>
    </w:p>
    <w:p w14:paraId="19A83C7B" w14:textId="1A4623DE" w:rsidR="00044FD7" w:rsidRPr="00DA7E6E" w:rsidRDefault="001F55AE" w:rsidP="007F5A1E">
      <w:pPr>
        <w:pStyle w:val="Heading9"/>
      </w:pPr>
      <w:r>
        <w:t xml:space="preserve"> </w:t>
      </w:r>
      <w:bookmarkStart w:id="483" w:name="_Toc76303477"/>
      <w:r w:rsidR="00044FD7" w:rsidRPr="00DA7E6E">
        <w:t>Rendered Media Types</w:t>
      </w:r>
      <w:bookmarkEnd w:id="483"/>
    </w:p>
    <w:p w14:paraId="03E2541C" w14:textId="72002FC4" w:rsidR="005E0823" w:rsidRPr="00DA7E6E" w:rsidRDefault="005E0823">
      <w:pPr>
        <w:pStyle w:val="TemplateInstruction"/>
        <w:rPr>
          <w:rFonts w:cs="Arial"/>
        </w:rPr>
      </w:pPr>
      <w:r w:rsidRPr="00DA7E6E">
        <w:rPr>
          <w:rFonts w:cs="Arial"/>
        </w:rPr>
        <w:t xml:space="preserve">[If your system does not support the Rendered Media Type, you can indicate that this section is not applicable and remove the </w:t>
      </w:r>
      <w:r w:rsidR="00211C39">
        <w:rPr>
          <w:rFonts w:cs="Arial"/>
        </w:rPr>
        <w:t>Table</w:t>
      </w:r>
      <w:r w:rsidRPr="00DA7E6E">
        <w:rPr>
          <w:rFonts w:cs="Arial"/>
        </w:rPr>
        <w:t xml:space="preserve"> below.]</w:t>
      </w:r>
    </w:p>
    <w:p w14:paraId="1CC1751D" w14:textId="1C33C698" w:rsidR="005E0823" w:rsidRPr="00DA7E6E" w:rsidRDefault="00896604">
      <w:pPr>
        <w:rPr>
          <w:rFonts w:cs="Arial"/>
        </w:rPr>
      </w:pPr>
      <w:r>
        <w:rPr>
          <w:rFonts w:cs="Arial"/>
        </w:rPr>
        <w:fldChar w:fldCharType="begin"/>
      </w:r>
      <w:r>
        <w:rPr>
          <w:rFonts w:cs="Arial"/>
        </w:rPr>
        <w:instrText xml:space="preserve"> REF _Ref72324223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61</w:t>
      </w:r>
      <w:r>
        <w:rPr>
          <w:rFonts w:cs="Arial"/>
        </w:rPr>
        <w:fldChar w:fldCharType="end"/>
      </w:r>
      <w:r w:rsidR="005E0823" w:rsidRPr="00DA7E6E">
        <w:rPr>
          <w:rFonts w:cs="Arial"/>
        </w:rPr>
        <w:t xml:space="preserve"> </w:t>
      </w:r>
      <w:r>
        <w:rPr>
          <w:rFonts w:cs="Arial"/>
        </w:rPr>
        <w:t>lists</w:t>
      </w:r>
      <w:r w:rsidRPr="00DA7E6E">
        <w:rPr>
          <w:rFonts w:cs="Arial"/>
        </w:rPr>
        <w:t xml:space="preserve"> </w:t>
      </w:r>
      <w:r w:rsidR="005E0823" w:rsidRPr="00DA7E6E">
        <w:rPr>
          <w:rFonts w:cs="Arial"/>
        </w:rPr>
        <w:t>the supported rendered Media type</w:t>
      </w:r>
      <w:r w:rsidR="00174B24">
        <w:rPr>
          <w:rFonts w:cs="Arial"/>
        </w:rPr>
        <w:t>s</w:t>
      </w:r>
      <w:r w:rsidR="005E0823" w:rsidRPr="00DA7E6E">
        <w:rPr>
          <w:rFonts w:cs="Arial"/>
        </w:rPr>
        <w:t xml:space="preserve"> depending on the Media Type category</w:t>
      </w:r>
    </w:p>
    <w:p w14:paraId="44B6A331" w14:textId="539C7E5E" w:rsidR="005E0823" w:rsidRPr="00DA7E6E" w:rsidRDefault="005E0823">
      <w:pPr>
        <w:pStyle w:val="TemplateInstruction"/>
        <w:rPr>
          <w:rFonts w:cs="Arial"/>
        </w:rPr>
      </w:pPr>
      <w:r w:rsidRPr="00DA7E6E">
        <w:rPr>
          <w:rFonts w:cs="Arial"/>
        </w:rPr>
        <w:t>[Indicate which category / Media types are supported by your system</w:t>
      </w:r>
      <w:r w:rsidR="00852486">
        <w:rPr>
          <w:rFonts w:cs="Arial"/>
        </w:rPr>
        <w:t xml:space="preserve"> by marking the cells with Y or N</w:t>
      </w:r>
      <w:r w:rsidRPr="00DA7E6E">
        <w:rPr>
          <w:rFonts w:cs="Arial"/>
        </w:rPr>
        <w:t>. Remove</w:t>
      </w:r>
      <w:r w:rsidR="00852486">
        <w:rPr>
          <w:rFonts w:cs="Arial"/>
        </w:rPr>
        <w:t xml:space="preserve"> rows for Media Types neither supported as User Agent nor as Orignin Server]</w:t>
      </w:r>
      <w:r w:rsidRPr="00DA7E6E">
        <w:rPr>
          <w:rFonts w:cs="Arial"/>
        </w:rPr>
        <w:t>.</w:t>
      </w:r>
    </w:p>
    <w:p w14:paraId="3FF2A85F" w14:textId="30D74773" w:rsidR="005E0823" w:rsidRPr="00DA7E6E" w:rsidRDefault="005E0823">
      <w:pPr>
        <w:pStyle w:val="TableTitle"/>
        <w:rPr>
          <w:rFonts w:cs="Arial"/>
        </w:rPr>
      </w:pPr>
      <w:bookmarkStart w:id="484" w:name="_Ref7232422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61</w:t>
      </w:r>
      <w:r w:rsidR="00DF0827">
        <w:rPr>
          <w:rFonts w:cs="Arial"/>
        </w:rPr>
        <w:fldChar w:fldCharType="end"/>
      </w:r>
      <w:bookmarkEnd w:id="484"/>
      <w:r w:rsidRPr="00DA7E6E">
        <w:rPr>
          <w:rFonts w:cs="Arial"/>
        </w:rPr>
        <w:t>: Supported Rendered Media Types</w:t>
      </w:r>
    </w:p>
    <w:tbl>
      <w:tblPr>
        <w:tblStyle w:val="TableGrid"/>
        <w:tblW w:w="0" w:type="auto"/>
        <w:tblCellMar>
          <w:left w:w="115" w:type="dxa"/>
          <w:right w:w="115" w:type="dxa"/>
        </w:tblCellMar>
        <w:tblLook w:val="04A0" w:firstRow="1" w:lastRow="0" w:firstColumn="1" w:lastColumn="0" w:noHBand="0" w:noVBand="1"/>
      </w:tblPr>
      <w:tblGrid>
        <w:gridCol w:w="2703"/>
        <w:gridCol w:w="1985"/>
        <w:gridCol w:w="1842"/>
        <w:gridCol w:w="1947"/>
      </w:tblGrid>
      <w:tr w:rsidR="00826348" w:rsidRPr="00DA7E6E" w14:paraId="18213B3C" w14:textId="77777777" w:rsidTr="005E0823">
        <w:trPr>
          <w:cantSplit/>
        </w:trPr>
        <w:tc>
          <w:tcPr>
            <w:tcW w:w="2703" w:type="dxa"/>
            <w:shd w:val="clear" w:color="auto" w:fill="BFBFBF" w:themeFill="background1" w:themeFillShade="BF"/>
          </w:tcPr>
          <w:p w14:paraId="5B321129" w14:textId="77777777" w:rsidR="005E0823" w:rsidRPr="00DA7E6E" w:rsidRDefault="005E0823">
            <w:pPr>
              <w:pStyle w:val="TableHeader0"/>
              <w:jc w:val="left"/>
              <w:rPr>
                <w:rFonts w:cs="Arial"/>
                <w:color w:val="auto"/>
              </w:rPr>
            </w:pPr>
            <w:r w:rsidRPr="00DA7E6E">
              <w:rPr>
                <w:rFonts w:cs="Arial"/>
                <w:color w:val="auto"/>
              </w:rPr>
              <w:t>Category</w:t>
            </w:r>
          </w:p>
        </w:tc>
        <w:tc>
          <w:tcPr>
            <w:tcW w:w="1985" w:type="dxa"/>
            <w:shd w:val="clear" w:color="auto" w:fill="BFBFBF" w:themeFill="background1" w:themeFillShade="BF"/>
          </w:tcPr>
          <w:p w14:paraId="2AC94B21" w14:textId="77777777" w:rsidR="005E0823" w:rsidRPr="00DA7E6E" w:rsidRDefault="005E0823">
            <w:pPr>
              <w:pStyle w:val="TableHeader0"/>
              <w:jc w:val="left"/>
              <w:rPr>
                <w:rFonts w:cs="Arial"/>
                <w:color w:val="auto"/>
              </w:rPr>
            </w:pPr>
            <w:r w:rsidRPr="00DA7E6E">
              <w:rPr>
                <w:rFonts w:cs="Arial"/>
                <w:color w:val="auto"/>
              </w:rPr>
              <w:t>Media Type</w:t>
            </w:r>
          </w:p>
        </w:tc>
        <w:tc>
          <w:tcPr>
            <w:tcW w:w="1842" w:type="dxa"/>
            <w:shd w:val="clear" w:color="auto" w:fill="BFBFBF" w:themeFill="background1" w:themeFillShade="BF"/>
          </w:tcPr>
          <w:p w14:paraId="075406C9" w14:textId="77777777" w:rsidR="005E0823" w:rsidRPr="00DA7E6E" w:rsidRDefault="005E0823">
            <w:pPr>
              <w:pStyle w:val="TableHeader0"/>
              <w:rPr>
                <w:rFonts w:cs="Arial"/>
                <w:color w:val="auto"/>
              </w:rPr>
            </w:pPr>
            <w:r w:rsidRPr="00DA7E6E">
              <w:rPr>
                <w:rFonts w:cs="Arial"/>
                <w:color w:val="auto"/>
              </w:rPr>
              <w:t>URI User Agent</w:t>
            </w:r>
          </w:p>
        </w:tc>
        <w:tc>
          <w:tcPr>
            <w:tcW w:w="1947" w:type="dxa"/>
            <w:shd w:val="clear" w:color="auto" w:fill="BFBFBF" w:themeFill="background1" w:themeFillShade="BF"/>
          </w:tcPr>
          <w:p w14:paraId="3D94FFAC" w14:textId="77777777" w:rsidR="005E0823" w:rsidRPr="00DA7E6E" w:rsidRDefault="005E0823">
            <w:pPr>
              <w:pStyle w:val="TableHeader0"/>
              <w:rPr>
                <w:rFonts w:cs="Arial"/>
                <w:color w:val="auto"/>
              </w:rPr>
            </w:pPr>
            <w:r w:rsidRPr="00DA7E6E">
              <w:rPr>
                <w:rFonts w:cs="Arial"/>
                <w:color w:val="auto"/>
              </w:rPr>
              <w:t>URI Origin server</w:t>
            </w:r>
          </w:p>
        </w:tc>
      </w:tr>
      <w:tr w:rsidR="00826348" w:rsidRPr="00DA7E6E" w14:paraId="2D10F4FA" w14:textId="77777777" w:rsidTr="005E0823">
        <w:trPr>
          <w:cantSplit/>
        </w:trPr>
        <w:tc>
          <w:tcPr>
            <w:tcW w:w="2703" w:type="dxa"/>
            <w:vMerge w:val="restart"/>
          </w:tcPr>
          <w:p w14:paraId="59711154" w14:textId="77777777" w:rsidR="005E0823" w:rsidRPr="00DA7E6E" w:rsidRDefault="005E0823" w:rsidP="00635261">
            <w:pPr>
              <w:pStyle w:val="TableRow"/>
              <w:spacing w:before="0" w:after="0"/>
              <w:rPr>
                <w:rFonts w:cs="Arial"/>
                <w:color w:val="auto"/>
                <w:szCs w:val="18"/>
              </w:rPr>
            </w:pPr>
            <w:r w:rsidRPr="00DA7E6E">
              <w:rPr>
                <w:rFonts w:cs="Arial"/>
                <w:color w:val="auto"/>
                <w:szCs w:val="18"/>
              </w:rPr>
              <w:t>Single Frame Image</w:t>
            </w:r>
          </w:p>
        </w:tc>
        <w:tc>
          <w:tcPr>
            <w:tcW w:w="1985" w:type="dxa"/>
          </w:tcPr>
          <w:p w14:paraId="61B2A2BF" w14:textId="77777777" w:rsidR="005E0823" w:rsidRPr="00DA7E6E" w:rsidRDefault="005E0823" w:rsidP="0053571A">
            <w:pPr>
              <w:pStyle w:val="TableRow"/>
              <w:spacing w:before="0" w:after="0"/>
              <w:rPr>
                <w:rFonts w:cs="Arial"/>
                <w:color w:val="auto"/>
                <w:szCs w:val="18"/>
              </w:rPr>
            </w:pPr>
            <w:r w:rsidRPr="00DA7E6E">
              <w:rPr>
                <w:rFonts w:cs="Arial"/>
                <w:color w:val="auto"/>
                <w:szCs w:val="18"/>
              </w:rPr>
              <w:t>image/jpeg</w:t>
            </w:r>
          </w:p>
        </w:tc>
        <w:tc>
          <w:tcPr>
            <w:tcW w:w="1842" w:type="dxa"/>
          </w:tcPr>
          <w:p w14:paraId="1D1A746C" w14:textId="77777777" w:rsidR="005E0823" w:rsidRPr="00DA7E6E" w:rsidRDefault="005E0823" w:rsidP="0053571A">
            <w:pPr>
              <w:pStyle w:val="TableRow"/>
              <w:spacing w:before="0" w:after="0"/>
              <w:jc w:val="center"/>
              <w:rPr>
                <w:rFonts w:cs="Arial"/>
                <w:color w:val="auto"/>
                <w:szCs w:val="18"/>
              </w:rPr>
            </w:pPr>
          </w:p>
        </w:tc>
        <w:tc>
          <w:tcPr>
            <w:tcW w:w="1947" w:type="dxa"/>
          </w:tcPr>
          <w:p w14:paraId="1AF11074" w14:textId="6F0BE227" w:rsidR="005E0823" w:rsidRPr="00DA7E6E" w:rsidRDefault="00636009" w:rsidP="00944188">
            <w:pPr>
              <w:pStyle w:val="TableRow"/>
              <w:spacing w:before="0" w:after="0"/>
              <w:jc w:val="center"/>
              <w:rPr>
                <w:rFonts w:cs="Arial"/>
                <w:b/>
                <w:color w:val="auto"/>
                <w:szCs w:val="18"/>
              </w:rPr>
            </w:pPr>
            <w:r>
              <w:rPr>
                <w:rFonts w:cs="Arial"/>
                <w:b/>
                <w:color w:val="auto"/>
                <w:szCs w:val="18"/>
              </w:rPr>
              <w:t xml:space="preserve"> </w:t>
            </w:r>
          </w:p>
        </w:tc>
      </w:tr>
      <w:tr w:rsidR="00826348" w:rsidRPr="00DA7E6E" w14:paraId="0474F7E2" w14:textId="77777777" w:rsidTr="005E0823">
        <w:trPr>
          <w:cantSplit/>
        </w:trPr>
        <w:tc>
          <w:tcPr>
            <w:tcW w:w="2703" w:type="dxa"/>
            <w:vMerge/>
          </w:tcPr>
          <w:p w14:paraId="7E92F58E" w14:textId="77777777" w:rsidR="005E0823" w:rsidRPr="00DA7E6E" w:rsidRDefault="005E0823">
            <w:pPr>
              <w:pStyle w:val="TableRow"/>
              <w:spacing w:before="0" w:after="0"/>
              <w:rPr>
                <w:rFonts w:cs="Arial"/>
                <w:color w:val="auto"/>
                <w:szCs w:val="18"/>
              </w:rPr>
            </w:pPr>
          </w:p>
        </w:tc>
        <w:tc>
          <w:tcPr>
            <w:tcW w:w="1985" w:type="dxa"/>
          </w:tcPr>
          <w:p w14:paraId="66E34783" w14:textId="77777777" w:rsidR="005E0823" w:rsidRPr="00DA7E6E" w:rsidRDefault="005E0823">
            <w:pPr>
              <w:pStyle w:val="TableRow"/>
              <w:spacing w:before="0" w:after="0"/>
              <w:rPr>
                <w:rFonts w:cs="Arial"/>
                <w:i/>
                <w:color w:val="auto"/>
                <w:szCs w:val="18"/>
              </w:rPr>
            </w:pPr>
            <w:r w:rsidRPr="00DA7E6E">
              <w:rPr>
                <w:rFonts w:cs="Arial"/>
                <w:i/>
                <w:color w:val="auto"/>
                <w:szCs w:val="18"/>
              </w:rPr>
              <w:t>image/gif</w:t>
            </w:r>
          </w:p>
        </w:tc>
        <w:tc>
          <w:tcPr>
            <w:tcW w:w="1842" w:type="dxa"/>
            <w:shd w:val="clear" w:color="auto" w:fill="auto"/>
          </w:tcPr>
          <w:p w14:paraId="383B6167"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59148D13" w14:textId="77777777" w:rsidR="005E0823" w:rsidRPr="00DA7E6E" w:rsidRDefault="005E0823">
            <w:pPr>
              <w:pStyle w:val="TableRow"/>
              <w:spacing w:before="0" w:after="0"/>
              <w:jc w:val="center"/>
              <w:rPr>
                <w:rFonts w:cs="Arial"/>
                <w:color w:val="auto"/>
                <w:szCs w:val="18"/>
              </w:rPr>
            </w:pPr>
          </w:p>
        </w:tc>
      </w:tr>
      <w:tr w:rsidR="00826348" w:rsidRPr="00DA7E6E" w14:paraId="249412C0" w14:textId="77777777" w:rsidTr="005E0823">
        <w:trPr>
          <w:cantSplit/>
        </w:trPr>
        <w:tc>
          <w:tcPr>
            <w:tcW w:w="2703" w:type="dxa"/>
            <w:vMerge/>
          </w:tcPr>
          <w:p w14:paraId="165654BF" w14:textId="77777777" w:rsidR="005E0823" w:rsidRPr="00DA7E6E" w:rsidRDefault="005E0823">
            <w:pPr>
              <w:pStyle w:val="TableRow"/>
              <w:spacing w:before="0" w:after="0"/>
              <w:rPr>
                <w:rFonts w:cs="Arial"/>
                <w:color w:val="auto"/>
                <w:szCs w:val="18"/>
              </w:rPr>
            </w:pPr>
          </w:p>
        </w:tc>
        <w:tc>
          <w:tcPr>
            <w:tcW w:w="1985" w:type="dxa"/>
          </w:tcPr>
          <w:p w14:paraId="08FDED58" w14:textId="77777777" w:rsidR="005E0823" w:rsidRPr="00DA7E6E" w:rsidRDefault="005E0823">
            <w:pPr>
              <w:pStyle w:val="TableRow"/>
              <w:spacing w:before="0" w:after="0"/>
              <w:rPr>
                <w:rFonts w:cs="Arial"/>
                <w:i/>
                <w:color w:val="auto"/>
                <w:szCs w:val="18"/>
              </w:rPr>
            </w:pPr>
            <w:r w:rsidRPr="00DA7E6E">
              <w:rPr>
                <w:rFonts w:cs="Arial"/>
                <w:i/>
                <w:color w:val="auto"/>
                <w:szCs w:val="18"/>
              </w:rPr>
              <w:t>image/png</w:t>
            </w:r>
          </w:p>
        </w:tc>
        <w:tc>
          <w:tcPr>
            <w:tcW w:w="1842" w:type="dxa"/>
            <w:shd w:val="clear" w:color="auto" w:fill="auto"/>
          </w:tcPr>
          <w:p w14:paraId="1087072A"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272A8098" w14:textId="77777777" w:rsidR="005E0823" w:rsidRPr="00DA7E6E" w:rsidRDefault="005E0823">
            <w:pPr>
              <w:pStyle w:val="TableRow"/>
              <w:spacing w:before="0" w:after="0"/>
              <w:jc w:val="center"/>
              <w:rPr>
                <w:rFonts w:cs="Arial"/>
                <w:color w:val="auto"/>
                <w:szCs w:val="18"/>
              </w:rPr>
            </w:pPr>
          </w:p>
        </w:tc>
      </w:tr>
      <w:tr w:rsidR="00826348" w:rsidRPr="00DA7E6E" w14:paraId="45ABA8C3" w14:textId="77777777" w:rsidTr="005E0823">
        <w:trPr>
          <w:cantSplit/>
        </w:trPr>
        <w:tc>
          <w:tcPr>
            <w:tcW w:w="2703" w:type="dxa"/>
            <w:vMerge/>
          </w:tcPr>
          <w:p w14:paraId="5FA006D2" w14:textId="77777777" w:rsidR="005E0823" w:rsidRPr="00DA7E6E" w:rsidRDefault="005E0823">
            <w:pPr>
              <w:pStyle w:val="TableRow"/>
              <w:spacing w:before="0" w:after="0"/>
              <w:rPr>
                <w:rFonts w:cs="Arial"/>
                <w:color w:val="auto"/>
                <w:szCs w:val="18"/>
              </w:rPr>
            </w:pPr>
          </w:p>
        </w:tc>
        <w:tc>
          <w:tcPr>
            <w:tcW w:w="1985" w:type="dxa"/>
          </w:tcPr>
          <w:p w14:paraId="1932938A" w14:textId="77777777" w:rsidR="005E0823" w:rsidRPr="00DA7E6E" w:rsidRDefault="005E0823">
            <w:pPr>
              <w:pStyle w:val="TableRow"/>
              <w:spacing w:before="0" w:after="0"/>
              <w:rPr>
                <w:rFonts w:cs="Arial"/>
                <w:i/>
                <w:color w:val="auto"/>
                <w:szCs w:val="18"/>
              </w:rPr>
            </w:pPr>
            <w:r w:rsidRPr="00DA7E6E">
              <w:rPr>
                <w:rFonts w:cs="Arial"/>
                <w:i/>
                <w:color w:val="auto"/>
                <w:szCs w:val="18"/>
              </w:rPr>
              <w:t>image/jp2</w:t>
            </w:r>
          </w:p>
        </w:tc>
        <w:tc>
          <w:tcPr>
            <w:tcW w:w="1842" w:type="dxa"/>
            <w:shd w:val="clear" w:color="auto" w:fill="auto"/>
          </w:tcPr>
          <w:p w14:paraId="4452C22A"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35EFA577" w14:textId="77777777" w:rsidR="005E0823" w:rsidRPr="00DA7E6E" w:rsidRDefault="005E0823">
            <w:pPr>
              <w:pStyle w:val="TableRow"/>
              <w:spacing w:before="0" w:after="0"/>
              <w:jc w:val="center"/>
              <w:rPr>
                <w:rFonts w:cs="Arial"/>
                <w:color w:val="auto"/>
                <w:szCs w:val="18"/>
              </w:rPr>
            </w:pPr>
          </w:p>
        </w:tc>
      </w:tr>
      <w:tr w:rsidR="00826348" w:rsidRPr="00DA7E6E" w14:paraId="135EAED2" w14:textId="77777777" w:rsidTr="005E0823">
        <w:trPr>
          <w:cantSplit/>
        </w:trPr>
        <w:tc>
          <w:tcPr>
            <w:tcW w:w="2703" w:type="dxa"/>
          </w:tcPr>
          <w:p w14:paraId="65761535" w14:textId="77777777" w:rsidR="005E0823" w:rsidRPr="00DA7E6E" w:rsidRDefault="005E0823" w:rsidP="00635261">
            <w:pPr>
              <w:pStyle w:val="TableRow"/>
              <w:spacing w:before="0" w:after="0"/>
              <w:rPr>
                <w:rFonts w:cs="Arial"/>
                <w:i/>
                <w:color w:val="auto"/>
                <w:szCs w:val="18"/>
              </w:rPr>
            </w:pPr>
            <w:r w:rsidRPr="00DA7E6E">
              <w:rPr>
                <w:rFonts w:cs="Arial"/>
                <w:i/>
                <w:color w:val="auto"/>
                <w:szCs w:val="18"/>
              </w:rPr>
              <w:t>Multi-Frame Image</w:t>
            </w:r>
          </w:p>
        </w:tc>
        <w:tc>
          <w:tcPr>
            <w:tcW w:w="1985" w:type="dxa"/>
          </w:tcPr>
          <w:p w14:paraId="7E188052" w14:textId="77777777" w:rsidR="005E0823" w:rsidRPr="00DA7E6E" w:rsidRDefault="005E0823" w:rsidP="0053571A">
            <w:pPr>
              <w:pStyle w:val="TableRow"/>
              <w:spacing w:before="0" w:after="0"/>
              <w:rPr>
                <w:rFonts w:cs="Arial"/>
                <w:i/>
                <w:color w:val="auto"/>
                <w:szCs w:val="18"/>
              </w:rPr>
            </w:pPr>
            <w:r w:rsidRPr="00DA7E6E">
              <w:rPr>
                <w:rFonts w:cs="Arial"/>
                <w:i/>
                <w:color w:val="auto"/>
                <w:szCs w:val="18"/>
              </w:rPr>
              <w:t>image/gif</w:t>
            </w:r>
          </w:p>
        </w:tc>
        <w:tc>
          <w:tcPr>
            <w:tcW w:w="1842" w:type="dxa"/>
            <w:shd w:val="clear" w:color="auto" w:fill="auto"/>
          </w:tcPr>
          <w:p w14:paraId="0CFFC37A" w14:textId="77777777" w:rsidR="005E0823" w:rsidRPr="00DA7E6E" w:rsidRDefault="005E0823" w:rsidP="0053571A">
            <w:pPr>
              <w:pStyle w:val="TableRow"/>
              <w:spacing w:before="0" w:after="0"/>
              <w:jc w:val="center"/>
              <w:rPr>
                <w:rFonts w:cs="Arial"/>
                <w:color w:val="auto"/>
                <w:szCs w:val="18"/>
              </w:rPr>
            </w:pPr>
          </w:p>
        </w:tc>
        <w:tc>
          <w:tcPr>
            <w:tcW w:w="1947" w:type="dxa"/>
            <w:shd w:val="clear" w:color="auto" w:fill="auto"/>
          </w:tcPr>
          <w:p w14:paraId="4AFAD232" w14:textId="77777777" w:rsidR="005E0823" w:rsidRPr="00DA7E6E" w:rsidRDefault="005E0823" w:rsidP="00944188">
            <w:pPr>
              <w:pStyle w:val="TableRow"/>
              <w:spacing w:before="0" w:after="0"/>
              <w:jc w:val="center"/>
              <w:rPr>
                <w:rFonts w:cs="Arial"/>
                <w:color w:val="auto"/>
                <w:szCs w:val="18"/>
              </w:rPr>
            </w:pPr>
          </w:p>
        </w:tc>
      </w:tr>
      <w:tr w:rsidR="00826348" w:rsidRPr="00DA7E6E" w14:paraId="04F03CE2" w14:textId="77777777" w:rsidTr="005E0823">
        <w:trPr>
          <w:cantSplit/>
        </w:trPr>
        <w:tc>
          <w:tcPr>
            <w:tcW w:w="2703" w:type="dxa"/>
            <w:vMerge w:val="restart"/>
          </w:tcPr>
          <w:p w14:paraId="32655BEC" w14:textId="77777777" w:rsidR="005E0823" w:rsidRPr="00DA7E6E" w:rsidRDefault="005E0823" w:rsidP="00635261">
            <w:pPr>
              <w:pStyle w:val="TableRow"/>
              <w:spacing w:before="0" w:after="0"/>
              <w:rPr>
                <w:rFonts w:cs="Arial"/>
                <w:i/>
                <w:color w:val="auto"/>
                <w:szCs w:val="18"/>
              </w:rPr>
            </w:pPr>
            <w:r w:rsidRPr="00DA7E6E">
              <w:rPr>
                <w:rFonts w:cs="Arial"/>
                <w:i/>
                <w:color w:val="auto"/>
                <w:szCs w:val="18"/>
              </w:rPr>
              <w:t>Video</w:t>
            </w:r>
          </w:p>
        </w:tc>
        <w:tc>
          <w:tcPr>
            <w:tcW w:w="1985" w:type="dxa"/>
          </w:tcPr>
          <w:p w14:paraId="758437F6" w14:textId="77777777" w:rsidR="005E0823" w:rsidRPr="00DA7E6E" w:rsidRDefault="005E0823" w:rsidP="0053571A">
            <w:pPr>
              <w:pStyle w:val="TableRow"/>
              <w:spacing w:before="0" w:after="0"/>
              <w:rPr>
                <w:rFonts w:cs="Arial"/>
                <w:i/>
                <w:color w:val="auto"/>
                <w:szCs w:val="18"/>
              </w:rPr>
            </w:pPr>
            <w:r w:rsidRPr="00DA7E6E">
              <w:rPr>
                <w:rFonts w:cs="Arial"/>
                <w:i/>
                <w:color w:val="auto"/>
                <w:szCs w:val="18"/>
              </w:rPr>
              <w:t>video/mpeg</w:t>
            </w:r>
          </w:p>
        </w:tc>
        <w:tc>
          <w:tcPr>
            <w:tcW w:w="1842" w:type="dxa"/>
            <w:shd w:val="clear" w:color="auto" w:fill="auto"/>
          </w:tcPr>
          <w:p w14:paraId="6C63C04A" w14:textId="77777777" w:rsidR="005E0823" w:rsidRPr="00DA7E6E" w:rsidRDefault="005E0823" w:rsidP="0053571A">
            <w:pPr>
              <w:pStyle w:val="TableRow"/>
              <w:spacing w:before="0" w:after="0"/>
              <w:jc w:val="center"/>
              <w:rPr>
                <w:rFonts w:cs="Arial"/>
                <w:color w:val="auto"/>
                <w:szCs w:val="18"/>
              </w:rPr>
            </w:pPr>
          </w:p>
        </w:tc>
        <w:tc>
          <w:tcPr>
            <w:tcW w:w="1947" w:type="dxa"/>
            <w:shd w:val="clear" w:color="auto" w:fill="auto"/>
          </w:tcPr>
          <w:p w14:paraId="49D4D4B0" w14:textId="77777777" w:rsidR="005E0823" w:rsidRPr="00DA7E6E" w:rsidRDefault="005E0823" w:rsidP="00944188">
            <w:pPr>
              <w:pStyle w:val="TableRow"/>
              <w:spacing w:before="0" w:after="0"/>
              <w:jc w:val="center"/>
              <w:rPr>
                <w:rFonts w:cs="Arial"/>
                <w:color w:val="auto"/>
                <w:szCs w:val="18"/>
              </w:rPr>
            </w:pPr>
          </w:p>
        </w:tc>
      </w:tr>
      <w:tr w:rsidR="00826348" w:rsidRPr="00DA7E6E" w14:paraId="7C9A275B" w14:textId="77777777" w:rsidTr="005E0823">
        <w:trPr>
          <w:cantSplit/>
        </w:trPr>
        <w:tc>
          <w:tcPr>
            <w:tcW w:w="2703" w:type="dxa"/>
            <w:vMerge/>
          </w:tcPr>
          <w:p w14:paraId="0F5C4E85" w14:textId="77777777" w:rsidR="005E0823" w:rsidRPr="00DA7E6E" w:rsidRDefault="005E0823">
            <w:pPr>
              <w:pStyle w:val="TableRow"/>
              <w:spacing w:before="0" w:after="0"/>
              <w:rPr>
                <w:rFonts w:cs="Arial"/>
                <w:color w:val="auto"/>
                <w:szCs w:val="18"/>
              </w:rPr>
            </w:pPr>
          </w:p>
        </w:tc>
        <w:tc>
          <w:tcPr>
            <w:tcW w:w="1985" w:type="dxa"/>
          </w:tcPr>
          <w:p w14:paraId="633D026E" w14:textId="77777777" w:rsidR="005E0823" w:rsidRPr="00DA7E6E" w:rsidRDefault="005E0823">
            <w:pPr>
              <w:pStyle w:val="TableRow"/>
              <w:spacing w:before="0" w:after="0"/>
              <w:rPr>
                <w:rFonts w:cs="Arial"/>
                <w:i/>
                <w:color w:val="auto"/>
                <w:szCs w:val="18"/>
              </w:rPr>
            </w:pPr>
            <w:r w:rsidRPr="00DA7E6E">
              <w:rPr>
                <w:rFonts w:cs="Arial"/>
                <w:i/>
                <w:color w:val="auto"/>
                <w:szCs w:val="18"/>
              </w:rPr>
              <w:t>video/mp4</w:t>
            </w:r>
          </w:p>
        </w:tc>
        <w:tc>
          <w:tcPr>
            <w:tcW w:w="1842" w:type="dxa"/>
            <w:shd w:val="clear" w:color="auto" w:fill="auto"/>
          </w:tcPr>
          <w:p w14:paraId="3693260E"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4627B6BC" w14:textId="77777777" w:rsidR="005E0823" w:rsidRPr="00DA7E6E" w:rsidRDefault="005E0823">
            <w:pPr>
              <w:pStyle w:val="TableRow"/>
              <w:spacing w:before="0" w:after="0"/>
              <w:jc w:val="center"/>
              <w:rPr>
                <w:rFonts w:cs="Arial"/>
                <w:color w:val="auto"/>
                <w:szCs w:val="18"/>
              </w:rPr>
            </w:pPr>
          </w:p>
        </w:tc>
      </w:tr>
      <w:tr w:rsidR="00826348" w:rsidRPr="00DA7E6E" w14:paraId="09DCAA97" w14:textId="77777777" w:rsidTr="005E0823">
        <w:trPr>
          <w:cantSplit/>
        </w:trPr>
        <w:tc>
          <w:tcPr>
            <w:tcW w:w="2703" w:type="dxa"/>
            <w:vMerge/>
          </w:tcPr>
          <w:p w14:paraId="40E4BED3" w14:textId="77777777" w:rsidR="005E0823" w:rsidRPr="00DA7E6E" w:rsidRDefault="005E0823">
            <w:pPr>
              <w:pStyle w:val="TableRow"/>
              <w:spacing w:before="0" w:after="0"/>
              <w:rPr>
                <w:rFonts w:cs="Arial"/>
                <w:color w:val="auto"/>
                <w:szCs w:val="18"/>
              </w:rPr>
            </w:pPr>
          </w:p>
        </w:tc>
        <w:tc>
          <w:tcPr>
            <w:tcW w:w="1985" w:type="dxa"/>
          </w:tcPr>
          <w:p w14:paraId="22798CBB" w14:textId="77777777" w:rsidR="005E0823" w:rsidRPr="00DA7E6E" w:rsidRDefault="005E0823">
            <w:pPr>
              <w:pStyle w:val="TableRow"/>
              <w:spacing w:before="0" w:after="0"/>
              <w:rPr>
                <w:rFonts w:cs="Arial"/>
                <w:i/>
                <w:color w:val="auto"/>
                <w:szCs w:val="18"/>
              </w:rPr>
            </w:pPr>
            <w:r w:rsidRPr="00DA7E6E">
              <w:rPr>
                <w:rFonts w:cs="Arial"/>
                <w:i/>
                <w:color w:val="auto"/>
                <w:szCs w:val="18"/>
              </w:rPr>
              <w:t>video/H265</w:t>
            </w:r>
          </w:p>
        </w:tc>
        <w:tc>
          <w:tcPr>
            <w:tcW w:w="1842" w:type="dxa"/>
            <w:shd w:val="clear" w:color="auto" w:fill="auto"/>
          </w:tcPr>
          <w:p w14:paraId="2C18A0E0"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47E07B08" w14:textId="77777777" w:rsidR="005E0823" w:rsidRPr="00DA7E6E" w:rsidRDefault="005E0823">
            <w:pPr>
              <w:pStyle w:val="TableRow"/>
              <w:spacing w:before="0" w:after="0"/>
              <w:jc w:val="center"/>
              <w:rPr>
                <w:rFonts w:cs="Arial"/>
                <w:color w:val="auto"/>
                <w:szCs w:val="18"/>
              </w:rPr>
            </w:pPr>
          </w:p>
        </w:tc>
      </w:tr>
      <w:tr w:rsidR="00826348" w:rsidRPr="00DA7E6E" w14:paraId="6FEE2F40" w14:textId="77777777" w:rsidTr="005E0823">
        <w:trPr>
          <w:cantSplit/>
        </w:trPr>
        <w:tc>
          <w:tcPr>
            <w:tcW w:w="2703" w:type="dxa"/>
            <w:vMerge w:val="restart"/>
          </w:tcPr>
          <w:p w14:paraId="71891DAC" w14:textId="77777777" w:rsidR="005E0823" w:rsidRPr="00DA7E6E" w:rsidRDefault="005E0823" w:rsidP="00635261">
            <w:pPr>
              <w:pStyle w:val="TableRow"/>
              <w:spacing w:before="0" w:after="0"/>
              <w:rPr>
                <w:rFonts w:cs="Arial"/>
                <w:color w:val="auto"/>
                <w:szCs w:val="18"/>
              </w:rPr>
            </w:pPr>
            <w:r w:rsidRPr="00DA7E6E">
              <w:rPr>
                <w:rFonts w:cs="Arial"/>
                <w:color w:val="auto"/>
                <w:szCs w:val="18"/>
              </w:rPr>
              <w:t>Text</w:t>
            </w:r>
          </w:p>
        </w:tc>
        <w:tc>
          <w:tcPr>
            <w:tcW w:w="1985" w:type="dxa"/>
          </w:tcPr>
          <w:p w14:paraId="34443FE1" w14:textId="77777777" w:rsidR="005E0823" w:rsidRPr="00DA7E6E" w:rsidRDefault="005E0823" w:rsidP="0053571A">
            <w:pPr>
              <w:pStyle w:val="TableRow"/>
              <w:spacing w:before="0" w:after="0"/>
              <w:rPr>
                <w:rFonts w:cs="Arial"/>
                <w:color w:val="auto"/>
                <w:szCs w:val="18"/>
              </w:rPr>
            </w:pPr>
            <w:r w:rsidRPr="00DA7E6E">
              <w:rPr>
                <w:rFonts w:cs="Arial"/>
                <w:color w:val="auto"/>
                <w:szCs w:val="18"/>
              </w:rPr>
              <w:t>text/html</w:t>
            </w:r>
          </w:p>
        </w:tc>
        <w:tc>
          <w:tcPr>
            <w:tcW w:w="1842" w:type="dxa"/>
            <w:shd w:val="clear" w:color="auto" w:fill="auto"/>
          </w:tcPr>
          <w:p w14:paraId="39535FE6" w14:textId="77777777" w:rsidR="005E0823" w:rsidRPr="00DA7E6E" w:rsidRDefault="005E0823" w:rsidP="0053571A">
            <w:pPr>
              <w:pStyle w:val="TableRow"/>
              <w:spacing w:before="0" w:after="0"/>
              <w:jc w:val="center"/>
              <w:rPr>
                <w:rFonts w:cs="Arial"/>
                <w:color w:val="auto"/>
                <w:szCs w:val="18"/>
              </w:rPr>
            </w:pPr>
          </w:p>
        </w:tc>
        <w:tc>
          <w:tcPr>
            <w:tcW w:w="1947" w:type="dxa"/>
            <w:shd w:val="clear" w:color="auto" w:fill="auto"/>
          </w:tcPr>
          <w:p w14:paraId="4E92C721" w14:textId="35EFDFCA" w:rsidR="005E0823" w:rsidRPr="00DA7E6E" w:rsidRDefault="005E0823" w:rsidP="00944188">
            <w:pPr>
              <w:pStyle w:val="TableRow"/>
              <w:spacing w:before="0" w:after="0"/>
              <w:jc w:val="center"/>
              <w:rPr>
                <w:rFonts w:cs="Arial"/>
                <w:b/>
                <w:color w:val="auto"/>
                <w:szCs w:val="18"/>
              </w:rPr>
            </w:pPr>
          </w:p>
        </w:tc>
      </w:tr>
      <w:tr w:rsidR="00826348" w:rsidRPr="00DA7E6E" w14:paraId="5FDBFAD8" w14:textId="77777777" w:rsidTr="005E0823">
        <w:trPr>
          <w:cantSplit/>
        </w:trPr>
        <w:tc>
          <w:tcPr>
            <w:tcW w:w="2703" w:type="dxa"/>
            <w:vMerge/>
          </w:tcPr>
          <w:p w14:paraId="1F97AA88" w14:textId="77777777" w:rsidR="005E0823" w:rsidRPr="00DA7E6E" w:rsidRDefault="005E0823">
            <w:pPr>
              <w:pStyle w:val="TableRow"/>
              <w:spacing w:before="0" w:after="0"/>
              <w:rPr>
                <w:rFonts w:cs="Arial"/>
                <w:color w:val="auto"/>
                <w:szCs w:val="18"/>
              </w:rPr>
            </w:pPr>
          </w:p>
        </w:tc>
        <w:tc>
          <w:tcPr>
            <w:tcW w:w="1985" w:type="dxa"/>
          </w:tcPr>
          <w:p w14:paraId="1875D5B0" w14:textId="77777777" w:rsidR="005E0823" w:rsidRPr="00DA7E6E" w:rsidRDefault="005E0823">
            <w:pPr>
              <w:pStyle w:val="TableRow"/>
              <w:spacing w:before="0" w:after="0"/>
              <w:rPr>
                <w:rFonts w:cs="Arial"/>
                <w:color w:val="auto"/>
                <w:szCs w:val="18"/>
              </w:rPr>
            </w:pPr>
            <w:r w:rsidRPr="00DA7E6E">
              <w:rPr>
                <w:rFonts w:cs="Arial"/>
                <w:color w:val="auto"/>
                <w:szCs w:val="18"/>
              </w:rPr>
              <w:t>text/plain</w:t>
            </w:r>
          </w:p>
        </w:tc>
        <w:tc>
          <w:tcPr>
            <w:tcW w:w="1842" w:type="dxa"/>
            <w:shd w:val="clear" w:color="auto" w:fill="auto"/>
          </w:tcPr>
          <w:p w14:paraId="7B936FD7"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62368011" w14:textId="4E691855" w:rsidR="005E0823" w:rsidRPr="00DA7E6E" w:rsidRDefault="005E0823">
            <w:pPr>
              <w:pStyle w:val="TableRow"/>
              <w:spacing w:before="0" w:after="0"/>
              <w:jc w:val="center"/>
              <w:rPr>
                <w:rFonts w:cs="Arial"/>
                <w:color w:val="auto"/>
                <w:szCs w:val="18"/>
              </w:rPr>
            </w:pPr>
          </w:p>
        </w:tc>
      </w:tr>
      <w:tr w:rsidR="00826348" w:rsidRPr="00DA7E6E" w14:paraId="129F7EB4" w14:textId="77777777" w:rsidTr="005E0823">
        <w:trPr>
          <w:cantSplit/>
        </w:trPr>
        <w:tc>
          <w:tcPr>
            <w:tcW w:w="2703" w:type="dxa"/>
            <w:vMerge/>
          </w:tcPr>
          <w:p w14:paraId="1533152D" w14:textId="77777777" w:rsidR="005E0823" w:rsidRPr="00DA7E6E" w:rsidRDefault="005E0823">
            <w:pPr>
              <w:pStyle w:val="TableRow"/>
              <w:spacing w:before="0" w:after="0"/>
              <w:rPr>
                <w:rFonts w:cs="Arial"/>
                <w:color w:val="auto"/>
                <w:szCs w:val="18"/>
              </w:rPr>
            </w:pPr>
          </w:p>
        </w:tc>
        <w:tc>
          <w:tcPr>
            <w:tcW w:w="1985" w:type="dxa"/>
          </w:tcPr>
          <w:p w14:paraId="63C0179E" w14:textId="77777777" w:rsidR="005E0823" w:rsidRPr="00DA7E6E" w:rsidRDefault="005E0823">
            <w:pPr>
              <w:pStyle w:val="TableRow"/>
              <w:spacing w:before="0" w:after="0"/>
              <w:rPr>
                <w:rFonts w:cs="Arial"/>
                <w:i/>
                <w:color w:val="auto"/>
                <w:szCs w:val="18"/>
              </w:rPr>
            </w:pPr>
            <w:r w:rsidRPr="00DA7E6E">
              <w:rPr>
                <w:rFonts w:cs="Arial"/>
                <w:i/>
                <w:color w:val="auto"/>
                <w:szCs w:val="18"/>
              </w:rPr>
              <w:t>text/xml</w:t>
            </w:r>
          </w:p>
        </w:tc>
        <w:tc>
          <w:tcPr>
            <w:tcW w:w="1842" w:type="dxa"/>
            <w:shd w:val="clear" w:color="auto" w:fill="auto"/>
          </w:tcPr>
          <w:p w14:paraId="5B56F20C" w14:textId="77777777" w:rsidR="005E0823" w:rsidRPr="00DA7E6E" w:rsidDel="00FD1B1C" w:rsidRDefault="005E0823">
            <w:pPr>
              <w:pStyle w:val="TableRow"/>
              <w:spacing w:before="0" w:after="0"/>
              <w:jc w:val="center"/>
              <w:rPr>
                <w:rFonts w:cs="Arial"/>
                <w:color w:val="auto"/>
                <w:szCs w:val="18"/>
              </w:rPr>
            </w:pPr>
          </w:p>
        </w:tc>
        <w:tc>
          <w:tcPr>
            <w:tcW w:w="1947" w:type="dxa"/>
            <w:shd w:val="clear" w:color="auto" w:fill="auto"/>
          </w:tcPr>
          <w:p w14:paraId="3190948C" w14:textId="77777777" w:rsidR="005E0823" w:rsidRPr="00DA7E6E" w:rsidDel="00FD1B1C" w:rsidRDefault="005E0823">
            <w:pPr>
              <w:pStyle w:val="TableRow"/>
              <w:spacing w:before="0" w:after="0"/>
              <w:jc w:val="center"/>
              <w:rPr>
                <w:rFonts w:cs="Arial"/>
                <w:color w:val="auto"/>
                <w:szCs w:val="18"/>
              </w:rPr>
            </w:pPr>
          </w:p>
        </w:tc>
      </w:tr>
      <w:tr w:rsidR="00826348" w:rsidRPr="00DA7E6E" w14:paraId="694D162F" w14:textId="77777777" w:rsidTr="005E0823">
        <w:trPr>
          <w:cantSplit/>
        </w:trPr>
        <w:tc>
          <w:tcPr>
            <w:tcW w:w="2703" w:type="dxa"/>
            <w:vMerge/>
          </w:tcPr>
          <w:p w14:paraId="0BCC6994" w14:textId="77777777" w:rsidR="005E0823" w:rsidRPr="00DA7E6E" w:rsidRDefault="005E0823">
            <w:pPr>
              <w:pStyle w:val="TableRow"/>
              <w:spacing w:before="0" w:after="0"/>
              <w:rPr>
                <w:rFonts w:cs="Arial"/>
                <w:color w:val="auto"/>
                <w:szCs w:val="18"/>
              </w:rPr>
            </w:pPr>
          </w:p>
        </w:tc>
        <w:tc>
          <w:tcPr>
            <w:tcW w:w="1985" w:type="dxa"/>
          </w:tcPr>
          <w:p w14:paraId="3BFB105B" w14:textId="77777777" w:rsidR="005E0823" w:rsidRPr="00DA7E6E" w:rsidRDefault="005E0823">
            <w:pPr>
              <w:pStyle w:val="TableRow"/>
              <w:spacing w:before="0" w:after="0"/>
              <w:rPr>
                <w:rFonts w:cs="Arial"/>
                <w:i/>
                <w:color w:val="auto"/>
                <w:szCs w:val="18"/>
              </w:rPr>
            </w:pPr>
            <w:r w:rsidRPr="00DA7E6E">
              <w:rPr>
                <w:rFonts w:cs="Arial"/>
                <w:i/>
                <w:color w:val="auto"/>
                <w:szCs w:val="18"/>
              </w:rPr>
              <w:t>text/rtf</w:t>
            </w:r>
          </w:p>
        </w:tc>
        <w:tc>
          <w:tcPr>
            <w:tcW w:w="1842" w:type="dxa"/>
            <w:shd w:val="clear" w:color="auto" w:fill="auto"/>
          </w:tcPr>
          <w:p w14:paraId="29AF58BD"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46EC10CB" w14:textId="77777777" w:rsidR="005E0823" w:rsidRPr="00DA7E6E" w:rsidRDefault="005E0823">
            <w:pPr>
              <w:pStyle w:val="TableRow"/>
              <w:spacing w:before="0" w:after="0"/>
              <w:jc w:val="center"/>
              <w:rPr>
                <w:rFonts w:cs="Arial"/>
                <w:color w:val="auto"/>
                <w:szCs w:val="18"/>
              </w:rPr>
            </w:pPr>
          </w:p>
        </w:tc>
      </w:tr>
      <w:tr w:rsidR="00826348" w:rsidRPr="00DA7E6E" w14:paraId="7AB9301F" w14:textId="77777777" w:rsidTr="005E0823">
        <w:trPr>
          <w:cantSplit/>
        </w:trPr>
        <w:tc>
          <w:tcPr>
            <w:tcW w:w="2703" w:type="dxa"/>
            <w:vMerge/>
          </w:tcPr>
          <w:p w14:paraId="4D58EC21" w14:textId="77777777" w:rsidR="005E0823" w:rsidRPr="00DA7E6E" w:rsidRDefault="005E0823">
            <w:pPr>
              <w:pStyle w:val="TableRow"/>
              <w:spacing w:before="0" w:after="0"/>
              <w:rPr>
                <w:rFonts w:cs="Arial"/>
                <w:color w:val="auto"/>
                <w:szCs w:val="18"/>
              </w:rPr>
            </w:pPr>
          </w:p>
        </w:tc>
        <w:tc>
          <w:tcPr>
            <w:tcW w:w="1985" w:type="dxa"/>
          </w:tcPr>
          <w:p w14:paraId="67678CC5" w14:textId="77777777" w:rsidR="005E0823" w:rsidRPr="00DA7E6E" w:rsidRDefault="005E0823">
            <w:pPr>
              <w:pStyle w:val="TableRow"/>
              <w:spacing w:before="0" w:after="0"/>
              <w:rPr>
                <w:rFonts w:cs="Arial"/>
                <w:i/>
                <w:color w:val="auto"/>
                <w:szCs w:val="18"/>
              </w:rPr>
            </w:pPr>
            <w:r w:rsidRPr="00DA7E6E">
              <w:rPr>
                <w:rFonts w:cs="Arial"/>
                <w:i/>
                <w:color w:val="auto"/>
                <w:szCs w:val="18"/>
              </w:rPr>
              <w:t>application/pdf</w:t>
            </w:r>
          </w:p>
        </w:tc>
        <w:tc>
          <w:tcPr>
            <w:tcW w:w="1842" w:type="dxa"/>
            <w:shd w:val="clear" w:color="auto" w:fill="auto"/>
          </w:tcPr>
          <w:p w14:paraId="0A905928" w14:textId="77777777" w:rsidR="005E0823" w:rsidRPr="00DA7E6E" w:rsidRDefault="005E0823">
            <w:pPr>
              <w:pStyle w:val="TableRow"/>
              <w:spacing w:before="0" w:after="0"/>
              <w:jc w:val="center"/>
              <w:rPr>
                <w:rFonts w:cs="Arial"/>
                <w:color w:val="auto"/>
                <w:szCs w:val="18"/>
              </w:rPr>
            </w:pPr>
          </w:p>
        </w:tc>
        <w:tc>
          <w:tcPr>
            <w:tcW w:w="1947" w:type="dxa"/>
            <w:shd w:val="clear" w:color="auto" w:fill="auto"/>
          </w:tcPr>
          <w:p w14:paraId="5EB9031C" w14:textId="77777777" w:rsidR="005E0823" w:rsidRPr="00DA7E6E" w:rsidRDefault="005E0823">
            <w:pPr>
              <w:pStyle w:val="TableRow"/>
              <w:spacing w:before="0" w:after="0"/>
              <w:jc w:val="center"/>
              <w:rPr>
                <w:rFonts w:cs="Arial"/>
                <w:color w:val="auto"/>
                <w:szCs w:val="18"/>
              </w:rPr>
            </w:pPr>
          </w:p>
        </w:tc>
      </w:tr>
    </w:tbl>
    <w:p w14:paraId="428969CF" w14:textId="77777777" w:rsidR="005405F2" w:rsidRDefault="005405F2" w:rsidP="007F5A1E"/>
    <w:p w14:paraId="529B241A" w14:textId="0812DB2D" w:rsidR="00044FD7" w:rsidRPr="00DA7E6E" w:rsidRDefault="001F55AE" w:rsidP="007F5A1E">
      <w:pPr>
        <w:pStyle w:val="Heading8"/>
        <w:rPr>
          <w:rFonts w:cs="Arial"/>
        </w:rPr>
      </w:pPr>
      <w:r>
        <w:rPr>
          <w:rFonts w:cs="Arial"/>
        </w:rPr>
        <w:t xml:space="preserve"> </w:t>
      </w:r>
      <w:bookmarkStart w:id="485" w:name="_Toc76303478"/>
      <w:r w:rsidR="00044FD7" w:rsidRPr="00DA7E6E">
        <w:rPr>
          <w:rFonts w:cs="Arial"/>
        </w:rPr>
        <w:t>Retrieve DICOM Instance Transaction - URI Web Service</w:t>
      </w:r>
      <w:bookmarkEnd w:id="485"/>
    </w:p>
    <w:p w14:paraId="0B0A5380" w14:textId="20E1A699" w:rsidR="005E0823" w:rsidRPr="00DA7E6E" w:rsidRDefault="005E0823">
      <w:pPr>
        <w:pStyle w:val="TemplateInstruction"/>
        <w:rPr>
          <w:rFonts w:cs="Arial"/>
        </w:rPr>
      </w:pPr>
      <w:r w:rsidRPr="00DA7E6E">
        <w:rPr>
          <w:rFonts w:cs="Arial"/>
        </w:rPr>
        <w:t xml:space="preserve">[If your system does not support the </w:t>
      </w:r>
      <w:r w:rsidR="005D6865">
        <w:rPr>
          <w:rFonts w:cs="Arial"/>
        </w:rPr>
        <w:t xml:space="preserve">URI Web service </w:t>
      </w:r>
      <w:r w:rsidRPr="00DA7E6E">
        <w:rPr>
          <w:rFonts w:cs="Arial"/>
        </w:rPr>
        <w:t>Retrieve DICOM Instance</w:t>
      </w:r>
      <w:r w:rsidR="00F97204">
        <w:rPr>
          <w:rFonts w:cs="Arial"/>
        </w:rPr>
        <w:t xml:space="preserve"> </w:t>
      </w:r>
      <w:r w:rsidR="005D6865">
        <w:rPr>
          <w:rFonts w:cs="Arial"/>
        </w:rPr>
        <w:t>transaction</w:t>
      </w:r>
      <w:r w:rsidRPr="00DA7E6E">
        <w:rPr>
          <w:rFonts w:cs="Arial"/>
        </w:rPr>
        <w:t>, you can indicate that this section is not applicable and remove the subsections below.</w:t>
      </w:r>
    </w:p>
    <w:p w14:paraId="26320FB9" w14:textId="580CB37D" w:rsidR="005E0823" w:rsidRPr="00DA7E6E" w:rsidRDefault="005E0823">
      <w:pPr>
        <w:pStyle w:val="TemplateInstruction"/>
        <w:rPr>
          <w:rFonts w:cs="Arial"/>
        </w:rPr>
      </w:pPr>
      <w:r w:rsidRPr="00DA7E6E">
        <w:rPr>
          <w:rFonts w:cs="Arial"/>
        </w:rPr>
        <w:t xml:space="preserve">Provide requirements for display and processing of instances contained on the medium. This could either be done by referencing section 5.2.5.2 (as indicated below), if the the same requirements apply, or by copying the </w:t>
      </w:r>
      <w:r w:rsidR="00211C39">
        <w:rPr>
          <w:rFonts w:cs="Arial"/>
        </w:rPr>
        <w:t>Table</w:t>
      </w:r>
      <w:r w:rsidRPr="00DA7E6E">
        <w:rPr>
          <w:rFonts w:cs="Arial"/>
        </w:rPr>
        <w:t>s from Section 5.2.5.2 and filling them appropriately if requirements for external media differ.]</w:t>
      </w:r>
    </w:p>
    <w:p w14:paraId="6991E4DA" w14:textId="59CDB17B" w:rsidR="005E0823" w:rsidRPr="00DA7E6E" w:rsidRDefault="005E0823">
      <w:pPr>
        <w:rPr>
          <w:rFonts w:cs="Arial"/>
        </w:rPr>
      </w:pPr>
      <w:r w:rsidRPr="00DA7E6E">
        <w:rPr>
          <w:rFonts w:cs="Arial"/>
        </w:rPr>
        <w:lastRenderedPageBreak/>
        <w:t xml:space="preserve">In order to display or process </w:t>
      </w:r>
      <w:r w:rsidRPr="00BF675A">
        <w:rPr>
          <w:rFonts w:cs="Arial"/>
        </w:rPr>
        <w:t xml:space="preserve">DICOM instances </w:t>
      </w:r>
      <w:r w:rsidR="00EC628D">
        <w:rPr>
          <w:rFonts w:cs="Arial"/>
        </w:rPr>
        <w:t>retrieved via URI Web Service</w:t>
      </w:r>
      <w:r w:rsidRPr="00DA7E6E">
        <w:rPr>
          <w:rFonts w:cs="Arial"/>
        </w:rPr>
        <w:t xml:space="preserve">, </w:t>
      </w:r>
      <w:r w:rsidR="00AC2E97">
        <w:rPr>
          <w:rFonts w:cs="Arial"/>
        </w:rPr>
        <w:t>see</w:t>
      </w:r>
      <w:r w:rsidRPr="00DA7E6E">
        <w:rPr>
          <w:rFonts w:cs="Arial"/>
        </w:rPr>
        <w:t xml:space="preserve"> Section </w:t>
      </w:r>
      <w:r w:rsidR="00D008C4">
        <w:rPr>
          <w:rFonts w:cs="Arial"/>
        </w:rPr>
        <w:fldChar w:fldCharType="begin"/>
      </w:r>
      <w:r w:rsidR="00D008C4">
        <w:rPr>
          <w:rFonts w:cs="Arial"/>
        </w:rPr>
        <w:instrText xml:space="preserve"> REF _Ref74831890 \r \h </w:instrText>
      </w:r>
      <w:r w:rsidR="00D008C4">
        <w:rPr>
          <w:rFonts w:cs="Arial"/>
        </w:rPr>
      </w:r>
      <w:r w:rsidR="00D008C4">
        <w:rPr>
          <w:rFonts w:cs="Arial"/>
        </w:rPr>
        <w:fldChar w:fldCharType="separate"/>
      </w:r>
      <w:r w:rsidR="00D008C4">
        <w:rPr>
          <w:rFonts w:cs="Arial"/>
        </w:rPr>
        <w:t>A.5.2.5.2</w:t>
      </w:r>
      <w:r w:rsidR="00D008C4">
        <w:rPr>
          <w:rFonts w:cs="Arial"/>
        </w:rPr>
        <w:fldChar w:fldCharType="end"/>
      </w:r>
    </w:p>
    <w:p w14:paraId="4AC78DB5" w14:textId="59241F29" w:rsidR="00044FD7" w:rsidRPr="00DA7E6E" w:rsidRDefault="001D229D" w:rsidP="007F5A1E">
      <w:pPr>
        <w:pStyle w:val="Heading9"/>
      </w:pPr>
      <w:r>
        <w:t xml:space="preserve"> </w:t>
      </w:r>
      <w:bookmarkStart w:id="486" w:name="_Toc76303479"/>
      <w:r w:rsidR="00044FD7" w:rsidRPr="00DA7E6E">
        <w:t>User Agent</w:t>
      </w:r>
      <w:bookmarkEnd w:id="486"/>
    </w:p>
    <w:p w14:paraId="0446F361" w14:textId="3EFBCCD4" w:rsidR="00D87B22" w:rsidRPr="00DA7E6E" w:rsidRDefault="00D87B22">
      <w:pPr>
        <w:pStyle w:val="TemplateInstruction"/>
        <w:rPr>
          <w:rFonts w:cs="Arial"/>
          <w:sz w:val="20"/>
        </w:rPr>
      </w:pPr>
      <w:r w:rsidRPr="00DA7E6E">
        <w:rPr>
          <w:rFonts w:cs="Arial"/>
        </w:rPr>
        <w:t xml:space="preserve">[If your system does not support the </w:t>
      </w:r>
      <w:r w:rsidR="00F97204">
        <w:rPr>
          <w:rFonts w:cs="Arial"/>
        </w:rPr>
        <w:t xml:space="preserve">URI Web service </w:t>
      </w:r>
      <w:r w:rsidRPr="00DA7E6E">
        <w:rPr>
          <w:rFonts w:cs="Arial"/>
        </w:rPr>
        <w:t xml:space="preserve">Retrieve DICOM Instance Transaction as a user agent, you can indicate that this section is not applicable and remove the </w:t>
      </w:r>
      <w:r w:rsidR="00211C39">
        <w:rPr>
          <w:rFonts w:cs="Arial"/>
        </w:rPr>
        <w:t>Table</w:t>
      </w:r>
      <w:r w:rsidRPr="00DA7E6E">
        <w:rPr>
          <w:rFonts w:cs="Arial"/>
        </w:rPr>
        <w:t xml:space="preserve"> and subsections below]</w:t>
      </w:r>
    </w:p>
    <w:p w14:paraId="30F3739B" w14:textId="3A4A7A6D" w:rsidR="00D87B22" w:rsidRPr="00DA7E6E" w:rsidRDefault="00D87B22">
      <w:pPr>
        <w:rPr>
          <w:rFonts w:cs="Arial"/>
        </w:rPr>
      </w:pPr>
      <w:r w:rsidRPr="002276DC">
        <w:rPr>
          <w:rFonts w:cs="Arial"/>
        </w:rPr>
        <w:t>The URI Web Service user agent supports the Query Parameters</w:t>
      </w:r>
      <w:r w:rsidR="002276DC" w:rsidRPr="0028594A">
        <w:rPr>
          <w:rFonts w:cs="Arial"/>
        </w:rPr>
        <w:t xml:space="preserve"> listed in </w:t>
      </w:r>
      <w:r w:rsidR="002276DC" w:rsidRPr="0028594A">
        <w:rPr>
          <w:rFonts w:cs="Arial"/>
        </w:rPr>
        <w:fldChar w:fldCharType="begin"/>
      </w:r>
      <w:r w:rsidR="002276DC" w:rsidRPr="0028594A">
        <w:rPr>
          <w:rFonts w:cs="Arial"/>
        </w:rPr>
        <w:instrText xml:space="preserve"> REF _Ref72835880 \h </w:instrText>
      </w:r>
      <w:r w:rsidR="002276DC">
        <w:rPr>
          <w:rFonts w:cs="Arial"/>
        </w:rPr>
        <w:instrText xml:space="preserve"> \* MERGEFORMAT </w:instrText>
      </w:r>
      <w:r w:rsidR="002276DC" w:rsidRPr="0028594A">
        <w:rPr>
          <w:rFonts w:cs="Arial"/>
        </w:rPr>
      </w:r>
      <w:r w:rsidR="002276DC" w:rsidRPr="0028594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62</w:t>
      </w:r>
      <w:r w:rsidR="002276DC" w:rsidRPr="0028594A">
        <w:rPr>
          <w:rFonts w:cs="Arial"/>
        </w:rPr>
        <w:fldChar w:fldCharType="end"/>
      </w:r>
      <w:r w:rsidRPr="002276DC">
        <w:rPr>
          <w:rFonts w:cs="Arial"/>
        </w:rPr>
        <w:t>:</w:t>
      </w:r>
    </w:p>
    <w:p w14:paraId="06A6D0F6" w14:textId="76F28604" w:rsidR="00D87B22" w:rsidRPr="00DA7E6E" w:rsidRDefault="00D87B22">
      <w:pPr>
        <w:pStyle w:val="TemplateInstruction"/>
        <w:rPr>
          <w:rFonts w:cs="Arial"/>
        </w:rPr>
      </w:pPr>
      <w:r w:rsidRPr="00DA7E6E">
        <w:rPr>
          <w:rFonts w:cs="Arial"/>
        </w:rPr>
        <w:t>[</w:t>
      </w:r>
      <w:r w:rsidR="00A45FF1">
        <w:rPr>
          <w:rFonts w:cs="Arial"/>
        </w:rPr>
        <w:t>List</w:t>
      </w:r>
      <w:r w:rsidRPr="00DA7E6E">
        <w:rPr>
          <w:rFonts w:cs="Arial"/>
        </w:rPr>
        <w:t xml:space="preserve"> the supported parameters and their supported values in </w:t>
      </w:r>
      <w:r w:rsidR="007E1B8B"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48AB2411" w14:textId="3F19D250" w:rsidR="00D87B22" w:rsidRPr="00DA7E6E" w:rsidRDefault="00D87B22">
      <w:pPr>
        <w:pStyle w:val="TableTitle"/>
        <w:rPr>
          <w:rFonts w:cs="Arial"/>
        </w:rPr>
      </w:pPr>
      <w:bookmarkStart w:id="487" w:name="_Ref7283588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62</w:t>
      </w:r>
      <w:r w:rsidR="00DF0827">
        <w:rPr>
          <w:rFonts w:cs="Arial"/>
        </w:rPr>
        <w:fldChar w:fldCharType="end"/>
      </w:r>
      <w:bookmarkEnd w:id="487"/>
      <w:r w:rsidRPr="00DA7E6E">
        <w:rPr>
          <w:rFonts w:cs="Arial"/>
        </w:rPr>
        <w:t xml:space="preserve">: Query Parameters </w:t>
      </w:r>
      <w:r w:rsidR="0034754A">
        <w:rPr>
          <w:rFonts w:cs="Arial"/>
        </w:rPr>
        <w:t xml:space="preserve">for </w:t>
      </w:r>
      <w:r w:rsidRPr="00DA7E6E">
        <w:rPr>
          <w:rFonts w:cs="Arial"/>
        </w:rPr>
        <w:t>Retrieve DICOM Instance URI Web Service - User Agent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2410"/>
        <w:gridCol w:w="5078"/>
      </w:tblGrid>
      <w:tr w:rsidR="009A66C2" w:rsidRPr="00DA7E6E" w14:paraId="23E819D3" w14:textId="77777777" w:rsidTr="00D008C4">
        <w:trPr>
          <w:tblHeader/>
        </w:trPr>
        <w:tc>
          <w:tcPr>
            <w:tcW w:w="1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936A94" w14:textId="77777777" w:rsidR="009A66C2" w:rsidRPr="00DA7E6E" w:rsidRDefault="009A66C2">
            <w:pPr>
              <w:pStyle w:val="TableHeader"/>
              <w:rPr>
                <w:rFonts w:cs="Arial"/>
                <w:lang w:val="de-DE"/>
              </w:rPr>
            </w:pPr>
            <w:r w:rsidRPr="00DA7E6E">
              <w:rPr>
                <w:rFonts w:cs="Arial"/>
                <w:lang w:val="de-DE"/>
              </w:rPr>
              <w:t>Query Parameter</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07188A" w14:textId="77777777" w:rsidR="009A66C2" w:rsidRPr="00DA7E6E" w:rsidRDefault="009A66C2">
            <w:pPr>
              <w:pStyle w:val="TableHeader"/>
              <w:rPr>
                <w:rFonts w:cs="Arial"/>
                <w:lang w:val="de-DE"/>
              </w:rPr>
            </w:pPr>
            <w:r w:rsidRPr="00DA7E6E">
              <w:rPr>
                <w:rFonts w:cs="Arial"/>
                <w:lang w:val="de-DE"/>
              </w:rPr>
              <w:t>Supported values</w:t>
            </w:r>
          </w:p>
        </w:tc>
        <w:tc>
          <w:tcPr>
            <w:tcW w:w="50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4533FC" w14:textId="77777777" w:rsidR="009A66C2" w:rsidRPr="00DA7E6E" w:rsidRDefault="009A66C2">
            <w:pPr>
              <w:pStyle w:val="TableHeader"/>
              <w:rPr>
                <w:rFonts w:cs="Arial"/>
                <w:lang w:val="de-DE"/>
              </w:rPr>
            </w:pPr>
            <w:r w:rsidRPr="00DA7E6E">
              <w:rPr>
                <w:rFonts w:cs="Arial"/>
                <w:lang w:val="de-DE"/>
              </w:rPr>
              <w:t>Comments</w:t>
            </w:r>
          </w:p>
        </w:tc>
      </w:tr>
      <w:tr w:rsidR="009A66C2" w:rsidRPr="00DA7E6E" w14:paraId="13F57EDA"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1A336DE0" w14:textId="77777777" w:rsidR="009A66C2" w:rsidRPr="0028594A" w:rsidRDefault="009A66C2" w:rsidP="00635261">
            <w:pPr>
              <w:pStyle w:val="TableBody"/>
              <w:spacing w:before="0" w:after="0"/>
              <w:rPr>
                <w:bCs/>
                <w:sz w:val="18"/>
                <w:szCs w:val="18"/>
                <w:lang w:val="de-DE"/>
              </w:rPr>
            </w:pPr>
            <w:r w:rsidRPr="0028594A">
              <w:rPr>
                <w:bCs/>
                <w:sz w:val="18"/>
                <w:szCs w:val="18"/>
                <w:lang w:val="de-DE"/>
              </w:rPr>
              <w:t>requestType</w:t>
            </w:r>
          </w:p>
        </w:tc>
        <w:tc>
          <w:tcPr>
            <w:tcW w:w="2410" w:type="dxa"/>
            <w:tcBorders>
              <w:top w:val="single" w:sz="4" w:space="0" w:color="auto"/>
              <w:left w:val="single" w:sz="4" w:space="0" w:color="auto"/>
              <w:bottom w:val="single" w:sz="4" w:space="0" w:color="auto"/>
              <w:right w:val="single" w:sz="4" w:space="0" w:color="auto"/>
            </w:tcBorders>
            <w:hideMark/>
          </w:tcPr>
          <w:p w14:paraId="36B41CF2" w14:textId="77777777" w:rsidR="009A66C2" w:rsidRPr="00343F6B" w:rsidRDefault="009A66C2" w:rsidP="0053571A">
            <w:pPr>
              <w:pStyle w:val="TableBody"/>
              <w:spacing w:before="0" w:after="0"/>
              <w:rPr>
                <w:bCs/>
                <w:sz w:val="18"/>
                <w:szCs w:val="18"/>
                <w:lang w:val="de-DE"/>
              </w:rPr>
            </w:pPr>
            <w:r w:rsidRPr="00BD6AEA">
              <w:rPr>
                <w:bCs/>
                <w:sz w:val="18"/>
                <w:szCs w:val="18"/>
                <w:lang w:val="de-DE"/>
              </w:rPr>
              <w:t>WADO</w:t>
            </w:r>
          </w:p>
        </w:tc>
        <w:tc>
          <w:tcPr>
            <w:tcW w:w="5078" w:type="dxa"/>
            <w:tcBorders>
              <w:top w:val="single" w:sz="4" w:space="0" w:color="auto"/>
              <w:left w:val="single" w:sz="4" w:space="0" w:color="auto"/>
              <w:bottom w:val="single" w:sz="4" w:space="0" w:color="auto"/>
              <w:right w:val="single" w:sz="4" w:space="0" w:color="auto"/>
            </w:tcBorders>
          </w:tcPr>
          <w:p w14:paraId="36C7397F" w14:textId="77777777" w:rsidR="009A66C2" w:rsidRPr="00C27847" w:rsidRDefault="009A66C2" w:rsidP="00944188">
            <w:pPr>
              <w:pStyle w:val="TableBody"/>
              <w:spacing w:before="0" w:after="0"/>
              <w:rPr>
                <w:bCs/>
                <w:sz w:val="18"/>
                <w:szCs w:val="18"/>
                <w:lang w:val="de-DE"/>
              </w:rPr>
            </w:pPr>
          </w:p>
        </w:tc>
      </w:tr>
      <w:tr w:rsidR="009A66C2" w:rsidRPr="00DA7E6E" w14:paraId="39E42A94"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4C103022" w14:textId="77777777" w:rsidR="009A66C2" w:rsidRPr="0028594A" w:rsidRDefault="009A66C2" w:rsidP="00635261">
            <w:pPr>
              <w:pStyle w:val="TableBody"/>
              <w:spacing w:before="0" w:after="0"/>
              <w:rPr>
                <w:bCs/>
                <w:sz w:val="18"/>
                <w:szCs w:val="18"/>
                <w:lang w:val="de-DE"/>
              </w:rPr>
            </w:pPr>
            <w:r w:rsidRPr="0028594A">
              <w:rPr>
                <w:bCs/>
                <w:sz w:val="18"/>
                <w:szCs w:val="18"/>
                <w:lang w:val="de-DE"/>
              </w:rPr>
              <w:t>studyUID</w:t>
            </w:r>
          </w:p>
        </w:tc>
        <w:tc>
          <w:tcPr>
            <w:tcW w:w="2410" w:type="dxa"/>
            <w:tcBorders>
              <w:top w:val="single" w:sz="4" w:space="0" w:color="auto"/>
              <w:left w:val="single" w:sz="4" w:space="0" w:color="auto"/>
              <w:bottom w:val="single" w:sz="4" w:space="0" w:color="auto"/>
              <w:right w:val="single" w:sz="4" w:space="0" w:color="auto"/>
            </w:tcBorders>
            <w:hideMark/>
          </w:tcPr>
          <w:p w14:paraId="19FD9D32" w14:textId="77777777" w:rsidR="009A66C2" w:rsidRPr="00343F6B" w:rsidRDefault="009A66C2" w:rsidP="0053571A">
            <w:pPr>
              <w:pStyle w:val="TableBody"/>
              <w:spacing w:before="0" w:after="0"/>
              <w:rPr>
                <w:bCs/>
                <w:sz w:val="18"/>
                <w:szCs w:val="18"/>
                <w:lang w:val="de-DE"/>
              </w:rPr>
            </w:pPr>
            <w:r w:rsidRPr="00BD6AEA">
              <w:rPr>
                <w:bCs/>
                <w:sz w:val="18"/>
                <w:szCs w:val="18"/>
                <w:lang w:val="de-DE"/>
              </w:rPr>
              <w:t xml:space="preserve">Study Instance UID </w:t>
            </w:r>
          </w:p>
        </w:tc>
        <w:tc>
          <w:tcPr>
            <w:tcW w:w="5078" w:type="dxa"/>
            <w:tcBorders>
              <w:top w:val="single" w:sz="4" w:space="0" w:color="auto"/>
              <w:left w:val="single" w:sz="4" w:space="0" w:color="auto"/>
              <w:bottom w:val="single" w:sz="4" w:space="0" w:color="auto"/>
              <w:right w:val="single" w:sz="4" w:space="0" w:color="auto"/>
            </w:tcBorders>
          </w:tcPr>
          <w:p w14:paraId="318441FC" w14:textId="77777777" w:rsidR="009A66C2" w:rsidRPr="00C27847" w:rsidRDefault="009A66C2" w:rsidP="00944188">
            <w:pPr>
              <w:pStyle w:val="TableBody"/>
              <w:spacing w:before="0" w:after="0"/>
              <w:rPr>
                <w:bCs/>
                <w:sz w:val="18"/>
                <w:szCs w:val="18"/>
                <w:lang w:val="de-DE"/>
              </w:rPr>
            </w:pPr>
          </w:p>
        </w:tc>
      </w:tr>
      <w:tr w:rsidR="009A66C2" w:rsidRPr="00DA7E6E" w14:paraId="383F5D9D"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014234EE" w14:textId="77777777" w:rsidR="009A66C2" w:rsidRPr="0028594A" w:rsidRDefault="009A66C2" w:rsidP="00635261">
            <w:pPr>
              <w:pStyle w:val="TableBody"/>
              <w:spacing w:before="0" w:after="0"/>
              <w:rPr>
                <w:bCs/>
                <w:sz w:val="18"/>
                <w:szCs w:val="18"/>
                <w:lang w:val="de-DE"/>
              </w:rPr>
            </w:pPr>
            <w:r w:rsidRPr="0028594A">
              <w:rPr>
                <w:bCs/>
                <w:sz w:val="18"/>
                <w:szCs w:val="18"/>
                <w:lang w:val="de-DE"/>
              </w:rPr>
              <w:t>seriesUID</w:t>
            </w:r>
          </w:p>
        </w:tc>
        <w:tc>
          <w:tcPr>
            <w:tcW w:w="2410" w:type="dxa"/>
            <w:tcBorders>
              <w:top w:val="single" w:sz="4" w:space="0" w:color="auto"/>
              <w:left w:val="single" w:sz="4" w:space="0" w:color="auto"/>
              <w:bottom w:val="single" w:sz="4" w:space="0" w:color="auto"/>
              <w:right w:val="single" w:sz="4" w:space="0" w:color="auto"/>
            </w:tcBorders>
            <w:hideMark/>
          </w:tcPr>
          <w:p w14:paraId="50F29CC0" w14:textId="77777777" w:rsidR="009A66C2" w:rsidRPr="00343F6B" w:rsidRDefault="009A66C2" w:rsidP="0053571A">
            <w:pPr>
              <w:pStyle w:val="TableBody"/>
              <w:spacing w:before="0" w:after="0"/>
              <w:rPr>
                <w:bCs/>
                <w:sz w:val="18"/>
                <w:szCs w:val="18"/>
                <w:lang w:val="de-DE"/>
              </w:rPr>
            </w:pPr>
            <w:r w:rsidRPr="00BD6AEA">
              <w:rPr>
                <w:bCs/>
                <w:sz w:val="18"/>
                <w:szCs w:val="18"/>
                <w:lang w:val="de-DE"/>
              </w:rPr>
              <w:t>Series Instance UID</w:t>
            </w:r>
          </w:p>
        </w:tc>
        <w:tc>
          <w:tcPr>
            <w:tcW w:w="5078" w:type="dxa"/>
            <w:tcBorders>
              <w:top w:val="single" w:sz="4" w:space="0" w:color="auto"/>
              <w:left w:val="single" w:sz="4" w:space="0" w:color="auto"/>
              <w:bottom w:val="single" w:sz="4" w:space="0" w:color="auto"/>
              <w:right w:val="single" w:sz="4" w:space="0" w:color="auto"/>
            </w:tcBorders>
          </w:tcPr>
          <w:p w14:paraId="06745722" w14:textId="77777777" w:rsidR="009A66C2" w:rsidRPr="00C27847" w:rsidRDefault="009A66C2" w:rsidP="00944188">
            <w:pPr>
              <w:pStyle w:val="TableBody"/>
              <w:spacing w:before="0" w:after="0"/>
              <w:rPr>
                <w:bCs/>
                <w:sz w:val="18"/>
                <w:szCs w:val="18"/>
                <w:lang w:val="de-DE"/>
              </w:rPr>
            </w:pPr>
          </w:p>
        </w:tc>
      </w:tr>
      <w:tr w:rsidR="009A66C2" w:rsidRPr="00DA7E6E" w14:paraId="4B14858F"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71F71498" w14:textId="77777777" w:rsidR="009A66C2" w:rsidRPr="006F1743" w:rsidRDefault="009A66C2" w:rsidP="00635261">
            <w:pPr>
              <w:pStyle w:val="TableBody"/>
              <w:spacing w:before="0" w:after="0"/>
              <w:rPr>
                <w:bCs/>
                <w:sz w:val="18"/>
                <w:szCs w:val="18"/>
                <w:lang w:val="de-DE"/>
              </w:rPr>
            </w:pPr>
            <w:r w:rsidRPr="009734D7">
              <w:rPr>
                <w:bCs/>
                <w:sz w:val="18"/>
                <w:szCs w:val="18"/>
                <w:lang w:val="de-DE"/>
              </w:rPr>
              <w:t>objectUID</w:t>
            </w:r>
          </w:p>
        </w:tc>
        <w:tc>
          <w:tcPr>
            <w:tcW w:w="2410" w:type="dxa"/>
            <w:tcBorders>
              <w:top w:val="single" w:sz="4" w:space="0" w:color="auto"/>
              <w:left w:val="single" w:sz="4" w:space="0" w:color="auto"/>
              <w:bottom w:val="single" w:sz="4" w:space="0" w:color="auto"/>
              <w:right w:val="single" w:sz="4" w:space="0" w:color="auto"/>
            </w:tcBorders>
            <w:hideMark/>
          </w:tcPr>
          <w:p w14:paraId="12D154F4" w14:textId="77777777" w:rsidR="009A66C2" w:rsidRPr="00343F6B" w:rsidRDefault="009A66C2" w:rsidP="0053571A">
            <w:pPr>
              <w:pStyle w:val="TableBody"/>
              <w:spacing w:before="0" w:after="0"/>
              <w:rPr>
                <w:bCs/>
                <w:sz w:val="18"/>
                <w:szCs w:val="18"/>
                <w:lang w:val="de-DE"/>
              </w:rPr>
            </w:pPr>
            <w:r w:rsidRPr="00BD6AEA">
              <w:rPr>
                <w:bCs/>
                <w:sz w:val="18"/>
                <w:szCs w:val="18"/>
                <w:lang w:val="de-DE"/>
              </w:rPr>
              <w:t>SOP Instance UID</w:t>
            </w:r>
          </w:p>
        </w:tc>
        <w:tc>
          <w:tcPr>
            <w:tcW w:w="5078" w:type="dxa"/>
            <w:tcBorders>
              <w:top w:val="single" w:sz="4" w:space="0" w:color="auto"/>
              <w:left w:val="single" w:sz="4" w:space="0" w:color="auto"/>
              <w:bottom w:val="single" w:sz="4" w:space="0" w:color="auto"/>
              <w:right w:val="single" w:sz="4" w:space="0" w:color="auto"/>
            </w:tcBorders>
          </w:tcPr>
          <w:p w14:paraId="03B4D323" w14:textId="77777777" w:rsidR="009A66C2" w:rsidRPr="00C27847" w:rsidRDefault="009A66C2" w:rsidP="00944188">
            <w:pPr>
              <w:pStyle w:val="TableBody"/>
              <w:spacing w:before="0" w:after="0"/>
              <w:rPr>
                <w:bCs/>
                <w:sz w:val="18"/>
                <w:szCs w:val="18"/>
                <w:lang w:val="de-DE"/>
              </w:rPr>
            </w:pPr>
          </w:p>
        </w:tc>
      </w:tr>
      <w:tr w:rsidR="009A66C2" w:rsidRPr="00DA7E6E" w14:paraId="03FCBAF2" w14:textId="77777777" w:rsidTr="00D008C4">
        <w:trPr>
          <w:trHeight w:val="1517"/>
        </w:trPr>
        <w:tc>
          <w:tcPr>
            <w:tcW w:w="1863" w:type="dxa"/>
            <w:tcBorders>
              <w:top w:val="single" w:sz="4" w:space="0" w:color="auto"/>
              <w:left w:val="single" w:sz="4" w:space="0" w:color="auto"/>
              <w:bottom w:val="single" w:sz="4" w:space="0" w:color="auto"/>
              <w:right w:val="single" w:sz="4" w:space="0" w:color="auto"/>
            </w:tcBorders>
            <w:hideMark/>
          </w:tcPr>
          <w:p w14:paraId="6D54A05B" w14:textId="77777777" w:rsidR="009A66C2" w:rsidRPr="00BB5295" w:rsidRDefault="009A66C2" w:rsidP="00635261">
            <w:pPr>
              <w:pStyle w:val="TableBody"/>
              <w:spacing w:before="0" w:after="0"/>
              <w:rPr>
                <w:bCs/>
                <w:i/>
                <w:sz w:val="18"/>
                <w:szCs w:val="18"/>
                <w:lang w:val="de-DE"/>
              </w:rPr>
            </w:pPr>
            <w:r w:rsidRPr="00FD6B7D">
              <w:rPr>
                <w:bCs/>
                <w:i/>
                <w:sz w:val="18"/>
                <w:szCs w:val="18"/>
                <w:lang w:val="de-DE"/>
              </w:rPr>
              <w:t>contentType</w:t>
            </w:r>
          </w:p>
        </w:tc>
        <w:tc>
          <w:tcPr>
            <w:tcW w:w="2410" w:type="dxa"/>
            <w:tcBorders>
              <w:top w:val="single" w:sz="4" w:space="0" w:color="auto"/>
              <w:left w:val="single" w:sz="4" w:space="0" w:color="auto"/>
              <w:bottom w:val="single" w:sz="4" w:space="0" w:color="auto"/>
              <w:right w:val="single" w:sz="4" w:space="0" w:color="auto"/>
            </w:tcBorders>
          </w:tcPr>
          <w:p w14:paraId="148B6C83" w14:textId="77777777" w:rsidR="009A66C2" w:rsidRPr="00FD6B7D" w:rsidRDefault="009A66C2" w:rsidP="0053571A">
            <w:pPr>
              <w:pStyle w:val="TableBody"/>
              <w:spacing w:before="0" w:after="0"/>
              <w:rPr>
                <w:bCs/>
                <w:sz w:val="18"/>
                <w:szCs w:val="18"/>
                <w:lang w:val="de-DE"/>
              </w:rPr>
            </w:pPr>
            <w:r w:rsidRPr="00BB5295">
              <w:rPr>
                <w:bCs/>
                <w:sz w:val="18"/>
                <w:szCs w:val="18"/>
                <w:lang w:val="de-DE"/>
              </w:rPr>
              <w:t>&lt;&lt;</w:t>
            </w:r>
            <w:r w:rsidRPr="00FD6B7D">
              <w:rPr>
                <w:bCs/>
                <w:sz w:val="18"/>
                <w:szCs w:val="18"/>
                <w:lang w:val="de-DE"/>
              </w:rPr>
              <w:t>application/dicom</w:t>
            </w:r>
            <w:r w:rsidRPr="00BB5295">
              <w:rPr>
                <w:bCs/>
                <w:sz w:val="18"/>
                <w:szCs w:val="18"/>
                <w:lang w:val="de-DE"/>
              </w:rPr>
              <w:t>&gt;&gt;</w:t>
            </w:r>
          </w:p>
          <w:p w14:paraId="43CE8BE5" w14:textId="77777777" w:rsidR="009A66C2" w:rsidRPr="00BD6AEA" w:rsidRDefault="009A66C2" w:rsidP="00944188">
            <w:pPr>
              <w:pStyle w:val="TableBody"/>
              <w:spacing w:before="0" w:after="0"/>
              <w:rPr>
                <w:bCs/>
                <w:sz w:val="18"/>
                <w:szCs w:val="18"/>
                <w:lang w:val="de-DE"/>
              </w:rPr>
            </w:pPr>
          </w:p>
        </w:tc>
        <w:tc>
          <w:tcPr>
            <w:tcW w:w="5078" w:type="dxa"/>
            <w:tcBorders>
              <w:top w:val="single" w:sz="4" w:space="0" w:color="auto"/>
              <w:left w:val="single" w:sz="4" w:space="0" w:color="auto"/>
              <w:bottom w:val="single" w:sz="4" w:space="0" w:color="auto"/>
              <w:right w:val="single" w:sz="4" w:space="0" w:color="auto"/>
            </w:tcBorders>
            <w:hideMark/>
          </w:tcPr>
          <w:p w14:paraId="65D9B3C5" w14:textId="050216D9" w:rsidR="009A66C2" w:rsidRPr="00247698" w:rsidRDefault="009A66C2" w:rsidP="00944188">
            <w:pPr>
              <w:pStyle w:val="TableBody"/>
              <w:spacing w:before="0" w:after="0"/>
              <w:rPr>
                <w:bCs/>
                <w:i/>
                <w:sz w:val="18"/>
                <w:szCs w:val="18"/>
              </w:rPr>
            </w:pPr>
            <w:r w:rsidRPr="00343F6B">
              <w:rPr>
                <w:bCs/>
                <w:i/>
                <w:sz w:val="18"/>
                <w:szCs w:val="18"/>
              </w:rPr>
              <w:t>[Must be compatible with the accep</w:t>
            </w:r>
            <w:r w:rsidRPr="00C27847">
              <w:rPr>
                <w:bCs/>
                <w:i/>
                <w:sz w:val="18"/>
                <w:szCs w:val="18"/>
              </w:rPr>
              <w:t>t</w:t>
            </w:r>
            <w:r w:rsidRPr="00FC7BB0">
              <w:rPr>
                <w:bCs/>
                <w:i/>
                <w:sz w:val="18"/>
                <w:szCs w:val="18"/>
              </w:rPr>
              <w:t>able</w:t>
            </w:r>
            <w:r w:rsidRPr="00614C47">
              <w:rPr>
                <w:bCs/>
                <w:i/>
                <w:sz w:val="18"/>
                <w:szCs w:val="18"/>
              </w:rPr>
              <w:t xml:space="preserve"> </w:t>
            </w:r>
            <w:r w:rsidRPr="00247698">
              <w:rPr>
                <w:bCs/>
                <w:i/>
                <w:sz w:val="18"/>
                <w:szCs w:val="18"/>
              </w:rPr>
              <w:t>Media Types in the HTTP Header]</w:t>
            </w:r>
          </w:p>
          <w:p w14:paraId="6BD275C3" w14:textId="1805CF90" w:rsidR="009A66C2" w:rsidRPr="004565C5" w:rsidRDefault="009A66C2" w:rsidP="00A66C06">
            <w:pPr>
              <w:pStyle w:val="TableBody"/>
              <w:spacing w:before="0" w:after="0"/>
              <w:rPr>
                <w:bCs/>
                <w:i/>
                <w:sz w:val="18"/>
                <w:szCs w:val="18"/>
                <w:lang w:val="de-DE"/>
              </w:rPr>
            </w:pPr>
            <w:r w:rsidRPr="004565C5">
              <w:rPr>
                <w:bCs/>
                <w:sz w:val="18"/>
                <w:szCs w:val="18"/>
              </w:rPr>
              <w:t xml:space="preserve">See in the overview section Table 1.1-3 the supported DICOM SOP Classes / Transfer Syntaxes. </w:t>
            </w:r>
            <w:r w:rsidRPr="004565C5">
              <w:rPr>
                <w:bCs/>
                <w:sz w:val="18"/>
                <w:szCs w:val="18"/>
                <w:lang w:val="de-DE"/>
              </w:rPr>
              <w:t>Look for R in the User Agent column</w:t>
            </w:r>
          </w:p>
        </w:tc>
      </w:tr>
      <w:tr w:rsidR="009A66C2" w:rsidRPr="00DA7E6E" w14:paraId="50DA3F6F"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119C8832" w14:textId="08C79C64" w:rsidR="009A66C2" w:rsidRPr="00BB5295" w:rsidRDefault="009A66C2" w:rsidP="00635261">
            <w:pPr>
              <w:pStyle w:val="TableBody"/>
              <w:spacing w:before="0" w:after="0"/>
              <w:rPr>
                <w:bCs/>
                <w:i/>
                <w:sz w:val="18"/>
                <w:szCs w:val="18"/>
                <w:lang w:val="de-DE"/>
              </w:rPr>
            </w:pPr>
            <w:r w:rsidRPr="00FD6B7D">
              <w:rPr>
                <w:bCs/>
                <w:i/>
                <w:sz w:val="18"/>
                <w:szCs w:val="18"/>
                <w:lang w:val="de-DE"/>
              </w:rPr>
              <w:t>C</w:t>
            </w:r>
            <w:r w:rsidRPr="00795EDE">
              <w:rPr>
                <w:bCs/>
                <w:i/>
                <w:sz w:val="18"/>
                <w:szCs w:val="18"/>
                <w:lang w:val="de-DE"/>
              </w:rPr>
              <w:t>harset</w:t>
            </w:r>
          </w:p>
        </w:tc>
        <w:tc>
          <w:tcPr>
            <w:tcW w:w="2410" w:type="dxa"/>
            <w:tcBorders>
              <w:top w:val="single" w:sz="4" w:space="0" w:color="auto"/>
              <w:left w:val="single" w:sz="4" w:space="0" w:color="auto"/>
              <w:bottom w:val="single" w:sz="4" w:space="0" w:color="auto"/>
              <w:right w:val="single" w:sz="4" w:space="0" w:color="auto"/>
            </w:tcBorders>
          </w:tcPr>
          <w:p w14:paraId="4C60A223" w14:textId="77777777" w:rsidR="009A66C2" w:rsidRPr="00BD6AEA" w:rsidRDefault="009A66C2" w:rsidP="0053571A">
            <w:pPr>
              <w:pStyle w:val="TableBody"/>
              <w:spacing w:before="0" w:after="0"/>
              <w:rPr>
                <w:bCs/>
                <w:sz w:val="18"/>
                <w:szCs w:val="18"/>
                <w:lang w:val="de-DE"/>
              </w:rPr>
            </w:pPr>
          </w:p>
        </w:tc>
        <w:tc>
          <w:tcPr>
            <w:tcW w:w="5078" w:type="dxa"/>
            <w:tcBorders>
              <w:top w:val="single" w:sz="4" w:space="0" w:color="auto"/>
              <w:left w:val="single" w:sz="4" w:space="0" w:color="auto"/>
              <w:bottom w:val="single" w:sz="4" w:space="0" w:color="auto"/>
              <w:right w:val="single" w:sz="4" w:space="0" w:color="auto"/>
            </w:tcBorders>
          </w:tcPr>
          <w:p w14:paraId="3239074F" w14:textId="77777777" w:rsidR="009A66C2" w:rsidRPr="00343F6B" w:rsidRDefault="009A66C2" w:rsidP="00944188">
            <w:pPr>
              <w:pStyle w:val="TableBody"/>
              <w:spacing w:before="0" w:after="0"/>
              <w:rPr>
                <w:bCs/>
                <w:sz w:val="18"/>
                <w:szCs w:val="18"/>
                <w:lang w:val="de-DE"/>
              </w:rPr>
            </w:pPr>
          </w:p>
        </w:tc>
      </w:tr>
      <w:tr w:rsidR="009A66C2" w:rsidRPr="00DA7E6E" w14:paraId="31B002E6"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5FC06814" w14:textId="7805D862" w:rsidR="009A66C2" w:rsidRPr="00BB5295" w:rsidRDefault="009A66C2" w:rsidP="00635261">
            <w:pPr>
              <w:pStyle w:val="TableBody"/>
              <w:spacing w:before="0" w:after="0"/>
              <w:rPr>
                <w:bCs/>
                <w:i/>
                <w:sz w:val="18"/>
                <w:szCs w:val="18"/>
                <w:lang w:val="de-DE"/>
              </w:rPr>
            </w:pPr>
            <w:r w:rsidRPr="00FD6B7D">
              <w:rPr>
                <w:bCs/>
                <w:i/>
                <w:sz w:val="18"/>
                <w:szCs w:val="18"/>
                <w:lang w:val="de-DE"/>
              </w:rPr>
              <w:t>A</w:t>
            </w:r>
            <w:r w:rsidRPr="00795EDE">
              <w:rPr>
                <w:bCs/>
                <w:i/>
                <w:sz w:val="18"/>
                <w:szCs w:val="18"/>
                <w:lang w:val="de-DE"/>
              </w:rPr>
              <w:t>nonymize</w:t>
            </w:r>
          </w:p>
        </w:tc>
        <w:tc>
          <w:tcPr>
            <w:tcW w:w="2410" w:type="dxa"/>
            <w:tcBorders>
              <w:top w:val="single" w:sz="4" w:space="0" w:color="auto"/>
              <w:left w:val="single" w:sz="4" w:space="0" w:color="auto"/>
              <w:bottom w:val="single" w:sz="4" w:space="0" w:color="auto"/>
              <w:right w:val="single" w:sz="4" w:space="0" w:color="auto"/>
            </w:tcBorders>
            <w:hideMark/>
          </w:tcPr>
          <w:p w14:paraId="1F327FD7" w14:textId="77777777" w:rsidR="009A66C2" w:rsidRPr="00343F6B" w:rsidRDefault="009A66C2" w:rsidP="0053571A">
            <w:pPr>
              <w:pStyle w:val="TableBody"/>
              <w:spacing w:before="0" w:after="0"/>
              <w:rPr>
                <w:bCs/>
                <w:sz w:val="18"/>
                <w:szCs w:val="18"/>
                <w:lang w:val="de-DE"/>
              </w:rPr>
            </w:pPr>
            <w:r w:rsidRPr="00BD6AEA">
              <w:rPr>
                <w:bCs/>
                <w:sz w:val="18"/>
                <w:szCs w:val="18"/>
                <w:lang w:val="de-DE"/>
              </w:rPr>
              <w:t>&lt;&lt;yes&gt;&gt;</w:t>
            </w:r>
          </w:p>
        </w:tc>
        <w:tc>
          <w:tcPr>
            <w:tcW w:w="5078" w:type="dxa"/>
            <w:tcBorders>
              <w:top w:val="single" w:sz="4" w:space="0" w:color="auto"/>
              <w:left w:val="single" w:sz="4" w:space="0" w:color="auto"/>
              <w:bottom w:val="single" w:sz="4" w:space="0" w:color="auto"/>
              <w:right w:val="single" w:sz="4" w:space="0" w:color="auto"/>
            </w:tcBorders>
          </w:tcPr>
          <w:p w14:paraId="6F5F2F8C" w14:textId="77777777" w:rsidR="009A66C2" w:rsidRPr="00C27847" w:rsidRDefault="009A66C2" w:rsidP="00944188">
            <w:pPr>
              <w:pStyle w:val="TableBody"/>
              <w:spacing w:before="0" w:after="0"/>
              <w:rPr>
                <w:bCs/>
                <w:sz w:val="18"/>
                <w:szCs w:val="18"/>
                <w:lang w:val="de-DE"/>
              </w:rPr>
            </w:pPr>
          </w:p>
        </w:tc>
      </w:tr>
      <w:tr w:rsidR="009A66C2" w:rsidRPr="00DA7E6E" w14:paraId="304C575E"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486C00E7" w14:textId="77777777" w:rsidR="009A66C2" w:rsidRPr="00795EDE" w:rsidRDefault="009A66C2" w:rsidP="00635261">
            <w:pPr>
              <w:pStyle w:val="TableBody"/>
              <w:spacing w:before="0" w:after="0"/>
              <w:rPr>
                <w:bCs/>
                <w:i/>
                <w:sz w:val="18"/>
                <w:szCs w:val="18"/>
                <w:lang w:val="de-DE"/>
              </w:rPr>
            </w:pPr>
            <w:r w:rsidRPr="00FD6B7D">
              <w:rPr>
                <w:bCs/>
                <w:i/>
                <w:sz w:val="18"/>
                <w:szCs w:val="18"/>
                <w:lang w:val="de-DE"/>
              </w:rPr>
              <w:t>transferSyntax</w:t>
            </w:r>
          </w:p>
        </w:tc>
        <w:tc>
          <w:tcPr>
            <w:tcW w:w="2410" w:type="dxa"/>
            <w:tcBorders>
              <w:top w:val="single" w:sz="4" w:space="0" w:color="auto"/>
              <w:left w:val="single" w:sz="4" w:space="0" w:color="auto"/>
              <w:bottom w:val="single" w:sz="4" w:space="0" w:color="auto"/>
              <w:right w:val="single" w:sz="4" w:space="0" w:color="auto"/>
            </w:tcBorders>
          </w:tcPr>
          <w:p w14:paraId="21EC277C" w14:textId="77777777" w:rsidR="009A66C2" w:rsidRPr="00C27847" w:rsidRDefault="009A66C2" w:rsidP="0053571A">
            <w:pPr>
              <w:pStyle w:val="TableBody"/>
              <w:spacing w:before="0" w:after="0"/>
              <w:rPr>
                <w:bCs/>
                <w:sz w:val="18"/>
                <w:szCs w:val="18"/>
                <w:lang w:val="de-DE"/>
              </w:rPr>
            </w:pPr>
          </w:p>
        </w:tc>
        <w:tc>
          <w:tcPr>
            <w:tcW w:w="5078" w:type="dxa"/>
            <w:tcBorders>
              <w:top w:val="single" w:sz="4" w:space="0" w:color="auto"/>
              <w:left w:val="single" w:sz="4" w:space="0" w:color="auto"/>
              <w:bottom w:val="single" w:sz="4" w:space="0" w:color="auto"/>
              <w:right w:val="single" w:sz="4" w:space="0" w:color="auto"/>
            </w:tcBorders>
          </w:tcPr>
          <w:p w14:paraId="7BB38042" w14:textId="77777777" w:rsidR="009A66C2" w:rsidRPr="00614C47" w:rsidRDefault="009A66C2" w:rsidP="00944188">
            <w:pPr>
              <w:pStyle w:val="TableBody"/>
              <w:spacing w:before="0" w:after="0"/>
              <w:rPr>
                <w:bCs/>
                <w:sz w:val="18"/>
                <w:szCs w:val="18"/>
                <w:lang w:val="de-DE"/>
              </w:rPr>
            </w:pPr>
          </w:p>
        </w:tc>
      </w:tr>
    </w:tbl>
    <w:p w14:paraId="7BC0807F" w14:textId="77777777" w:rsidR="00D87B22" w:rsidRPr="00DA7E6E" w:rsidRDefault="00D87B22" w:rsidP="00635261">
      <w:pPr>
        <w:pStyle w:val="BodyTextIndent2"/>
        <w:spacing w:after="0"/>
        <w:ind w:left="1134"/>
        <w:rPr>
          <w:rFonts w:ascii="Arial" w:hAnsi="Arial" w:cs="Arial"/>
          <w:sz w:val="20"/>
          <w:lang w:val="en-US" w:eastAsia="en-US"/>
        </w:rPr>
      </w:pPr>
    </w:p>
    <w:p w14:paraId="230E6FB1" w14:textId="60C12F64" w:rsidR="00D87B22" w:rsidRPr="00DA7E6E" w:rsidRDefault="00D87B22" w:rsidP="0053571A">
      <w:pPr>
        <w:rPr>
          <w:rFonts w:cs="Arial"/>
        </w:rPr>
      </w:pPr>
      <w:r w:rsidRPr="002276DC">
        <w:rPr>
          <w:rFonts w:cs="Arial"/>
        </w:rPr>
        <w:t>The URI Web Service user agent supports the Header Fields</w:t>
      </w:r>
      <w:r w:rsidR="002276DC" w:rsidRPr="00BB5295">
        <w:rPr>
          <w:rFonts w:cs="Arial"/>
        </w:rPr>
        <w:t xml:space="preserve"> listed in </w:t>
      </w:r>
      <w:r w:rsidR="002276DC" w:rsidRPr="00BB5295">
        <w:rPr>
          <w:rFonts w:cs="Arial"/>
        </w:rPr>
        <w:fldChar w:fldCharType="begin"/>
      </w:r>
      <w:r w:rsidR="002276DC" w:rsidRPr="00BB5295">
        <w:rPr>
          <w:rFonts w:cs="Arial"/>
        </w:rPr>
        <w:instrText xml:space="preserve"> REF _Ref72835902 \h </w:instrText>
      </w:r>
      <w:r w:rsidR="002276DC">
        <w:rPr>
          <w:rFonts w:cs="Arial"/>
        </w:rPr>
        <w:instrText xml:space="preserve"> \* MERGEFORMAT </w:instrText>
      </w:r>
      <w:r w:rsidR="002276DC" w:rsidRPr="00BB5295">
        <w:rPr>
          <w:rFonts w:cs="Arial"/>
        </w:rPr>
      </w:r>
      <w:r w:rsidR="002276DC" w:rsidRPr="00BB5295">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63</w:t>
      </w:r>
      <w:r w:rsidR="002276DC" w:rsidRPr="00BB5295">
        <w:rPr>
          <w:rFonts w:cs="Arial"/>
        </w:rPr>
        <w:fldChar w:fldCharType="end"/>
      </w:r>
      <w:r w:rsidRPr="002276DC">
        <w:rPr>
          <w:rFonts w:cs="Arial"/>
        </w:rPr>
        <w:t>:</w:t>
      </w:r>
    </w:p>
    <w:p w14:paraId="7BDF8DF9" w14:textId="3C332E84" w:rsidR="00D87B22" w:rsidRPr="00DA7E6E" w:rsidRDefault="00D87B22" w:rsidP="0053571A">
      <w:pPr>
        <w:pStyle w:val="TemplateInstruction"/>
        <w:rPr>
          <w:rFonts w:cs="Arial"/>
        </w:rPr>
      </w:pPr>
      <w:r w:rsidRPr="00DA7E6E">
        <w:rPr>
          <w:rFonts w:cs="Arial"/>
        </w:rPr>
        <w:t>[</w:t>
      </w:r>
      <w:r w:rsidR="00A45FF1">
        <w:rPr>
          <w:rFonts w:cs="Arial"/>
        </w:rPr>
        <w:t>List</w:t>
      </w:r>
      <w:r w:rsidRPr="00DA7E6E">
        <w:rPr>
          <w:rFonts w:cs="Arial"/>
        </w:rPr>
        <w:t xml:space="preserve"> the supported Header Fields and their supported values. </w:t>
      </w:r>
      <w:r w:rsidR="00F04D31">
        <w:rPr>
          <w:rFonts w:cs="Arial"/>
        </w:rPr>
        <w:t>F</w:t>
      </w:r>
      <w:r w:rsidRPr="00DA7E6E">
        <w:rPr>
          <w:rFonts w:cs="Arial"/>
        </w:rPr>
        <w:t xml:space="preserve">ill in </w:t>
      </w:r>
      <w:r w:rsidR="00A45FF1"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4A567DE5" w14:textId="4F2395C2" w:rsidR="00D87B22" w:rsidRPr="00DA7E6E" w:rsidRDefault="00D87B22" w:rsidP="00944188">
      <w:pPr>
        <w:pStyle w:val="TableTitle"/>
        <w:rPr>
          <w:rFonts w:cs="Arial"/>
        </w:rPr>
      </w:pPr>
      <w:bookmarkStart w:id="488" w:name="_Ref7283590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63</w:t>
      </w:r>
      <w:r w:rsidR="00DF0827">
        <w:rPr>
          <w:rFonts w:cs="Arial"/>
        </w:rPr>
        <w:fldChar w:fldCharType="end"/>
      </w:r>
      <w:bookmarkEnd w:id="488"/>
      <w:r w:rsidRPr="00DA7E6E">
        <w:rPr>
          <w:rFonts w:cs="Arial"/>
        </w:rPr>
        <w:t xml:space="preserve">: Header Fields </w:t>
      </w:r>
      <w:r w:rsidR="0034754A">
        <w:rPr>
          <w:rFonts w:cs="Arial"/>
        </w:rPr>
        <w:t xml:space="preserve">for </w:t>
      </w:r>
      <w:r w:rsidRPr="00DA7E6E">
        <w:rPr>
          <w:rFonts w:cs="Arial"/>
        </w:rPr>
        <w:t>Retrieve DICOM Instance URI Web Service - User Agent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2148"/>
        <w:gridCol w:w="5370"/>
      </w:tblGrid>
      <w:tr w:rsidR="009A66C2" w:rsidRPr="00DA7E6E" w14:paraId="3989DC8B" w14:textId="77777777" w:rsidTr="00D008C4">
        <w:tc>
          <w:tcPr>
            <w:tcW w:w="1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89E85" w14:textId="77777777" w:rsidR="009A66C2" w:rsidRPr="00DA7E6E" w:rsidRDefault="009A66C2" w:rsidP="00944188">
            <w:pPr>
              <w:pStyle w:val="TableHeader"/>
              <w:rPr>
                <w:rFonts w:cs="Arial"/>
                <w:lang w:val="de-DE"/>
              </w:rPr>
            </w:pPr>
            <w:r w:rsidRPr="00DA7E6E">
              <w:rPr>
                <w:rFonts w:cs="Arial"/>
                <w:lang w:val="de-DE"/>
              </w:rPr>
              <w:t>Header Field</w:t>
            </w:r>
          </w:p>
        </w:tc>
        <w:tc>
          <w:tcPr>
            <w:tcW w:w="2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749800" w14:textId="77777777" w:rsidR="009A66C2" w:rsidRPr="00DA7E6E" w:rsidRDefault="009A66C2" w:rsidP="009A6313">
            <w:pPr>
              <w:pStyle w:val="TableHeader"/>
              <w:rPr>
                <w:rFonts w:cs="Arial"/>
                <w:lang w:val="de-DE"/>
              </w:rPr>
            </w:pPr>
            <w:r w:rsidRPr="00DA7E6E">
              <w:rPr>
                <w:rFonts w:cs="Arial"/>
                <w:lang w:val="de-DE"/>
              </w:rPr>
              <w:t>Supported values</w:t>
            </w:r>
          </w:p>
        </w:tc>
        <w:tc>
          <w:tcPr>
            <w:tcW w:w="5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F7FBF5" w14:textId="77777777" w:rsidR="009A66C2" w:rsidRPr="00DA7E6E" w:rsidRDefault="009A66C2" w:rsidP="00455E16">
            <w:pPr>
              <w:pStyle w:val="TableHeader"/>
              <w:rPr>
                <w:rFonts w:cs="Arial"/>
                <w:lang w:val="de-DE"/>
              </w:rPr>
            </w:pPr>
            <w:r w:rsidRPr="00DA7E6E">
              <w:rPr>
                <w:rFonts w:cs="Arial"/>
                <w:lang w:val="de-DE"/>
              </w:rPr>
              <w:t>Comments</w:t>
            </w:r>
          </w:p>
        </w:tc>
      </w:tr>
      <w:tr w:rsidR="009A66C2" w:rsidRPr="00DA7E6E" w14:paraId="684F76B8" w14:textId="77777777" w:rsidTr="00D008C4">
        <w:tc>
          <w:tcPr>
            <w:tcW w:w="1833" w:type="dxa"/>
            <w:tcBorders>
              <w:top w:val="single" w:sz="4" w:space="0" w:color="auto"/>
              <w:left w:val="single" w:sz="4" w:space="0" w:color="auto"/>
              <w:bottom w:val="single" w:sz="4" w:space="0" w:color="auto"/>
              <w:right w:val="single" w:sz="4" w:space="0" w:color="auto"/>
            </w:tcBorders>
            <w:hideMark/>
          </w:tcPr>
          <w:p w14:paraId="78DE81C1" w14:textId="77777777" w:rsidR="009A66C2" w:rsidRPr="00DA7E6E" w:rsidRDefault="009A66C2" w:rsidP="00635261">
            <w:pPr>
              <w:pStyle w:val="TableBody"/>
              <w:spacing w:before="0" w:after="0"/>
              <w:rPr>
                <w:i/>
                <w:sz w:val="18"/>
                <w:szCs w:val="18"/>
                <w:lang w:val="de-DE"/>
              </w:rPr>
            </w:pPr>
            <w:r w:rsidRPr="00DA7E6E">
              <w:rPr>
                <w:i/>
                <w:sz w:val="18"/>
                <w:szCs w:val="18"/>
                <w:lang w:val="de-DE"/>
              </w:rPr>
              <w:t>Accept</w:t>
            </w:r>
          </w:p>
        </w:tc>
        <w:tc>
          <w:tcPr>
            <w:tcW w:w="2148" w:type="dxa"/>
            <w:tcBorders>
              <w:top w:val="single" w:sz="4" w:space="0" w:color="auto"/>
              <w:left w:val="single" w:sz="4" w:space="0" w:color="auto"/>
              <w:bottom w:val="single" w:sz="4" w:space="0" w:color="auto"/>
              <w:right w:val="single" w:sz="4" w:space="0" w:color="auto"/>
            </w:tcBorders>
          </w:tcPr>
          <w:p w14:paraId="1E3A6C84" w14:textId="77777777" w:rsidR="009A66C2" w:rsidRPr="00DA7E6E" w:rsidRDefault="009A66C2" w:rsidP="00944188">
            <w:pPr>
              <w:pStyle w:val="TableBody"/>
              <w:spacing w:before="0" w:after="0"/>
              <w:rPr>
                <w:b/>
                <w:sz w:val="18"/>
                <w:szCs w:val="18"/>
                <w:lang w:val="de-DE"/>
              </w:rPr>
            </w:pPr>
            <w:r w:rsidRPr="00DA7E6E">
              <w:rPr>
                <w:b/>
                <w:sz w:val="18"/>
                <w:szCs w:val="18"/>
                <w:lang w:val="de-DE"/>
              </w:rPr>
              <w:t>&lt;&lt;</w:t>
            </w:r>
            <w:r w:rsidRPr="00DA7E6E">
              <w:rPr>
                <w:sz w:val="18"/>
                <w:szCs w:val="18"/>
                <w:lang w:val="de-DE"/>
              </w:rPr>
              <w:t>application/DICOM</w:t>
            </w:r>
            <w:r w:rsidRPr="00DA7E6E">
              <w:rPr>
                <w:b/>
                <w:sz w:val="18"/>
                <w:szCs w:val="18"/>
                <w:lang w:val="de-DE"/>
              </w:rPr>
              <w:t>&gt;&gt;</w:t>
            </w:r>
          </w:p>
          <w:p w14:paraId="4261CBA9" w14:textId="77777777" w:rsidR="009A66C2" w:rsidRPr="00DA7E6E" w:rsidRDefault="009A66C2" w:rsidP="00944188">
            <w:pPr>
              <w:pStyle w:val="TableBody"/>
              <w:spacing w:before="0" w:after="0"/>
              <w:rPr>
                <w:sz w:val="18"/>
                <w:szCs w:val="18"/>
                <w:lang w:val="de-DE"/>
              </w:rPr>
            </w:pPr>
          </w:p>
        </w:tc>
        <w:tc>
          <w:tcPr>
            <w:tcW w:w="5370" w:type="dxa"/>
            <w:tcBorders>
              <w:top w:val="single" w:sz="4" w:space="0" w:color="auto"/>
              <w:left w:val="single" w:sz="4" w:space="0" w:color="auto"/>
              <w:bottom w:val="single" w:sz="4" w:space="0" w:color="auto"/>
              <w:right w:val="single" w:sz="4" w:space="0" w:color="auto"/>
            </w:tcBorders>
            <w:hideMark/>
          </w:tcPr>
          <w:p w14:paraId="3CCEE5B7" w14:textId="54F1D01E" w:rsidR="009A66C2" w:rsidRPr="00DA7E6E" w:rsidRDefault="009A66C2" w:rsidP="00A66C06">
            <w:pPr>
              <w:pStyle w:val="TableBody"/>
              <w:spacing w:before="0" w:after="0"/>
              <w:rPr>
                <w:b/>
                <w:sz w:val="18"/>
                <w:szCs w:val="18"/>
                <w:lang w:val="de-DE"/>
              </w:rPr>
            </w:pPr>
            <w:r w:rsidRPr="00DA7E6E">
              <w:rPr>
                <w:sz w:val="18"/>
                <w:szCs w:val="18"/>
              </w:rPr>
              <w:t xml:space="preserve">See in the overview section </w:t>
            </w:r>
            <w:r>
              <w:rPr>
                <w:sz w:val="18"/>
                <w:szCs w:val="18"/>
              </w:rPr>
              <w:t>Table</w:t>
            </w:r>
            <w:r w:rsidRPr="00DA7E6E">
              <w:rPr>
                <w:sz w:val="18"/>
                <w:szCs w:val="18"/>
              </w:rPr>
              <w:t xml:space="preserve"> 1.1-3 the supported DICOM SOP Classes / Transfer Syntaxes. </w:t>
            </w:r>
            <w:r w:rsidRPr="00DA7E6E">
              <w:rPr>
                <w:sz w:val="18"/>
                <w:szCs w:val="18"/>
                <w:lang w:val="de-DE"/>
              </w:rPr>
              <w:t>Look for R in the User Agent column</w:t>
            </w:r>
          </w:p>
        </w:tc>
      </w:tr>
      <w:tr w:rsidR="009A66C2" w:rsidRPr="00DA7E6E" w14:paraId="73178CAA" w14:textId="77777777" w:rsidTr="00D008C4">
        <w:tc>
          <w:tcPr>
            <w:tcW w:w="1833" w:type="dxa"/>
            <w:tcBorders>
              <w:top w:val="single" w:sz="4" w:space="0" w:color="auto"/>
              <w:left w:val="single" w:sz="4" w:space="0" w:color="auto"/>
              <w:bottom w:val="single" w:sz="4" w:space="0" w:color="auto"/>
              <w:right w:val="single" w:sz="4" w:space="0" w:color="auto"/>
            </w:tcBorders>
            <w:hideMark/>
          </w:tcPr>
          <w:p w14:paraId="4B8A577F" w14:textId="77777777" w:rsidR="009A66C2" w:rsidRPr="00DA7E6E" w:rsidRDefault="009A66C2" w:rsidP="00635261">
            <w:pPr>
              <w:pStyle w:val="TableBody"/>
              <w:spacing w:before="0" w:after="0"/>
              <w:rPr>
                <w:i/>
                <w:sz w:val="18"/>
                <w:szCs w:val="18"/>
                <w:lang w:val="de-DE"/>
              </w:rPr>
            </w:pPr>
            <w:r w:rsidRPr="00DA7E6E">
              <w:rPr>
                <w:i/>
                <w:sz w:val="18"/>
                <w:szCs w:val="18"/>
                <w:lang w:val="de-DE"/>
              </w:rPr>
              <w:t>Accept-Charset</w:t>
            </w:r>
          </w:p>
        </w:tc>
        <w:tc>
          <w:tcPr>
            <w:tcW w:w="2148" w:type="dxa"/>
            <w:tcBorders>
              <w:top w:val="single" w:sz="4" w:space="0" w:color="auto"/>
              <w:left w:val="single" w:sz="4" w:space="0" w:color="auto"/>
              <w:bottom w:val="single" w:sz="4" w:space="0" w:color="auto"/>
              <w:right w:val="single" w:sz="4" w:space="0" w:color="auto"/>
            </w:tcBorders>
          </w:tcPr>
          <w:p w14:paraId="0B261E95" w14:textId="77777777" w:rsidR="009A66C2" w:rsidRPr="00DA7E6E" w:rsidRDefault="009A66C2" w:rsidP="0053571A">
            <w:pPr>
              <w:pStyle w:val="TableBody"/>
              <w:spacing w:before="0" w:after="0"/>
              <w:rPr>
                <w:sz w:val="18"/>
                <w:szCs w:val="18"/>
                <w:lang w:val="de-DE"/>
              </w:rPr>
            </w:pPr>
          </w:p>
        </w:tc>
        <w:tc>
          <w:tcPr>
            <w:tcW w:w="5370" w:type="dxa"/>
            <w:tcBorders>
              <w:top w:val="single" w:sz="4" w:space="0" w:color="auto"/>
              <w:left w:val="single" w:sz="4" w:space="0" w:color="auto"/>
              <w:bottom w:val="single" w:sz="4" w:space="0" w:color="auto"/>
              <w:right w:val="single" w:sz="4" w:space="0" w:color="auto"/>
            </w:tcBorders>
          </w:tcPr>
          <w:p w14:paraId="506FFBB1" w14:textId="77777777" w:rsidR="009A66C2" w:rsidRPr="00DA7E6E" w:rsidRDefault="009A66C2" w:rsidP="00944188">
            <w:pPr>
              <w:pStyle w:val="TableBody"/>
              <w:spacing w:before="0" w:after="0"/>
              <w:rPr>
                <w:sz w:val="18"/>
                <w:szCs w:val="18"/>
                <w:lang w:val="de-DE"/>
              </w:rPr>
            </w:pPr>
          </w:p>
        </w:tc>
      </w:tr>
    </w:tbl>
    <w:p w14:paraId="25536C88" w14:textId="77777777" w:rsidR="00D87B22" w:rsidRPr="00DA7E6E" w:rsidRDefault="00D87B22" w:rsidP="00635261">
      <w:pPr>
        <w:rPr>
          <w:rFonts w:cs="Arial"/>
        </w:rPr>
      </w:pPr>
    </w:p>
    <w:p w14:paraId="297D6277" w14:textId="67E5AF40" w:rsidR="00044FD7" w:rsidRPr="00DA7E6E" w:rsidRDefault="00144420" w:rsidP="007F5A1E">
      <w:pPr>
        <w:pStyle w:val="Heading9"/>
      </w:pPr>
      <w:r>
        <w:t xml:space="preserve"> </w:t>
      </w:r>
      <w:bookmarkStart w:id="489" w:name="_Toc76303480"/>
      <w:r w:rsidR="00044FD7" w:rsidRPr="00DA7E6E">
        <w:t>Origin Server</w:t>
      </w:r>
      <w:bookmarkEnd w:id="489"/>
      <w:r w:rsidR="00044FD7" w:rsidRPr="00DA7E6E">
        <w:t xml:space="preserve"> </w:t>
      </w:r>
    </w:p>
    <w:p w14:paraId="60CA8815" w14:textId="05F3FAA4" w:rsidR="00D87B22" w:rsidRPr="00DA7E6E" w:rsidRDefault="00D87B22">
      <w:pPr>
        <w:pStyle w:val="TemplateInstruction"/>
        <w:rPr>
          <w:rFonts w:cs="Arial"/>
          <w:sz w:val="20"/>
        </w:rPr>
      </w:pPr>
      <w:r w:rsidRPr="00DA7E6E">
        <w:rPr>
          <w:rFonts w:cs="Arial"/>
        </w:rPr>
        <w:t xml:space="preserve">[If your system does not support the </w:t>
      </w:r>
      <w:r w:rsidR="00F97204">
        <w:rPr>
          <w:rFonts w:cs="Arial"/>
        </w:rPr>
        <w:t xml:space="preserve">URI Web service </w:t>
      </w:r>
      <w:r w:rsidRPr="00DA7E6E">
        <w:rPr>
          <w:rFonts w:cs="Arial"/>
        </w:rPr>
        <w:t>Retrieve DICOM Instance as origin server, you can indicate that this section is not applicable and remove the subsections below]</w:t>
      </w:r>
    </w:p>
    <w:p w14:paraId="54D37EFF" w14:textId="45DA9F7B" w:rsidR="00D87B22" w:rsidRPr="00DA7E6E" w:rsidRDefault="00D87B22">
      <w:pPr>
        <w:rPr>
          <w:rFonts w:cs="Arial"/>
        </w:rPr>
      </w:pPr>
      <w:r w:rsidRPr="00DA7E6E">
        <w:rPr>
          <w:rFonts w:cs="Arial"/>
        </w:rPr>
        <w:t xml:space="preserve">The URI Web Service origin server receives GET request for studies, series and instances containing query parameters and headers fields. Supported values are listed in the query parameters and header fields </w:t>
      </w:r>
      <w:r w:rsidR="00211C39">
        <w:rPr>
          <w:rFonts w:cs="Arial"/>
        </w:rPr>
        <w:t>Table</w:t>
      </w:r>
      <w:r w:rsidRPr="00DA7E6E">
        <w:rPr>
          <w:rFonts w:cs="Arial"/>
        </w:rPr>
        <w:t>s (</w:t>
      </w:r>
      <w:r w:rsidR="00174B24">
        <w:rPr>
          <w:rFonts w:cs="Arial"/>
        </w:rPr>
        <w:fldChar w:fldCharType="begin"/>
      </w:r>
      <w:r w:rsidR="00174B24">
        <w:rPr>
          <w:rFonts w:cs="Arial"/>
        </w:rPr>
        <w:instrText xml:space="preserve"> REF _Ref65566095 \h </w:instrText>
      </w:r>
      <w:r w:rsidR="00174B24">
        <w:rPr>
          <w:rFonts w:cs="Arial"/>
        </w:rPr>
      </w:r>
      <w:r w:rsidR="00174B2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64</w:t>
      </w:r>
      <w:r w:rsidR="00174B24">
        <w:rPr>
          <w:rFonts w:cs="Arial"/>
        </w:rPr>
        <w:fldChar w:fldCharType="end"/>
      </w:r>
      <w:r w:rsidR="00174B24">
        <w:rPr>
          <w:rFonts w:cs="Arial"/>
        </w:rPr>
        <w:t xml:space="preserve"> </w:t>
      </w:r>
      <w:r w:rsidRPr="00DA7E6E">
        <w:rPr>
          <w:rFonts w:cs="Arial"/>
        </w:rPr>
        <w:t xml:space="preserve">and </w:t>
      </w:r>
      <w:r w:rsidR="00174B24">
        <w:rPr>
          <w:rFonts w:cs="Arial"/>
        </w:rPr>
        <w:fldChar w:fldCharType="begin"/>
      </w:r>
      <w:r w:rsidR="00174B24">
        <w:rPr>
          <w:rFonts w:cs="Arial"/>
        </w:rPr>
        <w:instrText xml:space="preserve"> REF _Ref65566105 \h </w:instrText>
      </w:r>
      <w:r w:rsidR="00174B24">
        <w:rPr>
          <w:rFonts w:cs="Arial"/>
        </w:rPr>
      </w:r>
      <w:r w:rsidR="00174B2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65</w:t>
      </w:r>
      <w:r w:rsidR="00174B24">
        <w:rPr>
          <w:rFonts w:cs="Arial"/>
        </w:rPr>
        <w:fldChar w:fldCharType="end"/>
      </w:r>
      <w:r w:rsidRPr="00DA7E6E">
        <w:rPr>
          <w:rFonts w:cs="Arial"/>
        </w:rPr>
        <w:t>).</w:t>
      </w:r>
    </w:p>
    <w:p w14:paraId="50BBCFA8" w14:textId="77777777" w:rsidR="00D87B22" w:rsidRPr="00DA7E6E" w:rsidRDefault="00D87B22">
      <w:pPr>
        <w:rPr>
          <w:rFonts w:cs="Arial"/>
        </w:rPr>
      </w:pPr>
      <w:r w:rsidRPr="00DA7E6E">
        <w:rPr>
          <w:rFonts w:cs="Arial"/>
        </w:rPr>
        <w:t>The URI is composed by a base URI: See Section 6.4.1 the base URI of the Origin server.</w:t>
      </w:r>
    </w:p>
    <w:p w14:paraId="501A43C3" w14:textId="3FF28138" w:rsidR="00D87B22" w:rsidRPr="00DA7E6E" w:rsidRDefault="00D87B22">
      <w:pPr>
        <w:rPr>
          <w:rFonts w:cs="Arial"/>
        </w:rPr>
      </w:pPr>
      <w:r w:rsidRPr="002276DC">
        <w:rPr>
          <w:rFonts w:cs="Arial"/>
        </w:rPr>
        <w:t>The URI Web Service origin server supports the Query Parameters</w:t>
      </w:r>
      <w:r w:rsidR="002276DC" w:rsidRPr="00EE6FC9">
        <w:rPr>
          <w:rFonts w:cs="Arial"/>
        </w:rPr>
        <w:t xml:space="preserve"> listed in </w:t>
      </w:r>
      <w:r w:rsidR="002276DC" w:rsidRPr="00EE6FC9">
        <w:rPr>
          <w:rFonts w:cs="Arial"/>
        </w:rPr>
        <w:fldChar w:fldCharType="begin"/>
      </w:r>
      <w:r w:rsidR="002276DC" w:rsidRPr="00EE6FC9">
        <w:rPr>
          <w:rFonts w:cs="Arial"/>
        </w:rPr>
        <w:instrText xml:space="preserve"> REF _Ref65566095 \h </w:instrText>
      </w:r>
      <w:r w:rsidR="002276DC">
        <w:rPr>
          <w:rFonts w:cs="Arial"/>
        </w:rPr>
        <w:instrText xml:space="preserve"> \* MERGEFORMAT </w:instrText>
      </w:r>
      <w:r w:rsidR="002276DC" w:rsidRPr="00EE6FC9">
        <w:rPr>
          <w:rFonts w:cs="Arial"/>
        </w:rPr>
      </w:r>
      <w:r w:rsidR="002276DC" w:rsidRPr="00EE6FC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64</w:t>
      </w:r>
      <w:r w:rsidR="002276DC" w:rsidRPr="00EE6FC9">
        <w:rPr>
          <w:rFonts w:cs="Arial"/>
        </w:rPr>
        <w:fldChar w:fldCharType="end"/>
      </w:r>
      <w:r w:rsidRPr="002276DC">
        <w:rPr>
          <w:rFonts w:cs="Arial"/>
        </w:rPr>
        <w:t>:</w:t>
      </w:r>
    </w:p>
    <w:p w14:paraId="1AA6609D" w14:textId="42900A7B" w:rsidR="00D87B22" w:rsidRPr="00DA7E6E" w:rsidRDefault="00D87B22">
      <w:pPr>
        <w:pStyle w:val="TemplateInstruction"/>
        <w:rPr>
          <w:rFonts w:cs="Arial"/>
        </w:rPr>
      </w:pPr>
      <w:r w:rsidRPr="00DA7E6E">
        <w:rPr>
          <w:rFonts w:cs="Arial"/>
        </w:rPr>
        <w:t>[</w:t>
      </w:r>
      <w:r w:rsidR="00A45FF1">
        <w:rPr>
          <w:rFonts w:cs="Arial"/>
        </w:rPr>
        <w:t>List</w:t>
      </w:r>
      <w:r w:rsidRPr="00DA7E6E">
        <w:rPr>
          <w:rFonts w:cs="Arial"/>
        </w:rPr>
        <w:t xml:space="preserve"> the supported parameters and their values. </w:t>
      </w:r>
      <w:r w:rsidR="00A45FF1">
        <w:rPr>
          <w:rFonts w:cs="Arial"/>
        </w:rPr>
        <w:t>F</w:t>
      </w:r>
      <w:r w:rsidRPr="00DA7E6E">
        <w:rPr>
          <w:rFonts w:cs="Arial"/>
        </w:rPr>
        <w:t xml:space="preserve">ill in information on your implementation in the </w:t>
      </w:r>
      <w:r w:rsidR="00211C39">
        <w:rPr>
          <w:rFonts w:cs="Arial"/>
        </w:rPr>
        <w:t>Comments column</w:t>
      </w:r>
      <w:r w:rsidRPr="00DA7E6E">
        <w:rPr>
          <w:rFonts w:cs="Arial"/>
        </w:rPr>
        <w:t xml:space="preserve"> when necessary]</w:t>
      </w:r>
    </w:p>
    <w:p w14:paraId="7BD53987" w14:textId="7E74573B" w:rsidR="00D87B22" w:rsidRPr="00DA7E6E" w:rsidRDefault="00D87B22">
      <w:pPr>
        <w:pStyle w:val="TableTitle"/>
        <w:rPr>
          <w:rFonts w:cs="Arial"/>
        </w:rPr>
      </w:pPr>
      <w:bookmarkStart w:id="490" w:name="_Ref65566095"/>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64</w:t>
      </w:r>
      <w:r w:rsidR="00DF0827">
        <w:rPr>
          <w:rFonts w:cs="Arial"/>
        </w:rPr>
        <w:fldChar w:fldCharType="end"/>
      </w:r>
      <w:bookmarkEnd w:id="490"/>
      <w:r w:rsidRPr="00DA7E6E">
        <w:rPr>
          <w:rFonts w:cs="Arial"/>
        </w:rPr>
        <w:t xml:space="preserve">: Query Parameters </w:t>
      </w:r>
      <w:r w:rsidR="0034754A">
        <w:rPr>
          <w:rFonts w:cs="Arial"/>
        </w:rPr>
        <w:t xml:space="preserve">for </w:t>
      </w:r>
      <w:r w:rsidRPr="00DA7E6E">
        <w:rPr>
          <w:rFonts w:cs="Arial"/>
        </w:rPr>
        <w:t>Retrieve DICOM Instance URI Web Service - Origin Server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2127"/>
        <w:gridCol w:w="5361"/>
      </w:tblGrid>
      <w:tr w:rsidR="009A66C2" w:rsidRPr="00DA7E6E" w14:paraId="5E87E78C" w14:textId="77777777" w:rsidTr="00D008C4">
        <w:trPr>
          <w:tblHeader/>
        </w:trPr>
        <w:tc>
          <w:tcPr>
            <w:tcW w:w="1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0CEFB9" w14:textId="77777777" w:rsidR="009A66C2" w:rsidRPr="00DA7E6E" w:rsidRDefault="009A66C2">
            <w:pPr>
              <w:pStyle w:val="TableHeader"/>
              <w:rPr>
                <w:rFonts w:cs="Arial"/>
                <w:lang w:val="de-DE"/>
              </w:rPr>
            </w:pPr>
            <w:r w:rsidRPr="00DA7E6E">
              <w:rPr>
                <w:rFonts w:cs="Arial"/>
                <w:lang w:val="de-DE"/>
              </w:rPr>
              <w:t>Query Parameter</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6FCC1B" w14:textId="77777777" w:rsidR="009A66C2" w:rsidRPr="00DA7E6E" w:rsidRDefault="009A66C2">
            <w:pPr>
              <w:pStyle w:val="TableHeader"/>
              <w:rPr>
                <w:rFonts w:cs="Arial"/>
                <w:lang w:val="de-DE"/>
              </w:rPr>
            </w:pPr>
            <w:r w:rsidRPr="00DA7E6E">
              <w:rPr>
                <w:rFonts w:cs="Arial"/>
                <w:lang w:val="de-DE"/>
              </w:rPr>
              <w:t>Supported Values</w:t>
            </w:r>
          </w:p>
        </w:tc>
        <w:tc>
          <w:tcPr>
            <w:tcW w:w="5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F5F36A" w14:textId="77777777" w:rsidR="009A66C2" w:rsidRPr="00DA7E6E" w:rsidRDefault="009A66C2">
            <w:pPr>
              <w:pStyle w:val="TableHeader"/>
              <w:rPr>
                <w:rFonts w:cs="Arial"/>
                <w:lang w:val="de-DE"/>
              </w:rPr>
            </w:pPr>
            <w:r w:rsidRPr="00DA7E6E">
              <w:rPr>
                <w:rFonts w:cs="Arial"/>
                <w:lang w:val="de-DE"/>
              </w:rPr>
              <w:t>Comments</w:t>
            </w:r>
          </w:p>
        </w:tc>
      </w:tr>
      <w:tr w:rsidR="009A66C2" w:rsidRPr="00DA7E6E" w14:paraId="3707741C"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1ECACEFC" w14:textId="77777777" w:rsidR="009A66C2" w:rsidRPr="00DA7E6E" w:rsidRDefault="009A66C2" w:rsidP="00635261">
            <w:pPr>
              <w:pStyle w:val="TableBody"/>
              <w:spacing w:before="0" w:after="0"/>
              <w:rPr>
                <w:sz w:val="18"/>
                <w:szCs w:val="18"/>
                <w:lang w:val="de-DE"/>
              </w:rPr>
            </w:pPr>
            <w:r w:rsidRPr="00DA7E6E">
              <w:rPr>
                <w:sz w:val="18"/>
                <w:szCs w:val="18"/>
                <w:lang w:val="de-DE"/>
              </w:rPr>
              <w:t>requestType</w:t>
            </w:r>
          </w:p>
        </w:tc>
        <w:tc>
          <w:tcPr>
            <w:tcW w:w="2127" w:type="dxa"/>
            <w:tcBorders>
              <w:top w:val="single" w:sz="4" w:space="0" w:color="auto"/>
              <w:left w:val="single" w:sz="4" w:space="0" w:color="auto"/>
              <w:bottom w:val="single" w:sz="4" w:space="0" w:color="auto"/>
              <w:right w:val="single" w:sz="4" w:space="0" w:color="auto"/>
            </w:tcBorders>
            <w:hideMark/>
          </w:tcPr>
          <w:p w14:paraId="1835991D" w14:textId="77777777" w:rsidR="009A66C2" w:rsidRPr="00DA7E6E" w:rsidRDefault="009A66C2" w:rsidP="0053571A">
            <w:pPr>
              <w:pStyle w:val="TableBody"/>
              <w:spacing w:before="0" w:after="0"/>
              <w:rPr>
                <w:sz w:val="18"/>
                <w:szCs w:val="18"/>
                <w:lang w:val="de-DE"/>
              </w:rPr>
            </w:pPr>
            <w:r w:rsidRPr="00DA7E6E">
              <w:rPr>
                <w:sz w:val="18"/>
                <w:szCs w:val="18"/>
                <w:lang w:val="de-DE"/>
              </w:rPr>
              <w:t>WADO</w:t>
            </w:r>
          </w:p>
        </w:tc>
        <w:tc>
          <w:tcPr>
            <w:tcW w:w="5361" w:type="dxa"/>
            <w:tcBorders>
              <w:top w:val="single" w:sz="4" w:space="0" w:color="auto"/>
              <w:left w:val="single" w:sz="4" w:space="0" w:color="auto"/>
              <w:bottom w:val="single" w:sz="4" w:space="0" w:color="auto"/>
              <w:right w:val="single" w:sz="4" w:space="0" w:color="auto"/>
            </w:tcBorders>
          </w:tcPr>
          <w:p w14:paraId="5B3FBB76" w14:textId="77777777" w:rsidR="009A66C2" w:rsidRPr="00DA7E6E" w:rsidRDefault="009A66C2" w:rsidP="00944188">
            <w:pPr>
              <w:pStyle w:val="TableBody"/>
              <w:spacing w:before="0" w:after="0"/>
              <w:rPr>
                <w:sz w:val="18"/>
                <w:szCs w:val="18"/>
                <w:lang w:val="de-DE"/>
              </w:rPr>
            </w:pPr>
          </w:p>
        </w:tc>
      </w:tr>
      <w:tr w:rsidR="009A66C2" w:rsidRPr="00DA7E6E" w14:paraId="0A082811"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33FE32A2" w14:textId="77777777" w:rsidR="009A66C2" w:rsidRPr="00DA7E6E" w:rsidRDefault="009A66C2" w:rsidP="00635261">
            <w:pPr>
              <w:pStyle w:val="TableBody"/>
              <w:spacing w:before="0" w:after="0"/>
              <w:rPr>
                <w:sz w:val="18"/>
                <w:szCs w:val="18"/>
                <w:lang w:val="de-DE"/>
              </w:rPr>
            </w:pPr>
            <w:r w:rsidRPr="00DA7E6E">
              <w:rPr>
                <w:sz w:val="18"/>
                <w:szCs w:val="18"/>
                <w:lang w:val="de-DE"/>
              </w:rPr>
              <w:t>studyUID</w:t>
            </w:r>
          </w:p>
        </w:tc>
        <w:tc>
          <w:tcPr>
            <w:tcW w:w="2127" w:type="dxa"/>
            <w:tcBorders>
              <w:top w:val="single" w:sz="4" w:space="0" w:color="auto"/>
              <w:left w:val="single" w:sz="4" w:space="0" w:color="auto"/>
              <w:bottom w:val="single" w:sz="4" w:space="0" w:color="auto"/>
              <w:right w:val="single" w:sz="4" w:space="0" w:color="auto"/>
            </w:tcBorders>
            <w:hideMark/>
          </w:tcPr>
          <w:p w14:paraId="46B7F067" w14:textId="77777777" w:rsidR="009A66C2" w:rsidRPr="00DA7E6E" w:rsidRDefault="009A66C2" w:rsidP="0053571A">
            <w:pPr>
              <w:pStyle w:val="TableBody"/>
              <w:spacing w:before="0" w:after="0"/>
              <w:rPr>
                <w:sz w:val="18"/>
                <w:szCs w:val="18"/>
                <w:lang w:val="de-DE"/>
              </w:rPr>
            </w:pPr>
            <w:r w:rsidRPr="00DA7E6E">
              <w:rPr>
                <w:sz w:val="18"/>
                <w:szCs w:val="18"/>
                <w:lang w:val="de-DE"/>
              </w:rPr>
              <w:t>Study Instance UID</w:t>
            </w:r>
          </w:p>
        </w:tc>
        <w:tc>
          <w:tcPr>
            <w:tcW w:w="5361" w:type="dxa"/>
            <w:tcBorders>
              <w:top w:val="single" w:sz="4" w:space="0" w:color="auto"/>
              <w:left w:val="single" w:sz="4" w:space="0" w:color="auto"/>
              <w:bottom w:val="single" w:sz="4" w:space="0" w:color="auto"/>
              <w:right w:val="single" w:sz="4" w:space="0" w:color="auto"/>
            </w:tcBorders>
          </w:tcPr>
          <w:p w14:paraId="198E7AC2" w14:textId="77777777" w:rsidR="009A66C2" w:rsidRPr="00DA7E6E" w:rsidRDefault="009A66C2" w:rsidP="00944188">
            <w:pPr>
              <w:pStyle w:val="TableBody"/>
              <w:spacing w:before="0" w:after="0"/>
              <w:rPr>
                <w:sz w:val="18"/>
                <w:szCs w:val="18"/>
                <w:lang w:val="de-DE"/>
              </w:rPr>
            </w:pPr>
          </w:p>
        </w:tc>
      </w:tr>
      <w:tr w:rsidR="009A66C2" w:rsidRPr="00DA7E6E" w14:paraId="222E62A7"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75F5C181" w14:textId="77777777" w:rsidR="009A66C2" w:rsidRPr="00DA7E6E" w:rsidRDefault="009A66C2" w:rsidP="00635261">
            <w:pPr>
              <w:pStyle w:val="TableBody"/>
              <w:spacing w:before="0" w:after="0"/>
              <w:rPr>
                <w:sz w:val="18"/>
                <w:szCs w:val="18"/>
                <w:lang w:val="de-DE"/>
              </w:rPr>
            </w:pPr>
            <w:r w:rsidRPr="00DA7E6E">
              <w:rPr>
                <w:sz w:val="18"/>
                <w:szCs w:val="18"/>
                <w:lang w:val="de-DE"/>
              </w:rPr>
              <w:t>seriesUID</w:t>
            </w:r>
          </w:p>
        </w:tc>
        <w:tc>
          <w:tcPr>
            <w:tcW w:w="2127" w:type="dxa"/>
            <w:tcBorders>
              <w:top w:val="single" w:sz="4" w:space="0" w:color="auto"/>
              <w:left w:val="single" w:sz="4" w:space="0" w:color="auto"/>
              <w:bottom w:val="single" w:sz="4" w:space="0" w:color="auto"/>
              <w:right w:val="single" w:sz="4" w:space="0" w:color="auto"/>
            </w:tcBorders>
            <w:hideMark/>
          </w:tcPr>
          <w:p w14:paraId="4E3FAEF6" w14:textId="77777777" w:rsidR="009A66C2" w:rsidRPr="00DA7E6E" w:rsidRDefault="009A66C2" w:rsidP="0053571A">
            <w:pPr>
              <w:pStyle w:val="TableBody"/>
              <w:spacing w:before="0" w:after="0"/>
              <w:rPr>
                <w:sz w:val="18"/>
                <w:szCs w:val="18"/>
                <w:lang w:val="de-DE"/>
              </w:rPr>
            </w:pPr>
            <w:r w:rsidRPr="00DA7E6E">
              <w:rPr>
                <w:sz w:val="18"/>
                <w:szCs w:val="18"/>
                <w:lang w:val="de-DE"/>
              </w:rPr>
              <w:t>Series Instance UID</w:t>
            </w:r>
          </w:p>
        </w:tc>
        <w:tc>
          <w:tcPr>
            <w:tcW w:w="5361" w:type="dxa"/>
            <w:tcBorders>
              <w:top w:val="single" w:sz="4" w:space="0" w:color="auto"/>
              <w:left w:val="single" w:sz="4" w:space="0" w:color="auto"/>
              <w:bottom w:val="single" w:sz="4" w:space="0" w:color="auto"/>
              <w:right w:val="single" w:sz="4" w:space="0" w:color="auto"/>
            </w:tcBorders>
          </w:tcPr>
          <w:p w14:paraId="7C27E94E" w14:textId="77777777" w:rsidR="009A66C2" w:rsidRPr="00DA7E6E" w:rsidRDefault="009A66C2" w:rsidP="00944188">
            <w:pPr>
              <w:pStyle w:val="TableBody"/>
              <w:spacing w:before="0" w:after="0"/>
              <w:rPr>
                <w:sz w:val="18"/>
                <w:szCs w:val="18"/>
                <w:lang w:val="de-DE"/>
              </w:rPr>
            </w:pPr>
          </w:p>
        </w:tc>
      </w:tr>
      <w:tr w:rsidR="009A66C2" w:rsidRPr="00DA7E6E" w14:paraId="4207E921"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688B6A52" w14:textId="77777777" w:rsidR="009A66C2" w:rsidRPr="00DA7E6E" w:rsidRDefault="009A66C2" w:rsidP="00635261">
            <w:pPr>
              <w:pStyle w:val="TableBody"/>
              <w:spacing w:before="0" w:after="0"/>
              <w:rPr>
                <w:sz w:val="18"/>
                <w:szCs w:val="18"/>
                <w:lang w:val="de-DE"/>
              </w:rPr>
            </w:pPr>
            <w:r w:rsidRPr="00DA7E6E">
              <w:rPr>
                <w:sz w:val="18"/>
                <w:szCs w:val="18"/>
                <w:lang w:val="de-DE"/>
              </w:rPr>
              <w:t>objectUID</w:t>
            </w:r>
          </w:p>
        </w:tc>
        <w:tc>
          <w:tcPr>
            <w:tcW w:w="2127" w:type="dxa"/>
            <w:tcBorders>
              <w:top w:val="single" w:sz="4" w:space="0" w:color="auto"/>
              <w:left w:val="single" w:sz="4" w:space="0" w:color="auto"/>
              <w:bottom w:val="single" w:sz="4" w:space="0" w:color="auto"/>
              <w:right w:val="single" w:sz="4" w:space="0" w:color="auto"/>
            </w:tcBorders>
            <w:hideMark/>
          </w:tcPr>
          <w:p w14:paraId="4A5E5E90" w14:textId="77777777" w:rsidR="009A66C2" w:rsidRPr="00DA7E6E" w:rsidRDefault="009A66C2" w:rsidP="0053571A">
            <w:pPr>
              <w:pStyle w:val="TableBody"/>
              <w:spacing w:before="0" w:after="0"/>
              <w:rPr>
                <w:sz w:val="18"/>
                <w:szCs w:val="18"/>
                <w:lang w:val="de-DE"/>
              </w:rPr>
            </w:pPr>
            <w:r w:rsidRPr="00DA7E6E">
              <w:rPr>
                <w:sz w:val="18"/>
                <w:szCs w:val="18"/>
                <w:lang w:val="de-DE"/>
              </w:rPr>
              <w:t>SOP Instance ID</w:t>
            </w:r>
          </w:p>
        </w:tc>
        <w:tc>
          <w:tcPr>
            <w:tcW w:w="5361" w:type="dxa"/>
            <w:tcBorders>
              <w:top w:val="single" w:sz="4" w:space="0" w:color="auto"/>
              <w:left w:val="single" w:sz="4" w:space="0" w:color="auto"/>
              <w:bottom w:val="single" w:sz="4" w:space="0" w:color="auto"/>
              <w:right w:val="single" w:sz="4" w:space="0" w:color="auto"/>
            </w:tcBorders>
          </w:tcPr>
          <w:p w14:paraId="215E8458" w14:textId="77777777" w:rsidR="009A66C2" w:rsidRPr="00DA7E6E" w:rsidRDefault="009A66C2" w:rsidP="00944188">
            <w:pPr>
              <w:pStyle w:val="TableBody"/>
              <w:spacing w:before="0" w:after="0"/>
              <w:rPr>
                <w:sz w:val="18"/>
                <w:szCs w:val="18"/>
                <w:lang w:val="de-DE"/>
              </w:rPr>
            </w:pPr>
          </w:p>
        </w:tc>
      </w:tr>
      <w:tr w:rsidR="009A66C2" w:rsidRPr="00DA7E6E" w14:paraId="3AFED6D5"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44876391" w14:textId="77777777" w:rsidR="009A66C2" w:rsidRPr="00DA7E6E" w:rsidRDefault="009A66C2" w:rsidP="00635261">
            <w:pPr>
              <w:pStyle w:val="TableBody"/>
              <w:spacing w:before="0" w:after="0"/>
              <w:rPr>
                <w:i/>
                <w:sz w:val="18"/>
                <w:szCs w:val="18"/>
                <w:lang w:val="de-DE"/>
              </w:rPr>
            </w:pPr>
            <w:r w:rsidRPr="00DA7E6E">
              <w:rPr>
                <w:i/>
                <w:sz w:val="18"/>
                <w:szCs w:val="18"/>
                <w:lang w:val="de-DE"/>
              </w:rPr>
              <w:t>contentType</w:t>
            </w:r>
          </w:p>
        </w:tc>
        <w:tc>
          <w:tcPr>
            <w:tcW w:w="2127" w:type="dxa"/>
            <w:tcBorders>
              <w:top w:val="single" w:sz="4" w:space="0" w:color="auto"/>
              <w:left w:val="single" w:sz="4" w:space="0" w:color="auto"/>
              <w:bottom w:val="single" w:sz="4" w:space="0" w:color="auto"/>
              <w:right w:val="single" w:sz="4" w:space="0" w:color="auto"/>
            </w:tcBorders>
          </w:tcPr>
          <w:p w14:paraId="35F570AE" w14:textId="77777777" w:rsidR="009A66C2" w:rsidRPr="00DA7E6E" w:rsidRDefault="009A66C2" w:rsidP="0053571A">
            <w:pPr>
              <w:pStyle w:val="TableBody"/>
              <w:spacing w:before="0" w:after="0"/>
              <w:rPr>
                <w:b/>
                <w:sz w:val="18"/>
                <w:szCs w:val="18"/>
                <w:lang w:val="de-DE"/>
              </w:rPr>
            </w:pPr>
            <w:r w:rsidRPr="00DA7E6E">
              <w:rPr>
                <w:b/>
                <w:sz w:val="18"/>
                <w:szCs w:val="18"/>
                <w:lang w:val="de-DE"/>
              </w:rPr>
              <w:t>&lt;&lt;</w:t>
            </w:r>
            <w:r w:rsidRPr="00DA7E6E">
              <w:rPr>
                <w:sz w:val="18"/>
                <w:szCs w:val="18"/>
                <w:lang w:val="de-DE"/>
              </w:rPr>
              <w:t>application/dicom</w:t>
            </w:r>
            <w:r w:rsidRPr="00DA7E6E">
              <w:rPr>
                <w:b/>
                <w:sz w:val="18"/>
                <w:szCs w:val="18"/>
                <w:lang w:val="de-DE"/>
              </w:rPr>
              <w:t>&gt;&gt;</w:t>
            </w:r>
          </w:p>
          <w:p w14:paraId="23F09BDA" w14:textId="77777777" w:rsidR="009A66C2" w:rsidRPr="00DA7E6E" w:rsidRDefault="009A66C2" w:rsidP="00944188">
            <w:pPr>
              <w:pStyle w:val="TableBody"/>
              <w:spacing w:before="0" w:after="0"/>
              <w:rPr>
                <w:sz w:val="18"/>
                <w:szCs w:val="18"/>
                <w:lang w:val="de-DE"/>
              </w:rPr>
            </w:pPr>
          </w:p>
        </w:tc>
        <w:tc>
          <w:tcPr>
            <w:tcW w:w="5361" w:type="dxa"/>
            <w:tcBorders>
              <w:top w:val="single" w:sz="4" w:space="0" w:color="auto"/>
              <w:left w:val="single" w:sz="4" w:space="0" w:color="auto"/>
              <w:bottom w:val="single" w:sz="4" w:space="0" w:color="auto"/>
              <w:right w:val="single" w:sz="4" w:space="0" w:color="auto"/>
            </w:tcBorders>
            <w:hideMark/>
          </w:tcPr>
          <w:p w14:paraId="6097CF76" w14:textId="28644AA2" w:rsidR="009A66C2" w:rsidRPr="00DA7E6E" w:rsidRDefault="009A66C2" w:rsidP="00944188">
            <w:pPr>
              <w:pStyle w:val="TableBody"/>
              <w:spacing w:before="0" w:after="0"/>
              <w:rPr>
                <w:b/>
                <w:sz w:val="18"/>
                <w:szCs w:val="18"/>
                <w:lang w:val="de-DE"/>
              </w:rPr>
            </w:pPr>
            <w:r w:rsidRPr="00DA7E6E">
              <w:rPr>
                <w:sz w:val="18"/>
                <w:szCs w:val="18"/>
              </w:rPr>
              <w:t xml:space="preserve">See in the overview section </w:t>
            </w:r>
            <w:r>
              <w:rPr>
                <w:sz w:val="18"/>
                <w:szCs w:val="18"/>
              </w:rPr>
              <w:t>Table</w:t>
            </w:r>
            <w:r w:rsidRPr="00DA7E6E">
              <w:rPr>
                <w:sz w:val="18"/>
                <w:szCs w:val="18"/>
              </w:rPr>
              <w:t xml:space="preserve"> 1.1-3 the supported DICOM SOP Classes / Transfer Syntaxes. </w:t>
            </w:r>
            <w:r w:rsidRPr="00DA7E6E">
              <w:rPr>
                <w:sz w:val="18"/>
                <w:szCs w:val="18"/>
                <w:lang w:val="de-DE"/>
              </w:rPr>
              <w:t>Look for R in the Origin server column</w:t>
            </w:r>
          </w:p>
        </w:tc>
      </w:tr>
      <w:tr w:rsidR="009A66C2" w:rsidRPr="00DA7E6E" w14:paraId="77A943B3"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5D84719C" w14:textId="3DDF1996" w:rsidR="009A66C2" w:rsidRPr="00DA7E6E" w:rsidRDefault="009A66C2" w:rsidP="00635261">
            <w:pPr>
              <w:pStyle w:val="TableBody"/>
              <w:spacing w:before="0" w:after="0"/>
              <w:rPr>
                <w:sz w:val="18"/>
                <w:szCs w:val="18"/>
                <w:lang w:val="de-DE"/>
              </w:rPr>
            </w:pPr>
            <w:r w:rsidRPr="00DA7E6E">
              <w:rPr>
                <w:sz w:val="18"/>
                <w:szCs w:val="18"/>
                <w:lang w:val="de-DE"/>
              </w:rPr>
              <w:t>Charset</w:t>
            </w:r>
          </w:p>
        </w:tc>
        <w:tc>
          <w:tcPr>
            <w:tcW w:w="2127" w:type="dxa"/>
            <w:tcBorders>
              <w:top w:val="single" w:sz="4" w:space="0" w:color="auto"/>
              <w:left w:val="single" w:sz="4" w:space="0" w:color="auto"/>
              <w:bottom w:val="single" w:sz="4" w:space="0" w:color="auto"/>
              <w:right w:val="single" w:sz="4" w:space="0" w:color="auto"/>
            </w:tcBorders>
          </w:tcPr>
          <w:p w14:paraId="5BE4B789" w14:textId="77777777" w:rsidR="009A66C2" w:rsidRPr="00DA7E6E" w:rsidRDefault="009A66C2" w:rsidP="0053571A">
            <w:pPr>
              <w:pStyle w:val="TableBody"/>
              <w:spacing w:before="0" w:after="0"/>
              <w:rPr>
                <w:sz w:val="18"/>
                <w:szCs w:val="18"/>
                <w:lang w:val="de-DE"/>
              </w:rPr>
            </w:pPr>
          </w:p>
        </w:tc>
        <w:tc>
          <w:tcPr>
            <w:tcW w:w="5361" w:type="dxa"/>
            <w:tcBorders>
              <w:top w:val="single" w:sz="4" w:space="0" w:color="auto"/>
              <w:left w:val="single" w:sz="4" w:space="0" w:color="auto"/>
              <w:bottom w:val="single" w:sz="4" w:space="0" w:color="auto"/>
              <w:right w:val="single" w:sz="4" w:space="0" w:color="auto"/>
            </w:tcBorders>
          </w:tcPr>
          <w:p w14:paraId="7061EC0B" w14:textId="77777777" w:rsidR="009A66C2" w:rsidRPr="00DA7E6E" w:rsidRDefault="009A66C2" w:rsidP="00944188">
            <w:pPr>
              <w:pStyle w:val="TableBody"/>
              <w:spacing w:before="0" w:after="0"/>
              <w:rPr>
                <w:sz w:val="18"/>
                <w:szCs w:val="18"/>
                <w:lang w:val="de-DE"/>
              </w:rPr>
            </w:pPr>
          </w:p>
        </w:tc>
      </w:tr>
      <w:tr w:rsidR="009A66C2" w:rsidRPr="00DA7E6E" w14:paraId="23AB4381"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339724D6" w14:textId="1F097613" w:rsidR="009A66C2" w:rsidRPr="00DA7E6E" w:rsidRDefault="009A66C2" w:rsidP="00635261">
            <w:pPr>
              <w:pStyle w:val="TableBody"/>
              <w:spacing w:before="0" w:after="0"/>
              <w:rPr>
                <w:i/>
                <w:sz w:val="18"/>
                <w:szCs w:val="18"/>
                <w:lang w:val="de-DE"/>
              </w:rPr>
            </w:pPr>
            <w:r w:rsidRPr="00DA7E6E">
              <w:rPr>
                <w:i/>
                <w:sz w:val="18"/>
                <w:szCs w:val="18"/>
                <w:lang w:val="de-DE"/>
              </w:rPr>
              <w:t>Anonymize</w:t>
            </w:r>
          </w:p>
        </w:tc>
        <w:tc>
          <w:tcPr>
            <w:tcW w:w="2127" w:type="dxa"/>
            <w:tcBorders>
              <w:top w:val="single" w:sz="4" w:space="0" w:color="auto"/>
              <w:left w:val="single" w:sz="4" w:space="0" w:color="auto"/>
              <w:bottom w:val="single" w:sz="4" w:space="0" w:color="auto"/>
              <w:right w:val="single" w:sz="4" w:space="0" w:color="auto"/>
            </w:tcBorders>
          </w:tcPr>
          <w:p w14:paraId="16EC5BF2" w14:textId="77777777" w:rsidR="009A66C2" w:rsidRPr="00DA7E6E" w:rsidRDefault="009A66C2" w:rsidP="0053571A">
            <w:pPr>
              <w:pStyle w:val="TableBody"/>
              <w:spacing w:before="0" w:after="0"/>
              <w:rPr>
                <w:sz w:val="18"/>
                <w:szCs w:val="18"/>
                <w:lang w:val="de-DE"/>
              </w:rPr>
            </w:pPr>
          </w:p>
        </w:tc>
        <w:tc>
          <w:tcPr>
            <w:tcW w:w="5361" w:type="dxa"/>
            <w:tcBorders>
              <w:top w:val="single" w:sz="4" w:space="0" w:color="auto"/>
              <w:left w:val="single" w:sz="4" w:space="0" w:color="auto"/>
              <w:bottom w:val="single" w:sz="4" w:space="0" w:color="auto"/>
              <w:right w:val="single" w:sz="4" w:space="0" w:color="auto"/>
            </w:tcBorders>
          </w:tcPr>
          <w:p w14:paraId="0490020C" w14:textId="77777777" w:rsidR="009A66C2" w:rsidRPr="00DA7E6E" w:rsidRDefault="009A66C2" w:rsidP="00944188">
            <w:pPr>
              <w:pStyle w:val="TableBody"/>
              <w:spacing w:before="0" w:after="0"/>
              <w:rPr>
                <w:sz w:val="18"/>
                <w:szCs w:val="18"/>
                <w:lang w:val="de-DE"/>
              </w:rPr>
            </w:pPr>
          </w:p>
        </w:tc>
      </w:tr>
      <w:tr w:rsidR="009A66C2" w:rsidRPr="00DA7E6E" w14:paraId="1EE232D6" w14:textId="77777777" w:rsidTr="00D008C4">
        <w:tc>
          <w:tcPr>
            <w:tcW w:w="1863" w:type="dxa"/>
            <w:tcBorders>
              <w:top w:val="single" w:sz="4" w:space="0" w:color="auto"/>
              <w:left w:val="single" w:sz="4" w:space="0" w:color="auto"/>
              <w:bottom w:val="single" w:sz="4" w:space="0" w:color="auto"/>
              <w:right w:val="single" w:sz="4" w:space="0" w:color="auto"/>
            </w:tcBorders>
            <w:hideMark/>
          </w:tcPr>
          <w:p w14:paraId="7C4967BA" w14:textId="77777777" w:rsidR="009A66C2" w:rsidRPr="00DA7E6E" w:rsidRDefault="009A66C2" w:rsidP="00635261">
            <w:pPr>
              <w:pStyle w:val="TableBody"/>
              <w:spacing w:before="0" w:after="0"/>
              <w:rPr>
                <w:i/>
                <w:sz w:val="18"/>
                <w:szCs w:val="18"/>
                <w:lang w:val="de-DE"/>
              </w:rPr>
            </w:pPr>
            <w:r w:rsidRPr="00DA7E6E">
              <w:rPr>
                <w:i/>
                <w:sz w:val="18"/>
                <w:szCs w:val="18"/>
                <w:lang w:val="de-DE"/>
              </w:rPr>
              <w:t>transferSyntax</w:t>
            </w:r>
          </w:p>
        </w:tc>
        <w:tc>
          <w:tcPr>
            <w:tcW w:w="2127" w:type="dxa"/>
            <w:tcBorders>
              <w:top w:val="single" w:sz="4" w:space="0" w:color="auto"/>
              <w:left w:val="single" w:sz="4" w:space="0" w:color="auto"/>
              <w:bottom w:val="single" w:sz="4" w:space="0" w:color="auto"/>
              <w:right w:val="single" w:sz="4" w:space="0" w:color="auto"/>
            </w:tcBorders>
          </w:tcPr>
          <w:p w14:paraId="2A8AF717" w14:textId="77777777" w:rsidR="009A66C2" w:rsidRPr="00DA7E6E" w:rsidRDefault="009A66C2" w:rsidP="0053571A">
            <w:pPr>
              <w:pStyle w:val="TableBody"/>
              <w:spacing w:before="0" w:after="0"/>
              <w:rPr>
                <w:sz w:val="18"/>
                <w:szCs w:val="18"/>
                <w:lang w:val="de-DE"/>
              </w:rPr>
            </w:pPr>
          </w:p>
        </w:tc>
        <w:tc>
          <w:tcPr>
            <w:tcW w:w="5361" w:type="dxa"/>
            <w:tcBorders>
              <w:top w:val="single" w:sz="4" w:space="0" w:color="auto"/>
              <w:left w:val="single" w:sz="4" w:space="0" w:color="auto"/>
              <w:bottom w:val="single" w:sz="4" w:space="0" w:color="auto"/>
              <w:right w:val="single" w:sz="4" w:space="0" w:color="auto"/>
            </w:tcBorders>
          </w:tcPr>
          <w:p w14:paraId="3035E6C0" w14:textId="77777777" w:rsidR="009A66C2" w:rsidRPr="00DA7E6E" w:rsidRDefault="009A66C2" w:rsidP="00944188">
            <w:pPr>
              <w:pStyle w:val="TableBody"/>
              <w:spacing w:before="0" w:after="0"/>
              <w:rPr>
                <w:sz w:val="18"/>
                <w:szCs w:val="18"/>
                <w:lang w:val="de-DE"/>
              </w:rPr>
            </w:pPr>
          </w:p>
        </w:tc>
      </w:tr>
    </w:tbl>
    <w:p w14:paraId="66C50279" w14:textId="77777777" w:rsidR="00D87B22" w:rsidRPr="00DA7E6E" w:rsidRDefault="00D87B22" w:rsidP="00635261">
      <w:pPr>
        <w:pStyle w:val="BodyTextIndent2"/>
        <w:rPr>
          <w:rFonts w:ascii="Arial" w:hAnsi="Arial" w:cs="Arial"/>
          <w:sz w:val="20"/>
          <w:lang w:val="en-US" w:eastAsia="en-US"/>
        </w:rPr>
      </w:pPr>
    </w:p>
    <w:p w14:paraId="2EFCC7C8" w14:textId="37DAC7DA" w:rsidR="00D87B22" w:rsidRPr="00DA7E6E" w:rsidRDefault="002276DC" w:rsidP="0053571A">
      <w:pPr>
        <w:rPr>
          <w:rFonts w:cs="Arial"/>
        </w:rPr>
      </w:pPr>
      <w:r w:rsidRPr="00EE6FC9">
        <w:rPr>
          <w:rFonts w:cs="Arial"/>
        </w:rPr>
        <w:t>T</w:t>
      </w:r>
      <w:r w:rsidR="00D87B22" w:rsidRPr="002276DC">
        <w:rPr>
          <w:rFonts w:cs="Arial"/>
        </w:rPr>
        <w:t>he URI Web service origin server</w:t>
      </w:r>
      <w:r w:rsidRPr="00EE6FC9">
        <w:rPr>
          <w:rFonts w:cs="Arial"/>
        </w:rPr>
        <w:t xml:space="preserve"> supports the Header Fields listed in </w:t>
      </w:r>
      <w:r w:rsidRPr="00EE6FC9">
        <w:rPr>
          <w:rFonts w:cs="Arial"/>
        </w:rPr>
        <w:fldChar w:fldCharType="begin"/>
      </w:r>
      <w:r w:rsidRPr="00EE6FC9">
        <w:rPr>
          <w:rFonts w:cs="Arial"/>
        </w:rPr>
        <w:instrText xml:space="preserve"> REF _Ref65566105 \h </w:instrText>
      </w:r>
      <w:r w:rsidRPr="00DF4D9C">
        <w:rPr>
          <w:rFonts w:cs="Arial"/>
        </w:rPr>
        <w:instrText xml:space="preserve"> \* MERGEFORMAT </w:instrText>
      </w:r>
      <w:r w:rsidRPr="00EE6FC9">
        <w:rPr>
          <w:rFonts w:cs="Arial"/>
        </w:rPr>
      </w:r>
      <w:r w:rsidRPr="00EE6FC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65</w:t>
      </w:r>
      <w:r w:rsidRPr="00EE6FC9">
        <w:rPr>
          <w:rFonts w:cs="Arial"/>
        </w:rPr>
        <w:fldChar w:fldCharType="end"/>
      </w:r>
      <w:r w:rsidR="00D87B22" w:rsidRPr="00DF4D9C">
        <w:rPr>
          <w:rFonts w:cs="Arial"/>
        </w:rPr>
        <w:t>:</w:t>
      </w:r>
    </w:p>
    <w:p w14:paraId="328905BF" w14:textId="0CCC3923" w:rsidR="00D87B22" w:rsidRPr="00DA7E6E" w:rsidRDefault="00D87B22" w:rsidP="0053571A">
      <w:pPr>
        <w:pStyle w:val="TemplateInstruction"/>
        <w:rPr>
          <w:rFonts w:cs="Arial"/>
        </w:rPr>
      </w:pPr>
      <w:r w:rsidRPr="00DA7E6E">
        <w:rPr>
          <w:rFonts w:cs="Arial"/>
        </w:rPr>
        <w:t>[</w:t>
      </w:r>
      <w:r w:rsidR="00A45FF1">
        <w:rPr>
          <w:rFonts w:cs="Arial"/>
        </w:rPr>
        <w:t>List</w:t>
      </w:r>
      <w:r w:rsidRPr="00DA7E6E">
        <w:rPr>
          <w:rFonts w:cs="Arial"/>
        </w:rPr>
        <w:t xml:space="preserve"> the supported Header Fields and their supported values. </w:t>
      </w:r>
      <w:r w:rsidR="00377E01">
        <w:rPr>
          <w:rFonts w:cs="Arial"/>
        </w:rPr>
        <w:t>F</w:t>
      </w:r>
      <w:r w:rsidRPr="00DA7E6E">
        <w:rPr>
          <w:rFonts w:cs="Arial"/>
        </w:rPr>
        <w:t xml:space="preserve">ill in information on your implementation in the </w:t>
      </w:r>
      <w:r w:rsidR="00211C39">
        <w:rPr>
          <w:rFonts w:cs="Arial"/>
        </w:rPr>
        <w:t>Comments column</w:t>
      </w:r>
      <w:r w:rsidRPr="00DA7E6E">
        <w:rPr>
          <w:rFonts w:cs="Arial"/>
        </w:rPr>
        <w:t xml:space="preserve"> when necessary]</w:t>
      </w:r>
    </w:p>
    <w:p w14:paraId="4DAE2BCE" w14:textId="7F044116" w:rsidR="00D87B22" w:rsidRPr="00DA7E6E" w:rsidRDefault="00D87B22" w:rsidP="00944188">
      <w:pPr>
        <w:pStyle w:val="TableTitle"/>
        <w:rPr>
          <w:rFonts w:cs="Arial"/>
        </w:rPr>
      </w:pPr>
      <w:bookmarkStart w:id="491" w:name="_Ref6556610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65</w:t>
      </w:r>
      <w:r w:rsidR="00DF0827">
        <w:rPr>
          <w:rFonts w:cs="Arial"/>
        </w:rPr>
        <w:fldChar w:fldCharType="end"/>
      </w:r>
      <w:bookmarkEnd w:id="491"/>
      <w:r w:rsidRPr="00DA7E6E">
        <w:rPr>
          <w:rFonts w:cs="Arial"/>
        </w:rPr>
        <w:t xml:space="preserve">: Header Fields </w:t>
      </w:r>
      <w:r w:rsidR="0034754A">
        <w:rPr>
          <w:rFonts w:cs="Arial"/>
        </w:rPr>
        <w:t xml:space="preserve">for </w:t>
      </w:r>
      <w:r w:rsidRPr="00DA7E6E">
        <w:rPr>
          <w:rFonts w:cs="Arial"/>
        </w:rPr>
        <w:t>Retrieve DICOM Instance URI Web Service - Origin Server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127"/>
        <w:gridCol w:w="5386"/>
      </w:tblGrid>
      <w:tr w:rsidR="009A66C2" w:rsidRPr="00DA7E6E" w14:paraId="217728B0" w14:textId="77777777" w:rsidTr="00D008C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D35940" w14:textId="77777777" w:rsidR="009A66C2" w:rsidRPr="00DA7E6E" w:rsidRDefault="009A66C2" w:rsidP="00944188">
            <w:pPr>
              <w:pStyle w:val="TableHeader"/>
              <w:rPr>
                <w:rFonts w:cs="Arial"/>
                <w:sz w:val="20"/>
                <w:lang w:val="de-DE"/>
              </w:rPr>
            </w:pPr>
            <w:r w:rsidRPr="00DA7E6E">
              <w:rPr>
                <w:rFonts w:cs="Arial"/>
                <w:sz w:val="20"/>
                <w:lang w:val="de-DE"/>
              </w:rPr>
              <w:t>Header Field</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58CC69" w14:textId="77777777" w:rsidR="009A66C2" w:rsidRPr="00DA7E6E" w:rsidRDefault="009A66C2" w:rsidP="009A6313">
            <w:pPr>
              <w:pStyle w:val="TableHeader"/>
              <w:rPr>
                <w:rFonts w:cs="Arial"/>
                <w:sz w:val="20"/>
                <w:lang w:val="de-DE"/>
              </w:rPr>
            </w:pPr>
            <w:r w:rsidRPr="00DA7E6E">
              <w:rPr>
                <w:rFonts w:cs="Arial"/>
                <w:sz w:val="20"/>
                <w:lang w:val="de-DE"/>
              </w:rPr>
              <w:t>Supported values</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A6AE3C" w14:textId="77777777" w:rsidR="009A66C2" w:rsidRPr="00DA7E6E" w:rsidRDefault="009A66C2" w:rsidP="00455E16">
            <w:pPr>
              <w:pStyle w:val="TableHeader"/>
              <w:rPr>
                <w:rFonts w:cs="Arial"/>
                <w:sz w:val="20"/>
                <w:lang w:val="de-DE"/>
              </w:rPr>
            </w:pPr>
            <w:r w:rsidRPr="00DA7E6E">
              <w:rPr>
                <w:rFonts w:cs="Arial"/>
                <w:sz w:val="20"/>
                <w:lang w:val="de-DE"/>
              </w:rPr>
              <w:t>Comments</w:t>
            </w:r>
          </w:p>
        </w:tc>
      </w:tr>
      <w:tr w:rsidR="009A66C2" w:rsidRPr="00DA7E6E" w14:paraId="632275E9" w14:textId="77777777" w:rsidTr="00D008C4">
        <w:tc>
          <w:tcPr>
            <w:tcW w:w="1838" w:type="dxa"/>
            <w:tcBorders>
              <w:top w:val="single" w:sz="4" w:space="0" w:color="auto"/>
              <w:left w:val="single" w:sz="4" w:space="0" w:color="auto"/>
              <w:bottom w:val="single" w:sz="4" w:space="0" w:color="auto"/>
              <w:right w:val="single" w:sz="4" w:space="0" w:color="auto"/>
            </w:tcBorders>
            <w:hideMark/>
          </w:tcPr>
          <w:p w14:paraId="7360A932" w14:textId="77777777" w:rsidR="009A66C2" w:rsidRPr="00DA7E6E" w:rsidRDefault="009A66C2" w:rsidP="00635261">
            <w:pPr>
              <w:pStyle w:val="TableBody"/>
              <w:spacing w:before="0" w:after="0"/>
              <w:rPr>
                <w:sz w:val="18"/>
                <w:szCs w:val="18"/>
                <w:lang w:val="de-DE"/>
              </w:rPr>
            </w:pPr>
            <w:r w:rsidRPr="00DA7E6E">
              <w:rPr>
                <w:sz w:val="18"/>
                <w:szCs w:val="18"/>
                <w:lang w:val="de-DE"/>
              </w:rPr>
              <w:t>Accept</w:t>
            </w:r>
          </w:p>
        </w:tc>
        <w:tc>
          <w:tcPr>
            <w:tcW w:w="2127" w:type="dxa"/>
            <w:tcBorders>
              <w:top w:val="single" w:sz="4" w:space="0" w:color="auto"/>
              <w:left w:val="single" w:sz="4" w:space="0" w:color="auto"/>
              <w:bottom w:val="single" w:sz="4" w:space="0" w:color="auto"/>
              <w:right w:val="single" w:sz="4" w:space="0" w:color="auto"/>
            </w:tcBorders>
            <w:hideMark/>
          </w:tcPr>
          <w:p w14:paraId="081DF123" w14:textId="77777777" w:rsidR="009A66C2" w:rsidRPr="00DA7E6E" w:rsidRDefault="009A66C2" w:rsidP="0053571A">
            <w:pPr>
              <w:pStyle w:val="TableBody"/>
              <w:spacing w:before="0" w:after="0"/>
              <w:rPr>
                <w:sz w:val="18"/>
                <w:szCs w:val="18"/>
                <w:lang w:val="de-DE"/>
              </w:rPr>
            </w:pPr>
            <w:r w:rsidRPr="00DA7E6E">
              <w:rPr>
                <w:sz w:val="18"/>
                <w:szCs w:val="18"/>
                <w:lang w:val="de-DE"/>
              </w:rPr>
              <w:t>application/dicom</w:t>
            </w:r>
          </w:p>
        </w:tc>
        <w:tc>
          <w:tcPr>
            <w:tcW w:w="5386" w:type="dxa"/>
            <w:tcBorders>
              <w:top w:val="single" w:sz="4" w:space="0" w:color="auto"/>
              <w:left w:val="single" w:sz="4" w:space="0" w:color="auto"/>
              <w:bottom w:val="single" w:sz="4" w:space="0" w:color="auto"/>
              <w:right w:val="single" w:sz="4" w:space="0" w:color="auto"/>
            </w:tcBorders>
            <w:hideMark/>
          </w:tcPr>
          <w:p w14:paraId="7FB879B8" w14:textId="7678C4DE" w:rsidR="009A66C2" w:rsidRPr="00DA7E6E" w:rsidRDefault="009A66C2" w:rsidP="00944188">
            <w:pPr>
              <w:pStyle w:val="TableBody"/>
              <w:spacing w:before="0" w:after="0"/>
              <w:rPr>
                <w:b/>
                <w:sz w:val="18"/>
                <w:szCs w:val="18"/>
                <w:lang w:val="de-DE"/>
              </w:rPr>
            </w:pPr>
            <w:r w:rsidRPr="00DA7E6E">
              <w:rPr>
                <w:sz w:val="18"/>
                <w:szCs w:val="18"/>
              </w:rPr>
              <w:t xml:space="preserve">See in the overview section </w:t>
            </w:r>
            <w:r>
              <w:rPr>
                <w:sz w:val="18"/>
                <w:szCs w:val="18"/>
              </w:rPr>
              <w:t>Table</w:t>
            </w:r>
            <w:r w:rsidRPr="00DA7E6E">
              <w:rPr>
                <w:sz w:val="18"/>
                <w:szCs w:val="18"/>
              </w:rPr>
              <w:t xml:space="preserve"> 1.1-3 the supported DICOM SOP Classes / Transfer Syntaxes. </w:t>
            </w:r>
            <w:r w:rsidRPr="00DA7E6E">
              <w:rPr>
                <w:sz w:val="18"/>
                <w:szCs w:val="18"/>
                <w:lang w:val="de-DE"/>
              </w:rPr>
              <w:t>Look for R in the Origin server column</w:t>
            </w:r>
          </w:p>
        </w:tc>
      </w:tr>
      <w:tr w:rsidR="009A66C2" w:rsidRPr="00DA7E6E" w14:paraId="1A5A5021" w14:textId="77777777" w:rsidTr="00D008C4">
        <w:tc>
          <w:tcPr>
            <w:tcW w:w="1838" w:type="dxa"/>
            <w:tcBorders>
              <w:top w:val="single" w:sz="4" w:space="0" w:color="auto"/>
              <w:left w:val="single" w:sz="4" w:space="0" w:color="auto"/>
              <w:bottom w:val="single" w:sz="4" w:space="0" w:color="auto"/>
              <w:right w:val="single" w:sz="4" w:space="0" w:color="auto"/>
            </w:tcBorders>
            <w:hideMark/>
          </w:tcPr>
          <w:p w14:paraId="3C126567" w14:textId="77777777" w:rsidR="009A66C2" w:rsidRPr="00DA7E6E" w:rsidRDefault="009A66C2" w:rsidP="00635261">
            <w:pPr>
              <w:pStyle w:val="TableBody"/>
              <w:spacing w:before="0" w:after="0"/>
              <w:rPr>
                <w:sz w:val="18"/>
                <w:szCs w:val="18"/>
                <w:lang w:val="de-DE"/>
              </w:rPr>
            </w:pPr>
            <w:r w:rsidRPr="00DA7E6E">
              <w:rPr>
                <w:sz w:val="18"/>
                <w:szCs w:val="18"/>
                <w:lang w:val="de-DE"/>
              </w:rPr>
              <w:t>Accept-Charset</w:t>
            </w:r>
          </w:p>
        </w:tc>
        <w:tc>
          <w:tcPr>
            <w:tcW w:w="2127" w:type="dxa"/>
            <w:tcBorders>
              <w:top w:val="single" w:sz="4" w:space="0" w:color="auto"/>
              <w:left w:val="single" w:sz="4" w:space="0" w:color="auto"/>
              <w:bottom w:val="single" w:sz="4" w:space="0" w:color="auto"/>
              <w:right w:val="single" w:sz="4" w:space="0" w:color="auto"/>
            </w:tcBorders>
          </w:tcPr>
          <w:p w14:paraId="4229DCA8" w14:textId="77777777" w:rsidR="009A66C2" w:rsidRPr="00DA7E6E" w:rsidRDefault="009A66C2" w:rsidP="0053571A">
            <w:pPr>
              <w:pStyle w:val="TableBody"/>
              <w:spacing w:before="0" w:after="0"/>
              <w:rPr>
                <w:b/>
                <w:sz w:val="18"/>
                <w:szCs w:val="18"/>
                <w:lang w:val="de-DE"/>
              </w:rPr>
            </w:pPr>
          </w:p>
        </w:tc>
        <w:tc>
          <w:tcPr>
            <w:tcW w:w="5386" w:type="dxa"/>
            <w:tcBorders>
              <w:top w:val="single" w:sz="4" w:space="0" w:color="auto"/>
              <w:left w:val="single" w:sz="4" w:space="0" w:color="auto"/>
              <w:bottom w:val="single" w:sz="4" w:space="0" w:color="auto"/>
              <w:right w:val="single" w:sz="4" w:space="0" w:color="auto"/>
            </w:tcBorders>
          </w:tcPr>
          <w:p w14:paraId="5B02ED66" w14:textId="77777777" w:rsidR="009A66C2" w:rsidRPr="00DA7E6E" w:rsidRDefault="009A66C2" w:rsidP="00944188">
            <w:pPr>
              <w:pStyle w:val="TableBody"/>
              <w:spacing w:before="0" w:after="0"/>
              <w:rPr>
                <w:sz w:val="18"/>
                <w:szCs w:val="18"/>
                <w:lang w:val="de-DE"/>
              </w:rPr>
            </w:pPr>
          </w:p>
        </w:tc>
      </w:tr>
    </w:tbl>
    <w:p w14:paraId="78FDB3FB" w14:textId="77777777" w:rsidR="00D87B22" w:rsidRPr="00DA7E6E" w:rsidRDefault="00D87B22" w:rsidP="00635261">
      <w:pPr>
        <w:spacing w:after="0"/>
        <w:rPr>
          <w:rFonts w:cs="Arial"/>
        </w:rPr>
      </w:pPr>
    </w:p>
    <w:p w14:paraId="18568376" w14:textId="4FACD88B" w:rsidR="00044FD7" w:rsidRPr="00DA7E6E" w:rsidRDefault="005849A1" w:rsidP="007F5A1E">
      <w:pPr>
        <w:pStyle w:val="Heading8"/>
        <w:rPr>
          <w:rFonts w:cs="Arial"/>
        </w:rPr>
      </w:pPr>
      <w:r>
        <w:rPr>
          <w:rFonts w:cs="Arial"/>
        </w:rPr>
        <w:t xml:space="preserve"> </w:t>
      </w:r>
      <w:bookmarkStart w:id="492" w:name="_Toc76303481"/>
      <w:r w:rsidR="00044FD7" w:rsidRPr="00DA7E6E">
        <w:rPr>
          <w:rFonts w:cs="Arial"/>
        </w:rPr>
        <w:t>Retrieve Rendered Instance Transaction - URI Web Service</w:t>
      </w:r>
      <w:bookmarkEnd w:id="492"/>
    </w:p>
    <w:p w14:paraId="0CC423EC" w14:textId="05C2F868" w:rsidR="00013317" w:rsidRPr="00DA7E6E" w:rsidRDefault="00013317">
      <w:pPr>
        <w:pStyle w:val="TemplateInstruction"/>
        <w:rPr>
          <w:rFonts w:cs="Arial"/>
          <w:sz w:val="20"/>
        </w:rPr>
      </w:pPr>
      <w:r w:rsidRPr="00DA7E6E">
        <w:rPr>
          <w:rFonts w:cs="Arial"/>
        </w:rPr>
        <w:t xml:space="preserve">[If your system does not support the </w:t>
      </w:r>
      <w:r w:rsidR="00F97204">
        <w:rPr>
          <w:rFonts w:cs="Arial"/>
        </w:rPr>
        <w:t xml:space="preserve">URI Web service </w:t>
      </w:r>
      <w:r w:rsidRPr="00DA7E6E">
        <w:rPr>
          <w:rFonts w:cs="Arial"/>
        </w:rPr>
        <w:t>Retrieve Rendered Instance, you can indicate that this section is not applicable and remove the subsections below.</w:t>
      </w:r>
    </w:p>
    <w:p w14:paraId="5BA2C955" w14:textId="733B9186" w:rsidR="00013317" w:rsidRPr="00DA7E6E" w:rsidRDefault="00013317">
      <w:pPr>
        <w:pStyle w:val="TemplateInstruction"/>
        <w:rPr>
          <w:rFonts w:cs="Arial"/>
        </w:rPr>
      </w:pPr>
      <w:r w:rsidRPr="00DA7E6E">
        <w:rPr>
          <w:rFonts w:cs="Arial"/>
        </w:rPr>
        <w:t xml:space="preserve">Provide requirements for display and processing of instances contained on the medium. This could either be done by referencing section 5.2.5.2 (as indicated below), if the the same requirements apply, or by copying the </w:t>
      </w:r>
      <w:r w:rsidR="00211C39">
        <w:rPr>
          <w:rFonts w:cs="Arial"/>
        </w:rPr>
        <w:t>Table</w:t>
      </w:r>
      <w:r w:rsidRPr="00DA7E6E">
        <w:rPr>
          <w:rFonts w:cs="Arial"/>
        </w:rPr>
        <w:t xml:space="preserve">s from Section 5.2.5.2 and filling them </w:t>
      </w:r>
      <w:r w:rsidR="002C2632" w:rsidRPr="00DA7E6E">
        <w:rPr>
          <w:rFonts w:cs="Arial"/>
        </w:rPr>
        <w:t>appropriately if</w:t>
      </w:r>
      <w:r w:rsidRPr="00DA7E6E">
        <w:rPr>
          <w:rFonts w:cs="Arial"/>
        </w:rPr>
        <w:t xml:space="preserve"> requirements for external media differ.]</w:t>
      </w:r>
    </w:p>
    <w:p w14:paraId="0F12AF5A" w14:textId="431EA243" w:rsidR="00013317" w:rsidRPr="00DA7E6E" w:rsidRDefault="00AE74E2">
      <w:pPr>
        <w:rPr>
          <w:rFonts w:cs="Arial"/>
        </w:rPr>
      </w:pPr>
      <w:r>
        <w:rPr>
          <w:rFonts w:cs="Arial"/>
        </w:rPr>
        <w:t>To</w:t>
      </w:r>
      <w:r w:rsidR="00013317" w:rsidRPr="00BF675A">
        <w:rPr>
          <w:rFonts w:cs="Arial"/>
        </w:rPr>
        <w:t xml:space="preserve"> display or process DICOM instances </w:t>
      </w:r>
      <w:r w:rsidR="00EC628D">
        <w:rPr>
          <w:rFonts w:cs="Arial"/>
        </w:rPr>
        <w:t>retrieved via URI Webservice</w:t>
      </w:r>
      <w:r w:rsidR="00013317" w:rsidRPr="00DA7E6E">
        <w:rPr>
          <w:rFonts w:cs="Arial"/>
        </w:rPr>
        <w:t xml:space="preserve">, </w:t>
      </w:r>
      <w:r w:rsidR="00AC2E97">
        <w:rPr>
          <w:rFonts w:cs="Arial"/>
        </w:rPr>
        <w:t>see</w:t>
      </w:r>
      <w:r w:rsidR="00013317" w:rsidRPr="00DA7E6E">
        <w:rPr>
          <w:rFonts w:cs="Arial"/>
        </w:rPr>
        <w:t xml:space="preserve"> Section</w:t>
      </w:r>
      <w:r w:rsidR="00F74229">
        <w:rPr>
          <w:rFonts w:cs="Arial"/>
        </w:rPr>
        <w:t xml:space="preserve"> </w:t>
      </w:r>
      <w:r w:rsidR="00F74229">
        <w:rPr>
          <w:rFonts w:cs="Arial"/>
        </w:rPr>
        <w:fldChar w:fldCharType="begin"/>
      </w:r>
      <w:r w:rsidR="00F74229">
        <w:rPr>
          <w:rFonts w:cs="Arial"/>
        </w:rPr>
        <w:instrText xml:space="preserve"> REF _Ref65664148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00F74229">
        <w:rPr>
          <w:rFonts w:cs="Arial"/>
        </w:rPr>
        <w:t>.</w:t>
      </w:r>
    </w:p>
    <w:p w14:paraId="49FDFCDD" w14:textId="4BB00C38" w:rsidR="00044FD7" w:rsidRPr="00DA7E6E" w:rsidRDefault="00AE74E2" w:rsidP="007F5A1E">
      <w:pPr>
        <w:pStyle w:val="Heading9"/>
      </w:pPr>
      <w:r>
        <w:t xml:space="preserve"> </w:t>
      </w:r>
      <w:bookmarkStart w:id="493" w:name="_Toc76303482"/>
      <w:r w:rsidR="00044FD7" w:rsidRPr="00DA7E6E">
        <w:t>User Agent</w:t>
      </w:r>
      <w:bookmarkEnd w:id="493"/>
    </w:p>
    <w:p w14:paraId="387B2E08" w14:textId="67AF2FAE" w:rsidR="00013317" w:rsidRPr="00DA7E6E" w:rsidRDefault="00013317">
      <w:pPr>
        <w:pStyle w:val="TemplateInstruction"/>
        <w:rPr>
          <w:rFonts w:cs="Arial"/>
          <w:sz w:val="20"/>
        </w:rPr>
      </w:pPr>
      <w:r w:rsidRPr="00DA7E6E">
        <w:rPr>
          <w:rFonts w:cs="Arial"/>
        </w:rPr>
        <w:t xml:space="preserve">[If your system does not support the </w:t>
      </w:r>
      <w:r w:rsidR="00F97204">
        <w:rPr>
          <w:rFonts w:cs="Arial"/>
        </w:rPr>
        <w:t xml:space="preserve">URI Web service </w:t>
      </w:r>
      <w:r w:rsidRPr="00DA7E6E">
        <w:rPr>
          <w:rFonts w:cs="Arial"/>
        </w:rPr>
        <w:t xml:space="preserve">Retrieve Rendered Instance Transaction as a user agent, you can indicate that this section is not applicable and remove the </w:t>
      </w:r>
      <w:r w:rsidR="00211C39">
        <w:rPr>
          <w:rFonts w:cs="Arial"/>
        </w:rPr>
        <w:t>Table</w:t>
      </w:r>
      <w:r w:rsidRPr="00DA7E6E">
        <w:rPr>
          <w:rFonts w:cs="Arial"/>
        </w:rPr>
        <w:t xml:space="preserve"> and subsections below]</w:t>
      </w:r>
    </w:p>
    <w:p w14:paraId="68A1CDE8" w14:textId="5C09BA4E" w:rsidR="00013317" w:rsidRPr="00DA7E6E" w:rsidRDefault="00013317">
      <w:pPr>
        <w:rPr>
          <w:rFonts w:cs="Arial"/>
        </w:rPr>
      </w:pPr>
      <w:r w:rsidRPr="00DF4D9C">
        <w:rPr>
          <w:rFonts w:cs="Arial"/>
        </w:rPr>
        <w:t xml:space="preserve">The URI Web </w:t>
      </w:r>
      <w:r w:rsidR="00610E25">
        <w:rPr>
          <w:rFonts w:cs="Arial"/>
        </w:rPr>
        <w:t>s</w:t>
      </w:r>
      <w:r w:rsidR="00610E25" w:rsidRPr="00DF4D9C">
        <w:rPr>
          <w:rFonts w:cs="Arial"/>
        </w:rPr>
        <w:t xml:space="preserve">ervice </w:t>
      </w:r>
      <w:r w:rsidRPr="00DF4D9C">
        <w:rPr>
          <w:rFonts w:cs="Arial"/>
        </w:rPr>
        <w:t>user agent supports the Query Parameters</w:t>
      </w:r>
      <w:r w:rsidR="00DF4D9C" w:rsidRPr="00EE6FC9">
        <w:rPr>
          <w:rFonts w:cs="Arial"/>
        </w:rPr>
        <w:t xml:space="preserve"> listed in </w:t>
      </w:r>
      <w:r w:rsidR="00DF4D9C" w:rsidRPr="00EE6FC9">
        <w:rPr>
          <w:rFonts w:cs="Arial"/>
        </w:rPr>
        <w:fldChar w:fldCharType="begin"/>
      </w:r>
      <w:r w:rsidR="00DF4D9C" w:rsidRPr="00EE6FC9">
        <w:rPr>
          <w:rFonts w:cs="Arial"/>
        </w:rPr>
        <w:instrText xml:space="preserve"> REF _Ref72842412 \h </w:instrText>
      </w:r>
      <w:r w:rsidR="00DF4D9C">
        <w:rPr>
          <w:rFonts w:cs="Arial"/>
        </w:rPr>
        <w:instrText xml:space="preserve"> \* MERGEFORMAT </w:instrText>
      </w:r>
      <w:r w:rsidR="00DF4D9C" w:rsidRPr="00EE6FC9">
        <w:rPr>
          <w:rFonts w:cs="Arial"/>
        </w:rPr>
      </w:r>
      <w:r w:rsidR="00DF4D9C" w:rsidRPr="00EE6FC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66</w:t>
      </w:r>
      <w:r w:rsidR="00DF4D9C" w:rsidRPr="00EE6FC9">
        <w:rPr>
          <w:rFonts w:cs="Arial"/>
        </w:rPr>
        <w:fldChar w:fldCharType="end"/>
      </w:r>
      <w:r w:rsidRPr="00DF4D9C">
        <w:rPr>
          <w:rFonts w:cs="Arial"/>
        </w:rPr>
        <w:t>:</w:t>
      </w:r>
    </w:p>
    <w:p w14:paraId="226537CB" w14:textId="4D02B75A" w:rsidR="00013317" w:rsidRPr="00DA7E6E" w:rsidRDefault="00013317">
      <w:pPr>
        <w:pStyle w:val="TemplateInstruction"/>
        <w:rPr>
          <w:rFonts w:cs="Arial"/>
        </w:rPr>
      </w:pPr>
      <w:r w:rsidRPr="00DA7E6E">
        <w:rPr>
          <w:rFonts w:cs="Arial"/>
        </w:rPr>
        <w:t>[</w:t>
      </w:r>
      <w:r w:rsidR="00A45FF1">
        <w:rPr>
          <w:rFonts w:cs="Arial"/>
        </w:rPr>
        <w:t>List</w:t>
      </w:r>
      <w:r w:rsidRPr="00DA7E6E">
        <w:rPr>
          <w:rFonts w:cs="Arial"/>
        </w:rPr>
        <w:t xml:space="preserve"> the supported parameters and their supported values. </w:t>
      </w:r>
      <w:r w:rsidR="00AE74E2">
        <w:rPr>
          <w:rFonts w:cs="Arial"/>
        </w:rPr>
        <w:t>F</w:t>
      </w:r>
      <w:r w:rsidRPr="00DA7E6E">
        <w:rPr>
          <w:rFonts w:cs="Arial"/>
        </w:rPr>
        <w:t xml:space="preserve">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201A198D" w14:textId="79118150" w:rsidR="00013317" w:rsidRPr="00DA7E6E" w:rsidRDefault="00013317">
      <w:pPr>
        <w:pStyle w:val="TableTitle"/>
        <w:rPr>
          <w:rFonts w:cs="Arial"/>
        </w:rPr>
      </w:pPr>
      <w:bookmarkStart w:id="494" w:name="_Ref7284241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66</w:t>
      </w:r>
      <w:r w:rsidR="00DF0827">
        <w:rPr>
          <w:rFonts w:cs="Arial"/>
        </w:rPr>
        <w:fldChar w:fldCharType="end"/>
      </w:r>
      <w:bookmarkEnd w:id="494"/>
      <w:r w:rsidRPr="00DA7E6E">
        <w:rPr>
          <w:rFonts w:cs="Arial"/>
        </w:rPr>
        <w:t xml:space="preserve">: Query Parameters </w:t>
      </w:r>
      <w:r w:rsidR="0034754A">
        <w:rPr>
          <w:rFonts w:cs="Arial"/>
        </w:rPr>
        <w:t xml:space="preserve">for </w:t>
      </w:r>
      <w:r w:rsidRPr="00DA7E6E">
        <w:rPr>
          <w:rFonts w:cs="Arial"/>
        </w:rPr>
        <w:t>Retrieve Rendered Instance URI Web Service - User Agent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195"/>
        <w:gridCol w:w="4987"/>
      </w:tblGrid>
      <w:tr w:rsidR="009A66C2" w:rsidRPr="00DA7E6E" w14:paraId="00EDBD9F" w14:textId="77777777" w:rsidTr="00D008C4">
        <w:trPr>
          <w:tblHeader/>
        </w:trPr>
        <w:tc>
          <w:tcPr>
            <w:tcW w:w="2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52EF8B" w14:textId="77777777" w:rsidR="009A66C2" w:rsidRPr="00DA7E6E" w:rsidRDefault="009A66C2">
            <w:pPr>
              <w:pStyle w:val="TableHeader"/>
              <w:rPr>
                <w:rFonts w:cs="Arial"/>
                <w:lang w:val="de-DE"/>
              </w:rPr>
            </w:pPr>
            <w:r w:rsidRPr="00DA7E6E">
              <w:rPr>
                <w:rFonts w:cs="Arial"/>
                <w:lang w:val="de-DE"/>
              </w:rPr>
              <w:t>Query Parameter</w:t>
            </w:r>
          </w:p>
        </w:tc>
        <w:tc>
          <w:tcPr>
            <w:tcW w:w="2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7874E4" w14:textId="77777777" w:rsidR="009A66C2" w:rsidRPr="00DA7E6E" w:rsidRDefault="009A66C2">
            <w:pPr>
              <w:pStyle w:val="TableHeader"/>
              <w:rPr>
                <w:rFonts w:cs="Arial"/>
                <w:lang w:val="de-DE"/>
              </w:rPr>
            </w:pPr>
            <w:r w:rsidRPr="00DA7E6E">
              <w:rPr>
                <w:rFonts w:cs="Arial"/>
                <w:lang w:val="de-DE"/>
              </w:rPr>
              <w:t>Supported Values</w:t>
            </w:r>
          </w:p>
        </w:tc>
        <w:tc>
          <w:tcPr>
            <w:tcW w:w="4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2913E9" w14:textId="77777777" w:rsidR="009A66C2" w:rsidRPr="00DA7E6E" w:rsidRDefault="009A66C2">
            <w:pPr>
              <w:pStyle w:val="TableHeader"/>
              <w:rPr>
                <w:rFonts w:cs="Arial"/>
                <w:lang w:val="de-DE"/>
              </w:rPr>
            </w:pPr>
            <w:r w:rsidRPr="00DA7E6E">
              <w:rPr>
                <w:rFonts w:cs="Arial"/>
                <w:lang w:val="de-DE"/>
              </w:rPr>
              <w:t>Comments</w:t>
            </w:r>
          </w:p>
        </w:tc>
      </w:tr>
      <w:tr w:rsidR="009A66C2" w:rsidRPr="00DA7E6E" w14:paraId="265B4F6F" w14:textId="77777777" w:rsidTr="00D008C4">
        <w:trPr>
          <w:trHeight w:val="269"/>
        </w:trPr>
        <w:tc>
          <w:tcPr>
            <w:tcW w:w="2027" w:type="dxa"/>
            <w:tcBorders>
              <w:top w:val="single" w:sz="4" w:space="0" w:color="auto"/>
              <w:left w:val="single" w:sz="4" w:space="0" w:color="auto"/>
              <w:bottom w:val="single" w:sz="4" w:space="0" w:color="auto"/>
              <w:right w:val="single" w:sz="4" w:space="0" w:color="auto"/>
            </w:tcBorders>
            <w:hideMark/>
          </w:tcPr>
          <w:p w14:paraId="3B90266C" w14:textId="77777777" w:rsidR="009A66C2" w:rsidRPr="00EE6FC9" w:rsidRDefault="009A66C2" w:rsidP="00635261">
            <w:pPr>
              <w:pStyle w:val="TableBody"/>
              <w:spacing w:before="0" w:after="0"/>
              <w:rPr>
                <w:bCs/>
                <w:sz w:val="18"/>
                <w:szCs w:val="18"/>
                <w:lang w:val="de-DE"/>
              </w:rPr>
            </w:pPr>
            <w:r w:rsidRPr="00EE6FC9">
              <w:rPr>
                <w:bCs/>
                <w:sz w:val="18"/>
                <w:szCs w:val="18"/>
                <w:lang w:val="de-DE"/>
              </w:rPr>
              <w:t>requestType</w:t>
            </w:r>
          </w:p>
        </w:tc>
        <w:tc>
          <w:tcPr>
            <w:tcW w:w="2195" w:type="dxa"/>
            <w:tcBorders>
              <w:top w:val="single" w:sz="4" w:space="0" w:color="auto"/>
              <w:left w:val="single" w:sz="4" w:space="0" w:color="auto"/>
              <w:bottom w:val="single" w:sz="4" w:space="0" w:color="auto"/>
              <w:right w:val="single" w:sz="4" w:space="0" w:color="auto"/>
            </w:tcBorders>
            <w:hideMark/>
          </w:tcPr>
          <w:p w14:paraId="4E22518E" w14:textId="77777777" w:rsidR="009A66C2" w:rsidRPr="00343F6B" w:rsidRDefault="009A66C2" w:rsidP="0053571A">
            <w:pPr>
              <w:pStyle w:val="TableBody"/>
              <w:spacing w:before="0" w:after="0"/>
              <w:rPr>
                <w:bCs/>
                <w:sz w:val="18"/>
                <w:szCs w:val="18"/>
                <w:lang w:val="de-DE"/>
              </w:rPr>
            </w:pPr>
            <w:r w:rsidRPr="00BD6AEA">
              <w:rPr>
                <w:bCs/>
                <w:sz w:val="18"/>
                <w:szCs w:val="18"/>
                <w:lang w:val="de-DE"/>
              </w:rPr>
              <w:t>WADO</w:t>
            </w:r>
          </w:p>
        </w:tc>
        <w:tc>
          <w:tcPr>
            <w:tcW w:w="4987" w:type="dxa"/>
            <w:tcBorders>
              <w:top w:val="single" w:sz="4" w:space="0" w:color="auto"/>
              <w:left w:val="single" w:sz="4" w:space="0" w:color="auto"/>
              <w:bottom w:val="single" w:sz="4" w:space="0" w:color="auto"/>
              <w:right w:val="single" w:sz="4" w:space="0" w:color="auto"/>
            </w:tcBorders>
          </w:tcPr>
          <w:p w14:paraId="159F9672" w14:textId="77777777" w:rsidR="009A66C2" w:rsidRPr="00C27847" w:rsidRDefault="009A66C2" w:rsidP="00944188">
            <w:pPr>
              <w:pStyle w:val="TableBody"/>
              <w:spacing w:before="0" w:after="0"/>
              <w:rPr>
                <w:bCs/>
                <w:sz w:val="18"/>
                <w:szCs w:val="18"/>
                <w:lang w:val="de-DE"/>
              </w:rPr>
            </w:pPr>
          </w:p>
        </w:tc>
      </w:tr>
      <w:tr w:rsidR="009A66C2" w:rsidRPr="00DA7E6E" w14:paraId="386DD17E"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18031BC2" w14:textId="77777777" w:rsidR="009A66C2" w:rsidRPr="00EE6FC9" w:rsidRDefault="009A66C2" w:rsidP="00635261">
            <w:pPr>
              <w:pStyle w:val="TableBody"/>
              <w:spacing w:before="0" w:after="0"/>
              <w:rPr>
                <w:bCs/>
                <w:sz w:val="18"/>
                <w:szCs w:val="18"/>
                <w:lang w:val="de-DE"/>
              </w:rPr>
            </w:pPr>
            <w:r w:rsidRPr="00EE6FC9">
              <w:rPr>
                <w:bCs/>
                <w:sz w:val="18"/>
                <w:szCs w:val="18"/>
                <w:lang w:val="de-DE"/>
              </w:rPr>
              <w:t>studyUID</w:t>
            </w:r>
          </w:p>
        </w:tc>
        <w:tc>
          <w:tcPr>
            <w:tcW w:w="2195" w:type="dxa"/>
            <w:tcBorders>
              <w:top w:val="single" w:sz="4" w:space="0" w:color="auto"/>
              <w:left w:val="single" w:sz="4" w:space="0" w:color="auto"/>
              <w:bottom w:val="single" w:sz="4" w:space="0" w:color="auto"/>
              <w:right w:val="single" w:sz="4" w:space="0" w:color="auto"/>
            </w:tcBorders>
            <w:hideMark/>
          </w:tcPr>
          <w:p w14:paraId="7B3F752A" w14:textId="77777777" w:rsidR="009A66C2" w:rsidRPr="00343F6B" w:rsidRDefault="009A66C2" w:rsidP="0053571A">
            <w:pPr>
              <w:pStyle w:val="TableBody"/>
              <w:spacing w:before="0" w:after="0"/>
              <w:rPr>
                <w:bCs/>
                <w:sz w:val="18"/>
                <w:szCs w:val="18"/>
                <w:lang w:val="de-DE"/>
              </w:rPr>
            </w:pPr>
            <w:r w:rsidRPr="00BD6AEA">
              <w:rPr>
                <w:bCs/>
                <w:sz w:val="18"/>
                <w:szCs w:val="18"/>
                <w:lang w:val="de-DE"/>
              </w:rPr>
              <w:t xml:space="preserve">Study Instance UID </w:t>
            </w:r>
          </w:p>
        </w:tc>
        <w:tc>
          <w:tcPr>
            <w:tcW w:w="4987" w:type="dxa"/>
            <w:tcBorders>
              <w:top w:val="single" w:sz="4" w:space="0" w:color="auto"/>
              <w:left w:val="single" w:sz="4" w:space="0" w:color="auto"/>
              <w:bottom w:val="single" w:sz="4" w:space="0" w:color="auto"/>
              <w:right w:val="single" w:sz="4" w:space="0" w:color="auto"/>
            </w:tcBorders>
          </w:tcPr>
          <w:p w14:paraId="4C7ED2E7" w14:textId="77777777" w:rsidR="009A66C2" w:rsidRPr="00C27847" w:rsidRDefault="009A66C2" w:rsidP="00944188">
            <w:pPr>
              <w:pStyle w:val="TableBody"/>
              <w:spacing w:before="0" w:after="0"/>
              <w:rPr>
                <w:bCs/>
                <w:sz w:val="18"/>
                <w:szCs w:val="18"/>
                <w:lang w:val="de-DE"/>
              </w:rPr>
            </w:pPr>
          </w:p>
        </w:tc>
      </w:tr>
      <w:tr w:rsidR="009A66C2" w:rsidRPr="00DA7E6E" w14:paraId="0D076FB4"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80AA5FD" w14:textId="77777777" w:rsidR="009A66C2" w:rsidRPr="00EE6FC9" w:rsidRDefault="009A66C2" w:rsidP="00635261">
            <w:pPr>
              <w:pStyle w:val="TableBody"/>
              <w:spacing w:before="0" w:after="0"/>
              <w:rPr>
                <w:bCs/>
                <w:sz w:val="18"/>
                <w:szCs w:val="18"/>
                <w:lang w:val="de-DE"/>
              </w:rPr>
            </w:pPr>
            <w:r w:rsidRPr="00EE6FC9">
              <w:rPr>
                <w:bCs/>
                <w:sz w:val="18"/>
                <w:szCs w:val="18"/>
                <w:lang w:val="de-DE"/>
              </w:rPr>
              <w:t>seriesUID</w:t>
            </w:r>
          </w:p>
        </w:tc>
        <w:tc>
          <w:tcPr>
            <w:tcW w:w="2195" w:type="dxa"/>
            <w:tcBorders>
              <w:top w:val="single" w:sz="4" w:space="0" w:color="auto"/>
              <w:left w:val="single" w:sz="4" w:space="0" w:color="auto"/>
              <w:bottom w:val="single" w:sz="4" w:space="0" w:color="auto"/>
              <w:right w:val="single" w:sz="4" w:space="0" w:color="auto"/>
            </w:tcBorders>
            <w:hideMark/>
          </w:tcPr>
          <w:p w14:paraId="2F315EF9" w14:textId="77777777" w:rsidR="009A66C2" w:rsidRPr="00343F6B" w:rsidRDefault="009A66C2" w:rsidP="0053571A">
            <w:pPr>
              <w:pStyle w:val="TableBody"/>
              <w:spacing w:before="0" w:after="0"/>
              <w:rPr>
                <w:bCs/>
                <w:sz w:val="18"/>
                <w:szCs w:val="18"/>
                <w:lang w:val="de-DE"/>
              </w:rPr>
            </w:pPr>
            <w:r w:rsidRPr="00BD6AEA">
              <w:rPr>
                <w:bCs/>
                <w:sz w:val="18"/>
                <w:szCs w:val="18"/>
                <w:lang w:val="de-DE"/>
              </w:rPr>
              <w:t>Series Instance UID</w:t>
            </w:r>
          </w:p>
        </w:tc>
        <w:tc>
          <w:tcPr>
            <w:tcW w:w="4987" w:type="dxa"/>
            <w:tcBorders>
              <w:top w:val="single" w:sz="4" w:space="0" w:color="auto"/>
              <w:left w:val="single" w:sz="4" w:space="0" w:color="auto"/>
              <w:bottom w:val="single" w:sz="4" w:space="0" w:color="auto"/>
              <w:right w:val="single" w:sz="4" w:space="0" w:color="auto"/>
            </w:tcBorders>
          </w:tcPr>
          <w:p w14:paraId="141537B9" w14:textId="77777777" w:rsidR="009A66C2" w:rsidRPr="00C27847" w:rsidRDefault="009A66C2" w:rsidP="00944188">
            <w:pPr>
              <w:pStyle w:val="TableBody"/>
              <w:spacing w:before="0" w:after="0"/>
              <w:rPr>
                <w:bCs/>
                <w:sz w:val="18"/>
                <w:szCs w:val="18"/>
                <w:lang w:val="de-DE"/>
              </w:rPr>
            </w:pPr>
          </w:p>
        </w:tc>
      </w:tr>
      <w:tr w:rsidR="009A66C2" w:rsidRPr="00DA7E6E" w14:paraId="080B6D02"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71550868" w14:textId="77777777" w:rsidR="009A66C2" w:rsidRPr="00EE6FC9" w:rsidRDefault="009A66C2" w:rsidP="00635261">
            <w:pPr>
              <w:pStyle w:val="TableBody"/>
              <w:spacing w:before="0" w:after="0"/>
              <w:rPr>
                <w:bCs/>
                <w:sz w:val="18"/>
                <w:szCs w:val="18"/>
                <w:lang w:val="de-DE"/>
              </w:rPr>
            </w:pPr>
            <w:r w:rsidRPr="00EE6FC9">
              <w:rPr>
                <w:bCs/>
                <w:sz w:val="18"/>
                <w:szCs w:val="18"/>
                <w:lang w:val="de-DE"/>
              </w:rPr>
              <w:t>objectUID</w:t>
            </w:r>
          </w:p>
        </w:tc>
        <w:tc>
          <w:tcPr>
            <w:tcW w:w="2195" w:type="dxa"/>
            <w:tcBorders>
              <w:top w:val="single" w:sz="4" w:space="0" w:color="auto"/>
              <w:left w:val="single" w:sz="4" w:space="0" w:color="auto"/>
              <w:bottom w:val="single" w:sz="4" w:space="0" w:color="auto"/>
              <w:right w:val="single" w:sz="4" w:space="0" w:color="auto"/>
            </w:tcBorders>
            <w:hideMark/>
          </w:tcPr>
          <w:p w14:paraId="6A757FB6" w14:textId="77777777" w:rsidR="009A66C2" w:rsidRPr="00343F6B" w:rsidRDefault="009A66C2" w:rsidP="0053571A">
            <w:pPr>
              <w:pStyle w:val="TableBody"/>
              <w:spacing w:before="0" w:after="0"/>
              <w:rPr>
                <w:bCs/>
                <w:sz w:val="18"/>
                <w:szCs w:val="18"/>
                <w:lang w:val="de-DE"/>
              </w:rPr>
            </w:pPr>
            <w:r w:rsidRPr="00BD6AEA">
              <w:rPr>
                <w:bCs/>
                <w:sz w:val="18"/>
                <w:szCs w:val="18"/>
                <w:lang w:val="de-DE"/>
              </w:rPr>
              <w:t>SOP Instance UID</w:t>
            </w:r>
          </w:p>
        </w:tc>
        <w:tc>
          <w:tcPr>
            <w:tcW w:w="4987" w:type="dxa"/>
            <w:tcBorders>
              <w:top w:val="single" w:sz="4" w:space="0" w:color="auto"/>
              <w:left w:val="single" w:sz="4" w:space="0" w:color="auto"/>
              <w:bottom w:val="single" w:sz="4" w:space="0" w:color="auto"/>
              <w:right w:val="single" w:sz="4" w:space="0" w:color="auto"/>
            </w:tcBorders>
          </w:tcPr>
          <w:p w14:paraId="38B1620D" w14:textId="77777777" w:rsidR="009A66C2" w:rsidRPr="00C27847" w:rsidRDefault="009A66C2" w:rsidP="00944188">
            <w:pPr>
              <w:pStyle w:val="TableBody"/>
              <w:spacing w:before="0" w:after="0"/>
              <w:rPr>
                <w:bCs/>
                <w:sz w:val="18"/>
                <w:szCs w:val="18"/>
                <w:lang w:val="de-DE"/>
              </w:rPr>
            </w:pPr>
          </w:p>
        </w:tc>
      </w:tr>
      <w:tr w:rsidR="009A66C2" w:rsidRPr="00DA7E6E" w14:paraId="0D408877"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3961A8DD" w14:textId="77777777" w:rsidR="009A66C2" w:rsidRPr="00EE6FC9" w:rsidRDefault="009A66C2" w:rsidP="00635261">
            <w:pPr>
              <w:pStyle w:val="TableBody"/>
              <w:spacing w:before="0" w:after="0"/>
              <w:rPr>
                <w:bCs/>
                <w:i/>
                <w:sz w:val="18"/>
                <w:szCs w:val="18"/>
                <w:lang w:val="de-DE"/>
              </w:rPr>
            </w:pPr>
            <w:r w:rsidRPr="00FD6B7D">
              <w:rPr>
                <w:bCs/>
                <w:i/>
                <w:sz w:val="18"/>
                <w:szCs w:val="18"/>
                <w:lang w:val="de-DE"/>
              </w:rPr>
              <w:t>con</w:t>
            </w:r>
            <w:r w:rsidRPr="00795EDE">
              <w:rPr>
                <w:bCs/>
                <w:i/>
                <w:sz w:val="18"/>
                <w:szCs w:val="18"/>
                <w:lang w:val="de-DE"/>
              </w:rPr>
              <w:t>tentType</w:t>
            </w:r>
          </w:p>
        </w:tc>
        <w:tc>
          <w:tcPr>
            <w:tcW w:w="2195" w:type="dxa"/>
            <w:tcBorders>
              <w:top w:val="single" w:sz="4" w:space="0" w:color="auto"/>
              <w:left w:val="single" w:sz="4" w:space="0" w:color="auto"/>
              <w:bottom w:val="single" w:sz="4" w:space="0" w:color="auto"/>
              <w:right w:val="single" w:sz="4" w:space="0" w:color="auto"/>
            </w:tcBorders>
            <w:hideMark/>
          </w:tcPr>
          <w:p w14:paraId="4AD9ADDA" w14:textId="77777777" w:rsidR="009A66C2" w:rsidRPr="00EE6FC9" w:rsidRDefault="009A66C2" w:rsidP="0053571A">
            <w:pPr>
              <w:pStyle w:val="TableBody"/>
              <w:spacing w:before="0" w:after="0"/>
              <w:rPr>
                <w:bCs/>
                <w:sz w:val="18"/>
                <w:szCs w:val="18"/>
                <w:lang w:val="de-DE"/>
              </w:rPr>
            </w:pPr>
            <w:r w:rsidRPr="00EE6FC9">
              <w:rPr>
                <w:bCs/>
                <w:sz w:val="18"/>
                <w:szCs w:val="18"/>
                <w:lang w:val="de-DE"/>
              </w:rPr>
              <w:t>&lt;&lt;</w:t>
            </w:r>
            <w:r w:rsidRPr="00FD6B7D">
              <w:rPr>
                <w:bCs/>
                <w:sz w:val="18"/>
                <w:szCs w:val="18"/>
                <w:lang w:val="de-DE"/>
              </w:rPr>
              <w:t>image/jpeg</w:t>
            </w:r>
          </w:p>
          <w:p w14:paraId="1BEF5425" w14:textId="77777777" w:rsidR="009A66C2" w:rsidRPr="00795EDE" w:rsidRDefault="009A66C2" w:rsidP="00944188">
            <w:pPr>
              <w:pStyle w:val="TableBody"/>
              <w:spacing w:before="0" w:after="0"/>
              <w:rPr>
                <w:bCs/>
                <w:sz w:val="18"/>
                <w:szCs w:val="18"/>
                <w:lang w:val="de-DE"/>
              </w:rPr>
            </w:pPr>
            <w:r w:rsidRPr="00FD6B7D">
              <w:rPr>
                <w:bCs/>
                <w:sz w:val="18"/>
                <w:szCs w:val="18"/>
                <w:lang w:val="de-DE"/>
              </w:rPr>
              <w:t>image/gif</w:t>
            </w:r>
          </w:p>
          <w:p w14:paraId="477BE203" w14:textId="77777777" w:rsidR="009A66C2" w:rsidRPr="00343F6B" w:rsidRDefault="009A66C2" w:rsidP="00944188">
            <w:pPr>
              <w:pStyle w:val="TableBody"/>
              <w:spacing w:before="0" w:after="0"/>
              <w:rPr>
                <w:bCs/>
                <w:sz w:val="18"/>
                <w:szCs w:val="18"/>
                <w:lang w:val="de-DE"/>
              </w:rPr>
            </w:pPr>
            <w:r w:rsidRPr="00BD6AEA">
              <w:rPr>
                <w:bCs/>
                <w:sz w:val="18"/>
                <w:szCs w:val="18"/>
                <w:lang w:val="de-DE"/>
              </w:rPr>
              <w:t>image/png</w:t>
            </w:r>
          </w:p>
          <w:p w14:paraId="769A6D5F" w14:textId="77777777" w:rsidR="009A66C2" w:rsidRPr="00FC7BB0" w:rsidRDefault="009A66C2" w:rsidP="00A66C06">
            <w:pPr>
              <w:pStyle w:val="TableBody"/>
              <w:spacing w:before="0" w:after="0"/>
              <w:rPr>
                <w:bCs/>
                <w:sz w:val="18"/>
                <w:szCs w:val="18"/>
                <w:lang w:val="de-DE"/>
              </w:rPr>
            </w:pPr>
            <w:r w:rsidRPr="00C27847">
              <w:rPr>
                <w:bCs/>
                <w:sz w:val="18"/>
                <w:szCs w:val="18"/>
                <w:lang w:val="de-DE"/>
              </w:rPr>
              <w:t>image/jp2</w:t>
            </w:r>
          </w:p>
          <w:p w14:paraId="1D62BF03" w14:textId="77777777" w:rsidR="009A66C2" w:rsidRPr="00247698" w:rsidRDefault="009A66C2" w:rsidP="009A6313">
            <w:pPr>
              <w:pStyle w:val="TableBody"/>
              <w:spacing w:before="0" w:after="0"/>
              <w:rPr>
                <w:bCs/>
                <w:sz w:val="18"/>
                <w:szCs w:val="18"/>
                <w:lang w:val="de-DE"/>
              </w:rPr>
            </w:pPr>
            <w:r w:rsidRPr="00614C47">
              <w:rPr>
                <w:bCs/>
                <w:sz w:val="18"/>
                <w:szCs w:val="18"/>
                <w:lang w:val="de-DE"/>
              </w:rPr>
              <w:lastRenderedPageBreak/>
              <w:t>video/mpeg</w:t>
            </w:r>
          </w:p>
          <w:p w14:paraId="7046A656" w14:textId="77777777" w:rsidR="009A66C2" w:rsidRPr="00247698" w:rsidRDefault="009A66C2" w:rsidP="00455E16">
            <w:pPr>
              <w:pStyle w:val="TableBody"/>
              <w:spacing w:before="0" w:after="0"/>
              <w:rPr>
                <w:bCs/>
                <w:sz w:val="18"/>
                <w:szCs w:val="18"/>
                <w:lang w:val="de-DE"/>
              </w:rPr>
            </w:pPr>
            <w:r w:rsidRPr="00247698">
              <w:rPr>
                <w:bCs/>
                <w:sz w:val="18"/>
                <w:szCs w:val="18"/>
                <w:lang w:val="de-DE"/>
              </w:rPr>
              <w:t>video/mp4</w:t>
            </w:r>
          </w:p>
          <w:p w14:paraId="61681FAF" w14:textId="77777777" w:rsidR="009A66C2" w:rsidRPr="004565C5" w:rsidRDefault="009A66C2" w:rsidP="00FB5811">
            <w:pPr>
              <w:pStyle w:val="TableBody"/>
              <w:spacing w:before="0" w:after="0"/>
              <w:rPr>
                <w:bCs/>
                <w:sz w:val="18"/>
                <w:szCs w:val="18"/>
              </w:rPr>
            </w:pPr>
            <w:r w:rsidRPr="004565C5">
              <w:rPr>
                <w:bCs/>
                <w:sz w:val="18"/>
                <w:szCs w:val="18"/>
              </w:rPr>
              <w:t>video/H265</w:t>
            </w:r>
          </w:p>
          <w:p w14:paraId="729472E2" w14:textId="77777777" w:rsidR="009A66C2" w:rsidRPr="004565C5" w:rsidRDefault="009A66C2" w:rsidP="00B950EF">
            <w:pPr>
              <w:pStyle w:val="TableBody"/>
              <w:spacing w:before="0" w:after="0"/>
              <w:rPr>
                <w:bCs/>
                <w:sz w:val="18"/>
                <w:szCs w:val="18"/>
              </w:rPr>
            </w:pPr>
            <w:r w:rsidRPr="004565C5">
              <w:rPr>
                <w:bCs/>
                <w:sz w:val="18"/>
                <w:szCs w:val="18"/>
              </w:rPr>
              <w:t>text/html</w:t>
            </w:r>
          </w:p>
          <w:p w14:paraId="44084109" w14:textId="77777777" w:rsidR="009A66C2" w:rsidRPr="00FD6B7D" w:rsidRDefault="009A66C2" w:rsidP="00D10F74">
            <w:pPr>
              <w:pStyle w:val="TableBody"/>
              <w:spacing w:before="0" w:after="0"/>
              <w:rPr>
                <w:bCs/>
                <w:sz w:val="18"/>
                <w:szCs w:val="18"/>
              </w:rPr>
            </w:pPr>
            <w:r w:rsidRPr="004565C5">
              <w:rPr>
                <w:bCs/>
                <w:sz w:val="18"/>
                <w:szCs w:val="18"/>
              </w:rPr>
              <w:t>text/plain</w:t>
            </w:r>
            <w:r w:rsidRPr="00EE6FC9">
              <w:rPr>
                <w:bCs/>
                <w:sz w:val="18"/>
                <w:szCs w:val="18"/>
              </w:rPr>
              <w:t>&gt;&gt;</w:t>
            </w:r>
          </w:p>
        </w:tc>
        <w:tc>
          <w:tcPr>
            <w:tcW w:w="4987" w:type="dxa"/>
            <w:tcBorders>
              <w:top w:val="single" w:sz="4" w:space="0" w:color="auto"/>
              <w:left w:val="single" w:sz="4" w:space="0" w:color="auto"/>
              <w:bottom w:val="single" w:sz="4" w:space="0" w:color="auto"/>
              <w:right w:val="single" w:sz="4" w:space="0" w:color="auto"/>
            </w:tcBorders>
            <w:hideMark/>
          </w:tcPr>
          <w:p w14:paraId="0BB3D6B5" w14:textId="77777777" w:rsidR="009A66C2" w:rsidRPr="00EE6FC9" w:rsidRDefault="009A66C2" w:rsidP="00FF2761">
            <w:pPr>
              <w:pStyle w:val="TableBody"/>
              <w:spacing w:before="0" w:after="0"/>
              <w:rPr>
                <w:bCs/>
                <w:sz w:val="18"/>
                <w:szCs w:val="18"/>
              </w:rPr>
            </w:pPr>
            <w:r w:rsidRPr="00BD6AEA">
              <w:rPr>
                <w:bCs/>
                <w:sz w:val="18"/>
                <w:szCs w:val="18"/>
              </w:rPr>
              <w:lastRenderedPageBreak/>
              <w:t xml:space="preserve">See Section 5.3.1.1.2 Rendered Media Type for </w:t>
            </w:r>
            <w:r w:rsidRPr="00343F6B">
              <w:rPr>
                <w:bCs/>
                <w:sz w:val="18"/>
                <w:szCs w:val="18"/>
              </w:rPr>
              <w:t>details</w:t>
            </w:r>
          </w:p>
        </w:tc>
      </w:tr>
      <w:tr w:rsidR="009A66C2" w:rsidRPr="00DA7E6E" w14:paraId="272728B9"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7FC0053C" w14:textId="329B32E1" w:rsidR="009A66C2" w:rsidRPr="00DA7E6E" w:rsidRDefault="009A66C2" w:rsidP="00635261">
            <w:pPr>
              <w:pStyle w:val="TableBody"/>
              <w:spacing w:before="0" w:after="0"/>
              <w:rPr>
                <w:b/>
                <w:i/>
                <w:sz w:val="18"/>
                <w:szCs w:val="18"/>
                <w:lang w:val="de-DE"/>
              </w:rPr>
            </w:pPr>
            <w:r w:rsidRPr="00DA7E6E">
              <w:rPr>
                <w:i/>
                <w:sz w:val="18"/>
                <w:szCs w:val="18"/>
                <w:lang w:val="de-DE"/>
              </w:rPr>
              <w:t>Charset</w:t>
            </w:r>
          </w:p>
        </w:tc>
        <w:tc>
          <w:tcPr>
            <w:tcW w:w="2195" w:type="dxa"/>
            <w:tcBorders>
              <w:top w:val="single" w:sz="4" w:space="0" w:color="auto"/>
              <w:left w:val="single" w:sz="4" w:space="0" w:color="auto"/>
              <w:bottom w:val="single" w:sz="4" w:space="0" w:color="auto"/>
              <w:right w:val="single" w:sz="4" w:space="0" w:color="auto"/>
            </w:tcBorders>
          </w:tcPr>
          <w:p w14:paraId="7FA68206"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31D72EB2" w14:textId="77777777" w:rsidR="009A66C2" w:rsidRPr="00DA7E6E" w:rsidRDefault="009A66C2" w:rsidP="00944188">
            <w:pPr>
              <w:pStyle w:val="TableBody"/>
              <w:spacing w:before="0" w:after="0"/>
              <w:rPr>
                <w:sz w:val="18"/>
                <w:szCs w:val="18"/>
                <w:lang w:val="de-DE"/>
              </w:rPr>
            </w:pPr>
          </w:p>
        </w:tc>
      </w:tr>
      <w:tr w:rsidR="009A66C2" w:rsidRPr="00DA7E6E" w14:paraId="2456B522"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245214AE" w14:textId="77777777" w:rsidR="009A66C2" w:rsidRPr="00DA7E6E" w:rsidRDefault="009A66C2" w:rsidP="00635261">
            <w:pPr>
              <w:pStyle w:val="TableBody"/>
              <w:spacing w:before="0" w:after="0"/>
              <w:rPr>
                <w:b/>
                <w:i/>
                <w:sz w:val="18"/>
                <w:szCs w:val="18"/>
                <w:lang w:val="de-DE"/>
              </w:rPr>
            </w:pPr>
            <w:r w:rsidRPr="00DA7E6E">
              <w:rPr>
                <w:i/>
                <w:sz w:val="18"/>
                <w:szCs w:val="18"/>
                <w:lang w:val="de-DE"/>
              </w:rPr>
              <w:t>Annotation</w:t>
            </w:r>
          </w:p>
        </w:tc>
        <w:tc>
          <w:tcPr>
            <w:tcW w:w="2195" w:type="dxa"/>
            <w:tcBorders>
              <w:top w:val="single" w:sz="4" w:space="0" w:color="auto"/>
              <w:left w:val="single" w:sz="4" w:space="0" w:color="auto"/>
              <w:bottom w:val="single" w:sz="4" w:space="0" w:color="auto"/>
              <w:right w:val="single" w:sz="4" w:space="0" w:color="auto"/>
            </w:tcBorders>
          </w:tcPr>
          <w:p w14:paraId="44D67C97"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73768199" w14:textId="77777777" w:rsidR="009A66C2" w:rsidRPr="00DA7E6E" w:rsidRDefault="009A66C2" w:rsidP="00944188">
            <w:pPr>
              <w:pStyle w:val="TableBody"/>
              <w:spacing w:before="0" w:after="0"/>
              <w:rPr>
                <w:sz w:val="18"/>
                <w:szCs w:val="18"/>
                <w:lang w:val="de-DE"/>
              </w:rPr>
            </w:pPr>
          </w:p>
        </w:tc>
      </w:tr>
      <w:tr w:rsidR="009A66C2" w:rsidRPr="00DA7E6E" w14:paraId="6E0F73DC"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2D6F9838" w14:textId="77777777" w:rsidR="009A66C2" w:rsidRPr="00DA7E6E" w:rsidRDefault="009A66C2" w:rsidP="00635261">
            <w:pPr>
              <w:pStyle w:val="TableBody"/>
              <w:spacing w:before="0" w:after="0"/>
              <w:rPr>
                <w:b/>
                <w:i/>
                <w:sz w:val="18"/>
                <w:szCs w:val="18"/>
                <w:lang w:val="de-DE"/>
              </w:rPr>
            </w:pPr>
            <w:r w:rsidRPr="00DA7E6E">
              <w:rPr>
                <w:i/>
                <w:sz w:val="18"/>
                <w:szCs w:val="18"/>
                <w:lang w:val="de-DE"/>
              </w:rPr>
              <w:t>Rows</w:t>
            </w:r>
          </w:p>
        </w:tc>
        <w:tc>
          <w:tcPr>
            <w:tcW w:w="2195" w:type="dxa"/>
            <w:tcBorders>
              <w:top w:val="single" w:sz="4" w:space="0" w:color="auto"/>
              <w:left w:val="single" w:sz="4" w:space="0" w:color="auto"/>
              <w:bottom w:val="single" w:sz="4" w:space="0" w:color="auto"/>
              <w:right w:val="single" w:sz="4" w:space="0" w:color="auto"/>
            </w:tcBorders>
          </w:tcPr>
          <w:p w14:paraId="0D5D82B6"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576C3A8F" w14:textId="77777777" w:rsidR="009A66C2" w:rsidRPr="00DA7E6E" w:rsidRDefault="009A66C2" w:rsidP="00944188">
            <w:pPr>
              <w:pStyle w:val="TableBody"/>
              <w:spacing w:before="0" w:after="0"/>
              <w:rPr>
                <w:sz w:val="18"/>
                <w:szCs w:val="18"/>
                <w:lang w:val="de-DE"/>
              </w:rPr>
            </w:pPr>
          </w:p>
        </w:tc>
      </w:tr>
      <w:tr w:rsidR="009A66C2" w:rsidRPr="00DA7E6E" w14:paraId="4A6FC0AD"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1DCBF0C" w14:textId="77777777" w:rsidR="009A66C2" w:rsidRPr="00DA7E6E" w:rsidRDefault="009A66C2" w:rsidP="00635261">
            <w:pPr>
              <w:pStyle w:val="TableBody"/>
              <w:spacing w:before="0" w:after="0"/>
              <w:rPr>
                <w:b/>
                <w:i/>
                <w:sz w:val="18"/>
                <w:szCs w:val="18"/>
                <w:lang w:val="de-DE"/>
              </w:rPr>
            </w:pPr>
            <w:r w:rsidRPr="00DA7E6E">
              <w:rPr>
                <w:i/>
                <w:sz w:val="18"/>
                <w:szCs w:val="18"/>
                <w:lang w:val="de-DE"/>
              </w:rPr>
              <w:t>Columns</w:t>
            </w:r>
          </w:p>
        </w:tc>
        <w:tc>
          <w:tcPr>
            <w:tcW w:w="2195" w:type="dxa"/>
            <w:tcBorders>
              <w:top w:val="single" w:sz="4" w:space="0" w:color="auto"/>
              <w:left w:val="single" w:sz="4" w:space="0" w:color="auto"/>
              <w:bottom w:val="single" w:sz="4" w:space="0" w:color="auto"/>
              <w:right w:val="single" w:sz="4" w:space="0" w:color="auto"/>
            </w:tcBorders>
          </w:tcPr>
          <w:p w14:paraId="6FE092D9"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156E7AF5" w14:textId="77777777" w:rsidR="009A66C2" w:rsidRPr="00DA7E6E" w:rsidRDefault="009A66C2" w:rsidP="00944188">
            <w:pPr>
              <w:pStyle w:val="TableBody"/>
              <w:spacing w:before="0" w:after="0"/>
              <w:rPr>
                <w:sz w:val="18"/>
                <w:szCs w:val="18"/>
                <w:lang w:val="de-DE"/>
              </w:rPr>
            </w:pPr>
          </w:p>
        </w:tc>
      </w:tr>
      <w:tr w:rsidR="009A66C2" w:rsidRPr="00DA7E6E" w14:paraId="023069B7"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3C3F851D" w14:textId="77777777" w:rsidR="009A66C2" w:rsidRPr="00DA7E6E" w:rsidRDefault="009A66C2" w:rsidP="00635261">
            <w:pPr>
              <w:pStyle w:val="TableBody"/>
              <w:spacing w:before="0" w:after="0"/>
              <w:rPr>
                <w:b/>
                <w:i/>
                <w:sz w:val="18"/>
                <w:szCs w:val="18"/>
                <w:lang w:val="de-DE"/>
              </w:rPr>
            </w:pPr>
            <w:r w:rsidRPr="00DA7E6E">
              <w:rPr>
                <w:i/>
                <w:sz w:val="18"/>
                <w:szCs w:val="18"/>
                <w:lang w:val="de-DE"/>
              </w:rPr>
              <w:t>Region</w:t>
            </w:r>
          </w:p>
        </w:tc>
        <w:tc>
          <w:tcPr>
            <w:tcW w:w="2195" w:type="dxa"/>
            <w:tcBorders>
              <w:top w:val="single" w:sz="4" w:space="0" w:color="auto"/>
              <w:left w:val="single" w:sz="4" w:space="0" w:color="auto"/>
              <w:bottom w:val="single" w:sz="4" w:space="0" w:color="auto"/>
              <w:right w:val="single" w:sz="4" w:space="0" w:color="auto"/>
            </w:tcBorders>
          </w:tcPr>
          <w:p w14:paraId="6BAE8D5B"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2271C8C8" w14:textId="77777777" w:rsidR="009A66C2" w:rsidRPr="00DA7E6E" w:rsidRDefault="009A66C2" w:rsidP="00944188">
            <w:pPr>
              <w:pStyle w:val="TableBody"/>
              <w:spacing w:before="0" w:after="0"/>
              <w:rPr>
                <w:sz w:val="18"/>
                <w:szCs w:val="18"/>
                <w:lang w:val="de-DE"/>
              </w:rPr>
            </w:pPr>
          </w:p>
        </w:tc>
      </w:tr>
      <w:tr w:rsidR="009A66C2" w:rsidRPr="00DA7E6E" w14:paraId="647B11F8"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165448C8" w14:textId="77777777" w:rsidR="009A66C2" w:rsidRPr="00DA7E6E" w:rsidRDefault="009A66C2" w:rsidP="00635261">
            <w:pPr>
              <w:pStyle w:val="TableBody"/>
              <w:spacing w:before="0" w:after="0"/>
              <w:rPr>
                <w:b/>
                <w:i/>
                <w:sz w:val="18"/>
                <w:szCs w:val="18"/>
                <w:lang w:val="de-DE"/>
              </w:rPr>
            </w:pPr>
            <w:r w:rsidRPr="00DA7E6E">
              <w:rPr>
                <w:i/>
                <w:sz w:val="18"/>
                <w:szCs w:val="18"/>
                <w:lang w:val="de-DE"/>
              </w:rPr>
              <w:t>windowCenter</w:t>
            </w:r>
          </w:p>
        </w:tc>
        <w:tc>
          <w:tcPr>
            <w:tcW w:w="2195" w:type="dxa"/>
            <w:tcBorders>
              <w:top w:val="single" w:sz="4" w:space="0" w:color="auto"/>
              <w:left w:val="single" w:sz="4" w:space="0" w:color="auto"/>
              <w:bottom w:val="single" w:sz="4" w:space="0" w:color="auto"/>
              <w:right w:val="single" w:sz="4" w:space="0" w:color="auto"/>
            </w:tcBorders>
          </w:tcPr>
          <w:p w14:paraId="48B9C1AA"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19476F07" w14:textId="77777777" w:rsidR="009A66C2" w:rsidRPr="00DA7E6E" w:rsidRDefault="009A66C2" w:rsidP="00944188">
            <w:pPr>
              <w:pStyle w:val="TableBody"/>
              <w:spacing w:before="0" w:after="0"/>
              <w:rPr>
                <w:sz w:val="18"/>
                <w:szCs w:val="18"/>
                <w:lang w:val="de-DE"/>
              </w:rPr>
            </w:pPr>
          </w:p>
        </w:tc>
      </w:tr>
      <w:tr w:rsidR="009A66C2" w:rsidRPr="00DA7E6E" w14:paraId="021293F3"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06D3A4C" w14:textId="77777777" w:rsidR="009A66C2" w:rsidRPr="00DA7E6E" w:rsidRDefault="009A66C2" w:rsidP="00635261">
            <w:pPr>
              <w:pStyle w:val="TableBody"/>
              <w:spacing w:before="0" w:after="0"/>
              <w:rPr>
                <w:b/>
                <w:i/>
                <w:sz w:val="18"/>
                <w:szCs w:val="18"/>
                <w:lang w:val="de-DE"/>
              </w:rPr>
            </w:pPr>
            <w:r w:rsidRPr="00DA7E6E">
              <w:rPr>
                <w:i/>
                <w:sz w:val="18"/>
                <w:szCs w:val="18"/>
                <w:lang w:val="de-DE"/>
              </w:rPr>
              <w:t>windowWidth</w:t>
            </w:r>
          </w:p>
        </w:tc>
        <w:tc>
          <w:tcPr>
            <w:tcW w:w="2195" w:type="dxa"/>
            <w:tcBorders>
              <w:top w:val="single" w:sz="4" w:space="0" w:color="auto"/>
              <w:left w:val="single" w:sz="4" w:space="0" w:color="auto"/>
              <w:bottom w:val="single" w:sz="4" w:space="0" w:color="auto"/>
              <w:right w:val="single" w:sz="4" w:space="0" w:color="auto"/>
            </w:tcBorders>
          </w:tcPr>
          <w:p w14:paraId="2E631FDC"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2BCA119E" w14:textId="77777777" w:rsidR="009A66C2" w:rsidRPr="00DA7E6E" w:rsidRDefault="009A66C2" w:rsidP="00944188">
            <w:pPr>
              <w:pStyle w:val="TableBody"/>
              <w:spacing w:before="0" w:after="0"/>
              <w:rPr>
                <w:sz w:val="18"/>
                <w:szCs w:val="18"/>
                <w:lang w:val="de-DE"/>
              </w:rPr>
            </w:pPr>
          </w:p>
        </w:tc>
      </w:tr>
      <w:tr w:rsidR="009A66C2" w:rsidRPr="00DA7E6E" w14:paraId="5DC5F53C"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1DC27193" w14:textId="77777777" w:rsidR="009A66C2" w:rsidRPr="00DA7E6E" w:rsidRDefault="009A66C2" w:rsidP="00635261">
            <w:pPr>
              <w:pStyle w:val="TableBody"/>
              <w:spacing w:before="0" w:after="0"/>
              <w:rPr>
                <w:b/>
                <w:i/>
                <w:sz w:val="18"/>
                <w:szCs w:val="18"/>
                <w:lang w:val="de-DE"/>
              </w:rPr>
            </w:pPr>
            <w:r w:rsidRPr="00DA7E6E">
              <w:rPr>
                <w:i/>
                <w:sz w:val="18"/>
                <w:szCs w:val="18"/>
                <w:lang w:val="de-DE"/>
              </w:rPr>
              <w:t>frameNumber</w:t>
            </w:r>
          </w:p>
        </w:tc>
        <w:tc>
          <w:tcPr>
            <w:tcW w:w="2195" w:type="dxa"/>
            <w:tcBorders>
              <w:top w:val="single" w:sz="4" w:space="0" w:color="auto"/>
              <w:left w:val="single" w:sz="4" w:space="0" w:color="auto"/>
              <w:bottom w:val="single" w:sz="4" w:space="0" w:color="auto"/>
              <w:right w:val="single" w:sz="4" w:space="0" w:color="auto"/>
            </w:tcBorders>
          </w:tcPr>
          <w:p w14:paraId="5A267867"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tcPr>
          <w:p w14:paraId="10E5DFC3" w14:textId="77777777" w:rsidR="009A66C2" w:rsidRPr="00DA7E6E" w:rsidRDefault="009A66C2" w:rsidP="00944188">
            <w:pPr>
              <w:pStyle w:val="TableBody"/>
              <w:spacing w:before="0" w:after="0"/>
              <w:rPr>
                <w:sz w:val="18"/>
                <w:szCs w:val="18"/>
                <w:lang w:val="de-DE"/>
              </w:rPr>
            </w:pPr>
          </w:p>
        </w:tc>
      </w:tr>
      <w:tr w:rsidR="009A66C2" w:rsidRPr="00DA7E6E" w14:paraId="0315835D"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0E5DDDE2" w14:textId="77777777" w:rsidR="009A66C2" w:rsidRPr="00DA7E6E" w:rsidRDefault="009A66C2" w:rsidP="00635261">
            <w:pPr>
              <w:pStyle w:val="TableBody"/>
              <w:spacing w:before="0" w:after="0"/>
              <w:rPr>
                <w:b/>
                <w:i/>
                <w:sz w:val="18"/>
                <w:szCs w:val="18"/>
                <w:lang w:val="de-DE"/>
              </w:rPr>
            </w:pPr>
            <w:r w:rsidRPr="00DA7E6E">
              <w:rPr>
                <w:i/>
                <w:sz w:val="18"/>
                <w:szCs w:val="18"/>
                <w:lang w:val="de-DE"/>
              </w:rPr>
              <w:t>imageQuality</w:t>
            </w:r>
          </w:p>
        </w:tc>
        <w:tc>
          <w:tcPr>
            <w:tcW w:w="2195" w:type="dxa"/>
            <w:tcBorders>
              <w:top w:val="single" w:sz="4" w:space="0" w:color="auto"/>
              <w:left w:val="single" w:sz="4" w:space="0" w:color="auto"/>
              <w:bottom w:val="single" w:sz="4" w:space="0" w:color="auto"/>
              <w:right w:val="single" w:sz="4" w:space="0" w:color="auto"/>
            </w:tcBorders>
          </w:tcPr>
          <w:p w14:paraId="5E51F033" w14:textId="77777777" w:rsidR="009A66C2" w:rsidRPr="00DA7E6E" w:rsidRDefault="009A66C2" w:rsidP="0053571A">
            <w:pPr>
              <w:pStyle w:val="TableBody"/>
              <w:spacing w:before="0" w:after="0"/>
              <w:rPr>
                <w:sz w:val="18"/>
                <w:szCs w:val="18"/>
                <w:lang w:val="de-DE"/>
              </w:rPr>
            </w:pPr>
          </w:p>
        </w:tc>
        <w:tc>
          <w:tcPr>
            <w:tcW w:w="4987" w:type="dxa"/>
            <w:tcBorders>
              <w:top w:val="single" w:sz="4" w:space="0" w:color="auto"/>
              <w:left w:val="single" w:sz="4" w:space="0" w:color="auto"/>
              <w:bottom w:val="single" w:sz="4" w:space="0" w:color="auto"/>
              <w:right w:val="single" w:sz="4" w:space="0" w:color="auto"/>
            </w:tcBorders>
            <w:hideMark/>
          </w:tcPr>
          <w:p w14:paraId="0878BCFB" w14:textId="77777777" w:rsidR="009A66C2" w:rsidRPr="00DA7E6E" w:rsidRDefault="009A66C2" w:rsidP="00944188">
            <w:pPr>
              <w:pStyle w:val="TableBody"/>
              <w:spacing w:before="0" w:after="0"/>
              <w:rPr>
                <w:i/>
                <w:sz w:val="18"/>
                <w:szCs w:val="18"/>
              </w:rPr>
            </w:pPr>
            <w:r w:rsidRPr="00DA7E6E">
              <w:rPr>
                <w:i/>
                <w:sz w:val="18"/>
                <w:szCs w:val="18"/>
              </w:rPr>
              <w:t>[The value must be between 1 and 100.</w:t>
            </w:r>
          </w:p>
          <w:p w14:paraId="1AF6A49B" w14:textId="77777777" w:rsidR="009A66C2" w:rsidRPr="00DA7E6E" w:rsidRDefault="009A66C2" w:rsidP="00944188">
            <w:pPr>
              <w:pStyle w:val="TableBody"/>
              <w:spacing w:before="0" w:after="0"/>
              <w:rPr>
                <w:sz w:val="18"/>
                <w:szCs w:val="18"/>
              </w:rPr>
            </w:pPr>
            <w:r w:rsidRPr="00DA7E6E">
              <w:rPr>
                <w:i/>
                <w:sz w:val="18"/>
                <w:szCs w:val="18"/>
              </w:rPr>
              <w:t>0 means low quality and 100 is high quality]</w:t>
            </w:r>
          </w:p>
        </w:tc>
      </w:tr>
      <w:tr w:rsidR="009A66C2" w:rsidRPr="00DA7E6E" w14:paraId="0A97B077"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B5D2AF9" w14:textId="77777777" w:rsidR="009A66C2" w:rsidRPr="00DA7E6E" w:rsidRDefault="009A66C2" w:rsidP="00635261">
            <w:pPr>
              <w:pStyle w:val="TableBody"/>
              <w:spacing w:before="0" w:after="0"/>
              <w:rPr>
                <w:i/>
                <w:sz w:val="18"/>
                <w:szCs w:val="18"/>
                <w:lang w:val="de-DE"/>
              </w:rPr>
            </w:pPr>
            <w:r w:rsidRPr="00DA7E6E">
              <w:rPr>
                <w:i/>
                <w:sz w:val="18"/>
                <w:szCs w:val="18"/>
                <w:lang w:val="de-DE"/>
              </w:rPr>
              <w:t>presentationUID and</w:t>
            </w:r>
          </w:p>
          <w:p w14:paraId="70468865" w14:textId="77777777" w:rsidR="009A66C2" w:rsidRPr="00DA7E6E" w:rsidRDefault="009A66C2" w:rsidP="0053571A">
            <w:pPr>
              <w:pStyle w:val="TableBody"/>
              <w:spacing w:before="0" w:after="0"/>
              <w:rPr>
                <w:b/>
                <w:i/>
                <w:sz w:val="18"/>
                <w:szCs w:val="18"/>
                <w:lang w:val="de-DE"/>
              </w:rPr>
            </w:pPr>
            <w:r w:rsidRPr="00DA7E6E">
              <w:rPr>
                <w:i/>
                <w:sz w:val="18"/>
                <w:szCs w:val="18"/>
                <w:lang w:val="de-DE"/>
              </w:rPr>
              <w:t>presentationSeriesUID</w:t>
            </w:r>
          </w:p>
        </w:tc>
        <w:tc>
          <w:tcPr>
            <w:tcW w:w="2195" w:type="dxa"/>
            <w:tcBorders>
              <w:top w:val="single" w:sz="4" w:space="0" w:color="auto"/>
              <w:left w:val="single" w:sz="4" w:space="0" w:color="auto"/>
              <w:bottom w:val="single" w:sz="4" w:space="0" w:color="auto"/>
              <w:right w:val="single" w:sz="4" w:space="0" w:color="auto"/>
            </w:tcBorders>
          </w:tcPr>
          <w:p w14:paraId="506225C9" w14:textId="77777777" w:rsidR="009A66C2" w:rsidRPr="00DA7E6E" w:rsidRDefault="009A66C2" w:rsidP="00944188">
            <w:pPr>
              <w:pStyle w:val="TableBody"/>
              <w:spacing w:before="0" w:after="0"/>
              <w:rPr>
                <w:sz w:val="18"/>
                <w:szCs w:val="18"/>
                <w:vertAlign w:val="subscript"/>
                <w:lang w:val="de-DE"/>
              </w:rPr>
            </w:pPr>
          </w:p>
        </w:tc>
        <w:tc>
          <w:tcPr>
            <w:tcW w:w="4987" w:type="dxa"/>
            <w:tcBorders>
              <w:top w:val="single" w:sz="4" w:space="0" w:color="auto"/>
              <w:left w:val="single" w:sz="4" w:space="0" w:color="auto"/>
              <w:bottom w:val="single" w:sz="4" w:space="0" w:color="auto"/>
              <w:right w:val="single" w:sz="4" w:space="0" w:color="auto"/>
            </w:tcBorders>
            <w:hideMark/>
          </w:tcPr>
          <w:p w14:paraId="60507B51" w14:textId="77777777" w:rsidR="009A66C2" w:rsidRPr="00DA7E6E" w:rsidRDefault="009A66C2" w:rsidP="00944188">
            <w:pPr>
              <w:pStyle w:val="TableBody"/>
              <w:spacing w:before="0" w:after="0"/>
              <w:rPr>
                <w:i/>
                <w:sz w:val="18"/>
                <w:szCs w:val="18"/>
              </w:rPr>
            </w:pPr>
            <w:r w:rsidRPr="00DA7E6E">
              <w:rPr>
                <w:i/>
                <w:sz w:val="18"/>
                <w:szCs w:val="18"/>
              </w:rPr>
              <w:t>[if presentationUID specified then presentationSeriesUID must be present.]</w:t>
            </w:r>
          </w:p>
        </w:tc>
      </w:tr>
    </w:tbl>
    <w:p w14:paraId="78597721" w14:textId="77777777" w:rsidR="00013317" w:rsidRPr="00DA7E6E" w:rsidRDefault="00013317" w:rsidP="00635261">
      <w:pPr>
        <w:rPr>
          <w:rFonts w:cs="Arial"/>
          <w:spacing w:val="2"/>
          <w:kern w:val="10"/>
          <w:sz w:val="20"/>
          <w:szCs w:val="18"/>
          <w:lang w:eastAsia="de-DE"/>
        </w:rPr>
      </w:pPr>
    </w:p>
    <w:p w14:paraId="1B3C2C25" w14:textId="49711CD6" w:rsidR="00013317" w:rsidRPr="00DA7E6E" w:rsidRDefault="00013317" w:rsidP="0053571A">
      <w:pPr>
        <w:rPr>
          <w:rFonts w:cs="Arial"/>
        </w:rPr>
      </w:pPr>
      <w:r w:rsidRPr="00DF4D9C">
        <w:rPr>
          <w:rFonts w:cs="Arial"/>
        </w:rPr>
        <w:t>The URI Web Service user agent supports Header Fields</w:t>
      </w:r>
      <w:r w:rsidR="00DF4D9C" w:rsidRPr="00EE6FC9">
        <w:rPr>
          <w:rFonts w:cs="Arial"/>
        </w:rPr>
        <w:t xml:space="preserve"> listed in </w:t>
      </w:r>
      <w:r w:rsidR="00DF4D9C" w:rsidRPr="00EE6FC9">
        <w:rPr>
          <w:rFonts w:cs="Arial"/>
        </w:rPr>
        <w:fldChar w:fldCharType="begin"/>
      </w:r>
      <w:r w:rsidR="00DF4D9C" w:rsidRPr="00EE6FC9">
        <w:rPr>
          <w:rFonts w:cs="Arial"/>
        </w:rPr>
        <w:instrText xml:space="preserve"> REF _Ref72842441 \h </w:instrText>
      </w:r>
      <w:r w:rsidR="00DF4D9C">
        <w:rPr>
          <w:rFonts w:cs="Arial"/>
        </w:rPr>
        <w:instrText xml:space="preserve"> \* MERGEFORMAT </w:instrText>
      </w:r>
      <w:r w:rsidR="00DF4D9C" w:rsidRPr="00EE6FC9">
        <w:rPr>
          <w:rFonts w:cs="Arial"/>
        </w:rPr>
      </w:r>
      <w:r w:rsidR="00DF4D9C" w:rsidRPr="00EE6FC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67</w:t>
      </w:r>
      <w:r w:rsidR="00DF4D9C" w:rsidRPr="00EE6FC9">
        <w:rPr>
          <w:rFonts w:cs="Arial"/>
        </w:rPr>
        <w:fldChar w:fldCharType="end"/>
      </w:r>
      <w:r w:rsidRPr="00DF4D9C">
        <w:rPr>
          <w:rFonts w:cs="Arial"/>
        </w:rPr>
        <w:t>:</w:t>
      </w:r>
    </w:p>
    <w:p w14:paraId="6E76445B" w14:textId="7C40E1DE" w:rsidR="00013317" w:rsidRPr="00DA7E6E" w:rsidRDefault="00013317" w:rsidP="0053571A">
      <w:pPr>
        <w:pStyle w:val="TemplateInstruction"/>
        <w:rPr>
          <w:rFonts w:cs="Arial"/>
        </w:rPr>
      </w:pPr>
      <w:r w:rsidRPr="00DA7E6E">
        <w:rPr>
          <w:rFonts w:cs="Arial"/>
        </w:rPr>
        <w:t>[</w:t>
      </w:r>
      <w:r w:rsidR="00A45FF1">
        <w:rPr>
          <w:rFonts w:cs="Arial"/>
        </w:rPr>
        <w:t>List</w:t>
      </w:r>
      <w:r w:rsidRPr="00DA7E6E">
        <w:rPr>
          <w:rFonts w:cs="Arial"/>
        </w:rPr>
        <w:t xml:space="preserve"> the supported Header Fields and their supported values. </w:t>
      </w:r>
      <w:r w:rsidR="00A94372">
        <w:rPr>
          <w:rFonts w:cs="Arial"/>
        </w:rPr>
        <w:t>F</w:t>
      </w:r>
      <w:r w:rsidRPr="00DA7E6E">
        <w:rPr>
          <w:rFonts w:cs="Arial"/>
        </w:rPr>
        <w:t xml:space="preserve">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4A294ABF" w14:textId="73CBEA62" w:rsidR="00013317" w:rsidRPr="00DA7E6E" w:rsidRDefault="00013317" w:rsidP="00944188">
      <w:pPr>
        <w:pStyle w:val="TableTitle"/>
        <w:rPr>
          <w:rFonts w:cs="Arial"/>
        </w:rPr>
      </w:pPr>
      <w:bookmarkStart w:id="495" w:name="_Ref7284244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67</w:t>
      </w:r>
      <w:r w:rsidR="00DF0827">
        <w:rPr>
          <w:rFonts w:cs="Arial"/>
        </w:rPr>
        <w:fldChar w:fldCharType="end"/>
      </w:r>
      <w:bookmarkEnd w:id="495"/>
      <w:r w:rsidRPr="00DA7E6E">
        <w:rPr>
          <w:rFonts w:cs="Arial"/>
        </w:rPr>
        <w:t xml:space="preserve">: Header Fields </w:t>
      </w:r>
      <w:r w:rsidR="0034754A">
        <w:rPr>
          <w:rFonts w:cs="Arial"/>
        </w:rPr>
        <w:t xml:space="preserve">for </w:t>
      </w:r>
      <w:r w:rsidRPr="00DA7E6E">
        <w:rPr>
          <w:rFonts w:cs="Arial"/>
        </w:rPr>
        <w:t>Retrieve Rendered Instance URI Web Service - User Agent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68"/>
        <w:gridCol w:w="4961"/>
      </w:tblGrid>
      <w:tr w:rsidR="009A66C2" w:rsidRPr="00DA7E6E" w14:paraId="798B4CA7" w14:textId="77777777" w:rsidTr="00F97204">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56C9C" w14:textId="77777777" w:rsidR="009A66C2" w:rsidRPr="00DA7E6E" w:rsidRDefault="009A66C2" w:rsidP="00944188">
            <w:pPr>
              <w:pStyle w:val="TableHeader"/>
              <w:rPr>
                <w:rFonts w:cs="Arial"/>
                <w:lang w:val="de-DE"/>
              </w:rPr>
            </w:pPr>
            <w:r w:rsidRPr="00DA7E6E">
              <w:rPr>
                <w:rFonts w:cs="Arial"/>
                <w:lang w:val="de-DE"/>
              </w:rPr>
              <w:t>Header Field</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98F60B" w14:textId="77777777" w:rsidR="009A66C2" w:rsidRPr="00DA7E6E" w:rsidRDefault="009A66C2" w:rsidP="009A6313">
            <w:pPr>
              <w:pStyle w:val="TableHeader"/>
              <w:rPr>
                <w:rFonts w:cs="Arial"/>
                <w:lang w:val="de-DE"/>
              </w:rPr>
            </w:pPr>
            <w:r w:rsidRPr="00DA7E6E">
              <w:rPr>
                <w:rFonts w:cs="Arial"/>
                <w:lang w:val="de-DE"/>
              </w:rPr>
              <w:t>Supported values</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2402C6" w14:textId="77777777" w:rsidR="009A66C2" w:rsidRPr="00DA7E6E" w:rsidRDefault="009A66C2" w:rsidP="00455E16">
            <w:pPr>
              <w:pStyle w:val="TableHeader"/>
              <w:rPr>
                <w:rFonts w:cs="Arial"/>
                <w:lang w:val="de-DE"/>
              </w:rPr>
            </w:pPr>
            <w:r w:rsidRPr="00DA7E6E">
              <w:rPr>
                <w:rFonts w:cs="Arial"/>
                <w:lang w:val="de-DE"/>
              </w:rPr>
              <w:t>Comments</w:t>
            </w:r>
          </w:p>
        </w:tc>
      </w:tr>
      <w:tr w:rsidR="009A66C2" w:rsidRPr="00DA7E6E" w14:paraId="1E292850" w14:textId="77777777" w:rsidTr="00F97204">
        <w:tc>
          <w:tcPr>
            <w:tcW w:w="1980" w:type="dxa"/>
            <w:tcBorders>
              <w:top w:val="single" w:sz="4" w:space="0" w:color="auto"/>
              <w:left w:val="single" w:sz="4" w:space="0" w:color="auto"/>
              <w:bottom w:val="single" w:sz="4" w:space="0" w:color="auto"/>
              <w:right w:val="single" w:sz="4" w:space="0" w:color="auto"/>
            </w:tcBorders>
            <w:hideMark/>
          </w:tcPr>
          <w:p w14:paraId="7008A3FE" w14:textId="77777777" w:rsidR="009A66C2" w:rsidRPr="00DA7E6E" w:rsidRDefault="009A66C2" w:rsidP="00635261">
            <w:pPr>
              <w:pStyle w:val="TableBody"/>
              <w:spacing w:before="0" w:after="0"/>
              <w:rPr>
                <w:i/>
                <w:sz w:val="18"/>
                <w:szCs w:val="18"/>
                <w:lang w:val="de-DE"/>
              </w:rPr>
            </w:pPr>
            <w:r w:rsidRPr="00DA7E6E">
              <w:rPr>
                <w:i/>
                <w:sz w:val="18"/>
                <w:szCs w:val="18"/>
                <w:lang w:val="de-DE"/>
              </w:rPr>
              <w:t>Accept</w:t>
            </w:r>
          </w:p>
        </w:tc>
        <w:tc>
          <w:tcPr>
            <w:tcW w:w="2268" w:type="dxa"/>
            <w:tcBorders>
              <w:top w:val="single" w:sz="4" w:space="0" w:color="auto"/>
              <w:left w:val="single" w:sz="4" w:space="0" w:color="auto"/>
              <w:bottom w:val="single" w:sz="4" w:space="0" w:color="auto"/>
              <w:right w:val="single" w:sz="4" w:space="0" w:color="auto"/>
            </w:tcBorders>
            <w:hideMark/>
          </w:tcPr>
          <w:p w14:paraId="02620525" w14:textId="77777777" w:rsidR="009A66C2" w:rsidRPr="00D008C4" w:rsidRDefault="009A66C2" w:rsidP="0053571A">
            <w:pPr>
              <w:pStyle w:val="TableBody"/>
              <w:spacing w:before="0" w:after="0"/>
              <w:rPr>
                <w:sz w:val="18"/>
                <w:szCs w:val="18"/>
                <w:lang w:val="de-DE"/>
              </w:rPr>
            </w:pPr>
            <w:r w:rsidRPr="00D008C4">
              <w:rPr>
                <w:sz w:val="18"/>
                <w:szCs w:val="18"/>
                <w:lang w:val="de-DE"/>
              </w:rPr>
              <w:t>&lt;&lt;Image/jpeg</w:t>
            </w:r>
          </w:p>
          <w:p w14:paraId="056C08A7" w14:textId="77777777" w:rsidR="009A66C2" w:rsidRPr="00DA7E6E" w:rsidRDefault="009A66C2" w:rsidP="00944188">
            <w:pPr>
              <w:pStyle w:val="TableBody"/>
              <w:spacing w:before="0" w:after="0"/>
              <w:rPr>
                <w:i/>
                <w:sz w:val="18"/>
                <w:szCs w:val="18"/>
                <w:lang w:val="de-DE"/>
              </w:rPr>
            </w:pPr>
            <w:r w:rsidRPr="00DA7E6E">
              <w:rPr>
                <w:i/>
                <w:sz w:val="18"/>
                <w:szCs w:val="18"/>
                <w:lang w:val="de-DE"/>
              </w:rPr>
              <w:t>Image/gif</w:t>
            </w:r>
          </w:p>
          <w:p w14:paraId="1C94A898" w14:textId="77777777" w:rsidR="009A66C2" w:rsidRPr="00DA7E6E" w:rsidRDefault="009A66C2" w:rsidP="00944188">
            <w:pPr>
              <w:pStyle w:val="TableBody"/>
              <w:spacing w:before="0" w:after="0"/>
              <w:rPr>
                <w:i/>
                <w:sz w:val="18"/>
                <w:szCs w:val="18"/>
                <w:lang w:val="de-DE"/>
              </w:rPr>
            </w:pPr>
            <w:r w:rsidRPr="00DA7E6E">
              <w:rPr>
                <w:i/>
                <w:sz w:val="18"/>
                <w:szCs w:val="18"/>
                <w:lang w:val="de-DE"/>
              </w:rPr>
              <w:t>Image/png</w:t>
            </w:r>
          </w:p>
          <w:p w14:paraId="0E1482FD" w14:textId="77777777" w:rsidR="009A66C2" w:rsidRPr="00DA7E6E" w:rsidRDefault="009A66C2" w:rsidP="00A66C06">
            <w:pPr>
              <w:pStyle w:val="TableBody"/>
              <w:spacing w:before="0" w:after="0"/>
              <w:rPr>
                <w:i/>
                <w:sz w:val="18"/>
                <w:szCs w:val="18"/>
                <w:lang w:val="de-DE"/>
              </w:rPr>
            </w:pPr>
            <w:r w:rsidRPr="00DA7E6E">
              <w:rPr>
                <w:i/>
                <w:sz w:val="18"/>
                <w:szCs w:val="18"/>
                <w:lang w:val="de-DE"/>
              </w:rPr>
              <w:t>Image/jp2</w:t>
            </w:r>
          </w:p>
          <w:p w14:paraId="43F1DBD8" w14:textId="77777777" w:rsidR="009A66C2" w:rsidRPr="00DA7E6E" w:rsidRDefault="009A66C2" w:rsidP="009A6313">
            <w:pPr>
              <w:pStyle w:val="TableBody"/>
              <w:spacing w:before="0" w:after="0"/>
              <w:rPr>
                <w:i/>
                <w:sz w:val="18"/>
                <w:szCs w:val="18"/>
                <w:lang w:val="de-DE"/>
              </w:rPr>
            </w:pPr>
            <w:r w:rsidRPr="00DA7E6E">
              <w:rPr>
                <w:i/>
                <w:sz w:val="18"/>
                <w:szCs w:val="18"/>
                <w:lang w:val="de-DE"/>
              </w:rPr>
              <w:t>video/mpeg</w:t>
            </w:r>
          </w:p>
          <w:p w14:paraId="308BCAF1" w14:textId="77777777" w:rsidR="009A66C2" w:rsidRPr="00DA7E6E" w:rsidRDefault="009A66C2" w:rsidP="00455E16">
            <w:pPr>
              <w:pStyle w:val="TableBody"/>
              <w:spacing w:before="0" w:after="0"/>
              <w:rPr>
                <w:i/>
                <w:sz w:val="18"/>
                <w:szCs w:val="18"/>
                <w:lang w:val="de-DE"/>
              </w:rPr>
            </w:pPr>
            <w:r w:rsidRPr="00DA7E6E">
              <w:rPr>
                <w:i/>
                <w:sz w:val="18"/>
                <w:szCs w:val="18"/>
                <w:lang w:val="de-DE"/>
              </w:rPr>
              <w:t>video/mp4</w:t>
            </w:r>
          </w:p>
          <w:p w14:paraId="7DF55D0F" w14:textId="77777777" w:rsidR="009A66C2" w:rsidRPr="00DA7E6E" w:rsidRDefault="009A66C2" w:rsidP="00FB5811">
            <w:pPr>
              <w:pStyle w:val="TableBody"/>
              <w:spacing w:before="0" w:after="0"/>
              <w:rPr>
                <w:sz w:val="18"/>
                <w:szCs w:val="18"/>
              </w:rPr>
            </w:pPr>
            <w:r w:rsidRPr="00DA7E6E">
              <w:rPr>
                <w:i/>
                <w:sz w:val="18"/>
                <w:szCs w:val="18"/>
              </w:rPr>
              <w:t>video/H265</w:t>
            </w:r>
          </w:p>
          <w:p w14:paraId="48FFFCAA" w14:textId="77777777" w:rsidR="009A66C2" w:rsidRPr="00D008C4" w:rsidRDefault="009A66C2" w:rsidP="00B950EF">
            <w:pPr>
              <w:pStyle w:val="TableBody"/>
              <w:spacing w:before="0" w:after="0"/>
              <w:rPr>
                <w:sz w:val="18"/>
                <w:szCs w:val="18"/>
              </w:rPr>
            </w:pPr>
            <w:r w:rsidRPr="00D008C4">
              <w:rPr>
                <w:sz w:val="18"/>
                <w:szCs w:val="18"/>
              </w:rPr>
              <w:t>text/html</w:t>
            </w:r>
          </w:p>
          <w:p w14:paraId="1F8CD51C" w14:textId="77777777" w:rsidR="009A66C2" w:rsidRPr="00DA7E6E" w:rsidRDefault="009A66C2" w:rsidP="00D10F74">
            <w:pPr>
              <w:pStyle w:val="TableBody"/>
              <w:spacing w:before="0" w:after="0"/>
              <w:rPr>
                <w:sz w:val="18"/>
                <w:szCs w:val="18"/>
              </w:rPr>
            </w:pPr>
            <w:r w:rsidRPr="00D008C4">
              <w:rPr>
                <w:sz w:val="18"/>
                <w:szCs w:val="18"/>
              </w:rPr>
              <w:t>text/plain&gt;&gt;</w:t>
            </w:r>
          </w:p>
        </w:tc>
        <w:tc>
          <w:tcPr>
            <w:tcW w:w="4961" w:type="dxa"/>
            <w:tcBorders>
              <w:top w:val="single" w:sz="4" w:space="0" w:color="auto"/>
              <w:left w:val="single" w:sz="4" w:space="0" w:color="auto"/>
              <w:bottom w:val="single" w:sz="4" w:space="0" w:color="auto"/>
              <w:right w:val="single" w:sz="4" w:space="0" w:color="auto"/>
            </w:tcBorders>
            <w:hideMark/>
          </w:tcPr>
          <w:p w14:paraId="78D8545B" w14:textId="77777777" w:rsidR="009A66C2" w:rsidRPr="00DA7E6E" w:rsidRDefault="009A66C2" w:rsidP="00FF2761">
            <w:pPr>
              <w:pStyle w:val="TableBody"/>
              <w:spacing w:before="0" w:after="0"/>
              <w:rPr>
                <w:b/>
                <w:sz w:val="18"/>
                <w:szCs w:val="18"/>
              </w:rPr>
            </w:pPr>
            <w:r w:rsidRPr="00DA7E6E">
              <w:rPr>
                <w:sz w:val="18"/>
                <w:szCs w:val="18"/>
              </w:rPr>
              <w:t>See section 5.3.1.1.2 Rendered Media Type for details</w:t>
            </w:r>
          </w:p>
        </w:tc>
      </w:tr>
      <w:tr w:rsidR="009A66C2" w:rsidRPr="00DA7E6E" w14:paraId="310D0218" w14:textId="77777777" w:rsidTr="00F97204">
        <w:tc>
          <w:tcPr>
            <w:tcW w:w="1980" w:type="dxa"/>
            <w:tcBorders>
              <w:top w:val="single" w:sz="4" w:space="0" w:color="auto"/>
              <w:left w:val="single" w:sz="4" w:space="0" w:color="auto"/>
              <w:bottom w:val="single" w:sz="4" w:space="0" w:color="auto"/>
              <w:right w:val="single" w:sz="4" w:space="0" w:color="auto"/>
            </w:tcBorders>
            <w:hideMark/>
          </w:tcPr>
          <w:p w14:paraId="2BFC4547" w14:textId="77777777" w:rsidR="009A66C2" w:rsidRPr="00DA7E6E" w:rsidRDefault="009A66C2" w:rsidP="00635261">
            <w:pPr>
              <w:pStyle w:val="TableBody"/>
              <w:spacing w:before="0" w:after="0"/>
              <w:rPr>
                <w:i/>
                <w:sz w:val="18"/>
                <w:szCs w:val="18"/>
                <w:lang w:val="de-DE"/>
              </w:rPr>
            </w:pPr>
            <w:r w:rsidRPr="00DA7E6E">
              <w:rPr>
                <w:i/>
                <w:sz w:val="18"/>
                <w:szCs w:val="18"/>
                <w:lang w:val="de-DE"/>
              </w:rPr>
              <w:t>Accept-Charset</w:t>
            </w:r>
          </w:p>
        </w:tc>
        <w:tc>
          <w:tcPr>
            <w:tcW w:w="2268" w:type="dxa"/>
            <w:tcBorders>
              <w:top w:val="single" w:sz="4" w:space="0" w:color="auto"/>
              <w:left w:val="single" w:sz="4" w:space="0" w:color="auto"/>
              <w:bottom w:val="single" w:sz="4" w:space="0" w:color="auto"/>
              <w:right w:val="single" w:sz="4" w:space="0" w:color="auto"/>
            </w:tcBorders>
          </w:tcPr>
          <w:p w14:paraId="305324A4" w14:textId="77777777" w:rsidR="009A66C2" w:rsidRPr="00DA7E6E" w:rsidRDefault="009A66C2" w:rsidP="0053571A">
            <w:pPr>
              <w:pStyle w:val="TableBody"/>
              <w:spacing w:before="0" w:after="0"/>
              <w:rPr>
                <w:sz w:val="18"/>
                <w:szCs w:val="18"/>
                <w:lang w:val="de-DE"/>
              </w:rPr>
            </w:pPr>
          </w:p>
        </w:tc>
        <w:tc>
          <w:tcPr>
            <w:tcW w:w="4961" w:type="dxa"/>
            <w:tcBorders>
              <w:top w:val="single" w:sz="4" w:space="0" w:color="auto"/>
              <w:left w:val="single" w:sz="4" w:space="0" w:color="auto"/>
              <w:bottom w:val="single" w:sz="4" w:space="0" w:color="auto"/>
              <w:right w:val="single" w:sz="4" w:space="0" w:color="auto"/>
            </w:tcBorders>
          </w:tcPr>
          <w:p w14:paraId="00B168C5" w14:textId="77777777" w:rsidR="009A66C2" w:rsidRPr="00DA7E6E" w:rsidRDefault="009A66C2" w:rsidP="00944188">
            <w:pPr>
              <w:pStyle w:val="TableBody"/>
              <w:spacing w:before="0" w:after="0"/>
              <w:rPr>
                <w:sz w:val="18"/>
                <w:szCs w:val="18"/>
                <w:lang w:val="de-DE"/>
              </w:rPr>
            </w:pPr>
          </w:p>
        </w:tc>
      </w:tr>
    </w:tbl>
    <w:p w14:paraId="368B3457" w14:textId="77777777" w:rsidR="00013317" w:rsidRPr="00DA7E6E" w:rsidRDefault="00013317" w:rsidP="00635261">
      <w:pPr>
        <w:rPr>
          <w:rFonts w:cs="Arial"/>
        </w:rPr>
      </w:pPr>
    </w:p>
    <w:p w14:paraId="2FDA9090" w14:textId="5E17BCF2" w:rsidR="00044FD7" w:rsidRPr="00DA7E6E" w:rsidRDefault="000F277F" w:rsidP="007F5A1E">
      <w:pPr>
        <w:pStyle w:val="Heading9"/>
      </w:pPr>
      <w:r>
        <w:t xml:space="preserve"> </w:t>
      </w:r>
      <w:bookmarkStart w:id="496" w:name="_Toc76303483"/>
      <w:r w:rsidR="00044FD7" w:rsidRPr="00DA7E6E">
        <w:t>Origin Server</w:t>
      </w:r>
      <w:bookmarkEnd w:id="496"/>
      <w:r w:rsidR="00044FD7" w:rsidRPr="00DA7E6E">
        <w:t xml:space="preserve"> </w:t>
      </w:r>
    </w:p>
    <w:p w14:paraId="46179D59" w14:textId="2FAB1D56" w:rsidR="00013317" w:rsidRPr="00DA7E6E" w:rsidRDefault="00013317">
      <w:pPr>
        <w:pStyle w:val="TemplateInstruction"/>
        <w:rPr>
          <w:rFonts w:cs="Arial"/>
          <w:sz w:val="20"/>
        </w:rPr>
      </w:pPr>
      <w:r w:rsidRPr="00DA7E6E">
        <w:rPr>
          <w:rFonts w:cs="Arial"/>
        </w:rPr>
        <w:t xml:space="preserve">[If your system does not support the </w:t>
      </w:r>
      <w:r w:rsidR="00F97204">
        <w:rPr>
          <w:rFonts w:cs="Arial"/>
        </w:rPr>
        <w:t xml:space="preserve">URI Web service </w:t>
      </w:r>
      <w:r w:rsidRPr="00DA7E6E">
        <w:rPr>
          <w:rFonts w:cs="Arial"/>
        </w:rPr>
        <w:t>Retrieve Rendered Instance as origin server, you can indicate that this section is not applicable and remove the subsections below]</w:t>
      </w:r>
    </w:p>
    <w:p w14:paraId="12FC2F49" w14:textId="773A50E3" w:rsidR="00013317" w:rsidRPr="00DA7E6E" w:rsidRDefault="00013317">
      <w:pPr>
        <w:rPr>
          <w:rFonts w:cs="Arial"/>
        </w:rPr>
      </w:pPr>
      <w:r w:rsidRPr="00DA7E6E">
        <w:rPr>
          <w:rFonts w:cs="Arial"/>
        </w:rPr>
        <w:t xml:space="preserve">The URI Web Service origin server receives GET request for studies, series and instances containing query parameters and headers fields. Supported values are listed in the query parameters and header fields </w:t>
      </w:r>
      <w:r w:rsidR="00211C39">
        <w:rPr>
          <w:rFonts w:cs="Arial"/>
        </w:rPr>
        <w:t>Table</w:t>
      </w:r>
      <w:r w:rsidRPr="00DA7E6E">
        <w:rPr>
          <w:rFonts w:cs="Arial"/>
        </w:rPr>
        <w:t>s (</w:t>
      </w:r>
      <w:r w:rsidR="00174B24">
        <w:rPr>
          <w:rFonts w:cs="Arial"/>
        </w:rPr>
        <w:fldChar w:fldCharType="begin"/>
      </w:r>
      <w:r w:rsidR="00174B24">
        <w:rPr>
          <w:rFonts w:cs="Arial"/>
        </w:rPr>
        <w:instrText xml:space="preserve"> REF _Ref65566150 \h </w:instrText>
      </w:r>
      <w:r w:rsidR="00174B24">
        <w:rPr>
          <w:rFonts w:cs="Arial"/>
        </w:rPr>
      </w:r>
      <w:r w:rsidR="00174B2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68</w:t>
      </w:r>
      <w:r w:rsidR="00174B24">
        <w:rPr>
          <w:rFonts w:cs="Arial"/>
        </w:rPr>
        <w:fldChar w:fldCharType="end"/>
      </w:r>
      <w:r w:rsidR="00174B24">
        <w:rPr>
          <w:rFonts w:cs="Arial"/>
        </w:rPr>
        <w:t xml:space="preserve"> </w:t>
      </w:r>
      <w:r w:rsidRPr="00DA7E6E">
        <w:rPr>
          <w:rFonts w:cs="Arial"/>
        </w:rPr>
        <w:t xml:space="preserve">and </w:t>
      </w:r>
      <w:r w:rsidR="00174B24">
        <w:rPr>
          <w:rFonts w:cs="Arial"/>
        </w:rPr>
        <w:fldChar w:fldCharType="begin"/>
      </w:r>
      <w:r w:rsidR="00174B24">
        <w:rPr>
          <w:rFonts w:cs="Arial"/>
        </w:rPr>
        <w:instrText xml:space="preserve"> REF _Ref65566162 \h </w:instrText>
      </w:r>
      <w:r w:rsidR="00174B24">
        <w:rPr>
          <w:rFonts w:cs="Arial"/>
        </w:rPr>
      </w:r>
      <w:r w:rsidR="00174B24">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69</w:t>
      </w:r>
      <w:r w:rsidR="00174B24">
        <w:rPr>
          <w:rFonts w:cs="Arial"/>
        </w:rPr>
        <w:fldChar w:fldCharType="end"/>
      </w:r>
      <w:r w:rsidRPr="00DA7E6E">
        <w:rPr>
          <w:rFonts w:cs="Arial"/>
        </w:rPr>
        <w:t>).</w:t>
      </w:r>
    </w:p>
    <w:p w14:paraId="6FAEAFBA" w14:textId="0476A58D" w:rsidR="00013317" w:rsidRPr="00DA7E6E" w:rsidRDefault="00013317">
      <w:pPr>
        <w:rPr>
          <w:rFonts w:cs="Arial"/>
          <w:i/>
          <w:lang w:eastAsia="de-DE"/>
        </w:rPr>
      </w:pPr>
      <w:r w:rsidRPr="00DA7E6E">
        <w:rPr>
          <w:rFonts w:cs="Arial"/>
        </w:rPr>
        <w:t xml:space="preserve">The URI is composed by a base URI: See Section </w:t>
      </w:r>
      <w:r w:rsidR="00F74229">
        <w:rPr>
          <w:rFonts w:cs="Arial"/>
        </w:rPr>
        <w:fldChar w:fldCharType="begin"/>
      </w:r>
      <w:r w:rsidR="00F74229">
        <w:rPr>
          <w:rFonts w:cs="Arial"/>
        </w:rPr>
        <w:instrText xml:space="preserve"> REF _Ref65664221 \r \h </w:instrText>
      </w:r>
      <w:r w:rsidR="00F74229">
        <w:rPr>
          <w:rFonts w:cs="Arial"/>
        </w:rPr>
      </w:r>
      <w:r w:rsidR="00F74229">
        <w:rPr>
          <w:rFonts w:cs="Arial"/>
        </w:rPr>
        <w:fldChar w:fldCharType="separate"/>
      </w:r>
      <w:r w:rsidR="002471FB">
        <w:rPr>
          <w:rFonts w:cs="Arial"/>
        </w:rPr>
        <w:t>A.6.3.2.1</w:t>
      </w:r>
      <w:r w:rsidR="00F74229">
        <w:rPr>
          <w:rFonts w:cs="Arial"/>
        </w:rPr>
        <w:fldChar w:fldCharType="end"/>
      </w:r>
      <w:r w:rsidR="00F74229">
        <w:rPr>
          <w:rFonts w:cs="Arial"/>
        </w:rPr>
        <w:t xml:space="preserve"> for</w:t>
      </w:r>
      <w:r w:rsidRPr="00DA7E6E">
        <w:rPr>
          <w:rFonts w:cs="Arial"/>
        </w:rPr>
        <w:t xml:space="preserve"> the base URI of the Origin server.</w:t>
      </w:r>
    </w:p>
    <w:p w14:paraId="1B9852DB" w14:textId="7EA4102B" w:rsidR="00013317" w:rsidRPr="00DA7E6E" w:rsidRDefault="00013317">
      <w:pPr>
        <w:rPr>
          <w:rFonts w:cs="Arial"/>
        </w:rPr>
      </w:pPr>
      <w:r w:rsidRPr="00DF4D9C">
        <w:rPr>
          <w:rFonts w:cs="Arial"/>
        </w:rPr>
        <w:t>The URI Web Service origin server supports Query Parameters</w:t>
      </w:r>
      <w:r w:rsidR="00DF4D9C" w:rsidRPr="00A4461D">
        <w:rPr>
          <w:rFonts w:cs="Arial"/>
        </w:rPr>
        <w:t xml:space="preserve"> listed in </w:t>
      </w:r>
      <w:r w:rsidR="00DF4D9C" w:rsidRPr="00A4461D">
        <w:rPr>
          <w:rFonts w:cs="Arial"/>
        </w:rPr>
        <w:fldChar w:fldCharType="begin"/>
      </w:r>
      <w:r w:rsidR="00DF4D9C" w:rsidRPr="00A4461D">
        <w:rPr>
          <w:rFonts w:cs="Arial"/>
        </w:rPr>
        <w:instrText xml:space="preserve"> REF _Ref65566150 \h </w:instrText>
      </w:r>
      <w:r w:rsidR="00DF4D9C">
        <w:rPr>
          <w:rFonts w:cs="Arial"/>
        </w:rPr>
        <w:instrText xml:space="preserve"> \* MERGEFORMAT </w:instrText>
      </w:r>
      <w:r w:rsidR="00DF4D9C" w:rsidRPr="00A4461D">
        <w:rPr>
          <w:rFonts w:cs="Arial"/>
        </w:rPr>
      </w:r>
      <w:r w:rsidR="00DF4D9C" w:rsidRPr="00A4461D">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68</w:t>
      </w:r>
      <w:r w:rsidR="00DF4D9C" w:rsidRPr="00A4461D">
        <w:rPr>
          <w:rFonts w:cs="Arial"/>
        </w:rPr>
        <w:fldChar w:fldCharType="end"/>
      </w:r>
      <w:r w:rsidRPr="00DF4D9C">
        <w:rPr>
          <w:rFonts w:cs="Arial"/>
        </w:rPr>
        <w:t>:</w:t>
      </w:r>
    </w:p>
    <w:p w14:paraId="3DAF5EC5" w14:textId="7256D382" w:rsidR="00013317" w:rsidRPr="00DA7E6E" w:rsidRDefault="00013317">
      <w:pPr>
        <w:pStyle w:val="TemplateInstruction"/>
        <w:rPr>
          <w:rFonts w:cs="Arial"/>
        </w:rPr>
      </w:pPr>
      <w:r w:rsidRPr="00DA7E6E">
        <w:rPr>
          <w:rFonts w:cs="Arial"/>
        </w:rPr>
        <w:t>[</w:t>
      </w:r>
      <w:r w:rsidR="00A45FF1">
        <w:rPr>
          <w:rFonts w:cs="Arial"/>
        </w:rPr>
        <w:t>List</w:t>
      </w:r>
      <w:r w:rsidRPr="00DA7E6E">
        <w:rPr>
          <w:rFonts w:cs="Arial"/>
        </w:rPr>
        <w:t xml:space="preserve"> the supported parameters and their supported values. </w:t>
      </w:r>
      <w:r w:rsidR="00796E6B">
        <w:rPr>
          <w:rFonts w:cs="Arial"/>
        </w:rPr>
        <w:t>F</w:t>
      </w:r>
      <w:r w:rsidRPr="00DA7E6E">
        <w:rPr>
          <w:rFonts w:cs="Arial"/>
        </w:rPr>
        <w:t xml:space="preserve">ill in information on your implementation in the </w:t>
      </w:r>
      <w:r w:rsidR="005405F2">
        <w:rPr>
          <w:rFonts w:cs="Arial"/>
        </w:rPr>
        <w:t>C</w:t>
      </w:r>
      <w:r w:rsidRPr="00DA7E6E">
        <w:rPr>
          <w:rFonts w:cs="Arial"/>
        </w:rPr>
        <w:t>omments column when necessary]</w:t>
      </w:r>
    </w:p>
    <w:p w14:paraId="0BD382C9" w14:textId="042B5C8C" w:rsidR="00013317" w:rsidRPr="00DA7E6E" w:rsidRDefault="00013317">
      <w:pPr>
        <w:pStyle w:val="TableTitle"/>
        <w:rPr>
          <w:rFonts w:cs="Arial"/>
        </w:rPr>
      </w:pPr>
      <w:bookmarkStart w:id="497" w:name="_Ref65566150"/>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68</w:t>
      </w:r>
      <w:r w:rsidR="00DF0827">
        <w:rPr>
          <w:rFonts w:cs="Arial"/>
        </w:rPr>
        <w:fldChar w:fldCharType="end"/>
      </w:r>
      <w:bookmarkEnd w:id="497"/>
      <w:r w:rsidRPr="00DA7E6E">
        <w:rPr>
          <w:rFonts w:cs="Arial"/>
        </w:rPr>
        <w:t xml:space="preserve">: Query Parameters </w:t>
      </w:r>
      <w:r w:rsidR="0034754A">
        <w:rPr>
          <w:rFonts w:cs="Arial"/>
        </w:rPr>
        <w:t xml:space="preserve">for </w:t>
      </w:r>
      <w:r w:rsidRPr="00DA7E6E">
        <w:rPr>
          <w:rFonts w:cs="Arial"/>
        </w:rPr>
        <w:t>Retrieve Rendered Instance URI Web Service - Origin Server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101"/>
        <w:gridCol w:w="5223"/>
      </w:tblGrid>
      <w:tr w:rsidR="009A66C2" w:rsidRPr="00DA7E6E" w14:paraId="54DBB08F" w14:textId="77777777" w:rsidTr="00D008C4">
        <w:trPr>
          <w:tblHeader/>
        </w:trPr>
        <w:tc>
          <w:tcPr>
            <w:tcW w:w="2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4D1CFB" w14:textId="77777777" w:rsidR="009A66C2" w:rsidRPr="00DA7E6E" w:rsidRDefault="009A66C2">
            <w:pPr>
              <w:pStyle w:val="TableHeader"/>
              <w:rPr>
                <w:rFonts w:cs="Arial"/>
                <w:lang w:val="de-DE"/>
              </w:rPr>
            </w:pPr>
            <w:r w:rsidRPr="00DA7E6E">
              <w:rPr>
                <w:rFonts w:cs="Arial"/>
                <w:lang w:val="de-DE"/>
              </w:rPr>
              <w:t>Query Parameter</w:t>
            </w:r>
          </w:p>
        </w:tc>
        <w:tc>
          <w:tcPr>
            <w:tcW w:w="21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D11F89" w14:textId="77777777" w:rsidR="009A66C2" w:rsidRPr="00DA7E6E" w:rsidRDefault="009A66C2">
            <w:pPr>
              <w:pStyle w:val="TableHeader"/>
              <w:rPr>
                <w:rFonts w:cs="Arial"/>
                <w:lang w:val="de-DE"/>
              </w:rPr>
            </w:pPr>
            <w:r w:rsidRPr="00DA7E6E">
              <w:rPr>
                <w:rFonts w:cs="Arial"/>
                <w:lang w:val="de-DE"/>
              </w:rPr>
              <w:t>Supported Values</w:t>
            </w:r>
          </w:p>
        </w:tc>
        <w:tc>
          <w:tcPr>
            <w:tcW w:w="5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B39EB1" w14:textId="77777777" w:rsidR="009A66C2" w:rsidRPr="00DA7E6E" w:rsidRDefault="009A66C2">
            <w:pPr>
              <w:pStyle w:val="TableHeader"/>
              <w:rPr>
                <w:rFonts w:cs="Arial"/>
                <w:lang w:val="de-DE"/>
              </w:rPr>
            </w:pPr>
            <w:r w:rsidRPr="00DA7E6E">
              <w:rPr>
                <w:rFonts w:cs="Arial"/>
                <w:lang w:val="de-DE"/>
              </w:rPr>
              <w:t>Comments</w:t>
            </w:r>
          </w:p>
        </w:tc>
      </w:tr>
      <w:tr w:rsidR="009A66C2" w:rsidRPr="00DA7E6E" w14:paraId="2FC18F5B"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0B114A00" w14:textId="77777777" w:rsidR="009A66C2" w:rsidRPr="00DA7E6E" w:rsidRDefault="009A66C2" w:rsidP="00635261">
            <w:pPr>
              <w:pStyle w:val="TableBody"/>
              <w:spacing w:before="0" w:after="0"/>
              <w:rPr>
                <w:sz w:val="18"/>
                <w:szCs w:val="18"/>
                <w:lang w:val="de-DE"/>
              </w:rPr>
            </w:pPr>
            <w:r w:rsidRPr="00DA7E6E">
              <w:rPr>
                <w:sz w:val="18"/>
                <w:szCs w:val="18"/>
                <w:lang w:val="de-DE"/>
              </w:rPr>
              <w:t>requestType</w:t>
            </w:r>
          </w:p>
        </w:tc>
        <w:tc>
          <w:tcPr>
            <w:tcW w:w="2101" w:type="dxa"/>
            <w:tcBorders>
              <w:top w:val="single" w:sz="4" w:space="0" w:color="auto"/>
              <w:left w:val="single" w:sz="4" w:space="0" w:color="auto"/>
              <w:bottom w:val="single" w:sz="4" w:space="0" w:color="auto"/>
              <w:right w:val="single" w:sz="4" w:space="0" w:color="auto"/>
            </w:tcBorders>
            <w:hideMark/>
          </w:tcPr>
          <w:p w14:paraId="7B15FFE7" w14:textId="77777777" w:rsidR="009A66C2" w:rsidRPr="00DA7E6E" w:rsidRDefault="009A66C2" w:rsidP="0053571A">
            <w:pPr>
              <w:pStyle w:val="TableBody"/>
              <w:spacing w:before="0" w:after="0"/>
              <w:rPr>
                <w:sz w:val="18"/>
                <w:szCs w:val="18"/>
                <w:lang w:val="de-DE"/>
              </w:rPr>
            </w:pPr>
            <w:r w:rsidRPr="00DA7E6E">
              <w:rPr>
                <w:sz w:val="18"/>
                <w:szCs w:val="18"/>
                <w:lang w:val="de-DE"/>
              </w:rPr>
              <w:t>WADO</w:t>
            </w:r>
          </w:p>
        </w:tc>
        <w:tc>
          <w:tcPr>
            <w:tcW w:w="5223" w:type="dxa"/>
            <w:tcBorders>
              <w:top w:val="single" w:sz="4" w:space="0" w:color="auto"/>
              <w:left w:val="single" w:sz="4" w:space="0" w:color="auto"/>
              <w:bottom w:val="single" w:sz="4" w:space="0" w:color="auto"/>
              <w:right w:val="single" w:sz="4" w:space="0" w:color="auto"/>
            </w:tcBorders>
          </w:tcPr>
          <w:p w14:paraId="160743D2" w14:textId="77777777" w:rsidR="009A66C2" w:rsidRPr="00DA7E6E" w:rsidRDefault="009A66C2" w:rsidP="00944188">
            <w:pPr>
              <w:pStyle w:val="TableBody"/>
              <w:spacing w:before="0" w:after="0"/>
              <w:rPr>
                <w:sz w:val="18"/>
                <w:szCs w:val="18"/>
                <w:lang w:val="de-DE"/>
              </w:rPr>
            </w:pPr>
          </w:p>
        </w:tc>
      </w:tr>
      <w:tr w:rsidR="009A66C2" w:rsidRPr="00DA7E6E" w14:paraId="57DDDCBD"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2FA55526" w14:textId="77777777" w:rsidR="009A66C2" w:rsidRPr="00DA7E6E" w:rsidRDefault="009A66C2" w:rsidP="00635261">
            <w:pPr>
              <w:pStyle w:val="TableBody"/>
              <w:spacing w:before="0" w:after="0"/>
              <w:rPr>
                <w:sz w:val="18"/>
                <w:szCs w:val="18"/>
                <w:lang w:val="de-DE"/>
              </w:rPr>
            </w:pPr>
            <w:r w:rsidRPr="00DA7E6E">
              <w:rPr>
                <w:sz w:val="18"/>
                <w:szCs w:val="18"/>
                <w:lang w:val="de-DE"/>
              </w:rPr>
              <w:t>studyUID</w:t>
            </w:r>
          </w:p>
        </w:tc>
        <w:tc>
          <w:tcPr>
            <w:tcW w:w="2101" w:type="dxa"/>
            <w:tcBorders>
              <w:top w:val="single" w:sz="4" w:space="0" w:color="auto"/>
              <w:left w:val="single" w:sz="4" w:space="0" w:color="auto"/>
              <w:bottom w:val="single" w:sz="4" w:space="0" w:color="auto"/>
              <w:right w:val="single" w:sz="4" w:space="0" w:color="auto"/>
            </w:tcBorders>
            <w:hideMark/>
          </w:tcPr>
          <w:p w14:paraId="14BE8B7F" w14:textId="77777777" w:rsidR="009A66C2" w:rsidRPr="00DA7E6E" w:rsidRDefault="009A66C2" w:rsidP="0053571A">
            <w:pPr>
              <w:pStyle w:val="TableBody"/>
              <w:spacing w:before="0" w:after="0"/>
              <w:rPr>
                <w:sz w:val="18"/>
                <w:szCs w:val="18"/>
                <w:lang w:val="de-DE"/>
              </w:rPr>
            </w:pPr>
            <w:r w:rsidRPr="00DA7E6E">
              <w:rPr>
                <w:sz w:val="18"/>
                <w:szCs w:val="18"/>
                <w:lang w:val="de-DE"/>
              </w:rPr>
              <w:t>Study Instance UID</w:t>
            </w:r>
          </w:p>
        </w:tc>
        <w:tc>
          <w:tcPr>
            <w:tcW w:w="5223" w:type="dxa"/>
            <w:tcBorders>
              <w:top w:val="single" w:sz="4" w:space="0" w:color="auto"/>
              <w:left w:val="single" w:sz="4" w:space="0" w:color="auto"/>
              <w:bottom w:val="single" w:sz="4" w:space="0" w:color="auto"/>
              <w:right w:val="single" w:sz="4" w:space="0" w:color="auto"/>
            </w:tcBorders>
          </w:tcPr>
          <w:p w14:paraId="6CFA42B4" w14:textId="77777777" w:rsidR="009A66C2" w:rsidRPr="00DA7E6E" w:rsidRDefault="009A66C2" w:rsidP="00944188">
            <w:pPr>
              <w:pStyle w:val="TableBody"/>
              <w:spacing w:before="0" w:after="0"/>
              <w:rPr>
                <w:sz w:val="18"/>
                <w:szCs w:val="18"/>
                <w:lang w:val="de-DE"/>
              </w:rPr>
            </w:pPr>
          </w:p>
        </w:tc>
      </w:tr>
      <w:tr w:rsidR="009A66C2" w:rsidRPr="00DA7E6E" w14:paraId="0602E4C8"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756A277B" w14:textId="77777777" w:rsidR="009A66C2" w:rsidRPr="00DA7E6E" w:rsidRDefault="009A66C2" w:rsidP="00635261">
            <w:pPr>
              <w:pStyle w:val="TableBody"/>
              <w:spacing w:before="0" w:after="0"/>
              <w:rPr>
                <w:sz w:val="18"/>
                <w:szCs w:val="18"/>
                <w:lang w:val="de-DE"/>
              </w:rPr>
            </w:pPr>
            <w:r w:rsidRPr="00DA7E6E">
              <w:rPr>
                <w:sz w:val="18"/>
                <w:szCs w:val="18"/>
                <w:lang w:val="de-DE"/>
              </w:rPr>
              <w:t>seriesUID</w:t>
            </w:r>
          </w:p>
        </w:tc>
        <w:tc>
          <w:tcPr>
            <w:tcW w:w="2101" w:type="dxa"/>
            <w:tcBorders>
              <w:top w:val="single" w:sz="4" w:space="0" w:color="auto"/>
              <w:left w:val="single" w:sz="4" w:space="0" w:color="auto"/>
              <w:bottom w:val="single" w:sz="4" w:space="0" w:color="auto"/>
              <w:right w:val="single" w:sz="4" w:space="0" w:color="auto"/>
            </w:tcBorders>
            <w:hideMark/>
          </w:tcPr>
          <w:p w14:paraId="48BB03A8" w14:textId="77777777" w:rsidR="009A66C2" w:rsidRPr="00DA7E6E" w:rsidRDefault="009A66C2" w:rsidP="0053571A">
            <w:pPr>
              <w:pStyle w:val="TableBody"/>
              <w:spacing w:before="0" w:after="0"/>
              <w:rPr>
                <w:sz w:val="18"/>
                <w:szCs w:val="18"/>
                <w:lang w:val="de-DE"/>
              </w:rPr>
            </w:pPr>
            <w:r w:rsidRPr="00DA7E6E">
              <w:rPr>
                <w:sz w:val="18"/>
                <w:szCs w:val="18"/>
                <w:lang w:val="de-DE"/>
              </w:rPr>
              <w:t>Series Instance UID</w:t>
            </w:r>
          </w:p>
        </w:tc>
        <w:tc>
          <w:tcPr>
            <w:tcW w:w="5223" w:type="dxa"/>
            <w:tcBorders>
              <w:top w:val="single" w:sz="4" w:space="0" w:color="auto"/>
              <w:left w:val="single" w:sz="4" w:space="0" w:color="auto"/>
              <w:bottom w:val="single" w:sz="4" w:space="0" w:color="auto"/>
              <w:right w:val="single" w:sz="4" w:space="0" w:color="auto"/>
            </w:tcBorders>
          </w:tcPr>
          <w:p w14:paraId="49881E65" w14:textId="77777777" w:rsidR="009A66C2" w:rsidRPr="00DA7E6E" w:rsidRDefault="009A66C2" w:rsidP="00944188">
            <w:pPr>
              <w:pStyle w:val="TableBody"/>
              <w:spacing w:before="0" w:after="0"/>
              <w:rPr>
                <w:sz w:val="18"/>
                <w:szCs w:val="18"/>
                <w:lang w:val="de-DE"/>
              </w:rPr>
            </w:pPr>
          </w:p>
        </w:tc>
      </w:tr>
      <w:tr w:rsidR="009A66C2" w:rsidRPr="00DA7E6E" w14:paraId="08CF641C"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380F8933" w14:textId="77777777" w:rsidR="009A66C2" w:rsidRPr="00DA7E6E" w:rsidRDefault="009A66C2" w:rsidP="00635261">
            <w:pPr>
              <w:pStyle w:val="TableBody"/>
              <w:spacing w:before="0" w:after="0"/>
              <w:rPr>
                <w:sz w:val="18"/>
                <w:szCs w:val="18"/>
                <w:lang w:val="de-DE"/>
              </w:rPr>
            </w:pPr>
            <w:r w:rsidRPr="00DA7E6E">
              <w:rPr>
                <w:sz w:val="18"/>
                <w:szCs w:val="18"/>
                <w:lang w:val="de-DE"/>
              </w:rPr>
              <w:t>objectUID</w:t>
            </w:r>
          </w:p>
        </w:tc>
        <w:tc>
          <w:tcPr>
            <w:tcW w:w="2101" w:type="dxa"/>
            <w:tcBorders>
              <w:top w:val="single" w:sz="4" w:space="0" w:color="auto"/>
              <w:left w:val="single" w:sz="4" w:space="0" w:color="auto"/>
              <w:bottom w:val="single" w:sz="4" w:space="0" w:color="auto"/>
              <w:right w:val="single" w:sz="4" w:space="0" w:color="auto"/>
            </w:tcBorders>
            <w:hideMark/>
          </w:tcPr>
          <w:p w14:paraId="2E3F4E57" w14:textId="77777777" w:rsidR="009A66C2" w:rsidRPr="00DA7E6E" w:rsidRDefault="009A66C2" w:rsidP="0053571A">
            <w:pPr>
              <w:pStyle w:val="TableBody"/>
              <w:spacing w:before="0" w:after="0"/>
              <w:rPr>
                <w:sz w:val="18"/>
                <w:szCs w:val="18"/>
                <w:lang w:val="de-DE"/>
              </w:rPr>
            </w:pPr>
            <w:r w:rsidRPr="00DA7E6E">
              <w:rPr>
                <w:sz w:val="18"/>
                <w:szCs w:val="18"/>
                <w:lang w:val="de-DE"/>
              </w:rPr>
              <w:t>SOP Instance ID</w:t>
            </w:r>
          </w:p>
        </w:tc>
        <w:tc>
          <w:tcPr>
            <w:tcW w:w="5223" w:type="dxa"/>
            <w:tcBorders>
              <w:top w:val="single" w:sz="4" w:space="0" w:color="auto"/>
              <w:left w:val="single" w:sz="4" w:space="0" w:color="auto"/>
              <w:bottom w:val="single" w:sz="4" w:space="0" w:color="auto"/>
              <w:right w:val="single" w:sz="4" w:space="0" w:color="auto"/>
            </w:tcBorders>
          </w:tcPr>
          <w:p w14:paraId="4DAD34CC" w14:textId="77777777" w:rsidR="009A66C2" w:rsidRPr="00DA7E6E" w:rsidRDefault="009A66C2" w:rsidP="00944188">
            <w:pPr>
              <w:pStyle w:val="TableBody"/>
              <w:spacing w:before="0" w:after="0"/>
              <w:rPr>
                <w:sz w:val="18"/>
                <w:szCs w:val="18"/>
                <w:lang w:val="de-DE"/>
              </w:rPr>
            </w:pPr>
          </w:p>
        </w:tc>
      </w:tr>
      <w:tr w:rsidR="009A66C2" w:rsidRPr="00DA7E6E" w14:paraId="48A3252C" w14:textId="77777777" w:rsidTr="00D008C4">
        <w:tc>
          <w:tcPr>
            <w:tcW w:w="2027" w:type="dxa"/>
            <w:vMerge w:val="restart"/>
            <w:tcBorders>
              <w:top w:val="single" w:sz="4" w:space="0" w:color="auto"/>
              <w:left w:val="single" w:sz="4" w:space="0" w:color="auto"/>
              <w:bottom w:val="single" w:sz="4" w:space="0" w:color="auto"/>
              <w:right w:val="single" w:sz="4" w:space="0" w:color="auto"/>
            </w:tcBorders>
            <w:hideMark/>
          </w:tcPr>
          <w:p w14:paraId="17402C2A" w14:textId="77777777" w:rsidR="009A66C2" w:rsidRPr="00DA7E6E" w:rsidRDefault="009A66C2" w:rsidP="00635261">
            <w:pPr>
              <w:pStyle w:val="TableBody"/>
              <w:spacing w:before="0" w:after="0"/>
              <w:rPr>
                <w:sz w:val="18"/>
                <w:szCs w:val="18"/>
                <w:lang w:val="de-DE"/>
              </w:rPr>
            </w:pPr>
            <w:r w:rsidRPr="00DA7E6E">
              <w:rPr>
                <w:sz w:val="18"/>
                <w:szCs w:val="18"/>
                <w:lang w:val="de-DE"/>
              </w:rPr>
              <w:t>contentType</w:t>
            </w:r>
          </w:p>
        </w:tc>
        <w:tc>
          <w:tcPr>
            <w:tcW w:w="2101" w:type="dxa"/>
            <w:vMerge w:val="restart"/>
            <w:tcBorders>
              <w:top w:val="single" w:sz="4" w:space="0" w:color="auto"/>
              <w:left w:val="single" w:sz="4" w:space="0" w:color="auto"/>
              <w:bottom w:val="single" w:sz="4" w:space="0" w:color="auto"/>
              <w:right w:val="single" w:sz="4" w:space="0" w:color="auto"/>
            </w:tcBorders>
            <w:hideMark/>
          </w:tcPr>
          <w:p w14:paraId="3928E9E4" w14:textId="77777777" w:rsidR="009A66C2" w:rsidRPr="00DA7E6E" w:rsidRDefault="009A66C2" w:rsidP="0053571A">
            <w:pPr>
              <w:pStyle w:val="TableBody"/>
              <w:spacing w:before="0" w:after="0"/>
              <w:rPr>
                <w:sz w:val="18"/>
                <w:szCs w:val="18"/>
                <w:lang w:val="de-DE"/>
              </w:rPr>
            </w:pPr>
            <w:r w:rsidRPr="00DA7E6E">
              <w:rPr>
                <w:sz w:val="18"/>
                <w:szCs w:val="18"/>
                <w:lang w:val="de-DE"/>
              </w:rPr>
              <w:t>&lt;&lt;image/jpeg</w:t>
            </w:r>
          </w:p>
          <w:p w14:paraId="71A1A757" w14:textId="77777777" w:rsidR="009A66C2" w:rsidRPr="00DA7E6E" w:rsidRDefault="009A66C2" w:rsidP="00944188">
            <w:pPr>
              <w:pStyle w:val="TableBody"/>
              <w:spacing w:before="0" w:after="0"/>
              <w:rPr>
                <w:i/>
                <w:sz w:val="18"/>
                <w:szCs w:val="18"/>
                <w:lang w:val="de-DE"/>
              </w:rPr>
            </w:pPr>
            <w:r w:rsidRPr="00DA7E6E">
              <w:rPr>
                <w:i/>
                <w:sz w:val="18"/>
                <w:szCs w:val="18"/>
                <w:lang w:val="de-DE"/>
              </w:rPr>
              <w:t>image/gif</w:t>
            </w:r>
          </w:p>
          <w:p w14:paraId="619DBACD" w14:textId="77777777" w:rsidR="009A66C2" w:rsidRPr="00DA7E6E" w:rsidRDefault="009A66C2" w:rsidP="00944188">
            <w:pPr>
              <w:pStyle w:val="TableBody"/>
              <w:spacing w:before="0" w:after="0"/>
              <w:rPr>
                <w:i/>
                <w:sz w:val="18"/>
                <w:szCs w:val="18"/>
                <w:lang w:val="de-DE"/>
              </w:rPr>
            </w:pPr>
            <w:r w:rsidRPr="00DA7E6E">
              <w:rPr>
                <w:i/>
                <w:sz w:val="18"/>
                <w:szCs w:val="18"/>
                <w:lang w:val="de-DE"/>
              </w:rPr>
              <w:t>imag/png</w:t>
            </w:r>
          </w:p>
          <w:p w14:paraId="7B143099" w14:textId="77777777" w:rsidR="009A66C2" w:rsidRPr="00DA7E6E" w:rsidRDefault="009A66C2" w:rsidP="00A66C06">
            <w:pPr>
              <w:pStyle w:val="TableBody"/>
              <w:spacing w:before="0" w:after="0"/>
              <w:rPr>
                <w:i/>
                <w:sz w:val="18"/>
                <w:szCs w:val="18"/>
                <w:lang w:val="de-DE"/>
              </w:rPr>
            </w:pPr>
            <w:r w:rsidRPr="00DA7E6E">
              <w:rPr>
                <w:i/>
                <w:sz w:val="18"/>
                <w:szCs w:val="18"/>
                <w:lang w:val="de-DE"/>
              </w:rPr>
              <w:t>image/jp2</w:t>
            </w:r>
          </w:p>
          <w:p w14:paraId="50994D86" w14:textId="77777777" w:rsidR="009A66C2" w:rsidRPr="00DA7E6E" w:rsidRDefault="009A66C2" w:rsidP="009A6313">
            <w:pPr>
              <w:pStyle w:val="TableBody"/>
              <w:spacing w:before="0" w:after="0"/>
              <w:rPr>
                <w:i/>
                <w:sz w:val="18"/>
                <w:szCs w:val="18"/>
                <w:lang w:val="de-DE"/>
              </w:rPr>
            </w:pPr>
            <w:r w:rsidRPr="00DA7E6E">
              <w:rPr>
                <w:i/>
                <w:sz w:val="18"/>
                <w:szCs w:val="18"/>
                <w:lang w:val="de-DE"/>
              </w:rPr>
              <w:t>video/mpeg</w:t>
            </w:r>
          </w:p>
          <w:p w14:paraId="243FF5E8" w14:textId="77777777" w:rsidR="009A66C2" w:rsidRPr="00DA7E6E" w:rsidRDefault="009A66C2" w:rsidP="00455E16">
            <w:pPr>
              <w:pStyle w:val="TableBody"/>
              <w:spacing w:before="0" w:after="0"/>
              <w:rPr>
                <w:i/>
                <w:sz w:val="18"/>
                <w:szCs w:val="18"/>
                <w:lang w:val="de-DE"/>
              </w:rPr>
            </w:pPr>
            <w:r w:rsidRPr="00DA7E6E">
              <w:rPr>
                <w:i/>
                <w:sz w:val="18"/>
                <w:szCs w:val="18"/>
                <w:lang w:val="de-DE"/>
              </w:rPr>
              <w:t>video/mp4</w:t>
            </w:r>
          </w:p>
          <w:p w14:paraId="44C99228" w14:textId="77777777" w:rsidR="009A66C2" w:rsidRPr="00DA7E6E" w:rsidRDefault="009A66C2" w:rsidP="00FB5811">
            <w:pPr>
              <w:pStyle w:val="TableBody"/>
              <w:spacing w:before="0" w:after="0"/>
              <w:rPr>
                <w:i/>
                <w:sz w:val="18"/>
                <w:szCs w:val="18"/>
              </w:rPr>
            </w:pPr>
            <w:r w:rsidRPr="00DA7E6E">
              <w:rPr>
                <w:i/>
                <w:sz w:val="18"/>
                <w:szCs w:val="18"/>
              </w:rPr>
              <w:t>video/H265</w:t>
            </w:r>
          </w:p>
          <w:p w14:paraId="03F8F050" w14:textId="77777777" w:rsidR="009A66C2" w:rsidRPr="00DA7E6E" w:rsidRDefault="009A66C2" w:rsidP="00B950EF">
            <w:pPr>
              <w:pStyle w:val="TableBody"/>
              <w:spacing w:before="0" w:after="0"/>
              <w:rPr>
                <w:sz w:val="18"/>
                <w:szCs w:val="18"/>
              </w:rPr>
            </w:pPr>
            <w:r w:rsidRPr="00DA7E6E">
              <w:rPr>
                <w:sz w:val="18"/>
                <w:szCs w:val="18"/>
              </w:rPr>
              <w:t>text/html</w:t>
            </w:r>
          </w:p>
          <w:p w14:paraId="0027D022" w14:textId="77777777" w:rsidR="009A66C2" w:rsidRPr="00DA7E6E" w:rsidRDefault="009A66C2" w:rsidP="00D10F74">
            <w:pPr>
              <w:pStyle w:val="TableBody"/>
              <w:spacing w:before="0" w:after="0"/>
              <w:rPr>
                <w:sz w:val="18"/>
                <w:szCs w:val="18"/>
              </w:rPr>
            </w:pPr>
            <w:r w:rsidRPr="00DA7E6E">
              <w:rPr>
                <w:sz w:val="18"/>
                <w:szCs w:val="18"/>
              </w:rPr>
              <w:t>text/plain</w:t>
            </w:r>
            <w:r w:rsidRPr="00DA7E6E">
              <w:rPr>
                <w:b/>
                <w:sz w:val="18"/>
                <w:szCs w:val="18"/>
              </w:rPr>
              <w:t>&gt;&gt;</w:t>
            </w:r>
          </w:p>
        </w:tc>
        <w:tc>
          <w:tcPr>
            <w:tcW w:w="5223" w:type="dxa"/>
            <w:tcBorders>
              <w:top w:val="single" w:sz="4" w:space="0" w:color="auto"/>
              <w:left w:val="single" w:sz="4" w:space="0" w:color="auto"/>
              <w:bottom w:val="single" w:sz="4" w:space="0" w:color="auto"/>
              <w:right w:val="single" w:sz="4" w:space="0" w:color="auto"/>
            </w:tcBorders>
            <w:hideMark/>
          </w:tcPr>
          <w:p w14:paraId="12685C21" w14:textId="77777777" w:rsidR="009A66C2" w:rsidRPr="00DA7E6E" w:rsidRDefault="009A66C2" w:rsidP="00FF2761">
            <w:pPr>
              <w:pStyle w:val="TableBody"/>
              <w:spacing w:before="0" w:after="0"/>
              <w:rPr>
                <w:b/>
                <w:sz w:val="18"/>
                <w:szCs w:val="18"/>
              </w:rPr>
            </w:pPr>
            <w:r w:rsidRPr="00DA7E6E">
              <w:rPr>
                <w:sz w:val="18"/>
                <w:szCs w:val="18"/>
              </w:rPr>
              <w:t>See details in section 5.3.1.1.3 rendered media type</w:t>
            </w:r>
          </w:p>
        </w:tc>
      </w:tr>
      <w:tr w:rsidR="009A66C2" w:rsidRPr="00DA7E6E" w14:paraId="2BE3A5A0" w14:textId="77777777" w:rsidTr="00D008C4">
        <w:tc>
          <w:tcPr>
            <w:tcW w:w="0" w:type="auto"/>
            <w:vMerge/>
            <w:tcBorders>
              <w:top w:val="single" w:sz="4" w:space="0" w:color="auto"/>
              <w:left w:val="single" w:sz="4" w:space="0" w:color="auto"/>
              <w:bottom w:val="single" w:sz="4" w:space="0" w:color="auto"/>
              <w:right w:val="single" w:sz="4" w:space="0" w:color="auto"/>
            </w:tcBorders>
            <w:vAlign w:val="center"/>
            <w:hideMark/>
          </w:tcPr>
          <w:p w14:paraId="35D5E042" w14:textId="77777777" w:rsidR="009A66C2" w:rsidRPr="00DA7E6E" w:rsidRDefault="009A66C2">
            <w:pPr>
              <w:spacing w:after="0"/>
              <w:rPr>
                <w:rFonts w:cs="Arial"/>
                <w:szCs w:val="1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78C2" w14:textId="77777777" w:rsidR="009A66C2" w:rsidRPr="00DA7E6E" w:rsidRDefault="009A66C2">
            <w:pPr>
              <w:spacing w:after="0"/>
              <w:rPr>
                <w:rFonts w:cs="Arial"/>
                <w:szCs w:val="18"/>
                <w:lang w:eastAsia="ar-SA"/>
              </w:rPr>
            </w:pPr>
          </w:p>
        </w:tc>
        <w:tc>
          <w:tcPr>
            <w:tcW w:w="5223" w:type="dxa"/>
            <w:tcBorders>
              <w:top w:val="single" w:sz="4" w:space="0" w:color="auto"/>
              <w:left w:val="single" w:sz="4" w:space="0" w:color="auto"/>
              <w:bottom w:val="single" w:sz="4" w:space="0" w:color="auto"/>
              <w:right w:val="single" w:sz="4" w:space="0" w:color="auto"/>
            </w:tcBorders>
          </w:tcPr>
          <w:p w14:paraId="5F14613F" w14:textId="77777777" w:rsidR="009A66C2" w:rsidRPr="00DA7E6E" w:rsidRDefault="009A66C2">
            <w:pPr>
              <w:pStyle w:val="TableBody"/>
              <w:spacing w:before="0" w:after="0"/>
              <w:rPr>
                <w:sz w:val="18"/>
                <w:szCs w:val="18"/>
              </w:rPr>
            </w:pPr>
          </w:p>
        </w:tc>
      </w:tr>
      <w:tr w:rsidR="009A66C2" w:rsidRPr="00DA7E6E" w14:paraId="687B7BDE"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5755A8A4" w14:textId="10AFB900" w:rsidR="009A66C2" w:rsidRPr="00DA7E6E" w:rsidRDefault="009A66C2" w:rsidP="00635261">
            <w:pPr>
              <w:pStyle w:val="TableBody"/>
              <w:spacing w:before="0" w:after="0"/>
              <w:rPr>
                <w:sz w:val="18"/>
                <w:szCs w:val="18"/>
                <w:lang w:val="de-DE"/>
              </w:rPr>
            </w:pPr>
            <w:r w:rsidRPr="00DA7E6E">
              <w:rPr>
                <w:sz w:val="18"/>
                <w:szCs w:val="18"/>
                <w:lang w:val="de-DE"/>
              </w:rPr>
              <w:t>Charset</w:t>
            </w:r>
          </w:p>
        </w:tc>
        <w:tc>
          <w:tcPr>
            <w:tcW w:w="2101" w:type="dxa"/>
            <w:tcBorders>
              <w:top w:val="single" w:sz="4" w:space="0" w:color="auto"/>
              <w:left w:val="single" w:sz="4" w:space="0" w:color="auto"/>
              <w:bottom w:val="single" w:sz="4" w:space="0" w:color="auto"/>
              <w:right w:val="single" w:sz="4" w:space="0" w:color="auto"/>
            </w:tcBorders>
          </w:tcPr>
          <w:p w14:paraId="2DE73323"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19A19FC8" w14:textId="77777777" w:rsidR="009A66C2" w:rsidRPr="00DA7E6E" w:rsidRDefault="009A66C2" w:rsidP="00944188">
            <w:pPr>
              <w:pStyle w:val="TableBody"/>
              <w:spacing w:before="0" w:after="0"/>
              <w:rPr>
                <w:sz w:val="18"/>
                <w:szCs w:val="18"/>
                <w:lang w:val="de-DE"/>
              </w:rPr>
            </w:pPr>
          </w:p>
        </w:tc>
      </w:tr>
      <w:tr w:rsidR="009A66C2" w:rsidRPr="00DA7E6E" w14:paraId="5EC49E32"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44BE709" w14:textId="77777777" w:rsidR="009A66C2" w:rsidRPr="00DA7E6E" w:rsidRDefault="009A66C2" w:rsidP="00635261">
            <w:pPr>
              <w:pStyle w:val="TableBody"/>
              <w:spacing w:before="0" w:after="0"/>
              <w:rPr>
                <w:i/>
                <w:sz w:val="18"/>
                <w:szCs w:val="18"/>
                <w:lang w:val="de-DE"/>
              </w:rPr>
            </w:pPr>
            <w:r w:rsidRPr="00DA7E6E">
              <w:rPr>
                <w:i/>
                <w:sz w:val="18"/>
                <w:szCs w:val="18"/>
                <w:lang w:val="de-DE"/>
              </w:rPr>
              <w:t>Annotation</w:t>
            </w:r>
          </w:p>
        </w:tc>
        <w:tc>
          <w:tcPr>
            <w:tcW w:w="2101" w:type="dxa"/>
            <w:tcBorders>
              <w:top w:val="single" w:sz="4" w:space="0" w:color="auto"/>
              <w:left w:val="single" w:sz="4" w:space="0" w:color="auto"/>
              <w:bottom w:val="single" w:sz="4" w:space="0" w:color="auto"/>
              <w:right w:val="single" w:sz="4" w:space="0" w:color="auto"/>
            </w:tcBorders>
            <w:hideMark/>
          </w:tcPr>
          <w:p w14:paraId="311C39BC" w14:textId="77777777" w:rsidR="009A66C2" w:rsidRPr="00DA7E6E" w:rsidRDefault="009A66C2" w:rsidP="0053571A">
            <w:pPr>
              <w:pStyle w:val="TableBody"/>
              <w:spacing w:before="0" w:after="0"/>
              <w:rPr>
                <w:sz w:val="18"/>
                <w:szCs w:val="18"/>
              </w:rPr>
            </w:pPr>
            <w:r w:rsidRPr="00DA7E6E">
              <w:rPr>
                <w:sz w:val="18"/>
                <w:szCs w:val="18"/>
              </w:rPr>
              <w:t>&lt;&lt;patient</w:t>
            </w:r>
          </w:p>
          <w:p w14:paraId="22DFBC30" w14:textId="77777777" w:rsidR="009A66C2" w:rsidRPr="00DA7E6E" w:rsidRDefault="009A66C2" w:rsidP="00944188">
            <w:pPr>
              <w:pStyle w:val="TableBody"/>
              <w:spacing w:before="0" w:after="0"/>
              <w:rPr>
                <w:sz w:val="18"/>
                <w:szCs w:val="18"/>
              </w:rPr>
            </w:pPr>
            <w:r w:rsidRPr="00DA7E6E">
              <w:rPr>
                <w:sz w:val="18"/>
                <w:szCs w:val="18"/>
              </w:rPr>
              <w:t>technique&gt;&gt;</w:t>
            </w:r>
          </w:p>
          <w:p w14:paraId="7C433D93" w14:textId="77777777" w:rsidR="009A66C2" w:rsidRPr="00DA7E6E" w:rsidRDefault="009A66C2" w:rsidP="00944188">
            <w:pPr>
              <w:pStyle w:val="TableBody"/>
              <w:spacing w:before="0" w:after="0"/>
              <w:rPr>
                <w:sz w:val="18"/>
                <w:szCs w:val="18"/>
              </w:rPr>
            </w:pPr>
            <w:r w:rsidRPr="00DA7E6E">
              <w:rPr>
                <w:i/>
                <w:sz w:val="18"/>
                <w:szCs w:val="18"/>
              </w:rPr>
              <w:t>Add additionally supported key word values here</w:t>
            </w:r>
            <w:r w:rsidRPr="00DA7E6E">
              <w:rPr>
                <w:sz w:val="18"/>
                <w:szCs w:val="18"/>
              </w:rPr>
              <w:t xml:space="preserve"> </w:t>
            </w:r>
          </w:p>
        </w:tc>
        <w:tc>
          <w:tcPr>
            <w:tcW w:w="5223" w:type="dxa"/>
            <w:tcBorders>
              <w:top w:val="single" w:sz="4" w:space="0" w:color="auto"/>
              <w:left w:val="single" w:sz="4" w:space="0" w:color="auto"/>
              <w:bottom w:val="single" w:sz="4" w:space="0" w:color="auto"/>
              <w:right w:val="single" w:sz="4" w:space="0" w:color="auto"/>
            </w:tcBorders>
          </w:tcPr>
          <w:p w14:paraId="3A9E1CD3" w14:textId="77777777" w:rsidR="009A66C2" w:rsidRPr="00DA7E6E" w:rsidRDefault="009A66C2" w:rsidP="00A66C06">
            <w:pPr>
              <w:pStyle w:val="TableBody"/>
              <w:spacing w:before="0" w:after="0"/>
              <w:rPr>
                <w:sz w:val="18"/>
                <w:szCs w:val="18"/>
              </w:rPr>
            </w:pPr>
          </w:p>
        </w:tc>
      </w:tr>
      <w:tr w:rsidR="009A66C2" w:rsidRPr="00DA7E6E" w14:paraId="0C4AD184"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37F5D24F" w14:textId="77777777" w:rsidR="009A66C2" w:rsidRPr="00DA7E6E" w:rsidRDefault="009A66C2" w:rsidP="00635261">
            <w:pPr>
              <w:pStyle w:val="TableBody"/>
              <w:spacing w:before="0" w:after="0"/>
              <w:rPr>
                <w:i/>
                <w:sz w:val="18"/>
                <w:szCs w:val="18"/>
                <w:lang w:val="de-DE"/>
              </w:rPr>
            </w:pPr>
            <w:r w:rsidRPr="00DA7E6E">
              <w:rPr>
                <w:i/>
                <w:sz w:val="18"/>
                <w:szCs w:val="18"/>
                <w:lang w:val="de-DE"/>
              </w:rPr>
              <w:t>Rows</w:t>
            </w:r>
          </w:p>
        </w:tc>
        <w:tc>
          <w:tcPr>
            <w:tcW w:w="2101" w:type="dxa"/>
            <w:tcBorders>
              <w:top w:val="single" w:sz="4" w:space="0" w:color="auto"/>
              <w:left w:val="single" w:sz="4" w:space="0" w:color="auto"/>
              <w:bottom w:val="single" w:sz="4" w:space="0" w:color="auto"/>
              <w:right w:val="single" w:sz="4" w:space="0" w:color="auto"/>
            </w:tcBorders>
          </w:tcPr>
          <w:p w14:paraId="37569108"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0F06A093" w14:textId="77777777" w:rsidR="009A66C2" w:rsidRPr="00DA7E6E" w:rsidRDefault="009A66C2" w:rsidP="00944188">
            <w:pPr>
              <w:pStyle w:val="TableBody"/>
              <w:spacing w:before="0" w:after="0"/>
              <w:rPr>
                <w:sz w:val="18"/>
                <w:szCs w:val="18"/>
                <w:lang w:val="de-DE"/>
              </w:rPr>
            </w:pPr>
          </w:p>
        </w:tc>
      </w:tr>
      <w:tr w:rsidR="009A66C2" w:rsidRPr="00DA7E6E" w14:paraId="43652800"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2D546B94" w14:textId="77777777" w:rsidR="009A66C2" w:rsidRPr="00DA7E6E" w:rsidRDefault="009A66C2" w:rsidP="00635261">
            <w:pPr>
              <w:pStyle w:val="TableBody"/>
              <w:spacing w:before="0" w:after="0"/>
              <w:rPr>
                <w:i/>
                <w:sz w:val="18"/>
                <w:szCs w:val="18"/>
                <w:lang w:val="de-DE"/>
              </w:rPr>
            </w:pPr>
            <w:r w:rsidRPr="00DA7E6E">
              <w:rPr>
                <w:i/>
                <w:sz w:val="18"/>
                <w:szCs w:val="18"/>
                <w:lang w:val="de-DE"/>
              </w:rPr>
              <w:t>Columns</w:t>
            </w:r>
          </w:p>
        </w:tc>
        <w:tc>
          <w:tcPr>
            <w:tcW w:w="2101" w:type="dxa"/>
            <w:tcBorders>
              <w:top w:val="single" w:sz="4" w:space="0" w:color="auto"/>
              <w:left w:val="single" w:sz="4" w:space="0" w:color="auto"/>
              <w:bottom w:val="single" w:sz="4" w:space="0" w:color="auto"/>
              <w:right w:val="single" w:sz="4" w:space="0" w:color="auto"/>
            </w:tcBorders>
          </w:tcPr>
          <w:p w14:paraId="65D320A6"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6F985E43" w14:textId="77777777" w:rsidR="009A66C2" w:rsidRPr="00DA7E6E" w:rsidRDefault="009A66C2" w:rsidP="00944188">
            <w:pPr>
              <w:pStyle w:val="TableBody"/>
              <w:spacing w:before="0" w:after="0"/>
              <w:rPr>
                <w:sz w:val="18"/>
                <w:szCs w:val="18"/>
                <w:lang w:val="de-DE"/>
              </w:rPr>
            </w:pPr>
          </w:p>
        </w:tc>
      </w:tr>
      <w:tr w:rsidR="009A66C2" w:rsidRPr="00DA7E6E" w14:paraId="244105BA"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1ABC64FD" w14:textId="77777777" w:rsidR="009A66C2" w:rsidRPr="00DA7E6E" w:rsidRDefault="009A66C2" w:rsidP="00635261">
            <w:pPr>
              <w:pStyle w:val="TableBody"/>
              <w:spacing w:before="0" w:after="0"/>
              <w:rPr>
                <w:i/>
                <w:sz w:val="18"/>
                <w:szCs w:val="18"/>
                <w:lang w:val="de-DE"/>
              </w:rPr>
            </w:pPr>
            <w:r w:rsidRPr="00DA7E6E">
              <w:rPr>
                <w:i/>
                <w:sz w:val="18"/>
                <w:szCs w:val="18"/>
                <w:lang w:val="de-DE"/>
              </w:rPr>
              <w:t>Region</w:t>
            </w:r>
          </w:p>
        </w:tc>
        <w:tc>
          <w:tcPr>
            <w:tcW w:w="2101" w:type="dxa"/>
            <w:tcBorders>
              <w:top w:val="single" w:sz="4" w:space="0" w:color="auto"/>
              <w:left w:val="single" w:sz="4" w:space="0" w:color="auto"/>
              <w:bottom w:val="single" w:sz="4" w:space="0" w:color="auto"/>
              <w:right w:val="single" w:sz="4" w:space="0" w:color="auto"/>
            </w:tcBorders>
          </w:tcPr>
          <w:p w14:paraId="31EF7917"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4B054551" w14:textId="77777777" w:rsidR="009A66C2" w:rsidRPr="00DA7E6E" w:rsidRDefault="009A66C2" w:rsidP="00944188">
            <w:pPr>
              <w:pStyle w:val="TableBody"/>
              <w:spacing w:before="0" w:after="0"/>
              <w:rPr>
                <w:sz w:val="18"/>
                <w:szCs w:val="18"/>
                <w:lang w:val="de-DE"/>
              </w:rPr>
            </w:pPr>
          </w:p>
        </w:tc>
      </w:tr>
      <w:tr w:rsidR="009A66C2" w:rsidRPr="00DA7E6E" w14:paraId="5B04B883"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6D85671E" w14:textId="77777777" w:rsidR="009A66C2" w:rsidRPr="00DA7E6E" w:rsidRDefault="009A66C2" w:rsidP="00635261">
            <w:pPr>
              <w:pStyle w:val="TableBody"/>
              <w:spacing w:before="0" w:after="0"/>
              <w:rPr>
                <w:i/>
                <w:sz w:val="18"/>
                <w:szCs w:val="18"/>
                <w:lang w:val="de-DE"/>
              </w:rPr>
            </w:pPr>
            <w:r w:rsidRPr="00DA7E6E">
              <w:rPr>
                <w:i/>
                <w:sz w:val="18"/>
                <w:szCs w:val="18"/>
                <w:lang w:val="de-DE"/>
              </w:rPr>
              <w:t>windowCenter</w:t>
            </w:r>
          </w:p>
        </w:tc>
        <w:tc>
          <w:tcPr>
            <w:tcW w:w="2101" w:type="dxa"/>
            <w:tcBorders>
              <w:top w:val="single" w:sz="4" w:space="0" w:color="auto"/>
              <w:left w:val="single" w:sz="4" w:space="0" w:color="auto"/>
              <w:bottom w:val="single" w:sz="4" w:space="0" w:color="auto"/>
              <w:right w:val="single" w:sz="4" w:space="0" w:color="auto"/>
            </w:tcBorders>
          </w:tcPr>
          <w:p w14:paraId="58A7EBE3"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3D114805" w14:textId="77777777" w:rsidR="009A66C2" w:rsidRPr="00DA7E6E" w:rsidRDefault="009A66C2" w:rsidP="00944188">
            <w:pPr>
              <w:pStyle w:val="TableBody"/>
              <w:spacing w:before="0" w:after="0"/>
              <w:rPr>
                <w:sz w:val="18"/>
                <w:szCs w:val="18"/>
                <w:lang w:val="de-DE"/>
              </w:rPr>
            </w:pPr>
          </w:p>
        </w:tc>
      </w:tr>
      <w:tr w:rsidR="009A66C2" w:rsidRPr="00DA7E6E" w14:paraId="666EBAF3"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5F276B7B" w14:textId="77777777" w:rsidR="009A66C2" w:rsidRPr="00DA7E6E" w:rsidRDefault="009A66C2" w:rsidP="00635261">
            <w:pPr>
              <w:pStyle w:val="TableBody"/>
              <w:spacing w:before="0" w:after="0"/>
              <w:rPr>
                <w:i/>
                <w:sz w:val="18"/>
                <w:szCs w:val="18"/>
                <w:lang w:val="de-DE"/>
              </w:rPr>
            </w:pPr>
            <w:r w:rsidRPr="00DA7E6E">
              <w:rPr>
                <w:i/>
                <w:sz w:val="18"/>
                <w:szCs w:val="18"/>
                <w:lang w:val="de-DE"/>
              </w:rPr>
              <w:t>windowWidth</w:t>
            </w:r>
          </w:p>
        </w:tc>
        <w:tc>
          <w:tcPr>
            <w:tcW w:w="2101" w:type="dxa"/>
            <w:tcBorders>
              <w:top w:val="single" w:sz="4" w:space="0" w:color="auto"/>
              <w:left w:val="single" w:sz="4" w:space="0" w:color="auto"/>
              <w:bottom w:val="single" w:sz="4" w:space="0" w:color="auto"/>
              <w:right w:val="single" w:sz="4" w:space="0" w:color="auto"/>
            </w:tcBorders>
          </w:tcPr>
          <w:p w14:paraId="3FAA0B25"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797A5DD5" w14:textId="77777777" w:rsidR="009A66C2" w:rsidRPr="00DA7E6E" w:rsidRDefault="009A66C2" w:rsidP="00944188">
            <w:pPr>
              <w:pStyle w:val="TableBody"/>
              <w:spacing w:before="0" w:after="0"/>
              <w:rPr>
                <w:sz w:val="18"/>
                <w:szCs w:val="18"/>
                <w:lang w:val="de-DE"/>
              </w:rPr>
            </w:pPr>
          </w:p>
        </w:tc>
      </w:tr>
      <w:tr w:rsidR="009A66C2" w:rsidRPr="00DA7E6E" w14:paraId="1AB0C5FF"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4106DECF" w14:textId="77777777" w:rsidR="009A66C2" w:rsidRPr="00DA7E6E" w:rsidRDefault="009A66C2" w:rsidP="00635261">
            <w:pPr>
              <w:pStyle w:val="TableBody"/>
              <w:spacing w:before="0" w:after="0"/>
              <w:rPr>
                <w:i/>
                <w:sz w:val="18"/>
                <w:szCs w:val="18"/>
                <w:lang w:val="de-DE"/>
              </w:rPr>
            </w:pPr>
            <w:r w:rsidRPr="00DA7E6E">
              <w:rPr>
                <w:i/>
                <w:sz w:val="18"/>
                <w:szCs w:val="18"/>
                <w:lang w:val="de-DE"/>
              </w:rPr>
              <w:t>frameNumber</w:t>
            </w:r>
          </w:p>
        </w:tc>
        <w:tc>
          <w:tcPr>
            <w:tcW w:w="2101" w:type="dxa"/>
            <w:tcBorders>
              <w:top w:val="single" w:sz="4" w:space="0" w:color="auto"/>
              <w:left w:val="single" w:sz="4" w:space="0" w:color="auto"/>
              <w:bottom w:val="single" w:sz="4" w:space="0" w:color="auto"/>
              <w:right w:val="single" w:sz="4" w:space="0" w:color="auto"/>
            </w:tcBorders>
          </w:tcPr>
          <w:p w14:paraId="3E90CBBF"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tcPr>
          <w:p w14:paraId="53E531B5" w14:textId="77777777" w:rsidR="009A66C2" w:rsidRPr="00DA7E6E" w:rsidRDefault="009A66C2" w:rsidP="00944188">
            <w:pPr>
              <w:pStyle w:val="TableBody"/>
              <w:spacing w:before="0" w:after="0"/>
              <w:rPr>
                <w:sz w:val="18"/>
                <w:szCs w:val="18"/>
                <w:lang w:val="de-DE"/>
              </w:rPr>
            </w:pPr>
          </w:p>
        </w:tc>
      </w:tr>
      <w:tr w:rsidR="009A66C2" w:rsidRPr="00DA7E6E" w14:paraId="34F95879"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0AA887EE" w14:textId="77777777" w:rsidR="009A66C2" w:rsidRPr="00DA7E6E" w:rsidRDefault="009A66C2" w:rsidP="00635261">
            <w:pPr>
              <w:pStyle w:val="TableBody"/>
              <w:spacing w:before="0" w:after="0"/>
              <w:rPr>
                <w:i/>
                <w:sz w:val="18"/>
                <w:szCs w:val="18"/>
                <w:lang w:val="de-DE"/>
              </w:rPr>
            </w:pPr>
            <w:r w:rsidRPr="00DA7E6E">
              <w:rPr>
                <w:i/>
                <w:sz w:val="18"/>
                <w:szCs w:val="18"/>
                <w:lang w:val="de-DE"/>
              </w:rPr>
              <w:t>imageQuality</w:t>
            </w:r>
          </w:p>
        </w:tc>
        <w:tc>
          <w:tcPr>
            <w:tcW w:w="2101" w:type="dxa"/>
            <w:tcBorders>
              <w:top w:val="single" w:sz="4" w:space="0" w:color="auto"/>
              <w:left w:val="single" w:sz="4" w:space="0" w:color="auto"/>
              <w:bottom w:val="single" w:sz="4" w:space="0" w:color="auto"/>
              <w:right w:val="single" w:sz="4" w:space="0" w:color="auto"/>
            </w:tcBorders>
          </w:tcPr>
          <w:p w14:paraId="2BAD5AF3" w14:textId="77777777" w:rsidR="009A66C2" w:rsidRPr="00DA7E6E" w:rsidRDefault="009A66C2" w:rsidP="0053571A">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hideMark/>
          </w:tcPr>
          <w:p w14:paraId="3486DDD7" w14:textId="77777777" w:rsidR="009A66C2" w:rsidRPr="00DA7E6E" w:rsidRDefault="009A66C2" w:rsidP="00944188">
            <w:pPr>
              <w:pStyle w:val="TableBody"/>
              <w:spacing w:before="0" w:after="0"/>
              <w:rPr>
                <w:i/>
                <w:sz w:val="18"/>
                <w:szCs w:val="18"/>
              </w:rPr>
            </w:pPr>
            <w:r w:rsidRPr="00DA7E6E">
              <w:rPr>
                <w:i/>
                <w:sz w:val="18"/>
                <w:szCs w:val="18"/>
              </w:rPr>
              <w:t>[it must be between 1 and 100.]</w:t>
            </w:r>
          </w:p>
        </w:tc>
      </w:tr>
      <w:tr w:rsidR="009A66C2" w:rsidRPr="00DA7E6E" w14:paraId="2C1EC4C8" w14:textId="77777777" w:rsidTr="00D008C4">
        <w:tc>
          <w:tcPr>
            <w:tcW w:w="2027" w:type="dxa"/>
            <w:tcBorders>
              <w:top w:val="single" w:sz="4" w:space="0" w:color="auto"/>
              <w:left w:val="single" w:sz="4" w:space="0" w:color="auto"/>
              <w:bottom w:val="single" w:sz="4" w:space="0" w:color="auto"/>
              <w:right w:val="single" w:sz="4" w:space="0" w:color="auto"/>
            </w:tcBorders>
            <w:hideMark/>
          </w:tcPr>
          <w:p w14:paraId="5CC3EBDA" w14:textId="77777777" w:rsidR="009A66C2" w:rsidRPr="00DA7E6E" w:rsidRDefault="009A66C2" w:rsidP="00635261">
            <w:pPr>
              <w:pStyle w:val="TableBody"/>
              <w:spacing w:before="0" w:after="0"/>
              <w:rPr>
                <w:i/>
                <w:sz w:val="18"/>
                <w:szCs w:val="18"/>
                <w:lang w:val="de-DE"/>
              </w:rPr>
            </w:pPr>
            <w:r w:rsidRPr="00DA7E6E">
              <w:rPr>
                <w:i/>
                <w:sz w:val="18"/>
                <w:szCs w:val="18"/>
                <w:lang w:val="de-DE"/>
              </w:rPr>
              <w:t>presentationUID and</w:t>
            </w:r>
          </w:p>
          <w:p w14:paraId="633BF87D" w14:textId="77777777" w:rsidR="009A66C2" w:rsidRPr="00DA7E6E" w:rsidRDefault="009A66C2" w:rsidP="0053571A">
            <w:pPr>
              <w:pStyle w:val="TableBody"/>
              <w:spacing w:before="0" w:after="0"/>
              <w:rPr>
                <w:i/>
                <w:sz w:val="18"/>
                <w:szCs w:val="18"/>
                <w:lang w:val="de-DE"/>
              </w:rPr>
            </w:pPr>
            <w:r w:rsidRPr="00DA7E6E">
              <w:rPr>
                <w:i/>
                <w:sz w:val="18"/>
                <w:szCs w:val="18"/>
                <w:lang w:val="de-DE"/>
              </w:rPr>
              <w:t>presentationSeriesUID</w:t>
            </w:r>
          </w:p>
        </w:tc>
        <w:tc>
          <w:tcPr>
            <w:tcW w:w="2101" w:type="dxa"/>
            <w:tcBorders>
              <w:top w:val="single" w:sz="4" w:space="0" w:color="auto"/>
              <w:left w:val="single" w:sz="4" w:space="0" w:color="auto"/>
              <w:bottom w:val="single" w:sz="4" w:space="0" w:color="auto"/>
              <w:right w:val="single" w:sz="4" w:space="0" w:color="auto"/>
            </w:tcBorders>
          </w:tcPr>
          <w:p w14:paraId="60032917" w14:textId="77777777" w:rsidR="009A66C2" w:rsidRPr="00DA7E6E" w:rsidRDefault="009A66C2" w:rsidP="00944188">
            <w:pPr>
              <w:pStyle w:val="TableBody"/>
              <w:spacing w:before="0" w:after="0"/>
              <w:rPr>
                <w:sz w:val="18"/>
                <w:szCs w:val="18"/>
                <w:lang w:val="de-DE"/>
              </w:rPr>
            </w:pPr>
          </w:p>
        </w:tc>
        <w:tc>
          <w:tcPr>
            <w:tcW w:w="5223" w:type="dxa"/>
            <w:tcBorders>
              <w:top w:val="single" w:sz="4" w:space="0" w:color="auto"/>
              <w:left w:val="single" w:sz="4" w:space="0" w:color="auto"/>
              <w:bottom w:val="single" w:sz="4" w:space="0" w:color="auto"/>
              <w:right w:val="single" w:sz="4" w:space="0" w:color="auto"/>
            </w:tcBorders>
            <w:hideMark/>
          </w:tcPr>
          <w:p w14:paraId="744C3F21" w14:textId="77777777" w:rsidR="009A66C2" w:rsidRPr="00DA7E6E" w:rsidRDefault="009A66C2" w:rsidP="00944188">
            <w:pPr>
              <w:pStyle w:val="TableBody"/>
              <w:spacing w:before="0" w:after="0"/>
              <w:rPr>
                <w:i/>
                <w:sz w:val="18"/>
                <w:szCs w:val="18"/>
              </w:rPr>
            </w:pPr>
            <w:r w:rsidRPr="00DA7E6E">
              <w:rPr>
                <w:i/>
                <w:sz w:val="18"/>
                <w:szCs w:val="18"/>
              </w:rPr>
              <w:t>[if presentationUID specified then presentationSeriesUID must be present.]</w:t>
            </w:r>
          </w:p>
        </w:tc>
      </w:tr>
    </w:tbl>
    <w:p w14:paraId="337006CC" w14:textId="77777777" w:rsidR="00013317" w:rsidRPr="00DA7E6E" w:rsidRDefault="00013317" w:rsidP="00635261">
      <w:pPr>
        <w:rPr>
          <w:rFonts w:cs="Arial"/>
          <w:spacing w:val="2"/>
          <w:kern w:val="10"/>
          <w:sz w:val="20"/>
          <w:szCs w:val="18"/>
          <w:lang w:eastAsia="de-DE"/>
        </w:rPr>
      </w:pPr>
    </w:p>
    <w:p w14:paraId="48B821F8" w14:textId="5EC0C3CB" w:rsidR="00DF4D9C" w:rsidRPr="00DA7E6E" w:rsidRDefault="00DF4D9C" w:rsidP="00DF4D9C">
      <w:pPr>
        <w:rPr>
          <w:rFonts w:cs="Arial"/>
        </w:rPr>
      </w:pPr>
      <w:r w:rsidRPr="00480E3B">
        <w:rPr>
          <w:rFonts w:cs="Arial"/>
        </w:rPr>
        <w:t xml:space="preserve">The URI Web Service </w:t>
      </w:r>
      <w:r>
        <w:rPr>
          <w:rFonts w:cs="Arial"/>
        </w:rPr>
        <w:t>origin server</w:t>
      </w:r>
      <w:r w:rsidRPr="00480E3B">
        <w:rPr>
          <w:rFonts w:cs="Arial"/>
        </w:rPr>
        <w:t xml:space="preserve"> supports Header Fields listed in </w:t>
      </w:r>
      <w:r>
        <w:rPr>
          <w:rFonts w:cs="Arial"/>
        </w:rPr>
        <w:fldChar w:fldCharType="begin"/>
      </w:r>
      <w:r>
        <w:rPr>
          <w:rFonts w:cs="Arial"/>
        </w:rPr>
        <w:instrText xml:space="preserve"> REF _Ref65566162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69</w:t>
      </w:r>
      <w:r>
        <w:rPr>
          <w:rFonts w:cs="Arial"/>
        </w:rPr>
        <w:fldChar w:fldCharType="end"/>
      </w:r>
      <w:r w:rsidRPr="00480E3B">
        <w:rPr>
          <w:rFonts w:cs="Arial"/>
        </w:rPr>
        <w:t>:</w:t>
      </w:r>
    </w:p>
    <w:p w14:paraId="7A701126" w14:textId="07FD1C37" w:rsidR="00013317" w:rsidRPr="00DA7E6E" w:rsidRDefault="00013317" w:rsidP="0053571A">
      <w:pPr>
        <w:pStyle w:val="TemplateInstruction"/>
        <w:rPr>
          <w:rFonts w:cs="Arial"/>
        </w:rPr>
      </w:pPr>
      <w:r w:rsidRPr="00DA7E6E">
        <w:rPr>
          <w:rFonts w:cs="Arial"/>
        </w:rPr>
        <w:t>[</w:t>
      </w:r>
      <w:r w:rsidR="00A45FF1">
        <w:rPr>
          <w:rFonts w:cs="Arial"/>
        </w:rPr>
        <w:t>List</w:t>
      </w:r>
      <w:r w:rsidRPr="00DA7E6E">
        <w:rPr>
          <w:rFonts w:cs="Arial"/>
        </w:rPr>
        <w:t xml:space="preserve"> the supported Header Fields and their supported values. </w:t>
      </w:r>
      <w:r w:rsidR="009C37DA">
        <w:rPr>
          <w:rFonts w:cs="Arial"/>
        </w:rPr>
        <w:t>F</w:t>
      </w:r>
      <w:r w:rsidRPr="00DA7E6E">
        <w:rPr>
          <w:rFonts w:cs="Arial"/>
        </w:rPr>
        <w:t xml:space="preserve">ill in information on your implementation in the </w:t>
      </w:r>
      <w:r w:rsidR="005405F2">
        <w:rPr>
          <w:rFonts w:cs="Arial"/>
        </w:rPr>
        <w:t>C</w:t>
      </w:r>
      <w:r w:rsidR="005405F2" w:rsidRPr="00DA7E6E">
        <w:rPr>
          <w:rFonts w:cs="Arial"/>
        </w:rPr>
        <w:t xml:space="preserve">omments </w:t>
      </w:r>
      <w:r w:rsidRPr="00DA7E6E">
        <w:rPr>
          <w:rFonts w:cs="Arial"/>
        </w:rPr>
        <w:t>column when necessary]</w:t>
      </w:r>
    </w:p>
    <w:p w14:paraId="384ED4F8" w14:textId="04C1F3C5" w:rsidR="00013317" w:rsidRPr="00DA7E6E" w:rsidRDefault="00013317" w:rsidP="00944188">
      <w:pPr>
        <w:pStyle w:val="TableTitle"/>
        <w:rPr>
          <w:rFonts w:cs="Arial"/>
        </w:rPr>
      </w:pPr>
      <w:bookmarkStart w:id="498" w:name="_Ref6556616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69</w:t>
      </w:r>
      <w:r w:rsidR="00DF0827">
        <w:rPr>
          <w:rFonts w:cs="Arial"/>
        </w:rPr>
        <w:fldChar w:fldCharType="end"/>
      </w:r>
      <w:bookmarkEnd w:id="498"/>
      <w:r w:rsidRPr="00DA7E6E">
        <w:rPr>
          <w:rFonts w:cs="Arial"/>
        </w:rPr>
        <w:t xml:space="preserve">: Header Fields </w:t>
      </w:r>
      <w:r w:rsidR="0034754A">
        <w:rPr>
          <w:rFonts w:cs="Arial"/>
        </w:rPr>
        <w:t xml:space="preserve">for </w:t>
      </w:r>
      <w:r w:rsidRPr="00DA7E6E">
        <w:rPr>
          <w:rFonts w:cs="Arial"/>
        </w:rPr>
        <w:t>Retrieve Rendered Instance URI Web Service - Origin Server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127"/>
        <w:gridCol w:w="5245"/>
      </w:tblGrid>
      <w:tr w:rsidR="009A66C2" w:rsidRPr="00DA7E6E" w14:paraId="209E93A3" w14:textId="77777777" w:rsidTr="00D008C4">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4CF2CE" w14:textId="77777777" w:rsidR="009A66C2" w:rsidRPr="00DA7E6E" w:rsidRDefault="009A66C2" w:rsidP="00944188">
            <w:pPr>
              <w:pStyle w:val="TableHeader"/>
              <w:rPr>
                <w:rFonts w:cs="Arial"/>
                <w:sz w:val="20"/>
                <w:lang w:val="de-DE"/>
              </w:rPr>
            </w:pPr>
            <w:r w:rsidRPr="00DA7E6E">
              <w:rPr>
                <w:rFonts w:cs="Arial"/>
                <w:sz w:val="20"/>
                <w:lang w:val="de-DE"/>
              </w:rPr>
              <w:t>Header Field</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EB955C" w14:textId="77777777" w:rsidR="009A66C2" w:rsidRPr="00DA7E6E" w:rsidRDefault="009A66C2" w:rsidP="009A6313">
            <w:pPr>
              <w:pStyle w:val="TableHeader"/>
              <w:rPr>
                <w:rFonts w:cs="Arial"/>
                <w:sz w:val="20"/>
                <w:lang w:val="de-DE"/>
              </w:rPr>
            </w:pPr>
            <w:r w:rsidRPr="00DA7E6E">
              <w:rPr>
                <w:rFonts w:cs="Arial"/>
                <w:sz w:val="20"/>
                <w:lang w:val="de-DE"/>
              </w:rPr>
              <w:t>Supported values</w:t>
            </w:r>
          </w:p>
        </w:tc>
        <w:tc>
          <w:tcPr>
            <w:tcW w:w="5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CDC229" w14:textId="77777777" w:rsidR="009A66C2" w:rsidRPr="00DA7E6E" w:rsidRDefault="009A66C2" w:rsidP="00455E16">
            <w:pPr>
              <w:pStyle w:val="TableHeader"/>
              <w:rPr>
                <w:rFonts w:cs="Arial"/>
                <w:sz w:val="20"/>
                <w:lang w:val="de-DE"/>
              </w:rPr>
            </w:pPr>
            <w:r w:rsidRPr="00DA7E6E">
              <w:rPr>
                <w:rFonts w:cs="Arial"/>
                <w:sz w:val="20"/>
                <w:lang w:val="de-DE"/>
              </w:rPr>
              <w:t>Comments</w:t>
            </w:r>
          </w:p>
        </w:tc>
      </w:tr>
      <w:tr w:rsidR="009A66C2" w:rsidRPr="00DA7E6E" w14:paraId="288F3AFC" w14:textId="77777777" w:rsidTr="00D008C4">
        <w:tc>
          <w:tcPr>
            <w:tcW w:w="1979" w:type="dxa"/>
            <w:tcBorders>
              <w:top w:val="single" w:sz="4" w:space="0" w:color="auto"/>
              <w:left w:val="single" w:sz="4" w:space="0" w:color="auto"/>
              <w:bottom w:val="single" w:sz="4" w:space="0" w:color="auto"/>
              <w:right w:val="single" w:sz="4" w:space="0" w:color="auto"/>
            </w:tcBorders>
            <w:hideMark/>
          </w:tcPr>
          <w:p w14:paraId="7E9287B0" w14:textId="77777777" w:rsidR="009A66C2" w:rsidRPr="00A4461D" w:rsidRDefault="009A66C2" w:rsidP="00635261">
            <w:pPr>
              <w:pStyle w:val="TableBody"/>
              <w:spacing w:before="0" w:after="0"/>
              <w:rPr>
                <w:bCs/>
                <w:sz w:val="18"/>
                <w:szCs w:val="18"/>
                <w:lang w:val="de-DE"/>
              </w:rPr>
            </w:pPr>
            <w:r w:rsidRPr="00A4461D">
              <w:rPr>
                <w:bCs/>
                <w:sz w:val="18"/>
                <w:szCs w:val="18"/>
                <w:lang w:val="de-DE"/>
              </w:rPr>
              <w:t>Accept</w:t>
            </w:r>
          </w:p>
        </w:tc>
        <w:tc>
          <w:tcPr>
            <w:tcW w:w="2127" w:type="dxa"/>
            <w:tcBorders>
              <w:top w:val="single" w:sz="4" w:space="0" w:color="auto"/>
              <w:left w:val="single" w:sz="4" w:space="0" w:color="auto"/>
              <w:bottom w:val="single" w:sz="4" w:space="0" w:color="auto"/>
              <w:right w:val="single" w:sz="4" w:space="0" w:color="auto"/>
            </w:tcBorders>
            <w:hideMark/>
          </w:tcPr>
          <w:p w14:paraId="171DC400" w14:textId="77777777" w:rsidR="009A66C2" w:rsidRPr="00A4461D" w:rsidRDefault="009A66C2" w:rsidP="0053571A">
            <w:pPr>
              <w:pStyle w:val="TableBody"/>
              <w:spacing w:before="0" w:after="0"/>
              <w:rPr>
                <w:bCs/>
                <w:sz w:val="18"/>
                <w:szCs w:val="18"/>
                <w:lang w:val="de-DE"/>
              </w:rPr>
            </w:pPr>
            <w:r w:rsidRPr="00A4461D">
              <w:rPr>
                <w:bCs/>
                <w:sz w:val="18"/>
                <w:szCs w:val="18"/>
                <w:lang w:val="de-DE"/>
              </w:rPr>
              <w:t>&lt;&lt;Image/jpeg</w:t>
            </w:r>
          </w:p>
          <w:p w14:paraId="6BF4E9CC" w14:textId="77777777" w:rsidR="009A66C2" w:rsidRPr="00795EDE" w:rsidRDefault="009A66C2" w:rsidP="00944188">
            <w:pPr>
              <w:pStyle w:val="TableBody"/>
              <w:spacing w:before="0" w:after="0"/>
              <w:rPr>
                <w:bCs/>
                <w:i/>
                <w:sz w:val="18"/>
                <w:szCs w:val="18"/>
                <w:lang w:val="de-DE"/>
              </w:rPr>
            </w:pPr>
            <w:r w:rsidRPr="00FD6B7D">
              <w:rPr>
                <w:bCs/>
                <w:i/>
                <w:sz w:val="18"/>
                <w:szCs w:val="18"/>
                <w:lang w:val="de-DE"/>
              </w:rPr>
              <w:t>Image/gi</w:t>
            </w:r>
            <w:r w:rsidRPr="00795EDE">
              <w:rPr>
                <w:bCs/>
                <w:i/>
                <w:sz w:val="18"/>
                <w:szCs w:val="18"/>
                <w:lang w:val="de-DE"/>
              </w:rPr>
              <w:t>f</w:t>
            </w:r>
          </w:p>
          <w:p w14:paraId="2DBA20FC" w14:textId="77777777" w:rsidR="009A66C2" w:rsidRPr="00343F6B" w:rsidRDefault="009A66C2" w:rsidP="00944188">
            <w:pPr>
              <w:pStyle w:val="TableBody"/>
              <w:spacing w:before="0" w:after="0"/>
              <w:rPr>
                <w:bCs/>
                <w:i/>
                <w:sz w:val="18"/>
                <w:szCs w:val="18"/>
                <w:lang w:val="de-DE"/>
              </w:rPr>
            </w:pPr>
            <w:r w:rsidRPr="00BD6AEA">
              <w:rPr>
                <w:bCs/>
                <w:i/>
                <w:sz w:val="18"/>
                <w:szCs w:val="18"/>
                <w:lang w:val="de-DE"/>
              </w:rPr>
              <w:t>Image/p</w:t>
            </w:r>
            <w:r w:rsidRPr="00343F6B">
              <w:rPr>
                <w:bCs/>
                <w:i/>
                <w:sz w:val="18"/>
                <w:szCs w:val="18"/>
                <w:lang w:val="de-DE"/>
              </w:rPr>
              <w:t>ng</w:t>
            </w:r>
          </w:p>
          <w:p w14:paraId="58903059" w14:textId="77777777" w:rsidR="009A66C2" w:rsidRPr="00FC7BB0" w:rsidRDefault="009A66C2" w:rsidP="00A66C06">
            <w:pPr>
              <w:pStyle w:val="TableBody"/>
              <w:spacing w:before="0" w:after="0"/>
              <w:rPr>
                <w:bCs/>
                <w:i/>
                <w:sz w:val="18"/>
                <w:szCs w:val="18"/>
                <w:lang w:val="de-DE"/>
              </w:rPr>
            </w:pPr>
            <w:r w:rsidRPr="00C27847">
              <w:rPr>
                <w:bCs/>
                <w:i/>
                <w:sz w:val="18"/>
                <w:szCs w:val="18"/>
                <w:lang w:val="de-DE"/>
              </w:rPr>
              <w:t>Image/jp2</w:t>
            </w:r>
          </w:p>
          <w:p w14:paraId="2E9BA724" w14:textId="77777777" w:rsidR="009A66C2" w:rsidRPr="00247698" w:rsidRDefault="009A66C2" w:rsidP="009A6313">
            <w:pPr>
              <w:pStyle w:val="TableBody"/>
              <w:spacing w:before="0" w:after="0"/>
              <w:rPr>
                <w:bCs/>
                <w:i/>
                <w:sz w:val="18"/>
                <w:szCs w:val="18"/>
                <w:lang w:val="de-DE"/>
              </w:rPr>
            </w:pPr>
            <w:r w:rsidRPr="00614C47">
              <w:rPr>
                <w:bCs/>
                <w:i/>
                <w:sz w:val="18"/>
                <w:szCs w:val="18"/>
                <w:lang w:val="de-DE"/>
              </w:rPr>
              <w:t>video/mpeg</w:t>
            </w:r>
          </w:p>
          <w:p w14:paraId="2467DDA2" w14:textId="77777777" w:rsidR="009A66C2" w:rsidRPr="00247698" w:rsidRDefault="009A66C2" w:rsidP="00455E16">
            <w:pPr>
              <w:pStyle w:val="TableBody"/>
              <w:spacing w:before="0" w:after="0"/>
              <w:rPr>
                <w:bCs/>
                <w:i/>
                <w:sz w:val="18"/>
                <w:szCs w:val="18"/>
                <w:lang w:val="de-DE"/>
              </w:rPr>
            </w:pPr>
            <w:r w:rsidRPr="00247698">
              <w:rPr>
                <w:bCs/>
                <w:i/>
                <w:sz w:val="18"/>
                <w:szCs w:val="18"/>
                <w:lang w:val="de-DE"/>
              </w:rPr>
              <w:t>video/mp4</w:t>
            </w:r>
          </w:p>
          <w:p w14:paraId="3FAE4341" w14:textId="77777777" w:rsidR="009A66C2" w:rsidRPr="004565C5" w:rsidRDefault="009A66C2" w:rsidP="00FB5811">
            <w:pPr>
              <w:pStyle w:val="TableBody"/>
              <w:spacing w:before="0" w:after="0"/>
              <w:rPr>
                <w:bCs/>
                <w:i/>
                <w:sz w:val="18"/>
                <w:szCs w:val="18"/>
              </w:rPr>
            </w:pPr>
            <w:r w:rsidRPr="004565C5">
              <w:rPr>
                <w:bCs/>
                <w:i/>
                <w:sz w:val="18"/>
                <w:szCs w:val="18"/>
              </w:rPr>
              <w:t>video/H265</w:t>
            </w:r>
          </w:p>
          <w:p w14:paraId="1B56DF52" w14:textId="77777777" w:rsidR="009A66C2" w:rsidRPr="00A4461D" w:rsidRDefault="009A66C2" w:rsidP="00B950EF">
            <w:pPr>
              <w:pStyle w:val="TableBody"/>
              <w:spacing w:before="0" w:after="0"/>
              <w:rPr>
                <w:bCs/>
                <w:sz w:val="18"/>
                <w:szCs w:val="18"/>
              </w:rPr>
            </w:pPr>
            <w:r w:rsidRPr="00A4461D">
              <w:rPr>
                <w:bCs/>
                <w:sz w:val="18"/>
                <w:szCs w:val="18"/>
              </w:rPr>
              <w:t>text/html</w:t>
            </w:r>
          </w:p>
          <w:p w14:paraId="6EC203EF" w14:textId="77777777" w:rsidR="009A66C2" w:rsidRPr="00FD6B7D" w:rsidRDefault="009A66C2" w:rsidP="00D10F74">
            <w:pPr>
              <w:pStyle w:val="TableBody"/>
              <w:spacing w:before="0" w:after="0"/>
              <w:rPr>
                <w:bCs/>
                <w:sz w:val="18"/>
                <w:szCs w:val="18"/>
              </w:rPr>
            </w:pPr>
            <w:r w:rsidRPr="00A4461D">
              <w:rPr>
                <w:bCs/>
                <w:sz w:val="18"/>
                <w:szCs w:val="18"/>
              </w:rPr>
              <w:t>text/plain&gt;&gt;</w:t>
            </w:r>
          </w:p>
        </w:tc>
        <w:tc>
          <w:tcPr>
            <w:tcW w:w="5245" w:type="dxa"/>
            <w:tcBorders>
              <w:top w:val="single" w:sz="4" w:space="0" w:color="auto"/>
              <w:left w:val="single" w:sz="4" w:space="0" w:color="auto"/>
              <w:bottom w:val="single" w:sz="4" w:space="0" w:color="auto"/>
              <w:right w:val="single" w:sz="4" w:space="0" w:color="auto"/>
            </w:tcBorders>
            <w:hideMark/>
          </w:tcPr>
          <w:p w14:paraId="241DDC0A" w14:textId="77777777" w:rsidR="009A66C2" w:rsidRPr="00DA7E6E" w:rsidRDefault="009A66C2" w:rsidP="00FF2761">
            <w:pPr>
              <w:pStyle w:val="TableBody"/>
              <w:spacing w:before="0" w:after="0"/>
              <w:rPr>
                <w:b/>
                <w:sz w:val="18"/>
                <w:szCs w:val="18"/>
              </w:rPr>
            </w:pPr>
            <w:r w:rsidRPr="00DA7E6E">
              <w:rPr>
                <w:sz w:val="18"/>
                <w:szCs w:val="18"/>
              </w:rPr>
              <w:t>See details in Section 5.3.1.1.3 rendered media type</w:t>
            </w:r>
          </w:p>
        </w:tc>
      </w:tr>
    </w:tbl>
    <w:p w14:paraId="2AE5A771" w14:textId="77777777" w:rsidR="00D87B22" w:rsidRPr="00DA7E6E" w:rsidRDefault="00D87B22" w:rsidP="00635261">
      <w:pPr>
        <w:rPr>
          <w:rFonts w:cs="Arial"/>
        </w:rPr>
      </w:pPr>
    </w:p>
    <w:p w14:paraId="28E25CE0" w14:textId="4901135A" w:rsidR="00044FD7" w:rsidRPr="00DA7E6E" w:rsidRDefault="00044FD7" w:rsidP="007F5A1E">
      <w:pPr>
        <w:pStyle w:val="Heading7"/>
      </w:pPr>
      <w:bookmarkStart w:id="499" w:name="_Toc76303484"/>
      <w:r w:rsidRPr="00DA7E6E">
        <w:t>Studies Web Service</w:t>
      </w:r>
      <w:bookmarkEnd w:id="499"/>
    </w:p>
    <w:p w14:paraId="7516218F" w14:textId="400EE198" w:rsidR="00C63EF5" w:rsidRDefault="00C63EF5">
      <w:pPr>
        <w:pStyle w:val="TemplateInstruction"/>
        <w:rPr>
          <w:rFonts w:cs="Arial"/>
        </w:rPr>
      </w:pPr>
      <w:r w:rsidRPr="00DA7E6E">
        <w:rPr>
          <w:rFonts w:cs="Arial"/>
        </w:rPr>
        <w:t xml:space="preserve">[If your system does not support the Studies Web </w:t>
      </w:r>
      <w:r w:rsidR="00610E25">
        <w:rPr>
          <w:rFonts w:cs="Arial"/>
        </w:rPr>
        <w:t>s</w:t>
      </w:r>
      <w:r w:rsidRPr="00DA7E6E">
        <w:rPr>
          <w:rFonts w:cs="Arial"/>
        </w:rPr>
        <w:t>ervice, you can indicate that this section is not applicable and remove the subsections below]</w:t>
      </w:r>
    </w:p>
    <w:p w14:paraId="0321638E" w14:textId="0943B15F" w:rsidR="00F55DFC" w:rsidRPr="00DA7E6E" w:rsidRDefault="00F55DFC" w:rsidP="00A4461D">
      <w:pPr>
        <w:rPr>
          <w:rFonts w:cs="Arial"/>
          <w:sz w:val="20"/>
        </w:rPr>
      </w:pPr>
      <w:r>
        <w:t xml:space="preserve">This section provides details regarding the Studies Web </w:t>
      </w:r>
      <w:r w:rsidR="00610E25">
        <w:t>service</w:t>
      </w:r>
      <w:r>
        <w:t xml:space="preserve">. For an overview of supported transactions and resources </w:t>
      </w:r>
      <w:r w:rsidR="00AC2E97">
        <w:t>see</w:t>
      </w:r>
      <w:r>
        <w:t xml:space="preserve"> </w:t>
      </w:r>
      <w:r>
        <w:fldChar w:fldCharType="begin"/>
      </w:r>
      <w:r>
        <w:instrText xml:space="preserve"> REF _Ref72321564 \h </w:instrText>
      </w:r>
      <w: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10</w:t>
      </w:r>
      <w:r w:rsidR="002471FB" w:rsidRPr="00DA7E6E">
        <w:rPr>
          <w:rFonts w:cs="Arial"/>
        </w:rPr>
        <w:t xml:space="preserve"> Study Service</w:t>
      </w:r>
      <w:r>
        <w:fldChar w:fldCharType="end"/>
      </w:r>
      <w:r>
        <w:t xml:space="preserve">.  </w:t>
      </w:r>
    </w:p>
    <w:p w14:paraId="6B0F3F84" w14:textId="7D81A15C" w:rsidR="00044FD7" w:rsidRPr="00DA7E6E" w:rsidRDefault="009C37DA" w:rsidP="007F5A1E">
      <w:pPr>
        <w:pStyle w:val="Heading8"/>
        <w:rPr>
          <w:rFonts w:cs="Arial"/>
        </w:rPr>
      </w:pPr>
      <w:r>
        <w:rPr>
          <w:rFonts w:cs="Arial"/>
        </w:rPr>
        <w:lastRenderedPageBreak/>
        <w:t xml:space="preserve"> </w:t>
      </w:r>
      <w:bookmarkStart w:id="500" w:name="_Toc76303485"/>
      <w:r w:rsidR="00044FD7" w:rsidRPr="00DA7E6E">
        <w:rPr>
          <w:rFonts w:cs="Arial"/>
        </w:rPr>
        <w:t>Supported Media Types</w:t>
      </w:r>
      <w:bookmarkEnd w:id="500"/>
    </w:p>
    <w:p w14:paraId="7B6D29EB" w14:textId="4D28884C" w:rsidR="00C63EF5" w:rsidRPr="00DA7E6E" w:rsidRDefault="00CB00D9" w:rsidP="007F5A1E">
      <w:pPr>
        <w:pStyle w:val="Heading9"/>
      </w:pPr>
      <w:r>
        <w:rPr>
          <w:rFonts w:cs="Arial"/>
        </w:rPr>
        <w:t xml:space="preserve"> </w:t>
      </w:r>
      <w:bookmarkStart w:id="501" w:name="_Toc73000135"/>
      <w:bookmarkStart w:id="502" w:name="_Toc76303486"/>
      <w:bookmarkEnd w:id="501"/>
      <w:r w:rsidR="00C63EF5" w:rsidRPr="00DA7E6E">
        <w:t xml:space="preserve">DICOM </w:t>
      </w:r>
      <w:r w:rsidR="00D637DC">
        <w:t xml:space="preserve">Instance </w:t>
      </w:r>
      <w:r w:rsidR="00C63EF5" w:rsidRPr="00DA7E6E">
        <w:t>Media Types</w:t>
      </w:r>
      <w:bookmarkEnd w:id="502"/>
    </w:p>
    <w:p w14:paraId="71E73608" w14:textId="77777777" w:rsidR="00C63EF5" w:rsidRPr="00DA7E6E" w:rsidRDefault="00C63EF5">
      <w:pPr>
        <w:pStyle w:val="TemplateInstruction"/>
        <w:rPr>
          <w:rFonts w:cs="Arial"/>
          <w:sz w:val="20"/>
        </w:rPr>
      </w:pPr>
      <w:r w:rsidRPr="00DA7E6E">
        <w:rPr>
          <w:rFonts w:cs="Arial"/>
        </w:rPr>
        <w:t>[If your system does not support the DICOM Media Type, you can indicate that this section is not applicable and remove the text and subsections below]</w:t>
      </w:r>
    </w:p>
    <w:p w14:paraId="4E10D47B" w14:textId="77777777" w:rsidR="00C63EF5" w:rsidRPr="00DA7E6E" w:rsidRDefault="00C63EF5">
      <w:pPr>
        <w:rPr>
          <w:rFonts w:cs="Arial"/>
        </w:rPr>
      </w:pPr>
      <w:r w:rsidRPr="00DA7E6E">
        <w:rPr>
          <w:rFonts w:cs="Arial"/>
        </w:rPr>
        <w:t>The supported DICOM Storage SOP Classes / Transfer Syntaxes are listed in Section 1.1 of this document.</w:t>
      </w:r>
    </w:p>
    <w:p w14:paraId="76B44B05" w14:textId="14CA6B1E" w:rsidR="00C63EF5" w:rsidRPr="00DA7E6E" w:rsidRDefault="00C63EF5">
      <w:pPr>
        <w:pStyle w:val="TemplateInstruction"/>
        <w:rPr>
          <w:rFonts w:cs="Arial"/>
        </w:rPr>
      </w:pPr>
      <w:r w:rsidRPr="00DA7E6E">
        <w:rPr>
          <w:rFonts w:cs="Arial"/>
        </w:rPr>
        <w:t xml:space="preserve">[Provide requirements for display and processing of instances received via Web services. This could either be done by referencing section </w:t>
      </w:r>
      <w:r w:rsidR="00F74229">
        <w:rPr>
          <w:rFonts w:cs="Arial"/>
        </w:rPr>
        <w:fldChar w:fldCharType="begin"/>
      </w:r>
      <w:r w:rsidR="00F74229">
        <w:rPr>
          <w:rFonts w:cs="Arial"/>
        </w:rPr>
        <w:instrText xml:space="preserve"> REF _Ref65664264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Pr="00DA7E6E">
        <w:rPr>
          <w:rFonts w:cs="Arial"/>
        </w:rPr>
        <w:t xml:space="preserve"> if the same requirements apply, or by copying the </w:t>
      </w:r>
      <w:r w:rsidR="00211C39">
        <w:rPr>
          <w:rFonts w:cs="Arial"/>
        </w:rPr>
        <w:t>Table</w:t>
      </w:r>
      <w:r w:rsidRPr="00DA7E6E">
        <w:rPr>
          <w:rFonts w:cs="Arial"/>
        </w:rPr>
        <w:t xml:space="preserve">s from Section </w:t>
      </w:r>
      <w:r w:rsidR="00F74229">
        <w:rPr>
          <w:rFonts w:cs="Arial"/>
        </w:rPr>
        <w:fldChar w:fldCharType="begin"/>
      </w:r>
      <w:r w:rsidR="00F74229">
        <w:rPr>
          <w:rFonts w:cs="Arial"/>
        </w:rPr>
        <w:instrText xml:space="preserve"> REF _Ref65664274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00F74229">
        <w:rPr>
          <w:rFonts w:cs="Arial"/>
        </w:rPr>
        <w:t xml:space="preserve"> </w:t>
      </w:r>
      <w:r w:rsidRPr="00DA7E6E">
        <w:rPr>
          <w:rFonts w:cs="Arial"/>
        </w:rPr>
        <w:t>and filling them appropriately, if requirements for Web services differ.]</w:t>
      </w:r>
    </w:p>
    <w:p w14:paraId="451289D5" w14:textId="14709C34" w:rsidR="00C63EF5" w:rsidRPr="007D2351" w:rsidRDefault="00CB00D9" w:rsidP="00DE2333">
      <w:pPr>
        <w:pStyle w:val="Heading9"/>
      </w:pPr>
      <w:r>
        <w:t xml:space="preserve"> </w:t>
      </w:r>
      <w:bookmarkStart w:id="503" w:name="_Toc76303487"/>
      <w:r w:rsidR="00C63EF5" w:rsidRPr="007D2351">
        <w:t>DICOM Bulkdata Media Type</w:t>
      </w:r>
      <w:bookmarkEnd w:id="503"/>
    </w:p>
    <w:p w14:paraId="18DEE19D" w14:textId="77777777" w:rsidR="00C63EF5" w:rsidRPr="00DA7E6E" w:rsidRDefault="00C63EF5">
      <w:pPr>
        <w:pStyle w:val="TemplateInstruction"/>
        <w:rPr>
          <w:rFonts w:cs="Arial"/>
          <w:sz w:val="20"/>
        </w:rPr>
      </w:pPr>
      <w:r w:rsidRPr="00DA7E6E">
        <w:rPr>
          <w:rFonts w:cs="Arial"/>
        </w:rPr>
        <w:t>[If your system does not support the DICOM Bulkdata Media Type, you can indicate that this section is not applicable and remove text below.</w:t>
      </w:r>
    </w:p>
    <w:p w14:paraId="39821050" w14:textId="020BF0B2" w:rsidR="00C63EF5" w:rsidRPr="00DA7E6E" w:rsidRDefault="00C63EF5">
      <w:pPr>
        <w:pStyle w:val="TemplateInstruction"/>
        <w:rPr>
          <w:rFonts w:cs="Arial"/>
        </w:rPr>
      </w:pPr>
      <w:r w:rsidRPr="00DA7E6E">
        <w:rPr>
          <w:rFonts w:cs="Arial"/>
        </w:rPr>
        <w:t xml:space="preserve">Indicate in the </w:t>
      </w:r>
      <w:r w:rsidR="00211C39">
        <w:rPr>
          <w:rFonts w:cs="Arial"/>
        </w:rPr>
        <w:t>Table</w:t>
      </w:r>
      <w:r w:rsidRPr="00DA7E6E">
        <w:rPr>
          <w:rFonts w:cs="Arial"/>
        </w:rPr>
        <w:t xml:space="preserve"> the combination media type / transfer syntaxes supported by your user agent and / or origin server for each category. Remove the unsupported Media Types.  </w:t>
      </w:r>
      <w:r w:rsidRPr="00DE2333">
        <w:rPr>
          <w:rFonts w:cs="Arial"/>
          <w:bCs/>
        </w:rPr>
        <w:t>X</w:t>
      </w:r>
      <w:r w:rsidRPr="00DA7E6E">
        <w:rPr>
          <w:rFonts w:cs="Arial"/>
        </w:rPr>
        <w:t xml:space="preserve"> represent</w:t>
      </w:r>
      <w:r w:rsidR="006A0251">
        <w:rPr>
          <w:rFonts w:cs="Arial"/>
        </w:rPr>
        <w:t>s</w:t>
      </w:r>
      <w:r w:rsidRPr="00DA7E6E">
        <w:rPr>
          <w:rFonts w:cs="Arial"/>
        </w:rPr>
        <w:t xml:space="preserve"> the default Transfer Syntaxes to be supported for each category]</w:t>
      </w:r>
    </w:p>
    <w:p w14:paraId="4DB8A374" w14:textId="77777777" w:rsidR="00C63EF5" w:rsidRPr="00DA7E6E" w:rsidRDefault="00C63EF5">
      <w:pPr>
        <w:rPr>
          <w:rFonts w:cs="Arial"/>
        </w:rPr>
      </w:pPr>
      <w:r w:rsidRPr="00DA7E6E">
        <w:rPr>
          <w:rFonts w:cs="Arial"/>
        </w:rPr>
        <w:t>Uncompressed Bulkdata is transferred using Explicit VR Little Endian Transfer Syntax.</w:t>
      </w:r>
    </w:p>
    <w:p w14:paraId="3F63838A" w14:textId="63B9BFFB" w:rsidR="00C63EF5" w:rsidRPr="00DA7E6E" w:rsidRDefault="00DF4D9C">
      <w:pPr>
        <w:rPr>
          <w:rFonts w:cs="Arial"/>
          <w:lang w:eastAsia="de-DE"/>
        </w:rPr>
      </w:pPr>
      <w:r w:rsidRPr="00DE2333">
        <w:rPr>
          <w:rFonts w:cs="Arial"/>
        </w:rPr>
        <w:fldChar w:fldCharType="begin"/>
      </w:r>
      <w:r w:rsidRPr="00DE2333">
        <w:rPr>
          <w:rFonts w:cs="Arial"/>
        </w:rPr>
        <w:instrText xml:space="preserve"> REF _Ref72842556 \h </w:instrText>
      </w:r>
      <w:r>
        <w:rPr>
          <w:rFonts w:cs="Arial"/>
        </w:rPr>
        <w:instrText xml:space="preserve"> \* MERGEFORMAT </w:instrText>
      </w:r>
      <w:r w:rsidRPr="00DE2333">
        <w:rPr>
          <w:rFonts w:cs="Arial"/>
        </w:rPr>
      </w:r>
      <w:r w:rsidRPr="00DE233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70</w:t>
      </w:r>
      <w:r w:rsidRPr="00DE2333">
        <w:rPr>
          <w:rFonts w:cs="Arial"/>
        </w:rPr>
        <w:fldChar w:fldCharType="end"/>
      </w:r>
      <w:r w:rsidRPr="00DE2333">
        <w:rPr>
          <w:rFonts w:cs="Arial"/>
        </w:rPr>
        <w:t xml:space="preserve"> lists the supported Media Types and Transfer Syntax UIDs f</w:t>
      </w:r>
      <w:r w:rsidR="00C63EF5" w:rsidRPr="00DF4D9C">
        <w:rPr>
          <w:rFonts w:cs="Arial"/>
        </w:rPr>
        <w:t>or Compressed Bulkdata:</w:t>
      </w:r>
    </w:p>
    <w:p w14:paraId="67BA1C46" w14:textId="4C8F10BD" w:rsidR="00C63EF5" w:rsidRPr="00DA7E6E" w:rsidRDefault="00C63EF5">
      <w:pPr>
        <w:pStyle w:val="TableTitle"/>
        <w:rPr>
          <w:rFonts w:cs="Arial"/>
        </w:rPr>
      </w:pPr>
      <w:bookmarkStart w:id="504" w:name="_Ref7284255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70</w:t>
      </w:r>
      <w:r w:rsidR="00DF0827">
        <w:rPr>
          <w:rFonts w:cs="Arial"/>
        </w:rPr>
        <w:fldChar w:fldCharType="end"/>
      </w:r>
      <w:bookmarkEnd w:id="504"/>
      <w:r w:rsidRPr="00DA7E6E">
        <w:rPr>
          <w:rFonts w:cs="Arial"/>
        </w:rPr>
        <w:t xml:space="preserve">: DICOM </w:t>
      </w:r>
      <w:r w:rsidR="00913923">
        <w:rPr>
          <w:rFonts w:cs="Arial"/>
        </w:rPr>
        <w:t xml:space="preserve">Compressed </w:t>
      </w:r>
      <w:r w:rsidRPr="00DA7E6E">
        <w:rPr>
          <w:rFonts w:cs="Arial"/>
        </w:rPr>
        <w:t>Bulkdata Media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1"/>
        <w:gridCol w:w="1451"/>
        <w:gridCol w:w="2240"/>
        <w:gridCol w:w="3294"/>
        <w:gridCol w:w="709"/>
        <w:gridCol w:w="803"/>
      </w:tblGrid>
      <w:tr w:rsidR="00826348" w:rsidRPr="00DA7E6E" w14:paraId="1CC9E9B0" w14:textId="77777777" w:rsidTr="00C63EF5">
        <w:trPr>
          <w:cantSplit/>
          <w:trHeight w:val="20"/>
        </w:trPr>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DB8CC8" w14:textId="77777777" w:rsidR="00C63EF5" w:rsidRPr="00DA7E6E" w:rsidRDefault="00C63EF5">
            <w:pPr>
              <w:pStyle w:val="TableHeader0"/>
              <w:rPr>
                <w:rFonts w:cs="Arial"/>
                <w:color w:val="auto"/>
                <w:szCs w:val="18"/>
              </w:rPr>
            </w:pPr>
            <w:r w:rsidRPr="00DA7E6E">
              <w:rPr>
                <w:rFonts w:cs="Arial"/>
                <w:color w:val="auto"/>
                <w:szCs w:val="18"/>
              </w:rPr>
              <w:t>Category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6B4CF51" w14:textId="77777777" w:rsidR="00C63EF5" w:rsidRPr="00DA7E6E" w:rsidRDefault="00C63EF5">
            <w:pPr>
              <w:pStyle w:val="TableHeader0"/>
              <w:rPr>
                <w:rFonts w:cs="Arial"/>
                <w:color w:val="auto"/>
                <w:szCs w:val="18"/>
              </w:rPr>
            </w:pPr>
            <w:r w:rsidRPr="00DA7E6E">
              <w:rPr>
                <w:rFonts w:cs="Arial"/>
                <w:color w:val="auto"/>
                <w:szCs w:val="18"/>
              </w:rPr>
              <w:t>Media Type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144" w:type="dxa"/>
              <w:bottom w:w="40" w:type="dxa"/>
              <w:right w:w="144" w:type="dxa"/>
            </w:tcMar>
            <w:vAlign w:val="bottom"/>
            <w:hideMark/>
          </w:tcPr>
          <w:p w14:paraId="0182172B" w14:textId="77777777" w:rsidR="00C63EF5" w:rsidRPr="00DA7E6E" w:rsidRDefault="00C63EF5">
            <w:pPr>
              <w:pStyle w:val="TableHeader0"/>
              <w:rPr>
                <w:rFonts w:cs="Arial"/>
                <w:color w:val="auto"/>
                <w:szCs w:val="18"/>
              </w:rPr>
            </w:pPr>
            <w:r w:rsidRPr="00DA7E6E">
              <w:rPr>
                <w:rFonts w:cs="Arial"/>
                <w:color w:val="auto"/>
                <w:szCs w:val="18"/>
              </w:rPr>
              <w:t>Transfer Syntax UID</w:t>
            </w:r>
          </w:p>
        </w:tc>
        <w:tc>
          <w:tcPr>
            <w:tcW w:w="3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BF7DB2" w14:textId="77777777" w:rsidR="00C63EF5" w:rsidRPr="00DA7E6E" w:rsidRDefault="00C63EF5">
            <w:pPr>
              <w:pStyle w:val="TableHeader0"/>
              <w:rPr>
                <w:rFonts w:cs="Arial"/>
                <w:color w:val="auto"/>
                <w:szCs w:val="18"/>
              </w:rPr>
            </w:pPr>
            <w:r w:rsidRPr="00DA7E6E">
              <w:rPr>
                <w:rFonts w:cs="Arial"/>
                <w:color w:val="auto"/>
                <w:szCs w:val="18"/>
              </w:rPr>
              <w:t>Transfer Syntax Name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4614E5" w14:textId="77777777" w:rsidR="00C63EF5" w:rsidRPr="00DA7E6E" w:rsidRDefault="00C63EF5">
            <w:pPr>
              <w:pStyle w:val="TableHeader0"/>
              <w:rPr>
                <w:rFonts w:cs="Arial"/>
                <w:color w:val="auto"/>
                <w:szCs w:val="18"/>
              </w:rPr>
            </w:pPr>
            <w:r w:rsidRPr="00DA7E6E">
              <w:rPr>
                <w:rFonts w:cs="Arial"/>
                <w:color w:val="auto"/>
                <w:szCs w:val="18"/>
              </w:rPr>
              <w:t>User Agent</w:t>
            </w:r>
          </w:p>
        </w:tc>
        <w:tc>
          <w:tcPr>
            <w:tcW w:w="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A9C648B" w14:textId="77777777" w:rsidR="00C63EF5" w:rsidRPr="00DA7E6E" w:rsidRDefault="00C63EF5">
            <w:pPr>
              <w:pStyle w:val="TableHeader0"/>
              <w:rPr>
                <w:rFonts w:cs="Arial"/>
                <w:color w:val="auto"/>
                <w:szCs w:val="18"/>
              </w:rPr>
            </w:pPr>
            <w:r w:rsidRPr="00DA7E6E">
              <w:rPr>
                <w:rFonts w:cs="Arial"/>
                <w:color w:val="auto"/>
                <w:szCs w:val="18"/>
              </w:rPr>
              <w:t>Origin Server</w:t>
            </w:r>
          </w:p>
        </w:tc>
      </w:tr>
      <w:tr w:rsidR="00826348" w:rsidRPr="00DA7E6E" w14:paraId="261E6EFF" w14:textId="77777777" w:rsidTr="00C63EF5">
        <w:trPr>
          <w:cantSplit/>
          <w:trHeight w:val="20"/>
        </w:trPr>
        <w:tc>
          <w:tcPr>
            <w:tcW w:w="784" w:type="dxa"/>
            <w:vMerge w:val="restart"/>
            <w:tcBorders>
              <w:top w:val="single" w:sz="4" w:space="0" w:color="auto"/>
              <w:left w:val="single" w:sz="4" w:space="0" w:color="auto"/>
              <w:bottom w:val="single" w:sz="4" w:space="0" w:color="auto"/>
              <w:right w:val="single" w:sz="4" w:space="0" w:color="auto"/>
            </w:tcBorders>
            <w:hideMark/>
          </w:tcPr>
          <w:p w14:paraId="0916B977" w14:textId="77777777" w:rsidR="00C63EF5" w:rsidRPr="00DA7E6E" w:rsidRDefault="00C63EF5" w:rsidP="00635261">
            <w:pPr>
              <w:pStyle w:val="TableRow"/>
              <w:spacing w:before="0" w:after="0"/>
              <w:contextualSpacing/>
              <w:rPr>
                <w:rFonts w:cs="Arial"/>
                <w:color w:val="auto"/>
                <w:szCs w:val="18"/>
              </w:rPr>
            </w:pPr>
            <w:r w:rsidRPr="00DA7E6E">
              <w:rPr>
                <w:rFonts w:cs="Arial"/>
                <w:color w:val="auto"/>
                <w:szCs w:val="18"/>
              </w:rPr>
              <w:t>Single</w:t>
            </w:r>
          </w:p>
          <w:p w14:paraId="47D5CA5E" w14:textId="77777777" w:rsidR="00C63EF5" w:rsidRPr="00DA7E6E" w:rsidRDefault="00C63EF5" w:rsidP="0053571A">
            <w:pPr>
              <w:pStyle w:val="TableRow"/>
              <w:spacing w:before="0" w:after="0"/>
              <w:contextualSpacing/>
              <w:rPr>
                <w:rFonts w:cs="Arial"/>
                <w:color w:val="auto"/>
                <w:szCs w:val="18"/>
              </w:rPr>
            </w:pPr>
            <w:r w:rsidRPr="00DA7E6E">
              <w:rPr>
                <w:rFonts w:cs="Arial"/>
                <w:color w:val="auto"/>
                <w:szCs w:val="18"/>
              </w:rPr>
              <w:t>Frame</w:t>
            </w:r>
          </w:p>
          <w:p w14:paraId="6FC16491" w14:textId="77777777" w:rsidR="00C63EF5" w:rsidRPr="00DA7E6E" w:rsidRDefault="00C63EF5" w:rsidP="0053571A">
            <w:pPr>
              <w:pStyle w:val="TableRow"/>
              <w:spacing w:before="0" w:after="0"/>
              <w:contextualSpacing/>
              <w:rPr>
                <w:rFonts w:cs="Arial"/>
                <w:color w:val="auto"/>
                <w:szCs w:val="18"/>
              </w:rPr>
            </w:pPr>
            <w:r w:rsidRPr="00DA7E6E">
              <w:rPr>
                <w:rFonts w:cs="Arial"/>
                <w:color w:val="auto"/>
                <w:szCs w:val="18"/>
              </w:rPr>
              <w:t>Image</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3C0882" w14:textId="77777777" w:rsidR="00C63EF5" w:rsidRPr="00DA7E6E" w:rsidRDefault="00C63EF5" w:rsidP="00944188">
            <w:pPr>
              <w:pStyle w:val="TableRow"/>
              <w:spacing w:before="0" w:after="0"/>
              <w:contextualSpacing/>
              <w:rPr>
                <w:rFonts w:cs="Arial"/>
                <w:color w:val="auto"/>
                <w:szCs w:val="18"/>
              </w:rPr>
            </w:pPr>
            <w:r w:rsidRPr="00DA7E6E">
              <w:rPr>
                <w:rFonts w:cs="Arial"/>
                <w:color w:val="auto"/>
                <w:szCs w:val="18"/>
              </w:rPr>
              <w:t>image/jpeg</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3F1F4A8E" w14:textId="77777777" w:rsidR="00C63EF5" w:rsidRPr="00DA7E6E" w:rsidRDefault="00C63EF5" w:rsidP="00944188">
            <w:pPr>
              <w:pStyle w:val="TableRow"/>
              <w:spacing w:before="0" w:after="0"/>
              <w:contextualSpacing/>
              <w:rPr>
                <w:rFonts w:cs="Arial"/>
                <w:color w:val="auto"/>
                <w:szCs w:val="18"/>
              </w:rPr>
            </w:pPr>
            <w:r w:rsidRPr="00DA7E6E">
              <w:rPr>
                <w:rFonts w:cs="Arial"/>
                <w:color w:val="auto"/>
                <w:szCs w:val="18"/>
              </w:rPr>
              <w:t xml:space="preserve">1.2.840.10008.1.2.4.70 </w:t>
            </w:r>
          </w:p>
        </w:tc>
        <w:tc>
          <w:tcPr>
            <w:tcW w:w="3294" w:type="dxa"/>
            <w:tcBorders>
              <w:top w:val="single" w:sz="4" w:space="0" w:color="auto"/>
              <w:left w:val="single" w:sz="4" w:space="0" w:color="auto"/>
              <w:bottom w:val="single" w:sz="4" w:space="0" w:color="auto"/>
              <w:right w:val="single" w:sz="4" w:space="0" w:color="auto"/>
            </w:tcBorders>
            <w:hideMark/>
          </w:tcPr>
          <w:p w14:paraId="2E7BEF92" w14:textId="77777777" w:rsidR="00C63EF5" w:rsidRPr="00DA7E6E" w:rsidRDefault="00C63EF5" w:rsidP="00A66C06">
            <w:pPr>
              <w:pStyle w:val="TableRow"/>
              <w:spacing w:before="0" w:after="0"/>
              <w:contextualSpacing/>
              <w:rPr>
                <w:rFonts w:cs="Arial"/>
                <w:color w:val="auto"/>
                <w:szCs w:val="18"/>
              </w:rPr>
            </w:pPr>
            <w:r w:rsidRPr="00DA7E6E">
              <w:rPr>
                <w:rFonts w:cs="Arial"/>
                <w:color w:val="auto"/>
                <w:szCs w:val="18"/>
              </w:rPr>
              <w:t xml:space="preserve">JPEG Lossless, Non-Hierarchical, First-Order Prediction </w:t>
            </w:r>
            <w:r w:rsidRPr="00DA7E6E">
              <w:rPr>
                <w:rFonts w:cs="Arial"/>
                <w:color w:val="auto"/>
                <w:szCs w:val="18"/>
              </w:rPr>
              <w:br/>
              <w:t>(Process 14 Selection Value 1):</w:t>
            </w:r>
            <w:r w:rsidRPr="00DA7E6E">
              <w:rPr>
                <w:rFonts w:cs="Arial"/>
                <w:color w:val="auto"/>
                <w:szCs w:val="18"/>
              </w:rPr>
              <w:br/>
              <w:t>Default Transfer Syntax for Lossless JPEG Image Compression</w:t>
            </w:r>
          </w:p>
        </w:tc>
        <w:tc>
          <w:tcPr>
            <w:tcW w:w="709" w:type="dxa"/>
            <w:tcBorders>
              <w:top w:val="single" w:sz="4" w:space="0" w:color="auto"/>
              <w:left w:val="single" w:sz="4" w:space="0" w:color="auto"/>
              <w:bottom w:val="single" w:sz="4" w:space="0" w:color="auto"/>
              <w:right w:val="single" w:sz="4" w:space="0" w:color="auto"/>
            </w:tcBorders>
          </w:tcPr>
          <w:p w14:paraId="63A2808A" w14:textId="77777777" w:rsidR="00C63EF5" w:rsidRPr="00DA7E6E" w:rsidRDefault="00C63EF5" w:rsidP="009A6313">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6C2A196E" w14:textId="5D7BADA4" w:rsidR="00C63EF5" w:rsidRPr="00DA7E6E" w:rsidRDefault="00C63EF5" w:rsidP="00455E16">
            <w:pPr>
              <w:pStyle w:val="TableRow"/>
              <w:spacing w:before="0" w:after="0"/>
              <w:contextualSpacing/>
              <w:jc w:val="center"/>
              <w:rPr>
                <w:rFonts w:cs="Arial"/>
                <w:color w:val="auto"/>
                <w:szCs w:val="18"/>
              </w:rPr>
            </w:pPr>
          </w:p>
        </w:tc>
      </w:tr>
      <w:tr w:rsidR="00826348" w:rsidRPr="00DA7E6E" w14:paraId="0CA875D0"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504F9"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CCA95"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2246F00"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1.2.840.10008.1.2.4.50</w:t>
            </w:r>
          </w:p>
        </w:tc>
        <w:tc>
          <w:tcPr>
            <w:tcW w:w="3294" w:type="dxa"/>
            <w:tcBorders>
              <w:top w:val="single" w:sz="4" w:space="0" w:color="auto"/>
              <w:left w:val="single" w:sz="4" w:space="0" w:color="auto"/>
              <w:bottom w:val="single" w:sz="4" w:space="0" w:color="auto"/>
              <w:right w:val="single" w:sz="4" w:space="0" w:color="auto"/>
            </w:tcBorders>
            <w:hideMark/>
          </w:tcPr>
          <w:p w14:paraId="6AC327AB"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 xml:space="preserve">JPEG Baseline (Process 1): </w:t>
            </w:r>
            <w:r w:rsidRPr="00DA7E6E">
              <w:rPr>
                <w:rFonts w:cs="Arial"/>
                <w:i/>
                <w:color w:val="auto"/>
                <w:szCs w:val="18"/>
              </w:rPr>
              <w:br/>
              <w:t>Default Transfer Syntax for Lossy JPEG 8 Bit Image Compression</w:t>
            </w:r>
          </w:p>
        </w:tc>
        <w:tc>
          <w:tcPr>
            <w:tcW w:w="709" w:type="dxa"/>
            <w:tcBorders>
              <w:top w:val="single" w:sz="4" w:space="0" w:color="auto"/>
              <w:left w:val="single" w:sz="4" w:space="0" w:color="auto"/>
              <w:bottom w:val="single" w:sz="4" w:space="0" w:color="auto"/>
              <w:right w:val="single" w:sz="4" w:space="0" w:color="auto"/>
            </w:tcBorders>
          </w:tcPr>
          <w:p w14:paraId="5BD5AEB3"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2F9BF23A" w14:textId="77777777" w:rsidR="00C63EF5" w:rsidRPr="00DA7E6E" w:rsidRDefault="00C63EF5">
            <w:pPr>
              <w:pStyle w:val="TableRow"/>
              <w:spacing w:before="0" w:after="0"/>
              <w:contextualSpacing/>
              <w:jc w:val="center"/>
              <w:rPr>
                <w:rFonts w:cs="Arial"/>
                <w:color w:val="auto"/>
                <w:szCs w:val="18"/>
              </w:rPr>
            </w:pPr>
          </w:p>
        </w:tc>
      </w:tr>
      <w:tr w:rsidR="00826348" w:rsidRPr="00DA7E6E" w14:paraId="2A178657"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5EC4"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C5382"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06C4E96"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1.2.840.10008.1.2.4.51</w:t>
            </w:r>
          </w:p>
        </w:tc>
        <w:tc>
          <w:tcPr>
            <w:tcW w:w="3294" w:type="dxa"/>
            <w:tcBorders>
              <w:top w:val="single" w:sz="4" w:space="0" w:color="auto"/>
              <w:left w:val="single" w:sz="4" w:space="0" w:color="auto"/>
              <w:bottom w:val="single" w:sz="4" w:space="0" w:color="auto"/>
              <w:right w:val="single" w:sz="4" w:space="0" w:color="auto"/>
            </w:tcBorders>
            <w:hideMark/>
          </w:tcPr>
          <w:p w14:paraId="760F9858"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Extended (Process 2 &amp; 4):</w:t>
            </w:r>
            <w:r w:rsidRPr="00DA7E6E">
              <w:rPr>
                <w:rFonts w:cs="Arial"/>
                <w:i/>
                <w:color w:val="auto"/>
                <w:szCs w:val="18"/>
              </w:rPr>
              <w:br/>
              <w:t>Default Transfer Syntax for Lossy JPEG 12 Bit Image Compression (Process 4 only)</w:t>
            </w:r>
          </w:p>
        </w:tc>
        <w:tc>
          <w:tcPr>
            <w:tcW w:w="709" w:type="dxa"/>
            <w:tcBorders>
              <w:top w:val="single" w:sz="4" w:space="0" w:color="auto"/>
              <w:left w:val="single" w:sz="4" w:space="0" w:color="auto"/>
              <w:bottom w:val="single" w:sz="4" w:space="0" w:color="auto"/>
              <w:right w:val="single" w:sz="4" w:space="0" w:color="auto"/>
            </w:tcBorders>
          </w:tcPr>
          <w:p w14:paraId="4F546F97"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7549C500" w14:textId="77777777" w:rsidR="00C63EF5" w:rsidRPr="00DA7E6E" w:rsidRDefault="00C63EF5">
            <w:pPr>
              <w:pStyle w:val="TableRow"/>
              <w:spacing w:before="0" w:after="0"/>
              <w:contextualSpacing/>
              <w:jc w:val="center"/>
              <w:rPr>
                <w:rFonts w:cs="Arial"/>
                <w:color w:val="auto"/>
                <w:szCs w:val="18"/>
              </w:rPr>
            </w:pPr>
          </w:p>
        </w:tc>
      </w:tr>
      <w:tr w:rsidR="00826348" w:rsidRPr="00DA7E6E" w14:paraId="73F6B121"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97C76"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8B84C"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E4317FF"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1.2.840.10008.1.2.4.57</w:t>
            </w:r>
          </w:p>
        </w:tc>
        <w:tc>
          <w:tcPr>
            <w:tcW w:w="3294" w:type="dxa"/>
            <w:tcBorders>
              <w:top w:val="single" w:sz="4" w:space="0" w:color="auto"/>
              <w:left w:val="single" w:sz="4" w:space="0" w:color="auto"/>
              <w:bottom w:val="single" w:sz="4" w:space="0" w:color="auto"/>
              <w:right w:val="single" w:sz="4" w:space="0" w:color="auto"/>
            </w:tcBorders>
            <w:hideMark/>
          </w:tcPr>
          <w:p w14:paraId="5EFC6A0D"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Lossless, Non-Hierarchical (Process 14)</w:t>
            </w:r>
          </w:p>
        </w:tc>
        <w:tc>
          <w:tcPr>
            <w:tcW w:w="709" w:type="dxa"/>
            <w:tcBorders>
              <w:top w:val="single" w:sz="4" w:space="0" w:color="auto"/>
              <w:left w:val="single" w:sz="4" w:space="0" w:color="auto"/>
              <w:bottom w:val="single" w:sz="4" w:space="0" w:color="auto"/>
              <w:right w:val="single" w:sz="4" w:space="0" w:color="auto"/>
            </w:tcBorders>
          </w:tcPr>
          <w:p w14:paraId="147D5B74"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282A25BE" w14:textId="77777777" w:rsidR="00C63EF5" w:rsidRPr="00DA7E6E" w:rsidRDefault="00C63EF5">
            <w:pPr>
              <w:pStyle w:val="TableRow"/>
              <w:spacing w:before="0" w:after="0"/>
              <w:contextualSpacing/>
              <w:jc w:val="center"/>
              <w:rPr>
                <w:rFonts w:cs="Arial"/>
                <w:color w:val="auto"/>
                <w:szCs w:val="18"/>
              </w:rPr>
            </w:pPr>
          </w:p>
        </w:tc>
      </w:tr>
      <w:tr w:rsidR="00826348" w:rsidRPr="00DA7E6E" w14:paraId="7816FCA5"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6274A"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hideMark/>
          </w:tcPr>
          <w:p w14:paraId="534E15BA"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image/x-dicom-rle</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75A46439"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1.2.840.10008.1.2.5</w:t>
            </w:r>
          </w:p>
        </w:tc>
        <w:tc>
          <w:tcPr>
            <w:tcW w:w="3294" w:type="dxa"/>
            <w:tcBorders>
              <w:top w:val="single" w:sz="4" w:space="0" w:color="auto"/>
              <w:left w:val="single" w:sz="4" w:space="0" w:color="auto"/>
              <w:bottom w:val="single" w:sz="4" w:space="0" w:color="auto"/>
              <w:right w:val="single" w:sz="4" w:space="0" w:color="auto"/>
            </w:tcBorders>
            <w:hideMark/>
          </w:tcPr>
          <w:p w14:paraId="3EA5CEE0"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RLE Lossless</w:t>
            </w:r>
          </w:p>
        </w:tc>
        <w:tc>
          <w:tcPr>
            <w:tcW w:w="709" w:type="dxa"/>
            <w:tcBorders>
              <w:top w:val="single" w:sz="4" w:space="0" w:color="auto"/>
              <w:left w:val="single" w:sz="4" w:space="0" w:color="auto"/>
              <w:bottom w:val="single" w:sz="4" w:space="0" w:color="auto"/>
              <w:right w:val="single" w:sz="4" w:space="0" w:color="auto"/>
            </w:tcBorders>
          </w:tcPr>
          <w:p w14:paraId="79FE3E1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299FF216" w14:textId="6CC166A2" w:rsidR="00C63EF5" w:rsidRPr="00DA7E6E" w:rsidRDefault="00C63EF5">
            <w:pPr>
              <w:pStyle w:val="TableRow"/>
              <w:spacing w:before="0" w:after="0"/>
              <w:contextualSpacing/>
              <w:jc w:val="center"/>
              <w:rPr>
                <w:rFonts w:cs="Arial"/>
                <w:color w:val="auto"/>
                <w:szCs w:val="18"/>
              </w:rPr>
            </w:pPr>
          </w:p>
        </w:tc>
      </w:tr>
      <w:tr w:rsidR="00826348" w:rsidRPr="00DA7E6E" w14:paraId="489D3844"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75129"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215840"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image/x-jls</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6F437E97"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1.2.840.10008.1.2.4.80</w:t>
            </w:r>
          </w:p>
        </w:tc>
        <w:tc>
          <w:tcPr>
            <w:tcW w:w="3294" w:type="dxa"/>
            <w:tcBorders>
              <w:top w:val="single" w:sz="4" w:space="0" w:color="auto"/>
              <w:left w:val="single" w:sz="4" w:space="0" w:color="auto"/>
              <w:bottom w:val="single" w:sz="4" w:space="0" w:color="auto"/>
              <w:right w:val="single" w:sz="4" w:space="0" w:color="auto"/>
            </w:tcBorders>
            <w:hideMark/>
          </w:tcPr>
          <w:p w14:paraId="0B5C63EA"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JPEG-LS Lossless Image Compression</w:t>
            </w:r>
          </w:p>
        </w:tc>
        <w:tc>
          <w:tcPr>
            <w:tcW w:w="709" w:type="dxa"/>
            <w:tcBorders>
              <w:top w:val="single" w:sz="4" w:space="0" w:color="auto"/>
              <w:left w:val="single" w:sz="4" w:space="0" w:color="auto"/>
              <w:bottom w:val="single" w:sz="4" w:space="0" w:color="auto"/>
              <w:right w:val="single" w:sz="4" w:space="0" w:color="auto"/>
            </w:tcBorders>
          </w:tcPr>
          <w:p w14:paraId="7271C1A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111E0B1E" w14:textId="528B50EF" w:rsidR="00C63EF5" w:rsidRPr="00DA7E6E" w:rsidRDefault="00C63EF5">
            <w:pPr>
              <w:pStyle w:val="TableRow"/>
              <w:spacing w:before="0" w:after="0"/>
              <w:contextualSpacing/>
              <w:jc w:val="center"/>
              <w:rPr>
                <w:rFonts w:cs="Arial"/>
                <w:color w:val="auto"/>
                <w:szCs w:val="18"/>
              </w:rPr>
            </w:pPr>
          </w:p>
        </w:tc>
      </w:tr>
      <w:tr w:rsidR="00826348" w:rsidRPr="00DA7E6E" w14:paraId="48FA693F"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475A6"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23F31"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715F0521"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1.2.840.10008.1.2.4.81</w:t>
            </w:r>
          </w:p>
        </w:tc>
        <w:tc>
          <w:tcPr>
            <w:tcW w:w="3294" w:type="dxa"/>
            <w:tcBorders>
              <w:top w:val="single" w:sz="4" w:space="0" w:color="auto"/>
              <w:left w:val="single" w:sz="4" w:space="0" w:color="auto"/>
              <w:bottom w:val="single" w:sz="4" w:space="0" w:color="auto"/>
              <w:right w:val="single" w:sz="4" w:space="0" w:color="auto"/>
            </w:tcBorders>
            <w:hideMark/>
          </w:tcPr>
          <w:p w14:paraId="6554A405"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JPEG-LS Lossy (Near-Lossless) Image Compression</w:t>
            </w:r>
          </w:p>
        </w:tc>
        <w:tc>
          <w:tcPr>
            <w:tcW w:w="709" w:type="dxa"/>
            <w:tcBorders>
              <w:top w:val="single" w:sz="4" w:space="0" w:color="auto"/>
              <w:left w:val="single" w:sz="4" w:space="0" w:color="auto"/>
              <w:bottom w:val="single" w:sz="4" w:space="0" w:color="auto"/>
              <w:right w:val="single" w:sz="4" w:space="0" w:color="auto"/>
            </w:tcBorders>
          </w:tcPr>
          <w:p w14:paraId="7B253658"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5DA2C8B3" w14:textId="77777777" w:rsidR="00C63EF5" w:rsidRPr="00DA7E6E" w:rsidRDefault="00C63EF5">
            <w:pPr>
              <w:pStyle w:val="TableRow"/>
              <w:spacing w:before="0" w:after="0"/>
              <w:contextualSpacing/>
              <w:jc w:val="center"/>
              <w:rPr>
                <w:rFonts w:cs="Arial"/>
                <w:color w:val="auto"/>
                <w:szCs w:val="18"/>
              </w:rPr>
            </w:pPr>
          </w:p>
        </w:tc>
      </w:tr>
      <w:tr w:rsidR="00826348" w:rsidRPr="00DA7E6E" w14:paraId="545160B3"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47725"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57B9770"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image/jp2</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316D8B17"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1.2.840.10008.1.2.4.90</w:t>
            </w:r>
          </w:p>
        </w:tc>
        <w:tc>
          <w:tcPr>
            <w:tcW w:w="3294" w:type="dxa"/>
            <w:tcBorders>
              <w:top w:val="single" w:sz="4" w:space="0" w:color="auto"/>
              <w:left w:val="single" w:sz="4" w:space="0" w:color="auto"/>
              <w:bottom w:val="single" w:sz="4" w:space="0" w:color="auto"/>
              <w:right w:val="single" w:sz="4" w:space="0" w:color="auto"/>
            </w:tcBorders>
            <w:hideMark/>
          </w:tcPr>
          <w:p w14:paraId="527DBE4E"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 2000 Image Compression (Lossless Only)</w:t>
            </w:r>
          </w:p>
        </w:tc>
        <w:tc>
          <w:tcPr>
            <w:tcW w:w="709" w:type="dxa"/>
            <w:tcBorders>
              <w:top w:val="single" w:sz="4" w:space="0" w:color="auto"/>
              <w:left w:val="single" w:sz="4" w:space="0" w:color="auto"/>
              <w:bottom w:val="single" w:sz="4" w:space="0" w:color="auto"/>
              <w:right w:val="single" w:sz="4" w:space="0" w:color="auto"/>
            </w:tcBorders>
          </w:tcPr>
          <w:p w14:paraId="3CFAA515"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769BDBEF" w14:textId="5A7D99B8" w:rsidR="00C63EF5" w:rsidRPr="00DA7E6E" w:rsidRDefault="00C63EF5">
            <w:pPr>
              <w:pStyle w:val="TableRow"/>
              <w:spacing w:before="0" w:after="0"/>
              <w:contextualSpacing/>
              <w:jc w:val="center"/>
              <w:rPr>
                <w:rFonts w:cs="Arial"/>
                <w:color w:val="auto"/>
                <w:szCs w:val="18"/>
              </w:rPr>
            </w:pPr>
          </w:p>
        </w:tc>
      </w:tr>
      <w:tr w:rsidR="00826348" w:rsidRPr="00DA7E6E" w14:paraId="274C4B4A"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79D0D"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0D663"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63D6590"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1.2.840.10008.1.2.4.91</w:t>
            </w:r>
          </w:p>
        </w:tc>
        <w:tc>
          <w:tcPr>
            <w:tcW w:w="3294" w:type="dxa"/>
            <w:tcBorders>
              <w:top w:val="single" w:sz="4" w:space="0" w:color="auto"/>
              <w:left w:val="single" w:sz="4" w:space="0" w:color="auto"/>
              <w:bottom w:val="single" w:sz="4" w:space="0" w:color="auto"/>
              <w:right w:val="single" w:sz="4" w:space="0" w:color="auto"/>
            </w:tcBorders>
            <w:hideMark/>
          </w:tcPr>
          <w:p w14:paraId="1C6E17BC"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2000 Image Compression</w:t>
            </w:r>
          </w:p>
        </w:tc>
        <w:tc>
          <w:tcPr>
            <w:tcW w:w="709" w:type="dxa"/>
            <w:tcBorders>
              <w:top w:val="single" w:sz="4" w:space="0" w:color="auto"/>
              <w:left w:val="single" w:sz="4" w:space="0" w:color="auto"/>
              <w:bottom w:val="single" w:sz="4" w:space="0" w:color="auto"/>
              <w:right w:val="single" w:sz="4" w:space="0" w:color="auto"/>
            </w:tcBorders>
          </w:tcPr>
          <w:p w14:paraId="469159A5"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5128DA52" w14:textId="77777777" w:rsidR="00C63EF5" w:rsidRPr="00DA7E6E" w:rsidRDefault="00C63EF5">
            <w:pPr>
              <w:pStyle w:val="TableRow"/>
              <w:spacing w:before="0" w:after="0"/>
              <w:contextualSpacing/>
              <w:jc w:val="center"/>
              <w:rPr>
                <w:rFonts w:cs="Arial"/>
                <w:color w:val="auto"/>
                <w:szCs w:val="18"/>
              </w:rPr>
            </w:pPr>
          </w:p>
        </w:tc>
      </w:tr>
      <w:tr w:rsidR="00826348" w:rsidRPr="00DA7E6E" w14:paraId="44ACAB3A"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12502"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2259060"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image/jpx</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162073C4"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1.2.840.10008.1.2.4.92</w:t>
            </w:r>
          </w:p>
        </w:tc>
        <w:tc>
          <w:tcPr>
            <w:tcW w:w="3294" w:type="dxa"/>
            <w:tcBorders>
              <w:top w:val="single" w:sz="4" w:space="0" w:color="auto"/>
              <w:left w:val="single" w:sz="4" w:space="0" w:color="auto"/>
              <w:bottom w:val="single" w:sz="4" w:space="0" w:color="auto"/>
              <w:right w:val="single" w:sz="4" w:space="0" w:color="auto"/>
            </w:tcBorders>
            <w:hideMark/>
          </w:tcPr>
          <w:p w14:paraId="7605E537"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 2000 Part 2 Multi-component Image Compression (Lossless Only)</w:t>
            </w:r>
          </w:p>
        </w:tc>
        <w:tc>
          <w:tcPr>
            <w:tcW w:w="709" w:type="dxa"/>
            <w:tcBorders>
              <w:top w:val="single" w:sz="4" w:space="0" w:color="auto"/>
              <w:left w:val="single" w:sz="4" w:space="0" w:color="auto"/>
              <w:bottom w:val="single" w:sz="4" w:space="0" w:color="auto"/>
              <w:right w:val="single" w:sz="4" w:space="0" w:color="auto"/>
            </w:tcBorders>
          </w:tcPr>
          <w:p w14:paraId="5B3765F7"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774F9FA6" w14:textId="1F7F1BD6" w:rsidR="00C63EF5" w:rsidRPr="00DA7E6E" w:rsidRDefault="00C63EF5">
            <w:pPr>
              <w:pStyle w:val="TableRow"/>
              <w:spacing w:before="0" w:after="0"/>
              <w:contextualSpacing/>
              <w:jc w:val="center"/>
              <w:rPr>
                <w:rFonts w:cs="Arial"/>
                <w:color w:val="auto"/>
                <w:szCs w:val="18"/>
              </w:rPr>
            </w:pPr>
          </w:p>
        </w:tc>
      </w:tr>
      <w:tr w:rsidR="00826348" w:rsidRPr="003271EF" w14:paraId="7F06C874"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96BB"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0426D"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19B115CF"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1.2.840.10008.1.2.4.93</w:t>
            </w:r>
          </w:p>
        </w:tc>
        <w:tc>
          <w:tcPr>
            <w:tcW w:w="3294" w:type="dxa"/>
            <w:tcBorders>
              <w:top w:val="single" w:sz="4" w:space="0" w:color="auto"/>
              <w:left w:val="single" w:sz="4" w:space="0" w:color="auto"/>
              <w:bottom w:val="single" w:sz="4" w:space="0" w:color="auto"/>
              <w:right w:val="single" w:sz="4" w:space="0" w:color="auto"/>
            </w:tcBorders>
            <w:hideMark/>
          </w:tcPr>
          <w:p w14:paraId="399E613E" w14:textId="77777777" w:rsidR="00C63EF5" w:rsidRPr="00DA7E6E" w:rsidRDefault="00C63EF5">
            <w:pPr>
              <w:pStyle w:val="TableRow"/>
              <w:spacing w:before="0" w:after="0"/>
              <w:contextualSpacing/>
              <w:rPr>
                <w:rFonts w:cs="Arial"/>
                <w:i/>
                <w:color w:val="auto"/>
                <w:szCs w:val="18"/>
                <w:lang w:val="fr-FR"/>
              </w:rPr>
            </w:pPr>
            <w:r w:rsidRPr="00DA7E6E">
              <w:rPr>
                <w:rFonts w:cs="Arial"/>
                <w:i/>
                <w:color w:val="auto"/>
                <w:szCs w:val="18"/>
                <w:lang w:val="fr-FR"/>
              </w:rPr>
              <w:t>JPEG 2000 Part 2 Multi-component Image Compression</w:t>
            </w:r>
          </w:p>
        </w:tc>
        <w:tc>
          <w:tcPr>
            <w:tcW w:w="709" w:type="dxa"/>
            <w:tcBorders>
              <w:top w:val="single" w:sz="4" w:space="0" w:color="auto"/>
              <w:left w:val="single" w:sz="4" w:space="0" w:color="auto"/>
              <w:bottom w:val="single" w:sz="4" w:space="0" w:color="auto"/>
              <w:right w:val="single" w:sz="4" w:space="0" w:color="auto"/>
            </w:tcBorders>
          </w:tcPr>
          <w:p w14:paraId="0C056676" w14:textId="77777777" w:rsidR="00C63EF5" w:rsidRPr="00DA7E6E" w:rsidRDefault="00C63EF5">
            <w:pPr>
              <w:pStyle w:val="TableRow"/>
              <w:spacing w:before="0" w:after="0"/>
              <w:contextualSpacing/>
              <w:jc w:val="center"/>
              <w:rPr>
                <w:rFonts w:cs="Arial"/>
                <w:color w:val="auto"/>
                <w:szCs w:val="18"/>
                <w:lang w:val="fr-FR"/>
              </w:rPr>
            </w:pPr>
          </w:p>
        </w:tc>
        <w:tc>
          <w:tcPr>
            <w:tcW w:w="803" w:type="dxa"/>
            <w:tcBorders>
              <w:top w:val="single" w:sz="4" w:space="0" w:color="auto"/>
              <w:left w:val="single" w:sz="4" w:space="0" w:color="auto"/>
              <w:bottom w:val="single" w:sz="4" w:space="0" w:color="auto"/>
              <w:right w:val="single" w:sz="4" w:space="0" w:color="auto"/>
            </w:tcBorders>
          </w:tcPr>
          <w:p w14:paraId="463875AA" w14:textId="77777777" w:rsidR="00C63EF5" w:rsidRPr="00DA7E6E" w:rsidRDefault="00C63EF5">
            <w:pPr>
              <w:pStyle w:val="TableRow"/>
              <w:spacing w:before="0" w:after="0"/>
              <w:contextualSpacing/>
              <w:jc w:val="center"/>
              <w:rPr>
                <w:rFonts w:cs="Arial"/>
                <w:color w:val="auto"/>
                <w:szCs w:val="18"/>
                <w:lang w:val="fr-FR"/>
              </w:rPr>
            </w:pPr>
          </w:p>
        </w:tc>
      </w:tr>
      <w:tr w:rsidR="00826348" w:rsidRPr="00DA7E6E" w14:paraId="52CA6BD8" w14:textId="77777777" w:rsidTr="00C63EF5">
        <w:trPr>
          <w:cantSplit/>
          <w:trHeight w:val="20"/>
        </w:trPr>
        <w:tc>
          <w:tcPr>
            <w:tcW w:w="784" w:type="dxa"/>
            <w:vMerge w:val="restart"/>
            <w:tcBorders>
              <w:top w:val="single" w:sz="4" w:space="0" w:color="auto"/>
              <w:left w:val="single" w:sz="4" w:space="0" w:color="auto"/>
              <w:bottom w:val="single" w:sz="4" w:space="0" w:color="auto"/>
              <w:right w:val="single" w:sz="4" w:space="0" w:color="auto"/>
            </w:tcBorders>
            <w:hideMark/>
          </w:tcPr>
          <w:p w14:paraId="42451834" w14:textId="77777777" w:rsidR="00C63EF5" w:rsidRPr="00DA7E6E" w:rsidRDefault="00C63EF5" w:rsidP="00635261">
            <w:pPr>
              <w:pStyle w:val="TableRow"/>
              <w:spacing w:before="0" w:after="0"/>
              <w:contextualSpacing/>
              <w:rPr>
                <w:rFonts w:cs="Arial"/>
                <w:color w:val="auto"/>
                <w:szCs w:val="18"/>
              </w:rPr>
            </w:pPr>
            <w:r w:rsidRPr="00DA7E6E">
              <w:rPr>
                <w:rFonts w:cs="Arial"/>
                <w:color w:val="auto"/>
                <w:szCs w:val="18"/>
              </w:rPr>
              <w:lastRenderedPageBreak/>
              <w:t>Multi-</w:t>
            </w:r>
          </w:p>
          <w:p w14:paraId="6FBE6BB6" w14:textId="77777777" w:rsidR="00C63EF5" w:rsidRPr="00DA7E6E" w:rsidRDefault="00C63EF5" w:rsidP="0053571A">
            <w:pPr>
              <w:pStyle w:val="TableRow"/>
              <w:spacing w:before="0" w:after="0"/>
              <w:contextualSpacing/>
              <w:rPr>
                <w:rFonts w:cs="Arial"/>
                <w:color w:val="auto"/>
                <w:szCs w:val="18"/>
              </w:rPr>
            </w:pPr>
            <w:r w:rsidRPr="00DA7E6E">
              <w:rPr>
                <w:rFonts w:cs="Arial"/>
                <w:color w:val="auto"/>
                <w:szCs w:val="18"/>
              </w:rPr>
              <w:t>Frame</w:t>
            </w:r>
          </w:p>
          <w:p w14:paraId="773729BD" w14:textId="77777777" w:rsidR="00C63EF5" w:rsidRPr="00DA7E6E" w:rsidRDefault="00C63EF5" w:rsidP="0053571A">
            <w:pPr>
              <w:pStyle w:val="TableRow"/>
              <w:spacing w:before="0" w:after="0"/>
              <w:contextualSpacing/>
              <w:rPr>
                <w:rFonts w:cs="Arial"/>
                <w:color w:val="auto"/>
                <w:szCs w:val="18"/>
              </w:rPr>
            </w:pPr>
            <w:r w:rsidRPr="00DA7E6E">
              <w:rPr>
                <w:rFonts w:cs="Arial"/>
                <w:color w:val="auto"/>
                <w:szCs w:val="18"/>
              </w:rPr>
              <w:t>Image</w:t>
            </w:r>
          </w:p>
        </w:tc>
        <w:tc>
          <w:tcPr>
            <w:tcW w:w="0" w:type="auto"/>
            <w:vMerge w:val="restart"/>
            <w:tcBorders>
              <w:top w:val="single" w:sz="4" w:space="0" w:color="auto"/>
              <w:left w:val="single" w:sz="4" w:space="0" w:color="auto"/>
              <w:bottom w:val="single" w:sz="4" w:space="0" w:color="auto"/>
              <w:right w:val="single" w:sz="4" w:space="0" w:color="auto"/>
            </w:tcBorders>
            <w:hideMark/>
          </w:tcPr>
          <w:p w14:paraId="1A4924FC" w14:textId="77777777" w:rsidR="00C63EF5" w:rsidRPr="00DA7E6E" w:rsidRDefault="00C63EF5" w:rsidP="00944188">
            <w:pPr>
              <w:pStyle w:val="TableRow"/>
              <w:spacing w:before="0" w:after="0"/>
              <w:contextualSpacing/>
              <w:rPr>
                <w:rFonts w:cs="Arial"/>
                <w:color w:val="auto"/>
                <w:szCs w:val="18"/>
              </w:rPr>
            </w:pPr>
            <w:r w:rsidRPr="00DA7E6E">
              <w:rPr>
                <w:rFonts w:cs="Arial"/>
                <w:color w:val="auto"/>
                <w:szCs w:val="18"/>
              </w:rPr>
              <w:t>image/jpeg</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031C8BA0" w14:textId="77777777" w:rsidR="00C63EF5" w:rsidRPr="00DA7E6E" w:rsidRDefault="00C63EF5" w:rsidP="00944188">
            <w:pPr>
              <w:pStyle w:val="TableRow"/>
              <w:spacing w:before="0" w:after="0"/>
              <w:contextualSpacing/>
              <w:rPr>
                <w:rFonts w:cs="Arial"/>
                <w:color w:val="auto"/>
                <w:szCs w:val="18"/>
              </w:rPr>
            </w:pPr>
            <w:r w:rsidRPr="00DA7E6E">
              <w:rPr>
                <w:rFonts w:cs="Arial"/>
                <w:color w:val="auto"/>
                <w:szCs w:val="18"/>
              </w:rPr>
              <w:t xml:space="preserve">1.2.840.10008.1.2.4.70 </w:t>
            </w:r>
          </w:p>
        </w:tc>
        <w:tc>
          <w:tcPr>
            <w:tcW w:w="3294" w:type="dxa"/>
            <w:tcBorders>
              <w:top w:val="single" w:sz="4" w:space="0" w:color="auto"/>
              <w:left w:val="single" w:sz="4" w:space="0" w:color="auto"/>
              <w:bottom w:val="single" w:sz="4" w:space="0" w:color="auto"/>
              <w:right w:val="single" w:sz="4" w:space="0" w:color="auto"/>
            </w:tcBorders>
            <w:hideMark/>
          </w:tcPr>
          <w:p w14:paraId="792535D0" w14:textId="77777777" w:rsidR="00C63EF5" w:rsidRPr="00DA7E6E" w:rsidRDefault="00C63EF5" w:rsidP="00A66C06">
            <w:pPr>
              <w:pStyle w:val="TableRow"/>
              <w:spacing w:before="0" w:after="0"/>
              <w:contextualSpacing/>
              <w:rPr>
                <w:rFonts w:cs="Arial"/>
                <w:color w:val="auto"/>
                <w:szCs w:val="18"/>
              </w:rPr>
            </w:pPr>
            <w:r w:rsidRPr="00DA7E6E">
              <w:rPr>
                <w:rFonts w:cs="Arial"/>
                <w:color w:val="auto"/>
                <w:szCs w:val="18"/>
              </w:rPr>
              <w:t xml:space="preserve">JPEG Lossless, Non-Hierarchical, First-Order Prediction </w:t>
            </w:r>
            <w:r w:rsidRPr="00DA7E6E">
              <w:rPr>
                <w:rFonts w:cs="Arial"/>
                <w:color w:val="auto"/>
                <w:szCs w:val="18"/>
              </w:rPr>
              <w:br/>
              <w:t>(Process 14 Selection Value 1):</w:t>
            </w:r>
            <w:r w:rsidRPr="00DA7E6E">
              <w:rPr>
                <w:rFonts w:cs="Arial"/>
                <w:color w:val="auto"/>
                <w:szCs w:val="18"/>
              </w:rPr>
              <w:br/>
              <w:t>Default Transfer Syntax for Lossless JPEG Image Compression</w:t>
            </w:r>
          </w:p>
        </w:tc>
        <w:tc>
          <w:tcPr>
            <w:tcW w:w="709" w:type="dxa"/>
            <w:tcBorders>
              <w:top w:val="single" w:sz="4" w:space="0" w:color="auto"/>
              <w:left w:val="single" w:sz="4" w:space="0" w:color="auto"/>
              <w:bottom w:val="single" w:sz="4" w:space="0" w:color="auto"/>
              <w:right w:val="single" w:sz="4" w:space="0" w:color="auto"/>
            </w:tcBorders>
          </w:tcPr>
          <w:p w14:paraId="238E71B7" w14:textId="77777777" w:rsidR="00C63EF5" w:rsidRPr="00DA7E6E" w:rsidRDefault="00C63EF5" w:rsidP="009A6313">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2AAD3B58" w14:textId="53C1EFCB" w:rsidR="00C63EF5" w:rsidRPr="00DA7E6E" w:rsidRDefault="00C63EF5" w:rsidP="00455E16">
            <w:pPr>
              <w:pStyle w:val="TableRow"/>
              <w:spacing w:before="0" w:after="0"/>
              <w:contextualSpacing/>
              <w:jc w:val="center"/>
              <w:rPr>
                <w:rFonts w:cs="Arial"/>
                <w:color w:val="auto"/>
                <w:szCs w:val="18"/>
              </w:rPr>
            </w:pPr>
          </w:p>
        </w:tc>
      </w:tr>
      <w:tr w:rsidR="00826348" w:rsidRPr="00DA7E6E" w14:paraId="78086BF7"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8253F"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9AB50"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E8E1C91"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1.2.840.10008.1.2.4.50</w:t>
            </w:r>
          </w:p>
        </w:tc>
        <w:tc>
          <w:tcPr>
            <w:tcW w:w="3294" w:type="dxa"/>
            <w:tcBorders>
              <w:top w:val="single" w:sz="4" w:space="0" w:color="auto"/>
              <w:left w:val="single" w:sz="4" w:space="0" w:color="auto"/>
              <w:bottom w:val="single" w:sz="4" w:space="0" w:color="auto"/>
              <w:right w:val="single" w:sz="4" w:space="0" w:color="auto"/>
            </w:tcBorders>
            <w:hideMark/>
          </w:tcPr>
          <w:p w14:paraId="1CEAADEF"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 xml:space="preserve">JPEG Baseline (Process 1): </w:t>
            </w:r>
            <w:r w:rsidRPr="00DA7E6E">
              <w:rPr>
                <w:rFonts w:cs="Arial"/>
                <w:i/>
                <w:color w:val="auto"/>
                <w:szCs w:val="18"/>
              </w:rPr>
              <w:br/>
              <w:t>Default Transfer Syntax for Lossy JPEG 8 Bit Image Compression</w:t>
            </w:r>
          </w:p>
        </w:tc>
        <w:tc>
          <w:tcPr>
            <w:tcW w:w="709" w:type="dxa"/>
            <w:tcBorders>
              <w:top w:val="single" w:sz="4" w:space="0" w:color="auto"/>
              <w:left w:val="single" w:sz="4" w:space="0" w:color="auto"/>
              <w:bottom w:val="single" w:sz="4" w:space="0" w:color="auto"/>
              <w:right w:val="single" w:sz="4" w:space="0" w:color="auto"/>
            </w:tcBorders>
          </w:tcPr>
          <w:p w14:paraId="721F79B2"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3C8C93A1" w14:textId="77777777" w:rsidR="00C63EF5" w:rsidRPr="00DA7E6E" w:rsidRDefault="00C63EF5">
            <w:pPr>
              <w:pStyle w:val="TableRow"/>
              <w:spacing w:before="0" w:after="0"/>
              <w:contextualSpacing/>
              <w:jc w:val="center"/>
              <w:rPr>
                <w:rFonts w:cs="Arial"/>
                <w:color w:val="auto"/>
                <w:szCs w:val="18"/>
              </w:rPr>
            </w:pPr>
          </w:p>
        </w:tc>
      </w:tr>
      <w:tr w:rsidR="00826348" w:rsidRPr="00DA7E6E" w14:paraId="0FFBD7C0"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2D2D2"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EB84D"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36F13F1C"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1.2.840.10008.1.2.4.51</w:t>
            </w:r>
          </w:p>
        </w:tc>
        <w:tc>
          <w:tcPr>
            <w:tcW w:w="3294" w:type="dxa"/>
            <w:tcBorders>
              <w:top w:val="single" w:sz="4" w:space="0" w:color="auto"/>
              <w:left w:val="single" w:sz="4" w:space="0" w:color="auto"/>
              <w:bottom w:val="single" w:sz="4" w:space="0" w:color="auto"/>
              <w:right w:val="single" w:sz="4" w:space="0" w:color="auto"/>
            </w:tcBorders>
            <w:hideMark/>
          </w:tcPr>
          <w:p w14:paraId="600EE68B"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Extended (Process 2 &amp; 4):</w:t>
            </w:r>
            <w:r w:rsidRPr="00DA7E6E">
              <w:rPr>
                <w:rFonts w:cs="Arial"/>
                <w:i/>
                <w:color w:val="auto"/>
                <w:szCs w:val="18"/>
              </w:rPr>
              <w:br/>
              <w:t>Default Transfer Syntax for Lossy JPEG 12 Bit Image Compression (Process 4 only)</w:t>
            </w:r>
          </w:p>
        </w:tc>
        <w:tc>
          <w:tcPr>
            <w:tcW w:w="709" w:type="dxa"/>
            <w:tcBorders>
              <w:top w:val="single" w:sz="4" w:space="0" w:color="auto"/>
              <w:left w:val="single" w:sz="4" w:space="0" w:color="auto"/>
              <w:bottom w:val="single" w:sz="4" w:space="0" w:color="auto"/>
              <w:right w:val="single" w:sz="4" w:space="0" w:color="auto"/>
            </w:tcBorders>
          </w:tcPr>
          <w:p w14:paraId="36AF466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7D2BAF95" w14:textId="77777777" w:rsidR="00C63EF5" w:rsidRPr="00DA7E6E" w:rsidRDefault="00C63EF5">
            <w:pPr>
              <w:pStyle w:val="TableRow"/>
              <w:spacing w:before="0" w:after="0"/>
              <w:contextualSpacing/>
              <w:jc w:val="center"/>
              <w:rPr>
                <w:rFonts w:cs="Arial"/>
                <w:color w:val="auto"/>
                <w:szCs w:val="18"/>
              </w:rPr>
            </w:pPr>
          </w:p>
        </w:tc>
      </w:tr>
      <w:tr w:rsidR="00826348" w:rsidRPr="00DA7E6E" w14:paraId="2BD5A287"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909486"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EC63B"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5A2767F9"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1.2.840.10008.1.2.4.57</w:t>
            </w:r>
          </w:p>
        </w:tc>
        <w:tc>
          <w:tcPr>
            <w:tcW w:w="3294" w:type="dxa"/>
            <w:tcBorders>
              <w:top w:val="single" w:sz="4" w:space="0" w:color="auto"/>
              <w:left w:val="single" w:sz="4" w:space="0" w:color="auto"/>
              <w:bottom w:val="single" w:sz="4" w:space="0" w:color="auto"/>
              <w:right w:val="single" w:sz="4" w:space="0" w:color="auto"/>
            </w:tcBorders>
            <w:hideMark/>
          </w:tcPr>
          <w:p w14:paraId="34CCB18C"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Lossless, Non-Hierarchical (Process 14)</w:t>
            </w:r>
          </w:p>
        </w:tc>
        <w:tc>
          <w:tcPr>
            <w:tcW w:w="709" w:type="dxa"/>
            <w:tcBorders>
              <w:top w:val="single" w:sz="4" w:space="0" w:color="auto"/>
              <w:left w:val="single" w:sz="4" w:space="0" w:color="auto"/>
              <w:bottom w:val="single" w:sz="4" w:space="0" w:color="auto"/>
              <w:right w:val="single" w:sz="4" w:space="0" w:color="auto"/>
            </w:tcBorders>
          </w:tcPr>
          <w:p w14:paraId="2BC40587"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1A14D254" w14:textId="77777777" w:rsidR="00C63EF5" w:rsidRPr="00DA7E6E" w:rsidRDefault="00C63EF5">
            <w:pPr>
              <w:pStyle w:val="TableRow"/>
              <w:spacing w:before="0" w:after="0"/>
              <w:contextualSpacing/>
              <w:jc w:val="center"/>
              <w:rPr>
                <w:rFonts w:cs="Arial"/>
                <w:color w:val="auto"/>
                <w:szCs w:val="18"/>
              </w:rPr>
            </w:pPr>
          </w:p>
        </w:tc>
      </w:tr>
      <w:tr w:rsidR="00826348" w:rsidRPr="00DA7E6E" w14:paraId="58482837"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8EFDB"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hideMark/>
          </w:tcPr>
          <w:p w14:paraId="60A68417"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image/x-dicom-rle</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6F2656E5"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1.2.840.10008.1.2.5</w:t>
            </w:r>
          </w:p>
        </w:tc>
        <w:tc>
          <w:tcPr>
            <w:tcW w:w="3294" w:type="dxa"/>
            <w:tcBorders>
              <w:top w:val="single" w:sz="4" w:space="0" w:color="auto"/>
              <w:left w:val="single" w:sz="4" w:space="0" w:color="auto"/>
              <w:bottom w:val="single" w:sz="4" w:space="0" w:color="auto"/>
              <w:right w:val="single" w:sz="4" w:space="0" w:color="auto"/>
            </w:tcBorders>
            <w:hideMark/>
          </w:tcPr>
          <w:p w14:paraId="2CE088A7"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RLE Lossless</w:t>
            </w:r>
          </w:p>
        </w:tc>
        <w:tc>
          <w:tcPr>
            <w:tcW w:w="709" w:type="dxa"/>
            <w:tcBorders>
              <w:top w:val="single" w:sz="4" w:space="0" w:color="auto"/>
              <w:left w:val="single" w:sz="4" w:space="0" w:color="auto"/>
              <w:bottom w:val="single" w:sz="4" w:space="0" w:color="auto"/>
              <w:right w:val="single" w:sz="4" w:space="0" w:color="auto"/>
            </w:tcBorders>
          </w:tcPr>
          <w:p w14:paraId="3CE73314"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0C9F59E4" w14:textId="52192CD1" w:rsidR="00C63EF5" w:rsidRPr="00DA7E6E" w:rsidRDefault="00C63EF5">
            <w:pPr>
              <w:pStyle w:val="TableRow"/>
              <w:spacing w:before="0" w:after="0"/>
              <w:contextualSpacing/>
              <w:jc w:val="center"/>
              <w:rPr>
                <w:rFonts w:cs="Arial"/>
                <w:color w:val="auto"/>
                <w:szCs w:val="18"/>
              </w:rPr>
            </w:pPr>
          </w:p>
        </w:tc>
      </w:tr>
      <w:tr w:rsidR="00826348" w:rsidRPr="00DA7E6E" w14:paraId="3B68F231"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B9C25"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0E2334D"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image/x-jls</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00D6CE1E"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1.2.840.10008.1.2.4.80</w:t>
            </w:r>
          </w:p>
        </w:tc>
        <w:tc>
          <w:tcPr>
            <w:tcW w:w="3294" w:type="dxa"/>
            <w:tcBorders>
              <w:top w:val="single" w:sz="4" w:space="0" w:color="auto"/>
              <w:left w:val="single" w:sz="4" w:space="0" w:color="auto"/>
              <w:bottom w:val="single" w:sz="4" w:space="0" w:color="auto"/>
              <w:right w:val="single" w:sz="4" w:space="0" w:color="auto"/>
            </w:tcBorders>
            <w:hideMark/>
          </w:tcPr>
          <w:p w14:paraId="4BAE10C4"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JPEG-LS Lossless Image Compression</w:t>
            </w:r>
          </w:p>
        </w:tc>
        <w:tc>
          <w:tcPr>
            <w:tcW w:w="709" w:type="dxa"/>
            <w:tcBorders>
              <w:top w:val="single" w:sz="4" w:space="0" w:color="auto"/>
              <w:left w:val="single" w:sz="4" w:space="0" w:color="auto"/>
              <w:bottom w:val="single" w:sz="4" w:space="0" w:color="auto"/>
              <w:right w:val="single" w:sz="4" w:space="0" w:color="auto"/>
            </w:tcBorders>
          </w:tcPr>
          <w:p w14:paraId="6FC6198F"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1DCF7930" w14:textId="66DD4720" w:rsidR="00C63EF5" w:rsidRPr="00DA7E6E" w:rsidRDefault="00C63EF5">
            <w:pPr>
              <w:pStyle w:val="TableRow"/>
              <w:spacing w:before="0" w:after="0"/>
              <w:contextualSpacing/>
              <w:jc w:val="center"/>
              <w:rPr>
                <w:rFonts w:cs="Arial"/>
                <w:color w:val="auto"/>
                <w:szCs w:val="18"/>
              </w:rPr>
            </w:pPr>
          </w:p>
        </w:tc>
      </w:tr>
      <w:tr w:rsidR="00826348" w:rsidRPr="00DA7E6E" w14:paraId="03A01EB1"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00DC7"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D6C2D"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29EBCEDE"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1.2.840.10008.1.2.4.81</w:t>
            </w:r>
          </w:p>
        </w:tc>
        <w:tc>
          <w:tcPr>
            <w:tcW w:w="3294" w:type="dxa"/>
            <w:tcBorders>
              <w:top w:val="single" w:sz="4" w:space="0" w:color="auto"/>
              <w:left w:val="single" w:sz="4" w:space="0" w:color="auto"/>
              <w:bottom w:val="single" w:sz="4" w:space="0" w:color="auto"/>
              <w:right w:val="single" w:sz="4" w:space="0" w:color="auto"/>
            </w:tcBorders>
            <w:hideMark/>
          </w:tcPr>
          <w:p w14:paraId="566BF04A"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JPEG-LS Lossy (Near-Lossless) Image Compression</w:t>
            </w:r>
          </w:p>
        </w:tc>
        <w:tc>
          <w:tcPr>
            <w:tcW w:w="709" w:type="dxa"/>
            <w:tcBorders>
              <w:top w:val="single" w:sz="4" w:space="0" w:color="auto"/>
              <w:left w:val="single" w:sz="4" w:space="0" w:color="auto"/>
              <w:bottom w:val="single" w:sz="4" w:space="0" w:color="auto"/>
              <w:right w:val="single" w:sz="4" w:space="0" w:color="auto"/>
            </w:tcBorders>
          </w:tcPr>
          <w:p w14:paraId="05EE3854"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1EF3A225" w14:textId="77777777" w:rsidR="00C63EF5" w:rsidRPr="00DA7E6E" w:rsidRDefault="00C63EF5">
            <w:pPr>
              <w:pStyle w:val="TableRow"/>
              <w:spacing w:before="0" w:after="0"/>
              <w:contextualSpacing/>
              <w:jc w:val="center"/>
              <w:rPr>
                <w:rFonts w:cs="Arial"/>
                <w:color w:val="auto"/>
                <w:szCs w:val="18"/>
              </w:rPr>
            </w:pPr>
          </w:p>
        </w:tc>
      </w:tr>
      <w:tr w:rsidR="00826348" w:rsidRPr="00DA7E6E" w14:paraId="39F9C0C3"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61716"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7075F8"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image/jp2</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076A6FCF"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1.2.840.10008.1.2.4.90</w:t>
            </w:r>
          </w:p>
        </w:tc>
        <w:tc>
          <w:tcPr>
            <w:tcW w:w="3294" w:type="dxa"/>
            <w:tcBorders>
              <w:top w:val="single" w:sz="4" w:space="0" w:color="auto"/>
              <w:left w:val="single" w:sz="4" w:space="0" w:color="auto"/>
              <w:bottom w:val="single" w:sz="4" w:space="0" w:color="auto"/>
              <w:right w:val="single" w:sz="4" w:space="0" w:color="auto"/>
            </w:tcBorders>
            <w:hideMark/>
          </w:tcPr>
          <w:p w14:paraId="194FFAF8"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 2000 Image Compression (Lossless Only)</w:t>
            </w:r>
          </w:p>
        </w:tc>
        <w:tc>
          <w:tcPr>
            <w:tcW w:w="709" w:type="dxa"/>
            <w:tcBorders>
              <w:top w:val="single" w:sz="4" w:space="0" w:color="auto"/>
              <w:left w:val="single" w:sz="4" w:space="0" w:color="auto"/>
              <w:bottom w:val="single" w:sz="4" w:space="0" w:color="auto"/>
              <w:right w:val="single" w:sz="4" w:space="0" w:color="auto"/>
            </w:tcBorders>
          </w:tcPr>
          <w:p w14:paraId="2C5BBA5C"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56093316" w14:textId="2B18E0CA" w:rsidR="00C63EF5" w:rsidRPr="00DA7E6E" w:rsidRDefault="00C63EF5">
            <w:pPr>
              <w:pStyle w:val="TableRow"/>
              <w:spacing w:before="0" w:after="0"/>
              <w:contextualSpacing/>
              <w:jc w:val="center"/>
              <w:rPr>
                <w:rFonts w:cs="Arial"/>
                <w:color w:val="auto"/>
                <w:szCs w:val="18"/>
              </w:rPr>
            </w:pPr>
          </w:p>
        </w:tc>
      </w:tr>
      <w:tr w:rsidR="00826348" w:rsidRPr="00DA7E6E" w14:paraId="2D8AC36D"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4D6A7"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B8807"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63EE59B2"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1.2.840.10008.1.2.4.91</w:t>
            </w:r>
          </w:p>
        </w:tc>
        <w:tc>
          <w:tcPr>
            <w:tcW w:w="3294" w:type="dxa"/>
            <w:tcBorders>
              <w:top w:val="single" w:sz="4" w:space="0" w:color="auto"/>
              <w:left w:val="single" w:sz="4" w:space="0" w:color="auto"/>
              <w:bottom w:val="single" w:sz="4" w:space="0" w:color="auto"/>
              <w:right w:val="single" w:sz="4" w:space="0" w:color="auto"/>
            </w:tcBorders>
            <w:hideMark/>
          </w:tcPr>
          <w:p w14:paraId="49F3E3BF"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JPEG 2000 Image Compression</w:t>
            </w:r>
          </w:p>
        </w:tc>
        <w:tc>
          <w:tcPr>
            <w:tcW w:w="709" w:type="dxa"/>
            <w:tcBorders>
              <w:top w:val="single" w:sz="4" w:space="0" w:color="auto"/>
              <w:left w:val="single" w:sz="4" w:space="0" w:color="auto"/>
              <w:bottom w:val="single" w:sz="4" w:space="0" w:color="auto"/>
              <w:right w:val="single" w:sz="4" w:space="0" w:color="auto"/>
            </w:tcBorders>
          </w:tcPr>
          <w:p w14:paraId="2C74E75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1BDAA222" w14:textId="77777777" w:rsidR="00C63EF5" w:rsidRPr="00DA7E6E" w:rsidRDefault="00C63EF5">
            <w:pPr>
              <w:pStyle w:val="TableRow"/>
              <w:spacing w:before="0" w:after="0"/>
              <w:contextualSpacing/>
              <w:jc w:val="center"/>
              <w:rPr>
                <w:rFonts w:cs="Arial"/>
                <w:color w:val="auto"/>
                <w:szCs w:val="18"/>
              </w:rPr>
            </w:pPr>
          </w:p>
        </w:tc>
      </w:tr>
      <w:tr w:rsidR="00826348" w:rsidRPr="00DA7E6E" w14:paraId="11F854A1"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77F49B"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FA723"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image/jpx</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3FEBD8D5"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1.2.840.10008.1.2.4.92</w:t>
            </w:r>
          </w:p>
        </w:tc>
        <w:tc>
          <w:tcPr>
            <w:tcW w:w="3294" w:type="dxa"/>
            <w:tcBorders>
              <w:top w:val="single" w:sz="4" w:space="0" w:color="auto"/>
              <w:left w:val="single" w:sz="4" w:space="0" w:color="auto"/>
              <w:bottom w:val="single" w:sz="4" w:space="0" w:color="auto"/>
              <w:right w:val="single" w:sz="4" w:space="0" w:color="auto"/>
            </w:tcBorders>
            <w:hideMark/>
          </w:tcPr>
          <w:p w14:paraId="55EA4B9A"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JPEG 2000 Part 2 Multi-component Image Compression (Lossless Only)</w:t>
            </w:r>
          </w:p>
        </w:tc>
        <w:tc>
          <w:tcPr>
            <w:tcW w:w="709" w:type="dxa"/>
            <w:tcBorders>
              <w:top w:val="single" w:sz="4" w:space="0" w:color="auto"/>
              <w:left w:val="single" w:sz="4" w:space="0" w:color="auto"/>
              <w:bottom w:val="single" w:sz="4" w:space="0" w:color="auto"/>
              <w:right w:val="single" w:sz="4" w:space="0" w:color="auto"/>
            </w:tcBorders>
          </w:tcPr>
          <w:p w14:paraId="1863463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338860DA" w14:textId="3210F899" w:rsidR="00C63EF5" w:rsidRPr="00DA7E6E" w:rsidRDefault="00C63EF5">
            <w:pPr>
              <w:pStyle w:val="TableRow"/>
              <w:spacing w:before="0" w:after="0"/>
              <w:contextualSpacing/>
              <w:jc w:val="center"/>
              <w:rPr>
                <w:rFonts w:cs="Arial"/>
                <w:color w:val="auto"/>
                <w:szCs w:val="18"/>
              </w:rPr>
            </w:pPr>
          </w:p>
        </w:tc>
      </w:tr>
      <w:tr w:rsidR="00826348" w:rsidRPr="003271EF" w14:paraId="46D6FEB9"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35843"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DEFE3"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1F18A086"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1.2.840.10008.1.2.4.93</w:t>
            </w:r>
          </w:p>
        </w:tc>
        <w:tc>
          <w:tcPr>
            <w:tcW w:w="3294" w:type="dxa"/>
            <w:tcBorders>
              <w:top w:val="single" w:sz="4" w:space="0" w:color="auto"/>
              <w:left w:val="single" w:sz="4" w:space="0" w:color="auto"/>
              <w:bottom w:val="single" w:sz="4" w:space="0" w:color="auto"/>
              <w:right w:val="single" w:sz="4" w:space="0" w:color="auto"/>
            </w:tcBorders>
            <w:hideMark/>
          </w:tcPr>
          <w:p w14:paraId="0ED2EBFB" w14:textId="77777777" w:rsidR="00C63EF5" w:rsidRPr="00DA7E6E" w:rsidRDefault="00C63EF5">
            <w:pPr>
              <w:pStyle w:val="TableRow"/>
              <w:spacing w:before="0" w:after="0"/>
              <w:contextualSpacing/>
              <w:rPr>
                <w:rFonts w:cs="Arial"/>
                <w:i/>
                <w:color w:val="auto"/>
                <w:szCs w:val="18"/>
                <w:lang w:val="fr-FR"/>
              </w:rPr>
            </w:pPr>
            <w:r w:rsidRPr="00DA7E6E">
              <w:rPr>
                <w:rFonts w:cs="Arial"/>
                <w:i/>
                <w:color w:val="auto"/>
                <w:szCs w:val="18"/>
                <w:lang w:val="fr-FR"/>
              </w:rPr>
              <w:t>JPEG 2000 Part 2 Multi-component Image Compression</w:t>
            </w:r>
          </w:p>
        </w:tc>
        <w:tc>
          <w:tcPr>
            <w:tcW w:w="709" w:type="dxa"/>
            <w:tcBorders>
              <w:top w:val="single" w:sz="4" w:space="0" w:color="auto"/>
              <w:left w:val="single" w:sz="4" w:space="0" w:color="auto"/>
              <w:bottom w:val="single" w:sz="4" w:space="0" w:color="auto"/>
              <w:right w:val="single" w:sz="4" w:space="0" w:color="auto"/>
            </w:tcBorders>
          </w:tcPr>
          <w:p w14:paraId="4CB3B19B" w14:textId="77777777" w:rsidR="00C63EF5" w:rsidRPr="00DA7E6E" w:rsidRDefault="00C63EF5">
            <w:pPr>
              <w:pStyle w:val="TableRow"/>
              <w:spacing w:before="0" w:after="0"/>
              <w:contextualSpacing/>
              <w:jc w:val="center"/>
              <w:rPr>
                <w:rFonts w:cs="Arial"/>
                <w:color w:val="auto"/>
                <w:szCs w:val="18"/>
                <w:lang w:val="fr-FR"/>
              </w:rPr>
            </w:pPr>
          </w:p>
        </w:tc>
        <w:tc>
          <w:tcPr>
            <w:tcW w:w="803" w:type="dxa"/>
            <w:tcBorders>
              <w:top w:val="single" w:sz="4" w:space="0" w:color="auto"/>
              <w:left w:val="single" w:sz="4" w:space="0" w:color="auto"/>
              <w:bottom w:val="single" w:sz="4" w:space="0" w:color="auto"/>
              <w:right w:val="single" w:sz="4" w:space="0" w:color="auto"/>
            </w:tcBorders>
          </w:tcPr>
          <w:p w14:paraId="24B174B5" w14:textId="77777777" w:rsidR="00C63EF5" w:rsidRPr="00DA7E6E" w:rsidRDefault="00C63EF5">
            <w:pPr>
              <w:pStyle w:val="TableRow"/>
              <w:spacing w:before="0" w:after="0"/>
              <w:contextualSpacing/>
              <w:jc w:val="center"/>
              <w:rPr>
                <w:rFonts w:cs="Arial"/>
                <w:color w:val="auto"/>
                <w:szCs w:val="18"/>
                <w:lang w:val="fr-FR"/>
              </w:rPr>
            </w:pPr>
          </w:p>
        </w:tc>
      </w:tr>
      <w:tr w:rsidR="00826348" w:rsidRPr="00DA7E6E" w14:paraId="50C3A072" w14:textId="77777777" w:rsidTr="00C63EF5">
        <w:trPr>
          <w:cantSplit/>
          <w:trHeight w:val="20"/>
        </w:trPr>
        <w:tc>
          <w:tcPr>
            <w:tcW w:w="784" w:type="dxa"/>
            <w:vMerge w:val="restart"/>
            <w:tcBorders>
              <w:top w:val="single" w:sz="4" w:space="0" w:color="auto"/>
              <w:left w:val="single" w:sz="4" w:space="0" w:color="auto"/>
              <w:bottom w:val="single" w:sz="4" w:space="0" w:color="auto"/>
              <w:right w:val="single" w:sz="4" w:space="0" w:color="auto"/>
            </w:tcBorders>
            <w:hideMark/>
          </w:tcPr>
          <w:p w14:paraId="40F6D72C" w14:textId="77777777" w:rsidR="00C63EF5" w:rsidRPr="00DA7E6E" w:rsidRDefault="00C63EF5" w:rsidP="00635261">
            <w:pPr>
              <w:pStyle w:val="TableRow"/>
              <w:spacing w:before="0" w:after="0"/>
              <w:contextualSpacing/>
              <w:rPr>
                <w:rFonts w:cs="Arial"/>
                <w:color w:val="auto"/>
                <w:szCs w:val="18"/>
              </w:rPr>
            </w:pPr>
            <w:r w:rsidRPr="00DA7E6E">
              <w:rPr>
                <w:rFonts w:cs="Arial"/>
                <w:color w:val="auto"/>
                <w:szCs w:val="18"/>
              </w:rPr>
              <w:t>Video</w:t>
            </w:r>
          </w:p>
        </w:tc>
        <w:tc>
          <w:tcPr>
            <w:tcW w:w="0" w:type="auto"/>
            <w:vMerge w:val="restart"/>
            <w:tcBorders>
              <w:top w:val="single" w:sz="4" w:space="0" w:color="auto"/>
              <w:left w:val="single" w:sz="4" w:space="0" w:color="auto"/>
              <w:bottom w:val="single" w:sz="4" w:space="0" w:color="auto"/>
              <w:right w:val="single" w:sz="4" w:space="0" w:color="auto"/>
            </w:tcBorders>
            <w:hideMark/>
          </w:tcPr>
          <w:p w14:paraId="58A99643" w14:textId="77777777" w:rsidR="00C63EF5" w:rsidRPr="00DA7E6E" w:rsidRDefault="00C63EF5" w:rsidP="0053571A">
            <w:pPr>
              <w:pStyle w:val="TableRow"/>
              <w:spacing w:before="0" w:after="0"/>
              <w:contextualSpacing/>
              <w:rPr>
                <w:rFonts w:cs="Arial"/>
                <w:color w:val="auto"/>
                <w:szCs w:val="18"/>
              </w:rPr>
            </w:pPr>
            <w:r w:rsidRPr="00DA7E6E">
              <w:rPr>
                <w:rFonts w:cs="Arial"/>
                <w:color w:val="auto"/>
                <w:szCs w:val="18"/>
              </w:rPr>
              <w:t>video/mpeg2</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7CF67C07" w14:textId="77777777" w:rsidR="00C63EF5" w:rsidRPr="00DA7E6E" w:rsidRDefault="00C63EF5" w:rsidP="0053571A">
            <w:pPr>
              <w:pStyle w:val="TableRow"/>
              <w:spacing w:before="0" w:after="0"/>
              <w:contextualSpacing/>
              <w:rPr>
                <w:rFonts w:cs="Arial"/>
                <w:i/>
                <w:color w:val="auto"/>
                <w:szCs w:val="18"/>
              </w:rPr>
            </w:pPr>
            <w:r w:rsidRPr="00DA7E6E">
              <w:rPr>
                <w:rFonts w:cs="Arial"/>
                <w:i/>
                <w:color w:val="auto"/>
                <w:szCs w:val="18"/>
              </w:rPr>
              <w:t>1.2.840.10008.1.2.4.100</w:t>
            </w:r>
          </w:p>
        </w:tc>
        <w:tc>
          <w:tcPr>
            <w:tcW w:w="3294" w:type="dxa"/>
            <w:tcBorders>
              <w:top w:val="single" w:sz="4" w:space="0" w:color="auto"/>
              <w:left w:val="single" w:sz="4" w:space="0" w:color="auto"/>
              <w:bottom w:val="single" w:sz="4" w:space="0" w:color="auto"/>
              <w:right w:val="single" w:sz="4" w:space="0" w:color="auto"/>
            </w:tcBorders>
            <w:hideMark/>
          </w:tcPr>
          <w:p w14:paraId="170103C5" w14:textId="77777777" w:rsidR="00C63EF5" w:rsidRPr="00DA7E6E" w:rsidRDefault="00C63EF5" w:rsidP="00944188">
            <w:pPr>
              <w:pStyle w:val="TableRow"/>
              <w:spacing w:before="0" w:after="0"/>
              <w:contextualSpacing/>
              <w:rPr>
                <w:rFonts w:cs="Arial"/>
                <w:i/>
                <w:color w:val="auto"/>
                <w:szCs w:val="18"/>
              </w:rPr>
            </w:pPr>
            <w:r w:rsidRPr="00DA7E6E">
              <w:rPr>
                <w:rFonts w:cs="Arial"/>
                <w:i/>
                <w:color w:val="auto"/>
                <w:szCs w:val="18"/>
              </w:rPr>
              <w:t>MPEG2 Main Profile @ Main Level</w:t>
            </w:r>
          </w:p>
        </w:tc>
        <w:tc>
          <w:tcPr>
            <w:tcW w:w="709" w:type="dxa"/>
            <w:tcBorders>
              <w:top w:val="single" w:sz="4" w:space="0" w:color="auto"/>
              <w:left w:val="single" w:sz="4" w:space="0" w:color="auto"/>
              <w:bottom w:val="single" w:sz="4" w:space="0" w:color="auto"/>
              <w:right w:val="single" w:sz="4" w:space="0" w:color="auto"/>
            </w:tcBorders>
          </w:tcPr>
          <w:p w14:paraId="1CFA4D59" w14:textId="77777777" w:rsidR="00C63EF5" w:rsidRPr="00DA7E6E" w:rsidRDefault="00C63EF5" w:rsidP="00944188">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49760C53" w14:textId="77777777" w:rsidR="00C63EF5" w:rsidRPr="00DA7E6E" w:rsidRDefault="00C63EF5" w:rsidP="00A66C06">
            <w:pPr>
              <w:pStyle w:val="TableRow"/>
              <w:spacing w:before="0" w:after="0"/>
              <w:contextualSpacing/>
              <w:jc w:val="center"/>
              <w:rPr>
                <w:rFonts w:cs="Arial"/>
                <w:b/>
                <w:color w:val="auto"/>
                <w:szCs w:val="18"/>
              </w:rPr>
            </w:pPr>
          </w:p>
        </w:tc>
      </w:tr>
      <w:tr w:rsidR="00826348" w:rsidRPr="00DA7E6E" w14:paraId="5B51E82C"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F1C83"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5CB66"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07F8BAA3"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1.2.840.10008.1.2.4.101</w:t>
            </w:r>
          </w:p>
        </w:tc>
        <w:tc>
          <w:tcPr>
            <w:tcW w:w="3294" w:type="dxa"/>
            <w:tcBorders>
              <w:top w:val="single" w:sz="4" w:space="0" w:color="auto"/>
              <w:left w:val="single" w:sz="4" w:space="0" w:color="auto"/>
              <w:bottom w:val="single" w:sz="4" w:space="0" w:color="auto"/>
              <w:right w:val="single" w:sz="4" w:space="0" w:color="auto"/>
            </w:tcBorders>
            <w:hideMark/>
          </w:tcPr>
          <w:p w14:paraId="6C1CA3A1"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MPEG2 Main Profile @ High Level</w:t>
            </w:r>
          </w:p>
        </w:tc>
        <w:tc>
          <w:tcPr>
            <w:tcW w:w="709" w:type="dxa"/>
            <w:tcBorders>
              <w:top w:val="single" w:sz="4" w:space="0" w:color="auto"/>
              <w:left w:val="single" w:sz="4" w:space="0" w:color="auto"/>
              <w:bottom w:val="single" w:sz="4" w:space="0" w:color="auto"/>
              <w:right w:val="single" w:sz="4" w:space="0" w:color="auto"/>
            </w:tcBorders>
          </w:tcPr>
          <w:p w14:paraId="21BE3BF8"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1A0F62E7" w14:textId="24B5080C" w:rsidR="00C63EF5" w:rsidRPr="00DA7E6E" w:rsidRDefault="00C63EF5">
            <w:pPr>
              <w:pStyle w:val="TableRow"/>
              <w:spacing w:before="0" w:after="0"/>
              <w:contextualSpacing/>
              <w:jc w:val="center"/>
              <w:rPr>
                <w:rFonts w:cs="Arial"/>
                <w:color w:val="auto"/>
                <w:szCs w:val="18"/>
              </w:rPr>
            </w:pPr>
          </w:p>
        </w:tc>
      </w:tr>
      <w:tr w:rsidR="00826348" w:rsidRPr="00DA7E6E" w14:paraId="706C4ABC"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4B8EC" w14:textId="77777777" w:rsidR="00C63EF5" w:rsidRPr="00DA7E6E" w:rsidRDefault="00C63EF5">
            <w:pPr>
              <w:spacing w:after="0"/>
              <w:contextualSpacing/>
              <w:rPr>
                <w:rFonts w:cs="Arial"/>
                <w:szCs w:val="18"/>
                <w:lang w:val="e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77726E1"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video/mp4</w:t>
            </w: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511B4401"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1.2.840.10008.1.2.4.102</w:t>
            </w:r>
          </w:p>
        </w:tc>
        <w:tc>
          <w:tcPr>
            <w:tcW w:w="3294" w:type="dxa"/>
            <w:tcBorders>
              <w:top w:val="single" w:sz="4" w:space="0" w:color="auto"/>
              <w:left w:val="single" w:sz="4" w:space="0" w:color="auto"/>
              <w:bottom w:val="single" w:sz="4" w:space="0" w:color="auto"/>
              <w:right w:val="single" w:sz="4" w:space="0" w:color="auto"/>
            </w:tcBorders>
            <w:hideMark/>
          </w:tcPr>
          <w:p w14:paraId="1E0CB208" w14:textId="77777777" w:rsidR="00C63EF5" w:rsidRPr="00DA7E6E" w:rsidRDefault="00C63EF5">
            <w:pPr>
              <w:pStyle w:val="TableRow"/>
              <w:spacing w:before="0" w:after="0"/>
              <w:contextualSpacing/>
              <w:rPr>
                <w:rFonts w:cs="Arial"/>
                <w:color w:val="auto"/>
                <w:szCs w:val="18"/>
              </w:rPr>
            </w:pPr>
            <w:r w:rsidRPr="00DA7E6E">
              <w:rPr>
                <w:rFonts w:cs="Arial"/>
                <w:color w:val="auto"/>
                <w:szCs w:val="18"/>
              </w:rPr>
              <w:t>MPEG-4 AVC/H.264 High Profile / Level 4.1</w:t>
            </w:r>
          </w:p>
        </w:tc>
        <w:tc>
          <w:tcPr>
            <w:tcW w:w="709" w:type="dxa"/>
            <w:tcBorders>
              <w:top w:val="single" w:sz="4" w:space="0" w:color="auto"/>
              <w:left w:val="single" w:sz="4" w:space="0" w:color="auto"/>
              <w:bottom w:val="single" w:sz="4" w:space="0" w:color="auto"/>
              <w:right w:val="single" w:sz="4" w:space="0" w:color="auto"/>
            </w:tcBorders>
          </w:tcPr>
          <w:p w14:paraId="6816A450"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hideMark/>
          </w:tcPr>
          <w:p w14:paraId="47AA6EDF" w14:textId="16D3819A" w:rsidR="00C63EF5" w:rsidRPr="00DA7E6E" w:rsidRDefault="00C63EF5">
            <w:pPr>
              <w:pStyle w:val="TableRow"/>
              <w:spacing w:before="0" w:after="0"/>
              <w:contextualSpacing/>
              <w:jc w:val="center"/>
              <w:rPr>
                <w:rFonts w:cs="Arial"/>
                <w:color w:val="auto"/>
                <w:szCs w:val="18"/>
              </w:rPr>
            </w:pPr>
          </w:p>
        </w:tc>
      </w:tr>
      <w:tr w:rsidR="00826348" w:rsidRPr="00DA7E6E" w14:paraId="105AA135"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BF374"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76501"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0B2ADC97"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1.2.840.10008.1.2.4.103</w:t>
            </w:r>
          </w:p>
        </w:tc>
        <w:tc>
          <w:tcPr>
            <w:tcW w:w="3294" w:type="dxa"/>
            <w:tcBorders>
              <w:top w:val="single" w:sz="4" w:space="0" w:color="auto"/>
              <w:left w:val="single" w:sz="4" w:space="0" w:color="auto"/>
              <w:bottom w:val="single" w:sz="4" w:space="0" w:color="auto"/>
              <w:right w:val="single" w:sz="4" w:space="0" w:color="auto"/>
            </w:tcBorders>
            <w:hideMark/>
          </w:tcPr>
          <w:p w14:paraId="065D3ED6"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MPEG-4 AVC/H.264 BD-compatible High Profile / Level 4.1</w:t>
            </w:r>
          </w:p>
        </w:tc>
        <w:tc>
          <w:tcPr>
            <w:tcW w:w="709" w:type="dxa"/>
            <w:tcBorders>
              <w:top w:val="single" w:sz="4" w:space="0" w:color="auto"/>
              <w:left w:val="single" w:sz="4" w:space="0" w:color="auto"/>
              <w:bottom w:val="single" w:sz="4" w:space="0" w:color="auto"/>
              <w:right w:val="single" w:sz="4" w:space="0" w:color="auto"/>
            </w:tcBorders>
          </w:tcPr>
          <w:p w14:paraId="42405123"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38758ACD" w14:textId="77777777" w:rsidR="00C63EF5" w:rsidRPr="00DA7E6E" w:rsidRDefault="00C63EF5">
            <w:pPr>
              <w:pStyle w:val="TableRow"/>
              <w:spacing w:before="0" w:after="0"/>
              <w:contextualSpacing/>
              <w:jc w:val="center"/>
              <w:rPr>
                <w:rFonts w:cs="Arial"/>
                <w:color w:val="auto"/>
                <w:szCs w:val="18"/>
              </w:rPr>
            </w:pPr>
          </w:p>
        </w:tc>
      </w:tr>
      <w:tr w:rsidR="00826348" w:rsidRPr="00DA7E6E" w14:paraId="6FAA1750"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733B5"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7B591"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19BD5D9C"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1.2.840.10008.1.2.4.104</w:t>
            </w:r>
          </w:p>
        </w:tc>
        <w:tc>
          <w:tcPr>
            <w:tcW w:w="3294" w:type="dxa"/>
            <w:tcBorders>
              <w:top w:val="single" w:sz="4" w:space="0" w:color="auto"/>
              <w:left w:val="single" w:sz="4" w:space="0" w:color="auto"/>
              <w:bottom w:val="single" w:sz="4" w:space="0" w:color="auto"/>
              <w:right w:val="single" w:sz="4" w:space="0" w:color="auto"/>
            </w:tcBorders>
            <w:hideMark/>
          </w:tcPr>
          <w:p w14:paraId="10BCECA9"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MPEG-4 AVC/H.264 High Profile / Level 4.2 For 2D Video</w:t>
            </w:r>
          </w:p>
        </w:tc>
        <w:tc>
          <w:tcPr>
            <w:tcW w:w="709" w:type="dxa"/>
            <w:tcBorders>
              <w:top w:val="single" w:sz="4" w:space="0" w:color="auto"/>
              <w:left w:val="single" w:sz="4" w:space="0" w:color="auto"/>
              <w:bottom w:val="single" w:sz="4" w:space="0" w:color="auto"/>
              <w:right w:val="single" w:sz="4" w:space="0" w:color="auto"/>
            </w:tcBorders>
          </w:tcPr>
          <w:p w14:paraId="3ACFD1B5"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51ACDD14" w14:textId="77777777" w:rsidR="00C63EF5" w:rsidRPr="00DA7E6E" w:rsidRDefault="00C63EF5">
            <w:pPr>
              <w:pStyle w:val="TableRow"/>
              <w:spacing w:before="0" w:after="0"/>
              <w:contextualSpacing/>
              <w:jc w:val="center"/>
              <w:rPr>
                <w:rFonts w:cs="Arial"/>
                <w:color w:val="auto"/>
                <w:szCs w:val="18"/>
              </w:rPr>
            </w:pPr>
          </w:p>
        </w:tc>
      </w:tr>
      <w:tr w:rsidR="00826348" w:rsidRPr="00DA7E6E" w14:paraId="1F143ACF"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D4A1A"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0B2F9"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747EA0BE"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1.2.840.10008.1.2.4.105</w:t>
            </w:r>
          </w:p>
        </w:tc>
        <w:tc>
          <w:tcPr>
            <w:tcW w:w="3294" w:type="dxa"/>
            <w:tcBorders>
              <w:top w:val="single" w:sz="4" w:space="0" w:color="auto"/>
              <w:left w:val="single" w:sz="4" w:space="0" w:color="auto"/>
              <w:bottom w:val="single" w:sz="4" w:space="0" w:color="auto"/>
              <w:right w:val="single" w:sz="4" w:space="0" w:color="auto"/>
            </w:tcBorders>
            <w:hideMark/>
          </w:tcPr>
          <w:p w14:paraId="38E99242"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MPEG-4 AVC/H.264 High Profile / Level 4.2 For 3D Video</w:t>
            </w:r>
          </w:p>
        </w:tc>
        <w:tc>
          <w:tcPr>
            <w:tcW w:w="709" w:type="dxa"/>
            <w:tcBorders>
              <w:top w:val="single" w:sz="4" w:space="0" w:color="auto"/>
              <w:left w:val="single" w:sz="4" w:space="0" w:color="auto"/>
              <w:bottom w:val="single" w:sz="4" w:space="0" w:color="auto"/>
              <w:right w:val="single" w:sz="4" w:space="0" w:color="auto"/>
            </w:tcBorders>
          </w:tcPr>
          <w:p w14:paraId="739CC3EB"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6014F552" w14:textId="77777777" w:rsidR="00C63EF5" w:rsidRPr="00DA7E6E" w:rsidRDefault="00C63EF5">
            <w:pPr>
              <w:pStyle w:val="TableRow"/>
              <w:spacing w:before="0" w:after="0"/>
              <w:contextualSpacing/>
              <w:jc w:val="center"/>
              <w:rPr>
                <w:rFonts w:cs="Arial"/>
                <w:color w:val="auto"/>
                <w:szCs w:val="18"/>
              </w:rPr>
            </w:pPr>
          </w:p>
        </w:tc>
      </w:tr>
      <w:tr w:rsidR="00C63EF5" w:rsidRPr="00DA7E6E" w14:paraId="0184CEDB" w14:textId="77777777" w:rsidTr="00C63EF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DFE1" w14:textId="77777777" w:rsidR="00C63EF5" w:rsidRPr="00DA7E6E" w:rsidRDefault="00C63EF5">
            <w:pPr>
              <w:spacing w:after="0"/>
              <w:contextualSpacing/>
              <w:rPr>
                <w:rFonts w:cs="Arial"/>
                <w:szCs w:val="18"/>
                <w:lang w:val="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99BEC" w14:textId="77777777" w:rsidR="00C63EF5" w:rsidRPr="00DA7E6E" w:rsidRDefault="00C63EF5">
            <w:pPr>
              <w:spacing w:after="0"/>
              <w:contextualSpacing/>
              <w:rPr>
                <w:rFonts w:cs="Arial"/>
                <w:szCs w:val="18"/>
                <w:lang w:val="en"/>
              </w:rPr>
            </w:pPr>
          </w:p>
        </w:tc>
        <w:tc>
          <w:tcPr>
            <w:tcW w:w="0" w:type="auto"/>
            <w:tcBorders>
              <w:top w:val="single" w:sz="4" w:space="0" w:color="auto"/>
              <w:left w:val="single" w:sz="4" w:space="0" w:color="auto"/>
              <w:bottom w:val="single" w:sz="4" w:space="0" w:color="auto"/>
              <w:right w:val="single" w:sz="4" w:space="0" w:color="auto"/>
            </w:tcBorders>
            <w:tcMar>
              <w:top w:w="40" w:type="dxa"/>
              <w:left w:w="144" w:type="dxa"/>
              <w:bottom w:w="40" w:type="dxa"/>
              <w:right w:w="144" w:type="dxa"/>
            </w:tcMar>
            <w:hideMark/>
          </w:tcPr>
          <w:p w14:paraId="3B1F76C4"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1.2.840.10008.1.2.4.106</w:t>
            </w:r>
          </w:p>
        </w:tc>
        <w:tc>
          <w:tcPr>
            <w:tcW w:w="3294" w:type="dxa"/>
            <w:tcBorders>
              <w:top w:val="single" w:sz="4" w:space="0" w:color="auto"/>
              <w:left w:val="single" w:sz="4" w:space="0" w:color="auto"/>
              <w:bottom w:val="single" w:sz="4" w:space="0" w:color="auto"/>
              <w:right w:val="single" w:sz="4" w:space="0" w:color="auto"/>
            </w:tcBorders>
            <w:hideMark/>
          </w:tcPr>
          <w:p w14:paraId="411C025D" w14:textId="77777777" w:rsidR="00C63EF5" w:rsidRPr="00DA7E6E" w:rsidRDefault="00C63EF5">
            <w:pPr>
              <w:pStyle w:val="TableRow"/>
              <w:spacing w:before="0" w:after="0"/>
              <w:contextualSpacing/>
              <w:rPr>
                <w:rFonts w:cs="Arial"/>
                <w:i/>
                <w:color w:val="auto"/>
                <w:szCs w:val="18"/>
              </w:rPr>
            </w:pPr>
            <w:r w:rsidRPr="00DA7E6E">
              <w:rPr>
                <w:rFonts w:cs="Arial"/>
                <w:i/>
                <w:color w:val="auto"/>
                <w:szCs w:val="18"/>
              </w:rPr>
              <w:t>MPEG-4 AVC/H.264 Stereo High Profile / Level 4.2</w:t>
            </w:r>
          </w:p>
        </w:tc>
        <w:tc>
          <w:tcPr>
            <w:tcW w:w="709" w:type="dxa"/>
            <w:tcBorders>
              <w:top w:val="single" w:sz="4" w:space="0" w:color="auto"/>
              <w:left w:val="single" w:sz="4" w:space="0" w:color="auto"/>
              <w:bottom w:val="single" w:sz="4" w:space="0" w:color="auto"/>
              <w:right w:val="single" w:sz="4" w:space="0" w:color="auto"/>
            </w:tcBorders>
          </w:tcPr>
          <w:p w14:paraId="6A93765C" w14:textId="77777777" w:rsidR="00C63EF5" w:rsidRPr="00DA7E6E" w:rsidRDefault="00C63EF5">
            <w:pPr>
              <w:pStyle w:val="TableRow"/>
              <w:spacing w:before="0" w:after="0"/>
              <w:contextualSpacing/>
              <w:jc w:val="center"/>
              <w:rPr>
                <w:rFonts w:cs="Arial"/>
                <w:color w:val="auto"/>
                <w:szCs w:val="18"/>
              </w:rPr>
            </w:pPr>
          </w:p>
        </w:tc>
        <w:tc>
          <w:tcPr>
            <w:tcW w:w="803" w:type="dxa"/>
            <w:tcBorders>
              <w:top w:val="single" w:sz="4" w:space="0" w:color="auto"/>
              <w:left w:val="single" w:sz="4" w:space="0" w:color="auto"/>
              <w:bottom w:val="single" w:sz="4" w:space="0" w:color="auto"/>
              <w:right w:val="single" w:sz="4" w:space="0" w:color="auto"/>
            </w:tcBorders>
          </w:tcPr>
          <w:p w14:paraId="363099B0" w14:textId="77777777" w:rsidR="00C63EF5" w:rsidRPr="00DA7E6E" w:rsidRDefault="00C63EF5">
            <w:pPr>
              <w:pStyle w:val="TableRow"/>
              <w:spacing w:before="0" w:after="0"/>
              <w:contextualSpacing/>
              <w:jc w:val="center"/>
              <w:rPr>
                <w:rFonts w:cs="Arial"/>
                <w:color w:val="auto"/>
                <w:szCs w:val="18"/>
              </w:rPr>
            </w:pPr>
          </w:p>
        </w:tc>
      </w:tr>
    </w:tbl>
    <w:p w14:paraId="5114773E" w14:textId="77777777" w:rsidR="00C63EF5" w:rsidRPr="00DA7E6E" w:rsidRDefault="00C63EF5" w:rsidP="00635261">
      <w:pPr>
        <w:rPr>
          <w:rFonts w:cs="Arial"/>
        </w:rPr>
      </w:pPr>
    </w:p>
    <w:p w14:paraId="2B18475B" w14:textId="03AB3FE1" w:rsidR="00C63EF5" w:rsidRPr="00DA7E6E" w:rsidRDefault="00936C73" w:rsidP="007F5A1E">
      <w:pPr>
        <w:pStyle w:val="Heading9"/>
      </w:pPr>
      <w:r>
        <w:t xml:space="preserve"> </w:t>
      </w:r>
      <w:bookmarkStart w:id="505" w:name="_Toc76303488"/>
      <w:r w:rsidR="00C63EF5" w:rsidRPr="00DA7E6E">
        <w:t>Rendered Media Types</w:t>
      </w:r>
      <w:bookmarkEnd w:id="505"/>
    </w:p>
    <w:p w14:paraId="7F0E45BA" w14:textId="33F4B01B" w:rsidR="00C63EF5" w:rsidRPr="00DA7E6E" w:rsidRDefault="00C63EF5">
      <w:pPr>
        <w:pStyle w:val="TemplateInstruction"/>
        <w:rPr>
          <w:rFonts w:cs="Arial"/>
          <w:sz w:val="20"/>
        </w:rPr>
      </w:pPr>
      <w:r w:rsidRPr="00DA7E6E">
        <w:rPr>
          <w:rFonts w:cs="Arial"/>
        </w:rPr>
        <w:t xml:space="preserve">[If your system does not support the Rendered Media Type, you can indicate that this section is not applicable and remove the </w:t>
      </w:r>
      <w:r w:rsidR="00211C39">
        <w:rPr>
          <w:rFonts w:cs="Arial"/>
        </w:rPr>
        <w:t>Table</w:t>
      </w:r>
      <w:r w:rsidRPr="00DA7E6E">
        <w:rPr>
          <w:rFonts w:cs="Arial"/>
        </w:rPr>
        <w:t xml:space="preserve"> below]</w:t>
      </w:r>
    </w:p>
    <w:p w14:paraId="6195E874" w14:textId="6B002C51" w:rsidR="00C63EF5" w:rsidRPr="00DA7E6E" w:rsidRDefault="00174B24">
      <w:pPr>
        <w:rPr>
          <w:rFonts w:cs="Arial"/>
        </w:rPr>
      </w:pPr>
      <w:r>
        <w:rPr>
          <w:rFonts w:cs="Arial"/>
        </w:rPr>
        <w:fldChar w:fldCharType="begin"/>
      </w:r>
      <w:r>
        <w:rPr>
          <w:rFonts w:cs="Arial"/>
        </w:rPr>
        <w:instrText xml:space="preserve"> REF _Ref65566208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71</w:t>
      </w:r>
      <w:r>
        <w:rPr>
          <w:rFonts w:cs="Arial"/>
        </w:rPr>
        <w:fldChar w:fldCharType="end"/>
      </w:r>
      <w:r w:rsidR="00C63EF5" w:rsidRPr="00DA7E6E">
        <w:rPr>
          <w:rFonts w:cs="Arial"/>
        </w:rPr>
        <w:t xml:space="preserve"> lists the supported rendered Media types for each Media Type category.</w:t>
      </w:r>
    </w:p>
    <w:p w14:paraId="0F6C79F0" w14:textId="3978F886" w:rsidR="00852486" w:rsidRPr="00DA7E6E" w:rsidRDefault="00852486" w:rsidP="00852486">
      <w:pPr>
        <w:pStyle w:val="TemplateInstruction"/>
        <w:rPr>
          <w:rFonts w:cs="Arial"/>
        </w:rPr>
      </w:pPr>
      <w:r w:rsidRPr="00DA7E6E">
        <w:rPr>
          <w:rFonts w:cs="Arial"/>
        </w:rPr>
        <w:t>[Indicate which category / Media types are supported by your system</w:t>
      </w:r>
      <w:r>
        <w:rPr>
          <w:rFonts w:cs="Arial"/>
        </w:rPr>
        <w:t xml:space="preserve"> by marking the cells with Y or N</w:t>
      </w:r>
      <w:r w:rsidRPr="00DA7E6E">
        <w:rPr>
          <w:rFonts w:cs="Arial"/>
        </w:rPr>
        <w:t>. Remove</w:t>
      </w:r>
      <w:r>
        <w:rPr>
          <w:rFonts w:cs="Arial"/>
        </w:rPr>
        <w:t xml:space="preserve"> remove rows for Media Types neither supported as User Agent nor as Orignin Server</w:t>
      </w:r>
      <w:r w:rsidRPr="00DA7E6E">
        <w:rPr>
          <w:rFonts w:cs="Arial"/>
        </w:rPr>
        <w:t>.</w:t>
      </w:r>
    </w:p>
    <w:p w14:paraId="5A3A41B1" w14:textId="73F9F1B9" w:rsidR="00C63EF5" w:rsidRPr="00DA7E6E" w:rsidRDefault="00C63EF5">
      <w:pPr>
        <w:pStyle w:val="TemplateInstruction"/>
        <w:rPr>
          <w:rFonts w:cs="Arial"/>
          <w:szCs w:val="18"/>
        </w:rPr>
      </w:pPr>
      <w:r w:rsidRPr="00DA7E6E">
        <w:rPr>
          <w:rFonts w:cs="Arial"/>
          <w:szCs w:val="18"/>
        </w:rPr>
        <w:t xml:space="preserve">In the Transformation column </w:t>
      </w:r>
      <w:r w:rsidR="00E005F7">
        <w:rPr>
          <w:rFonts w:cs="Arial"/>
          <w:szCs w:val="18"/>
        </w:rPr>
        <w:t>s</w:t>
      </w:r>
      <w:r w:rsidRPr="00DA7E6E">
        <w:rPr>
          <w:rFonts w:cs="Arial"/>
          <w:szCs w:val="18"/>
        </w:rPr>
        <w:t xml:space="preserve">pecify to which transfer syntax UID the origin server </w:t>
      </w:r>
      <w:r w:rsidR="00980287" w:rsidRPr="00DA7E6E">
        <w:rPr>
          <w:rFonts w:cs="Arial"/>
          <w:szCs w:val="18"/>
        </w:rPr>
        <w:t>transforms</w:t>
      </w:r>
      <w:r w:rsidRPr="00DA7E6E">
        <w:rPr>
          <w:rFonts w:cs="Arial"/>
          <w:szCs w:val="18"/>
        </w:rPr>
        <w:t xml:space="preserve"> the received image. N/A indicates that the media type does not require transformation since there is an existing DICOM transfer syntax for it.]</w:t>
      </w:r>
    </w:p>
    <w:p w14:paraId="07F71A71" w14:textId="568C471C" w:rsidR="00C63EF5" w:rsidRPr="00DA7E6E" w:rsidRDefault="00C63EF5">
      <w:pPr>
        <w:pStyle w:val="TableTitle"/>
        <w:rPr>
          <w:rFonts w:cs="Arial"/>
        </w:rPr>
      </w:pPr>
      <w:bookmarkStart w:id="506" w:name="_Ref65566208"/>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71</w:t>
      </w:r>
      <w:r w:rsidR="00DF0827">
        <w:rPr>
          <w:rFonts w:cs="Arial"/>
        </w:rPr>
        <w:fldChar w:fldCharType="end"/>
      </w:r>
      <w:bookmarkEnd w:id="506"/>
      <w:r w:rsidRPr="00DA7E6E">
        <w:rPr>
          <w:rFonts w:cs="Arial"/>
        </w:rPr>
        <w:t>: Rendered Media Types</w:t>
      </w:r>
    </w:p>
    <w:tbl>
      <w:tblPr>
        <w:tblStyle w:val="TableGrid"/>
        <w:tblW w:w="0" w:type="auto"/>
        <w:tblCellMar>
          <w:left w:w="115" w:type="dxa"/>
          <w:right w:w="115" w:type="dxa"/>
        </w:tblCellMar>
        <w:tblLook w:val="04A0" w:firstRow="1" w:lastRow="0" w:firstColumn="1" w:lastColumn="0" w:noHBand="0" w:noVBand="1"/>
      </w:tblPr>
      <w:tblGrid>
        <w:gridCol w:w="2303"/>
        <w:gridCol w:w="1834"/>
        <w:gridCol w:w="1632"/>
        <w:gridCol w:w="1597"/>
        <w:gridCol w:w="1650"/>
      </w:tblGrid>
      <w:tr w:rsidR="00826348" w:rsidRPr="00DA7E6E" w14:paraId="3F4AE70C" w14:textId="77777777" w:rsidTr="00C63EF5">
        <w:trPr>
          <w:cantSplit/>
        </w:trPr>
        <w:tc>
          <w:tcPr>
            <w:tcW w:w="2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BE0D2F" w14:textId="77777777" w:rsidR="00C63EF5" w:rsidRPr="00DA7E6E" w:rsidRDefault="00C63EF5">
            <w:pPr>
              <w:pStyle w:val="TableHeader0"/>
              <w:jc w:val="left"/>
              <w:rPr>
                <w:rFonts w:cs="Arial"/>
                <w:color w:val="auto"/>
              </w:rPr>
            </w:pPr>
            <w:r w:rsidRPr="00DA7E6E">
              <w:rPr>
                <w:rFonts w:cs="Arial"/>
                <w:color w:val="auto"/>
              </w:rPr>
              <w:t>Category</w:t>
            </w:r>
          </w:p>
        </w:tc>
        <w:tc>
          <w:tcPr>
            <w:tcW w:w="1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0C9D63" w14:textId="77777777" w:rsidR="00C63EF5" w:rsidRPr="00DA7E6E" w:rsidRDefault="00C63EF5">
            <w:pPr>
              <w:pStyle w:val="TableHeader0"/>
              <w:jc w:val="left"/>
              <w:rPr>
                <w:rFonts w:cs="Arial"/>
                <w:color w:val="auto"/>
              </w:rPr>
            </w:pPr>
            <w:r w:rsidRPr="00DA7E6E">
              <w:rPr>
                <w:rFonts w:cs="Arial"/>
                <w:color w:val="auto"/>
              </w:rPr>
              <w:t>Media Type</w:t>
            </w:r>
          </w:p>
        </w:tc>
        <w:tc>
          <w:tcPr>
            <w:tcW w:w="16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FECC96" w14:textId="77777777" w:rsidR="00C63EF5" w:rsidRPr="00DA7E6E" w:rsidRDefault="00C63EF5">
            <w:pPr>
              <w:pStyle w:val="TableHeader0"/>
              <w:rPr>
                <w:rFonts w:cs="Arial"/>
                <w:color w:val="auto"/>
              </w:rPr>
            </w:pPr>
            <w:r w:rsidRPr="00DA7E6E">
              <w:rPr>
                <w:rFonts w:cs="Arial"/>
                <w:color w:val="auto"/>
              </w:rPr>
              <w:t>User Agent</w:t>
            </w:r>
          </w:p>
        </w:tc>
        <w:tc>
          <w:tcPr>
            <w:tcW w:w="15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FB6671" w14:textId="77777777" w:rsidR="00C63EF5" w:rsidRPr="00DA7E6E" w:rsidRDefault="00C63EF5">
            <w:pPr>
              <w:pStyle w:val="TableHeader0"/>
              <w:rPr>
                <w:rFonts w:cs="Arial"/>
                <w:color w:val="auto"/>
              </w:rPr>
            </w:pPr>
            <w:r w:rsidRPr="00DA7E6E">
              <w:rPr>
                <w:rFonts w:cs="Arial"/>
                <w:color w:val="auto"/>
              </w:rPr>
              <w:t>Origin server</w:t>
            </w:r>
          </w:p>
        </w:tc>
        <w:tc>
          <w:tcPr>
            <w:tcW w:w="1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5CF9F" w14:textId="77777777" w:rsidR="00C63EF5" w:rsidRPr="00DA7E6E" w:rsidRDefault="00C63EF5">
            <w:pPr>
              <w:pStyle w:val="TableHeader0"/>
              <w:rPr>
                <w:rFonts w:cs="Arial"/>
                <w:color w:val="auto"/>
              </w:rPr>
            </w:pPr>
            <w:r w:rsidRPr="00DA7E6E">
              <w:rPr>
                <w:rFonts w:cs="Arial"/>
                <w:color w:val="auto"/>
              </w:rPr>
              <w:t>Transformation</w:t>
            </w:r>
          </w:p>
        </w:tc>
      </w:tr>
      <w:tr w:rsidR="00826348" w:rsidRPr="00DA7E6E" w14:paraId="4E277880" w14:textId="77777777" w:rsidTr="00DE2333">
        <w:trPr>
          <w:cantSplit/>
        </w:trPr>
        <w:tc>
          <w:tcPr>
            <w:tcW w:w="2303" w:type="dxa"/>
            <w:vMerge w:val="restart"/>
            <w:tcBorders>
              <w:top w:val="single" w:sz="4" w:space="0" w:color="auto"/>
              <w:left w:val="single" w:sz="4" w:space="0" w:color="auto"/>
              <w:bottom w:val="single" w:sz="4" w:space="0" w:color="auto"/>
              <w:right w:val="single" w:sz="4" w:space="0" w:color="auto"/>
            </w:tcBorders>
            <w:hideMark/>
          </w:tcPr>
          <w:p w14:paraId="378E7A7F" w14:textId="77777777" w:rsidR="00C63EF5" w:rsidRPr="00DA7E6E" w:rsidRDefault="00C63EF5" w:rsidP="00635261">
            <w:pPr>
              <w:pStyle w:val="TableRow"/>
              <w:spacing w:before="0" w:after="0"/>
              <w:rPr>
                <w:rFonts w:cs="Arial"/>
                <w:color w:val="auto"/>
              </w:rPr>
            </w:pPr>
            <w:r w:rsidRPr="00DA7E6E">
              <w:rPr>
                <w:rFonts w:cs="Arial"/>
                <w:color w:val="auto"/>
              </w:rPr>
              <w:t>Single Frame Image</w:t>
            </w:r>
          </w:p>
        </w:tc>
        <w:tc>
          <w:tcPr>
            <w:tcW w:w="1834" w:type="dxa"/>
            <w:tcBorders>
              <w:top w:val="single" w:sz="4" w:space="0" w:color="auto"/>
              <w:left w:val="single" w:sz="4" w:space="0" w:color="auto"/>
              <w:bottom w:val="single" w:sz="4" w:space="0" w:color="auto"/>
              <w:right w:val="single" w:sz="4" w:space="0" w:color="auto"/>
            </w:tcBorders>
            <w:hideMark/>
          </w:tcPr>
          <w:p w14:paraId="6FFE2A62" w14:textId="77777777" w:rsidR="00C63EF5" w:rsidRPr="00DA7E6E" w:rsidRDefault="00C63EF5" w:rsidP="0053571A">
            <w:pPr>
              <w:pStyle w:val="TableRow"/>
              <w:spacing w:before="0" w:after="0"/>
              <w:rPr>
                <w:rFonts w:cs="Arial"/>
                <w:color w:val="auto"/>
              </w:rPr>
            </w:pPr>
            <w:r w:rsidRPr="00DA7E6E">
              <w:rPr>
                <w:rFonts w:cs="Arial"/>
                <w:color w:val="auto"/>
              </w:rPr>
              <w:t>image/jpeg</w:t>
            </w:r>
          </w:p>
        </w:tc>
        <w:tc>
          <w:tcPr>
            <w:tcW w:w="1632" w:type="dxa"/>
            <w:tcBorders>
              <w:top w:val="single" w:sz="4" w:space="0" w:color="auto"/>
              <w:left w:val="single" w:sz="4" w:space="0" w:color="auto"/>
              <w:bottom w:val="single" w:sz="4" w:space="0" w:color="auto"/>
              <w:right w:val="single" w:sz="4" w:space="0" w:color="auto"/>
            </w:tcBorders>
          </w:tcPr>
          <w:p w14:paraId="04ACE00D" w14:textId="77777777" w:rsidR="00C63EF5" w:rsidRPr="00DA7E6E" w:rsidRDefault="00C63EF5" w:rsidP="0053571A">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771BFC4E" w14:textId="72DEC55D" w:rsidR="00C63EF5" w:rsidRPr="00DA7E6E" w:rsidRDefault="00C63EF5" w:rsidP="00944188">
            <w:pPr>
              <w:pStyle w:val="TableRow"/>
              <w:spacing w:before="0" w:after="0"/>
              <w:jc w:val="center"/>
              <w:rPr>
                <w:rFonts w:cs="Arial"/>
                <w:b/>
                <w:color w:val="auto"/>
              </w:rPr>
            </w:pPr>
          </w:p>
        </w:tc>
        <w:tc>
          <w:tcPr>
            <w:tcW w:w="1650" w:type="dxa"/>
            <w:tcBorders>
              <w:top w:val="single" w:sz="4" w:space="0" w:color="auto"/>
              <w:left w:val="single" w:sz="4" w:space="0" w:color="auto"/>
              <w:bottom w:val="single" w:sz="4" w:space="0" w:color="auto"/>
              <w:right w:val="single" w:sz="4" w:space="0" w:color="auto"/>
            </w:tcBorders>
          </w:tcPr>
          <w:p w14:paraId="07AB3546" w14:textId="3D9AD371" w:rsidR="00C63EF5" w:rsidRPr="00DA7E6E" w:rsidRDefault="00C63EF5" w:rsidP="00944188">
            <w:pPr>
              <w:pStyle w:val="TableRow"/>
              <w:spacing w:before="0" w:after="0"/>
              <w:jc w:val="center"/>
              <w:rPr>
                <w:rFonts w:cs="Arial"/>
                <w:b/>
                <w:color w:val="auto"/>
              </w:rPr>
            </w:pPr>
          </w:p>
        </w:tc>
      </w:tr>
      <w:tr w:rsidR="00826348" w:rsidRPr="00DA7E6E" w14:paraId="36E3B57F" w14:textId="77777777" w:rsidTr="00C63EF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69792"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3E31AA69" w14:textId="77777777" w:rsidR="00C63EF5" w:rsidRPr="00DA7E6E" w:rsidRDefault="00C63EF5">
            <w:pPr>
              <w:pStyle w:val="TableRow"/>
              <w:spacing w:before="0" w:after="0"/>
              <w:rPr>
                <w:rFonts w:cs="Arial"/>
                <w:i/>
                <w:color w:val="auto"/>
              </w:rPr>
            </w:pPr>
            <w:r w:rsidRPr="00DA7E6E">
              <w:rPr>
                <w:rFonts w:cs="Arial"/>
                <w:i/>
                <w:color w:val="auto"/>
              </w:rPr>
              <w:t>image/gif</w:t>
            </w:r>
          </w:p>
        </w:tc>
        <w:tc>
          <w:tcPr>
            <w:tcW w:w="1632" w:type="dxa"/>
            <w:tcBorders>
              <w:top w:val="single" w:sz="4" w:space="0" w:color="auto"/>
              <w:left w:val="single" w:sz="4" w:space="0" w:color="auto"/>
              <w:bottom w:val="single" w:sz="4" w:space="0" w:color="auto"/>
              <w:right w:val="single" w:sz="4" w:space="0" w:color="auto"/>
            </w:tcBorders>
          </w:tcPr>
          <w:p w14:paraId="126346FA"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05A6AD94"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665DC88D" w14:textId="77777777" w:rsidR="00C63EF5" w:rsidRPr="00DA7E6E" w:rsidRDefault="00C63EF5">
            <w:pPr>
              <w:pStyle w:val="TableRow"/>
              <w:spacing w:before="0" w:after="0"/>
              <w:jc w:val="center"/>
              <w:rPr>
                <w:rFonts w:cs="Arial"/>
                <w:color w:val="auto"/>
              </w:rPr>
            </w:pPr>
          </w:p>
        </w:tc>
      </w:tr>
      <w:tr w:rsidR="00826348" w:rsidRPr="00DA7E6E" w14:paraId="16586E97" w14:textId="77777777" w:rsidTr="00C63EF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68EAB"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6E8C2589" w14:textId="77777777" w:rsidR="00C63EF5" w:rsidRPr="00DA7E6E" w:rsidRDefault="00C63EF5">
            <w:pPr>
              <w:pStyle w:val="TableRow"/>
              <w:spacing w:before="0" w:after="0"/>
              <w:rPr>
                <w:rFonts w:cs="Arial"/>
                <w:i/>
                <w:color w:val="auto"/>
              </w:rPr>
            </w:pPr>
            <w:r w:rsidRPr="00DA7E6E">
              <w:rPr>
                <w:rFonts w:cs="Arial"/>
                <w:i/>
                <w:color w:val="auto"/>
              </w:rPr>
              <w:t>image/png</w:t>
            </w:r>
          </w:p>
        </w:tc>
        <w:tc>
          <w:tcPr>
            <w:tcW w:w="1632" w:type="dxa"/>
            <w:tcBorders>
              <w:top w:val="single" w:sz="4" w:space="0" w:color="auto"/>
              <w:left w:val="single" w:sz="4" w:space="0" w:color="auto"/>
              <w:bottom w:val="single" w:sz="4" w:space="0" w:color="auto"/>
              <w:right w:val="single" w:sz="4" w:space="0" w:color="auto"/>
            </w:tcBorders>
          </w:tcPr>
          <w:p w14:paraId="1188FCCC"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4F56D3AF"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5103B58B" w14:textId="77777777" w:rsidR="00C63EF5" w:rsidRPr="00DA7E6E" w:rsidRDefault="00C63EF5">
            <w:pPr>
              <w:pStyle w:val="TableRow"/>
              <w:spacing w:before="0" w:after="0"/>
              <w:jc w:val="center"/>
              <w:rPr>
                <w:rFonts w:cs="Arial"/>
                <w:color w:val="auto"/>
              </w:rPr>
            </w:pPr>
          </w:p>
        </w:tc>
      </w:tr>
      <w:tr w:rsidR="00826348" w:rsidRPr="00DA7E6E" w14:paraId="45CA4619" w14:textId="77777777" w:rsidTr="00B21D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74935"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1BE0527E" w14:textId="77777777" w:rsidR="00C63EF5" w:rsidRPr="00DA7E6E" w:rsidRDefault="00C63EF5">
            <w:pPr>
              <w:pStyle w:val="TableRow"/>
              <w:spacing w:before="0" w:after="0"/>
              <w:rPr>
                <w:rFonts w:cs="Arial"/>
                <w:i/>
                <w:color w:val="auto"/>
              </w:rPr>
            </w:pPr>
            <w:r w:rsidRPr="00DA7E6E">
              <w:rPr>
                <w:rFonts w:cs="Arial"/>
                <w:i/>
                <w:color w:val="auto"/>
              </w:rPr>
              <w:t>image/jp2</w:t>
            </w:r>
          </w:p>
        </w:tc>
        <w:tc>
          <w:tcPr>
            <w:tcW w:w="1632" w:type="dxa"/>
            <w:tcBorders>
              <w:top w:val="single" w:sz="4" w:space="0" w:color="auto"/>
              <w:left w:val="single" w:sz="4" w:space="0" w:color="auto"/>
              <w:bottom w:val="single" w:sz="4" w:space="0" w:color="auto"/>
              <w:right w:val="single" w:sz="4" w:space="0" w:color="auto"/>
            </w:tcBorders>
          </w:tcPr>
          <w:p w14:paraId="07C97642"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56CA6438"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2D73928F" w14:textId="7997348A" w:rsidR="00C63EF5" w:rsidRPr="00DA7E6E" w:rsidRDefault="00C63EF5">
            <w:pPr>
              <w:pStyle w:val="TableRow"/>
              <w:spacing w:before="0" w:after="0"/>
              <w:jc w:val="center"/>
              <w:rPr>
                <w:rFonts w:cs="Arial"/>
                <w:color w:val="auto"/>
              </w:rPr>
            </w:pPr>
          </w:p>
        </w:tc>
      </w:tr>
      <w:tr w:rsidR="00826348" w:rsidRPr="00DA7E6E" w14:paraId="57A25D14" w14:textId="77777777" w:rsidTr="00C63EF5">
        <w:trPr>
          <w:cantSplit/>
        </w:trPr>
        <w:tc>
          <w:tcPr>
            <w:tcW w:w="2303" w:type="dxa"/>
            <w:tcBorders>
              <w:top w:val="single" w:sz="4" w:space="0" w:color="auto"/>
              <w:left w:val="single" w:sz="4" w:space="0" w:color="auto"/>
              <w:bottom w:val="single" w:sz="4" w:space="0" w:color="auto"/>
              <w:right w:val="single" w:sz="4" w:space="0" w:color="auto"/>
            </w:tcBorders>
            <w:hideMark/>
          </w:tcPr>
          <w:p w14:paraId="7BF0183A" w14:textId="77777777" w:rsidR="00C63EF5" w:rsidRPr="00DA7E6E" w:rsidRDefault="00C63EF5" w:rsidP="00635261">
            <w:pPr>
              <w:pStyle w:val="TableRow"/>
              <w:spacing w:before="0" w:after="0"/>
              <w:rPr>
                <w:rFonts w:cs="Arial"/>
                <w:i/>
                <w:color w:val="auto"/>
              </w:rPr>
            </w:pPr>
            <w:r w:rsidRPr="00DA7E6E">
              <w:rPr>
                <w:rFonts w:cs="Arial"/>
                <w:i/>
                <w:color w:val="auto"/>
              </w:rPr>
              <w:t>Multi-Frame Image</w:t>
            </w:r>
          </w:p>
        </w:tc>
        <w:tc>
          <w:tcPr>
            <w:tcW w:w="1834" w:type="dxa"/>
            <w:tcBorders>
              <w:top w:val="single" w:sz="4" w:space="0" w:color="auto"/>
              <w:left w:val="single" w:sz="4" w:space="0" w:color="auto"/>
              <w:bottom w:val="single" w:sz="4" w:space="0" w:color="auto"/>
              <w:right w:val="single" w:sz="4" w:space="0" w:color="auto"/>
            </w:tcBorders>
            <w:hideMark/>
          </w:tcPr>
          <w:p w14:paraId="44DE5F88" w14:textId="77777777" w:rsidR="00C63EF5" w:rsidRPr="00DA7E6E" w:rsidRDefault="00C63EF5" w:rsidP="0053571A">
            <w:pPr>
              <w:pStyle w:val="TableRow"/>
              <w:spacing w:before="0" w:after="0"/>
              <w:rPr>
                <w:rFonts w:cs="Arial"/>
                <w:i/>
                <w:color w:val="auto"/>
              </w:rPr>
            </w:pPr>
            <w:r w:rsidRPr="00DA7E6E">
              <w:rPr>
                <w:rFonts w:cs="Arial"/>
                <w:i/>
                <w:color w:val="auto"/>
              </w:rPr>
              <w:t>image/gif</w:t>
            </w:r>
          </w:p>
        </w:tc>
        <w:tc>
          <w:tcPr>
            <w:tcW w:w="1632" w:type="dxa"/>
            <w:tcBorders>
              <w:top w:val="single" w:sz="4" w:space="0" w:color="auto"/>
              <w:left w:val="single" w:sz="4" w:space="0" w:color="auto"/>
              <w:bottom w:val="single" w:sz="4" w:space="0" w:color="auto"/>
              <w:right w:val="single" w:sz="4" w:space="0" w:color="auto"/>
            </w:tcBorders>
          </w:tcPr>
          <w:p w14:paraId="2203C4FE" w14:textId="77777777" w:rsidR="00C63EF5" w:rsidRPr="00DA7E6E" w:rsidRDefault="00C63EF5" w:rsidP="0053571A">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05A8FCEC" w14:textId="77777777" w:rsidR="00C63EF5" w:rsidRPr="00DA7E6E" w:rsidRDefault="00C63EF5" w:rsidP="00944188">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3EFBA980" w14:textId="77777777" w:rsidR="00C63EF5" w:rsidRPr="00DA7E6E" w:rsidRDefault="00C63EF5" w:rsidP="00944188">
            <w:pPr>
              <w:pStyle w:val="TableRow"/>
              <w:spacing w:before="0" w:after="0"/>
              <w:jc w:val="center"/>
              <w:rPr>
                <w:rFonts w:cs="Arial"/>
                <w:color w:val="auto"/>
              </w:rPr>
            </w:pPr>
          </w:p>
        </w:tc>
      </w:tr>
      <w:tr w:rsidR="00826348" w:rsidRPr="00DA7E6E" w14:paraId="0122843B" w14:textId="77777777" w:rsidTr="00DE2333">
        <w:trPr>
          <w:cantSplit/>
        </w:trPr>
        <w:tc>
          <w:tcPr>
            <w:tcW w:w="2303" w:type="dxa"/>
            <w:vMerge w:val="restart"/>
            <w:tcBorders>
              <w:top w:val="single" w:sz="4" w:space="0" w:color="auto"/>
              <w:left w:val="single" w:sz="4" w:space="0" w:color="auto"/>
              <w:bottom w:val="single" w:sz="4" w:space="0" w:color="auto"/>
              <w:right w:val="single" w:sz="4" w:space="0" w:color="auto"/>
            </w:tcBorders>
            <w:hideMark/>
          </w:tcPr>
          <w:p w14:paraId="0AD9B058" w14:textId="77777777" w:rsidR="00C63EF5" w:rsidRPr="00DA7E6E" w:rsidRDefault="00C63EF5" w:rsidP="00635261">
            <w:pPr>
              <w:pStyle w:val="TableRow"/>
              <w:spacing w:before="0" w:after="0"/>
              <w:rPr>
                <w:rFonts w:cs="Arial"/>
                <w:i/>
                <w:color w:val="auto"/>
              </w:rPr>
            </w:pPr>
            <w:r w:rsidRPr="00DA7E6E">
              <w:rPr>
                <w:rFonts w:cs="Arial"/>
                <w:i/>
                <w:color w:val="auto"/>
              </w:rPr>
              <w:t>Video</w:t>
            </w:r>
          </w:p>
        </w:tc>
        <w:tc>
          <w:tcPr>
            <w:tcW w:w="1834" w:type="dxa"/>
            <w:tcBorders>
              <w:top w:val="single" w:sz="4" w:space="0" w:color="auto"/>
              <w:left w:val="single" w:sz="4" w:space="0" w:color="auto"/>
              <w:bottom w:val="single" w:sz="4" w:space="0" w:color="auto"/>
              <w:right w:val="single" w:sz="4" w:space="0" w:color="auto"/>
            </w:tcBorders>
            <w:hideMark/>
          </w:tcPr>
          <w:p w14:paraId="5C4EDEE8" w14:textId="77777777" w:rsidR="00C63EF5" w:rsidRPr="00DA7E6E" w:rsidRDefault="00C63EF5" w:rsidP="0053571A">
            <w:pPr>
              <w:pStyle w:val="TableRow"/>
              <w:spacing w:before="0" w:after="0"/>
              <w:rPr>
                <w:rFonts w:cs="Arial"/>
                <w:i/>
                <w:color w:val="auto"/>
              </w:rPr>
            </w:pPr>
            <w:r w:rsidRPr="00DA7E6E">
              <w:rPr>
                <w:rFonts w:cs="Arial"/>
                <w:i/>
                <w:color w:val="auto"/>
              </w:rPr>
              <w:t>video/mpeg</w:t>
            </w:r>
          </w:p>
        </w:tc>
        <w:tc>
          <w:tcPr>
            <w:tcW w:w="1632" w:type="dxa"/>
            <w:tcBorders>
              <w:top w:val="single" w:sz="4" w:space="0" w:color="auto"/>
              <w:left w:val="single" w:sz="4" w:space="0" w:color="auto"/>
              <w:bottom w:val="single" w:sz="4" w:space="0" w:color="auto"/>
              <w:right w:val="single" w:sz="4" w:space="0" w:color="auto"/>
            </w:tcBorders>
          </w:tcPr>
          <w:p w14:paraId="58CA5A4C" w14:textId="77777777" w:rsidR="00C63EF5" w:rsidRPr="00DA7E6E" w:rsidRDefault="00C63EF5" w:rsidP="0053571A">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65F704A7" w14:textId="77777777" w:rsidR="00C63EF5" w:rsidRPr="00DA7E6E" w:rsidRDefault="00C63EF5" w:rsidP="00944188">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507A5BD9" w14:textId="38C7993B" w:rsidR="00C63EF5" w:rsidRPr="00DA7E6E" w:rsidRDefault="00C63EF5" w:rsidP="00944188">
            <w:pPr>
              <w:pStyle w:val="TableRow"/>
              <w:spacing w:before="0" w:after="0"/>
              <w:jc w:val="center"/>
              <w:rPr>
                <w:rFonts w:cs="Arial"/>
                <w:color w:val="auto"/>
              </w:rPr>
            </w:pPr>
          </w:p>
        </w:tc>
      </w:tr>
      <w:tr w:rsidR="00826348" w:rsidRPr="00DA7E6E" w14:paraId="62B9227E"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76A3B" w14:textId="77777777" w:rsidR="00C63EF5" w:rsidRPr="00DA7E6E" w:rsidRDefault="00C63EF5">
            <w:pPr>
              <w:spacing w:after="0"/>
              <w:rPr>
                <w:rFonts w:cs="Arial"/>
                <w:i/>
                <w:lang w:val="en"/>
              </w:rPr>
            </w:pPr>
          </w:p>
        </w:tc>
        <w:tc>
          <w:tcPr>
            <w:tcW w:w="1834" w:type="dxa"/>
            <w:tcBorders>
              <w:top w:val="single" w:sz="4" w:space="0" w:color="auto"/>
              <w:left w:val="single" w:sz="4" w:space="0" w:color="auto"/>
              <w:bottom w:val="single" w:sz="4" w:space="0" w:color="auto"/>
              <w:right w:val="single" w:sz="4" w:space="0" w:color="auto"/>
            </w:tcBorders>
            <w:hideMark/>
          </w:tcPr>
          <w:p w14:paraId="7CF32602" w14:textId="77777777" w:rsidR="00C63EF5" w:rsidRPr="00DA7E6E" w:rsidRDefault="00C63EF5">
            <w:pPr>
              <w:pStyle w:val="TableRow"/>
              <w:spacing w:before="0" w:after="0"/>
              <w:rPr>
                <w:rFonts w:cs="Arial"/>
                <w:i/>
                <w:color w:val="auto"/>
              </w:rPr>
            </w:pPr>
            <w:r w:rsidRPr="00DA7E6E">
              <w:rPr>
                <w:rFonts w:cs="Arial"/>
                <w:i/>
                <w:color w:val="auto"/>
              </w:rPr>
              <w:t>video/mp4</w:t>
            </w:r>
          </w:p>
        </w:tc>
        <w:tc>
          <w:tcPr>
            <w:tcW w:w="1632" w:type="dxa"/>
            <w:tcBorders>
              <w:top w:val="single" w:sz="4" w:space="0" w:color="auto"/>
              <w:left w:val="single" w:sz="4" w:space="0" w:color="auto"/>
              <w:bottom w:val="single" w:sz="4" w:space="0" w:color="auto"/>
              <w:right w:val="single" w:sz="4" w:space="0" w:color="auto"/>
            </w:tcBorders>
          </w:tcPr>
          <w:p w14:paraId="1706187F"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5FE68272"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2927461A" w14:textId="5C4E3317" w:rsidR="00C63EF5" w:rsidRPr="00DA7E6E" w:rsidRDefault="00C63EF5">
            <w:pPr>
              <w:pStyle w:val="TableRow"/>
              <w:spacing w:before="0" w:after="0"/>
              <w:jc w:val="center"/>
              <w:rPr>
                <w:rFonts w:cs="Arial"/>
                <w:color w:val="auto"/>
              </w:rPr>
            </w:pPr>
          </w:p>
        </w:tc>
      </w:tr>
      <w:tr w:rsidR="00826348" w:rsidRPr="00DA7E6E" w14:paraId="3F40FE56"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D2DD0" w14:textId="77777777" w:rsidR="00C63EF5" w:rsidRPr="00DA7E6E" w:rsidRDefault="00C63EF5">
            <w:pPr>
              <w:spacing w:after="0"/>
              <w:rPr>
                <w:rFonts w:cs="Arial"/>
                <w:i/>
                <w:lang w:val="en"/>
              </w:rPr>
            </w:pPr>
          </w:p>
        </w:tc>
        <w:tc>
          <w:tcPr>
            <w:tcW w:w="1834" w:type="dxa"/>
            <w:tcBorders>
              <w:top w:val="single" w:sz="4" w:space="0" w:color="auto"/>
              <w:left w:val="single" w:sz="4" w:space="0" w:color="auto"/>
              <w:bottom w:val="single" w:sz="4" w:space="0" w:color="auto"/>
              <w:right w:val="single" w:sz="4" w:space="0" w:color="auto"/>
            </w:tcBorders>
            <w:hideMark/>
          </w:tcPr>
          <w:p w14:paraId="3E836FEF" w14:textId="77777777" w:rsidR="00C63EF5" w:rsidRPr="00DA7E6E" w:rsidRDefault="00C63EF5">
            <w:pPr>
              <w:pStyle w:val="TableRow"/>
              <w:spacing w:before="0" w:after="0"/>
              <w:rPr>
                <w:rFonts w:cs="Arial"/>
                <w:i/>
                <w:color w:val="auto"/>
              </w:rPr>
            </w:pPr>
            <w:r w:rsidRPr="00DA7E6E">
              <w:rPr>
                <w:rFonts w:cs="Arial"/>
                <w:i/>
                <w:color w:val="auto"/>
              </w:rPr>
              <w:t>video/H265</w:t>
            </w:r>
          </w:p>
        </w:tc>
        <w:tc>
          <w:tcPr>
            <w:tcW w:w="1632" w:type="dxa"/>
            <w:tcBorders>
              <w:top w:val="single" w:sz="4" w:space="0" w:color="auto"/>
              <w:left w:val="single" w:sz="4" w:space="0" w:color="auto"/>
              <w:bottom w:val="single" w:sz="4" w:space="0" w:color="auto"/>
              <w:right w:val="single" w:sz="4" w:space="0" w:color="auto"/>
            </w:tcBorders>
          </w:tcPr>
          <w:p w14:paraId="536A08E7"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25E46108"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456B44F3" w14:textId="31FD170F" w:rsidR="00C63EF5" w:rsidRPr="00DA7E6E" w:rsidRDefault="00C63EF5">
            <w:pPr>
              <w:pStyle w:val="TableRow"/>
              <w:spacing w:before="0" w:after="0"/>
              <w:jc w:val="center"/>
              <w:rPr>
                <w:rFonts w:cs="Arial"/>
                <w:color w:val="auto"/>
              </w:rPr>
            </w:pPr>
          </w:p>
        </w:tc>
      </w:tr>
      <w:tr w:rsidR="00826348" w:rsidRPr="00DA7E6E" w14:paraId="485A5A09" w14:textId="77777777" w:rsidTr="00DE2333">
        <w:trPr>
          <w:cantSplit/>
        </w:trPr>
        <w:tc>
          <w:tcPr>
            <w:tcW w:w="2303" w:type="dxa"/>
            <w:vMerge w:val="restart"/>
            <w:tcBorders>
              <w:top w:val="single" w:sz="4" w:space="0" w:color="auto"/>
              <w:left w:val="single" w:sz="4" w:space="0" w:color="auto"/>
              <w:bottom w:val="single" w:sz="4" w:space="0" w:color="auto"/>
              <w:right w:val="single" w:sz="4" w:space="0" w:color="auto"/>
            </w:tcBorders>
            <w:hideMark/>
          </w:tcPr>
          <w:p w14:paraId="3B69FDD6" w14:textId="77777777" w:rsidR="00C63EF5" w:rsidRPr="00DA7E6E" w:rsidRDefault="00C63EF5" w:rsidP="00635261">
            <w:pPr>
              <w:pStyle w:val="TableRow"/>
              <w:spacing w:before="0" w:after="0"/>
              <w:rPr>
                <w:rFonts w:cs="Arial"/>
                <w:color w:val="auto"/>
              </w:rPr>
            </w:pPr>
            <w:r w:rsidRPr="00DA7E6E">
              <w:rPr>
                <w:rFonts w:cs="Arial"/>
                <w:color w:val="auto"/>
              </w:rPr>
              <w:t>Text</w:t>
            </w:r>
          </w:p>
        </w:tc>
        <w:tc>
          <w:tcPr>
            <w:tcW w:w="1834" w:type="dxa"/>
            <w:tcBorders>
              <w:top w:val="single" w:sz="4" w:space="0" w:color="auto"/>
              <w:left w:val="single" w:sz="4" w:space="0" w:color="auto"/>
              <w:bottom w:val="single" w:sz="4" w:space="0" w:color="auto"/>
              <w:right w:val="single" w:sz="4" w:space="0" w:color="auto"/>
            </w:tcBorders>
            <w:hideMark/>
          </w:tcPr>
          <w:p w14:paraId="6C3BD75A" w14:textId="77777777" w:rsidR="00C63EF5" w:rsidRPr="00DA7E6E" w:rsidRDefault="00C63EF5" w:rsidP="0053571A">
            <w:pPr>
              <w:pStyle w:val="TableRow"/>
              <w:spacing w:before="0" w:after="0"/>
              <w:rPr>
                <w:rFonts w:cs="Arial"/>
                <w:color w:val="auto"/>
              </w:rPr>
            </w:pPr>
            <w:r w:rsidRPr="00DA7E6E">
              <w:rPr>
                <w:rFonts w:cs="Arial"/>
                <w:color w:val="auto"/>
              </w:rPr>
              <w:t>text/html</w:t>
            </w:r>
          </w:p>
        </w:tc>
        <w:tc>
          <w:tcPr>
            <w:tcW w:w="1632" w:type="dxa"/>
            <w:tcBorders>
              <w:top w:val="single" w:sz="4" w:space="0" w:color="auto"/>
              <w:left w:val="single" w:sz="4" w:space="0" w:color="auto"/>
              <w:bottom w:val="single" w:sz="4" w:space="0" w:color="auto"/>
              <w:right w:val="single" w:sz="4" w:space="0" w:color="auto"/>
            </w:tcBorders>
          </w:tcPr>
          <w:p w14:paraId="4EC18504" w14:textId="77777777" w:rsidR="00C63EF5" w:rsidRPr="00DA7E6E" w:rsidRDefault="00C63EF5" w:rsidP="0053571A">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7118C4E4" w14:textId="1EFB83D4" w:rsidR="00C63EF5" w:rsidRPr="00DA7E6E" w:rsidRDefault="00C63EF5" w:rsidP="00944188">
            <w:pPr>
              <w:pStyle w:val="TableRow"/>
              <w:spacing w:before="0" w:after="0"/>
              <w:jc w:val="center"/>
              <w:rPr>
                <w:rFonts w:cs="Arial"/>
                <w:b/>
                <w:color w:val="auto"/>
              </w:rPr>
            </w:pPr>
          </w:p>
        </w:tc>
        <w:tc>
          <w:tcPr>
            <w:tcW w:w="1650" w:type="dxa"/>
            <w:tcBorders>
              <w:top w:val="single" w:sz="4" w:space="0" w:color="auto"/>
              <w:left w:val="single" w:sz="4" w:space="0" w:color="auto"/>
              <w:bottom w:val="single" w:sz="4" w:space="0" w:color="auto"/>
              <w:right w:val="single" w:sz="4" w:space="0" w:color="auto"/>
            </w:tcBorders>
          </w:tcPr>
          <w:p w14:paraId="5E4641E2" w14:textId="556A7962" w:rsidR="00C63EF5" w:rsidRPr="00DA7E6E" w:rsidRDefault="00C63EF5" w:rsidP="00944188">
            <w:pPr>
              <w:pStyle w:val="TableRow"/>
              <w:spacing w:before="0" w:after="0"/>
              <w:jc w:val="center"/>
              <w:rPr>
                <w:rFonts w:cs="Arial"/>
                <w:b/>
                <w:color w:val="auto"/>
              </w:rPr>
            </w:pPr>
          </w:p>
        </w:tc>
      </w:tr>
      <w:tr w:rsidR="00826348" w:rsidRPr="00DA7E6E" w14:paraId="006139D4"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CEA6E"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34FA4BAA" w14:textId="77777777" w:rsidR="00C63EF5" w:rsidRPr="00DA7E6E" w:rsidRDefault="00C63EF5">
            <w:pPr>
              <w:pStyle w:val="TableRow"/>
              <w:spacing w:before="0" w:after="0"/>
              <w:rPr>
                <w:rFonts w:cs="Arial"/>
                <w:color w:val="auto"/>
              </w:rPr>
            </w:pPr>
            <w:r w:rsidRPr="00DA7E6E">
              <w:rPr>
                <w:rFonts w:cs="Arial"/>
                <w:color w:val="auto"/>
              </w:rPr>
              <w:t>text/plain</w:t>
            </w:r>
          </w:p>
        </w:tc>
        <w:tc>
          <w:tcPr>
            <w:tcW w:w="1632" w:type="dxa"/>
            <w:tcBorders>
              <w:top w:val="single" w:sz="4" w:space="0" w:color="auto"/>
              <w:left w:val="single" w:sz="4" w:space="0" w:color="auto"/>
              <w:bottom w:val="single" w:sz="4" w:space="0" w:color="auto"/>
              <w:right w:val="single" w:sz="4" w:space="0" w:color="auto"/>
            </w:tcBorders>
          </w:tcPr>
          <w:p w14:paraId="01357A19"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7B99D38A" w14:textId="70BF83C2" w:rsidR="00C63EF5" w:rsidRPr="00DA7E6E" w:rsidRDefault="00C63EF5">
            <w:pPr>
              <w:pStyle w:val="TableRow"/>
              <w:spacing w:before="0" w:after="0"/>
              <w:jc w:val="center"/>
              <w:rPr>
                <w:rFonts w:cs="Arial"/>
                <w:b/>
                <w:color w:val="auto"/>
              </w:rPr>
            </w:pPr>
          </w:p>
        </w:tc>
        <w:tc>
          <w:tcPr>
            <w:tcW w:w="1650" w:type="dxa"/>
            <w:tcBorders>
              <w:top w:val="single" w:sz="4" w:space="0" w:color="auto"/>
              <w:left w:val="single" w:sz="4" w:space="0" w:color="auto"/>
              <w:bottom w:val="single" w:sz="4" w:space="0" w:color="auto"/>
              <w:right w:val="single" w:sz="4" w:space="0" w:color="auto"/>
            </w:tcBorders>
          </w:tcPr>
          <w:p w14:paraId="575559C2" w14:textId="7E2E9D89" w:rsidR="00C63EF5" w:rsidRPr="00DA7E6E" w:rsidRDefault="00C63EF5">
            <w:pPr>
              <w:pStyle w:val="TableRow"/>
              <w:spacing w:before="0" w:after="0"/>
              <w:jc w:val="center"/>
              <w:rPr>
                <w:rFonts w:cs="Arial"/>
                <w:color w:val="auto"/>
              </w:rPr>
            </w:pPr>
          </w:p>
        </w:tc>
      </w:tr>
      <w:tr w:rsidR="00826348" w:rsidRPr="00DA7E6E" w14:paraId="1A9A50A5"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41F08"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2C574568" w14:textId="77777777" w:rsidR="00C63EF5" w:rsidRPr="00DA7E6E" w:rsidRDefault="00C63EF5">
            <w:pPr>
              <w:pStyle w:val="TableRow"/>
              <w:spacing w:before="0" w:after="0"/>
              <w:rPr>
                <w:rFonts w:cs="Arial"/>
                <w:i/>
                <w:color w:val="auto"/>
              </w:rPr>
            </w:pPr>
            <w:r w:rsidRPr="00DA7E6E">
              <w:rPr>
                <w:rFonts w:cs="Arial"/>
                <w:i/>
                <w:color w:val="auto"/>
              </w:rPr>
              <w:t>text/xml</w:t>
            </w:r>
          </w:p>
        </w:tc>
        <w:tc>
          <w:tcPr>
            <w:tcW w:w="1632" w:type="dxa"/>
            <w:tcBorders>
              <w:top w:val="single" w:sz="4" w:space="0" w:color="auto"/>
              <w:left w:val="single" w:sz="4" w:space="0" w:color="auto"/>
              <w:bottom w:val="single" w:sz="4" w:space="0" w:color="auto"/>
              <w:right w:val="single" w:sz="4" w:space="0" w:color="auto"/>
            </w:tcBorders>
          </w:tcPr>
          <w:p w14:paraId="2B0E844B"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66F5FF18"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0648315C" w14:textId="5D5E9EE8" w:rsidR="00C63EF5" w:rsidRPr="00DA7E6E" w:rsidRDefault="00C63EF5">
            <w:pPr>
              <w:pStyle w:val="TableRow"/>
              <w:spacing w:before="0" w:after="0"/>
              <w:jc w:val="center"/>
              <w:rPr>
                <w:rFonts w:cs="Arial"/>
                <w:color w:val="auto"/>
              </w:rPr>
            </w:pPr>
          </w:p>
        </w:tc>
      </w:tr>
      <w:tr w:rsidR="00826348" w:rsidRPr="00DA7E6E" w14:paraId="12B8AD9D"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48297"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06E29AA0" w14:textId="77777777" w:rsidR="00C63EF5" w:rsidRPr="00DA7E6E" w:rsidRDefault="00C63EF5">
            <w:pPr>
              <w:pStyle w:val="TableRow"/>
              <w:spacing w:before="0" w:after="0"/>
              <w:rPr>
                <w:rFonts w:cs="Arial"/>
                <w:i/>
                <w:color w:val="auto"/>
              </w:rPr>
            </w:pPr>
            <w:r w:rsidRPr="00DA7E6E">
              <w:rPr>
                <w:rFonts w:cs="Arial"/>
                <w:i/>
                <w:color w:val="auto"/>
              </w:rPr>
              <w:t>text/rtf</w:t>
            </w:r>
          </w:p>
        </w:tc>
        <w:tc>
          <w:tcPr>
            <w:tcW w:w="1632" w:type="dxa"/>
            <w:tcBorders>
              <w:top w:val="single" w:sz="4" w:space="0" w:color="auto"/>
              <w:left w:val="single" w:sz="4" w:space="0" w:color="auto"/>
              <w:bottom w:val="single" w:sz="4" w:space="0" w:color="auto"/>
              <w:right w:val="single" w:sz="4" w:space="0" w:color="auto"/>
            </w:tcBorders>
          </w:tcPr>
          <w:p w14:paraId="3E528F57"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0051E4AF"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60BECC83" w14:textId="12031A27" w:rsidR="00C63EF5" w:rsidRPr="00DA7E6E" w:rsidRDefault="00C63EF5">
            <w:pPr>
              <w:pStyle w:val="TableRow"/>
              <w:spacing w:before="0" w:after="0"/>
              <w:jc w:val="center"/>
              <w:rPr>
                <w:rFonts w:cs="Arial"/>
                <w:color w:val="auto"/>
              </w:rPr>
            </w:pPr>
          </w:p>
        </w:tc>
      </w:tr>
      <w:tr w:rsidR="00C63EF5" w:rsidRPr="00DA7E6E" w14:paraId="6BB98DBE" w14:textId="77777777" w:rsidTr="00DE2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910BD" w14:textId="77777777" w:rsidR="00C63EF5" w:rsidRPr="00DA7E6E" w:rsidRDefault="00C63EF5">
            <w:pPr>
              <w:spacing w:after="0"/>
              <w:rPr>
                <w:rFonts w:cs="Arial"/>
                <w:lang w:val="en"/>
              </w:rPr>
            </w:pPr>
          </w:p>
        </w:tc>
        <w:tc>
          <w:tcPr>
            <w:tcW w:w="1834" w:type="dxa"/>
            <w:tcBorders>
              <w:top w:val="single" w:sz="4" w:space="0" w:color="auto"/>
              <w:left w:val="single" w:sz="4" w:space="0" w:color="auto"/>
              <w:bottom w:val="single" w:sz="4" w:space="0" w:color="auto"/>
              <w:right w:val="single" w:sz="4" w:space="0" w:color="auto"/>
            </w:tcBorders>
            <w:hideMark/>
          </w:tcPr>
          <w:p w14:paraId="7533FF0B" w14:textId="77777777" w:rsidR="00C63EF5" w:rsidRPr="00DA7E6E" w:rsidRDefault="00C63EF5">
            <w:pPr>
              <w:pStyle w:val="TableRow"/>
              <w:spacing w:before="0" w:after="0"/>
              <w:rPr>
                <w:rFonts w:cs="Arial"/>
                <w:i/>
                <w:color w:val="auto"/>
              </w:rPr>
            </w:pPr>
            <w:r w:rsidRPr="00DA7E6E">
              <w:rPr>
                <w:rFonts w:cs="Arial"/>
                <w:i/>
                <w:color w:val="auto"/>
              </w:rPr>
              <w:t>application/pdf</w:t>
            </w:r>
          </w:p>
        </w:tc>
        <w:tc>
          <w:tcPr>
            <w:tcW w:w="1632" w:type="dxa"/>
            <w:tcBorders>
              <w:top w:val="single" w:sz="4" w:space="0" w:color="auto"/>
              <w:left w:val="single" w:sz="4" w:space="0" w:color="auto"/>
              <w:bottom w:val="single" w:sz="4" w:space="0" w:color="auto"/>
              <w:right w:val="single" w:sz="4" w:space="0" w:color="auto"/>
            </w:tcBorders>
          </w:tcPr>
          <w:p w14:paraId="66CC47C6" w14:textId="77777777" w:rsidR="00C63EF5" w:rsidRPr="00DA7E6E" w:rsidRDefault="00C63EF5">
            <w:pPr>
              <w:pStyle w:val="TableRow"/>
              <w:spacing w:before="0" w:after="0"/>
              <w:jc w:val="center"/>
              <w:rPr>
                <w:rFonts w:cs="Arial"/>
                <w:color w:val="auto"/>
              </w:rPr>
            </w:pPr>
          </w:p>
        </w:tc>
        <w:tc>
          <w:tcPr>
            <w:tcW w:w="1597" w:type="dxa"/>
            <w:tcBorders>
              <w:top w:val="single" w:sz="4" w:space="0" w:color="auto"/>
              <w:left w:val="single" w:sz="4" w:space="0" w:color="auto"/>
              <w:bottom w:val="single" w:sz="4" w:space="0" w:color="auto"/>
              <w:right w:val="single" w:sz="4" w:space="0" w:color="auto"/>
            </w:tcBorders>
          </w:tcPr>
          <w:p w14:paraId="45EA5DA8" w14:textId="77777777" w:rsidR="00C63EF5" w:rsidRPr="00DA7E6E" w:rsidRDefault="00C63EF5">
            <w:pPr>
              <w:pStyle w:val="TableRow"/>
              <w:spacing w:before="0" w:after="0"/>
              <w:jc w:val="center"/>
              <w:rPr>
                <w:rFonts w:cs="Arial"/>
                <w:color w:val="auto"/>
              </w:rPr>
            </w:pPr>
          </w:p>
        </w:tc>
        <w:tc>
          <w:tcPr>
            <w:tcW w:w="1650" w:type="dxa"/>
            <w:tcBorders>
              <w:top w:val="single" w:sz="4" w:space="0" w:color="auto"/>
              <w:left w:val="single" w:sz="4" w:space="0" w:color="auto"/>
              <w:bottom w:val="single" w:sz="4" w:space="0" w:color="auto"/>
              <w:right w:val="single" w:sz="4" w:space="0" w:color="auto"/>
            </w:tcBorders>
          </w:tcPr>
          <w:p w14:paraId="4B17D0FE" w14:textId="503AB8EF" w:rsidR="00C63EF5" w:rsidRPr="00DA7E6E" w:rsidRDefault="00C63EF5">
            <w:pPr>
              <w:pStyle w:val="TableRow"/>
              <w:spacing w:before="0" w:after="0"/>
              <w:jc w:val="center"/>
              <w:rPr>
                <w:rFonts w:cs="Arial"/>
                <w:color w:val="auto"/>
              </w:rPr>
            </w:pPr>
          </w:p>
        </w:tc>
      </w:tr>
    </w:tbl>
    <w:p w14:paraId="04137516" w14:textId="77777777" w:rsidR="00C63EF5" w:rsidRPr="00DA7E6E" w:rsidRDefault="00C63EF5" w:rsidP="00635261">
      <w:pPr>
        <w:rPr>
          <w:rFonts w:cs="Arial"/>
        </w:rPr>
      </w:pPr>
    </w:p>
    <w:p w14:paraId="510DEF42" w14:textId="061BD64D" w:rsidR="00044FD7" w:rsidRPr="00DA7E6E" w:rsidRDefault="00325148" w:rsidP="007F5A1E">
      <w:pPr>
        <w:pStyle w:val="Heading8"/>
        <w:rPr>
          <w:rFonts w:cs="Arial"/>
        </w:rPr>
      </w:pPr>
      <w:r>
        <w:rPr>
          <w:rFonts w:cs="Arial"/>
        </w:rPr>
        <w:t xml:space="preserve"> </w:t>
      </w:r>
      <w:bookmarkStart w:id="507" w:name="_Toc76303489"/>
      <w:r w:rsidR="006122D2" w:rsidRPr="00DA7E6E">
        <w:rPr>
          <w:rFonts w:cs="Arial"/>
        </w:rPr>
        <w:t>Retrieve Transaction (WADO-RS)</w:t>
      </w:r>
      <w:bookmarkEnd w:id="507"/>
    </w:p>
    <w:p w14:paraId="40087573" w14:textId="6300AD44" w:rsidR="00D515AC" w:rsidRPr="00DA7E6E" w:rsidRDefault="00D515AC">
      <w:pPr>
        <w:pStyle w:val="TemplateInstruction"/>
        <w:rPr>
          <w:rFonts w:cs="Arial"/>
          <w:sz w:val="20"/>
        </w:rPr>
      </w:pPr>
      <w:r w:rsidRPr="00DA7E6E">
        <w:rPr>
          <w:rFonts w:cs="Arial"/>
        </w:rPr>
        <w:t xml:space="preserve">[If your system does not support the </w:t>
      </w:r>
      <w:r w:rsidR="00610E25">
        <w:rPr>
          <w:rFonts w:cs="Arial"/>
        </w:rPr>
        <w:t>Stud</w:t>
      </w:r>
      <w:r w:rsidR="007D4FB8">
        <w:rPr>
          <w:rFonts w:cs="Arial"/>
        </w:rPr>
        <w:t>ies</w:t>
      </w:r>
      <w:r w:rsidR="00610E25">
        <w:rPr>
          <w:rFonts w:cs="Arial"/>
        </w:rPr>
        <w:t xml:space="preserve"> Web service </w:t>
      </w:r>
      <w:r w:rsidRPr="00DA7E6E">
        <w:rPr>
          <w:rFonts w:cs="Arial"/>
        </w:rPr>
        <w:t xml:space="preserve">Retrieve transaction </w:t>
      </w:r>
      <w:r w:rsidR="00CB00D9">
        <w:rPr>
          <w:rFonts w:cs="Arial"/>
        </w:rPr>
        <w:t>(also known as</w:t>
      </w:r>
      <w:r w:rsidRPr="00DA7E6E">
        <w:rPr>
          <w:rFonts w:cs="Arial"/>
        </w:rPr>
        <w:t xml:space="preserve"> WADO-RS), you can indicate that this section is not applicable and remove the subsections below]</w:t>
      </w:r>
    </w:p>
    <w:p w14:paraId="1F8E8FA6" w14:textId="22C282D8" w:rsidR="00D515AC" w:rsidRPr="00DA7E6E" w:rsidRDefault="00D515AC">
      <w:pPr>
        <w:rPr>
          <w:rFonts w:cs="Arial"/>
        </w:rPr>
      </w:pPr>
      <w:r w:rsidRPr="00DA7E6E">
        <w:rPr>
          <w:rFonts w:cs="Arial"/>
        </w:rPr>
        <w:t xml:space="preserve">The </w:t>
      </w:r>
      <w:r w:rsidR="007D4FB8">
        <w:rPr>
          <w:rFonts w:cs="Arial"/>
        </w:rPr>
        <w:t xml:space="preserve">Studies Web service </w:t>
      </w:r>
      <w:r w:rsidRPr="00DA7E6E">
        <w:rPr>
          <w:rFonts w:cs="Arial"/>
        </w:rPr>
        <w:t xml:space="preserve">Retrieve Transaction </w:t>
      </w:r>
      <w:r w:rsidR="00CB00D9">
        <w:rPr>
          <w:rFonts w:cs="Arial"/>
        </w:rPr>
        <w:t>is also known as</w:t>
      </w:r>
      <w:r w:rsidRPr="00DA7E6E">
        <w:rPr>
          <w:rFonts w:cs="Arial"/>
        </w:rPr>
        <w:t xml:space="preserve"> WADO-RS.</w:t>
      </w:r>
    </w:p>
    <w:p w14:paraId="08C0A5A2" w14:textId="3DC56E5F" w:rsidR="006122D2" w:rsidRPr="00DA7E6E" w:rsidRDefault="007D2351" w:rsidP="007F5A1E">
      <w:pPr>
        <w:pStyle w:val="Heading9"/>
      </w:pPr>
      <w:r>
        <w:t xml:space="preserve"> </w:t>
      </w:r>
      <w:bookmarkStart w:id="508" w:name="_Toc76303490"/>
      <w:r w:rsidR="006122D2" w:rsidRPr="00DA7E6E">
        <w:t>User Agent</w:t>
      </w:r>
      <w:bookmarkEnd w:id="508"/>
    </w:p>
    <w:p w14:paraId="40BADB50" w14:textId="5A499A6F" w:rsidR="00D515AC" w:rsidRPr="00DA7E6E" w:rsidRDefault="00D515AC">
      <w:pPr>
        <w:pStyle w:val="TemplateInstruction"/>
        <w:rPr>
          <w:rFonts w:cs="Arial"/>
          <w:sz w:val="20"/>
        </w:rPr>
      </w:pPr>
      <w:r w:rsidRPr="00DA7E6E">
        <w:rPr>
          <w:rFonts w:cs="Arial"/>
        </w:rPr>
        <w:t xml:space="preserve">[If your system does not support the </w:t>
      </w:r>
      <w:r w:rsidR="007D4FB8">
        <w:rPr>
          <w:rFonts w:cs="Arial"/>
        </w:rPr>
        <w:t xml:space="preserve">Studies Web service </w:t>
      </w:r>
      <w:r w:rsidRPr="00DA7E6E">
        <w:rPr>
          <w:rFonts w:cs="Arial"/>
        </w:rPr>
        <w:t xml:space="preserve">Retrieve Transaction as a user agent, you can indicate that this section is not applicable and remove the </w:t>
      </w:r>
      <w:r w:rsidR="00211C39">
        <w:rPr>
          <w:rFonts w:cs="Arial"/>
        </w:rPr>
        <w:t>Table</w:t>
      </w:r>
      <w:r w:rsidRPr="00DA7E6E">
        <w:rPr>
          <w:rFonts w:cs="Arial"/>
        </w:rPr>
        <w:t xml:space="preserve"> and subsections below]</w:t>
      </w:r>
    </w:p>
    <w:p w14:paraId="5B7C5770" w14:textId="463F0DA5" w:rsidR="00D515AC" w:rsidRPr="00DA7E6E" w:rsidRDefault="00D515AC">
      <w:pPr>
        <w:rPr>
          <w:rFonts w:cs="Arial"/>
        </w:rPr>
      </w:pPr>
      <w:r w:rsidRPr="00DF4D9C">
        <w:rPr>
          <w:rFonts w:cs="Arial"/>
        </w:rPr>
        <w:t>The Retrieve Transaction user agent can request resources</w:t>
      </w:r>
      <w:r w:rsidR="00DF4D9C" w:rsidRPr="00DE2333">
        <w:rPr>
          <w:rFonts w:cs="Arial"/>
        </w:rPr>
        <w:t xml:space="preserve"> listed in </w:t>
      </w:r>
      <w:r w:rsidR="00DF4D9C" w:rsidRPr="00DE2333">
        <w:rPr>
          <w:rFonts w:cs="Arial"/>
        </w:rPr>
        <w:fldChar w:fldCharType="begin"/>
      </w:r>
      <w:r w:rsidR="00DF4D9C" w:rsidRPr="00DE2333">
        <w:rPr>
          <w:rFonts w:cs="Arial"/>
        </w:rPr>
        <w:instrText xml:space="preserve"> REF _Ref72842631 \h </w:instrText>
      </w:r>
      <w:r w:rsidR="00DF4D9C">
        <w:rPr>
          <w:rFonts w:cs="Arial"/>
        </w:rPr>
        <w:instrText xml:space="preserve"> \* MERGEFORMAT </w:instrText>
      </w:r>
      <w:r w:rsidR="00DF4D9C" w:rsidRPr="00DE2333">
        <w:rPr>
          <w:rFonts w:cs="Arial"/>
        </w:rPr>
      </w:r>
      <w:r w:rsidR="00DF4D9C" w:rsidRPr="00DE233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72</w:t>
      </w:r>
      <w:r w:rsidR="00DF4D9C" w:rsidRPr="00DE2333">
        <w:rPr>
          <w:rFonts w:cs="Arial"/>
        </w:rPr>
        <w:fldChar w:fldCharType="end"/>
      </w:r>
      <w:r w:rsidRPr="00DF4D9C">
        <w:rPr>
          <w:rFonts w:cs="Arial"/>
        </w:rPr>
        <w:t>:</w:t>
      </w:r>
    </w:p>
    <w:p w14:paraId="4C33598D" w14:textId="2919110C" w:rsidR="00D515AC" w:rsidRPr="00DA7E6E" w:rsidRDefault="00D515AC">
      <w:pPr>
        <w:pStyle w:val="TemplateInstruction"/>
        <w:rPr>
          <w:rFonts w:cs="Arial"/>
        </w:rPr>
      </w:pPr>
      <w:r w:rsidRPr="00DA7E6E">
        <w:rPr>
          <w:rFonts w:cs="Arial"/>
        </w:rPr>
        <w:t>[</w:t>
      </w:r>
      <w:r w:rsidR="00A45FF1">
        <w:rPr>
          <w:rFonts w:cs="Arial"/>
        </w:rPr>
        <w:t>List</w:t>
      </w:r>
      <w:r w:rsidRPr="00DA7E6E">
        <w:rPr>
          <w:rFonts w:cs="Arial"/>
        </w:rPr>
        <w:t xml:space="preserve"> the supported resources for your Retrieve Transaction user agent. Remove the non-supported resources rows. fill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68FF4558" w14:textId="312ED9A2" w:rsidR="00D515AC" w:rsidRPr="00DA7E6E" w:rsidRDefault="00D515AC">
      <w:pPr>
        <w:pStyle w:val="TableTitle"/>
        <w:rPr>
          <w:rFonts w:cs="Arial"/>
        </w:rPr>
      </w:pPr>
      <w:bookmarkStart w:id="509" w:name="_Ref7284263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72</w:t>
      </w:r>
      <w:r w:rsidR="00DF0827">
        <w:rPr>
          <w:rFonts w:cs="Arial"/>
        </w:rPr>
        <w:fldChar w:fldCharType="end"/>
      </w:r>
      <w:bookmarkEnd w:id="509"/>
      <w:r w:rsidRPr="00DA7E6E">
        <w:rPr>
          <w:rFonts w:cs="Arial"/>
        </w:rPr>
        <w:t>: Resources Retrieve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6377"/>
      </w:tblGrid>
      <w:tr w:rsidR="00F608AC" w:rsidRPr="00DA7E6E" w14:paraId="6822CDFE"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011313" w14:textId="77777777" w:rsidR="00F608AC" w:rsidRPr="00DA7E6E" w:rsidRDefault="00F608AC">
            <w:pPr>
              <w:pStyle w:val="TableHeader"/>
              <w:rPr>
                <w:rFonts w:cs="Arial"/>
                <w:lang w:val="de-DE"/>
              </w:rPr>
            </w:pPr>
            <w:r w:rsidRPr="00DA7E6E">
              <w:rPr>
                <w:rFonts w:cs="Arial"/>
                <w:lang w:val="de-DE"/>
              </w:rPr>
              <w:t>Resource</w:t>
            </w:r>
          </w:p>
        </w:tc>
        <w:tc>
          <w:tcPr>
            <w:tcW w:w="6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457EEB" w14:textId="77777777" w:rsidR="00F608AC" w:rsidRPr="00DA7E6E" w:rsidRDefault="00F608AC">
            <w:pPr>
              <w:pStyle w:val="TableHeader"/>
              <w:rPr>
                <w:rFonts w:cs="Arial"/>
                <w:lang w:val="de-DE"/>
              </w:rPr>
            </w:pPr>
            <w:r w:rsidRPr="00DA7E6E">
              <w:rPr>
                <w:rFonts w:cs="Arial"/>
                <w:lang w:val="de-DE"/>
              </w:rPr>
              <w:t>Comments</w:t>
            </w:r>
          </w:p>
        </w:tc>
      </w:tr>
      <w:tr w:rsidR="00F608AC" w:rsidRPr="00DA7E6E" w14:paraId="6AD516B6" w14:textId="77777777" w:rsidTr="00D008C4">
        <w:tc>
          <w:tcPr>
            <w:tcW w:w="9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8783B8" w14:textId="2924A8E4" w:rsidR="00F608AC" w:rsidRPr="00DA7E6E" w:rsidRDefault="00F608AC" w:rsidP="0053571A">
            <w:pPr>
              <w:pStyle w:val="TableBody"/>
              <w:spacing w:before="0" w:after="0"/>
              <w:rPr>
                <w:sz w:val="18"/>
                <w:szCs w:val="18"/>
              </w:rPr>
            </w:pPr>
            <w:r w:rsidRPr="00DA7E6E">
              <w:rPr>
                <w:i/>
                <w:sz w:val="18"/>
                <w:szCs w:val="18"/>
              </w:rPr>
              <w:t xml:space="preserve">DICOM® </w:t>
            </w:r>
            <w:r w:rsidR="006228D6">
              <w:rPr>
                <w:i/>
                <w:sz w:val="18"/>
                <w:szCs w:val="18"/>
              </w:rPr>
              <w:t xml:space="preserve">Instance </w:t>
            </w:r>
            <w:r w:rsidRPr="00DA7E6E">
              <w:rPr>
                <w:i/>
                <w:sz w:val="18"/>
                <w:szCs w:val="18"/>
              </w:rPr>
              <w:t xml:space="preserve">resources – See resources path in </w:t>
            </w:r>
            <w:r w:rsidR="007D4FB8">
              <w:rPr>
                <w:i/>
                <w:sz w:val="18"/>
                <w:szCs w:val="18"/>
              </w:rPr>
              <w:t>PS3.</w:t>
            </w:r>
            <w:r w:rsidRPr="00DA7E6E">
              <w:rPr>
                <w:i/>
                <w:sz w:val="18"/>
                <w:szCs w:val="18"/>
              </w:rPr>
              <w:t>18</w:t>
            </w:r>
            <w:r w:rsidRPr="00DA7E6E">
              <w:rPr>
                <w:sz w:val="18"/>
                <w:szCs w:val="18"/>
              </w:rPr>
              <w:t xml:space="preserve"> </w:t>
            </w:r>
            <w:hyperlink r:id="rId61" w:anchor="table_10.4.1-1" w:history="1">
              <w:r>
                <w:rPr>
                  <w:rStyle w:val="Hyperlink"/>
                  <w:color w:val="auto"/>
                  <w:sz w:val="18"/>
                  <w:szCs w:val="18"/>
                </w:rPr>
                <w:t>Table</w:t>
              </w:r>
              <w:r w:rsidRPr="00DA7E6E">
                <w:rPr>
                  <w:rStyle w:val="Hyperlink"/>
                  <w:color w:val="auto"/>
                  <w:sz w:val="18"/>
                  <w:szCs w:val="18"/>
                </w:rPr>
                <w:t xml:space="preserve"> 10.4.1-1</w:t>
              </w:r>
            </w:hyperlink>
          </w:p>
        </w:tc>
      </w:tr>
      <w:tr w:rsidR="00F608AC" w:rsidRPr="00DA7E6E" w14:paraId="792755D7" w14:textId="77777777" w:rsidTr="00D008C4">
        <w:tc>
          <w:tcPr>
            <w:tcW w:w="2690" w:type="dxa"/>
            <w:tcBorders>
              <w:top w:val="single" w:sz="4" w:space="0" w:color="auto"/>
              <w:left w:val="single" w:sz="4" w:space="0" w:color="auto"/>
              <w:bottom w:val="single" w:sz="4" w:space="0" w:color="auto"/>
              <w:right w:val="single" w:sz="4" w:space="0" w:color="auto"/>
            </w:tcBorders>
            <w:hideMark/>
          </w:tcPr>
          <w:p w14:paraId="47402363" w14:textId="4FFC6CD0" w:rsidR="00F608AC" w:rsidRPr="00DA7E6E" w:rsidRDefault="00F608AC" w:rsidP="00944188">
            <w:pPr>
              <w:pStyle w:val="TableBody"/>
              <w:spacing w:before="0" w:after="0"/>
              <w:rPr>
                <w:i/>
                <w:sz w:val="18"/>
                <w:szCs w:val="18"/>
                <w:lang w:val="de-DE"/>
              </w:rPr>
            </w:pPr>
            <w:r w:rsidRPr="00DA7E6E">
              <w:rPr>
                <w:i/>
                <w:sz w:val="18"/>
                <w:szCs w:val="18"/>
                <w:lang w:val="de-DE"/>
              </w:rPr>
              <w:t>Study</w:t>
            </w:r>
            <w:r w:rsidR="000504F5">
              <w:rPr>
                <w:i/>
                <w:sz w:val="18"/>
                <w:szCs w:val="18"/>
                <w:lang w:val="de-DE"/>
              </w:rPr>
              <w:t xml:space="preserve"> Instances</w:t>
            </w:r>
          </w:p>
        </w:tc>
        <w:tc>
          <w:tcPr>
            <w:tcW w:w="6377" w:type="dxa"/>
            <w:tcBorders>
              <w:top w:val="single" w:sz="4" w:space="0" w:color="auto"/>
              <w:left w:val="single" w:sz="4" w:space="0" w:color="auto"/>
              <w:bottom w:val="single" w:sz="4" w:space="0" w:color="auto"/>
              <w:right w:val="single" w:sz="4" w:space="0" w:color="auto"/>
            </w:tcBorders>
          </w:tcPr>
          <w:p w14:paraId="029A6BD4" w14:textId="77777777" w:rsidR="00F608AC" w:rsidRPr="00DA7E6E" w:rsidRDefault="00F608AC" w:rsidP="00944188">
            <w:pPr>
              <w:pStyle w:val="TableBody"/>
              <w:spacing w:before="0" w:after="0"/>
              <w:rPr>
                <w:sz w:val="18"/>
                <w:szCs w:val="18"/>
                <w:lang w:val="de-DE"/>
              </w:rPr>
            </w:pPr>
          </w:p>
        </w:tc>
      </w:tr>
      <w:tr w:rsidR="00F608AC" w:rsidRPr="00DA7E6E" w14:paraId="774E32A4" w14:textId="77777777" w:rsidTr="00D008C4">
        <w:tc>
          <w:tcPr>
            <w:tcW w:w="2690" w:type="dxa"/>
            <w:tcBorders>
              <w:top w:val="single" w:sz="4" w:space="0" w:color="auto"/>
              <w:left w:val="single" w:sz="4" w:space="0" w:color="auto"/>
              <w:bottom w:val="single" w:sz="4" w:space="0" w:color="auto"/>
              <w:right w:val="single" w:sz="4" w:space="0" w:color="auto"/>
            </w:tcBorders>
            <w:hideMark/>
          </w:tcPr>
          <w:p w14:paraId="44454249" w14:textId="6FF7B6C1" w:rsidR="00F608AC" w:rsidRPr="00DA7E6E" w:rsidRDefault="00F608AC">
            <w:pPr>
              <w:pStyle w:val="TableBody"/>
              <w:spacing w:before="0" w:after="0"/>
              <w:rPr>
                <w:i/>
                <w:sz w:val="18"/>
                <w:szCs w:val="18"/>
                <w:lang w:val="de-DE"/>
              </w:rPr>
            </w:pPr>
            <w:r w:rsidRPr="00DA7E6E">
              <w:rPr>
                <w:i/>
                <w:sz w:val="18"/>
                <w:szCs w:val="18"/>
                <w:lang w:val="de-DE"/>
              </w:rPr>
              <w:t>Series</w:t>
            </w:r>
            <w:r w:rsidR="000504F5">
              <w:rPr>
                <w:i/>
                <w:sz w:val="18"/>
                <w:szCs w:val="18"/>
                <w:lang w:val="de-DE"/>
              </w:rPr>
              <w:t xml:space="preserve"> Instances</w:t>
            </w:r>
          </w:p>
        </w:tc>
        <w:tc>
          <w:tcPr>
            <w:tcW w:w="6377" w:type="dxa"/>
            <w:tcBorders>
              <w:top w:val="single" w:sz="4" w:space="0" w:color="auto"/>
              <w:left w:val="single" w:sz="4" w:space="0" w:color="auto"/>
              <w:bottom w:val="single" w:sz="4" w:space="0" w:color="auto"/>
              <w:right w:val="single" w:sz="4" w:space="0" w:color="auto"/>
            </w:tcBorders>
          </w:tcPr>
          <w:p w14:paraId="300CD4D8" w14:textId="77777777" w:rsidR="00F608AC" w:rsidRPr="00DA7E6E" w:rsidRDefault="00F608AC">
            <w:pPr>
              <w:pStyle w:val="TableBody"/>
              <w:spacing w:before="0" w:after="0"/>
              <w:rPr>
                <w:sz w:val="18"/>
                <w:szCs w:val="18"/>
                <w:lang w:val="de-DE"/>
              </w:rPr>
            </w:pPr>
          </w:p>
        </w:tc>
      </w:tr>
      <w:tr w:rsidR="00F608AC" w:rsidRPr="00DA7E6E" w14:paraId="3211377C" w14:textId="77777777" w:rsidTr="00D008C4">
        <w:tc>
          <w:tcPr>
            <w:tcW w:w="2690" w:type="dxa"/>
            <w:tcBorders>
              <w:top w:val="single" w:sz="4" w:space="0" w:color="auto"/>
              <w:left w:val="single" w:sz="4" w:space="0" w:color="auto"/>
              <w:bottom w:val="single" w:sz="4" w:space="0" w:color="auto"/>
              <w:right w:val="single" w:sz="4" w:space="0" w:color="auto"/>
            </w:tcBorders>
            <w:hideMark/>
          </w:tcPr>
          <w:p w14:paraId="3D3DDE15" w14:textId="2815BF51" w:rsidR="00F608AC" w:rsidRPr="00DA7E6E" w:rsidRDefault="000504F5">
            <w:pPr>
              <w:pStyle w:val="TableBody"/>
              <w:spacing w:before="0" w:after="0"/>
              <w:rPr>
                <w:i/>
                <w:sz w:val="18"/>
                <w:szCs w:val="18"/>
                <w:lang w:val="de-DE"/>
              </w:rPr>
            </w:pPr>
            <w:r>
              <w:rPr>
                <w:i/>
                <w:sz w:val="18"/>
                <w:szCs w:val="18"/>
                <w:lang w:val="de-DE"/>
              </w:rPr>
              <w:t xml:space="preserve">Individual </w:t>
            </w:r>
            <w:r w:rsidR="00F608AC" w:rsidRPr="00DA7E6E">
              <w:rPr>
                <w:i/>
                <w:sz w:val="18"/>
                <w:szCs w:val="18"/>
                <w:lang w:val="de-DE"/>
              </w:rPr>
              <w:t>Instance</w:t>
            </w:r>
          </w:p>
        </w:tc>
        <w:tc>
          <w:tcPr>
            <w:tcW w:w="6377" w:type="dxa"/>
            <w:tcBorders>
              <w:top w:val="single" w:sz="4" w:space="0" w:color="auto"/>
              <w:left w:val="single" w:sz="4" w:space="0" w:color="auto"/>
              <w:bottom w:val="single" w:sz="4" w:space="0" w:color="auto"/>
              <w:right w:val="single" w:sz="4" w:space="0" w:color="auto"/>
            </w:tcBorders>
          </w:tcPr>
          <w:p w14:paraId="097D96DC" w14:textId="77777777" w:rsidR="00F608AC" w:rsidRPr="00DA7E6E" w:rsidRDefault="00F608AC">
            <w:pPr>
              <w:pStyle w:val="TableBody"/>
              <w:spacing w:before="0" w:after="0"/>
              <w:rPr>
                <w:sz w:val="18"/>
                <w:szCs w:val="18"/>
                <w:lang w:val="de-DE"/>
              </w:rPr>
            </w:pPr>
          </w:p>
        </w:tc>
      </w:tr>
      <w:tr w:rsidR="00F608AC" w:rsidRPr="00DA7E6E" w14:paraId="0F14B8BE" w14:textId="77777777" w:rsidTr="005C59A4">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hideMark/>
          </w:tcPr>
          <w:p w14:paraId="783E74D3" w14:textId="29050BED" w:rsidR="00F608AC" w:rsidRPr="00DA7E6E" w:rsidRDefault="00F608AC" w:rsidP="0053571A">
            <w:pPr>
              <w:pStyle w:val="TableBody"/>
              <w:spacing w:before="0" w:after="0"/>
              <w:rPr>
                <w:sz w:val="18"/>
                <w:szCs w:val="18"/>
              </w:rPr>
            </w:pPr>
            <w:r w:rsidRPr="00DA7E6E">
              <w:rPr>
                <w:i/>
                <w:sz w:val="18"/>
                <w:szCs w:val="18"/>
              </w:rPr>
              <w:t xml:space="preserve">DICOM Metadata resources – See resources path in </w:t>
            </w:r>
            <w:r w:rsidR="007D4FB8">
              <w:rPr>
                <w:i/>
                <w:sz w:val="18"/>
                <w:szCs w:val="18"/>
              </w:rPr>
              <w:t>PS3.</w:t>
            </w:r>
            <w:r w:rsidRPr="00DA7E6E">
              <w:rPr>
                <w:i/>
                <w:sz w:val="18"/>
                <w:szCs w:val="18"/>
              </w:rPr>
              <w:t>18</w:t>
            </w:r>
            <w:r w:rsidRPr="00DA7E6E">
              <w:rPr>
                <w:sz w:val="18"/>
                <w:szCs w:val="18"/>
              </w:rPr>
              <w:t xml:space="preserve"> </w:t>
            </w:r>
            <w:hyperlink r:id="rId62" w:anchor="table_10.4.1-2" w:history="1">
              <w:r>
                <w:rPr>
                  <w:rStyle w:val="Hyperlink"/>
                  <w:color w:val="auto"/>
                  <w:sz w:val="18"/>
                  <w:szCs w:val="18"/>
                </w:rPr>
                <w:t>Table</w:t>
              </w:r>
              <w:r w:rsidRPr="00DA7E6E">
                <w:rPr>
                  <w:rStyle w:val="Hyperlink"/>
                  <w:color w:val="auto"/>
                  <w:sz w:val="18"/>
                  <w:szCs w:val="18"/>
                </w:rPr>
                <w:t xml:space="preserve"> 10.4.1-2</w:t>
              </w:r>
            </w:hyperlink>
          </w:p>
        </w:tc>
      </w:tr>
      <w:tr w:rsidR="00F608AC" w:rsidRPr="00DA7E6E" w14:paraId="1CBBEDAE"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406296" w14:textId="77777777" w:rsidR="00F608AC" w:rsidRPr="00DA7E6E" w:rsidRDefault="00F608AC" w:rsidP="0053571A">
            <w:pPr>
              <w:pStyle w:val="TableBody"/>
              <w:spacing w:before="0" w:after="0"/>
              <w:rPr>
                <w:i/>
                <w:sz w:val="18"/>
                <w:szCs w:val="18"/>
                <w:lang w:val="de-DE"/>
              </w:rPr>
            </w:pPr>
            <w:r w:rsidRPr="00DA7E6E">
              <w:rPr>
                <w:i/>
                <w:sz w:val="18"/>
                <w:szCs w:val="18"/>
                <w:lang w:val="de-DE"/>
              </w:rPr>
              <w:t>Study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B12D680" w14:textId="77777777" w:rsidR="00F608AC" w:rsidRPr="00DA7E6E" w:rsidRDefault="00F608AC" w:rsidP="0053571A">
            <w:pPr>
              <w:pStyle w:val="TableBody"/>
              <w:spacing w:before="0" w:after="0"/>
              <w:rPr>
                <w:sz w:val="18"/>
                <w:szCs w:val="18"/>
                <w:lang w:val="de-DE"/>
              </w:rPr>
            </w:pPr>
          </w:p>
        </w:tc>
      </w:tr>
      <w:tr w:rsidR="00F608AC" w:rsidRPr="00DA7E6E" w14:paraId="507E27A4"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7702F2" w14:textId="77777777" w:rsidR="00F608AC" w:rsidRPr="00DA7E6E" w:rsidRDefault="00F608AC">
            <w:pPr>
              <w:pStyle w:val="TableBody"/>
              <w:spacing w:before="0" w:after="0"/>
              <w:rPr>
                <w:i/>
                <w:sz w:val="18"/>
                <w:szCs w:val="18"/>
                <w:lang w:val="de-DE"/>
              </w:rPr>
            </w:pPr>
            <w:r w:rsidRPr="00DA7E6E">
              <w:rPr>
                <w:i/>
                <w:sz w:val="18"/>
                <w:szCs w:val="18"/>
                <w:lang w:val="de-DE"/>
              </w:rPr>
              <w:t>Series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6B8F43B" w14:textId="77777777" w:rsidR="00F608AC" w:rsidRPr="00DA7E6E" w:rsidRDefault="00F608AC">
            <w:pPr>
              <w:pStyle w:val="TableBody"/>
              <w:spacing w:before="0" w:after="0"/>
              <w:rPr>
                <w:sz w:val="18"/>
                <w:szCs w:val="18"/>
                <w:lang w:val="de-DE"/>
              </w:rPr>
            </w:pPr>
          </w:p>
        </w:tc>
      </w:tr>
      <w:tr w:rsidR="00F608AC" w:rsidRPr="00DA7E6E" w14:paraId="42E6BF34"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B2476B" w14:textId="77777777" w:rsidR="00F608AC" w:rsidRPr="00DA7E6E" w:rsidRDefault="00F608AC">
            <w:pPr>
              <w:pStyle w:val="TableBody"/>
              <w:spacing w:before="0" w:after="0"/>
              <w:rPr>
                <w:i/>
                <w:sz w:val="18"/>
                <w:szCs w:val="18"/>
                <w:lang w:val="de-DE"/>
              </w:rPr>
            </w:pPr>
            <w:r w:rsidRPr="00DA7E6E">
              <w:rPr>
                <w:i/>
                <w:sz w:val="18"/>
                <w:szCs w:val="18"/>
                <w:lang w:val="de-DE"/>
              </w:rPr>
              <w:t>Instance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36ACA7B" w14:textId="77777777" w:rsidR="00F608AC" w:rsidRPr="00DA7E6E" w:rsidRDefault="00F608AC">
            <w:pPr>
              <w:pStyle w:val="TableBody"/>
              <w:spacing w:before="0" w:after="0"/>
              <w:rPr>
                <w:sz w:val="18"/>
                <w:szCs w:val="18"/>
                <w:lang w:val="de-DE"/>
              </w:rPr>
            </w:pPr>
          </w:p>
        </w:tc>
      </w:tr>
      <w:tr w:rsidR="000504F5" w:rsidRPr="00DA7E6E" w14:paraId="40743148" w14:textId="77777777" w:rsidTr="005C59A4">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tcPr>
          <w:p w14:paraId="4A3077E4" w14:textId="2DA56120" w:rsidR="000504F5" w:rsidRPr="00D008C4" w:rsidRDefault="000504F5">
            <w:pPr>
              <w:pStyle w:val="TableBody"/>
              <w:spacing w:before="0" w:after="0"/>
              <w:rPr>
                <w:sz w:val="18"/>
                <w:szCs w:val="18"/>
              </w:rPr>
            </w:pPr>
            <w:r w:rsidRPr="00D008C4">
              <w:rPr>
                <w:i/>
                <w:sz w:val="18"/>
                <w:szCs w:val="18"/>
              </w:rPr>
              <w:t xml:space="preserve">DICOM Bulkdata resources – See resources path in </w:t>
            </w:r>
            <w:r w:rsidR="007D4FB8">
              <w:rPr>
                <w:i/>
                <w:sz w:val="18"/>
                <w:szCs w:val="18"/>
              </w:rPr>
              <w:t>PS3.</w:t>
            </w:r>
            <w:r w:rsidRPr="00D008C4">
              <w:rPr>
                <w:i/>
                <w:sz w:val="18"/>
                <w:szCs w:val="18"/>
              </w:rPr>
              <w:t>18 Table 10.4.1-5</w:t>
            </w:r>
          </w:p>
        </w:tc>
      </w:tr>
      <w:tr w:rsidR="00027C3F" w:rsidRPr="00DA7E6E" w14:paraId="354E9093"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0112B13" w14:textId="7B86DCFB" w:rsidR="00027C3F" w:rsidRDefault="00027C3F">
            <w:pPr>
              <w:pStyle w:val="TableBody"/>
              <w:spacing w:before="0" w:after="0"/>
              <w:rPr>
                <w:i/>
                <w:sz w:val="18"/>
                <w:szCs w:val="18"/>
                <w:lang w:val="de-DE"/>
              </w:rPr>
            </w:pPr>
            <w:r>
              <w:rPr>
                <w:i/>
                <w:sz w:val="18"/>
                <w:szCs w:val="18"/>
                <w:lang w:val="de-DE"/>
              </w:rPr>
              <w:t xml:space="preserve">Study </w:t>
            </w:r>
            <w:r w:rsidR="00AA7AFB">
              <w:rPr>
                <w:i/>
                <w:sz w:val="18"/>
                <w:szCs w:val="18"/>
                <w:lang w:val="de-DE"/>
              </w:rPr>
              <w:t>B</w:t>
            </w:r>
            <w:r>
              <w:rPr>
                <w:i/>
                <w:sz w:val="18"/>
                <w:szCs w:val="18"/>
                <w:lang w:val="de-DE"/>
              </w:rPr>
              <w:t>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56FCA4E4" w14:textId="22E46C08" w:rsidR="00027C3F" w:rsidRDefault="00027C3F">
            <w:pPr>
              <w:pStyle w:val="TableBody"/>
              <w:spacing w:before="0" w:after="0"/>
              <w:rPr>
                <w:i/>
                <w:sz w:val="18"/>
                <w:szCs w:val="18"/>
                <w:lang w:val="de-DE"/>
              </w:rPr>
            </w:pPr>
          </w:p>
        </w:tc>
      </w:tr>
      <w:tr w:rsidR="00027C3F" w:rsidRPr="00DA7E6E" w14:paraId="6C7DFBCC"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7961D20" w14:textId="1AE62C16" w:rsidR="00027C3F" w:rsidRDefault="00027C3F">
            <w:pPr>
              <w:pStyle w:val="TableBody"/>
              <w:spacing w:before="0" w:after="0"/>
              <w:rPr>
                <w:i/>
                <w:sz w:val="18"/>
                <w:szCs w:val="18"/>
                <w:lang w:val="de-DE"/>
              </w:rPr>
            </w:pPr>
            <w:r>
              <w:rPr>
                <w:i/>
                <w:sz w:val="18"/>
                <w:szCs w:val="18"/>
                <w:lang w:val="de-DE"/>
              </w:rPr>
              <w:t xml:space="preserve">Series </w:t>
            </w:r>
            <w:r w:rsidR="00AA7AFB">
              <w:rPr>
                <w:i/>
                <w:sz w:val="18"/>
                <w:szCs w:val="18"/>
                <w:lang w:val="de-DE"/>
              </w:rPr>
              <w:t>B</w:t>
            </w:r>
            <w:r>
              <w:rPr>
                <w:i/>
                <w:sz w:val="18"/>
                <w:szCs w:val="18"/>
                <w:lang w:val="de-DE"/>
              </w:rPr>
              <w:t>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358939DF" w14:textId="4B9E6BB0" w:rsidR="00027C3F" w:rsidRDefault="00027C3F">
            <w:pPr>
              <w:pStyle w:val="TableBody"/>
              <w:spacing w:before="0" w:after="0"/>
              <w:rPr>
                <w:i/>
                <w:sz w:val="18"/>
                <w:szCs w:val="18"/>
                <w:lang w:val="de-DE"/>
              </w:rPr>
            </w:pPr>
          </w:p>
        </w:tc>
      </w:tr>
      <w:tr w:rsidR="00027C3F" w:rsidRPr="00DA7E6E" w14:paraId="28DCFEFF"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F4C40F0" w14:textId="17EA4508" w:rsidR="00027C3F" w:rsidRDefault="00027C3F">
            <w:pPr>
              <w:pStyle w:val="TableBody"/>
              <w:spacing w:before="0" w:after="0"/>
              <w:rPr>
                <w:i/>
                <w:sz w:val="18"/>
                <w:szCs w:val="18"/>
                <w:lang w:val="de-DE"/>
              </w:rPr>
            </w:pPr>
            <w:r>
              <w:rPr>
                <w:i/>
                <w:sz w:val="18"/>
                <w:szCs w:val="18"/>
                <w:lang w:val="de-DE"/>
              </w:rPr>
              <w:t xml:space="preserve">Instance </w:t>
            </w:r>
            <w:r w:rsidR="00AA7AFB">
              <w:rPr>
                <w:i/>
                <w:sz w:val="18"/>
                <w:szCs w:val="18"/>
                <w:lang w:val="de-DE"/>
              </w:rPr>
              <w:t>B</w:t>
            </w:r>
            <w:r>
              <w:rPr>
                <w:i/>
                <w:sz w:val="18"/>
                <w:szCs w:val="18"/>
                <w:lang w:val="de-DE"/>
              </w:rPr>
              <w:t>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1105DC31" w14:textId="168B7676" w:rsidR="00027C3F" w:rsidRDefault="00027C3F">
            <w:pPr>
              <w:pStyle w:val="TableBody"/>
              <w:spacing w:before="0" w:after="0"/>
              <w:rPr>
                <w:i/>
                <w:sz w:val="18"/>
                <w:szCs w:val="18"/>
                <w:lang w:val="de-DE"/>
              </w:rPr>
            </w:pPr>
          </w:p>
        </w:tc>
      </w:tr>
      <w:tr w:rsidR="00027C3F" w:rsidRPr="00DA7E6E" w14:paraId="4E605CDE"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E942614" w14:textId="76D12D03" w:rsidR="00027C3F" w:rsidRDefault="00AA7AFB">
            <w:pPr>
              <w:pStyle w:val="TableBody"/>
              <w:spacing w:before="0" w:after="0"/>
              <w:rPr>
                <w:i/>
                <w:sz w:val="18"/>
                <w:szCs w:val="18"/>
                <w:lang w:val="de-DE"/>
              </w:rPr>
            </w:pPr>
            <w:r>
              <w:rPr>
                <w:i/>
                <w:sz w:val="18"/>
                <w:szCs w:val="18"/>
                <w:lang w:val="de-DE"/>
              </w:rPr>
              <w:t>B</w:t>
            </w:r>
            <w:r w:rsidR="00027C3F">
              <w:rPr>
                <w:i/>
                <w:sz w:val="18"/>
                <w:szCs w:val="18"/>
                <w:lang w:val="de-DE"/>
              </w:rPr>
              <w:t>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7F39257E" w14:textId="0574D821" w:rsidR="00027C3F" w:rsidRDefault="00027C3F">
            <w:pPr>
              <w:pStyle w:val="TableBody"/>
              <w:spacing w:before="0" w:after="0"/>
              <w:rPr>
                <w:i/>
                <w:sz w:val="18"/>
                <w:szCs w:val="18"/>
                <w:lang w:val="de-DE"/>
              </w:rPr>
            </w:pPr>
          </w:p>
        </w:tc>
      </w:tr>
      <w:tr w:rsidR="00AA7AFB" w:rsidRPr="00DA7E6E" w14:paraId="20EA7CCE" w14:textId="77777777" w:rsidTr="005C59A4">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tcPr>
          <w:p w14:paraId="622AD998" w14:textId="5A906287" w:rsidR="00AA7AFB" w:rsidRPr="00D008C4" w:rsidRDefault="00AA7AFB">
            <w:pPr>
              <w:pStyle w:val="TableBody"/>
              <w:spacing w:before="0" w:after="0"/>
              <w:rPr>
                <w:i/>
                <w:sz w:val="18"/>
                <w:szCs w:val="18"/>
              </w:rPr>
            </w:pPr>
            <w:r w:rsidRPr="00D008C4">
              <w:rPr>
                <w:i/>
                <w:sz w:val="18"/>
                <w:szCs w:val="18"/>
              </w:rPr>
              <w:t xml:space="preserve">DICOM Pixel Data resources – See resources path in </w:t>
            </w:r>
            <w:r w:rsidR="007D4FB8">
              <w:rPr>
                <w:i/>
                <w:sz w:val="18"/>
                <w:szCs w:val="18"/>
              </w:rPr>
              <w:t>PS3.</w:t>
            </w:r>
            <w:r w:rsidRPr="00D008C4">
              <w:rPr>
                <w:i/>
                <w:sz w:val="18"/>
                <w:szCs w:val="18"/>
              </w:rPr>
              <w:t>18 table 10.4.1</w:t>
            </w:r>
            <w:r w:rsidR="00180E46" w:rsidRPr="00D008C4">
              <w:rPr>
                <w:i/>
                <w:sz w:val="18"/>
                <w:szCs w:val="18"/>
              </w:rPr>
              <w:t>-</w:t>
            </w:r>
            <w:r w:rsidRPr="00D008C4">
              <w:rPr>
                <w:i/>
                <w:sz w:val="18"/>
                <w:szCs w:val="18"/>
              </w:rPr>
              <w:t>6</w:t>
            </w:r>
          </w:p>
        </w:tc>
      </w:tr>
      <w:tr w:rsidR="00AA7AFB" w:rsidRPr="00DA7E6E" w14:paraId="274B395A" w14:textId="77777777" w:rsidTr="00AA7AFB">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13512A5" w14:textId="2EE82473" w:rsidR="00AA7AFB" w:rsidRDefault="00AA7AFB">
            <w:pPr>
              <w:pStyle w:val="TableBody"/>
              <w:spacing w:before="0" w:after="0"/>
              <w:rPr>
                <w:i/>
                <w:sz w:val="18"/>
                <w:szCs w:val="18"/>
                <w:lang w:val="de-DE"/>
              </w:rPr>
            </w:pPr>
            <w:r>
              <w:rPr>
                <w:i/>
                <w:sz w:val="18"/>
                <w:szCs w:val="18"/>
                <w:lang w:val="de-DE"/>
              </w:rPr>
              <w:t>Study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3C1907C1" w14:textId="77777777" w:rsidR="00AA7AFB" w:rsidRDefault="00AA7AFB">
            <w:pPr>
              <w:pStyle w:val="TableBody"/>
              <w:spacing w:before="0" w:after="0"/>
              <w:rPr>
                <w:i/>
                <w:sz w:val="18"/>
                <w:szCs w:val="18"/>
                <w:lang w:val="de-DE"/>
              </w:rPr>
            </w:pPr>
          </w:p>
        </w:tc>
      </w:tr>
      <w:tr w:rsidR="00AA7AFB" w:rsidRPr="00DA7E6E" w14:paraId="4C5C81DF" w14:textId="77777777" w:rsidTr="00AA7AFB">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C1F8C9C" w14:textId="0EC6398D" w:rsidR="00AA7AFB" w:rsidRDefault="00AA7AFB">
            <w:pPr>
              <w:pStyle w:val="TableBody"/>
              <w:spacing w:before="0" w:after="0"/>
              <w:rPr>
                <w:i/>
                <w:sz w:val="18"/>
                <w:szCs w:val="18"/>
                <w:lang w:val="de-DE"/>
              </w:rPr>
            </w:pPr>
            <w:r>
              <w:rPr>
                <w:i/>
                <w:sz w:val="18"/>
                <w:szCs w:val="18"/>
                <w:lang w:val="de-DE"/>
              </w:rPr>
              <w:t>Series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21621F6E" w14:textId="77777777" w:rsidR="00AA7AFB" w:rsidRDefault="00AA7AFB">
            <w:pPr>
              <w:pStyle w:val="TableBody"/>
              <w:spacing w:before="0" w:after="0"/>
              <w:rPr>
                <w:i/>
                <w:sz w:val="18"/>
                <w:szCs w:val="18"/>
                <w:lang w:val="de-DE"/>
              </w:rPr>
            </w:pPr>
          </w:p>
        </w:tc>
      </w:tr>
      <w:tr w:rsidR="00AA7AFB" w:rsidRPr="00DA7E6E" w14:paraId="2DF0B1F6" w14:textId="77777777" w:rsidTr="00AA7AFB">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63ADFCF" w14:textId="69A454AF" w:rsidR="00AA7AFB" w:rsidRDefault="00AA7AFB">
            <w:pPr>
              <w:pStyle w:val="TableBody"/>
              <w:spacing w:before="0" w:after="0"/>
              <w:rPr>
                <w:i/>
                <w:sz w:val="18"/>
                <w:szCs w:val="18"/>
                <w:lang w:val="de-DE"/>
              </w:rPr>
            </w:pPr>
            <w:r>
              <w:rPr>
                <w:i/>
                <w:sz w:val="18"/>
                <w:szCs w:val="18"/>
                <w:lang w:val="de-DE"/>
              </w:rPr>
              <w:t>Instance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4BA9034E" w14:textId="77777777" w:rsidR="00AA7AFB" w:rsidRDefault="00AA7AFB">
            <w:pPr>
              <w:pStyle w:val="TableBody"/>
              <w:spacing w:before="0" w:after="0"/>
              <w:rPr>
                <w:i/>
                <w:sz w:val="18"/>
                <w:szCs w:val="18"/>
                <w:lang w:val="de-DE"/>
              </w:rPr>
            </w:pPr>
          </w:p>
        </w:tc>
      </w:tr>
      <w:tr w:rsidR="00AA7AFB" w:rsidRPr="00DA7E6E" w14:paraId="61B1CC24" w14:textId="77777777" w:rsidTr="00AA7AFB">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105938B" w14:textId="238BB7A2" w:rsidR="00AA7AFB" w:rsidRDefault="00AA7AFB">
            <w:pPr>
              <w:pStyle w:val="TableBody"/>
              <w:spacing w:before="0" w:after="0"/>
              <w:rPr>
                <w:i/>
                <w:sz w:val="18"/>
                <w:szCs w:val="18"/>
                <w:lang w:val="de-DE"/>
              </w:rPr>
            </w:pPr>
            <w:r>
              <w:rPr>
                <w:i/>
                <w:sz w:val="18"/>
                <w:szCs w:val="18"/>
                <w:lang w:val="de-DE"/>
              </w:rPr>
              <w:t>Frame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5DFA2D89" w14:textId="77777777" w:rsidR="00AA7AFB" w:rsidRDefault="00AA7AFB">
            <w:pPr>
              <w:pStyle w:val="TableBody"/>
              <w:spacing w:before="0" w:after="0"/>
              <w:rPr>
                <w:i/>
                <w:sz w:val="18"/>
                <w:szCs w:val="18"/>
                <w:lang w:val="de-DE"/>
              </w:rPr>
            </w:pPr>
          </w:p>
        </w:tc>
      </w:tr>
      <w:tr w:rsidR="00F608AC" w:rsidRPr="00DA7E6E" w14:paraId="3C9FB82E" w14:textId="77777777" w:rsidTr="005C59A4">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hideMark/>
          </w:tcPr>
          <w:p w14:paraId="64B987E8" w14:textId="30692B35" w:rsidR="00F608AC" w:rsidRPr="00DA7E6E" w:rsidRDefault="00F608AC" w:rsidP="0053571A">
            <w:pPr>
              <w:pStyle w:val="TableBody"/>
              <w:spacing w:before="0" w:after="0"/>
              <w:rPr>
                <w:sz w:val="18"/>
                <w:szCs w:val="18"/>
              </w:rPr>
            </w:pPr>
            <w:r w:rsidRPr="00DA7E6E">
              <w:rPr>
                <w:i/>
                <w:sz w:val="18"/>
                <w:szCs w:val="18"/>
              </w:rPr>
              <w:t xml:space="preserve">Rendered resources – See resources path in </w:t>
            </w:r>
            <w:r w:rsidR="007D4FB8">
              <w:rPr>
                <w:i/>
                <w:sz w:val="18"/>
                <w:szCs w:val="18"/>
              </w:rPr>
              <w:t>PS3.</w:t>
            </w:r>
            <w:r w:rsidRPr="00DA7E6E">
              <w:rPr>
                <w:i/>
                <w:sz w:val="18"/>
                <w:szCs w:val="18"/>
              </w:rPr>
              <w:t>18</w:t>
            </w:r>
            <w:r w:rsidRPr="00DA7E6E">
              <w:rPr>
                <w:sz w:val="18"/>
                <w:szCs w:val="18"/>
              </w:rPr>
              <w:t xml:space="preserve"> </w:t>
            </w:r>
            <w:hyperlink r:id="rId63" w:anchor="table_10.4.1-3" w:history="1">
              <w:r>
                <w:rPr>
                  <w:rStyle w:val="Hyperlink"/>
                  <w:color w:val="auto"/>
                  <w:sz w:val="18"/>
                  <w:szCs w:val="18"/>
                </w:rPr>
                <w:t>Table</w:t>
              </w:r>
              <w:r w:rsidRPr="00DA7E6E">
                <w:rPr>
                  <w:rStyle w:val="Hyperlink"/>
                  <w:color w:val="auto"/>
                  <w:sz w:val="18"/>
                  <w:szCs w:val="18"/>
                </w:rPr>
                <w:t xml:space="preserve"> 10.4.1-3</w:t>
              </w:r>
            </w:hyperlink>
          </w:p>
        </w:tc>
      </w:tr>
      <w:tr w:rsidR="00F608AC" w:rsidRPr="00DA7E6E" w14:paraId="2B61F32D"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2D765D3D" w14:textId="2DF280BA" w:rsidR="00F608AC" w:rsidRPr="00DA7E6E" w:rsidRDefault="00F608AC" w:rsidP="0053571A">
            <w:pPr>
              <w:pStyle w:val="TableBody"/>
              <w:spacing w:before="0" w:after="0"/>
              <w:rPr>
                <w:i/>
                <w:lang w:val="de-DE"/>
              </w:rPr>
            </w:pPr>
            <w:r>
              <w:rPr>
                <w:i/>
                <w:sz w:val="18"/>
                <w:szCs w:val="18"/>
                <w:lang w:val="de-DE"/>
              </w:rPr>
              <w:t>r</w:t>
            </w:r>
            <w:r w:rsidRPr="00DA7E6E">
              <w:rPr>
                <w:i/>
                <w:sz w:val="18"/>
                <w:szCs w:val="18"/>
                <w:lang w:val="de-DE"/>
              </w:rPr>
              <w:t>endered study</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0E3B9F7" w14:textId="77777777" w:rsidR="00F608AC" w:rsidRPr="00DA7E6E" w:rsidRDefault="00F608AC" w:rsidP="0053571A">
            <w:pPr>
              <w:pStyle w:val="TableBody"/>
              <w:spacing w:before="0" w:after="0"/>
              <w:rPr>
                <w:sz w:val="18"/>
                <w:szCs w:val="18"/>
                <w:lang w:val="de-DE"/>
              </w:rPr>
            </w:pPr>
          </w:p>
        </w:tc>
      </w:tr>
      <w:tr w:rsidR="00F608AC" w:rsidRPr="00DA7E6E" w14:paraId="72DDB648"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05399B53" w14:textId="77777777" w:rsidR="00F608AC" w:rsidRPr="00DA7E6E" w:rsidRDefault="00F608AC">
            <w:pPr>
              <w:pStyle w:val="TableBody"/>
              <w:spacing w:before="0" w:after="0"/>
              <w:rPr>
                <w:i/>
                <w:lang w:val="de-DE"/>
              </w:rPr>
            </w:pPr>
            <w:r w:rsidRPr="00DA7E6E">
              <w:rPr>
                <w:i/>
                <w:sz w:val="18"/>
                <w:szCs w:val="18"/>
                <w:lang w:val="de-DE"/>
              </w:rPr>
              <w:t>rendered series</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0E08637F" w14:textId="77777777" w:rsidR="00F608AC" w:rsidRPr="00DA7E6E" w:rsidRDefault="00F608AC">
            <w:pPr>
              <w:pStyle w:val="TableBody"/>
              <w:spacing w:before="0" w:after="0"/>
              <w:rPr>
                <w:sz w:val="18"/>
                <w:szCs w:val="18"/>
                <w:lang w:val="de-DE"/>
              </w:rPr>
            </w:pPr>
          </w:p>
        </w:tc>
      </w:tr>
      <w:tr w:rsidR="00F608AC" w:rsidRPr="00DA7E6E" w14:paraId="275FEED9" w14:textId="77777777" w:rsidTr="00D008C4">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2260F7DD" w14:textId="77777777" w:rsidR="00F608AC" w:rsidRPr="00DA7E6E" w:rsidRDefault="00F608AC">
            <w:pPr>
              <w:pStyle w:val="TableBody"/>
              <w:spacing w:before="0" w:after="0"/>
              <w:rPr>
                <w:i/>
                <w:lang w:val="de-DE"/>
              </w:rPr>
            </w:pPr>
            <w:r w:rsidRPr="00DA7E6E">
              <w:rPr>
                <w:i/>
                <w:sz w:val="18"/>
                <w:szCs w:val="18"/>
                <w:lang w:val="de-DE"/>
              </w:rPr>
              <w:t>rendered instance</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D119A78" w14:textId="77777777" w:rsidR="00F608AC" w:rsidRPr="00DA7E6E" w:rsidRDefault="00F608AC">
            <w:pPr>
              <w:pStyle w:val="TableBody"/>
              <w:spacing w:before="0" w:after="0"/>
              <w:rPr>
                <w:sz w:val="18"/>
                <w:szCs w:val="18"/>
                <w:lang w:val="de-DE"/>
              </w:rPr>
            </w:pPr>
          </w:p>
        </w:tc>
      </w:tr>
      <w:tr w:rsidR="00F608AC" w:rsidRPr="00DA7E6E" w14:paraId="7DEA9D9D"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C68864" w14:textId="77777777" w:rsidR="00F608AC" w:rsidRPr="00DA7E6E" w:rsidRDefault="00F608AC">
            <w:pPr>
              <w:pStyle w:val="TableBody"/>
              <w:spacing w:before="0" w:after="0"/>
              <w:rPr>
                <w:i/>
                <w:lang w:val="de-DE"/>
              </w:rPr>
            </w:pPr>
            <w:r w:rsidRPr="00DA7E6E">
              <w:rPr>
                <w:i/>
                <w:sz w:val="18"/>
                <w:szCs w:val="18"/>
                <w:lang w:val="de-DE"/>
              </w:rPr>
              <w:t>rendered frame</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86B0D51" w14:textId="77777777" w:rsidR="00F608AC" w:rsidRPr="00DA7E6E" w:rsidRDefault="00F608AC">
            <w:pPr>
              <w:pStyle w:val="TableBody"/>
              <w:spacing w:before="0" w:after="0"/>
              <w:rPr>
                <w:sz w:val="18"/>
                <w:szCs w:val="18"/>
                <w:lang w:val="de-DE"/>
              </w:rPr>
            </w:pPr>
          </w:p>
        </w:tc>
      </w:tr>
      <w:tr w:rsidR="00F608AC" w:rsidRPr="00DA7E6E" w14:paraId="1697DE11"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5E3E89" w14:textId="77777777" w:rsidR="00F608AC" w:rsidRPr="00DA7E6E" w:rsidRDefault="00F608AC">
            <w:pPr>
              <w:pStyle w:val="TableBody"/>
              <w:spacing w:before="0" w:after="0"/>
              <w:rPr>
                <w:i/>
                <w:lang w:val="de-DE"/>
              </w:rPr>
            </w:pPr>
            <w:r w:rsidRPr="00DA7E6E">
              <w:rPr>
                <w:i/>
                <w:sz w:val="18"/>
                <w:szCs w:val="18"/>
                <w:lang w:val="de-DE"/>
              </w:rPr>
              <w:lastRenderedPageBreak/>
              <w:t>rendered bulk</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591D4A8" w14:textId="77777777" w:rsidR="00F608AC" w:rsidRPr="00DA7E6E" w:rsidRDefault="00F608AC">
            <w:pPr>
              <w:pStyle w:val="TableBody"/>
              <w:spacing w:before="0" w:after="0"/>
              <w:rPr>
                <w:sz w:val="18"/>
                <w:szCs w:val="18"/>
                <w:lang w:val="de-DE"/>
              </w:rPr>
            </w:pPr>
          </w:p>
        </w:tc>
      </w:tr>
      <w:tr w:rsidR="00F608AC" w:rsidRPr="00DA7E6E" w14:paraId="452D50B4" w14:textId="77777777" w:rsidTr="00D008C4">
        <w:tc>
          <w:tcPr>
            <w:tcW w:w="9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hideMark/>
          </w:tcPr>
          <w:p w14:paraId="32215E59" w14:textId="09D9B82B" w:rsidR="00F608AC" w:rsidRPr="00DA7E6E" w:rsidRDefault="00F608AC" w:rsidP="0053571A">
            <w:pPr>
              <w:pStyle w:val="TableBody"/>
              <w:spacing w:before="0" w:after="0"/>
            </w:pPr>
            <w:r w:rsidRPr="00DA7E6E">
              <w:rPr>
                <w:i/>
                <w:sz w:val="18"/>
                <w:szCs w:val="18"/>
              </w:rPr>
              <w:t xml:space="preserve">Thumbnail resources – See resources path in </w:t>
            </w:r>
            <w:r w:rsidR="007D4FB8">
              <w:rPr>
                <w:i/>
                <w:sz w:val="18"/>
                <w:szCs w:val="18"/>
              </w:rPr>
              <w:t>PS3.</w:t>
            </w:r>
            <w:r w:rsidRPr="00DA7E6E">
              <w:rPr>
                <w:i/>
                <w:sz w:val="18"/>
                <w:szCs w:val="18"/>
              </w:rPr>
              <w:t>18</w:t>
            </w:r>
            <w:r w:rsidRPr="00DA7E6E">
              <w:rPr>
                <w:sz w:val="18"/>
                <w:szCs w:val="18"/>
              </w:rPr>
              <w:t xml:space="preserve"> </w:t>
            </w:r>
            <w:hyperlink r:id="rId64" w:anchor="table_10.4.1-4" w:history="1">
              <w:r>
                <w:rPr>
                  <w:rStyle w:val="Hyperlink"/>
                  <w:color w:val="auto"/>
                  <w:sz w:val="18"/>
                  <w:szCs w:val="18"/>
                </w:rPr>
                <w:t>Table</w:t>
              </w:r>
              <w:r w:rsidRPr="00DA7E6E">
                <w:rPr>
                  <w:rStyle w:val="Hyperlink"/>
                  <w:color w:val="auto"/>
                  <w:sz w:val="18"/>
                  <w:szCs w:val="18"/>
                </w:rPr>
                <w:t xml:space="preserve"> 10.4.1-4</w:t>
              </w:r>
            </w:hyperlink>
          </w:p>
        </w:tc>
      </w:tr>
      <w:tr w:rsidR="00F608AC" w:rsidRPr="00DA7E6E" w14:paraId="6FA5F2AE"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CB7F67" w14:textId="77777777" w:rsidR="00F608AC" w:rsidRPr="00DA7E6E" w:rsidRDefault="00F608AC" w:rsidP="0053571A">
            <w:pPr>
              <w:pStyle w:val="TableBody"/>
              <w:spacing w:before="0" w:after="0"/>
              <w:rPr>
                <w:i/>
                <w:sz w:val="18"/>
                <w:szCs w:val="18"/>
                <w:lang w:val="de-DE"/>
              </w:rPr>
            </w:pPr>
            <w:r w:rsidRPr="00DA7E6E">
              <w:rPr>
                <w:i/>
                <w:sz w:val="18"/>
                <w:szCs w:val="18"/>
                <w:lang w:val="de-DE"/>
              </w:rPr>
              <w:t>Study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0E36BA8" w14:textId="77777777" w:rsidR="00F608AC" w:rsidRPr="00DA7E6E" w:rsidRDefault="00F608AC" w:rsidP="0053571A">
            <w:pPr>
              <w:pStyle w:val="TableBody"/>
              <w:spacing w:before="0" w:after="0"/>
              <w:rPr>
                <w:sz w:val="18"/>
                <w:szCs w:val="18"/>
                <w:lang w:val="de-DE"/>
              </w:rPr>
            </w:pPr>
          </w:p>
        </w:tc>
      </w:tr>
      <w:tr w:rsidR="00F608AC" w:rsidRPr="00DA7E6E" w14:paraId="7557F8BE"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356757" w14:textId="77777777" w:rsidR="00F608AC" w:rsidRPr="00DA7E6E" w:rsidRDefault="00F608AC">
            <w:pPr>
              <w:pStyle w:val="TableBody"/>
              <w:spacing w:before="0" w:after="0"/>
              <w:rPr>
                <w:i/>
                <w:sz w:val="18"/>
                <w:szCs w:val="18"/>
                <w:lang w:val="de-DE"/>
              </w:rPr>
            </w:pPr>
            <w:r w:rsidRPr="00DA7E6E">
              <w:rPr>
                <w:i/>
                <w:sz w:val="18"/>
                <w:szCs w:val="18"/>
                <w:lang w:val="de-DE"/>
              </w:rPr>
              <w:t>Series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ECA6380" w14:textId="77777777" w:rsidR="00F608AC" w:rsidRPr="00DA7E6E" w:rsidRDefault="00F608AC">
            <w:pPr>
              <w:pStyle w:val="TableBody"/>
              <w:spacing w:before="0" w:after="0"/>
              <w:rPr>
                <w:sz w:val="18"/>
                <w:szCs w:val="18"/>
                <w:lang w:val="de-DE"/>
              </w:rPr>
            </w:pPr>
          </w:p>
        </w:tc>
      </w:tr>
      <w:tr w:rsidR="00F608AC" w:rsidRPr="00DA7E6E" w14:paraId="288A9109"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23DCF4" w14:textId="77777777" w:rsidR="00F608AC" w:rsidRPr="00DA7E6E" w:rsidRDefault="00F608AC">
            <w:pPr>
              <w:pStyle w:val="TableBody"/>
              <w:spacing w:before="0" w:after="0"/>
              <w:rPr>
                <w:i/>
                <w:sz w:val="18"/>
                <w:szCs w:val="18"/>
                <w:lang w:val="de-DE"/>
              </w:rPr>
            </w:pPr>
            <w:r w:rsidRPr="00DA7E6E">
              <w:rPr>
                <w:i/>
                <w:sz w:val="18"/>
                <w:szCs w:val="18"/>
                <w:lang w:val="de-DE"/>
              </w:rPr>
              <w:t>Instance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6E05E32" w14:textId="77777777" w:rsidR="00F608AC" w:rsidRPr="00DA7E6E" w:rsidRDefault="00F608AC">
            <w:pPr>
              <w:pStyle w:val="TableBody"/>
              <w:spacing w:before="0" w:after="0"/>
              <w:rPr>
                <w:sz w:val="18"/>
                <w:szCs w:val="18"/>
                <w:lang w:val="de-DE"/>
              </w:rPr>
            </w:pPr>
          </w:p>
        </w:tc>
      </w:tr>
      <w:tr w:rsidR="00F608AC" w:rsidRPr="00DA7E6E" w14:paraId="5E4D443D" w14:textId="77777777" w:rsidTr="00D008C4">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3448E3" w14:textId="77777777" w:rsidR="00F608AC" w:rsidRPr="00DA7E6E" w:rsidRDefault="00F608AC">
            <w:pPr>
              <w:pStyle w:val="TableBody"/>
              <w:spacing w:before="0" w:after="0"/>
              <w:rPr>
                <w:i/>
                <w:sz w:val="18"/>
                <w:szCs w:val="18"/>
                <w:lang w:val="de-DE"/>
              </w:rPr>
            </w:pPr>
            <w:r w:rsidRPr="00DA7E6E">
              <w:rPr>
                <w:i/>
                <w:sz w:val="18"/>
                <w:szCs w:val="18"/>
                <w:lang w:val="de-DE"/>
              </w:rPr>
              <w:t>Frame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FDD0D1E" w14:textId="77777777" w:rsidR="00F608AC" w:rsidRPr="00DA7E6E" w:rsidRDefault="00F608AC">
            <w:pPr>
              <w:pStyle w:val="TableBody"/>
              <w:spacing w:before="0" w:after="0"/>
              <w:rPr>
                <w:sz w:val="18"/>
                <w:szCs w:val="18"/>
                <w:lang w:val="de-DE"/>
              </w:rPr>
            </w:pPr>
          </w:p>
        </w:tc>
      </w:tr>
    </w:tbl>
    <w:p w14:paraId="553FBA3E" w14:textId="77777777" w:rsidR="00D515AC" w:rsidRPr="00DA7E6E" w:rsidRDefault="00D515AC" w:rsidP="00635261">
      <w:pPr>
        <w:pStyle w:val="BodyTextIndent2"/>
        <w:rPr>
          <w:rFonts w:ascii="Arial" w:hAnsi="Arial" w:cs="Arial"/>
          <w:i/>
          <w:sz w:val="20"/>
          <w:lang w:val="en-US" w:eastAsia="en-US"/>
        </w:rPr>
      </w:pPr>
    </w:p>
    <w:p w14:paraId="08D8AD73" w14:textId="06C572C0" w:rsidR="00D515AC" w:rsidRPr="00DA7E6E" w:rsidRDefault="00D515AC" w:rsidP="0053571A">
      <w:pPr>
        <w:pStyle w:val="TemplateInstruction"/>
        <w:rPr>
          <w:rFonts w:cs="Arial"/>
        </w:rPr>
      </w:pPr>
      <w:r w:rsidRPr="00DA7E6E">
        <w:rPr>
          <w:rFonts w:cs="Arial"/>
        </w:rPr>
        <w:t xml:space="preserve">[If rendering of thumbnails is supported, provide a high-level description of the method used for rendering thumbnails for the study, series, or instance. </w:t>
      </w:r>
    </w:p>
    <w:p w14:paraId="7B82CED8" w14:textId="77777777" w:rsidR="00D515AC" w:rsidRPr="00DA7E6E" w:rsidRDefault="00D515AC" w:rsidP="0053571A">
      <w:pPr>
        <w:pStyle w:val="TemplateInstruction"/>
        <w:rPr>
          <w:rFonts w:cs="Arial"/>
        </w:rPr>
      </w:pPr>
      <w:r w:rsidRPr="00DA7E6E">
        <w:rPr>
          <w:rFonts w:cs="Arial"/>
        </w:rPr>
        <w:t>For example, the description could indicate whether a representative instance is chosen from a series, and how that instance is selected, or that per-modality fixed content is used.]</w:t>
      </w:r>
    </w:p>
    <w:p w14:paraId="3F19B53A" w14:textId="098EBA58" w:rsidR="004719DC" w:rsidRPr="00DA7E6E" w:rsidRDefault="00D515AC" w:rsidP="00944188">
      <w:pPr>
        <w:rPr>
          <w:rFonts w:cs="Arial"/>
        </w:rPr>
      </w:pPr>
      <w:bookmarkStart w:id="510" w:name="_Hlk74131857"/>
      <w:r w:rsidRPr="00DF4D9C">
        <w:rPr>
          <w:rFonts w:cs="Arial"/>
        </w:rPr>
        <w:t xml:space="preserve">The Retrieve Transaction user </w:t>
      </w:r>
      <w:r w:rsidR="0014395F" w:rsidRPr="00DF4D9C">
        <w:rPr>
          <w:rFonts w:cs="Arial"/>
        </w:rPr>
        <w:t>ag</w:t>
      </w:r>
      <w:r w:rsidRPr="00DF4D9C">
        <w:rPr>
          <w:rFonts w:cs="Arial"/>
        </w:rPr>
        <w:t>ent supports the Query Parameters</w:t>
      </w:r>
      <w:r w:rsidR="00DF4D9C" w:rsidRPr="00F608AC">
        <w:rPr>
          <w:rFonts w:cs="Arial"/>
        </w:rPr>
        <w:t xml:space="preserve"> listed</w:t>
      </w:r>
      <w:r w:rsidR="00664EEA" w:rsidRPr="00DF4D9C">
        <w:rPr>
          <w:rFonts w:cs="Arial"/>
        </w:rPr>
        <w:t xml:space="preserve"> in </w:t>
      </w:r>
      <w:r w:rsidR="00DF4D9C" w:rsidRPr="00F608AC">
        <w:rPr>
          <w:rFonts w:cs="Arial"/>
        </w:rPr>
        <w:fldChar w:fldCharType="begin"/>
      </w:r>
      <w:r w:rsidR="00DF4D9C" w:rsidRPr="002D37B6">
        <w:rPr>
          <w:rFonts w:cs="Arial"/>
        </w:rPr>
        <w:instrText xml:space="preserve"> REF _Ref72842655 \h </w:instrText>
      </w:r>
      <w:r w:rsidR="00DF4D9C">
        <w:rPr>
          <w:rFonts w:cs="Arial"/>
        </w:rPr>
        <w:instrText xml:space="preserve"> \* MERGEFORMAT </w:instrText>
      </w:r>
      <w:r w:rsidR="00DF4D9C" w:rsidRPr="00F608AC">
        <w:rPr>
          <w:rFonts w:cs="Arial"/>
        </w:rPr>
      </w:r>
      <w:r w:rsidR="00DF4D9C" w:rsidRPr="00F608AC">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73</w:t>
      </w:r>
      <w:r w:rsidR="00DF4D9C" w:rsidRPr="00F608AC">
        <w:rPr>
          <w:rFonts w:cs="Arial"/>
        </w:rPr>
        <w:fldChar w:fldCharType="end"/>
      </w:r>
      <w:bookmarkEnd w:id="510"/>
      <w:r w:rsidR="00DF4D9C" w:rsidRPr="000504F5">
        <w:rPr>
          <w:rFonts w:cs="Arial"/>
        </w:rPr>
        <w:t>:</w:t>
      </w:r>
    </w:p>
    <w:p w14:paraId="4BA05F25" w14:textId="134B993A" w:rsidR="00FF1ED6" w:rsidRPr="004E1A2B" w:rsidRDefault="00FF1ED6" w:rsidP="00FF1ED6">
      <w:pPr>
        <w:pStyle w:val="TemplateInstruction"/>
        <w:rPr>
          <w:rFonts w:cs="Arial"/>
          <w:lang w:eastAsia="de-DE"/>
        </w:rPr>
      </w:pPr>
      <w:bookmarkStart w:id="511" w:name="_Hlk74130326"/>
      <w:r w:rsidRPr="004E1A2B">
        <w:rPr>
          <w:rFonts w:cs="Arial"/>
        </w:rPr>
        <w:t>[Include a row in the table for each parameter your user agent is able to send</w:t>
      </w:r>
      <w:r w:rsidR="00940967" w:rsidRPr="004E1A2B">
        <w:rPr>
          <w:rFonts w:cs="Arial"/>
        </w:rPr>
        <w:t xml:space="preserve">, including parameters always </w:t>
      </w:r>
      <w:r w:rsidR="00A46E6A" w:rsidRPr="004E1A2B">
        <w:rPr>
          <w:rFonts w:cs="Arial"/>
        </w:rPr>
        <w:t>sen</w:t>
      </w:r>
      <w:r w:rsidR="00A46E6A">
        <w:rPr>
          <w:rFonts w:cs="Arial"/>
        </w:rPr>
        <w:t xml:space="preserve">t </w:t>
      </w:r>
      <w:r w:rsidR="00940967" w:rsidRPr="004E1A2B">
        <w:rPr>
          <w:rFonts w:cs="Arial"/>
        </w:rPr>
        <w:t>and parameters optionally sen</w:t>
      </w:r>
      <w:r w:rsidR="00A46E6A">
        <w:rPr>
          <w:rFonts w:cs="Arial"/>
        </w:rPr>
        <w:t>t</w:t>
      </w:r>
      <w:r w:rsidR="00940967" w:rsidRPr="004E1A2B">
        <w:rPr>
          <w:rFonts w:cs="Arial"/>
        </w:rPr>
        <w:t>. Remove the rows for parameters your user agent is not able to send</w:t>
      </w:r>
      <w:r w:rsidRPr="004E1A2B">
        <w:rPr>
          <w:rFonts w:cs="Arial"/>
        </w:rPr>
        <w:t>. See PS3.18 Section 8.3.5 for the list of Retrieve Query Parameters.</w:t>
      </w:r>
    </w:p>
    <w:p w14:paraId="626EF205" w14:textId="77777777" w:rsidR="00FF1ED6" w:rsidRPr="004E1A2B" w:rsidRDefault="00FF1ED6" w:rsidP="00FF1ED6">
      <w:pPr>
        <w:pStyle w:val="TemplateInstruction"/>
        <w:rPr>
          <w:rFonts w:cs="Arial"/>
        </w:rPr>
      </w:pPr>
      <w:r w:rsidRPr="004E1A2B">
        <w:rPr>
          <w:rFonts w:cs="Arial"/>
        </w:rPr>
        <w:t xml:space="preserve">For each row, indicate in the Supported Values column specific values your user agent may send and/or a description of how the value is populated. The Comments column may be used to explain details of your implementation that may be useful to integrators, such as: </w:t>
      </w:r>
    </w:p>
    <w:p w14:paraId="55479304" w14:textId="77777777" w:rsidR="00FF1ED6" w:rsidRPr="004E1A2B" w:rsidRDefault="00FF1ED6" w:rsidP="00FF1ED6">
      <w:pPr>
        <w:pStyle w:val="ListParagraph"/>
        <w:numPr>
          <w:ilvl w:val="0"/>
          <w:numId w:val="78"/>
        </w:numPr>
        <w:textAlignment w:val="auto"/>
        <w:rPr>
          <w:i/>
        </w:rPr>
      </w:pPr>
      <w:r w:rsidRPr="004E1A2B">
        <w:rPr>
          <w:i/>
        </w:rPr>
        <w:t>Whether and how values are configurable</w:t>
      </w:r>
    </w:p>
    <w:p w14:paraId="35DFDB31" w14:textId="77777777" w:rsidR="00FF1ED6" w:rsidRPr="004E1A2B" w:rsidRDefault="00FF1ED6" w:rsidP="00FF1ED6">
      <w:pPr>
        <w:pStyle w:val="ListParagraph"/>
        <w:numPr>
          <w:ilvl w:val="0"/>
          <w:numId w:val="78"/>
        </w:numPr>
        <w:textAlignment w:val="auto"/>
        <w:rPr>
          <w:i/>
        </w:rPr>
      </w:pPr>
      <w:r w:rsidRPr="004E1A2B">
        <w:rPr>
          <w:i/>
        </w:rPr>
        <w:t>Situations when the parameter may or may not be sent, or when specific values may be used</w:t>
      </w:r>
    </w:p>
    <w:p w14:paraId="67E8BF5D" w14:textId="77777777" w:rsidR="00FF1ED6" w:rsidRPr="004E1A2B" w:rsidRDefault="00FF1ED6" w:rsidP="00FF1ED6">
      <w:pPr>
        <w:pStyle w:val="ListParagraph"/>
        <w:numPr>
          <w:ilvl w:val="0"/>
          <w:numId w:val="78"/>
        </w:numPr>
        <w:textAlignment w:val="auto"/>
        <w:rPr>
          <w:i/>
        </w:rPr>
      </w:pPr>
      <w:r w:rsidRPr="004E1A2B">
        <w:rPr>
          <w:i/>
        </w:rPr>
        <w:t>How the Accept Query Parameter is intended to relate to the Accept Header Field</w:t>
      </w:r>
    </w:p>
    <w:p w14:paraId="67024772" w14:textId="77777777" w:rsidR="00FF1ED6" w:rsidRPr="004E1A2B" w:rsidRDefault="00FF1ED6" w:rsidP="00FF1ED6">
      <w:pPr>
        <w:pStyle w:val="ListParagraph"/>
        <w:numPr>
          <w:ilvl w:val="0"/>
          <w:numId w:val="78"/>
        </w:numPr>
        <w:textAlignment w:val="auto"/>
        <w:rPr>
          <w:i/>
        </w:rPr>
      </w:pPr>
      <w:r w:rsidRPr="004E1A2B">
        <w:rPr>
          <w:i/>
        </w:rPr>
        <w:t>Other idiosyncrasies of the implementation</w:t>
      </w:r>
    </w:p>
    <w:p w14:paraId="5D7BD97F" w14:textId="77777777" w:rsidR="00FF1ED6" w:rsidRDefault="00FF1ED6" w:rsidP="00FF1ED6">
      <w:pPr>
        <w:pStyle w:val="TemplateInstruction"/>
        <w:rPr>
          <w:rFonts w:cs="Arial"/>
        </w:rPr>
      </w:pPr>
      <w:r w:rsidRPr="004E1A2B">
        <w:rPr>
          <w:rFonts w:cs="Arial"/>
        </w:rPr>
        <w:t>]</w:t>
      </w:r>
    </w:p>
    <w:p w14:paraId="0D02F6DC" w14:textId="4648067E" w:rsidR="00D515AC" w:rsidRPr="00DA7E6E" w:rsidRDefault="00D515AC" w:rsidP="00455E16">
      <w:pPr>
        <w:pStyle w:val="TableTitle"/>
        <w:rPr>
          <w:rFonts w:cs="Arial"/>
        </w:rPr>
      </w:pPr>
      <w:bookmarkStart w:id="512" w:name="_Ref7284265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73</w:t>
      </w:r>
      <w:r w:rsidR="00DF0827">
        <w:rPr>
          <w:rFonts w:cs="Arial"/>
        </w:rPr>
        <w:fldChar w:fldCharType="end"/>
      </w:r>
      <w:bookmarkEnd w:id="512"/>
      <w:r w:rsidRPr="00DA7E6E">
        <w:rPr>
          <w:rFonts w:cs="Arial"/>
        </w:rPr>
        <w:t xml:space="preserve">: Query Parameters </w:t>
      </w:r>
      <w:r w:rsidR="00940967">
        <w:rPr>
          <w:rFonts w:cs="Arial"/>
        </w:rPr>
        <w:t xml:space="preserve">for </w:t>
      </w:r>
      <w:r w:rsidRPr="00DA7E6E">
        <w:rPr>
          <w:rFonts w:cs="Arial"/>
        </w:rPr>
        <w:t>Retrieve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976"/>
        <w:gridCol w:w="3969"/>
      </w:tblGrid>
      <w:tr w:rsidR="00A84305" w:rsidRPr="00DA7E6E" w14:paraId="7BDD0801" w14:textId="77777777" w:rsidTr="00A84305">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C500EE" w14:textId="77777777" w:rsidR="00A84305" w:rsidRPr="00DA7E6E" w:rsidRDefault="00A84305" w:rsidP="00FB5811">
            <w:pPr>
              <w:pStyle w:val="TableHeader"/>
              <w:rPr>
                <w:rFonts w:cs="Arial"/>
                <w:lang w:val="de-DE"/>
              </w:rPr>
            </w:pPr>
            <w:r w:rsidRPr="00DA7E6E">
              <w:rPr>
                <w:rFonts w:cs="Arial"/>
                <w:lang w:val="de-DE"/>
              </w:rPr>
              <w:t>Query Parameter</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C0B3AE" w14:textId="77777777" w:rsidR="00A84305" w:rsidRPr="00DA7E6E" w:rsidRDefault="00A84305" w:rsidP="00FF2761">
            <w:pPr>
              <w:pStyle w:val="TableHeader"/>
              <w:rPr>
                <w:rFonts w:cs="Arial"/>
                <w:lang w:val="de-DE"/>
              </w:rPr>
            </w:pPr>
            <w:r w:rsidRPr="00DA7E6E">
              <w:rPr>
                <w:rFonts w:cs="Arial"/>
                <w:lang w:val="de-DE"/>
              </w:rPr>
              <w:t>Supported values</w:t>
            </w: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B9F446" w14:textId="77777777" w:rsidR="00A84305" w:rsidRPr="00DA7E6E" w:rsidRDefault="00A84305">
            <w:pPr>
              <w:pStyle w:val="TableHeader"/>
              <w:rPr>
                <w:rFonts w:cs="Arial"/>
                <w:lang w:val="de-DE"/>
              </w:rPr>
            </w:pPr>
            <w:r w:rsidRPr="00DA7E6E">
              <w:rPr>
                <w:rFonts w:cs="Arial"/>
                <w:lang w:val="de-DE"/>
              </w:rPr>
              <w:t>Comments</w:t>
            </w:r>
          </w:p>
        </w:tc>
      </w:tr>
      <w:tr w:rsidR="00A84305" w:rsidRPr="00DA7E6E" w14:paraId="13331C1E"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698901C0" w14:textId="77777777" w:rsidR="00A84305" w:rsidRPr="00DA7E6E" w:rsidRDefault="00A84305" w:rsidP="00635261">
            <w:pPr>
              <w:pStyle w:val="TableBody"/>
              <w:spacing w:before="0" w:after="0"/>
              <w:rPr>
                <w:i/>
                <w:sz w:val="18"/>
                <w:szCs w:val="18"/>
                <w:lang w:val="de-DE"/>
              </w:rPr>
            </w:pPr>
            <w:r w:rsidRPr="00DA7E6E">
              <w:rPr>
                <w:i/>
                <w:sz w:val="18"/>
                <w:szCs w:val="18"/>
                <w:lang w:val="de-DE"/>
              </w:rPr>
              <w:t>Accept</w:t>
            </w:r>
          </w:p>
        </w:tc>
        <w:tc>
          <w:tcPr>
            <w:tcW w:w="2976" w:type="dxa"/>
            <w:tcBorders>
              <w:top w:val="single" w:sz="4" w:space="0" w:color="auto"/>
              <w:left w:val="single" w:sz="4" w:space="0" w:color="auto"/>
              <w:bottom w:val="single" w:sz="4" w:space="0" w:color="auto"/>
              <w:right w:val="single" w:sz="4" w:space="0" w:color="auto"/>
            </w:tcBorders>
            <w:hideMark/>
          </w:tcPr>
          <w:p w14:paraId="12C539C3" w14:textId="77777777" w:rsidR="00A84305" w:rsidRPr="00DA7E6E" w:rsidRDefault="00A84305" w:rsidP="00944188">
            <w:pPr>
              <w:pStyle w:val="TableBody"/>
              <w:spacing w:before="0" w:after="0"/>
              <w:rPr>
                <w:i/>
                <w:sz w:val="18"/>
                <w:szCs w:val="18"/>
              </w:rPr>
            </w:pPr>
            <w:r w:rsidRPr="00DA7E6E">
              <w:rPr>
                <w:i/>
                <w:sz w:val="18"/>
                <w:szCs w:val="18"/>
              </w:rPr>
              <w:t>[See examples in header parameters]</w:t>
            </w:r>
          </w:p>
        </w:tc>
        <w:tc>
          <w:tcPr>
            <w:tcW w:w="3969" w:type="dxa"/>
            <w:tcBorders>
              <w:top w:val="single" w:sz="4" w:space="0" w:color="auto"/>
              <w:left w:val="single" w:sz="4" w:space="0" w:color="auto"/>
              <w:bottom w:val="single" w:sz="4" w:space="0" w:color="auto"/>
              <w:right w:val="single" w:sz="4" w:space="0" w:color="auto"/>
            </w:tcBorders>
          </w:tcPr>
          <w:p w14:paraId="3345AE0E" w14:textId="77777777" w:rsidR="00A84305" w:rsidRPr="00DA7E6E" w:rsidRDefault="00A84305" w:rsidP="00944188">
            <w:pPr>
              <w:pStyle w:val="TableBody"/>
              <w:spacing w:before="0" w:after="0"/>
              <w:rPr>
                <w:i/>
                <w:sz w:val="18"/>
                <w:szCs w:val="18"/>
              </w:rPr>
            </w:pPr>
          </w:p>
        </w:tc>
      </w:tr>
      <w:tr w:rsidR="00A84305" w:rsidRPr="00DA7E6E" w14:paraId="05573CFB" w14:textId="77777777" w:rsidTr="00A84305">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CA53E3" w14:textId="77777777" w:rsidR="00A84305" w:rsidRPr="00DA7E6E" w:rsidRDefault="00A84305" w:rsidP="00635261">
            <w:pPr>
              <w:pStyle w:val="TableBody"/>
              <w:spacing w:before="0" w:after="0"/>
              <w:rPr>
                <w:b/>
                <w:i/>
                <w:sz w:val="18"/>
                <w:szCs w:val="18"/>
                <w:lang w:val="de-DE"/>
              </w:rPr>
            </w:pPr>
            <w:r w:rsidRPr="00DA7E6E">
              <w:rPr>
                <w:b/>
                <w:i/>
                <w:sz w:val="18"/>
                <w:szCs w:val="18"/>
                <w:lang w:val="de-DE"/>
              </w:rPr>
              <w:t>Rendered Resource</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03717" w14:textId="77777777" w:rsidR="00A84305" w:rsidRPr="00DA7E6E" w:rsidRDefault="00A84305" w:rsidP="00944188">
            <w:pPr>
              <w:pStyle w:val="TableBody"/>
              <w:spacing w:before="0" w:after="0"/>
              <w:rPr>
                <w:sz w:val="18"/>
                <w:szCs w:val="1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E336A" w14:textId="77777777" w:rsidR="00A84305" w:rsidRPr="00DA7E6E" w:rsidRDefault="00A84305" w:rsidP="00944188">
            <w:pPr>
              <w:pStyle w:val="TableBody"/>
              <w:spacing w:before="0" w:after="0"/>
              <w:rPr>
                <w:sz w:val="18"/>
                <w:szCs w:val="18"/>
                <w:lang w:val="de-DE"/>
              </w:rPr>
            </w:pPr>
          </w:p>
        </w:tc>
      </w:tr>
      <w:tr w:rsidR="00A84305" w:rsidRPr="00DA7E6E" w14:paraId="392CC03E"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7ECB29FE" w14:textId="77777777" w:rsidR="00A84305" w:rsidRPr="00DA7E6E" w:rsidRDefault="00A84305" w:rsidP="00635261">
            <w:pPr>
              <w:pStyle w:val="TableBody"/>
              <w:spacing w:before="0" w:after="0"/>
              <w:rPr>
                <w:i/>
                <w:sz w:val="18"/>
                <w:szCs w:val="18"/>
                <w:lang w:val="de-DE"/>
              </w:rPr>
            </w:pPr>
            <w:r w:rsidRPr="00DA7E6E">
              <w:rPr>
                <w:i/>
                <w:sz w:val="18"/>
                <w:szCs w:val="18"/>
                <w:lang w:val="de-DE"/>
              </w:rPr>
              <w:t>Annotation</w:t>
            </w:r>
          </w:p>
        </w:tc>
        <w:tc>
          <w:tcPr>
            <w:tcW w:w="2976" w:type="dxa"/>
            <w:tcBorders>
              <w:top w:val="single" w:sz="4" w:space="0" w:color="auto"/>
              <w:left w:val="single" w:sz="4" w:space="0" w:color="auto"/>
              <w:bottom w:val="single" w:sz="4" w:space="0" w:color="auto"/>
              <w:right w:val="single" w:sz="4" w:space="0" w:color="auto"/>
            </w:tcBorders>
            <w:hideMark/>
          </w:tcPr>
          <w:p w14:paraId="54E396FE" w14:textId="77777777" w:rsidR="00A84305" w:rsidRPr="00DA7E6E" w:rsidRDefault="00A84305" w:rsidP="00944188">
            <w:pPr>
              <w:pStyle w:val="TableBody"/>
              <w:spacing w:before="0" w:after="0"/>
              <w:rPr>
                <w:sz w:val="18"/>
                <w:szCs w:val="18"/>
                <w:lang w:val="de-DE"/>
              </w:rPr>
            </w:pPr>
            <w:r w:rsidRPr="00DA7E6E">
              <w:rPr>
                <w:sz w:val="18"/>
                <w:szCs w:val="18"/>
                <w:lang w:val="de-DE"/>
              </w:rPr>
              <w:t>&lt;&lt;patient</w:t>
            </w:r>
          </w:p>
          <w:p w14:paraId="3A24735A" w14:textId="77777777" w:rsidR="00A84305" w:rsidRPr="00DA7E6E" w:rsidRDefault="00A84305" w:rsidP="00944188">
            <w:pPr>
              <w:pStyle w:val="TableBody"/>
              <w:spacing w:before="0" w:after="0"/>
              <w:rPr>
                <w:sz w:val="18"/>
                <w:szCs w:val="18"/>
                <w:lang w:val="de-DE"/>
              </w:rPr>
            </w:pPr>
            <w:r w:rsidRPr="00DA7E6E">
              <w:rPr>
                <w:sz w:val="18"/>
                <w:szCs w:val="18"/>
                <w:lang w:val="de-DE"/>
              </w:rPr>
              <w:t>technique&gt;&gt;</w:t>
            </w:r>
          </w:p>
        </w:tc>
        <w:tc>
          <w:tcPr>
            <w:tcW w:w="3969" w:type="dxa"/>
            <w:tcBorders>
              <w:top w:val="single" w:sz="4" w:space="0" w:color="auto"/>
              <w:left w:val="single" w:sz="4" w:space="0" w:color="auto"/>
              <w:bottom w:val="single" w:sz="4" w:space="0" w:color="auto"/>
              <w:right w:val="single" w:sz="4" w:space="0" w:color="auto"/>
            </w:tcBorders>
          </w:tcPr>
          <w:p w14:paraId="236A1ECF" w14:textId="77777777" w:rsidR="00A84305" w:rsidRPr="00DA7E6E" w:rsidRDefault="00A84305" w:rsidP="00A66C06">
            <w:pPr>
              <w:pStyle w:val="TableBody"/>
              <w:spacing w:before="0" w:after="0"/>
              <w:rPr>
                <w:sz w:val="18"/>
                <w:szCs w:val="18"/>
                <w:lang w:val="de-DE"/>
              </w:rPr>
            </w:pPr>
          </w:p>
        </w:tc>
      </w:tr>
      <w:tr w:rsidR="00A84305" w:rsidRPr="00DA7E6E" w14:paraId="4BFFFCDB"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04D7EA96" w14:textId="77777777" w:rsidR="00A84305" w:rsidRPr="00DA7E6E" w:rsidRDefault="00A84305" w:rsidP="00635261">
            <w:pPr>
              <w:pStyle w:val="TableBody"/>
              <w:spacing w:before="0" w:after="0"/>
              <w:rPr>
                <w:i/>
                <w:sz w:val="18"/>
                <w:szCs w:val="18"/>
                <w:lang w:val="de-DE"/>
              </w:rPr>
            </w:pPr>
            <w:r w:rsidRPr="00DA7E6E">
              <w:rPr>
                <w:i/>
                <w:sz w:val="18"/>
                <w:szCs w:val="18"/>
                <w:lang w:val="de-DE"/>
              </w:rPr>
              <w:t>Charset</w:t>
            </w:r>
          </w:p>
        </w:tc>
        <w:tc>
          <w:tcPr>
            <w:tcW w:w="2976" w:type="dxa"/>
            <w:tcBorders>
              <w:top w:val="single" w:sz="4" w:space="0" w:color="auto"/>
              <w:left w:val="single" w:sz="4" w:space="0" w:color="auto"/>
              <w:bottom w:val="single" w:sz="4" w:space="0" w:color="auto"/>
              <w:right w:val="single" w:sz="4" w:space="0" w:color="auto"/>
            </w:tcBorders>
            <w:hideMark/>
          </w:tcPr>
          <w:p w14:paraId="3F325A3F" w14:textId="77777777" w:rsidR="00A84305" w:rsidRPr="00DA7E6E" w:rsidRDefault="00A84305" w:rsidP="00944188">
            <w:pPr>
              <w:pStyle w:val="TableBody"/>
              <w:spacing w:before="0" w:after="0"/>
              <w:rPr>
                <w:rStyle w:val="CommentReference"/>
                <w:sz w:val="18"/>
                <w:szCs w:val="18"/>
                <w:lang w:val="de-DE"/>
              </w:rPr>
            </w:pPr>
            <w:r w:rsidRPr="00DA7E6E">
              <w:rPr>
                <w:rStyle w:val="CommentReference"/>
                <w:sz w:val="18"/>
                <w:szCs w:val="18"/>
                <w:lang w:val="de-DE"/>
              </w:rPr>
              <w:t>&lt;&lt;UTF-8</w:t>
            </w:r>
          </w:p>
          <w:p w14:paraId="09BCFD54" w14:textId="77777777" w:rsidR="00A84305" w:rsidRPr="00DA7E6E" w:rsidRDefault="00A84305" w:rsidP="00944188">
            <w:pPr>
              <w:pStyle w:val="TableBody"/>
              <w:spacing w:before="0" w:after="0"/>
            </w:pPr>
            <w:r w:rsidRPr="00DA7E6E">
              <w:rPr>
                <w:rStyle w:val="CommentReference"/>
                <w:sz w:val="18"/>
                <w:szCs w:val="18"/>
                <w:lang w:val="de-DE"/>
              </w:rPr>
              <w:t>ISO</w:t>
            </w:r>
            <w:r w:rsidRPr="00DA7E6E">
              <w:rPr>
                <w:sz w:val="18"/>
                <w:szCs w:val="18"/>
                <w:lang w:val="de-DE"/>
              </w:rPr>
              <w:t>-8859-1</w:t>
            </w:r>
          </w:p>
          <w:p w14:paraId="324F3C35" w14:textId="77777777" w:rsidR="00A84305" w:rsidRPr="00DA7E6E" w:rsidRDefault="00A84305" w:rsidP="00A66C06">
            <w:pPr>
              <w:pStyle w:val="TableBody"/>
              <w:spacing w:before="0" w:after="0"/>
              <w:rPr>
                <w:sz w:val="18"/>
                <w:szCs w:val="18"/>
                <w:lang w:val="de-DE"/>
              </w:rPr>
            </w:pPr>
            <w:r w:rsidRPr="00DA7E6E">
              <w:rPr>
                <w:sz w:val="18"/>
                <w:szCs w:val="18"/>
                <w:lang w:val="de-DE"/>
              </w:rPr>
              <w:t>…&gt;&gt;</w:t>
            </w:r>
          </w:p>
        </w:tc>
        <w:tc>
          <w:tcPr>
            <w:tcW w:w="3969" w:type="dxa"/>
            <w:tcBorders>
              <w:top w:val="single" w:sz="4" w:space="0" w:color="auto"/>
              <w:left w:val="single" w:sz="4" w:space="0" w:color="auto"/>
              <w:bottom w:val="single" w:sz="4" w:space="0" w:color="auto"/>
              <w:right w:val="single" w:sz="4" w:space="0" w:color="auto"/>
            </w:tcBorders>
          </w:tcPr>
          <w:p w14:paraId="24C59C0A" w14:textId="77777777" w:rsidR="00A84305" w:rsidRPr="00DA7E6E" w:rsidRDefault="00A84305" w:rsidP="009A6313">
            <w:pPr>
              <w:pStyle w:val="TableBody"/>
              <w:spacing w:before="0" w:after="0"/>
              <w:rPr>
                <w:rStyle w:val="CommentReference"/>
                <w:sz w:val="18"/>
                <w:szCs w:val="18"/>
              </w:rPr>
            </w:pPr>
          </w:p>
        </w:tc>
      </w:tr>
      <w:tr w:rsidR="00A84305" w:rsidRPr="00DA7E6E" w14:paraId="0416F932"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36943381" w14:textId="77777777" w:rsidR="00A84305" w:rsidRPr="00DA7E6E" w:rsidRDefault="00A84305" w:rsidP="00635261">
            <w:pPr>
              <w:pStyle w:val="TableBody"/>
              <w:spacing w:before="0" w:after="0"/>
              <w:rPr>
                <w:i/>
              </w:rPr>
            </w:pPr>
            <w:r w:rsidRPr="00DA7E6E">
              <w:rPr>
                <w:i/>
                <w:sz w:val="18"/>
                <w:szCs w:val="18"/>
                <w:lang w:val="de-DE"/>
              </w:rPr>
              <w:t>quality</w:t>
            </w:r>
          </w:p>
        </w:tc>
        <w:tc>
          <w:tcPr>
            <w:tcW w:w="2976" w:type="dxa"/>
            <w:tcBorders>
              <w:top w:val="single" w:sz="4" w:space="0" w:color="auto"/>
              <w:left w:val="single" w:sz="4" w:space="0" w:color="auto"/>
              <w:bottom w:val="single" w:sz="4" w:space="0" w:color="auto"/>
              <w:right w:val="single" w:sz="4" w:space="0" w:color="auto"/>
            </w:tcBorders>
          </w:tcPr>
          <w:p w14:paraId="77EBB61F" w14:textId="77777777" w:rsidR="00A84305" w:rsidRPr="00DA7E6E" w:rsidRDefault="00A84305" w:rsidP="00944188">
            <w:pPr>
              <w:pStyle w:val="TableBody"/>
              <w:spacing w:before="0" w:after="0"/>
              <w:rPr>
                <w:i/>
                <w:sz w:val="18"/>
                <w:szCs w:val="18"/>
                <w:lang w:val="de-DE"/>
              </w:rPr>
            </w:pPr>
          </w:p>
        </w:tc>
        <w:tc>
          <w:tcPr>
            <w:tcW w:w="3969" w:type="dxa"/>
            <w:tcBorders>
              <w:top w:val="single" w:sz="4" w:space="0" w:color="auto"/>
              <w:left w:val="single" w:sz="4" w:space="0" w:color="auto"/>
              <w:bottom w:val="single" w:sz="4" w:space="0" w:color="auto"/>
              <w:right w:val="single" w:sz="4" w:space="0" w:color="auto"/>
            </w:tcBorders>
            <w:hideMark/>
          </w:tcPr>
          <w:p w14:paraId="28B6B3A8" w14:textId="4D132A3E" w:rsidR="00A84305" w:rsidRPr="00DA7E6E" w:rsidRDefault="00A84305" w:rsidP="00944188">
            <w:pPr>
              <w:pStyle w:val="TableBody"/>
              <w:spacing w:before="0" w:after="0"/>
              <w:rPr>
                <w:i/>
                <w:sz w:val="18"/>
                <w:szCs w:val="18"/>
              </w:rPr>
            </w:pPr>
          </w:p>
        </w:tc>
      </w:tr>
      <w:tr w:rsidR="00A84305" w:rsidRPr="00DA7E6E" w14:paraId="7FF1D9DA"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00629962" w14:textId="77777777" w:rsidR="00A84305" w:rsidRPr="00DA7E6E" w:rsidRDefault="00A84305" w:rsidP="00635261">
            <w:pPr>
              <w:pStyle w:val="TableBody"/>
              <w:spacing w:before="0" w:after="0"/>
              <w:rPr>
                <w:i/>
                <w:sz w:val="18"/>
                <w:szCs w:val="18"/>
                <w:lang w:val="de-DE"/>
              </w:rPr>
            </w:pPr>
            <w:r w:rsidRPr="00DA7E6E">
              <w:rPr>
                <w:i/>
                <w:sz w:val="18"/>
                <w:szCs w:val="18"/>
                <w:lang w:val="de-DE"/>
              </w:rPr>
              <w:t>viewport</w:t>
            </w:r>
          </w:p>
        </w:tc>
        <w:tc>
          <w:tcPr>
            <w:tcW w:w="2976" w:type="dxa"/>
            <w:tcBorders>
              <w:top w:val="single" w:sz="4" w:space="0" w:color="auto"/>
              <w:left w:val="single" w:sz="4" w:space="0" w:color="auto"/>
              <w:bottom w:val="single" w:sz="4" w:space="0" w:color="auto"/>
              <w:right w:val="single" w:sz="4" w:space="0" w:color="auto"/>
            </w:tcBorders>
          </w:tcPr>
          <w:p w14:paraId="155D5573" w14:textId="77777777" w:rsidR="00A84305" w:rsidRPr="005C59A4" w:rsidRDefault="00A84305" w:rsidP="00944188">
            <w:pPr>
              <w:pStyle w:val="TableBody"/>
              <w:spacing w:before="0" w:after="0"/>
              <w:rPr>
                <w:sz w:val="18"/>
                <w:szCs w:val="18"/>
              </w:rPr>
            </w:pPr>
          </w:p>
        </w:tc>
        <w:tc>
          <w:tcPr>
            <w:tcW w:w="3969" w:type="dxa"/>
            <w:tcBorders>
              <w:top w:val="single" w:sz="4" w:space="0" w:color="auto"/>
              <w:left w:val="single" w:sz="4" w:space="0" w:color="auto"/>
              <w:bottom w:val="single" w:sz="4" w:space="0" w:color="auto"/>
              <w:right w:val="single" w:sz="4" w:space="0" w:color="auto"/>
            </w:tcBorders>
          </w:tcPr>
          <w:p w14:paraId="38A3D367" w14:textId="77777777" w:rsidR="00A84305" w:rsidRPr="005C59A4" w:rsidRDefault="00A84305" w:rsidP="00A66C06">
            <w:pPr>
              <w:pStyle w:val="TableBody"/>
              <w:spacing w:before="0" w:after="0"/>
              <w:rPr>
                <w:sz w:val="18"/>
                <w:szCs w:val="18"/>
              </w:rPr>
            </w:pPr>
          </w:p>
        </w:tc>
      </w:tr>
      <w:tr w:rsidR="00A84305" w:rsidRPr="00DA7E6E" w14:paraId="70A3D827"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7C3F6C50" w14:textId="77777777" w:rsidR="00A84305" w:rsidRPr="00DA7E6E" w:rsidRDefault="00A84305" w:rsidP="00635261">
            <w:pPr>
              <w:pStyle w:val="TableBody"/>
              <w:spacing w:before="0" w:after="0"/>
              <w:rPr>
                <w:i/>
                <w:sz w:val="18"/>
                <w:szCs w:val="18"/>
                <w:lang w:val="de-DE"/>
              </w:rPr>
            </w:pPr>
            <w:r w:rsidRPr="00DA7E6E">
              <w:rPr>
                <w:i/>
                <w:sz w:val="18"/>
                <w:szCs w:val="18"/>
                <w:lang w:val="de-DE"/>
              </w:rPr>
              <w:t>window</w:t>
            </w:r>
          </w:p>
        </w:tc>
        <w:tc>
          <w:tcPr>
            <w:tcW w:w="2976" w:type="dxa"/>
            <w:tcBorders>
              <w:top w:val="single" w:sz="4" w:space="0" w:color="auto"/>
              <w:left w:val="single" w:sz="4" w:space="0" w:color="auto"/>
              <w:bottom w:val="single" w:sz="4" w:space="0" w:color="auto"/>
              <w:right w:val="single" w:sz="4" w:space="0" w:color="auto"/>
            </w:tcBorders>
          </w:tcPr>
          <w:p w14:paraId="7631C102" w14:textId="77777777" w:rsidR="00A84305" w:rsidRPr="00DA7E6E" w:rsidRDefault="00A84305" w:rsidP="00944188">
            <w:pPr>
              <w:pStyle w:val="TableBody"/>
              <w:spacing w:before="0" w:after="0"/>
              <w:rPr>
                <w:sz w:val="18"/>
                <w:szCs w:val="18"/>
                <w:lang w:val="de-DE"/>
              </w:rPr>
            </w:pPr>
          </w:p>
        </w:tc>
        <w:tc>
          <w:tcPr>
            <w:tcW w:w="3969" w:type="dxa"/>
            <w:tcBorders>
              <w:top w:val="single" w:sz="4" w:space="0" w:color="auto"/>
              <w:left w:val="single" w:sz="4" w:space="0" w:color="auto"/>
              <w:bottom w:val="single" w:sz="4" w:space="0" w:color="auto"/>
              <w:right w:val="single" w:sz="4" w:space="0" w:color="auto"/>
            </w:tcBorders>
          </w:tcPr>
          <w:p w14:paraId="6DC66F2C" w14:textId="77777777" w:rsidR="00A84305" w:rsidRPr="00DA7E6E" w:rsidRDefault="00A84305" w:rsidP="00944188">
            <w:pPr>
              <w:pStyle w:val="TableBody"/>
              <w:spacing w:before="0" w:after="0"/>
              <w:rPr>
                <w:sz w:val="18"/>
                <w:szCs w:val="18"/>
                <w:lang w:val="de-DE"/>
              </w:rPr>
            </w:pPr>
          </w:p>
        </w:tc>
      </w:tr>
      <w:tr w:rsidR="00A84305" w:rsidRPr="00DA7E6E" w14:paraId="73E3B43C"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58A84308" w14:textId="77777777" w:rsidR="00A84305" w:rsidRPr="00DA7E6E" w:rsidRDefault="00A84305" w:rsidP="00635261">
            <w:pPr>
              <w:pStyle w:val="TableBody"/>
              <w:spacing w:before="0" w:after="0"/>
              <w:rPr>
                <w:i/>
                <w:sz w:val="18"/>
                <w:szCs w:val="18"/>
                <w:lang w:val="de-DE"/>
              </w:rPr>
            </w:pPr>
            <w:r w:rsidRPr="00DA7E6E">
              <w:rPr>
                <w:i/>
                <w:sz w:val="18"/>
                <w:szCs w:val="18"/>
                <w:lang w:val="de-DE"/>
              </w:rPr>
              <w:t>iccprofile</w:t>
            </w:r>
          </w:p>
        </w:tc>
        <w:tc>
          <w:tcPr>
            <w:tcW w:w="2976" w:type="dxa"/>
            <w:tcBorders>
              <w:top w:val="single" w:sz="4" w:space="0" w:color="auto"/>
              <w:left w:val="single" w:sz="4" w:space="0" w:color="auto"/>
              <w:bottom w:val="single" w:sz="4" w:space="0" w:color="auto"/>
              <w:right w:val="single" w:sz="4" w:space="0" w:color="auto"/>
            </w:tcBorders>
            <w:hideMark/>
          </w:tcPr>
          <w:p w14:paraId="65C4AB40" w14:textId="77777777" w:rsidR="00A84305" w:rsidRPr="00DA7E6E" w:rsidRDefault="00A84305" w:rsidP="00944188">
            <w:pPr>
              <w:pStyle w:val="TableBody"/>
              <w:spacing w:before="0" w:after="0"/>
              <w:rPr>
                <w:sz w:val="18"/>
                <w:szCs w:val="18"/>
              </w:rPr>
            </w:pPr>
            <w:r w:rsidRPr="00DA7E6E">
              <w:rPr>
                <w:sz w:val="18"/>
                <w:szCs w:val="18"/>
              </w:rPr>
              <w:t>&lt;&lt;no</w:t>
            </w:r>
          </w:p>
          <w:p w14:paraId="44EAB5C7" w14:textId="77777777" w:rsidR="00A84305" w:rsidRPr="00DA7E6E" w:rsidRDefault="00A84305" w:rsidP="00944188">
            <w:pPr>
              <w:pStyle w:val="TableBody"/>
              <w:spacing w:before="0" w:after="0"/>
              <w:rPr>
                <w:sz w:val="18"/>
                <w:szCs w:val="18"/>
              </w:rPr>
            </w:pPr>
            <w:r w:rsidRPr="00DA7E6E">
              <w:rPr>
                <w:sz w:val="18"/>
                <w:szCs w:val="18"/>
              </w:rPr>
              <w:t>yes</w:t>
            </w:r>
          </w:p>
          <w:p w14:paraId="7B4C72F9" w14:textId="77777777" w:rsidR="00A84305" w:rsidRPr="00DA7E6E" w:rsidRDefault="00A84305" w:rsidP="00A66C06">
            <w:pPr>
              <w:pStyle w:val="TableBody"/>
              <w:spacing w:before="0" w:after="0"/>
              <w:rPr>
                <w:sz w:val="18"/>
                <w:szCs w:val="18"/>
              </w:rPr>
            </w:pPr>
            <w:r w:rsidRPr="00DA7E6E">
              <w:rPr>
                <w:sz w:val="18"/>
                <w:szCs w:val="18"/>
              </w:rPr>
              <w:t>srgb</w:t>
            </w:r>
          </w:p>
          <w:p w14:paraId="3EE3B8F0" w14:textId="77777777" w:rsidR="00A84305" w:rsidRPr="00DA7E6E" w:rsidRDefault="00A84305" w:rsidP="009A6313">
            <w:pPr>
              <w:pStyle w:val="TableBody"/>
              <w:spacing w:before="0" w:after="0"/>
              <w:rPr>
                <w:sz w:val="18"/>
                <w:szCs w:val="18"/>
              </w:rPr>
            </w:pPr>
            <w:r w:rsidRPr="00DA7E6E">
              <w:rPr>
                <w:sz w:val="18"/>
                <w:szCs w:val="18"/>
              </w:rPr>
              <w:t>adobergb</w:t>
            </w:r>
          </w:p>
          <w:p w14:paraId="413A9A0B" w14:textId="77777777" w:rsidR="00A84305" w:rsidRPr="00DA7E6E" w:rsidRDefault="00A84305" w:rsidP="00455E16">
            <w:pPr>
              <w:pStyle w:val="TableBody"/>
              <w:spacing w:before="0" w:after="0"/>
              <w:rPr>
                <w:sz w:val="18"/>
                <w:szCs w:val="18"/>
              </w:rPr>
            </w:pPr>
            <w:r w:rsidRPr="00DA7E6E">
              <w:rPr>
                <w:sz w:val="18"/>
                <w:szCs w:val="18"/>
              </w:rPr>
              <w:t>rommrgb&gt;&gt;</w:t>
            </w:r>
          </w:p>
        </w:tc>
        <w:tc>
          <w:tcPr>
            <w:tcW w:w="3969" w:type="dxa"/>
            <w:tcBorders>
              <w:top w:val="single" w:sz="4" w:space="0" w:color="auto"/>
              <w:left w:val="single" w:sz="4" w:space="0" w:color="auto"/>
              <w:bottom w:val="single" w:sz="4" w:space="0" w:color="auto"/>
              <w:right w:val="single" w:sz="4" w:space="0" w:color="auto"/>
            </w:tcBorders>
          </w:tcPr>
          <w:p w14:paraId="00345D16" w14:textId="77777777" w:rsidR="00A84305" w:rsidRPr="00DA7E6E" w:rsidRDefault="00A84305" w:rsidP="00FB5811">
            <w:pPr>
              <w:pStyle w:val="TableBody"/>
              <w:spacing w:before="0" w:after="0"/>
              <w:rPr>
                <w:sz w:val="18"/>
                <w:szCs w:val="18"/>
              </w:rPr>
            </w:pPr>
          </w:p>
        </w:tc>
      </w:tr>
      <w:tr w:rsidR="00A84305" w:rsidRPr="00DA7E6E" w14:paraId="1E46C722" w14:textId="77777777" w:rsidTr="00A84305">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865830" w14:textId="77777777" w:rsidR="00A84305" w:rsidRPr="00DA7E6E" w:rsidRDefault="00A84305" w:rsidP="00635261">
            <w:pPr>
              <w:pStyle w:val="TableBody"/>
              <w:spacing w:before="0" w:after="0"/>
              <w:rPr>
                <w:b/>
                <w:i/>
                <w:sz w:val="18"/>
                <w:szCs w:val="18"/>
                <w:lang w:val="de-DE"/>
              </w:rPr>
            </w:pPr>
            <w:r w:rsidRPr="00DA7E6E">
              <w:rPr>
                <w:b/>
                <w:i/>
                <w:sz w:val="18"/>
                <w:szCs w:val="18"/>
                <w:lang w:val="de-DE"/>
              </w:rPr>
              <w:t>Thumbnail Resource</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F918C" w14:textId="77777777" w:rsidR="00A84305" w:rsidRPr="00DA7E6E" w:rsidRDefault="00A84305" w:rsidP="00944188">
            <w:pPr>
              <w:pStyle w:val="TableBody"/>
              <w:spacing w:before="0" w:after="0"/>
              <w:rPr>
                <w:sz w:val="18"/>
                <w:szCs w:val="1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F7E8D" w14:textId="77777777" w:rsidR="00A84305" w:rsidRPr="00DA7E6E" w:rsidRDefault="00A84305" w:rsidP="00944188">
            <w:pPr>
              <w:pStyle w:val="TableBody"/>
              <w:spacing w:before="0" w:after="0"/>
              <w:rPr>
                <w:sz w:val="18"/>
                <w:szCs w:val="18"/>
                <w:lang w:val="de-DE"/>
              </w:rPr>
            </w:pPr>
          </w:p>
        </w:tc>
      </w:tr>
      <w:tr w:rsidR="00A84305" w:rsidRPr="00DA7E6E" w14:paraId="2B720C41" w14:textId="77777777" w:rsidTr="00A84305">
        <w:tc>
          <w:tcPr>
            <w:tcW w:w="2122" w:type="dxa"/>
            <w:tcBorders>
              <w:top w:val="single" w:sz="4" w:space="0" w:color="auto"/>
              <w:left w:val="single" w:sz="4" w:space="0" w:color="auto"/>
              <w:bottom w:val="single" w:sz="4" w:space="0" w:color="auto"/>
              <w:right w:val="single" w:sz="4" w:space="0" w:color="auto"/>
            </w:tcBorders>
          </w:tcPr>
          <w:p w14:paraId="5B584021" w14:textId="35E13071" w:rsidR="00A84305" w:rsidRPr="00DA7E6E" w:rsidRDefault="00A84305" w:rsidP="00911F3C">
            <w:pPr>
              <w:pStyle w:val="TableBody"/>
              <w:spacing w:before="0" w:after="0"/>
              <w:rPr>
                <w:i/>
                <w:sz w:val="18"/>
                <w:szCs w:val="18"/>
                <w:lang w:val="de-DE"/>
              </w:rPr>
            </w:pPr>
            <w:r w:rsidRPr="00DA7E6E">
              <w:rPr>
                <w:i/>
                <w:sz w:val="18"/>
                <w:szCs w:val="18"/>
                <w:lang w:val="de-DE"/>
              </w:rPr>
              <w:t>Charset</w:t>
            </w:r>
          </w:p>
        </w:tc>
        <w:tc>
          <w:tcPr>
            <w:tcW w:w="2976" w:type="dxa"/>
            <w:tcBorders>
              <w:top w:val="single" w:sz="4" w:space="0" w:color="auto"/>
              <w:left w:val="single" w:sz="4" w:space="0" w:color="auto"/>
              <w:bottom w:val="single" w:sz="4" w:space="0" w:color="auto"/>
              <w:right w:val="single" w:sz="4" w:space="0" w:color="auto"/>
            </w:tcBorders>
          </w:tcPr>
          <w:p w14:paraId="3F9BCCBE" w14:textId="77777777" w:rsidR="00A84305" w:rsidRPr="00DA7E6E" w:rsidRDefault="00A84305" w:rsidP="00911F3C">
            <w:pPr>
              <w:pStyle w:val="TableBody"/>
              <w:spacing w:before="0" w:after="0"/>
              <w:rPr>
                <w:rStyle w:val="CommentReference"/>
                <w:sz w:val="18"/>
                <w:szCs w:val="18"/>
                <w:lang w:val="de-DE"/>
              </w:rPr>
            </w:pPr>
            <w:r w:rsidRPr="00DA7E6E">
              <w:rPr>
                <w:rStyle w:val="CommentReference"/>
                <w:sz w:val="18"/>
                <w:szCs w:val="18"/>
                <w:lang w:val="de-DE"/>
              </w:rPr>
              <w:t>&lt;&lt;UTF-8</w:t>
            </w:r>
          </w:p>
          <w:p w14:paraId="570A5D54" w14:textId="77777777" w:rsidR="00A84305" w:rsidRPr="00DA7E6E" w:rsidRDefault="00A84305" w:rsidP="00911F3C">
            <w:pPr>
              <w:pStyle w:val="TableBody"/>
              <w:spacing w:before="0" w:after="0"/>
            </w:pPr>
            <w:r w:rsidRPr="00DA7E6E">
              <w:rPr>
                <w:rStyle w:val="CommentReference"/>
                <w:sz w:val="18"/>
                <w:szCs w:val="18"/>
                <w:lang w:val="de-DE"/>
              </w:rPr>
              <w:t>ISO</w:t>
            </w:r>
            <w:r w:rsidRPr="00DA7E6E">
              <w:rPr>
                <w:sz w:val="18"/>
                <w:szCs w:val="18"/>
                <w:lang w:val="de-DE"/>
              </w:rPr>
              <w:t>-8859-1</w:t>
            </w:r>
          </w:p>
          <w:p w14:paraId="36635DC3" w14:textId="43AB4438" w:rsidR="00A84305" w:rsidRPr="00DA7E6E" w:rsidRDefault="00A84305" w:rsidP="00911F3C">
            <w:pPr>
              <w:pStyle w:val="TableBody"/>
              <w:spacing w:before="0" w:after="0"/>
              <w:rPr>
                <w:sz w:val="18"/>
                <w:szCs w:val="18"/>
                <w:lang w:val="de-DE"/>
              </w:rPr>
            </w:pPr>
            <w:r w:rsidRPr="00DA7E6E">
              <w:rPr>
                <w:sz w:val="18"/>
                <w:szCs w:val="18"/>
                <w:lang w:val="de-DE"/>
              </w:rPr>
              <w:t>…&gt;&gt;</w:t>
            </w:r>
          </w:p>
        </w:tc>
        <w:tc>
          <w:tcPr>
            <w:tcW w:w="3969" w:type="dxa"/>
            <w:tcBorders>
              <w:top w:val="single" w:sz="4" w:space="0" w:color="auto"/>
              <w:left w:val="single" w:sz="4" w:space="0" w:color="auto"/>
              <w:bottom w:val="single" w:sz="4" w:space="0" w:color="auto"/>
              <w:right w:val="single" w:sz="4" w:space="0" w:color="auto"/>
            </w:tcBorders>
          </w:tcPr>
          <w:p w14:paraId="1D10E01A" w14:textId="77777777" w:rsidR="00A84305" w:rsidRPr="00DA7E6E" w:rsidRDefault="00A84305" w:rsidP="00911F3C">
            <w:pPr>
              <w:pStyle w:val="TableBody"/>
              <w:spacing w:before="0" w:after="0"/>
              <w:rPr>
                <w:sz w:val="18"/>
                <w:szCs w:val="18"/>
                <w:lang w:val="de-DE"/>
              </w:rPr>
            </w:pPr>
          </w:p>
        </w:tc>
      </w:tr>
      <w:tr w:rsidR="00A84305" w:rsidRPr="00DA7E6E" w14:paraId="0347AA7E" w14:textId="77777777" w:rsidTr="00A84305">
        <w:tc>
          <w:tcPr>
            <w:tcW w:w="2122" w:type="dxa"/>
            <w:tcBorders>
              <w:top w:val="single" w:sz="4" w:space="0" w:color="auto"/>
              <w:left w:val="single" w:sz="4" w:space="0" w:color="auto"/>
              <w:bottom w:val="single" w:sz="4" w:space="0" w:color="auto"/>
              <w:right w:val="single" w:sz="4" w:space="0" w:color="auto"/>
            </w:tcBorders>
            <w:hideMark/>
          </w:tcPr>
          <w:p w14:paraId="1C522A03" w14:textId="77777777" w:rsidR="00A84305" w:rsidRPr="00DA7E6E" w:rsidRDefault="00A84305" w:rsidP="00911F3C">
            <w:pPr>
              <w:pStyle w:val="TableBody"/>
              <w:spacing w:before="0" w:after="0"/>
              <w:rPr>
                <w:i/>
                <w:sz w:val="18"/>
                <w:szCs w:val="18"/>
                <w:lang w:val="de-DE"/>
              </w:rPr>
            </w:pPr>
            <w:r w:rsidRPr="00DA7E6E">
              <w:rPr>
                <w:i/>
                <w:sz w:val="18"/>
                <w:szCs w:val="18"/>
                <w:lang w:val="de-DE"/>
              </w:rPr>
              <w:t>viewport</w:t>
            </w:r>
          </w:p>
        </w:tc>
        <w:tc>
          <w:tcPr>
            <w:tcW w:w="2976" w:type="dxa"/>
            <w:tcBorders>
              <w:top w:val="single" w:sz="4" w:space="0" w:color="auto"/>
              <w:left w:val="single" w:sz="4" w:space="0" w:color="auto"/>
              <w:bottom w:val="single" w:sz="4" w:space="0" w:color="auto"/>
              <w:right w:val="single" w:sz="4" w:space="0" w:color="auto"/>
            </w:tcBorders>
          </w:tcPr>
          <w:p w14:paraId="0BDF9C3E" w14:textId="77777777" w:rsidR="00A84305" w:rsidRPr="00153A8E" w:rsidRDefault="00A84305" w:rsidP="00911F3C">
            <w:pPr>
              <w:pStyle w:val="TableBody"/>
              <w:spacing w:before="0" w:after="0"/>
              <w:rPr>
                <w:sz w:val="18"/>
                <w:szCs w:val="18"/>
              </w:rPr>
            </w:pPr>
          </w:p>
        </w:tc>
        <w:tc>
          <w:tcPr>
            <w:tcW w:w="3969" w:type="dxa"/>
            <w:tcBorders>
              <w:top w:val="single" w:sz="4" w:space="0" w:color="auto"/>
              <w:left w:val="single" w:sz="4" w:space="0" w:color="auto"/>
              <w:bottom w:val="single" w:sz="4" w:space="0" w:color="auto"/>
              <w:right w:val="single" w:sz="4" w:space="0" w:color="auto"/>
            </w:tcBorders>
          </w:tcPr>
          <w:p w14:paraId="1C79AF52" w14:textId="77777777" w:rsidR="00A84305" w:rsidRPr="00153A8E" w:rsidRDefault="00A84305" w:rsidP="00911F3C">
            <w:pPr>
              <w:pStyle w:val="TableBody"/>
              <w:spacing w:before="0" w:after="0"/>
              <w:rPr>
                <w:sz w:val="18"/>
                <w:szCs w:val="18"/>
              </w:rPr>
            </w:pPr>
          </w:p>
        </w:tc>
      </w:tr>
    </w:tbl>
    <w:p w14:paraId="6F64651C" w14:textId="77777777" w:rsidR="00D515AC" w:rsidRPr="00DA7E6E" w:rsidRDefault="00D515AC" w:rsidP="00635261">
      <w:pPr>
        <w:pStyle w:val="BodyTextIndent2"/>
        <w:spacing w:after="0"/>
        <w:ind w:left="1134"/>
        <w:rPr>
          <w:rFonts w:ascii="Arial" w:hAnsi="Arial" w:cs="Arial"/>
          <w:sz w:val="20"/>
          <w:lang w:val="en-US" w:eastAsia="en-US"/>
        </w:rPr>
      </w:pPr>
    </w:p>
    <w:bookmarkEnd w:id="511"/>
    <w:p w14:paraId="69A9EAE6" w14:textId="622B39CF" w:rsidR="00D515AC" w:rsidRPr="00DA7E6E" w:rsidRDefault="00D515AC" w:rsidP="0053571A">
      <w:pPr>
        <w:rPr>
          <w:rFonts w:cs="Arial"/>
        </w:rPr>
      </w:pPr>
      <w:r w:rsidRPr="00DF4D9C">
        <w:rPr>
          <w:rFonts w:cs="Arial"/>
        </w:rPr>
        <w:t>The Retrieve Transaction user agent supports Header Fields</w:t>
      </w:r>
      <w:r w:rsidR="00DF4D9C" w:rsidRPr="00337C5A">
        <w:rPr>
          <w:rFonts w:cs="Arial"/>
        </w:rPr>
        <w:t xml:space="preserve"> listed in </w:t>
      </w:r>
      <w:r w:rsidR="00DF4D9C" w:rsidRPr="00337C5A">
        <w:rPr>
          <w:rFonts w:cs="Arial"/>
        </w:rPr>
        <w:fldChar w:fldCharType="begin"/>
      </w:r>
      <w:r w:rsidR="00DF4D9C" w:rsidRPr="00337C5A">
        <w:rPr>
          <w:rFonts w:cs="Arial"/>
        </w:rPr>
        <w:instrText xml:space="preserve"> REF _Ref72842679 \h </w:instrText>
      </w:r>
      <w:r w:rsidR="00DF4D9C">
        <w:rPr>
          <w:rFonts w:cs="Arial"/>
        </w:rPr>
        <w:instrText xml:space="preserve"> \* MERGEFORMAT </w:instrText>
      </w:r>
      <w:r w:rsidR="00DF4D9C" w:rsidRPr="00337C5A">
        <w:rPr>
          <w:rFonts w:cs="Arial"/>
        </w:rPr>
      </w:r>
      <w:r w:rsidR="00DF4D9C" w:rsidRPr="00337C5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74</w:t>
      </w:r>
      <w:r w:rsidR="00DF4D9C" w:rsidRPr="00337C5A">
        <w:rPr>
          <w:rFonts w:cs="Arial"/>
        </w:rPr>
        <w:fldChar w:fldCharType="end"/>
      </w:r>
      <w:r w:rsidRPr="00DF4D9C">
        <w:rPr>
          <w:rFonts w:cs="Arial"/>
        </w:rPr>
        <w:t>:</w:t>
      </w:r>
    </w:p>
    <w:p w14:paraId="0109C985" w14:textId="7C7577FF" w:rsidR="00D515AC" w:rsidRPr="00DA7E6E" w:rsidRDefault="00A029E2" w:rsidP="00944188">
      <w:pPr>
        <w:pStyle w:val="TemplateInstruction"/>
        <w:rPr>
          <w:rFonts w:cs="Arial"/>
          <w:sz w:val="20"/>
        </w:rPr>
      </w:pPr>
      <w:r w:rsidRPr="00DA7E6E" w:rsidDel="00A029E2">
        <w:rPr>
          <w:rFonts w:cs="Arial"/>
        </w:rPr>
        <w:lastRenderedPageBreak/>
        <w:t xml:space="preserve"> </w:t>
      </w:r>
      <w:r w:rsidR="00D515AC" w:rsidRPr="00DA7E6E">
        <w:rPr>
          <w:rFonts w:cs="Arial"/>
        </w:rPr>
        <w:t>[</w:t>
      </w:r>
      <w:r w:rsidR="00AD1897">
        <w:rPr>
          <w:rFonts w:cs="Arial"/>
        </w:rPr>
        <w:t>List</w:t>
      </w:r>
      <w:r w:rsidR="00D515AC" w:rsidRPr="00DA7E6E">
        <w:rPr>
          <w:rFonts w:cs="Arial"/>
        </w:rPr>
        <w:t xml:space="preserve"> the supported Header Field</w:t>
      </w:r>
      <w:r w:rsidR="00700809">
        <w:rPr>
          <w:rFonts w:cs="Arial"/>
        </w:rPr>
        <w:t>s</w:t>
      </w:r>
      <w:r w:rsidR="00D515AC" w:rsidRPr="00DA7E6E">
        <w:rPr>
          <w:rFonts w:cs="Arial"/>
        </w:rPr>
        <w:t xml:space="preserve"> and their supported values. Fill in </w:t>
      </w:r>
      <w:r w:rsidR="00211C39">
        <w:rPr>
          <w:rFonts w:cs="Arial"/>
        </w:rPr>
        <w:t>information on</w:t>
      </w:r>
      <w:r w:rsidR="00D515AC" w:rsidRPr="00DA7E6E">
        <w:rPr>
          <w:rFonts w:cs="Arial"/>
        </w:rPr>
        <w:t xml:space="preserve"> your implementation in the </w:t>
      </w:r>
      <w:r w:rsidR="00211C39">
        <w:rPr>
          <w:rFonts w:cs="Arial"/>
        </w:rPr>
        <w:t>Comments column</w:t>
      </w:r>
      <w:r w:rsidR="00D515AC" w:rsidRPr="00DA7E6E">
        <w:rPr>
          <w:rFonts w:cs="Arial"/>
        </w:rPr>
        <w:t xml:space="preserve"> when necessary</w:t>
      </w:r>
      <w:r w:rsidR="00BD2977">
        <w:rPr>
          <w:rFonts w:cs="Arial"/>
        </w:rPr>
        <w:t xml:space="preserve">. </w:t>
      </w:r>
      <w:r w:rsidR="00BD2977" w:rsidRPr="004E1A2B">
        <w:rPr>
          <w:rFonts w:cs="Arial"/>
        </w:rPr>
        <w:t xml:space="preserve">See PS3.18 Section </w:t>
      </w:r>
      <w:r w:rsidR="00F518C1">
        <w:rPr>
          <w:rFonts w:cs="Arial"/>
        </w:rPr>
        <w:t>10.4.4</w:t>
      </w:r>
      <w:r w:rsidR="00BD2977" w:rsidRPr="004E1A2B">
        <w:rPr>
          <w:rFonts w:cs="Arial"/>
        </w:rPr>
        <w:t xml:space="preserve"> for the list of Re</w:t>
      </w:r>
      <w:r w:rsidR="00BD2977">
        <w:rPr>
          <w:rFonts w:cs="Arial"/>
        </w:rPr>
        <w:t>source</w:t>
      </w:r>
      <w:r w:rsidR="00F518C1">
        <w:rPr>
          <w:rFonts w:cs="Arial"/>
        </w:rPr>
        <w:t>s</w:t>
      </w:r>
      <w:r w:rsidR="00BD2977">
        <w:rPr>
          <w:rFonts w:cs="Arial"/>
        </w:rPr>
        <w:t xml:space="preserve"> and their corresponding </w:t>
      </w:r>
      <w:r w:rsidR="00F518C1">
        <w:rPr>
          <w:rFonts w:cs="Arial"/>
        </w:rPr>
        <w:t>Media Types</w:t>
      </w:r>
      <w:r w:rsidR="00D515AC" w:rsidRPr="00DA7E6E">
        <w:rPr>
          <w:rFonts w:cs="Arial"/>
        </w:rPr>
        <w:t>]</w:t>
      </w:r>
    </w:p>
    <w:p w14:paraId="6F84AD15" w14:textId="6608CF20" w:rsidR="00D515AC" w:rsidRPr="00DA7E6E" w:rsidRDefault="00D515AC" w:rsidP="00944188">
      <w:pPr>
        <w:pStyle w:val="TableTitle"/>
        <w:rPr>
          <w:rFonts w:cs="Arial"/>
        </w:rPr>
      </w:pPr>
      <w:bookmarkStart w:id="513" w:name="_Ref7284267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74</w:t>
      </w:r>
      <w:r w:rsidR="00DF0827">
        <w:rPr>
          <w:rFonts w:cs="Arial"/>
        </w:rPr>
        <w:fldChar w:fldCharType="end"/>
      </w:r>
      <w:bookmarkEnd w:id="513"/>
      <w:r w:rsidRPr="00DA7E6E">
        <w:rPr>
          <w:rFonts w:cs="Arial"/>
        </w:rPr>
        <w:t xml:space="preserve">: Header Fields </w:t>
      </w:r>
      <w:r w:rsidR="00940967">
        <w:rPr>
          <w:rFonts w:cs="Arial"/>
        </w:rPr>
        <w:t xml:space="preserve">for </w:t>
      </w:r>
      <w:r w:rsidRPr="00DA7E6E">
        <w:rPr>
          <w:rFonts w:cs="Arial"/>
        </w:rPr>
        <w:t>Retrieve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118"/>
        <w:gridCol w:w="3969"/>
      </w:tblGrid>
      <w:tr w:rsidR="00A84305" w:rsidRPr="00DA7E6E" w14:paraId="7EE0B1A6" w14:textId="77777777" w:rsidTr="00A84305">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F1008E" w14:textId="77777777" w:rsidR="00A84305" w:rsidRPr="00DA7E6E" w:rsidRDefault="00A84305" w:rsidP="00A66C06">
            <w:pPr>
              <w:pStyle w:val="TableHeader"/>
              <w:rPr>
                <w:rFonts w:cs="Arial"/>
                <w:lang w:val="de-DE"/>
              </w:rPr>
            </w:pPr>
            <w:r w:rsidRPr="00DA7E6E">
              <w:rPr>
                <w:rFonts w:cs="Arial"/>
                <w:lang w:val="de-DE"/>
              </w:rPr>
              <w:t>Header Field</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E85BC" w14:textId="77777777" w:rsidR="00A84305" w:rsidRPr="00DA7E6E" w:rsidRDefault="00A84305" w:rsidP="00FB5811">
            <w:pPr>
              <w:pStyle w:val="TableHeader"/>
              <w:rPr>
                <w:rFonts w:cs="Arial"/>
                <w:lang w:val="de-DE"/>
              </w:rPr>
            </w:pPr>
            <w:r w:rsidRPr="00DA7E6E">
              <w:rPr>
                <w:rFonts w:cs="Arial"/>
                <w:lang w:val="de-DE"/>
              </w:rPr>
              <w:t>Supported values</w:t>
            </w: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1D660C" w14:textId="77777777" w:rsidR="00A84305" w:rsidRPr="00DA7E6E" w:rsidRDefault="00A84305" w:rsidP="00B950EF">
            <w:pPr>
              <w:pStyle w:val="TableHeader"/>
              <w:rPr>
                <w:rFonts w:cs="Arial"/>
                <w:lang w:val="de-DE"/>
              </w:rPr>
            </w:pPr>
            <w:r w:rsidRPr="00DA7E6E">
              <w:rPr>
                <w:rFonts w:cs="Arial"/>
                <w:lang w:val="de-DE"/>
              </w:rPr>
              <w:t>Comments</w:t>
            </w:r>
          </w:p>
        </w:tc>
      </w:tr>
      <w:tr w:rsidR="00A84305" w:rsidRPr="00DA7E6E" w14:paraId="08109ACF" w14:textId="77777777" w:rsidTr="0099258F">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CB9CC" w14:textId="2B8DADB8" w:rsidR="00A84305" w:rsidRPr="00DA7E6E" w:rsidRDefault="00A84305" w:rsidP="00A66C06">
            <w:pPr>
              <w:pStyle w:val="TableBody"/>
              <w:spacing w:before="0" w:after="0"/>
              <w:rPr>
                <w:sz w:val="18"/>
                <w:szCs w:val="18"/>
              </w:rPr>
            </w:pPr>
            <w:r w:rsidRPr="00C25973">
              <w:rPr>
                <w:b/>
                <w:bCs/>
                <w:sz w:val="18"/>
                <w:szCs w:val="18"/>
                <w:lang w:val="de-DE"/>
              </w:rPr>
              <w:t>Instance resource</w:t>
            </w:r>
            <w:r>
              <w:rPr>
                <w:b/>
                <w:bCs/>
                <w:sz w:val="18"/>
                <w:szCs w:val="18"/>
                <w:lang w:val="de-DE"/>
              </w:rPr>
              <w:t xml:space="preserve"> </w:t>
            </w:r>
          </w:p>
        </w:tc>
      </w:tr>
      <w:tr w:rsidR="00A84305" w:rsidRPr="00DA7E6E" w14:paraId="67CB9B5F" w14:textId="77777777" w:rsidTr="00A84305">
        <w:tc>
          <w:tcPr>
            <w:tcW w:w="1980" w:type="dxa"/>
            <w:vMerge w:val="restart"/>
            <w:tcBorders>
              <w:top w:val="single" w:sz="4" w:space="0" w:color="auto"/>
              <w:left w:val="single" w:sz="4" w:space="0" w:color="auto"/>
              <w:right w:val="single" w:sz="4" w:space="0" w:color="auto"/>
            </w:tcBorders>
            <w:hideMark/>
          </w:tcPr>
          <w:p w14:paraId="0D0C1E9A" w14:textId="77777777" w:rsidR="00A84305" w:rsidRPr="00337C5A" w:rsidRDefault="00A84305" w:rsidP="00635261">
            <w:pPr>
              <w:pStyle w:val="TableBody"/>
              <w:spacing w:before="0" w:after="0"/>
              <w:rPr>
                <w:bCs/>
                <w:sz w:val="18"/>
                <w:szCs w:val="18"/>
                <w:lang w:val="de-DE"/>
              </w:rPr>
            </w:pPr>
            <w:r w:rsidRPr="00337C5A">
              <w:rPr>
                <w:bCs/>
                <w:sz w:val="18"/>
                <w:szCs w:val="18"/>
                <w:lang w:val="de-DE"/>
              </w:rPr>
              <w:t>Accept</w:t>
            </w:r>
          </w:p>
        </w:tc>
        <w:tc>
          <w:tcPr>
            <w:tcW w:w="3118" w:type="dxa"/>
            <w:tcBorders>
              <w:top w:val="single" w:sz="4" w:space="0" w:color="auto"/>
              <w:left w:val="single" w:sz="4" w:space="0" w:color="auto"/>
              <w:bottom w:val="single" w:sz="4" w:space="0" w:color="auto"/>
              <w:right w:val="single" w:sz="4" w:space="0" w:color="auto"/>
            </w:tcBorders>
          </w:tcPr>
          <w:p w14:paraId="27CD5967" w14:textId="77777777" w:rsidR="00A84305" w:rsidRPr="00337C5A" w:rsidRDefault="00A84305" w:rsidP="00944188">
            <w:pPr>
              <w:pStyle w:val="TableBody"/>
              <w:spacing w:before="0" w:after="0"/>
              <w:rPr>
                <w:bCs/>
                <w:i/>
                <w:sz w:val="18"/>
                <w:szCs w:val="18"/>
              </w:rPr>
            </w:pPr>
            <w:r w:rsidRPr="00FD6B7D">
              <w:rPr>
                <w:bCs/>
                <w:i/>
                <w:sz w:val="18"/>
                <w:szCs w:val="18"/>
              </w:rPr>
              <w:t>mul</w:t>
            </w:r>
            <w:r w:rsidRPr="00795EDE">
              <w:rPr>
                <w:bCs/>
                <w:i/>
                <w:sz w:val="18"/>
                <w:szCs w:val="18"/>
              </w:rPr>
              <w:t xml:space="preserve">tipart/related; </w:t>
            </w:r>
            <w:r w:rsidRPr="00BD6AEA">
              <w:rPr>
                <w:bCs/>
                <w:i/>
                <w:sz w:val="18"/>
                <w:szCs w:val="18"/>
              </w:rPr>
              <w:t>type="application/dicom"; transfer-syntax={uid}</w:t>
            </w:r>
          </w:p>
          <w:p w14:paraId="0BEB8BFA" w14:textId="77777777" w:rsidR="00A84305" w:rsidRPr="00FD6B7D" w:rsidRDefault="00A84305" w:rsidP="00944188">
            <w:pPr>
              <w:pStyle w:val="TableBody"/>
              <w:spacing w:before="0" w:after="0"/>
              <w:rPr>
                <w:bCs/>
                <w:i/>
                <w:sz w:val="18"/>
                <w:szCs w:val="18"/>
              </w:rPr>
            </w:pPr>
          </w:p>
        </w:tc>
        <w:tc>
          <w:tcPr>
            <w:tcW w:w="3969" w:type="dxa"/>
            <w:tcBorders>
              <w:top w:val="single" w:sz="4" w:space="0" w:color="auto"/>
              <w:left w:val="single" w:sz="4" w:space="0" w:color="auto"/>
              <w:bottom w:val="single" w:sz="4" w:space="0" w:color="auto"/>
              <w:right w:val="single" w:sz="4" w:space="0" w:color="auto"/>
            </w:tcBorders>
            <w:hideMark/>
          </w:tcPr>
          <w:p w14:paraId="6665BB34" w14:textId="68000B66" w:rsidR="00A84305" w:rsidRPr="00DA7E6E" w:rsidRDefault="00A84305" w:rsidP="00A66C06">
            <w:pPr>
              <w:pStyle w:val="TableBody"/>
              <w:spacing w:before="0" w:after="0"/>
              <w:rPr>
                <w:b/>
                <w:sz w:val="18"/>
                <w:szCs w:val="18"/>
                <w:lang w:val="de-DE"/>
              </w:rPr>
            </w:pPr>
            <w:r w:rsidRPr="00DA7E6E">
              <w:rPr>
                <w:sz w:val="18"/>
                <w:szCs w:val="18"/>
              </w:rPr>
              <w:t xml:space="preserve">See in the overview section </w:t>
            </w:r>
            <w:r>
              <w:rPr>
                <w:sz w:val="18"/>
                <w:szCs w:val="18"/>
              </w:rPr>
              <w:t>Table</w:t>
            </w:r>
            <w:r w:rsidRPr="00DA7E6E">
              <w:rPr>
                <w:sz w:val="18"/>
                <w:szCs w:val="18"/>
              </w:rPr>
              <w:t xml:space="preserve"> 1.1-3 the supported DICOM SOP Classes / Transfer Syntaxes. </w:t>
            </w:r>
            <w:r w:rsidRPr="00DA7E6E">
              <w:rPr>
                <w:sz w:val="18"/>
                <w:szCs w:val="18"/>
                <w:lang w:val="de-DE"/>
              </w:rPr>
              <w:t xml:space="preserve">Look for R in the User Agent column </w:t>
            </w:r>
          </w:p>
        </w:tc>
      </w:tr>
      <w:tr w:rsidR="00A84305" w:rsidRPr="00DA7E6E" w14:paraId="31744780" w14:textId="77777777" w:rsidTr="00A84305">
        <w:tc>
          <w:tcPr>
            <w:tcW w:w="1980" w:type="dxa"/>
            <w:vMerge/>
            <w:tcBorders>
              <w:left w:val="single" w:sz="4" w:space="0" w:color="auto"/>
              <w:right w:val="single" w:sz="4" w:space="0" w:color="auto"/>
            </w:tcBorders>
          </w:tcPr>
          <w:p w14:paraId="0C61CCB9" w14:textId="77777777" w:rsidR="00A84305" w:rsidRPr="00337C5A" w:rsidRDefault="00A84305" w:rsidP="00635261">
            <w:pPr>
              <w:pStyle w:val="TableBody"/>
              <w:spacing w:before="0" w:after="0"/>
              <w:rPr>
                <w:bCs/>
                <w:sz w:val="18"/>
                <w:szCs w:val="18"/>
                <w:lang w:val="de-DE"/>
              </w:rPr>
            </w:pPr>
          </w:p>
        </w:tc>
        <w:tc>
          <w:tcPr>
            <w:tcW w:w="3118" w:type="dxa"/>
            <w:tcBorders>
              <w:top w:val="single" w:sz="4" w:space="0" w:color="auto"/>
              <w:left w:val="single" w:sz="4" w:space="0" w:color="auto"/>
              <w:bottom w:val="single" w:sz="4" w:space="0" w:color="auto"/>
              <w:right w:val="single" w:sz="4" w:space="0" w:color="auto"/>
            </w:tcBorders>
          </w:tcPr>
          <w:p w14:paraId="17F60240" w14:textId="12D8EED7" w:rsidR="00A84305" w:rsidRPr="005C59A4" w:rsidRDefault="00A84305" w:rsidP="00944188">
            <w:pPr>
              <w:pStyle w:val="TableBody"/>
              <w:spacing w:before="0" w:after="0"/>
              <w:rPr>
                <w:bCs/>
                <w:i/>
                <w:sz w:val="18"/>
                <w:szCs w:val="18"/>
              </w:rPr>
            </w:pPr>
            <w:r w:rsidRPr="005C59A4">
              <w:rPr>
                <w:bCs/>
                <w:i/>
                <w:color w:val="000000"/>
                <w:sz w:val="18"/>
              </w:rPr>
              <w:t>multipart/related; type="application/octet-stream"</w:t>
            </w:r>
          </w:p>
        </w:tc>
        <w:tc>
          <w:tcPr>
            <w:tcW w:w="3969" w:type="dxa"/>
            <w:tcBorders>
              <w:top w:val="single" w:sz="4" w:space="0" w:color="auto"/>
              <w:left w:val="single" w:sz="4" w:space="0" w:color="auto"/>
              <w:bottom w:val="single" w:sz="4" w:space="0" w:color="auto"/>
              <w:right w:val="single" w:sz="4" w:space="0" w:color="auto"/>
            </w:tcBorders>
          </w:tcPr>
          <w:p w14:paraId="53C115F5" w14:textId="77777777" w:rsidR="00A84305" w:rsidRPr="00DA7E6E" w:rsidRDefault="00A84305" w:rsidP="00A66C06">
            <w:pPr>
              <w:pStyle w:val="TableBody"/>
              <w:spacing w:before="0" w:after="0"/>
              <w:rPr>
                <w:sz w:val="18"/>
                <w:szCs w:val="18"/>
              </w:rPr>
            </w:pPr>
          </w:p>
        </w:tc>
      </w:tr>
      <w:tr w:rsidR="00A84305" w:rsidRPr="00DA7E6E" w14:paraId="48F6B570" w14:textId="77777777" w:rsidTr="0099258F">
        <w:tc>
          <w:tcPr>
            <w:tcW w:w="9067" w:type="dxa"/>
            <w:gridSpan w:val="3"/>
            <w:tcBorders>
              <w:top w:val="single" w:sz="4" w:space="0" w:color="auto"/>
              <w:left w:val="single" w:sz="4" w:space="0" w:color="auto"/>
              <w:right w:val="single" w:sz="4" w:space="0" w:color="auto"/>
            </w:tcBorders>
            <w:shd w:val="clear" w:color="auto" w:fill="D9D9D9" w:themeFill="background1" w:themeFillShade="D9"/>
          </w:tcPr>
          <w:p w14:paraId="53D5B7BD" w14:textId="39F62D1B" w:rsidR="00A84305" w:rsidRPr="00DA7E6E" w:rsidRDefault="00A84305" w:rsidP="00A66C06">
            <w:pPr>
              <w:pStyle w:val="TableBody"/>
              <w:spacing w:before="0" w:after="0"/>
              <w:rPr>
                <w:sz w:val="18"/>
                <w:szCs w:val="18"/>
              </w:rPr>
            </w:pPr>
            <w:r w:rsidRPr="00C25973">
              <w:rPr>
                <w:b/>
                <w:bCs/>
                <w:sz w:val="18"/>
                <w:szCs w:val="18"/>
                <w:lang w:val="de-DE"/>
              </w:rPr>
              <w:t>Metadata resource</w:t>
            </w:r>
          </w:p>
        </w:tc>
      </w:tr>
      <w:tr w:rsidR="00A84305" w:rsidRPr="00DA7E6E" w14:paraId="3D00B326" w14:textId="77777777" w:rsidTr="00A84305">
        <w:tc>
          <w:tcPr>
            <w:tcW w:w="1980" w:type="dxa"/>
            <w:tcBorders>
              <w:left w:val="single" w:sz="4" w:space="0" w:color="auto"/>
              <w:right w:val="single" w:sz="4" w:space="0" w:color="auto"/>
            </w:tcBorders>
            <w:vAlign w:val="center"/>
            <w:hideMark/>
          </w:tcPr>
          <w:p w14:paraId="0914716B" w14:textId="7ECA2A58" w:rsidR="00A84305" w:rsidRPr="00AF2781" w:rsidRDefault="00A84305">
            <w:pPr>
              <w:spacing w:after="0"/>
              <w:rPr>
                <w:rFonts w:cs="Arial"/>
                <w:bCs/>
                <w:szCs w:val="18"/>
                <w:lang w:val="de-DE" w:eastAsia="ar-SA"/>
              </w:rPr>
            </w:pPr>
            <w:r>
              <w:rPr>
                <w:rFonts w:cs="Arial"/>
                <w:bCs/>
                <w:szCs w:val="18"/>
                <w:lang w:val="de-DE" w:eastAsia="ar-SA"/>
              </w:rPr>
              <w:t>Accept</w:t>
            </w:r>
          </w:p>
        </w:tc>
        <w:tc>
          <w:tcPr>
            <w:tcW w:w="3118" w:type="dxa"/>
            <w:tcBorders>
              <w:top w:val="single" w:sz="4" w:space="0" w:color="auto"/>
              <w:left w:val="single" w:sz="4" w:space="0" w:color="auto"/>
              <w:bottom w:val="single" w:sz="4" w:space="0" w:color="auto"/>
              <w:right w:val="single" w:sz="4" w:space="0" w:color="auto"/>
            </w:tcBorders>
            <w:hideMark/>
          </w:tcPr>
          <w:p w14:paraId="322F7553" w14:textId="688FF753" w:rsidR="00A84305" w:rsidRDefault="00A84305">
            <w:pPr>
              <w:pStyle w:val="TableBody"/>
              <w:spacing w:before="0" w:after="0"/>
              <w:rPr>
                <w:rStyle w:val="CommentReference"/>
                <w:bCs/>
                <w:sz w:val="18"/>
                <w:szCs w:val="18"/>
              </w:rPr>
            </w:pPr>
            <w:r w:rsidRPr="00FD6B7D">
              <w:rPr>
                <w:rStyle w:val="CommentReference"/>
                <w:bCs/>
                <w:sz w:val="18"/>
                <w:szCs w:val="18"/>
              </w:rPr>
              <w:t>&lt;&lt;multipart</w:t>
            </w:r>
            <w:r w:rsidRPr="00795EDE">
              <w:rPr>
                <w:rStyle w:val="CommentReference"/>
                <w:bCs/>
                <w:sz w:val="18"/>
                <w:szCs w:val="18"/>
              </w:rPr>
              <w:t xml:space="preserve">/related; </w:t>
            </w:r>
            <w:r w:rsidRPr="00BD6AEA">
              <w:rPr>
                <w:rStyle w:val="CommentReference"/>
                <w:bCs/>
                <w:sz w:val="18"/>
                <w:szCs w:val="18"/>
              </w:rPr>
              <w:t>type="application/DICOM+xml"</w:t>
            </w:r>
          </w:p>
          <w:p w14:paraId="76100E81" w14:textId="77777777" w:rsidR="00A84305" w:rsidRPr="00343F6B" w:rsidRDefault="00A84305">
            <w:pPr>
              <w:pStyle w:val="TableBody"/>
              <w:spacing w:before="0" w:after="0"/>
              <w:rPr>
                <w:rStyle w:val="CommentReference"/>
                <w:bCs/>
                <w:sz w:val="18"/>
                <w:szCs w:val="18"/>
              </w:rPr>
            </w:pPr>
          </w:p>
          <w:p w14:paraId="61B4C90B" w14:textId="209D5ECF" w:rsidR="00A84305" w:rsidRPr="00247698" w:rsidRDefault="00A84305">
            <w:pPr>
              <w:pStyle w:val="TableBody"/>
              <w:spacing w:before="0" w:after="0"/>
              <w:rPr>
                <w:bCs/>
              </w:rPr>
            </w:pPr>
            <w:r w:rsidRPr="00C27847">
              <w:rPr>
                <w:rStyle w:val="CommentReference"/>
                <w:bCs/>
                <w:sz w:val="18"/>
                <w:szCs w:val="18"/>
              </w:rPr>
              <w:t>multipart/related; type=</w:t>
            </w:r>
            <w:r w:rsidRPr="00614C47">
              <w:rPr>
                <w:rStyle w:val="CommentReference"/>
                <w:bCs/>
                <w:sz w:val="18"/>
                <w:szCs w:val="18"/>
              </w:rPr>
              <w:t>“</w:t>
            </w:r>
            <w:r w:rsidRPr="00247698">
              <w:rPr>
                <w:rStyle w:val="CommentReference"/>
                <w:bCs/>
                <w:sz w:val="18"/>
                <w:szCs w:val="18"/>
              </w:rPr>
              <w:t>application/DICOM+json”&gt;&gt;</w:t>
            </w:r>
          </w:p>
        </w:tc>
        <w:tc>
          <w:tcPr>
            <w:tcW w:w="3969" w:type="dxa"/>
            <w:tcBorders>
              <w:top w:val="single" w:sz="4" w:space="0" w:color="auto"/>
              <w:left w:val="single" w:sz="4" w:space="0" w:color="auto"/>
              <w:bottom w:val="single" w:sz="4" w:space="0" w:color="auto"/>
              <w:right w:val="single" w:sz="4" w:space="0" w:color="auto"/>
            </w:tcBorders>
          </w:tcPr>
          <w:p w14:paraId="6F91874E" w14:textId="77777777" w:rsidR="00A84305" w:rsidRPr="00DA7E6E" w:rsidRDefault="00A84305">
            <w:pPr>
              <w:pStyle w:val="TableBody"/>
              <w:spacing w:before="0" w:after="0"/>
              <w:rPr>
                <w:rStyle w:val="CommentReference"/>
                <w:b/>
                <w:sz w:val="18"/>
                <w:szCs w:val="18"/>
              </w:rPr>
            </w:pPr>
          </w:p>
        </w:tc>
      </w:tr>
      <w:tr w:rsidR="00A84305" w:rsidRPr="00DA7E6E" w14:paraId="03BE5874" w14:textId="77777777" w:rsidTr="0099258F">
        <w:tc>
          <w:tcPr>
            <w:tcW w:w="9067" w:type="dxa"/>
            <w:gridSpan w:val="3"/>
            <w:tcBorders>
              <w:left w:val="single" w:sz="4" w:space="0" w:color="auto"/>
              <w:right w:val="single" w:sz="4" w:space="0" w:color="auto"/>
            </w:tcBorders>
            <w:shd w:val="clear" w:color="auto" w:fill="D9D9D9" w:themeFill="background1" w:themeFillShade="D9"/>
            <w:vAlign w:val="center"/>
          </w:tcPr>
          <w:p w14:paraId="1D273238" w14:textId="441FF6A0" w:rsidR="00A84305" w:rsidRPr="00DA7E6E" w:rsidRDefault="00A84305">
            <w:pPr>
              <w:pStyle w:val="TableBody"/>
              <w:spacing w:before="0" w:after="0"/>
              <w:rPr>
                <w:rStyle w:val="CommentReference"/>
                <w:b/>
                <w:sz w:val="18"/>
                <w:szCs w:val="18"/>
              </w:rPr>
            </w:pPr>
            <w:r w:rsidRPr="00F518C1">
              <w:rPr>
                <w:b/>
                <w:bCs/>
                <w:sz w:val="18"/>
                <w:szCs w:val="18"/>
              </w:rPr>
              <w:t>Bulkdata &amp; Pixel Data resource</w:t>
            </w:r>
            <w:r w:rsidRPr="00F518C1">
              <w:rPr>
                <w:b/>
                <w:bCs/>
                <w:szCs w:val="18"/>
              </w:rPr>
              <w:t xml:space="preserve"> </w:t>
            </w:r>
          </w:p>
        </w:tc>
      </w:tr>
      <w:tr w:rsidR="00A84305" w:rsidRPr="00DA7E6E" w14:paraId="0BA7BC9D" w14:textId="77777777" w:rsidTr="00A84305">
        <w:tc>
          <w:tcPr>
            <w:tcW w:w="1980" w:type="dxa"/>
            <w:tcBorders>
              <w:left w:val="single" w:sz="4" w:space="0" w:color="auto"/>
              <w:right w:val="single" w:sz="4" w:space="0" w:color="auto"/>
            </w:tcBorders>
            <w:vAlign w:val="center"/>
            <w:hideMark/>
          </w:tcPr>
          <w:p w14:paraId="5EE57D5D" w14:textId="6482FE87" w:rsidR="00A84305" w:rsidRPr="00AF2781" w:rsidRDefault="00A84305">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tcPr>
          <w:p w14:paraId="3C727D9C" w14:textId="77777777" w:rsidR="00A84305" w:rsidRPr="00247698" w:rsidRDefault="00A84305">
            <w:pPr>
              <w:pStyle w:val="TableBody"/>
              <w:spacing w:before="0" w:after="0"/>
              <w:rPr>
                <w:bCs/>
                <w:sz w:val="18"/>
                <w:szCs w:val="18"/>
              </w:rPr>
            </w:pPr>
            <w:r w:rsidRPr="00614C47">
              <w:rPr>
                <w:bCs/>
                <w:sz w:val="18"/>
                <w:szCs w:val="18"/>
              </w:rPr>
              <w:t>Uncompressed:</w:t>
            </w:r>
          </w:p>
          <w:p w14:paraId="0F49AA68" w14:textId="77777777" w:rsidR="00A84305" w:rsidRPr="00247698" w:rsidRDefault="00A84305">
            <w:pPr>
              <w:pStyle w:val="TableBody"/>
              <w:spacing w:before="0" w:after="0"/>
              <w:rPr>
                <w:bCs/>
                <w:sz w:val="18"/>
                <w:szCs w:val="18"/>
              </w:rPr>
            </w:pPr>
            <w:r w:rsidRPr="00247698">
              <w:rPr>
                <w:bCs/>
                <w:sz w:val="18"/>
                <w:szCs w:val="18"/>
              </w:rPr>
              <w:t>&lt;&lt;multipart/related; type="application/octet-stream"&gt;&gt;</w:t>
            </w:r>
          </w:p>
          <w:p w14:paraId="181B1E5E" w14:textId="77777777" w:rsidR="00A84305" w:rsidRPr="004565C5" w:rsidRDefault="00A84305">
            <w:pPr>
              <w:pStyle w:val="TableBody"/>
              <w:spacing w:before="0" w:after="0"/>
              <w:rPr>
                <w:bCs/>
                <w:sz w:val="18"/>
                <w:szCs w:val="18"/>
              </w:rPr>
            </w:pPr>
          </w:p>
          <w:p w14:paraId="6368B3AB" w14:textId="77777777" w:rsidR="00A84305" w:rsidRPr="004565C5" w:rsidRDefault="00A84305">
            <w:pPr>
              <w:pStyle w:val="TableBody"/>
              <w:spacing w:before="0" w:after="0"/>
              <w:rPr>
                <w:bCs/>
                <w:sz w:val="18"/>
                <w:szCs w:val="18"/>
              </w:rPr>
            </w:pPr>
            <w:r w:rsidRPr="004565C5">
              <w:rPr>
                <w:bCs/>
                <w:sz w:val="18"/>
                <w:szCs w:val="18"/>
              </w:rPr>
              <w:t>Compressed:</w:t>
            </w:r>
          </w:p>
          <w:p w14:paraId="42C197D0" w14:textId="132B593F" w:rsidR="00A84305" w:rsidRDefault="00A84305">
            <w:pPr>
              <w:pStyle w:val="TableBody"/>
              <w:spacing w:before="0" w:after="0"/>
              <w:rPr>
                <w:bCs/>
                <w:sz w:val="18"/>
                <w:szCs w:val="18"/>
              </w:rPr>
            </w:pPr>
            <w:r w:rsidRPr="00337C5A">
              <w:rPr>
                <w:bCs/>
                <w:sz w:val="18"/>
                <w:szCs w:val="18"/>
              </w:rPr>
              <w:t>&lt;&lt;multipart/related; type="{media-type}"&gt;&gt;</w:t>
            </w:r>
          </w:p>
          <w:p w14:paraId="010B849B" w14:textId="77777777" w:rsidR="00A84305" w:rsidRPr="00337C5A" w:rsidRDefault="00A84305">
            <w:pPr>
              <w:pStyle w:val="TableBody"/>
              <w:spacing w:before="0" w:after="0"/>
              <w:rPr>
                <w:bCs/>
                <w:sz w:val="18"/>
                <w:szCs w:val="18"/>
              </w:rPr>
            </w:pPr>
          </w:p>
          <w:p w14:paraId="17E9E799" w14:textId="77777777" w:rsidR="00A84305" w:rsidRPr="00343F6B" w:rsidRDefault="00A84305">
            <w:pPr>
              <w:pStyle w:val="TableBody"/>
              <w:spacing w:before="0" w:after="0"/>
              <w:rPr>
                <w:bCs/>
                <w:sz w:val="18"/>
                <w:szCs w:val="18"/>
              </w:rPr>
            </w:pPr>
            <w:r w:rsidRPr="00FD6B7D">
              <w:rPr>
                <w:bCs/>
                <w:sz w:val="18"/>
                <w:szCs w:val="18"/>
              </w:rPr>
              <w:t>supporte</w:t>
            </w:r>
            <w:r w:rsidRPr="00795EDE">
              <w:rPr>
                <w:bCs/>
                <w:sz w:val="18"/>
                <w:szCs w:val="18"/>
              </w:rPr>
              <w:t>d {media-type} bei</w:t>
            </w:r>
            <w:r w:rsidRPr="00BD6AEA">
              <w:rPr>
                <w:bCs/>
                <w:sz w:val="18"/>
                <w:szCs w:val="18"/>
              </w:rPr>
              <w:t>ng</w:t>
            </w:r>
          </w:p>
          <w:p w14:paraId="036694AE" w14:textId="77777777" w:rsidR="00A84305" w:rsidRPr="00337C5A" w:rsidRDefault="00A84305">
            <w:pPr>
              <w:pStyle w:val="TableBody"/>
              <w:spacing w:before="0" w:after="0"/>
              <w:rPr>
                <w:bCs/>
                <w:sz w:val="18"/>
                <w:szCs w:val="18"/>
              </w:rPr>
            </w:pPr>
            <w:r w:rsidRPr="00337C5A">
              <w:rPr>
                <w:bCs/>
                <w:sz w:val="18"/>
                <w:szCs w:val="18"/>
              </w:rPr>
              <w:t>&lt;&lt;Image/jpeg</w:t>
            </w:r>
          </w:p>
          <w:p w14:paraId="11627E40" w14:textId="77777777" w:rsidR="00A84305" w:rsidRPr="00795EDE" w:rsidRDefault="00A84305">
            <w:pPr>
              <w:pStyle w:val="TableBody"/>
              <w:spacing w:before="0" w:after="0"/>
              <w:rPr>
                <w:bCs/>
                <w:i/>
                <w:sz w:val="18"/>
                <w:szCs w:val="18"/>
                <w:lang w:val="fr-FR"/>
              </w:rPr>
            </w:pPr>
            <w:r w:rsidRPr="00FD6B7D">
              <w:rPr>
                <w:bCs/>
                <w:i/>
                <w:sz w:val="18"/>
                <w:szCs w:val="18"/>
                <w:lang w:val="fr-FR"/>
              </w:rPr>
              <w:t>image/x-dicom-rle</w:t>
            </w:r>
          </w:p>
          <w:p w14:paraId="0A922915" w14:textId="77777777" w:rsidR="00A84305" w:rsidRPr="00343F6B" w:rsidRDefault="00A84305">
            <w:pPr>
              <w:pStyle w:val="TableBody"/>
              <w:spacing w:before="0" w:after="0"/>
              <w:rPr>
                <w:bCs/>
                <w:i/>
                <w:sz w:val="18"/>
                <w:szCs w:val="18"/>
                <w:lang w:val="de-DE"/>
              </w:rPr>
            </w:pPr>
            <w:r w:rsidRPr="00BD6AEA">
              <w:rPr>
                <w:bCs/>
                <w:i/>
                <w:sz w:val="18"/>
                <w:szCs w:val="18"/>
                <w:lang w:val="de-DE"/>
              </w:rPr>
              <w:t>image/x-jls</w:t>
            </w:r>
          </w:p>
          <w:p w14:paraId="243EB737" w14:textId="77777777" w:rsidR="00A84305" w:rsidRPr="00FC7BB0" w:rsidRDefault="00A84305">
            <w:pPr>
              <w:pStyle w:val="TableBody"/>
              <w:spacing w:before="0" w:after="0"/>
              <w:rPr>
                <w:bCs/>
                <w:i/>
                <w:sz w:val="18"/>
                <w:szCs w:val="18"/>
                <w:lang w:val="de-DE"/>
              </w:rPr>
            </w:pPr>
            <w:r w:rsidRPr="00C27847">
              <w:rPr>
                <w:bCs/>
                <w:i/>
                <w:sz w:val="18"/>
                <w:szCs w:val="18"/>
                <w:lang w:val="de-DE"/>
              </w:rPr>
              <w:t>Image/jp2</w:t>
            </w:r>
          </w:p>
          <w:p w14:paraId="15076F62" w14:textId="77777777" w:rsidR="00A84305" w:rsidRPr="00247698" w:rsidRDefault="00A84305">
            <w:pPr>
              <w:pStyle w:val="TableBody"/>
              <w:spacing w:before="0" w:after="0"/>
              <w:rPr>
                <w:bCs/>
                <w:i/>
                <w:sz w:val="18"/>
                <w:szCs w:val="18"/>
                <w:lang w:val="de-DE"/>
              </w:rPr>
            </w:pPr>
            <w:r w:rsidRPr="00614C47">
              <w:rPr>
                <w:bCs/>
                <w:i/>
                <w:sz w:val="18"/>
                <w:szCs w:val="18"/>
                <w:lang w:val="de-DE"/>
              </w:rPr>
              <w:t>image/jpx</w:t>
            </w:r>
          </w:p>
          <w:p w14:paraId="5948B121" w14:textId="77777777" w:rsidR="00A84305" w:rsidRPr="00247698" w:rsidRDefault="00A84305">
            <w:pPr>
              <w:pStyle w:val="TableBody"/>
              <w:spacing w:before="0" w:after="0"/>
              <w:rPr>
                <w:bCs/>
                <w:i/>
                <w:sz w:val="18"/>
                <w:szCs w:val="18"/>
                <w:lang w:val="de-DE"/>
              </w:rPr>
            </w:pPr>
            <w:r w:rsidRPr="00247698">
              <w:rPr>
                <w:bCs/>
                <w:i/>
                <w:sz w:val="18"/>
                <w:szCs w:val="18"/>
                <w:lang w:val="de-DE"/>
              </w:rPr>
              <w:t>video/mpeg2</w:t>
            </w:r>
          </w:p>
          <w:p w14:paraId="54C03779" w14:textId="77777777" w:rsidR="00A84305" w:rsidRPr="004565C5" w:rsidRDefault="00A84305">
            <w:pPr>
              <w:pStyle w:val="TableBody"/>
              <w:spacing w:before="0" w:after="0"/>
              <w:rPr>
                <w:rStyle w:val="CommentReference"/>
                <w:bCs/>
                <w:lang w:val="de-DE"/>
              </w:rPr>
            </w:pPr>
            <w:r w:rsidRPr="004565C5">
              <w:rPr>
                <w:bCs/>
                <w:i/>
                <w:sz w:val="18"/>
                <w:szCs w:val="18"/>
                <w:lang w:val="de-DE"/>
              </w:rPr>
              <w:t>video/mp4&gt;</w:t>
            </w:r>
            <w:r w:rsidRPr="004565C5">
              <w:rPr>
                <w:bCs/>
                <w:sz w:val="18"/>
                <w:szCs w:val="18"/>
                <w:lang w:val="de-DE"/>
              </w:rPr>
              <w:t>&gt;</w:t>
            </w:r>
          </w:p>
        </w:tc>
        <w:tc>
          <w:tcPr>
            <w:tcW w:w="3969" w:type="dxa"/>
            <w:tcBorders>
              <w:top w:val="single" w:sz="4" w:space="0" w:color="auto"/>
              <w:left w:val="single" w:sz="4" w:space="0" w:color="auto"/>
              <w:bottom w:val="single" w:sz="4" w:space="0" w:color="auto"/>
              <w:right w:val="single" w:sz="4" w:space="0" w:color="auto"/>
            </w:tcBorders>
            <w:hideMark/>
          </w:tcPr>
          <w:p w14:paraId="6D1CF9CA" w14:textId="77777777" w:rsidR="00A84305" w:rsidRPr="00DA7E6E" w:rsidRDefault="00A84305">
            <w:pPr>
              <w:pStyle w:val="TableBody"/>
              <w:spacing w:before="0" w:after="0"/>
              <w:rPr>
                <w:sz w:val="18"/>
                <w:szCs w:val="18"/>
              </w:rPr>
            </w:pPr>
            <w:r w:rsidRPr="00DA7E6E">
              <w:rPr>
                <w:sz w:val="18"/>
                <w:szCs w:val="18"/>
              </w:rPr>
              <w:t>See details in section 5.3.2.1.1.1 DICOM Bulkdata Media Types</w:t>
            </w:r>
          </w:p>
        </w:tc>
      </w:tr>
      <w:tr w:rsidR="00A84305" w:rsidRPr="00DA7E6E" w14:paraId="2F7EC556" w14:textId="77777777" w:rsidTr="0099258F">
        <w:tc>
          <w:tcPr>
            <w:tcW w:w="9067" w:type="dxa"/>
            <w:gridSpan w:val="3"/>
            <w:tcBorders>
              <w:left w:val="single" w:sz="4" w:space="0" w:color="auto"/>
              <w:right w:val="single" w:sz="4" w:space="0" w:color="auto"/>
            </w:tcBorders>
            <w:shd w:val="clear" w:color="auto" w:fill="D9D9D9" w:themeFill="background1" w:themeFillShade="D9"/>
            <w:vAlign w:val="center"/>
          </w:tcPr>
          <w:p w14:paraId="031DF64E" w14:textId="466A90D9" w:rsidR="00A84305" w:rsidRPr="00F518C1" w:rsidRDefault="00A84305">
            <w:pPr>
              <w:pStyle w:val="TableBody"/>
              <w:spacing w:before="0" w:after="0"/>
              <w:rPr>
                <w:sz w:val="18"/>
                <w:szCs w:val="18"/>
              </w:rPr>
            </w:pPr>
            <w:r w:rsidRPr="00F518C1">
              <w:rPr>
                <w:b/>
                <w:bCs/>
                <w:sz w:val="18"/>
                <w:szCs w:val="18"/>
              </w:rPr>
              <w:t>Rendered Resource</w:t>
            </w:r>
          </w:p>
        </w:tc>
      </w:tr>
      <w:tr w:rsidR="00A84305" w:rsidRPr="00DA7E6E" w14:paraId="14CE4B82" w14:textId="77777777" w:rsidTr="00A84305">
        <w:tc>
          <w:tcPr>
            <w:tcW w:w="1980" w:type="dxa"/>
            <w:tcBorders>
              <w:left w:val="single" w:sz="4" w:space="0" w:color="auto"/>
              <w:bottom w:val="single" w:sz="4" w:space="0" w:color="auto"/>
              <w:right w:val="single" w:sz="4" w:space="0" w:color="auto"/>
            </w:tcBorders>
            <w:vAlign w:val="center"/>
            <w:hideMark/>
          </w:tcPr>
          <w:p w14:paraId="3CFB7AD3" w14:textId="22AD2F25" w:rsidR="00A84305" w:rsidRPr="00AF2781" w:rsidRDefault="00A84305">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hideMark/>
          </w:tcPr>
          <w:p w14:paraId="07A55488" w14:textId="77777777" w:rsidR="00A84305" w:rsidRPr="00337C5A" w:rsidRDefault="00A84305">
            <w:pPr>
              <w:pStyle w:val="TableBody"/>
              <w:spacing w:before="0" w:after="0"/>
              <w:rPr>
                <w:bCs/>
                <w:sz w:val="18"/>
                <w:szCs w:val="18"/>
                <w:lang w:val="de-DE"/>
              </w:rPr>
            </w:pPr>
            <w:r w:rsidRPr="00337C5A">
              <w:rPr>
                <w:bCs/>
                <w:sz w:val="18"/>
                <w:szCs w:val="18"/>
                <w:lang w:val="de-DE"/>
              </w:rPr>
              <w:t>&lt;&lt;Image/jpeg</w:t>
            </w:r>
          </w:p>
          <w:p w14:paraId="6CA89715" w14:textId="77777777" w:rsidR="00A84305" w:rsidRPr="00337C5A" w:rsidRDefault="00A84305">
            <w:pPr>
              <w:pStyle w:val="TableBody"/>
              <w:spacing w:before="0" w:after="0"/>
              <w:rPr>
                <w:bCs/>
                <w:sz w:val="18"/>
                <w:szCs w:val="18"/>
                <w:lang w:val="de-DE"/>
              </w:rPr>
            </w:pPr>
            <w:r w:rsidRPr="00337C5A">
              <w:rPr>
                <w:bCs/>
                <w:sz w:val="18"/>
                <w:szCs w:val="18"/>
                <w:lang w:val="de-DE"/>
              </w:rPr>
              <w:t>Image/gif</w:t>
            </w:r>
          </w:p>
          <w:p w14:paraId="1AB8EAE1" w14:textId="77777777" w:rsidR="00A84305" w:rsidRPr="00337C5A" w:rsidRDefault="00A84305">
            <w:pPr>
              <w:pStyle w:val="TableBody"/>
              <w:spacing w:before="0" w:after="0"/>
              <w:rPr>
                <w:bCs/>
                <w:sz w:val="18"/>
                <w:szCs w:val="18"/>
                <w:lang w:val="de-DE"/>
              </w:rPr>
            </w:pPr>
            <w:r w:rsidRPr="00337C5A">
              <w:rPr>
                <w:bCs/>
                <w:sz w:val="18"/>
                <w:szCs w:val="18"/>
                <w:lang w:val="de-DE"/>
              </w:rPr>
              <w:t>Image/png</w:t>
            </w:r>
          </w:p>
          <w:p w14:paraId="43178318" w14:textId="77777777" w:rsidR="00A84305" w:rsidRPr="00795EDE" w:rsidRDefault="00A84305">
            <w:pPr>
              <w:pStyle w:val="TableBody"/>
              <w:spacing w:before="0" w:after="0"/>
              <w:rPr>
                <w:bCs/>
                <w:i/>
                <w:sz w:val="18"/>
                <w:szCs w:val="18"/>
              </w:rPr>
            </w:pPr>
            <w:r w:rsidRPr="00FD6B7D">
              <w:rPr>
                <w:bCs/>
                <w:i/>
                <w:sz w:val="18"/>
                <w:szCs w:val="18"/>
              </w:rPr>
              <w:t>Image/jp2</w:t>
            </w:r>
          </w:p>
          <w:p w14:paraId="780D02E3" w14:textId="77777777" w:rsidR="00A84305" w:rsidRPr="00343F6B" w:rsidRDefault="00A84305">
            <w:pPr>
              <w:pStyle w:val="TableBody"/>
              <w:spacing w:before="0" w:after="0"/>
              <w:rPr>
                <w:bCs/>
                <w:i/>
                <w:sz w:val="18"/>
                <w:szCs w:val="18"/>
              </w:rPr>
            </w:pPr>
            <w:r w:rsidRPr="00BD6AEA">
              <w:rPr>
                <w:bCs/>
                <w:i/>
                <w:sz w:val="18"/>
                <w:szCs w:val="18"/>
              </w:rPr>
              <w:t>Image/gif</w:t>
            </w:r>
          </w:p>
          <w:p w14:paraId="2634B022" w14:textId="77777777" w:rsidR="00A84305" w:rsidRPr="00FC7BB0" w:rsidRDefault="00A84305">
            <w:pPr>
              <w:pStyle w:val="TableBody"/>
              <w:spacing w:before="0" w:after="0"/>
              <w:rPr>
                <w:bCs/>
                <w:i/>
                <w:sz w:val="18"/>
                <w:szCs w:val="18"/>
              </w:rPr>
            </w:pPr>
            <w:r w:rsidRPr="00C27847">
              <w:rPr>
                <w:bCs/>
                <w:i/>
                <w:sz w:val="18"/>
                <w:szCs w:val="18"/>
              </w:rPr>
              <w:t>video/mpeg</w:t>
            </w:r>
          </w:p>
          <w:p w14:paraId="4E55D0F5" w14:textId="77777777" w:rsidR="00A84305" w:rsidRPr="00247698" w:rsidRDefault="00A84305">
            <w:pPr>
              <w:pStyle w:val="TableBody"/>
              <w:spacing w:before="0" w:after="0"/>
              <w:rPr>
                <w:bCs/>
                <w:i/>
                <w:sz w:val="18"/>
                <w:szCs w:val="18"/>
              </w:rPr>
            </w:pPr>
            <w:r w:rsidRPr="00614C47">
              <w:rPr>
                <w:bCs/>
                <w:i/>
                <w:sz w:val="18"/>
                <w:szCs w:val="18"/>
              </w:rPr>
              <w:t>video/mp4</w:t>
            </w:r>
          </w:p>
          <w:p w14:paraId="4D3E2138" w14:textId="77777777" w:rsidR="00A84305" w:rsidRPr="00247698" w:rsidRDefault="00A84305">
            <w:pPr>
              <w:pStyle w:val="TableBody"/>
              <w:spacing w:before="0" w:after="0"/>
              <w:rPr>
                <w:bCs/>
                <w:i/>
                <w:sz w:val="18"/>
                <w:szCs w:val="18"/>
              </w:rPr>
            </w:pPr>
            <w:r w:rsidRPr="00247698">
              <w:rPr>
                <w:bCs/>
                <w:i/>
                <w:sz w:val="18"/>
                <w:szCs w:val="18"/>
              </w:rPr>
              <w:t>video/H265</w:t>
            </w:r>
          </w:p>
          <w:p w14:paraId="638D2F7E" w14:textId="77777777" w:rsidR="00A84305" w:rsidRPr="00337C5A" w:rsidRDefault="00A84305">
            <w:pPr>
              <w:pStyle w:val="TableBody"/>
              <w:spacing w:before="0" w:after="0"/>
              <w:rPr>
                <w:bCs/>
                <w:sz w:val="18"/>
                <w:szCs w:val="18"/>
              </w:rPr>
            </w:pPr>
            <w:r w:rsidRPr="00337C5A">
              <w:rPr>
                <w:bCs/>
                <w:sz w:val="18"/>
                <w:szCs w:val="18"/>
              </w:rPr>
              <w:t>text/html</w:t>
            </w:r>
          </w:p>
          <w:p w14:paraId="3A63DFEC" w14:textId="77777777" w:rsidR="00A84305" w:rsidRPr="00337C5A" w:rsidRDefault="00A84305">
            <w:pPr>
              <w:pStyle w:val="TableBody"/>
              <w:spacing w:before="0" w:after="0"/>
              <w:rPr>
                <w:bCs/>
                <w:sz w:val="18"/>
                <w:szCs w:val="18"/>
              </w:rPr>
            </w:pPr>
            <w:r w:rsidRPr="00337C5A">
              <w:rPr>
                <w:bCs/>
                <w:sz w:val="18"/>
                <w:szCs w:val="18"/>
              </w:rPr>
              <w:t>text/plain</w:t>
            </w:r>
          </w:p>
          <w:p w14:paraId="249230D6" w14:textId="77777777" w:rsidR="00A84305" w:rsidRPr="00795EDE" w:rsidRDefault="00A84305">
            <w:pPr>
              <w:pStyle w:val="TableBody"/>
              <w:spacing w:before="0" w:after="0"/>
              <w:rPr>
                <w:rStyle w:val="CommentReference"/>
                <w:bCs/>
                <w:sz w:val="18"/>
                <w:szCs w:val="18"/>
              </w:rPr>
            </w:pPr>
            <w:r w:rsidRPr="00FD6B7D">
              <w:rPr>
                <w:bCs/>
                <w:i/>
                <w:sz w:val="18"/>
                <w:szCs w:val="18"/>
                <w:lang w:val="de-DE"/>
              </w:rPr>
              <w:t>text/xml</w:t>
            </w:r>
            <w:r w:rsidRPr="00795EDE">
              <w:rPr>
                <w:bCs/>
                <w:sz w:val="18"/>
                <w:szCs w:val="18"/>
                <w:lang w:val="de-DE"/>
              </w:rPr>
              <w:t>&gt;&gt;</w:t>
            </w:r>
          </w:p>
        </w:tc>
        <w:tc>
          <w:tcPr>
            <w:tcW w:w="3969" w:type="dxa"/>
            <w:tcBorders>
              <w:top w:val="single" w:sz="4" w:space="0" w:color="auto"/>
              <w:left w:val="single" w:sz="4" w:space="0" w:color="auto"/>
              <w:bottom w:val="single" w:sz="4" w:space="0" w:color="auto"/>
              <w:right w:val="single" w:sz="4" w:space="0" w:color="auto"/>
            </w:tcBorders>
            <w:hideMark/>
          </w:tcPr>
          <w:p w14:paraId="17683BE4" w14:textId="77777777" w:rsidR="00A84305" w:rsidRPr="00DA7E6E" w:rsidRDefault="00A84305">
            <w:pPr>
              <w:pStyle w:val="TableBody"/>
              <w:spacing w:before="0" w:after="0"/>
              <w:rPr>
                <w:b/>
              </w:rPr>
            </w:pPr>
            <w:r w:rsidRPr="00DA7E6E">
              <w:rPr>
                <w:rStyle w:val="CommentReference"/>
                <w:sz w:val="18"/>
                <w:szCs w:val="18"/>
              </w:rPr>
              <w:t>See details in section 5.3.2.1.2 Rendered Media Type</w:t>
            </w:r>
          </w:p>
        </w:tc>
      </w:tr>
      <w:tr w:rsidR="00A84305" w:rsidRPr="00DA7E6E" w14:paraId="3B47CCAB" w14:textId="77777777" w:rsidTr="0099258F">
        <w:tc>
          <w:tcPr>
            <w:tcW w:w="9067"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0349A4E6" w14:textId="6014329D" w:rsidR="00A84305" w:rsidRPr="00DA7E6E" w:rsidRDefault="00A84305">
            <w:pPr>
              <w:pStyle w:val="TableBody"/>
              <w:spacing w:before="0" w:after="0"/>
              <w:rPr>
                <w:rStyle w:val="CommentReference"/>
                <w:sz w:val="18"/>
                <w:szCs w:val="18"/>
              </w:rPr>
            </w:pPr>
            <w:r w:rsidRPr="00F518C1">
              <w:rPr>
                <w:b/>
                <w:bCs/>
                <w:sz w:val="18"/>
                <w:szCs w:val="18"/>
              </w:rPr>
              <w:t>Thumbnail Resource</w:t>
            </w:r>
            <w:r>
              <w:rPr>
                <w:b/>
                <w:bCs/>
                <w:szCs w:val="18"/>
              </w:rPr>
              <w:t xml:space="preserve"> </w:t>
            </w:r>
          </w:p>
        </w:tc>
      </w:tr>
      <w:tr w:rsidR="00A84305" w:rsidRPr="00DA7E6E" w14:paraId="75870D44" w14:textId="77777777" w:rsidTr="00A84305">
        <w:tc>
          <w:tcPr>
            <w:tcW w:w="1980" w:type="dxa"/>
            <w:tcBorders>
              <w:left w:val="single" w:sz="4" w:space="0" w:color="auto"/>
              <w:bottom w:val="single" w:sz="4" w:space="0" w:color="auto"/>
              <w:right w:val="single" w:sz="4" w:space="0" w:color="auto"/>
            </w:tcBorders>
            <w:vAlign w:val="center"/>
          </w:tcPr>
          <w:p w14:paraId="4FB2BBA9" w14:textId="2D8E7661" w:rsidR="00A84305" w:rsidRDefault="00A84305">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tcPr>
          <w:p w14:paraId="6BEB2B55" w14:textId="77777777" w:rsidR="00A84305" w:rsidRPr="00337C5A" w:rsidRDefault="00A84305" w:rsidP="005F300E">
            <w:pPr>
              <w:pStyle w:val="TableBody"/>
              <w:spacing w:before="0" w:after="0"/>
              <w:rPr>
                <w:bCs/>
                <w:sz w:val="18"/>
                <w:szCs w:val="18"/>
                <w:lang w:val="de-DE"/>
              </w:rPr>
            </w:pPr>
            <w:r w:rsidRPr="00337C5A">
              <w:rPr>
                <w:bCs/>
                <w:sz w:val="18"/>
                <w:szCs w:val="18"/>
                <w:lang w:val="de-DE"/>
              </w:rPr>
              <w:t>&lt;&lt;Image/jpeg</w:t>
            </w:r>
          </w:p>
          <w:p w14:paraId="37EA4F7E" w14:textId="77777777" w:rsidR="00A84305" w:rsidRPr="00337C5A" w:rsidRDefault="00A84305" w:rsidP="005F300E">
            <w:pPr>
              <w:pStyle w:val="TableBody"/>
              <w:spacing w:before="0" w:after="0"/>
              <w:rPr>
                <w:bCs/>
                <w:sz w:val="18"/>
                <w:szCs w:val="18"/>
                <w:lang w:val="de-DE"/>
              </w:rPr>
            </w:pPr>
            <w:r w:rsidRPr="00337C5A">
              <w:rPr>
                <w:bCs/>
                <w:sz w:val="18"/>
                <w:szCs w:val="18"/>
                <w:lang w:val="de-DE"/>
              </w:rPr>
              <w:t>Image/gif</w:t>
            </w:r>
          </w:p>
          <w:p w14:paraId="32F8791B" w14:textId="77777777" w:rsidR="00A84305" w:rsidRPr="00337C5A" w:rsidRDefault="00A84305" w:rsidP="005F300E">
            <w:pPr>
              <w:pStyle w:val="TableBody"/>
              <w:spacing w:before="0" w:after="0"/>
              <w:rPr>
                <w:bCs/>
                <w:sz w:val="18"/>
                <w:szCs w:val="18"/>
                <w:lang w:val="de-DE"/>
              </w:rPr>
            </w:pPr>
            <w:r w:rsidRPr="00337C5A">
              <w:rPr>
                <w:bCs/>
                <w:sz w:val="18"/>
                <w:szCs w:val="18"/>
                <w:lang w:val="de-DE"/>
              </w:rPr>
              <w:t>Image/png</w:t>
            </w:r>
          </w:p>
          <w:p w14:paraId="014ABC9B" w14:textId="77777777" w:rsidR="00A84305" w:rsidRPr="00795EDE" w:rsidRDefault="00A84305" w:rsidP="005F300E">
            <w:pPr>
              <w:pStyle w:val="TableBody"/>
              <w:spacing w:before="0" w:after="0"/>
              <w:rPr>
                <w:bCs/>
                <w:i/>
                <w:sz w:val="18"/>
                <w:szCs w:val="18"/>
              </w:rPr>
            </w:pPr>
            <w:r w:rsidRPr="00FD6B7D">
              <w:rPr>
                <w:bCs/>
                <w:i/>
                <w:sz w:val="18"/>
                <w:szCs w:val="18"/>
              </w:rPr>
              <w:t>Image/jp2</w:t>
            </w:r>
          </w:p>
          <w:p w14:paraId="2B3237D6" w14:textId="77777777" w:rsidR="00A84305" w:rsidRPr="00343F6B" w:rsidRDefault="00A84305" w:rsidP="005F300E">
            <w:pPr>
              <w:pStyle w:val="TableBody"/>
              <w:spacing w:before="0" w:after="0"/>
              <w:rPr>
                <w:bCs/>
                <w:i/>
                <w:sz w:val="18"/>
                <w:szCs w:val="18"/>
              </w:rPr>
            </w:pPr>
            <w:r w:rsidRPr="00BD6AEA">
              <w:rPr>
                <w:bCs/>
                <w:i/>
                <w:sz w:val="18"/>
                <w:szCs w:val="18"/>
              </w:rPr>
              <w:t>Image/gif</w:t>
            </w:r>
          </w:p>
          <w:p w14:paraId="4094E90E" w14:textId="77777777" w:rsidR="00A84305" w:rsidRPr="00FC7BB0" w:rsidRDefault="00A84305" w:rsidP="005F300E">
            <w:pPr>
              <w:pStyle w:val="TableBody"/>
              <w:spacing w:before="0" w:after="0"/>
              <w:rPr>
                <w:bCs/>
                <w:i/>
                <w:sz w:val="18"/>
                <w:szCs w:val="18"/>
              </w:rPr>
            </w:pPr>
            <w:r w:rsidRPr="00C27847">
              <w:rPr>
                <w:bCs/>
                <w:i/>
                <w:sz w:val="18"/>
                <w:szCs w:val="18"/>
              </w:rPr>
              <w:t>video/mpeg</w:t>
            </w:r>
          </w:p>
          <w:p w14:paraId="2BBD9B09" w14:textId="77777777" w:rsidR="00A84305" w:rsidRPr="00247698" w:rsidRDefault="00A84305" w:rsidP="005F300E">
            <w:pPr>
              <w:pStyle w:val="TableBody"/>
              <w:spacing w:before="0" w:after="0"/>
              <w:rPr>
                <w:bCs/>
                <w:i/>
                <w:sz w:val="18"/>
                <w:szCs w:val="18"/>
              </w:rPr>
            </w:pPr>
            <w:r w:rsidRPr="00614C47">
              <w:rPr>
                <w:bCs/>
                <w:i/>
                <w:sz w:val="18"/>
                <w:szCs w:val="18"/>
              </w:rPr>
              <w:t>video/mp4</w:t>
            </w:r>
          </w:p>
          <w:p w14:paraId="23F17B71" w14:textId="77777777" w:rsidR="00A84305" w:rsidRPr="00247698" w:rsidRDefault="00A84305" w:rsidP="005F300E">
            <w:pPr>
              <w:pStyle w:val="TableBody"/>
              <w:spacing w:before="0" w:after="0"/>
              <w:rPr>
                <w:bCs/>
                <w:i/>
                <w:sz w:val="18"/>
                <w:szCs w:val="18"/>
              </w:rPr>
            </w:pPr>
            <w:r w:rsidRPr="00247698">
              <w:rPr>
                <w:bCs/>
                <w:i/>
                <w:sz w:val="18"/>
                <w:szCs w:val="18"/>
              </w:rPr>
              <w:t>video/H265</w:t>
            </w:r>
          </w:p>
          <w:p w14:paraId="0219695C" w14:textId="77777777" w:rsidR="00A84305" w:rsidRPr="00337C5A" w:rsidRDefault="00A84305" w:rsidP="005F300E">
            <w:pPr>
              <w:pStyle w:val="TableBody"/>
              <w:spacing w:before="0" w:after="0"/>
              <w:rPr>
                <w:bCs/>
                <w:sz w:val="18"/>
                <w:szCs w:val="18"/>
              </w:rPr>
            </w:pPr>
            <w:r w:rsidRPr="00337C5A">
              <w:rPr>
                <w:bCs/>
                <w:sz w:val="18"/>
                <w:szCs w:val="18"/>
              </w:rPr>
              <w:t>text/html</w:t>
            </w:r>
          </w:p>
          <w:p w14:paraId="23EB9097" w14:textId="77777777" w:rsidR="00A84305" w:rsidRPr="00337C5A" w:rsidRDefault="00A84305" w:rsidP="005F300E">
            <w:pPr>
              <w:pStyle w:val="TableBody"/>
              <w:spacing w:before="0" w:after="0"/>
              <w:rPr>
                <w:bCs/>
                <w:sz w:val="18"/>
                <w:szCs w:val="18"/>
              </w:rPr>
            </w:pPr>
            <w:r w:rsidRPr="00337C5A">
              <w:rPr>
                <w:bCs/>
                <w:sz w:val="18"/>
                <w:szCs w:val="18"/>
              </w:rPr>
              <w:t>text/plain</w:t>
            </w:r>
          </w:p>
          <w:p w14:paraId="310B6431" w14:textId="1F16C41B" w:rsidR="00A84305" w:rsidRPr="00337C5A" w:rsidRDefault="00A84305" w:rsidP="005F300E">
            <w:pPr>
              <w:pStyle w:val="TableBody"/>
              <w:spacing w:before="0" w:after="0"/>
              <w:rPr>
                <w:bCs/>
                <w:sz w:val="18"/>
                <w:szCs w:val="18"/>
                <w:lang w:val="de-DE"/>
              </w:rPr>
            </w:pPr>
            <w:r w:rsidRPr="00FD6B7D">
              <w:rPr>
                <w:bCs/>
                <w:i/>
                <w:sz w:val="18"/>
                <w:szCs w:val="18"/>
                <w:lang w:val="de-DE"/>
              </w:rPr>
              <w:t>text/xml</w:t>
            </w:r>
            <w:r w:rsidRPr="00795EDE">
              <w:rPr>
                <w:bCs/>
                <w:sz w:val="18"/>
                <w:szCs w:val="18"/>
                <w:lang w:val="de-DE"/>
              </w:rPr>
              <w:t>&gt;&gt;</w:t>
            </w:r>
          </w:p>
        </w:tc>
        <w:tc>
          <w:tcPr>
            <w:tcW w:w="3969" w:type="dxa"/>
            <w:tcBorders>
              <w:top w:val="single" w:sz="4" w:space="0" w:color="auto"/>
              <w:left w:val="single" w:sz="4" w:space="0" w:color="auto"/>
              <w:bottom w:val="single" w:sz="4" w:space="0" w:color="auto"/>
              <w:right w:val="single" w:sz="4" w:space="0" w:color="auto"/>
            </w:tcBorders>
          </w:tcPr>
          <w:p w14:paraId="1D0F784E" w14:textId="6662416F" w:rsidR="00A84305" w:rsidRPr="00DA7E6E" w:rsidRDefault="00A84305">
            <w:pPr>
              <w:pStyle w:val="TableBody"/>
              <w:spacing w:before="0" w:after="0"/>
              <w:rPr>
                <w:rStyle w:val="CommentReference"/>
                <w:sz w:val="18"/>
                <w:szCs w:val="18"/>
              </w:rPr>
            </w:pPr>
            <w:r w:rsidRPr="00DA7E6E">
              <w:rPr>
                <w:rStyle w:val="CommentReference"/>
                <w:sz w:val="18"/>
                <w:szCs w:val="18"/>
              </w:rPr>
              <w:t>See details in section 5.3.2.1.2 Rendered Media Type</w:t>
            </w:r>
          </w:p>
        </w:tc>
      </w:tr>
      <w:tr w:rsidR="00A84305" w:rsidRPr="00DA7E6E" w14:paraId="31E071A5" w14:textId="77777777" w:rsidTr="00A84305">
        <w:tc>
          <w:tcPr>
            <w:tcW w:w="1980" w:type="dxa"/>
            <w:tcBorders>
              <w:left w:val="single" w:sz="4" w:space="0" w:color="auto"/>
              <w:bottom w:val="single" w:sz="4" w:space="0" w:color="auto"/>
              <w:right w:val="single" w:sz="4" w:space="0" w:color="auto"/>
            </w:tcBorders>
            <w:shd w:val="clear" w:color="auto" w:fill="D9D9D9" w:themeFill="background1" w:themeFillShade="D9"/>
            <w:vAlign w:val="center"/>
          </w:tcPr>
          <w:p w14:paraId="1D12493F" w14:textId="03D73469" w:rsidR="00A84305" w:rsidRPr="00C25973" w:rsidRDefault="00A84305">
            <w:pPr>
              <w:spacing w:after="0"/>
              <w:rPr>
                <w:rFonts w:cs="Arial"/>
                <w:b/>
                <w:bCs/>
                <w:szCs w:val="18"/>
                <w:lang w:eastAsia="ar-SA"/>
              </w:rPr>
            </w:pPr>
            <w:r w:rsidRPr="00C25973">
              <w:rPr>
                <w:rFonts w:cs="Arial"/>
                <w:b/>
                <w:bCs/>
                <w:szCs w:val="18"/>
                <w:lang w:eastAsia="ar-SA"/>
              </w:rPr>
              <w:lastRenderedPageBreak/>
              <w:t>All Resources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8D28B" w14:textId="77777777" w:rsidR="00A84305" w:rsidRPr="00337C5A" w:rsidRDefault="00A84305" w:rsidP="005F300E">
            <w:pPr>
              <w:pStyle w:val="TableBody"/>
              <w:spacing w:before="0" w:after="0"/>
              <w:rPr>
                <w:bCs/>
                <w:sz w:val="18"/>
                <w:szCs w:val="1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1E30E" w14:textId="77777777" w:rsidR="00A84305" w:rsidRPr="00DA7E6E" w:rsidRDefault="00A84305">
            <w:pPr>
              <w:pStyle w:val="TableBody"/>
              <w:spacing w:before="0" w:after="0"/>
              <w:rPr>
                <w:rStyle w:val="CommentReference"/>
                <w:sz w:val="18"/>
                <w:szCs w:val="18"/>
              </w:rPr>
            </w:pPr>
          </w:p>
        </w:tc>
      </w:tr>
      <w:tr w:rsidR="00A84305" w:rsidRPr="00DA7E6E" w14:paraId="21B7F789" w14:textId="77777777" w:rsidTr="00A84305">
        <w:tc>
          <w:tcPr>
            <w:tcW w:w="1980" w:type="dxa"/>
            <w:tcBorders>
              <w:top w:val="single" w:sz="4" w:space="0" w:color="auto"/>
              <w:left w:val="single" w:sz="4" w:space="0" w:color="auto"/>
              <w:bottom w:val="single" w:sz="4" w:space="0" w:color="auto"/>
              <w:right w:val="single" w:sz="4" w:space="0" w:color="auto"/>
            </w:tcBorders>
            <w:hideMark/>
          </w:tcPr>
          <w:p w14:paraId="49337E1D" w14:textId="77777777" w:rsidR="00A84305" w:rsidRPr="00795EDE" w:rsidRDefault="00A84305" w:rsidP="00635261">
            <w:pPr>
              <w:pStyle w:val="TableBody"/>
              <w:spacing w:before="0" w:after="0"/>
              <w:rPr>
                <w:bCs/>
                <w:i/>
                <w:sz w:val="18"/>
                <w:szCs w:val="18"/>
                <w:lang w:val="de-DE"/>
              </w:rPr>
            </w:pPr>
            <w:r w:rsidRPr="00FD6B7D">
              <w:rPr>
                <w:bCs/>
                <w:i/>
                <w:sz w:val="18"/>
                <w:szCs w:val="18"/>
                <w:lang w:val="de-DE"/>
              </w:rPr>
              <w:t>Accept-Charset</w:t>
            </w:r>
          </w:p>
        </w:tc>
        <w:tc>
          <w:tcPr>
            <w:tcW w:w="3118" w:type="dxa"/>
            <w:tcBorders>
              <w:top w:val="single" w:sz="4" w:space="0" w:color="auto"/>
              <w:left w:val="single" w:sz="4" w:space="0" w:color="auto"/>
              <w:bottom w:val="single" w:sz="4" w:space="0" w:color="auto"/>
              <w:right w:val="single" w:sz="4" w:space="0" w:color="auto"/>
            </w:tcBorders>
            <w:hideMark/>
          </w:tcPr>
          <w:p w14:paraId="1F879C86" w14:textId="77777777" w:rsidR="00A84305" w:rsidRPr="00247698" w:rsidRDefault="00A84305" w:rsidP="00944188">
            <w:pPr>
              <w:pStyle w:val="TableBody"/>
              <w:spacing w:before="0" w:after="0"/>
              <w:rPr>
                <w:rStyle w:val="CommentReference"/>
                <w:bCs/>
                <w:sz w:val="18"/>
                <w:szCs w:val="18"/>
                <w:lang w:val="de-DE"/>
              </w:rPr>
            </w:pPr>
            <w:r w:rsidRPr="00614C47">
              <w:rPr>
                <w:rStyle w:val="CommentReference"/>
                <w:bCs/>
                <w:sz w:val="18"/>
                <w:szCs w:val="18"/>
                <w:lang w:val="de-DE"/>
              </w:rPr>
              <w:t>&lt;&lt;UTF-8</w:t>
            </w:r>
          </w:p>
          <w:p w14:paraId="308C888A" w14:textId="77777777" w:rsidR="00A84305" w:rsidRPr="00247698" w:rsidRDefault="00A84305" w:rsidP="00944188">
            <w:pPr>
              <w:pStyle w:val="TableBody"/>
              <w:spacing w:before="0" w:after="0"/>
              <w:rPr>
                <w:bCs/>
              </w:rPr>
            </w:pPr>
            <w:r w:rsidRPr="00247698">
              <w:rPr>
                <w:rStyle w:val="CommentReference"/>
                <w:bCs/>
                <w:sz w:val="18"/>
                <w:szCs w:val="18"/>
                <w:lang w:val="de-DE"/>
              </w:rPr>
              <w:t>ISO</w:t>
            </w:r>
            <w:r w:rsidRPr="00247698">
              <w:rPr>
                <w:bCs/>
                <w:sz w:val="18"/>
                <w:szCs w:val="18"/>
                <w:lang w:val="de-DE"/>
              </w:rPr>
              <w:t>-8859-1</w:t>
            </w:r>
          </w:p>
          <w:p w14:paraId="1A5ED107" w14:textId="77777777" w:rsidR="00A84305" w:rsidRPr="00FD6B7D" w:rsidRDefault="00A84305" w:rsidP="00A66C06">
            <w:pPr>
              <w:pStyle w:val="TableBody"/>
              <w:spacing w:before="0" w:after="0"/>
              <w:rPr>
                <w:rStyle w:val="CommentReference"/>
                <w:bCs/>
                <w:sz w:val="18"/>
                <w:szCs w:val="18"/>
              </w:rPr>
            </w:pPr>
            <w:r w:rsidRPr="004565C5">
              <w:rPr>
                <w:rStyle w:val="CommentReference"/>
                <w:bCs/>
                <w:sz w:val="18"/>
                <w:szCs w:val="18"/>
                <w:lang w:val="de-DE"/>
              </w:rPr>
              <w:t>…&gt;&gt;</w:t>
            </w:r>
          </w:p>
        </w:tc>
        <w:tc>
          <w:tcPr>
            <w:tcW w:w="3969" w:type="dxa"/>
            <w:tcBorders>
              <w:top w:val="single" w:sz="4" w:space="0" w:color="auto"/>
              <w:left w:val="single" w:sz="4" w:space="0" w:color="auto"/>
              <w:bottom w:val="single" w:sz="4" w:space="0" w:color="auto"/>
              <w:right w:val="single" w:sz="4" w:space="0" w:color="auto"/>
            </w:tcBorders>
          </w:tcPr>
          <w:p w14:paraId="4285CA8A" w14:textId="77777777" w:rsidR="00A84305" w:rsidRPr="00DA7E6E" w:rsidRDefault="00A84305" w:rsidP="009A6313">
            <w:pPr>
              <w:pStyle w:val="TableBody"/>
              <w:spacing w:before="0" w:after="0"/>
              <w:rPr>
                <w:rStyle w:val="CommentReference"/>
                <w:sz w:val="18"/>
                <w:szCs w:val="18"/>
                <w:lang w:val="de-DE"/>
              </w:rPr>
            </w:pPr>
          </w:p>
        </w:tc>
      </w:tr>
    </w:tbl>
    <w:p w14:paraId="6BEB8D0E" w14:textId="77777777" w:rsidR="00D515AC" w:rsidRPr="00DA7E6E" w:rsidRDefault="00D515AC" w:rsidP="00635261">
      <w:pPr>
        <w:rPr>
          <w:rFonts w:cs="Arial"/>
        </w:rPr>
      </w:pPr>
    </w:p>
    <w:p w14:paraId="1F2934B4" w14:textId="44343338" w:rsidR="006122D2" w:rsidRPr="00DA7E6E" w:rsidRDefault="007073A6" w:rsidP="007F5A1E">
      <w:pPr>
        <w:pStyle w:val="Heading9"/>
      </w:pPr>
      <w:r>
        <w:t xml:space="preserve"> </w:t>
      </w:r>
      <w:bookmarkStart w:id="514" w:name="_Toc76303491"/>
      <w:r w:rsidR="006122D2" w:rsidRPr="00DA7E6E">
        <w:t>Origin Server</w:t>
      </w:r>
      <w:bookmarkEnd w:id="514"/>
    </w:p>
    <w:p w14:paraId="45EEB977" w14:textId="444EA7C7" w:rsidR="00D515AC" w:rsidRPr="00DA7E6E" w:rsidRDefault="00D515AC">
      <w:pPr>
        <w:pStyle w:val="TemplateInstruction"/>
        <w:rPr>
          <w:rFonts w:cs="Arial"/>
          <w:sz w:val="20"/>
        </w:rPr>
      </w:pPr>
      <w:r w:rsidRPr="00DA7E6E">
        <w:rPr>
          <w:rFonts w:cs="Arial"/>
        </w:rPr>
        <w:t xml:space="preserve">[If your system does not support the </w:t>
      </w:r>
      <w:r w:rsidR="008707C6">
        <w:rPr>
          <w:rFonts w:cs="Arial"/>
        </w:rPr>
        <w:t>Stud</w:t>
      </w:r>
      <w:r w:rsidR="007A4E75">
        <w:rPr>
          <w:rFonts w:cs="Arial"/>
        </w:rPr>
        <w:t xml:space="preserve">ies Web service </w:t>
      </w:r>
      <w:r w:rsidRPr="00DA7E6E">
        <w:rPr>
          <w:rFonts w:cs="Arial"/>
        </w:rPr>
        <w:t>Retrieve transaction</w:t>
      </w:r>
      <w:r w:rsidR="007A4E75">
        <w:rPr>
          <w:rFonts w:cs="Arial"/>
        </w:rPr>
        <w:t xml:space="preserve"> as</w:t>
      </w:r>
      <w:r w:rsidRPr="00DA7E6E">
        <w:rPr>
          <w:rFonts w:cs="Arial"/>
        </w:rPr>
        <w:t xml:space="preserve"> origin server, you can indicate that this section is not applicable and remove the </w:t>
      </w:r>
      <w:r w:rsidR="00211C39">
        <w:rPr>
          <w:rFonts w:cs="Arial"/>
        </w:rPr>
        <w:t>Table</w:t>
      </w:r>
      <w:r w:rsidRPr="00DA7E6E">
        <w:rPr>
          <w:rFonts w:cs="Arial"/>
        </w:rPr>
        <w:t xml:space="preserve"> and subsections below]</w:t>
      </w:r>
    </w:p>
    <w:p w14:paraId="724DF4ED" w14:textId="70E208D4" w:rsidR="00D515AC" w:rsidRPr="00DA7E6E" w:rsidRDefault="00D515AC">
      <w:pPr>
        <w:rPr>
          <w:rFonts w:cs="Arial"/>
        </w:rPr>
      </w:pPr>
      <w:r w:rsidRPr="00DA7E6E">
        <w:rPr>
          <w:rFonts w:cs="Arial"/>
        </w:rPr>
        <w:t>The Retrieve transaction origin server receives GET request to retrieve specific studies, series or instances.</w:t>
      </w:r>
    </w:p>
    <w:p w14:paraId="33BA1B1D" w14:textId="7E01D42C" w:rsidR="00D515AC" w:rsidRPr="00DA7E6E" w:rsidRDefault="00D515AC">
      <w:pPr>
        <w:rPr>
          <w:rFonts w:cs="Arial"/>
        </w:rPr>
      </w:pPr>
      <w:r w:rsidRPr="00DA7E6E">
        <w:rPr>
          <w:rFonts w:cs="Arial"/>
        </w:rPr>
        <w:t>The user agent specifies the target resource as part of the URI and the accep</w:t>
      </w:r>
      <w:r w:rsidR="00211C39">
        <w:rPr>
          <w:rFonts w:cs="Arial"/>
        </w:rPr>
        <w:t>Table</w:t>
      </w:r>
      <w:r w:rsidRPr="00DA7E6E">
        <w:rPr>
          <w:rFonts w:cs="Arial"/>
        </w:rPr>
        <w:t xml:space="preserve"> response Content-Type in the HTTP Header (i.e. dicom, dicom+xml, dicom+json, octet-stream, compressed pixel data).</w:t>
      </w:r>
    </w:p>
    <w:p w14:paraId="05AEFA7C" w14:textId="14834D76" w:rsidR="00D515AC" w:rsidRPr="00DA7E6E" w:rsidRDefault="00D515AC">
      <w:pPr>
        <w:rPr>
          <w:rFonts w:cs="Arial"/>
        </w:rPr>
      </w:pPr>
      <w:r w:rsidRPr="00DA7E6E">
        <w:rPr>
          <w:rFonts w:cs="Arial"/>
        </w:rPr>
        <w:t xml:space="preserve">The URI is composed by a base URI: See section </w:t>
      </w:r>
      <w:r w:rsidR="00F74229">
        <w:rPr>
          <w:rFonts w:cs="Arial"/>
        </w:rPr>
        <w:fldChar w:fldCharType="begin"/>
      </w:r>
      <w:r w:rsidR="00F74229">
        <w:rPr>
          <w:rFonts w:cs="Arial"/>
        </w:rPr>
        <w:instrText xml:space="preserve"> REF _Ref65664348 \r \h </w:instrText>
      </w:r>
      <w:r w:rsidR="00F74229">
        <w:rPr>
          <w:rFonts w:cs="Arial"/>
        </w:rPr>
      </w:r>
      <w:r w:rsidR="00F74229">
        <w:rPr>
          <w:rFonts w:cs="Arial"/>
        </w:rPr>
        <w:fldChar w:fldCharType="separate"/>
      </w:r>
      <w:r w:rsidR="002471FB">
        <w:rPr>
          <w:rFonts w:cs="Arial"/>
        </w:rPr>
        <w:t>A.6.3.2.1</w:t>
      </w:r>
      <w:r w:rsidR="00F74229">
        <w:rPr>
          <w:rFonts w:cs="Arial"/>
        </w:rPr>
        <w:fldChar w:fldCharType="end"/>
      </w:r>
      <w:r w:rsidR="00F74229">
        <w:rPr>
          <w:rFonts w:cs="Arial"/>
        </w:rPr>
        <w:t xml:space="preserve"> for</w:t>
      </w:r>
      <w:r w:rsidRPr="00DA7E6E">
        <w:rPr>
          <w:rFonts w:cs="Arial"/>
        </w:rPr>
        <w:t xml:space="preserve"> the base URI of the Origin server</w:t>
      </w:r>
    </w:p>
    <w:p w14:paraId="4F304BB3" w14:textId="3F34BC15" w:rsidR="00BB2704" w:rsidRPr="00DA7E6E" w:rsidRDefault="00BB2704" w:rsidP="00BB2704">
      <w:pPr>
        <w:rPr>
          <w:rFonts w:cs="Arial"/>
        </w:rPr>
      </w:pPr>
      <w:r w:rsidRPr="00480E3B">
        <w:rPr>
          <w:rFonts w:cs="Arial"/>
        </w:rPr>
        <w:t xml:space="preserve">The Retrieve Transaction </w:t>
      </w:r>
      <w:r>
        <w:rPr>
          <w:rFonts w:cs="Arial"/>
        </w:rPr>
        <w:t xml:space="preserve">origin server supports </w:t>
      </w:r>
      <w:r w:rsidRPr="00480E3B">
        <w:rPr>
          <w:rFonts w:cs="Arial"/>
        </w:rPr>
        <w:t xml:space="preserve">resources listed in </w:t>
      </w:r>
      <w:r w:rsidRPr="00247698">
        <w:rPr>
          <w:rFonts w:cs="Arial"/>
        </w:rPr>
        <w:fldChar w:fldCharType="begin"/>
      </w:r>
      <w:r w:rsidRPr="00BB2704">
        <w:rPr>
          <w:rFonts w:cs="Arial"/>
        </w:rPr>
        <w:instrText xml:space="preserve"> REF _Ref72843097 \h </w:instrText>
      </w:r>
      <w:r>
        <w:rPr>
          <w:rFonts w:cs="Arial"/>
        </w:rPr>
        <w:instrText xml:space="preserve"> \* MERGEFORMAT </w:instrText>
      </w:r>
      <w:r w:rsidRPr="00247698">
        <w:rPr>
          <w:rFonts w:cs="Arial"/>
        </w:rPr>
      </w:r>
      <w:r w:rsidRPr="00247698">
        <w:rPr>
          <w:rFonts w:cs="Arial"/>
        </w:rPr>
        <w:fldChar w:fldCharType="separate"/>
      </w:r>
      <w:r w:rsidR="002471FB" w:rsidRPr="00BB2704">
        <w:rPr>
          <w:rFonts w:cs="Arial"/>
        </w:rPr>
        <w:t xml:space="preserve">Table </w:t>
      </w:r>
      <w:r w:rsidR="002471FB">
        <w:rPr>
          <w:rFonts w:cs="Arial"/>
          <w:noProof/>
        </w:rPr>
        <w:t>A.5</w:t>
      </w:r>
      <w:r w:rsidR="002471FB" w:rsidRPr="00BB2704">
        <w:rPr>
          <w:rFonts w:cs="Arial"/>
          <w:noProof/>
        </w:rPr>
        <w:noBreakHyphen/>
      </w:r>
      <w:r w:rsidR="002471FB">
        <w:rPr>
          <w:rFonts w:cs="Arial"/>
          <w:noProof/>
        </w:rPr>
        <w:t>75</w:t>
      </w:r>
      <w:r w:rsidRPr="00247698">
        <w:rPr>
          <w:rFonts w:cs="Arial"/>
        </w:rPr>
        <w:fldChar w:fldCharType="end"/>
      </w:r>
      <w:r w:rsidRPr="00BB2704">
        <w:rPr>
          <w:rFonts w:cs="Arial"/>
        </w:rPr>
        <w:t>:</w:t>
      </w:r>
    </w:p>
    <w:p w14:paraId="24CC1D72" w14:textId="7FF50B50" w:rsidR="00D515AC" w:rsidRPr="00DA7E6E" w:rsidRDefault="00D515AC">
      <w:pPr>
        <w:pStyle w:val="TemplateInstruction"/>
        <w:rPr>
          <w:rFonts w:cs="Arial"/>
        </w:rPr>
      </w:pPr>
      <w:r w:rsidRPr="00DA7E6E">
        <w:rPr>
          <w:rFonts w:cs="Arial"/>
        </w:rPr>
        <w:t>[</w:t>
      </w:r>
      <w:r w:rsidR="00AD1897">
        <w:rPr>
          <w:rFonts w:cs="Arial"/>
        </w:rPr>
        <w:t>List</w:t>
      </w:r>
      <w:r w:rsidRPr="00DA7E6E">
        <w:rPr>
          <w:rFonts w:cs="Arial"/>
        </w:rPr>
        <w:t xml:space="preserve"> the supported resources for your Retrieve Transaction origin server. Remove the non-supported resources rows. </w:t>
      </w:r>
      <w:r w:rsidR="000E01EB">
        <w:rPr>
          <w:rFonts w:cs="Arial"/>
        </w:rPr>
        <w:t>F</w:t>
      </w:r>
      <w:r w:rsidRPr="00DA7E6E">
        <w:rPr>
          <w:rFonts w:cs="Arial"/>
        </w:rPr>
        <w:t xml:space="preserve">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1E5E6FD3" w14:textId="24600EAB" w:rsidR="00D515AC" w:rsidRDefault="00D515AC">
      <w:pPr>
        <w:pStyle w:val="TableTitle"/>
        <w:rPr>
          <w:rFonts w:cs="Arial"/>
        </w:rPr>
      </w:pPr>
      <w:bookmarkStart w:id="515" w:name="_Ref72843097"/>
      <w:r w:rsidRPr="00BB2704">
        <w:rPr>
          <w:rFonts w:cs="Arial"/>
        </w:rPr>
        <w:t xml:space="preserve">Table </w:t>
      </w:r>
      <w:r w:rsidR="00DF0827" w:rsidRPr="00247698">
        <w:rPr>
          <w:rFonts w:cs="Arial"/>
        </w:rPr>
        <w:fldChar w:fldCharType="begin"/>
      </w:r>
      <w:r w:rsidR="00DF0827" w:rsidRPr="00BB2704">
        <w:rPr>
          <w:rFonts w:cs="Arial"/>
        </w:rPr>
        <w:instrText xml:space="preserve"> STYLEREF 5 \s </w:instrText>
      </w:r>
      <w:r w:rsidR="00DF0827" w:rsidRPr="00247698">
        <w:rPr>
          <w:rFonts w:cs="Arial"/>
        </w:rPr>
        <w:fldChar w:fldCharType="separate"/>
      </w:r>
      <w:r w:rsidR="002471FB">
        <w:rPr>
          <w:rFonts w:cs="Arial"/>
          <w:noProof/>
        </w:rPr>
        <w:t>A.5</w:t>
      </w:r>
      <w:r w:rsidR="00DF0827" w:rsidRPr="00247698">
        <w:rPr>
          <w:rFonts w:cs="Arial"/>
        </w:rPr>
        <w:fldChar w:fldCharType="end"/>
      </w:r>
      <w:r w:rsidR="00DF0827" w:rsidRPr="00BB2704">
        <w:rPr>
          <w:rFonts w:cs="Arial"/>
        </w:rPr>
        <w:noBreakHyphen/>
      </w:r>
      <w:r w:rsidR="00DF0827" w:rsidRPr="00247698">
        <w:rPr>
          <w:rFonts w:cs="Arial"/>
        </w:rPr>
        <w:fldChar w:fldCharType="begin"/>
      </w:r>
      <w:r w:rsidR="00DF0827" w:rsidRPr="00BB2704">
        <w:rPr>
          <w:rFonts w:cs="Arial"/>
        </w:rPr>
        <w:instrText xml:space="preserve"> SEQ Table \* ARABIC \s 5 </w:instrText>
      </w:r>
      <w:r w:rsidR="00DF0827" w:rsidRPr="00247698">
        <w:rPr>
          <w:rFonts w:cs="Arial"/>
        </w:rPr>
        <w:fldChar w:fldCharType="separate"/>
      </w:r>
      <w:r w:rsidR="002471FB">
        <w:rPr>
          <w:rFonts w:cs="Arial"/>
          <w:noProof/>
        </w:rPr>
        <w:t>75</w:t>
      </w:r>
      <w:r w:rsidR="00DF0827" w:rsidRPr="00247698">
        <w:rPr>
          <w:rFonts w:cs="Arial"/>
        </w:rPr>
        <w:fldChar w:fldCharType="end"/>
      </w:r>
      <w:bookmarkEnd w:id="515"/>
      <w:r w:rsidRPr="00BB2704">
        <w:rPr>
          <w:rFonts w:cs="Arial"/>
        </w:rPr>
        <w:t>: Resources Retrieve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6377"/>
      </w:tblGrid>
      <w:tr w:rsidR="00180E46" w:rsidRPr="00DA7E6E" w14:paraId="20D48135"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23195C" w14:textId="77777777" w:rsidR="00180E46" w:rsidRPr="00DA7E6E" w:rsidRDefault="00180E46" w:rsidP="004A1C5D">
            <w:pPr>
              <w:pStyle w:val="TableHeader"/>
              <w:rPr>
                <w:rFonts w:cs="Arial"/>
                <w:lang w:val="de-DE"/>
              </w:rPr>
            </w:pPr>
            <w:r w:rsidRPr="00DA7E6E">
              <w:rPr>
                <w:rFonts w:cs="Arial"/>
                <w:lang w:val="de-DE"/>
              </w:rPr>
              <w:t>Resource</w:t>
            </w:r>
          </w:p>
        </w:tc>
        <w:tc>
          <w:tcPr>
            <w:tcW w:w="6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90B09E" w14:textId="77777777" w:rsidR="00180E46" w:rsidRPr="00DA7E6E" w:rsidRDefault="00180E46" w:rsidP="004A1C5D">
            <w:pPr>
              <w:pStyle w:val="TableHeader"/>
              <w:rPr>
                <w:rFonts w:cs="Arial"/>
                <w:lang w:val="de-DE"/>
              </w:rPr>
            </w:pPr>
            <w:r w:rsidRPr="00DA7E6E">
              <w:rPr>
                <w:rFonts w:cs="Arial"/>
                <w:lang w:val="de-DE"/>
              </w:rPr>
              <w:t>Comments</w:t>
            </w:r>
          </w:p>
        </w:tc>
      </w:tr>
      <w:tr w:rsidR="00180E46" w:rsidRPr="00DA7E6E" w14:paraId="6AC63839"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D7FA2" w14:textId="07FCF638" w:rsidR="00180E46" w:rsidRPr="00DA7E6E" w:rsidRDefault="00180E46" w:rsidP="004A1C5D">
            <w:pPr>
              <w:pStyle w:val="TableBody"/>
              <w:spacing w:before="0" w:after="0"/>
              <w:rPr>
                <w:sz w:val="18"/>
                <w:szCs w:val="18"/>
              </w:rPr>
            </w:pPr>
            <w:r w:rsidRPr="00DA7E6E">
              <w:rPr>
                <w:i/>
                <w:sz w:val="18"/>
                <w:szCs w:val="18"/>
              </w:rPr>
              <w:t xml:space="preserve">DICOM® </w:t>
            </w:r>
            <w:r>
              <w:rPr>
                <w:i/>
                <w:sz w:val="18"/>
                <w:szCs w:val="18"/>
              </w:rPr>
              <w:t xml:space="preserve">Instance </w:t>
            </w:r>
            <w:r w:rsidRPr="00DA7E6E">
              <w:rPr>
                <w:i/>
                <w:sz w:val="18"/>
                <w:szCs w:val="18"/>
              </w:rPr>
              <w:t xml:space="preserve">resources – See resources path in </w:t>
            </w:r>
            <w:r w:rsidR="007A4E75">
              <w:rPr>
                <w:i/>
                <w:sz w:val="18"/>
                <w:szCs w:val="18"/>
              </w:rPr>
              <w:t>PS3.</w:t>
            </w:r>
            <w:r w:rsidRPr="00DA7E6E">
              <w:rPr>
                <w:i/>
                <w:sz w:val="18"/>
                <w:szCs w:val="18"/>
              </w:rPr>
              <w:t>18</w:t>
            </w:r>
            <w:r w:rsidRPr="00DA7E6E">
              <w:rPr>
                <w:sz w:val="18"/>
                <w:szCs w:val="18"/>
              </w:rPr>
              <w:t xml:space="preserve"> </w:t>
            </w:r>
            <w:hyperlink r:id="rId65" w:anchor="table_10.4.1-1" w:history="1">
              <w:r>
                <w:rPr>
                  <w:rStyle w:val="Hyperlink"/>
                  <w:color w:val="auto"/>
                  <w:sz w:val="18"/>
                  <w:szCs w:val="18"/>
                </w:rPr>
                <w:t>Table</w:t>
              </w:r>
              <w:r w:rsidRPr="00DA7E6E">
                <w:rPr>
                  <w:rStyle w:val="Hyperlink"/>
                  <w:color w:val="auto"/>
                  <w:sz w:val="18"/>
                  <w:szCs w:val="18"/>
                </w:rPr>
                <w:t xml:space="preserve"> 10.4.1-1</w:t>
              </w:r>
            </w:hyperlink>
          </w:p>
        </w:tc>
      </w:tr>
      <w:tr w:rsidR="00180E46" w:rsidRPr="00DA7E6E" w14:paraId="6F38C6E7" w14:textId="77777777" w:rsidTr="004A1C5D">
        <w:tc>
          <w:tcPr>
            <w:tcW w:w="2690" w:type="dxa"/>
            <w:tcBorders>
              <w:top w:val="single" w:sz="4" w:space="0" w:color="auto"/>
              <w:left w:val="single" w:sz="4" w:space="0" w:color="auto"/>
              <w:bottom w:val="single" w:sz="4" w:space="0" w:color="auto"/>
              <w:right w:val="single" w:sz="4" w:space="0" w:color="auto"/>
            </w:tcBorders>
            <w:hideMark/>
          </w:tcPr>
          <w:p w14:paraId="5167E2C2" w14:textId="77777777" w:rsidR="00180E46" w:rsidRPr="00DA7E6E" w:rsidRDefault="00180E46" w:rsidP="004A1C5D">
            <w:pPr>
              <w:pStyle w:val="TableBody"/>
              <w:spacing w:before="0" w:after="0"/>
              <w:rPr>
                <w:i/>
                <w:sz w:val="18"/>
                <w:szCs w:val="18"/>
                <w:lang w:val="de-DE"/>
              </w:rPr>
            </w:pPr>
            <w:r w:rsidRPr="00DA7E6E">
              <w:rPr>
                <w:i/>
                <w:sz w:val="18"/>
                <w:szCs w:val="18"/>
                <w:lang w:val="de-DE"/>
              </w:rPr>
              <w:t>Study</w:t>
            </w:r>
            <w:r>
              <w:rPr>
                <w:i/>
                <w:sz w:val="18"/>
                <w:szCs w:val="18"/>
                <w:lang w:val="de-DE"/>
              </w:rPr>
              <w:t xml:space="preserve"> Instances</w:t>
            </w:r>
          </w:p>
        </w:tc>
        <w:tc>
          <w:tcPr>
            <w:tcW w:w="6377" w:type="dxa"/>
            <w:tcBorders>
              <w:top w:val="single" w:sz="4" w:space="0" w:color="auto"/>
              <w:left w:val="single" w:sz="4" w:space="0" w:color="auto"/>
              <w:bottom w:val="single" w:sz="4" w:space="0" w:color="auto"/>
              <w:right w:val="single" w:sz="4" w:space="0" w:color="auto"/>
            </w:tcBorders>
          </w:tcPr>
          <w:p w14:paraId="197316A7" w14:textId="77777777" w:rsidR="00180E46" w:rsidRPr="00DA7E6E" w:rsidRDefault="00180E46" w:rsidP="004A1C5D">
            <w:pPr>
              <w:pStyle w:val="TableBody"/>
              <w:spacing w:before="0" w:after="0"/>
              <w:rPr>
                <w:sz w:val="18"/>
                <w:szCs w:val="18"/>
                <w:lang w:val="de-DE"/>
              </w:rPr>
            </w:pPr>
          </w:p>
        </w:tc>
      </w:tr>
      <w:tr w:rsidR="00180E46" w:rsidRPr="00DA7E6E" w14:paraId="5E615436" w14:textId="77777777" w:rsidTr="004A1C5D">
        <w:tc>
          <w:tcPr>
            <w:tcW w:w="2690" w:type="dxa"/>
            <w:tcBorders>
              <w:top w:val="single" w:sz="4" w:space="0" w:color="auto"/>
              <w:left w:val="single" w:sz="4" w:space="0" w:color="auto"/>
              <w:bottom w:val="single" w:sz="4" w:space="0" w:color="auto"/>
              <w:right w:val="single" w:sz="4" w:space="0" w:color="auto"/>
            </w:tcBorders>
            <w:hideMark/>
          </w:tcPr>
          <w:p w14:paraId="70337BA2" w14:textId="77777777" w:rsidR="00180E46" w:rsidRPr="00DA7E6E" w:rsidRDefault="00180E46" w:rsidP="004A1C5D">
            <w:pPr>
              <w:pStyle w:val="TableBody"/>
              <w:spacing w:before="0" w:after="0"/>
              <w:rPr>
                <w:i/>
                <w:sz w:val="18"/>
                <w:szCs w:val="18"/>
                <w:lang w:val="de-DE"/>
              </w:rPr>
            </w:pPr>
            <w:r w:rsidRPr="00DA7E6E">
              <w:rPr>
                <w:i/>
                <w:sz w:val="18"/>
                <w:szCs w:val="18"/>
                <w:lang w:val="de-DE"/>
              </w:rPr>
              <w:t>Series</w:t>
            </w:r>
            <w:r>
              <w:rPr>
                <w:i/>
                <w:sz w:val="18"/>
                <w:szCs w:val="18"/>
                <w:lang w:val="de-DE"/>
              </w:rPr>
              <w:t xml:space="preserve"> Instances</w:t>
            </w:r>
          </w:p>
        </w:tc>
        <w:tc>
          <w:tcPr>
            <w:tcW w:w="6377" w:type="dxa"/>
            <w:tcBorders>
              <w:top w:val="single" w:sz="4" w:space="0" w:color="auto"/>
              <w:left w:val="single" w:sz="4" w:space="0" w:color="auto"/>
              <w:bottom w:val="single" w:sz="4" w:space="0" w:color="auto"/>
              <w:right w:val="single" w:sz="4" w:space="0" w:color="auto"/>
            </w:tcBorders>
          </w:tcPr>
          <w:p w14:paraId="021AEF77" w14:textId="77777777" w:rsidR="00180E46" w:rsidRPr="00DA7E6E" w:rsidRDefault="00180E46" w:rsidP="004A1C5D">
            <w:pPr>
              <w:pStyle w:val="TableBody"/>
              <w:spacing w:before="0" w:after="0"/>
              <w:rPr>
                <w:sz w:val="18"/>
                <w:szCs w:val="18"/>
                <w:lang w:val="de-DE"/>
              </w:rPr>
            </w:pPr>
          </w:p>
        </w:tc>
      </w:tr>
      <w:tr w:rsidR="00180E46" w:rsidRPr="00DA7E6E" w14:paraId="098B9229" w14:textId="77777777" w:rsidTr="004A1C5D">
        <w:tc>
          <w:tcPr>
            <w:tcW w:w="2690" w:type="dxa"/>
            <w:tcBorders>
              <w:top w:val="single" w:sz="4" w:space="0" w:color="auto"/>
              <w:left w:val="single" w:sz="4" w:space="0" w:color="auto"/>
              <w:bottom w:val="single" w:sz="4" w:space="0" w:color="auto"/>
              <w:right w:val="single" w:sz="4" w:space="0" w:color="auto"/>
            </w:tcBorders>
            <w:hideMark/>
          </w:tcPr>
          <w:p w14:paraId="56E88D5C" w14:textId="77777777" w:rsidR="00180E46" w:rsidRPr="00DA7E6E" w:rsidRDefault="00180E46" w:rsidP="004A1C5D">
            <w:pPr>
              <w:pStyle w:val="TableBody"/>
              <w:spacing w:before="0" w:after="0"/>
              <w:rPr>
                <w:i/>
                <w:sz w:val="18"/>
                <w:szCs w:val="18"/>
                <w:lang w:val="de-DE"/>
              </w:rPr>
            </w:pPr>
            <w:r>
              <w:rPr>
                <w:i/>
                <w:sz w:val="18"/>
                <w:szCs w:val="18"/>
                <w:lang w:val="de-DE"/>
              </w:rPr>
              <w:t xml:space="preserve">Individual </w:t>
            </w:r>
            <w:r w:rsidRPr="00DA7E6E">
              <w:rPr>
                <w:i/>
                <w:sz w:val="18"/>
                <w:szCs w:val="18"/>
                <w:lang w:val="de-DE"/>
              </w:rPr>
              <w:t>Instance</w:t>
            </w:r>
          </w:p>
        </w:tc>
        <w:tc>
          <w:tcPr>
            <w:tcW w:w="6377" w:type="dxa"/>
            <w:tcBorders>
              <w:top w:val="single" w:sz="4" w:space="0" w:color="auto"/>
              <w:left w:val="single" w:sz="4" w:space="0" w:color="auto"/>
              <w:bottom w:val="single" w:sz="4" w:space="0" w:color="auto"/>
              <w:right w:val="single" w:sz="4" w:space="0" w:color="auto"/>
            </w:tcBorders>
          </w:tcPr>
          <w:p w14:paraId="3283E8ED" w14:textId="77777777" w:rsidR="00180E46" w:rsidRPr="00DA7E6E" w:rsidRDefault="00180E46" w:rsidP="004A1C5D">
            <w:pPr>
              <w:pStyle w:val="TableBody"/>
              <w:spacing w:before="0" w:after="0"/>
              <w:rPr>
                <w:sz w:val="18"/>
                <w:szCs w:val="18"/>
                <w:lang w:val="de-DE"/>
              </w:rPr>
            </w:pPr>
          </w:p>
        </w:tc>
      </w:tr>
      <w:tr w:rsidR="00180E46" w:rsidRPr="00DA7E6E" w14:paraId="40107984"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hideMark/>
          </w:tcPr>
          <w:p w14:paraId="3A754623" w14:textId="2712CD17" w:rsidR="00180E46" w:rsidRPr="00DA7E6E" w:rsidRDefault="00180E46" w:rsidP="004A1C5D">
            <w:pPr>
              <w:pStyle w:val="TableBody"/>
              <w:spacing w:before="0" w:after="0"/>
              <w:rPr>
                <w:sz w:val="18"/>
                <w:szCs w:val="18"/>
              </w:rPr>
            </w:pPr>
            <w:r w:rsidRPr="00DA7E6E">
              <w:rPr>
                <w:i/>
                <w:sz w:val="18"/>
                <w:szCs w:val="18"/>
              </w:rPr>
              <w:t xml:space="preserve">DICOM Metadata resources – See resources path in </w:t>
            </w:r>
            <w:r w:rsidR="007A4E75">
              <w:rPr>
                <w:i/>
                <w:sz w:val="18"/>
                <w:szCs w:val="18"/>
              </w:rPr>
              <w:t>PS3.</w:t>
            </w:r>
            <w:r w:rsidRPr="00DA7E6E">
              <w:rPr>
                <w:i/>
                <w:sz w:val="18"/>
                <w:szCs w:val="18"/>
              </w:rPr>
              <w:t>18</w:t>
            </w:r>
            <w:r w:rsidRPr="00DA7E6E">
              <w:rPr>
                <w:sz w:val="18"/>
                <w:szCs w:val="18"/>
              </w:rPr>
              <w:t xml:space="preserve"> </w:t>
            </w:r>
            <w:hyperlink r:id="rId66" w:anchor="table_10.4.1-2" w:history="1">
              <w:r>
                <w:rPr>
                  <w:rStyle w:val="Hyperlink"/>
                  <w:color w:val="auto"/>
                  <w:sz w:val="18"/>
                  <w:szCs w:val="18"/>
                </w:rPr>
                <w:t>Table</w:t>
              </w:r>
              <w:r w:rsidRPr="00DA7E6E">
                <w:rPr>
                  <w:rStyle w:val="Hyperlink"/>
                  <w:color w:val="auto"/>
                  <w:sz w:val="18"/>
                  <w:szCs w:val="18"/>
                </w:rPr>
                <w:t xml:space="preserve"> 10.4.1-2</w:t>
              </w:r>
            </w:hyperlink>
          </w:p>
        </w:tc>
      </w:tr>
      <w:tr w:rsidR="00180E46" w:rsidRPr="00DA7E6E" w14:paraId="50CA4917"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129DC2" w14:textId="77777777" w:rsidR="00180E46" w:rsidRPr="00DA7E6E" w:rsidRDefault="00180E46" w:rsidP="004A1C5D">
            <w:pPr>
              <w:pStyle w:val="TableBody"/>
              <w:spacing w:before="0" w:after="0"/>
              <w:rPr>
                <w:i/>
                <w:sz w:val="18"/>
                <w:szCs w:val="18"/>
                <w:lang w:val="de-DE"/>
              </w:rPr>
            </w:pPr>
            <w:r w:rsidRPr="00DA7E6E">
              <w:rPr>
                <w:i/>
                <w:sz w:val="18"/>
                <w:szCs w:val="18"/>
                <w:lang w:val="de-DE"/>
              </w:rPr>
              <w:t>Study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C3B0F65" w14:textId="77777777" w:rsidR="00180E46" w:rsidRPr="00DA7E6E" w:rsidRDefault="00180E46" w:rsidP="004A1C5D">
            <w:pPr>
              <w:pStyle w:val="TableBody"/>
              <w:spacing w:before="0" w:after="0"/>
              <w:rPr>
                <w:sz w:val="18"/>
                <w:szCs w:val="18"/>
                <w:lang w:val="de-DE"/>
              </w:rPr>
            </w:pPr>
          </w:p>
        </w:tc>
      </w:tr>
      <w:tr w:rsidR="00180E46" w:rsidRPr="00DA7E6E" w14:paraId="426EF13D"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62E86B" w14:textId="77777777" w:rsidR="00180E46" w:rsidRPr="00DA7E6E" w:rsidRDefault="00180E46" w:rsidP="004A1C5D">
            <w:pPr>
              <w:pStyle w:val="TableBody"/>
              <w:spacing w:before="0" w:after="0"/>
              <w:rPr>
                <w:i/>
                <w:sz w:val="18"/>
                <w:szCs w:val="18"/>
                <w:lang w:val="de-DE"/>
              </w:rPr>
            </w:pPr>
            <w:r w:rsidRPr="00DA7E6E">
              <w:rPr>
                <w:i/>
                <w:sz w:val="18"/>
                <w:szCs w:val="18"/>
                <w:lang w:val="de-DE"/>
              </w:rPr>
              <w:t>Series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C7B54BF" w14:textId="77777777" w:rsidR="00180E46" w:rsidRPr="00DA7E6E" w:rsidRDefault="00180E46" w:rsidP="004A1C5D">
            <w:pPr>
              <w:pStyle w:val="TableBody"/>
              <w:spacing w:before="0" w:after="0"/>
              <w:rPr>
                <w:sz w:val="18"/>
                <w:szCs w:val="18"/>
                <w:lang w:val="de-DE"/>
              </w:rPr>
            </w:pPr>
          </w:p>
        </w:tc>
      </w:tr>
      <w:tr w:rsidR="00180E46" w:rsidRPr="00DA7E6E" w14:paraId="37495D4B"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29806F" w14:textId="77777777" w:rsidR="00180E46" w:rsidRPr="00DA7E6E" w:rsidRDefault="00180E46" w:rsidP="004A1C5D">
            <w:pPr>
              <w:pStyle w:val="TableBody"/>
              <w:spacing w:before="0" w:after="0"/>
              <w:rPr>
                <w:i/>
                <w:sz w:val="18"/>
                <w:szCs w:val="18"/>
                <w:lang w:val="de-DE"/>
              </w:rPr>
            </w:pPr>
            <w:r w:rsidRPr="00DA7E6E">
              <w:rPr>
                <w:i/>
                <w:sz w:val="18"/>
                <w:szCs w:val="18"/>
                <w:lang w:val="de-DE"/>
              </w:rPr>
              <w:t>Instance Metadata</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3102E9" w14:textId="77777777" w:rsidR="00180E46" w:rsidRPr="00DA7E6E" w:rsidRDefault="00180E46" w:rsidP="004A1C5D">
            <w:pPr>
              <w:pStyle w:val="TableBody"/>
              <w:spacing w:before="0" w:after="0"/>
              <w:rPr>
                <w:sz w:val="18"/>
                <w:szCs w:val="18"/>
                <w:lang w:val="de-DE"/>
              </w:rPr>
            </w:pPr>
          </w:p>
        </w:tc>
      </w:tr>
      <w:tr w:rsidR="00180E46" w:rsidRPr="00DA7E6E" w14:paraId="77952AAB"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tcPr>
          <w:p w14:paraId="148CC603" w14:textId="58A3F78A" w:rsidR="00180E46" w:rsidRPr="00153A8E" w:rsidRDefault="00180E46" w:rsidP="004A1C5D">
            <w:pPr>
              <w:pStyle w:val="TableBody"/>
              <w:spacing w:before="0" w:after="0"/>
              <w:rPr>
                <w:sz w:val="18"/>
                <w:szCs w:val="18"/>
              </w:rPr>
            </w:pPr>
            <w:r w:rsidRPr="00153A8E">
              <w:rPr>
                <w:i/>
                <w:sz w:val="18"/>
                <w:szCs w:val="18"/>
              </w:rPr>
              <w:t xml:space="preserve">DICOM Bulkdata resources – See resources path in </w:t>
            </w:r>
            <w:r w:rsidR="007A4E75">
              <w:rPr>
                <w:i/>
                <w:sz w:val="18"/>
                <w:szCs w:val="18"/>
              </w:rPr>
              <w:t>PS3.</w:t>
            </w:r>
            <w:r w:rsidRPr="00153A8E">
              <w:rPr>
                <w:i/>
                <w:sz w:val="18"/>
                <w:szCs w:val="18"/>
              </w:rPr>
              <w:t>18 Table 10.4.1-5</w:t>
            </w:r>
          </w:p>
        </w:tc>
      </w:tr>
      <w:tr w:rsidR="00180E46" w:rsidRPr="00DA7E6E" w14:paraId="309E361F"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092CA33" w14:textId="77777777" w:rsidR="00180E46" w:rsidRDefault="00180E46" w:rsidP="004A1C5D">
            <w:pPr>
              <w:pStyle w:val="TableBody"/>
              <w:spacing w:before="0" w:after="0"/>
              <w:rPr>
                <w:i/>
                <w:sz w:val="18"/>
                <w:szCs w:val="18"/>
                <w:lang w:val="de-DE"/>
              </w:rPr>
            </w:pPr>
            <w:r>
              <w:rPr>
                <w:i/>
                <w:sz w:val="18"/>
                <w:szCs w:val="18"/>
                <w:lang w:val="de-DE"/>
              </w:rPr>
              <w:t>Study Bulkdata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0A63C58C" w14:textId="77777777" w:rsidR="00180E46" w:rsidRDefault="00180E46" w:rsidP="004A1C5D">
            <w:pPr>
              <w:pStyle w:val="TableBody"/>
              <w:spacing w:before="0" w:after="0"/>
              <w:rPr>
                <w:i/>
                <w:sz w:val="18"/>
                <w:szCs w:val="18"/>
                <w:lang w:val="de-DE"/>
              </w:rPr>
            </w:pPr>
          </w:p>
        </w:tc>
      </w:tr>
      <w:tr w:rsidR="00180E46" w:rsidRPr="00DA7E6E" w14:paraId="10F71F58"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08F07D2" w14:textId="77777777" w:rsidR="00180E46" w:rsidRDefault="00180E46" w:rsidP="004A1C5D">
            <w:pPr>
              <w:pStyle w:val="TableBody"/>
              <w:spacing w:before="0" w:after="0"/>
              <w:rPr>
                <w:i/>
                <w:sz w:val="18"/>
                <w:szCs w:val="18"/>
                <w:lang w:val="de-DE"/>
              </w:rPr>
            </w:pPr>
            <w:r>
              <w:rPr>
                <w:i/>
                <w:sz w:val="18"/>
                <w:szCs w:val="18"/>
                <w:lang w:val="de-DE"/>
              </w:rPr>
              <w:t>Series Bulkdata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4A2BE4D8" w14:textId="77777777" w:rsidR="00180E46" w:rsidRDefault="00180E46" w:rsidP="004A1C5D">
            <w:pPr>
              <w:pStyle w:val="TableBody"/>
              <w:spacing w:before="0" w:after="0"/>
              <w:rPr>
                <w:i/>
                <w:sz w:val="18"/>
                <w:szCs w:val="18"/>
                <w:lang w:val="de-DE"/>
              </w:rPr>
            </w:pPr>
          </w:p>
        </w:tc>
      </w:tr>
      <w:tr w:rsidR="00180E46" w:rsidRPr="00DA7E6E" w14:paraId="4B72C4B8"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37A2385" w14:textId="77777777" w:rsidR="00180E46" w:rsidRDefault="00180E46" w:rsidP="004A1C5D">
            <w:pPr>
              <w:pStyle w:val="TableBody"/>
              <w:spacing w:before="0" w:after="0"/>
              <w:rPr>
                <w:i/>
                <w:sz w:val="18"/>
                <w:szCs w:val="18"/>
                <w:lang w:val="de-DE"/>
              </w:rPr>
            </w:pPr>
            <w:r>
              <w:rPr>
                <w:i/>
                <w:sz w:val="18"/>
                <w:szCs w:val="18"/>
                <w:lang w:val="de-DE"/>
              </w:rPr>
              <w:t>Instance Bulkdata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2FB19A22" w14:textId="77777777" w:rsidR="00180E46" w:rsidRDefault="00180E46" w:rsidP="004A1C5D">
            <w:pPr>
              <w:pStyle w:val="TableBody"/>
              <w:spacing w:before="0" w:after="0"/>
              <w:rPr>
                <w:i/>
                <w:sz w:val="18"/>
                <w:szCs w:val="18"/>
                <w:lang w:val="de-DE"/>
              </w:rPr>
            </w:pPr>
          </w:p>
        </w:tc>
      </w:tr>
      <w:tr w:rsidR="00180E46" w:rsidRPr="00DA7E6E" w14:paraId="08E16366"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CF1B3CB" w14:textId="77777777" w:rsidR="00180E46" w:rsidRDefault="00180E46" w:rsidP="004A1C5D">
            <w:pPr>
              <w:pStyle w:val="TableBody"/>
              <w:spacing w:before="0" w:after="0"/>
              <w:rPr>
                <w:i/>
                <w:sz w:val="18"/>
                <w:szCs w:val="18"/>
                <w:lang w:val="de-DE"/>
              </w:rPr>
            </w:pPr>
            <w:r>
              <w:rPr>
                <w:i/>
                <w:sz w:val="18"/>
                <w:szCs w:val="18"/>
                <w:lang w:val="de-DE"/>
              </w:rPr>
              <w:t>Bulkdata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2F8B2A45" w14:textId="77777777" w:rsidR="00180E46" w:rsidRDefault="00180E46" w:rsidP="004A1C5D">
            <w:pPr>
              <w:pStyle w:val="TableBody"/>
              <w:spacing w:before="0" w:after="0"/>
              <w:rPr>
                <w:i/>
                <w:sz w:val="18"/>
                <w:szCs w:val="18"/>
                <w:lang w:val="de-DE"/>
              </w:rPr>
            </w:pPr>
          </w:p>
        </w:tc>
      </w:tr>
      <w:tr w:rsidR="00180E46" w:rsidRPr="00DA7E6E" w14:paraId="58D56DA9"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tcPr>
          <w:p w14:paraId="49AEFAB9" w14:textId="7A61C131" w:rsidR="00180E46" w:rsidRPr="00153A8E" w:rsidRDefault="00180E46" w:rsidP="004A1C5D">
            <w:pPr>
              <w:pStyle w:val="TableBody"/>
              <w:spacing w:before="0" w:after="0"/>
              <w:rPr>
                <w:i/>
                <w:sz w:val="18"/>
                <w:szCs w:val="18"/>
              </w:rPr>
            </w:pPr>
            <w:r w:rsidRPr="00153A8E">
              <w:rPr>
                <w:i/>
                <w:sz w:val="18"/>
                <w:szCs w:val="18"/>
              </w:rPr>
              <w:t xml:space="preserve">DICOM Pixel Data resources – See resources path in </w:t>
            </w:r>
            <w:r w:rsidR="007A4E75">
              <w:rPr>
                <w:i/>
                <w:sz w:val="18"/>
                <w:szCs w:val="18"/>
              </w:rPr>
              <w:t>PS3.</w:t>
            </w:r>
            <w:r w:rsidRPr="00153A8E">
              <w:rPr>
                <w:i/>
                <w:sz w:val="18"/>
                <w:szCs w:val="18"/>
              </w:rPr>
              <w:t>18 table 10.4.1-6</w:t>
            </w:r>
          </w:p>
        </w:tc>
      </w:tr>
      <w:tr w:rsidR="00180E46" w:rsidRPr="00DA7E6E" w14:paraId="1D759C28"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EDCE029" w14:textId="77777777" w:rsidR="00180E46" w:rsidRDefault="00180E46" w:rsidP="004A1C5D">
            <w:pPr>
              <w:pStyle w:val="TableBody"/>
              <w:spacing w:before="0" w:after="0"/>
              <w:rPr>
                <w:i/>
                <w:sz w:val="18"/>
                <w:szCs w:val="18"/>
                <w:lang w:val="de-DE"/>
              </w:rPr>
            </w:pPr>
            <w:r>
              <w:rPr>
                <w:i/>
                <w:sz w:val="18"/>
                <w:szCs w:val="18"/>
                <w:lang w:val="de-DE"/>
              </w:rPr>
              <w:t>Study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4A9050B9" w14:textId="77777777" w:rsidR="00180E46" w:rsidRDefault="00180E46" w:rsidP="004A1C5D">
            <w:pPr>
              <w:pStyle w:val="TableBody"/>
              <w:spacing w:before="0" w:after="0"/>
              <w:rPr>
                <w:i/>
                <w:sz w:val="18"/>
                <w:szCs w:val="18"/>
                <w:lang w:val="de-DE"/>
              </w:rPr>
            </w:pPr>
          </w:p>
        </w:tc>
      </w:tr>
      <w:tr w:rsidR="00180E46" w:rsidRPr="00DA7E6E" w14:paraId="1451F82F"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3F460EE" w14:textId="77777777" w:rsidR="00180E46" w:rsidRDefault="00180E46" w:rsidP="004A1C5D">
            <w:pPr>
              <w:pStyle w:val="TableBody"/>
              <w:spacing w:before="0" w:after="0"/>
              <w:rPr>
                <w:i/>
                <w:sz w:val="18"/>
                <w:szCs w:val="18"/>
                <w:lang w:val="de-DE"/>
              </w:rPr>
            </w:pPr>
            <w:r>
              <w:rPr>
                <w:i/>
                <w:sz w:val="18"/>
                <w:szCs w:val="18"/>
                <w:lang w:val="de-DE"/>
              </w:rPr>
              <w:t>Series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11375F5C" w14:textId="77777777" w:rsidR="00180E46" w:rsidRDefault="00180E46" w:rsidP="004A1C5D">
            <w:pPr>
              <w:pStyle w:val="TableBody"/>
              <w:spacing w:before="0" w:after="0"/>
              <w:rPr>
                <w:i/>
                <w:sz w:val="18"/>
                <w:szCs w:val="18"/>
                <w:lang w:val="de-DE"/>
              </w:rPr>
            </w:pPr>
          </w:p>
        </w:tc>
      </w:tr>
      <w:tr w:rsidR="00180E46" w:rsidRPr="00DA7E6E" w14:paraId="2A90A636"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27AAD98D" w14:textId="77777777" w:rsidR="00180E46" w:rsidRDefault="00180E46" w:rsidP="004A1C5D">
            <w:pPr>
              <w:pStyle w:val="TableBody"/>
              <w:spacing w:before="0" w:after="0"/>
              <w:rPr>
                <w:i/>
                <w:sz w:val="18"/>
                <w:szCs w:val="18"/>
                <w:lang w:val="de-DE"/>
              </w:rPr>
            </w:pPr>
            <w:r>
              <w:rPr>
                <w:i/>
                <w:sz w:val="18"/>
                <w:szCs w:val="18"/>
                <w:lang w:val="de-DE"/>
              </w:rPr>
              <w:t>Instance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6068ABB8" w14:textId="77777777" w:rsidR="00180E46" w:rsidRDefault="00180E46" w:rsidP="004A1C5D">
            <w:pPr>
              <w:pStyle w:val="TableBody"/>
              <w:spacing w:before="0" w:after="0"/>
              <w:rPr>
                <w:i/>
                <w:sz w:val="18"/>
                <w:szCs w:val="18"/>
                <w:lang w:val="de-DE"/>
              </w:rPr>
            </w:pPr>
          </w:p>
        </w:tc>
      </w:tr>
      <w:tr w:rsidR="00180E46" w:rsidRPr="00DA7E6E" w14:paraId="7CE495CB"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A451C78" w14:textId="77777777" w:rsidR="00180E46" w:rsidRDefault="00180E46" w:rsidP="004A1C5D">
            <w:pPr>
              <w:pStyle w:val="TableBody"/>
              <w:spacing w:before="0" w:after="0"/>
              <w:rPr>
                <w:i/>
                <w:sz w:val="18"/>
                <w:szCs w:val="18"/>
                <w:lang w:val="de-DE"/>
              </w:rPr>
            </w:pPr>
            <w:r>
              <w:rPr>
                <w:i/>
                <w:sz w:val="18"/>
                <w:szCs w:val="18"/>
                <w:lang w:val="de-DE"/>
              </w:rPr>
              <w:t>Frame Pixel data</w:t>
            </w:r>
          </w:p>
        </w:tc>
        <w:tc>
          <w:tcPr>
            <w:tcW w:w="6377" w:type="dxa"/>
            <w:tcBorders>
              <w:top w:val="single" w:sz="4" w:space="0" w:color="auto"/>
              <w:left w:val="single" w:sz="4" w:space="0" w:color="auto"/>
              <w:bottom w:val="single" w:sz="4" w:space="0" w:color="auto"/>
              <w:right w:val="single" w:sz="4" w:space="0" w:color="auto"/>
            </w:tcBorders>
            <w:shd w:val="clear" w:color="auto" w:fill="auto"/>
          </w:tcPr>
          <w:p w14:paraId="1861D993" w14:textId="77777777" w:rsidR="00180E46" w:rsidRDefault="00180E46" w:rsidP="004A1C5D">
            <w:pPr>
              <w:pStyle w:val="TableBody"/>
              <w:spacing w:before="0" w:after="0"/>
              <w:rPr>
                <w:i/>
                <w:sz w:val="18"/>
                <w:szCs w:val="18"/>
                <w:lang w:val="de-DE"/>
              </w:rPr>
            </w:pPr>
          </w:p>
        </w:tc>
      </w:tr>
      <w:tr w:rsidR="00180E46" w:rsidRPr="00DA7E6E" w14:paraId="691C4EF8"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hideMark/>
          </w:tcPr>
          <w:p w14:paraId="68539231" w14:textId="35D00F5B" w:rsidR="00180E46" w:rsidRPr="00DA7E6E" w:rsidRDefault="00180E46" w:rsidP="004A1C5D">
            <w:pPr>
              <w:pStyle w:val="TableBody"/>
              <w:spacing w:before="0" w:after="0"/>
              <w:rPr>
                <w:sz w:val="18"/>
                <w:szCs w:val="18"/>
              </w:rPr>
            </w:pPr>
            <w:r w:rsidRPr="00DA7E6E">
              <w:rPr>
                <w:i/>
                <w:sz w:val="18"/>
                <w:szCs w:val="18"/>
              </w:rPr>
              <w:t xml:space="preserve">Rendered resources – See resources path in </w:t>
            </w:r>
            <w:r w:rsidR="007A4E75">
              <w:rPr>
                <w:i/>
                <w:sz w:val="18"/>
                <w:szCs w:val="18"/>
              </w:rPr>
              <w:t>PS3.</w:t>
            </w:r>
            <w:r w:rsidRPr="00DA7E6E">
              <w:rPr>
                <w:i/>
                <w:sz w:val="18"/>
                <w:szCs w:val="18"/>
              </w:rPr>
              <w:t>18</w:t>
            </w:r>
            <w:r w:rsidRPr="00DA7E6E">
              <w:rPr>
                <w:sz w:val="18"/>
                <w:szCs w:val="18"/>
              </w:rPr>
              <w:t xml:space="preserve"> </w:t>
            </w:r>
            <w:hyperlink r:id="rId67" w:anchor="table_10.4.1-3" w:history="1">
              <w:r>
                <w:rPr>
                  <w:rStyle w:val="Hyperlink"/>
                  <w:color w:val="auto"/>
                  <w:sz w:val="18"/>
                  <w:szCs w:val="18"/>
                </w:rPr>
                <w:t>Table</w:t>
              </w:r>
              <w:r w:rsidRPr="00DA7E6E">
                <w:rPr>
                  <w:rStyle w:val="Hyperlink"/>
                  <w:color w:val="auto"/>
                  <w:sz w:val="18"/>
                  <w:szCs w:val="18"/>
                </w:rPr>
                <w:t xml:space="preserve"> 10.4.1-3</w:t>
              </w:r>
            </w:hyperlink>
          </w:p>
        </w:tc>
      </w:tr>
      <w:tr w:rsidR="00180E46" w:rsidRPr="00DA7E6E" w14:paraId="1D675A32"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7E0E72E1" w14:textId="77777777" w:rsidR="00180E46" w:rsidRPr="00DA7E6E" w:rsidRDefault="00180E46" w:rsidP="004A1C5D">
            <w:pPr>
              <w:pStyle w:val="TableBody"/>
              <w:spacing w:before="0" w:after="0"/>
              <w:rPr>
                <w:i/>
                <w:lang w:val="de-DE"/>
              </w:rPr>
            </w:pPr>
            <w:r>
              <w:rPr>
                <w:i/>
                <w:sz w:val="18"/>
                <w:szCs w:val="18"/>
                <w:lang w:val="de-DE"/>
              </w:rPr>
              <w:t>r</w:t>
            </w:r>
            <w:r w:rsidRPr="00DA7E6E">
              <w:rPr>
                <w:i/>
                <w:sz w:val="18"/>
                <w:szCs w:val="18"/>
                <w:lang w:val="de-DE"/>
              </w:rPr>
              <w:t>endered study</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0B5A2C6F" w14:textId="77777777" w:rsidR="00180E46" w:rsidRPr="00DA7E6E" w:rsidRDefault="00180E46" w:rsidP="004A1C5D">
            <w:pPr>
              <w:pStyle w:val="TableBody"/>
              <w:spacing w:before="0" w:after="0"/>
              <w:rPr>
                <w:sz w:val="18"/>
                <w:szCs w:val="18"/>
                <w:lang w:val="de-DE"/>
              </w:rPr>
            </w:pPr>
          </w:p>
        </w:tc>
      </w:tr>
      <w:tr w:rsidR="00180E46" w:rsidRPr="00DA7E6E" w14:paraId="1A741351"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20FBE8AA" w14:textId="77777777" w:rsidR="00180E46" w:rsidRPr="00DA7E6E" w:rsidRDefault="00180E46" w:rsidP="004A1C5D">
            <w:pPr>
              <w:pStyle w:val="TableBody"/>
              <w:spacing w:before="0" w:after="0"/>
              <w:rPr>
                <w:i/>
                <w:lang w:val="de-DE"/>
              </w:rPr>
            </w:pPr>
            <w:r w:rsidRPr="00DA7E6E">
              <w:rPr>
                <w:i/>
                <w:sz w:val="18"/>
                <w:szCs w:val="18"/>
                <w:lang w:val="de-DE"/>
              </w:rPr>
              <w:t>rendered series</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B197395" w14:textId="77777777" w:rsidR="00180E46" w:rsidRPr="00DA7E6E" w:rsidRDefault="00180E46" w:rsidP="004A1C5D">
            <w:pPr>
              <w:pStyle w:val="TableBody"/>
              <w:spacing w:before="0" w:after="0"/>
              <w:rPr>
                <w:sz w:val="18"/>
                <w:szCs w:val="18"/>
                <w:lang w:val="de-DE"/>
              </w:rPr>
            </w:pPr>
          </w:p>
        </w:tc>
      </w:tr>
      <w:tr w:rsidR="00180E46" w:rsidRPr="00DA7E6E" w14:paraId="31F5A6B7" w14:textId="77777777" w:rsidTr="004A1C5D">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7215CB63" w14:textId="77777777" w:rsidR="00180E46" w:rsidRPr="00DA7E6E" w:rsidRDefault="00180E46" w:rsidP="004A1C5D">
            <w:pPr>
              <w:pStyle w:val="TableBody"/>
              <w:spacing w:before="0" w:after="0"/>
              <w:rPr>
                <w:i/>
                <w:lang w:val="de-DE"/>
              </w:rPr>
            </w:pPr>
            <w:r w:rsidRPr="00DA7E6E">
              <w:rPr>
                <w:i/>
                <w:sz w:val="18"/>
                <w:szCs w:val="18"/>
                <w:lang w:val="de-DE"/>
              </w:rPr>
              <w:t>rendered instance</w:t>
            </w: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49288150" w14:textId="77777777" w:rsidR="00180E46" w:rsidRPr="00DA7E6E" w:rsidRDefault="00180E46" w:rsidP="004A1C5D">
            <w:pPr>
              <w:pStyle w:val="TableBody"/>
              <w:spacing w:before="0" w:after="0"/>
              <w:rPr>
                <w:sz w:val="18"/>
                <w:szCs w:val="18"/>
                <w:lang w:val="de-DE"/>
              </w:rPr>
            </w:pPr>
          </w:p>
        </w:tc>
      </w:tr>
      <w:tr w:rsidR="00180E46" w:rsidRPr="00DA7E6E" w14:paraId="1B74136D"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098D5A" w14:textId="77777777" w:rsidR="00180E46" w:rsidRPr="00DA7E6E" w:rsidRDefault="00180E46" w:rsidP="004A1C5D">
            <w:pPr>
              <w:pStyle w:val="TableBody"/>
              <w:spacing w:before="0" w:after="0"/>
              <w:rPr>
                <w:i/>
                <w:lang w:val="de-DE"/>
              </w:rPr>
            </w:pPr>
            <w:r w:rsidRPr="00DA7E6E">
              <w:rPr>
                <w:i/>
                <w:sz w:val="18"/>
                <w:szCs w:val="18"/>
                <w:lang w:val="de-DE"/>
              </w:rPr>
              <w:t>rendered frame</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1808B7D" w14:textId="77777777" w:rsidR="00180E46" w:rsidRPr="00DA7E6E" w:rsidRDefault="00180E46" w:rsidP="004A1C5D">
            <w:pPr>
              <w:pStyle w:val="TableBody"/>
              <w:spacing w:before="0" w:after="0"/>
              <w:rPr>
                <w:sz w:val="18"/>
                <w:szCs w:val="18"/>
                <w:lang w:val="de-DE"/>
              </w:rPr>
            </w:pPr>
          </w:p>
        </w:tc>
      </w:tr>
      <w:tr w:rsidR="00180E46" w:rsidRPr="00DA7E6E" w14:paraId="1BBC2E9F"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A0E58" w14:textId="77777777" w:rsidR="00180E46" w:rsidRPr="00DA7E6E" w:rsidRDefault="00180E46" w:rsidP="004A1C5D">
            <w:pPr>
              <w:pStyle w:val="TableBody"/>
              <w:spacing w:before="0" w:after="0"/>
              <w:rPr>
                <w:i/>
                <w:lang w:val="de-DE"/>
              </w:rPr>
            </w:pPr>
            <w:r w:rsidRPr="00DA7E6E">
              <w:rPr>
                <w:i/>
                <w:sz w:val="18"/>
                <w:szCs w:val="18"/>
                <w:lang w:val="de-DE"/>
              </w:rPr>
              <w:t>rendered bulk</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5A52654" w14:textId="77777777" w:rsidR="00180E46" w:rsidRPr="00DA7E6E" w:rsidRDefault="00180E46" w:rsidP="004A1C5D">
            <w:pPr>
              <w:pStyle w:val="TableBody"/>
              <w:spacing w:before="0" w:after="0"/>
              <w:rPr>
                <w:sz w:val="18"/>
                <w:szCs w:val="18"/>
                <w:lang w:val="de-DE"/>
              </w:rPr>
            </w:pPr>
          </w:p>
        </w:tc>
      </w:tr>
      <w:tr w:rsidR="00180E46" w:rsidRPr="00DA7E6E" w14:paraId="6DCCD448" w14:textId="77777777" w:rsidTr="00C2597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hideMark/>
          </w:tcPr>
          <w:p w14:paraId="1D5555E4" w14:textId="576FD840" w:rsidR="00180E46" w:rsidRPr="00DA7E6E" w:rsidRDefault="00180E46" w:rsidP="004A1C5D">
            <w:pPr>
              <w:pStyle w:val="TableBody"/>
              <w:spacing w:before="0" w:after="0"/>
            </w:pPr>
            <w:r w:rsidRPr="00DA7E6E">
              <w:rPr>
                <w:i/>
                <w:sz w:val="18"/>
                <w:szCs w:val="18"/>
              </w:rPr>
              <w:t xml:space="preserve">Thumbnail resources – See resources path in </w:t>
            </w:r>
            <w:r w:rsidR="007A4E75">
              <w:rPr>
                <w:i/>
                <w:sz w:val="18"/>
                <w:szCs w:val="18"/>
              </w:rPr>
              <w:t>PS3.</w:t>
            </w:r>
            <w:r w:rsidRPr="00DA7E6E">
              <w:rPr>
                <w:i/>
                <w:sz w:val="18"/>
                <w:szCs w:val="18"/>
              </w:rPr>
              <w:t>18</w:t>
            </w:r>
            <w:r w:rsidRPr="00DA7E6E">
              <w:rPr>
                <w:sz w:val="18"/>
                <w:szCs w:val="18"/>
              </w:rPr>
              <w:t xml:space="preserve"> </w:t>
            </w:r>
            <w:hyperlink r:id="rId68" w:anchor="table_10.4.1-4" w:history="1">
              <w:r>
                <w:rPr>
                  <w:rStyle w:val="Hyperlink"/>
                  <w:color w:val="auto"/>
                  <w:sz w:val="18"/>
                  <w:szCs w:val="18"/>
                </w:rPr>
                <w:t>Table</w:t>
              </w:r>
              <w:r w:rsidRPr="00DA7E6E">
                <w:rPr>
                  <w:rStyle w:val="Hyperlink"/>
                  <w:color w:val="auto"/>
                  <w:sz w:val="18"/>
                  <w:szCs w:val="18"/>
                </w:rPr>
                <w:t xml:space="preserve"> 10.4.1-4</w:t>
              </w:r>
            </w:hyperlink>
          </w:p>
        </w:tc>
      </w:tr>
      <w:tr w:rsidR="00180E46" w:rsidRPr="00DA7E6E" w14:paraId="616960A3"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F8C0CB" w14:textId="77777777" w:rsidR="00180E46" w:rsidRPr="00DA7E6E" w:rsidRDefault="00180E46" w:rsidP="004A1C5D">
            <w:pPr>
              <w:pStyle w:val="TableBody"/>
              <w:spacing w:before="0" w:after="0"/>
              <w:rPr>
                <w:i/>
                <w:sz w:val="18"/>
                <w:szCs w:val="18"/>
                <w:lang w:val="de-DE"/>
              </w:rPr>
            </w:pPr>
            <w:r w:rsidRPr="00DA7E6E">
              <w:rPr>
                <w:i/>
                <w:sz w:val="18"/>
                <w:szCs w:val="18"/>
                <w:lang w:val="de-DE"/>
              </w:rPr>
              <w:t>Study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0928A8" w14:textId="77777777" w:rsidR="00180E46" w:rsidRPr="00DA7E6E" w:rsidRDefault="00180E46" w:rsidP="004A1C5D">
            <w:pPr>
              <w:pStyle w:val="TableBody"/>
              <w:spacing w:before="0" w:after="0"/>
              <w:rPr>
                <w:sz w:val="18"/>
                <w:szCs w:val="18"/>
                <w:lang w:val="de-DE"/>
              </w:rPr>
            </w:pPr>
          </w:p>
        </w:tc>
      </w:tr>
      <w:tr w:rsidR="00180E46" w:rsidRPr="00DA7E6E" w14:paraId="77BAF0D8"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AD427B" w14:textId="77777777" w:rsidR="00180E46" w:rsidRPr="00DA7E6E" w:rsidRDefault="00180E46" w:rsidP="004A1C5D">
            <w:pPr>
              <w:pStyle w:val="TableBody"/>
              <w:spacing w:before="0" w:after="0"/>
              <w:rPr>
                <w:i/>
                <w:sz w:val="18"/>
                <w:szCs w:val="18"/>
                <w:lang w:val="de-DE"/>
              </w:rPr>
            </w:pPr>
            <w:r w:rsidRPr="00DA7E6E">
              <w:rPr>
                <w:i/>
                <w:sz w:val="18"/>
                <w:szCs w:val="18"/>
                <w:lang w:val="de-DE"/>
              </w:rPr>
              <w:t>Series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BDC266C" w14:textId="77777777" w:rsidR="00180E46" w:rsidRPr="00DA7E6E" w:rsidRDefault="00180E46" w:rsidP="004A1C5D">
            <w:pPr>
              <w:pStyle w:val="TableBody"/>
              <w:spacing w:before="0" w:after="0"/>
              <w:rPr>
                <w:sz w:val="18"/>
                <w:szCs w:val="18"/>
                <w:lang w:val="de-DE"/>
              </w:rPr>
            </w:pPr>
          </w:p>
        </w:tc>
      </w:tr>
      <w:tr w:rsidR="00180E46" w:rsidRPr="00DA7E6E" w14:paraId="2A58567C"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B69929" w14:textId="77777777" w:rsidR="00180E46" w:rsidRPr="00DA7E6E" w:rsidRDefault="00180E46" w:rsidP="004A1C5D">
            <w:pPr>
              <w:pStyle w:val="TableBody"/>
              <w:spacing w:before="0" w:after="0"/>
              <w:rPr>
                <w:i/>
                <w:sz w:val="18"/>
                <w:szCs w:val="18"/>
                <w:lang w:val="de-DE"/>
              </w:rPr>
            </w:pPr>
            <w:r w:rsidRPr="00DA7E6E">
              <w:rPr>
                <w:i/>
                <w:sz w:val="18"/>
                <w:szCs w:val="18"/>
                <w:lang w:val="de-DE"/>
              </w:rPr>
              <w:t>Instance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D1E9C20" w14:textId="77777777" w:rsidR="00180E46" w:rsidRPr="00DA7E6E" w:rsidRDefault="00180E46" w:rsidP="004A1C5D">
            <w:pPr>
              <w:pStyle w:val="TableBody"/>
              <w:spacing w:before="0" w:after="0"/>
              <w:rPr>
                <w:sz w:val="18"/>
                <w:szCs w:val="18"/>
                <w:lang w:val="de-DE"/>
              </w:rPr>
            </w:pPr>
          </w:p>
        </w:tc>
      </w:tr>
      <w:tr w:rsidR="00180E46" w:rsidRPr="00DA7E6E" w14:paraId="3F99C883" w14:textId="77777777" w:rsidTr="004A1C5D">
        <w:tc>
          <w:tcPr>
            <w:tcW w:w="26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FAAB3D" w14:textId="77777777" w:rsidR="00180E46" w:rsidRPr="00DA7E6E" w:rsidRDefault="00180E46" w:rsidP="004A1C5D">
            <w:pPr>
              <w:pStyle w:val="TableBody"/>
              <w:spacing w:before="0" w:after="0"/>
              <w:rPr>
                <w:i/>
                <w:sz w:val="18"/>
                <w:szCs w:val="18"/>
                <w:lang w:val="de-DE"/>
              </w:rPr>
            </w:pPr>
            <w:r w:rsidRPr="00DA7E6E">
              <w:rPr>
                <w:i/>
                <w:sz w:val="18"/>
                <w:szCs w:val="18"/>
                <w:lang w:val="de-DE"/>
              </w:rPr>
              <w:t>Frame Thumbnail</w:t>
            </w:r>
          </w:p>
        </w:tc>
        <w:tc>
          <w:tcPr>
            <w:tcW w:w="63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08814FB" w14:textId="77777777" w:rsidR="00180E46" w:rsidRPr="00DA7E6E" w:rsidRDefault="00180E46" w:rsidP="004A1C5D">
            <w:pPr>
              <w:pStyle w:val="TableBody"/>
              <w:spacing w:before="0" w:after="0"/>
              <w:rPr>
                <w:sz w:val="18"/>
                <w:szCs w:val="18"/>
                <w:lang w:val="de-DE"/>
              </w:rPr>
            </w:pPr>
          </w:p>
        </w:tc>
      </w:tr>
    </w:tbl>
    <w:p w14:paraId="7A47CEDE" w14:textId="77777777" w:rsidR="00D515AC" w:rsidRPr="00DA7E6E" w:rsidRDefault="00D515AC" w:rsidP="00635261">
      <w:pPr>
        <w:pStyle w:val="BodyTextIndent2"/>
        <w:rPr>
          <w:rFonts w:ascii="Arial" w:hAnsi="Arial" w:cs="Arial"/>
          <w:sz w:val="20"/>
          <w:lang w:val="en-US" w:eastAsia="en-US"/>
        </w:rPr>
      </w:pPr>
    </w:p>
    <w:p w14:paraId="2FD808A5" w14:textId="555A8628" w:rsidR="00D515AC" w:rsidRPr="00DA7E6E" w:rsidRDefault="00BB2704" w:rsidP="0053571A">
      <w:pPr>
        <w:rPr>
          <w:rFonts w:cs="Arial"/>
        </w:rPr>
      </w:pPr>
      <w:r w:rsidRPr="00730AD9">
        <w:rPr>
          <w:rFonts w:cs="Arial"/>
        </w:rPr>
        <w:fldChar w:fldCharType="begin"/>
      </w:r>
      <w:r w:rsidRPr="00730AD9">
        <w:rPr>
          <w:rFonts w:cs="Arial"/>
        </w:rPr>
        <w:instrText xml:space="preserve"> REF _Ref72843137 \h </w:instrText>
      </w:r>
      <w:r>
        <w:rPr>
          <w:rFonts w:cs="Arial"/>
        </w:rPr>
        <w:instrText xml:space="preserve"> \* MERGEFORMAT </w:instrText>
      </w:r>
      <w:r w:rsidRPr="00730AD9">
        <w:rPr>
          <w:rFonts w:cs="Arial"/>
        </w:rPr>
      </w:r>
      <w:r w:rsidRPr="00730AD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76</w:t>
      </w:r>
      <w:r w:rsidRPr="00730AD9">
        <w:rPr>
          <w:rFonts w:cs="Arial"/>
        </w:rPr>
        <w:fldChar w:fldCharType="end"/>
      </w:r>
      <w:r w:rsidRPr="00730AD9">
        <w:rPr>
          <w:rFonts w:cs="Arial"/>
        </w:rPr>
        <w:t xml:space="preserve"> lists </w:t>
      </w:r>
      <w:r w:rsidR="00D515AC" w:rsidRPr="00BB2704">
        <w:rPr>
          <w:rFonts w:cs="Arial"/>
        </w:rPr>
        <w:t>Query parameters supported for the Retrieve Transaction service as an origin server:</w:t>
      </w:r>
    </w:p>
    <w:p w14:paraId="529DF096" w14:textId="0360CE85" w:rsidR="00D515AC" w:rsidRPr="00DA7E6E" w:rsidRDefault="00C25973" w:rsidP="00944188">
      <w:pPr>
        <w:pStyle w:val="TemplateInstruction"/>
        <w:rPr>
          <w:rFonts w:cs="Arial"/>
        </w:rPr>
      </w:pPr>
      <w:r w:rsidRPr="00DA7E6E" w:rsidDel="00C25973">
        <w:rPr>
          <w:rFonts w:cs="Arial"/>
        </w:rPr>
        <w:lastRenderedPageBreak/>
        <w:t xml:space="preserve"> </w:t>
      </w:r>
      <w:r w:rsidR="00D515AC" w:rsidRPr="00DA7E6E">
        <w:rPr>
          <w:rFonts w:cs="Arial"/>
        </w:rPr>
        <w:t>[</w:t>
      </w:r>
      <w:r w:rsidR="00AD1897">
        <w:rPr>
          <w:rFonts w:cs="Arial"/>
        </w:rPr>
        <w:t>List</w:t>
      </w:r>
      <w:r w:rsidR="00D515AC" w:rsidRPr="00DA7E6E">
        <w:rPr>
          <w:rFonts w:cs="Arial"/>
        </w:rPr>
        <w:t xml:space="preserve"> the supported parameters and their supported values. Fill in </w:t>
      </w:r>
      <w:r w:rsidR="005405F2" w:rsidRPr="00DA7E6E">
        <w:rPr>
          <w:rFonts w:cs="Arial"/>
        </w:rPr>
        <w:t>information on</w:t>
      </w:r>
      <w:r w:rsidR="00D515AC" w:rsidRPr="00DA7E6E">
        <w:rPr>
          <w:rFonts w:cs="Arial"/>
        </w:rPr>
        <w:t xml:space="preserve"> your implementation in the </w:t>
      </w:r>
      <w:r w:rsidR="00211C39">
        <w:rPr>
          <w:rFonts w:cs="Arial"/>
        </w:rPr>
        <w:t>Comments column</w:t>
      </w:r>
      <w:r w:rsidR="00D515AC" w:rsidRPr="00DA7E6E">
        <w:rPr>
          <w:rFonts w:cs="Arial"/>
        </w:rPr>
        <w:t xml:space="preserve"> when necessary</w:t>
      </w:r>
      <w:r w:rsidR="00B37FDA">
        <w:rPr>
          <w:rFonts w:cs="Arial"/>
        </w:rPr>
        <w:t xml:space="preserve">. </w:t>
      </w:r>
      <w:r w:rsidR="00A82946" w:rsidRPr="004E1A2B">
        <w:rPr>
          <w:rFonts w:cs="Arial"/>
        </w:rPr>
        <w:t>See PS3.18 Section 8.3.5 for the list of Retrieve Query Parameters.</w:t>
      </w:r>
      <w:r w:rsidR="00D515AC" w:rsidRPr="00DA7E6E">
        <w:rPr>
          <w:rFonts w:cs="Arial"/>
        </w:rPr>
        <w:t>]</w:t>
      </w:r>
    </w:p>
    <w:p w14:paraId="10238203" w14:textId="6AB4EC7C" w:rsidR="00D515AC" w:rsidRPr="00DA7E6E" w:rsidRDefault="00D515AC" w:rsidP="00944188">
      <w:pPr>
        <w:pStyle w:val="TableTitle"/>
        <w:rPr>
          <w:rFonts w:cs="Arial"/>
        </w:rPr>
      </w:pPr>
      <w:bookmarkStart w:id="516" w:name="_Ref7284313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76</w:t>
      </w:r>
      <w:r w:rsidR="00DF0827">
        <w:rPr>
          <w:rFonts w:cs="Arial"/>
        </w:rPr>
        <w:fldChar w:fldCharType="end"/>
      </w:r>
      <w:bookmarkEnd w:id="516"/>
      <w:r w:rsidRPr="00DA7E6E">
        <w:rPr>
          <w:rFonts w:cs="Arial"/>
        </w:rPr>
        <w:t xml:space="preserve">: Query Parameters </w:t>
      </w:r>
      <w:r w:rsidR="00940967">
        <w:rPr>
          <w:rFonts w:cs="Arial"/>
        </w:rPr>
        <w:t xml:space="preserve">for </w:t>
      </w:r>
      <w:r w:rsidRPr="00DA7E6E">
        <w:rPr>
          <w:rFonts w:cs="Arial"/>
        </w:rPr>
        <w:t>Retrieve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118"/>
        <w:gridCol w:w="3827"/>
      </w:tblGrid>
      <w:tr w:rsidR="00A82946" w:rsidRPr="00DA7E6E" w14:paraId="2F75BFD6" w14:textId="77777777" w:rsidTr="00613A8F">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3F668F" w14:textId="77777777" w:rsidR="00A82946" w:rsidRPr="00DA7E6E" w:rsidRDefault="00A82946" w:rsidP="00A66C06">
            <w:pPr>
              <w:pStyle w:val="TableHeader"/>
              <w:rPr>
                <w:rFonts w:cs="Arial"/>
                <w:lang w:val="de-DE"/>
              </w:rPr>
            </w:pPr>
            <w:r w:rsidRPr="00DA7E6E">
              <w:rPr>
                <w:rFonts w:cs="Arial"/>
                <w:lang w:val="de-DE"/>
              </w:rPr>
              <w:t>Query Parameter</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3776A7" w14:textId="77777777" w:rsidR="00A82946" w:rsidRPr="00DA7E6E" w:rsidRDefault="00A82946" w:rsidP="00FB5811">
            <w:pPr>
              <w:pStyle w:val="TableHeader"/>
              <w:rPr>
                <w:rFonts w:cs="Arial"/>
                <w:lang w:val="de-DE"/>
              </w:rPr>
            </w:pPr>
            <w:r w:rsidRPr="00DA7E6E">
              <w:rPr>
                <w:rFonts w:cs="Arial"/>
                <w:lang w:val="de-DE"/>
              </w:rPr>
              <w:t>Supported values</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CFC999" w14:textId="77777777" w:rsidR="00A82946" w:rsidRPr="00DA7E6E" w:rsidRDefault="00A82946" w:rsidP="00B950EF">
            <w:pPr>
              <w:pStyle w:val="TableHeader"/>
              <w:rPr>
                <w:rFonts w:cs="Arial"/>
                <w:lang w:val="de-DE"/>
              </w:rPr>
            </w:pPr>
            <w:r w:rsidRPr="00DA7E6E">
              <w:rPr>
                <w:rFonts w:cs="Arial"/>
                <w:lang w:val="de-DE"/>
              </w:rPr>
              <w:t>Comments</w:t>
            </w:r>
          </w:p>
        </w:tc>
      </w:tr>
      <w:tr w:rsidR="00A82946" w:rsidRPr="00DA7E6E" w14:paraId="02E9A4D9"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534D32A2" w14:textId="77777777" w:rsidR="00A82946" w:rsidRPr="00DA7E6E" w:rsidRDefault="00A82946" w:rsidP="00635261">
            <w:pPr>
              <w:pStyle w:val="TableBody"/>
              <w:spacing w:before="0" w:after="0"/>
              <w:rPr>
                <w:sz w:val="18"/>
                <w:szCs w:val="18"/>
                <w:lang w:val="de-DE"/>
              </w:rPr>
            </w:pPr>
            <w:r w:rsidRPr="00DA7E6E">
              <w:rPr>
                <w:sz w:val="18"/>
                <w:szCs w:val="18"/>
                <w:lang w:val="de-DE"/>
              </w:rPr>
              <w:t>Accept</w:t>
            </w:r>
          </w:p>
        </w:tc>
        <w:tc>
          <w:tcPr>
            <w:tcW w:w="3118" w:type="dxa"/>
            <w:tcBorders>
              <w:top w:val="single" w:sz="4" w:space="0" w:color="auto"/>
              <w:left w:val="single" w:sz="4" w:space="0" w:color="auto"/>
              <w:bottom w:val="single" w:sz="4" w:space="0" w:color="auto"/>
              <w:right w:val="single" w:sz="4" w:space="0" w:color="auto"/>
            </w:tcBorders>
            <w:hideMark/>
          </w:tcPr>
          <w:p w14:paraId="4EB250E1" w14:textId="77777777" w:rsidR="00A82946" w:rsidRPr="00DA7E6E" w:rsidRDefault="00A82946" w:rsidP="00944188">
            <w:pPr>
              <w:pStyle w:val="TableBody"/>
              <w:spacing w:before="0" w:after="0"/>
              <w:rPr>
                <w:i/>
                <w:sz w:val="18"/>
                <w:szCs w:val="18"/>
              </w:rPr>
            </w:pPr>
            <w:r w:rsidRPr="00DA7E6E">
              <w:rPr>
                <w:i/>
                <w:sz w:val="18"/>
                <w:szCs w:val="18"/>
              </w:rPr>
              <w:t>[Supported values are the same as for the Accept Header Field]</w:t>
            </w:r>
          </w:p>
        </w:tc>
        <w:tc>
          <w:tcPr>
            <w:tcW w:w="3827" w:type="dxa"/>
            <w:tcBorders>
              <w:top w:val="single" w:sz="4" w:space="0" w:color="auto"/>
              <w:left w:val="single" w:sz="4" w:space="0" w:color="auto"/>
              <w:bottom w:val="single" w:sz="4" w:space="0" w:color="auto"/>
              <w:right w:val="single" w:sz="4" w:space="0" w:color="auto"/>
            </w:tcBorders>
          </w:tcPr>
          <w:p w14:paraId="29D59CB5" w14:textId="77777777" w:rsidR="00A82946" w:rsidRPr="00DA7E6E" w:rsidRDefault="00A82946" w:rsidP="00944188">
            <w:pPr>
              <w:pStyle w:val="TableBody"/>
              <w:spacing w:before="0" w:after="0"/>
              <w:rPr>
                <w:i/>
                <w:sz w:val="18"/>
                <w:szCs w:val="18"/>
              </w:rPr>
            </w:pPr>
          </w:p>
        </w:tc>
      </w:tr>
      <w:tr w:rsidR="00A82946" w:rsidRPr="00DA7E6E" w14:paraId="18DC60CD" w14:textId="77777777" w:rsidTr="00613A8F">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5CB2F" w14:textId="77777777" w:rsidR="00A82946" w:rsidRPr="00DA7E6E" w:rsidRDefault="00A82946" w:rsidP="00635261">
            <w:pPr>
              <w:pStyle w:val="TableBody"/>
              <w:spacing w:before="0" w:after="0"/>
              <w:rPr>
                <w:b/>
                <w:sz w:val="18"/>
                <w:szCs w:val="18"/>
                <w:lang w:val="de-DE"/>
              </w:rPr>
            </w:pPr>
            <w:r w:rsidRPr="00DA7E6E">
              <w:rPr>
                <w:b/>
                <w:sz w:val="18"/>
                <w:szCs w:val="18"/>
                <w:lang w:val="de-DE"/>
              </w:rPr>
              <w:t xml:space="preserve">Rendered resource </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EB667" w14:textId="77777777" w:rsidR="00A82946" w:rsidRPr="00DA7E6E" w:rsidRDefault="00A82946" w:rsidP="00944188">
            <w:pPr>
              <w:pStyle w:val="TableBody"/>
              <w:spacing w:before="0" w:after="0"/>
              <w:rPr>
                <w:sz w:val="18"/>
                <w:szCs w:val="18"/>
                <w:lang w:val="de-DE"/>
              </w:rPr>
            </w:pP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84218" w14:textId="77777777" w:rsidR="00A82946" w:rsidRPr="00DA7E6E" w:rsidRDefault="00A82946" w:rsidP="00944188">
            <w:pPr>
              <w:pStyle w:val="TableBody"/>
              <w:spacing w:before="0" w:after="0"/>
              <w:rPr>
                <w:sz w:val="18"/>
                <w:szCs w:val="18"/>
                <w:lang w:val="de-DE"/>
              </w:rPr>
            </w:pPr>
          </w:p>
        </w:tc>
      </w:tr>
      <w:tr w:rsidR="00A82946" w:rsidRPr="00DA7E6E" w14:paraId="311A73B2"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597A46ED" w14:textId="77777777" w:rsidR="00A82946" w:rsidRPr="00DA7E6E" w:rsidRDefault="00A82946" w:rsidP="00635261">
            <w:pPr>
              <w:pStyle w:val="TableBody"/>
              <w:spacing w:before="0" w:after="0"/>
              <w:rPr>
                <w:sz w:val="18"/>
                <w:szCs w:val="18"/>
                <w:lang w:val="de-DE"/>
              </w:rPr>
            </w:pPr>
            <w:r w:rsidRPr="00DA7E6E">
              <w:rPr>
                <w:sz w:val="18"/>
                <w:szCs w:val="18"/>
                <w:lang w:val="de-DE"/>
              </w:rPr>
              <w:t>Annotation</w:t>
            </w:r>
          </w:p>
        </w:tc>
        <w:tc>
          <w:tcPr>
            <w:tcW w:w="3118" w:type="dxa"/>
            <w:tcBorders>
              <w:top w:val="single" w:sz="4" w:space="0" w:color="auto"/>
              <w:left w:val="single" w:sz="4" w:space="0" w:color="auto"/>
              <w:bottom w:val="single" w:sz="4" w:space="0" w:color="auto"/>
              <w:right w:val="single" w:sz="4" w:space="0" w:color="auto"/>
            </w:tcBorders>
            <w:hideMark/>
          </w:tcPr>
          <w:p w14:paraId="413691C3" w14:textId="77777777" w:rsidR="00A82946" w:rsidRPr="00DA7E6E" w:rsidRDefault="00A82946" w:rsidP="00944188">
            <w:pPr>
              <w:pStyle w:val="TableBody"/>
              <w:spacing w:before="0" w:after="0"/>
              <w:rPr>
                <w:sz w:val="18"/>
                <w:szCs w:val="18"/>
              </w:rPr>
            </w:pPr>
            <w:r w:rsidRPr="00DA7E6E">
              <w:rPr>
                <w:sz w:val="18"/>
                <w:szCs w:val="18"/>
              </w:rPr>
              <w:t>&lt;&lt;patient</w:t>
            </w:r>
          </w:p>
          <w:p w14:paraId="6582B76F" w14:textId="77777777" w:rsidR="00A82946" w:rsidRPr="00DA7E6E" w:rsidRDefault="00A82946" w:rsidP="00944188">
            <w:pPr>
              <w:pStyle w:val="TableBody"/>
              <w:spacing w:before="0" w:after="0"/>
              <w:rPr>
                <w:i/>
                <w:sz w:val="18"/>
                <w:szCs w:val="18"/>
              </w:rPr>
            </w:pPr>
            <w:r w:rsidRPr="00DA7E6E">
              <w:rPr>
                <w:sz w:val="18"/>
                <w:szCs w:val="18"/>
              </w:rPr>
              <w:t>technique&gt;&gt;</w:t>
            </w:r>
          </w:p>
          <w:p w14:paraId="62C4161B" w14:textId="77777777" w:rsidR="00A82946" w:rsidRPr="00DA7E6E" w:rsidRDefault="00A82946" w:rsidP="00A66C06">
            <w:pPr>
              <w:pStyle w:val="TableBody"/>
              <w:spacing w:before="0" w:after="0"/>
              <w:rPr>
                <w:i/>
                <w:sz w:val="18"/>
                <w:szCs w:val="18"/>
              </w:rPr>
            </w:pPr>
            <w:r w:rsidRPr="00DA7E6E">
              <w:rPr>
                <w:i/>
                <w:sz w:val="18"/>
                <w:szCs w:val="18"/>
              </w:rPr>
              <w:t>[Add additionally supported key word values here]</w:t>
            </w:r>
          </w:p>
        </w:tc>
        <w:tc>
          <w:tcPr>
            <w:tcW w:w="3827" w:type="dxa"/>
            <w:tcBorders>
              <w:top w:val="single" w:sz="4" w:space="0" w:color="auto"/>
              <w:left w:val="single" w:sz="4" w:space="0" w:color="auto"/>
              <w:bottom w:val="single" w:sz="4" w:space="0" w:color="auto"/>
              <w:right w:val="single" w:sz="4" w:space="0" w:color="auto"/>
            </w:tcBorders>
          </w:tcPr>
          <w:p w14:paraId="17910285" w14:textId="77777777" w:rsidR="00A82946" w:rsidRPr="00DA7E6E" w:rsidRDefault="00A82946" w:rsidP="009A6313">
            <w:pPr>
              <w:pStyle w:val="TableBody"/>
              <w:spacing w:before="0" w:after="0"/>
              <w:rPr>
                <w:sz w:val="18"/>
                <w:szCs w:val="18"/>
              </w:rPr>
            </w:pPr>
          </w:p>
        </w:tc>
      </w:tr>
      <w:tr w:rsidR="00A82946" w:rsidRPr="00DA7E6E" w14:paraId="55AD8A7D"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5ED54329" w14:textId="77777777" w:rsidR="00A82946" w:rsidRPr="00DA7E6E" w:rsidRDefault="00A82946" w:rsidP="00635261">
            <w:pPr>
              <w:pStyle w:val="TableBody"/>
              <w:spacing w:before="0" w:after="0"/>
              <w:rPr>
                <w:sz w:val="18"/>
                <w:szCs w:val="18"/>
                <w:lang w:val="de-DE"/>
              </w:rPr>
            </w:pPr>
            <w:r w:rsidRPr="00DA7E6E">
              <w:rPr>
                <w:sz w:val="18"/>
                <w:szCs w:val="18"/>
                <w:lang w:val="de-DE"/>
              </w:rPr>
              <w:t>Charset</w:t>
            </w:r>
          </w:p>
        </w:tc>
        <w:tc>
          <w:tcPr>
            <w:tcW w:w="3118" w:type="dxa"/>
            <w:tcBorders>
              <w:top w:val="single" w:sz="4" w:space="0" w:color="auto"/>
              <w:left w:val="single" w:sz="4" w:space="0" w:color="auto"/>
              <w:bottom w:val="single" w:sz="4" w:space="0" w:color="auto"/>
              <w:right w:val="single" w:sz="4" w:space="0" w:color="auto"/>
            </w:tcBorders>
            <w:hideMark/>
          </w:tcPr>
          <w:p w14:paraId="7B144B22" w14:textId="77777777" w:rsidR="00A82946" w:rsidRPr="00DA7E6E" w:rsidRDefault="00A82946" w:rsidP="00944188">
            <w:pPr>
              <w:pStyle w:val="TableBody"/>
              <w:spacing w:before="0" w:after="0"/>
              <w:rPr>
                <w:rStyle w:val="CommentReference"/>
                <w:sz w:val="18"/>
                <w:szCs w:val="18"/>
                <w:lang w:val="de-DE"/>
              </w:rPr>
            </w:pPr>
            <w:r w:rsidRPr="00DA7E6E">
              <w:rPr>
                <w:rStyle w:val="CommentReference"/>
                <w:sz w:val="18"/>
                <w:szCs w:val="18"/>
                <w:lang w:val="de-DE"/>
              </w:rPr>
              <w:t>&lt;&lt;UTF-8</w:t>
            </w:r>
          </w:p>
          <w:p w14:paraId="54936318" w14:textId="77777777" w:rsidR="00A82946" w:rsidRPr="00DA7E6E" w:rsidRDefault="00A82946" w:rsidP="00944188">
            <w:pPr>
              <w:pStyle w:val="TableBody"/>
              <w:spacing w:before="0" w:after="0"/>
            </w:pPr>
            <w:r w:rsidRPr="00DA7E6E">
              <w:rPr>
                <w:rStyle w:val="CommentReference"/>
                <w:sz w:val="18"/>
                <w:szCs w:val="18"/>
                <w:lang w:val="de-DE"/>
              </w:rPr>
              <w:t>ISO</w:t>
            </w:r>
            <w:r w:rsidRPr="00DA7E6E">
              <w:rPr>
                <w:sz w:val="18"/>
                <w:szCs w:val="18"/>
                <w:lang w:val="de-DE"/>
              </w:rPr>
              <w:t>-8859-1</w:t>
            </w:r>
          </w:p>
          <w:p w14:paraId="354D606B" w14:textId="77777777" w:rsidR="00A82946" w:rsidRPr="00DA7E6E" w:rsidRDefault="00A82946" w:rsidP="00A66C06">
            <w:pPr>
              <w:pStyle w:val="TableBody"/>
              <w:spacing w:before="0" w:after="0"/>
              <w:rPr>
                <w:sz w:val="18"/>
                <w:szCs w:val="18"/>
                <w:lang w:val="de-DE"/>
              </w:rPr>
            </w:pPr>
            <w:r w:rsidRPr="00DA7E6E">
              <w:rPr>
                <w:sz w:val="18"/>
                <w:szCs w:val="18"/>
                <w:lang w:val="de-DE"/>
              </w:rPr>
              <w:t>…&gt;&gt;</w:t>
            </w:r>
          </w:p>
        </w:tc>
        <w:tc>
          <w:tcPr>
            <w:tcW w:w="3827" w:type="dxa"/>
            <w:tcBorders>
              <w:top w:val="single" w:sz="4" w:space="0" w:color="auto"/>
              <w:left w:val="single" w:sz="4" w:space="0" w:color="auto"/>
              <w:bottom w:val="single" w:sz="4" w:space="0" w:color="auto"/>
              <w:right w:val="single" w:sz="4" w:space="0" w:color="auto"/>
            </w:tcBorders>
          </w:tcPr>
          <w:p w14:paraId="7478B465" w14:textId="77777777" w:rsidR="00A82946" w:rsidRPr="00DA7E6E" w:rsidRDefault="00A82946" w:rsidP="009A6313">
            <w:pPr>
              <w:pStyle w:val="TableBody"/>
              <w:spacing w:before="0" w:after="0"/>
              <w:rPr>
                <w:rStyle w:val="CommentReference"/>
                <w:sz w:val="18"/>
                <w:szCs w:val="18"/>
              </w:rPr>
            </w:pPr>
          </w:p>
        </w:tc>
      </w:tr>
      <w:tr w:rsidR="00A82946" w:rsidRPr="00DA7E6E" w14:paraId="7EAD4BC4"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7DA6CABA" w14:textId="782EFAEE" w:rsidR="00A82946" w:rsidRPr="00DA7E6E" w:rsidRDefault="00A82946" w:rsidP="00635261">
            <w:pPr>
              <w:pStyle w:val="TableBody"/>
              <w:spacing w:before="0" w:after="0"/>
            </w:pPr>
            <w:r w:rsidRPr="00DA7E6E">
              <w:rPr>
                <w:sz w:val="18"/>
                <w:szCs w:val="18"/>
                <w:lang w:val="de-DE"/>
              </w:rPr>
              <w:t>Quality</w:t>
            </w:r>
          </w:p>
        </w:tc>
        <w:tc>
          <w:tcPr>
            <w:tcW w:w="3118" w:type="dxa"/>
            <w:tcBorders>
              <w:top w:val="single" w:sz="4" w:space="0" w:color="auto"/>
              <w:left w:val="single" w:sz="4" w:space="0" w:color="auto"/>
              <w:bottom w:val="single" w:sz="4" w:space="0" w:color="auto"/>
              <w:right w:val="single" w:sz="4" w:space="0" w:color="auto"/>
            </w:tcBorders>
          </w:tcPr>
          <w:p w14:paraId="6CE00450" w14:textId="77777777" w:rsidR="00A82946" w:rsidRPr="00DA7E6E" w:rsidRDefault="00A82946" w:rsidP="00944188">
            <w:pPr>
              <w:pStyle w:val="TableBody"/>
              <w:spacing w:before="0" w:after="0"/>
              <w:rPr>
                <w:sz w:val="18"/>
                <w:szCs w:val="18"/>
                <w:lang w:val="de-DE"/>
              </w:rPr>
            </w:pPr>
          </w:p>
        </w:tc>
        <w:tc>
          <w:tcPr>
            <w:tcW w:w="3827" w:type="dxa"/>
            <w:tcBorders>
              <w:top w:val="single" w:sz="4" w:space="0" w:color="auto"/>
              <w:left w:val="single" w:sz="4" w:space="0" w:color="auto"/>
              <w:bottom w:val="single" w:sz="4" w:space="0" w:color="auto"/>
              <w:right w:val="single" w:sz="4" w:space="0" w:color="auto"/>
            </w:tcBorders>
            <w:hideMark/>
          </w:tcPr>
          <w:p w14:paraId="691250A9" w14:textId="12E68F1F" w:rsidR="00A82946" w:rsidRPr="00DA7E6E" w:rsidRDefault="00A82946" w:rsidP="00944188">
            <w:pPr>
              <w:pStyle w:val="TableBody"/>
              <w:spacing w:before="0" w:after="0"/>
              <w:rPr>
                <w:i/>
                <w:sz w:val="18"/>
                <w:szCs w:val="18"/>
              </w:rPr>
            </w:pPr>
          </w:p>
        </w:tc>
      </w:tr>
      <w:tr w:rsidR="00A82946" w:rsidRPr="00DA7E6E" w14:paraId="326740F1"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59409F61" w14:textId="46CC3432" w:rsidR="00A82946" w:rsidRPr="00DA7E6E" w:rsidRDefault="00A82946" w:rsidP="00635261">
            <w:pPr>
              <w:pStyle w:val="TableBody"/>
              <w:spacing w:before="0" w:after="0"/>
              <w:rPr>
                <w:sz w:val="18"/>
                <w:szCs w:val="18"/>
                <w:lang w:val="de-DE"/>
              </w:rPr>
            </w:pPr>
            <w:r w:rsidRPr="00DA7E6E">
              <w:rPr>
                <w:sz w:val="18"/>
                <w:szCs w:val="18"/>
                <w:lang w:val="de-DE"/>
              </w:rPr>
              <w:t>Viewport</w:t>
            </w:r>
          </w:p>
        </w:tc>
        <w:tc>
          <w:tcPr>
            <w:tcW w:w="3118" w:type="dxa"/>
            <w:tcBorders>
              <w:top w:val="single" w:sz="4" w:space="0" w:color="auto"/>
              <w:left w:val="single" w:sz="4" w:space="0" w:color="auto"/>
              <w:bottom w:val="single" w:sz="4" w:space="0" w:color="auto"/>
              <w:right w:val="single" w:sz="4" w:space="0" w:color="auto"/>
            </w:tcBorders>
          </w:tcPr>
          <w:p w14:paraId="2AC9A645" w14:textId="77777777" w:rsidR="00A82946" w:rsidRPr="00153A8E" w:rsidRDefault="00A82946" w:rsidP="00944188">
            <w:pPr>
              <w:pStyle w:val="TableBody"/>
              <w:spacing w:before="0" w:after="0"/>
              <w:rPr>
                <w:sz w:val="18"/>
                <w:szCs w:val="18"/>
              </w:rPr>
            </w:pPr>
          </w:p>
        </w:tc>
        <w:tc>
          <w:tcPr>
            <w:tcW w:w="3827" w:type="dxa"/>
            <w:tcBorders>
              <w:top w:val="single" w:sz="4" w:space="0" w:color="auto"/>
              <w:left w:val="single" w:sz="4" w:space="0" w:color="auto"/>
              <w:bottom w:val="single" w:sz="4" w:space="0" w:color="auto"/>
              <w:right w:val="single" w:sz="4" w:space="0" w:color="auto"/>
            </w:tcBorders>
          </w:tcPr>
          <w:p w14:paraId="14FC697B" w14:textId="77777777" w:rsidR="00A82946" w:rsidRPr="00153A8E" w:rsidRDefault="00A82946" w:rsidP="00944188">
            <w:pPr>
              <w:pStyle w:val="TableBody"/>
              <w:spacing w:before="0" w:after="0"/>
              <w:rPr>
                <w:sz w:val="18"/>
                <w:szCs w:val="18"/>
              </w:rPr>
            </w:pPr>
          </w:p>
        </w:tc>
      </w:tr>
      <w:tr w:rsidR="00A82946" w:rsidRPr="00DA7E6E" w14:paraId="3E4D156F"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3E332C4D" w14:textId="56C483B6" w:rsidR="00A82946" w:rsidRPr="00DA7E6E" w:rsidRDefault="00A82946" w:rsidP="00635261">
            <w:pPr>
              <w:pStyle w:val="TableBody"/>
              <w:spacing w:before="0" w:after="0"/>
              <w:rPr>
                <w:sz w:val="18"/>
                <w:szCs w:val="18"/>
                <w:lang w:val="de-DE"/>
              </w:rPr>
            </w:pPr>
            <w:r w:rsidRPr="00DA7E6E">
              <w:rPr>
                <w:sz w:val="18"/>
                <w:szCs w:val="18"/>
                <w:lang w:val="de-DE"/>
              </w:rPr>
              <w:t>Window</w:t>
            </w:r>
          </w:p>
        </w:tc>
        <w:tc>
          <w:tcPr>
            <w:tcW w:w="3118" w:type="dxa"/>
            <w:tcBorders>
              <w:top w:val="single" w:sz="4" w:space="0" w:color="auto"/>
              <w:left w:val="single" w:sz="4" w:space="0" w:color="auto"/>
              <w:bottom w:val="single" w:sz="4" w:space="0" w:color="auto"/>
              <w:right w:val="single" w:sz="4" w:space="0" w:color="auto"/>
            </w:tcBorders>
          </w:tcPr>
          <w:p w14:paraId="7FC1128A" w14:textId="77777777" w:rsidR="00A82946" w:rsidRPr="00DA7E6E" w:rsidRDefault="00A82946" w:rsidP="00944188">
            <w:pPr>
              <w:pStyle w:val="TableBody"/>
              <w:spacing w:before="0" w:after="0"/>
              <w:rPr>
                <w:sz w:val="18"/>
                <w:szCs w:val="18"/>
                <w:lang w:val="de-DE"/>
              </w:rPr>
            </w:pPr>
          </w:p>
        </w:tc>
        <w:tc>
          <w:tcPr>
            <w:tcW w:w="3827" w:type="dxa"/>
            <w:tcBorders>
              <w:top w:val="single" w:sz="4" w:space="0" w:color="auto"/>
              <w:left w:val="single" w:sz="4" w:space="0" w:color="auto"/>
              <w:bottom w:val="single" w:sz="4" w:space="0" w:color="auto"/>
              <w:right w:val="single" w:sz="4" w:space="0" w:color="auto"/>
            </w:tcBorders>
          </w:tcPr>
          <w:p w14:paraId="2CF140BB" w14:textId="77777777" w:rsidR="00A82946" w:rsidRPr="00DA7E6E" w:rsidRDefault="00A82946" w:rsidP="00944188">
            <w:pPr>
              <w:pStyle w:val="TableBody"/>
              <w:spacing w:before="0" w:after="0"/>
              <w:rPr>
                <w:sz w:val="18"/>
                <w:szCs w:val="18"/>
                <w:lang w:val="de-DE"/>
              </w:rPr>
            </w:pPr>
          </w:p>
        </w:tc>
      </w:tr>
      <w:tr w:rsidR="00A82946" w:rsidRPr="00DA7E6E" w14:paraId="60F3D1DD" w14:textId="77777777" w:rsidTr="00613A8F">
        <w:tc>
          <w:tcPr>
            <w:tcW w:w="2122" w:type="dxa"/>
            <w:tcBorders>
              <w:top w:val="single" w:sz="4" w:space="0" w:color="auto"/>
              <w:left w:val="single" w:sz="4" w:space="0" w:color="auto"/>
              <w:bottom w:val="single" w:sz="4" w:space="0" w:color="auto"/>
              <w:right w:val="single" w:sz="4" w:space="0" w:color="auto"/>
            </w:tcBorders>
          </w:tcPr>
          <w:p w14:paraId="6CEB47D2" w14:textId="615E044F" w:rsidR="00A82946" w:rsidRPr="00DA7E6E" w:rsidRDefault="00A82946" w:rsidP="00CA09A0">
            <w:pPr>
              <w:pStyle w:val="TableBody"/>
              <w:spacing w:before="0" w:after="0"/>
              <w:rPr>
                <w:sz w:val="18"/>
                <w:szCs w:val="18"/>
                <w:lang w:val="de-DE"/>
              </w:rPr>
            </w:pPr>
            <w:r w:rsidRPr="00DA7E6E">
              <w:rPr>
                <w:i/>
                <w:sz w:val="18"/>
                <w:szCs w:val="18"/>
                <w:lang w:val="de-DE"/>
              </w:rPr>
              <w:t>iccprofile</w:t>
            </w:r>
          </w:p>
        </w:tc>
        <w:tc>
          <w:tcPr>
            <w:tcW w:w="3118" w:type="dxa"/>
            <w:tcBorders>
              <w:top w:val="single" w:sz="4" w:space="0" w:color="auto"/>
              <w:left w:val="single" w:sz="4" w:space="0" w:color="auto"/>
              <w:bottom w:val="single" w:sz="4" w:space="0" w:color="auto"/>
              <w:right w:val="single" w:sz="4" w:space="0" w:color="auto"/>
            </w:tcBorders>
          </w:tcPr>
          <w:p w14:paraId="78E9DDAB" w14:textId="77777777" w:rsidR="00A82946" w:rsidRPr="00DA7E6E" w:rsidRDefault="00A82946" w:rsidP="00CA09A0">
            <w:pPr>
              <w:pStyle w:val="TableBody"/>
              <w:spacing w:before="0" w:after="0"/>
              <w:rPr>
                <w:sz w:val="18"/>
                <w:szCs w:val="18"/>
              </w:rPr>
            </w:pPr>
            <w:r w:rsidRPr="00DA7E6E">
              <w:rPr>
                <w:sz w:val="18"/>
                <w:szCs w:val="18"/>
              </w:rPr>
              <w:t>&lt;&lt;no</w:t>
            </w:r>
          </w:p>
          <w:p w14:paraId="3EE9F384" w14:textId="77777777" w:rsidR="00A82946" w:rsidRPr="00DA7E6E" w:rsidRDefault="00A82946" w:rsidP="00CA09A0">
            <w:pPr>
              <w:pStyle w:val="TableBody"/>
              <w:spacing w:before="0" w:after="0"/>
              <w:rPr>
                <w:sz w:val="18"/>
                <w:szCs w:val="18"/>
              </w:rPr>
            </w:pPr>
            <w:r w:rsidRPr="00DA7E6E">
              <w:rPr>
                <w:sz w:val="18"/>
                <w:szCs w:val="18"/>
              </w:rPr>
              <w:t>yes</w:t>
            </w:r>
          </w:p>
          <w:p w14:paraId="302FD550" w14:textId="77777777" w:rsidR="00A82946" w:rsidRPr="00DA7E6E" w:rsidRDefault="00A82946" w:rsidP="00CA09A0">
            <w:pPr>
              <w:pStyle w:val="TableBody"/>
              <w:spacing w:before="0" w:after="0"/>
              <w:rPr>
                <w:sz w:val="18"/>
                <w:szCs w:val="18"/>
              </w:rPr>
            </w:pPr>
            <w:r w:rsidRPr="00DA7E6E">
              <w:rPr>
                <w:sz w:val="18"/>
                <w:szCs w:val="18"/>
              </w:rPr>
              <w:t>srgb</w:t>
            </w:r>
          </w:p>
          <w:p w14:paraId="3617270B" w14:textId="77777777" w:rsidR="00A82946" w:rsidRPr="00DA7E6E" w:rsidRDefault="00A82946" w:rsidP="00CA09A0">
            <w:pPr>
              <w:pStyle w:val="TableBody"/>
              <w:spacing w:before="0" w:after="0"/>
              <w:rPr>
                <w:sz w:val="18"/>
                <w:szCs w:val="18"/>
              </w:rPr>
            </w:pPr>
            <w:r w:rsidRPr="00DA7E6E">
              <w:rPr>
                <w:sz w:val="18"/>
                <w:szCs w:val="18"/>
              </w:rPr>
              <w:t>adobergb</w:t>
            </w:r>
          </w:p>
          <w:p w14:paraId="441217F8" w14:textId="3141A7B0" w:rsidR="00A82946" w:rsidRPr="00153A8E" w:rsidRDefault="00A82946" w:rsidP="00CA09A0">
            <w:pPr>
              <w:pStyle w:val="TableBody"/>
              <w:spacing w:before="0" w:after="0"/>
              <w:rPr>
                <w:sz w:val="18"/>
                <w:szCs w:val="18"/>
              </w:rPr>
            </w:pPr>
            <w:r w:rsidRPr="00DA7E6E">
              <w:rPr>
                <w:sz w:val="18"/>
                <w:szCs w:val="18"/>
              </w:rPr>
              <w:t>rommrgb&gt;&gt;</w:t>
            </w:r>
          </w:p>
        </w:tc>
        <w:tc>
          <w:tcPr>
            <w:tcW w:w="3827" w:type="dxa"/>
            <w:tcBorders>
              <w:top w:val="single" w:sz="4" w:space="0" w:color="auto"/>
              <w:left w:val="single" w:sz="4" w:space="0" w:color="auto"/>
              <w:bottom w:val="single" w:sz="4" w:space="0" w:color="auto"/>
              <w:right w:val="single" w:sz="4" w:space="0" w:color="auto"/>
            </w:tcBorders>
          </w:tcPr>
          <w:p w14:paraId="052E6C0D" w14:textId="77777777" w:rsidR="00A82946" w:rsidRPr="00153A8E" w:rsidRDefault="00A82946" w:rsidP="00CA09A0">
            <w:pPr>
              <w:pStyle w:val="TableBody"/>
              <w:spacing w:before="0" w:after="0"/>
              <w:rPr>
                <w:sz w:val="18"/>
                <w:szCs w:val="18"/>
              </w:rPr>
            </w:pPr>
          </w:p>
        </w:tc>
      </w:tr>
      <w:tr w:rsidR="00A82946" w:rsidRPr="00DA7E6E" w14:paraId="5BDD4D23" w14:textId="77777777" w:rsidTr="00613A8F">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C1273" w14:textId="77777777" w:rsidR="00A82946" w:rsidRPr="00DA7E6E" w:rsidRDefault="00A82946" w:rsidP="00CA09A0">
            <w:pPr>
              <w:pStyle w:val="TableBody"/>
              <w:spacing w:before="0" w:after="0"/>
              <w:rPr>
                <w:b/>
                <w:i/>
                <w:sz w:val="18"/>
                <w:szCs w:val="18"/>
                <w:lang w:val="de-DE"/>
              </w:rPr>
            </w:pPr>
            <w:r w:rsidRPr="00DA7E6E">
              <w:rPr>
                <w:b/>
                <w:i/>
                <w:sz w:val="18"/>
                <w:szCs w:val="18"/>
                <w:lang w:val="de-DE"/>
              </w:rPr>
              <w:t>Thumbnail resource</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FD06C" w14:textId="77777777" w:rsidR="00A82946" w:rsidRPr="00DA7E6E" w:rsidRDefault="00A82946" w:rsidP="00CA09A0">
            <w:pPr>
              <w:pStyle w:val="TableBody"/>
              <w:spacing w:before="0" w:after="0"/>
              <w:rPr>
                <w:sz w:val="18"/>
                <w:szCs w:val="18"/>
                <w:lang w:val="de-DE"/>
              </w:rPr>
            </w:pP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BB64D" w14:textId="77777777" w:rsidR="00A82946" w:rsidRPr="00DA7E6E" w:rsidRDefault="00A82946" w:rsidP="00CA09A0">
            <w:pPr>
              <w:pStyle w:val="TableBody"/>
              <w:spacing w:before="0" w:after="0"/>
              <w:rPr>
                <w:sz w:val="18"/>
                <w:szCs w:val="18"/>
                <w:lang w:val="de-DE"/>
              </w:rPr>
            </w:pPr>
          </w:p>
        </w:tc>
      </w:tr>
      <w:tr w:rsidR="00A82946" w:rsidRPr="00DA7E6E" w14:paraId="11BA1907" w14:textId="77777777" w:rsidTr="00613A8F">
        <w:tc>
          <w:tcPr>
            <w:tcW w:w="2122" w:type="dxa"/>
            <w:tcBorders>
              <w:top w:val="single" w:sz="4" w:space="0" w:color="auto"/>
              <w:left w:val="single" w:sz="4" w:space="0" w:color="auto"/>
              <w:bottom w:val="single" w:sz="4" w:space="0" w:color="auto"/>
              <w:right w:val="single" w:sz="4" w:space="0" w:color="auto"/>
            </w:tcBorders>
          </w:tcPr>
          <w:p w14:paraId="40A69228" w14:textId="4C5BD36A" w:rsidR="00A82946" w:rsidRPr="00DA7E6E" w:rsidRDefault="00A82946" w:rsidP="00B37FDA">
            <w:pPr>
              <w:pStyle w:val="TableBody"/>
              <w:spacing w:before="0" w:after="0"/>
              <w:rPr>
                <w:i/>
                <w:sz w:val="18"/>
                <w:szCs w:val="18"/>
                <w:lang w:val="de-DE"/>
              </w:rPr>
            </w:pPr>
            <w:r w:rsidRPr="00DA7E6E">
              <w:rPr>
                <w:i/>
                <w:sz w:val="18"/>
                <w:szCs w:val="18"/>
                <w:lang w:val="de-DE"/>
              </w:rPr>
              <w:t>Charset</w:t>
            </w:r>
          </w:p>
        </w:tc>
        <w:tc>
          <w:tcPr>
            <w:tcW w:w="3118" w:type="dxa"/>
            <w:tcBorders>
              <w:top w:val="single" w:sz="4" w:space="0" w:color="auto"/>
              <w:left w:val="single" w:sz="4" w:space="0" w:color="auto"/>
              <w:bottom w:val="single" w:sz="4" w:space="0" w:color="auto"/>
              <w:right w:val="single" w:sz="4" w:space="0" w:color="auto"/>
            </w:tcBorders>
          </w:tcPr>
          <w:p w14:paraId="622FF793" w14:textId="77777777" w:rsidR="00A82946" w:rsidRPr="00DA7E6E" w:rsidRDefault="00A82946" w:rsidP="00B37FDA">
            <w:pPr>
              <w:pStyle w:val="TableBody"/>
              <w:spacing w:before="0" w:after="0"/>
              <w:rPr>
                <w:rStyle w:val="CommentReference"/>
                <w:sz w:val="18"/>
                <w:szCs w:val="18"/>
                <w:lang w:val="de-DE"/>
              </w:rPr>
            </w:pPr>
            <w:r w:rsidRPr="00DA7E6E">
              <w:rPr>
                <w:rStyle w:val="CommentReference"/>
                <w:sz w:val="18"/>
                <w:szCs w:val="18"/>
                <w:lang w:val="de-DE"/>
              </w:rPr>
              <w:t>&lt;&lt;UTF-8</w:t>
            </w:r>
          </w:p>
          <w:p w14:paraId="6539AB86" w14:textId="77777777" w:rsidR="00A82946" w:rsidRPr="00DA7E6E" w:rsidRDefault="00A82946" w:rsidP="00B37FDA">
            <w:pPr>
              <w:pStyle w:val="TableBody"/>
              <w:spacing w:before="0" w:after="0"/>
            </w:pPr>
            <w:r w:rsidRPr="00DA7E6E">
              <w:rPr>
                <w:rStyle w:val="CommentReference"/>
                <w:sz w:val="18"/>
                <w:szCs w:val="18"/>
                <w:lang w:val="de-DE"/>
              </w:rPr>
              <w:t>ISO</w:t>
            </w:r>
            <w:r w:rsidRPr="00DA7E6E">
              <w:rPr>
                <w:sz w:val="18"/>
                <w:szCs w:val="18"/>
                <w:lang w:val="de-DE"/>
              </w:rPr>
              <w:t>-8859-1</w:t>
            </w:r>
          </w:p>
          <w:p w14:paraId="69E36DAB" w14:textId="70762DCF" w:rsidR="00A82946" w:rsidRPr="00DA7E6E" w:rsidRDefault="00A82946" w:rsidP="00B37FDA">
            <w:pPr>
              <w:pStyle w:val="TableBody"/>
              <w:spacing w:before="0" w:after="0"/>
              <w:rPr>
                <w:sz w:val="18"/>
                <w:szCs w:val="18"/>
                <w:lang w:val="de-DE"/>
              </w:rPr>
            </w:pPr>
            <w:r w:rsidRPr="00DA7E6E">
              <w:rPr>
                <w:sz w:val="18"/>
                <w:szCs w:val="18"/>
                <w:lang w:val="de-DE"/>
              </w:rPr>
              <w:t>…&gt;&gt;</w:t>
            </w:r>
          </w:p>
        </w:tc>
        <w:tc>
          <w:tcPr>
            <w:tcW w:w="3827" w:type="dxa"/>
            <w:tcBorders>
              <w:top w:val="single" w:sz="4" w:space="0" w:color="auto"/>
              <w:left w:val="single" w:sz="4" w:space="0" w:color="auto"/>
              <w:bottom w:val="single" w:sz="4" w:space="0" w:color="auto"/>
              <w:right w:val="single" w:sz="4" w:space="0" w:color="auto"/>
            </w:tcBorders>
          </w:tcPr>
          <w:p w14:paraId="54F3380C" w14:textId="77777777" w:rsidR="00A82946" w:rsidRPr="00DA7E6E" w:rsidRDefault="00A82946" w:rsidP="00B37FDA">
            <w:pPr>
              <w:pStyle w:val="TableBody"/>
              <w:spacing w:before="0" w:after="0"/>
              <w:rPr>
                <w:sz w:val="18"/>
                <w:szCs w:val="18"/>
                <w:lang w:val="de-DE"/>
              </w:rPr>
            </w:pPr>
          </w:p>
        </w:tc>
      </w:tr>
      <w:tr w:rsidR="00A82946" w:rsidRPr="00DA7E6E" w14:paraId="510208F9" w14:textId="77777777" w:rsidTr="00613A8F">
        <w:tc>
          <w:tcPr>
            <w:tcW w:w="2122" w:type="dxa"/>
            <w:tcBorders>
              <w:top w:val="single" w:sz="4" w:space="0" w:color="auto"/>
              <w:left w:val="single" w:sz="4" w:space="0" w:color="auto"/>
              <w:bottom w:val="single" w:sz="4" w:space="0" w:color="auto"/>
              <w:right w:val="single" w:sz="4" w:space="0" w:color="auto"/>
            </w:tcBorders>
            <w:hideMark/>
          </w:tcPr>
          <w:p w14:paraId="53E51526" w14:textId="1F9BC06E" w:rsidR="00A82946" w:rsidRPr="00DA7E6E" w:rsidRDefault="00A82946" w:rsidP="00B37FDA">
            <w:pPr>
              <w:pStyle w:val="TableBody"/>
              <w:spacing w:before="0" w:after="0"/>
              <w:rPr>
                <w:i/>
                <w:sz w:val="18"/>
                <w:szCs w:val="18"/>
                <w:lang w:val="de-DE"/>
              </w:rPr>
            </w:pPr>
            <w:r w:rsidRPr="00DA7E6E">
              <w:rPr>
                <w:i/>
                <w:sz w:val="18"/>
                <w:szCs w:val="18"/>
                <w:lang w:val="de-DE"/>
              </w:rPr>
              <w:t>Viewport</w:t>
            </w:r>
          </w:p>
        </w:tc>
        <w:tc>
          <w:tcPr>
            <w:tcW w:w="3118" w:type="dxa"/>
            <w:tcBorders>
              <w:top w:val="single" w:sz="4" w:space="0" w:color="auto"/>
              <w:left w:val="single" w:sz="4" w:space="0" w:color="auto"/>
              <w:bottom w:val="single" w:sz="4" w:space="0" w:color="auto"/>
              <w:right w:val="single" w:sz="4" w:space="0" w:color="auto"/>
            </w:tcBorders>
          </w:tcPr>
          <w:p w14:paraId="2DB68D1C" w14:textId="77777777" w:rsidR="00A82946" w:rsidRPr="00153A8E" w:rsidRDefault="00A82946" w:rsidP="00B37FDA">
            <w:pPr>
              <w:pStyle w:val="TableBody"/>
              <w:spacing w:before="0" w:after="0"/>
              <w:rPr>
                <w:sz w:val="18"/>
                <w:szCs w:val="18"/>
              </w:rPr>
            </w:pPr>
          </w:p>
        </w:tc>
        <w:tc>
          <w:tcPr>
            <w:tcW w:w="3827" w:type="dxa"/>
            <w:tcBorders>
              <w:top w:val="single" w:sz="4" w:space="0" w:color="auto"/>
              <w:left w:val="single" w:sz="4" w:space="0" w:color="auto"/>
              <w:bottom w:val="single" w:sz="4" w:space="0" w:color="auto"/>
              <w:right w:val="single" w:sz="4" w:space="0" w:color="auto"/>
            </w:tcBorders>
          </w:tcPr>
          <w:p w14:paraId="4F502757" w14:textId="77777777" w:rsidR="00A82946" w:rsidRPr="00153A8E" w:rsidRDefault="00A82946" w:rsidP="00B37FDA">
            <w:pPr>
              <w:pStyle w:val="TableBody"/>
              <w:spacing w:before="0" w:after="0"/>
              <w:rPr>
                <w:sz w:val="18"/>
                <w:szCs w:val="18"/>
              </w:rPr>
            </w:pPr>
          </w:p>
        </w:tc>
      </w:tr>
    </w:tbl>
    <w:p w14:paraId="0415DC5E" w14:textId="77777777" w:rsidR="00D515AC" w:rsidRPr="00DA7E6E" w:rsidRDefault="00D515AC" w:rsidP="00635261">
      <w:pPr>
        <w:pStyle w:val="BodyTextIndent2"/>
        <w:rPr>
          <w:rFonts w:ascii="Arial" w:hAnsi="Arial" w:cs="Arial"/>
          <w:lang w:val="en-US" w:eastAsia="en-US"/>
        </w:rPr>
      </w:pPr>
    </w:p>
    <w:p w14:paraId="55B3B506" w14:textId="282660F6" w:rsidR="00D515AC" w:rsidRPr="00DA7E6E" w:rsidRDefault="00D515AC" w:rsidP="0053571A">
      <w:pPr>
        <w:rPr>
          <w:rFonts w:cs="Arial"/>
        </w:rPr>
      </w:pPr>
      <w:r w:rsidRPr="00BB2704">
        <w:rPr>
          <w:rFonts w:cs="Arial"/>
        </w:rPr>
        <w:t>The Retrieve Transaction origin server supports Header Fields</w:t>
      </w:r>
      <w:r w:rsidR="00BB2704" w:rsidRPr="00730AD9">
        <w:rPr>
          <w:rFonts w:cs="Arial"/>
        </w:rPr>
        <w:t xml:space="preserve"> listed in </w:t>
      </w:r>
      <w:r w:rsidR="00BB2704" w:rsidRPr="00730AD9">
        <w:rPr>
          <w:rFonts w:cs="Arial"/>
        </w:rPr>
        <w:fldChar w:fldCharType="begin"/>
      </w:r>
      <w:r w:rsidR="00BB2704" w:rsidRPr="00730AD9">
        <w:rPr>
          <w:rFonts w:cs="Arial"/>
        </w:rPr>
        <w:instrText xml:space="preserve"> REF _Ref72843178 \h </w:instrText>
      </w:r>
      <w:r w:rsidR="00BB2704">
        <w:rPr>
          <w:rFonts w:cs="Arial"/>
        </w:rPr>
        <w:instrText xml:space="preserve"> \* MERGEFORMAT </w:instrText>
      </w:r>
      <w:r w:rsidR="00BB2704" w:rsidRPr="00730AD9">
        <w:rPr>
          <w:rFonts w:cs="Arial"/>
        </w:rPr>
      </w:r>
      <w:r w:rsidR="00BB2704" w:rsidRPr="00730AD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77</w:t>
      </w:r>
      <w:r w:rsidR="00BB2704" w:rsidRPr="00730AD9">
        <w:rPr>
          <w:rFonts w:cs="Arial"/>
        </w:rPr>
        <w:fldChar w:fldCharType="end"/>
      </w:r>
      <w:r w:rsidRPr="00BB2704">
        <w:rPr>
          <w:rFonts w:cs="Arial"/>
        </w:rPr>
        <w:t>:</w:t>
      </w:r>
    </w:p>
    <w:p w14:paraId="7D31F85F" w14:textId="5544B9DB" w:rsidR="00D515AC" w:rsidRPr="00DA7E6E" w:rsidRDefault="00120E09" w:rsidP="0053571A">
      <w:pPr>
        <w:pStyle w:val="TemplateInstruction"/>
        <w:rPr>
          <w:rFonts w:cs="Arial"/>
          <w:szCs w:val="18"/>
        </w:rPr>
      </w:pPr>
      <w:r w:rsidRPr="00DA7E6E" w:rsidDel="00120E09">
        <w:rPr>
          <w:rFonts w:cs="Arial"/>
        </w:rPr>
        <w:t xml:space="preserve"> </w:t>
      </w:r>
      <w:r w:rsidR="00D515AC" w:rsidRPr="00DA7E6E">
        <w:rPr>
          <w:rFonts w:cs="Arial"/>
        </w:rPr>
        <w:t>[</w:t>
      </w:r>
      <w:r w:rsidR="005405F2">
        <w:rPr>
          <w:rFonts w:cs="Arial"/>
        </w:rPr>
        <w:t xml:space="preserve">List </w:t>
      </w:r>
      <w:r w:rsidR="005405F2" w:rsidRPr="00DA7E6E">
        <w:rPr>
          <w:rFonts w:cs="Arial"/>
        </w:rPr>
        <w:t>the</w:t>
      </w:r>
      <w:r w:rsidR="00D515AC" w:rsidRPr="00DA7E6E">
        <w:rPr>
          <w:rFonts w:cs="Arial"/>
        </w:rPr>
        <w:t xml:space="preserve"> supported Header Field and their supported values. Fill in </w:t>
      </w:r>
      <w:r w:rsidR="005405F2" w:rsidRPr="00DA7E6E">
        <w:rPr>
          <w:rFonts w:cs="Arial"/>
        </w:rPr>
        <w:t>information on</w:t>
      </w:r>
      <w:r w:rsidR="00D515AC" w:rsidRPr="00DA7E6E">
        <w:rPr>
          <w:rFonts w:cs="Arial"/>
        </w:rPr>
        <w:t xml:space="preserve"> your implementation in the </w:t>
      </w:r>
      <w:r w:rsidR="005405F2">
        <w:rPr>
          <w:rFonts w:cs="Arial"/>
        </w:rPr>
        <w:t>C</w:t>
      </w:r>
      <w:r w:rsidR="005405F2" w:rsidRPr="00DA7E6E">
        <w:rPr>
          <w:rFonts w:cs="Arial"/>
        </w:rPr>
        <w:t xml:space="preserve">omments </w:t>
      </w:r>
      <w:r w:rsidR="00D515AC" w:rsidRPr="00DA7E6E">
        <w:rPr>
          <w:rFonts w:cs="Arial"/>
        </w:rPr>
        <w:t>column when necessary</w:t>
      </w:r>
      <w:r w:rsidR="00D67B03">
        <w:rPr>
          <w:rFonts w:cs="Arial"/>
        </w:rPr>
        <w:t xml:space="preserve">. </w:t>
      </w:r>
      <w:r w:rsidR="00D67B03" w:rsidRPr="004E1A2B">
        <w:rPr>
          <w:rFonts w:cs="Arial"/>
        </w:rPr>
        <w:t xml:space="preserve">See PS3.18 Section </w:t>
      </w:r>
      <w:r w:rsidR="00D67B03">
        <w:rPr>
          <w:rFonts w:cs="Arial"/>
        </w:rPr>
        <w:t>10.4.4</w:t>
      </w:r>
      <w:r w:rsidR="00D67B03" w:rsidRPr="004E1A2B">
        <w:rPr>
          <w:rFonts w:cs="Arial"/>
        </w:rPr>
        <w:t xml:space="preserve"> for the list of Re</w:t>
      </w:r>
      <w:r w:rsidR="00D67B03">
        <w:rPr>
          <w:rFonts w:cs="Arial"/>
        </w:rPr>
        <w:t>sources and their corresponding Media Types</w:t>
      </w:r>
      <w:r w:rsidR="00D515AC" w:rsidRPr="00DA7E6E">
        <w:rPr>
          <w:rFonts w:cs="Arial"/>
        </w:rPr>
        <w:t>]</w:t>
      </w:r>
    </w:p>
    <w:p w14:paraId="0112461B" w14:textId="4DB5A3C5" w:rsidR="00D515AC" w:rsidRDefault="00D515AC" w:rsidP="00944188">
      <w:pPr>
        <w:pStyle w:val="TableTitle"/>
        <w:rPr>
          <w:rFonts w:cs="Arial"/>
        </w:rPr>
      </w:pPr>
      <w:bookmarkStart w:id="517" w:name="_Ref7284317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77</w:t>
      </w:r>
      <w:r w:rsidR="00DF0827">
        <w:rPr>
          <w:rFonts w:cs="Arial"/>
        </w:rPr>
        <w:fldChar w:fldCharType="end"/>
      </w:r>
      <w:bookmarkEnd w:id="517"/>
      <w:r w:rsidRPr="00DA7E6E">
        <w:rPr>
          <w:rFonts w:cs="Arial"/>
        </w:rPr>
        <w:t xml:space="preserve">: Header Fields </w:t>
      </w:r>
      <w:r w:rsidR="00940967">
        <w:rPr>
          <w:rFonts w:cs="Arial"/>
        </w:rPr>
        <w:t xml:space="preserve">for </w:t>
      </w:r>
      <w:r w:rsidRPr="00DA7E6E">
        <w:rPr>
          <w:rFonts w:cs="Arial"/>
        </w:rPr>
        <w:t>Retrieve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118"/>
        <w:gridCol w:w="3827"/>
      </w:tblGrid>
      <w:tr w:rsidR="00A82946" w:rsidRPr="00DA7E6E" w14:paraId="0299126D" w14:textId="77777777" w:rsidTr="006F3023">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E41228" w14:textId="77777777" w:rsidR="00A82946" w:rsidRPr="00DA7E6E" w:rsidRDefault="00A82946" w:rsidP="004A1C5D">
            <w:pPr>
              <w:pStyle w:val="TableHeader"/>
              <w:rPr>
                <w:rFonts w:cs="Arial"/>
                <w:lang w:val="de-DE"/>
              </w:rPr>
            </w:pPr>
            <w:r w:rsidRPr="00DA7E6E">
              <w:rPr>
                <w:rFonts w:cs="Arial"/>
                <w:lang w:val="de-DE"/>
              </w:rPr>
              <w:t>Header Field</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FE6F1C" w14:textId="77777777" w:rsidR="00A82946" w:rsidRPr="00DA7E6E" w:rsidRDefault="00A82946" w:rsidP="004A1C5D">
            <w:pPr>
              <w:pStyle w:val="TableHeader"/>
              <w:rPr>
                <w:rFonts w:cs="Arial"/>
                <w:lang w:val="de-DE"/>
              </w:rPr>
            </w:pPr>
            <w:r w:rsidRPr="00DA7E6E">
              <w:rPr>
                <w:rFonts w:cs="Arial"/>
                <w:lang w:val="de-DE"/>
              </w:rPr>
              <w:t>Supported values</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F96B60" w14:textId="77777777" w:rsidR="00A82946" w:rsidRPr="00DA7E6E" w:rsidRDefault="00A82946" w:rsidP="004A1C5D">
            <w:pPr>
              <w:pStyle w:val="TableHeader"/>
              <w:rPr>
                <w:rFonts w:cs="Arial"/>
                <w:lang w:val="de-DE"/>
              </w:rPr>
            </w:pPr>
            <w:r w:rsidRPr="00DA7E6E">
              <w:rPr>
                <w:rFonts w:cs="Arial"/>
                <w:lang w:val="de-DE"/>
              </w:rPr>
              <w:t>Comments</w:t>
            </w:r>
          </w:p>
        </w:tc>
      </w:tr>
      <w:tr w:rsidR="006F3023" w:rsidRPr="00DA7E6E" w14:paraId="2FBF9575" w14:textId="77777777" w:rsidTr="0099258F">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4B6A5" w14:textId="7E4971C7" w:rsidR="006F3023" w:rsidRPr="00DA7E6E" w:rsidRDefault="006F3023" w:rsidP="004A1C5D">
            <w:pPr>
              <w:pStyle w:val="TableBody"/>
              <w:spacing w:before="0" w:after="0"/>
              <w:rPr>
                <w:sz w:val="18"/>
                <w:szCs w:val="18"/>
              </w:rPr>
            </w:pPr>
            <w:r w:rsidRPr="009D75EC">
              <w:rPr>
                <w:b/>
                <w:bCs/>
                <w:sz w:val="18"/>
                <w:szCs w:val="18"/>
                <w:lang w:val="de-DE"/>
              </w:rPr>
              <w:t>Instance resource</w:t>
            </w:r>
            <w:r>
              <w:rPr>
                <w:b/>
                <w:bCs/>
                <w:sz w:val="18"/>
                <w:szCs w:val="18"/>
                <w:lang w:val="de-DE"/>
              </w:rPr>
              <w:t xml:space="preserve"> </w:t>
            </w:r>
          </w:p>
        </w:tc>
      </w:tr>
      <w:tr w:rsidR="00A82946" w:rsidRPr="00DA7E6E" w14:paraId="036125E2" w14:textId="77777777" w:rsidTr="006F3023">
        <w:tc>
          <w:tcPr>
            <w:tcW w:w="2122" w:type="dxa"/>
            <w:vMerge w:val="restart"/>
            <w:tcBorders>
              <w:top w:val="single" w:sz="4" w:space="0" w:color="auto"/>
              <w:left w:val="single" w:sz="4" w:space="0" w:color="auto"/>
              <w:right w:val="single" w:sz="4" w:space="0" w:color="auto"/>
            </w:tcBorders>
            <w:hideMark/>
          </w:tcPr>
          <w:p w14:paraId="63D58836" w14:textId="77777777" w:rsidR="00A82946" w:rsidRPr="00337C5A" w:rsidRDefault="00A82946" w:rsidP="004A1C5D">
            <w:pPr>
              <w:pStyle w:val="TableBody"/>
              <w:spacing w:before="0" w:after="0"/>
              <w:rPr>
                <w:bCs/>
                <w:sz w:val="18"/>
                <w:szCs w:val="18"/>
                <w:lang w:val="de-DE"/>
              </w:rPr>
            </w:pPr>
            <w:r w:rsidRPr="00337C5A">
              <w:rPr>
                <w:bCs/>
                <w:sz w:val="18"/>
                <w:szCs w:val="18"/>
                <w:lang w:val="de-DE"/>
              </w:rPr>
              <w:t>Accept</w:t>
            </w:r>
          </w:p>
        </w:tc>
        <w:tc>
          <w:tcPr>
            <w:tcW w:w="3118" w:type="dxa"/>
            <w:tcBorders>
              <w:top w:val="single" w:sz="4" w:space="0" w:color="auto"/>
              <w:left w:val="single" w:sz="4" w:space="0" w:color="auto"/>
              <w:bottom w:val="single" w:sz="4" w:space="0" w:color="auto"/>
              <w:right w:val="single" w:sz="4" w:space="0" w:color="auto"/>
            </w:tcBorders>
          </w:tcPr>
          <w:p w14:paraId="4FDDE980" w14:textId="77777777" w:rsidR="00A82946" w:rsidRPr="00337C5A" w:rsidRDefault="00A82946" w:rsidP="004A1C5D">
            <w:pPr>
              <w:pStyle w:val="TableBody"/>
              <w:spacing w:before="0" w:after="0"/>
              <w:rPr>
                <w:bCs/>
                <w:i/>
                <w:sz w:val="18"/>
                <w:szCs w:val="18"/>
              </w:rPr>
            </w:pPr>
            <w:r w:rsidRPr="00FD6B7D">
              <w:rPr>
                <w:bCs/>
                <w:i/>
                <w:sz w:val="18"/>
                <w:szCs w:val="18"/>
              </w:rPr>
              <w:t>mul</w:t>
            </w:r>
            <w:r w:rsidRPr="00795EDE">
              <w:rPr>
                <w:bCs/>
                <w:i/>
                <w:sz w:val="18"/>
                <w:szCs w:val="18"/>
              </w:rPr>
              <w:t xml:space="preserve">tipart/related; </w:t>
            </w:r>
            <w:r w:rsidRPr="00BD6AEA">
              <w:rPr>
                <w:bCs/>
                <w:i/>
                <w:sz w:val="18"/>
                <w:szCs w:val="18"/>
              </w:rPr>
              <w:t>type="application/dicom"; transfer-syntax={uid}</w:t>
            </w:r>
          </w:p>
          <w:p w14:paraId="0F53A088" w14:textId="77777777" w:rsidR="00A82946" w:rsidRPr="00FD6B7D" w:rsidRDefault="00A82946" w:rsidP="004A1C5D">
            <w:pPr>
              <w:pStyle w:val="TableBody"/>
              <w:spacing w:before="0" w:after="0"/>
              <w:rPr>
                <w:bCs/>
                <w: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14:paraId="16422A65" w14:textId="77777777" w:rsidR="00A82946" w:rsidRPr="00DA7E6E" w:rsidRDefault="00A82946" w:rsidP="004A1C5D">
            <w:pPr>
              <w:pStyle w:val="TableBody"/>
              <w:spacing w:before="0" w:after="0"/>
              <w:rPr>
                <w:b/>
                <w:sz w:val="18"/>
                <w:szCs w:val="18"/>
                <w:lang w:val="de-DE"/>
              </w:rPr>
            </w:pPr>
            <w:r w:rsidRPr="00DA7E6E">
              <w:rPr>
                <w:sz w:val="18"/>
                <w:szCs w:val="18"/>
              </w:rPr>
              <w:t xml:space="preserve">See in the overview section </w:t>
            </w:r>
            <w:r>
              <w:rPr>
                <w:sz w:val="18"/>
                <w:szCs w:val="18"/>
              </w:rPr>
              <w:t>Table</w:t>
            </w:r>
            <w:r w:rsidRPr="00DA7E6E">
              <w:rPr>
                <w:sz w:val="18"/>
                <w:szCs w:val="18"/>
              </w:rPr>
              <w:t xml:space="preserve"> 1.1-3 the supported DICOM SOP Classes / Transfer Syntaxes. </w:t>
            </w:r>
            <w:r w:rsidRPr="00DA7E6E">
              <w:rPr>
                <w:sz w:val="18"/>
                <w:szCs w:val="18"/>
                <w:lang w:val="de-DE"/>
              </w:rPr>
              <w:t xml:space="preserve">Look for R in the User Agent column </w:t>
            </w:r>
          </w:p>
        </w:tc>
      </w:tr>
      <w:tr w:rsidR="00A82946" w:rsidRPr="00DA7E6E" w14:paraId="6552BCB1" w14:textId="77777777" w:rsidTr="006F3023">
        <w:tc>
          <w:tcPr>
            <w:tcW w:w="2122" w:type="dxa"/>
            <w:vMerge/>
            <w:tcBorders>
              <w:left w:val="single" w:sz="4" w:space="0" w:color="auto"/>
              <w:right w:val="single" w:sz="4" w:space="0" w:color="auto"/>
            </w:tcBorders>
          </w:tcPr>
          <w:p w14:paraId="40F703A0" w14:textId="77777777" w:rsidR="00A82946" w:rsidRPr="00337C5A" w:rsidRDefault="00A82946" w:rsidP="004A1C5D">
            <w:pPr>
              <w:pStyle w:val="TableBody"/>
              <w:spacing w:before="0" w:after="0"/>
              <w:rPr>
                <w:bCs/>
                <w:sz w:val="18"/>
                <w:szCs w:val="18"/>
                <w:lang w:val="de-DE"/>
              </w:rPr>
            </w:pPr>
          </w:p>
        </w:tc>
        <w:tc>
          <w:tcPr>
            <w:tcW w:w="3118" w:type="dxa"/>
            <w:tcBorders>
              <w:top w:val="single" w:sz="4" w:space="0" w:color="auto"/>
              <w:left w:val="single" w:sz="4" w:space="0" w:color="auto"/>
              <w:bottom w:val="single" w:sz="4" w:space="0" w:color="auto"/>
              <w:right w:val="single" w:sz="4" w:space="0" w:color="auto"/>
            </w:tcBorders>
          </w:tcPr>
          <w:p w14:paraId="0CF2A18D" w14:textId="77777777" w:rsidR="00A82946" w:rsidRPr="009D75EC" w:rsidRDefault="00A82946" w:rsidP="004A1C5D">
            <w:pPr>
              <w:pStyle w:val="TableBody"/>
              <w:spacing w:before="0" w:after="0"/>
              <w:rPr>
                <w:bCs/>
                <w:i/>
                <w:sz w:val="18"/>
                <w:szCs w:val="18"/>
              </w:rPr>
            </w:pPr>
            <w:r w:rsidRPr="009D75EC">
              <w:rPr>
                <w:bCs/>
                <w:i/>
                <w:color w:val="000000"/>
                <w:sz w:val="18"/>
              </w:rPr>
              <w:t>multipart/related; type="application/octet-stream"</w:t>
            </w:r>
          </w:p>
        </w:tc>
        <w:tc>
          <w:tcPr>
            <w:tcW w:w="3827" w:type="dxa"/>
            <w:tcBorders>
              <w:top w:val="single" w:sz="4" w:space="0" w:color="auto"/>
              <w:left w:val="single" w:sz="4" w:space="0" w:color="auto"/>
              <w:bottom w:val="single" w:sz="4" w:space="0" w:color="auto"/>
              <w:right w:val="single" w:sz="4" w:space="0" w:color="auto"/>
            </w:tcBorders>
          </w:tcPr>
          <w:p w14:paraId="532C4B54" w14:textId="77777777" w:rsidR="00A82946" w:rsidRPr="00DA7E6E" w:rsidRDefault="00A82946" w:rsidP="004A1C5D">
            <w:pPr>
              <w:pStyle w:val="TableBody"/>
              <w:spacing w:before="0" w:after="0"/>
              <w:rPr>
                <w:sz w:val="18"/>
                <w:szCs w:val="18"/>
              </w:rPr>
            </w:pPr>
          </w:p>
        </w:tc>
      </w:tr>
      <w:tr w:rsidR="006F3023" w:rsidRPr="00DA7E6E" w14:paraId="05A3A59A" w14:textId="77777777" w:rsidTr="0099258F">
        <w:tc>
          <w:tcPr>
            <w:tcW w:w="9067" w:type="dxa"/>
            <w:gridSpan w:val="3"/>
            <w:tcBorders>
              <w:top w:val="single" w:sz="4" w:space="0" w:color="auto"/>
              <w:left w:val="single" w:sz="4" w:space="0" w:color="auto"/>
              <w:right w:val="single" w:sz="4" w:space="0" w:color="auto"/>
            </w:tcBorders>
            <w:shd w:val="clear" w:color="auto" w:fill="D9D9D9" w:themeFill="background1" w:themeFillShade="D9"/>
          </w:tcPr>
          <w:p w14:paraId="5A18D4AC" w14:textId="03A06082" w:rsidR="006F3023" w:rsidRPr="00DA7E6E" w:rsidRDefault="006F3023" w:rsidP="004A1C5D">
            <w:pPr>
              <w:pStyle w:val="TableBody"/>
              <w:spacing w:before="0" w:after="0"/>
              <w:rPr>
                <w:sz w:val="18"/>
                <w:szCs w:val="18"/>
              </w:rPr>
            </w:pPr>
            <w:r w:rsidRPr="009D75EC">
              <w:rPr>
                <w:b/>
                <w:bCs/>
                <w:sz w:val="18"/>
                <w:szCs w:val="18"/>
                <w:lang w:val="de-DE"/>
              </w:rPr>
              <w:t>Metadata resource</w:t>
            </w:r>
            <w:r>
              <w:rPr>
                <w:b/>
                <w:bCs/>
                <w:sz w:val="18"/>
                <w:szCs w:val="18"/>
                <w:lang w:val="de-DE"/>
              </w:rPr>
              <w:t xml:space="preserve"> </w:t>
            </w:r>
          </w:p>
        </w:tc>
      </w:tr>
      <w:tr w:rsidR="00A82946" w:rsidRPr="00DA7E6E" w14:paraId="6BAC6D37" w14:textId="77777777" w:rsidTr="006F3023">
        <w:tc>
          <w:tcPr>
            <w:tcW w:w="2122" w:type="dxa"/>
            <w:tcBorders>
              <w:left w:val="single" w:sz="4" w:space="0" w:color="auto"/>
              <w:right w:val="single" w:sz="4" w:space="0" w:color="auto"/>
            </w:tcBorders>
            <w:vAlign w:val="center"/>
            <w:hideMark/>
          </w:tcPr>
          <w:p w14:paraId="7214BF16" w14:textId="77777777" w:rsidR="00A82946" w:rsidRPr="00AF2781" w:rsidRDefault="00A82946" w:rsidP="004A1C5D">
            <w:pPr>
              <w:spacing w:after="0"/>
              <w:rPr>
                <w:rFonts w:cs="Arial"/>
                <w:bCs/>
                <w:szCs w:val="18"/>
                <w:lang w:val="de-DE" w:eastAsia="ar-SA"/>
              </w:rPr>
            </w:pPr>
            <w:r>
              <w:rPr>
                <w:rFonts w:cs="Arial"/>
                <w:bCs/>
                <w:szCs w:val="18"/>
                <w:lang w:val="de-DE" w:eastAsia="ar-SA"/>
              </w:rPr>
              <w:t>Accept</w:t>
            </w:r>
          </w:p>
        </w:tc>
        <w:tc>
          <w:tcPr>
            <w:tcW w:w="3118" w:type="dxa"/>
            <w:tcBorders>
              <w:top w:val="single" w:sz="4" w:space="0" w:color="auto"/>
              <w:left w:val="single" w:sz="4" w:space="0" w:color="auto"/>
              <w:bottom w:val="single" w:sz="4" w:space="0" w:color="auto"/>
              <w:right w:val="single" w:sz="4" w:space="0" w:color="auto"/>
            </w:tcBorders>
            <w:hideMark/>
          </w:tcPr>
          <w:p w14:paraId="7737F7A0" w14:textId="77777777" w:rsidR="00A82946" w:rsidRDefault="00A82946" w:rsidP="004A1C5D">
            <w:pPr>
              <w:pStyle w:val="TableBody"/>
              <w:spacing w:before="0" w:after="0"/>
              <w:rPr>
                <w:rStyle w:val="CommentReference"/>
                <w:bCs/>
                <w:sz w:val="18"/>
                <w:szCs w:val="18"/>
              </w:rPr>
            </w:pPr>
            <w:r w:rsidRPr="00FD6B7D">
              <w:rPr>
                <w:rStyle w:val="CommentReference"/>
                <w:bCs/>
                <w:sz w:val="18"/>
                <w:szCs w:val="18"/>
              </w:rPr>
              <w:t>&lt;&lt;multipart</w:t>
            </w:r>
            <w:r w:rsidRPr="00795EDE">
              <w:rPr>
                <w:rStyle w:val="CommentReference"/>
                <w:bCs/>
                <w:sz w:val="18"/>
                <w:szCs w:val="18"/>
              </w:rPr>
              <w:t xml:space="preserve">/related; </w:t>
            </w:r>
            <w:r w:rsidRPr="00BD6AEA">
              <w:rPr>
                <w:rStyle w:val="CommentReference"/>
                <w:bCs/>
                <w:sz w:val="18"/>
                <w:szCs w:val="18"/>
              </w:rPr>
              <w:t>type="application/DICOM+xml"</w:t>
            </w:r>
          </w:p>
          <w:p w14:paraId="39239C9A" w14:textId="77777777" w:rsidR="00A82946" w:rsidRPr="00343F6B" w:rsidRDefault="00A82946" w:rsidP="004A1C5D">
            <w:pPr>
              <w:pStyle w:val="TableBody"/>
              <w:spacing w:before="0" w:after="0"/>
              <w:rPr>
                <w:rStyle w:val="CommentReference"/>
                <w:bCs/>
                <w:sz w:val="18"/>
                <w:szCs w:val="18"/>
              </w:rPr>
            </w:pPr>
          </w:p>
          <w:p w14:paraId="263B93F1" w14:textId="77777777" w:rsidR="00A82946" w:rsidRPr="00247698" w:rsidRDefault="00A82946" w:rsidP="004A1C5D">
            <w:pPr>
              <w:pStyle w:val="TableBody"/>
              <w:spacing w:before="0" w:after="0"/>
              <w:rPr>
                <w:bCs/>
              </w:rPr>
            </w:pPr>
            <w:r w:rsidRPr="00C27847">
              <w:rPr>
                <w:rStyle w:val="CommentReference"/>
                <w:bCs/>
                <w:sz w:val="18"/>
                <w:szCs w:val="18"/>
              </w:rPr>
              <w:t>multipart/related; type=</w:t>
            </w:r>
            <w:r w:rsidRPr="00614C47">
              <w:rPr>
                <w:rStyle w:val="CommentReference"/>
                <w:bCs/>
                <w:sz w:val="18"/>
                <w:szCs w:val="18"/>
              </w:rPr>
              <w:t>“</w:t>
            </w:r>
            <w:r w:rsidRPr="00247698">
              <w:rPr>
                <w:rStyle w:val="CommentReference"/>
                <w:bCs/>
                <w:sz w:val="18"/>
                <w:szCs w:val="18"/>
              </w:rPr>
              <w:t>application/DICOM+json”&gt;&gt;</w:t>
            </w:r>
          </w:p>
        </w:tc>
        <w:tc>
          <w:tcPr>
            <w:tcW w:w="3827" w:type="dxa"/>
            <w:tcBorders>
              <w:top w:val="single" w:sz="4" w:space="0" w:color="auto"/>
              <w:left w:val="single" w:sz="4" w:space="0" w:color="auto"/>
              <w:bottom w:val="single" w:sz="4" w:space="0" w:color="auto"/>
              <w:right w:val="single" w:sz="4" w:space="0" w:color="auto"/>
            </w:tcBorders>
          </w:tcPr>
          <w:p w14:paraId="56A74FC7" w14:textId="77777777" w:rsidR="00A82946" w:rsidRPr="00DA7E6E" w:rsidRDefault="00A82946" w:rsidP="004A1C5D">
            <w:pPr>
              <w:pStyle w:val="TableBody"/>
              <w:spacing w:before="0" w:after="0"/>
              <w:rPr>
                <w:rStyle w:val="CommentReference"/>
                <w:b/>
                <w:sz w:val="18"/>
                <w:szCs w:val="18"/>
              </w:rPr>
            </w:pPr>
          </w:p>
        </w:tc>
      </w:tr>
      <w:tr w:rsidR="006F3023" w:rsidRPr="00DA7E6E" w14:paraId="1E9AC24D" w14:textId="77777777" w:rsidTr="0099258F">
        <w:tc>
          <w:tcPr>
            <w:tcW w:w="9067" w:type="dxa"/>
            <w:gridSpan w:val="3"/>
            <w:tcBorders>
              <w:left w:val="single" w:sz="4" w:space="0" w:color="auto"/>
              <w:right w:val="single" w:sz="4" w:space="0" w:color="auto"/>
            </w:tcBorders>
            <w:shd w:val="clear" w:color="auto" w:fill="D9D9D9" w:themeFill="background1" w:themeFillShade="D9"/>
            <w:vAlign w:val="center"/>
          </w:tcPr>
          <w:p w14:paraId="423FA49C" w14:textId="01AE9288" w:rsidR="006F3023" w:rsidRPr="00D67B03" w:rsidRDefault="006F3023" w:rsidP="004A1C5D">
            <w:pPr>
              <w:pStyle w:val="TableBody"/>
              <w:spacing w:before="0" w:after="0"/>
              <w:rPr>
                <w:rStyle w:val="CommentReference"/>
                <w:b/>
                <w:sz w:val="18"/>
                <w:szCs w:val="18"/>
              </w:rPr>
            </w:pPr>
            <w:r w:rsidRPr="00D67B03">
              <w:rPr>
                <w:b/>
                <w:bCs/>
                <w:sz w:val="18"/>
                <w:szCs w:val="18"/>
              </w:rPr>
              <w:t xml:space="preserve">Bulkdata &amp; Pixel Data resource </w:t>
            </w:r>
          </w:p>
        </w:tc>
      </w:tr>
      <w:tr w:rsidR="00A82946" w:rsidRPr="00DA7E6E" w14:paraId="18079843" w14:textId="77777777" w:rsidTr="006F3023">
        <w:tc>
          <w:tcPr>
            <w:tcW w:w="2122" w:type="dxa"/>
            <w:tcBorders>
              <w:left w:val="single" w:sz="4" w:space="0" w:color="auto"/>
              <w:right w:val="single" w:sz="4" w:space="0" w:color="auto"/>
            </w:tcBorders>
            <w:vAlign w:val="center"/>
            <w:hideMark/>
          </w:tcPr>
          <w:p w14:paraId="321CBE58" w14:textId="77777777" w:rsidR="00A82946" w:rsidRPr="00AF2781" w:rsidRDefault="00A82946" w:rsidP="004A1C5D">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tcPr>
          <w:p w14:paraId="07447B81" w14:textId="77777777" w:rsidR="00A82946" w:rsidRPr="00247698" w:rsidRDefault="00A82946" w:rsidP="004A1C5D">
            <w:pPr>
              <w:pStyle w:val="TableBody"/>
              <w:spacing w:before="0" w:after="0"/>
              <w:rPr>
                <w:bCs/>
                <w:sz w:val="18"/>
                <w:szCs w:val="18"/>
              </w:rPr>
            </w:pPr>
            <w:r w:rsidRPr="00614C47">
              <w:rPr>
                <w:bCs/>
                <w:sz w:val="18"/>
                <w:szCs w:val="18"/>
              </w:rPr>
              <w:t>Uncompressed:</w:t>
            </w:r>
          </w:p>
          <w:p w14:paraId="6942BE88" w14:textId="77777777" w:rsidR="00A82946" w:rsidRPr="00247698" w:rsidRDefault="00A82946" w:rsidP="004A1C5D">
            <w:pPr>
              <w:pStyle w:val="TableBody"/>
              <w:spacing w:before="0" w:after="0"/>
              <w:rPr>
                <w:bCs/>
                <w:sz w:val="18"/>
                <w:szCs w:val="18"/>
              </w:rPr>
            </w:pPr>
            <w:r w:rsidRPr="00247698">
              <w:rPr>
                <w:bCs/>
                <w:sz w:val="18"/>
                <w:szCs w:val="18"/>
              </w:rPr>
              <w:t>&lt;&lt;multipart/related; type="application/octet-stream"&gt;&gt;</w:t>
            </w:r>
          </w:p>
          <w:p w14:paraId="409449DD" w14:textId="77777777" w:rsidR="00A82946" w:rsidRPr="004565C5" w:rsidRDefault="00A82946" w:rsidP="004A1C5D">
            <w:pPr>
              <w:pStyle w:val="TableBody"/>
              <w:spacing w:before="0" w:after="0"/>
              <w:rPr>
                <w:bCs/>
                <w:sz w:val="18"/>
                <w:szCs w:val="18"/>
              </w:rPr>
            </w:pPr>
          </w:p>
          <w:p w14:paraId="13E270B0" w14:textId="77777777" w:rsidR="00A82946" w:rsidRPr="004565C5" w:rsidRDefault="00A82946" w:rsidP="004A1C5D">
            <w:pPr>
              <w:pStyle w:val="TableBody"/>
              <w:spacing w:before="0" w:after="0"/>
              <w:rPr>
                <w:bCs/>
                <w:sz w:val="18"/>
                <w:szCs w:val="18"/>
              </w:rPr>
            </w:pPr>
            <w:r w:rsidRPr="004565C5">
              <w:rPr>
                <w:bCs/>
                <w:sz w:val="18"/>
                <w:szCs w:val="18"/>
              </w:rPr>
              <w:t>Compressed:</w:t>
            </w:r>
          </w:p>
          <w:p w14:paraId="7109DBC3" w14:textId="77777777" w:rsidR="00A82946" w:rsidRDefault="00A82946" w:rsidP="004A1C5D">
            <w:pPr>
              <w:pStyle w:val="TableBody"/>
              <w:spacing w:before="0" w:after="0"/>
              <w:rPr>
                <w:bCs/>
                <w:sz w:val="18"/>
                <w:szCs w:val="18"/>
              </w:rPr>
            </w:pPr>
            <w:r w:rsidRPr="00337C5A">
              <w:rPr>
                <w:bCs/>
                <w:sz w:val="18"/>
                <w:szCs w:val="18"/>
              </w:rPr>
              <w:t>&lt;&lt;multipart/related; type="{media-type}"&gt;&gt;</w:t>
            </w:r>
          </w:p>
          <w:p w14:paraId="2240C127" w14:textId="77777777" w:rsidR="00A82946" w:rsidRPr="00337C5A" w:rsidRDefault="00A82946" w:rsidP="004A1C5D">
            <w:pPr>
              <w:pStyle w:val="TableBody"/>
              <w:spacing w:before="0" w:after="0"/>
              <w:rPr>
                <w:bCs/>
                <w:sz w:val="18"/>
                <w:szCs w:val="18"/>
              </w:rPr>
            </w:pPr>
          </w:p>
          <w:p w14:paraId="293EABA4" w14:textId="77777777" w:rsidR="00A82946" w:rsidRPr="00343F6B" w:rsidRDefault="00A82946" w:rsidP="004A1C5D">
            <w:pPr>
              <w:pStyle w:val="TableBody"/>
              <w:spacing w:before="0" w:after="0"/>
              <w:rPr>
                <w:bCs/>
                <w:sz w:val="18"/>
                <w:szCs w:val="18"/>
              </w:rPr>
            </w:pPr>
            <w:r w:rsidRPr="00FD6B7D">
              <w:rPr>
                <w:bCs/>
                <w:sz w:val="18"/>
                <w:szCs w:val="18"/>
              </w:rPr>
              <w:t>supporte</w:t>
            </w:r>
            <w:r w:rsidRPr="00795EDE">
              <w:rPr>
                <w:bCs/>
                <w:sz w:val="18"/>
                <w:szCs w:val="18"/>
              </w:rPr>
              <w:t>d {media-type} bei</w:t>
            </w:r>
            <w:r w:rsidRPr="00BD6AEA">
              <w:rPr>
                <w:bCs/>
                <w:sz w:val="18"/>
                <w:szCs w:val="18"/>
              </w:rPr>
              <w:t>ng</w:t>
            </w:r>
          </w:p>
          <w:p w14:paraId="644B8E70" w14:textId="77777777" w:rsidR="00A82946" w:rsidRPr="00337C5A" w:rsidRDefault="00A82946" w:rsidP="004A1C5D">
            <w:pPr>
              <w:pStyle w:val="TableBody"/>
              <w:spacing w:before="0" w:after="0"/>
              <w:rPr>
                <w:bCs/>
                <w:sz w:val="18"/>
                <w:szCs w:val="18"/>
              </w:rPr>
            </w:pPr>
            <w:r w:rsidRPr="00337C5A">
              <w:rPr>
                <w:bCs/>
                <w:sz w:val="18"/>
                <w:szCs w:val="18"/>
              </w:rPr>
              <w:t>&lt;&lt;Image/jpeg</w:t>
            </w:r>
          </w:p>
          <w:p w14:paraId="41A4530D" w14:textId="77777777" w:rsidR="00A82946" w:rsidRPr="00795EDE" w:rsidRDefault="00A82946" w:rsidP="004A1C5D">
            <w:pPr>
              <w:pStyle w:val="TableBody"/>
              <w:spacing w:before="0" w:after="0"/>
              <w:rPr>
                <w:bCs/>
                <w:i/>
                <w:sz w:val="18"/>
                <w:szCs w:val="18"/>
                <w:lang w:val="fr-FR"/>
              </w:rPr>
            </w:pPr>
            <w:r w:rsidRPr="00FD6B7D">
              <w:rPr>
                <w:bCs/>
                <w:i/>
                <w:sz w:val="18"/>
                <w:szCs w:val="18"/>
                <w:lang w:val="fr-FR"/>
              </w:rPr>
              <w:t>image/x-dicom-rle</w:t>
            </w:r>
          </w:p>
          <w:p w14:paraId="5812F6EF" w14:textId="77777777" w:rsidR="00A82946" w:rsidRPr="00343F6B" w:rsidRDefault="00A82946" w:rsidP="004A1C5D">
            <w:pPr>
              <w:pStyle w:val="TableBody"/>
              <w:spacing w:before="0" w:after="0"/>
              <w:rPr>
                <w:bCs/>
                <w:i/>
                <w:sz w:val="18"/>
                <w:szCs w:val="18"/>
                <w:lang w:val="de-DE"/>
              </w:rPr>
            </w:pPr>
            <w:r w:rsidRPr="00BD6AEA">
              <w:rPr>
                <w:bCs/>
                <w:i/>
                <w:sz w:val="18"/>
                <w:szCs w:val="18"/>
                <w:lang w:val="de-DE"/>
              </w:rPr>
              <w:t>image/x-jls</w:t>
            </w:r>
          </w:p>
          <w:p w14:paraId="6A98072A" w14:textId="77777777" w:rsidR="00A82946" w:rsidRPr="00FC7BB0" w:rsidRDefault="00A82946" w:rsidP="004A1C5D">
            <w:pPr>
              <w:pStyle w:val="TableBody"/>
              <w:spacing w:before="0" w:after="0"/>
              <w:rPr>
                <w:bCs/>
                <w:i/>
                <w:sz w:val="18"/>
                <w:szCs w:val="18"/>
                <w:lang w:val="de-DE"/>
              </w:rPr>
            </w:pPr>
            <w:r w:rsidRPr="00C27847">
              <w:rPr>
                <w:bCs/>
                <w:i/>
                <w:sz w:val="18"/>
                <w:szCs w:val="18"/>
                <w:lang w:val="de-DE"/>
              </w:rPr>
              <w:t>Image/jp2</w:t>
            </w:r>
          </w:p>
          <w:p w14:paraId="6557B604" w14:textId="77777777" w:rsidR="00A82946" w:rsidRPr="00247698" w:rsidRDefault="00A82946" w:rsidP="004A1C5D">
            <w:pPr>
              <w:pStyle w:val="TableBody"/>
              <w:spacing w:before="0" w:after="0"/>
              <w:rPr>
                <w:bCs/>
                <w:i/>
                <w:sz w:val="18"/>
                <w:szCs w:val="18"/>
                <w:lang w:val="de-DE"/>
              </w:rPr>
            </w:pPr>
            <w:r w:rsidRPr="00614C47">
              <w:rPr>
                <w:bCs/>
                <w:i/>
                <w:sz w:val="18"/>
                <w:szCs w:val="18"/>
                <w:lang w:val="de-DE"/>
              </w:rPr>
              <w:t>image/jpx</w:t>
            </w:r>
          </w:p>
          <w:p w14:paraId="70EE9689" w14:textId="77777777" w:rsidR="00A82946" w:rsidRPr="00247698" w:rsidRDefault="00A82946" w:rsidP="004A1C5D">
            <w:pPr>
              <w:pStyle w:val="TableBody"/>
              <w:spacing w:before="0" w:after="0"/>
              <w:rPr>
                <w:bCs/>
                <w:i/>
                <w:sz w:val="18"/>
                <w:szCs w:val="18"/>
                <w:lang w:val="de-DE"/>
              </w:rPr>
            </w:pPr>
            <w:r w:rsidRPr="00247698">
              <w:rPr>
                <w:bCs/>
                <w:i/>
                <w:sz w:val="18"/>
                <w:szCs w:val="18"/>
                <w:lang w:val="de-DE"/>
              </w:rPr>
              <w:t>video/mpeg2</w:t>
            </w:r>
          </w:p>
          <w:p w14:paraId="0C11F2DE" w14:textId="77777777" w:rsidR="00A82946" w:rsidRPr="004565C5" w:rsidRDefault="00A82946" w:rsidP="004A1C5D">
            <w:pPr>
              <w:pStyle w:val="TableBody"/>
              <w:spacing w:before="0" w:after="0"/>
              <w:rPr>
                <w:rStyle w:val="CommentReference"/>
                <w:bCs/>
                <w:lang w:val="de-DE"/>
              </w:rPr>
            </w:pPr>
            <w:r w:rsidRPr="004565C5">
              <w:rPr>
                <w:bCs/>
                <w:i/>
                <w:sz w:val="18"/>
                <w:szCs w:val="18"/>
                <w:lang w:val="de-DE"/>
              </w:rPr>
              <w:t>video/mp4&gt;</w:t>
            </w:r>
            <w:r w:rsidRPr="004565C5">
              <w:rPr>
                <w:bCs/>
                <w:sz w:val="18"/>
                <w:szCs w:val="18"/>
                <w:lang w:val="de-DE"/>
              </w:rPr>
              <w:t>&gt;</w:t>
            </w:r>
          </w:p>
        </w:tc>
        <w:tc>
          <w:tcPr>
            <w:tcW w:w="3827" w:type="dxa"/>
            <w:tcBorders>
              <w:top w:val="single" w:sz="4" w:space="0" w:color="auto"/>
              <w:left w:val="single" w:sz="4" w:space="0" w:color="auto"/>
              <w:bottom w:val="single" w:sz="4" w:space="0" w:color="auto"/>
              <w:right w:val="single" w:sz="4" w:space="0" w:color="auto"/>
            </w:tcBorders>
            <w:hideMark/>
          </w:tcPr>
          <w:p w14:paraId="279EF41C" w14:textId="77777777" w:rsidR="00A82946" w:rsidRPr="00DA7E6E" w:rsidRDefault="00A82946" w:rsidP="004A1C5D">
            <w:pPr>
              <w:pStyle w:val="TableBody"/>
              <w:spacing w:before="0" w:after="0"/>
              <w:rPr>
                <w:sz w:val="18"/>
                <w:szCs w:val="18"/>
              </w:rPr>
            </w:pPr>
            <w:r w:rsidRPr="00DA7E6E">
              <w:rPr>
                <w:sz w:val="18"/>
                <w:szCs w:val="18"/>
              </w:rPr>
              <w:lastRenderedPageBreak/>
              <w:t>See details in section 5.3.2.1.1.1 DICOM Bulkdata Media Types</w:t>
            </w:r>
          </w:p>
        </w:tc>
      </w:tr>
      <w:tr w:rsidR="006F3023" w:rsidRPr="00DA7E6E" w14:paraId="00254298" w14:textId="77777777" w:rsidTr="0099258F">
        <w:tc>
          <w:tcPr>
            <w:tcW w:w="9067" w:type="dxa"/>
            <w:gridSpan w:val="3"/>
            <w:tcBorders>
              <w:left w:val="single" w:sz="4" w:space="0" w:color="auto"/>
              <w:right w:val="single" w:sz="4" w:space="0" w:color="auto"/>
            </w:tcBorders>
            <w:shd w:val="clear" w:color="auto" w:fill="D9D9D9" w:themeFill="background1" w:themeFillShade="D9"/>
            <w:vAlign w:val="center"/>
          </w:tcPr>
          <w:p w14:paraId="6B21862C" w14:textId="1423317B" w:rsidR="006F3023" w:rsidRPr="00D67B03" w:rsidRDefault="006F3023" w:rsidP="004A1C5D">
            <w:pPr>
              <w:pStyle w:val="TableBody"/>
              <w:spacing w:before="0" w:after="0"/>
              <w:rPr>
                <w:sz w:val="18"/>
                <w:szCs w:val="18"/>
              </w:rPr>
            </w:pPr>
            <w:r w:rsidRPr="00D67B03">
              <w:rPr>
                <w:b/>
                <w:bCs/>
                <w:sz w:val="18"/>
                <w:szCs w:val="18"/>
              </w:rPr>
              <w:t>Rendered Resource</w:t>
            </w:r>
          </w:p>
        </w:tc>
      </w:tr>
      <w:tr w:rsidR="00A82946" w:rsidRPr="00DA7E6E" w14:paraId="0FB3FC92" w14:textId="77777777" w:rsidTr="006F3023">
        <w:tc>
          <w:tcPr>
            <w:tcW w:w="2122" w:type="dxa"/>
            <w:tcBorders>
              <w:left w:val="single" w:sz="4" w:space="0" w:color="auto"/>
              <w:bottom w:val="single" w:sz="4" w:space="0" w:color="auto"/>
              <w:right w:val="single" w:sz="4" w:space="0" w:color="auto"/>
            </w:tcBorders>
            <w:vAlign w:val="center"/>
            <w:hideMark/>
          </w:tcPr>
          <w:p w14:paraId="30787765" w14:textId="77777777" w:rsidR="00A82946" w:rsidRPr="00AF2781" w:rsidRDefault="00A82946" w:rsidP="004A1C5D">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hideMark/>
          </w:tcPr>
          <w:p w14:paraId="5F448915" w14:textId="77777777" w:rsidR="00A82946" w:rsidRPr="00337C5A" w:rsidRDefault="00A82946" w:rsidP="004A1C5D">
            <w:pPr>
              <w:pStyle w:val="TableBody"/>
              <w:spacing w:before="0" w:after="0"/>
              <w:rPr>
                <w:bCs/>
                <w:sz w:val="18"/>
                <w:szCs w:val="18"/>
                <w:lang w:val="de-DE"/>
              </w:rPr>
            </w:pPr>
            <w:r w:rsidRPr="00337C5A">
              <w:rPr>
                <w:bCs/>
                <w:sz w:val="18"/>
                <w:szCs w:val="18"/>
                <w:lang w:val="de-DE"/>
              </w:rPr>
              <w:t>&lt;&lt;Image/jpeg</w:t>
            </w:r>
          </w:p>
          <w:p w14:paraId="634BC18B" w14:textId="77777777" w:rsidR="00A82946" w:rsidRPr="00337C5A" w:rsidRDefault="00A82946" w:rsidP="004A1C5D">
            <w:pPr>
              <w:pStyle w:val="TableBody"/>
              <w:spacing w:before="0" w:after="0"/>
              <w:rPr>
                <w:bCs/>
                <w:sz w:val="18"/>
                <w:szCs w:val="18"/>
                <w:lang w:val="de-DE"/>
              </w:rPr>
            </w:pPr>
            <w:r w:rsidRPr="00337C5A">
              <w:rPr>
                <w:bCs/>
                <w:sz w:val="18"/>
                <w:szCs w:val="18"/>
                <w:lang w:val="de-DE"/>
              </w:rPr>
              <w:t>Image/gif</w:t>
            </w:r>
          </w:p>
          <w:p w14:paraId="6C4CE64F" w14:textId="77777777" w:rsidR="00A82946" w:rsidRPr="00337C5A" w:rsidRDefault="00A82946" w:rsidP="004A1C5D">
            <w:pPr>
              <w:pStyle w:val="TableBody"/>
              <w:spacing w:before="0" w:after="0"/>
              <w:rPr>
                <w:bCs/>
                <w:sz w:val="18"/>
                <w:szCs w:val="18"/>
                <w:lang w:val="de-DE"/>
              </w:rPr>
            </w:pPr>
            <w:r w:rsidRPr="00337C5A">
              <w:rPr>
                <w:bCs/>
                <w:sz w:val="18"/>
                <w:szCs w:val="18"/>
                <w:lang w:val="de-DE"/>
              </w:rPr>
              <w:t>Image/png</w:t>
            </w:r>
          </w:p>
          <w:p w14:paraId="5D2C455B" w14:textId="77777777" w:rsidR="00A82946" w:rsidRPr="00795EDE" w:rsidRDefault="00A82946" w:rsidP="004A1C5D">
            <w:pPr>
              <w:pStyle w:val="TableBody"/>
              <w:spacing w:before="0" w:after="0"/>
              <w:rPr>
                <w:bCs/>
                <w:i/>
                <w:sz w:val="18"/>
                <w:szCs w:val="18"/>
              </w:rPr>
            </w:pPr>
            <w:r w:rsidRPr="00FD6B7D">
              <w:rPr>
                <w:bCs/>
                <w:i/>
                <w:sz w:val="18"/>
                <w:szCs w:val="18"/>
              </w:rPr>
              <w:t>Image/jp2</w:t>
            </w:r>
          </w:p>
          <w:p w14:paraId="066D9A31" w14:textId="77777777" w:rsidR="00A82946" w:rsidRPr="00343F6B" w:rsidRDefault="00A82946" w:rsidP="004A1C5D">
            <w:pPr>
              <w:pStyle w:val="TableBody"/>
              <w:spacing w:before="0" w:after="0"/>
              <w:rPr>
                <w:bCs/>
                <w:i/>
                <w:sz w:val="18"/>
                <w:szCs w:val="18"/>
              </w:rPr>
            </w:pPr>
            <w:r w:rsidRPr="00BD6AEA">
              <w:rPr>
                <w:bCs/>
                <w:i/>
                <w:sz w:val="18"/>
                <w:szCs w:val="18"/>
              </w:rPr>
              <w:t>Image/gif</w:t>
            </w:r>
          </w:p>
          <w:p w14:paraId="35C0ED05" w14:textId="77777777" w:rsidR="00A82946" w:rsidRPr="00FC7BB0" w:rsidRDefault="00A82946" w:rsidP="004A1C5D">
            <w:pPr>
              <w:pStyle w:val="TableBody"/>
              <w:spacing w:before="0" w:after="0"/>
              <w:rPr>
                <w:bCs/>
                <w:i/>
                <w:sz w:val="18"/>
                <w:szCs w:val="18"/>
              </w:rPr>
            </w:pPr>
            <w:r w:rsidRPr="00C27847">
              <w:rPr>
                <w:bCs/>
                <w:i/>
                <w:sz w:val="18"/>
                <w:szCs w:val="18"/>
              </w:rPr>
              <w:t>video/mpeg</w:t>
            </w:r>
          </w:p>
          <w:p w14:paraId="45519A87" w14:textId="77777777" w:rsidR="00A82946" w:rsidRPr="00247698" w:rsidRDefault="00A82946" w:rsidP="004A1C5D">
            <w:pPr>
              <w:pStyle w:val="TableBody"/>
              <w:spacing w:before="0" w:after="0"/>
              <w:rPr>
                <w:bCs/>
                <w:i/>
                <w:sz w:val="18"/>
                <w:szCs w:val="18"/>
              </w:rPr>
            </w:pPr>
            <w:r w:rsidRPr="00614C47">
              <w:rPr>
                <w:bCs/>
                <w:i/>
                <w:sz w:val="18"/>
                <w:szCs w:val="18"/>
              </w:rPr>
              <w:t>video/mp4</w:t>
            </w:r>
          </w:p>
          <w:p w14:paraId="66A21258" w14:textId="77777777" w:rsidR="00A82946" w:rsidRPr="00247698" w:rsidRDefault="00A82946" w:rsidP="004A1C5D">
            <w:pPr>
              <w:pStyle w:val="TableBody"/>
              <w:spacing w:before="0" w:after="0"/>
              <w:rPr>
                <w:bCs/>
                <w:i/>
                <w:sz w:val="18"/>
                <w:szCs w:val="18"/>
              </w:rPr>
            </w:pPr>
            <w:r w:rsidRPr="00247698">
              <w:rPr>
                <w:bCs/>
                <w:i/>
                <w:sz w:val="18"/>
                <w:szCs w:val="18"/>
              </w:rPr>
              <w:t>video/H265</w:t>
            </w:r>
          </w:p>
          <w:p w14:paraId="72A6A9FC" w14:textId="77777777" w:rsidR="00A82946" w:rsidRPr="00337C5A" w:rsidRDefault="00A82946" w:rsidP="004A1C5D">
            <w:pPr>
              <w:pStyle w:val="TableBody"/>
              <w:spacing w:before="0" w:after="0"/>
              <w:rPr>
                <w:bCs/>
                <w:sz w:val="18"/>
                <w:szCs w:val="18"/>
              </w:rPr>
            </w:pPr>
            <w:r w:rsidRPr="00337C5A">
              <w:rPr>
                <w:bCs/>
                <w:sz w:val="18"/>
                <w:szCs w:val="18"/>
              </w:rPr>
              <w:t>text/html</w:t>
            </w:r>
          </w:p>
          <w:p w14:paraId="7ED41796" w14:textId="77777777" w:rsidR="00A82946" w:rsidRPr="00337C5A" w:rsidRDefault="00A82946" w:rsidP="004A1C5D">
            <w:pPr>
              <w:pStyle w:val="TableBody"/>
              <w:spacing w:before="0" w:after="0"/>
              <w:rPr>
                <w:bCs/>
                <w:sz w:val="18"/>
                <w:szCs w:val="18"/>
              </w:rPr>
            </w:pPr>
            <w:r w:rsidRPr="00337C5A">
              <w:rPr>
                <w:bCs/>
                <w:sz w:val="18"/>
                <w:szCs w:val="18"/>
              </w:rPr>
              <w:t>text/plain</w:t>
            </w:r>
          </w:p>
          <w:p w14:paraId="2999DD30" w14:textId="77777777" w:rsidR="00A82946" w:rsidRPr="00795EDE" w:rsidRDefault="00A82946" w:rsidP="004A1C5D">
            <w:pPr>
              <w:pStyle w:val="TableBody"/>
              <w:spacing w:before="0" w:after="0"/>
              <w:rPr>
                <w:rStyle w:val="CommentReference"/>
                <w:bCs/>
                <w:sz w:val="18"/>
                <w:szCs w:val="18"/>
              </w:rPr>
            </w:pPr>
            <w:r w:rsidRPr="00FD6B7D">
              <w:rPr>
                <w:bCs/>
                <w:i/>
                <w:sz w:val="18"/>
                <w:szCs w:val="18"/>
                <w:lang w:val="de-DE"/>
              </w:rPr>
              <w:t>text/xml</w:t>
            </w:r>
            <w:r w:rsidRPr="00795EDE">
              <w:rPr>
                <w:bCs/>
                <w:sz w:val="18"/>
                <w:szCs w:val="18"/>
                <w:lang w:val="de-DE"/>
              </w:rPr>
              <w:t>&gt;&gt;</w:t>
            </w:r>
          </w:p>
        </w:tc>
        <w:tc>
          <w:tcPr>
            <w:tcW w:w="3827" w:type="dxa"/>
            <w:tcBorders>
              <w:top w:val="single" w:sz="4" w:space="0" w:color="auto"/>
              <w:left w:val="single" w:sz="4" w:space="0" w:color="auto"/>
              <w:bottom w:val="single" w:sz="4" w:space="0" w:color="auto"/>
              <w:right w:val="single" w:sz="4" w:space="0" w:color="auto"/>
            </w:tcBorders>
            <w:hideMark/>
          </w:tcPr>
          <w:p w14:paraId="0EC7527B" w14:textId="77777777" w:rsidR="00A82946" w:rsidRPr="00DA7E6E" w:rsidRDefault="00A82946" w:rsidP="004A1C5D">
            <w:pPr>
              <w:pStyle w:val="TableBody"/>
              <w:spacing w:before="0" w:after="0"/>
              <w:rPr>
                <w:b/>
              </w:rPr>
            </w:pPr>
            <w:r w:rsidRPr="00DA7E6E">
              <w:rPr>
                <w:rStyle w:val="CommentReference"/>
                <w:sz w:val="18"/>
                <w:szCs w:val="18"/>
              </w:rPr>
              <w:t>See details in section 5.3.2.1.2 Rendered Media Type</w:t>
            </w:r>
          </w:p>
        </w:tc>
      </w:tr>
      <w:tr w:rsidR="006F3023" w:rsidRPr="00DA7E6E" w14:paraId="64B4EF78" w14:textId="77777777" w:rsidTr="0099258F">
        <w:tc>
          <w:tcPr>
            <w:tcW w:w="9067"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7374D8FA" w14:textId="4454D0FC" w:rsidR="006F3023" w:rsidRPr="00D67B03" w:rsidRDefault="006F3023" w:rsidP="004A1C5D">
            <w:pPr>
              <w:pStyle w:val="TableBody"/>
              <w:spacing w:before="0" w:after="0"/>
              <w:rPr>
                <w:rStyle w:val="CommentReference"/>
                <w:sz w:val="18"/>
                <w:szCs w:val="18"/>
              </w:rPr>
            </w:pPr>
            <w:r w:rsidRPr="00D67B03">
              <w:rPr>
                <w:b/>
                <w:bCs/>
                <w:sz w:val="18"/>
                <w:szCs w:val="18"/>
              </w:rPr>
              <w:t xml:space="preserve">Thumbnail Resource </w:t>
            </w:r>
          </w:p>
        </w:tc>
      </w:tr>
      <w:tr w:rsidR="00A82946" w:rsidRPr="00DA7E6E" w14:paraId="08FE485C" w14:textId="77777777" w:rsidTr="006F3023">
        <w:tc>
          <w:tcPr>
            <w:tcW w:w="2122" w:type="dxa"/>
            <w:tcBorders>
              <w:left w:val="single" w:sz="4" w:space="0" w:color="auto"/>
              <w:bottom w:val="single" w:sz="4" w:space="0" w:color="auto"/>
              <w:right w:val="single" w:sz="4" w:space="0" w:color="auto"/>
            </w:tcBorders>
            <w:vAlign w:val="center"/>
          </w:tcPr>
          <w:p w14:paraId="0C53CA27" w14:textId="77777777" w:rsidR="00A82946" w:rsidRDefault="00A82946" w:rsidP="004A1C5D">
            <w:pPr>
              <w:spacing w:after="0"/>
              <w:rPr>
                <w:rFonts w:cs="Arial"/>
                <w:bCs/>
                <w:szCs w:val="18"/>
                <w:lang w:eastAsia="ar-SA"/>
              </w:rPr>
            </w:pPr>
            <w:r>
              <w:rPr>
                <w:rFonts w:cs="Arial"/>
                <w:bCs/>
                <w:szCs w:val="18"/>
                <w:lang w:eastAsia="ar-SA"/>
              </w:rPr>
              <w:t>Accept</w:t>
            </w:r>
          </w:p>
        </w:tc>
        <w:tc>
          <w:tcPr>
            <w:tcW w:w="3118" w:type="dxa"/>
            <w:tcBorders>
              <w:top w:val="single" w:sz="4" w:space="0" w:color="auto"/>
              <w:left w:val="single" w:sz="4" w:space="0" w:color="auto"/>
              <w:bottom w:val="single" w:sz="4" w:space="0" w:color="auto"/>
              <w:right w:val="single" w:sz="4" w:space="0" w:color="auto"/>
            </w:tcBorders>
          </w:tcPr>
          <w:p w14:paraId="7474E1D2" w14:textId="77777777" w:rsidR="00A82946" w:rsidRPr="00337C5A" w:rsidRDefault="00A82946" w:rsidP="004A1C5D">
            <w:pPr>
              <w:pStyle w:val="TableBody"/>
              <w:spacing w:before="0" w:after="0"/>
              <w:rPr>
                <w:bCs/>
                <w:sz w:val="18"/>
                <w:szCs w:val="18"/>
                <w:lang w:val="de-DE"/>
              </w:rPr>
            </w:pPr>
            <w:r w:rsidRPr="00337C5A">
              <w:rPr>
                <w:bCs/>
                <w:sz w:val="18"/>
                <w:szCs w:val="18"/>
                <w:lang w:val="de-DE"/>
              </w:rPr>
              <w:t>&lt;&lt;Image/jpeg</w:t>
            </w:r>
          </w:p>
          <w:p w14:paraId="43083903" w14:textId="77777777" w:rsidR="00A82946" w:rsidRPr="00337C5A" w:rsidRDefault="00A82946" w:rsidP="004A1C5D">
            <w:pPr>
              <w:pStyle w:val="TableBody"/>
              <w:spacing w:before="0" w:after="0"/>
              <w:rPr>
                <w:bCs/>
                <w:sz w:val="18"/>
                <w:szCs w:val="18"/>
                <w:lang w:val="de-DE"/>
              </w:rPr>
            </w:pPr>
            <w:r w:rsidRPr="00337C5A">
              <w:rPr>
                <w:bCs/>
                <w:sz w:val="18"/>
                <w:szCs w:val="18"/>
                <w:lang w:val="de-DE"/>
              </w:rPr>
              <w:t>Image/gif</w:t>
            </w:r>
          </w:p>
          <w:p w14:paraId="2D800E85" w14:textId="77777777" w:rsidR="00A82946" w:rsidRPr="00337C5A" w:rsidRDefault="00A82946" w:rsidP="004A1C5D">
            <w:pPr>
              <w:pStyle w:val="TableBody"/>
              <w:spacing w:before="0" w:after="0"/>
              <w:rPr>
                <w:bCs/>
                <w:sz w:val="18"/>
                <w:szCs w:val="18"/>
                <w:lang w:val="de-DE"/>
              </w:rPr>
            </w:pPr>
            <w:r w:rsidRPr="00337C5A">
              <w:rPr>
                <w:bCs/>
                <w:sz w:val="18"/>
                <w:szCs w:val="18"/>
                <w:lang w:val="de-DE"/>
              </w:rPr>
              <w:t>Image/png</w:t>
            </w:r>
          </w:p>
          <w:p w14:paraId="24B9C368" w14:textId="77777777" w:rsidR="00A82946" w:rsidRPr="00795EDE" w:rsidRDefault="00A82946" w:rsidP="004A1C5D">
            <w:pPr>
              <w:pStyle w:val="TableBody"/>
              <w:spacing w:before="0" w:after="0"/>
              <w:rPr>
                <w:bCs/>
                <w:i/>
                <w:sz w:val="18"/>
                <w:szCs w:val="18"/>
              </w:rPr>
            </w:pPr>
            <w:r w:rsidRPr="00FD6B7D">
              <w:rPr>
                <w:bCs/>
                <w:i/>
                <w:sz w:val="18"/>
                <w:szCs w:val="18"/>
              </w:rPr>
              <w:t>Image/jp2</w:t>
            </w:r>
          </w:p>
          <w:p w14:paraId="058A4460" w14:textId="77777777" w:rsidR="00A82946" w:rsidRPr="00343F6B" w:rsidRDefault="00A82946" w:rsidP="004A1C5D">
            <w:pPr>
              <w:pStyle w:val="TableBody"/>
              <w:spacing w:before="0" w:after="0"/>
              <w:rPr>
                <w:bCs/>
                <w:i/>
                <w:sz w:val="18"/>
                <w:szCs w:val="18"/>
              </w:rPr>
            </w:pPr>
            <w:r w:rsidRPr="00BD6AEA">
              <w:rPr>
                <w:bCs/>
                <w:i/>
                <w:sz w:val="18"/>
                <w:szCs w:val="18"/>
              </w:rPr>
              <w:t>Image/gif</w:t>
            </w:r>
          </w:p>
          <w:p w14:paraId="246DD751" w14:textId="77777777" w:rsidR="00A82946" w:rsidRPr="00FC7BB0" w:rsidRDefault="00A82946" w:rsidP="004A1C5D">
            <w:pPr>
              <w:pStyle w:val="TableBody"/>
              <w:spacing w:before="0" w:after="0"/>
              <w:rPr>
                <w:bCs/>
                <w:i/>
                <w:sz w:val="18"/>
                <w:szCs w:val="18"/>
              </w:rPr>
            </w:pPr>
            <w:r w:rsidRPr="00C27847">
              <w:rPr>
                <w:bCs/>
                <w:i/>
                <w:sz w:val="18"/>
                <w:szCs w:val="18"/>
              </w:rPr>
              <w:t>video/mpeg</w:t>
            </w:r>
          </w:p>
          <w:p w14:paraId="24E9F9FF" w14:textId="77777777" w:rsidR="00A82946" w:rsidRPr="00247698" w:rsidRDefault="00A82946" w:rsidP="004A1C5D">
            <w:pPr>
              <w:pStyle w:val="TableBody"/>
              <w:spacing w:before="0" w:after="0"/>
              <w:rPr>
                <w:bCs/>
                <w:i/>
                <w:sz w:val="18"/>
                <w:szCs w:val="18"/>
              </w:rPr>
            </w:pPr>
            <w:r w:rsidRPr="00614C47">
              <w:rPr>
                <w:bCs/>
                <w:i/>
                <w:sz w:val="18"/>
                <w:szCs w:val="18"/>
              </w:rPr>
              <w:t>video/mp4</w:t>
            </w:r>
          </w:p>
          <w:p w14:paraId="3F286E9F" w14:textId="77777777" w:rsidR="00A82946" w:rsidRPr="00247698" w:rsidRDefault="00A82946" w:rsidP="004A1C5D">
            <w:pPr>
              <w:pStyle w:val="TableBody"/>
              <w:spacing w:before="0" w:after="0"/>
              <w:rPr>
                <w:bCs/>
                <w:i/>
                <w:sz w:val="18"/>
                <w:szCs w:val="18"/>
              </w:rPr>
            </w:pPr>
            <w:r w:rsidRPr="00247698">
              <w:rPr>
                <w:bCs/>
                <w:i/>
                <w:sz w:val="18"/>
                <w:szCs w:val="18"/>
              </w:rPr>
              <w:t>video/H265</w:t>
            </w:r>
          </w:p>
          <w:p w14:paraId="0D28B271" w14:textId="77777777" w:rsidR="00A82946" w:rsidRPr="00337C5A" w:rsidRDefault="00A82946" w:rsidP="004A1C5D">
            <w:pPr>
              <w:pStyle w:val="TableBody"/>
              <w:spacing w:before="0" w:after="0"/>
              <w:rPr>
                <w:bCs/>
                <w:sz w:val="18"/>
                <w:szCs w:val="18"/>
              </w:rPr>
            </w:pPr>
            <w:r w:rsidRPr="00337C5A">
              <w:rPr>
                <w:bCs/>
                <w:sz w:val="18"/>
                <w:szCs w:val="18"/>
              </w:rPr>
              <w:t>text/html</w:t>
            </w:r>
          </w:p>
          <w:p w14:paraId="6D524302" w14:textId="77777777" w:rsidR="00A82946" w:rsidRPr="00337C5A" w:rsidRDefault="00A82946" w:rsidP="004A1C5D">
            <w:pPr>
              <w:pStyle w:val="TableBody"/>
              <w:spacing w:before="0" w:after="0"/>
              <w:rPr>
                <w:bCs/>
                <w:sz w:val="18"/>
                <w:szCs w:val="18"/>
              </w:rPr>
            </w:pPr>
            <w:r w:rsidRPr="00337C5A">
              <w:rPr>
                <w:bCs/>
                <w:sz w:val="18"/>
                <w:szCs w:val="18"/>
              </w:rPr>
              <w:t>text/plain</w:t>
            </w:r>
          </w:p>
          <w:p w14:paraId="07E19925" w14:textId="77777777" w:rsidR="00A82946" w:rsidRPr="00337C5A" w:rsidRDefault="00A82946" w:rsidP="004A1C5D">
            <w:pPr>
              <w:pStyle w:val="TableBody"/>
              <w:spacing w:before="0" w:after="0"/>
              <w:rPr>
                <w:bCs/>
                <w:sz w:val="18"/>
                <w:szCs w:val="18"/>
                <w:lang w:val="de-DE"/>
              </w:rPr>
            </w:pPr>
            <w:r w:rsidRPr="00FD6B7D">
              <w:rPr>
                <w:bCs/>
                <w:i/>
                <w:sz w:val="18"/>
                <w:szCs w:val="18"/>
                <w:lang w:val="de-DE"/>
              </w:rPr>
              <w:t>text/xml</w:t>
            </w:r>
            <w:r w:rsidRPr="00795EDE">
              <w:rPr>
                <w:bCs/>
                <w:sz w:val="18"/>
                <w:szCs w:val="18"/>
                <w:lang w:val="de-DE"/>
              </w:rPr>
              <w:t>&gt;&gt;</w:t>
            </w:r>
          </w:p>
        </w:tc>
        <w:tc>
          <w:tcPr>
            <w:tcW w:w="3827" w:type="dxa"/>
            <w:tcBorders>
              <w:top w:val="single" w:sz="4" w:space="0" w:color="auto"/>
              <w:left w:val="single" w:sz="4" w:space="0" w:color="auto"/>
              <w:bottom w:val="single" w:sz="4" w:space="0" w:color="auto"/>
              <w:right w:val="single" w:sz="4" w:space="0" w:color="auto"/>
            </w:tcBorders>
          </w:tcPr>
          <w:p w14:paraId="74BCC5D4" w14:textId="77777777" w:rsidR="00A82946" w:rsidRPr="00DA7E6E" w:rsidRDefault="00A82946" w:rsidP="004A1C5D">
            <w:pPr>
              <w:pStyle w:val="TableBody"/>
              <w:spacing w:before="0" w:after="0"/>
              <w:rPr>
                <w:rStyle w:val="CommentReference"/>
                <w:sz w:val="18"/>
                <w:szCs w:val="18"/>
              </w:rPr>
            </w:pPr>
            <w:r w:rsidRPr="00DA7E6E">
              <w:rPr>
                <w:rStyle w:val="CommentReference"/>
                <w:sz w:val="18"/>
                <w:szCs w:val="18"/>
              </w:rPr>
              <w:t>See details in section 5.3.2.1.2 Rendered Media Type</w:t>
            </w:r>
          </w:p>
        </w:tc>
      </w:tr>
      <w:tr w:rsidR="006F3023" w:rsidRPr="00DA7E6E" w14:paraId="058E3BE6" w14:textId="77777777" w:rsidTr="0099258F">
        <w:tc>
          <w:tcPr>
            <w:tcW w:w="9067"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2C06378F" w14:textId="01692DAB" w:rsidR="006F3023" w:rsidRPr="00D67B03" w:rsidRDefault="006F3023" w:rsidP="004A1C5D">
            <w:pPr>
              <w:pStyle w:val="TableBody"/>
              <w:spacing w:before="0" w:after="0"/>
              <w:rPr>
                <w:rStyle w:val="CommentReference"/>
                <w:sz w:val="18"/>
                <w:szCs w:val="18"/>
              </w:rPr>
            </w:pPr>
            <w:r w:rsidRPr="00D67B03">
              <w:rPr>
                <w:b/>
                <w:bCs/>
                <w:sz w:val="18"/>
                <w:szCs w:val="18"/>
              </w:rPr>
              <w:t>All Resources</w:t>
            </w:r>
          </w:p>
        </w:tc>
      </w:tr>
      <w:tr w:rsidR="00A82946" w:rsidRPr="00DA7E6E" w14:paraId="10F2F7A0" w14:textId="77777777" w:rsidTr="006F3023">
        <w:tc>
          <w:tcPr>
            <w:tcW w:w="2122" w:type="dxa"/>
            <w:tcBorders>
              <w:left w:val="single" w:sz="4" w:space="0" w:color="auto"/>
              <w:bottom w:val="single" w:sz="4" w:space="0" w:color="auto"/>
              <w:right w:val="single" w:sz="4" w:space="0" w:color="auto"/>
            </w:tcBorders>
            <w:shd w:val="clear" w:color="auto" w:fill="auto"/>
          </w:tcPr>
          <w:p w14:paraId="13918547" w14:textId="41274E79" w:rsidR="00A82946" w:rsidRPr="00153A8E" w:rsidRDefault="00A82946" w:rsidP="00180E46">
            <w:pPr>
              <w:spacing w:after="0"/>
              <w:rPr>
                <w:rFonts w:cs="Arial"/>
                <w:bCs/>
                <w:szCs w:val="18"/>
                <w:lang w:eastAsia="ar-SA"/>
              </w:rPr>
            </w:pPr>
            <w:r w:rsidRPr="00153A8E">
              <w:rPr>
                <w:bCs/>
                <w:szCs w:val="18"/>
                <w:lang w:val="de-DE"/>
              </w:rPr>
              <w:t>Content-Type</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0A0943A" w14:textId="3C0D1350" w:rsidR="00A82946" w:rsidRPr="00337C5A" w:rsidRDefault="00A82946" w:rsidP="00180E46">
            <w:pPr>
              <w:pStyle w:val="TableBody"/>
              <w:spacing w:before="0" w:after="0"/>
              <w:rPr>
                <w:bCs/>
                <w:sz w:val="18"/>
                <w:szCs w:val="18"/>
                <w:lang w:val="de-DE"/>
              </w:rPr>
            </w:pPr>
            <w:r w:rsidRPr="00153A8E">
              <w:rPr>
                <w:rStyle w:val="CommentReference"/>
                <w:bCs/>
                <w:sz w:val="18"/>
                <w:szCs w:val="18"/>
              </w:rPr>
              <w:t xml:space="preserve">Content-Type returned by the origin server in the response. It contains the media type of the Payload. </w:t>
            </w:r>
            <w:r w:rsidRPr="00153A8E">
              <w:rPr>
                <w:rStyle w:val="CommentReference"/>
                <w:bCs/>
                <w:sz w:val="18"/>
                <w:szCs w:val="18"/>
                <w:lang w:val="de-DE"/>
              </w:rPr>
              <w:t>See Accept for supported values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637100" w14:textId="77777777" w:rsidR="00A82946" w:rsidRPr="00DA7E6E" w:rsidRDefault="00A82946" w:rsidP="00180E46">
            <w:pPr>
              <w:pStyle w:val="TableBody"/>
              <w:spacing w:before="0" w:after="0"/>
              <w:rPr>
                <w:rStyle w:val="CommentReference"/>
                <w:sz w:val="18"/>
                <w:szCs w:val="18"/>
              </w:rPr>
            </w:pPr>
          </w:p>
        </w:tc>
      </w:tr>
      <w:tr w:rsidR="00A82946" w:rsidRPr="00DA7E6E" w14:paraId="68DC42F0" w14:textId="77777777" w:rsidTr="006F3023">
        <w:tc>
          <w:tcPr>
            <w:tcW w:w="2122" w:type="dxa"/>
            <w:tcBorders>
              <w:top w:val="single" w:sz="4" w:space="0" w:color="auto"/>
              <w:left w:val="single" w:sz="4" w:space="0" w:color="auto"/>
              <w:bottom w:val="single" w:sz="4" w:space="0" w:color="auto"/>
              <w:right w:val="single" w:sz="4" w:space="0" w:color="auto"/>
            </w:tcBorders>
            <w:hideMark/>
          </w:tcPr>
          <w:p w14:paraId="3C9C9CF4" w14:textId="77777777" w:rsidR="00A82946" w:rsidRPr="00795EDE" w:rsidRDefault="00A82946" w:rsidP="00180E46">
            <w:pPr>
              <w:pStyle w:val="TableBody"/>
              <w:spacing w:before="0" w:after="0"/>
              <w:rPr>
                <w:bCs/>
                <w:i/>
                <w:sz w:val="18"/>
                <w:szCs w:val="18"/>
                <w:lang w:val="de-DE"/>
              </w:rPr>
            </w:pPr>
            <w:r w:rsidRPr="00FD6B7D">
              <w:rPr>
                <w:bCs/>
                <w:i/>
                <w:sz w:val="18"/>
                <w:szCs w:val="18"/>
                <w:lang w:val="de-DE"/>
              </w:rPr>
              <w:t>Accept-Charset</w:t>
            </w:r>
          </w:p>
        </w:tc>
        <w:tc>
          <w:tcPr>
            <w:tcW w:w="3118" w:type="dxa"/>
            <w:tcBorders>
              <w:top w:val="single" w:sz="4" w:space="0" w:color="auto"/>
              <w:left w:val="single" w:sz="4" w:space="0" w:color="auto"/>
              <w:bottom w:val="single" w:sz="4" w:space="0" w:color="auto"/>
              <w:right w:val="single" w:sz="4" w:space="0" w:color="auto"/>
            </w:tcBorders>
            <w:hideMark/>
          </w:tcPr>
          <w:p w14:paraId="6B3386E3" w14:textId="77777777" w:rsidR="00A82946" w:rsidRPr="00247698" w:rsidRDefault="00A82946" w:rsidP="00180E46">
            <w:pPr>
              <w:pStyle w:val="TableBody"/>
              <w:spacing w:before="0" w:after="0"/>
              <w:rPr>
                <w:rStyle w:val="CommentReference"/>
                <w:bCs/>
                <w:sz w:val="18"/>
                <w:szCs w:val="18"/>
                <w:lang w:val="de-DE"/>
              </w:rPr>
            </w:pPr>
            <w:r w:rsidRPr="00614C47">
              <w:rPr>
                <w:rStyle w:val="CommentReference"/>
                <w:bCs/>
                <w:sz w:val="18"/>
                <w:szCs w:val="18"/>
                <w:lang w:val="de-DE"/>
              </w:rPr>
              <w:t>&lt;&lt;UTF-8</w:t>
            </w:r>
          </w:p>
          <w:p w14:paraId="32CAB5AA" w14:textId="77777777" w:rsidR="00A82946" w:rsidRPr="00247698" w:rsidRDefault="00A82946" w:rsidP="00180E46">
            <w:pPr>
              <w:pStyle w:val="TableBody"/>
              <w:spacing w:before="0" w:after="0"/>
              <w:rPr>
                <w:bCs/>
              </w:rPr>
            </w:pPr>
            <w:r w:rsidRPr="00247698">
              <w:rPr>
                <w:rStyle w:val="CommentReference"/>
                <w:bCs/>
                <w:sz w:val="18"/>
                <w:szCs w:val="18"/>
                <w:lang w:val="de-DE"/>
              </w:rPr>
              <w:t>ISO</w:t>
            </w:r>
            <w:r w:rsidRPr="00247698">
              <w:rPr>
                <w:bCs/>
                <w:sz w:val="18"/>
                <w:szCs w:val="18"/>
                <w:lang w:val="de-DE"/>
              </w:rPr>
              <w:t>-8859-1</w:t>
            </w:r>
          </w:p>
          <w:p w14:paraId="25A816B2" w14:textId="77777777" w:rsidR="00A82946" w:rsidRPr="00FD6B7D" w:rsidRDefault="00A82946" w:rsidP="00180E46">
            <w:pPr>
              <w:pStyle w:val="TableBody"/>
              <w:spacing w:before="0" w:after="0"/>
              <w:rPr>
                <w:rStyle w:val="CommentReference"/>
                <w:bCs/>
                <w:sz w:val="18"/>
                <w:szCs w:val="18"/>
              </w:rPr>
            </w:pPr>
            <w:r w:rsidRPr="004565C5">
              <w:rPr>
                <w:rStyle w:val="CommentReference"/>
                <w:bCs/>
                <w:sz w:val="18"/>
                <w:szCs w:val="18"/>
                <w:lang w:val="de-DE"/>
              </w:rPr>
              <w:t>…&gt;&gt;</w:t>
            </w:r>
          </w:p>
        </w:tc>
        <w:tc>
          <w:tcPr>
            <w:tcW w:w="3827" w:type="dxa"/>
            <w:tcBorders>
              <w:top w:val="single" w:sz="4" w:space="0" w:color="auto"/>
              <w:left w:val="single" w:sz="4" w:space="0" w:color="auto"/>
              <w:bottom w:val="single" w:sz="4" w:space="0" w:color="auto"/>
              <w:right w:val="single" w:sz="4" w:space="0" w:color="auto"/>
            </w:tcBorders>
          </w:tcPr>
          <w:p w14:paraId="3C7B7FA2" w14:textId="77777777" w:rsidR="00A82946" w:rsidRPr="00DA7E6E" w:rsidRDefault="00A82946" w:rsidP="00180E46">
            <w:pPr>
              <w:pStyle w:val="TableBody"/>
              <w:spacing w:before="0" w:after="0"/>
              <w:rPr>
                <w:rStyle w:val="CommentReference"/>
                <w:sz w:val="18"/>
                <w:szCs w:val="18"/>
                <w:lang w:val="de-DE"/>
              </w:rPr>
            </w:pPr>
          </w:p>
        </w:tc>
      </w:tr>
    </w:tbl>
    <w:p w14:paraId="34C86886" w14:textId="77777777" w:rsidR="00D515AC" w:rsidRPr="00DA7E6E" w:rsidRDefault="00D515AC" w:rsidP="00635261">
      <w:pPr>
        <w:rPr>
          <w:rFonts w:cs="Arial"/>
        </w:rPr>
      </w:pPr>
    </w:p>
    <w:p w14:paraId="774F3875" w14:textId="7B536E06" w:rsidR="00044FD7" w:rsidRPr="00DA7E6E" w:rsidRDefault="00DB4B4B" w:rsidP="007F5A1E">
      <w:pPr>
        <w:pStyle w:val="Heading8"/>
        <w:rPr>
          <w:rFonts w:cs="Arial"/>
        </w:rPr>
      </w:pPr>
      <w:r>
        <w:rPr>
          <w:rFonts w:cs="Arial"/>
        </w:rPr>
        <w:t xml:space="preserve"> </w:t>
      </w:r>
      <w:bookmarkStart w:id="518" w:name="_Toc76303492"/>
      <w:r w:rsidR="006122D2" w:rsidRPr="00DA7E6E">
        <w:rPr>
          <w:rFonts w:cs="Arial"/>
        </w:rPr>
        <w:t>Store Transaction (STOW-RS)</w:t>
      </w:r>
      <w:bookmarkEnd w:id="518"/>
    </w:p>
    <w:p w14:paraId="05B9215F" w14:textId="1E20FAF6" w:rsidR="00D515AC" w:rsidRPr="00DA7E6E" w:rsidRDefault="00D515AC">
      <w:pPr>
        <w:pStyle w:val="TemplateInstruction"/>
        <w:rPr>
          <w:rFonts w:cs="Arial"/>
          <w:sz w:val="20"/>
        </w:rPr>
      </w:pPr>
      <w:r w:rsidRPr="00DA7E6E">
        <w:rPr>
          <w:rFonts w:cs="Arial"/>
        </w:rPr>
        <w:t xml:space="preserve">[If your system does not support the </w:t>
      </w:r>
      <w:r w:rsidR="00D67B03">
        <w:rPr>
          <w:rFonts w:cs="Arial"/>
        </w:rPr>
        <w:t xml:space="preserve">Studies Web service </w:t>
      </w:r>
      <w:r w:rsidRPr="00DA7E6E">
        <w:rPr>
          <w:rFonts w:cs="Arial"/>
        </w:rPr>
        <w:t>Store transaction (</w:t>
      </w:r>
      <w:r w:rsidR="00CB00D9">
        <w:rPr>
          <w:rFonts w:cs="Arial"/>
        </w:rPr>
        <w:t>also known as</w:t>
      </w:r>
      <w:r w:rsidRPr="00DA7E6E">
        <w:rPr>
          <w:rFonts w:cs="Arial"/>
        </w:rPr>
        <w:t xml:space="preserve"> STOW-RS), you can indicate that this section is not applicable and remove the subsections below]</w:t>
      </w:r>
    </w:p>
    <w:p w14:paraId="182199DE" w14:textId="5CDEDEF7" w:rsidR="006122D2" w:rsidRPr="00DA7E6E" w:rsidRDefault="00DB4B4B" w:rsidP="007F5A1E">
      <w:pPr>
        <w:pStyle w:val="Heading9"/>
      </w:pPr>
      <w:r>
        <w:t xml:space="preserve"> </w:t>
      </w:r>
      <w:bookmarkStart w:id="519" w:name="_Toc76303493"/>
      <w:r w:rsidR="006122D2" w:rsidRPr="00DA7E6E">
        <w:t>User Agent</w:t>
      </w:r>
      <w:bookmarkEnd w:id="519"/>
    </w:p>
    <w:p w14:paraId="2F6C0B0E" w14:textId="0E54B74A" w:rsidR="00D515AC" w:rsidRPr="00DA7E6E" w:rsidRDefault="00D515AC">
      <w:pPr>
        <w:pStyle w:val="TemplateInstruction"/>
        <w:rPr>
          <w:rFonts w:cs="Arial"/>
          <w:sz w:val="20"/>
        </w:rPr>
      </w:pPr>
      <w:r w:rsidRPr="00DA7E6E">
        <w:rPr>
          <w:rFonts w:cs="Arial"/>
        </w:rPr>
        <w:t xml:space="preserve">[If your system does not support the </w:t>
      </w:r>
      <w:r w:rsidR="00D67B03">
        <w:rPr>
          <w:rFonts w:cs="Arial"/>
        </w:rPr>
        <w:t xml:space="preserve">Studies Web service </w:t>
      </w:r>
      <w:r w:rsidRPr="00DA7E6E">
        <w:rPr>
          <w:rFonts w:cs="Arial"/>
        </w:rPr>
        <w:t xml:space="preserve">Store transaction as a user agent, you can indicate that this section is not applicable and remove the </w:t>
      </w:r>
      <w:r w:rsidR="00211C39">
        <w:rPr>
          <w:rFonts w:cs="Arial"/>
        </w:rPr>
        <w:t>Table</w:t>
      </w:r>
      <w:r w:rsidRPr="00DA7E6E">
        <w:rPr>
          <w:rFonts w:cs="Arial"/>
        </w:rPr>
        <w:t xml:space="preserve"> and subsections.]</w:t>
      </w:r>
    </w:p>
    <w:p w14:paraId="5EF0D766" w14:textId="40B619B0" w:rsidR="00D515AC" w:rsidRPr="00DA7E6E" w:rsidRDefault="00D515AC">
      <w:pPr>
        <w:rPr>
          <w:rFonts w:cs="Arial"/>
        </w:rPr>
      </w:pPr>
      <w:r w:rsidRPr="00DA7E6E">
        <w:rPr>
          <w:rFonts w:cs="Arial"/>
        </w:rPr>
        <w:t xml:space="preserve">For details regarding the IODs created by the system, </w:t>
      </w:r>
      <w:r w:rsidR="00AC2E97">
        <w:rPr>
          <w:rFonts w:cs="Arial"/>
        </w:rPr>
        <w:t>see</w:t>
      </w:r>
      <w:r w:rsidRPr="00DA7E6E">
        <w:rPr>
          <w:rFonts w:cs="Arial"/>
        </w:rPr>
        <w:t xml:space="preserve"> Annex A.</w:t>
      </w:r>
    </w:p>
    <w:p w14:paraId="5884508D" w14:textId="6524F0A2" w:rsidR="00D515AC" w:rsidRPr="00DA7E6E" w:rsidRDefault="00D515AC">
      <w:pPr>
        <w:rPr>
          <w:rFonts w:cs="Arial"/>
        </w:rPr>
      </w:pPr>
      <w:r w:rsidRPr="00BB2704">
        <w:rPr>
          <w:rFonts w:cs="Arial"/>
        </w:rPr>
        <w:t>The Store transaction user agent can request Resources</w:t>
      </w:r>
      <w:r w:rsidR="00BB2704" w:rsidRPr="00730AD9">
        <w:rPr>
          <w:rFonts w:cs="Arial"/>
        </w:rPr>
        <w:t xml:space="preserve"> listed in </w:t>
      </w:r>
      <w:r w:rsidR="00BB2704" w:rsidRPr="00730AD9">
        <w:rPr>
          <w:rFonts w:cs="Arial"/>
        </w:rPr>
        <w:fldChar w:fldCharType="begin"/>
      </w:r>
      <w:r w:rsidR="00BB2704" w:rsidRPr="00730AD9">
        <w:rPr>
          <w:rFonts w:cs="Arial"/>
        </w:rPr>
        <w:instrText xml:space="preserve"> REF _Ref72843208 \h </w:instrText>
      </w:r>
      <w:r w:rsidR="00BB2704">
        <w:rPr>
          <w:rFonts w:cs="Arial"/>
        </w:rPr>
        <w:instrText xml:space="preserve"> \* MERGEFORMAT </w:instrText>
      </w:r>
      <w:r w:rsidR="00BB2704" w:rsidRPr="00730AD9">
        <w:rPr>
          <w:rFonts w:cs="Arial"/>
        </w:rPr>
      </w:r>
      <w:r w:rsidR="00BB2704" w:rsidRPr="00730AD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78</w:t>
      </w:r>
      <w:r w:rsidR="00BB2704" w:rsidRPr="00730AD9">
        <w:rPr>
          <w:rFonts w:cs="Arial"/>
        </w:rPr>
        <w:fldChar w:fldCharType="end"/>
      </w:r>
      <w:r w:rsidRPr="00BB2704">
        <w:rPr>
          <w:rFonts w:cs="Arial"/>
        </w:rPr>
        <w:t>:</w:t>
      </w:r>
    </w:p>
    <w:p w14:paraId="67130BA9" w14:textId="1ECB0318" w:rsidR="00D515AC" w:rsidRPr="00DA7E6E" w:rsidRDefault="00D515AC">
      <w:pPr>
        <w:pStyle w:val="TemplateInstruction"/>
        <w:rPr>
          <w:rFonts w:cs="Arial"/>
        </w:rPr>
      </w:pPr>
      <w:r w:rsidRPr="00DA7E6E">
        <w:rPr>
          <w:rFonts w:cs="Arial"/>
        </w:rPr>
        <w:t>[</w:t>
      </w:r>
      <w:r w:rsidR="00AD1897">
        <w:rPr>
          <w:rFonts w:cs="Arial"/>
        </w:rPr>
        <w:t>List</w:t>
      </w:r>
      <w:r w:rsidRPr="00DA7E6E">
        <w:rPr>
          <w:rFonts w:cs="Arial"/>
        </w:rPr>
        <w:t xml:space="preserve"> the supported resources for your Store Transaction user agent. Remove the non-supported resources rows. </w:t>
      </w:r>
      <w:r w:rsidR="00BF793B">
        <w:rPr>
          <w:rFonts w:cs="Arial"/>
        </w:rPr>
        <w:t>F</w:t>
      </w:r>
      <w:r w:rsidRPr="00DA7E6E">
        <w:rPr>
          <w:rFonts w:cs="Arial"/>
        </w:rPr>
        <w:t xml:space="preserve">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60B33573" w14:textId="0DA0B7C9" w:rsidR="00D515AC" w:rsidRPr="00DA7E6E" w:rsidRDefault="00D515AC">
      <w:pPr>
        <w:pStyle w:val="TableTitle"/>
        <w:rPr>
          <w:rFonts w:cs="Arial"/>
        </w:rPr>
      </w:pPr>
      <w:bookmarkStart w:id="520" w:name="_Ref72843208"/>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78</w:t>
      </w:r>
      <w:r w:rsidR="00DF0827">
        <w:rPr>
          <w:rFonts w:cs="Arial"/>
        </w:rPr>
        <w:fldChar w:fldCharType="end"/>
      </w:r>
      <w:bookmarkEnd w:id="520"/>
      <w:r w:rsidRPr="00DA7E6E">
        <w:rPr>
          <w:rFonts w:cs="Arial"/>
        </w:rPr>
        <w:t>: Resources Store Transaction – User Agent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800"/>
      </w:tblGrid>
      <w:tr w:rsidR="00712439" w:rsidRPr="00DA7E6E" w14:paraId="1E2F0A12" w14:textId="77777777" w:rsidTr="00D851D3">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C37489" w14:textId="77777777" w:rsidR="00712439" w:rsidRPr="00DA7E6E" w:rsidRDefault="00712439">
            <w:pPr>
              <w:pStyle w:val="TableHeader"/>
              <w:rPr>
                <w:rFonts w:cs="Arial"/>
                <w:lang w:val="de-DE"/>
              </w:rPr>
            </w:pPr>
            <w:r w:rsidRPr="00DA7E6E">
              <w:rPr>
                <w:rFonts w:cs="Arial"/>
                <w:lang w:val="de-DE"/>
              </w:rPr>
              <w:t>Resource</w:t>
            </w:r>
          </w:p>
        </w:tc>
        <w:tc>
          <w:tcPr>
            <w:tcW w:w="6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5A81B7" w14:textId="77777777" w:rsidR="00712439" w:rsidRPr="00DA7E6E" w:rsidRDefault="00712439">
            <w:pPr>
              <w:pStyle w:val="TableHeader"/>
              <w:rPr>
                <w:rFonts w:cs="Arial"/>
                <w:lang w:val="de-DE"/>
              </w:rPr>
            </w:pPr>
            <w:r w:rsidRPr="00DA7E6E">
              <w:rPr>
                <w:rFonts w:cs="Arial"/>
                <w:lang w:val="de-DE"/>
              </w:rPr>
              <w:t>Comments</w:t>
            </w:r>
          </w:p>
        </w:tc>
      </w:tr>
      <w:tr w:rsidR="00712439" w:rsidRPr="00DA7E6E" w14:paraId="458A9F4B" w14:textId="77777777" w:rsidTr="00D851D3">
        <w:tc>
          <w:tcPr>
            <w:tcW w:w="2126" w:type="dxa"/>
            <w:tcBorders>
              <w:top w:val="single" w:sz="4" w:space="0" w:color="auto"/>
              <w:left w:val="single" w:sz="4" w:space="0" w:color="auto"/>
              <w:bottom w:val="single" w:sz="4" w:space="0" w:color="auto"/>
              <w:right w:val="single" w:sz="4" w:space="0" w:color="auto"/>
            </w:tcBorders>
          </w:tcPr>
          <w:p w14:paraId="1F676D1B" w14:textId="77777777" w:rsidR="00712439" w:rsidRPr="00DA7E6E" w:rsidRDefault="00712439" w:rsidP="0053571A">
            <w:pPr>
              <w:pStyle w:val="TableBody"/>
              <w:spacing w:before="0" w:after="0"/>
              <w:rPr>
                <w:i/>
                <w:sz w:val="18"/>
                <w:szCs w:val="18"/>
                <w:lang w:val="de-DE"/>
              </w:rPr>
            </w:pPr>
          </w:p>
        </w:tc>
        <w:tc>
          <w:tcPr>
            <w:tcW w:w="6800" w:type="dxa"/>
            <w:tcBorders>
              <w:top w:val="single" w:sz="4" w:space="0" w:color="auto"/>
              <w:left w:val="single" w:sz="4" w:space="0" w:color="auto"/>
              <w:bottom w:val="single" w:sz="4" w:space="0" w:color="auto"/>
              <w:right w:val="single" w:sz="4" w:space="0" w:color="auto"/>
            </w:tcBorders>
            <w:hideMark/>
          </w:tcPr>
          <w:p w14:paraId="5DD167DE" w14:textId="3749F90C" w:rsidR="00712439" w:rsidRPr="00DA7E6E" w:rsidRDefault="00712439" w:rsidP="0053571A">
            <w:pPr>
              <w:pStyle w:val="TableBody"/>
              <w:spacing w:before="0" w:after="0"/>
              <w:rPr>
                <w:sz w:val="18"/>
                <w:szCs w:val="18"/>
              </w:rPr>
            </w:pPr>
            <w:r w:rsidRPr="00DA7E6E">
              <w:rPr>
                <w:sz w:val="18"/>
                <w:szCs w:val="18"/>
              </w:rPr>
              <w:t xml:space="preserve">See resource path in </w:t>
            </w:r>
            <w:r w:rsidR="008B7547">
              <w:rPr>
                <w:sz w:val="18"/>
                <w:szCs w:val="18"/>
              </w:rPr>
              <w:t>PS3.</w:t>
            </w:r>
            <w:r w:rsidRPr="00DA7E6E">
              <w:rPr>
                <w:sz w:val="18"/>
                <w:szCs w:val="18"/>
              </w:rPr>
              <w:t xml:space="preserve">18 </w:t>
            </w:r>
            <w:hyperlink r:id="rId69" w:anchor="table_10.5.1-1" w:history="1">
              <w:r>
                <w:rPr>
                  <w:rStyle w:val="Hyperlink"/>
                  <w:color w:val="auto"/>
                  <w:sz w:val="18"/>
                  <w:szCs w:val="18"/>
                </w:rPr>
                <w:t>Table</w:t>
              </w:r>
              <w:r w:rsidRPr="00DA7E6E">
                <w:rPr>
                  <w:rStyle w:val="Hyperlink"/>
                  <w:color w:val="auto"/>
                  <w:sz w:val="18"/>
                  <w:szCs w:val="18"/>
                </w:rPr>
                <w:t>: 10.5.1-1</w:t>
              </w:r>
            </w:hyperlink>
          </w:p>
        </w:tc>
      </w:tr>
      <w:tr w:rsidR="00712439" w:rsidRPr="00DA7E6E" w14:paraId="78977265" w14:textId="77777777" w:rsidTr="00D851D3">
        <w:tc>
          <w:tcPr>
            <w:tcW w:w="2126" w:type="dxa"/>
            <w:tcBorders>
              <w:top w:val="single" w:sz="4" w:space="0" w:color="auto"/>
              <w:left w:val="single" w:sz="4" w:space="0" w:color="auto"/>
              <w:bottom w:val="single" w:sz="4" w:space="0" w:color="auto"/>
              <w:right w:val="single" w:sz="4" w:space="0" w:color="auto"/>
            </w:tcBorders>
          </w:tcPr>
          <w:p w14:paraId="5B11BE0C" w14:textId="77777777" w:rsidR="00712439" w:rsidRPr="00DA7E6E" w:rsidRDefault="00712439" w:rsidP="0053571A">
            <w:pPr>
              <w:pStyle w:val="TableBody"/>
              <w:spacing w:before="0" w:after="0"/>
              <w:rPr>
                <w:i/>
                <w:sz w:val="18"/>
                <w:szCs w:val="18"/>
                <w:lang w:val="de-DE"/>
              </w:rPr>
            </w:pPr>
            <w:r w:rsidRPr="00DA7E6E">
              <w:rPr>
                <w:i/>
                <w:sz w:val="18"/>
                <w:szCs w:val="18"/>
                <w:lang w:val="de-DE"/>
              </w:rPr>
              <w:t>All Studies</w:t>
            </w:r>
          </w:p>
          <w:p w14:paraId="52B4A920" w14:textId="77777777" w:rsidR="00712439" w:rsidRPr="00DA7E6E" w:rsidRDefault="00712439" w:rsidP="00944188">
            <w:pPr>
              <w:pStyle w:val="TableBody"/>
              <w:spacing w:before="0" w:after="0"/>
              <w:rPr>
                <w:i/>
                <w:sz w:val="18"/>
                <w:szCs w:val="18"/>
                <w:lang w:val="de-DE"/>
              </w:rPr>
            </w:pPr>
          </w:p>
        </w:tc>
        <w:tc>
          <w:tcPr>
            <w:tcW w:w="6800" w:type="dxa"/>
            <w:tcBorders>
              <w:top w:val="single" w:sz="4" w:space="0" w:color="auto"/>
              <w:left w:val="single" w:sz="4" w:space="0" w:color="auto"/>
              <w:bottom w:val="single" w:sz="4" w:space="0" w:color="auto"/>
              <w:right w:val="single" w:sz="4" w:space="0" w:color="auto"/>
            </w:tcBorders>
          </w:tcPr>
          <w:p w14:paraId="77C91780" w14:textId="77777777" w:rsidR="00712439" w:rsidRPr="00DA7E6E" w:rsidRDefault="00712439" w:rsidP="00944188">
            <w:pPr>
              <w:pStyle w:val="TableBody"/>
              <w:spacing w:before="0" w:after="0"/>
              <w:rPr>
                <w:sz w:val="18"/>
                <w:szCs w:val="18"/>
                <w:lang w:val="de-DE"/>
              </w:rPr>
            </w:pPr>
          </w:p>
        </w:tc>
      </w:tr>
      <w:tr w:rsidR="00712439" w:rsidRPr="00DA7E6E" w14:paraId="0D71392A" w14:textId="77777777" w:rsidTr="00D851D3">
        <w:tc>
          <w:tcPr>
            <w:tcW w:w="2126" w:type="dxa"/>
            <w:tcBorders>
              <w:top w:val="single" w:sz="4" w:space="0" w:color="auto"/>
              <w:left w:val="single" w:sz="4" w:space="0" w:color="auto"/>
              <w:bottom w:val="single" w:sz="4" w:space="0" w:color="auto"/>
              <w:right w:val="single" w:sz="4" w:space="0" w:color="auto"/>
            </w:tcBorders>
          </w:tcPr>
          <w:p w14:paraId="0260FCEE" w14:textId="77777777" w:rsidR="00712439" w:rsidRPr="00DA7E6E" w:rsidRDefault="00712439" w:rsidP="0053571A">
            <w:pPr>
              <w:pStyle w:val="TableBody"/>
              <w:spacing w:before="0" w:after="0"/>
              <w:rPr>
                <w:i/>
                <w:sz w:val="18"/>
                <w:szCs w:val="18"/>
                <w:lang w:val="de-DE"/>
              </w:rPr>
            </w:pPr>
            <w:r w:rsidRPr="00DA7E6E">
              <w:rPr>
                <w:i/>
                <w:sz w:val="18"/>
                <w:szCs w:val="18"/>
                <w:lang w:val="de-DE"/>
              </w:rPr>
              <w:t>Study</w:t>
            </w:r>
          </w:p>
          <w:p w14:paraId="5DD3ECC8" w14:textId="77777777" w:rsidR="00712439" w:rsidRPr="00DA7E6E" w:rsidRDefault="00712439" w:rsidP="00944188">
            <w:pPr>
              <w:pStyle w:val="TableBody"/>
              <w:spacing w:before="0" w:after="0"/>
              <w:rPr>
                <w:i/>
                <w:sz w:val="18"/>
                <w:szCs w:val="18"/>
                <w:lang w:val="de-DE"/>
              </w:rPr>
            </w:pPr>
          </w:p>
        </w:tc>
        <w:tc>
          <w:tcPr>
            <w:tcW w:w="6800" w:type="dxa"/>
            <w:tcBorders>
              <w:top w:val="single" w:sz="4" w:space="0" w:color="auto"/>
              <w:left w:val="single" w:sz="4" w:space="0" w:color="auto"/>
              <w:bottom w:val="single" w:sz="4" w:space="0" w:color="auto"/>
              <w:right w:val="single" w:sz="4" w:space="0" w:color="auto"/>
            </w:tcBorders>
          </w:tcPr>
          <w:p w14:paraId="262FA8F3" w14:textId="77777777" w:rsidR="00712439" w:rsidRPr="00DA7E6E" w:rsidRDefault="00712439" w:rsidP="00944188">
            <w:pPr>
              <w:pStyle w:val="TableBody"/>
              <w:spacing w:before="0" w:after="0"/>
              <w:rPr>
                <w:sz w:val="18"/>
                <w:szCs w:val="18"/>
                <w:lang w:val="de-DE"/>
              </w:rPr>
            </w:pPr>
          </w:p>
        </w:tc>
      </w:tr>
    </w:tbl>
    <w:p w14:paraId="4BAAAD4A" w14:textId="77777777" w:rsidR="00D515AC" w:rsidRPr="00DA7E6E" w:rsidRDefault="00D515AC" w:rsidP="00635261">
      <w:pPr>
        <w:pStyle w:val="BodyTextIndent2"/>
        <w:ind w:left="1134"/>
        <w:rPr>
          <w:rFonts w:ascii="Arial" w:hAnsi="Arial" w:cs="Arial"/>
          <w:sz w:val="20"/>
          <w:lang w:val="en-US" w:eastAsia="en-US"/>
        </w:rPr>
      </w:pPr>
    </w:p>
    <w:p w14:paraId="6DC6D017" w14:textId="095A1233" w:rsidR="00D515AC" w:rsidRPr="00DA7E6E" w:rsidRDefault="00D515AC" w:rsidP="0053571A">
      <w:pPr>
        <w:rPr>
          <w:rFonts w:cs="Arial"/>
        </w:rPr>
      </w:pPr>
      <w:r w:rsidRPr="00BB2704">
        <w:rPr>
          <w:rFonts w:cs="Arial"/>
        </w:rPr>
        <w:t>The Store transaction user agent supports Header Fields</w:t>
      </w:r>
      <w:r w:rsidR="00BB2704" w:rsidRPr="00712439">
        <w:rPr>
          <w:rFonts w:cs="Arial"/>
        </w:rPr>
        <w:t xml:space="preserve"> listed in </w:t>
      </w:r>
      <w:r w:rsidR="00BB2704" w:rsidRPr="00712439">
        <w:rPr>
          <w:rFonts w:cs="Arial"/>
        </w:rPr>
        <w:fldChar w:fldCharType="begin"/>
      </w:r>
      <w:r w:rsidR="00BB2704" w:rsidRPr="00712439">
        <w:rPr>
          <w:rFonts w:cs="Arial"/>
        </w:rPr>
        <w:instrText xml:space="preserve"> REF _Ref72843230 \h </w:instrText>
      </w:r>
      <w:r w:rsidR="00BB2704">
        <w:rPr>
          <w:rFonts w:cs="Arial"/>
        </w:rPr>
        <w:instrText xml:space="preserve"> \* MERGEFORMAT </w:instrText>
      </w:r>
      <w:r w:rsidR="00BB2704" w:rsidRPr="00712439">
        <w:rPr>
          <w:rFonts w:cs="Arial"/>
        </w:rPr>
      </w:r>
      <w:r w:rsidR="00BB2704" w:rsidRPr="0071243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79</w:t>
      </w:r>
      <w:r w:rsidR="00BB2704" w:rsidRPr="00712439">
        <w:rPr>
          <w:rFonts w:cs="Arial"/>
        </w:rPr>
        <w:fldChar w:fldCharType="end"/>
      </w:r>
      <w:r w:rsidRPr="00BB2704">
        <w:rPr>
          <w:rFonts w:cs="Arial"/>
        </w:rPr>
        <w:t>:</w:t>
      </w:r>
    </w:p>
    <w:p w14:paraId="7F29E4E2" w14:textId="6D426E22" w:rsidR="00D515AC" w:rsidRPr="00DA7E6E" w:rsidRDefault="00D515AC" w:rsidP="0053571A">
      <w:pPr>
        <w:pStyle w:val="TemplateInstruction"/>
        <w:rPr>
          <w:rFonts w:cs="Arial"/>
        </w:rPr>
      </w:pPr>
      <w:r w:rsidRPr="00DA7E6E">
        <w:rPr>
          <w:rFonts w:cs="Arial"/>
        </w:rPr>
        <w:t>[</w:t>
      </w:r>
      <w:r w:rsidR="00AD1897">
        <w:rPr>
          <w:rFonts w:cs="Arial"/>
        </w:rPr>
        <w:t>List</w:t>
      </w:r>
      <w:r w:rsidRPr="00DA7E6E">
        <w:rPr>
          <w:rFonts w:cs="Arial"/>
        </w:rPr>
        <w:t xml:space="preserve"> the supported Header Fields and their supported values. </w:t>
      </w:r>
      <w:r w:rsidR="00BF793B">
        <w:rPr>
          <w:rFonts w:cs="Arial"/>
        </w:rPr>
        <w:t>F</w:t>
      </w:r>
      <w:r w:rsidRPr="00DA7E6E">
        <w:rPr>
          <w:rFonts w:cs="Arial"/>
        </w:rPr>
        <w:t xml:space="preserve">ill in information on your implementation in the </w:t>
      </w:r>
      <w:r w:rsidR="005405F2">
        <w:rPr>
          <w:rFonts w:cs="Arial"/>
        </w:rPr>
        <w:t>C</w:t>
      </w:r>
      <w:r w:rsidR="005405F2" w:rsidRPr="00DA7E6E">
        <w:rPr>
          <w:rFonts w:cs="Arial"/>
        </w:rPr>
        <w:t xml:space="preserve">omments </w:t>
      </w:r>
      <w:r w:rsidRPr="00DA7E6E">
        <w:rPr>
          <w:rFonts w:cs="Arial"/>
        </w:rPr>
        <w:t>column when necessary]</w:t>
      </w:r>
    </w:p>
    <w:p w14:paraId="053EACEA" w14:textId="472A668D" w:rsidR="00D515AC" w:rsidRPr="00DA7E6E" w:rsidRDefault="00D515AC" w:rsidP="00944188">
      <w:pPr>
        <w:pStyle w:val="TableTitle"/>
        <w:rPr>
          <w:rFonts w:cs="Arial"/>
        </w:rPr>
      </w:pPr>
      <w:bookmarkStart w:id="521" w:name="_Ref7284323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79</w:t>
      </w:r>
      <w:r w:rsidR="00DF0827">
        <w:rPr>
          <w:rFonts w:cs="Arial"/>
        </w:rPr>
        <w:fldChar w:fldCharType="end"/>
      </w:r>
      <w:bookmarkEnd w:id="521"/>
      <w:r w:rsidRPr="00DA7E6E">
        <w:rPr>
          <w:rFonts w:cs="Arial"/>
        </w:rPr>
        <w:t xml:space="preserve">: Header Fields </w:t>
      </w:r>
      <w:r w:rsidR="00940967">
        <w:rPr>
          <w:rFonts w:cs="Arial"/>
        </w:rPr>
        <w:t xml:space="preserve">for </w:t>
      </w:r>
      <w:r w:rsidRPr="00DA7E6E">
        <w:rPr>
          <w:rFonts w:cs="Arial"/>
        </w:rPr>
        <w:t>Store Transaction - User Agent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2833"/>
        <w:gridCol w:w="4229"/>
      </w:tblGrid>
      <w:tr w:rsidR="006F3023" w:rsidRPr="00DA7E6E" w14:paraId="6C3A5552" w14:textId="77777777" w:rsidTr="006F3023">
        <w:tc>
          <w:tcPr>
            <w:tcW w:w="1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7C3565" w14:textId="77777777" w:rsidR="006F3023" w:rsidRPr="00DA7E6E" w:rsidRDefault="006F3023" w:rsidP="00944188">
            <w:pPr>
              <w:pStyle w:val="TableHeader"/>
              <w:rPr>
                <w:rFonts w:cs="Arial"/>
                <w:lang w:val="de-DE"/>
              </w:rPr>
            </w:pPr>
            <w:r w:rsidRPr="00DA7E6E">
              <w:rPr>
                <w:rFonts w:cs="Arial"/>
                <w:lang w:val="de-DE"/>
              </w:rPr>
              <w:t>Header Field</w:t>
            </w:r>
          </w:p>
        </w:tc>
        <w:tc>
          <w:tcPr>
            <w:tcW w:w="2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CD826B" w14:textId="77777777" w:rsidR="006F3023" w:rsidRPr="00DA7E6E" w:rsidRDefault="006F3023" w:rsidP="009A6313">
            <w:pPr>
              <w:pStyle w:val="TableHeader"/>
              <w:rPr>
                <w:rFonts w:cs="Arial"/>
                <w:lang w:val="de-DE"/>
              </w:rPr>
            </w:pPr>
            <w:r w:rsidRPr="00DA7E6E">
              <w:rPr>
                <w:rFonts w:cs="Arial"/>
                <w:lang w:val="de-DE"/>
              </w:rPr>
              <w:t>Supported values</w:t>
            </w:r>
          </w:p>
        </w:tc>
        <w:tc>
          <w:tcPr>
            <w:tcW w:w="42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110004" w14:textId="77777777" w:rsidR="006F3023" w:rsidRPr="00DA7E6E" w:rsidRDefault="006F3023" w:rsidP="00455E16">
            <w:pPr>
              <w:pStyle w:val="TableHeader"/>
              <w:rPr>
                <w:rFonts w:cs="Arial"/>
                <w:lang w:val="de-DE"/>
              </w:rPr>
            </w:pPr>
            <w:r w:rsidRPr="00DA7E6E">
              <w:rPr>
                <w:rFonts w:cs="Arial"/>
                <w:lang w:val="de-DE"/>
              </w:rPr>
              <w:t>Comments</w:t>
            </w:r>
          </w:p>
        </w:tc>
      </w:tr>
      <w:tr w:rsidR="006F3023" w:rsidRPr="00DA7E6E" w14:paraId="091C17F2" w14:textId="77777777" w:rsidTr="006F3023">
        <w:trPr>
          <w:trHeight w:val="1112"/>
        </w:trPr>
        <w:tc>
          <w:tcPr>
            <w:tcW w:w="1864" w:type="dxa"/>
            <w:vMerge w:val="restart"/>
            <w:tcBorders>
              <w:top w:val="single" w:sz="4" w:space="0" w:color="auto"/>
              <w:left w:val="single" w:sz="4" w:space="0" w:color="auto"/>
              <w:bottom w:val="single" w:sz="4" w:space="0" w:color="auto"/>
              <w:right w:val="single" w:sz="4" w:space="0" w:color="auto"/>
            </w:tcBorders>
            <w:hideMark/>
          </w:tcPr>
          <w:p w14:paraId="7E63EDEB" w14:textId="77777777" w:rsidR="006F3023" w:rsidRPr="00DA7E6E" w:rsidRDefault="006F3023" w:rsidP="00635261">
            <w:pPr>
              <w:pStyle w:val="TableBody"/>
              <w:spacing w:before="0" w:after="0"/>
              <w:rPr>
                <w:sz w:val="18"/>
                <w:szCs w:val="18"/>
                <w:lang w:val="de-DE"/>
              </w:rPr>
            </w:pPr>
            <w:r w:rsidRPr="00DA7E6E">
              <w:rPr>
                <w:sz w:val="18"/>
                <w:szCs w:val="18"/>
                <w:lang w:val="de-DE"/>
              </w:rPr>
              <w:t>Content-Type</w:t>
            </w:r>
          </w:p>
        </w:tc>
        <w:tc>
          <w:tcPr>
            <w:tcW w:w="2833" w:type="dxa"/>
            <w:tcBorders>
              <w:top w:val="single" w:sz="4" w:space="0" w:color="auto"/>
              <w:left w:val="single" w:sz="4" w:space="0" w:color="auto"/>
              <w:bottom w:val="single" w:sz="4" w:space="0" w:color="auto"/>
              <w:right w:val="single" w:sz="4" w:space="0" w:color="auto"/>
            </w:tcBorders>
            <w:hideMark/>
          </w:tcPr>
          <w:p w14:paraId="7993720E" w14:textId="77777777" w:rsidR="006F3023" w:rsidRPr="00DA7E6E" w:rsidRDefault="006F3023" w:rsidP="00944188">
            <w:pPr>
              <w:pStyle w:val="TableBody"/>
              <w:spacing w:before="0" w:after="0"/>
              <w:rPr>
                <w:sz w:val="18"/>
                <w:szCs w:val="18"/>
              </w:rPr>
            </w:pPr>
            <w:r w:rsidRPr="00DA7E6E">
              <w:rPr>
                <w:sz w:val="18"/>
                <w:szCs w:val="18"/>
              </w:rPr>
              <w:t>multipart/related; type="application/dicom"; transfer-syntax={uid}</w:t>
            </w:r>
          </w:p>
        </w:tc>
        <w:tc>
          <w:tcPr>
            <w:tcW w:w="4229" w:type="dxa"/>
            <w:tcBorders>
              <w:top w:val="single" w:sz="4" w:space="0" w:color="auto"/>
              <w:left w:val="single" w:sz="4" w:space="0" w:color="auto"/>
              <w:bottom w:val="single" w:sz="4" w:space="0" w:color="auto"/>
              <w:right w:val="single" w:sz="4" w:space="0" w:color="auto"/>
            </w:tcBorders>
            <w:hideMark/>
          </w:tcPr>
          <w:p w14:paraId="288B7534" w14:textId="77777777" w:rsidR="006F3023" w:rsidRPr="00DA7E6E" w:rsidRDefault="006F3023" w:rsidP="00944188">
            <w:pPr>
              <w:pStyle w:val="TableBody"/>
              <w:spacing w:before="0" w:after="0"/>
              <w:rPr>
                <w:sz w:val="18"/>
                <w:szCs w:val="18"/>
              </w:rPr>
            </w:pPr>
            <w:r w:rsidRPr="00DA7E6E">
              <w:rPr>
                <w:sz w:val="18"/>
                <w:szCs w:val="18"/>
              </w:rPr>
              <w:t>See in the overview section  “Table 1.1 3 Storage SOP Classes” the supported DICOM SOP Classes / Transfer syntaxes (look fo S in the User Agent column)</w:t>
            </w:r>
          </w:p>
        </w:tc>
      </w:tr>
      <w:tr w:rsidR="006F3023" w:rsidRPr="00DA7E6E" w14:paraId="2C1E6C6F" w14:textId="77777777" w:rsidTr="006F3023">
        <w:trPr>
          <w:trHeight w:val="680"/>
        </w:trPr>
        <w:tc>
          <w:tcPr>
            <w:tcW w:w="1864" w:type="dxa"/>
            <w:vMerge/>
            <w:tcBorders>
              <w:top w:val="single" w:sz="4" w:space="0" w:color="auto"/>
              <w:left w:val="single" w:sz="4" w:space="0" w:color="auto"/>
              <w:bottom w:val="single" w:sz="4" w:space="0" w:color="auto"/>
              <w:right w:val="single" w:sz="4" w:space="0" w:color="auto"/>
            </w:tcBorders>
            <w:vAlign w:val="center"/>
            <w:hideMark/>
          </w:tcPr>
          <w:p w14:paraId="15CF6067" w14:textId="77777777" w:rsidR="006F3023" w:rsidRPr="00DA7E6E" w:rsidRDefault="006F3023">
            <w:pPr>
              <w:spacing w:after="0"/>
              <w:rPr>
                <w:rFonts w:cs="Arial"/>
                <w:szCs w:val="18"/>
                <w:lang w:eastAsia="ar-SA"/>
              </w:rPr>
            </w:pPr>
          </w:p>
        </w:tc>
        <w:tc>
          <w:tcPr>
            <w:tcW w:w="2833" w:type="dxa"/>
            <w:tcBorders>
              <w:top w:val="single" w:sz="4" w:space="0" w:color="auto"/>
              <w:left w:val="single" w:sz="4" w:space="0" w:color="auto"/>
              <w:bottom w:val="single" w:sz="4" w:space="0" w:color="auto"/>
              <w:right w:val="single" w:sz="4" w:space="0" w:color="auto"/>
            </w:tcBorders>
          </w:tcPr>
          <w:p w14:paraId="3CC28D79" w14:textId="77777777" w:rsidR="006F3023" w:rsidRPr="00DA7E6E" w:rsidRDefault="006F3023">
            <w:pPr>
              <w:pStyle w:val="TableBody"/>
              <w:spacing w:before="0" w:after="0"/>
              <w:rPr>
                <w:sz w:val="18"/>
                <w:szCs w:val="18"/>
              </w:rPr>
            </w:pPr>
            <w:r w:rsidRPr="00DA7E6E">
              <w:rPr>
                <w:sz w:val="18"/>
                <w:szCs w:val="18"/>
              </w:rPr>
              <w:t>multipart/related; type="application/dicom+xml"; boundary={messageBoundary}</w:t>
            </w:r>
          </w:p>
          <w:p w14:paraId="0EBA206B" w14:textId="77777777" w:rsidR="006F3023" w:rsidRPr="00DA7E6E" w:rsidRDefault="006F3023">
            <w:pPr>
              <w:pStyle w:val="TableBody"/>
              <w:spacing w:before="0" w:after="0"/>
              <w:rPr>
                <w:sz w:val="18"/>
                <w:szCs w:val="18"/>
              </w:rPr>
            </w:pPr>
          </w:p>
          <w:p w14:paraId="157A6AF6" w14:textId="77777777" w:rsidR="006F3023" w:rsidRPr="00DA7E6E" w:rsidRDefault="006F3023">
            <w:pPr>
              <w:pStyle w:val="TableBody"/>
              <w:spacing w:before="0" w:after="0"/>
              <w:rPr>
                <w:i/>
                <w:sz w:val="18"/>
                <w:szCs w:val="18"/>
              </w:rPr>
            </w:pPr>
            <w:r w:rsidRPr="00DA7E6E">
              <w:rPr>
                <w:sz w:val="18"/>
                <w:szCs w:val="18"/>
              </w:rPr>
              <w:t>multipart/related; type="application/dicom+json"; boundary={messageBoundary}</w:t>
            </w:r>
          </w:p>
        </w:tc>
        <w:tc>
          <w:tcPr>
            <w:tcW w:w="4229" w:type="dxa"/>
            <w:tcBorders>
              <w:top w:val="single" w:sz="4" w:space="0" w:color="auto"/>
              <w:left w:val="single" w:sz="4" w:space="0" w:color="auto"/>
              <w:bottom w:val="single" w:sz="4" w:space="0" w:color="auto"/>
              <w:right w:val="single" w:sz="4" w:space="0" w:color="auto"/>
            </w:tcBorders>
          </w:tcPr>
          <w:p w14:paraId="14661ACA" w14:textId="77777777" w:rsidR="006F3023" w:rsidRPr="00DA7E6E" w:rsidRDefault="006F3023">
            <w:pPr>
              <w:pStyle w:val="TableBody"/>
              <w:spacing w:before="0" w:after="0"/>
              <w:rPr>
                <w:sz w:val="18"/>
                <w:szCs w:val="18"/>
              </w:rPr>
            </w:pPr>
          </w:p>
        </w:tc>
      </w:tr>
      <w:tr w:rsidR="006F3023" w:rsidRPr="00DA7E6E" w14:paraId="1CBFE49C" w14:textId="77777777" w:rsidTr="006F3023">
        <w:trPr>
          <w:trHeight w:val="679"/>
        </w:trPr>
        <w:tc>
          <w:tcPr>
            <w:tcW w:w="1864" w:type="dxa"/>
            <w:vMerge/>
            <w:tcBorders>
              <w:top w:val="single" w:sz="4" w:space="0" w:color="auto"/>
              <w:left w:val="single" w:sz="4" w:space="0" w:color="auto"/>
              <w:bottom w:val="single" w:sz="4" w:space="0" w:color="auto"/>
              <w:right w:val="single" w:sz="4" w:space="0" w:color="auto"/>
            </w:tcBorders>
            <w:vAlign w:val="center"/>
            <w:hideMark/>
          </w:tcPr>
          <w:p w14:paraId="2632A8E1" w14:textId="77777777" w:rsidR="006F3023" w:rsidRPr="00DA7E6E" w:rsidRDefault="006F3023">
            <w:pPr>
              <w:spacing w:after="0"/>
              <w:rPr>
                <w:rFonts w:cs="Arial"/>
                <w:szCs w:val="18"/>
                <w:lang w:eastAsia="ar-SA"/>
              </w:rPr>
            </w:pPr>
          </w:p>
        </w:tc>
        <w:tc>
          <w:tcPr>
            <w:tcW w:w="2833" w:type="dxa"/>
            <w:tcBorders>
              <w:top w:val="single" w:sz="4" w:space="0" w:color="auto"/>
              <w:left w:val="single" w:sz="4" w:space="0" w:color="auto"/>
              <w:bottom w:val="single" w:sz="4" w:space="0" w:color="auto"/>
              <w:right w:val="single" w:sz="4" w:space="0" w:color="auto"/>
            </w:tcBorders>
            <w:hideMark/>
          </w:tcPr>
          <w:p w14:paraId="56D9BB0E" w14:textId="77777777" w:rsidR="006F3023" w:rsidRPr="00DA7E6E" w:rsidRDefault="006F3023">
            <w:pPr>
              <w:pStyle w:val="TableBody"/>
              <w:spacing w:before="0" w:after="0"/>
              <w:rPr>
                <w:sz w:val="18"/>
                <w:szCs w:val="18"/>
              </w:rPr>
            </w:pPr>
            <w:r w:rsidRPr="00DA7E6E">
              <w:rPr>
                <w:sz w:val="18"/>
                <w:szCs w:val="18"/>
              </w:rPr>
              <w:t>Uncompressed:</w:t>
            </w:r>
          </w:p>
          <w:p w14:paraId="79E9FB36" w14:textId="39BCC337" w:rsidR="006F3023" w:rsidRDefault="006F3023">
            <w:pPr>
              <w:pStyle w:val="TableBody"/>
              <w:spacing w:before="0" w:after="0"/>
              <w:rPr>
                <w:sz w:val="18"/>
                <w:szCs w:val="18"/>
              </w:rPr>
            </w:pPr>
            <w:r w:rsidRPr="00DA7E6E">
              <w:rPr>
                <w:sz w:val="18"/>
                <w:szCs w:val="18"/>
              </w:rPr>
              <w:t>multipart/related; type="application/octet-stream"</w:t>
            </w:r>
          </w:p>
          <w:p w14:paraId="1999E216" w14:textId="77777777" w:rsidR="006F3023" w:rsidRPr="00DA7E6E" w:rsidRDefault="006F3023">
            <w:pPr>
              <w:pStyle w:val="TableBody"/>
              <w:spacing w:before="0" w:after="0"/>
              <w:rPr>
                <w:sz w:val="18"/>
                <w:szCs w:val="18"/>
              </w:rPr>
            </w:pPr>
          </w:p>
          <w:p w14:paraId="20573729" w14:textId="77777777" w:rsidR="006F3023" w:rsidRPr="00E04500" w:rsidRDefault="006F3023">
            <w:pPr>
              <w:pStyle w:val="TableBody"/>
              <w:spacing w:before="0" w:after="0"/>
              <w:rPr>
                <w:i/>
                <w:sz w:val="18"/>
                <w:szCs w:val="18"/>
              </w:rPr>
            </w:pPr>
            <w:r w:rsidRPr="00E04500">
              <w:rPr>
                <w:i/>
                <w:sz w:val="18"/>
                <w:szCs w:val="18"/>
              </w:rPr>
              <w:t>Compressed:</w:t>
            </w:r>
          </w:p>
          <w:p w14:paraId="4CEBF324" w14:textId="77777777" w:rsidR="006F3023" w:rsidRPr="00E04500" w:rsidRDefault="006F3023">
            <w:pPr>
              <w:pStyle w:val="TableBody"/>
              <w:spacing w:before="0" w:after="0"/>
              <w:rPr>
                <w:i/>
                <w:sz w:val="18"/>
                <w:szCs w:val="18"/>
              </w:rPr>
            </w:pPr>
            <w:r w:rsidRPr="00E04500">
              <w:rPr>
                <w:i/>
                <w:sz w:val="18"/>
                <w:szCs w:val="18"/>
              </w:rPr>
              <w:t>multipart/related; type="{media-type}"</w:t>
            </w:r>
          </w:p>
          <w:p w14:paraId="12DB7E5A" w14:textId="77777777" w:rsidR="006F3023" w:rsidRPr="00E04500" w:rsidRDefault="006F3023">
            <w:pPr>
              <w:pStyle w:val="TableBody"/>
              <w:spacing w:before="0" w:after="0"/>
              <w:rPr>
                <w:i/>
                <w:sz w:val="18"/>
                <w:szCs w:val="18"/>
              </w:rPr>
            </w:pPr>
            <w:r w:rsidRPr="00E04500">
              <w:rPr>
                <w:i/>
                <w:sz w:val="18"/>
                <w:szCs w:val="18"/>
              </w:rPr>
              <w:t>supported {media-type} being</w:t>
            </w:r>
          </w:p>
          <w:p w14:paraId="098B071C" w14:textId="77777777" w:rsidR="006F3023" w:rsidRPr="00E04500" w:rsidRDefault="006F3023">
            <w:pPr>
              <w:pStyle w:val="TableBody"/>
              <w:spacing w:before="0" w:after="0"/>
              <w:rPr>
                <w:i/>
                <w:sz w:val="18"/>
                <w:szCs w:val="18"/>
              </w:rPr>
            </w:pPr>
            <w:r w:rsidRPr="00E04500">
              <w:rPr>
                <w:i/>
                <w:sz w:val="18"/>
                <w:szCs w:val="18"/>
              </w:rPr>
              <w:t>&lt;&lt;Image/jpeg</w:t>
            </w:r>
          </w:p>
          <w:p w14:paraId="359C6A6E" w14:textId="77777777" w:rsidR="006F3023" w:rsidRPr="00E04500" w:rsidRDefault="006F3023">
            <w:pPr>
              <w:pStyle w:val="TableBody"/>
              <w:spacing w:before="0" w:after="0"/>
              <w:rPr>
                <w:i/>
                <w:sz w:val="18"/>
                <w:szCs w:val="18"/>
                <w:lang w:val="fr-FR"/>
              </w:rPr>
            </w:pPr>
            <w:r w:rsidRPr="00E04500">
              <w:rPr>
                <w:i/>
                <w:sz w:val="18"/>
                <w:szCs w:val="18"/>
                <w:lang w:val="fr-FR"/>
              </w:rPr>
              <w:t>image/x-dicom-rle</w:t>
            </w:r>
          </w:p>
          <w:p w14:paraId="4CABCCB6" w14:textId="77777777" w:rsidR="006F3023" w:rsidRPr="00E04500" w:rsidRDefault="006F3023">
            <w:pPr>
              <w:pStyle w:val="TableBody"/>
              <w:spacing w:before="0" w:after="0"/>
              <w:rPr>
                <w:i/>
                <w:sz w:val="18"/>
                <w:szCs w:val="18"/>
                <w:lang w:val="fr-FR"/>
              </w:rPr>
            </w:pPr>
            <w:r w:rsidRPr="00E04500">
              <w:rPr>
                <w:i/>
                <w:sz w:val="18"/>
                <w:szCs w:val="18"/>
                <w:lang w:val="fr-FR"/>
              </w:rPr>
              <w:t>image/x-jls</w:t>
            </w:r>
          </w:p>
          <w:p w14:paraId="75D93848" w14:textId="77777777" w:rsidR="006F3023" w:rsidRPr="00E04500" w:rsidRDefault="006F3023">
            <w:pPr>
              <w:pStyle w:val="TableBody"/>
              <w:spacing w:before="0" w:after="0"/>
              <w:rPr>
                <w:i/>
                <w:sz w:val="18"/>
                <w:szCs w:val="18"/>
                <w:lang w:val="de-DE"/>
              </w:rPr>
            </w:pPr>
            <w:r w:rsidRPr="00E04500">
              <w:rPr>
                <w:i/>
                <w:sz w:val="18"/>
                <w:szCs w:val="18"/>
                <w:lang w:val="de-DE"/>
              </w:rPr>
              <w:t>Image/jp2</w:t>
            </w:r>
          </w:p>
          <w:p w14:paraId="29511E04" w14:textId="77777777" w:rsidR="006F3023" w:rsidRPr="00E04500" w:rsidRDefault="006F3023">
            <w:pPr>
              <w:pStyle w:val="TableBody"/>
              <w:spacing w:before="0" w:after="0"/>
              <w:rPr>
                <w:i/>
                <w:sz w:val="18"/>
                <w:szCs w:val="18"/>
                <w:lang w:val="de-DE"/>
              </w:rPr>
            </w:pPr>
            <w:r w:rsidRPr="00E04500">
              <w:rPr>
                <w:i/>
                <w:sz w:val="18"/>
                <w:szCs w:val="18"/>
                <w:lang w:val="de-DE"/>
              </w:rPr>
              <w:t>image/jpx</w:t>
            </w:r>
          </w:p>
          <w:p w14:paraId="27F93CAC" w14:textId="77777777" w:rsidR="006F3023" w:rsidRPr="00E04500" w:rsidRDefault="006F3023">
            <w:pPr>
              <w:pStyle w:val="TableBody"/>
              <w:spacing w:before="0" w:after="0"/>
              <w:rPr>
                <w:i/>
                <w:sz w:val="18"/>
                <w:szCs w:val="18"/>
                <w:lang w:val="de-DE"/>
              </w:rPr>
            </w:pPr>
            <w:r w:rsidRPr="00E04500">
              <w:rPr>
                <w:i/>
                <w:sz w:val="18"/>
                <w:szCs w:val="18"/>
                <w:lang w:val="de-DE"/>
              </w:rPr>
              <w:t>video/mpeg2</w:t>
            </w:r>
          </w:p>
          <w:p w14:paraId="1F995553" w14:textId="77777777" w:rsidR="006F3023" w:rsidRPr="00DA7E6E" w:rsidRDefault="006F3023">
            <w:pPr>
              <w:pStyle w:val="TableBody"/>
              <w:spacing w:before="0" w:after="0"/>
              <w:rPr>
                <w:sz w:val="18"/>
                <w:szCs w:val="18"/>
                <w:lang w:val="de-DE"/>
              </w:rPr>
            </w:pPr>
            <w:r w:rsidRPr="00E04500">
              <w:rPr>
                <w:i/>
                <w:sz w:val="18"/>
                <w:szCs w:val="18"/>
                <w:lang w:val="de-DE"/>
              </w:rPr>
              <w:t>video/mp4&gt;&gt;</w:t>
            </w:r>
          </w:p>
        </w:tc>
        <w:tc>
          <w:tcPr>
            <w:tcW w:w="4229" w:type="dxa"/>
            <w:tcBorders>
              <w:top w:val="single" w:sz="4" w:space="0" w:color="auto"/>
              <w:left w:val="single" w:sz="4" w:space="0" w:color="auto"/>
              <w:bottom w:val="single" w:sz="4" w:space="0" w:color="auto"/>
              <w:right w:val="single" w:sz="4" w:space="0" w:color="auto"/>
            </w:tcBorders>
            <w:hideMark/>
          </w:tcPr>
          <w:p w14:paraId="586B0587" w14:textId="77777777" w:rsidR="006F3023" w:rsidRPr="00DA7E6E" w:rsidRDefault="006F3023">
            <w:pPr>
              <w:pStyle w:val="TableBody"/>
              <w:spacing w:before="0" w:after="0"/>
              <w:rPr>
                <w:sz w:val="18"/>
                <w:szCs w:val="18"/>
              </w:rPr>
            </w:pPr>
            <w:r w:rsidRPr="00DA7E6E">
              <w:rPr>
                <w:sz w:val="18"/>
                <w:szCs w:val="18"/>
              </w:rPr>
              <w:t>See details in section 5.3.2.1.1.1 DICOM Bulkdata Media Types</w:t>
            </w:r>
          </w:p>
        </w:tc>
      </w:tr>
      <w:tr w:rsidR="006F3023" w:rsidRPr="00DA7E6E" w14:paraId="3AA74DD3" w14:textId="77777777" w:rsidTr="006F3023">
        <w:trPr>
          <w:trHeight w:val="190"/>
        </w:trPr>
        <w:tc>
          <w:tcPr>
            <w:tcW w:w="1864" w:type="dxa"/>
            <w:tcBorders>
              <w:top w:val="single" w:sz="4" w:space="0" w:color="auto"/>
              <w:left w:val="single" w:sz="4" w:space="0" w:color="auto"/>
              <w:bottom w:val="single" w:sz="4" w:space="0" w:color="auto"/>
              <w:right w:val="single" w:sz="4" w:space="0" w:color="auto"/>
            </w:tcBorders>
            <w:hideMark/>
          </w:tcPr>
          <w:p w14:paraId="08B202FA" w14:textId="77777777" w:rsidR="006F3023" w:rsidRPr="00DA7E6E" w:rsidRDefault="006F3023" w:rsidP="00635261">
            <w:pPr>
              <w:pStyle w:val="TableBody"/>
              <w:spacing w:before="0" w:after="0"/>
              <w:rPr>
                <w:sz w:val="18"/>
                <w:szCs w:val="18"/>
                <w:lang w:val="de-DE"/>
              </w:rPr>
            </w:pPr>
            <w:r w:rsidRPr="00DA7E6E">
              <w:rPr>
                <w:sz w:val="18"/>
                <w:szCs w:val="18"/>
                <w:lang w:val="de-DE"/>
              </w:rPr>
              <w:t>Content-Length</w:t>
            </w:r>
          </w:p>
        </w:tc>
        <w:tc>
          <w:tcPr>
            <w:tcW w:w="2833" w:type="dxa"/>
            <w:tcBorders>
              <w:top w:val="single" w:sz="4" w:space="0" w:color="auto"/>
              <w:left w:val="single" w:sz="4" w:space="0" w:color="auto"/>
              <w:bottom w:val="single" w:sz="4" w:space="0" w:color="auto"/>
              <w:right w:val="single" w:sz="4" w:space="0" w:color="auto"/>
            </w:tcBorders>
          </w:tcPr>
          <w:p w14:paraId="2AB9F592" w14:textId="77777777" w:rsidR="006F3023" w:rsidRPr="00DA7E6E" w:rsidRDefault="006F3023" w:rsidP="0053571A">
            <w:pPr>
              <w:pStyle w:val="TableBody"/>
              <w:spacing w:before="0" w:after="0"/>
              <w:rPr>
                <w:i/>
                <w:sz w:val="18"/>
                <w:szCs w:val="18"/>
                <w:lang w:val="de-DE"/>
              </w:rPr>
            </w:pPr>
          </w:p>
        </w:tc>
        <w:tc>
          <w:tcPr>
            <w:tcW w:w="4229" w:type="dxa"/>
            <w:tcBorders>
              <w:top w:val="single" w:sz="4" w:space="0" w:color="auto"/>
              <w:left w:val="single" w:sz="4" w:space="0" w:color="auto"/>
              <w:bottom w:val="single" w:sz="4" w:space="0" w:color="auto"/>
              <w:right w:val="single" w:sz="4" w:space="0" w:color="auto"/>
            </w:tcBorders>
            <w:hideMark/>
          </w:tcPr>
          <w:p w14:paraId="3B0E9CEF" w14:textId="77777777" w:rsidR="006F3023" w:rsidRPr="00DA7E6E" w:rsidRDefault="006F3023" w:rsidP="00944188">
            <w:pPr>
              <w:pStyle w:val="TableBody"/>
              <w:spacing w:before="0" w:after="0"/>
              <w:rPr>
                <w:i/>
                <w:sz w:val="18"/>
                <w:szCs w:val="18"/>
              </w:rPr>
            </w:pPr>
            <w:r w:rsidRPr="00DA7E6E">
              <w:rPr>
                <w:i/>
                <w:sz w:val="18"/>
                <w:szCs w:val="18"/>
              </w:rPr>
              <w:t>[If Content-Encoding is not present]</w:t>
            </w:r>
          </w:p>
        </w:tc>
      </w:tr>
      <w:tr w:rsidR="006F3023" w:rsidRPr="00DA7E6E" w14:paraId="4055316E" w14:textId="77777777" w:rsidTr="006F3023">
        <w:trPr>
          <w:trHeight w:val="190"/>
        </w:trPr>
        <w:tc>
          <w:tcPr>
            <w:tcW w:w="1864" w:type="dxa"/>
            <w:tcBorders>
              <w:top w:val="single" w:sz="4" w:space="0" w:color="auto"/>
              <w:left w:val="single" w:sz="4" w:space="0" w:color="auto"/>
              <w:bottom w:val="single" w:sz="4" w:space="0" w:color="auto"/>
              <w:right w:val="single" w:sz="4" w:space="0" w:color="auto"/>
            </w:tcBorders>
            <w:hideMark/>
          </w:tcPr>
          <w:p w14:paraId="3F6158B1" w14:textId="77777777" w:rsidR="006F3023" w:rsidRPr="00DA7E6E" w:rsidRDefault="006F3023" w:rsidP="00635261">
            <w:pPr>
              <w:pStyle w:val="TableBody"/>
              <w:spacing w:before="0" w:after="0"/>
              <w:rPr>
                <w:sz w:val="18"/>
                <w:szCs w:val="18"/>
                <w:lang w:val="de-DE"/>
              </w:rPr>
            </w:pPr>
            <w:r w:rsidRPr="00DA7E6E">
              <w:rPr>
                <w:sz w:val="18"/>
                <w:szCs w:val="18"/>
                <w:lang w:val="de-DE"/>
              </w:rPr>
              <w:t>Content-Encoding</w:t>
            </w:r>
          </w:p>
        </w:tc>
        <w:tc>
          <w:tcPr>
            <w:tcW w:w="2833" w:type="dxa"/>
            <w:tcBorders>
              <w:top w:val="single" w:sz="4" w:space="0" w:color="auto"/>
              <w:left w:val="single" w:sz="4" w:space="0" w:color="auto"/>
              <w:bottom w:val="single" w:sz="4" w:space="0" w:color="auto"/>
              <w:right w:val="single" w:sz="4" w:space="0" w:color="auto"/>
            </w:tcBorders>
          </w:tcPr>
          <w:p w14:paraId="1817C4FF" w14:textId="77777777" w:rsidR="006F3023" w:rsidRPr="00DA7E6E" w:rsidRDefault="006F3023" w:rsidP="0053571A">
            <w:pPr>
              <w:pStyle w:val="TableBody"/>
              <w:spacing w:before="0" w:after="0"/>
              <w:rPr>
                <w:i/>
                <w:sz w:val="18"/>
                <w:szCs w:val="18"/>
                <w:lang w:val="de-DE"/>
              </w:rPr>
            </w:pPr>
          </w:p>
        </w:tc>
        <w:tc>
          <w:tcPr>
            <w:tcW w:w="4229" w:type="dxa"/>
            <w:tcBorders>
              <w:top w:val="single" w:sz="4" w:space="0" w:color="auto"/>
              <w:left w:val="single" w:sz="4" w:space="0" w:color="auto"/>
              <w:bottom w:val="single" w:sz="4" w:space="0" w:color="auto"/>
              <w:right w:val="single" w:sz="4" w:space="0" w:color="auto"/>
            </w:tcBorders>
            <w:hideMark/>
          </w:tcPr>
          <w:p w14:paraId="62ED2FF2" w14:textId="77777777" w:rsidR="006F3023" w:rsidRPr="00DA7E6E" w:rsidRDefault="006F3023" w:rsidP="00944188">
            <w:pPr>
              <w:pStyle w:val="TableBody"/>
              <w:spacing w:before="0" w:after="0"/>
              <w:rPr>
                <w:i/>
                <w:sz w:val="18"/>
                <w:szCs w:val="18"/>
              </w:rPr>
            </w:pPr>
            <w:r w:rsidRPr="00DA7E6E">
              <w:rPr>
                <w:i/>
                <w:sz w:val="18"/>
                <w:szCs w:val="18"/>
              </w:rPr>
              <w:t>[If Content-Length is not present]</w:t>
            </w:r>
          </w:p>
        </w:tc>
      </w:tr>
    </w:tbl>
    <w:p w14:paraId="6DA6525E" w14:textId="77777777" w:rsidR="00D515AC" w:rsidRPr="00DA7E6E" w:rsidRDefault="00D515AC" w:rsidP="00635261">
      <w:pPr>
        <w:rPr>
          <w:rFonts w:cs="Arial"/>
        </w:rPr>
      </w:pPr>
    </w:p>
    <w:p w14:paraId="5C1889D3" w14:textId="406B6079" w:rsidR="006122D2" w:rsidRPr="00DA7E6E" w:rsidRDefault="00BF793B" w:rsidP="007F5A1E">
      <w:pPr>
        <w:pStyle w:val="Heading9"/>
      </w:pPr>
      <w:r>
        <w:t xml:space="preserve"> </w:t>
      </w:r>
      <w:bookmarkStart w:id="522" w:name="_Toc76303494"/>
      <w:r w:rsidR="006122D2" w:rsidRPr="00DA7E6E">
        <w:t>Origin Server</w:t>
      </w:r>
      <w:bookmarkEnd w:id="522"/>
    </w:p>
    <w:p w14:paraId="2BEC15BE" w14:textId="7F6DED33" w:rsidR="00D515AC" w:rsidRPr="00DA7E6E" w:rsidRDefault="00D515AC">
      <w:pPr>
        <w:pStyle w:val="TemplateInstruction"/>
        <w:rPr>
          <w:rFonts w:cs="Arial"/>
          <w:sz w:val="20"/>
        </w:rPr>
      </w:pPr>
      <w:r w:rsidRPr="00DA7E6E">
        <w:rPr>
          <w:rFonts w:cs="Arial"/>
        </w:rPr>
        <w:t xml:space="preserve">[If your system does not support the </w:t>
      </w:r>
      <w:r w:rsidR="00B82548">
        <w:rPr>
          <w:rFonts w:cs="Arial"/>
        </w:rPr>
        <w:t xml:space="preserve">Studies Web service </w:t>
      </w:r>
      <w:r w:rsidRPr="00DA7E6E">
        <w:rPr>
          <w:rFonts w:cs="Arial"/>
        </w:rPr>
        <w:t xml:space="preserve">Store transaction as origin server, you can indicate that this section is not applicable and remove the </w:t>
      </w:r>
      <w:r w:rsidR="00211C39">
        <w:rPr>
          <w:rFonts w:cs="Arial"/>
        </w:rPr>
        <w:t>Table</w:t>
      </w:r>
      <w:r w:rsidRPr="00DA7E6E">
        <w:rPr>
          <w:rFonts w:cs="Arial"/>
        </w:rPr>
        <w:t xml:space="preserve"> and subsections.]</w:t>
      </w:r>
    </w:p>
    <w:p w14:paraId="1B0AD72B" w14:textId="1FE94518" w:rsidR="00D515AC" w:rsidRPr="00DA7E6E" w:rsidRDefault="00D515AC">
      <w:pPr>
        <w:rPr>
          <w:rFonts w:cs="Arial"/>
        </w:rPr>
      </w:pPr>
      <w:r w:rsidRPr="00DA7E6E">
        <w:rPr>
          <w:rFonts w:cs="Arial"/>
        </w:rPr>
        <w:t>The Store transaction origin server receives POST request to store or append to an existing resource on the server.</w:t>
      </w:r>
    </w:p>
    <w:p w14:paraId="09ED487E" w14:textId="04CF1585" w:rsidR="00D515AC" w:rsidRPr="00DA7E6E" w:rsidRDefault="00D515AC">
      <w:pPr>
        <w:rPr>
          <w:rFonts w:cs="Arial"/>
        </w:rPr>
      </w:pPr>
      <w:r w:rsidRPr="00DA7E6E">
        <w:rPr>
          <w:rFonts w:cs="Arial"/>
        </w:rPr>
        <w:t>The user agent specifies the target resource as part of the URI and encapsulate</w:t>
      </w:r>
      <w:r w:rsidR="00EA2F80">
        <w:rPr>
          <w:rFonts w:cs="Arial"/>
        </w:rPr>
        <w:t>s</w:t>
      </w:r>
      <w:r w:rsidRPr="00DA7E6E">
        <w:rPr>
          <w:rFonts w:cs="Arial"/>
        </w:rPr>
        <w:t xml:space="preserve"> the data in a multipart request body with a proper Content-Type (i.e. BINARY, XML or JSON).</w:t>
      </w:r>
    </w:p>
    <w:p w14:paraId="6F02C244" w14:textId="103A5EA0" w:rsidR="00D515AC" w:rsidRDefault="00D515AC">
      <w:pPr>
        <w:rPr>
          <w:rFonts w:cs="Arial"/>
        </w:rPr>
      </w:pPr>
      <w:r w:rsidRPr="00DA7E6E">
        <w:rPr>
          <w:rFonts w:cs="Arial"/>
        </w:rPr>
        <w:t>The URI is composed by a base URI: See base URI for the origin server in</w:t>
      </w:r>
      <w:r w:rsidR="00174B24">
        <w:rPr>
          <w:rFonts w:cs="Arial"/>
        </w:rPr>
        <w:t xml:space="preserve"> Section</w:t>
      </w:r>
      <w:r w:rsidRPr="00DA7E6E">
        <w:rPr>
          <w:rFonts w:cs="Arial"/>
        </w:rPr>
        <w:t xml:space="preserve"> </w:t>
      </w:r>
      <w:r w:rsidR="00F74229">
        <w:rPr>
          <w:rFonts w:cs="Arial"/>
        </w:rPr>
        <w:fldChar w:fldCharType="begin"/>
      </w:r>
      <w:r w:rsidR="00F74229">
        <w:rPr>
          <w:rFonts w:cs="Arial"/>
        </w:rPr>
        <w:instrText xml:space="preserve"> REF _Ref65664386 \r \h </w:instrText>
      </w:r>
      <w:r w:rsidR="00F74229">
        <w:rPr>
          <w:rFonts w:cs="Arial"/>
        </w:rPr>
      </w:r>
      <w:r w:rsidR="00F74229">
        <w:rPr>
          <w:rFonts w:cs="Arial"/>
        </w:rPr>
        <w:fldChar w:fldCharType="separate"/>
      </w:r>
      <w:r w:rsidR="002471FB">
        <w:rPr>
          <w:rFonts w:cs="Arial"/>
        </w:rPr>
        <w:t>A.6.3.2.2</w:t>
      </w:r>
      <w:r w:rsidR="00F74229">
        <w:rPr>
          <w:rFonts w:cs="Arial"/>
        </w:rPr>
        <w:fldChar w:fldCharType="end"/>
      </w:r>
      <w:r w:rsidR="00F74229">
        <w:rPr>
          <w:rFonts w:cs="Arial"/>
        </w:rPr>
        <w:t>.</w:t>
      </w:r>
    </w:p>
    <w:p w14:paraId="71321E21" w14:textId="39730F40" w:rsidR="00B7159B" w:rsidRPr="00DA7E6E" w:rsidRDefault="00B7159B" w:rsidP="00B7159B">
      <w:pPr>
        <w:rPr>
          <w:rFonts w:cs="Arial"/>
        </w:rPr>
      </w:pPr>
      <w:r w:rsidRPr="00B7159B">
        <w:rPr>
          <w:rFonts w:cs="Arial"/>
        </w:rPr>
        <w:lastRenderedPageBreak/>
        <w:t xml:space="preserve">The Store transaction origin server can request Resources listed in </w:t>
      </w:r>
      <w:r w:rsidRPr="00247698">
        <w:rPr>
          <w:rFonts w:cs="Arial"/>
        </w:rPr>
        <w:fldChar w:fldCharType="begin"/>
      </w:r>
      <w:r w:rsidRPr="00B7159B">
        <w:rPr>
          <w:rFonts w:cs="Arial"/>
        </w:rPr>
        <w:instrText xml:space="preserve"> REF _Ref72845315 \h </w:instrText>
      </w:r>
      <w:r>
        <w:rPr>
          <w:rFonts w:cs="Arial"/>
        </w:rPr>
        <w:instrText xml:space="preserve"> \* MERGEFORMAT </w:instrText>
      </w:r>
      <w:r w:rsidRPr="00247698">
        <w:rPr>
          <w:rFonts w:cs="Arial"/>
        </w:rPr>
      </w:r>
      <w:r w:rsidRPr="00247698">
        <w:rPr>
          <w:rFonts w:cs="Arial"/>
        </w:rPr>
        <w:fldChar w:fldCharType="separate"/>
      </w:r>
      <w:r w:rsidR="002471FB" w:rsidRPr="00B7159B">
        <w:rPr>
          <w:rFonts w:cs="Arial"/>
        </w:rPr>
        <w:t xml:space="preserve">Table </w:t>
      </w:r>
      <w:r w:rsidR="002471FB">
        <w:rPr>
          <w:rFonts w:cs="Arial"/>
          <w:noProof/>
        </w:rPr>
        <w:t>A.5</w:t>
      </w:r>
      <w:r w:rsidR="002471FB" w:rsidRPr="00B7159B">
        <w:rPr>
          <w:rFonts w:cs="Arial"/>
          <w:noProof/>
        </w:rPr>
        <w:noBreakHyphen/>
      </w:r>
      <w:r w:rsidR="002471FB">
        <w:rPr>
          <w:rFonts w:cs="Arial"/>
          <w:noProof/>
        </w:rPr>
        <w:t>80</w:t>
      </w:r>
      <w:r w:rsidRPr="00247698">
        <w:rPr>
          <w:rFonts w:cs="Arial"/>
        </w:rPr>
        <w:fldChar w:fldCharType="end"/>
      </w:r>
      <w:r w:rsidRPr="00B7159B">
        <w:rPr>
          <w:rFonts w:cs="Arial"/>
        </w:rPr>
        <w:t>:</w:t>
      </w:r>
    </w:p>
    <w:p w14:paraId="57E3A942" w14:textId="658ECDA6" w:rsidR="00D515AC" w:rsidRPr="00DA7E6E" w:rsidRDefault="00AD1897">
      <w:pPr>
        <w:pStyle w:val="TemplateInstruction"/>
        <w:rPr>
          <w:rFonts w:cs="Arial"/>
        </w:rPr>
      </w:pPr>
      <w:r>
        <w:rPr>
          <w:rFonts w:cs="Arial"/>
        </w:rPr>
        <w:t>[F</w:t>
      </w:r>
      <w:r w:rsidR="00D515AC" w:rsidRPr="00DA7E6E">
        <w:rPr>
          <w:rFonts w:cs="Arial"/>
        </w:rPr>
        <w:t xml:space="preserve">ill in specific details on your implementation if existing in the </w:t>
      </w:r>
      <w:r w:rsidR="00211C39">
        <w:rPr>
          <w:rFonts w:cs="Arial"/>
        </w:rPr>
        <w:t>Comments column</w:t>
      </w:r>
      <w:r w:rsidR="00D515AC" w:rsidRPr="00DA7E6E">
        <w:rPr>
          <w:rFonts w:cs="Arial"/>
        </w:rPr>
        <w:t>.]</w:t>
      </w:r>
    </w:p>
    <w:p w14:paraId="53E11ADF" w14:textId="42A8E71A" w:rsidR="00D515AC" w:rsidRPr="00DA7E6E" w:rsidRDefault="00D515AC">
      <w:pPr>
        <w:pStyle w:val="TableTitle"/>
        <w:rPr>
          <w:rFonts w:cs="Arial"/>
        </w:rPr>
      </w:pPr>
      <w:bookmarkStart w:id="523" w:name="_Ref72845315"/>
      <w:r w:rsidRPr="00B7159B">
        <w:rPr>
          <w:rFonts w:cs="Arial"/>
        </w:rPr>
        <w:t xml:space="preserve">Table </w:t>
      </w:r>
      <w:r w:rsidR="00DF0827" w:rsidRPr="00247698">
        <w:rPr>
          <w:rFonts w:cs="Arial"/>
        </w:rPr>
        <w:fldChar w:fldCharType="begin"/>
      </w:r>
      <w:r w:rsidR="00DF0827" w:rsidRPr="00B7159B">
        <w:rPr>
          <w:rFonts w:cs="Arial"/>
        </w:rPr>
        <w:instrText xml:space="preserve"> STYLEREF 5 \s </w:instrText>
      </w:r>
      <w:r w:rsidR="00DF0827" w:rsidRPr="00247698">
        <w:rPr>
          <w:rFonts w:cs="Arial"/>
        </w:rPr>
        <w:fldChar w:fldCharType="separate"/>
      </w:r>
      <w:r w:rsidR="002471FB">
        <w:rPr>
          <w:rFonts w:cs="Arial"/>
          <w:noProof/>
        </w:rPr>
        <w:t>A.5</w:t>
      </w:r>
      <w:r w:rsidR="00DF0827" w:rsidRPr="00247698">
        <w:rPr>
          <w:rFonts w:cs="Arial"/>
        </w:rPr>
        <w:fldChar w:fldCharType="end"/>
      </w:r>
      <w:r w:rsidR="00DF0827" w:rsidRPr="00B7159B">
        <w:rPr>
          <w:rFonts w:cs="Arial"/>
        </w:rPr>
        <w:noBreakHyphen/>
      </w:r>
      <w:r w:rsidR="00DF0827" w:rsidRPr="00247698">
        <w:rPr>
          <w:rFonts w:cs="Arial"/>
        </w:rPr>
        <w:fldChar w:fldCharType="begin"/>
      </w:r>
      <w:r w:rsidR="00DF0827" w:rsidRPr="00B7159B">
        <w:rPr>
          <w:rFonts w:cs="Arial"/>
        </w:rPr>
        <w:instrText xml:space="preserve"> SEQ Table \* ARABIC \s 5 </w:instrText>
      </w:r>
      <w:r w:rsidR="00DF0827" w:rsidRPr="00247698">
        <w:rPr>
          <w:rFonts w:cs="Arial"/>
        </w:rPr>
        <w:fldChar w:fldCharType="separate"/>
      </w:r>
      <w:r w:rsidR="002471FB">
        <w:rPr>
          <w:rFonts w:cs="Arial"/>
          <w:noProof/>
        </w:rPr>
        <w:t>80</w:t>
      </w:r>
      <w:r w:rsidR="00DF0827" w:rsidRPr="00247698">
        <w:rPr>
          <w:rFonts w:cs="Arial"/>
        </w:rPr>
        <w:fldChar w:fldCharType="end"/>
      </w:r>
      <w:bookmarkEnd w:id="523"/>
      <w:r w:rsidRPr="00B7159B">
        <w:rPr>
          <w:rFonts w:cs="Arial"/>
        </w:rPr>
        <w:t>: Resources Store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657"/>
      </w:tblGrid>
      <w:tr w:rsidR="00712439" w:rsidRPr="00DA7E6E" w14:paraId="4C2D8515" w14:textId="77777777" w:rsidTr="008B7715">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145790" w14:textId="77777777" w:rsidR="00712439" w:rsidRPr="00DA7E6E" w:rsidRDefault="00712439">
            <w:pPr>
              <w:pStyle w:val="TableHeader"/>
              <w:rPr>
                <w:rFonts w:cs="Arial"/>
                <w:lang w:val="de-DE"/>
              </w:rPr>
            </w:pPr>
            <w:r w:rsidRPr="00DA7E6E">
              <w:rPr>
                <w:rFonts w:cs="Arial"/>
                <w:lang w:val="de-DE"/>
              </w:rPr>
              <w:t>Resource</w:t>
            </w:r>
          </w:p>
        </w:tc>
        <w:tc>
          <w:tcPr>
            <w:tcW w:w="6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6FFC43" w14:textId="77777777" w:rsidR="00712439" w:rsidRPr="00DA7E6E" w:rsidRDefault="00712439">
            <w:pPr>
              <w:pStyle w:val="TableHeader"/>
              <w:rPr>
                <w:rFonts w:cs="Arial"/>
                <w:lang w:val="de-DE"/>
              </w:rPr>
            </w:pPr>
            <w:r w:rsidRPr="00DA7E6E">
              <w:rPr>
                <w:rFonts w:cs="Arial"/>
                <w:lang w:val="de-DE"/>
              </w:rPr>
              <w:t>Comments</w:t>
            </w:r>
          </w:p>
        </w:tc>
      </w:tr>
      <w:tr w:rsidR="00712439" w:rsidRPr="00DA7E6E" w14:paraId="23CA1119" w14:textId="77777777" w:rsidTr="008B7715">
        <w:tc>
          <w:tcPr>
            <w:tcW w:w="2410" w:type="dxa"/>
            <w:tcBorders>
              <w:top w:val="single" w:sz="4" w:space="0" w:color="auto"/>
              <w:left w:val="single" w:sz="4" w:space="0" w:color="auto"/>
              <w:bottom w:val="single" w:sz="4" w:space="0" w:color="auto"/>
              <w:right w:val="single" w:sz="4" w:space="0" w:color="auto"/>
            </w:tcBorders>
          </w:tcPr>
          <w:p w14:paraId="7868BE39" w14:textId="77777777" w:rsidR="00712439" w:rsidRPr="00DA7E6E" w:rsidRDefault="00712439" w:rsidP="0053571A">
            <w:pPr>
              <w:pStyle w:val="TableBody"/>
              <w:spacing w:before="0" w:after="0"/>
              <w:rPr>
                <w:sz w:val="18"/>
                <w:szCs w:val="18"/>
                <w:lang w:val="de-DE"/>
              </w:rPr>
            </w:pPr>
          </w:p>
        </w:tc>
        <w:tc>
          <w:tcPr>
            <w:tcW w:w="6657" w:type="dxa"/>
            <w:tcBorders>
              <w:top w:val="single" w:sz="4" w:space="0" w:color="auto"/>
              <w:left w:val="single" w:sz="4" w:space="0" w:color="auto"/>
              <w:bottom w:val="single" w:sz="4" w:space="0" w:color="auto"/>
              <w:right w:val="single" w:sz="4" w:space="0" w:color="auto"/>
            </w:tcBorders>
          </w:tcPr>
          <w:p w14:paraId="655698DA" w14:textId="4046FD2F" w:rsidR="00712439" w:rsidRPr="00DA7E6E" w:rsidRDefault="00712439" w:rsidP="0053571A">
            <w:pPr>
              <w:pStyle w:val="TableBody"/>
              <w:spacing w:before="0" w:after="0"/>
              <w:rPr>
                <w:sz w:val="18"/>
                <w:szCs w:val="18"/>
              </w:rPr>
            </w:pPr>
            <w:r w:rsidRPr="00DA7E6E">
              <w:rPr>
                <w:sz w:val="18"/>
                <w:szCs w:val="18"/>
              </w:rPr>
              <w:t xml:space="preserve">See resource path in </w:t>
            </w:r>
            <w:r w:rsidR="008B7547">
              <w:rPr>
                <w:sz w:val="18"/>
                <w:szCs w:val="18"/>
              </w:rPr>
              <w:t>PS3.</w:t>
            </w:r>
            <w:r w:rsidRPr="00DA7E6E">
              <w:rPr>
                <w:sz w:val="18"/>
                <w:szCs w:val="18"/>
              </w:rPr>
              <w:t xml:space="preserve">18 </w:t>
            </w:r>
            <w:hyperlink r:id="rId70" w:anchor="table_10.5.1-1" w:history="1">
              <w:r>
                <w:rPr>
                  <w:rStyle w:val="Hyperlink"/>
                  <w:color w:val="auto"/>
                  <w:sz w:val="18"/>
                  <w:szCs w:val="18"/>
                </w:rPr>
                <w:t>Table</w:t>
              </w:r>
              <w:r w:rsidRPr="00DA7E6E">
                <w:rPr>
                  <w:rStyle w:val="Hyperlink"/>
                  <w:color w:val="auto"/>
                  <w:sz w:val="18"/>
                  <w:szCs w:val="18"/>
                </w:rPr>
                <w:t>: 10.5.1-1</w:t>
              </w:r>
            </w:hyperlink>
          </w:p>
          <w:p w14:paraId="4632BEAF" w14:textId="77777777" w:rsidR="00712439" w:rsidRPr="00DA7E6E" w:rsidRDefault="00712439" w:rsidP="00944188">
            <w:pPr>
              <w:pStyle w:val="TableBody"/>
              <w:spacing w:before="0" w:after="0"/>
              <w:rPr>
                <w:i/>
                <w:sz w:val="18"/>
                <w:szCs w:val="18"/>
              </w:rPr>
            </w:pPr>
          </w:p>
        </w:tc>
      </w:tr>
      <w:tr w:rsidR="00712439" w:rsidRPr="00DA7E6E" w14:paraId="2D485274" w14:textId="77777777" w:rsidTr="008B7715">
        <w:tc>
          <w:tcPr>
            <w:tcW w:w="2410" w:type="dxa"/>
            <w:tcBorders>
              <w:top w:val="single" w:sz="4" w:space="0" w:color="auto"/>
              <w:left w:val="single" w:sz="4" w:space="0" w:color="auto"/>
              <w:bottom w:val="single" w:sz="4" w:space="0" w:color="auto"/>
              <w:right w:val="single" w:sz="4" w:space="0" w:color="auto"/>
            </w:tcBorders>
          </w:tcPr>
          <w:p w14:paraId="6941C429" w14:textId="77777777" w:rsidR="00712439" w:rsidRPr="00DA7E6E" w:rsidRDefault="00712439" w:rsidP="0053571A">
            <w:pPr>
              <w:pStyle w:val="TableBody"/>
              <w:spacing w:before="0" w:after="0"/>
              <w:rPr>
                <w:sz w:val="18"/>
                <w:szCs w:val="18"/>
                <w:lang w:val="de-DE"/>
              </w:rPr>
            </w:pPr>
            <w:r w:rsidRPr="00DA7E6E">
              <w:rPr>
                <w:sz w:val="18"/>
                <w:szCs w:val="18"/>
                <w:lang w:val="de-DE"/>
              </w:rPr>
              <w:t>All Studies</w:t>
            </w:r>
          </w:p>
          <w:p w14:paraId="1B0F5248" w14:textId="77777777" w:rsidR="00712439" w:rsidRPr="00DA7E6E" w:rsidRDefault="00712439" w:rsidP="00944188">
            <w:pPr>
              <w:pStyle w:val="TableBody"/>
              <w:spacing w:before="0" w:after="0"/>
              <w:rPr>
                <w:sz w:val="18"/>
                <w:szCs w:val="18"/>
                <w:lang w:val="de-DE"/>
              </w:rPr>
            </w:pPr>
          </w:p>
        </w:tc>
        <w:tc>
          <w:tcPr>
            <w:tcW w:w="6657" w:type="dxa"/>
            <w:tcBorders>
              <w:top w:val="single" w:sz="4" w:space="0" w:color="auto"/>
              <w:left w:val="single" w:sz="4" w:space="0" w:color="auto"/>
              <w:bottom w:val="single" w:sz="4" w:space="0" w:color="auto"/>
              <w:right w:val="single" w:sz="4" w:space="0" w:color="auto"/>
            </w:tcBorders>
          </w:tcPr>
          <w:p w14:paraId="35D45186" w14:textId="77777777" w:rsidR="00712439" w:rsidRPr="00DA7E6E" w:rsidRDefault="00712439" w:rsidP="00944188">
            <w:pPr>
              <w:pStyle w:val="TableBody"/>
              <w:spacing w:before="0" w:after="0"/>
              <w:rPr>
                <w:sz w:val="18"/>
                <w:szCs w:val="18"/>
                <w:lang w:val="de-DE"/>
              </w:rPr>
            </w:pPr>
          </w:p>
        </w:tc>
      </w:tr>
      <w:tr w:rsidR="00712439" w:rsidRPr="00DA7E6E" w14:paraId="3D8A358C" w14:textId="77777777" w:rsidTr="008B7715">
        <w:tc>
          <w:tcPr>
            <w:tcW w:w="2410" w:type="dxa"/>
            <w:tcBorders>
              <w:top w:val="single" w:sz="4" w:space="0" w:color="auto"/>
              <w:left w:val="single" w:sz="4" w:space="0" w:color="auto"/>
              <w:bottom w:val="single" w:sz="4" w:space="0" w:color="auto"/>
              <w:right w:val="single" w:sz="4" w:space="0" w:color="auto"/>
            </w:tcBorders>
          </w:tcPr>
          <w:p w14:paraId="5BA404A9" w14:textId="77777777" w:rsidR="00712439" w:rsidRPr="00DA7E6E" w:rsidRDefault="00712439" w:rsidP="0053571A">
            <w:pPr>
              <w:pStyle w:val="TableBody"/>
              <w:spacing w:before="0" w:after="0"/>
              <w:rPr>
                <w:sz w:val="18"/>
                <w:szCs w:val="18"/>
                <w:lang w:val="de-DE"/>
              </w:rPr>
            </w:pPr>
            <w:r w:rsidRPr="00DA7E6E">
              <w:rPr>
                <w:sz w:val="18"/>
                <w:szCs w:val="18"/>
                <w:lang w:val="de-DE"/>
              </w:rPr>
              <w:t>Study</w:t>
            </w:r>
          </w:p>
          <w:p w14:paraId="3E53BDA2" w14:textId="77777777" w:rsidR="00712439" w:rsidRPr="00DA7E6E" w:rsidRDefault="00712439" w:rsidP="00944188">
            <w:pPr>
              <w:pStyle w:val="TableBody"/>
              <w:spacing w:before="0" w:after="0"/>
              <w:rPr>
                <w:sz w:val="18"/>
                <w:szCs w:val="18"/>
                <w:lang w:val="de-DE"/>
              </w:rPr>
            </w:pPr>
          </w:p>
        </w:tc>
        <w:tc>
          <w:tcPr>
            <w:tcW w:w="6657" w:type="dxa"/>
            <w:tcBorders>
              <w:top w:val="single" w:sz="4" w:space="0" w:color="auto"/>
              <w:left w:val="single" w:sz="4" w:space="0" w:color="auto"/>
              <w:bottom w:val="single" w:sz="4" w:space="0" w:color="auto"/>
              <w:right w:val="single" w:sz="4" w:space="0" w:color="auto"/>
            </w:tcBorders>
          </w:tcPr>
          <w:p w14:paraId="2D9EBB75" w14:textId="77777777" w:rsidR="00712439" w:rsidRPr="00DA7E6E" w:rsidRDefault="00712439" w:rsidP="00944188">
            <w:pPr>
              <w:pStyle w:val="TableBody"/>
              <w:spacing w:before="0" w:after="0"/>
              <w:rPr>
                <w:sz w:val="18"/>
                <w:szCs w:val="18"/>
                <w:lang w:val="de-DE"/>
              </w:rPr>
            </w:pPr>
          </w:p>
        </w:tc>
      </w:tr>
    </w:tbl>
    <w:p w14:paraId="7A34FE9E" w14:textId="77777777" w:rsidR="00D515AC" w:rsidRPr="00DA7E6E" w:rsidRDefault="00D515AC" w:rsidP="00635261">
      <w:pPr>
        <w:pStyle w:val="BodyTextIndent2"/>
        <w:rPr>
          <w:rFonts w:ascii="Arial" w:hAnsi="Arial" w:cs="Arial"/>
          <w:sz w:val="20"/>
          <w:lang w:val="en-US" w:eastAsia="en-US"/>
        </w:rPr>
      </w:pPr>
    </w:p>
    <w:p w14:paraId="5E18ED88" w14:textId="7F3E1139" w:rsidR="00D515AC" w:rsidRPr="00DA7E6E" w:rsidRDefault="00D515AC" w:rsidP="0053571A">
      <w:pPr>
        <w:rPr>
          <w:rFonts w:cs="Arial"/>
        </w:rPr>
      </w:pPr>
      <w:r w:rsidRPr="00B7159B">
        <w:rPr>
          <w:rFonts w:cs="Arial"/>
        </w:rPr>
        <w:t>The Store transaction origin server supports Header Fields</w:t>
      </w:r>
      <w:r w:rsidR="00B7159B" w:rsidRPr="00712439">
        <w:rPr>
          <w:rFonts w:cs="Arial"/>
        </w:rPr>
        <w:t xml:space="preserve"> listed in </w:t>
      </w:r>
      <w:r w:rsidR="00B7159B" w:rsidRPr="00712439">
        <w:rPr>
          <w:rFonts w:cs="Arial"/>
        </w:rPr>
        <w:fldChar w:fldCharType="begin"/>
      </w:r>
      <w:r w:rsidR="00B7159B" w:rsidRPr="00712439">
        <w:rPr>
          <w:rFonts w:cs="Arial"/>
        </w:rPr>
        <w:instrText xml:space="preserve"> REF _Ref72845353 \h </w:instrText>
      </w:r>
      <w:r w:rsidR="00B7159B">
        <w:rPr>
          <w:rFonts w:cs="Arial"/>
        </w:rPr>
        <w:instrText xml:space="preserve"> \* MERGEFORMAT </w:instrText>
      </w:r>
      <w:r w:rsidR="00B7159B" w:rsidRPr="00712439">
        <w:rPr>
          <w:rFonts w:cs="Arial"/>
        </w:rPr>
      </w:r>
      <w:r w:rsidR="00B7159B" w:rsidRPr="0071243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81</w:t>
      </w:r>
      <w:r w:rsidR="00B7159B" w:rsidRPr="00712439">
        <w:rPr>
          <w:rFonts w:cs="Arial"/>
        </w:rPr>
        <w:fldChar w:fldCharType="end"/>
      </w:r>
      <w:r w:rsidRPr="00B7159B">
        <w:rPr>
          <w:rFonts w:cs="Arial"/>
        </w:rPr>
        <w:t>:</w:t>
      </w:r>
    </w:p>
    <w:p w14:paraId="7D5D573D" w14:textId="0E17CFCB" w:rsidR="00D515AC" w:rsidRPr="00DA7E6E" w:rsidRDefault="00D515AC" w:rsidP="0053571A">
      <w:pPr>
        <w:pStyle w:val="TemplateInstruction"/>
        <w:rPr>
          <w:rFonts w:cs="Arial"/>
        </w:rPr>
      </w:pPr>
      <w:r w:rsidRPr="00DA7E6E">
        <w:rPr>
          <w:rFonts w:cs="Arial"/>
        </w:rPr>
        <w:t>[</w:t>
      </w:r>
      <w:r w:rsidR="00AD1897">
        <w:rPr>
          <w:rFonts w:cs="Arial"/>
        </w:rPr>
        <w:t>List</w:t>
      </w:r>
      <w:r w:rsidRPr="00DA7E6E">
        <w:rPr>
          <w:rFonts w:cs="Arial"/>
        </w:rPr>
        <w:t xml:space="preserve"> the supported Header Fields and their supported values. </w:t>
      </w:r>
      <w:r w:rsidR="003315EC">
        <w:rPr>
          <w:rFonts w:cs="Arial"/>
        </w:rPr>
        <w:t>F</w:t>
      </w:r>
      <w:r w:rsidRPr="00DA7E6E">
        <w:rPr>
          <w:rFonts w:cs="Arial"/>
        </w:rPr>
        <w:t xml:space="preserve">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0E8C164" w14:textId="4535ABF2" w:rsidR="00D515AC" w:rsidRPr="00DA7E6E" w:rsidRDefault="00D515AC" w:rsidP="00944188">
      <w:pPr>
        <w:pStyle w:val="TableTitle"/>
        <w:rPr>
          <w:rFonts w:cs="Arial"/>
        </w:rPr>
      </w:pPr>
      <w:bookmarkStart w:id="524" w:name="_Ref728453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81</w:t>
      </w:r>
      <w:r w:rsidR="00DF0827">
        <w:rPr>
          <w:rFonts w:cs="Arial"/>
        </w:rPr>
        <w:fldChar w:fldCharType="end"/>
      </w:r>
      <w:bookmarkEnd w:id="524"/>
      <w:r w:rsidRPr="00DA7E6E">
        <w:rPr>
          <w:rFonts w:cs="Arial"/>
        </w:rPr>
        <w:t xml:space="preserve">: Header Fields </w:t>
      </w:r>
      <w:r w:rsidR="00940967">
        <w:rPr>
          <w:rFonts w:cs="Arial"/>
        </w:rPr>
        <w:t xml:space="preserve">for </w:t>
      </w:r>
      <w:r w:rsidRPr="00DA7E6E">
        <w:rPr>
          <w:rFonts w:cs="Arial"/>
        </w:rPr>
        <w:t>Store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786"/>
        <w:gridCol w:w="4346"/>
      </w:tblGrid>
      <w:tr w:rsidR="00F674C3" w:rsidRPr="00DA7E6E" w14:paraId="55F9DAA0" w14:textId="77777777" w:rsidTr="00F674C3">
        <w:tc>
          <w:tcPr>
            <w:tcW w:w="19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4FC11D" w14:textId="77777777" w:rsidR="00F674C3" w:rsidRPr="00DA7E6E" w:rsidRDefault="00F674C3" w:rsidP="00944188">
            <w:pPr>
              <w:pStyle w:val="TableHeader"/>
              <w:rPr>
                <w:rFonts w:cs="Arial"/>
                <w:lang w:val="de-DE"/>
              </w:rPr>
            </w:pPr>
            <w:r w:rsidRPr="00DA7E6E">
              <w:rPr>
                <w:rFonts w:cs="Arial"/>
                <w:lang w:val="de-DE"/>
              </w:rPr>
              <w:t>Header Field</w:t>
            </w:r>
          </w:p>
        </w:tc>
        <w:tc>
          <w:tcPr>
            <w:tcW w:w="2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79F535" w14:textId="77777777" w:rsidR="00F674C3" w:rsidRPr="00DA7E6E" w:rsidRDefault="00F674C3" w:rsidP="009A6313">
            <w:pPr>
              <w:pStyle w:val="TableHeader"/>
              <w:rPr>
                <w:rFonts w:cs="Arial"/>
                <w:lang w:val="de-DE"/>
              </w:rPr>
            </w:pPr>
            <w:r w:rsidRPr="00DA7E6E">
              <w:rPr>
                <w:rFonts w:cs="Arial"/>
                <w:lang w:val="de-DE"/>
              </w:rPr>
              <w:t>Supported values</w:t>
            </w:r>
          </w:p>
        </w:tc>
        <w:tc>
          <w:tcPr>
            <w:tcW w:w="4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C0F814" w14:textId="77777777" w:rsidR="00F674C3" w:rsidRPr="00DA7E6E" w:rsidRDefault="00F674C3" w:rsidP="00455E16">
            <w:pPr>
              <w:pStyle w:val="TableHeader"/>
              <w:rPr>
                <w:rFonts w:cs="Arial"/>
                <w:lang w:val="de-DE"/>
              </w:rPr>
            </w:pPr>
            <w:r w:rsidRPr="00DA7E6E">
              <w:rPr>
                <w:rFonts w:cs="Arial"/>
                <w:lang w:val="de-DE"/>
              </w:rPr>
              <w:t>Comments</w:t>
            </w:r>
          </w:p>
        </w:tc>
      </w:tr>
      <w:tr w:rsidR="00F674C3" w:rsidRPr="00DA7E6E" w14:paraId="52DC30E7" w14:textId="77777777" w:rsidTr="00F674C3">
        <w:tc>
          <w:tcPr>
            <w:tcW w:w="1935" w:type="dxa"/>
            <w:vMerge w:val="restart"/>
            <w:tcBorders>
              <w:top w:val="single" w:sz="4" w:space="0" w:color="auto"/>
              <w:left w:val="single" w:sz="4" w:space="0" w:color="auto"/>
              <w:right w:val="single" w:sz="4" w:space="0" w:color="auto"/>
            </w:tcBorders>
            <w:hideMark/>
          </w:tcPr>
          <w:p w14:paraId="369625F7" w14:textId="77777777" w:rsidR="00F674C3" w:rsidRPr="00712439" w:rsidRDefault="00F674C3" w:rsidP="00635261">
            <w:pPr>
              <w:pStyle w:val="TableBody"/>
              <w:spacing w:before="0" w:after="0"/>
              <w:rPr>
                <w:bCs/>
                <w:sz w:val="18"/>
                <w:szCs w:val="18"/>
                <w:lang w:val="de-DE"/>
              </w:rPr>
            </w:pPr>
            <w:r w:rsidRPr="00712439">
              <w:rPr>
                <w:bCs/>
                <w:sz w:val="18"/>
                <w:szCs w:val="18"/>
                <w:lang w:val="de-DE"/>
              </w:rPr>
              <w:t>Content-Type</w:t>
            </w:r>
          </w:p>
        </w:tc>
        <w:tc>
          <w:tcPr>
            <w:tcW w:w="2786" w:type="dxa"/>
            <w:tcBorders>
              <w:top w:val="single" w:sz="4" w:space="0" w:color="auto"/>
              <w:left w:val="single" w:sz="4" w:space="0" w:color="auto"/>
              <w:bottom w:val="single" w:sz="4" w:space="0" w:color="auto"/>
              <w:right w:val="single" w:sz="4" w:space="0" w:color="auto"/>
            </w:tcBorders>
          </w:tcPr>
          <w:p w14:paraId="05EA97E0" w14:textId="77777777" w:rsidR="00F674C3" w:rsidRPr="00614C47" w:rsidRDefault="00F674C3" w:rsidP="00944188">
            <w:pPr>
              <w:pStyle w:val="TableBody"/>
              <w:spacing w:before="0" w:after="0"/>
              <w:rPr>
                <w:bCs/>
                <w:sz w:val="18"/>
                <w:szCs w:val="18"/>
              </w:rPr>
            </w:pPr>
          </w:p>
          <w:p w14:paraId="13D11870" w14:textId="77777777" w:rsidR="00F674C3" w:rsidRPr="00BD6AEA" w:rsidRDefault="00F674C3" w:rsidP="00944188">
            <w:pPr>
              <w:pStyle w:val="TableBody"/>
              <w:spacing w:before="0" w:after="0"/>
              <w:rPr>
                <w:bCs/>
                <w:sz w:val="18"/>
                <w:szCs w:val="18"/>
              </w:rPr>
            </w:pPr>
            <w:r w:rsidRPr="00247698">
              <w:rPr>
                <w:bCs/>
                <w:sz w:val="18"/>
                <w:szCs w:val="18"/>
              </w:rPr>
              <w:t>multipart/related; type="</w:t>
            </w:r>
            <w:r w:rsidRPr="00712439">
              <w:rPr>
                <w:bCs/>
                <w:sz w:val="18"/>
                <w:szCs w:val="18"/>
              </w:rPr>
              <w:t>application/DICOM</w:t>
            </w:r>
            <w:r w:rsidRPr="00FD6B7D">
              <w:rPr>
                <w:bCs/>
                <w:sz w:val="18"/>
                <w:szCs w:val="18"/>
              </w:rPr>
              <w:t>"; boundary={messageBoundary}</w:t>
            </w:r>
          </w:p>
          <w:p w14:paraId="57A32CAB" w14:textId="77777777" w:rsidR="00F674C3" w:rsidRPr="00343F6B" w:rsidRDefault="00F674C3" w:rsidP="00A66C06">
            <w:pPr>
              <w:pStyle w:val="TableBody"/>
              <w:spacing w:before="0" w:after="0"/>
              <w:rPr>
                <w:bCs/>
                <w:sz w:val="18"/>
                <w:szCs w:val="18"/>
              </w:rPr>
            </w:pPr>
          </w:p>
          <w:p w14:paraId="29F58DDD" w14:textId="77777777" w:rsidR="00F674C3" w:rsidRPr="00343F6B" w:rsidRDefault="00F674C3" w:rsidP="009A6313">
            <w:pPr>
              <w:pStyle w:val="TableBody"/>
              <w:spacing w:before="0" w:after="0"/>
              <w:rPr>
                <w:bCs/>
                <w:sz w:val="18"/>
                <w:szCs w:val="18"/>
              </w:rPr>
            </w:pPr>
            <w:r w:rsidRPr="00C27847">
              <w:rPr>
                <w:bCs/>
                <w:sz w:val="18"/>
                <w:szCs w:val="18"/>
              </w:rPr>
              <w:t>multipart/related; type="</w:t>
            </w:r>
            <w:r w:rsidRPr="00712439">
              <w:rPr>
                <w:bCs/>
                <w:sz w:val="18"/>
                <w:szCs w:val="18"/>
              </w:rPr>
              <w:t>application/DICOM+xml</w:t>
            </w:r>
            <w:r w:rsidRPr="00FD6B7D">
              <w:rPr>
                <w:bCs/>
                <w:sz w:val="18"/>
                <w:szCs w:val="18"/>
              </w:rPr>
              <w:t xml:space="preserve">"; </w:t>
            </w:r>
            <w:r w:rsidRPr="00BD6AEA">
              <w:rPr>
                <w:bCs/>
                <w:sz w:val="18"/>
                <w:szCs w:val="18"/>
              </w:rPr>
              <w:t>boundary={messageBoundary}</w:t>
            </w:r>
          </w:p>
          <w:p w14:paraId="4C5026C9" w14:textId="77777777" w:rsidR="00F674C3" w:rsidRPr="00C27847" w:rsidRDefault="00F674C3" w:rsidP="00455E16">
            <w:pPr>
              <w:pStyle w:val="TableBody"/>
              <w:spacing w:before="0" w:after="0"/>
              <w:rPr>
                <w:bCs/>
                <w:sz w:val="18"/>
                <w:szCs w:val="18"/>
              </w:rPr>
            </w:pPr>
          </w:p>
          <w:p w14:paraId="39ECBC25" w14:textId="3AFCBD5D" w:rsidR="00F674C3" w:rsidRDefault="00F674C3" w:rsidP="00FB5811">
            <w:pPr>
              <w:pStyle w:val="TableBody"/>
              <w:spacing w:before="0" w:after="0"/>
              <w:rPr>
                <w:bCs/>
                <w:sz w:val="18"/>
                <w:szCs w:val="18"/>
              </w:rPr>
            </w:pPr>
            <w:r w:rsidRPr="00614C47">
              <w:rPr>
                <w:bCs/>
                <w:sz w:val="18"/>
                <w:szCs w:val="18"/>
              </w:rPr>
              <w:t>multipart/related; type="</w:t>
            </w:r>
            <w:r w:rsidRPr="0026485A">
              <w:rPr>
                <w:bCs/>
                <w:sz w:val="18"/>
                <w:szCs w:val="18"/>
              </w:rPr>
              <w:t>application/DICOM+json</w:t>
            </w:r>
            <w:r w:rsidRPr="00FD6B7D">
              <w:rPr>
                <w:bCs/>
                <w:sz w:val="18"/>
                <w:szCs w:val="18"/>
              </w:rPr>
              <w:t>"; boundary={messageBoundary}</w:t>
            </w:r>
          </w:p>
          <w:p w14:paraId="0CF97939" w14:textId="0F315BC8" w:rsidR="00F674C3" w:rsidRDefault="00F674C3" w:rsidP="00FB5811">
            <w:pPr>
              <w:pStyle w:val="TableBody"/>
              <w:spacing w:before="0" w:after="0"/>
              <w:rPr>
                <w:bCs/>
                <w:sz w:val="18"/>
                <w:szCs w:val="18"/>
              </w:rPr>
            </w:pPr>
          </w:p>
          <w:p w14:paraId="49FAAA16" w14:textId="25044FD4" w:rsidR="00F674C3" w:rsidRPr="00343F6B" w:rsidRDefault="00F674C3" w:rsidP="001C0C39">
            <w:pPr>
              <w:pStyle w:val="TableBody"/>
              <w:spacing w:before="0" w:after="0"/>
              <w:rPr>
                <w:bCs/>
                <w:sz w:val="18"/>
                <w:szCs w:val="18"/>
              </w:rPr>
            </w:pPr>
            <w:r w:rsidRPr="00DA7E6E">
              <w:rPr>
                <w:sz w:val="18"/>
                <w:szCs w:val="18"/>
              </w:rPr>
              <w:t>multipart/related; type="application/octet-stream"</w:t>
            </w:r>
          </w:p>
        </w:tc>
        <w:tc>
          <w:tcPr>
            <w:tcW w:w="4346" w:type="dxa"/>
            <w:tcBorders>
              <w:top w:val="single" w:sz="4" w:space="0" w:color="auto"/>
              <w:left w:val="single" w:sz="4" w:space="0" w:color="auto"/>
              <w:bottom w:val="single" w:sz="4" w:space="0" w:color="auto"/>
              <w:right w:val="single" w:sz="4" w:space="0" w:color="auto"/>
            </w:tcBorders>
            <w:hideMark/>
          </w:tcPr>
          <w:p w14:paraId="305BF53F" w14:textId="77777777" w:rsidR="00F674C3" w:rsidRPr="00247698" w:rsidRDefault="00F674C3" w:rsidP="00B912DF">
            <w:pPr>
              <w:pStyle w:val="TableBody"/>
              <w:spacing w:before="0" w:after="0"/>
              <w:rPr>
                <w:bCs/>
                <w:sz w:val="18"/>
                <w:szCs w:val="18"/>
              </w:rPr>
            </w:pPr>
            <w:r w:rsidRPr="00C27847">
              <w:rPr>
                <w:bCs/>
                <w:sz w:val="18"/>
                <w:szCs w:val="18"/>
              </w:rPr>
              <w:t>See in the overview section “Table 1.1 3 Storage SOP Classes” the supported DICOM SOP Classes / Transfer syntaxes (look fo S in the Origin server colu</w:t>
            </w:r>
            <w:r w:rsidRPr="00614C47">
              <w:rPr>
                <w:bCs/>
                <w:sz w:val="18"/>
                <w:szCs w:val="18"/>
              </w:rPr>
              <w:t>mn)</w:t>
            </w:r>
          </w:p>
        </w:tc>
      </w:tr>
      <w:tr w:rsidR="00F674C3" w:rsidRPr="00DA7E6E" w14:paraId="39AF3FFF" w14:textId="77777777" w:rsidTr="00F674C3">
        <w:tc>
          <w:tcPr>
            <w:tcW w:w="1935" w:type="dxa"/>
            <w:vMerge/>
            <w:tcBorders>
              <w:left w:val="single" w:sz="4" w:space="0" w:color="auto"/>
              <w:right w:val="single" w:sz="4" w:space="0" w:color="auto"/>
            </w:tcBorders>
          </w:tcPr>
          <w:p w14:paraId="02546678" w14:textId="77777777" w:rsidR="00F674C3" w:rsidRPr="00B21D5C" w:rsidRDefault="00F674C3" w:rsidP="00635261">
            <w:pPr>
              <w:pStyle w:val="TableBody"/>
              <w:spacing w:before="0" w:after="0"/>
              <w:rPr>
                <w:bCs/>
                <w:sz w:val="18"/>
                <w:szCs w:val="18"/>
              </w:rPr>
            </w:pPr>
          </w:p>
        </w:tc>
        <w:tc>
          <w:tcPr>
            <w:tcW w:w="2786" w:type="dxa"/>
            <w:tcBorders>
              <w:top w:val="single" w:sz="4" w:space="0" w:color="auto"/>
              <w:left w:val="single" w:sz="4" w:space="0" w:color="auto"/>
              <w:bottom w:val="single" w:sz="4" w:space="0" w:color="auto"/>
              <w:right w:val="single" w:sz="4" w:space="0" w:color="auto"/>
            </w:tcBorders>
          </w:tcPr>
          <w:p w14:paraId="7563A0E6" w14:textId="77777777" w:rsidR="00F674C3" w:rsidRPr="00343F6B" w:rsidRDefault="00F674C3" w:rsidP="003A3E89">
            <w:pPr>
              <w:pStyle w:val="TableBody"/>
              <w:spacing w:before="0" w:after="0"/>
              <w:rPr>
                <w:bCs/>
                <w:sz w:val="18"/>
                <w:szCs w:val="18"/>
              </w:rPr>
            </w:pPr>
            <w:r w:rsidRPr="00C27847">
              <w:rPr>
                <w:bCs/>
                <w:sz w:val="18"/>
                <w:szCs w:val="18"/>
              </w:rPr>
              <w:t>multipart/related; type="</w:t>
            </w:r>
            <w:r w:rsidRPr="00712439">
              <w:rPr>
                <w:bCs/>
                <w:sz w:val="18"/>
                <w:szCs w:val="18"/>
              </w:rPr>
              <w:t>application/DICOM+xml</w:t>
            </w:r>
            <w:r w:rsidRPr="00FD6B7D">
              <w:rPr>
                <w:bCs/>
                <w:sz w:val="18"/>
                <w:szCs w:val="18"/>
              </w:rPr>
              <w:t xml:space="preserve">"; </w:t>
            </w:r>
            <w:r w:rsidRPr="00BD6AEA">
              <w:rPr>
                <w:bCs/>
                <w:sz w:val="18"/>
                <w:szCs w:val="18"/>
              </w:rPr>
              <w:t>boundary={messageBoundary}</w:t>
            </w:r>
          </w:p>
          <w:p w14:paraId="0A209E34" w14:textId="77777777" w:rsidR="00F674C3" w:rsidRPr="00C27847" w:rsidRDefault="00F674C3" w:rsidP="003A3E89">
            <w:pPr>
              <w:pStyle w:val="TableBody"/>
              <w:spacing w:before="0" w:after="0"/>
              <w:rPr>
                <w:bCs/>
                <w:sz w:val="18"/>
                <w:szCs w:val="18"/>
              </w:rPr>
            </w:pPr>
          </w:p>
          <w:p w14:paraId="2061F41B" w14:textId="77777777" w:rsidR="00F674C3" w:rsidRDefault="00F674C3" w:rsidP="003A3E89">
            <w:pPr>
              <w:pStyle w:val="TableBody"/>
              <w:spacing w:before="0" w:after="0"/>
              <w:rPr>
                <w:bCs/>
                <w:sz w:val="18"/>
                <w:szCs w:val="18"/>
              </w:rPr>
            </w:pPr>
            <w:r w:rsidRPr="00614C47">
              <w:rPr>
                <w:bCs/>
                <w:sz w:val="18"/>
                <w:szCs w:val="18"/>
              </w:rPr>
              <w:t>multipart/related; type="</w:t>
            </w:r>
            <w:r w:rsidRPr="0026485A">
              <w:rPr>
                <w:bCs/>
                <w:sz w:val="18"/>
                <w:szCs w:val="18"/>
              </w:rPr>
              <w:t>application/DICOM+json</w:t>
            </w:r>
            <w:r w:rsidRPr="00FD6B7D">
              <w:rPr>
                <w:bCs/>
                <w:sz w:val="18"/>
                <w:szCs w:val="18"/>
              </w:rPr>
              <w:t>"; boundary={messageBoundary}</w:t>
            </w:r>
          </w:p>
          <w:p w14:paraId="3DD00F19" w14:textId="77777777" w:rsidR="00F674C3" w:rsidRPr="00343F6B" w:rsidRDefault="00F674C3" w:rsidP="0053571A">
            <w:pPr>
              <w:pStyle w:val="TableBody"/>
              <w:spacing w:before="0" w:after="0"/>
              <w:rPr>
                <w:bCs/>
                <w:i/>
                <w:sz w:val="18"/>
                <w:szCs w:val="18"/>
              </w:rPr>
            </w:pPr>
          </w:p>
        </w:tc>
        <w:tc>
          <w:tcPr>
            <w:tcW w:w="4346" w:type="dxa"/>
            <w:tcBorders>
              <w:top w:val="single" w:sz="4" w:space="0" w:color="auto"/>
              <w:left w:val="single" w:sz="4" w:space="0" w:color="auto"/>
              <w:bottom w:val="single" w:sz="4" w:space="0" w:color="auto"/>
              <w:right w:val="single" w:sz="4" w:space="0" w:color="auto"/>
            </w:tcBorders>
          </w:tcPr>
          <w:p w14:paraId="71E001BA" w14:textId="77777777" w:rsidR="00F674C3" w:rsidRPr="00C27847" w:rsidRDefault="00F674C3" w:rsidP="00B912DF">
            <w:pPr>
              <w:pStyle w:val="TableBody"/>
              <w:spacing w:before="0" w:after="0"/>
              <w:rPr>
                <w:bCs/>
                <w:sz w:val="18"/>
                <w:szCs w:val="18"/>
              </w:rPr>
            </w:pPr>
          </w:p>
        </w:tc>
      </w:tr>
      <w:tr w:rsidR="00F674C3" w:rsidRPr="00DA7E6E" w14:paraId="11094A6B" w14:textId="77777777" w:rsidTr="00F674C3">
        <w:tc>
          <w:tcPr>
            <w:tcW w:w="1935" w:type="dxa"/>
            <w:vMerge/>
            <w:tcBorders>
              <w:left w:val="single" w:sz="4" w:space="0" w:color="auto"/>
              <w:bottom w:val="single" w:sz="4" w:space="0" w:color="auto"/>
              <w:right w:val="single" w:sz="4" w:space="0" w:color="auto"/>
            </w:tcBorders>
          </w:tcPr>
          <w:p w14:paraId="399CD13C" w14:textId="77777777" w:rsidR="00F674C3" w:rsidRPr="00B21D5C" w:rsidRDefault="00F674C3" w:rsidP="00635261">
            <w:pPr>
              <w:pStyle w:val="TableBody"/>
              <w:spacing w:before="0" w:after="0"/>
              <w:rPr>
                <w:bCs/>
                <w:sz w:val="18"/>
                <w:szCs w:val="18"/>
              </w:rPr>
            </w:pPr>
          </w:p>
        </w:tc>
        <w:tc>
          <w:tcPr>
            <w:tcW w:w="2786" w:type="dxa"/>
            <w:tcBorders>
              <w:top w:val="single" w:sz="4" w:space="0" w:color="auto"/>
              <w:left w:val="single" w:sz="4" w:space="0" w:color="auto"/>
              <w:bottom w:val="single" w:sz="4" w:space="0" w:color="auto"/>
              <w:right w:val="single" w:sz="4" w:space="0" w:color="auto"/>
            </w:tcBorders>
          </w:tcPr>
          <w:p w14:paraId="63CB2234" w14:textId="6E1D08CE" w:rsidR="00F674C3" w:rsidRDefault="00F674C3" w:rsidP="003A3E89">
            <w:pPr>
              <w:pStyle w:val="TableBody"/>
              <w:spacing w:before="0" w:after="0"/>
              <w:rPr>
                <w:sz w:val="18"/>
                <w:szCs w:val="18"/>
              </w:rPr>
            </w:pPr>
            <w:r>
              <w:rPr>
                <w:sz w:val="18"/>
                <w:szCs w:val="18"/>
              </w:rPr>
              <w:t>Uncompressed:</w:t>
            </w:r>
          </w:p>
          <w:p w14:paraId="1D486D89" w14:textId="1EF97A07" w:rsidR="00F674C3" w:rsidRDefault="00F674C3" w:rsidP="003A3E89">
            <w:pPr>
              <w:pStyle w:val="TableBody"/>
              <w:spacing w:before="0" w:after="0"/>
              <w:rPr>
                <w:sz w:val="18"/>
                <w:szCs w:val="18"/>
              </w:rPr>
            </w:pPr>
            <w:r w:rsidRPr="00DA7E6E">
              <w:rPr>
                <w:sz w:val="18"/>
                <w:szCs w:val="18"/>
              </w:rPr>
              <w:t>multipart/related; type="application/octet-stream"</w:t>
            </w:r>
          </w:p>
          <w:p w14:paraId="542750FB" w14:textId="77777777" w:rsidR="00F674C3" w:rsidRDefault="00F674C3" w:rsidP="0053571A">
            <w:pPr>
              <w:pStyle w:val="TableBody"/>
              <w:spacing w:before="0" w:after="0"/>
              <w:rPr>
                <w:bCs/>
                <w:i/>
                <w:sz w:val="18"/>
                <w:szCs w:val="18"/>
              </w:rPr>
            </w:pPr>
          </w:p>
          <w:p w14:paraId="11F8F8A6" w14:textId="77777777" w:rsidR="00F674C3" w:rsidRPr="009D75EC" w:rsidRDefault="00F674C3" w:rsidP="003A3E89">
            <w:pPr>
              <w:pStyle w:val="TableBody"/>
              <w:spacing w:before="0" w:after="0"/>
              <w:rPr>
                <w:i/>
                <w:sz w:val="18"/>
                <w:szCs w:val="18"/>
              </w:rPr>
            </w:pPr>
            <w:r w:rsidRPr="009D75EC">
              <w:rPr>
                <w:i/>
                <w:sz w:val="18"/>
                <w:szCs w:val="18"/>
              </w:rPr>
              <w:t>Compressed:</w:t>
            </w:r>
          </w:p>
          <w:p w14:paraId="1767B5F9" w14:textId="77777777" w:rsidR="00F674C3" w:rsidRPr="009D75EC" w:rsidRDefault="00F674C3" w:rsidP="003A3E89">
            <w:pPr>
              <w:pStyle w:val="TableBody"/>
              <w:spacing w:before="0" w:after="0"/>
              <w:rPr>
                <w:i/>
                <w:sz w:val="18"/>
                <w:szCs w:val="18"/>
              </w:rPr>
            </w:pPr>
            <w:r w:rsidRPr="009D75EC">
              <w:rPr>
                <w:i/>
                <w:sz w:val="18"/>
                <w:szCs w:val="18"/>
              </w:rPr>
              <w:t>multipart/related; type="{media-type}"</w:t>
            </w:r>
          </w:p>
          <w:p w14:paraId="00BCD7BE" w14:textId="77777777" w:rsidR="00F674C3" w:rsidRPr="009D75EC" w:rsidRDefault="00F674C3" w:rsidP="003A3E89">
            <w:pPr>
              <w:pStyle w:val="TableBody"/>
              <w:spacing w:before="0" w:after="0"/>
              <w:rPr>
                <w:i/>
                <w:sz w:val="18"/>
                <w:szCs w:val="18"/>
              </w:rPr>
            </w:pPr>
            <w:r w:rsidRPr="009D75EC">
              <w:rPr>
                <w:i/>
                <w:sz w:val="18"/>
                <w:szCs w:val="18"/>
              </w:rPr>
              <w:t>supported {media-type} being</w:t>
            </w:r>
          </w:p>
          <w:p w14:paraId="67AD5608" w14:textId="77777777" w:rsidR="00F674C3" w:rsidRPr="009D75EC" w:rsidRDefault="00F674C3" w:rsidP="003A3E89">
            <w:pPr>
              <w:pStyle w:val="TableBody"/>
              <w:spacing w:before="0" w:after="0"/>
              <w:rPr>
                <w:i/>
                <w:sz w:val="18"/>
                <w:szCs w:val="18"/>
              </w:rPr>
            </w:pPr>
            <w:r w:rsidRPr="009D75EC">
              <w:rPr>
                <w:i/>
                <w:sz w:val="18"/>
                <w:szCs w:val="18"/>
              </w:rPr>
              <w:t>&lt;&lt;Image/jpeg</w:t>
            </w:r>
          </w:p>
          <w:p w14:paraId="7FCA7215" w14:textId="77777777" w:rsidR="00F674C3" w:rsidRPr="009D75EC" w:rsidRDefault="00F674C3" w:rsidP="003A3E89">
            <w:pPr>
              <w:pStyle w:val="TableBody"/>
              <w:spacing w:before="0" w:after="0"/>
              <w:rPr>
                <w:i/>
                <w:sz w:val="18"/>
                <w:szCs w:val="18"/>
                <w:lang w:val="fr-FR"/>
              </w:rPr>
            </w:pPr>
            <w:r w:rsidRPr="009D75EC">
              <w:rPr>
                <w:i/>
                <w:sz w:val="18"/>
                <w:szCs w:val="18"/>
                <w:lang w:val="fr-FR"/>
              </w:rPr>
              <w:t>image/x-dicom-rle</w:t>
            </w:r>
          </w:p>
          <w:p w14:paraId="14877AA1" w14:textId="77777777" w:rsidR="00F674C3" w:rsidRPr="009D75EC" w:rsidRDefault="00F674C3" w:rsidP="003A3E89">
            <w:pPr>
              <w:pStyle w:val="TableBody"/>
              <w:spacing w:before="0" w:after="0"/>
              <w:rPr>
                <w:i/>
                <w:sz w:val="18"/>
                <w:szCs w:val="18"/>
                <w:lang w:val="fr-FR"/>
              </w:rPr>
            </w:pPr>
            <w:r w:rsidRPr="009D75EC">
              <w:rPr>
                <w:i/>
                <w:sz w:val="18"/>
                <w:szCs w:val="18"/>
                <w:lang w:val="fr-FR"/>
              </w:rPr>
              <w:t>image/x-jls</w:t>
            </w:r>
          </w:p>
          <w:p w14:paraId="2C7834A7" w14:textId="77777777" w:rsidR="00F674C3" w:rsidRPr="009D75EC" w:rsidRDefault="00F674C3" w:rsidP="003A3E89">
            <w:pPr>
              <w:pStyle w:val="TableBody"/>
              <w:spacing w:before="0" w:after="0"/>
              <w:rPr>
                <w:i/>
                <w:sz w:val="18"/>
                <w:szCs w:val="18"/>
                <w:lang w:val="de-DE"/>
              </w:rPr>
            </w:pPr>
            <w:r w:rsidRPr="009D75EC">
              <w:rPr>
                <w:i/>
                <w:sz w:val="18"/>
                <w:szCs w:val="18"/>
                <w:lang w:val="de-DE"/>
              </w:rPr>
              <w:t>Image/jp2</w:t>
            </w:r>
          </w:p>
          <w:p w14:paraId="1A88AD0F" w14:textId="77777777" w:rsidR="00F674C3" w:rsidRPr="009D75EC" w:rsidRDefault="00F674C3" w:rsidP="003A3E89">
            <w:pPr>
              <w:pStyle w:val="TableBody"/>
              <w:spacing w:before="0" w:after="0"/>
              <w:rPr>
                <w:i/>
                <w:sz w:val="18"/>
                <w:szCs w:val="18"/>
                <w:lang w:val="de-DE"/>
              </w:rPr>
            </w:pPr>
            <w:r w:rsidRPr="009D75EC">
              <w:rPr>
                <w:i/>
                <w:sz w:val="18"/>
                <w:szCs w:val="18"/>
                <w:lang w:val="de-DE"/>
              </w:rPr>
              <w:t>image/jpx</w:t>
            </w:r>
          </w:p>
          <w:p w14:paraId="0863C962" w14:textId="77777777" w:rsidR="00F674C3" w:rsidRPr="009D75EC" w:rsidRDefault="00F674C3" w:rsidP="003A3E89">
            <w:pPr>
              <w:pStyle w:val="TableBody"/>
              <w:spacing w:before="0" w:after="0"/>
              <w:rPr>
                <w:i/>
                <w:sz w:val="18"/>
                <w:szCs w:val="18"/>
                <w:lang w:val="de-DE"/>
              </w:rPr>
            </w:pPr>
            <w:r w:rsidRPr="009D75EC">
              <w:rPr>
                <w:i/>
                <w:sz w:val="18"/>
                <w:szCs w:val="18"/>
                <w:lang w:val="de-DE"/>
              </w:rPr>
              <w:t>video/mpeg2</w:t>
            </w:r>
          </w:p>
          <w:p w14:paraId="232BDEB7" w14:textId="7731592A" w:rsidR="00F674C3" w:rsidRPr="009D75EC" w:rsidRDefault="00F674C3" w:rsidP="003A3E89">
            <w:pPr>
              <w:pStyle w:val="TableBody"/>
              <w:spacing w:before="0" w:after="0"/>
              <w:rPr>
                <w:bCs/>
                <w:i/>
                <w:sz w:val="18"/>
                <w:szCs w:val="18"/>
                <w:lang w:val="de-DE"/>
              </w:rPr>
            </w:pPr>
            <w:r w:rsidRPr="009D75EC">
              <w:rPr>
                <w:i/>
                <w:sz w:val="18"/>
                <w:szCs w:val="18"/>
                <w:lang w:val="de-DE"/>
              </w:rPr>
              <w:t>video/mp4&gt;&gt;</w:t>
            </w:r>
          </w:p>
        </w:tc>
        <w:tc>
          <w:tcPr>
            <w:tcW w:w="4346" w:type="dxa"/>
            <w:tcBorders>
              <w:top w:val="single" w:sz="4" w:space="0" w:color="auto"/>
              <w:left w:val="single" w:sz="4" w:space="0" w:color="auto"/>
              <w:bottom w:val="single" w:sz="4" w:space="0" w:color="auto"/>
              <w:right w:val="single" w:sz="4" w:space="0" w:color="auto"/>
            </w:tcBorders>
          </w:tcPr>
          <w:p w14:paraId="650BCECC" w14:textId="32EE1EA9" w:rsidR="00F674C3" w:rsidRPr="00C27847" w:rsidRDefault="00F674C3" w:rsidP="00B912DF">
            <w:pPr>
              <w:pStyle w:val="TableBody"/>
              <w:spacing w:before="0" w:after="0"/>
              <w:rPr>
                <w:bCs/>
                <w:sz w:val="18"/>
                <w:szCs w:val="18"/>
              </w:rPr>
            </w:pPr>
            <w:r w:rsidRPr="00DA7E6E">
              <w:rPr>
                <w:sz w:val="18"/>
                <w:szCs w:val="18"/>
              </w:rPr>
              <w:t>See details in section 5.3.2.1.1.1 DICOM Bulkdata Media Types</w:t>
            </w:r>
          </w:p>
        </w:tc>
      </w:tr>
      <w:tr w:rsidR="00F674C3" w:rsidRPr="00DA7E6E" w14:paraId="4E5AD76F" w14:textId="77777777" w:rsidTr="00F674C3">
        <w:tc>
          <w:tcPr>
            <w:tcW w:w="1935" w:type="dxa"/>
            <w:tcBorders>
              <w:top w:val="single" w:sz="4" w:space="0" w:color="auto"/>
              <w:left w:val="single" w:sz="4" w:space="0" w:color="auto"/>
              <w:bottom w:val="single" w:sz="4" w:space="0" w:color="auto"/>
              <w:right w:val="single" w:sz="4" w:space="0" w:color="auto"/>
            </w:tcBorders>
            <w:hideMark/>
          </w:tcPr>
          <w:p w14:paraId="644CDE8A" w14:textId="77777777" w:rsidR="00F674C3" w:rsidRPr="00795EDE" w:rsidRDefault="00F674C3" w:rsidP="00635261">
            <w:pPr>
              <w:pStyle w:val="TableBody"/>
              <w:spacing w:before="0" w:after="0"/>
              <w:rPr>
                <w:bCs/>
                <w:sz w:val="18"/>
                <w:szCs w:val="18"/>
                <w:lang w:val="de-DE"/>
              </w:rPr>
            </w:pPr>
            <w:r w:rsidRPr="00FD6B7D">
              <w:rPr>
                <w:bCs/>
                <w:sz w:val="18"/>
                <w:szCs w:val="18"/>
                <w:lang w:val="de-DE"/>
              </w:rPr>
              <w:t>Content-Length</w:t>
            </w:r>
          </w:p>
        </w:tc>
        <w:tc>
          <w:tcPr>
            <w:tcW w:w="2786" w:type="dxa"/>
            <w:tcBorders>
              <w:top w:val="single" w:sz="4" w:space="0" w:color="auto"/>
              <w:left w:val="single" w:sz="4" w:space="0" w:color="auto"/>
              <w:bottom w:val="single" w:sz="4" w:space="0" w:color="auto"/>
              <w:right w:val="single" w:sz="4" w:space="0" w:color="auto"/>
            </w:tcBorders>
          </w:tcPr>
          <w:p w14:paraId="1539DDA5" w14:textId="77777777" w:rsidR="00F674C3" w:rsidRPr="00C27847" w:rsidRDefault="00F674C3" w:rsidP="0053571A">
            <w:pPr>
              <w:pStyle w:val="TableBody"/>
              <w:spacing w:before="0" w:after="0"/>
              <w:rPr>
                <w:bCs/>
                <w:i/>
                <w:sz w:val="18"/>
                <w:szCs w:val="18"/>
                <w:lang w:val="de-DE"/>
              </w:rPr>
            </w:pPr>
          </w:p>
        </w:tc>
        <w:tc>
          <w:tcPr>
            <w:tcW w:w="4346" w:type="dxa"/>
            <w:tcBorders>
              <w:top w:val="single" w:sz="4" w:space="0" w:color="auto"/>
              <w:left w:val="single" w:sz="4" w:space="0" w:color="auto"/>
              <w:bottom w:val="single" w:sz="4" w:space="0" w:color="auto"/>
              <w:right w:val="single" w:sz="4" w:space="0" w:color="auto"/>
            </w:tcBorders>
            <w:hideMark/>
          </w:tcPr>
          <w:p w14:paraId="67F8C999" w14:textId="77777777" w:rsidR="00F674C3" w:rsidRPr="00247698" w:rsidRDefault="00F674C3" w:rsidP="00944188">
            <w:pPr>
              <w:pStyle w:val="TableBody"/>
              <w:spacing w:before="0" w:after="0"/>
              <w:rPr>
                <w:bCs/>
                <w:i/>
                <w:sz w:val="18"/>
                <w:szCs w:val="18"/>
              </w:rPr>
            </w:pPr>
            <w:r w:rsidRPr="00614C47">
              <w:rPr>
                <w:bCs/>
                <w:i/>
                <w:sz w:val="18"/>
                <w:szCs w:val="18"/>
              </w:rPr>
              <w:t>[If Content-Encoding is not present]</w:t>
            </w:r>
          </w:p>
        </w:tc>
      </w:tr>
      <w:tr w:rsidR="00F674C3" w:rsidRPr="00DA7E6E" w14:paraId="05AAF03D" w14:textId="77777777" w:rsidTr="00F674C3">
        <w:tc>
          <w:tcPr>
            <w:tcW w:w="1935" w:type="dxa"/>
            <w:tcBorders>
              <w:top w:val="single" w:sz="4" w:space="0" w:color="auto"/>
              <w:left w:val="single" w:sz="4" w:space="0" w:color="auto"/>
              <w:bottom w:val="single" w:sz="4" w:space="0" w:color="auto"/>
              <w:right w:val="single" w:sz="4" w:space="0" w:color="auto"/>
            </w:tcBorders>
            <w:hideMark/>
          </w:tcPr>
          <w:p w14:paraId="0E07A9E6" w14:textId="77777777" w:rsidR="00F674C3" w:rsidRPr="00795EDE" w:rsidRDefault="00F674C3" w:rsidP="00635261">
            <w:pPr>
              <w:pStyle w:val="TableBody"/>
              <w:spacing w:before="0" w:after="0"/>
              <w:rPr>
                <w:bCs/>
                <w:sz w:val="18"/>
                <w:szCs w:val="18"/>
                <w:lang w:val="de-DE"/>
              </w:rPr>
            </w:pPr>
            <w:r w:rsidRPr="00FD6B7D">
              <w:rPr>
                <w:bCs/>
                <w:sz w:val="18"/>
                <w:szCs w:val="18"/>
                <w:lang w:val="de-DE"/>
              </w:rPr>
              <w:lastRenderedPageBreak/>
              <w:t>Content-Encoding</w:t>
            </w:r>
          </w:p>
        </w:tc>
        <w:tc>
          <w:tcPr>
            <w:tcW w:w="2786" w:type="dxa"/>
            <w:tcBorders>
              <w:top w:val="single" w:sz="4" w:space="0" w:color="auto"/>
              <w:left w:val="single" w:sz="4" w:space="0" w:color="auto"/>
              <w:bottom w:val="single" w:sz="4" w:space="0" w:color="auto"/>
              <w:right w:val="single" w:sz="4" w:space="0" w:color="auto"/>
            </w:tcBorders>
          </w:tcPr>
          <w:p w14:paraId="3F7DA784" w14:textId="77777777" w:rsidR="00F674C3" w:rsidRPr="00C27847" w:rsidRDefault="00F674C3" w:rsidP="0053571A">
            <w:pPr>
              <w:pStyle w:val="TableBody"/>
              <w:spacing w:before="0" w:after="0"/>
              <w:rPr>
                <w:bCs/>
                <w:i/>
                <w:sz w:val="18"/>
                <w:szCs w:val="18"/>
                <w:lang w:val="de-DE"/>
              </w:rPr>
            </w:pPr>
          </w:p>
        </w:tc>
        <w:tc>
          <w:tcPr>
            <w:tcW w:w="4346" w:type="dxa"/>
            <w:tcBorders>
              <w:top w:val="single" w:sz="4" w:space="0" w:color="auto"/>
              <w:left w:val="single" w:sz="4" w:space="0" w:color="auto"/>
              <w:bottom w:val="single" w:sz="4" w:space="0" w:color="auto"/>
              <w:right w:val="single" w:sz="4" w:space="0" w:color="auto"/>
            </w:tcBorders>
            <w:hideMark/>
          </w:tcPr>
          <w:p w14:paraId="5290521C" w14:textId="77777777" w:rsidR="00F674C3" w:rsidRPr="00247698" w:rsidRDefault="00F674C3" w:rsidP="00944188">
            <w:pPr>
              <w:pStyle w:val="TableBody"/>
              <w:spacing w:before="0" w:after="0"/>
              <w:rPr>
                <w:bCs/>
                <w:i/>
                <w:sz w:val="18"/>
                <w:szCs w:val="18"/>
              </w:rPr>
            </w:pPr>
            <w:r w:rsidRPr="00614C47">
              <w:rPr>
                <w:bCs/>
                <w:i/>
                <w:sz w:val="18"/>
                <w:szCs w:val="18"/>
              </w:rPr>
              <w:t>[If Content-Length is not present]</w:t>
            </w:r>
          </w:p>
        </w:tc>
      </w:tr>
    </w:tbl>
    <w:p w14:paraId="71A9C589" w14:textId="77777777" w:rsidR="00D515AC" w:rsidRPr="00DA7E6E" w:rsidRDefault="00D515AC" w:rsidP="00635261">
      <w:pPr>
        <w:rPr>
          <w:rFonts w:cs="Arial"/>
        </w:rPr>
      </w:pPr>
    </w:p>
    <w:p w14:paraId="599A1108" w14:textId="0F081F56" w:rsidR="006122D2" w:rsidRPr="00DA7E6E" w:rsidRDefault="00A309AE" w:rsidP="007F5A1E">
      <w:pPr>
        <w:pStyle w:val="Heading8"/>
        <w:rPr>
          <w:rFonts w:cs="Arial"/>
        </w:rPr>
      </w:pPr>
      <w:r>
        <w:rPr>
          <w:rFonts w:cs="Arial"/>
        </w:rPr>
        <w:t xml:space="preserve"> </w:t>
      </w:r>
      <w:bookmarkStart w:id="525" w:name="_Toc76303495"/>
      <w:r w:rsidR="006122D2" w:rsidRPr="00DA7E6E">
        <w:rPr>
          <w:rFonts w:cs="Arial"/>
        </w:rPr>
        <w:t>Search Transaction (QIDO-RS)</w:t>
      </w:r>
      <w:bookmarkEnd w:id="525"/>
    </w:p>
    <w:p w14:paraId="45EE9BAC" w14:textId="028B7295" w:rsidR="00D515AC" w:rsidRPr="00DA7E6E" w:rsidRDefault="00D515AC">
      <w:pPr>
        <w:pStyle w:val="TemplateInstruction"/>
        <w:rPr>
          <w:rFonts w:cs="Arial"/>
          <w:sz w:val="20"/>
        </w:rPr>
      </w:pPr>
      <w:r w:rsidRPr="00DA7E6E">
        <w:rPr>
          <w:rFonts w:cs="Arial"/>
        </w:rPr>
        <w:t xml:space="preserve">[If your system does not support the </w:t>
      </w:r>
      <w:r w:rsidR="002A09B1">
        <w:rPr>
          <w:rFonts w:cs="Arial"/>
        </w:rPr>
        <w:t xml:space="preserve">Studies Web service </w:t>
      </w:r>
      <w:r w:rsidRPr="00DA7E6E">
        <w:rPr>
          <w:rFonts w:cs="Arial"/>
        </w:rPr>
        <w:t>Search transaction (</w:t>
      </w:r>
      <w:r w:rsidR="00CB00D9">
        <w:rPr>
          <w:rFonts w:cs="Arial"/>
        </w:rPr>
        <w:t>also known as</w:t>
      </w:r>
      <w:r w:rsidRPr="00DA7E6E">
        <w:rPr>
          <w:rFonts w:cs="Arial"/>
        </w:rPr>
        <w:t xml:space="preserve"> QIDO-RS), you can indicate that this section is not applicable and remove the subsections below]</w:t>
      </w:r>
    </w:p>
    <w:p w14:paraId="57C491C9" w14:textId="5E384C1E" w:rsidR="006122D2" w:rsidRPr="00DA7E6E" w:rsidRDefault="006122D2" w:rsidP="007F5A1E">
      <w:pPr>
        <w:pStyle w:val="Heading9"/>
      </w:pPr>
      <w:bookmarkStart w:id="526" w:name="_Toc76303496"/>
      <w:r w:rsidRPr="00DA7E6E">
        <w:t>User Agent</w:t>
      </w:r>
      <w:bookmarkEnd w:id="526"/>
    </w:p>
    <w:p w14:paraId="233CAB4C" w14:textId="54F723BF" w:rsidR="00D34CA6" w:rsidRPr="00DA7E6E" w:rsidRDefault="00D34CA6">
      <w:pPr>
        <w:pStyle w:val="TemplateInstruction"/>
        <w:rPr>
          <w:rFonts w:cs="Arial"/>
          <w:sz w:val="20"/>
        </w:rPr>
      </w:pPr>
      <w:r w:rsidRPr="00DA7E6E">
        <w:rPr>
          <w:rFonts w:cs="Arial"/>
        </w:rPr>
        <w:t xml:space="preserve">[If your system does not support the </w:t>
      </w:r>
      <w:r w:rsidR="002A09B1">
        <w:rPr>
          <w:rFonts w:cs="Arial"/>
        </w:rPr>
        <w:t xml:space="preserve">Studies Web service </w:t>
      </w:r>
      <w:r w:rsidRPr="00DA7E6E">
        <w:rPr>
          <w:rFonts w:cs="Arial"/>
        </w:rPr>
        <w:t xml:space="preserve">Search transaction as user agent, you can indicate that this section is not applicable and remove the </w:t>
      </w:r>
      <w:r w:rsidR="00211C39">
        <w:rPr>
          <w:rFonts w:cs="Arial"/>
        </w:rPr>
        <w:t>Table</w:t>
      </w:r>
      <w:r w:rsidRPr="00DA7E6E">
        <w:rPr>
          <w:rFonts w:cs="Arial"/>
        </w:rPr>
        <w:t>.]</w:t>
      </w:r>
    </w:p>
    <w:p w14:paraId="698440DF" w14:textId="4DE44A00" w:rsidR="00D34CA6" w:rsidRPr="00DA7E6E" w:rsidRDefault="00D34CA6">
      <w:pPr>
        <w:rPr>
          <w:rFonts w:cs="Arial"/>
        </w:rPr>
      </w:pPr>
      <w:r w:rsidRPr="00B7159B">
        <w:rPr>
          <w:rFonts w:cs="Arial"/>
        </w:rPr>
        <w:t>The Search transaction user agent can request resources</w:t>
      </w:r>
      <w:r w:rsidR="00B7159B" w:rsidRPr="0026485A">
        <w:rPr>
          <w:rFonts w:cs="Arial"/>
        </w:rPr>
        <w:t xml:space="preserve"> listed in </w:t>
      </w:r>
      <w:r w:rsidR="00B7159B" w:rsidRPr="0026485A">
        <w:rPr>
          <w:rFonts w:cs="Arial"/>
        </w:rPr>
        <w:fldChar w:fldCharType="begin"/>
      </w:r>
      <w:r w:rsidR="00B7159B" w:rsidRPr="0026485A">
        <w:rPr>
          <w:rFonts w:cs="Arial"/>
        </w:rPr>
        <w:instrText xml:space="preserve"> REF _Ref72845383 \h </w:instrText>
      </w:r>
      <w:r w:rsidR="00B7159B">
        <w:rPr>
          <w:rFonts w:cs="Arial"/>
        </w:rPr>
        <w:instrText xml:space="preserve"> \* MERGEFORMAT </w:instrText>
      </w:r>
      <w:r w:rsidR="00B7159B" w:rsidRPr="0026485A">
        <w:rPr>
          <w:rFonts w:cs="Arial"/>
        </w:rPr>
      </w:r>
      <w:r w:rsidR="00B7159B" w:rsidRPr="0026485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82</w:t>
      </w:r>
      <w:r w:rsidR="00B7159B" w:rsidRPr="0026485A">
        <w:rPr>
          <w:rFonts w:cs="Arial"/>
        </w:rPr>
        <w:fldChar w:fldCharType="end"/>
      </w:r>
      <w:r w:rsidRPr="00B7159B">
        <w:rPr>
          <w:rFonts w:cs="Arial"/>
        </w:rPr>
        <w:t>:</w:t>
      </w:r>
    </w:p>
    <w:p w14:paraId="11B9A90B" w14:textId="57A6CA00" w:rsidR="00D34CA6" w:rsidRPr="00DA7E6E" w:rsidRDefault="00D34CA6">
      <w:pPr>
        <w:pStyle w:val="TemplateInstruction"/>
        <w:rPr>
          <w:rFonts w:cs="Arial"/>
        </w:rPr>
      </w:pPr>
      <w:r w:rsidRPr="00DA7E6E">
        <w:rPr>
          <w:rFonts w:cs="Arial"/>
        </w:rPr>
        <w:t>[</w:t>
      </w:r>
      <w:r w:rsidR="005405F2">
        <w:rPr>
          <w:rFonts w:cs="Arial"/>
        </w:rPr>
        <w:t xml:space="preserve">List </w:t>
      </w:r>
      <w:r w:rsidR="005405F2" w:rsidRPr="00DA7E6E">
        <w:rPr>
          <w:rFonts w:cs="Arial"/>
        </w:rPr>
        <w:t>the</w:t>
      </w:r>
      <w:r w:rsidRPr="00DA7E6E">
        <w:rPr>
          <w:rFonts w:cs="Arial"/>
        </w:rPr>
        <w:t xml:space="preserve"> supported resources for your Search Transaction user agent. Remove the non-supported resources rows. fill in specific details on your implementation if existing in the </w:t>
      </w:r>
      <w:r w:rsidR="00211C39">
        <w:rPr>
          <w:rFonts w:cs="Arial"/>
        </w:rPr>
        <w:t>Comments column</w:t>
      </w:r>
      <w:r w:rsidRPr="00DA7E6E">
        <w:rPr>
          <w:rFonts w:cs="Arial"/>
        </w:rPr>
        <w:t>.]</w:t>
      </w:r>
    </w:p>
    <w:p w14:paraId="1A96D268" w14:textId="77777777" w:rsidR="00D34CA6" w:rsidRPr="00DA7E6E" w:rsidRDefault="00D34CA6">
      <w:pPr>
        <w:pStyle w:val="BodyTextIndent2"/>
        <w:rPr>
          <w:rFonts w:ascii="Arial" w:hAnsi="Arial" w:cs="Arial"/>
          <w:lang w:val="en-US" w:eastAsia="en-US"/>
        </w:rPr>
      </w:pPr>
    </w:p>
    <w:p w14:paraId="2712973B" w14:textId="7AA40140" w:rsidR="00D34CA6" w:rsidRPr="00DA7E6E" w:rsidRDefault="00D34CA6">
      <w:pPr>
        <w:pStyle w:val="TableTitle"/>
        <w:rPr>
          <w:rFonts w:cs="Arial"/>
        </w:rPr>
      </w:pPr>
      <w:bookmarkStart w:id="527" w:name="_Ref7284538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82</w:t>
      </w:r>
      <w:r w:rsidR="00DF0827">
        <w:rPr>
          <w:rFonts w:cs="Arial"/>
        </w:rPr>
        <w:fldChar w:fldCharType="end"/>
      </w:r>
      <w:bookmarkEnd w:id="527"/>
      <w:r w:rsidRPr="00DA7E6E">
        <w:rPr>
          <w:rFonts w:cs="Arial"/>
        </w:rPr>
        <w:t>: Resources 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6746"/>
      </w:tblGrid>
      <w:tr w:rsidR="0026485A" w:rsidRPr="00DA7E6E" w14:paraId="184AAC24" w14:textId="77777777" w:rsidTr="00D72148">
        <w:tc>
          <w:tcPr>
            <w:tcW w:w="2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F3D1E6" w14:textId="77777777" w:rsidR="0026485A" w:rsidRPr="00DA7E6E" w:rsidRDefault="0026485A">
            <w:pPr>
              <w:pStyle w:val="TableHeader"/>
              <w:rPr>
                <w:rFonts w:cs="Arial"/>
                <w:lang w:val="de-DE"/>
              </w:rPr>
            </w:pPr>
            <w:r w:rsidRPr="00DA7E6E">
              <w:rPr>
                <w:rFonts w:cs="Arial"/>
                <w:lang w:val="de-DE"/>
              </w:rPr>
              <w:t>Resource</w:t>
            </w:r>
          </w:p>
        </w:tc>
        <w:tc>
          <w:tcPr>
            <w:tcW w:w="6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C846A3" w14:textId="77777777" w:rsidR="0026485A" w:rsidRPr="00DA7E6E" w:rsidRDefault="0026485A">
            <w:pPr>
              <w:pStyle w:val="TableHeader"/>
              <w:rPr>
                <w:rFonts w:cs="Arial"/>
                <w:lang w:val="de-DE"/>
              </w:rPr>
            </w:pPr>
            <w:r w:rsidRPr="00DA7E6E">
              <w:rPr>
                <w:rFonts w:cs="Arial"/>
                <w:lang w:val="de-DE"/>
              </w:rPr>
              <w:t>Comments</w:t>
            </w:r>
          </w:p>
        </w:tc>
      </w:tr>
      <w:tr w:rsidR="0026485A" w:rsidRPr="00DA7E6E" w14:paraId="6826A437" w14:textId="77777777" w:rsidTr="00D72148">
        <w:tc>
          <w:tcPr>
            <w:tcW w:w="2321" w:type="dxa"/>
            <w:tcBorders>
              <w:top w:val="single" w:sz="4" w:space="0" w:color="auto"/>
              <w:left w:val="single" w:sz="4" w:space="0" w:color="auto"/>
              <w:bottom w:val="single" w:sz="4" w:space="0" w:color="auto"/>
              <w:right w:val="single" w:sz="4" w:space="0" w:color="auto"/>
            </w:tcBorders>
          </w:tcPr>
          <w:p w14:paraId="28DED1E1" w14:textId="77777777" w:rsidR="0026485A" w:rsidRPr="00DA7E6E" w:rsidRDefault="0026485A" w:rsidP="0053571A">
            <w:pPr>
              <w:pStyle w:val="TableBody"/>
              <w:spacing w:before="0" w:after="0"/>
              <w:rPr>
                <w:i/>
                <w:sz w:val="18"/>
                <w:szCs w:val="18"/>
                <w:lang w:val="de-DE"/>
              </w:rPr>
            </w:pPr>
          </w:p>
        </w:tc>
        <w:tc>
          <w:tcPr>
            <w:tcW w:w="6746" w:type="dxa"/>
            <w:tcBorders>
              <w:top w:val="single" w:sz="4" w:space="0" w:color="auto"/>
              <w:left w:val="single" w:sz="4" w:space="0" w:color="auto"/>
              <w:bottom w:val="single" w:sz="4" w:space="0" w:color="auto"/>
              <w:right w:val="single" w:sz="4" w:space="0" w:color="auto"/>
            </w:tcBorders>
            <w:hideMark/>
          </w:tcPr>
          <w:p w14:paraId="07266CC0" w14:textId="2BF22A13" w:rsidR="0026485A" w:rsidRPr="00DA7E6E" w:rsidRDefault="0026485A" w:rsidP="0053571A">
            <w:pPr>
              <w:pStyle w:val="TableBody"/>
              <w:spacing w:before="0" w:after="0"/>
              <w:rPr>
                <w:sz w:val="18"/>
                <w:szCs w:val="18"/>
              </w:rPr>
            </w:pPr>
            <w:r w:rsidRPr="00DA7E6E">
              <w:rPr>
                <w:sz w:val="18"/>
                <w:szCs w:val="18"/>
              </w:rPr>
              <w:t xml:space="preserve">See resource path in </w:t>
            </w:r>
            <w:r w:rsidR="00914508">
              <w:rPr>
                <w:sz w:val="18"/>
                <w:szCs w:val="18"/>
              </w:rPr>
              <w:t>PS</w:t>
            </w:r>
            <w:r w:rsidR="002A09B1">
              <w:rPr>
                <w:sz w:val="18"/>
                <w:szCs w:val="18"/>
              </w:rPr>
              <w:t>3.</w:t>
            </w:r>
            <w:r w:rsidRPr="00DA7E6E">
              <w:rPr>
                <w:sz w:val="18"/>
                <w:szCs w:val="18"/>
              </w:rPr>
              <w:t xml:space="preserve">18 </w:t>
            </w:r>
            <w:hyperlink r:id="rId71" w:anchor="table_10.6.1-1" w:history="1">
              <w:r>
                <w:rPr>
                  <w:rStyle w:val="Hyperlink"/>
                  <w:color w:val="auto"/>
                  <w:sz w:val="18"/>
                  <w:szCs w:val="18"/>
                </w:rPr>
                <w:t>Table</w:t>
              </w:r>
              <w:r w:rsidRPr="00DA7E6E">
                <w:rPr>
                  <w:rStyle w:val="Hyperlink"/>
                  <w:color w:val="auto"/>
                  <w:sz w:val="18"/>
                  <w:szCs w:val="18"/>
                </w:rPr>
                <w:t>: 10.6.1-1</w:t>
              </w:r>
            </w:hyperlink>
          </w:p>
        </w:tc>
      </w:tr>
      <w:tr w:rsidR="0026485A" w:rsidRPr="00DA7E6E" w14:paraId="0E79A04A" w14:textId="77777777" w:rsidTr="00D72148">
        <w:tc>
          <w:tcPr>
            <w:tcW w:w="2321" w:type="dxa"/>
            <w:tcBorders>
              <w:top w:val="single" w:sz="4" w:space="0" w:color="auto"/>
              <w:left w:val="single" w:sz="4" w:space="0" w:color="auto"/>
              <w:bottom w:val="single" w:sz="4" w:space="0" w:color="auto"/>
              <w:right w:val="single" w:sz="4" w:space="0" w:color="auto"/>
            </w:tcBorders>
            <w:hideMark/>
          </w:tcPr>
          <w:p w14:paraId="3FDAC43C" w14:textId="77777777" w:rsidR="0026485A" w:rsidRPr="00DA7E6E" w:rsidRDefault="0026485A" w:rsidP="0053571A">
            <w:pPr>
              <w:pStyle w:val="TableBody"/>
              <w:spacing w:before="0" w:after="0"/>
              <w:rPr>
                <w:i/>
                <w:sz w:val="18"/>
                <w:szCs w:val="18"/>
                <w:lang w:val="de-DE"/>
              </w:rPr>
            </w:pPr>
            <w:r w:rsidRPr="00DA7E6E">
              <w:rPr>
                <w:i/>
                <w:sz w:val="18"/>
                <w:szCs w:val="18"/>
                <w:lang w:val="de-DE"/>
              </w:rPr>
              <w:t>All studies</w:t>
            </w:r>
          </w:p>
        </w:tc>
        <w:tc>
          <w:tcPr>
            <w:tcW w:w="6746" w:type="dxa"/>
            <w:tcBorders>
              <w:top w:val="single" w:sz="4" w:space="0" w:color="auto"/>
              <w:left w:val="single" w:sz="4" w:space="0" w:color="auto"/>
              <w:bottom w:val="single" w:sz="4" w:space="0" w:color="auto"/>
              <w:right w:val="single" w:sz="4" w:space="0" w:color="auto"/>
            </w:tcBorders>
          </w:tcPr>
          <w:p w14:paraId="46A6F7B4" w14:textId="77777777" w:rsidR="0026485A" w:rsidRPr="00DA7E6E" w:rsidRDefault="0026485A" w:rsidP="0053571A">
            <w:pPr>
              <w:pStyle w:val="TableBody"/>
              <w:spacing w:before="0" w:after="0"/>
              <w:rPr>
                <w:sz w:val="18"/>
                <w:szCs w:val="18"/>
                <w:lang w:val="de-DE"/>
              </w:rPr>
            </w:pPr>
          </w:p>
        </w:tc>
      </w:tr>
      <w:tr w:rsidR="0026485A" w:rsidRPr="00DA7E6E" w14:paraId="041BA98A" w14:textId="77777777" w:rsidTr="00D72148">
        <w:tc>
          <w:tcPr>
            <w:tcW w:w="2321" w:type="dxa"/>
            <w:tcBorders>
              <w:top w:val="single" w:sz="4" w:space="0" w:color="auto"/>
              <w:left w:val="single" w:sz="4" w:space="0" w:color="auto"/>
              <w:bottom w:val="single" w:sz="4" w:space="0" w:color="auto"/>
              <w:right w:val="single" w:sz="4" w:space="0" w:color="auto"/>
            </w:tcBorders>
            <w:hideMark/>
          </w:tcPr>
          <w:p w14:paraId="069577DA" w14:textId="77777777" w:rsidR="0026485A" w:rsidRPr="00DA7E6E" w:rsidRDefault="0026485A">
            <w:pPr>
              <w:pStyle w:val="TableBody"/>
              <w:spacing w:before="0" w:after="0"/>
              <w:rPr>
                <w:i/>
                <w:sz w:val="18"/>
                <w:szCs w:val="18"/>
                <w:lang w:val="de-DE"/>
              </w:rPr>
            </w:pPr>
            <w:r w:rsidRPr="00DA7E6E">
              <w:rPr>
                <w:i/>
                <w:sz w:val="18"/>
                <w:szCs w:val="18"/>
                <w:lang w:val="de-DE"/>
              </w:rPr>
              <w:t>All series</w:t>
            </w:r>
          </w:p>
        </w:tc>
        <w:tc>
          <w:tcPr>
            <w:tcW w:w="6746" w:type="dxa"/>
            <w:tcBorders>
              <w:top w:val="single" w:sz="4" w:space="0" w:color="auto"/>
              <w:left w:val="single" w:sz="4" w:space="0" w:color="auto"/>
              <w:bottom w:val="single" w:sz="4" w:space="0" w:color="auto"/>
              <w:right w:val="single" w:sz="4" w:space="0" w:color="auto"/>
            </w:tcBorders>
          </w:tcPr>
          <w:p w14:paraId="2F239BC5" w14:textId="77777777" w:rsidR="0026485A" w:rsidRPr="00DA7E6E" w:rsidRDefault="0026485A">
            <w:pPr>
              <w:pStyle w:val="TableBody"/>
              <w:spacing w:before="0" w:after="0"/>
              <w:rPr>
                <w:sz w:val="18"/>
                <w:szCs w:val="18"/>
                <w:lang w:val="de-DE"/>
              </w:rPr>
            </w:pPr>
          </w:p>
        </w:tc>
      </w:tr>
      <w:tr w:rsidR="0026485A" w:rsidRPr="00DA7E6E" w14:paraId="3042DA9F" w14:textId="77777777" w:rsidTr="00D72148">
        <w:tc>
          <w:tcPr>
            <w:tcW w:w="2321" w:type="dxa"/>
            <w:tcBorders>
              <w:top w:val="single" w:sz="4" w:space="0" w:color="auto"/>
              <w:left w:val="single" w:sz="4" w:space="0" w:color="auto"/>
              <w:bottom w:val="single" w:sz="4" w:space="0" w:color="auto"/>
              <w:right w:val="single" w:sz="4" w:space="0" w:color="auto"/>
            </w:tcBorders>
            <w:hideMark/>
          </w:tcPr>
          <w:p w14:paraId="270A61A4" w14:textId="77777777" w:rsidR="0026485A" w:rsidRPr="00DA7E6E" w:rsidRDefault="0026485A">
            <w:pPr>
              <w:pStyle w:val="TableBody"/>
              <w:spacing w:before="0" w:after="0"/>
              <w:rPr>
                <w:i/>
                <w:sz w:val="18"/>
                <w:szCs w:val="18"/>
                <w:lang w:val="de-DE"/>
              </w:rPr>
            </w:pPr>
            <w:r w:rsidRPr="00DA7E6E">
              <w:rPr>
                <w:i/>
                <w:sz w:val="18"/>
                <w:szCs w:val="18"/>
                <w:lang w:val="de-DE"/>
              </w:rPr>
              <w:t>All instances</w:t>
            </w:r>
          </w:p>
        </w:tc>
        <w:tc>
          <w:tcPr>
            <w:tcW w:w="6746" w:type="dxa"/>
            <w:tcBorders>
              <w:top w:val="single" w:sz="4" w:space="0" w:color="auto"/>
              <w:left w:val="single" w:sz="4" w:space="0" w:color="auto"/>
              <w:bottom w:val="single" w:sz="4" w:space="0" w:color="auto"/>
              <w:right w:val="single" w:sz="4" w:space="0" w:color="auto"/>
            </w:tcBorders>
          </w:tcPr>
          <w:p w14:paraId="54508673" w14:textId="77777777" w:rsidR="0026485A" w:rsidRPr="00DA7E6E" w:rsidRDefault="0026485A">
            <w:pPr>
              <w:pStyle w:val="TableBody"/>
              <w:spacing w:before="0" w:after="0"/>
              <w:rPr>
                <w:sz w:val="18"/>
                <w:szCs w:val="18"/>
                <w:lang w:val="de-DE"/>
              </w:rPr>
            </w:pPr>
          </w:p>
        </w:tc>
      </w:tr>
      <w:tr w:rsidR="0026485A" w:rsidRPr="00DA7E6E" w14:paraId="692CDAF8" w14:textId="77777777" w:rsidTr="00D72148">
        <w:tc>
          <w:tcPr>
            <w:tcW w:w="2321" w:type="dxa"/>
            <w:tcBorders>
              <w:top w:val="single" w:sz="4" w:space="0" w:color="auto"/>
              <w:left w:val="single" w:sz="4" w:space="0" w:color="auto"/>
              <w:bottom w:val="single" w:sz="4" w:space="0" w:color="auto"/>
              <w:right w:val="single" w:sz="4" w:space="0" w:color="auto"/>
            </w:tcBorders>
            <w:hideMark/>
          </w:tcPr>
          <w:p w14:paraId="4BFEC65D" w14:textId="77777777" w:rsidR="0026485A" w:rsidRPr="00DA7E6E" w:rsidRDefault="0026485A">
            <w:pPr>
              <w:pStyle w:val="TableBody"/>
              <w:spacing w:before="0" w:after="0"/>
              <w:rPr>
                <w:i/>
                <w:sz w:val="18"/>
                <w:szCs w:val="18"/>
                <w:lang w:val="de-DE"/>
              </w:rPr>
            </w:pPr>
            <w:r w:rsidRPr="00DA7E6E">
              <w:rPr>
                <w:i/>
                <w:sz w:val="18"/>
                <w:szCs w:val="18"/>
                <w:lang w:val="de-DE"/>
              </w:rPr>
              <w:t>Study’s Series</w:t>
            </w:r>
          </w:p>
        </w:tc>
        <w:tc>
          <w:tcPr>
            <w:tcW w:w="6746" w:type="dxa"/>
            <w:tcBorders>
              <w:top w:val="single" w:sz="4" w:space="0" w:color="auto"/>
              <w:left w:val="single" w:sz="4" w:space="0" w:color="auto"/>
              <w:bottom w:val="single" w:sz="4" w:space="0" w:color="auto"/>
              <w:right w:val="single" w:sz="4" w:space="0" w:color="auto"/>
            </w:tcBorders>
          </w:tcPr>
          <w:p w14:paraId="080CABF0" w14:textId="77777777" w:rsidR="0026485A" w:rsidRPr="00DA7E6E" w:rsidRDefault="0026485A">
            <w:pPr>
              <w:pStyle w:val="TableBody"/>
              <w:spacing w:before="0" w:after="0"/>
              <w:rPr>
                <w:sz w:val="18"/>
                <w:szCs w:val="18"/>
                <w:lang w:val="de-DE"/>
              </w:rPr>
            </w:pPr>
          </w:p>
        </w:tc>
      </w:tr>
      <w:tr w:rsidR="0026485A" w:rsidRPr="00DA7E6E" w14:paraId="786AAEB9" w14:textId="77777777" w:rsidTr="00D72148">
        <w:trPr>
          <w:trHeight w:val="257"/>
        </w:trPr>
        <w:tc>
          <w:tcPr>
            <w:tcW w:w="2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40F218" w14:textId="77777777" w:rsidR="0026485A" w:rsidRPr="00DA7E6E" w:rsidRDefault="0026485A">
            <w:pPr>
              <w:pStyle w:val="TableBody"/>
              <w:spacing w:before="0" w:after="0"/>
              <w:rPr>
                <w:i/>
                <w:sz w:val="18"/>
                <w:szCs w:val="18"/>
                <w:lang w:val="de-DE"/>
              </w:rPr>
            </w:pPr>
            <w:r w:rsidRPr="00DA7E6E">
              <w:rPr>
                <w:i/>
                <w:sz w:val="18"/>
                <w:szCs w:val="18"/>
                <w:lang w:val="de-DE"/>
              </w:rPr>
              <w:t>Study’s instances</w:t>
            </w:r>
          </w:p>
        </w:tc>
        <w:tc>
          <w:tcPr>
            <w:tcW w:w="67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A945AC3" w14:textId="77777777" w:rsidR="0026485A" w:rsidRPr="00DA7E6E" w:rsidRDefault="0026485A">
            <w:pPr>
              <w:pStyle w:val="TableBody"/>
              <w:spacing w:before="0" w:after="0"/>
              <w:rPr>
                <w:sz w:val="18"/>
                <w:szCs w:val="18"/>
                <w:lang w:val="de-DE"/>
              </w:rPr>
            </w:pPr>
          </w:p>
        </w:tc>
      </w:tr>
      <w:tr w:rsidR="0026485A" w:rsidRPr="00DA7E6E" w14:paraId="7990CD86" w14:textId="77777777" w:rsidTr="00D72148">
        <w:trPr>
          <w:trHeight w:val="157"/>
        </w:trPr>
        <w:tc>
          <w:tcPr>
            <w:tcW w:w="2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183D9B" w14:textId="77777777" w:rsidR="0026485A" w:rsidRPr="00DA7E6E" w:rsidRDefault="0026485A">
            <w:pPr>
              <w:pStyle w:val="TableBody"/>
              <w:spacing w:before="0" w:after="0"/>
              <w:rPr>
                <w:i/>
                <w:sz w:val="18"/>
                <w:szCs w:val="18"/>
                <w:lang w:val="de-DE"/>
              </w:rPr>
            </w:pPr>
            <w:r w:rsidRPr="00DA7E6E">
              <w:rPr>
                <w:i/>
                <w:sz w:val="18"/>
                <w:szCs w:val="18"/>
                <w:lang w:val="de-DE"/>
              </w:rPr>
              <w:t>Study Series’s Instances</w:t>
            </w:r>
          </w:p>
        </w:tc>
        <w:tc>
          <w:tcPr>
            <w:tcW w:w="67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001776" w14:textId="77777777" w:rsidR="0026485A" w:rsidRPr="00DA7E6E" w:rsidRDefault="0026485A">
            <w:pPr>
              <w:pStyle w:val="TableBody"/>
              <w:spacing w:before="0" w:after="0"/>
              <w:rPr>
                <w:sz w:val="18"/>
                <w:szCs w:val="18"/>
                <w:lang w:val="de-DE"/>
              </w:rPr>
            </w:pPr>
          </w:p>
        </w:tc>
      </w:tr>
    </w:tbl>
    <w:p w14:paraId="43298EB5" w14:textId="77777777" w:rsidR="00D34CA6" w:rsidRPr="00DA7E6E" w:rsidRDefault="00D34CA6" w:rsidP="00635261">
      <w:pPr>
        <w:pStyle w:val="BodyTextIndent2"/>
        <w:ind w:left="1134"/>
        <w:rPr>
          <w:rFonts w:ascii="Arial" w:hAnsi="Arial" w:cs="Arial"/>
          <w:sz w:val="20"/>
          <w:lang w:val="en-US" w:eastAsia="en-US"/>
        </w:rPr>
      </w:pPr>
    </w:p>
    <w:p w14:paraId="2C548781" w14:textId="4D258D81" w:rsidR="00D34CA6" w:rsidRPr="00DA7E6E" w:rsidRDefault="00D34CA6" w:rsidP="0053571A">
      <w:pPr>
        <w:rPr>
          <w:rFonts w:cs="Arial"/>
        </w:rPr>
      </w:pPr>
      <w:r w:rsidRPr="00B7159B">
        <w:rPr>
          <w:rFonts w:cs="Arial"/>
        </w:rPr>
        <w:t>The Search transaction user agent supports query parameters</w:t>
      </w:r>
      <w:r w:rsidR="00B7159B" w:rsidRPr="0026485A">
        <w:rPr>
          <w:rFonts w:cs="Arial"/>
        </w:rPr>
        <w:t xml:space="preserve"> listed in </w:t>
      </w:r>
      <w:r w:rsidR="00B7159B" w:rsidRPr="0026485A">
        <w:rPr>
          <w:rFonts w:cs="Arial"/>
        </w:rPr>
        <w:fldChar w:fldCharType="begin"/>
      </w:r>
      <w:r w:rsidR="00B7159B" w:rsidRPr="0026485A">
        <w:rPr>
          <w:rFonts w:cs="Arial"/>
        </w:rPr>
        <w:instrText xml:space="preserve"> REF _Ref72845403 \h </w:instrText>
      </w:r>
      <w:r w:rsidR="00B7159B">
        <w:rPr>
          <w:rFonts w:cs="Arial"/>
        </w:rPr>
        <w:instrText xml:space="preserve"> \* MERGEFORMAT </w:instrText>
      </w:r>
      <w:r w:rsidR="00B7159B" w:rsidRPr="0026485A">
        <w:rPr>
          <w:rFonts w:cs="Arial"/>
        </w:rPr>
      </w:r>
      <w:r w:rsidR="00B7159B" w:rsidRPr="0026485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83</w:t>
      </w:r>
      <w:r w:rsidR="00B7159B" w:rsidRPr="0026485A">
        <w:rPr>
          <w:rFonts w:cs="Arial"/>
        </w:rPr>
        <w:fldChar w:fldCharType="end"/>
      </w:r>
      <w:r w:rsidRPr="00B7159B">
        <w:rPr>
          <w:rFonts w:cs="Arial"/>
        </w:rPr>
        <w:t>:</w:t>
      </w:r>
      <w:r w:rsidRPr="00DA7E6E">
        <w:rPr>
          <w:rFonts w:cs="Arial"/>
        </w:rPr>
        <w:t xml:space="preserve"> </w:t>
      </w:r>
    </w:p>
    <w:p w14:paraId="41DF19DC" w14:textId="12AA6C43" w:rsidR="00D34CA6" w:rsidRPr="00DA7E6E" w:rsidRDefault="00D34CA6" w:rsidP="0053571A">
      <w:pPr>
        <w:pStyle w:val="TemplateInstruction"/>
        <w:rPr>
          <w:rFonts w:cs="Arial"/>
        </w:rPr>
      </w:pPr>
      <w:r w:rsidRPr="00DA7E6E">
        <w:rPr>
          <w:rFonts w:cs="Arial"/>
        </w:rPr>
        <w:t xml:space="preserve">[Indicate the supported parameters and their supported values. For detail on the implementation possibilities see the </w:t>
      </w:r>
      <w:r w:rsidR="005405F2">
        <w:rPr>
          <w:rFonts w:cs="Arial"/>
        </w:rPr>
        <w:t>PS3.</w:t>
      </w:r>
      <w:r w:rsidRPr="00DA7E6E">
        <w:rPr>
          <w:rFonts w:cs="Arial"/>
        </w:rPr>
        <w:t xml:space="preserve">18 section  </w:t>
      </w:r>
      <w:hyperlink r:id="rId72" w:anchor="table_8.3.4-1" w:history="1">
        <w:r w:rsidRPr="00DA7E6E">
          <w:rPr>
            <w:rStyle w:val="Hyperlink"/>
            <w:rFonts w:cs="Arial"/>
            <w:i w:val="0"/>
            <w:color w:val="auto"/>
          </w:rPr>
          <w:t xml:space="preserve">8.3.4 </w:t>
        </w:r>
        <w:r w:rsidR="00211C39">
          <w:rPr>
            <w:rStyle w:val="Hyperlink"/>
            <w:rFonts w:cs="Arial"/>
            <w:i w:val="0"/>
            <w:color w:val="auto"/>
          </w:rPr>
          <w:t>Table</w:t>
        </w:r>
        <w:r w:rsidRPr="00DA7E6E">
          <w:rPr>
            <w:rStyle w:val="Hyperlink"/>
            <w:rFonts w:cs="Arial"/>
            <w:i w:val="0"/>
            <w:color w:val="auto"/>
          </w:rPr>
          <w:t xml:space="preserve"> 8.3.4-1</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26EFD707" w14:textId="00836388" w:rsidR="00D34CA6" w:rsidRPr="00DA7E6E" w:rsidRDefault="00D34CA6" w:rsidP="00944188">
      <w:pPr>
        <w:pStyle w:val="TableTitle"/>
        <w:rPr>
          <w:rFonts w:cs="Arial"/>
        </w:rPr>
      </w:pPr>
      <w:bookmarkStart w:id="528" w:name="_Ref7284540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83</w:t>
      </w:r>
      <w:r w:rsidR="00DF0827">
        <w:rPr>
          <w:rFonts w:cs="Arial"/>
        </w:rPr>
        <w:fldChar w:fldCharType="end"/>
      </w:r>
      <w:bookmarkEnd w:id="528"/>
      <w:r w:rsidRPr="00DA7E6E">
        <w:rPr>
          <w:rFonts w:cs="Arial"/>
        </w:rPr>
        <w:t xml:space="preserve">: Query Parameters </w:t>
      </w:r>
      <w:r w:rsidR="00940967">
        <w:rPr>
          <w:rFonts w:cs="Arial"/>
        </w:rPr>
        <w:t xml:space="preserve">for </w:t>
      </w:r>
      <w:r w:rsidRPr="00DA7E6E">
        <w:rPr>
          <w:rFonts w:cs="Arial"/>
        </w:rPr>
        <w:t>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260"/>
        <w:gridCol w:w="3402"/>
      </w:tblGrid>
      <w:tr w:rsidR="004F5752" w:rsidRPr="00DA7E6E" w14:paraId="0E92E92F" w14:textId="77777777" w:rsidTr="00D72148">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18F3AB" w14:textId="77777777" w:rsidR="004F5752" w:rsidRPr="00DA7E6E" w:rsidRDefault="004F5752" w:rsidP="00944188">
            <w:pPr>
              <w:pStyle w:val="TableHeader"/>
              <w:rPr>
                <w:rFonts w:cs="Arial"/>
                <w:lang w:val="de-DE"/>
              </w:rPr>
            </w:pPr>
            <w:r w:rsidRPr="00DA7E6E">
              <w:rPr>
                <w:rFonts w:cs="Arial"/>
                <w:lang w:val="de-DE"/>
              </w:rPr>
              <w:t>Query Parameter</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444AD4" w14:textId="77777777" w:rsidR="004F5752" w:rsidRPr="00DA7E6E" w:rsidRDefault="004F5752" w:rsidP="009A6313">
            <w:pPr>
              <w:pStyle w:val="TableHeader"/>
              <w:rPr>
                <w:rFonts w:cs="Arial"/>
                <w:lang w:val="de-DE"/>
              </w:rPr>
            </w:pPr>
            <w:r w:rsidRPr="00DA7E6E">
              <w:rPr>
                <w:rFonts w:cs="Arial"/>
                <w:lang w:val="de-DE"/>
              </w:rPr>
              <w:t>Supported Values</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F77D69" w14:textId="77777777" w:rsidR="004F5752" w:rsidRPr="00DA7E6E" w:rsidRDefault="004F5752" w:rsidP="00455E16">
            <w:pPr>
              <w:pStyle w:val="TableHeader"/>
              <w:rPr>
                <w:rFonts w:cs="Arial"/>
                <w:lang w:val="de-DE"/>
              </w:rPr>
            </w:pPr>
            <w:r w:rsidRPr="00DA7E6E">
              <w:rPr>
                <w:rFonts w:cs="Arial"/>
                <w:lang w:val="de-DE"/>
              </w:rPr>
              <w:t>Comments</w:t>
            </w:r>
          </w:p>
        </w:tc>
      </w:tr>
      <w:tr w:rsidR="004F5752" w:rsidRPr="00DA7E6E" w14:paraId="424134C7" w14:textId="77777777" w:rsidTr="00D72148">
        <w:tc>
          <w:tcPr>
            <w:tcW w:w="2405" w:type="dxa"/>
            <w:tcBorders>
              <w:top w:val="single" w:sz="4" w:space="0" w:color="auto"/>
              <w:left w:val="single" w:sz="4" w:space="0" w:color="auto"/>
              <w:bottom w:val="single" w:sz="4" w:space="0" w:color="auto"/>
              <w:right w:val="single" w:sz="4" w:space="0" w:color="auto"/>
            </w:tcBorders>
            <w:hideMark/>
          </w:tcPr>
          <w:p w14:paraId="350860DB" w14:textId="77777777" w:rsidR="004F5752" w:rsidRPr="00DA7E6E" w:rsidRDefault="004F5752" w:rsidP="00635261">
            <w:pPr>
              <w:pStyle w:val="TableBody"/>
              <w:spacing w:before="0" w:after="0"/>
              <w:rPr>
                <w:i/>
                <w:sz w:val="18"/>
                <w:szCs w:val="18"/>
                <w:lang w:val="de-DE"/>
              </w:rPr>
            </w:pPr>
            <w:r w:rsidRPr="00DA7E6E">
              <w:rPr>
                <w:i/>
                <w:sz w:val="18"/>
                <w:szCs w:val="18"/>
                <w:lang w:val="de-DE"/>
              </w:rPr>
              <w:t>match</w:t>
            </w:r>
          </w:p>
        </w:tc>
        <w:tc>
          <w:tcPr>
            <w:tcW w:w="3260" w:type="dxa"/>
            <w:tcBorders>
              <w:top w:val="single" w:sz="4" w:space="0" w:color="auto"/>
              <w:left w:val="single" w:sz="4" w:space="0" w:color="auto"/>
              <w:bottom w:val="single" w:sz="4" w:space="0" w:color="auto"/>
              <w:right w:val="single" w:sz="4" w:space="0" w:color="auto"/>
            </w:tcBorders>
            <w:hideMark/>
          </w:tcPr>
          <w:p w14:paraId="33A863D1" w14:textId="20B75B4F" w:rsidR="004F5752" w:rsidRPr="00DA7E6E" w:rsidRDefault="004F5752" w:rsidP="0053571A">
            <w:pPr>
              <w:pStyle w:val="TableBody"/>
              <w:spacing w:before="0" w:after="0"/>
              <w:rPr>
                <w:sz w:val="18"/>
                <w:szCs w:val="18"/>
              </w:rPr>
            </w:pPr>
            <w:r w:rsidRPr="00DA7E6E">
              <w:rPr>
                <w:sz w:val="18"/>
                <w:szCs w:val="18"/>
              </w:rPr>
              <w:t xml:space="preserve">Attribute values to address the search (matching key). See the supported DICOM attribute in the </w:t>
            </w:r>
            <w:r>
              <w:rPr>
                <w:sz w:val="18"/>
                <w:szCs w:val="18"/>
              </w:rPr>
              <w:t>Table</w:t>
            </w:r>
            <w:r w:rsidRPr="00DA7E6E">
              <w:rPr>
                <w:sz w:val="18"/>
                <w:szCs w:val="18"/>
              </w:rPr>
              <w:t xml:space="preserve"> 5.3-24</w:t>
            </w:r>
          </w:p>
        </w:tc>
        <w:tc>
          <w:tcPr>
            <w:tcW w:w="3402" w:type="dxa"/>
            <w:tcBorders>
              <w:top w:val="single" w:sz="4" w:space="0" w:color="auto"/>
              <w:left w:val="single" w:sz="4" w:space="0" w:color="auto"/>
              <w:bottom w:val="single" w:sz="4" w:space="0" w:color="auto"/>
              <w:right w:val="single" w:sz="4" w:space="0" w:color="auto"/>
            </w:tcBorders>
          </w:tcPr>
          <w:p w14:paraId="5E0A0A7D" w14:textId="77777777" w:rsidR="004F5752" w:rsidRPr="00DA7E6E" w:rsidRDefault="004F5752" w:rsidP="00944188">
            <w:pPr>
              <w:pStyle w:val="TableBody"/>
              <w:spacing w:before="0" w:after="0"/>
              <w:rPr>
                <w:sz w:val="18"/>
                <w:szCs w:val="18"/>
              </w:rPr>
            </w:pPr>
          </w:p>
        </w:tc>
      </w:tr>
      <w:tr w:rsidR="004F5752" w:rsidRPr="00DA7E6E" w14:paraId="10A07B58" w14:textId="77777777" w:rsidTr="00D72148">
        <w:tc>
          <w:tcPr>
            <w:tcW w:w="2405" w:type="dxa"/>
            <w:tcBorders>
              <w:top w:val="single" w:sz="4" w:space="0" w:color="auto"/>
              <w:left w:val="single" w:sz="4" w:space="0" w:color="auto"/>
              <w:bottom w:val="single" w:sz="4" w:space="0" w:color="auto"/>
              <w:right w:val="single" w:sz="4" w:space="0" w:color="auto"/>
            </w:tcBorders>
            <w:hideMark/>
          </w:tcPr>
          <w:p w14:paraId="5A928830" w14:textId="77777777" w:rsidR="004F5752" w:rsidRPr="00DA7E6E" w:rsidRDefault="004F5752" w:rsidP="00635261">
            <w:pPr>
              <w:pStyle w:val="TableBody"/>
              <w:spacing w:before="0" w:after="0"/>
              <w:rPr>
                <w:i/>
                <w:sz w:val="18"/>
                <w:szCs w:val="18"/>
                <w:lang w:val="de-DE"/>
              </w:rPr>
            </w:pPr>
            <w:r w:rsidRPr="00DA7E6E">
              <w:rPr>
                <w:i/>
                <w:sz w:val="18"/>
                <w:szCs w:val="18"/>
                <w:lang w:val="de-DE"/>
              </w:rPr>
              <w:t>includefield</w:t>
            </w:r>
          </w:p>
        </w:tc>
        <w:tc>
          <w:tcPr>
            <w:tcW w:w="3260" w:type="dxa"/>
            <w:tcBorders>
              <w:top w:val="single" w:sz="4" w:space="0" w:color="auto"/>
              <w:left w:val="single" w:sz="4" w:space="0" w:color="auto"/>
              <w:bottom w:val="single" w:sz="4" w:space="0" w:color="auto"/>
              <w:right w:val="single" w:sz="4" w:space="0" w:color="auto"/>
            </w:tcBorders>
            <w:hideMark/>
          </w:tcPr>
          <w:p w14:paraId="3186F929" w14:textId="35369A13" w:rsidR="004F5752" w:rsidRPr="00DA7E6E" w:rsidRDefault="004F5752" w:rsidP="0053571A">
            <w:pPr>
              <w:pStyle w:val="TableBody"/>
              <w:spacing w:before="0" w:after="0"/>
              <w:rPr>
                <w:sz w:val="18"/>
                <w:szCs w:val="18"/>
              </w:rPr>
            </w:pPr>
            <w:r w:rsidRPr="00DA7E6E">
              <w:rPr>
                <w:sz w:val="18"/>
                <w:szCs w:val="18"/>
              </w:rPr>
              <w:t xml:space="preserve">Attributes to be included in the response (return key). See the supported DICOM attributes in the </w:t>
            </w:r>
            <w:r>
              <w:rPr>
                <w:sz w:val="18"/>
                <w:szCs w:val="18"/>
              </w:rPr>
              <w:t>Table</w:t>
            </w:r>
            <w:r w:rsidRPr="00DA7E6E">
              <w:rPr>
                <w:sz w:val="18"/>
                <w:szCs w:val="18"/>
              </w:rPr>
              <w:t xml:space="preserve"> 5.3-24</w:t>
            </w:r>
          </w:p>
        </w:tc>
        <w:tc>
          <w:tcPr>
            <w:tcW w:w="3402" w:type="dxa"/>
            <w:tcBorders>
              <w:top w:val="single" w:sz="4" w:space="0" w:color="auto"/>
              <w:left w:val="single" w:sz="4" w:space="0" w:color="auto"/>
              <w:bottom w:val="single" w:sz="4" w:space="0" w:color="auto"/>
              <w:right w:val="single" w:sz="4" w:space="0" w:color="auto"/>
            </w:tcBorders>
          </w:tcPr>
          <w:p w14:paraId="221166C6" w14:textId="77777777" w:rsidR="004F5752" w:rsidRPr="00DA7E6E" w:rsidRDefault="004F5752" w:rsidP="00944188">
            <w:pPr>
              <w:pStyle w:val="TableBody"/>
              <w:spacing w:before="0" w:after="0"/>
              <w:rPr>
                <w:sz w:val="18"/>
                <w:szCs w:val="18"/>
              </w:rPr>
            </w:pPr>
          </w:p>
        </w:tc>
      </w:tr>
      <w:tr w:rsidR="004F5752" w:rsidRPr="00DA7E6E" w14:paraId="4BCFE413" w14:textId="77777777" w:rsidTr="00D72148">
        <w:tc>
          <w:tcPr>
            <w:tcW w:w="2405" w:type="dxa"/>
            <w:tcBorders>
              <w:top w:val="single" w:sz="4" w:space="0" w:color="auto"/>
              <w:left w:val="single" w:sz="4" w:space="0" w:color="auto"/>
              <w:bottom w:val="single" w:sz="4" w:space="0" w:color="auto"/>
              <w:right w:val="single" w:sz="4" w:space="0" w:color="auto"/>
            </w:tcBorders>
            <w:hideMark/>
          </w:tcPr>
          <w:p w14:paraId="77A8A865" w14:textId="77777777" w:rsidR="004F5752" w:rsidRPr="00DA7E6E" w:rsidRDefault="004F5752" w:rsidP="00635261">
            <w:pPr>
              <w:pStyle w:val="TableBody"/>
              <w:spacing w:before="0" w:after="0"/>
              <w:rPr>
                <w:i/>
                <w:sz w:val="18"/>
                <w:szCs w:val="18"/>
                <w:lang w:val="de-DE"/>
              </w:rPr>
            </w:pPr>
            <w:r w:rsidRPr="00DA7E6E">
              <w:rPr>
                <w:i/>
                <w:sz w:val="18"/>
                <w:szCs w:val="18"/>
                <w:lang w:val="de-DE"/>
              </w:rPr>
              <w:t>fuzzymatching</w:t>
            </w:r>
          </w:p>
        </w:tc>
        <w:tc>
          <w:tcPr>
            <w:tcW w:w="3260" w:type="dxa"/>
            <w:tcBorders>
              <w:top w:val="single" w:sz="4" w:space="0" w:color="auto"/>
              <w:left w:val="single" w:sz="4" w:space="0" w:color="auto"/>
              <w:bottom w:val="single" w:sz="4" w:space="0" w:color="auto"/>
              <w:right w:val="single" w:sz="4" w:space="0" w:color="auto"/>
            </w:tcBorders>
            <w:hideMark/>
          </w:tcPr>
          <w:p w14:paraId="70F2E46B" w14:textId="77777777" w:rsidR="004F5752" w:rsidRPr="00DA7E6E" w:rsidRDefault="004F5752" w:rsidP="0053571A">
            <w:pPr>
              <w:pStyle w:val="TableBody"/>
              <w:spacing w:before="0" w:after="0"/>
              <w:rPr>
                <w:sz w:val="18"/>
                <w:szCs w:val="18"/>
                <w:lang w:val="de-DE"/>
              </w:rPr>
            </w:pPr>
            <w:r w:rsidRPr="00DA7E6E">
              <w:rPr>
                <w:sz w:val="18"/>
                <w:szCs w:val="18"/>
                <w:lang w:val="de-DE"/>
              </w:rPr>
              <w:t>&lt;&lt;true</w:t>
            </w:r>
          </w:p>
          <w:p w14:paraId="3131D31C" w14:textId="77777777" w:rsidR="004F5752" w:rsidRPr="00DA7E6E" w:rsidRDefault="004F5752" w:rsidP="00944188">
            <w:pPr>
              <w:pStyle w:val="TableBody"/>
              <w:spacing w:before="0" w:after="0"/>
              <w:rPr>
                <w:sz w:val="18"/>
                <w:szCs w:val="18"/>
                <w:lang w:val="de-DE"/>
              </w:rPr>
            </w:pPr>
            <w:r w:rsidRPr="00DA7E6E">
              <w:rPr>
                <w:sz w:val="18"/>
                <w:szCs w:val="18"/>
                <w:lang w:val="de-DE"/>
              </w:rPr>
              <w:t>false&gt;&gt;</w:t>
            </w:r>
          </w:p>
        </w:tc>
        <w:tc>
          <w:tcPr>
            <w:tcW w:w="3402" w:type="dxa"/>
            <w:tcBorders>
              <w:top w:val="single" w:sz="4" w:space="0" w:color="auto"/>
              <w:left w:val="single" w:sz="4" w:space="0" w:color="auto"/>
              <w:bottom w:val="single" w:sz="4" w:space="0" w:color="auto"/>
              <w:right w:val="single" w:sz="4" w:space="0" w:color="auto"/>
            </w:tcBorders>
          </w:tcPr>
          <w:p w14:paraId="5F7CA4EC" w14:textId="77777777" w:rsidR="004F5752" w:rsidRPr="00DA7E6E" w:rsidRDefault="004F5752" w:rsidP="00944188">
            <w:pPr>
              <w:pStyle w:val="TableBody"/>
              <w:spacing w:before="0" w:after="0"/>
              <w:rPr>
                <w:sz w:val="18"/>
                <w:szCs w:val="18"/>
                <w:lang w:val="de-DE"/>
              </w:rPr>
            </w:pPr>
          </w:p>
        </w:tc>
      </w:tr>
      <w:tr w:rsidR="004F5752" w:rsidRPr="00DA7E6E" w14:paraId="537CA2B6" w14:textId="77777777" w:rsidTr="00D72148">
        <w:tc>
          <w:tcPr>
            <w:tcW w:w="2405" w:type="dxa"/>
            <w:tcBorders>
              <w:top w:val="single" w:sz="4" w:space="0" w:color="auto"/>
              <w:left w:val="single" w:sz="4" w:space="0" w:color="auto"/>
              <w:bottom w:val="single" w:sz="4" w:space="0" w:color="auto"/>
              <w:right w:val="single" w:sz="4" w:space="0" w:color="auto"/>
            </w:tcBorders>
            <w:hideMark/>
          </w:tcPr>
          <w:p w14:paraId="016D8DCA" w14:textId="77777777" w:rsidR="004F5752" w:rsidRPr="00DA7E6E" w:rsidRDefault="004F5752" w:rsidP="00635261">
            <w:pPr>
              <w:pStyle w:val="TableBody"/>
              <w:spacing w:before="0" w:after="0"/>
              <w:rPr>
                <w:i/>
                <w:sz w:val="18"/>
                <w:szCs w:val="18"/>
                <w:lang w:val="de-DE"/>
              </w:rPr>
            </w:pPr>
            <w:r w:rsidRPr="00DA7E6E">
              <w:rPr>
                <w:i/>
                <w:sz w:val="18"/>
                <w:szCs w:val="18"/>
                <w:lang w:val="de-DE"/>
              </w:rPr>
              <w:t>Limit</w:t>
            </w:r>
          </w:p>
        </w:tc>
        <w:tc>
          <w:tcPr>
            <w:tcW w:w="3260" w:type="dxa"/>
            <w:tcBorders>
              <w:top w:val="single" w:sz="4" w:space="0" w:color="auto"/>
              <w:left w:val="single" w:sz="4" w:space="0" w:color="auto"/>
              <w:bottom w:val="single" w:sz="4" w:space="0" w:color="auto"/>
              <w:right w:val="single" w:sz="4" w:space="0" w:color="auto"/>
            </w:tcBorders>
          </w:tcPr>
          <w:p w14:paraId="0CEA7FC8" w14:textId="77777777" w:rsidR="004F5752" w:rsidRPr="00DA7E6E" w:rsidRDefault="004F5752" w:rsidP="0053571A">
            <w:pPr>
              <w:pStyle w:val="TableBody"/>
              <w:spacing w:before="0" w:after="0"/>
              <w:rPr>
                <w:sz w:val="18"/>
                <w:szCs w:val="18"/>
                <w:lang w:val="de-DE"/>
              </w:rPr>
            </w:pPr>
          </w:p>
        </w:tc>
        <w:tc>
          <w:tcPr>
            <w:tcW w:w="3402" w:type="dxa"/>
            <w:tcBorders>
              <w:top w:val="single" w:sz="4" w:space="0" w:color="auto"/>
              <w:left w:val="single" w:sz="4" w:space="0" w:color="auto"/>
              <w:bottom w:val="single" w:sz="4" w:space="0" w:color="auto"/>
              <w:right w:val="single" w:sz="4" w:space="0" w:color="auto"/>
            </w:tcBorders>
            <w:hideMark/>
          </w:tcPr>
          <w:p w14:paraId="1B34CBD6" w14:textId="77777777" w:rsidR="004F5752" w:rsidRPr="00DA7E6E" w:rsidRDefault="004F5752" w:rsidP="00944188">
            <w:pPr>
              <w:pStyle w:val="TableBody"/>
              <w:spacing w:before="0" w:after="0"/>
              <w:rPr>
                <w:i/>
                <w:sz w:val="18"/>
                <w:szCs w:val="18"/>
              </w:rPr>
            </w:pPr>
            <w:r w:rsidRPr="00DA7E6E">
              <w:rPr>
                <w:i/>
                <w:sz w:val="18"/>
                <w:szCs w:val="18"/>
              </w:rPr>
              <w:t>[Maximum number of results the server returns.]</w:t>
            </w:r>
          </w:p>
        </w:tc>
      </w:tr>
      <w:tr w:rsidR="004F5752" w:rsidRPr="00DA7E6E" w14:paraId="495FDBC5" w14:textId="77777777" w:rsidTr="00D72148">
        <w:tc>
          <w:tcPr>
            <w:tcW w:w="2405" w:type="dxa"/>
            <w:tcBorders>
              <w:top w:val="single" w:sz="4" w:space="0" w:color="auto"/>
              <w:left w:val="single" w:sz="4" w:space="0" w:color="auto"/>
              <w:bottom w:val="single" w:sz="4" w:space="0" w:color="auto"/>
              <w:right w:val="single" w:sz="4" w:space="0" w:color="auto"/>
            </w:tcBorders>
            <w:hideMark/>
          </w:tcPr>
          <w:p w14:paraId="6F7B1561" w14:textId="77777777" w:rsidR="004F5752" w:rsidRPr="00DA7E6E" w:rsidRDefault="004F5752" w:rsidP="00635261">
            <w:pPr>
              <w:pStyle w:val="TableBody"/>
              <w:spacing w:before="0" w:after="0"/>
              <w:rPr>
                <w:i/>
                <w:sz w:val="18"/>
                <w:szCs w:val="18"/>
                <w:lang w:val="de-DE"/>
              </w:rPr>
            </w:pPr>
            <w:r w:rsidRPr="00DA7E6E">
              <w:rPr>
                <w:i/>
                <w:sz w:val="18"/>
                <w:szCs w:val="18"/>
                <w:lang w:val="de-DE"/>
              </w:rPr>
              <w:t>Offset</w:t>
            </w:r>
          </w:p>
        </w:tc>
        <w:tc>
          <w:tcPr>
            <w:tcW w:w="3260" w:type="dxa"/>
            <w:tcBorders>
              <w:top w:val="single" w:sz="4" w:space="0" w:color="auto"/>
              <w:left w:val="single" w:sz="4" w:space="0" w:color="auto"/>
              <w:bottom w:val="single" w:sz="4" w:space="0" w:color="auto"/>
              <w:right w:val="single" w:sz="4" w:space="0" w:color="auto"/>
            </w:tcBorders>
          </w:tcPr>
          <w:p w14:paraId="17631339" w14:textId="77777777" w:rsidR="004F5752" w:rsidRPr="00DA7E6E" w:rsidRDefault="004F5752" w:rsidP="0053571A">
            <w:pPr>
              <w:pStyle w:val="TableBody"/>
              <w:spacing w:before="0" w:after="0"/>
              <w:rPr>
                <w:sz w:val="18"/>
                <w:szCs w:val="18"/>
                <w:lang w:val="de-DE"/>
              </w:rPr>
            </w:pPr>
          </w:p>
        </w:tc>
        <w:tc>
          <w:tcPr>
            <w:tcW w:w="3402" w:type="dxa"/>
            <w:tcBorders>
              <w:top w:val="single" w:sz="4" w:space="0" w:color="auto"/>
              <w:left w:val="single" w:sz="4" w:space="0" w:color="auto"/>
              <w:bottom w:val="single" w:sz="4" w:space="0" w:color="auto"/>
              <w:right w:val="single" w:sz="4" w:space="0" w:color="auto"/>
            </w:tcBorders>
            <w:hideMark/>
          </w:tcPr>
          <w:p w14:paraId="4EE52F99" w14:textId="77777777" w:rsidR="004F5752" w:rsidRPr="00DA7E6E" w:rsidRDefault="004F5752" w:rsidP="00944188">
            <w:pPr>
              <w:pStyle w:val="TableBody"/>
              <w:spacing w:before="0" w:after="0"/>
              <w:rPr>
                <w:i/>
                <w:sz w:val="18"/>
                <w:szCs w:val="18"/>
              </w:rPr>
            </w:pPr>
            <w:r w:rsidRPr="00DA7E6E">
              <w:rPr>
                <w:i/>
                <w:sz w:val="18"/>
                <w:szCs w:val="18"/>
              </w:rPr>
              <w:t>[Number of results the server skips before the first returned result]</w:t>
            </w:r>
          </w:p>
        </w:tc>
      </w:tr>
    </w:tbl>
    <w:p w14:paraId="7D7EF093" w14:textId="77777777" w:rsidR="00D34CA6" w:rsidRPr="00DA7E6E" w:rsidRDefault="00D34CA6" w:rsidP="00635261">
      <w:pPr>
        <w:pStyle w:val="BodyTextIndent2"/>
        <w:rPr>
          <w:rFonts w:ascii="Arial" w:hAnsi="Arial" w:cs="Arial"/>
          <w:sz w:val="20"/>
          <w:lang w:val="en-US" w:eastAsia="en-US"/>
        </w:rPr>
      </w:pPr>
    </w:p>
    <w:p w14:paraId="09E039B5" w14:textId="78FF1728" w:rsidR="00D34CA6" w:rsidRPr="00DA7E6E" w:rsidRDefault="00D34CA6" w:rsidP="0053571A">
      <w:pPr>
        <w:pStyle w:val="TemplateInstruction"/>
        <w:rPr>
          <w:rFonts w:cs="Arial"/>
        </w:rPr>
      </w:pPr>
      <w:r w:rsidRPr="00DA7E6E">
        <w:rPr>
          <w:rFonts w:cs="Arial"/>
        </w:rPr>
        <w:t>[</w:t>
      </w:r>
      <w:r w:rsidR="00924B2C">
        <w:rPr>
          <w:rFonts w:cs="Arial"/>
        </w:rPr>
        <w:t>I</w:t>
      </w:r>
      <w:r w:rsidRPr="00DA7E6E">
        <w:rPr>
          <w:rFonts w:cs="Arial"/>
        </w:rPr>
        <w:t>ndicate which DICOM query attributes are supported and if they are supported as Matching and/or Return (include) key. Add or remove attributes according to your implementation</w:t>
      </w:r>
      <w:r w:rsidR="00CB00D9">
        <w:rPr>
          <w:rFonts w:cs="Arial"/>
        </w:rPr>
        <w:t xml:space="preserve">. If the tables are the same as used in DIMSE </w:t>
      </w:r>
      <w:r w:rsidR="00C04CFA">
        <w:rPr>
          <w:rFonts w:cs="Arial"/>
        </w:rPr>
        <w:t>Services,</w:t>
      </w:r>
      <w:r w:rsidR="00CB00D9">
        <w:rPr>
          <w:rFonts w:cs="Arial"/>
        </w:rPr>
        <w:t xml:space="preserve"> you can enter a reference to</w:t>
      </w:r>
      <w:r w:rsidR="00FD6B7D">
        <w:rPr>
          <w:rFonts w:cs="Arial"/>
        </w:rPr>
        <w:t xml:space="preserve"> </w:t>
      </w:r>
      <w:r w:rsidR="00FD6B7D">
        <w:rPr>
          <w:rFonts w:cs="Arial"/>
        </w:rPr>
        <w:fldChar w:fldCharType="begin"/>
      </w:r>
      <w:r w:rsidR="00FD6B7D">
        <w:rPr>
          <w:rFonts w:cs="Arial"/>
        </w:rPr>
        <w:instrText xml:space="preserve"> REF _Ref65162911 \h </w:instrText>
      </w:r>
      <w:r w:rsidR="00FD6B7D">
        <w:rPr>
          <w:rFonts w:cs="Arial"/>
        </w:rPr>
      </w:r>
      <w:r w:rsidR="00FD6B7D">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17</w:t>
      </w:r>
      <w:r w:rsidR="00FD6B7D">
        <w:rPr>
          <w:rFonts w:cs="Arial"/>
        </w:rPr>
        <w:fldChar w:fldCharType="end"/>
      </w:r>
      <w:r w:rsidR="00FD6B7D">
        <w:rPr>
          <w:rFonts w:cs="Arial"/>
        </w:rPr>
        <w:t xml:space="preserve"> and remove the text and table below. Otherwise provide the following text and Table </w:t>
      </w:r>
      <w:r w:rsidR="00FD6B7D">
        <w:rPr>
          <w:rFonts w:cs="Arial"/>
        </w:rPr>
        <w:fldChar w:fldCharType="begin"/>
      </w:r>
      <w:r w:rsidR="00FD6B7D">
        <w:rPr>
          <w:rFonts w:cs="Arial"/>
        </w:rPr>
        <w:instrText xml:space="preserve"> REF _Ref65566303 \h </w:instrText>
      </w:r>
      <w:r w:rsidR="00FD6B7D">
        <w:rPr>
          <w:rFonts w:cs="Arial"/>
        </w:rPr>
      </w:r>
      <w:r w:rsidR="00FD6B7D">
        <w:rPr>
          <w:rFonts w:cs="Arial"/>
        </w:rPr>
        <w:fldChar w:fldCharType="separate"/>
      </w:r>
      <w:r w:rsidR="002471FB" w:rsidRPr="00DA7E6E">
        <w:rPr>
          <w:rFonts w:cs="Arial"/>
        </w:rPr>
        <w:t>Ta</w:t>
      </w:r>
      <w:r w:rsidR="002471FB">
        <w:rPr>
          <w:rFonts w:cs="Arial"/>
        </w:rPr>
        <w:t>bl</w:t>
      </w:r>
      <w:r w:rsidR="002471FB" w:rsidRPr="00DA7E6E">
        <w:rPr>
          <w:rFonts w:cs="Arial"/>
        </w:rPr>
        <w:t xml:space="preserve">e </w:t>
      </w:r>
      <w:r w:rsidR="002471FB">
        <w:rPr>
          <w:rFonts w:cs="Arial"/>
          <w:noProof/>
        </w:rPr>
        <w:t>A.5</w:t>
      </w:r>
      <w:r w:rsidR="002471FB">
        <w:rPr>
          <w:rFonts w:cs="Arial"/>
        </w:rPr>
        <w:noBreakHyphen/>
      </w:r>
      <w:r w:rsidR="002471FB">
        <w:rPr>
          <w:rFonts w:cs="Arial"/>
          <w:noProof/>
        </w:rPr>
        <w:t>84</w:t>
      </w:r>
      <w:r w:rsidR="00FD6B7D">
        <w:rPr>
          <w:rFonts w:cs="Arial"/>
        </w:rPr>
        <w:fldChar w:fldCharType="end"/>
      </w:r>
      <w:r w:rsidR="00CB00D9">
        <w:rPr>
          <w:rFonts w:cs="Arial"/>
        </w:rPr>
        <w:t xml:space="preserve"> </w:t>
      </w:r>
      <w:r w:rsidRPr="00DA7E6E">
        <w:rPr>
          <w:rFonts w:cs="Arial"/>
        </w:rPr>
        <w:t>]</w:t>
      </w:r>
    </w:p>
    <w:p w14:paraId="7A12836E" w14:textId="641820C8" w:rsidR="00D34CA6" w:rsidRPr="00DA7E6E" w:rsidRDefault="00174B24" w:rsidP="0053571A">
      <w:pPr>
        <w:rPr>
          <w:rFonts w:cs="Arial"/>
        </w:rPr>
      </w:pPr>
      <w:r>
        <w:rPr>
          <w:rFonts w:cs="Arial"/>
        </w:rPr>
        <w:lastRenderedPageBreak/>
        <w:fldChar w:fldCharType="begin"/>
      </w:r>
      <w:r>
        <w:rPr>
          <w:rFonts w:cs="Arial"/>
        </w:rPr>
        <w:instrText xml:space="preserve"> REF _Ref65566303 \h </w:instrText>
      </w:r>
      <w:r>
        <w:rPr>
          <w:rFonts w:cs="Arial"/>
        </w:rPr>
      </w:r>
      <w:r>
        <w:rPr>
          <w:rFonts w:cs="Arial"/>
        </w:rPr>
        <w:fldChar w:fldCharType="separate"/>
      </w:r>
      <w:r w:rsidR="002471FB" w:rsidRPr="00DA7E6E">
        <w:rPr>
          <w:rFonts w:cs="Arial"/>
        </w:rPr>
        <w:t>Ta</w:t>
      </w:r>
      <w:r w:rsidR="002471FB">
        <w:rPr>
          <w:rFonts w:cs="Arial"/>
        </w:rPr>
        <w:t>bl</w:t>
      </w:r>
      <w:r w:rsidR="002471FB" w:rsidRPr="00DA7E6E">
        <w:rPr>
          <w:rFonts w:cs="Arial"/>
        </w:rPr>
        <w:t xml:space="preserve">e </w:t>
      </w:r>
      <w:r w:rsidR="002471FB">
        <w:rPr>
          <w:rFonts w:cs="Arial"/>
          <w:noProof/>
        </w:rPr>
        <w:t>A.5</w:t>
      </w:r>
      <w:r w:rsidR="002471FB">
        <w:rPr>
          <w:rFonts w:cs="Arial"/>
        </w:rPr>
        <w:noBreakHyphen/>
      </w:r>
      <w:r w:rsidR="002471FB">
        <w:rPr>
          <w:rFonts w:cs="Arial"/>
          <w:noProof/>
        </w:rPr>
        <w:t>84</w:t>
      </w:r>
      <w:r>
        <w:rPr>
          <w:rFonts w:cs="Arial"/>
        </w:rPr>
        <w:fldChar w:fldCharType="end"/>
      </w:r>
      <w:r w:rsidR="00D34CA6" w:rsidRPr="00DA7E6E">
        <w:rPr>
          <w:rFonts w:cs="Arial"/>
        </w:rPr>
        <w:t xml:space="preserve"> lists the DICOM query attributes supported by the Search Transaction user agent.</w:t>
      </w:r>
    </w:p>
    <w:p w14:paraId="33491962" w14:textId="0BB75371" w:rsidR="00D34CA6" w:rsidRPr="00DA7E6E" w:rsidRDefault="00CB00D9" w:rsidP="00944188">
      <w:pPr>
        <w:pStyle w:val="TableTitle"/>
        <w:rPr>
          <w:rFonts w:cs="Arial"/>
        </w:rPr>
      </w:pPr>
      <w:bookmarkStart w:id="529" w:name="_Ref65566303"/>
      <w:r w:rsidRPr="00DA7E6E">
        <w:rPr>
          <w:rFonts w:cs="Arial"/>
        </w:rPr>
        <w:t>Ta</w:t>
      </w:r>
      <w:r>
        <w:rPr>
          <w:rFonts w:cs="Arial"/>
        </w:rPr>
        <w:t>bl</w:t>
      </w:r>
      <w:r w:rsidRPr="00DA7E6E">
        <w:rPr>
          <w:rFonts w:cs="Arial"/>
        </w:rPr>
        <w:t xml:space="preserve">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84</w:t>
      </w:r>
      <w:r w:rsidR="00DF0827">
        <w:rPr>
          <w:rFonts w:cs="Arial"/>
        </w:rPr>
        <w:fldChar w:fldCharType="end"/>
      </w:r>
      <w:bookmarkEnd w:id="529"/>
      <w:r w:rsidR="00D34CA6" w:rsidRPr="00DA7E6E">
        <w:rPr>
          <w:rFonts w:cs="Arial"/>
        </w:rPr>
        <w:t>: Supported Query Attributes User Agent</w:t>
      </w:r>
    </w:p>
    <w:tbl>
      <w:tblPr>
        <w:tblW w:w="8930" w:type="dxa"/>
        <w:tblLook w:val="04A0" w:firstRow="1" w:lastRow="0" w:firstColumn="1" w:lastColumn="0" w:noHBand="0" w:noVBand="1"/>
      </w:tblPr>
      <w:tblGrid>
        <w:gridCol w:w="3252"/>
        <w:gridCol w:w="1330"/>
        <w:gridCol w:w="1134"/>
        <w:gridCol w:w="1088"/>
        <w:gridCol w:w="2126"/>
      </w:tblGrid>
      <w:tr w:rsidR="00826348" w:rsidRPr="00DA7E6E" w14:paraId="612743DE" w14:textId="77777777" w:rsidTr="00D34CA6">
        <w:trPr>
          <w:trHeight w:val="300"/>
          <w:tblHeader/>
        </w:trPr>
        <w:tc>
          <w:tcPr>
            <w:tcW w:w="3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F9959" w14:textId="77777777" w:rsidR="00D34CA6" w:rsidRPr="00DA7E6E" w:rsidRDefault="00D34CA6" w:rsidP="00944188">
            <w:pPr>
              <w:spacing w:before="60" w:after="60"/>
              <w:ind w:left="113"/>
              <w:jc w:val="center"/>
              <w:rPr>
                <w:rFonts w:cs="Arial"/>
                <w:b/>
              </w:rPr>
            </w:pPr>
            <w:r w:rsidRPr="00DA7E6E">
              <w:rPr>
                <w:rFonts w:cs="Arial"/>
                <w:b/>
              </w:rPr>
              <w:t>Attribute Name</w:t>
            </w:r>
          </w:p>
        </w:tc>
        <w:tc>
          <w:tcPr>
            <w:tcW w:w="12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8AAF84" w14:textId="77777777" w:rsidR="00D34CA6" w:rsidRPr="00DA7E6E" w:rsidRDefault="00D34CA6" w:rsidP="00A66C06">
            <w:pPr>
              <w:spacing w:before="60" w:after="60"/>
              <w:ind w:left="113"/>
              <w:jc w:val="center"/>
              <w:rPr>
                <w:rFonts w:cs="Arial"/>
                <w:b/>
              </w:rPr>
            </w:pPr>
            <w:r w:rsidRPr="00DA7E6E">
              <w:rPr>
                <w:rFonts w:cs="Arial"/>
                <w:b/>
              </w:rPr>
              <w:t>Tag</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7C4009" w14:textId="77777777" w:rsidR="00D34CA6" w:rsidRPr="00DA7E6E" w:rsidRDefault="00D34CA6" w:rsidP="009A6313">
            <w:pPr>
              <w:spacing w:before="60" w:after="60"/>
              <w:ind w:left="113"/>
              <w:jc w:val="center"/>
              <w:rPr>
                <w:rFonts w:cs="Arial"/>
                <w:b/>
              </w:rPr>
            </w:pPr>
            <w:r w:rsidRPr="00DA7E6E">
              <w:rPr>
                <w:rFonts w:cs="Arial"/>
                <w:b/>
              </w:rPr>
              <w:t>Matching Key</w:t>
            </w:r>
          </w:p>
        </w:tc>
        <w:tc>
          <w:tcPr>
            <w:tcW w:w="1134" w:type="dxa"/>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7CB14E17" w14:textId="77777777" w:rsidR="00D34CA6" w:rsidRPr="00DA7E6E" w:rsidRDefault="00D34CA6" w:rsidP="00455E16">
            <w:pPr>
              <w:spacing w:before="60" w:after="60"/>
              <w:ind w:left="113"/>
              <w:jc w:val="center"/>
              <w:rPr>
                <w:rFonts w:cs="Arial"/>
                <w:b/>
              </w:rPr>
            </w:pPr>
            <w:r w:rsidRPr="00DA7E6E">
              <w:rPr>
                <w:rFonts w:cs="Arial"/>
                <w:b/>
              </w:rPr>
              <w:t>Return Key</w:t>
            </w:r>
          </w:p>
        </w:tc>
        <w:tc>
          <w:tcPr>
            <w:tcW w:w="2126" w:type="dxa"/>
            <w:tcBorders>
              <w:top w:val="single" w:sz="4" w:space="0" w:color="auto"/>
              <w:left w:val="single" w:sz="8" w:space="0" w:color="000000"/>
              <w:bottom w:val="single" w:sz="4" w:space="0" w:color="auto"/>
              <w:right w:val="single" w:sz="4" w:space="0" w:color="auto"/>
            </w:tcBorders>
            <w:shd w:val="clear" w:color="auto" w:fill="D9D9D9" w:themeFill="background1" w:themeFillShade="D9"/>
            <w:noWrap/>
            <w:vAlign w:val="center"/>
            <w:hideMark/>
          </w:tcPr>
          <w:p w14:paraId="390DCABB" w14:textId="77777777" w:rsidR="00D34CA6" w:rsidRPr="00DA7E6E" w:rsidRDefault="00D34CA6" w:rsidP="00FB5811">
            <w:pPr>
              <w:spacing w:before="60" w:after="60"/>
              <w:ind w:left="113"/>
              <w:jc w:val="center"/>
              <w:rPr>
                <w:rFonts w:cs="Arial"/>
                <w:b/>
              </w:rPr>
            </w:pPr>
            <w:r w:rsidRPr="00DA7E6E">
              <w:rPr>
                <w:rFonts w:cs="Arial"/>
                <w:b/>
              </w:rPr>
              <w:t xml:space="preserve">Comments </w:t>
            </w:r>
          </w:p>
        </w:tc>
      </w:tr>
      <w:tr w:rsidR="00826348" w:rsidRPr="00DA7E6E" w14:paraId="19A3F447" w14:textId="77777777" w:rsidTr="00DA7E6E">
        <w:tc>
          <w:tcPr>
            <w:tcW w:w="8930" w:type="dxa"/>
            <w:gridSpan w:val="5"/>
            <w:tcBorders>
              <w:top w:val="nil"/>
              <w:left w:val="single" w:sz="8" w:space="0" w:color="000000"/>
              <w:bottom w:val="single" w:sz="8" w:space="0" w:color="000000"/>
              <w:right w:val="single" w:sz="8" w:space="0" w:color="000000"/>
            </w:tcBorders>
            <w:vAlign w:val="center"/>
            <w:hideMark/>
          </w:tcPr>
          <w:p w14:paraId="3A6396FB" w14:textId="77777777" w:rsidR="00D34CA6" w:rsidRPr="00DA7E6E" w:rsidRDefault="00D34CA6" w:rsidP="00635261">
            <w:pPr>
              <w:spacing w:after="0"/>
              <w:ind w:left="113"/>
              <w:rPr>
                <w:rFonts w:cs="Arial"/>
                <w:b/>
              </w:rPr>
            </w:pPr>
            <w:r w:rsidRPr="00DA7E6E">
              <w:rPr>
                <w:rFonts w:cs="Arial"/>
                <w:b/>
              </w:rPr>
              <w:t>Study Level (May be used for All studies, All series, All instance resource query)</w:t>
            </w:r>
          </w:p>
        </w:tc>
      </w:tr>
      <w:tr w:rsidR="00826348" w:rsidRPr="00DA7E6E" w14:paraId="2939544A" w14:textId="77777777" w:rsidTr="00DA7E6E">
        <w:tc>
          <w:tcPr>
            <w:tcW w:w="3277" w:type="dxa"/>
            <w:tcBorders>
              <w:top w:val="nil"/>
              <w:left w:val="single" w:sz="8" w:space="0" w:color="000000"/>
              <w:bottom w:val="single" w:sz="8" w:space="0" w:color="000000"/>
              <w:right w:val="single" w:sz="8" w:space="0" w:color="000000"/>
            </w:tcBorders>
            <w:hideMark/>
          </w:tcPr>
          <w:p w14:paraId="41DEFA25" w14:textId="77777777" w:rsidR="00D34CA6" w:rsidRPr="00DA7E6E" w:rsidRDefault="00D34CA6" w:rsidP="00635261">
            <w:pPr>
              <w:spacing w:after="0"/>
              <w:ind w:left="113"/>
              <w:rPr>
                <w:rFonts w:cs="Arial"/>
                <w:lang w:val="de-DE"/>
              </w:rPr>
            </w:pPr>
            <w:r w:rsidRPr="00DA7E6E">
              <w:rPr>
                <w:rFonts w:cs="Arial"/>
              </w:rPr>
              <w:t>SpecificCharacterSet</w:t>
            </w:r>
          </w:p>
        </w:tc>
        <w:tc>
          <w:tcPr>
            <w:tcW w:w="1259" w:type="dxa"/>
            <w:tcBorders>
              <w:top w:val="nil"/>
              <w:left w:val="nil"/>
              <w:bottom w:val="single" w:sz="8" w:space="0" w:color="000000"/>
              <w:right w:val="single" w:sz="8" w:space="0" w:color="000000"/>
            </w:tcBorders>
            <w:hideMark/>
          </w:tcPr>
          <w:p w14:paraId="222F39AE" w14:textId="77777777" w:rsidR="00D34CA6" w:rsidRPr="00DA7E6E" w:rsidRDefault="00D34CA6" w:rsidP="0053571A">
            <w:pPr>
              <w:spacing w:after="0"/>
              <w:ind w:left="113"/>
              <w:rPr>
                <w:rFonts w:cs="Arial"/>
              </w:rPr>
            </w:pPr>
            <w:r w:rsidRPr="00DA7E6E">
              <w:rPr>
                <w:rFonts w:cs="Arial"/>
              </w:rPr>
              <w:t>(0008,0005)</w:t>
            </w:r>
          </w:p>
        </w:tc>
        <w:tc>
          <w:tcPr>
            <w:tcW w:w="1134" w:type="dxa"/>
            <w:tcBorders>
              <w:top w:val="nil"/>
              <w:left w:val="nil"/>
              <w:bottom w:val="single" w:sz="8" w:space="0" w:color="000000"/>
              <w:right w:val="single" w:sz="8" w:space="0" w:color="000000"/>
            </w:tcBorders>
            <w:vAlign w:val="center"/>
          </w:tcPr>
          <w:p w14:paraId="08C492B1" w14:textId="430BB0F8" w:rsidR="00D34CA6" w:rsidRPr="00DA7E6E" w:rsidRDefault="00FD6B7D" w:rsidP="0053571A">
            <w:pPr>
              <w:spacing w:after="0"/>
              <w:ind w:left="113"/>
              <w:jc w:val="center"/>
              <w:rPr>
                <w:rFonts w:cs="Arial"/>
              </w:rPr>
            </w:pPr>
            <w:r>
              <w:rPr>
                <w:rFonts w:cs="Arial"/>
              </w:rPr>
              <w:t xml:space="preserve">  </w:t>
            </w:r>
          </w:p>
        </w:tc>
        <w:tc>
          <w:tcPr>
            <w:tcW w:w="1134" w:type="dxa"/>
            <w:tcBorders>
              <w:top w:val="nil"/>
              <w:left w:val="nil"/>
              <w:bottom w:val="single" w:sz="8" w:space="0" w:color="000000"/>
              <w:right w:val="single" w:sz="8" w:space="0" w:color="000000"/>
            </w:tcBorders>
            <w:vAlign w:val="center"/>
          </w:tcPr>
          <w:p w14:paraId="783C58E7"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3E2B967F" w14:textId="77777777" w:rsidR="00D34CA6" w:rsidRPr="00DA7E6E" w:rsidRDefault="00D34CA6" w:rsidP="00944188">
            <w:pPr>
              <w:spacing w:after="0"/>
              <w:ind w:left="113"/>
              <w:rPr>
                <w:rFonts w:cs="Arial"/>
              </w:rPr>
            </w:pPr>
          </w:p>
        </w:tc>
      </w:tr>
      <w:tr w:rsidR="00826348" w:rsidRPr="00DA7E6E" w14:paraId="64A56F90" w14:textId="77777777" w:rsidTr="00DA7E6E">
        <w:tc>
          <w:tcPr>
            <w:tcW w:w="3277" w:type="dxa"/>
            <w:tcBorders>
              <w:top w:val="nil"/>
              <w:left w:val="single" w:sz="8" w:space="0" w:color="000000"/>
              <w:bottom w:val="single" w:sz="8" w:space="0" w:color="000000"/>
              <w:right w:val="single" w:sz="8" w:space="0" w:color="000000"/>
            </w:tcBorders>
            <w:hideMark/>
          </w:tcPr>
          <w:p w14:paraId="17635FAB" w14:textId="77777777" w:rsidR="00D34CA6" w:rsidRPr="00DA7E6E" w:rsidRDefault="00D34CA6" w:rsidP="00635261">
            <w:pPr>
              <w:spacing w:after="0"/>
              <w:ind w:left="113"/>
              <w:rPr>
                <w:rFonts w:cs="Arial"/>
              </w:rPr>
            </w:pPr>
            <w:r w:rsidRPr="00DA7E6E">
              <w:rPr>
                <w:rFonts w:cs="Arial"/>
              </w:rPr>
              <w:t>StudyDate</w:t>
            </w:r>
          </w:p>
        </w:tc>
        <w:tc>
          <w:tcPr>
            <w:tcW w:w="1259" w:type="dxa"/>
            <w:tcBorders>
              <w:top w:val="nil"/>
              <w:left w:val="nil"/>
              <w:bottom w:val="single" w:sz="8" w:space="0" w:color="000000"/>
              <w:right w:val="single" w:sz="8" w:space="0" w:color="000000"/>
            </w:tcBorders>
            <w:hideMark/>
          </w:tcPr>
          <w:p w14:paraId="5A59F338" w14:textId="77777777" w:rsidR="00D34CA6" w:rsidRPr="00DA7E6E" w:rsidRDefault="00D34CA6" w:rsidP="0053571A">
            <w:pPr>
              <w:spacing w:after="0"/>
              <w:ind w:left="113"/>
              <w:rPr>
                <w:rFonts w:cs="Arial"/>
              </w:rPr>
            </w:pPr>
            <w:r w:rsidRPr="00DA7E6E">
              <w:rPr>
                <w:rFonts w:cs="Arial"/>
              </w:rPr>
              <w:t>(0008,0020)</w:t>
            </w:r>
          </w:p>
        </w:tc>
        <w:tc>
          <w:tcPr>
            <w:tcW w:w="1134" w:type="dxa"/>
            <w:tcBorders>
              <w:top w:val="nil"/>
              <w:left w:val="nil"/>
              <w:bottom w:val="single" w:sz="8" w:space="0" w:color="000000"/>
              <w:right w:val="single" w:sz="8" w:space="0" w:color="000000"/>
            </w:tcBorders>
            <w:vAlign w:val="center"/>
          </w:tcPr>
          <w:p w14:paraId="47D48BDA"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4006023D"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4190A20C" w14:textId="77777777" w:rsidR="00D34CA6" w:rsidRPr="00DA7E6E" w:rsidRDefault="00D34CA6" w:rsidP="00944188">
            <w:pPr>
              <w:spacing w:after="0"/>
              <w:ind w:left="113"/>
              <w:rPr>
                <w:rFonts w:cs="Arial"/>
              </w:rPr>
            </w:pPr>
          </w:p>
        </w:tc>
      </w:tr>
      <w:tr w:rsidR="00826348" w:rsidRPr="00DA7E6E" w14:paraId="7AA65AEF" w14:textId="77777777" w:rsidTr="00DA7E6E">
        <w:tc>
          <w:tcPr>
            <w:tcW w:w="3277" w:type="dxa"/>
            <w:tcBorders>
              <w:top w:val="nil"/>
              <w:left w:val="single" w:sz="8" w:space="0" w:color="000000"/>
              <w:bottom w:val="single" w:sz="8" w:space="0" w:color="000000"/>
              <w:right w:val="single" w:sz="8" w:space="0" w:color="000000"/>
            </w:tcBorders>
            <w:hideMark/>
          </w:tcPr>
          <w:p w14:paraId="39B5D2E9" w14:textId="77777777" w:rsidR="00D34CA6" w:rsidRPr="00DA7E6E" w:rsidRDefault="00D34CA6" w:rsidP="00635261">
            <w:pPr>
              <w:spacing w:after="0"/>
              <w:ind w:left="113"/>
              <w:rPr>
                <w:rFonts w:cs="Arial"/>
              </w:rPr>
            </w:pPr>
            <w:r w:rsidRPr="00DA7E6E">
              <w:rPr>
                <w:rFonts w:cs="Arial"/>
              </w:rPr>
              <w:t>StudyTime</w:t>
            </w:r>
          </w:p>
        </w:tc>
        <w:tc>
          <w:tcPr>
            <w:tcW w:w="1259" w:type="dxa"/>
            <w:tcBorders>
              <w:top w:val="nil"/>
              <w:left w:val="nil"/>
              <w:bottom w:val="single" w:sz="8" w:space="0" w:color="000000"/>
              <w:right w:val="single" w:sz="8" w:space="0" w:color="000000"/>
            </w:tcBorders>
            <w:hideMark/>
          </w:tcPr>
          <w:p w14:paraId="0F690831" w14:textId="77777777" w:rsidR="00D34CA6" w:rsidRPr="00DA7E6E" w:rsidRDefault="00D34CA6" w:rsidP="0053571A">
            <w:pPr>
              <w:spacing w:after="0"/>
              <w:ind w:left="113"/>
              <w:rPr>
                <w:rFonts w:cs="Arial"/>
              </w:rPr>
            </w:pPr>
            <w:r w:rsidRPr="00DA7E6E">
              <w:rPr>
                <w:rFonts w:cs="Arial"/>
              </w:rPr>
              <w:t>(0008,0030)</w:t>
            </w:r>
          </w:p>
        </w:tc>
        <w:tc>
          <w:tcPr>
            <w:tcW w:w="1134" w:type="dxa"/>
            <w:tcBorders>
              <w:top w:val="nil"/>
              <w:left w:val="nil"/>
              <w:bottom w:val="single" w:sz="8" w:space="0" w:color="000000"/>
              <w:right w:val="single" w:sz="8" w:space="0" w:color="000000"/>
            </w:tcBorders>
            <w:vAlign w:val="center"/>
          </w:tcPr>
          <w:p w14:paraId="4B6C0795"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0A6BB96C"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61B512FD" w14:textId="77777777" w:rsidR="00D34CA6" w:rsidRPr="00DA7E6E" w:rsidRDefault="00D34CA6" w:rsidP="00944188">
            <w:pPr>
              <w:spacing w:after="0"/>
              <w:ind w:left="113"/>
              <w:rPr>
                <w:rFonts w:cs="Arial"/>
              </w:rPr>
            </w:pPr>
          </w:p>
        </w:tc>
      </w:tr>
      <w:tr w:rsidR="00826348" w:rsidRPr="00DA7E6E" w14:paraId="320F54B4" w14:textId="77777777" w:rsidTr="00DA7E6E">
        <w:tc>
          <w:tcPr>
            <w:tcW w:w="3277" w:type="dxa"/>
            <w:tcBorders>
              <w:top w:val="nil"/>
              <w:left w:val="single" w:sz="8" w:space="0" w:color="000000"/>
              <w:bottom w:val="single" w:sz="8" w:space="0" w:color="000000"/>
              <w:right w:val="single" w:sz="8" w:space="0" w:color="000000"/>
            </w:tcBorders>
            <w:hideMark/>
          </w:tcPr>
          <w:p w14:paraId="5AFB79A9" w14:textId="77777777" w:rsidR="00D34CA6" w:rsidRPr="00DA7E6E" w:rsidRDefault="00D34CA6" w:rsidP="00635261">
            <w:pPr>
              <w:spacing w:after="0"/>
              <w:ind w:left="113"/>
              <w:rPr>
                <w:rFonts w:cs="Arial"/>
              </w:rPr>
            </w:pPr>
            <w:r w:rsidRPr="00DA7E6E">
              <w:rPr>
                <w:rFonts w:cs="Arial"/>
              </w:rPr>
              <w:t>AccessionNumber</w:t>
            </w:r>
          </w:p>
        </w:tc>
        <w:tc>
          <w:tcPr>
            <w:tcW w:w="1259" w:type="dxa"/>
            <w:tcBorders>
              <w:top w:val="nil"/>
              <w:left w:val="nil"/>
              <w:bottom w:val="single" w:sz="8" w:space="0" w:color="000000"/>
              <w:right w:val="single" w:sz="8" w:space="0" w:color="000000"/>
            </w:tcBorders>
            <w:hideMark/>
          </w:tcPr>
          <w:p w14:paraId="7C772587" w14:textId="77777777" w:rsidR="00D34CA6" w:rsidRPr="00DA7E6E" w:rsidRDefault="00D34CA6" w:rsidP="0053571A">
            <w:pPr>
              <w:spacing w:after="0"/>
              <w:ind w:left="113"/>
              <w:rPr>
                <w:rFonts w:cs="Arial"/>
              </w:rPr>
            </w:pPr>
            <w:r w:rsidRPr="00DA7E6E">
              <w:rPr>
                <w:rFonts w:cs="Arial"/>
              </w:rPr>
              <w:t>(0008,0050)</w:t>
            </w:r>
          </w:p>
        </w:tc>
        <w:tc>
          <w:tcPr>
            <w:tcW w:w="1134" w:type="dxa"/>
            <w:tcBorders>
              <w:top w:val="nil"/>
              <w:left w:val="nil"/>
              <w:bottom w:val="single" w:sz="8" w:space="0" w:color="000000"/>
              <w:right w:val="single" w:sz="8" w:space="0" w:color="000000"/>
            </w:tcBorders>
            <w:vAlign w:val="center"/>
          </w:tcPr>
          <w:p w14:paraId="01E7A3C8"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2E82ED53"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6FD74F6F" w14:textId="77777777" w:rsidR="00D34CA6" w:rsidRPr="00DA7E6E" w:rsidRDefault="00D34CA6" w:rsidP="00944188">
            <w:pPr>
              <w:spacing w:after="0"/>
              <w:ind w:left="113"/>
              <w:rPr>
                <w:rFonts w:cs="Arial"/>
              </w:rPr>
            </w:pPr>
          </w:p>
        </w:tc>
      </w:tr>
      <w:tr w:rsidR="00826348" w:rsidRPr="00DA7E6E" w14:paraId="3E0ED0CE" w14:textId="77777777" w:rsidTr="00DA7E6E">
        <w:tc>
          <w:tcPr>
            <w:tcW w:w="3277" w:type="dxa"/>
            <w:tcBorders>
              <w:top w:val="nil"/>
              <w:left w:val="single" w:sz="8" w:space="0" w:color="000000"/>
              <w:bottom w:val="single" w:sz="8" w:space="0" w:color="000000"/>
              <w:right w:val="single" w:sz="8" w:space="0" w:color="000000"/>
            </w:tcBorders>
            <w:hideMark/>
          </w:tcPr>
          <w:p w14:paraId="11314F24" w14:textId="77777777" w:rsidR="00D34CA6" w:rsidRPr="00DA7E6E" w:rsidRDefault="00D34CA6" w:rsidP="00635261">
            <w:pPr>
              <w:spacing w:after="0"/>
              <w:ind w:left="113"/>
              <w:rPr>
                <w:rFonts w:cs="Arial"/>
              </w:rPr>
            </w:pPr>
            <w:r w:rsidRPr="00DA7E6E">
              <w:rPr>
                <w:rFonts w:cs="Arial"/>
              </w:rPr>
              <w:t>ModalitiesInStudy</w:t>
            </w:r>
          </w:p>
        </w:tc>
        <w:tc>
          <w:tcPr>
            <w:tcW w:w="1259" w:type="dxa"/>
            <w:tcBorders>
              <w:top w:val="nil"/>
              <w:left w:val="nil"/>
              <w:bottom w:val="single" w:sz="8" w:space="0" w:color="000000"/>
              <w:right w:val="single" w:sz="8" w:space="0" w:color="000000"/>
            </w:tcBorders>
            <w:hideMark/>
          </w:tcPr>
          <w:p w14:paraId="2BB5D213" w14:textId="77777777" w:rsidR="00D34CA6" w:rsidRPr="00DA7E6E" w:rsidRDefault="00D34CA6" w:rsidP="0053571A">
            <w:pPr>
              <w:spacing w:after="0"/>
              <w:ind w:left="113"/>
              <w:rPr>
                <w:rFonts w:cs="Arial"/>
              </w:rPr>
            </w:pPr>
            <w:r w:rsidRPr="00DA7E6E">
              <w:rPr>
                <w:rFonts w:cs="Arial"/>
              </w:rPr>
              <w:t>(0008,0061)</w:t>
            </w:r>
          </w:p>
        </w:tc>
        <w:tc>
          <w:tcPr>
            <w:tcW w:w="1134" w:type="dxa"/>
            <w:tcBorders>
              <w:top w:val="nil"/>
              <w:left w:val="nil"/>
              <w:bottom w:val="single" w:sz="8" w:space="0" w:color="000000"/>
              <w:right w:val="single" w:sz="8" w:space="0" w:color="000000"/>
            </w:tcBorders>
            <w:vAlign w:val="center"/>
          </w:tcPr>
          <w:p w14:paraId="7948ED01"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7DB931DA"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44BA6704" w14:textId="77777777" w:rsidR="00D34CA6" w:rsidRPr="00DA7E6E" w:rsidRDefault="00D34CA6" w:rsidP="00944188">
            <w:pPr>
              <w:spacing w:after="0"/>
              <w:ind w:left="113"/>
              <w:rPr>
                <w:rFonts w:cs="Arial"/>
              </w:rPr>
            </w:pPr>
          </w:p>
        </w:tc>
      </w:tr>
      <w:tr w:rsidR="00826348" w:rsidRPr="00DA7E6E" w14:paraId="064391C5" w14:textId="77777777" w:rsidTr="00DA7E6E">
        <w:tc>
          <w:tcPr>
            <w:tcW w:w="3277" w:type="dxa"/>
            <w:tcBorders>
              <w:top w:val="nil"/>
              <w:left w:val="single" w:sz="8" w:space="0" w:color="000000"/>
              <w:bottom w:val="single" w:sz="8" w:space="0" w:color="000000"/>
              <w:right w:val="single" w:sz="8" w:space="0" w:color="000000"/>
            </w:tcBorders>
            <w:hideMark/>
          </w:tcPr>
          <w:p w14:paraId="596D4C32" w14:textId="77777777" w:rsidR="00D34CA6" w:rsidRPr="00DA7E6E" w:rsidRDefault="00D34CA6" w:rsidP="00635261">
            <w:pPr>
              <w:spacing w:after="0"/>
              <w:ind w:left="113"/>
              <w:rPr>
                <w:rFonts w:cs="Arial"/>
              </w:rPr>
            </w:pPr>
            <w:r w:rsidRPr="00DA7E6E">
              <w:rPr>
                <w:rFonts w:cs="Arial"/>
              </w:rPr>
              <w:t>ReferringPhysicianName</w:t>
            </w:r>
          </w:p>
        </w:tc>
        <w:tc>
          <w:tcPr>
            <w:tcW w:w="1259" w:type="dxa"/>
            <w:tcBorders>
              <w:top w:val="nil"/>
              <w:left w:val="nil"/>
              <w:bottom w:val="single" w:sz="8" w:space="0" w:color="000000"/>
              <w:right w:val="single" w:sz="8" w:space="0" w:color="000000"/>
            </w:tcBorders>
            <w:hideMark/>
          </w:tcPr>
          <w:p w14:paraId="51110071" w14:textId="77777777" w:rsidR="00D34CA6" w:rsidRPr="00DA7E6E" w:rsidRDefault="00D34CA6" w:rsidP="0053571A">
            <w:pPr>
              <w:spacing w:after="0"/>
              <w:ind w:left="113"/>
              <w:rPr>
                <w:rFonts w:cs="Arial"/>
              </w:rPr>
            </w:pPr>
            <w:r w:rsidRPr="00DA7E6E">
              <w:rPr>
                <w:rFonts w:cs="Arial"/>
              </w:rPr>
              <w:t>(0008,0090)</w:t>
            </w:r>
          </w:p>
        </w:tc>
        <w:tc>
          <w:tcPr>
            <w:tcW w:w="1134" w:type="dxa"/>
            <w:tcBorders>
              <w:top w:val="nil"/>
              <w:left w:val="nil"/>
              <w:bottom w:val="single" w:sz="8" w:space="0" w:color="000000"/>
              <w:right w:val="single" w:sz="8" w:space="0" w:color="000000"/>
            </w:tcBorders>
            <w:vAlign w:val="center"/>
          </w:tcPr>
          <w:p w14:paraId="144AC692"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13B08883"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7671C947" w14:textId="77777777" w:rsidR="00D34CA6" w:rsidRPr="00DA7E6E" w:rsidRDefault="00D34CA6" w:rsidP="00944188">
            <w:pPr>
              <w:spacing w:after="0"/>
              <w:ind w:left="113"/>
              <w:rPr>
                <w:rFonts w:cs="Arial"/>
              </w:rPr>
            </w:pPr>
          </w:p>
        </w:tc>
      </w:tr>
      <w:tr w:rsidR="00826348" w:rsidRPr="00DA7E6E" w14:paraId="7F840BFC" w14:textId="77777777" w:rsidTr="00DA7E6E">
        <w:tc>
          <w:tcPr>
            <w:tcW w:w="3277" w:type="dxa"/>
            <w:tcBorders>
              <w:top w:val="nil"/>
              <w:left w:val="single" w:sz="8" w:space="0" w:color="000000"/>
              <w:bottom w:val="single" w:sz="8" w:space="0" w:color="000000"/>
              <w:right w:val="single" w:sz="8" w:space="0" w:color="000000"/>
            </w:tcBorders>
            <w:hideMark/>
          </w:tcPr>
          <w:p w14:paraId="693BF879" w14:textId="77777777" w:rsidR="00D34CA6" w:rsidRPr="00DA7E6E" w:rsidRDefault="00D34CA6" w:rsidP="00635261">
            <w:pPr>
              <w:spacing w:after="0"/>
              <w:ind w:left="113"/>
              <w:rPr>
                <w:rFonts w:cs="Arial"/>
              </w:rPr>
            </w:pPr>
            <w:r w:rsidRPr="00DA7E6E">
              <w:rPr>
                <w:rFonts w:cs="Arial"/>
              </w:rPr>
              <w:t>TimezoneOffsetFromUTC</w:t>
            </w:r>
          </w:p>
        </w:tc>
        <w:tc>
          <w:tcPr>
            <w:tcW w:w="1259" w:type="dxa"/>
            <w:tcBorders>
              <w:top w:val="nil"/>
              <w:left w:val="nil"/>
              <w:bottom w:val="single" w:sz="8" w:space="0" w:color="000000"/>
              <w:right w:val="single" w:sz="8" w:space="0" w:color="000000"/>
            </w:tcBorders>
            <w:hideMark/>
          </w:tcPr>
          <w:p w14:paraId="3CB825DB" w14:textId="77777777" w:rsidR="00D34CA6" w:rsidRPr="00DA7E6E" w:rsidRDefault="00D34CA6" w:rsidP="0053571A">
            <w:pPr>
              <w:spacing w:after="0"/>
              <w:ind w:left="113"/>
              <w:rPr>
                <w:rFonts w:cs="Arial"/>
              </w:rPr>
            </w:pPr>
            <w:r w:rsidRPr="00DA7E6E">
              <w:rPr>
                <w:rFonts w:cs="Arial"/>
              </w:rPr>
              <w:t>(0008,0201)</w:t>
            </w:r>
          </w:p>
        </w:tc>
        <w:tc>
          <w:tcPr>
            <w:tcW w:w="1134" w:type="dxa"/>
            <w:tcBorders>
              <w:top w:val="nil"/>
              <w:left w:val="nil"/>
              <w:bottom w:val="single" w:sz="8" w:space="0" w:color="000000"/>
              <w:right w:val="single" w:sz="8" w:space="0" w:color="000000"/>
            </w:tcBorders>
            <w:vAlign w:val="center"/>
          </w:tcPr>
          <w:p w14:paraId="7F910B9C"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7A7763B1"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51387F9A" w14:textId="77777777" w:rsidR="00D34CA6" w:rsidRPr="00DA7E6E" w:rsidRDefault="00D34CA6" w:rsidP="00944188">
            <w:pPr>
              <w:spacing w:after="0"/>
              <w:ind w:left="113"/>
              <w:rPr>
                <w:rFonts w:cs="Arial"/>
              </w:rPr>
            </w:pPr>
          </w:p>
        </w:tc>
      </w:tr>
      <w:tr w:rsidR="00826348" w:rsidRPr="00DA7E6E" w14:paraId="19DD809A"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07CCC8F9" w14:textId="77777777" w:rsidR="00D34CA6" w:rsidRPr="00DA7E6E" w:rsidRDefault="00D34CA6" w:rsidP="00635261">
            <w:pPr>
              <w:spacing w:after="0"/>
              <w:ind w:left="113"/>
              <w:rPr>
                <w:rFonts w:cs="Arial"/>
              </w:rPr>
            </w:pPr>
            <w:r w:rsidRPr="00DA7E6E">
              <w:rPr>
                <w:rFonts w:cs="Arial"/>
              </w:rPr>
              <w:t>PatientName</w:t>
            </w:r>
          </w:p>
        </w:tc>
        <w:tc>
          <w:tcPr>
            <w:tcW w:w="1259" w:type="dxa"/>
            <w:tcBorders>
              <w:top w:val="nil"/>
              <w:left w:val="nil"/>
              <w:bottom w:val="single" w:sz="8" w:space="0" w:color="000000"/>
              <w:right w:val="single" w:sz="8" w:space="0" w:color="000000"/>
            </w:tcBorders>
            <w:vAlign w:val="center"/>
            <w:hideMark/>
          </w:tcPr>
          <w:p w14:paraId="5646A6D6" w14:textId="77777777" w:rsidR="00D34CA6" w:rsidRPr="00DA7E6E" w:rsidRDefault="00D34CA6" w:rsidP="0053571A">
            <w:pPr>
              <w:spacing w:after="0"/>
              <w:ind w:left="113"/>
              <w:rPr>
                <w:rFonts w:cs="Arial"/>
              </w:rPr>
            </w:pPr>
            <w:r w:rsidRPr="00DA7E6E">
              <w:rPr>
                <w:rFonts w:cs="Arial"/>
              </w:rPr>
              <w:t>(0010,0010)</w:t>
            </w:r>
          </w:p>
        </w:tc>
        <w:tc>
          <w:tcPr>
            <w:tcW w:w="1134" w:type="dxa"/>
            <w:tcBorders>
              <w:top w:val="nil"/>
              <w:left w:val="nil"/>
              <w:bottom w:val="single" w:sz="8" w:space="0" w:color="000000"/>
              <w:right w:val="single" w:sz="8" w:space="0" w:color="000000"/>
            </w:tcBorders>
            <w:vAlign w:val="center"/>
            <w:hideMark/>
          </w:tcPr>
          <w:p w14:paraId="6F7B4A4A" w14:textId="77777777" w:rsidR="00D34CA6" w:rsidRPr="00DA7E6E" w:rsidRDefault="00D34CA6" w:rsidP="0053571A">
            <w:pPr>
              <w:spacing w:after="0"/>
              <w:rPr>
                <w:rFonts w:cs="Arial"/>
              </w:rPr>
            </w:pPr>
          </w:p>
        </w:tc>
        <w:tc>
          <w:tcPr>
            <w:tcW w:w="1134" w:type="dxa"/>
            <w:tcBorders>
              <w:top w:val="nil"/>
              <w:left w:val="nil"/>
              <w:bottom w:val="single" w:sz="8" w:space="0" w:color="000000"/>
              <w:right w:val="single" w:sz="8" w:space="0" w:color="000000"/>
            </w:tcBorders>
            <w:vAlign w:val="center"/>
          </w:tcPr>
          <w:p w14:paraId="67DDDDF5" w14:textId="77777777" w:rsidR="00D34CA6" w:rsidRPr="00DA7E6E" w:rsidRDefault="00D34CA6" w:rsidP="00944188">
            <w:pPr>
              <w:spacing w:after="0"/>
              <w:ind w:left="113"/>
              <w:jc w:val="center"/>
              <w:rPr>
                <w:rFonts w:cs="Arial"/>
                <w:spacing w:val="2"/>
                <w:kern w:val="10"/>
                <w:szCs w:val="18"/>
                <w:lang w:val="de-DE" w:eastAsia="de-DE"/>
              </w:rPr>
            </w:pPr>
          </w:p>
        </w:tc>
        <w:tc>
          <w:tcPr>
            <w:tcW w:w="2126" w:type="dxa"/>
            <w:tcBorders>
              <w:top w:val="nil"/>
              <w:left w:val="single" w:sz="8" w:space="0" w:color="000000"/>
              <w:bottom w:val="single" w:sz="8" w:space="0" w:color="000000"/>
              <w:right w:val="single" w:sz="8" w:space="0" w:color="000000"/>
            </w:tcBorders>
            <w:vAlign w:val="center"/>
            <w:hideMark/>
          </w:tcPr>
          <w:p w14:paraId="4599018E" w14:textId="77777777" w:rsidR="00D34CA6" w:rsidRPr="00DA7E6E" w:rsidRDefault="00D34CA6" w:rsidP="00944188">
            <w:pPr>
              <w:spacing w:after="0"/>
              <w:ind w:left="113"/>
              <w:rPr>
                <w:rFonts w:cs="Arial"/>
              </w:rPr>
            </w:pPr>
            <w:r w:rsidRPr="00DA7E6E">
              <w:rPr>
                <w:rFonts w:cs="Arial"/>
              </w:rPr>
              <w:t xml:space="preserve"> </w:t>
            </w:r>
          </w:p>
        </w:tc>
      </w:tr>
      <w:tr w:rsidR="00826348" w:rsidRPr="00DA7E6E" w14:paraId="2527B55F" w14:textId="77777777" w:rsidTr="00DA7E6E">
        <w:tc>
          <w:tcPr>
            <w:tcW w:w="3277" w:type="dxa"/>
            <w:tcBorders>
              <w:top w:val="nil"/>
              <w:left w:val="single" w:sz="8" w:space="0" w:color="000000"/>
              <w:bottom w:val="single" w:sz="8" w:space="0" w:color="000000"/>
              <w:right w:val="single" w:sz="8" w:space="0" w:color="000000"/>
            </w:tcBorders>
            <w:hideMark/>
          </w:tcPr>
          <w:p w14:paraId="619B4984" w14:textId="77777777" w:rsidR="00D34CA6" w:rsidRPr="00DA7E6E" w:rsidRDefault="00D34CA6" w:rsidP="00635261">
            <w:pPr>
              <w:spacing w:after="0"/>
              <w:ind w:left="113"/>
              <w:rPr>
                <w:rFonts w:cs="Arial"/>
              </w:rPr>
            </w:pPr>
            <w:r w:rsidRPr="00DA7E6E">
              <w:rPr>
                <w:rFonts w:cs="Arial"/>
              </w:rPr>
              <w:t xml:space="preserve">PatientID </w:t>
            </w:r>
          </w:p>
        </w:tc>
        <w:tc>
          <w:tcPr>
            <w:tcW w:w="1259" w:type="dxa"/>
            <w:tcBorders>
              <w:top w:val="nil"/>
              <w:left w:val="nil"/>
              <w:bottom w:val="single" w:sz="8" w:space="0" w:color="000000"/>
              <w:right w:val="single" w:sz="8" w:space="0" w:color="000000"/>
            </w:tcBorders>
            <w:hideMark/>
          </w:tcPr>
          <w:p w14:paraId="1D60484A" w14:textId="77777777" w:rsidR="00D34CA6" w:rsidRPr="00DA7E6E" w:rsidRDefault="00D34CA6" w:rsidP="0053571A">
            <w:pPr>
              <w:spacing w:after="0"/>
              <w:ind w:left="113"/>
              <w:rPr>
                <w:rFonts w:cs="Arial"/>
                <w:lang w:val="de-DE"/>
              </w:rPr>
            </w:pPr>
            <w:r w:rsidRPr="00DA7E6E">
              <w:rPr>
                <w:rFonts w:cs="Arial"/>
              </w:rPr>
              <w:t>(0010,0020)</w:t>
            </w:r>
          </w:p>
        </w:tc>
        <w:tc>
          <w:tcPr>
            <w:tcW w:w="1134" w:type="dxa"/>
            <w:tcBorders>
              <w:top w:val="nil"/>
              <w:left w:val="nil"/>
              <w:bottom w:val="single" w:sz="8" w:space="0" w:color="000000"/>
              <w:right w:val="single" w:sz="8" w:space="0" w:color="000000"/>
            </w:tcBorders>
            <w:vAlign w:val="center"/>
          </w:tcPr>
          <w:p w14:paraId="11C1F19D"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585EC663"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46EDA034" w14:textId="77777777" w:rsidR="00D34CA6" w:rsidRPr="00DA7E6E" w:rsidRDefault="00D34CA6" w:rsidP="00944188">
            <w:pPr>
              <w:spacing w:after="0"/>
              <w:ind w:left="113"/>
              <w:rPr>
                <w:rFonts w:cs="Arial"/>
              </w:rPr>
            </w:pPr>
          </w:p>
        </w:tc>
      </w:tr>
      <w:tr w:rsidR="00826348" w:rsidRPr="00DA7E6E" w14:paraId="345CB8BC" w14:textId="77777777" w:rsidTr="00DA7E6E">
        <w:tc>
          <w:tcPr>
            <w:tcW w:w="3277" w:type="dxa"/>
            <w:tcBorders>
              <w:top w:val="nil"/>
              <w:left w:val="single" w:sz="8" w:space="0" w:color="000000"/>
              <w:bottom w:val="single" w:sz="8" w:space="0" w:color="000000"/>
              <w:right w:val="single" w:sz="8" w:space="0" w:color="000000"/>
            </w:tcBorders>
            <w:hideMark/>
          </w:tcPr>
          <w:p w14:paraId="7F65C61D" w14:textId="77777777" w:rsidR="00D34CA6" w:rsidRPr="00DA7E6E" w:rsidRDefault="00D34CA6" w:rsidP="00635261">
            <w:pPr>
              <w:spacing w:after="0"/>
              <w:ind w:left="113"/>
              <w:rPr>
                <w:rFonts w:cs="Arial"/>
              </w:rPr>
            </w:pPr>
            <w:r w:rsidRPr="00DA7E6E">
              <w:rPr>
                <w:rFonts w:cs="Arial"/>
              </w:rPr>
              <w:t>PatientBirthDate</w:t>
            </w:r>
          </w:p>
        </w:tc>
        <w:tc>
          <w:tcPr>
            <w:tcW w:w="1259" w:type="dxa"/>
            <w:tcBorders>
              <w:top w:val="nil"/>
              <w:left w:val="nil"/>
              <w:bottom w:val="single" w:sz="8" w:space="0" w:color="000000"/>
              <w:right w:val="single" w:sz="8" w:space="0" w:color="000000"/>
            </w:tcBorders>
            <w:hideMark/>
          </w:tcPr>
          <w:p w14:paraId="7E6E471C" w14:textId="77777777" w:rsidR="00D34CA6" w:rsidRPr="00DA7E6E" w:rsidRDefault="00D34CA6" w:rsidP="0053571A">
            <w:pPr>
              <w:spacing w:after="0"/>
              <w:ind w:left="113"/>
              <w:rPr>
                <w:rFonts w:cs="Arial"/>
                <w:lang w:val="de-DE"/>
              </w:rPr>
            </w:pPr>
            <w:r w:rsidRPr="00DA7E6E">
              <w:rPr>
                <w:rFonts w:cs="Arial"/>
              </w:rPr>
              <w:t>(0010,0030)</w:t>
            </w:r>
          </w:p>
        </w:tc>
        <w:tc>
          <w:tcPr>
            <w:tcW w:w="1134" w:type="dxa"/>
            <w:tcBorders>
              <w:top w:val="nil"/>
              <w:left w:val="nil"/>
              <w:bottom w:val="single" w:sz="8" w:space="0" w:color="000000"/>
              <w:right w:val="single" w:sz="8" w:space="0" w:color="000000"/>
            </w:tcBorders>
            <w:vAlign w:val="center"/>
          </w:tcPr>
          <w:p w14:paraId="67AAF1AF"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2406B1CC"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2FDFB62D" w14:textId="77777777" w:rsidR="00D34CA6" w:rsidRPr="00DA7E6E" w:rsidRDefault="00D34CA6" w:rsidP="00944188">
            <w:pPr>
              <w:spacing w:after="0"/>
              <w:ind w:left="113"/>
              <w:rPr>
                <w:rFonts w:cs="Arial"/>
              </w:rPr>
            </w:pPr>
          </w:p>
        </w:tc>
      </w:tr>
      <w:tr w:rsidR="00826348" w:rsidRPr="00DA7E6E" w14:paraId="5C99582F" w14:textId="77777777" w:rsidTr="00DA7E6E">
        <w:tc>
          <w:tcPr>
            <w:tcW w:w="3277" w:type="dxa"/>
            <w:tcBorders>
              <w:top w:val="nil"/>
              <w:left w:val="single" w:sz="8" w:space="0" w:color="000000"/>
              <w:bottom w:val="single" w:sz="8" w:space="0" w:color="000000"/>
              <w:right w:val="single" w:sz="8" w:space="0" w:color="000000"/>
            </w:tcBorders>
            <w:hideMark/>
          </w:tcPr>
          <w:p w14:paraId="6427DCB6" w14:textId="77777777" w:rsidR="00D34CA6" w:rsidRPr="00DA7E6E" w:rsidRDefault="00D34CA6" w:rsidP="00635261">
            <w:pPr>
              <w:spacing w:after="0"/>
              <w:ind w:left="113"/>
              <w:rPr>
                <w:rFonts w:cs="Arial"/>
              </w:rPr>
            </w:pPr>
            <w:r w:rsidRPr="00DA7E6E">
              <w:rPr>
                <w:rFonts w:cs="Arial"/>
              </w:rPr>
              <w:t>PatientSex</w:t>
            </w:r>
          </w:p>
        </w:tc>
        <w:tc>
          <w:tcPr>
            <w:tcW w:w="1259" w:type="dxa"/>
            <w:tcBorders>
              <w:top w:val="nil"/>
              <w:left w:val="nil"/>
              <w:bottom w:val="single" w:sz="8" w:space="0" w:color="000000"/>
              <w:right w:val="single" w:sz="8" w:space="0" w:color="000000"/>
            </w:tcBorders>
            <w:hideMark/>
          </w:tcPr>
          <w:p w14:paraId="684B18D7" w14:textId="77777777" w:rsidR="00D34CA6" w:rsidRPr="00DA7E6E" w:rsidRDefault="00D34CA6" w:rsidP="0053571A">
            <w:pPr>
              <w:spacing w:after="0"/>
              <w:ind w:left="113"/>
              <w:rPr>
                <w:rFonts w:cs="Arial"/>
                <w:lang w:val="de-DE"/>
              </w:rPr>
            </w:pPr>
            <w:r w:rsidRPr="00DA7E6E">
              <w:rPr>
                <w:rFonts w:cs="Arial"/>
              </w:rPr>
              <w:t>(0010,0040)</w:t>
            </w:r>
          </w:p>
        </w:tc>
        <w:tc>
          <w:tcPr>
            <w:tcW w:w="1134" w:type="dxa"/>
            <w:tcBorders>
              <w:top w:val="nil"/>
              <w:left w:val="nil"/>
              <w:bottom w:val="single" w:sz="8" w:space="0" w:color="000000"/>
              <w:right w:val="single" w:sz="8" w:space="0" w:color="000000"/>
            </w:tcBorders>
            <w:vAlign w:val="center"/>
          </w:tcPr>
          <w:p w14:paraId="2404F16F"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6CAEF66E"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0F30C244" w14:textId="77777777" w:rsidR="00D34CA6" w:rsidRPr="00DA7E6E" w:rsidRDefault="00D34CA6" w:rsidP="00944188">
            <w:pPr>
              <w:spacing w:after="0"/>
              <w:ind w:left="113"/>
              <w:rPr>
                <w:rFonts w:cs="Arial"/>
              </w:rPr>
            </w:pPr>
          </w:p>
        </w:tc>
      </w:tr>
      <w:tr w:rsidR="00826348" w:rsidRPr="00DA7E6E" w14:paraId="1F73F4B5" w14:textId="77777777" w:rsidTr="00DA7E6E">
        <w:tc>
          <w:tcPr>
            <w:tcW w:w="3277" w:type="dxa"/>
            <w:tcBorders>
              <w:top w:val="nil"/>
              <w:left w:val="single" w:sz="8" w:space="0" w:color="000000"/>
              <w:bottom w:val="single" w:sz="8" w:space="0" w:color="000000"/>
              <w:right w:val="single" w:sz="8" w:space="0" w:color="000000"/>
            </w:tcBorders>
            <w:hideMark/>
          </w:tcPr>
          <w:p w14:paraId="01D8E6BC" w14:textId="77777777" w:rsidR="00D34CA6" w:rsidRPr="00DA7E6E" w:rsidRDefault="00D34CA6" w:rsidP="00635261">
            <w:pPr>
              <w:spacing w:after="0"/>
              <w:ind w:left="113"/>
              <w:rPr>
                <w:rFonts w:cs="Arial"/>
              </w:rPr>
            </w:pPr>
            <w:r w:rsidRPr="00DA7E6E">
              <w:rPr>
                <w:rFonts w:cs="Arial"/>
              </w:rPr>
              <w:t>StudyInstanceUID</w:t>
            </w:r>
          </w:p>
        </w:tc>
        <w:tc>
          <w:tcPr>
            <w:tcW w:w="1259" w:type="dxa"/>
            <w:tcBorders>
              <w:top w:val="nil"/>
              <w:left w:val="nil"/>
              <w:bottom w:val="single" w:sz="8" w:space="0" w:color="000000"/>
              <w:right w:val="single" w:sz="8" w:space="0" w:color="000000"/>
            </w:tcBorders>
            <w:hideMark/>
          </w:tcPr>
          <w:p w14:paraId="79185DBC" w14:textId="77777777" w:rsidR="00D34CA6" w:rsidRPr="00DA7E6E" w:rsidRDefault="00D34CA6" w:rsidP="0053571A">
            <w:pPr>
              <w:spacing w:after="0"/>
              <w:ind w:left="113"/>
              <w:rPr>
                <w:rFonts w:cs="Arial"/>
              </w:rPr>
            </w:pPr>
            <w:r w:rsidRPr="00DA7E6E">
              <w:rPr>
                <w:rFonts w:cs="Arial"/>
              </w:rPr>
              <w:t>(0020,000D)</w:t>
            </w:r>
          </w:p>
        </w:tc>
        <w:tc>
          <w:tcPr>
            <w:tcW w:w="1134" w:type="dxa"/>
            <w:tcBorders>
              <w:top w:val="nil"/>
              <w:left w:val="nil"/>
              <w:bottom w:val="single" w:sz="8" w:space="0" w:color="000000"/>
              <w:right w:val="single" w:sz="8" w:space="0" w:color="000000"/>
            </w:tcBorders>
            <w:vAlign w:val="center"/>
          </w:tcPr>
          <w:p w14:paraId="36D0F248"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08EB7DD0"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D465D3E" w14:textId="77777777" w:rsidR="00D34CA6" w:rsidRPr="00DA7E6E" w:rsidRDefault="00D34CA6" w:rsidP="00944188">
            <w:pPr>
              <w:spacing w:after="0"/>
              <w:ind w:left="113"/>
              <w:rPr>
                <w:rFonts w:cs="Arial"/>
              </w:rPr>
            </w:pPr>
          </w:p>
        </w:tc>
      </w:tr>
      <w:tr w:rsidR="00826348" w:rsidRPr="00DA7E6E" w14:paraId="7A435576" w14:textId="77777777" w:rsidTr="00DA7E6E">
        <w:tc>
          <w:tcPr>
            <w:tcW w:w="3277" w:type="dxa"/>
            <w:tcBorders>
              <w:top w:val="nil"/>
              <w:left w:val="single" w:sz="8" w:space="0" w:color="000000"/>
              <w:bottom w:val="single" w:sz="8" w:space="0" w:color="000000"/>
              <w:right w:val="single" w:sz="8" w:space="0" w:color="000000"/>
            </w:tcBorders>
            <w:hideMark/>
          </w:tcPr>
          <w:p w14:paraId="3E7F8DC9" w14:textId="77777777" w:rsidR="00D34CA6" w:rsidRPr="00DA7E6E" w:rsidRDefault="00D34CA6" w:rsidP="00635261">
            <w:pPr>
              <w:spacing w:after="0"/>
              <w:ind w:left="113"/>
              <w:rPr>
                <w:rFonts w:cs="Arial"/>
              </w:rPr>
            </w:pPr>
            <w:r w:rsidRPr="00DA7E6E">
              <w:rPr>
                <w:rFonts w:cs="Arial"/>
              </w:rPr>
              <w:t>StudyID</w:t>
            </w:r>
          </w:p>
        </w:tc>
        <w:tc>
          <w:tcPr>
            <w:tcW w:w="1259" w:type="dxa"/>
            <w:tcBorders>
              <w:top w:val="nil"/>
              <w:left w:val="nil"/>
              <w:bottom w:val="single" w:sz="8" w:space="0" w:color="000000"/>
              <w:right w:val="single" w:sz="8" w:space="0" w:color="000000"/>
            </w:tcBorders>
            <w:hideMark/>
          </w:tcPr>
          <w:p w14:paraId="3E6F1D2E" w14:textId="77777777" w:rsidR="00D34CA6" w:rsidRPr="00DA7E6E" w:rsidRDefault="00D34CA6" w:rsidP="0053571A">
            <w:pPr>
              <w:spacing w:after="0"/>
              <w:ind w:left="113"/>
              <w:rPr>
                <w:rFonts w:cs="Arial"/>
              </w:rPr>
            </w:pPr>
            <w:r w:rsidRPr="00DA7E6E">
              <w:rPr>
                <w:rFonts w:cs="Arial"/>
              </w:rPr>
              <w:t>(0020,0010)</w:t>
            </w:r>
          </w:p>
        </w:tc>
        <w:tc>
          <w:tcPr>
            <w:tcW w:w="1134" w:type="dxa"/>
            <w:tcBorders>
              <w:top w:val="nil"/>
              <w:left w:val="nil"/>
              <w:bottom w:val="single" w:sz="8" w:space="0" w:color="000000"/>
              <w:right w:val="single" w:sz="8" w:space="0" w:color="000000"/>
            </w:tcBorders>
            <w:vAlign w:val="center"/>
          </w:tcPr>
          <w:p w14:paraId="47BF3A4A"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0E2BF4CA"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75A9CEF" w14:textId="77777777" w:rsidR="00D34CA6" w:rsidRPr="00DA7E6E" w:rsidRDefault="00D34CA6" w:rsidP="00944188">
            <w:pPr>
              <w:spacing w:after="0"/>
              <w:ind w:left="113"/>
              <w:rPr>
                <w:rFonts w:cs="Arial"/>
              </w:rPr>
            </w:pPr>
          </w:p>
        </w:tc>
      </w:tr>
      <w:tr w:rsidR="00826348" w:rsidRPr="00DA7E6E" w14:paraId="2D184B1E" w14:textId="77777777" w:rsidTr="00DA7E6E">
        <w:tc>
          <w:tcPr>
            <w:tcW w:w="3277" w:type="dxa"/>
            <w:tcBorders>
              <w:top w:val="nil"/>
              <w:left w:val="single" w:sz="8" w:space="0" w:color="000000"/>
              <w:bottom w:val="single" w:sz="8" w:space="0" w:color="000000"/>
              <w:right w:val="single" w:sz="8" w:space="0" w:color="000000"/>
            </w:tcBorders>
            <w:hideMark/>
          </w:tcPr>
          <w:p w14:paraId="04328B81" w14:textId="77777777" w:rsidR="00D34CA6" w:rsidRPr="00DA7E6E" w:rsidRDefault="00D34CA6" w:rsidP="00635261">
            <w:pPr>
              <w:spacing w:after="0"/>
              <w:ind w:left="113"/>
              <w:rPr>
                <w:rFonts w:cs="Arial"/>
              </w:rPr>
            </w:pPr>
            <w:r w:rsidRPr="00DA7E6E">
              <w:rPr>
                <w:rFonts w:cs="Arial"/>
              </w:rPr>
              <w:t>NumberOfStudyRelatedSeries</w:t>
            </w:r>
          </w:p>
        </w:tc>
        <w:tc>
          <w:tcPr>
            <w:tcW w:w="1259" w:type="dxa"/>
            <w:tcBorders>
              <w:top w:val="nil"/>
              <w:left w:val="nil"/>
              <w:bottom w:val="single" w:sz="8" w:space="0" w:color="000000"/>
              <w:right w:val="single" w:sz="8" w:space="0" w:color="000000"/>
            </w:tcBorders>
            <w:hideMark/>
          </w:tcPr>
          <w:p w14:paraId="221E7C40" w14:textId="77777777" w:rsidR="00D34CA6" w:rsidRPr="00DA7E6E" w:rsidRDefault="00D34CA6" w:rsidP="0053571A">
            <w:pPr>
              <w:spacing w:after="0"/>
              <w:ind w:left="113"/>
              <w:rPr>
                <w:rFonts w:cs="Arial"/>
              </w:rPr>
            </w:pPr>
            <w:r w:rsidRPr="00DA7E6E">
              <w:rPr>
                <w:rFonts w:cs="Arial"/>
              </w:rPr>
              <w:t>(0020,1206)</w:t>
            </w:r>
          </w:p>
        </w:tc>
        <w:tc>
          <w:tcPr>
            <w:tcW w:w="1134" w:type="dxa"/>
            <w:tcBorders>
              <w:top w:val="nil"/>
              <w:left w:val="nil"/>
              <w:bottom w:val="single" w:sz="8" w:space="0" w:color="000000"/>
              <w:right w:val="single" w:sz="8" w:space="0" w:color="000000"/>
            </w:tcBorders>
            <w:vAlign w:val="center"/>
          </w:tcPr>
          <w:p w14:paraId="0691796C"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15EBD35E"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13187A4B" w14:textId="77777777" w:rsidR="00D34CA6" w:rsidRPr="00DA7E6E" w:rsidRDefault="00D34CA6" w:rsidP="00944188">
            <w:pPr>
              <w:spacing w:after="0"/>
              <w:ind w:left="113"/>
              <w:rPr>
                <w:rFonts w:cs="Arial"/>
              </w:rPr>
            </w:pPr>
          </w:p>
        </w:tc>
      </w:tr>
      <w:tr w:rsidR="00826348" w:rsidRPr="00DA7E6E" w14:paraId="3898ED9D" w14:textId="77777777" w:rsidTr="00DA7E6E">
        <w:tc>
          <w:tcPr>
            <w:tcW w:w="3277" w:type="dxa"/>
            <w:tcBorders>
              <w:top w:val="nil"/>
              <w:left w:val="single" w:sz="8" w:space="0" w:color="000000"/>
              <w:bottom w:val="single" w:sz="8" w:space="0" w:color="000000"/>
              <w:right w:val="single" w:sz="8" w:space="0" w:color="000000"/>
            </w:tcBorders>
            <w:hideMark/>
          </w:tcPr>
          <w:p w14:paraId="18067666" w14:textId="77777777" w:rsidR="00D34CA6" w:rsidRPr="00DA7E6E" w:rsidRDefault="00D34CA6" w:rsidP="00635261">
            <w:pPr>
              <w:spacing w:after="0"/>
              <w:ind w:left="113"/>
              <w:rPr>
                <w:rFonts w:cs="Arial"/>
              </w:rPr>
            </w:pPr>
            <w:r w:rsidRPr="00DA7E6E">
              <w:rPr>
                <w:rFonts w:cs="Arial"/>
              </w:rPr>
              <w:t>NumberOfStudyRelatedInstances</w:t>
            </w:r>
          </w:p>
        </w:tc>
        <w:tc>
          <w:tcPr>
            <w:tcW w:w="1259" w:type="dxa"/>
            <w:tcBorders>
              <w:top w:val="nil"/>
              <w:left w:val="nil"/>
              <w:bottom w:val="single" w:sz="8" w:space="0" w:color="000000"/>
              <w:right w:val="single" w:sz="8" w:space="0" w:color="000000"/>
            </w:tcBorders>
            <w:hideMark/>
          </w:tcPr>
          <w:p w14:paraId="4AF8D8E2" w14:textId="77777777" w:rsidR="00D34CA6" w:rsidRPr="00DA7E6E" w:rsidRDefault="00D34CA6" w:rsidP="0053571A">
            <w:pPr>
              <w:spacing w:after="0"/>
              <w:ind w:left="113"/>
              <w:rPr>
                <w:rFonts w:cs="Arial"/>
              </w:rPr>
            </w:pPr>
            <w:r w:rsidRPr="00DA7E6E">
              <w:rPr>
                <w:rFonts w:cs="Arial"/>
              </w:rPr>
              <w:t>(0020,1208)</w:t>
            </w:r>
          </w:p>
        </w:tc>
        <w:tc>
          <w:tcPr>
            <w:tcW w:w="1134" w:type="dxa"/>
            <w:tcBorders>
              <w:top w:val="nil"/>
              <w:left w:val="nil"/>
              <w:bottom w:val="single" w:sz="8" w:space="0" w:color="000000"/>
              <w:right w:val="single" w:sz="8" w:space="0" w:color="000000"/>
            </w:tcBorders>
            <w:vAlign w:val="center"/>
          </w:tcPr>
          <w:p w14:paraId="47A527EC"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25F97010"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6D4CDBCB" w14:textId="77777777" w:rsidR="00D34CA6" w:rsidRPr="00DA7E6E" w:rsidRDefault="00D34CA6" w:rsidP="00944188">
            <w:pPr>
              <w:spacing w:after="0"/>
              <w:ind w:left="113"/>
              <w:rPr>
                <w:rFonts w:cs="Arial"/>
              </w:rPr>
            </w:pPr>
          </w:p>
        </w:tc>
      </w:tr>
      <w:tr w:rsidR="00826348" w:rsidRPr="00DA7E6E" w14:paraId="36E0A164"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5DE0650B" w14:textId="77777777" w:rsidR="00D34CA6" w:rsidRPr="00DA7E6E" w:rsidRDefault="00D34CA6" w:rsidP="00635261">
            <w:pPr>
              <w:spacing w:after="0"/>
              <w:ind w:left="113"/>
              <w:rPr>
                <w:rFonts w:cs="Arial"/>
              </w:rPr>
            </w:pPr>
            <w:r w:rsidRPr="00DA7E6E">
              <w:rPr>
                <w:rFonts w:cs="Arial"/>
              </w:rPr>
              <w:t>…</w:t>
            </w:r>
          </w:p>
        </w:tc>
        <w:tc>
          <w:tcPr>
            <w:tcW w:w="1259" w:type="dxa"/>
            <w:tcBorders>
              <w:top w:val="nil"/>
              <w:left w:val="nil"/>
              <w:bottom w:val="single" w:sz="8" w:space="0" w:color="000000"/>
              <w:right w:val="single" w:sz="8" w:space="0" w:color="000000"/>
            </w:tcBorders>
            <w:vAlign w:val="center"/>
          </w:tcPr>
          <w:p w14:paraId="04913C01"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52B7A025"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hideMark/>
          </w:tcPr>
          <w:p w14:paraId="6987849B" w14:textId="77777777" w:rsidR="00D34CA6" w:rsidRPr="00DA7E6E" w:rsidRDefault="00D34CA6" w:rsidP="00944188">
            <w:pPr>
              <w:spacing w:after="0"/>
              <w:ind w:left="113"/>
              <w:rPr>
                <w:rFonts w:cs="Arial"/>
              </w:rPr>
            </w:pPr>
            <w:r w:rsidRPr="00DA7E6E">
              <w:rPr>
                <w:rFonts w:cs="Arial"/>
              </w:rPr>
              <w:t xml:space="preserve"> </w:t>
            </w:r>
          </w:p>
        </w:tc>
        <w:tc>
          <w:tcPr>
            <w:tcW w:w="2126" w:type="dxa"/>
            <w:tcBorders>
              <w:top w:val="nil"/>
              <w:left w:val="single" w:sz="8" w:space="0" w:color="000000"/>
              <w:bottom w:val="single" w:sz="8" w:space="0" w:color="000000"/>
              <w:right w:val="single" w:sz="8" w:space="0" w:color="000000"/>
            </w:tcBorders>
            <w:vAlign w:val="center"/>
          </w:tcPr>
          <w:p w14:paraId="0EF70DFF" w14:textId="77777777" w:rsidR="00D34CA6" w:rsidRPr="00DA7E6E" w:rsidRDefault="00D34CA6" w:rsidP="00944188">
            <w:pPr>
              <w:spacing w:after="0"/>
              <w:ind w:left="113"/>
              <w:rPr>
                <w:rFonts w:cs="Arial"/>
              </w:rPr>
            </w:pPr>
          </w:p>
        </w:tc>
      </w:tr>
      <w:tr w:rsidR="00826348" w:rsidRPr="00DA7E6E" w14:paraId="1FF08429" w14:textId="77777777" w:rsidTr="00DA7E6E">
        <w:tc>
          <w:tcPr>
            <w:tcW w:w="8930"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29C442E" w14:textId="77777777" w:rsidR="00D34CA6" w:rsidRPr="00DA7E6E" w:rsidRDefault="00D34CA6" w:rsidP="00635261">
            <w:pPr>
              <w:spacing w:after="0"/>
              <w:ind w:left="113"/>
              <w:rPr>
                <w:rFonts w:cs="Arial"/>
                <w:b/>
              </w:rPr>
            </w:pPr>
            <w:r w:rsidRPr="00DA7E6E">
              <w:rPr>
                <w:rFonts w:cs="Arial"/>
                <w:b/>
              </w:rPr>
              <w:t>Series Level (May be used for All Series, Study's Series, Study's Instances, All Instances resource query)</w:t>
            </w:r>
          </w:p>
        </w:tc>
      </w:tr>
      <w:tr w:rsidR="00826348" w:rsidRPr="00DA7E6E" w14:paraId="02AE2C51"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690ADE80" w14:textId="77777777" w:rsidR="00D34CA6" w:rsidRPr="00DA7E6E" w:rsidRDefault="00D34CA6" w:rsidP="00635261">
            <w:pPr>
              <w:spacing w:after="0"/>
              <w:ind w:left="113"/>
              <w:rPr>
                <w:rFonts w:cs="Arial"/>
                <w:lang w:val="de-DE"/>
              </w:rPr>
            </w:pPr>
            <w:r w:rsidRPr="00DA7E6E">
              <w:rPr>
                <w:rFonts w:cs="Arial"/>
              </w:rPr>
              <w:t>SpecificCharacterSet</w:t>
            </w:r>
          </w:p>
        </w:tc>
        <w:tc>
          <w:tcPr>
            <w:tcW w:w="1259" w:type="dxa"/>
            <w:tcBorders>
              <w:top w:val="nil"/>
              <w:left w:val="nil"/>
              <w:bottom w:val="single" w:sz="8" w:space="0" w:color="000000"/>
              <w:right w:val="single" w:sz="8" w:space="0" w:color="000000"/>
            </w:tcBorders>
            <w:vAlign w:val="center"/>
            <w:hideMark/>
          </w:tcPr>
          <w:p w14:paraId="6106CAE3" w14:textId="77777777" w:rsidR="00D34CA6" w:rsidRPr="00DA7E6E" w:rsidRDefault="00D34CA6" w:rsidP="0053571A">
            <w:pPr>
              <w:spacing w:after="0"/>
              <w:ind w:left="113"/>
              <w:rPr>
                <w:rFonts w:cs="Arial"/>
              </w:rPr>
            </w:pPr>
            <w:r w:rsidRPr="00DA7E6E">
              <w:rPr>
                <w:rFonts w:cs="Arial"/>
              </w:rPr>
              <w:t>(0008,0005)</w:t>
            </w:r>
          </w:p>
        </w:tc>
        <w:tc>
          <w:tcPr>
            <w:tcW w:w="1134" w:type="dxa"/>
            <w:tcBorders>
              <w:top w:val="nil"/>
              <w:left w:val="nil"/>
              <w:bottom w:val="single" w:sz="8" w:space="0" w:color="000000"/>
              <w:right w:val="single" w:sz="8" w:space="0" w:color="000000"/>
            </w:tcBorders>
            <w:vAlign w:val="center"/>
          </w:tcPr>
          <w:p w14:paraId="5CA24001"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577E4286"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21CAF88E" w14:textId="77777777" w:rsidR="00D34CA6" w:rsidRPr="00DA7E6E" w:rsidRDefault="00D34CA6" w:rsidP="00944188">
            <w:pPr>
              <w:spacing w:after="0"/>
              <w:ind w:left="113"/>
              <w:rPr>
                <w:rFonts w:cs="Arial"/>
              </w:rPr>
            </w:pPr>
          </w:p>
        </w:tc>
      </w:tr>
      <w:tr w:rsidR="00826348" w:rsidRPr="00DA7E6E" w14:paraId="03C15751"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6EE6D2E6" w14:textId="77777777" w:rsidR="00D34CA6" w:rsidRPr="00DA7E6E" w:rsidRDefault="00D34CA6" w:rsidP="00635261">
            <w:pPr>
              <w:spacing w:after="0"/>
              <w:ind w:left="113"/>
              <w:rPr>
                <w:rFonts w:cs="Arial"/>
              </w:rPr>
            </w:pPr>
            <w:r w:rsidRPr="00DA7E6E">
              <w:rPr>
                <w:rFonts w:cs="Arial"/>
              </w:rPr>
              <w:t>Modality</w:t>
            </w:r>
          </w:p>
        </w:tc>
        <w:tc>
          <w:tcPr>
            <w:tcW w:w="1259" w:type="dxa"/>
            <w:tcBorders>
              <w:top w:val="nil"/>
              <w:left w:val="nil"/>
              <w:bottom w:val="single" w:sz="8" w:space="0" w:color="000000"/>
              <w:right w:val="single" w:sz="8" w:space="0" w:color="000000"/>
            </w:tcBorders>
            <w:vAlign w:val="center"/>
            <w:hideMark/>
          </w:tcPr>
          <w:p w14:paraId="2835B998" w14:textId="77777777" w:rsidR="00D34CA6" w:rsidRPr="00DA7E6E" w:rsidRDefault="00D34CA6" w:rsidP="0053571A">
            <w:pPr>
              <w:spacing w:after="0"/>
              <w:ind w:left="113"/>
              <w:rPr>
                <w:rFonts w:cs="Arial"/>
              </w:rPr>
            </w:pPr>
            <w:r w:rsidRPr="00DA7E6E">
              <w:rPr>
                <w:rFonts w:cs="Arial"/>
              </w:rPr>
              <w:t>(0008,0060)</w:t>
            </w:r>
          </w:p>
        </w:tc>
        <w:tc>
          <w:tcPr>
            <w:tcW w:w="1134" w:type="dxa"/>
            <w:tcBorders>
              <w:top w:val="nil"/>
              <w:left w:val="nil"/>
              <w:bottom w:val="single" w:sz="8" w:space="0" w:color="000000"/>
              <w:right w:val="single" w:sz="8" w:space="0" w:color="000000"/>
            </w:tcBorders>
            <w:vAlign w:val="center"/>
            <w:hideMark/>
          </w:tcPr>
          <w:p w14:paraId="301DC653" w14:textId="77777777" w:rsidR="00D34CA6" w:rsidRPr="00DA7E6E" w:rsidRDefault="00D34CA6" w:rsidP="0053571A">
            <w:pPr>
              <w:spacing w:after="0"/>
              <w:rPr>
                <w:rFonts w:cs="Arial"/>
              </w:rPr>
            </w:pPr>
          </w:p>
        </w:tc>
        <w:tc>
          <w:tcPr>
            <w:tcW w:w="1134" w:type="dxa"/>
            <w:tcBorders>
              <w:top w:val="nil"/>
              <w:left w:val="nil"/>
              <w:bottom w:val="single" w:sz="8" w:space="0" w:color="000000"/>
              <w:right w:val="single" w:sz="8" w:space="0" w:color="000000"/>
            </w:tcBorders>
            <w:vAlign w:val="center"/>
          </w:tcPr>
          <w:p w14:paraId="014E2A49" w14:textId="77777777" w:rsidR="00D34CA6" w:rsidRPr="00DA7E6E" w:rsidRDefault="00D34CA6" w:rsidP="00944188">
            <w:pPr>
              <w:spacing w:after="0"/>
              <w:ind w:left="113"/>
              <w:jc w:val="center"/>
              <w:rPr>
                <w:rFonts w:cs="Arial"/>
                <w:b/>
                <w:spacing w:val="2"/>
                <w:kern w:val="10"/>
                <w:szCs w:val="18"/>
                <w:lang w:val="de-DE" w:eastAsia="de-DE"/>
              </w:rPr>
            </w:pPr>
          </w:p>
        </w:tc>
        <w:tc>
          <w:tcPr>
            <w:tcW w:w="2126" w:type="dxa"/>
            <w:tcBorders>
              <w:top w:val="nil"/>
              <w:left w:val="single" w:sz="8" w:space="0" w:color="000000"/>
              <w:bottom w:val="single" w:sz="8" w:space="0" w:color="000000"/>
              <w:right w:val="single" w:sz="8" w:space="0" w:color="000000"/>
            </w:tcBorders>
            <w:vAlign w:val="center"/>
            <w:hideMark/>
          </w:tcPr>
          <w:p w14:paraId="2EB8D49D" w14:textId="77777777" w:rsidR="00D34CA6" w:rsidRPr="00DA7E6E" w:rsidRDefault="00D34CA6" w:rsidP="00944188">
            <w:pPr>
              <w:spacing w:after="0"/>
              <w:rPr>
                <w:rFonts w:cs="Arial"/>
                <w:b/>
              </w:rPr>
            </w:pPr>
          </w:p>
        </w:tc>
      </w:tr>
      <w:tr w:rsidR="00826348" w:rsidRPr="00DA7E6E" w14:paraId="2EDA18FE"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2B3F79F5" w14:textId="77777777" w:rsidR="00D34CA6" w:rsidRPr="00DA7E6E" w:rsidRDefault="00D34CA6" w:rsidP="00635261">
            <w:pPr>
              <w:spacing w:after="0"/>
              <w:ind w:left="113"/>
              <w:rPr>
                <w:rFonts w:cs="Arial"/>
                <w:spacing w:val="2"/>
                <w:kern w:val="10"/>
                <w:szCs w:val="18"/>
                <w:lang w:val="de-DE" w:eastAsia="de-DE"/>
              </w:rPr>
            </w:pPr>
            <w:r w:rsidRPr="00DA7E6E">
              <w:rPr>
                <w:rFonts w:cs="Arial"/>
              </w:rPr>
              <w:t>TimezoneOffsetFromUTC</w:t>
            </w:r>
          </w:p>
        </w:tc>
        <w:tc>
          <w:tcPr>
            <w:tcW w:w="1259" w:type="dxa"/>
            <w:tcBorders>
              <w:top w:val="nil"/>
              <w:left w:val="nil"/>
              <w:bottom w:val="single" w:sz="8" w:space="0" w:color="000000"/>
              <w:right w:val="single" w:sz="8" w:space="0" w:color="000000"/>
            </w:tcBorders>
            <w:vAlign w:val="center"/>
            <w:hideMark/>
          </w:tcPr>
          <w:p w14:paraId="3D367EB0" w14:textId="77777777" w:rsidR="00D34CA6" w:rsidRPr="00DA7E6E" w:rsidRDefault="00D34CA6" w:rsidP="0053571A">
            <w:pPr>
              <w:spacing w:after="0"/>
              <w:ind w:left="113"/>
              <w:rPr>
                <w:rFonts w:cs="Arial"/>
              </w:rPr>
            </w:pPr>
            <w:r w:rsidRPr="00DA7E6E">
              <w:rPr>
                <w:rFonts w:cs="Arial"/>
              </w:rPr>
              <w:t>(0008,0201)</w:t>
            </w:r>
          </w:p>
        </w:tc>
        <w:tc>
          <w:tcPr>
            <w:tcW w:w="1134" w:type="dxa"/>
            <w:tcBorders>
              <w:top w:val="nil"/>
              <w:left w:val="nil"/>
              <w:bottom w:val="single" w:sz="8" w:space="0" w:color="000000"/>
              <w:right w:val="single" w:sz="8" w:space="0" w:color="000000"/>
            </w:tcBorders>
            <w:vAlign w:val="center"/>
          </w:tcPr>
          <w:p w14:paraId="6EA6FD7D"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17579AF3"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16E01D8B" w14:textId="77777777" w:rsidR="00D34CA6" w:rsidRPr="00DA7E6E" w:rsidRDefault="00D34CA6" w:rsidP="00944188">
            <w:pPr>
              <w:spacing w:after="0"/>
              <w:ind w:left="113"/>
              <w:rPr>
                <w:rFonts w:cs="Arial"/>
              </w:rPr>
            </w:pPr>
          </w:p>
        </w:tc>
      </w:tr>
      <w:tr w:rsidR="00826348" w:rsidRPr="00DA7E6E" w14:paraId="1BF25117"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7FFD844A" w14:textId="77777777" w:rsidR="00D34CA6" w:rsidRPr="00DA7E6E" w:rsidRDefault="00D34CA6" w:rsidP="00635261">
            <w:pPr>
              <w:spacing w:after="0"/>
              <w:ind w:left="113"/>
              <w:rPr>
                <w:rFonts w:cs="Arial"/>
              </w:rPr>
            </w:pPr>
            <w:r w:rsidRPr="00DA7E6E">
              <w:rPr>
                <w:rFonts w:cs="Arial"/>
              </w:rPr>
              <w:t>SeriesDescription</w:t>
            </w:r>
          </w:p>
        </w:tc>
        <w:tc>
          <w:tcPr>
            <w:tcW w:w="1259" w:type="dxa"/>
            <w:tcBorders>
              <w:top w:val="nil"/>
              <w:left w:val="nil"/>
              <w:bottom w:val="single" w:sz="8" w:space="0" w:color="000000"/>
              <w:right w:val="single" w:sz="8" w:space="0" w:color="000000"/>
            </w:tcBorders>
            <w:vAlign w:val="center"/>
            <w:hideMark/>
          </w:tcPr>
          <w:p w14:paraId="3BC8F7AE" w14:textId="77777777" w:rsidR="00D34CA6" w:rsidRPr="00DA7E6E" w:rsidRDefault="00D34CA6" w:rsidP="0053571A">
            <w:pPr>
              <w:spacing w:after="0"/>
              <w:ind w:left="113"/>
              <w:rPr>
                <w:rFonts w:cs="Arial"/>
              </w:rPr>
            </w:pPr>
            <w:r w:rsidRPr="00DA7E6E">
              <w:rPr>
                <w:rFonts w:cs="Arial"/>
              </w:rPr>
              <w:t>(0008,103E)</w:t>
            </w:r>
          </w:p>
        </w:tc>
        <w:tc>
          <w:tcPr>
            <w:tcW w:w="1134" w:type="dxa"/>
            <w:tcBorders>
              <w:top w:val="nil"/>
              <w:left w:val="nil"/>
              <w:bottom w:val="single" w:sz="8" w:space="0" w:color="000000"/>
              <w:right w:val="single" w:sz="8" w:space="0" w:color="000000"/>
            </w:tcBorders>
            <w:vAlign w:val="center"/>
          </w:tcPr>
          <w:p w14:paraId="27D29E29" w14:textId="77777777" w:rsidR="00D34CA6" w:rsidRPr="00DA7E6E" w:rsidRDefault="00D34CA6" w:rsidP="0053571A">
            <w:pPr>
              <w:spacing w:after="0"/>
              <w:ind w:left="113"/>
              <w:jc w:val="center"/>
              <w:rPr>
                <w:rFonts w:cs="Arial"/>
              </w:rPr>
            </w:pPr>
          </w:p>
        </w:tc>
        <w:tc>
          <w:tcPr>
            <w:tcW w:w="1134" w:type="dxa"/>
            <w:tcBorders>
              <w:top w:val="nil"/>
              <w:left w:val="nil"/>
              <w:bottom w:val="single" w:sz="8" w:space="0" w:color="000000"/>
              <w:right w:val="single" w:sz="8" w:space="0" w:color="000000"/>
            </w:tcBorders>
            <w:vAlign w:val="center"/>
          </w:tcPr>
          <w:p w14:paraId="560A5D77" w14:textId="77777777" w:rsidR="00D34CA6" w:rsidRPr="00DA7E6E" w:rsidRDefault="00D34CA6" w:rsidP="00944188">
            <w:pPr>
              <w:spacing w:after="0"/>
              <w:ind w:left="113"/>
              <w:jc w:val="center"/>
              <w:rPr>
                <w:rFonts w:cs="Arial"/>
              </w:rPr>
            </w:pPr>
          </w:p>
        </w:tc>
        <w:tc>
          <w:tcPr>
            <w:tcW w:w="2126" w:type="dxa"/>
            <w:tcBorders>
              <w:top w:val="nil"/>
              <w:left w:val="single" w:sz="8" w:space="0" w:color="000000"/>
              <w:bottom w:val="single" w:sz="8" w:space="0" w:color="000000"/>
              <w:right w:val="single" w:sz="8" w:space="0" w:color="000000"/>
            </w:tcBorders>
            <w:vAlign w:val="center"/>
          </w:tcPr>
          <w:p w14:paraId="66B07E83" w14:textId="77777777" w:rsidR="00D34CA6" w:rsidRPr="00DA7E6E" w:rsidRDefault="00D34CA6" w:rsidP="00944188">
            <w:pPr>
              <w:spacing w:after="0"/>
              <w:ind w:left="113"/>
              <w:rPr>
                <w:rFonts w:cs="Arial"/>
              </w:rPr>
            </w:pPr>
          </w:p>
        </w:tc>
      </w:tr>
      <w:tr w:rsidR="00826348" w:rsidRPr="00DA7E6E" w14:paraId="5DBBAC45" w14:textId="77777777" w:rsidTr="00DA7E6E">
        <w:tc>
          <w:tcPr>
            <w:tcW w:w="3277" w:type="dxa"/>
            <w:tcBorders>
              <w:top w:val="nil"/>
              <w:left w:val="single" w:sz="8" w:space="0" w:color="000000"/>
              <w:bottom w:val="single" w:sz="8" w:space="0" w:color="000000"/>
              <w:right w:val="single" w:sz="8" w:space="0" w:color="000000"/>
            </w:tcBorders>
            <w:hideMark/>
          </w:tcPr>
          <w:p w14:paraId="3A1DAF9B" w14:textId="77777777" w:rsidR="00D34CA6" w:rsidRPr="00DA7E6E" w:rsidRDefault="00D34CA6" w:rsidP="00635261">
            <w:pPr>
              <w:spacing w:after="0"/>
              <w:ind w:left="113"/>
              <w:rPr>
                <w:rFonts w:cs="Arial"/>
              </w:rPr>
            </w:pPr>
            <w:r w:rsidRPr="00DA7E6E">
              <w:rPr>
                <w:rFonts w:cs="Arial"/>
              </w:rPr>
              <w:t>SeriesInstanceUID</w:t>
            </w:r>
          </w:p>
        </w:tc>
        <w:tc>
          <w:tcPr>
            <w:tcW w:w="1259" w:type="dxa"/>
            <w:tcBorders>
              <w:top w:val="nil"/>
              <w:left w:val="nil"/>
              <w:bottom w:val="single" w:sz="8" w:space="0" w:color="000000"/>
              <w:right w:val="single" w:sz="8" w:space="0" w:color="000000"/>
            </w:tcBorders>
            <w:hideMark/>
          </w:tcPr>
          <w:p w14:paraId="1FE69564" w14:textId="77777777" w:rsidR="00D34CA6" w:rsidRPr="00DA7E6E" w:rsidRDefault="00D34CA6" w:rsidP="0053571A">
            <w:pPr>
              <w:spacing w:after="0"/>
              <w:ind w:left="113"/>
              <w:rPr>
                <w:rFonts w:cs="Arial"/>
              </w:rPr>
            </w:pPr>
            <w:r w:rsidRPr="00DA7E6E">
              <w:rPr>
                <w:rFonts w:cs="Arial"/>
              </w:rPr>
              <w:t>(0020,000E)</w:t>
            </w:r>
          </w:p>
        </w:tc>
        <w:tc>
          <w:tcPr>
            <w:tcW w:w="1134" w:type="dxa"/>
            <w:tcBorders>
              <w:top w:val="nil"/>
              <w:left w:val="nil"/>
              <w:bottom w:val="single" w:sz="8" w:space="0" w:color="000000"/>
              <w:right w:val="single" w:sz="8" w:space="0" w:color="000000"/>
            </w:tcBorders>
            <w:vAlign w:val="center"/>
          </w:tcPr>
          <w:p w14:paraId="6BFDED20"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077ECFA0"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26EFEF4A" w14:textId="77777777" w:rsidR="00D34CA6" w:rsidRPr="00DA7E6E" w:rsidRDefault="00D34CA6" w:rsidP="00944188">
            <w:pPr>
              <w:spacing w:after="0"/>
              <w:ind w:left="113"/>
              <w:rPr>
                <w:rFonts w:cs="Arial"/>
              </w:rPr>
            </w:pPr>
          </w:p>
        </w:tc>
      </w:tr>
      <w:tr w:rsidR="00826348" w:rsidRPr="00DA7E6E" w14:paraId="00ED84F9" w14:textId="77777777" w:rsidTr="00DA7E6E">
        <w:tc>
          <w:tcPr>
            <w:tcW w:w="3277" w:type="dxa"/>
            <w:tcBorders>
              <w:top w:val="nil"/>
              <w:left w:val="single" w:sz="8" w:space="0" w:color="000000"/>
              <w:bottom w:val="single" w:sz="8" w:space="0" w:color="000000"/>
              <w:right w:val="single" w:sz="8" w:space="0" w:color="000000"/>
            </w:tcBorders>
            <w:hideMark/>
          </w:tcPr>
          <w:p w14:paraId="03CCAA5D" w14:textId="77777777" w:rsidR="00D34CA6" w:rsidRPr="00DA7E6E" w:rsidRDefault="00D34CA6" w:rsidP="00635261">
            <w:pPr>
              <w:spacing w:after="0"/>
              <w:ind w:left="113"/>
              <w:rPr>
                <w:rFonts w:cs="Arial"/>
              </w:rPr>
            </w:pPr>
            <w:r w:rsidRPr="00DA7E6E">
              <w:rPr>
                <w:rFonts w:cs="Arial"/>
              </w:rPr>
              <w:t>SeriesNumber</w:t>
            </w:r>
          </w:p>
        </w:tc>
        <w:tc>
          <w:tcPr>
            <w:tcW w:w="1259" w:type="dxa"/>
            <w:tcBorders>
              <w:top w:val="nil"/>
              <w:left w:val="nil"/>
              <w:bottom w:val="single" w:sz="8" w:space="0" w:color="000000"/>
              <w:right w:val="single" w:sz="8" w:space="0" w:color="000000"/>
            </w:tcBorders>
            <w:hideMark/>
          </w:tcPr>
          <w:p w14:paraId="5DB05659" w14:textId="77777777" w:rsidR="00D34CA6" w:rsidRPr="00DA7E6E" w:rsidRDefault="00D34CA6" w:rsidP="0053571A">
            <w:pPr>
              <w:spacing w:after="0"/>
              <w:ind w:left="113"/>
              <w:rPr>
                <w:rFonts w:cs="Arial"/>
              </w:rPr>
            </w:pPr>
            <w:r w:rsidRPr="00DA7E6E">
              <w:rPr>
                <w:rFonts w:cs="Arial"/>
              </w:rPr>
              <w:t>(0020,0011)</w:t>
            </w:r>
          </w:p>
        </w:tc>
        <w:tc>
          <w:tcPr>
            <w:tcW w:w="1134" w:type="dxa"/>
            <w:tcBorders>
              <w:top w:val="nil"/>
              <w:left w:val="nil"/>
              <w:bottom w:val="single" w:sz="8" w:space="0" w:color="000000"/>
              <w:right w:val="single" w:sz="8" w:space="0" w:color="000000"/>
            </w:tcBorders>
            <w:vAlign w:val="center"/>
          </w:tcPr>
          <w:p w14:paraId="50ED86BF"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4357353D"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03A23590" w14:textId="77777777" w:rsidR="00D34CA6" w:rsidRPr="00DA7E6E" w:rsidRDefault="00D34CA6" w:rsidP="00944188">
            <w:pPr>
              <w:spacing w:after="0"/>
              <w:ind w:left="113"/>
              <w:rPr>
                <w:rFonts w:cs="Arial"/>
              </w:rPr>
            </w:pPr>
          </w:p>
        </w:tc>
      </w:tr>
      <w:tr w:rsidR="00826348" w:rsidRPr="00DA7E6E" w14:paraId="25A7D1EE" w14:textId="77777777" w:rsidTr="00DA7E6E">
        <w:tc>
          <w:tcPr>
            <w:tcW w:w="3277" w:type="dxa"/>
            <w:tcBorders>
              <w:top w:val="nil"/>
              <w:left w:val="single" w:sz="8" w:space="0" w:color="000000"/>
              <w:bottom w:val="single" w:sz="8" w:space="0" w:color="000000"/>
              <w:right w:val="single" w:sz="8" w:space="0" w:color="000000"/>
            </w:tcBorders>
            <w:hideMark/>
          </w:tcPr>
          <w:p w14:paraId="3312E5A7" w14:textId="77777777" w:rsidR="00D34CA6" w:rsidRPr="00DA7E6E" w:rsidRDefault="00D34CA6" w:rsidP="00635261">
            <w:pPr>
              <w:spacing w:after="0"/>
              <w:ind w:left="113"/>
              <w:rPr>
                <w:rFonts w:cs="Arial"/>
              </w:rPr>
            </w:pPr>
            <w:r w:rsidRPr="00DA7E6E">
              <w:rPr>
                <w:rFonts w:cs="Arial"/>
              </w:rPr>
              <w:t>NumberOfSeriesRelatedInstances</w:t>
            </w:r>
          </w:p>
        </w:tc>
        <w:tc>
          <w:tcPr>
            <w:tcW w:w="1259" w:type="dxa"/>
            <w:tcBorders>
              <w:top w:val="nil"/>
              <w:left w:val="nil"/>
              <w:bottom w:val="single" w:sz="8" w:space="0" w:color="000000"/>
              <w:right w:val="single" w:sz="8" w:space="0" w:color="000000"/>
            </w:tcBorders>
            <w:hideMark/>
          </w:tcPr>
          <w:p w14:paraId="7700FD0D" w14:textId="77777777" w:rsidR="00D34CA6" w:rsidRPr="00DA7E6E" w:rsidRDefault="00D34CA6" w:rsidP="0053571A">
            <w:pPr>
              <w:spacing w:after="0"/>
              <w:ind w:left="113"/>
              <w:rPr>
                <w:rFonts w:cs="Arial"/>
              </w:rPr>
            </w:pPr>
            <w:r w:rsidRPr="00DA7E6E">
              <w:rPr>
                <w:rFonts w:cs="Arial"/>
              </w:rPr>
              <w:t>(0020,1209)</w:t>
            </w:r>
          </w:p>
        </w:tc>
        <w:tc>
          <w:tcPr>
            <w:tcW w:w="1134" w:type="dxa"/>
            <w:tcBorders>
              <w:top w:val="nil"/>
              <w:left w:val="nil"/>
              <w:bottom w:val="single" w:sz="8" w:space="0" w:color="000000"/>
              <w:right w:val="single" w:sz="8" w:space="0" w:color="000000"/>
            </w:tcBorders>
            <w:vAlign w:val="center"/>
          </w:tcPr>
          <w:p w14:paraId="7BF8C8B4"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1238960F"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1FE169E2" w14:textId="77777777" w:rsidR="00D34CA6" w:rsidRPr="00DA7E6E" w:rsidRDefault="00D34CA6" w:rsidP="00944188">
            <w:pPr>
              <w:spacing w:after="0"/>
              <w:ind w:left="113"/>
              <w:rPr>
                <w:rFonts w:cs="Arial"/>
              </w:rPr>
            </w:pPr>
          </w:p>
        </w:tc>
      </w:tr>
      <w:tr w:rsidR="00826348" w:rsidRPr="00DA7E6E" w14:paraId="65061513" w14:textId="77777777" w:rsidTr="00DA7E6E">
        <w:tc>
          <w:tcPr>
            <w:tcW w:w="3277" w:type="dxa"/>
            <w:tcBorders>
              <w:top w:val="nil"/>
              <w:left w:val="single" w:sz="8" w:space="0" w:color="000000"/>
              <w:bottom w:val="single" w:sz="8" w:space="0" w:color="000000"/>
              <w:right w:val="single" w:sz="8" w:space="0" w:color="000000"/>
            </w:tcBorders>
            <w:hideMark/>
          </w:tcPr>
          <w:p w14:paraId="322D4E3C" w14:textId="77777777" w:rsidR="00D34CA6" w:rsidRPr="00DA7E6E" w:rsidRDefault="00D34CA6" w:rsidP="00635261">
            <w:pPr>
              <w:spacing w:after="0"/>
              <w:ind w:left="113"/>
              <w:rPr>
                <w:rFonts w:cs="Arial"/>
              </w:rPr>
            </w:pPr>
            <w:r w:rsidRPr="00DA7E6E">
              <w:rPr>
                <w:rFonts w:cs="Arial"/>
              </w:rPr>
              <w:t>PerformedProcedureStepStartDate</w:t>
            </w:r>
          </w:p>
        </w:tc>
        <w:tc>
          <w:tcPr>
            <w:tcW w:w="1259" w:type="dxa"/>
            <w:tcBorders>
              <w:top w:val="nil"/>
              <w:left w:val="nil"/>
              <w:bottom w:val="single" w:sz="8" w:space="0" w:color="000000"/>
              <w:right w:val="single" w:sz="8" w:space="0" w:color="000000"/>
            </w:tcBorders>
            <w:hideMark/>
          </w:tcPr>
          <w:p w14:paraId="0F1F252C" w14:textId="77777777" w:rsidR="00D34CA6" w:rsidRPr="00DA7E6E" w:rsidRDefault="00D34CA6" w:rsidP="0053571A">
            <w:pPr>
              <w:spacing w:after="0"/>
              <w:ind w:left="113"/>
              <w:rPr>
                <w:rFonts w:cs="Arial"/>
              </w:rPr>
            </w:pPr>
            <w:r w:rsidRPr="00DA7E6E">
              <w:rPr>
                <w:rFonts w:cs="Arial"/>
              </w:rPr>
              <w:t>(0040,0244)</w:t>
            </w:r>
          </w:p>
        </w:tc>
        <w:tc>
          <w:tcPr>
            <w:tcW w:w="1134" w:type="dxa"/>
            <w:tcBorders>
              <w:top w:val="nil"/>
              <w:left w:val="nil"/>
              <w:bottom w:val="single" w:sz="8" w:space="0" w:color="000000"/>
              <w:right w:val="single" w:sz="8" w:space="0" w:color="000000"/>
            </w:tcBorders>
            <w:vAlign w:val="center"/>
          </w:tcPr>
          <w:p w14:paraId="38E1C680"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4888FB36"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A1A10DF" w14:textId="77777777" w:rsidR="00D34CA6" w:rsidRPr="00DA7E6E" w:rsidRDefault="00D34CA6" w:rsidP="00944188">
            <w:pPr>
              <w:spacing w:after="0"/>
              <w:ind w:left="113"/>
              <w:rPr>
                <w:rFonts w:cs="Arial"/>
              </w:rPr>
            </w:pPr>
          </w:p>
        </w:tc>
      </w:tr>
      <w:tr w:rsidR="00826348" w:rsidRPr="00DA7E6E" w14:paraId="78DC7D7F" w14:textId="77777777" w:rsidTr="00DA7E6E">
        <w:tc>
          <w:tcPr>
            <w:tcW w:w="3277" w:type="dxa"/>
            <w:tcBorders>
              <w:top w:val="nil"/>
              <w:left w:val="single" w:sz="8" w:space="0" w:color="000000"/>
              <w:bottom w:val="single" w:sz="8" w:space="0" w:color="000000"/>
              <w:right w:val="single" w:sz="8" w:space="0" w:color="000000"/>
            </w:tcBorders>
            <w:hideMark/>
          </w:tcPr>
          <w:p w14:paraId="3563607B" w14:textId="77777777" w:rsidR="00D34CA6" w:rsidRPr="00DA7E6E" w:rsidRDefault="00D34CA6" w:rsidP="00635261">
            <w:pPr>
              <w:spacing w:after="0"/>
              <w:ind w:left="113"/>
              <w:rPr>
                <w:rFonts w:cs="Arial"/>
              </w:rPr>
            </w:pPr>
            <w:r w:rsidRPr="00DA7E6E">
              <w:rPr>
                <w:rFonts w:cs="Arial"/>
              </w:rPr>
              <w:t>PerformedProcedureStepStartTime</w:t>
            </w:r>
          </w:p>
        </w:tc>
        <w:tc>
          <w:tcPr>
            <w:tcW w:w="1259" w:type="dxa"/>
            <w:tcBorders>
              <w:top w:val="nil"/>
              <w:left w:val="nil"/>
              <w:bottom w:val="single" w:sz="8" w:space="0" w:color="000000"/>
              <w:right w:val="single" w:sz="8" w:space="0" w:color="000000"/>
            </w:tcBorders>
            <w:hideMark/>
          </w:tcPr>
          <w:p w14:paraId="40791BB6" w14:textId="77777777" w:rsidR="00D34CA6" w:rsidRPr="00DA7E6E" w:rsidRDefault="00D34CA6" w:rsidP="0053571A">
            <w:pPr>
              <w:spacing w:after="0"/>
              <w:ind w:left="113"/>
              <w:rPr>
                <w:rFonts w:cs="Arial"/>
                <w:lang w:val="de-DE"/>
              </w:rPr>
            </w:pPr>
            <w:r w:rsidRPr="00DA7E6E">
              <w:rPr>
                <w:rFonts w:cs="Arial"/>
              </w:rPr>
              <w:t>(0040,0245)</w:t>
            </w:r>
          </w:p>
        </w:tc>
        <w:tc>
          <w:tcPr>
            <w:tcW w:w="1134" w:type="dxa"/>
            <w:tcBorders>
              <w:top w:val="nil"/>
              <w:left w:val="nil"/>
              <w:bottom w:val="single" w:sz="8" w:space="0" w:color="000000"/>
              <w:right w:val="single" w:sz="8" w:space="0" w:color="000000"/>
            </w:tcBorders>
            <w:vAlign w:val="center"/>
          </w:tcPr>
          <w:p w14:paraId="0128E478"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18D190C9"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3AAC238C" w14:textId="77777777" w:rsidR="00D34CA6" w:rsidRPr="00DA7E6E" w:rsidRDefault="00D34CA6" w:rsidP="00944188">
            <w:pPr>
              <w:spacing w:after="0"/>
              <w:ind w:left="113"/>
              <w:rPr>
                <w:rFonts w:cs="Arial"/>
              </w:rPr>
            </w:pPr>
          </w:p>
        </w:tc>
      </w:tr>
      <w:tr w:rsidR="00826348" w:rsidRPr="00DA7E6E" w14:paraId="300F6CBE" w14:textId="77777777" w:rsidTr="00DA7E6E">
        <w:tc>
          <w:tcPr>
            <w:tcW w:w="3277" w:type="dxa"/>
            <w:tcBorders>
              <w:top w:val="nil"/>
              <w:left w:val="single" w:sz="8" w:space="0" w:color="000000"/>
              <w:bottom w:val="single" w:sz="8" w:space="0" w:color="000000"/>
              <w:right w:val="single" w:sz="8" w:space="0" w:color="000000"/>
            </w:tcBorders>
            <w:hideMark/>
          </w:tcPr>
          <w:p w14:paraId="3DC76C2B" w14:textId="77777777" w:rsidR="00D34CA6" w:rsidRPr="00DA7E6E" w:rsidRDefault="00D34CA6" w:rsidP="00635261">
            <w:pPr>
              <w:spacing w:after="0"/>
              <w:ind w:left="113"/>
              <w:rPr>
                <w:rFonts w:cs="Arial"/>
              </w:rPr>
            </w:pPr>
            <w:r w:rsidRPr="00DA7E6E">
              <w:rPr>
                <w:rFonts w:cs="Arial"/>
              </w:rPr>
              <w:t xml:space="preserve">RequestAttributeSequence </w:t>
            </w:r>
          </w:p>
        </w:tc>
        <w:tc>
          <w:tcPr>
            <w:tcW w:w="1259" w:type="dxa"/>
            <w:tcBorders>
              <w:top w:val="nil"/>
              <w:left w:val="nil"/>
              <w:bottom w:val="single" w:sz="8" w:space="0" w:color="000000"/>
              <w:right w:val="single" w:sz="8" w:space="0" w:color="000000"/>
            </w:tcBorders>
            <w:hideMark/>
          </w:tcPr>
          <w:p w14:paraId="268D915A" w14:textId="77777777" w:rsidR="00D34CA6" w:rsidRPr="00DA7E6E" w:rsidRDefault="00D34CA6" w:rsidP="0053571A">
            <w:pPr>
              <w:spacing w:after="0"/>
              <w:ind w:left="113"/>
              <w:rPr>
                <w:rFonts w:cs="Arial"/>
              </w:rPr>
            </w:pPr>
            <w:r w:rsidRPr="00DA7E6E">
              <w:rPr>
                <w:rFonts w:cs="Arial"/>
              </w:rPr>
              <w:t xml:space="preserve">(0040,0275) </w:t>
            </w:r>
          </w:p>
        </w:tc>
        <w:tc>
          <w:tcPr>
            <w:tcW w:w="1134" w:type="dxa"/>
            <w:tcBorders>
              <w:top w:val="nil"/>
              <w:left w:val="nil"/>
              <w:bottom w:val="single" w:sz="8" w:space="0" w:color="000000"/>
              <w:right w:val="single" w:sz="8" w:space="0" w:color="000000"/>
            </w:tcBorders>
            <w:vAlign w:val="center"/>
          </w:tcPr>
          <w:p w14:paraId="200DFA78"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534EA017"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0A606BAC" w14:textId="77777777" w:rsidR="00D34CA6" w:rsidRPr="00DA7E6E" w:rsidRDefault="00D34CA6" w:rsidP="00944188">
            <w:pPr>
              <w:spacing w:after="0"/>
              <w:ind w:left="113"/>
              <w:rPr>
                <w:rFonts w:cs="Arial"/>
              </w:rPr>
            </w:pPr>
          </w:p>
        </w:tc>
      </w:tr>
      <w:tr w:rsidR="00826348" w:rsidRPr="00DA7E6E" w14:paraId="02CEC10D" w14:textId="77777777" w:rsidTr="00DA7E6E">
        <w:tc>
          <w:tcPr>
            <w:tcW w:w="3277" w:type="dxa"/>
            <w:tcBorders>
              <w:top w:val="nil"/>
              <w:left w:val="single" w:sz="8" w:space="0" w:color="000000"/>
              <w:bottom w:val="single" w:sz="8" w:space="0" w:color="000000"/>
              <w:right w:val="single" w:sz="8" w:space="0" w:color="000000"/>
            </w:tcBorders>
            <w:hideMark/>
          </w:tcPr>
          <w:p w14:paraId="5ACB84E5" w14:textId="77777777" w:rsidR="00D34CA6" w:rsidRPr="00DA7E6E" w:rsidRDefault="00D34CA6" w:rsidP="00635261">
            <w:pPr>
              <w:spacing w:after="0"/>
              <w:ind w:left="113"/>
              <w:rPr>
                <w:rFonts w:cs="Arial"/>
              </w:rPr>
            </w:pPr>
            <w:r w:rsidRPr="00DA7E6E">
              <w:rPr>
                <w:rFonts w:cs="Arial"/>
              </w:rPr>
              <w:t>&gt; RequestedProcedureID</w:t>
            </w:r>
          </w:p>
        </w:tc>
        <w:tc>
          <w:tcPr>
            <w:tcW w:w="1259" w:type="dxa"/>
            <w:tcBorders>
              <w:top w:val="nil"/>
              <w:left w:val="nil"/>
              <w:bottom w:val="single" w:sz="8" w:space="0" w:color="000000"/>
              <w:right w:val="single" w:sz="8" w:space="0" w:color="000000"/>
            </w:tcBorders>
            <w:hideMark/>
          </w:tcPr>
          <w:p w14:paraId="4CB63728" w14:textId="77777777" w:rsidR="00D34CA6" w:rsidRPr="00DA7E6E" w:rsidRDefault="00D34CA6" w:rsidP="0053571A">
            <w:pPr>
              <w:spacing w:after="0"/>
              <w:ind w:left="113"/>
              <w:rPr>
                <w:rFonts w:cs="Arial"/>
              </w:rPr>
            </w:pPr>
            <w:r w:rsidRPr="00DA7E6E">
              <w:rPr>
                <w:rFonts w:cs="Arial"/>
              </w:rPr>
              <w:t>(0040,1001)</w:t>
            </w:r>
          </w:p>
        </w:tc>
        <w:tc>
          <w:tcPr>
            <w:tcW w:w="1134" w:type="dxa"/>
            <w:tcBorders>
              <w:top w:val="nil"/>
              <w:left w:val="nil"/>
              <w:bottom w:val="single" w:sz="8" w:space="0" w:color="000000"/>
              <w:right w:val="single" w:sz="8" w:space="0" w:color="000000"/>
            </w:tcBorders>
            <w:vAlign w:val="center"/>
          </w:tcPr>
          <w:p w14:paraId="056EDDF0"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094502F4"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378EF80C" w14:textId="77777777" w:rsidR="00D34CA6" w:rsidRPr="00DA7E6E" w:rsidRDefault="00D34CA6" w:rsidP="00944188">
            <w:pPr>
              <w:spacing w:after="0"/>
              <w:ind w:left="113"/>
              <w:rPr>
                <w:rFonts w:cs="Arial"/>
              </w:rPr>
            </w:pPr>
          </w:p>
        </w:tc>
      </w:tr>
      <w:tr w:rsidR="00826348" w:rsidRPr="00DA7E6E" w14:paraId="08EB293D" w14:textId="77777777" w:rsidTr="00DA7E6E">
        <w:tc>
          <w:tcPr>
            <w:tcW w:w="3277" w:type="dxa"/>
            <w:tcBorders>
              <w:top w:val="nil"/>
              <w:left w:val="single" w:sz="8" w:space="0" w:color="000000"/>
              <w:bottom w:val="single" w:sz="8" w:space="0" w:color="000000"/>
              <w:right w:val="single" w:sz="8" w:space="0" w:color="000000"/>
            </w:tcBorders>
            <w:hideMark/>
          </w:tcPr>
          <w:p w14:paraId="50D0B749" w14:textId="77777777" w:rsidR="00D34CA6" w:rsidRPr="00DA7E6E" w:rsidRDefault="00D34CA6" w:rsidP="00635261">
            <w:pPr>
              <w:spacing w:after="0"/>
              <w:ind w:left="113"/>
              <w:rPr>
                <w:rFonts w:cs="Arial"/>
              </w:rPr>
            </w:pPr>
            <w:r w:rsidRPr="00DA7E6E">
              <w:rPr>
                <w:rFonts w:cs="Arial"/>
              </w:rPr>
              <w:t xml:space="preserve">&gt; ScheduledProcedureStepID </w:t>
            </w:r>
          </w:p>
        </w:tc>
        <w:tc>
          <w:tcPr>
            <w:tcW w:w="1259" w:type="dxa"/>
            <w:tcBorders>
              <w:top w:val="nil"/>
              <w:left w:val="nil"/>
              <w:bottom w:val="single" w:sz="8" w:space="0" w:color="000000"/>
              <w:right w:val="single" w:sz="8" w:space="0" w:color="000000"/>
            </w:tcBorders>
            <w:hideMark/>
          </w:tcPr>
          <w:p w14:paraId="721441C3" w14:textId="77777777" w:rsidR="00D34CA6" w:rsidRPr="00DA7E6E" w:rsidRDefault="00D34CA6" w:rsidP="0053571A">
            <w:pPr>
              <w:spacing w:after="0"/>
              <w:ind w:left="113"/>
              <w:rPr>
                <w:rFonts w:cs="Arial"/>
              </w:rPr>
            </w:pPr>
            <w:r w:rsidRPr="00DA7E6E">
              <w:rPr>
                <w:rFonts w:cs="Arial"/>
              </w:rPr>
              <w:t>(0040,0009)</w:t>
            </w:r>
          </w:p>
        </w:tc>
        <w:tc>
          <w:tcPr>
            <w:tcW w:w="1134" w:type="dxa"/>
            <w:tcBorders>
              <w:top w:val="nil"/>
              <w:left w:val="nil"/>
              <w:bottom w:val="single" w:sz="8" w:space="0" w:color="000000"/>
              <w:right w:val="single" w:sz="8" w:space="0" w:color="000000"/>
            </w:tcBorders>
            <w:vAlign w:val="center"/>
          </w:tcPr>
          <w:p w14:paraId="0E2BC94F"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40D68BBB"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01BB48F9" w14:textId="77777777" w:rsidR="00D34CA6" w:rsidRPr="00DA7E6E" w:rsidRDefault="00D34CA6" w:rsidP="00944188">
            <w:pPr>
              <w:spacing w:after="0"/>
              <w:ind w:left="113"/>
              <w:rPr>
                <w:rFonts w:cs="Arial"/>
              </w:rPr>
            </w:pPr>
          </w:p>
        </w:tc>
      </w:tr>
      <w:tr w:rsidR="00826348" w:rsidRPr="00DA7E6E" w14:paraId="378E0A4F" w14:textId="77777777" w:rsidTr="00DA7E6E">
        <w:tc>
          <w:tcPr>
            <w:tcW w:w="3277" w:type="dxa"/>
            <w:tcBorders>
              <w:top w:val="nil"/>
              <w:left w:val="single" w:sz="8" w:space="0" w:color="000000"/>
              <w:bottom w:val="single" w:sz="8" w:space="0" w:color="000000"/>
              <w:right w:val="single" w:sz="8" w:space="0" w:color="000000"/>
            </w:tcBorders>
            <w:hideMark/>
          </w:tcPr>
          <w:p w14:paraId="4099C628" w14:textId="77777777" w:rsidR="00D34CA6" w:rsidRPr="00DA7E6E" w:rsidRDefault="00D34CA6" w:rsidP="00635261">
            <w:pPr>
              <w:spacing w:after="0"/>
              <w:rPr>
                <w:rFonts w:cs="Arial"/>
              </w:rPr>
            </w:pPr>
            <w:r w:rsidRPr="00DA7E6E">
              <w:rPr>
                <w:rFonts w:cs="Arial"/>
              </w:rPr>
              <w:t>…</w:t>
            </w:r>
          </w:p>
        </w:tc>
        <w:tc>
          <w:tcPr>
            <w:tcW w:w="1259" w:type="dxa"/>
            <w:tcBorders>
              <w:top w:val="nil"/>
              <w:left w:val="nil"/>
              <w:bottom w:val="single" w:sz="8" w:space="0" w:color="000000"/>
              <w:right w:val="single" w:sz="8" w:space="0" w:color="000000"/>
            </w:tcBorders>
          </w:tcPr>
          <w:p w14:paraId="6653B174"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33CBA441"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266927C8"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2B27F927" w14:textId="77777777" w:rsidR="00D34CA6" w:rsidRPr="00DA7E6E" w:rsidRDefault="00D34CA6" w:rsidP="00944188">
            <w:pPr>
              <w:spacing w:after="0"/>
              <w:ind w:left="113"/>
              <w:rPr>
                <w:rFonts w:cs="Arial"/>
              </w:rPr>
            </w:pPr>
          </w:p>
        </w:tc>
      </w:tr>
      <w:tr w:rsidR="00826348" w:rsidRPr="00DA7E6E" w14:paraId="10633B53" w14:textId="77777777" w:rsidTr="00DA7E6E">
        <w:tc>
          <w:tcPr>
            <w:tcW w:w="8930" w:type="dxa"/>
            <w:gridSpan w:val="5"/>
            <w:tcBorders>
              <w:top w:val="nil"/>
              <w:left w:val="single" w:sz="8" w:space="0" w:color="000000"/>
              <w:bottom w:val="single" w:sz="8" w:space="0" w:color="000000"/>
              <w:right w:val="single" w:sz="8" w:space="0" w:color="000000"/>
            </w:tcBorders>
            <w:vAlign w:val="center"/>
            <w:hideMark/>
          </w:tcPr>
          <w:p w14:paraId="5F2E5AEE" w14:textId="77777777" w:rsidR="00D34CA6" w:rsidRPr="00DA7E6E" w:rsidRDefault="00D34CA6" w:rsidP="00635261">
            <w:pPr>
              <w:spacing w:after="0"/>
              <w:ind w:left="113"/>
              <w:rPr>
                <w:rFonts w:cs="Arial"/>
                <w:b/>
              </w:rPr>
            </w:pPr>
            <w:r w:rsidRPr="00DA7E6E">
              <w:rPr>
                <w:rFonts w:cs="Arial"/>
                <w:b/>
              </w:rPr>
              <w:t>Instance Level (May be used for All instances, Study’s instance, Study Series’s instance resource query)</w:t>
            </w:r>
          </w:p>
        </w:tc>
      </w:tr>
      <w:tr w:rsidR="00826348" w:rsidRPr="00DA7E6E" w14:paraId="2A11301E" w14:textId="77777777" w:rsidTr="00DA7E6E">
        <w:tc>
          <w:tcPr>
            <w:tcW w:w="3277" w:type="dxa"/>
            <w:tcBorders>
              <w:top w:val="nil"/>
              <w:left w:val="single" w:sz="8" w:space="0" w:color="000000"/>
              <w:bottom w:val="single" w:sz="8" w:space="0" w:color="000000"/>
              <w:right w:val="single" w:sz="8" w:space="0" w:color="000000"/>
            </w:tcBorders>
            <w:hideMark/>
          </w:tcPr>
          <w:p w14:paraId="49E790FB" w14:textId="77777777" w:rsidR="00D34CA6" w:rsidRPr="00DA7E6E" w:rsidRDefault="00D34CA6" w:rsidP="00635261">
            <w:pPr>
              <w:spacing w:after="0"/>
              <w:ind w:left="113"/>
              <w:rPr>
                <w:rFonts w:cs="Arial"/>
                <w:lang w:val="de-DE"/>
              </w:rPr>
            </w:pPr>
            <w:r w:rsidRPr="00DA7E6E">
              <w:rPr>
                <w:rFonts w:cs="Arial"/>
              </w:rPr>
              <w:t>SpecificCharacterSet</w:t>
            </w:r>
          </w:p>
        </w:tc>
        <w:tc>
          <w:tcPr>
            <w:tcW w:w="1259" w:type="dxa"/>
            <w:tcBorders>
              <w:top w:val="nil"/>
              <w:left w:val="nil"/>
              <w:bottom w:val="single" w:sz="8" w:space="0" w:color="000000"/>
              <w:right w:val="single" w:sz="8" w:space="0" w:color="000000"/>
            </w:tcBorders>
            <w:hideMark/>
          </w:tcPr>
          <w:p w14:paraId="53B1BF01" w14:textId="77777777" w:rsidR="00D34CA6" w:rsidRPr="00DA7E6E" w:rsidRDefault="00D34CA6" w:rsidP="0053571A">
            <w:pPr>
              <w:spacing w:after="0"/>
              <w:ind w:left="113"/>
              <w:rPr>
                <w:rFonts w:cs="Arial"/>
              </w:rPr>
            </w:pPr>
            <w:r w:rsidRPr="00DA7E6E">
              <w:rPr>
                <w:rFonts w:cs="Arial"/>
              </w:rPr>
              <w:t>(0008,0005)</w:t>
            </w:r>
          </w:p>
        </w:tc>
        <w:tc>
          <w:tcPr>
            <w:tcW w:w="1134" w:type="dxa"/>
            <w:tcBorders>
              <w:top w:val="nil"/>
              <w:left w:val="nil"/>
              <w:bottom w:val="single" w:sz="8" w:space="0" w:color="000000"/>
              <w:right w:val="single" w:sz="8" w:space="0" w:color="000000"/>
            </w:tcBorders>
            <w:vAlign w:val="center"/>
          </w:tcPr>
          <w:p w14:paraId="64F970B0"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5064FC48"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D2F4905" w14:textId="77777777" w:rsidR="00D34CA6" w:rsidRPr="00DA7E6E" w:rsidRDefault="00D34CA6" w:rsidP="00944188">
            <w:pPr>
              <w:spacing w:after="0"/>
              <w:ind w:left="113"/>
              <w:rPr>
                <w:rFonts w:cs="Arial"/>
              </w:rPr>
            </w:pPr>
          </w:p>
        </w:tc>
      </w:tr>
      <w:tr w:rsidR="00826348" w:rsidRPr="00DA7E6E" w14:paraId="0A2B0B0D" w14:textId="77777777" w:rsidTr="00DA7E6E">
        <w:tc>
          <w:tcPr>
            <w:tcW w:w="3277" w:type="dxa"/>
            <w:tcBorders>
              <w:top w:val="nil"/>
              <w:left w:val="single" w:sz="8" w:space="0" w:color="000000"/>
              <w:bottom w:val="single" w:sz="8" w:space="0" w:color="000000"/>
              <w:right w:val="single" w:sz="8" w:space="0" w:color="000000"/>
            </w:tcBorders>
            <w:hideMark/>
          </w:tcPr>
          <w:p w14:paraId="706FA691" w14:textId="77777777" w:rsidR="00D34CA6" w:rsidRPr="00DA7E6E" w:rsidRDefault="00D34CA6" w:rsidP="00635261">
            <w:pPr>
              <w:spacing w:after="0"/>
              <w:ind w:left="113"/>
              <w:rPr>
                <w:rFonts w:cs="Arial"/>
              </w:rPr>
            </w:pPr>
            <w:r w:rsidRPr="00DA7E6E">
              <w:rPr>
                <w:rFonts w:cs="Arial"/>
              </w:rPr>
              <w:t>SOPClassUID</w:t>
            </w:r>
          </w:p>
        </w:tc>
        <w:tc>
          <w:tcPr>
            <w:tcW w:w="1259" w:type="dxa"/>
            <w:tcBorders>
              <w:top w:val="nil"/>
              <w:left w:val="nil"/>
              <w:bottom w:val="single" w:sz="8" w:space="0" w:color="000000"/>
              <w:right w:val="single" w:sz="8" w:space="0" w:color="000000"/>
            </w:tcBorders>
            <w:hideMark/>
          </w:tcPr>
          <w:p w14:paraId="0656074F" w14:textId="77777777" w:rsidR="00D34CA6" w:rsidRPr="00DA7E6E" w:rsidRDefault="00D34CA6" w:rsidP="0053571A">
            <w:pPr>
              <w:spacing w:after="0"/>
              <w:ind w:left="113"/>
              <w:rPr>
                <w:rFonts w:cs="Arial"/>
              </w:rPr>
            </w:pPr>
            <w:r w:rsidRPr="00DA7E6E">
              <w:rPr>
                <w:rFonts w:cs="Arial"/>
              </w:rPr>
              <w:t>(0008,0016)</w:t>
            </w:r>
          </w:p>
        </w:tc>
        <w:tc>
          <w:tcPr>
            <w:tcW w:w="1134" w:type="dxa"/>
            <w:tcBorders>
              <w:top w:val="nil"/>
              <w:left w:val="nil"/>
              <w:bottom w:val="single" w:sz="8" w:space="0" w:color="000000"/>
              <w:right w:val="single" w:sz="8" w:space="0" w:color="000000"/>
            </w:tcBorders>
            <w:vAlign w:val="center"/>
          </w:tcPr>
          <w:p w14:paraId="2D631447"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4D0DB292"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21886F85" w14:textId="77777777" w:rsidR="00D34CA6" w:rsidRPr="00DA7E6E" w:rsidRDefault="00D34CA6" w:rsidP="00944188">
            <w:pPr>
              <w:spacing w:after="0"/>
              <w:ind w:left="113"/>
              <w:rPr>
                <w:rFonts w:cs="Arial"/>
              </w:rPr>
            </w:pPr>
          </w:p>
        </w:tc>
      </w:tr>
      <w:tr w:rsidR="00826348" w:rsidRPr="00DA7E6E" w14:paraId="4D73CE05" w14:textId="77777777" w:rsidTr="00DA7E6E">
        <w:tc>
          <w:tcPr>
            <w:tcW w:w="3277" w:type="dxa"/>
            <w:tcBorders>
              <w:top w:val="nil"/>
              <w:left w:val="single" w:sz="8" w:space="0" w:color="000000"/>
              <w:bottom w:val="single" w:sz="8" w:space="0" w:color="000000"/>
              <w:right w:val="single" w:sz="8" w:space="0" w:color="000000"/>
            </w:tcBorders>
            <w:hideMark/>
          </w:tcPr>
          <w:p w14:paraId="30539B02" w14:textId="77777777" w:rsidR="00D34CA6" w:rsidRPr="00DA7E6E" w:rsidRDefault="00D34CA6" w:rsidP="00635261">
            <w:pPr>
              <w:spacing w:after="0"/>
              <w:ind w:left="113"/>
              <w:rPr>
                <w:rFonts w:cs="Arial"/>
              </w:rPr>
            </w:pPr>
            <w:r w:rsidRPr="00DA7E6E">
              <w:rPr>
                <w:rFonts w:cs="Arial"/>
              </w:rPr>
              <w:t>SOPInstanceUID</w:t>
            </w:r>
          </w:p>
        </w:tc>
        <w:tc>
          <w:tcPr>
            <w:tcW w:w="1259" w:type="dxa"/>
            <w:tcBorders>
              <w:top w:val="nil"/>
              <w:left w:val="nil"/>
              <w:bottom w:val="single" w:sz="8" w:space="0" w:color="000000"/>
              <w:right w:val="single" w:sz="8" w:space="0" w:color="000000"/>
            </w:tcBorders>
            <w:hideMark/>
          </w:tcPr>
          <w:p w14:paraId="126E78CA" w14:textId="77777777" w:rsidR="00D34CA6" w:rsidRPr="00DA7E6E" w:rsidRDefault="00D34CA6" w:rsidP="0053571A">
            <w:pPr>
              <w:spacing w:after="0"/>
              <w:ind w:left="113"/>
              <w:rPr>
                <w:rFonts w:cs="Arial"/>
              </w:rPr>
            </w:pPr>
            <w:r w:rsidRPr="00DA7E6E">
              <w:rPr>
                <w:rFonts w:cs="Arial"/>
              </w:rPr>
              <w:t>(0008,0018)</w:t>
            </w:r>
          </w:p>
        </w:tc>
        <w:tc>
          <w:tcPr>
            <w:tcW w:w="1134" w:type="dxa"/>
            <w:tcBorders>
              <w:top w:val="nil"/>
              <w:left w:val="nil"/>
              <w:bottom w:val="single" w:sz="8" w:space="0" w:color="000000"/>
              <w:right w:val="single" w:sz="8" w:space="0" w:color="000000"/>
            </w:tcBorders>
            <w:vAlign w:val="center"/>
          </w:tcPr>
          <w:p w14:paraId="331CA7CA"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6D5DB204"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3E834827" w14:textId="77777777" w:rsidR="00D34CA6" w:rsidRPr="00DA7E6E" w:rsidRDefault="00D34CA6" w:rsidP="00944188">
            <w:pPr>
              <w:spacing w:after="0"/>
              <w:ind w:left="113"/>
              <w:rPr>
                <w:rFonts w:cs="Arial"/>
              </w:rPr>
            </w:pPr>
          </w:p>
        </w:tc>
      </w:tr>
      <w:tr w:rsidR="00826348" w:rsidRPr="00DA7E6E" w14:paraId="3CE993D2" w14:textId="77777777" w:rsidTr="00DA7E6E">
        <w:tc>
          <w:tcPr>
            <w:tcW w:w="3277" w:type="dxa"/>
            <w:tcBorders>
              <w:top w:val="nil"/>
              <w:left w:val="single" w:sz="8" w:space="0" w:color="000000"/>
              <w:bottom w:val="single" w:sz="8" w:space="0" w:color="000000"/>
              <w:right w:val="single" w:sz="8" w:space="0" w:color="000000"/>
            </w:tcBorders>
            <w:hideMark/>
          </w:tcPr>
          <w:p w14:paraId="6EB36517" w14:textId="77777777" w:rsidR="00D34CA6" w:rsidRPr="00DA7E6E" w:rsidRDefault="00D34CA6" w:rsidP="00635261">
            <w:pPr>
              <w:spacing w:after="0"/>
              <w:ind w:left="113"/>
              <w:rPr>
                <w:rFonts w:cs="Arial"/>
              </w:rPr>
            </w:pPr>
            <w:r w:rsidRPr="00DA7E6E">
              <w:rPr>
                <w:rFonts w:cs="Arial"/>
              </w:rPr>
              <w:t>InstanceAvailability</w:t>
            </w:r>
          </w:p>
        </w:tc>
        <w:tc>
          <w:tcPr>
            <w:tcW w:w="1259" w:type="dxa"/>
            <w:tcBorders>
              <w:top w:val="nil"/>
              <w:left w:val="nil"/>
              <w:bottom w:val="single" w:sz="8" w:space="0" w:color="000000"/>
              <w:right w:val="single" w:sz="8" w:space="0" w:color="000000"/>
            </w:tcBorders>
            <w:hideMark/>
          </w:tcPr>
          <w:p w14:paraId="733A03EF" w14:textId="77777777" w:rsidR="00D34CA6" w:rsidRPr="00DA7E6E" w:rsidRDefault="00D34CA6" w:rsidP="0053571A">
            <w:pPr>
              <w:spacing w:after="0"/>
              <w:ind w:left="113"/>
              <w:rPr>
                <w:rFonts w:cs="Arial"/>
              </w:rPr>
            </w:pPr>
            <w:r w:rsidRPr="00DA7E6E">
              <w:rPr>
                <w:rFonts w:cs="Arial"/>
              </w:rPr>
              <w:t>(0008,0056)</w:t>
            </w:r>
          </w:p>
        </w:tc>
        <w:tc>
          <w:tcPr>
            <w:tcW w:w="1134" w:type="dxa"/>
            <w:tcBorders>
              <w:top w:val="nil"/>
              <w:left w:val="nil"/>
              <w:bottom w:val="single" w:sz="8" w:space="0" w:color="000000"/>
              <w:right w:val="single" w:sz="8" w:space="0" w:color="000000"/>
            </w:tcBorders>
            <w:vAlign w:val="center"/>
          </w:tcPr>
          <w:p w14:paraId="13B5ED46"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455C5D3D"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0371B997" w14:textId="77777777" w:rsidR="00D34CA6" w:rsidRPr="00DA7E6E" w:rsidRDefault="00D34CA6" w:rsidP="00944188">
            <w:pPr>
              <w:spacing w:after="0"/>
              <w:ind w:left="113"/>
              <w:rPr>
                <w:rFonts w:cs="Arial"/>
              </w:rPr>
            </w:pPr>
          </w:p>
        </w:tc>
      </w:tr>
      <w:tr w:rsidR="00826348" w:rsidRPr="00DA7E6E" w14:paraId="44762320" w14:textId="77777777" w:rsidTr="00DA7E6E">
        <w:tc>
          <w:tcPr>
            <w:tcW w:w="3277" w:type="dxa"/>
            <w:tcBorders>
              <w:top w:val="nil"/>
              <w:left w:val="single" w:sz="8" w:space="0" w:color="000000"/>
              <w:bottom w:val="single" w:sz="8" w:space="0" w:color="000000"/>
              <w:right w:val="single" w:sz="8" w:space="0" w:color="000000"/>
            </w:tcBorders>
            <w:hideMark/>
          </w:tcPr>
          <w:p w14:paraId="67D8C171" w14:textId="77777777" w:rsidR="00D34CA6" w:rsidRPr="00DA7E6E" w:rsidRDefault="00D34CA6" w:rsidP="00635261">
            <w:pPr>
              <w:spacing w:after="0"/>
              <w:ind w:left="113"/>
              <w:rPr>
                <w:rFonts w:cs="Arial"/>
              </w:rPr>
            </w:pPr>
            <w:r w:rsidRPr="00DA7E6E">
              <w:rPr>
                <w:rFonts w:cs="Arial"/>
              </w:rPr>
              <w:t>TimezoneOffsetFromUTC</w:t>
            </w:r>
          </w:p>
        </w:tc>
        <w:tc>
          <w:tcPr>
            <w:tcW w:w="1259" w:type="dxa"/>
            <w:tcBorders>
              <w:top w:val="nil"/>
              <w:left w:val="nil"/>
              <w:bottom w:val="single" w:sz="8" w:space="0" w:color="000000"/>
              <w:right w:val="single" w:sz="8" w:space="0" w:color="000000"/>
            </w:tcBorders>
            <w:hideMark/>
          </w:tcPr>
          <w:p w14:paraId="01820A4F" w14:textId="77777777" w:rsidR="00D34CA6" w:rsidRPr="00DA7E6E" w:rsidRDefault="00D34CA6" w:rsidP="0053571A">
            <w:pPr>
              <w:spacing w:after="0"/>
              <w:ind w:left="113"/>
              <w:rPr>
                <w:rFonts w:cs="Arial"/>
              </w:rPr>
            </w:pPr>
            <w:r w:rsidRPr="00DA7E6E">
              <w:rPr>
                <w:rFonts w:cs="Arial"/>
              </w:rPr>
              <w:t>(0008,0201)</w:t>
            </w:r>
          </w:p>
        </w:tc>
        <w:tc>
          <w:tcPr>
            <w:tcW w:w="1134" w:type="dxa"/>
            <w:tcBorders>
              <w:top w:val="nil"/>
              <w:left w:val="nil"/>
              <w:bottom w:val="single" w:sz="8" w:space="0" w:color="000000"/>
              <w:right w:val="single" w:sz="8" w:space="0" w:color="000000"/>
            </w:tcBorders>
            <w:vAlign w:val="center"/>
          </w:tcPr>
          <w:p w14:paraId="74D22EA5"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3E5467C1"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71D2736" w14:textId="77777777" w:rsidR="00D34CA6" w:rsidRPr="00DA7E6E" w:rsidRDefault="00D34CA6" w:rsidP="00944188">
            <w:pPr>
              <w:spacing w:after="0"/>
              <w:ind w:left="113"/>
              <w:rPr>
                <w:rFonts w:cs="Arial"/>
              </w:rPr>
            </w:pPr>
          </w:p>
        </w:tc>
      </w:tr>
      <w:tr w:rsidR="00826348" w:rsidRPr="00DA7E6E" w14:paraId="5FEBA9DA" w14:textId="77777777" w:rsidTr="00DA7E6E">
        <w:tc>
          <w:tcPr>
            <w:tcW w:w="3277" w:type="dxa"/>
            <w:tcBorders>
              <w:top w:val="nil"/>
              <w:left w:val="single" w:sz="8" w:space="0" w:color="000000"/>
              <w:bottom w:val="single" w:sz="8" w:space="0" w:color="000000"/>
              <w:right w:val="single" w:sz="8" w:space="0" w:color="000000"/>
            </w:tcBorders>
            <w:hideMark/>
          </w:tcPr>
          <w:p w14:paraId="032E5AAB" w14:textId="77777777" w:rsidR="00D34CA6" w:rsidRPr="00DA7E6E" w:rsidRDefault="00D34CA6" w:rsidP="00635261">
            <w:pPr>
              <w:spacing w:after="0"/>
              <w:ind w:left="113"/>
              <w:rPr>
                <w:rFonts w:cs="Arial"/>
              </w:rPr>
            </w:pPr>
            <w:r w:rsidRPr="00DA7E6E">
              <w:rPr>
                <w:rFonts w:cs="Arial"/>
              </w:rPr>
              <w:t>RetrieveURL</w:t>
            </w:r>
          </w:p>
        </w:tc>
        <w:tc>
          <w:tcPr>
            <w:tcW w:w="1259" w:type="dxa"/>
            <w:tcBorders>
              <w:top w:val="nil"/>
              <w:left w:val="nil"/>
              <w:bottom w:val="single" w:sz="8" w:space="0" w:color="000000"/>
              <w:right w:val="single" w:sz="8" w:space="0" w:color="000000"/>
            </w:tcBorders>
            <w:hideMark/>
          </w:tcPr>
          <w:p w14:paraId="24591602" w14:textId="77777777" w:rsidR="00D34CA6" w:rsidRPr="00DA7E6E" w:rsidRDefault="00D34CA6" w:rsidP="0053571A">
            <w:pPr>
              <w:spacing w:after="0"/>
              <w:ind w:left="113"/>
              <w:rPr>
                <w:rFonts w:cs="Arial"/>
              </w:rPr>
            </w:pPr>
            <w:r w:rsidRPr="00DA7E6E">
              <w:rPr>
                <w:rFonts w:cs="Arial"/>
              </w:rPr>
              <w:t>(0008,1190)</w:t>
            </w:r>
          </w:p>
        </w:tc>
        <w:tc>
          <w:tcPr>
            <w:tcW w:w="1134" w:type="dxa"/>
            <w:tcBorders>
              <w:top w:val="nil"/>
              <w:left w:val="nil"/>
              <w:bottom w:val="single" w:sz="8" w:space="0" w:color="000000"/>
              <w:right w:val="single" w:sz="8" w:space="0" w:color="000000"/>
            </w:tcBorders>
            <w:vAlign w:val="center"/>
          </w:tcPr>
          <w:p w14:paraId="08AE13F0"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193F9410"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371FF44B" w14:textId="77777777" w:rsidR="00D34CA6" w:rsidRPr="00DA7E6E" w:rsidRDefault="00D34CA6" w:rsidP="00944188">
            <w:pPr>
              <w:spacing w:after="0"/>
              <w:ind w:left="113"/>
              <w:rPr>
                <w:rFonts w:cs="Arial"/>
              </w:rPr>
            </w:pPr>
          </w:p>
        </w:tc>
      </w:tr>
      <w:tr w:rsidR="00826348" w:rsidRPr="00DA7E6E" w14:paraId="3AEFDA13" w14:textId="77777777" w:rsidTr="00DA7E6E">
        <w:tc>
          <w:tcPr>
            <w:tcW w:w="3277" w:type="dxa"/>
            <w:tcBorders>
              <w:top w:val="nil"/>
              <w:left w:val="single" w:sz="8" w:space="0" w:color="000000"/>
              <w:bottom w:val="single" w:sz="8" w:space="0" w:color="000000"/>
              <w:right w:val="single" w:sz="8" w:space="0" w:color="000000"/>
            </w:tcBorders>
            <w:hideMark/>
          </w:tcPr>
          <w:p w14:paraId="6EDFEA68" w14:textId="77777777" w:rsidR="00D34CA6" w:rsidRPr="00DA7E6E" w:rsidRDefault="00D34CA6" w:rsidP="00635261">
            <w:pPr>
              <w:spacing w:after="0"/>
              <w:ind w:left="113"/>
              <w:rPr>
                <w:rFonts w:cs="Arial"/>
              </w:rPr>
            </w:pPr>
            <w:r w:rsidRPr="00DA7E6E">
              <w:rPr>
                <w:rFonts w:cs="Arial"/>
              </w:rPr>
              <w:t>InstanceNumber</w:t>
            </w:r>
          </w:p>
        </w:tc>
        <w:tc>
          <w:tcPr>
            <w:tcW w:w="1259" w:type="dxa"/>
            <w:tcBorders>
              <w:top w:val="nil"/>
              <w:left w:val="nil"/>
              <w:bottom w:val="single" w:sz="8" w:space="0" w:color="000000"/>
              <w:right w:val="single" w:sz="8" w:space="0" w:color="000000"/>
            </w:tcBorders>
            <w:hideMark/>
          </w:tcPr>
          <w:p w14:paraId="1F308C4C" w14:textId="77777777" w:rsidR="00D34CA6" w:rsidRPr="00DA7E6E" w:rsidRDefault="00D34CA6" w:rsidP="0053571A">
            <w:pPr>
              <w:spacing w:after="0"/>
              <w:ind w:left="113"/>
              <w:rPr>
                <w:rFonts w:cs="Arial"/>
              </w:rPr>
            </w:pPr>
            <w:r w:rsidRPr="00DA7E6E">
              <w:rPr>
                <w:rFonts w:cs="Arial"/>
              </w:rPr>
              <w:t>(0020,0013)</w:t>
            </w:r>
          </w:p>
        </w:tc>
        <w:tc>
          <w:tcPr>
            <w:tcW w:w="1134" w:type="dxa"/>
            <w:tcBorders>
              <w:top w:val="nil"/>
              <w:left w:val="nil"/>
              <w:bottom w:val="single" w:sz="8" w:space="0" w:color="000000"/>
              <w:right w:val="single" w:sz="8" w:space="0" w:color="000000"/>
            </w:tcBorders>
            <w:vAlign w:val="center"/>
          </w:tcPr>
          <w:p w14:paraId="24830478"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514F46A9"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69569DC7" w14:textId="77777777" w:rsidR="00D34CA6" w:rsidRPr="00DA7E6E" w:rsidRDefault="00D34CA6" w:rsidP="00944188">
            <w:pPr>
              <w:spacing w:after="0"/>
              <w:ind w:left="113"/>
              <w:rPr>
                <w:rFonts w:cs="Arial"/>
              </w:rPr>
            </w:pPr>
          </w:p>
        </w:tc>
      </w:tr>
      <w:tr w:rsidR="00826348" w:rsidRPr="00DA7E6E" w14:paraId="6A0764B6" w14:textId="77777777" w:rsidTr="00DA7E6E">
        <w:tc>
          <w:tcPr>
            <w:tcW w:w="3277" w:type="dxa"/>
            <w:tcBorders>
              <w:top w:val="nil"/>
              <w:left w:val="single" w:sz="8" w:space="0" w:color="000000"/>
              <w:bottom w:val="single" w:sz="8" w:space="0" w:color="000000"/>
              <w:right w:val="single" w:sz="8" w:space="0" w:color="000000"/>
            </w:tcBorders>
            <w:hideMark/>
          </w:tcPr>
          <w:p w14:paraId="1E8DCB45" w14:textId="77777777" w:rsidR="00D34CA6" w:rsidRPr="00DA7E6E" w:rsidRDefault="00D34CA6" w:rsidP="00635261">
            <w:pPr>
              <w:spacing w:after="0"/>
              <w:ind w:left="113"/>
              <w:rPr>
                <w:rFonts w:cs="Arial"/>
              </w:rPr>
            </w:pPr>
            <w:r w:rsidRPr="00DA7E6E">
              <w:rPr>
                <w:rFonts w:cs="Arial"/>
              </w:rPr>
              <w:t>Rows</w:t>
            </w:r>
          </w:p>
        </w:tc>
        <w:tc>
          <w:tcPr>
            <w:tcW w:w="1259" w:type="dxa"/>
            <w:tcBorders>
              <w:top w:val="nil"/>
              <w:left w:val="nil"/>
              <w:bottom w:val="single" w:sz="8" w:space="0" w:color="000000"/>
              <w:right w:val="single" w:sz="8" w:space="0" w:color="000000"/>
            </w:tcBorders>
            <w:hideMark/>
          </w:tcPr>
          <w:p w14:paraId="40BBCAAB" w14:textId="77777777" w:rsidR="00D34CA6" w:rsidRPr="00DA7E6E" w:rsidRDefault="00D34CA6" w:rsidP="0053571A">
            <w:pPr>
              <w:spacing w:after="0"/>
              <w:ind w:left="113"/>
              <w:rPr>
                <w:rFonts w:cs="Arial"/>
              </w:rPr>
            </w:pPr>
            <w:r w:rsidRPr="00DA7E6E">
              <w:rPr>
                <w:rFonts w:cs="Arial"/>
              </w:rPr>
              <w:t>(0028,0010)</w:t>
            </w:r>
          </w:p>
        </w:tc>
        <w:tc>
          <w:tcPr>
            <w:tcW w:w="1134" w:type="dxa"/>
            <w:tcBorders>
              <w:top w:val="nil"/>
              <w:left w:val="nil"/>
              <w:bottom w:val="single" w:sz="8" w:space="0" w:color="000000"/>
              <w:right w:val="single" w:sz="8" w:space="0" w:color="000000"/>
            </w:tcBorders>
            <w:vAlign w:val="center"/>
          </w:tcPr>
          <w:p w14:paraId="7F5AC939"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58E69E5F"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2256765C" w14:textId="77777777" w:rsidR="00D34CA6" w:rsidRPr="00DA7E6E" w:rsidRDefault="00D34CA6" w:rsidP="00944188">
            <w:pPr>
              <w:spacing w:after="0"/>
              <w:ind w:left="113"/>
              <w:rPr>
                <w:rFonts w:cs="Arial"/>
              </w:rPr>
            </w:pPr>
          </w:p>
        </w:tc>
      </w:tr>
      <w:tr w:rsidR="00826348" w:rsidRPr="00DA7E6E" w14:paraId="7D821CF0" w14:textId="77777777" w:rsidTr="00DA7E6E">
        <w:tc>
          <w:tcPr>
            <w:tcW w:w="3277" w:type="dxa"/>
            <w:tcBorders>
              <w:top w:val="nil"/>
              <w:left w:val="single" w:sz="8" w:space="0" w:color="000000"/>
              <w:bottom w:val="single" w:sz="8" w:space="0" w:color="000000"/>
              <w:right w:val="single" w:sz="8" w:space="0" w:color="000000"/>
            </w:tcBorders>
            <w:hideMark/>
          </w:tcPr>
          <w:p w14:paraId="38AF8A49" w14:textId="77777777" w:rsidR="00D34CA6" w:rsidRPr="00DA7E6E" w:rsidRDefault="00D34CA6" w:rsidP="00635261">
            <w:pPr>
              <w:spacing w:after="0"/>
              <w:ind w:left="113"/>
              <w:rPr>
                <w:rFonts w:cs="Arial"/>
              </w:rPr>
            </w:pPr>
            <w:r w:rsidRPr="00DA7E6E">
              <w:rPr>
                <w:rFonts w:cs="Arial"/>
              </w:rPr>
              <w:t>Columns</w:t>
            </w:r>
          </w:p>
        </w:tc>
        <w:tc>
          <w:tcPr>
            <w:tcW w:w="1259" w:type="dxa"/>
            <w:tcBorders>
              <w:top w:val="nil"/>
              <w:left w:val="nil"/>
              <w:bottom w:val="single" w:sz="8" w:space="0" w:color="000000"/>
              <w:right w:val="single" w:sz="8" w:space="0" w:color="000000"/>
            </w:tcBorders>
            <w:hideMark/>
          </w:tcPr>
          <w:p w14:paraId="4158E923" w14:textId="77777777" w:rsidR="00D34CA6" w:rsidRPr="00DA7E6E" w:rsidRDefault="00D34CA6" w:rsidP="0053571A">
            <w:pPr>
              <w:spacing w:after="0"/>
              <w:ind w:left="113"/>
              <w:rPr>
                <w:rFonts w:cs="Arial"/>
              </w:rPr>
            </w:pPr>
            <w:r w:rsidRPr="00DA7E6E">
              <w:rPr>
                <w:rFonts w:cs="Arial"/>
              </w:rPr>
              <w:t>(0028,0011)</w:t>
            </w:r>
          </w:p>
        </w:tc>
        <w:tc>
          <w:tcPr>
            <w:tcW w:w="1134" w:type="dxa"/>
            <w:tcBorders>
              <w:top w:val="nil"/>
              <w:left w:val="nil"/>
              <w:bottom w:val="single" w:sz="8" w:space="0" w:color="000000"/>
              <w:right w:val="single" w:sz="8" w:space="0" w:color="000000"/>
            </w:tcBorders>
            <w:vAlign w:val="center"/>
          </w:tcPr>
          <w:p w14:paraId="0AF4BCA9"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69F643CF"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279440AE" w14:textId="77777777" w:rsidR="00D34CA6" w:rsidRPr="00DA7E6E" w:rsidRDefault="00D34CA6" w:rsidP="00944188">
            <w:pPr>
              <w:spacing w:after="0"/>
              <w:ind w:left="113"/>
              <w:rPr>
                <w:rFonts w:cs="Arial"/>
              </w:rPr>
            </w:pPr>
          </w:p>
        </w:tc>
      </w:tr>
      <w:tr w:rsidR="00826348" w:rsidRPr="00DA7E6E" w14:paraId="1E1B548D" w14:textId="77777777" w:rsidTr="00DA7E6E">
        <w:tc>
          <w:tcPr>
            <w:tcW w:w="3277" w:type="dxa"/>
            <w:tcBorders>
              <w:top w:val="nil"/>
              <w:left w:val="single" w:sz="8" w:space="0" w:color="000000"/>
              <w:bottom w:val="single" w:sz="8" w:space="0" w:color="000000"/>
              <w:right w:val="single" w:sz="8" w:space="0" w:color="000000"/>
            </w:tcBorders>
            <w:hideMark/>
          </w:tcPr>
          <w:p w14:paraId="039D1934" w14:textId="77777777" w:rsidR="00D34CA6" w:rsidRPr="00DA7E6E" w:rsidRDefault="00D34CA6" w:rsidP="00635261">
            <w:pPr>
              <w:spacing w:after="0"/>
              <w:ind w:left="113"/>
              <w:rPr>
                <w:rFonts w:cs="Arial"/>
              </w:rPr>
            </w:pPr>
            <w:r w:rsidRPr="00DA7E6E">
              <w:rPr>
                <w:rFonts w:cs="Arial"/>
              </w:rPr>
              <w:t>BitsAllocated</w:t>
            </w:r>
          </w:p>
        </w:tc>
        <w:tc>
          <w:tcPr>
            <w:tcW w:w="1259" w:type="dxa"/>
            <w:tcBorders>
              <w:top w:val="nil"/>
              <w:left w:val="nil"/>
              <w:bottom w:val="single" w:sz="8" w:space="0" w:color="000000"/>
              <w:right w:val="single" w:sz="8" w:space="0" w:color="000000"/>
            </w:tcBorders>
            <w:hideMark/>
          </w:tcPr>
          <w:p w14:paraId="3CDC96AA" w14:textId="77777777" w:rsidR="00D34CA6" w:rsidRPr="00DA7E6E" w:rsidRDefault="00D34CA6" w:rsidP="0053571A">
            <w:pPr>
              <w:spacing w:after="0"/>
              <w:ind w:left="113"/>
              <w:rPr>
                <w:rFonts w:cs="Arial"/>
              </w:rPr>
            </w:pPr>
            <w:r w:rsidRPr="00DA7E6E">
              <w:rPr>
                <w:rFonts w:cs="Arial"/>
              </w:rPr>
              <w:t>(0028,0100)</w:t>
            </w:r>
          </w:p>
        </w:tc>
        <w:tc>
          <w:tcPr>
            <w:tcW w:w="1134" w:type="dxa"/>
            <w:tcBorders>
              <w:top w:val="nil"/>
              <w:left w:val="nil"/>
              <w:bottom w:val="single" w:sz="8" w:space="0" w:color="000000"/>
              <w:right w:val="single" w:sz="8" w:space="0" w:color="000000"/>
            </w:tcBorders>
            <w:vAlign w:val="center"/>
          </w:tcPr>
          <w:p w14:paraId="758CC921"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350CDADE"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935556F" w14:textId="77777777" w:rsidR="00D34CA6" w:rsidRPr="00DA7E6E" w:rsidRDefault="00D34CA6" w:rsidP="00944188">
            <w:pPr>
              <w:spacing w:after="0"/>
              <w:ind w:left="113"/>
              <w:rPr>
                <w:rFonts w:cs="Arial"/>
              </w:rPr>
            </w:pPr>
          </w:p>
        </w:tc>
      </w:tr>
      <w:tr w:rsidR="00826348" w:rsidRPr="00DA7E6E" w14:paraId="5AF75979" w14:textId="77777777" w:rsidTr="00DA7E6E">
        <w:tc>
          <w:tcPr>
            <w:tcW w:w="3277" w:type="dxa"/>
            <w:tcBorders>
              <w:top w:val="nil"/>
              <w:left w:val="single" w:sz="8" w:space="0" w:color="000000"/>
              <w:bottom w:val="single" w:sz="8" w:space="0" w:color="000000"/>
              <w:right w:val="single" w:sz="8" w:space="0" w:color="000000"/>
            </w:tcBorders>
            <w:hideMark/>
          </w:tcPr>
          <w:p w14:paraId="198754CE" w14:textId="77777777" w:rsidR="00D34CA6" w:rsidRPr="00DA7E6E" w:rsidRDefault="00D34CA6" w:rsidP="00635261">
            <w:pPr>
              <w:spacing w:after="0"/>
              <w:ind w:left="113"/>
              <w:rPr>
                <w:rFonts w:cs="Arial"/>
              </w:rPr>
            </w:pPr>
            <w:r w:rsidRPr="00DA7E6E">
              <w:rPr>
                <w:rFonts w:cs="Arial"/>
              </w:rPr>
              <w:t>NumberOfFrames</w:t>
            </w:r>
          </w:p>
        </w:tc>
        <w:tc>
          <w:tcPr>
            <w:tcW w:w="1259" w:type="dxa"/>
            <w:tcBorders>
              <w:top w:val="nil"/>
              <w:left w:val="nil"/>
              <w:bottom w:val="single" w:sz="8" w:space="0" w:color="000000"/>
              <w:right w:val="single" w:sz="8" w:space="0" w:color="000000"/>
            </w:tcBorders>
            <w:hideMark/>
          </w:tcPr>
          <w:p w14:paraId="77CD236C" w14:textId="77777777" w:rsidR="00D34CA6" w:rsidRPr="00DA7E6E" w:rsidRDefault="00D34CA6" w:rsidP="0053571A">
            <w:pPr>
              <w:spacing w:after="0"/>
              <w:ind w:left="113"/>
              <w:rPr>
                <w:rFonts w:cs="Arial"/>
              </w:rPr>
            </w:pPr>
            <w:r w:rsidRPr="00DA7E6E">
              <w:rPr>
                <w:rFonts w:cs="Arial"/>
              </w:rPr>
              <w:t>(0028,0008)</w:t>
            </w:r>
          </w:p>
        </w:tc>
        <w:tc>
          <w:tcPr>
            <w:tcW w:w="1134" w:type="dxa"/>
            <w:tcBorders>
              <w:top w:val="nil"/>
              <w:left w:val="nil"/>
              <w:bottom w:val="single" w:sz="8" w:space="0" w:color="000000"/>
              <w:right w:val="single" w:sz="8" w:space="0" w:color="000000"/>
            </w:tcBorders>
            <w:vAlign w:val="center"/>
          </w:tcPr>
          <w:p w14:paraId="13D4D61B"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672684A0"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BBADE84" w14:textId="77777777" w:rsidR="00D34CA6" w:rsidRPr="00DA7E6E" w:rsidRDefault="00D34CA6" w:rsidP="00944188">
            <w:pPr>
              <w:spacing w:after="0"/>
              <w:ind w:left="113"/>
              <w:rPr>
                <w:rFonts w:cs="Arial"/>
              </w:rPr>
            </w:pPr>
          </w:p>
        </w:tc>
      </w:tr>
      <w:tr w:rsidR="00D34CA6" w:rsidRPr="00DA7E6E" w14:paraId="03583BD0" w14:textId="77777777" w:rsidTr="00DA7E6E">
        <w:tc>
          <w:tcPr>
            <w:tcW w:w="3277" w:type="dxa"/>
            <w:tcBorders>
              <w:top w:val="nil"/>
              <w:left w:val="single" w:sz="8" w:space="0" w:color="000000"/>
              <w:bottom w:val="single" w:sz="8" w:space="0" w:color="000000"/>
              <w:right w:val="single" w:sz="8" w:space="0" w:color="000000"/>
            </w:tcBorders>
            <w:vAlign w:val="center"/>
            <w:hideMark/>
          </w:tcPr>
          <w:p w14:paraId="5E3069E5" w14:textId="77777777" w:rsidR="00D34CA6" w:rsidRPr="00DA7E6E" w:rsidRDefault="00D34CA6" w:rsidP="00635261">
            <w:pPr>
              <w:spacing w:after="0"/>
              <w:ind w:left="113"/>
              <w:rPr>
                <w:rFonts w:cs="Arial"/>
              </w:rPr>
            </w:pPr>
            <w:r w:rsidRPr="00DA7E6E">
              <w:rPr>
                <w:rFonts w:cs="Arial"/>
              </w:rPr>
              <w:lastRenderedPageBreak/>
              <w:t>…</w:t>
            </w:r>
          </w:p>
        </w:tc>
        <w:tc>
          <w:tcPr>
            <w:tcW w:w="1259" w:type="dxa"/>
            <w:tcBorders>
              <w:top w:val="nil"/>
              <w:left w:val="nil"/>
              <w:bottom w:val="single" w:sz="8" w:space="0" w:color="000000"/>
              <w:right w:val="single" w:sz="8" w:space="0" w:color="000000"/>
            </w:tcBorders>
            <w:vAlign w:val="center"/>
          </w:tcPr>
          <w:p w14:paraId="025B6876"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07C32A6C" w14:textId="77777777" w:rsidR="00D34CA6" w:rsidRPr="00DA7E6E" w:rsidRDefault="00D34CA6" w:rsidP="0053571A">
            <w:pPr>
              <w:spacing w:after="0"/>
              <w:ind w:left="113"/>
              <w:rPr>
                <w:rFonts w:cs="Arial"/>
              </w:rPr>
            </w:pPr>
          </w:p>
        </w:tc>
        <w:tc>
          <w:tcPr>
            <w:tcW w:w="1134" w:type="dxa"/>
            <w:tcBorders>
              <w:top w:val="nil"/>
              <w:left w:val="nil"/>
              <w:bottom w:val="single" w:sz="8" w:space="0" w:color="000000"/>
              <w:right w:val="single" w:sz="8" w:space="0" w:color="000000"/>
            </w:tcBorders>
            <w:vAlign w:val="center"/>
          </w:tcPr>
          <w:p w14:paraId="653F2383" w14:textId="77777777" w:rsidR="00D34CA6" w:rsidRPr="00DA7E6E" w:rsidRDefault="00D34CA6" w:rsidP="00944188">
            <w:pPr>
              <w:spacing w:after="0"/>
              <w:ind w:left="113"/>
              <w:rPr>
                <w:rFonts w:cs="Arial"/>
              </w:rPr>
            </w:pPr>
          </w:p>
        </w:tc>
        <w:tc>
          <w:tcPr>
            <w:tcW w:w="2126" w:type="dxa"/>
            <w:tcBorders>
              <w:top w:val="nil"/>
              <w:left w:val="single" w:sz="8" w:space="0" w:color="000000"/>
              <w:bottom w:val="single" w:sz="8" w:space="0" w:color="000000"/>
              <w:right w:val="single" w:sz="8" w:space="0" w:color="000000"/>
            </w:tcBorders>
            <w:vAlign w:val="center"/>
          </w:tcPr>
          <w:p w14:paraId="424244DA" w14:textId="77777777" w:rsidR="00D34CA6" w:rsidRPr="00DA7E6E" w:rsidRDefault="00D34CA6" w:rsidP="00944188">
            <w:pPr>
              <w:spacing w:after="0"/>
              <w:ind w:left="113"/>
              <w:rPr>
                <w:rFonts w:cs="Arial"/>
              </w:rPr>
            </w:pPr>
          </w:p>
        </w:tc>
      </w:tr>
    </w:tbl>
    <w:p w14:paraId="6AFB3B27" w14:textId="77777777" w:rsidR="00D34CA6" w:rsidRPr="00DA7E6E" w:rsidRDefault="00D34CA6" w:rsidP="00635261">
      <w:pPr>
        <w:pStyle w:val="BodyTextIndent2"/>
        <w:rPr>
          <w:rFonts w:ascii="Arial" w:hAnsi="Arial" w:cs="Arial"/>
          <w:sz w:val="20"/>
          <w:lang w:val="en-US" w:eastAsia="en-US"/>
        </w:rPr>
      </w:pPr>
    </w:p>
    <w:p w14:paraId="3BE7F86E" w14:textId="5E6812BF" w:rsidR="00D34CA6" w:rsidRPr="00DA7E6E" w:rsidRDefault="00D34CA6" w:rsidP="0053571A">
      <w:pPr>
        <w:rPr>
          <w:rFonts w:cs="Arial"/>
        </w:rPr>
      </w:pPr>
      <w:r w:rsidRPr="00670E04">
        <w:rPr>
          <w:rFonts w:cs="Arial"/>
        </w:rPr>
        <w:t>The Search transaction user agent supports Header Fields</w:t>
      </w:r>
      <w:r w:rsidR="00670E04" w:rsidRPr="0026485A">
        <w:rPr>
          <w:rFonts w:cs="Arial"/>
        </w:rPr>
        <w:t xml:space="preserve"> listed in </w:t>
      </w:r>
      <w:r w:rsidR="00670E04" w:rsidRPr="0026485A">
        <w:rPr>
          <w:rFonts w:cs="Arial"/>
        </w:rPr>
        <w:fldChar w:fldCharType="begin"/>
      </w:r>
      <w:r w:rsidR="00670E04" w:rsidRPr="0026485A">
        <w:rPr>
          <w:rFonts w:cs="Arial"/>
        </w:rPr>
        <w:instrText xml:space="preserve"> REF _Ref72845737 \h </w:instrText>
      </w:r>
      <w:r w:rsidR="00670E04">
        <w:rPr>
          <w:rFonts w:cs="Arial"/>
        </w:rPr>
        <w:instrText xml:space="preserve"> \* MERGEFORMAT </w:instrText>
      </w:r>
      <w:r w:rsidR="00670E04" w:rsidRPr="0026485A">
        <w:rPr>
          <w:rFonts w:cs="Arial"/>
        </w:rPr>
      </w:r>
      <w:r w:rsidR="00670E04" w:rsidRPr="0026485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85</w:t>
      </w:r>
      <w:r w:rsidR="00670E04" w:rsidRPr="0026485A">
        <w:rPr>
          <w:rFonts w:cs="Arial"/>
        </w:rPr>
        <w:fldChar w:fldCharType="end"/>
      </w:r>
      <w:r w:rsidRPr="00670E04">
        <w:rPr>
          <w:rFonts w:cs="Arial"/>
        </w:rPr>
        <w:t>:</w:t>
      </w:r>
    </w:p>
    <w:p w14:paraId="4D325E70" w14:textId="428B45EF" w:rsidR="00D34CA6" w:rsidRPr="00DA7E6E" w:rsidRDefault="00D34CA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w:t>
      </w:r>
      <w:r w:rsidR="00377E01">
        <w:rPr>
          <w:rFonts w:cs="Arial"/>
        </w:rPr>
        <w:t>F</w:t>
      </w:r>
      <w:r w:rsidRPr="00DA7E6E">
        <w:rPr>
          <w:rFonts w:cs="Arial"/>
        </w:rPr>
        <w:t xml:space="preserve">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205DDDA9" w14:textId="6B7D7057" w:rsidR="00D34CA6" w:rsidRPr="00DA7E6E" w:rsidRDefault="00D34CA6" w:rsidP="00944188">
      <w:pPr>
        <w:pStyle w:val="TableTitle"/>
        <w:rPr>
          <w:rFonts w:cs="Arial"/>
        </w:rPr>
      </w:pPr>
      <w:bookmarkStart w:id="530" w:name="_Ref7284573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85</w:t>
      </w:r>
      <w:r w:rsidR="00DF0827">
        <w:rPr>
          <w:rFonts w:cs="Arial"/>
        </w:rPr>
        <w:fldChar w:fldCharType="end"/>
      </w:r>
      <w:bookmarkEnd w:id="530"/>
      <w:r w:rsidRPr="00DA7E6E">
        <w:rPr>
          <w:rFonts w:cs="Arial"/>
        </w:rPr>
        <w:t xml:space="preserve">: Header Fields </w:t>
      </w:r>
      <w:r w:rsidR="00703DB0">
        <w:rPr>
          <w:rFonts w:cs="Arial"/>
        </w:rPr>
        <w:t xml:space="preserve">for </w:t>
      </w:r>
      <w:r w:rsidRPr="00DA7E6E">
        <w:rPr>
          <w:rFonts w:cs="Arial"/>
        </w:rPr>
        <w:t>Search Transaction - User Agent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3405"/>
        <w:gridCol w:w="3686"/>
      </w:tblGrid>
      <w:tr w:rsidR="00085AAD" w:rsidRPr="00DA7E6E" w14:paraId="06D971AE" w14:textId="77777777" w:rsidTr="00D72148">
        <w:tc>
          <w:tcPr>
            <w:tcW w:w="1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0D503F" w14:textId="77777777" w:rsidR="00085AAD" w:rsidRPr="00DA7E6E" w:rsidRDefault="00085AAD" w:rsidP="00944188">
            <w:pPr>
              <w:pStyle w:val="TableHeader"/>
              <w:rPr>
                <w:rFonts w:cs="Arial"/>
                <w:lang w:val="de-DE"/>
              </w:rPr>
            </w:pPr>
            <w:r w:rsidRPr="00DA7E6E">
              <w:rPr>
                <w:rFonts w:cs="Arial"/>
                <w:lang w:val="de-DE"/>
              </w:rPr>
              <w:t>Header Field</w:t>
            </w:r>
          </w:p>
        </w:tc>
        <w:tc>
          <w:tcPr>
            <w:tcW w:w="3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00F76A" w14:textId="77777777" w:rsidR="00085AAD" w:rsidRPr="00DA7E6E" w:rsidRDefault="00085AAD" w:rsidP="009A6313">
            <w:pPr>
              <w:pStyle w:val="TableHeader"/>
              <w:rPr>
                <w:rFonts w:cs="Arial"/>
                <w:lang w:val="de-DE"/>
              </w:rPr>
            </w:pPr>
            <w:r w:rsidRPr="00DA7E6E">
              <w:rPr>
                <w:rFonts w:cs="Arial"/>
                <w:lang w:val="de-DE"/>
              </w:rPr>
              <w:t>Supported values</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2093F9"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21F40B45" w14:textId="77777777" w:rsidTr="00D72148">
        <w:tc>
          <w:tcPr>
            <w:tcW w:w="1835" w:type="dxa"/>
            <w:tcBorders>
              <w:top w:val="single" w:sz="4" w:space="0" w:color="auto"/>
              <w:left w:val="single" w:sz="4" w:space="0" w:color="auto"/>
              <w:bottom w:val="single" w:sz="4" w:space="0" w:color="auto"/>
              <w:right w:val="single" w:sz="4" w:space="0" w:color="auto"/>
            </w:tcBorders>
            <w:hideMark/>
          </w:tcPr>
          <w:p w14:paraId="5EEAD8DB" w14:textId="77777777" w:rsidR="00085AAD" w:rsidRPr="00DA7E6E" w:rsidRDefault="00085AAD" w:rsidP="00635261">
            <w:pPr>
              <w:pStyle w:val="TableBody"/>
              <w:spacing w:before="0" w:after="0"/>
              <w:rPr>
                <w:sz w:val="18"/>
                <w:szCs w:val="18"/>
                <w:lang w:val="de-DE"/>
              </w:rPr>
            </w:pPr>
            <w:r w:rsidRPr="00DA7E6E">
              <w:rPr>
                <w:sz w:val="18"/>
                <w:szCs w:val="18"/>
                <w:lang w:val="de-DE"/>
              </w:rPr>
              <w:t>Accept</w:t>
            </w:r>
          </w:p>
        </w:tc>
        <w:tc>
          <w:tcPr>
            <w:tcW w:w="3405" w:type="dxa"/>
            <w:tcBorders>
              <w:top w:val="single" w:sz="4" w:space="0" w:color="auto"/>
              <w:left w:val="single" w:sz="4" w:space="0" w:color="auto"/>
              <w:bottom w:val="single" w:sz="4" w:space="0" w:color="auto"/>
              <w:right w:val="single" w:sz="4" w:space="0" w:color="auto"/>
            </w:tcBorders>
            <w:hideMark/>
          </w:tcPr>
          <w:p w14:paraId="53C83C84" w14:textId="1341134E" w:rsidR="00085AAD" w:rsidRDefault="00085AAD" w:rsidP="0053571A">
            <w:pPr>
              <w:pStyle w:val="TableBody"/>
              <w:spacing w:before="0" w:after="0"/>
              <w:rPr>
                <w:sz w:val="18"/>
                <w:szCs w:val="18"/>
              </w:rPr>
            </w:pPr>
            <w:r w:rsidRPr="00DA7E6E">
              <w:rPr>
                <w:sz w:val="18"/>
                <w:szCs w:val="18"/>
              </w:rPr>
              <w:t>&lt;&lt;multipart/related; type=”application/dicom+xml”</w:t>
            </w:r>
          </w:p>
          <w:p w14:paraId="428E50BB" w14:textId="77777777" w:rsidR="00D72148" w:rsidRPr="00DA7E6E" w:rsidRDefault="00D72148" w:rsidP="0053571A">
            <w:pPr>
              <w:pStyle w:val="TableBody"/>
              <w:spacing w:before="0" w:after="0"/>
              <w:rPr>
                <w:sz w:val="18"/>
                <w:szCs w:val="18"/>
              </w:rPr>
            </w:pPr>
          </w:p>
          <w:p w14:paraId="43C67C2E" w14:textId="77777777" w:rsidR="00085AAD" w:rsidRPr="00DA7E6E" w:rsidRDefault="00085AAD" w:rsidP="00944188">
            <w:pPr>
              <w:pStyle w:val="TableBody"/>
              <w:spacing w:before="0" w:after="0"/>
              <w:rPr>
                <w:b/>
                <w:sz w:val="18"/>
                <w:szCs w:val="18"/>
                <w:lang w:val="de-DE"/>
              </w:rPr>
            </w:pPr>
            <w:r w:rsidRPr="00DA7E6E">
              <w:rPr>
                <w:sz w:val="18"/>
                <w:szCs w:val="18"/>
                <w:lang w:val="de-DE"/>
              </w:rPr>
              <w:t>application/dicom+json&gt;&gt;</w:t>
            </w:r>
          </w:p>
        </w:tc>
        <w:tc>
          <w:tcPr>
            <w:tcW w:w="3686" w:type="dxa"/>
            <w:tcBorders>
              <w:top w:val="single" w:sz="4" w:space="0" w:color="auto"/>
              <w:left w:val="single" w:sz="4" w:space="0" w:color="auto"/>
              <w:bottom w:val="single" w:sz="4" w:space="0" w:color="auto"/>
              <w:right w:val="single" w:sz="4" w:space="0" w:color="auto"/>
            </w:tcBorders>
          </w:tcPr>
          <w:p w14:paraId="3096BD97" w14:textId="77777777" w:rsidR="00085AAD" w:rsidRPr="00DA7E6E" w:rsidRDefault="00085AAD" w:rsidP="00944188">
            <w:pPr>
              <w:pStyle w:val="TableBody"/>
              <w:spacing w:before="0" w:after="0"/>
              <w:rPr>
                <w:sz w:val="18"/>
                <w:szCs w:val="18"/>
                <w:lang w:val="de-DE"/>
              </w:rPr>
            </w:pPr>
          </w:p>
        </w:tc>
      </w:tr>
      <w:tr w:rsidR="00085AAD" w:rsidRPr="00DA7E6E" w14:paraId="59604509" w14:textId="77777777" w:rsidTr="00D72148">
        <w:tc>
          <w:tcPr>
            <w:tcW w:w="1835" w:type="dxa"/>
            <w:tcBorders>
              <w:top w:val="single" w:sz="4" w:space="0" w:color="auto"/>
              <w:left w:val="single" w:sz="4" w:space="0" w:color="auto"/>
              <w:bottom w:val="single" w:sz="4" w:space="0" w:color="auto"/>
              <w:right w:val="single" w:sz="4" w:space="0" w:color="auto"/>
            </w:tcBorders>
            <w:hideMark/>
          </w:tcPr>
          <w:p w14:paraId="2A611F7F" w14:textId="77777777" w:rsidR="00085AAD" w:rsidRPr="00DA7E6E" w:rsidRDefault="00085AAD" w:rsidP="00635261">
            <w:pPr>
              <w:pStyle w:val="TableBody"/>
              <w:spacing w:before="0" w:after="0"/>
              <w:rPr>
                <w:i/>
                <w:sz w:val="18"/>
                <w:szCs w:val="18"/>
                <w:lang w:val="de-DE"/>
              </w:rPr>
            </w:pPr>
            <w:r w:rsidRPr="00DA7E6E">
              <w:rPr>
                <w:i/>
                <w:sz w:val="18"/>
                <w:szCs w:val="18"/>
                <w:lang w:val="de-DE"/>
              </w:rPr>
              <w:t>Accept-Charset</w:t>
            </w:r>
          </w:p>
        </w:tc>
        <w:tc>
          <w:tcPr>
            <w:tcW w:w="3405" w:type="dxa"/>
            <w:tcBorders>
              <w:top w:val="single" w:sz="4" w:space="0" w:color="auto"/>
              <w:left w:val="single" w:sz="4" w:space="0" w:color="auto"/>
              <w:bottom w:val="single" w:sz="4" w:space="0" w:color="auto"/>
              <w:right w:val="single" w:sz="4" w:space="0" w:color="auto"/>
            </w:tcBorders>
            <w:hideMark/>
          </w:tcPr>
          <w:p w14:paraId="4C5CDBF9" w14:textId="77777777" w:rsidR="00085AAD" w:rsidRPr="00DA7E6E" w:rsidRDefault="00085AAD" w:rsidP="0053571A">
            <w:pPr>
              <w:pStyle w:val="TableBody"/>
              <w:spacing w:before="0" w:after="0"/>
              <w:rPr>
                <w:sz w:val="18"/>
                <w:szCs w:val="18"/>
              </w:rPr>
            </w:pPr>
            <w:r w:rsidRPr="00DA7E6E">
              <w:rPr>
                <w:sz w:val="18"/>
                <w:szCs w:val="18"/>
              </w:rPr>
              <w:t>See section 5.5 for supported values</w:t>
            </w:r>
          </w:p>
        </w:tc>
        <w:tc>
          <w:tcPr>
            <w:tcW w:w="3686" w:type="dxa"/>
            <w:tcBorders>
              <w:top w:val="single" w:sz="4" w:space="0" w:color="auto"/>
              <w:left w:val="single" w:sz="4" w:space="0" w:color="auto"/>
              <w:bottom w:val="single" w:sz="4" w:space="0" w:color="auto"/>
              <w:right w:val="single" w:sz="4" w:space="0" w:color="auto"/>
            </w:tcBorders>
          </w:tcPr>
          <w:p w14:paraId="216FCEE1" w14:textId="77777777" w:rsidR="00085AAD" w:rsidRPr="00DA7E6E" w:rsidRDefault="00085AAD" w:rsidP="00944188">
            <w:pPr>
              <w:pStyle w:val="TableBody"/>
              <w:spacing w:before="0" w:after="0"/>
              <w:rPr>
                <w:sz w:val="18"/>
                <w:szCs w:val="18"/>
              </w:rPr>
            </w:pPr>
          </w:p>
        </w:tc>
      </w:tr>
    </w:tbl>
    <w:p w14:paraId="1CB1CC57" w14:textId="77777777" w:rsidR="00D515AC" w:rsidRPr="00DA7E6E" w:rsidRDefault="00D515AC" w:rsidP="00635261">
      <w:pPr>
        <w:spacing w:after="0"/>
        <w:rPr>
          <w:rFonts w:cs="Arial"/>
          <w:spacing w:val="2"/>
          <w:kern w:val="10"/>
          <w:sz w:val="20"/>
          <w:szCs w:val="18"/>
        </w:rPr>
      </w:pPr>
    </w:p>
    <w:p w14:paraId="2B19B85E" w14:textId="6875187C" w:rsidR="006122D2" w:rsidRPr="00DA7E6E" w:rsidRDefault="00A309AE" w:rsidP="007F5A1E">
      <w:pPr>
        <w:pStyle w:val="Heading9"/>
      </w:pPr>
      <w:r>
        <w:t xml:space="preserve"> </w:t>
      </w:r>
      <w:bookmarkStart w:id="531" w:name="_Toc76303497"/>
      <w:r w:rsidR="006122D2" w:rsidRPr="00DA7E6E">
        <w:t>Origin Server</w:t>
      </w:r>
      <w:bookmarkEnd w:id="531"/>
    </w:p>
    <w:p w14:paraId="611207CB" w14:textId="5428C865" w:rsidR="00D515AC" w:rsidRPr="00DA7E6E" w:rsidRDefault="00D515AC">
      <w:pPr>
        <w:pStyle w:val="TemplateInstruction"/>
        <w:rPr>
          <w:rFonts w:cs="Arial"/>
          <w:sz w:val="20"/>
        </w:rPr>
      </w:pPr>
      <w:r w:rsidRPr="00DA7E6E">
        <w:rPr>
          <w:rFonts w:cs="Arial"/>
        </w:rPr>
        <w:t xml:space="preserve">[If your system does not support the </w:t>
      </w:r>
      <w:r w:rsidR="00914508">
        <w:rPr>
          <w:rFonts w:cs="Arial"/>
        </w:rPr>
        <w:t xml:space="preserve">Studies Web service </w:t>
      </w:r>
      <w:r w:rsidRPr="00DA7E6E">
        <w:rPr>
          <w:rFonts w:cs="Arial"/>
        </w:rPr>
        <w:t xml:space="preserve">Search transaction as origin server, you can indicate that this section is not applicable and remove the </w:t>
      </w:r>
      <w:r w:rsidR="00211C39">
        <w:rPr>
          <w:rFonts w:cs="Arial"/>
        </w:rPr>
        <w:t>Table</w:t>
      </w:r>
      <w:r w:rsidRPr="00DA7E6E">
        <w:rPr>
          <w:rFonts w:cs="Arial"/>
        </w:rPr>
        <w:t xml:space="preserve"> and subsections below]</w:t>
      </w:r>
    </w:p>
    <w:p w14:paraId="0BC1EDD0" w14:textId="7B5B549C" w:rsidR="00D515AC" w:rsidRPr="00DA7E6E" w:rsidRDefault="00D515AC">
      <w:pPr>
        <w:rPr>
          <w:rFonts w:cs="Arial"/>
        </w:rPr>
      </w:pPr>
      <w:r w:rsidRPr="00DA7E6E">
        <w:rPr>
          <w:rFonts w:cs="Arial"/>
        </w:rPr>
        <w:t>The Search transaction origin server receives GET request to search for studies, series or instances.</w:t>
      </w:r>
    </w:p>
    <w:p w14:paraId="29CCE9BB" w14:textId="77777777" w:rsidR="00D515AC" w:rsidRPr="00DA7E6E" w:rsidRDefault="00D515AC">
      <w:pPr>
        <w:pStyle w:val="TemplateInstruction"/>
        <w:rPr>
          <w:rFonts w:cs="Arial"/>
        </w:rPr>
      </w:pPr>
      <w:r w:rsidRPr="00DA7E6E">
        <w:rPr>
          <w:rFonts w:cs="Arial"/>
        </w:rPr>
        <w:t>[Specify here if this is a native or a DIMSE proxy implementation]</w:t>
      </w:r>
    </w:p>
    <w:p w14:paraId="352F6202" w14:textId="27BE9F22" w:rsidR="00D515AC" w:rsidRPr="00DA7E6E" w:rsidRDefault="00D515AC">
      <w:pPr>
        <w:rPr>
          <w:rFonts w:cs="Arial"/>
        </w:rPr>
      </w:pPr>
      <w:r w:rsidRPr="00DA7E6E">
        <w:rPr>
          <w:rFonts w:cs="Arial"/>
        </w:rPr>
        <w:t>The user agent specifies the target resource as part of the URI and the accep</w:t>
      </w:r>
      <w:r w:rsidR="00211C39">
        <w:rPr>
          <w:rFonts w:cs="Arial"/>
        </w:rPr>
        <w:t>Table</w:t>
      </w:r>
      <w:r w:rsidRPr="00DA7E6E">
        <w:rPr>
          <w:rFonts w:cs="Arial"/>
        </w:rPr>
        <w:t xml:space="preserve"> response Content-Type in the HTTP Header (i.e. dicom+xml or dicom+json).</w:t>
      </w:r>
    </w:p>
    <w:p w14:paraId="75CFAD9B" w14:textId="2CE4E77F" w:rsidR="00D515AC" w:rsidRDefault="00D515AC">
      <w:pPr>
        <w:rPr>
          <w:rFonts w:cs="Arial"/>
        </w:rPr>
      </w:pPr>
      <w:r w:rsidRPr="00DA7E6E">
        <w:rPr>
          <w:rFonts w:cs="Arial"/>
        </w:rPr>
        <w:t xml:space="preserve">The URI is composed by a base URI: See base URI for the origin server in chaper </w:t>
      </w:r>
      <w:r w:rsidR="00F74229">
        <w:rPr>
          <w:rFonts w:cs="Arial"/>
        </w:rPr>
        <w:fldChar w:fldCharType="begin"/>
      </w:r>
      <w:r w:rsidR="00F74229">
        <w:rPr>
          <w:rFonts w:cs="Arial"/>
        </w:rPr>
        <w:instrText xml:space="preserve"> REF _Ref65664438 \r \h </w:instrText>
      </w:r>
      <w:r w:rsidR="00F74229">
        <w:rPr>
          <w:rFonts w:cs="Arial"/>
        </w:rPr>
      </w:r>
      <w:r w:rsidR="00F74229">
        <w:rPr>
          <w:rFonts w:cs="Arial"/>
        </w:rPr>
        <w:fldChar w:fldCharType="separate"/>
      </w:r>
      <w:r w:rsidR="002471FB">
        <w:rPr>
          <w:rFonts w:cs="Arial"/>
        </w:rPr>
        <w:t>A.6.3.2.3</w:t>
      </w:r>
      <w:r w:rsidR="00F74229">
        <w:rPr>
          <w:rFonts w:cs="Arial"/>
        </w:rPr>
        <w:fldChar w:fldCharType="end"/>
      </w:r>
      <w:r w:rsidR="00F74229">
        <w:rPr>
          <w:rFonts w:cs="Arial"/>
        </w:rPr>
        <w:t>.</w:t>
      </w:r>
    </w:p>
    <w:p w14:paraId="3FA4105E" w14:textId="7F47D704" w:rsidR="00670E04" w:rsidRPr="00DA7E6E" w:rsidRDefault="00670E04" w:rsidP="00670E04">
      <w:pPr>
        <w:rPr>
          <w:rFonts w:cs="Arial"/>
        </w:rPr>
      </w:pPr>
      <w:r w:rsidRPr="00670E04">
        <w:rPr>
          <w:rFonts w:cs="Arial"/>
        </w:rPr>
        <w:t xml:space="preserve">The Search transaction origin server supports resources listed in </w:t>
      </w:r>
      <w:r w:rsidRPr="00247698">
        <w:rPr>
          <w:rFonts w:cs="Arial"/>
        </w:rPr>
        <w:fldChar w:fldCharType="begin"/>
      </w:r>
      <w:r w:rsidRPr="00670E04">
        <w:rPr>
          <w:rFonts w:cs="Arial"/>
        </w:rPr>
        <w:instrText xml:space="preserve"> REF _Ref72845814 \h </w:instrText>
      </w:r>
      <w:r>
        <w:rPr>
          <w:rFonts w:cs="Arial"/>
        </w:rPr>
        <w:instrText xml:space="preserve"> \* MERGEFORMAT </w:instrText>
      </w:r>
      <w:r w:rsidRPr="00247698">
        <w:rPr>
          <w:rFonts w:cs="Arial"/>
        </w:rPr>
      </w:r>
      <w:r w:rsidRPr="00247698">
        <w:rPr>
          <w:rFonts w:cs="Arial"/>
        </w:rPr>
        <w:fldChar w:fldCharType="separate"/>
      </w:r>
      <w:r w:rsidR="002471FB" w:rsidRPr="00670E04">
        <w:rPr>
          <w:rFonts w:cs="Arial"/>
        </w:rPr>
        <w:t xml:space="preserve">Table </w:t>
      </w:r>
      <w:r w:rsidR="002471FB">
        <w:rPr>
          <w:rFonts w:cs="Arial"/>
          <w:noProof/>
        </w:rPr>
        <w:t>A.5</w:t>
      </w:r>
      <w:r w:rsidR="002471FB" w:rsidRPr="00670E04">
        <w:rPr>
          <w:rFonts w:cs="Arial"/>
          <w:noProof/>
        </w:rPr>
        <w:noBreakHyphen/>
      </w:r>
      <w:r w:rsidR="002471FB">
        <w:rPr>
          <w:rFonts w:cs="Arial"/>
          <w:noProof/>
        </w:rPr>
        <w:t>86</w:t>
      </w:r>
      <w:r w:rsidRPr="00247698">
        <w:rPr>
          <w:rFonts w:cs="Arial"/>
        </w:rPr>
        <w:fldChar w:fldCharType="end"/>
      </w:r>
      <w:r w:rsidRPr="00670E04">
        <w:rPr>
          <w:rFonts w:cs="Arial"/>
        </w:rPr>
        <w:t>:</w:t>
      </w:r>
    </w:p>
    <w:p w14:paraId="3B440D11" w14:textId="28CA0A8C" w:rsidR="00D515AC" w:rsidRPr="00670E04" w:rsidRDefault="00D515AC">
      <w:pPr>
        <w:pStyle w:val="TemplateInstruction"/>
        <w:rPr>
          <w:rFonts w:cs="Arial"/>
        </w:rPr>
      </w:pPr>
      <w:r w:rsidRPr="00DA7E6E">
        <w:rPr>
          <w:rFonts w:cs="Arial"/>
        </w:rPr>
        <w:t xml:space="preserve">[fill in specific details </w:t>
      </w:r>
      <w:r w:rsidRPr="00670E04">
        <w:rPr>
          <w:rFonts w:cs="Arial"/>
        </w:rPr>
        <w:t xml:space="preserve">on your implementation if existing in the </w:t>
      </w:r>
      <w:r w:rsidR="005405F2" w:rsidRPr="00670E04">
        <w:rPr>
          <w:rFonts w:cs="Arial"/>
        </w:rPr>
        <w:t xml:space="preserve">Comments </w:t>
      </w:r>
      <w:r w:rsidRPr="00670E04">
        <w:rPr>
          <w:rFonts w:cs="Arial"/>
        </w:rPr>
        <w:t>column.]</w:t>
      </w:r>
    </w:p>
    <w:p w14:paraId="3CB62576" w14:textId="3FFCB35F" w:rsidR="00D515AC" w:rsidRPr="00DA7E6E" w:rsidRDefault="00D515AC">
      <w:pPr>
        <w:pStyle w:val="TableTitle"/>
        <w:rPr>
          <w:rFonts w:cs="Arial"/>
        </w:rPr>
      </w:pPr>
      <w:bookmarkStart w:id="532" w:name="_Ref72845814"/>
      <w:r w:rsidRPr="00670E04">
        <w:rPr>
          <w:rFonts w:cs="Arial"/>
        </w:rPr>
        <w:t xml:space="preserve">Table </w:t>
      </w:r>
      <w:r w:rsidR="00DF0827" w:rsidRPr="00247698">
        <w:rPr>
          <w:rFonts w:cs="Arial"/>
        </w:rPr>
        <w:fldChar w:fldCharType="begin"/>
      </w:r>
      <w:r w:rsidR="00DF0827" w:rsidRPr="00670E04">
        <w:rPr>
          <w:rFonts w:cs="Arial"/>
        </w:rPr>
        <w:instrText xml:space="preserve"> STYLEREF 5 \s </w:instrText>
      </w:r>
      <w:r w:rsidR="00DF0827" w:rsidRPr="00247698">
        <w:rPr>
          <w:rFonts w:cs="Arial"/>
        </w:rPr>
        <w:fldChar w:fldCharType="separate"/>
      </w:r>
      <w:r w:rsidR="002471FB">
        <w:rPr>
          <w:rFonts w:cs="Arial"/>
          <w:noProof/>
        </w:rPr>
        <w:t>A.5</w:t>
      </w:r>
      <w:r w:rsidR="00DF0827" w:rsidRPr="00247698">
        <w:rPr>
          <w:rFonts w:cs="Arial"/>
        </w:rPr>
        <w:fldChar w:fldCharType="end"/>
      </w:r>
      <w:r w:rsidR="00DF0827" w:rsidRPr="00670E04">
        <w:rPr>
          <w:rFonts w:cs="Arial"/>
        </w:rPr>
        <w:noBreakHyphen/>
      </w:r>
      <w:r w:rsidR="00DF0827" w:rsidRPr="00247698">
        <w:rPr>
          <w:rFonts w:cs="Arial"/>
        </w:rPr>
        <w:fldChar w:fldCharType="begin"/>
      </w:r>
      <w:r w:rsidR="00DF0827" w:rsidRPr="00670E04">
        <w:rPr>
          <w:rFonts w:cs="Arial"/>
        </w:rPr>
        <w:instrText xml:space="preserve"> SEQ Table \* ARABIC \s 5 </w:instrText>
      </w:r>
      <w:r w:rsidR="00DF0827" w:rsidRPr="00247698">
        <w:rPr>
          <w:rFonts w:cs="Arial"/>
        </w:rPr>
        <w:fldChar w:fldCharType="separate"/>
      </w:r>
      <w:r w:rsidR="002471FB">
        <w:rPr>
          <w:rFonts w:cs="Arial"/>
          <w:noProof/>
        </w:rPr>
        <w:t>86</w:t>
      </w:r>
      <w:r w:rsidR="00DF0827" w:rsidRPr="00247698">
        <w:rPr>
          <w:rFonts w:cs="Arial"/>
        </w:rPr>
        <w:fldChar w:fldCharType="end"/>
      </w:r>
      <w:bookmarkEnd w:id="532"/>
      <w:r w:rsidRPr="00670E04">
        <w:rPr>
          <w:rFonts w:cs="Arial"/>
        </w:rPr>
        <w:t>: Resources Search Transaction - Origin Server</w:t>
      </w: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2321"/>
        <w:gridCol w:w="4970"/>
      </w:tblGrid>
      <w:tr w:rsidR="00826348" w:rsidRPr="00DA7E6E" w14:paraId="740696B2" w14:textId="77777777" w:rsidTr="008B2856">
        <w:tc>
          <w:tcPr>
            <w:tcW w:w="16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C7E301" w14:textId="77777777" w:rsidR="00D515AC" w:rsidRPr="00DA7E6E" w:rsidRDefault="00D515AC">
            <w:pPr>
              <w:pStyle w:val="TableHeader"/>
              <w:rPr>
                <w:rFonts w:cs="Arial"/>
                <w:lang w:val="de-DE"/>
              </w:rPr>
            </w:pPr>
            <w:r w:rsidRPr="00DA7E6E">
              <w:rPr>
                <w:rFonts w:cs="Arial"/>
                <w:lang w:val="de-DE"/>
              </w:rPr>
              <w:t>Transaction</w:t>
            </w:r>
          </w:p>
        </w:tc>
        <w:tc>
          <w:tcPr>
            <w:tcW w:w="2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5C6D9D" w14:textId="77777777" w:rsidR="00D515AC" w:rsidRPr="00DA7E6E" w:rsidRDefault="00D515AC">
            <w:pPr>
              <w:pStyle w:val="TableHeader"/>
              <w:rPr>
                <w:rFonts w:cs="Arial"/>
                <w:lang w:val="de-DE"/>
              </w:rPr>
            </w:pPr>
            <w:r w:rsidRPr="00DA7E6E">
              <w:rPr>
                <w:rFonts w:cs="Arial"/>
                <w:lang w:val="de-DE"/>
              </w:rPr>
              <w:t>Resource</w:t>
            </w:r>
          </w:p>
        </w:tc>
        <w:tc>
          <w:tcPr>
            <w:tcW w:w="4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E5E81E" w14:textId="77777777" w:rsidR="00D515AC" w:rsidRPr="00DA7E6E" w:rsidRDefault="00D515AC">
            <w:pPr>
              <w:pStyle w:val="TableHeader"/>
              <w:rPr>
                <w:rFonts w:cs="Arial"/>
                <w:lang w:val="de-DE"/>
              </w:rPr>
            </w:pPr>
            <w:r w:rsidRPr="00DA7E6E">
              <w:rPr>
                <w:rFonts w:cs="Arial"/>
                <w:lang w:val="de-DE"/>
              </w:rPr>
              <w:t>Comments</w:t>
            </w:r>
          </w:p>
        </w:tc>
      </w:tr>
      <w:tr w:rsidR="00826348" w:rsidRPr="00DA7E6E" w14:paraId="3A58D88E" w14:textId="77777777" w:rsidTr="00DA7E6E">
        <w:tc>
          <w:tcPr>
            <w:tcW w:w="1667" w:type="dxa"/>
            <w:tcBorders>
              <w:top w:val="single" w:sz="4" w:space="0" w:color="auto"/>
              <w:left w:val="single" w:sz="4" w:space="0" w:color="auto"/>
              <w:bottom w:val="single" w:sz="4" w:space="0" w:color="auto"/>
              <w:right w:val="single" w:sz="4" w:space="0" w:color="auto"/>
            </w:tcBorders>
          </w:tcPr>
          <w:p w14:paraId="3BD015AA" w14:textId="77777777" w:rsidR="00D515AC" w:rsidRPr="00DA7E6E" w:rsidRDefault="00D515AC" w:rsidP="00635261">
            <w:pPr>
              <w:pStyle w:val="TableBody"/>
              <w:spacing w:before="0" w:after="0"/>
              <w:rPr>
                <w:sz w:val="18"/>
                <w:szCs w:val="18"/>
                <w:lang w:val="de-DE"/>
              </w:rPr>
            </w:pPr>
          </w:p>
        </w:tc>
        <w:tc>
          <w:tcPr>
            <w:tcW w:w="2321" w:type="dxa"/>
            <w:tcBorders>
              <w:top w:val="single" w:sz="4" w:space="0" w:color="auto"/>
              <w:left w:val="single" w:sz="4" w:space="0" w:color="auto"/>
              <w:bottom w:val="single" w:sz="4" w:space="0" w:color="auto"/>
              <w:right w:val="single" w:sz="4" w:space="0" w:color="auto"/>
            </w:tcBorders>
          </w:tcPr>
          <w:p w14:paraId="38DBDCEC" w14:textId="77777777" w:rsidR="00D515AC" w:rsidRPr="00DA7E6E" w:rsidRDefault="00D515AC" w:rsidP="0053571A">
            <w:pPr>
              <w:pStyle w:val="TableBody"/>
              <w:spacing w:before="0" w:after="0"/>
              <w:rPr>
                <w:sz w:val="18"/>
                <w:szCs w:val="18"/>
                <w:lang w:val="de-DE"/>
              </w:rPr>
            </w:pPr>
          </w:p>
        </w:tc>
        <w:tc>
          <w:tcPr>
            <w:tcW w:w="4970" w:type="dxa"/>
            <w:tcBorders>
              <w:top w:val="single" w:sz="4" w:space="0" w:color="auto"/>
              <w:left w:val="single" w:sz="4" w:space="0" w:color="auto"/>
              <w:bottom w:val="single" w:sz="4" w:space="0" w:color="auto"/>
              <w:right w:val="single" w:sz="4" w:space="0" w:color="auto"/>
            </w:tcBorders>
            <w:hideMark/>
          </w:tcPr>
          <w:p w14:paraId="65B70C1E" w14:textId="7C931E1B" w:rsidR="00D515AC" w:rsidRPr="00DA7E6E" w:rsidRDefault="00D515AC" w:rsidP="0053571A">
            <w:pPr>
              <w:pStyle w:val="TableBody"/>
              <w:spacing w:before="0" w:after="0"/>
              <w:rPr>
                <w:sz w:val="18"/>
                <w:szCs w:val="18"/>
              </w:rPr>
            </w:pPr>
            <w:r w:rsidRPr="00DA7E6E">
              <w:rPr>
                <w:sz w:val="18"/>
                <w:szCs w:val="18"/>
              </w:rPr>
              <w:t xml:space="preserve">See resource path in </w:t>
            </w:r>
            <w:r w:rsidR="00914508">
              <w:rPr>
                <w:sz w:val="18"/>
                <w:szCs w:val="18"/>
              </w:rPr>
              <w:t>PS3.</w:t>
            </w:r>
            <w:r w:rsidRPr="00DA7E6E">
              <w:rPr>
                <w:sz w:val="18"/>
                <w:szCs w:val="18"/>
              </w:rPr>
              <w:t xml:space="preserve">18 </w:t>
            </w:r>
            <w:hyperlink r:id="rId73" w:anchor="table_10.6.1-1" w:history="1">
              <w:r w:rsidR="00211C39">
                <w:rPr>
                  <w:rStyle w:val="Hyperlink"/>
                  <w:color w:val="auto"/>
                  <w:sz w:val="18"/>
                  <w:szCs w:val="18"/>
                </w:rPr>
                <w:t>Table</w:t>
              </w:r>
              <w:r w:rsidRPr="00DA7E6E">
                <w:rPr>
                  <w:rStyle w:val="Hyperlink"/>
                  <w:color w:val="auto"/>
                  <w:sz w:val="18"/>
                  <w:szCs w:val="18"/>
                </w:rPr>
                <w:t>: 10.6.1-1</w:t>
              </w:r>
            </w:hyperlink>
          </w:p>
        </w:tc>
      </w:tr>
      <w:tr w:rsidR="00826348" w:rsidRPr="00DA7E6E" w14:paraId="01ECEA41" w14:textId="77777777" w:rsidTr="00DA7E6E">
        <w:tc>
          <w:tcPr>
            <w:tcW w:w="1667" w:type="dxa"/>
            <w:vMerge w:val="restart"/>
            <w:tcBorders>
              <w:top w:val="single" w:sz="4" w:space="0" w:color="auto"/>
              <w:left w:val="single" w:sz="4" w:space="0" w:color="auto"/>
              <w:bottom w:val="single" w:sz="4" w:space="0" w:color="auto"/>
              <w:right w:val="single" w:sz="4" w:space="0" w:color="auto"/>
            </w:tcBorders>
            <w:hideMark/>
          </w:tcPr>
          <w:p w14:paraId="7D788A83" w14:textId="77777777" w:rsidR="00D515AC" w:rsidRPr="00DA7E6E" w:rsidRDefault="00D515AC" w:rsidP="00635261">
            <w:pPr>
              <w:pStyle w:val="TableBody"/>
              <w:spacing w:before="0" w:after="0"/>
              <w:rPr>
                <w:sz w:val="18"/>
                <w:szCs w:val="18"/>
                <w:lang w:val="de-DE"/>
              </w:rPr>
            </w:pPr>
            <w:r w:rsidRPr="00DA7E6E">
              <w:rPr>
                <w:sz w:val="18"/>
                <w:szCs w:val="18"/>
                <w:lang w:val="de-DE"/>
              </w:rPr>
              <w:t xml:space="preserve">Search </w:t>
            </w:r>
          </w:p>
        </w:tc>
        <w:tc>
          <w:tcPr>
            <w:tcW w:w="2321" w:type="dxa"/>
            <w:tcBorders>
              <w:top w:val="single" w:sz="4" w:space="0" w:color="auto"/>
              <w:left w:val="single" w:sz="4" w:space="0" w:color="auto"/>
              <w:bottom w:val="single" w:sz="4" w:space="0" w:color="auto"/>
              <w:right w:val="single" w:sz="4" w:space="0" w:color="auto"/>
            </w:tcBorders>
            <w:hideMark/>
          </w:tcPr>
          <w:p w14:paraId="1466B602" w14:textId="77777777" w:rsidR="00D515AC" w:rsidRPr="00DA7E6E" w:rsidRDefault="00D515AC" w:rsidP="0053571A">
            <w:pPr>
              <w:pStyle w:val="TableBody"/>
              <w:spacing w:before="0" w:after="0"/>
              <w:rPr>
                <w:sz w:val="18"/>
                <w:szCs w:val="18"/>
                <w:lang w:val="de-DE"/>
              </w:rPr>
            </w:pPr>
            <w:r w:rsidRPr="00DA7E6E">
              <w:rPr>
                <w:sz w:val="18"/>
                <w:szCs w:val="18"/>
                <w:lang w:val="de-DE"/>
              </w:rPr>
              <w:t>All studies</w:t>
            </w:r>
          </w:p>
        </w:tc>
        <w:tc>
          <w:tcPr>
            <w:tcW w:w="4970" w:type="dxa"/>
            <w:tcBorders>
              <w:top w:val="single" w:sz="4" w:space="0" w:color="auto"/>
              <w:left w:val="single" w:sz="4" w:space="0" w:color="auto"/>
              <w:bottom w:val="single" w:sz="4" w:space="0" w:color="auto"/>
              <w:right w:val="single" w:sz="4" w:space="0" w:color="auto"/>
            </w:tcBorders>
          </w:tcPr>
          <w:p w14:paraId="43612C4A" w14:textId="77777777" w:rsidR="00D515AC" w:rsidRPr="00DA7E6E" w:rsidRDefault="00D515AC" w:rsidP="0053571A">
            <w:pPr>
              <w:pStyle w:val="TableBody"/>
              <w:spacing w:before="0" w:after="0"/>
              <w:rPr>
                <w:sz w:val="18"/>
                <w:szCs w:val="18"/>
                <w:lang w:val="de-DE"/>
              </w:rPr>
            </w:pPr>
          </w:p>
        </w:tc>
      </w:tr>
      <w:tr w:rsidR="00826348" w:rsidRPr="00DA7E6E" w14:paraId="7A5995B8" w14:textId="77777777" w:rsidTr="00DA7E6E">
        <w:tc>
          <w:tcPr>
            <w:tcW w:w="0" w:type="auto"/>
            <w:vMerge/>
            <w:tcBorders>
              <w:top w:val="single" w:sz="4" w:space="0" w:color="auto"/>
              <w:left w:val="single" w:sz="4" w:space="0" w:color="auto"/>
              <w:bottom w:val="single" w:sz="4" w:space="0" w:color="auto"/>
              <w:right w:val="single" w:sz="4" w:space="0" w:color="auto"/>
            </w:tcBorders>
            <w:vAlign w:val="center"/>
            <w:hideMark/>
          </w:tcPr>
          <w:p w14:paraId="78E36B25" w14:textId="77777777" w:rsidR="00D515AC" w:rsidRPr="00DA7E6E" w:rsidRDefault="00D515AC">
            <w:pPr>
              <w:spacing w:after="0"/>
              <w:rPr>
                <w:rFonts w:cs="Arial"/>
                <w:szCs w:val="18"/>
                <w:lang w:val="de-DE" w:eastAsia="ar-SA"/>
              </w:rPr>
            </w:pPr>
          </w:p>
        </w:tc>
        <w:tc>
          <w:tcPr>
            <w:tcW w:w="2321" w:type="dxa"/>
            <w:tcBorders>
              <w:top w:val="single" w:sz="4" w:space="0" w:color="auto"/>
              <w:left w:val="single" w:sz="4" w:space="0" w:color="auto"/>
              <w:bottom w:val="single" w:sz="4" w:space="0" w:color="auto"/>
              <w:right w:val="single" w:sz="4" w:space="0" w:color="auto"/>
            </w:tcBorders>
            <w:hideMark/>
          </w:tcPr>
          <w:p w14:paraId="479258BD" w14:textId="77777777" w:rsidR="00D515AC" w:rsidRPr="00DA7E6E" w:rsidRDefault="00D515AC">
            <w:pPr>
              <w:pStyle w:val="TableBody"/>
              <w:spacing w:before="0" w:after="0"/>
              <w:rPr>
                <w:sz w:val="18"/>
                <w:szCs w:val="18"/>
                <w:lang w:val="de-DE"/>
              </w:rPr>
            </w:pPr>
            <w:r w:rsidRPr="00DA7E6E">
              <w:rPr>
                <w:sz w:val="18"/>
                <w:szCs w:val="18"/>
                <w:lang w:val="de-DE"/>
              </w:rPr>
              <w:t>All series</w:t>
            </w:r>
          </w:p>
        </w:tc>
        <w:tc>
          <w:tcPr>
            <w:tcW w:w="4970" w:type="dxa"/>
            <w:tcBorders>
              <w:top w:val="single" w:sz="4" w:space="0" w:color="auto"/>
              <w:left w:val="single" w:sz="4" w:space="0" w:color="auto"/>
              <w:bottom w:val="single" w:sz="4" w:space="0" w:color="auto"/>
              <w:right w:val="single" w:sz="4" w:space="0" w:color="auto"/>
            </w:tcBorders>
          </w:tcPr>
          <w:p w14:paraId="54632399" w14:textId="77777777" w:rsidR="00D515AC" w:rsidRPr="00DA7E6E" w:rsidRDefault="00D515AC">
            <w:pPr>
              <w:pStyle w:val="TableBody"/>
              <w:spacing w:before="0" w:after="0"/>
              <w:rPr>
                <w:sz w:val="18"/>
                <w:szCs w:val="18"/>
                <w:lang w:val="de-DE"/>
              </w:rPr>
            </w:pPr>
          </w:p>
        </w:tc>
      </w:tr>
      <w:tr w:rsidR="00826348" w:rsidRPr="00DA7E6E" w14:paraId="246E0685" w14:textId="77777777" w:rsidTr="00DA7E6E">
        <w:tc>
          <w:tcPr>
            <w:tcW w:w="0" w:type="auto"/>
            <w:vMerge/>
            <w:tcBorders>
              <w:top w:val="single" w:sz="4" w:space="0" w:color="auto"/>
              <w:left w:val="single" w:sz="4" w:space="0" w:color="auto"/>
              <w:bottom w:val="single" w:sz="4" w:space="0" w:color="auto"/>
              <w:right w:val="single" w:sz="4" w:space="0" w:color="auto"/>
            </w:tcBorders>
            <w:vAlign w:val="center"/>
            <w:hideMark/>
          </w:tcPr>
          <w:p w14:paraId="59D1BEAF" w14:textId="77777777" w:rsidR="00D515AC" w:rsidRPr="00DA7E6E" w:rsidRDefault="00D515AC">
            <w:pPr>
              <w:spacing w:after="0"/>
              <w:rPr>
                <w:rFonts w:cs="Arial"/>
                <w:szCs w:val="18"/>
                <w:lang w:val="de-DE" w:eastAsia="ar-SA"/>
              </w:rPr>
            </w:pPr>
          </w:p>
        </w:tc>
        <w:tc>
          <w:tcPr>
            <w:tcW w:w="2321" w:type="dxa"/>
            <w:tcBorders>
              <w:top w:val="single" w:sz="4" w:space="0" w:color="auto"/>
              <w:left w:val="single" w:sz="4" w:space="0" w:color="auto"/>
              <w:bottom w:val="single" w:sz="4" w:space="0" w:color="auto"/>
              <w:right w:val="single" w:sz="4" w:space="0" w:color="auto"/>
            </w:tcBorders>
            <w:hideMark/>
          </w:tcPr>
          <w:p w14:paraId="5E8D2FBE" w14:textId="77777777" w:rsidR="00D515AC" w:rsidRPr="00DA7E6E" w:rsidRDefault="00D515AC">
            <w:pPr>
              <w:pStyle w:val="TableBody"/>
              <w:spacing w:before="0" w:after="0"/>
              <w:rPr>
                <w:sz w:val="18"/>
                <w:szCs w:val="18"/>
                <w:lang w:val="de-DE"/>
              </w:rPr>
            </w:pPr>
            <w:r w:rsidRPr="00DA7E6E">
              <w:rPr>
                <w:sz w:val="18"/>
                <w:szCs w:val="18"/>
                <w:lang w:val="de-DE"/>
              </w:rPr>
              <w:t>All instances</w:t>
            </w:r>
          </w:p>
        </w:tc>
        <w:tc>
          <w:tcPr>
            <w:tcW w:w="4970" w:type="dxa"/>
            <w:tcBorders>
              <w:top w:val="single" w:sz="4" w:space="0" w:color="auto"/>
              <w:left w:val="single" w:sz="4" w:space="0" w:color="auto"/>
              <w:bottom w:val="single" w:sz="4" w:space="0" w:color="auto"/>
              <w:right w:val="single" w:sz="4" w:space="0" w:color="auto"/>
            </w:tcBorders>
          </w:tcPr>
          <w:p w14:paraId="696D62A3" w14:textId="77777777" w:rsidR="00D515AC" w:rsidRPr="00DA7E6E" w:rsidRDefault="00D515AC">
            <w:pPr>
              <w:pStyle w:val="TableBody"/>
              <w:spacing w:before="0" w:after="0"/>
              <w:rPr>
                <w:sz w:val="18"/>
                <w:szCs w:val="18"/>
                <w:lang w:val="de-DE"/>
              </w:rPr>
            </w:pPr>
          </w:p>
        </w:tc>
      </w:tr>
      <w:tr w:rsidR="00826348" w:rsidRPr="00DA7E6E" w14:paraId="7E7A519F" w14:textId="77777777" w:rsidTr="00DA7E6E">
        <w:tc>
          <w:tcPr>
            <w:tcW w:w="0" w:type="auto"/>
            <w:vMerge/>
            <w:tcBorders>
              <w:top w:val="single" w:sz="4" w:space="0" w:color="auto"/>
              <w:left w:val="single" w:sz="4" w:space="0" w:color="auto"/>
              <w:bottom w:val="single" w:sz="4" w:space="0" w:color="auto"/>
              <w:right w:val="single" w:sz="4" w:space="0" w:color="auto"/>
            </w:tcBorders>
            <w:vAlign w:val="center"/>
            <w:hideMark/>
          </w:tcPr>
          <w:p w14:paraId="2BFCE719" w14:textId="77777777" w:rsidR="00D515AC" w:rsidRPr="00DA7E6E" w:rsidRDefault="00D515AC">
            <w:pPr>
              <w:spacing w:after="0"/>
              <w:rPr>
                <w:rFonts w:cs="Arial"/>
                <w:szCs w:val="18"/>
                <w:lang w:val="de-DE" w:eastAsia="ar-SA"/>
              </w:rPr>
            </w:pPr>
          </w:p>
        </w:tc>
        <w:tc>
          <w:tcPr>
            <w:tcW w:w="2321" w:type="dxa"/>
            <w:tcBorders>
              <w:top w:val="single" w:sz="4" w:space="0" w:color="auto"/>
              <w:left w:val="single" w:sz="4" w:space="0" w:color="auto"/>
              <w:bottom w:val="single" w:sz="4" w:space="0" w:color="auto"/>
              <w:right w:val="single" w:sz="4" w:space="0" w:color="auto"/>
            </w:tcBorders>
            <w:hideMark/>
          </w:tcPr>
          <w:p w14:paraId="203A6833" w14:textId="77777777" w:rsidR="00D515AC" w:rsidRPr="00DA7E6E" w:rsidRDefault="00D515AC">
            <w:pPr>
              <w:pStyle w:val="TableBody"/>
              <w:spacing w:before="0" w:after="0"/>
              <w:rPr>
                <w:sz w:val="18"/>
                <w:szCs w:val="18"/>
                <w:lang w:val="de-DE"/>
              </w:rPr>
            </w:pPr>
            <w:r w:rsidRPr="00DA7E6E">
              <w:rPr>
                <w:sz w:val="18"/>
                <w:szCs w:val="18"/>
                <w:lang w:val="de-DE"/>
              </w:rPr>
              <w:t>Study’s Series</w:t>
            </w:r>
          </w:p>
        </w:tc>
        <w:tc>
          <w:tcPr>
            <w:tcW w:w="4970" w:type="dxa"/>
            <w:tcBorders>
              <w:top w:val="single" w:sz="4" w:space="0" w:color="auto"/>
              <w:left w:val="single" w:sz="4" w:space="0" w:color="auto"/>
              <w:bottom w:val="single" w:sz="4" w:space="0" w:color="auto"/>
              <w:right w:val="single" w:sz="4" w:space="0" w:color="auto"/>
            </w:tcBorders>
          </w:tcPr>
          <w:p w14:paraId="7BBC3641" w14:textId="77777777" w:rsidR="00D515AC" w:rsidRPr="00DA7E6E" w:rsidRDefault="00D515AC">
            <w:pPr>
              <w:pStyle w:val="TableBody"/>
              <w:spacing w:before="0" w:after="0"/>
              <w:rPr>
                <w:sz w:val="18"/>
                <w:szCs w:val="18"/>
                <w:lang w:val="de-DE"/>
              </w:rPr>
            </w:pPr>
          </w:p>
        </w:tc>
      </w:tr>
      <w:tr w:rsidR="00826348" w:rsidRPr="00DA7E6E" w14:paraId="03EAAB64" w14:textId="77777777" w:rsidTr="00DA7E6E">
        <w:tc>
          <w:tcPr>
            <w:tcW w:w="0" w:type="auto"/>
            <w:vMerge/>
            <w:tcBorders>
              <w:top w:val="single" w:sz="4" w:space="0" w:color="auto"/>
              <w:left w:val="single" w:sz="4" w:space="0" w:color="auto"/>
              <w:bottom w:val="single" w:sz="4" w:space="0" w:color="auto"/>
              <w:right w:val="single" w:sz="4" w:space="0" w:color="auto"/>
            </w:tcBorders>
            <w:vAlign w:val="center"/>
            <w:hideMark/>
          </w:tcPr>
          <w:p w14:paraId="359A4443" w14:textId="77777777" w:rsidR="00D515AC" w:rsidRPr="00DA7E6E" w:rsidRDefault="00D515AC">
            <w:pPr>
              <w:spacing w:after="0"/>
              <w:rPr>
                <w:rFonts w:cs="Arial"/>
                <w:szCs w:val="18"/>
                <w:lang w:val="de-DE" w:eastAsia="ar-SA"/>
              </w:rPr>
            </w:pPr>
          </w:p>
        </w:tc>
        <w:tc>
          <w:tcPr>
            <w:tcW w:w="2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398FC9" w14:textId="77777777" w:rsidR="00D515AC" w:rsidRPr="00DA7E6E" w:rsidRDefault="00D515AC">
            <w:pPr>
              <w:pStyle w:val="TableBody"/>
              <w:spacing w:before="0" w:after="0"/>
              <w:rPr>
                <w:sz w:val="18"/>
                <w:szCs w:val="18"/>
                <w:lang w:val="de-DE"/>
              </w:rPr>
            </w:pPr>
            <w:r w:rsidRPr="00DA7E6E">
              <w:rPr>
                <w:sz w:val="18"/>
                <w:szCs w:val="18"/>
                <w:lang w:val="de-DE"/>
              </w:rPr>
              <w:t>Study’s instances</w:t>
            </w:r>
          </w:p>
        </w:tc>
        <w:tc>
          <w:tcPr>
            <w:tcW w:w="49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D4DFCDF" w14:textId="77777777" w:rsidR="00D515AC" w:rsidRPr="00DA7E6E" w:rsidRDefault="00D515AC">
            <w:pPr>
              <w:pStyle w:val="TableBody"/>
              <w:spacing w:before="0" w:after="0"/>
              <w:rPr>
                <w:sz w:val="18"/>
                <w:szCs w:val="18"/>
                <w:lang w:val="de-DE"/>
              </w:rPr>
            </w:pPr>
          </w:p>
        </w:tc>
      </w:tr>
      <w:tr w:rsidR="008B2856" w:rsidRPr="00DA7E6E" w14:paraId="532BE22D" w14:textId="77777777" w:rsidTr="00DA7E6E">
        <w:tc>
          <w:tcPr>
            <w:tcW w:w="0" w:type="auto"/>
            <w:vMerge/>
            <w:tcBorders>
              <w:top w:val="single" w:sz="4" w:space="0" w:color="auto"/>
              <w:left w:val="single" w:sz="4" w:space="0" w:color="auto"/>
              <w:bottom w:val="single" w:sz="4" w:space="0" w:color="auto"/>
              <w:right w:val="single" w:sz="4" w:space="0" w:color="auto"/>
            </w:tcBorders>
            <w:vAlign w:val="center"/>
            <w:hideMark/>
          </w:tcPr>
          <w:p w14:paraId="5CBDCD87" w14:textId="77777777" w:rsidR="00D515AC" w:rsidRPr="00DA7E6E" w:rsidRDefault="00D515AC">
            <w:pPr>
              <w:spacing w:after="0"/>
              <w:rPr>
                <w:rFonts w:cs="Arial"/>
                <w:szCs w:val="18"/>
                <w:lang w:val="de-DE" w:eastAsia="ar-SA"/>
              </w:rPr>
            </w:pPr>
          </w:p>
        </w:tc>
        <w:tc>
          <w:tcPr>
            <w:tcW w:w="2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82A8B4" w14:textId="77777777" w:rsidR="00D515AC" w:rsidRPr="00DA7E6E" w:rsidRDefault="00D515AC">
            <w:pPr>
              <w:pStyle w:val="TableBody"/>
              <w:spacing w:before="0" w:after="0"/>
              <w:rPr>
                <w:sz w:val="18"/>
                <w:szCs w:val="18"/>
                <w:lang w:val="de-DE"/>
              </w:rPr>
            </w:pPr>
            <w:r w:rsidRPr="00DA7E6E">
              <w:rPr>
                <w:sz w:val="18"/>
                <w:szCs w:val="18"/>
                <w:lang w:val="de-DE"/>
              </w:rPr>
              <w:t>Study Series’s Instances</w:t>
            </w:r>
          </w:p>
        </w:tc>
        <w:tc>
          <w:tcPr>
            <w:tcW w:w="49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78EFA79" w14:textId="77777777" w:rsidR="00D515AC" w:rsidRPr="00DA7E6E" w:rsidRDefault="00D515AC">
            <w:pPr>
              <w:pStyle w:val="TableBody"/>
              <w:spacing w:before="0" w:after="0"/>
              <w:rPr>
                <w:sz w:val="18"/>
                <w:szCs w:val="18"/>
                <w:lang w:val="de-DE"/>
              </w:rPr>
            </w:pPr>
          </w:p>
        </w:tc>
      </w:tr>
    </w:tbl>
    <w:p w14:paraId="5590B99B" w14:textId="77777777" w:rsidR="00D515AC" w:rsidRPr="00DA7E6E" w:rsidRDefault="00D515AC" w:rsidP="00635261">
      <w:pPr>
        <w:pStyle w:val="BodyTextIndent2"/>
        <w:rPr>
          <w:rFonts w:ascii="Arial" w:hAnsi="Arial" w:cs="Arial"/>
          <w:sz w:val="20"/>
          <w:lang w:val="en-US" w:eastAsia="en-US"/>
        </w:rPr>
      </w:pPr>
    </w:p>
    <w:p w14:paraId="2C2D404F" w14:textId="63F6EDE3" w:rsidR="00D515AC" w:rsidRPr="00DA7E6E" w:rsidRDefault="00D515AC" w:rsidP="0053571A">
      <w:pPr>
        <w:rPr>
          <w:rFonts w:cs="Arial"/>
        </w:rPr>
      </w:pPr>
      <w:r w:rsidRPr="00670E04">
        <w:rPr>
          <w:rFonts w:cs="Arial"/>
        </w:rPr>
        <w:t>The Search transaction origin server supports query parameters</w:t>
      </w:r>
      <w:r w:rsidR="00670E04" w:rsidRPr="00AA63DB">
        <w:rPr>
          <w:rFonts w:cs="Arial"/>
        </w:rPr>
        <w:t xml:space="preserve"> listed in </w:t>
      </w:r>
      <w:r w:rsidR="00670E04" w:rsidRPr="00AA63DB">
        <w:rPr>
          <w:rFonts w:cs="Arial"/>
        </w:rPr>
        <w:fldChar w:fldCharType="begin"/>
      </w:r>
      <w:r w:rsidR="00670E04" w:rsidRPr="00AA63DB">
        <w:rPr>
          <w:rFonts w:cs="Arial"/>
        </w:rPr>
        <w:instrText xml:space="preserve"> REF _Ref72845857 \h </w:instrText>
      </w:r>
      <w:r w:rsidR="00670E04">
        <w:rPr>
          <w:rFonts w:cs="Arial"/>
        </w:rPr>
        <w:instrText xml:space="preserve"> \* MERGEFORMAT </w:instrText>
      </w:r>
      <w:r w:rsidR="00670E04" w:rsidRPr="00AA63DB">
        <w:rPr>
          <w:rFonts w:cs="Arial"/>
        </w:rPr>
      </w:r>
      <w:r w:rsidR="00670E04" w:rsidRPr="00AA63DB">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87</w:t>
      </w:r>
      <w:r w:rsidR="00670E04" w:rsidRPr="00AA63DB">
        <w:rPr>
          <w:rFonts w:cs="Arial"/>
        </w:rPr>
        <w:fldChar w:fldCharType="end"/>
      </w:r>
      <w:r w:rsidRPr="00670E04">
        <w:rPr>
          <w:rFonts w:cs="Arial"/>
        </w:rPr>
        <w:t>:</w:t>
      </w:r>
    </w:p>
    <w:p w14:paraId="5F08D7BC" w14:textId="49098FE3" w:rsidR="00D515AC" w:rsidRPr="00DA7E6E" w:rsidRDefault="00D515AC"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For detail on the implementation possibilities see the </w:t>
      </w:r>
      <w:r w:rsidR="005405F2">
        <w:rPr>
          <w:rFonts w:cs="Arial"/>
        </w:rPr>
        <w:t>DICOM PS3.18</w:t>
      </w:r>
      <w:r w:rsidRPr="00DA7E6E">
        <w:rPr>
          <w:rFonts w:cs="Arial"/>
        </w:rPr>
        <w:t xml:space="preserve"> section  </w:t>
      </w:r>
      <w:hyperlink r:id="rId74" w:anchor="table_8.3.4-1" w:history="1">
        <w:r w:rsidRPr="00DA7E6E">
          <w:rPr>
            <w:rStyle w:val="Hyperlink"/>
            <w:rFonts w:cs="Arial"/>
            <w:i w:val="0"/>
            <w:color w:val="auto"/>
          </w:rPr>
          <w:t xml:space="preserve">8.3.4 </w:t>
        </w:r>
        <w:r w:rsidR="00211C39">
          <w:rPr>
            <w:rStyle w:val="Hyperlink"/>
            <w:rFonts w:cs="Arial"/>
            <w:i w:val="0"/>
            <w:color w:val="auto"/>
          </w:rPr>
          <w:t>Table</w:t>
        </w:r>
        <w:r w:rsidRPr="00DA7E6E">
          <w:rPr>
            <w:rStyle w:val="Hyperlink"/>
            <w:rFonts w:cs="Arial"/>
            <w:i w:val="0"/>
            <w:color w:val="auto"/>
          </w:rPr>
          <w:t xml:space="preserve"> 8.3.4-1</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5405F2">
        <w:rPr>
          <w:rFonts w:cs="Arial"/>
        </w:rPr>
        <w:t>C</w:t>
      </w:r>
      <w:r w:rsidR="005405F2" w:rsidRPr="00DA7E6E">
        <w:rPr>
          <w:rFonts w:cs="Arial"/>
        </w:rPr>
        <w:t xml:space="preserve">omments </w:t>
      </w:r>
      <w:r w:rsidRPr="00DA7E6E">
        <w:rPr>
          <w:rFonts w:cs="Arial"/>
        </w:rPr>
        <w:t>column when necessary]</w:t>
      </w:r>
    </w:p>
    <w:p w14:paraId="71493A9C" w14:textId="36514D04" w:rsidR="00D515AC" w:rsidRPr="00DA7E6E" w:rsidRDefault="00D515AC" w:rsidP="0053571A">
      <w:pPr>
        <w:pStyle w:val="TableTitle"/>
        <w:rPr>
          <w:rFonts w:cs="Arial"/>
        </w:rPr>
      </w:pPr>
      <w:bookmarkStart w:id="533" w:name="_Ref7284585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87</w:t>
      </w:r>
      <w:r w:rsidR="00DF0827">
        <w:rPr>
          <w:rFonts w:cs="Arial"/>
        </w:rPr>
        <w:fldChar w:fldCharType="end"/>
      </w:r>
      <w:bookmarkEnd w:id="533"/>
      <w:r w:rsidRPr="00DA7E6E">
        <w:rPr>
          <w:rFonts w:cs="Arial"/>
        </w:rPr>
        <w:t>: Query Parameters</w:t>
      </w:r>
      <w:r w:rsidR="00546DDF">
        <w:rPr>
          <w:rFonts w:cs="Arial"/>
        </w:rPr>
        <w:t xml:space="preserve"> for</w:t>
      </w:r>
      <w:r w:rsidRPr="00DA7E6E">
        <w:rPr>
          <w:rFonts w:cs="Arial"/>
        </w:rPr>
        <w:t xml:space="preserve"> Search Transaction - Origin Server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3686"/>
        <w:gridCol w:w="3261"/>
      </w:tblGrid>
      <w:tr w:rsidR="00330E66" w:rsidRPr="00DA7E6E" w14:paraId="0998D302" w14:textId="77777777" w:rsidTr="00D72148">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5A616B" w14:textId="77777777" w:rsidR="00330E66" w:rsidRPr="00DA7E6E" w:rsidRDefault="00330E66" w:rsidP="00944188">
            <w:pPr>
              <w:pStyle w:val="TableHeader"/>
              <w:rPr>
                <w:rFonts w:cs="Arial"/>
                <w:lang w:val="de-DE"/>
              </w:rPr>
            </w:pPr>
            <w:r w:rsidRPr="00DA7E6E">
              <w:rPr>
                <w:rFonts w:cs="Arial"/>
                <w:lang w:val="de-DE"/>
              </w:rPr>
              <w:t>Query Parameter</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B77DF8" w14:textId="77777777" w:rsidR="00330E66" w:rsidRPr="00DA7E6E" w:rsidRDefault="00330E66" w:rsidP="00A66C06">
            <w:pPr>
              <w:pStyle w:val="TableHeader"/>
              <w:rPr>
                <w:rFonts w:cs="Arial"/>
                <w:lang w:val="de-DE"/>
              </w:rPr>
            </w:pPr>
            <w:r w:rsidRPr="00DA7E6E">
              <w:rPr>
                <w:rFonts w:cs="Arial"/>
                <w:lang w:val="de-DE"/>
              </w:rPr>
              <w:t>Supported Values</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684E83" w14:textId="77777777" w:rsidR="00330E66" w:rsidRPr="00DA7E6E" w:rsidRDefault="00330E66" w:rsidP="009A6313">
            <w:pPr>
              <w:pStyle w:val="TableHeader"/>
              <w:rPr>
                <w:rFonts w:cs="Arial"/>
                <w:lang w:val="de-DE"/>
              </w:rPr>
            </w:pPr>
            <w:r w:rsidRPr="00DA7E6E">
              <w:rPr>
                <w:rFonts w:cs="Arial"/>
                <w:lang w:val="de-DE"/>
              </w:rPr>
              <w:t>Comments</w:t>
            </w:r>
          </w:p>
        </w:tc>
      </w:tr>
      <w:tr w:rsidR="00330E66" w:rsidRPr="00DA7E6E" w14:paraId="30CA1CE1" w14:textId="77777777" w:rsidTr="00D72148">
        <w:tc>
          <w:tcPr>
            <w:tcW w:w="1979" w:type="dxa"/>
            <w:tcBorders>
              <w:top w:val="single" w:sz="4" w:space="0" w:color="auto"/>
              <w:left w:val="single" w:sz="4" w:space="0" w:color="auto"/>
              <w:bottom w:val="single" w:sz="4" w:space="0" w:color="auto"/>
              <w:right w:val="single" w:sz="4" w:space="0" w:color="auto"/>
            </w:tcBorders>
            <w:hideMark/>
          </w:tcPr>
          <w:p w14:paraId="46E397EB" w14:textId="77777777" w:rsidR="00330E66" w:rsidRPr="00DA7E6E" w:rsidRDefault="00330E66" w:rsidP="00635261">
            <w:pPr>
              <w:pStyle w:val="TableBody"/>
              <w:rPr>
                <w:sz w:val="18"/>
                <w:szCs w:val="18"/>
                <w:lang w:val="de-DE"/>
              </w:rPr>
            </w:pPr>
            <w:r w:rsidRPr="00DA7E6E">
              <w:rPr>
                <w:sz w:val="18"/>
                <w:szCs w:val="18"/>
                <w:lang w:val="de-DE"/>
              </w:rPr>
              <w:lastRenderedPageBreak/>
              <w:t>match</w:t>
            </w:r>
          </w:p>
        </w:tc>
        <w:tc>
          <w:tcPr>
            <w:tcW w:w="3686" w:type="dxa"/>
            <w:tcBorders>
              <w:top w:val="single" w:sz="4" w:space="0" w:color="auto"/>
              <w:left w:val="single" w:sz="4" w:space="0" w:color="auto"/>
              <w:bottom w:val="single" w:sz="4" w:space="0" w:color="auto"/>
              <w:right w:val="single" w:sz="4" w:space="0" w:color="auto"/>
            </w:tcBorders>
            <w:hideMark/>
          </w:tcPr>
          <w:p w14:paraId="74B3D701" w14:textId="2D90E518" w:rsidR="00330E66" w:rsidRPr="00DA7E6E" w:rsidRDefault="00330E66" w:rsidP="0053571A">
            <w:pPr>
              <w:pStyle w:val="TableBody"/>
              <w:rPr>
                <w:sz w:val="18"/>
                <w:szCs w:val="18"/>
              </w:rPr>
            </w:pPr>
            <w:r w:rsidRPr="00DA7E6E">
              <w:rPr>
                <w:sz w:val="18"/>
                <w:szCs w:val="18"/>
              </w:rPr>
              <w:t xml:space="preserve">Attribute values to address the search (matching key). See the supported DICOM attributes provided in the response in the </w:t>
            </w:r>
            <w:r>
              <w:rPr>
                <w:sz w:val="18"/>
                <w:szCs w:val="18"/>
              </w:rPr>
              <w:t>Table</w:t>
            </w:r>
            <w:r w:rsidRPr="00DA7E6E">
              <w:rPr>
                <w:sz w:val="18"/>
                <w:szCs w:val="18"/>
              </w:rPr>
              <w:t xml:space="preserve"> 5.3-29 </w:t>
            </w:r>
          </w:p>
        </w:tc>
        <w:tc>
          <w:tcPr>
            <w:tcW w:w="3261" w:type="dxa"/>
            <w:tcBorders>
              <w:top w:val="single" w:sz="4" w:space="0" w:color="auto"/>
              <w:left w:val="single" w:sz="4" w:space="0" w:color="auto"/>
              <w:bottom w:val="single" w:sz="4" w:space="0" w:color="auto"/>
              <w:right w:val="single" w:sz="4" w:space="0" w:color="auto"/>
            </w:tcBorders>
          </w:tcPr>
          <w:p w14:paraId="324C3641" w14:textId="77777777" w:rsidR="00330E66" w:rsidRPr="00DA7E6E" w:rsidRDefault="00330E66" w:rsidP="00944188">
            <w:pPr>
              <w:pStyle w:val="TableBody"/>
              <w:rPr>
                <w:sz w:val="18"/>
                <w:szCs w:val="18"/>
              </w:rPr>
            </w:pPr>
          </w:p>
        </w:tc>
      </w:tr>
      <w:tr w:rsidR="00330E66" w:rsidRPr="00DA7E6E" w14:paraId="0DA2E816" w14:textId="77777777" w:rsidTr="00D72148">
        <w:tc>
          <w:tcPr>
            <w:tcW w:w="1979" w:type="dxa"/>
            <w:tcBorders>
              <w:top w:val="single" w:sz="4" w:space="0" w:color="auto"/>
              <w:left w:val="single" w:sz="4" w:space="0" w:color="auto"/>
              <w:bottom w:val="single" w:sz="4" w:space="0" w:color="auto"/>
              <w:right w:val="single" w:sz="4" w:space="0" w:color="auto"/>
            </w:tcBorders>
            <w:hideMark/>
          </w:tcPr>
          <w:p w14:paraId="54C29F3B" w14:textId="77777777" w:rsidR="00330E66" w:rsidRPr="00DA7E6E" w:rsidRDefault="00330E66" w:rsidP="00635261">
            <w:pPr>
              <w:pStyle w:val="TableBody"/>
              <w:rPr>
                <w:sz w:val="18"/>
                <w:szCs w:val="18"/>
                <w:lang w:val="de-DE"/>
              </w:rPr>
            </w:pPr>
            <w:r w:rsidRPr="00DA7E6E">
              <w:rPr>
                <w:sz w:val="18"/>
                <w:szCs w:val="18"/>
                <w:lang w:val="de-DE"/>
              </w:rPr>
              <w:t>includefield</w:t>
            </w:r>
          </w:p>
        </w:tc>
        <w:tc>
          <w:tcPr>
            <w:tcW w:w="3686" w:type="dxa"/>
            <w:tcBorders>
              <w:top w:val="single" w:sz="4" w:space="0" w:color="auto"/>
              <w:left w:val="single" w:sz="4" w:space="0" w:color="auto"/>
              <w:bottom w:val="single" w:sz="4" w:space="0" w:color="auto"/>
              <w:right w:val="single" w:sz="4" w:space="0" w:color="auto"/>
            </w:tcBorders>
            <w:hideMark/>
          </w:tcPr>
          <w:p w14:paraId="08B8245D" w14:textId="2AB189A2" w:rsidR="00330E66" w:rsidRPr="00DA7E6E" w:rsidRDefault="00330E66" w:rsidP="0053571A">
            <w:pPr>
              <w:pStyle w:val="TableBody"/>
              <w:rPr>
                <w:sz w:val="18"/>
                <w:szCs w:val="18"/>
              </w:rPr>
            </w:pPr>
            <w:r w:rsidRPr="00DA7E6E">
              <w:rPr>
                <w:sz w:val="18"/>
                <w:szCs w:val="18"/>
              </w:rPr>
              <w:t xml:space="preserve">Attributes to be included in the response (return key). See the supported DICOM attributes provided in the response in the </w:t>
            </w:r>
            <w:r>
              <w:rPr>
                <w:sz w:val="18"/>
                <w:szCs w:val="18"/>
              </w:rPr>
              <w:t>Table</w:t>
            </w:r>
            <w:r w:rsidRPr="00DA7E6E">
              <w:rPr>
                <w:sz w:val="18"/>
                <w:szCs w:val="18"/>
              </w:rPr>
              <w:t xml:space="preserve"> 5.3-29</w:t>
            </w:r>
          </w:p>
        </w:tc>
        <w:tc>
          <w:tcPr>
            <w:tcW w:w="3261" w:type="dxa"/>
            <w:tcBorders>
              <w:top w:val="single" w:sz="4" w:space="0" w:color="auto"/>
              <w:left w:val="single" w:sz="4" w:space="0" w:color="auto"/>
              <w:bottom w:val="single" w:sz="4" w:space="0" w:color="auto"/>
              <w:right w:val="single" w:sz="4" w:space="0" w:color="auto"/>
            </w:tcBorders>
          </w:tcPr>
          <w:p w14:paraId="1B57AD5F" w14:textId="77777777" w:rsidR="00330E66" w:rsidRPr="00DA7E6E" w:rsidRDefault="00330E66" w:rsidP="00944188">
            <w:pPr>
              <w:pStyle w:val="TableBody"/>
              <w:rPr>
                <w:sz w:val="18"/>
                <w:szCs w:val="18"/>
              </w:rPr>
            </w:pPr>
          </w:p>
        </w:tc>
      </w:tr>
      <w:tr w:rsidR="00330E66" w:rsidRPr="00DA7E6E" w14:paraId="521AB90D" w14:textId="77777777" w:rsidTr="00D72148">
        <w:tc>
          <w:tcPr>
            <w:tcW w:w="1979" w:type="dxa"/>
            <w:tcBorders>
              <w:top w:val="single" w:sz="4" w:space="0" w:color="auto"/>
              <w:left w:val="single" w:sz="4" w:space="0" w:color="auto"/>
              <w:bottom w:val="single" w:sz="4" w:space="0" w:color="auto"/>
              <w:right w:val="single" w:sz="4" w:space="0" w:color="auto"/>
            </w:tcBorders>
            <w:hideMark/>
          </w:tcPr>
          <w:p w14:paraId="3DAE4DEA" w14:textId="77777777" w:rsidR="00330E66" w:rsidRPr="00DA7E6E" w:rsidRDefault="00330E66" w:rsidP="00635261">
            <w:pPr>
              <w:pStyle w:val="TableBody"/>
              <w:rPr>
                <w:sz w:val="18"/>
                <w:szCs w:val="18"/>
                <w:lang w:val="de-DE"/>
              </w:rPr>
            </w:pPr>
            <w:r w:rsidRPr="00DA7E6E">
              <w:rPr>
                <w:sz w:val="18"/>
                <w:szCs w:val="18"/>
                <w:lang w:val="de-DE"/>
              </w:rPr>
              <w:t>fuzzymatching</w:t>
            </w:r>
          </w:p>
        </w:tc>
        <w:tc>
          <w:tcPr>
            <w:tcW w:w="3686" w:type="dxa"/>
            <w:tcBorders>
              <w:top w:val="single" w:sz="4" w:space="0" w:color="auto"/>
              <w:left w:val="single" w:sz="4" w:space="0" w:color="auto"/>
              <w:bottom w:val="single" w:sz="4" w:space="0" w:color="auto"/>
              <w:right w:val="single" w:sz="4" w:space="0" w:color="auto"/>
            </w:tcBorders>
            <w:hideMark/>
          </w:tcPr>
          <w:p w14:paraId="249DD4B1" w14:textId="77777777" w:rsidR="00330E66" w:rsidRPr="00DA7E6E" w:rsidRDefault="00330E66" w:rsidP="0053571A">
            <w:pPr>
              <w:pStyle w:val="TableBody"/>
              <w:rPr>
                <w:sz w:val="18"/>
                <w:szCs w:val="18"/>
                <w:lang w:val="de-DE"/>
              </w:rPr>
            </w:pPr>
            <w:r w:rsidRPr="00DA7E6E">
              <w:rPr>
                <w:sz w:val="18"/>
                <w:szCs w:val="18"/>
                <w:lang w:val="de-DE"/>
              </w:rPr>
              <w:t>&lt;&lt;true</w:t>
            </w:r>
          </w:p>
          <w:p w14:paraId="55F55261" w14:textId="77777777" w:rsidR="00330E66" w:rsidRPr="00DA7E6E" w:rsidRDefault="00330E66" w:rsidP="00944188">
            <w:pPr>
              <w:pStyle w:val="TableBody"/>
              <w:rPr>
                <w:sz w:val="18"/>
                <w:szCs w:val="18"/>
                <w:lang w:val="de-DE"/>
              </w:rPr>
            </w:pPr>
            <w:r w:rsidRPr="00DA7E6E">
              <w:rPr>
                <w:sz w:val="18"/>
                <w:szCs w:val="18"/>
                <w:lang w:val="de-DE"/>
              </w:rPr>
              <w:t>false&gt;&gt;</w:t>
            </w:r>
          </w:p>
        </w:tc>
        <w:tc>
          <w:tcPr>
            <w:tcW w:w="3261" w:type="dxa"/>
            <w:tcBorders>
              <w:top w:val="single" w:sz="4" w:space="0" w:color="auto"/>
              <w:left w:val="single" w:sz="4" w:space="0" w:color="auto"/>
              <w:bottom w:val="single" w:sz="4" w:space="0" w:color="auto"/>
              <w:right w:val="single" w:sz="4" w:space="0" w:color="auto"/>
            </w:tcBorders>
          </w:tcPr>
          <w:p w14:paraId="3F664967" w14:textId="77777777" w:rsidR="00330E66" w:rsidRPr="00DA7E6E" w:rsidRDefault="00330E66" w:rsidP="00944188">
            <w:pPr>
              <w:pStyle w:val="TableBody"/>
              <w:rPr>
                <w:sz w:val="18"/>
                <w:szCs w:val="18"/>
                <w:lang w:val="de-DE"/>
              </w:rPr>
            </w:pPr>
          </w:p>
        </w:tc>
      </w:tr>
      <w:tr w:rsidR="00330E66" w:rsidRPr="00DA7E6E" w14:paraId="79756995" w14:textId="77777777" w:rsidTr="00D72148">
        <w:tc>
          <w:tcPr>
            <w:tcW w:w="1979" w:type="dxa"/>
            <w:tcBorders>
              <w:top w:val="single" w:sz="4" w:space="0" w:color="auto"/>
              <w:left w:val="single" w:sz="4" w:space="0" w:color="auto"/>
              <w:bottom w:val="single" w:sz="4" w:space="0" w:color="auto"/>
              <w:right w:val="single" w:sz="4" w:space="0" w:color="auto"/>
            </w:tcBorders>
            <w:hideMark/>
          </w:tcPr>
          <w:p w14:paraId="663A103F" w14:textId="77777777" w:rsidR="00330E66" w:rsidRPr="00DA7E6E" w:rsidRDefault="00330E66" w:rsidP="00635261">
            <w:pPr>
              <w:pStyle w:val="TableBody"/>
              <w:rPr>
                <w:sz w:val="18"/>
                <w:szCs w:val="18"/>
                <w:lang w:val="de-DE"/>
              </w:rPr>
            </w:pPr>
            <w:r w:rsidRPr="00DA7E6E">
              <w:rPr>
                <w:sz w:val="18"/>
                <w:szCs w:val="18"/>
                <w:lang w:val="de-DE"/>
              </w:rPr>
              <w:t>limit</w:t>
            </w:r>
          </w:p>
        </w:tc>
        <w:tc>
          <w:tcPr>
            <w:tcW w:w="3686" w:type="dxa"/>
            <w:tcBorders>
              <w:top w:val="single" w:sz="4" w:space="0" w:color="auto"/>
              <w:left w:val="single" w:sz="4" w:space="0" w:color="auto"/>
              <w:bottom w:val="single" w:sz="4" w:space="0" w:color="auto"/>
              <w:right w:val="single" w:sz="4" w:space="0" w:color="auto"/>
            </w:tcBorders>
          </w:tcPr>
          <w:p w14:paraId="54E02981" w14:textId="77777777" w:rsidR="00330E66" w:rsidRPr="00DA7E6E" w:rsidRDefault="00330E66" w:rsidP="0053571A">
            <w:pPr>
              <w:pStyle w:val="TableBody"/>
              <w:rPr>
                <w:i/>
                <w:sz w:val="18"/>
                <w:szCs w:val="18"/>
                <w:lang w:val="de-DE"/>
              </w:rPr>
            </w:pPr>
          </w:p>
        </w:tc>
        <w:tc>
          <w:tcPr>
            <w:tcW w:w="3261" w:type="dxa"/>
            <w:tcBorders>
              <w:top w:val="single" w:sz="4" w:space="0" w:color="auto"/>
              <w:left w:val="single" w:sz="4" w:space="0" w:color="auto"/>
              <w:bottom w:val="single" w:sz="4" w:space="0" w:color="auto"/>
              <w:right w:val="single" w:sz="4" w:space="0" w:color="auto"/>
            </w:tcBorders>
          </w:tcPr>
          <w:p w14:paraId="36A52B28" w14:textId="77777777" w:rsidR="00330E66" w:rsidRPr="00DA7E6E" w:rsidRDefault="00330E66" w:rsidP="00944188">
            <w:pPr>
              <w:pStyle w:val="TableBody"/>
              <w:rPr>
                <w:sz w:val="18"/>
                <w:szCs w:val="18"/>
                <w:lang w:val="de-DE"/>
              </w:rPr>
            </w:pPr>
          </w:p>
        </w:tc>
      </w:tr>
      <w:tr w:rsidR="00330E66" w:rsidRPr="00DA7E6E" w14:paraId="516FC5A6" w14:textId="77777777" w:rsidTr="00D72148">
        <w:tc>
          <w:tcPr>
            <w:tcW w:w="1979" w:type="dxa"/>
            <w:tcBorders>
              <w:top w:val="single" w:sz="4" w:space="0" w:color="auto"/>
              <w:left w:val="single" w:sz="4" w:space="0" w:color="auto"/>
              <w:bottom w:val="single" w:sz="4" w:space="0" w:color="auto"/>
              <w:right w:val="single" w:sz="4" w:space="0" w:color="auto"/>
            </w:tcBorders>
            <w:hideMark/>
          </w:tcPr>
          <w:p w14:paraId="286060FB" w14:textId="77777777" w:rsidR="00330E66" w:rsidRPr="00DA7E6E" w:rsidRDefault="00330E66" w:rsidP="00635261">
            <w:pPr>
              <w:pStyle w:val="TableBody"/>
              <w:rPr>
                <w:sz w:val="18"/>
                <w:szCs w:val="18"/>
                <w:lang w:val="de-DE"/>
              </w:rPr>
            </w:pPr>
            <w:r w:rsidRPr="00DA7E6E">
              <w:rPr>
                <w:sz w:val="18"/>
                <w:szCs w:val="18"/>
                <w:lang w:val="de-DE"/>
              </w:rPr>
              <w:t>offset</w:t>
            </w:r>
          </w:p>
        </w:tc>
        <w:tc>
          <w:tcPr>
            <w:tcW w:w="3686" w:type="dxa"/>
            <w:tcBorders>
              <w:top w:val="single" w:sz="4" w:space="0" w:color="auto"/>
              <w:left w:val="single" w:sz="4" w:space="0" w:color="auto"/>
              <w:bottom w:val="single" w:sz="4" w:space="0" w:color="auto"/>
              <w:right w:val="single" w:sz="4" w:space="0" w:color="auto"/>
            </w:tcBorders>
            <w:hideMark/>
          </w:tcPr>
          <w:p w14:paraId="7333E2E3" w14:textId="77777777" w:rsidR="00330E66" w:rsidRPr="00DA7E6E" w:rsidRDefault="00330E66" w:rsidP="0053571A">
            <w:pPr>
              <w:pStyle w:val="TableBody"/>
              <w:rPr>
                <w:sz w:val="18"/>
                <w:szCs w:val="18"/>
              </w:rPr>
            </w:pPr>
            <w:r w:rsidRPr="00DA7E6E">
              <w:rPr>
                <w:sz w:val="18"/>
                <w:szCs w:val="18"/>
              </w:rPr>
              <w:t>Number of results the server skips before the first returned result</w:t>
            </w:r>
          </w:p>
        </w:tc>
        <w:tc>
          <w:tcPr>
            <w:tcW w:w="3261" w:type="dxa"/>
            <w:tcBorders>
              <w:top w:val="single" w:sz="4" w:space="0" w:color="auto"/>
              <w:left w:val="single" w:sz="4" w:space="0" w:color="auto"/>
              <w:bottom w:val="single" w:sz="4" w:space="0" w:color="auto"/>
              <w:right w:val="single" w:sz="4" w:space="0" w:color="auto"/>
            </w:tcBorders>
          </w:tcPr>
          <w:p w14:paraId="28940425" w14:textId="77777777" w:rsidR="00330E66" w:rsidRPr="00DA7E6E" w:rsidRDefault="00330E66" w:rsidP="00944188">
            <w:pPr>
              <w:pStyle w:val="TableBody"/>
              <w:rPr>
                <w:sz w:val="18"/>
                <w:szCs w:val="18"/>
              </w:rPr>
            </w:pPr>
          </w:p>
        </w:tc>
      </w:tr>
    </w:tbl>
    <w:p w14:paraId="47FE52B6" w14:textId="77777777" w:rsidR="00D515AC" w:rsidRPr="00DA7E6E" w:rsidRDefault="00D515AC" w:rsidP="00635261">
      <w:pPr>
        <w:pStyle w:val="BodyTextIndent2"/>
        <w:rPr>
          <w:rFonts w:ascii="Arial" w:hAnsi="Arial" w:cs="Arial"/>
          <w:sz w:val="20"/>
          <w:lang w:val="en-US" w:eastAsia="en-US"/>
        </w:rPr>
      </w:pPr>
    </w:p>
    <w:p w14:paraId="02B7EF0E" w14:textId="5C06680D" w:rsidR="00D515AC" w:rsidRPr="00DA7E6E" w:rsidRDefault="00D515AC" w:rsidP="0053571A">
      <w:pPr>
        <w:rPr>
          <w:rFonts w:cs="Arial"/>
        </w:rPr>
      </w:pPr>
      <w:r w:rsidRPr="00670E04">
        <w:rPr>
          <w:rFonts w:cs="Arial"/>
        </w:rPr>
        <w:t>The Search transaction origin server supports Header Fields</w:t>
      </w:r>
      <w:r w:rsidR="00670E04" w:rsidRPr="00AA63DB">
        <w:rPr>
          <w:rFonts w:cs="Arial"/>
        </w:rPr>
        <w:t xml:space="preserve"> listed in </w:t>
      </w:r>
      <w:r w:rsidR="00670E04" w:rsidRPr="00AA63DB">
        <w:rPr>
          <w:rFonts w:cs="Arial"/>
        </w:rPr>
        <w:fldChar w:fldCharType="begin"/>
      </w:r>
      <w:r w:rsidR="00670E04" w:rsidRPr="00AA63DB">
        <w:rPr>
          <w:rFonts w:cs="Arial"/>
        </w:rPr>
        <w:instrText xml:space="preserve"> REF _Ref72845925 \h </w:instrText>
      </w:r>
      <w:r w:rsidR="00670E04">
        <w:rPr>
          <w:rFonts w:cs="Arial"/>
        </w:rPr>
        <w:instrText xml:space="preserve"> \* MERGEFORMAT </w:instrText>
      </w:r>
      <w:r w:rsidR="00670E04" w:rsidRPr="00AA63DB">
        <w:rPr>
          <w:rFonts w:cs="Arial"/>
        </w:rPr>
      </w:r>
      <w:r w:rsidR="00670E04" w:rsidRPr="00AA63DB">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88</w:t>
      </w:r>
      <w:r w:rsidR="00670E04" w:rsidRPr="00AA63DB">
        <w:rPr>
          <w:rFonts w:cs="Arial"/>
        </w:rPr>
        <w:fldChar w:fldCharType="end"/>
      </w:r>
      <w:r w:rsidRPr="00670E04">
        <w:rPr>
          <w:rFonts w:cs="Arial"/>
        </w:rPr>
        <w:t>:</w:t>
      </w:r>
      <w:r w:rsidRPr="00DA7E6E">
        <w:rPr>
          <w:rFonts w:cs="Arial"/>
        </w:rPr>
        <w:t xml:space="preserve"> </w:t>
      </w:r>
    </w:p>
    <w:p w14:paraId="655AA4E1" w14:textId="41575A8F" w:rsidR="00D515AC" w:rsidRPr="00DA7E6E" w:rsidRDefault="00D515AC"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w:t>
      </w:r>
      <w:r w:rsidR="00DB7E7A">
        <w:rPr>
          <w:rFonts w:cs="Arial"/>
        </w:rPr>
        <w:t xml:space="preserve"> F</w:t>
      </w:r>
      <w:r w:rsidRPr="00DA7E6E">
        <w:rPr>
          <w:rFonts w:cs="Arial"/>
        </w:rPr>
        <w:t xml:space="preserve">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1743FCE" w14:textId="53D2F28A" w:rsidR="00D515AC" w:rsidRPr="00DA7E6E" w:rsidRDefault="00D515AC" w:rsidP="00944188">
      <w:pPr>
        <w:pStyle w:val="TableTitle"/>
        <w:rPr>
          <w:rFonts w:cs="Arial"/>
        </w:rPr>
      </w:pPr>
      <w:bookmarkStart w:id="534" w:name="_Ref7284592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88</w:t>
      </w:r>
      <w:r w:rsidR="00DF0827">
        <w:rPr>
          <w:rFonts w:cs="Arial"/>
        </w:rPr>
        <w:fldChar w:fldCharType="end"/>
      </w:r>
      <w:bookmarkEnd w:id="534"/>
      <w:r w:rsidRPr="00DA7E6E">
        <w:rPr>
          <w:rFonts w:cs="Arial"/>
        </w:rPr>
        <w:t xml:space="preserve">: Header Fields </w:t>
      </w:r>
      <w:r w:rsidR="00546DDF">
        <w:rPr>
          <w:rFonts w:cs="Arial"/>
        </w:rPr>
        <w:t xml:space="preserve">for </w:t>
      </w:r>
      <w:r w:rsidRPr="00DA7E6E">
        <w:rPr>
          <w:rFonts w:cs="Arial"/>
        </w:rPr>
        <w:t>Search Transaction - Origin Server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822"/>
        <w:gridCol w:w="3261"/>
      </w:tblGrid>
      <w:tr w:rsidR="00085AAD" w:rsidRPr="00DA7E6E" w14:paraId="6EC52E8E" w14:textId="77777777" w:rsidTr="00D72148">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C09A2D" w14:textId="77777777" w:rsidR="00085AAD" w:rsidRPr="00DA7E6E" w:rsidRDefault="00085AAD" w:rsidP="00944188">
            <w:pPr>
              <w:pStyle w:val="TableHeader"/>
              <w:rPr>
                <w:rFonts w:cs="Arial"/>
                <w:lang w:val="de-DE"/>
              </w:rPr>
            </w:pPr>
            <w:r w:rsidRPr="00DA7E6E">
              <w:rPr>
                <w:rFonts w:cs="Arial"/>
                <w:lang w:val="de-DE"/>
              </w:rPr>
              <w:t>Header Field</w:t>
            </w:r>
          </w:p>
        </w:tc>
        <w:tc>
          <w:tcPr>
            <w:tcW w:w="38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903AE5" w14:textId="77777777" w:rsidR="00085AAD" w:rsidRPr="00DA7E6E" w:rsidRDefault="00085AAD" w:rsidP="009A6313">
            <w:pPr>
              <w:pStyle w:val="TableHeader"/>
              <w:rPr>
                <w:rFonts w:cs="Arial"/>
                <w:lang w:val="de-DE"/>
              </w:rPr>
            </w:pPr>
            <w:r w:rsidRPr="00DA7E6E">
              <w:rPr>
                <w:rFonts w:cs="Arial"/>
                <w:lang w:val="de-DE"/>
              </w:rPr>
              <w:t>Supported values</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3029EC"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07EB85D3" w14:textId="77777777" w:rsidTr="00D72148">
        <w:tc>
          <w:tcPr>
            <w:tcW w:w="1843" w:type="dxa"/>
            <w:tcBorders>
              <w:top w:val="single" w:sz="4" w:space="0" w:color="auto"/>
              <w:left w:val="single" w:sz="4" w:space="0" w:color="auto"/>
              <w:bottom w:val="single" w:sz="4" w:space="0" w:color="auto"/>
              <w:right w:val="single" w:sz="4" w:space="0" w:color="auto"/>
            </w:tcBorders>
            <w:hideMark/>
          </w:tcPr>
          <w:p w14:paraId="1D97E60A" w14:textId="77777777" w:rsidR="00085AAD" w:rsidRPr="00DA7E6E" w:rsidRDefault="00085AAD" w:rsidP="00635261">
            <w:pPr>
              <w:pStyle w:val="TableBody"/>
              <w:spacing w:before="0" w:after="0"/>
              <w:rPr>
                <w:sz w:val="18"/>
                <w:szCs w:val="18"/>
                <w:lang w:val="de-DE"/>
              </w:rPr>
            </w:pPr>
            <w:r w:rsidRPr="00DA7E6E">
              <w:rPr>
                <w:sz w:val="18"/>
                <w:szCs w:val="18"/>
                <w:lang w:val="de-DE"/>
              </w:rPr>
              <w:t>Accept</w:t>
            </w:r>
          </w:p>
        </w:tc>
        <w:tc>
          <w:tcPr>
            <w:tcW w:w="3822" w:type="dxa"/>
            <w:tcBorders>
              <w:top w:val="single" w:sz="4" w:space="0" w:color="auto"/>
              <w:left w:val="single" w:sz="4" w:space="0" w:color="auto"/>
              <w:bottom w:val="single" w:sz="4" w:space="0" w:color="auto"/>
              <w:right w:val="single" w:sz="4" w:space="0" w:color="auto"/>
            </w:tcBorders>
            <w:hideMark/>
          </w:tcPr>
          <w:p w14:paraId="071392E1" w14:textId="77777777" w:rsidR="00085AAD" w:rsidRPr="00DA7E6E" w:rsidRDefault="00085AAD" w:rsidP="0053571A">
            <w:pPr>
              <w:pStyle w:val="TableBody"/>
              <w:spacing w:before="0" w:after="0"/>
              <w:rPr>
                <w:sz w:val="18"/>
                <w:szCs w:val="18"/>
              </w:rPr>
            </w:pPr>
            <w:r w:rsidRPr="00DA7E6E">
              <w:rPr>
                <w:sz w:val="18"/>
                <w:szCs w:val="18"/>
              </w:rPr>
              <w:t>Received in the user agent request:</w:t>
            </w:r>
          </w:p>
          <w:p w14:paraId="14F6840E" w14:textId="77777777" w:rsidR="00085AAD" w:rsidRPr="00DA7E6E" w:rsidRDefault="00085AAD" w:rsidP="00944188">
            <w:pPr>
              <w:pStyle w:val="TableBody"/>
              <w:spacing w:before="0" w:after="0"/>
              <w:rPr>
                <w:sz w:val="18"/>
                <w:szCs w:val="18"/>
              </w:rPr>
            </w:pPr>
            <w:r w:rsidRPr="00DA7E6E">
              <w:rPr>
                <w:sz w:val="18"/>
                <w:szCs w:val="18"/>
              </w:rPr>
              <w:t>multipart/related; type=”application/dicom+xml”</w:t>
            </w:r>
          </w:p>
          <w:p w14:paraId="5034B70C" w14:textId="77777777" w:rsidR="00085AAD" w:rsidRPr="00DA7E6E" w:rsidRDefault="00085AAD" w:rsidP="00944188">
            <w:pPr>
              <w:pStyle w:val="TableBody"/>
              <w:spacing w:before="0" w:after="0"/>
              <w:rPr>
                <w:b/>
                <w:sz w:val="18"/>
                <w:szCs w:val="18"/>
                <w:lang w:val="de-DE"/>
              </w:rPr>
            </w:pPr>
            <w:r w:rsidRPr="00DA7E6E">
              <w:rPr>
                <w:sz w:val="18"/>
                <w:szCs w:val="18"/>
                <w:lang w:val="de-DE"/>
              </w:rPr>
              <w:t>application/dicom+json</w:t>
            </w:r>
          </w:p>
        </w:tc>
        <w:tc>
          <w:tcPr>
            <w:tcW w:w="3261" w:type="dxa"/>
            <w:tcBorders>
              <w:top w:val="single" w:sz="4" w:space="0" w:color="auto"/>
              <w:left w:val="single" w:sz="4" w:space="0" w:color="auto"/>
              <w:bottom w:val="single" w:sz="4" w:space="0" w:color="auto"/>
              <w:right w:val="single" w:sz="4" w:space="0" w:color="auto"/>
            </w:tcBorders>
          </w:tcPr>
          <w:p w14:paraId="115F1669" w14:textId="77777777" w:rsidR="00085AAD" w:rsidRPr="00DA7E6E" w:rsidRDefault="00085AAD" w:rsidP="00A66C06">
            <w:pPr>
              <w:pStyle w:val="TableBody"/>
              <w:spacing w:before="0" w:after="0"/>
              <w:rPr>
                <w:sz w:val="18"/>
                <w:szCs w:val="18"/>
                <w:lang w:val="de-DE"/>
              </w:rPr>
            </w:pPr>
          </w:p>
        </w:tc>
      </w:tr>
      <w:tr w:rsidR="00085AAD" w:rsidRPr="00DA7E6E" w14:paraId="2DAB5EAA" w14:textId="77777777" w:rsidTr="00D72148">
        <w:tc>
          <w:tcPr>
            <w:tcW w:w="1843" w:type="dxa"/>
            <w:tcBorders>
              <w:top w:val="single" w:sz="4" w:space="0" w:color="auto"/>
              <w:left w:val="single" w:sz="4" w:space="0" w:color="auto"/>
              <w:bottom w:val="single" w:sz="4" w:space="0" w:color="auto"/>
              <w:right w:val="single" w:sz="4" w:space="0" w:color="auto"/>
            </w:tcBorders>
            <w:hideMark/>
          </w:tcPr>
          <w:p w14:paraId="7179B4A9" w14:textId="77777777" w:rsidR="00085AAD" w:rsidRPr="00DA7E6E" w:rsidRDefault="00085AAD" w:rsidP="00635261">
            <w:pPr>
              <w:pStyle w:val="TableBody"/>
              <w:spacing w:before="0" w:after="0"/>
              <w:rPr>
                <w:sz w:val="18"/>
                <w:szCs w:val="18"/>
                <w:lang w:val="de-DE"/>
              </w:rPr>
            </w:pPr>
            <w:r w:rsidRPr="00DA7E6E">
              <w:rPr>
                <w:sz w:val="18"/>
                <w:szCs w:val="18"/>
                <w:lang w:val="de-DE"/>
              </w:rPr>
              <w:t>Content-Type</w:t>
            </w:r>
          </w:p>
        </w:tc>
        <w:tc>
          <w:tcPr>
            <w:tcW w:w="3822" w:type="dxa"/>
            <w:tcBorders>
              <w:top w:val="single" w:sz="4" w:space="0" w:color="auto"/>
              <w:left w:val="single" w:sz="4" w:space="0" w:color="auto"/>
              <w:bottom w:val="single" w:sz="4" w:space="0" w:color="auto"/>
              <w:right w:val="single" w:sz="4" w:space="0" w:color="auto"/>
            </w:tcBorders>
            <w:hideMark/>
          </w:tcPr>
          <w:p w14:paraId="62C0C933" w14:textId="77777777" w:rsidR="00085AAD" w:rsidRPr="00DA7E6E" w:rsidRDefault="00085AAD" w:rsidP="0053571A">
            <w:pPr>
              <w:pStyle w:val="TableBody"/>
              <w:spacing w:before="0" w:after="0"/>
              <w:rPr>
                <w:sz w:val="18"/>
                <w:szCs w:val="18"/>
              </w:rPr>
            </w:pPr>
            <w:r w:rsidRPr="00DA7E6E">
              <w:rPr>
                <w:sz w:val="18"/>
                <w:szCs w:val="18"/>
              </w:rPr>
              <w:t>Application/dicom+json (Default)</w:t>
            </w:r>
          </w:p>
          <w:p w14:paraId="18F382B2" w14:textId="77777777" w:rsidR="00085AAD" w:rsidRPr="00DA7E6E" w:rsidRDefault="00085AAD" w:rsidP="00944188">
            <w:pPr>
              <w:pStyle w:val="TableBody"/>
              <w:spacing w:before="0" w:after="0"/>
              <w:rPr>
                <w:sz w:val="18"/>
                <w:szCs w:val="18"/>
              </w:rPr>
            </w:pPr>
            <w:r w:rsidRPr="00DA7E6E">
              <w:rPr>
                <w:sz w:val="18"/>
                <w:szCs w:val="18"/>
              </w:rPr>
              <w:t>Multipart/related; type=”application/dicom+xml”</w:t>
            </w:r>
          </w:p>
        </w:tc>
        <w:tc>
          <w:tcPr>
            <w:tcW w:w="3261" w:type="dxa"/>
            <w:tcBorders>
              <w:top w:val="single" w:sz="4" w:space="0" w:color="auto"/>
              <w:left w:val="single" w:sz="4" w:space="0" w:color="auto"/>
              <w:bottom w:val="single" w:sz="4" w:space="0" w:color="auto"/>
              <w:right w:val="single" w:sz="4" w:space="0" w:color="auto"/>
            </w:tcBorders>
          </w:tcPr>
          <w:p w14:paraId="50E99FFC" w14:textId="77777777" w:rsidR="00085AAD" w:rsidRPr="00DA7E6E" w:rsidRDefault="00085AAD" w:rsidP="00944188">
            <w:pPr>
              <w:pStyle w:val="TableBody"/>
              <w:spacing w:before="0" w:after="0"/>
              <w:rPr>
                <w:sz w:val="18"/>
                <w:szCs w:val="18"/>
              </w:rPr>
            </w:pPr>
          </w:p>
        </w:tc>
      </w:tr>
      <w:tr w:rsidR="00085AAD" w:rsidRPr="00DA7E6E" w14:paraId="24E6E1D0" w14:textId="77777777" w:rsidTr="00D72148">
        <w:tc>
          <w:tcPr>
            <w:tcW w:w="1843" w:type="dxa"/>
            <w:tcBorders>
              <w:top w:val="single" w:sz="4" w:space="0" w:color="auto"/>
              <w:left w:val="single" w:sz="4" w:space="0" w:color="auto"/>
              <w:bottom w:val="single" w:sz="4" w:space="0" w:color="auto"/>
              <w:right w:val="single" w:sz="4" w:space="0" w:color="auto"/>
            </w:tcBorders>
            <w:hideMark/>
          </w:tcPr>
          <w:p w14:paraId="225B6A9D" w14:textId="77777777" w:rsidR="00085AAD" w:rsidRPr="00DA7E6E" w:rsidRDefault="00085AAD" w:rsidP="00635261">
            <w:pPr>
              <w:pStyle w:val="TableBody"/>
              <w:spacing w:before="0" w:after="0"/>
              <w:rPr>
                <w:i/>
                <w:sz w:val="18"/>
                <w:szCs w:val="18"/>
                <w:lang w:val="de-DE"/>
              </w:rPr>
            </w:pPr>
            <w:r w:rsidRPr="00DA7E6E">
              <w:rPr>
                <w:i/>
                <w:sz w:val="18"/>
                <w:szCs w:val="18"/>
                <w:lang w:val="de-DE"/>
              </w:rPr>
              <w:t>Content-Length</w:t>
            </w:r>
          </w:p>
        </w:tc>
        <w:tc>
          <w:tcPr>
            <w:tcW w:w="3822" w:type="dxa"/>
            <w:tcBorders>
              <w:top w:val="single" w:sz="4" w:space="0" w:color="auto"/>
              <w:left w:val="single" w:sz="4" w:space="0" w:color="auto"/>
              <w:bottom w:val="single" w:sz="4" w:space="0" w:color="auto"/>
              <w:right w:val="single" w:sz="4" w:space="0" w:color="auto"/>
            </w:tcBorders>
          </w:tcPr>
          <w:p w14:paraId="679140DE" w14:textId="77777777" w:rsidR="00085AAD" w:rsidRPr="00DA7E6E" w:rsidRDefault="00085AAD" w:rsidP="0053571A">
            <w:pPr>
              <w:pStyle w:val="TableBody"/>
              <w:spacing w:before="0" w:after="0"/>
              <w:rPr>
                <w:sz w:val="18"/>
                <w:szCs w:val="18"/>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4A727B09" w14:textId="77777777" w:rsidR="00085AAD" w:rsidRPr="00DA7E6E" w:rsidRDefault="00085AAD" w:rsidP="00944188">
            <w:pPr>
              <w:pStyle w:val="TableBody"/>
              <w:spacing w:before="0" w:after="0"/>
              <w:rPr>
                <w:i/>
                <w:sz w:val="18"/>
                <w:szCs w:val="18"/>
              </w:rPr>
            </w:pPr>
            <w:r w:rsidRPr="00DA7E6E">
              <w:rPr>
                <w:i/>
                <w:sz w:val="18"/>
                <w:szCs w:val="18"/>
              </w:rPr>
              <w:t>[If Content-Encoding is not present]</w:t>
            </w:r>
          </w:p>
        </w:tc>
      </w:tr>
      <w:tr w:rsidR="00085AAD" w:rsidRPr="00DA7E6E" w14:paraId="3E96CD4D" w14:textId="77777777" w:rsidTr="00D72148">
        <w:tc>
          <w:tcPr>
            <w:tcW w:w="1843" w:type="dxa"/>
            <w:tcBorders>
              <w:top w:val="single" w:sz="4" w:space="0" w:color="auto"/>
              <w:left w:val="single" w:sz="4" w:space="0" w:color="auto"/>
              <w:bottom w:val="single" w:sz="4" w:space="0" w:color="auto"/>
              <w:right w:val="single" w:sz="4" w:space="0" w:color="auto"/>
            </w:tcBorders>
            <w:hideMark/>
          </w:tcPr>
          <w:p w14:paraId="48719E5C" w14:textId="77777777" w:rsidR="00085AAD" w:rsidRPr="00DA7E6E" w:rsidRDefault="00085AAD" w:rsidP="00635261">
            <w:pPr>
              <w:pStyle w:val="TableBody"/>
              <w:spacing w:before="0" w:after="0"/>
              <w:rPr>
                <w:b/>
                <w:i/>
                <w:sz w:val="18"/>
                <w:szCs w:val="18"/>
                <w:lang w:val="de-DE"/>
              </w:rPr>
            </w:pPr>
            <w:r w:rsidRPr="00DA7E6E">
              <w:rPr>
                <w:i/>
                <w:sz w:val="18"/>
                <w:szCs w:val="18"/>
                <w:lang w:val="de-DE"/>
              </w:rPr>
              <w:t>Content-Encoding</w:t>
            </w:r>
          </w:p>
        </w:tc>
        <w:tc>
          <w:tcPr>
            <w:tcW w:w="3822" w:type="dxa"/>
            <w:tcBorders>
              <w:top w:val="single" w:sz="4" w:space="0" w:color="auto"/>
              <w:left w:val="single" w:sz="4" w:space="0" w:color="auto"/>
              <w:bottom w:val="single" w:sz="4" w:space="0" w:color="auto"/>
              <w:right w:val="single" w:sz="4" w:space="0" w:color="auto"/>
            </w:tcBorders>
          </w:tcPr>
          <w:p w14:paraId="0F384557" w14:textId="77777777" w:rsidR="00085AAD" w:rsidRPr="00DA7E6E" w:rsidRDefault="00085AAD" w:rsidP="0053571A">
            <w:pPr>
              <w:pStyle w:val="TableBody"/>
              <w:spacing w:before="0" w:after="0"/>
              <w:rPr>
                <w:sz w:val="18"/>
                <w:szCs w:val="18"/>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7CC8CE14" w14:textId="77777777" w:rsidR="00085AAD" w:rsidRPr="00DA7E6E" w:rsidRDefault="00085AAD" w:rsidP="00944188">
            <w:pPr>
              <w:pStyle w:val="TableBody"/>
              <w:spacing w:before="0" w:after="0"/>
              <w:rPr>
                <w:i/>
                <w:sz w:val="18"/>
                <w:szCs w:val="18"/>
              </w:rPr>
            </w:pPr>
            <w:r w:rsidRPr="00DA7E6E">
              <w:rPr>
                <w:i/>
                <w:sz w:val="18"/>
                <w:szCs w:val="18"/>
              </w:rPr>
              <w:t>[If Content-Length is not present]</w:t>
            </w:r>
          </w:p>
        </w:tc>
      </w:tr>
    </w:tbl>
    <w:p w14:paraId="3A4EDC83" w14:textId="77777777" w:rsidR="00D515AC" w:rsidRPr="00DA7E6E" w:rsidRDefault="00D515AC" w:rsidP="00635261">
      <w:pPr>
        <w:pStyle w:val="BodyTextIndent2"/>
        <w:rPr>
          <w:rFonts w:ascii="Arial" w:hAnsi="Arial" w:cs="Arial"/>
          <w:sz w:val="20"/>
          <w:lang w:val="en-US" w:eastAsia="en-US"/>
        </w:rPr>
      </w:pPr>
    </w:p>
    <w:p w14:paraId="6CDBD49F" w14:textId="66CF4AFE" w:rsidR="00D515AC" w:rsidRPr="00DA7E6E" w:rsidRDefault="00D515AC" w:rsidP="0053571A">
      <w:pPr>
        <w:pStyle w:val="TemplateInstruction"/>
        <w:rPr>
          <w:rFonts w:cs="Arial"/>
        </w:rPr>
      </w:pPr>
      <w:r w:rsidRPr="00DA7E6E">
        <w:rPr>
          <w:rFonts w:cs="Arial"/>
        </w:rPr>
        <w:t>[Indicate which DICOM query attributes are supported / returned in the response and if they are supported as Matching and/or Return (include) key</w:t>
      </w:r>
      <w:r w:rsidR="00FD6B7D">
        <w:rPr>
          <w:rFonts w:cs="Arial"/>
        </w:rPr>
        <w:t xml:space="preserve">. If the tables are the same as used in DIMSE Services you can enter a reference to </w:t>
      </w:r>
      <w:r w:rsidR="00FD6B7D">
        <w:rPr>
          <w:rFonts w:cs="Arial"/>
          <w:i w:val="0"/>
        </w:rPr>
        <w:fldChar w:fldCharType="begin"/>
      </w:r>
      <w:r w:rsidR="00FD6B7D">
        <w:rPr>
          <w:rFonts w:cs="Arial"/>
        </w:rPr>
        <w:instrText xml:space="preserve"> REF _Ref65162954 \h </w:instrText>
      </w:r>
      <w:r w:rsidR="00FD6B7D">
        <w:rPr>
          <w:rFonts w:cs="Arial"/>
          <w:i w:val="0"/>
        </w:rPr>
      </w:r>
      <w:r w:rsidR="00FD6B7D">
        <w:rPr>
          <w:rFonts w:cs="Arial"/>
          <w:i w:val="0"/>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18</w:t>
      </w:r>
      <w:r w:rsidR="00FD6B7D">
        <w:rPr>
          <w:rFonts w:cs="Arial"/>
          <w:i w:val="0"/>
        </w:rPr>
        <w:fldChar w:fldCharType="end"/>
      </w:r>
      <w:r w:rsidR="00FD6B7D">
        <w:rPr>
          <w:rFonts w:cs="Arial"/>
        </w:rPr>
        <w:t xml:space="preserve"> and remove the text and table below. Otherwise provide the following text and </w:t>
      </w:r>
      <w:r w:rsidR="00FD6B7D">
        <w:rPr>
          <w:rFonts w:cs="Arial"/>
          <w:i w:val="0"/>
        </w:rPr>
        <w:fldChar w:fldCharType="begin"/>
      </w:r>
      <w:r w:rsidR="00FD6B7D">
        <w:rPr>
          <w:rFonts w:cs="Arial"/>
        </w:rPr>
        <w:instrText xml:space="preserve"> REF _Ref65566345 \h </w:instrText>
      </w:r>
      <w:r w:rsidR="00FD6B7D">
        <w:rPr>
          <w:rFonts w:cs="Arial"/>
          <w:i w:val="0"/>
        </w:rPr>
      </w:r>
      <w:r w:rsidR="00FD6B7D">
        <w:rPr>
          <w:rFonts w:cs="Arial"/>
          <w:i w:val="0"/>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89</w:t>
      </w:r>
      <w:r w:rsidR="00FD6B7D">
        <w:rPr>
          <w:rFonts w:cs="Arial"/>
          <w:i w:val="0"/>
        </w:rPr>
        <w:fldChar w:fldCharType="end"/>
      </w:r>
      <w:r w:rsidR="00FD6B7D">
        <w:rPr>
          <w:rFonts w:cs="Arial"/>
        </w:rPr>
        <w:t>, and a</w:t>
      </w:r>
      <w:r w:rsidRPr="00DA7E6E">
        <w:rPr>
          <w:rFonts w:cs="Arial"/>
        </w:rPr>
        <w:t xml:space="preserve">dd or remove attributes according to your implementation. In the </w:t>
      </w:r>
      <w:r w:rsidR="00211C39">
        <w:rPr>
          <w:rFonts w:cs="Arial"/>
        </w:rPr>
        <w:t>Table</w:t>
      </w:r>
      <w:r w:rsidRPr="00DA7E6E">
        <w:rPr>
          <w:rFonts w:cs="Arial"/>
        </w:rPr>
        <w:t xml:space="preserve"> below, attributes / matching /return keys in black are mandatory to be supported]</w:t>
      </w:r>
    </w:p>
    <w:p w14:paraId="4878CAED" w14:textId="30B979F9" w:rsidR="00D515AC" w:rsidRPr="00DA7E6E" w:rsidRDefault="00174B24" w:rsidP="00944188">
      <w:pPr>
        <w:rPr>
          <w:rFonts w:cs="Arial"/>
        </w:rPr>
      </w:pPr>
      <w:r>
        <w:rPr>
          <w:rFonts w:cs="Arial"/>
        </w:rPr>
        <w:fldChar w:fldCharType="begin"/>
      </w:r>
      <w:r>
        <w:rPr>
          <w:rFonts w:cs="Arial"/>
        </w:rPr>
        <w:instrText xml:space="preserve"> REF _Ref65566345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89</w:t>
      </w:r>
      <w:r>
        <w:rPr>
          <w:rFonts w:cs="Arial"/>
        </w:rPr>
        <w:fldChar w:fldCharType="end"/>
      </w:r>
      <w:r w:rsidR="00D515AC" w:rsidRPr="00DA7E6E">
        <w:rPr>
          <w:rFonts w:cs="Arial"/>
        </w:rPr>
        <w:t xml:space="preserve"> lists the DICOM query / returned attributes supported by the Search transaction origin server.</w:t>
      </w:r>
    </w:p>
    <w:p w14:paraId="5D0DC6FA" w14:textId="181C17F8" w:rsidR="00D515AC" w:rsidRPr="00DA7E6E" w:rsidRDefault="00D515AC" w:rsidP="00944188">
      <w:pPr>
        <w:pStyle w:val="TableTitle"/>
        <w:rPr>
          <w:rFonts w:cs="Arial"/>
        </w:rPr>
      </w:pPr>
      <w:bookmarkStart w:id="535" w:name="_Ref6556634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89</w:t>
      </w:r>
      <w:r w:rsidR="00DF0827">
        <w:rPr>
          <w:rFonts w:cs="Arial"/>
        </w:rPr>
        <w:fldChar w:fldCharType="end"/>
      </w:r>
      <w:bookmarkEnd w:id="535"/>
      <w:r w:rsidRPr="00DA7E6E">
        <w:rPr>
          <w:rFonts w:cs="Arial"/>
        </w:rPr>
        <w:t>: Query / Return Key Search Transaction - Origin Server</w:t>
      </w:r>
    </w:p>
    <w:tbl>
      <w:tblPr>
        <w:tblW w:w="8958" w:type="dxa"/>
        <w:tblLook w:val="04A0" w:firstRow="1" w:lastRow="0" w:firstColumn="1" w:lastColumn="0" w:noHBand="0" w:noVBand="1"/>
      </w:tblPr>
      <w:tblGrid>
        <w:gridCol w:w="3151"/>
        <w:gridCol w:w="1330"/>
        <w:gridCol w:w="1119"/>
        <w:gridCol w:w="909"/>
        <w:gridCol w:w="2617"/>
      </w:tblGrid>
      <w:tr w:rsidR="00826348" w:rsidRPr="00DA7E6E" w14:paraId="08FF0F4D" w14:textId="77777777" w:rsidTr="008B2856">
        <w:trPr>
          <w:trHeight w:val="300"/>
          <w:tblHeader/>
        </w:trPr>
        <w:tc>
          <w:tcPr>
            <w:tcW w:w="3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75FB3" w14:textId="77777777" w:rsidR="00D515AC" w:rsidRPr="00DA7E6E" w:rsidRDefault="00D515AC" w:rsidP="00944188">
            <w:pPr>
              <w:spacing w:before="60" w:after="60"/>
              <w:ind w:left="113"/>
              <w:jc w:val="center"/>
              <w:rPr>
                <w:rFonts w:cs="Arial"/>
                <w:b/>
              </w:rPr>
            </w:pPr>
            <w:r w:rsidRPr="00DA7E6E">
              <w:rPr>
                <w:rFonts w:cs="Arial"/>
                <w:b/>
              </w:rPr>
              <w:t>Attribute Name</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3F5208" w14:textId="77777777" w:rsidR="00D515AC" w:rsidRPr="00DA7E6E" w:rsidRDefault="00D515AC" w:rsidP="00A66C06">
            <w:pPr>
              <w:spacing w:before="60" w:after="60"/>
              <w:ind w:left="113"/>
              <w:jc w:val="center"/>
              <w:rPr>
                <w:rFonts w:cs="Arial"/>
                <w:b/>
              </w:rPr>
            </w:pPr>
            <w:r w:rsidRPr="00DA7E6E">
              <w:rPr>
                <w:rFonts w:cs="Arial"/>
                <w:b/>
              </w:rPr>
              <w:t>Tag</w:t>
            </w:r>
          </w:p>
        </w:tc>
        <w:tc>
          <w:tcPr>
            <w:tcW w:w="8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3AEE6D" w14:textId="77777777" w:rsidR="00D515AC" w:rsidRPr="00DA7E6E" w:rsidRDefault="00D515AC" w:rsidP="009A6313">
            <w:pPr>
              <w:spacing w:before="60" w:after="60"/>
              <w:ind w:left="113"/>
              <w:jc w:val="center"/>
              <w:rPr>
                <w:rFonts w:cs="Arial"/>
                <w:b/>
              </w:rPr>
            </w:pPr>
            <w:r w:rsidRPr="00DA7E6E">
              <w:rPr>
                <w:rFonts w:cs="Arial"/>
                <w:b/>
              </w:rPr>
              <w:t>Matching Key</w:t>
            </w:r>
          </w:p>
        </w:tc>
        <w:tc>
          <w:tcPr>
            <w:tcW w:w="888" w:type="dxa"/>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05D98645" w14:textId="77777777" w:rsidR="00D515AC" w:rsidRPr="00DA7E6E" w:rsidRDefault="00D515AC" w:rsidP="00455E16">
            <w:pPr>
              <w:spacing w:before="60" w:after="60"/>
              <w:ind w:left="113"/>
              <w:jc w:val="center"/>
              <w:rPr>
                <w:rFonts w:cs="Arial"/>
                <w:b/>
              </w:rPr>
            </w:pPr>
            <w:r w:rsidRPr="00DA7E6E">
              <w:rPr>
                <w:rFonts w:cs="Arial"/>
                <w:b/>
              </w:rPr>
              <w:t>Return Key</w:t>
            </w:r>
          </w:p>
        </w:tc>
        <w:tc>
          <w:tcPr>
            <w:tcW w:w="2617" w:type="dxa"/>
            <w:tcBorders>
              <w:top w:val="single" w:sz="4" w:space="0" w:color="auto"/>
              <w:left w:val="single" w:sz="8" w:space="0" w:color="000000"/>
              <w:bottom w:val="single" w:sz="4" w:space="0" w:color="auto"/>
              <w:right w:val="single" w:sz="4" w:space="0" w:color="auto"/>
            </w:tcBorders>
            <w:shd w:val="clear" w:color="auto" w:fill="D9D9D9" w:themeFill="background1" w:themeFillShade="D9"/>
            <w:noWrap/>
            <w:vAlign w:val="center"/>
            <w:hideMark/>
          </w:tcPr>
          <w:p w14:paraId="0500C12A" w14:textId="77777777" w:rsidR="00D515AC" w:rsidRPr="00DA7E6E" w:rsidRDefault="00D515AC" w:rsidP="00FB5811">
            <w:pPr>
              <w:spacing w:before="60" w:after="60"/>
              <w:ind w:left="113"/>
              <w:jc w:val="center"/>
              <w:rPr>
                <w:rFonts w:cs="Arial"/>
                <w:b/>
              </w:rPr>
            </w:pPr>
            <w:r w:rsidRPr="00DA7E6E">
              <w:rPr>
                <w:rFonts w:cs="Arial"/>
                <w:b/>
              </w:rPr>
              <w:t>Comments on the Response</w:t>
            </w:r>
          </w:p>
        </w:tc>
      </w:tr>
      <w:tr w:rsidR="00826348" w:rsidRPr="00DA7E6E" w14:paraId="193675A3" w14:textId="77777777" w:rsidTr="001F3C39">
        <w:tc>
          <w:tcPr>
            <w:tcW w:w="8958" w:type="dxa"/>
            <w:gridSpan w:val="5"/>
            <w:tcBorders>
              <w:top w:val="nil"/>
              <w:left w:val="single" w:sz="8" w:space="0" w:color="000000"/>
              <w:bottom w:val="single" w:sz="8" w:space="0" w:color="000000"/>
              <w:right w:val="single" w:sz="8" w:space="0" w:color="000000"/>
            </w:tcBorders>
            <w:vAlign w:val="center"/>
            <w:hideMark/>
          </w:tcPr>
          <w:p w14:paraId="3BFAA270" w14:textId="77777777" w:rsidR="00D515AC" w:rsidRPr="00DA7E6E" w:rsidRDefault="00D515AC" w:rsidP="00635261">
            <w:pPr>
              <w:spacing w:after="0"/>
              <w:ind w:left="113"/>
              <w:rPr>
                <w:rFonts w:cs="Arial"/>
                <w:b/>
              </w:rPr>
            </w:pPr>
            <w:r w:rsidRPr="00DA7E6E">
              <w:rPr>
                <w:rFonts w:cs="Arial"/>
                <w:b/>
              </w:rPr>
              <w:t>Study Level (May be used for All studies, All series, All instance resource query)</w:t>
            </w:r>
          </w:p>
        </w:tc>
      </w:tr>
      <w:tr w:rsidR="00826348" w:rsidRPr="00DA7E6E" w14:paraId="7200D337" w14:textId="77777777" w:rsidTr="00AA63DB">
        <w:tc>
          <w:tcPr>
            <w:tcW w:w="3059" w:type="dxa"/>
            <w:tcBorders>
              <w:top w:val="nil"/>
              <w:left w:val="single" w:sz="8" w:space="0" w:color="000000"/>
              <w:bottom w:val="single" w:sz="8" w:space="0" w:color="000000"/>
              <w:right w:val="single" w:sz="8" w:space="0" w:color="000000"/>
            </w:tcBorders>
            <w:hideMark/>
          </w:tcPr>
          <w:p w14:paraId="594BA49D" w14:textId="77777777" w:rsidR="00D515AC" w:rsidRPr="00DA7E6E" w:rsidRDefault="00D515AC" w:rsidP="00635261">
            <w:pPr>
              <w:spacing w:after="0"/>
              <w:ind w:left="113"/>
              <w:rPr>
                <w:rFonts w:cs="Arial"/>
                <w:lang w:val="de-DE"/>
              </w:rPr>
            </w:pPr>
            <w:r w:rsidRPr="00DA7E6E">
              <w:rPr>
                <w:rFonts w:cs="Arial"/>
              </w:rPr>
              <w:t>StudyDate</w:t>
            </w:r>
          </w:p>
        </w:tc>
        <w:tc>
          <w:tcPr>
            <w:tcW w:w="1506" w:type="dxa"/>
            <w:tcBorders>
              <w:top w:val="nil"/>
              <w:left w:val="nil"/>
              <w:bottom w:val="single" w:sz="8" w:space="0" w:color="000000"/>
              <w:right w:val="single" w:sz="8" w:space="0" w:color="000000"/>
            </w:tcBorders>
            <w:hideMark/>
          </w:tcPr>
          <w:p w14:paraId="45F6EFEE" w14:textId="77777777" w:rsidR="00D515AC" w:rsidRPr="00DA7E6E" w:rsidRDefault="00D515AC" w:rsidP="0053571A">
            <w:pPr>
              <w:spacing w:after="0"/>
              <w:ind w:left="113"/>
              <w:rPr>
                <w:rFonts w:cs="Arial"/>
              </w:rPr>
            </w:pPr>
            <w:r w:rsidRPr="00DA7E6E">
              <w:rPr>
                <w:rFonts w:cs="Arial"/>
              </w:rPr>
              <w:t>(0008,0020)</w:t>
            </w:r>
          </w:p>
        </w:tc>
        <w:tc>
          <w:tcPr>
            <w:tcW w:w="888" w:type="dxa"/>
            <w:tcBorders>
              <w:top w:val="nil"/>
              <w:left w:val="nil"/>
              <w:bottom w:val="single" w:sz="8" w:space="0" w:color="000000"/>
              <w:right w:val="single" w:sz="8" w:space="0" w:color="000000"/>
            </w:tcBorders>
            <w:vAlign w:val="center"/>
          </w:tcPr>
          <w:p w14:paraId="2D5F4F95" w14:textId="08D053FF"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3C7CE3F7" w14:textId="3B331B61"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1E425698" w14:textId="77777777" w:rsidR="00D515AC" w:rsidRPr="00DA7E6E" w:rsidRDefault="00D515AC" w:rsidP="00944188">
            <w:pPr>
              <w:spacing w:after="0"/>
              <w:ind w:left="113"/>
              <w:rPr>
                <w:rFonts w:cs="Arial"/>
              </w:rPr>
            </w:pPr>
          </w:p>
        </w:tc>
      </w:tr>
      <w:tr w:rsidR="00826348" w:rsidRPr="00DA7E6E" w14:paraId="6321684E" w14:textId="77777777" w:rsidTr="00AA63DB">
        <w:tc>
          <w:tcPr>
            <w:tcW w:w="3059" w:type="dxa"/>
            <w:tcBorders>
              <w:top w:val="nil"/>
              <w:left w:val="single" w:sz="8" w:space="0" w:color="000000"/>
              <w:bottom w:val="single" w:sz="8" w:space="0" w:color="000000"/>
              <w:right w:val="single" w:sz="8" w:space="0" w:color="000000"/>
            </w:tcBorders>
            <w:hideMark/>
          </w:tcPr>
          <w:p w14:paraId="24B3E88E" w14:textId="77777777" w:rsidR="00D515AC" w:rsidRPr="00DA7E6E" w:rsidRDefault="00D515AC" w:rsidP="00635261">
            <w:pPr>
              <w:spacing w:after="0"/>
              <w:ind w:left="113"/>
              <w:rPr>
                <w:rFonts w:cs="Arial"/>
              </w:rPr>
            </w:pPr>
            <w:r w:rsidRPr="00DA7E6E">
              <w:rPr>
                <w:rFonts w:cs="Arial"/>
              </w:rPr>
              <w:t>StudyTime</w:t>
            </w:r>
          </w:p>
        </w:tc>
        <w:tc>
          <w:tcPr>
            <w:tcW w:w="1506" w:type="dxa"/>
            <w:tcBorders>
              <w:top w:val="nil"/>
              <w:left w:val="nil"/>
              <w:bottom w:val="single" w:sz="8" w:space="0" w:color="000000"/>
              <w:right w:val="single" w:sz="8" w:space="0" w:color="000000"/>
            </w:tcBorders>
            <w:hideMark/>
          </w:tcPr>
          <w:p w14:paraId="24ED67EE" w14:textId="77777777" w:rsidR="00D515AC" w:rsidRPr="00DA7E6E" w:rsidRDefault="00D515AC" w:rsidP="0053571A">
            <w:pPr>
              <w:spacing w:after="0"/>
              <w:ind w:left="113"/>
              <w:rPr>
                <w:rFonts w:cs="Arial"/>
              </w:rPr>
            </w:pPr>
            <w:r w:rsidRPr="00DA7E6E">
              <w:rPr>
                <w:rFonts w:cs="Arial"/>
              </w:rPr>
              <w:t>(0008,0030)</w:t>
            </w:r>
          </w:p>
        </w:tc>
        <w:tc>
          <w:tcPr>
            <w:tcW w:w="888" w:type="dxa"/>
            <w:tcBorders>
              <w:top w:val="nil"/>
              <w:left w:val="nil"/>
              <w:bottom w:val="single" w:sz="8" w:space="0" w:color="000000"/>
              <w:right w:val="single" w:sz="8" w:space="0" w:color="000000"/>
            </w:tcBorders>
            <w:vAlign w:val="center"/>
          </w:tcPr>
          <w:p w14:paraId="42B8CEDB" w14:textId="6DFF36FF"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46E486A4" w14:textId="72EDD1FD"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480E2EAC" w14:textId="77777777" w:rsidR="00D515AC" w:rsidRPr="00DA7E6E" w:rsidRDefault="00D515AC" w:rsidP="00944188">
            <w:pPr>
              <w:spacing w:after="0"/>
              <w:ind w:left="113"/>
              <w:rPr>
                <w:rFonts w:cs="Arial"/>
              </w:rPr>
            </w:pPr>
          </w:p>
        </w:tc>
      </w:tr>
      <w:tr w:rsidR="00826348" w:rsidRPr="00DA7E6E" w14:paraId="50CDEB5E" w14:textId="77777777" w:rsidTr="00AA63DB">
        <w:tc>
          <w:tcPr>
            <w:tcW w:w="3059" w:type="dxa"/>
            <w:tcBorders>
              <w:top w:val="nil"/>
              <w:left w:val="single" w:sz="8" w:space="0" w:color="000000"/>
              <w:bottom w:val="single" w:sz="8" w:space="0" w:color="000000"/>
              <w:right w:val="single" w:sz="8" w:space="0" w:color="000000"/>
            </w:tcBorders>
            <w:hideMark/>
          </w:tcPr>
          <w:p w14:paraId="13AB60CA" w14:textId="77777777" w:rsidR="00D515AC" w:rsidRPr="00DA7E6E" w:rsidRDefault="00D515AC" w:rsidP="00635261">
            <w:pPr>
              <w:spacing w:after="0"/>
              <w:ind w:left="113"/>
              <w:rPr>
                <w:rFonts w:cs="Arial"/>
              </w:rPr>
            </w:pPr>
            <w:r w:rsidRPr="00DA7E6E">
              <w:rPr>
                <w:rFonts w:cs="Arial"/>
              </w:rPr>
              <w:t>AccessionNumber</w:t>
            </w:r>
          </w:p>
        </w:tc>
        <w:tc>
          <w:tcPr>
            <w:tcW w:w="1506" w:type="dxa"/>
            <w:tcBorders>
              <w:top w:val="nil"/>
              <w:left w:val="nil"/>
              <w:bottom w:val="single" w:sz="8" w:space="0" w:color="000000"/>
              <w:right w:val="single" w:sz="8" w:space="0" w:color="000000"/>
            </w:tcBorders>
            <w:hideMark/>
          </w:tcPr>
          <w:p w14:paraId="30ACE0CD" w14:textId="77777777" w:rsidR="00D515AC" w:rsidRPr="00DA7E6E" w:rsidRDefault="00D515AC" w:rsidP="0053571A">
            <w:pPr>
              <w:spacing w:after="0"/>
              <w:ind w:left="113"/>
              <w:rPr>
                <w:rFonts w:cs="Arial"/>
              </w:rPr>
            </w:pPr>
            <w:r w:rsidRPr="00DA7E6E">
              <w:rPr>
                <w:rFonts w:cs="Arial"/>
              </w:rPr>
              <w:t>(0008,0050)</w:t>
            </w:r>
          </w:p>
        </w:tc>
        <w:tc>
          <w:tcPr>
            <w:tcW w:w="888" w:type="dxa"/>
            <w:tcBorders>
              <w:top w:val="nil"/>
              <w:left w:val="nil"/>
              <w:bottom w:val="single" w:sz="8" w:space="0" w:color="000000"/>
              <w:right w:val="single" w:sz="8" w:space="0" w:color="000000"/>
            </w:tcBorders>
            <w:vAlign w:val="center"/>
          </w:tcPr>
          <w:p w14:paraId="7338F3E2" w14:textId="289DD2C5"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6AF11604" w14:textId="49AB8CC8"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3DE68D77" w14:textId="77777777" w:rsidR="00D515AC" w:rsidRPr="00DA7E6E" w:rsidRDefault="00D515AC" w:rsidP="00944188">
            <w:pPr>
              <w:spacing w:after="0"/>
              <w:ind w:left="113"/>
              <w:rPr>
                <w:rFonts w:cs="Arial"/>
              </w:rPr>
            </w:pPr>
          </w:p>
        </w:tc>
      </w:tr>
      <w:tr w:rsidR="00826348" w:rsidRPr="00DA7E6E" w14:paraId="6D6B38AB" w14:textId="77777777" w:rsidTr="00AA63DB">
        <w:tc>
          <w:tcPr>
            <w:tcW w:w="3059" w:type="dxa"/>
            <w:tcBorders>
              <w:top w:val="nil"/>
              <w:left w:val="single" w:sz="8" w:space="0" w:color="000000"/>
              <w:bottom w:val="single" w:sz="8" w:space="0" w:color="000000"/>
              <w:right w:val="single" w:sz="8" w:space="0" w:color="000000"/>
            </w:tcBorders>
            <w:hideMark/>
          </w:tcPr>
          <w:p w14:paraId="06CB4686" w14:textId="77777777" w:rsidR="00D515AC" w:rsidRPr="00DA7E6E" w:rsidRDefault="00D515AC" w:rsidP="00635261">
            <w:pPr>
              <w:spacing w:after="0"/>
              <w:ind w:left="113"/>
              <w:rPr>
                <w:rFonts w:cs="Arial"/>
              </w:rPr>
            </w:pPr>
            <w:r w:rsidRPr="00DA7E6E">
              <w:rPr>
                <w:rFonts w:cs="Arial"/>
              </w:rPr>
              <w:t>ModalitiesInStudy</w:t>
            </w:r>
          </w:p>
        </w:tc>
        <w:tc>
          <w:tcPr>
            <w:tcW w:w="1506" w:type="dxa"/>
            <w:tcBorders>
              <w:top w:val="nil"/>
              <w:left w:val="nil"/>
              <w:bottom w:val="single" w:sz="8" w:space="0" w:color="000000"/>
              <w:right w:val="single" w:sz="8" w:space="0" w:color="000000"/>
            </w:tcBorders>
            <w:hideMark/>
          </w:tcPr>
          <w:p w14:paraId="3F5D4032" w14:textId="77777777" w:rsidR="00D515AC" w:rsidRPr="00DA7E6E" w:rsidRDefault="00D515AC" w:rsidP="0053571A">
            <w:pPr>
              <w:spacing w:after="0"/>
              <w:ind w:left="113"/>
              <w:rPr>
                <w:rFonts w:cs="Arial"/>
              </w:rPr>
            </w:pPr>
            <w:r w:rsidRPr="00DA7E6E">
              <w:rPr>
                <w:rFonts w:cs="Arial"/>
              </w:rPr>
              <w:t>(0008,0061)</w:t>
            </w:r>
          </w:p>
        </w:tc>
        <w:tc>
          <w:tcPr>
            <w:tcW w:w="888" w:type="dxa"/>
            <w:tcBorders>
              <w:top w:val="nil"/>
              <w:left w:val="nil"/>
              <w:bottom w:val="single" w:sz="8" w:space="0" w:color="000000"/>
              <w:right w:val="single" w:sz="8" w:space="0" w:color="000000"/>
            </w:tcBorders>
            <w:vAlign w:val="center"/>
          </w:tcPr>
          <w:p w14:paraId="77749CDF" w14:textId="5544BDDB"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4FB307A1" w14:textId="4934554C"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223885A1" w14:textId="77777777" w:rsidR="00D515AC" w:rsidRPr="00DA7E6E" w:rsidRDefault="00D515AC" w:rsidP="00944188">
            <w:pPr>
              <w:spacing w:after="0"/>
              <w:ind w:left="113"/>
              <w:rPr>
                <w:rFonts w:cs="Arial"/>
              </w:rPr>
            </w:pPr>
          </w:p>
        </w:tc>
      </w:tr>
      <w:tr w:rsidR="00826348" w:rsidRPr="00DA7E6E" w14:paraId="6A97945B" w14:textId="77777777" w:rsidTr="00AA63DB">
        <w:tc>
          <w:tcPr>
            <w:tcW w:w="3059" w:type="dxa"/>
            <w:tcBorders>
              <w:top w:val="nil"/>
              <w:left w:val="single" w:sz="8" w:space="0" w:color="000000"/>
              <w:bottom w:val="single" w:sz="8" w:space="0" w:color="000000"/>
              <w:right w:val="single" w:sz="8" w:space="0" w:color="000000"/>
            </w:tcBorders>
            <w:hideMark/>
          </w:tcPr>
          <w:p w14:paraId="4569E764" w14:textId="77777777" w:rsidR="00D515AC" w:rsidRPr="00DA7E6E" w:rsidRDefault="00D515AC" w:rsidP="00635261">
            <w:pPr>
              <w:spacing w:after="0"/>
              <w:ind w:left="113"/>
              <w:rPr>
                <w:rFonts w:cs="Arial"/>
              </w:rPr>
            </w:pPr>
            <w:r w:rsidRPr="00DA7E6E">
              <w:rPr>
                <w:rFonts w:cs="Arial"/>
              </w:rPr>
              <w:t>ReferringPhysicianName</w:t>
            </w:r>
          </w:p>
        </w:tc>
        <w:tc>
          <w:tcPr>
            <w:tcW w:w="1506" w:type="dxa"/>
            <w:tcBorders>
              <w:top w:val="nil"/>
              <w:left w:val="nil"/>
              <w:bottom w:val="single" w:sz="8" w:space="0" w:color="000000"/>
              <w:right w:val="single" w:sz="8" w:space="0" w:color="000000"/>
            </w:tcBorders>
            <w:hideMark/>
          </w:tcPr>
          <w:p w14:paraId="0ADEB721" w14:textId="77777777" w:rsidR="00D515AC" w:rsidRPr="00DA7E6E" w:rsidRDefault="00D515AC" w:rsidP="0053571A">
            <w:pPr>
              <w:spacing w:after="0"/>
              <w:ind w:left="113"/>
              <w:rPr>
                <w:rFonts w:cs="Arial"/>
              </w:rPr>
            </w:pPr>
            <w:r w:rsidRPr="00DA7E6E">
              <w:rPr>
                <w:rFonts w:cs="Arial"/>
              </w:rPr>
              <w:t>(0008,0090)</w:t>
            </w:r>
          </w:p>
        </w:tc>
        <w:tc>
          <w:tcPr>
            <w:tcW w:w="888" w:type="dxa"/>
            <w:tcBorders>
              <w:top w:val="nil"/>
              <w:left w:val="nil"/>
              <w:bottom w:val="single" w:sz="8" w:space="0" w:color="000000"/>
              <w:right w:val="single" w:sz="8" w:space="0" w:color="000000"/>
            </w:tcBorders>
            <w:vAlign w:val="center"/>
          </w:tcPr>
          <w:p w14:paraId="1D2431A0" w14:textId="13A115A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090894A" w14:textId="77B91D2C"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13EF9E46" w14:textId="77777777" w:rsidR="00D515AC" w:rsidRPr="00DA7E6E" w:rsidRDefault="00D515AC" w:rsidP="00944188">
            <w:pPr>
              <w:spacing w:after="0"/>
              <w:ind w:left="113"/>
              <w:rPr>
                <w:rFonts w:cs="Arial"/>
              </w:rPr>
            </w:pPr>
          </w:p>
        </w:tc>
      </w:tr>
      <w:tr w:rsidR="00826348" w:rsidRPr="00DA7E6E" w14:paraId="0990936F" w14:textId="77777777" w:rsidTr="001F3C39">
        <w:tc>
          <w:tcPr>
            <w:tcW w:w="3059" w:type="dxa"/>
            <w:tcBorders>
              <w:top w:val="nil"/>
              <w:left w:val="single" w:sz="8" w:space="0" w:color="000000"/>
              <w:bottom w:val="single" w:sz="8" w:space="0" w:color="000000"/>
              <w:right w:val="single" w:sz="8" w:space="0" w:color="000000"/>
            </w:tcBorders>
            <w:hideMark/>
          </w:tcPr>
          <w:p w14:paraId="54235859" w14:textId="77777777" w:rsidR="00D515AC" w:rsidRPr="00DA7E6E" w:rsidRDefault="00D515AC" w:rsidP="00635261">
            <w:pPr>
              <w:spacing w:after="0"/>
              <w:ind w:left="113"/>
              <w:rPr>
                <w:rFonts w:cs="Arial"/>
              </w:rPr>
            </w:pPr>
            <w:r w:rsidRPr="00DA7E6E">
              <w:rPr>
                <w:rFonts w:cs="Arial"/>
              </w:rPr>
              <w:t>TimezoneOffsetFromUTC</w:t>
            </w:r>
          </w:p>
        </w:tc>
        <w:tc>
          <w:tcPr>
            <w:tcW w:w="1506" w:type="dxa"/>
            <w:tcBorders>
              <w:top w:val="nil"/>
              <w:left w:val="nil"/>
              <w:bottom w:val="single" w:sz="8" w:space="0" w:color="000000"/>
              <w:right w:val="single" w:sz="8" w:space="0" w:color="000000"/>
            </w:tcBorders>
            <w:hideMark/>
          </w:tcPr>
          <w:p w14:paraId="6B0140BF" w14:textId="77777777" w:rsidR="00D515AC" w:rsidRPr="00DA7E6E" w:rsidRDefault="00D515AC" w:rsidP="0053571A">
            <w:pPr>
              <w:spacing w:after="0"/>
              <w:ind w:left="113"/>
              <w:rPr>
                <w:rFonts w:cs="Arial"/>
              </w:rPr>
            </w:pPr>
            <w:r w:rsidRPr="00DA7E6E">
              <w:rPr>
                <w:rFonts w:cs="Arial"/>
              </w:rPr>
              <w:t>(0008,0201)</w:t>
            </w:r>
          </w:p>
        </w:tc>
        <w:tc>
          <w:tcPr>
            <w:tcW w:w="888" w:type="dxa"/>
            <w:tcBorders>
              <w:top w:val="nil"/>
              <w:left w:val="nil"/>
              <w:bottom w:val="single" w:sz="8" w:space="0" w:color="000000"/>
              <w:right w:val="single" w:sz="8" w:space="0" w:color="000000"/>
            </w:tcBorders>
            <w:vAlign w:val="center"/>
          </w:tcPr>
          <w:p w14:paraId="2A1DC73D"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53713FB5"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3AA5E6B5" w14:textId="77777777" w:rsidR="00D515AC" w:rsidRPr="00DA7E6E" w:rsidRDefault="00D515AC" w:rsidP="00944188">
            <w:pPr>
              <w:spacing w:after="0"/>
              <w:ind w:left="113"/>
              <w:rPr>
                <w:rFonts w:cs="Arial"/>
              </w:rPr>
            </w:pPr>
            <w:r w:rsidRPr="00DA7E6E">
              <w:rPr>
                <w:rFonts w:cs="Arial"/>
              </w:rPr>
              <w:t>Will be returned if known</w:t>
            </w:r>
          </w:p>
        </w:tc>
      </w:tr>
      <w:tr w:rsidR="00826348" w:rsidRPr="00DA7E6E" w14:paraId="11E25E7F" w14:textId="77777777" w:rsidTr="001F3C39">
        <w:tc>
          <w:tcPr>
            <w:tcW w:w="3059" w:type="dxa"/>
            <w:tcBorders>
              <w:top w:val="nil"/>
              <w:left w:val="single" w:sz="8" w:space="0" w:color="000000"/>
              <w:bottom w:val="single" w:sz="8" w:space="0" w:color="000000"/>
              <w:right w:val="single" w:sz="8" w:space="0" w:color="000000"/>
            </w:tcBorders>
            <w:hideMark/>
          </w:tcPr>
          <w:p w14:paraId="0A74CF76" w14:textId="77777777" w:rsidR="00D515AC" w:rsidRPr="00DA7E6E" w:rsidRDefault="00D515AC" w:rsidP="00635261">
            <w:pPr>
              <w:spacing w:after="0"/>
              <w:ind w:left="113"/>
              <w:rPr>
                <w:rFonts w:cs="Arial"/>
                <w:lang w:val="de-DE"/>
              </w:rPr>
            </w:pPr>
            <w:r w:rsidRPr="00DA7E6E">
              <w:rPr>
                <w:rFonts w:cs="Arial"/>
              </w:rPr>
              <w:t>Retrieve URL</w:t>
            </w:r>
          </w:p>
        </w:tc>
        <w:tc>
          <w:tcPr>
            <w:tcW w:w="1506" w:type="dxa"/>
            <w:tcBorders>
              <w:top w:val="nil"/>
              <w:left w:val="nil"/>
              <w:bottom w:val="single" w:sz="8" w:space="0" w:color="000000"/>
              <w:right w:val="single" w:sz="8" w:space="0" w:color="000000"/>
            </w:tcBorders>
            <w:hideMark/>
          </w:tcPr>
          <w:p w14:paraId="3E4795F1" w14:textId="77777777" w:rsidR="00D515AC" w:rsidRPr="00DA7E6E" w:rsidRDefault="00D515AC" w:rsidP="0053571A">
            <w:pPr>
              <w:spacing w:after="0"/>
              <w:ind w:left="113"/>
              <w:rPr>
                <w:rFonts w:cs="Arial"/>
              </w:rPr>
            </w:pPr>
            <w:r w:rsidRPr="00DA7E6E">
              <w:rPr>
                <w:rFonts w:cs="Arial"/>
              </w:rPr>
              <w:t>(0008,1190)</w:t>
            </w:r>
          </w:p>
        </w:tc>
        <w:tc>
          <w:tcPr>
            <w:tcW w:w="888" w:type="dxa"/>
            <w:tcBorders>
              <w:top w:val="nil"/>
              <w:left w:val="nil"/>
              <w:bottom w:val="single" w:sz="8" w:space="0" w:color="000000"/>
              <w:right w:val="single" w:sz="8" w:space="0" w:color="000000"/>
            </w:tcBorders>
            <w:vAlign w:val="center"/>
          </w:tcPr>
          <w:p w14:paraId="5B50219B"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2C261618"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4C2A67F1" w14:textId="77777777" w:rsidR="00D515AC" w:rsidRPr="00DA7E6E" w:rsidRDefault="00D515AC" w:rsidP="00944188">
            <w:pPr>
              <w:spacing w:after="0"/>
              <w:ind w:left="113"/>
              <w:rPr>
                <w:rFonts w:cs="Arial"/>
              </w:rPr>
            </w:pPr>
            <w:r w:rsidRPr="00DA7E6E">
              <w:rPr>
                <w:rFonts w:cs="Arial"/>
              </w:rPr>
              <w:t>Will be present if the Instance is retrievable by the Retrieve transaction</w:t>
            </w:r>
          </w:p>
        </w:tc>
      </w:tr>
      <w:tr w:rsidR="00826348" w:rsidRPr="00DA7E6E" w14:paraId="289CDBFB" w14:textId="77777777" w:rsidTr="00200057">
        <w:tc>
          <w:tcPr>
            <w:tcW w:w="3059" w:type="dxa"/>
            <w:tcBorders>
              <w:top w:val="nil"/>
              <w:left w:val="single" w:sz="8" w:space="0" w:color="000000"/>
              <w:bottom w:val="single" w:sz="8" w:space="0" w:color="000000"/>
              <w:right w:val="single" w:sz="8" w:space="0" w:color="000000"/>
            </w:tcBorders>
            <w:vAlign w:val="center"/>
            <w:hideMark/>
          </w:tcPr>
          <w:p w14:paraId="344FEEBA" w14:textId="77777777" w:rsidR="00D515AC" w:rsidRPr="00DA7E6E" w:rsidRDefault="00D515AC" w:rsidP="00635261">
            <w:pPr>
              <w:spacing w:after="0"/>
              <w:ind w:left="113"/>
              <w:rPr>
                <w:rFonts w:cs="Arial"/>
                <w:lang w:val="de-DE"/>
              </w:rPr>
            </w:pPr>
            <w:r w:rsidRPr="00DA7E6E">
              <w:rPr>
                <w:rFonts w:cs="Arial"/>
              </w:rPr>
              <w:lastRenderedPageBreak/>
              <w:t>PatientName</w:t>
            </w:r>
          </w:p>
        </w:tc>
        <w:tc>
          <w:tcPr>
            <w:tcW w:w="1506" w:type="dxa"/>
            <w:tcBorders>
              <w:top w:val="nil"/>
              <w:left w:val="nil"/>
              <w:bottom w:val="single" w:sz="8" w:space="0" w:color="000000"/>
              <w:right w:val="single" w:sz="8" w:space="0" w:color="000000"/>
            </w:tcBorders>
            <w:vAlign w:val="center"/>
            <w:hideMark/>
          </w:tcPr>
          <w:p w14:paraId="79861F12" w14:textId="77777777" w:rsidR="00D515AC" w:rsidRPr="00DA7E6E" w:rsidRDefault="00D515AC" w:rsidP="0053571A">
            <w:pPr>
              <w:spacing w:after="0"/>
              <w:ind w:left="113"/>
              <w:rPr>
                <w:rFonts w:cs="Arial"/>
              </w:rPr>
            </w:pPr>
            <w:r w:rsidRPr="00DA7E6E">
              <w:rPr>
                <w:rFonts w:cs="Arial"/>
              </w:rPr>
              <w:t>(0010,0010)</w:t>
            </w:r>
          </w:p>
        </w:tc>
        <w:tc>
          <w:tcPr>
            <w:tcW w:w="888" w:type="dxa"/>
            <w:tcBorders>
              <w:top w:val="nil"/>
              <w:left w:val="nil"/>
              <w:bottom w:val="single" w:sz="8" w:space="0" w:color="000000"/>
              <w:right w:val="single" w:sz="8" w:space="0" w:color="000000"/>
            </w:tcBorders>
            <w:vAlign w:val="center"/>
          </w:tcPr>
          <w:p w14:paraId="2962FD03" w14:textId="25C8541A"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55911F26" w14:textId="272E8C34"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3B64E473" w14:textId="77777777" w:rsidR="00D515AC" w:rsidRPr="00DA7E6E" w:rsidRDefault="00D515AC" w:rsidP="00944188">
            <w:pPr>
              <w:spacing w:after="0"/>
              <w:ind w:left="113"/>
              <w:rPr>
                <w:rFonts w:cs="Arial"/>
              </w:rPr>
            </w:pPr>
            <w:r w:rsidRPr="00DA7E6E">
              <w:rPr>
                <w:rFonts w:cs="Arial"/>
              </w:rPr>
              <w:t xml:space="preserve"> </w:t>
            </w:r>
          </w:p>
        </w:tc>
      </w:tr>
      <w:tr w:rsidR="00826348" w:rsidRPr="00DA7E6E" w14:paraId="674B9C90" w14:textId="77777777" w:rsidTr="00200057">
        <w:tc>
          <w:tcPr>
            <w:tcW w:w="3059" w:type="dxa"/>
            <w:tcBorders>
              <w:top w:val="nil"/>
              <w:left w:val="single" w:sz="8" w:space="0" w:color="000000"/>
              <w:bottom w:val="single" w:sz="8" w:space="0" w:color="000000"/>
              <w:right w:val="single" w:sz="8" w:space="0" w:color="000000"/>
            </w:tcBorders>
            <w:hideMark/>
          </w:tcPr>
          <w:p w14:paraId="24AFFB9C" w14:textId="77777777" w:rsidR="00D515AC" w:rsidRPr="00DA7E6E" w:rsidRDefault="00D515AC" w:rsidP="00635261">
            <w:pPr>
              <w:spacing w:after="0"/>
              <w:ind w:left="113"/>
              <w:rPr>
                <w:rFonts w:cs="Arial"/>
              </w:rPr>
            </w:pPr>
            <w:r w:rsidRPr="00DA7E6E">
              <w:rPr>
                <w:rFonts w:cs="Arial"/>
              </w:rPr>
              <w:t xml:space="preserve">PatientID </w:t>
            </w:r>
          </w:p>
        </w:tc>
        <w:tc>
          <w:tcPr>
            <w:tcW w:w="1506" w:type="dxa"/>
            <w:tcBorders>
              <w:top w:val="nil"/>
              <w:left w:val="nil"/>
              <w:bottom w:val="single" w:sz="8" w:space="0" w:color="000000"/>
              <w:right w:val="single" w:sz="8" w:space="0" w:color="000000"/>
            </w:tcBorders>
            <w:hideMark/>
          </w:tcPr>
          <w:p w14:paraId="0E5457D5" w14:textId="77777777" w:rsidR="00D515AC" w:rsidRPr="00DA7E6E" w:rsidRDefault="00D515AC" w:rsidP="0053571A">
            <w:pPr>
              <w:spacing w:after="0"/>
              <w:ind w:left="113"/>
              <w:rPr>
                <w:rFonts w:cs="Arial"/>
                <w:lang w:val="de-DE"/>
              </w:rPr>
            </w:pPr>
            <w:r w:rsidRPr="00DA7E6E">
              <w:rPr>
                <w:rFonts w:cs="Arial"/>
              </w:rPr>
              <w:t>(0010,0020)</w:t>
            </w:r>
          </w:p>
        </w:tc>
        <w:tc>
          <w:tcPr>
            <w:tcW w:w="888" w:type="dxa"/>
            <w:tcBorders>
              <w:top w:val="nil"/>
              <w:left w:val="nil"/>
              <w:bottom w:val="single" w:sz="8" w:space="0" w:color="000000"/>
              <w:right w:val="single" w:sz="8" w:space="0" w:color="000000"/>
            </w:tcBorders>
            <w:vAlign w:val="center"/>
          </w:tcPr>
          <w:p w14:paraId="54BA36C8" w14:textId="4B0C705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06D47D89" w14:textId="373E93AC"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20E0B34F" w14:textId="77777777" w:rsidR="00D515AC" w:rsidRPr="00DA7E6E" w:rsidRDefault="00D515AC" w:rsidP="00944188">
            <w:pPr>
              <w:spacing w:after="0"/>
              <w:ind w:left="113"/>
              <w:rPr>
                <w:rFonts w:cs="Arial"/>
              </w:rPr>
            </w:pPr>
          </w:p>
        </w:tc>
      </w:tr>
      <w:tr w:rsidR="00826348" w:rsidRPr="00DA7E6E" w14:paraId="04DBDD1F" w14:textId="77777777" w:rsidTr="00200057">
        <w:tc>
          <w:tcPr>
            <w:tcW w:w="3059" w:type="dxa"/>
            <w:tcBorders>
              <w:top w:val="nil"/>
              <w:left w:val="single" w:sz="8" w:space="0" w:color="000000"/>
              <w:bottom w:val="single" w:sz="8" w:space="0" w:color="000000"/>
              <w:right w:val="single" w:sz="8" w:space="0" w:color="000000"/>
            </w:tcBorders>
            <w:hideMark/>
          </w:tcPr>
          <w:p w14:paraId="5AC2295C" w14:textId="77777777" w:rsidR="00D515AC" w:rsidRPr="00DA7E6E" w:rsidRDefault="00D515AC" w:rsidP="00635261">
            <w:pPr>
              <w:spacing w:after="0"/>
              <w:ind w:left="113"/>
              <w:rPr>
                <w:rFonts w:cs="Arial"/>
              </w:rPr>
            </w:pPr>
            <w:r w:rsidRPr="00DA7E6E">
              <w:rPr>
                <w:rFonts w:cs="Arial"/>
              </w:rPr>
              <w:t>PatientBirthDate</w:t>
            </w:r>
          </w:p>
        </w:tc>
        <w:tc>
          <w:tcPr>
            <w:tcW w:w="1506" w:type="dxa"/>
            <w:tcBorders>
              <w:top w:val="nil"/>
              <w:left w:val="nil"/>
              <w:bottom w:val="single" w:sz="8" w:space="0" w:color="000000"/>
              <w:right w:val="single" w:sz="8" w:space="0" w:color="000000"/>
            </w:tcBorders>
            <w:hideMark/>
          </w:tcPr>
          <w:p w14:paraId="65B9A196" w14:textId="77777777" w:rsidR="00D515AC" w:rsidRPr="00DA7E6E" w:rsidRDefault="00D515AC" w:rsidP="0053571A">
            <w:pPr>
              <w:spacing w:after="0"/>
              <w:ind w:left="113"/>
              <w:rPr>
                <w:rFonts w:cs="Arial"/>
                <w:lang w:val="de-DE"/>
              </w:rPr>
            </w:pPr>
            <w:r w:rsidRPr="00DA7E6E">
              <w:rPr>
                <w:rFonts w:cs="Arial"/>
              </w:rPr>
              <w:t>(0010,0030)</w:t>
            </w:r>
          </w:p>
        </w:tc>
        <w:tc>
          <w:tcPr>
            <w:tcW w:w="888" w:type="dxa"/>
            <w:tcBorders>
              <w:top w:val="nil"/>
              <w:left w:val="nil"/>
              <w:bottom w:val="single" w:sz="8" w:space="0" w:color="000000"/>
              <w:right w:val="single" w:sz="8" w:space="0" w:color="000000"/>
            </w:tcBorders>
            <w:vAlign w:val="center"/>
          </w:tcPr>
          <w:p w14:paraId="1D78D84D"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400ECF86" w14:textId="76B3EDB2"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tcPr>
          <w:p w14:paraId="133C2172" w14:textId="77777777" w:rsidR="00D515AC" w:rsidRPr="00DA7E6E" w:rsidRDefault="00D515AC" w:rsidP="00944188">
            <w:pPr>
              <w:spacing w:after="0"/>
              <w:ind w:left="113"/>
              <w:rPr>
                <w:rFonts w:cs="Arial"/>
              </w:rPr>
            </w:pPr>
          </w:p>
        </w:tc>
      </w:tr>
      <w:tr w:rsidR="00826348" w:rsidRPr="00DA7E6E" w14:paraId="714E66A3" w14:textId="77777777" w:rsidTr="00200057">
        <w:tc>
          <w:tcPr>
            <w:tcW w:w="3059" w:type="dxa"/>
            <w:tcBorders>
              <w:top w:val="nil"/>
              <w:left w:val="single" w:sz="8" w:space="0" w:color="000000"/>
              <w:bottom w:val="single" w:sz="8" w:space="0" w:color="000000"/>
              <w:right w:val="single" w:sz="8" w:space="0" w:color="000000"/>
            </w:tcBorders>
            <w:hideMark/>
          </w:tcPr>
          <w:p w14:paraId="01BEA56A" w14:textId="77777777" w:rsidR="00D515AC" w:rsidRPr="00DA7E6E" w:rsidRDefault="00D515AC" w:rsidP="00635261">
            <w:pPr>
              <w:spacing w:after="0"/>
              <w:ind w:left="113"/>
              <w:rPr>
                <w:rFonts w:cs="Arial"/>
              </w:rPr>
            </w:pPr>
            <w:r w:rsidRPr="00DA7E6E">
              <w:rPr>
                <w:rFonts w:cs="Arial"/>
              </w:rPr>
              <w:t>PatientSex</w:t>
            </w:r>
          </w:p>
        </w:tc>
        <w:tc>
          <w:tcPr>
            <w:tcW w:w="1506" w:type="dxa"/>
            <w:tcBorders>
              <w:top w:val="nil"/>
              <w:left w:val="nil"/>
              <w:bottom w:val="single" w:sz="8" w:space="0" w:color="000000"/>
              <w:right w:val="single" w:sz="8" w:space="0" w:color="000000"/>
            </w:tcBorders>
            <w:hideMark/>
          </w:tcPr>
          <w:p w14:paraId="09DC7B00" w14:textId="77777777" w:rsidR="00D515AC" w:rsidRPr="00DA7E6E" w:rsidRDefault="00D515AC" w:rsidP="0053571A">
            <w:pPr>
              <w:spacing w:after="0"/>
              <w:ind w:left="113"/>
              <w:rPr>
                <w:rFonts w:cs="Arial"/>
                <w:lang w:val="de-DE"/>
              </w:rPr>
            </w:pPr>
            <w:r w:rsidRPr="00DA7E6E">
              <w:rPr>
                <w:rFonts w:cs="Arial"/>
              </w:rPr>
              <w:t>(0010,0040)</w:t>
            </w:r>
          </w:p>
        </w:tc>
        <w:tc>
          <w:tcPr>
            <w:tcW w:w="888" w:type="dxa"/>
            <w:tcBorders>
              <w:top w:val="nil"/>
              <w:left w:val="nil"/>
              <w:bottom w:val="single" w:sz="8" w:space="0" w:color="000000"/>
              <w:right w:val="single" w:sz="8" w:space="0" w:color="000000"/>
            </w:tcBorders>
            <w:vAlign w:val="center"/>
          </w:tcPr>
          <w:p w14:paraId="6A6757E9"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9A47D39" w14:textId="6FB2B90D"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tcPr>
          <w:p w14:paraId="5664BA5D" w14:textId="77777777" w:rsidR="00D515AC" w:rsidRPr="00DA7E6E" w:rsidRDefault="00D515AC" w:rsidP="00944188">
            <w:pPr>
              <w:spacing w:after="0"/>
              <w:ind w:left="113"/>
              <w:rPr>
                <w:rFonts w:cs="Arial"/>
              </w:rPr>
            </w:pPr>
          </w:p>
        </w:tc>
      </w:tr>
      <w:tr w:rsidR="00826348" w:rsidRPr="00DA7E6E" w14:paraId="349728F2" w14:textId="77777777" w:rsidTr="00200057">
        <w:tc>
          <w:tcPr>
            <w:tcW w:w="3059" w:type="dxa"/>
            <w:tcBorders>
              <w:top w:val="nil"/>
              <w:left w:val="single" w:sz="8" w:space="0" w:color="000000"/>
              <w:bottom w:val="single" w:sz="8" w:space="0" w:color="000000"/>
              <w:right w:val="single" w:sz="8" w:space="0" w:color="000000"/>
            </w:tcBorders>
            <w:hideMark/>
          </w:tcPr>
          <w:p w14:paraId="67C467C9" w14:textId="77777777" w:rsidR="00D515AC" w:rsidRPr="00DA7E6E" w:rsidRDefault="00D515AC" w:rsidP="00635261">
            <w:pPr>
              <w:spacing w:after="0"/>
              <w:ind w:left="113"/>
              <w:rPr>
                <w:rFonts w:cs="Arial"/>
              </w:rPr>
            </w:pPr>
            <w:r w:rsidRPr="00DA7E6E">
              <w:rPr>
                <w:rFonts w:cs="Arial"/>
              </w:rPr>
              <w:t>StudyInstanceUID</w:t>
            </w:r>
          </w:p>
        </w:tc>
        <w:tc>
          <w:tcPr>
            <w:tcW w:w="1506" w:type="dxa"/>
            <w:tcBorders>
              <w:top w:val="nil"/>
              <w:left w:val="nil"/>
              <w:bottom w:val="single" w:sz="8" w:space="0" w:color="000000"/>
              <w:right w:val="single" w:sz="8" w:space="0" w:color="000000"/>
            </w:tcBorders>
            <w:hideMark/>
          </w:tcPr>
          <w:p w14:paraId="74CE6B80" w14:textId="77777777" w:rsidR="00D515AC" w:rsidRPr="00DA7E6E" w:rsidRDefault="00D515AC" w:rsidP="0053571A">
            <w:pPr>
              <w:spacing w:after="0"/>
              <w:ind w:left="113"/>
              <w:rPr>
                <w:rFonts w:cs="Arial"/>
              </w:rPr>
            </w:pPr>
            <w:r w:rsidRPr="00DA7E6E">
              <w:rPr>
                <w:rFonts w:cs="Arial"/>
              </w:rPr>
              <w:t>(0020,000D)</w:t>
            </w:r>
          </w:p>
        </w:tc>
        <w:tc>
          <w:tcPr>
            <w:tcW w:w="888" w:type="dxa"/>
            <w:tcBorders>
              <w:top w:val="nil"/>
              <w:left w:val="nil"/>
              <w:bottom w:val="single" w:sz="8" w:space="0" w:color="000000"/>
              <w:right w:val="single" w:sz="8" w:space="0" w:color="000000"/>
            </w:tcBorders>
            <w:vAlign w:val="center"/>
          </w:tcPr>
          <w:p w14:paraId="2DFEF367" w14:textId="36721D70"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28CC9175" w14:textId="52E012F3"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4AF50394" w14:textId="77777777" w:rsidR="00D515AC" w:rsidRPr="00DA7E6E" w:rsidRDefault="00D515AC" w:rsidP="00944188">
            <w:pPr>
              <w:spacing w:after="0"/>
              <w:ind w:left="113"/>
              <w:rPr>
                <w:rFonts w:cs="Arial"/>
              </w:rPr>
            </w:pPr>
          </w:p>
        </w:tc>
      </w:tr>
      <w:tr w:rsidR="00826348" w:rsidRPr="00DA7E6E" w14:paraId="5CE2C6D8" w14:textId="77777777" w:rsidTr="00200057">
        <w:tc>
          <w:tcPr>
            <w:tcW w:w="3059" w:type="dxa"/>
            <w:tcBorders>
              <w:top w:val="nil"/>
              <w:left w:val="single" w:sz="8" w:space="0" w:color="000000"/>
              <w:bottom w:val="single" w:sz="8" w:space="0" w:color="000000"/>
              <w:right w:val="single" w:sz="8" w:space="0" w:color="000000"/>
            </w:tcBorders>
            <w:hideMark/>
          </w:tcPr>
          <w:p w14:paraId="260AA023" w14:textId="77777777" w:rsidR="00D515AC" w:rsidRPr="00DA7E6E" w:rsidRDefault="00D515AC" w:rsidP="00635261">
            <w:pPr>
              <w:spacing w:after="0"/>
              <w:ind w:left="113"/>
              <w:rPr>
                <w:rFonts w:cs="Arial"/>
              </w:rPr>
            </w:pPr>
            <w:r w:rsidRPr="00DA7E6E">
              <w:rPr>
                <w:rFonts w:cs="Arial"/>
              </w:rPr>
              <w:t>StudyID</w:t>
            </w:r>
          </w:p>
        </w:tc>
        <w:tc>
          <w:tcPr>
            <w:tcW w:w="1506" w:type="dxa"/>
            <w:tcBorders>
              <w:top w:val="nil"/>
              <w:left w:val="nil"/>
              <w:bottom w:val="single" w:sz="8" w:space="0" w:color="000000"/>
              <w:right w:val="single" w:sz="8" w:space="0" w:color="000000"/>
            </w:tcBorders>
            <w:hideMark/>
          </w:tcPr>
          <w:p w14:paraId="00AE187D" w14:textId="77777777" w:rsidR="00D515AC" w:rsidRPr="00DA7E6E" w:rsidRDefault="00D515AC" w:rsidP="0053571A">
            <w:pPr>
              <w:spacing w:after="0"/>
              <w:ind w:left="113"/>
              <w:rPr>
                <w:rFonts w:cs="Arial"/>
              </w:rPr>
            </w:pPr>
            <w:r w:rsidRPr="00DA7E6E">
              <w:rPr>
                <w:rFonts w:cs="Arial"/>
              </w:rPr>
              <w:t>(0020,0010)</w:t>
            </w:r>
          </w:p>
        </w:tc>
        <w:tc>
          <w:tcPr>
            <w:tcW w:w="888" w:type="dxa"/>
            <w:tcBorders>
              <w:top w:val="nil"/>
              <w:left w:val="nil"/>
              <w:bottom w:val="single" w:sz="8" w:space="0" w:color="000000"/>
              <w:right w:val="single" w:sz="8" w:space="0" w:color="000000"/>
            </w:tcBorders>
            <w:vAlign w:val="center"/>
          </w:tcPr>
          <w:p w14:paraId="31EE289C" w14:textId="7943D621"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898C12B" w14:textId="3A7AB8BC"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37373B18" w14:textId="77777777" w:rsidR="00D515AC" w:rsidRPr="00DA7E6E" w:rsidRDefault="00D515AC" w:rsidP="00944188">
            <w:pPr>
              <w:spacing w:after="0"/>
              <w:ind w:left="113"/>
              <w:rPr>
                <w:rFonts w:cs="Arial"/>
              </w:rPr>
            </w:pPr>
          </w:p>
        </w:tc>
      </w:tr>
      <w:tr w:rsidR="00826348" w:rsidRPr="00DA7E6E" w14:paraId="34C8C609" w14:textId="77777777" w:rsidTr="00200057">
        <w:tc>
          <w:tcPr>
            <w:tcW w:w="3059" w:type="dxa"/>
            <w:tcBorders>
              <w:top w:val="nil"/>
              <w:left w:val="single" w:sz="8" w:space="0" w:color="000000"/>
              <w:bottom w:val="single" w:sz="8" w:space="0" w:color="000000"/>
              <w:right w:val="single" w:sz="8" w:space="0" w:color="000000"/>
            </w:tcBorders>
            <w:hideMark/>
          </w:tcPr>
          <w:p w14:paraId="02F33AC4" w14:textId="77777777" w:rsidR="00D515AC" w:rsidRPr="00DA7E6E" w:rsidRDefault="00D515AC" w:rsidP="00635261">
            <w:pPr>
              <w:spacing w:after="0"/>
              <w:ind w:left="113"/>
              <w:rPr>
                <w:rFonts w:cs="Arial"/>
              </w:rPr>
            </w:pPr>
            <w:r w:rsidRPr="00DA7E6E">
              <w:rPr>
                <w:rFonts w:cs="Arial"/>
              </w:rPr>
              <w:t>NumberOfStudyRelatedSeries</w:t>
            </w:r>
          </w:p>
        </w:tc>
        <w:tc>
          <w:tcPr>
            <w:tcW w:w="1506" w:type="dxa"/>
            <w:tcBorders>
              <w:top w:val="nil"/>
              <w:left w:val="nil"/>
              <w:bottom w:val="single" w:sz="8" w:space="0" w:color="000000"/>
              <w:right w:val="single" w:sz="8" w:space="0" w:color="000000"/>
            </w:tcBorders>
            <w:hideMark/>
          </w:tcPr>
          <w:p w14:paraId="48223311" w14:textId="77777777" w:rsidR="00D515AC" w:rsidRPr="00DA7E6E" w:rsidRDefault="00D515AC" w:rsidP="0053571A">
            <w:pPr>
              <w:spacing w:after="0"/>
              <w:ind w:left="113"/>
              <w:rPr>
                <w:rFonts w:cs="Arial"/>
              </w:rPr>
            </w:pPr>
            <w:r w:rsidRPr="00DA7E6E">
              <w:rPr>
                <w:rFonts w:cs="Arial"/>
              </w:rPr>
              <w:t>(0020,1206)</w:t>
            </w:r>
          </w:p>
        </w:tc>
        <w:tc>
          <w:tcPr>
            <w:tcW w:w="888" w:type="dxa"/>
            <w:tcBorders>
              <w:top w:val="nil"/>
              <w:left w:val="nil"/>
              <w:bottom w:val="single" w:sz="8" w:space="0" w:color="000000"/>
              <w:right w:val="single" w:sz="8" w:space="0" w:color="000000"/>
            </w:tcBorders>
            <w:vAlign w:val="center"/>
          </w:tcPr>
          <w:p w14:paraId="630DE00E"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26595181" w14:textId="110DCACF"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tcPr>
          <w:p w14:paraId="4B98823A" w14:textId="77777777" w:rsidR="00D515AC" w:rsidRPr="00DA7E6E" w:rsidRDefault="00D515AC" w:rsidP="00944188">
            <w:pPr>
              <w:spacing w:after="0"/>
              <w:ind w:left="113"/>
              <w:rPr>
                <w:rFonts w:cs="Arial"/>
              </w:rPr>
            </w:pPr>
          </w:p>
        </w:tc>
      </w:tr>
      <w:tr w:rsidR="00826348" w:rsidRPr="00DA7E6E" w14:paraId="10F63F36" w14:textId="77777777" w:rsidTr="00200057">
        <w:tc>
          <w:tcPr>
            <w:tcW w:w="3059" w:type="dxa"/>
            <w:tcBorders>
              <w:top w:val="nil"/>
              <w:left w:val="single" w:sz="8" w:space="0" w:color="000000"/>
              <w:bottom w:val="single" w:sz="8" w:space="0" w:color="000000"/>
              <w:right w:val="single" w:sz="8" w:space="0" w:color="000000"/>
            </w:tcBorders>
            <w:hideMark/>
          </w:tcPr>
          <w:p w14:paraId="15620E61" w14:textId="77777777" w:rsidR="00D515AC" w:rsidRPr="00DA7E6E" w:rsidRDefault="00D515AC" w:rsidP="00635261">
            <w:pPr>
              <w:spacing w:after="0"/>
              <w:ind w:left="113"/>
              <w:rPr>
                <w:rFonts w:cs="Arial"/>
              </w:rPr>
            </w:pPr>
            <w:r w:rsidRPr="00DA7E6E">
              <w:rPr>
                <w:rFonts w:cs="Arial"/>
              </w:rPr>
              <w:t>NumberOfStudyRelatedInstances</w:t>
            </w:r>
          </w:p>
        </w:tc>
        <w:tc>
          <w:tcPr>
            <w:tcW w:w="1506" w:type="dxa"/>
            <w:tcBorders>
              <w:top w:val="nil"/>
              <w:left w:val="nil"/>
              <w:bottom w:val="single" w:sz="8" w:space="0" w:color="000000"/>
              <w:right w:val="single" w:sz="8" w:space="0" w:color="000000"/>
            </w:tcBorders>
            <w:hideMark/>
          </w:tcPr>
          <w:p w14:paraId="6DCE612C" w14:textId="77777777" w:rsidR="00D515AC" w:rsidRPr="00DA7E6E" w:rsidRDefault="00D515AC" w:rsidP="0053571A">
            <w:pPr>
              <w:spacing w:after="0"/>
              <w:ind w:left="113"/>
              <w:rPr>
                <w:rFonts w:cs="Arial"/>
              </w:rPr>
            </w:pPr>
            <w:r w:rsidRPr="00DA7E6E">
              <w:rPr>
                <w:rFonts w:cs="Arial"/>
              </w:rPr>
              <w:t>(0020,1208)</w:t>
            </w:r>
          </w:p>
        </w:tc>
        <w:tc>
          <w:tcPr>
            <w:tcW w:w="888" w:type="dxa"/>
            <w:tcBorders>
              <w:top w:val="nil"/>
              <w:left w:val="nil"/>
              <w:bottom w:val="single" w:sz="8" w:space="0" w:color="000000"/>
              <w:right w:val="single" w:sz="8" w:space="0" w:color="000000"/>
            </w:tcBorders>
            <w:vAlign w:val="center"/>
          </w:tcPr>
          <w:p w14:paraId="2172CF32"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4C836E88" w14:textId="592A17C0"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tcPr>
          <w:p w14:paraId="6934282D" w14:textId="77777777" w:rsidR="00D515AC" w:rsidRPr="00DA7E6E" w:rsidRDefault="00D515AC" w:rsidP="00944188">
            <w:pPr>
              <w:spacing w:after="0"/>
              <w:ind w:left="113"/>
              <w:rPr>
                <w:rFonts w:cs="Arial"/>
              </w:rPr>
            </w:pPr>
          </w:p>
        </w:tc>
      </w:tr>
      <w:tr w:rsidR="00826348" w:rsidRPr="00DA7E6E" w14:paraId="5281ECE1" w14:textId="77777777" w:rsidTr="001F3C39">
        <w:tc>
          <w:tcPr>
            <w:tcW w:w="3059" w:type="dxa"/>
            <w:tcBorders>
              <w:top w:val="nil"/>
              <w:left w:val="single" w:sz="8" w:space="0" w:color="000000"/>
              <w:bottom w:val="single" w:sz="8" w:space="0" w:color="000000"/>
              <w:right w:val="single" w:sz="8" w:space="0" w:color="000000"/>
            </w:tcBorders>
            <w:vAlign w:val="center"/>
            <w:hideMark/>
          </w:tcPr>
          <w:p w14:paraId="51E3AD91" w14:textId="77777777" w:rsidR="00D515AC" w:rsidRPr="00DA7E6E" w:rsidRDefault="00D515AC" w:rsidP="00635261">
            <w:pPr>
              <w:spacing w:after="0"/>
              <w:ind w:left="113"/>
              <w:rPr>
                <w:rFonts w:cs="Arial"/>
              </w:rPr>
            </w:pPr>
            <w:r w:rsidRPr="00DA7E6E">
              <w:rPr>
                <w:rFonts w:cs="Arial"/>
              </w:rPr>
              <w:t>…</w:t>
            </w:r>
          </w:p>
        </w:tc>
        <w:tc>
          <w:tcPr>
            <w:tcW w:w="1506" w:type="dxa"/>
            <w:tcBorders>
              <w:top w:val="nil"/>
              <w:left w:val="nil"/>
              <w:bottom w:val="single" w:sz="8" w:space="0" w:color="000000"/>
              <w:right w:val="single" w:sz="8" w:space="0" w:color="000000"/>
            </w:tcBorders>
            <w:vAlign w:val="center"/>
          </w:tcPr>
          <w:p w14:paraId="2686814C"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111B107C"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hideMark/>
          </w:tcPr>
          <w:p w14:paraId="565430A6" w14:textId="77777777" w:rsidR="00D515AC" w:rsidRPr="00DA7E6E" w:rsidRDefault="00D515AC" w:rsidP="00944188">
            <w:pPr>
              <w:spacing w:after="0"/>
              <w:ind w:left="113"/>
              <w:rPr>
                <w:rFonts w:cs="Arial"/>
              </w:rPr>
            </w:pPr>
            <w:r w:rsidRPr="00DA7E6E">
              <w:rPr>
                <w:rFonts w:cs="Arial"/>
              </w:rPr>
              <w:t xml:space="preserve"> </w:t>
            </w:r>
          </w:p>
        </w:tc>
        <w:tc>
          <w:tcPr>
            <w:tcW w:w="2617" w:type="dxa"/>
            <w:tcBorders>
              <w:top w:val="nil"/>
              <w:left w:val="single" w:sz="8" w:space="0" w:color="000000"/>
              <w:bottom w:val="single" w:sz="8" w:space="0" w:color="000000"/>
              <w:right w:val="single" w:sz="8" w:space="0" w:color="000000"/>
            </w:tcBorders>
            <w:vAlign w:val="center"/>
          </w:tcPr>
          <w:p w14:paraId="76DB34B5" w14:textId="77777777" w:rsidR="00D515AC" w:rsidRPr="00DA7E6E" w:rsidRDefault="00D515AC" w:rsidP="00944188">
            <w:pPr>
              <w:spacing w:after="0"/>
              <w:ind w:left="113"/>
              <w:rPr>
                <w:rFonts w:cs="Arial"/>
              </w:rPr>
            </w:pPr>
          </w:p>
        </w:tc>
      </w:tr>
      <w:tr w:rsidR="00826348" w:rsidRPr="00DA7E6E" w14:paraId="2AEC02C9" w14:textId="77777777" w:rsidTr="00200057">
        <w:trPr>
          <w:trHeight w:val="703"/>
        </w:trPr>
        <w:tc>
          <w:tcPr>
            <w:tcW w:w="895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D694795" w14:textId="77777777" w:rsidR="00D515AC" w:rsidRPr="00DA7E6E" w:rsidRDefault="00D515AC" w:rsidP="00635261">
            <w:pPr>
              <w:spacing w:after="0"/>
              <w:ind w:left="113"/>
              <w:rPr>
                <w:rFonts w:cs="Arial"/>
                <w:b/>
              </w:rPr>
            </w:pPr>
            <w:r w:rsidRPr="00DA7E6E">
              <w:rPr>
                <w:rFonts w:cs="Arial"/>
                <w:b/>
              </w:rPr>
              <w:t>Series Level (May be used for All Series, Study's Series, Study's Instances, All Instances resource query)</w:t>
            </w:r>
          </w:p>
        </w:tc>
      </w:tr>
      <w:tr w:rsidR="00826348" w:rsidRPr="00DA7E6E" w14:paraId="0B9E2CB4" w14:textId="77777777" w:rsidTr="00200057">
        <w:tc>
          <w:tcPr>
            <w:tcW w:w="3059" w:type="dxa"/>
            <w:tcBorders>
              <w:top w:val="nil"/>
              <w:left w:val="single" w:sz="8" w:space="0" w:color="000000"/>
              <w:bottom w:val="single" w:sz="8" w:space="0" w:color="000000"/>
              <w:right w:val="single" w:sz="8" w:space="0" w:color="000000"/>
            </w:tcBorders>
            <w:vAlign w:val="center"/>
            <w:hideMark/>
          </w:tcPr>
          <w:p w14:paraId="3B33A2D3" w14:textId="77777777" w:rsidR="00D515AC" w:rsidRPr="00DA7E6E" w:rsidRDefault="00D515AC" w:rsidP="00635261">
            <w:pPr>
              <w:spacing w:after="0"/>
              <w:ind w:left="113"/>
              <w:rPr>
                <w:rFonts w:cs="Arial"/>
                <w:lang w:val="de-DE"/>
              </w:rPr>
            </w:pPr>
            <w:r w:rsidRPr="00DA7E6E">
              <w:rPr>
                <w:rFonts w:cs="Arial"/>
              </w:rPr>
              <w:t>Modality</w:t>
            </w:r>
          </w:p>
        </w:tc>
        <w:tc>
          <w:tcPr>
            <w:tcW w:w="1506" w:type="dxa"/>
            <w:tcBorders>
              <w:top w:val="nil"/>
              <w:left w:val="nil"/>
              <w:bottom w:val="single" w:sz="8" w:space="0" w:color="000000"/>
              <w:right w:val="single" w:sz="8" w:space="0" w:color="000000"/>
            </w:tcBorders>
            <w:vAlign w:val="center"/>
            <w:hideMark/>
          </w:tcPr>
          <w:p w14:paraId="46FA4F45" w14:textId="77777777" w:rsidR="00D515AC" w:rsidRPr="00DA7E6E" w:rsidRDefault="00D515AC" w:rsidP="0053571A">
            <w:pPr>
              <w:spacing w:after="0"/>
              <w:ind w:left="113"/>
              <w:rPr>
                <w:rFonts w:cs="Arial"/>
              </w:rPr>
            </w:pPr>
            <w:r w:rsidRPr="00DA7E6E">
              <w:rPr>
                <w:rFonts w:cs="Arial"/>
              </w:rPr>
              <w:t>(0008,0060)</w:t>
            </w:r>
          </w:p>
        </w:tc>
        <w:tc>
          <w:tcPr>
            <w:tcW w:w="888" w:type="dxa"/>
            <w:tcBorders>
              <w:top w:val="nil"/>
              <w:left w:val="nil"/>
              <w:bottom w:val="single" w:sz="8" w:space="0" w:color="000000"/>
              <w:right w:val="single" w:sz="8" w:space="0" w:color="000000"/>
            </w:tcBorders>
            <w:vAlign w:val="center"/>
          </w:tcPr>
          <w:p w14:paraId="0BBFE303" w14:textId="44BC6899"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5B748E81" w14:textId="0B05811D" w:rsidR="00D515AC" w:rsidRPr="00DA7E6E" w:rsidRDefault="00D515AC" w:rsidP="00944188">
            <w:pPr>
              <w:spacing w:after="0"/>
              <w:ind w:left="113"/>
              <w:jc w:val="center"/>
              <w:rPr>
                <w:rFonts w:cs="Arial"/>
                <w:b/>
              </w:rPr>
            </w:pPr>
          </w:p>
        </w:tc>
        <w:tc>
          <w:tcPr>
            <w:tcW w:w="2617" w:type="dxa"/>
            <w:tcBorders>
              <w:top w:val="nil"/>
              <w:left w:val="single" w:sz="8" w:space="0" w:color="000000"/>
              <w:bottom w:val="single" w:sz="8" w:space="0" w:color="000000"/>
              <w:right w:val="single" w:sz="8" w:space="0" w:color="000000"/>
            </w:tcBorders>
            <w:vAlign w:val="center"/>
            <w:hideMark/>
          </w:tcPr>
          <w:p w14:paraId="218BCF58" w14:textId="77777777" w:rsidR="00D515AC" w:rsidRPr="00DA7E6E" w:rsidRDefault="00D515AC" w:rsidP="00944188">
            <w:pPr>
              <w:spacing w:after="0"/>
              <w:rPr>
                <w:rFonts w:cs="Arial"/>
                <w:b/>
              </w:rPr>
            </w:pPr>
          </w:p>
        </w:tc>
      </w:tr>
      <w:tr w:rsidR="00826348" w:rsidRPr="00DA7E6E" w14:paraId="0CCCC741" w14:textId="77777777" w:rsidTr="001F3C39">
        <w:tc>
          <w:tcPr>
            <w:tcW w:w="3059" w:type="dxa"/>
            <w:tcBorders>
              <w:top w:val="nil"/>
              <w:left w:val="single" w:sz="8" w:space="0" w:color="000000"/>
              <w:bottom w:val="single" w:sz="8" w:space="0" w:color="000000"/>
              <w:right w:val="single" w:sz="8" w:space="0" w:color="000000"/>
            </w:tcBorders>
            <w:vAlign w:val="center"/>
            <w:hideMark/>
          </w:tcPr>
          <w:p w14:paraId="4E259EAD" w14:textId="77777777" w:rsidR="00D515AC" w:rsidRPr="00DA7E6E" w:rsidRDefault="00D515AC" w:rsidP="00635261">
            <w:pPr>
              <w:spacing w:after="0"/>
              <w:ind w:left="113"/>
              <w:rPr>
                <w:rFonts w:cs="Arial"/>
                <w:spacing w:val="2"/>
                <w:kern w:val="10"/>
                <w:szCs w:val="18"/>
                <w:lang w:val="de-DE" w:eastAsia="de-DE"/>
              </w:rPr>
            </w:pPr>
            <w:r w:rsidRPr="00DA7E6E">
              <w:rPr>
                <w:rFonts w:cs="Arial"/>
              </w:rPr>
              <w:t>TimezoneOffsetFromUTC</w:t>
            </w:r>
          </w:p>
        </w:tc>
        <w:tc>
          <w:tcPr>
            <w:tcW w:w="1506" w:type="dxa"/>
            <w:tcBorders>
              <w:top w:val="nil"/>
              <w:left w:val="nil"/>
              <w:bottom w:val="single" w:sz="8" w:space="0" w:color="000000"/>
              <w:right w:val="single" w:sz="8" w:space="0" w:color="000000"/>
            </w:tcBorders>
            <w:vAlign w:val="center"/>
            <w:hideMark/>
          </w:tcPr>
          <w:p w14:paraId="14452FE9" w14:textId="77777777" w:rsidR="00D515AC" w:rsidRPr="00DA7E6E" w:rsidRDefault="00D515AC" w:rsidP="0053571A">
            <w:pPr>
              <w:spacing w:after="0"/>
              <w:ind w:left="113"/>
              <w:rPr>
                <w:rFonts w:cs="Arial"/>
              </w:rPr>
            </w:pPr>
            <w:r w:rsidRPr="00DA7E6E">
              <w:rPr>
                <w:rFonts w:cs="Arial"/>
              </w:rPr>
              <w:t>(0008,0201)</w:t>
            </w:r>
          </w:p>
        </w:tc>
        <w:tc>
          <w:tcPr>
            <w:tcW w:w="888" w:type="dxa"/>
            <w:tcBorders>
              <w:top w:val="nil"/>
              <w:left w:val="nil"/>
              <w:bottom w:val="single" w:sz="8" w:space="0" w:color="000000"/>
              <w:right w:val="single" w:sz="8" w:space="0" w:color="000000"/>
            </w:tcBorders>
            <w:vAlign w:val="center"/>
          </w:tcPr>
          <w:p w14:paraId="3D4BC80C"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F465C5D"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695213C1" w14:textId="4F39FD89" w:rsidR="00D515AC" w:rsidRPr="00DA7E6E" w:rsidRDefault="00D515AC" w:rsidP="00944188">
            <w:pPr>
              <w:spacing w:after="0"/>
              <w:ind w:left="113"/>
              <w:rPr>
                <w:rFonts w:cs="Arial"/>
              </w:rPr>
            </w:pPr>
            <w:r w:rsidRPr="00DA7E6E">
              <w:rPr>
                <w:rFonts w:cs="Arial"/>
              </w:rPr>
              <w:t>Will be present if known</w:t>
            </w:r>
          </w:p>
        </w:tc>
      </w:tr>
      <w:tr w:rsidR="00826348" w:rsidRPr="00DA7E6E" w14:paraId="32D419F7" w14:textId="77777777" w:rsidTr="00200057">
        <w:tc>
          <w:tcPr>
            <w:tcW w:w="3059" w:type="dxa"/>
            <w:tcBorders>
              <w:top w:val="nil"/>
              <w:left w:val="single" w:sz="8" w:space="0" w:color="000000"/>
              <w:bottom w:val="single" w:sz="8" w:space="0" w:color="000000"/>
              <w:right w:val="single" w:sz="8" w:space="0" w:color="000000"/>
            </w:tcBorders>
            <w:vAlign w:val="center"/>
            <w:hideMark/>
          </w:tcPr>
          <w:p w14:paraId="2704D0EC" w14:textId="77777777" w:rsidR="00D515AC" w:rsidRPr="00DA7E6E" w:rsidRDefault="00D515AC" w:rsidP="00635261">
            <w:pPr>
              <w:spacing w:after="0"/>
              <w:ind w:left="113"/>
              <w:rPr>
                <w:rFonts w:cs="Arial"/>
                <w:lang w:val="de-DE"/>
              </w:rPr>
            </w:pPr>
            <w:r w:rsidRPr="00DA7E6E">
              <w:rPr>
                <w:rFonts w:cs="Arial"/>
              </w:rPr>
              <w:t>SeriesDescription</w:t>
            </w:r>
          </w:p>
        </w:tc>
        <w:tc>
          <w:tcPr>
            <w:tcW w:w="1506" w:type="dxa"/>
            <w:tcBorders>
              <w:top w:val="nil"/>
              <w:left w:val="nil"/>
              <w:bottom w:val="single" w:sz="8" w:space="0" w:color="000000"/>
              <w:right w:val="single" w:sz="8" w:space="0" w:color="000000"/>
            </w:tcBorders>
            <w:vAlign w:val="center"/>
            <w:hideMark/>
          </w:tcPr>
          <w:p w14:paraId="7ECFAC12" w14:textId="77777777" w:rsidR="00D515AC" w:rsidRPr="00DA7E6E" w:rsidRDefault="00D515AC" w:rsidP="0053571A">
            <w:pPr>
              <w:spacing w:after="0"/>
              <w:ind w:left="113"/>
              <w:rPr>
                <w:rFonts w:cs="Arial"/>
              </w:rPr>
            </w:pPr>
            <w:r w:rsidRPr="00DA7E6E">
              <w:rPr>
                <w:rFonts w:cs="Arial"/>
              </w:rPr>
              <w:t>(0008,103E)</w:t>
            </w:r>
          </w:p>
        </w:tc>
        <w:tc>
          <w:tcPr>
            <w:tcW w:w="888" w:type="dxa"/>
            <w:tcBorders>
              <w:top w:val="nil"/>
              <w:left w:val="nil"/>
              <w:bottom w:val="single" w:sz="8" w:space="0" w:color="000000"/>
              <w:right w:val="single" w:sz="8" w:space="0" w:color="000000"/>
            </w:tcBorders>
            <w:vAlign w:val="center"/>
          </w:tcPr>
          <w:p w14:paraId="0009338A"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7C0AF87D" w14:textId="6D36EC9B"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hideMark/>
          </w:tcPr>
          <w:p w14:paraId="4BEBDEED"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0B3F1819" w14:textId="77777777" w:rsidTr="001F3C39">
        <w:tc>
          <w:tcPr>
            <w:tcW w:w="3059" w:type="dxa"/>
            <w:tcBorders>
              <w:top w:val="nil"/>
              <w:left w:val="single" w:sz="8" w:space="0" w:color="000000"/>
              <w:bottom w:val="single" w:sz="8" w:space="0" w:color="000000"/>
              <w:right w:val="single" w:sz="8" w:space="0" w:color="000000"/>
            </w:tcBorders>
            <w:hideMark/>
          </w:tcPr>
          <w:p w14:paraId="0DF4F9D7" w14:textId="77777777" w:rsidR="00D515AC" w:rsidRPr="00DA7E6E" w:rsidRDefault="00D515AC" w:rsidP="00635261">
            <w:pPr>
              <w:spacing w:after="0"/>
              <w:ind w:left="113"/>
              <w:rPr>
                <w:rFonts w:cs="Arial"/>
                <w:lang w:val="de-DE"/>
              </w:rPr>
            </w:pPr>
            <w:r w:rsidRPr="00DA7E6E">
              <w:rPr>
                <w:rFonts w:cs="Arial"/>
              </w:rPr>
              <w:t>Retrieve URL</w:t>
            </w:r>
          </w:p>
        </w:tc>
        <w:tc>
          <w:tcPr>
            <w:tcW w:w="1506" w:type="dxa"/>
            <w:tcBorders>
              <w:top w:val="nil"/>
              <w:left w:val="nil"/>
              <w:bottom w:val="single" w:sz="8" w:space="0" w:color="000000"/>
              <w:right w:val="single" w:sz="8" w:space="0" w:color="000000"/>
            </w:tcBorders>
            <w:hideMark/>
          </w:tcPr>
          <w:p w14:paraId="0A21702B" w14:textId="77777777" w:rsidR="00D515AC" w:rsidRPr="00DA7E6E" w:rsidRDefault="00D515AC" w:rsidP="0053571A">
            <w:pPr>
              <w:spacing w:after="0"/>
              <w:ind w:left="113"/>
              <w:rPr>
                <w:rFonts w:cs="Arial"/>
              </w:rPr>
            </w:pPr>
            <w:r w:rsidRPr="00DA7E6E">
              <w:rPr>
                <w:rFonts w:cs="Arial"/>
              </w:rPr>
              <w:t>(0008,1190)</w:t>
            </w:r>
          </w:p>
        </w:tc>
        <w:tc>
          <w:tcPr>
            <w:tcW w:w="888" w:type="dxa"/>
            <w:tcBorders>
              <w:top w:val="nil"/>
              <w:left w:val="nil"/>
              <w:bottom w:val="single" w:sz="8" w:space="0" w:color="000000"/>
              <w:right w:val="single" w:sz="8" w:space="0" w:color="000000"/>
            </w:tcBorders>
            <w:vAlign w:val="center"/>
          </w:tcPr>
          <w:p w14:paraId="3FD8EAE7" w14:textId="77777777"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7FB86C1E"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hideMark/>
          </w:tcPr>
          <w:p w14:paraId="6118B0AF" w14:textId="77777777" w:rsidR="00D515AC" w:rsidRPr="00DA7E6E" w:rsidRDefault="00D515AC" w:rsidP="00944188">
            <w:pPr>
              <w:spacing w:after="0"/>
              <w:ind w:left="113"/>
              <w:rPr>
                <w:rFonts w:cs="Arial"/>
              </w:rPr>
            </w:pPr>
            <w:r w:rsidRPr="00DA7E6E">
              <w:rPr>
                <w:rFonts w:cs="Arial"/>
              </w:rPr>
              <w:t>Will be present if the Instance is retrievable by the Retrieve transaction</w:t>
            </w:r>
          </w:p>
        </w:tc>
      </w:tr>
      <w:tr w:rsidR="00826348" w:rsidRPr="00DA7E6E" w14:paraId="6831A83A" w14:textId="77777777" w:rsidTr="00200057">
        <w:tc>
          <w:tcPr>
            <w:tcW w:w="3059" w:type="dxa"/>
            <w:tcBorders>
              <w:top w:val="nil"/>
              <w:left w:val="single" w:sz="8" w:space="0" w:color="000000"/>
              <w:bottom w:val="single" w:sz="8" w:space="0" w:color="000000"/>
              <w:right w:val="single" w:sz="8" w:space="0" w:color="000000"/>
            </w:tcBorders>
            <w:hideMark/>
          </w:tcPr>
          <w:p w14:paraId="0E8C277D" w14:textId="77777777" w:rsidR="00D515AC" w:rsidRPr="00DA7E6E" w:rsidRDefault="00D515AC" w:rsidP="00635261">
            <w:pPr>
              <w:spacing w:after="0"/>
              <w:ind w:left="113"/>
              <w:rPr>
                <w:rFonts w:cs="Arial"/>
                <w:lang w:val="de-DE"/>
              </w:rPr>
            </w:pPr>
            <w:r w:rsidRPr="00DA7E6E">
              <w:rPr>
                <w:rFonts w:cs="Arial"/>
              </w:rPr>
              <w:t>SeriesInstanceUID</w:t>
            </w:r>
          </w:p>
        </w:tc>
        <w:tc>
          <w:tcPr>
            <w:tcW w:w="1506" w:type="dxa"/>
            <w:tcBorders>
              <w:top w:val="nil"/>
              <w:left w:val="nil"/>
              <w:bottom w:val="single" w:sz="8" w:space="0" w:color="000000"/>
              <w:right w:val="single" w:sz="8" w:space="0" w:color="000000"/>
            </w:tcBorders>
            <w:hideMark/>
          </w:tcPr>
          <w:p w14:paraId="31D3A6ED" w14:textId="77777777" w:rsidR="00D515AC" w:rsidRPr="00DA7E6E" w:rsidRDefault="00D515AC" w:rsidP="0053571A">
            <w:pPr>
              <w:spacing w:after="0"/>
              <w:ind w:left="113"/>
              <w:rPr>
                <w:rFonts w:cs="Arial"/>
              </w:rPr>
            </w:pPr>
            <w:r w:rsidRPr="00DA7E6E">
              <w:rPr>
                <w:rFonts w:cs="Arial"/>
              </w:rPr>
              <w:t>(0020,000E)</w:t>
            </w:r>
          </w:p>
        </w:tc>
        <w:tc>
          <w:tcPr>
            <w:tcW w:w="888" w:type="dxa"/>
            <w:tcBorders>
              <w:top w:val="nil"/>
              <w:left w:val="nil"/>
              <w:bottom w:val="single" w:sz="8" w:space="0" w:color="000000"/>
              <w:right w:val="single" w:sz="8" w:space="0" w:color="000000"/>
            </w:tcBorders>
            <w:vAlign w:val="center"/>
          </w:tcPr>
          <w:p w14:paraId="1FB794A3" w14:textId="6F1FE38D"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60CDF014" w14:textId="2E17EA36"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57801850" w14:textId="77777777" w:rsidR="00D515AC" w:rsidRPr="00DA7E6E" w:rsidRDefault="00D515AC" w:rsidP="00944188">
            <w:pPr>
              <w:spacing w:after="0"/>
              <w:ind w:left="113"/>
              <w:rPr>
                <w:rFonts w:cs="Arial"/>
              </w:rPr>
            </w:pPr>
          </w:p>
        </w:tc>
      </w:tr>
      <w:tr w:rsidR="00826348" w:rsidRPr="00DA7E6E" w14:paraId="4CBB34CB" w14:textId="77777777" w:rsidTr="00200057">
        <w:tc>
          <w:tcPr>
            <w:tcW w:w="3059" w:type="dxa"/>
            <w:tcBorders>
              <w:top w:val="nil"/>
              <w:left w:val="single" w:sz="8" w:space="0" w:color="000000"/>
              <w:bottom w:val="single" w:sz="8" w:space="0" w:color="000000"/>
              <w:right w:val="single" w:sz="8" w:space="0" w:color="000000"/>
            </w:tcBorders>
            <w:hideMark/>
          </w:tcPr>
          <w:p w14:paraId="540F99E0" w14:textId="77777777" w:rsidR="00D515AC" w:rsidRPr="00DA7E6E" w:rsidRDefault="00D515AC" w:rsidP="00635261">
            <w:pPr>
              <w:spacing w:after="0"/>
              <w:ind w:left="113"/>
              <w:rPr>
                <w:rFonts w:cs="Arial"/>
              </w:rPr>
            </w:pPr>
            <w:r w:rsidRPr="00DA7E6E">
              <w:rPr>
                <w:rFonts w:cs="Arial"/>
              </w:rPr>
              <w:t>SeriesNumber</w:t>
            </w:r>
          </w:p>
        </w:tc>
        <w:tc>
          <w:tcPr>
            <w:tcW w:w="1506" w:type="dxa"/>
            <w:tcBorders>
              <w:top w:val="nil"/>
              <w:left w:val="nil"/>
              <w:bottom w:val="single" w:sz="8" w:space="0" w:color="000000"/>
              <w:right w:val="single" w:sz="8" w:space="0" w:color="000000"/>
            </w:tcBorders>
            <w:hideMark/>
          </w:tcPr>
          <w:p w14:paraId="758F1A49" w14:textId="77777777" w:rsidR="00D515AC" w:rsidRPr="00DA7E6E" w:rsidRDefault="00D515AC" w:rsidP="0053571A">
            <w:pPr>
              <w:spacing w:after="0"/>
              <w:ind w:left="113"/>
              <w:rPr>
                <w:rFonts w:cs="Arial"/>
              </w:rPr>
            </w:pPr>
            <w:r w:rsidRPr="00DA7E6E">
              <w:rPr>
                <w:rFonts w:cs="Arial"/>
              </w:rPr>
              <w:t>(0020,0011)</w:t>
            </w:r>
          </w:p>
        </w:tc>
        <w:tc>
          <w:tcPr>
            <w:tcW w:w="888" w:type="dxa"/>
            <w:tcBorders>
              <w:top w:val="nil"/>
              <w:left w:val="nil"/>
              <w:bottom w:val="single" w:sz="8" w:space="0" w:color="000000"/>
              <w:right w:val="single" w:sz="8" w:space="0" w:color="000000"/>
            </w:tcBorders>
            <w:vAlign w:val="center"/>
          </w:tcPr>
          <w:p w14:paraId="0DF062A6" w14:textId="68370124"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5A054528" w14:textId="2133B0D3"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173AFAFB" w14:textId="77777777" w:rsidR="00D515AC" w:rsidRPr="00DA7E6E" w:rsidRDefault="00D515AC" w:rsidP="00944188">
            <w:pPr>
              <w:spacing w:after="0"/>
              <w:ind w:left="113"/>
              <w:rPr>
                <w:rFonts w:cs="Arial"/>
              </w:rPr>
            </w:pPr>
          </w:p>
        </w:tc>
      </w:tr>
      <w:tr w:rsidR="00826348" w:rsidRPr="00DA7E6E" w14:paraId="3DAD6021" w14:textId="77777777" w:rsidTr="00200057">
        <w:tc>
          <w:tcPr>
            <w:tcW w:w="3059" w:type="dxa"/>
            <w:tcBorders>
              <w:top w:val="nil"/>
              <w:left w:val="single" w:sz="8" w:space="0" w:color="000000"/>
              <w:bottom w:val="single" w:sz="8" w:space="0" w:color="000000"/>
              <w:right w:val="single" w:sz="8" w:space="0" w:color="000000"/>
            </w:tcBorders>
            <w:hideMark/>
          </w:tcPr>
          <w:p w14:paraId="44E51FC5" w14:textId="77777777" w:rsidR="00D515AC" w:rsidRPr="00DA7E6E" w:rsidRDefault="00D515AC" w:rsidP="00635261">
            <w:pPr>
              <w:spacing w:after="0"/>
              <w:ind w:left="113"/>
              <w:rPr>
                <w:rFonts w:cs="Arial"/>
              </w:rPr>
            </w:pPr>
            <w:r w:rsidRPr="00DA7E6E">
              <w:rPr>
                <w:rFonts w:cs="Arial"/>
              </w:rPr>
              <w:t>NumberOfSeriesRelatedInstances</w:t>
            </w:r>
          </w:p>
        </w:tc>
        <w:tc>
          <w:tcPr>
            <w:tcW w:w="1506" w:type="dxa"/>
            <w:tcBorders>
              <w:top w:val="nil"/>
              <w:left w:val="nil"/>
              <w:bottom w:val="single" w:sz="8" w:space="0" w:color="000000"/>
              <w:right w:val="single" w:sz="8" w:space="0" w:color="000000"/>
            </w:tcBorders>
            <w:hideMark/>
          </w:tcPr>
          <w:p w14:paraId="2500A21C" w14:textId="77777777" w:rsidR="00D515AC" w:rsidRPr="00DA7E6E" w:rsidRDefault="00D515AC" w:rsidP="0053571A">
            <w:pPr>
              <w:spacing w:after="0"/>
              <w:ind w:left="113"/>
              <w:rPr>
                <w:rFonts w:cs="Arial"/>
              </w:rPr>
            </w:pPr>
            <w:r w:rsidRPr="00DA7E6E">
              <w:rPr>
                <w:rFonts w:cs="Arial"/>
              </w:rPr>
              <w:t>(0020,1209)</w:t>
            </w:r>
          </w:p>
        </w:tc>
        <w:tc>
          <w:tcPr>
            <w:tcW w:w="888" w:type="dxa"/>
            <w:tcBorders>
              <w:top w:val="nil"/>
              <w:left w:val="nil"/>
              <w:bottom w:val="single" w:sz="8" w:space="0" w:color="000000"/>
              <w:right w:val="single" w:sz="8" w:space="0" w:color="000000"/>
            </w:tcBorders>
            <w:vAlign w:val="center"/>
          </w:tcPr>
          <w:p w14:paraId="2457C1F9"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55B930F7" w14:textId="571353F6" w:rsidR="00D515AC" w:rsidRPr="00DA7E6E" w:rsidRDefault="00D515AC" w:rsidP="00944188">
            <w:pPr>
              <w:spacing w:after="0"/>
              <w:ind w:left="113"/>
              <w:jc w:val="center"/>
              <w:rPr>
                <w:rFonts w:cs="Arial"/>
                <w:i/>
              </w:rPr>
            </w:pPr>
          </w:p>
        </w:tc>
        <w:tc>
          <w:tcPr>
            <w:tcW w:w="2617" w:type="dxa"/>
            <w:tcBorders>
              <w:top w:val="nil"/>
              <w:left w:val="single" w:sz="8" w:space="0" w:color="000000"/>
              <w:bottom w:val="single" w:sz="8" w:space="0" w:color="000000"/>
              <w:right w:val="single" w:sz="8" w:space="0" w:color="000000"/>
            </w:tcBorders>
            <w:vAlign w:val="center"/>
          </w:tcPr>
          <w:p w14:paraId="3C9866D2" w14:textId="77777777" w:rsidR="00D515AC" w:rsidRPr="00DA7E6E" w:rsidRDefault="00D515AC" w:rsidP="00944188">
            <w:pPr>
              <w:spacing w:after="0"/>
              <w:ind w:left="113"/>
              <w:rPr>
                <w:rFonts w:cs="Arial"/>
              </w:rPr>
            </w:pPr>
          </w:p>
        </w:tc>
      </w:tr>
      <w:tr w:rsidR="00826348" w:rsidRPr="00DA7E6E" w14:paraId="4D013B78" w14:textId="77777777" w:rsidTr="00200057">
        <w:tc>
          <w:tcPr>
            <w:tcW w:w="3059" w:type="dxa"/>
            <w:tcBorders>
              <w:top w:val="nil"/>
              <w:left w:val="single" w:sz="8" w:space="0" w:color="000000"/>
              <w:bottom w:val="single" w:sz="8" w:space="0" w:color="000000"/>
              <w:right w:val="single" w:sz="8" w:space="0" w:color="000000"/>
            </w:tcBorders>
            <w:hideMark/>
          </w:tcPr>
          <w:p w14:paraId="3F4DA3A9" w14:textId="77777777" w:rsidR="00D515AC" w:rsidRPr="00DA7E6E" w:rsidRDefault="00D515AC" w:rsidP="00635261">
            <w:pPr>
              <w:spacing w:after="0"/>
              <w:ind w:left="113"/>
              <w:rPr>
                <w:rFonts w:cs="Arial"/>
              </w:rPr>
            </w:pPr>
            <w:r w:rsidRPr="00DA7E6E">
              <w:rPr>
                <w:rFonts w:cs="Arial"/>
              </w:rPr>
              <w:t>PerformedProcedureStepStartDate</w:t>
            </w:r>
          </w:p>
        </w:tc>
        <w:tc>
          <w:tcPr>
            <w:tcW w:w="1506" w:type="dxa"/>
            <w:tcBorders>
              <w:top w:val="nil"/>
              <w:left w:val="nil"/>
              <w:bottom w:val="single" w:sz="8" w:space="0" w:color="000000"/>
              <w:right w:val="single" w:sz="8" w:space="0" w:color="000000"/>
            </w:tcBorders>
            <w:hideMark/>
          </w:tcPr>
          <w:p w14:paraId="208C63C9" w14:textId="77777777" w:rsidR="00D515AC" w:rsidRPr="00DA7E6E" w:rsidRDefault="00D515AC" w:rsidP="0053571A">
            <w:pPr>
              <w:spacing w:after="0"/>
              <w:ind w:left="113"/>
              <w:rPr>
                <w:rFonts w:cs="Arial"/>
              </w:rPr>
            </w:pPr>
            <w:r w:rsidRPr="00DA7E6E">
              <w:rPr>
                <w:rFonts w:cs="Arial"/>
              </w:rPr>
              <w:t>(0040,0244)</w:t>
            </w:r>
          </w:p>
        </w:tc>
        <w:tc>
          <w:tcPr>
            <w:tcW w:w="888" w:type="dxa"/>
            <w:tcBorders>
              <w:top w:val="nil"/>
              <w:left w:val="nil"/>
              <w:bottom w:val="single" w:sz="8" w:space="0" w:color="000000"/>
              <w:right w:val="single" w:sz="8" w:space="0" w:color="000000"/>
            </w:tcBorders>
            <w:vAlign w:val="center"/>
          </w:tcPr>
          <w:p w14:paraId="44DCE43F" w14:textId="1B88DEE2"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692D10A3" w14:textId="6CDB47C2"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hideMark/>
          </w:tcPr>
          <w:p w14:paraId="00E42F8F" w14:textId="77777777" w:rsidR="00D515AC" w:rsidRPr="00DA7E6E" w:rsidRDefault="00D515AC" w:rsidP="00944188">
            <w:pPr>
              <w:spacing w:after="0"/>
              <w:ind w:left="113"/>
              <w:jc w:val="both"/>
              <w:rPr>
                <w:rFonts w:cs="Arial"/>
              </w:rPr>
            </w:pPr>
            <w:r w:rsidRPr="00DA7E6E">
              <w:rPr>
                <w:rFonts w:cs="Arial"/>
              </w:rPr>
              <w:t>Will be present if known</w:t>
            </w:r>
          </w:p>
        </w:tc>
      </w:tr>
      <w:tr w:rsidR="00826348" w:rsidRPr="00DA7E6E" w14:paraId="5A3066C1" w14:textId="77777777" w:rsidTr="00200057">
        <w:tc>
          <w:tcPr>
            <w:tcW w:w="3059" w:type="dxa"/>
            <w:tcBorders>
              <w:top w:val="nil"/>
              <w:left w:val="single" w:sz="8" w:space="0" w:color="000000"/>
              <w:bottom w:val="single" w:sz="8" w:space="0" w:color="000000"/>
              <w:right w:val="single" w:sz="8" w:space="0" w:color="000000"/>
            </w:tcBorders>
            <w:hideMark/>
          </w:tcPr>
          <w:p w14:paraId="43533F1D" w14:textId="77777777" w:rsidR="00D515AC" w:rsidRPr="00DA7E6E" w:rsidRDefault="00D515AC" w:rsidP="00635261">
            <w:pPr>
              <w:spacing w:after="0"/>
              <w:ind w:left="113"/>
              <w:rPr>
                <w:rFonts w:cs="Arial"/>
              </w:rPr>
            </w:pPr>
            <w:r w:rsidRPr="00DA7E6E">
              <w:rPr>
                <w:rFonts w:cs="Arial"/>
              </w:rPr>
              <w:t>PerformedProcedureStepStartTime</w:t>
            </w:r>
          </w:p>
        </w:tc>
        <w:tc>
          <w:tcPr>
            <w:tcW w:w="1506" w:type="dxa"/>
            <w:tcBorders>
              <w:top w:val="nil"/>
              <w:left w:val="nil"/>
              <w:bottom w:val="single" w:sz="8" w:space="0" w:color="000000"/>
              <w:right w:val="single" w:sz="8" w:space="0" w:color="000000"/>
            </w:tcBorders>
            <w:hideMark/>
          </w:tcPr>
          <w:p w14:paraId="6BA91CA4" w14:textId="77777777" w:rsidR="00D515AC" w:rsidRPr="00DA7E6E" w:rsidRDefault="00D515AC" w:rsidP="0053571A">
            <w:pPr>
              <w:spacing w:after="0"/>
              <w:ind w:left="113"/>
              <w:rPr>
                <w:rFonts w:cs="Arial"/>
                <w:lang w:val="de-DE"/>
              </w:rPr>
            </w:pPr>
            <w:r w:rsidRPr="00DA7E6E">
              <w:rPr>
                <w:rFonts w:cs="Arial"/>
              </w:rPr>
              <w:t>(0040,0245)</w:t>
            </w:r>
          </w:p>
        </w:tc>
        <w:tc>
          <w:tcPr>
            <w:tcW w:w="888" w:type="dxa"/>
            <w:tcBorders>
              <w:top w:val="nil"/>
              <w:left w:val="nil"/>
              <w:bottom w:val="single" w:sz="8" w:space="0" w:color="000000"/>
              <w:right w:val="single" w:sz="8" w:space="0" w:color="000000"/>
            </w:tcBorders>
            <w:vAlign w:val="center"/>
          </w:tcPr>
          <w:p w14:paraId="51BCA900" w14:textId="335CDE81"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4DAC54B8" w14:textId="0CD0CC9D"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hideMark/>
          </w:tcPr>
          <w:p w14:paraId="673AEA03" w14:textId="7EC04596" w:rsidR="00D515AC" w:rsidRPr="00DA7E6E" w:rsidRDefault="00D515AC" w:rsidP="00944188">
            <w:pPr>
              <w:spacing w:after="0"/>
              <w:ind w:left="113"/>
              <w:rPr>
                <w:rFonts w:cs="Arial"/>
              </w:rPr>
            </w:pPr>
            <w:r w:rsidRPr="00DA7E6E">
              <w:rPr>
                <w:rFonts w:cs="Arial"/>
              </w:rPr>
              <w:t>Will be present if known</w:t>
            </w:r>
          </w:p>
        </w:tc>
      </w:tr>
      <w:tr w:rsidR="00826348" w:rsidRPr="00DA7E6E" w14:paraId="4818CE9B" w14:textId="77777777" w:rsidTr="00200057">
        <w:tc>
          <w:tcPr>
            <w:tcW w:w="3059" w:type="dxa"/>
            <w:tcBorders>
              <w:top w:val="nil"/>
              <w:left w:val="single" w:sz="8" w:space="0" w:color="000000"/>
              <w:bottom w:val="single" w:sz="8" w:space="0" w:color="000000"/>
              <w:right w:val="single" w:sz="8" w:space="0" w:color="000000"/>
            </w:tcBorders>
            <w:hideMark/>
          </w:tcPr>
          <w:p w14:paraId="0DE2E903" w14:textId="77777777" w:rsidR="00D515AC" w:rsidRPr="00DA7E6E" w:rsidRDefault="00D515AC" w:rsidP="00635261">
            <w:pPr>
              <w:spacing w:after="0"/>
              <w:ind w:left="113"/>
              <w:rPr>
                <w:rFonts w:cs="Arial"/>
              </w:rPr>
            </w:pPr>
            <w:r w:rsidRPr="00DA7E6E">
              <w:rPr>
                <w:rFonts w:cs="Arial"/>
              </w:rPr>
              <w:t xml:space="preserve">RequestAttributeSequence </w:t>
            </w:r>
          </w:p>
        </w:tc>
        <w:tc>
          <w:tcPr>
            <w:tcW w:w="1506" w:type="dxa"/>
            <w:tcBorders>
              <w:top w:val="nil"/>
              <w:left w:val="nil"/>
              <w:bottom w:val="single" w:sz="8" w:space="0" w:color="000000"/>
              <w:right w:val="single" w:sz="8" w:space="0" w:color="000000"/>
            </w:tcBorders>
            <w:hideMark/>
          </w:tcPr>
          <w:p w14:paraId="5511C4F9" w14:textId="77777777" w:rsidR="00D515AC" w:rsidRPr="00DA7E6E" w:rsidRDefault="00D515AC" w:rsidP="0053571A">
            <w:pPr>
              <w:spacing w:after="0"/>
              <w:ind w:left="113"/>
              <w:rPr>
                <w:rFonts w:cs="Arial"/>
              </w:rPr>
            </w:pPr>
            <w:r w:rsidRPr="00DA7E6E">
              <w:rPr>
                <w:rFonts w:cs="Arial"/>
              </w:rPr>
              <w:t xml:space="preserve">(0040,0275) </w:t>
            </w:r>
          </w:p>
        </w:tc>
        <w:tc>
          <w:tcPr>
            <w:tcW w:w="888" w:type="dxa"/>
            <w:tcBorders>
              <w:top w:val="nil"/>
              <w:left w:val="nil"/>
              <w:bottom w:val="single" w:sz="8" w:space="0" w:color="000000"/>
              <w:right w:val="single" w:sz="8" w:space="0" w:color="000000"/>
            </w:tcBorders>
            <w:vAlign w:val="center"/>
          </w:tcPr>
          <w:p w14:paraId="25BE56BB" w14:textId="18982D38"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2120859" w14:textId="210B85CD"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hideMark/>
          </w:tcPr>
          <w:p w14:paraId="58D6EB96"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222E8DDD" w14:textId="77777777" w:rsidTr="00200057">
        <w:tc>
          <w:tcPr>
            <w:tcW w:w="3059" w:type="dxa"/>
            <w:tcBorders>
              <w:top w:val="nil"/>
              <w:left w:val="single" w:sz="8" w:space="0" w:color="000000"/>
              <w:bottom w:val="single" w:sz="8" w:space="0" w:color="000000"/>
              <w:right w:val="single" w:sz="8" w:space="0" w:color="000000"/>
            </w:tcBorders>
            <w:hideMark/>
          </w:tcPr>
          <w:p w14:paraId="7ABAE679" w14:textId="77777777" w:rsidR="00D515AC" w:rsidRPr="00DA7E6E" w:rsidRDefault="00D515AC" w:rsidP="00635261">
            <w:pPr>
              <w:spacing w:after="0"/>
              <w:ind w:left="113"/>
              <w:rPr>
                <w:rFonts w:cs="Arial"/>
              </w:rPr>
            </w:pPr>
            <w:r w:rsidRPr="00DA7E6E">
              <w:rPr>
                <w:rFonts w:cs="Arial"/>
              </w:rPr>
              <w:t>&gt; RequestedProcedureID</w:t>
            </w:r>
          </w:p>
        </w:tc>
        <w:tc>
          <w:tcPr>
            <w:tcW w:w="1506" w:type="dxa"/>
            <w:tcBorders>
              <w:top w:val="nil"/>
              <w:left w:val="nil"/>
              <w:bottom w:val="single" w:sz="8" w:space="0" w:color="000000"/>
              <w:right w:val="single" w:sz="8" w:space="0" w:color="000000"/>
            </w:tcBorders>
            <w:hideMark/>
          </w:tcPr>
          <w:p w14:paraId="6F28ABD0" w14:textId="77777777" w:rsidR="00D515AC" w:rsidRPr="00DA7E6E" w:rsidRDefault="00D515AC" w:rsidP="0053571A">
            <w:pPr>
              <w:spacing w:after="0"/>
              <w:ind w:left="113"/>
              <w:rPr>
                <w:rFonts w:cs="Arial"/>
              </w:rPr>
            </w:pPr>
            <w:r w:rsidRPr="00DA7E6E">
              <w:rPr>
                <w:rFonts w:cs="Arial"/>
              </w:rPr>
              <w:t>(0040,1001)</w:t>
            </w:r>
          </w:p>
        </w:tc>
        <w:tc>
          <w:tcPr>
            <w:tcW w:w="888" w:type="dxa"/>
            <w:tcBorders>
              <w:top w:val="nil"/>
              <w:left w:val="nil"/>
              <w:bottom w:val="single" w:sz="8" w:space="0" w:color="000000"/>
              <w:right w:val="single" w:sz="8" w:space="0" w:color="000000"/>
            </w:tcBorders>
            <w:vAlign w:val="center"/>
          </w:tcPr>
          <w:p w14:paraId="06542E25" w14:textId="5218D5C0"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667B045A" w14:textId="1DCCFD25"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1862D268" w14:textId="77777777" w:rsidR="00D515AC" w:rsidRPr="00DA7E6E" w:rsidRDefault="00D515AC" w:rsidP="00944188">
            <w:pPr>
              <w:spacing w:after="0"/>
              <w:ind w:left="113"/>
              <w:rPr>
                <w:rFonts w:cs="Arial"/>
              </w:rPr>
            </w:pPr>
          </w:p>
        </w:tc>
      </w:tr>
      <w:tr w:rsidR="00826348" w:rsidRPr="00DA7E6E" w14:paraId="58C54EC6" w14:textId="77777777" w:rsidTr="00200057">
        <w:tc>
          <w:tcPr>
            <w:tcW w:w="3059" w:type="dxa"/>
            <w:tcBorders>
              <w:top w:val="nil"/>
              <w:left w:val="single" w:sz="8" w:space="0" w:color="000000"/>
              <w:bottom w:val="single" w:sz="8" w:space="0" w:color="000000"/>
              <w:right w:val="single" w:sz="8" w:space="0" w:color="000000"/>
            </w:tcBorders>
            <w:hideMark/>
          </w:tcPr>
          <w:p w14:paraId="6F0525F5" w14:textId="77777777" w:rsidR="00D515AC" w:rsidRPr="00DA7E6E" w:rsidRDefault="00D515AC" w:rsidP="00635261">
            <w:pPr>
              <w:spacing w:after="0"/>
              <w:ind w:left="113"/>
              <w:rPr>
                <w:rFonts w:cs="Arial"/>
              </w:rPr>
            </w:pPr>
            <w:r w:rsidRPr="00DA7E6E">
              <w:rPr>
                <w:rFonts w:cs="Arial"/>
              </w:rPr>
              <w:t xml:space="preserve">&gt; ScheduledProcedureStepID </w:t>
            </w:r>
          </w:p>
        </w:tc>
        <w:tc>
          <w:tcPr>
            <w:tcW w:w="1506" w:type="dxa"/>
            <w:tcBorders>
              <w:top w:val="nil"/>
              <w:left w:val="nil"/>
              <w:bottom w:val="single" w:sz="8" w:space="0" w:color="000000"/>
              <w:right w:val="single" w:sz="8" w:space="0" w:color="000000"/>
            </w:tcBorders>
            <w:hideMark/>
          </w:tcPr>
          <w:p w14:paraId="338E1D91" w14:textId="77777777" w:rsidR="00D515AC" w:rsidRPr="00DA7E6E" w:rsidRDefault="00D515AC" w:rsidP="0053571A">
            <w:pPr>
              <w:spacing w:after="0"/>
              <w:ind w:left="113"/>
              <w:rPr>
                <w:rFonts w:cs="Arial"/>
              </w:rPr>
            </w:pPr>
            <w:r w:rsidRPr="00DA7E6E">
              <w:rPr>
                <w:rFonts w:cs="Arial"/>
              </w:rPr>
              <w:t>(0040,0009)</w:t>
            </w:r>
          </w:p>
        </w:tc>
        <w:tc>
          <w:tcPr>
            <w:tcW w:w="888" w:type="dxa"/>
            <w:tcBorders>
              <w:top w:val="nil"/>
              <w:left w:val="nil"/>
              <w:bottom w:val="single" w:sz="8" w:space="0" w:color="000000"/>
              <w:right w:val="single" w:sz="8" w:space="0" w:color="000000"/>
            </w:tcBorders>
            <w:vAlign w:val="center"/>
          </w:tcPr>
          <w:p w14:paraId="6E111D5D" w14:textId="6CB5DF7C"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21A062E3" w14:textId="5C18387A"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20FE59BC" w14:textId="77777777" w:rsidR="00D515AC" w:rsidRPr="00DA7E6E" w:rsidRDefault="00D515AC" w:rsidP="00944188">
            <w:pPr>
              <w:spacing w:after="0"/>
              <w:ind w:left="113"/>
              <w:rPr>
                <w:rFonts w:cs="Arial"/>
              </w:rPr>
            </w:pPr>
          </w:p>
        </w:tc>
      </w:tr>
      <w:tr w:rsidR="00826348" w:rsidRPr="00DA7E6E" w14:paraId="19F48541" w14:textId="77777777" w:rsidTr="001F3C39">
        <w:tc>
          <w:tcPr>
            <w:tcW w:w="3059" w:type="dxa"/>
            <w:tcBorders>
              <w:top w:val="nil"/>
              <w:left w:val="single" w:sz="8" w:space="0" w:color="000000"/>
              <w:bottom w:val="single" w:sz="8" w:space="0" w:color="000000"/>
              <w:right w:val="single" w:sz="8" w:space="0" w:color="000000"/>
            </w:tcBorders>
            <w:hideMark/>
          </w:tcPr>
          <w:p w14:paraId="246BD4BA" w14:textId="77777777" w:rsidR="00D515AC" w:rsidRPr="00DA7E6E" w:rsidRDefault="00D515AC" w:rsidP="00635261">
            <w:pPr>
              <w:spacing w:after="0"/>
              <w:rPr>
                <w:rFonts w:cs="Arial"/>
              </w:rPr>
            </w:pPr>
            <w:r w:rsidRPr="00DA7E6E">
              <w:rPr>
                <w:rFonts w:cs="Arial"/>
              </w:rPr>
              <w:t>…</w:t>
            </w:r>
          </w:p>
        </w:tc>
        <w:tc>
          <w:tcPr>
            <w:tcW w:w="1506" w:type="dxa"/>
            <w:tcBorders>
              <w:top w:val="nil"/>
              <w:left w:val="nil"/>
              <w:bottom w:val="single" w:sz="8" w:space="0" w:color="000000"/>
              <w:right w:val="single" w:sz="8" w:space="0" w:color="000000"/>
            </w:tcBorders>
          </w:tcPr>
          <w:p w14:paraId="57CCB265"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62E4A9D3"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7953FB62" w14:textId="77777777" w:rsidR="00D515AC" w:rsidRPr="00DA7E6E" w:rsidRDefault="00D515AC" w:rsidP="00944188">
            <w:pPr>
              <w:spacing w:after="0"/>
              <w:ind w:left="113"/>
              <w:rPr>
                <w:rFonts w:cs="Arial"/>
              </w:rPr>
            </w:pPr>
          </w:p>
        </w:tc>
        <w:tc>
          <w:tcPr>
            <w:tcW w:w="2617" w:type="dxa"/>
            <w:tcBorders>
              <w:top w:val="nil"/>
              <w:left w:val="single" w:sz="8" w:space="0" w:color="000000"/>
              <w:bottom w:val="single" w:sz="8" w:space="0" w:color="000000"/>
              <w:right w:val="single" w:sz="8" w:space="0" w:color="000000"/>
            </w:tcBorders>
            <w:vAlign w:val="center"/>
          </w:tcPr>
          <w:p w14:paraId="25DFE8D9" w14:textId="77777777" w:rsidR="00D515AC" w:rsidRPr="00DA7E6E" w:rsidRDefault="00D515AC" w:rsidP="00944188">
            <w:pPr>
              <w:spacing w:after="0"/>
              <w:ind w:left="113"/>
              <w:rPr>
                <w:rFonts w:cs="Arial"/>
              </w:rPr>
            </w:pPr>
          </w:p>
        </w:tc>
      </w:tr>
      <w:tr w:rsidR="00826348" w:rsidRPr="00DA7E6E" w14:paraId="6D9FEAAF" w14:textId="77777777" w:rsidTr="001F3C39">
        <w:tc>
          <w:tcPr>
            <w:tcW w:w="8958" w:type="dxa"/>
            <w:gridSpan w:val="5"/>
            <w:tcBorders>
              <w:top w:val="nil"/>
              <w:left w:val="single" w:sz="8" w:space="0" w:color="000000"/>
              <w:bottom w:val="single" w:sz="8" w:space="0" w:color="000000"/>
              <w:right w:val="single" w:sz="8" w:space="0" w:color="000000"/>
            </w:tcBorders>
            <w:vAlign w:val="center"/>
            <w:hideMark/>
          </w:tcPr>
          <w:p w14:paraId="54A8DFD6" w14:textId="77777777" w:rsidR="00D515AC" w:rsidRPr="00DA7E6E" w:rsidRDefault="00D515AC" w:rsidP="00635261">
            <w:pPr>
              <w:spacing w:after="0"/>
              <w:ind w:left="113"/>
              <w:rPr>
                <w:rFonts w:cs="Arial"/>
                <w:b/>
              </w:rPr>
            </w:pPr>
            <w:r w:rsidRPr="00DA7E6E">
              <w:rPr>
                <w:rFonts w:cs="Arial"/>
                <w:b/>
              </w:rPr>
              <w:t>Instance Level (May be used for All instances, Study’s instance, Study Series’s instance resource query)</w:t>
            </w:r>
          </w:p>
        </w:tc>
      </w:tr>
      <w:tr w:rsidR="00826348" w:rsidRPr="00DA7E6E" w14:paraId="6B4ADF48" w14:textId="77777777" w:rsidTr="00200057">
        <w:tc>
          <w:tcPr>
            <w:tcW w:w="3059" w:type="dxa"/>
            <w:tcBorders>
              <w:top w:val="nil"/>
              <w:left w:val="single" w:sz="8" w:space="0" w:color="000000"/>
              <w:bottom w:val="single" w:sz="8" w:space="0" w:color="000000"/>
              <w:right w:val="single" w:sz="8" w:space="0" w:color="000000"/>
            </w:tcBorders>
            <w:hideMark/>
          </w:tcPr>
          <w:p w14:paraId="2AFB2287" w14:textId="77777777" w:rsidR="00D515AC" w:rsidRPr="00DA7E6E" w:rsidRDefault="00D515AC" w:rsidP="00635261">
            <w:pPr>
              <w:spacing w:after="0"/>
              <w:ind w:left="113"/>
              <w:rPr>
                <w:rFonts w:cs="Arial"/>
                <w:lang w:val="de-DE"/>
              </w:rPr>
            </w:pPr>
            <w:r w:rsidRPr="00DA7E6E">
              <w:rPr>
                <w:rFonts w:cs="Arial"/>
              </w:rPr>
              <w:t>SOPClassUID</w:t>
            </w:r>
          </w:p>
        </w:tc>
        <w:tc>
          <w:tcPr>
            <w:tcW w:w="1506" w:type="dxa"/>
            <w:tcBorders>
              <w:top w:val="nil"/>
              <w:left w:val="nil"/>
              <w:bottom w:val="single" w:sz="8" w:space="0" w:color="000000"/>
              <w:right w:val="single" w:sz="8" w:space="0" w:color="000000"/>
            </w:tcBorders>
            <w:hideMark/>
          </w:tcPr>
          <w:p w14:paraId="7F685EB2" w14:textId="77777777" w:rsidR="00D515AC" w:rsidRPr="00DA7E6E" w:rsidRDefault="00D515AC" w:rsidP="0053571A">
            <w:pPr>
              <w:spacing w:after="0"/>
              <w:ind w:left="113"/>
              <w:rPr>
                <w:rFonts w:cs="Arial"/>
              </w:rPr>
            </w:pPr>
            <w:r w:rsidRPr="00DA7E6E">
              <w:rPr>
                <w:rFonts w:cs="Arial"/>
              </w:rPr>
              <w:t>(0008,0016)</w:t>
            </w:r>
          </w:p>
        </w:tc>
        <w:tc>
          <w:tcPr>
            <w:tcW w:w="888" w:type="dxa"/>
            <w:tcBorders>
              <w:top w:val="nil"/>
              <w:left w:val="nil"/>
              <w:bottom w:val="single" w:sz="8" w:space="0" w:color="000000"/>
              <w:right w:val="single" w:sz="8" w:space="0" w:color="000000"/>
            </w:tcBorders>
            <w:vAlign w:val="center"/>
          </w:tcPr>
          <w:p w14:paraId="6205C1B5" w14:textId="184B9195"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11E51E17" w14:textId="261CCC95"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1DC009F6" w14:textId="77777777" w:rsidR="00D515AC" w:rsidRPr="00DA7E6E" w:rsidRDefault="00D515AC" w:rsidP="00944188">
            <w:pPr>
              <w:spacing w:after="0"/>
              <w:ind w:left="113"/>
              <w:rPr>
                <w:rFonts w:cs="Arial"/>
              </w:rPr>
            </w:pPr>
          </w:p>
        </w:tc>
      </w:tr>
      <w:tr w:rsidR="00826348" w:rsidRPr="00DA7E6E" w14:paraId="414FFDCD" w14:textId="77777777" w:rsidTr="00200057">
        <w:tc>
          <w:tcPr>
            <w:tcW w:w="3059" w:type="dxa"/>
            <w:tcBorders>
              <w:top w:val="nil"/>
              <w:left w:val="single" w:sz="8" w:space="0" w:color="000000"/>
              <w:bottom w:val="single" w:sz="8" w:space="0" w:color="000000"/>
              <w:right w:val="single" w:sz="8" w:space="0" w:color="000000"/>
            </w:tcBorders>
            <w:hideMark/>
          </w:tcPr>
          <w:p w14:paraId="3264C0D9" w14:textId="77777777" w:rsidR="00D515AC" w:rsidRPr="00DA7E6E" w:rsidRDefault="00D515AC" w:rsidP="00635261">
            <w:pPr>
              <w:spacing w:after="0"/>
              <w:ind w:left="113"/>
              <w:rPr>
                <w:rFonts w:cs="Arial"/>
              </w:rPr>
            </w:pPr>
            <w:r w:rsidRPr="00DA7E6E">
              <w:rPr>
                <w:rFonts w:cs="Arial"/>
              </w:rPr>
              <w:t>SOPInstanceUID</w:t>
            </w:r>
          </w:p>
        </w:tc>
        <w:tc>
          <w:tcPr>
            <w:tcW w:w="1506" w:type="dxa"/>
            <w:tcBorders>
              <w:top w:val="nil"/>
              <w:left w:val="nil"/>
              <w:bottom w:val="single" w:sz="8" w:space="0" w:color="000000"/>
              <w:right w:val="single" w:sz="8" w:space="0" w:color="000000"/>
            </w:tcBorders>
            <w:hideMark/>
          </w:tcPr>
          <w:p w14:paraId="5E4709B1" w14:textId="77777777" w:rsidR="00D515AC" w:rsidRPr="00DA7E6E" w:rsidRDefault="00D515AC" w:rsidP="0053571A">
            <w:pPr>
              <w:spacing w:after="0"/>
              <w:ind w:left="113"/>
              <w:rPr>
                <w:rFonts w:cs="Arial"/>
              </w:rPr>
            </w:pPr>
            <w:r w:rsidRPr="00DA7E6E">
              <w:rPr>
                <w:rFonts w:cs="Arial"/>
              </w:rPr>
              <w:t>(0008,0018)</w:t>
            </w:r>
          </w:p>
        </w:tc>
        <w:tc>
          <w:tcPr>
            <w:tcW w:w="888" w:type="dxa"/>
            <w:tcBorders>
              <w:top w:val="nil"/>
              <w:left w:val="nil"/>
              <w:bottom w:val="single" w:sz="8" w:space="0" w:color="000000"/>
              <w:right w:val="single" w:sz="8" w:space="0" w:color="000000"/>
            </w:tcBorders>
            <w:vAlign w:val="center"/>
          </w:tcPr>
          <w:p w14:paraId="664BA25E" w14:textId="39E14699"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7EA0CC88" w14:textId="125E269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79D37C2F" w14:textId="77777777" w:rsidR="00D515AC" w:rsidRPr="00DA7E6E" w:rsidRDefault="00D515AC" w:rsidP="00944188">
            <w:pPr>
              <w:spacing w:after="0"/>
              <w:ind w:left="113"/>
              <w:rPr>
                <w:rFonts w:cs="Arial"/>
              </w:rPr>
            </w:pPr>
          </w:p>
        </w:tc>
      </w:tr>
      <w:tr w:rsidR="00826348" w:rsidRPr="00DA7E6E" w14:paraId="1C490C93" w14:textId="77777777" w:rsidTr="001F3C39">
        <w:tc>
          <w:tcPr>
            <w:tcW w:w="3059" w:type="dxa"/>
            <w:tcBorders>
              <w:top w:val="nil"/>
              <w:left w:val="single" w:sz="8" w:space="0" w:color="000000"/>
              <w:bottom w:val="single" w:sz="8" w:space="0" w:color="000000"/>
              <w:right w:val="single" w:sz="8" w:space="0" w:color="000000"/>
            </w:tcBorders>
            <w:hideMark/>
          </w:tcPr>
          <w:p w14:paraId="34C87C83" w14:textId="77777777" w:rsidR="00D515AC" w:rsidRPr="00DA7E6E" w:rsidRDefault="00D515AC" w:rsidP="00635261">
            <w:pPr>
              <w:spacing w:after="0"/>
              <w:ind w:left="113"/>
              <w:rPr>
                <w:rFonts w:cs="Arial"/>
                <w:i/>
              </w:rPr>
            </w:pPr>
            <w:r w:rsidRPr="00DA7E6E">
              <w:rPr>
                <w:rFonts w:cs="Arial"/>
                <w:i/>
              </w:rPr>
              <w:t>InstanceAvailability</w:t>
            </w:r>
          </w:p>
        </w:tc>
        <w:tc>
          <w:tcPr>
            <w:tcW w:w="1506" w:type="dxa"/>
            <w:tcBorders>
              <w:top w:val="nil"/>
              <w:left w:val="nil"/>
              <w:bottom w:val="single" w:sz="8" w:space="0" w:color="000000"/>
              <w:right w:val="single" w:sz="8" w:space="0" w:color="000000"/>
            </w:tcBorders>
            <w:hideMark/>
          </w:tcPr>
          <w:p w14:paraId="0A5D7BAB" w14:textId="77777777" w:rsidR="00D515AC" w:rsidRPr="00DA7E6E" w:rsidRDefault="00D515AC" w:rsidP="0053571A">
            <w:pPr>
              <w:spacing w:after="0"/>
              <w:ind w:left="113"/>
              <w:rPr>
                <w:rFonts w:cs="Arial"/>
                <w:i/>
              </w:rPr>
            </w:pPr>
            <w:r w:rsidRPr="00DA7E6E">
              <w:rPr>
                <w:rFonts w:cs="Arial"/>
                <w:i/>
              </w:rPr>
              <w:t>(0008,0056)</w:t>
            </w:r>
          </w:p>
        </w:tc>
        <w:tc>
          <w:tcPr>
            <w:tcW w:w="888" w:type="dxa"/>
            <w:tcBorders>
              <w:top w:val="nil"/>
              <w:left w:val="nil"/>
              <w:bottom w:val="single" w:sz="8" w:space="0" w:color="000000"/>
              <w:right w:val="single" w:sz="8" w:space="0" w:color="000000"/>
            </w:tcBorders>
            <w:vAlign w:val="center"/>
          </w:tcPr>
          <w:p w14:paraId="3F5E0CF0"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16232769"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5DABA0EA"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655FAAFD" w14:textId="77777777" w:rsidTr="001F3C39">
        <w:tc>
          <w:tcPr>
            <w:tcW w:w="3059" w:type="dxa"/>
            <w:tcBorders>
              <w:top w:val="nil"/>
              <w:left w:val="single" w:sz="8" w:space="0" w:color="000000"/>
              <w:bottom w:val="single" w:sz="8" w:space="0" w:color="000000"/>
              <w:right w:val="single" w:sz="8" w:space="0" w:color="000000"/>
            </w:tcBorders>
            <w:hideMark/>
          </w:tcPr>
          <w:p w14:paraId="39741588" w14:textId="77777777" w:rsidR="00D515AC" w:rsidRPr="00DA7E6E" w:rsidRDefault="00D515AC" w:rsidP="00635261">
            <w:pPr>
              <w:spacing w:after="0"/>
              <w:ind w:left="113"/>
              <w:rPr>
                <w:rFonts w:cs="Arial"/>
                <w:lang w:val="de-DE"/>
              </w:rPr>
            </w:pPr>
            <w:r w:rsidRPr="00DA7E6E">
              <w:rPr>
                <w:rFonts w:cs="Arial"/>
              </w:rPr>
              <w:t>TimezoneOffsetFromUTC</w:t>
            </w:r>
          </w:p>
        </w:tc>
        <w:tc>
          <w:tcPr>
            <w:tcW w:w="1506" w:type="dxa"/>
            <w:tcBorders>
              <w:top w:val="nil"/>
              <w:left w:val="nil"/>
              <w:bottom w:val="single" w:sz="8" w:space="0" w:color="000000"/>
              <w:right w:val="single" w:sz="8" w:space="0" w:color="000000"/>
            </w:tcBorders>
            <w:hideMark/>
          </w:tcPr>
          <w:p w14:paraId="356AC9BD" w14:textId="77777777" w:rsidR="00D515AC" w:rsidRPr="00DA7E6E" w:rsidRDefault="00D515AC" w:rsidP="0053571A">
            <w:pPr>
              <w:spacing w:after="0"/>
              <w:ind w:left="113"/>
              <w:rPr>
                <w:rFonts w:cs="Arial"/>
              </w:rPr>
            </w:pPr>
            <w:r w:rsidRPr="00DA7E6E">
              <w:rPr>
                <w:rFonts w:cs="Arial"/>
              </w:rPr>
              <w:t>(0008,0201)</w:t>
            </w:r>
          </w:p>
        </w:tc>
        <w:tc>
          <w:tcPr>
            <w:tcW w:w="888" w:type="dxa"/>
            <w:tcBorders>
              <w:top w:val="nil"/>
              <w:left w:val="nil"/>
              <w:bottom w:val="single" w:sz="8" w:space="0" w:color="000000"/>
              <w:right w:val="single" w:sz="8" w:space="0" w:color="000000"/>
            </w:tcBorders>
            <w:vAlign w:val="center"/>
          </w:tcPr>
          <w:p w14:paraId="5CCA2E80"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5366D258"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2AA05EC0"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30649ACC" w14:textId="77777777" w:rsidTr="001F3C39">
        <w:tc>
          <w:tcPr>
            <w:tcW w:w="3059" w:type="dxa"/>
            <w:tcBorders>
              <w:top w:val="nil"/>
              <w:left w:val="single" w:sz="8" w:space="0" w:color="000000"/>
              <w:bottom w:val="single" w:sz="8" w:space="0" w:color="000000"/>
              <w:right w:val="single" w:sz="8" w:space="0" w:color="000000"/>
            </w:tcBorders>
            <w:hideMark/>
          </w:tcPr>
          <w:p w14:paraId="222F9171" w14:textId="77777777" w:rsidR="00D515AC" w:rsidRPr="00DA7E6E" w:rsidRDefault="00D515AC" w:rsidP="00635261">
            <w:pPr>
              <w:spacing w:after="0"/>
              <w:ind w:left="113"/>
              <w:rPr>
                <w:rFonts w:cs="Arial"/>
                <w:lang w:val="de-DE"/>
              </w:rPr>
            </w:pPr>
            <w:r w:rsidRPr="00DA7E6E">
              <w:rPr>
                <w:rFonts w:cs="Arial"/>
              </w:rPr>
              <w:t>RetrieveURL</w:t>
            </w:r>
          </w:p>
        </w:tc>
        <w:tc>
          <w:tcPr>
            <w:tcW w:w="1506" w:type="dxa"/>
            <w:tcBorders>
              <w:top w:val="nil"/>
              <w:left w:val="nil"/>
              <w:bottom w:val="single" w:sz="8" w:space="0" w:color="000000"/>
              <w:right w:val="single" w:sz="8" w:space="0" w:color="000000"/>
            </w:tcBorders>
            <w:hideMark/>
          </w:tcPr>
          <w:p w14:paraId="15EB5440" w14:textId="77777777" w:rsidR="00D515AC" w:rsidRPr="00DA7E6E" w:rsidRDefault="00D515AC" w:rsidP="0053571A">
            <w:pPr>
              <w:spacing w:after="0"/>
              <w:ind w:left="113"/>
              <w:rPr>
                <w:rFonts w:cs="Arial"/>
              </w:rPr>
            </w:pPr>
            <w:r w:rsidRPr="00DA7E6E">
              <w:rPr>
                <w:rFonts w:cs="Arial"/>
              </w:rPr>
              <w:t>(0008,1190)</w:t>
            </w:r>
          </w:p>
        </w:tc>
        <w:tc>
          <w:tcPr>
            <w:tcW w:w="888" w:type="dxa"/>
            <w:tcBorders>
              <w:top w:val="nil"/>
              <w:left w:val="nil"/>
              <w:bottom w:val="single" w:sz="8" w:space="0" w:color="000000"/>
              <w:right w:val="single" w:sz="8" w:space="0" w:color="000000"/>
            </w:tcBorders>
            <w:vAlign w:val="center"/>
          </w:tcPr>
          <w:p w14:paraId="000BD792"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6159B7FB"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hideMark/>
          </w:tcPr>
          <w:p w14:paraId="49F3FE03" w14:textId="77777777" w:rsidR="00D515AC" w:rsidRPr="00DA7E6E" w:rsidRDefault="00D515AC" w:rsidP="00944188">
            <w:pPr>
              <w:spacing w:after="0"/>
              <w:ind w:left="113"/>
              <w:rPr>
                <w:rFonts w:cs="Arial"/>
              </w:rPr>
            </w:pPr>
            <w:r w:rsidRPr="00DA7E6E">
              <w:rPr>
                <w:rFonts w:cs="Arial"/>
              </w:rPr>
              <w:t>Will be present if the Instance is retrievable by the Retrieve transaction</w:t>
            </w:r>
          </w:p>
        </w:tc>
      </w:tr>
      <w:tr w:rsidR="00826348" w:rsidRPr="00DA7E6E" w14:paraId="162F91C9" w14:textId="77777777" w:rsidTr="00200057">
        <w:tc>
          <w:tcPr>
            <w:tcW w:w="3059" w:type="dxa"/>
            <w:tcBorders>
              <w:top w:val="nil"/>
              <w:left w:val="single" w:sz="8" w:space="0" w:color="000000"/>
              <w:bottom w:val="single" w:sz="8" w:space="0" w:color="000000"/>
              <w:right w:val="single" w:sz="8" w:space="0" w:color="000000"/>
            </w:tcBorders>
            <w:hideMark/>
          </w:tcPr>
          <w:p w14:paraId="1E93588E" w14:textId="77777777" w:rsidR="00D515AC" w:rsidRPr="00DA7E6E" w:rsidRDefault="00D515AC" w:rsidP="00635261">
            <w:pPr>
              <w:spacing w:after="0"/>
              <w:ind w:left="113"/>
              <w:rPr>
                <w:rFonts w:cs="Arial"/>
                <w:lang w:val="de-DE"/>
              </w:rPr>
            </w:pPr>
            <w:r w:rsidRPr="00DA7E6E">
              <w:rPr>
                <w:rFonts w:cs="Arial"/>
              </w:rPr>
              <w:t>InstanceNumber</w:t>
            </w:r>
          </w:p>
        </w:tc>
        <w:tc>
          <w:tcPr>
            <w:tcW w:w="1506" w:type="dxa"/>
            <w:tcBorders>
              <w:top w:val="nil"/>
              <w:left w:val="nil"/>
              <w:bottom w:val="single" w:sz="8" w:space="0" w:color="000000"/>
              <w:right w:val="single" w:sz="8" w:space="0" w:color="000000"/>
            </w:tcBorders>
            <w:hideMark/>
          </w:tcPr>
          <w:p w14:paraId="15B90E43" w14:textId="77777777" w:rsidR="00D515AC" w:rsidRPr="00DA7E6E" w:rsidRDefault="00D515AC" w:rsidP="0053571A">
            <w:pPr>
              <w:spacing w:after="0"/>
              <w:ind w:left="113"/>
              <w:rPr>
                <w:rFonts w:cs="Arial"/>
              </w:rPr>
            </w:pPr>
            <w:r w:rsidRPr="00DA7E6E">
              <w:rPr>
                <w:rFonts w:cs="Arial"/>
              </w:rPr>
              <w:t>(0020,0013)</w:t>
            </w:r>
          </w:p>
        </w:tc>
        <w:tc>
          <w:tcPr>
            <w:tcW w:w="888" w:type="dxa"/>
            <w:tcBorders>
              <w:top w:val="nil"/>
              <w:left w:val="nil"/>
              <w:bottom w:val="single" w:sz="8" w:space="0" w:color="000000"/>
              <w:right w:val="single" w:sz="8" w:space="0" w:color="000000"/>
            </w:tcBorders>
            <w:vAlign w:val="center"/>
          </w:tcPr>
          <w:p w14:paraId="7764EF89" w14:textId="5AB5E52A" w:rsidR="00D515AC" w:rsidRPr="00DA7E6E" w:rsidRDefault="00D515AC" w:rsidP="0053571A">
            <w:pPr>
              <w:spacing w:after="0"/>
              <w:ind w:left="113"/>
              <w:jc w:val="center"/>
              <w:rPr>
                <w:rFonts w:cs="Arial"/>
              </w:rPr>
            </w:pPr>
          </w:p>
        </w:tc>
        <w:tc>
          <w:tcPr>
            <w:tcW w:w="888" w:type="dxa"/>
            <w:tcBorders>
              <w:top w:val="nil"/>
              <w:left w:val="nil"/>
              <w:bottom w:val="single" w:sz="8" w:space="0" w:color="000000"/>
              <w:right w:val="single" w:sz="8" w:space="0" w:color="000000"/>
            </w:tcBorders>
            <w:vAlign w:val="center"/>
          </w:tcPr>
          <w:p w14:paraId="76465ABE" w14:textId="256D99E1" w:rsidR="00D515AC" w:rsidRPr="00DA7E6E" w:rsidRDefault="00D515AC" w:rsidP="00944188">
            <w:pPr>
              <w:spacing w:after="0"/>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04143485" w14:textId="77777777" w:rsidR="00D515AC" w:rsidRPr="00DA7E6E" w:rsidRDefault="00D515AC" w:rsidP="00944188">
            <w:pPr>
              <w:spacing w:after="0"/>
              <w:ind w:left="113"/>
              <w:rPr>
                <w:rFonts w:cs="Arial"/>
              </w:rPr>
            </w:pPr>
          </w:p>
        </w:tc>
      </w:tr>
      <w:tr w:rsidR="00826348" w:rsidRPr="00DA7E6E" w14:paraId="269B21C9" w14:textId="77777777" w:rsidTr="00200057">
        <w:tc>
          <w:tcPr>
            <w:tcW w:w="3059" w:type="dxa"/>
            <w:tcBorders>
              <w:top w:val="nil"/>
              <w:left w:val="single" w:sz="8" w:space="0" w:color="000000"/>
              <w:bottom w:val="single" w:sz="8" w:space="0" w:color="000000"/>
              <w:right w:val="single" w:sz="8" w:space="0" w:color="000000"/>
            </w:tcBorders>
            <w:hideMark/>
          </w:tcPr>
          <w:p w14:paraId="39F879BA" w14:textId="77777777" w:rsidR="00D515AC" w:rsidRPr="00DA7E6E" w:rsidRDefault="00D515AC" w:rsidP="00635261">
            <w:pPr>
              <w:spacing w:after="0"/>
              <w:ind w:left="113"/>
              <w:rPr>
                <w:rFonts w:cs="Arial"/>
              </w:rPr>
            </w:pPr>
            <w:r w:rsidRPr="00DA7E6E">
              <w:rPr>
                <w:rFonts w:cs="Arial"/>
              </w:rPr>
              <w:t>Rows</w:t>
            </w:r>
          </w:p>
        </w:tc>
        <w:tc>
          <w:tcPr>
            <w:tcW w:w="1506" w:type="dxa"/>
            <w:tcBorders>
              <w:top w:val="nil"/>
              <w:left w:val="nil"/>
              <w:bottom w:val="single" w:sz="8" w:space="0" w:color="000000"/>
              <w:right w:val="single" w:sz="8" w:space="0" w:color="000000"/>
            </w:tcBorders>
            <w:hideMark/>
          </w:tcPr>
          <w:p w14:paraId="0C62A6C5" w14:textId="77777777" w:rsidR="00D515AC" w:rsidRPr="00DA7E6E" w:rsidRDefault="00D515AC" w:rsidP="0053571A">
            <w:pPr>
              <w:spacing w:after="0"/>
              <w:ind w:left="113"/>
              <w:rPr>
                <w:rFonts w:cs="Arial"/>
              </w:rPr>
            </w:pPr>
            <w:r w:rsidRPr="00DA7E6E">
              <w:rPr>
                <w:rFonts w:cs="Arial"/>
              </w:rPr>
              <w:t>(0028,0010)</w:t>
            </w:r>
          </w:p>
        </w:tc>
        <w:tc>
          <w:tcPr>
            <w:tcW w:w="888" w:type="dxa"/>
            <w:tcBorders>
              <w:top w:val="nil"/>
              <w:left w:val="nil"/>
              <w:bottom w:val="single" w:sz="8" w:space="0" w:color="000000"/>
              <w:right w:val="single" w:sz="8" w:space="0" w:color="000000"/>
            </w:tcBorders>
            <w:vAlign w:val="center"/>
          </w:tcPr>
          <w:p w14:paraId="3FA49102"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275BD178" w14:textId="542380A6" w:rsidR="00D515AC" w:rsidRPr="00DA7E6E" w:rsidRDefault="00D515AC" w:rsidP="00944188">
            <w:pPr>
              <w:spacing w:after="0"/>
              <w:jc w:val="center"/>
              <w:rPr>
                <w:rFonts w:cs="Arial"/>
                <w:i/>
              </w:rPr>
            </w:pPr>
          </w:p>
        </w:tc>
        <w:tc>
          <w:tcPr>
            <w:tcW w:w="2617" w:type="dxa"/>
            <w:tcBorders>
              <w:top w:val="nil"/>
              <w:left w:val="single" w:sz="8" w:space="0" w:color="000000"/>
              <w:bottom w:val="single" w:sz="8" w:space="0" w:color="000000"/>
              <w:right w:val="single" w:sz="8" w:space="0" w:color="000000"/>
            </w:tcBorders>
            <w:vAlign w:val="center"/>
            <w:hideMark/>
          </w:tcPr>
          <w:p w14:paraId="087FB6F9"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1B8FE826" w14:textId="77777777" w:rsidTr="00200057">
        <w:tc>
          <w:tcPr>
            <w:tcW w:w="3059" w:type="dxa"/>
            <w:tcBorders>
              <w:top w:val="nil"/>
              <w:left w:val="single" w:sz="8" w:space="0" w:color="000000"/>
              <w:bottom w:val="single" w:sz="8" w:space="0" w:color="000000"/>
              <w:right w:val="single" w:sz="8" w:space="0" w:color="000000"/>
            </w:tcBorders>
            <w:hideMark/>
          </w:tcPr>
          <w:p w14:paraId="286BDFC2" w14:textId="77777777" w:rsidR="00D515AC" w:rsidRPr="00DA7E6E" w:rsidRDefault="00D515AC" w:rsidP="00635261">
            <w:pPr>
              <w:spacing w:after="0"/>
              <w:ind w:left="113"/>
              <w:rPr>
                <w:rFonts w:cs="Arial"/>
                <w:lang w:val="de-DE"/>
              </w:rPr>
            </w:pPr>
            <w:r w:rsidRPr="00DA7E6E">
              <w:rPr>
                <w:rFonts w:cs="Arial"/>
              </w:rPr>
              <w:t>Columns</w:t>
            </w:r>
          </w:p>
        </w:tc>
        <w:tc>
          <w:tcPr>
            <w:tcW w:w="1506" w:type="dxa"/>
            <w:tcBorders>
              <w:top w:val="nil"/>
              <w:left w:val="nil"/>
              <w:bottom w:val="single" w:sz="8" w:space="0" w:color="000000"/>
              <w:right w:val="single" w:sz="8" w:space="0" w:color="000000"/>
            </w:tcBorders>
            <w:hideMark/>
          </w:tcPr>
          <w:p w14:paraId="4D73D0BF" w14:textId="77777777" w:rsidR="00D515AC" w:rsidRPr="00DA7E6E" w:rsidRDefault="00D515AC" w:rsidP="0053571A">
            <w:pPr>
              <w:spacing w:after="0"/>
              <w:ind w:left="113"/>
              <w:rPr>
                <w:rFonts w:cs="Arial"/>
              </w:rPr>
            </w:pPr>
            <w:r w:rsidRPr="00DA7E6E">
              <w:rPr>
                <w:rFonts w:cs="Arial"/>
              </w:rPr>
              <w:t>(0028,0011)</w:t>
            </w:r>
          </w:p>
        </w:tc>
        <w:tc>
          <w:tcPr>
            <w:tcW w:w="888" w:type="dxa"/>
            <w:tcBorders>
              <w:top w:val="nil"/>
              <w:left w:val="nil"/>
              <w:bottom w:val="single" w:sz="8" w:space="0" w:color="000000"/>
              <w:right w:val="single" w:sz="8" w:space="0" w:color="000000"/>
            </w:tcBorders>
            <w:vAlign w:val="center"/>
          </w:tcPr>
          <w:p w14:paraId="6F1BFCDC"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1FC07D15" w14:textId="710B4E86" w:rsidR="00D515AC" w:rsidRPr="00DA7E6E" w:rsidRDefault="00D515AC" w:rsidP="00944188">
            <w:pPr>
              <w:spacing w:after="0"/>
              <w:jc w:val="center"/>
              <w:rPr>
                <w:rFonts w:cs="Arial"/>
                <w:i/>
              </w:rPr>
            </w:pPr>
          </w:p>
        </w:tc>
        <w:tc>
          <w:tcPr>
            <w:tcW w:w="2617" w:type="dxa"/>
            <w:tcBorders>
              <w:top w:val="nil"/>
              <w:left w:val="single" w:sz="8" w:space="0" w:color="000000"/>
              <w:bottom w:val="single" w:sz="8" w:space="0" w:color="000000"/>
              <w:right w:val="single" w:sz="8" w:space="0" w:color="000000"/>
            </w:tcBorders>
            <w:vAlign w:val="center"/>
            <w:hideMark/>
          </w:tcPr>
          <w:p w14:paraId="368B5D88"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0444DFE4" w14:textId="77777777" w:rsidTr="00200057">
        <w:tc>
          <w:tcPr>
            <w:tcW w:w="3059" w:type="dxa"/>
            <w:tcBorders>
              <w:top w:val="nil"/>
              <w:left w:val="single" w:sz="8" w:space="0" w:color="000000"/>
              <w:bottom w:val="single" w:sz="8" w:space="0" w:color="000000"/>
              <w:right w:val="single" w:sz="8" w:space="0" w:color="000000"/>
            </w:tcBorders>
            <w:hideMark/>
          </w:tcPr>
          <w:p w14:paraId="7AC9C70D" w14:textId="77777777" w:rsidR="00D515AC" w:rsidRPr="00DA7E6E" w:rsidRDefault="00D515AC" w:rsidP="00635261">
            <w:pPr>
              <w:spacing w:after="0"/>
              <w:ind w:left="113"/>
              <w:rPr>
                <w:rFonts w:cs="Arial"/>
                <w:lang w:val="de-DE"/>
              </w:rPr>
            </w:pPr>
            <w:r w:rsidRPr="00DA7E6E">
              <w:rPr>
                <w:rFonts w:cs="Arial"/>
              </w:rPr>
              <w:t>BitsAllocated</w:t>
            </w:r>
          </w:p>
        </w:tc>
        <w:tc>
          <w:tcPr>
            <w:tcW w:w="1506" w:type="dxa"/>
            <w:tcBorders>
              <w:top w:val="nil"/>
              <w:left w:val="nil"/>
              <w:bottom w:val="single" w:sz="8" w:space="0" w:color="000000"/>
              <w:right w:val="single" w:sz="8" w:space="0" w:color="000000"/>
            </w:tcBorders>
            <w:hideMark/>
          </w:tcPr>
          <w:p w14:paraId="29E64857" w14:textId="77777777" w:rsidR="00D515AC" w:rsidRPr="00DA7E6E" w:rsidRDefault="00D515AC" w:rsidP="0053571A">
            <w:pPr>
              <w:spacing w:after="0"/>
              <w:ind w:left="113"/>
              <w:rPr>
                <w:rFonts w:cs="Arial"/>
              </w:rPr>
            </w:pPr>
            <w:r w:rsidRPr="00DA7E6E">
              <w:rPr>
                <w:rFonts w:cs="Arial"/>
              </w:rPr>
              <w:t>(0028,0100)</w:t>
            </w:r>
          </w:p>
        </w:tc>
        <w:tc>
          <w:tcPr>
            <w:tcW w:w="888" w:type="dxa"/>
            <w:tcBorders>
              <w:top w:val="nil"/>
              <w:left w:val="nil"/>
              <w:bottom w:val="single" w:sz="8" w:space="0" w:color="000000"/>
              <w:right w:val="single" w:sz="8" w:space="0" w:color="000000"/>
            </w:tcBorders>
            <w:vAlign w:val="center"/>
          </w:tcPr>
          <w:p w14:paraId="02720CF2"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6C67637F" w14:textId="59D04BEF" w:rsidR="00D515AC" w:rsidRPr="00DA7E6E" w:rsidRDefault="00D515AC" w:rsidP="00944188">
            <w:pPr>
              <w:spacing w:after="0"/>
              <w:jc w:val="center"/>
              <w:rPr>
                <w:rFonts w:cs="Arial"/>
                <w:i/>
              </w:rPr>
            </w:pPr>
          </w:p>
        </w:tc>
        <w:tc>
          <w:tcPr>
            <w:tcW w:w="2617" w:type="dxa"/>
            <w:tcBorders>
              <w:top w:val="nil"/>
              <w:left w:val="single" w:sz="8" w:space="0" w:color="000000"/>
              <w:bottom w:val="single" w:sz="8" w:space="0" w:color="000000"/>
              <w:right w:val="single" w:sz="8" w:space="0" w:color="000000"/>
            </w:tcBorders>
            <w:vAlign w:val="center"/>
            <w:hideMark/>
          </w:tcPr>
          <w:p w14:paraId="5560F932" w14:textId="77777777" w:rsidR="00D515AC" w:rsidRPr="00DA7E6E" w:rsidRDefault="00D515AC" w:rsidP="00944188">
            <w:pPr>
              <w:spacing w:after="0"/>
              <w:ind w:left="113"/>
              <w:rPr>
                <w:rFonts w:cs="Arial"/>
              </w:rPr>
            </w:pPr>
            <w:r w:rsidRPr="00DA7E6E">
              <w:rPr>
                <w:rFonts w:cs="Arial"/>
              </w:rPr>
              <w:t>Will be present if known</w:t>
            </w:r>
          </w:p>
        </w:tc>
      </w:tr>
      <w:tr w:rsidR="00826348" w:rsidRPr="00DA7E6E" w14:paraId="74CB9038" w14:textId="77777777" w:rsidTr="001F3C39">
        <w:tc>
          <w:tcPr>
            <w:tcW w:w="3059" w:type="dxa"/>
            <w:tcBorders>
              <w:top w:val="nil"/>
              <w:left w:val="single" w:sz="8" w:space="0" w:color="000000"/>
              <w:bottom w:val="single" w:sz="8" w:space="0" w:color="000000"/>
              <w:right w:val="single" w:sz="8" w:space="0" w:color="000000"/>
            </w:tcBorders>
            <w:hideMark/>
          </w:tcPr>
          <w:p w14:paraId="614DD071" w14:textId="77777777" w:rsidR="00D515AC" w:rsidRPr="00DA7E6E" w:rsidRDefault="00D515AC" w:rsidP="00635261">
            <w:pPr>
              <w:spacing w:after="0"/>
              <w:ind w:left="113"/>
              <w:rPr>
                <w:rFonts w:cs="Arial"/>
                <w:lang w:val="de-DE"/>
              </w:rPr>
            </w:pPr>
            <w:r w:rsidRPr="00DA7E6E">
              <w:rPr>
                <w:rFonts w:cs="Arial"/>
              </w:rPr>
              <w:t>NumberOfFrames</w:t>
            </w:r>
          </w:p>
        </w:tc>
        <w:tc>
          <w:tcPr>
            <w:tcW w:w="1506" w:type="dxa"/>
            <w:tcBorders>
              <w:top w:val="nil"/>
              <w:left w:val="nil"/>
              <w:bottom w:val="single" w:sz="8" w:space="0" w:color="000000"/>
              <w:right w:val="single" w:sz="8" w:space="0" w:color="000000"/>
            </w:tcBorders>
            <w:hideMark/>
          </w:tcPr>
          <w:p w14:paraId="01427C1C" w14:textId="77777777" w:rsidR="00D515AC" w:rsidRPr="00DA7E6E" w:rsidRDefault="00D515AC" w:rsidP="0053571A">
            <w:pPr>
              <w:spacing w:after="0"/>
              <w:ind w:left="113"/>
              <w:rPr>
                <w:rFonts w:cs="Arial"/>
              </w:rPr>
            </w:pPr>
            <w:r w:rsidRPr="00DA7E6E">
              <w:rPr>
                <w:rFonts w:cs="Arial"/>
              </w:rPr>
              <w:t>(0028,0008)</w:t>
            </w:r>
          </w:p>
        </w:tc>
        <w:tc>
          <w:tcPr>
            <w:tcW w:w="888" w:type="dxa"/>
            <w:tcBorders>
              <w:top w:val="nil"/>
              <w:left w:val="nil"/>
              <w:bottom w:val="single" w:sz="8" w:space="0" w:color="000000"/>
              <w:right w:val="single" w:sz="8" w:space="0" w:color="000000"/>
            </w:tcBorders>
            <w:vAlign w:val="center"/>
          </w:tcPr>
          <w:p w14:paraId="6E9FF7B7"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hideMark/>
          </w:tcPr>
          <w:p w14:paraId="09EF1482" w14:textId="7A6C3D37" w:rsidR="00D515AC" w:rsidRPr="00DA7E6E" w:rsidRDefault="00D515AC" w:rsidP="00944188">
            <w:pPr>
              <w:spacing w:after="0"/>
              <w:jc w:val="center"/>
              <w:rPr>
                <w:rFonts w:cs="Arial"/>
                <w:i/>
              </w:rPr>
            </w:pPr>
          </w:p>
        </w:tc>
        <w:tc>
          <w:tcPr>
            <w:tcW w:w="2617" w:type="dxa"/>
            <w:tcBorders>
              <w:top w:val="nil"/>
              <w:left w:val="single" w:sz="8" w:space="0" w:color="000000"/>
              <w:bottom w:val="single" w:sz="8" w:space="0" w:color="000000"/>
              <w:right w:val="single" w:sz="8" w:space="0" w:color="000000"/>
            </w:tcBorders>
            <w:vAlign w:val="center"/>
            <w:hideMark/>
          </w:tcPr>
          <w:p w14:paraId="33F262F8" w14:textId="77777777" w:rsidR="00D515AC" w:rsidRPr="00DA7E6E" w:rsidRDefault="00D515AC" w:rsidP="00944188">
            <w:pPr>
              <w:spacing w:after="0"/>
              <w:ind w:left="113"/>
              <w:rPr>
                <w:rFonts w:cs="Arial"/>
              </w:rPr>
            </w:pPr>
            <w:r w:rsidRPr="00DA7E6E">
              <w:rPr>
                <w:rFonts w:cs="Arial"/>
              </w:rPr>
              <w:t>Will be present if known</w:t>
            </w:r>
          </w:p>
        </w:tc>
      </w:tr>
      <w:tr w:rsidR="008B2856" w:rsidRPr="00DA7E6E" w14:paraId="0FFE1FB1" w14:textId="77777777" w:rsidTr="001F3C39">
        <w:tc>
          <w:tcPr>
            <w:tcW w:w="3059" w:type="dxa"/>
            <w:tcBorders>
              <w:top w:val="nil"/>
              <w:left w:val="single" w:sz="8" w:space="0" w:color="000000"/>
              <w:bottom w:val="single" w:sz="8" w:space="0" w:color="000000"/>
              <w:right w:val="single" w:sz="8" w:space="0" w:color="000000"/>
            </w:tcBorders>
            <w:vAlign w:val="center"/>
            <w:hideMark/>
          </w:tcPr>
          <w:p w14:paraId="4068A32A" w14:textId="77777777" w:rsidR="00D515AC" w:rsidRPr="00DA7E6E" w:rsidRDefault="00D515AC" w:rsidP="00635261">
            <w:pPr>
              <w:spacing w:after="0"/>
              <w:ind w:left="113"/>
              <w:rPr>
                <w:rFonts w:cs="Arial"/>
                <w:lang w:val="de-DE"/>
              </w:rPr>
            </w:pPr>
            <w:r w:rsidRPr="00DA7E6E">
              <w:rPr>
                <w:rFonts w:cs="Arial"/>
              </w:rPr>
              <w:t>…</w:t>
            </w:r>
          </w:p>
        </w:tc>
        <w:tc>
          <w:tcPr>
            <w:tcW w:w="1506" w:type="dxa"/>
            <w:tcBorders>
              <w:top w:val="nil"/>
              <w:left w:val="nil"/>
              <w:bottom w:val="single" w:sz="8" w:space="0" w:color="000000"/>
              <w:right w:val="single" w:sz="8" w:space="0" w:color="000000"/>
            </w:tcBorders>
            <w:vAlign w:val="center"/>
          </w:tcPr>
          <w:p w14:paraId="09484E9D"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35FC9409" w14:textId="77777777" w:rsidR="00D515AC" w:rsidRPr="00DA7E6E" w:rsidRDefault="00D515AC" w:rsidP="0053571A">
            <w:pPr>
              <w:spacing w:after="0"/>
              <w:ind w:left="113"/>
              <w:rPr>
                <w:rFonts w:cs="Arial"/>
              </w:rPr>
            </w:pPr>
          </w:p>
        </w:tc>
        <w:tc>
          <w:tcPr>
            <w:tcW w:w="888" w:type="dxa"/>
            <w:tcBorders>
              <w:top w:val="nil"/>
              <w:left w:val="nil"/>
              <w:bottom w:val="single" w:sz="8" w:space="0" w:color="000000"/>
              <w:right w:val="single" w:sz="8" w:space="0" w:color="000000"/>
            </w:tcBorders>
            <w:vAlign w:val="center"/>
          </w:tcPr>
          <w:p w14:paraId="35C7DD2F" w14:textId="77777777" w:rsidR="00D515AC" w:rsidRPr="00DA7E6E" w:rsidRDefault="00D515AC" w:rsidP="00944188">
            <w:pPr>
              <w:spacing w:after="0"/>
              <w:ind w:left="113"/>
              <w:jc w:val="center"/>
              <w:rPr>
                <w:rFonts w:cs="Arial"/>
              </w:rPr>
            </w:pPr>
          </w:p>
        </w:tc>
        <w:tc>
          <w:tcPr>
            <w:tcW w:w="2617" w:type="dxa"/>
            <w:tcBorders>
              <w:top w:val="nil"/>
              <w:left w:val="single" w:sz="8" w:space="0" w:color="000000"/>
              <w:bottom w:val="single" w:sz="8" w:space="0" w:color="000000"/>
              <w:right w:val="single" w:sz="8" w:space="0" w:color="000000"/>
            </w:tcBorders>
            <w:vAlign w:val="center"/>
          </w:tcPr>
          <w:p w14:paraId="4F7D2B97" w14:textId="77777777" w:rsidR="00D515AC" w:rsidRPr="00DA7E6E" w:rsidRDefault="00D515AC" w:rsidP="00944188">
            <w:pPr>
              <w:spacing w:after="0"/>
              <w:ind w:left="113"/>
              <w:rPr>
                <w:rFonts w:cs="Arial"/>
              </w:rPr>
            </w:pPr>
          </w:p>
        </w:tc>
      </w:tr>
    </w:tbl>
    <w:p w14:paraId="06043FF6" w14:textId="77777777" w:rsidR="00044FD7" w:rsidRPr="00DA7E6E" w:rsidRDefault="00044FD7" w:rsidP="00635261">
      <w:pPr>
        <w:rPr>
          <w:rFonts w:cs="Arial"/>
        </w:rPr>
      </w:pPr>
    </w:p>
    <w:p w14:paraId="116680DD" w14:textId="1D12FB5B" w:rsidR="00044FD7" w:rsidRPr="00DA7E6E" w:rsidRDefault="00044FD7" w:rsidP="007F5A1E">
      <w:pPr>
        <w:pStyle w:val="Heading7"/>
      </w:pPr>
      <w:bookmarkStart w:id="536" w:name="_Toc76303498"/>
      <w:r w:rsidRPr="00DA7E6E">
        <w:t>Worklist Web Service</w:t>
      </w:r>
      <w:bookmarkEnd w:id="536"/>
    </w:p>
    <w:p w14:paraId="25751A3A" w14:textId="11B9691B" w:rsidR="008B2856" w:rsidRDefault="008B2856">
      <w:pPr>
        <w:pStyle w:val="TemplateInstruction"/>
        <w:rPr>
          <w:rFonts w:cs="Arial"/>
        </w:rPr>
      </w:pPr>
      <w:r w:rsidRPr="00DA7E6E">
        <w:rPr>
          <w:rFonts w:cs="Arial"/>
        </w:rPr>
        <w:t>[If your system does not support the Worklist web service (</w:t>
      </w:r>
      <w:r w:rsidR="00CB00D9">
        <w:rPr>
          <w:rFonts w:cs="Arial"/>
        </w:rPr>
        <w:t>also known as</w:t>
      </w:r>
      <w:r w:rsidRPr="00DA7E6E">
        <w:rPr>
          <w:rFonts w:cs="Arial"/>
        </w:rPr>
        <w:t xml:space="preserve"> UPS-RS), you can indicate that this section is not applicable and remove the subsections below.]</w:t>
      </w:r>
    </w:p>
    <w:p w14:paraId="152384A7" w14:textId="31773828" w:rsidR="00F55DFC" w:rsidRPr="00DA7E6E" w:rsidRDefault="00F55DFC" w:rsidP="00F55DFC">
      <w:pPr>
        <w:rPr>
          <w:rFonts w:cs="Arial"/>
          <w:sz w:val="20"/>
        </w:rPr>
      </w:pPr>
      <w:r>
        <w:lastRenderedPageBreak/>
        <w:t xml:space="preserve">This section provides details regarding the Worklist Web Service. For an overview of supported transactions and resources </w:t>
      </w:r>
      <w:r w:rsidR="00AC2E97">
        <w:t>see</w:t>
      </w:r>
      <w:r>
        <w:t xml:space="preserve"> </w:t>
      </w:r>
      <w:r>
        <w:fldChar w:fldCharType="begin"/>
      </w:r>
      <w:r>
        <w:instrText xml:space="preserve"> REF _Ref72321636 \h </w:instrText>
      </w:r>
      <w: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11</w:t>
      </w:r>
      <w:r w:rsidR="002471FB" w:rsidRPr="00DA7E6E">
        <w:rPr>
          <w:rFonts w:cs="Arial"/>
        </w:rPr>
        <w:t xml:space="preserve"> Worklist Service</w:t>
      </w:r>
      <w:r>
        <w:fldChar w:fldCharType="end"/>
      </w:r>
      <w:r>
        <w:t xml:space="preserve">.  </w:t>
      </w:r>
    </w:p>
    <w:p w14:paraId="11F0D5B6" w14:textId="54D5084B" w:rsidR="006122D2" w:rsidRPr="00DA7E6E" w:rsidRDefault="00FB5013" w:rsidP="007F5A1E">
      <w:pPr>
        <w:pStyle w:val="Heading8"/>
        <w:rPr>
          <w:rFonts w:cs="Arial"/>
        </w:rPr>
      </w:pPr>
      <w:bookmarkStart w:id="537" w:name="_Toc73000149"/>
      <w:bookmarkEnd w:id="537"/>
      <w:r>
        <w:rPr>
          <w:rFonts w:cs="Arial"/>
        </w:rPr>
        <w:t xml:space="preserve"> </w:t>
      </w:r>
      <w:bookmarkStart w:id="538" w:name="_Toc76303499"/>
      <w:r w:rsidR="006122D2" w:rsidRPr="00DA7E6E">
        <w:rPr>
          <w:rFonts w:cs="Arial"/>
        </w:rPr>
        <w:t xml:space="preserve">Create </w:t>
      </w:r>
      <w:r w:rsidR="006122D2" w:rsidRPr="00DA7E6E">
        <w:rPr>
          <w:rFonts w:cs="Arial"/>
        </w:rPr>
        <w:tab/>
        <w:t>Transaction Worklist Web Service</w:t>
      </w:r>
      <w:bookmarkEnd w:id="538"/>
    </w:p>
    <w:p w14:paraId="50D00257" w14:textId="61B09235" w:rsidR="008B2856" w:rsidRPr="00DA7E6E" w:rsidRDefault="008B2856">
      <w:pPr>
        <w:pStyle w:val="TemplateInstruction"/>
        <w:rPr>
          <w:rFonts w:cs="Arial"/>
          <w:sz w:val="20"/>
        </w:rPr>
      </w:pPr>
      <w:r w:rsidRPr="00DA7E6E">
        <w:rPr>
          <w:rFonts w:cs="Arial"/>
        </w:rPr>
        <w:t xml:space="preserve">[If your system does not support the </w:t>
      </w:r>
      <w:r w:rsidR="00B82478">
        <w:rPr>
          <w:rFonts w:cs="Arial"/>
        </w:rPr>
        <w:t xml:space="preserve">Worklist Web service </w:t>
      </w:r>
      <w:r w:rsidRPr="00DA7E6E">
        <w:rPr>
          <w:rFonts w:cs="Arial"/>
        </w:rPr>
        <w:t xml:space="preserve">Create Workitem transaction, you can indicate that this section is not applicable and remove the </w:t>
      </w:r>
      <w:r w:rsidR="00211C39">
        <w:rPr>
          <w:rFonts w:cs="Arial"/>
        </w:rPr>
        <w:t>Table</w:t>
      </w:r>
      <w:r w:rsidRPr="00DA7E6E">
        <w:rPr>
          <w:rFonts w:cs="Arial"/>
        </w:rPr>
        <w:t xml:space="preserve"> and subsections below.]</w:t>
      </w:r>
    </w:p>
    <w:p w14:paraId="4CFCD67B" w14:textId="7A565390" w:rsidR="003A239A" w:rsidRPr="00DA7E6E" w:rsidRDefault="00FB5013" w:rsidP="007F5A1E">
      <w:pPr>
        <w:pStyle w:val="Heading9"/>
      </w:pPr>
      <w:r>
        <w:t xml:space="preserve"> </w:t>
      </w:r>
      <w:bookmarkStart w:id="539" w:name="_Toc76303500"/>
      <w:r w:rsidR="003A239A" w:rsidRPr="00DA7E6E">
        <w:t>User Agent</w:t>
      </w:r>
      <w:bookmarkEnd w:id="539"/>
    </w:p>
    <w:p w14:paraId="1F9D8DE1" w14:textId="5D0A79AB" w:rsidR="008B2856" w:rsidRPr="00DA7E6E" w:rsidRDefault="008B2856">
      <w:pPr>
        <w:pStyle w:val="TemplateInstruction"/>
        <w:rPr>
          <w:rFonts w:cs="Arial"/>
          <w:sz w:val="20"/>
        </w:rPr>
      </w:pPr>
      <w:r w:rsidRPr="00DA7E6E">
        <w:rPr>
          <w:rFonts w:cs="Arial"/>
        </w:rPr>
        <w:t xml:space="preserve">[If your system does not support the Worklist Web service Create Workitem transaction as a user agent, you can indicate that this section is not applicable and remove the </w:t>
      </w:r>
      <w:r w:rsidR="00211C39">
        <w:rPr>
          <w:rFonts w:cs="Arial"/>
        </w:rPr>
        <w:t>Table</w:t>
      </w:r>
      <w:r w:rsidRPr="00DA7E6E">
        <w:rPr>
          <w:rFonts w:cs="Arial"/>
        </w:rPr>
        <w:t xml:space="preserve"> and subsections.]</w:t>
      </w:r>
    </w:p>
    <w:p w14:paraId="7A58A975" w14:textId="0709F5ED" w:rsidR="008B2856" w:rsidRPr="00DA7E6E" w:rsidRDefault="008B2856">
      <w:pPr>
        <w:rPr>
          <w:rFonts w:cs="Arial"/>
        </w:rPr>
      </w:pPr>
      <w:r w:rsidRPr="00670E04">
        <w:rPr>
          <w:rFonts w:cs="Arial"/>
        </w:rPr>
        <w:t xml:space="preserve">The Worklist Web Service user agent can request resources </w:t>
      </w:r>
      <w:r w:rsidR="00670E04" w:rsidRPr="00200057">
        <w:rPr>
          <w:rFonts w:cs="Arial"/>
        </w:rPr>
        <w:t xml:space="preserve">listed in </w:t>
      </w:r>
      <w:r w:rsidR="00670E04" w:rsidRPr="00200057">
        <w:rPr>
          <w:rFonts w:cs="Arial"/>
        </w:rPr>
        <w:fldChar w:fldCharType="begin"/>
      </w:r>
      <w:r w:rsidR="00670E04" w:rsidRPr="00200057">
        <w:rPr>
          <w:rFonts w:cs="Arial"/>
        </w:rPr>
        <w:instrText xml:space="preserve"> REF _Ref72845983 \h </w:instrText>
      </w:r>
      <w:r w:rsidR="00670E04">
        <w:rPr>
          <w:rFonts w:cs="Arial"/>
        </w:rPr>
        <w:instrText xml:space="preserve"> \* MERGEFORMAT </w:instrText>
      </w:r>
      <w:r w:rsidR="00670E04" w:rsidRPr="00200057">
        <w:rPr>
          <w:rFonts w:cs="Arial"/>
        </w:rPr>
      </w:r>
      <w:r w:rsidR="00670E04" w:rsidRPr="00200057">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90</w:t>
      </w:r>
      <w:r w:rsidR="00670E04" w:rsidRPr="00200057">
        <w:rPr>
          <w:rFonts w:cs="Arial"/>
        </w:rPr>
        <w:fldChar w:fldCharType="end"/>
      </w:r>
      <w:r w:rsidR="00B82478">
        <w:rPr>
          <w:rFonts w:cs="Arial"/>
        </w:rPr>
        <w:t xml:space="preserve"> </w:t>
      </w:r>
      <w:r w:rsidRPr="00670E04">
        <w:rPr>
          <w:rFonts w:cs="Arial"/>
        </w:rPr>
        <w:t xml:space="preserve">for the Create </w:t>
      </w:r>
      <w:r w:rsidR="005405F2" w:rsidRPr="00670E04">
        <w:rPr>
          <w:rFonts w:cs="Arial"/>
        </w:rPr>
        <w:t>Workitem transaction</w:t>
      </w:r>
      <w:r w:rsidRPr="00670E04">
        <w:rPr>
          <w:rFonts w:cs="Arial"/>
        </w:rPr>
        <w:t>.</w:t>
      </w:r>
    </w:p>
    <w:p w14:paraId="3669DA9A" w14:textId="3FA6AE68" w:rsidR="008B2856" w:rsidRPr="00DA7E6E" w:rsidRDefault="008B2856">
      <w:pPr>
        <w:pStyle w:val="TemplateInstruction"/>
        <w:rPr>
          <w:rFonts w:cs="Arial"/>
        </w:rPr>
      </w:pPr>
      <w:r w:rsidRPr="00DA7E6E">
        <w:rPr>
          <w:rFonts w:cs="Arial"/>
        </w:rPr>
        <w:t xml:space="preserve">[Indicate the supported resources. Remove the non-supported resources rows. fill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15F40B68" w14:textId="08B18944" w:rsidR="008B2856" w:rsidRPr="00DA7E6E" w:rsidRDefault="008B2856">
      <w:pPr>
        <w:pStyle w:val="TableTitle"/>
        <w:rPr>
          <w:rFonts w:cs="Arial"/>
        </w:rPr>
      </w:pPr>
      <w:bookmarkStart w:id="540" w:name="_Ref7284598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90</w:t>
      </w:r>
      <w:r w:rsidR="00DF0827">
        <w:rPr>
          <w:rFonts w:cs="Arial"/>
        </w:rPr>
        <w:fldChar w:fldCharType="end"/>
      </w:r>
      <w:bookmarkEnd w:id="540"/>
      <w:r w:rsidRPr="00DA7E6E">
        <w:rPr>
          <w:rFonts w:cs="Arial"/>
        </w:rPr>
        <w:t>: Resources for the Worklist Web Service Create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744616" w:rsidRPr="00DA7E6E" w14:paraId="70274C6D" w14:textId="77777777" w:rsidTr="00D72148">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1F646E" w14:textId="77777777" w:rsidR="00744616" w:rsidRPr="00DA7E6E" w:rsidRDefault="00744616">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5CAB60" w14:textId="77777777" w:rsidR="00744616" w:rsidRPr="00DA7E6E" w:rsidRDefault="00744616">
            <w:pPr>
              <w:pStyle w:val="TableHeader"/>
              <w:rPr>
                <w:rFonts w:cs="Arial"/>
                <w:lang w:val="de-DE"/>
              </w:rPr>
            </w:pPr>
            <w:r w:rsidRPr="00DA7E6E">
              <w:rPr>
                <w:rFonts w:cs="Arial"/>
                <w:lang w:val="de-DE"/>
              </w:rPr>
              <w:t>Comments</w:t>
            </w:r>
          </w:p>
        </w:tc>
      </w:tr>
      <w:tr w:rsidR="00744616" w:rsidRPr="00DA7E6E" w14:paraId="151E049C" w14:textId="77777777" w:rsidTr="00D72148">
        <w:tc>
          <w:tcPr>
            <w:tcW w:w="2553" w:type="dxa"/>
            <w:tcBorders>
              <w:top w:val="single" w:sz="4" w:space="0" w:color="auto"/>
              <w:left w:val="single" w:sz="4" w:space="0" w:color="auto"/>
              <w:bottom w:val="single" w:sz="4" w:space="0" w:color="auto"/>
              <w:right w:val="single" w:sz="4" w:space="0" w:color="auto"/>
            </w:tcBorders>
          </w:tcPr>
          <w:p w14:paraId="13DE4904" w14:textId="77777777" w:rsidR="00744616" w:rsidRPr="00DA7E6E" w:rsidRDefault="00744616"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51A3D48D" w14:textId="7CDCDECC" w:rsidR="00744616" w:rsidRPr="00DA7E6E" w:rsidRDefault="00744616" w:rsidP="0053571A">
            <w:pPr>
              <w:pStyle w:val="TableBody"/>
              <w:spacing w:before="0" w:after="0"/>
              <w:rPr>
                <w:i/>
                <w:sz w:val="18"/>
                <w:szCs w:val="18"/>
              </w:rPr>
            </w:pPr>
            <w:r w:rsidRPr="00DA7E6E">
              <w:rPr>
                <w:sz w:val="18"/>
                <w:szCs w:val="18"/>
              </w:rPr>
              <w:t xml:space="preserve">See resource path in </w:t>
            </w:r>
            <w:r w:rsidR="00B82478">
              <w:rPr>
                <w:sz w:val="18"/>
                <w:szCs w:val="18"/>
              </w:rPr>
              <w:t>PS3.</w:t>
            </w:r>
            <w:r w:rsidRPr="00DA7E6E">
              <w:rPr>
                <w:sz w:val="18"/>
                <w:szCs w:val="18"/>
              </w:rPr>
              <w:t xml:space="preserve">18 </w:t>
            </w:r>
            <w:hyperlink r:id="rId75" w:anchor="sect_11.4.1.1" w:history="1">
              <w:r w:rsidRPr="00DA7E6E">
                <w:rPr>
                  <w:rStyle w:val="Hyperlink"/>
                  <w:color w:val="auto"/>
                  <w:sz w:val="18"/>
                  <w:szCs w:val="18"/>
                </w:rPr>
                <w:t>section: 11.4.1.1</w:t>
              </w:r>
            </w:hyperlink>
          </w:p>
        </w:tc>
      </w:tr>
      <w:tr w:rsidR="00744616" w:rsidRPr="00DA7E6E" w14:paraId="4BE02DE5" w14:textId="77777777" w:rsidTr="00D72148">
        <w:tc>
          <w:tcPr>
            <w:tcW w:w="2553" w:type="dxa"/>
            <w:tcBorders>
              <w:top w:val="single" w:sz="4" w:space="0" w:color="auto"/>
              <w:left w:val="single" w:sz="4" w:space="0" w:color="auto"/>
              <w:bottom w:val="single" w:sz="4" w:space="0" w:color="auto"/>
              <w:right w:val="single" w:sz="4" w:space="0" w:color="auto"/>
            </w:tcBorders>
            <w:hideMark/>
          </w:tcPr>
          <w:p w14:paraId="1D46E5EB" w14:textId="77777777" w:rsidR="00744616" w:rsidRPr="00DA7E6E" w:rsidRDefault="00744616" w:rsidP="0053571A">
            <w:pPr>
              <w:pStyle w:val="TableBody"/>
              <w:spacing w:before="0" w:after="0"/>
              <w:rPr>
                <w:i/>
                <w:sz w:val="18"/>
                <w:szCs w:val="18"/>
                <w:lang w:val="de-DE"/>
              </w:rPr>
            </w:pPr>
            <w:r w:rsidRPr="00DA7E6E">
              <w:rPr>
                <w:i/>
                <w:sz w:val="18"/>
                <w:szCs w:val="18"/>
                <w:lang w:val="de-DE"/>
              </w:rPr>
              <w:t>worklist</w:t>
            </w:r>
          </w:p>
        </w:tc>
        <w:tc>
          <w:tcPr>
            <w:tcW w:w="6514" w:type="dxa"/>
            <w:tcBorders>
              <w:top w:val="single" w:sz="4" w:space="0" w:color="auto"/>
              <w:left w:val="single" w:sz="4" w:space="0" w:color="auto"/>
              <w:bottom w:val="single" w:sz="4" w:space="0" w:color="auto"/>
              <w:right w:val="single" w:sz="4" w:space="0" w:color="auto"/>
            </w:tcBorders>
          </w:tcPr>
          <w:p w14:paraId="43EF3C11" w14:textId="77777777" w:rsidR="00744616" w:rsidRPr="00DA7E6E" w:rsidRDefault="00744616" w:rsidP="00944188">
            <w:pPr>
              <w:pStyle w:val="TableBody"/>
              <w:spacing w:before="0" w:after="0"/>
              <w:rPr>
                <w:sz w:val="18"/>
                <w:szCs w:val="18"/>
                <w:lang w:val="de-DE"/>
              </w:rPr>
            </w:pPr>
          </w:p>
        </w:tc>
      </w:tr>
      <w:tr w:rsidR="00744616" w:rsidRPr="00DA7E6E" w14:paraId="7C743A68" w14:textId="77777777" w:rsidTr="00D72148">
        <w:tc>
          <w:tcPr>
            <w:tcW w:w="2553" w:type="dxa"/>
            <w:tcBorders>
              <w:top w:val="single" w:sz="4" w:space="0" w:color="auto"/>
              <w:left w:val="single" w:sz="4" w:space="0" w:color="auto"/>
              <w:bottom w:val="single" w:sz="4" w:space="0" w:color="auto"/>
              <w:right w:val="single" w:sz="4" w:space="0" w:color="auto"/>
            </w:tcBorders>
            <w:hideMark/>
          </w:tcPr>
          <w:p w14:paraId="21A40608" w14:textId="77777777" w:rsidR="00744616" w:rsidRPr="00DA7E6E" w:rsidRDefault="00744616">
            <w:pPr>
              <w:pStyle w:val="TableBody"/>
              <w:rPr>
                <w:i/>
                <w:sz w:val="18"/>
                <w:szCs w:val="18"/>
                <w:lang w:val="de-DE"/>
              </w:rPr>
            </w:pPr>
            <w:r w:rsidRPr="00DA7E6E">
              <w:rPr>
                <w:i/>
                <w:sz w:val="18"/>
                <w:szCs w:val="18"/>
                <w:lang w:val="de-DE"/>
              </w:rPr>
              <w:t>workitems</w:t>
            </w:r>
          </w:p>
        </w:tc>
        <w:tc>
          <w:tcPr>
            <w:tcW w:w="6514" w:type="dxa"/>
            <w:tcBorders>
              <w:top w:val="single" w:sz="4" w:space="0" w:color="auto"/>
              <w:left w:val="single" w:sz="4" w:space="0" w:color="auto"/>
              <w:bottom w:val="single" w:sz="4" w:space="0" w:color="auto"/>
              <w:right w:val="single" w:sz="4" w:space="0" w:color="auto"/>
            </w:tcBorders>
          </w:tcPr>
          <w:p w14:paraId="2C881AAD" w14:textId="77777777" w:rsidR="00744616" w:rsidRPr="00DA7E6E" w:rsidRDefault="00744616">
            <w:pPr>
              <w:pStyle w:val="TableBody"/>
              <w:rPr>
                <w:sz w:val="18"/>
                <w:szCs w:val="18"/>
                <w:lang w:val="de-DE"/>
              </w:rPr>
            </w:pPr>
          </w:p>
        </w:tc>
      </w:tr>
    </w:tbl>
    <w:p w14:paraId="11F1A6A3" w14:textId="77777777" w:rsidR="008B2856" w:rsidRPr="00DA7E6E" w:rsidRDefault="008B2856" w:rsidP="00635261">
      <w:pPr>
        <w:rPr>
          <w:rFonts w:cs="Arial"/>
          <w:spacing w:val="2"/>
          <w:kern w:val="10"/>
          <w:sz w:val="20"/>
          <w:szCs w:val="18"/>
        </w:rPr>
      </w:pPr>
    </w:p>
    <w:p w14:paraId="7E92829E" w14:textId="53CCDD30" w:rsidR="008B2856" w:rsidRPr="00DA7E6E" w:rsidRDefault="00174B24" w:rsidP="0053571A">
      <w:pPr>
        <w:rPr>
          <w:rFonts w:cs="Arial"/>
        </w:rPr>
      </w:pPr>
      <w:r>
        <w:rPr>
          <w:rFonts w:cs="Arial"/>
        </w:rPr>
        <w:fldChar w:fldCharType="begin"/>
      </w:r>
      <w:r>
        <w:rPr>
          <w:rFonts w:cs="Arial"/>
        </w:rPr>
        <w:instrText xml:space="preserve"> REF _Ref65566371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91</w:t>
      </w:r>
      <w:r>
        <w:rPr>
          <w:rFonts w:cs="Arial"/>
        </w:rPr>
        <w:fldChar w:fldCharType="end"/>
      </w:r>
      <w:r w:rsidR="008B2856" w:rsidRPr="00DA7E6E">
        <w:rPr>
          <w:rFonts w:cs="Arial"/>
        </w:rPr>
        <w:t xml:space="preserve"> lists the Query parameters supported by Worklist Web Service user agent for the Create transaction.</w:t>
      </w:r>
    </w:p>
    <w:p w14:paraId="55A9EB92" w14:textId="1712F6CF"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76" w:anchor="table_11.1.2-1" w:history="1">
        <w:r w:rsidR="00211C39">
          <w:rPr>
            <w:rStyle w:val="Hyperlink"/>
            <w:rFonts w:cs="Arial"/>
            <w:i w:val="0"/>
            <w:color w:val="auto"/>
          </w:rPr>
          <w:t>Table</w:t>
        </w:r>
        <w:r w:rsidRPr="00DA7E6E">
          <w:rPr>
            <w:rStyle w:val="Hyperlink"/>
            <w:rFonts w:cs="Arial"/>
            <w:i w:val="0"/>
            <w:color w:val="auto"/>
          </w:rPr>
          <w:t xml:space="preserve"> 11.1.2-1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72BF29C3" w14:textId="6E8809D2" w:rsidR="008B2856" w:rsidRPr="00DA7E6E" w:rsidRDefault="008B2856" w:rsidP="00944188">
      <w:pPr>
        <w:pStyle w:val="TableTitle"/>
        <w:rPr>
          <w:rFonts w:cs="Arial"/>
        </w:rPr>
      </w:pPr>
      <w:bookmarkStart w:id="541" w:name="_Ref6556637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91</w:t>
      </w:r>
      <w:r w:rsidR="00DF0827">
        <w:rPr>
          <w:rFonts w:cs="Arial"/>
        </w:rPr>
        <w:fldChar w:fldCharType="end"/>
      </w:r>
      <w:bookmarkEnd w:id="541"/>
      <w:r w:rsidRPr="00DA7E6E">
        <w:rPr>
          <w:rFonts w:cs="Arial"/>
        </w:rPr>
        <w:t xml:space="preserve">: Query Parameters </w:t>
      </w:r>
      <w:r w:rsidR="00546DDF">
        <w:rPr>
          <w:rFonts w:cs="Arial"/>
        </w:rPr>
        <w:t xml:space="preserve">for </w:t>
      </w:r>
      <w:r w:rsidRPr="00DA7E6E">
        <w:rPr>
          <w:rFonts w:cs="Arial"/>
        </w:rPr>
        <w:t>Create Workitem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85AAD" w:rsidRPr="00DA7E6E" w14:paraId="227E2EF4" w14:textId="77777777" w:rsidTr="00D72148">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B202FF" w14:textId="77777777" w:rsidR="00085AAD" w:rsidRPr="00DA7E6E" w:rsidRDefault="00085AAD"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CBAFB8" w14:textId="77777777" w:rsidR="00085AAD" w:rsidRPr="00DA7E6E" w:rsidRDefault="00085AAD" w:rsidP="009A6313">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212466"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76D33EEC" w14:textId="77777777" w:rsidTr="00D72148">
        <w:tc>
          <w:tcPr>
            <w:tcW w:w="1979" w:type="dxa"/>
            <w:tcBorders>
              <w:top w:val="single" w:sz="4" w:space="0" w:color="auto"/>
              <w:left w:val="single" w:sz="4" w:space="0" w:color="auto"/>
              <w:bottom w:val="single" w:sz="4" w:space="0" w:color="auto"/>
              <w:right w:val="single" w:sz="4" w:space="0" w:color="auto"/>
            </w:tcBorders>
          </w:tcPr>
          <w:p w14:paraId="5DDC0E92" w14:textId="77777777" w:rsidR="00085AAD" w:rsidRPr="00DA7E6E" w:rsidRDefault="00085AAD" w:rsidP="00635261">
            <w:pPr>
              <w:pStyle w:val="TableBody"/>
              <w:spacing w:before="0" w:after="0"/>
              <w:rPr>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3AAD0095" w14:textId="77777777" w:rsidR="00085AAD" w:rsidRPr="00DA7E6E" w:rsidRDefault="00085AAD" w:rsidP="0053571A">
            <w:pPr>
              <w:pStyle w:val="TableBody"/>
              <w:spacing w:before="0" w:after="0"/>
              <w:rPr>
                <w:i/>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19FC158B" w14:textId="77777777" w:rsidR="00085AAD" w:rsidRPr="00DA7E6E" w:rsidRDefault="00085AAD" w:rsidP="00944188">
            <w:pPr>
              <w:pStyle w:val="TableBody"/>
              <w:spacing w:before="0" w:after="0"/>
              <w:rPr>
                <w:i/>
                <w:sz w:val="18"/>
                <w:szCs w:val="18"/>
                <w:lang w:val="de-DE"/>
              </w:rPr>
            </w:pPr>
          </w:p>
        </w:tc>
      </w:tr>
    </w:tbl>
    <w:p w14:paraId="2121E43D" w14:textId="77777777" w:rsidR="008B2856" w:rsidRPr="00DA7E6E" w:rsidRDefault="008B2856" w:rsidP="00635261">
      <w:pPr>
        <w:rPr>
          <w:rFonts w:cs="Arial"/>
          <w:i/>
          <w:spacing w:val="2"/>
          <w:kern w:val="10"/>
          <w:sz w:val="20"/>
          <w:szCs w:val="18"/>
        </w:rPr>
      </w:pPr>
    </w:p>
    <w:p w14:paraId="2C3DBF6B" w14:textId="57787F74" w:rsidR="008B2856" w:rsidRPr="00DA7E6E" w:rsidRDefault="00174B24" w:rsidP="0053571A">
      <w:pPr>
        <w:rPr>
          <w:rFonts w:cs="Arial"/>
        </w:rPr>
      </w:pPr>
      <w:r>
        <w:rPr>
          <w:rFonts w:cs="Arial"/>
        </w:rPr>
        <w:fldChar w:fldCharType="begin"/>
      </w:r>
      <w:r>
        <w:rPr>
          <w:rFonts w:cs="Arial"/>
        </w:rPr>
        <w:instrText xml:space="preserve"> REF _Ref65566394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92</w:t>
      </w:r>
      <w:r>
        <w:rPr>
          <w:rFonts w:cs="Arial"/>
        </w:rPr>
        <w:fldChar w:fldCharType="end"/>
      </w:r>
      <w:r w:rsidR="008B2856" w:rsidRPr="00DA7E6E">
        <w:rPr>
          <w:rFonts w:cs="Arial"/>
        </w:rPr>
        <w:t xml:space="preserve"> lists the Header fields supported by the Worklist Web service user agent for the create transaction.</w:t>
      </w:r>
    </w:p>
    <w:p w14:paraId="57E53BBE" w14:textId="6AE08B56"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5405F2">
        <w:rPr>
          <w:rFonts w:cs="Arial"/>
        </w:rPr>
        <w:t>PS3.18</w:t>
      </w:r>
      <w:r w:rsidRPr="00DA7E6E">
        <w:rPr>
          <w:rFonts w:cs="Arial"/>
        </w:rPr>
        <w:t xml:space="preserve"> </w:t>
      </w:r>
      <w:hyperlink r:id="rId77" w:anchor="table_11.4.1-3" w:history="1">
        <w:r w:rsidR="00211C39">
          <w:rPr>
            <w:rStyle w:val="Hyperlink"/>
            <w:rFonts w:cs="Arial"/>
            <w:i w:val="0"/>
            <w:color w:val="auto"/>
          </w:rPr>
          <w:t>Table</w:t>
        </w:r>
        <w:r w:rsidRPr="00DA7E6E">
          <w:rPr>
            <w:rStyle w:val="Hyperlink"/>
            <w:rFonts w:cs="Arial"/>
            <w:i w:val="0"/>
            <w:color w:val="auto"/>
          </w:rPr>
          <w:t>: 11.4.1-3</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5405F2">
        <w:rPr>
          <w:rFonts w:cs="Arial"/>
        </w:rPr>
        <w:t>C</w:t>
      </w:r>
      <w:r w:rsidR="005405F2" w:rsidRPr="00DA7E6E">
        <w:rPr>
          <w:rFonts w:cs="Arial"/>
        </w:rPr>
        <w:t xml:space="preserve">omments </w:t>
      </w:r>
      <w:r w:rsidRPr="00DA7E6E">
        <w:rPr>
          <w:rFonts w:cs="Arial"/>
        </w:rPr>
        <w:t>column when necessary]</w:t>
      </w:r>
    </w:p>
    <w:p w14:paraId="1031D9FE" w14:textId="77777777" w:rsidR="008B2856" w:rsidRPr="00DA7E6E" w:rsidRDefault="008B2856" w:rsidP="00944188">
      <w:pPr>
        <w:pStyle w:val="BodyTextIndent2"/>
        <w:rPr>
          <w:rFonts w:ascii="Arial" w:hAnsi="Arial" w:cs="Arial"/>
          <w:lang w:val="en-US" w:eastAsia="en-US"/>
        </w:rPr>
      </w:pPr>
    </w:p>
    <w:p w14:paraId="6384A350" w14:textId="5D4B9693" w:rsidR="008B2856" w:rsidRPr="00DA7E6E" w:rsidRDefault="008B2856" w:rsidP="00944188">
      <w:pPr>
        <w:pStyle w:val="TableTitle"/>
        <w:rPr>
          <w:rFonts w:cs="Arial"/>
        </w:rPr>
      </w:pPr>
      <w:bookmarkStart w:id="542" w:name="_Ref6556639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92</w:t>
      </w:r>
      <w:r w:rsidR="00DF0827">
        <w:rPr>
          <w:rFonts w:cs="Arial"/>
        </w:rPr>
        <w:fldChar w:fldCharType="end"/>
      </w:r>
      <w:bookmarkEnd w:id="542"/>
      <w:r w:rsidRPr="00DA7E6E">
        <w:rPr>
          <w:rFonts w:cs="Arial"/>
        </w:rPr>
        <w:t xml:space="preserve">: Header Fields </w:t>
      </w:r>
      <w:r w:rsidR="00546DDF">
        <w:rPr>
          <w:rFonts w:cs="Arial"/>
        </w:rPr>
        <w:t xml:space="preserve">for </w:t>
      </w:r>
      <w:r w:rsidRPr="00DA7E6E">
        <w:rPr>
          <w:rFonts w:cs="Arial"/>
        </w:rPr>
        <w:t>Create Workitem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85AAD" w:rsidRPr="00DA7E6E" w14:paraId="2EAA0C58" w14:textId="77777777" w:rsidTr="00D72148">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7A1D2F" w14:textId="77777777" w:rsidR="00085AAD" w:rsidRPr="00DA7E6E" w:rsidRDefault="00085AAD" w:rsidP="00A66C06">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626418" w14:textId="77777777" w:rsidR="00085AAD" w:rsidRPr="00DA7E6E" w:rsidRDefault="00085AAD" w:rsidP="00455E16">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A6A237" w14:textId="77777777" w:rsidR="00085AAD" w:rsidRPr="00DA7E6E" w:rsidRDefault="00085AAD" w:rsidP="00FB5811">
            <w:pPr>
              <w:pStyle w:val="TableHeader"/>
              <w:rPr>
                <w:rFonts w:cs="Arial"/>
                <w:lang w:val="de-DE"/>
              </w:rPr>
            </w:pPr>
            <w:r w:rsidRPr="00DA7E6E">
              <w:rPr>
                <w:rFonts w:cs="Arial"/>
                <w:lang w:val="de-DE"/>
              </w:rPr>
              <w:t>Comments</w:t>
            </w:r>
          </w:p>
        </w:tc>
      </w:tr>
      <w:tr w:rsidR="00085AAD" w:rsidRPr="00DA7E6E" w14:paraId="2A71510B" w14:textId="77777777" w:rsidTr="00D72148">
        <w:tc>
          <w:tcPr>
            <w:tcW w:w="1969" w:type="dxa"/>
            <w:tcBorders>
              <w:top w:val="single" w:sz="4" w:space="0" w:color="auto"/>
              <w:left w:val="single" w:sz="4" w:space="0" w:color="auto"/>
              <w:bottom w:val="single" w:sz="4" w:space="0" w:color="auto"/>
              <w:right w:val="single" w:sz="4" w:space="0" w:color="auto"/>
            </w:tcBorders>
          </w:tcPr>
          <w:p w14:paraId="4CA8692E" w14:textId="77777777" w:rsidR="00085AAD" w:rsidRPr="00DA7E6E" w:rsidRDefault="00085AAD"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3C07EC7B" w14:textId="77777777" w:rsidR="00085AAD" w:rsidRPr="00DA7E6E" w:rsidRDefault="00085AAD" w:rsidP="0053571A">
            <w:pPr>
              <w:pStyle w:val="TableBody"/>
              <w:spacing w:before="0" w:after="0"/>
              <w:rPr>
                <w:i/>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170809EC" w14:textId="77777777" w:rsidR="00085AAD" w:rsidRPr="00DA7E6E" w:rsidRDefault="00085AAD" w:rsidP="00944188">
            <w:pPr>
              <w:pStyle w:val="TableBody"/>
              <w:spacing w:before="0" w:after="0"/>
              <w:rPr>
                <w:i/>
                <w:sz w:val="18"/>
                <w:szCs w:val="18"/>
                <w:lang w:val="de-DE"/>
              </w:rPr>
            </w:pPr>
          </w:p>
        </w:tc>
      </w:tr>
    </w:tbl>
    <w:p w14:paraId="7DE8C7A5" w14:textId="77777777" w:rsidR="008B2856" w:rsidRPr="00DA7E6E" w:rsidRDefault="008B2856" w:rsidP="00635261">
      <w:pPr>
        <w:rPr>
          <w:rFonts w:cs="Arial"/>
        </w:rPr>
      </w:pPr>
    </w:p>
    <w:p w14:paraId="1ABD1B81" w14:textId="55D21D14" w:rsidR="003A239A" w:rsidRPr="00DA7E6E" w:rsidRDefault="007464A5" w:rsidP="007F5A1E">
      <w:pPr>
        <w:pStyle w:val="Heading9"/>
      </w:pPr>
      <w:r>
        <w:t xml:space="preserve"> </w:t>
      </w:r>
      <w:bookmarkStart w:id="543" w:name="_Toc76303501"/>
      <w:r w:rsidR="003A239A" w:rsidRPr="00DA7E6E">
        <w:t>Origin Server</w:t>
      </w:r>
      <w:bookmarkEnd w:id="543"/>
    </w:p>
    <w:p w14:paraId="4AD25E78" w14:textId="64646812" w:rsidR="008B2856" w:rsidRPr="00DA7E6E" w:rsidRDefault="008B2856">
      <w:pPr>
        <w:pStyle w:val="TemplateInstruction"/>
        <w:rPr>
          <w:rFonts w:cs="Arial"/>
          <w:sz w:val="20"/>
        </w:rPr>
      </w:pPr>
      <w:r w:rsidRPr="00DA7E6E">
        <w:rPr>
          <w:rFonts w:cs="Arial"/>
        </w:rPr>
        <w:t xml:space="preserve">[If your system does not support the Worklist Web service Create transaction as origin server, you can indicate that this section is not applicable and remove the </w:t>
      </w:r>
      <w:r w:rsidR="00211C39">
        <w:rPr>
          <w:rFonts w:cs="Arial"/>
        </w:rPr>
        <w:t>Table</w:t>
      </w:r>
      <w:r w:rsidRPr="00DA7E6E">
        <w:rPr>
          <w:rFonts w:cs="Arial"/>
        </w:rPr>
        <w:t xml:space="preserve"> and subsections below.]</w:t>
      </w:r>
    </w:p>
    <w:p w14:paraId="037EECE7" w14:textId="62EE4EE2" w:rsidR="008B2856" w:rsidRPr="00DA7E6E" w:rsidRDefault="008B2856">
      <w:pPr>
        <w:rPr>
          <w:rFonts w:cs="Arial"/>
        </w:rPr>
      </w:pPr>
      <w:r w:rsidRPr="00670E04">
        <w:rPr>
          <w:rFonts w:cs="Arial"/>
        </w:rPr>
        <w:t>The Worklist Web Service origin server supports resources</w:t>
      </w:r>
      <w:r w:rsidR="00670E04" w:rsidRPr="000D1EE4">
        <w:rPr>
          <w:rFonts w:cs="Arial"/>
        </w:rPr>
        <w:t xml:space="preserve"> listed in </w:t>
      </w:r>
      <w:r w:rsidR="00670E04" w:rsidRPr="000D1EE4">
        <w:rPr>
          <w:rFonts w:cs="Arial"/>
        </w:rPr>
        <w:fldChar w:fldCharType="begin"/>
      </w:r>
      <w:r w:rsidR="00670E04" w:rsidRPr="000D1EE4">
        <w:rPr>
          <w:rFonts w:cs="Arial"/>
        </w:rPr>
        <w:instrText xml:space="preserve"> REF _Ref72846012 \h </w:instrText>
      </w:r>
      <w:r w:rsidR="00670E04">
        <w:rPr>
          <w:rFonts w:cs="Arial"/>
        </w:rPr>
        <w:instrText xml:space="preserve"> \* MERGEFORMAT </w:instrText>
      </w:r>
      <w:r w:rsidR="00670E04" w:rsidRPr="000D1EE4">
        <w:rPr>
          <w:rFonts w:cs="Arial"/>
        </w:rPr>
      </w:r>
      <w:r w:rsidR="00670E04" w:rsidRPr="000D1EE4">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93</w:t>
      </w:r>
      <w:r w:rsidR="00670E04" w:rsidRPr="000D1EE4">
        <w:rPr>
          <w:rFonts w:cs="Arial"/>
        </w:rPr>
        <w:fldChar w:fldCharType="end"/>
      </w:r>
      <w:r w:rsidRPr="00670E04">
        <w:rPr>
          <w:rFonts w:cs="Arial"/>
        </w:rPr>
        <w:t xml:space="preserve"> for the Create transaction:</w:t>
      </w:r>
    </w:p>
    <w:p w14:paraId="3752FC16" w14:textId="7AF96589" w:rsidR="008B2856" w:rsidRPr="00DA7E6E" w:rsidRDefault="008B2856">
      <w:pPr>
        <w:pStyle w:val="TemplateInstruction"/>
        <w:rPr>
          <w:rFonts w:cs="Arial"/>
        </w:rPr>
      </w:pPr>
      <w:r w:rsidRPr="00DA7E6E">
        <w:rPr>
          <w:rFonts w:cs="Arial"/>
        </w:rPr>
        <w:t xml:space="preserve">[fill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059DAB3E" w14:textId="1E7BB57F" w:rsidR="008B2856" w:rsidRPr="00DA7E6E" w:rsidRDefault="008B2856">
      <w:pPr>
        <w:pStyle w:val="TableTitle"/>
        <w:rPr>
          <w:rFonts w:cs="Arial"/>
        </w:rPr>
      </w:pPr>
      <w:bookmarkStart w:id="544" w:name="_Ref72846012"/>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93</w:t>
      </w:r>
      <w:r w:rsidR="00DF0827">
        <w:rPr>
          <w:rFonts w:cs="Arial"/>
        </w:rPr>
        <w:fldChar w:fldCharType="end"/>
      </w:r>
      <w:bookmarkEnd w:id="544"/>
      <w:r w:rsidRPr="00DA7E6E">
        <w:rPr>
          <w:rFonts w:cs="Arial"/>
        </w:rPr>
        <w:t>: Resources for the Worklist Web Service</w:t>
      </w:r>
      <w:r w:rsidRPr="00DA7E6E">
        <w:rPr>
          <w:rFonts w:cs="Arial"/>
          <w:noProof/>
        </w:rPr>
        <w:t xml:space="preserve"> Create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744616" w:rsidRPr="00DA7E6E" w14:paraId="7E75281E" w14:textId="77777777" w:rsidTr="00D72148">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607BD" w14:textId="77777777" w:rsidR="00744616" w:rsidRPr="00DA7E6E" w:rsidRDefault="00744616">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38AEC" w14:textId="77777777" w:rsidR="00744616" w:rsidRPr="00DA7E6E" w:rsidRDefault="00744616">
            <w:pPr>
              <w:pStyle w:val="TableHeader"/>
              <w:rPr>
                <w:rFonts w:cs="Arial"/>
                <w:lang w:val="de-DE"/>
              </w:rPr>
            </w:pPr>
            <w:r w:rsidRPr="00DA7E6E">
              <w:rPr>
                <w:rFonts w:cs="Arial"/>
                <w:lang w:val="de-DE"/>
              </w:rPr>
              <w:t>Comments</w:t>
            </w:r>
          </w:p>
        </w:tc>
      </w:tr>
      <w:tr w:rsidR="00744616" w:rsidRPr="00DA7E6E" w14:paraId="1EF108D4" w14:textId="77777777" w:rsidTr="00D72148">
        <w:tc>
          <w:tcPr>
            <w:tcW w:w="2553" w:type="dxa"/>
            <w:tcBorders>
              <w:top w:val="single" w:sz="4" w:space="0" w:color="auto"/>
              <w:left w:val="single" w:sz="4" w:space="0" w:color="auto"/>
              <w:bottom w:val="single" w:sz="4" w:space="0" w:color="auto"/>
              <w:right w:val="single" w:sz="4" w:space="0" w:color="auto"/>
            </w:tcBorders>
          </w:tcPr>
          <w:p w14:paraId="293D689B" w14:textId="77777777" w:rsidR="00744616" w:rsidRPr="00DA7E6E" w:rsidRDefault="00744616"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33E2CD76" w14:textId="22F43CF8" w:rsidR="00744616" w:rsidRPr="00DA7E6E" w:rsidRDefault="00744616" w:rsidP="0053571A">
            <w:pPr>
              <w:pStyle w:val="TableBody"/>
              <w:spacing w:before="0" w:after="0"/>
              <w:rPr>
                <w:i/>
                <w:sz w:val="18"/>
                <w:szCs w:val="18"/>
              </w:rPr>
            </w:pPr>
            <w:r w:rsidRPr="00DA7E6E">
              <w:rPr>
                <w:sz w:val="18"/>
                <w:szCs w:val="18"/>
              </w:rPr>
              <w:t xml:space="preserve">See resource path in </w:t>
            </w:r>
            <w:r w:rsidR="00B82478">
              <w:rPr>
                <w:sz w:val="18"/>
                <w:szCs w:val="18"/>
              </w:rPr>
              <w:t>PS3.</w:t>
            </w:r>
            <w:r w:rsidRPr="00DA7E6E">
              <w:rPr>
                <w:sz w:val="18"/>
                <w:szCs w:val="18"/>
              </w:rPr>
              <w:t xml:space="preserve">18 </w:t>
            </w:r>
            <w:hyperlink r:id="rId78" w:anchor="sect_11.4.1.1" w:history="1">
              <w:r w:rsidRPr="00DA7E6E">
                <w:rPr>
                  <w:rStyle w:val="Hyperlink"/>
                  <w:color w:val="auto"/>
                  <w:sz w:val="18"/>
                  <w:szCs w:val="18"/>
                </w:rPr>
                <w:t>section: 11.4.1.1</w:t>
              </w:r>
            </w:hyperlink>
          </w:p>
        </w:tc>
      </w:tr>
      <w:tr w:rsidR="00744616" w:rsidRPr="00DA7E6E" w14:paraId="7BB449AE" w14:textId="77777777" w:rsidTr="00D72148">
        <w:tc>
          <w:tcPr>
            <w:tcW w:w="2553" w:type="dxa"/>
            <w:tcBorders>
              <w:top w:val="single" w:sz="4" w:space="0" w:color="auto"/>
              <w:left w:val="single" w:sz="4" w:space="0" w:color="auto"/>
              <w:bottom w:val="single" w:sz="4" w:space="0" w:color="auto"/>
              <w:right w:val="single" w:sz="4" w:space="0" w:color="auto"/>
            </w:tcBorders>
            <w:hideMark/>
          </w:tcPr>
          <w:p w14:paraId="57B86F66" w14:textId="77777777" w:rsidR="00744616" w:rsidRPr="00DA7E6E" w:rsidRDefault="00744616" w:rsidP="0053571A">
            <w:pPr>
              <w:pStyle w:val="TableBody"/>
              <w:spacing w:before="0" w:after="0"/>
              <w:rPr>
                <w:sz w:val="18"/>
                <w:szCs w:val="18"/>
                <w:lang w:val="de-DE"/>
              </w:rPr>
            </w:pPr>
            <w:r w:rsidRPr="00DA7E6E">
              <w:rPr>
                <w:sz w:val="18"/>
                <w:szCs w:val="18"/>
                <w:lang w:val="de-DE"/>
              </w:rPr>
              <w:t>worklist</w:t>
            </w:r>
          </w:p>
        </w:tc>
        <w:tc>
          <w:tcPr>
            <w:tcW w:w="6514" w:type="dxa"/>
            <w:tcBorders>
              <w:top w:val="single" w:sz="4" w:space="0" w:color="auto"/>
              <w:left w:val="single" w:sz="4" w:space="0" w:color="auto"/>
              <w:bottom w:val="single" w:sz="4" w:space="0" w:color="auto"/>
              <w:right w:val="single" w:sz="4" w:space="0" w:color="auto"/>
            </w:tcBorders>
          </w:tcPr>
          <w:p w14:paraId="59967285" w14:textId="77777777" w:rsidR="00744616" w:rsidRPr="00DA7E6E" w:rsidRDefault="00744616" w:rsidP="00944188">
            <w:pPr>
              <w:pStyle w:val="TableBody"/>
              <w:spacing w:before="0" w:after="0"/>
              <w:rPr>
                <w:sz w:val="18"/>
                <w:szCs w:val="18"/>
                <w:lang w:val="de-DE"/>
              </w:rPr>
            </w:pPr>
          </w:p>
        </w:tc>
      </w:tr>
      <w:tr w:rsidR="00744616" w:rsidRPr="00DA7E6E" w14:paraId="58E7835E" w14:textId="77777777" w:rsidTr="00D72148">
        <w:tc>
          <w:tcPr>
            <w:tcW w:w="2553" w:type="dxa"/>
            <w:tcBorders>
              <w:top w:val="single" w:sz="4" w:space="0" w:color="auto"/>
              <w:left w:val="single" w:sz="4" w:space="0" w:color="auto"/>
              <w:bottom w:val="single" w:sz="4" w:space="0" w:color="auto"/>
              <w:right w:val="single" w:sz="4" w:space="0" w:color="auto"/>
            </w:tcBorders>
            <w:hideMark/>
          </w:tcPr>
          <w:p w14:paraId="758D57F2" w14:textId="77777777" w:rsidR="00744616" w:rsidRPr="00DA7E6E" w:rsidRDefault="00744616">
            <w:pPr>
              <w:pStyle w:val="TableBody"/>
              <w:spacing w:before="0" w:after="0"/>
              <w:rPr>
                <w:sz w:val="18"/>
                <w:szCs w:val="18"/>
                <w:lang w:val="de-DE"/>
              </w:rPr>
            </w:pPr>
            <w:r w:rsidRPr="00DA7E6E">
              <w:rPr>
                <w:sz w:val="18"/>
                <w:szCs w:val="18"/>
                <w:lang w:val="de-DE"/>
              </w:rPr>
              <w:t>workitems</w:t>
            </w:r>
          </w:p>
        </w:tc>
        <w:tc>
          <w:tcPr>
            <w:tcW w:w="6514" w:type="dxa"/>
            <w:tcBorders>
              <w:top w:val="single" w:sz="4" w:space="0" w:color="auto"/>
              <w:left w:val="single" w:sz="4" w:space="0" w:color="auto"/>
              <w:bottom w:val="single" w:sz="4" w:space="0" w:color="auto"/>
              <w:right w:val="single" w:sz="4" w:space="0" w:color="auto"/>
            </w:tcBorders>
          </w:tcPr>
          <w:p w14:paraId="4A73D60D" w14:textId="77777777" w:rsidR="00744616" w:rsidRPr="00DA7E6E" w:rsidRDefault="00744616">
            <w:pPr>
              <w:pStyle w:val="TableBody"/>
              <w:spacing w:before="0" w:after="0"/>
              <w:rPr>
                <w:sz w:val="18"/>
                <w:szCs w:val="18"/>
                <w:lang w:val="de-DE"/>
              </w:rPr>
            </w:pPr>
          </w:p>
        </w:tc>
      </w:tr>
    </w:tbl>
    <w:p w14:paraId="44A79466" w14:textId="77777777" w:rsidR="008B2856" w:rsidRPr="00DA7E6E" w:rsidRDefault="008B2856" w:rsidP="00635261">
      <w:pPr>
        <w:pStyle w:val="BodyTextIndent2"/>
        <w:ind w:left="1134"/>
        <w:rPr>
          <w:rFonts w:ascii="Arial" w:hAnsi="Arial" w:cs="Arial"/>
          <w:sz w:val="20"/>
          <w:lang w:val="en-US" w:eastAsia="en-US"/>
        </w:rPr>
      </w:pPr>
    </w:p>
    <w:p w14:paraId="6BF4F26E" w14:textId="703671FE" w:rsidR="008B2856" w:rsidRPr="00DA7E6E" w:rsidRDefault="00670E04" w:rsidP="0053571A">
      <w:pPr>
        <w:rPr>
          <w:rFonts w:cs="Arial"/>
        </w:rPr>
      </w:pPr>
      <w:r w:rsidRPr="000D1EE4">
        <w:rPr>
          <w:rFonts w:cs="Arial"/>
        </w:rPr>
        <w:fldChar w:fldCharType="begin"/>
      </w:r>
      <w:r w:rsidRPr="000D1EE4">
        <w:rPr>
          <w:rFonts w:cs="Arial"/>
        </w:rPr>
        <w:instrText xml:space="preserve"> REF _Ref72846035 \h </w:instrText>
      </w:r>
      <w:r>
        <w:rPr>
          <w:rFonts w:cs="Arial"/>
        </w:rPr>
        <w:instrText xml:space="preserve"> \* MERGEFORMAT </w:instrText>
      </w:r>
      <w:r w:rsidRPr="000D1EE4">
        <w:rPr>
          <w:rFonts w:cs="Arial"/>
        </w:rPr>
      </w:r>
      <w:r w:rsidRPr="000D1EE4">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94</w:t>
      </w:r>
      <w:r w:rsidRPr="000D1EE4">
        <w:rPr>
          <w:rFonts w:cs="Arial"/>
        </w:rPr>
        <w:fldChar w:fldCharType="end"/>
      </w:r>
      <w:r w:rsidRPr="000D1EE4">
        <w:rPr>
          <w:rFonts w:cs="Arial"/>
        </w:rPr>
        <w:t xml:space="preserve"> </w:t>
      </w:r>
      <w:r w:rsidR="008B2856" w:rsidRPr="00670E04">
        <w:rPr>
          <w:rFonts w:cs="Arial"/>
        </w:rPr>
        <w:t>lists the Query parameters supported by Worklist Web Service origin server for the create transaction:</w:t>
      </w:r>
    </w:p>
    <w:p w14:paraId="2F055CF3" w14:textId="085A3184" w:rsidR="008B2856" w:rsidRPr="00DA7E6E" w:rsidRDefault="008B2856" w:rsidP="0053571A">
      <w:pPr>
        <w:pStyle w:val="TemplateInstruction"/>
        <w:rPr>
          <w:rFonts w:cs="Arial"/>
        </w:rPr>
      </w:pPr>
      <w:r w:rsidRPr="00DA7E6E">
        <w:rPr>
          <w:rFonts w:cs="Arial"/>
        </w:rPr>
        <w:t xml:space="preserve">[Indicate the supported parameters and their supported values. See possible parameters / values in </w:t>
      </w:r>
      <w:r w:rsidR="005405F2">
        <w:rPr>
          <w:rFonts w:cs="Arial"/>
        </w:rPr>
        <w:t xml:space="preserve">PS3.18 </w:t>
      </w:r>
      <w:r w:rsidRPr="00DA7E6E">
        <w:rPr>
          <w:rFonts w:cs="Arial"/>
        </w:rPr>
        <w:t xml:space="preserve"> </w:t>
      </w:r>
      <w:hyperlink r:id="rId79" w:anchor="table_11.4.1-3" w:history="1">
        <w:r w:rsidR="00211C39">
          <w:rPr>
            <w:rStyle w:val="Hyperlink"/>
            <w:rFonts w:cs="Arial"/>
            <w:i w:val="0"/>
            <w:color w:val="auto"/>
          </w:rPr>
          <w:t>Table</w:t>
        </w:r>
        <w:r w:rsidRPr="00DA7E6E">
          <w:rPr>
            <w:rStyle w:val="Hyperlink"/>
            <w:rFonts w:cs="Arial"/>
            <w:i w:val="0"/>
            <w:color w:val="auto"/>
          </w:rPr>
          <w:t>: 11.4.1-3</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5405F2">
        <w:rPr>
          <w:rFonts w:cs="Arial"/>
        </w:rPr>
        <w:t>C</w:t>
      </w:r>
      <w:r w:rsidR="005405F2" w:rsidRPr="00DA7E6E">
        <w:rPr>
          <w:rFonts w:cs="Arial"/>
        </w:rPr>
        <w:t xml:space="preserve">omments </w:t>
      </w:r>
      <w:r w:rsidRPr="00DA7E6E">
        <w:rPr>
          <w:rFonts w:cs="Arial"/>
        </w:rPr>
        <w:t>column when necessary]</w:t>
      </w:r>
    </w:p>
    <w:p w14:paraId="7BCB9AD5" w14:textId="2408EA45" w:rsidR="008B2856" w:rsidRPr="00DA7E6E" w:rsidRDefault="008B2856" w:rsidP="00944188">
      <w:pPr>
        <w:pStyle w:val="TableTitle"/>
        <w:rPr>
          <w:rFonts w:cs="Arial"/>
        </w:rPr>
      </w:pPr>
      <w:bookmarkStart w:id="545" w:name="_Ref7284603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94</w:t>
      </w:r>
      <w:r w:rsidR="00DF0827">
        <w:rPr>
          <w:rFonts w:cs="Arial"/>
        </w:rPr>
        <w:fldChar w:fldCharType="end"/>
      </w:r>
      <w:bookmarkEnd w:id="545"/>
      <w:r w:rsidRPr="00DA7E6E">
        <w:rPr>
          <w:rFonts w:cs="Arial"/>
        </w:rPr>
        <w:t xml:space="preserve">: Query Parameters </w:t>
      </w:r>
      <w:r w:rsidR="00546DDF">
        <w:rPr>
          <w:rFonts w:cs="Arial"/>
        </w:rPr>
        <w:t xml:space="preserve">for </w:t>
      </w:r>
      <w:r w:rsidRPr="00DA7E6E">
        <w:rPr>
          <w:rFonts w:cs="Arial"/>
        </w:rPr>
        <w:t>Worklist Web Service Create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2539"/>
        <w:gridCol w:w="4131"/>
      </w:tblGrid>
      <w:tr w:rsidR="00085AAD" w:rsidRPr="00DA7E6E" w14:paraId="15CE6FC2" w14:textId="77777777" w:rsidTr="00D72148">
        <w:tc>
          <w:tcPr>
            <w:tcW w:w="2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FFE54C" w14:textId="77777777" w:rsidR="00085AAD" w:rsidRPr="00DA7E6E" w:rsidRDefault="00085AAD" w:rsidP="00944188">
            <w:pPr>
              <w:pStyle w:val="TableHeader"/>
              <w:rPr>
                <w:rFonts w:cs="Arial"/>
                <w:lang w:val="de-DE"/>
              </w:rPr>
            </w:pPr>
            <w:r w:rsidRPr="00DA7E6E">
              <w:rPr>
                <w:rFonts w:cs="Arial"/>
                <w:lang w:val="de-DE"/>
              </w:rPr>
              <w:t>Query Parameter</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D5E257" w14:textId="77777777" w:rsidR="00085AAD" w:rsidRPr="00DA7E6E" w:rsidRDefault="00085AAD" w:rsidP="009A6313">
            <w:pPr>
              <w:pStyle w:val="TableHeader"/>
              <w:rPr>
                <w:rFonts w:cs="Arial"/>
                <w:lang w:val="de-DE"/>
              </w:rPr>
            </w:pPr>
            <w:r w:rsidRPr="00DA7E6E">
              <w:rPr>
                <w:rFonts w:cs="Arial"/>
                <w:lang w:val="de-DE"/>
              </w:rPr>
              <w:t>Supported values</w:t>
            </w:r>
          </w:p>
        </w:tc>
        <w:tc>
          <w:tcPr>
            <w:tcW w:w="41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59102E"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32EE0EFE" w14:textId="77777777" w:rsidTr="00D72148">
        <w:tc>
          <w:tcPr>
            <w:tcW w:w="2397" w:type="dxa"/>
            <w:tcBorders>
              <w:top w:val="single" w:sz="4" w:space="0" w:color="auto"/>
              <w:left w:val="single" w:sz="4" w:space="0" w:color="auto"/>
              <w:bottom w:val="single" w:sz="4" w:space="0" w:color="auto"/>
              <w:right w:val="single" w:sz="4" w:space="0" w:color="auto"/>
            </w:tcBorders>
          </w:tcPr>
          <w:p w14:paraId="2BA21E0D" w14:textId="77777777" w:rsidR="00085AAD" w:rsidRPr="00DA7E6E" w:rsidRDefault="00085AAD"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71466904" w14:textId="77777777" w:rsidR="00085AAD" w:rsidRPr="00DA7E6E" w:rsidRDefault="00085AAD" w:rsidP="0053571A">
            <w:pPr>
              <w:pStyle w:val="TableBody"/>
              <w:spacing w:before="0" w:after="0"/>
              <w:rPr>
                <w:i/>
                <w:sz w:val="18"/>
                <w:szCs w:val="18"/>
                <w:lang w:val="de-DE"/>
              </w:rPr>
            </w:pPr>
          </w:p>
        </w:tc>
        <w:tc>
          <w:tcPr>
            <w:tcW w:w="4131" w:type="dxa"/>
            <w:tcBorders>
              <w:top w:val="single" w:sz="4" w:space="0" w:color="auto"/>
              <w:left w:val="single" w:sz="4" w:space="0" w:color="auto"/>
              <w:bottom w:val="single" w:sz="4" w:space="0" w:color="auto"/>
              <w:right w:val="single" w:sz="4" w:space="0" w:color="auto"/>
            </w:tcBorders>
          </w:tcPr>
          <w:p w14:paraId="3537A628" w14:textId="77777777" w:rsidR="00085AAD" w:rsidRPr="00DA7E6E" w:rsidRDefault="00085AAD" w:rsidP="00944188">
            <w:pPr>
              <w:pStyle w:val="TableBody"/>
              <w:spacing w:before="0" w:after="0"/>
              <w:rPr>
                <w:i/>
                <w:sz w:val="18"/>
                <w:szCs w:val="18"/>
                <w:lang w:val="de-DE"/>
              </w:rPr>
            </w:pPr>
          </w:p>
        </w:tc>
      </w:tr>
    </w:tbl>
    <w:p w14:paraId="71C20488" w14:textId="77777777" w:rsidR="008B2856" w:rsidRPr="00DA7E6E" w:rsidRDefault="008B2856" w:rsidP="00635261">
      <w:pPr>
        <w:pStyle w:val="BodyTextIndent2"/>
        <w:rPr>
          <w:rFonts w:ascii="Arial" w:hAnsi="Arial" w:cs="Arial"/>
          <w:sz w:val="20"/>
          <w:lang w:val="en-US" w:eastAsia="en-US"/>
        </w:rPr>
      </w:pPr>
    </w:p>
    <w:p w14:paraId="3B34C294" w14:textId="4CECAD7A" w:rsidR="008B2856" w:rsidRPr="00DA7E6E" w:rsidRDefault="00174B24" w:rsidP="0053571A">
      <w:pPr>
        <w:rPr>
          <w:rFonts w:cs="Arial"/>
        </w:rPr>
      </w:pPr>
      <w:r>
        <w:rPr>
          <w:rFonts w:cs="Arial"/>
        </w:rPr>
        <w:fldChar w:fldCharType="begin"/>
      </w:r>
      <w:r>
        <w:rPr>
          <w:rFonts w:cs="Arial"/>
        </w:rPr>
        <w:instrText xml:space="preserve"> REF _Ref65566412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95</w:t>
      </w:r>
      <w:r>
        <w:rPr>
          <w:rFonts w:cs="Arial"/>
        </w:rPr>
        <w:fldChar w:fldCharType="end"/>
      </w:r>
      <w:r w:rsidR="008B2856" w:rsidRPr="00DA7E6E">
        <w:rPr>
          <w:rFonts w:cs="Arial"/>
        </w:rPr>
        <w:t xml:space="preserve"> lists the Header fields supported by the Worklist Web service origin server for the Create transaction:</w:t>
      </w:r>
    </w:p>
    <w:p w14:paraId="72197444" w14:textId="59BB4F10"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w:t>
      </w:r>
      <w:r w:rsidR="005405F2">
        <w:rPr>
          <w:rFonts w:cs="Arial"/>
        </w:rPr>
        <w:t xml:space="preserve"> PS3.18 </w:t>
      </w:r>
      <w:hyperlink r:id="rId80" w:anchor="table_11.4.1-3" w:history="1">
        <w:r w:rsidR="00211C39">
          <w:rPr>
            <w:rStyle w:val="Hyperlink"/>
            <w:rFonts w:cs="Arial"/>
            <w:i w:val="0"/>
            <w:color w:val="auto"/>
          </w:rPr>
          <w:t>Table</w:t>
        </w:r>
        <w:r w:rsidRPr="00DA7E6E">
          <w:rPr>
            <w:rStyle w:val="Hyperlink"/>
            <w:rFonts w:cs="Arial"/>
            <w:i w:val="0"/>
            <w:color w:val="auto"/>
          </w:rPr>
          <w:t>: 11.4.1-3</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58E4000" w14:textId="3B05093D" w:rsidR="008B2856" w:rsidRPr="00DA7E6E" w:rsidRDefault="008B2856" w:rsidP="00944188">
      <w:pPr>
        <w:pStyle w:val="TableTitle"/>
        <w:rPr>
          <w:rFonts w:cs="Arial"/>
        </w:rPr>
      </w:pPr>
      <w:bookmarkStart w:id="546" w:name="_Ref6556641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95</w:t>
      </w:r>
      <w:r w:rsidR="00DF0827">
        <w:rPr>
          <w:rFonts w:cs="Arial"/>
        </w:rPr>
        <w:fldChar w:fldCharType="end"/>
      </w:r>
      <w:bookmarkEnd w:id="546"/>
      <w:r w:rsidRPr="00DA7E6E">
        <w:rPr>
          <w:rFonts w:cs="Arial"/>
        </w:rPr>
        <w:t xml:space="preserve">: Header Fields </w:t>
      </w:r>
      <w:r w:rsidR="00546DDF">
        <w:rPr>
          <w:rFonts w:cs="Arial"/>
        </w:rPr>
        <w:t xml:space="preserve">for </w:t>
      </w:r>
      <w:r w:rsidRPr="00DA7E6E">
        <w:rPr>
          <w:rFonts w:cs="Arial"/>
        </w:rPr>
        <w:t>Worklist Web Service Create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2539"/>
        <w:gridCol w:w="4132"/>
      </w:tblGrid>
      <w:tr w:rsidR="00085AAD" w:rsidRPr="00DA7E6E" w14:paraId="4EB804E3" w14:textId="77777777" w:rsidTr="00D72148">
        <w:tc>
          <w:tcPr>
            <w:tcW w:w="23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3A1E09" w14:textId="77777777" w:rsidR="00085AAD" w:rsidRPr="00DA7E6E" w:rsidRDefault="00085AAD"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56BB8E" w14:textId="77777777" w:rsidR="00085AAD" w:rsidRPr="00DA7E6E" w:rsidRDefault="00085AAD" w:rsidP="009A6313">
            <w:pPr>
              <w:pStyle w:val="TableHeader"/>
              <w:rPr>
                <w:rFonts w:cs="Arial"/>
                <w:lang w:val="de-DE"/>
              </w:rPr>
            </w:pPr>
            <w:r w:rsidRPr="00DA7E6E">
              <w:rPr>
                <w:rFonts w:cs="Arial"/>
                <w:lang w:val="de-DE"/>
              </w:rPr>
              <w:t>Supported values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664027"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17665548" w14:textId="77777777" w:rsidTr="00D72148">
        <w:tc>
          <w:tcPr>
            <w:tcW w:w="2396" w:type="dxa"/>
            <w:tcBorders>
              <w:top w:val="single" w:sz="4" w:space="0" w:color="auto"/>
              <w:left w:val="single" w:sz="4" w:space="0" w:color="auto"/>
              <w:bottom w:val="single" w:sz="4" w:space="0" w:color="auto"/>
              <w:right w:val="single" w:sz="4" w:space="0" w:color="auto"/>
            </w:tcBorders>
          </w:tcPr>
          <w:p w14:paraId="04A067D0" w14:textId="77777777" w:rsidR="00085AAD" w:rsidRPr="00DA7E6E" w:rsidRDefault="00085AAD"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639B78BC" w14:textId="77777777" w:rsidR="00085AAD" w:rsidRPr="00DA7E6E" w:rsidRDefault="00085AAD" w:rsidP="0053571A">
            <w:pPr>
              <w:pStyle w:val="TableBody"/>
              <w:spacing w:before="0" w:after="0"/>
              <w:rPr>
                <w:i/>
                <w:sz w:val="18"/>
                <w:szCs w:val="18"/>
                <w:lang w:val="de-DE"/>
              </w:rPr>
            </w:pPr>
          </w:p>
        </w:tc>
        <w:tc>
          <w:tcPr>
            <w:tcW w:w="4132" w:type="dxa"/>
            <w:tcBorders>
              <w:top w:val="single" w:sz="4" w:space="0" w:color="auto"/>
              <w:left w:val="single" w:sz="4" w:space="0" w:color="auto"/>
              <w:bottom w:val="single" w:sz="4" w:space="0" w:color="auto"/>
              <w:right w:val="single" w:sz="4" w:space="0" w:color="auto"/>
            </w:tcBorders>
          </w:tcPr>
          <w:p w14:paraId="5E73B151" w14:textId="77777777" w:rsidR="00085AAD" w:rsidRPr="00DA7E6E" w:rsidRDefault="00085AAD" w:rsidP="00944188">
            <w:pPr>
              <w:pStyle w:val="TableBody"/>
              <w:spacing w:before="0" w:after="0"/>
              <w:rPr>
                <w:i/>
                <w:sz w:val="18"/>
                <w:szCs w:val="18"/>
                <w:lang w:val="de-DE"/>
              </w:rPr>
            </w:pPr>
          </w:p>
        </w:tc>
      </w:tr>
    </w:tbl>
    <w:p w14:paraId="4BE2715D" w14:textId="77777777" w:rsidR="008B2856" w:rsidRPr="00DA7E6E" w:rsidRDefault="008B2856" w:rsidP="00635261">
      <w:pPr>
        <w:pStyle w:val="BodyTextIndent2"/>
        <w:rPr>
          <w:rFonts w:ascii="Arial" w:hAnsi="Arial" w:cs="Arial"/>
          <w:sz w:val="20"/>
          <w:lang w:val="en-US" w:eastAsia="en-US"/>
        </w:rPr>
      </w:pPr>
    </w:p>
    <w:p w14:paraId="1A70C3E8" w14:textId="5C9BE626" w:rsidR="006122D2" w:rsidRPr="00DA7E6E" w:rsidRDefault="00E97273" w:rsidP="007F5A1E">
      <w:pPr>
        <w:pStyle w:val="Heading8"/>
        <w:rPr>
          <w:rFonts w:cs="Arial"/>
        </w:rPr>
      </w:pPr>
      <w:r>
        <w:rPr>
          <w:rFonts w:cs="Arial"/>
        </w:rPr>
        <w:t xml:space="preserve"> </w:t>
      </w:r>
      <w:bookmarkStart w:id="547" w:name="_Toc76303502"/>
      <w:r w:rsidR="006122D2" w:rsidRPr="00DA7E6E">
        <w:rPr>
          <w:rFonts w:cs="Arial"/>
        </w:rPr>
        <w:t>Retrieve Transaction Worklist Web Service</w:t>
      </w:r>
      <w:bookmarkEnd w:id="547"/>
    </w:p>
    <w:p w14:paraId="5575C681" w14:textId="7F37A86A" w:rsidR="008B2856" w:rsidRPr="00DA7E6E" w:rsidRDefault="008B2856">
      <w:pPr>
        <w:pStyle w:val="TemplateInstruction"/>
        <w:rPr>
          <w:rFonts w:cs="Arial"/>
          <w:sz w:val="20"/>
        </w:rPr>
      </w:pPr>
      <w:r w:rsidRPr="00DA7E6E">
        <w:rPr>
          <w:rFonts w:cs="Arial"/>
        </w:rPr>
        <w:t xml:space="preserve">[If your system does not support the Worklist Web service Retrieve Transaction, you can indicate that this section is not applicable and remove the </w:t>
      </w:r>
      <w:r w:rsidR="00211C39">
        <w:rPr>
          <w:rFonts w:cs="Arial"/>
        </w:rPr>
        <w:t>Table</w:t>
      </w:r>
      <w:r w:rsidRPr="00DA7E6E">
        <w:rPr>
          <w:rFonts w:cs="Arial"/>
        </w:rPr>
        <w:t xml:space="preserve"> and subsections below.]</w:t>
      </w:r>
    </w:p>
    <w:p w14:paraId="1B1134EE" w14:textId="1A590392" w:rsidR="003A239A" w:rsidRPr="00DA7E6E" w:rsidRDefault="00E97273" w:rsidP="007F5A1E">
      <w:pPr>
        <w:pStyle w:val="Heading9"/>
      </w:pPr>
      <w:r>
        <w:t xml:space="preserve"> </w:t>
      </w:r>
      <w:bookmarkStart w:id="548" w:name="_Toc76303503"/>
      <w:r w:rsidR="003A239A" w:rsidRPr="00DA7E6E">
        <w:t>User Agent</w:t>
      </w:r>
      <w:bookmarkEnd w:id="548"/>
    </w:p>
    <w:p w14:paraId="5935F408" w14:textId="040E11F0" w:rsidR="008B2856" w:rsidRPr="00DA7E6E" w:rsidRDefault="008B2856">
      <w:pPr>
        <w:pStyle w:val="TemplateInstruction"/>
        <w:rPr>
          <w:rFonts w:cs="Arial"/>
          <w:sz w:val="20"/>
        </w:rPr>
      </w:pPr>
      <w:r w:rsidRPr="00DA7E6E">
        <w:rPr>
          <w:rFonts w:cs="Arial"/>
        </w:rPr>
        <w:t xml:space="preserve">[If your system does not support the </w:t>
      </w:r>
      <w:r w:rsidR="00B82478">
        <w:rPr>
          <w:rFonts w:cs="Arial"/>
        </w:rPr>
        <w:t xml:space="preserve">Worklist Web service </w:t>
      </w:r>
      <w:r w:rsidRPr="00DA7E6E">
        <w:rPr>
          <w:rFonts w:cs="Arial"/>
        </w:rPr>
        <w:t xml:space="preserve">Retrieve Transaction as a user agent, you can indicate that this section is not applicable and remove the </w:t>
      </w:r>
      <w:r w:rsidR="00211C39">
        <w:rPr>
          <w:rFonts w:cs="Arial"/>
        </w:rPr>
        <w:t>Table</w:t>
      </w:r>
      <w:r w:rsidRPr="00DA7E6E">
        <w:rPr>
          <w:rFonts w:cs="Arial"/>
        </w:rPr>
        <w:t xml:space="preserve"> and subsections.]</w:t>
      </w:r>
    </w:p>
    <w:p w14:paraId="05DFC1C2" w14:textId="2A5E86DE" w:rsidR="008B2856" w:rsidRPr="00DA7E6E" w:rsidRDefault="008B2856">
      <w:pPr>
        <w:rPr>
          <w:rFonts w:cs="Arial"/>
        </w:rPr>
      </w:pPr>
      <w:r w:rsidRPr="00670E04">
        <w:rPr>
          <w:rFonts w:cs="Arial"/>
        </w:rPr>
        <w:t>The Retrieve Workitem transaction user agent can request resource</w:t>
      </w:r>
      <w:r w:rsidR="00670E04" w:rsidRPr="00FF2E7B">
        <w:rPr>
          <w:rFonts w:cs="Arial"/>
        </w:rPr>
        <w:t xml:space="preserve">s listed in </w:t>
      </w:r>
      <w:r w:rsidR="00670E04" w:rsidRPr="00FF2E7B">
        <w:rPr>
          <w:rFonts w:cs="Arial"/>
        </w:rPr>
        <w:fldChar w:fldCharType="begin"/>
      </w:r>
      <w:r w:rsidR="00670E04" w:rsidRPr="00FF2E7B">
        <w:rPr>
          <w:rFonts w:cs="Arial"/>
        </w:rPr>
        <w:instrText xml:space="preserve"> REF _Ref72846099 \h </w:instrText>
      </w:r>
      <w:r w:rsidR="00670E04">
        <w:rPr>
          <w:rFonts w:cs="Arial"/>
        </w:rPr>
        <w:instrText xml:space="preserve"> \* MERGEFORMAT </w:instrText>
      </w:r>
      <w:r w:rsidR="00670E04" w:rsidRPr="00FF2E7B">
        <w:rPr>
          <w:rFonts w:cs="Arial"/>
        </w:rPr>
      </w:r>
      <w:r w:rsidR="00670E04" w:rsidRPr="00FF2E7B">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96</w:t>
      </w:r>
      <w:r w:rsidR="00670E04" w:rsidRPr="00FF2E7B">
        <w:rPr>
          <w:rFonts w:cs="Arial"/>
        </w:rPr>
        <w:fldChar w:fldCharType="end"/>
      </w:r>
      <w:r w:rsidRPr="00670E04">
        <w:rPr>
          <w:rFonts w:cs="Arial"/>
        </w:rPr>
        <w:t>:</w:t>
      </w:r>
    </w:p>
    <w:p w14:paraId="7418E3B3" w14:textId="2E038642" w:rsidR="008B2856" w:rsidRPr="00DA7E6E" w:rsidRDefault="008B2856">
      <w:pPr>
        <w:pStyle w:val="TemplateInstruction"/>
        <w:rPr>
          <w:rFonts w:cs="Arial"/>
        </w:rPr>
      </w:pPr>
      <w:r w:rsidRPr="00DA7E6E">
        <w:rPr>
          <w:rFonts w:cs="Arial"/>
        </w:rPr>
        <w:t>[</w:t>
      </w:r>
      <w:r w:rsidR="007A3989">
        <w:rPr>
          <w:rFonts w:cs="Arial"/>
        </w:rPr>
        <w:t>F</w:t>
      </w:r>
      <w:r w:rsidRPr="00DA7E6E">
        <w:rPr>
          <w:rFonts w:cs="Arial"/>
        </w:rPr>
        <w:t xml:space="preserve">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79E43B04" w14:textId="29C195F1" w:rsidR="008B2856" w:rsidRPr="00DA7E6E" w:rsidRDefault="008B2856">
      <w:pPr>
        <w:pStyle w:val="TableTitle"/>
        <w:rPr>
          <w:rFonts w:cs="Arial"/>
        </w:rPr>
      </w:pPr>
      <w:bookmarkStart w:id="549" w:name="_Ref7284609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96</w:t>
      </w:r>
      <w:r w:rsidR="00DF0827">
        <w:rPr>
          <w:rFonts w:cs="Arial"/>
        </w:rPr>
        <w:fldChar w:fldCharType="end"/>
      </w:r>
      <w:bookmarkEnd w:id="549"/>
      <w:r w:rsidRPr="00DA7E6E">
        <w:rPr>
          <w:rFonts w:cs="Arial"/>
        </w:rPr>
        <w:t>: Resources for the Worklist Web Service Retrieve Transaction-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744616" w:rsidRPr="00DA7E6E" w14:paraId="172E47DA" w14:textId="77777777" w:rsidTr="00D72148">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0F6C78" w14:textId="77777777" w:rsidR="00744616" w:rsidRPr="00DA7E6E" w:rsidRDefault="00744616">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C10D76" w14:textId="77777777" w:rsidR="00744616" w:rsidRPr="00DA7E6E" w:rsidRDefault="00744616">
            <w:pPr>
              <w:pStyle w:val="TableHeader"/>
              <w:rPr>
                <w:rFonts w:cs="Arial"/>
                <w:lang w:val="de-DE"/>
              </w:rPr>
            </w:pPr>
            <w:r w:rsidRPr="00DA7E6E">
              <w:rPr>
                <w:rFonts w:cs="Arial"/>
                <w:lang w:val="de-DE"/>
              </w:rPr>
              <w:t>Comments</w:t>
            </w:r>
          </w:p>
        </w:tc>
      </w:tr>
      <w:tr w:rsidR="00744616" w:rsidRPr="00DA7E6E" w14:paraId="522CC2B9" w14:textId="77777777" w:rsidTr="00D72148">
        <w:tc>
          <w:tcPr>
            <w:tcW w:w="2553" w:type="dxa"/>
            <w:tcBorders>
              <w:top w:val="single" w:sz="4" w:space="0" w:color="auto"/>
              <w:left w:val="single" w:sz="4" w:space="0" w:color="auto"/>
              <w:bottom w:val="single" w:sz="4" w:space="0" w:color="auto"/>
              <w:right w:val="single" w:sz="4" w:space="0" w:color="auto"/>
            </w:tcBorders>
          </w:tcPr>
          <w:p w14:paraId="1141B006" w14:textId="77777777" w:rsidR="00744616" w:rsidRPr="00DA7E6E" w:rsidRDefault="00744616"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200A9CC4" w14:textId="0DA52C7D" w:rsidR="00744616" w:rsidRPr="00DA7E6E" w:rsidRDefault="00744616" w:rsidP="0053571A">
            <w:pPr>
              <w:pStyle w:val="TableBody"/>
              <w:spacing w:before="0" w:after="0"/>
              <w:rPr>
                <w:sz w:val="18"/>
                <w:szCs w:val="18"/>
              </w:rPr>
            </w:pPr>
            <w:r w:rsidRPr="00DA7E6E">
              <w:rPr>
                <w:sz w:val="18"/>
                <w:szCs w:val="18"/>
              </w:rPr>
              <w:t xml:space="preserve">See resource path in </w:t>
            </w:r>
            <w:r w:rsidR="00B82478">
              <w:rPr>
                <w:sz w:val="18"/>
                <w:szCs w:val="18"/>
              </w:rPr>
              <w:t>PS3.</w:t>
            </w:r>
            <w:r w:rsidRPr="00DA7E6E">
              <w:rPr>
                <w:sz w:val="18"/>
                <w:szCs w:val="18"/>
              </w:rPr>
              <w:t xml:space="preserve">18 </w:t>
            </w:r>
            <w:hyperlink r:id="rId81" w:anchor="sect_11.5.1" w:history="1">
              <w:r w:rsidRPr="00DA7E6E">
                <w:rPr>
                  <w:rStyle w:val="Hyperlink"/>
                  <w:color w:val="auto"/>
                  <w:sz w:val="18"/>
                  <w:szCs w:val="18"/>
                </w:rPr>
                <w:t>section 11.5.1</w:t>
              </w:r>
            </w:hyperlink>
          </w:p>
        </w:tc>
      </w:tr>
      <w:tr w:rsidR="00744616" w:rsidRPr="00DA7E6E" w14:paraId="1A416AAE" w14:textId="77777777" w:rsidTr="00D72148">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690F96" w14:textId="77777777" w:rsidR="00744616" w:rsidRPr="00DA7E6E" w:rsidRDefault="00744616" w:rsidP="0053571A">
            <w:pPr>
              <w:pStyle w:val="TableBody"/>
              <w:spacing w:before="0" w:after="0"/>
              <w:rPr>
                <w:sz w:val="18"/>
                <w:szCs w:val="18"/>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87CFF2" w14:textId="77777777" w:rsidR="00744616" w:rsidRPr="00DA7E6E" w:rsidRDefault="00744616" w:rsidP="0053571A">
            <w:pPr>
              <w:pStyle w:val="TableBody"/>
              <w:spacing w:before="0" w:after="0"/>
              <w:rPr>
                <w:i/>
                <w:sz w:val="18"/>
                <w:szCs w:val="18"/>
                <w:lang w:val="de-DE"/>
              </w:rPr>
            </w:pPr>
            <w:r w:rsidRPr="00DA7E6E">
              <w:rPr>
                <w:i/>
                <w:sz w:val="18"/>
                <w:szCs w:val="18"/>
                <w:lang w:val="de-DE"/>
              </w:rPr>
              <w:t>/workitems/{workitem}</w:t>
            </w:r>
          </w:p>
        </w:tc>
      </w:tr>
    </w:tbl>
    <w:p w14:paraId="5AA66109" w14:textId="77777777" w:rsidR="008B2856" w:rsidRPr="00DA7E6E" w:rsidRDefault="008B2856" w:rsidP="00635261">
      <w:pPr>
        <w:rPr>
          <w:rFonts w:cs="Arial"/>
          <w:spacing w:val="2"/>
          <w:kern w:val="10"/>
          <w:sz w:val="20"/>
          <w:szCs w:val="18"/>
        </w:rPr>
      </w:pPr>
    </w:p>
    <w:p w14:paraId="3BE58F94" w14:textId="303952C0" w:rsidR="008B2856" w:rsidRPr="00DA7E6E" w:rsidRDefault="00174B24" w:rsidP="00635261">
      <w:pPr>
        <w:rPr>
          <w:rFonts w:cs="Arial"/>
        </w:rPr>
      </w:pPr>
      <w:r>
        <w:rPr>
          <w:rFonts w:cs="Arial"/>
        </w:rPr>
        <w:fldChar w:fldCharType="begin"/>
      </w:r>
      <w:r>
        <w:rPr>
          <w:rFonts w:cs="Arial"/>
        </w:rPr>
        <w:instrText xml:space="preserve"> REF _Ref65566431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97</w:t>
      </w:r>
      <w:r>
        <w:rPr>
          <w:rFonts w:cs="Arial"/>
        </w:rPr>
        <w:fldChar w:fldCharType="end"/>
      </w:r>
      <w:r w:rsidR="008B2856" w:rsidRPr="00DA7E6E">
        <w:rPr>
          <w:rFonts w:cs="Arial"/>
        </w:rPr>
        <w:t xml:space="preserve"> lists the Query parameters supported by Worklist Web Service user agent for the Retrieve transaction:</w:t>
      </w:r>
    </w:p>
    <w:p w14:paraId="70C1FD86" w14:textId="068CDD0C"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the </w:t>
      </w:r>
      <w:r w:rsidR="00211C39">
        <w:rPr>
          <w:rFonts w:cs="Arial"/>
        </w:rPr>
        <w:t>DICOM PS3.18</w:t>
      </w:r>
      <w:r w:rsidRPr="00DA7E6E">
        <w:rPr>
          <w:rFonts w:cs="Arial"/>
        </w:rPr>
        <w:t xml:space="preserve"> </w:t>
      </w:r>
      <w:hyperlink r:id="rId82"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D27F8EF" w14:textId="17294041" w:rsidR="008B2856" w:rsidRPr="00DA7E6E" w:rsidRDefault="008B2856" w:rsidP="0053571A">
      <w:pPr>
        <w:pStyle w:val="TableTitle"/>
        <w:rPr>
          <w:rFonts w:cs="Arial"/>
        </w:rPr>
      </w:pPr>
      <w:bookmarkStart w:id="550" w:name="_Ref6556643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97</w:t>
      </w:r>
      <w:r w:rsidR="00DF0827">
        <w:rPr>
          <w:rFonts w:cs="Arial"/>
        </w:rPr>
        <w:fldChar w:fldCharType="end"/>
      </w:r>
      <w:bookmarkEnd w:id="550"/>
      <w:r w:rsidRPr="00DA7E6E">
        <w:rPr>
          <w:rFonts w:cs="Arial"/>
        </w:rPr>
        <w:t xml:space="preserve">: Query Parameters </w:t>
      </w:r>
      <w:r w:rsidR="00546DDF">
        <w:rPr>
          <w:rFonts w:cs="Arial"/>
        </w:rPr>
        <w:t xml:space="preserve">for </w:t>
      </w:r>
      <w:r w:rsidRPr="00DA7E6E">
        <w:rPr>
          <w:rFonts w:cs="Arial"/>
        </w:rPr>
        <w:t>Retrieve Workitem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85AAD" w:rsidRPr="00DA7E6E" w14:paraId="47B38EC6" w14:textId="77777777" w:rsidTr="00D72148">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85E162" w14:textId="77777777" w:rsidR="00085AAD" w:rsidRPr="00DA7E6E" w:rsidRDefault="00085AAD"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2D7D85" w14:textId="77777777" w:rsidR="00085AAD" w:rsidRPr="00DA7E6E" w:rsidRDefault="00085AAD" w:rsidP="00A66C06">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354C0D" w14:textId="77777777" w:rsidR="00085AAD" w:rsidRPr="00DA7E6E" w:rsidRDefault="00085AAD" w:rsidP="009A6313">
            <w:pPr>
              <w:pStyle w:val="TableHeader"/>
              <w:rPr>
                <w:rFonts w:cs="Arial"/>
                <w:lang w:val="de-DE"/>
              </w:rPr>
            </w:pPr>
            <w:r w:rsidRPr="00DA7E6E">
              <w:rPr>
                <w:rFonts w:cs="Arial"/>
                <w:lang w:val="de-DE"/>
              </w:rPr>
              <w:t>Comments</w:t>
            </w:r>
          </w:p>
        </w:tc>
      </w:tr>
      <w:tr w:rsidR="00085AAD" w:rsidRPr="00DA7E6E" w14:paraId="6377A3F8" w14:textId="77777777" w:rsidTr="00D72148">
        <w:tc>
          <w:tcPr>
            <w:tcW w:w="1979" w:type="dxa"/>
            <w:tcBorders>
              <w:top w:val="single" w:sz="4" w:space="0" w:color="auto"/>
              <w:left w:val="single" w:sz="4" w:space="0" w:color="auto"/>
              <w:bottom w:val="single" w:sz="4" w:space="0" w:color="auto"/>
              <w:right w:val="single" w:sz="4" w:space="0" w:color="auto"/>
            </w:tcBorders>
          </w:tcPr>
          <w:p w14:paraId="4E792C1A" w14:textId="77777777" w:rsidR="00085AAD" w:rsidRPr="00DA7E6E" w:rsidRDefault="00085AAD" w:rsidP="00635261">
            <w:pPr>
              <w:pStyle w:val="TableBody"/>
              <w:spacing w:before="0" w:after="0"/>
              <w:rPr>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555CF7B7" w14:textId="77777777" w:rsidR="00085AAD" w:rsidRPr="00DA7E6E" w:rsidRDefault="00085AAD" w:rsidP="0053571A">
            <w:pPr>
              <w:pStyle w:val="TableBody"/>
              <w:spacing w:before="0" w:after="0"/>
              <w:rPr>
                <w:i/>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6A97FAA6" w14:textId="77777777" w:rsidR="00085AAD" w:rsidRPr="00DA7E6E" w:rsidRDefault="00085AAD" w:rsidP="00944188">
            <w:pPr>
              <w:pStyle w:val="TableBody"/>
              <w:spacing w:before="0" w:after="0"/>
              <w:rPr>
                <w:i/>
                <w:sz w:val="18"/>
                <w:szCs w:val="18"/>
                <w:lang w:val="de-DE"/>
              </w:rPr>
            </w:pPr>
          </w:p>
        </w:tc>
      </w:tr>
    </w:tbl>
    <w:p w14:paraId="7FDA4FFC" w14:textId="77777777" w:rsidR="008B2856" w:rsidRPr="00DA7E6E" w:rsidRDefault="008B2856" w:rsidP="00635261">
      <w:pPr>
        <w:rPr>
          <w:rFonts w:cs="Arial"/>
          <w:spacing w:val="2"/>
          <w:kern w:val="10"/>
          <w:sz w:val="20"/>
          <w:szCs w:val="18"/>
        </w:rPr>
      </w:pPr>
    </w:p>
    <w:p w14:paraId="753B7027" w14:textId="21126F70" w:rsidR="008B2856" w:rsidRPr="00DA7E6E" w:rsidRDefault="00174B24" w:rsidP="0053571A">
      <w:pPr>
        <w:rPr>
          <w:rFonts w:cs="Arial"/>
        </w:rPr>
      </w:pPr>
      <w:r>
        <w:rPr>
          <w:rFonts w:cs="Arial"/>
        </w:rPr>
        <w:lastRenderedPageBreak/>
        <w:fldChar w:fldCharType="begin"/>
      </w:r>
      <w:r>
        <w:rPr>
          <w:rFonts w:cs="Arial"/>
        </w:rPr>
        <w:instrText xml:space="preserve"> REF _Ref65566447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98</w:t>
      </w:r>
      <w:r>
        <w:rPr>
          <w:rFonts w:cs="Arial"/>
        </w:rPr>
        <w:fldChar w:fldCharType="end"/>
      </w:r>
      <w:r w:rsidR="008B2856" w:rsidRPr="00DA7E6E">
        <w:rPr>
          <w:rFonts w:cs="Arial"/>
        </w:rPr>
        <w:t xml:space="preserve"> lists the Header fields supported by the Worklist Web service user agent for the Retrieve transaction:</w:t>
      </w:r>
    </w:p>
    <w:p w14:paraId="044A80E2" w14:textId="286DB573" w:rsidR="008B2856" w:rsidRPr="00DA7E6E" w:rsidRDefault="008B2856" w:rsidP="0053571A">
      <w:pPr>
        <w:pStyle w:val="TemplateInstruction"/>
        <w:rPr>
          <w:rFonts w:cs="Arial"/>
          <w:szCs w:val="18"/>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5405F2">
        <w:rPr>
          <w:rFonts w:cs="Arial"/>
        </w:rPr>
        <w:t xml:space="preserve">PS3.18 </w:t>
      </w:r>
      <w:r w:rsidRPr="00DA7E6E">
        <w:rPr>
          <w:rFonts w:cs="Arial"/>
        </w:rPr>
        <w:t xml:space="preserve"> </w:t>
      </w:r>
      <w:hyperlink r:id="rId83" w:anchor="table_11.5.1-1" w:history="1">
        <w:r w:rsidR="00211C39">
          <w:rPr>
            <w:rStyle w:val="Hyperlink"/>
            <w:rFonts w:cs="Arial"/>
            <w:i w:val="0"/>
            <w:color w:val="auto"/>
          </w:rPr>
          <w:t>Table</w:t>
        </w:r>
        <w:r w:rsidRPr="00DA7E6E">
          <w:rPr>
            <w:rStyle w:val="Hyperlink"/>
            <w:rFonts w:cs="Arial"/>
            <w:i w:val="0"/>
            <w:color w:val="auto"/>
          </w:rPr>
          <w:t>: 11.5.1-1</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5405F2">
        <w:rPr>
          <w:rFonts w:cs="Arial"/>
        </w:rPr>
        <w:t>C</w:t>
      </w:r>
      <w:r w:rsidR="005405F2" w:rsidRPr="00DA7E6E">
        <w:rPr>
          <w:rFonts w:cs="Arial"/>
        </w:rPr>
        <w:t xml:space="preserve">omments </w:t>
      </w:r>
      <w:r w:rsidRPr="00DA7E6E">
        <w:rPr>
          <w:rFonts w:cs="Arial"/>
        </w:rPr>
        <w:t>column when necessary]</w:t>
      </w:r>
    </w:p>
    <w:p w14:paraId="393F0331" w14:textId="478468D3" w:rsidR="008B2856" w:rsidRPr="00DA7E6E" w:rsidRDefault="008B2856" w:rsidP="00944188">
      <w:pPr>
        <w:pStyle w:val="TableTitle"/>
        <w:rPr>
          <w:rFonts w:cs="Arial"/>
        </w:rPr>
      </w:pPr>
      <w:bookmarkStart w:id="551" w:name="_Ref6556644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98</w:t>
      </w:r>
      <w:r w:rsidR="00DF0827">
        <w:rPr>
          <w:rFonts w:cs="Arial"/>
        </w:rPr>
        <w:fldChar w:fldCharType="end"/>
      </w:r>
      <w:bookmarkEnd w:id="551"/>
      <w:r w:rsidRPr="00DA7E6E">
        <w:rPr>
          <w:rFonts w:cs="Arial"/>
        </w:rPr>
        <w:t xml:space="preserve">: Header Fields </w:t>
      </w:r>
      <w:r w:rsidR="00546DDF">
        <w:rPr>
          <w:rFonts w:cs="Arial"/>
        </w:rPr>
        <w:t xml:space="preserve">for </w:t>
      </w:r>
      <w:r w:rsidRPr="00DA7E6E">
        <w:rPr>
          <w:rFonts w:cs="Arial"/>
        </w:rPr>
        <w:t>Retrieve Workitem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85AAD" w:rsidRPr="00DA7E6E" w14:paraId="678DBCFB" w14:textId="77777777" w:rsidTr="00D72148">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6A4545" w14:textId="77777777" w:rsidR="00085AAD" w:rsidRPr="00DA7E6E" w:rsidRDefault="00085AAD"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E40C90" w14:textId="77777777" w:rsidR="00085AAD" w:rsidRPr="00DA7E6E" w:rsidRDefault="00085AAD"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C2ADAE" w14:textId="77777777" w:rsidR="00085AAD" w:rsidRPr="00DA7E6E" w:rsidRDefault="00085AAD" w:rsidP="00455E16">
            <w:pPr>
              <w:pStyle w:val="TableHeader"/>
              <w:rPr>
                <w:rFonts w:cs="Arial"/>
                <w:lang w:val="de-DE"/>
              </w:rPr>
            </w:pPr>
          </w:p>
        </w:tc>
      </w:tr>
      <w:tr w:rsidR="00085AAD" w:rsidRPr="00DA7E6E" w14:paraId="0A8E3B5D" w14:textId="77777777" w:rsidTr="00D72148">
        <w:tc>
          <w:tcPr>
            <w:tcW w:w="1969" w:type="dxa"/>
            <w:tcBorders>
              <w:top w:val="single" w:sz="4" w:space="0" w:color="auto"/>
              <w:left w:val="single" w:sz="4" w:space="0" w:color="auto"/>
              <w:bottom w:val="single" w:sz="4" w:space="0" w:color="auto"/>
              <w:right w:val="single" w:sz="4" w:space="0" w:color="auto"/>
            </w:tcBorders>
          </w:tcPr>
          <w:p w14:paraId="4397E20B" w14:textId="77777777" w:rsidR="00085AAD" w:rsidRPr="00DA7E6E" w:rsidRDefault="00085AAD"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68515951" w14:textId="77777777" w:rsidR="00085AAD" w:rsidRPr="00DA7E6E" w:rsidRDefault="00085AAD" w:rsidP="0053571A">
            <w:pPr>
              <w:pStyle w:val="TableBody"/>
              <w:spacing w:before="0" w:after="0"/>
              <w:rPr>
                <w:i/>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13DC6EAA" w14:textId="77777777" w:rsidR="00085AAD" w:rsidRPr="00DA7E6E" w:rsidRDefault="00085AAD" w:rsidP="00944188">
            <w:pPr>
              <w:pStyle w:val="TableBody"/>
              <w:spacing w:before="0" w:after="0"/>
              <w:rPr>
                <w:i/>
                <w:sz w:val="18"/>
                <w:szCs w:val="18"/>
                <w:lang w:val="de-DE"/>
              </w:rPr>
            </w:pPr>
          </w:p>
        </w:tc>
      </w:tr>
    </w:tbl>
    <w:p w14:paraId="555ABAFE" w14:textId="77777777" w:rsidR="008B2856" w:rsidRPr="00DA7E6E" w:rsidRDefault="008B2856" w:rsidP="00635261">
      <w:pPr>
        <w:rPr>
          <w:rFonts w:cs="Arial"/>
        </w:rPr>
      </w:pPr>
    </w:p>
    <w:p w14:paraId="7E284ADA" w14:textId="0C4EDFDC" w:rsidR="003A239A" w:rsidRPr="00DA7E6E" w:rsidRDefault="007A3989" w:rsidP="007F5A1E">
      <w:pPr>
        <w:pStyle w:val="Heading9"/>
      </w:pPr>
      <w:r>
        <w:t xml:space="preserve"> </w:t>
      </w:r>
      <w:bookmarkStart w:id="552" w:name="_Toc76303504"/>
      <w:r w:rsidR="003A239A" w:rsidRPr="00DA7E6E">
        <w:t>Origin Server</w:t>
      </w:r>
      <w:bookmarkEnd w:id="552"/>
    </w:p>
    <w:p w14:paraId="44E1EC5B" w14:textId="46A0F7CD" w:rsidR="008B2856" w:rsidRPr="00DA7E6E" w:rsidRDefault="008B2856">
      <w:pPr>
        <w:pStyle w:val="TemplateInstruction"/>
        <w:rPr>
          <w:rFonts w:cs="Arial"/>
          <w:sz w:val="20"/>
        </w:rPr>
      </w:pPr>
      <w:r w:rsidRPr="00DA7E6E">
        <w:rPr>
          <w:rFonts w:cs="Arial"/>
        </w:rPr>
        <w:t xml:space="preserve">[If your system does not support the </w:t>
      </w:r>
      <w:r w:rsidR="00365D3E">
        <w:rPr>
          <w:rFonts w:cs="Arial"/>
        </w:rPr>
        <w:t xml:space="preserve">Worklist Web service </w:t>
      </w:r>
      <w:r w:rsidRPr="00DA7E6E">
        <w:rPr>
          <w:rFonts w:cs="Arial"/>
        </w:rPr>
        <w:t>Retrieve Transaction as a</w:t>
      </w:r>
      <w:r w:rsidR="007A3989">
        <w:rPr>
          <w:rFonts w:cs="Arial"/>
        </w:rPr>
        <w:t>n</w:t>
      </w:r>
      <w:r w:rsidRPr="00DA7E6E">
        <w:rPr>
          <w:rFonts w:cs="Arial"/>
        </w:rPr>
        <w:t xml:space="preserve"> origin server, you can indicate that this section is not applicable and remove the </w:t>
      </w:r>
      <w:r w:rsidR="00211C39">
        <w:rPr>
          <w:rFonts w:cs="Arial"/>
        </w:rPr>
        <w:t>Table</w:t>
      </w:r>
      <w:r w:rsidRPr="00DA7E6E">
        <w:rPr>
          <w:rFonts w:cs="Arial"/>
        </w:rPr>
        <w:t xml:space="preserve"> and subsections.]</w:t>
      </w:r>
    </w:p>
    <w:p w14:paraId="2A354350" w14:textId="261CA3A8" w:rsidR="008B2856" w:rsidRPr="00DA7E6E" w:rsidRDefault="008B2856">
      <w:pPr>
        <w:rPr>
          <w:rFonts w:cs="Arial"/>
        </w:rPr>
      </w:pPr>
      <w:r w:rsidRPr="00670E04">
        <w:rPr>
          <w:rFonts w:cs="Arial"/>
        </w:rPr>
        <w:t>The Retrieve Workitem transaction origin server can request resource</w:t>
      </w:r>
      <w:r w:rsidR="00670E04" w:rsidRPr="0007014B">
        <w:rPr>
          <w:rFonts w:cs="Arial"/>
        </w:rPr>
        <w:t xml:space="preserve">s listed in </w:t>
      </w:r>
      <w:r w:rsidR="00670E04" w:rsidRPr="0007014B">
        <w:rPr>
          <w:rFonts w:cs="Arial"/>
        </w:rPr>
        <w:fldChar w:fldCharType="begin"/>
      </w:r>
      <w:r w:rsidR="00670E04" w:rsidRPr="0007014B">
        <w:rPr>
          <w:rFonts w:cs="Arial"/>
        </w:rPr>
        <w:instrText xml:space="preserve"> REF _Ref72846188 \h </w:instrText>
      </w:r>
      <w:r w:rsidR="00670E04">
        <w:rPr>
          <w:rFonts w:cs="Arial"/>
        </w:rPr>
        <w:instrText xml:space="preserve"> \* MERGEFORMAT </w:instrText>
      </w:r>
      <w:r w:rsidR="00670E04" w:rsidRPr="0007014B">
        <w:rPr>
          <w:rFonts w:cs="Arial"/>
        </w:rPr>
      </w:r>
      <w:r w:rsidR="00670E04" w:rsidRPr="0007014B">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99</w:t>
      </w:r>
      <w:r w:rsidR="00670E04" w:rsidRPr="0007014B">
        <w:rPr>
          <w:rFonts w:cs="Arial"/>
        </w:rPr>
        <w:fldChar w:fldCharType="end"/>
      </w:r>
      <w:r w:rsidRPr="00670E04">
        <w:rPr>
          <w:rFonts w:cs="Arial"/>
        </w:rPr>
        <w:t>:</w:t>
      </w:r>
    </w:p>
    <w:p w14:paraId="58642F40" w14:textId="481D7177" w:rsidR="008B2856" w:rsidRPr="00DA7E6E" w:rsidRDefault="008B2856">
      <w:pPr>
        <w:pStyle w:val="TemplateInstruction"/>
        <w:rPr>
          <w:rFonts w:cs="Arial"/>
        </w:rPr>
      </w:pPr>
      <w:r w:rsidRPr="00DA7E6E">
        <w:rPr>
          <w:rFonts w:cs="Arial"/>
        </w:rPr>
        <w:t>[</w:t>
      </w:r>
      <w:r w:rsidR="00522B7F">
        <w:rPr>
          <w:rFonts w:cs="Arial"/>
        </w:rPr>
        <w:t>F</w:t>
      </w:r>
      <w:r w:rsidRPr="00DA7E6E">
        <w:rPr>
          <w:rFonts w:cs="Arial"/>
        </w:rPr>
        <w:t xml:space="preserve">ill in specific details on your implementation if existing in the </w:t>
      </w:r>
      <w:r w:rsidR="005405F2">
        <w:rPr>
          <w:rFonts w:cs="Arial"/>
        </w:rPr>
        <w:t>C</w:t>
      </w:r>
      <w:r w:rsidR="005405F2" w:rsidRPr="00DA7E6E">
        <w:rPr>
          <w:rFonts w:cs="Arial"/>
        </w:rPr>
        <w:t xml:space="preserve">omments </w:t>
      </w:r>
      <w:r w:rsidRPr="00DA7E6E">
        <w:rPr>
          <w:rFonts w:cs="Arial"/>
        </w:rPr>
        <w:t>column.]</w:t>
      </w:r>
    </w:p>
    <w:p w14:paraId="16758644" w14:textId="21EA61AB" w:rsidR="008B2856" w:rsidRPr="00DA7E6E" w:rsidRDefault="008B2856">
      <w:pPr>
        <w:pStyle w:val="TableTitle"/>
        <w:rPr>
          <w:rFonts w:cs="Arial"/>
        </w:rPr>
      </w:pPr>
      <w:bookmarkStart w:id="553" w:name="_Ref7284618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99</w:t>
      </w:r>
      <w:r w:rsidR="00DF0827">
        <w:rPr>
          <w:rFonts w:cs="Arial"/>
        </w:rPr>
        <w:fldChar w:fldCharType="end"/>
      </w:r>
      <w:bookmarkEnd w:id="553"/>
      <w:r w:rsidRPr="00DA7E6E">
        <w:rPr>
          <w:rFonts w:cs="Arial"/>
        </w:rPr>
        <w:t>: Resources for the Worklist Web Service Retrieve Transaction-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744616" w:rsidRPr="00DA7E6E" w14:paraId="3502CC2D" w14:textId="77777777" w:rsidTr="00D72148">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C13CC3" w14:textId="77777777" w:rsidR="00744616" w:rsidRPr="00DA7E6E" w:rsidRDefault="00744616">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44DDED" w14:textId="77777777" w:rsidR="00744616" w:rsidRPr="00DA7E6E" w:rsidRDefault="00744616">
            <w:pPr>
              <w:pStyle w:val="TableHeader"/>
              <w:rPr>
                <w:rFonts w:cs="Arial"/>
                <w:lang w:val="de-DE"/>
              </w:rPr>
            </w:pPr>
            <w:r w:rsidRPr="00DA7E6E">
              <w:rPr>
                <w:rFonts w:cs="Arial"/>
                <w:lang w:val="de-DE"/>
              </w:rPr>
              <w:t>Comments</w:t>
            </w:r>
          </w:p>
        </w:tc>
      </w:tr>
      <w:tr w:rsidR="00744616" w:rsidRPr="00DA7E6E" w14:paraId="2CEB4707" w14:textId="77777777" w:rsidTr="00D72148">
        <w:tc>
          <w:tcPr>
            <w:tcW w:w="2553" w:type="dxa"/>
            <w:tcBorders>
              <w:top w:val="single" w:sz="4" w:space="0" w:color="auto"/>
              <w:left w:val="single" w:sz="4" w:space="0" w:color="auto"/>
              <w:bottom w:val="single" w:sz="4" w:space="0" w:color="auto"/>
              <w:right w:val="single" w:sz="4" w:space="0" w:color="auto"/>
            </w:tcBorders>
          </w:tcPr>
          <w:p w14:paraId="3DEC62F9" w14:textId="77777777" w:rsidR="00744616" w:rsidRPr="00DA7E6E" w:rsidRDefault="00744616"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309DB310" w14:textId="3AD87826" w:rsidR="00744616" w:rsidRPr="00DA7E6E" w:rsidRDefault="00744616" w:rsidP="0053571A">
            <w:pPr>
              <w:pStyle w:val="TableBody"/>
              <w:spacing w:before="0" w:after="0"/>
              <w:rPr>
                <w:sz w:val="18"/>
                <w:szCs w:val="18"/>
              </w:rPr>
            </w:pPr>
            <w:r w:rsidRPr="00DA7E6E">
              <w:rPr>
                <w:sz w:val="18"/>
                <w:szCs w:val="18"/>
              </w:rPr>
              <w:t xml:space="preserve">See resource path in </w:t>
            </w:r>
            <w:r w:rsidR="00365D3E">
              <w:rPr>
                <w:sz w:val="18"/>
                <w:szCs w:val="18"/>
              </w:rPr>
              <w:t>PS3.</w:t>
            </w:r>
            <w:r w:rsidRPr="00DA7E6E">
              <w:rPr>
                <w:sz w:val="18"/>
                <w:szCs w:val="18"/>
              </w:rPr>
              <w:t xml:space="preserve">18 </w:t>
            </w:r>
            <w:hyperlink r:id="rId84" w:anchor="sect_11.5.1" w:history="1">
              <w:r w:rsidRPr="00DA7E6E">
                <w:rPr>
                  <w:rStyle w:val="Hyperlink"/>
                  <w:color w:val="auto"/>
                  <w:sz w:val="18"/>
                  <w:szCs w:val="18"/>
                </w:rPr>
                <w:t>section 11.5.1</w:t>
              </w:r>
            </w:hyperlink>
          </w:p>
        </w:tc>
      </w:tr>
      <w:tr w:rsidR="00744616" w:rsidRPr="00DA7E6E" w14:paraId="675A62F5" w14:textId="77777777" w:rsidTr="00D72148">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B16272" w14:textId="77777777" w:rsidR="00744616" w:rsidRPr="00DA7E6E" w:rsidRDefault="00744616" w:rsidP="0053571A">
            <w:pPr>
              <w:pStyle w:val="TableBody"/>
              <w:spacing w:before="0" w:after="0"/>
              <w:rPr>
                <w:sz w:val="18"/>
                <w:szCs w:val="18"/>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1AA5E1" w14:textId="77777777" w:rsidR="00744616" w:rsidRPr="00DA7E6E" w:rsidRDefault="00744616" w:rsidP="0053571A">
            <w:pPr>
              <w:pStyle w:val="TableBody"/>
              <w:spacing w:before="0" w:after="0"/>
              <w:rPr>
                <w:sz w:val="18"/>
                <w:szCs w:val="18"/>
                <w:lang w:val="de-DE"/>
              </w:rPr>
            </w:pPr>
          </w:p>
        </w:tc>
      </w:tr>
    </w:tbl>
    <w:p w14:paraId="27C7149D" w14:textId="77777777" w:rsidR="00C73AE5" w:rsidRPr="00DA7E6E" w:rsidRDefault="00C73AE5" w:rsidP="00635261">
      <w:pPr>
        <w:rPr>
          <w:rFonts w:cs="Arial"/>
        </w:rPr>
      </w:pPr>
    </w:p>
    <w:p w14:paraId="56A5C937" w14:textId="61D4FCEA" w:rsidR="008B2856" w:rsidRPr="00DA7E6E" w:rsidRDefault="00174B24" w:rsidP="0053571A">
      <w:pPr>
        <w:rPr>
          <w:rFonts w:cs="Arial"/>
        </w:rPr>
      </w:pPr>
      <w:r>
        <w:rPr>
          <w:rFonts w:cs="Arial"/>
        </w:rPr>
        <w:fldChar w:fldCharType="begin"/>
      </w:r>
      <w:r>
        <w:rPr>
          <w:rFonts w:cs="Arial"/>
        </w:rPr>
        <w:instrText xml:space="preserve"> REF _Ref65566467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100</w:t>
      </w:r>
      <w:r>
        <w:rPr>
          <w:rFonts w:cs="Arial"/>
        </w:rPr>
        <w:fldChar w:fldCharType="end"/>
      </w:r>
      <w:r w:rsidR="008B2856" w:rsidRPr="00DA7E6E">
        <w:rPr>
          <w:rFonts w:cs="Arial"/>
        </w:rPr>
        <w:t xml:space="preserve"> lists the Query parameters supported by Worklist Web Service origin server for the Retrieve transaction:</w:t>
      </w:r>
    </w:p>
    <w:p w14:paraId="312532ED" w14:textId="4539B390" w:rsidR="008B2856" w:rsidRPr="00DA7E6E" w:rsidRDefault="008B2856" w:rsidP="0053571A">
      <w:pPr>
        <w:pStyle w:val="TemplateInstruction"/>
        <w:rPr>
          <w:rFonts w:cs="Arial"/>
        </w:rPr>
      </w:pPr>
      <w:r w:rsidRPr="00DA7E6E">
        <w:rPr>
          <w:rFonts w:cs="Arial"/>
        </w:rPr>
        <w:t xml:space="preserve">[Indicate the supported parameters and their supported values. See possible parameters / values in </w:t>
      </w:r>
      <w:r w:rsidR="005405F2">
        <w:rPr>
          <w:rFonts w:cs="Arial"/>
        </w:rPr>
        <w:t>PS</w:t>
      </w:r>
      <w:r w:rsidR="00E4503E">
        <w:rPr>
          <w:rFonts w:cs="Arial"/>
        </w:rPr>
        <w:t xml:space="preserve"> </w:t>
      </w:r>
      <w:r w:rsidR="005405F2">
        <w:rPr>
          <w:rFonts w:cs="Arial"/>
        </w:rPr>
        <w:t xml:space="preserve">3.18 </w:t>
      </w:r>
      <w:r w:rsidRPr="00DA7E6E">
        <w:rPr>
          <w:rFonts w:cs="Arial"/>
        </w:rPr>
        <w:t xml:space="preserve"> </w:t>
      </w:r>
      <w:hyperlink r:id="rId85"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0113D82" w14:textId="7B681B41" w:rsidR="008B2856" w:rsidRPr="00DA7E6E" w:rsidRDefault="008B2856" w:rsidP="00944188">
      <w:pPr>
        <w:pStyle w:val="TableTitle"/>
        <w:rPr>
          <w:rFonts w:cs="Arial"/>
        </w:rPr>
      </w:pPr>
      <w:bookmarkStart w:id="554" w:name="_Ref6556646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100</w:t>
      </w:r>
      <w:r w:rsidR="00DF0827">
        <w:rPr>
          <w:rFonts w:cs="Arial"/>
        </w:rPr>
        <w:fldChar w:fldCharType="end"/>
      </w:r>
      <w:bookmarkEnd w:id="554"/>
      <w:r w:rsidRPr="00DA7E6E">
        <w:rPr>
          <w:rFonts w:cs="Arial"/>
        </w:rPr>
        <w:t xml:space="preserve">: Query Parameters </w:t>
      </w:r>
      <w:r w:rsidR="00546DDF">
        <w:rPr>
          <w:rFonts w:cs="Arial"/>
        </w:rPr>
        <w:t xml:space="preserve">for </w:t>
      </w:r>
      <w:r w:rsidRPr="00DA7E6E">
        <w:rPr>
          <w:rFonts w:cs="Arial"/>
        </w:rPr>
        <w:t>Retrieve Workitem Worklist Web Service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85AAD" w:rsidRPr="00DA7E6E" w14:paraId="45FFE533" w14:textId="77777777" w:rsidTr="00D72148">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714785" w14:textId="77777777" w:rsidR="00085AAD" w:rsidRPr="00DA7E6E" w:rsidRDefault="00085AAD"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750274" w14:textId="77777777" w:rsidR="00085AAD" w:rsidRPr="00DA7E6E" w:rsidRDefault="00085AAD" w:rsidP="009A6313">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EC0EC8" w14:textId="77777777" w:rsidR="00085AAD" w:rsidRPr="00DA7E6E" w:rsidRDefault="00085AAD" w:rsidP="00455E16">
            <w:pPr>
              <w:pStyle w:val="TableHeader"/>
              <w:rPr>
                <w:rFonts w:cs="Arial"/>
                <w:lang w:val="de-DE"/>
              </w:rPr>
            </w:pPr>
            <w:r w:rsidRPr="00DA7E6E">
              <w:rPr>
                <w:rFonts w:cs="Arial"/>
                <w:lang w:val="de-DE"/>
              </w:rPr>
              <w:t>Comments</w:t>
            </w:r>
          </w:p>
        </w:tc>
      </w:tr>
      <w:tr w:rsidR="00085AAD" w:rsidRPr="00DA7E6E" w14:paraId="6DC1F6B1" w14:textId="77777777" w:rsidTr="00D72148">
        <w:tc>
          <w:tcPr>
            <w:tcW w:w="1979" w:type="dxa"/>
            <w:tcBorders>
              <w:top w:val="single" w:sz="4" w:space="0" w:color="auto"/>
              <w:left w:val="single" w:sz="4" w:space="0" w:color="auto"/>
              <w:bottom w:val="single" w:sz="4" w:space="0" w:color="auto"/>
              <w:right w:val="single" w:sz="4" w:space="0" w:color="auto"/>
            </w:tcBorders>
          </w:tcPr>
          <w:p w14:paraId="0508A781" w14:textId="77777777" w:rsidR="00085AAD" w:rsidRPr="00DA7E6E" w:rsidRDefault="00085AAD" w:rsidP="00635261">
            <w:pPr>
              <w:pStyle w:val="TableBody"/>
              <w:spacing w:before="0" w:after="0"/>
              <w:rPr>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255F3529" w14:textId="77777777" w:rsidR="00085AAD" w:rsidRPr="00DA7E6E" w:rsidRDefault="00085AAD" w:rsidP="0053571A">
            <w:pPr>
              <w:pStyle w:val="TableBody"/>
              <w:spacing w:before="0" w:after="0"/>
              <w:rPr>
                <w:i/>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50873325" w14:textId="77777777" w:rsidR="00085AAD" w:rsidRPr="00DA7E6E" w:rsidRDefault="00085AAD" w:rsidP="00944188">
            <w:pPr>
              <w:pStyle w:val="TableBody"/>
              <w:spacing w:before="0" w:after="0"/>
              <w:rPr>
                <w:i/>
                <w:sz w:val="18"/>
                <w:szCs w:val="18"/>
                <w:lang w:val="de-DE"/>
              </w:rPr>
            </w:pPr>
          </w:p>
        </w:tc>
      </w:tr>
    </w:tbl>
    <w:p w14:paraId="4521E5DA" w14:textId="77777777" w:rsidR="008B2856" w:rsidRPr="00DA7E6E" w:rsidRDefault="008B2856" w:rsidP="00635261">
      <w:pPr>
        <w:rPr>
          <w:rFonts w:cs="Arial"/>
          <w:i/>
          <w:spacing w:val="2"/>
          <w:kern w:val="10"/>
          <w:sz w:val="20"/>
          <w:szCs w:val="18"/>
        </w:rPr>
      </w:pPr>
    </w:p>
    <w:p w14:paraId="407BB848" w14:textId="35674787" w:rsidR="008B2856" w:rsidRPr="00DA7E6E" w:rsidRDefault="00670E04" w:rsidP="0053571A">
      <w:pPr>
        <w:rPr>
          <w:rFonts w:cs="Arial"/>
        </w:rPr>
      </w:pPr>
      <w:r w:rsidRPr="00744616">
        <w:rPr>
          <w:rFonts w:cs="Arial"/>
        </w:rPr>
        <w:fldChar w:fldCharType="begin"/>
      </w:r>
      <w:r w:rsidRPr="00744616">
        <w:rPr>
          <w:rFonts w:cs="Arial"/>
        </w:rPr>
        <w:instrText xml:space="preserve"> REF _Ref72846204 \h </w:instrText>
      </w:r>
      <w:r>
        <w:rPr>
          <w:rFonts w:cs="Arial"/>
        </w:rPr>
        <w:instrText xml:space="preserve"> \* MERGEFORMAT </w:instrText>
      </w:r>
      <w:r w:rsidRPr="00744616">
        <w:rPr>
          <w:rFonts w:cs="Arial"/>
        </w:rPr>
      </w:r>
      <w:r w:rsidRPr="00744616">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101</w:t>
      </w:r>
      <w:r w:rsidRPr="00744616">
        <w:rPr>
          <w:rFonts w:cs="Arial"/>
        </w:rPr>
        <w:fldChar w:fldCharType="end"/>
      </w:r>
      <w:r w:rsidRPr="00744616">
        <w:rPr>
          <w:rFonts w:cs="Arial"/>
        </w:rPr>
        <w:t xml:space="preserve"> </w:t>
      </w:r>
      <w:r w:rsidR="008B2856" w:rsidRPr="00670E04">
        <w:rPr>
          <w:rFonts w:cs="Arial"/>
        </w:rPr>
        <w:t>lists the Header fields supported by the Worklist Web service origin server for the Retrieve transaction.</w:t>
      </w:r>
    </w:p>
    <w:p w14:paraId="6559850F" w14:textId="0C3509E1"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5405F2">
        <w:rPr>
          <w:rFonts w:cs="Arial"/>
        </w:rPr>
        <w:t xml:space="preserve">PS3.18 </w:t>
      </w:r>
      <w:hyperlink r:id="rId86" w:anchor="table_11.5.1-1" w:history="1">
        <w:r w:rsidR="00211C39">
          <w:rPr>
            <w:rStyle w:val="Hyperlink"/>
            <w:rFonts w:cs="Arial"/>
            <w:i w:val="0"/>
            <w:color w:val="auto"/>
          </w:rPr>
          <w:t>Table</w:t>
        </w:r>
        <w:r w:rsidRPr="00DA7E6E">
          <w:rPr>
            <w:rStyle w:val="Hyperlink"/>
            <w:rFonts w:cs="Arial"/>
            <w:i w:val="0"/>
            <w:color w:val="auto"/>
          </w:rPr>
          <w:t>: 11.5.1-1</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365287A9" w14:textId="7E6CC056" w:rsidR="008B2856" w:rsidRPr="00DA7E6E" w:rsidRDefault="008B2856" w:rsidP="00944188">
      <w:pPr>
        <w:pStyle w:val="TableTitle"/>
        <w:rPr>
          <w:rFonts w:cs="Arial"/>
        </w:rPr>
      </w:pPr>
      <w:bookmarkStart w:id="555" w:name="_Ref7284620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101</w:t>
      </w:r>
      <w:r w:rsidR="00DF0827">
        <w:rPr>
          <w:rFonts w:cs="Arial"/>
        </w:rPr>
        <w:fldChar w:fldCharType="end"/>
      </w:r>
      <w:bookmarkEnd w:id="555"/>
      <w:r w:rsidRPr="00DA7E6E">
        <w:rPr>
          <w:rFonts w:cs="Arial"/>
        </w:rPr>
        <w:t xml:space="preserve">: Header Fields </w:t>
      </w:r>
      <w:r w:rsidR="00546DDF">
        <w:rPr>
          <w:rFonts w:cs="Arial"/>
        </w:rPr>
        <w:t xml:space="preserve">for </w:t>
      </w:r>
      <w:r w:rsidRPr="00DA7E6E">
        <w:rPr>
          <w:rFonts w:cs="Arial"/>
        </w:rPr>
        <w:t>Retrieve Workitem Worklist Web Service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85AAD" w:rsidRPr="00DA7E6E" w14:paraId="129926D7" w14:textId="77777777" w:rsidTr="00D72148">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2B37DD" w14:textId="77777777" w:rsidR="00085AAD" w:rsidRPr="00DA7E6E" w:rsidRDefault="00085AAD"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ABEE87" w14:textId="77777777" w:rsidR="00085AAD" w:rsidRPr="00DA7E6E" w:rsidRDefault="00085AAD"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AA3C3" w14:textId="77777777" w:rsidR="00085AAD" w:rsidRPr="00DA7E6E" w:rsidRDefault="00085AAD" w:rsidP="00455E16">
            <w:pPr>
              <w:pStyle w:val="TableHeader"/>
              <w:rPr>
                <w:rFonts w:cs="Arial"/>
                <w:lang w:val="de-DE"/>
              </w:rPr>
            </w:pPr>
          </w:p>
        </w:tc>
      </w:tr>
      <w:tr w:rsidR="00085AAD" w:rsidRPr="00DA7E6E" w14:paraId="67E56B98" w14:textId="77777777" w:rsidTr="00D72148">
        <w:tc>
          <w:tcPr>
            <w:tcW w:w="1969" w:type="dxa"/>
            <w:tcBorders>
              <w:top w:val="single" w:sz="4" w:space="0" w:color="auto"/>
              <w:left w:val="single" w:sz="4" w:space="0" w:color="auto"/>
              <w:bottom w:val="single" w:sz="4" w:space="0" w:color="auto"/>
              <w:right w:val="single" w:sz="4" w:space="0" w:color="auto"/>
            </w:tcBorders>
          </w:tcPr>
          <w:p w14:paraId="1873C606" w14:textId="77777777" w:rsidR="00085AAD" w:rsidRPr="00DA7E6E" w:rsidRDefault="00085AAD"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5987EDB6" w14:textId="77777777" w:rsidR="00085AAD" w:rsidRPr="00DA7E6E" w:rsidRDefault="00085AAD" w:rsidP="0053571A">
            <w:pPr>
              <w:pStyle w:val="TableBody"/>
              <w:spacing w:before="0" w:after="0"/>
              <w:rPr>
                <w:i/>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4EB7452B" w14:textId="77777777" w:rsidR="00085AAD" w:rsidRPr="00DA7E6E" w:rsidRDefault="00085AAD" w:rsidP="00944188">
            <w:pPr>
              <w:pStyle w:val="TableBody"/>
              <w:spacing w:before="0" w:after="0"/>
              <w:rPr>
                <w:i/>
                <w:sz w:val="18"/>
                <w:szCs w:val="18"/>
                <w:lang w:val="de-DE"/>
              </w:rPr>
            </w:pPr>
          </w:p>
        </w:tc>
      </w:tr>
    </w:tbl>
    <w:p w14:paraId="27429FE1" w14:textId="77777777" w:rsidR="003A239A" w:rsidRPr="00DA7E6E" w:rsidRDefault="003A239A" w:rsidP="00635261">
      <w:pPr>
        <w:suppressAutoHyphens/>
        <w:overflowPunct/>
        <w:autoSpaceDE/>
        <w:autoSpaceDN/>
        <w:adjustRightInd/>
        <w:spacing w:after="0" w:line="240" w:lineRule="auto"/>
        <w:textAlignment w:val="auto"/>
        <w:rPr>
          <w:rFonts w:cs="Arial"/>
        </w:rPr>
      </w:pPr>
    </w:p>
    <w:p w14:paraId="5A02B31C" w14:textId="7E391C48" w:rsidR="006122D2" w:rsidRPr="00DA7E6E" w:rsidRDefault="00522B7F" w:rsidP="007F5A1E">
      <w:pPr>
        <w:pStyle w:val="Heading8"/>
        <w:rPr>
          <w:rFonts w:cs="Arial"/>
        </w:rPr>
      </w:pPr>
      <w:r>
        <w:rPr>
          <w:rFonts w:cs="Arial"/>
        </w:rPr>
        <w:t xml:space="preserve"> </w:t>
      </w:r>
      <w:bookmarkStart w:id="556" w:name="_Toc76303505"/>
      <w:r w:rsidR="006122D2" w:rsidRPr="00DA7E6E">
        <w:rPr>
          <w:rFonts w:cs="Arial"/>
        </w:rPr>
        <w:t>Update Transaction Worklist Web Service</w:t>
      </w:r>
      <w:bookmarkEnd w:id="556"/>
    </w:p>
    <w:p w14:paraId="3045180A" w14:textId="77777777" w:rsidR="008B2856" w:rsidRPr="00DA7E6E" w:rsidRDefault="008B2856">
      <w:pPr>
        <w:pStyle w:val="TemplateInstruction"/>
        <w:rPr>
          <w:rFonts w:cs="Arial"/>
          <w:sz w:val="20"/>
        </w:rPr>
      </w:pPr>
      <w:r w:rsidRPr="00DA7E6E">
        <w:rPr>
          <w:rFonts w:cs="Arial"/>
        </w:rPr>
        <w:t>[If your system does not support the Worklist Web service Update Transaction, you can indicate that this section is not applicable and remove the subsections below]</w:t>
      </w:r>
    </w:p>
    <w:p w14:paraId="4D3DE99C" w14:textId="4B0DA49E" w:rsidR="003A239A" w:rsidRPr="00DA7E6E" w:rsidRDefault="00522B7F" w:rsidP="007F5A1E">
      <w:pPr>
        <w:pStyle w:val="Heading9"/>
      </w:pPr>
      <w:r>
        <w:t xml:space="preserve"> </w:t>
      </w:r>
      <w:bookmarkStart w:id="557" w:name="_Toc76303506"/>
      <w:r w:rsidR="003A239A" w:rsidRPr="00DA7E6E">
        <w:t>User Agent</w:t>
      </w:r>
      <w:bookmarkEnd w:id="557"/>
    </w:p>
    <w:p w14:paraId="1CF0032E" w14:textId="3D05D0D7" w:rsidR="008B2856" w:rsidRPr="00DA7E6E" w:rsidRDefault="008B2856">
      <w:pPr>
        <w:pStyle w:val="TemplateInstruction"/>
        <w:rPr>
          <w:rFonts w:cs="Arial"/>
          <w:sz w:val="20"/>
        </w:rPr>
      </w:pPr>
      <w:r w:rsidRPr="00DA7E6E">
        <w:rPr>
          <w:rFonts w:cs="Arial"/>
        </w:rPr>
        <w:t xml:space="preserve">[If your system does not support the </w:t>
      </w:r>
      <w:r w:rsidR="0088564F">
        <w:rPr>
          <w:rFonts w:cs="Arial"/>
        </w:rPr>
        <w:t xml:space="preserve">Worklist Web service </w:t>
      </w:r>
      <w:r w:rsidRPr="00DA7E6E">
        <w:rPr>
          <w:rFonts w:cs="Arial"/>
        </w:rPr>
        <w:t xml:space="preserve">Update Transaction as a user agent, you can indicate that this section is not applicable and remove the </w:t>
      </w:r>
      <w:r w:rsidR="00211C39">
        <w:rPr>
          <w:rFonts w:cs="Arial"/>
        </w:rPr>
        <w:t>Table</w:t>
      </w:r>
      <w:r w:rsidRPr="00DA7E6E">
        <w:rPr>
          <w:rFonts w:cs="Arial"/>
        </w:rPr>
        <w:t xml:space="preserve"> and subsections below.]</w:t>
      </w:r>
    </w:p>
    <w:p w14:paraId="3EB6ACCA" w14:textId="5622F0B7" w:rsidR="008B2856" w:rsidRPr="00DA7E6E" w:rsidRDefault="008B2856">
      <w:pPr>
        <w:rPr>
          <w:rFonts w:cs="Arial"/>
        </w:rPr>
      </w:pPr>
      <w:r w:rsidRPr="00670E04">
        <w:rPr>
          <w:rFonts w:cs="Arial"/>
        </w:rPr>
        <w:t xml:space="preserve">The Update Workitem transaction user agent can request </w:t>
      </w:r>
      <w:r w:rsidR="00670E04" w:rsidRPr="00744616">
        <w:rPr>
          <w:rFonts w:cs="Arial"/>
        </w:rPr>
        <w:t xml:space="preserve">resources listed in </w:t>
      </w:r>
      <w:r w:rsidR="00670E04" w:rsidRPr="00744616">
        <w:rPr>
          <w:rFonts w:cs="Arial"/>
        </w:rPr>
        <w:fldChar w:fldCharType="begin"/>
      </w:r>
      <w:r w:rsidR="00670E04" w:rsidRPr="00744616">
        <w:rPr>
          <w:rFonts w:cs="Arial"/>
        </w:rPr>
        <w:instrText xml:space="preserve"> REF _Ref72846238 \h </w:instrText>
      </w:r>
      <w:r w:rsidR="00670E04">
        <w:rPr>
          <w:rFonts w:cs="Arial"/>
        </w:rPr>
        <w:instrText xml:space="preserve"> \* MERGEFORMAT </w:instrText>
      </w:r>
      <w:r w:rsidR="00670E04" w:rsidRPr="00744616">
        <w:rPr>
          <w:rFonts w:cs="Arial"/>
        </w:rPr>
      </w:r>
      <w:r w:rsidR="00670E04" w:rsidRPr="00744616">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102</w:t>
      </w:r>
      <w:r w:rsidR="00670E04" w:rsidRPr="00744616">
        <w:rPr>
          <w:rFonts w:cs="Arial"/>
        </w:rPr>
        <w:fldChar w:fldCharType="end"/>
      </w:r>
      <w:r w:rsidRPr="00670E04">
        <w:rPr>
          <w:rFonts w:cs="Arial"/>
        </w:rPr>
        <w:t>:</w:t>
      </w:r>
    </w:p>
    <w:p w14:paraId="010F9A40" w14:textId="7ADA9579" w:rsidR="008B2856" w:rsidRPr="00DA7E6E" w:rsidRDefault="008B2856">
      <w:pPr>
        <w:pStyle w:val="TemplateInstruction"/>
        <w:rPr>
          <w:rFonts w:cs="Arial"/>
        </w:rPr>
      </w:pPr>
      <w:r w:rsidRPr="00DA7E6E">
        <w:rPr>
          <w:rFonts w:cs="Arial"/>
        </w:rPr>
        <w:lastRenderedPageBreak/>
        <w:t>[</w:t>
      </w:r>
      <w:r w:rsidR="00432CC2">
        <w:rPr>
          <w:rFonts w:cs="Arial"/>
        </w:rPr>
        <w:t>F</w:t>
      </w:r>
      <w:r w:rsidRPr="00DA7E6E">
        <w:rPr>
          <w:rFonts w:cs="Arial"/>
        </w:rPr>
        <w:t xml:space="preserve">ill in specific details on your implementation if existing in the </w:t>
      </w:r>
      <w:r w:rsidR="00211C39">
        <w:rPr>
          <w:rFonts w:cs="Arial"/>
        </w:rPr>
        <w:t>Comments column</w:t>
      </w:r>
      <w:r w:rsidRPr="00DA7E6E">
        <w:rPr>
          <w:rFonts w:cs="Arial"/>
        </w:rPr>
        <w:t>.]</w:t>
      </w:r>
    </w:p>
    <w:p w14:paraId="4E9D4D0F" w14:textId="3BAB077F" w:rsidR="008B2856" w:rsidRPr="00DA7E6E" w:rsidRDefault="008B2856">
      <w:pPr>
        <w:pStyle w:val="TableTitle"/>
        <w:rPr>
          <w:rFonts w:cs="Arial"/>
        </w:rPr>
      </w:pPr>
      <w:bookmarkStart w:id="558" w:name="_Ref7284623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102</w:t>
      </w:r>
      <w:r w:rsidR="00DF0827">
        <w:rPr>
          <w:rFonts w:cs="Arial"/>
        </w:rPr>
        <w:fldChar w:fldCharType="end"/>
      </w:r>
      <w:bookmarkEnd w:id="558"/>
      <w:r w:rsidRPr="00DA7E6E">
        <w:rPr>
          <w:rFonts w:cs="Arial"/>
        </w:rPr>
        <w:t>: Resources for the Update transaction Worklist Web Service-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070F4F" w:rsidRPr="00DA7E6E" w14:paraId="036E6857" w14:textId="77777777" w:rsidTr="009F0C6D">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DAC48A" w14:textId="77777777" w:rsidR="00070F4F" w:rsidRPr="00DA7E6E" w:rsidRDefault="00070F4F">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B2D3A6" w14:textId="77777777" w:rsidR="00070F4F" w:rsidRPr="00DA7E6E" w:rsidRDefault="00070F4F">
            <w:pPr>
              <w:pStyle w:val="TableHeader"/>
              <w:rPr>
                <w:rFonts w:cs="Arial"/>
                <w:lang w:val="de-DE"/>
              </w:rPr>
            </w:pPr>
            <w:r w:rsidRPr="00DA7E6E">
              <w:rPr>
                <w:rFonts w:cs="Arial"/>
                <w:lang w:val="de-DE"/>
              </w:rPr>
              <w:t>Comments</w:t>
            </w:r>
          </w:p>
        </w:tc>
      </w:tr>
      <w:tr w:rsidR="00070F4F" w:rsidRPr="00DA7E6E" w14:paraId="01F84455" w14:textId="77777777" w:rsidTr="009F0C6D">
        <w:tc>
          <w:tcPr>
            <w:tcW w:w="2553" w:type="dxa"/>
            <w:tcBorders>
              <w:top w:val="single" w:sz="4" w:space="0" w:color="auto"/>
              <w:left w:val="single" w:sz="4" w:space="0" w:color="auto"/>
              <w:bottom w:val="single" w:sz="4" w:space="0" w:color="auto"/>
              <w:right w:val="single" w:sz="4" w:space="0" w:color="auto"/>
            </w:tcBorders>
          </w:tcPr>
          <w:p w14:paraId="1339D96E" w14:textId="77777777" w:rsidR="00070F4F" w:rsidRPr="00DA7E6E" w:rsidRDefault="00070F4F"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2D571CCA" w14:textId="74D8895F" w:rsidR="00070F4F" w:rsidRPr="00DA7E6E" w:rsidRDefault="00070F4F" w:rsidP="0053571A">
            <w:pPr>
              <w:pStyle w:val="TableBody"/>
              <w:spacing w:before="0" w:after="0"/>
              <w:rPr>
                <w:i/>
                <w:sz w:val="18"/>
                <w:szCs w:val="18"/>
              </w:rPr>
            </w:pPr>
            <w:r w:rsidRPr="00DA7E6E">
              <w:rPr>
                <w:sz w:val="18"/>
                <w:szCs w:val="18"/>
              </w:rPr>
              <w:t xml:space="preserve">See resource path in </w:t>
            </w:r>
            <w:r w:rsidR="0088564F">
              <w:rPr>
                <w:sz w:val="18"/>
                <w:szCs w:val="18"/>
              </w:rPr>
              <w:t>PS3.</w:t>
            </w:r>
            <w:r w:rsidRPr="00DA7E6E">
              <w:rPr>
                <w:sz w:val="18"/>
                <w:szCs w:val="18"/>
              </w:rPr>
              <w:t xml:space="preserve">18 </w:t>
            </w:r>
            <w:hyperlink r:id="rId87" w:history="1">
              <w:r w:rsidRPr="00DA7E6E">
                <w:rPr>
                  <w:rStyle w:val="Hyperlink"/>
                  <w:i/>
                  <w:color w:val="auto"/>
                  <w:sz w:val="18"/>
                  <w:szCs w:val="18"/>
                </w:rPr>
                <w:t>section_11.6.1</w:t>
              </w:r>
            </w:hyperlink>
          </w:p>
        </w:tc>
      </w:tr>
      <w:tr w:rsidR="00070F4F" w:rsidRPr="00DA7E6E" w14:paraId="1F92B996" w14:textId="77777777" w:rsidTr="009F0C6D">
        <w:trPr>
          <w:trHeight w:val="70"/>
        </w:trPr>
        <w:tc>
          <w:tcPr>
            <w:tcW w:w="255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4C89A3B0" w14:textId="77777777" w:rsidR="00070F4F" w:rsidRPr="00DA7E6E" w:rsidRDefault="00070F4F" w:rsidP="0053571A">
            <w:pPr>
              <w:pStyle w:val="TableBody"/>
              <w:spacing w:before="0" w:after="0"/>
              <w:rPr>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57598010" w14:textId="77777777" w:rsidR="00070F4F" w:rsidRPr="00DA7E6E" w:rsidRDefault="00070F4F" w:rsidP="0053571A">
            <w:pPr>
              <w:pStyle w:val="TableBody"/>
              <w:spacing w:before="0" w:after="0"/>
              <w:rPr>
                <w:sz w:val="18"/>
                <w:szCs w:val="18"/>
                <w:lang w:val="de-DE"/>
              </w:rPr>
            </w:pPr>
          </w:p>
        </w:tc>
      </w:tr>
    </w:tbl>
    <w:p w14:paraId="5AE665D0" w14:textId="77777777" w:rsidR="008B2856" w:rsidRPr="00DA7E6E" w:rsidRDefault="008B2856" w:rsidP="00635261">
      <w:pPr>
        <w:pStyle w:val="BodyTextIndent2"/>
        <w:rPr>
          <w:rFonts w:ascii="Arial" w:hAnsi="Arial" w:cs="Arial"/>
          <w:sz w:val="20"/>
          <w:lang w:eastAsia="en-US"/>
        </w:rPr>
      </w:pPr>
    </w:p>
    <w:p w14:paraId="53DCD0DA" w14:textId="6B84D8AC" w:rsidR="008B2856" w:rsidRPr="00DA7E6E" w:rsidRDefault="00174B24" w:rsidP="0053571A">
      <w:pPr>
        <w:rPr>
          <w:rFonts w:cs="Arial"/>
        </w:rPr>
      </w:pPr>
      <w:r>
        <w:rPr>
          <w:rFonts w:cs="Arial"/>
        </w:rPr>
        <w:fldChar w:fldCharType="begin"/>
      </w:r>
      <w:r>
        <w:rPr>
          <w:rFonts w:cs="Arial"/>
        </w:rPr>
        <w:instrText xml:space="preserve"> REF _Ref65566491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103</w:t>
      </w:r>
      <w:r>
        <w:rPr>
          <w:rFonts w:cs="Arial"/>
        </w:rPr>
        <w:fldChar w:fldCharType="end"/>
      </w:r>
      <w:r w:rsidR="008B2856" w:rsidRPr="00DA7E6E">
        <w:rPr>
          <w:rFonts w:cs="Arial"/>
        </w:rPr>
        <w:t xml:space="preserve"> lists the Query parameters supported by Worklist Web Service user agent for the update transaction:</w:t>
      </w:r>
    </w:p>
    <w:p w14:paraId="59451170" w14:textId="4DECE296"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5405F2">
        <w:rPr>
          <w:rFonts w:cs="Arial"/>
        </w:rPr>
        <w:t xml:space="preserve">PS3.18 </w:t>
      </w:r>
      <w:hyperlink r:id="rId88" w:anchor="sect_11.6.1.2" w:history="1">
        <w:r w:rsidRPr="00DA7E6E">
          <w:rPr>
            <w:rStyle w:val="Hyperlink"/>
            <w:rFonts w:cs="Arial"/>
            <w:i w:val="0"/>
            <w:color w:val="auto"/>
          </w:rPr>
          <w:t>section: 11.6.1.2</w:t>
        </w:r>
      </w:hyperlink>
      <w:r w:rsidRPr="00DA7E6E">
        <w:rPr>
          <w:rStyle w:val="Hyperlink"/>
          <w:rFonts w:cs="Arial"/>
          <w:i w:val="0"/>
          <w:color w:val="auto"/>
        </w:rPr>
        <w:t xml:space="preserve">. </w:t>
      </w:r>
      <w:r w:rsidRPr="00DA7E6E">
        <w:rPr>
          <w:rFonts w:cs="Arial"/>
        </w:rPr>
        <w:t xml:space="preserve">Fill in </w:t>
      </w:r>
      <w:r w:rsidR="005405F2" w:rsidRPr="00DA7E6E">
        <w:rPr>
          <w:rFonts w:cs="Arial"/>
        </w:rPr>
        <w:t>information on</w:t>
      </w:r>
      <w:r w:rsidRPr="00DA7E6E">
        <w:rPr>
          <w:rFonts w:cs="Arial"/>
        </w:rPr>
        <w:t xml:space="preserve"> your implementation in the </w:t>
      </w:r>
      <w:r w:rsidR="005405F2">
        <w:rPr>
          <w:rFonts w:cs="Arial"/>
        </w:rPr>
        <w:t>C</w:t>
      </w:r>
      <w:r w:rsidR="005405F2" w:rsidRPr="00DA7E6E">
        <w:rPr>
          <w:rFonts w:cs="Arial"/>
        </w:rPr>
        <w:t xml:space="preserve">omments </w:t>
      </w:r>
      <w:r w:rsidRPr="00DA7E6E">
        <w:rPr>
          <w:rFonts w:cs="Arial"/>
        </w:rPr>
        <w:t>column when necessary]</w:t>
      </w:r>
    </w:p>
    <w:p w14:paraId="49BAD226" w14:textId="0A04F70C" w:rsidR="008B2856" w:rsidRPr="00DA7E6E" w:rsidRDefault="008B2856" w:rsidP="00944188">
      <w:pPr>
        <w:pStyle w:val="TableTitle"/>
        <w:rPr>
          <w:rFonts w:cs="Arial"/>
        </w:rPr>
      </w:pPr>
      <w:bookmarkStart w:id="559" w:name="_Ref6556649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103</w:t>
      </w:r>
      <w:r w:rsidR="00DF0827">
        <w:rPr>
          <w:rFonts w:cs="Arial"/>
        </w:rPr>
        <w:fldChar w:fldCharType="end"/>
      </w:r>
      <w:bookmarkEnd w:id="559"/>
      <w:r w:rsidRPr="00DA7E6E">
        <w:rPr>
          <w:rFonts w:cs="Arial"/>
        </w:rPr>
        <w:t xml:space="preserve">: Query Parameters </w:t>
      </w:r>
      <w:r w:rsidR="00546DDF">
        <w:rPr>
          <w:rFonts w:cs="Arial"/>
        </w:rPr>
        <w:t xml:space="preserve">for </w:t>
      </w:r>
      <w:r w:rsidRPr="00DA7E6E">
        <w:rPr>
          <w:rFonts w:cs="Arial"/>
        </w:rPr>
        <w:t>Update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70F4F" w:rsidRPr="00DA7E6E" w14:paraId="0A725EB7" w14:textId="77777777" w:rsidTr="009F0C6D">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1CDB31" w14:textId="77777777" w:rsidR="00070F4F" w:rsidRPr="00DA7E6E" w:rsidRDefault="00070F4F"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A8B856" w14:textId="77777777" w:rsidR="00070F4F" w:rsidRPr="00DA7E6E" w:rsidRDefault="00070F4F" w:rsidP="009A6313">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B47ED4"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026CB96D" w14:textId="77777777" w:rsidTr="009F0C6D">
        <w:tc>
          <w:tcPr>
            <w:tcW w:w="1979" w:type="dxa"/>
            <w:tcBorders>
              <w:top w:val="single" w:sz="4" w:space="0" w:color="auto"/>
              <w:left w:val="single" w:sz="4" w:space="0" w:color="auto"/>
              <w:bottom w:val="single" w:sz="4" w:space="0" w:color="auto"/>
              <w:right w:val="single" w:sz="4" w:space="0" w:color="auto"/>
            </w:tcBorders>
          </w:tcPr>
          <w:p w14:paraId="60A841D5" w14:textId="77777777" w:rsidR="00070F4F" w:rsidRPr="00DA7E6E" w:rsidRDefault="00070F4F" w:rsidP="00635261">
            <w:pPr>
              <w:pStyle w:val="TableBody"/>
              <w:spacing w:before="0" w:after="0"/>
              <w:rPr>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3F439B40" w14:textId="77777777" w:rsidR="00070F4F" w:rsidRPr="00DA7E6E" w:rsidRDefault="00070F4F" w:rsidP="0053571A">
            <w:pPr>
              <w:pStyle w:val="TableBody"/>
              <w:spacing w:before="0" w:after="0"/>
              <w:rPr>
                <w:i/>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1FA7C63C" w14:textId="77777777" w:rsidR="00070F4F" w:rsidRPr="00DA7E6E" w:rsidRDefault="00070F4F" w:rsidP="00944188">
            <w:pPr>
              <w:pStyle w:val="TableBody"/>
              <w:spacing w:before="0" w:after="0"/>
              <w:rPr>
                <w:i/>
                <w:sz w:val="18"/>
                <w:szCs w:val="18"/>
                <w:lang w:val="de-DE"/>
              </w:rPr>
            </w:pPr>
          </w:p>
        </w:tc>
      </w:tr>
    </w:tbl>
    <w:p w14:paraId="201244F8" w14:textId="77777777" w:rsidR="008B2856" w:rsidRPr="00DA7E6E" w:rsidRDefault="008B2856" w:rsidP="00635261">
      <w:pPr>
        <w:rPr>
          <w:rFonts w:cs="Arial"/>
          <w:spacing w:val="2"/>
          <w:kern w:val="10"/>
          <w:sz w:val="20"/>
          <w:szCs w:val="18"/>
        </w:rPr>
      </w:pPr>
    </w:p>
    <w:p w14:paraId="77ECA4AD" w14:textId="423F178B" w:rsidR="008B2856" w:rsidRPr="00DA7E6E" w:rsidRDefault="00670E04" w:rsidP="0053571A">
      <w:pPr>
        <w:rPr>
          <w:rFonts w:cs="Arial"/>
        </w:rPr>
      </w:pPr>
      <w:r w:rsidRPr="000F7AD1">
        <w:rPr>
          <w:rFonts w:cs="Arial"/>
        </w:rPr>
        <w:fldChar w:fldCharType="begin"/>
      </w:r>
      <w:r w:rsidRPr="000F7AD1">
        <w:rPr>
          <w:rFonts w:cs="Arial"/>
        </w:rPr>
        <w:instrText xml:space="preserve"> REF _Ref72846260 \h </w:instrText>
      </w:r>
      <w:r>
        <w:rPr>
          <w:rFonts w:cs="Arial"/>
        </w:rPr>
        <w:instrText xml:space="preserve"> \* MERGEFORMAT </w:instrText>
      </w:r>
      <w:r w:rsidRPr="000F7AD1">
        <w:rPr>
          <w:rFonts w:cs="Arial"/>
        </w:rPr>
      </w:r>
      <w:r w:rsidRPr="000F7AD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104</w:t>
      </w:r>
      <w:r w:rsidRPr="000F7AD1">
        <w:rPr>
          <w:rFonts w:cs="Arial"/>
        </w:rPr>
        <w:fldChar w:fldCharType="end"/>
      </w:r>
      <w:r w:rsidR="008B2856" w:rsidRPr="00670E04">
        <w:rPr>
          <w:rFonts w:cs="Arial"/>
        </w:rPr>
        <w:t xml:space="preserve"> lists the Header fields supported by the Worklist Web service user agent for the update transaction:</w:t>
      </w:r>
    </w:p>
    <w:p w14:paraId="4C7675BC" w14:textId="06C6BF2C"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5405F2">
        <w:rPr>
          <w:rFonts w:cs="Arial"/>
        </w:rPr>
        <w:t xml:space="preserve">PS3.18 </w:t>
      </w:r>
      <w:hyperlink r:id="rId89" w:anchor="sect_11.6.1.3" w:history="1">
        <w:r w:rsidRPr="00DA7E6E">
          <w:rPr>
            <w:rStyle w:val="Hyperlink"/>
            <w:rFonts w:cs="Arial"/>
            <w:i w:val="0"/>
            <w:color w:val="auto"/>
          </w:rPr>
          <w:t>section: 11.6.1.3</w:t>
        </w:r>
      </w:hyperlink>
      <w:r w:rsidRPr="00DA7E6E">
        <w:rPr>
          <w:rStyle w:val="Hyperlink"/>
          <w:rFonts w:cs="Arial"/>
          <w:i w:val="0"/>
          <w:color w:val="auto"/>
        </w:rPr>
        <w:t>.</w:t>
      </w:r>
      <w:r w:rsidRPr="00DA7E6E">
        <w:rPr>
          <w:rFonts w:cs="Arial"/>
        </w:rPr>
        <w:t xml:space="preserve"> Fill in </w:t>
      </w:r>
      <w:r w:rsidR="005405F2"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A510397" w14:textId="6DDC7F80" w:rsidR="008B2856" w:rsidRPr="00DA7E6E" w:rsidRDefault="008B2856" w:rsidP="00944188">
      <w:pPr>
        <w:pStyle w:val="TableTitle"/>
        <w:rPr>
          <w:rFonts w:cs="Arial"/>
        </w:rPr>
      </w:pPr>
      <w:bookmarkStart w:id="560" w:name="_Ref7284626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104</w:t>
      </w:r>
      <w:r w:rsidR="00DF0827">
        <w:rPr>
          <w:rFonts w:cs="Arial"/>
        </w:rPr>
        <w:fldChar w:fldCharType="end"/>
      </w:r>
      <w:bookmarkEnd w:id="560"/>
      <w:r w:rsidRPr="00DA7E6E">
        <w:rPr>
          <w:rFonts w:cs="Arial"/>
        </w:rPr>
        <w:t xml:space="preserve">: Header Fields </w:t>
      </w:r>
      <w:r w:rsidR="00546DDF">
        <w:rPr>
          <w:rFonts w:cs="Arial"/>
        </w:rPr>
        <w:t xml:space="preserve">for </w:t>
      </w:r>
      <w:r w:rsidRPr="00DA7E6E">
        <w:rPr>
          <w:rFonts w:cs="Arial"/>
        </w:rPr>
        <w:t>Update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70F4F" w:rsidRPr="00DA7E6E" w14:paraId="708B499A" w14:textId="77777777" w:rsidTr="009F0C6D">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039A62" w14:textId="77777777" w:rsidR="00070F4F" w:rsidRPr="00DA7E6E" w:rsidRDefault="00070F4F" w:rsidP="00A66C06">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E85719" w14:textId="77777777" w:rsidR="00070F4F" w:rsidRPr="00DA7E6E" w:rsidRDefault="00070F4F" w:rsidP="00455E16">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623B57" w14:textId="77777777" w:rsidR="00070F4F" w:rsidRPr="00DA7E6E" w:rsidRDefault="00070F4F" w:rsidP="00FB5811">
            <w:pPr>
              <w:pStyle w:val="TableHeader"/>
              <w:rPr>
                <w:rFonts w:cs="Arial"/>
                <w:lang w:val="de-DE"/>
              </w:rPr>
            </w:pPr>
          </w:p>
        </w:tc>
      </w:tr>
      <w:tr w:rsidR="00070F4F" w:rsidRPr="00DA7E6E" w14:paraId="7B41E952" w14:textId="77777777" w:rsidTr="009F0C6D">
        <w:tc>
          <w:tcPr>
            <w:tcW w:w="1969" w:type="dxa"/>
            <w:tcBorders>
              <w:top w:val="single" w:sz="4" w:space="0" w:color="auto"/>
              <w:left w:val="single" w:sz="4" w:space="0" w:color="auto"/>
              <w:bottom w:val="single" w:sz="4" w:space="0" w:color="auto"/>
              <w:right w:val="single" w:sz="4" w:space="0" w:color="auto"/>
            </w:tcBorders>
          </w:tcPr>
          <w:p w14:paraId="2A938059" w14:textId="77777777" w:rsidR="00070F4F" w:rsidRPr="00DA7E6E" w:rsidRDefault="00070F4F"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2817EFE7" w14:textId="77777777" w:rsidR="00070F4F" w:rsidRPr="00DA7E6E" w:rsidRDefault="00070F4F" w:rsidP="0053571A">
            <w:pPr>
              <w:pStyle w:val="TableBody"/>
              <w:spacing w:before="0" w:after="0"/>
              <w:rPr>
                <w:i/>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395B3661" w14:textId="77777777" w:rsidR="00070F4F" w:rsidRPr="00DA7E6E" w:rsidRDefault="00070F4F" w:rsidP="00944188">
            <w:pPr>
              <w:pStyle w:val="TableBody"/>
              <w:spacing w:before="0" w:after="0"/>
              <w:rPr>
                <w:i/>
                <w:sz w:val="18"/>
                <w:szCs w:val="18"/>
                <w:lang w:val="de-DE"/>
              </w:rPr>
            </w:pPr>
          </w:p>
        </w:tc>
      </w:tr>
    </w:tbl>
    <w:p w14:paraId="1DB164B4" w14:textId="77777777" w:rsidR="005405F2" w:rsidRPr="00EE3BAC" w:rsidRDefault="005405F2"/>
    <w:p w14:paraId="5B37E222" w14:textId="398D5F0E" w:rsidR="003A239A" w:rsidRPr="00DA7E6E" w:rsidRDefault="003A239A" w:rsidP="007F5A1E">
      <w:pPr>
        <w:pStyle w:val="Heading9"/>
      </w:pPr>
      <w:bookmarkStart w:id="561" w:name="_Toc76303507"/>
      <w:r w:rsidRPr="00DA7E6E">
        <w:t>Origin Server</w:t>
      </w:r>
      <w:bookmarkEnd w:id="561"/>
    </w:p>
    <w:p w14:paraId="25CCF051" w14:textId="7B4053BA" w:rsidR="008B2856" w:rsidRPr="00DA7E6E" w:rsidRDefault="00C46DF4">
      <w:pPr>
        <w:pStyle w:val="TemplateInstruction"/>
        <w:rPr>
          <w:rFonts w:cs="Arial"/>
          <w:sz w:val="20"/>
        </w:rPr>
      </w:pPr>
      <w:r w:rsidRPr="00DA7E6E">
        <w:rPr>
          <w:rFonts w:cs="Arial"/>
        </w:rPr>
        <w:t>[</w:t>
      </w:r>
      <w:r w:rsidR="008B2856" w:rsidRPr="00DA7E6E">
        <w:rPr>
          <w:rFonts w:cs="Arial"/>
        </w:rPr>
        <w:t xml:space="preserve">If your system does not support the </w:t>
      </w:r>
      <w:r w:rsidR="0088564F">
        <w:rPr>
          <w:rFonts w:cs="Arial"/>
        </w:rPr>
        <w:t xml:space="preserve">Worklist Web service </w:t>
      </w:r>
      <w:r w:rsidR="008B2856" w:rsidRPr="00DA7E6E">
        <w:rPr>
          <w:rFonts w:cs="Arial"/>
        </w:rPr>
        <w:t xml:space="preserve">Update Transaction as a origin server, you can indicate that this section is not applicable and remove the </w:t>
      </w:r>
      <w:r w:rsidR="00211C39">
        <w:rPr>
          <w:rFonts w:cs="Arial"/>
        </w:rPr>
        <w:t>Table</w:t>
      </w:r>
      <w:r w:rsidR="008B2856" w:rsidRPr="00DA7E6E">
        <w:rPr>
          <w:rFonts w:cs="Arial"/>
        </w:rPr>
        <w:t xml:space="preserve"> and subsections below.</w:t>
      </w:r>
      <w:r w:rsidRPr="00DA7E6E">
        <w:rPr>
          <w:rFonts w:cs="Arial"/>
        </w:rPr>
        <w:t>]</w:t>
      </w:r>
    </w:p>
    <w:p w14:paraId="422C1284" w14:textId="2D950277" w:rsidR="008B2856" w:rsidRPr="00DA7E6E" w:rsidRDefault="008B2856">
      <w:pPr>
        <w:rPr>
          <w:rFonts w:cs="Arial"/>
        </w:rPr>
      </w:pPr>
      <w:r w:rsidRPr="00670E04">
        <w:rPr>
          <w:rFonts w:cs="Arial"/>
        </w:rPr>
        <w:t>The Update Workitem transaction origin server can request resource</w:t>
      </w:r>
      <w:r w:rsidR="00670E04" w:rsidRPr="000F7AD1">
        <w:rPr>
          <w:rFonts w:cs="Arial"/>
        </w:rPr>
        <w:t xml:space="preserve">s listed in </w:t>
      </w:r>
      <w:r w:rsidR="00670E04" w:rsidRPr="000F7AD1">
        <w:rPr>
          <w:rFonts w:cs="Arial"/>
        </w:rPr>
        <w:fldChar w:fldCharType="begin"/>
      </w:r>
      <w:r w:rsidR="00670E04" w:rsidRPr="000F7AD1">
        <w:rPr>
          <w:rFonts w:cs="Arial"/>
        </w:rPr>
        <w:instrText xml:space="preserve"> REF _Ref72846287 \h </w:instrText>
      </w:r>
      <w:r w:rsidR="00670E04">
        <w:rPr>
          <w:rFonts w:cs="Arial"/>
        </w:rPr>
        <w:instrText xml:space="preserve"> \* MERGEFORMAT </w:instrText>
      </w:r>
      <w:r w:rsidR="00670E04" w:rsidRPr="000F7AD1">
        <w:rPr>
          <w:rFonts w:cs="Arial"/>
        </w:rPr>
      </w:r>
      <w:r w:rsidR="00670E04" w:rsidRPr="000F7AD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105</w:t>
      </w:r>
      <w:r w:rsidR="00670E04" w:rsidRPr="000F7AD1">
        <w:rPr>
          <w:rFonts w:cs="Arial"/>
        </w:rPr>
        <w:fldChar w:fldCharType="end"/>
      </w:r>
      <w:r w:rsidRPr="00670E04">
        <w:rPr>
          <w:rFonts w:cs="Arial"/>
        </w:rPr>
        <w:t>:</w:t>
      </w:r>
    </w:p>
    <w:p w14:paraId="2FCF298C" w14:textId="3619572E" w:rsidR="008B2856" w:rsidRPr="00DA7E6E" w:rsidRDefault="008B2856">
      <w:pPr>
        <w:pStyle w:val="TemplateInstruction"/>
        <w:rPr>
          <w:rFonts w:cs="Arial"/>
        </w:rPr>
      </w:pPr>
      <w:r w:rsidRPr="00670E04">
        <w:rPr>
          <w:rFonts w:cs="Arial"/>
        </w:rPr>
        <w:t>[</w:t>
      </w:r>
      <w:r w:rsidR="00670E04">
        <w:rPr>
          <w:rFonts w:cs="Arial"/>
        </w:rPr>
        <w:t>F</w:t>
      </w:r>
      <w:r w:rsidRPr="00670E04">
        <w:rPr>
          <w:rFonts w:cs="Arial"/>
        </w:rPr>
        <w:t>ill</w:t>
      </w:r>
      <w:r w:rsidRPr="00DA7E6E">
        <w:rPr>
          <w:rFonts w:cs="Arial"/>
        </w:rPr>
        <w:t xml:space="preserve"> in specific details on your implementation if existing in the </w:t>
      </w:r>
      <w:r w:rsidR="00211C39">
        <w:rPr>
          <w:rFonts w:cs="Arial"/>
        </w:rPr>
        <w:t>Comments column</w:t>
      </w:r>
      <w:r w:rsidRPr="00DA7E6E">
        <w:rPr>
          <w:rFonts w:cs="Arial"/>
        </w:rPr>
        <w:t>.]</w:t>
      </w:r>
    </w:p>
    <w:p w14:paraId="3979A04C" w14:textId="3FC28B9D" w:rsidR="008B2856" w:rsidRPr="00DA7E6E" w:rsidRDefault="008B2856">
      <w:pPr>
        <w:pStyle w:val="TableTitle"/>
        <w:rPr>
          <w:rFonts w:cs="Arial"/>
        </w:rPr>
      </w:pPr>
      <w:bookmarkStart w:id="562" w:name="_Ref728462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105</w:t>
      </w:r>
      <w:r w:rsidR="00DF0827">
        <w:rPr>
          <w:rFonts w:cs="Arial"/>
        </w:rPr>
        <w:fldChar w:fldCharType="end"/>
      </w:r>
      <w:bookmarkEnd w:id="562"/>
      <w:r w:rsidRPr="00DA7E6E">
        <w:rPr>
          <w:rFonts w:cs="Arial"/>
        </w:rPr>
        <w:t>: Resources for the Update transaction Worklist Web Service-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927610" w:rsidRPr="00DA7E6E" w14:paraId="174EBCBF" w14:textId="77777777" w:rsidTr="0005116C">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CF487B" w14:textId="77777777" w:rsidR="00927610" w:rsidRPr="00DA7E6E" w:rsidRDefault="00927610">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1C7F5C" w14:textId="77777777" w:rsidR="00927610" w:rsidRPr="00DA7E6E" w:rsidRDefault="00927610">
            <w:pPr>
              <w:pStyle w:val="TableHeader"/>
              <w:rPr>
                <w:rFonts w:cs="Arial"/>
                <w:lang w:val="de-DE"/>
              </w:rPr>
            </w:pPr>
            <w:r w:rsidRPr="00DA7E6E">
              <w:rPr>
                <w:rFonts w:cs="Arial"/>
                <w:lang w:val="de-DE"/>
              </w:rPr>
              <w:t>Comments</w:t>
            </w:r>
          </w:p>
        </w:tc>
      </w:tr>
      <w:tr w:rsidR="00927610" w:rsidRPr="00DA7E6E" w14:paraId="417E4889" w14:textId="77777777" w:rsidTr="0005116C">
        <w:tc>
          <w:tcPr>
            <w:tcW w:w="2553" w:type="dxa"/>
            <w:tcBorders>
              <w:top w:val="single" w:sz="4" w:space="0" w:color="auto"/>
              <w:left w:val="single" w:sz="4" w:space="0" w:color="auto"/>
              <w:bottom w:val="single" w:sz="4" w:space="0" w:color="auto"/>
              <w:right w:val="single" w:sz="4" w:space="0" w:color="auto"/>
            </w:tcBorders>
          </w:tcPr>
          <w:p w14:paraId="511C265D" w14:textId="77777777" w:rsidR="00927610" w:rsidRPr="00DA7E6E" w:rsidRDefault="00927610"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3FF8A928" w14:textId="0F0801BF" w:rsidR="00927610" w:rsidRPr="00DA7E6E" w:rsidRDefault="00927610" w:rsidP="0053571A">
            <w:pPr>
              <w:pStyle w:val="TableBody"/>
              <w:spacing w:before="0" w:after="0"/>
              <w:rPr>
                <w:i/>
                <w:sz w:val="18"/>
                <w:szCs w:val="18"/>
              </w:rPr>
            </w:pPr>
            <w:r w:rsidRPr="00DA7E6E">
              <w:rPr>
                <w:sz w:val="18"/>
                <w:szCs w:val="18"/>
              </w:rPr>
              <w:t xml:space="preserve">See resource path in </w:t>
            </w:r>
            <w:r w:rsidR="0088564F">
              <w:rPr>
                <w:sz w:val="18"/>
                <w:szCs w:val="18"/>
              </w:rPr>
              <w:t>PS3.</w:t>
            </w:r>
            <w:r w:rsidRPr="00DA7E6E">
              <w:rPr>
                <w:sz w:val="18"/>
                <w:szCs w:val="18"/>
              </w:rPr>
              <w:t xml:space="preserve">18 </w:t>
            </w:r>
            <w:hyperlink r:id="rId90" w:history="1">
              <w:r w:rsidRPr="00DA7E6E">
                <w:rPr>
                  <w:rStyle w:val="Hyperlink"/>
                  <w:i/>
                  <w:color w:val="auto"/>
                  <w:sz w:val="18"/>
                  <w:szCs w:val="18"/>
                </w:rPr>
                <w:t>section_11.6.1</w:t>
              </w:r>
            </w:hyperlink>
          </w:p>
        </w:tc>
      </w:tr>
      <w:tr w:rsidR="00927610" w:rsidRPr="00DA7E6E" w14:paraId="0212FC3E" w14:textId="77777777" w:rsidTr="0005116C">
        <w:trPr>
          <w:trHeight w:val="70"/>
        </w:trPr>
        <w:tc>
          <w:tcPr>
            <w:tcW w:w="255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hideMark/>
          </w:tcPr>
          <w:p w14:paraId="491E812C" w14:textId="77777777" w:rsidR="00927610" w:rsidRPr="00DA7E6E" w:rsidRDefault="00927610" w:rsidP="0053571A">
            <w:pPr>
              <w:pStyle w:val="TableBody"/>
              <w:spacing w:before="0" w:after="0"/>
              <w:rPr>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24E54AB" w14:textId="77777777" w:rsidR="00927610" w:rsidRPr="00DA7E6E" w:rsidRDefault="00927610" w:rsidP="0053571A">
            <w:pPr>
              <w:pStyle w:val="TableBody"/>
              <w:spacing w:before="0" w:after="0"/>
              <w:rPr>
                <w:sz w:val="18"/>
                <w:szCs w:val="18"/>
                <w:lang w:val="de-DE"/>
              </w:rPr>
            </w:pPr>
          </w:p>
        </w:tc>
      </w:tr>
    </w:tbl>
    <w:p w14:paraId="2D637B04" w14:textId="77777777" w:rsidR="008B2856" w:rsidRPr="00DA7E6E" w:rsidRDefault="008B2856" w:rsidP="00635261">
      <w:pPr>
        <w:pStyle w:val="BodyTextIndent2"/>
        <w:rPr>
          <w:rFonts w:ascii="Arial" w:hAnsi="Arial" w:cs="Arial"/>
          <w:sz w:val="20"/>
          <w:lang w:eastAsia="en-US"/>
        </w:rPr>
      </w:pPr>
    </w:p>
    <w:p w14:paraId="5C730D8A" w14:textId="346C2232" w:rsidR="008B2856" w:rsidRPr="00DA7E6E" w:rsidRDefault="00174B24" w:rsidP="00635261">
      <w:pPr>
        <w:rPr>
          <w:rFonts w:cs="Arial"/>
        </w:rPr>
      </w:pPr>
      <w:r>
        <w:rPr>
          <w:rFonts w:cs="Arial"/>
        </w:rPr>
        <w:fldChar w:fldCharType="begin"/>
      </w:r>
      <w:r>
        <w:rPr>
          <w:rFonts w:cs="Arial"/>
        </w:rPr>
        <w:instrText xml:space="preserve"> REF _Ref65566602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106</w:t>
      </w:r>
      <w:r>
        <w:rPr>
          <w:rFonts w:cs="Arial"/>
        </w:rPr>
        <w:fldChar w:fldCharType="end"/>
      </w:r>
      <w:r w:rsidR="008B2856" w:rsidRPr="00DA7E6E">
        <w:rPr>
          <w:rFonts w:cs="Arial"/>
        </w:rPr>
        <w:t xml:space="preserve"> lists the Query parameters supported by Worklist Web Service origin server for the update transaction:</w:t>
      </w:r>
    </w:p>
    <w:p w14:paraId="44DB43BF" w14:textId="38790859"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 xml:space="preserve">PS3.18 </w:t>
      </w:r>
      <w:hyperlink r:id="rId91" w:anchor="sect_11.6.1.2" w:history="1">
        <w:r w:rsidRPr="00DA7E6E">
          <w:rPr>
            <w:rStyle w:val="Hyperlink"/>
            <w:rFonts w:cs="Arial"/>
            <w:i w:val="0"/>
            <w:color w:val="auto"/>
          </w:rPr>
          <w:t>section: 11.6.1.2</w:t>
        </w:r>
      </w:hyperlink>
      <w:r w:rsidRPr="00DA7E6E">
        <w:rPr>
          <w:rStyle w:val="Hyperlink"/>
          <w:rFonts w:cs="Arial"/>
          <w:i w:val="0"/>
          <w:color w:val="auto"/>
        </w:rPr>
        <w:t xml:space="preserve">. </w:t>
      </w:r>
      <w:r w:rsidRPr="00DA7E6E">
        <w:rPr>
          <w:rFonts w:cs="Arial"/>
        </w:rPr>
        <w:t xml:space="preserve">Fill in </w:t>
      </w:r>
      <w:r w:rsidR="00211C39"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2AC2BD58" w14:textId="4A0861C0" w:rsidR="008B2856" w:rsidRPr="00DA7E6E" w:rsidRDefault="008B2856" w:rsidP="0053571A">
      <w:pPr>
        <w:pStyle w:val="TableTitle"/>
        <w:rPr>
          <w:rFonts w:cs="Arial"/>
        </w:rPr>
      </w:pPr>
      <w:bookmarkStart w:id="563" w:name="_Ref6556660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106</w:t>
      </w:r>
      <w:r w:rsidR="00DF0827">
        <w:rPr>
          <w:rFonts w:cs="Arial"/>
        </w:rPr>
        <w:fldChar w:fldCharType="end"/>
      </w:r>
      <w:bookmarkEnd w:id="563"/>
      <w:r w:rsidRPr="00DA7E6E">
        <w:rPr>
          <w:rFonts w:cs="Arial"/>
        </w:rPr>
        <w:t xml:space="preserve">: Query Parameters </w:t>
      </w:r>
      <w:r w:rsidR="00546DDF">
        <w:rPr>
          <w:rFonts w:cs="Arial"/>
        </w:rPr>
        <w:t xml:space="preserve">for </w:t>
      </w:r>
      <w:r w:rsidRPr="00DA7E6E">
        <w:rPr>
          <w:rFonts w:cs="Arial"/>
        </w:rPr>
        <w:t>Update Transaction Worklist Web Service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70F4F" w:rsidRPr="00DA7E6E" w14:paraId="0163765B" w14:textId="77777777" w:rsidTr="00E624A0">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E6B356" w14:textId="77777777" w:rsidR="00070F4F" w:rsidRPr="00DA7E6E" w:rsidRDefault="00070F4F"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57A9A2" w14:textId="77777777" w:rsidR="00070F4F" w:rsidRPr="00DA7E6E" w:rsidRDefault="00070F4F" w:rsidP="00A66C06">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13A30F" w14:textId="77777777" w:rsidR="00070F4F" w:rsidRPr="00DA7E6E" w:rsidRDefault="00070F4F" w:rsidP="009A6313">
            <w:pPr>
              <w:pStyle w:val="TableHeader"/>
              <w:rPr>
                <w:rFonts w:cs="Arial"/>
                <w:lang w:val="de-DE"/>
              </w:rPr>
            </w:pPr>
            <w:r w:rsidRPr="00DA7E6E">
              <w:rPr>
                <w:rFonts w:cs="Arial"/>
                <w:lang w:val="de-DE"/>
              </w:rPr>
              <w:t>Comments</w:t>
            </w:r>
          </w:p>
        </w:tc>
      </w:tr>
      <w:tr w:rsidR="00070F4F" w:rsidRPr="00DA7E6E" w14:paraId="0B38465F" w14:textId="77777777" w:rsidTr="00E624A0">
        <w:tc>
          <w:tcPr>
            <w:tcW w:w="1979" w:type="dxa"/>
            <w:tcBorders>
              <w:top w:val="single" w:sz="4" w:space="0" w:color="auto"/>
              <w:left w:val="single" w:sz="4" w:space="0" w:color="auto"/>
              <w:bottom w:val="single" w:sz="4" w:space="0" w:color="auto"/>
              <w:right w:val="single" w:sz="4" w:space="0" w:color="auto"/>
            </w:tcBorders>
          </w:tcPr>
          <w:p w14:paraId="5FC036EE" w14:textId="77777777" w:rsidR="00070F4F" w:rsidRPr="00DA7E6E" w:rsidRDefault="00070F4F" w:rsidP="00635261">
            <w:pPr>
              <w:pStyle w:val="TableBody"/>
              <w:spacing w:before="0" w:after="0"/>
              <w:rPr>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128B3969" w14:textId="77777777" w:rsidR="00070F4F" w:rsidRPr="00DA7E6E" w:rsidRDefault="00070F4F" w:rsidP="0053571A">
            <w:pPr>
              <w:pStyle w:val="TableBody"/>
              <w:spacing w:before="0" w:after="0"/>
              <w:rPr>
                <w:i/>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02261D22" w14:textId="77777777" w:rsidR="00070F4F" w:rsidRPr="00DA7E6E" w:rsidRDefault="00070F4F" w:rsidP="00944188">
            <w:pPr>
              <w:pStyle w:val="TableBody"/>
              <w:spacing w:before="0" w:after="0"/>
              <w:rPr>
                <w:i/>
                <w:sz w:val="18"/>
                <w:szCs w:val="18"/>
                <w:lang w:val="de-DE"/>
              </w:rPr>
            </w:pPr>
          </w:p>
        </w:tc>
      </w:tr>
    </w:tbl>
    <w:p w14:paraId="08F053A7" w14:textId="77777777" w:rsidR="008B2856" w:rsidRPr="00DA7E6E" w:rsidRDefault="008B2856" w:rsidP="00635261">
      <w:pPr>
        <w:rPr>
          <w:rFonts w:cs="Arial"/>
          <w:spacing w:val="2"/>
          <w:kern w:val="10"/>
          <w:sz w:val="20"/>
          <w:szCs w:val="18"/>
        </w:rPr>
      </w:pPr>
    </w:p>
    <w:p w14:paraId="06C5ED6D" w14:textId="037E51E9" w:rsidR="008B2856" w:rsidRPr="00DA7E6E" w:rsidRDefault="00670E04" w:rsidP="0053571A">
      <w:pPr>
        <w:rPr>
          <w:rFonts w:cs="Arial"/>
        </w:rPr>
      </w:pPr>
      <w:r w:rsidRPr="00927610">
        <w:rPr>
          <w:rFonts w:cs="Arial"/>
        </w:rPr>
        <w:fldChar w:fldCharType="begin"/>
      </w:r>
      <w:r w:rsidRPr="00927610">
        <w:rPr>
          <w:rFonts w:cs="Arial"/>
        </w:rPr>
        <w:instrText xml:space="preserve"> REF _Ref72846332 \h </w:instrText>
      </w:r>
      <w:r>
        <w:rPr>
          <w:rFonts w:cs="Arial"/>
        </w:rPr>
        <w:instrText xml:space="preserve"> \* MERGEFORMAT </w:instrText>
      </w:r>
      <w:r w:rsidRPr="00927610">
        <w:rPr>
          <w:rFonts w:cs="Arial"/>
        </w:rPr>
      </w:r>
      <w:r w:rsidRPr="00927610">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107</w:t>
      </w:r>
      <w:r w:rsidRPr="00927610">
        <w:rPr>
          <w:rFonts w:cs="Arial"/>
        </w:rPr>
        <w:fldChar w:fldCharType="end"/>
      </w:r>
      <w:r w:rsidR="008B2856" w:rsidRPr="00670E04">
        <w:rPr>
          <w:rFonts w:cs="Arial"/>
        </w:rPr>
        <w:t xml:space="preserve"> lists the Header fields supported by the Worklist Web service user agent for the update transaction:</w:t>
      </w:r>
    </w:p>
    <w:p w14:paraId="723228EB" w14:textId="00F7ED77" w:rsidR="008B2856" w:rsidRPr="00DA7E6E" w:rsidRDefault="008B2856" w:rsidP="0053571A">
      <w:pPr>
        <w:pStyle w:val="TemplateInstruction"/>
        <w:rPr>
          <w:rFonts w:cs="Arial"/>
        </w:rPr>
      </w:pPr>
      <w:r w:rsidRPr="00DA7E6E">
        <w:rPr>
          <w:rFonts w:cs="Arial"/>
        </w:rPr>
        <w:lastRenderedPageBreak/>
        <w:t>[</w:t>
      </w:r>
      <w:r w:rsidR="00AD1897">
        <w:rPr>
          <w:rFonts w:cs="Arial"/>
        </w:rPr>
        <w:t>List the</w:t>
      </w:r>
      <w:r w:rsidRPr="00DA7E6E">
        <w:rPr>
          <w:rFonts w:cs="Arial"/>
        </w:rPr>
        <w:t xml:space="preserve"> supported Header fields and their supported values. See possible Header fields / values in </w:t>
      </w:r>
      <w:r w:rsidR="00211C39">
        <w:rPr>
          <w:rFonts w:cs="Arial"/>
        </w:rPr>
        <w:t xml:space="preserve">PS3.18 </w:t>
      </w:r>
      <w:r w:rsidRPr="00DA7E6E">
        <w:rPr>
          <w:rFonts w:cs="Arial"/>
        </w:rPr>
        <w:t xml:space="preserve"> </w:t>
      </w:r>
      <w:hyperlink r:id="rId92" w:anchor="sect_11.6.1.3" w:history="1">
        <w:r w:rsidRPr="00DA7E6E">
          <w:rPr>
            <w:rStyle w:val="Hyperlink"/>
            <w:rFonts w:cs="Arial"/>
            <w:i w:val="0"/>
            <w:color w:val="auto"/>
          </w:rPr>
          <w:t>section: 11.6.1.3</w:t>
        </w:r>
      </w:hyperlink>
      <w:r w:rsidRPr="00DA7E6E">
        <w:rPr>
          <w:rStyle w:val="Hyperlink"/>
          <w:rFonts w:cs="Arial"/>
          <w:i w:val="0"/>
          <w:color w:val="auto"/>
        </w:rPr>
        <w:t>.</w:t>
      </w:r>
      <w:r w:rsidRPr="00DA7E6E">
        <w:rPr>
          <w:rFonts w:cs="Arial"/>
        </w:rPr>
        <w:t xml:space="preserve"> Fill in </w:t>
      </w:r>
      <w:r w:rsidR="00211C39" w:rsidRPr="00DA7E6E">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958ACC3" w14:textId="4BBE5006" w:rsidR="008B2856" w:rsidRPr="00DA7E6E" w:rsidRDefault="008B2856" w:rsidP="00944188">
      <w:pPr>
        <w:pStyle w:val="TableTitle"/>
        <w:rPr>
          <w:rFonts w:cs="Arial"/>
        </w:rPr>
      </w:pPr>
      <w:bookmarkStart w:id="564" w:name="_Ref7284633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107</w:t>
      </w:r>
      <w:r w:rsidR="00DF0827">
        <w:rPr>
          <w:rFonts w:cs="Arial"/>
        </w:rPr>
        <w:fldChar w:fldCharType="end"/>
      </w:r>
      <w:bookmarkEnd w:id="564"/>
      <w:r w:rsidRPr="00DA7E6E">
        <w:rPr>
          <w:rFonts w:cs="Arial"/>
        </w:rPr>
        <w:t xml:space="preserve">: Header Fields </w:t>
      </w:r>
      <w:r w:rsidR="00546DDF">
        <w:rPr>
          <w:rFonts w:cs="Arial"/>
        </w:rPr>
        <w:t xml:space="preserve">for </w:t>
      </w:r>
      <w:r w:rsidRPr="00DA7E6E">
        <w:rPr>
          <w:rFonts w:cs="Arial"/>
        </w:rPr>
        <w:t>Update Transaction Worklist Web Service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70F4F" w:rsidRPr="00DA7E6E" w14:paraId="7F944030" w14:textId="77777777" w:rsidTr="00E624A0">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E860AD" w14:textId="77777777" w:rsidR="00070F4F" w:rsidRPr="00DA7E6E" w:rsidRDefault="00070F4F"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B310A0" w14:textId="77777777" w:rsidR="00070F4F" w:rsidRPr="00DA7E6E" w:rsidRDefault="00070F4F"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919880" w14:textId="7F8F934E" w:rsidR="00070F4F" w:rsidRPr="00DA7E6E" w:rsidRDefault="00070F4F" w:rsidP="00455E16">
            <w:pPr>
              <w:pStyle w:val="TableHeader"/>
              <w:rPr>
                <w:rFonts w:cs="Arial"/>
                <w:lang w:val="de-DE"/>
              </w:rPr>
            </w:pPr>
            <w:r>
              <w:rPr>
                <w:rFonts w:cs="Arial"/>
                <w:lang w:val="de-DE"/>
              </w:rPr>
              <w:t>Comments</w:t>
            </w:r>
          </w:p>
        </w:tc>
      </w:tr>
      <w:tr w:rsidR="00070F4F" w:rsidRPr="00DA7E6E" w14:paraId="08774DA1" w14:textId="77777777" w:rsidTr="00E624A0">
        <w:tc>
          <w:tcPr>
            <w:tcW w:w="1969" w:type="dxa"/>
            <w:tcBorders>
              <w:top w:val="single" w:sz="4" w:space="0" w:color="auto"/>
              <w:left w:val="single" w:sz="4" w:space="0" w:color="auto"/>
              <w:bottom w:val="single" w:sz="4" w:space="0" w:color="auto"/>
              <w:right w:val="single" w:sz="4" w:space="0" w:color="auto"/>
            </w:tcBorders>
          </w:tcPr>
          <w:p w14:paraId="756F5B88" w14:textId="77777777" w:rsidR="00070F4F" w:rsidRPr="00DA7E6E" w:rsidRDefault="00070F4F" w:rsidP="00635261">
            <w:pPr>
              <w:pStyle w:val="TableBody"/>
              <w:spacing w:before="0" w:after="0"/>
              <w:rPr>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3B72D4F8" w14:textId="77777777" w:rsidR="00070F4F" w:rsidRPr="00DA7E6E" w:rsidRDefault="00070F4F" w:rsidP="0053571A">
            <w:pPr>
              <w:pStyle w:val="TableBody"/>
              <w:spacing w:before="0" w:after="0"/>
              <w:rPr>
                <w:i/>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3F6107DC" w14:textId="77777777" w:rsidR="00070F4F" w:rsidRPr="00DA7E6E" w:rsidRDefault="00070F4F" w:rsidP="00944188">
            <w:pPr>
              <w:pStyle w:val="TableBody"/>
              <w:spacing w:before="0" w:after="0"/>
              <w:rPr>
                <w:i/>
                <w:sz w:val="18"/>
                <w:szCs w:val="18"/>
                <w:lang w:val="de-DE"/>
              </w:rPr>
            </w:pPr>
          </w:p>
        </w:tc>
      </w:tr>
    </w:tbl>
    <w:p w14:paraId="22078B91" w14:textId="77777777" w:rsidR="008B2856" w:rsidRPr="00DA7E6E" w:rsidRDefault="008B2856" w:rsidP="00635261">
      <w:pPr>
        <w:rPr>
          <w:rFonts w:cs="Arial"/>
        </w:rPr>
      </w:pPr>
    </w:p>
    <w:p w14:paraId="3D346A31" w14:textId="7BCC365C" w:rsidR="006122D2" w:rsidRPr="00DA7E6E" w:rsidRDefault="005335E1" w:rsidP="007F5A1E">
      <w:pPr>
        <w:pStyle w:val="Heading8"/>
        <w:rPr>
          <w:rFonts w:cs="Arial"/>
        </w:rPr>
      </w:pPr>
      <w:r>
        <w:rPr>
          <w:rFonts w:cs="Arial"/>
        </w:rPr>
        <w:t xml:space="preserve"> </w:t>
      </w:r>
      <w:bookmarkStart w:id="565" w:name="_Toc76303508"/>
      <w:r w:rsidR="006122D2" w:rsidRPr="00DA7E6E">
        <w:rPr>
          <w:rFonts w:cs="Arial"/>
        </w:rPr>
        <w:t>Change State Transaction Worklist Web Service</w:t>
      </w:r>
      <w:bookmarkEnd w:id="565"/>
    </w:p>
    <w:p w14:paraId="6B4F7B05" w14:textId="2376F1AA" w:rsidR="008B2856" w:rsidRPr="00DA7E6E" w:rsidRDefault="008B2856">
      <w:pPr>
        <w:pStyle w:val="TemplateInstruction"/>
        <w:rPr>
          <w:rFonts w:cs="Arial"/>
          <w:sz w:val="20"/>
        </w:rPr>
      </w:pPr>
      <w:r w:rsidRPr="00DA7E6E">
        <w:rPr>
          <w:rFonts w:cs="Arial"/>
        </w:rPr>
        <w:t xml:space="preserve">[If your system does not support the Worklist Web service Change State Transaction, you can indicate that this section is not applicable and remove the </w:t>
      </w:r>
      <w:r w:rsidR="00211C39">
        <w:rPr>
          <w:rFonts w:cs="Arial"/>
        </w:rPr>
        <w:t>Table</w:t>
      </w:r>
      <w:r w:rsidRPr="00DA7E6E">
        <w:rPr>
          <w:rFonts w:cs="Arial"/>
        </w:rPr>
        <w:t xml:space="preserve"> and subsections below.]</w:t>
      </w:r>
    </w:p>
    <w:p w14:paraId="3E874776" w14:textId="55DD0D33" w:rsidR="003A239A" w:rsidRPr="00DA7E6E" w:rsidRDefault="005335E1" w:rsidP="007F5A1E">
      <w:pPr>
        <w:pStyle w:val="Heading9"/>
      </w:pPr>
      <w:r>
        <w:t xml:space="preserve"> </w:t>
      </w:r>
      <w:bookmarkStart w:id="566" w:name="_Toc76303509"/>
      <w:r w:rsidR="003A239A" w:rsidRPr="00DA7E6E">
        <w:t>User Agent</w:t>
      </w:r>
      <w:bookmarkEnd w:id="566"/>
    </w:p>
    <w:p w14:paraId="6D602E77" w14:textId="4EDBF2D5" w:rsidR="008B2856" w:rsidRPr="00DA7E6E" w:rsidRDefault="008B2856">
      <w:pPr>
        <w:pStyle w:val="TemplateInstruction"/>
        <w:rPr>
          <w:rFonts w:cs="Arial"/>
          <w:sz w:val="20"/>
        </w:rPr>
      </w:pPr>
      <w:r w:rsidRPr="00DA7E6E">
        <w:rPr>
          <w:rFonts w:cs="Arial"/>
        </w:rPr>
        <w:t xml:space="preserve">[If your system does not support the </w:t>
      </w:r>
      <w:r w:rsidR="0088564F">
        <w:rPr>
          <w:rFonts w:cs="Arial"/>
        </w:rPr>
        <w:t xml:space="preserve">Worklist Web service </w:t>
      </w:r>
      <w:r w:rsidRPr="00DA7E6E">
        <w:rPr>
          <w:rFonts w:cs="Arial"/>
        </w:rPr>
        <w:t xml:space="preserve">Change State Transaction as a user agent, you can indicate that this section is not applicable and remove the </w:t>
      </w:r>
      <w:r w:rsidR="00211C39">
        <w:rPr>
          <w:rFonts w:cs="Arial"/>
        </w:rPr>
        <w:t>Table</w:t>
      </w:r>
      <w:r w:rsidRPr="00DA7E6E">
        <w:rPr>
          <w:rFonts w:cs="Arial"/>
        </w:rPr>
        <w:t xml:space="preserve"> and subsections below.]</w:t>
      </w:r>
    </w:p>
    <w:p w14:paraId="1DE36D64" w14:textId="6CC33E4E" w:rsidR="008B2856" w:rsidRPr="00DA7E6E" w:rsidRDefault="008B2856">
      <w:pPr>
        <w:rPr>
          <w:rFonts w:cs="Arial"/>
        </w:rPr>
      </w:pPr>
      <w:r w:rsidRPr="00670E04">
        <w:rPr>
          <w:rFonts w:cs="Arial"/>
        </w:rPr>
        <w:t>The Change State transaction user agent can request resource</w:t>
      </w:r>
      <w:r w:rsidR="00670E04" w:rsidRPr="00927610">
        <w:rPr>
          <w:rFonts w:cs="Arial"/>
        </w:rPr>
        <w:t xml:space="preserve">s listed in </w:t>
      </w:r>
      <w:r w:rsidR="00670E04" w:rsidRPr="00927610">
        <w:rPr>
          <w:rFonts w:cs="Arial"/>
        </w:rPr>
        <w:fldChar w:fldCharType="begin"/>
      </w:r>
      <w:r w:rsidR="00670E04" w:rsidRPr="00927610">
        <w:rPr>
          <w:rFonts w:cs="Arial"/>
        </w:rPr>
        <w:instrText xml:space="preserve"> REF _Ref72846361 \h </w:instrText>
      </w:r>
      <w:r w:rsidR="00670E04">
        <w:rPr>
          <w:rFonts w:cs="Arial"/>
        </w:rPr>
        <w:instrText xml:space="preserve"> \* MERGEFORMAT </w:instrText>
      </w:r>
      <w:r w:rsidR="00670E04" w:rsidRPr="00927610">
        <w:rPr>
          <w:rFonts w:cs="Arial"/>
        </w:rPr>
      </w:r>
      <w:r w:rsidR="00670E04" w:rsidRPr="00927610">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108</w:t>
      </w:r>
      <w:r w:rsidR="00670E04" w:rsidRPr="00927610">
        <w:rPr>
          <w:rFonts w:cs="Arial"/>
        </w:rPr>
        <w:fldChar w:fldCharType="end"/>
      </w:r>
      <w:r w:rsidRPr="00670E04">
        <w:rPr>
          <w:rFonts w:cs="Arial"/>
        </w:rPr>
        <w:t>:</w:t>
      </w:r>
    </w:p>
    <w:p w14:paraId="38E84702" w14:textId="615BD02F" w:rsidR="008B2856" w:rsidRPr="00DA7E6E" w:rsidRDefault="008B2856">
      <w:pPr>
        <w:pStyle w:val="TableTitle"/>
        <w:rPr>
          <w:rFonts w:cs="Arial"/>
        </w:rPr>
      </w:pPr>
      <w:bookmarkStart w:id="567" w:name="_Ref7284636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108</w:t>
      </w:r>
      <w:r w:rsidR="00DF0827">
        <w:rPr>
          <w:rFonts w:cs="Arial"/>
        </w:rPr>
        <w:fldChar w:fldCharType="end"/>
      </w:r>
      <w:bookmarkEnd w:id="567"/>
      <w:r w:rsidRPr="00DA7E6E">
        <w:rPr>
          <w:rFonts w:cs="Arial"/>
        </w:rPr>
        <w:t>: Resources for the Change State Worklist Web Service-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830B6B" w:rsidRPr="00DA7E6E" w14:paraId="3CEE7006" w14:textId="77777777" w:rsidTr="000E58CB">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0DDF3F" w14:textId="77777777" w:rsidR="00830B6B" w:rsidRPr="00DA7E6E" w:rsidRDefault="00830B6B">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3A12C2" w14:textId="77777777" w:rsidR="00830B6B" w:rsidRPr="00DA7E6E" w:rsidRDefault="00830B6B">
            <w:pPr>
              <w:pStyle w:val="TableHeader"/>
              <w:rPr>
                <w:rFonts w:cs="Arial"/>
                <w:lang w:val="de-DE"/>
              </w:rPr>
            </w:pPr>
            <w:r w:rsidRPr="00DA7E6E">
              <w:rPr>
                <w:rFonts w:cs="Arial"/>
                <w:lang w:val="de-DE"/>
              </w:rPr>
              <w:t>Comments</w:t>
            </w:r>
          </w:p>
        </w:tc>
      </w:tr>
      <w:tr w:rsidR="00830B6B" w:rsidRPr="00DA7E6E" w14:paraId="22FB0115" w14:textId="77777777" w:rsidTr="000E58CB">
        <w:tc>
          <w:tcPr>
            <w:tcW w:w="2553" w:type="dxa"/>
            <w:tcBorders>
              <w:top w:val="single" w:sz="4" w:space="0" w:color="auto"/>
              <w:left w:val="single" w:sz="4" w:space="0" w:color="auto"/>
              <w:bottom w:val="single" w:sz="4" w:space="0" w:color="auto"/>
              <w:right w:val="single" w:sz="4" w:space="0" w:color="auto"/>
            </w:tcBorders>
          </w:tcPr>
          <w:p w14:paraId="6A2FF8F3" w14:textId="77777777" w:rsidR="00830B6B" w:rsidRPr="00DA7E6E" w:rsidRDefault="00830B6B"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4D6E7E95" w14:textId="168B830E" w:rsidR="00830B6B" w:rsidRPr="00DA7E6E" w:rsidRDefault="00830B6B" w:rsidP="0053571A">
            <w:pPr>
              <w:pStyle w:val="TableBody"/>
              <w:spacing w:before="0" w:after="0"/>
              <w:rPr>
                <w:i/>
                <w:sz w:val="18"/>
                <w:szCs w:val="18"/>
              </w:rPr>
            </w:pPr>
            <w:r w:rsidRPr="00DA7E6E">
              <w:rPr>
                <w:sz w:val="18"/>
                <w:szCs w:val="18"/>
              </w:rPr>
              <w:t xml:space="preserve">See resource path in </w:t>
            </w:r>
            <w:r w:rsidR="0088564F">
              <w:rPr>
                <w:sz w:val="18"/>
                <w:szCs w:val="18"/>
              </w:rPr>
              <w:t>PS3.</w:t>
            </w:r>
            <w:r w:rsidRPr="00DA7E6E">
              <w:rPr>
                <w:sz w:val="18"/>
                <w:szCs w:val="18"/>
              </w:rPr>
              <w:t xml:space="preserve">18 </w:t>
            </w:r>
            <w:hyperlink r:id="rId93" w:anchor="table_11.1.1-1" w:history="1">
              <w:r>
                <w:rPr>
                  <w:rStyle w:val="Hyperlink"/>
                  <w:color w:val="auto"/>
                  <w:sz w:val="18"/>
                  <w:szCs w:val="18"/>
                </w:rPr>
                <w:t>Table</w:t>
              </w:r>
              <w:r w:rsidRPr="00DA7E6E">
                <w:rPr>
                  <w:rStyle w:val="Hyperlink"/>
                  <w:color w:val="auto"/>
                  <w:sz w:val="18"/>
                  <w:szCs w:val="18"/>
                </w:rPr>
                <w:t xml:space="preserve"> 11.1.1-1</w:t>
              </w:r>
            </w:hyperlink>
          </w:p>
        </w:tc>
      </w:tr>
      <w:tr w:rsidR="00830B6B" w:rsidRPr="00DA7E6E" w14:paraId="6A517DBD" w14:textId="77777777" w:rsidTr="000E58CB">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269575" w14:textId="77777777" w:rsidR="00830B6B" w:rsidRPr="00DA7E6E" w:rsidRDefault="00830B6B" w:rsidP="0053571A">
            <w:pPr>
              <w:pStyle w:val="TableBody"/>
              <w:spacing w:before="0" w:after="0"/>
              <w:rPr>
                <w:sz w:val="18"/>
                <w:szCs w:val="18"/>
                <w:lang w:val="de-DE"/>
              </w:rPr>
            </w:pPr>
            <w:r w:rsidRPr="00DA7E6E">
              <w:rPr>
                <w:sz w:val="18"/>
                <w:szCs w:val="18"/>
                <w:lang w:val="de-DE"/>
              </w:rPr>
              <w:t>Workitem state</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A4092EE" w14:textId="77777777" w:rsidR="00830B6B" w:rsidRPr="00DA7E6E" w:rsidRDefault="00830B6B" w:rsidP="0053571A">
            <w:pPr>
              <w:pStyle w:val="TableBody"/>
              <w:spacing w:before="0" w:after="0"/>
              <w:rPr>
                <w:sz w:val="18"/>
                <w:szCs w:val="18"/>
                <w:lang w:val="de-DE"/>
              </w:rPr>
            </w:pPr>
            <w:r w:rsidRPr="00DA7E6E">
              <w:rPr>
                <w:sz w:val="18"/>
                <w:szCs w:val="18"/>
                <w:lang w:val="de-DE"/>
              </w:rPr>
              <w:t>/workitems/{workitem}/state</w:t>
            </w:r>
          </w:p>
        </w:tc>
      </w:tr>
    </w:tbl>
    <w:p w14:paraId="5351AE3A" w14:textId="77777777" w:rsidR="008B2856" w:rsidRPr="00DA7E6E" w:rsidRDefault="008B2856" w:rsidP="00635261">
      <w:pPr>
        <w:rPr>
          <w:rFonts w:cs="Arial"/>
          <w:spacing w:val="2"/>
          <w:kern w:val="10"/>
          <w:sz w:val="20"/>
          <w:szCs w:val="18"/>
        </w:rPr>
      </w:pPr>
    </w:p>
    <w:p w14:paraId="7F95B67E" w14:textId="1C3F63AA" w:rsidR="008B2856" w:rsidRPr="00DA7E6E" w:rsidRDefault="00174B24" w:rsidP="0053571A">
      <w:pPr>
        <w:rPr>
          <w:rFonts w:cs="Arial"/>
        </w:rPr>
      </w:pPr>
      <w:r>
        <w:rPr>
          <w:rFonts w:cs="Arial"/>
        </w:rPr>
        <w:fldChar w:fldCharType="begin"/>
      </w:r>
      <w:r>
        <w:rPr>
          <w:rFonts w:cs="Arial"/>
        </w:rPr>
        <w:instrText xml:space="preserve"> REF _Ref65566690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109</w:t>
      </w:r>
      <w:r>
        <w:rPr>
          <w:rFonts w:cs="Arial"/>
        </w:rPr>
        <w:fldChar w:fldCharType="end"/>
      </w:r>
      <w:r w:rsidR="008B2856" w:rsidRPr="00DA7E6E">
        <w:rPr>
          <w:rFonts w:cs="Arial"/>
        </w:rPr>
        <w:t xml:space="preserve"> lists the Query parameters supported by Worklist Web Service user agent for the Change State transaction:</w:t>
      </w:r>
    </w:p>
    <w:p w14:paraId="2D86EE4B" w14:textId="476C6C98"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 xml:space="preserve">PS3.18 </w:t>
      </w:r>
      <w:hyperlink r:id="rId94"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211C39" w:rsidRPr="00DA7E6E">
        <w:rPr>
          <w:rFonts w:cs="Arial"/>
        </w:rPr>
        <w:t>information on</w:t>
      </w:r>
      <w:r w:rsidRPr="00DA7E6E">
        <w:rPr>
          <w:rFonts w:cs="Arial"/>
        </w:rPr>
        <w:t xml:space="preserve"> your implementation in the </w:t>
      </w:r>
      <w:r w:rsidR="00211C39">
        <w:rPr>
          <w:rFonts w:cs="Arial"/>
        </w:rPr>
        <w:t>C</w:t>
      </w:r>
      <w:r w:rsidR="00211C39" w:rsidRPr="00DA7E6E">
        <w:rPr>
          <w:rFonts w:cs="Arial"/>
        </w:rPr>
        <w:t xml:space="preserve">omments </w:t>
      </w:r>
      <w:r w:rsidRPr="00DA7E6E">
        <w:rPr>
          <w:rFonts w:cs="Arial"/>
        </w:rPr>
        <w:t>column when necessary]</w:t>
      </w:r>
    </w:p>
    <w:p w14:paraId="2C708A17" w14:textId="60BAF01E" w:rsidR="008B2856" w:rsidRPr="00DA7E6E" w:rsidRDefault="008B2856" w:rsidP="00944188">
      <w:pPr>
        <w:pStyle w:val="TableTitle"/>
        <w:rPr>
          <w:rFonts w:cs="Arial"/>
        </w:rPr>
      </w:pPr>
      <w:bookmarkStart w:id="568" w:name="_Ref6556669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109</w:t>
      </w:r>
      <w:r w:rsidR="00DF0827">
        <w:rPr>
          <w:rFonts w:cs="Arial"/>
        </w:rPr>
        <w:fldChar w:fldCharType="end"/>
      </w:r>
      <w:bookmarkEnd w:id="568"/>
      <w:r w:rsidRPr="00DA7E6E">
        <w:rPr>
          <w:rFonts w:cs="Arial"/>
        </w:rPr>
        <w:t xml:space="preserve">: Query Parameters </w:t>
      </w:r>
      <w:r w:rsidR="00546DDF">
        <w:rPr>
          <w:rFonts w:cs="Arial"/>
        </w:rPr>
        <w:t xml:space="preserve">for </w:t>
      </w:r>
      <w:r w:rsidRPr="00DA7E6E">
        <w:rPr>
          <w:rFonts w:cs="Arial"/>
        </w:rPr>
        <w:t>Change State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70F4F" w:rsidRPr="00DA7E6E" w14:paraId="426AB001" w14:textId="77777777" w:rsidTr="000E58CB">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6E5BD6" w14:textId="77777777" w:rsidR="00070F4F" w:rsidRPr="00DA7E6E" w:rsidRDefault="00070F4F" w:rsidP="00944188">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CEA4FE" w14:textId="77777777" w:rsidR="00070F4F" w:rsidRPr="00DA7E6E" w:rsidRDefault="00070F4F" w:rsidP="009A6313">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C90C5"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16D2CF8A" w14:textId="77777777" w:rsidTr="000E58CB">
        <w:tc>
          <w:tcPr>
            <w:tcW w:w="1979" w:type="dxa"/>
            <w:tcBorders>
              <w:top w:val="single" w:sz="4" w:space="0" w:color="auto"/>
              <w:left w:val="single" w:sz="4" w:space="0" w:color="auto"/>
              <w:bottom w:val="single" w:sz="4" w:space="0" w:color="auto"/>
              <w:right w:val="single" w:sz="4" w:space="0" w:color="auto"/>
            </w:tcBorders>
          </w:tcPr>
          <w:p w14:paraId="11EEF96C" w14:textId="77777777" w:rsidR="00070F4F" w:rsidRPr="00DA7E6E" w:rsidRDefault="00070F4F" w:rsidP="00635261">
            <w:pPr>
              <w:pStyle w:val="TableBody"/>
              <w:spacing w:before="0" w:after="0"/>
              <w:rPr>
                <w:b/>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08666A42" w14:textId="77777777" w:rsidR="00070F4F" w:rsidRPr="00DA7E6E" w:rsidRDefault="00070F4F" w:rsidP="0053571A">
            <w:pPr>
              <w:pStyle w:val="TableBody"/>
              <w:spacing w:before="0" w:after="0"/>
              <w:rPr>
                <w:b/>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5C07158E" w14:textId="77777777" w:rsidR="00070F4F" w:rsidRPr="00DA7E6E" w:rsidRDefault="00070F4F" w:rsidP="00944188">
            <w:pPr>
              <w:pStyle w:val="TableBody"/>
              <w:spacing w:before="0" w:after="0"/>
              <w:rPr>
                <w:b/>
                <w:sz w:val="18"/>
                <w:szCs w:val="18"/>
                <w:lang w:val="de-DE"/>
              </w:rPr>
            </w:pPr>
          </w:p>
        </w:tc>
      </w:tr>
    </w:tbl>
    <w:p w14:paraId="3070AAA4" w14:textId="77777777" w:rsidR="008B2856" w:rsidRPr="00DA7E6E" w:rsidRDefault="008B2856" w:rsidP="00635261">
      <w:pPr>
        <w:pStyle w:val="BodyTextIndent2"/>
        <w:rPr>
          <w:rFonts w:ascii="Arial" w:hAnsi="Arial" w:cs="Arial"/>
          <w:sz w:val="20"/>
          <w:lang w:val="en-US" w:eastAsia="en-US"/>
        </w:rPr>
      </w:pPr>
    </w:p>
    <w:p w14:paraId="6D4F1052" w14:textId="58AAF8C8" w:rsidR="008B2856" w:rsidRPr="00DA7E6E" w:rsidRDefault="00174B24" w:rsidP="0053571A">
      <w:pPr>
        <w:rPr>
          <w:rFonts w:cs="Arial"/>
        </w:rPr>
      </w:pPr>
      <w:r>
        <w:rPr>
          <w:rFonts w:cs="Arial"/>
        </w:rPr>
        <w:fldChar w:fldCharType="begin"/>
      </w:r>
      <w:r>
        <w:rPr>
          <w:rFonts w:cs="Arial"/>
        </w:rPr>
        <w:instrText xml:space="preserve"> REF _Ref65566721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110</w:t>
      </w:r>
      <w:r>
        <w:rPr>
          <w:rFonts w:cs="Arial"/>
        </w:rPr>
        <w:fldChar w:fldCharType="end"/>
      </w:r>
      <w:r w:rsidR="008B2856" w:rsidRPr="00DA7E6E">
        <w:rPr>
          <w:rFonts w:cs="Arial"/>
        </w:rPr>
        <w:t xml:space="preserve"> lists the Header fields supported by the Worklist Web service user agent for the change state transaction.</w:t>
      </w:r>
    </w:p>
    <w:p w14:paraId="0D320337" w14:textId="43B991F3" w:rsidR="008B2856" w:rsidRPr="00DA7E6E" w:rsidRDefault="008B2856"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95" w:anchor="table_11.7.1-1" w:history="1">
        <w:r w:rsidR="00211C39">
          <w:rPr>
            <w:rStyle w:val="Hyperlink"/>
            <w:rFonts w:cs="Arial"/>
            <w:color w:val="auto"/>
          </w:rPr>
          <w:t>Table</w:t>
        </w:r>
        <w:r w:rsidRPr="00DA7E6E">
          <w:rPr>
            <w:rStyle w:val="Hyperlink"/>
            <w:rFonts w:cs="Arial"/>
            <w:color w:val="auto"/>
          </w:rPr>
          <w:t>: 11.7.1-1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2B21E56" w14:textId="15043063" w:rsidR="008B2856" w:rsidRPr="00DA7E6E" w:rsidRDefault="008B2856" w:rsidP="00944188">
      <w:pPr>
        <w:pStyle w:val="TableTitle"/>
        <w:rPr>
          <w:rFonts w:cs="Arial"/>
        </w:rPr>
      </w:pPr>
      <w:bookmarkStart w:id="569" w:name="_Ref6556672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110</w:t>
      </w:r>
      <w:r w:rsidR="00DF0827">
        <w:rPr>
          <w:rFonts w:cs="Arial"/>
        </w:rPr>
        <w:fldChar w:fldCharType="end"/>
      </w:r>
      <w:bookmarkEnd w:id="569"/>
      <w:r w:rsidRPr="00DA7E6E">
        <w:rPr>
          <w:rFonts w:cs="Arial"/>
        </w:rPr>
        <w:t xml:space="preserve">: Header Fields </w:t>
      </w:r>
      <w:r w:rsidR="00546DDF">
        <w:rPr>
          <w:rFonts w:cs="Arial"/>
        </w:rPr>
        <w:t xml:space="preserve">for </w:t>
      </w:r>
      <w:r w:rsidRPr="00DA7E6E">
        <w:rPr>
          <w:rFonts w:cs="Arial"/>
        </w:rPr>
        <w:t>Change State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70F4F" w:rsidRPr="00DA7E6E" w14:paraId="338E0601" w14:textId="77777777" w:rsidTr="000E58CB">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429C6A" w14:textId="77777777" w:rsidR="00070F4F" w:rsidRPr="00DA7E6E" w:rsidRDefault="00070F4F"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BD4918" w14:textId="77777777" w:rsidR="00070F4F" w:rsidRPr="00DA7E6E" w:rsidRDefault="00070F4F"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A9F0F8"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24B9579F" w14:textId="77777777" w:rsidTr="000E58CB">
        <w:tc>
          <w:tcPr>
            <w:tcW w:w="1969" w:type="dxa"/>
            <w:tcBorders>
              <w:top w:val="single" w:sz="4" w:space="0" w:color="auto"/>
              <w:left w:val="single" w:sz="4" w:space="0" w:color="auto"/>
              <w:bottom w:val="single" w:sz="4" w:space="0" w:color="auto"/>
              <w:right w:val="single" w:sz="4" w:space="0" w:color="auto"/>
            </w:tcBorders>
          </w:tcPr>
          <w:p w14:paraId="6A8918C5" w14:textId="77777777" w:rsidR="00070F4F" w:rsidRPr="00DA7E6E" w:rsidRDefault="00070F4F"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0CC7EAFA" w14:textId="77777777" w:rsidR="00070F4F" w:rsidRPr="00DA7E6E" w:rsidRDefault="00070F4F" w:rsidP="0053571A">
            <w:pPr>
              <w:pStyle w:val="TableBody"/>
              <w:spacing w:before="0" w:after="0"/>
              <w:rPr>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6C8E289F" w14:textId="77777777" w:rsidR="00070F4F" w:rsidRPr="00DA7E6E" w:rsidRDefault="00070F4F" w:rsidP="00944188">
            <w:pPr>
              <w:pStyle w:val="TableBody"/>
              <w:spacing w:before="0" w:after="0"/>
              <w:rPr>
                <w:sz w:val="18"/>
                <w:szCs w:val="18"/>
                <w:lang w:val="de-DE"/>
              </w:rPr>
            </w:pPr>
          </w:p>
        </w:tc>
      </w:tr>
    </w:tbl>
    <w:p w14:paraId="0CB5D6D2" w14:textId="77777777" w:rsidR="008B2856" w:rsidRPr="00DA7E6E" w:rsidRDefault="008B2856" w:rsidP="00635261">
      <w:pPr>
        <w:rPr>
          <w:rFonts w:cs="Arial"/>
        </w:rPr>
      </w:pPr>
    </w:p>
    <w:p w14:paraId="66CD5175" w14:textId="4A81442D" w:rsidR="003A239A" w:rsidRPr="00DA7E6E" w:rsidRDefault="003B4E42" w:rsidP="007F5A1E">
      <w:pPr>
        <w:pStyle w:val="Heading9"/>
      </w:pPr>
      <w:r>
        <w:t xml:space="preserve"> </w:t>
      </w:r>
      <w:bookmarkStart w:id="570" w:name="_Toc76303510"/>
      <w:r w:rsidR="003A239A" w:rsidRPr="00DA7E6E">
        <w:t>Origin Server</w:t>
      </w:r>
      <w:bookmarkEnd w:id="570"/>
    </w:p>
    <w:p w14:paraId="319B16F6" w14:textId="44C2E126" w:rsidR="00C46DF4" w:rsidRPr="00DA7E6E" w:rsidRDefault="00457E63">
      <w:pPr>
        <w:pStyle w:val="TemplateInstruction"/>
        <w:rPr>
          <w:rFonts w:cs="Arial"/>
          <w:sz w:val="20"/>
        </w:rPr>
      </w:pPr>
      <w:r>
        <w:rPr>
          <w:rFonts w:cs="Arial"/>
        </w:rPr>
        <w:t>[</w:t>
      </w:r>
      <w:r w:rsidR="00C46DF4" w:rsidRPr="00DA7E6E">
        <w:rPr>
          <w:rFonts w:cs="Arial"/>
        </w:rPr>
        <w:t xml:space="preserve">If your system does not support the Worklist Web service Change State transaction as origin server, you can indicate that this section is not applicable and remove the </w:t>
      </w:r>
      <w:r w:rsidR="00211C39">
        <w:rPr>
          <w:rFonts w:cs="Arial"/>
        </w:rPr>
        <w:t>Table</w:t>
      </w:r>
      <w:r w:rsidR="00C46DF4" w:rsidRPr="00DA7E6E">
        <w:rPr>
          <w:rFonts w:cs="Arial"/>
        </w:rPr>
        <w:t xml:space="preserve"> and subsections below.</w:t>
      </w:r>
      <w:r>
        <w:rPr>
          <w:rFonts w:cs="Arial"/>
        </w:rPr>
        <w:t>]</w:t>
      </w:r>
    </w:p>
    <w:p w14:paraId="25CCB2BC" w14:textId="283D3463" w:rsidR="00C46DF4" w:rsidRPr="00DA7E6E" w:rsidRDefault="00C46DF4">
      <w:pPr>
        <w:rPr>
          <w:rFonts w:cs="Arial"/>
        </w:rPr>
      </w:pPr>
      <w:r w:rsidRPr="00670E04">
        <w:rPr>
          <w:rFonts w:cs="Arial"/>
        </w:rPr>
        <w:t xml:space="preserve">The Worklist Web Service origin server supports resources </w:t>
      </w:r>
      <w:r w:rsidR="00670E04" w:rsidRPr="005A6983">
        <w:rPr>
          <w:rFonts w:cs="Arial"/>
        </w:rPr>
        <w:t xml:space="preserve">listed in </w:t>
      </w:r>
      <w:r w:rsidR="00670E04" w:rsidRPr="005A6983">
        <w:rPr>
          <w:rFonts w:cs="Arial"/>
        </w:rPr>
        <w:fldChar w:fldCharType="begin"/>
      </w:r>
      <w:r w:rsidR="00670E04" w:rsidRPr="005A6983">
        <w:rPr>
          <w:rFonts w:cs="Arial"/>
        </w:rPr>
        <w:instrText xml:space="preserve"> REF _Ref72846391 \h </w:instrText>
      </w:r>
      <w:r w:rsidR="00670E04">
        <w:rPr>
          <w:rFonts w:cs="Arial"/>
        </w:rPr>
        <w:instrText xml:space="preserve"> \* MERGEFORMAT </w:instrText>
      </w:r>
      <w:r w:rsidR="00670E04" w:rsidRPr="005A6983">
        <w:rPr>
          <w:rFonts w:cs="Arial"/>
        </w:rPr>
      </w:r>
      <w:r w:rsidR="00670E04" w:rsidRPr="005A698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111</w:t>
      </w:r>
      <w:r w:rsidR="00670E04" w:rsidRPr="005A6983">
        <w:rPr>
          <w:rFonts w:cs="Arial"/>
        </w:rPr>
        <w:fldChar w:fldCharType="end"/>
      </w:r>
      <w:r w:rsidR="00670E04" w:rsidRPr="005A6983">
        <w:rPr>
          <w:rFonts w:cs="Arial"/>
        </w:rPr>
        <w:t xml:space="preserve"> </w:t>
      </w:r>
      <w:r w:rsidRPr="00670E04">
        <w:rPr>
          <w:rFonts w:cs="Arial"/>
        </w:rPr>
        <w:t>for the Change State transaction</w:t>
      </w:r>
    </w:p>
    <w:p w14:paraId="38F1A832" w14:textId="27EBE32D" w:rsidR="00C46DF4" w:rsidRPr="00DA7E6E" w:rsidRDefault="00C46DF4">
      <w:pPr>
        <w:pStyle w:val="TableTitle"/>
        <w:rPr>
          <w:rFonts w:cs="Arial"/>
        </w:rPr>
      </w:pPr>
      <w:bookmarkStart w:id="571" w:name="_Ref72846391"/>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111</w:t>
      </w:r>
      <w:r w:rsidR="00DF0827">
        <w:rPr>
          <w:rFonts w:cs="Arial"/>
        </w:rPr>
        <w:fldChar w:fldCharType="end"/>
      </w:r>
      <w:bookmarkEnd w:id="571"/>
      <w:r w:rsidRPr="00DA7E6E">
        <w:rPr>
          <w:rFonts w:cs="Arial"/>
        </w:rPr>
        <w:t>: Resources for the Change State Worklist Web Service</w:t>
      </w:r>
      <w:r w:rsidRPr="00DA7E6E">
        <w:rPr>
          <w:rFonts w:cs="Arial"/>
          <w:noProof/>
        </w:rPr>
        <w:t xml:space="preserv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9D6EDA" w:rsidRPr="00DA7E6E" w14:paraId="7ACA0328" w14:textId="77777777" w:rsidTr="000E58CB">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96D6F1" w14:textId="77777777" w:rsidR="009D6EDA" w:rsidRPr="00DA7E6E" w:rsidRDefault="009D6EDA">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C0CECB" w14:textId="77777777" w:rsidR="009D6EDA" w:rsidRPr="00DA7E6E" w:rsidRDefault="009D6EDA">
            <w:pPr>
              <w:pStyle w:val="TableHeader"/>
              <w:rPr>
                <w:rFonts w:cs="Arial"/>
                <w:lang w:val="de-DE"/>
              </w:rPr>
            </w:pPr>
            <w:r w:rsidRPr="00DA7E6E">
              <w:rPr>
                <w:rFonts w:cs="Arial"/>
                <w:lang w:val="de-DE"/>
              </w:rPr>
              <w:t>Comments</w:t>
            </w:r>
          </w:p>
        </w:tc>
      </w:tr>
      <w:tr w:rsidR="009D6EDA" w:rsidRPr="00DA7E6E" w14:paraId="0D5BEBDF" w14:textId="77777777" w:rsidTr="000E58CB">
        <w:tc>
          <w:tcPr>
            <w:tcW w:w="2553" w:type="dxa"/>
            <w:tcBorders>
              <w:top w:val="single" w:sz="4" w:space="0" w:color="auto"/>
              <w:left w:val="single" w:sz="4" w:space="0" w:color="auto"/>
              <w:bottom w:val="single" w:sz="4" w:space="0" w:color="auto"/>
              <w:right w:val="single" w:sz="4" w:space="0" w:color="auto"/>
            </w:tcBorders>
          </w:tcPr>
          <w:p w14:paraId="0A211B4B" w14:textId="77777777" w:rsidR="009D6EDA" w:rsidRPr="00DA7E6E" w:rsidRDefault="009D6EDA"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3320D36E" w14:textId="58658451" w:rsidR="009D6EDA" w:rsidRPr="00DA7E6E" w:rsidRDefault="009D6EDA" w:rsidP="0053571A">
            <w:pPr>
              <w:pStyle w:val="TableBody"/>
              <w:spacing w:before="0" w:after="0"/>
              <w:rPr>
                <w:i/>
                <w:sz w:val="18"/>
                <w:szCs w:val="18"/>
              </w:rPr>
            </w:pPr>
            <w:r w:rsidRPr="00DA7E6E">
              <w:rPr>
                <w:sz w:val="18"/>
                <w:szCs w:val="18"/>
              </w:rPr>
              <w:t xml:space="preserve">See resource path in </w:t>
            </w:r>
            <w:r w:rsidR="00457E63">
              <w:rPr>
                <w:sz w:val="18"/>
                <w:szCs w:val="18"/>
              </w:rPr>
              <w:t>PS3.</w:t>
            </w:r>
            <w:r w:rsidRPr="00DA7E6E">
              <w:rPr>
                <w:sz w:val="18"/>
                <w:szCs w:val="18"/>
              </w:rPr>
              <w:t xml:space="preserve">18 </w:t>
            </w:r>
            <w:hyperlink r:id="rId96" w:anchor="table_11.1.1-1" w:history="1">
              <w:r>
                <w:rPr>
                  <w:rStyle w:val="Hyperlink"/>
                  <w:color w:val="auto"/>
                  <w:sz w:val="18"/>
                  <w:szCs w:val="18"/>
                </w:rPr>
                <w:t>Table</w:t>
              </w:r>
              <w:r w:rsidRPr="00DA7E6E">
                <w:rPr>
                  <w:rStyle w:val="Hyperlink"/>
                  <w:color w:val="auto"/>
                  <w:sz w:val="18"/>
                  <w:szCs w:val="18"/>
                </w:rPr>
                <w:t xml:space="preserve"> 11.1.1-1</w:t>
              </w:r>
            </w:hyperlink>
          </w:p>
        </w:tc>
      </w:tr>
      <w:tr w:rsidR="009D6EDA" w:rsidRPr="00DA7E6E" w14:paraId="69460BAB" w14:textId="77777777" w:rsidTr="000E58CB">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7AE78C" w14:textId="77777777" w:rsidR="009D6EDA" w:rsidRPr="00DA7E6E" w:rsidRDefault="009D6EDA" w:rsidP="0053571A">
            <w:pPr>
              <w:pStyle w:val="TableBody"/>
              <w:spacing w:before="0" w:after="0"/>
              <w:rPr>
                <w:sz w:val="18"/>
                <w:szCs w:val="18"/>
                <w:lang w:val="de-DE"/>
              </w:rPr>
            </w:pPr>
            <w:r w:rsidRPr="00DA7E6E">
              <w:rPr>
                <w:sz w:val="18"/>
                <w:szCs w:val="18"/>
                <w:lang w:val="de-DE"/>
              </w:rPr>
              <w:t>Workitem state</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1185C8" w14:textId="77777777" w:rsidR="009D6EDA" w:rsidRPr="00DA7E6E" w:rsidRDefault="009D6EDA" w:rsidP="0053571A">
            <w:pPr>
              <w:pStyle w:val="TableBody"/>
              <w:spacing w:before="0" w:after="0"/>
              <w:rPr>
                <w:sz w:val="18"/>
                <w:szCs w:val="18"/>
                <w:lang w:val="de-DE"/>
              </w:rPr>
            </w:pPr>
            <w:r w:rsidRPr="00DA7E6E">
              <w:rPr>
                <w:sz w:val="18"/>
                <w:szCs w:val="18"/>
                <w:lang w:val="de-DE"/>
              </w:rPr>
              <w:t>/workitems/{workitem}/state</w:t>
            </w:r>
          </w:p>
        </w:tc>
      </w:tr>
    </w:tbl>
    <w:p w14:paraId="3F3A856E" w14:textId="77777777" w:rsidR="00C46DF4" w:rsidRPr="00DA7E6E" w:rsidRDefault="00C46DF4" w:rsidP="00635261">
      <w:pPr>
        <w:pStyle w:val="BodyTextIndent2"/>
        <w:ind w:left="1134"/>
        <w:rPr>
          <w:rFonts w:ascii="Arial" w:hAnsi="Arial" w:cs="Arial"/>
          <w:sz w:val="20"/>
          <w:lang w:val="en-US" w:eastAsia="en-US"/>
        </w:rPr>
      </w:pPr>
    </w:p>
    <w:p w14:paraId="431DB38A" w14:textId="3535F3AD" w:rsidR="00C46DF4" w:rsidRPr="00DA7E6E" w:rsidRDefault="00174B24" w:rsidP="0053571A">
      <w:pPr>
        <w:rPr>
          <w:rFonts w:cs="Arial"/>
        </w:rPr>
      </w:pPr>
      <w:r>
        <w:rPr>
          <w:rFonts w:cs="Arial"/>
        </w:rPr>
        <w:fldChar w:fldCharType="begin"/>
      </w:r>
      <w:r>
        <w:rPr>
          <w:rFonts w:cs="Arial"/>
        </w:rPr>
        <w:instrText xml:space="preserve"> REF _Ref65566745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112</w:t>
      </w:r>
      <w:r>
        <w:rPr>
          <w:rFonts w:cs="Arial"/>
        </w:rPr>
        <w:fldChar w:fldCharType="end"/>
      </w:r>
      <w:r w:rsidR="00C46DF4" w:rsidRPr="00DA7E6E">
        <w:rPr>
          <w:rFonts w:cs="Arial"/>
        </w:rPr>
        <w:t xml:space="preserve"> lists the Query parameters supported by Worklist Web Service origin server for the change state transaction:</w:t>
      </w:r>
    </w:p>
    <w:p w14:paraId="657D8228" w14:textId="03282643"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97"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1AF72E3F" w14:textId="2348C933" w:rsidR="00C46DF4" w:rsidRPr="00DA7E6E" w:rsidRDefault="00C46DF4" w:rsidP="00944188">
      <w:pPr>
        <w:pStyle w:val="TableTitle"/>
        <w:rPr>
          <w:rFonts w:cs="Arial"/>
        </w:rPr>
      </w:pPr>
      <w:bookmarkStart w:id="572" w:name="_Ref6556674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112</w:t>
      </w:r>
      <w:r w:rsidR="00DF0827">
        <w:rPr>
          <w:rFonts w:cs="Arial"/>
        </w:rPr>
        <w:fldChar w:fldCharType="end"/>
      </w:r>
      <w:bookmarkEnd w:id="572"/>
      <w:r w:rsidRPr="00DA7E6E">
        <w:rPr>
          <w:rFonts w:cs="Arial"/>
        </w:rPr>
        <w:t xml:space="preserve">: Query Parameters </w:t>
      </w:r>
      <w:r w:rsidR="00546DDF">
        <w:rPr>
          <w:rFonts w:cs="Arial"/>
        </w:rPr>
        <w:t xml:space="preserve">for </w:t>
      </w:r>
      <w:r w:rsidRPr="00DA7E6E">
        <w:rPr>
          <w:rFonts w:cs="Arial"/>
        </w:rPr>
        <w:t>Worklist Web Service Change State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539"/>
        <w:gridCol w:w="4558"/>
      </w:tblGrid>
      <w:tr w:rsidR="00070F4F" w:rsidRPr="00DA7E6E" w14:paraId="15C0F427" w14:textId="77777777" w:rsidTr="000E58CB">
        <w:tc>
          <w:tcPr>
            <w:tcW w:w="1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B5E814" w14:textId="77777777" w:rsidR="00070F4F" w:rsidRPr="00DA7E6E" w:rsidRDefault="00070F4F" w:rsidP="00944188">
            <w:pPr>
              <w:pStyle w:val="TableHeader"/>
              <w:rPr>
                <w:rFonts w:cs="Arial"/>
                <w:lang w:val="de-DE"/>
              </w:rPr>
            </w:pPr>
            <w:r w:rsidRPr="00DA7E6E">
              <w:rPr>
                <w:rFonts w:cs="Arial"/>
                <w:lang w:val="de-DE"/>
              </w:rPr>
              <w:t>Query Parameter</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8C5AE2" w14:textId="77777777" w:rsidR="00070F4F" w:rsidRPr="00DA7E6E" w:rsidRDefault="00070F4F" w:rsidP="009A6313">
            <w:pPr>
              <w:pStyle w:val="TableHeader"/>
              <w:rPr>
                <w:rFonts w:cs="Arial"/>
                <w:lang w:val="de-DE"/>
              </w:rPr>
            </w:pPr>
            <w:r w:rsidRPr="00DA7E6E">
              <w:rPr>
                <w:rFonts w:cs="Arial"/>
                <w:lang w:val="de-DE"/>
              </w:rPr>
              <w:t>Supported values</w:t>
            </w:r>
          </w:p>
        </w:tc>
        <w:tc>
          <w:tcPr>
            <w:tcW w:w="4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77C87"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3A6F5716" w14:textId="77777777" w:rsidTr="000E58CB">
        <w:tc>
          <w:tcPr>
            <w:tcW w:w="1970" w:type="dxa"/>
            <w:tcBorders>
              <w:top w:val="single" w:sz="4" w:space="0" w:color="auto"/>
              <w:left w:val="single" w:sz="4" w:space="0" w:color="auto"/>
              <w:bottom w:val="single" w:sz="4" w:space="0" w:color="auto"/>
              <w:right w:val="single" w:sz="4" w:space="0" w:color="auto"/>
            </w:tcBorders>
          </w:tcPr>
          <w:p w14:paraId="26633CFC" w14:textId="77777777" w:rsidR="00070F4F" w:rsidRPr="00DA7E6E" w:rsidRDefault="00070F4F"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25F266F7" w14:textId="77777777" w:rsidR="00070F4F" w:rsidRPr="00DA7E6E" w:rsidRDefault="00070F4F" w:rsidP="0053571A">
            <w:pPr>
              <w:pStyle w:val="TableBody"/>
              <w:spacing w:before="0" w:after="0"/>
              <w:rPr>
                <w:b/>
                <w:sz w:val="18"/>
                <w:szCs w:val="18"/>
                <w:lang w:val="de-DE"/>
              </w:rPr>
            </w:pPr>
          </w:p>
        </w:tc>
        <w:tc>
          <w:tcPr>
            <w:tcW w:w="4558" w:type="dxa"/>
            <w:tcBorders>
              <w:top w:val="single" w:sz="4" w:space="0" w:color="auto"/>
              <w:left w:val="single" w:sz="4" w:space="0" w:color="auto"/>
              <w:bottom w:val="single" w:sz="4" w:space="0" w:color="auto"/>
              <w:right w:val="single" w:sz="4" w:space="0" w:color="auto"/>
            </w:tcBorders>
          </w:tcPr>
          <w:p w14:paraId="5F64D5EA" w14:textId="77777777" w:rsidR="00070F4F" w:rsidRPr="00DA7E6E" w:rsidRDefault="00070F4F" w:rsidP="00944188">
            <w:pPr>
              <w:pStyle w:val="TableBody"/>
              <w:spacing w:before="0" w:after="0"/>
              <w:rPr>
                <w:b/>
                <w:sz w:val="18"/>
                <w:szCs w:val="18"/>
                <w:lang w:val="de-DE"/>
              </w:rPr>
            </w:pPr>
          </w:p>
        </w:tc>
      </w:tr>
    </w:tbl>
    <w:p w14:paraId="5C6CC21B" w14:textId="77777777" w:rsidR="00C46DF4" w:rsidRPr="00DA7E6E" w:rsidRDefault="00C46DF4" w:rsidP="00635261">
      <w:pPr>
        <w:pStyle w:val="BodyTextIndent2"/>
        <w:rPr>
          <w:rFonts w:ascii="Arial" w:hAnsi="Arial" w:cs="Arial"/>
          <w:sz w:val="20"/>
          <w:lang w:val="en-US" w:eastAsia="en-US"/>
        </w:rPr>
      </w:pPr>
    </w:p>
    <w:p w14:paraId="535F5ADA" w14:textId="60C4A888" w:rsidR="00C46DF4" w:rsidRPr="00DA7E6E" w:rsidRDefault="00174B24" w:rsidP="0053571A">
      <w:pPr>
        <w:rPr>
          <w:rFonts w:cs="Arial"/>
        </w:rPr>
      </w:pPr>
      <w:r>
        <w:rPr>
          <w:rFonts w:cs="Arial"/>
        </w:rPr>
        <w:fldChar w:fldCharType="begin"/>
      </w:r>
      <w:r>
        <w:rPr>
          <w:rFonts w:cs="Arial"/>
        </w:rPr>
        <w:instrText xml:space="preserve"> REF _Ref65566761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113</w:t>
      </w:r>
      <w:r>
        <w:rPr>
          <w:rFonts w:cs="Arial"/>
        </w:rPr>
        <w:fldChar w:fldCharType="end"/>
      </w:r>
      <w:r w:rsidR="00C46DF4" w:rsidRPr="00DA7E6E">
        <w:rPr>
          <w:rFonts w:cs="Arial"/>
        </w:rPr>
        <w:t xml:space="preserve"> lists the</w:t>
      </w:r>
      <w:r w:rsidR="003B4E42">
        <w:rPr>
          <w:rFonts w:cs="Arial"/>
        </w:rPr>
        <w:t xml:space="preserve"> </w:t>
      </w:r>
      <w:r w:rsidR="00C46DF4" w:rsidRPr="00DA7E6E">
        <w:rPr>
          <w:rFonts w:cs="Arial"/>
        </w:rPr>
        <w:t>Header fields supported by the Worklist Web service origin server for the change state transaction.</w:t>
      </w:r>
    </w:p>
    <w:p w14:paraId="0C2D3D42" w14:textId="71B5D18E"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98" w:anchor="table_11.7.1-1" w:history="1">
        <w:r w:rsidR="00211C39">
          <w:rPr>
            <w:rStyle w:val="Hyperlink"/>
            <w:rFonts w:cs="Arial"/>
            <w:color w:val="auto"/>
          </w:rPr>
          <w:t>Table</w:t>
        </w:r>
        <w:r w:rsidRPr="00DA7E6E">
          <w:rPr>
            <w:rStyle w:val="Hyperlink"/>
            <w:rFonts w:cs="Arial"/>
            <w:color w:val="auto"/>
          </w:rPr>
          <w:t>: 11.7.1-1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3E93BB35" w14:textId="66F70FFC" w:rsidR="00C46DF4" w:rsidRPr="00DA7E6E" w:rsidRDefault="00C46DF4" w:rsidP="00944188">
      <w:pPr>
        <w:pStyle w:val="TableTitle"/>
        <w:rPr>
          <w:rFonts w:cs="Arial"/>
        </w:rPr>
      </w:pPr>
      <w:bookmarkStart w:id="573" w:name="_Ref6556676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113</w:t>
      </w:r>
      <w:r w:rsidR="00DF0827">
        <w:rPr>
          <w:rFonts w:cs="Arial"/>
        </w:rPr>
        <w:fldChar w:fldCharType="end"/>
      </w:r>
      <w:bookmarkEnd w:id="573"/>
      <w:r w:rsidRPr="00DA7E6E">
        <w:rPr>
          <w:rFonts w:cs="Arial"/>
        </w:rPr>
        <w:t xml:space="preserve">: Header Fields </w:t>
      </w:r>
      <w:r w:rsidR="00546DDF">
        <w:rPr>
          <w:rFonts w:cs="Arial"/>
        </w:rPr>
        <w:t xml:space="preserve">for </w:t>
      </w:r>
      <w:r w:rsidRPr="00DA7E6E">
        <w:rPr>
          <w:rFonts w:cs="Arial"/>
        </w:rPr>
        <w:t>Worklist Web Service Change State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70F4F" w:rsidRPr="00DA7E6E" w14:paraId="445C04F2" w14:textId="77777777" w:rsidTr="000E58CB">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81BCDE" w14:textId="77777777" w:rsidR="00070F4F" w:rsidRPr="00DA7E6E" w:rsidRDefault="00070F4F"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28AFAD" w14:textId="77777777" w:rsidR="00070F4F" w:rsidRPr="00DA7E6E" w:rsidRDefault="00070F4F"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E83593"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34452E3C" w14:textId="77777777" w:rsidTr="000E58CB">
        <w:tc>
          <w:tcPr>
            <w:tcW w:w="1969" w:type="dxa"/>
            <w:tcBorders>
              <w:top w:val="single" w:sz="4" w:space="0" w:color="auto"/>
              <w:left w:val="single" w:sz="4" w:space="0" w:color="auto"/>
              <w:bottom w:val="single" w:sz="4" w:space="0" w:color="auto"/>
              <w:right w:val="single" w:sz="4" w:space="0" w:color="auto"/>
            </w:tcBorders>
          </w:tcPr>
          <w:p w14:paraId="193688C4" w14:textId="77777777" w:rsidR="00070F4F" w:rsidRPr="00DA7E6E" w:rsidRDefault="00070F4F"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41B84FD4" w14:textId="77777777" w:rsidR="00070F4F" w:rsidRPr="00DA7E6E" w:rsidRDefault="00070F4F" w:rsidP="0053571A">
            <w:pPr>
              <w:pStyle w:val="TableBody"/>
              <w:spacing w:before="0" w:after="0"/>
              <w:rPr>
                <w:b/>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56DB4078" w14:textId="77777777" w:rsidR="00070F4F" w:rsidRPr="00DA7E6E" w:rsidRDefault="00070F4F" w:rsidP="00944188">
            <w:pPr>
              <w:pStyle w:val="TableBody"/>
              <w:spacing w:before="0" w:after="0"/>
              <w:rPr>
                <w:b/>
                <w:sz w:val="18"/>
                <w:szCs w:val="18"/>
                <w:lang w:val="de-DE"/>
              </w:rPr>
            </w:pPr>
          </w:p>
        </w:tc>
      </w:tr>
    </w:tbl>
    <w:p w14:paraId="5D0B8A30" w14:textId="77777777" w:rsidR="00C46DF4" w:rsidRPr="00DA7E6E" w:rsidRDefault="00C46DF4" w:rsidP="00635261">
      <w:pPr>
        <w:pStyle w:val="BodyTextIndent2"/>
        <w:ind w:left="1134"/>
        <w:rPr>
          <w:rFonts w:ascii="Arial" w:hAnsi="Arial" w:cs="Arial"/>
          <w:sz w:val="20"/>
          <w:lang w:val="en-US" w:eastAsia="en-US"/>
        </w:rPr>
      </w:pPr>
    </w:p>
    <w:p w14:paraId="688D4598" w14:textId="77777777" w:rsidR="00C46DF4" w:rsidRPr="00DA7E6E" w:rsidRDefault="00C46DF4" w:rsidP="0053571A">
      <w:pPr>
        <w:rPr>
          <w:rFonts w:cs="Arial"/>
        </w:rPr>
      </w:pPr>
    </w:p>
    <w:p w14:paraId="78311E21" w14:textId="11D86452" w:rsidR="006122D2" w:rsidRPr="00DA7E6E" w:rsidRDefault="003B4E42" w:rsidP="007F5A1E">
      <w:pPr>
        <w:pStyle w:val="Heading8"/>
        <w:rPr>
          <w:rFonts w:cs="Arial"/>
        </w:rPr>
      </w:pPr>
      <w:r>
        <w:rPr>
          <w:rFonts w:cs="Arial"/>
        </w:rPr>
        <w:t xml:space="preserve"> </w:t>
      </w:r>
      <w:bookmarkStart w:id="574" w:name="_Toc76303511"/>
      <w:r w:rsidR="006122D2" w:rsidRPr="00DA7E6E">
        <w:rPr>
          <w:rFonts w:cs="Arial"/>
        </w:rPr>
        <w:t>Request Cancelation Transaction Worklist Web Service</w:t>
      </w:r>
      <w:bookmarkEnd w:id="574"/>
    </w:p>
    <w:p w14:paraId="7A734689" w14:textId="77777777" w:rsidR="00C46DF4" w:rsidRPr="00DA7E6E" w:rsidRDefault="00C46DF4">
      <w:pPr>
        <w:pStyle w:val="TemplateInstruction"/>
        <w:rPr>
          <w:rFonts w:cs="Arial"/>
          <w:sz w:val="20"/>
        </w:rPr>
      </w:pPr>
      <w:r w:rsidRPr="00DA7E6E">
        <w:rPr>
          <w:rFonts w:cs="Arial"/>
        </w:rPr>
        <w:t>[If your system does not support the Worklist Web service Request Cancellation Transaction, you can indicate that this section is not applicable and remove the subsections below.]</w:t>
      </w:r>
    </w:p>
    <w:p w14:paraId="2EB8C414" w14:textId="7F9E5259" w:rsidR="003A239A" w:rsidRPr="00DA7E6E" w:rsidRDefault="003B4E42" w:rsidP="007F5A1E">
      <w:pPr>
        <w:pStyle w:val="Heading9"/>
      </w:pPr>
      <w:r>
        <w:t xml:space="preserve"> </w:t>
      </w:r>
      <w:bookmarkStart w:id="575" w:name="_Toc76303512"/>
      <w:r w:rsidR="003A239A" w:rsidRPr="00DA7E6E">
        <w:t>User Agent</w:t>
      </w:r>
      <w:bookmarkEnd w:id="575"/>
    </w:p>
    <w:p w14:paraId="10282797" w14:textId="4C3755E6" w:rsidR="00C46DF4" w:rsidRPr="00DA7E6E" w:rsidRDefault="00C46DF4">
      <w:pPr>
        <w:pStyle w:val="TemplateInstruction"/>
        <w:rPr>
          <w:rFonts w:cs="Arial"/>
          <w:sz w:val="20"/>
        </w:rPr>
      </w:pPr>
      <w:r w:rsidRPr="00DA7E6E">
        <w:rPr>
          <w:rFonts w:cs="Arial"/>
        </w:rPr>
        <w:t>[If your system does not support the Worklist Web service Request Cancellation Transaction</w:t>
      </w:r>
      <w:r w:rsidR="00457E63">
        <w:rPr>
          <w:rFonts w:cs="Arial"/>
        </w:rPr>
        <w:t xml:space="preserve"> as user agent</w:t>
      </w:r>
      <w:r w:rsidRPr="00DA7E6E">
        <w:rPr>
          <w:rFonts w:cs="Arial"/>
        </w:rPr>
        <w:t xml:space="preserve">, you can indicate that this section is not applicable and remove the </w:t>
      </w:r>
      <w:r w:rsidR="00211C39">
        <w:rPr>
          <w:rFonts w:cs="Arial"/>
        </w:rPr>
        <w:t>Table</w:t>
      </w:r>
      <w:r w:rsidRPr="00DA7E6E">
        <w:rPr>
          <w:rFonts w:cs="Arial"/>
        </w:rPr>
        <w:t xml:space="preserve"> and subsections below.]</w:t>
      </w:r>
    </w:p>
    <w:p w14:paraId="6F838579" w14:textId="41C7F4AB" w:rsidR="00C46DF4" w:rsidRPr="00DA7E6E" w:rsidRDefault="00C46DF4">
      <w:pPr>
        <w:rPr>
          <w:rFonts w:cs="Arial"/>
        </w:rPr>
      </w:pPr>
      <w:r w:rsidRPr="00670E04">
        <w:rPr>
          <w:rFonts w:cs="Arial"/>
        </w:rPr>
        <w:t>The Request Cancellation transaction user agent can request resource</w:t>
      </w:r>
      <w:r w:rsidR="00670E04" w:rsidRPr="005A6983">
        <w:rPr>
          <w:rFonts w:cs="Arial"/>
        </w:rPr>
        <w:t xml:space="preserve">s listed in </w:t>
      </w:r>
      <w:r w:rsidR="00670E04" w:rsidRPr="005A6983">
        <w:rPr>
          <w:rFonts w:cs="Arial"/>
        </w:rPr>
        <w:fldChar w:fldCharType="begin"/>
      </w:r>
      <w:r w:rsidR="00670E04" w:rsidRPr="005A6983">
        <w:rPr>
          <w:rFonts w:cs="Arial"/>
        </w:rPr>
        <w:instrText xml:space="preserve"> REF _Ref72846422 \h </w:instrText>
      </w:r>
      <w:r w:rsidR="00670E04">
        <w:rPr>
          <w:rFonts w:cs="Arial"/>
        </w:rPr>
        <w:instrText xml:space="preserve"> \* MERGEFORMAT </w:instrText>
      </w:r>
      <w:r w:rsidR="00670E04" w:rsidRPr="005A6983">
        <w:rPr>
          <w:rFonts w:cs="Arial"/>
        </w:rPr>
      </w:r>
      <w:r w:rsidR="00670E04" w:rsidRPr="005A6983">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114</w:t>
      </w:r>
      <w:r w:rsidR="00670E04" w:rsidRPr="005A6983">
        <w:rPr>
          <w:rFonts w:cs="Arial"/>
        </w:rPr>
        <w:fldChar w:fldCharType="end"/>
      </w:r>
      <w:r w:rsidRPr="00670E04">
        <w:rPr>
          <w:rFonts w:cs="Arial"/>
        </w:rPr>
        <w:t>.</w:t>
      </w:r>
    </w:p>
    <w:p w14:paraId="23A466F3" w14:textId="6A985374" w:rsidR="00C46DF4" w:rsidRPr="00DA7E6E" w:rsidRDefault="00C46DF4">
      <w:pPr>
        <w:pStyle w:val="TableTitle"/>
        <w:rPr>
          <w:rFonts w:cs="Arial"/>
        </w:rPr>
      </w:pPr>
      <w:bookmarkStart w:id="576" w:name="_Ref7284642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114</w:t>
      </w:r>
      <w:r w:rsidR="00DF0827">
        <w:rPr>
          <w:rFonts w:cs="Arial"/>
        </w:rPr>
        <w:fldChar w:fldCharType="end"/>
      </w:r>
      <w:bookmarkEnd w:id="576"/>
      <w:r w:rsidRPr="00DA7E6E">
        <w:rPr>
          <w:rFonts w:cs="Arial"/>
        </w:rPr>
        <w:t>: Resources for the Worklist Web Service Request Cancellation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CC34EC" w:rsidRPr="00DA7E6E" w14:paraId="7D2870C3" w14:textId="77777777" w:rsidTr="000E58CB">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B9D0E3" w14:textId="77777777" w:rsidR="00CC34EC" w:rsidRPr="00DA7E6E" w:rsidRDefault="00CC34EC">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8F7280" w14:textId="77777777" w:rsidR="00CC34EC" w:rsidRPr="00DA7E6E" w:rsidRDefault="00CC34EC">
            <w:pPr>
              <w:pStyle w:val="TableHeader"/>
              <w:rPr>
                <w:rFonts w:cs="Arial"/>
                <w:lang w:val="de-DE"/>
              </w:rPr>
            </w:pPr>
            <w:r w:rsidRPr="00DA7E6E">
              <w:rPr>
                <w:rFonts w:cs="Arial"/>
                <w:lang w:val="de-DE"/>
              </w:rPr>
              <w:t>Comments</w:t>
            </w:r>
          </w:p>
        </w:tc>
      </w:tr>
      <w:tr w:rsidR="00CC34EC" w:rsidRPr="00DA7E6E" w14:paraId="15CF67DF" w14:textId="77777777" w:rsidTr="000E58CB">
        <w:tc>
          <w:tcPr>
            <w:tcW w:w="2553" w:type="dxa"/>
            <w:tcBorders>
              <w:top w:val="single" w:sz="4" w:space="0" w:color="auto"/>
              <w:left w:val="single" w:sz="4" w:space="0" w:color="auto"/>
              <w:bottom w:val="single" w:sz="4" w:space="0" w:color="auto"/>
              <w:right w:val="single" w:sz="4" w:space="0" w:color="auto"/>
            </w:tcBorders>
          </w:tcPr>
          <w:p w14:paraId="6D22DE8D" w14:textId="77777777" w:rsidR="00CC34EC" w:rsidRPr="00DA7E6E" w:rsidRDefault="00CC34EC"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6DC0BAE9" w14:textId="184BC6F4" w:rsidR="00CC34EC" w:rsidRPr="00DA7E6E" w:rsidRDefault="00CC34EC" w:rsidP="0053571A">
            <w:pPr>
              <w:pStyle w:val="TableBody"/>
              <w:spacing w:before="0" w:after="0"/>
              <w:rPr>
                <w:i/>
                <w:sz w:val="18"/>
                <w:szCs w:val="18"/>
              </w:rPr>
            </w:pPr>
            <w:r w:rsidRPr="00DA7E6E">
              <w:rPr>
                <w:sz w:val="18"/>
                <w:szCs w:val="18"/>
              </w:rPr>
              <w:t xml:space="preserve">See resource path in </w:t>
            </w:r>
            <w:r w:rsidR="00457E63">
              <w:rPr>
                <w:sz w:val="18"/>
                <w:szCs w:val="18"/>
              </w:rPr>
              <w:t>PS3.</w:t>
            </w:r>
            <w:r w:rsidRPr="00DA7E6E">
              <w:rPr>
                <w:sz w:val="18"/>
                <w:szCs w:val="18"/>
              </w:rPr>
              <w:t xml:space="preserve">18 </w:t>
            </w:r>
            <w:hyperlink r:id="rId99" w:anchor="sect_11.8.1" w:history="1">
              <w:r w:rsidRPr="00DA7E6E">
                <w:rPr>
                  <w:rStyle w:val="Hyperlink"/>
                  <w:color w:val="auto"/>
                  <w:sz w:val="18"/>
                  <w:szCs w:val="18"/>
                </w:rPr>
                <w:t>section 11.8.1</w:t>
              </w:r>
            </w:hyperlink>
          </w:p>
        </w:tc>
      </w:tr>
      <w:tr w:rsidR="00CC34EC" w:rsidRPr="00DA7E6E" w14:paraId="0CF54BD2" w14:textId="77777777" w:rsidTr="000E58CB">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CFD6BC" w14:textId="77777777" w:rsidR="00CC34EC" w:rsidRPr="00DA7E6E" w:rsidRDefault="00CC34EC" w:rsidP="0053571A">
            <w:pPr>
              <w:pStyle w:val="TableBody"/>
              <w:spacing w:before="0" w:after="0"/>
              <w:rPr>
                <w:sz w:val="18"/>
                <w:szCs w:val="18"/>
                <w:lang w:val="de-DE"/>
              </w:rPr>
            </w:pPr>
            <w:r w:rsidRPr="00DA7E6E">
              <w:rPr>
                <w:sz w:val="18"/>
                <w:szCs w:val="18"/>
                <w:lang w:val="de-DE"/>
              </w:rPr>
              <w:t>Workitem Request Cancellation</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6DE4F4" w14:textId="77777777" w:rsidR="00CC34EC" w:rsidRPr="00DA7E6E" w:rsidRDefault="00CC34EC" w:rsidP="0053571A">
            <w:pPr>
              <w:pStyle w:val="TableBody"/>
              <w:spacing w:before="0" w:after="0"/>
              <w:rPr>
                <w:sz w:val="18"/>
                <w:szCs w:val="18"/>
                <w:lang w:val="de-DE"/>
              </w:rPr>
            </w:pPr>
            <w:r w:rsidRPr="00DA7E6E">
              <w:rPr>
                <w:sz w:val="18"/>
                <w:szCs w:val="18"/>
                <w:lang w:val="de-DE"/>
              </w:rPr>
              <w:t>/workitems/{workitem}/cancelrequest</w:t>
            </w:r>
          </w:p>
        </w:tc>
      </w:tr>
    </w:tbl>
    <w:p w14:paraId="396A6F56" w14:textId="77777777" w:rsidR="00C46DF4" w:rsidRPr="00DA7E6E" w:rsidRDefault="00C46DF4" w:rsidP="00635261">
      <w:pPr>
        <w:rPr>
          <w:rFonts w:cs="Arial"/>
          <w:spacing w:val="2"/>
          <w:kern w:val="10"/>
          <w:sz w:val="20"/>
          <w:szCs w:val="18"/>
        </w:rPr>
      </w:pPr>
    </w:p>
    <w:p w14:paraId="3E385018" w14:textId="07177B07" w:rsidR="00C46DF4" w:rsidRPr="00DA7E6E" w:rsidRDefault="00174B24" w:rsidP="0053571A">
      <w:pPr>
        <w:rPr>
          <w:rFonts w:cs="Arial"/>
        </w:rPr>
      </w:pPr>
      <w:r>
        <w:rPr>
          <w:rFonts w:cs="Arial"/>
        </w:rPr>
        <w:fldChar w:fldCharType="begin"/>
      </w:r>
      <w:r>
        <w:rPr>
          <w:rFonts w:cs="Arial"/>
        </w:rPr>
        <w:instrText xml:space="preserve"> REF _Ref65566783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115</w:t>
      </w:r>
      <w:r>
        <w:rPr>
          <w:rFonts w:cs="Arial"/>
        </w:rPr>
        <w:fldChar w:fldCharType="end"/>
      </w:r>
      <w:r w:rsidR="00C46DF4" w:rsidRPr="00DA7E6E">
        <w:rPr>
          <w:rFonts w:cs="Arial"/>
        </w:rPr>
        <w:t xml:space="preserve"> lists the Query parameters supported by Worklist Web Service user agent for the Request Cancellation transaction.</w:t>
      </w:r>
    </w:p>
    <w:p w14:paraId="11658DCD" w14:textId="3AB04211" w:rsidR="00C46DF4" w:rsidRPr="00DA7E6E" w:rsidRDefault="00C46DF4" w:rsidP="00944188">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00"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7FFDA638" w14:textId="50F31B9F" w:rsidR="00C46DF4" w:rsidRPr="00DA7E6E" w:rsidRDefault="00C46DF4" w:rsidP="00944188">
      <w:pPr>
        <w:pStyle w:val="TableTitle"/>
        <w:rPr>
          <w:rFonts w:cs="Arial"/>
        </w:rPr>
      </w:pPr>
      <w:bookmarkStart w:id="577" w:name="_Ref6556678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115</w:t>
      </w:r>
      <w:r w:rsidR="00DF0827">
        <w:rPr>
          <w:rFonts w:cs="Arial"/>
        </w:rPr>
        <w:fldChar w:fldCharType="end"/>
      </w:r>
      <w:bookmarkEnd w:id="577"/>
      <w:r w:rsidRPr="00DA7E6E">
        <w:rPr>
          <w:rFonts w:cs="Arial"/>
        </w:rPr>
        <w:t xml:space="preserve">: Query Parameters </w:t>
      </w:r>
      <w:r w:rsidR="00546DDF">
        <w:rPr>
          <w:rFonts w:cs="Arial"/>
        </w:rPr>
        <w:t xml:space="preserve">for </w:t>
      </w:r>
      <w:r w:rsidRPr="00DA7E6E">
        <w:rPr>
          <w:rFonts w:cs="Arial"/>
        </w:rPr>
        <w:t>Request Cancellation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070F4F" w:rsidRPr="00DA7E6E" w14:paraId="4290DF95" w14:textId="77777777" w:rsidTr="000E58CB">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DEADC0" w14:textId="77777777" w:rsidR="00070F4F" w:rsidRPr="00DA7E6E" w:rsidRDefault="00070F4F" w:rsidP="00A66C06">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5C7FAB" w14:textId="77777777" w:rsidR="00070F4F" w:rsidRPr="00DA7E6E" w:rsidRDefault="00070F4F" w:rsidP="00455E16">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9A753F" w14:textId="77777777" w:rsidR="00070F4F" w:rsidRPr="00DA7E6E" w:rsidRDefault="00070F4F" w:rsidP="00FB5811">
            <w:pPr>
              <w:pStyle w:val="TableHeader"/>
              <w:rPr>
                <w:rFonts w:cs="Arial"/>
                <w:lang w:val="de-DE"/>
              </w:rPr>
            </w:pPr>
            <w:r w:rsidRPr="00DA7E6E">
              <w:rPr>
                <w:rFonts w:cs="Arial"/>
                <w:lang w:val="de-DE"/>
              </w:rPr>
              <w:t>Comments</w:t>
            </w:r>
          </w:p>
        </w:tc>
      </w:tr>
      <w:tr w:rsidR="00070F4F" w:rsidRPr="00DA7E6E" w14:paraId="774C6A67" w14:textId="77777777" w:rsidTr="000E58CB">
        <w:tc>
          <w:tcPr>
            <w:tcW w:w="1979" w:type="dxa"/>
            <w:tcBorders>
              <w:top w:val="single" w:sz="4" w:space="0" w:color="auto"/>
              <w:left w:val="single" w:sz="4" w:space="0" w:color="auto"/>
              <w:bottom w:val="single" w:sz="4" w:space="0" w:color="auto"/>
              <w:right w:val="single" w:sz="4" w:space="0" w:color="auto"/>
            </w:tcBorders>
          </w:tcPr>
          <w:p w14:paraId="4ADE2DF8" w14:textId="77777777" w:rsidR="00070F4F" w:rsidRPr="00DA7E6E" w:rsidRDefault="00070F4F" w:rsidP="00635261">
            <w:pPr>
              <w:pStyle w:val="TableBody"/>
              <w:spacing w:before="0" w:after="0"/>
              <w:rPr>
                <w:b/>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4E778BF7" w14:textId="77777777" w:rsidR="00070F4F" w:rsidRPr="00DA7E6E" w:rsidRDefault="00070F4F" w:rsidP="0053571A">
            <w:pPr>
              <w:pStyle w:val="TableBody"/>
              <w:spacing w:before="0" w:after="0"/>
              <w:rPr>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5B416855" w14:textId="77777777" w:rsidR="00070F4F" w:rsidRPr="00DA7E6E" w:rsidRDefault="00070F4F" w:rsidP="00944188">
            <w:pPr>
              <w:pStyle w:val="TableBody"/>
              <w:spacing w:before="0" w:after="0"/>
              <w:rPr>
                <w:sz w:val="18"/>
                <w:szCs w:val="18"/>
                <w:lang w:val="de-DE"/>
              </w:rPr>
            </w:pPr>
          </w:p>
        </w:tc>
      </w:tr>
    </w:tbl>
    <w:p w14:paraId="499AF657" w14:textId="77777777" w:rsidR="00C46DF4" w:rsidRPr="00DA7E6E" w:rsidRDefault="00C46DF4" w:rsidP="00635261">
      <w:pPr>
        <w:pStyle w:val="BodyTextIndent2"/>
        <w:rPr>
          <w:rFonts w:ascii="Arial" w:hAnsi="Arial" w:cs="Arial"/>
          <w:sz w:val="20"/>
          <w:lang w:val="en-US" w:eastAsia="en-US"/>
        </w:rPr>
      </w:pPr>
    </w:p>
    <w:p w14:paraId="58E94A6F" w14:textId="53CCDB71" w:rsidR="00C46DF4" w:rsidRPr="00DA7E6E" w:rsidRDefault="00174B24" w:rsidP="0053571A">
      <w:pPr>
        <w:rPr>
          <w:rFonts w:cs="Arial"/>
        </w:rPr>
      </w:pPr>
      <w:r>
        <w:rPr>
          <w:rFonts w:cs="Arial"/>
        </w:rPr>
        <w:fldChar w:fldCharType="begin"/>
      </w:r>
      <w:r>
        <w:rPr>
          <w:rFonts w:cs="Arial"/>
        </w:rPr>
        <w:instrText xml:space="preserve"> REF _Ref65566800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116</w:t>
      </w:r>
      <w:r>
        <w:rPr>
          <w:rFonts w:cs="Arial"/>
        </w:rPr>
        <w:fldChar w:fldCharType="end"/>
      </w:r>
      <w:r w:rsidR="00C46DF4" w:rsidRPr="00DA7E6E">
        <w:rPr>
          <w:rFonts w:cs="Arial"/>
        </w:rPr>
        <w:t xml:space="preserve"> lists the Header fields supported by the Worklist Web service user agent for the request cancellation transaction.</w:t>
      </w:r>
    </w:p>
    <w:p w14:paraId="08D97492" w14:textId="34CDA3CF"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01" w:anchor="table_11.8.1-1" w:history="1">
        <w:r w:rsidR="00211C39">
          <w:rPr>
            <w:rStyle w:val="Hyperlink"/>
            <w:rFonts w:cs="Arial"/>
            <w:i w:val="0"/>
            <w:color w:val="auto"/>
          </w:rPr>
          <w:t>Table</w:t>
        </w:r>
        <w:r w:rsidRPr="00DA7E6E">
          <w:rPr>
            <w:rStyle w:val="Hyperlink"/>
            <w:rFonts w:cs="Arial"/>
            <w:i w:val="0"/>
            <w:color w:val="auto"/>
          </w:rPr>
          <w:t xml:space="preserve"> 11.8.1-1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1959BC44" w14:textId="0FD5B2D5" w:rsidR="00C46DF4" w:rsidRPr="00DA7E6E" w:rsidRDefault="00C46DF4" w:rsidP="00944188">
      <w:pPr>
        <w:pStyle w:val="TableTitle"/>
        <w:rPr>
          <w:rFonts w:cs="Arial"/>
        </w:rPr>
      </w:pPr>
      <w:bookmarkStart w:id="578" w:name="_Ref6556680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116</w:t>
      </w:r>
      <w:r w:rsidR="00DF0827">
        <w:rPr>
          <w:rFonts w:cs="Arial"/>
        </w:rPr>
        <w:fldChar w:fldCharType="end"/>
      </w:r>
      <w:bookmarkEnd w:id="578"/>
      <w:r w:rsidRPr="00DA7E6E">
        <w:rPr>
          <w:rFonts w:cs="Arial"/>
        </w:rPr>
        <w:t xml:space="preserve">: Header Fields </w:t>
      </w:r>
      <w:r w:rsidR="00546DDF">
        <w:rPr>
          <w:rFonts w:cs="Arial"/>
        </w:rPr>
        <w:t xml:space="preserve">for </w:t>
      </w:r>
      <w:r w:rsidRPr="00DA7E6E">
        <w:rPr>
          <w:rFonts w:cs="Arial"/>
        </w:rPr>
        <w:t>Request Cancellation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70F4F" w:rsidRPr="00DA7E6E" w14:paraId="4A9DC888" w14:textId="77777777" w:rsidTr="000E58CB">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982B29" w14:textId="77777777" w:rsidR="00070F4F" w:rsidRPr="00DA7E6E" w:rsidRDefault="00070F4F"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8A051" w14:textId="77777777" w:rsidR="00070F4F" w:rsidRPr="00DA7E6E" w:rsidRDefault="00070F4F"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BB1EE9" w14:textId="77777777" w:rsidR="00070F4F" w:rsidRPr="00DA7E6E" w:rsidRDefault="00070F4F" w:rsidP="00455E16">
            <w:pPr>
              <w:pStyle w:val="TableHeader"/>
              <w:rPr>
                <w:rFonts w:cs="Arial"/>
                <w:lang w:val="de-DE"/>
              </w:rPr>
            </w:pPr>
            <w:r w:rsidRPr="00DA7E6E">
              <w:rPr>
                <w:rFonts w:cs="Arial"/>
                <w:lang w:val="de-DE"/>
              </w:rPr>
              <w:t>Comments</w:t>
            </w:r>
          </w:p>
        </w:tc>
      </w:tr>
      <w:tr w:rsidR="00070F4F" w:rsidRPr="00DA7E6E" w14:paraId="7EFCA748" w14:textId="77777777" w:rsidTr="000E58CB">
        <w:tc>
          <w:tcPr>
            <w:tcW w:w="1969" w:type="dxa"/>
            <w:tcBorders>
              <w:top w:val="single" w:sz="4" w:space="0" w:color="auto"/>
              <w:left w:val="single" w:sz="4" w:space="0" w:color="auto"/>
              <w:bottom w:val="single" w:sz="4" w:space="0" w:color="auto"/>
              <w:right w:val="single" w:sz="4" w:space="0" w:color="auto"/>
            </w:tcBorders>
          </w:tcPr>
          <w:p w14:paraId="2222D4DC" w14:textId="77777777" w:rsidR="00070F4F" w:rsidRPr="00DA7E6E" w:rsidRDefault="00070F4F"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77301154" w14:textId="77777777" w:rsidR="00070F4F" w:rsidRPr="00DA7E6E" w:rsidRDefault="00070F4F" w:rsidP="0053571A">
            <w:pPr>
              <w:pStyle w:val="TableBody"/>
              <w:spacing w:before="0" w:after="0"/>
              <w:rPr>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0A15BCE7" w14:textId="77777777" w:rsidR="00070F4F" w:rsidRPr="00DA7E6E" w:rsidRDefault="00070F4F" w:rsidP="00944188">
            <w:pPr>
              <w:pStyle w:val="TableBody"/>
              <w:spacing w:before="0" w:after="0"/>
              <w:rPr>
                <w:sz w:val="18"/>
                <w:szCs w:val="18"/>
                <w:lang w:val="de-DE"/>
              </w:rPr>
            </w:pPr>
          </w:p>
        </w:tc>
      </w:tr>
    </w:tbl>
    <w:p w14:paraId="4765A40C" w14:textId="77777777" w:rsidR="00C46DF4" w:rsidRPr="00DA7E6E" w:rsidRDefault="00C46DF4" w:rsidP="00635261">
      <w:pPr>
        <w:rPr>
          <w:rFonts w:cs="Arial"/>
        </w:rPr>
      </w:pPr>
    </w:p>
    <w:p w14:paraId="0146F009" w14:textId="18A1FF6E" w:rsidR="003A239A" w:rsidRPr="00DA7E6E" w:rsidRDefault="002E0849" w:rsidP="007F5A1E">
      <w:pPr>
        <w:pStyle w:val="Heading9"/>
      </w:pPr>
      <w:r>
        <w:t xml:space="preserve"> </w:t>
      </w:r>
      <w:bookmarkStart w:id="579" w:name="_Toc76303513"/>
      <w:r w:rsidR="003A239A" w:rsidRPr="00DA7E6E">
        <w:t>Origin Server</w:t>
      </w:r>
      <w:bookmarkEnd w:id="579"/>
    </w:p>
    <w:p w14:paraId="4268998F" w14:textId="329243DC" w:rsidR="00C46DF4" w:rsidRPr="00DA7E6E" w:rsidRDefault="00C46DF4">
      <w:pPr>
        <w:pStyle w:val="TemplateInstruction"/>
        <w:rPr>
          <w:rFonts w:cs="Arial"/>
          <w:sz w:val="20"/>
        </w:rPr>
      </w:pPr>
      <w:r w:rsidRPr="00DA7E6E">
        <w:rPr>
          <w:rFonts w:cs="Arial"/>
        </w:rPr>
        <w:t xml:space="preserve">[If your system does not support the Worklist Web service Request Cancellation transaction as origin server, you can indicate that this section is not applicable and remove the </w:t>
      </w:r>
      <w:r w:rsidR="00211C39">
        <w:rPr>
          <w:rFonts w:cs="Arial"/>
        </w:rPr>
        <w:t>Table</w:t>
      </w:r>
      <w:r w:rsidRPr="00DA7E6E">
        <w:rPr>
          <w:rFonts w:cs="Arial"/>
        </w:rPr>
        <w:t xml:space="preserve"> and subsection below.]</w:t>
      </w:r>
    </w:p>
    <w:p w14:paraId="41D7DE83" w14:textId="448ECD4D" w:rsidR="00C46DF4" w:rsidRPr="00DA7E6E" w:rsidRDefault="00C46DF4">
      <w:pPr>
        <w:rPr>
          <w:rFonts w:cs="Arial"/>
        </w:rPr>
      </w:pPr>
      <w:r w:rsidRPr="00670E04">
        <w:rPr>
          <w:rFonts w:cs="Arial"/>
        </w:rPr>
        <w:t xml:space="preserve">The Worklist Web Service origin server supports resources </w:t>
      </w:r>
      <w:r w:rsidR="00670E04" w:rsidRPr="009D6EDA">
        <w:rPr>
          <w:rFonts w:cs="Arial"/>
        </w:rPr>
        <w:t xml:space="preserve">listed in </w:t>
      </w:r>
      <w:r w:rsidR="00670E04" w:rsidRPr="009D6EDA">
        <w:rPr>
          <w:rFonts w:cs="Arial"/>
        </w:rPr>
        <w:fldChar w:fldCharType="begin"/>
      </w:r>
      <w:r w:rsidR="00670E04" w:rsidRPr="009D6EDA">
        <w:rPr>
          <w:rFonts w:cs="Arial"/>
        </w:rPr>
        <w:instrText xml:space="preserve"> REF _Ref72846453 \h </w:instrText>
      </w:r>
      <w:r w:rsidR="00670E04">
        <w:rPr>
          <w:rFonts w:cs="Arial"/>
        </w:rPr>
        <w:instrText xml:space="preserve"> \* MERGEFORMAT </w:instrText>
      </w:r>
      <w:r w:rsidR="00670E04" w:rsidRPr="009D6EDA">
        <w:rPr>
          <w:rFonts w:cs="Arial"/>
        </w:rPr>
      </w:r>
      <w:r w:rsidR="00670E04" w:rsidRPr="009D6ED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117</w:t>
      </w:r>
      <w:r w:rsidR="00670E04" w:rsidRPr="009D6EDA">
        <w:rPr>
          <w:rFonts w:cs="Arial"/>
        </w:rPr>
        <w:fldChar w:fldCharType="end"/>
      </w:r>
      <w:r w:rsidR="00670E04" w:rsidRPr="009D6EDA">
        <w:rPr>
          <w:rFonts w:cs="Arial"/>
        </w:rPr>
        <w:t xml:space="preserve"> </w:t>
      </w:r>
      <w:r w:rsidRPr="00670E04">
        <w:rPr>
          <w:rFonts w:cs="Arial"/>
        </w:rPr>
        <w:t>for the Request Cancellation transaction</w:t>
      </w:r>
    </w:p>
    <w:p w14:paraId="11802015" w14:textId="2BEEA669" w:rsidR="00C46DF4" w:rsidRPr="00DA7E6E" w:rsidRDefault="00C46DF4">
      <w:pPr>
        <w:pStyle w:val="TableTitle"/>
        <w:rPr>
          <w:rFonts w:cs="Arial"/>
        </w:rPr>
      </w:pPr>
      <w:bookmarkStart w:id="580" w:name="_Ref728464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117</w:t>
      </w:r>
      <w:r w:rsidR="00DF0827">
        <w:rPr>
          <w:rFonts w:cs="Arial"/>
        </w:rPr>
        <w:fldChar w:fldCharType="end"/>
      </w:r>
      <w:bookmarkEnd w:id="580"/>
      <w:r w:rsidRPr="00DA7E6E">
        <w:rPr>
          <w:rFonts w:cs="Arial"/>
        </w:rPr>
        <w:t>: Resources for the Worklist Web Service Request Cancellation</w:t>
      </w:r>
      <w:r w:rsidRPr="00DA7E6E">
        <w:rPr>
          <w:rFonts w:cs="Arial"/>
          <w:noProof/>
        </w:rPr>
        <w:t xml:space="preserv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9D6EDA" w:rsidRPr="00DA7E6E" w14:paraId="34D696BC" w14:textId="77777777" w:rsidTr="000E58CB">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3B9037" w14:textId="77777777" w:rsidR="009D6EDA" w:rsidRPr="00DA7E6E" w:rsidRDefault="009D6EDA">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182F2D" w14:textId="77777777" w:rsidR="009D6EDA" w:rsidRPr="00DA7E6E" w:rsidRDefault="009D6EDA">
            <w:pPr>
              <w:pStyle w:val="TableHeader"/>
              <w:rPr>
                <w:rFonts w:cs="Arial"/>
                <w:lang w:val="de-DE"/>
              </w:rPr>
            </w:pPr>
            <w:r w:rsidRPr="00DA7E6E">
              <w:rPr>
                <w:rFonts w:cs="Arial"/>
                <w:lang w:val="de-DE"/>
              </w:rPr>
              <w:t>Comments</w:t>
            </w:r>
          </w:p>
        </w:tc>
      </w:tr>
      <w:tr w:rsidR="009D6EDA" w:rsidRPr="00DA7E6E" w14:paraId="0374E367" w14:textId="77777777" w:rsidTr="000E58CB">
        <w:tc>
          <w:tcPr>
            <w:tcW w:w="2553" w:type="dxa"/>
            <w:tcBorders>
              <w:top w:val="single" w:sz="4" w:space="0" w:color="auto"/>
              <w:left w:val="single" w:sz="4" w:space="0" w:color="auto"/>
              <w:bottom w:val="single" w:sz="4" w:space="0" w:color="auto"/>
              <w:right w:val="single" w:sz="4" w:space="0" w:color="auto"/>
            </w:tcBorders>
          </w:tcPr>
          <w:p w14:paraId="61EEF1B5" w14:textId="77777777" w:rsidR="009D6EDA" w:rsidRPr="00DA7E6E" w:rsidRDefault="009D6EDA"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26BB889E" w14:textId="498960EB" w:rsidR="009D6EDA" w:rsidRPr="00DA7E6E" w:rsidRDefault="009D6EDA" w:rsidP="0053571A">
            <w:pPr>
              <w:pStyle w:val="TableBody"/>
              <w:spacing w:before="0" w:after="0"/>
              <w:rPr>
                <w:i/>
                <w:sz w:val="18"/>
                <w:szCs w:val="18"/>
              </w:rPr>
            </w:pPr>
            <w:r w:rsidRPr="00DA7E6E">
              <w:rPr>
                <w:sz w:val="18"/>
                <w:szCs w:val="18"/>
              </w:rPr>
              <w:t xml:space="preserve">See resource path in </w:t>
            </w:r>
            <w:r w:rsidR="00457E63">
              <w:rPr>
                <w:sz w:val="18"/>
                <w:szCs w:val="18"/>
              </w:rPr>
              <w:t>PS3.</w:t>
            </w:r>
            <w:r w:rsidRPr="00DA7E6E">
              <w:rPr>
                <w:sz w:val="18"/>
                <w:szCs w:val="18"/>
              </w:rPr>
              <w:t xml:space="preserve">18 </w:t>
            </w:r>
            <w:hyperlink r:id="rId102" w:anchor="sect_11.8.1" w:history="1">
              <w:r w:rsidRPr="00DA7E6E">
                <w:rPr>
                  <w:rStyle w:val="Hyperlink"/>
                  <w:color w:val="auto"/>
                  <w:sz w:val="18"/>
                  <w:szCs w:val="18"/>
                </w:rPr>
                <w:t>section 11.8.1</w:t>
              </w:r>
            </w:hyperlink>
          </w:p>
        </w:tc>
      </w:tr>
      <w:tr w:rsidR="009D6EDA" w:rsidRPr="00DA7E6E" w14:paraId="25E83E33" w14:textId="77777777" w:rsidTr="000E58CB">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52120C" w14:textId="77777777" w:rsidR="009D6EDA" w:rsidRPr="00DA7E6E" w:rsidRDefault="009D6EDA" w:rsidP="0053571A">
            <w:pPr>
              <w:pStyle w:val="TableBody"/>
              <w:spacing w:before="0" w:after="0"/>
              <w:rPr>
                <w:sz w:val="18"/>
                <w:szCs w:val="18"/>
                <w:lang w:val="de-DE"/>
              </w:rPr>
            </w:pPr>
            <w:r w:rsidRPr="00DA7E6E">
              <w:rPr>
                <w:sz w:val="18"/>
                <w:szCs w:val="18"/>
                <w:lang w:val="de-DE"/>
              </w:rPr>
              <w:t>Workitem Request Cancellation</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8B0FC1" w14:textId="77777777" w:rsidR="009D6EDA" w:rsidRPr="00DA7E6E" w:rsidRDefault="009D6EDA" w:rsidP="0053571A">
            <w:pPr>
              <w:pStyle w:val="TableBody"/>
              <w:spacing w:before="0" w:after="0"/>
              <w:rPr>
                <w:sz w:val="18"/>
                <w:szCs w:val="18"/>
                <w:lang w:val="de-DE"/>
              </w:rPr>
            </w:pPr>
            <w:r w:rsidRPr="00DA7E6E">
              <w:rPr>
                <w:sz w:val="18"/>
                <w:szCs w:val="18"/>
                <w:lang w:val="de-DE"/>
              </w:rPr>
              <w:t>/workitems/{workitem}/cancelrequest</w:t>
            </w:r>
          </w:p>
        </w:tc>
      </w:tr>
    </w:tbl>
    <w:p w14:paraId="59A6FCB9" w14:textId="77777777" w:rsidR="00C46DF4" w:rsidRPr="00DA7E6E" w:rsidRDefault="00C46DF4" w:rsidP="00635261">
      <w:pPr>
        <w:pStyle w:val="BodyTextIndent2"/>
        <w:rPr>
          <w:rFonts w:ascii="Arial" w:hAnsi="Arial" w:cs="Arial"/>
          <w:sz w:val="20"/>
          <w:lang w:val="en-US" w:eastAsia="en-US"/>
        </w:rPr>
      </w:pPr>
    </w:p>
    <w:p w14:paraId="057F3B30" w14:textId="77777777" w:rsidR="002471FB" w:rsidRDefault="00FD51BC" w:rsidP="00944188">
      <w:pPr>
        <w:pStyle w:val="TableTitle"/>
        <w:rPr>
          <w:rFonts w:cs="Arial"/>
        </w:rPr>
      </w:pPr>
      <w:r>
        <w:rPr>
          <w:rFonts w:cs="Arial"/>
        </w:rPr>
        <w:fldChar w:fldCharType="begin"/>
      </w:r>
      <w:r>
        <w:rPr>
          <w:rFonts w:cs="Arial"/>
        </w:rPr>
        <w:instrText xml:space="preserve"> REF _Ref65566837 \h </w:instrText>
      </w:r>
      <w:r>
        <w:rPr>
          <w:rFonts w:cs="Arial"/>
        </w:rPr>
      </w:r>
      <w:r>
        <w:rPr>
          <w:rFonts w:cs="Arial"/>
        </w:rPr>
        <w:fldChar w:fldCharType="separate"/>
      </w:r>
    </w:p>
    <w:p w14:paraId="763A2902" w14:textId="54171207" w:rsidR="00C46DF4" w:rsidRPr="00DA7E6E" w:rsidRDefault="002471FB" w:rsidP="0053571A">
      <w:pPr>
        <w:rPr>
          <w:rFonts w:cs="Arial"/>
        </w:rPr>
      </w:pPr>
      <w:r w:rsidRPr="00DA7E6E">
        <w:rPr>
          <w:rFonts w:cs="Arial"/>
        </w:rPr>
        <w:t xml:space="preserve">Table </w:t>
      </w:r>
      <w:r>
        <w:rPr>
          <w:rFonts w:cs="Arial"/>
          <w:noProof/>
        </w:rPr>
        <w:t>A.5</w:t>
      </w:r>
      <w:r>
        <w:rPr>
          <w:rFonts w:cs="Arial"/>
        </w:rPr>
        <w:noBreakHyphen/>
      </w:r>
      <w:r>
        <w:rPr>
          <w:rFonts w:cs="Arial"/>
          <w:noProof/>
        </w:rPr>
        <w:t>118</w:t>
      </w:r>
      <w:r w:rsidR="00FD51BC">
        <w:rPr>
          <w:rFonts w:cs="Arial"/>
        </w:rPr>
        <w:fldChar w:fldCharType="end"/>
      </w:r>
      <w:r w:rsidR="00C46DF4" w:rsidRPr="00DA7E6E">
        <w:rPr>
          <w:rFonts w:cs="Arial"/>
        </w:rPr>
        <w:t xml:space="preserve"> lists the Query parameters supported by Worklist Web Service origin server for the Request Cancellation transaction.</w:t>
      </w:r>
    </w:p>
    <w:p w14:paraId="30442FD5" w14:textId="6439BD7E"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03" w:anchor="table_11.1.2-1" w:history="1">
        <w:r w:rsidR="00211C39">
          <w:rPr>
            <w:rStyle w:val="Hyperlink"/>
            <w:rFonts w:cs="Arial"/>
            <w:i w:val="0"/>
            <w:color w:val="auto"/>
          </w:rPr>
          <w:t>Table</w:t>
        </w:r>
        <w:r w:rsidRPr="00DA7E6E">
          <w:rPr>
            <w:rStyle w:val="Hyperlink"/>
            <w:rFonts w:cs="Arial"/>
            <w:i w:val="0"/>
            <w:color w:val="auto"/>
          </w:rPr>
          <w:t>: 11.1.2-1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374C1D1" w14:textId="77777777" w:rsidR="0056576E" w:rsidRDefault="0056576E" w:rsidP="00944188">
      <w:pPr>
        <w:pStyle w:val="TableTitle"/>
        <w:rPr>
          <w:rFonts w:cs="Arial"/>
        </w:rPr>
      </w:pPr>
      <w:bookmarkStart w:id="581" w:name="_Ref65566837"/>
    </w:p>
    <w:p w14:paraId="42EBCCD4" w14:textId="6687F74A" w:rsidR="00C46DF4" w:rsidRPr="00DA7E6E" w:rsidRDefault="00C46DF4" w:rsidP="00944188">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118</w:t>
      </w:r>
      <w:r w:rsidR="00DF0827">
        <w:rPr>
          <w:rFonts w:cs="Arial"/>
        </w:rPr>
        <w:fldChar w:fldCharType="end"/>
      </w:r>
      <w:bookmarkEnd w:id="581"/>
      <w:r w:rsidRPr="00DA7E6E">
        <w:rPr>
          <w:rFonts w:cs="Arial"/>
        </w:rPr>
        <w:t xml:space="preserve">: Query Parameters </w:t>
      </w:r>
      <w:r w:rsidR="00546DDF">
        <w:rPr>
          <w:rFonts w:cs="Arial"/>
        </w:rPr>
        <w:t xml:space="preserve">for </w:t>
      </w:r>
      <w:r w:rsidRPr="00DA7E6E">
        <w:rPr>
          <w:rFonts w:cs="Arial"/>
        </w:rPr>
        <w:t>Worklist Web Service Request Cancellation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539"/>
        <w:gridCol w:w="4558"/>
      </w:tblGrid>
      <w:tr w:rsidR="002B5640" w:rsidRPr="00DA7E6E" w14:paraId="241DD0D5" w14:textId="77777777" w:rsidTr="002E7B14">
        <w:tc>
          <w:tcPr>
            <w:tcW w:w="1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1DC1AC" w14:textId="77777777" w:rsidR="002B5640" w:rsidRPr="00DA7E6E" w:rsidRDefault="002B5640" w:rsidP="00944188">
            <w:pPr>
              <w:pStyle w:val="TableHeader"/>
              <w:rPr>
                <w:rFonts w:cs="Arial"/>
                <w:lang w:val="de-DE"/>
              </w:rPr>
            </w:pPr>
            <w:r w:rsidRPr="00DA7E6E">
              <w:rPr>
                <w:rFonts w:cs="Arial"/>
                <w:lang w:val="de-DE"/>
              </w:rPr>
              <w:t>Query Parameter</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8C95F3" w14:textId="77777777" w:rsidR="002B5640" w:rsidRPr="00DA7E6E" w:rsidRDefault="002B5640" w:rsidP="009A6313">
            <w:pPr>
              <w:pStyle w:val="TableHeader"/>
              <w:rPr>
                <w:rFonts w:cs="Arial"/>
                <w:lang w:val="de-DE"/>
              </w:rPr>
            </w:pPr>
            <w:r w:rsidRPr="00DA7E6E">
              <w:rPr>
                <w:rFonts w:cs="Arial"/>
                <w:lang w:val="de-DE"/>
              </w:rPr>
              <w:t>Supported values</w:t>
            </w:r>
          </w:p>
        </w:tc>
        <w:tc>
          <w:tcPr>
            <w:tcW w:w="4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615C47" w14:textId="77777777" w:rsidR="002B5640" w:rsidRPr="00DA7E6E" w:rsidRDefault="002B5640" w:rsidP="00455E16">
            <w:pPr>
              <w:pStyle w:val="TableHeader"/>
              <w:rPr>
                <w:rFonts w:cs="Arial"/>
                <w:lang w:val="de-DE"/>
              </w:rPr>
            </w:pPr>
            <w:r w:rsidRPr="00DA7E6E">
              <w:rPr>
                <w:rFonts w:cs="Arial"/>
                <w:lang w:val="de-DE"/>
              </w:rPr>
              <w:t>Comments</w:t>
            </w:r>
          </w:p>
        </w:tc>
      </w:tr>
      <w:tr w:rsidR="002B5640" w:rsidRPr="00DA7E6E" w14:paraId="1683B5F4" w14:textId="77777777" w:rsidTr="002E7B14">
        <w:tc>
          <w:tcPr>
            <w:tcW w:w="1970" w:type="dxa"/>
            <w:tcBorders>
              <w:top w:val="single" w:sz="4" w:space="0" w:color="auto"/>
              <w:left w:val="single" w:sz="4" w:space="0" w:color="auto"/>
              <w:bottom w:val="single" w:sz="4" w:space="0" w:color="auto"/>
              <w:right w:val="single" w:sz="4" w:space="0" w:color="auto"/>
            </w:tcBorders>
          </w:tcPr>
          <w:p w14:paraId="26E14855" w14:textId="77777777" w:rsidR="002B5640" w:rsidRPr="00DA7E6E" w:rsidRDefault="002B5640"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4E23A8A6" w14:textId="77777777" w:rsidR="002B5640" w:rsidRPr="00DA7E6E" w:rsidRDefault="002B5640" w:rsidP="0053571A">
            <w:pPr>
              <w:pStyle w:val="TableBody"/>
              <w:spacing w:before="0" w:after="0"/>
              <w:rPr>
                <w:b/>
                <w:sz w:val="18"/>
                <w:szCs w:val="18"/>
                <w:lang w:val="de-DE"/>
              </w:rPr>
            </w:pPr>
          </w:p>
        </w:tc>
        <w:tc>
          <w:tcPr>
            <w:tcW w:w="4558" w:type="dxa"/>
            <w:tcBorders>
              <w:top w:val="single" w:sz="4" w:space="0" w:color="auto"/>
              <w:left w:val="single" w:sz="4" w:space="0" w:color="auto"/>
              <w:bottom w:val="single" w:sz="4" w:space="0" w:color="auto"/>
              <w:right w:val="single" w:sz="4" w:space="0" w:color="auto"/>
            </w:tcBorders>
          </w:tcPr>
          <w:p w14:paraId="4909C2D1" w14:textId="77777777" w:rsidR="002B5640" w:rsidRPr="00DA7E6E" w:rsidRDefault="002B5640" w:rsidP="00944188">
            <w:pPr>
              <w:pStyle w:val="TableBody"/>
              <w:spacing w:before="0" w:after="0"/>
              <w:rPr>
                <w:b/>
                <w:sz w:val="18"/>
                <w:szCs w:val="18"/>
                <w:lang w:val="de-DE"/>
              </w:rPr>
            </w:pPr>
          </w:p>
        </w:tc>
      </w:tr>
    </w:tbl>
    <w:p w14:paraId="55E805F1" w14:textId="77777777" w:rsidR="00C46DF4" w:rsidRPr="00DA7E6E" w:rsidRDefault="00C46DF4" w:rsidP="00635261">
      <w:pPr>
        <w:pStyle w:val="BodyTextIndent2"/>
        <w:rPr>
          <w:rFonts w:ascii="Arial" w:hAnsi="Arial" w:cs="Arial"/>
          <w:sz w:val="20"/>
          <w:lang w:val="en-US" w:eastAsia="en-US"/>
        </w:rPr>
      </w:pPr>
    </w:p>
    <w:p w14:paraId="4138C026" w14:textId="3842B356" w:rsidR="00C46DF4" w:rsidRPr="00DA7E6E" w:rsidRDefault="00FD51BC" w:rsidP="0053571A">
      <w:pPr>
        <w:rPr>
          <w:rFonts w:cs="Arial"/>
        </w:rPr>
      </w:pPr>
      <w:r>
        <w:rPr>
          <w:rFonts w:cs="Arial"/>
        </w:rPr>
        <w:fldChar w:fldCharType="begin"/>
      </w:r>
      <w:r>
        <w:rPr>
          <w:rFonts w:cs="Arial"/>
        </w:rPr>
        <w:instrText xml:space="preserve"> REF _Ref65566853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119</w:t>
      </w:r>
      <w:r>
        <w:rPr>
          <w:rFonts w:cs="Arial"/>
        </w:rPr>
        <w:fldChar w:fldCharType="end"/>
      </w:r>
      <w:r w:rsidR="00C46DF4" w:rsidRPr="00DA7E6E">
        <w:rPr>
          <w:rFonts w:cs="Arial"/>
        </w:rPr>
        <w:t xml:space="preserve"> lists the Header fields supported by the Worklist Web service origin server for the Request Cancellation Transaction.</w:t>
      </w:r>
    </w:p>
    <w:p w14:paraId="3930443A" w14:textId="13341DB1"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04" w:anchor="table_11.8.1-1" w:history="1">
        <w:r w:rsidR="00211C39">
          <w:rPr>
            <w:rStyle w:val="Hyperlink"/>
            <w:rFonts w:cs="Arial"/>
            <w:i w:val="0"/>
            <w:color w:val="auto"/>
          </w:rPr>
          <w:t>Table</w:t>
        </w:r>
        <w:r w:rsidRPr="00DA7E6E">
          <w:rPr>
            <w:rStyle w:val="Hyperlink"/>
            <w:rFonts w:cs="Arial"/>
            <w:i w:val="0"/>
            <w:color w:val="auto"/>
          </w:rPr>
          <w:t xml:space="preserve"> 11.8.1-1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BB6376C" w14:textId="452DD3CF" w:rsidR="00C46DF4" w:rsidRPr="00DA7E6E" w:rsidRDefault="00C46DF4" w:rsidP="0053571A">
      <w:pPr>
        <w:pStyle w:val="TableTitle"/>
        <w:rPr>
          <w:rFonts w:cs="Arial"/>
        </w:rPr>
      </w:pPr>
      <w:bookmarkStart w:id="582" w:name="_Ref655668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119</w:t>
      </w:r>
      <w:r w:rsidR="00DF0827">
        <w:rPr>
          <w:rFonts w:cs="Arial"/>
        </w:rPr>
        <w:fldChar w:fldCharType="end"/>
      </w:r>
      <w:bookmarkEnd w:id="582"/>
      <w:r w:rsidRPr="00DA7E6E">
        <w:rPr>
          <w:rFonts w:cs="Arial"/>
        </w:rPr>
        <w:t xml:space="preserve">: Header Fields </w:t>
      </w:r>
      <w:r w:rsidR="00546DDF">
        <w:rPr>
          <w:rFonts w:cs="Arial"/>
        </w:rPr>
        <w:t xml:space="preserve">for </w:t>
      </w:r>
      <w:r w:rsidRPr="00DA7E6E">
        <w:rPr>
          <w:rFonts w:cs="Arial"/>
        </w:rPr>
        <w:t>Worklist Web Service Request Cancellation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B5640" w:rsidRPr="00DA7E6E" w14:paraId="2EB32C25" w14:textId="77777777" w:rsidTr="002E7B14">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78CF3F" w14:textId="77777777" w:rsidR="002B5640" w:rsidRPr="00DA7E6E" w:rsidRDefault="002B5640"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1E29DF" w14:textId="77777777" w:rsidR="002B5640" w:rsidRPr="00DA7E6E" w:rsidRDefault="002B5640" w:rsidP="00A66C06">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394906" w14:textId="77777777" w:rsidR="002B5640" w:rsidRPr="00DA7E6E" w:rsidRDefault="002B5640" w:rsidP="009A6313">
            <w:pPr>
              <w:pStyle w:val="TableHeader"/>
              <w:rPr>
                <w:rFonts w:cs="Arial"/>
                <w:lang w:val="de-DE"/>
              </w:rPr>
            </w:pPr>
            <w:r w:rsidRPr="00DA7E6E">
              <w:rPr>
                <w:rFonts w:cs="Arial"/>
                <w:lang w:val="de-DE"/>
              </w:rPr>
              <w:t>Comments</w:t>
            </w:r>
          </w:p>
        </w:tc>
      </w:tr>
      <w:tr w:rsidR="002B5640" w:rsidRPr="00DA7E6E" w14:paraId="539AD0A1" w14:textId="77777777" w:rsidTr="002E7B14">
        <w:tc>
          <w:tcPr>
            <w:tcW w:w="1969" w:type="dxa"/>
            <w:tcBorders>
              <w:top w:val="single" w:sz="4" w:space="0" w:color="auto"/>
              <w:left w:val="single" w:sz="4" w:space="0" w:color="auto"/>
              <w:bottom w:val="single" w:sz="4" w:space="0" w:color="auto"/>
              <w:right w:val="single" w:sz="4" w:space="0" w:color="auto"/>
            </w:tcBorders>
          </w:tcPr>
          <w:p w14:paraId="781D1F58" w14:textId="77777777" w:rsidR="002B5640" w:rsidRPr="00403A76" w:rsidRDefault="002B5640" w:rsidP="00635261">
            <w:pPr>
              <w:pStyle w:val="TableBody"/>
              <w:spacing w:before="0" w:after="0"/>
              <w:rPr>
                <w:b/>
                <w:sz w:val="18"/>
                <w:szCs w:val="18"/>
              </w:rPr>
            </w:pPr>
          </w:p>
        </w:tc>
        <w:tc>
          <w:tcPr>
            <w:tcW w:w="2539" w:type="dxa"/>
            <w:tcBorders>
              <w:top w:val="single" w:sz="4" w:space="0" w:color="auto"/>
              <w:left w:val="single" w:sz="4" w:space="0" w:color="auto"/>
              <w:bottom w:val="single" w:sz="4" w:space="0" w:color="auto"/>
              <w:right w:val="single" w:sz="4" w:space="0" w:color="auto"/>
            </w:tcBorders>
          </w:tcPr>
          <w:p w14:paraId="438BD25B" w14:textId="77777777" w:rsidR="002B5640" w:rsidRPr="00DA7E6E" w:rsidRDefault="002B5640" w:rsidP="0053571A">
            <w:pPr>
              <w:pStyle w:val="TableBody"/>
              <w:spacing w:before="0" w:after="0"/>
              <w:rPr>
                <w:b/>
                <w:sz w:val="18"/>
                <w:szCs w:val="18"/>
              </w:rPr>
            </w:pPr>
          </w:p>
        </w:tc>
        <w:tc>
          <w:tcPr>
            <w:tcW w:w="4559" w:type="dxa"/>
            <w:tcBorders>
              <w:top w:val="single" w:sz="4" w:space="0" w:color="auto"/>
              <w:left w:val="single" w:sz="4" w:space="0" w:color="auto"/>
              <w:bottom w:val="single" w:sz="4" w:space="0" w:color="auto"/>
              <w:right w:val="single" w:sz="4" w:space="0" w:color="auto"/>
            </w:tcBorders>
          </w:tcPr>
          <w:p w14:paraId="6611CAB8" w14:textId="77777777" w:rsidR="002B5640" w:rsidRPr="00DA7E6E" w:rsidRDefault="002B5640" w:rsidP="00944188">
            <w:pPr>
              <w:pStyle w:val="TableBody"/>
              <w:spacing w:before="0" w:after="0"/>
              <w:rPr>
                <w:b/>
                <w:sz w:val="18"/>
                <w:szCs w:val="18"/>
              </w:rPr>
            </w:pPr>
          </w:p>
        </w:tc>
      </w:tr>
    </w:tbl>
    <w:p w14:paraId="75429DE1" w14:textId="77777777" w:rsidR="00C46DF4" w:rsidRPr="00DA7E6E" w:rsidRDefault="00C46DF4" w:rsidP="00635261">
      <w:pPr>
        <w:pStyle w:val="BodyTextIndent2"/>
        <w:ind w:left="1134"/>
        <w:rPr>
          <w:rFonts w:ascii="Arial" w:hAnsi="Arial" w:cs="Arial"/>
          <w:sz w:val="20"/>
          <w:lang w:val="en-US" w:eastAsia="en-US"/>
        </w:rPr>
      </w:pPr>
    </w:p>
    <w:p w14:paraId="0E0080E7" w14:textId="26F7FBBF" w:rsidR="006122D2" w:rsidRPr="00DA7E6E" w:rsidRDefault="0056576E" w:rsidP="007F5A1E">
      <w:pPr>
        <w:pStyle w:val="Heading8"/>
        <w:rPr>
          <w:rFonts w:cs="Arial"/>
        </w:rPr>
      </w:pPr>
      <w:r>
        <w:rPr>
          <w:rFonts w:cs="Arial"/>
        </w:rPr>
        <w:t xml:space="preserve"> </w:t>
      </w:r>
      <w:bookmarkStart w:id="583" w:name="_Toc76303514"/>
      <w:r w:rsidR="006122D2" w:rsidRPr="00DA7E6E">
        <w:rPr>
          <w:rFonts w:cs="Arial"/>
        </w:rPr>
        <w:t>Search</w:t>
      </w:r>
      <w:r w:rsidR="006122D2" w:rsidRPr="00DA7E6E">
        <w:rPr>
          <w:rFonts w:cs="Arial"/>
        </w:rPr>
        <w:tab/>
        <w:t>Transaction Worklist Web Service</w:t>
      </w:r>
      <w:bookmarkEnd w:id="583"/>
    </w:p>
    <w:p w14:paraId="63E9E592" w14:textId="77777777" w:rsidR="00C46DF4" w:rsidRPr="00DA7E6E" w:rsidRDefault="00C46DF4">
      <w:pPr>
        <w:pStyle w:val="TemplateInstruction"/>
        <w:rPr>
          <w:rFonts w:cs="Arial"/>
          <w:sz w:val="20"/>
        </w:rPr>
      </w:pPr>
      <w:r w:rsidRPr="00DA7E6E">
        <w:rPr>
          <w:rFonts w:cs="Arial"/>
        </w:rPr>
        <w:t>[If your system does not support the Worklist Web service Search Transaction, you can indicate that this section is not applicable and remove the subsections below.]</w:t>
      </w:r>
    </w:p>
    <w:p w14:paraId="4BF06A90" w14:textId="1B1F9D25" w:rsidR="003A239A" w:rsidRPr="00DA7E6E" w:rsidRDefault="0056576E" w:rsidP="007F5A1E">
      <w:pPr>
        <w:pStyle w:val="Heading9"/>
      </w:pPr>
      <w:r>
        <w:lastRenderedPageBreak/>
        <w:t xml:space="preserve"> </w:t>
      </w:r>
      <w:bookmarkStart w:id="584" w:name="_Toc76303515"/>
      <w:r w:rsidR="003A239A" w:rsidRPr="00DA7E6E">
        <w:t>User Agent</w:t>
      </w:r>
      <w:bookmarkEnd w:id="584"/>
    </w:p>
    <w:p w14:paraId="6260219B" w14:textId="5B69EDB4" w:rsidR="00C46DF4" w:rsidRPr="00DA7E6E" w:rsidRDefault="00C46DF4">
      <w:pPr>
        <w:pStyle w:val="TemplateInstruction"/>
        <w:rPr>
          <w:rFonts w:cs="Arial"/>
          <w:sz w:val="20"/>
        </w:rPr>
      </w:pPr>
      <w:r w:rsidRPr="00DA7E6E">
        <w:rPr>
          <w:rFonts w:cs="Arial"/>
        </w:rPr>
        <w:t>[If your system does not support the Worklist Web service Search Transaction</w:t>
      </w:r>
      <w:r w:rsidR="00457E63">
        <w:rPr>
          <w:rFonts w:cs="Arial"/>
        </w:rPr>
        <w:t xml:space="preserve"> as user agent</w:t>
      </w:r>
      <w:r w:rsidRPr="00DA7E6E">
        <w:rPr>
          <w:rFonts w:cs="Arial"/>
        </w:rPr>
        <w:t xml:space="preserve">, you can indicate that this section is not applicable and remove the </w:t>
      </w:r>
      <w:r w:rsidR="00211C39">
        <w:rPr>
          <w:rFonts w:cs="Arial"/>
        </w:rPr>
        <w:t>Table</w:t>
      </w:r>
      <w:r w:rsidRPr="00DA7E6E">
        <w:rPr>
          <w:rFonts w:cs="Arial"/>
        </w:rPr>
        <w:t xml:space="preserve"> and subsections below.]</w:t>
      </w:r>
    </w:p>
    <w:p w14:paraId="1CF61C8A" w14:textId="5291C2AB" w:rsidR="00C46DF4" w:rsidRPr="00DA7E6E" w:rsidRDefault="00C46DF4">
      <w:pPr>
        <w:rPr>
          <w:rFonts w:cs="Arial"/>
        </w:rPr>
      </w:pPr>
      <w:r w:rsidRPr="00670E04">
        <w:rPr>
          <w:rFonts w:cs="Arial"/>
        </w:rPr>
        <w:t>The Search transaction user agent can request</w:t>
      </w:r>
      <w:r w:rsidR="00670E04" w:rsidRPr="009D6EDA">
        <w:rPr>
          <w:rFonts w:cs="Arial"/>
        </w:rPr>
        <w:t xml:space="preserve"> </w:t>
      </w:r>
      <w:r w:rsidRPr="00670E04">
        <w:rPr>
          <w:rFonts w:cs="Arial"/>
        </w:rPr>
        <w:t>resource</w:t>
      </w:r>
      <w:r w:rsidR="00670E04" w:rsidRPr="009D6EDA">
        <w:rPr>
          <w:rFonts w:cs="Arial"/>
        </w:rPr>
        <w:t xml:space="preserve">s listed in </w:t>
      </w:r>
      <w:r w:rsidR="00670E04" w:rsidRPr="009D6EDA">
        <w:rPr>
          <w:rFonts w:cs="Arial"/>
        </w:rPr>
        <w:fldChar w:fldCharType="begin"/>
      </w:r>
      <w:r w:rsidR="00670E04" w:rsidRPr="009D6EDA">
        <w:rPr>
          <w:rFonts w:cs="Arial"/>
        </w:rPr>
        <w:instrText xml:space="preserve"> REF _Ref72846490 \h </w:instrText>
      </w:r>
      <w:r w:rsidR="00670E04">
        <w:rPr>
          <w:rFonts w:cs="Arial"/>
        </w:rPr>
        <w:instrText xml:space="preserve"> \* MERGEFORMAT </w:instrText>
      </w:r>
      <w:r w:rsidR="00670E04" w:rsidRPr="009D6EDA">
        <w:rPr>
          <w:rFonts w:cs="Arial"/>
        </w:rPr>
      </w:r>
      <w:r w:rsidR="00670E04" w:rsidRPr="009D6EDA">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120</w:t>
      </w:r>
      <w:r w:rsidR="00670E04" w:rsidRPr="009D6EDA">
        <w:rPr>
          <w:rFonts w:cs="Arial"/>
        </w:rPr>
        <w:fldChar w:fldCharType="end"/>
      </w:r>
      <w:r w:rsidR="00670E04" w:rsidRPr="00670E04">
        <w:rPr>
          <w:rFonts w:cs="Arial"/>
        </w:rPr>
        <w:t>:</w:t>
      </w:r>
    </w:p>
    <w:p w14:paraId="28B19CD2" w14:textId="18408942" w:rsidR="00C46DF4" w:rsidRPr="00DA7E6E" w:rsidRDefault="00C46DF4">
      <w:pPr>
        <w:pStyle w:val="TableTitle"/>
        <w:rPr>
          <w:rFonts w:cs="Arial"/>
        </w:rPr>
      </w:pPr>
      <w:bookmarkStart w:id="585" w:name="_Ref7284649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120</w:t>
      </w:r>
      <w:r w:rsidR="00DF0827">
        <w:rPr>
          <w:rFonts w:cs="Arial"/>
        </w:rPr>
        <w:fldChar w:fldCharType="end"/>
      </w:r>
      <w:bookmarkEnd w:id="585"/>
      <w:r w:rsidRPr="00DA7E6E">
        <w:rPr>
          <w:rFonts w:cs="Arial"/>
        </w:rPr>
        <w:t>: Resources for the Worklist Web Service 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5B24DC" w:rsidRPr="00DA7E6E" w14:paraId="2C4D76F7" w14:textId="77777777" w:rsidTr="000E1C71">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02E02B" w14:textId="77777777" w:rsidR="005B24DC" w:rsidRPr="00DA7E6E" w:rsidRDefault="005B24DC">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E78CE" w14:textId="77777777" w:rsidR="005B24DC" w:rsidRPr="00DA7E6E" w:rsidRDefault="005B24DC">
            <w:pPr>
              <w:pStyle w:val="TableHeader"/>
              <w:rPr>
                <w:rFonts w:cs="Arial"/>
                <w:lang w:val="de-DE"/>
              </w:rPr>
            </w:pPr>
            <w:r w:rsidRPr="00DA7E6E">
              <w:rPr>
                <w:rFonts w:cs="Arial"/>
                <w:lang w:val="de-DE"/>
              </w:rPr>
              <w:t>Comments</w:t>
            </w:r>
          </w:p>
        </w:tc>
      </w:tr>
      <w:tr w:rsidR="005B24DC" w:rsidRPr="00DA7E6E" w14:paraId="4CAF4CE6" w14:textId="77777777" w:rsidTr="000E1C71">
        <w:tc>
          <w:tcPr>
            <w:tcW w:w="2553" w:type="dxa"/>
            <w:tcBorders>
              <w:top w:val="single" w:sz="4" w:space="0" w:color="auto"/>
              <w:left w:val="single" w:sz="4" w:space="0" w:color="auto"/>
              <w:bottom w:val="single" w:sz="4" w:space="0" w:color="auto"/>
              <w:right w:val="single" w:sz="4" w:space="0" w:color="auto"/>
            </w:tcBorders>
          </w:tcPr>
          <w:p w14:paraId="63BEBB93" w14:textId="77777777" w:rsidR="005B24DC" w:rsidRPr="00DA7E6E" w:rsidRDefault="005B24DC"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272EE260" w14:textId="6D46E4BB" w:rsidR="005B24DC" w:rsidRPr="00DA7E6E" w:rsidRDefault="005B24DC" w:rsidP="0053571A">
            <w:pPr>
              <w:pStyle w:val="TableBody"/>
              <w:spacing w:before="0" w:after="0"/>
              <w:rPr>
                <w:i/>
                <w:sz w:val="18"/>
                <w:szCs w:val="18"/>
              </w:rPr>
            </w:pPr>
            <w:r w:rsidRPr="00DA7E6E">
              <w:rPr>
                <w:sz w:val="18"/>
                <w:szCs w:val="18"/>
              </w:rPr>
              <w:t xml:space="preserve">See resource path in </w:t>
            </w:r>
            <w:r w:rsidR="00457E63">
              <w:rPr>
                <w:sz w:val="18"/>
                <w:szCs w:val="18"/>
              </w:rPr>
              <w:t>PS3.</w:t>
            </w:r>
            <w:r w:rsidRPr="00DA7E6E">
              <w:rPr>
                <w:sz w:val="18"/>
                <w:szCs w:val="18"/>
              </w:rPr>
              <w:t xml:space="preserve">18 </w:t>
            </w:r>
            <w:hyperlink r:id="rId105" w:anchor="sect_11.9.1" w:history="1">
              <w:r w:rsidRPr="00DA7E6E">
                <w:rPr>
                  <w:rStyle w:val="Hyperlink"/>
                  <w:color w:val="auto"/>
                  <w:sz w:val="18"/>
                  <w:szCs w:val="18"/>
                </w:rPr>
                <w:t>section 11.9.1</w:t>
              </w:r>
            </w:hyperlink>
          </w:p>
        </w:tc>
      </w:tr>
      <w:tr w:rsidR="005B24DC" w:rsidRPr="00DA7E6E" w14:paraId="3D754581" w14:textId="77777777" w:rsidTr="000E1C71">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058DE1" w14:textId="77777777" w:rsidR="005B24DC" w:rsidRPr="00DA7E6E" w:rsidRDefault="005B24DC" w:rsidP="0053571A">
            <w:pPr>
              <w:pStyle w:val="TableBody"/>
              <w:spacing w:before="0" w:after="0"/>
              <w:rPr>
                <w:sz w:val="18"/>
                <w:szCs w:val="18"/>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E20DAC3" w14:textId="77777777" w:rsidR="005B24DC" w:rsidRPr="00DA7E6E" w:rsidRDefault="005B24DC" w:rsidP="0053571A">
            <w:pPr>
              <w:pStyle w:val="TableBody"/>
              <w:spacing w:before="0" w:after="0"/>
              <w:rPr>
                <w:sz w:val="18"/>
                <w:szCs w:val="18"/>
                <w:lang w:val="de-DE"/>
              </w:rPr>
            </w:pPr>
            <w:r w:rsidRPr="00DA7E6E">
              <w:rPr>
                <w:sz w:val="18"/>
                <w:szCs w:val="18"/>
                <w:lang w:val="de-DE"/>
              </w:rPr>
              <w:t>/workitems</w:t>
            </w:r>
          </w:p>
        </w:tc>
      </w:tr>
    </w:tbl>
    <w:p w14:paraId="56F83776" w14:textId="77777777" w:rsidR="00C46DF4" w:rsidRPr="00DA7E6E" w:rsidRDefault="00C46DF4" w:rsidP="00635261">
      <w:pPr>
        <w:rPr>
          <w:rFonts w:cs="Arial"/>
          <w:i/>
          <w:spacing w:val="2"/>
          <w:kern w:val="10"/>
          <w:sz w:val="20"/>
          <w:szCs w:val="18"/>
        </w:rPr>
      </w:pPr>
    </w:p>
    <w:p w14:paraId="0ED0F53B" w14:textId="69E4FEBD" w:rsidR="00C46DF4" w:rsidRPr="00DA7E6E" w:rsidRDefault="00FD51BC" w:rsidP="0053571A">
      <w:pPr>
        <w:rPr>
          <w:rFonts w:cs="Arial"/>
        </w:rPr>
      </w:pPr>
      <w:r>
        <w:rPr>
          <w:rFonts w:cs="Arial"/>
        </w:rPr>
        <w:fldChar w:fldCharType="begin"/>
      </w:r>
      <w:r>
        <w:rPr>
          <w:rFonts w:cs="Arial"/>
        </w:rPr>
        <w:instrText xml:space="preserve"> REF _Ref65566872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121</w:t>
      </w:r>
      <w:r>
        <w:rPr>
          <w:rFonts w:cs="Arial"/>
        </w:rPr>
        <w:fldChar w:fldCharType="end"/>
      </w:r>
      <w:r w:rsidR="00C46DF4" w:rsidRPr="00DA7E6E">
        <w:rPr>
          <w:rFonts w:cs="Arial"/>
        </w:rPr>
        <w:t xml:space="preserve"> lists the Query parameters supported by Worklist Web Service user agent for the Search transaction.</w:t>
      </w:r>
    </w:p>
    <w:p w14:paraId="015CA3D1" w14:textId="20B91BEF" w:rsidR="00C46DF4" w:rsidRPr="00DA7E6E" w:rsidRDefault="00C46DF4" w:rsidP="00944188">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06" w:anchor="table_8.3.4-1" w:history="1">
        <w:r w:rsidR="00211C39">
          <w:rPr>
            <w:rStyle w:val="Hyperlink"/>
            <w:rFonts w:cs="Arial"/>
            <w:i w:val="0"/>
            <w:color w:val="auto"/>
          </w:rPr>
          <w:t>Table</w:t>
        </w:r>
        <w:r w:rsidRPr="00DA7E6E">
          <w:rPr>
            <w:rStyle w:val="Hyperlink"/>
            <w:rFonts w:cs="Arial"/>
            <w:i w:val="0"/>
            <w:color w:val="auto"/>
          </w:rPr>
          <w:t>: 8.3.4-1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A05320F" w14:textId="18DC63E1" w:rsidR="00C46DF4" w:rsidRPr="00DA7E6E" w:rsidRDefault="00C46DF4" w:rsidP="00944188">
      <w:pPr>
        <w:pStyle w:val="TableTitle"/>
        <w:rPr>
          <w:rFonts w:cs="Arial"/>
        </w:rPr>
      </w:pPr>
      <w:bookmarkStart w:id="586" w:name="_Ref6556687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121</w:t>
      </w:r>
      <w:r w:rsidR="00DF0827">
        <w:rPr>
          <w:rFonts w:cs="Arial"/>
        </w:rPr>
        <w:fldChar w:fldCharType="end"/>
      </w:r>
      <w:bookmarkEnd w:id="586"/>
      <w:r w:rsidRPr="00DA7E6E">
        <w:rPr>
          <w:rFonts w:cs="Arial"/>
        </w:rPr>
        <w:t xml:space="preserve">: Query Parameters </w:t>
      </w:r>
      <w:r w:rsidR="00546DDF">
        <w:rPr>
          <w:rFonts w:cs="Arial"/>
        </w:rPr>
        <w:t xml:space="preserve">for </w:t>
      </w:r>
      <w:r w:rsidRPr="00DA7E6E">
        <w:rPr>
          <w:rFonts w:cs="Arial"/>
        </w:rPr>
        <w:t>Search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2F3196" w:rsidRPr="00DA7E6E" w14:paraId="330E624C" w14:textId="77777777" w:rsidTr="000E1C71">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5E5EF1" w14:textId="77777777" w:rsidR="002F3196" w:rsidRPr="00DA7E6E" w:rsidRDefault="002F3196" w:rsidP="00A66C06">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F171D9" w14:textId="77777777" w:rsidR="002F3196" w:rsidRPr="00DA7E6E" w:rsidRDefault="002F3196" w:rsidP="00455E16">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A94022" w14:textId="77777777" w:rsidR="002F3196" w:rsidRPr="00DA7E6E" w:rsidRDefault="002F3196" w:rsidP="00FB5811">
            <w:pPr>
              <w:pStyle w:val="TableHeader"/>
              <w:rPr>
                <w:rFonts w:cs="Arial"/>
                <w:lang w:val="de-DE"/>
              </w:rPr>
            </w:pPr>
            <w:r w:rsidRPr="00DA7E6E">
              <w:rPr>
                <w:rFonts w:cs="Arial"/>
                <w:lang w:val="de-DE"/>
              </w:rPr>
              <w:t>Comments</w:t>
            </w:r>
          </w:p>
        </w:tc>
      </w:tr>
      <w:tr w:rsidR="002F3196" w:rsidRPr="00DA7E6E" w14:paraId="33BF09AC" w14:textId="77777777" w:rsidTr="000E1C71">
        <w:tc>
          <w:tcPr>
            <w:tcW w:w="1979" w:type="dxa"/>
            <w:tcBorders>
              <w:top w:val="single" w:sz="4" w:space="0" w:color="auto"/>
              <w:left w:val="single" w:sz="4" w:space="0" w:color="auto"/>
              <w:bottom w:val="single" w:sz="4" w:space="0" w:color="auto"/>
              <w:right w:val="single" w:sz="4" w:space="0" w:color="auto"/>
            </w:tcBorders>
          </w:tcPr>
          <w:p w14:paraId="49DDC085" w14:textId="77777777" w:rsidR="002F3196" w:rsidRPr="00DA7E6E" w:rsidRDefault="002F3196" w:rsidP="00635261">
            <w:pPr>
              <w:pStyle w:val="TableBody"/>
              <w:spacing w:before="0" w:after="0"/>
              <w:rPr>
                <w:b/>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4AB50AA0" w14:textId="77777777" w:rsidR="002F3196" w:rsidRPr="00DA7E6E" w:rsidRDefault="002F3196" w:rsidP="0053571A">
            <w:pPr>
              <w:pStyle w:val="TableBody"/>
              <w:spacing w:before="0" w:after="0"/>
              <w:rPr>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1E656ACD" w14:textId="77777777" w:rsidR="002F3196" w:rsidRPr="00DA7E6E" w:rsidRDefault="002F3196" w:rsidP="00944188">
            <w:pPr>
              <w:pStyle w:val="TableBody"/>
              <w:spacing w:before="0" w:after="0"/>
              <w:rPr>
                <w:sz w:val="18"/>
                <w:szCs w:val="18"/>
                <w:lang w:val="de-DE"/>
              </w:rPr>
            </w:pPr>
          </w:p>
        </w:tc>
      </w:tr>
    </w:tbl>
    <w:p w14:paraId="42E2E519" w14:textId="77777777" w:rsidR="00C46DF4" w:rsidRPr="00DA7E6E" w:rsidRDefault="00C46DF4" w:rsidP="00635261">
      <w:pPr>
        <w:rPr>
          <w:rFonts w:cs="Arial"/>
          <w:spacing w:val="2"/>
          <w:kern w:val="10"/>
          <w:sz w:val="20"/>
          <w:szCs w:val="18"/>
        </w:rPr>
      </w:pPr>
    </w:p>
    <w:p w14:paraId="157BD337" w14:textId="0743C77F" w:rsidR="00C46DF4" w:rsidRPr="00DA7E6E" w:rsidRDefault="00FD51BC" w:rsidP="0053571A">
      <w:pPr>
        <w:rPr>
          <w:rFonts w:cs="Arial"/>
        </w:rPr>
      </w:pPr>
      <w:r>
        <w:rPr>
          <w:rFonts w:cs="Arial"/>
        </w:rPr>
        <w:fldChar w:fldCharType="begin"/>
      </w:r>
      <w:r>
        <w:rPr>
          <w:rFonts w:cs="Arial"/>
        </w:rPr>
        <w:instrText xml:space="preserve"> REF _Ref65566892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122</w:t>
      </w:r>
      <w:r>
        <w:rPr>
          <w:rFonts w:cs="Arial"/>
        </w:rPr>
        <w:fldChar w:fldCharType="end"/>
      </w:r>
      <w:r w:rsidR="00C46DF4" w:rsidRPr="00DA7E6E">
        <w:rPr>
          <w:rFonts w:cs="Arial"/>
        </w:rPr>
        <w:t xml:space="preserve"> lists the Header fields supported by the Worklist Web service user agent for the Search transaction.</w:t>
      </w:r>
    </w:p>
    <w:p w14:paraId="4A62A45F" w14:textId="37B9F8BE"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07" w:anchor="table_11.9.1-1" w:history="1">
        <w:r w:rsidR="00211C39">
          <w:rPr>
            <w:rStyle w:val="Hyperlink"/>
            <w:rFonts w:cs="Arial"/>
            <w:i w:val="0"/>
            <w:color w:val="auto"/>
          </w:rPr>
          <w:t>Table</w:t>
        </w:r>
        <w:r w:rsidRPr="00DA7E6E">
          <w:rPr>
            <w:rStyle w:val="Hyperlink"/>
            <w:rFonts w:cs="Arial"/>
            <w:i w:val="0"/>
            <w:color w:val="auto"/>
          </w:rPr>
          <w:t xml:space="preserve"> 11.9.1-1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45489D9D" w14:textId="2D3821AC" w:rsidR="00C46DF4" w:rsidRPr="00DA7E6E" w:rsidRDefault="00C46DF4" w:rsidP="00944188">
      <w:pPr>
        <w:pStyle w:val="TableTitle"/>
        <w:rPr>
          <w:rFonts w:cs="Arial"/>
        </w:rPr>
      </w:pPr>
      <w:bookmarkStart w:id="587" w:name="_Ref6556689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122</w:t>
      </w:r>
      <w:r w:rsidR="00DF0827">
        <w:rPr>
          <w:rFonts w:cs="Arial"/>
        </w:rPr>
        <w:fldChar w:fldCharType="end"/>
      </w:r>
      <w:bookmarkEnd w:id="587"/>
      <w:r w:rsidRPr="00DA7E6E">
        <w:rPr>
          <w:rFonts w:cs="Arial"/>
        </w:rPr>
        <w:t xml:space="preserve">: Header Fields </w:t>
      </w:r>
      <w:r w:rsidR="00546DDF">
        <w:rPr>
          <w:rFonts w:cs="Arial"/>
        </w:rPr>
        <w:t xml:space="preserve">for </w:t>
      </w:r>
      <w:r w:rsidRPr="00DA7E6E">
        <w:rPr>
          <w:rFonts w:cs="Arial"/>
        </w:rPr>
        <w:t>Search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F3196" w:rsidRPr="00DA7E6E" w14:paraId="6DFF6B3B" w14:textId="77777777" w:rsidTr="000E1C71">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D3665B" w14:textId="77777777" w:rsidR="002F3196" w:rsidRPr="00DA7E6E" w:rsidRDefault="002F3196"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2F9CE3" w14:textId="77777777" w:rsidR="002F3196" w:rsidRPr="00DA7E6E" w:rsidRDefault="002F3196"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A29372"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7F542A50" w14:textId="77777777" w:rsidTr="000E1C71">
        <w:tc>
          <w:tcPr>
            <w:tcW w:w="1969" w:type="dxa"/>
            <w:tcBorders>
              <w:top w:val="single" w:sz="4" w:space="0" w:color="auto"/>
              <w:left w:val="single" w:sz="4" w:space="0" w:color="auto"/>
              <w:bottom w:val="single" w:sz="4" w:space="0" w:color="auto"/>
              <w:right w:val="single" w:sz="4" w:space="0" w:color="auto"/>
            </w:tcBorders>
          </w:tcPr>
          <w:p w14:paraId="7AC1A925"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24E0B57C" w14:textId="77777777" w:rsidR="002F3196" w:rsidRPr="00DA7E6E" w:rsidRDefault="002F3196" w:rsidP="0053571A">
            <w:pPr>
              <w:pStyle w:val="TableBody"/>
              <w:spacing w:before="0" w:after="0"/>
              <w:rPr>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5B9F0A1F" w14:textId="77777777" w:rsidR="002F3196" w:rsidRPr="00DA7E6E" w:rsidRDefault="002F3196" w:rsidP="00944188">
            <w:pPr>
              <w:pStyle w:val="TableBody"/>
              <w:spacing w:before="0" w:after="0"/>
              <w:rPr>
                <w:sz w:val="18"/>
                <w:szCs w:val="18"/>
                <w:lang w:val="de-DE"/>
              </w:rPr>
            </w:pPr>
          </w:p>
        </w:tc>
      </w:tr>
    </w:tbl>
    <w:p w14:paraId="6689BFAA" w14:textId="77777777" w:rsidR="00C46DF4" w:rsidRPr="00DA7E6E" w:rsidRDefault="00C46DF4" w:rsidP="00635261">
      <w:pPr>
        <w:rPr>
          <w:rFonts w:cs="Arial"/>
        </w:rPr>
      </w:pPr>
    </w:p>
    <w:p w14:paraId="61350368" w14:textId="19F987EB" w:rsidR="003A239A" w:rsidRPr="00DA7E6E" w:rsidRDefault="007D571F" w:rsidP="007F5A1E">
      <w:pPr>
        <w:pStyle w:val="Heading9"/>
      </w:pPr>
      <w:r>
        <w:t xml:space="preserve"> </w:t>
      </w:r>
      <w:bookmarkStart w:id="588" w:name="_Toc76303516"/>
      <w:r w:rsidR="003A239A" w:rsidRPr="00DA7E6E">
        <w:t>Origin Server</w:t>
      </w:r>
      <w:bookmarkEnd w:id="588"/>
    </w:p>
    <w:p w14:paraId="173F3782" w14:textId="43DA2D00" w:rsidR="00C46DF4" w:rsidRPr="00DA7E6E" w:rsidRDefault="00C46DF4">
      <w:pPr>
        <w:pStyle w:val="TemplateInstruction"/>
        <w:rPr>
          <w:rFonts w:cs="Arial"/>
          <w:sz w:val="20"/>
        </w:rPr>
      </w:pPr>
      <w:r w:rsidRPr="00DA7E6E">
        <w:rPr>
          <w:rFonts w:cs="Arial"/>
        </w:rPr>
        <w:t xml:space="preserve">[If your system does not support the Worklist Web service Search transaction as origin server, you can indicate that this section is not applicable and remove the </w:t>
      </w:r>
      <w:r w:rsidR="00211C39">
        <w:rPr>
          <w:rFonts w:cs="Arial"/>
        </w:rPr>
        <w:t>Table</w:t>
      </w:r>
      <w:r w:rsidRPr="00DA7E6E">
        <w:rPr>
          <w:rFonts w:cs="Arial"/>
        </w:rPr>
        <w:t xml:space="preserve"> and subsections below.]</w:t>
      </w:r>
    </w:p>
    <w:p w14:paraId="6F413E9B" w14:textId="3000B2B0" w:rsidR="00C46DF4" w:rsidRPr="00DA7E6E" w:rsidRDefault="00C46DF4">
      <w:pPr>
        <w:rPr>
          <w:rFonts w:cs="Arial"/>
        </w:rPr>
      </w:pPr>
      <w:r w:rsidRPr="00670E04">
        <w:rPr>
          <w:rFonts w:cs="Arial"/>
        </w:rPr>
        <w:t>The Worklist Web Service origin server supports resources</w:t>
      </w:r>
      <w:r w:rsidR="00670E04" w:rsidRPr="003615F2">
        <w:rPr>
          <w:rFonts w:cs="Arial"/>
        </w:rPr>
        <w:t xml:space="preserve"> listed in </w:t>
      </w:r>
      <w:r w:rsidR="00670E04" w:rsidRPr="003615F2">
        <w:rPr>
          <w:rFonts w:cs="Arial"/>
        </w:rPr>
        <w:fldChar w:fldCharType="begin"/>
      </w:r>
      <w:r w:rsidR="00670E04" w:rsidRPr="003615F2">
        <w:rPr>
          <w:rFonts w:cs="Arial"/>
        </w:rPr>
        <w:instrText xml:space="preserve"> REF _Ref72846523 \h </w:instrText>
      </w:r>
      <w:r w:rsidR="00670E04">
        <w:rPr>
          <w:rFonts w:cs="Arial"/>
        </w:rPr>
        <w:instrText xml:space="preserve"> \* MERGEFORMAT </w:instrText>
      </w:r>
      <w:r w:rsidR="00670E04" w:rsidRPr="003615F2">
        <w:rPr>
          <w:rFonts w:cs="Arial"/>
        </w:rPr>
      </w:r>
      <w:r w:rsidR="00670E04" w:rsidRPr="003615F2">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123</w:t>
      </w:r>
      <w:r w:rsidR="00670E04" w:rsidRPr="003615F2">
        <w:rPr>
          <w:rFonts w:cs="Arial"/>
        </w:rPr>
        <w:fldChar w:fldCharType="end"/>
      </w:r>
      <w:r w:rsidRPr="00670E04">
        <w:rPr>
          <w:rFonts w:cs="Arial"/>
        </w:rPr>
        <w:t xml:space="preserve"> for the Search transaction</w:t>
      </w:r>
    </w:p>
    <w:p w14:paraId="350BABFB" w14:textId="13A06317" w:rsidR="00C46DF4" w:rsidRPr="00DA7E6E" w:rsidRDefault="00C46DF4">
      <w:pPr>
        <w:pStyle w:val="TableTitle"/>
        <w:rPr>
          <w:rFonts w:cs="Arial"/>
        </w:rPr>
      </w:pPr>
      <w:bookmarkStart w:id="589" w:name="_Ref7284652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123</w:t>
      </w:r>
      <w:r w:rsidR="00DF0827">
        <w:rPr>
          <w:rFonts w:cs="Arial"/>
        </w:rPr>
        <w:fldChar w:fldCharType="end"/>
      </w:r>
      <w:bookmarkEnd w:id="589"/>
      <w:r w:rsidRPr="00DA7E6E">
        <w:rPr>
          <w:rFonts w:cs="Arial"/>
        </w:rPr>
        <w:t>: Resources for the Worklist Web Service Search Transaction</w:t>
      </w:r>
      <w:r w:rsidRPr="00DA7E6E">
        <w:rPr>
          <w:rFonts w:cs="Arial"/>
          <w:noProof/>
        </w:rPr>
        <w:t xml:space="preserv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6514"/>
      </w:tblGrid>
      <w:tr w:rsidR="00EE60F8" w:rsidRPr="00DA7E6E" w14:paraId="2E66FBBF" w14:textId="77777777" w:rsidTr="000E1C71">
        <w:tc>
          <w:tcPr>
            <w:tcW w:w="25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91F48F" w14:textId="77777777" w:rsidR="00EE60F8" w:rsidRPr="00DA7E6E" w:rsidRDefault="00EE60F8">
            <w:pPr>
              <w:pStyle w:val="TableHeader"/>
              <w:rPr>
                <w:rFonts w:cs="Arial"/>
                <w:lang w:val="de-DE"/>
              </w:rPr>
            </w:pPr>
            <w:r w:rsidRPr="00DA7E6E">
              <w:rPr>
                <w:rFonts w:cs="Arial"/>
                <w:lang w:val="de-DE"/>
              </w:rPr>
              <w:t>Resource</w:t>
            </w:r>
          </w:p>
        </w:tc>
        <w:tc>
          <w:tcPr>
            <w:tcW w:w="6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5FE87E" w14:textId="77777777" w:rsidR="00EE60F8" w:rsidRPr="00DA7E6E" w:rsidRDefault="00EE60F8">
            <w:pPr>
              <w:pStyle w:val="TableHeader"/>
              <w:rPr>
                <w:rFonts w:cs="Arial"/>
                <w:lang w:val="de-DE"/>
              </w:rPr>
            </w:pPr>
            <w:r w:rsidRPr="00DA7E6E">
              <w:rPr>
                <w:rFonts w:cs="Arial"/>
                <w:lang w:val="de-DE"/>
              </w:rPr>
              <w:t>Comments</w:t>
            </w:r>
          </w:p>
        </w:tc>
      </w:tr>
      <w:tr w:rsidR="00EE60F8" w:rsidRPr="00DA7E6E" w14:paraId="370A1721" w14:textId="77777777" w:rsidTr="000E1C71">
        <w:tc>
          <w:tcPr>
            <w:tcW w:w="2553" w:type="dxa"/>
            <w:tcBorders>
              <w:top w:val="single" w:sz="4" w:space="0" w:color="auto"/>
              <w:left w:val="single" w:sz="4" w:space="0" w:color="auto"/>
              <w:bottom w:val="single" w:sz="4" w:space="0" w:color="auto"/>
              <w:right w:val="single" w:sz="4" w:space="0" w:color="auto"/>
            </w:tcBorders>
          </w:tcPr>
          <w:p w14:paraId="5AA2DD9F" w14:textId="77777777" w:rsidR="00EE60F8" w:rsidRPr="00DA7E6E" w:rsidRDefault="00EE60F8" w:rsidP="0053571A">
            <w:pPr>
              <w:pStyle w:val="TableBody"/>
              <w:spacing w:before="0" w:after="0"/>
              <w:rPr>
                <w:i/>
                <w:sz w:val="18"/>
                <w:szCs w:val="18"/>
                <w:lang w:val="de-DE"/>
              </w:rPr>
            </w:pPr>
          </w:p>
        </w:tc>
        <w:tc>
          <w:tcPr>
            <w:tcW w:w="6514" w:type="dxa"/>
            <w:tcBorders>
              <w:top w:val="single" w:sz="4" w:space="0" w:color="auto"/>
              <w:left w:val="single" w:sz="4" w:space="0" w:color="auto"/>
              <w:bottom w:val="single" w:sz="4" w:space="0" w:color="auto"/>
              <w:right w:val="single" w:sz="4" w:space="0" w:color="auto"/>
            </w:tcBorders>
            <w:hideMark/>
          </w:tcPr>
          <w:p w14:paraId="351D1061" w14:textId="6EAF8580" w:rsidR="00EE60F8" w:rsidRPr="00DA7E6E" w:rsidRDefault="00EE60F8" w:rsidP="0053571A">
            <w:pPr>
              <w:pStyle w:val="TableBody"/>
              <w:spacing w:before="0" w:after="0"/>
              <w:rPr>
                <w:i/>
                <w:sz w:val="18"/>
                <w:szCs w:val="18"/>
              </w:rPr>
            </w:pPr>
            <w:r w:rsidRPr="00DA7E6E">
              <w:rPr>
                <w:sz w:val="18"/>
                <w:szCs w:val="18"/>
              </w:rPr>
              <w:t xml:space="preserve">See resource path in </w:t>
            </w:r>
            <w:r w:rsidR="00C62500">
              <w:rPr>
                <w:sz w:val="18"/>
                <w:szCs w:val="18"/>
              </w:rPr>
              <w:t>PS3.</w:t>
            </w:r>
            <w:r w:rsidRPr="00DA7E6E">
              <w:rPr>
                <w:sz w:val="18"/>
                <w:szCs w:val="18"/>
              </w:rPr>
              <w:t xml:space="preserve">18 </w:t>
            </w:r>
            <w:hyperlink r:id="rId108" w:anchor="sect_11.9.1" w:history="1">
              <w:r w:rsidRPr="00DA7E6E">
                <w:rPr>
                  <w:rStyle w:val="Hyperlink"/>
                  <w:color w:val="auto"/>
                  <w:sz w:val="18"/>
                  <w:szCs w:val="18"/>
                </w:rPr>
                <w:t>section 11.9.1</w:t>
              </w:r>
            </w:hyperlink>
          </w:p>
        </w:tc>
      </w:tr>
      <w:tr w:rsidR="00EE60F8" w:rsidRPr="00DA7E6E" w14:paraId="4E5B4164" w14:textId="77777777" w:rsidTr="000E1C71">
        <w:trPr>
          <w:trHeight w:val="70"/>
        </w:trPr>
        <w:tc>
          <w:tcPr>
            <w:tcW w:w="25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E0225C" w14:textId="77777777" w:rsidR="00EE60F8" w:rsidRPr="00DA7E6E" w:rsidRDefault="00EE60F8" w:rsidP="0053571A">
            <w:pPr>
              <w:pStyle w:val="TableBody"/>
              <w:spacing w:before="0" w:after="0"/>
              <w:rPr>
                <w:sz w:val="18"/>
                <w:szCs w:val="18"/>
                <w:lang w:val="de-DE"/>
              </w:rPr>
            </w:pPr>
            <w:r w:rsidRPr="00DA7E6E">
              <w:rPr>
                <w:sz w:val="18"/>
                <w:szCs w:val="18"/>
                <w:lang w:val="de-DE"/>
              </w:rPr>
              <w:t>workitem</w:t>
            </w:r>
          </w:p>
        </w:tc>
        <w:tc>
          <w:tcPr>
            <w:tcW w:w="65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C92FF5D" w14:textId="77777777" w:rsidR="00EE60F8" w:rsidRPr="00DA7E6E" w:rsidRDefault="00EE60F8" w:rsidP="0053571A">
            <w:pPr>
              <w:pStyle w:val="TableBody"/>
              <w:spacing w:before="0" w:after="0"/>
              <w:rPr>
                <w:sz w:val="18"/>
                <w:szCs w:val="18"/>
              </w:rPr>
            </w:pPr>
            <w:r w:rsidRPr="00DA7E6E">
              <w:rPr>
                <w:sz w:val="18"/>
                <w:szCs w:val="18"/>
              </w:rPr>
              <w:t>/workitems?{&amp;match*}{&amp;includefield}{&amp;fuzzymatching}{&amp;offset}{&amp;limit}</w:t>
            </w:r>
          </w:p>
        </w:tc>
      </w:tr>
    </w:tbl>
    <w:p w14:paraId="582B341B" w14:textId="77777777" w:rsidR="00C46DF4" w:rsidRPr="00DA7E6E" w:rsidRDefault="00C46DF4" w:rsidP="00635261">
      <w:pPr>
        <w:pStyle w:val="BodyTextIndent2"/>
        <w:rPr>
          <w:rFonts w:ascii="Arial" w:hAnsi="Arial" w:cs="Arial"/>
          <w:sz w:val="20"/>
          <w:lang w:val="en-US" w:eastAsia="en-US"/>
        </w:rPr>
      </w:pPr>
    </w:p>
    <w:p w14:paraId="0C7AD4E4" w14:textId="14ECE012" w:rsidR="00C46DF4" w:rsidRPr="00DA7E6E" w:rsidRDefault="00FD51BC" w:rsidP="0053571A">
      <w:pPr>
        <w:rPr>
          <w:rFonts w:cs="Arial"/>
        </w:rPr>
      </w:pPr>
      <w:r>
        <w:rPr>
          <w:rFonts w:cs="Arial"/>
        </w:rPr>
        <w:fldChar w:fldCharType="begin"/>
      </w:r>
      <w:r>
        <w:rPr>
          <w:rFonts w:cs="Arial"/>
        </w:rPr>
        <w:instrText xml:space="preserve"> REF _Ref65567236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124</w:t>
      </w:r>
      <w:r>
        <w:rPr>
          <w:rFonts w:cs="Arial"/>
        </w:rPr>
        <w:fldChar w:fldCharType="end"/>
      </w:r>
      <w:r w:rsidR="00C46DF4" w:rsidRPr="00DA7E6E">
        <w:rPr>
          <w:rFonts w:cs="Arial"/>
        </w:rPr>
        <w:t xml:space="preserve"> lists the Query parameters supported by Worklist Web Service origin server for the Search transaction.</w:t>
      </w:r>
    </w:p>
    <w:p w14:paraId="5F45E393" w14:textId="4CE4DAE7"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09" w:anchor="table_8.3.4-1" w:history="1">
        <w:r w:rsidR="00211C39">
          <w:rPr>
            <w:rStyle w:val="Hyperlink"/>
            <w:rFonts w:cs="Arial"/>
            <w:i w:val="0"/>
            <w:color w:val="auto"/>
          </w:rPr>
          <w:t>Table</w:t>
        </w:r>
        <w:r w:rsidRPr="00DA7E6E">
          <w:rPr>
            <w:rStyle w:val="Hyperlink"/>
            <w:rFonts w:cs="Arial"/>
            <w:i w:val="0"/>
            <w:color w:val="auto"/>
          </w:rPr>
          <w:t>: 8.3.4-1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173879D0" w14:textId="04F347E3" w:rsidR="00C46DF4" w:rsidRPr="00DA7E6E" w:rsidRDefault="00C46DF4" w:rsidP="00944188">
      <w:pPr>
        <w:pStyle w:val="TableTitle"/>
        <w:rPr>
          <w:rFonts w:cs="Arial"/>
        </w:rPr>
      </w:pPr>
      <w:bookmarkStart w:id="590" w:name="_Ref6556723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124</w:t>
      </w:r>
      <w:r w:rsidR="00DF0827">
        <w:rPr>
          <w:rFonts w:cs="Arial"/>
        </w:rPr>
        <w:fldChar w:fldCharType="end"/>
      </w:r>
      <w:bookmarkEnd w:id="590"/>
      <w:r w:rsidRPr="00DA7E6E">
        <w:rPr>
          <w:rFonts w:cs="Arial"/>
        </w:rPr>
        <w:t xml:space="preserve">: Query Parameters </w:t>
      </w:r>
      <w:r w:rsidR="00546DDF">
        <w:rPr>
          <w:rFonts w:cs="Arial"/>
        </w:rPr>
        <w:t xml:space="preserve">for </w:t>
      </w:r>
      <w:r w:rsidRPr="00DA7E6E">
        <w:rPr>
          <w:rFonts w:cs="Arial"/>
        </w:rPr>
        <w:t>Worklist Web Service Search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539"/>
        <w:gridCol w:w="4558"/>
      </w:tblGrid>
      <w:tr w:rsidR="002F3196" w:rsidRPr="00DA7E6E" w14:paraId="16B2AE62" w14:textId="77777777" w:rsidTr="00A752F3">
        <w:tc>
          <w:tcPr>
            <w:tcW w:w="1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A5DA41" w14:textId="77777777" w:rsidR="002F3196" w:rsidRPr="00DA7E6E" w:rsidRDefault="002F3196" w:rsidP="00944188">
            <w:pPr>
              <w:pStyle w:val="TableHeader"/>
              <w:rPr>
                <w:rFonts w:cs="Arial"/>
                <w:lang w:val="de-DE"/>
              </w:rPr>
            </w:pPr>
            <w:r w:rsidRPr="00DA7E6E">
              <w:rPr>
                <w:rFonts w:cs="Arial"/>
                <w:lang w:val="de-DE"/>
              </w:rPr>
              <w:t>Query Parameter</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DDBFBA" w14:textId="77777777" w:rsidR="002F3196" w:rsidRPr="00DA7E6E" w:rsidRDefault="002F3196" w:rsidP="009A6313">
            <w:pPr>
              <w:pStyle w:val="TableHeader"/>
              <w:rPr>
                <w:rFonts w:cs="Arial"/>
                <w:lang w:val="de-DE"/>
              </w:rPr>
            </w:pPr>
            <w:r w:rsidRPr="00DA7E6E">
              <w:rPr>
                <w:rFonts w:cs="Arial"/>
                <w:lang w:val="de-DE"/>
              </w:rPr>
              <w:t>Supported values</w:t>
            </w:r>
          </w:p>
        </w:tc>
        <w:tc>
          <w:tcPr>
            <w:tcW w:w="4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11107F"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7A3DC5F0" w14:textId="77777777" w:rsidTr="00A752F3">
        <w:tc>
          <w:tcPr>
            <w:tcW w:w="1970" w:type="dxa"/>
            <w:tcBorders>
              <w:top w:val="single" w:sz="4" w:space="0" w:color="auto"/>
              <w:left w:val="single" w:sz="4" w:space="0" w:color="auto"/>
              <w:bottom w:val="single" w:sz="4" w:space="0" w:color="auto"/>
              <w:right w:val="single" w:sz="4" w:space="0" w:color="auto"/>
            </w:tcBorders>
          </w:tcPr>
          <w:p w14:paraId="5FD89BB3"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2D74FBC0" w14:textId="77777777" w:rsidR="002F3196" w:rsidRPr="00DA7E6E" w:rsidRDefault="002F3196" w:rsidP="0053571A">
            <w:pPr>
              <w:pStyle w:val="TableBody"/>
              <w:spacing w:before="0" w:after="0"/>
              <w:rPr>
                <w:b/>
                <w:sz w:val="18"/>
                <w:szCs w:val="18"/>
                <w:lang w:val="de-DE"/>
              </w:rPr>
            </w:pPr>
          </w:p>
        </w:tc>
        <w:tc>
          <w:tcPr>
            <w:tcW w:w="4558" w:type="dxa"/>
            <w:tcBorders>
              <w:top w:val="single" w:sz="4" w:space="0" w:color="auto"/>
              <w:left w:val="single" w:sz="4" w:space="0" w:color="auto"/>
              <w:bottom w:val="single" w:sz="4" w:space="0" w:color="auto"/>
              <w:right w:val="single" w:sz="4" w:space="0" w:color="auto"/>
            </w:tcBorders>
          </w:tcPr>
          <w:p w14:paraId="7BEAD016" w14:textId="77777777" w:rsidR="002F3196" w:rsidRPr="00DA7E6E" w:rsidRDefault="002F3196" w:rsidP="00944188">
            <w:pPr>
              <w:pStyle w:val="TableBody"/>
              <w:spacing w:before="0" w:after="0"/>
              <w:rPr>
                <w:b/>
                <w:sz w:val="18"/>
                <w:szCs w:val="18"/>
                <w:lang w:val="de-DE"/>
              </w:rPr>
            </w:pPr>
          </w:p>
        </w:tc>
      </w:tr>
    </w:tbl>
    <w:p w14:paraId="2EDF8266" w14:textId="77777777" w:rsidR="00C46DF4" w:rsidRPr="00DA7E6E" w:rsidRDefault="00C46DF4" w:rsidP="00635261">
      <w:pPr>
        <w:pStyle w:val="BodyTextIndent2"/>
        <w:rPr>
          <w:rFonts w:ascii="Arial" w:hAnsi="Arial" w:cs="Arial"/>
          <w:sz w:val="20"/>
          <w:lang w:val="en-US" w:eastAsia="en-US"/>
        </w:rPr>
      </w:pPr>
    </w:p>
    <w:p w14:paraId="4F9A406C" w14:textId="7A1BC0FA" w:rsidR="00C46DF4" w:rsidRPr="00DA7E6E" w:rsidRDefault="00FD51BC" w:rsidP="0053571A">
      <w:pPr>
        <w:rPr>
          <w:rFonts w:cs="Arial"/>
        </w:rPr>
      </w:pPr>
      <w:r>
        <w:rPr>
          <w:rFonts w:cs="Arial"/>
        </w:rPr>
        <w:lastRenderedPageBreak/>
        <w:fldChar w:fldCharType="begin"/>
      </w:r>
      <w:r>
        <w:rPr>
          <w:rFonts w:cs="Arial"/>
        </w:rPr>
        <w:instrText xml:space="preserve"> REF _Ref65567249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125</w:t>
      </w:r>
      <w:r>
        <w:rPr>
          <w:rFonts w:cs="Arial"/>
        </w:rPr>
        <w:fldChar w:fldCharType="end"/>
      </w:r>
      <w:r w:rsidR="00C46DF4" w:rsidRPr="00DA7E6E">
        <w:rPr>
          <w:rFonts w:cs="Arial"/>
        </w:rPr>
        <w:t xml:space="preserve"> lists the Header fields supported by the Worklist Web service origin server for the Search Transaction.</w:t>
      </w:r>
    </w:p>
    <w:p w14:paraId="6BA64001" w14:textId="09C4BACB"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10" w:anchor="table_11.9.1-1" w:history="1">
        <w:r w:rsidR="00211C39">
          <w:rPr>
            <w:rStyle w:val="Hyperlink"/>
            <w:rFonts w:cs="Arial"/>
            <w:i w:val="0"/>
            <w:color w:val="auto"/>
          </w:rPr>
          <w:t>Table</w:t>
        </w:r>
        <w:r w:rsidRPr="00DA7E6E">
          <w:rPr>
            <w:rStyle w:val="Hyperlink"/>
            <w:rFonts w:cs="Arial"/>
            <w:i w:val="0"/>
            <w:color w:val="auto"/>
          </w:rPr>
          <w:t xml:space="preserve"> 11.9.1-1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3F25F39" w14:textId="0C162538" w:rsidR="00C46DF4" w:rsidRPr="00DA7E6E" w:rsidRDefault="00C46DF4" w:rsidP="00944188">
      <w:pPr>
        <w:pStyle w:val="TableTitle"/>
        <w:rPr>
          <w:rFonts w:cs="Arial"/>
        </w:rPr>
      </w:pPr>
      <w:bookmarkStart w:id="591" w:name="_Ref6556724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125</w:t>
      </w:r>
      <w:r w:rsidR="00DF0827">
        <w:rPr>
          <w:rFonts w:cs="Arial"/>
        </w:rPr>
        <w:fldChar w:fldCharType="end"/>
      </w:r>
      <w:bookmarkEnd w:id="591"/>
      <w:r w:rsidRPr="00DA7E6E">
        <w:rPr>
          <w:rFonts w:cs="Arial"/>
        </w:rPr>
        <w:t xml:space="preserve">: Header Fields </w:t>
      </w:r>
      <w:r w:rsidR="00546DDF">
        <w:rPr>
          <w:rFonts w:cs="Arial"/>
        </w:rPr>
        <w:t xml:space="preserve">for </w:t>
      </w:r>
      <w:r w:rsidRPr="00DA7E6E">
        <w:rPr>
          <w:rFonts w:cs="Arial"/>
        </w:rPr>
        <w:t>Worklist Web Service Search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F3196" w:rsidRPr="00DA7E6E" w14:paraId="3F209FC8" w14:textId="77777777" w:rsidTr="00A752F3">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3BE718" w14:textId="77777777" w:rsidR="002F3196" w:rsidRPr="00DA7E6E" w:rsidRDefault="002F3196"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9D3A74" w14:textId="77777777" w:rsidR="002F3196" w:rsidRPr="00DA7E6E" w:rsidRDefault="002F3196"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D8401E"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391D52CE" w14:textId="77777777" w:rsidTr="00A752F3">
        <w:tc>
          <w:tcPr>
            <w:tcW w:w="1969" w:type="dxa"/>
            <w:tcBorders>
              <w:top w:val="single" w:sz="4" w:space="0" w:color="auto"/>
              <w:left w:val="single" w:sz="4" w:space="0" w:color="auto"/>
              <w:bottom w:val="single" w:sz="4" w:space="0" w:color="auto"/>
              <w:right w:val="single" w:sz="4" w:space="0" w:color="auto"/>
            </w:tcBorders>
          </w:tcPr>
          <w:p w14:paraId="21A21A9F" w14:textId="77777777" w:rsidR="002F3196" w:rsidRPr="00DA7E6E" w:rsidRDefault="002F3196" w:rsidP="00635261">
            <w:pPr>
              <w:pStyle w:val="TableBody"/>
              <w:spacing w:before="0" w:after="0"/>
              <w:rPr>
                <w:b/>
                <w:sz w:val="18"/>
                <w:szCs w:val="18"/>
              </w:rPr>
            </w:pPr>
          </w:p>
        </w:tc>
        <w:tc>
          <w:tcPr>
            <w:tcW w:w="2539" w:type="dxa"/>
            <w:tcBorders>
              <w:top w:val="single" w:sz="4" w:space="0" w:color="auto"/>
              <w:left w:val="single" w:sz="4" w:space="0" w:color="auto"/>
              <w:bottom w:val="single" w:sz="4" w:space="0" w:color="auto"/>
              <w:right w:val="single" w:sz="4" w:space="0" w:color="auto"/>
            </w:tcBorders>
          </w:tcPr>
          <w:p w14:paraId="5EEBCA2F" w14:textId="77777777" w:rsidR="002F3196" w:rsidRPr="00DA7E6E" w:rsidRDefault="002F3196" w:rsidP="0053571A">
            <w:pPr>
              <w:pStyle w:val="TableBody"/>
              <w:spacing w:before="0" w:after="0"/>
              <w:rPr>
                <w:b/>
                <w:sz w:val="18"/>
                <w:szCs w:val="18"/>
              </w:rPr>
            </w:pPr>
          </w:p>
        </w:tc>
        <w:tc>
          <w:tcPr>
            <w:tcW w:w="4559" w:type="dxa"/>
            <w:tcBorders>
              <w:top w:val="single" w:sz="4" w:space="0" w:color="auto"/>
              <w:left w:val="single" w:sz="4" w:space="0" w:color="auto"/>
              <w:bottom w:val="single" w:sz="4" w:space="0" w:color="auto"/>
              <w:right w:val="single" w:sz="4" w:space="0" w:color="auto"/>
            </w:tcBorders>
          </w:tcPr>
          <w:p w14:paraId="16B85839" w14:textId="77777777" w:rsidR="002F3196" w:rsidRPr="00DA7E6E" w:rsidRDefault="002F3196" w:rsidP="00944188">
            <w:pPr>
              <w:pStyle w:val="TableBody"/>
              <w:spacing w:before="0" w:after="0"/>
              <w:rPr>
                <w:b/>
                <w:sz w:val="18"/>
                <w:szCs w:val="18"/>
              </w:rPr>
            </w:pPr>
          </w:p>
        </w:tc>
      </w:tr>
    </w:tbl>
    <w:p w14:paraId="5AC35275" w14:textId="77777777" w:rsidR="00C46DF4" w:rsidRPr="00DA7E6E" w:rsidRDefault="00C46DF4" w:rsidP="00635261">
      <w:pPr>
        <w:rPr>
          <w:rFonts w:cs="Arial"/>
        </w:rPr>
      </w:pPr>
    </w:p>
    <w:p w14:paraId="29D3FD43" w14:textId="59B97C5C" w:rsidR="006122D2" w:rsidRPr="00DA7E6E" w:rsidRDefault="00D7171E" w:rsidP="007F5A1E">
      <w:pPr>
        <w:pStyle w:val="Heading8"/>
        <w:rPr>
          <w:rFonts w:cs="Arial"/>
        </w:rPr>
      </w:pPr>
      <w:r>
        <w:rPr>
          <w:rFonts w:cs="Arial"/>
        </w:rPr>
        <w:t xml:space="preserve"> </w:t>
      </w:r>
      <w:bookmarkStart w:id="592" w:name="_Toc76303517"/>
      <w:r w:rsidR="006122D2" w:rsidRPr="00DA7E6E">
        <w:rPr>
          <w:rFonts w:cs="Arial"/>
        </w:rPr>
        <w:t>Subscribe Transaction Worklist Web Service</w:t>
      </w:r>
      <w:bookmarkEnd w:id="592"/>
    </w:p>
    <w:p w14:paraId="4F8D4B8F" w14:textId="77777777" w:rsidR="00C46DF4" w:rsidRPr="00DA7E6E" w:rsidRDefault="00C46DF4">
      <w:pPr>
        <w:pStyle w:val="TemplateInstruction"/>
        <w:rPr>
          <w:rFonts w:cs="Arial"/>
          <w:sz w:val="20"/>
        </w:rPr>
      </w:pPr>
      <w:r w:rsidRPr="00DA7E6E">
        <w:rPr>
          <w:rFonts w:cs="Arial"/>
        </w:rPr>
        <w:t>[If your system does not support the Worklist Web service Subscribe Transaction, you can indicate that this section is not applicable and remove the subsections below.]</w:t>
      </w:r>
    </w:p>
    <w:p w14:paraId="0195A910" w14:textId="4CA76E9B" w:rsidR="003A239A" w:rsidRPr="00DA7E6E" w:rsidRDefault="00D7171E" w:rsidP="007F5A1E">
      <w:pPr>
        <w:pStyle w:val="Heading9"/>
      </w:pPr>
      <w:bookmarkStart w:id="593" w:name="_Toc65502268"/>
      <w:bookmarkEnd w:id="593"/>
      <w:r>
        <w:t xml:space="preserve"> </w:t>
      </w:r>
      <w:bookmarkStart w:id="594" w:name="_Toc76303518"/>
      <w:r w:rsidR="003A239A" w:rsidRPr="00DA7E6E">
        <w:t>User Agent</w:t>
      </w:r>
      <w:bookmarkEnd w:id="594"/>
    </w:p>
    <w:p w14:paraId="24B73E8B" w14:textId="2FA10F0F" w:rsidR="00C46DF4" w:rsidRPr="00DA7E6E" w:rsidRDefault="00C46DF4">
      <w:pPr>
        <w:pStyle w:val="TemplateInstruction"/>
        <w:rPr>
          <w:rFonts w:cs="Arial"/>
          <w:sz w:val="20"/>
        </w:rPr>
      </w:pPr>
      <w:r w:rsidRPr="00DA7E6E">
        <w:rPr>
          <w:rFonts w:cs="Arial"/>
        </w:rPr>
        <w:t>[If your system does not support the Worklist Web service Subscribe Transaction</w:t>
      </w:r>
      <w:r w:rsidR="001B00F3">
        <w:rPr>
          <w:rFonts w:cs="Arial"/>
        </w:rPr>
        <w:t xml:space="preserve"> as user agent</w:t>
      </w:r>
      <w:r w:rsidRPr="00DA7E6E">
        <w:rPr>
          <w:rFonts w:cs="Arial"/>
        </w:rPr>
        <w:t xml:space="preserve">, you can indicate that this section is not applicable and remove the </w:t>
      </w:r>
      <w:r w:rsidR="00211C39">
        <w:rPr>
          <w:rFonts w:cs="Arial"/>
        </w:rPr>
        <w:t>Table</w:t>
      </w:r>
      <w:r w:rsidRPr="00DA7E6E">
        <w:rPr>
          <w:rFonts w:cs="Arial"/>
        </w:rPr>
        <w:t xml:space="preserve"> and subsections below.]</w:t>
      </w:r>
    </w:p>
    <w:p w14:paraId="24E714F1" w14:textId="181D8308" w:rsidR="00C46DF4" w:rsidRPr="00DA7E6E" w:rsidRDefault="00C46DF4">
      <w:pPr>
        <w:rPr>
          <w:rFonts w:cs="Arial"/>
        </w:rPr>
      </w:pPr>
      <w:r w:rsidRPr="009A0271">
        <w:rPr>
          <w:rFonts w:cs="Arial"/>
        </w:rPr>
        <w:t>The Subscribe transaction user agent can request resource</w:t>
      </w:r>
      <w:r w:rsidR="009A0271" w:rsidRPr="00FC5E46">
        <w:rPr>
          <w:rFonts w:cs="Arial"/>
        </w:rPr>
        <w:t xml:space="preserve">s listed in </w:t>
      </w:r>
      <w:r w:rsidR="009A0271" w:rsidRPr="00FC5E46">
        <w:rPr>
          <w:rFonts w:cs="Arial"/>
        </w:rPr>
        <w:fldChar w:fldCharType="begin"/>
      </w:r>
      <w:r w:rsidR="009A0271" w:rsidRPr="00FC5E46">
        <w:rPr>
          <w:rFonts w:cs="Arial"/>
        </w:rPr>
        <w:instrText xml:space="preserve"> REF _Ref72846794 \h </w:instrText>
      </w:r>
      <w:r w:rsidR="009A0271">
        <w:rPr>
          <w:rFonts w:cs="Arial"/>
        </w:rPr>
        <w:instrText xml:space="preserve"> \* MERGEFORMAT </w:instrText>
      </w:r>
      <w:r w:rsidR="009A0271" w:rsidRPr="00FC5E46">
        <w:rPr>
          <w:rFonts w:cs="Arial"/>
        </w:rPr>
      </w:r>
      <w:r w:rsidR="009A0271" w:rsidRPr="00FC5E46">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126</w:t>
      </w:r>
      <w:r w:rsidR="009A0271" w:rsidRPr="00FC5E46">
        <w:rPr>
          <w:rFonts w:cs="Arial"/>
        </w:rPr>
        <w:fldChar w:fldCharType="end"/>
      </w:r>
      <w:r w:rsidRPr="009A0271">
        <w:rPr>
          <w:rFonts w:cs="Arial"/>
        </w:rPr>
        <w:t>:</w:t>
      </w:r>
    </w:p>
    <w:p w14:paraId="501B2F1A" w14:textId="6304B82E" w:rsidR="00C46DF4" w:rsidRPr="00DA7E6E" w:rsidRDefault="00C46DF4">
      <w:pPr>
        <w:pStyle w:val="TemplateInstruction"/>
        <w:rPr>
          <w:rFonts w:cs="Arial"/>
        </w:rPr>
      </w:pPr>
      <w:r w:rsidRPr="00DA7E6E">
        <w:rPr>
          <w:rFonts w:cs="Arial"/>
        </w:rPr>
        <w:t>[</w:t>
      </w:r>
      <w:r w:rsidR="00AD1897">
        <w:rPr>
          <w:rFonts w:cs="Arial"/>
        </w:rPr>
        <w:t>List the</w:t>
      </w:r>
      <w:r w:rsidRPr="00DA7E6E">
        <w:rPr>
          <w:rFonts w:cs="Arial"/>
        </w:rPr>
        <w:t xml:space="preserve"> supported resources. Remove the non-supported resources rows. </w:t>
      </w:r>
      <w:r w:rsidR="001D3027">
        <w:rPr>
          <w:rFonts w:cs="Arial"/>
        </w:rPr>
        <w:t>F</w:t>
      </w:r>
      <w:r w:rsidRPr="00DA7E6E">
        <w:rPr>
          <w:rFonts w:cs="Arial"/>
        </w:rPr>
        <w:t xml:space="preserve">ill in specific details on your implementation if existing in the </w:t>
      </w:r>
      <w:r w:rsidR="00211C39">
        <w:rPr>
          <w:rFonts w:cs="Arial"/>
        </w:rPr>
        <w:t>Comments column</w:t>
      </w:r>
      <w:r w:rsidRPr="00DA7E6E">
        <w:rPr>
          <w:rFonts w:cs="Arial"/>
        </w:rPr>
        <w:t>.]</w:t>
      </w:r>
    </w:p>
    <w:p w14:paraId="3DEAD236" w14:textId="5BC7161E" w:rsidR="00C46DF4" w:rsidRPr="00DA7E6E" w:rsidRDefault="00C46DF4">
      <w:pPr>
        <w:pStyle w:val="TableTitle"/>
        <w:rPr>
          <w:rFonts w:cs="Arial"/>
        </w:rPr>
      </w:pPr>
      <w:bookmarkStart w:id="595" w:name="_Ref7284679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126</w:t>
      </w:r>
      <w:r w:rsidR="00DF0827">
        <w:rPr>
          <w:rFonts w:cs="Arial"/>
        </w:rPr>
        <w:fldChar w:fldCharType="end"/>
      </w:r>
      <w:bookmarkEnd w:id="595"/>
      <w:r w:rsidRPr="00DA7E6E">
        <w:rPr>
          <w:rFonts w:cs="Arial"/>
        </w:rPr>
        <w:t>: Resources for the Worklist Web Service Subscribe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6627"/>
      </w:tblGrid>
      <w:tr w:rsidR="002F3196" w:rsidRPr="00DA7E6E" w14:paraId="66A483ED" w14:textId="77777777" w:rsidTr="00C46BE9">
        <w:tc>
          <w:tcPr>
            <w:tcW w:w="2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4234D" w14:textId="77777777" w:rsidR="002F3196" w:rsidRPr="00DA7E6E" w:rsidRDefault="002F3196">
            <w:pPr>
              <w:pStyle w:val="TableHeader"/>
              <w:rPr>
                <w:rFonts w:cs="Arial"/>
                <w:lang w:val="de-DE"/>
              </w:rPr>
            </w:pPr>
            <w:r w:rsidRPr="00DA7E6E">
              <w:rPr>
                <w:rFonts w:cs="Arial"/>
                <w:lang w:val="de-DE"/>
              </w:rPr>
              <w:t>Resource</w:t>
            </w:r>
          </w:p>
        </w:tc>
        <w:tc>
          <w:tcPr>
            <w:tcW w:w="6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EB0ED3" w14:textId="77777777" w:rsidR="002F3196" w:rsidRPr="00DA7E6E" w:rsidRDefault="002F3196">
            <w:pPr>
              <w:pStyle w:val="TableHeader"/>
              <w:rPr>
                <w:rFonts w:cs="Arial"/>
                <w:lang w:val="de-DE"/>
              </w:rPr>
            </w:pPr>
            <w:r w:rsidRPr="00DA7E6E">
              <w:rPr>
                <w:rFonts w:cs="Arial"/>
                <w:lang w:val="de-DE"/>
              </w:rPr>
              <w:t>Comments</w:t>
            </w:r>
          </w:p>
        </w:tc>
      </w:tr>
      <w:tr w:rsidR="002F3196" w:rsidRPr="00DA7E6E" w14:paraId="5A2AB69C" w14:textId="77777777" w:rsidTr="00C46BE9">
        <w:tc>
          <w:tcPr>
            <w:tcW w:w="2440" w:type="dxa"/>
            <w:tcBorders>
              <w:top w:val="single" w:sz="4" w:space="0" w:color="auto"/>
              <w:left w:val="single" w:sz="4" w:space="0" w:color="auto"/>
              <w:bottom w:val="single" w:sz="4" w:space="0" w:color="auto"/>
              <w:right w:val="single" w:sz="4" w:space="0" w:color="auto"/>
            </w:tcBorders>
          </w:tcPr>
          <w:p w14:paraId="73752138" w14:textId="77777777" w:rsidR="002F3196" w:rsidRPr="00DA7E6E" w:rsidRDefault="002F3196" w:rsidP="0053571A">
            <w:pPr>
              <w:pStyle w:val="TableBody"/>
              <w:spacing w:before="0" w:after="0"/>
              <w:rPr>
                <w:sz w:val="18"/>
                <w:szCs w:val="18"/>
                <w:lang w:val="de-DE"/>
              </w:rPr>
            </w:pPr>
          </w:p>
        </w:tc>
        <w:tc>
          <w:tcPr>
            <w:tcW w:w="6627" w:type="dxa"/>
            <w:tcBorders>
              <w:top w:val="single" w:sz="4" w:space="0" w:color="auto"/>
              <w:left w:val="single" w:sz="4" w:space="0" w:color="auto"/>
              <w:bottom w:val="single" w:sz="4" w:space="0" w:color="auto"/>
              <w:right w:val="single" w:sz="4" w:space="0" w:color="auto"/>
            </w:tcBorders>
            <w:hideMark/>
          </w:tcPr>
          <w:p w14:paraId="6F884778" w14:textId="3EFF9E45" w:rsidR="002F3196" w:rsidRPr="00DA7E6E" w:rsidRDefault="002F3196" w:rsidP="0053571A">
            <w:pPr>
              <w:pStyle w:val="TableBody"/>
              <w:spacing w:before="0" w:after="0"/>
              <w:rPr>
                <w:i/>
                <w:sz w:val="18"/>
                <w:szCs w:val="18"/>
              </w:rPr>
            </w:pPr>
            <w:r w:rsidRPr="00DA7E6E">
              <w:rPr>
                <w:sz w:val="18"/>
                <w:szCs w:val="18"/>
              </w:rPr>
              <w:t xml:space="preserve">See resource path in </w:t>
            </w:r>
            <w:r w:rsidR="001B00F3">
              <w:rPr>
                <w:sz w:val="18"/>
                <w:szCs w:val="18"/>
              </w:rPr>
              <w:t>PS3.</w:t>
            </w:r>
            <w:r w:rsidRPr="00DA7E6E">
              <w:rPr>
                <w:sz w:val="18"/>
                <w:szCs w:val="18"/>
              </w:rPr>
              <w:t xml:space="preserve">18 </w:t>
            </w:r>
            <w:hyperlink r:id="rId111" w:anchor="table_11.10.1-1" w:history="1">
              <w:r>
                <w:rPr>
                  <w:rStyle w:val="Hyperlink"/>
                  <w:color w:val="auto"/>
                  <w:sz w:val="18"/>
                  <w:szCs w:val="18"/>
                </w:rPr>
                <w:t>Table</w:t>
              </w:r>
              <w:r w:rsidRPr="00DA7E6E">
                <w:rPr>
                  <w:rStyle w:val="Hyperlink"/>
                  <w:color w:val="auto"/>
                  <w:sz w:val="18"/>
                  <w:szCs w:val="18"/>
                </w:rPr>
                <w:t xml:space="preserve"> 11.10.1-1</w:t>
              </w:r>
            </w:hyperlink>
          </w:p>
        </w:tc>
      </w:tr>
      <w:tr w:rsidR="002F3196" w:rsidRPr="00DA7E6E" w14:paraId="1BF71351" w14:textId="77777777" w:rsidTr="00C46BE9">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593BAE" w14:textId="77777777" w:rsidR="002F3196" w:rsidRPr="00DA7E6E" w:rsidRDefault="002F3196" w:rsidP="0053571A">
            <w:pPr>
              <w:pStyle w:val="TableBody"/>
              <w:spacing w:before="0" w:after="0"/>
              <w:rPr>
                <w:i/>
                <w:sz w:val="18"/>
                <w:szCs w:val="18"/>
                <w:lang w:val="de-DE"/>
              </w:rPr>
            </w:pPr>
            <w:r w:rsidRPr="00DA7E6E">
              <w:rPr>
                <w:i/>
                <w:sz w:val="18"/>
                <w:szCs w:val="18"/>
                <w:lang w:val="de-DE"/>
              </w:rPr>
              <w:t>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5347D2" w14:textId="77777777" w:rsidR="002F3196" w:rsidRPr="00DA7E6E" w:rsidRDefault="002F3196" w:rsidP="00944188">
            <w:pPr>
              <w:pStyle w:val="TableBody"/>
              <w:spacing w:before="0" w:after="0"/>
              <w:rPr>
                <w:sz w:val="18"/>
                <w:szCs w:val="18"/>
                <w:lang w:val="de-DE"/>
              </w:rPr>
            </w:pPr>
            <w:r w:rsidRPr="00DA7E6E">
              <w:rPr>
                <w:sz w:val="18"/>
                <w:szCs w:val="18"/>
                <w:lang w:val="de-DE"/>
              </w:rPr>
              <w:t>/workitems/1.2.840.10008.5.1.4.34.5/subscribers/{aetitle}</w:t>
            </w:r>
          </w:p>
        </w:tc>
      </w:tr>
      <w:tr w:rsidR="002F3196" w:rsidRPr="00DA7E6E" w14:paraId="4A22E80B" w14:textId="77777777" w:rsidTr="00C46BE9">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F2991C" w14:textId="77777777" w:rsidR="002F3196" w:rsidRPr="00DA7E6E" w:rsidRDefault="002F3196">
            <w:pPr>
              <w:pStyle w:val="TableBody"/>
              <w:spacing w:before="0" w:after="0"/>
              <w:rPr>
                <w:i/>
                <w:sz w:val="18"/>
                <w:szCs w:val="18"/>
                <w:lang w:val="de-DE"/>
              </w:rPr>
            </w:pPr>
            <w:r w:rsidRPr="00DA7E6E">
              <w:rPr>
                <w:i/>
                <w:sz w:val="18"/>
                <w:szCs w:val="18"/>
                <w:lang w:val="de-DE"/>
              </w:rPr>
              <w:t>Filtered 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E88AD5" w14:textId="77777777" w:rsidR="002F3196" w:rsidRPr="00DA7E6E" w:rsidRDefault="002F3196">
            <w:pPr>
              <w:pStyle w:val="TableBody"/>
              <w:spacing w:before="0" w:after="0"/>
              <w:rPr>
                <w:sz w:val="18"/>
                <w:szCs w:val="18"/>
                <w:lang w:val="de-DE"/>
              </w:rPr>
            </w:pPr>
            <w:r w:rsidRPr="00DA7E6E">
              <w:rPr>
                <w:sz w:val="18"/>
                <w:szCs w:val="18"/>
                <w:lang w:val="de-DE"/>
              </w:rPr>
              <w:t>/workitems/1.2.840.10008.5.1.4.34.5.1/subscribers/{aetitle}</w:t>
            </w:r>
          </w:p>
        </w:tc>
      </w:tr>
      <w:tr w:rsidR="002F3196" w:rsidRPr="00DA7E6E" w14:paraId="3DC3DC7A" w14:textId="77777777" w:rsidTr="00C46BE9">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BEFCA4" w14:textId="77777777" w:rsidR="002F3196" w:rsidRPr="00DA7E6E" w:rsidRDefault="002F3196">
            <w:pPr>
              <w:pStyle w:val="TableBody"/>
              <w:spacing w:before="0" w:after="0"/>
              <w:rPr>
                <w:i/>
                <w:sz w:val="18"/>
                <w:szCs w:val="18"/>
                <w:lang w:val="de-DE"/>
              </w:rPr>
            </w:pPr>
            <w:r w:rsidRPr="00DA7E6E">
              <w:rPr>
                <w:i/>
                <w:sz w:val="18"/>
                <w:szCs w:val="18"/>
                <w:lang w:val="de-DE"/>
              </w:rPr>
              <w:t>workitem</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EEF1EC" w14:textId="77777777" w:rsidR="002F3196" w:rsidRPr="00DA7E6E" w:rsidRDefault="002F3196">
            <w:pPr>
              <w:pStyle w:val="TableBody"/>
              <w:spacing w:before="0" w:after="0"/>
              <w:rPr>
                <w:sz w:val="18"/>
                <w:szCs w:val="18"/>
                <w:lang w:val="de-DE"/>
              </w:rPr>
            </w:pPr>
            <w:r w:rsidRPr="00DA7E6E">
              <w:rPr>
                <w:sz w:val="18"/>
                <w:szCs w:val="18"/>
                <w:lang w:val="de-DE"/>
              </w:rPr>
              <w:t>/workitems/{workitem}/subscribers/{aetitle}</w:t>
            </w:r>
          </w:p>
        </w:tc>
      </w:tr>
    </w:tbl>
    <w:p w14:paraId="1DEE03D2" w14:textId="77777777" w:rsidR="00C46DF4" w:rsidRPr="00DA7E6E" w:rsidRDefault="00C46DF4" w:rsidP="00635261">
      <w:pPr>
        <w:suppressAutoHyphens/>
        <w:overflowPunct/>
        <w:autoSpaceDE/>
        <w:autoSpaceDN/>
        <w:adjustRightInd/>
        <w:spacing w:after="0" w:line="240" w:lineRule="auto"/>
        <w:textAlignment w:val="auto"/>
        <w:rPr>
          <w:rFonts w:cs="Arial"/>
          <w:spacing w:val="2"/>
          <w:kern w:val="10"/>
          <w:sz w:val="20"/>
          <w:szCs w:val="18"/>
        </w:rPr>
      </w:pPr>
    </w:p>
    <w:p w14:paraId="01D3DB28" w14:textId="737D44E0" w:rsidR="00C46DF4" w:rsidRPr="00DA7E6E" w:rsidRDefault="00FD51BC" w:rsidP="0053571A">
      <w:pPr>
        <w:rPr>
          <w:rFonts w:cs="Arial"/>
        </w:rPr>
      </w:pPr>
      <w:r>
        <w:rPr>
          <w:rFonts w:cs="Arial"/>
        </w:rPr>
        <w:fldChar w:fldCharType="begin"/>
      </w:r>
      <w:r>
        <w:rPr>
          <w:rFonts w:cs="Arial"/>
        </w:rPr>
        <w:instrText xml:space="preserve"> REF _Ref65567262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127</w:t>
      </w:r>
      <w:r>
        <w:rPr>
          <w:rFonts w:cs="Arial"/>
        </w:rPr>
        <w:fldChar w:fldCharType="end"/>
      </w:r>
      <w:r w:rsidR="00C46DF4" w:rsidRPr="00DA7E6E">
        <w:rPr>
          <w:rFonts w:cs="Arial"/>
        </w:rPr>
        <w:t xml:space="preserve"> lists the Query parameters supported by Worklist Web Service user agent for the Subscribe transaction:</w:t>
      </w:r>
    </w:p>
    <w:p w14:paraId="378B4E6C" w14:textId="62A9CCAF" w:rsidR="00C46DF4" w:rsidRPr="00DA7E6E" w:rsidRDefault="00C46DF4" w:rsidP="00944188">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12" w:anchor="table_11.10.1-2" w:history="1">
        <w:r w:rsidR="00211C39">
          <w:rPr>
            <w:rStyle w:val="Hyperlink"/>
            <w:rFonts w:cs="Arial"/>
            <w:i w:val="0"/>
            <w:color w:val="auto"/>
          </w:rPr>
          <w:t>Table</w:t>
        </w:r>
        <w:r w:rsidRPr="00DA7E6E">
          <w:rPr>
            <w:rStyle w:val="Hyperlink"/>
            <w:rFonts w:cs="Arial"/>
            <w:i w:val="0"/>
            <w:color w:val="auto"/>
          </w:rPr>
          <w:t>: 11.10.1-2</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6E332E0" w14:textId="224C85B2" w:rsidR="00C46DF4" w:rsidRPr="00DA7E6E" w:rsidRDefault="00C46DF4" w:rsidP="00A66C06">
      <w:pPr>
        <w:pStyle w:val="TableTitle"/>
        <w:rPr>
          <w:rFonts w:cs="Arial"/>
        </w:rPr>
      </w:pPr>
      <w:bookmarkStart w:id="596" w:name="_Ref6556726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127</w:t>
      </w:r>
      <w:r w:rsidR="00DF0827">
        <w:rPr>
          <w:rFonts w:cs="Arial"/>
        </w:rPr>
        <w:fldChar w:fldCharType="end"/>
      </w:r>
      <w:bookmarkEnd w:id="596"/>
      <w:r w:rsidRPr="00DA7E6E">
        <w:rPr>
          <w:rFonts w:cs="Arial"/>
        </w:rPr>
        <w:t xml:space="preserve">: Query Parameters </w:t>
      </w:r>
      <w:r w:rsidR="00546DDF">
        <w:rPr>
          <w:rFonts w:cs="Arial"/>
        </w:rPr>
        <w:t xml:space="preserve">for </w:t>
      </w:r>
      <w:r w:rsidRPr="00DA7E6E">
        <w:rPr>
          <w:rFonts w:cs="Arial"/>
        </w:rPr>
        <w:t>Subscribe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552"/>
        <w:gridCol w:w="4536"/>
      </w:tblGrid>
      <w:tr w:rsidR="002F3196" w:rsidRPr="00DA7E6E" w14:paraId="09A51D75" w14:textId="77777777" w:rsidTr="00AB0944">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239D4F" w14:textId="77777777" w:rsidR="002F3196" w:rsidRPr="00DA7E6E" w:rsidRDefault="002F3196" w:rsidP="009A6313">
            <w:pPr>
              <w:pStyle w:val="TableHeader"/>
              <w:rPr>
                <w:rFonts w:cs="Arial"/>
                <w:lang w:val="de-DE"/>
              </w:rPr>
            </w:pPr>
            <w:r w:rsidRPr="00DA7E6E">
              <w:rPr>
                <w:rFonts w:cs="Arial"/>
                <w:lang w:val="de-DE"/>
              </w:rPr>
              <w:t>Query Parameter</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ABFC40" w14:textId="77777777" w:rsidR="002F3196" w:rsidRPr="00DA7E6E" w:rsidRDefault="002F3196" w:rsidP="00FB5811">
            <w:pPr>
              <w:pStyle w:val="TableHeader"/>
              <w:rPr>
                <w:rFonts w:cs="Arial"/>
                <w:lang w:val="de-DE"/>
              </w:rPr>
            </w:pPr>
            <w:r w:rsidRPr="00DA7E6E">
              <w:rPr>
                <w:rFonts w:cs="Arial"/>
                <w:lang w:val="de-DE"/>
              </w:rPr>
              <w:t>Supported values</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F8F393" w14:textId="77777777" w:rsidR="002F3196" w:rsidRPr="00DA7E6E" w:rsidRDefault="002F3196" w:rsidP="001C0C39">
            <w:pPr>
              <w:pStyle w:val="TableHeader"/>
              <w:rPr>
                <w:rFonts w:cs="Arial"/>
                <w:lang w:val="de-DE"/>
              </w:rPr>
            </w:pPr>
            <w:r w:rsidRPr="00DA7E6E">
              <w:rPr>
                <w:rFonts w:cs="Arial"/>
                <w:lang w:val="de-DE"/>
              </w:rPr>
              <w:t>Comments</w:t>
            </w:r>
          </w:p>
        </w:tc>
      </w:tr>
      <w:tr w:rsidR="002F3196" w:rsidRPr="00DA7E6E" w14:paraId="736E1BDF" w14:textId="77777777" w:rsidTr="00AB0944">
        <w:tc>
          <w:tcPr>
            <w:tcW w:w="1979" w:type="dxa"/>
            <w:tcBorders>
              <w:top w:val="single" w:sz="4" w:space="0" w:color="auto"/>
              <w:left w:val="single" w:sz="4" w:space="0" w:color="auto"/>
              <w:bottom w:val="single" w:sz="4" w:space="0" w:color="auto"/>
              <w:right w:val="single" w:sz="4" w:space="0" w:color="auto"/>
            </w:tcBorders>
          </w:tcPr>
          <w:p w14:paraId="1E67B6D2" w14:textId="77777777" w:rsidR="002F3196" w:rsidRPr="00DA7E6E" w:rsidRDefault="002F3196" w:rsidP="00635261">
            <w:pPr>
              <w:pStyle w:val="TableBody"/>
              <w:spacing w:before="0" w:after="0"/>
              <w:rPr>
                <w:b/>
                <w:sz w:val="18"/>
                <w:szCs w:val="18"/>
                <w:lang w:val="de-DE"/>
              </w:rPr>
            </w:pPr>
          </w:p>
        </w:tc>
        <w:tc>
          <w:tcPr>
            <w:tcW w:w="2552" w:type="dxa"/>
            <w:tcBorders>
              <w:top w:val="single" w:sz="4" w:space="0" w:color="auto"/>
              <w:left w:val="single" w:sz="4" w:space="0" w:color="auto"/>
              <w:bottom w:val="single" w:sz="4" w:space="0" w:color="auto"/>
              <w:right w:val="single" w:sz="4" w:space="0" w:color="auto"/>
            </w:tcBorders>
          </w:tcPr>
          <w:p w14:paraId="4604579D" w14:textId="77777777" w:rsidR="002F3196" w:rsidRPr="00DA7E6E" w:rsidRDefault="002F3196" w:rsidP="0053571A">
            <w:pPr>
              <w:pStyle w:val="TableBody"/>
              <w:spacing w:before="0" w:after="0"/>
              <w:rPr>
                <w:sz w:val="18"/>
                <w:szCs w:val="18"/>
                <w:lang w:val="de-DE"/>
              </w:rPr>
            </w:pPr>
          </w:p>
        </w:tc>
        <w:tc>
          <w:tcPr>
            <w:tcW w:w="4536" w:type="dxa"/>
            <w:tcBorders>
              <w:top w:val="single" w:sz="4" w:space="0" w:color="auto"/>
              <w:left w:val="single" w:sz="4" w:space="0" w:color="auto"/>
              <w:bottom w:val="single" w:sz="4" w:space="0" w:color="auto"/>
              <w:right w:val="single" w:sz="4" w:space="0" w:color="auto"/>
            </w:tcBorders>
          </w:tcPr>
          <w:p w14:paraId="2FA1F62E" w14:textId="77777777" w:rsidR="002F3196" w:rsidRPr="00DA7E6E" w:rsidRDefault="002F3196" w:rsidP="00944188">
            <w:pPr>
              <w:pStyle w:val="TableBody"/>
              <w:spacing w:before="0" w:after="0"/>
              <w:rPr>
                <w:sz w:val="18"/>
                <w:szCs w:val="18"/>
                <w:lang w:val="de-DE"/>
              </w:rPr>
            </w:pPr>
          </w:p>
        </w:tc>
      </w:tr>
    </w:tbl>
    <w:p w14:paraId="6230400F" w14:textId="77777777" w:rsidR="00C46DF4" w:rsidRPr="00DA7E6E" w:rsidRDefault="00C46DF4" w:rsidP="00635261">
      <w:pPr>
        <w:rPr>
          <w:rFonts w:cs="Arial"/>
          <w:spacing w:val="2"/>
          <w:kern w:val="10"/>
          <w:sz w:val="20"/>
          <w:szCs w:val="18"/>
        </w:rPr>
      </w:pPr>
    </w:p>
    <w:p w14:paraId="701657A3" w14:textId="5FFD97C1" w:rsidR="00C46DF4" w:rsidRPr="00DA7E6E" w:rsidRDefault="00FD51BC" w:rsidP="0053571A">
      <w:pPr>
        <w:rPr>
          <w:rFonts w:cs="Arial"/>
        </w:rPr>
      </w:pPr>
      <w:r>
        <w:rPr>
          <w:rFonts w:cs="Arial"/>
        </w:rPr>
        <w:fldChar w:fldCharType="begin"/>
      </w:r>
      <w:r>
        <w:rPr>
          <w:rFonts w:cs="Arial"/>
        </w:rPr>
        <w:instrText xml:space="preserve"> REF _Ref65567277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128</w:t>
      </w:r>
      <w:r>
        <w:rPr>
          <w:rFonts w:cs="Arial"/>
        </w:rPr>
        <w:fldChar w:fldCharType="end"/>
      </w:r>
      <w:r w:rsidR="00C46DF4" w:rsidRPr="00DA7E6E">
        <w:rPr>
          <w:rFonts w:cs="Arial"/>
        </w:rPr>
        <w:t xml:space="preserve"> lists the Header fields supported by the Worklist Web service user agent for the Subscribe transaction:</w:t>
      </w:r>
    </w:p>
    <w:p w14:paraId="242D0067" w14:textId="14790FBB"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13" w:anchor="table_8.4.1-1" w:history="1">
        <w:r w:rsidR="00211C39">
          <w:rPr>
            <w:rStyle w:val="Hyperlink"/>
            <w:rFonts w:cs="Arial"/>
            <w:i w:val="0"/>
            <w:color w:val="auto"/>
          </w:rPr>
          <w:t>Table</w:t>
        </w:r>
        <w:r w:rsidRPr="00DA7E6E">
          <w:rPr>
            <w:rStyle w:val="Hyperlink"/>
            <w:rFonts w:cs="Arial"/>
            <w:i w:val="0"/>
            <w:color w:val="auto"/>
          </w:rPr>
          <w:t xml:space="preserve"> 8.4.1-1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D753061" w14:textId="6447E485" w:rsidR="00C46DF4" w:rsidRPr="00DA7E6E" w:rsidRDefault="00C46DF4" w:rsidP="00944188">
      <w:pPr>
        <w:pStyle w:val="TableTitle"/>
        <w:rPr>
          <w:rFonts w:cs="Arial"/>
        </w:rPr>
      </w:pPr>
      <w:bookmarkStart w:id="597" w:name="_Ref6556727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128</w:t>
      </w:r>
      <w:r w:rsidR="00DF0827">
        <w:rPr>
          <w:rFonts w:cs="Arial"/>
        </w:rPr>
        <w:fldChar w:fldCharType="end"/>
      </w:r>
      <w:bookmarkEnd w:id="597"/>
      <w:r w:rsidRPr="00DA7E6E">
        <w:rPr>
          <w:rFonts w:cs="Arial"/>
        </w:rPr>
        <w:t xml:space="preserve">: Header Fields </w:t>
      </w:r>
      <w:r w:rsidR="00546DDF">
        <w:rPr>
          <w:rFonts w:cs="Arial"/>
        </w:rPr>
        <w:t xml:space="preserve">for </w:t>
      </w:r>
      <w:r w:rsidRPr="00DA7E6E">
        <w:rPr>
          <w:rFonts w:cs="Arial"/>
        </w:rPr>
        <w:t>Subscribe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F3196" w:rsidRPr="00DA7E6E" w14:paraId="03931A94" w14:textId="77777777" w:rsidTr="00AB0944">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CDE596" w14:textId="77777777" w:rsidR="002F3196" w:rsidRPr="00DA7E6E" w:rsidRDefault="002F3196"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26F650" w14:textId="77777777" w:rsidR="002F3196" w:rsidRPr="00DA7E6E" w:rsidRDefault="002F3196"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C430DA"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1D9D3A56" w14:textId="77777777" w:rsidTr="00AB0944">
        <w:tc>
          <w:tcPr>
            <w:tcW w:w="1969" w:type="dxa"/>
            <w:tcBorders>
              <w:top w:val="single" w:sz="4" w:space="0" w:color="auto"/>
              <w:left w:val="single" w:sz="4" w:space="0" w:color="auto"/>
              <w:bottom w:val="single" w:sz="4" w:space="0" w:color="auto"/>
              <w:right w:val="single" w:sz="4" w:space="0" w:color="auto"/>
            </w:tcBorders>
          </w:tcPr>
          <w:p w14:paraId="3D6F4B26"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0E3F025E" w14:textId="77777777" w:rsidR="002F3196" w:rsidRPr="00DA7E6E" w:rsidRDefault="002F3196" w:rsidP="0053571A">
            <w:pPr>
              <w:pStyle w:val="TableBody"/>
              <w:spacing w:before="0" w:after="0"/>
              <w:rPr>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224A75FD" w14:textId="77777777" w:rsidR="002F3196" w:rsidRPr="00DA7E6E" w:rsidRDefault="002F3196" w:rsidP="00944188">
            <w:pPr>
              <w:pStyle w:val="TableBody"/>
              <w:spacing w:before="0" w:after="0"/>
              <w:rPr>
                <w:sz w:val="18"/>
                <w:szCs w:val="18"/>
                <w:lang w:val="de-DE"/>
              </w:rPr>
            </w:pPr>
          </w:p>
        </w:tc>
      </w:tr>
    </w:tbl>
    <w:p w14:paraId="665F5C57" w14:textId="77777777" w:rsidR="00C46DF4" w:rsidRPr="00DA7E6E" w:rsidRDefault="00C46DF4" w:rsidP="00635261">
      <w:pPr>
        <w:rPr>
          <w:rFonts w:cs="Arial"/>
        </w:rPr>
      </w:pPr>
    </w:p>
    <w:p w14:paraId="65837E36" w14:textId="3AC3F3A9" w:rsidR="003A239A" w:rsidRPr="00DA7E6E" w:rsidRDefault="001D3027" w:rsidP="007F5A1E">
      <w:pPr>
        <w:pStyle w:val="Heading9"/>
      </w:pPr>
      <w:r>
        <w:lastRenderedPageBreak/>
        <w:t xml:space="preserve"> </w:t>
      </w:r>
      <w:bookmarkStart w:id="598" w:name="_Toc76303519"/>
      <w:r w:rsidR="003A239A" w:rsidRPr="00DA7E6E">
        <w:t>Origin Server</w:t>
      </w:r>
      <w:bookmarkEnd w:id="598"/>
    </w:p>
    <w:p w14:paraId="16D821ED" w14:textId="3517F148" w:rsidR="00C46DF4" w:rsidRPr="00DA7E6E" w:rsidRDefault="00C46DF4">
      <w:pPr>
        <w:pStyle w:val="TemplateInstruction"/>
        <w:rPr>
          <w:rFonts w:cs="Arial"/>
          <w:sz w:val="20"/>
        </w:rPr>
      </w:pPr>
      <w:r w:rsidRPr="00DA7E6E">
        <w:rPr>
          <w:rFonts w:cs="Arial"/>
        </w:rPr>
        <w:t xml:space="preserve">[If your system does not support the Worklist Web service Subscribe transaction as origin server, you can indicate that this section is not applicable and remove the </w:t>
      </w:r>
      <w:r w:rsidR="00211C39">
        <w:rPr>
          <w:rFonts w:cs="Arial"/>
        </w:rPr>
        <w:t>Table</w:t>
      </w:r>
      <w:r w:rsidRPr="00DA7E6E">
        <w:rPr>
          <w:rFonts w:cs="Arial"/>
        </w:rPr>
        <w:t xml:space="preserve"> and subsections below.]</w:t>
      </w:r>
    </w:p>
    <w:p w14:paraId="7C9A5085" w14:textId="1B569295" w:rsidR="00C46DF4" w:rsidRPr="00DA7E6E" w:rsidRDefault="00C46DF4">
      <w:pPr>
        <w:rPr>
          <w:rFonts w:cs="Arial"/>
        </w:rPr>
      </w:pPr>
      <w:r w:rsidRPr="009A0271">
        <w:rPr>
          <w:rFonts w:cs="Arial"/>
        </w:rPr>
        <w:t>The Worklist Web Service origin server supports resources</w:t>
      </w:r>
      <w:r w:rsidR="009A0271" w:rsidRPr="00EC25C1">
        <w:rPr>
          <w:rFonts w:cs="Arial"/>
        </w:rPr>
        <w:t xml:space="preserve"> listed in </w:t>
      </w:r>
      <w:r w:rsidR="009A0271" w:rsidRPr="00EC25C1">
        <w:rPr>
          <w:rFonts w:cs="Arial"/>
        </w:rPr>
        <w:fldChar w:fldCharType="begin"/>
      </w:r>
      <w:r w:rsidR="009A0271" w:rsidRPr="00EC25C1">
        <w:rPr>
          <w:rFonts w:cs="Arial"/>
        </w:rPr>
        <w:instrText xml:space="preserve"> REF _Ref72846833 \h </w:instrText>
      </w:r>
      <w:r w:rsidR="009A0271">
        <w:rPr>
          <w:rFonts w:cs="Arial"/>
        </w:rPr>
        <w:instrText xml:space="preserve"> \* MERGEFORMAT </w:instrText>
      </w:r>
      <w:r w:rsidR="009A0271" w:rsidRPr="00EC25C1">
        <w:rPr>
          <w:rFonts w:cs="Arial"/>
        </w:rPr>
      </w:r>
      <w:r w:rsidR="009A0271" w:rsidRPr="00EC25C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129</w:t>
      </w:r>
      <w:r w:rsidR="009A0271" w:rsidRPr="00EC25C1">
        <w:rPr>
          <w:rFonts w:cs="Arial"/>
        </w:rPr>
        <w:fldChar w:fldCharType="end"/>
      </w:r>
      <w:r w:rsidRPr="009A0271">
        <w:rPr>
          <w:rFonts w:cs="Arial"/>
        </w:rPr>
        <w:t xml:space="preserve"> for the Subscribe transaction:</w:t>
      </w:r>
    </w:p>
    <w:p w14:paraId="470FECD6" w14:textId="21D03E49" w:rsidR="00C46DF4" w:rsidRPr="00DA7E6E" w:rsidRDefault="00C46DF4">
      <w:pPr>
        <w:pStyle w:val="TemplateInstruction"/>
        <w:rPr>
          <w:rFonts w:cs="Arial"/>
        </w:rPr>
      </w:pPr>
      <w:r w:rsidRPr="00DA7E6E">
        <w:rPr>
          <w:rFonts w:cs="Arial"/>
        </w:rPr>
        <w:t>[</w:t>
      </w:r>
      <w:r w:rsidR="00AD1897">
        <w:rPr>
          <w:rFonts w:cs="Arial"/>
        </w:rPr>
        <w:t>List the</w:t>
      </w:r>
      <w:r w:rsidRPr="00DA7E6E">
        <w:rPr>
          <w:rFonts w:cs="Arial"/>
        </w:rPr>
        <w:t xml:space="preserve"> supported resources. Remove the non-supported resources rows. </w:t>
      </w:r>
      <w:r w:rsidR="00D610FC">
        <w:rPr>
          <w:rFonts w:cs="Arial"/>
        </w:rPr>
        <w:t>F</w:t>
      </w:r>
      <w:r w:rsidRPr="00DA7E6E">
        <w:rPr>
          <w:rFonts w:cs="Arial"/>
        </w:rPr>
        <w:t xml:space="preserve">ill in specific details on your implementation if existing in the </w:t>
      </w:r>
      <w:r w:rsidR="00211C39">
        <w:rPr>
          <w:rFonts w:cs="Arial"/>
        </w:rPr>
        <w:t>Comments column</w:t>
      </w:r>
      <w:r w:rsidRPr="00DA7E6E">
        <w:rPr>
          <w:rFonts w:cs="Arial"/>
        </w:rPr>
        <w:t>.]</w:t>
      </w:r>
    </w:p>
    <w:p w14:paraId="48FDA495" w14:textId="00E07E0B" w:rsidR="00C46DF4" w:rsidRPr="00DA7E6E" w:rsidRDefault="00C46DF4">
      <w:pPr>
        <w:pStyle w:val="TableTitle"/>
        <w:rPr>
          <w:rFonts w:cs="Arial"/>
        </w:rPr>
      </w:pPr>
      <w:bookmarkStart w:id="599" w:name="_Ref7284683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129</w:t>
      </w:r>
      <w:r w:rsidR="00DF0827">
        <w:rPr>
          <w:rFonts w:cs="Arial"/>
        </w:rPr>
        <w:fldChar w:fldCharType="end"/>
      </w:r>
      <w:bookmarkEnd w:id="599"/>
      <w:r w:rsidRPr="00DA7E6E">
        <w:rPr>
          <w:rFonts w:cs="Arial"/>
        </w:rPr>
        <w:t>: Resources for the Worklist Web Service Subscribe Transaction</w:t>
      </w:r>
      <w:r w:rsidRPr="00DA7E6E">
        <w:rPr>
          <w:rFonts w:cs="Arial"/>
          <w:noProof/>
        </w:rPr>
        <w:t xml:space="preserv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6627"/>
      </w:tblGrid>
      <w:tr w:rsidR="00EC25C1" w:rsidRPr="00DA7E6E" w14:paraId="71D56B94" w14:textId="77777777" w:rsidTr="00AB0944">
        <w:tc>
          <w:tcPr>
            <w:tcW w:w="2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E0963D" w14:textId="77777777" w:rsidR="00EC25C1" w:rsidRPr="00DA7E6E" w:rsidRDefault="00EC25C1">
            <w:pPr>
              <w:pStyle w:val="TableHeader"/>
              <w:rPr>
                <w:rFonts w:cs="Arial"/>
                <w:lang w:val="de-DE"/>
              </w:rPr>
            </w:pPr>
            <w:r w:rsidRPr="00DA7E6E">
              <w:rPr>
                <w:rFonts w:cs="Arial"/>
                <w:lang w:val="de-DE"/>
              </w:rPr>
              <w:t>Resource</w:t>
            </w:r>
          </w:p>
        </w:tc>
        <w:tc>
          <w:tcPr>
            <w:tcW w:w="6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F06167" w14:textId="77777777" w:rsidR="00EC25C1" w:rsidRPr="00DA7E6E" w:rsidRDefault="00EC25C1">
            <w:pPr>
              <w:pStyle w:val="TableHeader"/>
              <w:rPr>
                <w:rFonts w:cs="Arial"/>
                <w:lang w:val="de-DE"/>
              </w:rPr>
            </w:pPr>
            <w:r w:rsidRPr="00DA7E6E">
              <w:rPr>
                <w:rFonts w:cs="Arial"/>
                <w:lang w:val="de-DE"/>
              </w:rPr>
              <w:t>Comments</w:t>
            </w:r>
          </w:p>
        </w:tc>
      </w:tr>
      <w:tr w:rsidR="00EC25C1" w:rsidRPr="00DA7E6E" w14:paraId="36CCCD26" w14:textId="77777777" w:rsidTr="00AB0944">
        <w:tc>
          <w:tcPr>
            <w:tcW w:w="2440" w:type="dxa"/>
            <w:tcBorders>
              <w:top w:val="single" w:sz="4" w:space="0" w:color="auto"/>
              <w:left w:val="single" w:sz="4" w:space="0" w:color="auto"/>
              <w:bottom w:val="single" w:sz="4" w:space="0" w:color="auto"/>
              <w:right w:val="single" w:sz="4" w:space="0" w:color="auto"/>
            </w:tcBorders>
          </w:tcPr>
          <w:p w14:paraId="75EC6FC4" w14:textId="77777777" w:rsidR="00EC25C1" w:rsidRPr="00DA7E6E" w:rsidRDefault="00EC25C1" w:rsidP="0053571A">
            <w:pPr>
              <w:pStyle w:val="TableBody"/>
              <w:spacing w:before="0" w:after="0"/>
              <w:rPr>
                <w:sz w:val="18"/>
                <w:szCs w:val="18"/>
                <w:lang w:val="de-DE"/>
              </w:rPr>
            </w:pPr>
          </w:p>
        </w:tc>
        <w:tc>
          <w:tcPr>
            <w:tcW w:w="6627" w:type="dxa"/>
            <w:tcBorders>
              <w:top w:val="single" w:sz="4" w:space="0" w:color="auto"/>
              <w:left w:val="single" w:sz="4" w:space="0" w:color="auto"/>
              <w:bottom w:val="single" w:sz="4" w:space="0" w:color="auto"/>
              <w:right w:val="single" w:sz="4" w:space="0" w:color="auto"/>
            </w:tcBorders>
            <w:hideMark/>
          </w:tcPr>
          <w:p w14:paraId="0A88A273" w14:textId="292E4D21" w:rsidR="00EC25C1" w:rsidRPr="00DA7E6E" w:rsidRDefault="00EC25C1" w:rsidP="0053571A">
            <w:pPr>
              <w:pStyle w:val="TableBody"/>
              <w:spacing w:before="0" w:after="0"/>
              <w:rPr>
                <w:i/>
                <w:sz w:val="18"/>
                <w:szCs w:val="18"/>
              </w:rPr>
            </w:pPr>
            <w:r w:rsidRPr="00DA7E6E">
              <w:rPr>
                <w:sz w:val="18"/>
                <w:szCs w:val="18"/>
              </w:rPr>
              <w:t xml:space="preserve">See resource path in </w:t>
            </w:r>
            <w:r w:rsidR="003A5722">
              <w:rPr>
                <w:sz w:val="18"/>
                <w:szCs w:val="18"/>
              </w:rPr>
              <w:t>PS3.</w:t>
            </w:r>
            <w:r w:rsidRPr="00DA7E6E">
              <w:rPr>
                <w:sz w:val="18"/>
                <w:szCs w:val="18"/>
              </w:rPr>
              <w:t xml:space="preserve">18 </w:t>
            </w:r>
            <w:hyperlink r:id="rId114" w:anchor="table_11.10.1-1" w:history="1">
              <w:r>
                <w:rPr>
                  <w:rStyle w:val="Hyperlink"/>
                  <w:color w:val="auto"/>
                  <w:sz w:val="18"/>
                  <w:szCs w:val="18"/>
                </w:rPr>
                <w:t>Table</w:t>
              </w:r>
              <w:r w:rsidRPr="00DA7E6E">
                <w:rPr>
                  <w:rStyle w:val="Hyperlink"/>
                  <w:color w:val="auto"/>
                  <w:sz w:val="18"/>
                  <w:szCs w:val="18"/>
                </w:rPr>
                <w:t xml:space="preserve"> 11.10.1-1</w:t>
              </w:r>
            </w:hyperlink>
          </w:p>
        </w:tc>
      </w:tr>
      <w:tr w:rsidR="00EC25C1" w:rsidRPr="00DA7E6E" w14:paraId="7CB19963"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D7B3C69" w14:textId="77777777" w:rsidR="00EC25C1" w:rsidRPr="00DA7E6E" w:rsidRDefault="00EC25C1" w:rsidP="0053571A">
            <w:pPr>
              <w:pStyle w:val="TableBody"/>
              <w:spacing w:before="0" w:after="0"/>
              <w:rPr>
                <w:i/>
                <w:sz w:val="18"/>
                <w:szCs w:val="18"/>
                <w:lang w:val="de-DE"/>
              </w:rPr>
            </w:pPr>
            <w:r w:rsidRPr="00DA7E6E">
              <w:rPr>
                <w:i/>
                <w:sz w:val="18"/>
                <w:szCs w:val="18"/>
                <w:lang w:val="de-DE"/>
              </w:rPr>
              <w:t>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C982F3" w14:textId="77777777" w:rsidR="00EC25C1" w:rsidRPr="00DA7E6E" w:rsidRDefault="00EC25C1" w:rsidP="00944188">
            <w:pPr>
              <w:pStyle w:val="TableBody"/>
              <w:spacing w:before="0" w:after="0"/>
              <w:rPr>
                <w:sz w:val="18"/>
                <w:szCs w:val="18"/>
                <w:lang w:val="de-DE"/>
              </w:rPr>
            </w:pPr>
            <w:r w:rsidRPr="00DA7E6E">
              <w:rPr>
                <w:sz w:val="18"/>
                <w:szCs w:val="18"/>
                <w:lang w:val="de-DE"/>
              </w:rPr>
              <w:t>/workitems/1.2.840.10008.5.1.4.34.5/subscribers/{aetitle}</w:t>
            </w:r>
          </w:p>
        </w:tc>
      </w:tr>
      <w:tr w:rsidR="00EC25C1" w:rsidRPr="00DA7E6E" w14:paraId="57FF4B99"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D02893" w14:textId="77777777" w:rsidR="00EC25C1" w:rsidRPr="00DA7E6E" w:rsidRDefault="00EC25C1">
            <w:pPr>
              <w:pStyle w:val="TableBody"/>
              <w:spacing w:before="0" w:after="0"/>
              <w:rPr>
                <w:i/>
                <w:sz w:val="18"/>
                <w:szCs w:val="18"/>
                <w:lang w:val="de-DE"/>
              </w:rPr>
            </w:pPr>
            <w:r w:rsidRPr="00DA7E6E">
              <w:rPr>
                <w:i/>
                <w:sz w:val="18"/>
                <w:szCs w:val="18"/>
                <w:lang w:val="de-DE"/>
              </w:rPr>
              <w:t>Filtered 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B175C1" w14:textId="77777777" w:rsidR="00EC25C1" w:rsidRPr="00DA7E6E" w:rsidRDefault="00EC25C1">
            <w:pPr>
              <w:pStyle w:val="TableBody"/>
              <w:spacing w:before="0" w:after="0"/>
              <w:rPr>
                <w:sz w:val="18"/>
                <w:szCs w:val="18"/>
                <w:lang w:val="de-DE"/>
              </w:rPr>
            </w:pPr>
            <w:r w:rsidRPr="00DA7E6E">
              <w:rPr>
                <w:sz w:val="18"/>
                <w:szCs w:val="18"/>
                <w:lang w:val="de-DE"/>
              </w:rPr>
              <w:t>/workitems/1.2.840.10008.5.1.4.34.5.1/subscribers/{aetitle}</w:t>
            </w:r>
          </w:p>
        </w:tc>
      </w:tr>
      <w:tr w:rsidR="00EC25C1" w:rsidRPr="00DA7E6E" w14:paraId="00C070A7"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BF0BAC" w14:textId="77777777" w:rsidR="00EC25C1" w:rsidRPr="00DA7E6E" w:rsidRDefault="00EC25C1">
            <w:pPr>
              <w:pStyle w:val="TableBody"/>
              <w:spacing w:before="0" w:after="0"/>
              <w:rPr>
                <w:i/>
                <w:sz w:val="18"/>
                <w:szCs w:val="18"/>
                <w:lang w:val="de-DE"/>
              </w:rPr>
            </w:pPr>
            <w:r w:rsidRPr="00DA7E6E">
              <w:rPr>
                <w:i/>
                <w:sz w:val="18"/>
                <w:szCs w:val="18"/>
                <w:lang w:val="de-DE"/>
              </w:rPr>
              <w:t>workitem</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2FAB03" w14:textId="77777777" w:rsidR="00EC25C1" w:rsidRPr="00DA7E6E" w:rsidRDefault="00EC25C1">
            <w:pPr>
              <w:pStyle w:val="TableBody"/>
              <w:spacing w:before="0" w:after="0"/>
              <w:rPr>
                <w:sz w:val="18"/>
                <w:szCs w:val="18"/>
                <w:lang w:val="de-DE"/>
              </w:rPr>
            </w:pPr>
            <w:r w:rsidRPr="00DA7E6E">
              <w:rPr>
                <w:sz w:val="18"/>
                <w:szCs w:val="18"/>
                <w:lang w:val="de-DE"/>
              </w:rPr>
              <w:t>/workitems/{workitem}/subscribers/{aetitle}</w:t>
            </w:r>
          </w:p>
        </w:tc>
      </w:tr>
    </w:tbl>
    <w:p w14:paraId="71AE72FC" w14:textId="77777777" w:rsidR="00C46DF4" w:rsidRPr="00DA7E6E" w:rsidRDefault="00C46DF4" w:rsidP="00635261">
      <w:pPr>
        <w:pStyle w:val="BodyTextIndent2"/>
        <w:ind w:left="1134"/>
        <w:rPr>
          <w:rFonts w:ascii="Arial" w:hAnsi="Arial" w:cs="Arial"/>
          <w:sz w:val="20"/>
          <w:lang w:val="en-US" w:eastAsia="en-US"/>
        </w:rPr>
      </w:pPr>
    </w:p>
    <w:p w14:paraId="4C7E0FDB" w14:textId="525ADDE2" w:rsidR="00C46DF4" w:rsidRPr="00DA7E6E" w:rsidRDefault="00FD51BC" w:rsidP="0053571A">
      <w:pPr>
        <w:rPr>
          <w:rFonts w:cs="Arial"/>
        </w:rPr>
      </w:pPr>
      <w:r>
        <w:rPr>
          <w:rFonts w:cs="Arial"/>
        </w:rPr>
        <w:fldChar w:fldCharType="begin"/>
      </w:r>
      <w:r>
        <w:rPr>
          <w:rFonts w:cs="Arial"/>
        </w:rPr>
        <w:instrText xml:space="preserve"> REF _Ref65567313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130</w:t>
      </w:r>
      <w:r>
        <w:rPr>
          <w:rFonts w:cs="Arial"/>
        </w:rPr>
        <w:fldChar w:fldCharType="end"/>
      </w:r>
      <w:r w:rsidR="00C46DF4" w:rsidRPr="00DA7E6E">
        <w:rPr>
          <w:rFonts w:cs="Arial"/>
        </w:rPr>
        <w:t xml:space="preserve"> lists the Query parameters supported by Worklist Web Service origin server for the Subscribe transaction:</w:t>
      </w:r>
    </w:p>
    <w:p w14:paraId="1B330F90" w14:textId="5B30722E"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15" w:anchor="table_11.10.1-2" w:history="1">
        <w:r w:rsidR="00211C39">
          <w:rPr>
            <w:rStyle w:val="Hyperlink"/>
            <w:rFonts w:cs="Arial"/>
            <w:i w:val="0"/>
            <w:color w:val="auto"/>
          </w:rPr>
          <w:t>Table</w:t>
        </w:r>
        <w:r w:rsidRPr="00DA7E6E">
          <w:rPr>
            <w:rStyle w:val="Hyperlink"/>
            <w:rFonts w:cs="Arial"/>
            <w:i w:val="0"/>
            <w:color w:val="auto"/>
          </w:rPr>
          <w:t>: 11.10.1-2</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10E8DA56" w14:textId="3810D122" w:rsidR="00C46DF4" w:rsidRPr="00DA7E6E" w:rsidRDefault="00C46DF4" w:rsidP="00944188">
      <w:pPr>
        <w:pStyle w:val="TableTitle"/>
        <w:rPr>
          <w:rFonts w:cs="Arial"/>
        </w:rPr>
      </w:pPr>
      <w:bookmarkStart w:id="600" w:name="_Ref6556731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130</w:t>
      </w:r>
      <w:r w:rsidR="00DF0827">
        <w:rPr>
          <w:rFonts w:cs="Arial"/>
        </w:rPr>
        <w:fldChar w:fldCharType="end"/>
      </w:r>
      <w:bookmarkEnd w:id="600"/>
      <w:r w:rsidRPr="00DA7E6E">
        <w:rPr>
          <w:rFonts w:cs="Arial"/>
        </w:rPr>
        <w:t xml:space="preserve">: Query Parameters </w:t>
      </w:r>
      <w:r w:rsidR="00546DDF">
        <w:rPr>
          <w:rFonts w:cs="Arial"/>
        </w:rPr>
        <w:t xml:space="preserve">for </w:t>
      </w:r>
      <w:r w:rsidRPr="00DA7E6E">
        <w:rPr>
          <w:rFonts w:cs="Arial"/>
        </w:rPr>
        <w:t>Worklist Web Service Subscribe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539"/>
        <w:gridCol w:w="4558"/>
      </w:tblGrid>
      <w:tr w:rsidR="002F3196" w:rsidRPr="00DA7E6E" w14:paraId="3D7541A0" w14:textId="77777777" w:rsidTr="00AB0944">
        <w:tc>
          <w:tcPr>
            <w:tcW w:w="1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0CD29C" w14:textId="77777777" w:rsidR="002F3196" w:rsidRPr="00DA7E6E" w:rsidRDefault="002F3196" w:rsidP="00944188">
            <w:pPr>
              <w:pStyle w:val="TableHeader"/>
              <w:rPr>
                <w:rFonts w:cs="Arial"/>
                <w:lang w:val="de-DE"/>
              </w:rPr>
            </w:pPr>
            <w:r w:rsidRPr="00DA7E6E">
              <w:rPr>
                <w:rFonts w:cs="Arial"/>
                <w:lang w:val="de-DE"/>
              </w:rPr>
              <w:t>Query Parameter</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A496E9" w14:textId="77777777" w:rsidR="002F3196" w:rsidRPr="00DA7E6E" w:rsidRDefault="002F3196" w:rsidP="009A6313">
            <w:pPr>
              <w:pStyle w:val="TableHeader"/>
              <w:rPr>
                <w:rFonts w:cs="Arial"/>
                <w:lang w:val="de-DE"/>
              </w:rPr>
            </w:pPr>
            <w:r w:rsidRPr="00DA7E6E">
              <w:rPr>
                <w:rFonts w:cs="Arial"/>
                <w:lang w:val="de-DE"/>
              </w:rPr>
              <w:t>Supported values</w:t>
            </w:r>
          </w:p>
        </w:tc>
        <w:tc>
          <w:tcPr>
            <w:tcW w:w="4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3E41F6"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7AC70545" w14:textId="77777777" w:rsidTr="00AB0944">
        <w:tc>
          <w:tcPr>
            <w:tcW w:w="1970" w:type="dxa"/>
            <w:tcBorders>
              <w:top w:val="single" w:sz="4" w:space="0" w:color="auto"/>
              <w:left w:val="single" w:sz="4" w:space="0" w:color="auto"/>
              <w:bottom w:val="single" w:sz="4" w:space="0" w:color="auto"/>
              <w:right w:val="single" w:sz="4" w:space="0" w:color="auto"/>
            </w:tcBorders>
          </w:tcPr>
          <w:p w14:paraId="566366FF"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65029659" w14:textId="77777777" w:rsidR="002F3196" w:rsidRPr="00DA7E6E" w:rsidRDefault="002F3196" w:rsidP="0053571A">
            <w:pPr>
              <w:pStyle w:val="TableBody"/>
              <w:spacing w:before="0" w:after="0"/>
              <w:rPr>
                <w:b/>
                <w:sz w:val="18"/>
                <w:szCs w:val="18"/>
                <w:lang w:val="de-DE"/>
              </w:rPr>
            </w:pPr>
          </w:p>
        </w:tc>
        <w:tc>
          <w:tcPr>
            <w:tcW w:w="4558" w:type="dxa"/>
            <w:tcBorders>
              <w:top w:val="single" w:sz="4" w:space="0" w:color="auto"/>
              <w:left w:val="single" w:sz="4" w:space="0" w:color="auto"/>
              <w:bottom w:val="single" w:sz="4" w:space="0" w:color="auto"/>
              <w:right w:val="single" w:sz="4" w:space="0" w:color="auto"/>
            </w:tcBorders>
          </w:tcPr>
          <w:p w14:paraId="2F4EBD75" w14:textId="77777777" w:rsidR="002F3196" w:rsidRPr="00DA7E6E" w:rsidRDefault="002F3196" w:rsidP="00944188">
            <w:pPr>
              <w:pStyle w:val="TableBody"/>
              <w:spacing w:before="0" w:after="0"/>
              <w:rPr>
                <w:b/>
                <w:sz w:val="18"/>
                <w:szCs w:val="18"/>
                <w:lang w:val="de-DE"/>
              </w:rPr>
            </w:pPr>
          </w:p>
        </w:tc>
      </w:tr>
    </w:tbl>
    <w:p w14:paraId="40222B1E" w14:textId="77777777" w:rsidR="00C46DF4" w:rsidRPr="00DA7E6E" w:rsidRDefault="00C46DF4" w:rsidP="00635261">
      <w:pPr>
        <w:pStyle w:val="BodyTextIndent2"/>
        <w:rPr>
          <w:rFonts w:ascii="Arial" w:hAnsi="Arial" w:cs="Arial"/>
          <w:sz w:val="20"/>
          <w:lang w:val="en-US" w:eastAsia="en-US"/>
        </w:rPr>
      </w:pPr>
    </w:p>
    <w:p w14:paraId="79DCEBE5" w14:textId="5459C3CC" w:rsidR="00C46DF4" w:rsidRPr="00DA7E6E" w:rsidRDefault="00FD51BC" w:rsidP="0053571A">
      <w:pPr>
        <w:rPr>
          <w:rFonts w:cs="Arial"/>
        </w:rPr>
      </w:pPr>
      <w:r>
        <w:rPr>
          <w:rFonts w:cs="Arial"/>
        </w:rPr>
        <w:fldChar w:fldCharType="begin"/>
      </w:r>
      <w:r>
        <w:rPr>
          <w:rFonts w:cs="Arial"/>
        </w:rPr>
        <w:instrText xml:space="preserve"> REF _Ref65567333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131</w:t>
      </w:r>
      <w:r>
        <w:rPr>
          <w:rFonts w:cs="Arial"/>
        </w:rPr>
        <w:fldChar w:fldCharType="end"/>
      </w:r>
      <w:r w:rsidR="00C46DF4" w:rsidRPr="00DA7E6E">
        <w:rPr>
          <w:rFonts w:cs="Arial"/>
        </w:rPr>
        <w:t xml:space="preserve"> lists the Header fields supported by the Worklist Web service origin server for the Subscribe Transaction:</w:t>
      </w:r>
    </w:p>
    <w:p w14:paraId="2B52B3C4" w14:textId="14AE84DA"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the </w:t>
      </w:r>
      <w:r w:rsidR="00211C39">
        <w:rPr>
          <w:rFonts w:cs="Arial"/>
        </w:rPr>
        <w:t>DICOM PS3.18</w:t>
      </w:r>
      <w:r w:rsidRPr="00DA7E6E">
        <w:rPr>
          <w:rFonts w:cs="Arial"/>
        </w:rPr>
        <w:t xml:space="preserve"> </w:t>
      </w:r>
      <w:hyperlink r:id="rId116" w:anchor="table_8.4.1-1" w:history="1">
        <w:r w:rsidR="00211C39">
          <w:rPr>
            <w:rStyle w:val="Hyperlink"/>
            <w:rFonts w:cs="Arial"/>
            <w:i w:val="0"/>
            <w:color w:val="auto"/>
          </w:rPr>
          <w:t>Table</w:t>
        </w:r>
        <w:r w:rsidRPr="00DA7E6E">
          <w:rPr>
            <w:rStyle w:val="Hyperlink"/>
            <w:rFonts w:cs="Arial"/>
            <w:i w:val="0"/>
            <w:color w:val="auto"/>
          </w:rPr>
          <w:t xml:space="preserve"> 8.4.1-1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1EC73E8C" w14:textId="4232A769" w:rsidR="00C46DF4" w:rsidRPr="00DA7E6E" w:rsidRDefault="00C46DF4" w:rsidP="00944188">
      <w:pPr>
        <w:pStyle w:val="TableTitle"/>
        <w:rPr>
          <w:rFonts w:cs="Arial"/>
        </w:rPr>
      </w:pPr>
      <w:bookmarkStart w:id="601" w:name="_Ref6556733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131</w:t>
      </w:r>
      <w:r w:rsidR="00DF0827">
        <w:rPr>
          <w:rFonts w:cs="Arial"/>
        </w:rPr>
        <w:fldChar w:fldCharType="end"/>
      </w:r>
      <w:bookmarkEnd w:id="601"/>
      <w:r w:rsidRPr="00DA7E6E">
        <w:rPr>
          <w:rFonts w:cs="Arial"/>
        </w:rPr>
        <w:t xml:space="preserve">: Header Fields </w:t>
      </w:r>
      <w:r w:rsidR="00546DDF">
        <w:rPr>
          <w:rFonts w:cs="Arial"/>
        </w:rPr>
        <w:t xml:space="preserve">for </w:t>
      </w:r>
      <w:r w:rsidRPr="00DA7E6E">
        <w:rPr>
          <w:rFonts w:cs="Arial"/>
        </w:rPr>
        <w:t>Worklist Web Service Subscribe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F3196" w:rsidRPr="00DA7E6E" w14:paraId="5957190F" w14:textId="77777777" w:rsidTr="00AB0944">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B73A41" w14:textId="77777777" w:rsidR="002F3196" w:rsidRPr="00DA7E6E" w:rsidRDefault="002F3196"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34CFC3" w14:textId="77777777" w:rsidR="002F3196" w:rsidRPr="00DA7E6E" w:rsidRDefault="002F3196"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3314C" w14:textId="77777777" w:rsidR="002F3196" w:rsidRPr="00DA7E6E" w:rsidRDefault="002F3196" w:rsidP="00455E16">
            <w:pPr>
              <w:pStyle w:val="TableHeader"/>
              <w:rPr>
                <w:rFonts w:cs="Arial"/>
                <w:lang w:val="de-DE"/>
              </w:rPr>
            </w:pPr>
            <w:r w:rsidRPr="00DA7E6E">
              <w:rPr>
                <w:rFonts w:cs="Arial"/>
                <w:lang w:val="de-DE"/>
              </w:rPr>
              <w:t>Comments</w:t>
            </w:r>
          </w:p>
        </w:tc>
      </w:tr>
      <w:tr w:rsidR="002F3196" w:rsidRPr="00DA7E6E" w14:paraId="5B7A8EE5" w14:textId="77777777" w:rsidTr="00AB0944">
        <w:tc>
          <w:tcPr>
            <w:tcW w:w="1969" w:type="dxa"/>
            <w:tcBorders>
              <w:top w:val="single" w:sz="4" w:space="0" w:color="auto"/>
              <w:left w:val="single" w:sz="4" w:space="0" w:color="auto"/>
              <w:bottom w:val="single" w:sz="4" w:space="0" w:color="auto"/>
              <w:right w:val="single" w:sz="4" w:space="0" w:color="auto"/>
            </w:tcBorders>
          </w:tcPr>
          <w:p w14:paraId="7D693661"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75813350" w14:textId="77777777" w:rsidR="002F3196" w:rsidRPr="00DA7E6E" w:rsidRDefault="002F3196" w:rsidP="0053571A">
            <w:pPr>
              <w:pStyle w:val="TableBody"/>
              <w:spacing w:before="0" w:after="0"/>
              <w:rPr>
                <w:b/>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789A88AF" w14:textId="77777777" w:rsidR="002F3196" w:rsidRPr="00DA7E6E" w:rsidRDefault="002F3196" w:rsidP="00944188">
            <w:pPr>
              <w:pStyle w:val="TableBody"/>
              <w:spacing w:before="0" w:after="0"/>
              <w:rPr>
                <w:b/>
                <w:sz w:val="18"/>
                <w:szCs w:val="18"/>
                <w:lang w:val="de-DE"/>
              </w:rPr>
            </w:pPr>
          </w:p>
        </w:tc>
      </w:tr>
    </w:tbl>
    <w:p w14:paraId="73D32B53" w14:textId="77777777" w:rsidR="00C46DF4" w:rsidRPr="00DA7E6E" w:rsidRDefault="00C46DF4" w:rsidP="00635261">
      <w:pPr>
        <w:rPr>
          <w:rFonts w:cs="Arial"/>
        </w:rPr>
      </w:pPr>
    </w:p>
    <w:p w14:paraId="7E7CE7B5" w14:textId="19FA7D52" w:rsidR="006122D2" w:rsidRPr="00DA7E6E" w:rsidRDefault="00D610FC" w:rsidP="007F5A1E">
      <w:pPr>
        <w:pStyle w:val="Heading8"/>
        <w:rPr>
          <w:rFonts w:cs="Arial"/>
        </w:rPr>
      </w:pPr>
      <w:r>
        <w:rPr>
          <w:rFonts w:cs="Arial"/>
        </w:rPr>
        <w:t xml:space="preserve"> </w:t>
      </w:r>
      <w:bookmarkStart w:id="602" w:name="_Toc76303520"/>
      <w:r w:rsidR="006122D2" w:rsidRPr="00DA7E6E">
        <w:rPr>
          <w:rFonts w:cs="Arial"/>
        </w:rPr>
        <w:t>Unsubscribe Transaction Worklist Web Service</w:t>
      </w:r>
      <w:bookmarkEnd w:id="602"/>
    </w:p>
    <w:p w14:paraId="1AC0D9A5" w14:textId="77777777" w:rsidR="00C46DF4" w:rsidRPr="00DA7E6E" w:rsidRDefault="00C46DF4">
      <w:pPr>
        <w:pStyle w:val="TemplateInstruction"/>
        <w:rPr>
          <w:rFonts w:cs="Arial"/>
          <w:sz w:val="20"/>
        </w:rPr>
      </w:pPr>
      <w:r w:rsidRPr="00DA7E6E">
        <w:rPr>
          <w:rFonts w:cs="Arial"/>
        </w:rPr>
        <w:t>[If your system does not support the Worklist Web service Unsubscribe Transaction, you can indicate that this section is not applicable and remove the subsections below.]</w:t>
      </w:r>
    </w:p>
    <w:p w14:paraId="02BFA101" w14:textId="39A66DD5" w:rsidR="003A239A" w:rsidRPr="00DA7E6E" w:rsidRDefault="00D610FC" w:rsidP="007F5A1E">
      <w:pPr>
        <w:pStyle w:val="Heading9"/>
      </w:pPr>
      <w:bookmarkStart w:id="603" w:name="_Toc65502272"/>
      <w:bookmarkEnd w:id="603"/>
      <w:r>
        <w:t xml:space="preserve"> </w:t>
      </w:r>
      <w:bookmarkStart w:id="604" w:name="_Toc76303521"/>
      <w:r w:rsidR="003A239A" w:rsidRPr="00DA7E6E">
        <w:t>User Agent</w:t>
      </w:r>
      <w:bookmarkEnd w:id="604"/>
    </w:p>
    <w:p w14:paraId="1A8C68A6" w14:textId="76137E57" w:rsidR="00C46DF4" w:rsidRPr="00DA7E6E" w:rsidRDefault="00C46DF4">
      <w:pPr>
        <w:pStyle w:val="TemplateInstruction"/>
        <w:rPr>
          <w:rFonts w:cs="Arial"/>
          <w:sz w:val="20"/>
        </w:rPr>
      </w:pPr>
      <w:r w:rsidRPr="00DA7E6E">
        <w:rPr>
          <w:rFonts w:cs="Arial"/>
        </w:rPr>
        <w:t>[If your system does not support the Worklist Web service Unsubscribe Transaction</w:t>
      </w:r>
      <w:r w:rsidR="003A5722">
        <w:rPr>
          <w:rFonts w:cs="Arial"/>
        </w:rPr>
        <w:t xml:space="preserve"> as user agent</w:t>
      </w:r>
      <w:r w:rsidRPr="00DA7E6E">
        <w:rPr>
          <w:rFonts w:cs="Arial"/>
        </w:rPr>
        <w:t xml:space="preserve">, you can indicate that this section is not applicable and remove the </w:t>
      </w:r>
      <w:r w:rsidR="00211C39">
        <w:rPr>
          <w:rFonts w:cs="Arial"/>
        </w:rPr>
        <w:t>Table</w:t>
      </w:r>
      <w:r w:rsidRPr="00DA7E6E">
        <w:rPr>
          <w:rFonts w:cs="Arial"/>
        </w:rPr>
        <w:t xml:space="preserve"> and subsections below]</w:t>
      </w:r>
    </w:p>
    <w:p w14:paraId="1797751C" w14:textId="2877668E" w:rsidR="00C46DF4" w:rsidRPr="00DA7E6E" w:rsidRDefault="00C46DF4">
      <w:pPr>
        <w:rPr>
          <w:rFonts w:cs="Arial"/>
        </w:rPr>
      </w:pPr>
      <w:r w:rsidRPr="009A0271">
        <w:rPr>
          <w:rFonts w:cs="Arial"/>
        </w:rPr>
        <w:t>The Unsubscribe transaction user agent can request resource</w:t>
      </w:r>
      <w:r w:rsidR="009A0271" w:rsidRPr="00EC25C1">
        <w:rPr>
          <w:rFonts w:cs="Arial"/>
        </w:rPr>
        <w:t xml:space="preserve">s listed in </w:t>
      </w:r>
      <w:r w:rsidR="009A0271" w:rsidRPr="00EC25C1">
        <w:rPr>
          <w:rFonts w:cs="Arial"/>
        </w:rPr>
        <w:fldChar w:fldCharType="begin"/>
      </w:r>
      <w:r w:rsidR="009A0271" w:rsidRPr="00EC25C1">
        <w:rPr>
          <w:rFonts w:cs="Arial"/>
        </w:rPr>
        <w:instrText xml:space="preserve"> REF _Ref72846862 \h </w:instrText>
      </w:r>
      <w:r w:rsidR="009A0271">
        <w:rPr>
          <w:rFonts w:cs="Arial"/>
        </w:rPr>
        <w:instrText xml:space="preserve"> \* MERGEFORMAT </w:instrText>
      </w:r>
      <w:r w:rsidR="009A0271" w:rsidRPr="00EC25C1">
        <w:rPr>
          <w:rFonts w:cs="Arial"/>
        </w:rPr>
      </w:r>
      <w:r w:rsidR="009A0271" w:rsidRPr="00EC25C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132</w:t>
      </w:r>
      <w:r w:rsidR="009A0271" w:rsidRPr="00EC25C1">
        <w:rPr>
          <w:rFonts w:cs="Arial"/>
        </w:rPr>
        <w:fldChar w:fldCharType="end"/>
      </w:r>
      <w:r w:rsidRPr="009A0271">
        <w:rPr>
          <w:rFonts w:cs="Arial"/>
        </w:rPr>
        <w:t>:</w:t>
      </w:r>
    </w:p>
    <w:p w14:paraId="28746D9E" w14:textId="049DB555" w:rsidR="00C46DF4" w:rsidRPr="00DA7E6E" w:rsidRDefault="00C46DF4">
      <w:pPr>
        <w:pStyle w:val="TemplateInstruction"/>
        <w:rPr>
          <w:rFonts w:cs="Arial"/>
        </w:rPr>
      </w:pPr>
      <w:r w:rsidRPr="00DA7E6E">
        <w:rPr>
          <w:rFonts w:cs="Arial"/>
        </w:rPr>
        <w:t>[</w:t>
      </w:r>
      <w:r w:rsidR="00AD1897">
        <w:rPr>
          <w:rFonts w:cs="Arial"/>
        </w:rPr>
        <w:t>List the</w:t>
      </w:r>
      <w:r w:rsidRPr="00DA7E6E">
        <w:rPr>
          <w:rFonts w:cs="Arial"/>
        </w:rPr>
        <w:t xml:space="preserve"> supported resources. Remove the non-supported resources rows. </w:t>
      </w:r>
      <w:r w:rsidR="00186D40">
        <w:rPr>
          <w:rFonts w:cs="Arial"/>
        </w:rPr>
        <w:t>F</w:t>
      </w:r>
      <w:r w:rsidRPr="00DA7E6E">
        <w:rPr>
          <w:rFonts w:cs="Arial"/>
        </w:rPr>
        <w:t xml:space="preserve">ill in specific details on your implementation if existing in the </w:t>
      </w:r>
      <w:r w:rsidR="00211C39">
        <w:rPr>
          <w:rFonts w:cs="Arial"/>
        </w:rPr>
        <w:t>Comments column</w:t>
      </w:r>
      <w:r w:rsidRPr="00DA7E6E">
        <w:rPr>
          <w:rFonts w:cs="Arial"/>
        </w:rPr>
        <w:t>.]</w:t>
      </w:r>
    </w:p>
    <w:p w14:paraId="159E13F4" w14:textId="244C83DB" w:rsidR="00C46DF4" w:rsidRPr="00DA7E6E" w:rsidRDefault="00C46DF4">
      <w:pPr>
        <w:pStyle w:val="TableTitle"/>
        <w:rPr>
          <w:rFonts w:cs="Arial"/>
        </w:rPr>
      </w:pPr>
      <w:bookmarkStart w:id="605" w:name="_Ref7284686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132</w:t>
      </w:r>
      <w:r w:rsidR="00DF0827">
        <w:rPr>
          <w:rFonts w:cs="Arial"/>
        </w:rPr>
        <w:fldChar w:fldCharType="end"/>
      </w:r>
      <w:bookmarkEnd w:id="605"/>
      <w:r w:rsidRPr="00DA7E6E">
        <w:rPr>
          <w:rFonts w:cs="Arial"/>
        </w:rPr>
        <w:t>: Resources for the Worklist Web Service Unsubscribe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6627"/>
      </w:tblGrid>
      <w:tr w:rsidR="00EC25C1" w:rsidRPr="00DA7E6E" w14:paraId="047E12DC" w14:textId="77777777" w:rsidTr="00AB0944">
        <w:tc>
          <w:tcPr>
            <w:tcW w:w="2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300FB4" w14:textId="77777777" w:rsidR="00EC25C1" w:rsidRPr="00DA7E6E" w:rsidRDefault="00EC25C1">
            <w:pPr>
              <w:pStyle w:val="TableHeader"/>
              <w:rPr>
                <w:rFonts w:cs="Arial"/>
                <w:lang w:val="de-DE"/>
              </w:rPr>
            </w:pPr>
            <w:r w:rsidRPr="00DA7E6E">
              <w:rPr>
                <w:rFonts w:cs="Arial"/>
                <w:lang w:val="de-DE"/>
              </w:rPr>
              <w:t>Resource</w:t>
            </w:r>
          </w:p>
        </w:tc>
        <w:tc>
          <w:tcPr>
            <w:tcW w:w="6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D7239E" w14:textId="77777777" w:rsidR="00EC25C1" w:rsidRPr="00DA7E6E" w:rsidRDefault="00EC25C1">
            <w:pPr>
              <w:pStyle w:val="TableHeader"/>
              <w:rPr>
                <w:rFonts w:cs="Arial"/>
                <w:lang w:val="de-DE"/>
              </w:rPr>
            </w:pPr>
            <w:r w:rsidRPr="00DA7E6E">
              <w:rPr>
                <w:rFonts w:cs="Arial"/>
                <w:lang w:val="de-DE"/>
              </w:rPr>
              <w:t>Comments</w:t>
            </w:r>
          </w:p>
        </w:tc>
      </w:tr>
      <w:tr w:rsidR="00EC25C1" w:rsidRPr="00DA7E6E" w14:paraId="36CE4E98" w14:textId="77777777" w:rsidTr="00AB0944">
        <w:tc>
          <w:tcPr>
            <w:tcW w:w="2440" w:type="dxa"/>
            <w:tcBorders>
              <w:top w:val="single" w:sz="4" w:space="0" w:color="auto"/>
              <w:left w:val="single" w:sz="4" w:space="0" w:color="auto"/>
              <w:bottom w:val="single" w:sz="4" w:space="0" w:color="auto"/>
              <w:right w:val="single" w:sz="4" w:space="0" w:color="auto"/>
            </w:tcBorders>
          </w:tcPr>
          <w:p w14:paraId="4827F513" w14:textId="77777777" w:rsidR="00EC25C1" w:rsidRPr="00DA7E6E" w:rsidRDefault="00EC25C1" w:rsidP="0053571A">
            <w:pPr>
              <w:pStyle w:val="TableBody"/>
              <w:spacing w:before="0" w:after="0"/>
              <w:rPr>
                <w:sz w:val="18"/>
                <w:szCs w:val="18"/>
                <w:lang w:val="de-DE"/>
              </w:rPr>
            </w:pPr>
          </w:p>
        </w:tc>
        <w:tc>
          <w:tcPr>
            <w:tcW w:w="6627" w:type="dxa"/>
            <w:tcBorders>
              <w:top w:val="single" w:sz="4" w:space="0" w:color="auto"/>
              <w:left w:val="single" w:sz="4" w:space="0" w:color="auto"/>
              <w:bottom w:val="single" w:sz="4" w:space="0" w:color="auto"/>
              <w:right w:val="single" w:sz="4" w:space="0" w:color="auto"/>
            </w:tcBorders>
            <w:hideMark/>
          </w:tcPr>
          <w:p w14:paraId="3FF1B58A" w14:textId="620DFE94" w:rsidR="00EC25C1" w:rsidRPr="00DA7E6E" w:rsidRDefault="00EC25C1" w:rsidP="0053571A">
            <w:pPr>
              <w:pStyle w:val="TableBody"/>
              <w:spacing w:before="0" w:after="0"/>
              <w:rPr>
                <w:i/>
                <w:sz w:val="18"/>
                <w:szCs w:val="18"/>
              </w:rPr>
            </w:pPr>
            <w:r w:rsidRPr="00DA7E6E">
              <w:rPr>
                <w:sz w:val="18"/>
                <w:szCs w:val="18"/>
              </w:rPr>
              <w:t xml:space="preserve">See resource path in </w:t>
            </w:r>
            <w:r w:rsidR="003A5722">
              <w:rPr>
                <w:sz w:val="18"/>
                <w:szCs w:val="18"/>
              </w:rPr>
              <w:t>PS3.</w:t>
            </w:r>
            <w:r w:rsidRPr="00DA7E6E">
              <w:rPr>
                <w:sz w:val="18"/>
                <w:szCs w:val="18"/>
              </w:rPr>
              <w:t xml:space="preserve">18 </w:t>
            </w:r>
            <w:hyperlink r:id="rId117" w:anchor="table_11.11.1-1" w:history="1">
              <w:r>
                <w:rPr>
                  <w:rStyle w:val="Hyperlink"/>
                  <w:color w:val="auto"/>
                  <w:sz w:val="18"/>
                  <w:szCs w:val="18"/>
                </w:rPr>
                <w:t>Table</w:t>
              </w:r>
              <w:r w:rsidRPr="00DA7E6E">
                <w:rPr>
                  <w:rStyle w:val="Hyperlink"/>
                  <w:color w:val="auto"/>
                  <w:sz w:val="18"/>
                  <w:szCs w:val="18"/>
                </w:rPr>
                <w:t xml:space="preserve"> 11.11.1-1</w:t>
              </w:r>
            </w:hyperlink>
          </w:p>
        </w:tc>
      </w:tr>
      <w:tr w:rsidR="00EC25C1" w:rsidRPr="00DA7E6E" w14:paraId="201FF982"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CDAFAB" w14:textId="77777777" w:rsidR="00EC25C1" w:rsidRPr="00DA7E6E" w:rsidRDefault="00EC25C1" w:rsidP="0053571A">
            <w:pPr>
              <w:pStyle w:val="TableBody"/>
              <w:spacing w:before="0" w:after="0"/>
              <w:rPr>
                <w:i/>
                <w:sz w:val="18"/>
                <w:szCs w:val="18"/>
                <w:lang w:val="de-DE"/>
              </w:rPr>
            </w:pPr>
            <w:r w:rsidRPr="00DA7E6E">
              <w:rPr>
                <w:i/>
                <w:sz w:val="18"/>
                <w:szCs w:val="18"/>
                <w:lang w:val="de-DE"/>
              </w:rPr>
              <w:t>Workitem</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D929A8" w14:textId="77777777" w:rsidR="00EC25C1" w:rsidRPr="00DA7E6E" w:rsidRDefault="00EC25C1" w:rsidP="00944188">
            <w:pPr>
              <w:pStyle w:val="TableBody"/>
              <w:spacing w:before="0" w:after="0"/>
              <w:rPr>
                <w:sz w:val="18"/>
                <w:szCs w:val="18"/>
                <w:lang w:val="de-DE"/>
              </w:rPr>
            </w:pPr>
            <w:r w:rsidRPr="00DA7E6E">
              <w:rPr>
                <w:sz w:val="18"/>
                <w:szCs w:val="18"/>
                <w:lang w:val="de-DE"/>
              </w:rPr>
              <w:t>workitems/{workitem}/subscribers/{aetitle}</w:t>
            </w:r>
          </w:p>
        </w:tc>
      </w:tr>
      <w:tr w:rsidR="00EC25C1" w:rsidRPr="00DA7E6E" w14:paraId="3C03B5EA"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78AA10" w14:textId="77777777" w:rsidR="00EC25C1" w:rsidRPr="00DA7E6E" w:rsidRDefault="00EC25C1">
            <w:pPr>
              <w:pStyle w:val="TableBody"/>
              <w:spacing w:before="0" w:after="0"/>
              <w:rPr>
                <w:i/>
                <w:sz w:val="18"/>
                <w:szCs w:val="18"/>
                <w:lang w:val="de-DE"/>
              </w:rPr>
            </w:pPr>
            <w:r w:rsidRPr="00DA7E6E">
              <w:rPr>
                <w:i/>
                <w:sz w:val="18"/>
                <w:szCs w:val="18"/>
                <w:lang w:val="de-DE"/>
              </w:rPr>
              <w:t>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C2113DD" w14:textId="77777777" w:rsidR="00EC25C1" w:rsidRPr="00DA7E6E" w:rsidRDefault="00EC25C1">
            <w:pPr>
              <w:pStyle w:val="TableBody"/>
              <w:spacing w:before="0" w:after="0"/>
              <w:rPr>
                <w:sz w:val="18"/>
                <w:szCs w:val="18"/>
                <w:lang w:val="de-DE"/>
              </w:rPr>
            </w:pPr>
            <w:r w:rsidRPr="00DA7E6E">
              <w:rPr>
                <w:sz w:val="18"/>
                <w:szCs w:val="18"/>
                <w:lang w:val="de-DE"/>
              </w:rPr>
              <w:t>/workitems/1.2.840.10008.5.1.4.34.5/subscribers/{aetitle}{/suspend}</w:t>
            </w:r>
          </w:p>
        </w:tc>
      </w:tr>
      <w:tr w:rsidR="00EC25C1" w:rsidRPr="00DA7E6E" w14:paraId="64B782D2"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31DD21" w14:textId="77777777" w:rsidR="00EC25C1" w:rsidRPr="00DA7E6E" w:rsidRDefault="00EC25C1">
            <w:pPr>
              <w:pStyle w:val="TableBody"/>
              <w:spacing w:before="0" w:after="0"/>
              <w:rPr>
                <w:i/>
                <w:sz w:val="18"/>
                <w:szCs w:val="18"/>
                <w:lang w:val="de-DE"/>
              </w:rPr>
            </w:pPr>
            <w:r w:rsidRPr="00DA7E6E">
              <w:rPr>
                <w:i/>
                <w:sz w:val="18"/>
                <w:szCs w:val="18"/>
                <w:lang w:val="de-DE"/>
              </w:rPr>
              <w:t>Filtered 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FD47C7" w14:textId="77777777" w:rsidR="00EC25C1" w:rsidRPr="00DA7E6E" w:rsidRDefault="00EC25C1">
            <w:pPr>
              <w:pStyle w:val="TableBody"/>
              <w:spacing w:before="0" w:after="0"/>
              <w:rPr>
                <w:sz w:val="18"/>
                <w:szCs w:val="18"/>
                <w:lang w:val="de-DE"/>
              </w:rPr>
            </w:pPr>
            <w:r w:rsidRPr="00DA7E6E">
              <w:rPr>
                <w:sz w:val="18"/>
                <w:szCs w:val="18"/>
                <w:lang w:val="de-DE"/>
              </w:rPr>
              <w:t>/workitems/1.2.840.10008.5.1.4.34.5.1/subscribers/{aetitle}{/suspend}</w:t>
            </w:r>
          </w:p>
        </w:tc>
      </w:tr>
    </w:tbl>
    <w:p w14:paraId="6F2290D9" w14:textId="77777777" w:rsidR="00C46DF4" w:rsidRPr="00DA7E6E" w:rsidRDefault="00C46DF4" w:rsidP="00635261">
      <w:pPr>
        <w:pStyle w:val="BodyTextIndent2"/>
        <w:rPr>
          <w:rFonts w:ascii="Arial" w:hAnsi="Arial" w:cs="Arial"/>
          <w:sz w:val="20"/>
          <w:lang w:val="en-US" w:eastAsia="en-US"/>
        </w:rPr>
      </w:pPr>
    </w:p>
    <w:p w14:paraId="1C1BB784" w14:textId="600DE9A1" w:rsidR="00C46DF4" w:rsidRPr="00DA7E6E" w:rsidRDefault="00FD51BC" w:rsidP="00635261">
      <w:pPr>
        <w:rPr>
          <w:rFonts w:cs="Arial"/>
        </w:rPr>
      </w:pPr>
      <w:r>
        <w:rPr>
          <w:rFonts w:cs="Arial"/>
        </w:rPr>
        <w:fldChar w:fldCharType="begin"/>
      </w:r>
      <w:r>
        <w:rPr>
          <w:rFonts w:cs="Arial"/>
        </w:rPr>
        <w:instrText xml:space="preserve"> REF _Ref65567360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133</w:t>
      </w:r>
      <w:r>
        <w:rPr>
          <w:rFonts w:cs="Arial"/>
        </w:rPr>
        <w:fldChar w:fldCharType="end"/>
      </w:r>
      <w:r>
        <w:rPr>
          <w:rFonts w:cs="Arial"/>
        </w:rPr>
        <w:t xml:space="preserve"> </w:t>
      </w:r>
      <w:r w:rsidR="00C46DF4" w:rsidRPr="00DA7E6E">
        <w:rPr>
          <w:rFonts w:cs="Arial"/>
        </w:rPr>
        <w:t>lists the Header fields supported by the Worklist Web service user agent for the Unsubscribe transaction:</w:t>
      </w:r>
    </w:p>
    <w:p w14:paraId="6E5BFEF8" w14:textId="74169E2B"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18" w:anchor="table_8.4.1-1" w:history="1">
        <w:r w:rsidR="00211C39">
          <w:rPr>
            <w:rStyle w:val="Hyperlink"/>
            <w:rFonts w:cs="Arial"/>
            <w:i w:val="0"/>
            <w:color w:val="auto"/>
          </w:rPr>
          <w:t>Table</w:t>
        </w:r>
        <w:r w:rsidRPr="00DA7E6E">
          <w:rPr>
            <w:rStyle w:val="Hyperlink"/>
            <w:rFonts w:cs="Arial"/>
            <w:i w:val="0"/>
            <w:color w:val="auto"/>
          </w:rPr>
          <w:t xml:space="preserve"> 8.4.1-1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A515CE3" w14:textId="22C0C360" w:rsidR="00C46DF4" w:rsidRPr="00DA7E6E" w:rsidRDefault="00C46DF4" w:rsidP="0053571A">
      <w:pPr>
        <w:pStyle w:val="TableTitle"/>
        <w:rPr>
          <w:rFonts w:cs="Arial"/>
        </w:rPr>
      </w:pPr>
      <w:bookmarkStart w:id="606" w:name="_Ref6556736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133</w:t>
      </w:r>
      <w:r w:rsidR="00DF0827">
        <w:rPr>
          <w:rFonts w:cs="Arial"/>
        </w:rPr>
        <w:fldChar w:fldCharType="end"/>
      </w:r>
      <w:bookmarkEnd w:id="606"/>
      <w:r w:rsidRPr="00DA7E6E">
        <w:rPr>
          <w:rFonts w:cs="Arial"/>
        </w:rPr>
        <w:t xml:space="preserve">: Header Fields </w:t>
      </w:r>
      <w:r w:rsidR="00546DDF">
        <w:rPr>
          <w:rFonts w:cs="Arial"/>
        </w:rPr>
        <w:t xml:space="preserve">for </w:t>
      </w:r>
      <w:r w:rsidRPr="00DA7E6E">
        <w:rPr>
          <w:rFonts w:cs="Arial"/>
        </w:rPr>
        <w:t>Unsubscribe Transaction Worklist Web Service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2F3196" w:rsidRPr="00DA7E6E" w14:paraId="05F7DE62" w14:textId="77777777" w:rsidTr="00AB0944">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6566C6" w14:textId="77777777" w:rsidR="002F3196" w:rsidRPr="00DA7E6E" w:rsidRDefault="002F3196"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EEA8B9" w14:textId="77777777" w:rsidR="002F3196" w:rsidRPr="00DA7E6E" w:rsidRDefault="002F3196" w:rsidP="00A66C06">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CB6BEB" w14:textId="77777777" w:rsidR="002F3196" w:rsidRPr="00DA7E6E" w:rsidRDefault="002F3196" w:rsidP="009A6313">
            <w:pPr>
              <w:pStyle w:val="TableHeader"/>
              <w:rPr>
                <w:rFonts w:cs="Arial"/>
                <w:lang w:val="de-DE"/>
              </w:rPr>
            </w:pPr>
            <w:r w:rsidRPr="00DA7E6E">
              <w:rPr>
                <w:rFonts w:cs="Arial"/>
                <w:lang w:val="de-DE"/>
              </w:rPr>
              <w:t>Comments</w:t>
            </w:r>
          </w:p>
        </w:tc>
      </w:tr>
      <w:tr w:rsidR="002F3196" w:rsidRPr="00DA7E6E" w14:paraId="16D1118C" w14:textId="77777777" w:rsidTr="00AB0944">
        <w:tc>
          <w:tcPr>
            <w:tcW w:w="1969" w:type="dxa"/>
            <w:tcBorders>
              <w:top w:val="single" w:sz="4" w:space="0" w:color="auto"/>
              <w:left w:val="single" w:sz="4" w:space="0" w:color="auto"/>
              <w:bottom w:val="single" w:sz="4" w:space="0" w:color="auto"/>
              <w:right w:val="single" w:sz="4" w:space="0" w:color="auto"/>
            </w:tcBorders>
          </w:tcPr>
          <w:p w14:paraId="111B0F13" w14:textId="77777777" w:rsidR="002F3196" w:rsidRPr="00DA7E6E" w:rsidRDefault="002F3196"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59AF88D4" w14:textId="77777777" w:rsidR="002F3196" w:rsidRPr="00DA7E6E" w:rsidRDefault="002F3196" w:rsidP="0053571A">
            <w:pPr>
              <w:pStyle w:val="TableBody"/>
              <w:spacing w:before="0" w:after="0"/>
              <w:rPr>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3E211936" w14:textId="77777777" w:rsidR="002F3196" w:rsidRPr="00DA7E6E" w:rsidRDefault="002F3196" w:rsidP="00944188">
            <w:pPr>
              <w:pStyle w:val="TableBody"/>
              <w:spacing w:before="0" w:after="0"/>
              <w:rPr>
                <w:sz w:val="18"/>
                <w:szCs w:val="18"/>
                <w:lang w:val="de-DE"/>
              </w:rPr>
            </w:pPr>
          </w:p>
        </w:tc>
      </w:tr>
    </w:tbl>
    <w:p w14:paraId="55B67CE2" w14:textId="77777777" w:rsidR="00C46DF4" w:rsidRPr="00DA7E6E" w:rsidRDefault="00C46DF4" w:rsidP="00635261">
      <w:pPr>
        <w:rPr>
          <w:rFonts w:cs="Arial"/>
        </w:rPr>
      </w:pPr>
    </w:p>
    <w:p w14:paraId="0C904CF4" w14:textId="38BB2A57" w:rsidR="003A239A" w:rsidRPr="00DA7E6E" w:rsidRDefault="00186D40" w:rsidP="007F5A1E">
      <w:pPr>
        <w:pStyle w:val="Heading9"/>
      </w:pPr>
      <w:r>
        <w:t xml:space="preserve"> </w:t>
      </w:r>
      <w:bookmarkStart w:id="607" w:name="_Toc76303522"/>
      <w:r w:rsidR="003A239A" w:rsidRPr="00DA7E6E">
        <w:t>Origin Server</w:t>
      </w:r>
      <w:bookmarkEnd w:id="607"/>
    </w:p>
    <w:p w14:paraId="1C82AB5C" w14:textId="68108865" w:rsidR="00C46DF4" w:rsidRPr="00DA7E6E" w:rsidRDefault="00C46DF4">
      <w:pPr>
        <w:pStyle w:val="TemplateInstruction"/>
        <w:rPr>
          <w:rFonts w:cs="Arial"/>
          <w:sz w:val="20"/>
        </w:rPr>
      </w:pPr>
      <w:r w:rsidRPr="00DA7E6E">
        <w:rPr>
          <w:rFonts w:cs="Arial"/>
        </w:rPr>
        <w:t xml:space="preserve">[If your system does not support the Worklist Web service Unsubscribe transaction as origin server, you can indicate that this section is not applicable and remove the </w:t>
      </w:r>
      <w:r w:rsidR="00211C39">
        <w:rPr>
          <w:rFonts w:cs="Arial"/>
        </w:rPr>
        <w:t>Table</w:t>
      </w:r>
      <w:r w:rsidRPr="00DA7E6E">
        <w:rPr>
          <w:rFonts w:cs="Arial"/>
        </w:rPr>
        <w:t xml:space="preserve"> and subsections below.]</w:t>
      </w:r>
    </w:p>
    <w:p w14:paraId="5BF4AD21" w14:textId="450CDF3B" w:rsidR="00C46DF4" w:rsidRPr="00DA7E6E" w:rsidRDefault="00C46DF4">
      <w:pPr>
        <w:rPr>
          <w:rFonts w:cs="Arial"/>
        </w:rPr>
      </w:pPr>
      <w:r w:rsidRPr="009A0271">
        <w:rPr>
          <w:rFonts w:cs="Arial"/>
        </w:rPr>
        <w:t>The Worklist Web Service origin server supports resources</w:t>
      </w:r>
      <w:r w:rsidR="009A0271" w:rsidRPr="00EC25C1">
        <w:rPr>
          <w:rFonts w:cs="Arial"/>
        </w:rPr>
        <w:t xml:space="preserve"> listed in </w:t>
      </w:r>
      <w:r w:rsidR="009A0271" w:rsidRPr="00EC25C1">
        <w:rPr>
          <w:rFonts w:cs="Arial"/>
        </w:rPr>
        <w:fldChar w:fldCharType="begin"/>
      </w:r>
      <w:r w:rsidR="009A0271" w:rsidRPr="00EC25C1">
        <w:rPr>
          <w:rFonts w:cs="Arial"/>
        </w:rPr>
        <w:instrText xml:space="preserve"> REF _Ref72846887 \h </w:instrText>
      </w:r>
      <w:r w:rsidR="009A0271">
        <w:rPr>
          <w:rFonts w:cs="Arial"/>
        </w:rPr>
        <w:instrText xml:space="preserve"> \* MERGEFORMAT </w:instrText>
      </w:r>
      <w:r w:rsidR="009A0271" w:rsidRPr="00EC25C1">
        <w:rPr>
          <w:rFonts w:cs="Arial"/>
        </w:rPr>
      </w:r>
      <w:r w:rsidR="009A0271" w:rsidRPr="00EC25C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134</w:t>
      </w:r>
      <w:r w:rsidR="009A0271" w:rsidRPr="00EC25C1">
        <w:rPr>
          <w:rFonts w:cs="Arial"/>
        </w:rPr>
        <w:fldChar w:fldCharType="end"/>
      </w:r>
      <w:r w:rsidRPr="009A0271">
        <w:rPr>
          <w:rFonts w:cs="Arial"/>
        </w:rPr>
        <w:t xml:space="preserve"> for the Unsubscribe transaction</w:t>
      </w:r>
      <w:r w:rsidR="009A0271">
        <w:rPr>
          <w:rFonts w:cs="Arial"/>
        </w:rPr>
        <w:t>:</w:t>
      </w:r>
    </w:p>
    <w:p w14:paraId="54A2BA7B" w14:textId="63FC5AF9" w:rsidR="00C46DF4" w:rsidRPr="00DA7E6E" w:rsidRDefault="00C46DF4">
      <w:pPr>
        <w:pStyle w:val="TableTitle"/>
        <w:rPr>
          <w:rFonts w:cs="Arial"/>
        </w:rPr>
      </w:pPr>
      <w:bookmarkStart w:id="608" w:name="_Ref728468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134</w:t>
      </w:r>
      <w:r w:rsidR="00DF0827">
        <w:rPr>
          <w:rFonts w:cs="Arial"/>
        </w:rPr>
        <w:fldChar w:fldCharType="end"/>
      </w:r>
      <w:bookmarkEnd w:id="608"/>
      <w:r w:rsidRPr="00DA7E6E">
        <w:rPr>
          <w:rFonts w:cs="Arial"/>
        </w:rPr>
        <w:t>: Resources for the Worklist Web Service Unsubscribe Transaction</w:t>
      </w:r>
      <w:r w:rsidRPr="00DA7E6E">
        <w:rPr>
          <w:rFonts w:cs="Arial"/>
          <w:noProof/>
        </w:rPr>
        <w:t xml:space="preserve">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6627"/>
      </w:tblGrid>
      <w:tr w:rsidR="003276F0" w:rsidRPr="00DA7E6E" w14:paraId="0981646C" w14:textId="77777777" w:rsidTr="00AB0944">
        <w:tc>
          <w:tcPr>
            <w:tcW w:w="2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E205BA" w14:textId="77777777" w:rsidR="003276F0" w:rsidRPr="00DA7E6E" w:rsidRDefault="003276F0">
            <w:pPr>
              <w:pStyle w:val="TableHeader"/>
              <w:rPr>
                <w:rFonts w:cs="Arial"/>
                <w:lang w:val="de-DE"/>
              </w:rPr>
            </w:pPr>
            <w:r w:rsidRPr="00DA7E6E">
              <w:rPr>
                <w:rFonts w:cs="Arial"/>
                <w:lang w:val="de-DE"/>
              </w:rPr>
              <w:t>Resource</w:t>
            </w:r>
          </w:p>
        </w:tc>
        <w:tc>
          <w:tcPr>
            <w:tcW w:w="6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029E59" w14:textId="77777777" w:rsidR="003276F0" w:rsidRPr="00DA7E6E" w:rsidRDefault="003276F0">
            <w:pPr>
              <w:pStyle w:val="TableHeader"/>
              <w:rPr>
                <w:rFonts w:cs="Arial"/>
                <w:lang w:val="de-DE"/>
              </w:rPr>
            </w:pPr>
            <w:r w:rsidRPr="00DA7E6E">
              <w:rPr>
                <w:rFonts w:cs="Arial"/>
                <w:lang w:val="de-DE"/>
              </w:rPr>
              <w:t>Comments</w:t>
            </w:r>
          </w:p>
        </w:tc>
      </w:tr>
      <w:tr w:rsidR="003276F0" w:rsidRPr="00DA7E6E" w14:paraId="50DCFF9B" w14:textId="77777777" w:rsidTr="00AB0944">
        <w:tc>
          <w:tcPr>
            <w:tcW w:w="2440" w:type="dxa"/>
            <w:tcBorders>
              <w:top w:val="single" w:sz="4" w:space="0" w:color="auto"/>
              <w:left w:val="single" w:sz="4" w:space="0" w:color="auto"/>
              <w:bottom w:val="single" w:sz="4" w:space="0" w:color="auto"/>
              <w:right w:val="single" w:sz="4" w:space="0" w:color="auto"/>
            </w:tcBorders>
          </w:tcPr>
          <w:p w14:paraId="58A34A05" w14:textId="77777777" w:rsidR="003276F0" w:rsidRPr="00DA7E6E" w:rsidRDefault="003276F0" w:rsidP="0053571A">
            <w:pPr>
              <w:pStyle w:val="TableBody"/>
              <w:spacing w:before="0" w:after="0"/>
              <w:rPr>
                <w:i/>
                <w:sz w:val="18"/>
                <w:szCs w:val="18"/>
                <w:lang w:val="de-DE"/>
              </w:rPr>
            </w:pPr>
          </w:p>
        </w:tc>
        <w:tc>
          <w:tcPr>
            <w:tcW w:w="6627" w:type="dxa"/>
            <w:tcBorders>
              <w:top w:val="single" w:sz="4" w:space="0" w:color="auto"/>
              <w:left w:val="single" w:sz="4" w:space="0" w:color="auto"/>
              <w:bottom w:val="single" w:sz="4" w:space="0" w:color="auto"/>
              <w:right w:val="single" w:sz="4" w:space="0" w:color="auto"/>
            </w:tcBorders>
            <w:hideMark/>
          </w:tcPr>
          <w:p w14:paraId="0B5B83D3" w14:textId="3395D1E8" w:rsidR="003276F0" w:rsidRPr="00DA7E6E" w:rsidRDefault="003276F0" w:rsidP="0053571A">
            <w:pPr>
              <w:pStyle w:val="TableBody"/>
              <w:spacing w:before="0" w:after="0"/>
              <w:rPr>
                <w:i/>
                <w:sz w:val="18"/>
                <w:szCs w:val="18"/>
              </w:rPr>
            </w:pPr>
            <w:r w:rsidRPr="00DA7E6E">
              <w:rPr>
                <w:sz w:val="18"/>
                <w:szCs w:val="18"/>
              </w:rPr>
              <w:t xml:space="preserve">See resource path in </w:t>
            </w:r>
            <w:r w:rsidR="00153441">
              <w:rPr>
                <w:sz w:val="18"/>
                <w:szCs w:val="18"/>
              </w:rPr>
              <w:t>PS3.</w:t>
            </w:r>
            <w:r w:rsidRPr="00DA7E6E">
              <w:rPr>
                <w:sz w:val="18"/>
                <w:szCs w:val="18"/>
              </w:rPr>
              <w:t xml:space="preserve">18 </w:t>
            </w:r>
            <w:hyperlink r:id="rId119" w:anchor="table_11.11.1-1" w:history="1">
              <w:r>
                <w:rPr>
                  <w:rStyle w:val="Hyperlink"/>
                  <w:color w:val="auto"/>
                  <w:sz w:val="18"/>
                  <w:szCs w:val="18"/>
                </w:rPr>
                <w:t>Table</w:t>
              </w:r>
              <w:r w:rsidRPr="00DA7E6E">
                <w:rPr>
                  <w:rStyle w:val="Hyperlink"/>
                  <w:color w:val="auto"/>
                  <w:sz w:val="18"/>
                  <w:szCs w:val="18"/>
                </w:rPr>
                <w:t xml:space="preserve"> 11.11.1-1</w:t>
              </w:r>
            </w:hyperlink>
          </w:p>
        </w:tc>
      </w:tr>
      <w:tr w:rsidR="003276F0" w:rsidRPr="00DA7E6E" w14:paraId="22586C7D"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408E14" w14:textId="77777777" w:rsidR="003276F0" w:rsidRPr="00DA7E6E" w:rsidRDefault="003276F0" w:rsidP="0053571A">
            <w:pPr>
              <w:pStyle w:val="TableBody"/>
              <w:spacing w:before="0" w:after="0"/>
              <w:rPr>
                <w:sz w:val="18"/>
                <w:szCs w:val="18"/>
                <w:lang w:val="de-DE"/>
              </w:rPr>
            </w:pPr>
            <w:r w:rsidRPr="00DA7E6E">
              <w:rPr>
                <w:sz w:val="18"/>
                <w:szCs w:val="18"/>
                <w:lang w:val="de-DE"/>
              </w:rPr>
              <w:t>workitem</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974C57" w14:textId="77777777" w:rsidR="003276F0" w:rsidRPr="00DA7E6E" w:rsidRDefault="003276F0" w:rsidP="00944188">
            <w:pPr>
              <w:pStyle w:val="TableBody"/>
              <w:spacing w:before="0" w:after="0"/>
              <w:rPr>
                <w:sz w:val="18"/>
                <w:szCs w:val="18"/>
                <w:lang w:val="de-DE"/>
              </w:rPr>
            </w:pPr>
            <w:r w:rsidRPr="00DA7E6E">
              <w:rPr>
                <w:sz w:val="18"/>
                <w:szCs w:val="18"/>
                <w:lang w:val="de-DE"/>
              </w:rPr>
              <w:t>workitems/{workitem}/subscribers/{aetitle}</w:t>
            </w:r>
          </w:p>
        </w:tc>
      </w:tr>
      <w:tr w:rsidR="003276F0" w:rsidRPr="00DA7E6E" w14:paraId="1026607E"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DF210A" w14:textId="77777777" w:rsidR="003276F0" w:rsidRPr="00DA7E6E" w:rsidRDefault="003276F0">
            <w:pPr>
              <w:pStyle w:val="TableBody"/>
              <w:spacing w:before="0" w:after="0"/>
              <w:rPr>
                <w:sz w:val="18"/>
                <w:szCs w:val="18"/>
                <w:lang w:val="de-DE"/>
              </w:rPr>
            </w:pPr>
            <w:r w:rsidRPr="00DA7E6E">
              <w:rPr>
                <w:sz w:val="18"/>
                <w:szCs w:val="18"/>
                <w:lang w:val="de-DE"/>
              </w:rPr>
              <w:t>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038587" w14:textId="77777777" w:rsidR="003276F0" w:rsidRPr="00DA7E6E" w:rsidRDefault="003276F0">
            <w:pPr>
              <w:pStyle w:val="TableBody"/>
              <w:spacing w:before="0" w:after="0"/>
              <w:rPr>
                <w:sz w:val="18"/>
                <w:szCs w:val="18"/>
                <w:lang w:val="de-DE"/>
              </w:rPr>
            </w:pPr>
            <w:r w:rsidRPr="00DA7E6E">
              <w:rPr>
                <w:sz w:val="18"/>
                <w:szCs w:val="18"/>
                <w:lang w:val="de-DE"/>
              </w:rPr>
              <w:t>/workitems/1.2.840.10008.5.1.4.34.5/subscribers/{aetitle}{/suspend}</w:t>
            </w:r>
          </w:p>
        </w:tc>
      </w:tr>
      <w:tr w:rsidR="003276F0" w:rsidRPr="00DA7E6E" w14:paraId="42AED7A3" w14:textId="77777777" w:rsidTr="00AB0944">
        <w:trPr>
          <w:trHeight w:val="70"/>
        </w:trPr>
        <w:tc>
          <w:tcPr>
            <w:tcW w:w="2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029D31" w14:textId="77777777" w:rsidR="003276F0" w:rsidRPr="00DA7E6E" w:rsidRDefault="003276F0">
            <w:pPr>
              <w:pStyle w:val="TableBody"/>
              <w:spacing w:before="0" w:after="0"/>
              <w:rPr>
                <w:sz w:val="18"/>
                <w:szCs w:val="18"/>
                <w:lang w:val="de-DE"/>
              </w:rPr>
            </w:pPr>
            <w:r w:rsidRPr="00DA7E6E">
              <w:rPr>
                <w:sz w:val="18"/>
                <w:szCs w:val="18"/>
                <w:lang w:val="de-DE"/>
              </w:rPr>
              <w:t>Filtered worklist</w:t>
            </w:r>
          </w:p>
        </w:tc>
        <w:tc>
          <w:tcPr>
            <w:tcW w:w="66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553A6A" w14:textId="77777777" w:rsidR="003276F0" w:rsidRPr="00DA7E6E" w:rsidRDefault="003276F0">
            <w:pPr>
              <w:pStyle w:val="TableBody"/>
              <w:spacing w:before="0" w:after="0"/>
              <w:rPr>
                <w:sz w:val="18"/>
                <w:szCs w:val="18"/>
                <w:lang w:val="de-DE"/>
              </w:rPr>
            </w:pPr>
            <w:r w:rsidRPr="00DA7E6E">
              <w:rPr>
                <w:sz w:val="18"/>
                <w:szCs w:val="18"/>
                <w:lang w:val="de-DE"/>
              </w:rPr>
              <w:t>/workitems/1.2.840.10008.5.1.4.34.5.1/subscribers/{aetitle}{/suspend}</w:t>
            </w:r>
          </w:p>
        </w:tc>
      </w:tr>
    </w:tbl>
    <w:p w14:paraId="63C0C1CC" w14:textId="77777777" w:rsidR="00C46DF4" w:rsidRPr="00DA7E6E" w:rsidRDefault="00C46DF4" w:rsidP="00635261">
      <w:pPr>
        <w:pStyle w:val="BodyTextIndent2"/>
        <w:ind w:left="1134"/>
        <w:rPr>
          <w:rFonts w:ascii="Arial" w:hAnsi="Arial" w:cs="Arial"/>
          <w:sz w:val="20"/>
          <w:lang w:val="en-US" w:eastAsia="en-US"/>
        </w:rPr>
      </w:pPr>
    </w:p>
    <w:p w14:paraId="74D7923D" w14:textId="2948AD04" w:rsidR="00C46DF4" w:rsidRPr="00DA7E6E" w:rsidRDefault="00FD51BC" w:rsidP="0053571A">
      <w:pPr>
        <w:rPr>
          <w:rFonts w:cs="Arial"/>
        </w:rPr>
      </w:pPr>
      <w:r>
        <w:rPr>
          <w:rFonts w:cs="Arial"/>
        </w:rPr>
        <w:fldChar w:fldCharType="begin"/>
      </w:r>
      <w:r>
        <w:rPr>
          <w:rFonts w:cs="Arial"/>
        </w:rPr>
        <w:instrText xml:space="preserve"> REF _Ref65567385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135</w:t>
      </w:r>
      <w:r>
        <w:rPr>
          <w:rFonts w:cs="Arial"/>
        </w:rPr>
        <w:fldChar w:fldCharType="end"/>
      </w:r>
      <w:r w:rsidR="00C46DF4" w:rsidRPr="00DA7E6E">
        <w:rPr>
          <w:rFonts w:cs="Arial"/>
        </w:rPr>
        <w:t xml:space="preserve"> lists the Header fields supported by the Worklist Web service origin server for the Unsubscribe Transaction:</w:t>
      </w:r>
    </w:p>
    <w:p w14:paraId="0D1213EB" w14:textId="277F2B6A" w:rsidR="00C46DF4" w:rsidRPr="00DA7E6E" w:rsidRDefault="00C46DF4"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20" w:anchor="table_8.4.1-1" w:history="1">
        <w:r w:rsidR="00211C39">
          <w:rPr>
            <w:rStyle w:val="Hyperlink"/>
            <w:rFonts w:cs="Arial"/>
            <w:i w:val="0"/>
            <w:color w:val="auto"/>
          </w:rPr>
          <w:t>Table</w:t>
        </w:r>
        <w:r w:rsidRPr="00DA7E6E">
          <w:rPr>
            <w:rStyle w:val="Hyperlink"/>
            <w:rFonts w:cs="Arial"/>
            <w:i w:val="0"/>
            <w:color w:val="auto"/>
          </w:rPr>
          <w:t xml:space="preserve"> 8.4.1-1</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992C543" w14:textId="7DAC83A0" w:rsidR="00C46DF4" w:rsidRPr="00DA7E6E" w:rsidRDefault="00C46DF4" w:rsidP="00944188">
      <w:pPr>
        <w:pStyle w:val="TableTitle"/>
        <w:rPr>
          <w:rFonts w:cs="Arial"/>
        </w:rPr>
      </w:pPr>
      <w:bookmarkStart w:id="609" w:name="_Ref6556738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135</w:t>
      </w:r>
      <w:r w:rsidR="00DF0827">
        <w:rPr>
          <w:rFonts w:cs="Arial"/>
        </w:rPr>
        <w:fldChar w:fldCharType="end"/>
      </w:r>
      <w:bookmarkEnd w:id="609"/>
      <w:r w:rsidRPr="00DA7E6E">
        <w:rPr>
          <w:rFonts w:cs="Arial"/>
        </w:rPr>
        <w:t xml:space="preserve">: Header Fields </w:t>
      </w:r>
      <w:r w:rsidR="00546DDF">
        <w:rPr>
          <w:rFonts w:cs="Arial"/>
        </w:rPr>
        <w:t xml:space="preserve">for </w:t>
      </w:r>
      <w:r w:rsidRPr="00DA7E6E">
        <w:rPr>
          <w:rFonts w:cs="Arial"/>
        </w:rPr>
        <w:t>Worklist Web Service Unsubscribe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539"/>
        <w:gridCol w:w="4559"/>
      </w:tblGrid>
      <w:tr w:rsidR="000A75B4" w:rsidRPr="00DA7E6E" w14:paraId="43C5AE9E" w14:textId="77777777" w:rsidTr="00B3760B">
        <w:tc>
          <w:tcPr>
            <w:tcW w:w="1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A6593B" w14:textId="77777777" w:rsidR="000A75B4" w:rsidRPr="00DA7E6E" w:rsidRDefault="000A75B4" w:rsidP="00944188">
            <w:pPr>
              <w:pStyle w:val="TableHeader"/>
              <w:rPr>
                <w:rFonts w:cs="Arial"/>
                <w:lang w:val="de-DE"/>
              </w:rPr>
            </w:pPr>
            <w:r w:rsidRPr="00DA7E6E">
              <w:rPr>
                <w:rFonts w:cs="Arial"/>
                <w:lang w:val="de-DE"/>
              </w:rPr>
              <w:t>Header Field</w:t>
            </w:r>
          </w:p>
        </w:tc>
        <w:tc>
          <w:tcPr>
            <w:tcW w:w="2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C33AC6" w14:textId="77777777" w:rsidR="000A75B4" w:rsidRPr="00DA7E6E" w:rsidRDefault="000A75B4" w:rsidP="009A6313">
            <w:pPr>
              <w:pStyle w:val="TableHeader"/>
              <w:rPr>
                <w:rFonts w:cs="Arial"/>
                <w:lang w:val="de-DE"/>
              </w:rPr>
            </w:pPr>
            <w:r w:rsidRPr="00DA7E6E">
              <w:rPr>
                <w:rFonts w:cs="Arial"/>
                <w:lang w:val="de-DE"/>
              </w:rPr>
              <w:t>Supported values</w:t>
            </w:r>
          </w:p>
        </w:tc>
        <w:tc>
          <w:tcPr>
            <w:tcW w:w="4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B299DE"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2531EED0" w14:textId="77777777" w:rsidTr="00B3760B">
        <w:tc>
          <w:tcPr>
            <w:tcW w:w="1969" w:type="dxa"/>
            <w:tcBorders>
              <w:top w:val="single" w:sz="4" w:space="0" w:color="auto"/>
              <w:left w:val="single" w:sz="4" w:space="0" w:color="auto"/>
              <w:bottom w:val="single" w:sz="4" w:space="0" w:color="auto"/>
              <w:right w:val="single" w:sz="4" w:space="0" w:color="auto"/>
            </w:tcBorders>
          </w:tcPr>
          <w:p w14:paraId="11C8BC7E" w14:textId="77777777" w:rsidR="000A75B4" w:rsidRPr="00DA7E6E" w:rsidRDefault="000A75B4" w:rsidP="00635261">
            <w:pPr>
              <w:pStyle w:val="TableBody"/>
              <w:spacing w:before="0" w:after="0"/>
              <w:rPr>
                <w:b/>
                <w:sz w:val="18"/>
                <w:szCs w:val="18"/>
                <w:lang w:val="de-DE"/>
              </w:rPr>
            </w:pPr>
          </w:p>
        </w:tc>
        <w:tc>
          <w:tcPr>
            <w:tcW w:w="2539" w:type="dxa"/>
            <w:tcBorders>
              <w:top w:val="single" w:sz="4" w:space="0" w:color="auto"/>
              <w:left w:val="single" w:sz="4" w:space="0" w:color="auto"/>
              <w:bottom w:val="single" w:sz="4" w:space="0" w:color="auto"/>
              <w:right w:val="single" w:sz="4" w:space="0" w:color="auto"/>
            </w:tcBorders>
          </w:tcPr>
          <w:p w14:paraId="12EA07DD" w14:textId="77777777" w:rsidR="000A75B4" w:rsidRPr="00DA7E6E" w:rsidRDefault="000A75B4" w:rsidP="0053571A">
            <w:pPr>
              <w:pStyle w:val="TableBody"/>
              <w:spacing w:before="0" w:after="0"/>
              <w:rPr>
                <w:b/>
                <w:sz w:val="18"/>
                <w:szCs w:val="18"/>
                <w:lang w:val="de-DE"/>
              </w:rPr>
            </w:pPr>
          </w:p>
        </w:tc>
        <w:tc>
          <w:tcPr>
            <w:tcW w:w="4559" w:type="dxa"/>
            <w:tcBorders>
              <w:top w:val="single" w:sz="4" w:space="0" w:color="auto"/>
              <w:left w:val="single" w:sz="4" w:space="0" w:color="auto"/>
              <w:bottom w:val="single" w:sz="4" w:space="0" w:color="auto"/>
              <w:right w:val="single" w:sz="4" w:space="0" w:color="auto"/>
            </w:tcBorders>
          </w:tcPr>
          <w:p w14:paraId="373C73C4" w14:textId="77777777" w:rsidR="000A75B4" w:rsidRPr="00DA7E6E" w:rsidRDefault="000A75B4" w:rsidP="00944188">
            <w:pPr>
              <w:pStyle w:val="TableBody"/>
              <w:spacing w:before="0" w:after="0"/>
              <w:rPr>
                <w:b/>
                <w:sz w:val="18"/>
                <w:szCs w:val="18"/>
                <w:lang w:val="de-DE"/>
              </w:rPr>
            </w:pPr>
          </w:p>
        </w:tc>
      </w:tr>
    </w:tbl>
    <w:p w14:paraId="1A336F0C" w14:textId="77777777" w:rsidR="00D87B22" w:rsidRPr="00DA7E6E" w:rsidRDefault="00D87B22" w:rsidP="00635261">
      <w:pPr>
        <w:rPr>
          <w:rFonts w:cs="Arial"/>
        </w:rPr>
      </w:pPr>
    </w:p>
    <w:p w14:paraId="3732809B" w14:textId="4E677093" w:rsidR="00044FD7" w:rsidRPr="00610553" w:rsidRDefault="00044FD7" w:rsidP="007F5A1E">
      <w:pPr>
        <w:pStyle w:val="Heading7"/>
        <w:rPr>
          <w:lang w:val="fr-FR"/>
        </w:rPr>
      </w:pPr>
      <w:bookmarkStart w:id="610" w:name="_Toc76303523"/>
      <w:r w:rsidRPr="00610553">
        <w:rPr>
          <w:lang w:val="fr-FR"/>
        </w:rPr>
        <w:t>Non-Patient Instance Web Service</w:t>
      </w:r>
      <w:bookmarkEnd w:id="610"/>
    </w:p>
    <w:p w14:paraId="3EB6BD6B" w14:textId="30A3D0F7" w:rsidR="00594CF8" w:rsidRDefault="00594CF8">
      <w:pPr>
        <w:pStyle w:val="TemplateInstruction"/>
        <w:rPr>
          <w:rFonts w:cs="Arial"/>
        </w:rPr>
      </w:pPr>
      <w:r w:rsidRPr="00DA7E6E">
        <w:rPr>
          <w:rFonts w:cs="Arial"/>
        </w:rPr>
        <w:t>[If your system does not support the Non-Patient Instance Web services (also called NPI), you can indicate that this section is not applicable and remove the subsections below]</w:t>
      </w:r>
      <w:r w:rsidR="00F55DFC">
        <w:rPr>
          <w:rFonts w:cs="Arial"/>
        </w:rPr>
        <w:t>.</w:t>
      </w:r>
    </w:p>
    <w:p w14:paraId="24EEB4E4" w14:textId="45B21C97" w:rsidR="00F55DFC" w:rsidRPr="00DA7E6E" w:rsidRDefault="00F55DFC" w:rsidP="00F55DFC">
      <w:pPr>
        <w:rPr>
          <w:rFonts w:cs="Arial"/>
          <w:sz w:val="20"/>
        </w:rPr>
      </w:pPr>
      <w:r>
        <w:t xml:space="preserve">This section provides details regarding the Non-Patient Instance Web Service. For an overview of supported transactions and resources </w:t>
      </w:r>
      <w:r w:rsidR="00AC2E97">
        <w:t>see</w:t>
      </w:r>
      <w:r>
        <w:t xml:space="preserve"> </w:t>
      </w:r>
      <w:r>
        <w:fldChar w:fldCharType="begin"/>
      </w:r>
      <w:r>
        <w:instrText xml:space="preserve"> REF _Ref72321696 \h </w:instrText>
      </w:r>
      <w:r>
        <w:fldChar w:fldCharType="separate"/>
      </w:r>
      <w:r w:rsidR="002471FB" w:rsidRPr="004D337E">
        <w:rPr>
          <w:rFonts w:cs="Arial"/>
        </w:rPr>
        <w:t xml:space="preserve">Table </w:t>
      </w:r>
      <w:r w:rsidR="002471FB" w:rsidRPr="004D337E">
        <w:rPr>
          <w:rFonts w:cs="Arial"/>
          <w:noProof/>
        </w:rPr>
        <w:t>A.1</w:t>
      </w:r>
      <w:r w:rsidR="002471FB" w:rsidRPr="004D337E">
        <w:rPr>
          <w:rFonts w:cs="Arial"/>
        </w:rPr>
        <w:noBreakHyphen/>
      </w:r>
      <w:r w:rsidR="002471FB" w:rsidRPr="004D337E">
        <w:rPr>
          <w:rFonts w:cs="Arial"/>
          <w:noProof/>
        </w:rPr>
        <w:t>12</w:t>
      </w:r>
      <w:r w:rsidR="002471FB" w:rsidRPr="004D337E">
        <w:rPr>
          <w:rFonts w:cs="Arial"/>
        </w:rPr>
        <w:t xml:space="preserve"> Non Patient Instance Service</w:t>
      </w:r>
      <w:r>
        <w:fldChar w:fldCharType="end"/>
      </w:r>
      <w:r>
        <w:t xml:space="preserve">.  </w:t>
      </w:r>
    </w:p>
    <w:p w14:paraId="29DB0F6D" w14:textId="0ACF93DA" w:rsidR="003A239A" w:rsidRPr="00DA7E6E" w:rsidRDefault="00352630" w:rsidP="007F5A1E">
      <w:pPr>
        <w:pStyle w:val="Heading8"/>
        <w:rPr>
          <w:rFonts w:cs="Arial"/>
        </w:rPr>
      </w:pPr>
      <w:bookmarkStart w:id="611" w:name="_Toc73000175"/>
      <w:bookmarkEnd w:id="611"/>
      <w:r>
        <w:rPr>
          <w:rFonts w:cs="Arial"/>
        </w:rPr>
        <w:t xml:space="preserve"> </w:t>
      </w:r>
      <w:bookmarkStart w:id="612" w:name="_Toc76303524"/>
      <w:r w:rsidR="003A239A" w:rsidRPr="00DA7E6E">
        <w:rPr>
          <w:rFonts w:cs="Arial"/>
        </w:rPr>
        <w:t>Supported Media Types</w:t>
      </w:r>
      <w:bookmarkEnd w:id="612"/>
    </w:p>
    <w:p w14:paraId="1BA76083" w14:textId="5C7F5B65" w:rsidR="00594CF8" w:rsidRPr="00DA7E6E" w:rsidRDefault="00594CF8">
      <w:pPr>
        <w:rPr>
          <w:rFonts w:cs="Arial"/>
          <w:sz w:val="20"/>
        </w:rPr>
      </w:pPr>
      <w:r w:rsidRPr="00DA7E6E">
        <w:rPr>
          <w:rFonts w:cs="Arial"/>
        </w:rPr>
        <w:t xml:space="preserve">The supported Non-Patient Instance Storage SOP Classes are listed in the </w:t>
      </w:r>
      <w:r w:rsidR="009A0271" w:rsidRPr="00247698">
        <w:rPr>
          <w:rFonts w:cs="Arial"/>
        </w:rPr>
        <w:fldChar w:fldCharType="begin"/>
      </w:r>
      <w:r w:rsidR="009A0271" w:rsidRPr="00557E92">
        <w:rPr>
          <w:rFonts w:cs="Arial"/>
        </w:rPr>
        <w:instrText xml:space="preserve"> REF _Ref72846916 \h </w:instrText>
      </w:r>
      <w:r w:rsidR="00557E92">
        <w:rPr>
          <w:rFonts w:cs="Arial"/>
        </w:rPr>
        <w:instrText xml:space="preserve"> \* MERGEFORMAT </w:instrText>
      </w:r>
      <w:r w:rsidR="009A0271" w:rsidRPr="00247698">
        <w:rPr>
          <w:rFonts w:cs="Arial"/>
        </w:rPr>
      </w:r>
      <w:r w:rsidR="009A0271" w:rsidRPr="00247698">
        <w:rPr>
          <w:rFonts w:cs="Arial"/>
        </w:rPr>
        <w:fldChar w:fldCharType="separate"/>
      </w:r>
      <w:r w:rsidR="002471FB" w:rsidRPr="004D337E">
        <w:rPr>
          <w:rFonts w:cs="Arial"/>
        </w:rPr>
        <w:t xml:space="preserve">Table </w:t>
      </w:r>
      <w:r w:rsidR="002471FB" w:rsidRPr="004D337E">
        <w:rPr>
          <w:rFonts w:cs="Arial"/>
          <w:noProof/>
        </w:rPr>
        <w:t>A.5</w:t>
      </w:r>
      <w:r w:rsidR="002471FB" w:rsidRPr="004D337E">
        <w:rPr>
          <w:rFonts w:cs="Arial"/>
          <w:noProof/>
        </w:rPr>
        <w:noBreakHyphen/>
        <w:t>136</w:t>
      </w:r>
      <w:r w:rsidR="009A0271" w:rsidRPr="00247698">
        <w:rPr>
          <w:rFonts w:cs="Arial"/>
        </w:rPr>
        <w:fldChar w:fldCharType="end"/>
      </w:r>
      <w:r w:rsidRPr="00557E92">
        <w:rPr>
          <w:rFonts w:cs="Arial"/>
        </w:rPr>
        <w:t xml:space="preserve"> below</w:t>
      </w:r>
      <w:r w:rsidRPr="00DA7E6E">
        <w:rPr>
          <w:rFonts w:cs="Arial"/>
        </w:rPr>
        <w:t xml:space="preserve">. The supported transfer syntaxes are listed in Section </w:t>
      </w:r>
      <w:r w:rsidR="00F74229">
        <w:rPr>
          <w:rFonts w:cs="Arial"/>
        </w:rPr>
        <w:fldChar w:fldCharType="begin"/>
      </w:r>
      <w:r w:rsidR="00F74229">
        <w:rPr>
          <w:rFonts w:cs="Arial"/>
        </w:rPr>
        <w:instrText xml:space="preserve"> REF _Ref65132093 \r \h </w:instrText>
      </w:r>
      <w:r w:rsidR="00F74229">
        <w:rPr>
          <w:rFonts w:cs="Arial"/>
        </w:rPr>
      </w:r>
      <w:r w:rsidR="00F74229">
        <w:rPr>
          <w:rFonts w:cs="Arial"/>
        </w:rPr>
        <w:fldChar w:fldCharType="separate"/>
      </w:r>
      <w:r w:rsidR="002471FB">
        <w:rPr>
          <w:rFonts w:cs="Arial"/>
        </w:rPr>
        <w:t>A.1.1</w:t>
      </w:r>
      <w:r w:rsidR="00F74229">
        <w:rPr>
          <w:rFonts w:cs="Arial"/>
        </w:rPr>
        <w:fldChar w:fldCharType="end"/>
      </w:r>
      <w:r w:rsidR="00F74229">
        <w:rPr>
          <w:rFonts w:cs="Arial"/>
        </w:rPr>
        <w:t xml:space="preserve"> </w:t>
      </w:r>
      <w:r w:rsidRPr="00DA7E6E">
        <w:rPr>
          <w:rFonts w:cs="Arial"/>
        </w:rPr>
        <w:t>of this document.</w:t>
      </w:r>
    </w:p>
    <w:p w14:paraId="7F2E416D" w14:textId="5CFFA053" w:rsidR="00594CF8" w:rsidRPr="00DA7E6E" w:rsidRDefault="00594CF8">
      <w:pPr>
        <w:pStyle w:val="TemplateInstruction"/>
        <w:rPr>
          <w:rFonts w:cs="Arial"/>
          <w:szCs w:val="18"/>
          <w:lang w:eastAsia="de-DE"/>
        </w:rPr>
      </w:pPr>
      <w:r w:rsidRPr="00DA7E6E">
        <w:rPr>
          <w:rFonts w:cs="Arial"/>
          <w:szCs w:val="18"/>
        </w:rPr>
        <w:t xml:space="preserve">[Indicate which SOP classes are supported by your system. Remove the unsupported ones. See possible NPI SOP classes in </w:t>
      </w:r>
      <w:r w:rsidR="00A01683">
        <w:rPr>
          <w:rFonts w:cs="Arial"/>
          <w:szCs w:val="18"/>
        </w:rPr>
        <w:t>PS 3.4</w:t>
      </w:r>
      <w:r w:rsidRPr="00DA7E6E">
        <w:rPr>
          <w:rFonts w:cs="Arial"/>
          <w:szCs w:val="18"/>
        </w:rPr>
        <w:t xml:space="preserve"> </w:t>
      </w:r>
      <w:hyperlink r:id="rId121" w:anchor="table_GG.3-1" w:history="1">
        <w:r w:rsidRPr="00DA7E6E">
          <w:rPr>
            <w:rStyle w:val="Hyperlink"/>
            <w:rFonts w:cs="Arial"/>
            <w:i w:val="0"/>
            <w:color w:val="auto"/>
            <w:szCs w:val="18"/>
          </w:rPr>
          <w:t>Table GG.3-1</w:t>
        </w:r>
      </w:hyperlink>
    </w:p>
    <w:p w14:paraId="2C90E983" w14:textId="1EB655D9" w:rsidR="00594CF8" w:rsidRPr="00DA7E6E" w:rsidRDefault="00594CF8">
      <w:pPr>
        <w:pStyle w:val="TemplateInstruction"/>
        <w:numPr>
          <w:ilvl w:val="0"/>
          <w:numId w:val="23"/>
        </w:numPr>
        <w:rPr>
          <w:rFonts w:cs="Arial"/>
          <w:szCs w:val="18"/>
        </w:rPr>
      </w:pPr>
      <w:r w:rsidRPr="00DA7E6E">
        <w:rPr>
          <w:rFonts w:cs="Arial"/>
          <w:szCs w:val="18"/>
        </w:rPr>
        <w:lastRenderedPageBreak/>
        <w:t>In the URI User Agent / Origin Server columns</w:t>
      </w:r>
      <w:r w:rsidR="00593DE8">
        <w:rPr>
          <w:rFonts w:cs="Arial"/>
          <w:szCs w:val="18"/>
        </w:rPr>
        <w:t xml:space="preserve"> use Y or N to indicate Support for the listed SOP Class.If SOP class is neither supported as User Agent nor Origin Server, remove row.</w:t>
      </w:r>
    </w:p>
    <w:p w14:paraId="19DF0183" w14:textId="291ED030" w:rsidR="00594CF8" w:rsidRPr="00DA7E6E" w:rsidRDefault="00594CF8">
      <w:pPr>
        <w:pStyle w:val="TableTitle"/>
        <w:rPr>
          <w:rFonts w:cs="Arial"/>
          <w:lang w:val="fr-FR"/>
        </w:rPr>
      </w:pPr>
      <w:bookmarkStart w:id="613" w:name="_Ref72846916"/>
      <w:r w:rsidRPr="00DA7E6E">
        <w:rPr>
          <w:rFonts w:cs="Arial"/>
          <w:lang w:val="fr-FR"/>
        </w:rPr>
        <w:t xml:space="preserve">Table </w:t>
      </w:r>
      <w:r w:rsidR="00DF0827">
        <w:rPr>
          <w:rFonts w:cs="Arial"/>
          <w:lang w:val="fr-FR"/>
        </w:rPr>
        <w:fldChar w:fldCharType="begin"/>
      </w:r>
      <w:r w:rsidR="00DF0827">
        <w:rPr>
          <w:rFonts w:cs="Arial"/>
          <w:lang w:val="fr-FR"/>
        </w:rPr>
        <w:instrText xml:space="preserve"> STYLEREF 5 \s </w:instrText>
      </w:r>
      <w:r w:rsidR="00DF0827">
        <w:rPr>
          <w:rFonts w:cs="Arial"/>
          <w:lang w:val="fr-FR"/>
        </w:rPr>
        <w:fldChar w:fldCharType="separate"/>
      </w:r>
      <w:r w:rsidR="002471FB">
        <w:rPr>
          <w:rFonts w:cs="Arial"/>
          <w:noProof/>
          <w:lang w:val="fr-FR"/>
        </w:rPr>
        <w:t>A.5</w:t>
      </w:r>
      <w:r w:rsidR="00DF0827">
        <w:rPr>
          <w:rFonts w:cs="Arial"/>
          <w:lang w:val="fr-FR"/>
        </w:rPr>
        <w:fldChar w:fldCharType="end"/>
      </w:r>
      <w:r w:rsidR="00DF0827">
        <w:rPr>
          <w:rFonts w:cs="Arial"/>
          <w:lang w:val="fr-FR"/>
        </w:rPr>
        <w:noBreakHyphen/>
      </w:r>
      <w:r w:rsidR="00DF0827">
        <w:rPr>
          <w:rFonts w:cs="Arial"/>
          <w:lang w:val="fr-FR"/>
        </w:rPr>
        <w:fldChar w:fldCharType="begin"/>
      </w:r>
      <w:r w:rsidR="00DF0827">
        <w:rPr>
          <w:rFonts w:cs="Arial"/>
          <w:lang w:val="fr-FR"/>
        </w:rPr>
        <w:instrText xml:space="preserve"> SEQ Table \* ARABIC \s 5 </w:instrText>
      </w:r>
      <w:r w:rsidR="00DF0827">
        <w:rPr>
          <w:rFonts w:cs="Arial"/>
          <w:lang w:val="fr-FR"/>
        </w:rPr>
        <w:fldChar w:fldCharType="separate"/>
      </w:r>
      <w:r w:rsidR="002471FB">
        <w:rPr>
          <w:rFonts w:cs="Arial"/>
          <w:noProof/>
          <w:lang w:val="fr-FR"/>
        </w:rPr>
        <w:t>136</w:t>
      </w:r>
      <w:r w:rsidR="00DF0827">
        <w:rPr>
          <w:rFonts w:cs="Arial"/>
          <w:lang w:val="fr-FR"/>
        </w:rPr>
        <w:fldChar w:fldCharType="end"/>
      </w:r>
      <w:bookmarkEnd w:id="613"/>
      <w:r w:rsidRPr="00DA7E6E">
        <w:rPr>
          <w:rFonts w:cs="Arial"/>
          <w:lang w:val="fr-FR"/>
        </w:rPr>
        <w:t>: Non-Patient Instance storage service classes</w:t>
      </w:r>
    </w:p>
    <w:tbl>
      <w:tblPr>
        <w:tblStyle w:val="TableGrid"/>
        <w:tblW w:w="9345" w:type="dxa"/>
        <w:tblLayout w:type="fixed"/>
        <w:tblCellMar>
          <w:left w:w="115" w:type="dxa"/>
          <w:right w:w="115" w:type="dxa"/>
        </w:tblCellMar>
        <w:tblLook w:val="04A0" w:firstRow="1" w:lastRow="0" w:firstColumn="1" w:lastColumn="0" w:noHBand="0" w:noVBand="1"/>
      </w:tblPr>
      <w:tblGrid>
        <w:gridCol w:w="2829"/>
        <w:gridCol w:w="2550"/>
        <w:gridCol w:w="1275"/>
        <w:gridCol w:w="1274"/>
        <w:gridCol w:w="1417"/>
      </w:tblGrid>
      <w:tr w:rsidR="00826348" w:rsidRPr="00DA7E6E" w14:paraId="09266DEB" w14:textId="77777777" w:rsidTr="00AA5B39">
        <w:trPr>
          <w:cantSplit/>
        </w:trPr>
        <w:tc>
          <w:tcPr>
            <w:tcW w:w="2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49B7C4" w14:textId="77777777" w:rsidR="00594CF8" w:rsidRPr="00DA7E6E" w:rsidRDefault="00594CF8">
            <w:pPr>
              <w:pStyle w:val="TableHeader0"/>
              <w:jc w:val="left"/>
              <w:rPr>
                <w:rFonts w:cs="Arial"/>
                <w:color w:val="auto"/>
              </w:rPr>
            </w:pPr>
            <w:r w:rsidRPr="00DA7E6E">
              <w:rPr>
                <w:rFonts w:cs="Arial"/>
                <w:color w:val="auto"/>
              </w:rPr>
              <w:t>SOP class name</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9505" w14:textId="77777777" w:rsidR="00594CF8" w:rsidRPr="00DA7E6E" w:rsidRDefault="00594CF8">
            <w:pPr>
              <w:pStyle w:val="TableHeader0"/>
              <w:jc w:val="left"/>
              <w:rPr>
                <w:rFonts w:cs="Arial"/>
                <w:color w:val="auto"/>
              </w:rPr>
            </w:pPr>
            <w:r w:rsidRPr="00DA7E6E">
              <w:rPr>
                <w:rFonts w:cs="Arial"/>
                <w:color w:val="auto"/>
              </w:rPr>
              <w:t>SOP class UID</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30D136" w14:textId="77777777" w:rsidR="00594CF8" w:rsidRPr="00DA7E6E" w:rsidRDefault="00594CF8">
            <w:pPr>
              <w:pStyle w:val="TableHeader0"/>
              <w:rPr>
                <w:rFonts w:cs="Arial"/>
                <w:color w:val="auto"/>
              </w:rPr>
            </w:pPr>
            <w:r w:rsidRPr="00DA7E6E">
              <w:rPr>
                <w:rFonts w:cs="Arial"/>
                <w:color w:val="auto"/>
              </w:rPr>
              <w:t>User Agent</w:t>
            </w:r>
          </w:p>
        </w:tc>
        <w:tc>
          <w:tcPr>
            <w:tcW w:w="1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D6C9C7" w14:textId="77777777" w:rsidR="00594CF8" w:rsidRPr="00DA7E6E" w:rsidRDefault="00594CF8">
            <w:pPr>
              <w:pStyle w:val="TableHeader0"/>
              <w:rPr>
                <w:rFonts w:cs="Arial"/>
                <w:color w:val="auto"/>
              </w:rPr>
            </w:pPr>
            <w:r w:rsidRPr="00DA7E6E">
              <w:rPr>
                <w:rFonts w:cs="Arial"/>
                <w:color w:val="auto"/>
              </w:rPr>
              <w:t>Origin server</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07A3DE" w14:textId="77777777" w:rsidR="00594CF8" w:rsidRPr="00DA7E6E" w:rsidRDefault="00594CF8">
            <w:pPr>
              <w:pStyle w:val="TableHeader0"/>
              <w:rPr>
                <w:rFonts w:cs="Arial"/>
                <w:color w:val="auto"/>
              </w:rPr>
            </w:pPr>
            <w:r w:rsidRPr="00DA7E6E">
              <w:rPr>
                <w:rFonts w:cs="Arial"/>
                <w:color w:val="auto"/>
              </w:rPr>
              <w:t>Comments</w:t>
            </w:r>
          </w:p>
        </w:tc>
      </w:tr>
      <w:tr w:rsidR="00826348" w:rsidRPr="00DA7E6E" w14:paraId="4702F14E"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490B0AE0"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Hanging Protocol Storage</w:t>
            </w:r>
          </w:p>
        </w:tc>
        <w:tc>
          <w:tcPr>
            <w:tcW w:w="2550" w:type="dxa"/>
            <w:tcBorders>
              <w:top w:val="single" w:sz="4" w:space="0" w:color="auto"/>
              <w:left w:val="single" w:sz="4" w:space="0" w:color="auto"/>
              <w:bottom w:val="single" w:sz="4" w:space="0" w:color="auto"/>
              <w:right w:val="single" w:sz="4" w:space="0" w:color="auto"/>
            </w:tcBorders>
            <w:hideMark/>
          </w:tcPr>
          <w:p w14:paraId="47AD1D66"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1.2.840.10008.5.1.4.38.1</w:t>
            </w:r>
          </w:p>
        </w:tc>
        <w:tc>
          <w:tcPr>
            <w:tcW w:w="1275" w:type="dxa"/>
            <w:tcBorders>
              <w:top w:val="single" w:sz="4" w:space="0" w:color="auto"/>
              <w:left w:val="single" w:sz="4" w:space="0" w:color="auto"/>
              <w:bottom w:val="single" w:sz="4" w:space="0" w:color="auto"/>
              <w:right w:val="single" w:sz="4" w:space="0" w:color="auto"/>
            </w:tcBorders>
          </w:tcPr>
          <w:p w14:paraId="574DACB8"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59E7E070" w14:textId="77777777" w:rsidR="00594CF8" w:rsidRPr="00DA7E6E" w:rsidRDefault="00594CF8" w:rsidP="00944188">
            <w:pPr>
              <w:pStyle w:val="TableRow"/>
              <w:suppressAutoHyphens/>
              <w:spacing w:before="0" w:after="0"/>
              <w:rPr>
                <w:rFonts w:cs="Arial"/>
                <w:b/>
                <w:color w:val="auto"/>
              </w:rPr>
            </w:pPr>
          </w:p>
        </w:tc>
        <w:tc>
          <w:tcPr>
            <w:tcW w:w="1417" w:type="dxa"/>
            <w:tcBorders>
              <w:top w:val="single" w:sz="4" w:space="0" w:color="auto"/>
              <w:left w:val="single" w:sz="4" w:space="0" w:color="auto"/>
              <w:bottom w:val="single" w:sz="4" w:space="0" w:color="auto"/>
              <w:right w:val="single" w:sz="4" w:space="0" w:color="auto"/>
            </w:tcBorders>
          </w:tcPr>
          <w:p w14:paraId="2F9A2179" w14:textId="77777777" w:rsidR="00594CF8" w:rsidRPr="00DA7E6E" w:rsidRDefault="00594CF8" w:rsidP="00944188">
            <w:pPr>
              <w:pStyle w:val="TableRow"/>
              <w:suppressAutoHyphens/>
              <w:spacing w:before="0" w:after="0"/>
              <w:rPr>
                <w:rFonts w:cs="Arial"/>
                <w:b/>
                <w:color w:val="auto"/>
              </w:rPr>
            </w:pPr>
          </w:p>
        </w:tc>
      </w:tr>
      <w:tr w:rsidR="00826348" w:rsidRPr="00DA7E6E" w14:paraId="432404B9"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56F008B6"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Color Palette Storage</w:t>
            </w:r>
          </w:p>
        </w:tc>
        <w:tc>
          <w:tcPr>
            <w:tcW w:w="2550" w:type="dxa"/>
            <w:tcBorders>
              <w:top w:val="single" w:sz="4" w:space="0" w:color="auto"/>
              <w:left w:val="single" w:sz="4" w:space="0" w:color="auto"/>
              <w:bottom w:val="single" w:sz="4" w:space="0" w:color="auto"/>
              <w:right w:val="single" w:sz="4" w:space="0" w:color="auto"/>
            </w:tcBorders>
            <w:hideMark/>
          </w:tcPr>
          <w:p w14:paraId="518B23FB"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1.2.840.10008.5.1.4.39.1</w:t>
            </w:r>
          </w:p>
        </w:tc>
        <w:tc>
          <w:tcPr>
            <w:tcW w:w="1275" w:type="dxa"/>
            <w:tcBorders>
              <w:top w:val="single" w:sz="4" w:space="0" w:color="auto"/>
              <w:left w:val="single" w:sz="4" w:space="0" w:color="auto"/>
              <w:bottom w:val="single" w:sz="4" w:space="0" w:color="auto"/>
              <w:right w:val="single" w:sz="4" w:space="0" w:color="auto"/>
            </w:tcBorders>
          </w:tcPr>
          <w:p w14:paraId="61F0234E"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54876058" w14:textId="77777777" w:rsidR="00594CF8" w:rsidRPr="00DA7E6E" w:rsidRDefault="00594CF8" w:rsidP="00944188">
            <w:pPr>
              <w:pStyle w:val="TableRow"/>
              <w:suppressAutoHyphens/>
              <w:spacing w:before="0" w:after="0"/>
              <w:rPr>
                <w:rFonts w:cs="Arial"/>
                <w:color w:val="auto"/>
              </w:rPr>
            </w:pPr>
          </w:p>
        </w:tc>
        <w:tc>
          <w:tcPr>
            <w:tcW w:w="1417" w:type="dxa"/>
            <w:tcBorders>
              <w:top w:val="single" w:sz="4" w:space="0" w:color="auto"/>
              <w:left w:val="single" w:sz="4" w:space="0" w:color="auto"/>
              <w:bottom w:val="single" w:sz="4" w:space="0" w:color="auto"/>
              <w:right w:val="single" w:sz="4" w:space="0" w:color="auto"/>
            </w:tcBorders>
          </w:tcPr>
          <w:p w14:paraId="6887F738" w14:textId="77777777" w:rsidR="00594CF8" w:rsidRPr="00DA7E6E" w:rsidRDefault="00594CF8" w:rsidP="00944188">
            <w:pPr>
              <w:pStyle w:val="TableRow"/>
              <w:suppressAutoHyphens/>
              <w:spacing w:before="0" w:after="0"/>
              <w:rPr>
                <w:rFonts w:cs="Arial"/>
                <w:color w:val="auto"/>
              </w:rPr>
            </w:pPr>
          </w:p>
        </w:tc>
      </w:tr>
      <w:tr w:rsidR="00826348" w:rsidRPr="00DA7E6E" w14:paraId="68B3259F"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57D5FDD4"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Generic Implant Template Storage</w:t>
            </w:r>
          </w:p>
        </w:tc>
        <w:tc>
          <w:tcPr>
            <w:tcW w:w="2550" w:type="dxa"/>
            <w:tcBorders>
              <w:top w:val="single" w:sz="4" w:space="0" w:color="auto"/>
              <w:left w:val="single" w:sz="4" w:space="0" w:color="auto"/>
              <w:bottom w:val="single" w:sz="4" w:space="0" w:color="auto"/>
              <w:right w:val="single" w:sz="4" w:space="0" w:color="auto"/>
            </w:tcBorders>
            <w:hideMark/>
          </w:tcPr>
          <w:p w14:paraId="477798F0"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1.2.840.10008.5.1.4.43.1</w:t>
            </w:r>
          </w:p>
        </w:tc>
        <w:tc>
          <w:tcPr>
            <w:tcW w:w="1275" w:type="dxa"/>
            <w:tcBorders>
              <w:top w:val="single" w:sz="4" w:space="0" w:color="auto"/>
              <w:left w:val="single" w:sz="4" w:space="0" w:color="auto"/>
              <w:bottom w:val="single" w:sz="4" w:space="0" w:color="auto"/>
              <w:right w:val="single" w:sz="4" w:space="0" w:color="auto"/>
            </w:tcBorders>
          </w:tcPr>
          <w:p w14:paraId="523310BE"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0C1635E6" w14:textId="77777777" w:rsidR="00594CF8" w:rsidRPr="00DA7E6E" w:rsidRDefault="00594CF8" w:rsidP="00944188">
            <w:pPr>
              <w:pStyle w:val="TableRow"/>
              <w:suppressAutoHyphens/>
              <w:spacing w:before="0" w:after="0"/>
              <w:rPr>
                <w:rFonts w:cs="Arial"/>
                <w:color w:val="auto"/>
              </w:rPr>
            </w:pPr>
          </w:p>
        </w:tc>
        <w:tc>
          <w:tcPr>
            <w:tcW w:w="1417" w:type="dxa"/>
            <w:tcBorders>
              <w:top w:val="single" w:sz="4" w:space="0" w:color="auto"/>
              <w:left w:val="single" w:sz="4" w:space="0" w:color="auto"/>
              <w:bottom w:val="single" w:sz="4" w:space="0" w:color="auto"/>
              <w:right w:val="single" w:sz="4" w:space="0" w:color="auto"/>
            </w:tcBorders>
          </w:tcPr>
          <w:p w14:paraId="4B1E691C" w14:textId="77777777" w:rsidR="00594CF8" w:rsidRPr="00DA7E6E" w:rsidRDefault="00594CF8" w:rsidP="00944188">
            <w:pPr>
              <w:pStyle w:val="TableRow"/>
              <w:suppressAutoHyphens/>
              <w:spacing w:before="0" w:after="0"/>
              <w:rPr>
                <w:rFonts w:cs="Arial"/>
                <w:color w:val="auto"/>
              </w:rPr>
            </w:pPr>
          </w:p>
        </w:tc>
      </w:tr>
      <w:tr w:rsidR="00826348" w:rsidRPr="00DA7E6E" w14:paraId="436509EF"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3BB7256B"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Implant Assembly Template Storage</w:t>
            </w:r>
          </w:p>
        </w:tc>
        <w:tc>
          <w:tcPr>
            <w:tcW w:w="2550" w:type="dxa"/>
            <w:tcBorders>
              <w:top w:val="single" w:sz="4" w:space="0" w:color="auto"/>
              <w:left w:val="single" w:sz="4" w:space="0" w:color="auto"/>
              <w:bottom w:val="single" w:sz="4" w:space="0" w:color="auto"/>
              <w:right w:val="single" w:sz="4" w:space="0" w:color="auto"/>
            </w:tcBorders>
            <w:hideMark/>
          </w:tcPr>
          <w:p w14:paraId="7C235FD8"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1.2.840.10008.5.1.4.44.1</w:t>
            </w:r>
          </w:p>
        </w:tc>
        <w:tc>
          <w:tcPr>
            <w:tcW w:w="1275" w:type="dxa"/>
            <w:tcBorders>
              <w:top w:val="single" w:sz="4" w:space="0" w:color="auto"/>
              <w:left w:val="single" w:sz="4" w:space="0" w:color="auto"/>
              <w:bottom w:val="single" w:sz="4" w:space="0" w:color="auto"/>
              <w:right w:val="single" w:sz="4" w:space="0" w:color="auto"/>
            </w:tcBorders>
          </w:tcPr>
          <w:p w14:paraId="7420E9D6"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2DB7A710" w14:textId="77777777" w:rsidR="00594CF8" w:rsidRPr="00DA7E6E" w:rsidRDefault="00594CF8" w:rsidP="00944188">
            <w:pPr>
              <w:pStyle w:val="TableRow"/>
              <w:suppressAutoHyphens/>
              <w:spacing w:before="0" w:after="0"/>
              <w:rPr>
                <w:rFonts w:cs="Arial"/>
                <w:b/>
                <w:color w:val="auto"/>
              </w:rPr>
            </w:pPr>
          </w:p>
        </w:tc>
        <w:tc>
          <w:tcPr>
            <w:tcW w:w="1417" w:type="dxa"/>
            <w:tcBorders>
              <w:top w:val="single" w:sz="4" w:space="0" w:color="auto"/>
              <w:left w:val="single" w:sz="4" w:space="0" w:color="auto"/>
              <w:bottom w:val="single" w:sz="4" w:space="0" w:color="auto"/>
              <w:right w:val="single" w:sz="4" w:space="0" w:color="auto"/>
            </w:tcBorders>
          </w:tcPr>
          <w:p w14:paraId="7990CF13" w14:textId="77777777" w:rsidR="00594CF8" w:rsidRPr="00DA7E6E" w:rsidRDefault="00594CF8" w:rsidP="00944188">
            <w:pPr>
              <w:pStyle w:val="TableRow"/>
              <w:suppressAutoHyphens/>
              <w:spacing w:before="0" w:after="0"/>
              <w:rPr>
                <w:rFonts w:cs="Arial"/>
                <w:b/>
                <w:color w:val="auto"/>
              </w:rPr>
            </w:pPr>
          </w:p>
        </w:tc>
      </w:tr>
      <w:tr w:rsidR="00826348" w:rsidRPr="00DA7E6E" w14:paraId="3647521C"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163ADD62"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Implant Template Group Storage</w:t>
            </w:r>
          </w:p>
        </w:tc>
        <w:tc>
          <w:tcPr>
            <w:tcW w:w="2550" w:type="dxa"/>
            <w:tcBorders>
              <w:top w:val="single" w:sz="4" w:space="0" w:color="auto"/>
              <w:left w:val="single" w:sz="4" w:space="0" w:color="auto"/>
              <w:bottom w:val="single" w:sz="4" w:space="0" w:color="auto"/>
              <w:right w:val="single" w:sz="4" w:space="0" w:color="auto"/>
            </w:tcBorders>
            <w:hideMark/>
          </w:tcPr>
          <w:p w14:paraId="6B4BBDFC"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1.2.840.10008.5.1.4.45.1</w:t>
            </w:r>
          </w:p>
        </w:tc>
        <w:tc>
          <w:tcPr>
            <w:tcW w:w="1275" w:type="dxa"/>
            <w:tcBorders>
              <w:top w:val="single" w:sz="4" w:space="0" w:color="auto"/>
              <w:left w:val="single" w:sz="4" w:space="0" w:color="auto"/>
              <w:bottom w:val="single" w:sz="4" w:space="0" w:color="auto"/>
              <w:right w:val="single" w:sz="4" w:space="0" w:color="auto"/>
            </w:tcBorders>
          </w:tcPr>
          <w:p w14:paraId="53C44E07"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2CF24886" w14:textId="77777777" w:rsidR="00594CF8" w:rsidRPr="00DA7E6E" w:rsidRDefault="00594CF8" w:rsidP="00944188">
            <w:pPr>
              <w:pStyle w:val="TableRow"/>
              <w:suppressAutoHyphens/>
              <w:spacing w:before="0" w:after="0"/>
              <w:rPr>
                <w:rFonts w:cs="Arial"/>
                <w:b/>
                <w:color w:val="auto"/>
              </w:rPr>
            </w:pPr>
          </w:p>
        </w:tc>
        <w:tc>
          <w:tcPr>
            <w:tcW w:w="1417" w:type="dxa"/>
            <w:tcBorders>
              <w:top w:val="single" w:sz="4" w:space="0" w:color="auto"/>
              <w:left w:val="single" w:sz="4" w:space="0" w:color="auto"/>
              <w:bottom w:val="single" w:sz="4" w:space="0" w:color="auto"/>
              <w:right w:val="single" w:sz="4" w:space="0" w:color="auto"/>
            </w:tcBorders>
          </w:tcPr>
          <w:p w14:paraId="65D4F852" w14:textId="77777777" w:rsidR="00594CF8" w:rsidRPr="00DA7E6E" w:rsidRDefault="00594CF8" w:rsidP="00944188">
            <w:pPr>
              <w:pStyle w:val="TableRow"/>
              <w:suppressAutoHyphens/>
              <w:spacing w:before="0" w:after="0"/>
              <w:rPr>
                <w:rFonts w:cs="Arial"/>
                <w:b/>
                <w:color w:val="auto"/>
              </w:rPr>
            </w:pPr>
          </w:p>
        </w:tc>
      </w:tr>
      <w:tr w:rsidR="00826348" w:rsidRPr="00DA7E6E" w14:paraId="5C30D94E"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6925BA5C"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CT Defined Procedure Protocol Storage</w:t>
            </w:r>
          </w:p>
        </w:tc>
        <w:tc>
          <w:tcPr>
            <w:tcW w:w="2550" w:type="dxa"/>
            <w:tcBorders>
              <w:top w:val="single" w:sz="4" w:space="0" w:color="auto"/>
              <w:left w:val="single" w:sz="4" w:space="0" w:color="auto"/>
              <w:bottom w:val="single" w:sz="4" w:space="0" w:color="auto"/>
              <w:right w:val="single" w:sz="4" w:space="0" w:color="auto"/>
            </w:tcBorders>
            <w:hideMark/>
          </w:tcPr>
          <w:p w14:paraId="676B527B"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1.2.840.10008.5.1.4.1.1.200.1</w:t>
            </w:r>
          </w:p>
        </w:tc>
        <w:tc>
          <w:tcPr>
            <w:tcW w:w="1275" w:type="dxa"/>
            <w:tcBorders>
              <w:top w:val="single" w:sz="4" w:space="0" w:color="auto"/>
              <w:left w:val="single" w:sz="4" w:space="0" w:color="auto"/>
              <w:bottom w:val="single" w:sz="4" w:space="0" w:color="auto"/>
              <w:right w:val="single" w:sz="4" w:space="0" w:color="auto"/>
            </w:tcBorders>
          </w:tcPr>
          <w:p w14:paraId="1B482A94"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3A9626D7" w14:textId="77777777" w:rsidR="00594CF8" w:rsidRPr="00DA7E6E" w:rsidRDefault="00594CF8" w:rsidP="00944188">
            <w:pPr>
              <w:pStyle w:val="TableRow"/>
              <w:suppressAutoHyphens/>
              <w:spacing w:before="0" w:after="0"/>
              <w:rPr>
                <w:rFonts w:cs="Arial"/>
                <w:b/>
                <w:color w:val="auto"/>
              </w:rPr>
            </w:pPr>
          </w:p>
        </w:tc>
        <w:tc>
          <w:tcPr>
            <w:tcW w:w="1417" w:type="dxa"/>
            <w:tcBorders>
              <w:top w:val="single" w:sz="4" w:space="0" w:color="auto"/>
              <w:left w:val="single" w:sz="4" w:space="0" w:color="auto"/>
              <w:bottom w:val="single" w:sz="4" w:space="0" w:color="auto"/>
              <w:right w:val="single" w:sz="4" w:space="0" w:color="auto"/>
            </w:tcBorders>
          </w:tcPr>
          <w:p w14:paraId="2D5CCCFD" w14:textId="77777777" w:rsidR="00594CF8" w:rsidRPr="00DA7E6E" w:rsidRDefault="00594CF8" w:rsidP="00944188">
            <w:pPr>
              <w:pStyle w:val="TableRow"/>
              <w:suppressAutoHyphens/>
              <w:spacing w:before="0" w:after="0"/>
              <w:rPr>
                <w:rFonts w:cs="Arial"/>
                <w:b/>
                <w:color w:val="auto"/>
              </w:rPr>
            </w:pPr>
          </w:p>
        </w:tc>
      </w:tr>
      <w:tr w:rsidR="00286BF3" w:rsidRPr="00DA7E6E" w14:paraId="24B9287F" w14:textId="77777777" w:rsidTr="00AA5B39">
        <w:trPr>
          <w:cantSplit/>
        </w:trPr>
        <w:tc>
          <w:tcPr>
            <w:tcW w:w="2829" w:type="dxa"/>
            <w:tcBorders>
              <w:top w:val="single" w:sz="4" w:space="0" w:color="auto"/>
              <w:left w:val="single" w:sz="4" w:space="0" w:color="auto"/>
              <w:bottom w:val="single" w:sz="4" w:space="0" w:color="auto"/>
              <w:right w:val="single" w:sz="4" w:space="0" w:color="auto"/>
            </w:tcBorders>
            <w:hideMark/>
          </w:tcPr>
          <w:p w14:paraId="590D658B" w14:textId="77777777" w:rsidR="00594CF8" w:rsidRPr="00DA7E6E" w:rsidRDefault="00594CF8" w:rsidP="00635261">
            <w:pPr>
              <w:pStyle w:val="TableRow"/>
              <w:suppressAutoHyphens/>
              <w:spacing w:before="0" w:after="0"/>
              <w:rPr>
                <w:rFonts w:cs="Arial"/>
                <w:i/>
                <w:color w:val="auto"/>
              </w:rPr>
            </w:pPr>
            <w:r w:rsidRPr="00DA7E6E">
              <w:rPr>
                <w:rFonts w:cs="Arial"/>
                <w:i/>
                <w:color w:val="auto"/>
              </w:rPr>
              <w:t>Protocol Approval Storage</w:t>
            </w:r>
          </w:p>
        </w:tc>
        <w:tc>
          <w:tcPr>
            <w:tcW w:w="2550" w:type="dxa"/>
            <w:tcBorders>
              <w:top w:val="single" w:sz="4" w:space="0" w:color="auto"/>
              <w:left w:val="single" w:sz="4" w:space="0" w:color="auto"/>
              <w:bottom w:val="single" w:sz="4" w:space="0" w:color="auto"/>
              <w:right w:val="single" w:sz="4" w:space="0" w:color="auto"/>
            </w:tcBorders>
            <w:hideMark/>
          </w:tcPr>
          <w:p w14:paraId="71FD6806" w14:textId="77777777" w:rsidR="00594CF8" w:rsidRPr="00DA7E6E" w:rsidRDefault="00594CF8" w:rsidP="0053571A">
            <w:pPr>
              <w:pStyle w:val="TableRow"/>
              <w:suppressAutoHyphens/>
              <w:spacing w:before="0" w:after="0"/>
              <w:rPr>
                <w:rFonts w:cs="Arial"/>
                <w:i/>
                <w:color w:val="auto"/>
              </w:rPr>
            </w:pPr>
            <w:r w:rsidRPr="00DA7E6E">
              <w:rPr>
                <w:rFonts w:cs="Arial"/>
                <w:i/>
                <w:color w:val="auto"/>
              </w:rPr>
              <w:t>1.2.840.10008.5.1.4.1.1.200.3</w:t>
            </w:r>
          </w:p>
        </w:tc>
        <w:tc>
          <w:tcPr>
            <w:tcW w:w="1275" w:type="dxa"/>
            <w:tcBorders>
              <w:top w:val="single" w:sz="4" w:space="0" w:color="auto"/>
              <w:left w:val="single" w:sz="4" w:space="0" w:color="auto"/>
              <w:bottom w:val="single" w:sz="4" w:space="0" w:color="auto"/>
              <w:right w:val="single" w:sz="4" w:space="0" w:color="auto"/>
            </w:tcBorders>
          </w:tcPr>
          <w:p w14:paraId="218CA8EA" w14:textId="77777777" w:rsidR="00594CF8" w:rsidRPr="00DA7E6E" w:rsidRDefault="00594CF8" w:rsidP="0053571A">
            <w:pPr>
              <w:pStyle w:val="TableRow"/>
              <w:suppressAutoHyphens/>
              <w:spacing w:before="0" w:after="0"/>
              <w:rPr>
                <w:rFonts w:cs="Arial"/>
                <w:color w:val="auto"/>
              </w:rPr>
            </w:pPr>
          </w:p>
        </w:tc>
        <w:tc>
          <w:tcPr>
            <w:tcW w:w="1274" w:type="dxa"/>
            <w:tcBorders>
              <w:top w:val="single" w:sz="4" w:space="0" w:color="auto"/>
              <w:left w:val="single" w:sz="4" w:space="0" w:color="auto"/>
              <w:bottom w:val="single" w:sz="4" w:space="0" w:color="auto"/>
              <w:right w:val="single" w:sz="4" w:space="0" w:color="auto"/>
            </w:tcBorders>
          </w:tcPr>
          <w:p w14:paraId="2C38E0DE" w14:textId="77777777" w:rsidR="00594CF8" w:rsidRPr="00DA7E6E" w:rsidRDefault="00594CF8" w:rsidP="00944188">
            <w:pPr>
              <w:pStyle w:val="TableRow"/>
              <w:suppressAutoHyphens/>
              <w:spacing w:before="0" w:after="0"/>
              <w:rPr>
                <w:rFonts w:cs="Arial"/>
                <w:b/>
                <w:color w:val="auto"/>
              </w:rPr>
            </w:pPr>
          </w:p>
        </w:tc>
        <w:tc>
          <w:tcPr>
            <w:tcW w:w="1417" w:type="dxa"/>
            <w:tcBorders>
              <w:top w:val="single" w:sz="4" w:space="0" w:color="auto"/>
              <w:left w:val="single" w:sz="4" w:space="0" w:color="auto"/>
              <w:bottom w:val="single" w:sz="4" w:space="0" w:color="auto"/>
              <w:right w:val="single" w:sz="4" w:space="0" w:color="auto"/>
            </w:tcBorders>
          </w:tcPr>
          <w:p w14:paraId="1D175F8B" w14:textId="77777777" w:rsidR="00594CF8" w:rsidRPr="00DA7E6E" w:rsidRDefault="00594CF8" w:rsidP="00944188">
            <w:pPr>
              <w:pStyle w:val="TableRow"/>
              <w:suppressAutoHyphens/>
              <w:spacing w:before="0" w:after="0"/>
              <w:rPr>
                <w:rFonts w:cs="Arial"/>
                <w:b/>
                <w:color w:val="auto"/>
              </w:rPr>
            </w:pPr>
          </w:p>
        </w:tc>
      </w:tr>
    </w:tbl>
    <w:p w14:paraId="6E53512C" w14:textId="77777777" w:rsidR="00594CF8" w:rsidRPr="00DA7E6E" w:rsidRDefault="00594CF8" w:rsidP="00635261">
      <w:pPr>
        <w:pStyle w:val="BodyTextIndent2"/>
        <w:rPr>
          <w:rFonts w:ascii="Arial" w:hAnsi="Arial" w:cs="Arial"/>
          <w:sz w:val="20"/>
          <w:lang w:val="en-US" w:eastAsia="en-US"/>
        </w:rPr>
      </w:pPr>
    </w:p>
    <w:p w14:paraId="0D5DF84D" w14:textId="0B267EC5" w:rsidR="00594CF8" w:rsidRPr="00DA7E6E" w:rsidRDefault="00594CF8" w:rsidP="0053571A">
      <w:pPr>
        <w:pStyle w:val="TemplateInstruction"/>
        <w:rPr>
          <w:rFonts w:cs="Arial"/>
        </w:rPr>
      </w:pPr>
      <w:r w:rsidRPr="00DA7E6E">
        <w:rPr>
          <w:rFonts w:cs="Arial"/>
        </w:rPr>
        <w:t xml:space="preserve">[Provide requirements for display and processing of instances received via Web services. This could either be done by referencing section </w:t>
      </w:r>
      <w:r w:rsidR="00F74229">
        <w:rPr>
          <w:rFonts w:cs="Arial"/>
        </w:rPr>
        <w:fldChar w:fldCharType="begin"/>
      </w:r>
      <w:r w:rsidR="00F74229">
        <w:rPr>
          <w:rFonts w:cs="Arial"/>
        </w:rPr>
        <w:instrText xml:space="preserve"> REF _Ref65664579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00F74229">
        <w:rPr>
          <w:rFonts w:cs="Arial"/>
        </w:rPr>
        <w:t xml:space="preserve"> </w:t>
      </w:r>
      <w:r w:rsidRPr="00DA7E6E">
        <w:rPr>
          <w:rFonts w:cs="Arial"/>
        </w:rPr>
        <w:t xml:space="preserve">if the same requirements apply, or by copying the </w:t>
      </w:r>
      <w:r w:rsidR="00211C39">
        <w:rPr>
          <w:rFonts w:cs="Arial"/>
        </w:rPr>
        <w:t>Table</w:t>
      </w:r>
      <w:r w:rsidRPr="00DA7E6E">
        <w:rPr>
          <w:rFonts w:cs="Arial"/>
        </w:rPr>
        <w:t xml:space="preserve">s from Section </w:t>
      </w:r>
      <w:r w:rsidR="00F74229">
        <w:rPr>
          <w:rFonts w:cs="Arial"/>
        </w:rPr>
        <w:fldChar w:fldCharType="begin"/>
      </w:r>
      <w:r w:rsidR="00F74229">
        <w:rPr>
          <w:rFonts w:cs="Arial"/>
        </w:rPr>
        <w:instrText xml:space="preserve"> REF _Ref65664594 \r \h </w:instrText>
      </w:r>
      <w:r w:rsidR="00F74229">
        <w:rPr>
          <w:rFonts w:cs="Arial"/>
        </w:rPr>
      </w:r>
      <w:r w:rsidR="00F74229">
        <w:rPr>
          <w:rFonts w:cs="Arial"/>
        </w:rPr>
        <w:fldChar w:fldCharType="separate"/>
      </w:r>
      <w:r w:rsidR="002471FB">
        <w:rPr>
          <w:rFonts w:cs="Arial"/>
        </w:rPr>
        <w:t>A.5.2.5.2</w:t>
      </w:r>
      <w:r w:rsidR="00F74229">
        <w:rPr>
          <w:rFonts w:cs="Arial"/>
        </w:rPr>
        <w:fldChar w:fldCharType="end"/>
      </w:r>
      <w:r w:rsidR="00F74229">
        <w:rPr>
          <w:rFonts w:cs="Arial"/>
        </w:rPr>
        <w:t xml:space="preserve"> </w:t>
      </w:r>
      <w:r w:rsidRPr="00DA7E6E">
        <w:rPr>
          <w:rFonts w:cs="Arial"/>
        </w:rPr>
        <w:t>and filling them appropriately, if requirements for Web services differ]</w:t>
      </w:r>
    </w:p>
    <w:p w14:paraId="4F5F4871" w14:textId="726AEEC3" w:rsidR="003A239A" w:rsidRPr="00DA7E6E" w:rsidRDefault="00C009CF" w:rsidP="007F5A1E">
      <w:pPr>
        <w:pStyle w:val="Heading8"/>
        <w:rPr>
          <w:rFonts w:cs="Arial"/>
        </w:rPr>
      </w:pPr>
      <w:r>
        <w:rPr>
          <w:rFonts w:cs="Arial"/>
        </w:rPr>
        <w:t xml:space="preserve"> </w:t>
      </w:r>
      <w:bookmarkStart w:id="614" w:name="_Toc76303525"/>
      <w:r w:rsidR="003A239A" w:rsidRPr="00DA7E6E">
        <w:rPr>
          <w:rFonts w:cs="Arial"/>
        </w:rPr>
        <w:t>Retrieve Transaction</w:t>
      </w:r>
      <w:bookmarkEnd w:id="614"/>
      <w:r w:rsidR="003A239A" w:rsidRPr="00DA7E6E">
        <w:rPr>
          <w:rFonts w:cs="Arial"/>
        </w:rPr>
        <w:t xml:space="preserve">  </w:t>
      </w:r>
    </w:p>
    <w:p w14:paraId="0C764206" w14:textId="020010B1" w:rsidR="00594CF8" w:rsidRPr="00DA7E6E" w:rsidRDefault="00594CF8">
      <w:pPr>
        <w:pStyle w:val="TemplateInstruction"/>
        <w:rPr>
          <w:rFonts w:cs="Arial"/>
          <w:sz w:val="20"/>
        </w:rPr>
      </w:pPr>
      <w:r w:rsidRPr="00DA7E6E">
        <w:rPr>
          <w:rFonts w:cs="Arial"/>
        </w:rPr>
        <w:t xml:space="preserve">[If your system does not support </w:t>
      </w:r>
      <w:r w:rsidR="00153441" w:rsidRPr="00DA7E6E">
        <w:rPr>
          <w:rFonts w:cs="Arial"/>
        </w:rPr>
        <w:t>Non-Patient Instance Web service</w:t>
      </w:r>
      <w:r w:rsidR="00153441">
        <w:rPr>
          <w:rFonts w:cs="Arial"/>
        </w:rPr>
        <w:t xml:space="preserve"> </w:t>
      </w:r>
      <w:r w:rsidRPr="00DA7E6E">
        <w:rPr>
          <w:rFonts w:cs="Arial"/>
        </w:rPr>
        <w:t>Retrieve transaction, you can indicate that this section is not applicable and remove the subsections below]</w:t>
      </w:r>
    </w:p>
    <w:p w14:paraId="156B0486" w14:textId="13D1717C" w:rsidR="003A239A" w:rsidRPr="00DA7E6E" w:rsidRDefault="00C009CF" w:rsidP="007F5A1E">
      <w:pPr>
        <w:pStyle w:val="Heading9"/>
      </w:pPr>
      <w:r>
        <w:t xml:space="preserve"> </w:t>
      </w:r>
      <w:bookmarkStart w:id="615" w:name="_Toc76303526"/>
      <w:r w:rsidR="003A239A" w:rsidRPr="00DA7E6E">
        <w:t>User Agent</w:t>
      </w:r>
      <w:bookmarkEnd w:id="615"/>
    </w:p>
    <w:p w14:paraId="7CCD5117" w14:textId="4CB7720B" w:rsidR="00594CF8" w:rsidRPr="00DA7E6E" w:rsidRDefault="00594CF8">
      <w:pPr>
        <w:pStyle w:val="TemplateInstruction"/>
        <w:rPr>
          <w:rFonts w:cs="Arial"/>
          <w:sz w:val="20"/>
        </w:rPr>
      </w:pPr>
      <w:r w:rsidRPr="00DA7E6E">
        <w:rPr>
          <w:rFonts w:cs="Arial"/>
        </w:rPr>
        <w:t>[If your system does not support the Non-Patient Instance</w:t>
      </w:r>
      <w:r w:rsidR="00153441">
        <w:rPr>
          <w:rFonts w:cs="Arial"/>
        </w:rPr>
        <w:t xml:space="preserve"> Web service</w:t>
      </w:r>
      <w:r w:rsidRPr="00DA7E6E">
        <w:rPr>
          <w:rFonts w:cs="Arial"/>
        </w:rPr>
        <w:t xml:space="preserve"> Retrieve </w:t>
      </w:r>
      <w:r w:rsidR="00153441">
        <w:rPr>
          <w:rFonts w:cs="Arial"/>
        </w:rPr>
        <w:t xml:space="preserve">transaction </w:t>
      </w:r>
      <w:r w:rsidRPr="00DA7E6E">
        <w:rPr>
          <w:rFonts w:cs="Arial"/>
        </w:rPr>
        <w:t xml:space="preserve">as a user agent, you can indicate that this section is not applicable and remove the </w:t>
      </w:r>
      <w:r w:rsidR="00211C39">
        <w:rPr>
          <w:rFonts w:cs="Arial"/>
        </w:rPr>
        <w:t>Table</w:t>
      </w:r>
      <w:r w:rsidRPr="00DA7E6E">
        <w:rPr>
          <w:rFonts w:cs="Arial"/>
        </w:rPr>
        <w:t xml:space="preserve"> and subsections]</w:t>
      </w:r>
    </w:p>
    <w:p w14:paraId="6BACCCF9" w14:textId="7C9BE872" w:rsidR="00594CF8" w:rsidRPr="00DA7E6E" w:rsidRDefault="00594CF8">
      <w:pPr>
        <w:rPr>
          <w:rFonts w:cs="Arial"/>
        </w:rPr>
      </w:pPr>
      <w:r w:rsidRPr="009A0271">
        <w:rPr>
          <w:rFonts w:cs="Arial"/>
        </w:rPr>
        <w:t>The Non-Patient Instance (NPI) Retrieve transaction as user agent can request resources</w:t>
      </w:r>
      <w:r w:rsidR="009A0271" w:rsidRPr="00AA5B39">
        <w:rPr>
          <w:rFonts w:cs="Arial"/>
        </w:rPr>
        <w:t xml:space="preserve"> listed in </w:t>
      </w:r>
      <w:r w:rsidR="009A0271" w:rsidRPr="00AA5B39">
        <w:rPr>
          <w:rFonts w:cs="Arial"/>
        </w:rPr>
        <w:fldChar w:fldCharType="begin"/>
      </w:r>
      <w:r w:rsidR="009A0271" w:rsidRPr="00AA5B39">
        <w:rPr>
          <w:rFonts w:cs="Arial"/>
        </w:rPr>
        <w:instrText xml:space="preserve"> REF _Ref72846951 \h </w:instrText>
      </w:r>
      <w:r w:rsidR="009A0271">
        <w:rPr>
          <w:rFonts w:cs="Arial"/>
        </w:rPr>
        <w:instrText xml:space="preserve"> \* MERGEFORMAT </w:instrText>
      </w:r>
      <w:r w:rsidR="009A0271" w:rsidRPr="00AA5B39">
        <w:rPr>
          <w:rFonts w:cs="Arial"/>
        </w:rPr>
      </w:r>
      <w:r w:rsidR="009A0271" w:rsidRPr="00AA5B39">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137</w:t>
      </w:r>
      <w:r w:rsidR="009A0271" w:rsidRPr="00AA5B39">
        <w:rPr>
          <w:rFonts w:cs="Arial"/>
        </w:rPr>
        <w:fldChar w:fldCharType="end"/>
      </w:r>
      <w:r w:rsidRPr="009A0271">
        <w:rPr>
          <w:rFonts w:cs="Arial"/>
        </w:rPr>
        <w:t>:</w:t>
      </w:r>
    </w:p>
    <w:p w14:paraId="5F4062C4" w14:textId="0BACE4A9" w:rsidR="00594CF8" w:rsidRPr="00DA7E6E" w:rsidRDefault="00594CF8">
      <w:pPr>
        <w:pStyle w:val="TemplateInstruction"/>
        <w:rPr>
          <w:rFonts w:cs="Arial"/>
        </w:rPr>
      </w:pPr>
      <w:r w:rsidRPr="00DA7E6E">
        <w:rPr>
          <w:rFonts w:cs="Arial"/>
        </w:rPr>
        <w:t xml:space="preserve">[provide implementation specific details in the comment column and </w:t>
      </w:r>
      <w:r w:rsidR="00C009CF">
        <w:rPr>
          <w:rFonts w:cs="Arial"/>
        </w:rPr>
        <w:t>i</w:t>
      </w:r>
      <w:r w:rsidRPr="00DA7E6E">
        <w:rPr>
          <w:rFonts w:cs="Arial"/>
        </w:rPr>
        <w:t>ndicate the supported {npi-name}. They can be:</w:t>
      </w:r>
    </w:p>
    <w:p w14:paraId="4419F236" w14:textId="77777777" w:rsidR="00594CF8" w:rsidRPr="00DA7E6E" w:rsidRDefault="00594CF8">
      <w:pPr>
        <w:pStyle w:val="TemplateInstruction"/>
        <w:numPr>
          <w:ilvl w:val="0"/>
          <w:numId w:val="24"/>
        </w:numPr>
        <w:rPr>
          <w:rFonts w:cs="Arial"/>
        </w:rPr>
      </w:pPr>
      <w:r w:rsidRPr="00DA7E6E">
        <w:rPr>
          <w:rFonts w:cs="Arial"/>
        </w:rPr>
        <w:t>color-palettes</w:t>
      </w:r>
    </w:p>
    <w:p w14:paraId="326DE8DF" w14:textId="77777777" w:rsidR="00594CF8" w:rsidRPr="00DA7E6E" w:rsidRDefault="00594CF8">
      <w:pPr>
        <w:pStyle w:val="TemplateInstruction"/>
        <w:numPr>
          <w:ilvl w:val="0"/>
          <w:numId w:val="24"/>
        </w:numPr>
        <w:rPr>
          <w:rFonts w:cs="Arial"/>
        </w:rPr>
      </w:pPr>
      <w:r w:rsidRPr="00DA7E6E">
        <w:rPr>
          <w:rFonts w:cs="Arial"/>
        </w:rPr>
        <w:t>defined-procedure-protocols</w:t>
      </w:r>
    </w:p>
    <w:p w14:paraId="3D8B7207" w14:textId="77777777" w:rsidR="00594CF8" w:rsidRPr="00DA7E6E" w:rsidRDefault="00594CF8">
      <w:pPr>
        <w:pStyle w:val="TemplateInstruction"/>
        <w:numPr>
          <w:ilvl w:val="0"/>
          <w:numId w:val="24"/>
        </w:numPr>
        <w:rPr>
          <w:rFonts w:cs="Arial"/>
        </w:rPr>
      </w:pPr>
      <w:r w:rsidRPr="00DA7E6E">
        <w:rPr>
          <w:rFonts w:cs="Arial"/>
        </w:rPr>
        <w:t>hanging-protocols</w:t>
      </w:r>
    </w:p>
    <w:p w14:paraId="29A2472B" w14:textId="77777777" w:rsidR="00594CF8" w:rsidRPr="00DA7E6E" w:rsidRDefault="00594CF8">
      <w:pPr>
        <w:pStyle w:val="TemplateInstruction"/>
        <w:numPr>
          <w:ilvl w:val="0"/>
          <w:numId w:val="24"/>
        </w:numPr>
        <w:rPr>
          <w:rFonts w:cs="Arial"/>
        </w:rPr>
      </w:pPr>
      <w:r w:rsidRPr="00DA7E6E">
        <w:rPr>
          <w:rFonts w:cs="Arial"/>
        </w:rPr>
        <w:t>implant-templates]</w:t>
      </w:r>
    </w:p>
    <w:p w14:paraId="5191012E" w14:textId="77777777" w:rsidR="00594CF8" w:rsidRPr="00DA7E6E" w:rsidRDefault="00594CF8">
      <w:pPr>
        <w:pStyle w:val="BodyTextIndent2"/>
        <w:rPr>
          <w:rFonts w:ascii="Arial" w:hAnsi="Arial" w:cs="Arial"/>
          <w:lang w:val="en-US" w:eastAsia="en-US"/>
        </w:rPr>
      </w:pPr>
    </w:p>
    <w:p w14:paraId="42E72345" w14:textId="31D4D787" w:rsidR="00594CF8" w:rsidRPr="00DA7E6E" w:rsidRDefault="00594CF8">
      <w:pPr>
        <w:pStyle w:val="TableTitle"/>
        <w:rPr>
          <w:rFonts w:cs="Arial"/>
        </w:rPr>
      </w:pPr>
      <w:bookmarkStart w:id="616" w:name="_Ref7284695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137</w:t>
      </w:r>
      <w:r w:rsidR="00DF0827">
        <w:rPr>
          <w:rFonts w:cs="Arial"/>
        </w:rPr>
        <w:fldChar w:fldCharType="end"/>
      </w:r>
      <w:bookmarkEnd w:id="616"/>
      <w:r w:rsidRPr="00DA7E6E">
        <w:rPr>
          <w:rFonts w:cs="Arial"/>
        </w:rPr>
        <w:t>: Resources for the NPI Retreve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600"/>
      </w:tblGrid>
      <w:tr w:rsidR="00FA63AF" w:rsidRPr="00DA7E6E" w14:paraId="55EE2ED1" w14:textId="77777777" w:rsidTr="00FA63AF">
        <w:tc>
          <w:tcPr>
            <w:tcW w:w="14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27E252" w14:textId="77777777" w:rsidR="00FA63AF" w:rsidRPr="00DA7E6E" w:rsidRDefault="00FA63AF">
            <w:pPr>
              <w:pStyle w:val="TableHeader"/>
              <w:rPr>
                <w:rFonts w:cs="Arial"/>
                <w:lang w:val="de-DE"/>
              </w:rPr>
            </w:pPr>
            <w:r w:rsidRPr="00DA7E6E">
              <w:rPr>
                <w:rFonts w:cs="Arial"/>
                <w:lang w:val="de-DE"/>
              </w:rPr>
              <w:t>Resource</w:t>
            </w:r>
          </w:p>
        </w:tc>
        <w:tc>
          <w:tcPr>
            <w:tcW w:w="7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22323D" w14:textId="77777777" w:rsidR="00FA63AF" w:rsidRPr="00DA7E6E" w:rsidRDefault="00FA63AF">
            <w:pPr>
              <w:pStyle w:val="TableHeader"/>
              <w:rPr>
                <w:rFonts w:cs="Arial"/>
                <w:lang w:val="de-DE"/>
              </w:rPr>
            </w:pPr>
            <w:r w:rsidRPr="00DA7E6E">
              <w:rPr>
                <w:rFonts w:cs="Arial"/>
                <w:lang w:val="de-DE"/>
              </w:rPr>
              <w:t>Comments</w:t>
            </w:r>
          </w:p>
        </w:tc>
      </w:tr>
      <w:tr w:rsidR="00FA63AF" w:rsidRPr="00DA7E6E" w14:paraId="75078546" w14:textId="77777777" w:rsidTr="00FA63AF">
        <w:tc>
          <w:tcPr>
            <w:tcW w:w="1467" w:type="dxa"/>
            <w:tcBorders>
              <w:top w:val="single" w:sz="4" w:space="0" w:color="auto"/>
              <w:left w:val="single" w:sz="4" w:space="0" w:color="auto"/>
              <w:bottom w:val="single" w:sz="4" w:space="0" w:color="auto"/>
              <w:right w:val="single" w:sz="4" w:space="0" w:color="auto"/>
            </w:tcBorders>
          </w:tcPr>
          <w:p w14:paraId="2C6198ED" w14:textId="77777777" w:rsidR="00FA63AF" w:rsidRPr="00DA7E6E" w:rsidRDefault="00FA63AF" w:rsidP="0053571A">
            <w:pPr>
              <w:pStyle w:val="TableBody"/>
              <w:spacing w:before="0" w:after="0"/>
              <w:rPr>
                <w:i/>
                <w:sz w:val="18"/>
                <w:szCs w:val="18"/>
                <w:lang w:val="de-DE"/>
              </w:rPr>
            </w:pPr>
          </w:p>
        </w:tc>
        <w:tc>
          <w:tcPr>
            <w:tcW w:w="7600" w:type="dxa"/>
            <w:tcBorders>
              <w:top w:val="single" w:sz="4" w:space="0" w:color="auto"/>
              <w:left w:val="single" w:sz="4" w:space="0" w:color="auto"/>
              <w:bottom w:val="single" w:sz="4" w:space="0" w:color="auto"/>
              <w:right w:val="single" w:sz="4" w:space="0" w:color="auto"/>
            </w:tcBorders>
            <w:hideMark/>
          </w:tcPr>
          <w:p w14:paraId="3734860E" w14:textId="2ECFEBA2" w:rsidR="00FA63AF" w:rsidRPr="00DA7E6E" w:rsidRDefault="00FA63AF" w:rsidP="0053571A">
            <w:pPr>
              <w:pStyle w:val="TableBody"/>
              <w:spacing w:before="0" w:after="0"/>
              <w:rPr>
                <w:i/>
                <w:sz w:val="18"/>
                <w:szCs w:val="18"/>
              </w:rPr>
            </w:pPr>
            <w:r w:rsidRPr="00DA7E6E">
              <w:rPr>
                <w:sz w:val="18"/>
                <w:szCs w:val="18"/>
              </w:rPr>
              <w:t xml:space="preserve">See resource path in </w:t>
            </w:r>
            <w:r w:rsidR="00153441">
              <w:rPr>
                <w:sz w:val="18"/>
                <w:szCs w:val="18"/>
              </w:rPr>
              <w:t>PS3.</w:t>
            </w:r>
            <w:r w:rsidRPr="00DA7E6E">
              <w:rPr>
                <w:sz w:val="18"/>
                <w:szCs w:val="18"/>
              </w:rPr>
              <w:t xml:space="preserve">18 </w:t>
            </w:r>
            <w:hyperlink r:id="rId122" w:anchor="table_12.4.1-1" w:history="1">
              <w:r>
                <w:rPr>
                  <w:rStyle w:val="Hyperlink"/>
                  <w:color w:val="auto"/>
                  <w:sz w:val="18"/>
                  <w:szCs w:val="18"/>
                </w:rPr>
                <w:t>Table</w:t>
              </w:r>
              <w:r w:rsidRPr="00DA7E6E">
                <w:rPr>
                  <w:rStyle w:val="Hyperlink"/>
                  <w:color w:val="auto"/>
                  <w:sz w:val="18"/>
                  <w:szCs w:val="18"/>
                </w:rPr>
                <w:t xml:space="preserve"> 12.4.1-1</w:t>
              </w:r>
            </w:hyperlink>
          </w:p>
        </w:tc>
      </w:tr>
      <w:tr w:rsidR="00FA63AF" w:rsidRPr="00DA7E6E" w14:paraId="69DE05EA" w14:textId="77777777" w:rsidTr="00FA63AF">
        <w:tc>
          <w:tcPr>
            <w:tcW w:w="1467" w:type="dxa"/>
            <w:tcBorders>
              <w:top w:val="single" w:sz="4" w:space="0" w:color="auto"/>
              <w:left w:val="single" w:sz="4" w:space="0" w:color="auto"/>
              <w:bottom w:val="single" w:sz="4" w:space="0" w:color="auto"/>
              <w:right w:val="single" w:sz="4" w:space="0" w:color="auto"/>
            </w:tcBorders>
            <w:hideMark/>
          </w:tcPr>
          <w:p w14:paraId="18F53E61" w14:textId="77777777" w:rsidR="00FA63AF" w:rsidRPr="00DA7E6E" w:rsidRDefault="00FA63AF" w:rsidP="0053571A">
            <w:pPr>
              <w:pStyle w:val="TableBody"/>
              <w:spacing w:before="0" w:after="0"/>
              <w:rPr>
                <w:sz w:val="18"/>
                <w:szCs w:val="18"/>
                <w:lang w:val="de-DE"/>
              </w:rPr>
            </w:pPr>
            <w:r w:rsidRPr="00DA7E6E">
              <w:rPr>
                <w:sz w:val="18"/>
                <w:szCs w:val="18"/>
                <w:lang w:val="de-DE"/>
              </w:rPr>
              <w:t>Instance</w:t>
            </w:r>
          </w:p>
        </w:tc>
        <w:tc>
          <w:tcPr>
            <w:tcW w:w="7600" w:type="dxa"/>
            <w:tcBorders>
              <w:top w:val="single" w:sz="4" w:space="0" w:color="auto"/>
              <w:left w:val="single" w:sz="4" w:space="0" w:color="auto"/>
              <w:bottom w:val="single" w:sz="4" w:space="0" w:color="auto"/>
              <w:right w:val="single" w:sz="4" w:space="0" w:color="auto"/>
            </w:tcBorders>
            <w:hideMark/>
          </w:tcPr>
          <w:p w14:paraId="1366CD48" w14:textId="77777777" w:rsidR="00FA63AF" w:rsidRPr="00DA7E6E" w:rsidRDefault="00FA63AF" w:rsidP="0053571A">
            <w:pPr>
              <w:pStyle w:val="TableBody"/>
              <w:spacing w:before="0" w:after="0"/>
              <w:rPr>
                <w:sz w:val="18"/>
                <w:szCs w:val="18"/>
                <w:lang w:val="de-DE"/>
              </w:rPr>
            </w:pPr>
            <w:r w:rsidRPr="00DA7E6E">
              <w:rPr>
                <w:sz w:val="18"/>
                <w:szCs w:val="18"/>
                <w:lang w:val="de-DE"/>
              </w:rPr>
              <w:t>/{npi-name}/{uid}</w:t>
            </w:r>
          </w:p>
        </w:tc>
      </w:tr>
    </w:tbl>
    <w:p w14:paraId="612B2DC3" w14:textId="77777777" w:rsidR="00594CF8" w:rsidRPr="00DA7E6E" w:rsidRDefault="00594CF8" w:rsidP="00635261">
      <w:pPr>
        <w:pStyle w:val="BodyTextIndent2"/>
        <w:rPr>
          <w:rFonts w:ascii="Arial" w:hAnsi="Arial" w:cs="Arial"/>
          <w:lang w:val="en-US" w:eastAsia="en-US"/>
        </w:rPr>
      </w:pPr>
    </w:p>
    <w:p w14:paraId="50878621" w14:textId="264879D3" w:rsidR="00594CF8" w:rsidRPr="00DA7E6E" w:rsidRDefault="00FD51BC" w:rsidP="0053571A">
      <w:pPr>
        <w:rPr>
          <w:rFonts w:cs="Arial"/>
        </w:rPr>
      </w:pPr>
      <w:r>
        <w:rPr>
          <w:rFonts w:cs="Arial"/>
        </w:rPr>
        <w:fldChar w:fldCharType="begin"/>
      </w:r>
      <w:r>
        <w:rPr>
          <w:rFonts w:cs="Arial"/>
        </w:rPr>
        <w:instrText xml:space="preserve"> REF _Ref65567412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138</w:t>
      </w:r>
      <w:r>
        <w:rPr>
          <w:rFonts w:cs="Arial"/>
        </w:rPr>
        <w:fldChar w:fldCharType="end"/>
      </w:r>
      <w:r w:rsidR="00594CF8" w:rsidRPr="00DA7E6E">
        <w:rPr>
          <w:rFonts w:cs="Arial"/>
        </w:rPr>
        <w:t xml:space="preserve"> lists the Query parameters supported for the retrieve transaction of the NPI Web service user agent.</w:t>
      </w:r>
    </w:p>
    <w:p w14:paraId="7A31763A" w14:textId="019BECBC"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23" w:anchor="table_12.1.2-1" w:history="1">
        <w:r w:rsidR="00211C39">
          <w:rPr>
            <w:rStyle w:val="Hyperlink"/>
            <w:rFonts w:cs="Arial"/>
            <w:i w:val="0"/>
            <w:color w:val="auto"/>
          </w:rPr>
          <w:t>Table</w:t>
        </w:r>
        <w:r w:rsidRPr="00DA7E6E">
          <w:rPr>
            <w:rStyle w:val="Hyperlink"/>
            <w:rFonts w:cs="Arial"/>
            <w:i w:val="0"/>
            <w:color w:val="auto"/>
          </w:rPr>
          <w:t xml:space="preserve"> 12.1.2-1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569191E5" w14:textId="3CE46DB2" w:rsidR="00594CF8" w:rsidRPr="00DA7E6E" w:rsidRDefault="00594CF8" w:rsidP="0053571A">
      <w:pPr>
        <w:pStyle w:val="TableTitle"/>
        <w:rPr>
          <w:rFonts w:cs="Arial"/>
        </w:rPr>
      </w:pPr>
      <w:bookmarkStart w:id="617" w:name="_Ref65567412"/>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138</w:t>
      </w:r>
      <w:r w:rsidR="00DF0827">
        <w:rPr>
          <w:rFonts w:cs="Arial"/>
        </w:rPr>
        <w:fldChar w:fldCharType="end"/>
      </w:r>
      <w:bookmarkEnd w:id="617"/>
      <w:r w:rsidRPr="00DA7E6E">
        <w:rPr>
          <w:rFonts w:cs="Arial"/>
        </w:rPr>
        <w:t xml:space="preserve">: Query Parameters </w:t>
      </w:r>
      <w:r w:rsidR="00546DDF">
        <w:rPr>
          <w:rFonts w:cs="Arial"/>
        </w:rPr>
        <w:t xml:space="preserve">for </w:t>
      </w:r>
      <w:r w:rsidR="00B3760B">
        <w:rPr>
          <w:rFonts w:cs="Arial"/>
        </w:rPr>
        <w:t>R</w:t>
      </w:r>
      <w:r w:rsidR="00B3760B" w:rsidRPr="00DA7E6E">
        <w:rPr>
          <w:rFonts w:cs="Arial"/>
        </w:rPr>
        <w:t xml:space="preserve">etrieve </w:t>
      </w:r>
      <w:r w:rsidRPr="00DA7E6E">
        <w:rPr>
          <w:rFonts w:cs="Arial"/>
        </w:rPr>
        <w:t>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297"/>
        <w:gridCol w:w="4666"/>
      </w:tblGrid>
      <w:tr w:rsidR="000A75B4" w:rsidRPr="00DA7E6E" w14:paraId="0225D547" w14:textId="77777777" w:rsidTr="00B3760B">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96DDBA" w14:textId="77777777" w:rsidR="000A75B4" w:rsidRPr="00DA7E6E" w:rsidRDefault="000A75B4" w:rsidP="00944188">
            <w:pPr>
              <w:pStyle w:val="TableHeader"/>
              <w:rPr>
                <w:rFonts w:cs="Arial"/>
                <w:lang w:val="de-DE"/>
              </w:rPr>
            </w:pPr>
            <w:r w:rsidRPr="00DA7E6E">
              <w:rPr>
                <w:rFonts w:cs="Arial"/>
                <w:lang w:val="de-DE"/>
              </w:rPr>
              <w:t>Query Parameter</w:t>
            </w:r>
          </w:p>
        </w:tc>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A182D8" w14:textId="77777777" w:rsidR="000A75B4" w:rsidRPr="00DA7E6E" w:rsidRDefault="000A75B4" w:rsidP="00CB6DCD">
            <w:pPr>
              <w:pStyle w:val="TableHeader"/>
              <w:rPr>
                <w:rFonts w:cs="Arial"/>
                <w:lang w:val="de-DE"/>
              </w:rPr>
            </w:pPr>
            <w:r w:rsidRPr="00DA7E6E">
              <w:rPr>
                <w:rFonts w:cs="Arial"/>
                <w:lang w:val="de-DE"/>
              </w:rPr>
              <w:t>Supported Values</w:t>
            </w:r>
          </w:p>
        </w:tc>
        <w:tc>
          <w:tcPr>
            <w:tcW w:w="4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25832A" w14:textId="77777777" w:rsidR="000A75B4" w:rsidRPr="00DA7E6E" w:rsidRDefault="000A75B4" w:rsidP="009A6313">
            <w:pPr>
              <w:pStyle w:val="TableHeader"/>
              <w:rPr>
                <w:rFonts w:cs="Arial"/>
                <w:lang w:val="de-DE"/>
              </w:rPr>
            </w:pPr>
            <w:r w:rsidRPr="00DA7E6E">
              <w:rPr>
                <w:rFonts w:cs="Arial"/>
                <w:lang w:val="de-DE"/>
              </w:rPr>
              <w:t>Comments</w:t>
            </w:r>
          </w:p>
        </w:tc>
      </w:tr>
      <w:tr w:rsidR="000A75B4" w:rsidRPr="00DA7E6E" w14:paraId="7E778456" w14:textId="77777777" w:rsidTr="00B3760B">
        <w:tc>
          <w:tcPr>
            <w:tcW w:w="2104" w:type="dxa"/>
            <w:tcBorders>
              <w:top w:val="single" w:sz="4" w:space="0" w:color="auto"/>
              <w:left w:val="single" w:sz="4" w:space="0" w:color="auto"/>
              <w:bottom w:val="single" w:sz="4" w:space="0" w:color="auto"/>
              <w:right w:val="single" w:sz="4" w:space="0" w:color="auto"/>
            </w:tcBorders>
          </w:tcPr>
          <w:p w14:paraId="0073B14E" w14:textId="77777777" w:rsidR="000A75B4" w:rsidRPr="00DA7E6E" w:rsidRDefault="000A75B4" w:rsidP="00635261">
            <w:pPr>
              <w:pStyle w:val="TableBody"/>
              <w:spacing w:before="0" w:after="0"/>
              <w:rPr>
                <w:sz w:val="18"/>
                <w:szCs w:val="18"/>
                <w:lang w:val="de-DE"/>
              </w:rPr>
            </w:pPr>
          </w:p>
        </w:tc>
        <w:tc>
          <w:tcPr>
            <w:tcW w:w="2297" w:type="dxa"/>
            <w:tcBorders>
              <w:top w:val="single" w:sz="4" w:space="0" w:color="auto"/>
              <w:left w:val="single" w:sz="4" w:space="0" w:color="auto"/>
              <w:bottom w:val="single" w:sz="4" w:space="0" w:color="auto"/>
              <w:right w:val="single" w:sz="4" w:space="0" w:color="auto"/>
            </w:tcBorders>
          </w:tcPr>
          <w:p w14:paraId="64A1CB37" w14:textId="77777777" w:rsidR="000A75B4" w:rsidRPr="00DA7E6E" w:rsidRDefault="000A75B4" w:rsidP="0053571A">
            <w:pPr>
              <w:pStyle w:val="TableBody"/>
              <w:spacing w:before="0" w:after="0"/>
              <w:rPr>
                <w:sz w:val="18"/>
                <w:szCs w:val="18"/>
                <w:lang w:val="de-DE"/>
              </w:rPr>
            </w:pPr>
          </w:p>
        </w:tc>
        <w:tc>
          <w:tcPr>
            <w:tcW w:w="4666" w:type="dxa"/>
            <w:tcBorders>
              <w:top w:val="single" w:sz="4" w:space="0" w:color="auto"/>
              <w:left w:val="single" w:sz="4" w:space="0" w:color="auto"/>
              <w:bottom w:val="single" w:sz="4" w:space="0" w:color="auto"/>
              <w:right w:val="single" w:sz="4" w:space="0" w:color="auto"/>
            </w:tcBorders>
          </w:tcPr>
          <w:p w14:paraId="2DFDD8EB" w14:textId="77777777" w:rsidR="000A75B4" w:rsidRPr="00DA7E6E" w:rsidRDefault="000A75B4" w:rsidP="00944188">
            <w:pPr>
              <w:pStyle w:val="TableBody"/>
              <w:spacing w:before="0" w:after="0"/>
              <w:rPr>
                <w:sz w:val="18"/>
                <w:szCs w:val="18"/>
                <w:lang w:val="de-DE"/>
              </w:rPr>
            </w:pPr>
          </w:p>
        </w:tc>
      </w:tr>
    </w:tbl>
    <w:p w14:paraId="4A1CD6B2" w14:textId="77777777" w:rsidR="00594CF8" w:rsidRPr="00DA7E6E" w:rsidRDefault="00594CF8" w:rsidP="00635261">
      <w:pPr>
        <w:pStyle w:val="BodyTextIndent2"/>
        <w:ind w:left="1134"/>
        <w:rPr>
          <w:rFonts w:ascii="Arial" w:hAnsi="Arial" w:cs="Arial"/>
          <w:sz w:val="20"/>
          <w:lang w:val="en-US" w:eastAsia="en-US"/>
        </w:rPr>
      </w:pPr>
    </w:p>
    <w:p w14:paraId="4F654374" w14:textId="59A6AC92" w:rsidR="00594CF8" w:rsidRPr="00DA7E6E" w:rsidRDefault="00FD51BC" w:rsidP="0053571A">
      <w:pPr>
        <w:rPr>
          <w:rFonts w:cs="Arial"/>
        </w:rPr>
      </w:pPr>
      <w:r>
        <w:rPr>
          <w:rFonts w:cs="Arial"/>
        </w:rPr>
        <w:fldChar w:fldCharType="begin"/>
      </w:r>
      <w:r>
        <w:rPr>
          <w:rFonts w:cs="Arial"/>
        </w:rPr>
        <w:instrText xml:space="preserve"> REF _Ref65567429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139</w:t>
      </w:r>
      <w:r>
        <w:rPr>
          <w:rFonts w:cs="Arial"/>
        </w:rPr>
        <w:fldChar w:fldCharType="end"/>
      </w:r>
      <w:r w:rsidR="00594CF8" w:rsidRPr="00DA7E6E">
        <w:rPr>
          <w:rFonts w:cs="Arial"/>
        </w:rPr>
        <w:t xml:space="preserve"> lists the Header Fields supported for the retrieve transaction of the NPI Web service user agent.</w:t>
      </w:r>
    </w:p>
    <w:p w14:paraId="7AD99C58" w14:textId="2CDE67B2"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w:t>
      </w:r>
      <w:r w:rsidR="00211C39">
        <w:rPr>
          <w:rFonts w:cs="Arial"/>
        </w:rPr>
        <w:t>PS3.18</w:t>
      </w:r>
      <w:r w:rsidRPr="00DA7E6E">
        <w:rPr>
          <w:rFonts w:cs="Arial"/>
        </w:rPr>
        <w:t xml:space="preserve"> </w:t>
      </w:r>
      <w:hyperlink r:id="rId124" w:anchor="sect_12.4.1.3" w:history="1">
        <w:r w:rsidRPr="00DA7E6E">
          <w:rPr>
            <w:rStyle w:val="Hyperlink"/>
            <w:rFonts w:cs="Arial"/>
            <w:i w:val="0"/>
            <w:color w:val="auto"/>
          </w:rPr>
          <w:t>section 12.4.1.3</w:t>
        </w:r>
      </w:hyperlink>
      <w:r w:rsidRPr="00DA7E6E">
        <w:rPr>
          <w:rStyle w:val="Hyperlink"/>
          <w:rFonts w:cs="Arial"/>
          <w:i w:val="0"/>
          <w:color w:val="auto"/>
        </w:rPr>
        <w:t>.</w:t>
      </w:r>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094FC8B2" w14:textId="6FE7C72B" w:rsidR="00594CF8" w:rsidRPr="00DA7E6E" w:rsidRDefault="00594CF8" w:rsidP="00944188">
      <w:pPr>
        <w:pStyle w:val="TableTitle"/>
        <w:rPr>
          <w:rFonts w:cs="Arial"/>
        </w:rPr>
      </w:pPr>
      <w:bookmarkStart w:id="618" w:name="_Ref6556742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139</w:t>
      </w:r>
      <w:r w:rsidR="00DF0827">
        <w:rPr>
          <w:rFonts w:cs="Arial"/>
        </w:rPr>
        <w:fldChar w:fldCharType="end"/>
      </w:r>
      <w:bookmarkEnd w:id="618"/>
      <w:r w:rsidRPr="00DA7E6E">
        <w:rPr>
          <w:rFonts w:cs="Arial"/>
        </w:rPr>
        <w:t xml:space="preserve">: Header Fields </w:t>
      </w:r>
      <w:r w:rsidR="00546DDF">
        <w:rPr>
          <w:rFonts w:cs="Arial"/>
        </w:rPr>
        <w:t xml:space="preserve">for </w:t>
      </w:r>
      <w:r w:rsidRPr="00DA7E6E">
        <w:rPr>
          <w:rFonts w:cs="Arial"/>
        </w:rPr>
        <w:t>retrieve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268"/>
        <w:gridCol w:w="4678"/>
      </w:tblGrid>
      <w:tr w:rsidR="000A75B4" w:rsidRPr="00DA7E6E" w14:paraId="72A7FD6E" w14:textId="77777777" w:rsidTr="004132C0">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D2F75B" w14:textId="77777777" w:rsidR="000A75B4" w:rsidRPr="00DA7E6E" w:rsidRDefault="000A75B4" w:rsidP="00944188">
            <w:pPr>
              <w:pStyle w:val="TableHeader"/>
              <w:rPr>
                <w:rFonts w:cs="Arial"/>
                <w:lang w:val="de-DE"/>
              </w:rPr>
            </w:pPr>
            <w:r w:rsidRPr="00DA7E6E">
              <w:rPr>
                <w:rFonts w:cs="Arial"/>
                <w:lang w:val="de-DE"/>
              </w:rPr>
              <w:t>Header Field</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C7DDA3" w14:textId="77777777" w:rsidR="000A75B4" w:rsidRPr="00DA7E6E" w:rsidRDefault="000A75B4" w:rsidP="009A6313">
            <w:pPr>
              <w:pStyle w:val="TableHeader"/>
              <w:rPr>
                <w:rFonts w:cs="Arial"/>
                <w:lang w:val="de-DE"/>
              </w:rPr>
            </w:pPr>
            <w:r w:rsidRPr="00DA7E6E">
              <w:rPr>
                <w:rFonts w:cs="Arial"/>
                <w:lang w:val="de-DE"/>
              </w:rPr>
              <w:t>Supported Values</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8E56E2"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04D0642C" w14:textId="77777777" w:rsidTr="004132C0">
        <w:tc>
          <w:tcPr>
            <w:tcW w:w="2121" w:type="dxa"/>
            <w:tcBorders>
              <w:top w:val="single" w:sz="4" w:space="0" w:color="auto"/>
              <w:left w:val="single" w:sz="4" w:space="0" w:color="auto"/>
              <w:bottom w:val="single" w:sz="4" w:space="0" w:color="auto"/>
              <w:right w:val="single" w:sz="4" w:space="0" w:color="auto"/>
            </w:tcBorders>
          </w:tcPr>
          <w:p w14:paraId="31B2634B" w14:textId="77777777" w:rsidR="000A75B4" w:rsidRPr="00DA7E6E" w:rsidRDefault="000A75B4" w:rsidP="00635261">
            <w:pPr>
              <w:pStyle w:val="TableBody"/>
              <w:spacing w:before="0" w:after="0"/>
              <w:rPr>
                <w:b/>
                <w:sz w:val="18"/>
                <w:szCs w:val="18"/>
                <w:lang w:val="de-DE"/>
              </w:rPr>
            </w:pPr>
          </w:p>
        </w:tc>
        <w:tc>
          <w:tcPr>
            <w:tcW w:w="2268" w:type="dxa"/>
            <w:tcBorders>
              <w:top w:val="single" w:sz="4" w:space="0" w:color="auto"/>
              <w:left w:val="single" w:sz="4" w:space="0" w:color="auto"/>
              <w:bottom w:val="single" w:sz="4" w:space="0" w:color="auto"/>
              <w:right w:val="single" w:sz="4" w:space="0" w:color="auto"/>
            </w:tcBorders>
          </w:tcPr>
          <w:p w14:paraId="17116554" w14:textId="77777777" w:rsidR="000A75B4" w:rsidRPr="00DA7E6E" w:rsidRDefault="000A75B4" w:rsidP="0053571A">
            <w:pPr>
              <w:pStyle w:val="TableBody"/>
              <w:spacing w:before="0" w:after="0"/>
              <w:rPr>
                <w:sz w:val="18"/>
                <w:szCs w:val="18"/>
                <w:lang w:val="de-DE"/>
              </w:rPr>
            </w:pPr>
          </w:p>
        </w:tc>
        <w:tc>
          <w:tcPr>
            <w:tcW w:w="4678" w:type="dxa"/>
            <w:tcBorders>
              <w:top w:val="single" w:sz="4" w:space="0" w:color="auto"/>
              <w:left w:val="single" w:sz="4" w:space="0" w:color="auto"/>
              <w:bottom w:val="single" w:sz="4" w:space="0" w:color="auto"/>
              <w:right w:val="single" w:sz="4" w:space="0" w:color="auto"/>
            </w:tcBorders>
          </w:tcPr>
          <w:p w14:paraId="11690423" w14:textId="77777777" w:rsidR="000A75B4" w:rsidRPr="00DA7E6E" w:rsidRDefault="000A75B4" w:rsidP="00944188">
            <w:pPr>
              <w:pStyle w:val="TableBody"/>
              <w:spacing w:before="0" w:after="0"/>
              <w:rPr>
                <w:sz w:val="18"/>
                <w:szCs w:val="18"/>
                <w:lang w:val="de-DE"/>
              </w:rPr>
            </w:pPr>
          </w:p>
        </w:tc>
      </w:tr>
    </w:tbl>
    <w:p w14:paraId="0227D189" w14:textId="77777777" w:rsidR="00594CF8" w:rsidRPr="00DA7E6E" w:rsidRDefault="00594CF8" w:rsidP="00635261">
      <w:pPr>
        <w:rPr>
          <w:rFonts w:cs="Arial"/>
        </w:rPr>
      </w:pPr>
    </w:p>
    <w:p w14:paraId="45994A9E" w14:textId="04891F77" w:rsidR="003A239A" w:rsidRPr="00DA7E6E" w:rsidRDefault="00DB3B3A" w:rsidP="007F5A1E">
      <w:pPr>
        <w:pStyle w:val="Heading9"/>
      </w:pPr>
      <w:r>
        <w:t xml:space="preserve"> </w:t>
      </w:r>
      <w:bookmarkStart w:id="619" w:name="_Toc76303527"/>
      <w:r w:rsidR="003A239A" w:rsidRPr="00DA7E6E">
        <w:t>Origin Server</w:t>
      </w:r>
      <w:bookmarkEnd w:id="619"/>
    </w:p>
    <w:p w14:paraId="6658CFCD" w14:textId="2EE88B1C" w:rsidR="00594CF8" w:rsidRPr="00DA7E6E" w:rsidRDefault="00594CF8">
      <w:pPr>
        <w:pStyle w:val="TemplateInstruction"/>
        <w:rPr>
          <w:rFonts w:cs="Arial"/>
          <w:sz w:val="20"/>
        </w:rPr>
      </w:pPr>
      <w:r w:rsidRPr="00DA7E6E">
        <w:rPr>
          <w:rFonts w:cs="Arial"/>
        </w:rPr>
        <w:t xml:space="preserve">[If your system does not support the NPI Web service Retrieve transaction as origin server, you can indicate that this section is not applicable and remove the </w:t>
      </w:r>
      <w:r w:rsidR="00211C39">
        <w:rPr>
          <w:rFonts w:cs="Arial"/>
        </w:rPr>
        <w:t>Table</w:t>
      </w:r>
      <w:r w:rsidRPr="00DA7E6E">
        <w:rPr>
          <w:rFonts w:cs="Arial"/>
        </w:rPr>
        <w:t xml:space="preserve"> and subsections below]</w:t>
      </w:r>
    </w:p>
    <w:p w14:paraId="7828CADA" w14:textId="52F47E44" w:rsidR="00594CF8" w:rsidRPr="00DA7E6E" w:rsidRDefault="00594CF8">
      <w:pPr>
        <w:rPr>
          <w:rFonts w:cs="Arial"/>
        </w:rPr>
      </w:pPr>
      <w:r w:rsidRPr="009A0271">
        <w:rPr>
          <w:rFonts w:cs="Arial"/>
        </w:rPr>
        <w:t>The NPI Web service origin server supports resource</w:t>
      </w:r>
      <w:r w:rsidR="009A0271" w:rsidRPr="00FA63AF">
        <w:rPr>
          <w:rFonts w:cs="Arial"/>
        </w:rPr>
        <w:t xml:space="preserve">s listed in </w:t>
      </w:r>
      <w:r w:rsidR="009A0271" w:rsidRPr="00FA63AF">
        <w:rPr>
          <w:rFonts w:cs="Arial"/>
        </w:rPr>
        <w:fldChar w:fldCharType="begin"/>
      </w:r>
      <w:r w:rsidR="009A0271" w:rsidRPr="00FA63AF">
        <w:rPr>
          <w:rFonts w:cs="Arial"/>
        </w:rPr>
        <w:instrText xml:space="preserve"> REF _Ref72846981 \h </w:instrText>
      </w:r>
      <w:r w:rsidR="009A0271" w:rsidRPr="009A0271">
        <w:rPr>
          <w:rFonts w:cs="Arial"/>
        </w:rPr>
        <w:instrText xml:space="preserve"> \* MERGEFORMAT </w:instrText>
      </w:r>
      <w:r w:rsidR="009A0271" w:rsidRPr="00FA63AF">
        <w:rPr>
          <w:rFonts w:cs="Arial"/>
        </w:rPr>
      </w:r>
      <w:r w:rsidR="009A0271" w:rsidRPr="00FA63AF">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140</w:t>
      </w:r>
      <w:r w:rsidR="009A0271" w:rsidRPr="00FA63AF">
        <w:rPr>
          <w:rFonts w:cs="Arial"/>
        </w:rPr>
        <w:fldChar w:fldCharType="end"/>
      </w:r>
      <w:r w:rsidRPr="009A0271">
        <w:rPr>
          <w:rFonts w:cs="Arial"/>
        </w:rPr>
        <w:t xml:space="preserve"> for the retrieve transaction:</w:t>
      </w:r>
    </w:p>
    <w:p w14:paraId="4FFB162A" w14:textId="18B3B188" w:rsidR="00594CF8" w:rsidRPr="00DA7E6E" w:rsidRDefault="00594CF8">
      <w:pPr>
        <w:pStyle w:val="TemplateInstruction"/>
        <w:rPr>
          <w:rFonts w:cs="Arial"/>
        </w:rPr>
      </w:pPr>
      <w:r w:rsidRPr="00DA7E6E">
        <w:rPr>
          <w:rFonts w:cs="Arial"/>
        </w:rPr>
        <w:t xml:space="preserve">[provide implementation specific details in the comment column and </w:t>
      </w:r>
      <w:r w:rsidR="00DB3B3A">
        <w:rPr>
          <w:rFonts w:cs="Arial"/>
        </w:rPr>
        <w:t>i</w:t>
      </w:r>
      <w:r w:rsidRPr="00DA7E6E">
        <w:rPr>
          <w:rFonts w:cs="Arial"/>
        </w:rPr>
        <w:t>ndicate the supported {npi-name}. They can be:</w:t>
      </w:r>
    </w:p>
    <w:p w14:paraId="6E8E2498" w14:textId="77777777" w:rsidR="00594CF8" w:rsidRPr="00DA7E6E" w:rsidRDefault="00594CF8" w:rsidP="007F5A1E">
      <w:pPr>
        <w:pStyle w:val="TemplateInstruction"/>
        <w:numPr>
          <w:ilvl w:val="0"/>
          <w:numId w:val="25"/>
        </w:numPr>
        <w:suppressAutoHyphens/>
        <w:overflowPunct/>
        <w:autoSpaceDE/>
        <w:autoSpaceDN/>
        <w:adjustRightInd/>
        <w:spacing w:after="0" w:line="240" w:lineRule="auto"/>
        <w:ind w:left="0" w:firstLine="0"/>
        <w:textAlignment w:val="auto"/>
        <w:rPr>
          <w:rFonts w:cs="Arial"/>
        </w:rPr>
      </w:pPr>
      <w:r w:rsidRPr="00DA7E6E">
        <w:rPr>
          <w:rFonts w:cs="Arial"/>
        </w:rPr>
        <w:t>color-palettes</w:t>
      </w:r>
    </w:p>
    <w:p w14:paraId="5E1EC52A" w14:textId="77777777" w:rsidR="00594CF8" w:rsidRPr="00DA7E6E" w:rsidRDefault="00594CF8" w:rsidP="007F5A1E">
      <w:pPr>
        <w:pStyle w:val="TemplateInstruction"/>
        <w:numPr>
          <w:ilvl w:val="0"/>
          <w:numId w:val="25"/>
        </w:numPr>
        <w:suppressAutoHyphens/>
        <w:overflowPunct/>
        <w:autoSpaceDE/>
        <w:autoSpaceDN/>
        <w:adjustRightInd/>
        <w:spacing w:after="0" w:line="240" w:lineRule="auto"/>
        <w:ind w:left="0" w:firstLine="0"/>
        <w:textAlignment w:val="auto"/>
        <w:rPr>
          <w:rFonts w:cs="Arial"/>
        </w:rPr>
      </w:pPr>
      <w:r w:rsidRPr="00DA7E6E">
        <w:rPr>
          <w:rFonts w:cs="Arial"/>
        </w:rPr>
        <w:t>defined-procedure-protocols</w:t>
      </w:r>
    </w:p>
    <w:p w14:paraId="5D7ED677" w14:textId="77777777" w:rsidR="00594CF8" w:rsidRPr="00DA7E6E" w:rsidRDefault="00594CF8" w:rsidP="007F5A1E">
      <w:pPr>
        <w:pStyle w:val="TemplateInstruction"/>
        <w:numPr>
          <w:ilvl w:val="0"/>
          <w:numId w:val="25"/>
        </w:numPr>
        <w:suppressAutoHyphens/>
        <w:overflowPunct/>
        <w:autoSpaceDE/>
        <w:autoSpaceDN/>
        <w:adjustRightInd/>
        <w:spacing w:after="0" w:line="240" w:lineRule="auto"/>
        <w:ind w:left="0" w:firstLine="0"/>
        <w:textAlignment w:val="auto"/>
        <w:rPr>
          <w:rFonts w:cs="Arial"/>
        </w:rPr>
      </w:pPr>
      <w:r w:rsidRPr="00DA7E6E">
        <w:rPr>
          <w:rFonts w:cs="Arial"/>
        </w:rPr>
        <w:t>hanging-protocols</w:t>
      </w:r>
    </w:p>
    <w:p w14:paraId="65F676E2" w14:textId="33397D5F" w:rsidR="00594CF8" w:rsidRDefault="00594CF8" w:rsidP="007F5A1E">
      <w:pPr>
        <w:pStyle w:val="TemplateInstruction"/>
        <w:numPr>
          <w:ilvl w:val="0"/>
          <w:numId w:val="25"/>
        </w:numPr>
        <w:suppressAutoHyphens/>
        <w:overflowPunct/>
        <w:autoSpaceDE/>
        <w:autoSpaceDN/>
        <w:adjustRightInd/>
        <w:spacing w:after="0" w:line="240" w:lineRule="auto"/>
        <w:ind w:left="0" w:firstLine="0"/>
        <w:textAlignment w:val="auto"/>
        <w:rPr>
          <w:rFonts w:cs="Arial"/>
        </w:rPr>
      </w:pPr>
      <w:r w:rsidRPr="00DA7E6E">
        <w:rPr>
          <w:rFonts w:cs="Arial"/>
        </w:rPr>
        <w:t>implant-templates]</w:t>
      </w:r>
    </w:p>
    <w:p w14:paraId="3F8B807A" w14:textId="77777777" w:rsidR="00FA63AF" w:rsidRPr="00DA7E6E" w:rsidRDefault="00FA63AF" w:rsidP="00FA63AF">
      <w:pPr>
        <w:pStyle w:val="TemplateInstruction"/>
        <w:suppressAutoHyphens/>
        <w:overflowPunct/>
        <w:autoSpaceDE/>
        <w:autoSpaceDN/>
        <w:adjustRightInd/>
        <w:spacing w:after="0" w:line="240" w:lineRule="auto"/>
        <w:textAlignment w:val="auto"/>
        <w:rPr>
          <w:rFonts w:cs="Arial"/>
        </w:rPr>
      </w:pPr>
    </w:p>
    <w:p w14:paraId="3B3BAC45" w14:textId="6A11E0DA" w:rsidR="00594CF8" w:rsidRPr="00DA7E6E" w:rsidRDefault="00594CF8">
      <w:pPr>
        <w:pStyle w:val="TableTitle"/>
        <w:rPr>
          <w:rFonts w:cs="Arial"/>
        </w:rPr>
      </w:pPr>
      <w:bookmarkStart w:id="620" w:name="_Ref7284698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140</w:t>
      </w:r>
      <w:r w:rsidR="00DF0827">
        <w:rPr>
          <w:rFonts w:cs="Arial"/>
        </w:rPr>
        <w:fldChar w:fldCharType="end"/>
      </w:r>
      <w:bookmarkEnd w:id="620"/>
      <w:r w:rsidRPr="00DA7E6E">
        <w:rPr>
          <w:rFonts w:cs="Arial"/>
        </w:rPr>
        <w:t>: Resources for the NPI Retrieve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5"/>
      </w:tblGrid>
      <w:tr w:rsidR="00FA63AF" w:rsidRPr="00DA7E6E" w14:paraId="7B2B4348" w14:textId="77777777" w:rsidTr="009B011C">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167784" w14:textId="77777777" w:rsidR="00FA63AF" w:rsidRPr="00DA7E6E" w:rsidRDefault="00FA63AF">
            <w:pPr>
              <w:pStyle w:val="TableHeader"/>
              <w:rPr>
                <w:rFonts w:cs="Arial"/>
                <w:lang w:val="de-DE"/>
              </w:rPr>
            </w:pPr>
            <w:r w:rsidRPr="00DA7E6E">
              <w:rPr>
                <w:rFonts w:cs="Arial"/>
                <w:lang w:val="de-DE"/>
              </w:rPr>
              <w:t>Resource</w:t>
            </w:r>
          </w:p>
        </w:tc>
        <w:tc>
          <w:tcPr>
            <w:tcW w:w="6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F3CDCE" w14:textId="77777777" w:rsidR="00FA63AF" w:rsidRPr="00DA7E6E" w:rsidRDefault="00FA63AF">
            <w:pPr>
              <w:pStyle w:val="TableHeader"/>
              <w:rPr>
                <w:rFonts w:cs="Arial"/>
                <w:lang w:val="de-DE"/>
              </w:rPr>
            </w:pPr>
            <w:r w:rsidRPr="00DA7E6E">
              <w:rPr>
                <w:rFonts w:cs="Arial"/>
                <w:lang w:val="de-DE"/>
              </w:rPr>
              <w:t>Comments</w:t>
            </w:r>
          </w:p>
        </w:tc>
      </w:tr>
      <w:tr w:rsidR="00FA63AF" w:rsidRPr="00DA7E6E" w14:paraId="57A0958A" w14:textId="77777777" w:rsidTr="009B011C">
        <w:tc>
          <w:tcPr>
            <w:tcW w:w="2122" w:type="dxa"/>
            <w:tcBorders>
              <w:top w:val="single" w:sz="4" w:space="0" w:color="auto"/>
              <w:left w:val="single" w:sz="4" w:space="0" w:color="auto"/>
              <w:bottom w:val="single" w:sz="4" w:space="0" w:color="auto"/>
              <w:right w:val="single" w:sz="4" w:space="0" w:color="auto"/>
            </w:tcBorders>
          </w:tcPr>
          <w:p w14:paraId="1A217B17" w14:textId="77777777" w:rsidR="00FA63AF" w:rsidRPr="00DA7E6E" w:rsidRDefault="00FA63AF" w:rsidP="0053571A">
            <w:pPr>
              <w:pStyle w:val="TableBody"/>
              <w:spacing w:before="0" w:after="0"/>
              <w:rPr>
                <w:i/>
                <w:sz w:val="18"/>
                <w:szCs w:val="18"/>
                <w:lang w:val="de-DE"/>
              </w:rPr>
            </w:pPr>
          </w:p>
        </w:tc>
        <w:tc>
          <w:tcPr>
            <w:tcW w:w="6945" w:type="dxa"/>
            <w:tcBorders>
              <w:top w:val="single" w:sz="4" w:space="0" w:color="auto"/>
              <w:left w:val="single" w:sz="4" w:space="0" w:color="auto"/>
              <w:bottom w:val="single" w:sz="4" w:space="0" w:color="auto"/>
              <w:right w:val="single" w:sz="4" w:space="0" w:color="auto"/>
            </w:tcBorders>
            <w:hideMark/>
          </w:tcPr>
          <w:p w14:paraId="117BDB81" w14:textId="16348E73" w:rsidR="00FA63AF" w:rsidRPr="00DA7E6E" w:rsidRDefault="00FA63AF" w:rsidP="0053571A">
            <w:pPr>
              <w:pStyle w:val="TableBody"/>
              <w:spacing w:before="0" w:after="0"/>
              <w:rPr>
                <w:i/>
                <w:sz w:val="18"/>
                <w:szCs w:val="18"/>
              </w:rPr>
            </w:pPr>
            <w:r w:rsidRPr="00DA7E6E">
              <w:rPr>
                <w:sz w:val="18"/>
                <w:szCs w:val="18"/>
              </w:rPr>
              <w:t xml:space="preserve">See resource path in </w:t>
            </w:r>
            <w:r w:rsidR="005E7B29">
              <w:rPr>
                <w:sz w:val="18"/>
                <w:szCs w:val="18"/>
              </w:rPr>
              <w:t>PS3.</w:t>
            </w:r>
            <w:r w:rsidRPr="00DA7E6E">
              <w:rPr>
                <w:sz w:val="18"/>
                <w:szCs w:val="18"/>
              </w:rPr>
              <w:t xml:space="preserve">18 </w:t>
            </w:r>
            <w:hyperlink r:id="rId125" w:anchor="table_12.4.1-1" w:history="1">
              <w:r>
                <w:rPr>
                  <w:rStyle w:val="Hyperlink"/>
                  <w:color w:val="auto"/>
                  <w:sz w:val="18"/>
                  <w:szCs w:val="18"/>
                </w:rPr>
                <w:t>Table</w:t>
              </w:r>
              <w:r w:rsidRPr="00DA7E6E">
                <w:rPr>
                  <w:rStyle w:val="Hyperlink"/>
                  <w:color w:val="auto"/>
                  <w:sz w:val="18"/>
                  <w:szCs w:val="18"/>
                </w:rPr>
                <w:t xml:space="preserve"> 12.4.1-1</w:t>
              </w:r>
            </w:hyperlink>
          </w:p>
        </w:tc>
      </w:tr>
      <w:tr w:rsidR="00FA63AF" w:rsidRPr="00DA7E6E" w14:paraId="669FACDE" w14:textId="77777777" w:rsidTr="009B011C">
        <w:tc>
          <w:tcPr>
            <w:tcW w:w="2122" w:type="dxa"/>
            <w:tcBorders>
              <w:top w:val="single" w:sz="4" w:space="0" w:color="auto"/>
              <w:left w:val="single" w:sz="4" w:space="0" w:color="auto"/>
              <w:bottom w:val="single" w:sz="4" w:space="0" w:color="auto"/>
              <w:right w:val="single" w:sz="4" w:space="0" w:color="auto"/>
            </w:tcBorders>
            <w:hideMark/>
          </w:tcPr>
          <w:p w14:paraId="78F5ADCE" w14:textId="77777777" w:rsidR="00FA63AF" w:rsidRPr="00DA7E6E" w:rsidRDefault="00FA63AF" w:rsidP="0053571A">
            <w:pPr>
              <w:pStyle w:val="TableBody"/>
              <w:spacing w:before="0" w:after="0"/>
              <w:rPr>
                <w:sz w:val="18"/>
                <w:szCs w:val="18"/>
                <w:lang w:val="de-DE"/>
              </w:rPr>
            </w:pPr>
            <w:r w:rsidRPr="00DA7E6E">
              <w:rPr>
                <w:sz w:val="18"/>
                <w:szCs w:val="18"/>
                <w:lang w:val="de-DE"/>
              </w:rPr>
              <w:t>Instance</w:t>
            </w:r>
          </w:p>
        </w:tc>
        <w:tc>
          <w:tcPr>
            <w:tcW w:w="6945" w:type="dxa"/>
            <w:tcBorders>
              <w:top w:val="single" w:sz="4" w:space="0" w:color="auto"/>
              <w:left w:val="single" w:sz="4" w:space="0" w:color="auto"/>
              <w:bottom w:val="single" w:sz="4" w:space="0" w:color="auto"/>
              <w:right w:val="single" w:sz="4" w:space="0" w:color="auto"/>
            </w:tcBorders>
            <w:hideMark/>
          </w:tcPr>
          <w:p w14:paraId="0419A370" w14:textId="77777777" w:rsidR="00FA63AF" w:rsidRPr="00DA7E6E" w:rsidRDefault="00FA63AF" w:rsidP="0053571A">
            <w:pPr>
              <w:pStyle w:val="TableBody"/>
              <w:spacing w:before="0" w:after="0"/>
              <w:rPr>
                <w:sz w:val="18"/>
                <w:szCs w:val="18"/>
                <w:lang w:val="de-DE"/>
              </w:rPr>
            </w:pPr>
            <w:r w:rsidRPr="00DA7E6E">
              <w:rPr>
                <w:sz w:val="18"/>
                <w:szCs w:val="18"/>
                <w:lang w:val="de-DE"/>
              </w:rPr>
              <w:t>/{npi-name}/{uid}</w:t>
            </w:r>
          </w:p>
        </w:tc>
      </w:tr>
    </w:tbl>
    <w:p w14:paraId="16B7AECC" w14:textId="77777777" w:rsidR="00594CF8" w:rsidRPr="00DA7E6E" w:rsidRDefault="00594CF8" w:rsidP="00635261">
      <w:pPr>
        <w:pStyle w:val="BodyTextIndent2"/>
        <w:ind w:left="1134"/>
        <w:rPr>
          <w:rFonts w:ascii="Arial" w:hAnsi="Arial" w:cs="Arial"/>
          <w:sz w:val="20"/>
          <w:lang w:val="en-US" w:eastAsia="en-US"/>
        </w:rPr>
      </w:pPr>
    </w:p>
    <w:p w14:paraId="1FB97C09" w14:textId="66052DB2" w:rsidR="00594CF8" w:rsidRPr="00DA7E6E" w:rsidRDefault="00FD51BC" w:rsidP="0053571A">
      <w:pPr>
        <w:rPr>
          <w:rFonts w:cs="Arial"/>
        </w:rPr>
      </w:pPr>
      <w:r>
        <w:rPr>
          <w:rFonts w:cs="Arial"/>
        </w:rPr>
        <w:fldChar w:fldCharType="begin"/>
      </w:r>
      <w:r>
        <w:rPr>
          <w:rFonts w:cs="Arial"/>
        </w:rPr>
        <w:instrText xml:space="preserve"> REF _Ref65567446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141</w:t>
      </w:r>
      <w:r>
        <w:rPr>
          <w:rFonts w:cs="Arial"/>
        </w:rPr>
        <w:fldChar w:fldCharType="end"/>
      </w:r>
      <w:r w:rsidR="00594CF8" w:rsidRPr="00DA7E6E">
        <w:rPr>
          <w:rFonts w:cs="Arial"/>
        </w:rPr>
        <w:t xml:space="preserve"> lists the Query parameters supported for the retrieve transaction of the NPI Web service origin server.</w:t>
      </w:r>
    </w:p>
    <w:p w14:paraId="29D83A64" w14:textId="5623D3DE"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26" w:anchor="table_12.1.2-1" w:history="1">
        <w:r w:rsidR="00211C39">
          <w:rPr>
            <w:rStyle w:val="Hyperlink"/>
            <w:rFonts w:cs="Arial"/>
            <w:i w:val="0"/>
            <w:color w:val="auto"/>
          </w:rPr>
          <w:t>Table</w:t>
        </w:r>
        <w:r w:rsidRPr="00DA7E6E">
          <w:rPr>
            <w:rStyle w:val="Hyperlink"/>
            <w:rFonts w:cs="Arial"/>
            <w:i w:val="0"/>
            <w:color w:val="auto"/>
          </w:rPr>
          <w:t xml:space="preserve"> 12.1.2-1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6744CEFD" w14:textId="4100E991" w:rsidR="00594CF8" w:rsidRPr="00DA7E6E" w:rsidRDefault="00594CF8" w:rsidP="00944188">
      <w:pPr>
        <w:pStyle w:val="TableTitle"/>
        <w:rPr>
          <w:rFonts w:cs="Arial"/>
        </w:rPr>
      </w:pPr>
      <w:bookmarkStart w:id="621" w:name="_Ref6556744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141</w:t>
      </w:r>
      <w:r w:rsidR="00DF0827">
        <w:rPr>
          <w:rFonts w:cs="Arial"/>
        </w:rPr>
        <w:fldChar w:fldCharType="end"/>
      </w:r>
      <w:bookmarkEnd w:id="621"/>
      <w:r w:rsidRPr="00DA7E6E">
        <w:rPr>
          <w:rFonts w:cs="Arial"/>
        </w:rPr>
        <w:t xml:space="preserve">: Query Parameters </w:t>
      </w:r>
      <w:r w:rsidR="00546DDF">
        <w:rPr>
          <w:rFonts w:cs="Arial"/>
        </w:rPr>
        <w:t xml:space="preserve">for </w:t>
      </w:r>
      <w:r w:rsidR="009B011C">
        <w:rPr>
          <w:rFonts w:cs="Arial"/>
        </w:rPr>
        <w:t>R</w:t>
      </w:r>
      <w:r w:rsidRPr="00DA7E6E">
        <w:rPr>
          <w:rFonts w:cs="Arial"/>
        </w:rPr>
        <w:t>etrieve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297"/>
        <w:gridCol w:w="4666"/>
      </w:tblGrid>
      <w:tr w:rsidR="000A75B4" w:rsidRPr="00DA7E6E" w14:paraId="44A8A840" w14:textId="77777777" w:rsidTr="009B011C">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C5B6BF" w14:textId="77777777" w:rsidR="000A75B4" w:rsidRPr="00DA7E6E" w:rsidRDefault="000A75B4" w:rsidP="00944188">
            <w:pPr>
              <w:pStyle w:val="TableHeader"/>
              <w:rPr>
                <w:rFonts w:cs="Arial"/>
                <w:lang w:val="de-DE"/>
              </w:rPr>
            </w:pPr>
            <w:r w:rsidRPr="00DA7E6E">
              <w:rPr>
                <w:rFonts w:cs="Arial"/>
                <w:lang w:val="de-DE"/>
              </w:rPr>
              <w:t>Query Parameter</w:t>
            </w:r>
          </w:p>
        </w:tc>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2F1850" w14:textId="77777777" w:rsidR="000A75B4" w:rsidRPr="00DA7E6E" w:rsidRDefault="000A75B4" w:rsidP="009A6313">
            <w:pPr>
              <w:pStyle w:val="TableHeader"/>
              <w:rPr>
                <w:rFonts w:cs="Arial"/>
                <w:lang w:val="de-DE"/>
              </w:rPr>
            </w:pPr>
            <w:r w:rsidRPr="00DA7E6E">
              <w:rPr>
                <w:rFonts w:cs="Arial"/>
                <w:lang w:val="de-DE"/>
              </w:rPr>
              <w:t>Supported Values</w:t>
            </w:r>
          </w:p>
        </w:tc>
        <w:tc>
          <w:tcPr>
            <w:tcW w:w="4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C47AD3"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436A838F" w14:textId="77777777" w:rsidTr="009B011C">
        <w:tc>
          <w:tcPr>
            <w:tcW w:w="2104" w:type="dxa"/>
            <w:tcBorders>
              <w:top w:val="single" w:sz="4" w:space="0" w:color="auto"/>
              <w:left w:val="single" w:sz="4" w:space="0" w:color="auto"/>
              <w:bottom w:val="single" w:sz="4" w:space="0" w:color="auto"/>
              <w:right w:val="single" w:sz="4" w:space="0" w:color="auto"/>
            </w:tcBorders>
          </w:tcPr>
          <w:p w14:paraId="154B708D" w14:textId="77777777" w:rsidR="000A75B4" w:rsidRPr="00DA7E6E" w:rsidRDefault="000A75B4" w:rsidP="00635261">
            <w:pPr>
              <w:pStyle w:val="TableBody"/>
              <w:spacing w:before="0" w:after="0"/>
              <w:rPr>
                <w:sz w:val="18"/>
                <w:szCs w:val="18"/>
                <w:lang w:val="de-DE"/>
              </w:rPr>
            </w:pPr>
          </w:p>
        </w:tc>
        <w:tc>
          <w:tcPr>
            <w:tcW w:w="2297" w:type="dxa"/>
            <w:tcBorders>
              <w:top w:val="single" w:sz="4" w:space="0" w:color="auto"/>
              <w:left w:val="single" w:sz="4" w:space="0" w:color="auto"/>
              <w:bottom w:val="single" w:sz="4" w:space="0" w:color="auto"/>
              <w:right w:val="single" w:sz="4" w:space="0" w:color="auto"/>
            </w:tcBorders>
          </w:tcPr>
          <w:p w14:paraId="764A7365" w14:textId="77777777" w:rsidR="000A75B4" w:rsidRPr="00DA7E6E" w:rsidRDefault="000A75B4" w:rsidP="0053571A">
            <w:pPr>
              <w:pStyle w:val="TableBody"/>
              <w:spacing w:before="0" w:after="0"/>
              <w:rPr>
                <w:sz w:val="18"/>
                <w:szCs w:val="18"/>
                <w:lang w:val="de-DE"/>
              </w:rPr>
            </w:pPr>
          </w:p>
        </w:tc>
        <w:tc>
          <w:tcPr>
            <w:tcW w:w="4666" w:type="dxa"/>
            <w:tcBorders>
              <w:top w:val="single" w:sz="4" w:space="0" w:color="auto"/>
              <w:left w:val="single" w:sz="4" w:space="0" w:color="auto"/>
              <w:bottom w:val="single" w:sz="4" w:space="0" w:color="auto"/>
              <w:right w:val="single" w:sz="4" w:space="0" w:color="auto"/>
            </w:tcBorders>
          </w:tcPr>
          <w:p w14:paraId="2139D9F0" w14:textId="77777777" w:rsidR="000A75B4" w:rsidRPr="00DA7E6E" w:rsidRDefault="000A75B4" w:rsidP="00944188">
            <w:pPr>
              <w:pStyle w:val="TableBody"/>
              <w:spacing w:before="0" w:after="0"/>
              <w:rPr>
                <w:sz w:val="18"/>
                <w:szCs w:val="18"/>
                <w:lang w:val="de-DE"/>
              </w:rPr>
            </w:pPr>
          </w:p>
        </w:tc>
      </w:tr>
    </w:tbl>
    <w:p w14:paraId="5CD6CDAA" w14:textId="77777777" w:rsidR="00594CF8" w:rsidRPr="00DA7E6E" w:rsidRDefault="00594CF8" w:rsidP="00635261">
      <w:pPr>
        <w:rPr>
          <w:rFonts w:cs="Arial"/>
        </w:rPr>
      </w:pPr>
    </w:p>
    <w:p w14:paraId="379CD477" w14:textId="64B8EFC7" w:rsidR="00594CF8" w:rsidRPr="00DA7E6E" w:rsidRDefault="009A0271" w:rsidP="0053571A">
      <w:pPr>
        <w:rPr>
          <w:rFonts w:cs="Arial"/>
        </w:rPr>
      </w:pPr>
      <w:r>
        <w:rPr>
          <w:rFonts w:cs="Arial"/>
        </w:rPr>
        <w:fldChar w:fldCharType="begin"/>
      </w:r>
      <w:r>
        <w:rPr>
          <w:rFonts w:cs="Arial"/>
        </w:rPr>
        <w:instrText xml:space="preserve"> REF _Ref72847009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142</w:t>
      </w:r>
      <w:r>
        <w:rPr>
          <w:rFonts w:cs="Arial"/>
        </w:rPr>
        <w:fldChar w:fldCharType="end"/>
      </w:r>
      <w:r>
        <w:rPr>
          <w:rFonts w:cs="Arial"/>
        </w:rPr>
        <w:t xml:space="preserve"> </w:t>
      </w:r>
      <w:r w:rsidR="00594CF8" w:rsidRPr="009A0271">
        <w:rPr>
          <w:rFonts w:cs="Arial"/>
        </w:rPr>
        <w:t>lists</w:t>
      </w:r>
      <w:r w:rsidR="00594CF8" w:rsidRPr="00DA7E6E">
        <w:rPr>
          <w:rFonts w:cs="Arial"/>
        </w:rPr>
        <w:t xml:space="preserve"> the Header Fields supported for the retrieve transaction of the NPI Web service Origin Server.</w:t>
      </w:r>
    </w:p>
    <w:p w14:paraId="168FADAD" w14:textId="215B1C94"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the </w:t>
      </w:r>
      <w:r w:rsidR="00211C39">
        <w:rPr>
          <w:rFonts w:cs="Arial"/>
        </w:rPr>
        <w:t>DICOM PS3.18</w:t>
      </w:r>
      <w:r w:rsidRPr="00DA7E6E">
        <w:rPr>
          <w:rFonts w:cs="Arial"/>
        </w:rPr>
        <w:t xml:space="preserve"> </w:t>
      </w:r>
      <w:hyperlink r:id="rId127" w:anchor="sect_12.4.1.3" w:history="1">
        <w:r w:rsidRPr="00DA7E6E">
          <w:rPr>
            <w:rStyle w:val="Hyperlink"/>
            <w:rFonts w:cs="Arial"/>
            <w:i w:val="0"/>
            <w:color w:val="auto"/>
          </w:rPr>
          <w:t>section 12.4.1.3</w:t>
        </w:r>
      </w:hyperlink>
      <w:r w:rsidRPr="00DA7E6E">
        <w:rPr>
          <w:rFonts w:cs="Arial"/>
        </w:rPr>
        <w:t xml:space="preserve"> and 12.4.3.2.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21069486" w14:textId="55FA0FF7" w:rsidR="00594CF8" w:rsidRPr="00DA7E6E" w:rsidRDefault="00594CF8" w:rsidP="00944188">
      <w:pPr>
        <w:pStyle w:val="TableTitle"/>
        <w:rPr>
          <w:rFonts w:cs="Arial"/>
        </w:rPr>
      </w:pPr>
      <w:bookmarkStart w:id="622" w:name="_Ref7284700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142</w:t>
      </w:r>
      <w:r w:rsidR="00DF0827">
        <w:rPr>
          <w:rFonts w:cs="Arial"/>
        </w:rPr>
        <w:fldChar w:fldCharType="end"/>
      </w:r>
      <w:bookmarkEnd w:id="622"/>
      <w:r w:rsidRPr="00DA7E6E">
        <w:rPr>
          <w:rFonts w:cs="Arial"/>
        </w:rPr>
        <w:t xml:space="preserve">: Header Fields </w:t>
      </w:r>
      <w:r w:rsidR="00546DDF">
        <w:rPr>
          <w:rFonts w:cs="Arial"/>
        </w:rPr>
        <w:t xml:space="preserve">for </w:t>
      </w:r>
      <w:r w:rsidR="00445F16">
        <w:rPr>
          <w:rFonts w:cs="Arial"/>
        </w:rPr>
        <w:t>R</w:t>
      </w:r>
      <w:r w:rsidR="00445F16" w:rsidRPr="00DA7E6E">
        <w:rPr>
          <w:rFonts w:cs="Arial"/>
        </w:rPr>
        <w:t xml:space="preserve">etrieve </w:t>
      </w:r>
      <w:r w:rsidRPr="00DA7E6E">
        <w:rPr>
          <w:rFonts w:cs="Arial"/>
        </w:rPr>
        <w:t>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268"/>
        <w:gridCol w:w="4678"/>
      </w:tblGrid>
      <w:tr w:rsidR="000A75B4" w:rsidRPr="00DA7E6E" w14:paraId="63DE19E1" w14:textId="77777777" w:rsidTr="00445F16">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7CA7E2" w14:textId="77777777" w:rsidR="000A75B4" w:rsidRPr="00DA7E6E" w:rsidRDefault="000A75B4" w:rsidP="00944188">
            <w:pPr>
              <w:pStyle w:val="TableHeader"/>
              <w:rPr>
                <w:rFonts w:cs="Arial"/>
                <w:lang w:val="de-DE"/>
              </w:rPr>
            </w:pPr>
            <w:r w:rsidRPr="00DA7E6E">
              <w:rPr>
                <w:rFonts w:cs="Arial"/>
                <w:lang w:val="de-DE"/>
              </w:rPr>
              <w:t>Header Field</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B52BD4" w14:textId="77777777" w:rsidR="000A75B4" w:rsidRPr="00DA7E6E" w:rsidRDefault="000A75B4" w:rsidP="009A6313">
            <w:pPr>
              <w:pStyle w:val="TableHeader"/>
              <w:rPr>
                <w:rFonts w:cs="Arial"/>
                <w:lang w:val="de-DE"/>
              </w:rPr>
            </w:pPr>
            <w:r w:rsidRPr="00DA7E6E">
              <w:rPr>
                <w:rFonts w:cs="Arial"/>
                <w:lang w:val="de-DE"/>
              </w:rPr>
              <w:t>Supported Values</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5F2368"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0191CBEE" w14:textId="77777777" w:rsidTr="00445F16">
        <w:tc>
          <w:tcPr>
            <w:tcW w:w="2121" w:type="dxa"/>
            <w:tcBorders>
              <w:top w:val="single" w:sz="4" w:space="0" w:color="auto"/>
              <w:left w:val="single" w:sz="4" w:space="0" w:color="auto"/>
              <w:bottom w:val="single" w:sz="4" w:space="0" w:color="auto"/>
              <w:right w:val="single" w:sz="4" w:space="0" w:color="auto"/>
            </w:tcBorders>
          </w:tcPr>
          <w:p w14:paraId="5A93C96B" w14:textId="77777777" w:rsidR="000A75B4" w:rsidRPr="00DA7E6E" w:rsidRDefault="000A75B4" w:rsidP="00635261">
            <w:pPr>
              <w:pStyle w:val="TableBody"/>
              <w:spacing w:before="0" w:after="0"/>
              <w:rPr>
                <w:b/>
                <w:sz w:val="18"/>
                <w:szCs w:val="18"/>
                <w:lang w:val="de-DE"/>
              </w:rPr>
            </w:pPr>
          </w:p>
        </w:tc>
        <w:tc>
          <w:tcPr>
            <w:tcW w:w="2268" w:type="dxa"/>
            <w:tcBorders>
              <w:top w:val="single" w:sz="4" w:space="0" w:color="auto"/>
              <w:left w:val="single" w:sz="4" w:space="0" w:color="auto"/>
              <w:bottom w:val="single" w:sz="4" w:space="0" w:color="auto"/>
              <w:right w:val="single" w:sz="4" w:space="0" w:color="auto"/>
            </w:tcBorders>
          </w:tcPr>
          <w:p w14:paraId="700FF23C" w14:textId="77777777" w:rsidR="000A75B4" w:rsidRPr="00DA7E6E" w:rsidRDefault="000A75B4" w:rsidP="0053571A">
            <w:pPr>
              <w:pStyle w:val="TableBody"/>
              <w:spacing w:before="0" w:after="0"/>
              <w:rPr>
                <w:sz w:val="18"/>
                <w:szCs w:val="18"/>
                <w:lang w:val="de-DE"/>
              </w:rPr>
            </w:pPr>
          </w:p>
        </w:tc>
        <w:tc>
          <w:tcPr>
            <w:tcW w:w="4678" w:type="dxa"/>
            <w:tcBorders>
              <w:top w:val="single" w:sz="4" w:space="0" w:color="auto"/>
              <w:left w:val="single" w:sz="4" w:space="0" w:color="auto"/>
              <w:bottom w:val="single" w:sz="4" w:space="0" w:color="auto"/>
              <w:right w:val="single" w:sz="4" w:space="0" w:color="auto"/>
            </w:tcBorders>
          </w:tcPr>
          <w:p w14:paraId="2ECCCAEE" w14:textId="77777777" w:rsidR="000A75B4" w:rsidRPr="00DA7E6E" w:rsidRDefault="000A75B4" w:rsidP="00944188">
            <w:pPr>
              <w:pStyle w:val="TableBody"/>
              <w:spacing w:before="0" w:after="0"/>
              <w:rPr>
                <w:sz w:val="18"/>
                <w:szCs w:val="18"/>
                <w:lang w:val="de-DE"/>
              </w:rPr>
            </w:pPr>
          </w:p>
        </w:tc>
      </w:tr>
    </w:tbl>
    <w:p w14:paraId="00112E10" w14:textId="77777777" w:rsidR="00594CF8" w:rsidRPr="00DA7E6E" w:rsidRDefault="00594CF8" w:rsidP="00635261">
      <w:pPr>
        <w:rPr>
          <w:rFonts w:cs="Arial"/>
        </w:rPr>
      </w:pPr>
    </w:p>
    <w:p w14:paraId="24D0633F" w14:textId="1BC3D76F" w:rsidR="003A239A" w:rsidRPr="00DA7E6E" w:rsidRDefault="00EC0D4B" w:rsidP="007F5A1E">
      <w:pPr>
        <w:pStyle w:val="Heading8"/>
        <w:rPr>
          <w:rFonts w:cs="Arial"/>
        </w:rPr>
      </w:pPr>
      <w:r>
        <w:rPr>
          <w:rFonts w:cs="Arial"/>
        </w:rPr>
        <w:lastRenderedPageBreak/>
        <w:t xml:space="preserve"> </w:t>
      </w:r>
      <w:bookmarkStart w:id="623" w:name="_Toc76303528"/>
      <w:r w:rsidR="003A239A" w:rsidRPr="00DA7E6E">
        <w:rPr>
          <w:rFonts w:cs="Arial"/>
        </w:rPr>
        <w:t>Store Transaction</w:t>
      </w:r>
      <w:bookmarkEnd w:id="623"/>
      <w:r w:rsidR="003A239A" w:rsidRPr="00DA7E6E">
        <w:rPr>
          <w:rFonts w:cs="Arial"/>
        </w:rPr>
        <w:t xml:space="preserve">  </w:t>
      </w:r>
    </w:p>
    <w:p w14:paraId="26752E64" w14:textId="4101EF95" w:rsidR="00594CF8" w:rsidRPr="00DA7E6E" w:rsidRDefault="00594CF8">
      <w:pPr>
        <w:pStyle w:val="TemplateInstruction"/>
        <w:rPr>
          <w:rFonts w:cs="Arial"/>
          <w:sz w:val="20"/>
        </w:rPr>
      </w:pPr>
      <w:r w:rsidRPr="00DA7E6E">
        <w:rPr>
          <w:rFonts w:cs="Arial"/>
        </w:rPr>
        <w:t xml:space="preserve">[If your system does not support the </w:t>
      </w:r>
      <w:r w:rsidR="005E7B29" w:rsidRPr="00DA7E6E">
        <w:rPr>
          <w:rFonts w:cs="Arial"/>
        </w:rPr>
        <w:t>Non-Patient Instance Web service</w:t>
      </w:r>
      <w:r w:rsidR="005E7B29">
        <w:rPr>
          <w:rFonts w:cs="Arial"/>
        </w:rPr>
        <w:t xml:space="preserve"> </w:t>
      </w:r>
      <w:r w:rsidRPr="00DA7E6E">
        <w:rPr>
          <w:rFonts w:cs="Arial"/>
        </w:rPr>
        <w:t>Store transaction, you can indicate that this section is not applicable and remove the subsections below]</w:t>
      </w:r>
    </w:p>
    <w:p w14:paraId="697C252D" w14:textId="5770DD90" w:rsidR="003A239A" w:rsidRPr="00DA7E6E" w:rsidRDefault="009D20FE" w:rsidP="007F5A1E">
      <w:pPr>
        <w:pStyle w:val="Heading9"/>
      </w:pPr>
      <w:r>
        <w:t xml:space="preserve"> </w:t>
      </w:r>
      <w:bookmarkStart w:id="624" w:name="_Toc76303529"/>
      <w:r w:rsidR="003A239A" w:rsidRPr="00DA7E6E">
        <w:t>User Agent</w:t>
      </w:r>
      <w:bookmarkEnd w:id="624"/>
    </w:p>
    <w:p w14:paraId="40DFD4E9" w14:textId="6E389CDD" w:rsidR="00594CF8" w:rsidRPr="00DA7E6E" w:rsidRDefault="00594CF8">
      <w:pPr>
        <w:pStyle w:val="TemplateInstruction"/>
        <w:rPr>
          <w:rFonts w:cs="Arial"/>
          <w:sz w:val="20"/>
        </w:rPr>
      </w:pPr>
      <w:r w:rsidRPr="00DA7E6E">
        <w:rPr>
          <w:rFonts w:cs="Arial"/>
        </w:rPr>
        <w:t xml:space="preserve">[If your system does not support the </w:t>
      </w:r>
      <w:r w:rsidR="00FA535F" w:rsidRPr="00DA7E6E">
        <w:rPr>
          <w:rFonts w:cs="Arial"/>
        </w:rPr>
        <w:t>Non-Patient Instance Web service</w:t>
      </w:r>
      <w:r w:rsidR="00FA535F">
        <w:rPr>
          <w:rFonts w:cs="Arial"/>
        </w:rPr>
        <w:t xml:space="preserve"> </w:t>
      </w:r>
      <w:r w:rsidRPr="00DA7E6E">
        <w:rPr>
          <w:rFonts w:cs="Arial"/>
        </w:rPr>
        <w:t xml:space="preserve">Store transaction as a user agent, you can indicate that this section is not applicable and remove the </w:t>
      </w:r>
      <w:r w:rsidR="00211C39">
        <w:rPr>
          <w:rFonts w:cs="Arial"/>
        </w:rPr>
        <w:t>Table</w:t>
      </w:r>
      <w:r w:rsidRPr="00DA7E6E">
        <w:rPr>
          <w:rFonts w:cs="Arial"/>
        </w:rPr>
        <w:t xml:space="preserve"> and subsections below]</w:t>
      </w:r>
    </w:p>
    <w:p w14:paraId="65F7D8BE" w14:textId="540CAFED" w:rsidR="00594CF8" w:rsidRPr="00DA7E6E" w:rsidRDefault="00594CF8">
      <w:pPr>
        <w:rPr>
          <w:rFonts w:cs="Arial"/>
        </w:rPr>
      </w:pPr>
      <w:r w:rsidRPr="00DA7E6E">
        <w:rPr>
          <w:rFonts w:cs="Arial"/>
        </w:rPr>
        <w:t xml:space="preserve">For details regarding the IODs created by the system, </w:t>
      </w:r>
      <w:r w:rsidR="00AC2E97">
        <w:rPr>
          <w:rFonts w:cs="Arial"/>
        </w:rPr>
        <w:t>see</w:t>
      </w:r>
      <w:r w:rsidRPr="00DA7E6E">
        <w:rPr>
          <w:rFonts w:cs="Arial"/>
        </w:rPr>
        <w:t xml:space="preserve"> Annex A.</w:t>
      </w:r>
    </w:p>
    <w:p w14:paraId="7042D2A7" w14:textId="38BAED86" w:rsidR="00594CF8" w:rsidRPr="00DA7E6E" w:rsidRDefault="00594CF8">
      <w:pPr>
        <w:rPr>
          <w:rFonts w:cs="Arial"/>
        </w:rPr>
      </w:pPr>
      <w:r w:rsidRPr="00614C47">
        <w:rPr>
          <w:rFonts w:cs="Arial"/>
        </w:rPr>
        <w:t>The Store transaction user agent can request</w:t>
      </w:r>
      <w:r w:rsidR="00557E92" w:rsidRPr="001F79E8">
        <w:rPr>
          <w:rFonts w:cs="Arial"/>
        </w:rPr>
        <w:t xml:space="preserve"> </w:t>
      </w:r>
      <w:r w:rsidRPr="00614C47">
        <w:rPr>
          <w:rFonts w:cs="Arial"/>
        </w:rPr>
        <w:t>Resources</w:t>
      </w:r>
      <w:r w:rsidR="00557E92" w:rsidRPr="001F79E8">
        <w:rPr>
          <w:rFonts w:cs="Arial"/>
        </w:rPr>
        <w:t xml:space="preserve"> listed in </w:t>
      </w:r>
      <w:r w:rsidR="00557E92" w:rsidRPr="001F79E8">
        <w:rPr>
          <w:rFonts w:cs="Arial"/>
        </w:rPr>
        <w:fldChar w:fldCharType="begin"/>
      </w:r>
      <w:r w:rsidR="00557E92" w:rsidRPr="001F79E8">
        <w:rPr>
          <w:rFonts w:cs="Arial"/>
        </w:rPr>
        <w:instrText xml:space="preserve"> REF _Ref72912226 \h </w:instrText>
      </w:r>
      <w:r w:rsidR="00557E92">
        <w:rPr>
          <w:rFonts w:cs="Arial"/>
        </w:rPr>
        <w:instrText xml:space="preserve"> \* MERGEFORMAT </w:instrText>
      </w:r>
      <w:r w:rsidR="00557E92" w:rsidRPr="001F79E8">
        <w:rPr>
          <w:rFonts w:cs="Arial"/>
        </w:rPr>
      </w:r>
      <w:r w:rsidR="00557E92" w:rsidRPr="001F79E8">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143</w:t>
      </w:r>
      <w:r w:rsidR="00557E92" w:rsidRPr="001F79E8">
        <w:rPr>
          <w:rFonts w:cs="Arial"/>
        </w:rPr>
        <w:fldChar w:fldCharType="end"/>
      </w:r>
      <w:r w:rsidRPr="00614C47">
        <w:rPr>
          <w:rFonts w:cs="Arial"/>
        </w:rPr>
        <w:t>:</w:t>
      </w:r>
    </w:p>
    <w:p w14:paraId="4E984482" w14:textId="7E70E5FC" w:rsidR="00594CF8" w:rsidRPr="00DA7E6E" w:rsidRDefault="00594CF8">
      <w:pPr>
        <w:pStyle w:val="TemplateInstruction"/>
        <w:rPr>
          <w:rFonts w:cs="Arial"/>
        </w:rPr>
      </w:pPr>
      <w:r w:rsidRPr="00DA7E6E">
        <w:rPr>
          <w:rFonts w:cs="Arial"/>
        </w:rPr>
        <w:t>[</w:t>
      </w:r>
      <w:r w:rsidR="00AD1897">
        <w:rPr>
          <w:rFonts w:cs="Arial"/>
        </w:rPr>
        <w:t>List the</w:t>
      </w:r>
      <w:r w:rsidRPr="00DA7E6E">
        <w:rPr>
          <w:rFonts w:cs="Arial"/>
        </w:rPr>
        <w:t xml:space="preserve"> supported resources. Remove the non-supported resources rows.</w:t>
      </w:r>
    </w:p>
    <w:p w14:paraId="4289022C" w14:textId="77777777" w:rsidR="00594CF8" w:rsidRPr="00DA7E6E" w:rsidRDefault="00594CF8">
      <w:pPr>
        <w:pStyle w:val="TemplateInstruction"/>
        <w:rPr>
          <w:rFonts w:cs="Arial"/>
        </w:rPr>
      </w:pPr>
      <w:r w:rsidRPr="00DA7E6E">
        <w:rPr>
          <w:rFonts w:cs="Arial"/>
        </w:rPr>
        <w:t>Provide implementation specific details in the comment column and Indicate what are the supported {npi-name}. They can be:</w:t>
      </w:r>
    </w:p>
    <w:p w14:paraId="1D252EC0" w14:textId="77777777" w:rsidR="00594CF8" w:rsidRPr="00DA7E6E" w:rsidRDefault="00594CF8">
      <w:pPr>
        <w:pStyle w:val="TemplateInstruction"/>
        <w:numPr>
          <w:ilvl w:val="0"/>
          <w:numId w:val="26"/>
        </w:numPr>
        <w:spacing w:after="0"/>
        <w:ind w:left="714" w:hanging="357"/>
        <w:contextualSpacing/>
        <w:rPr>
          <w:rFonts w:cs="Arial"/>
        </w:rPr>
      </w:pPr>
      <w:r w:rsidRPr="00DA7E6E">
        <w:rPr>
          <w:rFonts w:cs="Arial"/>
        </w:rPr>
        <w:t>color-palettes</w:t>
      </w:r>
    </w:p>
    <w:p w14:paraId="367F2A48" w14:textId="77777777" w:rsidR="00594CF8" w:rsidRPr="00DA7E6E" w:rsidRDefault="00594CF8">
      <w:pPr>
        <w:pStyle w:val="TemplateInstruction"/>
        <w:numPr>
          <w:ilvl w:val="0"/>
          <w:numId w:val="26"/>
        </w:numPr>
        <w:spacing w:after="0"/>
        <w:ind w:left="714" w:hanging="357"/>
        <w:contextualSpacing/>
        <w:rPr>
          <w:rFonts w:cs="Arial"/>
        </w:rPr>
      </w:pPr>
      <w:r w:rsidRPr="00DA7E6E">
        <w:rPr>
          <w:rFonts w:cs="Arial"/>
        </w:rPr>
        <w:t>defined-procedure-protocols</w:t>
      </w:r>
    </w:p>
    <w:p w14:paraId="4785DE47" w14:textId="77777777" w:rsidR="00594CF8" w:rsidRPr="00DA7E6E" w:rsidRDefault="00594CF8">
      <w:pPr>
        <w:pStyle w:val="TemplateInstruction"/>
        <w:numPr>
          <w:ilvl w:val="0"/>
          <w:numId w:val="26"/>
        </w:numPr>
        <w:spacing w:after="0"/>
        <w:ind w:left="714" w:hanging="357"/>
        <w:contextualSpacing/>
        <w:rPr>
          <w:rFonts w:cs="Arial"/>
        </w:rPr>
      </w:pPr>
      <w:r w:rsidRPr="00DA7E6E">
        <w:rPr>
          <w:rFonts w:cs="Arial"/>
        </w:rPr>
        <w:t>hanging-protocols</w:t>
      </w:r>
    </w:p>
    <w:p w14:paraId="75AD26A0" w14:textId="77777777" w:rsidR="00594CF8" w:rsidRPr="00DA7E6E" w:rsidRDefault="00594CF8" w:rsidP="00445F16">
      <w:pPr>
        <w:pStyle w:val="TemplateInstruction"/>
        <w:numPr>
          <w:ilvl w:val="0"/>
          <w:numId w:val="26"/>
        </w:numPr>
        <w:ind w:left="714" w:hanging="357"/>
        <w:contextualSpacing/>
        <w:rPr>
          <w:rFonts w:cs="Arial"/>
        </w:rPr>
      </w:pPr>
      <w:r w:rsidRPr="00DA7E6E">
        <w:rPr>
          <w:rFonts w:cs="Arial"/>
        </w:rPr>
        <w:t>implant-templates]</w:t>
      </w:r>
    </w:p>
    <w:p w14:paraId="0EAFCA5B" w14:textId="39A5033E" w:rsidR="00594CF8" w:rsidRPr="00DA7E6E" w:rsidRDefault="00594CF8">
      <w:pPr>
        <w:pStyle w:val="TableTitle"/>
        <w:rPr>
          <w:rFonts w:cs="Arial"/>
        </w:rPr>
      </w:pPr>
      <w:bookmarkStart w:id="625" w:name="_Ref7291222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143</w:t>
      </w:r>
      <w:r w:rsidR="00DF0827">
        <w:rPr>
          <w:rFonts w:cs="Arial"/>
        </w:rPr>
        <w:fldChar w:fldCharType="end"/>
      </w:r>
      <w:bookmarkEnd w:id="625"/>
      <w:r w:rsidRPr="00DA7E6E">
        <w:rPr>
          <w:rFonts w:cs="Arial"/>
        </w:rPr>
        <w:t>: Resources Store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941"/>
      </w:tblGrid>
      <w:tr w:rsidR="00CF0349" w:rsidRPr="00DA7E6E" w14:paraId="257FFEA5" w14:textId="77777777" w:rsidTr="00445F16">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DDC59D" w14:textId="77777777" w:rsidR="00CF0349" w:rsidRPr="00DA7E6E" w:rsidRDefault="00CF0349">
            <w:pPr>
              <w:pStyle w:val="TableHeader"/>
              <w:rPr>
                <w:rFonts w:cs="Arial"/>
                <w:lang w:val="de-DE"/>
              </w:rPr>
            </w:pPr>
            <w:r w:rsidRPr="00DA7E6E">
              <w:rPr>
                <w:rFonts w:cs="Arial"/>
                <w:lang w:val="de-DE"/>
              </w:rPr>
              <w:t>Resource</w:t>
            </w:r>
          </w:p>
        </w:tc>
        <w:tc>
          <w:tcPr>
            <w:tcW w:w="6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F30E7F" w14:textId="77777777" w:rsidR="00CF0349" w:rsidRPr="00DA7E6E" w:rsidRDefault="00CF0349">
            <w:pPr>
              <w:pStyle w:val="TableHeader"/>
              <w:rPr>
                <w:rFonts w:cs="Arial"/>
                <w:lang w:val="de-DE"/>
              </w:rPr>
            </w:pPr>
            <w:r w:rsidRPr="00DA7E6E">
              <w:rPr>
                <w:rFonts w:cs="Arial"/>
                <w:lang w:val="de-DE"/>
              </w:rPr>
              <w:t>Comments</w:t>
            </w:r>
          </w:p>
        </w:tc>
      </w:tr>
      <w:tr w:rsidR="00CF0349" w:rsidRPr="00DA7E6E" w14:paraId="74BE37B6" w14:textId="77777777" w:rsidTr="00445F16">
        <w:tc>
          <w:tcPr>
            <w:tcW w:w="2126" w:type="dxa"/>
            <w:tcBorders>
              <w:top w:val="single" w:sz="4" w:space="0" w:color="auto"/>
              <w:left w:val="single" w:sz="4" w:space="0" w:color="auto"/>
              <w:bottom w:val="single" w:sz="4" w:space="0" w:color="auto"/>
              <w:right w:val="single" w:sz="4" w:space="0" w:color="auto"/>
            </w:tcBorders>
          </w:tcPr>
          <w:p w14:paraId="7D62A26E" w14:textId="77777777" w:rsidR="00CF0349" w:rsidRPr="00DA7E6E" w:rsidRDefault="00CF0349" w:rsidP="0053571A">
            <w:pPr>
              <w:pStyle w:val="TableBody"/>
              <w:spacing w:before="0" w:after="0"/>
              <w:rPr>
                <w:sz w:val="18"/>
                <w:szCs w:val="18"/>
                <w:lang w:val="de-DE"/>
              </w:rPr>
            </w:pPr>
          </w:p>
        </w:tc>
        <w:tc>
          <w:tcPr>
            <w:tcW w:w="6941" w:type="dxa"/>
            <w:tcBorders>
              <w:top w:val="single" w:sz="4" w:space="0" w:color="auto"/>
              <w:left w:val="single" w:sz="4" w:space="0" w:color="auto"/>
              <w:bottom w:val="single" w:sz="4" w:space="0" w:color="auto"/>
              <w:right w:val="single" w:sz="4" w:space="0" w:color="auto"/>
            </w:tcBorders>
            <w:hideMark/>
          </w:tcPr>
          <w:p w14:paraId="4BFE4587" w14:textId="1903F33A" w:rsidR="00CF0349" w:rsidRPr="00DA7E6E" w:rsidRDefault="00CF0349" w:rsidP="0053571A">
            <w:pPr>
              <w:pStyle w:val="TableBody"/>
              <w:spacing w:before="0" w:after="0"/>
              <w:rPr>
                <w:sz w:val="18"/>
                <w:szCs w:val="18"/>
              </w:rPr>
            </w:pPr>
            <w:r w:rsidRPr="00DA7E6E">
              <w:rPr>
                <w:sz w:val="18"/>
                <w:szCs w:val="18"/>
              </w:rPr>
              <w:t xml:space="preserve">See resource path in </w:t>
            </w:r>
            <w:r w:rsidR="00FA535F">
              <w:rPr>
                <w:sz w:val="18"/>
                <w:szCs w:val="18"/>
              </w:rPr>
              <w:t>PS3.</w:t>
            </w:r>
            <w:r w:rsidRPr="00DA7E6E">
              <w:rPr>
                <w:sz w:val="18"/>
                <w:szCs w:val="18"/>
              </w:rPr>
              <w:t xml:space="preserve"> 18 </w:t>
            </w:r>
            <w:hyperlink r:id="rId128" w:anchor="table_12.5.1-1" w:history="1">
              <w:r>
                <w:rPr>
                  <w:rStyle w:val="Hyperlink"/>
                  <w:color w:val="auto"/>
                  <w:sz w:val="18"/>
                  <w:szCs w:val="18"/>
                </w:rPr>
                <w:t>Table</w:t>
              </w:r>
              <w:r w:rsidRPr="00DA7E6E">
                <w:rPr>
                  <w:rStyle w:val="Hyperlink"/>
                  <w:color w:val="auto"/>
                  <w:sz w:val="18"/>
                  <w:szCs w:val="18"/>
                </w:rPr>
                <w:t>: 12.5.1-1</w:t>
              </w:r>
            </w:hyperlink>
          </w:p>
        </w:tc>
      </w:tr>
      <w:tr w:rsidR="00CF0349" w:rsidRPr="00DA7E6E" w14:paraId="44E10014" w14:textId="77777777" w:rsidTr="00445F16">
        <w:tc>
          <w:tcPr>
            <w:tcW w:w="2126" w:type="dxa"/>
            <w:tcBorders>
              <w:top w:val="single" w:sz="4" w:space="0" w:color="auto"/>
              <w:left w:val="single" w:sz="4" w:space="0" w:color="auto"/>
              <w:bottom w:val="single" w:sz="4" w:space="0" w:color="auto"/>
              <w:right w:val="single" w:sz="4" w:space="0" w:color="auto"/>
            </w:tcBorders>
          </w:tcPr>
          <w:p w14:paraId="0DB51947" w14:textId="77777777" w:rsidR="00CF0349" w:rsidRPr="00DA7E6E" w:rsidRDefault="00CF0349" w:rsidP="0053571A">
            <w:pPr>
              <w:pStyle w:val="TableBody"/>
              <w:spacing w:before="0" w:after="0"/>
              <w:rPr>
                <w:i/>
                <w:sz w:val="18"/>
                <w:szCs w:val="18"/>
                <w:lang w:val="de-DE"/>
              </w:rPr>
            </w:pPr>
            <w:r w:rsidRPr="00DA7E6E">
              <w:rPr>
                <w:i/>
                <w:sz w:val="18"/>
                <w:szCs w:val="18"/>
                <w:lang w:val="de-DE"/>
              </w:rPr>
              <w:t>All Instances</w:t>
            </w:r>
          </w:p>
          <w:p w14:paraId="77976406" w14:textId="77777777" w:rsidR="00CF0349" w:rsidRPr="00DA7E6E" w:rsidRDefault="00CF0349" w:rsidP="00944188">
            <w:pPr>
              <w:pStyle w:val="TableBody"/>
              <w:spacing w:before="0" w:after="0"/>
              <w:rPr>
                <w:i/>
                <w:sz w:val="18"/>
                <w:szCs w:val="18"/>
                <w:lang w:val="de-DE"/>
              </w:rPr>
            </w:pPr>
          </w:p>
        </w:tc>
        <w:tc>
          <w:tcPr>
            <w:tcW w:w="6941" w:type="dxa"/>
            <w:tcBorders>
              <w:top w:val="single" w:sz="4" w:space="0" w:color="auto"/>
              <w:left w:val="single" w:sz="4" w:space="0" w:color="auto"/>
              <w:bottom w:val="single" w:sz="4" w:space="0" w:color="auto"/>
              <w:right w:val="single" w:sz="4" w:space="0" w:color="auto"/>
            </w:tcBorders>
            <w:hideMark/>
          </w:tcPr>
          <w:p w14:paraId="05E532F8" w14:textId="77777777" w:rsidR="00CF0349" w:rsidRPr="00DA7E6E" w:rsidRDefault="00CF0349" w:rsidP="00944188">
            <w:pPr>
              <w:pStyle w:val="TableBody"/>
              <w:spacing w:before="0" w:after="0"/>
              <w:rPr>
                <w:i/>
                <w:sz w:val="18"/>
                <w:szCs w:val="18"/>
                <w:lang w:val="de-DE"/>
              </w:rPr>
            </w:pPr>
            <w:r w:rsidRPr="00DA7E6E">
              <w:rPr>
                <w:i/>
                <w:sz w:val="18"/>
                <w:szCs w:val="18"/>
                <w:lang w:val="de-DE"/>
              </w:rPr>
              <w:t>/{npi-name}</w:t>
            </w:r>
          </w:p>
        </w:tc>
      </w:tr>
      <w:tr w:rsidR="00CF0349" w:rsidRPr="00DA7E6E" w14:paraId="6EB2560E" w14:textId="77777777" w:rsidTr="00445F16">
        <w:tc>
          <w:tcPr>
            <w:tcW w:w="2126" w:type="dxa"/>
            <w:tcBorders>
              <w:top w:val="single" w:sz="4" w:space="0" w:color="auto"/>
              <w:left w:val="single" w:sz="4" w:space="0" w:color="auto"/>
              <w:bottom w:val="single" w:sz="4" w:space="0" w:color="auto"/>
              <w:right w:val="single" w:sz="4" w:space="0" w:color="auto"/>
            </w:tcBorders>
          </w:tcPr>
          <w:p w14:paraId="48031D2D" w14:textId="77777777" w:rsidR="00CF0349" w:rsidRPr="00DA7E6E" w:rsidRDefault="00CF0349" w:rsidP="0053571A">
            <w:pPr>
              <w:pStyle w:val="TableBody"/>
              <w:spacing w:before="0" w:after="0"/>
              <w:rPr>
                <w:i/>
                <w:sz w:val="18"/>
                <w:szCs w:val="18"/>
                <w:lang w:val="de-DE"/>
              </w:rPr>
            </w:pPr>
            <w:r w:rsidRPr="00DA7E6E">
              <w:rPr>
                <w:i/>
                <w:sz w:val="18"/>
                <w:szCs w:val="18"/>
                <w:lang w:val="de-DE"/>
              </w:rPr>
              <w:t>instance</w:t>
            </w:r>
          </w:p>
          <w:p w14:paraId="3A8319FF" w14:textId="77777777" w:rsidR="00CF0349" w:rsidRPr="00DA7E6E" w:rsidRDefault="00CF0349" w:rsidP="00944188">
            <w:pPr>
              <w:pStyle w:val="TableBody"/>
              <w:spacing w:before="0" w:after="0"/>
              <w:rPr>
                <w:i/>
                <w:sz w:val="18"/>
                <w:szCs w:val="18"/>
                <w:lang w:val="de-DE"/>
              </w:rPr>
            </w:pPr>
          </w:p>
        </w:tc>
        <w:tc>
          <w:tcPr>
            <w:tcW w:w="6941" w:type="dxa"/>
            <w:tcBorders>
              <w:top w:val="single" w:sz="4" w:space="0" w:color="auto"/>
              <w:left w:val="single" w:sz="4" w:space="0" w:color="auto"/>
              <w:bottom w:val="single" w:sz="4" w:space="0" w:color="auto"/>
              <w:right w:val="single" w:sz="4" w:space="0" w:color="auto"/>
            </w:tcBorders>
            <w:hideMark/>
          </w:tcPr>
          <w:p w14:paraId="52890C86" w14:textId="77777777" w:rsidR="00CF0349" w:rsidRPr="00DA7E6E" w:rsidRDefault="00CF0349" w:rsidP="00944188">
            <w:pPr>
              <w:pStyle w:val="TableBody"/>
              <w:spacing w:before="0" w:after="0"/>
              <w:rPr>
                <w:i/>
                <w:sz w:val="18"/>
                <w:szCs w:val="18"/>
                <w:lang w:val="de-DE"/>
              </w:rPr>
            </w:pPr>
            <w:r w:rsidRPr="00DA7E6E">
              <w:rPr>
                <w:i/>
                <w:sz w:val="18"/>
                <w:szCs w:val="18"/>
                <w:lang w:val="de-DE"/>
              </w:rPr>
              <w:t>/{npi-name} {/uid}</w:t>
            </w:r>
          </w:p>
        </w:tc>
      </w:tr>
    </w:tbl>
    <w:p w14:paraId="4A9C4E12" w14:textId="77777777" w:rsidR="00594CF8" w:rsidRPr="00DA7E6E" w:rsidRDefault="00594CF8" w:rsidP="00635261">
      <w:pPr>
        <w:pStyle w:val="BodyTextIndent2"/>
        <w:ind w:left="1134"/>
        <w:rPr>
          <w:rFonts w:ascii="Arial" w:hAnsi="Arial" w:cs="Arial"/>
          <w:sz w:val="20"/>
          <w:lang w:val="en-US" w:eastAsia="en-US"/>
        </w:rPr>
      </w:pPr>
    </w:p>
    <w:p w14:paraId="696BF376" w14:textId="04FB9B7A" w:rsidR="00594CF8" w:rsidRPr="00DA7E6E" w:rsidRDefault="00FD51BC" w:rsidP="0053571A">
      <w:pPr>
        <w:rPr>
          <w:rFonts w:cs="Arial"/>
        </w:rPr>
      </w:pPr>
      <w:r>
        <w:rPr>
          <w:rFonts w:cs="Arial"/>
        </w:rPr>
        <w:fldChar w:fldCharType="begin"/>
      </w:r>
      <w:r>
        <w:rPr>
          <w:rFonts w:cs="Arial"/>
        </w:rPr>
        <w:instrText xml:space="preserve"> REF _Ref65567487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144</w:t>
      </w:r>
      <w:r>
        <w:rPr>
          <w:rFonts w:cs="Arial"/>
        </w:rPr>
        <w:fldChar w:fldCharType="end"/>
      </w:r>
      <w:r w:rsidR="00594CF8" w:rsidRPr="00DA7E6E">
        <w:rPr>
          <w:rFonts w:cs="Arial"/>
        </w:rPr>
        <w:t xml:space="preserve"> lists the Query parameters supported for the store transaction of the NPI Web service user agent.</w:t>
      </w:r>
    </w:p>
    <w:p w14:paraId="6D67D76C" w14:textId="7B2C15B9" w:rsidR="00594CF8" w:rsidRPr="00DA7E6E" w:rsidRDefault="00594CF8" w:rsidP="0053571A">
      <w:pPr>
        <w:rPr>
          <w:rStyle w:val="TemplateInstructionChar"/>
          <w:rFonts w:cs="Arial"/>
        </w:rPr>
      </w:pPr>
      <w:r w:rsidRPr="00DA7E6E">
        <w:rPr>
          <w:rStyle w:val="TemplateInstructionChar"/>
          <w:rFonts w:cs="Arial"/>
        </w:rPr>
        <w:t>[</w:t>
      </w:r>
      <w:r w:rsidR="00AD1897">
        <w:rPr>
          <w:rStyle w:val="TemplateInstructionChar"/>
          <w:rFonts w:cs="Arial"/>
        </w:rPr>
        <w:t>List the</w:t>
      </w:r>
      <w:r w:rsidRPr="00DA7E6E">
        <w:rPr>
          <w:rStyle w:val="TemplateInstructionChar"/>
          <w:rFonts w:cs="Arial"/>
        </w:rPr>
        <w:t xml:space="preserve"> supported parameters and their supported values. See possible parameters / values in </w:t>
      </w:r>
      <w:r w:rsidR="00211C39">
        <w:rPr>
          <w:rStyle w:val="TemplateInstructionChar"/>
          <w:rFonts w:cs="Arial"/>
        </w:rPr>
        <w:t>PS3.18</w:t>
      </w:r>
      <w:r w:rsidRPr="00DA7E6E">
        <w:rPr>
          <w:rStyle w:val="TemplateInstructionChar"/>
          <w:rFonts w:cs="Arial"/>
        </w:rPr>
        <w:t xml:space="preserve"> </w:t>
      </w:r>
      <w:hyperlink r:id="rId129" w:anchor="table_12.1.2-1" w:history="1">
        <w:r w:rsidR="00211C39">
          <w:rPr>
            <w:rStyle w:val="TemplateInstructionChar"/>
            <w:rFonts w:cs="Arial"/>
          </w:rPr>
          <w:t>Table</w:t>
        </w:r>
        <w:r w:rsidRPr="00DA7E6E">
          <w:rPr>
            <w:rStyle w:val="TemplateInstructionChar"/>
            <w:rFonts w:cs="Arial"/>
          </w:rPr>
          <w:t xml:space="preserve"> 12.1.2-1</w:t>
        </w:r>
      </w:hyperlink>
      <w:r w:rsidRPr="00DA7E6E">
        <w:rPr>
          <w:rStyle w:val="TemplateInstructionChar"/>
          <w:rFonts w:cs="Arial"/>
        </w:rPr>
        <w:t xml:space="preserve">. Fill in </w:t>
      </w:r>
      <w:r w:rsidR="00211C39">
        <w:rPr>
          <w:rStyle w:val="TemplateInstructionChar"/>
          <w:rFonts w:cs="Arial"/>
        </w:rPr>
        <w:t>information on</w:t>
      </w:r>
      <w:r w:rsidRPr="00DA7E6E">
        <w:rPr>
          <w:rStyle w:val="TemplateInstructionChar"/>
          <w:rFonts w:cs="Arial"/>
        </w:rPr>
        <w:t xml:space="preserve"> your implementation in the </w:t>
      </w:r>
      <w:r w:rsidR="00211C39">
        <w:rPr>
          <w:rStyle w:val="TemplateInstructionChar"/>
          <w:rFonts w:cs="Arial"/>
        </w:rPr>
        <w:t>Comments column</w:t>
      </w:r>
      <w:r w:rsidRPr="00DA7E6E">
        <w:rPr>
          <w:rStyle w:val="TemplateInstructionChar"/>
          <w:rFonts w:cs="Arial"/>
        </w:rPr>
        <w:t xml:space="preserve"> when necessary]</w:t>
      </w:r>
    </w:p>
    <w:p w14:paraId="43C0371B" w14:textId="2D0F9938" w:rsidR="00594CF8" w:rsidRPr="00DA7E6E" w:rsidRDefault="00594CF8" w:rsidP="00944188">
      <w:pPr>
        <w:pStyle w:val="TableTitle"/>
        <w:rPr>
          <w:rFonts w:cs="Arial"/>
        </w:rPr>
      </w:pPr>
      <w:bookmarkStart w:id="626" w:name="_Ref655674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144</w:t>
      </w:r>
      <w:r w:rsidR="00DF0827">
        <w:rPr>
          <w:rFonts w:cs="Arial"/>
        </w:rPr>
        <w:fldChar w:fldCharType="end"/>
      </w:r>
      <w:bookmarkEnd w:id="626"/>
      <w:r w:rsidRPr="00DA7E6E">
        <w:rPr>
          <w:rFonts w:cs="Arial"/>
        </w:rPr>
        <w:t xml:space="preserve">: Query Parameters </w:t>
      </w:r>
      <w:r w:rsidR="00546DDF">
        <w:rPr>
          <w:rFonts w:cs="Arial"/>
        </w:rPr>
        <w:t xml:space="preserve">for </w:t>
      </w:r>
      <w:r w:rsidRPr="00DA7E6E">
        <w:rPr>
          <w:rFonts w:cs="Arial"/>
        </w:rPr>
        <w:t>Store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297"/>
        <w:gridCol w:w="4666"/>
      </w:tblGrid>
      <w:tr w:rsidR="000A75B4" w:rsidRPr="00DA7E6E" w14:paraId="64BC8833" w14:textId="77777777" w:rsidTr="00A33DAB">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0EDDCD" w14:textId="77777777" w:rsidR="000A75B4" w:rsidRPr="00DA7E6E" w:rsidRDefault="000A75B4" w:rsidP="00944188">
            <w:pPr>
              <w:pStyle w:val="TableHeader"/>
              <w:rPr>
                <w:rFonts w:cs="Arial"/>
                <w:lang w:val="de-DE"/>
              </w:rPr>
            </w:pPr>
            <w:r w:rsidRPr="00DA7E6E">
              <w:rPr>
                <w:rFonts w:cs="Arial"/>
                <w:lang w:val="de-DE"/>
              </w:rPr>
              <w:t>Query Parameter</w:t>
            </w:r>
          </w:p>
        </w:tc>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C3C55E" w14:textId="77777777" w:rsidR="000A75B4" w:rsidRPr="00DA7E6E" w:rsidRDefault="000A75B4" w:rsidP="009A6313">
            <w:pPr>
              <w:pStyle w:val="TableHeader"/>
              <w:rPr>
                <w:rFonts w:cs="Arial"/>
                <w:lang w:val="de-DE"/>
              </w:rPr>
            </w:pPr>
            <w:r w:rsidRPr="00DA7E6E">
              <w:rPr>
                <w:rFonts w:cs="Arial"/>
                <w:lang w:val="de-DE"/>
              </w:rPr>
              <w:t>Supported Values</w:t>
            </w:r>
          </w:p>
        </w:tc>
        <w:tc>
          <w:tcPr>
            <w:tcW w:w="4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76724"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11C63BBE" w14:textId="77777777" w:rsidTr="00A33DAB">
        <w:tc>
          <w:tcPr>
            <w:tcW w:w="2104" w:type="dxa"/>
            <w:tcBorders>
              <w:top w:val="single" w:sz="4" w:space="0" w:color="auto"/>
              <w:left w:val="single" w:sz="4" w:space="0" w:color="auto"/>
              <w:bottom w:val="single" w:sz="4" w:space="0" w:color="auto"/>
              <w:right w:val="single" w:sz="4" w:space="0" w:color="auto"/>
            </w:tcBorders>
          </w:tcPr>
          <w:p w14:paraId="2FC1E83E" w14:textId="77777777" w:rsidR="000A75B4" w:rsidRPr="00DA7E6E" w:rsidRDefault="000A75B4" w:rsidP="00635261">
            <w:pPr>
              <w:pStyle w:val="TableBody"/>
              <w:spacing w:before="0" w:after="0"/>
              <w:rPr>
                <w:sz w:val="18"/>
                <w:szCs w:val="18"/>
                <w:lang w:val="de-DE"/>
              </w:rPr>
            </w:pPr>
          </w:p>
        </w:tc>
        <w:tc>
          <w:tcPr>
            <w:tcW w:w="2297" w:type="dxa"/>
            <w:tcBorders>
              <w:top w:val="single" w:sz="4" w:space="0" w:color="auto"/>
              <w:left w:val="single" w:sz="4" w:space="0" w:color="auto"/>
              <w:bottom w:val="single" w:sz="4" w:space="0" w:color="auto"/>
              <w:right w:val="single" w:sz="4" w:space="0" w:color="auto"/>
            </w:tcBorders>
          </w:tcPr>
          <w:p w14:paraId="772829F1" w14:textId="77777777" w:rsidR="000A75B4" w:rsidRPr="00DA7E6E" w:rsidRDefault="000A75B4" w:rsidP="0053571A">
            <w:pPr>
              <w:pStyle w:val="TableBody"/>
              <w:spacing w:before="0" w:after="0"/>
              <w:rPr>
                <w:sz w:val="18"/>
                <w:szCs w:val="18"/>
                <w:lang w:val="de-DE"/>
              </w:rPr>
            </w:pPr>
          </w:p>
        </w:tc>
        <w:tc>
          <w:tcPr>
            <w:tcW w:w="4666" w:type="dxa"/>
            <w:tcBorders>
              <w:top w:val="single" w:sz="4" w:space="0" w:color="auto"/>
              <w:left w:val="single" w:sz="4" w:space="0" w:color="auto"/>
              <w:bottom w:val="single" w:sz="4" w:space="0" w:color="auto"/>
              <w:right w:val="single" w:sz="4" w:space="0" w:color="auto"/>
            </w:tcBorders>
          </w:tcPr>
          <w:p w14:paraId="5ADE0081" w14:textId="77777777" w:rsidR="000A75B4" w:rsidRPr="00DA7E6E" w:rsidRDefault="000A75B4" w:rsidP="00944188">
            <w:pPr>
              <w:pStyle w:val="TableBody"/>
              <w:spacing w:before="0" w:after="0"/>
              <w:rPr>
                <w:sz w:val="18"/>
                <w:szCs w:val="18"/>
                <w:lang w:val="de-DE"/>
              </w:rPr>
            </w:pPr>
          </w:p>
        </w:tc>
      </w:tr>
    </w:tbl>
    <w:p w14:paraId="7CEEAA8E" w14:textId="77777777" w:rsidR="00594CF8" w:rsidRPr="00DA7E6E" w:rsidRDefault="00594CF8" w:rsidP="00635261">
      <w:pPr>
        <w:pStyle w:val="BodyTextIndent2"/>
        <w:rPr>
          <w:rFonts w:ascii="Arial" w:hAnsi="Arial" w:cs="Arial"/>
          <w:sz w:val="20"/>
          <w:lang w:val="en-US" w:eastAsia="en-US"/>
        </w:rPr>
      </w:pPr>
    </w:p>
    <w:p w14:paraId="6B12152D" w14:textId="1347EDBF" w:rsidR="00594CF8" w:rsidRPr="00DA7E6E" w:rsidRDefault="00594CF8" w:rsidP="0053571A">
      <w:pPr>
        <w:rPr>
          <w:rFonts w:cs="Arial"/>
        </w:rPr>
      </w:pPr>
      <w:r w:rsidRPr="00614C47">
        <w:rPr>
          <w:rFonts w:cs="Arial"/>
        </w:rPr>
        <w:t xml:space="preserve">The Store transaction user agent supports </w:t>
      </w:r>
      <w:r w:rsidRPr="00557E92">
        <w:rPr>
          <w:rFonts w:cs="Arial"/>
        </w:rPr>
        <w:t>Header Fields</w:t>
      </w:r>
      <w:r w:rsidR="00557E92" w:rsidRPr="00095D59">
        <w:rPr>
          <w:rFonts w:cs="Arial"/>
        </w:rPr>
        <w:t xml:space="preserve"> listed in </w:t>
      </w:r>
      <w:r w:rsidR="00557E92">
        <w:rPr>
          <w:rFonts w:cs="Arial"/>
        </w:rPr>
        <w:fldChar w:fldCharType="begin"/>
      </w:r>
      <w:r w:rsidR="00557E92">
        <w:rPr>
          <w:rFonts w:cs="Arial"/>
        </w:rPr>
        <w:instrText xml:space="preserve"> REF _Ref72912287 \h </w:instrText>
      </w:r>
      <w:r w:rsidR="00557E92">
        <w:rPr>
          <w:rFonts w:cs="Arial"/>
        </w:rPr>
      </w:r>
      <w:r w:rsidR="00557E92">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145</w:t>
      </w:r>
      <w:r w:rsidR="00557E92">
        <w:rPr>
          <w:rFonts w:cs="Arial"/>
        </w:rPr>
        <w:fldChar w:fldCharType="end"/>
      </w:r>
      <w:r w:rsidRPr="00614C47">
        <w:rPr>
          <w:rFonts w:cs="Arial"/>
        </w:rPr>
        <w:t>:</w:t>
      </w:r>
    </w:p>
    <w:p w14:paraId="2FC34879" w14:textId="2B9A06F7"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30" w:anchor="sect_12.5.1.3" w:history="1">
        <w:r w:rsidRPr="00DA7E6E">
          <w:rPr>
            <w:rStyle w:val="Hyperlink"/>
            <w:rFonts w:cs="Arial"/>
            <w:i w:val="0"/>
            <w:color w:val="auto"/>
          </w:rPr>
          <w:t>section 12.5.1.3</w:t>
        </w:r>
      </w:hyperlink>
      <w:r w:rsidRPr="00DA7E6E">
        <w:rPr>
          <w:rFonts w:cs="Arial"/>
        </w:rPr>
        <w:t xml:space="preserve">. 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71C01DCD" w14:textId="732F9A93" w:rsidR="00594CF8" w:rsidRPr="00DA7E6E" w:rsidRDefault="00594CF8" w:rsidP="00944188">
      <w:pPr>
        <w:pStyle w:val="TableTitle"/>
        <w:rPr>
          <w:rFonts w:cs="Arial"/>
        </w:rPr>
      </w:pPr>
      <w:bookmarkStart w:id="627" w:name="_Ref729122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145</w:t>
      </w:r>
      <w:r w:rsidR="00DF0827">
        <w:rPr>
          <w:rFonts w:cs="Arial"/>
        </w:rPr>
        <w:fldChar w:fldCharType="end"/>
      </w:r>
      <w:bookmarkEnd w:id="627"/>
      <w:r w:rsidRPr="00DA7E6E">
        <w:rPr>
          <w:rFonts w:cs="Arial"/>
        </w:rPr>
        <w:t xml:space="preserve">: Header Fields </w:t>
      </w:r>
      <w:r w:rsidR="00546DDF">
        <w:rPr>
          <w:rFonts w:cs="Arial"/>
        </w:rPr>
        <w:t xml:space="preserve">for </w:t>
      </w:r>
      <w:r w:rsidRPr="00DA7E6E">
        <w:rPr>
          <w:rFonts w:cs="Arial"/>
        </w:rPr>
        <w:t>Store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266"/>
        <w:gridCol w:w="4681"/>
      </w:tblGrid>
      <w:tr w:rsidR="000A75B4" w:rsidRPr="00DA7E6E" w14:paraId="3C190AA5" w14:textId="77777777" w:rsidTr="00A33DAB">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442520" w14:textId="77777777" w:rsidR="000A75B4" w:rsidRPr="00DA7E6E" w:rsidRDefault="000A75B4" w:rsidP="00944188">
            <w:pPr>
              <w:pStyle w:val="TableHeader"/>
              <w:rPr>
                <w:rFonts w:cs="Arial"/>
                <w:lang w:val="de-DE"/>
              </w:rPr>
            </w:pPr>
            <w:r w:rsidRPr="00DA7E6E">
              <w:rPr>
                <w:rFonts w:cs="Arial"/>
                <w:lang w:val="de-DE"/>
              </w:rPr>
              <w:t>Header Field</w:t>
            </w:r>
          </w:p>
        </w:tc>
        <w:tc>
          <w:tcPr>
            <w:tcW w:w="2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35FE2E" w14:textId="77777777" w:rsidR="000A75B4" w:rsidRPr="00DA7E6E" w:rsidRDefault="000A75B4" w:rsidP="009A6313">
            <w:pPr>
              <w:pStyle w:val="TableHeader"/>
              <w:rPr>
                <w:rFonts w:cs="Arial"/>
                <w:lang w:val="de-DE"/>
              </w:rPr>
            </w:pPr>
            <w:r w:rsidRPr="00DA7E6E">
              <w:rPr>
                <w:rFonts w:cs="Arial"/>
                <w:lang w:val="de-DE"/>
              </w:rPr>
              <w:t>Supported values</w:t>
            </w:r>
          </w:p>
        </w:tc>
        <w:tc>
          <w:tcPr>
            <w:tcW w:w="4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650261" w14:textId="77777777" w:rsidR="000A75B4" w:rsidRPr="00DA7E6E" w:rsidRDefault="000A75B4" w:rsidP="00455E16">
            <w:pPr>
              <w:pStyle w:val="TableHeader"/>
              <w:rPr>
                <w:rFonts w:cs="Arial"/>
                <w:lang w:val="de-DE"/>
              </w:rPr>
            </w:pPr>
            <w:r w:rsidRPr="00DA7E6E">
              <w:rPr>
                <w:rFonts w:cs="Arial"/>
                <w:lang w:val="de-DE"/>
              </w:rPr>
              <w:t>Comments</w:t>
            </w:r>
          </w:p>
        </w:tc>
      </w:tr>
      <w:tr w:rsidR="000A75B4" w:rsidRPr="00DA7E6E" w14:paraId="374A4589" w14:textId="77777777" w:rsidTr="00A33DAB">
        <w:trPr>
          <w:trHeight w:val="190"/>
        </w:trPr>
        <w:tc>
          <w:tcPr>
            <w:tcW w:w="2120" w:type="dxa"/>
            <w:tcBorders>
              <w:top w:val="single" w:sz="4" w:space="0" w:color="auto"/>
              <w:left w:val="single" w:sz="4" w:space="0" w:color="auto"/>
              <w:bottom w:val="single" w:sz="4" w:space="0" w:color="auto"/>
              <w:right w:val="single" w:sz="4" w:space="0" w:color="auto"/>
            </w:tcBorders>
          </w:tcPr>
          <w:p w14:paraId="27BA39C1" w14:textId="77777777" w:rsidR="000A75B4" w:rsidRPr="00DA7E6E" w:rsidRDefault="000A75B4" w:rsidP="00635261">
            <w:pPr>
              <w:pStyle w:val="TableBody"/>
              <w:spacing w:before="0" w:after="0"/>
              <w:rPr>
                <w:sz w:val="18"/>
                <w:szCs w:val="18"/>
                <w:lang w:val="de-DE"/>
              </w:rPr>
            </w:pPr>
          </w:p>
        </w:tc>
        <w:tc>
          <w:tcPr>
            <w:tcW w:w="2266" w:type="dxa"/>
            <w:tcBorders>
              <w:top w:val="single" w:sz="4" w:space="0" w:color="auto"/>
              <w:left w:val="single" w:sz="4" w:space="0" w:color="auto"/>
              <w:bottom w:val="single" w:sz="4" w:space="0" w:color="auto"/>
              <w:right w:val="single" w:sz="4" w:space="0" w:color="auto"/>
            </w:tcBorders>
          </w:tcPr>
          <w:p w14:paraId="5D895B1C" w14:textId="77777777" w:rsidR="000A75B4" w:rsidRPr="00DA7E6E" w:rsidRDefault="000A75B4" w:rsidP="0053571A">
            <w:pPr>
              <w:pStyle w:val="TableBody"/>
              <w:spacing w:before="0" w:after="0"/>
              <w:rPr>
                <w:i/>
                <w:sz w:val="18"/>
                <w:szCs w:val="18"/>
                <w:lang w:val="de-DE"/>
              </w:rPr>
            </w:pPr>
          </w:p>
        </w:tc>
        <w:tc>
          <w:tcPr>
            <w:tcW w:w="4681" w:type="dxa"/>
            <w:tcBorders>
              <w:top w:val="single" w:sz="4" w:space="0" w:color="auto"/>
              <w:left w:val="single" w:sz="4" w:space="0" w:color="auto"/>
              <w:bottom w:val="single" w:sz="4" w:space="0" w:color="auto"/>
              <w:right w:val="single" w:sz="4" w:space="0" w:color="auto"/>
            </w:tcBorders>
          </w:tcPr>
          <w:p w14:paraId="79792340" w14:textId="77777777" w:rsidR="000A75B4" w:rsidRPr="00DA7E6E" w:rsidRDefault="000A75B4" w:rsidP="00944188">
            <w:pPr>
              <w:pStyle w:val="TableBody"/>
              <w:spacing w:before="0" w:after="0"/>
              <w:rPr>
                <w:i/>
                <w:sz w:val="18"/>
                <w:szCs w:val="18"/>
                <w:lang w:val="de-DE"/>
              </w:rPr>
            </w:pPr>
          </w:p>
        </w:tc>
      </w:tr>
    </w:tbl>
    <w:p w14:paraId="62FC0FC4" w14:textId="77777777" w:rsidR="00594CF8" w:rsidRPr="00DA7E6E" w:rsidRDefault="00594CF8" w:rsidP="00635261">
      <w:pPr>
        <w:rPr>
          <w:rFonts w:cs="Arial"/>
        </w:rPr>
      </w:pPr>
    </w:p>
    <w:p w14:paraId="5AAB1F84" w14:textId="69F39A44" w:rsidR="003A239A" w:rsidRPr="00DA7E6E" w:rsidRDefault="0087514A" w:rsidP="007F5A1E">
      <w:pPr>
        <w:pStyle w:val="Heading9"/>
      </w:pPr>
      <w:r>
        <w:t xml:space="preserve"> </w:t>
      </w:r>
      <w:bookmarkStart w:id="628" w:name="_Toc76303530"/>
      <w:r w:rsidR="003A239A" w:rsidRPr="00DA7E6E">
        <w:t>Origin Server</w:t>
      </w:r>
      <w:bookmarkEnd w:id="628"/>
    </w:p>
    <w:p w14:paraId="2445B5B6" w14:textId="51A53E07" w:rsidR="00594CF8" w:rsidRPr="00DA7E6E" w:rsidRDefault="00594CF8">
      <w:pPr>
        <w:rPr>
          <w:rFonts w:cs="Arial"/>
          <w:sz w:val="20"/>
        </w:rPr>
      </w:pPr>
      <w:r w:rsidRPr="00DA7E6E">
        <w:rPr>
          <w:rFonts w:cs="Arial"/>
        </w:rPr>
        <w:t xml:space="preserve">[If your system does not support the </w:t>
      </w:r>
      <w:r w:rsidR="00FA535F" w:rsidRPr="00DA7E6E">
        <w:rPr>
          <w:rFonts w:cs="Arial"/>
        </w:rPr>
        <w:t>Non-Patient Instance Web service</w:t>
      </w:r>
      <w:r w:rsidR="00FA535F">
        <w:rPr>
          <w:rFonts w:cs="Arial"/>
        </w:rPr>
        <w:t xml:space="preserve"> </w:t>
      </w:r>
      <w:r w:rsidRPr="00DA7E6E">
        <w:rPr>
          <w:rFonts w:cs="Arial"/>
        </w:rPr>
        <w:t xml:space="preserve">Store transaction as origin server, you can indicate that this section is not applicable and remove the </w:t>
      </w:r>
      <w:r w:rsidR="00211C39">
        <w:rPr>
          <w:rFonts w:cs="Arial"/>
        </w:rPr>
        <w:t>Table</w:t>
      </w:r>
      <w:r w:rsidRPr="00DA7E6E">
        <w:rPr>
          <w:rFonts w:cs="Arial"/>
        </w:rPr>
        <w:t xml:space="preserve"> and subsections.]</w:t>
      </w:r>
    </w:p>
    <w:p w14:paraId="2158C323" w14:textId="779F531C" w:rsidR="00594CF8" w:rsidRPr="00DA7E6E" w:rsidRDefault="00594CF8">
      <w:pPr>
        <w:rPr>
          <w:rFonts w:cs="Arial"/>
        </w:rPr>
      </w:pPr>
      <w:r w:rsidRPr="00DA7E6E">
        <w:rPr>
          <w:rFonts w:cs="Arial"/>
        </w:rPr>
        <w:lastRenderedPageBreak/>
        <w:t>The Store transaction origin server receives POST request to store or append to an existing resource on the server.</w:t>
      </w:r>
    </w:p>
    <w:p w14:paraId="6542DC25" w14:textId="77777777" w:rsidR="00594CF8" w:rsidRPr="00DA7E6E" w:rsidRDefault="00594CF8">
      <w:pPr>
        <w:rPr>
          <w:rFonts w:cs="Arial"/>
        </w:rPr>
      </w:pPr>
      <w:r w:rsidRPr="00DA7E6E">
        <w:rPr>
          <w:rFonts w:cs="Arial"/>
        </w:rPr>
        <w:t>The user agent specifies the target resource as part of the URI and encapsulate the data in a multipart request body with a proper Content-Type (i.e. BINARY, XML or JSON).</w:t>
      </w:r>
    </w:p>
    <w:p w14:paraId="51046DC1" w14:textId="77777777" w:rsidR="00594CF8" w:rsidRPr="00DA7E6E" w:rsidRDefault="00594CF8">
      <w:pPr>
        <w:rPr>
          <w:rFonts w:cs="Arial"/>
        </w:rPr>
      </w:pPr>
      <w:r w:rsidRPr="00DA7E6E">
        <w:rPr>
          <w:rFonts w:cs="Arial"/>
        </w:rPr>
        <w:t>The URI is composed by a base URI: See base URI for the origin server in chaper 6.4.4</w:t>
      </w:r>
    </w:p>
    <w:p w14:paraId="7522A9BE" w14:textId="49D12690" w:rsidR="00557E92" w:rsidRPr="00DA7E6E" w:rsidRDefault="00557E92" w:rsidP="00557E92">
      <w:pPr>
        <w:rPr>
          <w:rFonts w:cs="Arial"/>
        </w:rPr>
      </w:pPr>
      <w:r w:rsidRPr="00614C47">
        <w:rPr>
          <w:rFonts w:cs="Arial"/>
        </w:rPr>
        <w:t xml:space="preserve">The Store transaction </w:t>
      </w:r>
      <w:r w:rsidRPr="00557E92">
        <w:rPr>
          <w:rFonts w:cs="Arial"/>
        </w:rPr>
        <w:t xml:space="preserve">origin server supports Resources listed in </w:t>
      </w:r>
      <w:r w:rsidRPr="00247698">
        <w:rPr>
          <w:rFonts w:cs="Arial"/>
        </w:rPr>
        <w:fldChar w:fldCharType="begin"/>
      </w:r>
      <w:r w:rsidRPr="00557E92">
        <w:rPr>
          <w:rFonts w:cs="Arial"/>
        </w:rPr>
        <w:instrText xml:space="preserve"> REF _Ref72912344 \h </w:instrText>
      </w:r>
      <w:r>
        <w:rPr>
          <w:rFonts w:cs="Arial"/>
        </w:rPr>
        <w:instrText xml:space="preserve"> \* MERGEFORMAT </w:instrText>
      </w:r>
      <w:r w:rsidRPr="00247698">
        <w:rPr>
          <w:rFonts w:cs="Arial"/>
        </w:rPr>
      </w:r>
      <w:r w:rsidRPr="00247698">
        <w:rPr>
          <w:rFonts w:cs="Arial"/>
        </w:rPr>
        <w:fldChar w:fldCharType="separate"/>
      </w:r>
      <w:r w:rsidR="002471FB" w:rsidRPr="00614C47">
        <w:rPr>
          <w:rFonts w:cs="Arial"/>
        </w:rPr>
        <w:t xml:space="preserve">Table </w:t>
      </w:r>
      <w:r w:rsidR="002471FB">
        <w:rPr>
          <w:rFonts w:cs="Arial"/>
          <w:noProof/>
        </w:rPr>
        <w:t>A.5</w:t>
      </w:r>
      <w:r w:rsidR="002471FB" w:rsidRPr="00614C47">
        <w:rPr>
          <w:rFonts w:cs="Arial"/>
          <w:noProof/>
        </w:rPr>
        <w:noBreakHyphen/>
      </w:r>
      <w:r w:rsidR="002471FB">
        <w:rPr>
          <w:rFonts w:cs="Arial"/>
          <w:noProof/>
        </w:rPr>
        <w:t>146</w:t>
      </w:r>
      <w:r w:rsidRPr="00247698">
        <w:rPr>
          <w:rFonts w:cs="Arial"/>
        </w:rPr>
        <w:fldChar w:fldCharType="end"/>
      </w:r>
      <w:r w:rsidRPr="00614C47">
        <w:rPr>
          <w:rFonts w:cs="Arial"/>
        </w:rPr>
        <w:t>:</w:t>
      </w:r>
    </w:p>
    <w:p w14:paraId="31F357AF" w14:textId="255B4C89" w:rsidR="00594CF8" w:rsidRPr="00DA7E6E" w:rsidRDefault="00594CF8">
      <w:pPr>
        <w:pStyle w:val="TemplateInstruction"/>
        <w:rPr>
          <w:rFonts w:cs="Arial"/>
        </w:rPr>
      </w:pPr>
      <w:r w:rsidRPr="00DA7E6E">
        <w:rPr>
          <w:rFonts w:cs="Arial"/>
        </w:rPr>
        <w:t>[</w:t>
      </w:r>
      <w:r w:rsidR="00AD1897">
        <w:rPr>
          <w:rFonts w:cs="Arial"/>
        </w:rPr>
        <w:t>List the</w:t>
      </w:r>
      <w:r w:rsidRPr="00DA7E6E">
        <w:rPr>
          <w:rFonts w:cs="Arial"/>
        </w:rPr>
        <w:t xml:space="preserve"> supported resources. Remove the non-supported resources rows.</w:t>
      </w:r>
    </w:p>
    <w:p w14:paraId="5F77B4DB" w14:textId="77777777" w:rsidR="00594CF8" w:rsidRPr="00DA7E6E" w:rsidRDefault="00594CF8">
      <w:pPr>
        <w:pStyle w:val="TemplateInstruction"/>
        <w:rPr>
          <w:rFonts w:cs="Arial"/>
        </w:rPr>
      </w:pPr>
      <w:r w:rsidRPr="00DA7E6E">
        <w:rPr>
          <w:rFonts w:cs="Arial"/>
        </w:rPr>
        <w:t>Provide implementation specific details in the comment column and Indicate what are the supported {npi-name}. They can be:</w:t>
      </w:r>
    </w:p>
    <w:p w14:paraId="0E621F10" w14:textId="77777777" w:rsidR="00594CF8" w:rsidRPr="00DA7E6E" w:rsidRDefault="00594CF8" w:rsidP="007F5A1E">
      <w:pPr>
        <w:pStyle w:val="TemplateInstruction"/>
        <w:numPr>
          <w:ilvl w:val="0"/>
          <w:numId w:val="27"/>
        </w:numPr>
        <w:suppressAutoHyphens/>
        <w:overflowPunct/>
        <w:autoSpaceDE/>
        <w:autoSpaceDN/>
        <w:adjustRightInd/>
        <w:spacing w:after="0" w:line="240" w:lineRule="auto"/>
        <w:ind w:left="0" w:firstLine="0"/>
        <w:textAlignment w:val="auto"/>
        <w:rPr>
          <w:rFonts w:cs="Arial"/>
        </w:rPr>
      </w:pPr>
      <w:r w:rsidRPr="00DA7E6E">
        <w:rPr>
          <w:rFonts w:cs="Arial"/>
        </w:rPr>
        <w:t>color-palettes</w:t>
      </w:r>
    </w:p>
    <w:p w14:paraId="654E52B2" w14:textId="77777777" w:rsidR="00594CF8" w:rsidRPr="00DA7E6E" w:rsidRDefault="00594CF8" w:rsidP="007F5A1E">
      <w:pPr>
        <w:pStyle w:val="TemplateInstruction"/>
        <w:numPr>
          <w:ilvl w:val="0"/>
          <w:numId w:val="27"/>
        </w:numPr>
        <w:suppressAutoHyphens/>
        <w:overflowPunct/>
        <w:autoSpaceDE/>
        <w:autoSpaceDN/>
        <w:adjustRightInd/>
        <w:spacing w:after="0" w:line="240" w:lineRule="auto"/>
        <w:ind w:left="0" w:firstLine="0"/>
        <w:textAlignment w:val="auto"/>
        <w:rPr>
          <w:rFonts w:cs="Arial"/>
        </w:rPr>
      </w:pPr>
      <w:r w:rsidRPr="00DA7E6E">
        <w:rPr>
          <w:rFonts w:cs="Arial"/>
        </w:rPr>
        <w:t>defined-procedure-protocols</w:t>
      </w:r>
    </w:p>
    <w:p w14:paraId="08C7651D" w14:textId="77777777" w:rsidR="00594CF8" w:rsidRPr="00DA7E6E" w:rsidRDefault="00594CF8" w:rsidP="007F5A1E">
      <w:pPr>
        <w:pStyle w:val="TemplateInstruction"/>
        <w:numPr>
          <w:ilvl w:val="0"/>
          <w:numId w:val="27"/>
        </w:numPr>
        <w:suppressAutoHyphens/>
        <w:overflowPunct/>
        <w:autoSpaceDE/>
        <w:autoSpaceDN/>
        <w:adjustRightInd/>
        <w:spacing w:after="0" w:line="240" w:lineRule="auto"/>
        <w:ind w:left="0" w:firstLine="0"/>
        <w:textAlignment w:val="auto"/>
        <w:rPr>
          <w:rFonts w:cs="Arial"/>
        </w:rPr>
      </w:pPr>
      <w:r w:rsidRPr="00DA7E6E">
        <w:rPr>
          <w:rFonts w:cs="Arial"/>
        </w:rPr>
        <w:t>hanging-protocols</w:t>
      </w:r>
    </w:p>
    <w:p w14:paraId="647EB2F8" w14:textId="77777777" w:rsidR="00594CF8" w:rsidRPr="00DA7E6E" w:rsidRDefault="00594CF8" w:rsidP="00A33DAB">
      <w:pPr>
        <w:pStyle w:val="TemplateInstruction"/>
        <w:numPr>
          <w:ilvl w:val="0"/>
          <w:numId w:val="27"/>
        </w:numPr>
        <w:suppressAutoHyphens/>
        <w:overflowPunct/>
        <w:autoSpaceDE/>
        <w:autoSpaceDN/>
        <w:adjustRightInd/>
        <w:spacing w:line="240" w:lineRule="auto"/>
        <w:ind w:left="0" w:firstLine="0"/>
        <w:textAlignment w:val="auto"/>
        <w:rPr>
          <w:rFonts w:cs="Arial"/>
        </w:rPr>
      </w:pPr>
      <w:r w:rsidRPr="00DA7E6E">
        <w:rPr>
          <w:rFonts w:cs="Arial"/>
        </w:rPr>
        <w:t>implant-templates]</w:t>
      </w:r>
    </w:p>
    <w:p w14:paraId="6BA4BF17" w14:textId="20C9DDCD" w:rsidR="00594CF8" w:rsidRPr="00DA7E6E" w:rsidRDefault="00594CF8">
      <w:pPr>
        <w:pStyle w:val="TableTitle"/>
        <w:rPr>
          <w:rFonts w:cs="Arial"/>
        </w:rPr>
      </w:pPr>
      <w:bookmarkStart w:id="629" w:name="_Ref72912344"/>
      <w:r w:rsidRPr="00614C47">
        <w:rPr>
          <w:rFonts w:cs="Arial"/>
        </w:rPr>
        <w:t xml:space="preserve">Table </w:t>
      </w:r>
      <w:r w:rsidR="00DF0827" w:rsidRPr="00247698">
        <w:rPr>
          <w:rFonts w:cs="Arial"/>
        </w:rPr>
        <w:fldChar w:fldCharType="begin"/>
      </w:r>
      <w:r w:rsidR="00DF0827" w:rsidRPr="00557E92">
        <w:rPr>
          <w:rFonts w:cs="Arial"/>
        </w:rPr>
        <w:instrText xml:space="preserve"> STYLEREF 5 \s </w:instrText>
      </w:r>
      <w:r w:rsidR="00DF0827" w:rsidRPr="00247698">
        <w:rPr>
          <w:rFonts w:cs="Arial"/>
        </w:rPr>
        <w:fldChar w:fldCharType="separate"/>
      </w:r>
      <w:r w:rsidR="002471FB">
        <w:rPr>
          <w:rFonts w:cs="Arial"/>
          <w:noProof/>
        </w:rPr>
        <w:t>A.5</w:t>
      </w:r>
      <w:r w:rsidR="00DF0827" w:rsidRPr="00247698">
        <w:rPr>
          <w:rFonts w:cs="Arial"/>
        </w:rPr>
        <w:fldChar w:fldCharType="end"/>
      </w:r>
      <w:r w:rsidR="00DF0827" w:rsidRPr="00614C47">
        <w:rPr>
          <w:rFonts w:cs="Arial"/>
        </w:rPr>
        <w:noBreakHyphen/>
      </w:r>
      <w:r w:rsidR="00DF0827" w:rsidRPr="00247698">
        <w:rPr>
          <w:rFonts w:cs="Arial"/>
        </w:rPr>
        <w:fldChar w:fldCharType="begin"/>
      </w:r>
      <w:r w:rsidR="00DF0827" w:rsidRPr="00557E92">
        <w:rPr>
          <w:rFonts w:cs="Arial"/>
        </w:rPr>
        <w:instrText xml:space="preserve"> SEQ Table \* ARABIC \s 5 </w:instrText>
      </w:r>
      <w:r w:rsidR="00DF0827" w:rsidRPr="00247698">
        <w:rPr>
          <w:rFonts w:cs="Arial"/>
        </w:rPr>
        <w:fldChar w:fldCharType="separate"/>
      </w:r>
      <w:r w:rsidR="002471FB">
        <w:rPr>
          <w:rFonts w:cs="Arial"/>
          <w:noProof/>
        </w:rPr>
        <w:t>146</w:t>
      </w:r>
      <w:r w:rsidR="00DF0827" w:rsidRPr="00247698">
        <w:rPr>
          <w:rFonts w:cs="Arial"/>
        </w:rPr>
        <w:fldChar w:fldCharType="end"/>
      </w:r>
      <w:bookmarkEnd w:id="629"/>
      <w:r w:rsidRPr="00614C47">
        <w:rPr>
          <w:rFonts w:cs="Arial"/>
        </w:rPr>
        <w:t>: Resources Store Transaction - Origin Server</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297"/>
        <w:gridCol w:w="4082"/>
      </w:tblGrid>
      <w:tr w:rsidR="00826348" w:rsidRPr="00DA7E6E" w14:paraId="3D488936" w14:textId="77777777" w:rsidTr="00286BF3">
        <w:tc>
          <w:tcPr>
            <w:tcW w:w="26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43BDE2" w14:textId="77777777" w:rsidR="00594CF8" w:rsidRPr="00DA7E6E" w:rsidRDefault="00594CF8">
            <w:pPr>
              <w:pStyle w:val="TableHeader"/>
              <w:rPr>
                <w:rFonts w:cs="Arial"/>
                <w:lang w:val="de-DE"/>
              </w:rPr>
            </w:pPr>
            <w:r w:rsidRPr="00DA7E6E">
              <w:rPr>
                <w:rFonts w:cs="Arial"/>
                <w:lang w:val="de-DE"/>
              </w:rPr>
              <w:t>Transaction</w:t>
            </w:r>
          </w:p>
        </w:tc>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D84991" w14:textId="77777777" w:rsidR="00594CF8" w:rsidRPr="00DA7E6E" w:rsidRDefault="00594CF8">
            <w:pPr>
              <w:pStyle w:val="TableHeader"/>
              <w:rPr>
                <w:rFonts w:cs="Arial"/>
                <w:lang w:val="de-DE"/>
              </w:rPr>
            </w:pPr>
            <w:r w:rsidRPr="00DA7E6E">
              <w:rPr>
                <w:rFonts w:cs="Arial"/>
                <w:lang w:val="de-DE"/>
              </w:rPr>
              <w:t>Resource</w:t>
            </w:r>
          </w:p>
        </w:tc>
        <w:tc>
          <w:tcPr>
            <w:tcW w:w="40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8AF793" w14:textId="77777777" w:rsidR="00594CF8" w:rsidRPr="00DA7E6E" w:rsidRDefault="00594CF8">
            <w:pPr>
              <w:pStyle w:val="TableHeader"/>
              <w:rPr>
                <w:rFonts w:cs="Arial"/>
                <w:lang w:val="de-DE"/>
              </w:rPr>
            </w:pPr>
            <w:r w:rsidRPr="00DA7E6E">
              <w:rPr>
                <w:rFonts w:cs="Arial"/>
                <w:lang w:val="de-DE"/>
              </w:rPr>
              <w:t>Comments</w:t>
            </w:r>
          </w:p>
        </w:tc>
      </w:tr>
      <w:tr w:rsidR="00826348" w:rsidRPr="00DA7E6E" w14:paraId="42A31FBD" w14:textId="77777777" w:rsidTr="00286BF3">
        <w:tc>
          <w:tcPr>
            <w:tcW w:w="2659" w:type="dxa"/>
            <w:tcBorders>
              <w:top w:val="single" w:sz="4" w:space="0" w:color="auto"/>
              <w:left w:val="single" w:sz="4" w:space="0" w:color="auto"/>
              <w:bottom w:val="single" w:sz="4" w:space="0" w:color="auto"/>
              <w:right w:val="single" w:sz="4" w:space="0" w:color="auto"/>
            </w:tcBorders>
          </w:tcPr>
          <w:p w14:paraId="22C4A90C" w14:textId="77777777" w:rsidR="00594CF8" w:rsidRPr="00DA7E6E" w:rsidRDefault="00594CF8" w:rsidP="00635261">
            <w:pPr>
              <w:pStyle w:val="TableBody"/>
              <w:spacing w:before="0" w:after="0"/>
              <w:rPr>
                <w:sz w:val="18"/>
                <w:szCs w:val="18"/>
                <w:lang w:val="de-DE"/>
              </w:rPr>
            </w:pPr>
          </w:p>
        </w:tc>
        <w:tc>
          <w:tcPr>
            <w:tcW w:w="2297" w:type="dxa"/>
            <w:tcBorders>
              <w:top w:val="single" w:sz="4" w:space="0" w:color="auto"/>
              <w:left w:val="single" w:sz="4" w:space="0" w:color="auto"/>
              <w:bottom w:val="single" w:sz="4" w:space="0" w:color="auto"/>
              <w:right w:val="single" w:sz="4" w:space="0" w:color="auto"/>
            </w:tcBorders>
          </w:tcPr>
          <w:p w14:paraId="6D95EF53" w14:textId="77777777" w:rsidR="00594CF8" w:rsidRPr="00DA7E6E" w:rsidRDefault="00594CF8" w:rsidP="0053571A">
            <w:pPr>
              <w:pStyle w:val="TableBody"/>
              <w:spacing w:before="0" w:after="0"/>
              <w:rPr>
                <w:i/>
                <w:sz w:val="18"/>
                <w:szCs w:val="18"/>
                <w:lang w:val="de-DE"/>
              </w:rPr>
            </w:pPr>
          </w:p>
        </w:tc>
        <w:tc>
          <w:tcPr>
            <w:tcW w:w="4082" w:type="dxa"/>
            <w:tcBorders>
              <w:top w:val="single" w:sz="4" w:space="0" w:color="auto"/>
              <w:left w:val="single" w:sz="4" w:space="0" w:color="auto"/>
              <w:bottom w:val="single" w:sz="4" w:space="0" w:color="auto"/>
              <w:right w:val="single" w:sz="4" w:space="0" w:color="auto"/>
            </w:tcBorders>
            <w:hideMark/>
          </w:tcPr>
          <w:p w14:paraId="2C0B254F" w14:textId="3B110B11" w:rsidR="00594CF8" w:rsidRPr="00DA7E6E" w:rsidRDefault="00594CF8" w:rsidP="0053571A">
            <w:pPr>
              <w:pStyle w:val="TableBody"/>
              <w:spacing w:before="0" w:after="0"/>
              <w:rPr>
                <w:i/>
                <w:sz w:val="18"/>
                <w:szCs w:val="18"/>
              </w:rPr>
            </w:pPr>
            <w:r w:rsidRPr="00DA7E6E">
              <w:rPr>
                <w:i/>
                <w:sz w:val="18"/>
                <w:szCs w:val="18"/>
              </w:rPr>
              <w:t xml:space="preserve"> </w:t>
            </w:r>
            <w:r w:rsidRPr="00DA7E6E">
              <w:rPr>
                <w:sz w:val="18"/>
                <w:szCs w:val="18"/>
              </w:rPr>
              <w:t xml:space="preserve">See resource path in </w:t>
            </w:r>
            <w:r w:rsidR="00FA535F">
              <w:rPr>
                <w:sz w:val="18"/>
                <w:szCs w:val="18"/>
              </w:rPr>
              <w:t>PS3.</w:t>
            </w:r>
            <w:r w:rsidRPr="00DA7E6E">
              <w:rPr>
                <w:sz w:val="18"/>
                <w:szCs w:val="18"/>
              </w:rPr>
              <w:t xml:space="preserve">18 </w:t>
            </w:r>
            <w:hyperlink r:id="rId131" w:anchor="table_12.5.1-1" w:history="1">
              <w:r w:rsidR="00211C39">
                <w:rPr>
                  <w:rStyle w:val="Hyperlink"/>
                  <w:color w:val="auto"/>
                  <w:sz w:val="18"/>
                  <w:szCs w:val="18"/>
                </w:rPr>
                <w:t>Table</w:t>
              </w:r>
              <w:r w:rsidRPr="00DA7E6E">
                <w:rPr>
                  <w:rStyle w:val="Hyperlink"/>
                  <w:color w:val="auto"/>
                  <w:sz w:val="18"/>
                  <w:szCs w:val="18"/>
                </w:rPr>
                <w:t>: 12.5.1-1</w:t>
              </w:r>
            </w:hyperlink>
          </w:p>
        </w:tc>
      </w:tr>
      <w:tr w:rsidR="00826348" w:rsidRPr="00DA7E6E" w14:paraId="13C16B2B" w14:textId="77777777" w:rsidTr="00286BF3">
        <w:tc>
          <w:tcPr>
            <w:tcW w:w="2659" w:type="dxa"/>
            <w:tcBorders>
              <w:top w:val="single" w:sz="4" w:space="0" w:color="auto"/>
              <w:left w:val="single" w:sz="4" w:space="0" w:color="auto"/>
              <w:bottom w:val="single" w:sz="4" w:space="0" w:color="auto"/>
              <w:right w:val="single" w:sz="4" w:space="0" w:color="auto"/>
            </w:tcBorders>
            <w:hideMark/>
          </w:tcPr>
          <w:p w14:paraId="07057FEA" w14:textId="77777777" w:rsidR="00594CF8" w:rsidRPr="00DA7E6E" w:rsidRDefault="00594CF8" w:rsidP="00635261">
            <w:pPr>
              <w:pStyle w:val="TableBody"/>
              <w:spacing w:before="0" w:after="0"/>
              <w:rPr>
                <w:i/>
                <w:sz w:val="18"/>
                <w:szCs w:val="18"/>
              </w:rPr>
            </w:pPr>
            <w:r w:rsidRPr="00DA7E6E">
              <w:rPr>
                <w:i/>
                <w:sz w:val="18"/>
                <w:szCs w:val="18"/>
              </w:rPr>
              <w:t>Store</w:t>
            </w:r>
          </w:p>
          <w:p w14:paraId="7908D6D9" w14:textId="77777777" w:rsidR="00594CF8" w:rsidRPr="00DA7E6E" w:rsidRDefault="00594CF8" w:rsidP="0053571A">
            <w:pPr>
              <w:pStyle w:val="TableBody"/>
              <w:spacing w:before="0" w:after="0"/>
              <w:rPr>
                <w:i/>
                <w:sz w:val="18"/>
                <w:szCs w:val="18"/>
              </w:rPr>
            </w:pPr>
            <w:r w:rsidRPr="00DA7E6E">
              <w:rPr>
                <w:i/>
                <w:sz w:val="18"/>
                <w:szCs w:val="18"/>
              </w:rPr>
              <w:t>(a set of instances)</w:t>
            </w:r>
          </w:p>
        </w:tc>
        <w:tc>
          <w:tcPr>
            <w:tcW w:w="2297" w:type="dxa"/>
            <w:tcBorders>
              <w:top w:val="single" w:sz="4" w:space="0" w:color="auto"/>
              <w:left w:val="single" w:sz="4" w:space="0" w:color="auto"/>
              <w:bottom w:val="single" w:sz="4" w:space="0" w:color="auto"/>
              <w:right w:val="single" w:sz="4" w:space="0" w:color="auto"/>
            </w:tcBorders>
          </w:tcPr>
          <w:p w14:paraId="63272E6D" w14:textId="77777777" w:rsidR="00594CF8" w:rsidRPr="00DA7E6E" w:rsidRDefault="00594CF8" w:rsidP="0053571A">
            <w:pPr>
              <w:pStyle w:val="TableBody"/>
              <w:spacing w:before="0" w:after="0"/>
              <w:rPr>
                <w:i/>
                <w:sz w:val="18"/>
                <w:szCs w:val="18"/>
                <w:lang w:val="de-DE"/>
              </w:rPr>
            </w:pPr>
            <w:r w:rsidRPr="00DA7E6E">
              <w:rPr>
                <w:i/>
                <w:sz w:val="18"/>
                <w:szCs w:val="18"/>
                <w:lang w:val="de-DE"/>
              </w:rPr>
              <w:t>All Instances</w:t>
            </w:r>
          </w:p>
          <w:p w14:paraId="712D0581" w14:textId="77777777" w:rsidR="00594CF8" w:rsidRPr="00DA7E6E" w:rsidRDefault="00594CF8" w:rsidP="00944188">
            <w:pPr>
              <w:pStyle w:val="TableBody"/>
              <w:spacing w:before="0" w:after="0"/>
              <w:rPr>
                <w:i/>
                <w:sz w:val="18"/>
                <w:szCs w:val="18"/>
                <w:lang w:val="de-DE"/>
              </w:rPr>
            </w:pPr>
          </w:p>
        </w:tc>
        <w:tc>
          <w:tcPr>
            <w:tcW w:w="4082" w:type="dxa"/>
            <w:tcBorders>
              <w:top w:val="single" w:sz="4" w:space="0" w:color="auto"/>
              <w:left w:val="single" w:sz="4" w:space="0" w:color="auto"/>
              <w:bottom w:val="single" w:sz="4" w:space="0" w:color="auto"/>
              <w:right w:val="single" w:sz="4" w:space="0" w:color="auto"/>
            </w:tcBorders>
          </w:tcPr>
          <w:p w14:paraId="67391401" w14:textId="77777777" w:rsidR="00594CF8" w:rsidRPr="00DA7E6E" w:rsidRDefault="00594CF8" w:rsidP="00944188">
            <w:pPr>
              <w:pStyle w:val="TableBody"/>
              <w:spacing w:before="0" w:after="0"/>
              <w:rPr>
                <w:sz w:val="18"/>
                <w:szCs w:val="18"/>
                <w:lang w:val="de-DE"/>
              </w:rPr>
            </w:pPr>
          </w:p>
        </w:tc>
      </w:tr>
      <w:tr w:rsidR="00286BF3" w:rsidRPr="00DA7E6E" w14:paraId="73D9FBBB" w14:textId="77777777" w:rsidTr="00286BF3">
        <w:tc>
          <w:tcPr>
            <w:tcW w:w="2659" w:type="dxa"/>
            <w:tcBorders>
              <w:top w:val="single" w:sz="4" w:space="0" w:color="auto"/>
              <w:left w:val="single" w:sz="4" w:space="0" w:color="auto"/>
              <w:bottom w:val="single" w:sz="4" w:space="0" w:color="auto"/>
              <w:right w:val="single" w:sz="4" w:space="0" w:color="auto"/>
            </w:tcBorders>
            <w:hideMark/>
          </w:tcPr>
          <w:p w14:paraId="7E390D4F" w14:textId="77777777" w:rsidR="00594CF8" w:rsidRPr="00DA7E6E" w:rsidRDefault="00594CF8" w:rsidP="00635261">
            <w:pPr>
              <w:pStyle w:val="TableBody"/>
              <w:spacing w:before="0" w:after="0"/>
              <w:rPr>
                <w:i/>
                <w:sz w:val="18"/>
                <w:szCs w:val="18"/>
                <w:lang w:val="de-DE"/>
              </w:rPr>
            </w:pPr>
            <w:r w:rsidRPr="00DA7E6E">
              <w:rPr>
                <w:i/>
                <w:sz w:val="18"/>
                <w:szCs w:val="18"/>
                <w:lang w:val="de-DE"/>
              </w:rPr>
              <w:t xml:space="preserve">Store </w:t>
            </w:r>
          </w:p>
          <w:p w14:paraId="6DC094D8" w14:textId="77777777" w:rsidR="00594CF8" w:rsidRPr="00DA7E6E" w:rsidRDefault="00594CF8" w:rsidP="0053571A">
            <w:pPr>
              <w:pStyle w:val="TableBody"/>
              <w:spacing w:before="0" w:after="0"/>
              <w:rPr>
                <w:i/>
                <w:sz w:val="18"/>
                <w:szCs w:val="18"/>
                <w:lang w:val="de-DE"/>
              </w:rPr>
            </w:pPr>
            <w:r w:rsidRPr="00DA7E6E">
              <w:rPr>
                <w:i/>
                <w:sz w:val="18"/>
                <w:szCs w:val="18"/>
                <w:lang w:val="de-DE"/>
              </w:rPr>
              <w:t>(a single instance)</w:t>
            </w:r>
          </w:p>
        </w:tc>
        <w:tc>
          <w:tcPr>
            <w:tcW w:w="2297" w:type="dxa"/>
            <w:tcBorders>
              <w:top w:val="single" w:sz="4" w:space="0" w:color="auto"/>
              <w:left w:val="single" w:sz="4" w:space="0" w:color="auto"/>
              <w:bottom w:val="single" w:sz="4" w:space="0" w:color="auto"/>
              <w:right w:val="single" w:sz="4" w:space="0" w:color="auto"/>
            </w:tcBorders>
          </w:tcPr>
          <w:p w14:paraId="101B1A22" w14:textId="44031CAE" w:rsidR="00594CF8" w:rsidRPr="00DA7E6E" w:rsidRDefault="00FD7D32" w:rsidP="0053571A">
            <w:pPr>
              <w:pStyle w:val="TableBody"/>
              <w:spacing w:before="0" w:after="0"/>
              <w:rPr>
                <w:i/>
                <w:sz w:val="18"/>
                <w:szCs w:val="18"/>
                <w:lang w:val="de-DE"/>
              </w:rPr>
            </w:pPr>
            <w:r>
              <w:rPr>
                <w:i/>
                <w:sz w:val="18"/>
                <w:szCs w:val="18"/>
                <w:lang w:val="de-DE"/>
              </w:rPr>
              <w:t>I</w:t>
            </w:r>
            <w:r w:rsidR="00594CF8" w:rsidRPr="00DA7E6E">
              <w:rPr>
                <w:i/>
                <w:sz w:val="18"/>
                <w:szCs w:val="18"/>
                <w:lang w:val="de-DE"/>
              </w:rPr>
              <w:t>nstance</w:t>
            </w:r>
          </w:p>
          <w:p w14:paraId="7AC640F9" w14:textId="77777777" w:rsidR="00594CF8" w:rsidRPr="00DA7E6E" w:rsidRDefault="00594CF8" w:rsidP="00944188">
            <w:pPr>
              <w:pStyle w:val="TableBody"/>
              <w:spacing w:before="0" w:after="0"/>
              <w:rPr>
                <w:i/>
                <w:sz w:val="18"/>
                <w:szCs w:val="18"/>
                <w:lang w:val="de-DE"/>
              </w:rPr>
            </w:pPr>
          </w:p>
        </w:tc>
        <w:tc>
          <w:tcPr>
            <w:tcW w:w="4082" w:type="dxa"/>
            <w:tcBorders>
              <w:top w:val="single" w:sz="4" w:space="0" w:color="auto"/>
              <w:left w:val="single" w:sz="4" w:space="0" w:color="auto"/>
              <w:bottom w:val="single" w:sz="4" w:space="0" w:color="auto"/>
              <w:right w:val="single" w:sz="4" w:space="0" w:color="auto"/>
            </w:tcBorders>
          </w:tcPr>
          <w:p w14:paraId="22B77A42" w14:textId="77777777" w:rsidR="00594CF8" w:rsidRPr="00DA7E6E" w:rsidRDefault="00594CF8" w:rsidP="00944188">
            <w:pPr>
              <w:pStyle w:val="TableBody"/>
              <w:spacing w:before="0" w:after="0"/>
              <w:rPr>
                <w:sz w:val="18"/>
                <w:szCs w:val="18"/>
                <w:lang w:val="de-DE"/>
              </w:rPr>
            </w:pPr>
          </w:p>
        </w:tc>
      </w:tr>
    </w:tbl>
    <w:p w14:paraId="0C9B3943" w14:textId="77777777" w:rsidR="00594CF8" w:rsidRPr="00DA7E6E" w:rsidRDefault="00594CF8" w:rsidP="00635261">
      <w:pPr>
        <w:pStyle w:val="BodyTextIndent2"/>
        <w:rPr>
          <w:rFonts w:ascii="Arial" w:hAnsi="Arial" w:cs="Arial"/>
          <w:sz w:val="20"/>
          <w:lang w:val="en-US" w:eastAsia="en-US"/>
        </w:rPr>
      </w:pPr>
    </w:p>
    <w:p w14:paraId="39F06A6D" w14:textId="79854502" w:rsidR="00594CF8" w:rsidRPr="00DA7E6E" w:rsidRDefault="00FD51BC" w:rsidP="0053571A">
      <w:pPr>
        <w:rPr>
          <w:rFonts w:cs="Arial"/>
        </w:rPr>
      </w:pPr>
      <w:r>
        <w:rPr>
          <w:rFonts w:cs="Arial"/>
        </w:rPr>
        <w:fldChar w:fldCharType="begin"/>
      </w:r>
      <w:r>
        <w:rPr>
          <w:rFonts w:cs="Arial"/>
        </w:rPr>
        <w:instrText xml:space="preserve"> REF _Ref65567510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147</w:t>
      </w:r>
      <w:r>
        <w:rPr>
          <w:rFonts w:cs="Arial"/>
        </w:rPr>
        <w:fldChar w:fldCharType="end"/>
      </w:r>
      <w:r w:rsidR="00594CF8" w:rsidRPr="00DA7E6E">
        <w:rPr>
          <w:rFonts w:cs="Arial"/>
        </w:rPr>
        <w:t xml:space="preserve"> lists the Query parameters supported for the store transaction of the NPI Web service origin server:</w:t>
      </w:r>
    </w:p>
    <w:p w14:paraId="572F9C15" w14:textId="509FC06C"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32" w:anchor="table_12.1.2-1" w:history="1">
        <w:r w:rsidR="00211C39">
          <w:rPr>
            <w:rStyle w:val="Hyperlink"/>
            <w:rFonts w:cs="Arial"/>
            <w:i w:val="0"/>
            <w:color w:val="auto"/>
          </w:rPr>
          <w:t>Table</w:t>
        </w:r>
        <w:r w:rsidRPr="00DA7E6E">
          <w:rPr>
            <w:rStyle w:val="Hyperlink"/>
            <w:rFonts w:cs="Arial"/>
            <w:i w:val="0"/>
            <w:color w:val="auto"/>
          </w:rPr>
          <w:t xml:space="preserve"> 12.1.2-1</w:t>
        </w:r>
      </w:hyperlink>
      <w:r w:rsidRPr="00DA7E6E">
        <w:rPr>
          <w:rStyle w:val="Hyperlink"/>
          <w:rFonts w:cs="Arial"/>
          <w:i w:val="0"/>
          <w:color w:val="auto"/>
        </w:rPr>
        <w:t xml:space="preserve">. </w:t>
      </w:r>
      <w:r w:rsidRPr="00DA7E6E">
        <w:rPr>
          <w:rFonts w:cs="Arial"/>
        </w:rPr>
        <w:t xml:space="preserve">Fill in information on your implementation in the </w:t>
      </w:r>
      <w:r w:rsidR="009B1A19">
        <w:rPr>
          <w:rFonts w:cs="Arial"/>
        </w:rPr>
        <w:t>C</w:t>
      </w:r>
      <w:r w:rsidRPr="00DA7E6E">
        <w:rPr>
          <w:rFonts w:cs="Arial"/>
        </w:rPr>
        <w:t>omments column when necessary]</w:t>
      </w:r>
    </w:p>
    <w:p w14:paraId="5883AC37" w14:textId="58F0665E" w:rsidR="00594CF8" w:rsidRPr="00DA7E6E" w:rsidRDefault="00594CF8" w:rsidP="00944188">
      <w:pPr>
        <w:pStyle w:val="TableTitle"/>
        <w:rPr>
          <w:rFonts w:cs="Arial"/>
        </w:rPr>
      </w:pPr>
      <w:bookmarkStart w:id="630" w:name="_Ref6556751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147</w:t>
      </w:r>
      <w:r w:rsidR="00DF0827">
        <w:rPr>
          <w:rFonts w:cs="Arial"/>
        </w:rPr>
        <w:fldChar w:fldCharType="end"/>
      </w:r>
      <w:bookmarkEnd w:id="630"/>
      <w:r w:rsidRPr="00DA7E6E">
        <w:rPr>
          <w:rFonts w:cs="Arial"/>
        </w:rPr>
        <w:t xml:space="preserve">: Query Parameters </w:t>
      </w:r>
      <w:r w:rsidR="00546DDF">
        <w:rPr>
          <w:rFonts w:cs="Arial"/>
        </w:rPr>
        <w:t xml:space="preserve">for </w:t>
      </w:r>
      <w:r w:rsidRPr="00DA7E6E">
        <w:rPr>
          <w:rFonts w:cs="Arial"/>
        </w:rPr>
        <w:t>Store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297"/>
        <w:gridCol w:w="4666"/>
      </w:tblGrid>
      <w:tr w:rsidR="004E1375" w:rsidRPr="00DA7E6E" w14:paraId="58BC7029" w14:textId="77777777" w:rsidTr="00A33DAB">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72AAF9" w14:textId="77777777" w:rsidR="004E1375" w:rsidRPr="00DA7E6E" w:rsidRDefault="004E1375" w:rsidP="00944188">
            <w:pPr>
              <w:pStyle w:val="TableHeader"/>
              <w:rPr>
                <w:rFonts w:cs="Arial"/>
                <w:lang w:val="de-DE"/>
              </w:rPr>
            </w:pPr>
            <w:r w:rsidRPr="00DA7E6E">
              <w:rPr>
                <w:rFonts w:cs="Arial"/>
                <w:lang w:val="de-DE"/>
              </w:rPr>
              <w:t>Query Parameter</w:t>
            </w:r>
          </w:p>
        </w:tc>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9876FA" w14:textId="77777777" w:rsidR="004E1375" w:rsidRPr="00DA7E6E" w:rsidRDefault="004E1375" w:rsidP="009A6313">
            <w:pPr>
              <w:pStyle w:val="TableHeader"/>
              <w:rPr>
                <w:rFonts w:cs="Arial"/>
                <w:lang w:val="de-DE"/>
              </w:rPr>
            </w:pPr>
            <w:r w:rsidRPr="00DA7E6E">
              <w:rPr>
                <w:rFonts w:cs="Arial"/>
                <w:lang w:val="de-DE"/>
              </w:rPr>
              <w:t>Supported Values</w:t>
            </w:r>
          </w:p>
        </w:tc>
        <w:tc>
          <w:tcPr>
            <w:tcW w:w="4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18FD5C" w14:textId="77777777" w:rsidR="004E1375" w:rsidRPr="00DA7E6E" w:rsidRDefault="004E1375" w:rsidP="00455E16">
            <w:pPr>
              <w:pStyle w:val="TableHeader"/>
              <w:rPr>
                <w:rFonts w:cs="Arial"/>
                <w:lang w:val="de-DE"/>
              </w:rPr>
            </w:pPr>
            <w:r w:rsidRPr="00DA7E6E">
              <w:rPr>
                <w:rFonts w:cs="Arial"/>
                <w:lang w:val="de-DE"/>
              </w:rPr>
              <w:t>Comments</w:t>
            </w:r>
          </w:p>
        </w:tc>
      </w:tr>
      <w:tr w:rsidR="004E1375" w:rsidRPr="00DA7E6E" w14:paraId="45A9011E" w14:textId="77777777" w:rsidTr="00A33DAB">
        <w:tc>
          <w:tcPr>
            <w:tcW w:w="2104" w:type="dxa"/>
            <w:tcBorders>
              <w:top w:val="single" w:sz="4" w:space="0" w:color="auto"/>
              <w:left w:val="single" w:sz="4" w:space="0" w:color="auto"/>
              <w:bottom w:val="single" w:sz="4" w:space="0" w:color="auto"/>
              <w:right w:val="single" w:sz="4" w:space="0" w:color="auto"/>
            </w:tcBorders>
          </w:tcPr>
          <w:p w14:paraId="5027C882" w14:textId="77777777" w:rsidR="004E1375" w:rsidRPr="00DA7E6E" w:rsidRDefault="004E1375" w:rsidP="00635261">
            <w:pPr>
              <w:pStyle w:val="TableBody"/>
              <w:spacing w:before="0" w:after="0"/>
              <w:rPr>
                <w:sz w:val="18"/>
                <w:szCs w:val="18"/>
                <w:lang w:val="de-DE"/>
              </w:rPr>
            </w:pPr>
          </w:p>
        </w:tc>
        <w:tc>
          <w:tcPr>
            <w:tcW w:w="2297" w:type="dxa"/>
            <w:tcBorders>
              <w:top w:val="single" w:sz="4" w:space="0" w:color="auto"/>
              <w:left w:val="single" w:sz="4" w:space="0" w:color="auto"/>
              <w:bottom w:val="single" w:sz="4" w:space="0" w:color="auto"/>
              <w:right w:val="single" w:sz="4" w:space="0" w:color="auto"/>
            </w:tcBorders>
          </w:tcPr>
          <w:p w14:paraId="49DFD4DF" w14:textId="77777777" w:rsidR="004E1375" w:rsidRPr="00DA7E6E" w:rsidRDefault="004E1375" w:rsidP="0053571A">
            <w:pPr>
              <w:pStyle w:val="TableBody"/>
              <w:spacing w:before="0" w:after="0"/>
              <w:rPr>
                <w:sz w:val="18"/>
                <w:szCs w:val="18"/>
                <w:lang w:val="de-DE"/>
              </w:rPr>
            </w:pPr>
          </w:p>
        </w:tc>
        <w:tc>
          <w:tcPr>
            <w:tcW w:w="4666" w:type="dxa"/>
            <w:tcBorders>
              <w:top w:val="single" w:sz="4" w:space="0" w:color="auto"/>
              <w:left w:val="single" w:sz="4" w:space="0" w:color="auto"/>
              <w:bottom w:val="single" w:sz="4" w:space="0" w:color="auto"/>
              <w:right w:val="single" w:sz="4" w:space="0" w:color="auto"/>
            </w:tcBorders>
          </w:tcPr>
          <w:p w14:paraId="2AF64B06" w14:textId="77777777" w:rsidR="004E1375" w:rsidRPr="00DA7E6E" w:rsidRDefault="004E1375" w:rsidP="00944188">
            <w:pPr>
              <w:pStyle w:val="TableBody"/>
              <w:spacing w:before="0" w:after="0"/>
              <w:rPr>
                <w:sz w:val="18"/>
                <w:szCs w:val="18"/>
                <w:lang w:val="de-DE"/>
              </w:rPr>
            </w:pPr>
          </w:p>
        </w:tc>
      </w:tr>
    </w:tbl>
    <w:p w14:paraId="7F9CB0DD" w14:textId="77777777" w:rsidR="00594CF8" w:rsidRPr="00DA7E6E" w:rsidRDefault="00594CF8" w:rsidP="00635261">
      <w:pPr>
        <w:pStyle w:val="BodyTextIndent2"/>
        <w:rPr>
          <w:rFonts w:ascii="Arial" w:hAnsi="Arial" w:cs="Arial"/>
          <w:sz w:val="20"/>
          <w:lang w:val="en-US" w:eastAsia="en-US"/>
        </w:rPr>
      </w:pPr>
    </w:p>
    <w:p w14:paraId="393A0DBD" w14:textId="518DDAFB" w:rsidR="00594CF8" w:rsidRPr="00DA7E6E" w:rsidRDefault="00594CF8" w:rsidP="0053571A">
      <w:pPr>
        <w:rPr>
          <w:rFonts w:cs="Arial"/>
        </w:rPr>
      </w:pPr>
      <w:r w:rsidRPr="00614C47">
        <w:rPr>
          <w:rFonts w:cs="Arial"/>
        </w:rPr>
        <w:t xml:space="preserve">The Store transaction origin server supports </w:t>
      </w:r>
      <w:r w:rsidRPr="00557E92">
        <w:rPr>
          <w:rFonts w:cs="Arial"/>
        </w:rPr>
        <w:t>Header Fields</w:t>
      </w:r>
      <w:r w:rsidR="00557E92" w:rsidRPr="00660BE1">
        <w:rPr>
          <w:rFonts w:cs="Arial"/>
        </w:rPr>
        <w:t xml:space="preserve"> listed in </w:t>
      </w:r>
      <w:r w:rsidR="00557E92" w:rsidRPr="00660BE1">
        <w:rPr>
          <w:rFonts w:cs="Arial"/>
        </w:rPr>
        <w:fldChar w:fldCharType="begin"/>
      </w:r>
      <w:r w:rsidR="00557E92" w:rsidRPr="00660BE1">
        <w:rPr>
          <w:rFonts w:cs="Arial"/>
        </w:rPr>
        <w:instrText xml:space="preserve"> REF _Ref72912387 \h </w:instrText>
      </w:r>
      <w:r w:rsidR="00557E92">
        <w:rPr>
          <w:rFonts w:cs="Arial"/>
        </w:rPr>
        <w:instrText xml:space="preserve"> \* MERGEFORMAT </w:instrText>
      </w:r>
      <w:r w:rsidR="00557E92" w:rsidRPr="00660BE1">
        <w:rPr>
          <w:rFonts w:cs="Arial"/>
        </w:rPr>
      </w:r>
      <w:r w:rsidR="00557E92" w:rsidRPr="00660BE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148</w:t>
      </w:r>
      <w:r w:rsidR="00557E92" w:rsidRPr="00660BE1">
        <w:rPr>
          <w:rFonts w:cs="Arial"/>
        </w:rPr>
        <w:fldChar w:fldCharType="end"/>
      </w:r>
      <w:r w:rsidRPr="00614C47">
        <w:rPr>
          <w:rFonts w:cs="Arial"/>
        </w:rPr>
        <w:t>:</w:t>
      </w:r>
    </w:p>
    <w:p w14:paraId="032DE474" w14:textId="03AFBC8C"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 xml:space="preserve"> PS3.18</w:t>
      </w:r>
      <w:r w:rsidRPr="00DA7E6E">
        <w:rPr>
          <w:rFonts w:cs="Arial"/>
        </w:rPr>
        <w:t xml:space="preserve"> </w:t>
      </w:r>
      <w:hyperlink r:id="rId133" w:anchor="sect_12.5.1.3" w:history="1">
        <w:r w:rsidRPr="00DA7E6E">
          <w:rPr>
            <w:rStyle w:val="Hyperlink"/>
            <w:rFonts w:cs="Arial"/>
            <w:i w:val="0"/>
            <w:color w:val="auto"/>
          </w:rPr>
          <w:t>section 12.5.1.3</w:t>
        </w:r>
      </w:hyperlink>
      <w:r w:rsidRPr="00DA7E6E">
        <w:rPr>
          <w:rFonts w:cs="Arial"/>
        </w:rPr>
        <w:t xml:space="preserve">. Fill in information on your implementation in the </w:t>
      </w:r>
      <w:r w:rsidR="009B1A19">
        <w:rPr>
          <w:rFonts w:cs="Arial"/>
        </w:rPr>
        <w:t>C</w:t>
      </w:r>
      <w:r w:rsidRPr="00DA7E6E">
        <w:rPr>
          <w:rFonts w:cs="Arial"/>
        </w:rPr>
        <w:t>omments column when necessary]</w:t>
      </w:r>
    </w:p>
    <w:p w14:paraId="12A1F2FC" w14:textId="1EC4B033" w:rsidR="00594CF8" w:rsidRPr="00DA7E6E" w:rsidRDefault="00594CF8" w:rsidP="00944188">
      <w:pPr>
        <w:pStyle w:val="TableTitle"/>
        <w:rPr>
          <w:rFonts w:cs="Arial"/>
        </w:rPr>
      </w:pPr>
      <w:bookmarkStart w:id="631" w:name="_Ref7291238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148</w:t>
      </w:r>
      <w:r w:rsidR="00DF0827">
        <w:rPr>
          <w:rFonts w:cs="Arial"/>
        </w:rPr>
        <w:fldChar w:fldCharType="end"/>
      </w:r>
      <w:bookmarkEnd w:id="631"/>
      <w:r w:rsidRPr="00DA7E6E">
        <w:rPr>
          <w:rFonts w:cs="Arial"/>
        </w:rPr>
        <w:t xml:space="preserve">: Header Fields </w:t>
      </w:r>
      <w:r w:rsidR="00546DDF">
        <w:rPr>
          <w:rFonts w:cs="Arial"/>
        </w:rPr>
        <w:t xml:space="preserve">for </w:t>
      </w:r>
      <w:r w:rsidRPr="00DA7E6E">
        <w:rPr>
          <w:rFonts w:cs="Arial"/>
        </w:rPr>
        <w:t>Store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266"/>
        <w:gridCol w:w="4681"/>
      </w:tblGrid>
      <w:tr w:rsidR="004E1375" w:rsidRPr="00DA7E6E" w14:paraId="3AA81DD5" w14:textId="77777777" w:rsidTr="009A74D2">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F373E8" w14:textId="77777777" w:rsidR="004E1375" w:rsidRPr="00DA7E6E" w:rsidRDefault="004E1375" w:rsidP="00944188">
            <w:pPr>
              <w:pStyle w:val="TableHeader"/>
              <w:rPr>
                <w:rFonts w:cs="Arial"/>
                <w:lang w:val="de-DE"/>
              </w:rPr>
            </w:pPr>
            <w:r w:rsidRPr="00DA7E6E">
              <w:rPr>
                <w:rFonts w:cs="Arial"/>
                <w:lang w:val="de-DE"/>
              </w:rPr>
              <w:t>Header Field</w:t>
            </w:r>
          </w:p>
        </w:tc>
        <w:tc>
          <w:tcPr>
            <w:tcW w:w="2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C9DD54" w14:textId="77777777" w:rsidR="004E1375" w:rsidRPr="00DA7E6E" w:rsidRDefault="004E1375" w:rsidP="009A6313">
            <w:pPr>
              <w:pStyle w:val="TableHeader"/>
              <w:rPr>
                <w:rFonts w:cs="Arial"/>
                <w:lang w:val="de-DE"/>
              </w:rPr>
            </w:pPr>
            <w:r w:rsidRPr="00DA7E6E">
              <w:rPr>
                <w:rFonts w:cs="Arial"/>
                <w:lang w:val="de-DE"/>
              </w:rPr>
              <w:t>Supported values</w:t>
            </w:r>
          </w:p>
        </w:tc>
        <w:tc>
          <w:tcPr>
            <w:tcW w:w="4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3CC03F" w14:textId="77777777" w:rsidR="004E1375" w:rsidRPr="00DA7E6E" w:rsidRDefault="004E1375" w:rsidP="00455E16">
            <w:pPr>
              <w:pStyle w:val="TableHeader"/>
              <w:rPr>
                <w:rFonts w:cs="Arial"/>
                <w:lang w:val="de-DE"/>
              </w:rPr>
            </w:pPr>
            <w:r w:rsidRPr="00DA7E6E">
              <w:rPr>
                <w:rFonts w:cs="Arial"/>
                <w:lang w:val="de-DE"/>
              </w:rPr>
              <w:t>Comments</w:t>
            </w:r>
          </w:p>
        </w:tc>
      </w:tr>
      <w:tr w:rsidR="004E1375" w:rsidRPr="00DA7E6E" w14:paraId="351A0037" w14:textId="77777777" w:rsidTr="009A74D2">
        <w:trPr>
          <w:trHeight w:val="190"/>
        </w:trPr>
        <w:tc>
          <w:tcPr>
            <w:tcW w:w="2120" w:type="dxa"/>
            <w:tcBorders>
              <w:top w:val="single" w:sz="4" w:space="0" w:color="auto"/>
              <w:left w:val="single" w:sz="4" w:space="0" w:color="auto"/>
              <w:bottom w:val="single" w:sz="4" w:space="0" w:color="auto"/>
              <w:right w:val="single" w:sz="4" w:space="0" w:color="auto"/>
            </w:tcBorders>
          </w:tcPr>
          <w:p w14:paraId="5E8D5243" w14:textId="77777777" w:rsidR="004E1375" w:rsidRPr="00DA7E6E" w:rsidRDefault="004E1375" w:rsidP="00635261">
            <w:pPr>
              <w:pStyle w:val="TableBody"/>
              <w:spacing w:before="0" w:after="0"/>
              <w:rPr>
                <w:sz w:val="18"/>
                <w:szCs w:val="18"/>
                <w:lang w:val="de-DE"/>
              </w:rPr>
            </w:pPr>
          </w:p>
        </w:tc>
        <w:tc>
          <w:tcPr>
            <w:tcW w:w="2266" w:type="dxa"/>
            <w:tcBorders>
              <w:top w:val="single" w:sz="4" w:space="0" w:color="auto"/>
              <w:left w:val="single" w:sz="4" w:space="0" w:color="auto"/>
              <w:bottom w:val="single" w:sz="4" w:space="0" w:color="auto"/>
              <w:right w:val="single" w:sz="4" w:space="0" w:color="auto"/>
            </w:tcBorders>
          </w:tcPr>
          <w:p w14:paraId="1C28A4F1" w14:textId="77777777" w:rsidR="004E1375" w:rsidRPr="00DA7E6E" w:rsidRDefault="004E1375" w:rsidP="0053571A">
            <w:pPr>
              <w:pStyle w:val="TableBody"/>
              <w:spacing w:before="0" w:after="0"/>
              <w:rPr>
                <w:i/>
                <w:sz w:val="18"/>
                <w:szCs w:val="18"/>
                <w:lang w:val="de-DE"/>
              </w:rPr>
            </w:pPr>
          </w:p>
        </w:tc>
        <w:tc>
          <w:tcPr>
            <w:tcW w:w="4681" w:type="dxa"/>
            <w:tcBorders>
              <w:top w:val="single" w:sz="4" w:space="0" w:color="auto"/>
              <w:left w:val="single" w:sz="4" w:space="0" w:color="auto"/>
              <w:bottom w:val="single" w:sz="4" w:space="0" w:color="auto"/>
              <w:right w:val="single" w:sz="4" w:space="0" w:color="auto"/>
            </w:tcBorders>
          </w:tcPr>
          <w:p w14:paraId="5E4C6DB7" w14:textId="77777777" w:rsidR="004E1375" w:rsidRPr="00DA7E6E" w:rsidRDefault="004E1375" w:rsidP="00944188">
            <w:pPr>
              <w:pStyle w:val="TableBody"/>
              <w:spacing w:before="0" w:after="0"/>
              <w:rPr>
                <w:i/>
                <w:sz w:val="18"/>
                <w:szCs w:val="18"/>
                <w:lang w:val="de-DE"/>
              </w:rPr>
            </w:pPr>
          </w:p>
        </w:tc>
      </w:tr>
    </w:tbl>
    <w:p w14:paraId="25F179B2" w14:textId="77777777" w:rsidR="00594CF8" w:rsidRPr="00DA7E6E" w:rsidRDefault="00594CF8" w:rsidP="00635261">
      <w:pPr>
        <w:rPr>
          <w:rFonts w:cs="Arial"/>
        </w:rPr>
      </w:pPr>
    </w:p>
    <w:p w14:paraId="71E4E191" w14:textId="4F2FE34B" w:rsidR="003A239A" w:rsidRPr="00DA7E6E" w:rsidRDefault="009B4654" w:rsidP="007F5A1E">
      <w:pPr>
        <w:pStyle w:val="Heading8"/>
        <w:rPr>
          <w:rFonts w:cs="Arial"/>
        </w:rPr>
      </w:pPr>
      <w:r>
        <w:rPr>
          <w:rFonts w:cs="Arial"/>
        </w:rPr>
        <w:t xml:space="preserve"> </w:t>
      </w:r>
      <w:bookmarkStart w:id="632" w:name="_Toc76303531"/>
      <w:r w:rsidR="008C1C30">
        <w:rPr>
          <w:rFonts w:cs="Arial"/>
        </w:rPr>
        <w:t>S</w:t>
      </w:r>
      <w:r w:rsidR="003A239A" w:rsidRPr="00DA7E6E">
        <w:rPr>
          <w:rFonts w:cs="Arial"/>
        </w:rPr>
        <w:t>earch Transaction</w:t>
      </w:r>
      <w:bookmarkEnd w:id="632"/>
      <w:r w:rsidR="003A239A" w:rsidRPr="00DA7E6E">
        <w:rPr>
          <w:rFonts w:cs="Arial"/>
        </w:rPr>
        <w:t xml:space="preserve">  </w:t>
      </w:r>
    </w:p>
    <w:p w14:paraId="76E3B7C7" w14:textId="0FE7CE02" w:rsidR="00594CF8" w:rsidRPr="00DA7E6E" w:rsidRDefault="00594CF8">
      <w:pPr>
        <w:pStyle w:val="TemplateInstruction"/>
        <w:rPr>
          <w:rFonts w:cs="Arial"/>
          <w:sz w:val="20"/>
        </w:rPr>
      </w:pPr>
      <w:r w:rsidRPr="00DA7E6E">
        <w:rPr>
          <w:rFonts w:cs="Arial"/>
        </w:rPr>
        <w:t xml:space="preserve">[If your system does not support the </w:t>
      </w:r>
      <w:r w:rsidR="00366FBC" w:rsidRPr="00DA7E6E">
        <w:rPr>
          <w:rFonts w:cs="Arial"/>
        </w:rPr>
        <w:t>Non-Patient Instance Web service</w:t>
      </w:r>
      <w:r w:rsidR="00366FBC">
        <w:rPr>
          <w:rFonts w:cs="Arial"/>
        </w:rPr>
        <w:t xml:space="preserve"> </w:t>
      </w:r>
      <w:r w:rsidRPr="00DA7E6E">
        <w:rPr>
          <w:rFonts w:cs="Arial"/>
        </w:rPr>
        <w:t>Search transaction</w:t>
      </w:r>
      <w:r w:rsidR="00366FBC">
        <w:rPr>
          <w:rFonts w:cs="Arial"/>
        </w:rPr>
        <w:t>,</w:t>
      </w:r>
      <w:r w:rsidRPr="00DA7E6E">
        <w:rPr>
          <w:rFonts w:cs="Arial"/>
        </w:rPr>
        <w:t xml:space="preserve"> you can indicate that this section is not applicable and remove the subsections below]</w:t>
      </w:r>
    </w:p>
    <w:p w14:paraId="74AE76FA" w14:textId="0F7D3E4B" w:rsidR="003A239A" w:rsidRPr="00DA7E6E" w:rsidRDefault="009B4654" w:rsidP="007F5A1E">
      <w:pPr>
        <w:pStyle w:val="Heading9"/>
      </w:pPr>
      <w:r>
        <w:t xml:space="preserve"> </w:t>
      </w:r>
      <w:bookmarkStart w:id="633" w:name="_Toc76303532"/>
      <w:r w:rsidR="003A239A" w:rsidRPr="00DA7E6E">
        <w:t>User Agent</w:t>
      </w:r>
      <w:bookmarkEnd w:id="633"/>
    </w:p>
    <w:p w14:paraId="0B7EDF40" w14:textId="7340B091" w:rsidR="00594CF8" w:rsidRPr="00DA7E6E" w:rsidRDefault="00594CF8">
      <w:pPr>
        <w:pStyle w:val="TemplateInstruction"/>
        <w:rPr>
          <w:rFonts w:cs="Arial"/>
          <w:sz w:val="20"/>
        </w:rPr>
      </w:pPr>
      <w:r w:rsidRPr="00DA7E6E">
        <w:rPr>
          <w:rFonts w:cs="Arial"/>
        </w:rPr>
        <w:t xml:space="preserve">[If your system does not support the </w:t>
      </w:r>
      <w:r w:rsidR="00366FBC" w:rsidRPr="00DA7E6E">
        <w:rPr>
          <w:rFonts w:cs="Arial"/>
        </w:rPr>
        <w:t>Non-Patient Instance Web service</w:t>
      </w:r>
      <w:r w:rsidR="00366FBC">
        <w:rPr>
          <w:rFonts w:cs="Arial"/>
        </w:rPr>
        <w:t xml:space="preserve"> </w:t>
      </w:r>
      <w:r w:rsidRPr="00DA7E6E">
        <w:rPr>
          <w:rFonts w:cs="Arial"/>
        </w:rPr>
        <w:t xml:space="preserve">Search transaction as user agent, you can indicate that this section is not applicable and remove the </w:t>
      </w:r>
      <w:r w:rsidR="00211C39">
        <w:rPr>
          <w:rFonts w:cs="Arial"/>
        </w:rPr>
        <w:t>Table</w:t>
      </w:r>
      <w:r w:rsidRPr="00DA7E6E">
        <w:rPr>
          <w:rFonts w:cs="Arial"/>
        </w:rPr>
        <w:t>.]</w:t>
      </w:r>
    </w:p>
    <w:p w14:paraId="1D474C3B" w14:textId="0CCA1392" w:rsidR="00594CF8" w:rsidRPr="00DA7E6E" w:rsidRDefault="00594CF8">
      <w:pPr>
        <w:rPr>
          <w:rFonts w:cs="Arial"/>
        </w:rPr>
      </w:pPr>
      <w:r w:rsidRPr="00614C47">
        <w:rPr>
          <w:rFonts w:cs="Arial"/>
        </w:rPr>
        <w:lastRenderedPageBreak/>
        <w:t xml:space="preserve">The Search transaction user agent can request </w:t>
      </w:r>
      <w:r w:rsidRPr="00557E92">
        <w:rPr>
          <w:rFonts w:cs="Arial"/>
        </w:rPr>
        <w:t>resources</w:t>
      </w:r>
      <w:r w:rsidR="00557E92" w:rsidRPr="00660BE1">
        <w:rPr>
          <w:rFonts w:cs="Arial"/>
        </w:rPr>
        <w:t xml:space="preserve"> listed in </w:t>
      </w:r>
      <w:r w:rsidR="00557E92" w:rsidRPr="00660BE1">
        <w:rPr>
          <w:rFonts w:cs="Arial"/>
        </w:rPr>
        <w:fldChar w:fldCharType="begin"/>
      </w:r>
      <w:r w:rsidR="00557E92" w:rsidRPr="00660BE1">
        <w:rPr>
          <w:rFonts w:cs="Arial"/>
        </w:rPr>
        <w:instrText xml:space="preserve"> REF _Ref72912411 \h </w:instrText>
      </w:r>
      <w:r w:rsidR="00557E92">
        <w:rPr>
          <w:rFonts w:cs="Arial"/>
        </w:rPr>
        <w:instrText xml:space="preserve"> \* MERGEFORMAT </w:instrText>
      </w:r>
      <w:r w:rsidR="00557E92" w:rsidRPr="00660BE1">
        <w:rPr>
          <w:rFonts w:cs="Arial"/>
        </w:rPr>
      </w:r>
      <w:r w:rsidR="00557E92" w:rsidRPr="00660BE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149</w:t>
      </w:r>
      <w:r w:rsidR="00557E92" w:rsidRPr="00660BE1">
        <w:rPr>
          <w:rFonts w:cs="Arial"/>
        </w:rPr>
        <w:fldChar w:fldCharType="end"/>
      </w:r>
      <w:r w:rsidRPr="00614C47">
        <w:rPr>
          <w:rFonts w:cs="Arial"/>
        </w:rPr>
        <w:t>:</w:t>
      </w:r>
    </w:p>
    <w:p w14:paraId="53442CD4" w14:textId="77777777" w:rsidR="00594CF8" w:rsidRPr="00DA7E6E" w:rsidRDefault="00594CF8">
      <w:pPr>
        <w:pStyle w:val="TemplateInstruction"/>
        <w:rPr>
          <w:rFonts w:cs="Arial"/>
        </w:rPr>
      </w:pPr>
      <w:r w:rsidRPr="00DA7E6E">
        <w:rPr>
          <w:rFonts w:cs="Arial"/>
        </w:rPr>
        <w:t>[Provide implementation specific details in the comment column and Indicate what are the supported {npi-name}. They can be:</w:t>
      </w:r>
    </w:p>
    <w:p w14:paraId="7978A019" w14:textId="77777777" w:rsidR="00594CF8" w:rsidRPr="00DA7E6E" w:rsidRDefault="00594CF8" w:rsidP="007F5A1E">
      <w:pPr>
        <w:pStyle w:val="TemplateInstruction"/>
        <w:numPr>
          <w:ilvl w:val="0"/>
          <w:numId w:val="28"/>
        </w:numPr>
        <w:suppressAutoHyphens/>
        <w:overflowPunct/>
        <w:autoSpaceDE/>
        <w:autoSpaceDN/>
        <w:adjustRightInd/>
        <w:spacing w:after="0" w:line="240" w:lineRule="auto"/>
        <w:ind w:left="0" w:firstLine="0"/>
        <w:textAlignment w:val="auto"/>
        <w:rPr>
          <w:rFonts w:cs="Arial"/>
        </w:rPr>
      </w:pPr>
      <w:r w:rsidRPr="00DA7E6E">
        <w:rPr>
          <w:rFonts w:cs="Arial"/>
        </w:rPr>
        <w:t>color-palettes</w:t>
      </w:r>
    </w:p>
    <w:p w14:paraId="23A2CC2E" w14:textId="77777777" w:rsidR="00594CF8" w:rsidRPr="00DA7E6E" w:rsidRDefault="00594CF8" w:rsidP="007F5A1E">
      <w:pPr>
        <w:pStyle w:val="TemplateInstruction"/>
        <w:numPr>
          <w:ilvl w:val="0"/>
          <w:numId w:val="28"/>
        </w:numPr>
        <w:suppressAutoHyphens/>
        <w:overflowPunct/>
        <w:autoSpaceDE/>
        <w:autoSpaceDN/>
        <w:adjustRightInd/>
        <w:spacing w:after="0" w:line="240" w:lineRule="auto"/>
        <w:ind w:left="0" w:firstLine="0"/>
        <w:textAlignment w:val="auto"/>
        <w:rPr>
          <w:rFonts w:cs="Arial"/>
        </w:rPr>
      </w:pPr>
      <w:r w:rsidRPr="00DA7E6E">
        <w:rPr>
          <w:rFonts w:cs="Arial"/>
        </w:rPr>
        <w:t>defined-procedure-protocols</w:t>
      </w:r>
    </w:p>
    <w:p w14:paraId="377FC62C" w14:textId="77777777" w:rsidR="00594CF8" w:rsidRPr="00DA7E6E" w:rsidRDefault="00594CF8" w:rsidP="007F5A1E">
      <w:pPr>
        <w:pStyle w:val="TemplateInstruction"/>
        <w:numPr>
          <w:ilvl w:val="0"/>
          <w:numId w:val="28"/>
        </w:numPr>
        <w:suppressAutoHyphens/>
        <w:overflowPunct/>
        <w:autoSpaceDE/>
        <w:autoSpaceDN/>
        <w:adjustRightInd/>
        <w:spacing w:after="0" w:line="240" w:lineRule="auto"/>
        <w:ind w:left="0" w:firstLine="0"/>
        <w:textAlignment w:val="auto"/>
        <w:rPr>
          <w:rFonts w:cs="Arial"/>
        </w:rPr>
      </w:pPr>
      <w:r w:rsidRPr="00DA7E6E">
        <w:rPr>
          <w:rFonts w:cs="Arial"/>
        </w:rPr>
        <w:t>hanging-protocols</w:t>
      </w:r>
    </w:p>
    <w:p w14:paraId="3BE24812" w14:textId="77777777" w:rsidR="00594CF8" w:rsidRPr="00DA7E6E" w:rsidRDefault="00594CF8" w:rsidP="009A74D2">
      <w:pPr>
        <w:pStyle w:val="TemplateInstruction"/>
        <w:numPr>
          <w:ilvl w:val="0"/>
          <w:numId w:val="28"/>
        </w:numPr>
        <w:suppressAutoHyphens/>
        <w:overflowPunct/>
        <w:autoSpaceDE/>
        <w:autoSpaceDN/>
        <w:adjustRightInd/>
        <w:spacing w:line="240" w:lineRule="auto"/>
        <w:ind w:left="0" w:firstLine="0"/>
        <w:textAlignment w:val="auto"/>
        <w:rPr>
          <w:rFonts w:cs="Arial"/>
        </w:rPr>
      </w:pPr>
      <w:r w:rsidRPr="00DA7E6E">
        <w:rPr>
          <w:rFonts w:cs="Arial"/>
        </w:rPr>
        <w:t>implant-templates]</w:t>
      </w:r>
    </w:p>
    <w:p w14:paraId="72F3BC51" w14:textId="52255550" w:rsidR="00594CF8" w:rsidRPr="00DA7E6E" w:rsidRDefault="00594CF8">
      <w:pPr>
        <w:pStyle w:val="TableTitle"/>
        <w:rPr>
          <w:rFonts w:cs="Arial"/>
        </w:rPr>
      </w:pPr>
      <w:bookmarkStart w:id="634" w:name="_Ref7291241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149</w:t>
      </w:r>
      <w:r w:rsidR="00DF0827">
        <w:rPr>
          <w:rFonts w:cs="Arial"/>
        </w:rPr>
        <w:fldChar w:fldCharType="end"/>
      </w:r>
      <w:bookmarkEnd w:id="634"/>
      <w:r w:rsidRPr="00DA7E6E">
        <w:rPr>
          <w:rFonts w:cs="Arial"/>
        </w:rPr>
        <w:t>: Resources 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6746"/>
      </w:tblGrid>
      <w:tr w:rsidR="006C792E" w:rsidRPr="00DA7E6E" w14:paraId="1A16C601" w14:textId="77777777" w:rsidTr="009A74D2">
        <w:tc>
          <w:tcPr>
            <w:tcW w:w="2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DFA272" w14:textId="77777777" w:rsidR="006C792E" w:rsidRPr="00DA7E6E" w:rsidRDefault="006C792E">
            <w:pPr>
              <w:pStyle w:val="TableHeader"/>
              <w:rPr>
                <w:rFonts w:cs="Arial"/>
                <w:lang w:val="de-DE"/>
              </w:rPr>
            </w:pPr>
            <w:r w:rsidRPr="00DA7E6E">
              <w:rPr>
                <w:rFonts w:cs="Arial"/>
                <w:lang w:val="de-DE"/>
              </w:rPr>
              <w:t>Resource</w:t>
            </w:r>
          </w:p>
        </w:tc>
        <w:tc>
          <w:tcPr>
            <w:tcW w:w="6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67BEFE" w14:textId="77777777" w:rsidR="006C792E" w:rsidRPr="00DA7E6E" w:rsidRDefault="006C792E">
            <w:pPr>
              <w:pStyle w:val="TableHeader"/>
              <w:rPr>
                <w:rFonts w:cs="Arial"/>
                <w:lang w:val="de-DE"/>
              </w:rPr>
            </w:pPr>
            <w:r w:rsidRPr="00DA7E6E">
              <w:rPr>
                <w:rFonts w:cs="Arial"/>
                <w:lang w:val="de-DE"/>
              </w:rPr>
              <w:t>Comments</w:t>
            </w:r>
          </w:p>
        </w:tc>
      </w:tr>
      <w:tr w:rsidR="006C792E" w:rsidRPr="00DA7E6E" w14:paraId="64B413DE" w14:textId="77777777" w:rsidTr="009A74D2">
        <w:tc>
          <w:tcPr>
            <w:tcW w:w="2321" w:type="dxa"/>
            <w:tcBorders>
              <w:top w:val="single" w:sz="4" w:space="0" w:color="auto"/>
              <w:left w:val="single" w:sz="4" w:space="0" w:color="auto"/>
              <w:bottom w:val="single" w:sz="4" w:space="0" w:color="auto"/>
              <w:right w:val="single" w:sz="4" w:space="0" w:color="auto"/>
            </w:tcBorders>
          </w:tcPr>
          <w:p w14:paraId="612B0617" w14:textId="77777777" w:rsidR="006C792E" w:rsidRPr="00DA7E6E" w:rsidRDefault="006C792E" w:rsidP="0053571A">
            <w:pPr>
              <w:pStyle w:val="TableBody"/>
              <w:spacing w:before="0" w:after="0"/>
              <w:rPr>
                <w:i/>
                <w:sz w:val="18"/>
                <w:szCs w:val="18"/>
                <w:lang w:val="de-DE"/>
              </w:rPr>
            </w:pPr>
          </w:p>
        </w:tc>
        <w:tc>
          <w:tcPr>
            <w:tcW w:w="6746" w:type="dxa"/>
            <w:tcBorders>
              <w:top w:val="single" w:sz="4" w:space="0" w:color="auto"/>
              <w:left w:val="single" w:sz="4" w:space="0" w:color="auto"/>
              <w:bottom w:val="single" w:sz="4" w:space="0" w:color="auto"/>
              <w:right w:val="single" w:sz="4" w:space="0" w:color="auto"/>
            </w:tcBorders>
            <w:hideMark/>
          </w:tcPr>
          <w:p w14:paraId="4A958249" w14:textId="05C5EBD8" w:rsidR="006C792E" w:rsidRPr="00DA7E6E" w:rsidRDefault="006C792E" w:rsidP="0053571A">
            <w:pPr>
              <w:pStyle w:val="TableBody"/>
              <w:spacing w:before="0" w:after="0"/>
              <w:rPr>
                <w:sz w:val="18"/>
                <w:szCs w:val="18"/>
              </w:rPr>
            </w:pPr>
            <w:r w:rsidRPr="00DA7E6E">
              <w:rPr>
                <w:sz w:val="18"/>
                <w:szCs w:val="18"/>
              </w:rPr>
              <w:t xml:space="preserve">See resource path in </w:t>
            </w:r>
            <w:r w:rsidR="00366FBC">
              <w:rPr>
                <w:sz w:val="18"/>
                <w:szCs w:val="18"/>
              </w:rPr>
              <w:t>PS3.</w:t>
            </w:r>
            <w:r w:rsidRPr="00DA7E6E">
              <w:rPr>
                <w:sz w:val="18"/>
                <w:szCs w:val="18"/>
              </w:rPr>
              <w:t xml:space="preserve">18 </w:t>
            </w:r>
            <w:hyperlink r:id="rId134" w:anchor="table_12.6.1-1" w:history="1">
              <w:r>
                <w:rPr>
                  <w:rStyle w:val="Hyperlink"/>
                  <w:color w:val="auto"/>
                  <w:sz w:val="18"/>
                  <w:szCs w:val="18"/>
                </w:rPr>
                <w:t>Table</w:t>
              </w:r>
              <w:r w:rsidRPr="00DA7E6E">
                <w:rPr>
                  <w:rStyle w:val="Hyperlink"/>
                  <w:color w:val="auto"/>
                  <w:sz w:val="18"/>
                  <w:szCs w:val="18"/>
                </w:rPr>
                <w:t>: 12.6.1-1</w:t>
              </w:r>
            </w:hyperlink>
          </w:p>
        </w:tc>
      </w:tr>
      <w:tr w:rsidR="006C792E" w:rsidRPr="00DA7E6E" w14:paraId="7A9B0730" w14:textId="77777777" w:rsidTr="009A74D2">
        <w:tc>
          <w:tcPr>
            <w:tcW w:w="2321" w:type="dxa"/>
            <w:tcBorders>
              <w:top w:val="single" w:sz="4" w:space="0" w:color="auto"/>
              <w:left w:val="single" w:sz="4" w:space="0" w:color="auto"/>
              <w:bottom w:val="single" w:sz="4" w:space="0" w:color="auto"/>
              <w:right w:val="single" w:sz="4" w:space="0" w:color="auto"/>
            </w:tcBorders>
            <w:hideMark/>
          </w:tcPr>
          <w:p w14:paraId="05F7847B" w14:textId="77777777" w:rsidR="006C792E" w:rsidRPr="00DA7E6E" w:rsidRDefault="006C792E" w:rsidP="0053571A">
            <w:pPr>
              <w:pStyle w:val="TableBody"/>
              <w:spacing w:before="0" w:after="0"/>
              <w:rPr>
                <w:i/>
                <w:sz w:val="18"/>
                <w:szCs w:val="18"/>
                <w:lang w:val="de-DE"/>
              </w:rPr>
            </w:pPr>
            <w:r w:rsidRPr="00DA7E6E">
              <w:rPr>
                <w:sz w:val="18"/>
                <w:szCs w:val="18"/>
                <w:lang w:val="de-DE"/>
              </w:rPr>
              <w:t>All Instances</w:t>
            </w:r>
          </w:p>
        </w:tc>
        <w:tc>
          <w:tcPr>
            <w:tcW w:w="6746" w:type="dxa"/>
            <w:tcBorders>
              <w:top w:val="single" w:sz="4" w:space="0" w:color="auto"/>
              <w:left w:val="single" w:sz="4" w:space="0" w:color="auto"/>
              <w:bottom w:val="single" w:sz="4" w:space="0" w:color="auto"/>
              <w:right w:val="single" w:sz="4" w:space="0" w:color="auto"/>
            </w:tcBorders>
            <w:hideMark/>
          </w:tcPr>
          <w:p w14:paraId="03A20B60" w14:textId="77777777" w:rsidR="006C792E" w:rsidRPr="00DA7E6E" w:rsidRDefault="006C792E" w:rsidP="0053571A">
            <w:pPr>
              <w:pStyle w:val="TableBody"/>
              <w:spacing w:before="0" w:after="0"/>
              <w:rPr>
                <w:i/>
                <w:sz w:val="18"/>
                <w:szCs w:val="18"/>
                <w:lang w:val="de-DE"/>
              </w:rPr>
            </w:pPr>
            <w:r w:rsidRPr="00DA7E6E">
              <w:rPr>
                <w:sz w:val="18"/>
                <w:szCs w:val="18"/>
                <w:lang w:val="de-DE"/>
              </w:rPr>
              <w:t>/{npi-name}</w:t>
            </w:r>
          </w:p>
        </w:tc>
      </w:tr>
    </w:tbl>
    <w:p w14:paraId="286FA7D0" w14:textId="77777777" w:rsidR="00594CF8" w:rsidRPr="00DA7E6E" w:rsidRDefault="00594CF8" w:rsidP="00635261">
      <w:pPr>
        <w:pStyle w:val="BodyTextIndent2"/>
        <w:rPr>
          <w:rFonts w:ascii="Arial" w:hAnsi="Arial" w:cs="Arial"/>
          <w:sz w:val="20"/>
          <w:lang w:val="en-US" w:eastAsia="en-US"/>
        </w:rPr>
      </w:pPr>
    </w:p>
    <w:p w14:paraId="5E859547" w14:textId="7D46ACBC" w:rsidR="00594CF8" w:rsidRPr="00DA7E6E" w:rsidRDefault="00594CF8" w:rsidP="0053571A">
      <w:pPr>
        <w:rPr>
          <w:rFonts w:cs="Arial"/>
        </w:rPr>
      </w:pPr>
      <w:r w:rsidRPr="00614C47">
        <w:rPr>
          <w:rFonts w:cs="Arial"/>
        </w:rPr>
        <w:t xml:space="preserve">The Search transaction user agent supports </w:t>
      </w:r>
      <w:r w:rsidRPr="00557E92">
        <w:rPr>
          <w:rFonts w:cs="Arial"/>
        </w:rPr>
        <w:t>query parameters</w:t>
      </w:r>
      <w:r w:rsidR="00557E92" w:rsidRPr="00660BE1">
        <w:rPr>
          <w:rFonts w:cs="Arial"/>
        </w:rPr>
        <w:t xml:space="preserve"> listed in </w:t>
      </w:r>
      <w:r w:rsidR="00557E92" w:rsidRPr="00660BE1">
        <w:rPr>
          <w:rFonts w:cs="Arial"/>
        </w:rPr>
        <w:fldChar w:fldCharType="begin"/>
      </w:r>
      <w:r w:rsidR="00557E92" w:rsidRPr="00660BE1">
        <w:rPr>
          <w:rFonts w:cs="Arial"/>
        </w:rPr>
        <w:instrText xml:space="preserve"> REF _Ref72912431 \h </w:instrText>
      </w:r>
      <w:r w:rsidR="00557E92">
        <w:rPr>
          <w:rFonts w:cs="Arial"/>
        </w:rPr>
        <w:instrText xml:space="preserve"> \* MERGEFORMAT </w:instrText>
      </w:r>
      <w:r w:rsidR="00557E92" w:rsidRPr="00660BE1">
        <w:rPr>
          <w:rFonts w:cs="Arial"/>
        </w:rPr>
      </w:r>
      <w:r w:rsidR="00557E92" w:rsidRPr="00660BE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150</w:t>
      </w:r>
      <w:r w:rsidR="00557E92" w:rsidRPr="00660BE1">
        <w:rPr>
          <w:rFonts w:cs="Arial"/>
        </w:rPr>
        <w:fldChar w:fldCharType="end"/>
      </w:r>
      <w:r w:rsidRPr="00614C47">
        <w:rPr>
          <w:rFonts w:cs="Arial"/>
        </w:rPr>
        <w:t>:</w:t>
      </w:r>
    </w:p>
    <w:p w14:paraId="45BC9FE8" w14:textId="3873BCB5" w:rsidR="00594CF8" w:rsidRPr="00DA7E6E" w:rsidRDefault="00594CF8"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35" w:anchor="sect_12.1.2" w:history="1">
        <w:r w:rsidRPr="00DA7E6E">
          <w:rPr>
            <w:rStyle w:val="Hyperlink"/>
            <w:rFonts w:cs="Arial"/>
            <w:i w:val="0"/>
            <w:color w:val="auto"/>
          </w:rPr>
          <w:t>Section 12.1.2</w:t>
        </w:r>
      </w:hyperlink>
      <w:r w:rsidRPr="00DA7E6E">
        <w:rPr>
          <w:rFonts w:cs="Arial"/>
        </w:rPr>
        <w:t xml:space="preserve"> and </w:t>
      </w:r>
      <w:hyperlink r:id="rId136" w:anchor="table_8.3.4-1" w:history="1">
        <w:r w:rsidR="00211C39">
          <w:rPr>
            <w:rStyle w:val="Hyperlink"/>
            <w:rFonts w:cs="Arial"/>
            <w:i w:val="0"/>
            <w:color w:val="auto"/>
          </w:rPr>
          <w:t>Table</w:t>
        </w:r>
        <w:r w:rsidRPr="00DA7E6E">
          <w:rPr>
            <w:rStyle w:val="Hyperlink"/>
            <w:rFonts w:cs="Arial"/>
            <w:i w:val="0"/>
            <w:color w:val="auto"/>
          </w:rPr>
          <w:t xml:space="preserve"> 8.3.4-1</w:t>
        </w:r>
      </w:hyperlink>
      <w:r w:rsidRPr="00DA7E6E">
        <w:rPr>
          <w:rStyle w:val="Hyperlink"/>
          <w:rFonts w:cs="Arial"/>
          <w:i w:val="0"/>
          <w:color w:val="auto"/>
        </w:rPr>
        <w:t xml:space="preserve">. </w:t>
      </w:r>
      <w:r w:rsidRPr="00DA7E6E">
        <w:rPr>
          <w:rFonts w:cs="Arial"/>
        </w:rPr>
        <w:t xml:space="preserve">Fill in </w:t>
      </w:r>
      <w:r w:rsidR="00211C39">
        <w:rPr>
          <w:rFonts w:cs="Arial"/>
        </w:rPr>
        <w:t>information on</w:t>
      </w:r>
      <w:r w:rsidRPr="00DA7E6E">
        <w:rPr>
          <w:rFonts w:cs="Arial"/>
        </w:rPr>
        <w:t xml:space="preserve"> your implementation in the </w:t>
      </w:r>
      <w:r w:rsidR="00211C39">
        <w:rPr>
          <w:rFonts w:cs="Arial"/>
        </w:rPr>
        <w:t>Comments column</w:t>
      </w:r>
      <w:r w:rsidRPr="00DA7E6E">
        <w:rPr>
          <w:rFonts w:cs="Arial"/>
        </w:rPr>
        <w:t xml:space="preserve"> when necessary]</w:t>
      </w:r>
    </w:p>
    <w:p w14:paraId="704F5C52" w14:textId="0F066061" w:rsidR="00594CF8" w:rsidRPr="00DA7E6E" w:rsidRDefault="00594CF8" w:rsidP="00944188">
      <w:pPr>
        <w:pStyle w:val="TableTitle"/>
        <w:rPr>
          <w:rFonts w:cs="Arial"/>
        </w:rPr>
      </w:pPr>
      <w:bookmarkStart w:id="635" w:name="_Ref7291243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150</w:t>
      </w:r>
      <w:r w:rsidR="00DF0827">
        <w:rPr>
          <w:rFonts w:cs="Arial"/>
        </w:rPr>
        <w:fldChar w:fldCharType="end"/>
      </w:r>
      <w:bookmarkEnd w:id="635"/>
      <w:r w:rsidRPr="00DA7E6E">
        <w:rPr>
          <w:rFonts w:cs="Arial"/>
        </w:rPr>
        <w:t xml:space="preserve">: Query Parameters </w:t>
      </w:r>
      <w:r w:rsidR="00546DDF">
        <w:rPr>
          <w:rFonts w:cs="Arial"/>
        </w:rPr>
        <w:t xml:space="preserve">for </w:t>
      </w:r>
      <w:r w:rsidRPr="00DA7E6E">
        <w:rPr>
          <w:rFonts w:cs="Arial"/>
        </w:rPr>
        <w:t>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732"/>
        <w:gridCol w:w="4214"/>
      </w:tblGrid>
      <w:tr w:rsidR="006C792E" w:rsidRPr="00DA7E6E" w14:paraId="71458918" w14:textId="77777777" w:rsidTr="009A74D2">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95BC36" w14:textId="77777777" w:rsidR="006C792E" w:rsidRPr="00DA7E6E" w:rsidRDefault="006C792E" w:rsidP="00944188">
            <w:pPr>
              <w:pStyle w:val="TableHeader"/>
              <w:rPr>
                <w:rFonts w:cs="Arial"/>
                <w:lang w:val="de-DE"/>
              </w:rPr>
            </w:pPr>
            <w:r w:rsidRPr="00DA7E6E">
              <w:rPr>
                <w:rFonts w:cs="Arial"/>
                <w:lang w:val="de-DE"/>
              </w:rPr>
              <w:t>Query Parameter</w:t>
            </w:r>
          </w:p>
        </w:tc>
        <w:tc>
          <w:tcPr>
            <w:tcW w:w="27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190BF8" w14:textId="77777777" w:rsidR="006C792E" w:rsidRPr="00DA7E6E" w:rsidRDefault="006C792E" w:rsidP="009A6313">
            <w:pPr>
              <w:pStyle w:val="TableHeader"/>
              <w:rPr>
                <w:rFonts w:cs="Arial"/>
                <w:lang w:val="de-DE"/>
              </w:rPr>
            </w:pPr>
            <w:r w:rsidRPr="00DA7E6E">
              <w:rPr>
                <w:rFonts w:cs="Arial"/>
                <w:lang w:val="de-DE"/>
              </w:rPr>
              <w:t>Supported Values</w:t>
            </w:r>
          </w:p>
        </w:tc>
        <w:tc>
          <w:tcPr>
            <w:tcW w:w="4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ED0E2D" w14:textId="77777777" w:rsidR="006C792E" w:rsidRPr="00DA7E6E" w:rsidRDefault="006C792E" w:rsidP="00455E16">
            <w:pPr>
              <w:pStyle w:val="TableHeader"/>
              <w:rPr>
                <w:rFonts w:cs="Arial"/>
                <w:lang w:val="de-DE"/>
              </w:rPr>
            </w:pPr>
            <w:r w:rsidRPr="00DA7E6E">
              <w:rPr>
                <w:rFonts w:cs="Arial"/>
                <w:lang w:val="de-DE"/>
              </w:rPr>
              <w:t>Comments</w:t>
            </w:r>
          </w:p>
        </w:tc>
      </w:tr>
      <w:tr w:rsidR="006C792E" w:rsidRPr="00DA7E6E" w14:paraId="00FA6909" w14:textId="77777777" w:rsidTr="009A74D2">
        <w:tc>
          <w:tcPr>
            <w:tcW w:w="2121" w:type="dxa"/>
            <w:tcBorders>
              <w:top w:val="single" w:sz="4" w:space="0" w:color="auto"/>
              <w:left w:val="single" w:sz="4" w:space="0" w:color="auto"/>
              <w:bottom w:val="single" w:sz="4" w:space="0" w:color="auto"/>
              <w:right w:val="single" w:sz="4" w:space="0" w:color="auto"/>
            </w:tcBorders>
          </w:tcPr>
          <w:p w14:paraId="13A95921" w14:textId="77777777" w:rsidR="006C792E" w:rsidRPr="00DA7E6E" w:rsidRDefault="006C792E" w:rsidP="00635261">
            <w:pPr>
              <w:pStyle w:val="TableBody"/>
              <w:spacing w:before="0" w:after="0"/>
              <w:rPr>
                <w:i/>
                <w:sz w:val="18"/>
                <w:szCs w:val="18"/>
                <w:lang w:val="de-DE"/>
              </w:rPr>
            </w:pPr>
          </w:p>
        </w:tc>
        <w:tc>
          <w:tcPr>
            <w:tcW w:w="2732" w:type="dxa"/>
            <w:tcBorders>
              <w:top w:val="single" w:sz="4" w:space="0" w:color="auto"/>
              <w:left w:val="single" w:sz="4" w:space="0" w:color="auto"/>
              <w:bottom w:val="single" w:sz="4" w:space="0" w:color="auto"/>
              <w:right w:val="single" w:sz="4" w:space="0" w:color="auto"/>
            </w:tcBorders>
          </w:tcPr>
          <w:p w14:paraId="6DA2EE09" w14:textId="77777777" w:rsidR="006C792E" w:rsidRPr="00DA7E6E" w:rsidRDefault="006C792E" w:rsidP="0053571A">
            <w:pPr>
              <w:pStyle w:val="TableBody"/>
              <w:spacing w:before="0" w:after="0"/>
              <w:rPr>
                <w:i/>
                <w:sz w:val="18"/>
                <w:szCs w:val="18"/>
                <w:lang w:val="de-DE"/>
              </w:rPr>
            </w:pPr>
          </w:p>
        </w:tc>
        <w:tc>
          <w:tcPr>
            <w:tcW w:w="4214" w:type="dxa"/>
            <w:tcBorders>
              <w:top w:val="single" w:sz="4" w:space="0" w:color="auto"/>
              <w:left w:val="single" w:sz="4" w:space="0" w:color="auto"/>
              <w:bottom w:val="single" w:sz="4" w:space="0" w:color="auto"/>
              <w:right w:val="single" w:sz="4" w:space="0" w:color="auto"/>
            </w:tcBorders>
          </w:tcPr>
          <w:p w14:paraId="1E92CE20" w14:textId="77777777" w:rsidR="006C792E" w:rsidRPr="00DA7E6E" w:rsidRDefault="006C792E" w:rsidP="00944188">
            <w:pPr>
              <w:pStyle w:val="TableBody"/>
              <w:spacing w:before="0" w:after="0"/>
              <w:rPr>
                <w:i/>
                <w:sz w:val="18"/>
                <w:szCs w:val="18"/>
                <w:lang w:val="de-DE"/>
              </w:rPr>
            </w:pPr>
          </w:p>
        </w:tc>
      </w:tr>
    </w:tbl>
    <w:p w14:paraId="219C35B8" w14:textId="77777777" w:rsidR="00594CF8" w:rsidRPr="00DA7E6E" w:rsidRDefault="00594CF8" w:rsidP="00635261">
      <w:pPr>
        <w:pStyle w:val="BodyTextIndent2"/>
        <w:rPr>
          <w:rFonts w:ascii="Arial" w:hAnsi="Arial" w:cs="Arial"/>
          <w:sz w:val="20"/>
          <w:lang w:val="en-US" w:eastAsia="en-US"/>
        </w:rPr>
      </w:pPr>
    </w:p>
    <w:p w14:paraId="00C59736" w14:textId="772F8109" w:rsidR="00594CF8" w:rsidRPr="00DA7E6E" w:rsidRDefault="00FD51BC" w:rsidP="0053571A">
      <w:pPr>
        <w:rPr>
          <w:rFonts w:cs="Arial"/>
        </w:rPr>
      </w:pPr>
      <w:r>
        <w:rPr>
          <w:rFonts w:cs="Arial"/>
        </w:rPr>
        <w:fldChar w:fldCharType="begin"/>
      </w:r>
      <w:r>
        <w:rPr>
          <w:rFonts w:cs="Arial"/>
        </w:rPr>
        <w:instrText xml:space="preserve"> REF _Ref65567543 \h </w:instrText>
      </w:r>
      <w:r>
        <w:rPr>
          <w:rFonts w:cs="Arial"/>
        </w:rPr>
      </w:r>
      <w:r>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151</w:t>
      </w:r>
      <w:r>
        <w:rPr>
          <w:rFonts w:cs="Arial"/>
        </w:rPr>
        <w:fldChar w:fldCharType="end"/>
      </w:r>
      <w:r w:rsidR="00594CF8" w:rsidRPr="00DA7E6E">
        <w:rPr>
          <w:rFonts w:cs="Arial"/>
        </w:rPr>
        <w:t xml:space="preserve"> lists the DICOM query attributes supported by the Search Transaction user agent:</w:t>
      </w:r>
    </w:p>
    <w:p w14:paraId="3746968C" w14:textId="14F581A8" w:rsidR="00594CF8" w:rsidRPr="00DA7E6E" w:rsidRDefault="00594CF8" w:rsidP="0053571A">
      <w:pPr>
        <w:pStyle w:val="TemplateInstruction"/>
        <w:rPr>
          <w:rFonts w:cs="Arial"/>
        </w:rPr>
      </w:pPr>
      <w:r w:rsidRPr="00DA7E6E">
        <w:rPr>
          <w:rFonts w:cs="Arial"/>
        </w:rPr>
        <w:t xml:space="preserve">[indicate which DICOM query attributes are supported and if they are supported as Matching and/or Return (include) key. See </w:t>
      </w:r>
      <w:r w:rsidR="00A01683">
        <w:rPr>
          <w:rFonts w:cs="Arial"/>
        </w:rPr>
        <w:t>PS 3.18</w:t>
      </w:r>
      <w:r w:rsidRPr="00DA7E6E">
        <w:rPr>
          <w:rFonts w:cs="Arial"/>
        </w:rPr>
        <w:t xml:space="preserve"> </w:t>
      </w:r>
      <w:hyperlink r:id="rId137" w:anchor="table_12.6.1-2" w:history="1">
        <w:r w:rsidR="00211C39">
          <w:rPr>
            <w:rStyle w:val="Hyperlink"/>
            <w:rFonts w:cs="Arial"/>
            <w:i w:val="0"/>
            <w:color w:val="auto"/>
          </w:rPr>
          <w:t>Table</w:t>
        </w:r>
        <w:r w:rsidRPr="00DA7E6E">
          <w:rPr>
            <w:rStyle w:val="Hyperlink"/>
            <w:rFonts w:cs="Arial"/>
            <w:i w:val="0"/>
            <w:color w:val="auto"/>
          </w:rPr>
          <w:t xml:space="preserve"> 12.6.1-2</w:t>
        </w:r>
      </w:hyperlink>
      <w:r w:rsidRPr="00DA7E6E">
        <w:rPr>
          <w:rFonts w:cs="Arial"/>
        </w:rPr>
        <w:t xml:space="preserve"> ]</w:t>
      </w:r>
    </w:p>
    <w:p w14:paraId="2A0A433B" w14:textId="100D6AE4" w:rsidR="00594CF8" w:rsidRPr="00DA7E6E" w:rsidRDefault="00594CF8" w:rsidP="00944188">
      <w:pPr>
        <w:pStyle w:val="TableTitle"/>
        <w:rPr>
          <w:rFonts w:cs="Arial"/>
        </w:rPr>
      </w:pPr>
      <w:bookmarkStart w:id="636" w:name="_Ref6556754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151</w:t>
      </w:r>
      <w:r w:rsidR="00DF0827">
        <w:rPr>
          <w:rFonts w:cs="Arial"/>
        </w:rPr>
        <w:fldChar w:fldCharType="end"/>
      </w:r>
      <w:bookmarkEnd w:id="636"/>
      <w:r w:rsidRPr="00DA7E6E">
        <w:rPr>
          <w:rFonts w:cs="Arial"/>
        </w:rPr>
        <w:t>: Supported Query Attributes User Agent</w:t>
      </w:r>
    </w:p>
    <w:tbl>
      <w:tblPr>
        <w:tblW w:w="9067" w:type="dxa"/>
        <w:tblLook w:val="04A0" w:firstRow="1" w:lastRow="0" w:firstColumn="1" w:lastColumn="0" w:noHBand="0" w:noVBand="1"/>
      </w:tblPr>
      <w:tblGrid>
        <w:gridCol w:w="3277"/>
        <w:gridCol w:w="1259"/>
        <w:gridCol w:w="1134"/>
        <w:gridCol w:w="1134"/>
        <w:gridCol w:w="2263"/>
      </w:tblGrid>
      <w:tr w:rsidR="00826348" w:rsidRPr="00DA7E6E" w14:paraId="6619AA0B" w14:textId="77777777" w:rsidTr="00B73C47">
        <w:trPr>
          <w:trHeight w:val="300"/>
          <w:tblHeader/>
        </w:trPr>
        <w:tc>
          <w:tcPr>
            <w:tcW w:w="3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1E4E8" w14:textId="77777777" w:rsidR="00594CF8" w:rsidRPr="00DA7E6E" w:rsidRDefault="00594CF8" w:rsidP="00944188">
            <w:pPr>
              <w:spacing w:before="60" w:after="60"/>
              <w:ind w:left="113"/>
              <w:jc w:val="center"/>
              <w:rPr>
                <w:rFonts w:cs="Arial"/>
                <w:b/>
              </w:rPr>
            </w:pPr>
            <w:r w:rsidRPr="00DA7E6E">
              <w:rPr>
                <w:rFonts w:cs="Arial"/>
                <w:b/>
              </w:rPr>
              <w:t>Attribute Name</w:t>
            </w:r>
          </w:p>
        </w:tc>
        <w:tc>
          <w:tcPr>
            <w:tcW w:w="12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777425" w14:textId="77777777" w:rsidR="00594CF8" w:rsidRPr="00DA7E6E" w:rsidRDefault="00594CF8" w:rsidP="00CB6DCD">
            <w:pPr>
              <w:spacing w:before="60" w:after="60"/>
              <w:ind w:left="113"/>
              <w:jc w:val="center"/>
              <w:rPr>
                <w:rFonts w:cs="Arial"/>
                <w:b/>
              </w:rPr>
            </w:pPr>
            <w:r w:rsidRPr="00DA7E6E">
              <w:rPr>
                <w:rFonts w:cs="Arial"/>
                <w:b/>
              </w:rPr>
              <w:t>Tag</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AF7D70" w14:textId="77777777" w:rsidR="00594CF8" w:rsidRPr="00DA7E6E" w:rsidRDefault="00594CF8" w:rsidP="009A6313">
            <w:pPr>
              <w:spacing w:before="60" w:after="60"/>
              <w:ind w:left="113"/>
              <w:jc w:val="center"/>
              <w:rPr>
                <w:rFonts w:cs="Arial"/>
                <w:b/>
              </w:rPr>
            </w:pPr>
            <w:r w:rsidRPr="00DA7E6E">
              <w:rPr>
                <w:rFonts w:cs="Arial"/>
                <w:b/>
              </w:rPr>
              <w:t>Matching Key</w:t>
            </w:r>
          </w:p>
        </w:tc>
        <w:tc>
          <w:tcPr>
            <w:tcW w:w="1134" w:type="dxa"/>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736C3542" w14:textId="77777777" w:rsidR="00594CF8" w:rsidRPr="00DA7E6E" w:rsidRDefault="00594CF8" w:rsidP="00455E16">
            <w:pPr>
              <w:spacing w:before="60" w:after="60"/>
              <w:ind w:left="113"/>
              <w:jc w:val="center"/>
              <w:rPr>
                <w:rFonts w:cs="Arial"/>
                <w:b/>
              </w:rPr>
            </w:pPr>
            <w:r w:rsidRPr="00DA7E6E">
              <w:rPr>
                <w:rFonts w:cs="Arial"/>
                <w:b/>
              </w:rPr>
              <w:t>Return Key</w:t>
            </w:r>
          </w:p>
        </w:tc>
        <w:tc>
          <w:tcPr>
            <w:tcW w:w="2263" w:type="dxa"/>
            <w:tcBorders>
              <w:top w:val="single" w:sz="4" w:space="0" w:color="auto"/>
              <w:left w:val="single" w:sz="8" w:space="0" w:color="000000"/>
              <w:bottom w:val="single" w:sz="4" w:space="0" w:color="auto"/>
              <w:right w:val="single" w:sz="4" w:space="0" w:color="auto"/>
            </w:tcBorders>
            <w:shd w:val="clear" w:color="auto" w:fill="D9D9D9" w:themeFill="background1" w:themeFillShade="D9"/>
            <w:noWrap/>
            <w:vAlign w:val="center"/>
            <w:hideMark/>
          </w:tcPr>
          <w:p w14:paraId="194423AF" w14:textId="77777777" w:rsidR="00594CF8" w:rsidRPr="00DA7E6E" w:rsidRDefault="00594CF8" w:rsidP="00FB5811">
            <w:pPr>
              <w:spacing w:before="60" w:after="60"/>
              <w:ind w:left="113"/>
              <w:jc w:val="center"/>
              <w:rPr>
                <w:rFonts w:cs="Arial"/>
                <w:b/>
              </w:rPr>
            </w:pPr>
            <w:r w:rsidRPr="00DA7E6E">
              <w:rPr>
                <w:rFonts w:cs="Arial"/>
                <w:b/>
              </w:rPr>
              <w:t xml:space="preserve">Comments </w:t>
            </w:r>
          </w:p>
        </w:tc>
      </w:tr>
      <w:tr w:rsidR="00286BF3" w:rsidRPr="00DA7E6E" w14:paraId="26159807" w14:textId="77777777" w:rsidTr="00B73C47">
        <w:trPr>
          <w:trHeight w:val="315"/>
        </w:trPr>
        <w:tc>
          <w:tcPr>
            <w:tcW w:w="3277" w:type="dxa"/>
            <w:tcBorders>
              <w:top w:val="nil"/>
              <w:left w:val="single" w:sz="8" w:space="0" w:color="000000"/>
              <w:bottom w:val="single" w:sz="8" w:space="0" w:color="000000"/>
              <w:right w:val="single" w:sz="8" w:space="0" w:color="000000"/>
            </w:tcBorders>
          </w:tcPr>
          <w:p w14:paraId="019D4E0D" w14:textId="77777777" w:rsidR="00594CF8" w:rsidRPr="00DA7E6E" w:rsidRDefault="00594CF8" w:rsidP="00635261">
            <w:pPr>
              <w:suppressAutoHyphens/>
              <w:overflowPunct/>
              <w:autoSpaceDE/>
              <w:autoSpaceDN/>
              <w:adjustRightInd/>
              <w:spacing w:after="0" w:line="240" w:lineRule="auto"/>
              <w:textAlignment w:val="auto"/>
              <w:rPr>
                <w:rFonts w:cs="Arial"/>
              </w:rPr>
            </w:pPr>
          </w:p>
        </w:tc>
        <w:tc>
          <w:tcPr>
            <w:tcW w:w="1259" w:type="dxa"/>
            <w:tcBorders>
              <w:top w:val="nil"/>
              <w:left w:val="nil"/>
              <w:bottom w:val="single" w:sz="8" w:space="0" w:color="000000"/>
              <w:right w:val="single" w:sz="8" w:space="0" w:color="000000"/>
            </w:tcBorders>
          </w:tcPr>
          <w:p w14:paraId="0AC80B56" w14:textId="77777777" w:rsidR="00594CF8" w:rsidRPr="00DA7E6E" w:rsidRDefault="00594CF8" w:rsidP="0053571A">
            <w:pPr>
              <w:suppressAutoHyphens/>
              <w:overflowPunct/>
              <w:autoSpaceDE/>
              <w:autoSpaceDN/>
              <w:adjustRightInd/>
              <w:spacing w:after="0" w:line="240" w:lineRule="auto"/>
              <w:textAlignment w:val="auto"/>
              <w:rPr>
                <w:rFonts w:cs="Arial"/>
              </w:rPr>
            </w:pPr>
          </w:p>
        </w:tc>
        <w:tc>
          <w:tcPr>
            <w:tcW w:w="1134" w:type="dxa"/>
            <w:tcBorders>
              <w:top w:val="nil"/>
              <w:left w:val="nil"/>
              <w:bottom w:val="single" w:sz="8" w:space="0" w:color="000000"/>
              <w:right w:val="single" w:sz="8" w:space="0" w:color="000000"/>
            </w:tcBorders>
            <w:vAlign w:val="center"/>
          </w:tcPr>
          <w:p w14:paraId="3767A814" w14:textId="77777777" w:rsidR="00594CF8" w:rsidRPr="00DA7E6E" w:rsidRDefault="00594CF8" w:rsidP="0053571A">
            <w:pPr>
              <w:suppressAutoHyphens/>
              <w:overflowPunct/>
              <w:autoSpaceDE/>
              <w:autoSpaceDN/>
              <w:adjustRightInd/>
              <w:spacing w:after="0" w:line="240" w:lineRule="auto"/>
              <w:textAlignment w:val="auto"/>
              <w:rPr>
                <w:rFonts w:cs="Arial"/>
              </w:rPr>
            </w:pPr>
          </w:p>
        </w:tc>
        <w:tc>
          <w:tcPr>
            <w:tcW w:w="1134" w:type="dxa"/>
            <w:tcBorders>
              <w:top w:val="nil"/>
              <w:left w:val="nil"/>
              <w:bottom w:val="single" w:sz="8" w:space="0" w:color="000000"/>
              <w:right w:val="single" w:sz="8" w:space="0" w:color="000000"/>
            </w:tcBorders>
            <w:vAlign w:val="center"/>
          </w:tcPr>
          <w:p w14:paraId="1EA7D156" w14:textId="77777777" w:rsidR="00594CF8" w:rsidRPr="00DA7E6E" w:rsidRDefault="00594CF8" w:rsidP="00944188">
            <w:pPr>
              <w:suppressAutoHyphens/>
              <w:overflowPunct/>
              <w:autoSpaceDE/>
              <w:autoSpaceDN/>
              <w:adjustRightInd/>
              <w:spacing w:after="0" w:line="240" w:lineRule="auto"/>
              <w:textAlignment w:val="auto"/>
              <w:rPr>
                <w:rFonts w:cs="Arial"/>
              </w:rPr>
            </w:pPr>
          </w:p>
        </w:tc>
        <w:tc>
          <w:tcPr>
            <w:tcW w:w="2263" w:type="dxa"/>
            <w:tcBorders>
              <w:top w:val="nil"/>
              <w:left w:val="single" w:sz="8" w:space="0" w:color="000000"/>
              <w:bottom w:val="single" w:sz="8" w:space="0" w:color="000000"/>
              <w:right w:val="single" w:sz="8" w:space="0" w:color="000000"/>
            </w:tcBorders>
            <w:vAlign w:val="center"/>
          </w:tcPr>
          <w:p w14:paraId="271685BE" w14:textId="77777777" w:rsidR="00594CF8" w:rsidRPr="00DA7E6E" w:rsidRDefault="00594CF8" w:rsidP="00944188">
            <w:pPr>
              <w:suppressAutoHyphens/>
              <w:overflowPunct/>
              <w:autoSpaceDE/>
              <w:autoSpaceDN/>
              <w:adjustRightInd/>
              <w:spacing w:after="0" w:line="240" w:lineRule="auto"/>
              <w:textAlignment w:val="auto"/>
              <w:rPr>
                <w:rFonts w:cs="Arial"/>
              </w:rPr>
            </w:pPr>
          </w:p>
        </w:tc>
      </w:tr>
    </w:tbl>
    <w:p w14:paraId="2575FB64" w14:textId="77777777" w:rsidR="00594CF8" w:rsidRPr="00DA7E6E" w:rsidRDefault="00594CF8" w:rsidP="00635261">
      <w:pPr>
        <w:pStyle w:val="BodyTextIndent2"/>
        <w:rPr>
          <w:rFonts w:ascii="Arial" w:hAnsi="Arial" w:cs="Arial"/>
          <w:sz w:val="20"/>
          <w:lang w:val="en-US" w:eastAsia="en-US"/>
        </w:rPr>
      </w:pPr>
    </w:p>
    <w:p w14:paraId="3A3A03AB" w14:textId="34CEFBC7" w:rsidR="00594CF8" w:rsidRPr="00DA7E6E" w:rsidRDefault="00594CF8" w:rsidP="0053571A">
      <w:pPr>
        <w:rPr>
          <w:rFonts w:cs="Arial"/>
        </w:rPr>
      </w:pPr>
      <w:r w:rsidRPr="00614C47">
        <w:rPr>
          <w:rFonts w:cs="Arial"/>
        </w:rPr>
        <w:t xml:space="preserve">The Search transaction user agent supports </w:t>
      </w:r>
      <w:r w:rsidRPr="00557E92">
        <w:rPr>
          <w:rFonts w:cs="Arial"/>
        </w:rPr>
        <w:t>Header Fields</w:t>
      </w:r>
      <w:r w:rsidR="00557E92" w:rsidRPr="00660BE1">
        <w:rPr>
          <w:rFonts w:cs="Arial"/>
        </w:rPr>
        <w:t xml:space="preserve"> listed in </w:t>
      </w:r>
      <w:r w:rsidR="00557E92" w:rsidRPr="00660BE1">
        <w:rPr>
          <w:rFonts w:cs="Arial"/>
        </w:rPr>
        <w:fldChar w:fldCharType="begin"/>
      </w:r>
      <w:r w:rsidR="00557E92" w:rsidRPr="00660BE1">
        <w:rPr>
          <w:rFonts w:cs="Arial"/>
        </w:rPr>
        <w:instrText xml:space="preserve"> REF _Ref72912453 \h </w:instrText>
      </w:r>
      <w:r w:rsidR="00557E92">
        <w:rPr>
          <w:rFonts w:cs="Arial"/>
        </w:rPr>
        <w:instrText xml:space="preserve"> \* MERGEFORMAT </w:instrText>
      </w:r>
      <w:r w:rsidR="00557E92" w:rsidRPr="00660BE1">
        <w:rPr>
          <w:rFonts w:cs="Arial"/>
        </w:rPr>
      </w:r>
      <w:r w:rsidR="00557E92" w:rsidRPr="00660BE1">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152</w:t>
      </w:r>
      <w:r w:rsidR="00557E92" w:rsidRPr="00660BE1">
        <w:rPr>
          <w:rFonts w:cs="Arial"/>
        </w:rPr>
        <w:fldChar w:fldCharType="end"/>
      </w:r>
      <w:r w:rsidRPr="00614C47">
        <w:rPr>
          <w:rFonts w:cs="Arial"/>
        </w:rPr>
        <w:t>:</w:t>
      </w:r>
    </w:p>
    <w:p w14:paraId="5EAB96E1" w14:textId="2F7245F8" w:rsidR="00594CF8" w:rsidRPr="00DA7E6E" w:rsidRDefault="00594CF8" w:rsidP="0053571A">
      <w:pPr>
        <w:pStyle w:val="TemplateInstruction"/>
        <w:rPr>
          <w:rStyle w:val="TemplateInstructionChar"/>
          <w:rFonts w:cs="Arial"/>
        </w:rPr>
      </w:pPr>
      <w:r w:rsidRPr="00DA7E6E">
        <w:rPr>
          <w:rStyle w:val="TemplateInstructionChar"/>
          <w:rFonts w:cs="Arial"/>
        </w:rPr>
        <w:t>[</w:t>
      </w:r>
      <w:r w:rsidR="00AD1897">
        <w:rPr>
          <w:rStyle w:val="TemplateInstructionChar"/>
          <w:rFonts w:cs="Arial"/>
        </w:rPr>
        <w:t>List the</w:t>
      </w:r>
      <w:r w:rsidRPr="00DA7E6E">
        <w:rPr>
          <w:rStyle w:val="TemplateInstructionChar"/>
          <w:rFonts w:cs="Arial"/>
        </w:rPr>
        <w:t xml:space="preserve"> supported Header fields and their supported values. See possible Header fields / values in </w:t>
      </w:r>
      <w:r w:rsidR="00211C39">
        <w:rPr>
          <w:rStyle w:val="TemplateInstructionChar"/>
          <w:rFonts w:cs="Arial"/>
        </w:rPr>
        <w:t>PS3.18</w:t>
      </w:r>
      <w:r w:rsidRPr="00DA7E6E">
        <w:rPr>
          <w:rStyle w:val="TemplateInstructionChar"/>
          <w:rFonts w:cs="Arial"/>
        </w:rPr>
        <w:t xml:space="preserve"> </w:t>
      </w:r>
      <w:hyperlink r:id="rId138" w:anchor="sect_12.6.1.3" w:history="1">
        <w:r w:rsidRPr="00DA7E6E">
          <w:rPr>
            <w:rStyle w:val="TemplateInstructionChar"/>
            <w:rFonts w:cs="Arial"/>
          </w:rPr>
          <w:t>section 12.6.1.3</w:t>
        </w:r>
      </w:hyperlink>
      <w:r w:rsidRPr="00DA7E6E">
        <w:rPr>
          <w:rStyle w:val="TemplateInstructionChar"/>
          <w:rFonts w:cs="Arial"/>
        </w:rPr>
        <w:t xml:space="preserve">. Fill in </w:t>
      </w:r>
      <w:r w:rsidR="00211C39">
        <w:rPr>
          <w:rStyle w:val="TemplateInstructionChar"/>
          <w:rFonts w:cs="Arial"/>
        </w:rPr>
        <w:t>information on</w:t>
      </w:r>
      <w:r w:rsidRPr="00DA7E6E">
        <w:rPr>
          <w:rStyle w:val="TemplateInstructionChar"/>
          <w:rFonts w:cs="Arial"/>
        </w:rPr>
        <w:t xml:space="preserve"> your implementation in the </w:t>
      </w:r>
      <w:r w:rsidR="00211C39">
        <w:rPr>
          <w:rStyle w:val="TemplateInstructionChar"/>
          <w:rFonts w:cs="Arial"/>
        </w:rPr>
        <w:t>Comments column</w:t>
      </w:r>
      <w:r w:rsidRPr="00DA7E6E">
        <w:rPr>
          <w:rStyle w:val="TemplateInstructionChar"/>
          <w:rFonts w:cs="Arial"/>
        </w:rPr>
        <w:t xml:space="preserve"> when necessary]</w:t>
      </w:r>
    </w:p>
    <w:p w14:paraId="77C814D2" w14:textId="4C6EADE1" w:rsidR="00594CF8" w:rsidRPr="00DA7E6E" w:rsidRDefault="00594CF8" w:rsidP="00944188">
      <w:pPr>
        <w:pStyle w:val="TableTitle"/>
        <w:rPr>
          <w:rFonts w:cs="Arial"/>
        </w:rPr>
      </w:pPr>
      <w:bookmarkStart w:id="637" w:name="_Ref729124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152</w:t>
      </w:r>
      <w:r w:rsidR="00DF0827">
        <w:rPr>
          <w:rFonts w:cs="Arial"/>
        </w:rPr>
        <w:fldChar w:fldCharType="end"/>
      </w:r>
      <w:bookmarkEnd w:id="637"/>
      <w:r w:rsidRPr="00DA7E6E">
        <w:rPr>
          <w:rFonts w:cs="Arial"/>
        </w:rPr>
        <w:t xml:space="preserve">: Header Fields </w:t>
      </w:r>
      <w:r w:rsidR="00546DDF">
        <w:rPr>
          <w:rFonts w:cs="Arial"/>
        </w:rPr>
        <w:t xml:space="preserve">for </w:t>
      </w:r>
      <w:r w:rsidRPr="00DA7E6E">
        <w:rPr>
          <w:rFonts w:cs="Arial"/>
        </w:rPr>
        <w:t>Search Transaction - User Agent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2739"/>
        <w:gridCol w:w="4245"/>
      </w:tblGrid>
      <w:tr w:rsidR="006C792E" w:rsidRPr="00DA7E6E" w14:paraId="23915C79" w14:textId="77777777" w:rsidTr="00B73C47">
        <w:tc>
          <w:tcPr>
            <w:tcW w:w="2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3A962" w14:textId="77777777" w:rsidR="006C792E" w:rsidRPr="00DA7E6E" w:rsidRDefault="006C792E" w:rsidP="00944188">
            <w:pPr>
              <w:pStyle w:val="TableHeader"/>
              <w:rPr>
                <w:rFonts w:cs="Arial"/>
                <w:lang w:val="de-DE"/>
              </w:rPr>
            </w:pPr>
            <w:r w:rsidRPr="00DA7E6E">
              <w:rPr>
                <w:rFonts w:cs="Arial"/>
                <w:lang w:val="de-DE"/>
              </w:rPr>
              <w:t>Header Field</w:t>
            </w:r>
          </w:p>
        </w:tc>
        <w:tc>
          <w:tcPr>
            <w:tcW w:w="27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1B17B0" w14:textId="77777777" w:rsidR="006C792E" w:rsidRPr="00DA7E6E" w:rsidRDefault="006C792E" w:rsidP="009A6313">
            <w:pPr>
              <w:pStyle w:val="TableHeader"/>
              <w:rPr>
                <w:rFonts w:cs="Arial"/>
                <w:lang w:val="de-DE"/>
              </w:rPr>
            </w:pPr>
            <w:r w:rsidRPr="00DA7E6E">
              <w:rPr>
                <w:rFonts w:cs="Arial"/>
                <w:lang w:val="de-DE"/>
              </w:rPr>
              <w:t>Supported values</w:t>
            </w:r>
          </w:p>
        </w:tc>
        <w:tc>
          <w:tcPr>
            <w:tcW w:w="4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68765B" w14:textId="77777777" w:rsidR="006C792E" w:rsidRPr="00DA7E6E" w:rsidRDefault="006C792E" w:rsidP="00455E16">
            <w:pPr>
              <w:pStyle w:val="TableHeader"/>
              <w:rPr>
                <w:rFonts w:cs="Arial"/>
                <w:lang w:val="de-DE"/>
              </w:rPr>
            </w:pPr>
            <w:r w:rsidRPr="00DA7E6E">
              <w:rPr>
                <w:rFonts w:cs="Arial"/>
                <w:lang w:val="de-DE"/>
              </w:rPr>
              <w:t>Comments</w:t>
            </w:r>
          </w:p>
        </w:tc>
      </w:tr>
      <w:tr w:rsidR="006C792E" w:rsidRPr="00DA7E6E" w14:paraId="286860D8" w14:textId="77777777" w:rsidTr="00B73C47">
        <w:tc>
          <w:tcPr>
            <w:tcW w:w="2083" w:type="dxa"/>
            <w:tcBorders>
              <w:top w:val="single" w:sz="4" w:space="0" w:color="auto"/>
              <w:left w:val="single" w:sz="4" w:space="0" w:color="auto"/>
              <w:bottom w:val="single" w:sz="4" w:space="0" w:color="auto"/>
              <w:right w:val="single" w:sz="4" w:space="0" w:color="auto"/>
            </w:tcBorders>
          </w:tcPr>
          <w:p w14:paraId="1A955883" w14:textId="77777777" w:rsidR="006C792E" w:rsidRPr="00DA7E6E" w:rsidRDefault="006C792E" w:rsidP="00635261">
            <w:pPr>
              <w:pStyle w:val="TableBody"/>
              <w:spacing w:before="0" w:after="0"/>
              <w:rPr>
                <w:sz w:val="18"/>
                <w:szCs w:val="18"/>
                <w:lang w:val="de-DE"/>
              </w:rPr>
            </w:pPr>
          </w:p>
        </w:tc>
        <w:tc>
          <w:tcPr>
            <w:tcW w:w="2739" w:type="dxa"/>
            <w:tcBorders>
              <w:top w:val="single" w:sz="4" w:space="0" w:color="auto"/>
              <w:left w:val="single" w:sz="4" w:space="0" w:color="auto"/>
              <w:bottom w:val="single" w:sz="4" w:space="0" w:color="auto"/>
              <w:right w:val="single" w:sz="4" w:space="0" w:color="auto"/>
            </w:tcBorders>
          </w:tcPr>
          <w:p w14:paraId="0FDC465B" w14:textId="77777777" w:rsidR="006C792E" w:rsidRPr="00DA7E6E" w:rsidRDefault="006C792E" w:rsidP="0053571A">
            <w:pPr>
              <w:pStyle w:val="TableBody"/>
              <w:spacing w:before="0" w:after="0"/>
              <w:rPr>
                <w:b/>
                <w:sz w:val="18"/>
                <w:szCs w:val="18"/>
                <w:lang w:val="de-DE"/>
              </w:rPr>
            </w:pPr>
          </w:p>
        </w:tc>
        <w:tc>
          <w:tcPr>
            <w:tcW w:w="4245" w:type="dxa"/>
            <w:tcBorders>
              <w:top w:val="single" w:sz="4" w:space="0" w:color="auto"/>
              <w:left w:val="single" w:sz="4" w:space="0" w:color="auto"/>
              <w:bottom w:val="single" w:sz="4" w:space="0" w:color="auto"/>
              <w:right w:val="single" w:sz="4" w:space="0" w:color="auto"/>
            </w:tcBorders>
          </w:tcPr>
          <w:p w14:paraId="1083B94C" w14:textId="77777777" w:rsidR="006C792E" w:rsidRPr="00DA7E6E" w:rsidRDefault="006C792E" w:rsidP="00944188">
            <w:pPr>
              <w:pStyle w:val="TableBody"/>
              <w:spacing w:before="0" w:after="0"/>
              <w:rPr>
                <w:sz w:val="18"/>
                <w:szCs w:val="18"/>
                <w:lang w:val="de-DE"/>
              </w:rPr>
            </w:pPr>
          </w:p>
        </w:tc>
      </w:tr>
    </w:tbl>
    <w:p w14:paraId="25C134F1" w14:textId="77777777" w:rsidR="00594CF8" w:rsidRPr="00DA7E6E" w:rsidRDefault="00594CF8" w:rsidP="00635261">
      <w:pPr>
        <w:rPr>
          <w:rFonts w:cs="Arial"/>
        </w:rPr>
      </w:pPr>
    </w:p>
    <w:p w14:paraId="64174609" w14:textId="40D90E5A" w:rsidR="003A239A" w:rsidRPr="00DA7E6E" w:rsidRDefault="00EA6977" w:rsidP="007F5A1E">
      <w:pPr>
        <w:pStyle w:val="Heading9"/>
      </w:pPr>
      <w:r>
        <w:t xml:space="preserve"> </w:t>
      </w:r>
      <w:bookmarkStart w:id="638" w:name="_Toc76303533"/>
      <w:r w:rsidR="003A239A" w:rsidRPr="00DA7E6E">
        <w:t>Origin Server</w:t>
      </w:r>
      <w:bookmarkEnd w:id="638"/>
    </w:p>
    <w:p w14:paraId="76129BC3" w14:textId="01A36845" w:rsidR="00286BF3" w:rsidRPr="00DA7E6E" w:rsidRDefault="00286BF3">
      <w:pPr>
        <w:pStyle w:val="TemplateInstruction"/>
        <w:rPr>
          <w:rFonts w:cs="Arial"/>
          <w:sz w:val="20"/>
        </w:rPr>
      </w:pPr>
      <w:r w:rsidRPr="00DA7E6E">
        <w:rPr>
          <w:rFonts w:cs="Arial"/>
        </w:rPr>
        <w:t xml:space="preserve">[If your system does not support the </w:t>
      </w:r>
      <w:r w:rsidR="00366FBC" w:rsidRPr="00DA7E6E">
        <w:rPr>
          <w:rFonts w:cs="Arial"/>
        </w:rPr>
        <w:t>Non-Patient Instance Web service</w:t>
      </w:r>
      <w:r w:rsidR="00366FBC">
        <w:rPr>
          <w:rFonts w:cs="Arial"/>
        </w:rPr>
        <w:t xml:space="preserve"> </w:t>
      </w:r>
      <w:r w:rsidRPr="00DA7E6E">
        <w:rPr>
          <w:rFonts w:cs="Arial"/>
        </w:rPr>
        <w:t xml:space="preserve">Search transaction service as origin server, you can indicate that this section is not applicable and remove the </w:t>
      </w:r>
      <w:r w:rsidR="00211C39">
        <w:rPr>
          <w:rFonts w:cs="Arial"/>
        </w:rPr>
        <w:t>Table</w:t>
      </w:r>
      <w:r w:rsidRPr="00DA7E6E">
        <w:rPr>
          <w:rFonts w:cs="Arial"/>
        </w:rPr>
        <w:t xml:space="preserve"> and subsections below]</w:t>
      </w:r>
    </w:p>
    <w:p w14:paraId="42EE8BB7" w14:textId="3EC2B1CF" w:rsidR="00286BF3" w:rsidRPr="00DA7E6E" w:rsidRDefault="00286BF3">
      <w:pPr>
        <w:rPr>
          <w:rFonts w:cs="Arial"/>
        </w:rPr>
      </w:pPr>
      <w:r w:rsidRPr="00DA7E6E">
        <w:rPr>
          <w:rFonts w:cs="Arial"/>
        </w:rPr>
        <w:t>The Search transaction origin server receives GET request to search for studies, series or instances.</w:t>
      </w:r>
    </w:p>
    <w:p w14:paraId="5472B954" w14:textId="77777777" w:rsidR="00286BF3" w:rsidRPr="00DA7E6E" w:rsidRDefault="00286BF3">
      <w:pPr>
        <w:pStyle w:val="TemplateInstruction"/>
        <w:rPr>
          <w:rFonts w:cs="Arial"/>
        </w:rPr>
      </w:pPr>
      <w:r w:rsidRPr="00DA7E6E">
        <w:rPr>
          <w:rFonts w:cs="Arial"/>
        </w:rPr>
        <w:t>[Specify here if this is a native or a DIMSE proxy implementation]</w:t>
      </w:r>
    </w:p>
    <w:p w14:paraId="503CC127" w14:textId="5F7F94E9" w:rsidR="00286BF3" w:rsidRPr="00DA7E6E" w:rsidRDefault="00286BF3">
      <w:pPr>
        <w:rPr>
          <w:rFonts w:cs="Arial"/>
        </w:rPr>
      </w:pPr>
      <w:r w:rsidRPr="00DA7E6E">
        <w:rPr>
          <w:rFonts w:cs="Arial"/>
        </w:rPr>
        <w:lastRenderedPageBreak/>
        <w:t>The user agent specifies the target resource as part of the URI and the accep</w:t>
      </w:r>
      <w:r w:rsidR="00211C39">
        <w:rPr>
          <w:rFonts w:cs="Arial"/>
        </w:rPr>
        <w:t>Table</w:t>
      </w:r>
      <w:r w:rsidRPr="00DA7E6E">
        <w:rPr>
          <w:rFonts w:cs="Arial"/>
        </w:rPr>
        <w:t xml:space="preserve"> response Content-Type in the HTTP Header (i.e. dicom+xml or dicom+json).</w:t>
      </w:r>
    </w:p>
    <w:p w14:paraId="45CAD5C0" w14:textId="5B2289CC" w:rsidR="00286BF3" w:rsidRDefault="00286BF3">
      <w:pPr>
        <w:rPr>
          <w:rFonts w:cs="Arial"/>
        </w:rPr>
      </w:pPr>
      <w:r w:rsidRPr="00DA7E6E">
        <w:rPr>
          <w:rFonts w:cs="Arial"/>
        </w:rPr>
        <w:t xml:space="preserve">The URI is composed by a base URI: See base URI for the origin server in chaper </w:t>
      </w:r>
      <w:r w:rsidR="00F74229">
        <w:rPr>
          <w:rFonts w:cs="Arial"/>
        </w:rPr>
        <w:fldChar w:fldCharType="begin"/>
      </w:r>
      <w:r w:rsidR="00F74229">
        <w:rPr>
          <w:rFonts w:cs="Arial"/>
        </w:rPr>
        <w:instrText xml:space="preserve"> REF _Ref65664651 \r \h </w:instrText>
      </w:r>
      <w:r w:rsidR="00F74229">
        <w:rPr>
          <w:rFonts w:cs="Arial"/>
        </w:rPr>
      </w:r>
      <w:r w:rsidR="00F74229">
        <w:rPr>
          <w:rFonts w:cs="Arial"/>
        </w:rPr>
        <w:fldChar w:fldCharType="separate"/>
      </w:r>
      <w:r w:rsidR="002471FB">
        <w:rPr>
          <w:rFonts w:cs="Arial"/>
        </w:rPr>
        <w:t>A.6.3.4</w:t>
      </w:r>
      <w:r w:rsidR="00F74229">
        <w:rPr>
          <w:rFonts w:cs="Arial"/>
        </w:rPr>
        <w:fldChar w:fldCharType="end"/>
      </w:r>
      <w:r w:rsidR="00F74229">
        <w:rPr>
          <w:rFonts w:cs="Arial"/>
        </w:rPr>
        <w:t>.</w:t>
      </w:r>
    </w:p>
    <w:p w14:paraId="117705C3" w14:textId="297BC8BF" w:rsidR="00286BF3" w:rsidRPr="00DA7E6E" w:rsidRDefault="00557E92">
      <w:pPr>
        <w:pStyle w:val="TemplateInstruction"/>
      </w:pPr>
      <w:r w:rsidRPr="009E34EE">
        <w:rPr>
          <w:rFonts w:cs="Arial"/>
        </w:rPr>
        <w:t>The S</w:t>
      </w:r>
      <w:r>
        <w:rPr>
          <w:rFonts w:cs="Arial"/>
        </w:rPr>
        <w:t>earch</w:t>
      </w:r>
      <w:r w:rsidRPr="009E34EE">
        <w:rPr>
          <w:rFonts w:cs="Arial"/>
        </w:rPr>
        <w:t xml:space="preserve"> transaction origin server supports Resources listed in </w:t>
      </w:r>
      <w:r>
        <w:rPr>
          <w:rFonts w:cs="Arial"/>
        </w:rPr>
        <w:fldChar w:fldCharType="begin"/>
      </w:r>
      <w:r>
        <w:rPr>
          <w:rFonts w:cs="Arial"/>
        </w:rPr>
        <w:instrText xml:space="preserve"> REF _Ref72912525 \h </w:instrText>
      </w:r>
      <w:r>
        <w:rPr>
          <w:rFonts w:cs="Arial"/>
        </w:rPr>
      </w:r>
      <w:r>
        <w:rPr>
          <w:rFonts w:cs="Arial"/>
        </w:rPr>
        <w:fldChar w:fldCharType="separate"/>
      </w:r>
      <w:r w:rsidR="002471FB" w:rsidRPr="00614C47">
        <w:rPr>
          <w:rFonts w:cs="Arial"/>
        </w:rPr>
        <w:t>T</w:t>
      </w:r>
      <w:r w:rsidR="002471FB" w:rsidRPr="00557E92">
        <w:rPr>
          <w:rFonts w:cs="Arial"/>
        </w:rPr>
        <w:t xml:space="preserve">able </w:t>
      </w:r>
      <w:r w:rsidR="002471FB">
        <w:rPr>
          <w:rFonts w:cs="Arial"/>
          <w:noProof/>
        </w:rPr>
        <w:t>A.5</w:t>
      </w:r>
      <w:r w:rsidR="002471FB" w:rsidRPr="00614C47">
        <w:rPr>
          <w:rFonts w:cs="Arial"/>
        </w:rPr>
        <w:noBreakHyphen/>
      </w:r>
      <w:r w:rsidR="002471FB">
        <w:rPr>
          <w:rFonts w:cs="Arial"/>
          <w:noProof/>
        </w:rPr>
        <w:t>153</w:t>
      </w:r>
      <w:r>
        <w:rPr>
          <w:rFonts w:cs="Arial"/>
        </w:rPr>
        <w:fldChar w:fldCharType="end"/>
      </w:r>
      <w:r>
        <w:rPr>
          <w:rFonts w:cs="Arial"/>
        </w:rPr>
        <w:t>:</w:t>
      </w:r>
      <w:r w:rsidR="00286BF3" w:rsidRPr="00DA7E6E">
        <w:t xml:space="preserve">[Provide implementation specific details in the comment column and </w:t>
      </w:r>
      <w:r w:rsidR="005B58D7">
        <w:t>i</w:t>
      </w:r>
      <w:r w:rsidR="00286BF3" w:rsidRPr="00DA7E6E">
        <w:t>ndicate the supported {npi-name}. They can be:</w:t>
      </w:r>
    </w:p>
    <w:p w14:paraId="1E24C99B" w14:textId="77777777" w:rsidR="00286BF3" w:rsidRPr="00DA7E6E" w:rsidRDefault="00286BF3">
      <w:pPr>
        <w:pStyle w:val="TemplateInstruction"/>
        <w:numPr>
          <w:ilvl w:val="0"/>
          <w:numId w:val="29"/>
        </w:numPr>
        <w:spacing w:after="0"/>
        <w:ind w:left="714" w:hanging="357"/>
        <w:rPr>
          <w:rFonts w:cs="Arial"/>
        </w:rPr>
      </w:pPr>
      <w:r w:rsidRPr="00DA7E6E">
        <w:rPr>
          <w:rFonts w:cs="Arial"/>
        </w:rPr>
        <w:t>color-palettes</w:t>
      </w:r>
    </w:p>
    <w:p w14:paraId="045708E4" w14:textId="77777777" w:rsidR="00286BF3" w:rsidRPr="00DA7E6E" w:rsidRDefault="00286BF3">
      <w:pPr>
        <w:pStyle w:val="TemplateInstruction"/>
        <w:numPr>
          <w:ilvl w:val="0"/>
          <w:numId w:val="29"/>
        </w:numPr>
        <w:spacing w:after="0"/>
        <w:ind w:left="714" w:hanging="357"/>
        <w:rPr>
          <w:rFonts w:cs="Arial"/>
        </w:rPr>
      </w:pPr>
      <w:r w:rsidRPr="00DA7E6E">
        <w:rPr>
          <w:rFonts w:cs="Arial"/>
        </w:rPr>
        <w:t>defined-procedure-protocols</w:t>
      </w:r>
    </w:p>
    <w:p w14:paraId="19FCD48B" w14:textId="77777777" w:rsidR="00286BF3" w:rsidRPr="00DA7E6E" w:rsidRDefault="00286BF3">
      <w:pPr>
        <w:pStyle w:val="TemplateInstruction"/>
        <w:numPr>
          <w:ilvl w:val="0"/>
          <w:numId w:val="29"/>
        </w:numPr>
        <w:spacing w:after="0"/>
        <w:ind w:left="714" w:hanging="357"/>
        <w:rPr>
          <w:rFonts w:cs="Arial"/>
        </w:rPr>
      </w:pPr>
      <w:r w:rsidRPr="00DA7E6E">
        <w:rPr>
          <w:rFonts w:cs="Arial"/>
        </w:rPr>
        <w:t>hanging-protocols</w:t>
      </w:r>
    </w:p>
    <w:p w14:paraId="13729770" w14:textId="77777777" w:rsidR="00286BF3" w:rsidRPr="00DA7E6E" w:rsidRDefault="00286BF3" w:rsidP="004A3519">
      <w:pPr>
        <w:pStyle w:val="TemplateInstruction"/>
        <w:numPr>
          <w:ilvl w:val="0"/>
          <w:numId w:val="29"/>
        </w:numPr>
        <w:ind w:left="714" w:hanging="357"/>
        <w:rPr>
          <w:rFonts w:cs="Arial"/>
        </w:rPr>
      </w:pPr>
      <w:r w:rsidRPr="00DA7E6E">
        <w:rPr>
          <w:rFonts w:cs="Arial"/>
        </w:rPr>
        <w:t>implant-templates]</w:t>
      </w:r>
    </w:p>
    <w:p w14:paraId="2E286D58" w14:textId="621AD9D0" w:rsidR="00286BF3" w:rsidRPr="00DA7E6E" w:rsidRDefault="00286BF3">
      <w:pPr>
        <w:pStyle w:val="TableTitle"/>
        <w:rPr>
          <w:rFonts w:cs="Arial"/>
        </w:rPr>
      </w:pPr>
      <w:bookmarkStart w:id="639" w:name="_Ref72912525"/>
      <w:r w:rsidRPr="00614C47">
        <w:rPr>
          <w:rFonts w:cs="Arial"/>
        </w:rPr>
        <w:t>T</w:t>
      </w:r>
      <w:r w:rsidRPr="00557E92">
        <w:rPr>
          <w:rFonts w:cs="Arial"/>
        </w:rPr>
        <w:t xml:space="preserve">able </w:t>
      </w:r>
      <w:r w:rsidR="00DF0827" w:rsidRPr="00247698">
        <w:rPr>
          <w:rFonts w:cs="Arial"/>
        </w:rPr>
        <w:fldChar w:fldCharType="begin"/>
      </w:r>
      <w:r w:rsidR="00DF0827" w:rsidRPr="00557E92">
        <w:rPr>
          <w:rFonts w:cs="Arial"/>
        </w:rPr>
        <w:instrText xml:space="preserve"> STYLEREF 5 \s </w:instrText>
      </w:r>
      <w:r w:rsidR="00DF0827" w:rsidRPr="00247698">
        <w:rPr>
          <w:rFonts w:cs="Arial"/>
        </w:rPr>
        <w:fldChar w:fldCharType="separate"/>
      </w:r>
      <w:r w:rsidR="002471FB">
        <w:rPr>
          <w:rFonts w:cs="Arial"/>
          <w:noProof/>
        </w:rPr>
        <w:t>A.5</w:t>
      </w:r>
      <w:r w:rsidR="00DF0827" w:rsidRPr="00247698">
        <w:rPr>
          <w:rFonts w:cs="Arial"/>
        </w:rPr>
        <w:fldChar w:fldCharType="end"/>
      </w:r>
      <w:r w:rsidR="00DF0827" w:rsidRPr="00614C47">
        <w:rPr>
          <w:rFonts w:cs="Arial"/>
        </w:rPr>
        <w:noBreakHyphen/>
      </w:r>
      <w:r w:rsidR="00DF0827" w:rsidRPr="00247698">
        <w:rPr>
          <w:rFonts w:cs="Arial"/>
        </w:rPr>
        <w:fldChar w:fldCharType="begin"/>
      </w:r>
      <w:r w:rsidR="00DF0827" w:rsidRPr="00557E92">
        <w:rPr>
          <w:rFonts w:cs="Arial"/>
        </w:rPr>
        <w:instrText xml:space="preserve"> SEQ Table \* ARABIC \s 5 </w:instrText>
      </w:r>
      <w:r w:rsidR="00DF0827" w:rsidRPr="00247698">
        <w:rPr>
          <w:rFonts w:cs="Arial"/>
        </w:rPr>
        <w:fldChar w:fldCharType="separate"/>
      </w:r>
      <w:r w:rsidR="002471FB">
        <w:rPr>
          <w:rFonts w:cs="Arial"/>
          <w:noProof/>
        </w:rPr>
        <w:t>153</w:t>
      </w:r>
      <w:r w:rsidR="00DF0827" w:rsidRPr="00247698">
        <w:rPr>
          <w:rFonts w:cs="Arial"/>
        </w:rPr>
        <w:fldChar w:fldCharType="end"/>
      </w:r>
      <w:bookmarkEnd w:id="639"/>
      <w:r w:rsidRPr="00614C47">
        <w:rPr>
          <w:rFonts w:cs="Arial"/>
        </w:rPr>
        <w:t>: Resources Search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6746"/>
      </w:tblGrid>
      <w:tr w:rsidR="001709D6" w:rsidRPr="00DA7E6E" w14:paraId="1E8E6336" w14:textId="77777777" w:rsidTr="004A3519">
        <w:tc>
          <w:tcPr>
            <w:tcW w:w="2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9B6E7D" w14:textId="77777777" w:rsidR="001709D6" w:rsidRPr="00DA7E6E" w:rsidRDefault="001709D6">
            <w:pPr>
              <w:pStyle w:val="TableHeader"/>
              <w:rPr>
                <w:rFonts w:cs="Arial"/>
                <w:lang w:val="de-DE"/>
              </w:rPr>
            </w:pPr>
            <w:r w:rsidRPr="00DA7E6E">
              <w:rPr>
                <w:rFonts w:cs="Arial"/>
                <w:lang w:val="de-DE"/>
              </w:rPr>
              <w:t>Resource</w:t>
            </w:r>
          </w:p>
        </w:tc>
        <w:tc>
          <w:tcPr>
            <w:tcW w:w="6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A7B70" w14:textId="77777777" w:rsidR="001709D6" w:rsidRPr="00DA7E6E" w:rsidRDefault="001709D6">
            <w:pPr>
              <w:pStyle w:val="TableHeader"/>
              <w:rPr>
                <w:rFonts w:cs="Arial"/>
                <w:lang w:val="de-DE"/>
              </w:rPr>
            </w:pPr>
            <w:r w:rsidRPr="00DA7E6E">
              <w:rPr>
                <w:rFonts w:cs="Arial"/>
                <w:lang w:val="de-DE"/>
              </w:rPr>
              <w:t>Comments</w:t>
            </w:r>
          </w:p>
        </w:tc>
      </w:tr>
      <w:tr w:rsidR="001709D6" w:rsidRPr="00DA7E6E" w14:paraId="0DF8BA00" w14:textId="77777777" w:rsidTr="004A3519">
        <w:tc>
          <w:tcPr>
            <w:tcW w:w="2321" w:type="dxa"/>
            <w:tcBorders>
              <w:top w:val="single" w:sz="4" w:space="0" w:color="auto"/>
              <w:left w:val="single" w:sz="4" w:space="0" w:color="auto"/>
              <w:bottom w:val="single" w:sz="4" w:space="0" w:color="auto"/>
              <w:right w:val="single" w:sz="4" w:space="0" w:color="auto"/>
            </w:tcBorders>
          </w:tcPr>
          <w:p w14:paraId="0565D912" w14:textId="77777777" w:rsidR="001709D6" w:rsidRPr="00DA7E6E" w:rsidRDefault="001709D6" w:rsidP="0053571A">
            <w:pPr>
              <w:pStyle w:val="TableBody"/>
              <w:spacing w:before="0" w:after="0"/>
              <w:rPr>
                <w:i/>
                <w:sz w:val="18"/>
                <w:szCs w:val="18"/>
                <w:lang w:val="de-DE"/>
              </w:rPr>
            </w:pPr>
          </w:p>
        </w:tc>
        <w:tc>
          <w:tcPr>
            <w:tcW w:w="6746" w:type="dxa"/>
            <w:tcBorders>
              <w:top w:val="single" w:sz="4" w:space="0" w:color="auto"/>
              <w:left w:val="single" w:sz="4" w:space="0" w:color="auto"/>
              <w:bottom w:val="single" w:sz="4" w:space="0" w:color="auto"/>
              <w:right w:val="single" w:sz="4" w:space="0" w:color="auto"/>
            </w:tcBorders>
            <w:hideMark/>
          </w:tcPr>
          <w:p w14:paraId="2F453B17" w14:textId="17F4B574" w:rsidR="001709D6" w:rsidRPr="00DA7E6E" w:rsidRDefault="001709D6" w:rsidP="0053571A">
            <w:pPr>
              <w:pStyle w:val="TableBody"/>
              <w:spacing w:before="0" w:after="0"/>
              <w:rPr>
                <w:sz w:val="18"/>
                <w:szCs w:val="18"/>
              </w:rPr>
            </w:pPr>
            <w:r w:rsidRPr="00DA7E6E">
              <w:rPr>
                <w:sz w:val="18"/>
                <w:szCs w:val="18"/>
              </w:rPr>
              <w:t xml:space="preserve">See resource path in </w:t>
            </w:r>
            <w:r w:rsidR="00366FBC">
              <w:rPr>
                <w:sz w:val="18"/>
                <w:szCs w:val="18"/>
              </w:rPr>
              <w:t>PS3.</w:t>
            </w:r>
            <w:r w:rsidRPr="00DA7E6E">
              <w:rPr>
                <w:sz w:val="18"/>
                <w:szCs w:val="18"/>
              </w:rPr>
              <w:t xml:space="preserve">18 </w:t>
            </w:r>
            <w:hyperlink r:id="rId139" w:anchor="table_12.6.1-1" w:history="1">
              <w:r>
                <w:rPr>
                  <w:rStyle w:val="Hyperlink"/>
                  <w:color w:val="auto"/>
                  <w:sz w:val="18"/>
                  <w:szCs w:val="18"/>
                </w:rPr>
                <w:t>Table</w:t>
              </w:r>
              <w:r w:rsidRPr="00DA7E6E">
                <w:rPr>
                  <w:rStyle w:val="Hyperlink"/>
                  <w:color w:val="auto"/>
                  <w:sz w:val="18"/>
                  <w:szCs w:val="18"/>
                </w:rPr>
                <w:t>: 12.6.1-1</w:t>
              </w:r>
            </w:hyperlink>
          </w:p>
        </w:tc>
      </w:tr>
      <w:tr w:rsidR="001709D6" w:rsidRPr="00DA7E6E" w14:paraId="60E8CA9D" w14:textId="77777777" w:rsidTr="004A3519">
        <w:tc>
          <w:tcPr>
            <w:tcW w:w="2321" w:type="dxa"/>
            <w:tcBorders>
              <w:top w:val="single" w:sz="4" w:space="0" w:color="auto"/>
              <w:left w:val="single" w:sz="4" w:space="0" w:color="auto"/>
              <w:bottom w:val="single" w:sz="4" w:space="0" w:color="auto"/>
              <w:right w:val="single" w:sz="4" w:space="0" w:color="auto"/>
            </w:tcBorders>
            <w:hideMark/>
          </w:tcPr>
          <w:p w14:paraId="303AD2E2" w14:textId="77777777" w:rsidR="001709D6" w:rsidRPr="00DA7E6E" w:rsidRDefault="001709D6" w:rsidP="0053571A">
            <w:pPr>
              <w:pStyle w:val="TableBody"/>
              <w:spacing w:before="0" w:after="0"/>
              <w:rPr>
                <w:i/>
                <w:sz w:val="18"/>
                <w:szCs w:val="18"/>
                <w:lang w:val="de-DE"/>
              </w:rPr>
            </w:pPr>
            <w:r w:rsidRPr="00DA7E6E">
              <w:rPr>
                <w:sz w:val="18"/>
                <w:szCs w:val="18"/>
                <w:lang w:val="de-DE"/>
              </w:rPr>
              <w:t>All Instances</w:t>
            </w:r>
          </w:p>
        </w:tc>
        <w:tc>
          <w:tcPr>
            <w:tcW w:w="6746" w:type="dxa"/>
            <w:tcBorders>
              <w:top w:val="single" w:sz="4" w:space="0" w:color="auto"/>
              <w:left w:val="single" w:sz="4" w:space="0" w:color="auto"/>
              <w:bottom w:val="single" w:sz="4" w:space="0" w:color="auto"/>
              <w:right w:val="single" w:sz="4" w:space="0" w:color="auto"/>
            </w:tcBorders>
            <w:hideMark/>
          </w:tcPr>
          <w:p w14:paraId="5BB8F055" w14:textId="77777777" w:rsidR="001709D6" w:rsidRPr="00DA7E6E" w:rsidRDefault="001709D6" w:rsidP="0053571A">
            <w:pPr>
              <w:pStyle w:val="TableBody"/>
              <w:spacing w:before="0" w:after="0"/>
              <w:rPr>
                <w:i/>
                <w:sz w:val="18"/>
                <w:szCs w:val="18"/>
                <w:lang w:val="de-DE"/>
              </w:rPr>
            </w:pPr>
            <w:r w:rsidRPr="00DA7E6E">
              <w:rPr>
                <w:sz w:val="18"/>
                <w:szCs w:val="18"/>
                <w:lang w:val="de-DE"/>
              </w:rPr>
              <w:t>/{npi-name}</w:t>
            </w:r>
          </w:p>
        </w:tc>
      </w:tr>
    </w:tbl>
    <w:p w14:paraId="5DB1CBCA" w14:textId="77777777" w:rsidR="00286BF3" w:rsidRPr="00DA7E6E" w:rsidRDefault="00286BF3" w:rsidP="00635261">
      <w:pPr>
        <w:rPr>
          <w:rFonts w:cs="Arial"/>
        </w:rPr>
      </w:pPr>
    </w:p>
    <w:p w14:paraId="08E3EDA9" w14:textId="226CCC82" w:rsidR="00286BF3" w:rsidRPr="00DA7E6E" w:rsidRDefault="00286BF3" w:rsidP="0053571A">
      <w:pPr>
        <w:rPr>
          <w:rFonts w:cs="Arial"/>
        </w:rPr>
      </w:pPr>
      <w:r w:rsidRPr="00614C47">
        <w:rPr>
          <w:rFonts w:cs="Arial"/>
        </w:rPr>
        <w:t xml:space="preserve">The Search transaction origin server supports </w:t>
      </w:r>
      <w:r w:rsidRPr="00557E92">
        <w:rPr>
          <w:rFonts w:cs="Arial"/>
        </w:rPr>
        <w:t>query parameters</w:t>
      </w:r>
      <w:r w:rsidR="00557E92">
        <w:rPr>
          <w:rFonts w:cs="Arial"/>
        </w:rPr>
        <w:t xml:space="preserve"> listed in </w:t>
      </w:r>
      <w:r w:rsidR="00557E92">
        <w:rPr>
          <w:rFonts w:cs="Arial"/>
        </w:rPr>
        <w:fldChar w:fldCharType="begin"/>
      </w:r>
      <w:r w:rsidR="00557E92">
        <w:rPr>
          <w:rFonts w:cs="Arial"/>
        </w:rPr>
        <w:instrText xml:space="preserve"> REF _Ref72912577 \h </w:instrText>
      </w:r>
      <w:r w:rsidR="00557E92">
        <w:rPr>
          <w:rFonts w:cs="Arial"/>
        </w:rPr>
      </w:r>
      <w:r w:rsidR="00557E92">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154</w:t>
      </w:r>
      <w:r w:rsidR="00557E92">
        <w:rPr>
          <w:rFonts w:cs="Arial"/>
        </w:rPr>
        <w:fldChar w:fldCharType="end"/>
      </w:r>
      <w:r w:rsidRPr="00614C47">
        <w:rPr>
          <w:rFonts w:cs="Arial"/>
        </w:rPr>
        <w:t>:</w:t>
      </w:r>
    </w:p>
    <w:p w14:paraId="2B2127BD" w14:textId="71DA468F" w:rsidR="00286BF3" w:rsidRPr="00DA7E6E" w:rsidRDefault="00286BF3" w:rsidP="0053571A">
      <w:pPr>
        <w:pStyle w:val="TemplateInstruction"/>
        <w:rPr>
          <w:rFonts w:cs="Arial"/>
        </w:rPr>
      </w:pPr>
      <w:r w:rsidRPr="00DA7E6E">
        <w:rPr>
          <w:rFonts w:cs="Arial"/>
        </w:rPr>
        <w:t>[</w:t>
      </w:r>
      <w:r w:rsidR="00AD1897">
        <w:rPr>
          <w:rFonts w:cs="Arial"/>
        </w:rPr>
        <w:t>List the</w:t>
      </w:r>
      <w:r w:rsidRPr="00DA7E6E">
        <w:rPr>
          <w:rFonts w:cs="Arial"/>
        </w:rPr>
        <w:t xml:space="preserve"> supported parameters and their supported values. See possible parameters / values in </w:t>
      </w:r>
      <w:r w:rsidR="00211C39">
        <w:rPr>
          <w:rFonts w:cs="Arial"/>
        </w:rPr>
        <w:t>PS3.18</w:t>
      </w:r>
      <w:r w:rsidRPr="00DA7E6E">
        <w:rPr>
          <w:rFonts w:cs="Arial"/>
        </w:rPr>
        <w:t xml:space="preserve"> </w:t>
      </w:r>
      <w:hyperlink r:id="rId140" w:anchor="sect_12.1.2" w:history="1">
        <w:r w:rsidRPr="00DA7E6E">
          <w:rPr>
            <w:rStyle w:val="Hyperlink"/>
            <w:rFonts w:cs="Arial"/>
            <w:i w:val="0"/>
            <w:color w:val="auto"/>
          </w:rPr>
          <w:t>Section 12.1.2</w:t>
        </w:r>
      </w:hyperlink>
      <w:r w:rsidRPr="00DA7E6E">
        <w:rPr>
          <w:rFonts w:cs="Arial"/>
        </w:rPr>
        <w:t xml:space="preserve"> and </w:t>
      </w:r>
      <w:hyperlink r:id="rId141" w:anchor="table_8.3.4-1" w:history="1">
        <w:r w:rsidR="00211C39">
          <w:rPr>
            <w:rStyle w:val="Hyperlink"/>
            <w:rFonts w:cs="Arial"/>
            <w:i w:val="0"/>
            <w:color w:val="auto"/>
          </w:rPr>
          <w:t>Table</w:t>
        </w:r>
        <w:r w:rsidRPr="00DA7E6E">
          <w:rPr>
            <w:rStyle w:val="Hyperlink"/>
            <w:rFonts w:cs="Arial"/>
            <w:i w:val="0"/>
            <w:color w:val="auto"/>
          </w:rPr>
          <w:t xml:space="preserve"> 8.3.4-1</w:t>
        </w:r>
      </w:hyperlink>
      <w:r w:rsidRPr="00DA7E6E">
        <w:rPr>
          <w:rStyle w:val="Hyperlink"/>
          <w:rFonts w:cs="Arial"/>
          <w:i w:val="0"/>
          <w:color w:val="auto"/>
        </w:rPr>
        <w:t xml:space="preserve">. </w:t>
      </w:r>
      <w:r w:rsidRPr="00DA7E6E">
        <w:rPr>
          <w:rFonts w:cs="Arial"/>
        </w:rPr>
        <w:t xml:space="preserve">Fill in information on your implementation in the </w:t>
      </w:r>
      <w:r w:rsidR="00211C39">
        <w:rPr>
          <w:rFonts w:cs="Arial"/>
        </w:rPr>
        <w:t>Comments column</w:t>
      </w:r>
      <w:r w:rsidRPr="00DA7E6E">
        <w:rPr>
          <w:rFonts w:cs="Arial"/>
        </w:rPr>
        <w:t xml:space="preserve"> when necessary]</w:t>
      </w:r>
    </w:p>
    <w:p w14:paraId="31FE521B" w14:textId="40C797D5" w:rsidR="00286BF3" w:rsidRPr="00DA7E6E" w:rsidRDefault="00286BF3" w:rsidP="00944188">
      <w:pPr>
        <w:pStyle w:val="TableTitle"/>
        <w:rPr>
          <w:rFonts w:cs="Arial"/>
        </w:rPr>
      </w:pPr>
      <w:bookmarkStart w:id="640" w:name="_Ref7291257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154</w:t>
      </w:r>
      <w:r w:rsidR="00DF0827">
        <w:rPr>
          <w:rFonts w:cs="Arial"/>
        </w:rPr>
        <w:fldChar w:fldCharType="end"/>
      </w:r>
      <w:bookmarkEnd w:id="640"/>
      <w:r w:rsidRPr="00DA7E6E">
        <w:rPr>
          <w:rFonts w:cs="Arial"/>
        </w:rPr>
        <w:t xml:space="preserve">: Query Parameters </w:t>
      </w:r>
      <w:r w:rsidR="00546DDF">
        <w:rPr>
          <w:rFonts w:cs="Arial"/>
        </w:rPr>
        <w:t xml:space="preserve">for </w:t>
      </w:r>
      <w:r w:rsidRPr="00DA7E6E">
        <w:rPr>
          <w:rFonts w:cs="Arial"/>
        </w:rPr>
        <w:t>Search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732"/>
        <w:gridCol w:w="4214"/>
      </w:tblGrid>
      <w:tr w:rsidR="00EE06B0" w:rsidRPr="00DA7E6E" w14:paraId="0A52253F" w14:textId="77777777" w:rsidTr="004A3519">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A0A47D" w14:textId="77777777" w:rsidR="00EE06B0" w:rsidRPr="00DA7E6E" w:rsidRDefault="00EE06B0" w:rsidP="00944188">
            <w:pPr>
              <w:pStyle w:val="TableHeader"/>
              <w:rPr>
                <w:rFonts w:cs="Arial"/>
                <w:lang w:val="de-DE"/>
              </w:rPr>
            </w:pPr>
            <w:r w:rsidRPr="00DA7E6E">
              <w:rPr>
                <w:rFonts w:cs="Arial"/>
                <w:lang w:val="de-DE"/>
              </w:rPr>
              <w:t>Query Parameter</w:t>
            </w:r>
          </w:p>
        </w:tc>
        <w:tc>
          <w:tcPr>
            <w:tcW w:w="27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8A6280" w14:textId="77777777" w:rsidR="00EE06B0" w:rsidRPr="00DA7E6E" w:rsidRDefault="00EE06B0" w:rsidP="009A6313">
            <w:pPr>
              <w:pStyle w:val="TableHeader"/>
              <w:rPr>
                <w:rFonts w:cs="Arial"/>
                <w:lang w:val="de-DE"/>
              </w:rPr>
            </w:pPr>
            <w:r w:rsidRPr="00DA7E6E">
              <w:rPr>
                <w:rFonts w:cs="Arial"/>
                <w:lang w:val="de-DE"/>
              </w:rPr>
              <w:t>Supported Values</w:t>
            </w:r>
          </w:p>
        </w:tc>
        <w:tc>
          <w:tcPr>
            <w:tcW w:w="4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F1ABA2" w14:textId="77777777" w:rsidR="00EE06B0" w:rsidRPr="00DA7E6E" w:rsidRDefault="00EE06B0" w:rsidP="00455E16">
            <w:pPr>
              <w:pStyle w:val="TableHeader"/>
              <w:rPr>
                <w:rFonts w:cs="Arial"/>
                <w:lang w:val="de-DE"/>
              </w:rPr>
            </w:pPr>
            <w:r w:rsidRPr="00DA7E6E">
              <w:rPr>
                <w:rFonts w:cs="Arial"/>
                <w:lang w:val="de-DE"/>
              </w:rPr>
              <w:t>Comments</w:t>
            </w:r>
          </w:p>
        </w:tc>
      </w:tr>
      <w:tr w:rsidR="00EE06B0" w:rsidRPr="00DA7E6E" w14:paraId="3892A5E5" w14:textId="77777777" w:rsidTr="004A3519">
        <w:tc>
          <w:tcPr>
            <w:tcW w:w="2121" w:type="dxa"/>
            <w:tcBorders>
              <w:top w:val="single" w:sz="4" w:space="0" w:color="auto"/>
              <w:left w:val="single" w:sz="4" w:space="0" w:color="auto"/>
              <w:bottom w:val="single" w:sz="4" w:space="0" w:color="auto"/>
              <w:right w:val="single" w:sz="4" w:space="0" w:color="auto"/>
            </w:tcBorders>
          </w:tcPr>
          <w:p w14:paraId="0C6B88A1" w14:textId="77777777" w:rsidR="00EE06B0" w:rsidRPr="00DA7E6E" w:rsidRDefault="00EE06B0" w:rsidP="00635261">
            <w:pPr>
              <w:pStyle w:val="TableBody"/>
              <w:spacing w:before="0" w:after="0"/>
              <w:rPr>
                <w:sz w:val="18"/>
                <w:szCs w:val="18"/>
                <w:lang w:val="de-DE"/>
              </w:rPr>
            </w:pPr>
          </w:p>
        </w:tc>
        <w:tc>
          <w:tcPr>
            <w:tcW w:w="2732" w:type="dxa"/>
            <w:tcBorders>
              <w:top w:val="single" w:sz="4" w:space="0" w:color="auto"/>
              <w:left w:val="single" w:sz="4" w:space="0" w:color="auto"/>
              <w:bottom w:val="single" w:sz="4" w:space="0" w:color="auto"/>
              <w:right w:val="single" w:sz="4" w:space="0" w:color="auto"/>
            </w:tcBorders>
          </w:tcPr>
          <w:p w14:paraId="0A332A7C" w14:textId="77777777" w:rsidR="00EE06B0" w:rsidRPr="00DA7E6E" w:rsidRDefault="00EE06B0" w:rsidP="0053571A">
            <w:pPr>
              <w:pStyle w:val="TableBody"/>
              <w:spacing w:before="0" w:after="0"/>
              <w:rPr>
                <w:i/>
                <w:sz w:val="18"/>
                <w:szCs w:val="18"/>
                <w:lang w:val="de-DE"/>
              </w:rPr>
            </w:pPr>
          </w:p>
        </w:tc>
        <w:tc>
          <w:tcPr>
            <w:tcW w:w="4214" w:type="dxa"/>
            <w:tcBorders>
              <w:top w:val="single" w:sz="4" w:space="0" w:color="auto"/>
              <w:left w:val="single" w:sz="4" w:space="0" w:color="auto"/>
              <w:bottom w:val="single" w:sz="4" w:space="0" w:color="auto"/>
              <w:right w:val="single" w:sz="4" w:space="0" w:color="auto"/>
            </w:tcBorders>
          </w:tcPr>
          <w:p w14:paraId="67F18BF2" w14:textId="77777777" w:rsidR="00EE06B0" w:rsidRPr="00DA7E6E" w:rsidRDefault="00EE06B0" w:rsidP="00944188">
            <w:pPr>
              <w:pStyle w:val="TableBody"/>
              <w:spacing w:before="0" w:after="0"/>
              <w:rPr>
                <w:i/>
                <w:sz w:val="18"/>
                <w:szCs w:val="18"/>
                <w:lang w:val="de-DE"/>
              </w:rPr>
            </w:pPr>
          </w:p>
        </w:tc>
      </w:tr>
    </w:tbl>
    <w:p w14:paraId="6CF31A01" w14:textId="77777777" w:rsidR="00286BF3" w:rsidRPr="00DA7E6E" w:rsidRDefault="00286BF3" w:rsidP="00635261">
      <w:pPr>
        <w:pStyle w:val="BodyTextIndent2"/>
        <w:rPr>
          <w:rFonts w:ascii="Arial" w:hAnsi="Arial" w:cs="Arial"/>
          <w:sz w:val="20"/>
          <w:lang w:val="en-US" w:eastAsia="en-US"/>
        </w:rPr>
      </w:pPr>
    </w:p>
    <w:p w14:paraId="45399412" w14:textId="4D164515" w:rsidR="00286BF3" w:rsidRPr="00DA7E6E" w:rsidRDefault="00286BF3" w:rsidP="0053571A">
      <w:pPr>
        <w:rPr>
          <w:rFonts w:cs="Arial"/>
        </w:rPr>
      </w:pPr>
      <w:r w:rsidRPr="00614C47">
        <w:rPr>
          <w:rFonts w:cs="Arial"/>
        </w:rPr>
        <w:t xml:space="preserve">The Search transaction origin server supports </w:t>
      </w:r>
      <w:r w:rsidRPr="00557E92">
        <w:rPr>
          <w:rFonts w:cs="Arial"/>
        </w:rPr>
        <w:t>Header Fields</w:t>
      </w:r>
      <w:r w:rsidR="00557E92">
        <w:rPr>
          <w:rFonts w:cs="Arial"/>
        </w:rPr>
        <w:t xml:space="preserve"> listed in </w:t>
      </w:r>
      <w:r w:rsidR="00557E92">
        <w:rPr>
          <w:rFonts w:cs="Arial"/>
        </w:rPr>
        <w:fldChar w:fldCharType="begin"/>
      </w:r>
      <w:r w:rsidR="00557E92">
        <w:rPr>
          <w:rFonts w:cs="Arial"/>
        </w:rPr>
        <w:instrText xml:space="preserve"> REF _Ref72912598 \h </w:instrText>
      </w:r>
      <w:r w:rsidR="00557E92">
        <w:rPr>
          <w:rFonts w:cs="Arial"/>
        </w:rPr>
      </w:r>
      <w:r w:rsidR="00557E92">
        <w:rPr>
          <w:rFonts w:cs="Arial"/>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155</w:t>
      </w:r>
      <w:r w:rsidR="00557E92">
        <w:rPr>
          <w:rFonts w:cs="Arial"/>
        </w:rPr>
        <w:fldChar w:fldCharType="end"/>
      </w:r>
      <w:r w:rsidRPr="00614C47">
        <w:rPr>
          <w:rFonts w:cs="Arial"/>
        </w:rPr>
        <w:t>:</w:t>
      </w:r>
    </w:p>
    <w:p w14:paraId="4CF24C2E" w14:textId="7D662BE0" w:rsidR="00286BF3" w:rsidRPr="00DA7E6E" w:rsidRDefault="00286BF3" w:rsidP="0053571A">
      <w:pPr>
        <w:pStyle w:val="TemplateInstruction"/>
        <w:rPr>
          <w:rFonts w:cs="Arial"/>
        </w:rPr>
      </w:pPr>
      <w:r w:rsidRPr="00DA7E6E">
        <w:rPr>
          <w:rFonts w:cs="Arial"/>
        </w:rPr>
        <w:t>[</w:t>
      </w:r>
      <w:r w:rsidR="00AD1897">
        <w:rPr>
          <w:rFonts w:cs="Arial"/>
        </w:rPr>
        <w:t>List the</w:t>
      </w:r>
      <w:r w:rsidRPr="00DA7E6E">
        <w:rPr>
          <w:rFonts w:cs="Arial"/>
        </w:rPr>
        <w:t xml:space="preserve"> supported Header fields and their supported values. See possible Header fields / values in </w:t>
      </w:r>
      <w:r w:rsidR="00211C39">
        <w:rPr>
          <w:rFonts w:cs="Arial"/>
        </w:rPr>
        <w:t>PS3.18</w:t>
      </w:r>
      <w:r w:rsidRPr="00DA7E6E">
        <w:rPr>
          <w:rFonts w:cs="Arial"/>
        </w:rPr>
        <w:t xml:space="preserve"> </w:t>
      </w:r>
      <w:hyperlink r:id="rId142" w:anchor="sect_12.6.1.3" w:history="1">
        <w:r w:rsidRPr="00DA7E6E">
          <w:rPr>
            <w:rStyle w:val="Hyperlink"/>
            <w:rFonts w:cs="Arial"/>
            <w:i w:val="0"/>
            <w:color w:val="auto"/>
          </w:rPr>
          <w:t>section 12.6.1.3</w:t>
        </w:r>
      </w:hyperlink>
      <w:r w:rsidRPr="00DA7E6E">
        <w:rPr>
          <w:rFonts w:cs="Arial"/>
        </w:rPr>
        <w:t xml:space="preserve"> and 12.6.3.2. Fill in information on your implementation in the </w:t>
      </w:r>
      <w:r w:rsidR="00211C39">
        <w:rPr>
          <w:rFonts w:cs="Arial"/>
        </w:rPr>
        <w:t>Comments column</w:t>
      </w:r>
      <w:r w:rsidRPr="00DA7E6E">
        <w:rPr>
          <w:rFonts w:cs="Arial"/>
        </w:rPr>
        <w:t xml:space="preserve"> when necessary]</w:t>
      </w:r>
    </w:p>
    <w:p w14:paraId="06617228" w14:textId="170A9FBC" w:rsidR="00286BF3" w:rsidRPr="00DA7E6E" w:rsidRDefault="00286BF3" w:rsidP="00944188">
      <w:pPr>
        <w:pStyle w:val="TableTitle"/>
        <w:rPr>
          <w:rFonts w:cs="Arial"/>
        </w:rPr>
      </w:pPr>
      <w:bookmarkStart w:id="641" w:name="_Ref7291259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155</w:t>
      </w:r>
      <w:r w:rsidR="00DF0827">
        <w:rPr>
          <w:rFonts w:cs="Arial"/>
        </w:rPr>
        <w:fldChar w:fldCharType="end"/>
      </w:r>
      <w:bookmarkEnd w:id="641"/>
      <w:r w:rsidRPr="00DA7E6E">
        <w:rPr>
          <w:rFonts w:cs="Arial"/>
        </w:rPr>
        <w:t xml:space="preserve">: Header Fields </w:t>
      </w:r>
      <w:r w:rsidR="00546DDF">
        <w:rPr>
          <w:rFonts w:cs="Arial"/>
        </w:rPr>
        <w:t xml:space="preserve">for </w:t>
      </w:r>
      <w:r w:rsidRPr="00DA7E6E">
        <w:rPr>
          <w:rFonts w:cs="Arial"/>
        </w:rPr>
        <w:t>Search Transaction - Origin Server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2739"/>
        <w:gridCol w:w="4245"/>
      </w:tblGrid>
      <w:tr w:rsidR="00EE06B0" w:rsidRPr="00DA7E6E" w14:paraId="32A6A912" w14:textId="77777777" w:rsidTr="004A3519">
        <w:tc>
          <w:tcPr>
            <w:tcW w:w="2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651C28" w14:textId="77777777" w:rsidR="00EE06B0" w:rsidRPr="00DA7E6E" w:rsidRDefault="00EE06B0" w:rsidP="00944188">
            <w:pPr>
              <w:pStyle w:val="TableHeader"/>
              <w:rPr>
                <w:rFonts w:cs="Arial"/>
                <w:lang w:val="de-DE"/>
              </w:rPr>
            </w:pPr>
            <w:r w:rsidRPr="00DA7E6E">
              <w:rPr>
                <w:rFonts w:cs="Arial"/>
                <w:lang w:val="de-DE"/>
              </w:rPr>
              <w:t>Header Field</w:t>
            </w:r>
          </w:p>
        </w:tc>
        <w:tc>
          <w:tcPr>
            <w:tcW w:w="27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EFD83A" w14:textId="77777777" w:rsidR="00EE06B0" w:rsidRPr="00DA7E6E" w:rsidRDefault="00EE06B0" w:rsidP="009A6313">
            <w:pPr>
              <w:pStyle w:val="TableHeader"/>
              <w:rPr>
                <w:rFonts w:cs="Arial"/>
                <w:lang w:val="de-DE"/>
              </w:rPr>
            </w:pPr>
            <w:r w:rsidRPr="00DA7E6E">
              <w:rPr>
                <w:rFonts w:cs="Arial"/>
                <w:lang w:val="de-DE"/>
              </w:rPr>
              <w:t>Supported values</w:t>
            </w:r>
          </w:p>
        </w:tc>
        <w:tc>
          <w:tcPr>
            <w:tcW w:w="4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46F80B" w14:textId="77777777" w:rsidR="00EE06B0" w:rsidRPr="00DA7E6E" w:rsidRDefault="00EE06B0" w:rsidP="00455E16">
            <w:pPr>
              <w:pStyle w:val="TableHeader"/>
              <w:rPr>
                <w:rFonts w:cs="Arial"/>
                <w:lang w:val="de-DE"/>
              </w:rPr>
            </w:pPr>
            <w:r w:rsidRPr="00DA7E6E">
              <w:rPr>
                <w:rFonts w:cs="Arial"/>
                <w:lang w:val="de-DE"/>
              </w:rPr>
              <w:t>Comments</w:t>
            </w:r>
          </w:p>
        </w:tc>
      </w:tr>
      <w:tr w:rsidR="00EE06B0" w:rsidRPr="00DA7E6E" w14:paraId="350CA1F9" w14:textId="77777777" w:rsidTr="004A3519">
        <w:tc>
          <w:tcPr>
            <w:tcW w:w="2083" w:type="dxa"/>
            <w:tcBorders>
              <w:top w:val="single" w:sz="4" w:space="0" w:color="auto"/>
              <w:left w:val="single" w:sz="4" w:space="0" w:color="auto"/>
              <w:bottom w:val="single" w:sz="4" w:space="0" w:color="auto"/>
              <w:right w:val="single" w:sz="4" w:space="0" w:color="auto"/>
            </w:tcBorders>
          </w:tcPr>
          <w:p w14:paraId="3EB0E0BF" w14:textId="77777777" w:rsidR="00EE06B0" w:rsidRPr="00DA7E6E" w:rsidRDefault="00EE06B0" w:rsidP="00635261">
            <w:pPr>
              <w:pStyle w:val="TableBody"/>
              <w:spacing w:before="0" w:after="0"/>
              <w:rPr>
                <w:sz w:val="18"/>
                <w:szCs w:val="18"/>
                <w:lang w:val="de-DE"/>
              </w:rPr>
            </w:pPr>
          </w:p>
        </w:tc>
        <w:tc>
          <w:tcPr>
            <w:tcW w:w="2739" w:type="dxa"/>
            <w:tcBorders>
              <w:top w:val="single" w:sz="4" w:space="0" w:color="auto"/>
              <w:left w:val="single" w:sz="4" w:space="0" w:color="auto"/>
              <w:bottom w:val="single" w:sz="4" w:space="0" w:color="auto"/>
              <w:right w:val="single" w:sz="4" w:space="0" w:color="auto"/>
            </w:tcBorders>
          </w:tcPr>
          <w:p w14:paraId="0C45DB4F" w14:textId="77777777" w:rsidR="00EE06B0" w:rsidRPr="00DA7E6E" w:rsidRDefault="00EE06B0" w:rsidP="0053571A">
            <w:pPr>
              <w:pStyle w:val="TableBody"/>
              <w:spacing w:before="0" w:after="0"/>
              <w:rPr>
                <w:b/>
                <w:sz w:val="18"/>
                <w:szCs w:val="18"/>
                <w:lang w:val="de-DE"/>
              </w:rPr>
            </w:pPr>
          </w:p>
        </w:tc>
        <w:tc>
          <w:tcPr>
            <w:tcW w:w="4245" w:type="dxa"/>
            <w:tcBorders>
              <w:top w:val="single" w:sz="4" w:space="0" w:color="auto"/>
              <w:left w:val="single" w:sz="4" w:space="0" w:color="auto"/>
              <w:bottom w:val="single" w:sz="4" w:space="0" w:color="auto"/>
              <w:right w:val="single" w:sz="4" w:space="0" w:color="auto"/>
            </w:tcBorders>
          </w:tcPr>
          <w:p w14:paraId="6EFB2D7A" w14:textId="77777777" w:rsidR="00EE06B0" w:rsidRPr="00DA7E6E" w:rsidRDefault="00EE06B0" w:rsidP="00944188">
            <w:pPr>
              <w:pStyle w:val="TableBody"/>
              <w:spacing w:before="0" w:after="0"/>
              <w:rPr>
                <w:sz w:val="18"/>
                <w:szCs w:val="18"/>
                <w:lang w:val="de-DE"/>
              </w:rPr>
            </w:pPr>
          </w:p>
        </w:tc>
      </w:tr>
    </w:tbl>
    <w:p w14:paraId="40AEA2A7" w14:textId="77777777" w:rsidR="00286BF3" w:rsidRPr="00DA7E6E" w:rsidRDefault="00286BF3" w:rsidP="00635261">
      <w:pPr>
        <w:pStyle w:val="BodyTextIndent2"/>
        <w:rPr>
          <w:rFonts w:ascii="Arial" w:hAnsi="Arial" w:cs="Arial"/>
          <w:sz w:val="20"/>
          <w:lang w:val="en-US" w:eastAsia="en-US"/>
        </w:rPr>
      </w:pPr>
    </w:p>
    <w:p w14:paraId="06A2A84E" w14:textId="56C5BE03" w:rsidR="00286BF3" w:rsidRPr="00DA7E6E" w:rsidRDefault="00557E92" w:rsidP="0053571A">
      <w:pPr>
        <w:rPr>
          <w:rFonts w:cs="Arial"/>
        </w:rPr>
      </w:pPr>
      <w:r>
        <w:rPr>
          <w:rFonts w:cs="Arial"/>
          <w:highlight w:val="yellow"/>
        </w:rPr>
        <w:fldChar w:fldCharType="begin"/>
      </w:r>
      <w:r>
        <w:rPr>
          <w:rFonts w:cs="Arial"/>
          <w:highlight w:val="yellow"/>
        </w:rPr>
        <w:instrText xml:space="preserve"> REF _Ref72912613 \h </w:instrText>
      </w:r>
      <w:r>
        <w:rPr>
          <w:rFonts w:cs="Arial"/>
          <w:highlight w:val="yellow"/>
        </w:rPr>
      </w:r>
      <w:r>
        <w:rPr>
          <w:rFonts w:cs="Arial"/>
          <w:highlight w:val="yellow"/>
        </w:rPr>
        <w:fldChar w:fldCharType="separate"/>
      </w:r>
      <w:r w:rsidR="002471FB" w:rsidRPr="00DA7E6E">
        <w:rPr>
          <w:rFonts w:cs="Arial"/>
        </w:rPr>
        <w:t xml:space="preserve">Table </w:t>
      </w:r>
      <w:r w:rsidR="002471FB">
        <w:rPr>
          <w:rFonts w:cs="Arial"/>
          <w:noProof/>
        </w:rPr>
        <w:t>A.5</w:t>
      </w:r>
      <w:r w:rsidR="002471FB">
        <w:rPr>
          <w:rFonts w:cs="Arial"/>
        </w:rPr>
        <w:noBreakHyphen/>
      </w:r>
      <w:r w:rsidR="002471FB">
        <w:rPr>
          <w:rFonts w:cs="Arial"/>
          <w:noProof/>
        </w:rPr>
        <w:t>156</w:t>
      </w:r>
      <w:r>
        <w:rPr>
          <w:rFonts w:cs="Arial"/>
          <w:highlight w:val="yellow"/>
        </w:rPr>
        <w:fldChar w:fldCharType="end"/>
      </w:r>
      <w:r w:rsidRPr="004A3519">
        <w:rPr>
          <w:rFonts w:cs="Arial"/>
        </w:rPr>
        <w:t xml:space="preserve"> </w:t>
      </w:r>
      <w:r w:rsidR="00286BF3" w:rsidRPr="00DA7E6E">
        <w:rPr>
          <w:rFonts w:cs="Arial"/>
        </w:rPr>
        <w:t>lists the DICOM query / returned attributes supported by the Search transaction origin server:</w:t>
      </w:r>
    </w:p>
    <w:p w14:paraId="291F5E54" w14:textId="5C504700" w:rsidR="00286BF3" w:rsidRPr="00DA7E6E" w:rsidRDefault="00286BF3" w:rsidP="0053571A">
      <w:pPr>
        <w:pStyle w:val="TemplateInstruction"/>
        <w:rPr>
          <w:rFonts w:cs="Arial"/>
        </w:rPr>
      </w:pPr>
      <w:r w:rsidRPr="00DA7E6E">
        <w:rPr>
          <w:rFonts w:cs="Arial"/>
        </w:rPr>
        <w:t xml:space="preserve">[Indicate which DICOM query attributes are supported / returned in the response and if they are supported as Matching and/or Return (include) key. See </w:t>
      </w:r>
      <w:r w:rsidR="00366FBC">
        <w:rPr>
          <w:rFonts w:cs="Arial"/>
        </w:rPr>
        <w:t>PS3.</w:t>
      </w:r>
      <w:r w:rsidRPr="00DA7E6E">
        <w:rPr>
          <w:rFonts w:cs="Arial"/>
        </w:rPr>
        <w:t xml:space="preserve">18 </w:t>
      </w:r>
      <w:hyperlink r:id="rId143" w:anchor="table_12.6.1-2" w:history="1">
        <w:r w:rsidR="00211C39">
          <w:rPr>
            <w:rStyle w:val="Hyperlink"/>
            <w:rFonts w:cs="Arial"/>
            <w:i w:val="0"/>
            <w:color w:val="auto"/>
          </w:rPr>
          <w:t>Table</w:t>
        </w:r>
        <w:r w:rsidRPr="00DA7E6E">
          <w:rPr>
            <w:rStyle w:val="Hyperlink"/>
            <w:rFonts w:cs="Arial"/>
            <w:i w:val="0"/>
            <w:color w:val="auto"/>
          </w:rPr>
          <w:t xml:space="preserve"> 12.6.1-2</w:t>
        </w:r>
      </w:hyperlink>
      <w:r w:rsidRPr="00DA7E6E">
        <w:rPr>
          <w:rStyle w:val="Hyperlink"/>
          <w:rFonts w:cs="Arial"/>
          <w:i w:val="0"/>
          <w:color w:val="auto"/>
        </w:rPr>
        <w:t>]</w:t>
      </w:r>
    </w:p>
    <w:p w14:paraId="33727384" w14:textId="0A3BBEB1" w:rsidR="00286BF3" w:rsidRPr="00DA7E6E" w:rsidRDefault="00286BF3" w:rsidP="00944188">
      <w:pPr>
        <w:pStyle w:val="TableTitle"/>
        <w:rPr>
          <w:rFonts w:cs="Arial"/>
        </w:rPr>
      </w:pPr>
      <w:bookmarkStart w:id="642" w:name="_Ref7291261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156</w:t>
      </w:r>
      <w:r w:rsidR="00DF0827">
        <w:rPr>
          <w:rFonts w:cs="Arial"/>
        </w:rPr>
        <w:fldChar w:fldCharType="end"/>
      </w:r>
      <w:bookmarkEnd w:id="642"/>
      <w:r w:rsidRPr="00DA7E6E">
        <w:rPr>
          <w:rFonts w:cs="Arial"/>
        </w:rPr>
        <w:t>: Query / Return Key Search Transaction - Origin Server</w:t>
      </w:r>
    </w:p>
    <w:tbl>
      <w:tblPr>
        <w:tblW w:w="8940" w:type="dxa"/>
        <w:tblLook w:val="04A0" w:firstRow="1" w:lastRow="0" w:firstColumn="1" w:lastColumn="0" w:noHBand="0" w:noVBand="1"/>
      </w:tblPr>
      <w:tblGrid>
        <w:gridCol w:w="2958"/>
        <w:gridCol w:w="1254"/>
        <w:gridCol w:w="1126"/>
        <w:gridCol w:w="909"/>
        <w:gridCol w:w="2693"/>
      </w:tblGrid>
      <w:tr w:rsidR="00826348" w:rsidRPr="00DA7E6E" w14:paraId="4B0A0933" w14:textId="77777777" w:rsidTr="007F5A1E">
        <w:trPr>
          <w:trHeight w:val="300"/>
          <w:tblHeader/>
        </w:trPr>
        <w:tc>
          <w:tcPr>
            <w:tcW w:w="296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8C64EDE" w14:textId="77777777" w:rsidR="00286BF3" w:rsidRPr="00DA7E6E" w:rsidRDefault="00286BF3" w:rsidP="00944188">
            <w:pPr>
              <w:spacing w:before="60" w:after="60"/>
              <w:ind w:left="113"/>
              <w:jc w:val="center"/>
              <w:rPr>
                <w:rFonts w:cs="Arial"/>
                <w:b/>
              </w:rPr>
            </w:pPr>
            <w:r w:rsidRPr="00DA7E6E">
              <w:rPr>
                <w:rFonts w:cs="Arial"/>
                <w:b/>
              </w:rPr>
              <w:t>Attribute Name</w:t>
            </w:r>
          </w:p>
        </w:tc>
        <w:tc>
          <w:tcPr>
            <w:tcW w:w="1255"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7ACC7229" w14:textId="77777777" w:rsidR="00286BF3" w:rsidRPr="00DA7E6E" w:rsidRDefault="00286BF3" w:rsidP="00CB6DCD">
            <w:pPr>
              <w:spacing w:before="60" w:after="60"/>
              <w:ind w:left="113"/>
              <w:jc w:val="center"/>
              <w:rPr>
                <w:rFonts w:cs="Arial"/>
                <w:b/>
              </w:rPr>
            </w:pPr>
            <w:r w:rsidRPr="00DA7E6E">
              <w:rPr>
                <w:rFonts w:cs="Arial"/>
                <w:b/>
              </w:rPr>
              <w:t>Tag</w:t>
            </w:r>
          </w:p>
        </w:tc>
        <w:tc>
          <w:tcPr>
            <w:tcW w:w="1126"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0449518" w14:textId="77777777" w:rsidR="00286BF3" w:rsidRPr="00DA7E6E" w:rsidRDefault="00286BF3" w:rsidP="009A6313">
            <w:pPr>
              <w:spacing w:before="60" w:after="60"/>
              <w:ind w:left="113"/>
              <w:jc w:val="center"/>
              <w:rPr>
                <w:rFonts w:cs="Arial"/>
                <w:b/>
              </w:rPr>
            </w:pPr>
            <w:r w:rsidRPr="00DA7E6E">
              <w:rPr>
                <w:rFonts w:cs="Arial"/>
                <w:b/>
              </w:rPr>
              <w:t>Matching Key</w:t>
            </w:r>
          </w:p>
        </w:tc>
        <w:tc>
          <w:tcPr>
            <w:tcW w:w="906" w:type="dxa"/>
            <w:tcBorders>
              <w:top w:val="single" w:sz="4" w:space="0" w:color="auto"/>
              <w:left w:val="nil"/>
              <w:bottom w:val="single" w:sz="4" w:space="0" w:color="auto"/>
              <w:right w:val="single" w:sz="8" w:space="0" w:color="000000"/>
            </w:tcBorders>
            <w:shd w:val="clear" w:color="auto" w:fill="AEAAAA" w:themeFill="background2" w:themeFillShade="BF"/>
            <w:vAlign w:val="center"/>
            <w:hideMark/>
          </w:tcPr>
          <w:p w14:paraId="3218797C" w14:textId="77777777" w:rsidR="00286BF3" w:rsidRPr="00DA7E6E" w:rsidRDefault="00286BF3" w:rsidP="00455E16">
            <w:pPr>
              <w:spacing w:before="60" w:after="60"/>
              <w:ind w:left="113"/>
              <w:jc w:val="center"/>
              <w:rPr>
                <w:rFonts w:cs="Arial"/>
                <w:b/>
              </w:rPr>
            </w:pPr>
            <w:r w:rsidRPr="00DA7E6E">
              <w:rPr>
                <w:rFonts w:cs="Arial"/>
                <w:b/>
              </w:rPr>
              <w:t>Return Key</w:t>
            </w:r>
          </w:p>
        </w:tc>
        <w:tc>
          <w:tcPr>
            <w:tcW w:w="2693" w:type="dxa"/>
            <w:tcBorders>
              <w:top w:val="single" w:sz="4" w:space="0" w:color="auto"/>
              <w:left w:val="single" w:sz="8" w:space="0" w:color="000000"/>
              <w:bottom w:val="single" w:sz="4" w:space="0" w:color="auto"/>
              <w:right w:val="single" w:sz="4" w:space="0" w:color="auto"/>
            </w:tcBorders>
            <w:shd w:val="clear" w:color="auto" w:fill="AEAAAA" w:themeFill="background2" w:themeFillShade="BF"/>
            <w:noWrap/>
            <w:vAlign w:val="center"/>
            <w:hideMark/>
          </w:tcPr>
          <w:p w14:paraId="6FF953A0" w14:textId="003CAAB5" w:rsidR="00286BF3" w:rsidRPr="00DA7E6E" w:rsidRDefault="00D91386" w:rsidP="00FB5811">
            <w:pPr>
              <w:spacing w:before="60" w:after="60"/>
              <w:ind w:left="113"/>
              <w:jc w:val="center"/>
              <w:rPr>
                <w:rFonts w:cs="Arial"/>
                <w:b/>
              </w:rPr>
            </w:pPr>
            <w:r>
              <w:rPr>
                <w:rFonts w:cs="Arial"/>
                <w:b/>
              </w:rPr>
              <w:t>C</w:t>
            </w:r>
            <w:r w:rsidR="00286BF3" w:rsidRPr="00DA7E6E">
              <w:rPr>
                <w:rFonts w:cs="Arial"/>
                <w:b/>
              </w:rPr>
              <w:t>omments on the response</w:t>
            </w:r>
          </w:p>
        </w:tc>
      </w:tr>
      <w:tr w:rsidR="00826348" w:rsidRPr="00DA7E6E" w14:paraId="73D51A9E" w14:textId="77777777" w:rsidTr="009B1A19">
        <w:tc>
          <w:tcPr>
            <w:tcW w:w="2960" w:type="dxa"/>
            <w:tcBorders>
              <w:top w:val="nil"/>
              <w:left w:val="single" w:sz="8" w:space="0" w:color="000000"/>
              <w:bottom w:val="single" w:sz="8" w:space="0" w:color="000000"/>
              <w:right w:val="single" w:sz="8" w:space="0" w:color="000000"/>
            </w:tcBorders>
            <w:vAlign w:val="center"/>
          </w:tcPr>
          <w:p w14:paraId="5B0FCEE7" w14:textId="77777777" w:rsidR="00286BF3" w:rsidRPr="00DA7E6E" w:rsidRDefault="00286BF3" w:rsidP="00635261">
            <w:pPr>
              <w:suppressAutoHyphens/>
              <w:overflowPunct/>
              <w:autoSpaceDE/>
              <w:autoSpaceDN/>
              <w:adjustRightInd/>
              <w:spacing w:after="0" w:line="240" w:lineRule="auto"/>
              <w:textAlignment w:val="auto"/>
              <w:rPr>
                <w:rFonts w:cs="Arial"/>
              </w:rPr>
            </w:pPr>
          </w:p>
        </w:tc>
        <w:tc>
          <w:tcPr>
            <w:tcW w:w="1255" w:type="dxa"/>
            <w:tcBorders>
              <w:top w:val="nil"/>
              <w:left w:val="nil"/>
              <w:bottom w:val="single" w:sz="8" w:space="0" w:color="000000"/>
              <w:right w:val="single" w:sz="8" w:space="0" w:color="000000"/>
            </w:tcBorders>
            <w:vAlign w:val="center"/>
          </w:tcPr>
          <w:p w14:paraId="08816AE8" w14:textId="77777777" w:rsidR="00286BF3" w:rsidRPr="00DA7E6E" w:rsidRDefault="00286BF3" w:rsidP="0053571A">
            <w:pPr>
              <w:suppressAutoHyphens/>
              <w:overflowPunct/>
              <w:autoSpaceDE/>
              <w:autoSpaceDN/>
              <w:adjustRightInd/>
              <w:spacing w:after="0" w:line="240" w:lineRule="auto"/>
              <w:textAlignment w:val="auto"/>
              <w:rPr>
                <w:rFonts w:cs="Arial"/>
              </w:rPr>
            </w:pPr>
          </w:p>
        </w:tc>
        <w:tc>
          <w:tcPr>
            <w:tcW w:w="1126" w:type="dxa"/>
            <w:tcBorders>
              <w:top w:val="nil"/>
              <w:left w:val="nil"/>
              <w:bottom w:val="single" w:sz="8" w:space="0" w:color="000000"/>
              <w:right w:val="single" w:sz="8" w:space="0" w:color="000000"/>
            </w:tcBorders>
            <w:vAlign w:val="center"/>
          </w:tcPr>
          <w:p w14:paraId="67EF0AD7" w14:textId="77777777" w:rsidR="00286BF3" w:rsidRPr="00DA7E6E" w:rsidRDefault="00286BF3" w:rsidP="0053571A">
            <w:pPr>
              <w:suppressAutoHyphens/>
              <w:overflowPunct/>
              <w:autoSpaceDE/>
              <w:autoSpaceDN/>
              <w:adjustRightInd/>
              <w:spacing w:after="0" w:line="240" w:lineRule="auto"/>
              <w:textAlignment w:val="auto"/>
              <w:rPr>
                <w:rFonts w:cs="Arial"/>
              </w:rPr>
            </w:pPr>
          </w:p>
        </w:tc>
        <w:tc>
          <w:tcPr>
            <w:tcW w:w="906" w:type="dxa"/>
            <w:tcBorders>
              <w:top w:val="nil"/>
              <w:left w:val="nil"/>
              <w:bottom w:val="single" w:sz="8" w:space="0" w:color="000000"/>
              <w:right w:val="single" w:sz="8" w:space="0" w:color="000000"/>
            </w:tcBorders>
            <w:vAlign w:val="center"/>
          </w:tcPr>
          <w:p w14:paraId="587FBBA9" w14:textId="77777777" w:rsidR="00286BF3" w:rsidRPr="00DA7E6E" w:rsidRDefault="00286BF3" w:rsidP="00944188">
            <w:pPr>
              <w:suppressAutoHyphens/>
              <w:overflowPunct/>
              <w:autoSpaceDE/>
              <w:autoSpaceDN/>
              <w:adjustRightInd/>
              <w:spacing w:after="0" w:line="240" w:lineRule="auto"/>
              <w:textAlignment w:val="auto"/>
              <w:rPr>
                <w:rFonts w:cs="Arial"/>
                <w:b/>
              </w:rPr>
            </w:pPr>
          </w:p>
        </w:tc>
        <w:tc>
          <w:tcPr>
            <w:tcW w:w="2693" w:type="dxa"/>
            <w:tcBorders>
              <w:top w:val="nil"/>
              <w:left w:val="single" w:sz="8" w:space="0" w:color="000000"/>
              <w:bottom w:val="single" w:sz="8" w:space="0" w:color="000000"/>
              <w:right w:val="single" w:sz="8" w:space="0" w:color="000000"/>
            </w:tcBorders>
            <w:vAlign w:val="center"/>
          </w:tcPr>
          <w:p w14:paraId="374F2F44" w14:textId="77777777" w:rsidR="00286BF3" w:rsidRPr="00DA7E6E" w:rsidRDefault="00286BF3" w:rsidP="00944188">
            <w:pPr>
              <w:suppressAutoHyphens/>
              <w:overflowPunct/>
              <w:autoSpaceDE/>
              <w:autoSpaceDN/>
              <w:adjustRightInd/>
              <w:spacing w:after="0" w:line="240" w:lineRule="auto"/>
              <w:textAlignment w:val="auto"/>
              <w:rPr>
                <w:rFonts w:cs="Arial"/>
              </w:rPr>
            </w:pPr>
          </w:p>
        </w:tc>
      </w:tr>
      <w:tr w:rsidR="00286BF3" w:rsidRPr="00DA7E6E" w14:paraId="07554C0A" w14:textId="77777777" w:rsidTr="009B1A19">
        <w:tc>
          <w:tcPr>
            <w:tcW w:w="2960" w:type="dxa"/>
            <w:tcBorders>
              <w:top w:val="nil"/>
              <w:left w:val="single" w:sz="8" w:space="0" w:color="000000"/>
              <w:bottom w:val="single" w:sz="8" w:space="0" w:color="000000"/>
              <w:right w:val="single" w:sz="8" w:space="0" w:color="000000"/>
            </w:tcBorders>
            <w:vAlign w:val="center"/>
          </w:tcPr>
          <w:p w14:paraId="516B1436" w14:textId="77777777" w:rsidR="00286BF3" w:rsidRPr="00DA7E6E" w:rsidRDefault="00286BF3" w:rsidP="00635261">
            <w:pPr>
              <w:suppressAutoHyphens/>
              <w:overflowPunct/>
              <w:autoSpaceDE/>
              <w:autoSpaceDN/>
              <w:adjustRightInd/>
              <w:spacing w:after="0" w:line="240" w:lineRule="auto"/>
              <w:textAlignment w:val="auto"/>
              <w:rPr>
                <w:rFonts w:cs="Arial"/>
              </w:rPr>
            </w:pPr>
          </w:p>
        </w:tc>
        <w:tc>
          <w:tcPr>
            <w:tcW w:w="1255" w:type="dxa"/>
            <w:tcBorders>
              <w:top w:val="nil"/>
              <w:left w:val="nil"/>
              <w:bottom w:val="single" w:sz="8" w:space="0" w:color="000000"/>
              <w:right w:val="single" w:sz="8" w:space="0" w:color="000000"/>
            </w:tcBorders>
            <w:vAlign w:val="center"/>
          </w:tcPr>
          <w:p w14:paraId="13F33C5A" w14:textId="77777777" w:rsidR="00286BF3" w:rsidRPr="00DA7E6E" w:rsidRDefault="00286BF3" w:rsidP="0053571A">
            <w:pPr>
              <w:suppressAutoHyphens/>
              <w:overflowPunct/>
              <w:autoSpaceDE/>
              <w:autoSpaceDN/>
              <w:adjustRightInd/>
              <w:spacing w:after="0" w:line="240" w:lineRule="auto"/>
              <w:textAlignment w:val="auto"/>
              <w:rPr>
                <w:rFonts w:cs="Arial"/>
              </w:rPr>
            </w:pPr>
          </w:p>
        </w:tc>
        <w:tc>
          <w:tcPr>
            <w:tcW w:w="1126" w:type="dxa"/>
            <w:tcBorders>
              <w:top w:val="nil"/>
              <w:left w:val="nil"/>
              <w:bottom w:val="single" w:sz="8" w:space="0" w:color="000000"/>
              <w:right w:val="single" w:sz="8" w:space="0" w:color="000000"/>
            </w:tcBorders>
            <w:vAlign w:val="center"/>
          </w:tcPr>
          <w:p w14:paraId="755F0F46" w14:textId="77777777" w:rsidR="00286BF3" w:rsidRPr="00DA7E6E" w:rsidRDefault="00286BF3" w:rsidP="0053571A">
            <w:pPr>
              <w:suppressAutoHyphens/>
              <w:overflowPunct/>
              <w:autoSpaceDE/>
              <w:autoSpaceDN/>
              <w:adjustRightInd/>
              <w:spacing w:after="0" w:line="240" w:lineRule="auto"/>
              <w:textAlignment w:val="auto"/>
              <w:rPr>
                <w:rFonts w:cs="Arial"/>
              </w:rPr>
            </w:pPr>
          </w:p>
        </w:tc>
        <w:tc>
          <w:tcPr>
            <w:tcW w:w="906" w:type="dxa"/>
            <w:tcBorders>
              <w:top w:val="nil"/>
              <w:left w:val="nil"/>
              <w:bottom w:val="single" w:sz="8" w:space="0" w:color="000000"/>
              <w:right w:val="single" w:sz="8" w:space="0" w:color="000000"/>
            </w:tcBorders>
            <w:vAlign w:val="center"/>
          </w:tcPr>
          <w:p w14:paraId="5AD9F4AD" w14:textId="77777777" w:rsidR="00286BF3" w:rsidRPr="00DA7E6E" w:rsidRDefault="00286BF3" w:rsidP="00944188">
            <w:pPr>
              <w:suppressAutoHyphens/>
              <w:overflowPunct/>
              <w:autoSpaceDE/>
              <w:autoSpaceDN/>
              <w:adjustRightInd/>
              <w:spacing w:after="0" w:line="240" w:lineRule="auto"/>
              <w:textAlignment w:val="auto"/>
              <w:rPr>
                <w:rFonts w:cs="Arial"/>
              </w:rPr>
            </w:pPr>
          </w:p>
        </w:tc>
        <w:tc>
          <w:tcPr>
            <w:tcW w:w="2693" w:type="dxa"/>
            <w:tcBorders>
              <w:top w:val="nil"/>
              <w:left w:val="single" w:sz="8" w:space="0" w:color="000000"/>
              <w:bottom w:val="single" w:sz="8" w:space="0" w:color="000000"/>
              <w:right w:val="single" w:sz="8" w:space="0" w:color="000000"/>
            </w:tcBorders>
            <w:vAlign w:val="center"/>
          </w:tcPr>
          <w:p w14:paraId="768C819D" w14:textId="77777777" w:rsidR="00286BF3" w:rsidRPr="00DA7E6E" w:rsidRDefault="00286BF3" w:rsidP="00944188">
            <w:pPr>
              <w:suppressAutoHyphens/>
              <w:overflowPunct/>
              <w:autoSpaceDE/>
              <w:autoSpaceDN/>
              <w:adjustRightInd/>
              <w:spacing w:after="0" w:line="240" w:lineRule="auto"/>
              <w:textAlignment w:val="auto"/>
              <w:rPr>
                <w:rFonts w:cs="Arial"/>
              </w:rPr>
            </w:pPr>
          </w:p>
        </w:tc>
      </w:tr>
    </w:tbl>
    <w:p w14:paraId="6E52D39A" w14:textId="77777777" w:rsidR="00286BF3" w:rsidRPr="00DA7E6E" w:rsidRDefault="00286BF3" w:rsidP="00635261">
      <w:pPr>
        <w:rPr>
          <w:rFonts w:cs="Arial"/>
          <w:spacing w:val="2"/>
          <w:kern w:val="10"/>
          <w:sz w:val="20"/>
          <w:szCs w:val="18"/>
        </w:rPr>
      </w:pPr>
    </w:p>
    <w:p w14:paraId="6673AB38" w14:textId="747FDE57" w:rsidR="00D87B22" w:rsidRPr="00DA7E6E" w:rsidRDefault="00D87B22" w:rsidP="0053571A">
      <w:pPr>
        <w:rPr>
          <w:rFonts w:cs="Arial"/>
        </w:rPr>
      </w:pPr>
    </w:p>
    <w:p w14:paraId="4D10E382" w14:textId="5AB1DD49" w:rsidR="00044FD7" w:rsidRPr="00DA7E6E" w:rsidRDefault="00044FD7" w:rsidP="007F5A1E">
      <w:pPr>
        <w:pStyle w:val="Heading7"/>
      </w:pPr>
      <w:bookmarkStart w:id="643" w:name="_Toc76303534"/>
      <w:r w:rsidRPr="00DA7E6E">
        <w:t>Notification Web Service</w:t>
      </w:r>
      <w:bookmarkEnd w:id="643"/>
      <w:r w:rsidRPr="00DA7E6E">
        <w:t xml:space="preserve"> </w:t>
      </w:r>
    </w:p>
    <w:p w14:paraId="1518323E" w14:textId="03EF5408" w:rsidR="005E0823" w:rsidRPr="00DA7E6E" w:rsidRDefault="005E0823">
      <w:pPr>
        <w:pStyle w:val="TemplateInstruction"/>
        <w:rPr>
          <w:rFonts w:cs="Arial"/>
        </w:rPr>
      </w:pPr>
      <w:r w:rsidRPr="00DA7E6E">
        <w:rPr>
          <w:rFonts w:cs="Arial"/>
        </w:rPr>
        <w:t>[If your system does not support the Notifi</w:t>
      </w:r>
      <w:r w:rsidR="00366FBC">
        <w:rPr>
          <w:rFonts w:cs="Arial"/>
        </w:rPr>
        <w:t>c</w:t>
      </w:r>
      <w:r w:rsidRPr="00DA7E6E">
        <w:rPr>
          <w:rFonts w:cs="Arial"/>
        </w:rPr>
        <w:t>ation Web service, you can indicate that this section is not applicable.</w:t>
      </w:r>
    </w:p>
    <w:p w14:paraId="5C4C406D" w14:textId="0CD12281" w:rsidR="005E0823" w:rsidRPr="00DA7E6E" w:rsidRDefault="005E0823">
      <w:pPr>
        <w:pStyle w:val="TemplateInstruction"/>
        <w:rPr>
          <w:rFonts w:cs="Arial"/>
        </w:rPr>
      </w:pPr>
      <w:r w:rsidRPr="00DA7E6E">
        <w:rPr>
          <w:rFonts w:cs="Arial"/>
        </w:rPr>
        <w:lastRenderedPageBreak/>
        <w:t xml:space="preserve">If your Web service supports notification, describe how WebSocket connections are opened. See details in </w:t>
      </w:r>
      <w:r w:rsidR="00366FBC">
        <w:rPr>
          <w:rFonts w:cs="Arial"/>
        </w:rPr>
        <w:t>PS3.</w:t>
      </w:r>
      <w:r w:rsidRPr="00DA7E6E">
        <w:rPr>
          <w:rFonts w:cs="Arial"/>
        </w:rPr>
        <w:t xml:space="preserve">18 </w:t>
      </w:r>
      <w:hyperlink r:id="rId144" w:anchor="sect_8.10" w:history="1">
        <w:r w:rsidRPr="00DA7E6E">
          <w:rPr>
            <w:rStyle w:val="Hyperlink"/>
            <w:rFonts w:cs="Arial"/>
            <w:color w:val="auto"/>
          </w:rPr>
          <w:t>section 8.10</w:t>
        </w:r>
      </w:hyperlink>
      <w:r w:rsidRPr="00DA7E6E">
        <w:rPr>
          <w:rStyle w:val="Hyperlink"/>
          <w:rFonts w:cs="Arial"/>
          <w:color w:val="auto"/>
        </w:rPr>
        <w:t>]</w:t>
      </w:r>
    </w:p>
    <w:p w14:paraId="72C2AD21" w14:textId="77777777" w:rsidR="00044FD7" w:rsidRPr="00DA7E6E" w:rsidRDefault="00044FD7">
      <w:pPr>
        <w:rPr>
          <w:rFonts w:cs="Arial"/>
          <w:b/>
        </w:rPr>
      </w:pPr>
      <w:r w:rsidRPr="00DA7E6E">
        <w:rPr>
          <w:rFonts w:cs="Arial"/>
        </w:rPr>
        <w:br w:type="page"/>
      </w:r>
    </w:p>
    <w:p w14:paraId="14FA309A" w14:textId="755F9554" w:rsidR="000B2D53" w:rsidRPr="00DA7E6E" w:rsidRDefault="000B2D53" w:rsidP="007F5A1E">
      <w:pPr>
        <w:pStyle w:val="Heading6"/>
      </w:pPr>
      <w:bookmarkStart w:id="644" w:name="_Ref65667290"/>
      <w:bookmarkStart w:id="645" w:name="_Ref65667299"/>
      <w:bookmarkStart w:id="646" w:name="_Toc76303535"/>
      <w:r w:rsidRPr="00DA7E6E">
        <w:lastRenderedPageBreak/>
        <w:t>Media Service</w:t>
      </w:r>
      <w:bookmarkEnd w:id="644"/>
      <w:bookmarkEnd w:id="645"/>
      <w:bookmarkEnd w:id="646"/>
    </w:p>
    <w:p w14:paraId="7CC8F4DF" w14:textId="66E10953" w:rsidR="001E0ADB" w:rsidRPr="00DA7E6E" w:rsidRDefault="006B24B6" w:rsidP="007F5A1E">
      <w:pPr>
        <w:pStyle w:val="Heading7"/>
      </w:pPr>
      <w:bookmarkStart w:id="647" w:name="_Toc76303536"/>
      <w:r w:rsidRPr="00DA7E6E">
        <w:t>File Set Creator (FSC)</w:t>
      </w:r>
      <w:bookmarkEnd w:id="647"/>
    </w:p>
    <w:p w14:paraId="6C001449" w14:textId="38266466" w:rsidR="006B24B6" w:rsidRPr="00DA7E6E" w:rsidRDefault="006B24B6">
      <w:pPr>
        <w:rPr>
          <w:rFonts w:cs="Arial"/>
          <w:sz w:val="20"/>
        </w:rPr>
      </w:pPr>
      <w:r w:rsidRPr="00DA7E6E">
        <w:rPr>
          <w:rFonts w:cs="Arial"/>
          <w:i/>
        </w:rPr>
        <w:t>&lt;Product&gt;</w:t>
      </w:r>
      <w:r w:rsidR="00D05AB4">
        <w:rPr>
          <w:rFonts w:cs="Arial"/>
          <w:i/>
        </w:rPr>
        <w:t xml:space="preserve"> </w:t>
      </w:r>
      <w:r w:rsidRPr="00DA7E6E">
        <w:rPr>
          <w:rFonts w:cs="Arial"/>
        </w:rPr>
        <w:t xml:space="preserve">supports creating the Basic Directory IOD </w:t>
      </w:r>
      <w:r w:rsidR="00407243">
        <w:rPr>
          <w:rFonts w:cs="Arial"/>
        </w:rPr>
        <w:t>a</w:t>
      </w:r>
      <w:r w:rsidR="00407243" w:rsidRPr="00DA7E6E">
        <w:rPr>
          <w:rFonts w:cs="Arial"/>
        </w:rPr>
        <w:t xml:space="preserve">s a File Set Creator </w:t>
      </w:r>
      <w:r w:rsidRPr="00DA7E6E">
        <w:rPr>
          <w:rFonts w:cs="Arial"/>
        </w:rPr>
        <w:t>as defined in Annex</w:t>
      </w:r>
      <w:r w:rsidR="00187EFA">
        <w:rPr>
          <w:rFonts w:cs="Arial"/>
        </w:rPr>
        <w:t xml:space="preserve"> </w:t>
      </w:r>
      <w:r w:rsidR="00187EFA">
        <w:rPr>
          <w:rFonts w:cs="Arial"/>
        </w:rPr>
        <w:fldChar w:fldCharType="begin"/>
      </w:r>
      <w:r w:rsidR="00187EFA">
        <w:rPr>
          <w:rFonts w:cs="Arial"/>
        </w:rPr>
        <w:instrText xml:space="preserve"> REF _Ref65664778 \r \h </w:instrText>
      </w:r>
      <w:r w:rsidR="00187EFA">
        <w:rPr>
          <w:rFonts w:cs="Arial"/>
        </w:rPr>
      </w:r>
      <w:r w:rsidR="00187EFA">
        <w:rPr>
          <w:rFonts w:cs="Arial"/>
        </w:rPr>
        <w:fldChar w:fldCharType="separate"/>
      </w:r>
      <w:r w:rsidR="002471FB">
        <w:rPr>
          <w:rFonts w:cs="Arial"/>
        </w:rPr>
        <w:t>A.9.5</w:t>
      </w:r>
      <w:r w:rsidR="00187EFA">
        <w:rPr>
          <w:rFonts w:cs="Arial"/>
        </w:rPr>
        <w:fldChar w:fldCharType="end"/>
      </w:r>
      <w:r w:rsidRPr="00DA7E6E">
        <w:rPr>
          <w:rFonts w:cs="Arial"/>
        </w:rPr>
        <w:t xml:space="preserve">. </w:t>
      </w:r>
    </w:p>
    <w:p w14:paraId="6FABB9C9" w14:textId="4E255D8B" w:rsidR="00407243" w:rsidRDefault="006B24B6">
      <w:pPr>
        <w:rPr>
          <w:rFonts w:cs="Arial"/>
        </w:rPr>
      </w:pPr>
      <w:r w:rsidRPr="00DA7E6E">
        <w:rPr>
          <w:rFonts w:cs="Arial"/>
        </w:rPr>
        <w:t xml:space="preserve">For a list of supported Media Application Profiles, </w:t>
      </w:r>
      <w:r w:rsidR="00AC2E97">
        <w:rPr>
          <w:rFonts w:cs="Arial"/>
        </w:rPr>
        <w:t>see</w:t>
      </w:r>
      <w:r w:rsidR="00187EFA">
        <w:rPr>
          <w:rFonts w:cs="Arial"/>
        </w:rPr>
        <w:t xml:space="preserve"> Section </w:t>
      </w:r>
      <w:r w:rsidR="00187EFA">
        <w:rPr>
          <w:rFonts w:cs="Arial"/>
        </w:rPr>
        <w:fldChar w:fldCharType="begin"/>
      </w:r>
      <w:r w:rsidR="00187EFA">
        <w:rPr>
          <w:rFonts w:cs="Arial"/>
        </w:rPr>
        <w:instrText xml:space="preserve"> REF _Ref65664826 \r \h </w:instrText>
      </w:r>
      <w:r w:rsidR="00187EFA">
        <w:rPr>
          <w:rFonts w:cs="Arial"/>
        </w:rPr>
      </w:r>
      <w:r w:rsidR="00187EFA">
        <w:rPr>
          <w:rFonts w:cs="Arial"/>
        </w:rPr>
        <w:fldChar w:fldCharType="separate"/>
      </w:r>
      <w:r w:rsidR="002471FB">
        <w:rPr>
          <w:rFonts w:cs="Arial"/>
        </w:rPr>
        <w:t>A.1.4</w:t>
      </w:r>
      <w:r w:rsidR="00187EFA">
        <w:rPr>
          <w:rFonts w:cs="Arial"/>
        </w:rPr>
        <w:fldChar w:fldCharType="end"/>
      </w:r>
      <w:r w:rsidR="00187EFA">
        <w:rPr>
          <w:rFonts w:cs="Arial"/>
        </w:rPr>
        <w:t xml:space="preserve"> </w:t>
      </w:r>
      <w:r w:rsidRPr="00DA7E6E">
        <w:rPr>
          <w:rFonts w:cs="Arial"/>
        </w:rPr>
        <w:t xml:space="preserve">in the Overview. </w:t>
      </w:r>
    </w:p>
    <w:p w14:paraId="5A171746" w14:textId="0A827D8F" w:rsidR="006B24B6" w:rsidRPr="00DA7E6E" w:rsidRDefault="006B24B6">
      <w:pPr>
        <w:rPr>
          <w:rFonts w:cs="Arial"/>
        </w:rPr>
      </w:pPr>
      <w:r w:rsidRPr="00DA7E6E">
        <w:rPr>
          <w:rFonts w:cs="Arial"/>
        </w:rPr>
        <w:t xml:space="preserve">For a list of supported SOP Classes, </w:t>
      </w:r>
      <w:r w:rsidR="00AC2E97">
        <w:rPr>
          <w:rFonts w:cs="Arial"/>
        </w:rPr>
        <w:t>see</w:t>
      </w:r>
      <w:r w:rsidRPr="00DA7E6E">
        <w:rPr>
          <w:rFonts w:cs="Arial"/>
        </w:rPr>
        <w:t xml:space="preserve"> </w:t>
      </w:r>
      <w:r w:rsidR="00187EFA">
        <w:rPr>
          <w:rFonts w:cs="Arial"/>
        </w:rPr>
        <w:t xml:space="preserve">Section </w:t>
      </w:r>
      <w:r w:rsidR="00187EFA">
        <w:rPr>
          <w:rFonts w:cs="Arial"/>
        </w:rPr>
        <w:fldChar w:fldCharType="begin"/>
      </w:r>
      <w:r w:rsidR="00187EFA">
        <w:rPr>
          <w:rFonts w:cs="Arial"/>
        </w:rPr>
        <w:instrText xml:space="preserve"> REF _Ref65132093 \r \h </w:instrText>
      </w:r>
      <w:r w:rsidR="00187EFA">
        <w:rPr>
          <w:rFonts w:cs="Arial"/>
        </w:rPr>
      </w:r>
      <w:r w:rsidR="00187EFA">
        <w:rPr>
          <w:rFonts w:cs="Arial"/>
        </w:rPr>
        <w:fldChar w:fldCharType="separate"/>
      </w:r>
      <w:r w:rsidR="002471FB">
        <w:rPr>
          <w:rFonts w:cs="Arial"/>
        </w:rPr>
        <w:t>A.1.1</w:t>
      </w:r>
      <w:r w:rsidR="00187EFA">
        <w:rPr>
          <w:rFonts w:cs="Arial"/>
        </w:rPr>
        <w:fldChar w:fldCharType="end"/>
      </w:r>
      <w:r w:rsidRPr="00DA7E6E">
        <w:rPr>
          <w:rFonts w:cs="Arial"/>
        </w:rPr>
        <w:t xml:space="preserve"> in the Overview.</w:t>
      </w:r>
    </w:p>
    <w:p w14:paraId="42E4C1DB" w14:textId="77777777" w:rsidR="006B24B6" w:rsidRPr="00DA7E6E" w:rsidRDefault="006B24B6">
      <w:pPr>
        <w:pStyle w:val="TemplateInstruction"/>
        <w:rPr>
          <w:rFonts w:cs="Arial"/>
        </w:rPr>
      </w:pPr>
      <w:r w:rsidRPr="00DA7E6E">
        <w:rPr>
          <w:rFonts w:cs="Arial"/>
        </w:rPr>
        <w:t>[Describe, how the File Set Creator is selecting the Media Application Profiles used for creating the Media.]</w:t>
      </w:r>
    </w:p>
    <w:p w14:paraId="29A97E27" w14:textId="4FAABFEA" w:rsidR="006B24B6" w:rsidRPr="00DA7E6E" w:rsidRDefault="006B24B6" w:rsidP="007F5A1E">
      <w:pPr>
        <w:pStyle w:val="Heading7"/>
      </w:pPr>
      <w:bookmarkStart w:id="648" w:name="_Toc76303537"/>
      <w:r w:rsidRPr="00DA7E6E">
        <w:t>File Set Reader (FSR)</w:t>
      </w:r>
      <w:bookmarkEnd w:id="648"/>
    </w:p>
    <w:p w14:paraId="0AD8A1D7" w14:textId="41F21389" w:rsidR="00407243" w:rsidRDefault="006B24B6">
      <w:pPr>
        <w:rPr>
          <w:rFonts w:cs="Arial"/>
        </w:rPr>
      </w:pPr>
      <w:r w:rsidRPr="00DA7E6E">
        <w:rPr>
          <w:rFonts w:cs="Arial"/>
          <w:i/>
        </w:rPr>
        <w:t>&lt;Product&gt;</w:t>
      </w:r>
      <w:r w:rsidRPr="00DA7E6E">
        <w:rPr>
          <w:rFonts w:cs="Arial"/>
        </w:rPr>
        <w:t>supports the Media Application Profiles listed in</w:t>
      </w:r>
      <w:r w:rsidR="00187EFA">
        <w:rPr>
          <w:rFonts w:cs="Arial"/>
        </w:rPr>
        <w:t xml:space="preserve"> Section</w:t>
      </w:r>
      <w:r w:rsidRPr="00DA7E6E">
        <w:rPr>
          <w:rFonts w:cs="Arial"/>
        </w:rPr>
        <w:t xml:space="preserve"> </w:t>
      </w:r>
      <w:r w:rsidR="00187EFA">
        <w:rPr>
          <w:rFonts w:cs="Arial"/>
        </w:rPr>
        <w:fldChar w:fldCharType="begin"/>
      </w:r>
      <w:r w:rsidR="00187EFA">
        <w:rPr>
          <w:rFonts w:cs="Arial"/>
        </w:rPr>
        <w:instrText xml:space="preserve"> REF _Ref65664997 \r \h </w:instrText>
      </w:r>
      <w:r w:rsidR="00187EFA">
        <w:rPr>
          <w:rFonts w:cs="Arial"/>
        </w:rPr>
      </w:r>
      <w:r w:rsidR="00187EFA">
        <w:rPr>
          <w:rFonts w:cs="Arial"/>
        </w:rPr>
        <w:fldChar w:fldCharType="separate"/>
      </w:r>
      <w:r w:rsidR="002471FB">
        <w:rPr>
          <w:rFonts w:cs="Arial"/>
        </w:rPr>
        <w:t>A.1.4</w:t>
      </w:r>
      <w:r w:rsidR="00187EFA">
        <w:rPr>
          <w:rFonts w:cs="Arial"/>
        </w:rPr>
        <w:fldChar w:fldCharType="end"/>
      </w:r>
      <w:r w:rsidR="00187EFA">
        <w:rPr>
          <w:rFonts w:cs="Arial"/>
        </w:rPr>
        <w:t xml:space="preserve"> </w:t>
      </w:r>
      <w:r w:rsidRPr="00DA7E6E">
        <w:rPr>
          <w:rFonts w:cs="Arial"/>
        </w:rPr>
        <w:t xml:space="preserve"> in the Overview. </w:t>
      </w:r>
    </w:p>
    <w:p w14:paraId="15FCAEAD" w14:textId="4B17852E" w:rsidR="006B24B6" w:rsidRPr="00DA7E6E" w:rsidRDefault="006B24B6">
      <w:pPr>
        <w:rPr>
          <w:rFonts w:cs="Arial"/>
          <w:sz w:val="20"/>
        </w:rPr>
      </w:pPr>
      <w:r w:rsidRPr="00DA7E6E">
        <w:rPr>
          <w:rFonts w:cs="Arial"/>
        </w:rPr>
        <w:t xml:space="preserve">For a list of supported SOP Classes, </w:t>
      </w:r>
      <w:r w:rsidR="00AC2E97">
        <w:rPr>
          <w:rFonts w:cs="Arial"/>
        </w:rPr>
        <w:t>see</w:t>
      </w:r>
      <w:r w:rsidRPr="00DA7E6E">
        <w:rPr>
          <w:rFonts w:cs="Arial"/>
        </w:rPr>
        <w:t xml:space="preserve"> </w:t>
      </w:r>
      <w:r w:rsidR="00187EFA">
        <w:rPr>
          <w:rFonts w:cs="Arial"/>
        </w:rPr>
        <w:t xml:space="preserve">Section </w:t>
      </w:r>
      <w:r w:rsidR="00187EFA">
        <w:rPr>
          <w:rFonts w:cs="Arial"/>
        </w:rPr>
        <w:fldChar w:fldCharType="begin"/>
      </w:r>
      <w:r w:rsidR="00187EFA">
        <w:rPr>
          <w:rFonts w:cs="Arial"/>
        </w:rPr>
        <w:instrText xml:space="preserve"> REF _Ref65132093 \r \h </w:instrText>
      </w:r>
      <w:r w:rsidR="00187EFA">
        <w:rPr>
          <w:rFonts w:cs="Arial"/>
        </w:rPr>
      </w:r>
      <w:r w:rsidR="00187EFA">
        <w:rPr>
          <w:rFonts w:cs="Arial"/>
        </w:rPr>
        <w:fldChar w:fldCharType="separate"/>
      </w:r>
      <w:r w:rsidR="002471FB">
        <w:rPr>
          <w:rFonts w:cs="Arial"/>
        </w:rPr>
        <w:t>A.1.1</w:t>
      </w:r>
      <w:r w:rsidR="00187EFA">
        <w:rPr>
          <w:rFonts w:cs="Arial"/>
        </w:rPr>
        <w:fldChar w:fldCharType="end"/>
      </w:r>
      <w:r w:rsidRPr="00DA7E6E">
        <w:rPr>
          <w:rFonts w:cs="Arial"/>
        </w:rPr>
        <w:t xml:space="preserve"> in the Overview.</w:t>
      </w:r>
    </w:p>
    <w:p w14:paraId="19C5E310" w14:textId="4B20E03D" w:rsidR="006B24B6" w:rsidRPr="00DA7E6E" w:rsidRDefault="006B24B6">
      <w:pPr>
        <w:pStyle w:val="TemplateInstruction"/>
        <w:rPr>
          <w:rFonts w:cs="Arial"/>
        </w:rPr>
      </w:pPr>
      <w:r w:rsidRPr="00DA7E6E">
        <w:rPr>
          <w:rFonts w:cs="Arial"/>
        </w:rPr>
        <w:t xml:space="preserve">[Provide requirements for display and processing of instances contained on the medium. This could either be done by referencing </w:t>
      </w:r>
      <w:r w:rsidR="00187EFA">
        <w:rPr>
          <w:rFonts w:cs="Arial"/>
        </w:rPr>
        <w:t>S</w:t>
      </w:r>
      <w:r w:rsidR="00187EFA" w:rsidRPr="00DA7E6E">
        <w:rPr>
          <w:rFonts w:cs="Arial"/>
        </w:rPr>
        <w:t xml:space="preserve">ection </w:t>
      </w:r>
      <w:r w:rsidR="00187EFA">
        <w:rPr>
          <w:rFonts w:cs="Arial"/>
        </w:rPr>
        <w:fldChar w:fldCharType="begin"/>
      </w:r>
      <w:r w:rsidR="00187EFA">
        <w:rPr>
          <w:rFonts w:cs="Arial"/>
        </w:rPr>
        <w:instrText xml:space="preserve"> REF _Ref65664919 \r \h </w:instrText>
      </w:r>
      <w:r w:rsidR="00187EFA">
        <w:rPr>
          <w:rFonts w:cs="Arial"/>
        </w:rPr>
      </w:r>
      <w:r w:rsidR="00187EFA">
        <w:rPr>
          <w:rFonts w:cs="Arial"/>
        </w:rPr>
        <w:fldChar w:fldCharType="separate"/>
      </w:r>
      <w:r w:rsidR="002471FB">
        <w:rPr>
          <w:rFonts w:cs="Arial"/>
        </w:rPr>
        <w:t>A.5.2.5.2</w:t>
      </w:r>
      <w:r w:rsidR="00187EFA">
        <w:rPr>
          <w:rFonts w:cs="Arial"/>
        </w:rPr>
        <w:fldChar w:fldCharType="end"/>
      </w:r>
      <w:r w:rsidR="00187EFA">
        <w:rPr>
          <w:rFonts w:cs="Arial"/>
        </w:rPr>
        <w:t xml:space="preserve"> </w:t>
      </w:r>
      <w:r w:rsidRPr="00DA7E6E">
        <w:rPr>
          <w:rFonts w:cs="Arial"/>
        </w:rPr>
        <w:t xml:space="preserve">(as indicated below), if the the same requirements apply, or by copying the </w:t>
      </w:r>
      <w:r w:rsidR="00211C39">
        <w:rPr>
          <w:rFonts w:cs="Arial"/>
        </w:rPr>
        <w:t>Table</w:t>
      </w:r>
      <w:r w:rsidRPr="00DA7E6E">
        <w:rPr>
          <w:rFonts w:cs="Arial"/>
        </w:rPr>
        <w:t xml:space="preserve">s from Section </w:t>
      </w:r>
      <w:r w:rsidR="00187EFA">
        <w:rPr>
          <w:rFonts w:cs="Arial"/>
        </w:rPr>
        <w:fldChar w:fldCharType="begin"/>
      </w:r>
      <w:r w:rsidR="00187EFA">
        <w:rPr>
          <w:rFonts w:cs="Arial"/>
        </w:rPr>
        <w:instrText xml:space="preserve"> REF _Ref65664919 \r \h </w:instrText>
      </w:r>
      <w:r w:rsidR="00187EFA">
        <w:rPr>
          <w:rFonts w:cs="Arial"/>
        </w:rPr>
      </w:r>
      <w:r w:rsidR="00187EFA">
        <w:rPr>
          <w:rFonts w:cs="Arial"/>
        </w:rPr>
        <w:fldChar w:fldCharType="separate"/>
      </w:r>
      <w:r w:rsidR="002471FB">
        <w:rPr>
          <w:rFonts w:cs="Arial"/>
        </w:rPr>
        <w:t>A.5.2.5.2</w:t>
      </w:r>
      <w:r w:rsidR="00187EFA">
        <w:rPr>
          <w:rFonts w:cs="Arial"/>
        </w:rPr>
        <w:fldChar w:fldCharType="end"/>
      </w:r>
      <w:r w:rsidR="00187EFA">
        <w:rPr>
          <w:rFonts w:cs="Arial"/>
        </w:rPr>
        <w:t xml:space="preserve"> </w:t>
      </w:r>
      <w:r w:rsidRPr="00DA7E6E">
        <w:rPr>
          <w:rFonts w:cs="Arial"/>
        </w:rPr>
        <w:t>and filling them appropriately, if requirements for external media differ.]</w:t>
      </w:r>
    </w:p>
    <w:p w14:paraId="42A2FA9A" w14:textId="6D94C11B" w:rsidR="00187EFA" w:rsidRPr="00DA7E6E" w:rsidRDefault="00D05AB4">
      <w:pPr>
        <w:rPr>
          <w:rFonts w:cs="Arial"/>
        </w:rPr>
      </w:pPr>
      <w:r>
        <w:rPr>
          <w:rFonts w:cs="Arial"/>
        </w:rPr>
        <w:t>To</w:t>
      </w:r>
      <w:r w:rsidR="006B24B6" w:rsidRPr="00DA7E6E">
        <w:rPr>
          <w:rFonts w:cs="Arial"/>
        </w:rPr>
        <w:t xml:space="preserve"> display or process DICOM instances contained on the Media, </w:t>
      </w:r>
      <w:r w:rsidR="00AC2E97">
        <w:rPr>
          <w:rFonts w:cs="Arial"/>
        </w:rPr>
        <w:t xml:space="preserve">see </w:t>
      </w:r>
      <w:r w:rsidR="006B24B6" w:rsidRPr="00DA7E6E">
        <w:rPr>
          <w:rFonts w:cs="Arial"/>
        </w:rPr>
        <w:t xml:space="preserve">Section </w:t>
      </w:r>
      <w:r w:rsidR="00187EFA">
        <w:rPr>
          <w:rFonts w:cs="Arial"/>
        </w:rPr>
        <w:fldChar w:fldCharType="begin"/>
      </w:r>
      <w:r w:rsidR="00187EFA">
        <w:rPr>
          <w:rFonts w:cs="Arial"/>
        </w:rPr>
        <w:instrText xml:space="preserve"> REF _Ref65664919 \r \h </w:instrText>
      </w:r>
      <w:r w:rsidR="00187EFA">
        <w:rPr>
          <w:rFonts w:cs="Arial"/>
        </w:rPr>
      </w:r>
      <w:r w:rsidR="00187EFA">
        <w:rPr>
          <w:rFonts w:cs="Arial"/>
        </w:rPr>
        <w:fldChar w:fldCharType="separate"/>
      </w:r>
      <w:r w:rsidR="002471FB">
        <w:rPr>
          <w:rFonts w:cs="Arial"/>
        </w:rPr>
        <w:t>A.5.2.5.2</w:t>
      </w:r>
      <w:r w:rsidR="00187EFA">
        <w:rPr>
          <w:rFonts w:cs="Arial"/>
        </w:rPr>
        <w:fldChar w:fldCharType="end"/>
      </w:r>
    </w:p>
    <w:p w14:paraId="6CE340AA" w14:textId="442D288D" w:rsidR="006B24B6" w:rsidRPr="00DA7E6E" w:rsidRDefault="006B24B6" w:rsidP="007F5A1E">
      <w:pPr>
        <w:pStyle w:val="Heading7"/>
      </w:pPr>
      <w:bookmarkStart w:id="649" w:name="_Toc76303538"/>
      <w:r w:rsidRPr="00DA7E6E">
        <w:t>File Set Updater (FSU)</w:t>
      </w:r>
      <w:bookmarkEnd w:id="649"/>
    </w:p>
    <w:p w14:paraId="1D767D70" w14:textId="503E5F36" w:rsidR="006B24B6" w:rsidRPr="00DA7E6E" w:rsidRDefault="006B24B6">
      <w:pPr>
        <w:rPr>
          <w:rFonts w:cs="Arial"/>
          <w:sz w:val="20"/>
        </w:rPr>
      </w:pPr>
      <w:r w:rsidRPr="00DA7E6E">
        <w:rPr>
          <w:rFonts w:cs="Arial"/>
          <w:i/>
        </w:rPr>
        <w:t xml:space="preserve">&lt;Product&gt; </w:t>
      </w:r>
      <w:r w:rsidRPr="00DA7E6E">
        <w:rPr>
          <w:rFonts w:cs="Arial"/>
        </w:rPr>
        <w:t xml:space="preserve">supports creating the Basic Directory IOD as defined in </w:t>
      </w:r>
      <w:r w:rsidR="00187EFA" w:rsidRPr="00DA7E6E">
        <w:rPr>
          <w:rFonts w:cs="Arial"/>
        </w:rPr>
        <w:t>Annex</w:t>
      </w:r>
      <w:r w:rsidR="00187EFA">
        <w:rPr>
          <w:rFonts w:cs="Arial"/>
        </w:rPr>
        <w:t xml:space="preserve"> </w:t>
      </w:r>
      <w:r w:rsidR="00187EFA">
        <w:rPr>
          <w:rFonts w:cs="Arial"/>
        </w:rPr>
        <w:fldChar w:fldCharType="begin"/>
      </w:r>
      <w:r w:rsidR="00187EFA">
        <w:rPr>
          <w:rFonts w:cs="Arial"/>
        </w:rPr>
        <w:instrText xml:space="preserve"> REF _Ref65664778 \r \h </w:instrText>
      </w:r>
      <w:r w:rsidR="00187EFA">
        <w:rPr>
          <w:rFonts w:cs="Arial"/>
        </w:rPr>
      </w:r>
      <w:r w:rsidR="00187EFA">
        <w:rPr>
          <w:rFonts w:cs="Arial"/>
        </w:rPr>
        <w:fldChar w:fldCharType="separate"/>
      </w:r>
      <w:r w:rsidR="002471FB">
        <w:rPr>
          <w:rFonts w:cs="Arial"/>
        </w:rPr>
        <w:t>A.9.5</w:t>
      </w:r>
      <w:r w:rsidR="00187EFA">
        <w:rPr>
          <w:rFonts w:cs="Arial"/>
        </w:rPr>
        <w:fldChar w:fldCharType="end"/>
      </w:r>
      <w:r w:rsidR="00187EFA" w:rsidRPr="00DA7E6E">
        <w:rPr>
          <w:rFonts w:cs="Arial"/>
        </w:rPr>
        <w:t xml:space="preserve">. </w:t>
      </w:r>
    </w:p>
    <w:p w14:paraId="44610C81" w14:textId="7EC12988" w:rsidR="00407243" w:rsidRDefault="006B24B6">
      <w:pPr>
        <w:rPr>
          <w:rFonts w:cs="Arial"/>
        </w:rPr>
      </w:pPr>
      <w:r w:rsidRPr="00DA7E6E">
        <w:rPr>
          <w:rFonts w:cs="Arial"/>
        </w:rPr>
        <w:t xml:space="preserve">For a list of supported Media Application Profiles, </w:t>
      </w:r>
      <w:r w:rsidR="00AC2E97">
        <w:rPr>
          <w:rFonts w:cs="Arial"/>
        </w:rPr>
        <w:t>see</w:t>
      </w:r>
      <w:r w:rsidRPr="00DA7E6E">
        <w:rPr>
          <w:rFonts w:cs="Arial"/>
        </w:rPr>
        <w:t xml:space="preserve"> </w:t>
      </w:r>
      <w:r w:rsidR="00187EFA">
        <w:rPr>
          <w:rFonts w:cs="Arial"/>
        </w:rPr>
        <w:t>Section</w:t>
      </w:r>
      <w:r w:rsidR="00187EFA" w:rsidRPr="00DA7E6E">
        <w:rPr>
          <w:rFonts w:cs="Arial"/>
        </w:rPr>
        <w:t xml:space="preserve"> </w:t>
      </w:r>
      <w:r w:rsidR="00187EFA">
        <w:rPr>
          <w:rFonts w:cs="Arial"/>
        </w:rPr>
        <w:fldChar w:fldCharType="begin"/>
      </w:r>
      <w:r w:rsidR="00187EFA">
        <w:rPr>
          <w:rFonts w:cs="Arial"/>
        </w:rPr>
        <w:instrText xml:space="preserve"> REF _Ref65664997 \r \h </w:instrText>
      </w:r>
      <w:r w:rsidR="00187EFA">
        <w:rPr>
          <w:rFonts w:cs="Arial"/>
        </w:rPr>
      </w:r>
      <w:r w:rsidR="00187EFA">
        <w:rPr>
          <w:rFonts w:cs="Arial"/>
        </w:rPr>
        <w:fldChar w:fldCharType="separate"/>
      </w:r>
      <w:r w:rsidR="002471FB">
        <w:rPr>
          <w:rFonts w:cs="Arial"/>
        </w:rPr>
        <w:t>A.1.4</w:t>
      </w:r>
      <w:r w:rsidR="00187EFA">
        <w:rPr>
          <w:rFonts w:cs="Arial"/>
        </w:rPr>
        <w:fldChar w:fldCharType="end"/>
      </w:r>
      <w:r w:rsidRPr="00DA7E6E">
        <w:rPr>
          <w:rFonts w:cs="Arial"/>
        </w:rPr>
        <w:t xml:space="preserve"> in the Overview. </w:t>
      </w:r>
    </w:p>
    <w:p w14:paraId="65B702C2" w14:textId="53634901" w:rsidR="006B24B6" w:rsidRPr="00DA7E6E" w:rsidRDefault="006B24B6">
      <w:pPr>
        <w:rPr>
          <w:rFonts w:cs="Arial"/>
        </w:rPr>
      </w:pPr>
      <w:r w:rsidRPr="00DA7E6E">
        <w:rPr>
          <w:rFonts w:cs="Arial"/>
        </w:rPr>
        <w:t xml:space="preserve">For a list of supported SOP Classes, </w:t>
      </w:r>
      <w:r w:rsidR="00AC2E97">
        <w:rPr>
          <w:rFonts w:cs="Arial"/>
        </w:rPr>
        <w:t>see</w:t>
      </w:r>
      <w:r w:rsidRPr="00DA7E6E">
        <w:rPr>
          <w:rFonts w:cs="Arial"/>
        </w:rPr>
        <w:t xml:space="preserve"> </w:t>
      </w:r>
      <w:r w:rsidR="00187EFA">
        <w:rPr>
          <w:rFonts w:cs="Arial"/>
        </w:rPr>
        <w:t xml:space="preserve">Section </w:t>
      </w:r>
      <w:r w:rsidR="00187EFA">
        <w:rPr>
          <w:rFonts w:cs="Arial"/>
        </w:rPr>
        <w:fldChar w:fldCharType="begin"/>
      </w:r>
      <w:r w:rsidR="00187EFA">
        <w:rPr>
          <w:rFonts w:cs="Arial"/>
        </w:rPr>
        <w:instrText xml:space="preserve"> REF _Ref65132093 \r \h </w:instrText>
      </w:r>
      <w:r w:rsidR="00187EFA">
        <w:rPr>
          <w:rFonts w:cs="Arial"/>
        </w:rPr>
      </w:r>
      <w:r w:rsidR="00187EFA">
        <w:rPr>
          <w:rFonts w:cs="Arial"/>
        </w:rPr>
        <w:fldChar w:fldCharType="separate"/>
      </w:r>
      <w:r w:rsidR="002471FB">
        <w:rPr>
          <w:rFonts w:cs="Arial"/>
        </w:rPr>
        <w:t>A.1.1</w:t>
      </w:r>
      <w:r w:rsidR="00187EFA">
        <w:rPr>
          <w:rFonts w:cs="Arial"/>
        </w:rPr>
        <w:fldChar w:fldCharType="end"/>
      </w:r>
      <w:r w:rsidRPr="00DA7E6E">
        <w:rPr>
          <w:rFonts w:cs="Arial"/>
        </w:rPr>
        <w:t xml:space="preserve"> in the Overview.</w:t>
      </w:r>
    </w:p>
    <w:p w14:paraId="472A91FF" w14:textId="78AC3479" w:rsidR="009C7512" w:rsidRPr="007F5A1E" w:rsidRDefault="009C7512" w:rsidP="007F5A1E">
      <w:pPr>
        <w:pStyle w:val="Heading6"/>
      </w:pPr>
      <w:bookmarkStart w:id="650" w:name="_Toc76303539"/>
      <w:r w:rsidRPr="007F5A1E">
        <w:t>Real Time Video Service</w:t>
      </w:r>
      <w:bookmarkEnd w:id="650"/>
    </w:p>
    <w:p w14:paraId="4F68D217" w14:textId="24C6424E" w:rsidR="00844130" w:rsidRPr="007F5A1E" w:rsidRDefault="0023136D" w:rsidP="007F5A1E">
      <w:pPr>
        <w:pStyle w:val="Heading7"/>
      </w:pPr>
      <w:bookmarkStart w:id="651" w:name="_Toc76303540"/>
      <w:r w:rsidRPr="007F5A1E">
        <w:t xml:space="preserve">Service </w:t>
      </w:r>
      <w:r w:rsidR="001F62C8" w:rsidRPr="007F5A1E">
        <w:t>Consumer</w:t>
      </w:r>
      <w:bookmarkEnd w:id="651"/>
      <w:r w:rsidR="001F62C8" w:rsidRPr="007F5A1E">
        <w:t xml:space="preserve"> </w:t>
      </w:r>
    </w:p>
    <w:bookmarkStart w:id="652" w:name="para_42d70e64_182b_49de_a331_9ec64fe09e"/>
    <w:p w14:paraId="65714F2E" w14:textId="3EACBDC0" w:rsidR="00AE55D7" w:rsidRPr="007F5A1E" w:rsidRDefault="00FD51BC">
      <w:r w:rsidRPr="007F5A1E">
        <w:fldChar w:fldCharType="begin"/>
      </w:r>
      <w:r w:rsidRPr="007F5A1E">
        <w:instrText xml:space="preserve"> REF _Ref65567591 \h  \* MERGEFORMAT </w:instrText>
      </w:r>
      <w:r w:rsidRPr="007F5A1E">
        <w:fldChar w:fldCharType="separate"/>
      </w:r>
      <w:r w:rsidR="002471FB" w:rsidRPr="00EE3BAC">
        <w:rPr>
          <w:rFonts w:cs="Arial"/>
        </w:rPr>
        <w:t xml:space="preserve">Table </w:t>
      </w:r>
      <w:r w:rsidR="002471FB">
        <w:rPr>
          <w:rFonts w:cs="Arial"/>
          <w:noProof/>
        </w:rPr>
        <w:t>A.5</w:t>
      </w:r>
      <w:r w:rsidR="002471FB" w:rsidRPr="00FD51BC">
        <w:rPr>
          <w:rFonts w:cs="Arial"/>
          <w:noProof/>
        </w:rPr>
        <w:noBreakHyphen/>
      </w:r>
      <w:r w:rsidR="002471FB">
        <w:rPr>
          <w:rFonts w:cs="Arial"/>
          <w:noProof/>
        </w:rPr>
        <w:t>157</w:t>
      </w:r>
      <w:r w:rsidRPr="007F5A1E">
        <w:fldChar w:fldCharType="end"/>
      </w:r>
      <w:r w:rsidRPr="007F5A1E">
        <w:t xml:space="preserve"> </w:t>
      </w:r>
      <w:r w:rsidR="001F62C8" w:rsidRPr="007F5A1E">
        <w:t>list</w:t>
      </w:r>
      <w:r>
        <w:t>s</w:t>
      </w:r>
      <w:r w:rsidR="001F62C8" w:rsidRPr="007F5A1E">
        <w:t xml:space="preserve"> restrictions that apply to the RTV instances supported by the Service Consumer</w:t>
      </w:r>
    </w:p>
    <w:p w14:paraId="54597EBE" w14:textId="0056B596" w:rsidR="001F62C8" w:rsidRPr="007F5A1E" w:rsidRDefault="001F62C8">
      <w:pPr>
        <w:pStyle w:val="TemplateInstruction"/>
      </w:pPr>
      <w:r w:rsidRPr="007F5A1E">
        <w:t>[List the re</w:t>
      </w:r>
      <w:r w:rsidR="00792AAF" w:rsidRPr="007F5A1E">
        <w:t>striction for the RTV Service Consumer</w:t>
      </w:r>
      <w:r w:rsidR="00FD51BC">
        <w:t xml:space="preserve"> in </w:t>
      </w:r>
      <w:r w:rsidR="00FD51BC">
        <w:fldChar w:fldCharType="begin"/>
      </w:r>
      <w:r w:rsidR="00FD51BC">
        <w:instrText xml:space="preserve"> REF _Ref65567591 \h </w:instrText>
      </w:r>
      <w:r w:rsidR="00FD51BC">
        <w:fldChar w:fldCharType="separate"/>
      </w:r>
      <w:r w:rsidR="002471FB" w:rsidRPr="00EE3BAC">
        <w:rPr>
          <w:rFonts w:cs="Arial"/>
        </w:rPr>
        <w:t xml:space="preserve">Table </w:t>
      </w:r>
      <w:r w:rsidR="002471FB">
        <w:rPr>
          <w:rFonts w:cs="Arial"/>
          <w:noProof/>
        </w:rPr>
        <w:t>A.5</w:t>
      </w:r>
      <w:r w:rsidR="002471FB" w:rsidRPr="00FD51BC">
        <w:rPr>
          <w:rFonts w:cs="Arial"/>
        </w:rPr>
        <w:noBreakHyphen/>
      </w:r>
      <w:r w:rsidR="002471FB">
        <w:rPr>
          <w:rFonts w:cs="Arial"/>
          <w:noProof/>
        </w:rPr>
        <w:t>157</w:t>
      </w:r>
      <w:r w:rsidR="00FD51BC">
        <w:fldChar w:fldCharType="end"/>
      </w:r>
      <w:r w:rsidR="00792AAF" w:rsidRPr="007F5A1E">
        <w:t xml:space="preserve"> below]</w:t>
      </w:r>
    </w:p>
    <w:p w14:paraId="46F77B71" w14:textId="03BE01DD" w:rsidR="00AE55D7" w:rsidRPr="007F5A1E" w:rsidRDefault="00FD1B78">
      <w:pPr>
        <w:pStyle w:val="TableTitle"/>
        <w:rPr>
          <w:rFonts w:cs="Arial"/>
        </w:rPr>
      </w:pPr>
      <w:bookmarkStart w:id="653" w:name="_Ref65567591"/>
      <w:bookmarkStart w:id="654" w:name="table_M_4_2_2"/>
      <w:bookmarkEnd w:id="652"/>
      <w:r w:rsidRPr="00EE3BAC">
        <w:rPr>
          <w:rFonts w:cs="Arial"/>
        </w:rPr>
        <w:t xml:space="preserve">Table </w:t>
      </w:r>
      <w:r w:rsidR="00DF0827" w:rsidRPr="007F5A1E">
        <w:rPr>
          <w:rFonts w:cs="Arial"/>
        </w:rPr>
        <w:fldChar w:fldCharType="begin"/>
      </w:r>
      <w:r w:rsidR="00DF0827" w:rsidRPr="00FD51BC">
        <w:rPr>
          <w:rFonts w:cs="Arial"/>
        </w:rPr>
        <w:instrText xml:space="preserve"> STYLEREF 5 \s </w:instrText>
      </w:r>
      <w:r w:rsidR="00DF0827" w:rsidRPr="007F5A1E">
        <w:rPr>
          <w:rFonts w:cs="Arial"/>
        </w:rPr>
        <w:fldChar w:fldCharType="separate"/>
      </w:r>
      <w:r w:rsidR="002471FB">
        <w:rPr>
          <w:rFonts w:cs="Arial"/>
          <w:noProof/>
        </w:rPr>
        <w:t>A.5</w:t>
      </w:r>
      <w:r w:rsidR="00DF0827" w:rsidRPr="007F5A1E">
        <w:rPr>
          <w:rFonts w:cs="Arial"/>
        </w:rPr>
        <w:fldChar w:fldCharType="end"/>
      </w:r>
      <w:r w:rsidR="00DF0827" w:rsidRPr="00FD51BC">
        <w:rPr>
          <w:rFonts w:cs="Arial"/>
        </w:rPr>
        <w:noBreakHyphen/>
      </w:r>
      <w:r w:rsidR="00DF0827" w:rsidRPr="007F5A1E">
        <w:rPr>
          <w:rFonts w:cs="Arial"/>
        </w:rPr>
        <w:fldChar w:fldCharType="begin"/>
      </w:r>
      <w:r w:rsidR="00DF0827" w:rsidRPr="00FD51BC">
        <w:rPr>
          <w:rFonts w:cs="Arial"/>
        </w:rPr>
        <w:instrText xml:space="preserve"> SEQ Table \* ARABIC \s 5 </w:instrText>
      </w:r>
      <w:r w:rsidR="00DF0827" w:rsidRPr="007F5A1E">
        <w:rPr>
          <w:rFonts w:cs="Arial"/>
        </w:rPr>
        <w:fldChar w:fldCharType="separate"/>
      </w:r>
      <w:r w:rsidR="002471FB">
        <w:rPr>
          <w:rFonts w:cs="Arial"/>
          <w:noProof/>
        </w:rPr>
        <w:t>157</w:t>
      </w:r>
      <w:r w:rsidR="00DF0827" w:rsidRPr="007F5A1E">
        <w:rPr>
          <w:rFonts w:cs="Arial"/>
        </w:rPr>
        <w:fldChar w:fldCharType="end"/>
      </w:r>
      <w:bookmarkEnd w:id="653"/>
      <w:r w:rsidRPr="00EE3BAC">
        <w:rPr>
          <w:rFonts w:cs="Arial"/>
        </w:rPr>
        <w:t xml:space="preserve">: </w:t>
      </w:r>
      <w:r w:rsidR="00AE55D7" w:rsidRPr="007F5A1E">
        <w:rPr>
          <w:rFonts w:cs="Arial"/>
        </w:rPr>
        <w:t> DICOM-RTV Instances Specification</w:t>
      </w:r>
      <w:r w:rsidR="001F62C8" w:rsidRPr="007F5A1E">
        <w:rPr>
          <w:rFonts w:cs="Arial"/>
        </w:rPr>
        <w:t xml:space="preserve"> Service Consumer  </w:t>
      </w:r>
    </w:p>
    <w:tbl>
      <w:tblPr>
        <w:tblW w:w="10440" w:type="dxa"/>
        <w:tblInd w:w="45" w:type="dxa"/>
        <w:tblLayout w:type="fixed"/>
        <w:tblCellMar>
          <w:left w:w="10" w:type="dxa"/>
          <w:right w:w="10" w:type="dxa"/>
        </w:tblCellMar>
        <w:tblLook w:val="0000" w:firstRow="0" w:lastRow="0" w:firstColumn="0" w:lastColumn="0" w:noHBand="0" w:noVBand="0"/>
      </w:tblPr>
      <w:tblGrid>
        <w:gridCol w:w="2646"/>
        <w:gridCol w:w="7794"/>
      </w:tblGrid>
      <w:tr w:rsidR="00AE55D7" w:rsidRPr="00FD51BC" w14:paraId="3A16CA85" w14:textId="77777777" w:rsidTr="00610553">
        <w:trPr>
          <w:tblHeader/>
        </w:trPr>
        <w:tc>
          <w:tcPr>
            <w:tcW w:w="26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12736727" w14:textId="77777777" w:rsidR="00AE55D7" w:rsidRPr="007F5A1E" w:rsidRDefault="00AE55D7">
            <w:pPr>
              <w:keepNext/>
              <w:spacing w:before="180" w:after="0" w:line="240" w:lineRule="auto"/>
              <w:jc w:val="center"/>
            </w:pPr>
            <w:bookmarkStart w:id="655" w:name="para_c0870794_846c_4409_8d99_bef3936e48"/>
            <w:bookmarkEnd w:id="654"/>
            <w:r w:rsidRPr="007F5A1E">
              <w:rPr>
                <w:b/>
                <w:color w:val="000000"/>
              </w:rPr>
              <w:t>Category</w:t>
            </w:r>
          </w:p>
        </w:tc>
        <w:tc>
          <w:tcPr>
            <w:tcW w:w="7794"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048F61E" w14:textId="77777777" w:rsidR="00AE55D7" w:rsidRPr="007F5A1E" w:rsidRDefault="00AE55D7">
            <w:pPr>
              <w:spacing w:before="180" w:after="0" w:line="240" w:lineRule="auto"/>
              <w:jc w:val="center"/>
            </w:pPr>
            <w:bookmarkStart w:id="656" w:name="para_ed2b6c90_1fd0_4fb1_8a27_195325affe"/>
            <w:bookmarkEnd w:id="655"/>
            <w:r w:rsidRPr="007F5A1E">
              <w:rPr>
                <w:b/>
                <w:color w:val="000000"/>
              </w:rPr>
              <w:t>Restrictions</w:t>
            </w:r>
          </w:p>
        </w:tc>
        <w:bookmarkEnd w:id="656"/>
      </w:tr>
      <w:tr w:rsidR="00AE55D7" w:rsidRPr="00FD51BC" w14:paraId="7CC84646" w14:textId="77777777" w:rsidTr="00610553">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AFF3B0" w14:textId="77777777" w:rsidR="00AE55D7" w:rsidRPr="007F5A1E" w:rsidRDefault="00AE55D7" w:rsidP="00635261">
            <w:pPr>
              <w:spacing w:after="0" w:line="240" w:lineRule="auto"/>
            </w:pPr>
            <w:bookmarkStart w:id="657" w:name="para_c48abf1b_99ca_4a54_8118_130eb1d506"/>
            <w:r w:rsidRPr="007F5A1E">
              <w:rPr>
                <w:color w:val="000000"/>
              </w:rPr>
              <w:t>Photometric interpretation</w:t>
            </w:r>
          </w:p>
        </w:tc>
        <w:tc>
          <w:tcPr>
            <w:tcW w:w="7794" w:type="dxa"/>
            <w:tcBorders>
              <w:bottom w:val="single" w:sz="4" w:space="0" w:color="000000"/>
              <w:right w:val="single" w:sz="4" w:space="0" w:color="000000"/>
            </w:tcBorders>
            <w:tcMar>
              <w:top w:w="40" w:type="dxa"/>
              <w:left w:w="40" w:type="dxa"/>
              <w:bottom w:w="40" w:type="dxa"/>
              <w:right w:w="40" w:type="dxa"/>
            </w:tcMar>
          </w:tcPr>
          <w:p w14:paraId="3424A485" w14:textId="77777777" w:rsidR="00AE55D7" w:rsidRPr="007F5A1E" w:rsidRDefault="00AE55D7" w:rsidP="0053571A">
            <w:pPr>
              <w:spacing w:after="0" w:line="240" w:lineRule="auto"/>
              <w:rPr>
                <w:i/>
                <w:iCs/>
              </w:rPr>
            </w:pPr>
            <w:bookmarkStart w:id="658" w:name="para_d8a66ad1_7a4f_4b84_b198_99de4622ea"/>
            <w:bookmarkEnd w:id="657"/>
            <w:r w:rsidRPr="007F5A1E">
              <w:rPr>
                <w:i/>
                <w:iCs/>
                <w:color w:val="000000"/>
              </w:rPr>
              <w:t>RGB</w:t>
            </w:r>
          </w:p>
        </w:tc>
        <w:bookmarkEnd w:id="658"/>
      </w:tr>
      <w:tr w:rsidR="00AE55D7" w:rsidRPr="00FD51BC" w14:paraId="60088CEA" w14:textId="77777777" w:rsidTr="00610553">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3CE1F8" w14:textId="77777777" w:rsidR="00AE55D7" w:rsidRPr="007F5A1E" w:rsidRDefault="00AE55D7" w:rsidP="00635261">
            <w:pPr>
              <w:spacing w:after="0" w:line="240" w:lineRule="auto"/>
            </w:pPr>
            <w:bookmarkStart w:id="659" w:name="para_8a25bb2b_d623_4686_9a75_bc5a7b2046"/>
            <w:r w:rsidRPr="007F5A1E">
              <w:rPr>
                <w:color w:val="000000"/>
              </w:rPr>
              <w:t>Bit depth (video)</w:t>
            </w:r>
          </w:p>
        </w:tc>
        <w:tc>
          <w:tcPr>
            <w:tcW w:w="7794" w:type="dxa"/>
            <w:tcBorders>
              <w:bottom w:val="single" w:sz="4" w:space="0" w:color="000000"/>
              <w:right w:val="single" w:sz="4" w:space="0" w:color="000000"/>
            </w:tcBorders>
            <w:tcMar>
              <w:top w:w="40" w:type="dxa"/>
              <w:left w:w="40" w:type="dxa"/>
              <w:bottom w:w="40" w:type="dxa"/>
              <w:right w:w="40" w:type="dxa"/>
            </w:tcMar>
          </w:tcPr>
          <w:p w14:paraId="7CB5A85A" w14:textId="77777777" w:rsidR="00AE55D7" w:rsidRPr="007F5A1E" w:rsidRDefault="00AE55D7" w:rsidP="0053571A">
            <w:pPr>
              <w:spacing w:after="0" w:line="240" w:lineRule="auto"/>
              <w:rPr>
                <w:i/>
                <w:iCs/>
              </w:rPr>
            </w:pPr>
            <w:bookmarkStart w:id="660" w:name="para_af7d64f4_703d_4038_91c1_dc4a903848"/>
            <w:bookmarkEnd w:id="659"/>
            <w:r w:rsidRPr="007F5A1E">
              <w:rPr>
                <w:i/>
                <w:iCs/>
                <w:color w:val="000000"/>
              </w:rPr>
              <w:t>10</w:t>
            </w:r>
          </w:p>
        </w:tc>
        <w:bookmarkEnd w:id="660"/>
      </w:tr>
      <w:tr w:rsidR="00AE55D7" w:rsidRPr="00FD51BC" w14:paraId="6D2FDD91" w14:textId="77777777" w:rsidTr="00610553">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12CF8A" w14:textId="77777777" w:rsidR="00AE55D7" w:rsidRPr="007F5A1E" w:rsidRDefault="00AE55D7" w:rsidP="00635261">
            <w:pPr>
              <w:spacing w:after="0" w:line="240" w:lineRule="auto"/>
            </w:pPr>
            <w:bookmarkStart w:id="661" w:name="para_76b71a87_0a47_4bdb_a4d4_d41ae775e4"/>
            <w:r w:rsidRPr="007F5A1E">
              <w:rPr>
                <w:color w:val="000000"/>
              </w:rPr>
              <w:t>Number of Waveform Channels</w:t>
            </w:r>
          </w:p>
        </w:tc>
        <w:tc>
          <w:tcPr>
            <w:tcW w:w="7794" w:type="dxa"/>
            <w:tcBorders>
              <w:bottom w:val="single" w:sz="4" w:space="0" w:color="000000"/>
              <w:right w:val="single" w:sz="4" w:space="0" w:color="000000"/>
            </w:tcBorders>
            <w:tcMar>
              <w:top w:w="40" w:type="dxa"/>
              <w:left w:w="40" w:type="dxa"/>
              <w:bottom w:w="40" w:type="dxa"/>
              <w:right w:w="40" w:type="dxa"/>
            </w:tcMar>
          </w:tcPr>
          <w:p w14:paraId="43B0B581" w14:textId="77777777" w:rsidR="00AE55D7" w:rsidRPr="007F5A1E" w:rsidRDefault="00AE55D7" w:rsidP="0053571A">
            <w:pPr>
              <w:spacing w:after="0" w:line="240" w:lineRule="auto"/>
              <w:rPr>
                <w:i/>
                <w:iCs/>
              </w:rPr>
            </w:pPr>
            <w:bookmarkStart w:id="662" w:name="para_3318e5c4_4a88_4123_826a_70b133b336"/>
            <w:bookmarkEnd w:id="661"/>
            <w:r w:rsidRPr="007F5A1E">
              <w:rPr>
                <w:i/>
                <w:iCs/>
                <w:color w:val="000000"/>
              </w:rPr>
              <w:t>2</w:t>
            </w:r>
          </w:p>
        </w:tc>
        <w:bookmarkEnd w:id="662"/>
      </w:tr>
      <w:tr w:rsidR="00AE55D7" w:rsidRPr="00FD51BC" w14:paraId="4E99B90C" w14:textId="77777777" w:rsidTr="00610553">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53FD5C" w14:textId="77777777" w:rsidR="00AE55D7" w:rsidRPr="007F5A1E" w:rsidRDefault="00AE55D7" w:rsidP="00635261">
            <w:pPr>
              <w:spacing w:after="0" w:line="240" w:lineRule="auto"/>
            </w:pPr>
            <w:bookmarkStart w:id="663" w:name="para_5a304110_d2b1_4196_bf3b_e0abcf13be"/>
            <w:r w:rsidRPr="007F5A1E">
              <w:rPr>
                <w:color w:val="000000"/>
              </w:rPr>
              <w:t>Bit depth (audio)</w:t>
            </w:r>
          </w:p>
        </w:tc>
        <w:tc>
          <w:tcPr>
            <w:tcW w:w="7794" w:type="dxa"/>
            <w:tcBorders>
              <w:bottom w:val="single" w:sz="4" w:space="0" w:color="000000"/>
              <w:right w:val="single" w:sz="4" w:space="0" w:color="000000"/>
            </w:tcBorders>
            <w:tcMar>
              <w:top w:w="40" w:type="dxa"/>
              <w:left w:w="40" w:type="dxa"/>
              <w:bottom w:w="40" w:type="dxa"/>
              <w:right w:w="40" w:type="dxa"/>
            </w:tcMar>
          </w:tcPr>
          <w:p w14:paraId="112B8BAA" w14:textId="77777777" w:rsidR="00AE55D7" w:rsidRPr="007F5A1E" w:rsidRDefault="00AE55D7" w:rsidP="0053571A">
            <w:pPr>
              <w:spacing w:after="0" w:line="240" w:lineRule="auto"/>
              <w:rPr>
                <w:i/>
                <w:iCs/>
              </w:rPr>
            </w:pPr>
            <w:bookmarkStart w:id="664" w:name="para_df92dfd4_1c9b_414d_88ea_d070a25a5e"/>
            <w:bookmarkEnd w:id="663"/>
            <w:r w:rsidRPr="007F5A1E">
              <w:rPr>
                <w:i/>
                <w:iCs/>
                <w:color w:val="000000"/>
              </w:rPr>
              <w:t>16 (signed 16-bits linear)</w:t>
            </w:r>
          </w:p>
        </w:tc>
        <w:bookmarkEnd w:id="664"/>
      </w:tr>
      <w:tr w:rsidR="00AE55D7" w:rsidRPr="00FD51BC" w14:paraId="672A0B71" w14:textId="77777777" w:rsidTr="00610553">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5CD55A" w14:textId="77777777" w:rsidR="00AE55D7" w:rsidRPr="007F5A1E" w:rsidRDefault="00AE55D7" w:rsidP="00635261">
            <w:pPr>
              <w:spacing w:after="0" w:line="240" w:lineRule="auto"/>
            </w:pPr>
            <w:bookmarkStart w:id="665" w:name="para_3f92ed3e_b953_4ce7_8432_244aea719b"/>
            <w:r w:rsidRPr="007F5A1E">
              <w:rPr>
                <w:color w:val="000000"/>
              </w:rPr>
              <w:t>Sampling Frequency</w:t>
            </w:r>
          </w:p>
        </w:tc>
        <w:tc>
          <w:tcPr>
            <w:tcW w:w="7794" w:type="dxa"/>
            <w:tcBorders>
              <w:bottom w:val="single" w:sz="4" w:space="0" w:color="000000"/>
              <w:right w:val="single" w:sz="4" w:space="0" w:color="000000"/>
            </w:tcBorders>
            <w:tcMar>
              <w:top w:w="40" w:type="dxa"/>
              <w:left w:w="40" w:type="dxa"/>
              <w:bottom w:w="40" w:type="dxa"/>
              <w:right w:w="40" w:type="dxa"/>
            </w:tcMar>
          </w:tcPr>
          <w:p w14:paraId="5671CF49" w14:textId="77777777" w:rsidR="00AE55D7" w:rsidRPr="007F5A1E" w:rsidRDefault="00AE55D7" w:rsidP="0053571A">
            <w:pPr>
              <w:spacing w:after="0" w:line="240" w:lineRule="auto"/>
              <w:rPr>
                <w:i/>
                <w:iCs/>
              </w:rPr>
            </w:pPr>
            <w:bookmarkStart w:id="666" w:name="para_1c10e9ff_8f3f_45d2_a4d0_e21acab250"/>
            <w:bookmarkEnd w:id="665"/>
            <w:r w:rsidRPr="007F5A1E">
              <w:rPr>
                <w:i/>
                <w:iCs/>
                <w:color w:val="000000"/>
              </w:rPr>
              <w:t>48 kHz</w:t>
            </w:r>
          </w:p>
        </w:tc>
        <w:bookmarkEnd w:id="666"/>
      </w:tr>
    </w:tbl>
    <w:p w14:paraId="276365E3" w14:textId="77777777" w:rsidR="00662326" w:rsidRPr="007F5A1E" w:rsidRDefault="00662326" w:rsidP="00635261">
      <w:bookmarkStart w:id="667" w:name="table_M_4_2_3"/>
    </w:p>
    <w:p w14:paraId="00D46E08" w14:textId="2E87BA7D" w:rsidR="00662326" w:rsidRPr="007F5A1E" w:rsidRDefault="00FD51BC" w:rsidP="0053571A">
      <w:r>
        <w:fldChar w:fldCharType="begin"/>
      </w:r>
      <w:r>
        <w:instrText xml:space="preserve"> REF _Ref65567669 \h </w:instrText>
      </w:r>
      <w:r>
        <w:fldChar w:fldCharType="separate"/>
      </w:r>
      <w:r w:rsidR="002471FB" w:rsidRPr="00EE3BAC">
        <w:t xml:space="preserve">Table </w:t>
      </w:r>
      <w:r w:rsidR="002471FB">
        <w:rPr>
          <w:noProof/>
        </w:rPr>
        <w:t>A.5</w:t>
      </w:r>
      <w:r w:rsidR="002471FB" w:rsidRPr="00FD51BC">
        <w:noBreakHyphen/>
      </w:r>
      <w:r w:rsidR="002471FB">
        <w:rPr>
          <w:noProof/>
        </w:rPr>
        <w:t>158</w:t>
      </w:r>
      <w:r>
        <w:fldChar w:fldCharType="end"/>
      </w:r>
      <w:r w:rsidR="00662326" w:rsidRPr="007F5A1E">
        <w:t xml:space="preserve"> list</w:t>
      </w:r>
      <w:r>
        <w:t>s</w:t>
      </w:r>
      <w:r w:rsidR="00662326" w:rsidRPr="007F5A1E">
        <w:t xml:space="preserve"> the screen resolutions that are supported by the Service Provider.</w:t>
      </w:r>
    </w:p>
    <w:p w14:paraId="708DD2DD" w14:textId="5D0597CE" w:rsidR="00662326" w:rsidRPr="007F5A1E" w:rsidRDefault="00662326" w:rsidP="0053571A">
      <w:pPr>
        <w:pStyle w:val="TemplateInstruction"/>
      </w:pPr>
      <w:r w:rsidRPr="007F5A1E">
        <w:t xml:space="preserve">[List all supported Screen resolutions in </w:t>
      </w:r>
      <w:r w:rsidR="00FD51BC">
        <w:fldChar w:fldCharType="begin"/>
      </w:r>
      <w:r w:rsidR="00FD51BC">
        <w:instrText xml:space="preserve"> REF _Ref65567669 \h </w:instrText>
      </w:r>
      <w:r w:rsidR="00FD51BC">
        <w:fldChar w:fldCharType="separate"/>
      </w:r>
      <w:r w:rsidR="002471FB" w:rsidRPr="00EE3BAC">
        <w:t xml:space="preserve">Table </w:t>
      </w:r>
      <w:r w:rsidR="002471FB">
        <w:rPr>
          <w:noProof/>
        </w:rPr>
        <w:t>A.5</w:t>
      </w:r>
      <w:r w:rsidR="002471FB" w:rsidRPr="00FD51BC">
        <w:noBreakHyphen/>
      </w:r>
      <w:r w:rsidR="002471FB">
        <w:rPr>
          <w:noProof/>
        </w:rPr>
        <w:t>158</w:t>
      </w:r>
      <w:r w:rsidR="00FD51BC">
        <w:fldChar w:fldCharType="end"/>
      </w:r>
      <w:r w:rsidR="00FD51BC">
        <w:t xml:space="preserve"> </w:t>
      </w:r>
      <w:r w:rsidRPr="007F5A1E">
        <w:t>below]</w:t>
      </w:r>
    </w:p>
    <w:p w14:paraId="5305EBC8" w14:textId="3225F288" w:rsidR="00AE55D7" w:rsidRPr="007F5A1E" w:rsidRDefault="00FD1B78">
      <w:pPr>
        <w:pStyle w:val="TableTitle"/>
      </w:pPr>
      <w:bookmarkStart w:id="668" w:name="_Ref65567669"/>
      <w:r w:rsidRPr="00EE3BAC">
        <w:t xml:space="preserve">Table </w:t>
      </w:r>
      <w:r w:rsidR="00DF0827" w:rsidRPr="007F5A1E">
        <w:fldChar w:fldCharType="begin"/>
      </w:r>
      <w:r w:rsidR="00DF0827" w:rsidRPr="00FD51BC">
        <w:instrText xml:space="preserve"> STYLEREF 5 \s </w:instrText>
      </w:r>
      <w:r w:rsidR="00DF0827" w:rsidRPr="007F5A1E">
        <w:fldChar w:fldCharType="separate"/>
      </w:r>
      <w:r w:rsidR="002471FB">
        <w:rPr>
          <w:noProof/>
        </w:rPr>
        <w:t>A.5</w:t>
      </w:r>
      <w:r w:rsidR="00DF0827" w:rsidRPr="007F5A1E">
        <w:fldChar w:fldCharType="end"/>
      </w:r>
      <w:r w:rsidR="00DF0827" w:rsidRPr="00FD51BC">
        <w:noBreakHyphen/>
      </w:r>
      <w:r w:rsidR="00DF0827" w:rsidRPr="007F5A1E">
        <w:fldChar w:fldCharType="begin"/>
      </w:r>
      <w:r w:rsidR="00DF0827" w:rsidRPr="00FD51BC">
        <w:instrText xml:space="preserve"> SEQ Table \* ARABIC \s 5 </w:instrText>
      </w:r>
      <w:r w:rsidR="00DF0827" w:rsidRPr="007F5A1E">
        <w:fldChar w:fldCharType="separate"/>
      </w:r>
      <w:r w:rsidR="002471FB">
        <w:rPr>
          <w:noProof/>
        </w:rPr>
        <w:t>158</w:t>
      </w:r>
      <w:r w:rsidR="00DF0827" w:rsidRPr="007F5A1E">
        <w:fldChar w:fldCharType="end"/>
      </w:r>
      <w:bookmarkEnd w:id="668"/>
      <w:r w:rsidRPr="00FD51BC">
        <w:t xml:space="preserve">: </w:t>
      </w:r>
      <w:r w:rsidR="00AE55D7" w:rsidRPr="007F5A1E">
        <w:rPr>
          <w:rFonts w:cs="Arial"/>
        </w:rPr>
        <w:t>DICOM-RTV Screen Resolutions</w:t>
      </w:r>
      <w:r w:rsidR="001F62C8" w:rsidRPr="007F5A1E">
        <w:rPr>
          <w:rFonts w:cs="Arial"/>
        </w:rPr>
        <w:t xml:space="preserve"> Service Consumer </w:t>
      </w:r>
    </w:p>
    <w:tbl>
      <w:tblPr>
        <w:tblW w:w="10441" w:type="dxa"/>
        <w:tblInd w:w="45" w:type="dxa"/>
        <w:tblLayout w:type="fixed"/>
        <w:tblCellMar>
          <w:left w:w="10" w:type="dxa"/>
          <w:right w:w="10" w:type="dxa"/>
        </w:tblCellMar>
        <w:tblLook w:val="0000" w:firstRow="0" w:lastRow="0" w:firstColumn="0" w:lastColumn="0" w:noHBand="0" w:noVBand="0"/>
      </w:tblPr>
      <w:tblGrid>
        <w:gridCol w:w="1513"/>
        <w:gridCol w:w="1798"/>
        <w:gridCol w:w="1948"/>
        <w:gridCol w:w="1988"/>
        <w:gridCol w:w="3194"/>
      </w:tblGrid>
      <w:tr w:rsidR="00AE55D7" w:rsidRPr="00FD51BC" w14:paraId="5A705D25" w14:textId="77777777" w:rsidTr="00610553">
        <w:trPr>
          <w:tblHeader/>
        </w:trPr>
        <w:tc>
          <w:tcPr>
            <w:tcW w:w="15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6CDF485" w14:textId="77777777" w:rsidR="00AE55D7" w:rsidRPr="007F5A1E" w:rsidRDefault="00AE55D7" w:rsidP="00944188">
            <w:pPr>
              <w:keepNext/>
              <w:spacing w:before="180" w:after="0" w:line="240" w:lineRule="auto"/>
              <w:jc w:val="center"/>
            </w:pPr>
            <w:bookmarkStart w:id="669" w:name="para_f0a5883f_2108_4c2e_ab43_0c3302b9db"/>
            <w:bookmarkEnd w:id="667"/>
            <w:r w:rsidRPr="007F5A1E">
              <w:rPr>
                <w:b/>
                <w:color w:val="000000"/>
              </w:rPr>
              <w:t>Rows</w:t>
            </w:r>
          </w:p>
        </w:tc>
        <w:tc>
          <w:tcPr>
            <w:tcW w:w="179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162A542E" w14:textId="77777777" w:rsidR="00AE55D7" w:rsidRPr="007F5A1E" w:rsidRDefault="00AE55D7" w:rsidP="00CB6DCD">
            <w:pPr>
              <w:spacing w:before="180" w:after="0" w:line="240" w:lineRule="auto"/>
              <w:jc w:val="center"/>
            </w:pPr>
            <w:bookmarkStart w:id="670" w:name="para_d1674143_b72f_4014_8b40_087533ee6f"/>
            <w:bookmarkEnd w:id="669"/>
            <w:r w:rsidRPr="007F5A1E">
              <w:rPr>
                <w:b/>
                <w:color w:val="000000"/>
              </w:rPr>
              <w:t>Columns</w:t>
            </w:r>
          </w:p>
        </w:tc>
        <w:tc>
          <w:tcPr>
            <w:tcW w:w="194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0EC3596" w14:textId="77777777" w:rsidR="00AE55D7" w:rsidRPr="007F5A1E" w:rsidRDefault="00AE55D7" w:rsidP="009A6313">
            <w:pPr>
              <w:spacing w:before="180" w:after="0" w:line="240" w:lineRule="auto"/>
              <w:jc w:val="center"/>
            </w:pPr>
            <w:bookmarkStart w:id="671" w:name="para_ef43d53c_456b_4c48_a004_9b865ad617"/>
            <w:bookmarkEnd w:id="670"/>
            <w:r w:rsidRPr="007F5A1E">
              <w:rPr>
                <w:b/>
                <w:color w:val="000000"/>
              </w:rPr>
              <w:t>Frame rate</w:t>
            </w:r>
          </w:p>
        </w:tc>
        <w:tc>
          <w:tcPr>
            <w:tcW w:w="198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0D0A345" w14:textId="77777777" w:rsidR="00AE55D7" w:rsidRPr="007F5A1E" w:rsidRDefault="00AE55D7" w:rsidP="00455E16">
            <w:pPr>
              <w:spacing w:before="180" w:after="0" w:line="240" w:lineRule="auto"/>
              <w:jc w:val="center"/>
            </w:pPr>
            <w:bookmarkStart w:id="672" w:name="para_e49ecaac_acde_400e_a48e_16087a70dc"/>
            <w:bookmarkEnd w:id="671"/>
            <w:r w:rsidRPr="007F5A1E">
              <w:rPr>
                <w:b/>
                <w:color w:val="000000"/>
              </w:rPr>
              <w:t>Video Type</w:t>
            </w:r>
          </w:p>
        </w:tc>
        <w:tc>
          <w:tcPr>
            <w:tcW w:w="3194"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4F145792" w14:textId="77777777" w:rsidR="00AE55D7" w:rsidRPr="007F5A1E" w:rsidRDefault="00AE55D7" w:rsidP="00FB5811">
            <w:pPr>
              <w:spacing w:before="180" w:after="0" w:line="240" w:lineRule="auto"/>
              <w:jc w:val="center"/>
            </w:pPr>
            <w:bookmarkStart w:id="673" w:name="para_001a6ea1_aee7_4ef0_b9fd_d8d8d735be"/>
            <w:bookmarkEnd w:id="672"/>
            <w:r w:rsidRPr="007F5A1E">
              <w:rPr>
                <w:b/>
                <w:color w:val="000000"/>
              </w:rPr>
              <w:t>Progressive or Interlaced</w:t>
            </w:r>
          </w:p>
        </w:tc>
        <w:bookmarkEnd w:id="673"/>
      </w:tr>
      <w:tr w:rsidR="00AE55D7" w:rsidRPr="00FD51BC" w14:paraId="53540A46"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B23DDE" w14:textId="77777777" w:rsidR="00AE55D7" w:rsidRPr="007F5A1E" w:rsidRDefault="00AE55D7" w:rsidP="00635261">
            <w:pPr>
              <w:spacing w:after="0" w:line="240" w:lineRule="auto"/>
              <w:rPr>
                <w:i/>
                <w:iCs/>
              </w:rPr>
            </w:pPr>
            <w:bookmarkStart w:id="674" w:name="para_56a46111_9592_43a8_a549_3d794c14e0"/>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07FC36EF" w14:textId="77777777" w:rsidR="00AE55D7" w:rsidRPr="007F5A1E" w:rsidRDefault="00AE55D7" w:rsidP="0053571A">
            <w:pPr>
              <w:spacing w:after="0" w:line="240" w:lineRule="auto"/>
              <w:rPr>
                <w:i/>
                <w:iCs/>
              </w:rPr>
            </w:pPr>
            <w:bookmarkStart w:id="675" w:name="para_6a70c5b7_9caa_4edf_a8c2_63eda9a0a7"/>
            <w:bookmarkEnd w:id="674"/>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71D414A9" w14:textId="77777777" w:rsidR="00AE55D7" w:rsidRPr="007F5A1E" w:rsidRDefault="00AE55D7" w:rsidP="0053571A">
            <w:pPr>
              <w:spacing w:after="0" w:line="240" w:lineRule="auto"/>
              <w:rPr>
                <w:i/>
                <w:iCs/>
              </w:rPr>
            </w:pPr>
            <w:bookmarkStart w:id="676" w:name="para_f48b2c12_748d_48af_a532_0bae1cc9ab"/>
            <w:bookmarkEnd w:id="675"/>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70298D2E" w14:textId="77777777" w:rsidR="00AE55D7" w:rsidRPr="007F5A1E" w:rsidRDefault="00AE55D7" w:rsidP="00944188">
            <w:pPr>
              <w:spacing w:after="0" w:line="240" w:lineRule="auto"/>
              <w:rPr>
                <w:i/>
                <w:iCs/>
              </w:rPr>
            </w:pPr>
            <w:bookmarkStart w:id="677" w:name="para_4a33f90f_91f1_4f95_b0b0_1baf156c08"/>
            <w:bookmarkEnd w:id="676"/>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051A0C3C" w14:textId="77777777" w:rsidR="00AE55D7" w:rsidRPr="007F5A1E" w:rsidRDefault="00AE55D7" w:rsidP="00944188">
            <w:pPr>
              <w:spacing w:after="0" w:line="240" w:lineRule="auto"/>
              <w:rPr>
                <w:i/>
                <w:iCs/>
              </w:rPr>
            </w:pPr>
            <w:bookmarkStart w:id="678" w:name="para_c048702b_0a0a_4658_95c7_bc1955f8c8"/>
            <w:bookmarkEnd w:id="677"/>
            <w:r w:rsidRPr="007F5A1E">
              <w:rPr>
                <w:i/>
                <w:iCs/>
                <w:color w:val="000000"/>
              </w:rPr>
              <w:t>P</w:t>
            </w:r>
          </w:p>
        </w:tc>
        <w:bookmarkEnd w:id="678"/>
      </w:tr>
      <w:tr w:rsidR="00AE55D7" w:rsidRPr="00FD51BC" w14:paraId="0BF12DE8"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1B0D46" w14:textId="77777777" w:rsidR="00AE55D7" w:rsidRPr="007F5A1E" w:rsidRDefault="00AE55D7" w:rsidP="00635261">
            <w:pPr>
              <w:spacing w:after="0" w:line="240" w:lineRule="auto"/>
              <w:rPr>
                <w:i/>
                <w:iCs/>
              </w:rPr>
            </w:pPr>
            <w:bookmarkStart w:id="679" w:name="para_2dea03ab_a286_4119_a4cc_21dfbdbf7f"/>
            <w:r w:rsidRPr="007F5A1E">
              <w:rPr>
                <w:i/>
                <w:iCs/>
                <w:color w:val="000000"/>
              </w:rPr>
              <w:lastRenderedPageBreak/>
              <w:t>1080</w:t>
            </w:r>
          </w:p>
        </w:tc>
        <w:tc>
          <w:tcPr>
            <w:tcW w:w="1798" w:type="dxa"/>
            <w:tcBorders>
              <w:bottom w:val="single" w:sz="4" w:space="0" w:color="000000"/>
              <w:right w:val="single" w:sz="4" w:space="0" w:color="000000"/>
            </w:tcBorders>
            <w:tcMar>
              <w:top w:w="40" w:type="dxa"/>
              <w:left w:w="40" w:type="dxa"/>
              <w:bottom w:w="40" w:type="dxa"/>
              <w:right w:w="40" w:type="dxa"/>
            </w:tcMar>
          </w:tcPr>
          <w:p w14:paraId="5AD91B35" w14:textId="77777777" w:rsidR="00AE55D7" w:rsidRPr="007F5A1E" w:rsidRDefault="00AE55D7" w:rsidP="0053571A">
            <w:pPr>
              <w:spacing w:after="0" w:line="240" w:lineRule="auto"/>
              <w:rPr>
                <w:i/>
                <w:iCs/>
              </w:rPr>
            </w:pPr>
            <w:bookmarkStart w:id="680" w:name="para_c3104a8f_57b6_4748_b621_874ed4e730"/>
            <w:bookmarkEnd w:id="679"/>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55F5A5DB" w14:textId="77777777" w:rsidR="00AE55D7" w:rsidRPr="007F5A1E" w:rsidRDefault="00AE55D7" w:rsidP="0053571A">
            <w:pPr>
              <w:spacing w:after="0" w:line="240" w:lineRule="auto"/>
              <w:rPr>
                <w:i/>
                <w:iCs/>
              </w:rPr>
            </w:pPr>
            <w:bookmarkStart w:id="681" w:name="para_ad38b741_b63a_4f35_850b_2796559892"/>
            <w:bookmarkEnd w:id="680"/>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4BE8A816" w14:textId="77777777" w:rsidR="00AE55D7" w:rsidRPr="007F5A1E" w:rsidRDefault="00AE55D7" w:rsidP="00944188">
            <w:pPr>
              <w:spacing w:after="0" w:line="240" w:lineRule="auto"/>
              <w:rPr>
                <w:i/>
                <w:iCs/>
              </w:rPr>
            </w:pPr>
            <w:bookmarkStart w:id="682" w:name="para_86b2a1f9_b651_486d_bdd0_737afc7f9f"/>
            <w:bookmarkEnd w:id="681"/>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3785328D" w14:textId="77777777" w:rsidR="00AE55D7" w:rsidRPr="007F5A1E" w:rsidRDefault="00AE55D7" w:rsidP="00944188">
            <w:pPr>
              <w:spacing w:after="0" w:line="240" w:lineRule="auto"/>
              <w:rPr>
                <w:i/>
                <w:iCs/>
              </w:rPr>
            </w:pPr>
            <w:bookmarkStart w:id="683" w:name="para_ba707440_4b94_44c3_a301_633ac3437a"/>
            <w:bookmarkEnd w:id="682"/>
            <w:r w:rsidRPr="007F5A1E">
              <w:rPr>
                <w:i/>
                <w:iCs/>
                <w:color w:val="000000"/>
              </w:rPr>
              <w:t>P</w:t>
            </w:r>
          </w:p>
        </w:tc>
        <w:bookmarkEnd w:id="683"/>
      </w:tr>
      <w:tr w:rsidR="00AE55D7" w:rsidRPr="00FD51BC" w14:paraId="015D390A"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AD939" w14:textId="77777777" w:rsidR="00AE55D7" w:rsidRPr="007F5A1E" w:rsidRDefault="00AE55D7" w:rsidP="00635261">
            <w:pPr>
              <w:spacing w:after="0" w:line="240" w:lineRule="auto"/>
              <w:rPr>
                <w:i/>
                <w:iCs/>
              </w:rPr>
            </w:pPr>
            <w:bookmarkStart w:id="684" w:name="para_3245536d_d6d9_4eb6_bc3c_a12f74b01f"/>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09EC458A" w14:textId="77777777" w:rsidR="00AE55D7" w:rsidRPr="007F5A1E" w:rsidRDefault="00AE55D7" w:rsidP="0053571A">
            <w:pPr>
              <w:spacing w:after="0" w:line="240" w:lineRule="auto"/>
              <w:rPr>
                <w:i/>
                <w:iCs/>
              </w:rPr>
            </w:pPr>
            <w:bookmarkStart w:id="685" w:name="para_3df016f8_d8d7_47f1_9a2a_0602e54582"/>
            <w:bookmarkEnd w:id="684"/>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48346CD7" w14:textId="77777777" w:rsidR="00AE55D7" w:rsidRPr="007F5A1E" w:rsidRDefault="00AE55D7" w:rsidP="0053571A">
            <w:pPr>
              <w:spacing w:after="0" w:line="240" w:lineRule="auto"/>
              <w:rPr>
                <w:i/>
                <w:iCs/>
              </w:rPr>
            </w:pPr>
            <w:bookmarkStart w:id="686" w:name="para_32aedb29_1a9b_4816_88c7_3acbe160cd"/>
            <w:bookmarkEnd w:id="685"/>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1E40464E" w14:textId="77777777" w:rsidR="00AE55D7" w:rsidRPr="007F5A1E" w:rsidRDefault="00AE55D7" w:rsidP="00944188">
            <w:pPr>
              <w:spacing w:after="0" w:line="240" w:lineRule="auto"/>
              <w:rPr>
                <w:i/>
                <w:iCs/>
              </w:rPr>
            </w:pPr>
            <w:bookmarkStart w:id="687" w:name="para_bfe0c0f9_fd32_45dc_977f_be8a88b89d"/>
            <w:bookmarkEnd w:id="686"/>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22D5DBC7" w14:textId="77777777" w:rsidR="00AE55D7" w:rsidRPr="007F5A1E" w:rsidRDefault="00AE55D7" w:rsidP="00944188">
            <w:pPr>
              <w:spacing w:after="0" w:line="240" w:lineRule="auto"/>
              <w:rPr>
                <w:i/>
                <w:iCs/>
              </w:rPr>
            </w:pPr>
            <w:bookmarkStart w:id="688" w:name="para_e3584b4c_28d7_41d5_8ca0_b30b2444fb"/>
            <w:bookmarkEnd w:id="687"/>
            <w:r w:rsidRPr="007F5A1E">
              <w:rPr>
                <w:i/>
                <w:iCs/>
                <w:color w:val="000000"/>
              </w:rPr>
              <w:t>I</w:t>
            </w:r>
          </w:p>
        </w:tc>
        <w:bookmarkEnd w:id="688"/>
      </w:tr>
      <w:tr w:rsidR="00AE55D7" w:rsidRPr="00FD51BC" w14:paraId="55D9638F"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61DCA4" w14:textId="77777777" w:rsidR="00AE55D7" w:rsidRPr="007F5A1E" w:rsidRDefault="00AE55D7" w:rsidP="00635261">
            <w:pPr>
              <w:spacing w:after="0" w:line="240" w:lineRule="auto"/>
              <w:rPr>
                <w:i/>
                <w:iCs/>
              </w:rPr>
            </w:pPr>
            <w:bookmarkStart w:id="689" w:name="para_459fca81_98f0_4201_ab98_d503e88e40"/>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755A7FA1" w14:textId="77777777" w:rsidR="00AE55D7" w:rsidRPr="007F5A1E" w:rsidRDefault="00AE55D7" w:rsidP="0053571A">
            <w:pPr>
              <w:spacing w:after="0" w:line="240" w:lineRule="auto"/>
              <w:rPr>
                <w:i/>
                <w:iCs/>
              </w:rPr>
            </w:pPr>
            <w:bookmarkStart w:id="690" w:name="para_a70ad977_35e3_4f17_97ac_e6b8eed82e"/>
            <w:bookmarkEnd w:id="689"/>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2BDF3934" w14:textId="77777777" w:rsidR="00AE55D7" w:rsidRPr="007F5A1E" w:rsidRDefault="00AE55D7" w:rsidP="0053571A">
            <w:pPr>
              <w:spacing w:after="0" w:line="240" w:lineRule="auto"/>
              <w:rPr>
                <w:i/>
                <w:iCs/>
              </w:rPr>
            </w:pPr>
            <w:bookmarkStart w:id="691" w:name="para_4b88cace_78df_4f1d_ae2b_a7987a486b"/>
            <w:bookmarkEnd w:id="690"/>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2DA24128" w14:textId="77777777" w:rsidR="00AE55D7" w:rsidRPr="007F5A1E" w:rsidRDefault="00AE55D7" w:rsidP="00944188">
            <w:pPr>
              <w:spacing w:after="0" w:line="240" w:lineRule="auto"/>
              <w:rPr>
                <w:i/>
                <w:iCs/>
              </w:rPr>
            </w:pPr>
            <w:bookmarkStart w:id="692" w:name="para_fd28d693_ddf3_4dfc_b1b7_0f436dc198"/>
            <w:bookmarkEnd w:id="691"/>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44AA5706" w14:textId="77777777" w:rsidR="00AE55D7" w:rsidRPr="007F5A1E" w:rsidRDefault="00AE55D7" w:rsidP="00944188">
            <w:pPr>
              <w:spacing w:after="0" w:line="240" w:lineRule="auto"/>
              <w:rPr>
                <w:i/>
                <w:iCs/>
              </w:rPr>
            </w:pPr>
            <w:bookmarkStart w:id="693" w:name="para_6d3cdb78_1bf7_4b41_8083_b4171e008b"/>
            <w:bookmarkEnd w:id="692"/>
            <w:r w:rsidRPr="007F5A1E">
              <w:rPr>
                <w:i/>
                <w:iCs/>
                <w:color w:val="000000"/>
              </w:rPr>
              <w:t>I</w:t>
            </w:r>
          </w:p>
        </w:tc>
        <w:bookmarkEnd w:id="693"/>
      </w:tr>
      <w:tr w:rsidR="00AE55D7" w:rsidRPr="00FD51BC" w14:paraId="3CD78D58"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D51C0" w14:textId="77777777" w:rsidR="00AE55D7" w:rsidRPr="007F5A1E" w:rsidRDefault="00AE55D7" w:rsidP="00635261">
            <w:pPr>
              <w:spacing w:after="0" w:line="240" w:lineRule="auto"/>
              <w:rPr>
                <w:i/>
                <w:iCs/>
              </w:rPr>
            </w:pPr>
            <w:bookmarkStart w:id="694" w:name="para_448e2691_8fce_4bad_aae3_3f2bc2c819"/>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52C5DC56" w14:textId="77777777" w:rsidR="00AE55D7" w:rsidRPr="007F5A1E" w:rsidRDefault="00AE55D7" w:rsidP="0053571A">
            <w:pPr>
              <w:spacing w:after="0" w:line="240" w:lineRule="auto"/>
              <w:rPr>
                <w:i/>
                <w:iCs/>
              </w:rPr>
            </w:pPr>
            <w:bookmarkStart w:id="695" w:name="para_bf18b890_ef5d_4d20_9822_3662008a1b"/>
            <w:bookmarkEnd w:id="694"/>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0BA2A1D1" w14:textId="77777777" w:rsidR="00AE55D7" w:rsidRPr="007F5A1E" w:rsidRDefault="00AE55D7" w:rsidP="0053571A">
            <w:pPr>
              <w:spacing w:after="0" w:line="240" w:lineRule="auto"/>
              <w:rPr>
                <w:i/>
                <w:iCs/>
              </w:rPr>
            </w:pPr>
            <w:bookmarkStart w:id="696" w:name="para_5823d291_1e35_4285_baa3_0894293f88"/>
            <w:bookmarkEnd w:id="695"/>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792688D8" w14:textId="77777777" w:rsidR="00AE55D7" w:rsidRPr="007F5A1E" w:rsidRDefault="00AE55D7" w:rsidP="00944188">
            <w:pPr>
              <w:spacing w:after="0" w:line="240" w:lineRule="auto"/>
              <w:rPr>
                <w:i/>
                <w:iCs/>
              </w:rPr>
            </w:pPr>
            <w:bookmarkStart w:id="697" w:name="para_dc4e0b30_abd5_4e90_838b_d2adf67ff9"/>
            <w:bookmarkEnd w:id="696"/>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565CAFF7" w14:textId="77777777" w:rsidR="00AE55D7" w:rsidRPr="007F5A1E" w:rsidRDefault="00AE55D7" w:rsidP="00944188">
            <w:pPr>
              <w:spacing w:after="0" w:line="240" w:lineRule="auto"/>
              <w:rPr>
                <w:i/>
                <w:iCs/>
              </w:rPr>
            </w:pPr>
            <w:bookmarkStart w:id="698" w:name="para_d4a45a67_d9f8_4aaa_9b13_42d14bf351"/>
            <w:bookmarkEnd w:id="697"/>
            <w:r w:rsidRPr="007F5A1E">
              <w:rPr>
                <w:i/>
                <w:iCs/>
                <w:color w:val="000000"/>
              </w:rPr>
              <w:t>P</w:t>
            </w:r>
          </w:p>
        </w:tc>
        <w:bookmarkEnd w:id="698"/>
      </w:tr>
      <w:tr w:rsidR="00AE55D7" w:rsidRPr="00FD51BC" w14:paraId="1B4DE1F8"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56310D" w14:textId="77777777" w:rsidR="00AE55D7" w:rsidRPr="007F5A1E" w:rsidRDefault="00AE55D7" w:rsidP="00635261">
            <w:pPr>
              <w:spacing w:after="0" w:line="240" w:lineRule="auto"/>
              <w:rPr>
                <w:i/>
                <w:iCs/>
              </w:rPr>
            </w:pPr>
            <w:bookmarkStart w:id="699" w:name="para_06fd23ac_6487_458d_9e9e_f4029cc78e"/>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69A48F85" w14:textId="77777777" w:rsidR="00AE55D7" w:rsidRPr="007F5A1E" w:rsidRDefault="00AE55D7" w:rsidP="0053571A">
            <w:pPr>
              <w:spacing w:after="0" w:line="240" w:lineRule="auto"/>
              <w:rPr>
                <w:i/>
                <w:iCs/>
              </w:rPr>
            </w:pPr>
            <w:bookmarkStart w:id="700" w:name="para_265628f7_dd2d_44a6_8ef7_6699c80fa0"/>
            <w:bookmarkEnd w:id="699"/>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6922CC50" w14:textId="77777777" w:rsidR="00AE55D7" w:rsidRPr="007F5A1E" w:rsidRDefault="00AE55D7" w:rsidP="0053571A">
            <w:pPr>
              <w:spacing w:after="0" w:line="240" w:lineRule="auto"/>
              <w:rPr>
                <w:i/>
                <w:iCs/>
              </w:rPr>
            </w:pPr>
            <w:bookmarkStart w:id="701" w:name="para_50783b3c_d21c_498a_a4c2_60f3c7b684"/>
            <w:bookmarkEnd w:id="700"/>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77050196" w14:textId="77777777" w:rsidR="00AE55D7" w:rsidRPr="007F5A1E" w:rsidRDefault="00AE55D7" w:rsidP="00944188">
            <w:pPr>
              <w:spacing w:after="0" w:line="240" w:lineRule="auto"/>
              <w:rPr>
                <w:i/>
                <w:iCs/>
              </w:rPr>
            </w:pPr>
            <w:bookmarkStart w:id="702" w:name="para_db783852_897e_4f71_9d44_0fb2f46246"/>
            <w:bookmarkEnd w:id="701"/>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161AC03F" w14:textId="77777777" w:rsidR="00AE55D7" w:rsidRPr="007F5A1E" w:rsidRDefault="00AE55D7" w:rsidP="00944188">
            <w:pPr>
              <w:spacing w:after="0" w:line="240" w:lineRule="auto"/>
              <w:rPr>
                <w:i/>
                <w:iCs/>
              </w:rPr>
            </w:pPr>
            <w:bookmarkStart w:id="703" w:name="para_eacd5cd8_d489_4758_8805_24f8fb1ef0"/>
            <w:bookmarkEnd w:id="702"/>
            <w:r w:rsidRPr="007F5A1E">
              <w:rPr>
                <w:i/>
                <w:iCs/>
                <w:color w:val="000000"/>
              </w:rPr>
              <w:t>P</w:t>
            </w:r>
          </w:p>
        </w:tc>
        <w:bookmarkEnd w:id="703"/>
      </w:tr>
      <w:tr w:rsidR="00AE55D7" w:rsidRPr="00FD51BC" w14:paraId="7DB2E062"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29999" w14:textId="77777777" w:rsidR="00AE55D7" w:rsidRPr="007F5A1E" w:rsidRDefault="00AE55D7" w:rsidP="00635261">
            <w:pPr>
              <w:spacing w:after="0" w:line="240" w:lineRule="auto"/>
              <w:rPr>
                <w:i/>
                <w:iCs/>
              </w:rPr>
            </w:pPr>
            <w:bookmarkStart w:id="704" w:name="para_01908359_d7b9_49e2_b2e8_8a8f9afefa"/>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312B4665" w14:textId="77777777" w:rsidR="00AE55D7" w:rsidRPr="007F5A1E" w:rsidRDefault="00AE55D7" w:rsidP="0053571A">
            <w:pPr>
              <w:spacing w:after="0" w:line="240" w:lineRule="auto"/>
              <w:rPr>
                <w:i/>
                <w:iCs/>
              </w:rPr>
            </w:pPr>
            <w:bookmarkStart w:id="705" w:name="para_7b161fcf_432a_422f_a141_e0b697bb03"/>
            <w:bookmarkEnd w:id="704"/>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643852ED" w14:textId="77777777" w:rsidR="00AE55D7" w:rsidRPr="007F5A1E" w:rsidRDefault="00AE55D7" w:rsidP="0053571A">
            <w:pPr>
              <w:spacing w:after="0" w:line="240" w:lineRule="auto"/>
              <w:rPr>
                <w:i/>
                <w:iCs/>
              </w:rPr>
            </w:pPr>
            <w:bookmarkStart w:id="706" w:name="para_4cc57527_21cf_4063_b246_f37cf29301"/>
            <w:bookmarkEnd w:id="705"/>
            <w:r w:rsidRPr="007F5A1E">
              <w:rPr>
                <w:i/>
                <w:iCs/>
                <w:color w:val="000000"/>
              </w:rPr>
              <w:t>50</w:t>
            </w:r>
          </w:p>
        </w:tc>
        <w:tc>
          <w:tcPr>
            <w:tcW w:w="1988" w:type="dxa"/>
            <w:tcBorders>
              <w:bottom w:val="single" w:sz="4" w:space="0" w:color="000000"/>
              <w:right w:val="single" w:sz="4" w:space="0" w:color="000000"/>
            </w:tcBorders>
            <w:tcMar>
              <w:top w:w="40" w:type="dxa"/>
              <w:left w:w="40" w:type="dxa"/>
              <w:bottom w:w="40" w:type="dxa"/>
              <w:right w:w="40" w:type="dxa"/>
            </w:tcMar>
          </w:tcPr>
          <w:p w14:paraId="5FD23DD0" w14:textId="77777777" w:rsidR="00AE55D7" w:rsidRPr="007F5A1E" w:rsidRDefault="00AE55D7" w:rsidP="00944188">
            <w:pPr>
              <w:spacing w:after="0" w:line="240" w:lineRule="auto"/>
              <w:rPr>
                <w:i/>
                <w:iCs/>
              </w:rPr>
            </w:pPr>
            <w:bookmarkStart w:id="707" w:name="para_a123099a_392f_46fa_8169_1a36ab5ca8"/>
            <w:bookmarkEnd w:id="706"/>
            <w:r w:rsidRPr="007F5A1E">
              <w:rPr>
                <w:i/>
                <w:iCs/>
                <w:color w:val="000000"/>
              </w:rPr>
              <w:t>50 Hz HD</w:t>
            </w:r>
          </w:p>
        </w:tc>
        <w:tc>
          <w:tcPr>
            <w:tcW w:w="3194" w:type="dxa"/>
            <w:tcBorders>
              <w:bottom w:val="single" w:sz="4" w:space="0" w:color="000000"/>
              <w:right w:val="single" w:sz="4" w:space="0" w:color="000000"/>
            </w:tcBorders>
            <w:tcMar>
              <w:top w:w="40" w:type="dxa"/>
              <w:left w:w="40" w:type="dxa"/>
              <w:bottom w:w="40" w:type="dxa"/>
              <w:right w:w="40" w:type="dxa"/>
            </w:tcMar>
          </w:tcPr>
          <w:p w14:paraId="1F9A4E19" w14:textId="77777777" w:rsidR="00AE55D7" w:rsidRPr="007F5A1E" w:rsidRDefault="00AE55D7" w:rsidP="00944188">
            <w:pPr>
              <w:spacing w:after="0" w:line="240" w:lineRule="auto"/>
              <w:rPr>
                <w:i/>
                <w:iCs/>
              </w:rPr>
            </w:pPr>
            <w:bookmarkStart w:id="708" w:name="para_988869b1_624e_48ff_b039_265d008f9c"/>
            <w:bookmarkEnd w:id="707"/>
            <w:r w:rsidRPr="007F5A1E">
              <w:rPr>
                <w:i/>
                <w:iCs/>
                <w:color w:val="000000"/>
              </w:rPr>
              <w:t>P</w:t>
            </w:r>
          </w:p>
        </w:tc>
        <w:bookmarkEnd w:id="708"/>
      </w:tr>
      <w:tr w:rsidR="00AE55D7" w:rsidRPr="00FD51BC" w14:paraId="1BDB531D" w14:textId="77777777" w:rsidTr="00610553">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56FE7F" w14:textId="77777777" w:rsidR="00AE55D7" w:rsidRPr="007F5A1E" w:rsidRDefault="00AE55D7" w:rsidP="00635261">
            <w:pPr>
              <w:spacing w:after="0" w:line="240" w:lineRule="auto"/>
              <w:rPr>
                <w:i/>
                <w:iCs/>
              </w:rPr>
            </w:pPr>
            <w:bookmarkStart w:id="709" w:name="para_cf446a93_2e6b_484f_b7b6_252f4f0f88"/>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6E6E2161" w14:textId="77777777" w:rsidR="00AE55D7" w:rsidRPr="007F5A1E" w:rsidRDefault="00AE55D7" w:rsidP="0053571A">
            <w:pPr>
              <w:spacing w:after="0" w:line="240" w:lineRule="auto"/>
              <w:rPr>
                <w:i/>
                <w:iCs/>
              </w:rPr>
            </w:pPr>
            <w:bookmarkStart w:id="710" w:name="para_2a3a61dc_9bc6_4211_bb31_6aae00c492"/>
            <w:bookmarkEnd w:id="709"/>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12037EE0" w14:textId="77777777" w:rsidR="00AE55D7" w:rsidRPr="007F5A1E" w:rsidRDefault="00AE55D7" w:rsidP="0053571A">
            <w:pPr>
              <w:spacing w:after="0" w:line="240" w:lineRule="auto"/>
              <w:rPr>
                <w:i/>
                <w:iCs/>
              </w:rPr>
            </w:pPr>
            <w:bookmarkStart w:id="711" w:name="para_8a0967bb_2d8f_46da_b080_82abceaaf4"/>
            <w:bookmarkEnd w:id="710"/>
            <w:r w:rsidRPr="007F5A1E">
              <w:rPr>
                <w:i/>
                <w:iCs/>
                <w:color w:val="000000"/>
              </w:rPr>
              <w:t>59.94, 60</w:t>
            </w:r>
          </w:p>
        </w:tc>
        <w:tc>
          <w:tcPr>
            <w:tcW w:w="1988" w:type="dxa"/>
            <w:tcBorders>
              <w:bottom w:val="single" w:sz="4" w:space="0" w:color="000000"/>
              <w:right w:val="single" w:sz="4" w:space="0" w:color="000000"/>
            </w:tcBorders>
            <w:tcMar>
              <w:top w:w="40" w:type="dxa"/>
              <w:left w:w="40" w:type="dxa"/>
              <w:bottom w:w="40" w:type="dxa"/>
              <w:right w:w="40" w:type="dxa"/>
            </w:tcMar>
          </w:tcPr>
          <w:p w14:paraId="2B271BF0" w14:textId="77777777" w:rsidR="00AE55D7" w:rsidRPr="007F5A1E" w:rsidRDefault="00AE55D7" w:rsidP="00944188">
            <w:pPr>
              <w:spacing w:after="0" w:line="240" w:lineRule="auto"/>
              <w:rPr>
                <w:i/>
                <w:iCs/>
              </w:rPr>
            </w:pPr>
            <w:bookmarkStart w:id="712" w:name="para_8a6f3bee_b4b5_4b2f_b154_8170c310ea"/>
            <w:bookmarkEnd w:id="711"/>
            <w:r w:rsidRPr="007F5A1E">
              <w:rPr>
                <w:i/>
                <w:iCs/>
                <w:color w:val="000000"/>
              </w:rPr>
              <w:t>60 Hz HD</w:t>
            </w:r>
          </w:p>
        </w:tc>
        <w:tc>
          <w:tcPr>
            <w:tcW w:w="3194" w:type="dxa"/>
            <w:tcBorders>
              <w:bottom w:val="single" w:sz="4" w:space="0" w:color="000000"/>
              <w:right w:val="single" w:sz="4" w:space="0" w:color="000000"/>
            </w:tcBorders>
            <w:tcMar>
              <w:top w:w="40" w:type="dxa"/>
              <w:left w:w="40" w:type="dxa"/>
              <w:bottom w:w="40" w:type="dxa"/>
              <w:right w:w="40" w:type="dxa"/>
            </w:tcMar>
          </w:tcPr>
          <w:p w14:paraId="16678162" w14:textId="77777777" w:rsidR="00AE55D7" w:rsidRPr="007F5A1E" w:rsidRDefault="00AE55D7" w:rsidP="00944188">
            <w:pPr>
              <w:spacing w:after="0" w:line="240" w:lineRule="auto"/>
              <w:rPr>
                <w:i/>
                <w:iCs/>
              </w:rPr>
            </w:pPr>
            <w:bookmarkStart w:id="713" w:name="para_3fff25c0_a39b_4586_8c6e_446ae3e10f"/>
            <w:bookmarkEnd w:id="712"/>
            <w:r w:rsidRPr="007F5A1E">
              <w:rPr>
                <w:i/>
                <w:iCs/>
                <w:color w:val="000000"/>
              </w:rPr>
              <w:t>P</w:t>
            </w:r>
          </w:p>
        </w:tc>
        <w:bookmarkEnd w:id="713"/>
      </w:tr>
    </w:tbl>
    <w:p w14:paraId="3BD4AA34" w14:textId="53C380C8" w:rsidR="00AE55D7" w:rsidRPr="007F5A1E" w:rsidRDefault="00AE55D7" w:rsidP="00635261"/>
    <w:p w14:paraId="08C562DA" w14:textId="07606676" w:rsidR="00293B25" w:rsidRPr="007F5A1E" w:rsidRDefault="00293B25" w:rsidP="0053571A">
      <w:pPr>
        <w:rPr>
          <w:i/>
          <w:iCs/>
        </w:rPr>
      </w:pPr>
      <w:r w:rsidRPr="007F5A1E">
        <w:rPr>
          <w:i/>
          <w:iCs/>
        </w:rPr>
        <w:t xml:space="preserve">[Provide the connection policies including access to </w:t>
      </w:r>
      <w:r w:rsidR="00607825" w:rsidRPr="007F5A1E">
        <w:rPr>
          <w:i/>
          <w:iCs/>
        </w:rPr>
        <w:t>the URL to re</w:t>
      </w:r>
      <w:r w:rsidRPr="007F5A1E">
        <w:rPr>
          <w:i/>
          <w:iCs/>
        </w:rPr>
        <w:t>trieve the SDP object and the number of simultaneous connections]</w:t>
      </w:r>
    </w:p>
    <w:p w14:paraId="2EB3D259" w14:textId="353C0744" w:rsidR="0023136D" w:rsidRPr="007F5A1E" w:rsidRDefault="0023136D" w:rsidP="007F5A1E">
      <w:pPr>
        <w:pStyle w:val="Heading7"/>
      </w:pPr>
      <w:bookmarkStart w:id="714" w:name="_Toc76303541"/>
      <w:r w:rsidRPr="007F5A1E">
        <w:t>Service Provider</w:t>
      </w:r>
      <w:bookmarkEnd w:id="714"/>
      <w:r w:rsidRPr="007F5A1E">
        <w:t xml:space="preserve"> </w:t>
      </w:r>
    </w:p>
    <w:p w14:paraId="15417D16" w14:textId="710414E5" w:rsidR="00753E13" w:rsidRPr="007F5A1E" w:rsidRDefault="00FD51BC">
      <w:r>
        <w:fldChar w:fldCharType="begin"/>
      </w:r>
      <w:r>
        <w:instrText xml:space="preserve"> REF _Ref65567713 \h </w:instrText>
      </w:r>
      <w:r>
        <w:fldChar w:fldCharType="separate"/>
      </w:r>
      <w:r w:rsidR="002471FB" w:rsidRPr="00EE3BAC">
        <w:t xml:space="preserve">Table </w:t>
      </w:r>
      <w:r w:rsidR="002471FB">
        <w:rPr>
          <w:noProof/>
        </w:rPr>
        <w:t>A.5</w:t>
      </w:r>
      <w:r w:rsidR="002471FB" w:rsidRPr="00FD51BC">
        <w:noBreakHyphen/>
      </w:r>
      <w:r w:rsidR="002471FB">
        <w:rPr>
          <w:noProof/>
        </w:rPr>
        <w:t>159</w:t>
      </w:r>
      <w:r>
        <w:fldChar w:fldCharType="end"/>
      </w:r>
      <w:r w:rsidR="00753E13" w:rsidRPr="007F5A1E">
        <w:t xml:space="preserve"> list restrictions that apply to the RTV instances supported by the Service </w:t>
      </w:r>
      <w:r w:rsidR="005C6A80" w:rsidRPr="007F5A1E">
        <w:t>Provider</w:t>
      </w:r>
    </w:p>
    <w:p w14:paraId="0C6871B0" w14:textId="50E76A4B" w:rsidR="00753E13" w:rsidRPr="007F5A1E" w:rsidRDefault="00753E13">
      <w:pPr>
        <w:pStyle w:val="TemplateInstruction"/>
      </w:pPr>
      <w:r w:rsidRPr="007F5A1E">
        <w:t>[List the restriction for the RTV Service Consumer</w:t>
      </w:r>
      <w:r w:rsidR="00FD51BC">
        <w:t xml:space="preserve"> in </w:t>
      </w:r>
      <w:r w:rsidR="00FD51BC">
        <w:fldChar w:fldCharType="begin"/>
      </w:r>
      <w:r w:rsidR="00FD51BC">
        <w:instrText xml:space="preserve"> REF _Ref65567713 \h </w:instrText>
      </w:r>
      <w:r w:rsidR="00FD51BC">
        <w:fldChar w:fldCharType="separate"/>
      </w:r>
      <w:r w:rsidR="002471FB" w:rsidRPr="00EE3BAC">
        <w:t xml:space="preserve">Table </w:t>
      </w:r>
      <w:r w:rsidR="002471FB">
        <w:rPr>
          <w:noProof/>
        </w:rPr>
        <w:t>A.5</w:t>
      </w:r>
      <w:r w:rsidR="002471FB" w:rsidRPr="00FD51BC">
        <w:noBreakHyphen/>
      </w:r>
      <w:r w:rsidR="002471FB">
        <w:rPr>
          <w:noProof/>
        </w:rPr>
        <w:t>159</w:t>
      </w:r>
      <w:r w:rsidR="00FD51BC">
        <w:fldChar w:fldCharType="end"/>
      </w:r>
      <w:r w:rsidRPr="007F5A1E">
        <w:t xml:space="preserve"> below]</w:t>
      </w:r>
    </w:p>
    <w:p w14:paraId="1DDE255C" w14:textId="74E470F5" w:rsidR="00753E13" w:rsidRPr="007F5A1E" w:rsidRDefault="00FD1B78">
      <w:pPr>
        <w:pStyle w:val="TableTitle"/>
      </w:pPr>
      <w:bookmarkStart w:id="715" w:name="_Ref65567713"/>
      <w:r w:rsidRPr="00EE3BAC">
        <w:t xml:space="preserve">Table </w:t>
      </w:r>
      <w:r w:rsidR="00DF0827" w:rsidRPr="007F5A1E">
        <w:fldChar w:fldCharType="begin"/>
      </w:r>
      <w:r w:rsidR="00DF0827" w:rsidRPr="00FD51BC">
        <w:instrText xml:space="preserve"> STYLEREF 5 \s </w:instrText>
      </w:r>
      <w:r w:rsidR="00DF0827" w:rsidRPr="007F5A1E">
        <w:fldChar w:fldCharType="separate"/>
      </w:r>
      <w:r w:rsidR="002471FB">
        <w:rPr>
          <w:noProof/>
        </w:rPr>
        <w:t>A.5</w:t>
      </w:r>
      <w:r w:rsidR="00DF0827" w:rsidRPr="007F5A1E">
        <w:fldChar w:fldCharType="end"/>
      </w:r>
      <w:r w:rsidR="00DF0827" w:rsidRPr="00FD51BC">
        <w:noBreakHyphen/>
      </w:r>
      <w:r w:rsidR="00DF0827" w:rsidRPr="007F5A1E">
        <w:fldChar w:fldCharType="begin"/>
      </w:r>
      <w:r w:rsidR="00DF0827" w:rsidRPr="00FD51BC">
        <w:instrText xml:space="preserve"> SEQ Table \* ARABIC \s 5 </w:instrText>
      </w:r>
      <w:r w:rsidR="00DF0827" w:rsidRPr="007F5A1E">
        <w:fldChar w:fldCharType="separate"/>
      </w:r>
      <w:r w:rsidR="002471FB">
        <w:rPr>
          <w:noProof/>
        </w:rPr>
        <w:t>159</w:t>
      </w:r>
      <w:r w:rsidR="00DF0827" w:rsidRPr="007F5A1E">
        <w:fldChar w:fldCharType="end"/>
      </w:r>
      <w:bookmarkEnd w:id="715"/>
      <w:r w:rsidRPr="00FD51BC">
        <w:t xml:space="preserve">: </w:t>
      </w:r>
      <w:r w:rsidR="00753E13" w:rsidRPr="007F5A1E">
        <w:t xml:space="preserve">DICOM-RTV Instances Specification Service Provider  </w:t>
      </w:r>
    </w:p>
    <w:tbl>
      <w:tblPr>
        <w:tblW w:w="10440" w:type="dxa"/>
        <w:tblInd w:w="45" w:type="dxa"/>
        <w:tblLayout w:type="fixed"/>
        <w:tblCellMar>
          <w:left w:w="10" w:type="dxa"/>
          <w:right w:w="10" w:type="dxa"/>
        </w:tblCellMar>
        <w:tblLook w:val="0000" w:firstRow="0" w:lastRow="0" w:firstColumn="0" w:lastColumn="0" w:noHBand="0" w:noVBand="0"/>
      </w:tblPr>
      <w:tblGrid>
        <w:gridCol w:w="2646"/>
        <w:gridCol w:w="7794"/>
      </w:tblGrid>
      <w:tr w:rsidR="00753E13" w:rsidRPr="00FD51BC" w14:paraId="7DE15B20" w14:textId="77777777" w:rsidTr="00161002">
        <w:trPr>
          <w:tblHeader/>
        </w:trPr>
        <w:tc>
          <w:tcPr>
            <w:tcW w:w="26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6E4C0BA4" w14:textId="77777777" w:rsidR="00753E13" w:rsidRPr="007F5A1E" w:rsidRDefault="00753E13">
            <w:pPr>
              <w:keepNext/>
              <w:spacing w:before="180" w:after="0" w:line="240" w:lineRule="auto"/>
              <w:jc w:val="center"/>
            </w:pPr>
            <w:r w:rsidRPr="007F5A1E">
              <w:rPr>
                <w:b/>
                <w:color w:val="000000"/>
              </w:rPr>
              <w:t>Category</w:t>
            </w:r>
          </w:p>
        </w:tc>
        <w:tc>
          <w:tcPr>
            <w:tcW w:w="7794"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6678EE2" w14:textId="77777777" w:rsidR="00753E13" w:rsidRPr="007F5A1E" w:rsidRDefault="00753E13">
            <w:pPr>
              <w:spacing w:before="180" w:after="0" w:line="240" w:lineRule="auto"/>
              <w:jc w:val="center"/>
            </w:pPr>
            <w:r w:rsidRPr="007F5A1E">
              <w:rPr>
                <w:b/>
                <w:color w:val="000000"/>
              </w:rPr>
              <w:t>Restrictions</w:t>
            </w:r>
          </w:p>
        </w:tc>
      </w:tr>
      <w:tr w:rsidR="00753E13" w:rsidRPr="00FD51BC" w14:paraId="0CDB76C2" w14:textId="77777777" w:rsidTr="00161002">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1D189" w14:textId="77777777" w:rsidR="00753E13" w:rsidRPr="007F5A1E" w:rsidRDefault="00753E13" w:rsidP="00635261">
            <w:pPr>
              <w:spacing w:after="0" w:line="240" w:lineRule="auto"/>
            </w:pPr>
            <w:r w:rsidRPr="007F5A1E">
              <w:rPr>
                <w:color w:val="000000"/>
              </w:rPr>
              <w:t>Photometric interpretation</w:t>
            </w:r>
          </w:p>
        </w:tc>
        <w:tc>
          <w:tcPr>
            <w:tcW w:w="7794" w:type="dxa"/>
            <w:tcBorders>
              <w:bottom w:val="single" w:sz="4" w:space="0" w:color="000000"/>
              <w:right w:val="single" w:sz="4" w:space="0" w:color="000000"/>
            </w:tcBorders>
            <w:tcMar>
              <w:top w:w="40" w:type="dxa"/>
              <w:left w:w="40" w:type="dxa"/>
              <w:bottom w:w="40" w:type="dxa"/>
              <w:right w:w="40" w:type="dxa"/>
            </w:tcMar>
          </w:tcPr>
          <w:p w14:paraId="2E8058CD" w14:textId="77777777" w:rsidR="00753E13" w:rsidRPr="007F5A1E" w:rsidRDefault="00753E13" w:rsidP="0053571A">
            <w:pPr>
              <w:spacing w:after="0" w:line="240" w:lineRule="auto"/>
              <w:rPr>
                <w:i/>
                <w:iCs/>
              </w:rPr>
            </w:pPr>
            <w:r w:rsidRPr="007F5A1E">
              <w:rPr>
                <w:i/>
                <w:iCs/>
                <w:color w:val="000000"/>
              </w:rPr>
              <w:t>RGB</w:t>
            </w:r>
          </w:p>
        </w:tc>
      </w:tr>
      <w:tr w:rsidR="00753E13" w:rsidRPr="00FD51BC" w14:paraId="7DA7AA3D" w14:textId="77777777" w:rsidTr="00161002">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67B27D" w14:textId="77777777" w:rsidR="00753E13" w:rsidRPr="007F5A1E" w:rsidRDefault="00753E13" w:rsidP="00635261">
            <w:pPr>
              <w:spacing w:after="0" w:line="240" w:lineRule="auto"/>
            </w:pPr>
            <w:r w:rsidRPr="007F5A1E">
              <w:rPr>
                <w:color w:val="000000"/>
              </w:rPr>
              <w:t>Bit depth (video)</w:t>
            </w:r>
          </w:p>
        </w:tc>
        <w:tc>
          <w:tcPr>
            <w:tcW w:w="7794" w:type="dxa"/>
            <w:tcBorders>
              <w:bottom w:val="single" w:sz="4" w:space="0" w:color="000000"/>
              <w:right w:val="single" w:sz="4" w:space="0" w:color="000000"/>
            </w:tcBorders>
            <w:tcMar>
              <w:top w:w="40" w:type="dxa"/>
              <w:left w:w="40" w:type="dxa"/>
              <w:bottom w:w="40" w:type="dxa"/>
              <w:right w:w="40" w:type="dxa"/>
            </w:tcMar>
          </w:tcPr>
          <w:p w14:paraId="57374039" w14:textId="77777777" w:rsidR="00753E13" w:rsidRPr="007F5A1E" w:rsidRDefault="00753E13" w:rsidP="0053571A">
            <w:pPr>
              <w:spacing w:after="0" w:line="240" w:lineRule="auto"/>
              <w:rPr>
                <w:i/>
                <w:iCs/>
              </w:rPr>
            </w:pPr>
            <w:r w:rsidRPr="007F5A1E">
              <w:rPr>
                <w:i/>
                <w:iCs/>
                <w:color w:val="000000"/>
              </w:rPr>
              <w:t>10</w:t>
            </w:r>
          </w:p>
        </w:tc>
      </w:tr>
      <w:tr w:rsidR="00753E13" w:rsidRPr="00FD51BC" w14:paraId="6D12617C" w14:textId="77777777" w:rsidTr="00161002">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3AD6B4" w14:textId="77777777" w:rsidR="00753E13" w:rsidRPr="007F5A1E" w:rsidRDefault="00753E13" w:rsidP="00635261">
            <w:pPr>
              <w:spacing w:after="0" w:line="240" w:lineRule="auto"/>
            </w:pPr>
            <w:r w:rsidRPr="007F5A1E">
              <w:rPr>
                <w:color w:val="000000"/>
              </w:rPr>
              <w:t>Number of Waveform Channels</w:t>
            </w:r>
          </w:p>
        </w:tc>
        <w:tc>
          <w:tcPr>
            <w:tcW w:w="7794" w:type="dxa"/>
            <w:tcBorders>
              <w:bottom w:val="single" w:sz="4" w:space="0" w:color="000000"/>
              <w:right w:val="single" w:sz="4" w:space="0" w:color="000000"/>
            </w:tcBorders>
            <w:tcMar>
              <w:top w:w="40" w:type="dxa"/>
              <w:left w:w="40" w:type="dxa"/>
              <w:bottom w:w="40" w:type="dxa"/>
              <w:right w:w="40" w:type="dxa"/>
            </w:tcMar>
          </w:tcPr>
          <w:p w14:paraId="004B8AA4" w14:textId="77777777" w:rsidR="00753E13" w:rsidRPr="007F5A1E" w:rsidRDefault="00753E13" w:rsidP="0053571A">
            <w:pPr>
              <w:spacing w:after="0" w:line="240" w:lineRule="auto"/>
              <w:rPr>
                <w:i/>
                <w:iCs/>
              </w:rPr>
            </w:pPr>
            <w:r w:rsidRPr="007F5A1E">
              <w:rPr>
                <w:i/>
                <w:iCs/>
                <w:color w:val="000000"/>
              </w:rPr>
              <w:t>2</w:t>
            </w:r>
          </w:p>
        </w:tc>
      </w:tr>
      <w:tr w:rsidR="00753E13" w:rsidRPr="00FD51BC" w14:paraId="4D355B82" w14:textId="77777777" w:rsidTr="00161002">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32BCD1" w14:textId="77777777" w:rsidR="00753E13" w:rsidRPr="007F5A1E" w:rsidRDefault="00753E13" w:rsidP="00635261">
            <w:pPr>
              <w:spacing w:after="0" w:line="240" w:lineRule="auto"/>
            </w:pPr>
            <w:r w:rsidRPr="007F5A1E">
              <w:rPr>
                <w:color w:val="000000"/>
              </w:rPr>
              <w:t>Bit depth (audio)</w:t>
            </w:r>
          </w:p>
        </w:tc>
        <w:tc>
          <w:tcPr>
            <w:tcW w:w="7794" w:type="dxa"/>
            <w:tcBorders>
              <w:bottom w:val="single" w:sz="4" w:space="0" w:color="000000"/>
              <w:right w:val="single" w:sz="4" w:space="0" w:color="000000"/>
            </w:tcBorders>
            <w:tcMar>
              <w:top w:w="40" w:type="dxa"/>
              <w:left w:w="40" w:type="dxa"/>
              <w:bottom w:w="40" w:type="dxa"/>
              <w:right w:w="40" w:type="dxa"/>
            </w:tcMar>
          </w:tcPr>
          <w:p w14:paraId="3682A65F" w14:textId="77777777" w:rsidR="00753E13" w:rsidRPr="007F5A1E" w:rsidRDefault="00753E13" w:rsidP="0053571A">
            <w:pPr>
              <w:spacing w:after="0" w:line="240" w:lineRule="auto"/>
              <w:rPr>
                <w:i/>
                <w:iCs/>
              </w:rPr>
            </w:pPr>
            <w:r w:rsidRPr="007F5A1E">
              <w:rPr>
                <w:i/>
                <w:iCs/>
                <w:color w:val="000000"/>
              </w:rPr>
              <w:t>16 (signed 16-bits linear)</w:t>
            </w:r>
          </w:p>
        </w:tc>
      </w:tr>
      <w:tr w:rsidR="00753E13" w:rsidRPr="00FD51BC" w14:paraId="779F896E" w14:textId="77777777" w:rsidTr="00161002">
        <w:tc>
          <w:tcPr>
            <w:tcW w:w="2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0471A1" w14:textId="77777777" w:rsidR="00753E13" w:rsidRPr="007F5A1E" w:rsidRDefault="00753E13" w:rsidP="00635261">
            <w:pPr>
              <w:spacing w:after="0" w:line="240" w:lineRule="auto"/>
            </w:pPr>
            <w:r w:rsidRPr="007F5A1E">
              <w:rPr>
                <w:color w:val="000000"/>
              </w:rPr>
              <w:t>Sampling Frequency</w:t>
            </w:r>
          </w:p>
        </w:tc>
        <w:tc>
          <w:tcPr>
            <w:tcW w:w="7794" w:type="dxa"/>
            <w:tcBorders>
              <w:bottom w:val="single" w:sz="4" w:space="0" w:color="000000"/>
              <w:right w:val="single" w:sz="4" w:space="0" w:color="000000"/>
            </w:tcBorders>
            <w:tcMar>
              <w:top w:w="40" w:type="dxa"/>
              <w:left w:w="40" w:type="dxa"/>
              <w:bottom w:w="40" w:type="dxa"/>
              <w:right w:w="40" w:type="dxa"/>
            </w:tcMar>
          </w:tcPr>
          <w:p w14:paraId="2C87FA71" w14:textId="77777777" w:rsidR="00753E13" w:rsidRPr="007F5A1E" w:rsidRDefault="00753E13" w:rsidP="0053571A">
            <w:pPr>
              <w:spacing w:after="0" w:line="240" w:lineRule="auto"/>
              <w:rPr>
                <w:i/>
                <w:iCs/>
              </w:rPr>
            </w:pPr>
            <w:r w:rsidRPr="007F5A1E">
              <w:rPr>
                <w:i/>
                <w:iCs/>
                <w:color w:val="000000"/>
              </w:rPr>
              <w:t>48 kHz</w:t>
            </w:r>
          </w:p>
        </w:tc>
      </w:tr>
    </w:tbl>
    <w:p w14:paraId="128686AB" w14:textId="77777777" w:rsidR="00753E13" w:rsidRPr="007F5A1E" w:rsidRDefault="00753E13" w:rsidP="00635261"/>
    <w:p w14:paraId="79210D6F" w14:textId="4E20E1CF" w:rsidR="00B52EC9" w:rsidRPr="007F5A1E" w:rsidRDefault="00FD51BC" w:rsidP="0053571A">
      <w:r>
        <w:fldChar w:fldCharType="begin"/>
      </w:r>
      <w:r>
        <w:instrText xml:space="preserve"> REF _Ref65567755 \h </w:instrText>
      </w:r>
      <w:r>
        <w:fldChar w:fldCharType="separate"/>
      </w:r>
      <w:r w:rsidR="002471FB" w:rsidRPr="00EE3BAC">
        <w:t xml:space="preserve">Table </w:t>
      </w:r>
      <w:r w:rsidR="002471FB">
        <w:rPr>
          <w:noProof/>
        </w:rPr>
        <w:t>A.5</w:t>
      </w:r>
      <w:r w:rsidR="002471FB" w:rsidRPr="00FD51BC">
        <w:noBreakHyphen/>
      </w:r>
      <w:r w:rsidR="002471FB">
        <w:rPr>
          <w:noProof/>
        </w:rPr>
        <w:t>160</w:t>
      </w:r>
      <w:r>
        <w:fldChar w:fldCharType="end"/>
      </w:r>
      <w:r w:rsidR="00B52EC9" w:rsidRPr="007F5A1E">
        <w:t xml:space="preserve"> list the screen resolutions that are supported by the Service Provider.</w:t>
      </w:r>
    </w:p>
    <w:p w14:paraId="2FBBA06B" w14:textId="26C36AB0" w:rsidR="00B52EC9" w:rsidRPr="007F5A1E" w:rsidRDefault="00B52EC9" w:rsidP="0053571A">
      <w:pPr>
        <w:pStyle w:val="TemplateInstruction"/>
      </w:pPr>
      <w:r w:rsidRPr="007F5A1E">
        <w:t xml:space="preserve">[List all supported Screen resolutions in </w:t>
      </w:r>
      <w:r w:rsidR="00FD51BC">
        <w:fldChar w:fldCharType="begin"/>
      </w:r>
      <w:r w:rsidR="00FD51BC">
        <w:instrText xml:space="preserve"> REF _Ref65567755 \h </w:instrText>
      </w:r>
      <w:r w:rsidR="00FD51BC">
        <w:fldChar w:fldCharType="separate"/>
      </w:r>
      <w:r w:rsidR="002471FB" w:rsidRPr="00EE3BAC">
        <w:t xml:space="preserve">Table </w:t>
      </w:r>
      <w:r w:rsidR="002471FB">
        <w:rPr>
          <w:noProof/>
        </w:rPr>
        <w:t>A.5</w:t>
      </w:r>
      <w:r w:rsidR="002471FB" w:rsidRPr="00FD51BC">
        <w:noBreakHyphen/>
      </w:r>
      <w:r w:rsidR="002471FB">
        <w:rPr>
          <w:noProof/>
        </w:rPr>
        <w:t>160</w:t>
      </w:r>
      <w:r w:rsidR="00FD51BC">
        <w:fldChar w:fldCharType="end"/>
      </w:r>
      <w:r w:rsidR="00753E13" w:rsidRPr="007F5A1E">
        <w:t xml:space="preserve"> </w:t>
      </w:r>
      <w:r w:rsidRPr="007F5A1E">
        <w:t>below]</w:t>
      </w:r>
    </w:p>
    <w:p w14:paraId="045EDCFA" w14:textId="31E096D7" w:rsidR="0040438A" w:rsidRPr="007F5A1E" w:rsidRDefault="00FD1B78">
      <w:pPr>
        <w:pStyle w:val="TableTitle"/>
      </w:pPr>
      <w:bookmarkStart w:id="716" w:name="_Ref65567755"/>
      <w:r w:rsidRPr="00EE3BAC">
        <w:t xml:space="preserve">Table </w:t>
      </w:r>
      <w:r w:rsidR="00DF0827" w:rsidRPr="007F5A1E">
        <w:fldChar w:fldCharType="begin"/>
      </w:r>
      <w:r w:rsidR="00DF0827" w:rsidRPr="00FD51BC">
        <w:instrText xml:space="preserve"> STYLEREF 5 \s </w:instrText>
      </w:r>
      <w:r w:rsidR="00DF0827" w:rsidRPr="007F5A1E">
        <w:fldChar w:fldCharType="separate"/>
      </w:r>
      <w:r w:rsidR="002471FB">
        <w:rPr>
          <w:noProof/>
        </w:rPr>
        <w:t>A.5</w:t>
      </w:r>
      <w:r w:rsidR="00DF0827" w:rsidRPr="007F5A1E">
        <w:fldChar w:fldCharType="end"/>
      </w:r>
      <w:r w:rsidR="00DF0827" w:rsidRPr="00FD51BC">
        <w:noBreakHyphen/>
      </w:r>
      <w:r w:rsidR="00DF0827" w:rsidRPr="007F5A1E">
        <w:fldChar w:fldCharType="begin"/>
      </w:r>
      <w:r w:rsidR="00DF0827" w:rsidRPr="00FD51BC">
        <w:instrText xml:space="preserve"> SEQ Table \* ARABIC \s 5 </w:instrText>
      </w:r>
      <w:r w:rsidR="00DF0827" w:rsidRPr="007F5A1E">
        <w:fldChar w:fldCharType="separate"/>
      </w:r>
      <w:r w:rsidR="002471FB">
        <w:rPr>
          <w:noProof/>
        </w:rPr>
        <w:t>160</w:t>
      </w:r>
      <w:r w:rsidR="00DF0827" w:rsidRPr="007F5A1E">
        <w:fldChar w:fldCharType="end"/>
      </w:r>
      <w:bookmarkEnd w:id="716"/>
      <w:r w:rsidRPr="00FD51BC">
        <w:t xml:space="preserve">: </w:t>
      </w:r>
      <w:r w:rsidR="0045084A" w:rsidRPr="007F5A1E">
        <w:t>DICOM RTV Screen Resolution – Service Provider</w:t>
      </w:r>
    </w:p>
    <w:tbl>
      <w:tblPr>
        <w:tblW w:w="0" w:type="auto"/>
        <w:tblInd w:w="45" w:type="dxa"/>
        <w:tblLayout w:type="fixed"/>
        <w:tblCellMar>
          <w:left w:w="10" w:type="dxa"/>
          <w:right w:w="10" w:type="dxa"/>
        </w:tblCellMar>
        <w:tblLook w:val="0000" w:firstRow="0" w:lastRow="0" w:firstColumn="0" w:lastColumn="0" w:noHBand="0" w:noVBand="0"/>
      </w:tblPr>
      <w:tblGrid>
        <w:gridCol w:w="1513"/>
        <w:gridCol w:w="1798"/>
        <w:gridCol w:w="1948"/>
        <w:gridCol w:w="1988"/>
        <w:gridCol w:w="3194"/>
      </w:tblGrid>
      <w:tr w:rsidR="0040438A" w:rsidRPr="00FD51BC" w14:paraId="567DB763" w14:textId="77777777" w:rsidTr="00610553">
        <w:trPr>
          <w:tblHeader/>
        </w:trPr>
        <w:tc>
          <w:tcPr>
            <w:tcW w:w="15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086FB62D" w14:textId="77777777" w:rsidR="0040438A" w:rsidRPr="007F5A1E" w:rsidRDefault="0040438A" w:rsidP="00944188">
            <w:pPr>
              <w:keepNext/>
              <w:spacing w:after="0" w:line="240" w:lineRule="auto"/>
              <w:jc w:val="center"/>
            </w:pPr>
            <w:bookmarkStart w:id="717" w:name="para_a72fb36a_97b9_40f9_beea_38174a251c"/>
            <w:r w:rsidRPr="007F5A1E">
              <w:rPr>
                <w:b/>
                <w:color w:val="000000"/>
              </w:rPr>
              <w:t>Rows</w:t>
            </w:r>
          </w:p>
        </w:tc>
        <w:tc>
          <w:tcPr>
            <w:tcW w:w="179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40AC90B9" w14:textId="77777777" w:rsidR="0040438A" w:rsidRPr="007F5A1E" w:rsidRDefault="0040438A" w:rsidP="00CB6DCD">
            <w:pPr>
              <w:spacing w:after="0" w:line="240" w:lineRule="auto"/>
              <w:jc w:val="center"/>
            </w:pPr>
            <w:bookmarkStart w:id="718" w:name="para_f34dd7f2_95d9_4809_b5cc_54ce5f28cf"/>
            <w:bookmarkEnd w:id="717"/>
            <w:r w:rsidRPr="007F5A1E">
              <w:rPr>
                <w:b/>
                <w:color w:val="000000"/>
              </w:rPr>
              <w:t>Columns</w:t>
            </w:r>
          </w:p>
        </w:tc>
        <w:tc>
          <w:tcPr>
            <w:tcW w:w="194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738E1C6" w14:textId="77777777" w:rsidR="0040438A" w:rsidRPr="007F5A1E" w:rsidRDefault="0040438A" w:rsidP="009A6313">
            <w:pPr>
              <w:spacing w:after="0" w:line="240" w:lineRule="auto"/>
              <w:jc w:val="center"/>
            </w:pPr>
            <w:bookmarkStart w:id="719" w:name="para_6f5cecf7_50bc_44d5_91e7_e72c0eb3a9"/>
            <w:bookmarkEnd w:id="718"/>
            <w:r w:rsidRPr="007F5A1E">
              <w:rPr>
                <w:b/>
                <w:color w:val="000000"/>
              </w:rPr>
              <w:t>Frame rate</w:t>
            </w:r>
          </w:p>
        </w:tc>
        <w:tc>
          <w:tcPr>
            <w:tcW w:w="198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1C3A373B" w14:textId="77777777" w:rsidR="0040438A" w:rsidRPr="007F5A1E" w:rsidRDefault="0040438A" w:rsidP="00455E16">
            <w:pPr>
              <w:spacing w:after="0" w:line="240" w:lineRule="auto"/>
              <w:jc w:val="center"/>
            </w:pPr>
            <w:bookmarkStart w:id="720" w:name="para_ea777c2f_e5f6_43de_ae7e_6748ed468c"/>
            <w:bookmarkEnd w:id="719"/>
            <w:r w:rsidRPr="007F5A1E">
              <w:rPr>
                <w:b/>
                <w:color w:val="000000"/>
              </w:rPr>
              <w:t>Video Type</w:t>
            </w:r>
          </w:p>
        </w:tc>
        <w:tc>
          <w:tcPr>
            <w:tcW w:w="3194"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0065A529" w14:textId="77777777" w:rsidR="0040438A" w:rsidRPr="007F5A1E" w:rsidRDefault="0040438A" w:rsidP="00FB5811">
            <w:pPr>
              <w:spacing w:after="0" w:line="240" w:lineRule="auto"/>
              <w:jc w:val="center"/>
            </w:pPr>
            <w:bookmarkStart w:id="721" w:name="para_e9adf5bb_7cfb_40fd_9b8c_dcec857b90"/>
            <w:bookmarkEnd w:id="720"/>
            <w:r w:rsidRPr="007F5A1E">
              <w:rPr>
                <w:b/>
                <w:color w:val="000000"/>
              </w:rPr>
              <w:t>Progressive or Interlaced</w:t>
            </w:r>
          </w:p>
        </w:tc>
        <w:bookmarkEnd w:id="721"/>
      </w:tr>
      <w:tr w:rsidR="0040438A" w:rsidRPr="00FD51BC" w14:paraId="3941444D"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F13239" w14:textId="77777777" w:rsidR="0040438A" w:rsidRPr="007F5A1E" w:rsidRDefault="0040438A" w:rsidP="00635261">
            <w:pPr>
              <w:spacing w:after="0" w:line="240" w:lineRule="auto"/>
              <w:rPr>
                <w:i/>
                <w:iCs/>
              </w:rPr>
            </w:pPr>
            <w:bookmarkStart w:id="722" w:name="para_84972907_e9fa_47da_b005_1eb1ae19c5"/>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53209417" w14:textId="77777777" w:rsidR="0040438A" w:rsidRPr="007F5A1E" w:rsidRDefault="0040438A" w:rsidP="0053571A">
            <w:pPr>
              <w:spacing w:after="0" w:line="240" w:lineRule="auto"/>
              <w:rPr>
                <w:i/>
                <w:iCs/>
              </w:rPr>
            </w:pPr>
            <w:bookmarkStart w:id="723" w:name="para_fbcf7be7_773b_4354_ab47_5c59d7c0db"/>
            <w:bookmarkEnd w:id="722"/>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23DE18F7" w14:textId="77777777" w:rsidR="0040438A" w:rsidRPr="007F5A1E" w:rsidRDefault="0040438A" w:rsidP="0053571A">
            <w:pPr>
              <w:spacing w:after="0" w:line="240" w:lineRule="auto"/>
              <w:rPr>
                <w:i/>
                <w:iCs/>
              </w:rPr>
            </w:pPr>
            <w:bookmarkStart w:id="724" w:name="para_d8cbd3b0_8c6d_446b_8dce_c8d25a098b"/>
            <w:bookmarkEnd w:id="723"/>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1A7070B5" w14:textId="77777777" w:rsidR="0040438A" w:rsidRPr="007F5A1E" w:rsidRDefault="0040438A" w:rsidP="00944188">
            <w:pPr>
              <w:spacing w:after="0" w:line="240" w:lineRule="auto"/>
              <w:rPr>
                <w:i/>
                <w:iCs/>
              </w:rPr>
            </w:pPr>
            <w:bookmarkStart w:id="725" w:name="para_b386421a_07fa_4969_bb2d_33f55adbd9"/>
            <w:bookmarkEnd w:id="724"/>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66A09356" w14:textId="77777777" w:rsidR="0040438A" w:rsidRPr="007F5A1E" w:rsidRDefault="0040438A" w:rsidP="00944188">
            <w:pPr>
              <w:spacing w:after="0" w:line="240" w:lineRule="auto"/>
              <w:rPr>
                <w:i/>
                <w:iCs/>
              </w:rPr>
            </w:pPr>
            <w:bookmarkStart w:id="726" w:name="para_af439a16_da46_420a_bde5_af31baf2bc"/>
            <w:bookmarkEnd w:id="725"/>
            <w:r w:rsidRPr="007F5A1E">
              <w:rPr>
                <w:i/>
                <w:iCs/>
                <w:color w:val="000000"/>
              </w:rPr>
              <w:t>P</w:t>
            </w:r>
          </w:p>
        </w:tc>
        <w:bookmarkEnd w:id="726"/>
      </w:tr>
      <w:tr w:rsidR="0040438A" w:rsidRPr="00FD51BC" w14:paraId="44D1347F"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613B2" w14:textId="77777777" w:rsidR="0040438A" w:rsidRPr="007F5A1E" w:rsidRDefault="0040438A" w:rsidP="00635261">
            <w:pPr>
              <w:spacing w:after="0" w:line="240" w:lineRule="auto"/>
              <w:rPr>
                <w:i/>
                <w:iCs/>
              </w:rPr>
            </w:pPr>
            <w:bookmarkStart w:id="727" w:name="para_0adb04bc_255f_4bbe_9bc8_1da9ad6170"/>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708E3F58" w14:textId="77777777" w:rsidR="0040438A" w:rsidRPr="007F5A1E" w:rsidRDefault="0040438A" w:rsidP="0053571A">
            <w:pPr>
              <w:spacing w:after="0" w:line="240" w:lineRule="auto"/>
              <w:rPr>
                <w:i/>
                <w:iCs/>
              </w:rPr>
            </w:pPr>
            <w:bookmarkStart w:id="728" w:name="para_9936d667_b8e5_48dd_a780_64040b57db"/>
            <w:bookmarkEnd w:id="727"/>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1C210F34" w14:textId="77777777" w:rsidR="0040438A" w:rsidRPr="007F5A1E" w:rsidRDefault="0040438A" w:rsidP="0053571A">
            <w:pPr>
              <w:spacing w:after="0" w:line="240" w:lineRule="auto"/>
              <w:rPr>
                <w:i/>
                <w:iCs/>
              </w:rPr>
            </w:pPr>
            <w:bookmarkStart w:id="729" w:name="para_9ec8b9d0_be08_45cb_af9e_d3f13835eb"/>
            <w:bookmarkEnd w:id="728"/>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3B50F7A9" w14:textId="77777777" w:rsidR="0040438A" w:rsidRPr="007F5A1E" w:rsidRDefault="0040438A" w:rsidP="00944188">
            <w:pPr>
              <w:spacing w:after="0" w:line="240" w:lineRule="auto"/>
              <w:rPr>
                <w:i/>
                <w:iCs/>
              </w:rPr>
            </w:pPr>
            <w:bookmarkStart w:id="730" w:name="para_aee64b49_3713_486d_8467_855d415c31"/>
            <w:bookmarkEnd w:id="729"/>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2C39E9F5" w14:textId="77777777" w:rsidR="0040438A" w:rsidRPr="007F5A1E" w:rsidRDefault="0040438A" w:rsidP="00944188">
            <w:pPr>
              <w:spacing w:after="0" w:line="240" w:lineRule="auto"/>
              <w:rPr>
                <w:i/>
                <w:iCs/>
              </w:rPr>
            </w:pPr>
            <w:bookmarkStart w:id="731" w:name="para_74e31061_d8c6_48f6_931b_34e143a488"/>
            <w:bookmarkEnd w:id="730"/>
            <w:r w:rsidRPr="007F5A1E">
              <w:rPr>
                <w:i/>
                <w:iCs/>
                <w:color w:val="000000"/>
              </w:rPr>
              <w:t>P</w:t>
            </w:r>
          </w:p>
        </w:tc>
        <w:bookmarkEnd w:id="731"/>
      </w:tr>
      <w:tr w:rsidR="0040438A" w:rsidRPr="00FD51BC" w14:paraId="2E501B7E"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D7B378" w14:textId="77777777" w:rsidR="0040438A" w:rsidRPr="007F5A1E" w:rsidRDefault="0040438A" w:rsidP="00635261">
            <w:pPr>
              <w:spacing w:after="0" w:line="240" w:lineRule="auto"/>
              <w:rPr>
                <w:i/>
                <w:iCs/>
              </w:rPr>
            </w:pPr>
            <w:bookmarkStart w:id="732" w:name="para_6011ad83_f49c_4178_921e_de8291a459"/>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760CD96F" w14:textId="77777777" w:rsidR="0040438A" w:rsidRPr="007F5A1E" w:rsidRDefault="0040438A" w:rsidP="0053571A">
            <w:pPr>
              <w:spacing w:after="0" w:line="240" w:lineRule="auto"/>
              <w:rPr>
                <w:i/>
                <w:iCs/>
              </w:rPr>
            </w:pPr>
            <w:bookmarkStart w:id="733" w:name="para_9afb114f_aa0d_4625_8e27_a6f2a8f14c"/>
            <w:bookmarkEnd w:id="732"/>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65FE652B" w14:textId="77777777" w:rsidR="0040438A" w:rsidRPr="007F5A1E" w:rsidRDefault="0040438A" w:rsidP="0053571A">
            <w:pPr>
              <w:spacing w:after="0" w:line="240" w:lineRule="auto"/>
              <w:rPr>
                <w:i/>
                <w:iCs/>
              </w:rPr>
            </w:pPr>
            <w:bookmarkStart w:id="734" w:name="para_46215f0d_9f41_4df4_8204_95b582beff"/>
            <w:bookmarkEnd w:id="733"/>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6B7C078C" w14:textId="77777777" w:rsidR="0040438A" w:rsidRPr="007F5A1E" w:rsidRDefault="0040438A" w:rsidP="00944188">
            <w:pPr>
              <w:spacing w:after="0" w:line="240" w:lineRule="auto"/>
              <w:rPr>
                <w:i/>
                <w:iCs/>
              </w:rPr>
            </w:pPr>
            <w:bookmarkStart w:id="735" w:name="para_ed1532ce_6757_47cb_82cd_beb885e96a"/>
            <w:bookmarkEnd w:id="734"/>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103A7967" w14:textId="77777777" w:rsidR="0040438A" w:rsidRPr="007F5A1E" w:rsidRDefault="0040438A" w:rsidP="00944188">
            <w:pPr>
              <w:spacing w:after="0" w:line="240" w:lineRule="auto"/>
              <w:rPr>
                <w:i/>
                <w:iCs/>
              </w:rPr>
            </w:pPr>
            <w:bookmarkStart w:id="736" w:name="para_15f79111_a5bb_4987_834b_729aecd9b8"/>
            <w:bookmarkEnd w:id="735"/>
            <w:r w:rsidRPr="007F5A1E">
              <w:rPr>
                <w:i/>
                <w:iCs/>
                <w:color w:val="000000"/>
              </w:rPr>
              <w:t>I</w:t>
            </w:r>
          </w:p>
        </w:tc>
        <w:bookmarkEnd w:id="736"/>
      </w:tr>
      <w:tr w:rsidR="0040438A" w:rsidRPr="00FD51BC" w14:paraId="3EEC7506"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3B77A8" w14:textId="77777777" w:rsidR="0040438A" w:rsidRPr="007F5A1E" w:rsidRDefault="0040438A" w:rsidP="00635261">
            <w:pPr>
              <w:spacing w:after="0" w:line="240" w:lineRule="auto"/>
              <w:rPr>
                <w:i/>
                <w:iCs/>
              </w:rPr>
            </w:pPr>
            <w:bookmarkStart w:id="737" w:name="para_f14a17a7_bef6_41ca_a11a_e1eef8e288"/>
            <w:r w:rsidRPr="007F5A1E">
              <w:rPr>
                <w:i/>
                <w:iCs/>
                <w:color w:val="000000"/>
              </w:rPr>
              <w:t>1080</w:t>
            </w:r>
          </w:p>
        </w:tc>
        <w:tc>
          <w:tcPr>
            <w:tcW w:w="1798" w:type="dxa"/>
            <w:tcBorders>
              <w:bottom w:val="single" w:sz="4" w:space="0" w:color="000000"/>
              <w:right w:val="single" w:sz="4" w:space="0" w:color="000000"/>
            </w:tcBorders>
            <w:tcMar>
              <w:top w:w="40" w:type="dxa"/>
              <w:left w:w="40" w:type="dxa"/>
              <w:bottom w:w="40" w:type="dxa"/>
              <w:right w:w="40" w:type="dxa"/>
            </w:tcMar>
          </w:tcPr>
          <w:p w14:paraId="4E6A3B6D" w14:textId="77777777" w:rsidR="0040438A" w:rsidRPr="007F5A1E" w:rsidRDefault="0040438A" w:rsidP="0053571A">
            <w:pPr>
              <w:spacing w:after="0" w:line="240" w:lineRule="auto"/>
              <w:rPr>
                <w:i/>
                <w:iCs/>
              </w:rPr>
            </w:pPr>
            <w:bookmarkStart w:id="738" w:name="para_64ef72c1_b945_478f_9f42_2535226e1b"/>
            <w:bookmarkEnd w:id="737"/>
            <w:r w:rsidRPr="007F5A1E">
              <w:rPr>
                <w:i/>
                <w:iCs/>
                <w:color w:val="000000"/>
              </w:rPr>
              <w:t>1920</w:t>
            </w:r>
          </w:p>
        </w:tc>
        <w:tc>
          <w:tcPr>
            <w:tcW w:w="1948" w:type="dxa"/>
            <w:tcBorders>
              <w:bottom w:val="single" w:sz="4" w:space="0" w:color="000000"/>
              <w:right w:val="single" w:sz="4" w:space="0" w:color="000000"/>
            </w:tcBorders>
            <w:tcMar>
              <w:top w:w="40" w:type="dxa"/>
              <w:left w:w="40" w:type="dxa"/>
              <w:bottom w:w="40" w:type="dxa"/>
              <w:right w:w="40" w:type="dxa"/>
            </w:tcMar>
          </w:tcPr>
          <w:p w14:paraId="5C76A4CE" w14:textId="77777777" w:rsidR="0040438A" w:rsidRPr="007F5A1E" w:rsidRDefault="0040438A" w:rsidP="0053571A">
            <w:pPr>
              <w:spacing w:after="0" w:line="240" w:lineRule="auto"/>
              <w:rPr>
                <w:i/>
                <w:iCs/>
              </w:rPr>
            </w:pPr>
            <w:bookmarkStart w:id="739" w:name="para_810e1328_c47f_4f04_ad3e_9eea862579"/>
            <w:bookmarkEnd w:id="738"/>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4E9D555E" w14:textId="77777777" w:rsidR="0040438A" w:rsidRPr="007F5A1E" w:rsidRDefault="0040438A" w:rsidP="00944188">
            <w:pPr>
              <w:spacing w:after="0" w:line="240" w:lineRule="auto"/>
              <w:rPr>
                <w:i/>
                <w:iCs/>
              </w:rPr>
            </w:pPr>
            <w:bookmarkStart w:id="740" w:name="para_4270852e_a8c1_4081_a3db_289ac86ce2"/>
            <w:bookmarkEnd w:id="739"/>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04E0CB86" w14:textId="77777777" w:rsidR="0040438A" w:rsidRPr="007F5A1E" w:rsidRDefault="0040438A" w:rsidP="00944188">
            <w:pPr>
              <w:spacing w:after="0" w:line="240" w:lineRule="auto"/>
              <w:rPr>
                <w:i/>
                <w:iCs/>
              </w:rPr>
            </w:pPr>
            <w:bookmarkStart w:id="741" w:name="para_dd70ff6b_8a14_497d_9ec2_ca84247066"/>
            <w:bookmarkEnd w:id="740"/>
            <w:r w:rsidRPr="007F5A1E">
              <w:rPr>
                <w:i/>
                <w:iCs/>
                <w:color w:val="000000"/>
              </w:rPr>
              <w:t>I</w:t>
            </w:r>
          </w:p>
        </w:tc>
        <w:bookmarkEnd w:id="741"/>
      </w:tr>
      <w:tr w:rsidR="0040438A" w:rsidRPr="00FD51BC" w14:paraId="3CE72CC7"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523A81" w14:textId="77777777" w:rsidR="0040438A" w:rsidRPr="007F5A1E" w:rsidRDefault="0040438A" w:rsidP="00635261">
            <w:pPr>
              <w:spacing w:after="0" w:line="240" w:lineRule="auto"/>
              <w:rPr>
                <w:i/>
                <w:iCs/>
              </w:rPr>
            </w:pPr>
            <w:bookmarkStart w:id="742" w:name="para_e0e1a085_fb1d_4fe1_bd20_4653e8ee3f"/>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3D9B19BD" w14:textId="77777777" w:rsidR="0040438A" w:rsidRPr="007F5A1E" w:rsidRDefault="0040438A" w:rsidP="0053571A">
            <w:pPr>
              <w:spacing w:after="0" w:line="240" w:lineRule="auto"/>
              <w:rPr>
                <w:i/>
                <w:iCs/>
              </w:rPr>
            </w:pPr>
            <w:bookmarkStart w:id="743" w:name="para_22ec7a19_7802_4cdf_b405_078bbb74ae"/>
            <w:bookmarkEnd w:id="742"/>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02374E51" w14:textId="77777777" w:rsidR="0040438A" w:rsidRPr="007F5A1E" w:rsidRDefault="0040438A" w:rsidP="0053571A">
            <w:pPr>
              <w:spacing w:after="0" w:line="240" w:lineRule="auto"/>
              <w:rPr>
                <w:i/>
                <w:iCs/>
              </w:rPr>
            </w:pPr>
            <w:bookmarkStart w:id="744" w:name="para_b5a88a06_b2db_4251_ae24_5905a46128"/>
            <w:bookmarkEnd w:id="743"/>
            <w:r w:rsidRPr="007F5A1E">
              <w:rPr>
                <w:i/>
                <w:iCs/>
                <w:color w:val="000000"/>
              </w:rPr>
              <w:t>25</w:t>
            </w:r>
          </w:p>
        </w:tc>
        <w:tc>
          <w:tcPr>
            <w:tcW w:w="1988" w:type="dxa"/>
            <w:tcBorders>
              <w:bottom w:val="single" w:sz="4" w:space="0" w:color="000000"/>
              <w:right w:val="single" w:sz="4" w:space="0" w:color="000000"/>
            </w:tcBorders>
            <w:tcMar>
              <w:top w:w="40" w:type="dxa"/>
              <w:left w:w="40" w:type="dxa"/>
              <w:bottom w:w="40" w:type="dxa"/>
              <w:right w:w="40" w:type="dxa"/>
            </w:tcMar>
          </w:tcPr>
          <w:p w14:paraId="1EC4270F" w14:textId="77777777" w:rsidR="0040438A" w:rsidRPr="007F5A1E" w:rsidRDefault="0040438A" w:rsidP="00944188">
            <w:pPr>
              <w:spacing w:after="0" w:line="240" w:lineRule="auto"/>
              <w:rPr>
                <w:i/>
                <w:iCs/>
              </w:rPr>
            </w:pPr>
            <w:bookmarkStart w:id="745" w:name="para_cf5694cc_b5c5_439a_91cb_7738a5df19"/>
            <w:bookmarkEnd w:id="744"/>
            <w:r w:rsidRPr="007F5A1E">
              <w:rPr>
                <w:i/>
                <w:iCs/>
                <w:color w:val="000000"/>
              </w:rPr>
              <w:t>25 Hz HD</w:t>
            </w:r>
          </w:p>
        </w:tc>
        <w:tc>
          <w:tcPr>
            <w:tcW w:w="3194" w:type="dxa"/>
            <w:tcBorders>
              <w:bottom w:val="single" w:sz="4" w:space="0" w:color="000000"/>
              <w:right w:val="single" w:sz="4" w:space="0" w:color="000000"/>
            </w:tcBorders>
            <w:tcMar>
              <w:top w:w="40" w:type="dxa"/>
              <w:left w:w="40" w:type="dxa"/>
              <w:bottom w:w="40" w:type="dxa"/>
              <w:right w:w="40" w:type="dxa"/>
            </w:tcMar>
          </w:tcPr>
          <w:p w14:paraId="661B35AD" w14:textId="77777777" w:rsidR="0040438A" w:rsidRPr="007F5A1E" w:rsidRDefault="0040438A" w:rsidP="00944188">
            <w:pPr>
              <w:spacing w:after="0" w:line="240" w:lineRule="auto"/>
              <w:rPr>
                <w:i/>
                <w:iCs/>
              </w:rPr>
            </w:pPr>
            <w:bookmarkStart w:id="746" w:name="para_3bf1559a_f144_401d_a2d3_aadca5a5de"/>
            <w:bookmarkEnd w:id="745"/>
            <w:r w:rsidRPr="007F5A1E">
              <w:rPr>
                <w:i/>
                <w:iCs/>
                <w:color w:val="000000"/>
              </w:rPr>
              <w:t>P</w:t>
            </w:r>
          </w:p>
        </w:tc>
        <w:bookmarkEnd w:id="746"/>
      </w:tr>
      <w:tr w:rsidR="0040438A" w:rsidRPr="00FD51BC" w14:paraId="103714B5"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AD9C99" w14:textId="77777777" w:rsidR="0040438A" w:rsidRPr="007F5A1E" w:rsidRDefault="0040438A" w:rsidP="00635261">
            <w:pPr>
              <w:spacing w:after="0" w:line="240" w:lineRule="auto"/>
              <w:rPr>
                <w:i/>
                <w:iCs/>
              </w:rPr>
            </w:pPr>
            <w:bookmarkStart w:id="747" w:name="para_1da3bdc1_ec50_4166_b968_4a6eaebe0a"/>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1E5D45F1" w14:textId="77777777" w:rsidR="0040438A" w:rsidRPr="007F5A1E" w:rsidRDefault="0040438A" w:rsidP="0053571A">
            <w:pPr>
              <w:spacing w:after="0" w:line="240" w:lineRule="auto"/>
              <w:rPr>
                <w:i/>
                <w:iCs/>
              </w:rPr>
            </w:pPr>
            <w:bookmarkStart w:id="748" w:name="para_f24bf91f_f38e_40b4_836a_55390a019a"/>
            <w:bookmarkEnd w:id="747"/>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7B50F667" w14:textId="77777777" w:rsidR="0040438A" w:rsidRPr="007F5A1E" w:rsidRDefault="0040438A" w:rsidP="0053571A">
            <w:pPr>
              <w:spacing w:after="0" w:line="240" w:lineRule="auto"/>
              <w:rPr>
                <w:i/>
                <w:iCs/>
              </w:rPr>
            </w:pPr>
            <w:bookmarkStart w:id="749" w:name="para_36cda1ce_b811_4927_8934_b0ed7f49d0"/>
            <w:bookmarkEnd w:id="748"/>
            <w:r w:rsidRPr="007F5A1E">
              <w:rPr>
                <w:i/>
                <w:iCs/>
                <w:color w:val="000000"/>
              </w:rPr>
              <w:t>29.97, 30</w:t>
            </w:r>
          </w:p>
        </w:tc>
        <w:tc>
          <w:tcPr>
            <w:tcW w:w="1988" w:type="dxa"/>
            <w:tcBorders>
              <w:bottom w:val="single" w:sz="4" w:space="0" w:color="000000"/>
              <w:right w:val="single" w:sz="4" w:space="0" w:color="000000"/>
            </w:tcBorders>
            <w:tcMar>
              <w:top w:w="40" w:type="dxa"/>
              <w:left w:w="40" w:type="dxa"/>
              <w:bottom w:w="40" w:type="dxa"/>
              <w:right w:w="40" w:type="dxa"/>
            </w:tcMar>
          </w:tcPr>
          <w:p w14:paraId="6C09D509" w14:textId="77777777" w:rsidR="0040438A" w:rsidRPr="007F5A1E" w:rsidRDefault="0040438A" w:rsidP="00944188">
            <w:pPr>
              <w:spacing w:after="0" w:line="240" w:lineRule="auto"/>
              <w:rPr>
                <w:i/>
                <w:iCs/>
              </w:rPr>
            </w:pPr>
            <w:bookmarkStart w:id="750" w:name="para_cb9e1075_83ea_4dfd_80c5_6ffb9523a1"/>
            <w:bookmarkEnd w:id="749"/>
            <w:r w:rsidRPr="007F5A1E">
              <w:rPr>
                <w:i/>
                <w:iCs/>
                <w:color w:val="000000"/>
              </w:rPr>
              <w:t>30 Hz HD</w:t>
            </w:r>
          </w:p>
        </w:tc>
        <w:tc>
          <w:tcPr>
            <w:tcW w:w="3194" w:type="dxa"/>
            <w:tcBorders>
              <w:bottom w:val="single" w:sz="4" w:space="0" w:color="000000"/>
              <w:right w:val="single" w:sz="4" w:space="0" w:color="000000"/>
            </w:tcBorders>
            <w:tcMar>
              <w:top w:w="40" w:type="dxa"/>
              <w:left w:w="40" w:type="dxa"/>
              <w:bottom w:w="40" w:type="dxa"/>
              <w:right w:w="40" w:type="dxa"/>
            </w:tcMar>
          </w:tcPr>
          <w:p w14:paraId="503EB1C8" w14:textId="77777777" w:rsidR="0040438A" w:rsidRPr="007F5A1E" w:rsidRDefault="0040438A" w:rsidP="00944188">
            <w:pPr>
              <w:spacing w:after="0" w:line="240" w:lineRule="auto"/>
              <w:rPr>
                <w:i/>
                <w:iCs/>
              </w:rPr>
            </w:pPr>
            <w:bookmarkStart w:id="751" w:name="para_8179f6e1_05bc_4c07_904f_0858b2e63c"/>
            <w:bookmarkEnd w:id="750"/>
            <w:r w:rsidRPr="007F5A1E">
              <w:rPr>
                <w:i/>
                <w:iCs/>
                <w:color w:val="000000"/>
              </w:rPr>
              <w:t>P</w:t>
            </w:r>
          </w:p>
        </w:tc>
        <w:bookmarkEnd w:id="751"/>
      </w:tr>
      <w:tr w:rsidR="0040438A" w:rsidRPr="00FD51BC" w14:paraId="601B3568"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222F6F" w14:textId="77777777" w:rsidR="0040438A" w:rsidRPr="007F5A1E" w:rsidRDefault="0040438A" w:rsidP="00635261">
            <w:pPr>
              <w:spacing w:after="0" w:line="240" w:lineRule="auto"/>
              <w:rPr>
                <w:i/>
                <w:iCs/>
              </w:rPr>
            </w:pPr>
            <w:bookmarkStart w:id="752" w:name="para_64f8f6db_8597_4f21_a092_db379d3ab7"/>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36827A56" w14:textId="77777777" w:rsidR="0040438A" w:rsidRPr="007F5A1E" w:rsidRDefault="0040438A" w:rsidP="0053571A">
            <w:pPr>
              <w:spacing w:after="0" w:line="240" w:lineRule="auto"/>
              <w:rPr>
                <w:i/>
                <w:iCs/>
              </w:rPr>
            </w:pPr>
            <w:bookmarkStart w:id="753" w:name="para_99e9dece_ae1d_4da5_a895_cb5b766af2"/>
            <w:bookmarkEnd w:id="752"/>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469BF3E2" w14:textId="77777777" w:rsidR="0040438A" w:rsidRPr="007F5A1E" w:rsidRDefault="0040438A" w:rsidP="0053571A">
            <w:pPr>
              <w:spacing w:after="0" w:line="240" w:lineRule="auto"/>
              <w:rPr>
                <w:i/>
                <w:iCs/>
              </w:rPr>
            </w:pPr>
            <w:bookmarkStart w:id="754" w:name="para_d1416b57_917b_4c3e_aef6_b80031fef8"/>
            <w:bookmarkEnd w:id="753"/>
            <w:r w:rsidRPr="007F5A1E">
              <w:rPr>
                <w:i/>
                <w:iCs/>
                <w:color w:val="000000"/>
              </w:rPr>
              <w:t>50</w:t>
            </w:r>
          </w:p>
        </w:tc>
        <w:tc>
          <w:tcPr>
            <w:tcW w:w="1988" w:type="dxa"/>
            <w:tcBorders>
              <w:bottom w:val="single" w:sz="4" w:space="0" w:color="000000"/>
              <w:right w:val="single" w:sz="4" w:space="0" w:color="000000"/>
            </w:tcBorders>
            <w:tcMar>
              <w:top w:w="40" w:type="dxa"/>
              <w:left w:w="40" w:type="dxa"/>
              <w:bottom w:w="40" w:type="dxa"/>
              <w:right w:w="40" w:type="dxa"/>
            </w:tcMar>
          </w:tcPr>
          <w:p w14:paraId="67E7F93E" w14:textId="77777777" w:rsidR="0040438A" w:rsidRPr="007F5A1E" w:rsidRDefault="0040438A" w:rsidP="00944188">
            <w:pPr>
              <w:spacing w:after="0" w:line="240" w:lineRule="auto"/>
              <w:rPr>
                <w:i/>
                <w:iCs/>
              </w:rPr>
            </w:pPr>
            <w:bookmarkStart w:id="755" w:name="para_10e0a0e6_a99d_4288_99d2_566dc0f06e"/>
            <w:bookmarkEnd w:id="754"/>
            <w:r w:rsidRPr="007F5A1E">
              <w:rPr>
                <w:i/>
                <w:iCs/>
                <w:color w:val="000000"/>
              </w:rPr>
              <w:t>50 Hz HD</w:t>
            </w:r>
          </w:p>
        </w:tc>
        <w:tc>
          <w:tcPr>
            <w:tcW w:w="3194" w:type="dxa"/>
            <w:tcBorders>
              <w:bottom w:val="single" w:sz="4" w:space="0" w:color="000000"/>
              <w:right w:val="single" w:sz="4" w:space="0" w:color="000000"/>
            </w:tcBorders>
            <w:tcMar>
              <w:top w:w="40" w:type="dxa"/>
              <w:left w:w="40" w:type="dxa"/>
              <w:bottom w:w="40" w:type="dxa"/>
              <w:right w:w="40" w:type="dxa"/>
            </w:tcMar>
          </w:tcPr>
          <w:p w14:paraId="4951BF0D" w14:textId="77777777" w:rsidR="0040438A" w:rsidRPr="007F5A1E" w:rsidRDefault="0040438A" w:rsidP="00944188">
            <w:pPr>
              <w:spacing w:after="0" w:line="240" w:lineRule="auto"/>
              <w:rPr>
                <w:i/>
                <w:iCs/>
              </w:rPr>
            </w:pPr>
            <w:bookmarkStart w:id="756" w:name="para_a8292968_f8a0_42dd_88db_c24d661bc4"/>
            <w:bookmarkEnd w:id="755"/>
            <w:r w:rsidRPr="007F5A1E">
              <w:rPr>
                <w:i/>
                <w:iCs/>
                <w:color w:val="000000"/>
              </w:rPr>
              <w:t>P</w:t>
            </w:r>
          </w:p>
        </w:tc>
        <w:bookmarkEnd w:id="756"/>
      </w:tr>
      <w:tr w:rsidR="0040438A" w:rsidRPr="00FD51BC" w14:paraId="1B42395C" w14:textId="77777777" w:rsidTr="00161002">
        <w:tc>
          <w:tcPr>
            <w:tcW w:w="15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DCAEE6" w14:textId="77777777" w:rsidR="0040438A" w:rsidRPr="007F5A1E" w:rsidRDefault="0040438A" w:rsidP="00635261">
            <w:pPr>
              <w:spacing w:after="0" w:line="240" w:lineRule="auto"/>
              <w:rPr>
                <w:i/>
                <w:iCs/>
              </w:rPr>
            </w:pPr>
            <w:bookmarkStart w:id="757" w:name="para_f48e2fb1_12a7_4849_a223_8e80934c50"/>
            <w:r w:rsidRPr="007F5A1E">
              <w:rPr>
                <w:i/>
                <w:iCs/>
                <w:color w:val="000000"/>
              </w:rPr>
              <w:t>720</w:t>
            </w:r>
          </w:p>
        </w:tc>
        <w:tc>
          <w:tcPr>
            <w:tcW w:w="1798" w:type="dxa"/>
            <w:tcBorders>
              <w:bottom w:val="single" w:sz="4" w:space="0" w:color="000000"/>
              <w:right w:val="single" w:sz="4" w:space="0" w:color="000000"/>
            </w:tcBorders>
            <w:tcMar>
              <w:top w:w="40" w:type="dxa"/>
              <w:left w:w="40" w:type="dxa"/>
              <w:bottom w:w="40" w:type="dxa"/>
              <w:right w:w="40" w:type="dxa"/>
            </w:tcMar>
          </w:tcPr>
          <w:p w14:paraId="432E7868" w14:textId="77777777" w:rsidR="0040438A" w:rsidRPr="007F5A1E" w:rsidRDefault="0040438A" w:rsidP="0053571A">
            <w:pPr>
              <w:spacing w:after="0" w:line="240" w:lineRule="auto"/>
              <w:rPr>
                <w:i/>
                <w:iCs/>
              </w:rPr>
            </w:pPr>
            <w:bookmarkStart w:id="758" w:name="para_f49ac3d4_0d82_4b2b_965c_8ff5e03762"/>
            <w:bookmarkEnd w:id="757"/>
            <w:r w:rsidRPr="007F5A1E">
              <w:rPr>
                <w:i/>
                <w:iCs/>
                <w:color w:val="000000"/>
              </w:rPr>
              <w:t>1280</w:t>
            </w:r>
          </w:p>
        </w:tc>
        <w:tc>
          <w:tcPr>
            <w:tcW w:w="1948" w:type="dxa"/>
            <w:tcBorders>
              <w:bottom w:val="single" w:sz="4" w:space="0" w:color="000000"/>
              <w:right w:val="single" w:sz="4" w:space="0" w:color="000000"/>
            </w:tcBorders>
            <w:tcMar>
              <w:top w:w="40" w:type="dxa"/>
              <w:left w:w="40" w:type="dxa"/>
              <w:bottom w:w="40" w:type="dxa"/>
              <w:right w:w="40" w:type="dxa"/>
            </w:tcMar>
          </w:tcPr>
          <w:p w14:paraId="68CE193A" w14:textId="77777777" w:rsidR="0040438A" w:rsidRPr="007F5A1E" w:rsidRDefault="0040438A" w:rsidP="0053571A">
            <w:pPr>
              <w:spacing w:after="0" w:line="240" w:lineRule="auto"/>
              <w:rPr>
                <w:i/>
                <w:iCs/>
              </w:rPr>
            </w:pPr>
            <w:bookmarkStart w:id="759" w:name="para_e31160ad_66df_42f2_8942_8c9c775283"/>
            <w:bookmarkEnd w:id="758"/>
            <w:r w:rsidRPr="007F5A1E">
              <w:rPr>
                <w:i/>
                <w:iCs/>
                <w:color w:val="000000"/>
              </w:rPr>
              <w:t>59.94, 60</w:t>
            </w:r>
          </w:p>
        </w:tc>
        <w:tc>
          <w:tcPr>
            <w:tcW w:w="1988" w:type="dxa"/>
            <w:tcBorders>
              <w:bottom w:val="single" w:sz="4" w:space="0" w:color="000000"/>
              <w:right w:val="single" w:sz="4" w:space="0" w:color="000000"/>
            </w:tcBorders>
            <w:tcMar>
              <w:top w:w="40" w:type="dxa"/>
              <w:left w:w="40" w:type="dxa"/>
              <w:bottom w:w="40" w:type="dxa"/>
              <w:right w:w="40" w:type="dxa"/>
            </w:tcMar>
          </w:tcPr>
          <w:p w14:paraId="45AAB20B" w14:textId="77777777" w:rsidR="0040438A" w:rsidRPr="007F5A1E" w:rsidRDefault="0040438A" w:rsidP="00944188">
            <w:pPr>
              <w:spacing w:after="0" w:line="240" w:lineRule="auto"/>
              <w:rPr>
                <w:i/>
                <w:iCs/>
              </w:rPr>
            </w:pPr>
            <w:bookmarkStart w:id="760" w:name="para_5f4aa526_d801_44be_91ab_d8b034a506"/>
            <w:bookmarkEnd w:id="759"/>
            <w:r w:rsidRPr="007F5A1E">
              <w:rPr>
                <w:i/>
                <w:iCs/>
                <w:color w:val="000000"/>
              </w:rPr>
              <w:t>60 Hz HD</w:t>
            </w:r>
          </w:p>
        </w:tc>
        <w:tc>
          <w:tcPr>
            <w:tcW w:w="3194" w:type="dxa"/>
            <w:tcBorders>
              <w:bottom w:val="single" w:sz="4" w:space="0" w:color="000000"/>
              <w:right w:val="single" w:sz="4" w:space="0" w:color="000000"/>
            </w:tcBorders>
            <w:tcMar>
              <w:top w:w="40" w:type="dxa"/>
              <w:left w:w="40" w:type="dxa"/>
              <w:bottom w:w="40" w:type="dxa"/>
              <w:right w:w="40" w:type="dxa"/>
            </w:tcMar>
          </w:tcPr>
          <w:p w14:paraId="407D2005" w14:textId="77777777" w:rsidR="0040438A" w:rsidRPr="007F5A1E" w:rsidRDefault="0040438A" w:rsidP="00944188">
            <w:pPr>
              <w:spacing w:after="0" w:line="240" w:lineRule="auto"/>
              <w:rPr>
                <w:i/>
                <w:iCs/>
              </w:rPr>
            </w:pPr>
            <w:bookmarkStart w:id="761" w:name="para_e2a01e44_de57_4b25_914f_63ad11df82"/>
            <w:bookmarkEnd w:id="760"/>
            <w:r w:rsidRPr="007F5A1E">
              <w:rPr>
                <w:i/>
                <w:iCs/>
                <w:color w:val="000000"/>
              </w:rPr>
              <w:t>P</w:t>
            </w:r>
          </w:p>
        </w:tc>
        <w:bookmarkEnd w:id="761"/>
      </w:tr>
    </w:tbl>
    <w:p w14:paraId="1798624C" w14:textId="730C94F6" w:rsidR="0040438A" w:rsidRPr="007F5A1E" w:rsidRDefault="0040438A" w:rsidP="00635261">
      <w:pPr>
        <w:rPr>
          <w:i/>
          <w:iCs/>
        </w:rPr>
      </w:pPr>
    </w:p>
    <w:p w14:paraId="44BB9368" w14:textId="32339D61" w:rsidR="008E45A0" w:rsidRPr="00610553" w:rsidRDefault="008E45A0" w:rsidP="0053571A">
      <w:pPr>
        <w:rPr>
          <w:i/>
          <w:iCs/>
        </w:rPr>
      </w:pPr>
      <w:r w:rsidRPr="007F5A1E">
        <w:rPr>
          <w:i/>
          <w:iCs/>
        </w:rPr>
        <w:t xml:space="preserve">[Provide the connection </w:t>
      </w:r>
      <w:r w:rsidR="00887462" w:rsidRPr="007F5A1E">
        <w:rPr>
          <w:i/>
          <w:iCs/>
        </w:rPr>
        <w:t xml:space="preserve">policies including the URL </w:t>
      </w:r>
      <w:r w:rsidR="001D23AA" w:rsidRPr="007F5A1E">
        <w:rPr>
          <w:i/>
          <w:iCs/>
        </w:rPr>
        <w:t xml:space="preserve">where the Service consumer can retrieve the SDP object and </w:t>
      </w:r>
      <w:r w:rsidR="0033009A" w:rsidRPr="007F5A1E">
        <w:rPr>
          <w:i/>
          <w:iCs/>
        </w:rPr>
        <w:t>the number of simultaneous connections]</w:t>
      </w:r>
    </w:p>
    <w:p w14:paraId="64267357" w14:textId="586D242C" w:rsidR="000B2D53" w:rsidRPr="00DA7E6E" w:rsidRDefault="000B2D53" w:rsidP="007F5A1E">
      <w:pPr>
        <w:pStyle w:val="Heading6"/>
      </w:pPr>
      <w:bookmarkStart w:id="762" w:name="_Toc76303542"/>
      <w:r w:rsidRPr="00DA7E6E">
        <w:lastRenderedPageBreak/>
        <w:t>Cross Service Considerations</w:t>
      </w:r>
      <w:bookmarkEnd w:id="762"/>
    </w:p>
    <w:p w14:paraId="5E09F663" w14:textId="77777777" w:rsidR="006B24B6" w:rsidRPr="00DA7E6E" w:rsidRDefault="006B24B6" w:rsidP="00944188">
      <w:pPr>
        <w:rPr>
          <w:rFonts w:cs="Arial"/>
          <w:sz w:val="20"/>
        </w:rPr>
      </w:pPr>
      <w:r w:rsidRPr="00DA7E6E">
        <w:rPr>
          <w:rFonts w:cs="Arial"/>
        </w:rPr>
        <w:t>This section describes cross-service consideration, that are not defined by the DICOM standard and are not already addressed in the previously described services.</w:t>
      </w:r>
    </w:p>
    <w:p w14:paraId="51360B15" w14:textId="43635F80" w:rsidR="0089413C" w:rsidRDefault="006B24B6" w:rsidP="009A6313">
      <w:pPr>
        <w:pStyle w:val="TemplateInstruction"/>
      </w:pPr>
      <w:r w:rsidRPr="00DA7E6E">
        <w:rPr>
          <w:rFonts w:cs="Arial"/>
        </w:rPr>
        <w:t>[Provide any additional cross service consideration that are not covered in the previous subsections.]</w:t>
      </w:r>
    </w:p>
    <w:p w14:paraId="3A26B422" w14:textId="259560CD" w:rsidR="006B24B6" w:rsidRPr="00DA7E6E" w:rsidRDefault="000B2D53" w:rsidP="007F5A1E">
      <w:pPr>
        <w:pStyle w:val="Heading6"/>
      </w:pPr>
      <w:bookmarkStart w:id="763" w:name="_Toc76303543"/>
      <w:r w:rsidRPr="00DA7E6E">
        <w:t>Specific Charactersets</w:t>
      </w:r>
      <w:bookmarkEnd w:id="763"/>
    </w:p>
    <w:p w14:paraId="4D8254FE" w14:textId="58105EDD" w:rsidR="006B24B6" w:rsidRPr="00DA7E6E" w:rsidRDefault="006B24B6" w:rsidP="00455E16">
      <w:pPr>
        <w:rPr>
          <w:rFonts w:cs="Arial"/>
          <w:sz w:val="20"/>
        </w:rPr>
      </w:pPr>
      <w:r w:rsidRPr="00DA7E6E">
        <w:rPr>
          <w:rFonts w:cs="Arial"/>
        </w:rPr>
        <w:t xml:space="preserve">In addition to the default character repertoire, the values for Specific Character Set (0008,0005) listed in </w:t>
      </w:r>
      <w:r w:rsidRPr="00DA7E6E">
        <w:rPr>
          <w:rFonts w:cs="Arial"/>
        </w:rPr>
        <w:fldChar w:fldCharType="begin"/>
      </w:r>
      <w:r w:rsidRPr="00DA7E6E">
        <w:rPr>
          <w:rFonts w:cs="Arial"/>
        </w:rPr>
        <w:instrText xml:space="preserve"> REF _Ref5264267 \h  \* MERGEFORMAT </w:instrText>
      </w:r>
      <w:r w:rsidRPr="00DA7E6E">
        <w:rPr>
          <w:rFonts w:cs="Arial"/>
        </w:rPr>
      </w:r>
      <w:r w:rsidRPr="00DA7E6E">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161</w:t>
      </w:r>
      <w:r w:rsidRPr="00DA7E6E">
        <w:rPr>
          <w:rFonts w:cs="Arial"/>
        </w:rPr>
        <w:fldChar w:fldCharType="end"/>
      </w:r>
      <w:r w:rsidRPr="00DA7E6E">
        <w:rPr>
          <w:rFonts w:cs="Arial"/>
        </w:rPr>
        <w:t xml:space="preserve"> are supported. </w:t>
      </w:r>
    </w:p>
    <w:p w14:paraId="1C035FF4" w14:textId="5F7D4B5F" w:rsidR="006B24B6" w:rsidRPr="00DA7E6E" w:rsidRDefault="006B24B6" w:rsidP="00FB5811">
      <w:pPr>
        <w:pStyle w:val="TemplateInstruction"/>
        <w:rPr>
          <w:rFonts w:cs="Arial"/>
        </w:rPr>
      </w:pPr>
      <w:r w:rsidRPr="00DA7E6E">
        <w:rPr>
          <w:rFonts w:cs="Arial"/>
        </w:rPr>
        <w:t xml:space="preserve">[List all supported Charactersets and the IANA name as well as a description in the </w:t>
      </w:r>
      <w:r w:rsidR="00211C39">
        <w:rPr>
          <w:rFonts w:cs="Arial"/>
        </w:rPr>
        <w:t>Table</w:t>
      </w:r>
      <w:r w:rsidRPr="00DA7E6E">
        <w:rPr>
          <w:rFonts w:cs="Arial"/>
        </w:rPr>
        <w:t xml:space="preserve"> below]</w:t>
      </w:r>
    </w:p>
    <w:p w14:paraId="4884D8A6" w14:textId="28BC6D4F" w:rsidR="006B24B6" w:rsidRPr="00DA7E6E" w:rsidRDefault="006B24B6" w:rsidP="001C0C39">
      <w:pPr>
        <w:pStyle w:val="TableTitle"/>
        <w:rPr>
          <w:rFonts w:cs="Arial"/>
        </w:rPr>
      </w:pPr>
      <w:bookmarkStart w:id="764" w:name="_Ref5264267"/>
      <w:bookmarkStart w:id="765" w:name="_Toc933421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161</w:t>
      </w:r>
      <w:r w:rsidR="00DF0827">
        <w:rPr>
          <w:rFonts w:cs="Arial"/>
        </w:rPr>
        <w:fldChar w:fldCharType="end"/>
      </w:r>
      <w:bookmarkEnd w:id="764"/>
      <w:r w:rsidRPr="00DA7E6E">
        <w:rPr>
          <w:rFonts w:cs="Arial"/>
        </w:rPr>
        <w:t>:Supported Specific Character Sets</w:t>
      </w:r>
      <w:bookmarkEnd w:id="765"/>
    </w:p>
    <w:tbl>
      <w:tblPr>
        <w:tblW w:w="8790" w:type="dxa"/>
        <w:tblInd w:w="-5" w:type="dxa"/>
        <w:tblLayout w:type="fixed"/>
        <w:tblCellMar>
          <w:left w:w="10" w:type="dxa"/>
          <w:right w:w="10" w:type="dxa"/>
        </w:tblCellMar>
        <w:tblLook w:val="04A0" w:firstRow="1" w:lastRow="0" w:firstColumn="1" w:lastColumn="0" w:noHBand="0" w:noVBand="1"/>
      </w:tblPr>
      <w:tblGrid>
        <w:gridCol w:w="1985"/>
        <w:gridCol w:w="1843"/>
        <w:gridCol w:w="4962"/>
      </w:tblGrid>
      <w:tr w:rsidR="00826348" w:rsidRPr="00DA7E6E" w14:paraId="129CCC8A" w14:textId="77777777" w:rsidTr="006B24B6">
        <w:trPr>
          <w:tblHeader/>
        </w:trPr>
        <w:tc>
          <w:tcPr>
            <w:tcW w:w="198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40" w:type="dxa"/>
              <w:left w:w="40" w:type="dxa"/>
              <w:bottom w:w="40" w:type="dxa"/>
              <w:right w:w="40" w:type="dxa"/>
            </w:tcMar>
            <w:vAlign w:val="center"/>
            <w:hideMark/>
          </w:tcPr>
          <w:p w14:paraId="2B783D4F" w14:textId="77777777" w:rsidR="006B24B6" w:rsidRPr="00DA7E6E" w:rsidRDefault="006B24B6" w:rsidP="00B912DF">
            <w:pPr>
              <w:pStyle w:val="BodyTextIndent2"/>
              <w:jc w:val="center"/>
              <w:rPr>
                <w:rFonts w:ascii="Arial" w:hAnsi="Arial" w:cs="Arial"/>
                <w:szCs w:val="20"/>
                <w:lang w:val="en"/>
              </w:rPr>
            </w:pPr>
            <w:r w:rsidRPr="00DA7E6E">
              <w:rPr>
                <w:rFonts w:ascii="Arial" w:hAnsi="Arial" w:cs="Arial"/>
                <w:b/>
                <w:szCs w:val="20"/>
              </w:rPr>
              <w:t>Defined Term</w:t>
            </w:r>
          </w:p>
        </w:tc>
        <w:tc>
          <w:tcPr>
            <w:tcW w:w="1843"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hideMark/>
          </w:tcPr>
          <w:p w14:paraId="3ED4D3D8" w14:textId="77777777" w:rsidR="006B24B6" w:rsidRPr="00DA7E6E" w:rsidRDefault="006B24B6" w:rsidP="00FF2761">
            <w:pPr>
              <w:pStyle w:val="BodyTextIndent2"/>
              <w:jc w:val="center"/>
              <w:rPr>
                <w:rFonts w:ascii="Arial" w:hAnsi="Arial" w:cs="Arial"/>
                <w:szCs w:val="20"/>
                <w:lang w:val="en"/>
              </w:rPr>
            </w:pPr>
            <w:r w:rsidRPr="00DA7E6E">
              <w:rPr>
                <w:rFonts w:ascii="Arial" w:hAnsi="Arial" w:cs="Arial"/>
                <w:szCs w:val="20"/>
                <w:lang w:val="en"/>
              </w:rPr>
              <w:t>IANA</w:t>
            </w:r>
          </w:p>
        </w:tc>
        <w:tc>
          <w:tcPr>
            <w:tcW w:w="4961" w:type="dxa"/>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vAlign w:val="center"/>
            <w:hideMark/>
          </w:tcPr>
          <w:p w14:paraId="05CFDEA3" w14:textId="77777777" w:rsidR="006B24B6" w:rsidRPr="00DA7E6E" w:rsidRDefault="006B24B6">
            <w:pPr>
              <w:pStyle w:val="BodyTextIndent2"/>
              <w:rPr>
                <w:rFonts w:ascii="Arial" w:hAnsi="Arial" w:cs="Arial"/>
                <w:b/>
                <w:szCs w:val="20"/>
              </w:rPr>
            </w:pPr>
            <w:r w:rsidRPr="00DA7E6E">
              <w:rPr>
                <w:rFonts w:ascii="Arial" w:hAnsi="Arial" w:cs="Arial"/>
                <w:b/>
                <w:szCs w:val="20"/>
              </w:rPr>
              <w:t>Character Set Description</w:t>
            </w:r>
          </w:p>
        </w:tc>
      </w:tr>
      <w:tr w:rsidR="00826348" w:rsidRPr="00DA7E6E" w14:paraId="7E207E51" w14:textId="77777777" w:rsidTr="006B24B6">
        <w:tc>
          <w:tcPr>
            <w:tcW w:w="8789"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45F7BE3" w14:textId="7A9F2478" w:rsidR="006B24B6" w:rsidRPr="00DA7E6E" w:rsidRDefault="006B24B6" w:rsidP="00635261">
            <w:pPr>
              <w:suppressAutoHyphens/>
              <w:overflowPunct/>
              <w:autoSpaceDE/>
              <w:autoSpaceDN/>
              <w:adjustRightInd/>
              <w:spacing w:after="0" w:line="240" w:lineRule="auto"/>
              <w:contextualSpacing/>
              <w:textAlignment w:val="auto"/>
              <w:rPr>
                <w:rFonts w:cs="Arial"/>
                <w:szCs w:val="18"/>
              </w:rPr>
            </w:pPr>
            <w:r w:rsidRPr="00DA7E6E">
              <w:rPr>
                <w:rFonts w:cs="Arial"/>
              </w:rPr>
              <w:t>Single-Byte Charactersets without Code</w:t>
            </w:r>
            <w:r w:rsidR="00C76A5B">
              <w:rPr>
                <w:rFonts w:cs="Arial"/>
              </w:rPr>
              <w:t xml:space="preserve"> </w:t>
            </w:r>
            <w:r w:rsidRPr="00DA7E6E">
              <w:rPr>
                <w:rFonts w:cs="Arial"/>
              </w:rPr>
              <w:t xml:space="preserve">Extensions </w:t>
            </w:r>
          </w:p>
        </w:tc>
      </w:tr>
      <w:tr w:rsidR="00826348" w:rsidRPr="00DA7E6E" w14:paraId="01669F5D"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F9AD4E0"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r w:rsidRPr="00DA7E6E">
              <w:rPr>
                <w:rFonts w:cs="Arial"/>
                <w:i/>
              </w:rPr>
              <w:t>ISO_IR_100</w:t>
            </w:r>
          </w:p>
        </w:tc>
        <w:tc>
          <w:tcPr>
            <w:tcW w:w="1843" w:type="dxa"/>
            <w:tcBorders>
              <w:top w:val="single" w:sz="4" w:space="0" w:color="auto"/>
              <w:left w:val="single" w:sz="4" w:space="0" w:color="auto"/>
              <w:bottom w:val="single" w:sz="4" w:space="0" w:color="auto"/>
              <w:right w:val="single" w:sz="4" w:space="0" w:color="auto"/>
            </w:tcBorders>
            <w:hideMark/>
          </w:tcPr>
          <w:p w14:paraId="31E55B22"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r w:rsidRPr="00DA7E6E">
              <w:rPr>
                <w:rFonts w:cs="Arial"/>
                <w:i/>
              </w:rPr>
              <w:t>ISO-8859-1</w:t>
            </w: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6E60550"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r w:rsidRPr="00DA7E6E">
              <w:rPr>
                <w:rFonts w:cs="Arial"/>
                <w:i/>
              </w:rPr>
              <w:t>Latin Alphabet No.1 (West Europe)</w:t>
            </w:r>
          </w:p>
        </w:tc>
      </w:tr>
      <w:tr w:rsidR="00826348" w:rsidRPr="00DA7E6E" w14:paraId="39293770"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8FC6955"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p>
        </w:tc>
        <w:tc>
          <w:tcPr>
            <w:tcW w:w="1843" w:type="dxa"/>
            <w:tcBorders>
              <w:top w:val="single" w:sz="4" w:space="0" w:color="auto"/>
              <w:left w:val="single" w:sz="4" w:space="0" w:color="auto"/>
              <w:bottom w:val="single" w:sz="4" w:space="0" w:color="auto"/>
              <w:right w:val="single" w:sz="4" w:space="0" w:color="auto"/>
            </w:tcBorders>
          </w:tcPr>
          <w:p w14:paraId="6661C4B5"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FC44F76"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r>
      <w:tr w:rsidR="00826348" w:rsidRPr="00DA7E6E" w14:paraId="2FA67B38" w14:textId="77777777" w:rsidTr="006B24B6">
        <w:tc>
          <w:tcPr>
            <w:tcW w:w="8789"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D4087CB" w14:textId="77777777" w:rsidR="006B24B6" w:rsidRPr="00DA7E6E" w:rsidRDefault="006B24B6" w:rsidP="00635261">
            <w:pPr>
              <w:suppressAutoHyphens/>
              <w:overflowPunct/>
              <w:autoSpaceDE/>
              <w:autoSpaceDN/>
              <w:adjustRightInd/>
              <w:spacing w:after="0" w:line="240" w:lineRule="auto"/>
              <w:contextualSpacing/>
              <w:textAlignment w:val="auto"/>
              <w:rPr>
                <w:rFonts w:cs="Arial"/>
              </w:rPr>
            </w:pPr>
            <w:r w:rsidRPr="00DA7E6E">
              <w:rPr>
                <w:rFonts w:cs="Arial"/>
              </w:rPr>
              <w:t>Single-Byte Charactersets with Code Extension</w:t>
            </w:r>
          </w:p>
        </w:tc>
      </w:tr>
      <w:tr w:rsidR="00826348" w:rsidRPr="00DA7E6E" w14:paraId="1AC7241F"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0D1F294"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r w:rsidRPr="00DA7E6E">
              <w:rPr>
                <w:rFonts w:cs="Arial"/>
                <w:i/>
              </w:rPr>
              <w:t>ISO_2022_IR_100</w:t>
            </w:r>
          </w:p>
        </w:tc>
        <w:tc>
          <w:tcPr>
            <w:tcW w:w="1843" w:type="dxa"/>
            <w:tcBorders>
              <w:top w:val="single" w:sz="4" w:space="0" w:color="auto"/>
              <w:left w:val="single" w:sz="4" w:space="0" w:color="auto"/>
              <w:bottom w:val="single" w:sz="4" w:space="0" w:color="auto"/>
              <w:right w:val="single" w:sz="4" w:space="0" w:color="auto"/>
            </w:tcBorders>
          </w:tcPr>
          <w:p w14:paraId="3153EC70"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BA241E7"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r w:rsidRPr="00DA7E6E">
              <w:rPr>
                <w:rFonts w:cs="Arial"/>
                <w:i/>
              </w:rPr>
              <w:t xml:space="preserve">Latin Alphabet No. 1 (West Europe) </w:t>
            </w:r>
          </w:p>
        </w:tc>
      </w:tr>
      <w:tr w:rsidR="00826348" w:rsidRPr="00DA7E6E" w14:paraId="0E42C5CE"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4C16DA2"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p>
        </w:tc>
        <w:tc>
          <w:tcPr>
            <w:tcW w:w="1843" w:type="dxa"/>
            <w:tcBorders>
              <w:top w:val="single" w:sz="4" w:space="0" w:color="auto"/>
              <w:left w:val="single" w:sz="4" w:space="0" w:color="auto"/>
              <w:bottom w:val="single" w:sz="4" w:space="0" w:color="auto"/>
              <w:right w:val="single" w:sz="4" w:space="0" w:color="auto"/>
            </w:tcBorders>
          </w:tcPr>
          <w:p w14:paraId="6B97DEC7"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C4A6CF5" w14:textId="77777777" w:rsidR="006B24B6" w:rsidRPr="00DA7E6E" w:rsidRDefault="006B24B6" w:rsidP="0053571A">
            <w:pPr>
              <w:suppressAutoHyphens/>
              <w:overflowPunct/>
              <w:autoSpaceDE/>
              <w:autoSpaceDN/>
              <w:adjustRightInd/>
              <w:spacing w:after="0" w:line="240" w:lineRule="auto"/>
              <w:contextualSpacing/>
              <w:textAlignment w:val="auto"/>
              <w:rPr>
                <w:rFonts w:cs="Arial"/>
              </w:rPr>
            </w:pPr>
          </w:p>
        </w:tc>
      </w:tr>
      <w:tr w:rsidR="00826348" w:rsidRPr="00DA7E6E" w14:paraId="68CFF8BE" w14:textId="77777777" w:rsidTr="006B24B6">
        <w:tc>
          <w:tcPr>
            <w:tcW w:w="8789"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2AB184C" w14:textId="77777777" w:rsidR="006B24B6" w:rsidRPr="00DA7E6E" w:rsidRDefault="006B24B6" w:rsidP="00635261">
            <w:pPr>
              <w:suppressAutoHyphens/>
              <w:overflowPunct/>
              <w:autoSpaceDE/>
              <w:autoSpaceDN/>
              <w:adjustRightInd/>
              <w:spacing w:after="0" w:line="240" w:lineRule="auto"/>
              <w:contextualSpacing/>
              <w:textAlignment w:val="auto"/>
              <w:rPr>
                <w:rFonts w:cs="Arial"/>
              </w:rPr>
            </w:pPr>
            <w:r w:rsidRPr="00DA7E6E">
              <w:rPr>
                <w:rFonts w:cs="Arial"/>
              </w:rPr>
              <w:t>Multi-Byte Charactersets without Code Extensions</w:t>
            </w:r>
          </w:p>
        </w:tc>
      </w:tr>
      <w:tr w:rsidR="00826348" w:rsidRPr="00DA7E6E" w14:paraId="3161FAD2"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D8688C3"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r w:rsidRPr="00DA7E6E">
              <w:rPr>
                <w:rFonts w:cs="Arial"/>
                <w:i/>
              </w:rPr>
              <w:t>GB18030</w:t>
            </w:r>
          </w:p>
        </w:tc>
        <w:tc>
          <w:tcPr>
            <w:tcW w:w="1843" w:type="dxa"/>
            <w:tcBorders>
              <w:top w:val="single" w:sz="4" w:space="0" w:color="auto"/>
              <w:left w:val="single" w:sz="4" w:space="0" w:color="auto"/>
              <w:bottom w:val="single" w:sz="4" w:space="0" w:color="auto"/>
              <w:right w:val="single" w:sz="4" w:space="0" w:color="auto"/>
            </w:tcBorders>
            <w:hideMark/>
          </w:tcPr>
          <w:p w14:paraId="7D395E5A"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r w:rsidRPr="00DA7E6E">
              <w:rPr>
                <w:rFonts w:cs="Arial"/>
                <w:i/>
              </w:rPr>
              <w:t>GB18030</w:t>
            </w: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CE5A7C5"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r w:rsidRPr="00DA7E6E">
              <w:rPr>
                <w:rFonts w:cs="Arial"/>
                <w:i/>
              </w:rPr>
              <w:t>GB18030-2000 (P.R China Norm GB18030)</w:t>
            </w:r>
          </w:p>
        </w:tc>
      </w:tr>
      <w:tr w:rsidR="00826348" w:rsidRPr="00DA7E6E" w14:paraId="41DFA8DA"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6E0245B" w14:textId="77777777" w:rsidR="006B24B6" w:rsidRPr="00DA7E6E" w:rsidRDefault="006B24B6" w:rsidP="00635261">
            <w:pPr>
              <w:suppressAutoHyphens/>
              <w:overflowPunct/>
              <w:autoSpaceDE/>
              <w:autoSpaceDN/>
              <w:adjustRightInd/>
              <w:spacing w:after="0" w:line="240" w:lineRule="auto"/>
              <w:contextualSpacing/>
              <w:textAlignment w:val="auto"/>
              <w:rPr>
                <w:rFonts w:cs="Arial"/>
                <w:i/>
              </w:rPr>
            </w:pPr>
          </w:p>
        </w:tc>
        <w:tc>
          <w:tcPr>
            <w:tcW w:w="1843" w:type="dxa"/>
            <w:tcBorders>
              <w:top w:val="single" w:sz="4" w:space="0" w:color="auto"/>
              <w:left w:val="single" w:sz="4" w:space="0" w:color="auto"/>
              <w:bottom w:val="single" w:sz="4" w:space="0" w:color="auto"/>
              <w:right w:val="single" w:sz="4" w:space="0" w:color="auto"/>
            </w:tcBorders>
          </w:tcPr>
          <w:p w14:paraId="2FDF7746"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AEF8575" w14:textId="77777777" w:rsidR="006B24B6" w:rsidRPr="00DA7E6E" w:rsidRDefault="006B24B6" w:rsidP="0053571A">
            <w:pPr>
              <w:suppressAutoHyphens/>
              <w:overflowPunct/>
              <w:autoSpaceDE/>
              <w:autoSpaceDN/>
              <w:adjustRightInd/>
              <w:spacing w:after="0" w:line="240" w:lineRule="auto"/>
              <w:contextualSpacing/>
              <w:textAlignment w:val="auto"/>
              <w:rPr>
                <w:rFonts w:cs="Arial"/>
                <w:i/>
              </w:rPr>
            </w:pPr>
          </w:p>
        </w:tc>
      </w:tr>
      <w:tr w:rsidR="00826348" w:rsidRPr="00DA7E6E" w14:paraId="6E066C46" w14:textId="77777777" w:rsidTr="006B24B6">
        <w:tc>
          <w:tcPr>
            <w:tcW w:w="8789"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C5D9ABF" w14:textId="77777777" w:rsidR="006B24B6" w:rsidRPr="00DA7E6E" w:rsidRDefault="006B24B6" w:rsidP="00635261">
            <w:pPr>
              <w:spacing w:after="0" w:line="240" w:lineRule="auto"/>
              <w:ind w:left="57"/>
              <w:contextualSpacing/>
              <w:jc w:val="both"/>
              <w:rPr>
                <w:rFonts w:cs="Arial"/>
              </w:rPr>
            </w:pPr>
            <w:r w:rsidRPr="00DA7E6E">
              <w:rPr>
                <w:rFonts w:cs="Arial"/>
              </w:rPr>
              <w:t>Multi-Byte Charactersets without Code Extensions</w:t>
            </w:r>
          </w:p>
        </w:tc>
      </w:tr>
      <w:tr w:rsidR="00826348" w:rsidRPr="00DA7E6E" w14:paraId="59C1F637"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7749FEF" w14:textId="77777777" w:rsidR="006B24B6" w:rsidRPr="00DA7E6E" w:rsidRDefault="006B24B6" w:rsidP="00635261">
            <w:pPr>
              <w:suppressAutoHyphens/>
              <w:overflowPunct/>
              <w:autoSpaceDE/>
              <w:autoSpaceDN/>
              <w:adjustRightInd/>
              <w:spacing w:after="0" w:line="240" w:lineRule="auto"/>
              <w:textAlignment w:val="auto"/>
              <w:rPr>
                <w:rFonts w:cs="Arial"/>
                <w:i/>
              </w:rPr>
            </w:pPr>
            <w:r w:rsidRPr="00DA7E6E">
              <w:rPr>
                <w:rFonts w:cs="Arial"/>
                <w:i/>
              </w:rPr>
              <w:t>ISO_2022_IR_87</w:t>
            </w:r>
          </w:p>
        </w:tc>
        <w:tc>
          <w:tcPr>
            <w:tcW w:w="1843" w:type="dxa"/>
            <w:tcBorders>
              <w:top w:val="single" w:sz="4" w:space="0" w:color="auto"/>
              <w:left w:val="single" w:sz="4" w:space="0" w:color="auto"/>
              <w:bottom w:val="single" w:sz="4" w:space="0" w:color="auto"/>
              <w:right w:val="single" w:sz="4" w:space="0" w:color="auto"/>
            </w:tcBorders>
            <w:hideMark/>
          </w:tcPr>
          <w:p w14:paraId="202859E2" w14:textId="77777777" w:rsidR="006B24B6" w:rsidRPr="00DA7E6E" w:rsidRDefault="006B24B6" w:rsidP="0053571A">
            <w:pPr>
              <w:suppressAutoHyphens/>
              <w:overflowPunct/>
              <w:autoSpaceDE/>
              <w:autoSpaceDN/>
              <w:adjustRightInd/>
              <w:spacing w:after="0" w:line="240" w:lineRule="auto"/>
              <w:textAlignment w:val="auto"/>
              <w:rPr>
                <w:rFonts w:cs="Arial"/>
                <w:i/>
              </w:rPr>
            </w:pPr>
            <w:r w:rsidRPr="00DA7E6E">
              <w:rPr>
                <w:rFonts w:cs="Arial"/>
              </w:rPr>
              <w:t>ISO-2022-</w:t>
            </w:r>
            <w:r w:rsidRPr="00DA7E6E">
              <w:rPr>
                <w:rFonts w:cs="Arial"/>
                <w:i/>
              </w:rPr>
              <w:t>JP</w:t>
            </w: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70D0692" w14:textId="77777777" w:rsidR="006B24B6" w:rsidRPr="00DA7E6E" w:rsidRDefault="006B24B6" w:rsidP="0053571A">
            <w:pPr>
              <w:suppressAutoHyphens/>
              <w:overflowPunct/>
              <w:autoSpaceDE/>
              <w:autoSpaceDN/>
              <w:adjustRightInd/>
              <w:spacing w:after="0" w:line="240" w:lineRule="auto"/>
              <w:textAlignment w:val="auto"/>
              <w:rPr>
                <w:rFonts w:cs="Arial"/>
                <w:i/>
              </w:rPr>
            </w:pPr>
            <w:r w:rsidRPr="00DA7E6E">
              <w:rPr>
                <w:rFonts w:cs="Arial"/>
                <w:i/>
              </w:rPr>
              <w:t>Japanese</w:t>
            </w:r>
          </w:p>
        </w:tc>
      </w:tr>
      <w:tr w:rsidR="00826348" w:rsidRPr="00DA7E6E" w14:paraId="2CCBC089" w14:textId="77777777" w:rsidTr="006B24B6">
        <w:tc>
          <w:tcPr>
            <w:tcW w:w="19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10F7A65" w14:textId="77777777" w:rsidR="006B24B6" w:rsidRPr="00DA7E6E" w:rsidRDefault="006B24B6" w:rsidP="00635261">
            <w:pPr>
              <w:suppressAutoHyphens/>
              <w:overflowPunct/>
              <w:autoSpaceDE/>
              <w:autoSpaceDN/>
              <w:adjustRightInd/>
              <w:spacing w:after="0" w:line="240" w:lineRule="auto"/>
              <w:textAlignment w:val="auto"/>
              <w:rPr>
                <w:rFonts w:cs="Arial"/>
                <w:i/>
              </w:rPr>
            </w:pPr>
          </w:p>
        </w:tc>
        <w:tc>
          <w:tcPr>
            <w:tcW w:w="1843" w:type="dxa"/>
            <w:tcBorders>
              <w:top w:val="single" w:sz="4" w:space="0" w:color="auto"/>
              <w:left w:val="single" w:sz="4" w:space="0" w:color="auto"/>
              <w:bottom w:val="single" w:sz="4" w:space="0" w:color="auto"/>
              <w:right w:val="single" w:sz="4" w:space="0" w:color="auto"/>
            </w:tcBorders>
          </w:tcPr>
          <w:p w14:paraId="49D72312" w14:textId="77777777" w:rsidR="006B24B6" w:rsidRPr="00DA7E6E" w:rsidRDefault="006B24B6" w:rsidP="0053571A">
            <w:pPr>
              <w:suppressAutoHyphens/>
              <w:overflowPunct/>
              <w:autoSpaceDE/>
              <w:autoSpaceDN/>
              <w:adjustRightInd/>
              <w:spacing w:after="0" w:line="240" w:lineRule="auto"/>
              <w:textAlignment w:val="auto"/>
              <w:rPr>
                <w:rFonts w:cs="Arial"/>
                <w:i/>
              </w:rPr>
            </w:pPr>
          </w:p>
        </w:tc>
        <w:tc>
          <w:tcPr>
            <w:tcW w:w="49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D695416" w14:textId="77777777" w:rsidR="006B24B6" w:rsidRPr="00DA7E6E" w:rsidRDefault="006B24B6" w:rsidP="0053571A">
            <w:pPr>
              <w:suppressAutoHyphens/>
              <w:overflowPunct/>
              <w:autoSpaceDE/>
              <w:autoSpaceDN/>
              <w:adjustRightInd/>
              <w:spacing w:after="0" w:line="240" w:lineRule="auto"/>
              <w:textAlignment w:val="auto"/>
              <w:rPr>
                <w:rFonts w:cs="Arial"/>
                <w:i/>
              </w:rPr>
            </w:pPr>
          </w:p>
        </w:tc>
      </w:tr>
    </w:tbl>
    <w:p w14:paraId="1FA61ADE" w14:textId="77777777" w:rsidR="006B24B6" w:rsidRPr="00DA7E6E" w:rsidRDefault="006B24B6" w:rsidP="00635261">
      <w:pPr>
        <w:pStyle w:val="BodyTextIndent2"/>
        <w:spacing w:after="0"/>
        <w:rPr>
          <w:rFonts w:ascii="Arial" w:hAnsi="Arial" w:cs="Arial"/>
          <w:sz w:val="20"/>
          <w:lang w:val="en-US" w:eastAsia="en-US"/>
        </w:rPr>
      </w:pPr>
    </w:p>
    <w:p w14:paraId="42617AFC" w14:textId="143CBF90" w:rsidR="006B24B6" w:rsidRPr="00DA7E6E" w:rsidRDefault="006B24B6" w:rsidP="0053571A">
      <w:pPr>
        <w:pStyle w:val="TemplateInstruction"/>
        <w:rPr>
          <w:rFonts w:cs="Arial"/>
        </w:rPr>
      </w:pPr>
      <w:r w:rsidRPr="00DA7E6E">
        <w:rPr>
          <w:rFonts w:cs="Arial"/>
        </w:rPr>
        <w:t>[If your product supports mapping/conversion of the non-</w:t>
      </w:r>
      <w:r w:rsidR="00211C39" w:rsidRPr="00DA7E6E">
        <w:rPr>
          <w:rFonts w:cs="Arial"/>
        </w:rPr>
        <w:t xml:space="preserve">default </w:t>
      </w:r>
      <w:r w:rsidR="00211C39">
        <w:rPr>
          <w:rFonts w:cs="Arial"/>
        </w:rPr>
        <w:t>C</w:t>
      </w:r>
      <w:r w:rsidR="00211C39" w:rsidRPr="00DA7E6E">
        <w:rPr>
          <w:rFonts w:cs="Arial"/>
        </w:rPr>
        <w:t>haracter</w:t>
      </w:r>
      <w:r w:rsidRPr="00DA7E6E">
        <w:rPr>
          <w:rFonts w:cs="Arial"/>
        </w:rPr>
        <w:t xml:space="preserve"> </w:t>
      </w:r>
      <w:r w:rsidR="00211C39">
        <w:rPr>
          <w:rFonts w:cs="Arial"/>
        </w:rPr>
        <w:t>S</w:t>
      </w:r>
      <w:r w:rsidR="00211C39" w:rsidRPr="00DA7E6E">
        <w:rPr>
          <w:rFonts w:cs="Arial"/>
        </w:rPr>
        <w:t>ets</w:t>
      </w:r>
      <w:r w:rsidRPr="00DA7E6E">
        <w:rPr>
          <w:rFonts w:cs="Arial"/>
        </w:rPr>
        <w:t xml:space="preserve">, fill in the </w:t>
      </w:r>
      <w:r w:rsidR="00211C39">
        <w:rPr>
          <w:rFonts w:cs="Arial"/>
        </w:rPr>
        <w:t>Table</w:t>
      </w:r>
      <w:r w:rsidRPr="00DA7E6E">
        <w:rPr>
          <w:rFonts w:cs="Arial"/>
        </w:rPr>
        <w:t xml:space="preserve"> below, otherwise remove </w:t>
      </w:r>
      <w:r w:rsidR="00211C39">
        <w:rPr>
          <w:rFonts w:cs="Arial"/>
        </w:rPr>
        <w:t>Table</w:t>
      </w:r>
      <w:r w:rsidR="00C76A5B">
        <w:rPr>
          <w:rFonts w:cs="Arial"/>
        </w:rPr>
        <w:t>.</w:t>
      </w:r>
      <w:r w:rsidRPr="00DA7E6E">
        <w:rPr>
          <w:rFonts w:cs="Arial"/>
        </w:rPr>
        <w:t>]</w:t>
      </w:r>
    </w:p>
    <w:p w14:paraId="30B7E233" w14:textId="77777777" w:rsidR="006B24B6" w:rsidRPr="00DA7E6E" w:rsidRDefault="006B24B6" w:rsidP="0053571A">
      <w:pPr>
        <w:pStyle w:val="BodyTextIndent2"/>
        <w:spacing w:after="0"/>
        <w:rPr>
          <w:rFonts w:ascii="Arial" w:hAnsi="Arial" w:cs="Arial"/>
          <w:i/>
          <w:lang w:val="en-US" w:eastAsia="en-US"/>
        </w:rPr>
      </w:pPr>
    </w:p>
    <w:p w14:paraId="196D9167" w14:textId="74E65D6A" w:rsidR="006B24B6" w:rsidRPr="00DA7E6E" w:rsidRDefault="006B24B6" w:rsidP="00944188">
      <w:pPr>
        <w:rPr>
          <w:rFonts w:cs="Arial"/>
        </w:rPr>
      </w:pPr>
      <w:r w:rsidRPr="00DA7E6E">
        <w:rPr>
          <w:rFonts w:cs="Arial"/>
          <w:i/>
        </w:rPr>
        <w:t>&lt;Product&gt;</w:t>
      </w:r>
      <w:r w:rsidRPr="00DA7E6E">
        <w:rPr>
          <w:rFonts w:cs="Arial"/>
        </w:rPr>
        <w:t xml:space="preserve">supports mapping/conversion of the supported, non-standard Specific Character Sets as listed in </w:t>
      </w:r>
      <w:r w:rsidRPr="00DA7E6E">
        <w:rPr>
          <w:rFonts w:cs="Arial"/>
        </w:rPr>
        <w:fldChar w:fldCharType="begin"/>
      </w:r>
      <w:r w:rsidRPr="00DA7E6E">
        <w:rPr>
          <w:rFonts w:cs="Arial"/>
        </w:rPr>
        <w:instrText xml:space="preserve"> REF _Ref5264290 \h  \* MERGEFORMAT </w:instrText>
      </w:r>
      <w:r w:rsidRPr="00DA7E6E">
        <w:rPr>
          <w:rFonts w:cs="Arial"/>
        </w:rPr>
      </w:r>
      <w:r w:rsidRPr="00DA7E6E">
        <w:rPr>
          <w:rFonts w:cs="Arial"/>
        </w:rPr>
        <w:fldChar w:fldCharType="separate"/>
      </w:r>
      <w:r w:rsidR="002471FB" w:rsidRPr="00DA7E6E">
        <w:rPr>
          <w:rFonts w:cs="Arial"/>
        </w:rPr>
        <w:t xml:space="preserve">Table </w:t>
      </w:r>
      <w:r w:rsidR="002471FB">
        <w:rPr>
          <w:rFonts w:cs="Arial"/>
          <w:noProof/>
        </w:rPr>
        <w:t>A.5</w:t>
      </w:r>
      <w:r w:rsidR="002471FB">
        <w:rPr>
          <w:rFonts w:cs="Arial"/>
          <w:noProof/>
        </w:rPr>
        <w:noBreakHyphen/>
        <w:t>162</w:t>
      </w:r>
      <w:r w:rsidRPr="00DA7E6E">
        <w:rPr>
          <w:rFonts w:cs="Arial"/>
        </w:rPr>
        <w:fldChar w:fldCharType="end"/>
      </w:r>
      <w:r w:rsidRPr="00DA7E6E">
        <w:rPr>
          <w:rFonts w:cs="Arial"/>
        </w:rPr>
        <w:t>.</w:t>
      </w:r>
    </w:p>
    <w:p w14:paraId="1B6FCBDA" w14:textId="798DA4A4" w:rsidR="006B24B6" w:rsidRPr="00DA7E6E" w:rsidRDefault="006B24B6" w:rsidP="00944188">
      <w:pPr>
        <w:rPr>
          <w:rFonts w:cs="Arial"/>
          <w:iCs/>
        </w:rPr>
      </w:pPr>
      <w:r w:rsidRPr="00DA7E6E">
        <w:rPr>
          <w:rFonts w:cs="Arial"/>
          <w:iCs/>
        </w:rPr>
        <w:t>The Mapping Scenario Column describes the situation in which mapping occurs. The following values are used:</w:t>
      </w:r>
    </w:p>
    <w:p w14:paraId="2AEC1CD9" w14:textId="77777777" w:rsidR="006B24B6" w:rsidRPr="00DA7E6E" w:rsidRDefault="006B24B6" w:rsidP="009A6313">
      <w:pPr>
        <w:pStyle w:val="ListParagraph"/>
        <w:numPr>
          <w:ilvl w:val="0"/>
          <w:numId w:val="30"/>
        </w:numPr>
        <w:rPr>
          <w:rFonts w:cs="Arial"/>
          <w:iCs/>
        </w:rPr>
      </w:pPr>
      <w:r w:rsidRPr="00DA7E6E">
        <w:rPr>
          <w:rFonts w:cs="Arial"/>
          <w:iCs/>
        </w:rPr>
        <w:t>MWL_TO_INSTANCE: The conversion occurs when mapping from the Modality Worklist to the instances stored</w:t>
      </w:r>
    </w:p>
    <w:p w14:paraId="3F1B8294" w14:textId="77777777" w:rsidR="006B24B6" w:rsidRPr="00DA7E6E" w:rsidRDefault="006B24B6" w:rsidP="00455E16">
      <w:pPr>
        <w:pStyle w:val="ListParagraph"/>
        <w:numPr>
          <w:ilvl w:val="0"/>
          <w:numId w:val="30"/>
        </w:numPr>
        <w:rPr>
          <w:rFonts w:cs="Arial"/>
          <w:iCs/>
        </w:rPr>
      </w:pPr>
      <w:r w:rsidRPr="00DA7E6E">
        <w:rPr>
          <w:rFonts w:cs="Arial"/>
          <w:iCs/>
        </w:rPr>
        <w:t xml:space="preserve">DISPLAY: The conversion happens when displaying the instances. </w:t>
      </w:r>
    </w:p>
    <w:p w14:paraId="1D6D4820" w14:textId="77777777" w:rsidR="006B24B6" w:rsidRPr="00DA7E6E" w:rsidRDefault="006B24B6" w:rsidP="00FB5811">
      <w:pPr>
        <w:pStyle w:val="TemplateInstruction"/>
        <w:rPr>
          <w:rFonts w:cs="Arial"/>
        </w:rPr>
      </w:pPr>
      <w:r w:rsidRPr="00DA7E6E">
        <w:rPr>
          <w:rFonts w:cs="Arial"/>
        </w:rPr>
        <w:t>[Describe the Mapping/Conversion of Specific Character sets and the Scenarios the Mapping occurs. For the mapping scenario use any of the scenarios defined above or add your specific scenario]</w:t>
      </w:r>
    </w:p>
    <w:p w14:paraId="0474BDBC" w14:textId="64FFDF68" w:rsidR="006B24B6" w:rsidRPr="00DA7E6E" w:rsidRDefault="006B24B6" w:rsidP="001C0C39">
      <w:pPr>
        <w:pStyle w:val="TableTitle"/>
        <w:rPr>
          <w:rFonts w:cs="Arial"/>
        </w:rPr>
      </w:pPr>
      <w:bookmarkStart w:id="766" w:name="_Ref5264290"/>
      <w:bookmarkStart w:id="767" w:name="_Toc933421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A.5</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162</w:t>
      </w:r>
      <w:r w:rsidR="00DF0827">
        <w:rPr>
          <w:rFonts w:cs="Arial"/>
        </w:rPr>
        <w:fldChar w:fldCharType="end"/>
      </w:r>
      <w:bookmarkEnd w:id="766"/>
      <w:r w:rsidRPr="00DA7E6E">
        <w:rPr>
          <w:rFonts w:cs="Arial"/>
        </w:rPr>
        <w:t>: Conversion/Mapping of Non-Standard Specific Charactersets</w:t>
      </w:r>
      <w:bookmarkEnd w:id="767"/>
    </w:p>
    <w:tbl>
      <w:tblPr>
        <w:tblStyle w:val="TableGrid"/>
        <w:tblW w:w="9634" w:type="dxa"/>
        <w:tblLook w:val="04A0" w:firstRow="1" w:lastRow="0" w:firstColumn="1" w:lastColumn="0" w:noHBand="0" w:noVBand="1"/>
      </w:tblPr>
      <w:tblGrid>
        <w:gridCol w:w="1738"/>
        <w:gridCol w:w="997"/>
        <w:gridCol w:w="1623"/>
        <w:gridCol w:w="1248"/>
        <w:gridCol w:w="997"/>
        <w:gridCol w:w="1623"/>
        <w:gridCol w:w="2010"/>
      </w:tblGrid>
      <w:tr w:rsidR="00826348" w:rsidRPr="00DA7E6E" w14:paraId="64CA425C" w14:textId="77777777" w:rsidTr="006B24B6">
        <w:tc>
          <w:tcPr>
            <w:tcW w:w="407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9F7B10" w14:textId="77777777" w:rsidR="006B24B6" w:rsidRPr="00DA7E6E" w:rsidRDefault="006B24B6" w:rsidP="00B912DF">
            <w:pPr>
              <w:pStyle w:val="BodyTextIndent2"/>
              <w:jc w:val="center"/>
              <w:rPr>
                <w:rFonts w:ascii="Arial" w:hAnsi="Arial" w:cs="Arial"/>
                <w:b/>
                <w:sz w:val="20"/>
                <w:szCs w:val="20"/>
                <w:lang w:val="en-US"/>
              </w:rPr>
            </w:pPr>
            <w:r w:rsidRPr="00DA7E6E">
              <w:rPr>
                <w:rFonts w:ascii="Arial" w:hAnsi="Arial" w:cs="Arial"/>
                <w:b/>
                <w:sz w:val="20"/>
                <w:szCs w:val="20"/>
                <w:lang w:val="en-US"/>
              </w:rPr>
              <w:t>Incoming Speficic Character Sets</w:t>
            </w:r>
          </w:p>
        </w:tc>
        <w:tc>
          <w:tcPr>
            <w:tcW w:w="371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40DD45" w14:textId="77777777" w:rsidR="006B24B6" w:rsidRPr="00DA7E6E" w:rsidRDefault="006B24B6" w:rsidP="00FF2761">
            <w:pPr>
              <w:pStyle w:val="BodyTextIndent2"/>
              <w:jc w:val="center"/>
              <w:rPr>
                <w:rFonts w:ascii="Arial" w:hAnsi="Arial" w:cs="Arial"/>
                <w:b/>
                <w:sz w:val="20"/>
                <w:szCs w:val="20"/>
                <w:lang w:val="en-US"/>
              </w:rPr>
            </w:pPr>
            <w:r w:rsidRPr="00DA7E6E">
              <w:rPr>
                <w:rFonts w:ascii="Arial" w:hAnsi="Arial" w:cs="Arial"/>
                <w:b/>
                <w:sz w:val="20"/>
                <w:szCs w:val="20"/>
                <w:lang w:val="en-US"/>
              </w:rPr>
              <w:t>Converted/mapped Specific Character Set</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756C57" w14:textId="77777777" w:rsidR="006B24B6" w:rsidRPr="00DA7E6E" w:rsidRDefault="006B24B6">
            <w:pPr>
              <w:pStyle w:val="BodyTextIndent2"/>
              <w:jc w:val="center"/>
              <w:rPr>
                <w:rFonts w:ascii="Arial" w:hAnsi="Arial" w:cs="Arial"/>
                <w:b/>
                <w:sz w:val="20"/>
                <w:szCs w:val="20"/>
                <w:lang w:val="en-US"/>
              </w:rPr>
            </w:pPr>
            <w:r w:rsidRPr="00DA7E6E">
              <w:rPr>
                <w:rFonts w:ascii="Arial" w:hAnsi="Arial" w:cs="Arial"/>
                <w:b/>
                <w:sz w:val="20"/>
                <w:szCs w:val="20"/>
                <w:lang w:val="en-US"/>
              </w:rPr>
              <w:t>Mapping Scenario</w:t>
            </w:r>
          </w:p>
        </w:tc>
      </w:tr>
      <w:tr w:rsidR="00826348" w:rsidRPr="00DA7E6E" w14:paraId="74B9592F" w14:textId="77777777" w:rsidTr="006B24B6">
        <w:tc>
          <w:tcPr>
            <w:tcW w:w="1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60ADD2" w14:textId="77777777" w:rsidR="006B24B6" w:rsidRPr="00DA7E6E" w:rsidRDefault="006B24B6" w:rsidP="00635261">
            <w:pPr>
              <w:pStyle w:val="BodyTextIndent2"/>
              <w:jc w:val="center"/>
              <w:rPr>
                <w:rFonts w:ascii="Arial" w:hAnsi="Arial" w:cs="Arial"/>
                <w:b/>
                <w:sz w:val="20"/>
                <w:szCs w:val="20"/>
                <w:lang w:val="en-US"/>
              </w:rPr>
            </w:pPr>
            <w:r w:rsidRPr="00DA7E6E">
              <w:rPr>
                <w:rFonts w:ascii="Arial" w:hAnsi="Arial" w:cs="Arial"/>
                <w:b/>
                <w:sz w:val="20"/>
                <w:szCs w:val="20"/>
                <w:lang w:val="en-US"/>
              </w:rPr>
              <w:t>Defined Term</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F9286F" w14:textId="77777777" w:rsidR="006B24B6" w:rsidRPr="00DA7E6E" w:rsidRDefault="006B24B6" w:rsidP="0053571A">
            <w:pPr>
              <w:pStyle w:val="BodyTextIndent2"/>
              <w:jc w:val="center"/>
              <w:rPr>
                <w:rFonts w:ascii="Arial" w:hAnsi="Arial" w:cs="Arial"/>
                <w:b/>
                <w:sz w:val="20"/>
                <w:szCs w:val="20"/>
                <w:lang w:val="en-US"/>
              </w:rPr>
            </w:pPr>
            <w:r w:rsidRPr="00DA7E6E">
              <w:rPr>
                <w:rFonts w:ascii="Arial" w:hAnsi="Arial" w:cs="Arial"/>
                <w:b/>
                <w:sz w:val="20"/>
                <w:szCs w:val="20"/>
                <w:lang w:val="en-US"/>
              </w:rPr>
              <w:t>IANA</w:t>
            </w: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90E750" w14:textId="77777777" w:rsidR="006B24B6" w:rsidRPr="00DA7E6E" w:rsidRDefault="006B24B6" w:rsidP="0053571A">
            <w:pPr>
              <w:pStyle w:val="BodyTextIndent2"/>
              <w:jc w:val="center"/>
              <w:rPr>
                <w:rFonts w:ascii="Arial" w:hAnsi="Arial" w:cs="Arial"/>
                <w:b/>
                <w:sz w:val="20"/>
                <w:szCs w:val="20"/>
                <w:lang w:val="en-US"/>
              </w:rPr>
            </w:pPr>
            <w:r w:rsidRPr="00DA7E6E">
              <w:rPr>
                <w:rFonts w:ascii="Arial" w:hAnsi="Arial" w:cs="Arial"/>
                <w:b/>
                <w:sz w:val="20"/>
                <w:szCs w:val="20"/>
                <w:lang w:val="en-US"/>
              </w:rPr>
              <w:t>Character Set Description</w:t>
            </w:r>
          </w:p>
        </w:tc>
        <w:tc>
          <w:tcPr>
            <w:tcW w:w="11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06E2B9" w14:textId="77777777" w:rsidR="006B24B6" w:rsidRPr="00DA7E6E" w:rsidRDefault="006B24B6" w:rsidP="00944188">
            <w:pPr>
              <w:pStyle w:val="BodyTextIndent2"/>
              <w:jc w:val="center"/>
              <w:rPr>
                <w:rFonts w:ascii="Arial" w:hAnsi="Arial" w:cs="Arial"/>
                <w:b/>
                <w:sz w:val="20"/>
                <w:szCs w:val="20"/>
                <w:lang w:val="en-US"/>
              </w:rPr>
            </w:pPr>
            <w:r w:rsidRPr="00DA7E6E">
              <w:rPr>
                <w:rFonts w:ascii="Arial" w:hAnsi="Arial" w:cs="Arial"/>
                <w:b/>
                <w:sz w:val="20"/>
                <w:szCs w:val="20"/>
                <w:lang w:val="en-US"/>
              </w:rPr>
              <w:t>Defined Term</w:t>
            </w:r>
          </w:p>
        </w:tc>
        <w:tc>
          <w:tcPr>
            <w:tcW w:w="10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349405" w14:textId="77777777" w:rsidR="006B24B6" w:rsidRPr="00DA7E6E" w:rsidRDefault="006B24B6" w:rsidP="00944188">
            <w:pPr>
              <w:pStyle w:val="BodyTextIndent2"/>
              <w:jc w:val="center"/>
              <w:rPr>
                <w:rFonts w:ascii="Arial" w:hAnsi="Arial" w:cs="Arial"/>
                <w:b/>
                <w:sz w:val="20"/>
                <w:szCs w:val="20"/>
                <w:lang w:val="en-US"/>
              </w:rPr>
            </w:pPr>
            <w:r w:rsidRPr="00DA7E6E">
              <w:rPr>
                <w:rFonts w:ascii="Arial" w:hAnsi="Arial" w:cs="Arial"/>
                <w:b/>
                <w:sz w:val="20"/>
                <w:szCs w:val="20"/>
                <w:lang w:val="en-US"/>
              </w:rPr>
              <w:t>IANA</w:t>
            </w: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1F6239" w14:textId="77777777" w:rsidR="006B24B6" w:rsidRPr="00DA7E6E" w:rsidRDefault="006B24B6" w:rsidP="00CB6DCD">
            <w:pPr>
              <w:pStyle w:val="BodyTextIndent2"/>
              <w:jc w:val="center"/>
              <w:rPr>
                <w:rFonts w:ascii="Arial" w:hAnsi="Arial" w:cs="Arial"/>
                <w:b/>
                <w:sz w:val="20"/>
                <w:szCs w:val="20"/>
                <w:lang w:val="en-US"/>
              </w:rPr>
            </w:pPr>
            <w:r w:rsidRPr="00DA7E6E">
              <w:rPr>
                <w:rFonts w:ascii="Arial" w:hAnsi="Arial" w:cs="Arial"/>
                <w:b/>
                <w:sz w:val="20"/>
                <w:szCs w:val="20"/>
                <w:lang w:val="en-US"/>
              </w:rPr>
              <w:t>Character Set Description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81FD1" w14:textId="77777777" w:rsidR="006B24B6" w:rsidRPr="00DA7E6E" w:rsidRDefault="006B24B6">
            <w:pPr>
              <w:spacing w:after="0"/>
              <w:rPr>
                <w:rFonts w:cs="Arial"/>
                <w:b/>
                <w:spacing w:val="2"/>
                <w:kern w:val="10"/>
                <w:sz w:val="20"/>
                <w:lang w:eastAsia="de-DE"/>
              </w:rPr>
            </w:pPr>
          </w:p>
        </w:tc>
      </w:tr>
      <w:tr w:rsidR="00826348" w:rsidRPr="00DA7E6E" w14:paraId="17E9C83A" w14:textId="77777777" w:rsidTr="006B24B6">
        <w:tc>
          <w:tcPr>
            <w:tcW w:w="1543" w:type="dxa"/>
            <w:tcBorders>
              <w:top w:val="single" w:sz="4" w:space="0" w:color="auto"/>
              <w:left w:val="single" w:sz="4" w:space="0" w:color="auto"/>
              <w:bottom w:val="single" w:sz="4" w:space="0" w:color="auto"/>
              <w:right w:val="single" w:sz="4" w:space="0" w:color="auto"/>
            </w:tcBorders>
            <w:hideMark/>
          </w:tcPr>
          <w:p w14:paraId="059F4C20" w14:textId="77777777" w:rsidR="006B24B6" w:rsidRPr="00DA7E6E" w:rsidRDefault="006B24B6" w:rsidP="00635261">
            <w:pPr>
              <w:pStyle w:val="BodyTextIndent2"/>
              <w:suppressAutoHyphens/>
              <w:spacing w:after="0"/>
              <w:ind w:left="0"/>
              <w:rPr>
                <w:rFonts w:ascii="Arial" w:hAnsi="Arial" w:cs="Arial"/>
                <w:i/>
                <w:sz w:val="20"/>
                <w:lang w:val="en-US" w:eastAsia="en-US"/>
              </w:rPr>
            </w:pPr>
            <w:r w:rsidRPr="00DA7E6E">
              <w:rPr>
                <w:rFonts w:ascii="Arial" w:hAnsi="Arial" w:cs="Arial"/>
                <w:i/>
                <w:lang w:val="en-US"/>
              </w:rPr>
              <w:lastRenderedPageBreak/>
              <w:t>ISO_2022_IR_187</w:t>
            </w:r>
          </w:p>
        </w:tc>
        <w:tc>
          <w:tcPr>
            <w:tcW w:w="1062" w:type="dxa"/>
            <w:tcBorders>
              <w:top w:val="single" w:sz="4" w:space="0" w:color="auto"/>
              <w:left w:val="single" w:sz="4" w:space="0" w:color="auto"/>
              <w:bottom w:val="single" w:sz="4" w:space="0" w:color="auto"/>
              <w:right w:val="single" w:sz="4" w:space="0" w:color="auto"/>
            </w:tcBorders>
            <w:hideMark/>
          </w:tcPr>
          <w:p w14:paraId="4B381867" w14:textId="77777777" w:rsidR="006B24B6" w:rsidRPr="00DA7E6E" w:rsidRDefault="006B24B6" w:rsidP="0053571A">
            <w:pPr>
              <w:pStyle w:val="BodyTextIndent2"/>
              <w:suppressAutoHyphens/>
              <w:spacing w:after="0"/>
              <w:ind w:left="0"/>
              <w:rPr>
                <w:rFonts w:ascii="Arial" w:hAnsi="Arial" w:cs="Arial"/>
                <w:i/>
                <w:iCs/>
                <w:sz w:val="20"/>
                <w:lang w:val="en-US" w:eastAsia="en-US"/>
              </w:rPr>
            </w:pPr>
            <w:r w:rsidRPr="00DA7E6E">
              <w:rPr>
                <w:rFonts w:ascii="Arial" w:hAnsi="Arial" w:cs="Arial"/>
                <w:i/>
                <w:iCs/>
                <w:sz w:val="20"/>
              </w:rPr>
              <w:t>ISO-2022-</w:t>
            </w:r>
            <w:r w:rsidRPr="00DA7E6E">
              <w:rPr>
                <w:rFonts w:ascii="Arial" w:hAnsi="Arial" w:cs="Arial"/>
                <w:i/>
                <w:iCs/>
                <w:lang w:val="en-US"/>
              </w:rPr>
              <w:t>JP</w:t>
            </w:r>
          </w:p>
        </w:tc>
        <w:tc>
          <w:tcPr>
            <w:tcW w:w="1473" w:type="dxa"/>
            <w:tcBorders>
              <w:top w:val="single" w:sz="4" w:space="0" w:color="auto"/>
              <w:left w:val="single" w:sz="4" w:space="0" w:color="auto"/>
              <w:bottom w:val="single" w:sz="4" w:space="0" w:color="auto"/>
              <w:right w:val="single" w:sz="4" w:space="0" w:color="auto"/>
            </w:tcBorders>
            <w:hideMark/>
          </w:tcPr>
          <w:p w14:paraId="420D0AC6" w14:textId="77777777" w:rsidR="006B24B6" w:rsidRPr="00DA7E6E" w:rsidRDefault="006B24B6" w:rsidP="0053571A">
            <w:pPr>
              <w:pStyle w:val="BodyTextIndent2"/>
              <w:suppressAutoHyphens/>
              <w:spacing w:after="0"/>
              <w:ind w:left="0"/>
              <w:rPr>
                <w:rFonts w:ascii="Arial" w:hAnsi="Arial" w:cs="Arial"/>
                <w:i/>
                <w:sz w:val="20"/>
                <w:lang w:val="en-US" w:eastAsia="en-US"/>
              </w:rPr>
            </w:pPr>
            <w:r w:rsidRPr="00DA7E6E">
              <w:rPr>
                <w:rFonts w:ascii="Arial" w:hAnsi="Arial" w:cs="Arial"/>
                <w:i/>
                <w:lang w:val="en-US"/>
              </w:rPr>
              <w:t>Japanese</w:t>
            </w:r>
          </w:p>
        </w:tc>
        <w:tc>
          <w:tcPr>
            <w:tcW w:w="1190" w:type="dxa"/>
            <w:tcBorders>
              <w:top w:val="single" w:sz="4" w:space="0" w:color="auto"/>
              <w:left w:val="single" w:sz="4" w:space="0" w:color="auto"/>
              <w:bottom w:val="single" w:sz="4" w:space="0" w:color="auto"/>
              <w:right w:val="single" w:sz="4" w:space="0" w:color="auto"/>
            </w:tcBorders>
            <w:hideMark/>
          </w:tcPr>
          <w:p w14:paraId="0963223A" w14:textId="77777777" w:rsidR="006B24B6" w:rsidRPr="00DA7E6E" w:rsidRDefault="006B24B6" w:rsidP="00944188">
            <w:pPr>
              <w:pStyle w:val="BodyTextIndent2"/>
              <w:suppressAutoHyphens/>
              <w:spacing w:after="0"/>
              <w:ind w:left="0"/>
              <w:rPr>
                <w:rFonts w:ascii="Arial" w:hAnsi="Arial" w:cs="Arial"/>
                <w:i/>
                <w:sz w:val="20"/>
                <w:lang w:val="en-US" w:eastAsia="en-US"/>
              </w:rPr>
            </w:pPr>
            <w:r w:rsidRPr="00DA7E6E">
              <w:rPr>
                <w:rFonts w:ascii="Arial" w:hAnsi="Arial" w:cs="Arial"/>
                <w:i/>
                <w:lang w:val="en-US"/>
              </w:rPr>
              <w:t>ISO_IR_192</w:t>
            </w:r>
          </w:p>
        </w:tc>
        <w:tc>
          <w:tcPr>
            <w:tcW w:w="1054" w:type="dxa"/>
            <w:tcBorders>
              <w:top w:val="single" w:sz="4" w:space="0" w:color="auto"/>
              <w:left w:val="single" w:sz="4" w:space="0" w:color="auto"/>
              <w:bottom w:val="single" w:sz="4" w:space="0" w:color="auto"/>
              <w:right w:val="single" w:sz="4" w:space="0" w:color="auto"/>
            </w:tcBorders>
            <w:hideMark/>
          </w:tcPr>
          <w:p w14:paraId="3B24CBCF" w14:textId="77777777" w:rsidR="006B24B6" w:rsidRPr="00DA7E6E" w:rsidRDefault="006B24B6" w:rsidP="00944188">
            <w:pPr>
              <w:pStyle w:val="BodyTextIndent2"/>
              <w:suppressAutoHyphens/>
              <w:spacing w:after="0"/>
              <w:ind w:left="0"/>
              <w:rPr>
                <w:rFonts w:ascii="Arial" w:hAnsi="Arial" w:cs="Arial"/>
                <w:i/>
                <w:sz w:val="20"/>
                <w:lang w:val="en-US" w:eastAsia="en-US"/>
              </w:rPr>
            </w:pPr>
            <w:r w:rsidRPr="00DA7E6E">
              <w:rPr>
                <w:rFonts w:ascii="Arial" w:hAnsi="Arial" w:cs="Arial"/>
                <w:i/>
                <w:sz w:val="20"/>
                <w:lang w:val="en-US" w:eastAsia="en-US"/>
              </w:rPr>
              <w:t>UTF-8</w:t>
            </w:r>
          </w:p>
        </w:tc>
        <w:tc>
          <w:tcPr>
            <w:tcW w:w="1473" w:type="dxa"/>
            <w:tcBorders>
              <w:top w:val="single" w:sz="4" w:space="0" w:color="auto"/>
              <w:left w:val="single" w:sz="4" w:space="0" w:color="auto"/>
              <w:bottom w:val="single" w:sz="4" w:space="0" w:color="auto"/>
              <w:right w:val="single" w:sz="4" w:space="0" w:color="auto"/>
            </w:tcBorders>
            <w:hideMark/>
          </w:tcPr>
          <w:p w14:paraId="0DAB9BA5" w14:textId="77777777" w:rsidR="006B24B6" w:rsidRPr="00DA7E6E" w:rsidRDefault="006B24B6" w:rsidP="00CB6DCD">
            <w:pPr>
              <w:pStyle w:val="BodyTextIndent2"/>
              <w:suppressAutoHyphens/>
              <w:spacing w:after="0"/>
              <w:ind w:left="0"/>
              <w:rPr>
                <w:rFonts w:ascii="Arial" w:hAnsi="Arial" w:cs="Arial"/>
                <w:i/>
                <w:sz w:val="20"/>
                <w:lang w:val="en-US" w:eastAsia="en-US"/>
              </w:rPr>
            </w:pPr>
            <w:r w:rsidRPr="00DA7E6E">
              <w:rPr>
                <w:rFonts w:ascii="Arial" w:hAnsi="Arial" w:cs="Arial"/>
                <w:i/>
                <w:lang w:val="en-US"/>
              </w:rPr>
              <w:t>Unicode in UTF-8</w:t>
            </w:r>
          </w:p>
        </w:tc>
        <w:tc>
          <w:tcPr>
            <w:tcW w:w="1839" w:type="dxa"/>
            <w:tcBorders>
              <w:top w:val="single" w:sz="4" w:space="0" w:color="auto"/>
              <w:left w:val="single" w:sz="4" w:space="0" w:color="auto"/>
              <w:bottom w:val="single" w:sz="4" w:space="0" w:color="auto"/>
              <w:right w:val="single" w:sz="4" w:space="0" w:color="auto"/>
            </w:tcBorders>
            <w:hideMark/>
          </w:tcPr>
          <w:p w14:paraId="0B7EBB72" w14:textId="77777777" w:rsidR="006B24B6" w:rsidRPr="00DA7E6E" w:rsidRDefault="006B24B6" w:rsidP="009A6313">
            <w:pPr>
              <w:pStyle w:val="BodyTextIndent2"/>
              <w:suppressAutoHyphens/>
              <w:spacing w:after="0"/>
              <w:ind w:left="0"/>
              <w:rPr>
                <w:rFonts w:ascii="Arial" w:hAnsi="Arial" w:cs="Arial"/>
                <w:i/>
                <w:sz w:val="20"/>
                <w:lang w:val="en-US" w:eastAsia="en-US"/>
              </w:rPr>
            </w:pPr>
            <w:r w:rsidRPr="00DA7E6E">
              <w:rPr>
                <w:rFonts w:ascii="Arial" w:hAnsi="Arial" w:cs="Arial"/>
                <w:i/>
                <w:lang w:val="en-US"/>
              </w:rPr>
              <w:t>MWL_TO_INSTANCE</w:t>
            </w:r>
          </w:p>
        </w:tc>
      </w:tr>
      <w:tr w:rsidR="00826348" w:rsidRPr="00DA7E6E" w14:paraId="438E5E21" w14:textId="77777777" w:rsidTr="006B24B6">
        <w:tc>
          <w:tcPr>
            <w:tcW w:w="1543" w:type="dxa"/>
            <w:tcBorders>
              <w:top w:val="single" w:sz="4" w:space="0" w:color="auto"/>
              <w:left w:val="single" w:sz="4" w:space="0" w:color="auto"/>
              <w:bottom w:val="single" w:sz="4" w:space="0" w:color="auto"/>
              <w:right w:val="single" w:sz="4" w:space="0" w:color="auto"/>
            </w:tcBorders>
          </w:tcPr>
          <w:p w14:paraId="7EB31B4E" w14:textId="77777777" w:rsidR="006B24B6" w:rsidRPr="00DA7E6E" w:rsidRDefault="006B24B6" w:rsidP="00635261">
            <w:pPr>
              <w:pStyle w:val="BodyTextIndent2"/>
              <w:suppressAutoHyphens/>
              <w:spacing w:after="0"/>
              <w:ind w:left="0"/>
              <w:rPr>
                <w:rFonts w:ascii="Arial" w:hAnsi="Arial" w:cs="Arial"/>
                <w:i/>
                <w:sz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14:paraId="382B6F0E" w14:textId="77777777" w:rsidR="006B24B6" w:rsidRPr="00DA7E6E" w:rsidRDefault="006B24B6" w:rsidP="0053571A">
            <w:pPr>
              <w:pStyle w:val="BodyTextIndent2"/>
              <w:suppressAutoHyphens/>
              <w:spacing w:after="0"/>
              <w:ind w:left="0"/>
              <w:rPr>
                <w:rFonts w:ascii="Arial" w:hAnsi="Arial" w:cs="Arial"/>
                <w:i/>
                <w:sz w:val="20"/>
                <w:lang w:val="en-US" w:eastAsia="en-US"/>
              </w:rPr>
            </w:pPr>
          </w:p>
        </w:tc>
        <w:tc>
          <w:tcPr>
            <w:tcW w:w="1473" w:type="dxa"/>
            <w:tcBorders>
              <w:top w:val="single" w:sz="4" w:space="0" w:color="auto"/>
              <w:left w:val="single" w:sz="4" w:space="0" w:color="auto"/>
              <w:bottom w:val="single" w:sz="4" w:space="0" w:color="auto"/>
              <w:right w:val="single" w:sz="4" w:space="0" w:color="auto"/>
            </w:tcBorders>
          </w:tcPr>
          <w:p w14:paraId="75503F54" w14:textId="77777777" w:rsidR="006B24B6" w:rsidRPr="00DA7E6E" w:rsidRDefault="006B24B6" w:rsidP="0053571A">
            <w:pPr>
              <w:pStyle w:val="BodyTextIndent2"/>
              <w:suppressAutoHyphens/>
              <w:spacing w:after="0"/>
              <w:ind w:left="0"/>
              <w:rPr>
                <w:rFonts w:ascii="Arial" w:hAnsi="Arial" w:cs="Arial"/>
                <w:i/>
                <w:sz w:val="20"/>
                <w:lang w:val="en-US" w:eastAsia="en-US"/>
              </w:rPr>
            </w:pPr>
          </w:p>
        </w:tc>
        <w:tc>
          <w:tcPr>
            <w:tcW w:w="1190" w:type="dxa"/>
            <w:tcBorders>
              <w:top w:val="single" w:sz="4" w:space="0" w:color="auto"/>
              <w:left w:val="single" w:sz="4" w:space="0" w:color="auto"/>
              <w:bottom w:val="single" w:sz="4" w:space="0" w:color="auto"/>
              <w:right w:val="single" w:sz="4" w:space="0" w:color="auto"/>
            </w:tcBorders>
          </w:tcPr>
          <w:p w14:paraId="229A7227" w14:textId="77777777" w:rsidR="006B24B6" w:rsidRPr="00DA7E6E" w:rsidRDefault="006B24B6" w:rsidP="00944188">
            <w:pPr>
              <w:pStyle w:val="BodyTextIndent2"/>
              <w:suppressAutoHyphens/>
              <w:spacing w:after="0"/>
              <w:ind w:left="0"/>
              <w:rPr>
                <w:rFonts w:ascii="Arial" w:hAnsi="Arial" w:cs="Arial"/>
                <w:i/>
                <w:sz w:val="20"/>
                <w:lang w:val="en-US" w:eastAsia="en-US"/>
              </w:rPr>
            </w:pPr>
          </w:p>
        </w:tc>
        <w:tc>
          <w:tcPr>
            <w:tcW w:w="1054" w:type="dxa"/>
            <w:tcBorders>
              <w:top w:val="single" w:sz="4" w:space="0" w:color="auto"/>
              <w:left w:val="single" w:sz="4" w:space="0" w:color="auto"/>
              <w:bottom w:val="single" w:sz="4" w:space="0" w:color="auto"/>
              <w:right w:val="single" w:sz="4" w:space="0" w:color="auto"/>
            </w:tcBorders>
          </w:tcPr>
          <w:p w14:paraId="1A1A06BB" w14:textId="77777777" w:rsidR="006B24B6" w:rsidRPr="00DA7E6E" w:rsidRDefault="006B24B6" w:rsidP="00944188">
            <w:pPr>
              <w:pStyle w:val="BodyTextIndent2"/>
              <w:suppressAutoHyphens/>
              <w:spacing w:after="0"/>
              <w:ind w:left="0"/>
              <w:rPr>
                <w:rFonts w:ascii="Arial" w:hAnsi="Arial" w:cs="Arial"/>
                <w:i/>
                <w:sz w:val="20"/>
                <w:lang w:val="en-US" w:eastAsia="en-US"/>
              </w:rPr>
            </w:pPr>
          </w:p>
        </w:tc>
        <w:tc>
          <w:tcPr>
            <w:tcW w:w="1473" w:type="dxa"/>
            <w:tcBorders>
              <w:top w:val="single" w:sz="4" w:space="0" w:color="auto"/>
              <w:left w:val="single" w:sz="4" w:space="0" w:color="auto"/>
              <w:bottom w:val="single" w:sz="4" w:space="0" w:color="auto"/>
              <w:right w:val="single" w:sz="4" w:space="0" w:color="auto"/>
            </w:tcBorders>
          </w:tcPr>
          <w:p w14:paraId="7380EF20" w14:textId="77777777" w:rsidR="006B24B6" w:rsidRPr="00DA7E6E" w:rsidRDefault="006B24B6" w:rsidP="00CB6DCD">
            <w:pPr>
              <w:pStyle w:val="BodyTextIndent2"/>
              <w:suppressAutoHyphens/>
              <w:spacing w:after="0"/>
              <w:ind w:left="0"/>
              <w:rPr>
                <w:rFonts w:ascii="Arial" w:hAnsi="Arial" w:cs="Arial"/>
                <w:i/>
                <w:sz w:val="20"/>
                <w:lang w:val="en-US" w:eastAsia="en-US"/>
              </w:rPr>
            </w:pPr>
          </w:p>
        </w:tc>
        <w:tc>
          <w:tcPr>
            <w:tcW w:w="1839" w:type="dxa"/>
            <w:tcBorders>
              <w:top w:val="single" w:sz="4" w:space="0" w:color="auto"/>
              <w:left w:val="single" w:sz="4" w:space="0" w:color="auto"/>
              <w:bottom w:val="single" w:sz="4" w:space="0" w:color="auto"/>
              <w:right w:val="single" w:sz="4" w:space="0" w:color="auto"/>
            </w:tcBorders>
          </w:tcPr>
          <w:p w14:paraId="34628B7F" w14:textId="77777777" w:rsidR="006B24B6" w:rsidRPr="00DA7E6E" w:rsidRDefault="006B24B6" w:rsidP="009A6313">
            <w:pPr>
              <w:pStyle w:val="BodyTextIndent2"/>
              <w:suppressAutoHyphens/>
              <w:spacing w:after="0"/>
              <w:ind w:left="0"/>
              <w:rPr>
                <w:rFonts w:ascii="Arial" w:hAnsi="Arial" w:cs="Arial"/>
                <w:i/>
                <w:sz w:val="20"/>
                <w:lang w:val="en-US" w:eastAsia="en-US"/>
              </w:rPr>
            </w:pPr>
          </w:p>
        </w:tc>
      </w:tr>
    </w:tbl>
    <w:p w14:paraId="5C498B51" w14:textId="77777777" w:rsidR="006B24B6" w:rsidRPr="00DA7E6E" w:rsidRDefault="006B24B6" w:rsidP="00635261">
      <w:pPr>
        <w:pStyle w:val="TemplateInstruction"/>
        <w:rPr>
          <w:rFonts w:cs="Arial"/>
        </w:rPr>
      </w:pPr>
      <w:r w:rsidRPr="00DA7E6E">
        <w:rPr>
          <w:rFonts w:cs="Arial"/>
        </w:rPr>
        <w:t>[Explain your product behavior in case it encounters unsupported character sets.]</w:t>
      </w:r>
    </w:p>
    <w:p w14:paraId="20F618C8" w14:textId="6F5E52EC" w:rsidR="006B24B6" w:rsidRPr="00DA7E6E" w:rsidRDefault="006B24B6" w:rsidP="0053571A">
      <w:pPr>
        <w:pStyle w:val="TemplateInstruction"/>
        <w:rPr>
          <w:rFonts w:cs="Arial"/>
        </w:rPr>
      </w:pPr>
      <w:r w:rsidRPr="00DA7E6E">
        <w:rPr>
          <w:rFonts w:cs="Arial"/>
        </w:rPr>
        <w:t xml:space="preserve">[Describe the presentation of the characters to a user, i.e., capabilities, font limitations and/or substitutions of </w:t>
      </w:r>
      <w:r w:rsidR="00187EFA" w:rsidRPr="00DA7E6E">
        <w:rPr>
          <w:rFonts w:cs="Arial"/>
        </w:rPr>
        <w:t>characters</w:t>
      </w:r>
      <w:r w:rsidR="00187EFA">
        <w:rPr>
          <w:rFonts w:cs="Arial"/>
        </w:rPr>
        <w:t>.</w:t>
      </w:r>
      <w:r w:rsidR="00187EFA" w:rsidRPr="00DA7E6E">
        <w:rPr>
          <w:rFonts w:cs="Arial"/>
        </w:rPr>
        <w:t>]</w:t>
      </w:r>
    </w:p>
    <w:p w14:paraId="48531ACA" w14:textId="5B828126" w:rsidR="006B24B6" w:rsidRPr="00DA7E6E" w:rsidRDefault="00187EFA" w:rsidP="0053571A">
      <w:pPr>
        <w:rPr>
          <w:rFonts w:cs="Arial"/>
        </w:rPr>
      </w:pPr>
      <w:r>
        <w:rPr>
          <w:rFonts w:cs="Arial"/>
        </w:rPr>
        <w:t>Generic c</w:t>
      </w:r>
      <w:r w:rsidR="006B24B6" w:rsidRPr="00DA7E6E">
        <w:rPr>
          <w:rFonts w:cs="Arial"/>
        </w:rPr>
        <w:t xml:space="preserve">onfiguration for Specific Character Sets is covered in Section </w:t>
      </w:r>
      <w:r>
        <w:rPr>
          <w:rFonts w:cs="Arial"/>
        </w:rPr>
        <w:fldChar w:fldCharType="begin"/>
      </w:r>
      <w:r>
        <w:rPr>
          <w:rFonts w:cs="Arial"/>
        </w:rPr>
        <w:instrText xml:space="preserve"> REF _Ref65665203 \r \h </w:instrText>
      </w:r>
      <w:r>
        <w:rPr>
          <w:rFonts w:cs="Arial"/>
        </w:rPr>
      </w:r>
      <w:r>
        <w:rPr>
          <w:rFonts w:cs="Arial"/>
        </w:rPr>
        <w:fldChar w:fldCharType="separate"/>
      </w:r>
      <w:r w:rsidR="002471FB">
        <w:rPr>
          <w:rFonts w:cs="Arial"/>
        </w:rPr>
        <w:t>A.6.1</w:t>
      </w:r>
      <w:r>
        <w:rPr>
          <w:rFonts w:cs="Arial"/>
        </w:rPr>
        <w:fldChar w:fldCharType="end"/>
      </w:r>
      <w:r w:rsidR="006B24B6" w:rsidRPr="00DA7E6E">
        <w:rPr>
          <w:rFonts w:cs="Arial"/>
        </w:rPr>
        <w:t xml:space="preserve"> General </w:t>
      </w:r>
      <w:r>
        <w:rPr>
          <w:rFonts w:cs="Arial"/>
        </w:rPr>
        <w:t>C</w:t>
      </w:r>
      <w:r w:rsidRPr="00DA7E6E">
        <w:rPr>
          <w:rFonts w:cs="Arial"/>
        </w:rPr>
        <w:t xml:space="preserve">onfiguration </w:t>
      </w:r>
      <w:r>
        <w:rPr>
          <w:rFonts w:cs="Arial"/>
        </w:rPr>
        <w:t>Parameters</w:t>
      </w:r>
      <w:r w:rsidR="006B24B6" w:rsidRPr="00DA7E6E">
        <w:rPr>
          <w:rFonts w:cs="Arial"/>
        </w:rPr>
        <w:t xml:space="preserve">. Service </w:t>
      </w:r>
      <w:r>
        <w:rPr>
          <w:rFonts w:cs="Arial"/>
        </w:rPr>
        <w:t xml:space="preserve">specific </w:t>
      </w:r>
      <w:r w:rsidR="006B24B6" w:rsidRPr="00DA7E6E">
        <w:rPr>
          <w:rFonts w:cs="Arial"/>
        </w:rPr>
        <w:t xml:space="preserve">configuration </w:t>
      </w:r>
      <w:r>
        <w:rPr>
          <w:rFonts w:cs="Arial"/>
        </w:rPr>
        <w:t>for</w:t>
      </w:r>
      <w:r w:rsidRPr="00DA7E6E">
        <w:rPr>
          <w:rFonts w:cs="Arial"/>
        </w:rPr>
        <w:t xml:space="preserve"> </w:t>
      </w:r>
      <w:r w:rsidR="006B24B6" w:rsidRPr="00DA7E6E">
        <w:rPr>
          <w:rFonts w:cs="Arial"/>
        </w:rPr>
        <w:t xml:space="preserve">Specific Character Sets is addressed in respective subsection of Section </w:t>
      </w:r>
      <w:r>
        <w:rPr>
          <w:rFonts w:cs="Arial"/>
        </w:rPr>
        <w:fldChar w:fldCharType="begin"/>
      </w:r>
      <w:r>
        <w:rPr>
          <w:rFonts w:cs="Arial"/>
        </w:rPr>
        <w:instrText xml:space="preserve"> REF _Ref65665316 \r \h </w:instrText>
      </w:r>
      <w:r>
        <w:rPr>
          <w:rFonts w:cs="Arial"/>
        </w:rPr>
      </w:r>
      <w:r>
        <w:rPr>
          <w:rFonts w:cs="Arial"/>
        </w:rPr>
        <w:fldChar w:fldCharType="separate"/>
      </w:r>
      <w:r w:rsidR="002471FB">
        <w:rPr>
          <w:rFonts w:cs="Arial"/>
        </w:rPr>
        <w:t>A.6.2</w:t>
      </w:r>
      <w:r>
        <w:rPr>
          <w:rFonts w:cs="Arial"/>
        </w:rPr>
        <w:fldChar w:fldCharType="end"/>
      </w:r>
      <w:r>
        <w:rPr>
          <w:rFonts w:cs="Arial"/>
        </w:rPr>
        <w:t xml:space="preserve"> </w:t>
      </w:r>
      <w:r w:rsidR="006B24B6" w:rsidRPr="00DA7E6E">
        <w:rPr>
          <w:rFonts w:cs="Arial"/>
        </w:rPr>
        <w:t xml:space="preserve">or Section </w:t>
      </w:r>
      <w:r>
        <w:rPr>
          <w:rFonts w:cs="Arial"/>
        </w:rPr>
        <w:fldChar w:fldCharType="begin"/>
      </w:r>
      <w:r>
        <w:rPr>
          <w:rFonts w:cs="Arial"/>
        </w:rPr>
        <w:instrText xml:space="preserve"> REF _Ref65665331 \r \h </w:instrText>
      </w:r>
      <w:r>
        <w:rPr>
          <w:rFonts w:cs="Arial"/>
        </w:rPr>
      </w:r>
      <w:r>
        <w:rPr>
          <w:rFonts w:cs="Arial"/>
        </w:rPr>
        <w:fldChar w:fldCharType="separate"/>
      </w:r>
      <w:r w:rsidR="002471FB">
        <w:rPr>
          <w:rFonts w:cs="Arial"/>
        </w:rPr>
        <w:t>A.6.3</w:t>
      </w:r>
      <w:r>
        <w:rPr>
          <w:rFonts w:cs="Arial"/>
        </w:rPr>
        <w:fldChar w:fldCharType="end"/>
      </w:r>
      <w:r w:rsidR="006B24B6" w:rsidRPr="00DA7E6E">
        <w:rPr>
          <w:rFonts w:cs="Arial"/>
        </w:rPr>
        <w:t xml:space="preserve">. </w:t>
      </w:r>
    </w:p>
    <w:p w14:paraId="452B8A32" w14:textId="55E7D6C2" w:rsidR="00F33A71" w:rsidRPr="00DA7E6E" w:rsidRDefault="00F33A71" w:rsidP="007F5A1E">
      <w:r w:rsidRPr="00DA7E6E">
        <w:br w:type="page"/>
      </w:r>
    </w:p>
    <w:p w14:paraId="52505F1D" w14:textId="06E70694" w:rsidR="00E70D9B" w:rsidRPr="00DA7E6E" w:rsidRDefault="00E70D9B" w:rsidP="007F5A1E">
      <w:pPr>
        <w:pStyle w:val="Heading5"/>
        <w:numPr>
          <w:ilvl w:val="4"/>
          <w:numId w:val="62"/>
        </w:numPr>
      </w:pPr>
      <w:bookmarkStart w:id="768" w:name="_Ref65665172"/>
      <w:bookmarkStart w:id="769" w:name="_Ref65665182"/>
      <w:bookmarkStart w:id="770" w:name="_Ref65665923"/>
      <w:bookmarkStart w:id="771" w:name="_Ref65670569"/>
      <w:bookmarkStart w:id="772" w:name="_Ref65670591"/>
      <w:bookmarkStart w:id="773" w:name="_Ref65671498"/>
      <w:bookmarkStart w:id="774" w:name="_Ref66116637"/>
      <w:bookmarkStart w:id="775" w:name="_Ref66116648"/>
      <w:bookmarkStart w:id="776" w:name="_Ref66116670"/>
      <w:bookmarkStart w:id="777" w:name="_Ref66116681"/>
      <w:bookmarkStart w:id="778" w:name="_Ref66116688"/>
      <w:bookmarkStart w:id="779" w:name="_Toc76303544"/>
      <w:r w:rsidRPr="00DA7E6E">
        <w:lastRenderedPageBreak/>
        <w:t>Configuration</w:t>
      </w:r>
      <w:bookmarkEnd w:id="768"/>
      <w:bookmarkEnd w:id="769"/>
      <w:bookmarkEnd w:id="770"/>
      <w:bookmarkEnd w:id="771"/>
      <w:bookmarkEnd w:id="772"/>
      <w:bookmarkEnd w:id="773"/>
      <w:bookmarkEnd w:id="774"/>
      <w:bookmarkEnd w:id="775"/>
      <w:bookmarkEnd w:id="776"/>
      <w:bookmarkEnd w:id="777"/>
      <w:bookmarkEnd w:id="778"/>
      <w:bookmarkEnd w:id="779"/>
    </w:p>
    <w:p w14:paraId="499FD41D" w14:textId="77777777" w:rsidR="00E70D9B" w:rsidRPr="00DA7E6E" w:rsidRDefault="00E70D9B">
      <w:pPr>
        <w:pStyle w:val="TemplateInstruction"/>
        <w:rPr>
          <w:rFonts w:cs="Arial"/>
          <w:sz w:val="20"/>
        </w:rPr>
      </w:pPr>
      <w:r w:rsidRPr="00DA7E6E">
        <w:rPr>
          <w:rFonts w:cs="Arial"/>
        </w:rPr>
        <w:t>[Briefly describe if there is a configuration interface (service tool, administration GUI, web interface, other) to configure the basic parameters.]</w:t>
      </w:r>
    </w:p>
    <w:p w14:paraId="2499268B" w14:textId="49AE7E08" w:rsidR="00FA667D" w:rsidRDefault="00E70D9B" w:rsidP="007F5A1E">
      <w:pPr>
        <w:pStyle w:val="Heading6"/>
      </w:pPr>
      <w:bookmarkStart w:id="780" w:name="_Ref65665203"/>
      <w:bookmarkStart w:id="781" w:name="_Toc76303545"/>
      <w:r w:rsidRPr="00DA7E6E">
        <w:t>General Configuration Parameters</w:t>
      </w:r>
      <w:bookmarkEnd w:id="780"/>
      <w:bookmarkEnd w:id="781"/>
    </w:p>
    <w:p w14:paraId="4625C8EE" w14:textId="352127C7" w:rsidR="00614C47" w:rsidRPr="00614C47" w:rsidRDefault="00614C47" w:rsidP="004A3519">
      <w:r>
        <w:t xml:space="preserve"> </w:t>
      </w:r>
      <w:r>
        <w:fldChar w:fldCharType="begin"/>
      </w:r>
      <w:r>
        <w:instrText xml:space="preserve"> REF _Ref72913468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w:t>
      </w:r>
      <w:r>
        <w:fldChar w:fldCharType="end"/>
      </w:r>
      <w:r>
        <w:t xml:space="preserve"> lists general configuration parameters applicable across all supported DICOM services.</w:t>
      </w:r>
    </w:p>
    <w:p w14:paraId="56004856" w14:textId="4FED5E20" w:rsidR="00E70D9B" w:rsidRPr="00DA7E6E" w:rsidRDefault="00E70D9B">
      <w:pPr>
        <w:pStyle w:val="TableTitle"/>
        <w:rPr>
          <w:rFonts w:cs="Arial"/>
          <w:sz w:val="20"/>
        </w:rPr>
      </w:pPr>
      <w:bookmarkStart w:id="782" w:name="_Ref7291346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w:t>
      </w:r>
      <w:r w:rsidR="00DF0827">
        <w:rPr>
          <w:rFonts w:cs="Arial"/>
        </w:rPr>
        <w:fldChar w:fldCharType="end"/>
      </w:r>
      <w:bookmarkEnd w:id="782"/>
      <w:r w:rsidRPr="00DA7E6E">
        <w:rPr>
          <w:rFonts w:cs="Arial"/>
        </w:rPr>
        <w:t>: General Configuration Parameters</w:t>
      </w:r>
    </w:p>
    <w:tbl>
      <w:tblPr>
        <w:tblStyle w:val="TableGrid"/>
        <w:tblW w:w="0" w:type="auto"/>
        <w:tblLook w:val="04A0" w:firstRow="1" w:lastRow="0" w:firstColumn="1" w:lastColumn="0" w:noHBand="0" w:noVBand="1"/>
      </w:tblPr>
      <w:tblGrid>
        <w:gridCol w:w="3203"/>
        <w:gridCol w:w="1581"/>
        <w:gridCol w:w="1786"/>
        <w:gridCol w:w="2446"/>
      </w:tblGrid>
      <w:tr w:rsidR="00826348" w:rsidRPr="00DA7E6E" w14:paraId="37D2EBFE" w14:textId="77777777" w:rsidTr="00E70D9B">
        <w:tc>
          <w:tcPr>
            <w:tcW w:w="3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E3DCFD" w14:textId="77777777" w:rsidR="00E70D9B" w:rsidRPr="00DA7E6E" w:rsidRDefault="00E70D9B">
            <w:pPr>
              <w:spacing w:before="60" w:after="60"/>
              <w:jc w:val="center"/>
              <w:rPr>
                <w:rFonts w:cs="Arial"/>
                <w:b/>
                <w:sz w:val="20"/>
              </w:rPr>
            </w:pPr>
            <w:r w:rsidRPr="00DA7E6E">
              <w:rPr>
                <w:rFonts w:cs="Arial"/>
                <w:b/>
                <w:sz w:val="20"/>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A1B645" w14:textId="77777777" w:rsidR="00E70D9B" w:rsidRPr="00DA7E6E" w:rsidRDefault="00E70D9B">
            <w:pPr>
              <w:spacing w:before="60" w:after="60"/>
              <w:jc w:val="center"/>
              <w:rPr>
                <w:rFonts w:cs="Arial"/>
                <w:b/>
                <w:sz w:val="20"/>
              </w:rPr>
            </w:pPr>
            <w:r w:rsidRPr="00DA7E6E">
              <w:rPr>
                <w:rFonts w:cs="Arial"/>
                <w:b/>
                <w:sz w:val="20"/>
              </w:rPr>
              <w:t>Configurable</w:t>
            </w:r>
          </w:p>
        </w:tc>
        <w:tc>
          <w:tcPr>
            <w:tcW w:w="1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A3F2B" w14:textId="77777777" w:rsidR="00E70D9B" w:rsidRPr="00DA7E6E" w:rsidRDefault="00E70D9B">
            <w:pPr>
              <w:spacing w:before="60" w:after="60"/>
              <w:jc w:val="center"/>
              <w:rPr>
                <w:rFonts w:cs="Arial"/>
                <w:b/>
                <w:sz w:val="20"/>
              </w:rPr>
            </w:pPr>
            <w:r w:rsidRPr="00DA7E6E">
              <w:rPr>
                <w:rFonts w:cs="Arial"/>
                <w:b/>
                <w:sz w:val="20"/>
              </w:rPr>
              <w:t>Default Value</w:t>
            </w:r>
          </w:p>
        </w:tc>
        <w:tc>
          <w:tcPr>
            <w:tcW w:w="2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B6471D" w14:textId="77777777" w:rsidR="00E70D9B" w:rsidRPr="00DA7E6E" w:rsidRDefault="00E70D9B">
            <w:pPr>
              <w:spacing w:before="60" w:after="60"/>
              <w:jc w:val="center"/>
              <w:rPr>
                <w:rFonts w:cs="Arial"/>
                <w:b/>
                <w:sz w:val="20"/>
              </w:rPr>
            </w:pPr>
            <w:r w:rsidRPr="00DA7E6E">
              <w:rPr>
                <w:rFonts w:cs="Arial"/>
                <w:b/>
                <w:sz w:val="20"/>
              </w:rPr>
              <w:t>Comment</w:t>
            </w:r>
          </w:p>
        </w:tc>
      </w:tr>
      <w:tr w:rsidR="00826348" w:rsidRPr="00DA7E6E" w14:paraId="78566495"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31B43B8D"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i/>
              </w:rPr>
            </w:pPr>
            <w:r w:rsidRPr="00DA7E6E">
              <w:rPr>
                <w:rFonts w:eastAsiaTheme="minorHAnsi" w:cs="Arial"/>
                <w:i/>
              </w:rPr>
              <w:t>[Fill in general parameters related to DICOM® connections like various timeouts]</w:t>
            </w:r>
          </w:p>
        </w:tc>
        <w:tc>
          <w:tcPr>
            <w:tcW w:w="1581" w:type="dxa"/>
            <w:tcBorders>
              <w:top w:val="single" w:sz="4" w:space="0" w:color="auto"/>
              <w:left w:val="single" w:sz="4" w:space="0" w:color="auto"/>
              <w:bottom w:val="single" w:sz="4" w:space="0" w:color="auto"/>
              <w:right w:val="single" w:sz="4" w:space="0" w:color="auto"/>
            </w:tcBorders>
            <w:hideMark/>
          </w:tcPr>
          <w:p w14:paraId="6A5D669D" w14:textId="77777777" w:rsidR="00E70D9B" w:rsidRPr="00DA7E6E" w:rsidRDefault="00E70D9B" w:rsidP="0053571A">
            <w:pPr>
              <w:suppressAutoHyphens/>
              <w:overflowPunct/>
              <w:autoSpaceDE/>
              <w:autoSpaceDN/>
              <w:adjustRightInd/>
              <w:spacing w:after="0" w:line="240" w:lineRule="auto"/>
              <w:textAlignment w:val="auto"/>
              <w:rPr>
                <w:rFonts w:cs="Arial"/>
                <w:i/>
                <w:spacing w:val="2"/>
                <w:kern w:val="10"/>
              </w:rPr>
            </w:pPr>
            <w:r w:rsidRPr="00DA7E6E">
              <w:rPr>
                <w:rFonts w:cs="Arial"/>
                <w:i/>
              </w:rPr>
              <w:t>[Y for YES N for NO]</w:t>
            </w:r>
          </w:p>
        </w:tc>
        <w:tc>
          <w:tcPr>
            <w:tcW w:w="1786" w:type="dxa"/>
            <w:tcBorders>
              <w:top w:val="single" w:sz="4" w:space="0" w:color="auto"/>
              <w:left w:val="single" w:sz="4" w:space="0" w:color="auto"/>
              <w:bottom w:val="single" w:sz="4" w:space="0" w:color="auto"/>
              <w:right w:val="single" w:sz="4" w:space="0" w:color="auto"/>
            </w:tcBorders>
            <w:hideMark/>
          </w:tcPr>
          <w:p w14:paraId="1C367F70" w14:textId="77777777" w:rsidR="00E70D9B" w:rsidRPr="00DA7E6E" w:rsidRDefault="00E70D9B" w:rsidP="0053571A">
            <w:pPr>
              <w:suppressAutoHyphens/>
              <w:overflowPunct/>
              <w:autoSpaceDE/>
              <w:autoSpaceDN/>
              <w:adjustRightInd/>
              <w:spacing w:after="0" w:line="240" w:lineRule="auto"/>
              <w:textAlignment w:val="auto"/>
              <w:rPr>
                <w:rFonts w:cs="Arial"/>
                <w:i/>
              </w:rPr>
            </w:pPr>
            <w:r w:rsidRPr="00DA7E6E">
              <w:rPr>
                <w:rFonts w:cs="Arial"/>
                <w:i/>
              </w:rPr>
              <w:t>[Fill in default value. If there is no default value, leave it blank]</w:t>
            </w:r>
          </w:p>
        </w:tc>
        <w:tc>
          <w:tcPr>
            <w:tcW w:w="2446" w:type="dxa"/>
            <w:tcBorders>
              <w:top w:val="single" w:sz="4" w:space="0" w:color="auto"/>
              <w:left w:val="single" w:sz="4" w:space="0" w:color="auto"/>
              <w:bottom w:val="single" w:sz="4" w:space="0" w:color="auto"/>
              <w:right w:val="single" w:sz="4" w:space="0" w:color="auto"/>
            </w:tcBorders>
            <w:hideMark/>
          </w:tcPr>
          <w:p w14:paraId="71C39C77" w14:textId="77777777" w:rsidR="00E70D9B" w:rsidRPr="00DA7E6E" w:rsidRDefault="00E70D9B" w:rsidP="00944188">
            <w:pPr>
              <w:suppressAutoHyphens/>
              <w:overflowPunct/>
              <w:autoSpaceDE/>
              <w:autoSpaceDN/>
              <w:adjustRightInd/>
              <w:spacing w:after="0" w:line="240" w:lineRule="auto"/>
              <w:textAlignment w:val="auto"/>
              <w:rPr>
                <w:rFonts w:cs="Arial"/>
                <w:i/>
              </w:rPr>
            </w:pPr>
            <w:r w:rsidRPr="00DA7E6E">
              <w:rPr>
                <w:rFonts w:cs="Arial"/>
                <w:i/>
              </w:rPr>
              <w:t>[Optionally put a comment helping to understand the configuration/parameter]</w:t>
            </w:r>
          </w:p>
        </w:tc>
      </w:tr>
      <w:tr w:rsidR="00826348" w:rsidRPr="00DA7E6E" w14:paraId="65533DCD"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255DA2F0"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rPr>
            </w:pPr>
            <w:r w:rsidRPr="00DA7E6E">
              <w:rPr>
                <w:rFonts w:eastAsiaTheme="minorHAnsi" w:cs="Arial"/>
              </w:rPr>
              <w:t>Time-out waiting for acceptance or rejection Response to an Association</w:t>
            </w:r>
          </w:p>
          <w:p w14:paraId="14409FF1" w14:textId="77777777" w:rsidR="00E70D9B" w:rsidRPr="00DA7E6E" w:rsidRDefault="00E70D9B" w:rsidP="0053571A">
            <w:pPr>
              <w:suppressAutoHyphens/>
              <w:overflowPunct/>
              <w:autoSpaceDE/>
              <w:autoSpaceDN/>
              <w:adjustRightInd/>
              <w:spacing w:after="0" w:line="240" w:lineRule="auto"/>
              <w:textAlignment w:val="auto"/>
              <w:rPr>
                <w:rFonts w:cs="Arial"/>
                <w:spacing w:val="2"/>
                <w:kern w:val="10"/>
              </w:rPr>
            </w:pPr>
            <w:r w:rsidRPr="00DA7E6E">
              <w:rPr>
                <w:rFonts w:eastAsiaTheme="minorHAnsi" w:cs="Arial"/>
              </w:rPr>
              <w:t>Open Request. (Application Level timeout)</w:t>
            </w:r>
          </w:p>
        </w:tc>
        <w:tc>
          <w:tcPr>
            <w:tcW w:w="1581" w:type="dxa"/>
            <w:tcBorders>
              <w:top w:val="single" w:sz="4" w:space="0" w:color="auto"/>
              <w:left w:val="single" w:sz="4" w:space="0" w:color="auto"/>
              <w:bottom w:val="single" w:sz="4" w:space="0" w:color="auto"/>
              <w:right w:val="single" w:sz="4" w:space="0" w:color="auto"/>
            </w:tcBorders>
          </w:tcPr>
          <w:p w14:paraId="0E44905C"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1786" w:type="dxa"/>
            <w:tcBorders>
              <w:top w:val="single" w:sz="4" w:space="0" w:color="auto"/>
              <w:left w:val="single" w:sz="4" w:space="0" w:color="auto"/>
              <w:bottom w:val="single" w:sz="4" w:space="0" w:color="auto"/>
              <w:right w:val="single" w:sz="4" w:space="0" w:color="auto"/>
            </w:tcBorders>
          </w:tcPr>
          <w:p w14:paraId="7762C88C" w14:textId="77777777" w:rsidR="00E70D9B" w:rsidRPr="00DA7E6E" w:rsidRDefault="00E70D9B" w:rsidP="00944188">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tcPr>
          <w:p w14:paraId="23B4ACBB" w14:textId="77777777" w:rsidR="00E70D9B" w:rsidRPr="00DA7E6E" w:rsidRDefault="00E70D9B" w:rsidP="00944188">
            <w:pPr>
              <w:suppressAutoHyphens/>
              <w:overflowPunct/>
              <w:autoSpaceDE/>
              <w:autoSpaceDN/>
              <w:adjustRightInd/>
              <w:spacing w:after="0" w:line="240" w:lineRule="auto"/>
              <w:textAlignment w:val="auto"/>
              <w:rPr>
                <w:rFonts w:cs="Arial"/>
              </w:rPr>
            </w:pPr>
          </w:p>
        </w:tc>
      </w:tr>
      <w:tr w:rsidR="00826348" w:rsidRPr="00DA7E6E" w14:paraId="70F9A0F2"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4576C055"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rPr>
            </w:pPr>
            <w:r w:rsidRPr="00DA7E6E">
              <w:rPr>
                <w:rFonts w:eastAsiaTheme="minorHAnsi" w:cs="Arial"/>
              </w:rPr>
              <w:t>Time-out waiting for a response to an Association release request</w:t>
            </w:r>
          </w:p>
          <w:p w14:paraId="77BD5511" w14:textId="77777777" w:rsidR="00E70D9B" w:rsidRPr="00DA7E6E" w:rsidRDefault="00E70D9B" w:rsidP="0053571A">
            <w:pPr>
              <w:suppressAutoHyphens/>
              <w:overflowPunct/>
              <w:autoSpaceDE/>
              <w:autoSpaceDN/>
              <w:adjustRightInd/>
              <w:spacing w:after="0" w:line="240" w:lineRule="auto"/>
              <w:textAlignment w:val="auto"/>
              <w:rPr>
                <w:rFonts w:eastAsiaTheme="minorHAnsi" w:cs="Arial"/>
              </w:rPr>
            </w:pPr>
            <w:r w:rsidRPr="00DA7E6E">
              <w:rPr>
                <w:rFonts w:eastAsiaTheme="minorHAnsi" w:cs="Arial"/>
                <w:lang w:val="fr-FR"/>
              </w:rPr>
              <w:t>(Application Level Timeout)</w:t>
            </w:r>
          </w:p>
        </w:tc>
        <w:tc>
          <w:tcPr>
            <w:tcW w:w="1581" w:type="dxa"/>
            <w:tcBorders>
              <w:top w:val="single" w:sz="4" w:space="0" w:color="auto"/>
              <w:left w:val="single" w:sz="4" w:space="0" w:color="auto"/>
              <w:bottom w:val="single" w:sz="4" w:space="0" w:color="auto"/>
              <w:right w:val="single" w:sz="4" w:space="0" w:color="auto"/>
            </w:tcBorders>
          </w:tcPr>
          <w:p w14:paraId="3575655D" w14:textId="77777777" w:rsidR="00E70D9B" w:rsidRPr="00DA7E6E" w:rsidRDefault="00E70D9B" w:rsidP="0053571A">
            <w:pPr>
              <w:suppressAutoHyphens/>
              <w:overflowPunct/>
              <w:autoSpaceDE/>
              <w:autoSpaceDN/>
              <w:adjustRightInd/>
              <w:spacing w:after="0" w:line="240" w:lineRule="auto"/>
              <w:textAlignment w:val="auto"/>
              <w:rPr>
                <w:rFonts w:cs="Arial"/>
                <w:spacing w:val="2"/>
                <w:kern w:val="10"/>
              </w:rPr>
            </w:pPr>
          </w:p>
        </w:tc>
        <w:tc>
          <w:tcPr>
            <w:tcW w:w="1786" w:type="dxa"/>
            <w:tcBorders>
              <w:top w:val="single" w:sz="4" w:space="0" w:color="auto"/>
              <w:left w:val="single" w:sz="4" w:space="0" w:color="auto"/>
              <w:bottom w:val="single" w:sz="4" w:space="0" w:color="auto"/>
              <w:right w:val="single" w:sz="4" w:space="0" w:color="auto"/>
            </w:tcBorders>
          </w:tcPr>
          <w:p w14:paraId="73BE61BF" w14:textId="77777777" w:rsidR="00E70D9B" w:rsidRPr="00DA7E6E" w:rsidRDefault="00E70D9B" w:rsidP="00944188">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tcPr>
          <w:p w14:paraId="69B8C8BB" w14:textId="77777777" w:rsidR="00E70D9B" w:rsidRPr="00DA7E6E" w:rsidRDefault="00E70D9B" w:rsidP="00944188">
            <w:pPr>
              <w:suppressAutoHyphens/>
              <w:overflowPunct/>
              <w:autoSpaceDE/>
              <w:autoSpaceDN/>
              <w:adjustRightInd/>
              <w:spacing w:after="0" w:line="240" w:lineRule="auto"/>
              <w:textAlignment w:val="auto"/>
              <w:rPr>
                <w:rFonts w:cs="Arial"/>
              </w:rPr>
            </w:pPr>
          </w:p>
        </w:tc>
      </w:tr>
      <w:tr w:rsidR="00826348" w:rsidRPr="00DA7E6E" w14:paraId="4F788048"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33A05D26" w14:textId="77777777" w:rsidR="00E70D9B" w:rsidRPr="00DA7E6E" w:rsidRDefault="00E70D9B" w:rsidP="00635261">
            <w:pPr>
              <w:suppressAutoHyphens/>
              <w:overflowPunct/>
              <w:autoSpaceDE/>
              <w:autoSpaceDN/>
              <w:adjustRightInd/>
              <w:spacing w:after="0" w:line="240" w:lineRule="auto"/>
              <w:textAlignment w:val="auto"/>
              <w:rPr>
                <w:rFonts w:cs="Arial"/>
              </w:rPr>
            </w:pPr>
            <w:r w:rsidRPr="00DA7E6E">
              <w:rPr>
                <w:rFonts w:eastAsiaTheme="minorHAnsi" w:cs="Arial"/>
              </w:rPr>
              <w:t>General DIMSE level time-out values</w:t>
            </w:r>
          </w:p>
        </w:tc>
        <w:tc>
          <w:tcPr>
            <w:tcW w:w="1581" w:type="dxa"/>
            <w:tcBorders>
              <w:top w:val="single" w:sz="4" w:space="0" w:color="auto"/>
              <w:left w:val="single" w:sz="4" w:space="0" w:color="auto"/>
              <w:bottom w:val="single" w:sz="4" w:space="0" w:color="auto"/>
              <w:right w:val="single" w:sz="4" w:space="0" w:color="auto"/>
            </w:tcBorders>
          </w:tcPr>
          <w:p w14:paraId="2A2250C0"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1786" w:type="dxa"/>
            <w:tcBorders>
              <w:top w:val="single" w:sz="4" w:space="0" w:color="auto"/>
              <w:left w:val="single" w:sz="4" w:space="0" w:color="auto"/>
              <w:bottom w:val="single" w:sz="4" w:space="0" w:color="auto"/>
              <w:right w:val="single" w:sz="4" w:space="0" w:color="auto"/>
            </w:tcBorders>
          </w:tcPr>
          <w:p w14:paraId="01809658"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tcPr>
          <w:p w14:paraId="3D14511C" w14:textId="77777777" w:rsidR="00E70D9B" w:rsidRPr="00DA7E6E" w:rsidRDefault="00E70D9B" w:rsidP="00944188">
            <w:pPr>
              <w:suppressAutoHyphens/>
              <w:overflowPunct/>
              <w:autoSpaceDE/>
              <w:autoSpaceDN/>
              <w:adjustRightInd/>
              <w:spacing w:after="0" w:line="240" w:lineRule="auto"/>
              <w:textAlignment w:val="auto"/>
              <w:rPr>
                <w:rFonts w:cs="Arial"/>
              </w:rPr>
            </w:pPr>
          </w:p>
        </w:tc>
      </w:tr>
      <w:tr w:rsidR="00826348" w:rsidRPr="00DA7E6E" w14:paraId="50AC422A"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5CDE18AE"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rPr>
            </w:pPr>
            <w:r w:rsidRPr="00DA7E6E">
              <w:rPr>
                <w:rFonts w:eastAsiaTheme="minorHAnsi" w:cs="Arial"/>
              </w:rPr>
              <w:t>Maximum number of simultaneous associations accepted</w:t>
            </w:r>
          </w:p>
        </w:tc>
        <w:tc>
          <w:tcPr>
            <w:tcW w:w="1581" w:type="dxa"/>
            <w:tcBorders>
              <w:top w:val="single" w:sz="4" w:space="0" w:color="auto"/>
              <w:left w:val="single" w:sz="4" w:space="0" w:color="auto"/>
              <w:bottom w:val="single" w:sz="4" w:space="0" w:color="auto"/>
              <w:right w:val="single" w:sz="4" w:space="0" w:color="auto"/>
            </w:tcBorders>
          </w:tcPr>
          <w:p w14:paraId="4F65B2D6" w14:textId="77777777" w:rsidR="00E70D9B" w:rsidRPr="00DA7E6E" w:rsidRDefault="00E70D9B" w:rsidP="0053571A">
            <w:pPr>
              <w:suppressAutoHyphens/>
              <w:overflowPunct/>
              <w:autoSpaceDE/>
              <w:autoSpaceDN/>
              <w:adjustRightInd/>
              <w:spacing w:after="0" w:line="240" w:lineRule="auto"/>
              <w:textAlignment w:val="auto"/>
              <w:rPr>
                <w:rFonts w:cs="Arial"/>
                <w:spacing w:val="2"/>
                <w:kern w:val="10"/>
              </w:rPr>
            </w:pPr>
          </w:p>
        </w:tc>
        <w:tc>
          <w:tcPr>
            <w:tcW w:w="1786" w:type="dxa"/>
            <w:tcBorders>
              <w:top w:val="single" w:sz="4" w:space="0" w:color="auto"/>
              <w:left w:val="single" w:sz="4" w:space="0" w:color="auto"/>
              <w:bottom w:val="single" w:sz="4" w:space="0" w:color="auto"/>
              <w:right w:val="single" w:sz="4" w:space="0" w:color="auto"/>
            </w:tcBorders>
          </w:tcPr>
          <w:p w14:paraId="0B8A9D9A"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tcPr>
          <w:p w14:paraId="5FCCD8F6" w14:textId="77777777" w:rsidR="00E70D9B" w:rsidRPr="00DA7E6E" w:rsidRDefault="00E70D9B" w:rsidP="00944188">
            <w:pPr>
              <w:suppressAutoHyphens/>
              <w:overflowPunct/>
              <w:autoSpaceDE/>
              <w:autoSpaceDN/>
              <w:adjustRightInd/>
              <w:spacing w:after="0" w:line="240" w:lineRule="auto"/>
              <w:textAlignment w:val="auto"/>
              <w:rPr>
                <w:rFonts w:cs="Arial"/>
              </w:rPr>
            </w:pPr>
          </w:p>
        </w:tc>
      </w:tr>
      <w:tr w:rsidR="00826348" w:rsidRPr="00DA7E6E" w14:paraId="7411882E"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7B731534"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rPr>
            </w:pPr>
            <w:r w:rsidRPr="00DA7E6E">
              <w:rPr>
                <w:rFonts w:eastAsiaTheme="minorHAnsi" w:cs="Arial"/>
              </w:rPr>
              <w:t>Specific Character Set</w:t>
            </w:r>
          </w:p>
        </w:tc>
        <w:tc>
          <w:tcPr>
            <w:tcW w:w="1581" w:type="dxa"/>
            <w:tcBorders>
              <w:top w:val="single" w:sz="4" w:space="0" w:color="auto"/>
              <w:left w:val="single" w:sz="4" w:space="0" w:color="auto"/>
              <w:bottom w:val="single" w:sz="4" w:space="0" w:color="auto"/>
              <w:right w:val="single" w:sz="4" w:space="0" w:color="auto"/>
            </w:tcBorders>
          </w:tcPr>
          <w:p w14:paraId="090164D4" w14:textId="77777777" w:rsidR="00E70D9B" w:rsidRPr="00DA7E6E" w:rsidRDefault="00E70D9B" w:rsidP="0053571A">
            <w:pPr>
              <w:suppressAutoHyphens/>
              <w:overflowPunct/>
              <w:autoSpaceDE/>
              <w:autoSpaceDN/>
              <w:adjustRightInd/>
              <w:spacing w:after="0" w:line="240" w:lineRule="auto"/>
              <w:textAlignment w:val="auto"/>
              <w:rPr>
                <w:rFonts w:cs="Arial"/>
                <w:spacing w:val="2"/>
                <w:kern w:val="10"/>
              </w:rPr>
            </w:pPr>
          </w:p>
        </w:tc>
        <w:tc>
          <w:tcPr>
            <w:tcW w:w="1786" w:type="dxa"/>
            <w:tcBorders>
              <w:top w:val="single" w:sz="4" w:space="0" w:color="auto"/>
              <w:left w:val="single" w:sz="4" w:space="0" w:color="auto"/>
              <w:bottom w:val="single" w:sz="4" w:space="0" w:color="auto"/>
              <w:right w:val="single" w:sz="4" w:space="0" w:color="auto"/>
            </w:tcBorders>
          </w:tcPr>
          <w:p w14:paraId="1585D317"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hideMark/>
          </w:tcPr>
          <w:p w14:paraId="49FFC410" w14:textId="77777777" w:rsidR="00E70D9B" w:rsidRPr="00DA7E6E" w:rsidRDefault="00E70D9B" w:rsidP="00944188">
            <w:pPr>
              <w:suppressAutoHyphens/>
              <w:overflowPunct/>
              <w:autoSpaceDE/>
              <w:autoSpaceDN/>
              <w:adjustRightInd/>
              <w:spacing w:after="0" w:line="240" w:lineRule="auto"/>
              <w:textAlignment w:val="auto"/>
              <w:rPr>
                <w:rFonts w:cs="Arial"/>
                <w:i/>
              </w:rPr>
            </w:pPr>
            <w:r w:rsidRPr="00DA7E6E">
              <w:rPr>
                <w:rFonts w:cs="Arial"/>
                <w:i/>
              </w:rPr>
              <w:t>[If character set is configurable per service, add the specific character set configuration row in the relevant services]</w:t>
            </w:r>
          </w:p>
        </w:tc>
      </w:tr>
      <w:tr w:rsidR="00E70D9B" w:rsidRPr="00DA7E6E" w14:paraId="226E06CB" w14:textId="77777777" w:rsidTr="00E70D9B">
        <w:tc>
          <w:tcPr>
            <w:tcW w:w="3203" w:type="dxa"/>
            <w:tcBorders>
              <w:top w:val="single" w:sz="4" w:space="0" w:color="auto"/>
              <w:left w:val="single" w:sz="4" w:space="0" w:color="auto"/>
              <w:bottom w:val="single" w:sz="4" w:space="0" w:color="auto"/>
              <w:right w:val="single" w:sz="4" w:space="0" w:color="auto"/>
            </w:tcBorders>
            <w:hideMark/>
          </w:tcPr>
          <w:p w14:paraId="5FA23BE7" w14:textId="77777777" w:rsidR="00E70D9B" w:rsidRPr="00DA7E6E" w:rsidRDefault="00E70D9B" w:rsidP="00635261">
            <w:pPr>
              <w:suppressAutoHyphens/>
              <w:overflowPunct/>
              <w:autoSpaceDE/>
              <w:autoSpaceDN/>
              <w:adjustRightInd/>
              <w:spacing w:after="0" w:line="240" w:lineRule="auto"/>
              <w:textAlignment w:val="auto"/>
              <w:rPr>
                <w:rFonts w:eastAsiaTheme="minorHAnsi" w:cs="Arial"/>
                <w:i/>
              </w:rPr>
            </w:pPr>
            <w:r w:rsidRPr="00DA7E6E">
              <w:rPr>
                <w:rFonts w:eastAsiaTheme="minorHAnsi" w:cs="Arial"/>
                <w:i/>
              </w:rPr>
              <w:t>Other parameters</w:t>
            </w:r>
          </w:p>
        </w:tc>
        <w:tc>
          <w:tcPr>
            <w:tcW w:w="1581" w:type="dxa"/>
            <w:tcBorders>
              <w:top w:val="single" w:sz="4" w:space="0" w:color="auto"/>
              <w:left w:val="single" w:sz="4" w:space="0" w:color="auto"/>
              <w:bottom w:val="single" w:sz="4" w:space="0" w:color="auto"/>
              <w:right w:val="single" w:sz="4" w:space="0" w:color="auto"/>
            </w:tcBorders>
          </w:tcPr>
          <w:p w14:paraId="6DE0FC09" w14:textId="77777777" w:rsidR="00E70D9B" w:rsidRPr="00DA7E6E" w:rsidRDefault="00E70D9B" w:rsidP="0053571A">
            <w:pPr>
              <w:suppressAutoHyphens/>
              <w:overflowPunct/>
              <w:autoSpaceDE/>
              <w:autoSpaceDN/>
              <w:adjustRightInd/>
              <w:spacing w:after="0" w:line="240" w:lineRule="auto"/>
              <w:textAlignment w:val="auto"/>
              <w:rPr>
                <w:rFonts w:cs="Arial"/>
                <w:spacing w:val="2"/>
                <w:kern w:val="10"/>
              </w:rPr>
            </w:pPr>
          </w:p>
        </w:tc>
        <w:tc>
          <w:tcPr>
            <w:tcW w:w="1786" w:type="dxa"/>
            <w:tcBorders>
              <w:top w:val="single" w:sz="4" w:space="0" w:color="auto"/>
              <w:left w:val="single" w:sz="4" w:space="0" w:color="auto"/>
              <w:bottom w:val="single" w:sz="4" w:space="0" w:color="auto"/>
              <w:right w:val="single" w:sz="4" w:space="0" w:color="auto"/>
            </w:tcBorders>
          </w:tcPr>
          <w:p w14:paraId="6B31CD6B" w14:textId="77777777" w:rsidR="00E70D9B" w:rsidRPr="00DA7E6E" w:rsidRDefault="00E70D9B" w:rsidP="0053571A">
            <w:pPr>
              <w:suppressAutoHyphens/>
              <w:overflowPunct/>
              <w:autoSpaceDE/>
              <w:autoSpaceDN/>
              <w:adjustRightInd/>
              <w:spacing w:after="0" w:line="240" w:lineRule="auto"/>
              <w:textAlignment w:val="auto"/>
              <w:rPr>
                <w:rFonts w:cs="Arial"/>
              </w:rPr>
            </w:pPr>
          </w:p>
        </w:tc>
        <w:tc>
          <w:tcPr>
            <w:tcW w:w="2446" w:type="dxa"/>
            <w:tcBorders>
              <w:top w:val="single" w:sz="4" w:space="0" w:color="auto"/>
              <w:left w:val="single" w:sz="4" w:space="0" w:color="auto"/>
              <w:bottom w:val="single" w:sz="4" w:space="0" w:color="auto"/>
              <w:right w:val="single" w:sz="4" w:space="0" w:color="auto"/>
            </w:tcBorders>
          </w:tcPr>
          <w:p w14:paraId="70A26E4A" w14:textId="77777777" w:rsidR="00E70D9B" w:rsidRPr="00DA7E6E" w:rsidRDefault="00E70D9B" w:rsidP="00944188">
            <w:pPr>
              <w:suppressAutoHyphens/>
              <w:overflowPunct/>
              <w:autoSpaceDE/>
              <w:autoSpaceDN/>
              <w:adjustRightInd/>
              <w:spacing w:after="0" w:line="240" w:lineRule="auto"/>
              <w:textAlignment w:val="auto"/>
              <w:rPr>
                <w:rFonts w:cs="Arial"/>
              </w:rPr>
            </w:pPr>
          </w:p>
        </w:tc>
      </w:tr>
    </w:tbl>
    <w:p w14:paraId="5087BF53" w14:textId="77777777" w:rsidR="00E70D9B" w:rsidRPr="00DA7E6E" w:rsidRDefault="00E70D9B" w:rsidP="00635261">
      <w:pPr>
        <w:rPr>
          <w:rFonts w:cs="Arial"/>
        </w:rPr>
      </w:pPr>
    </w:p>
    <w:p w14:paraId="3743B3AA" w14:textId="784F3798" w:rsidR="00E70D9B" w:rsidRPr="00DA7E6E" w:rsidRDefault="00E70D9B" w:rsidP="007F5A1E">
      <w:pPr>
        <w:pStyle w:val="Heading6"/>
      </w:pPr>
      <w:bookmarkStart w:id="783" w:name="_Ref65665316"/>
      <w:bookmarkStart w:id="784" w:name="_Toc76303546"/>
      <w:r w:rsidRPr="00DA7E6E">
        <w:t>Configuration of DIMSE Services</w:t>
      </w:r>
      <w:bookmarkEnd w:id="783"/>
      <w:bookmarkEnd w:id="784"/>
    </w:p>
    <w:p w14:paraId="71855A3E" w14:textId="5F0BDF7F" w:rsidR="00E70D9B" w:rsidRPr="00DA7E6E" w:rsidRDefault="00E70D9B" w:rsidP="00944188">
      <w:pPr>
        <w:rPr>
          <w:rFonts w:cs="Arial"/>
          <w:sz w:val="20"/>
        </w:rPr>
      </w:pPr>
      <w:r w:rsidRPr="00DA7E6E">
        <w:rPr>
          <w:rFonts w:cs="Arial"/>
        </w:rPr>
        <w:t xml:space="preserve">The </w:t>
      </w:r>
      <w:r w:rsidR="00211C39">
        <w:rPr>
          <w:rFonts w:cs="Arial"/>
        </w:rPr>
        <w:t>Table</w:t>
      </w:r>
      <w:r w:rsidRPr="00DA7E6E">
        <w:rPr>
          <w:rFonts w:cs="Arial"/>
        </w:rPr>
        <w:t>s in the following subsections show the configuration parameters required for DIMSE Services.</w:t>
      </w:r>
    </w:p>
    <w:p w14:paraId="23E3E37A" w14:textId="4A1EB8A8" w:rsidR="00E70D9B" w:rsidRPr="00DA7E6E" w:rsidRDefault="00E70D9B" w:rsidP="009A6313">
      <w:pPr>
        <w:rPr>
          <w:rFonts w:cs="Arial"/>
        </w:rPr>
      </w:pPr>
      <w:r w:rsidRPr="00DA7E6E">
        <w:rPr>
          <w:rFonts w:cs="Arial"/>
        </w:rPr>
        <w:t xml:space="preserve">In the Configurable column the following </w:t>
      </w:r>
      <w:r w:rsidR="006208F7">
        <w:rPr>
          <w:rFonts w:cs="Arial"/>
        </w:rPr>
        <w:t>values can be</w:t>
      </w:r>
      <w:r w:rsidRPr="00DA7E6E">
        <w:rPr>
          <w:rFonts w:cs="Arial"/>
        </w:rPr>
        <w:t xml:space="preserve"> used:</w:t>
      </w:r>
    </w:p>
    <w:p w14:paraId="789A88F9" w14:textId="77777777" w:rsidR="00E70D9B" w:rsidRPr="00DA7E6E" w:rsidRDefault="00E70D9B" w:rsidP="00455E16">
      <w:pPr>
        <w:pStyle w:val="ListParagraph"/>
        <w:numPr>
          <w:ilvl w:val="0"/>
          <w:numId w:val="31"/>
        </w:numPr>
        <w:rPr>
          <w:rFonts w:cs="Arial"/>
        </w:rPr>
      </w:pPr>
      <w:r w:rsidRPr="00DA7E6E">
        <w:rPr>
          <w:rFonts w:cs="Arial"/>
        </w:rPr>
        <w:t>USER: the parameter is configurable by the USER</w:t>
      </w:r>
    </w:p>
    <w:p w14:paraId="5B85A780" w14:textId="77777777" w:rsidR="00E70D9B" w:rsidRPr="00DA7E6E" w:rsidRDefault="00E70D9B" w:rsidP="00FB5811">
      <w:pPr>
        <w:pStyle w:val="ListParagraph"/>
        <w:numPr>
          <w:ilvl w:val="0"/>
          <w:numId w:val="31"/>
        </w:numPr>
        <w:rPr>
          <w:rFonts w:cs="Arial"/>
        </w:rPr>
      </w:pPr>
      <w:r w:rsidRPr="00DA7E6E">
        <w:rPr>
          <w:rFonts w:cs="Arial"/>
        </w:rPr>
        <w:t>SERVICE: the parameter is configurable by SERVICE</w:t>
      </w:r>
    </w:p>
    <w:p w14:paraId="3177BAD5" w14:textId="77777777" w:rsidR="00E70D9B" w:rsidRPr="00DA7E6E" w:rsidRDefault="00E70D9B" w:rsidP="001C0C39">
      <w:pPr>
        <w:pStyle w:val="ListParagraph"/>
        <w:numPr>
          <w:ilvl w:val="0"/>
          <w:numId w:val="31"/>
        </w:numPr>
        <w:rPr>
          <w:rFonts w:cs="Arial"/>
        </w:rPr>
      </w:pPr>
      <w:r w:rsidRPr="00DA7E6E">
        <w:rPr>
          <w:rFonts w:cs="Arial"/>
        </w:rPr>
        <w:t>NO: the parameter is not configurable (it has a fixed value). The value is required for the configuration of the remote system.</w:t>
      </w:r>
    </w:p>
    <w:p w14:paraId="59475558" w14:textId="77777777" w:rsidR="00E70D9B" w:rsidRPr="00DA7E6E" w:rsidRDefault="00E70D9B" w:rsidP="00B912DF">
      <w:pPr>
        <w:pStyle w:val="ListParagraph"/>
        <w:numPr>
          <w:ilvl w:val="0"/>
          <w:numId w:val="31"/>
        </w:numPr>
        <w:rPr>
          <w:rFonts w:cs="Arial"/>
        </w:rPr>
      </w:pPr>
      <w:r w:rsidRPr="00DA7E6E">
        <w:rPr>
          <w:rFonts w:cs="Arial"/>
        </w:rPr>
        <w:t>N/A: the parameter is not applicable for the local or the remote system</w:t>
      </w:r>
    </w:p>
    <w:p w14:paraId="20A1F440" w14:textId="77777777" w:rsidR="00E70D9B" w:rsidRPr="00DA7E6E" w:rsidRDefault="00E70D9B" w:rsidP="00FF2761">
      <w:pPr>
        <w:rPr>
          <w:rFonts w:cs="Arial"/>
        </w:rPr>
      </w:pPr>
      <w:r w:rsidRPr="00DA7E6E">
        <w:rPr>
          <w:rFonts w:cs="Arial"/>
        </w:rPr>
        <w:t xml:space="preserve">In order to identify whether </w:t>
      </w:r>
      <w:r w:rsidRPr="00DA7E6E">
        <w:rPr>
          <w:rFonts w:cs="Arial"/>
          <w:i/>
        </w:rPr>
        <w:t>&lt;product&gt;</w:t>
      </w:r>
      <w:r w:rsidRPr="00DA7E6E">
        <w:rPr>
          <w:rFonts w:cs="Arial"/>
        </w:rPr>
        <w:t xml:space="preserve"> is a SCP and / or a SCU, the following applies:</w:t>
      </w:r>
    </w:p>
    <w:p w14:paraId="00240895" w14:textId="77777777" w:rsidR="00E70D9B" w:rsidRPr="00DA7E6E" w:rsidRDefault="00E70D9B">
      <w:pPr>
        <w:pStyle w:val="ListParagraph"/>
        <w:numPr>
          <w:ilvl w:val="0"/>
          <w:numId w:val="32"/>
        </w:numPr>
        <w:rPr>
          <w:rFonts w:cs="Arial"/>
        </w:rPr>
      </w:pPr>
      <w:r w:rsidRPr="00DA7E6E">
        <w:rPr>
          <w:rFonts w:cs="Arial"/>
        </w:rPr>
        <w:t>SCP: the (Secured) Local Called AET is different than N/A in the Configurable column</w:t>
      </w:r>
    </w:p>
    <w:p w14:paraId="0169DAA1" w14:textId="77777777" w:rsidR="00E70D9B" w:rsidRPr="00DA7E6E" w:rsidRDefault="00E70D9B">
      <w:pPr>
        <w:pStyle w:val="ListParagraph"/>
        <w:numPr>
          <w:ilvl w:val="0"/>
          <w:numId w:val="32"/>
        </w:numPr>
        <w:rPr>
          <w:rFonts w:cs="Arial"/>
        </w:rPr>
      </w:pPr>
      <w:r w:rsidRPr="00DA7E6E">
        <w:rPr>
          <w:rFonts w:cs="Arial"/>
        </w:rPr>
        <w:t>SCU: the (Secured) Remote Called AET is different than N/A in the configurable column</w:t>
      </w:r>
    </w:p>
    <w:p w14:paraId="020DF135" w14:textId="77777777" w:rsidR="00E70D9B" w:rsidRPr="00DA7E6E" w:rsidRDefault="00E70D9B">
      <w:pPr>
        <w:rPr>
          <w:rFonts w:cs="Arial"/>
        </w:rPr>
      </w:pPr>
    </w:p>
    <w:p w14:paraId="64FADB3B" w14:textId="6589F3A9" w:rsidR="00F33A71" w:rsidRPr="00DA7E6E" w:rsidRDefault="00E70D9B" w:rsidP="007F5A1E">
      <w:pPr>
        <w:pStyle w:val="Heading7"/>
      </w:pPr>
      <w:bookmarkStart w:id="785" w:name="_Toc76303547"/>
      <w:r w:rsidRPr="00DA7E6E">
        <w:t>Basic Worklist Management Service Configuration</w:t>
      </w:r>
      <w:bookmarkEnd w:id="785"/>
      <w:r w:rsidRPr="00DA7E6E">
        <w:t xml:space="preserve"> </w:t>
      </w:r>
    </w:p>
    <w:p w14:paraId="3B44B5C1" w14:textId="64179C33" w:rsidR="00E70D9B" w:rsidRDefault="00E70D9B">
      <w:pPr>
        <w:pStyle w:val="TemplateInstruction"/>
        <w:rPr>
          <w:rFonts w:cs="Arial"/>
        </w:rPr>
      </w:pPr>
      <w:r w:rsidRPr="00DA7E6E">
        <w:rPr>
          <w:rFonts w:cs="Arial"/>
        </w:rPr>
        <w:t xml:space="preserve">If your system does not support the DICOM® Modality Worklist service, you can indicate that this section is not applicable and remove the </w:t>
      </w:r>
      <w:r w:rsidR="00211C39">
        <w:rPr>
          <w:rFonts w:cs="Arial"/>
        </w:rPr>
        <w:t>Table</w:t>
      </w:r>
      <w:r w:rsidRPr="00DA7E6E">
        <w:rPr>
          <w:rFonts w:cs="Arial"/>
        </w:rPr>
        <w:t>.</w:t>
      </w:r>
    </w:p>
    <w:p w14:paraId="78D036CD" w14:textId="38D9709C" w:rsidR="00614C47" w:rsidRPr="00DA7E6E" w:rsidRDefault="00614C47" w:rsidP="002F0ABF">
      <w:r>
        <w:fldChar w:fldCharType="begin"/>
      </w:r>
      <w:r>
        <w:instrText xml:space="preserve"> REF _Ref72913537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2</w:t>
      </w:r>
      <w:r>
        <w:fldChar w:fldCharType="end"/>
      </w:r>
      <w:r>
        <w:t xml:space="preserve"> lists Worklist Service configuration parameters:</w:t>
      </w:r>
    </w:p>
    <w:p w14:paraId="55FD8C7F" w14:textId="717BA2FD" w:rsidR="00E70D9B" w:rsidRPr="00DA7E6E" w:rsidRDefault="00E70D9B">
      <w:pPr>
        <w:pStyle w:val="TableTitle"/>
        <w:rPr>
          <w:rFonts w:cs="Arial"/>
        </w:rPr>
      </w:pPr>
      <w:bookmarkStart w:id="786" w:name="_Ref72913537"/>
      <w:r w:rsidRPr="00DA7E6E">
        <w:rPr>
          <w:rFonts w:cs="Arial"/>
        </w:rPr>
        <w:lastRenderedPageBreak/>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w:t>
      </w:r>
      <w:r w:rsidR="00DF0827">
        <w:rPr>
          <w:rFonts w:cs="Arial"/>
        </w:rPr>
        <w:fldChar w:fldCharType="end"/>
      </w:r>
      <w:bookmarkEnd w:id="786"/>
      <w:r w:rsidRPr="00DA7E6E">
        <w:rPr>
          <w:rFonts w:cs="Arial"/>
        </w:rPr>
        <w:t>: Worklist Service Parameters</w:t>
      </w:r>
    </w:p>
    <w:tbl>
      <w:tblPr>
        <w:tblStyle w:val="TableGrid"/>
        <w:tblW w:w="9242" w:type="dxa"/>
        <w:tblLook w:val="04A0" w:firstRow="1" w:lastRow="0" w:firstColumn="1" w:lastColumn="0" w:noHBand="0" w:noVBand="1"/>
      </w:tblPr>
      <w:tblGrid>
        <w:gridCol w:w="3356"/>
        <w:gridCol w:w="1581"/>
        <w:gridCol w:w="1841"/>
        <w:gridCol w:w="2464"/>
      </w:tblGrid>
      <w:tr w:rsidR="00826348" w:rsidRPr="00C76978" w14:paraId="5AEC425C" w14:textId="77777777" w:rsidTr="00E70D9B">
        <w:tc>
          <w:tcPr>
            <w:tcW w:w="924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03C6BD" w14:textId="77777777" w:rsidR="00E70D9B" w:rsidRPr="00C76978" w:rsidRDefault="00E70D9B">
            <w:pPr>
              <w:spacing w:before="60" w:after="60"/>
              <w:jc w:val="center"/>
              <w:rPr>
                <w:rFonts w:cs="Arial"/>
                <w:b/>
                <w:szCs w:val="18"/>
              </w:rPr>
            </w:pPr>
            <w:r w:rsidRPr="00C76978">
              <w:rPr>
                <w:rFonts w:cs="Arial"/>
                <w:b/>
                <w:szCs w:val="18"/>
              </w:rPr>
              <w:t>Local Worklist Service configuration parameters</w:t>
            </w:r>
          </w:p>
        </w:tc>
      </w:tr>
      <w:tr w:rsidR="00826348" w:rsidRPr="00C76978" w14:paraId="6B8D3EF8" w14:textId="77777777" w:rsidTr="00E70D9B">
        <w:trPr>
          <w:cantSplit/>
        </w:trPr>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AAD72" w14:textId="77777777" w:rsidR="00E70D9B" w:rsidRPr="00C76978" w:rsidRDefault="00E70D9B" w:rsidP="00635261">
            <w:pPr>
              <w:spacing w:before="60" w:after="6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CC913" w14:textId="77777777" w:rsidR="00E70D9B" w:rsidRPr="00C76978" w:rsidRDefault="00E70D9B" w:rsidP="0053571A">
            <w:pPr>
              <w:spacing w:before="60" w:after="60"/>
              <w:jc w:val="center"/>
              <w:rPr>
                <w:rFonts w:cs="Arial"/>
                <w:b/>
                <w:szCs w:val="18"/>
              </w:rPr>
            </w:pPr>
            <w:r w:rsidRPr="00C76978">
              <w:rPr>
                <w:rFonts w:cs="Arial"/>
                <w:b/>
                <w:szCs w:val="18"/>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AD5DD" w14:textId="77777777" w:rsidR="00E70D9B" w:rsidRPr="00C76978" w:rsidRDefault="00E70D9B" w:rsidP="0053571A">
            <w:pPr>
              <w:spacing w:before="60" w:after="60"/>
              <w:jc w:val="center"/>
              <w:rPr>
                <w:rFonts w:cs="Arial"/>
                <w:b/>
                <w:szCs w:val="18"/>
              </w:rPr>
            </w:pPr>
            <w:r w:rsidRPr="00C76978">
              <w:rPr>
                <w:rFonts w:cs="Arial"/>
                <w:b/>
                <w:szCs w:val="18"/>
              </w:rPr>
              <w:t>Default Value</w:t>
            </w:r>
          </w:p>
        </w:tc>
        <w:tc>
          <w:tcPr>
            <w:tcW w:w="2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4B51C8" w14:textId="77777777" w:rsidR="00E70D9B" w:rsidRPr="00C76978" w:rsidRDefault="00E70D9B" w:rsidP="00944188">
            <w:pPr>
              <w:spacing w:before="60" w:after="60"/>
              <w:jc w:val="center"/>
              <w:rPr>
                <w:rFonts w:cs="Arial"/>
                <w:b/>
                <w:szCs w:val="18"/>
              </w:rPr>
            </w:pPr>
            <w:r w:rsidRPr="00C76978">
              <w:rPr>
                <w:rFonts w:cs="Arial"/>
                <w:b/>
                <w:szCs w:val="18"/>
              </w:rPr>
              <w:t>Comment</w:t>
            </w:r>
          </w:p>
        </w:tc>
      </w:tr>
      <w:tr w:rsidR="00826348" w:rsidRPr="00C76978" w14:paraId="072CAAA8"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24B59DB7" w14:textId="77777777" w:rsidR="00E70D9B" w:rsidRPr="00C76978" w:rsidRDefault="00E70D9B" w:rsidP="00635261">
            <w:pPr>
              <w:suppressAutoHyphens/>
              <w:overflowPunct/>
              <w:autoSpaceDE/>
              <w:autoSpaceDN/>
              <w:adjustRightInd/>
              <w:spacing w:after="0" w:line="240" w:lineRule="auto"/>
              <w:textAlignment w:val="auto"/>
              <w:rPr>
                <w:rFonts w:cs="Arial"/>
                <w:i/>
                <w:szCs w:val="18"/>
              </w:rPr>
            </w:pPr>
            <w:r w:rsidRPr="00C76978">
              <w:rPr>
                <w:rFonts w:cs="Arial"/>
                <w:i/>
                <w:szCs w:val="18"/>
              </w:rPr>
              <w:t>[Fill in Parameters related to the Local Worklist service. At least the Calling AET / Called AET / Port number of the local system will be specified.</w:t>
            </w:r>
          </w:p>
          <w:p w14:paraId="6670456D" w14:textId="49F223A9"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DICOM® modality]</w:t>
            </w:r>
          </w:p>
        </w:tc>
        <w:tc>
          <w:tcPr>
            <w:tcW w:w="1581" w:type="dxa"/>
            <w:tcBorders>
              <w:top w:val="single" w:sz="4" w:space="0" w:color="auto"/>
              <w:left w:val="single" w:sz="4" w:space="0" w:color="auto"/>
              <w:bottom w:val="single" w:sz="4" w:space="0" w:color="auto"/>
              <w:right w:val="single" w:sz="4" w:space="0" w:color="auto"/>
            </w:tcBorders>
            <w:hideMark/>
          </w:tcPr>
          <w:p w14:paraId="7C245F87" w14:textId="77777777" w:rsidR="00E70D9B" w:rsidRPr="00C76978" w:rsidRDefault="00E70D9B" w:rsidP="0053571A">
            <w:pPr>
              <w:spacing w:after="0"/>
              <w:jc w:val="both"/>
              <w:rPr>
                <w:rFonts w:cs="Arial"/>
                <w:i/>
                <w:szCs w:val="18"/>
              </w:rPr>
            </w:pPr>
            <w:r w:rsidRPr="00C76978">
              <w:rPr>
                <w:rFonts w:cs="Arial"/>
                <w:i/>
                <w:szCs w:val="18"/>
              </w:rPr>
              <w:t>&lt;&lt;USER</w:t>
            </w:r>
          </w:p>
          <w:p w14:paraId="1A71C4B1" w14:textId="77777777" w:rsidR="00E70D9B" w:rsidRPr="00C76978" w:rsidRDefault="00E70D9B" w:rsidP="00944188">
            <w:pPr>
              <w:spacing w:after="0"/>
              <w:jc w:val="both"/>
              <w:rPr>
                <w:rFonts w:cs="Arial"/>
                <w:i/>
                <w:szCs w:val="18"/>
              </w:rPr>
            </w:pPr>
            <w:r w:rsidRPr="00C76978">
              <w:rPr>
                <w:rFonts w:cs="Arial"/>
                <w:i/>
                <w:szCs w:val="18"/>
              </w:rPr>
              <w:t>SERVICE</w:t>
            </w:r>
          </w:p>
          <w:p w14:paraId="19937D84" w14:textId="77777777" w:rsidR="00E70D9B" w:rsidRPr="00C76978" w:rsidRDefault="00E70D9B" w:rsidP="00944188">
            <w:pPr>
              <w:spacing w:after="0"/>
              <w:jc w:val="both"/>
              <w:rPr>
                <w:rFonts w:cs="Arial"/>
                <w:i/>
                <w:szCs w:val="18"/>
              </w:rPr>
            </w:pPr>
            <w:r w:rsidRPr="00C76978">
              <w:rPr>
                <w:rFonts w:cs="Arial"/>
                <w:i/>
                <w:szCs w:val="18"/>
              </w:rPr>
              <w:t>NO</w:t>
            </w:r>
          </w:p>
          <w:p w14:paraId="4A42E1CE" w14:textId="77777777" w:rsidR="00E70D9B" w:rsidRPr="00C76978" w:rsidRDefault="00E70D9B" w:rsidP="00CB6DCD">
            <w:pPr>
              <w:spacing w:after="0"/>
              <w:rPr>
                <w:rFonts w:cs="Arial"/>
                <w:i/>
                <w:szCs w:val="18"/>
              </w:rPr>
            </w:pPr>
            <w:r w:rsidRPr="00C76978">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02DD862A"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64" w:type="dxa"/>
            <w:tcBorders>
              <w:top w:val="single" w:sz="4" w:space="0" w:color="auto"/>
              <w:left w:val="single" w:sz="4" w:space="0" w:color="auto"/>
              <w:bottom w:val="single" w:sz="4" w:space="0" w:color="auto"/>
              <w:right w:val="single" w:sz="4" w:space="0" w:color="auto"/>
            </w:tcBorders>
            <w:hideMark/>
          </w:tcPr>
          <w:p w14:paraId="0770A312" w14:textId="77777777" w:rsidR="00E70D9B" w:rsidRPr="00C76978" w:rsidRDefault="00E70D9B" w:rsidP="00455E16">
            <w:pPr>
              <w:spacing w:after="0"/>
              <w:rPr>
                <w:rFonts w:cs="Arial"/>
                <w:szCs w:val="18"/>
              </w:rPr>
            </w:pPr>
            <w:r w:rsidRPr="00C76978">
              <w:rPr>
                <w:rFonts w:cs="Arial"/>
                <w:i/>
                <w:szCs w:val="18"/>
              </w:rPr>
              <w:t>[Optionally put a comment helping to understand the configuration/parameter]</w:t>
            </w:r>
          </w:p>
        </w:tc>
      </w:tr>
      <w:tr w:rsidR="00826348" w:rsidRPr="00C76978" w14:paraId="1A3ACB5B"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79BB395"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0B452D6F" w14:textId="77777777" w:rsidR="00E70D9B" w:rsidRPr="00C76978" w:rsidRDefault="00E70D9B" w:rsidP="0053571A">
            <w:pPr>
              <w:spacing w:after="0"/>
              <w:ind w:left="142"/>
              <w:jc w:val="center"/>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77ECA0C9" w14:textId="77777777" w:rsidR="00E70D9B" w:rsidRPr="00C76978" w:rsidRDefault="00E70D9B" w:rsidP="0053571A">
            <w:pPr>
              <w:spacing w:after="0"/>
              <w:ind w:left="142"/>
              <w:jc w:val="center"/>
              <w:rPr>
                <w:rFonts w:cs="Arial"/>
                <w:i/>
                <w:iCs/>
                <w:szCs w:val="18"/>
              </w:rPr>
            </w:pPr>
            <w:r w:rsidRPr="00C76978">
              <w:rPr>
                <w:rFonts w:cs="Arial"/>
                <w:i/>
                <w:iCs/>
                <w:szCs w:val="18"/>
              </w:rPr>
              <w:t>WORKLIST_AE</w:t>
            </w:r>
          </w:p>
        </w:tc>
        <w:tc>
          <w:tcPr>
            <w:tcW w:w="2464" w:type="dxa"/>
            <w:tcBorders>
              <w:top w:val="single" w:sz="4" w:space="0" w:color="auto"/>
              <w:left w:val="single" w:sz="4" w:space="0" w:color="auto"/>
              <w:bottom w:val="single" w:sz="4" w:space="0" w:color="auto"/>
              <w:right w:val="single" w:sz="4" w:space="0" w:color="auto"/>
            </w:tcBorders>
          </w:tcPr>
          <w:p w14:paraId="4BE13854" w14:textId="77777777" w:rsidR="00E70D9B" w:rsidRPr="00C76978" w:rsidRDefault="00E70D9B" w:rsidP="00944188">
            <w:pPr>
              <w:spacing w:after="0"/>
              <w:rPr>
                <w:rFonts w:cs="Arial"/>
                <w:i/>
                <w:iCs/>
                <w:szCs w:val="18"/>
              </w:rPr>
            </w:pPr>
          </w:p>
        </w:tc>
      </w:tr>
      <w:tr w:rsidR="00826348" w:rsidRPr="00C76978" w14:paraId="69BEB982"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C98178E"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51CC96F3"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841" w:type="dxa"/>
            <w:tcBorders>
              <w:top w:val="single" w:sz="4" w:space="0" w:color="auto"/>
              <w:left w:val="single" w:sz="4" w:space="0" w:color="auto"/>
              <w:bottom w:val="single" w:sz="4" w:space="0" w:color="auto"/>
              <w:right w:val="single" w:sz="4" w:space="0" w:color="auto"/>
            </w:tcBorders>
          </w:tcPr>
          <w:p w14:paraId="30C7C57D" w14:textId="77777777" w:rsidR="00E70D9B" w:rsidRPr="00C76978" w:rsidRDefault="00E70D9B" w:rsidP="0053571A">
            <w:pPr>
              <w:spacing w:after="0"/>
              <w:ind w:left="142"/>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tcPr>
          <w:p w14:paraId="7AF024BF" w14:textId="77777777" w:rsidR="00E70D9B" w:rsidRPr="00C76978" w:rsidRDefault="00E70D9B" w:rsidP="00944188">
            <w:pPr>
              <w:spacing w:after="0"/>
              <w:rPr>
                <w:rFonts w:cs="Arial"/>
                <w:i/>
                <w:iCs/>
                <w:szCs w:val="18"/>
              </w:rPr>
            </w:pPr>
          </w:p>
        </w:tc>
      </w:tr>
      <w:tr w:rsidR="00826348" w:rsidRPr="00C76978" w14:paraId="1B3D7026"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4DF8F76"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1F8F768A"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841" w:type="dxa"/>
            <w:tcBorders>
              <w:top w:val="single" w:sz="4" w:space="0" w:color="auto"/>
              <w:left w:val="single" w:sz="4" w:space="0" w:color="auto"/>
              <w:bottom w:val="single" w:sz="4" w:space="0" w:color="auto"/>
              <w:right w:val="single" w:sz="4" w:space="0" w:color="auto"/>
            </w:tcBorders>
          </w:tcPr>
          <w:p w14:paraId="5DC34959" w14:textId="77777777" w:rsidR="00E70D9B" w:rsidRPr="00C76978" w:rsidRDefault="00E70D9B" w:rsidP="0053571A">
            <w:pPr>
              <w:spacing w:after="0"/>
              <w:ind w:left="142"/>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tcPr>
          <w:p w14:paraId="27E1C488" w14:textId="77777777" w:rsidR="00E70D9B" w:rsidRPr="00C76978" w:rsidRDefault="00E70D9B" w:rsidP="00944188">
            <w:pPr>
              <w:spacing w:after="0"/>
              <w:rPr>
                <w:rFonts w:cs="Arial"/>
                <w:i/>
                <w:iCs/>
                <w:szCs w:val="18"/>
              </w:rPr>
            </w:pPr>
          </w:p>
        </w:tc>
      </w:tr>
      <w:tr w:rsidR="00826348" w:rsidRPr="00C76978" w14:paraId="338B5935"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1F041402"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7A805F06"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841" w:type="dxa"/>
            <w:tcBorders>
              <w:top w:val="single" w:sz="4" w:space="0" w:color="auto"/>
              <w:left w:val="single" w:sz="4" w:space="0" w:color="auto"/>
              <w:bottom w:val="single" w:sz="4" w:space="0" w:color="auto"/>
              <w:right w:val="single" w:sz="4" w:space="0" w:color="auto"/>
            </w:tcBorders>
          </w:tcPr>
          <w:p w14:paraId="29CA6244" w14:textId="77777777" w:rsidR="00E70D9B" w:rsidRPr="00C76978" w:rsidRDefault="00E70D9B" w:rsidP="0053571A">
            <w:pPr>
              <w:spacing w:after="0"/>
              <w:ind w:left="142"/>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tcPr>
          <w:p w14:paraId="5428928F" w14:textId="77777777" w:rsidR="00E70D9B" w:rsidRPr="00C76978" w:rsidRDefault="00E70D9B" w:rsidP="00944188">
            <w:pPr>
              <w:spacing w:after="0"/>
              <w:rPr>
                <w:rFonts w:cs="Arial"/>
                <w:i/>
                <w:iCs/>
                <w:szCs w:val="18"/>
              </w:rPr>
            </w:pPr>
          </w:p>
        </w:tc>
      </w:tr>
      <w:tr w:rsidR="00826348" w:rsidRPr="00C76978" w14:paraId="468AD9A7" w14:textId="77777777" w:rsidTr="00E70D9B">
        <w:tc>
          <w:tcPr>
            <w:tcW w:w="92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EA1741"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 xml:space="preserve">Additional configurable local Worklist service parameters </w:t>
            </w:r>
            <w:r w:rsidRPr="00C76978">
              <w:rPr>
                <w:rFonts w:cs="Arial"/>
                <w:i/>
                <w:szCs w:val="18"/>
              </w:rPr>
              <w:t>(Remove this line in the final document)</w:t>
            </w:r>
          </w:p>
        </w:tc>
      </w:tr>
      <w:tr w:rsidR="00826348" w:rsidRPr="00C76978" w14:paraId="58AB185D"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7CCA89E" w14:textId="77777777" w:rsidR="00E70D9B" w:rsidRPr="00C76978" w:rsidRDefault="00E70D9B" w:rsidP="00635261">
            <w:pPr>
              <w:suppressAutoHyphens/>
              <w:overflowPunct/>
              <w:autoSpaceDE/>
              <w:autoSpaceDN/>
              <w:adjustRightInd/>
              <w:spacing w:after="0" w:line="240" w:lineRule="auto"/>
              <w:textAlignment w:val="auto"/>
              <w:rPr>
                <w:rFonts w:cs="Arial"/>
                <w:szCs w:val="18"/>
                <w:lang w:eastAsia="de-DE"/>
              </w:rPr>
            </w:pPr>
            <w:r w:rsidRPr="00C76978">
              <w:rPr>
                <w:rFonts w:cs="Arial"/>
                <w:i/>
                <w:szCs w:val="18"/>
              </w:rPr>
              <w:t>[List additional configurable parameters for the local system. See example below for a modality]</w:t>
            </w:r>
          </w:p>
        </w:tc>
        <w:tc>
          <w:tcPr>
            <w:tcW w:w="1581" w:type="dxa"/>
            <w:tcBorders>
              <w:top w:val="single" w:sz="4" w:space="0" w:color="auto"/>
              <w:left w:val="single" w:sz="4" w:space="0" w:color="auto"/>
              <w:bottom w:val="single" w:sz="4" w:space="0" w:color="auto"/>
              <w:right w:val="single" w:sz="4" w:space="0" w:color="auto"/>
            </w:tcBorders>
          </w:tcPr>
          <w:p w14:paraId="616DA424" w14:textId="77777777" w:rsidR="00E70D9B" w:rsidRPr="00C76978" w:rsidRDefault="00E70D9B" w:rsidP="0053571A">
            <w:pPr>
              <w:spacing w:after="0"/>
              <w:jc w:val="center"/>
              <w:rPr>
                <w:rFonts w:cs="Arial"/>
                <w:szCs w:val="18"/>
              </w:rPr>
            </w:pPr>
          </w:p>
        </w:tc>
        <w:tc>
          <w:tcPr>
            <w:tcW w:w="1841" w:type="dxa"/>
            <w:tcBorders>
              <w:top w:val="single" w:sz="4" w:space="0" w:color="auto"/>
              <w:left w:val="single" w:sz="4" w:space="0" w:color="auto"/>
              <w:bottom w:val="single" w:sz="4" w:space="0" w:color="auto"/>
              <w:right w:val="single" w:sz="4" w:space="0" w:color="auto"/>
            </w:tcBorders>
          </w:tcPr>
          <w:p w14:paraId="463EE4C0" w14:textId="77777777" w:rsidR="00E70D9B" w:rsidRPr="00C76978" w:rsidRDefault="00E70D9B" w:rsidP="0053571A">
            <w:pPr>
              <w:spacing w:after="0"/>
              <w:rPr>
                <w:rFonts w:cs="Arial"/>
                <w:szCs w:val="18"/>
              </w:rPr>
            </w:pPr>
          </w:p>
        </w:tc>
        <w:tc>
          <w:tcPr>
            <w:tcW w:w="2464" w:type="dxa"/>
            <w:tcBorders>
              <w:top w:val="single" w:sz="4" w:space="0" w:color="auto"/>
              <w:left w:val="single" w:sz="4" w:space="0" w:color="auto"/>
              <w:bottom w:val="single" w:sz="4" w:space="0" w:color="auto"/>
              <w:right w:val="single" w:sz="4" w:space="0" w:color="auto"/>
            </w:tcBorders>
          </w:tcPr>
          <w:p w14:paraId="75DA7443" w14:textId="77777777" w:rsidR="00E70D9B" w:rsidRPr="00C76978" w:rsidRDefault="00E70D9B" w:rsidP="00944188">
            <w:pPr>
              <w:spacing w:after="0"/>
              <w:rPr>
                <w:rFonts w:cs="Arial"/>
                <w:szCs w:val="18"/>
              </w:rPr>
            </w:pPr>
          </w:p>
        </w:tc>
      </w:tr>
      <w:tr w:rsidR="00826348" w:rsidRPr="00C76978" w14:paraId="67E19AC0"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36D28286" w14:textId="77777777" w:rsidR="00E70D9B" w:rsidRPr="00C76978" w:rsidRDefault="00E70D9B" w:rsidP="00635261">
            <w:pPr>
              <w:suppressAutoHyphens/>
              <w:overflowPunct/>
              <w:autoSpaceDE/>
              <w:autoSpaceDN/>
              <w:adjustRightInd/>
              <w:spacing w:after="0" w:line="240" w:lineRule="auto"/>
              <w:textAlignment w:val="auto"/>
              <w:rPr>
                <w:rFonts w:cs="Arial"/>
                <w:i/>
                <w:iCs/>
                <w:szCs w:val="18"/>
                <w:lang w:val="de-DE"/>
              </w:rPr>
            </w:pPr>
            <w:r w:rsidRPr="00C76978">
              <w:rPr>
                <w:rFonts w:cs="Arial"/>
                <w:i/>
                <w:iCs/>
                <w:szCs w:val="18"/>
              </w:rPr>
              <w:t>Default Modality type</w:t>
            </w:r>
          </w:p>
        </w:tc>
        <w:tc>
          <w:tcPr>
            <w:tcW w:w="1581" w:type="dxa"/>
            <w:tcBorders>
              <w:top w:val="single" w:sz="4" w:space="0" w:color="auto"/>
              <w:left w:val="single" w:sz="4" w:space="0" w:color="auto"/>
              <w:bottom w:val="single" w:sz="4" w:space="0" w:color="auto"/>
              <w:right w:val="single" w:sz="4" w:space="0" w:color="auto"/>
            </w:tcBorders>
            <w:hideMark/>
          </w:tcPr>
          <w:p w14:paraId="44E6273F" w14:textId="77777777" w:rsidR="00E70D9B" w:rsidRPr="00C76978" w:rsidRDefault="00E70D9B" w:rsidP="0053571A">
            <w:pPr>
              <w:spacing w:after="0"/>
              <w:jc w:val="center"/>
              <w:rPr>
                <w:rFonts w:cs="Arial"/>
                <w:i/>
                <w:iCs/>
                <w:szCs w:val="18"/>
              </w:rPr>
            </w:pPr>
            <w:r w:rsidRPr="00C76978">
              <w:rPr>
                <w:rFonts w:cs="Arial"/>
                <w:i/>
                <w:iCs/>
                <w:szCs w:val="18"/>
              </w:rPr>
              <w:t>USER</w:t>
            </w:r>
          </w:p>
        </w:tc>
        <w:tc>
          <w:tcPr>
            <w:tcW w:w="1841" w:type="dxa"/>
            <w:tcBorders>
              <w:top w:val="single" w:sz="4" w:space="0" w:color="auto"/>
              <w:left w:val="single" w:sz="4" w:space="0" w:color="auto"/>
              <w:bottom w:val="single" w:sz="4" w:space="0" w:color="auto"/>
              <w:right w:val="single" w:sz="4" w:space="0" w:color="auto"/>
            </w:tcBorders>
          </w:tcPr>
          <w:p w14:paraId="4C7C6A30" w14:textId="77777777" w:rsidR="00E70D9B" w:rsidRPr="00C76978" w:rsidRDefault="00E70D9B" w:rsidP="0053571A">
            <w:pPr>
              <w:spacing w:after="0"/>
              <w:jc w:val="center"/>
              <w:rPr>
                <w:rFonts w:cs="Arial"/>
                <w:b/>
                <w:i/>
                <w:iCs/>
                <w:szCs w:val="18"/>
              </w:rPr>
            </w:pPr>
          </w:p>
        </w:tc>
        <w:tc>
          <w:tcPr>
            <w:tcW w:w="2464" w:type="dxa"/>
            <w:tcBorders>
              <w:top w:val="single" w:sz="4" w:space="0" w:color="auto"/>
              <w:left w:val="single" w:sz="4" w:space="0" w:color="auto"/>
              <w:bottom w:val="single" w:sz="4" w:space="0" w:color="auto"/>
              <w:right w:val="single" w:sz="4" w:space="0" w:color="auto"/>
            </w:tcBorders>
            <w:hideMark/>
          </w:tcPr>
          <w:p w14:paraId="5C028628" w14:textId="77777777" w:rsidR="00E70D9B" w:rsidRPr="00C76978" w:rsidRDefault="00E70D9B" w:rsidP="00944188">
            <w:pPr>
              <w:spacing w:after="0"/>
              <w:rPr>
                <w:rFonts w:cs="Arial"/>
                <w:i/>
                <w:iCs/>
                <w:szCs w:val="18"/>
              </w:rPr>
            </w:pPr>
            <w:r w:rsidRPr="00C76978">
              <w:rPr>
                <w:rFonts w:cs="Arial"/>
                <w:i/>
                <w:iCs/>
                <w:szCs w:val="18"/>
              </w:rPr>
              <w:t>[Define the default modality type used to query the remote DMWL SCP. Possible choices are CR, DX, RF]</w:t>
            </w:r>
          </w:p>
        </w:tc>
      </w:tr>
      <w:tr w:rsidR="00826348" w:rsidRPr="00C76978" w14:paraId="080C3582"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4FA9902"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Default Scheduled Station AET</w:t>
            </w:r>
          </w:p>
        </w:tc>
        <w:tc>
          <w:tcPr>
            <w:tcW w:w="1581" w:type="dxa"/>
            <w:tcBorders>
              <w:top w:val="single" w:sz="4" w:space="0" w:color="auto"/>
              <w:left w:val="single" w:sz="4" w:space="0" w:color="auto"/>
              <w:bottom w:val="single" w:sz="4" w:space="0" w:color="auto"/>
              <w:right w:val="single" w:sz="4" w:space="0" w:color="auto"/>
            </w:tcBorders>
            <w:hideMark/>
          </w:tcPr>
          <w:p w14:paraId="2CCCB2BA"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43F14A9C" w14:textId="77777777" w:rsidR="00E70D9B" w:rsidRPr="00C76978" w:rsidRDefault="00E70D9B" w:rsidP="0053571A">
            <w:pPr>
              <w:spacing w:after="0"/>
              <w:jc w:val="center"/>
              <w:rPr>
                <w:rFonts w:cs="Arial"/>
                <w:b/>
                <w:i/>
                <w:iCs/>
                <w:szCs w:val="18"/>
              </w:rPr>
            </w:pPr>
          </w:p>
        </w:tc>
        <w:tc>
          <w:tcPr>
            <w:tcW w:w="2464" w:type="dxa"/>
            <w:tcBorders>
              <w:top w:val="single" w:sz="4" w:space="0" w:color="auto"/>
              <w:left w:val="single" w:sz="4" w:space="0" w:color="auto"/>
              <w:bottom w:val="single" w:sz="4" w:space="0" w:color="auto"/>
              <w:right w:val="single" w:sz="4" w:space="0" w:color="auto"/>
            </w:tcBorders>
            <w:hideMark/>
          </w:tcPr>
          <w:p w14:paraId="1AC80FA0" w14:textId="77777777" w:rsidR="00E70D9B" w:rsidRPr="00C76978" w:rsidRDefault="00E70D9B" w:rsidP="00944188">
            <w:pPr>
              <w:spacing w:after="0"/>
              <w:rPr>
                <w:rFonts w:cs="Arial"/>
                <w:i/>
                <w:iCs/>
                <w:szCs w:val="18"/>
              </w:rPr>
            </w:pPr>
            <w:r w:rsidRPr="00C76978">
              <w:rPr>
                <w:rFonts w:cs="Arial"/>
                <w:i/>
                <w:iCs/>
                <w:szCs w:val="18"/>
              </w:rPr>
              <w:t>[Define the default Scheduled Station AET used to query the remote DMWL SCP.]</w:t>
            </w:r>
          </w:p>
        </w:tc>
      </w:tr>
      <w:tr w:rsidR="00826348" w:rsidRPr="00C76978" w14:paraId="62A62678"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76D8189"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&lt;Specific worklist parameter&gt;</w:t>
            </w:r>
          </w:p>
        </w:tc>
        <w:tc>
          <w:tcPr>
            <w:tcW w:w="1581" w:type="dxa"/>
            <w:tcBorders>
              <w:top w:val="single" w:sz="4" w:space="0" w:color="auto"/>
              <w:left w:val="single" w:sz="4" w:space="0" w:color="auto"/>
              <w:bottom w:val="single" w:sz="4" w:space="0" w:color="auto"/>
              <w:right w:val="single" w:sz="4" w:space="0" w:color="auto"/>
            </w:tcBorders>
          </w:tcPr>
          <w:p w14:paraId="1F0F3F49" w14:textId="77777777" w:rsidR="00E70D9B" w:rsidRPr="00C76978" w:rsidRDefault="00E70D9B" w:rsidP="0053571A">
            <w:pPr>
              <w:spacing w:after="0"/>
              <w:jc w:val="center"/>
              <w:rPr>
                <w:rFonts w:cs="Arial"/>
                <w:i/>
                <w:iCs/>
                <w:szCs w:val="18"/>
              </w:rPr>
            </w:pPr>
          </w:p>
        </w:tc>
        <w:tc>
          <w:tcPr>
            <w:tcW w:w="1841" w:type="dxa"/>
            <w:tcBorders>
              <w:top w:val="single" w:sz="4" w:space="0" w:color="auto"/>
              <w:left w:val="single" w:sz="4" w:space="0" w:color="auto"/>
              <w:bottom w:val="single" w:sz="4" w:space="0" w:color="auto"/>
              <w:right w:val="single" w:sz="4" w:space="0" w:color="auto"/>
            </w:tcBorders>
          </w:tcPr>
          <w:p w14:paraId="26FB972E" w14:textId="77777777" w:rsidR="00E70D9B" w:rsidRPr="00C76978" w:rsidRDefault="00E70D9B" w:rsidP="0053571A">
            <w:pPr>
              <w:spacing w:after="0"/>
              <w:jc w:val="center"/>
              <w:rPr>
                <w:rFonts w:cs="Arial"/>
                <w:b/>
                <w:i/>
                <w:iCs/>
                <w:szCs w:val="18"/>
              </w:rPr>
            </w:pPr>
          </w:p>
        </w:tc>
        <w:tc>
          <w:tcPr>
            <w:tcW w:w="2464" w:type="dxa"/>
            <w:tcBorders>
              <w:top w:val="single" w:sz="4" w:space="0" w:color="auto"/>
              <w:left w:val="single" w:sz="4" w:space="0" w:color="auto"/>
              <w:bottom w:val="single" w:sz="4" w:space="0" w:color="auto"/>
              <w:right w:val="single" w:sz="4" w:space="0" w:color="auto"/>
            </w:tcBorders>
          </w:tcPr>
          <w:p w14:paraId="1CE39A60" w14:textId="77777777" w:rsidR="00E70D9B" w:rsidRPr="00C76978" w:rsidRDefault="00E70D9B" w:rsidP="00944188">
            <w:pPr>
              <w:spacing w:after="0"/>
              <w:rPr>
                <w:rFonts w:cs="Arial"/>
                <w:i/>
                <w:iCs/>
                <w:szCs w:val="18"/>
              </w:rPr>
            </w:pPr>
          </w:p>
        </w:tc>
      </w:tr>
      <w:tr w:rsidR="00826348" w:rsidRPr="00C76978" w14:paraId="56F4D8B7" w14:textId="77777777" w:rsidTr="00E70D9B">
        <w:tc>
          <w:tcPr>
            <w:tcW w:w="3356" w:type="dxa"/>
            <w:tcBorders>
              <w:top w:val="single" w:sz="4" w:space="0" w:color="auto"/>
              <w:left w:val="single" w:sz="4" w:space="0" w:color="auto"/>
              <w:bottom w:val="single" w:sz="4" w:space="0" w:color="auto"/>
              <w:right w:val="single" w:sz="4" w:space="0" w:color="auto"/>
            </w:tcBorders>
          </w:tcPr>
          <w:p w14:paraId="1B1EC261"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p>
        </w:tc>
        <w:tc>
          <w:tcPr>
            <w:tcW w:w="1581" w:type="dxa"/>
            <w:tcBorders>
              <w:top w:val="single" w:sz="4" w:space="0" w:color="auto"/>
              <w:left w:val="single" w:sz="4" w:space="0" w:color="auto"/>
              <w:bottom w:val="single" w:sz="4" w:space="0" w:color="auto"/>
              <w:right w:val="single" w:sz="4" w:space="0" w:color="auto"/>
            </w:tcBorders>
          </w:tcPr>
          <w:p w14:paraId="0613D597" w14:textId="77777777" w:rsidR="00E70D9B" w:rsidRPr="00C76978" w:rsidRDefault="00E70D9B" w:rsidP="0053571A">
            <w:pPr>
              <w:spacing w:after="0"/>
              <w:rPr>
                <w:rFonts w:cs="Arial"/>
                <w:b/>
                <w:i/>
                <w:iCs/>
                <w:szCs w:val="18"/>
              </w:rPr>
            </w:pPr>
          </w:p>
        </w:tc>
        <w:tc>
          <w:tcPr>
            <w:tcW w:w="1841" w:type="dxa"/>
            <w:tcBorders>
              <w:top w:val="single" w:sz="4" w:space="0" w:color="auto"/>
              <w:left w:val="single" w:sz="4" w:space="0" w:color="auto"/>
              <w:bottom w:val="single" w:sz="4" w:space="0" w:color="auto"/>
              <w:right w:val="single" w:sz="4" w:space="0" w:color="auto"/>
            </w:tcBorders>
          </w:tcPr>
          <w:p w14:paraId="41F5A6DF" w14:textId="77777777" w:rsidR="00E70D9B" w:rsidRPr="00C76978" w:rsidRDefault="00E70D9B" w:rsidP="0053571A">
            <w:pPr>
              <w:spacing w:after="0"/>
              <w:rPr>
                <w:rFonts w:cs="Arial"/>
                <w:b/>
                <w:i/>
                <w:iCs/>
                <w:szCs w:val="18"/>
              </w:rPr>
            </w:pPr>
          </w:p>
        </w:tc>
        <w:tc>
          <w:tcPr>
            <w:tcW w:w="2464" w:type="dxa"/>
            <w:tcBorders>
              <w:top w:val="single" w:sz="4" w:space="0" w:color="auto"/>
              <w:left w:val="single" w:sz="4" w:space="0" w:color="auto"/>
              <w:bottom w:val="single" w:sz="4" w:space="0" w:color="auto"/>
              <w:right w:val="single" w:sz="4" w:space="0" w:color="auto"/>
            </w:tcBorders>
          </w:tcPr>
          <w:p w14:paraId="080F8884" w14:textId="77777777" w:rsidR="00E70D9B" w:rsidRPr="00C76978" w:rsidRDefault="00E70D9B" w:rsidP="00944188">
            <w:pPr>
              <w:spacing w:after="0"/>
              <w:rPr>
                <w:rFonts w:cs="Arial"/>
                <w:i/>
                <w:iCs/>
                <w:szCs w:val="18"/>
              </w:rPr>
            </w:pPr>
          </w:p>
        </w:tc>
      </w:tr>
      <w:tr w:rsidR="00826348" w:rsidRPr="00C76978" w14:paraId="23C02DE1" w14:textId="77777777" w:rsidTr="00E70D9B">
        <w:trPr>
          <w:tblHeader/>
        </w:trPr>
        <w:tc>
          <w:tcPr>
            <w:tcW w:w="924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2AB721"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b/>
                <w:szCs w:val="18"/>
              </w:rPr>
              <w:t>Remote Worklist service configuration parameters</w:t>
            </w:r>
          </w:p>
        </w:tc>
      </w:tr>
      <w:tr w:rsidR="00826348" w:rsidRPr="00C76978" w14:paraId="66AAEFBC" w14:textId="77777777" w:rsidTr="00E70D9B">
        <w:trPr>
          <w:tblHeader/>
        </w:trPr>
        <w:tc>
          <w:tcPr>
            <w:tcW w:w="9242" w:type="dxa"/>
            <w:gridSpan w:val="4"/>
            <w:tcBorders>
              <w:top w:val="single" w:sz="4" w:space="0" w:color="auto"/>
              <w:left w:val="single" w:sz="4" w:space="0" w:color="auto"/>
              <w:bottom w:val="single" w:sz="4" w:space="0" w:color="auto"/>
              <w:right w:val="single" w:sz="4" w:space="0" w:color="auto"/>
            </w:tcBorders>
            <w:hideMark/>
          </w:tcPr>
          <w:p w14:paraId="1EACCFC1"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C76978" w14:paraId="592D7967" w14:textId="77777777" w:rsidTr="00E70D9B">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BEA38"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547E7" w14:textId="77777777" w:rsidR="00E70D9B" w:rsidRPr="00C76978" w:rsidRDefault="00E70D9B" w:rsidP="0053571A">
            <w:pPr>
              <w:spacing w:after="0"/>
              <w:jc w:val="center"/>
              <w:rPr>
                <w:rFonts w:cs="Arial"/>
                <w:b/>
                <w:szCs w:val="18"/>
              </w:rPr>
            </w:pPr>
            <w:r w:rsidRPr="00C76978">
              <w:rPr>
                <w:rFonts w:cs="Arial"/>
                <w:b/>
                <w:szCs w:val="18"/>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742F6C" w14:textId="77777777" w:rsidR="00E70D9B" w:rsidRPr="00C76978" w:rsidRDefault="00E70D9B" w:rsidP="0053571A">
            <w:pPr>
              <w:spacing w:after="0"/>
              <w:jc w:val="center"/>
              <w:rPr>
                <w:rFonts w:cs="Arial"/>
                <w:b/>
                <w:szCs w:val="18"/>
              </w:rPr>
            </w:pPr>
            <w:r w:rsidRPr="00C76978">
              <w:rPr>
                <w:rFonts w:cs="Arial"/>
                <w:b/>
                <w:szCs w:val="18"/>
              </w:rPr>
              <w:t>Default Value</w:t>
            </w:r>
          </w:p>
        </w:tc>
        <w:tc>
          <w:tcPr>
            <w:tcW w:w="2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4C3F85" w14:textId="77777777" w:rsidR="00E70D9B" w:rsidRPr="00C76978" w:rsidRDefault="00E70D9B" w:rsidP="00944188">
            <w:pPr>
              <w:spacing w:after="0"/>
              <w:jc w:val="center"/>
              <w:rPr>
                <w:rFonts w:cs="Arial"/>
                <w:b/>
                <w:szCs w:val="18"/>
              </w:rPr>
            </w:pPr>
            <w:r w:rsidRPr="00C76978">
              <w:rPr>
                <w:rFonts w:cs="Arial"/>
                <w:b/>
                <w:szCs w:val="18"/>
              </w:rPr>
              <w:t>Comment</w:t>
            </w:r>
          </w:p>
        </w:tc>
      </w:tr>
      <w:tr w:rsidR="00826348" w:rsidRPr="00C76978" w14:paraId="75A84B88"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40974513" w14:textId="77777777" w:rsidR="00E70D9B" w:rsidRPr="00C76978" w:rsidRDefault="00E70D9B" w:rsidP="00635261">
            <w:pPr>
              <w:suppressAutoHyphens/>
              <w:overflowPunct/>
              <w:autoSpaceDE/>
              <w:autoSpaceDN/>
              <w:adjustRightInd/>
              <w:spacing w:after="0" w:line="240" w:lineRule="auto"/>
              <w:textAlignment w:val="auto"/>
              <w:rPr>
                <w:rFonts w:cs="Arial"/>
                <w:i/>
                <w:szCs w:val="18"/>
              </w:rPr>
            </w:pPr>
            <w:r w:rsidRPr="00C76978">
              <w:rPr>
                <w:rFonts w:cs="Arial"/>
                <w:i/>
                <w:szCs w:val="18"/>
              </w:rPr>
              <w:t>[List parameters related to the Remote Worklist service. At least the Calling AET / Called AET / Port number / Host (IP address) of the Remote system will be specified.</w:t>
            </w:r>
          </w:p>
          <w:p w14:paraId="0641CFE2" w14:textId="694EDC70" w:rsidR="00E70D9B" w:rsidRPr="00C76978" w:rsidRDefault="00E70D9B" w:rsidP="0053571A">
            <w:pPr>
              <w:suppressAutoHyphens/>
              <w:overflowPunct/>
              <w:autoSpaceDE/>
              <w:autoSpaceDN/>
              <w:adjustRightInd/>
              <w:spacing w:after="0" w:line="240" w:lineRule="auto"/>
              <w:textAlignment w:val="auto"/>
              <w:rPr>
                <w:rFonts w:cs="Arial"/>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DICOM® modality]</w:t>
            </w:r>
          </w:p>
        </w:tc>
        <w:tc>
          <w:tcPr>
            <w:tcW w:w="1581" w:type="dxa"/>
            <w:tcBorders>
              <w:top w:val="single" w:sz="4" w:space="0" w:color="auto"/>
              <w:left w:val="single" w:sz="4" w:space="0" w:color="auto"/>
              <w:bottom w:val="single" w:sz="4" w:space="0" w:color="auto"/>
              <w:right w:val="single" w:sz="4" w:space="0" w:color="auto"/>
            </w:tcBorders>
            <w:hideMark/>
          </w:tcPr>
          <w:p w14:paraId="25D0CCBF" w14:textId="77777777" w:rsidR="00E70D9B" w:rsidRPr="00C76978" w:rsidRDefault="00E70D9B" w:rsidP="0053571A">
            <w:pPr>
              <w:spacing w:after="0"/>
              <w:jc w:val="both"/>
              <w:rPr>
                <w:rFonts w:cs="Arial"/>
                <w:i/>
                <w:szCs w:val="18"/>
              </w:rPr>
            </w:pPr>
            <w:r w:rsidRPr="00C76978">
              <w:rPr>
                <w:rFonts w:cs="Arial"/>
                <w:i/>
                <w:szCs w:val="18"/>
              </w:rPr>
              <w:t>&lt;&lt;USER</w:t>
            </w:r>
          </w:p>
          <w:p w14:paraId="564B8557" w14:textId="77777777" w:rsidR="00E70D9B" w:rsidRPr="00C76978" w:rsidRDefault="00E70D9B" w:rsidP="00944188">
            <w:pPr>
              <w:spacing w:after="0"/>
              <w:jc w:val="both"/>
              <w:rPr>
                <w:rFonts w:cs="Arial"/>
                <w:i/>
                <w:szCs w:val="18"/>
              </w:rPr>
            </w:pPr>
            <w:r w:rsidRPr="00C76978">
              <w:rPr>
                <w:rFonts w:cs="Arial"/>
                <w:i/>
                <w:szCs w:val="18"/>
              </w:rPr>
              <w:t>SERVICE</w:t>
            </w:r>
          </w:p>
          <w:p w14:paraId="2A473F29" w14:textId="77777777" w:rsidR="00E70D9B" w:rsidRPr="00C76978" w:rsidRDefault="00E70D9B" w:rsidP="00944188">
            <w:pPr>
              <w:spacing w:after="0"/>
              <w:jc w:val="both"/>
              <w:rPr>
                <w:rFonts w:cs="Arial"/>
                <w:i/>
                <w:szCs w:val="18"/>
              </w:rPr>
            </w:pPr>
            <w:r w:rsidRPr="00C76978">
              <w:rPr>
                <w:rFonts w:cs="Arial"/>
                <w:i/>
                <w:szCs w:val="18"/>
              </w:rPr>
              <w:t>NO</w:t>
            </w:r>
          </w:p>
          <w:p w14:paraId="0A4ED899" w14:textId="77777777" w:rsidR="00E70D9B" w:rsidRPr="00C76978" w:rsidRDefault="00E70D9B" w:rsidP="00CB6DCD">
            <w:pPr>
              <w:spacing w:after="0"/>
              <w:rPr>
                <w:rFonts w:cs="Arial"/>
                <w:szCs w:val="18"/>
              </w:rPr>
            </w:pPr>
            <w:r w:rsidRPr="00C76978">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0DD80AC0"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64" w:type="dxa"/>
            <w:tcBorders>
              <w:top w:val="single" w:sz="4" w:space="0" w:color="auto"/>
              <w:left w:val="single" w:sz="4" w:space="0" w:color="auto"/>
              <w:bottom w:val="single" w:sz="4" w:space="0" w:color="auto"/>
              <w:right w:val="single" w:sz="4" w:space="0" w:color="auto"/>
            </w:tcBorders>
            <w:hideMark/>
          </w:tcPr>
          <w:p w14:paraId="34211ED3" w14:textId="77777777" w:rsidR="00E70D9B" w:rsidRPr="00C76978" w:rsidRDefault="00E70D9B" w:rsidP="00455E16">
            <w:pPr>
              <w:spacing w:after="0"/>
              <w:rPr>
                <w:rFonts w:cs="Arial"/>
                <w:b/>
                <w:szCs w:val="18"/>
              </w:rPr>
            </w:pPr>
            <w:r w:rsidRPr="00C76978">
              <w:rPr>
                <w:rFonts w:cs="Arial"/>
                <w:i/>
                <w:szCs w:val="18"/>
              </w:rPr>
              <w:t>[Optionally put a comment helping to understand the configuration/parameter]</w:t>
            </w:r>
          </w:p>
        </w:tc>
      </w:tr>
      <w:tr w:rsidR="00826348" w:rsidRPr="00C76978" w14:paraId="1D802887"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4669A2A"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7F351D8A"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841" w:type="dxa"/>
            <w:tcBorders>
              <w:top w:val="single" w:sz="4" w:space="0" w:color="auto"/>
              <w:left w:val="single" w:sz="4" w:space="0" w:color="auto"/>
              <w:bottom w:val="single" w:sz="4" w:space="0" w:color="auto"/>
              <w:right w:val="single" w:sz="4" w:space="0" w:color="auto"/>
            </w:tcBorders>
          </w:tcPr>
          <w:p w14:paraId="33BB20A2" w14:textId="77777777" w:rsidR="00E70D9B" w:rsidRPr="00C76978" w:rsidRDefault="00E70D9B" w:rsidP="0053571A">
            <w:pPr>
              <w:spacing w:after="0"/>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tcPr>
          <w:p w14:paraId="2CDFB71A" w14:textId="77777777" w:rsidR="00E70D9B" w:rsidRPr="00C76978" w:rsidRDefault="00E70D9B" w:rsidP="00944188">
            <w:pPr>
              <w:spacing w:after="0"/>
              <w:rPr>
                <w:rFonts w:cs="Arial"/>
                <w:i/>
                <w:iCs/>
                <w:szCs w:val="18"/>
              </w:rPr>
            </w:pPr>
          </w:p>
        </w:tc>
      </w:tr>
      <w:tr w:rsidR="00826348" w:rsidRPr="00C76978" w14:paraId="77D475B4"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89F92D7"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7CD12D1A"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7FBC26F7" w14:textId="77777777" w:rsidR="00E70D9B" w:rsidRPr="00C76978" w:rsidRDefault="00E70D9B" w:rsidP="0053571A">
            <w:pPr>
              <w:spacing w:after="0"/>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hideMark/>
          </w:tcPr>
          <w:p w14:paraId="702FE0EA" w14:textId="77777777" w:rsidR="00E70D9B" w:rsidRPr="00C76978" w:rsidRDefault="00E70D9B" w:rsidP="00944188">
            <w:pPr>
              <w:spacing w:after="0"/>
              <w:rPr>
                <w:rFonts w:cs="Arial"/>
                <w:i/>
                <w:iCs/>
                <w:szCs w:val="18"/>
              </w:rPr>
            </w:pPr>
            <w:r w:rsidRPr="00C76978">
              <w:rPr>
                <w:rFonts w:cs="Arial"/>
                <w:i/>
                <w:iCs/>
                <w:szCs w:val="18"/>
              </w:rPr>
              <w:t>Can connect up to 3 RIS</w:t>
            </w:r>
          </w:p>
        </w:tc>
      </w:tr>
      <w:tr w:rsidR="00826348" w:rsidRPr="00C76978" w14:paraId="7AC541F4"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2CB46E9B"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2103FFA9"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3173B795" w14:textId="77777777" w:rsidR="00E70D9B" w:rsidRPr="00C76978" w:rsidRDefault="00E70D9B" w:rsidP="0053571A">
            <w:pPr>
              <w:spacing w:after="0"/>
              <w:jc w:val="center"/>
              <w:rPr>
                <w:rFonts w:cs="Arial"/>
                <w:i/>
                <w:iCs/>
                <w:szCs w:val="18"/>
              </w:rPr>
            </w:pPr>
            <w:r w:rsidRPr="00C76978">
              <w:rPr>
                <w:rFonts w:cs="Arial"/>
                <w:i/>
                <w:iCs/>
                <w:szCs w:val="18"/>
              </w:rPr>
              <w:t>104</w:t>
            </w:r>
          </w:p>
        </w:tc>
        <w:tc>
          <w:tcPr>
            <w:tcW w:w="2464" w:type="dxa"/>
            <w:tcBorders>
              <w:top w:val="single" w:sz="4" w:space="0" w:color="auto"/>
              <w:left w:val="single" w:sz="4" w:space="0" w:color="auto"/>
              <w:bottom w:val="single" w:sz="4" w:space="0" w:color="auto"/>
              <w:right w:val="single" w:sz="4" w:space="0" w:color="auto"/>
            </w:tcBorders>
          </w:tcPr>
          <w:p w14:paraId="3F56AA04" w14:textId="77777777" w:rsidR="00E70D9B" w:rsidRPr="00C76978" w:rsidRDefault="00E70D9B" w:rsidP="00944188">
            <w:pPr>
              <w:spacing w:after="0"/>
              <w:rPr>
                <w:rFonts w:cs="Arial"/>
                <w:i/>
                <w:iCs/>
                <w:szCs w:val="18"/>
              </w:rPr>
            </w:pPr>
          </w:p>
        </w:tc>
      </w:tr>
      <w:tr w:rsidR="00826348" w:rsidRPr="00C76978" w14:paraId="5A2044DE"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7C801A0F" w14:textId="77777777" w:rsidR="00E70D9B" w:rsidRPr="00C76978" w:rsidRDefault="00E70D9B" w:rsidP="00635261">
            <w:pPr>
              <w:suppressAutoHyphens/>
              <w:overflowPunct/>
              <w:autoSpaceDE/>
              <w:autoSpaceDN/>
              <w:adjustRightInd/>
              <w:spacing w:after="0" w:line="240" w:lineRule="auto"/>
              <w:textAlignment w:val="auto"/>
              <w:rPr>
                <w:rFonts w:cs="Arial"/>
                <w:szCs w:val="18"/>
                <w:lang w:val="de-DE"/>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5974AB5B" w14:textId="77777777" w:rsidR="00E70D9B" w:rsidRPr="00C76978" w:rsidRDefault="00E70D9B" w:rsidP="0053571A">
            <w:pPr>
              <w:spacing w:after="0"/>
              <w:jc w:val="center"/>
              <w:rPr>
                <w:rFonts w:cs="Arial"/>
                <w:i/>
                <w:iCs/>
                <w:szCs w:val="18"/>
              </w:rPr>
            </w:pPr>
            <w:r w:rsidRPr="00C76978">
              <w:rPr>
                <w:rFonts w:cs="Arial"/>
                <w:i/>
                <w:iCs/>
                <w:szCs w:val="18"/>
              </w:rPr>
              <w:t>YES</w:t>
            </w:r>
          </w:p>
        </w:tc>
        <w:tc>
          <w:tcPr>
            <w:tcW w:w="1841" w:type="dxa"/>
            <w:tcBorders>
              <w:top w:val="single" w:sz="4" w:space="0" w:color="auto"/>
              <w:left w:val="single" w:sz="4" w:space="0" w:color="auto"/>
              <w:bottom w:val="single" w:sz="4" w:space="0" w:color="auto"/>
              <w:right w:val="single" w:sz="4" w:space="0" w:color="auto"/>
            </w:tcBorders>
            <w:hideMark/>
          </w:tcPr>
          <w:p w14:paraId="6BDEB047" w14:textId="77777777" w:rsidR="00E70D9B" w:rsidRPr="00C76978" w:rsidRDefault="00E70D9B" w:rsidP="0053571A">
            <w:pPr>
              <w:spacing w:after="0"/>
              <w:jc w:val="center"/>
              <w:rPr>
                <w:rFonts w:cs="Arial"/>
                <w:i/>
                <w:iCs/>
                <w:szCs w:val="18"/>
              </w:rPr>
            </w:pPr>
            <w:r w:rsidRPr="00C76978">
              <w:rPr>
                <w:rFonts w:cs="Arial"/>
                <w:i/>
                <w:iCs/>
                <w:szCs w:val="18"/>
              </w:rPr>
              <w:t>2762</w:t>
            </w:r>
          </w:p>
        </w:tc>
        <w:tc>
          <w:tcPr>
            <w:tcW w:w="2464" w:type="dxa"/>
            <w:tcBorders>
              <w:top w:val="single" w:sz="4" w:space="0" w:color="auto"/>
              <w:left w:val="single" w:sz="4" w:space="0" w:color="auto"/>
              <w:bottom w:val="single" w:sz="4" w:space="0" w:color="auto"/>
              <w:right w:val="single" w:sz="4" w:space="0" w:color="auto"/>
            </w:tcBorders>
          </w:tcPr>
          <w:p w14:paraId="591D750C" w14:textId="77777777" w:rsidR="00E70D9B" w:rsidRPr="00C76978" w:rsidRDefault="00E70D9B" w:rsidP="00944188">
            <w:pPr>
              <w:spacing w:after="0"/>
              <w:rPr>
                <w:rFonts w:cs="Arial"/>
                <w:i/>
                <w:iCs/>
                <w:szCs w:val="18"/>
              </w:rPr>
            </w:pPr>
          </w:p>
        </w:tc>
      </w:tr>
      <w:tr w:rsidR="00826348" w:rsidRPr="00C76978" w14:paraId="7FC3322B"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22FEEDFD" w14:textId="77777777" w:rsidR="00E70D9B" w:rsidRPr="00C76978" w:rsidRDefault="00E70D9B" w:rsidP="00635261">
            <w:pPr>
              <w:suppressAutoHyphens/>
              <w:overflowPunct/>
              <w:autoSpaceDE/>
              <w:autoSpaceDN/>
              <w:adjustRightInd/>
              <w:spacing w:after="0" w:line="240" w:lineRule="auto"/>
              <w:textAlignment w:val="auto"/>
              <w:rPr>
                <w:rFonts w:cs="Arial"/>
                <w:szCs w:val="18"/>
                <w:lang w:val="de-DE"/>
              </w:rPr>
            </w:pPr>
            <w:r w:rsidRPr="00C76978">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28FCC79F" w14:textId="77777777" w:rsidR="00E70D9B" w:rsidRPr="00C76978" w:rsidRDefault="00E70D9B" w:rsidP="0053571A">
            <w:pPr>
              <w:spacing w:after="0"/>
              <w:jc w:val="center"/>
              <w:rPr>
                <w:rFonts w:cs="Arial"/>
                <w:i/>
                <w:iCs/>
                <w:szCs w:val="18"/>
              </w:rPr>
            </w:pPr>
            <w:r w:rsidRPr="00C76978">
              <w:rPr>
                <w:rFonts w:cs="Arial"/>
                <w:i/>
                <w:iCs/>
                <w:szCs w:val="18"/>
              </w:rPr>
              <w:t>YES</w:t>
            </w:r>
          </w:p>
        </w:tc>
        <w:tc>
          <w:tcPr>
            <w:tcW w:w="1841" w:type="dxa"/>
            <w:tcBorders>
              <w:top w:val="single" w:sz="4" w:space="0" w:color="auto"/>
              <w:left w:val="single" w:sz="4" w:space="0" w:color="auto"/>
              <w:bottom w:val="single" w:sz="4" w:space="0" w:color="auto"/>
              <w:right w:val="single" w:sz="4" w:space="0" w:color="auto"/>
            </w:tcBorders>
          </w:tcPr>
          <w:p w14:paraId="0482E7E5" w14:textId="77777777" w:rsidR="00E70D9B" w:rsidRPr="00C76978" w:rsidRDefault="00E70D9B" w:rsidP="0053571A">
            <w:pPr>
              <w:spacing w:after="0"/>
              <w:jc w:val="center"/>
              <w:rPr>
                <w:rFonts w:cs="Arial"/>
                <w:i/>
                <w:iCs/>
                <w:szCs w:val="18"/>
              </w:rPr>
            </w:pPr>
          </w:p>
        </w:tc>
        <w:tc>
          <w:tcPr>
            <w:tcW w:w="2464" w:type="dxa"/>
            <w:tcBorders>
              <w:top w:val="single" w:sz="4" w:space="0" w:color="auto"/>
              <w:left w:val="single" w:sz="4" w:space="0" w:color="auto"/>
              <w:bottom w:val="single" w:sz="4" w:space="0" w:color="auto"/>
              <w:right w:val="single" w:sz="4" w:space="0" w:color="auto"/>
            </w:tcBorders>
          </w:tcPr>
          <w:p w14:paraId="2D06FA75" w14:textId="77777777" w:rsidR="00E70D9B" w:rsidRPr="00C76978" w:rsidRDefault="00E70D9B" w:rsidP="00944188">
            <w:pPr>
              <w:spacing w:after="0"/>
              <w:rPr>
                <w:rFonts w:cs="Arial"/>
                <w:i/>
                <w:iCs/>
                <w:szCs w:val="18"/>
              </w:rPr>
            </w:pPr>
          </w:p>
        </w:tc>
      </w:tr>
      <w:tr w:rsidR="00826348" w:rsidRPr="00C76978" w14:paraId="0B6B9F38" w14:textId="77777777" w:rsidTr="00E70D9B">
        <w:tc>
          <w:tcPr>
            <w:tcW w:w="92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688963"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 xml:space="preserve">Additional configurable remote Worklist service parameters </w:t>
            </w:r>
            <w:r w:rsidRPr="00C76978">
              <w:rPr>
                <w:rFonts w:cs="Arial"/>
                <w:i/>
                <w:szCs w:val="18"/>
              </w:rPr>
              <w:t>(Remove this line in the final document)</w:t>
            </w:r>
          </w:p>
        </w:tc>
      </w:tr>
      <w:tr w:rsidR="00826348" w:rsidRPr="00C76978" w14:paraId="245B2422"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3AC7CB63" w14:textId="77777777" w:rsidR="00E70D9B" w:rsidRPr="00C76978" w:rsidRDefault="00E70D9B" w:rsidP="00635261">
            <w:pPr>
              <w:suppressAutoHyphens/>
              <w:overflowPunct/>
              <w:autoSpaceDE/>
              <w:autoSpaceDN/>
              <w:adjustRightInd/>
              <w:spacing w:after="0" w:line="240" w:lineRule="auto"/>
              <w:textAlignment w:val="auto"/>
              <w:rPr>
                <w:rFonts w:cs="Arial"/>
                <w:szCs w:val="18"/>
                <w:lang w:eastAsia="de-DE"/>
              </w:rPr>
            </w:pPr>
            <w:r w:rsidRPr="00C76978">
              <w:rPr>
                <w:rFonts w:cs="Arial"/>
                <w:i/>
                <w:szCs w:val="18"/>
              </w:rPr>
              <w:t>[List additional configurable parameters for the remote system. See example below:]</w:t>
            </w:r>
          </w:p>
        </w:tc>
        <w:tc>
          <w:tcPr>
            <w:tcW w:w="1581" w:type="dxa"/>
            <w:tcBorders>
              <w:top w:val="single" w:sz="4" w:space="0" w:color="auto"/>
              <w:left w:val="single" w:sz="4" w:space="0" w:color="auto"/>
              <w:bottom w:val="single" w:sz="4" w:space="0" w:color="auto"/>
              <w:right w:val="single" w:sz="4" w:space="0" w:color="auto"/>
            </w:tcBorders>
          </w:tcPr>
          <w:p w14:paraId="1DD2569B" w14:textId="77777777" w:rsidR="00E70D9B" w:rsidRPr="00C76978" w:rsidRDefault="00E70D9B" w:rsidP="0053571A">
            <w:pPr>
              <w:spacing w:after="0"/>
              <w:jc w:val="center"/>
              <w:rPr>
                <w:rFonts w:cs="Arial"/>
                <w:szCs w:val="18"/>
              </w:rPr>
            </w:pPr>
          </w:p>
        </w:tc>
        <w:tc>
          <w:tcPr>
            <w:tcW w:w="1841" w:type="dxa"/>
            <w:tcBorders>
              <w:top w:val="single" w:sz="4" w:space="0" w:color="auto"/>
              <w:left w:val="single" w:sz="4" w:space="0" w:color="auto"/>
              <w:bottom w:val="single" w:sz="4" w:space="0" w:color="auto"/>
              <w:right w:val="single" w:sz="4" w:space="0" w:color="auto"/>
            </w:tcBorders>
          </w:tcPr>
          <w:p w14:paraId="29513048" w14:textId="77777777" w:rsidR="00E70D9B" w:rsidRPr="00C76978" w:rsidRDefault="00E70D9B" w:rsidP="0053571A">
            <w:pPr>
              <w:spacing w:after="0"/>
              <w:rPr>
                <w:rFonts w:cs="Arial"/>
                <w:szCs w:val="18"/>
              </w:rPr>
            </w:pPr>
          </w:p>
        </w:tc>
        <w:tc>
          <w:tcPr>
            <w:tcW w:w="2464" w:type="dxa"/>
            <w:tcBorders>
              <w:top w:val="single" w:sz="4" w:space="0" w:color="auto"/>
              <w:left w:val="single" w:sz="4" w:space="0" w:color="auto"/>
              <w:bottom w:val="single" w:sz="4" w:space="0" w:color="auto"/>
              <w:right w:val="single" w:sz="4" w:space="0" w:color="auto"/>
            </w:tcBorders>
          </w:tcPr>
          <w:p w14:paraId="2AB607EF" w14:textId="77777777" w:rsidR="00E70D9B" w:rsidRPr="00C76978" w:rsidRDefault="00E70D9B" w:rsidP="00944188">
            <w:pPr>
              <w:spacing w:after="0"/>
              <w:rPr>
                <w:rFonts w:cs="Arial"/>
                <w:szCs w:val="18"/>
              </w:rPr>
            </w:pPr>
          </w:p>
        </w:tc>
      </w:tr>
      <w:tr w:rsidR="00826348" w:rsidRPr="00C76978" w14:paraId="7748535A"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785EAB1"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&lt;Specific worklist parameter&gt;</w:t>
            </w:r>
          </w:p>
        </w:tc>
        <w:tc>
          <w:tcPr>
            <w:tcW w:w="1581" w:type="dxa"/>
            <w:tcBorders>
              <w:top w:val="single" w:sz="4" w:space="0" w:color="auto"/>
              <w:left w:val="single" w:sz="4" w:space="0" w:color="auto"/>
              <w:bottom w:val="single" w:sz="4" w:space="0" w:color="auto"/>
              <w:right w:val="single" w:sz="4" w:space="0" w:color="auto"/>
            </w:tcBorders>
          </w:tcPr>
          <w:p w14:paraId="478966EF" w14:textId="77777777" w:rsidR="00E70D9B" w:rsidRPr="00C76978" w:rsidRDefault="00E70D9B" w:rsidP="0053571A">
            <w:pPr>
              <w:spacing w:after="0"/>
              <w:jc w:val="center"/>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7D3EC878" w14:textId="77777777" w:rsidR="00E70D9B" w:rsidRPr="00C76978" w:rsidRDefault="00E70D9B" w:rsidP="0053571A">
            <w:pPr>
              <w:spacing w:after="0"/>
              <w:jc w:val="center"/>
              <w:rPr>
                <w:rFonts w:cs="Arial"/>
                <w:b/>
                <w:szCs w:val="18"/>
              </w:rPr>
            </w:pPr>
          </w:p>
        </w:tc>
        <w:tc>
          <w:tcPr>
            <w:tcW w:w="2464" w:type="dxa"/>
            <w:tcBorders>
              <w:top w:val="single" w:sz="4" w:space="0" w:color="auto"/>
              <w:left w:val="single" w:sz="4" w:space="0" w:color="auto"/>
              <w:bottom w:val="single" w:sz="4" w:space="0" w:color="auto"/>
              <w:right w:val="single" w:sz="4" w:space="0" w:color="auto"/>
            </w:tcBorders>
          </w:tcPr>
          <w:p w14:paraId="6C9DA824" w14:textId="77777777" w:rsidR="00E70D9B" w:rsidRPr="00C76978" w:rsidRDefault="00E70D9B" w:rsidP="00944188">
            <w:pPr>
              <w:spacing w:after="0"/>
              <w:rPr>
                <w:rFonts w:cs="Arial"/>
                <w:szCs w:val="18"/>
              </w:rPr>
            </w:pPr>
          </w:p>
        </w:tc>
      </w:tr>
      <w:tr w:rsidR="00E70D9B" w:rsidRPr="00C76978" w14:paraId="3A50BA9B" w14:textId="77777777" w:rsidTr="00E70D9B">
        <w:tc>
          <w:tcPr>
            <w:tcW w:w="3356" w:type="dxa"/>
            <w:tcBorders>
              <w:top w:val="single" w:sz="4" w:space="0" w:color="auto"/>
              <w:left w:val="single" w:sz="4" w:space="0" w:color="auto"/>
              <w:bottom w:val="single" w:sz="4" w:space="0" w:color="auto"/>
              <w:right w:val="single" w:sz="4" w:space="0" w:color="auto"/>
            </w:tcBorders>
          </w:tcPr>
          <w:p w14:paraId="2CB2A1A7"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5BF0442E" w14:textId="77777777" w:rsidR="00E70D9B" w:rsidRPr="00C76978" w:rsidRDefault="00E70D9B" w:rsidP="0053571A">
            <w:pPr>
              <w:spacing w:after="0"/>
              <w:jc w:val="center"/>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2B74819D" w14:textId="77777777" w:rsidR="00E70D9B" w:rsidRPr="00C76978" w:rsidRDefault="00E70D9B" w:rsidP="0053571A">
            <w:pPr>
              <w:spacing w:after="0"/>
              <w:jc w:val="center"/>
              <w:rPr>
                <w:rFonts w:cs="Arial"/>
                <w:b/>
                <w:szCs w:val="18"/>
              </w:rPr>
            </w:pPr>
          </w:p>
        </w:tc>
        <w:tc>
          <w:tcPr>
            <w:tcW w:w="2464" w:type="dxa"/>
            <w:tcBorders>
              <w:top w:val="single" w:sz="4" w:space="0" w:color="auto"/>
              <w:left w:val="single" w:sz="4" w:space="0" w:color="auto"/>
              <w:bottom w:val="single" w:sz="4" w:space="0" w:color="auto"/>
              <w:right w:val="single" w:sz="4" w:space="0" w:color="auto"/>
            </w:tcBorders>
          </w:tcPr>
          <w:p w14:paraId="2F9D22E7" w14:textId="77777777" w:rsidR="00E70D9B" w:rsidRPr="00C76978" w:rsidRDefault="00E70D9B" w:rsidP="00944188">
            <w:pPr>
              <w:spacing w:after="0"/>
              <w:rPr>
                <w:rFonts w:cs="Arial"/>
                <w:szCs w:val="18"/>
              </w:rPr>
            </w:pPr>
          </w:p>
        </w:tc>
      </w:tr>
    </w:tbl>
    <w:p w14:paraId="03F6665B" w14:textId="77777777" w:rsidR="00E70D9B" w:rsidRPr="00DA7E6E" w:rsidRDefault="00E70D9B" w:rsidP="00635261">
      <w:pPr>
        <w:rPr>
          <w:rFonts w:cs="Arial"/>
        </w:rPr>
      </w:pPr>
    </w:p>
    <w:p w14:paraId="37EA2E8F" w14:textId="60478086" w:rsidR="00E70D9B" w:rsidRPr="00DA7E6E" w:rsidRDefault="00E70D9B" w:rsidP="007F5A1E">
      <w:pPr>
        <w:pStyle w:val="Heading7"/>
      </w:pPr>
      <w:bookmarkStart w:id="787" w:name="_Toc76303548"/>
      <w:r w:rsidRPr="00DA7E6E">
        <w:t>Modality Performed Procedure Service Configuration</w:t>
      </w:r>
      <w:bookmarkEnd w:id="787"/>
    </w:p>
    <w:p w14:paraId="21EC02DA" w14:textId="309F6866" w:rsidR="00E70D9B" w:rsidRDefault="00E70D9B">
      <w:pPr>
        <w:pStyle w:val="TemplateInstruction"/>
        <w:rPr>
          <w:rFonts w:cs="Arial"/>
        </w:rPr>
      </w:pPr>
      <w:r w:rsidRPr="00DA7E6E">
        <w:rPr>
          <w:rFonts w:cs="Arial"/>
        </w:rPr>
        <w:t xml:space="preserve">If your system does not support the DICOM® MPPS service, you can indicate that this section is not applicable and remove the </w:t>
      </w:r>
      <w:r w:rsidR="00211C39">
        <w:rPr>
          <w:rFonts w:cs="Arial"/>
        </w:rPr>
        <w:t>Table</w:t>
      </w:r>
      <w:r w:rsidRPr="00DA7E6E">
        <w:rPr>
          <w:rFonts w:cs="Arial"/>
        </w:rPr>
        <w:t>.</w:t>
      </w:r>
    </w:p>
    <w:p w14:paraId="6EA1D9B3" w14:textId="2313C30F" w:rsidR="00614C47" w:rsidRPr="00DA7E6E" w:rsidRDefault="00614C47" w:rsidP="00614C47">
      <w:r>
        <w:lastRenderedPageBreak/>
        <w:fldChar w:fldCharType="begin"/>
      </w:r>
      <w:r>
        <w:instrText xml:space="preserve"> REF _Ref72913577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3</w:t>
      </w:r>
      <w:r>
        <w:fldChar w:fldCharType="end"/>
      </w:r>
      <w:r>
        <w:t xml:space="preserve"> lists Modality Performed Procedure Step Service configuration parameters:</w:t>
      </w:r>
    </w:p>
    <w:p w14:paraId="763623C2" w14:textId="58D9D616" w:rsidR="00E70D9B" w:rsidRPr="00DA7E6E" w:rsidRDefault="00E70D9B">
      <w:pPr>
        <w:pStyle w:val="TableTitle"/>
        <w:rPr>
          <w:rFonts w:cs="Arial"/>
        </w:rPr>
      </w:pPr>
      <w:bookmarkStart w:id="788" w:name="_Ref7291357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w:t>
      </w:r>
      <w:r w:rsidR="00DF0827">
        <w:rPr>
          <w:rFonts w:cs="Arial"/>
        </w:rPr>
        <w:fldChar w:fldCharType="end"/>
      </w:r>
      <w:bookmarkEnd w:id="788"/>
      <w:r w:rsidRPr="00DA7E6E">
        <w:rPr>
          <w:rFonts w:cs="Arial"/>
        </w:rPr>
        <w:t>: MPPS Service Parameters</w:t>
      </w:r>
    </w:p>
    <w:tbl>
      <w:tblPr>
        <w:tblStyle w:val="TableGrid"/>
        <w:tblW w:w="9180" w:type="dxa"/>
        <w:tblLook w:val="04A0" w:firstRow="1" w:lastRow="0" w:firstColumn="1" w:lastColumn="0" w:noHBand="0" w:noVBand="1"/>
      </w:tblPr>
      <w:tblGrid>
        <w:gridCol w:w="3356"/>
        <w:gridCol w:w="1581"/>
        <w:gridCol w:w="1841"/>
        <w:gridCol w:w="2402"/>
      </w:tblGrid>
      <w:tr w:rsidR="00826348" w:rsidRPr="00C76978" w14:paraId="1B8E1FE4" w14:textId="77777777" w:rsidTr="00E70D9B">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06BD05" w14:textId="77777777" w:rsidR="00E70D9B" w:rsidRPr="00C76978" w:rsidRDefault="00E70D9B">
            <w:pPr>
              <w:spacing w:before="60" w:after="60"/>
              <w:jc w:val="center"/>
              <w:rPr>
                <w:rFonts w:cs="Arial"/>
                <w:b/>
                <w:szCs w:val="18"/>
              </w:rPr>
            </w:pPr>
            <w:r w:rsidRPr="00C76978">
              <w:rPr>
                <w:rFonts w:cs="Arial"/>
                <w:b/>
                <w:szCs w:val="18"/>
              </w:rPr>
              <w:t>Local MPPS service configuration parameters</w:t>
            </w:r>
          </w:p>
        </w:tc>
      </w:tr>
      <w:tr w:rsidR="00C76978" w:rsidRPr="00C76978" w14:paraId="674D6F20" w14:textId="77777777" w:rsidTr="00E70D9B">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FDB40" w14:textId="77777777" w:rsidR="00C76978" w:rsidRPr="00C76978" w:rsidRDefault="00C76978" w:rsidP="00635261">
            <w:pPr>
              <w:spacing w:before="60" w:after="60"/>
              <w:jc w:val="center"/>
              <w:rPr>
                <w:rFonts w:cs="Arial"/>
                <w:b/>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AEC89" w14:textId="77777777" w:rsidR="00C76978" w:rsidRPr="00C76978" w:rsidRDefault="00C76978" w:rsidP="0053571A">
            <w:pPr>
              <w:spacing w:before="60" w:after="60"/>
              <w:jc w:val="center"/>
              <w:rPr>
                <w:rFonts w:cs="Arial"/>
                <w:b/>
                <w:szCs w:val="18"/>
              </w:rPr>
            </w:pP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105C9" w14:textId="77777777" w:rsidR="00C76978" w:rsidRPr="00C76978" w:rsidRDefault="00C76978" w:rsidP="0053571A">
            <w:pPr>
              <w:spacing w:before="60" w:after="60"/>
              <w:jc w:val="center"/>
              <w:rPr>
                <w:rFonts w:cs="Arial"/>
                <w:b/>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7A478" w14:textId="77777777" w:rsidR="00C76978" w:rsidRPr="00C76978" w:rsidRDefault="00C76978" w:rsidP="00944188">
            <w:pPr>
              <w:spacing w:before="60" w:after="60"/>
              <w:jc w:val="center"/>
              <w:rPr>
                <w:rFonts w:cs="Arial"/>
                <w:b/>
                <w:szCs w:val="18"/>
              </w:rPr>
            </w:pPr>
          </w:p>
        </w:tc>
      </w:tr>
      <w:tr w:rsidR="00826348" w:rsidRPr="00C76978" w14:paraId="15D9C5F3" w14:textId="77777777" w:rsidTr="00E70D9B">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6A34B6" w14:textId="77777777" w:rsidR="00E70D9B" w:rsidRPr="00C76978" w:rsidRDefault="00E70D9B" w:rsidP="00635261">
            <w:pPr>
              <w:spacing w:before="60" w:after="6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74FD84" w14:textId="77777777" w:rsidR="00E70D9B" w:rsidRPr="00C76978" w:rsidRDefault="00E70D9B" w:rsidP="0053571A">
            <w:pPr>
              <w:spacing w:before="60" w:after="60"/>
              <w:jc w:val="center"/>
              <w:rPr>
                <w:rFonts w:cs="Arial"/>
                <w:b/>
                <w:szCs w:val="18"/>
              </w:rPr>
            </w:pPr>
            <w:r w:rsidRPr="00C76978">
              <w:rPr>
                <w:rFonts w:cs="Arial"/>
                <w:b/>
                <w:szCs w:val="18"/>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E6ACC" w14:textId="77777777" w:rsidR="00E70D9B" w:rsidRPr="00C76978" w:rsidRDefault="00E70D9B" w:rsidP="0053571A">
            <w:pPr>
              <w:spacing w:before="60" w:after="60"/>
              <w:jc w:val="center"/>
              <w:rPr>
                <w:rFonts w:cs="Arial"/>
                <w:b/>
                <w:szCs w:val="18"/>
              </w:rPr>
            </w:pPr>
            <w:r w:rsidRPr="00C76978">
              <w:rPr>
                <w:rFonts w:cs="Arial"/>
                <w:b/>
                <w:szCs w:val="18"/>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C3F6A4" w14:textId="77777777" w:rsidR="00E70D9B" w:rsidRPr="00C76978" w:rsidRDefault="00E70D9B" w:rsidP="00944188">
            <w:pPr>
              <w:spacing w:before="60" w:after="60"/>
              <w:jc w:val="center"/>
              <w:rPr>
                <w:rFonts w:cs="Arial"/>
                <w:b/>
                <w:szCs w:val="18"/>
              </w:rPr>
            </w:pPr>
            <w:r w:rsidRPr="00C76978">
              <w:rPr>
                <w:rFonts w:cs="Arial"/>
                <w:b/>
                <w:szCs w:val="18"/>
              </w:rPr>
              <w:t>Comment</w:t>
            </w:r>
          </w:p>
        </w:tc>
      </w:tr>
      <w:tr w:rsidR="00826348" w:rsidRPr="00C76978" w14:paraId="1169E138"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E8BC2FB" w14:textId="77777777" w:rsidR="00E70D9B" w:rsidRPr="00C76978" w:rsidRDefault="00E70D9B" w:rsidP="00635261">
            <w:pPr>
              <w:suppressAutoHyphens/>
              <w:overflowPunct/>
              <w:autoSpaceDE/>
              <w:autoSpaceDN/>
              <w:adjustRightInd/>
              <w:spacing w:after="0" w:line="240" w:lineRule="auto"/>
              <w:textAlignment w:val="auto"/>
              <w:rPr>
                <w:rFonts w:cs="Arial"/>
                <w:i/>
                <w:szCs w:val="18"/>
              </w:rPr>
            </w:pPr>
            <w:r w:rsidRPr="00C76978">
              <w:rPr>
                <w:rFonts w:cs="Arial"/>
                <w:i/>
                <w:szCs w:val="18"/>
              </w:rPr>
              <w:t>[Fill in Parameters related to the Local MPPS service. At least the Calling AET / Called AET / Port number of the local system will be specified.</w:t>
            </w:r>
          </w:p>
          <w:p w14:paraId="32C410DE" w14:textId="116BB0EC"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26C7EDE4"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&lt;&lt;USER</w:t>
            </w:r>
          </w:p>
          <w:p w14:paraId="5EFE041D"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SERVICE</w:t>
            </w:r>
          </w:p>
          <w:p w14:paraId="51F0C6E4"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NO</w:t>
            </w:r>
          </w:p>
          <w:p w14:paraId="1D0B0A6C" w14:textId="77777777" w:rsidR="00E70D9B" w:rsidRPr="00C76978" w:rsidRDefault="00E70D9B" w:rsidP="00CB6DCD">
            <w:pPr>
              <w:suppressAutoHyphens/>
              <w:overflowPunct/>
              <w:autoSpaceDE/>
              <w:autoSpaceDN/>
              <w:adjustRightInd/>
              <w:spacing w:after="0" w:line="240" w:lineRule="auto"/>
              <w:textAlignment w:val="auto"/>
              <w:rPr>
                <w:rFonts w:cs="Arial"/>
                <w:i/>
                <w:szCs w:val="18"/>
              </w:rPr>
            </w:pPr>
            <w:r w:rsidRPr="00C76978">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4B9B92CC" w14:textId="77777777" w:rsidR="00E70D9B" w:rsidRPr="00C76978" w:rsidRDefault="00E70D9B" w:rsidP="009A6313">
            <w:pPr>
              <w:suppressAutoHyphens/>
              <w:overflowPunct/>
              <w:autoSpaceDE/>
              <w:autoSpaceDN/>
              <w:adjustRightInd/>
              <w:spacing w:after="0" w:line="240" w:lineRule="auto"/>
              <w:textAlignment w:val="auto"/>
              <w:rPr>
                <w:rFonts w:cs="Arial"/>
                <w:i/>
                <w:szCs w:val="18"/>
              </w:rPr>
            </w:pPr>
            <w:r w:rsidRPr="00C76978">
              <w:rPr>
                <w:rFonts w:cs="Arial"/>
                <w:i/>
                <w:szCs w:val="18"/>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2A5B737A" w14:textId="77777777" w:rsidR="00E70D9B" w:rsidRPr="00C76978" w:rsidRDefault="00E70D9B" w:rsidP="00455E16">
            <w:pPr>
              <w:suppressAutoHyphens/>
              <w:overflowPunct/>
              <w:autoSpaceDE/>
              <w:autoSpaceDN/>
              <w:adjustRightInd/>
              <w:spacing w:after="0" w:line="240" w:lineRule="auto"/>
              <w:textAlignment w:val="auto"/>
              <w:rPr>
                <w:rFonts w:cs="Arial"/>
                <w:i/>
                <w:szCs w:val="18"/>
              </w:rPr>
            </w:pPr>
            <w:r w:rsidRPr="00C76978">
              <w:rPr>
                <w:rFonts w:cs="Arial"/>
                <w:i/>
                <w:szCs w:val="18"/>
              </w:rPr>
              <w:t>[Optionally put a comment helping to understand the configuration/parameter]</w:t>
            </w:r>
          </w:p>
        </w:tc>
      </w:tr>
      <w:tr w:rsidR="00826348" w:rsidRPr="00C76978" w14:paraId="2C2937E1"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25F1E947"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4C8F0AA8"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26989BE9"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STORE_AE</w:t>
            </w:r>
          </w:p>
        </w:tc>
        <w:tc>
          <w:tcPr>
            <w:tcW w:w="2402" w:type="dxa"/>
            <w:tcBorders>
              <w:top w:val="single" w:sz="4" w:space="0" w:color="auto"/>
              <w:left w:val="single" w:sz="4" w:space="0" w:color="auto"/>
              <w:bottom w:val="single" w:sz="4" w:space="0" w:color="auto"/>
              <w:right w:val="single" w:sz="4" w:space="0" w:color="auto"/>
            </w:tcBorders>
            <w:hideMark/>
          </w:tcPr>
          <w:p w14:paraId="47A1FB0F"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The system uses the same calling AET as for the Storage SCU service by default</w:t>
            </w:r>
          </w:p>
        </w:tc>
      </w:tr>
      <w:tr w:rsidR="00826348" w:rsidRPr="00C76978" w14:paraId="0D7AFD01"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44518CE1"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07965AED"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2E2AD8A4"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STORE_AE</w:t>
            </w:r>
          </w:p>
        </w:tc>
        <w:tc>
          <w:tcPr>
            <w:tcW w:w="2402" w:type="dxa"/>
            <w:tcBorders>
              <w:top w:val="single" w:sz="4" w:space="0" w:color="auto"/>
              <w:left w:val="single" w:sz="4" w:space="0" w:color="auto"/>
              <w:bottom w:val="single" w:sz="4" w:space="0" w:color="auto"/>
              <w:right w:val="single" w:sz="4" w:space="0" w:color="auto"/>
            </w:tcBorders>
            <w:hideMark/>
          </w:tcPr>
          <w:p w14:paraId="3CC5DB4D"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The system uses the same called AET as for the Storage SCP service by default</w:t>
            </w:r>
          </w:p>
        </w:tc>
      </w:tr>
      <w:tr w:rsidR="00826348" w:rsidRPr="00C76978" w14:paraId="72330AD7"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4248D5A5"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7F390350"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4941153D"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104</w:t>
            </w:r>
          </w:p>
        </w:tc>
        <w:tc>
          <w:tcPr>
            <w:tcW w:w="2402" w:type="dxa"/>
            <w:tcBorders>
              <w:top w:val="single" w:sz="4" w:space="0" w:color="auto"/>
              <w:left w:val="single" w:sz="4" w:space="0" w:color="auto"/>
              <w:bottom w:val="single" w:sz="4" w:space="0" w:color="auto"/>
              <w:right w:val="single" w:sz="4" w:space="0" w:color="auto"/>
            </w:tcBorders>
          </w:tcPr>
          <w:p w14:paraId="60D8A4B1"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p>
        </w:tc>
      </w:tr>
      <w:tr w:rsidR="00826348" w:rsidRPr="00C76978" w14:paraId="4A9FEB30"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2B33D391"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7E482615"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30E9ED9D"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2762</w:t>
            </w:r>
          </w:p>
        </w:tc>
        <w:tc>
          <w:tcPr>
            <w:tcW w:w="2402" w:type="dxa"/>
            <w:tcBorders>
              <w:top w:val="single" w:sz="4" w:space="0" w:color="auto"/>
              <w:left w:val="single" w:sz="4" w:space="0" w:color="auto"/>
              <w:bottom w:val="single" w:sz="4" w:space="0" w:color="auto"/>
              <w:right w:val="single" w:sz="4" w:space="0" w:color="auto"/>
            </w:tcBorders>
          </w:tcPr>
          <w:p w14:paraId="194D6ECA"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p>
        </w:tc>
      </w:tr>
      <w:tr w:rsidR="00826348" w:rsidRPr="00C76978" w14:paraId="67693EF7" w14:textId="77777777" w:rsidTr="00E70D9B">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0E65EE"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 xml:space="preserve">Additional configurable local MPPS service parameters </w:t>
            </w:r>
            <w:r w:rsidRPr="00C76978">
              <w:rPr>
                <w:rFonts w:cs="Arial"/>
                <w:i/>
                <w:szCs w:val="18"/>
              </w:rPr>
              <w:t>(Remove this line in the final document)</w:t>
            </w:r>
          </w:p>
        </w:tc>
      </w:tr>
      <w:tr w:rsidR="00826348" w:rsidRPr="00C76978" w14:paraId="1FC49039"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4BA16BF6" w14:textId="77777777" w:rsidR="00E70D9B" w:rsidRPr="00C76978" w:rsidRDefault="00E70D9B" w:rsidP="00635261">
            <w:pPr>
              <w:suppressAutoHyphens/>
              <w:overflowPunct/>
              <w:autoSpaceDE/>
              <w:autoSpaceDN/>
              <w:adjustRightInd/>
              <w:spacing w:after="0" w:line="240" w:lineRule="auto"/>
              <w:textAlignment w:val="auto"/>
              <w:rPr>
                <w:rFonts w:cs="Arial"/>
                <w:szCs w:val="18"/>
                <w:lang w:eastAsia="de-DE"/>
              </w:rPr>
            </w:pPr>
            <w:r w:rsidRPr="00C76978">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0AB79B3B" w14:textId="77777777" w:rsidR="00E70D9B" w:rsidRPr="00C76978" w:rsidRDefault="00E70D9B" w:rsidP="0053571A">
            <w:pPr>
              <w:suppressAutoHyphens/>
              <w:overflowPunct/>
              <w:autoSpaceDE/>
              <w:autoSpaceDN/>
              <w:adjustRightInd/>
              <w:spacing w:after="0" w:line="240" w:lineRule="auto"/>
              <w:textAlignment w:val="auto"/>
              <w:rPr>
                <w:rFonts w:cs="Arial"/>
                <w:szCs w:val="18"/>
              </w:rPr>
            </w:pPr>
          </w:p>
        </w:tc>
        <w:tc>
          <w:tcPr>
            <w:tcW w:w="1841" w:type="dxa"/>
            <w:tcBorders>
              <w:top w:val="single" w:sz="4" w:space="0" w:color="auto"/>
              <w:left w:val="single" w:sz="4" w:space="0" w:color="auto"/>
              <w:bottom w:val="single" w:sz="4" w:space="0" w:color="auto"/>
              <w:right w:val="single" w:sz="4" w:space="0" w:color="auto"/>
            </w:tcBorders>
          </w:tcPr>
          <w:p w14:paraId="40CAD843" w14:textId="77777777" w:rsidR="00E70D9B" w:rsidRPr="00C76978" w:rsidRDefault="00E70D9B" w:rsidP="0053571A">
            <w:pPr>
              <w:suppressAutoHyphens/>
              <w:overflowPunct/>
              <w:autoSpaceDE/>
              <w:autoSpaceDN/>
              <w:adjustRightInd/>
              <w:spacing w:after="0" w:line="240" w:lineRule="auto"/>
              <w:textAlignment w:val="auto"/>
              <w:rPr>
                <w:rFonts w:cs="Arial"/>
                <w:szCs w:val="18"/>
              </w:rPr>
            </w:pPr>
          </w:p>
        </w:tc>
        <w:tc>
          <w:tcPr>
            <w:tcW w:w="2402" w:type="dxa"/>
            <w:tcBorders>
              <w:top w:val="single" w:sz="4" w:space="0" w:color="auto"/>
              <w:left w:val="single" w:sz="4" w:space="0" w:color="auto"/>
              <w:bottom w:val="single" w:sz="4" w:space="0" w:color="auto"/>
              <w:right w:val="single" w:sz="4" w:space="0" w:color="auto"/>
            </w:tcBorders>
          </w:tcPr>
          <w:p w14:paraId="40D75429" w14:textId="77777777" w:rsidR="00E70D9B" w:rsidRPr="00C76978" w:rsidRDefault="00E70D9B" w:rsidP="00944188">
            <w:pPr>
              <w:suppressAutoHyphens/>
              <w:overflowPunct/>
              <w:autoSpaceDE/>
              <w:autoSpaceDN/>
              <w:adjustRightInd/>
              <w:spacing w:after="0" w:line="240" w:lineRule="auto"/>
              <w:textAlignment w:val="auto"/>
              <w:rPr>
                <w:rFonts w:cs="Arial"/>
                <w:szCs w:val="18"/>
              </w:rPr>
            </w:pPr>
          </w:p>
        </w:tc>
      </w:tr>
      <w:tr w:rsidR="00826348" w:rsidRPr="00C76978" w14:paraId="15FA1837"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2DDA0B0"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&lt;Specific MPPS parameter&gt;</w:t>
            </w:r>
          </w:p>
        </w:tc>
        <w:tc>
          <w:tcPr>
            <w:tcW w:w="1581" w:type="dxa"/>
            <w:tcBorders>
              <w:top w:val="single" w:sz="4" w:space="0" w:color="auto"/>
              <w:left w:val="single" w:sz="4" w:space="0" w:color="auto"/>
              <w:bottom w:val="single" w:sz="4" w:space="0" w:color="auto"/>
              <w:right w:val="single" w:sz="4" w:space="0" w:color="auto"/>
            </w:tcBorders>
          </w:tcPr>
          <w:p w14:paraId="1B6A72CE"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1841" w:type="dxa"/>
            <w:tcBorders>
              <w:top w:val="single" w:sz="4" w:space="0" w:color="auto"/>
              <w:left w:val="single" w:sz="4" w:space="0" w:color="auto"/>
              <w:bottom w:val="single" w:sz="4" w:space="0" w:color="auto"/>
              <w:right w:val="single" w:sz="4" w:space="0" w:color="auto"/>
            </w:tcBorders>
          </w:tcPr>
          <w:p w14:paraId="5DC30DC5"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2402" w:type="dxa"/>
            <w:tcBorders>
              <w:top w:val="single" w:sz="4" w:space="0" w:color="auto"/>
              <w:left w:val="single" w:sz="4" w:space="0" w:color="auto"/>
              <w:bottom w:val="single" w:sz="4" w:space="0" w:color="auto"/>
              <w:right w:val="single" w:sz="4" w:space="0" w:color="auto"/>
            </w:tcBorders>
          </w:tcPr>
          <w:p w14:paraId="1EF41C9B"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000FF30E" w14:textId="77777777" w:rsidTr="00E70D9B">
        <w:tc>
          <w:tcPr>
            <w:tcW w:w="3356" w:type="dxa"/>
            <w:tcBorders>
              <w:top w:val="single" w:sz="4" w:space="0" w:color="auto"/>
              <w:left w:val="single" w:sz="4" w:space="0" w:color="auto"/>
              <w:bottom w:val="single" w:sz="4" w:space="0" w:color="auto"/>
              <w:right w:val="single" w:sz="4" w:space="0" w:color="auto"/>
            </w:tcBorders>
          </w:tcPr>
          <w:p w14:paraId="367FA868"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5A6C80FC" w14:textId="77777777" w:rsidR="00E70D9B" w:rsidRPr="00C76978" w:rsidRDefault="00E70D9B" w:rsidP="0053571A">
            <w:pPr>
              <w:suppressAutoHyphens/>
              <w:overflowPunct/>
              <w:autoSpaceDE/>
              <w:autoSpaceDN/>
              <w:adjustRightInd/>
              <w:spacing w:after="0" w:line="240" w:lineRule="auto"/>
              <w:textAlignment w:val="auto"/>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0F9D3045" w14:textId="77777777" w:rsidR="00E70D9B" w:rsidRPr="00C76978" w:rsidRDefault="00E70D9B" w:rsidP="0053571A">
            <w:pPr>
              <w:suppressAutoHyphens/>
              <w:overflowPunct/>
              <w:autoSpaceDE/>
              <w:autoSpaceDN/>
              <w:adjustRightInd/>
              <w:spacing w:after="0" w:line="240" w:lineRule="auto"/>
              <w:textAlignment w:val="auto"/>
              <w:rPr>
                <w:rFonts w:cs="Arial"/>
                <w:b/>
                <w:szCs w:val="18"/>
              </w:rPr>
            </w:pPr>
          </w:p>
        </w:tc>
        <w:tc>
          <w:tcPr>
            <w:tcW w:w="2402" w:type="dxa"/>
            <w:tcBorders>
              <w:top w:val="single" w:sz="4" w:space="0" w:color="auto"/>
              <w:left w:val="single" w:sz="4" w:space="0" w:color="auto"/>
              <w:bottom w:val="single" w:sz="4" w:space="0" w:color="auto"/>
              <w:right w:val="single" w:sz="4" w:space="0" w:color="auto"/>
            </w:tcBorders>
          </w:tcPr>
          <w:p w14:paraId="1C51900D" w14:textId="77777777" w:rsidR="00E70D9B" w:rsidRPr="00C76978" w:rsidRDefault="00E70D9B" w:rsidP="00944188">
            <w:pPr>
              <w:suppressAutoHyphens/>
              <w:overflowPunct/>
              <w:autoSpaceDE/>
              <w:autoSpaceDN/>
              <w:adjustRightInd/>
              <w:spacing w:after="0" w:line="240" w:lineRule="auto"/>
              <w:textAlignment w:val="auto"/>
              <w:rPr>
                <w:rFonts w:cs="Arial"/>
                <w:szCs w:val="18"/>
              </w:rPr>
            </w:pPr>
          </w:p>
        </w:tc>
      </w:tr>
      <w:tr w:rsidR="00826348" w:rsidRPr="00C76978" w14:paraId="42A02283" w14:textId="77777777" w:rsidTr="00E70D9B">
        <w:trPr>
          <w:tblHeader/>
        </w:trPr>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EC19A1"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b/>
                <w:szCs w:val="18"/>
              </w:rPr>
              <w:t>Remote MPPS service configuration parameters</w:t>
            </w:r>
          </w:p>
        </w:tc>
      </w:tr>
      <w:tr w:rsidR="00826348" w:rsidRPr="00C76978" w14:paraId="2CF5862C" w14:textId="77777777" w:rsidTr="00E70D9B">
        <w:trPr>
          <w:tblHeader/>
        </w:trPr>
        <w:tc>
          <w:tcPr>
            <w:tcW w:w="9180" w:type="dxa"/>
            <w:gridSpan w:val="4"/>
            <w:tcBorders>
              <w:top w:val="single" w:sz="4" w:space="0" w:color="auto"/>
              <w:left w:val="single" w:sz="4" w:space="0" w:color="auto"/>
              <w:bottom w:val="single" w:sz="4" w:space="0" w:color="auto"/>
              <w:right w:val="single" w:sz="4" w:space="0" w:color="auto"/>
            </w:tcBorders>
            <w:hideMark/>
          </w:tcPr>
          <w:p w14:paraId="1458C7CB"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C76978" w14:paraId="5F4EA3E0" w14:textId="77777777" w:rsidTr="00E70D9B">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90E23" w14:textId="77777777" w:rsidR="00E70D9B" w:rsidRPr="00C76978" w:rsidRDefault="00E70D9B" w:rsidP="00635261">
            <w:pPr>
              <w:suppressAutoHyphens/>
              <w:overflowPunct/>
              <w:autoSpaceDE/>
              <w:autoSpaceDN/>
              <w:adjustRightInd/>
              <w:spacing w:after="0" w:line="240" w:lineRule="auto"/>
              <w:textAlignment w:val="auto"/>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1051D8" w14:textId="77777777" w:rsidR="00E70D9B" w:rsidRPr="00C76978" w:rsidRDefault="00E70D9B" w:rsidP="0053571A">
            <w:pPr>
              <w:suppressAutoHyphens/>
              <w:overflowPunct/>
              <w:autoSpaceDE/>
              <w:autoSpaceDN/>
              <w:adjustRightInd/>
              <w:spacing w:after="0" w:line="240" w:lineRule="auto"/>
              <w:textAlignment w:val="auto"/>
              <w:rPr>
                <w:rFonts w:cs="Arial"/>
                <w:b/>
                <w:szCs w:val="18"/>
              </w:rPr>
            </w:pPr>
            <w:r w:rsidRPr="00C76978">
              <w:rPr>
                <w:rFonts w:cs="Arial"/>
                <w:b/>
                <w:szCs w:val="18"/>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0B258" w14:textId="77777777" w:rsidR="00E70D9B" w:rsidRPr="00C76978" w:rsidRDefault="00E70D9B" w:rsidP="0053571A">
            <w:pPr>
              <w:suppressAutoHyphens/>
              <w:overflowPunct/>
              <w:autoSpaceDE/>
              <w:autoSpaceDN/>
              <w:adjustRightInd/>
              <w:spacing w:after="0" w:line="240" w:lineRule="auto"/>
              <w:textAlignment w:val="auto"/>
              <w:rPr>
                <w:rFonts w:cs="Arial"/>
                <w:b/>
                <w:szCs w:val="18"/>
              </w:rPr>
            </w:pPr>
            <w:r w:rsidRPr="00C76978">
              <w:rPr>
                <w:rFonts w:cs="Arial"/>
                <w:b/>
                <w:szCs w:val="18"/>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6C2DE" w14:textId="77777777" w:rsidR="00E70D9B" w:rsidRPr="00C76978" w:rsidRDefault="00E70D9B" w:rsidP="00944188">
            <w:pPr>
              <w:suppressAutoHyphens/>
              <w:overflowPunct/>
              <w:autoSpaceDE/>
              <w:autoSpaceDN/>
              <w:adjustRightInd/>
              <w:spacing w:after="0" w:line="240" w:lineRule="auto"/>
              <w:textAlignment w:val="auto"/>
              <w:rPr>
                <w:rFonts w:cs="Arial"/>
                <w:b/>
                <w:szCs w:val="18"/>
              </w:rPr>
            </w:pPr>
            <w:r w:rsidRPr="00C76978">
              <w:rPr>
                <w:rFonts w:cs="Arial"/>
                <w:b/>
                <w:szCs w:val="18"/>
              </w:rPr>
              <w:t>Comment</w:t>
            </w:r>
          </w:p>
        </w:tc>
      </w:tr>
      <w:tr w:rsidR="00826348" w:rsidRPr="00C76978" w14:paraId="05064FC6"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66F1B17F" w14:textId="77777777" w:rsidR="00E70D9B" w:rsidRPr="00C76978" w:rsidRDefault="00E70D9B" w:rsidP="00635261">
            <w:pPr>
              <w:suppressAutoHyphens/>
              <w:overflowPunct/>
              <w:autoSpaceDE/>
              <w:autoSpaceDN/>
              <w:adjustRightInd/>
              <w:spacing w:after="0" w:line="240" w:lineRule="auto"/>
              <w:textAlignment w:val="auto"/>
              <w:rPr>
                <w:rFonts w:cs="Arial"/>
                <w:i/>
                <w:szCs w:val="18"/>
              </w:rPr>
            </w:pPr>
            <w:r w:rsidRPr="00C76978">
              <w:rPr>
                <w:rFonts w:cs="Arial"/>
                <w:i/>
                <w:szCs w:val="18"/>
              </w:rPr>
              <w:t>[Fill in Parameters related to the Remote MPPS service. At least the Calling AET / Called AET / Port number / Host (IP address) of the Remote system will be specified.</w:t>
            </w:r>
          </w:p>
          <w:p w14:paraId="61334F45" w14:textId="6B6F075A" w:rsidR="00E70D9B" w:rsidRPr="00C76978" w:rsidRDefault="00E70D9B" w:rsidP="0053571A">
            <w:pPr>
              <w:suppressAutoHyphens/>
              <w:overflowPunct/>
              <w:autoSpaceDE/>
              <w:autoSpaceDN/>
              <w:adjustRightInd/>
              <w:spacing w:after="0" w:line="240" w:lineRule="auto"/>
              <w:textAlignment w:val="auto"/>
              <w:rPr>
                <w:rFonts w:cs="Arial"/>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0874E6C2" w14:textId="77777777" w:rsidR="00E70D9B" w:rsidRPr="00C76978" w:rsidRDefault="00E70D9B" w:rsidP="0053571A">
            <w:pPr>
              <w:suppressAutoHyphens/>
              <w:overflowPunct/>
              <w:autoSpaceDE/>
              <w:autoSpaceDN/>
              <w:adjustRightInd/>
              <w:spacing w:after="0" w:line="240" w:lineRule="auto"/>
              <w:textAlignment w:val="auto"/>
              <w:rPr>
                <w:rFonts w:cs="Arial"/>
                <w:i/>
                <w:szCs w:val="18"/>
              </w:rPr>
            </w:pPr>
            <w:r w:rsidRPr="00C76978">
              <w:rPr>
                <w:rFonts w:cs="Arial"/>
                <w:i/>
                <w:szCs w:val="18"/>
              </w:rPr>
              <w:t>&lt;&lt;USER</w:t>
            </w:r>
          </w:p>
          <w:p w14:paraId="07C5480B"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SERVICE</w:t>
            </w:r>
          </w:p>
          <w:p w14:paraId="36697DE0" w14:textId="77777777" w:rsidR="00E70D9B" w:rsidRPr="00C76978" w:rsidRDefault="00E70D9B" w:rsidP="00944188">
            <w:pPr>
              <w:suppressAutoHyphens/>
              <w:overflowPunct/>
              <w:autoSpaceDE/>
              <w:autoSpaceDN/>
              <w:adjustRightInd/>
              <w:spacing w:after="0" w:line="240" w:lineRule="auto"/>
              <w:textAlignment w:val="auto"/>
              <w:rPr>
                <w:rFonts w:cs="Arial"/>
                <w:i/>
                <w:szCs w:val="18"/>
              </w:rPr>
            </w:pPr>
            <w:r w:rsidRPr="00C76978">
              <w:rPr>
                <w:rFonts w:cs="Arial"/>
                <w:i/>
                <w:szCs w:val="18"/>
              </w:rPr>
              <w:t>NO</w:t>
            </w:r>
          </w:p>
          <w:p w14:paraId="080ED6D7" w14:textId="77777777" w:rsidR="00E70D9B" w:rsidRPr="00C76978" w:rsidRDefault="00E70D9B" w:rsidP="00CB6DCD">
            <w:pPr>
              <w:suppressAutoHyphens/>
              <w:overflowPunct/>
              <w:autoSpaceDE/>
              <w:autoSpaceDN/>
              <w:adjustRightInd/>
              <w:spacing w:after="0" w:line="240" w:lineRule="auto"/>
              <w:textAlignment w:val="auto"/>
              <w:rPr>
                <w:rFonts w:cs="Arial"/>
                <w:szCs w:val="18"/>
              </w:rPr>
            </w:pPr>
            <w:r w:rsidRPr="00C76978">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3C54AF20" w14:textId="77777777" w:rsidR="00E70D9B" w:rsidRPr="00C76978" w:rsidRDefault="00E70D9B" w:rsidP="009A6313">
            <w:pPr>
              <w:suppressAutoHyphens/>
              <w:overflowPunct/>
              <w:autoSpaceDE/>
              <w:autoSpaceDN/>
              <w:adjustRightInd/>
              <w:spacing w:after="0" w:line="240" w:lineRule="auto"/>
              <w:textAlignment w:val="auto"/>
              <w:rPr>
                <w:rFonts w:cs="Arial"/>
                <w:szCs w:val="18"/>
              </w:rPr>
            </w:pPr>
            <w:r w:rsidRPr="00C76978">
              <w:rPr>
                <w:rFonts w:cs="Arial"/>
                <w:i/>
                <w:szCs w:val="18"/>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17CF413C" w14:textId="77777777" w:rsidR="00E70D9B" w:rsidRPr="00C76978" w:rsidRDefault="00E70D9B" w:rsidP="00455E16">
            <w:pPr>
              <w:suppressAutoHyphens/>
              <w:overflowPunct/>
              <w:autoSpaceDE/>
              <w:autoSpaceDN/>
              <w:adjustRightInd/>
              <w:spacing w:after="0" w:line="240" w:lineRule="auto"/>
              <w:textAlignment w:val="auto"/>
              <w:rPr>
                <w:rFonts w:cs="Arial"/>
                <w:b/>
                <w:szCs w:val="18"/>
              </w:rPr>
            </w:pPr>
            <w:r w:rsidRPr="00C76978">
              <w:rPr>
                <w:rFonts w:cs="Arial"/>
                <w:i/>
                <w:szCs w:val="18"/>
              </w:rPr>
              <w:t>[Optionally put a comment helping to understand the configuration/parameter}</w:t>
            </w:r>
          </w:p>
        </w:tc>
      </w:tr>
      <w:tr w:rsidR="00826348" w:rsidRPr="00C76978" w14:paraId="473F0DF0"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E2F2283"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514BF5A6"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6A1BB705"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4449333A"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7C1BAB8A"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5906902B"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6BD5B59C"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00A50269"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555A1670"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7F067917"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4C90C52B"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68E8DC29"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4852ED0E"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104</w:t>
            </w:r>
          </w:p>
        </w:tc>
        <w:tc>
          <w:tcPr>
            <w:tcW w:w="2402" w:type="dxa"/>
            <w:tcBorders>
              <w:top w:val="single" w:sz="4" w:space="0" w:color="auto"/>
              <w:left w:val="single" w:sz="4" w:space="0" w:color="auto"/>
              <w:bottom w:val="single" w:sz="4" w:space="0" w:color="auto"/>
              <w:right w:val="single" w:sz="4" w:space="0" w:color="auto"/>
            </w:tcBorders>
          </w:tcPr>
          <w:p w14:paraId="305D1BF6"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735FB3A5"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3660678F" w14:textId="77777777" w:rsidR="00E70D9B" w:rsidRPr="00C76978" w:rsidRDefault="00E70D9B" w:rsidP="00635261">
            <w:pPr>
              <w:suppressAutoHyphens/>
              <w:overflowPunct/>
              <w:autoSpaceDE/>
              <w:autoSpaceDN/>
              <w:adjustRightInd/>
              <w:spacing w:after="0" w:line="240" w:lineRule="auto"/>
              <w:textAlignment w:val="auto"/>
              <w:rPr>
                <w:rFonts w:cs="Arial"/>
                <w:szCs w:val="18"/>
                <w:lang w:val="de-DE"/>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2B71AAB3"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42AE4F06"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2762</w:t>
            </w:r>
          </w:p>
        </w:tc>
        <w:tc>
          <w:tcPr>
            <w:tcW w:w="2402" w:type="dxa"/>
            <w:tcBorders>
              <w:top w:val="single" w:sz="4" w:space="0" w:color="auto"/>
              <w:left w:val="single" w:sz="4" w:space="0" w:color="auto"/>
              <w:bottom w:val="single" w:sz="4" w:space="0" w:color="auto"/>
              <w:right w:val="single" w:sz="4" w:space="0" w:color="auto"/>
            </w:tcBorders>
          </w:tcPr>
          <w:p w14:paraId="341A6349"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09BC0381"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397BAFC3" w14:textId="77777777" w:rsidR="00E70D9B" w:rsidRPr="00C76978" w:rsidRDefault="00E70D9B" w:rsidP="00635261">
            <w:pPr>
              <w:suppressAutoHyphens/>
              <w:overflowPunct/>
              <w:autoSpaceDE/>
              <w:autoSpaceDN/>
              <w:adjustRightInd/>
              <w:spacing w:after="0" w:line="240" w:lineRule="auto"/>
              <w:textAlignment w:val="auto"/>
              <w:rPr>
                <w:rFonts w:cs="Arial"/>
                <w:szCs w:val="18"/>
                <w:lang w:val="de-DE"/>
              </w:rPr>
            </w:pPr>
            <w:r w:rsidRPr="00C76978">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59129831"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39656D2A"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0319A42D"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826348" w:rsidRPr="00C76978" w14:paraId="67A82AEC" w14:textId="77777777" w:rsidTr="00E70D9B">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DF2557" w14:textId="77777777" w:rsidR="00E70D9B" w:rsidRPr="00C76978" w:rsidRDefault="00E70D9B" w:rsidP="00635261">
            <w:pPr>
              <w:suppressAutoHyphens/>
              <w:overflowPunct/>
              <w:autoSpaceDE/>
              <w:autoSpaceDN/>
              <w:adjustRightInd/>
              <w:spacing w:after="0" w:line="240" w:lineRule="auto"/>
              <w:textAlignment w:val="auto"/>
              <w:rPr>
                <w:rFonts w:cs="Arial"/>
                <w:szCs w:val="18"/>
              </w:rPr>
            </w:pPr>
            <w:r w:rsidRPr="00C76978">
              <w:rPr>
                <w:rFonts w:cs="Arial"/>
                <w:szCs w:val="18"/>
              </w:rPr>
              <w:t xml:space="preserve">Additional configurable remote MPPS AE parameters </w:t>
            </w:r>
            <w:r w:rsidRPr="00C76978">
              <w:rPr>
                <w:rFonts w:cs="Arial"/>
                <w:i/>
                <w:szCs w:val="18"/>
              </w:rPr>
              <w:t>(Remove this line in the final document)</w:t>
            </w:r>
          </w:p>
        </w:tc>
      </w:tr>
      <w:tr w:rsidR="00826348" w:rsidRPr="00C76978" w14:paraId="43C1D20A"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398396C0" w14:textId="77777777" w:rsidR="00E70D9B" w:rsidRPr="00C76978" w:rsidRDefault="00E70D9B" w:rsidP="00635261">
            <w:pPr>
              <w:suppressAutoHyphens/>
              <w:overflowPunct/>
              <w:autoSpaceDE/>
              <w:autoSpaceDN/>
              <w:adjustRightInd/>
              <w:spacing w:after="0" w:line="240" w:lineRule="auto"/>
              <w:textAlignment w:val="auto"/>
              <w:rPr>
                <w:rFonts w:cs="Arial"/>
                <w:szCs w:val="18"/>
                <w:lang w:eastAsia="de-DE"/>
              </w:rPr>
            </w:pPr>
            <w:r w:rsidRPr="00C76978">
              <w:rPr>
                <w:rFonts w:cs="Arial"/>
                <w:i/>
                <w:szCs w:val="18"/>
              </w:rPr>
              <w:t>[List additional configurable parameters for the remote system. See example below]</w:t>
            </w:r>
          </w:p>
        </w:tc>
        <w:tc>
          <w:tcPr>
            <w:tcW w:w="1581" w:type="dxa"/>
            <w:tcBorders>
              <w:top w:val="single" w:sz="4" w:space="0" w:color="auto"/>
              <w:left w:val="single" w:sz="4" w:space="0" w:color="auto"/>
              <w:bottom w:val="single" w:sz="4" w:space="0" w:color="auto"/>
              <w:right w:val="single" w:sz="4" w:space="0" w:color="auto"/>
            </w:tcBorders>
          </w:tcPr>
          <w:p w14:paraId="083B0FBB" w14:textId="77777777" w:rsidR="00E70D9B" w:rsidRPr="00C76978" w:rsidRDefault="00E70D9B" w:rsidP="0053571A">
            <w:pPr>
              <w:suppressAutoHyphens/>
              <w:overflowPunct/>
              <w:autoSpaceDE/>
              <w:autoSpaceDN/>
              <w:adjustRightInd/>
              <w:spacing w:after="0" w:line="240" w:lineRule="auto"/>
              <w:textAlignment w:val="auto"/>
              <w:rPr>
                <w:rFonts w:cs="Arial"/>
                <w:szCs w:val="18"/>
              </w:rPr>
            </w:pPr>
          </w:p>
        </w:tc>
        <w:tc>
          <w:tcPr>
            <w:tcW w:w="1841" w:type="dxa"/>
            <w:tcBorders>
              <w:top w:val="single" w:sz="4" w:space="0" w:color="auto"/>
              <w:left w:val="single" w:sz="4" w:space="0" w:color="auto"/>
              <w:bottom w:val="single" w:sz="4" w:space="0" w:color="auto"/>
              <w:right w:val="single" w:sz="4" w:space="0" w:color="auto"/>
            </w:tcBorders>
          </w:tcPr>
          <w:p w14:paraId="5CD73373" w14:textId="77777777" w:rsidR="00E70D9B" w:rsidRPr="00C76978" w:rsidRDefault="00E70D9B" w:rsidP="0053571A">
            <w:pPr>
              <w:suppressAutoHyphens/>
              <w:overflowPunct/>
              <w:autoSpaceDE/>
              <w:autoSpaceDN/>
              <w:adjustRightInd/>
              <w:spacing w:after="0" w:line="240" w:lineRule="auto"/>
              <w:textAlignment w:val="auto"/>
              <w:rPr>
                <w:rFonts w:cs="Arial"/>
                <w:szCs w:val="18"/>
              </w:rPr>
            </w:pPr>
          </w:p>
        </w:tc>
        <w:tc>
          <w:tcPr>
            <w:tcW w:w="2402" w:type="dxa"/>
            <w:tcBorders>
              <w:top w:val="single" w:sz="4" w:space="0" w:color="auto"/>
              <w:left w:val="single" w:sz="4" w:space="0" w:color="auto"/>
              <w:bottom w:val="single" w:sz="4" w:space="0" w:color="auto"/>
              <w:right w:val="single" w:sz="4" w:space="0" w:color="auto"/>
            </w:tcBorders>
          </w:tcPr>
          <w:p w14:paraId="46DDBDA9" w14:textId="77777777" w:rsidR="00E70D9B" w:rsidRPr="00C76978" w:rsidRDefault="00E70D9B" w:rsidP="00944188">
            <w:pPr>
              <w:suppressAutoHyphens/>
              <w:overflowPunct/>
              <w:autoSpaceDE/>
              <w:autoSpaceDN/>
              <w:adjustRightInd/>
              <w:spacing w:after="0" w:line="240" w:lineRule="auto"/>
              <w:textAlignment w:val="auto"/>
              <w:rPr>
                <w:rFonts w:cs="Arial"/>
                <w:szCs w:val="18"/>
              </w:rPr>
            </w:pPr>
          </w:p>
        </w:tc>
      </w:tr>
      <w:tr w:rsidR="00826348" w:rsidRPr="00C76978" w14:paraId="61D321AE"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7DA394B5"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Rely on MPPS complete sent by modality</w:t>
            </w:r>
          </w:p>
        </w:tc>
        <w:tc>
          <w:tcPr>
            <w:tcW w:w="1581" w:type="dxa"/>
            <w:tcBorders>
              <w:top w:val="single" w:sz="4" w:space="0" w:color="auto"/>
              <w:left w:val="single" w:sz="4" w:space="0" w:color="auto"/>
              <w:bottom w:val="single" w:sz="4" w:space="0" w:color="auto"/>
              <w:right w:val="single" w:sz="4" w:space="0" w:color="auto"/>
            </w:tcBorders>
            <w:hideMark/>
          </w:tcPr>
          <w:p w14:paraId="078CE41C"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4317BF7E" w14:textId="77777777" w:rsidR="00E70D9B" w:rsidRPr="00C76978" w:rsidRDefault="00E70D9B" w:rsidP="0053571A">
            <w:pPr>
              <w:suppressAutoHyphens/>
              <w:overflowPunct/>
              <w:autoSpaceDE/>
              <w:autoSpaceDN/>
              <w:adjustRightInd/>
              <w:spacing w:after="0" w:line="240" w:lineRule="auto"/>
              <w:textAlignment w:val="auto"/>
              <w:rPr>
                <w:rFonts w:cs="Arial"/>
                <w:i/>
                <w:iCs/>
                <w:szCs w:val="18"/>
              </w:rPr>
            </w:pPr>
            <w:r w:rsidRPr="00C76978">
              <w:rPr>
                <w:rFonts w:cs="Arial"/>
                <w:i/>
                <w:iCs/>
                <w:szCs w:val="18"/>
              </w:rPr>
              <w:t>unchecked</w:t>
            </w:r>
          </w:p>
        </w:tc>
        <w:tc>
          <w:tcPr>
            <w:tcW w:w="2402" w:type="dxa"/>
            <w:tcBorders>
              <w:top w:val="single" w:sz="4" w:space="0" w:color="auto"/>
              <w:left w:val="single" w:sz="4" w:space="0" w:color="auto"/>
              <w:bottom w:val="single" w:sz="4" w:space="0" w:color="auto"/>
              <w:right w:val="single" w:sz="4" w:space="0" w:color="auto"/>
            </w:tcBorders>
            <w:hideMark/>
          </w:tcPr>
          <w:p w14:paraId="011A1CE5"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r w:rsidRPr="00C76978">
              <w:rPr>
                <w:rFonts w:cs="Arial"/>
                <w:i/>
                <w:iCs/>
                <w:szCs w:val="18"/>
              </w:rPr>
              <w:t>If checked the PPS will be considered as completed when the remote system send the MPPS N-SET COMPLETED</w:t>
            </w:r>
          </w:p>
        </w:tc>
      </w:tr>
      <w:tr w:rsidR="00826348" w:rsidRPr="00C76978" w14:paraId="4A1C14D4" w14:textId="77777777" w:rsidTr="00E70D9B">
        <w:tc>
          <w:tcPr>
            <w:tcW w:w="3356" w:type="dxa"/>
            <w:tcBorders>
              <w:top w:val="single" w:sz="4" w:space="0" w:color="auto"/>
              <w:left w:val="single" w:sz="4" w:space="0" w:color="auto"/>
              <w:bottom w:val="single" w:sz="4" w:space="0" w:color="auto"/>
              <w:right w:val="single" w:sz="4" w:space="0" w:color="auto"/>
            </w:tcBorders>
            <w:hideMark/>
          </w:tcPr>
          <w:p w14:paraId="7BBFFBA8"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r w:rsidRPr="00C76978">
              <w:rPr>
                <w:rFonts w:cs="Arial"/>
                <w:i/>
                <w:iCs/>
                <w:szCs w:val="18"/>
              </w:rPr>
              <w:t>&lt;Specific MPPS parameter&gt;</w:t>
            </w:r>
          </w:p>
        </w:tc>
        <w:tc>
          <w:tcPr>
            <w:tcW w:w="1581" w:type="dxa"/>
            <w:tcBorders>
              <w:top w:val="single" w:sz="4" w:space="0" w:color="auto"/>
              <w:left w:val="single" w:sz="4" w:space="0" w:color="auto"/>
              <w:bottom w:val="single" w:sz="4" w:space="0" w:color="auto"/>
              <w:right w:val="single" w:sz="4" w:space="0" w:color="auto"/>
            </w:tcBorders>
          </w:tcPr>
          <w:p w14:paraId="0F265378"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1841" w:type="dxa"/>
            <w:tcBorders>
              <w:top w:val="single" w:sz="4" w:space="0" w:color="auto"/>
              <w:left w:val="single" w:sz="4" w:space="0" w:color="auto"/>
              <w:bottom w:val="single" w:sz="4" w:space="0" w:color="auto"/>
              <w:right w:val="single" w:sz="4" w:space="0" w:color="auto"/>
            </w:tcBorders>
          </w:tcPr>
          <w:p w14:paraId="4C5CEAC0"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2402" w:type="dxa"/>
            <w:tcBorders>
              <w:top w:val="single" w:sz="4" w:space="0" w:color="auto"/>
              <w:left w:val="single" w:sz="4" w:space="0" w:color="auto"/>
              <w:bottom w:val="single" w:sz="4" w:space="0" w:color="auto"/>
              <w:right w:val="single" w:sz="4" w:space="0" w:color="auto"/>
            </w:tcBorders>
          </w:tcPr>
          <w:p w14:paraId="23A69E85"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r w:rsidR="00E70D9B" w:rsidRPr="00C76978" w14:paraId="1B897967" w14:textId="77777777" w:rsidTr="00E70D9B">
        <w:tc>
          <w:tcPr>
            <w:tcW w:w="3356" w:type="dxa"/>
            <w:tcBorders>
              <w:top w:val="single" w:sz="4" w:space="0" w:color="auto"/>
              <w:left w:val="single" w:sz="4" w:space="0" w:color="auto"/>
              <w:bottom w:val="single" w:sz="4" w:space="0" w:color="auto"/>
              <w:right w:val="single" w:sz="4" w:space="0" w:color="auto"/>
            </w:tcBorders>
          </w:tcPr>
          <w:p w14:paraId="3257F1EB" w14:textId="77777777" w:rsidR="00E70D9B" w:rsidRPr="00C76978" w:rsidRDefault="00E70D9B" w:rsidP="00635261">
            <w:pPr>
              <w:suppressAutoHyphens/>
              <w:overflowPunct/>
              <w:autoSpaceDE/>
              <w:autoSpaceDN/>
              <w:adjustRightInd/>
              <w:spacing w:after="0" w:line="240" w:lineRule="auto"/>
              <w:textAlignment w:val="auto"/>
              <w:rPr>
                <w:rFonts w:cs="Arial"/>
                <w:i/>
                <w:iCs/>
                <w:szCs w:val="18"/>
              </w:rPr>
            </w:pPr>
          </w:p>
        </w:tc>
        <w:tc>
          <w:tcPr>
            <w:tcW w:w="1581" w:type="dxa"/>
            <w:tcBorders>
              <w:top w:val="single" w:sz="4" w:space="0" w:color="auto"/>
              <w:left w:val="single" w:sz="4" w:space="0" w:color="auto"/>
              <w:bottom w:val="single" w:sz="4" w:space="0" w:color="auto"/>
              <w:right w:val="single" w:sz="4" w:space="0" w:color="auto"/>
            </w:tcBorders>
          </w:tcPr>
          <w:p w14:paraId="72E8833C"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1841" w:type="dxa"/>
            <w:tcBorders>
              <w:top w:val="single" w:sz="4" w:space="0" w:color="auto"/>
              <w:left w:val="single" w:sz="4" w:space="0" w:color="auto"/>
              <w:bottom w:val="single" w:sz="4" w:space="0" w:color="auto"/>
              <w:right w:val="single" w:sz="4" w:space="0" w:color="auto"/>
            </w:tcBorders>
          </w:tcPr>
          <w:p w14:paraId="5CFF7DD8" w14:textId="77777777" w:rsidR="00E70D9B" w:rsidRPr="00C76978" w:rsidRDefault="00E70D9B" w:rsidP="0053571A">
            <w:pPr>
              <w:suppressAutoHyphens/>
              <w:overflowPunct/>
              <w:autoSpaceDE/>
              <w:autoSpaceDN/>
              <w:adjustRightInd/>
              <w:spacing w:after="0" w:line="240" w:lineRule="auto"/>
              <w:textAlignment w:val="auto"/>
              <w:rPr>
                <w:rFonts w:cs="Arial"/>
                <w:b/>
                <w:i/>
                <w:iCs/>
                <w:szCs w:val="18"/>
              </w:rPr>
            </w:pPr>
          </w:p>
        </w:tc>
        <w:tc>
          <w:tcPr>
            <w:tcW w:w="2402" w:type="dxa"/>
            <w:tcBorders>
              <w:top w:val="single" w:sz="4" w:space="0" w:color="auto"/>
              <w:left w:val="single" w:sz="4" w:space="0" w:color="auto"/>
              <w:bottom w:val="single" w:sz="4" w:space="0" w:color="auto"/>
              <w:right w:val="single" w:sz="4" w:space="0" w:color="auto"/>
            </w:tcBorders>
          </w:tcPr>
          <w:p w14:paraId="508BBAC8" w14:textId="77777777" w:rsidR="00E70D9B" w:rsidRPr="00C76978" w:rsidRDefault="00E70D9B" w:rsidP="00944188">
            <w:pPr>
              <w:suppressAutoHyphens/>
              <w:overflowPunct/>
              <w:autoSpaceDE/>
              <w:autoSpaceDN/>
              <w:adjustRightInd/>
              <w:spacing w:after="0" w:line="240" w:lineRule="auto"/>
              <w:textAlignment w:val="auto"/>
              <w:rPr>
                <w:rFonts w:cs="Arial"/>
                <w:i/>
                <w:iCs/>
                <w:szCs w:val="18"/>
              </w:rPr>
            </w:pPr>
          </w:p>
        </w:tc>
      </w:tr>
    </w:tbl>
    <w:p w14:paraId="13B0CC41" w14:textId="77777777" w:rsidR="00E70D9B" w:rsidRPr="00DA7E6E" w:rsidRDefault="00E70D9B" w:rsidP="00635261">
      <w:pPr>
        <w:rPr>
          <w:rFonts w:cs="Arial"/>
        </w:rPr>
      </w:pPr>
    </w:p>
    <w:p w14:paraId="27E7075D" w14:textId="2588B8FA" w:rsidR="00E70D9B" w:rsidRPr="00DA7E6E" w:rsidRDefault="00E70D9B" w:rsidP="007F5A1E">
      <w:pPr>
        <w:pStyle w:val="Heading7"/>
      </w:pPr>
      <w:bookmarkStart w:id="789" w:name="_Toc76303549"/>
      <w:r w:rsidRPr="00DA7E6E">
        <w:lastRenderedPageBreak/>
        <w:t>Unified Worklist and Procedure Step Service Configuration</w:t>
      </w:r>
      <w:bookmarkEnd w:id="789"/>
    </w:p>
    <w:p w14:paraId="28CE315A" w14:textId="1B1B3B55" w:rsidR="00E70D9B" w:rsidRDefault="00E70D9B">
      <w:pPr>
        <w:pStyle w:val="TemplateInstruction"/>
        <w:rPr>
          <w:rFonts w:cs="Arial"/>
        </w:rPr>
      </w:pPr>
      <w:r w:rsidRPr="00DA7E6E">
        <w:rPr>
          <w:rFonts w:cs="Arial"/>
        </w:rPr>
        <w:t xml:space="preserve">[If your system does not support the Unified Worklist and Procedure Step service (UPS), you can indicate that this section is not applicable and remove the </w:t>
      </w:r>
      <w:r w:rsidR="00211C39">
        <w:rPr>
          <w:rFonts w:cs="Arial"/>
        </w:rPr>
        <w:t>Table</w:t>
      </w:r>
      <w:r w:rsidRPr="00DA7E6E">
        <w:rPr>
          <w:rFonts w:cs="Arial"/>
        </w:rPr>
        <w:t>.]</w:t>
      </w:r>
    </w:p>
    <w:p w14:paraId="7CC26A51" w14:textId="24B6A15A" w:rsidR="00614C47" w:rsidRPr="00DA7E6E" w:rsidRDefault="00614C47" w:rsidP="00614C47">
      <w:r>
        <w:fldChar w:fldCharType="begin"/>
      </w:r>
      <w:r>
        <w:instrText xml:space="preserve"> REF _Ref72913601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4</w:t>
      </w:r>
      <w:r>
        <w:fldChar w:fldCharType="end"/>
      </w:r>
      <w:r>
        <w:t xml:space="preserve"> lists </w:t>
      </w:r>
      <w:r w:rsidRPr="00DA7E6E">
        <w:t>Unified Worklist and Procedure Step</w:t>
      </w:r>
      <w:r>
        <w:t xml:space="preserve"> Service configuration parameters:</w:t>
      </w:r>
    </w:p>
    <w:p w14:paraId="09480C3C" w14:textId="7F711FEA" w:rsidR="00E70D9B" w:rsidRPr="00DA7E6E" w:rsidRDefault="00E70D9B">
      <w:pPr>
        <w:pStyle w:val="TableTitle"/>
        <w:rPr>
          <w:rFonts w:cs="Arial"/>
        </w:rPr>
      </w:pPr>
      <w:bookmarkStart w:id="790" w:name="_Ref7291360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w:t>
      </w:r>
      <w:r w:rsidR="00DF0827">
        <w:rPr>
          <w:rFonts w:cs="Arial"/>
        </w:rPr>
        <w:fldChar w:fldCharType="end"/>
      </w:r>
      <w:bookmarkEnd w:id="790"/>
      <w:r w:rsidRPr="00DA7E6E">
        <w:rPr>
          <w:rFonts w:cs="Arial"/>
        </w:rPr>
        <w:t>: UPS Service Parameters</w:t>
      </w:r>
    </w:p>
    <w:tbl>
      <w:tblPr>
        <w:tblStyle w:val="TableGrid"/>
        <w:tblW w:w="0" w:type="auto"/>
        <w:tblLook w:val="04A0" w:firstRow="1" w:lastRow="0" w:firstColumn="1" w:lastColumn="0" w:noHBand="0" w:noVBand="1"/>
      </w:tblPr>
      <w:tblGrid>
        <w:gridCol w:w="3195"/>
        <w:gridCol w:w="1581"/>
        <w:gridCol w:w="1801"/>
        <w:gridCol w:w="2439"/>
      </w:tblGrid>
      <w:tr w:rsidR="00826348" w:rsidRPr="00C76978" w14:paraId="1A60F472"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0A18AA" w14:textId="77777777" w:rsidR="00E70D9B" w:rsidRPr="00C76978" w:rsidRDefault="00E70D9B">
            <w:pPr>
              <w:spacing w:before="60" w:after="60"/>
              <w:jc w:val="center"/>
              <w:rPr>
                <w:rFonts w:cs="Arial"/>
                <w:b/>
                <w:szCs w:val="18"/>
              </w:rPr>
            </w:pPr>
            <w:r w:rsidRPr="00C76978">
              <w:rPr>
                <w:rFonts w:cs="Arial"/>
                <w:b/>
                <w:szCs w:val="18"/>
              </w:rPr>
              <w:t>Local Unified Worklist and Procedure step service configuration parameters</w:t>
            </w:r>
          </w:p>
        </w:tc>
      </w:tr>
      <w:tr w:rsidR="00826348" w:rsidRPr="00C76978" w14:paraId="65474BB5" w14:textId="77777777" w:rsidTr="00E70D9B">
        <w:trPr>
          <w:cantSplit/>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E8638" w14:textId="77777777" w:rsidR="00E70D9B" w:rsidRPr="00C76978" w:rsidRDefault="00E70D9B" w:rsidP="00635261">
            <w:pPr>
              <w:spacing w:before="60" w:after="6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BFCCCA" w14:textId="77777777" w:rsidR="00E70D9B" w:rsidRPr="00C76978" w:rsidRDefault="00E70D9B" w:rsidP="0053571A">
            <w:pPr>
              <w:spacing w:before="60" w:after="60"/>
              <w:jc w:val="center"/>
              <w:rPr>
                <w:rFonts w:cs="Arial"/>
                <w:b/>
                <w:szCs w:val="18"/>
              </w:rPr>
            </w:pPr>
            <w:r w:rsidRPr="00C76978">
              <w:rPr>
                <w:rFonts w:cs="Arial"/>
                <w:b/>
                <w:szCs w:val="18"/>
              </w:rPr>
              <w:t>Configurable</w:t>
            </w:r>
          </w:p>
        </w:tc>
        <w:tc>
          <w:tcPr>
            <w:tcW w:w="1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02EEE" w14:textId="77777777" w:rsidR="00E70D9B" w:rsidRPr="00C76978" w:rsidRDefault="00E70D9B" w:rsidP="0053571A">
            <w:pPr>
              <w:spacing w:before="60" w:after="60"/>
              <w:jc w:val="center"/>
              <w:rPr>
                <w:rFonts w:cs="Arial"/>
                <w:b/>
                <w:szCs w:val="18"/>
              </w:rPr>
            </w:pPr>
            <w:r w:rsidRPr="00C76978">
              <w:rPr>
                <w:rFonts w:cs="Arial"/>
                <w:b/>
                <w:szCs w:val="18"/>
              </w:rPr>
              <w:t>Default Value</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B56096" w14:textId="77777777" w:rsidR="00E70D9B" w:rsidRPr="00C76978" w:rsidRDefault="00E70D9B" w:rsidP="00944188">
            <w:pPr>
              <w:spacing w:before="60" w:after="60"/>
              <w:jc w:val="center"/>
              <w:rPr>
                <w:rFonts w:cs="Arial"/>
                <w:b/>
                <w:szCs w:val="18"/>
              </w:rPr>
            </w:pPr>
            <w:r w:rsidRPr="00C76978">
              <w:rPr>
                <w:rFonts w:cs="Arial"/>
                <w:b/>
                <w:szCs w:val="18"/>
              </w:rPr>
              <w:t>Comment</w:t>
            </w:r>
          </w:p>
        </w:tc>
      </w:tr>
      <w:tr w:rsidR="00826348" w:rsidRPr="00C76978" w14:paraId="04524EAB"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7B304A33" w14:textId="77777777" w:rsidR="00E70D9B" w:rsidRPr="00C76978" w:rsidRDefault="00E70D9B" w:rsidP="00635261">
            <w:pPr>
              <w:spacing w:after="0"/>
              <w:rPr>
                <w:rFonts w:cs="Arial"/>
                <w:i/>
                <w:szCs w:val="18"/>
              </w:rPr>
            </w:pPr>
            <w:r w:rsidRPr="00C76978">
              <w:rPr>
                <w:rFonts w:cs="Arial"/>
                <w:i/>
                <w:szCs w:val="18"/>
              </w:rPr>
              <w:t>[Fill in Parameters related to the Local UPS service. At least the Calling AET / Called AET / Port number of the local system will be specified.</w:t>
            </w:r>
          </w:p>
          <w:p w14:paraId="069B7281" w14:textId="1D79FBB0" w:rsidR="00E70D9B" w:rsidRPr="00C76978" w:rsidRDefault="00E70D9B" w:rsidP="0053571A">
            <w:pPr>
              <w:spacing w:after="0"/>
              <w:rPr>
                <w:rFonts w:cs="Arial"/>
                <w:i/>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DICOM® modality acting as a workitem Creator]</w:t>
            </w:r>
          </w:p>
        </w:tc>
        <w:tc>
          <w:tcPr>
            <w:tcW w:w="1581" w:type="dxa"/>
            <w:tcBorders>
              <w:top w:val="single" w:sz="4" w:space="0" w:color="auto"/>
              <w:left w:val="single" w:sz="4" w:space="0" w:color="auto"/>
              <w:bottom w:val="single" w:sz="4" w:space="0" w:color="auto"/>
              <w:right w:val="single" w:sz="4" w:space="0" w:color="auto"/>
            </w:tcBorders>
            <w:hideMark/>
          </w:tcPr>
          <w:p w14:paraId="1484689A" w14:textId="77777777" w:rsidR="00E70D9B" w:rsidRPr="00C76978" w:rsidRDefault="00E70D9B" w:rsidP="0053571A">
            <w:pPr>
              <w:spacing w:after="0"/>
              <w:jc w:val="both"/>
              <w:rPr>
                <w:rFonts w:cs="Arial"/>
                <w:i/>
                <w:szCs w:val="18"/>
              </w:rPr>
            </w:pPr>
            <w:r w:rsidRPr="00C76978">
              <w:rPr>
                <w:rFonts w:cs="Arial"/>
                <w:i/>
                <w:szCs w:val="18"/>
              </w:rPr>
              <w:t>&lt;&lt;USER</w:t>
            </w:r>
          </w:p>
          <w:p w14:paraId="36AD9617" w14:textId="77777777" w:rsidR="00E70D9B" w:rsidRPr="00C76978" w:rsidRDefault="00E70D9B" w:rsidP="00944188">
            <w:pPr>
              <w:spacing w:after="0"/>
              <w:jc w:val="both"/>
              <w:rPr>
                <w:rFonts w:cs="Arial"/>
                <w:i/>
                <w:szCs w:val="18"/>
              </w:rPr>
            </w:pPr>
            <w:r w:rsidRPr="00C76978">
              <w:rPr>
                <w:rFonts w:cs="Arial"/>
                <w:i/>
                <w:szCs w:val="18"/>
              </w:rPr>
              <w:t>SERVICE</w:t>
            </w:r>
          </w:p>
          <w:p w14:paraId="3C63C866" w14:textId="77777777" w:rsidR="00E70D9B" w:rsidRPr="00C76978" w:rsidRDefault="00E70D9B" w:rsidP="00944188">
            <w:pPr>
              <w:spacing w:after="0"/>
              <w:jc w:val="both"/>
              <w:rPr>
                <w:rFonts w:cs="Arial"/>
                <w:i/>
                <w:szCs w:val="18"/>
              </w:rPr>
            </w:pPr>
            <w:r w:rsidRPr="00C76978">
              <w:rPr>
                <w:rFonts w:cs="Arial"/>
                <w:i/>
                <w:szCs w:val="18"/>
              </w:rPr>
              <w:t>NO</w:t>
            </w:r>
          </w:p>
          <w:p w14:paraId="5B0BB4F0" w14:textId="77777777" w:rsidR="00E70D9B" w:rsidRPr="00C76978" w:rsidRDefault="00E70D9B" w:rsidP="00CB6DCD">
            <w:pPr>
              <w:spacing w:after="0"/>
              <w:rPr>
                <w:rFonts w:cs="Arial"/>
                <w:i/>
                <w:szCs w:val="18"/>
              </w:rPr>
            </w:pPr>
            <w:r w:rsidRPr="00C76978">
              <w:rPr>
                <w:rFonts w:cs="Arial"/>
                <w:i/>
                <w:szCs w:val="18"/>
              </w:rPr>
              <w:t>N/A&gt;&gt;</w:t>
            </w:r>
          </w:p>
        </w:tc>
        <w:tc>
          <w:tcPr>
            <w:tcW w:w="1801" w:type="dxa"/>
            <w:tcBorders>
              <w:top w:val="single" w:sz="4" w:space="0" w:color="auto"/>
              <w:left w:val="single" w:sz="4" w:space="0" w:color="auto"/>
              <w:bottom w:val="single" w:sz="4" w:space="0" w:color="auto"/>
              <w:right w:val="single" w:sz="4" w:space="0" w:color="auto"/>
            </w:tcBorders>
            <w:hideMark/>
          </w:tcPr>
          <w:p w14:paraId="6B294AC1"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39" w:type="dxa"/>
            <w:tcBorders>
              <w:top w:val="single" w:sz="4" w:space="0" w:color="auto"/>
              <w:left w:val="single" w:sz="4" w:space="0" w:color="auto"/>
              <w:bottom w:val="single" w:sz="4" w:space="0" w:color="auto"/>
              <w:right w:val="single" w:sz="4" w:space="0" w:color="auto"/>
            </w:tcBorders>
            <w:hideMark/>
          </w:tcPr>
          <w:p w14:paraId="2A25B9B6" w14:textId="77777777" w:rsidR="00E70D9B" w:rsidRPr="00C76978" w:rsidRDefault="00E70D9B" w:rsidP="00455E16">
            <w:pPr>
              <w:spacing w:after="0"/>
              <w:rPr>
                <w:rFonts w:cs="Arial"/>
                <w:szCs w:val="18"/>
              </w:rPr>
            </w:pPr>
            <w:r w:rsidRPr="00C76978">
              <w:rPr>
                <w:rFonts w:cs="Arial"/>
                <w:i/>
                <w:szCs w:val="18"/>
              </w:rPr>
              <w:t>[Optionally put a comment helping to understand the configuration/parameter]</w:t>
            </w:r>
          </w:p>
        </w:tc>
      </w:tr>
      <w:tr w:rsidR="00826348" w:rsidRPr="00C76978" w14:paraId="05F093AF"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64A0978A" w14:textId="77777777" w:rsidR="00E70D9B" w:rsidRPr="00C76978" w:rsidRDefault="00E70D9B" w:rsidP="00635261">
            <w:pPr>
              <w:spacing w:after="0"/>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7FE2636B"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01" w:type="dxa"/>
            <w:tcBorders>
              <w:top w:val="single" w:sz="4" w:space="0" w:color="auto"/>
              <w:left w:val="single" w:sz="4" w:space="0" w:color="auto"/>
              <w:bottom w:val="single" w:sz="4" w:space="0" w:color="auto"/>
              <w:right w:val="single" w:sz="4" w:space="0" w:color="auto"/>
            </w:tcBorders>
            <w:hideMark/>
          </w:tcPr>
          <w:p w14:paraId="2B0CFB5B" w14:textId="77777777" w:rsidR="00E70D9B" w:rsidRPr="00C76978" w:rsidRDefault="00E70D9B" w:rsidP="0053571A">
            <w:pPr>
              <w:spacing w:after="0"/>
              <w:ind w:left="142"/>
              <w:jc w:val="center"/>
              <w:rPr>
                <w:rFonts w:cs="Arial"/>
                <w:i/>
                <w:iCs/>
                <w:szCs w:val="18"/>
              </w:rPr>
            </w:pPr>
            <w:r w:rsidRPr="00C76978">
              <w:rPr>
                <w:rFonts w:cs="Arial"/>
                <w:i/>
                <w:iCs/>
                <w:szCs w:val="18"/>
              </w:rPr>
              <w:t>WORKLIST_AE</w:t>
            </w:r>
          </w:p>
        </w:tc>
        <w:tc>
          <w:tcPr>
            <w:tcW w:w="2439" w:type="dxa"/>
            <w:tcBorders>
              <w:top w:val="single" w:sz="4" w:space="0" w:color="auto"/>
              <w:left w:val="single" w:sz="4" w:space="0" w:color="auto"/>
              <w:bottom w:val="single" w:sz="4" w:space="0" w:color="auto"/>
              <w:right w:val="single" w:sz="4" w:space="0" w:color="auto"/>
            </w:tcBorders>
          </w:tcPr>
          <w:p w14:paraId="2C1392B9" w14:textId="77777777" w:rsidR="00E70D9B" w:rsidRPr="00C76978" w:rsidRDefault="00E70D9B" w:rsidP="00944188">
            <w:pPr>
              <w:spacing w:after="0"/>
              <w:rPr>
                <w:rFonts w:cs="Arial"/>
                <w:szCs w:val="18"/>
              </w:rPr>
            </w:pPr>
          </w:p>
        </w:tc>
      </w:tr>
      <w:tr w:rsidR="00826348" w:rsidRPr="00C76978" w14:paraId="00AB7DD0"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795E5732" w14:textId="77777777" w:rsidR="00E70D9B" w:rsidRPr="00C76978" w:rsidRDefault="00E70D9B" w:rsidP="00635261">
            <w:pPr>
              <w:spacing w:after="0"/>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334402F7"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801" w:type="dxa"/>
            <w:tcBorders>
              <w:top w:val="single" w:sz="4" w:space="0" w:color="auto"/>
              <w:left w:val="single" w:sz="4" w:space="0" w:color="auto"/>
              <w:bottom w:val="single" w:sz="4" w:space="0" w:color="auto"/>
              <w:right w:val="single" w:sz="4" w:space="0" w:color="auto"/>
            </w:tcBorders>
          </w:tcPr>
          <w:p w14:paraId="5332837D" w14:textId="77777777" w:rsidR="00E70D9B" w:rsidRPr="00C76978"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53EB305F" w14:textId="77777777" w:rsidR="00E70D9B" w:rsidRPr="00C76978" w:rsidRDefault="00E70D9B" w:rsidP="00944188">
            <w:pPr>
              <w:spacing w:after="0"/>
              <w:rPr>
                <w:rFonts w:cs="Arial"/>
                <w:szCs w:val="18"/>
              </w:rPr>
            </w:pPr>
          </w:p>
        </w:tc>
      </w:tr>
      <w:tr w:rsidR="00826348" w:rsidRPr="00C76978" w14:paraId="4888EC43"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4E064B1C" w14:textId="77777777" w:rsidR="00E70D9B" w:rsidRPr="00C76978" w:rsidRDefault="00E70D9B" w:rsidP="00635261">
            <w:pPr>
              <w:spacing w:after="0"/>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627C5400"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801" w:type="dxa"/>
            <w:tcBorders>
              <w:top w:val="single" w:sz="4" w:space="0" w:color="auto"/>
              <w:left w:val="single" w:sz="4" w:space="0" w:color="auto"/>
              <w:bottom w:val="single" w:sz="4" w:space="0" w:color="auto"/>
              <w:right w:val="single" w:sz="4" w:space="0" w:color="auto"/>
            </w:tcBorders>
          </w:tcPr>
          <w:p w14:paraId="56AF7FB5" w14:textId="77777777" w:rsidR="00E70D9B" w:rsidRPr="00C76978"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25C31853" w14:textId="77777777" w:rsidR="00E70D9B" w:rsidRPr="00C76978" w:rsidRDefault="00E70D9B" w:rsidP="00944188">
            <w:pPr>
              <w:spacing w:after="0"/>
              <w:rPr>
                <w:rFonts w:cs="Arial"/>
                <w:szCs w:val="18"/>
              </w:rPr>
            </w:pPr>
          </w:p>
        </w:tc>
      </w:tr>
      <w:tr w:rsidR="00826348" w:rsidRPr="00C76978" w14:paraId="767B4A06"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47DCA473" w14:textId="77777777" w:rsidR="00E70D9B" w:rsidRPr="00C76978" w:rsidRDefault="00E70D9B" w:rsidP="00635261">
            <w:pPr>
              <w:spacing w:after="0"/>
              <w:rPr>
                <w:rFonts w:cs="Arial"/>
                <w:szCs w:val="18"/>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769DAF02"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801" w:type="dxa"/>
            <w:tcBorders>
              <w:top w:val="single" w:sz="4" w:space="0" w:color="auto"/>
              <w:left w:val="single" w:sz="4" w:space="0" w:color="auto"/>
              <w:bottom w:val="single" w:sz="4" w:space="0" w:color="auto"/>
              <w:right w:val="single" w:sz="4" w:space="0" w:color="auto"/>
            </w:tcBorders>
          </w:tcPr>
          <w:p w14:paraId="1A4FDAC3" w14:textId="77777777" w:rsidR="00E70D9B" w:rsidRPr="00C76978"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04882836" w14:textId="77777777" w:rsidR="00E70D9B" w:rsidRPr="00C76978" w:rsidRDefault="00E70D9B" w:rsidP="00944188">
            <w:pPr>
              <w:spacing w:after="0"/>
              <w:rPr>
                <w:rFonts w:cs="Arial"/>
                <w:szCs w:val="18"/>
              </w:rPr>
            </w:pPr>
          </w:p>
        </w:tc>
      </w:tr>
      <w:tr w:rsidR="00826348" w:rsidRPr="00C76978" w14:paraId="40A17606"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D3C109" w14:textId="77777777" w:rsidR="00E70D9B" w:rsidRPr="00C76978" w:rsidRDefault="00E70D9B" w:rsidP="00635261">
            <w:pPr>
              <w:spacing w:after="0"/>
              <w:rPr>
                <w:rFonts w:cs="Arial"/>
                <w:szCs w:val="18"/>
              </w:rPr>
            </w:pPr>
            <w:r w:rsidRPr="00C76978">
              <w:rPr>
                <w:rFonts w:cs="Arial"/>
                <w:szCs w:val="18"/>
              </w:rPr>
              <w:t xml:space="preserve">Additional configurable local UPS service parameters </w:t>
            </w:r>
            <w:r w:rsidRPr="00C76978">
              <w:rPr>
                <w:rFonts w:cs="Arial"/>
                <w:i/>
                <w:szCs w:val="18"/>
              </w:rPr>
              <w:t>(Remove this line in the final document)</w:t>
            </w:r>
          </w:p>
        </w:tc>
      </w:tr>
      <w:tr w:rsidR="00826348" w:rsidRPr="00C76978" w14:paraId="5953A4D3"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0D39927C" w14:textId="77777777" w:rsidR="00E70D9B" w:rsidRPr="00C76978" w:rsidRDefault="00E70D9B" w:rsidP="00635261">
            <w:pPr>
              <w:spacing w:after="0"/>
              <w:rPr>
                <w:rFonts w:cs="Arial"/>
                <w:szCs w:val="18"/>
                <w:lang w:eastAsia="de-DE"/>
              </w:rPr>
            </w:pPr>
            <w:r w:rsidRPr="00C76978">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74B54B67" w14:textId="77777777" w:rsidR="00E70D9B" w:rsidRPr="00C76978" w:rsidRDefault="00E70D9B" w:rsidP="0053571A">
            <w:pPr>
              <w:spacing w:after="0"/>
              <w:jc w:val="center"/>
              <w:rPr>
                <w:rFonts w:cs="Arial"/>
                <w:szCs w:val="18"/>
              </w:rPr>
            </w:pPr>
          </w:p>
        </w:tc>
        <w:tc>
          <w:tcPr>
            <w:tcW w:w="1801" w:type="dxa"/>
            <w:tcBorders>
              <w:top w:val="single" w:sz="4" w:space="0" w:color="auto"/>
              <w:left w:val="single" w:sz="4" w:space="0" w:color="auto"/>
              <w:bottom w:val="single" w:sz="4" w:space="0" w:color="auto"/>
              <w:right w:val="single" w:sz="4" w:space="0" w:color="auto"/>
            </w:tcBorders>
          </w:tcPr>
          <w:p w14:paraId="6A1A9CA3" w14:textId="77777777" w:rsidR="00E70D9B" w:rsidRPr="00C76978" w:rsidRDefault="00E70D9B" w:rsidP="0053571A">
            <w:pPr>
              <w:spacing w:after="0"/>
              <w:rPr>
                <w:rFonts w:cs="Arial"/>
                <w:szCs w:val="18"/>
              </w:rPr>
            </w:pPr>
          </w:p>
        </w:tc>
        <w:tc>
          <w:tcPr>
            <w:tcW w:w="2439" w:type="dxa"/>
            <w:tcBorders>
              <w:top w:val="single" w:sz="4" w:space="0" w:color="auto"/>
              <w:left w:val="single" w:sz="4" w:space="0" w:color="auto"/>
              <w:bottom w:val="single" w:sz="4" w:space="0" w:color="auto"/>
              <w:right w:val="single" w:sz="4" w:space="0" w:color="auto"/>
            </w:tcBorders>
          </w:tcPr>
          <w:p w14:paraId="19F7FA8D" w14:textId="77777777" w:rsidR="00E70D9B" w:rsidRPr="00C76978" w:rsidRDefault="00E70D9B" w:rsidP="00944188">
            <w:pPr>
              <w:spacing w:after="0"/>
              <w:rPr>
                <w:rFonts w:cs="Arial"/>
                <w:szCs w:val="18"/>
              </w:rPr>
            </w:pPr>
          </w:p>
        </w:tc>
      </w:tr>
      <w:tr w:rsidR="00826348" w:rsidRPr="00C76978" w14:paraId="2CE6340F"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78E715EE" w14:textId="77777777" w:rsidR="00E70D9B" w:rsidRPr="00C76978" w:rsidRDefault="00E70D9B" w:rsidP="00635261">
            <w:pPr>
              <w:spacing w:after="0"/>
              <w:rPr>
                <w:rFonts w:cs="Arial"/>
                <w:i/>
                <w:iCs/>
                <w:szCs w:val="18"/>
              </w:rPr>
            </w:pPr>
            <w:r w:rsidRPr="00C76978">
              <w:rPr>
                <w:rFonts w:cs="Arial"/>
                <w:i/>
                <w:iCs/>
                <w:szCs w:val="18"/>
              </w:rPr>
              <w:t>&lt;Specific UPS parameter&gt;</w:t>
            </w:r>
          </w:p>
        </w:tc>
        <w:tc>
          <w:tcPr>
            <w:tcW w:w="1581" w:type="dxa"/>
            <w:tcBorders>
              <w:top w:val="single" w:sz="4" w:space="0" w:color="auto"/>
              <w:left w:val="single" w:sz="4" w:space="0" w:color="auto"/>
              <w:bottom w:val="single" w:sz="4" w:space="0" w:color="auto"/>
              <w:right w:val="single" w:sz="4" w:space="0" w:color="auto"/>
            </w:tcBorders>
          </w:tcPr>
          <w:p w14:paraId="54413F26" w14:textId="77777777" w:rsidR="00E70D9B" w:rsidRPr="00C76978" w:rsidRDefault="00E70D9B" w:rsidP="0053571A">
            <w:pPr>
              <w:spacing w:after="0"/>
              <w:jc w:val="center"/>
              <w:rPr>
                <w:rFonts w:cs="Arial"/>
                <w:i/>
                <w:iCs/>
                <w:szCs w:val="18"/>
              </w:rPr>
            </w:pPr>
          </w:p>
        </w:tc>
        <w:tc>
          <w:tcPr>
            <w:tcW w:w="1801" w:type="dxa"/>
            <w:tcBorders>
              <w:top w:val="single" w:sz="4" w:space="0" w:color="auto"/>
              <w:left w:val="single" w:sz="4" w:space="0" w:color="auto"/>
              <w:bottom w:val="single" w:sz="4" w:space="0" w:color="auto"/>
              <w:right w:val="single" w:sz="4" w:space="0" w:color="auto"/>
            </w:tcBorders>
          </w:tcPr>
          <w:p w14:paraId="66208006" w14:textId="77777777" w:rsidR="00E70D9B" w:rsidRPr="00C76978" w:rsidRDefault="00E70D9B" w:rsidP="0053571A">
            <w:pPr>
              <w:spacing w:after="0"/>
              <w:jc w:val="center"/>
              <w:rPr>
                <w:rFonts w:cs="Arial"/>
                <w:b/>
                <w:i/>
                <w:iCs/>
                <w:szCs w:val="18"/>
              </w:rPr>
            </w:pPr>
          </w:p>
        </w:tc>
        <w:tc>
          <w:tcPr>
            <w:tcW w:w="2439" w:type="dxa"/>
            <w:tcBorders>
              <w:top w:val="single" w:sz="4" w:space="0" w:color="auto"/>
              <w:left w:val="single" w:sz="4" w:space="0" w:color="auto"/>
              <w:bottom w:val="single" w:sz="4" w:space="0" w:color="auto"/>
              <w:right w:val="single" w:sz="4" w:space="0" w:color="auto"/>
            </w:tcBorders>
          </w:tcPr>
          <w:p w14:paraId="07DC639D" w14:textId="77777777" w:rsidR="00E70D9B" w:rsidRPr="00C76978" w:rsidRDefault="00E70D9B" w:rsidP="00944188">
            <w:pPr>
              <w:spacing w:after="0"/>
              <w:rPr>
                <w:rFonts w:cs="Arial"/>
                <w:i/>
                <w:iCs/>
                <w:szCs w:val="18"/>
              </w:rPr>
            </w:pPr>
          </w:p>
        </w:tc>
      </w:tr>
      <w:tr w:rsidR="00826348" w:rsidRPr="00C76978" w14:paraId="0272E22E" w14:textId="77777777" w:rsidTr="00E70D9B">
        <w:tc>
          <w:tcPr>
            <w:tcW w:w="3195" w:type="dxa"/>
            <w:tcBorders>
              <w:top w:val="single" w:sz="4" w:space="0" w:color="auto"/>
              <w:left w:val="single" w:sz="4" w:space="0" w:color="auto"/>
              <w:bottom w:val="single" w:sz="4" w:space="0" w:color="auto"/>
              <w:right w:val="single" w:sz="4" w:space="0" w:color="auto"/>
            </w:tcBorders>
          </w:tcPr>
          <w:p w14:paraId="1667FBDE" w14:textId="77777777" w:rsidR="00E70D9B" w:rsidRPr="00C76978"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2E363403" w14:textId="77777777" w:rsidR="00E70D9B" w:rsidRPr="00C76978" w:rsidRDefault="00E70D9B" w:rsidP="0053571A">
            <w:pPr>
              <w:spacing w:after="0"/>
              <w:rPr>
                <w:rFonts w:cs="Arial"/>
                <w:b/>
                <w:szCs w:val="18"/>
              </w:rPr>
            </w:pPr>
          </w:p>
        </w:tc>
        <w:tc>
          <w:tcPr>
            <w:tcW w:w="1801" w:type="dxa"/>
            <w:tcBorders>
              <w:top w:val="single" w:sz="4" w:space="0" w:color="auto"/>
              <w:left w:val="single" w:sz="4" w:space="0" w:color="auto"/>
              <w:bottom w:val="single" w:sz="4" w:space="0" w:color="auto"/>
              <w:right w:val="single" w:sz="4" w:space="0" w:color="auto"/>
            </w:tcBorders>
          </w:tcPr>
          <w:p w14:paraId="7076320D" w14:textId="77777777" w:rsidR="00E70D9B" w:rsidRPr="00C76978" w:rsidRDefault="00E70D9B" w:rsidP="0053571A">
            <w:pPr>
              <w:spacing w:after="0"/>
              <w:rPr>
                <w:rFonts w:cs="Arial"/>
                <w:b/>
                <w:szCs w:val="18"/>
              </w:rPr>
            </w:pPr>
          </w:p>
        </w:tc>
        <w:tc>
          <w:tcPr>
            <w:tcW w:w="2439" w:type="dxa"/>
            <w:tcBorders>
              <w:top w:val="single" w:sz="4" w:space="0" w:color="auto"/>
              <w:left w:val="single" w:sz="4" w:space="0" w:color="auto"/>
              <w:bottom w:val="single" w:sz="4" w:space="0" w:color="auto"/>
              <w:right w:val="single" w:sz="4" w:space="0" w:color="auto"/>
            </w:tcBorders>
          </w:tcPr>
          <w:p w14:paraId="016B0A32" w14:textId="77777777" w:rsidR="00E70D9B" w:rsidRPr="00C76978" w:rsidRDefault="00E70D9B" w:rsidP="00944188">
            <w:pPr>
              <w:spacing w:after="0"/>
              <w:rPr>
                <w:rFonts w:cs="Arial"/>
                <w:szCs w:val="18"/>
              </w:rPr>
            </w:pPr>
          </w:p>
        </w:tc>
      </w:tr>
      <w:tr w:rsidR="00826348" w:rsidRPr="00C76978" w14:paraId="34F516EE"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5BB32A" w14:textId="77777777" w:rsidR="00E70D9B" w:rsidRPr="00C76978" w:rsidRDefault="00E70D9B" w:rsidP="00635261">
            <w:pPr>
              <w:spacing w:after="0"/>
              <w:jc w:val="center"/>
              <w:rPr>
                <w:rFonts w:cs="Arial"/>
                <w:b/>
                <w:szCs w:val="18"/>
              </w:rPr>
            </w:pPr>
            <w:r w:rsidRPr="00C76978">
              <w:rPr>
                <w:rFonts w:cs="Arial"/>
                <w:b/>
                <w:szCs w:val="18"/>
              </w:rPr>
              <w:t>Remote Unified Worklist and Procedure Step service configuration parameters</w:t>
            </w:r>
          </w:p>
        </w:tc>
      </w:tr>
      <w:tr w:rsidR="00826348" w:rsidRPr="00C76978" w14:paraId="1B63AB12"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hideMark/>
          </w:tcPr>
          <w:p w14:paraId="397D6A4C" w14:textId="77777777" w:rsidR="00E70D9B" w:rsidRPr="00C76978" w:rsidRDefault="00E70D9B" w:rsidP="00635261">
            <w:pPr>
              <w:spacing w:after="0"/>
              <w:jc w:val="both"/>
              <w:rPr>
                <w:rFonts w:cs="Arial"/>
                <w:b/>
                <w:szCs w:val="18"/>
              </w:rPr>
            </w:pPr>
            <w:r w:rsidRPr="00C76978">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C76978" w14:paraId="5FCF8FFE" w14:textId="77777777" w:rsidTr="00E70D9B">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A693A0" w14:textId="77777777" w:rsidR="00E70D9B" w:rsidRPr="00C76978" w:rsidRDefault="00E70D9B" w:rsidP="00635261">
            <w:pPr>
              <w:spacing w:after="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7A42E8" w14:textId="77777777" w:rsidR="00E70D9B" w:rsidRPr="00C76978" w:rsidRDefault="00E70D9B" w:rsidP="0053571A">
            <w:pPr>
              <w:spacing w:after="0"/>
              <w:jc w:val="center"/>
              <w:rPr>
                <w:rFonts w:cs="Arial"/>
                <w:b/>
                <w:szCs w:val="18"/>
              </w:rPr>
            </w:pPr>
            <w:r w:rsidRPr="00C76978">
              <w:rPr>
                <w:rFonts w:cs="Arial"/>
                <w:b/>
                <w:szCs w:val="18"/>
              </w:rPr>
              <w:t>Configurable</w:t>
            </w:r>
          </w:p>
        </w:tc>
        <w:tc>
          <w:tcPr>
            <w:tcW w:w="1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599B1" w14:textId="77777777" w:rsidR="00E70D9B" w:rsidRPr="00C76978" w:rsidRDefault="00E70D9B" w:rsidP="0053571A">
            <w:pPr>
              <w:spacing w:after="0"/>
              <w:jc w:val="center"/>
              <w:rPr>
                <w:rFonts w:cs="Arial"/>
                <w:b/>
                <w:szCs w:val="18"/>
              </w:rPr>
            </w:pPr>
            <w:r w:rsidRPr="00C76978">
              <w:rPr>
                <w:rFonts w:cs="Arial"/>
                <w:b/>
                <w:szCs w:val="18"/>
              </w:rPr>
              <w:t>Default Value</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C60C39" w14:textId="77777777" w:rsidR="00E70D9B" w:rsidRPr="00C76978" w:rsidRDefault="00E70D9B" w:rsidP="00944188">
            <w:pPr>
              <w:spacing w:after="0"/>
              <w:jc w:val="center"/>
              <w:rPr>
                <w:rFonts w:cs="Arial"/>
                <w:b/>
                <w:szCs w:val="18"/>
              </w:rPr>
            </w:pPr>
            <w:r w:rsidRPr="00C76978">
              <w:rPr>
                <w:rFonts w:cs="Arial"/>
                <w:b/>
                <w:szCs w:val="18"/>
              </w:rPr>
              <w:t>Comment</w:t>
            </w:r>
          </w:p>
        </w:tc>
      </w:tr>
      <w:tr w:rsidR="00826348" w:rsidRPr="00C76978" w14:paraId="6E29BC56"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38D3E056" w14:textId="77777777" w:rsidR="00E70D9B" w:rsidRPr="00C76978" w:rsidRDefault="00E70D9B" w:rsidP="00635261">
            <w:pPr>
              <w:spacing w:after="0"/>
              <w:rPr>
                <w:rFonts w:cs="Arial"/>
                <w:i/>
                <w:szCs w:val="18"/>
              </w:rPr>
            </w:pPr>
            <w:r w:rsidRPr="00C76978">
              <w:rPr>
                <w:rFonts w:cs="Arial"/>
                <w:i/>
                <w:szCs w:val="18"/>
              </w:rPr>
              <w:t>[List parameters related to the Remote UPS service. At least the Calling AET / Called AET / Port number / Host (IP address) of the Remote system will be specified.</w:t>
            </w:r>
          </w:p>
          <w:p w14:paraId="33520DA6" w14:textId="6BB9494E" w:rsidR="00E70D9B" w:rsidRPr="00C76978" w:rsidRDefault="00E70D9B" w:rsidP="0053571A">
            <w:pPr>
              <w:spacing w:after="0"/>
              <w:rPr>
                <w:rFonts w:cs="Arial"/>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DICOM® modality]</w:t>
            </w:r>
          </w:p>
        </w:tc>
        <w:tc>
          <w:tcPr>
            <w:tcW w:w="1581" w:type="dxa"/>
            <w:tcBorders>
              <w:top w:val="single" w:sz="4" w:space="0" w:color="auto"/>
              <w:left w:val="single" w:sz="4" w:space="0" w:color="auto"/>
              <w:bottom w:val="single" w:sz="4" w:space="0" w:color="auto"/>
              <w:right w:val="single" w:sz="4" w:space="0" w:color="auto"/>
            </w:tcBorders>
            <w:hideMark/>
          </w:tcPr>
          <w:p w14:paraId="6DE25AF0" w14:textId="77777777" w:rsidR="00E70D9B" w:rsidRPr="00C76978" w:rsidRDefault="00E70D9B" w:rsidP="0053571A">
            <w:pPr>
              <w:spacing w:after="0"/>
              <w:jc w:val="both"/>
              <w:rPr>
                <w:rFonts w:cs="Arial"/>
                <w:i/>
                <w:szCs w:val="18"/>
              </w:rPr>
            </w:pPr>
            <w:r w:rsidRPr="00C76978">
              <w:rPr>
                <w:rFonts w:cs="Arial"/>
                <w:i/>
                <w:szCs w:val="18"/>
              </w:rPr>
              <w:t>&lt;&lt;USER</w:t>
            </w:r>
          </w:p>
          <w:p w14:paraId="1FC7ADE3" w14:textId="77777777" w:rsidR="00E70D9B" w:rsidRPr="00C76978" w:rsidRDefault="00E70D9B" w:rsidP="00944188">
            <w:pPr>
              <w:spacing w:after="0"/>
              <w:jc w:val="both"/>
              <w:rPr>
                <w:rFonts w:cs="Arial"/>
                <w:i/>
                <w:szCs w:val="18"/>
              </w:rPr>
            </w:pPr>
            <w:r w:rsidRPr="00C76978">
              <w:rPr>
                <w:rFonts w:cs="Arial"/>
                <w:i/>
                <w:szCs w:val="18"/>
              </w:rPr>
              <w:t>SERVICE</w:t>
            </w:r>
          </w:p>
          <w:p w14:paraId="4A66AB51" w14:textId="77777777" w:rsidR="00E70D9B" w:rsidRPr="00C76978" w:rsidRDefault="00E70D9B" w:rsidP="00944188">
            <w:pPr>
              <w:spacing w:after="0"/>
              <w:jc w:val="both"/>
              <w:rPr>
                <w:rFonts w:cs="Arial"/>
                <w:i/>
                <w:szCs w:val="18"/>
              </w:rPr>
            </w:pPr>
            <w:r w:rsidRPr="00C76978">
              <w:rPr>
                <w:rFonts w:cs="Arial"/>
                <w:i/>
                <w:szCs w:val="18"/>
              </w:rPr>
              <w:t>NO</w:t>
            </w:r>
          </w:p>
          <w:p w14:paraId="5FC711B3" w14:textId="77777777" w:rsidR="00E70D9B" w:rsidRPr="00C76978" w:rsidRDefault="00E70D9B" w:rsidP="00CB6DCD">
            <w:pPr>
              <w:spacing w:after="0"/>
              <w:rPr>
                <w:rFonts w:cs="Arial"/>
                <w:szCs w:val="18"/>
              </w:rPr>
            </w:pPr>
            <w:r w:rsidRPr="00C76978">
              <w:rPr>
                <w:rFonts w:cs="Arial"/>
                <w:i/>
                <w:szCs w:val="18"/>
              </w:rPr>
              <w:t>N/A&gt;&gt;</w:t>
            </w:r>
          </w:p>
        </w:tc>
        <w:tc>
          <w:tcPr>
            <w:tcW w:w="1801" w:type="dxa"/>
            <w:tcBorders>
              <w:top w:val="single" w:sz="4" w:space="0" w:color="auto"/>
              <w:left w:val="single" w:sz="4" w:space="0" w:color="auto"/>
              <w:bottom w:val="single" w:sz="4" w:space="0" w:color="auto"/>
              <w:right w:val="single" w:sz="4" w:space="0" w:color="auto"/>
            </w:tcBorders>
            <w:hideMark/>
          </w:tcPr>
          <w:p w14:paraId="72FEE09B"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39" w:type="dxa"/>
            <w:tcBorders>
              <w:top w:val="single" w:sz="4" w:space="0" w:color="auto"/>
              <w:left w:val="single" w:sz="4" w:space="0" w:color="auto"/>
              <w:bottom w:val="single" w:sz="4" w:space="0" w:color="auto"/>
              <w:right w:val="single" w:sz="4" w:space="0" w:color="auto"/>
            </w:tcBorders>
            <w:hideMark/>
          </w:tcPr>
          <w:p w14:paraId="36FB9FAF" w14:textId="77777777" w:rsidR="00E70D9B" w:rsidRPr="00C76978" w:rsidRDefault="00E70D9B" w:rsidP="00455E16">
            <w:pPr>
              <w:spacing w:after="0"/>
              <w:rPr>
                <w:rFonts w:cs="Arial"/>
                <w:b/>
                <w:szCs w:val="18"/>
              </w:rPr>
            </w:pPr>
            <w:r w:rsidRPr="00C76978">
              <w:rPr>
                <w:rFonts w:cs="Arial"/>
                <w:i/>
                <w:szCs w:val="18"/>
              </w:rPr>
              <w:t>[Optionally put a comment helping to understand the configuration/parameter]</w:t>
            </w:r>
          </w:p>
        </w:tc>
      </w:tr>
      <w:tr w:rsidR="00826348" w:rsidRPr="00C76978" w14:paraId="552EFA1A"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522B1F2F" w14:textId="77777777" w:rsidR="00E70D9B" w:rsidRPr="00C76978" w:rsidRDefault="00E70D9B" w:rsidP="00635261">
            <w:pPr>
              <w:spacing w:after="0"/>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5B58364C"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801" w:type="dxa"/>
            <w:tcBorders>
              <w:top w:val="single" w:sz="4" w:space="0" w:color="auto"/>
              <w:left w:val="single" w:sz="4" w:space="0" w:color="auto"/>
              <w:bottom w:val="single" w:sz="4" w:space="0" w:color="auto"/>
              <w:right w:val="single" w:sz="4" w:space="0" w:color="auto"/>
            </w:tcBorders>
          </w:tcPr>
          <w:p w14:paraId="6227F4D9" w14:textId="77777777" w:rsidR="00E70D9B" w:rsidRPr="00C76978"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31E9109C" w14:textId="77777777" w:rsidR="00E70D9B" w:rsidRPr="00C76978" w:rsidRDefault="00E70D9B" w:rsidP="00944188">
            <w:pPr>
              <w:spacing w:after="0"/>
              <w:rPr>
                <w:rFonts w:cs="Arial"/>
                <w:i/>
                <w:iCs/>
                <w:szCs w:val="18"/>
              </w:rPr>
            </w:pPr>
          </w:p>
        </w:tc>
      </w:tr>
      <w:tr w:rsidR="00826348" w:rsidRPr="00C76978" w14:paraId="3E2FBEC6"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063D9197" w14:textId="77777777" w:rsidR="00E70D9B" w:rsidRPr="00C76978" w:rsidRDefault="00E70D9B" w:rsidP="00635261">
            <w:pPr>
              <w:spacing w:after="0"/>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0306EEAE"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01" w:type="dxa"/>
            <w:tcBorders>
              <w:top w:val="single" w:sz="4" w:space="0" w:color="auto"/>
              <w:left w:val="single" w:sz="4" w:space="0" w:color="auto"/>
              <w:bottom w:val="single" w:sz="4" w:space="0" w:color="auto"/>
              <w:right w:val="single" w:sz="4" w:space="0" w:color="auto"/>
            </w:tcBorders>
          </w:tcPr>
          <w:p w14:paraId="3BFF2BC1" w14:textId="77777777" w:rsidR="00E70D9B" w:rsidRPr="00C76978"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473E5AD7" w14:textId="77777777" w:rsidR="00E70D9B" w:rsidRPr="00C76978" w:rsidRDefault="00E70D9B" w:rsidP="00944188">
            <w:pPr>
              <w:spacing w:after="0"/>
              <w:rPr>
                <w:rFonts w:cs="Arial"/>
                <w:i/>
                <w:iCs/>
                <w:szCs w:val="18"/>
              </w:rPr>
            </w:pPr>
          </w:p>
        </w:tc>
      </w:tr>
      <w:tr w:rsidR="00826348" w:rsidRPr="00C76978" w14:paraId="20660B80"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48B69582" w14:textId="77777777" w:rsidR="00E70D9B" w:rsidRPr="00C76978" w:rsidRDefault="00E70D9B" w:rsidP="00635261">
            <w:pPr>
              <w:spacing w:after="0"/>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1F92856E"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01" w:type="dxa"/>
            <w:tcBorders>
              <w:top w:val="single" w:sz="4" w:space="0" w:color="auto"/>
              <w:left w:val="single" w:sz="4" w:space="0" w:color="auto"/>
              <w:bottom w:val="single" w:sz="4" w:space="0" w:color="auto"/>
              <w:right w:val="single" w:sz="4" w:space="0" w:color="auto"/>
            </w:tcBorders>
            <w:hideMark/>
          </w:tcPr>
          <w:p w14:paraId="53158156" w14:textId="77777777" w:rsidR="00E70D9B" w:rsidRPr="00C76978" w:rsidRDefault="00E70D9B" w:rsidP="0053571A">
            <w:pPr>
              <w:spacing w:after="0"/>
              <w:jc w:val="center"/>
              <w:rPr>
                <w:rFonts w:cs="Arial"/>
                <w:i/>
                <w:iCs/>
                <w:szCs w:val="18"/>
              </w:rPr>
            </w:pPr>
            <w:r w:rsidRPr="00C76978">
              <w:rPr>
                <w:rFonts w:cs="Arial"/>
                <w:i/>
                <w:iCs/>
                <w:szCs w:val="18"/>
              </w:rPr>
              <w:t>104</w:t>
            </w:r>
          </w:p>
        </w:tc>
        <w:tc>
          <w:tcPr>
            <w:tcW w:w="2439" w:type="dxa"/>
            <w:tcBorders>
              <w:top w:val="single" w:sz="4" w:space="0" w:color="auto"/>
              <w:left w:val="single" w:sz="4" w:space="0" w:color="auto"/>
              <w:bottom w:val="single" w:sz="4" w:space="0" w:color="auto"/>
              <w:right w:val="single" w:sz="4" w:space="0" w:color="auto"/>
            </w:tcBorders>
          </w:tcPr>
          <w:p w14:paraId="7B0F98CE" w14:textId="77777777" w:rsidR="00E70D9B" w:rsidRPr="00C76978" w:rsidRDefault="00E70D9B" w:rsidP="00944188">
            <w:pPr>
              <w:spacing w:after="0"/>
              <w:rPr>
                <w:rFonts w:cs="Arial"/>
                <w:i/>
                <w:iCs/>
                <w:szCs w:val="18"/>
              </w:rPr>
            </w:pPr>
          </w:p>
        </w:tc>
      </w:tr>
      <w:tr w:rsidR="00826348" w:rsidRPr="00C76978" w14:paraId="00B3390B"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05D4004D" w14:textId="77777777" w:rsidR="00E70D9B" w:rsidRPr="00C76978" w:rsidRDefault="00E70D9B" w:rsidP="00635261">
            <w:pPr>
              <w:spacing w:after="0"/>
              <w:rPr>
                <w:rFonts w:cs="Arial"/>
                <w:szCs w:val="18"/>
                <w:lang w:val="de-DE"/>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311C326F"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01" w:type="dxa"/>
            <w:tcBorders>
              <w:top w:val="single" w:sz="4" w:space="0" w:color="auto"/>
              <w:left w:val="single" w:sz="4" w:space="0" w:color="auto"/>
              <w:bottom w:val="single" w:sz="4" w:space="0" w:color="auto"/>
              <w:right w:val="single" w:sz="4" w:space="0" w:color="auto"/>
            </w:tcBorders>
            <w:hideMark/>
          </w:tcPr>
          <w:p w14:paraId="21C7A976" w14:textId="77777777" w:rsidR="00E70D9B" w:rsidRPr="00C76978" w:rsidRDefault="00E70D9B" w:rsidP="0053571A">
            <w:pPr>
              <w:spacing w:after="0"/>
              <w:jc w:val="center"/>
              <w:rPr>
                <w:rFonts w:cs="Arial"/>
                <w:i/>
                <w:iCs/>
                <w:szCs w:val="18"/>
              </w:rPr>
            </w:pPr>
            <w:r w:rsidRPr="00C76978">
              <w:rPr>
                <w:rFonts w:cs="Arial"/>
                <w:i/>
                <w:iCs/>
                <w:szCs w:val="18"/>
              </w:rPr>
              <w:t>2762</w:t>
            </w:r>
          </w:p>
        </w:tc>
        <w:tc>
          <w:tcPr>
            <w:tcW w:w="2439" w:type="dxa"/>
            <w:tcBorders>
              <w:top w:val="single" w:sz="4" w:space="0" w:color="auto"/>
              <w:left w:val="single" w:sz="4" w:space="0" w:color="auto"/>
              <w:bottom w:val="single" w:sz="4" w:space="0" w:color="auto"/>
              <w:right w:val="single" w:sz="4" w:space="0" w:color="auto"/>
            </w:tcBorders>
          </w:tcPr>
          <w:p w14:paraId="03BCE53E" w14:textId="77777777" w:rsidR="00E70D9B" w:rsidRPr="00C76978" w:rsidRDefault="00E70D9B" w:rsidP="00944188">
            <w:pPr>
              <w:spacing w:after="0"/>
              <w:rPr>
                <w:rFonts w:cs="Arial"/>
                <w:i/>
                <w:iCs/>
                <w:szCs w:val="18"/>
              </w:rPr>
            </w:pPr>
          </w:p>
        </w:tc>
      </w:tr>
      <w:tr w:rsidR="00826348" w:rsidRPr="00C76978" w14:paraId="35EE7A64"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76A01357" w14:textId="77777777" w:rsidR="00E70D9B" w:rsidRPr="00C76978" w:rsidRDefault="00E70D9B" w:rsidP="00635261">
            <w:pPr>
              <w:spacing w:after="0"/>
              <w:rPr>
                <w:rFonts w:cs="Arial"/>
                <w:szCs w:val="18"/>
                <w:lang w:val="de-DE"/>
              </w:rPr>
            </w:pPr>
            <w:r w:rsidRPr="00C76978">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7612E139"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801" w:type="dxa"/>
            <w:tcBorders>
              <w:top w:val="single" w:sz="4" w:space="0" w:color="auto"/>
              <w:left w:val="single" w:sz="4" w:space="0" w:color="auto"/>
              <w:bottom w:val="single" w:sz="4" w:space="0" w:color="auto"/>
              <w:right w:val="single" w:sz="4" w:space="0" w:color="auto"/>
            </w:tcBorders>
          </w:tcPr>
          <w:p w14:paraId="4D572D62" w14:textId="77777777" w:rsidR="00E70D9B" w:rsidRPr="00C76978"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2474F52D" w14:textId="77777777" w:rsidR="00E70D9B" w:rsidRPr="00C76978" w:rsidRDefault="00E70D9B" w:rsidP="00944188">
            <w:pPr>
              <w:spacing w:after="0"/>
              <w:rPr>
                <w:rFonts w:cs="Arial"/>
                <w:i/>
                <w:iCs/>
                <w:szCs w:val="18"/>
              </w:rPr>
            </w:pPr>
          </w:p>
        </w:tc>
      </w:tr>
      <w:tr w:rsidR="00826348" w:rsidRPr="00C76978" w14:paraId="05074281"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DA2D44" w14:textId="77777777" w:rsidR="00E70D9B" w:rsidRPr="00C76978" w:rsidRDefault="00E70D9B" w:rsidP="00635261">
            <w:pPr>
              <w:spacing w:after="0"/>
              <w:rPr>
                <w:rFonts w:cs="Arial"/>
                <w:szCs w:val="18"/>
              </w:rPr>
            </w:pPr>
            <w:r w:rsidRPr="00C76978">
              <w:rPr>
                <w:rFonts w:cs="Arial"/>
                <w:szCs w:val="18"/>
              </w:rPr>
              <w:t xml:space="preserve">Additional configurable remote UPS service parameters </w:t>
            </w:r>
            <w:r w:rsidRPr="00C76978">
              <w:rPr>
                <w:rFonts w:cs="Arial"/>
                <w:i/>
                <w:szCs w:val="18"/>
              </w:rPr>
              <w:t>(Remove this line in the final document)</w:t>
            </w:r>
          </w:p>
        </w:tc>
      </w:tr>
      <w:tr w:rsidR="00826348" w:rsidRPr="00C76978" w14:paraId="3110673F"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028EF634" w14:textId="77777777" w:rsidR="00E70D9B" w:rsidRPr="00C76978" w:rsidRDefault="00E70D9B" w:rsidP="00635261">
            <w:pPr>
              <w:spacing w:after="0"/>
              <w:rPr>
                <w:rFonts w:cs="Arial"/>
                <w:szCs w:val="18"/>
                <w:lang w:eastAsia="de-DE"/>
              </w:rPr>
            </w:pPr>
            <w:r w:rsidRPr="00C76978">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4187EA3A" w14:textId="77777777" w:rsidR="00E70D9B" w:rsidRPr="00C76978" w:rsidRDefault="00E70D9B" w:rsidP="0053571A">
            <w:pPr>
              <w:spacing w:after="0"/>
              <w:jc w:val="center"/>
              <w:rPr>
                <w:rFonts w:cs="Arial"/>
                <w:szCs w:val="18"/>
              </w:rPr>
            </w:pPr>
          </w:p>
        </w:tc>
        <w:tc>
          <w:tcPr>
            <w:tcW w:w="1801" w:type="dxa"/>
            <w:tcBorders>
              <w:top w:val="single" w:sz="4" w:space="0" w:color="auto"/>
              <w:left w:val="single" w:sz="4" w:space="0" w:color="auto"/>
              <w:bottom w:val="single" w:sz="4" w:space="0" w:color="auto"/>
              <w:right w:val="single" w:sz="4" w:space="0" w:color="auto"/>
            </w:tcBorders>
          </w:tcPr>
          <w:p w14:paraId="16319BE6" w14:textId="77777777" w:rsidR="00E70D9B" w:rsidRPr="00C76978" w:rsidRDefault="00E70D9B" w:rsidP="0053571A">
            <w:pPr>
              <w:spacing w:after="0"/>
              <w:rPr>
                <w:rFonts w:cs="Arial"/>
                <w:szCs w:val="18"/>
              </w:rPr>
            </w:pPr>
          </w:p>
        </w:tc>
        <w:tc>
          <w:tcPr>
            <w:tcW w:w="2439" w:type="dxa"/>
            <w:tcBorders>
              <w:top w:val="single" w:sz="4" w:space="0" w:color="auto"/>
              <w:left w:val="single" w:sz="4" w:space="0" w:color="auto"/>
              <w:bottom w:val="single" w:sz="4" w:space="0" w:color="auto"/>
              <w:right w:val="single" w:sz="4" w:space="0" w:color="auto"/>
            </w:tcBorders>
          </w:tcPr>
          <w:p w14:paraId="08369575" w14:textId="77777777" w:rsidR="00E70D9B" w:rsidRPr="00C76978" w:rsidRDefault="00E70D9B" w:rsidP="00944188">
            <w:pPr>
              <w:spacing w:after="0"/>
              <w:rPr>
                <w:rFonts w:cs="Arial"/>
                <w:szCs w:val="18"/>
              </w:rPr>
            </w:pPr>
          </w:p>
        </w:tc>
      </w:tr>
      <w:tr w:rsidR="00826348" w:rsidRPr="00C76978" w14:paraId="7A1E2B8E" w14:textId="77777777" w:rsidTr="00E70D9B">
        <w:tc>
          <w:tcPr>
            <w:tcW w:w="3195" w:type="dxa"/>
            <w:tcBorders>
              <w:top w:val="single" w:sz="4" w:space="0" w:color="auto"/>
              <w:left w:val="single" w:sz="4" w:space="0" w:color="auto"/>
              <w:bottom w:val="single" w:sz="4" w:space="0" w:color="auto"/>
              <w:right w:val="single" w:sz="4" w:space="0" w:color="auto"/>
            </w:tcBorders>
            <w:hideMark/>
          </w:tcPr>
          <w:p w14:paraId="5D55A923" w14:textId="77777777" w:rsidR="00E70D9B" w:rsidRPr="00C76978" w:rsidRDefault="00E70D9B" w:rsidP="00635261">
            <w:pPr>
              <w:spacing w:after="0"/>
              <w:rPr>
                <w:rFonts w:cs="Arial"/>
                <w:i/>
                <w:iCs/>
                <w:szCs w:val="18"/>
              </w:rPr>
            </w:pPr>
            <w:r w:rsidRPr="00C76978">
              <w:rPr>
                <w:rFonts w:cs="Arial"/>
                <w:i/>
                <w:iCs/>
                <w:szCs w:val="18"/>
              </w:rPr>
              <w:t>&lt;Specific UPS parameter&gt;</w:t>
            </w:r>
          </w:p>
        </w:tc>
        <w:tc>
          <w:tcPr>
            <w:tcW w:w="1581" w:type="dxa"/>
            <w:tcBorders>
              <w:top w:val="single" w:sz="4" w:space="0" w:color="auto"/>
              <w:left w:val="single" w:sz="4" w:space="0" w:color="auto"/>
              <w:bottom w:val="single" w:sz="4" w:space="0" w:color="auto"/>
              <w:right w:val="single" w:sz="4" w:space="0" w:color="auto"/>
            </w:tcBorders>
          </w:tcPr>
          <w:p w14:paraId="3A4687F8" w14:textId="77777777" w:rsidR="00E70D9B" w:rsidRPr="00C76978" w:rsidRDefault="00E70D9B" w:rsidP="0053571A">
            <w:pPr>
              <w:spacing w:after="0"/>
              <w:jc w:val="center"/>
              <w:rPr>
                <w:rFonts w:cs="Arial"/>
                <w:b/>
                <w:i/>
                <w:iCs/>
                <w:szCs w:val="18"/>
              </w:rPr>
            </w:pPr>
          </w:p>
        </w:tc>
        <w:tc>
          <w:tcPr>
            <w:tcW w:w="1801" w:type="dxa"/>
            <w:tcBorders>
              <w:top w:val="single" w:sz="4" w:space="0" w:color="auto"/>
              <w:left w:val="single" w:sz="4" w:space="0" w:color="auto"/>
              <w:bottom w:val="single" w:sz="4" w:space="0" w:color="auto"/>
              <w:right w:val="single" w:sz="4" w:space="0" w:color="auto"/>
            </w:tcBorders>
          </w:tcPr>
          <w:p w14:paraId="3EDB1048" w14:textId="77777777" w:rsidR="00E70D9B" w:rsidRPr="00C76978" w:rsidRDefault="00E70D9B" w:rsidP="0053571A">
            <w:pPr>
              <w:spacing w:after="0"/>
              <w:jc w:val="center"/>
              <w:rPr>
                <w:rFonts w:cs="Arial"/>
                <w:b/>
                <w:i/>
                <w:iCs/>
                <w:szCs w:val="18"/>
              </w:rPr>
            </w:pPr>
          </w:p>
        </w:tc>
        <w:tc>
          <w:tcPr>
            <w:tcW w:w="2439" w:type="dxa"/>
            <w:tcBorders>
              <w:top w:val="single" w:sz="4" w:space="0" w:color="auto"/>
              <w:left w:val="single" w:sz="4" w:space="0" w:color="auto"/>
              <w:bottom w:val="single" w:sz="4" w:space="0" w:color="auto"/>
              <w:right w:val="single" w:sz="4" w:space="0" w:color="auto"/>
            </w:tcBorders>
          </w:tcPr>
          <w:p w14:paraId="750C762A" w14:textId="77777777" w:rsidR="00E70D9B" w:rsidRPr="00C76978" w:rsidRDefault="00E70D9B" w:rsidP="00944188">
            <w:pPr>
              <w:spacing w:after="0"/>
              <w:rPr>
                <w:rFonts w:cs="Arial"/>
                <w:i/>
                <w:iCs/>
                <w:szCs w:val="18"/>
              </w:rPr>
            </w:pPr>
          </w:p>
        </w:tc>
      </w:tr>
      <w:tr w:rsidR="00826348" w:rsidRPr="00C76978" w14:paraId="1951E218" w14:textId="77777777" w:rsidTr="00E70D9B">
        <w:tc>
          <w:tcPr>
            <w:tcW w:w="3195" w:type="dxa"/>
            <w:tcBorders>
              <w:top w:val="single" w:sz="4" w:space="0" w:color="auto"/>
              <w:left w:val="single" w:sz="4" w:space="0" w:color="auto"/>
              <w:bottom w:val="single" w:sz="4" w:space="0" w:color="auto"/>
              <w:right w:val="single" w:sz="4" w:space="0" w:color="auto"/>
            </w:tcBorders>
          </w:tcPr>
          <w:p w14:paraId="7279E1FD" w14:textId="77777777" w:rsidR="00E70D9B" w:rsidRPr="00C76978"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48DFAD68" w14:textId="77777777" w:rsidR="00E70D9B" w:rsidRPr="00C76978" w:rsidRDefault="00E70D9B" w:rsidP="0053571A">
            <w:pPr>
              <w:spacing w:after="0"/>
              <w:jc w:val="center"/>
              <w:rPr>
                <w:rFonts w:cs="Arial"/>
                <w:b/>
                <w:szCs w:val="18"/>
              </w:rPr>
            </w:pPr>
          </w:p>
        </w:tc>
        <w:tc>
          <w:tcPr>
            <w:tcW w:w="1801" w:type="dxa"/>
            <w:tcBorders>
              <w:top w:val="single" w:sz="4" w:space="0" w:color="auto"/>
              <w:left w:val="single" w:sz="4" w:space="0" w:color="auto"/>
              <w:bottom w:val="single" w:sz="4" w:space="0" w:color="auto"/>
              <w:right w:val="single" w:sz="4" w:space="0" w:color="auto"/>
            </w:tcBorders>
          </w:tcPr>
          <w:p w14:paraId="480C4A6B" w14:textId="77777777" w:rsidR="00E70D9B" w:rsidRPr="00C76978" w:rsidRDefault="00E70D9B" w:rsidP="0053571A">
            <w:pPr>
              <w:spacing w:after="0"/>
              <w:jc w:val="center"/>
              <w:rPr>
                <w:rFonts w:cs="Arial"/>
                <w:b/>
                <w:szCs w:val="18"/>
              </w:rPr>
            </w:pPr>
          </w:p>
        </w:tc>
        <w:tc>
          <w:tcPr>
            <w:tcW w:w="2439" w:type="dxa"/>
            <w:tcBorders>
              <w:top w:val="single" w:sz="4" w:space="0" w:color="auto"/>
              <w:left w:val="single" w:sz="4" w:space="0" w:color="auto"/>
              <w:bottom w:val="single" w:sz="4" w:space="0" w:color="auto"/>
              <w:right w:val="single" w:sz="4" w:space="0" w:color="auto"/>
            </w:tcBorders>
          </w:tcPr>
          <w:p w14:paraId="1A8FCA55" w14:textId="77777777" w:rsidR="00E70D9B" w:rsidRPr="00C76978" w:rsidRDefault="00E70D9B" w:rsidP="00944188">
            <w:pPr>
              <w:spacing w:after="0"/>
              <w:rPr>
                <w:rFonts w:cs="Arial"/>
                <w:szCs w:val="18"/>
              </w:rPr>
            </w:pPr>
          </w:p>
        </w:tc>
      </w:tr>
    </w:tbl>
    <w:p w14:paraId="410485AD" w14:textId="77777777" w:rsidR="00E70D9B" w:rsidRPr="00DA7E6E" w:rsidRDefault="00E70D9B" w:rsidP="00635261">
      <w:pPr>
        <w:rPr>
          <w:rFonts w:cs="Arial"/>
        </w:rPr>
      </w:pPr>
    </w:p>
    <w:p w14:paraId="1CB88298" w14:textId="048F9133" w:rsidR="00E70D9B" w:rsidRPr="00DA7E6E" w:rsidRDefault="00E70D9B" w:rsidP="007F5A1E">
      <w:pPr>
        <w:pStyle w:val="Heading7"/>
      </w:pPr>
      <w:bookmarkStart w:id="791" w:name="_Toc76303550"/>
      <w:r w:rsidRPr="00DA7E6E">
        <w:lastRenderedPageBreak/>
        <w:t>Instance Availability Service Configuration</w:t>
      </w:r>
      <w:bookmarkEnd w:id="791"/>
    </w:p>
    <w:p w14:paraId="0E0BCB4C" w14:textId="3D72100A" w:rsidR="00E70D9B" w:rsidRDefault="00E70D9B">
      <w:pPr>
        <w:pStyle w:val="TemplateInstruction"/>
        <w:rPr>
          <w:rFonts w:cs="Arial"/>
        </w:rPr>
      </w:pPr>
      <w:r w:rsidRPr="00DA7E6E">
        <w:rPr>
          <w:rFonts w:cs="Arial"/>
        </w:rPr>
        <w:t xml:space="preserve">[If your system does not support the Instance Availability service (IAN), you can indicate that this section is not applicable and remove the </w:t>
      </w:r>
      <w:r w:rsidR="00211C39">
        <w:rPr>
          <w:rFonts w:cs="Arial"/>
        </w:rPr>
        <w:t>Table</w:t>
      </w:r>
      <w:r w:rsidRPr="00DA7E6E">
        <w:rPr>
          <w:rFonts w:cs="Arial"/>
        </w:rPr>
        <w:t>.]</w:t>
      </w:r>
    </w:p>
    <w:p w14:paraId="6588888C" w14:textId="4B71AAAC" w:rsidR="00614C47" w:rsidRPr="00DA7E6E" w:rsidRDefault="00614C47" w:rsidP="00614C47">
      <w:r>
        <w:fldChar w:fldCharType="begin"/>
      </w:r>
      <w:r>
        <w:instrText xml:space="preserve"> REF _Ref72913627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5</w:t>
      </w:r>
      <w:r>
        <w:fldChar w:fldCharType="end"/>
      </w:r>
      <w:r>
        <w:t xml:space="preserve"> lists Instance Availabilty Service configuration parameters:</w:t>
      </w:r>
    </w:p>
    <w:p w14:paraId="7582DDE0" w14:textId="08FAD02C" w:rsidR="00E70D9B" w:rsidRPr="00DA7E6E" w:rsidRDefault="00E70D9B">
      <w:pPr>
        <w:pStyle w:val="TableTitle"/>
        <w:rPr>
          <w:rFonts w:cs="Arial"/>
        </w:rPr>
      </w:pPr>
      <w:bookmarkStart w:id="792" w:name="_Ref7291362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w:t>
      </w:r>
      <w:r w:rsidR="00DF0827">
        <w:rPr>
          <w:rFonts w:cs="Arial"/>
        </w:rPr>
        <w:fldChar w:fldCharType="end"/>
      </w:r>
      <w:bookmarkEnd w:id="792"/>
      <w:r w:rsidRPr="00DA7E6E">
        <w:rPr>
          <w:rFonts w:cs="Arial"/>
        </w:rPr>
        <w:t>: IAN Service Parameters</w:t>
      </w:r>
    </w:p>
    <w:tbl>
      <w:tblPr>
        <w:tblStyle w:val="TableGrid"/>
        <w:tblW w:w="0" w:type="auto"/>
        <w:tblLook w:val="04A0" w:firstRow="1" w:lastRow="0" w:firstColumn="1" w:lastColumn="0" w:noHBand="0" w:noVBand="1"/>
      </w:tblPr>
      <w:tblGrid>
        <w:gridCol w:w="3215"/>
        <w:gridCol w:w="1581"/>
        <w:gridCol w:w="1778"/>
        <w:gridCol w:w="2442"/>
      </w:tblGrid>
      <w:tr w:rsidR="00826348" w:rsidRPr="00C76978" w14:paraId="26A1E6EE"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86CE37" w14:textId="77777777" w:rsidR="00E70D9B" w:rsidRPr="00C76978" w:rsidRDefault="00E70D9B">
            <w:pPr>
              <w:spacing w:before="60" w:after="60"/>
              <w:jc w:val="center"/>
              <w:rPr>
                <w:rFonts w:cs="Arial"/>
                <w:b/>
                <w:szCs w:val="18"/>
              </w:rPr>
            </w:pPr>
            <w:r w:rsidRPr="00C76978">
              <w:rPr>
                <w:rFonts w:cs="Arial"/>
                <w:b/>
                <w:szCs w:val="18"/>
              </w:rPr>
              <w:t>Local Instance Availability Notification service configuration parameters</w:t>
            </w:r>
          </w:p>
        </w:tc>
      </w:tr>
      <w:tr w:rsidR="00826348" w:rsidRPr="00C76978" w14:paraId="7DE74D06" w14:textId="77777777" w:rsidTr="00E70D9B">
        <w:trPr>
          <w:cantSplit/>
        </w:trPr>
        <w:tc>
          <w:tcPr>
            <w:tcW w:w="3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24EEDC" w14:textId="77777777" w:rsidR="00E70D9B" w:rsidRPr="00C76978" w:rsidRDefault="00E70D9B" w:rsidP="00635261">
            <w:pPr>
              <w:spacing w:before="60" w:after="6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EC42D1" w14:textId="77777777" w:rsidR="00E70D9B" w:rsidRPr="00C76978" w:rsidRDefault="00E70D9B" w:rsidP="0053571A">
            <w:pPr>
              <w:spacing w:before="60" w:after="60"/>
              <w:jc w:val="center"/>
              <w:rPr>
                <w:rFonts w:cs="Arial"/>
                <w:b/>
                <w:szCs w:val="18"/>
              </w:rPr>
            </w:pPr>
            <w:r w:rsidRPr="00C76978">
              <w:rPr>
                <w:rFonts w:cs="Arial"/>
                <w:b/>
                <w:szCs w:val="18"/>
              </w:rPr>
              <w:t>Configurable</w:t>
            </w:r>
          </w:p>
        </w:tc>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CC1E0C" w14:textId="77777777" w:rsidR="00E70D9B" w:rsidRPr="00C76978" w:rsidRDefault="00E70D9B" w:rsidP="0053571A">
            <w:pPr>
              <w:spacing w:before="60" w:after="60"/>
              <w:jc w:val="center"/>
              <w:rPr>
                <w:rFonts w:cs="Arial"/>
                <w:b/>
                <w:szCs w:val="18"/>
              </w:rPr>
            </w:pPr>
            <w:r w:rsidRPr="00C76978">
              <w:rPr>
                <w:rFonts w:cs="Arial"/>
                <w:b/>
                <w:szCs w:val="18"/>
              </w:rPr>
              <w:t>Default Value</w:t>
            </w:r>
          </w:p>
        </w:tc>
        <w:tc>
          <w:tcPr>
            <w:tcW w:w="2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A98F32" w14:textId="77777777" w:rsidR="00E70D9B" w:rsidRPr="00C76978" w:rsidRDefault="00E70D9B" w:rsidP="00944188">
            <w:pPr>
              <w:spacing w:before="60" w:after="60"/>
              <w:jc w:val="center"/>
              <w:rPr>
                <w:rFonts w:cs="Arial"/>
                <w:b/>
                <w:szCs w:val="18"/>
              </w:rPr>
            </w:pPr>
            <w:r w:rsidRPr="00C76978">
              <w:rPr>
                <w:rFonts w:cs="Arial"/>
                <w:b/>
                <w:szCs w:val="18"/>
              </w:rPr>
              <w:t>Comment</w:t>
            </w:r>
          </w:p>
        </w:tc>
      </w:tr>
      <w:tr w:rsidR="00826348" w:rsidRPr="00C76978" w14:paraId="429FC9EC"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2D82D38B" w14:textId="77777777" w:rsidR="00E70D9B" w:rsidRPr="00C76978" w:rsidRDefault="00E70D9B" w:rsidP="00635261">
            <w:pPr>
              <w:spacing w:after="0"/>
              <w:rPr>
                <w:rFonts w:cs="Arial"/>
                <w:i/>
                <w:szCs w:val="18"/>
              </w:rPr>
            </w:pPr>
            <w:r w:rsidRPr="00C76978">
              <w:rPr>
                <w:rFonts w:cs="Arial"/>
                <w:i/>
                <w:szCs w:val="18"/>
              </w:rPr>
              <w:t>[Fill in Parameters related to the Local IAN service. At least the Calling AET / Called AET / Port number of the local system will be specified.</w:t>
            </w:r>
          </w:p>
          <w:p w14:paraId="0EFA58C9" w14:textId="3E3E2248" w:rsidR="00E70D9B" w:rsidRPr="00C76978" w:rsidRDefault="00E70D9B" w:rsidP="0053571A">
            <w:pPr>
              <w:spacing w:after="0"/>
              <w:rPr>
                <w:rFonts w:cs="Arial"/>
                <w:i/>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DICOM® PACS]</w:t>
            </w:r>
          </w:p>
        </w:tc>
        <w:tc>
          <w:tcPr>
            <w:tcW w:w="1581" w:type="dxa"/>
            <w:tcBorders>
              <w:top w:val="single" w:sz="4" w:space="0" w:color="auto"/>
              <w:left w:val="single" w:sz="4" w:space="0" w:color="auto"/>
              <w:bottom w:val="single" w:sz="4" w:space="0" w:color="auto"/>
              <w:right w:val="single" w:sz="4" w:space="0" w:color="auto"/>
            </w:tcBorders>
            <w:hideMark/>
          </w:tcPr>
          <w:p w14:paraId="352CCFF7" w14:textId="77777777" w:rsidR="00E70D9B" w:rsidRPr="00C76978" w:rsidRDefault="00E70D9B" w:rsidP="0053571A">
            <w:pPr>
              <w:spacing w:after="0"/>
              <w:jc w:val="both"/>
              <w:rPr>
                <w:rFonts w:cs="Arial"/>
                <w:i/>
                <w:szCs w:val="18"/>
              </w:rPr>
            </w:pPr>
            <w:r w:rsidRPr="00C76978">
              <w:rPr>
                <w:rFonts w:cs="Arial"/>
                <w:i/>
                <w:szCs w:val="18"/>
              </w:rPr>
              <w:t>&lt;&lt;USER</w:t>
            </w:r>
          </w:p>
          <w:p w14:paraId="1333125F" w14:textId="77777777" w:rsidR="00E70D9B" w:rsidRPr="00C76978" w:rsidRDefault="00E70D9B" w:rsidP="00944188">
            <w:pPr>
              <w:spacing w:after="0"/>
              <w:jc w:val="both"/>
              <w:rPr>
                <w:rFonts w:cs="Arial"/>
                <w:i/>
                <w:szCs w:val="18"/>
              </w:rPr>
            </w:pPr>
            <w:r w:rsidRPr="00C76978">
              <w:rPr>
                <w:rFonts w:cs="Arial"/>
                <w:i/>
                <w:szCs w:val="18"/>
              </w:rPr>
              <w:t>SERVICE</w:t>
            </w:r>
          </w:p>
          <w:p w14:paraId="29547F9C" w14:textId="77777777" w:rsidR="00E70D9B" w:rsidRPr="00C76978" w:rsidRDefault="00E70D9B" w:rsidP="00944188">
            <w:pPr>
              <w:spacing w:after="0"/>
              <w:jc w:val="both"/>
              <w:rPr>
                <w:rFonts w:cs="Arial"/>
                <w:i/>
                <w:szCs w:val="18"/>
              </w:rPr>
            </w:pPr>
            <w:r w:rsidRPr="00C76978">
              <w:rPr>
                <w:rFonts w:cs="Arial"/>
                <w:i/>
                <w:szCs w:val="18"/>
              </w:rPr>
              <w:t>NO</w:t>
            </w:r>
          </w:p>
          <w:p w14:paraId="29B046E2" w14:textId="77777777" w:rsidR="00E70D9B" w:rsidRPr="00C76978" w:rsidRDefault="00E70D9B" w:rsidP="00CB6DCD">
            <w:pPr>
              <w:spacing w:after="0"/>
              <w:rPr>
                <w:rFonts w:cs="Arial"/>
                <w:i/>
                <w:szCs w:val="18"/>
              </w:rPr>
            </w:pPr>
            <w:r w:rsidRPr="00C76978">
              <w:rPr>
                <w:rFonts w:cs="Arial"/>
                <w:i/>
                <w:szCs w:val="18"/>
              </w:rPr>
              <w:t>N/A&gt;&gt;</w:t>
            </w:r>
          </w:p>
        </w:tc>
        <w:tc>
          <w:tcPr>
            <w:tcW w:w="1778" w:type="dxa"/>
            <w:tcBorders>
              <w:top w:val="single" w:sz="4" w:space="0" w:color="auto"/>
              <w:left w:val="single" w:sz="4" w:space="0" w:color="auto"/>
              <w:bottom w:val="single" w:sz="4" w:space="0" w:color="auto"/>
              <w:right w:val="single" w:sz="4" w:space="0" w:color="auto"/>
            </w:tcBorders>
            <w:hideMark/>
          </w:tcPr>
          <w:p w14:paraId="6A9C2351"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42" w:type="dxa"/>
            <w:tcBorders>
              <w:top w:val="single" w:sz="4" w:space="0" w:color="auto"/>
              <w:left w:val="single" w:sz="4" w:space="0" w:color="auto"/>
              <w:bottom w:val="single" w:sz="4" w:space="0" w:color="auto"/>
              <w:right w:val="single" w:sz="4" w:space="0" w:color="auto"/>
            </w:tcBorders>
            <w:hideMark/>
          </w:tcPr>
          <w:p w14:paraId="0303C4C1" w14:textId="77777777" w:rsidR="00E70D9B" w:rsidRPr="00C76978" w:rsidRDefault="00E70D9B" w:rsidP="00455E16">
            <w:pPr>
              <w:spacing w:after="0"/>
              <w:rPr>
                <w:rFonts w:cs="Arial"/>
                <w:szCs w:val="18"/>
              </w:rPr>
            </w:pPr>
            <w:r w:rsidRPr="00C76978">
              <w:rPr>
                <w:rFonts w:cs="Arial"/>
                <w:i/>
                <w:szCs w:val="18"/>
              </w:rPr>
              <w:t>[Optionally put a comment helping to understand the configuration/parameter]</w:t>
            </w:r>
          </w:p>
        </w:tc>
      </w:tr>
      <w:tr w:rsidR="00826348" w:rsidRPr="00C76978" w14:paraId="0B54331F"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07124A37" w14:textId="77777777" w:rsidR="00E70D9B" w:rsidRPr="00C76978" w:rsidRDefault="00E70D9B" w:rsidP="00635261">
            <w:pPr>
              <w:spacing w:after="0"/>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63B5E48A" w14:textId="77777777" w:rsidR="00E70D9B" w:rsidRPr="00C76978" w:rsidRDefault="00E70D9B" w:rsidP="0053571A">
            <w:pPr>
              <w:spacing w:after="0"/>
              <w:ind w:left="142"/>
              <w:jc w:val="center"/>
              <w:rPr>
                <w:rFonts w:cs="Arial"/>
                <w:i/>
                <w:iCs/>
                <w:szCs w:val="18"/>
              </w:rPr>
            </w:pPr>
            <w:r w:rsidRPr="00C76978">
              <w:rPr>
                <w:rFonts w:cs="Arial"/>
                <w:i/>
                <w:iCs/>
                <w:szCs w:val="18"/>
              </w:rPr>
              <w:t>SERVICE</w:t>
            </w:r>
          </w:p>
        </w:tc>
        <w:tc>
          <w:tcPr>
            <w:tcW w:w="1778" w:type="dxa"/>
            <w:tcBorders>
              <w:top w:val="single" w:sz="4" w:space="0" w:color="auto"/>
              <w:left w:val="single" w:sz="4" w:space="0" w:color="auto"/>
              <w:bottom w:val="single" w:sz="4" w:space="0" w:color="auto"/>
              <w:right w:val="single" w:sz="4" w:space="0" w:color="auto"/>
            </w:tcBorders>
            <w:hideMark/>
          </w:tcPr>
          <w:p w14:paraId="540D63B0" w14:textId="77777777" w:rsidR="00E70D9B" w:rsidRPr="00C76978" w:rsidRDefault="00E70D9B" w:rsidP="0053571A">
            <w:pPr>
              <w:spacing w:after="0"/>
              <w:ind w:left="142"/>
              <w:jc w:val="center"/>
              <w:rPr>
                <w:rFonts w:cs="Arial"/>
                <w:i/>
                <w:iCs/>
                <w:szCs w:val="18"/>
              </w:rPr>
            </w:pPr>
            <w:r w:rsidRPr="00C76978">
              <w:rPr>
                <w:rFonts w:cs="Arial"/>
                <w:i/>
                <w:iCs/>
                <w:szCs w:val="18"/>
              </w:rPr>
              <w:t>IAN_AE</w:t>
            </w:r>
          </w:p>
        </w:tc>
        <w:tc>
          <w:tcPr>
            <w:tcW w:w="2442" w:type="dxa"/>
            <w:tcBorders>
              <w:top w:val="single" w:sz="4" w:space="0" w:color="auto"/>
              <w:left w:val="single" w:sz="4" w:space="0" w:color="auto"/>
              <w:bottom w:val="single" w:sz="4" w:space="0" w:color="auto"/>
              <w:right w:val="single" w:sz="4" w:space="0" w:color="auto"/>
            </w:tcBorders>
          </w:tcPr>
          <w:p w14:paraId="20B643CF" w14:textId="77777777" w:rsidR="00E70D9B" w:rsidRPr="00C76978" w:rsidRDefault="00E70D9B" w:rsidP="00944188">
            <w:pPr>
              <w:spacing w:after="0"/>
              <w:rPr>
                <w:rFonts w:cs="Arial"/>
                <w:szCs w:val="18"/>
              </w:rPr>
            </w:pPr>
          </w:p>
        </w:tc>
      </w:tr>
      <w:tr w:rsidR="00826348" w:rsidRPr="00C76978" w14:paraId="6F3922E9"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3839D459" w14:textId="77777777" w:rsidR="00E70D9B" w:rsidRPr="00C76978" w:rsidRDefault="00E70D9B" w:rsidP="00635261">
            <w:pPr>
              <w:spacing w:after="0"/>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1D943AFE"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778" w:type="dxa"/>
            <w:tcBorders>
              <w:top w:val="single" w:sz="4" w:space="0" w:color="auto"/>
              <w:left w:val="single" w:sz="4" w:space="0" w:color="auto"/>
              <w:bottom w:val="single" w:sz="4" w:space="0" w:color="auto"/>
              <w:right w:val="single" w:sz="4" w:space="0" w:color="auto"/>
            </w:tcBorders>
          </w:tcPr>
          <w:p w14:paraId="5AA7E1E3" w14:textId="77777777" w:rsidR="00E70D9B" w:rsidRPr="00C76978" w:rsidRDefault="00E70D9B" w:rsidP="0053571A">
            <w:pPr>
              <w:spacing w:after="0"/>
              <w:ind w:left="142"/>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7591A378" w14:textId="77777777" w:rsidR="00E70D9B" w:rsidRPr="00C76978" w:rsidRDefault="00E70D9B" w:rsidP="00944188">
            <w:pPr>
              <w:spacing w:after="0"/>
              <w:rPr>
                <w:rFonts w:cs="Arial"/>
                <w:szCs w:val="18"/>
              </w:rPr>
            </w:pPr>
          </w:p>
        </w:tc>
      </w:tr>
      <w:tr w:rsidR="00826348" w:rsidRPr="00C76978" w14:paraId="2CCCD508"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7DFD2945" w14:textId="77777777" w:rsidR="00E70D9B" w:rsidRPr="00C76978" w:rsidRDefault="00E70D9B" w:rsidP="00635261">
            <w:pPr>
              <w:spacing w:after="0"/>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74253A2B"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778" w:type="dxa"/>
            <w:tcBorders>
              <w:top w:val="single" w:sz="4" w:space="0" w:color="auto"/>
              <w:left w:val="single" w:sz="4" w:space="0" w:color="auto"/>
              <w:bottom w:val="single" w:sz="4" w:space="0" w:color="auto"/>
              <w:right w:val="single" w:sz="4" w:space="0" w:color="auto"/>
            </w:tcBorders>
          </w:tcPr>
          <w:p w14:paraId="5335786F" w14:textId="77777777" w:rsidR="00E70D9B" w:rsidRPr="00C76978" w:rsidRDefault="00E70D9B" w:rsidP="0053571A">
            <w:pPr>
              <w:spacing w:after="0"/>
              <w:ind w:left="142"/>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455A1B0F" w14:textId="77777777" w:rsidR="00E70D9B" w:rsidRPr="00C76978" w:rsidRDefault="00E70D9B" w:rsidP="00944188">
            <w:pPr>
              <w:spacing w:after="0"/>
              <w:rPr>
                <w:rFonts w:cs="Arial"/>
                <w:szCs w:val="18"/>
              </w:rPr>
            </w:pPr>
          </w:p>
        </w:tc>
      </w:tr>
      <w:tr w:rsidR="00826348" w:rsidRPr="00C76978" w14:paraId="4F482E8E"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491571CB" w14:textId="77777777" w:rsidR="00E70D9B" w:rsidRPr="00C76978" w:rsidRDefault="00E70D9B" w:rsidP="00635261">
            <w:pPr>
              <w:spacing w:after="0"/>
              <w:rPr>
                <w:rFonts w:cs="Arial"/>
                <w:szCs w:val="18"/>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56BB4313" w14:textId="77777777" w:rsidR="00E70D9B" w:rsidRPr="00C76978" w:rsidRDefault="00E70D9B" w:rsidP="0053571A">
            <w:pPr>
              <w:spacing w:after="0"/>
              <w:ind w:left="142"/>
              <w:jc w:val="center"/>
              <w:rPr>
                <w:rFonts w:cs="Arial"/>
                <w:i/>
                <w:iCs/>
                <w:szCs w:val="18"/>
              </w:rPr>
            </w:pPr>
            <w:r w:rsidRPr="00C76978">
              <w:rPr>
                <w:rFonts w:cs="Arial"/>
                <w:i/>
                <w:iCs/>
                <w:szCs w:val="18"/>
              </w:rPr>
              <w:t>N/A</w:t>
            </w:r>
          </w:p>
        </w:tc>
        <w:tc>
          <w:tcPr>
            <w:tcW w:w="1778" w:type="dxa"/>
            <w:tcBorders>
              <w:top w:val="single" w:sz="4" w:space="0" w:color="auto"/>
              <w:left w:val="single" w:sz="4" w:space="0" w:color="auto"/>
              <w:bottom w:val="single" w:sz="4" w:space="0" w:color="auto"/>
              <w:right w:val="single" w:sz="4" w:space="0" w:color="auto"/>
            </w:tcBorders>
          </w:tcPr>
          <w:p w14:paraId="690910EF" w14:textId="77777777" w:rsidR="00E70D9B" w:rsidRPr="00C76978" w:rsidRDefault="00E70D9B" w:rsidP="0053571A">
            <w:pPr>
              <w:spacing w:after="0"/>
              <w:ind w:left="142"/>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1BDB8348" w14:textId="77777777" w:rsidR="00E70D9B" w:rsidRPr="00C76978" w:rsidRDefault="00E70D9B" w:rsidP="00944188">
            <w:pPr>
              <w:spacing w:after="0"/>
              <w:rPr>
                <w:rFonts w:cs="Arial"/>
                <w:szCs w:val="18"/>
              </w:rPr>
            </w:pPr>
          </w:p>
        </w:tc>
      </w:tr>
      <w:tr w:rsidR="00826348" w:rsidRPr="00C76978" w14:paraId="66B1783D"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EEFC7" w14:textId="77777777" w:rsidR="00E70D9B" w:rsidRPr="00C76978" w:rsidRDefault="00E70D9B" w:rsidP="00635261">
            <w:pPr>
              <w:spacing w:after="0"/>
              <w:rPr>
                <w:rFonts w:cs="Arial"/>
                <w:szCs w:val="18"/>
              </w:rPr>
            </w:pPr>
            <w:r w:rsidRPr="00C76978">
              <w:rPr>
                <w:rFonts w:cs="Arial"/>
                <w:szCs w:val="18"/>
              </w:rPr>
              <w:t xml:space="preserve">Additional configurable local IAN service parameters </w:t>
            </w:r>
            <w:r w:rsidRPr="00C76978">
              <w:rPr>
                <w:rFonts w:cs="Arial"/>
                <w:i/>
                <w:szCs w:val="18"/>
              </w:rPr>
              <w:t>(Remove this line in the final document)</w:t>
            </w:r>
          </w:p>
        </w:tc>
      </w:tr>
      <w:tr w:rsidR="00826348" w:rsidRPr="00C76978" w14:paraId="4F679417"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415E98EC" w14:textId="77777777" w:rsidR="00E70D9B" w:rsidRPr="00C76978" w:rsidRDefault="00E70D9B" w:rsidP="00635261">
            <w:pPr>
              <w:spacing w:after="0"/>
              <w:rPr>
                <w:rFonts w:cs="Arial"/>
                <w:szCs w:val="18"/>
                <w:lang w:eastAsia="de-DE"/>
              </w:rPr>
            </w:pPr>
            <w:r w:rsidRPr="00C76978">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651D6AA0" w14:textId="77777777" w:rsidR="00E70D9B" w:rsidRPr="00C76978" w:rsidRDefault="00E70D9B" w:rsidP="0053571A">
            <w:pPr>
              <w:spacing w:after="0"/>
              <w:jc w:val="center"/>
              <w:rPr>
                <w:rFonts w:cs="Arial"/>
                <w:szCs w:val="18"/>
              </w:rPr>
            </w:pPr>
          </w:p>
        </w:tc>
        <w:tc>
          <w:tcPr>
            <w:tcW w:w="1778" w:type="dxa"/>
            <w:tcBorders>
              <w:top w:val="single" w:sz="4" w:space="0" w:color="auto"/>
              <w:left w:val="single" w:sz="4" w:space="0" w:color="auto"/>
              <w:bottom w:val="single" w:sz="4" w:space="0" w:color="auto"/>
              <w:right w:val="single" w:sz="4" w:space="0" w:color="auto"/>
            </w:tcBorders>
          </w:tcPr>
          <w:p w14:paraId="3490749C" w14:textId="77777777" w:rsidR="00E70D9B" w:rsidRPr="00C76978" w:rsidRDefault="00E70D9B" w:rsidP="0053571A">
            <w:pPr>
              <w:spacing w:after="0"/>
              <w:rPr>
                <w:rFonts w:cs="Arial"/>
                <w:szCs w:val="18"/>
              </w:rPr>
            </w:pPr>
          </w:p>
        </w:tc>
        <w:tc>
          <w:tcPr>
            <w:tcW w:w="2442" w:type="dxa"/>
            <w:tcBorders>
              <w:top w:val="single" w:sz="4" w:space="0" w:color="auto"/>
              <w:left w:val="single" w:sz="4" w:space="0" w:color="auto"/>
              <w:bottom w:val="single" w:sz="4" w:space="0" w:color="auto"/>
              <w:right w:val="single" w:sz="4" w:space="0" w:color="auto"/>
            </w:tcBorders>
          </w:tcPr>
          <w:p w14:paraId="24D66183" w14:textId="77777777" w:rsidR="00E70D9B" w:rsidRPr="00C76978" w:rsidRDefault="00E70D9B" w:rsidP="00944188">
            <w:pPr>
              <w:spacing w:after="0"/>
              <w:rPr>
                <w:rFonts w:cs="Arial"/>
                <w:szCs w:val="18"/>
              </w:rPr>
            </w:pPr>
          </w:p>
        </w:tc>
      </w:tr>
      <w:tr w:rsidR="00826348" w:rsidRPr="00C76978" w14:paraId="2AD9B938"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53A9045B" w14:textId="77777777" w:rsidR="00E70D9B" w:rsidRPr="00C76978" w:rsidRDefault="00E70D9B" w:rsidP="00635261">
            <w:pPr>
              <w:spacing w:after="0"/>
              <w:rPr>
                <w:rFonts w:cs="Arial"/>
                <w:szCs w:val="18"/>
              </w:rPr>
            </w:pPr>
            <w:r w:rsidRPr="00C76978">
              <w:rPr>
                <w:rFonts w:cs="Arial"/>
                <w:i/>
                <w:iCs/>
                <w:szCs w:val="18"/>
              </w:rPr>
              <w:t>&lt;Specific UPS parameter&gt;</w:t>
            </w:r>
          </w:p>
        </w:tc>
        <w:tc>
          <w:tcPr>
            <w:tcW w:w="1581" w:type="dxa"/>
            <w:tcBorders>
              <w:top w:val="single" w:sz="4" w:space="0" w:color="auto"/>
              <w:left w:val="single" w:sz="4" w:space="0" w:color="auto"/>
              <w:bottom w:val="single" w:sz="4" w:space="0" w:color="auto"/>
              <w:right w:val="single" w:sz="4" w:space="0" w:color="auto"/>
            </w:tcBorders>
          </w:tcPr>
          <w:p w14:paraId="1618F446" w14:textId="77777777" w:rsidR="00E70D9B" w:rsidRPr="00C76978" w:rsidRDefault="00E70D9B" w:rsidP="0053571A">
            <w:pPr>
              <w:spacing w:after="0"/>
              <w:jc w:val="center"/>
              <w:rPr>
                <w:rFonts w:cs="Arial"/>
                <w:szCs w:val="18"/>
              </w:rPr>
            </w:pPr>
          </w:p>
        </w:tc>
        <w:tc>
          <w:tcPr>
            <w:tcW w:w="1778" w:type="dxa"/>
            <w:tcBorders>
              <w:top w:val="single" w:sz="4" w:space="0" w:color="auto"/>
              <w:left w:val="single" w:sz="4" w:space="0" w:color="auto"/>
              <w:bottom w:val="single" w:sz="4" w:space="0" w:color="auto"/>
              <w:right w:val="single" w:sz="4" w:space="0" w:color="auto"/>
            </w:tcBorders>
          </w:tcPr>
          <w:p w14:paraId="565FD368" w14:textId="77777777" w:rsidR="00E70D9B" w:rsidRPr="00C76978" w:rsidRDefault="00E70D9B" w:rsidP="0053571A">
            <w:pPr>
              <w:spacing w:after="0"/>
              <w:jc w:val="center"/>
              <w:rPr>
                <w:rFonts w:cs="Arial"/>
                <w:b/>
                <w:szCs w:val="18"/>
              </w:rPr>
            </w:pPr>
          </w:p>
        </w:tc>
        <w:tc>
          <w:tcPr>
            <w:tcW w:w="2442" w:type="dxa"/>
            <w:tcBorders>
              <w:top w:val="single" w:sz="4" w:space="0" w:color="auto"/>
              <w:left w:val="single" w:sz="4" w:space="0" w:color="auto"/>
              <w:bottom w:val="single" w:sz="4" w:space="0" w:color="auto"/>
              <w:right w:val="single" w:sz="4" w:space="0" w:color="auto"/>
            </w:tcBorders>
          </w:tcPr>
          <w:p w14:paraId="353E1C8A" w14:textId="77777777" w:rsidR="00E70D9B" w:rsidRPr="00C76978" w:rsidRDefault="00E70D9B" w:rsidP="00944188">
            <w:pPr>
              <w:spacing w:after="0"/>
              <w:rPr>
                <w:rFonts w:cs="Arial"/>
                <w:szCs w:val="18"/>
              </w:rPr>
            </w:pPr>
          </w:p>
        </w:tc>
      </w:tr>
      <w:tr w:rsidR="00826348" w:rsidRPr="00C76978" w14:paraId="2F9003BD" w14:textId="77777777" w:rsidTr="00E70D9B">
        <w:tc>
          <w:tcPr>
            <w:tcW w:w="3215" w:type="dxa"/>
            <w:tcBorders>
              <w:top w:val="single" w:sz="4" w:space="0" w:color="auto"/>
              <w:left w:val="single" w:sz="4" w:space="0" w:color="auto"/>
              <w:bottom w:val="single" w:sz="4" w:space="0" w:color="auto"/>
              <w:right w:val="single" w:sz="4" w:space="0" w:color="auto"/>
            </w:tcBorders>
          </w:tcPr>
          <w:p w14:paraId="7DA36013" w14:textId="77777777" w:rsidR="00E70D9B" w:rsidRPr="00C76978"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7FA9A4B8" w14:textId="77777777" w:rsidR="00E70D9B" w:rsidRPr="00C76978" w:rsidRDefault="00E70D9B" w:rsidP="0053571A">
            <w:pPr>
              <w:spacing w:after="0"/>
              <w:rPr>
                <w:rFonts w:cs="Arial"/>
                <w:b/>
                <w:szCs w:val="18"/>
              </w:rPr>
            </w:pPr>
          </w:p>
        </w:tc>
        <w:tc>
          <w:tcPr>
            <w:tcW w:w="1778" w:type="dxa"/>
            <w:tcBorders>
              <w:top w:val="single" w:sz="4" w:space="0" w:color="auto"/>
              <w:left w:val="single" w:sz="4" w:space="0" w:color="auto"/>
              <w:bottom w:val="single" w:sz="4" w:space="0" w:color="auto"/>
              <w:right w:val="single" w:sz="4" w:space="0" w:color="auto"/>
            </w:tcBorders>
          </w:tcPr>
          <w:p w14:paraId="2A2135BC" w14:textId="77777777" w:rsidR="00E70D9B" w:rsidRPr="00C76978" w:rsidRDefault="00E70D9B" w:rsidP="0053571A">
            <w:pPr>
              <w:spacing w:after="0"/>
              <w:rPr>
                <w:rFonts w:cs="Arial"/>
                <w:b/>
                <w:szCs w:val="18"/>
              </w:rPr>
            </w:pPr>
          </w:p>
        </w:tc>
        <w:tc>
          <w:tcPr>
            <w:tcW w:w="2442" w:type="dxa"/>
            <w:tcBorders>
              <w:top w:val="single" w:sz="4" w:space="0" w:color="auto"/>
              <w:left w:val="single" w:sz="4" w:space="0" w:color="auto"/>
              <w:bottom w:val="single" w:sz="4" w:space="0" w:color="auto"/>
              <w:right w:val="single" w:sz="4" w:space="0" w:color="auto"/>
            </w:tcBorders>
          </w:tcPr>
          <w:p w14:paraId="57172FC2" w14:textId="77777777" w:rsidR="00E70D9B" w:rsidRPr="00C76978" w:rsidRDefault="00E70D9B" w:rsidP="00944188">
            <w:pPr>
              <w:spacing w:after="0"/>
              <w:rPr>
                <w:rFonts w:cs="Arial"/>
                <w:szCs w:val="18"/>
              </w:rPr>
            </w:pPr>
          </w:p>
        </w:tc>
      </w:tr>
      <w:tr w:rsidR="00826348" w:rsidRPr="00C76978" w14:paraId="7A0C3804"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EC3078" w14:textId="77777777" w:rsidR="00E70D9B" w:rsidRPr="00C76978" w:rsidRDefault="00E70D9B" w:rsidP="00635261">
            <w:pPr>
              <w:spacing w:after="0"/>
              <w:jc w:val="center"/>
              <w:rPr>
                <w:rFonts w:cs="Arial"/>
                <w:b/>
                <w:szCs w:val="18"/>
              </w:rPr>
            </w:pPr>
            <w:r w:rsidRPr="00C76978">
              <w:rPr>
                <w:rFonts w:cs="Arial"/>
                <w:b/>
                <w:szCs w:val="18"/>
              </w:rPr>
              <w:t>Remote Instance Availability Notification service configuration parameters</w:t>
            </w:r>
          </w:p>
        </w:tc>
      </w:tr>
      <w:tr w:rsidR="00826348" w:rsidRPr="00C76978" w14:paraId="164EF9AD"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hideMark/>
          </w:tcPr>
          <w:p w14:paraId="41CDFC25" w14:textId="77777777" w:rsidR="00E70D9B" w:rsidRPr="00C76978" w:rsidRDefault="00E70D9B" w:rsidP="00635261">
            <w:pPr>
              <w:spacing w:after="0"/>
              <w:rPr>
                <w:rFonts w:cs="Arial"/>
                <w:b/>
                <w:szCs w:val="18"/>
              </w:rPr>
            </w:pPr>
            <w:r w:rsidRPr="00C76978">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C76978" w14:paraId="5F95E412" w14:textId="77777777" w:rsidTr="00E70D9B">
        <w:tc>
          <w:tcPr>
            <w:tcW w:w="3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D1A57" w14:textId="77777777" w:rsidR="00E70D9B" w:rsidRPr="00C76978" w:rsidRDefault="00E70D9B" w:rsidP="00635261">
            <w:pPr>
              <w:spacing w:after="0"/>
              <w:jc w:val="center"/>
              <w:rPr>
                <w:rFonts w:cs="Arial"/>
                <w:b/>
                <w:szCs w:val="18"/>
              </w:rPr>
            </w:pPr>
            <w:r w:rsidRPr="00C76978">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87A29" w14:textId="77777777" w:rsidR="00E70D9B" w:rsidRPr="00C76978" w:rsidRDefault="00E70D9B" w:rsidP="0053571A">
            <w:pPr>
              <w:spacing w:after="0"/>
              <w:jc w:val="center"/>
              <w:rPr>
                <w:rFonts w:cs="Arial"/>
                <w:b/>
                <w:szCs w:val="18"/>
              </w:rPr>
            </w:pPr>
            <w:r w:rsidRPr="00C76978">
              <w:rPr>
                <w:rFonts w:cs="Arial"/>
                <w:b/>
                <w:szCs w:val="18"/>
              </w:rPr>
              <w:t>Configurable</w:t>
            </w:r>
          </w:p>
        </w:tc>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F348CB" w14:textId="77777777" w:rsidR="00E70D9B" w:rsidRPr="00C76978" w:rsidRDefault="00E70D9B" w:rsidP="0053571A">
            <w:pPr>
              <w:spacing w:after="0"/>
              <w:jc w:val="center"/>
              <w:rPr>
                <w:rFonts w:cs="Arial"/>
                <w:b/>
                <w:szCs w:val="18"/>
              </w:rPr>
            </w:pPr>
            <w:r w:rsidRPr="00C76978">
              <w:rPr>
                <w:rFonts w:cs="Arial"/>
                <w:b/>
                <w:szCs w:val="18"/>
              </w:rPr>
              <w:t>Default Value</w:t>
            </w:r>
          </w:p>
        </w:tc>
        <w:tc>
          <w:tcPr>
            <w:tcW w:w="2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3C5BAE" w14:textId="77777777" w:rsidR="00E70D9B" w:rsidRPr="00C76978" w:rsidRDefault="00E70D9B" w:rsidP="00944188">
            <w:pPr>
              <w:spacing w:after="0"/>
              <w:jc w:val="center"/>
              <w:rPr>
                <w:rFonts w:cs="Arial"/>
                <w:b/>
                <w:szCs w:val="18"/>
              </w:rPr>
            </w:pPr>
            <w:r w:rsidRPr="00C76978">
              <w:rPr>
                <w:rFonts w:cs="Arial"/>
                <w:b/>
                <w:szCs w:val="18"/>
              </w:rPr>
              <w:t>Comment</w:t>
            </w:r>
          </w:p>
        </w:tc>
      </w:tr>
      <w:tr w:rsidR="00826348" w:rsidRPr="00C76978" w14:paraId="5F2A274C"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145B79C8" w14:textId="77777777" w:rsidR="00E70D9B" w:rsidRPr="00C76978" w:rsidRDefault="00E70D9B" w:rsidP="00635261">
            <w:pPr>
              <w:spacing w:after="0"/>
              <w:rPr>
                <w:rFonts w:cs="Arial"/>
                <w:i/>
                <w:szCs w:val="18"/>
              </w:rPr>
            </w:pPr>
            <w:r w:rsidRPr="00C76978">
              <w:rPr>
                <w:rFonts w:cs="Arial"/>
                <w:i/>
                <w:szCs w:val="18"/>
              </w:rPr>
              <w:t>[List parameters related to the Remote IAN service. At least the Calling AET / Called AET / Port number / Host (IP address) of the Remote system will be specified.</w:t>
            </w:r>
          </w:p>
          <w:p w14:paraId="145BAF12" w14:textId="70B60230" w:rsidR="00E70D9B" w:rsidRPr="00C76978" w:rsidRDefault="00E70D9B" w:rsidP="0053571A">
            <w:pPr>
              <w:spacing w:after="0"/>
              <w:rPr>
                <w:rFonts w:cs="Arial"/>
                <w:szCs w:val="18"/>
              </w:rPr>
            </w:pPr>
            <w:r w:rsidRPr="00C76978">
              <w:rPr>
                <w:rFonts w:cs="Arial"/>
                <w:i/>
                <w:szCs w:val="18"/>
              </w:rPr>
              <w:t xml:space="preserve">The example below shows </w:t>
            </w:r>
            <w:r w:rsidR="00227307">
              <w:rPr>
                <w:rFonts w:cs="Arial"/>
                <w:i/>
                <w:szCs w:val="18"/>
              </w:rPr>
              <w:t>how it would look</w:t>
            </w:r>
            <w:r w:rsidRPr="00C76978">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1C580EF9" w14:textId="77777777" w:rsidR="00E70D9B" w:rsidRPr="00C76978" w:rsidRDefault="00E70D9B" w:rsidP="0053571A">
            <w:pPr>
              <w:spacing w:after="0"/>
              <w:jc w:val="both"/>
              <w:rPr>
                <w:rFonts w:cs="Arial"/>
                <w:i/>
                <w:szCs w:val="18"/>
              </w:rPr>
            </w:pPr>
            <w:r w:rsidRPr="00C76978">
              <w:rPr>
                <w:rFonts w:cs="Arial"/>
                <w:i/>
                <w:szCs w:val="18"/>
              </w:rPr>
              <w:t>&lt;&lt;USER</w:t>
            </w:r>
          </w:p>
          <w:p w14:paraId="79431A3B" w14:textId="77777777" w:rsidR="00E70D9B" w:rsidRPr="00C76978" w:rsidRDefault="00E70D9B" w:rsidP="00944188">
            <w:pPr>
              <w:spacing w:after="0"/>
              <w:jc w:val="both"/>
              <w:rPr>
                <w:rFonts w:cs="Arial"/>
                <w:i/>
                <w:szCs w:val="18"/>
              </w:rPr>
            </w:pPr>
            <w:r w:rsidRPr="00C76978">
              <w:rPr>
                <w:rFonts w:cs="Arial"/>
                <w:i/>
                <w:szCs w:val="18"/>
              </w:rPr>
              <w:t>SERVICE</w:t>
            </w:r>
          </w:p>
          <w:p w14:paraId="1E5236FB" w14:textId="77777777" w:rsidR="00E70D9B" w:rsidRPr="00C76978" w:rsidRDefault="00E70D9B" w:rsidP="00944188">
            <w:pPr>
              <w:spacing w:after="0"/>
              <w:jc w:val="both"/>
              <w:rPr>
                <w:rFonts w:cs="Arial"/>
                <w:i/>
                <w:szCs w:val="18"/>
              </w:rPr>
            </w:pPr>
            <w:r w:rsidRPr="00C76978">
              <w:rPr>
                <w:rFonts w:cs="Arial"/>
                <w:i/>
                <w:szCs w:val="18"/>
              </w:rPr>
              <w:t>NO</w:t>
            </w:r>
          </w:p>
          <w:p w14:paraId="5314043D" w14:textId="77777777" w:rsidR="00E70D9B" w:rsidRPr="00C76978" w:rsidRDefault="00E70D9B" w:rsidP="00CB6DCD">
            <w:pPr>
              <w:spacing w:after="0"/>
              <w:rPr>
                <w:rFonts w:cs="Arial"/>
                <w:szCs w:val="18"/>
              </w:rPr>
            </w:pPr>
            <w:r w:rsidRPr="00C76978">
              <w:rPr>
                <w:rFonts w:cs="Arial"/>
                <w:i/>
                <w:szCs w:val="18"/>
              </w:rPr>
              <w:t>N/A&gt;&gt;</w:t>
            </w:r>
          </w:p>
        </w:tc>
        <w:tc>
          <w:tcPr>
            <w:tcW w:w="1778" w:type="dxa"/>
            <w:tcBorders>
              <w:top w:val="single" w:sz="4" w:space="0" w:color="auto"/>
              <w:left w:val="single" w:sz="4" w:space="0" w:color="auto"/>
              <w:bottom w:val="single" w:sz="4" w:space="0" w:color="auto"/>
              <w:right w:val="single" w:sz="4" w:space="0" w:color="auto"/>
            </w:tcBorders>
            <w:hideMark/>
          </w:tcPr>
          <w:p w14:paraId="41F375D2" w14:textId="77777777" w:rsidR="00E70D9B" w:rsidRPr="00C76978" w:rsidRDefault="00E70D9B" w:rsidP="009A6313">
            <w:pPr>
              <w:spacing w:after="0"/>
              <w:rPr>
                <w:rFonts w:cs="Arial"/>
                <w:szCs w:val="18"/>
              </w:rPr>
            </w:pPr>
            <w:r w:rsidRPr="00C76978">
              <w:rPr>
                <w:rFonts w:cs="Arial"/>
                <w:i/>
                <w:szCs w:val="18"/>
              </w:rPr>
              <w:t>[Fill in default value. If there is no default value, leave it blank]</w:t>
            </w:r>
          </w:p>
        </w:tc>
        <w:tc>
          <w:tcPr>
            <w:tcW w:w="2442" w:type="dxa"/>
            <w:tcBorders>
              <w:top w:val="single" w:sz="4" w:space="0" w:color="auto"/>
              <w:left w:val="single" w:sz="4" w:space="0" w:color="auto"/>
              <w:bottom w:val="single" w:sz="4" w:space="0" w:color="auto"/>
              <w:right w:val="single" w:sz="4" w:space="0" w:color="auto"/>
            </w:tcBorders>
            <w:hideMark/>
          </w:tcPr>
          <w:p w14:paraId="33FBD514" w14:textId="77777777" w:rsidR="00E70D9B" w:rsidRPr="00C76978" w:rsidRDefault="00E70D9B" w:rsidP="00455E16">
            <w:pPr>
              <w:spacing w:after="0"/>
              <w:rPr>
                <w:rFonts w:cs="Arial"/>
                <w:b/>
                <w:szCs w:val="18"/>
              </w:rPr>
            </w:pPr>
            <w:r w:rsidRPr="00C76978">
              <w:rPr>
                <w:rFonts w:cs="Arial"/>
                <w:i/>
                <w:szCs w:val="18"/>
              </w:rPr>
              <w:t>[Optionally put a comment helping to understand the configuration/parameter]</w:t>
            </w:r>
          </w:p>
        </w:tc>
      </w:tr>
      <w:tr w:rsidR="00826348" w:rsidRPr="00C76978" w14:paraId="33C5AE23"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6F326FF0" w14:textId="77777777" w:rsidR="00E70D9B" w:rsidRPr="00C76978" w:rsidRDefault="00E70D9B" w:rsidP="00635261">
            <w:pPr>
              <w:spacing w:after="0"/>
              <w:rPr>
                <w:rFonts w:cs="Arial"/>
                <w:szCs w:val="18"/>
              </w:rPr>
            </w:pPr>
            <w:r w:rsidRPr="00C76978">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7CFD4883"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778" w:type="dxa"/>
            <w:tcBorders>
              <w:top w:val="single" w:sz="4" w:space="0" w:color="auto"/>
              <w:left w:val="single" w:sz="4" w:space="0" w:color="auto"/>
              <w:bottom w:val="single" w:sz="4" w:space="0" w:color="auto"/>
              <w:right w:val="single" w:sz="4" w:space="0" w:color="auto"/>
            </w:tcBorders>
          </w:tcPr>
          <w:p w14:paraId="1BD3D363" w14:textId="77777777" w:rsidR="00E70D9B" w:rsidRPr="00C76978" w:rsidRDefault="00E70D9B" w:rsidP="0053571A">
            <w:pPr>
              <w:spacing w:after="0"/>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286131F1" w14:textId="77777777" w:rsidR="00E70D9B" w:rsidRPr="00C76978" w:rsidRDefault="00E70D9B" w:rsidP="00944188">
            <w:pPr>
              <w:spacing w:after="0"/>
              <w:rPr>
                <w:rFonts w:cs="Arial"/>
                <w:szCs w:val="18"/>
              </w:rPr>
            </w:pPr>
          </w:p>
        </w:tc>
      </w:tr>
      <w:tr w:rsidR="00826348" w:rsidRPr="00C76978" w14:paraId="6900965E"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41B64869" w14:textId="77777777" w:rsidR="00E70D9B" w:rsidRPr="00C76978" w:rsidRDefault="00E70D9B" w:rsidP="00635261">
            <w:pPr>
              <w:spacing w:after="0"/>
              <w:rPr>
                <w:rFonts w:cs="Arial"/>
                <w:szCs w:val="18"/>
              </w:rPr>
            </w:pPr>
            <w:r w:rsidRPr="00C76978">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0904B9DE"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778" w:type="dxa"/>
            <w:tcBorders>
              <w:top w:val="single" w:sz="4" w:space="0" w:color="auto"/>
              <w:left w:val="single" w:sz="4" w:space="0" w:color="auto"/>
              <w:bottom w:val="single" w:sz="4" w:space="0" w:color="auto"/>
              <w:right w:val="single" w:sz="4" w:space="0" w:color="auto"/>
            </w:tcBorders>
          </w:tcPr>
          <w:p w14:paraId="155B2556" w14:textId="77777777" w:rsidR="00E70D9B" w:rsidRPr="00C76978" w:rsidRDefault="00E70D9B" w:rsidP="0053571A">
            <w:pPr>
              <w:spacing w:after="0"/>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64B403BF" w14:textId="77777777" w:rsidR="00E70D9B" w:rsidRPr="00C76978" w:rsidRDefault="00E70D9B" w:rsidP="00944188">
            <w:pPr>
              <w:spacing w:after="0"/>
              <w:rPr>
                <w:rFonts w:cs="Arial"/>
                <w:szCs w:val="18"/>
              </w:rPr>
            </w:pPr>
          </w:p>
        </w:tc>
      </w:tr>
      <w:tr w:rsidR="00826348" w:rsidRPr="00C76978" w14:paraId="6EF9811A"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56958823" w14:textId="77777777" w:rsidR="00E70D9B" w:rsidRPr="00C76978" w:rsidRDefault="00E70D9B" w:rsidP="00635261">
            <w:pPr>
              <w:spacing w:after="0"/>
              <w:rPr>
                <w:rFonts w:cs="Arial"/>
                <w:szCs w:val="18"/>
              </w:rPr>
            </w:pPr>
            <w:r w:rsidRPr="00C76978">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41948773"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778" w:type="dxa"/>
            <w:tcBorders>
              <w:top w:val="single" w:sz="4" w:space="0" w:color="auto"/>
              <w:left w:val="single" w:sz="4" w:space="0" w:color="auto"/>
              <w:bottom w:val="single" w:sz="4" w:space="0" w:color="auto"/>
              <w:right w:val="single" w:sz="4" w:space="0" w:color="auto"/>
            </w:tcBorders>
            <w:hideMark/>
          </w:tcPr>
          <w:p w14:paraId="7A1D0D5B" w14:textId="77777777" w:rsidR="00E70D9B" w:rsidRPr="00C76978" w:rsidRDefault="00E70D9B" w:rsidP="0053571A">
            <w:pPr>
              <w:spacing w:after="0"/>
              <w:jc w:val="center"/>
              <w:rPr>
                <w:rFonts w:cs="Arial"/>
                <w:i/>
                <w:iCs/>
                <w:szCs w:val="18"/>
              </w:rPr>
            </w:pPr>
            <w:r w:rsidRPr="00C76978">
              <w:rPr>
                <w:rFonts w:cs="Arial"/>
                <w:i/>
                <w:iCs/>
                <w:szCs w:val="18"/>
              </w:rPr>
              <w:t>104</w:t>
            </w:r>
          </w:p>
        </w:tc>
        <w:tc>
          <w:tcPr>
            <w:tcW w:w="2442" w:type="dxa"/>
            <w:tcBorders>
              <w:top w:val="single" w:sz="4" w:space="0" w:color="auto"/>
              <w:left w:val="single" w:sz="4" w:space="0" w:color="auto"/>
              <w:bottom w:val="single" w:sz="4" w:space="0" w:color="auto"/>
              <w:right w:val="single" w:sz="4" w:space="0" w:color="auto"/>
            </w:tcBorders>
          </w:tcPr>
          <w:p w14:paraId="4796604F" w14:textId="77777777" w:rsidR="00E70D9B" w:rsidRPr="00C76978" w:rsidRDefault="00E70D9B" w:rsidP="00944188">
            <w:pPr>
              <w:spacing w:after="0"/>
              <w:rPr>
                <w:rFonts w:cs="Arial"/>
                <w:szCs w:val="18"/>
              </w:rPr>
            </w:pPr>
          </w:p>
        </w:tc>
      </w:tr>
      <w:tr w:rsidR="00826348" w:rsidRPr="00C76978" w14:paraId="5454B013"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74DAAA71" w14:textId="77777777" w:rsidR="00E70D9B" w:rsidRPr="00C76978" w:rsidRDefault="00E70D9B" w:rsidP="00635261">
            <w:pPr>
              <w:spacing w:after="0"/>
              <w:rPr>
                <w:rFonts w:cs="Arial"/>
                <w:szCs w:val="18"/>
                <w:lang w:val="de-DE"/>
              </w:rPr>
            </w:pPr>
            <w:r w:rsidRPr="00C76978">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03C9B5C1" w14:textId="77777777" w:rsidR="00E70D9B" w:rsidRPr="00C76978" w:rsidRDefault="00E70D9B" w:rsidP="0053571A">
            <w:pPr>
              <w:spacing w:after="0"/>
              <w:jc w:val="center"/>
              <w:rPr>
                <w:rFonts w:cs="Arial"/>
                <w:i/>
                <w:iCs/>
                <w:szCs w:val="18"/>
              </w:rPr>
            </w:pPr>
            <w:r w:rsidRPr="00C76978">
              <w:rPr>
                <w:rFonts w:cs="Arial"/>
                <w:i/>
                <w:iCs/>
                <w:szCs w:val="18"/>
              </w:rPr>
              <w:t>N/A</w:t>
            </w:r>
          </w:p>
        </w:tc>
        <w:tc>
          <w:tcPr>
            <w:tcW w:w="1778" w:type="dxa"/>
            <w:tcBorders>
              <w:top w:val="single" w:sz="4" w:space="0" w:color="auto"/>
              <w:left w:val="single" w:sz="4" w:space="0" w:color="auto"/>
              <w:bottom w:val="single" w:sz="4" w:space="0" w:color="auto"/>
              <w:right w:val="single" w:sz="4" w:space="0" w:color="auto"/>
            </w:tcBorders>
          </w:tcPr>
          <w:p w14:paraId="6C4E5499" w14:textId="77777777" w:rsidR="00E70D9B" w:rsidRPr="00C76978" w:rsidRDefault="00E70D9B" w:rsidP="0053571A">
            <w:pPr>
              <w:spacing w:after="0"/>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hideMark/>
          </w:tcPr>
          <w:p w14:paraId="14106739" w14:textId="77777777" w:rsidR="00E70D9B" w:rsidRPr="00C76978" w:rsidRDefault="00E70D9B" w:rsidP="00944188">
            <w:pPr>
              <w:spacing w:after="0"/>
              <w:rPr>
                <w:rFonts w:cs="Arial"/>
                <w:szCs w:val="18"/>
              </w:rPr>
            </w:pPr>
            <w:r w:rsidRPr="00C76978">
              <w:rPr>
                <w:rFonts w:cs="Arial"/>
                <w:szCs w:val="18"/>
              </w:rPr>
              <w:t>Secured Connection is not supported</w:t>
            </w:r>
          </w:p>
        </w:tc>
      </w:tr>
      <w:tr w:rsidR="00826348" w:rsidRPr="00C76978" w14:paraId="0DAD24FD"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4FF3B5D9" w14:textId="77777777" w:rsidR="00E70D9B" w:rsidRPr="00C76978" w:rsidRDefault="00E70D9B" w:rsidP="00635261">
            <w:pPr>
              <w:spacing w:after="0"/>
              <w:rPr>
                <w:rFonts w:cs="Arial"/>
                <w:szCs w:val="18"/>
                <w:lang w:val="de-DE"/>
              </w:rPr>
            </w:pPr>
            <w:r w:rsidRPr="00C76978">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539423B7" w14:textId="77777777" w:rsidR="00E70D9B" w:rsidRPr="00C76978" w:rsidRDefault="00E70D9B" w:rsidP="0053571A">
            <w:pPr>
              <w:spacing w:after="0"/>
              <w:jc w:val="center"/>
              <w:rPr>
                <w:rFonts w:cs="Arial"/>
                <w:i/>
                <w:iCs/>
                <w:szCs w:val="18"/>
              </w:rPr>
            </w:pPr>
            <w:r w:rsidRPr="00C76978">
              <w:rPr>
                <w:rFonts w:cs="Arial"/>
                <w:i/>
                <w:iCs/>
                <w:szCs w:val="18"/>
              </w:rPr>
              <w:t>SERVICE</w:t>
            </w:r>
          </w:p>
        </w:tc>
        <w:tc>
          <w:tcPr>
            <w:tcW w:w="1778" w:type="dxa"/>
            <w:tcBorders>
              <w:top w:val="single" w:sz="4" w:space="0" w:color="auto"/>
              <w:left w:val="single" w:sz="4" w:space="0" w:color="auto"/>
              <w:bottom w:val="single" w:sz="4" w:space="0" w:color="auto"/>
              <w:right w:val="single" w:sz="4" w:space="0" w:color="auto"/>
            </w:tcBorders>
          </w:tcPr>
          <w:p w14:paraId="752B142B" w14:textId="77777777" w:rsidR="00E70D9B" w:rsidRPr="00C76978" w:rsidRDefault="00E70D9B" w:rsidP="0053571A">
            <w:pPr>
              <w:spacing w:after="0"/>
              <w:jc w:val="center"/>
              <w:rPr>
                <w:rFonts w:cs="Arial"/>
                <w:i/>
                <w:iCs/>
                <w:szCs w:val="18"/>
              </w:rPr>
            </w:pPr>
          </w:p>
        </w:tc>
        <w:tc>
          <w:tcPr>
            <w:tcW w:w="2442" w:type="dxa"/>
            <w:tcBorders>
              <w:top w:val="single" w:sz="4" w:space="0" w:color="auto"/>
              <w:left w:val="single" w:sz="4" w:space="0" w:color="auto"/>
              <w:bottom w:val="single" w:sz="4" w:space="0" w:color="auto"/>
              <w:right w:val="single" w:sz="4" w:space="0" w:color="auto"/>
            </w:tcBorders>
          </w:tcPr>
          <w:p w14:paraId="10B1BD05" w14:textId="77777777" w:rsidR="00E70D9B" w:rsidRPr="00C76978" w:rsidRDefault="00E70D9B" w:rsidP="00944188">
            <w:pPr>
              <w:spacing w:after="0"/>
              <w:rPr>
                <w:rFonts w:cs="Arial"/>
                <w:szCs w:val="18"/>
              </w:rPr>
            </w:pPr>
          </w:p>
        </w:tc>
      </w:tr>
      <w:tr w:rsidR="00826348" w:rsidRPr="00C76978" w14:paraId="6B801E13"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0ABEB" w14:textId="77777777" w:rsidR="00E70D9B" w:rsidRPr="00C76978" w:rsidRDefault="00E70D9B" w:rsidP="00635261">
            <w:pPr>
              <w:spacing w:after="0"/>
              <w:rPr>
                <w:rFonts w:cs="Arial"/>
                <w:szCs w:val="18"/>
              </w:rPr>
            </w:pPr>
            <w:r w:rsidRPr="00C76978">
              <w:rPr>
                <w:rFonts w:cs="Arial"/>
                <w:szCs w:val="18"/>
              </w:rPr>
              <w:t xml:space="preserve">Additional configurable remote IAN service parameters </w:t>
            </w:r>
            <w:r w:rsidRPr="00C76978">
              <w:rPr>
                <w:rFonts w:cs="Arial"/>
                <w:i/>
                <w:szCs w:val="18"/>
              </w:rPr>
              <w:t>(Remove this line in the final document)</w:t>
            </w:r>
          </w:p>
        </w:tc>
      </w:tr>
      <w:tr w:rsidR="00826348" w:rsidRPr="00C76978" w14:paraId="1078FFA4"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2D0EB896" w14:textId="77777777" w:rsidR="00E70D9B" w:rsidRPr="00C76978" w:rsidRDefault="00E70D9B" w:rsidP="00635261">
            <w:pPr>
              <w:spacing w:after="0"/>
              <w:rPr>
                <w:rFonts w:cs="Arial"/>
                <w:szCs w:val="18"/>
                <w:lang w:eastAsia="de-DE"/>
              </w:rPr>
            </w:pPr>
            <w:r w:rsidRPr="00C76978">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28CC2BBC" w14:textId="77777777" w:rsidR="00E70D9B" w:rsidRPr="00C76978" w:rsidRDefault="00E70D9B" w:rsidP="0053571A">
            <w:pPr>
              <w:spacing w:after="0"/>
              <w:jc w:val="center"/>
              <w:rPr>
                <w:rFonts w:cs="Arial"/>
                <w:szCs w:val="18"/>
              </w:rPr>
            </w:pPr>
          </w:p>
        </w:tc>
        <w:tc>
          <w:tcPr>
            <w:tcW w:w="1778" w:type="dxa"/>
            <w:tcBorders>
              <w:top w:val="single" w:sz="4" w:space="0" w:color="auto"/>
              <w:left w:val="single" w:sz="4" w:space="0" w:color="auto"/>
              <w:bottom w:val="single" w:sz="4" w:space="0" w:color="auto"/>
              <w:right w:val="single" w:sz="4" w:space="0" w:color="auto"/>
            </w:tcBorders>
          </w:tcPr>
          <w:p w14:paraId="3BB68B96" w14:textId="77777777" w:rsidR="00E70D9B" w:rsidRPr="00C76978" w:rsidRDefault="00E70D9B" w:rsidP="0053571A">
            <w:pPr>
              <w:spacing w:after="0"/>
              <w:rPr>
                <w:rFonts w:cs="Arial"/>
                <w:szCs w:val="18"/>
              </w:rPr>
            </w:pPr>
          </w:p>
        </w:tc>
        <w:tc>
          <w:tcPr>
            <w:tcW w:w="2442" w:type="dxa"/>
            <w:tcBorders>
              <w:top w:val="single" w:sz="4" w:space="0" w:color="auto"/>
              <w:left w:val="single" w:sz="4" w:space="0" w:color="auto"/>
              <w:bottom w:val="single" w:sz="4" w:space="0" w:color="auto"/>
              <w:right w:val="single" w:sz="4" w:space="0" w:color="auto"/>
            </w:tcBorders>
          </w:tcPr>
          <w:p w14:paraId="6515CD7C" w14:textId="77777777" w:rsidR="00E70D9B" w:rsidRPr="00C76978" w:rsidRDefault="00E70D9B" w:rsidP="00944188">
            <w:pPr>
              <w:spacing w:after="0"/>
              <w:rPr>
                <w:rFonts w:cs="Arial"/>
                <w:szCs w:val="18"/>
              </w:rPr>
            </w:pPr>
          </w:p>
        </w:tc>
      </w:tr>
      <w:tr w:rsidR="00826348" w:rsidRPr="00C76978" w14:paraId="4D802F80" w14:textId="77777777" w:rsidTr="00E70D9B">
        <w:tc>
          <w:tcPr>
            <w:tcW w:w="3215" w:type="dxa"/>
            <w:tcBorders>
              <w:top w:val="single" w:sz="4" w:space="0" w:color="auto"/>
              <w:left w:val="single" w:sz="4" w:space="0" w:color="auto"/>
              <w:bottom w:val="single" w:sz="4" w:space="0" w:color="auto"/>
              <w:right w:val="single" w:sz="4" w:space="0" w:color="auto"/>
            </w:tcBorders>
            <w:hideMark/>
          </w:tcPr>
          <w:p w14:paraId="0CF3F825" w14:textId="77777777" w:rsidR="00E70D9B" w:rsidRPr="00C76978" w:rsidRDefault="00E70D9B" w:rsidP="00635261">
            <w:pPr>
              <w:spacing w:after="0"/>
              <w:rPr>
                <w:rFonts w:cs="Arial"/>
                <w:szCs w:val="18"/>
              </w:rPr>
            </w:pPr>
            <w:r w:rsidRPr="00C76978">
              <w:rPr>
                <w:rFonts w:cs="Arial"/>
                <w:i/>
                <w:iCs/>
                <w:szCs w:val="18"/>
              </w:rPr>
              <w:t>&lt;Specific UPS parameter&gt;</w:t>
            </w:r>
          </w:p>
        </w:tc>
        <w:tc>
          <w:tcPr>
            <w:tcW w:w="1581" w:type="dxa"/>
            <w:tcBorders>
              <w:top w:val="single" w:sz="4" w:space="0" w:color="auto"/>
              <w:left w:val="single" w:sz="4" w:space="0" w:color="auto"/>
              <w:bottom w:val="single" w:sz="4" w:space="0" w:color="auto"/>
              <w:right w:val="single" w:sz="4" w:space="0" w:color="auto"/>
            </w:tcBorders>
          </w:tcPr>
          <w:p w14:paraId="06835473" w14:textId="77777777" w:rsidR="00E70D9B" w:rsidRPr="00C76978" w:rsidRDefault="00E70D9B" w:rsidP="0053571A">
            <w:pPr>
              <w:spacing w:after="0"/>
              <w:jc w:val="center"/>
              <w:rPr>
                <w:rFonts w:cs="Arial"/>
                <w:b/>
                <w:szCs w:val="18"/>
              </w:rPr>
            </w:pPr>
          </w:p>
        </w:tc>
        <w:tc>
          <w:tcPr>
            <w:tcW w:w="1778" w:type="dxa"/>
            <w:tcBorders>
              <w:top w:val="single" w:sz="4" w:space="0" w:color="auto"/>
              <w:left w:val="single" w:sz="4" w:space="0" w:color="auto"/>
              <w:bottom w:val="single" w:sz="4" w:space="0" w:color="auto"/>
              <w:right w:val="single" w:sz="4" w:space="0" w:color="auto"/>
            </w:tcBorders>
          </w:tcPr>
          <w:p w14:paraId="774B6B4F" w14:textId="77777777" w:rsidR="00E70D9B" w:rsidRPr="00C76978" w:rsidRDefault="00E70D9B" w:rsidP="0053571A">
            <w:pPr>
              <w:spacing w:after="0"/>
              <w:jc w:val="center"/>
              <w:rPr>
                <w:rFonts w:cs="Arial"/>
                <w:b/>
                <w:szCs w:val="18"/>
              </w:rPr>
            </w:pPr>
          </w:p>
        </w:tc>
        <w:tc>
          <w:tcPr>
            <w:tcW w:w="2442" w:type="dxa"/>
            <w:tcBorders>
              <w:top w:val="single" w:sz="4" w:space="0" w:color="auto"/>
              <w:left w:val="single" w:sz="4" w:space="0" w:color="auto"/>
              <w:bottom w:val="single" w:sz="4" w:space="0" w:color="auto"/>
              <w:right w:val="single" w:sz="4" w:space="0" w:color="auto"/>
            </w:tcBorders>
          </w:tcPr>
          <w:p w14:paraId="2360A3FF" w14:textId="77777777" w:rsidR="00E70D9B" w:rsidRPr="00C76978" w:rsidRDefault="00E70D9B" w:rsidP="00944188">
            <w:pPr>
              <w:spacing w:after="0"/>
              <w:rPr>
                <w:rFonts w:cs="Arial"/>
                <w:szCs w:val="18"/>
              </w:rPr>
            </w:pPr>
          </w:p>
        </w:tc>
      </w:tr>
      <w:tr w:rsidR="00E70D9B" w:rsidRPr="00C76978" w14:paraId="60B416E3" w14:textId="77777777" w:rsidTr="00E70D9B">
        <w:tc>
          <w:tcPr>
            <w:tcW w:w="3215" w:type="dxa"/>
            <w:tcBorders>
              <w:top w:val="single" w:sz="4" w:space="0" w:color="auto"/>
              <w:left w:val="single" w:sz="4" w:space="0" w:color="auto"/>
              <w:bottom w:val="single" w:sz="4" w:space="0" w:color="auto"/>
              <w:right w:val="single" w:sz="4" w:space="0" w:color="auto"/>
            </w:tcBorders>
          </w:tcPr>
          <w:p w14:paraId="49AB0E60" w14:textId="77777777" w:rsidR="00E70D9B" w:rsidRPr="00C76978"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425360A7" w14:textId="77777777" w:rsidR="00E70D9B" w:rsidRPr="00C76978" w:rsidRDefault="00E70D9B" w:rsidP="0053571A">
            <w:pPr>
              <w:spacing w:after="0"/>
              <w:jc w:val="center"/>
              <w:rPr>
                <w:rFonts w:cs="Arial"/>
                <w:b/>
                <w:szCs w:val="18"/>
              </w:rPr>
            </w:pPr>
          </w:p>
        </w:tc>
        <w:tc>
          <w:tcPr>
            <w:tcW w:w="1778" w:type="dxa"/>
            <w:tcBorders>
              <w:top w:val="single" w:sz="4" w:space="0" w:color="auto"/>
              <w:left w:val="single" w:sz="4" w:space="0" w:color="auto"/>
              <w:bottom w:val="single" w:sz="4" w:space="0" w:color="auto"/>
              <w:right w:val="single" w:sz="4" w:space="0" w:color="auto"/>
            </w:tcBorders>
          </w:tcPr>
          <w:p w14:paraId="13AFB01A" w14:textId="77777777" w:rsidR="00E70D9B" w:rsidRPr="00C76978" w:rsidRDefault="00E70D9B" w:rsidP="0053571A">
            <w:pPr>
              <w:spacing w:after="0"/>
              <w:jc w:val="center"/>
              <w:rPr>
                <w:rFonts w:cs="Arial"/>
                <w:b/>
                <w:szCs w:val="18"/>
              </w:rPr>
            </w:pPr>
          </w:p>
        </w:tc>
        <w:tc>
          <w:tcPr>
            <w:tcW w:w="2442" w:type="dxa"/>
            <w:tcBorders>
              <w:top w:val="single" w:sz="4" w:space="0" w:color="auto"/>
              <w:left w:val="single" w:sz="4" w:space="0" w:color="auto"/>
              <w:bottom w:val="single" w:sz="4" w:space="0" w:color="auto"/>
              <w:right w:val="single" w:sz="4" w:space="0" w:color="auto"/>
            </w:tcBorders>
          </w:tcPr>
          <w:p w14:paraId="56038938" w14:textId="77777777" w:rsidR="00E70D9B" w:rsidRPr="00C76978" w:rsidRDefault="00E70D9B" w:rsidP="00944188">
            <w:pPr>
              <w:spacing w:after="0"/>
              <w:rPr>
                <w:rFonts w:cs="Arial"/>
                <w:szCs w:val="18"/>
              </w:rPr>
            </w:pPr>
          </w:p>
        </w:tc>
      </w:tr>
    </w:tbl>
    <w:p w14:paraId="155FAE1F" w14:textId="77777777" w:rsidR="00E70D9B" w:rsidRPr="00DA7E6E" w:rsidRDefault="00E70D9B" w:rsidP="00635261">
      <w:pPr>
        <w:rPr>
          <w:rFonts w:cs="Arial"/>
        </w:rPr>
      </w:pPr>
    </w:p>
    <w:p w14:paraId="1CAA7621" w14:textId="2B33EE3E" w:rsidR="00E70D9B" w:rsidRPr="00DA7E6E" w:rsidRDefault="00E70D9B" w:rsidP="007F5A1E">
      <w:pPr>
        <w:pStyle w:val="Heading7"/>
      </w:pPr>
      <w:bookmarkStart w:id="793" w:name="_Toc76303551"/>
      <w:r w:rsidRPr="00DA7E6E">
        <w:lastRenderedPageBreak/>
        <w:t>Storage Service Configuration</w:t>
      </w:r>
      <w:bookmarkEnd w:id="793"/>
    </w:p>
    <w:p w14:paraId="547BFAC3" w14:textId="5F3D3D95" w:rsidR="00E70D9B" w:rsidRDefault="00E70D9B">
      <w:pPr>
        <w:pStyle w:val="TemplateInstruction"/>
        <w:rPr>
          <w:rFonts w:cs="Arial"/>
        </w:rPr>
      </w:pPr>
      <w:r w:rsidRPr="00DA7E6E">
        <w:rPr>
          <w:rFonts w:cs="Arial"/>
        </w:rPr>
        <w:t xml:space="preserve">If your system does not support the DICOM® Storage service, you can indicate that this section is not applicable and remove the </w:t>
      </w:r>
      <w:r w:rsidR="00211C39">
        <w:rPr>
          <w:rFonts w:cs="Arial"/>
        </w:rPr>
        <w:t>Table</w:t>
      </w:r>
      <w:r w:rsidRPr="00DA7E6E">
        <w:rPr>
          <w:rFonts w:cs="Arial"/>
        </w:rPr>
        <w:t>.</w:t>
      </w:r>
    </w:p>
    <w:p w14:paraId="4A6D7EA7" w14:textId="7E845EF4" w:rsidR="00614C47" w:rsidRPr="00DA7E6E" w:rsidRDefault="00614C47" w:rsidP="00614C47">
      <w:r>
        <w:fldChar w:fldCharType="begin"/>
      </w:r>
      <w:r>
        <w:instrText xml:space="preserve"> REF _Ref72913648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6</w:t>
      </w:r>
      <w:r>
        <w:fldChar w:fldCharType="end"/>
      </w:r>
      <w:r>
        <w:t xml:space="preserve"> lists Storage Service configuration parameters:</w:t>
      </w:r>
    </w:p>
    <w:p w14:paraId="334FE19C" w14:textId="33DCE123" w:rsidR="00E70D9B" w:rsidRPr="00DA7E6E" w:rsidRDefault="00E70D9B">
      <w:pPr>
        <w:pStyle w:val="TableTitle"/>
        <w:rPr>
          <w:rFonts w:cs="Arial"/>
        </w:rPr>
      </w:pPr>
      <w:bookmarkStart w:id="794" w:name="_Ref7291364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w:t>
      </w:r>
      <w:r w:rsidR="00DF0827">
        <w:rPr>
          <w:rFonts w:cs="Arial"/>
        </w:rPr>
        <w:fldChar w:fldCharType="end"/>
      </w:r>
      <w:bookmarkEnd w:id="794"/>
      <w:r w:rsidRPr="00DA7E6E">
        <w:rPr>
          <w:rFonts w:cs="Arial"/>
        </w:rPr>
        <w:t>: Storage Service Parameters</w:t>
      </w:r>
    </w:p>
    <w:tbl>
      <w:tblPr>
        <w:tblStyle w:val="TableGrid"/>
        <w:tblW w:w="0" w:type="auto"/>
        <w:tblLook w:val="04A0" w:firstRow="1" w:lastRow="0" w:firstColumn="1" w:lastColumn="0" w:noHBand="0" w:noVBand="1"/>
      </w:tblPr>
      <w:tblGrid>
        <w:gridCol w:w="3211"/>
        <w:gridCol w:w="1581"/>
        <w:gridCol w:w="1788"/>
        <w:gridCol w:w="2436"/>
      </w:tblGrid>
      <w:tr w:rsidR="00826348" w:rsidRPr="00DA7E6E" w14:paraId="75EE99F9"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8EDE30" w14:textId="77777777" w:rsidR="00E70D9B" w:rsidRPr="00DA7E6E" w:rsidRDefault="00E70D9B">
            <w:pPr>
              <w:spacing w:before="60" w:after="60"/>
              <w:jc w:val="center"/>
              <w:rPr>
                <w:rFonts w:cs="Arial"/>
                <w:b/>
                <w:sz w:val="20"/>
              </w:rPr>
            </w:pPr>
            <w:r w:rsidRPr="00DA7E6E">
              <w:rPr>
                <w:rFonts w:cs="Arial"/>
                <w:b/>
                <w:sz w:val="20"/>
              </w:rPr>
              <w:t>Local Storage service configuration parameters</w:t>
            </w:r>
          </w:p>
        </w:tc>
      </w:tr>
      <w:tr w:rsidR="00826348" w:rsidRPr="00DA7E6E" w14:paraId="69D94008" w14:textId="77777777" w:rsidTr="00E70D9B">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5CAAF" w14:textId="77777777" w:rsidR="00E70D9B" w:rsidRPr="00DA7E6E" w:rsidRDefault="00E70D9B" w:rsidP="00635261">
            <w:pPr>
              <w:spacing w:before="60" w:after="60"/>
              <w:jc w:val="center"/>
              <w:rPr>
                <w:rFonts w:cs="Arial"/>
                <w:b/>
                <w:sz w:val="20"/>
              </w:rPr>
            </w:pPr>
            <w:r w:rsidRPr="00DA7E6E">
              <w:rPr>
                <w:rFonts w:cs="Arial"/>
                <w:b/>
                <w:sz w:val="20"/>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8D84B3" w14:textId="77777777" w:rsidR="00E70D9B" w:rsidRPr="00DA7E6E" w:rsidRDefault="00E70D9B" w:rsidP="0053571A">
            <w:pPr>
              <w:spacing w:before="60" w:after="60"/>
              <w:jc w:val="center"/>
              <w:rPr>
                <w:rFonts w:cs="Arial"/>
                <w:b/>
                <w:sz w:val="20"/>
              </w:rPr>
            </w:pPr>
            <w:r w:rsidRPr="00DA7E6E">
              <w:rPr>
                <w:rFonts w:cs="Arial"/>
                <w:b/>
                <w:sz w:val="20"/>
              </w:rPr>
              <w:t>Configurable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289ACD" w14:textId="77777777" w:rsidR="00E70D9B" w:rsidRPr="00DA7E6E" w:rsidRDefault="00E70D9B" w:rsidP="0053571A">
            <w:pPr>
              <w:spacing w:before="60" w:after="60"/>
              <w:jc w:val="center"/>
              <w:rPr>
                <w:rFonts w:cs="Arial"/>
                <w:b/>
                <w:sz w:val="20"/>
              </w:rPr>
            </w:pPr>
            <w:r w:rsidRPr="00DA7E6E">
              <w:rPr>
                <w:rFonts w:cs="Arial"/>
                <w:b/>
                <w:sz w:val="20"/>
              </w:rPr>
              <w:t>Default Value</w:t>
            </w:r>
          </w:p>
        </w:tc>
        <w:tc>
          <w:tcPr>
            <w:tcW w:w="2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760CC" w14:textId="77777777" w:rsidR="00E70D9B" w:rsidRPr="00DA7E6E" w:rsidRDefault="00E70D9B" w:rsidP="00944188">
            <w:pPr>
              <w:spacing w:before="60" w:after="60"/>
              <w:jc w:val="center"/>
              <w:rPr>
                <w:rFonts w:cs="Arial"/>
                <w:b/>
                <w:sz w:val="20"/>
              </w:rPr>
            </w:pPr>
            <w:r w:rsidRPr="00DA7E6E">
              <w:rPr>
                <w:rFonts w:cs="Arial"/>
                <w:b/>
                <w:sz w:val="20"/>
              </w:rPr>
              <w:t>Comment</w:t>
            </w:r>
          </w:p>
        </w:tc>
      </w:tr>
      <w:tr w:rsidR="00826348" w:rsidRPr="00FB30E5" w14:paraId="717DB2BC"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4E7A6F83" w14:textId="77777777" w:rsidR="00E70D9B" w:rsidRPr="00FB30E5" w:rsidRDefault="00E70D9B" w:rsidP="00635261">
            <w:pPr>
              <w:spacing w:after="0"/>
              <w:rPr>
                <w:rFonts w:cs="Arial"/>
                <w:i/>
                <w:szCs w:val="18"/>
              </w:rPr>
            </w:pPr>
            <w:r w:rsidRPr="00FB30E5">
              <w:rPr>
                <w:rFonts w:cs="Arial"/>
                <w:i/>
                <w:szCs w:val="18"/>
              </w:rPr>
              <w:t>[List Parameters related to the Local Storage service. At least the Calling AET / Called AET / Port number of the local system will be specified.</w:t>
            </w:r>
          </w:p>
          <w:p w14:paraId="4A14D10D" w14:textId="117EEA12" w:rsidR="00E70D9B" w:rsidRPr="00FB30E5" w:rsidRDefault="00E70D9B"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1BA4BF1C" w14:textId="77777777" w:rsidR="00E70D9B" w:rsidRPr="00FB30E5" w:rsidRDefault="00E70D9B" w:rsidP="0053571A">
            <w:pPr>
              <w:spacing w:after="0"/>
              <w:jc w:val="both"/>
              <w:rPr>
                <w:rFonts w:cs="Arial"/>
                <w:i/>
                <w:szCs w:val="18"/>
              </w:rPr>
            </w:pPr>
            <w:r w:rsidRPr="00FB30E5">
              <w:rPr>
                <w:rFonts w:cs="Arial"/>
                <w:i/>
                <w:szCs w:val="18"/>
              </w:rPr>
              <w:t>&lt;&lt;USER</w:t>
            </w:r>
          </w:p>
          <w:p w14:paraId="1A44516B" w14:textId="77777777" w:rsidR="00E70D9B" w:rsidRPr="00FB30E5" w:rsidRDefault="00E70D9B" w:rsidP="00944188">
            <w:pPr>
              <w:spacing w:after="0"/>
              <w:jc w:val="both"/>
              <w:rPr>
                <w:rFonts w:cs="Arial"/>
                <w:i/>
                <w:szCs w:val="18"/>
              </w:rPr>
            </w:pPr>
            <w:r w:rsidRPr="00FB30E5">
              <w:rPr>
                <w:rFonts w:cs="Arial"/>
                <w:i/>
                <w:szCs w:val="18"/>
              </w:rPr>
              <w:t>SERVICE</w:t>
            </w:r>
          </w:p>
          <w:p w14:paraId="49F42AD8" w14:textId="77777777" w:rsidR="00E70D9B" w:rsidRPr="00FB30E5" w:rsidRDefault="00E70D9B" w:rsidP="00944188">
            <w:pPr>
              <w:spacing w:after="0"/>
              <w:jc w:val="both"/>
              <w:rPr>
                <w:rFonts w:cs="Arial"/>
                <w:i/>
                <w:szCs w:val="18"/>
              </w:rPr>
            </w:pPr>
            <w:r w:rsidRPr="00FB30E5">
              <w:rPr>
                <w:rFonts w:cs="Arial"/>
                <w:i/>
                <w:szCs w:val="18"/>
              </w:rPr>
              <w:t>NO</w:t>
            </w:r>
          </w:p>
          <w:p w14:paraId="371C8A6B" w14:textId="77777777" w:rsidR="00E70D9B" w:rsidRPr="00FB30E5" w:rsidRDefault="00E70D9B" w:rsidP="00CB6DCD">
            <w:pPr>
              <w:spacing w:after="0"/>
              <w:rPr>
                <w:rFonts w:cs="Arial"/>
                <w:i/>
                <w:szCs w:val="18"/>
              </w:rPr>
            </w:pPr>
            <w:r w:rsidRPr="00FB30E5">
              <w:rPr>
                <w:rFonts w:cs="Arial"/>
                <w:i/>
                <w:szCs w:val="18"/>
              </w:rPr>
              <w:t>N/A&gt;&gt;</w:t>
            </w:r>
          </w:p>
        </w:tc>
        <w:tc>
          <w:tcPr>
            <w:tcW w:w="1788" w:type="dxa"/>
            <w:tcBorders>
              <w:top w:val="single" w:sz="4" w:space="0" w:color="auto"/>
              <w:left w:val="single" w:sz="4" w:space="0" w:color="auto"/>
              <w:bottom w:val="single" w:sz="4" w:space="0" w:color="auto"/>
              <w:right w:val="single" w:sz="4" w:space="0" w:color="auto"/>
            </w:tcBorders>
            <w:hideMark/>
          </w:tcPr>
          <w:p w14:paraId="5CF6FE91"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436" w:type="dxa"/>
            <w:tcBorders>
              <w:top w:val="single" w:sz="4" w:space="0" w:color="auto"/>
              <w:left w:val="single" w:sz="4" w:space="0" w:color="auto"/>
              <w:bottom w:val="single" w:sz="4" w:space="0" w:color="auto"/>
              <w:right w:val="single" w:sz="4" w:space="0" w:color="auto"/>
            </w:tcBorders>
            <w:hideMark/>
          </w:tcPr>
          <w:p w14:paraId="0A90D666" w14:textId="77777777" w:rsidR="00E70D9B" w:rsidRPr="00FB30E5" w:rsidRDefault="00E70D9B" w:rsidP="00455E16">
            <w:pPr>
              <w:spacing w:after="0"/>
              <w:rPr>
                <w:rFonts w:cs="Arial"/>
                <w:szCs w:val="18"/>
              </w:rPr>
            </w:pPr>
            <w:r w:rsidRPr="00FB30E5">
              <w:rPr>
                <w:rFonts w:cs="Arial"/>
                <w:i/>
                <w:szCs w:val="18"/>
              </w:rPr>
              <w:t>[Optionally put a comment helping to understand the configuration/parameter]</w:t>
            </w:r>
          </w:p>
        </w:tc>
      </w:tr>
      <w:tr w:rsidR="00826348" w:rsidRPr="00FB30E5" w14:paraId="1F8160F1"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E3ED286"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4B1F652D" w14:textId="77777777" w:rsidR="00E70D9B" w:rsidRPr="00FB30E5" w:rsidRDefault="00E70D9B" w:rsidP="0053571A">
            <w:pPr>
              <w:spacing w:after="0"/>
              <w:ind w:left="142"/>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hideMark/>
          </w:tcPr>
          <w:p w14:paraId="0E794AFD" w14:textId="77777777" w:rsidR="00E70D9B" w:rsidRPr="00FB30E5" w:rsidRDefault="00E70D9B" w:rsidP="0053571A">
            <w:pPr>
              <w:spacing w:after="0"/>
              <w:ind w:left="142"/>
              <w:jc w:val="center"/>
              <w:rPr>
                <w:rFonts w:cs="Arial"/>
                <w:i/>
                <w:iCs/>
                <w:szCs w:val="18"/>
              </w:rPr>
            </w:pPr>
            <w:r w:rsidRPr="00FB30E5">
              <w:rPr>
                <w:rFonts w:cs="Arial"/>
                <w:i/>
                <w:iCs/>
                <w:szCs w:val="18"/>
              </w:rPr>
              <w:t>STORE_AE</w:t>
            </w:r>
          </w:p>
        </w:tc>
        <w:tc>
          <w:tcPr>
            <w:tcW w:w="2436" w:type="dxa"/>
            <w:tcBorders>
              <w:top w:val="single" w:sz="4" w:space="0" w:color="auto"/>
              <w:left w:val="single" w:sz="4" w:space="0" w:color="auto"/>
              <w:bottom w:val="single" w:sz="4" w:space="0" w:color="auto"/>
              <w:right w:val="single" w:sz="4" w:space="0" w:color="auto"/>
            </w:tcBorders>
          </w:tcPr>
          <w:p w14:paraId="5E3E8501" w14:textId="77777777" w:rsidR="00E70D9B" w:rsidRPr="00FB30E5" w:rsidRDefault="00E70D9B" w:rsidP="00944188">
            <w:pPr>
              <w:spacing w:after="0"/>
              <w:rPr>
                <w:rFonts w:cs="Arial"/>
                <w:i/>
                <w:iCs/>
                <w:szCs w:val="18"/>
              </w:rPr>
            </w:pPr>
          </w:p>
        </w:tc>
      </w:tr>
      <w:tr w:rsidR="00826348" w:rsidRPr="00FB30E5" w14:paraId="48F1347F"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4170AE67"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1ADF8FBE" w14:textId="77777777" w:rsidR="00E70D9B" w:rsidRPr="00FB30E5" w:rsidRDefault="00E70D9B" w:rsidP="0053571A">
            <w:pPr>
              <w:spacing w:after="0"/>
              <w:ind w:left="142"/>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hideMark/>
          </w:tcPr>
          <w:p w14:paraId="0D9A3C33" w14:textId="77777777" w:rsidR="00E70D9B" w:rsidRPr="00FB30E5" w:rsidRDefault="00E70D9B" w:rsidP="0053571A">
            <w:pPr>
              <w:spacing w:after="0"/>
              <w:ind w:left="142"/>
              <w:jc w:val="center"/>
              <w:rPr>
                <w:rFonts w:cs="Arial"/>
                <w:i/>
                <w:iCs/>
                <w:szCs w:val="18"/>
              </w:rPr>
            </w:pPr>
            <w:r w:rsidRPr="00FB30E5">
              <w:rPr>
                <w:rFonts w:cs="Arial"/>
                <w:i/>
                <w:iCs/>
                <w:szCs w:val="18"/>
              </w:rPr>
              <w:t>STORE_AE</w:t>
            </w:r>
          </w:p>
        </w:tc>
        <w:tc>
          <w:tcPr>
            <w:tcW w:w="2436" w:type="dxa"/>
            <w:tcBorders>
              <w:top w:val="single" w:sz="4" w:space="0" w:color="auto"/>
              <w:left w:val="single" w:sz="4" w:space="0" w:color="auto"/>
              <w:bottom w:val="single" w:sz="4" w:space="0" w:color="auto"/>
              <w:right w:val="single" w:sz="4" w:space="0" w:color="auto"/>
            </w:tcBorders>
            <w:hideMark/>
          </w:tcPr>
          <w:p w14:paraId="710431A3" w14:textId="77777777" w:rsidR="00E70D9B" w:rsidRPr="00FB30E5" w:rsidRDefault="00E70D9B" w:rsidP="00944188">
            <w:pPr>
              <w:spacing w:after="0"/>
              <w:rPr>
                <w:rFonts w:cs="Arial"/>
                <w:i/>
                <w:iCs/>
                <w:szCs w:val="18"/>
              </w:rPr>
            </w:pPr>
            <w:r w:rsidRPr="00FB30E5">
              <w:rPr>
                <w:rFonts w:cs="Arial"/>
                <w:i/>
                <w:iCs/>
                <w:szCs w:val="18"/>
              </w:rPr>
              <w:t>List of AET can be configured depending on the usage (study to be verified or not; studies not to be archived; study to be displayed only…)</w:t>
            </w:r>
          </w:p>
        </w:tc>
      </w:tr>
      <w:tr w:rsidR="00826348" w:rsidRPr="00FB30E5" w14:paraId="13C0F875"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6877D6C2" w14:textId="77777777" w:rsidR="00E70D9B" w:rsidRPr="00FB30E5" w:rsidRDefault="00E70D9B" w:rsidP="00635261">
            <w:pPr>
              <w:spacing w:after="0"/>
              <w:rPr>
                <w:rFonts w:cs="Arial"/>
                <w:szCs w:val="18"/>
              </w:rPr>
            </w:pPr>
            <w:r w:rsidRPr="00FB30E5">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5876BC86" w14:textId="77777777" w:rsidR="00E70D9B" w:rsidRPr="00FB30E5" w:rsidRDefault="00E70D9B" w:rsidP="0053571A">
            <w:pPr>
              <w:spacing w:after="0"/>
              <w:ind w:left="142"/>
              <w:jc w:val="center"/>
              <w:rPr>
                <w:rFonts w:cs="Arial"/>
                <w:i/>
                <w:iCs/>
                <w:szCs w:val="18"/>
              </w:rPr>
            </w:pPr>
            <w:r w:rsidRPr="00FB30E5">
              <w:rPr>
                <w:rFonts w:cs="Arial"/>
                <w:i/>
                <w:iCs/>
                <w:szCs w:val="18"/>
              </w:rPr>
              <w:t>NO</w:t>
            </w:r>
          </w:p>
        </w:tc>
        <w:tc>
          <w:tcPr>
            <w:tcW w:w="1788" w:type="dxa"/>
            <w:tcBorders>
              <w:top w:val="single" w:sz="4" w:space="0" w:color="auto"/>
              <w:left w:val="single" w:sz="4" w:space="0" w:color="auto"/>
              <w:bottom w:val="single" w:sz="4" w:space="0" w:color="auto"/>
              <w:right w:val="single" w:sz="4" w:space="0" w:color="auto"/>
            </w:tcBorders>
            <w:hideMark/>
          </w:tcPr>
          <w:p w14:paraId="5E2B37AB" w14:textId="77777777" w:rsidR="00E70D9B" w:rsidRPr="00FB30E5" w:rsidRDefault="00E70D9B" w:rsidP="0053571A">
            <w:pPr>
              <w:spacing w:after="0"/>
              <w:ind w:left="142"/>
              <w:jc w:val="center"/>
              <w:rPr>
                <w:rFonts w:cs="Arial"/>
                <w:i/>
                <w:iCs/>
                <w:szCs w:val="18"/>
              </w:rPr>
            </w:pPr>
            <w:r w:rsidRPr="00FB30E5">
              <w:rPr>
                <w:rFonts w:cs="Arial"/>
                <w:i/>
                <w:iCs/>
                <w:szCs w:val="18"/>
              </w:rPr>
              <w:t>104</w:t>
            </w:r>
          </w:p>
        </w:tc>
        <w:tc>
          <w:tcPr>
            <w:tcW w:w="2436" w:type="dxa"/>
            <w:tcBorders>
              <w:top w:val="single" w:sz="4" w:space="0" w:color="auto"/>
              <w:left w:val="single" w:sz="4" w:space="0" w:color="auto"/>
              <w:bottom w:val="single" w:sz="4" w:space="0" w:color="auto"/>
              <w:right w:val="single" w:sz="4" w:space="0" w:color="auto"/>
            </w:tcBorders>
            <w:hideMark/>
          </w:tcPr>
          <w:p w14:paraId="3B0396E7" w14:textId="77777777" w:rsidR="00E70D9B" w:rsidRPr="00FB30E5" w:rsidRDefault="00E70D9B" w:rsidP="00944188">
            <w:pPr>
              <w:spacing w:after="0"/>
              <w:rPr>
                <w:rFonts w:cs="Arial"/>
                <w:i/>
                <w:iCs/>
                <w:szCs w:val="18"/>
              </w:rPr>
            </w:pPr>
            <w:r w:rsidRPr="00FB30E5">
              <w:rPr>
                <w:rFonts w:cs="Arial"/>
                <w:i/>
                <w:iCs/>
                <w:szCs w:val="18"/>
              </w:rPr>
              <w:t>For studies to be displayed only (not imported in DB/cache, the default port is 110</w:t>
            </w:r>
          </w:p>
        </w:tc>
      </w:tr>
      <w:tr w:rsidR="00826348" w:rsidRPr="00FB30E5" w14:paraId="4400A400"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6D08607E" w14:textId="77777777" w:rsidR="00E70D9B" w:rsidRPr="00FB30E5" w:rsidRDefault="00E70D9B" w:rsidP="00635261">
            <w:pPr>
              <w:spacing w:after="0"/>
              <w:rPr>
                <w:rFonts w:cs="Arial"/>
                <w:szCs w:val="18"/>
              </w:rPr>
            </w:pPr>
            <w:r w:rsidRPr="00FB30E5">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756AA041" w14:textId="77777777" w:rsidR="00E70D9B" w:rsidRPr="00FB30E5" w:rsidRDefault="00E70D9B" w:rsidP="0053571A">
            <w:pPr>
              <w:spacing w:after="0"/>
              <w:ind w:left="142"/>
              <w:jc w:val="center"/>
              <w:rPr>
                <w:rFonts w:cs="Arial"/>
                <w:i/>
                <w:iCs/>
                <w:szCs w:val="18"/>
              </w:rPr>
            </w:pPr>
            <w:r w:rsidRPr="00FB30E5">
              <w:rPr>
                <w:rFonts w:cs="Arial"/>
                <w:i/>
                <w:iCs/>
                <w:szCs w:val="18"/>
              </w:rPr>
              <w:t>NO</w:t>
            </w:r>
          </w:p>
        </w:tc>
        <w:tc>
          <w:tcPr>
            <w:tcW w:w="1788" w:type="dxa"/>
            <w:tcBorders>
              <w:top w:val="single" w:sz="4" w:space="0" w:color="auto"/>
              <w:left w:val="single" w:sz="4" w:space="0" w:color="auto"/>
              <w:bottom w:val="single" w:sz="4" w:space="0" w:color="auto"/>
              <w:right w:val="single" w:sz="4" w:space="0" w:color="auto"/>
            </w:tcBorders>
            <w:hideMark/>
          </w:tcPr>
          <w:p w14:paraId="1692DFC4" w14:textId="77777777" w:rsidR="00E70D9B" w:rsidRPr="00FB30E5" w:rsidRDefault="00E70D9B" w:rsidP="0053571A">
            <w:pPr>
              <w:spacing w:after="0"/>
              <w:ind w:left="142"/>
              <w:jc w:val="center"/>
              <w:rPr>
                <w:rFonts w:cs="Arial"/>
                <w:i/>
                <w:iCs/>
                <w:szCs w:val="18"/>
              </w:rPr>
            </w:pPr>
            <w:r w:rsidRPr="00FB30E5">
              <w:rPr>
                <w:rFonts w:cs="Arial"/>
                <w:i/>
                <w:iCs/>
                <w:szCs w:val="18"/>
              </w:rPr>
              <w:t>2762</w:t>
            </w:r>
          </w:p>
        </w:tc>
        <w:tc>
          <w:tcPr>
            <w:tcW w:w="2436" w:type="dxa"/>
            <w:tcBorders>
              <w:top w:val="single" w:sz="4" w:space="0" w:color="auto"/>
              <w:left w:val="single" w:sz="4" w:space="0" w:color="auto"/>
              <w:bottom w:val="single" w:sz="4" w:space="0" w:color="auto"/>
              <w:right w:val="single" w:sz="4" w:space="0" w:color="auto"/>
            </w:tcBorders>
          </w:tcPr>
          <w:p w14:paraId="1B9F2950" w14:textId="77777777" w:rsidR="00E70D9B" w:rsidRPr="00FB30E5" w:rsidRDefault="00E70D9B" w:rsidP="00944188">
            <w:pPr>
              <w:spacing w:after="0"/>
              <w:rPr>
                <w:rFonts w:cs="Arial"/>
                <w:i/>
                <w:iCs/>
                <w:szCs w:val="18"/>
              </w:rPr>
            </w:pPr>
          </w:p>
        </w:tc>
      </w:tr>
      <w:tr w:rsidR="00826348" w:rsidRPr="00FB30E5" w14:paraId="0FBCAD20"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A067D8" w14:textId="77777777" w:rsidR="00E70D9B" w:rsidRPr="00FB30E5" w:rsidRDefault="00E70D9B" w:rsidP="00635261">
            <w:pPr>
              <w:spacing w:after="0"/>
              <w:rPr>
                <w:rFonts w:cs="Arial"/>
                <w:szCs w:val="18"/>
              </w:rPr>
            </w:pPr>
            <w:r w:rsidRPr="00FB30E5">
              <w:rPr>
                <w:rFonts w:cs="Arial"/>
                <w:szCs w:val="18"/>
              </w:rPr>
              <w:t xml:space="preserve">Additional configurable local storage service parameters </w:t>
            </w:r>
            <w:r w:rsidRPr="00FB30E5">
              <w:rPr>
                <w:rFonts w:cs="Arial"/>
                <w:i/>
                <w:szCs w:val="18"/>
              </w:rPr>
              <w:t>(Remove this line in the final document)</w:t>
            </w:r>
          </w:p>
        </w:tc>
      </w:tr>
      <w:tr w:rsidR="00826348" w:rsidRPr="00FB30E5" w14:paraId="11F365E4"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544A6E6E" w14:textId="77777777" w:rsidR="00E70D9B" w:rsidRPr="00FB30E5" w:rsidRDefault="00E70D9B" w:rsidP="00635261">
            <w:pPr>
              <w:spacing w:after="0"/>
              <w:rPr>
                <w:rFonts w:cs="Arial"/>
                <w:i/>
                <w:szCs w:val="18"/>
              </w:rPr>
            </w:pPr>
            <w:r w:rsidRPr="00FB30E5">
              <w:rPr>
                <w:rFonts w:cs="Arial"/>
                <w:i/>
                <w:szCs w:val="18"/>
              </w:rPr>
              <w:t>[List additional configurable parameters for the local system. See example below]</w:t>
            </w:r>
          </w:p>
        </w:tc>
        <w:tc>
          <w:tcPr>
            <w:tcW w:w="1581" w:type="dxa"/>
            <w:tcBorders>
              <w:top w:val="single" w:sz="4" w:space="0" w:color="auto"/>
              <w:left w:val="single" w:sz="4" w:space="0" w:color="auto"/>
              <w:bottom w:val="single" w:sz="4" w:space="0" w:color="auto"/>
              <w:right w:val="single" w:sz="4" w:space="0" w:color="auto"/>
            </w:tcBorders>
          </w:tcPr>
          <w:p w14:paraId="467B4894" w14:textId="77777777" w:rsidR="00E70D9B" w:rsidRPr="00FB30E5" w:rsidRDefault="00E70D9B" w:rsidP="0053571A">
            <w:pPr>
              <w:spacing w:after="0"/>
              <w:ind w:left="142"/>
              <w:jc w:val="center"/>
              <w:rPr>
                <w:rFonts w:cs="Arial"/>
                <w:szCs w:val="18"/>
              </w:rPr>
            </w:pPr>
          </w:p>
        </w:tc>
        <w:tc>
          <w:tcPr>
            <w:tcW w:w="1788" w:type="dxa"/>
            <w:tcBorders>
              <w:top w:val="single" w:sz="4" w:space="0" w:color="auto"/>
              <w:left w:val="single" w:sz="4" w:space="0" w:color="auto"/>
              <w:bottom w:val="single" w:sz="4" w:space="0" w:color="auto"/>
              <w:right w:val="single" w:sz="4" w:space="0" w:color="auto"/>
            </w:tcBorders>
          </w:tcPr>
          <w:p w14:paraId="029C2EB6" w14:textId="77777777" w:rsidR="00E70D9B" w:rsidRPr="00FB30E5" w:rsidRDefault="00E70D9B" w:rsidP="0053571A">
            <w:pPr>
              <w:spacing w:after="0"/>
              <w:ind w:left="142"/>
              <w:jc w:val="center"/>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3CB8A088" w14:textId="77777777" w:rsidR="00E70D9B" w:rsidRPr="00FB30E5" w:rsidRDefault="00E70D9B" w:rsidP="00944188">
            <w:pPr>
              <w:spacing w:after="0"/>
              <w:rPr>
                <w:rFonts w:cs="Arial"/>
                <w:szCs w:val="18"/>
              </w:rPr>
            </w:pPr>
          </w:p>
        </w:tc>
      </w:tr>
      <w:tr w:rsidR="00826348" w:rsidRPr="00FB30E5" w14:paraId="52171553"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41989633" w14:textId="77777777" w:rsidR="00E70D9B" w:rsidRPr="00FB30E5" w:rsidRDefault="00E70D9B" w:rsidP="00635261">
            <w:pPr>
              <w:spacing w:after="0"/>
              <w:rPr>
                <w:rFonts w:cs="Arial"/>
                <w:i/>
                <w:iCs/>
                <w:szCs w:val="18"/>
              </w:rPr>
            </w:pPr>
            <w:r w:rsidRPr="00FB30E5">
              <w:rPr>
                <w:rFonts w:cs="Arial"/>
                <w:i/>
                <w:iCs/>
                <w:szCs w:val="18"/>
              </w:rPr>
              <w:t>Supported transfer syntax as SCP</w:t>
            </w:r>
          </w:p>
        </w:tc>
        <w:tc>
          <w:tcPr>
            <w:tcW w:w="1581" w:type="dxa"/>
            <w:tcBorders>
              <w:top w:val="single" w:sz="4" w:space="0" w:color="auto"/>
              <w:left w:val="single" w:sz="4" w:space="0" w:color="auto"/>
              <w:bottom w:val="single" w:sz="4" w:space="0" w:color="auto"/>
              <w:right w:val="single" w:sz="4" w:space="0" w:color="auto"/>
            </w:tcBorders>
            <w:hideMark/>
          </w:tcPr>
          <w:p w14:paraId="15C6E91D" w14:textId="77777777" w:rsidR="00E70D9B" w:rsidRPr="00FB30E5" w:rsidRDefault="00E70D9B" w:rsidP="0053571A">
            <w:pPr>
              <w:spacing w:after="0"/>
              <w:ind w:left="142"/>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hideMark/>
          </w:tcPr>
          <w:p w14:paraId="0AE9B510" w14:textId="0C3FAA11" w:rsidR="00E70D9B" w:rsidRPr="00FB30E5" w:rsidRDefault="00E70D9B" w:rsidP="0053571A">
            <w:pPr>
              <w:spacing w:after="0"/>
              <w:ind w:left="142"/>
              <w:jc w:val="center"/>
              <w:rPr>
                <w:rFonts w:cs="Arial"/>
                <w:i/>
                <w:iCs/>
                <w:szCs w:val="18"/>
              </w:rPr>
            </w:pPr>
            <w:r w:rsidRPr="00FB30E5">
              <w:rPr>
                <w:rFonts w:cs="Arial"/>
                <w:i/>
                <w:iCs/>
                <w:szCs w:val="18"/>
              </w:rPr>
              <w:t xml:space="preserve">See </w:t>
            </w:r>
            <w:r w:rsidR="00211C39">
              <w:rPr>
                <w:rFonts w:cs="Arial"/>
                <w:i/>
                <w:iCs/>
                <w:szCs w:val="18"/>
              </w:rPr>
              <w:t>Table</w:t>
            </w:r>
            <w:r w:rsidRPr="00FB30E5">
              <w:rPr>
                <w:rFonts w:cs="Arial"/>
                <w:i/>
                <w:iCs/>
                <w:szCs w:val="18"/>
              </w:rPr>
              <w:t xml:space="preserve"> xx</w:t>
            </w:r>
          </w:p>
        </w:tc>
        <w:tc>
          <w:tcPr>
            <w:tcW w:w="2436" w:type="dxa"/>
            <w:tcBorders>
              <w:top w:val="single" w:sz="4" w:space="0" w:color="auto"/>
              <w:left w:val="single" w:sz="4" w:space="0" w:color="auto"/>
              <w:bottom w:val="single" w:sz="4" w:space="0" w:color="auto"/>
              <w:right w:val="single" w:sz="4" w:space="0" w:color="auto"/>
            </w:tcBorders>
            <w:hideMark/>
          </w:tcPr>
          <w:p w14:paraId="42D3CAC7" w14:textId="77777777" w:rsidR="00E70D9B" w:rsidRPr="00FB30E5" w:rsidRDefault="00E70D9B" w:rsidP="00944188">
            <w:pPr>
              <w:spacing w:after="0"/>
              <w:rPr>
                <w:rFonts w:cs="Arial"/>
                <w:i/>
                <w:iCs/>
                <w:szCs w:val="18"/>
              </w:rPr>
            </w:pPr>
            <w:r w:rsidRPr="00FB30E5">
              <w:rPr>
                <w:rFonts w:cs="Arial"/>
                <w:i/>
                <w:iCs/>
                <w:szCs w:val="18"/>
              </w:rPr>
              <w:t>Can force to accept ILE only</w:t>
            </w:r>
          </w:p>
        </w:tc>
      </w:tr>
      <w:tr w:rsidR="00826348" w:rsidRPr="00FB30E5" w14:paraId="2E8A1993"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5A99F39B" w14:textId="77777777" w:rsidR="00E70D9B" w:rsidRPr="00FB30E5" w:rsidRDefault="00E70D9B" w:rsidP="00635261">
            <w:pPr>
              <w:spacing w:after="0"/>
              <w:rPr>
                <w:rFonts w:cs="Arial"/>
                <w:i/>
                <w:iCs/>
                <w:szCs w:val="18"/>
              </w:rPr>
            </w:pPr>
            <w:r w:rsidRPr="00FB30E5">
              <w:rPr>
                <w:rFonts w:cs="Arial"/>
                <w:i/>
                <w:iCs/>
                <w:szCs w:val="18"/>
              </w:rPr>
              <w:t>Supported storage sop class as SCP</w:t>
            </w:r>
          </w:p>
        </w:tc>
        <w:tc>
          <w:tcPr>
            <w:tcW w:w="1581" w:type="dxa"/>
            <w:tcBorders>
              <w:top w:val="single" w:sz="4" w:space="0" w:color="auto"/>
              <w:left w:val="single" w:sz="4" w:space="0" w:color="auto"/>
              <w:bottom w:val="single" w:sz="4" w:space="0" w:color="auto"/>
              <w:right w:val="single" w:sz="4" w:space="0" w:color="auto"/>
            </w:tcBorders>
            <w:hideMark/>
          </w:tcPr>
          <w:p w14:paraId="5F237512" w14:textId="77777777" w:rsidR="00E70D9B" w:rsidRPr="00FB30E5" w:rsidRDefault="00E70D9B" w:rsidP="0053571A">
            <w:pPr>
              <w:spacing w:after="0"/>
              <w:ind w:left="142"/>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hideMark/>
          </w:tcPr>
          <w:p w14:paraId="6E4F25BA" w14:textId="016C0F38" w:rsidR="00E70D9B" w:rsidRPr="00FB30E5" w:rsidRDefault="00E70D9B" w:rsidP="0053571A">
            <w:pPr>
              <w:spacing w:after="0"/>
              <w:ind w:left="142"/>
              <w:jc w:val="center"/>
              <w:rPr>
                <w:rFonts w:cs="Arial"/>
                <w:i/>
                <w:iCs/>
                <w:szCs w:val="18"/>
              </w:rPr>
            </w:pPr>
            <w:r w:rsidRPr="00FB30E5">
              <w:rPr>
                <w:rFonts w:cs="Arial"/>
                <w:i/>
                <w:iCs/>
                <w:szCs w:val="18"/>
              </w:rPr>
              <w:t xml:space="preserve">See </w:t>
            </w:r>
            <w:r w:rsidR="00211C39">
              <w:rPr>
                <w:rFonts w:cs="Arial"/>
                <w:i/>
                <w:iCs/>
                <w:szCs w:val="18"/>
              </w:rPr>
              <w:t>Table</w:t>
            </w:r>
            <w:r w:rsidRPr="00FB30E5">
              <w:rPr>
                <w:rFonts w:cs="Arial"/>
                <w:i/>
                <w:iCs/>
                <w:szCs w:val="18"/>
              </w:rPr>
              <w:t xml:space="preserve"> yy</w:t>
            </w:r>
          </w:p>
        </w:tc>
        <w:tc>
          <w:tcPr>
            <w:tcW w:w="2436" w:type="dxa"/>
            <w:tcBorders>
              <w:top w:val="single" w:sz="4" w:space="0" w:color="auto"/>
              <w:left w:val="single" w:sz="4" w:space="0" w:color="auto"/>
              <w:bottom w:val="single" w:sz="4" w:space="0" w:color="auto"/>
              <w:right w:val="single" w:sz="4" w:space="0" w:color="auto"/>
            </w:tcBorders>
            <w:hideMark/>
          </w:tcPr>
          <w:p w14:paraId="6D6749E0" w14:textId="77777777" w:rsidR="00E70D9B" w:rsidRPr="00FB30E5" w:rsidRDefault="00E70D9B" w:rsidP="00944188">
            <w:pPr>
              <w:spacing w:after="0"/>
              <w:rPr>
                <w:rFonts w:cs="Arial"/>
                <w:i/>
                <w:iCs/>
                <w:szCs w:val="18"/>
              </w:rPr>
            </w:pPr>
            <w:r w:rsidRPr="00FB30E5">
              <w:rPr>
                <w:rFonts w:cs="Arial"/>
                <w:i/>
                <w:iCs/>
                <w:szCs w:val="18"/>
              </w:rPr>
              <w:t>Can add or remove storage SOP Classes</w:t>
            </w:r>
          </w:p>
        </w:tc>
      </w:tr>
      <w:tr w:rsidR="00826348" w:rsidRPr="00FB30E5" w14:paraId="226D4FF2"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303F858" w14:textId="4CE6671D" w:rsidR="00E70D9B" w:rsidRPr="00FB30E5" w:rsidRDefault="007661DB" w:rsidP="00635261">
            <w:pPr>
              <w:spacing w:after="0"/>
              <w:rPr>
                <w:rFonts w:cs="Arial"/>
                <w:i/>
                <w:iCs/>
                <w:szCs w:val="18"/>
              </w:rPr>
            </w:pPr>
            <w:r>
              <w:rPr>
                <w:rFonts w:cs="Arial"/>
                <w:i/>
                <w:iCs/>
                <w:szCs w:val="18"/>
              </w:rPr>
              <w:t>O</w:t>
            </w:r>
            <w:r w:rsidR="00E70D9B" w:rsidRPr="00FB30E5">
              <w:rPr>
                <w:rFonts w:cs="Arial"/>
                <w:i/>
                <w:iCs/>
                <w:szCs w:val="18"/>
              </w:rPr>
              <w:t>utbound Issuer of patient ID default</w:t>
            </w:r>
          </w:p>
        </w:tc>
        <w:tc>
          <w:tcPr>
            <w:tcW w:w="1581" w:type="dxa"/>
            <w:tcBorders>
              <w:top w:val="single" w:sz="4" w:space="0" w:color="auto"/>
              <w:left w:val="single" w:sz="4" w:space="0" w:color="auto"/>
              <w:bottom w:val="single" w:sz="4" w:space="0" w:color="auto"/>
              <w:right w:val="single" w:sz="4" w:space="0" w:color="auto"/>
            </w:tcBorders>
            <w:hideMark/>
          </w:tcPr>
          <w:p w14:paraId="4A5AF693" w14:textId="77777777" w:rsidR="00E70D9B" w:rsidRPr="00FB30E5" w:rsidRDefault="00E70D9B" w:rsidP="0053571A">
            <w:pPr>
              <w:spacing w:after="0"/>
              <w:ind w:left="142"/>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tcPr>
          <w:p w14:paraId="1EB23E7F" w14:textId="77777777" w:rsidR="00E70D9B" w:rsidRPr="00FB30E5" w:rsidRDefault="00E70D9B" w:rsidP="0053571A">
            <w:pPr>
              <w:spacing w:after="0"/>
              <w:ind w:left="142"/>
              <w:jc w:val="center"/>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hideMark/>
          </w:tcPr>
          <w:p w14:paraId="3714577E" w14:textId="77777777" w:rsidR="00E70D9B" w:rsidRPr="00FB30E5" w:rsidRDefault="00E70D9B" w:rsidP="00944188">
            <w:pPr>
              <w:spacing w:after="0"/>
              <w:rPr>
                <w:rFonts w:cs="Arial"/>
                <w:i/>
                <w:iCs/>
                <w:szCs w:val="18"/>
              </w:rPr>
            </w:pPr>
            <w:r w:rsidRPr="00FB30E5">
              <w:rPr>
                <w:rFonts w:cs="Arial"/>
                <w:i/>
                <w:iCs/>
                <w:szCs w:val="18"/>
              </w:rPr>
              <w:t>In case there are several PID/issuer for the study to send, the default PID/issuer can be selected to be sent as the primary Patient ID to the remote storage SCP</w:t>
            </w:r>
          </w:p>
        </w:tc>
      </w:tr>
      <w:tr w:rsidR="00826348" w:rsidRPr="00FB30E5" w14:paraId="185C0D8D"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56A0C237" w14:textId="77777777" w:rsidR="00E70D9B" w:rsidRPr="00FB30E5" w:rsidRDefault="00E70D9B" w:rsidP="00635261">
            <w:pPr>
              <w:spacing w:after="0"/>
              <w:rPr>
                <w:rFonts w:cs="Arial"/>
                <w:i/>
                <w:iCs/>
                <w:szCs w:val="18"/>
              </w:rPr>
            </w:pPr>
            <w:r w:rsidRPr="00FB30E5">
              <w:rPr>
                <w:rFonts w:cs="Arial"/>
                <w:i/>
                <w:iCs/>
                <w:szCs w:val="18"/>
              </w:rPr>
              <w:t>&lt;Specific Storage parameter&gt;</w:t>
            </w:r>
          </w:p>
        </w:tc>
        <w:tc>
          <w:tcPr>
            <w:tcW w:w="1581" w:type="dxa"/>
            <w:tcBorders>
              <w:top w:val="single" w:sz="4" w:space="0" w:color="auto"/>
              <w:left w:val="single" w:sz="4" w:space="0" w:color="auto"/>
              <w:bottom w:val="single" w:sz="4" w:space="0" w:color="auto"/>
              <w:right w:val="single" w:sz="4" w:space="0" w:color="auto"/>
            </w:tcBorders>
          </w:tcPr>
          <w:p w14:paraId="7047A6DF" w14:textId="77777777" w:rsidR="00E70D9B" w:rsidRPr="00FB30E5" w:rsidRDefault="00E70D9B" w:rsidP="0053571A">
            <w:pPr>
              <w:spacing w:after="0"/>
              <w:jc w:val="center"/>
              <w:rPr>
                <w:rFonts w:cs="Arial"/>
                <w:b/>
                <w:i/>
                <w:iCs/>
                <w:szCs w:val="18"/>
              </w:rPr>
            </w:pPr>
          </w:p>
        </w:tc>
        <w:tc>
          <w:tcPr>
            <w:tcW w:w="1788" w:type="dxa"/>
            <w:tcBorders>
              <w:top w:val="single" w:sz="4" w:space="0" w:color="auto"/>
              <w:left w:val="single" w:sz="4" w:space="0" w:color="auto"/>
              <w:bottom w:val="single" w:sz="4" w:space="0" w:color="auto"/>
              <w:right w:val="single" w:sz="4" w:space="0" w:color="auto"/>
            </w:tcBorders>
          </w:tcPr>
          <w:p w14:paraId="07D9B2A0" w14:textId="77777777" w:rsidR="00E70D9B" w:rsidRPr="00FB30E5" w:rsidRDefault="00E70D9B" w:rsidP="0053571A">
            <w:pPr>
              <w:spacing w:after="0"/>
              <w:jc w:val="center"/>
              <w:rPr>
                <w:rFonts w:cs="Arial"/>
                <w:b/>
                <w:i/>
                <w:iCs/>
                <w:szCs w:val="18"/>
              </w:rPr>
            </w:pPr>
          </w:p>
        </w:tc>
        <w:tc>
          <w:tcPr>
            <w:tcW w:w="2436" w:type="dxa"/>
            <w:tcBorders>
              <w:top w:val="single" w:sz="4" w:space="0" w:color="auto"/>
              <w:left w:val="single" w:sz="4" w:space="0" w:color="auto"/>
              <w:bottom w:val="single" w:sz="4" w:space="0" w:color="auto"/>
              <w:right w:val="single" w:sz="4" w:space="0" w:color="auto"/>
            </w:tcBorders>
          </w:tcPr>
          <w:p w14:paraId="45A6501C" w14:textId="77777777" w:rsidR="00E70D9B" w:rsidRPr="00FB30E5" w:rsidRDefault="00E70D9B" w:rsidP="00944188">
            <w:pPr>
              <w:spacing w:after="0"/>
              <w:rPr>
                <w:rFonts w:cs="Arial"/>
                <w:i/>
                <w:iCs/>
                <w:szCs w:val="18"/>
              </w:rPr>
            </w:pPr>
          </w:p>
        </w:tc>
      </w:tr>
      <w:tr w:rsidR="00826348" w:rsidRPr="00FB30E5" w14:paraId="48FBED55"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80A9B9" w14:textId="77777777" w:rsidR="00E70D9B" w:rsidRPr="00FB30E5" w:rsidRDefault="00E70D9B" w:rsidP="00635261">
            <w:pPr>
              <w:spacing w:after="0"/>
              <w:jc w:val="center"/>
              <w:rPr>
                <w:rFonts w:cs="Arial"/>
                <w:b/>
                <w:szCs w:val="18"/>
              </w:rPr>
            </w:pPr>
            <w:r w:rsidRPr="00FB30E5">
              <w:rPr>
                <w:rFonts w:cs="Arial"/>
                <w:b/>
                <w:szCs w:val="18"/>
              </w:rPr>
              <w:t>Remote Storage service configuration parameters</w:t>
            </w:r>
          </w:p>
        </w:tc>
      </w:tr>
      <w:tr w:rsidR="00826348" w:rsidRPr="00FB30E5" w14:paraId="5D6A03EE"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hideMark/>
          </w:tcPr>
          <w:p w14:paraId="03CCA887" w14:textId="77777777" w:rsidR="00E70D9B" w:rsidRPr="00FB30E5" w:rsidRDefault="00E70D9B" w:rsidP="00635261">
            <w:pPr>
              <w:spacing w:after="0"/>
              <w:rPr>
                <w:rFonts w:cs="Arial"/>
                <w:b/>
                <w:szCs w:val="18"/>
              </w:rPr>
            </w:pPr>
            <w:r w:rsidRPr="00FB30E5">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FB30E5" w14:paraId="1C65A264" w14:textId="77777777" w:rsidTr="00E70D9B">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25A6D7" w14:textId="77777777" w:rsidR="00E70D9B" w:rsidRPr="00FB30E5" w:rsidRDefault="00E70D9B" w:rsidP="00635261">
            <w:pPr>
              <w:spacing w:after="0"/>
              <w:jc w:val="center"/>
              <w:rPr>
                <w:rFonts w:cs="Arial"/>
                <w:b/>
                <w:szCs w:val="18"/>
              </w:rPr>
            </w:pPr>
            <w:r w:rsidRPr="00FB30E5">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7E56BB" w14:textId="77777777" w:rsidR="00E70D9B" w:rsidRPr="00FB30E5" w:rsidRDefault="00E70D9B" w:rsidP="0053571A">
            <w:pPr>
              <w:spacing w:after="0"/>
              <w:jc w:val="center"/>
              <w:rPr>
                <w:rFonts w:cs="Arial"/>
                <w:b/>
                <w:szCs w:val="18"/>
              </w:rPr>
            </w:pPr>
            <w:r w:rsidRPr="00FB30E5">
              <w:rPr>
                <w:rFonts w:cs="Arial"/>
                <w:b/>
                <w:szCs w:val="18"/>
              </w:rPr>
              <w:t>Configurable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D2087F" w14:textId="77777777" w:rsidR="00E70D9B" w:rsidRPr="00FB30E5" w:rsidRDefault="00E70D9B" w:rsidP="0053571A">
            <w:pPr>
              <w:spacing w:after="0"/>
              <w:jc w:val="center"/>
              <w:rPr>
                <w:rFonts w:cs="Arial"/>
                <w:b/>
                <w:szCs w:val="18"/>
              </w:rPr>
            </w:pPr>
            <w:r w:rsidRPr="00FB30E5">
              <w:rPr>
                <w:rFonts w:cs="Arial"/>
                <w:b/>
                <w:szCs w:val="18"/>
              </w:rPr>
              <w:t>Default Value</w:t>
            </w:r>
          </w:p>
        </w:tc>
        <w:tc>
          <w:tcPr>
            <w:tcW w:w="2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9CAB55" w14:textId="77777777" w:rsidR="00E70D9B" w:rsidRPr="00FB30E5" w:rsidRDefault="00E70D9B" w:rsidP="00944188">
            <w:pPr>
              <w:spacing w:after="0"/>
              <w:jc w:val="center"/>
              <w:rPr>
                <w:rFonts w:cs="Arial"/>
                <w:b/>
                <w:szCs w:val="18"/>
              </w:rPr>
            </w:pPr>
            <w:r w:rsidRPr="00FB30E5">
              <w:rPr>
                <w:rFonts w:cs="Arial"/>
                <w:b/>
                <w:szCs w:val="18"/>
              </w:rPr>
              <w:t>Comment</w:t>
            </w:r>
          </w:p>
        </w:tc>
      </w:tr>
      <w:tr w:rsidR="00826348" w:rsidRPr="00FB30E5" w14:paraId="2FB37924"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21386E3" w14:textId="77777777" w:rsidR="00E70D9B" w:rsidRPr="00FB30E5" w:rsidRDefault="00E70D9B" w:rsidP="00635261">
            <w:pPr>
              <w:spacing w:after="0"/>
              <w:rPr>
                <w:rFonts w:cs="Arial"/>
                <w:i/>
                <w:szCs w:val="18"/>
              </w:rPr>
            </w:pPr>
            <w:r w:rsidRPr="00FB30E5">
              <w:rPr>
                <w:rFonts w:cs="Arial"/>
                <w:i/>
                <w:szCs w:val="18"/>
              </w:rPr>
              <w:t>[Fill in Parameters related to the Remote Storage service. At least the Calling AET / Called AET / Port number / Host (IP address) of the Remote system will be specified.</w:t>
            </w:r>
          </w:p>
          <w:p w14:paraId="422A5A8D" w14:textId="3E0EB4AD" w:rsidR="00E70D9B" w:rsidRPr="00FB30E5" w:rsidRDefault="00E70D9B" w:rsidP="0053571A">
            <w:pPr>
              <w:spacing w:after="0"/>
              <w:rPr>
                <w:rFonts w:cs="Arial"/>
                <w:szCs w:val="18"/>
              </w:rPr>
            </w:pPr>
            <w:r w:rsidRPr="00FB30E5">
              <w:rPr>
                <w:rFonts w:cs="Arial"/>
                <w:i/>
                <w:szCs w:val="18"/>
              </w:rPr>
              <w:lastRenderedPageBreak/>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6DE0B3E1" w14:textId="77777777" w:rsidR="00E70D9B" w:rsidRPr="00FB30E5" w:rsidRDefault="00E70D9B" w:rsidP="0053571A">
            <w:pPr>
              <w:spacing w:after="0"/>
              <w:jc w:val="both"/>
              <w:rPr>
                <w:rFonts w:cs="Arial"/>
                <w:i/>
                <w:szCs w:val="18"/>
              </w:rPr>
            </w:pPr>
            <w:r w:rsidRPr="00FB30E5">
              <w:rPr>
                <w:rFonts w:cs="Arial"/>
                <w:i/>
                <w:szCs w:val="18"/>
              </w:rPr>
              <w:lastRenderedPageBreak/>
              <w:t>&lt;&lt;USER</w:t>
            </w:r>
          </w:p>
          <w:p w14:paraId="6061BBB8" w14:textId="77777777" w:rsidR="00E70D9B" w:rsidRPr="00FB30E5" w:rsidRDefault="00E70D9B" w:rsidP="00944188">
            <w:pPr>
              <w:spacing w:after="0"/>
              <w:jc w:val="both"/>
              <w:rPr>
                <w:rFonts w:cs="Arial"/>
                <w:i/>
                <w:szCs w:val="18"/>
              </w:rPr>
            </w:pPr>
            <w:r w:rsidRPr="00FB30E5">
              <w:rPr>
                <w:rFonts w:cs="Arial"/>
                <w:i/>
                <w:szCs w:val="18"/>
              </w:rPr>
              <w:t>SERVICE</w:t>
            </w:r>
          </w:p>
          <w:p w14:paraId="206B5AC9" w14:textId="77777777" w:rsidR="00E70D9B" w:rsidRPr="00FB30E5" w:rsidRDefault="00E70D9B" w:rsidP="00944188">
            <w:pPr>
              <w:spacing w:after="0"/>
              <w:jc w:val="both"/>
              <w:rPr>
                <w:rFonts w:cs="Arial"/>
                <w:i/>
                <w:szCs w:val="18"/>
              </w:rPr>
            </w:pPr>
            <w:r w:rsidRPr="00FB30E5">
              <w:rPr>
                <w:rFonts w:cs="Arial"/>
                <w:i/>
                <w:szCs w:val="18"/>
              </w:rPr>
              <w:t>NO</w:t>
            </w:r>
          </w:p>
          <w:p w14:paraId="51869BCC" w14:textId="77777777" w:rsidR="00E70D9B" w:rsidRPr="00FB30E5" w:rsidRDefault="00E70D9B" w:rsidP="00CB6DCD">
            <w:pPr>
              <w:spacing w:after="0"/>
              <w:rPr>
                <w:rFonts w:cs="Arial"/>
                <w:szCs w:val="18"/>
              </w:rPr>
            </w:pPr>
            <w:r w:rsidRPr="00FB30E5">
              <w:rPr>
                <w:rFonts w:cs="Arial"/>
                <w:i/>
                <w:szCs w:val="18"/>
              </w:rPr>
              <w:t>N/A&gt;&gt;</w:t>
            </w:r>
          </w:p>
        </w:tc>
        <w:tc>
          <w:tcPr>
            <w:tcW w:w="1788" w:type="dxa"/>
            <w:tcBorders>
              <w:top w:val="single" w:sz="4" w:space="0" w:color="auto"/>
              <w:left w:val="single" w:sz="4" w:space="0" w:color="auto"/>
              <w:bottom w:val="single" w:sz="4" w:space="0" w:color="auto"/>
              <w:right w:val="single" w:sz="4" w:space="0" w:color="auto"/>
            </w:tcBorders>
            <w:hideMark/>
          </w:tcPr>
          <w:p w14:paraId="3413C597"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436" w:type="dxa"/>
            <w:tcBorders>
              <w:top w:val="single" w:sz="4" w:space="0" w:color="auto"/>
              <w:left w:val="single" w:sz="4" w:space="0" w:color="auto"/>
              <w:bottom w:val="single" w:sz="4" w:space="0" w:color="auto"/>
              <w:right w:val="single" w:sz="4" w:space="0" w:color="auto"/>
            </w:tcBorders>
            <w:hideMark/>
          </w:tcPr>
          <w:p w14:paraId="758FFB95" w14:textId="77777777" w:rsidR="00E70D9B" w:rsidRPr="00FB30E5" w:rsidRDefault="00E70D9B" w:rsidP="00455E16">
            <w:pPr>
              <w:spacing w:after="0"/>
              <w:rPr>
                <w:rFonts w:cs="Arial"/>
                <w:b/>
                <w:szCs w:val="18"/>
              </w:rPr>
            </w:pPr>
            <w:r w:rsidRPr="00FB30E5">
              <w:rPr>
                <w:rFonts w:cs="Arial"/>
                <w:i/>
                <w:szCs w:val="18"/>
              </w:rPr>
              <w:t>[Optionally put a comment helping to understand the configuration/parameter]</w:t>
            </w:r>
          </w:p>
        </w:tc>
      </w:tr>
      <w:tr w:rsidR="00826348" w:rsidRPr="00FB30E5" w14:paraId="441242CA"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133B3738"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61C20A5A"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tcPr>
          <w:p w14:paraId="6C140293" w14:textId="77777777" w:rsidR="00E70D9B" w:rsidRPr="00FB30E5" w:rsidRDefault="00E70D9B" w:rsidP="0053571A">
            <w:pPr>
              <w:spacing w:after="0"/>
              <w:jc w:val="center"/>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tcPr>
          <w:p w14:paraId="56B3A01C" w14:textId="77777777" w:rsidR="00E70D9B" w:rsidRPr="00FB30E5" w:rsidRDefault="00E70D9B" w:rsidP="00944188">
            <w:pPr>
              <w:spacing w:after="0"/>
              <w:rPr>
                <w:rFonts w:cs="Arial"/>
                <w:i/>
                <w:iCs/>
                <w:szCs w:val="18"/>
              </w:rPr>
            </w:pPr>
          </w:p>
        </w:tc>
      </w:tr>
      <w:tr w:rsidR="00826348" w:rsidRPr="00FB30E5" w14:paraId="60FA5B57"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B991973"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0B7210FF"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tcPr>
          <w:p w14:paraId="3202AD4D" w14:textId="77777777" w:rsidR="00E70D9B" w:rsidRPr="00FB30E5" w:rsidRDefault="00E70D9B" w:rsidP="0053571A">
            <w:pPr>
              <w:spacing w:after="0"/>
              <w:jc w:val="center"/>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tcPr>
          <w:p w14:paraId="2BBF3253" w14:textId="77777777" w:rsidR="00E70D9B" w:rsidRPr="00FB30E5" w:rsidRDefault="00E70D9B" w:rsidP="00944188">
            <w:pPr>
              <w:spacing w:after="0"/>
              <w:rPr>
                <w:rFonts w:cs="Arial"/>
                <w:i/>
                <w:iCs/>
                <w:szCs w:val="18"/>
              </w:rPr>
            </w:pPr>
          </w:p>
        </w:tc>
      </w:tr>
      <w:tr w:rsidR="00826348" w:rsidRPr="00FB30E5" w14:paraId="5B9FE2EF"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F8EF37D" w14:textId="77777777" w:rsidR="00E70D9B" w:rsidRPr="00FB30E5" w:rsidRDefault="00E70D9B" w:rsidP="00635261">
            <w:pPr>
              <w:spacing w:after="0"/>
              <w:rPr>
                <w:rFonts w:cs="Arial"/>
                <w:szCs w:val="18"/>
              </w:rPr>
            </w:pPr>
            <w:r w:rsidRPr="00FB30E5">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2A200F47"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hideMark/>
          </w:tcPr>
          <w:p w14:paraId="2AF6DCDA" w14:textId="77777777" w:rsidR="00E70D9B" w:rsidRPr="00FB30E5" w:rsidRDefault="00E70D9B" w:rsidP="0053571A">
            <w:pPr>
              <w:spacing w:after="0"/>
              <w:jc w:val="center"/>
              <w:rPr>
                <w:rFonts w:cs="Arial"/>
                <w:i/>
                <w:iCs/>
                <w:szCs w:val="18"/>
              </w:rPr>
            </w:pPr>
            <w:r w:rsidRPr="00FB30E5">
              <w:rPr>
                <w:rFonts w:cs="Arial"/>
                <w:i/>
                <w:iCs/>
                <w:szCs w:val="18"/>
              </w:rPr>
              <w:t>104</w:t>
            </w:r>
          </w:p>
        </w:tc>
        <w:tc>
          <w:tcPr>
            <w:tcW w:w="2436" w:type="dxa"/>
            <w:tcBorders>
              <w:top w:val="single" w:sz="4" w:space="0" w:color="auto"/>
              <w:left w:val="single" w:sz="4" w:space="0" w:color="auto"/>
              <w:bottom w:val="single" w:sz="4" w:space="0" w:color="auto"/>
              <w:right w:val="single" w:sz="4" w:space="0" w:color="auto"/>
            </w:tcBorders>
          </w:tcPr>
          <w:p w14:paraId="5B836AAA" w14:textId="77777777" w:rsidR="00E70D9B" w:rsidRPr="00FB30E5" w:rsidRDefault="00E70D9B" w:rsidP="00944188">
            <w:pPr>
              <w:spacing w:after="0"/>
              <w:rPr>
                <w:rFonts w:cs="Arial"/>
                <w:i/>
                <w:iCs/>
                <w:szCs w:val="18"/>
              </w:rPr>
            </w:pPr>
          </w:p>
        </w:tc>
      </w:tr>
      <w:tr w:rsidR="00826348" w:rsidRPr="00FB30E5" w14:paraId="6F4994FE"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1FD1C93C" w14:textId="77777777" w:rsidR="00E70D9B" w:rsidRPr="00FB30E5" w:rsidRDefault="00E70D9B" w:rsidP="00635261">
            <w:pPr>
              <w:spacing w:after="0"/>
              <w:rPr>
                <w:rFonts w:cs="Arial"/>
                <w:szCs w:val="18"/>
                <w:lang w:val="de-DE"/>
              </w:rPr>
            </w:pPr>
            <w:r w:rsidRPr="00FB30E5">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4E21D78A"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8" w:type="dxa"/>
            <w:tcBorders>
              <w:top w:val="single" w:sz="4" w:space="0" w:color="auto"/>
              <w:left w:val="single" w:sz="4" w:space="0" w:color="auto"/>
              <w:bottom w:val="single" w:sz="4" w:space="0" w:color="auto"/>
              <w:right w:val="single" w:sz="4" w:space="0" w:color="auto"/>
            </w:tcBorders>
          </w:tcPr>
          <w:p w14:paraId="0356B3AF" w14:textId="77777777" w:rsidR="00E70D9B" w:rsidRPr="00FB30E5" w:rsidRDefault="00E70D9B" w:rsidP="0053571A">
            <w:pPr>
              <w:spacing w:after="0"/>
              <w:jc w:val="center"/>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hideMark/>
          </w:tcPr>
          <w:p w14:paraId="3037FF4A" w14:textId="77777777" w:rsidR="00E70D9B" w:rsidRPr="00FB30E5" w:rsidRDefault="00E70D9B" w:rsidP="00944188">
            <w:pPr>
              <w:spacing w:after="0"/>
              <w:rPr>
                <w:rFonts w:cs="Arial"/>
                <w:i/>
                <w:iCs/>
                <w:szCs w:val="18"/>
              </w:rPr>
            </w:pPr>
            <w:r w:rsidRPr="00FB30E5">
              <w:rPr>
                <w:rFonts w:cs="Arial"/>
                <w:i/>
                <w:iCs/>
                <w:szCs w:val="18"/>
              </w:rPr>
              <w:t>Secured DICOM outbound connections are not supported</w:t>
            </w:r>
          </w:p>
        </w:tc>
      </w:tr>
      <w:tr w:rsidR="00826348" w:rsidRPr="00FB30E5" w14:paraId="0E10BEC8"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4E5CFAD" w14:textId="77777777" w:rsidR="00E70D9B" w:rsidRPr="00FB30E5" w:rsidRDefault="00E70D9B" w:rsidP="00635261">
            <w:pPr>
              <w:spacing w:after="0"/>
              <w:rPr>
                <w:rFonts w:cs="Arial"/>
                <w:szCs w:val="18"/>
                <w:lang w:val="de-DE"/>
              </w:rPr>
            </w:pPr>
            <w:r w:rsidRPr="00FB30E5">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2F5D2658"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tcPr>
          <w:p w14:paraId="2394D99C" w14:textId="77777777" w:rsidR="00E70D9B" w:rsidRPr="00FB30E5" w:rsidRDefault="00E70D9B" w:rsidP="0053571A">
            <w:pPr>
              <w:spacing w:after="0"/>
              <w:jc w:val="center"/>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tcPr>
          <w:p w14:paraId="206CEEC5" w14:textId="77777777" w:rsidR="00E70D9B" w:rsidRPr="00FB30E5" w:rsidRDefault="00E70D9B" w:rsidP="00944188">
            <w:pPr>
              <w:spacing w:after="0"/>
              <w:rPr>
                <w:rFonts w:cs="Arial"/>
                <w:i/>
                <w:iCs/>
                <w:szCs w:val="18"/>
              </w:rPr>
            </w:pPr>
          </w:p>
        </w:tc>
      </w:tr>
      <w:tr w:rsidR="00826348" w:rsidRPr="00FB30E5" w14:paraId="7820F88C"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73AF83" w14:textId="77777777" w:rsidR="00E70D9B" w:rsidRPr="00FB30E5" w:rsidRDefault="00E70D9B" w:rsidP="00635261">
            <w:pPr>
              <w:spacing w:after="0"/>
              <w:rPr>
                <w:rFonts w:cs="Arial"/>
                <w:szCs w:val="18"/>
              </w:rPr>
            </w:pPr>
            <w:r w:rsidRPr="00FB30E5">
              <w:rPr>
                <w:rFonts w:cs="Arial"/>
                <w:szCs w:val="18"/>
              </w:rPr>
              <w:t xml:space="preserve">Additional configurable remote storage service parameters </w:t>
            </w:r>
            <w:r w:rsidRPr="00FB30E5">
              <w:rPr>
                <w:rFonts w:cs="Arial"/>
                <w:i/>
                <w:szCs w:val="18"/>
              </w:rPr>
              <w:t>(Remove this line in the final document)</w:t>
            </w:r>
          </w:p>
        </w:tc>
      </w:tr>
      <w:tr w:rsidR="00826348" w:rsidRPr="00FB30E5" w14:paraId="09476892"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23EC0966" w14:textId="77777777" w:rsidR="00E70D9B" w:rsidRPr="00FB30E5" w:rsidRDefault="00E70D9B" w:rsidP="00635261">
            <w:pPr>
              <w:spacing w:after="0"/>
              <w:rPr>
                <w:rFonts w:cs="Arial"/>
                <w:szCs w:val="18"/>
                <w:lang w:eastAsia="de-DE"/>
              </w:rPr>
            </w:pPr>
            <w:r w:rsidRPr="00FB30E5">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31314F52" w14:textId="77777777" w:rsidR="00E70D9B" w:rsidRPr="00FB30E5" w:rsidRDefault="00E70D9B" w:rsidP="0053571A">
            <w:pPr>
              <w:spacing w:after="0"/>
              <w:jc w:val="center"/>
              <w:rPr>
                <w:rFonts w:cs="Arial"/>
                <w:szCs w:val="18"/>
              </w:rPr>
            </w:pPr>
          </w:p>
        </w:tc>
        <w:tc>
          <w:tcPr>
            <w:tcW w:w="1788" w:type="dxa"/>
            <w:tcBorders>
              <w:top w:val="single" w:sz="4" w:space="0" w:color="auto"/>
              <w:left w:val="single" w:sz="4" w:space="0" w:color="auto"/>
              <w:bottom w:val="single" w:sz="4" w:space="0" w:color="auto"/>
              <w:right w:val="single" w:sz="4" w:space="0" w:color="auto"/>
            </w:tcBorders>
          </w:tcPr>
          <w:p w14:paraId="4BBCB848" w14:textId="77777777" w:rsidR="00E70D9B" w:rsidRPr="00FB30E5" w:rsidRDefault="00E70D9B" w:rsidP="0053571A">
            <w:pPr>
              <w:spacing w:after="0"/>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21F6848A" w14:textId="77777777" w:rsidR="00E70D9B" w:rsidRPr="00FB30E5" w:rsidRDefault="00E70D9B" w:rsidP="00944188">
            <w:pPr>
              <w:spacing w:after="0"/>
              <w:rPr>
                <w:rFonts w:cs="Arial"/>
                <w:szCs w:val="18"/>
              </w:rPr>
            </w:pPr>
          </w:p>
        </w:tc>
      </w:tr>
      <w:tr w:rsidR="00826348" w:rsidRPr="00FB30E5" w14:paraId="305CE5C2"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138352A1" w14:textId="77777777" w:rsidR="00E70D9B" w:rsidRPr="00FB30E5" w:rsidRDefault="00E70D9B" w:rsidP="00635261">
            <w:pPr>
              <w:spacing w:after="0"/>
              <w:rPr>
                <w:rFonts w:cs="Arial"/>
                <w:i/>
                <w:iCs/>
                <w:szCs w:val="18"/>
              </w:rPr>
            </w:pPr>
            <w:r w:rsidRPr="00FB30E5">
              <w:rPr>
                <w:rFonts w:cs="Arial"/>
                <w:i/>
                <w:iCs/>
                <w:szCs w:val="18"/>
              </w:rPr>
              <w:t>Inbound PID / issuer to use</w:t>
            </w:r>
          </w:p>
        </w:tc>
        <w:tc>
          <w:tcPr>
            <w:tcW w:w="1581" w:type="dxa"/>
            <w:tcBorders>
              <w:top w:val="single" w:sz="4" w:space="0" w:color="auto"/>
              <w:left w:val="single" w:sz="4" w:space="0" w:color="auto"/>
              <w:bottom w:val="single" w:sz="4" w:space="0" w:color="auto"/>
              <w:right w:val="single" w:sz="4" w:space="0" w:color="auto"/>
            </w:tcBorders>
            <w:hideMark/>
          </w:tcPr>
          <w:p w14:paraId="300596B3" w14:textId="77777777" w:rsidR="00E70D9B" w:rsidRPr="00FB30E5" w:rsidRDefault="00E70D9B" w:rsidP="0053571A">
            <w:pPr>
              <w:spacing w:after="0"/>
              <w:jc w:val="center"/>
              <w:rPr>
                <w:rFonts w:cs="Arial"/>
                <w:i/>
                <w:iCs/>
                <w:szCs w:val="18"/>
                <w:lang w:val="de-DE"/>
              </w:rPr>
            </w:pPr>
            <w:r w:rsidRPr="00FB30E5">
              <w:rPr>
                <w:rFonts w:cs="Arial"/>
                <w:i/>
                <w:iCs/>
                <w:szCs w:val="18"/>
              </w:rPr>
              <w:t>SERVICE</w:t>
            </w:r>
          </w:p>
        </w:tc>
        <w:tc>
          <w:tcPr>
            <w:tcW w:w="1788" w:type="dxa"/>
            <w:tcBorders>
              <w:top w:val="single" w:sz="4" w:space="0" w:color="auto"/>
              <w:left w:val="single" w:sz="4" w:space="0" w:color="auto"/>
              <w:bottom w:val="single" w:sz="4" w:space="0" w:color="auto"/>
              <w:right w:val="single" w:sz="4" w:space="0" w:color="auto"/>
            </w:tcBorders>
          </w:tcPr>
          <w:p w14:paraId="61730AF2" w14:textId="77777777" w:rsidR="00E70D9B" w:rsidRPr="00FB30E5" w:rsidRDefault="00E70D9B" w:rsidP="0053571A">
            <w:pPr>
              <w:spacing w:after="0"/>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hideMark/>
          </w:tcPr>
          <w:p w14:paraId="1577CF6B" w14:textId="77777777" w:rsidR="00E70D9B" w:rsidRPr="00FB30E5" w:rsidRDefault="00E70D9B" w:rsidP="00944188">
            <w:pPr>
              <w:spacing w:after="0"/>
              <w:rPr>
                <w:rFonts w:cs="Arial"/>
                <w:i/>
                <w:iCs/>
                <w:szCs w:val="18"/>
              </w:rPr>
            </w:pPr>
            <w:r w:rsidRPr="00FB30E5">
              <w:rPr>
                <w:rFonts w:cs="Arial"/>
                <w:i/>
                <w:iCs/>
                <w:szCs w:val="18"/>
              </w:rPr>
              <w:t>In case the remote Storage SCU does not send an issuer of Patient ID, you Can define a default inbound Patient ID issuer.</w:t>
            </w:r>
          </w:p>
        </w:tc>
      </w:tr>
      <w:tr w:rsidR="00E70D9B" w:rsidRPr="00FB30E5" w14:paraId="65CDDC43"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6E70B8E" w14:textId="77777777" w:rsidR="00E70D9B" w:rsidRPr="00FB30E5" w:rsidRDefault="00E70D9B" w:rsidP="00635261">
            <w:pPr>
              <w:spacing w:after="0"/>
              <w:rPr>
                <w:rFonts w:cs="Arial"/>
                <w:i/>
                <w:iCs/>
                <w:szCs w:val="18"/>
              </w:rPr>
            </w:pPr>
            <w:r w:rsidRPr="00FB30E5">
              <w:rPr>
                <w:rFonts w:cs="Arial"/>
                <w:i/>
                <w:iCs/>
                <w:szCs w:val="18"/>
              </w:rPr>
              <w:t>&lt;Specific storage parameter&gt;</w:t>
            </w:r>
          </w:p>
        </w:tc>
        <w:tc>
          <w:tcPr>
            <w:tcW w:w="1581" w:type="dxa"/>
            <w:tcBorders>
              <w:top w:val="single" w:sz="4" w:space="0" w:color="auto"/>
              <w:left w:val="single" w:sz="4" w:space="0" w:color="auto"/>
              <w:bottom w:val="single" w:sz="4" w:space="0" w:color="auto"/>
              <w:right w:val="single" w:sz="4" w:space="0" w:color="auto"/>
            </w:tcBorders>
          </w:tcPr>
          <w:p w14:paraId="18B33CC0" w14:textId="77777777" w:rsidR="00E70D9B" w:rsidRPr="00FB30E5" w:rsidRDefault="00E70D9B" w:rsidP="0053571A">
            <w:pPr>
              <w:spacing w:after="0"/>
              <w:rPr>
                <w:rFonts w:cs="Arial"/>
                <w:i/>
                <w:iCs/>
                <w:szCs w:val="18"/>
              </w:rPr>
            </w:pPr>
          </w:p>
        </w:tc>
        <w:tc>
          <w:tcPr>
            <w:tcW w:w="1788" w:type="dxa"/>
            <w:tcBorders>
              <w:top w:val="single" w:sz="4" w:space="0" w:color="auto"/>
              <w:left w:val="single" w:sz="4" w:space="0" w:color="auto"/>
              <w:bottom w:val="single" w:sz="4" w:space="0" w:color="auto"/>
              <w:right w:val="single" w:sz="4" w:space="0" w:color="auto"/>
            </w:tcBorders>
          </w:tcPr>
          <w:p w14:paraId="2F2E5676" w14:textId="77777777" w:rsidR="00E70D9B" w:rsidRPr="00FB30E5" w:rsidRDefault="00E70D9B" w:rsidP="0053571A">
            <w:pPr>
              <w:spacing w:after="0"/>
              <w:rPr>
                <w:rFonts w:cs="Arial"/>
                <w:i/>
                <w:iCs/>
                <w:szCs w:val="18"/>
              </w:rPr>
            </w:pPr>
          </w:p>
        </w:tc>
        <w:tc>
          <w:tcPr>
            <w:tcW w:w="2436" w:type="dxa"/>
            <w:tcBorders>
              <w:top w:val="single" w:sz="4" w:space="0" w:color="auto"/>
              <w:left w:val="single" w:sz="4" w:space="0" w:color="auto"/>
              <w:bottom w:val="single" w:sz="4" w:space="0" w:color="auto"/>
              <w:right w:val="single" w:sz="4" w:space="0" w:color="auto"/>
            </w:tcBorders>
          </w:tcPr>
          <w:p w14:paraId="1FB7B600" w14:textId="77777777" w:rsidR="00E70D9B" w:rsidRPr="00FB30E5" w:rsidRDefault="00E70D9B" w:rsidP="00944188">
            <w:pPr>
              <w:spacing w:after="0"/>
              <w:rPr>
                <w:rFonts w:cs="Arial"/>
                <w:i/>
                <w:iCs/>
                <w:szCs w:val="18"/>
              </w:rPr>
            </w:pPr>
          </w:p>
        </w:tc>
      </w:tr>
    </w:tbl>
    <w:p w14:paraId="472F3529" w14:textId="77777777" w:rsidR="00E70D9B" w:rsidRPr="00DA7E6E" w:rsidRDefault="00E70D9B" w:rsidP="00635261">
      <w:pPr>
        <w:rPr>
          <w:rFonts w:cs="Arial"/>
        </w:rPr>
      </w:pPr>
    </w:p>
    <w:p w14:paraId="40C61D51" w14:textId="29907DEF" w:rsidR="00E70D9B" w:rsidRPr="00DA7E6E" w:rsidRDefault="00E70D9B" w:rsidP="007F5A1E">
      <w:pPr>
        <w:pStyle w:val="Heading7"/>
      </w:pPr>
      <w:bookmarkStart w:id="795" w:name="_Toc76303552"/>
      <w:r w:rsidRPr="00DA7E6E">
        <w:t>Storage Commitment Service Configuration</w:t>
      </w:r>
      <w:bookmarkEnd w:id="795"/>
    </w:p>
    <w:p w14:paraId="3D9997FC" w14:textId="22F101D0" w:rsidR="00E70D9B" w:rsidRDefault="00E70D9B">
      <w:pPr>
        <w:pStyle w:val="TemplateInstruction"/>
        <w:rPr>
          <w:rFonts w:cs="Arial"/>
        </w:rPr>
      </w:pPr>
      <w:r w:rsidRPr="00DA7E6E">
        <w:rPr>
          <w:rFonts w:cs="Arial"/>
        </w:rPr>
        <w:t xml:space="preserve">[If your system does not support the DICOM® Storage Commitment service, you can indicate that this section is not applicable and remove the </w:t>
      </w:r>
      <w:r w:rsidR="00211C39">
        <w:rPr>
          <w:rFonts w:cs="Arial"/>
        </w:rPr>
        <w:t>Table</w:t>
      </w:r>
      <w:r w:rsidRPr="00DA7E6E">
        <w:rPr>
          <w:rFonts w:cs="Arial"/>
        </w:rPr>
        <w:t>.]</w:t>
      </w:r>
    </w:p>
    <w:p w14:paraId="1E2262DA" w14:textId="2D25AF6B" w:rsidR="00614C47" w:rsidRPr="00DA7E6E" w:rsidRDefault="00614C47" w:rsidP="00614C47">
      <w:r>
        <w:fldChar w:fldCharType="begin"/>
      </w:r>
      <w:r>
        <w:instrText xml:space="preserve"> REF _Ref72913670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7</w:t>
      </w:r>
      <w:r>
        <w:fldChar w:fldCharType="end"/>
      </w:r>
      <w:r>
        <w:t xml:space="preserve"> lists Storage Commitment Service configuration parameters:</w:t>
      </w:r>
    </w:p>
    <w:p w14:paraId="486866A1" w14:textId="1782A084" w:rsidR="00E70D9B" w:rsidRPr="00DA7E6E" w:rsidRDefault="00E70D9B">
      <w:pPr>
        <w:pStyle w:val="TableTitle"/>
        <w:rPr>
          <w:rFonts w:cs="Arial"/>
        </w:rPr>
      </w:pPr>
      <w:bookmarkStart w:id="796" w:name="_Ref7291367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w:t>
      </w:r>
      <w:r w:rsidR="00DF0827">
        <w:rPr>
          <w:rFonts w:cs="Arial"/>
        </w:rPr>
        <w:fldChar w:fldCharType="end"/>
      </w:r>
      <w:bookmarkEnd w:id="796"/>
      <w:r w:rsidRPr="00DA7E6E">
        <w:rPr>
          <w:rFonts w:cs="Arial"/>
        </w:rPr>
        <w:t>: Storage Commitment Service Parameters</w:t>
      </w:r>
    </w:p>
    <w:tbl>
      <w:tblPr>
        <w:tblStyle w:val="TableGrid"/>
        <w:tblW w:w="0" w:type="auto"/>
        <w:tblLook w:val="04A0" w:firstRow="1" w:lastRow="0" w:firstColumn="1" w:lastColumn="0" w:noHBand="0" w:noVBand="1"/>
      </w:tblPr>
      <w:tblGrid>
        <w:gridCol w:w="3244"/>
        <w:gridCol w:w="1581"/>
        <w:gridCol w:w="1805"/>
        <w:gridCol w:w="2386"/>
      </w:tblGrid>
      <w:tr w:rsidR="00826348" w:rsidRPr="00DA7E6E" w14:paraId="7A692184"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35FE49" w14:textId="77777777" w:rsidR="00E70D9B" w:rsidRPr="00DA7E6E" w:rsidRDefault="00E70D9B">
            <w:pPr>
              <w:spacing w:before="60" w:after="60"/>
              <w:rPr>
                <w:rFonts w:cs="Arial"/>
                <w:b/>
                <w:sz w:val="20"/>
              </w:rPr>
            </w:pPr>
            <w:r w:rsidRPr="00DA7E6E">
              <w:rPr>
                <w:rFonts w:cs="Arial"/>
                <w:b/>
                <w:sz w:val="20"/>
              </w:rPr>
              <w:t>Local Storage commitment service configuration parameters</w:t>
            </w:r>
          </w:p>
        </w:tc>
      </w:tr>
      <w:tr w:rsidR="00826348" w:rsidRPr="00DA7E6E" w14:paraId="19F1D3F5" w14:textId="77777777" w:rsidTr="00E70D9B">
        <w:tc>
          <w:tcPr>
            <w:tcW w:w="3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7AD7B" w14:textId="77777777" w:rsidR="00E70D9B" w:rsidRPr="00DA7E6E" w:rsidRDefault="00E70D9B" w:rsidP="00635261">
            <w:pPr>
              <w:spacing w:after="0"/>
              <w:rPr>
                <w:rFonts w:cs="Arial"/>
                <w:b/>
                <w:sz w:val="20"/>
              </w:rPr>
            </w:pPr>
            <w:r w:rsidRPr="00DA7E6E">
              <w:rPr>
                <w:rFonts w:cs="Arial"/>
                <w:b/>
                <w:sz w:val="20"/>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070A26" w14:textId="77777777" w:rsidR="00E70D9B" w:rsidRPr="00DA7E6E" w:rsidRDefault="00E70D9B" w:rsidP="0053571A">
            <w:pPr>
              <w:spacing w:after="0"/>
              <w:rPr>
                <w:rFonts w:cs="Arial"/>
                <w:b/>
                <w:sz w:val="20"/>
              </w:rPr>
            </w:pPr>
            <w:r w:rsidRPr="00DA7E6E">
              <w:rPr>
                <w:rFonts w:cs="Arial"/>
                <w:b/>
                <w:sz w:val="20"/>
              </w:rPr>
              <w:t>Configurable</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D0BB4" w14:textId="77777777" w:rsidR="00E70D9B" w:rsidRPr="00DA7E6E" w:rsidRDefault="00E70D9B" w:rsidP="0053571A">
            <w:pPr>
              <w:spacing w:after="0"/>
              <w:rPr>
                <w:rFonts w:cs="Arial"/>
                <w:b/>
                <w:sz w:val="20"/>
              </w:rPr>
            </w:pPr>
            <w:r w:rsidRPr="00DA7E6E">
              <w:rPr>
                <w:rFonts w:cs="Arial"/>
                <w:b/>
                <w:sz w:val="20"/>
              </w:rPr>
              <w:t>Default Value</w:t>
            </w:r>
          </w:p>
        </w:tc>
        <w:tc>
          <w:tcPr>
            <w:tcW w:w="2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56BF34" w14:textId="77777777" w:rsidR="00E70D9B" w:rsidRPr="00DA7E6E" w:rsidRDefault="00E70D9B" w:rsidP="00944188">
            <w:pPr>
              <w:spacing w:after="0"/>
              <w:rPr>
                <w:rFonts w:cs="Arial"/>
                <w:b/>
                <w:sz w:val="20"/>
              </w:rPr>
            </w:pPr>
            <w:r w:rsidRPr="00DA7E6E">
              <w:rPr>
                <w:rFonts w:cs="Arial"/>
                <w:b/>
                <w:sz w:val="20"/>
              </w:rPr>
              <w:t>Comment</w:t>
            </w:r>
          </w:p>
        </w:tc>
      </w:tr>
      <w:tr w:rsidR="00826348" w:rsidRPr="00FB30E5" w14:paraId="7E0CB6EE"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6D5D1BF8" w14:textId="77777777" w:rsidR="00E70D9B" w:rsidRPr="00FB30E5" w:rsidRDefault="00E70D9B" w:rsidP="00635261">
            <w:pPr>
              <w:spacing w:after="0"/>
              <w:rPr>
                <w:rFonts w:cs="Arial"/>
                <w:i/>
                <w:szCs w:val="18"/>
              </w:rPr>
            </w:pPr>
            <w:r w:rsidRPr="00FB30E5">
              <w:rPr>
                <w:rFonts w:cs="Arial"/>
                <w:i/>
                <w:szCs w:val="18"/>
              </w:rPr>
              <w:t>[Fill in Parameters related to the Local Storage commitment service. At least the Calling AET / Called AET / Port number of the local system will be specified.</w:t>
            </w:r>
          </w:p>
          <w:p w14:paraId="2806DB40" w14:textId="55363553" w:rsidR="00E70D9B" w:rsidRPr="00FB30E5" w:rsidRDefault="00E70D9B"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2A15FE4B" w14:textId="77777777" w:rsidR="00E70D9B" w:rsidRPr="00FB30E5" w:rsidRDefault="00E70D9B" w:rsidP="0053571A">
            <w:pPr>
              <w:spacing w:after="0"/>
              <w:rPr>
                <w:rFonts w:cs="Arial"/>
                <w:i/>
                <w:szCs w:val="18"/>
              </w:rPr>
            </w:pPr>
            <w:r w:rsidRPr="00FB30E5">
              <w:rPr>
                <w:rFonts w:cs="Arial"/>
                <w:i/>
                <w:szCs w:val="18"/>
              </w:rPr>
              <w:t>&lt;&lt;USER</w:t>
            </w:r>
          </w:p>
          <w:p w14:paraId="28C94722" w14:textId="77777777" w:rsidR="00E70D9B" w:rsidRPr="00FB30E5" w:rsidRDefault="00E70D9B" w:rsidP="00944188">
            <w:pPr>
              <w:spacing w:after="0"/>
              <w:rPr>
                <w:rFonts w:cs="Arial"/>
                <w:i/>
                <w:szCs w:val="18"/>
              </w:rPr>
            </w:pPr>
            <w:r w:rsidRPr="00FB30E5">
              <w:rPr>
                <w:rFonts w:cs="Arial"/>
                <w:i/>
                <w:szCs w:val="18"/>
              </w:rPr>
              <w:t>SERVICE</w:t>
            </w:r>
          </w:p>
          <w:p w14:paraId="4CBAAC8E" w14:textId="77777777" w:rsidR="00E70D9B" w:rsidRPr="00FB30E5" w:rsidRDefault="00E70D9B" w:rsidP="00944188">
            <w:pPr>
              <w:spacing w:after="0"/>
              <w:rPr>
                <w:rFonts w:cs="Arial"/>
                <w:i/>
                <w:szCs w:val="18"/>
              </w:rPr>
            </w:pPr>
            <w:r w:rsidRPr="00FB30E5">
              <w:rPr>
                <w:rFonts w:cs="Arial"/>
                <w:i/>
                <w:szCs w:val="18"/>
              </w:rPr>
              <w:t>NO</w:t>
            </w:r>
          </w:p>
          <w:p w14:paraId="307AAF2F" w14:textId="77777777" w:rsidR="00E70D9B" w:rsidRPr="00FB30E5" w:rsidRDefault="00E70D9B" w:rsidP="00CB6DCD">
            <w:pPr>
              <w:spacing w:after="0"/>
              <w:rPr>
                <w:rFonts w:cs="Arial"/>
                <w:i/>
                <w:szCs w:val="18"/>
              </w:rPr>
            </w:pPr>
            <w:r w:rsidRPr="00FB30E5">
              <w:rPr>
                <w:rFonts w:cs="Arial"/>
                <w:i/>
                <w:szCs w:val="18"/>
              </w:rPr>
              <w:t>N/A&gt;&gt;</w:t>
            </w:r>
          </w:p>
        </w:tc>
        <w:tc>
          <w:tcPr>
            <w:tcW w:w="1805" w:type="dxa"/>
            <w:tcBorders>
              <w:top w:val="single" w:sz="4" w:space="0" w:color="auto"/>
              <w:left w:val="single" w:sz="4" w:space="0" w:color="auto"/>
              <w:bottom w:val="single" w:sz="4" w:space="0" w:color="auto"/>
              <w:right w:val="single" w:sz="4" w:space="0" w:color="auto"/>
            </w:tcBorders>
            <w:hideMark/>
          </w:tcPr>
          <w:p w14:paraId="6D9F719E"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386" w:type="dxa"/>
            <w:tcBorders>
              <w:top w:val="single" w:sz="4" w:space="0" w:color="auto"/>
              <w:left w:val="single" w:sz="4" w:space="0" w:color="auto"/>
              <w:bottom w:val="single" w:sz="4" w:space="0" w:color="auto"/>
              <w:right w:val="single" w:sz="4" w:space="0" w:color="auto"/>
            </w:tcBorders>
            <w:hideMark/>
          </w:tcPr>
          <w:p w14:paraId="18D6A88C" w14:textId="77777777" w:rsidR="00E70D9B" w:rsidRPr="00FB30E5" w:rsidRDefault="00E70D9B" w:rsidP="00455E16">
            <w:pPr>
              <w:spacing w:after="0"/>
              <w:rPr>
                <w:rFonts w:cs="Arial"/>
                <w:szCs w:val="18"/>
              </w:rPr>
            </w:pPr>
            <w:r w:rsidRPr="00FB30E5">
              <w:rPr>
                <w:rFonts w:cs="Arial"/>
                <w:i/>
                <w:szCs w:val="18"/>
              </w:rPr>
              <w:t>[Optionally put a comment helping to understand the configuration/parameter]</w:t>
            </w:r>
          </w:p>
        </w:tc>
      </w:tr>
      <w:tr w:rsidR="00826348" w:rsidRPr="00FB30E5" w14:paraId="7346A247"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48D2D1E1"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5ACA83AC"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262A3CA5" w14:textId="77777777" w:rsidR="00E70D9B" w:rsidRPr="00FB30E5" w:rsidRDefault="00E70D9B" w:rsidP="0053571A">
            <w:pPr>
              <w:spacing w:after="0"/>
              <w:rPr>
                <w:rFonts w:cs="Arial"/>
                <w:i/>
                <w:iCs/>
                <w:szCs w:val="18"/>
              </w:rPr>
            </w:pPr>
            <w:r w:rsidRPr="00FB30E5">
              <w:rPr>
                <w:rFonts w:cs="Arial"/>
                <w:i/>
                <w:iCs/>
                <w:szCs w:val="18"/>
              </w:rPr>
              <w:t>Same as Storage AE</w:t>
            </w:r>
          </w:p>
        </w:tc>
        <w:tc>
          <w:tcPr>
            <w:tcW w:w="2386" w:type="dxa"/>
            <w:tcBorders>
              <w:top w:val="single" w:sz="4" w:space="0" w:color="auto"/>
              <w:left w:val="single" w:sz="4" w:space="0" w:color="auto"/>
              <w:bottom w:val="single" w:sz="4" w:space="0" w:color="auto"/>
              <w:right w:val="single" w:sz="4" w:space="0" w:color="auto"/>
            </w:tcBorders>
          </w:tcPr>
          <w:p w14:paraId="3D6553A4" w14:textId="77777777" w:rsidR="00E70D9B" w:rsidRPr="00FB30E5" w:rsidRDefault="00E70D9B" w:rsidP="00944188">
            <w:pPr>
              <w:spacing w:after="0"/>
              <w:rPr>
                <w:rFonts w:cs="Arial"/>
                <w:szCs w:val="18"/>
              </w:rPr>
            </w:pPr>
          </w:p>
        </w:tc>
      </w:tr>
      <w:tr w:rsidR="00826348" w:rsidRPr="00FB30E5" w14:paraId="39E7E3CB"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77CC669D"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778999BB"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74DB8F25" w14:textId="77777777" w:rsidR="00E70D9B" w:rsidRPr="00FB30E5" w:rsidRDefault="00E70D9B" w:rsidP="0053571A">
            <w:pPr>
              <w:spacing w:after="0"/>
              <w:rPr>
                <w:rFonts w:cs="Arial"/>
                <w:i/>
                <w:iCs/>
                <w:szCs w:val="18"/>
              </w:rPr>
            </w:pPr>
            <w:r w:rsidRPr="00FB30E5">
              <w:rPr>
                <w:rFonts w:cs="Arial"/>
                <w:i/>
                <w:iCs/>
                <w:szCs w:val="18"/>
              </w:rPr>
              <w:t>Same as storage AE</w:t>
            </w:r>
          </w:p>
        </w:tc>
        <w:tc>
          <w:tcPr>
            <w:tcW w:w="2386" w:type="dxa"/>
            <w:tcBorders>
              <w:top w:val="single" w:sz="4" w:space="0" w:color="auto"/>
              <w:left w:val="single" w:sz="4" w:space="0" w:color="auto"/>
              <w:bottom w:val="single" w:sz="4" w:space="0" w:color="auto"/>
              <w:right w:val="single" w:sz="4" w:space="0" w:color="auto"/>
            </w:tcBorders>
          </w:tcPr>
          <w:p w14:paraId="260F7428" w14:textId="77777777" w:rsidR="00E70D9B" w:rsidRPr="00FB30E5" w:rsidRDefault="00E70D9B" w:rsidP="00944188">
            <w:pPr>
              <w:spacing w:after="0"/>
              <w:rPr>
                <w:rFonts w:cs="Arial"/>
                <w:szCs w:val="18"/>
              </w:rPr>
            </w:pPr>
          </w:p>
        </w:tc>
      </w:tr>
      <w:tr w:rsidR="00826348" w:rsidRPr="00FB30E5" w14:paraId="3B02A3B8"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101AC49B" w14:textId="77777777" w:rsidR="00E70D9B" w:rsidRPr="00FB30E5" w:rsidRDefault="00E70D9B" w:rsidP="00635261">
            <w:pPr>
              <w:spacing w:after="0"/>
              <w:rPr>
                <w:rFonts w:cs="Arial"/>
                <w:szCs w:val="18"/>
              </w:rPr>
            </w:pPr>
            <w:r w:rsidRPr="00FB30E5">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6DF52A53"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71659EF2" w14:textId="77777777" w:rsidR="00E70D9B" w:rsidRPr="00FB30E5" w:rsidRDefault="00E70D9B" w:rsidP="0053571A">
            <w:pPr>
              <w:spacing w:after="0"/>
              <w:rPr>
                <w:rFonts w:cs="Arial"/>
                <w:i/>
                <w:iCs/>
                <w:szCs w:val="18"/>
              </w:rPr>
            </w:pPr>
            <w:r w:rsidRPr="00FB30E5">
              <w:rPr>
                <w:rFonts w:cs="Arial"/>
                <w:i/>
                <w:iCs/>
                <w:szCs w:val="18"/>
              </w:rPr>
              <w:t>104</w:t>
            </w:r>
          </w:p>
        </w:tc>
        <w:tc>
          <w:tcPr>
            <w:tcW w:w="2386" w:type="dxa"/>
            <w:tcBorders>
              <w:top w:val="single" w:sz="4" w:space="0" w:color="auto"/>
              <w:left w:val="single" w:sz="4" w:space="0" w:color="auto"/>
              <w:bottom w:val="single" w:sz="4" w:space="0" w:color="auto"/>
              <w:right w:val="single" w:sz="4" w:space="0" w:color="auto"/>
            </w:tcBorders>
          </w:tcPr>
          <w:p w14:paraId="628FA039" w14:textId="77777777" w:rsidR="00E70D9B" w:rsidRPr="00FB30E5" w:rsidRDefault="00E70D9B" w:rsidP="00944188">
            <w:pPr>
              <w:spacing w:after="0"/>
              <w:rPr>
                <w:rFonts w:cs="Arial"/>
                <w:szCs w:val="18"/>
              </w:rPr>
            </w:pPr>
          </w:p>
        </w:tc>
      </w:tr>
      <w:tr w:rsidR="00826348" w:rsidRPr="00FB30E5" w14:paraId="0FA29D96"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6F4F8ABB" w14:textId="77777777" w:rsidR="00E70D9B" w:rsidRPr="00FB30E5" w:rsidRDefault="00E70D9B" w:rsidP="00635261">
            <w:pPr>
              <w:spacing w:after="0"/>
              <w:rPr>
                <w:rFonts w:cs="Arial"/>
                <w:szCs w:val="18"/>
              </w:rPr>
            </w:pPr>
            <w:r w:rsidRPr="00FB30E5">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598A0D4F" w14:textId="77777777" w:rsidR="00E70D9B" w:rsidRPr="00FB30E5" w:rsidRDefault="00E70D9B" w:rsidP="0053571A">
            <w:pPr>
              <w:spacing w:after="0"/>
              <w:rPr>
                <w:rFonts w:cs="Arial"/>
                <w:i/>
                <w:iCs/>
                <w:szCs w:val="18"/>
              </w:rPr>
            </w:pPr>
            <w:r w:rsidRPr="00FB30E5">
              <w:rPr>
                <w:rFonts w:cs="Arial"/>
                <w:i/>
                <w:iCs/>
                <w:szCs w:val="18"/>
              </w:rPr>
              <w:t>NO</w:t>
            </w:r>
          </w:p>
        </w:tc>
        <w:tc>
          <w:tcPr>
            <w:tcW w:w="1805" w:type="dxa"/>
            <w:tcBorders>
              <w:top w:val="single" w:sz="4" w:space="0" w:color="auto"/>
              <w:left w:val="single" w:sz="4" w:space="0" w:color="auto"/>
              <w:bottom w:val="single" w:sz="4" w:space="0" w:color="auto"/>
              <w:right w:val="single" w:sz="4" w:space="0" w:color="auto"/>
            </w:tcBorders>
            <w:hideMark/>
          </w:tcPr>
          <w:p w14:paraId="202D86C3" w14:textId="77777777" w:rsidR="00E70D9B" w:rsidRPr="00FB30E5" w:rsidRDefault="00E70D9B" w:rsidP="0053571A">
            <w:pPr>
              <w:spacing w:after="0"/>
              <w:rPr>
                <w:rFonts w:cs="Arial"/>
                <w:i/>
                <w:iCs/>
                <w:szCs w:val="18"/>
              </w:rPr>
            </w:pPr>
            <w:r w:rsidRPr="00FB30E5">
              <w:rPr>
                <w:rFonts w:cs="Arial"/>
                <w:i/>
                <w:iCs/>
                <w:szCs w:val="18"/>
              </w:rPr>
              <w:t>2762</w:t>
            </w:r>
          </w:p>
        </w:tc>
        <w:tc>
          <w:tcPr>
            <w:tcW w:w="2386" w:type="dxa"/>
            <w:tcBorders>
              <w:top w:val="single" w:sz="4" w:space="0" w:color="auto"/>
              <w:left w:val="single" w:sz="4" w:space="0" w:color="auto"/>
              <w:bottom w:val="single" w:sz="4" w:space="0" w:color="auto"/>
              <w:right w:val="single" w:sz="4" w:space="0" w:color="auto"/>
            </w:tcBorders>
          </w:tcPr>
          <w:p w14:paraId="0D97B25F" w14:textId="77777777" w:rsidR="00E70D9B" w:rsidRPr="00FB30E5" w:rsidRDefault="00E70D9B" w:rsidP="00944188">
            <w:pPr>
              <w:spacing w:after="0"/>
              <w:rPr>
                <w:rFonts w:cs="Arial"/>
                <w:szCs w:val="18"/>
              </w:rPr>
            </w:pPr>
          </w:p>
        </w:tc>
      </w:tr>
      <w:tr w:rsidR="00826348" w:rsidRPr="00FB30E5" w14:paraId="286345A1"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6C844A5F" w14:textId="77777777" w:rsidR="00E70D9B" w:rsidRPr="00FB30E5" w:rsidRDefault="00E70D9B" w:rsidP="00635261">
            <w:pPr>
              <w:spacing w:after="0"/>
              <w:rPr>
                <w:rFonts w:cs="Arial"/>
                <w:szCs w:val="18"/>
              </w:rPr>
            </w:pPr>
            <w:r w:rsidRPr="00FB30E5">
              <w:rPr>
                <w:rFonts w:cs="Arial"/>
                <w:szCs w:val="18"/>
              </w:rPr>
              <w:t>N-EVENT Report on same association</w:t>
            </w:r>
          </w:p>
        </w:tc>
        <w:tc>
          <w:tcPr>
            <w:tcW w:w="1581" w:type="dxa"/>
            <w:tcBorders>
              <w:top w:val="single" w:sz="4" w:space="0" w:color="auto"/>
              <w:left w:val="single" w:sz="4" w:space="0" w:color="auto"/>
              <w:bottom w:val="single" w:sz="4" w:space="0" w:color="auto"/>
              <w:right w:val="single" w:sz="4" w:space="0" w:color="auto"/>
            </w:tcBorders>
            <w:hideMark/>
          </w:tcPr>
          <w:p w14:paraId="2A261846" w14:textId="77777777" w:rsidR="00E70D9B" w:rsidRPr="00FB30E5" w:rsidRDefault="00E70D9B" w:rsidP="0053571A">
            <w:pPr>
              <w:spacing w:after="0"/>
              <w:rPr>
                <w:rFonts w:cs="Arial"/>
                <w:i/>
                <w:iCs/>
                <w:szCs w:val="18"/>
              </w:rPr>
            </w:pPr>
            <w:r w:rsidRPr="00FB30E5">
              <w:rPr>
                <w:rFonts w:cs="Arial"/>
                <w:i/>
                <w:iCs/>
                <w:szCs w:val="18"/>
              </w:rPr>
              <w:t>NO</w:t>
            </w:r>
          </w:p>
        </w:tc>
        <w:tc>
          <w:tcPr>
            <w:tcW w:w="1805" w:type="dxa"/>
            <w:tcBorders>
              <w:top w:val="single" w:sz="4" w:space="0" w:color="auto"/>
              <w:left w:val="single" w:sz="4" w:space="0" w:color="auto"/>
              <w:bottom w:val="single" w:sz="4" w:space="0" w:color="auto"/>
              <w:right w:val="single" w:sz="4" w:space="0" w:color="auto"/>
            </w:tcBorders>
            <w:hideMark/>
          </w:tcPr>
          <w:p w14:paraId="127DEF5A" w14:textId="77777777" w:rsidR="00E70D9B" w:rsidRPr="00FB30E5" w:rsidRDefault="00E70D9B" w:rsidP="0053571A">
            <w:pPr>
              <w:spacing w:after="0"/>
              <w:rPr>
                <w:rFonts w:cs="Arial"/>
                <w:i/>
                <w:iCs/>
                <w:szCs w:val="18"/>
              </w:rPr>
            </w:pPr>
            <w:r w:rsidRPr="00FB30E5">
              <w:rPr>
                <w:rFonts w:cs="Arial"/>
                <w:i/>
                <w:iCs/>
                <w:szCs w:val="18"/>
              </w:rPr>
              <w:t>asynchronous</w:t>
            </w:r>
          </w:p>
        </w:tc>
        <w:tc>
          <w:tcPr>
            <w:tcW w:w="2386" w:type="dxa"/>
            <w:tcBorders>
              <w:top w:val="single" w:sz="4" w:space="0" w:color="auto"/>
              <w:left w:val="single" w:sz="4" w:space="0" w:color="auto"/>
              <w:bottom w:val="single" w:sz="4" w:space="0" w:color="auto"/>
              <w:right w:val="single" w:sz="4" w:space="0" w:color="auto"/>
            </w:tcBorders>
          </w:tcPr>
          <w:p w14:paraId="045412D6" w14:textId="77777777" w:rsidR="00E70D9B" w:rsidRPr="00FB30E5" w:rsidRDefault="00E70D9B" w:rsidP="00944188">
            <w:pPr>
              <w:spacing w:after="0"/>
              <w:rPr>
                <w:rFonts w:cs="Arial"/>
                <w:szCs w:val="18"/>
              </w:rPr>
            </w:pPr>
          </w:p>
        </w:tc>
      </w:tr>
      <w:tr w:rsidR="00826348" w:rsidRPr="00FB30E5" w14:paraId="6CDD25D6"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72F993" w14:textId="5950691E" w:rsidR="00E70D9B" w:rsidRPr="00FB30E5" w:rsidRDefault="00E70D9B" w:rsidP="00635261">
            <w:pPr>
              <w:spacing w:after="0"/>
              <w:rPr>
                <w:rFonts w:cs="Arial"/>
                <w:szCs w:val="18"/>
              </w:rPr>
            </w:pPr>
            <w:r w:rsidRPr="00FB30E5">
              <w:rPr>
                <w:rFonts w:cs="Arial"/>
                <w:szCs w:val="18"/>
              </w:rPr>
              <w:t>Additional configurable local storage commit</w:t>
            </w:r>
            <w:r w:rsidR="00614C47">
              <w:rPr>
                <w:rFonts w:cs="Arial"/>
                <w:szCs w:val="18"/>
              </w:rPr>
              <w:t>ment</w:t>
            </w:r>
            <w:r w:rsidRPr="00FB30E5">
              <w:rPr>
                <w:rFonts w:cs="Arial"/>
                <w:szCs w:val="18"/>
              </w:rPr>
              <w:t xml:space="preserve"> service parameters </w:t>
            </w:r>
            <w:r w:rsidRPr="00FB30E5">
              <w:rPr>
                <w:rFonts w:cs="Arial"/>
                <w:i/>
                <w:szCs w:val="18"/>
              </w:rPr>
              <w:t>(Remove this line in the final document)</w:t>
            </w:r>
          </w:p>
        </w:tc>
      </w:tr>
      <w:tr w:rsidR="00826348" w:rsidRPr="00FB30E5" w14:paraId="49F7F43C"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7B016DBD" w14:textId="77777777" w:rsidR="00E70D9B" w:rsidRPr="00FB30E5" w:rsidRDefault="00E70D9B" w:rsidP="00635261">
            <w:pPr>
              <w:spacing w:after="0"/>
              <w:rPr>
                <w:rFonts w:cs="Arial"/>
                <w:i/>
                <w:szCs w:val="18"/>
              </w:rPr>
            </w:pPr>
            <w:r w:rsidRPr="00FB30E5">
              <w:rPr>
                <w:rFonts w:cs="Arial"/>
                <w:i/>
                <w:szCs w:val="18"/>
              </w:rPr>
              <w:t>[List additional configurable parameters for the local system. See example below]</w:t>
            </w:r>
          </w:p>
        </w:tc>
        <w:tc>
          <w:tcPr>
            <w:tcW w:w="1581" w:type="dxa"/>
            <w:tcBorders>
              <w:top w:val="single" w:sz="4" w:space="0" w:color="auto"/>
              <w:left w:val="single" w:sz="4" w:space="0" w:color="auto"/>
              <w:bottom w:val="single" w:sz="4" w:space="0" w:color="auto"/>
              <w:right w:val="single" w:sz="4" w:space="0" w:color="auto"/>
            </w:tcBorders>
          </w:tcPr>
          <w:p w14:paraId="00DBD430" w14:textId="77777777" w:rsidR="00E70D9B" w:rsidRPr="00FB30E5" w:rsidRDefault="00E70D9B" w:rsidP="0053571A">
            <w:pPr>
              <w:spacing w:after="0"/>
              <w:ind w:left="142"/>
              <w:rPr>
                <w:rFonts w:cs="Arial"/>
                <w:i/>
                <w:szCs w:val="18"/>
              </w:rPr>
            </w:pPr>
          </w:p>
        </w:tc>
        <w:tc>
          <w:tcPr>
            <w:tcW w:w="1805" w:type="dxa"/>
            <w:tcBorders>
              <w:top w:val="single" w:sz="4" w:space="0" w:color="auto"/>
              <w:left w:val="single" w:sz="4" w:space="0" w:color="auto"/>
              <w:bottom w:val="single" w:sz="4" w:space="0" w:color="auto"/>
              <w:right w:val="single" w:sz="4" w:space="0" w:color="auto"/>
            </w:tcBorders>
          </w:tcPr>
          <w:p w14:paraId="0C67F7E7" w14:textId="77777777" w:rsidR="00E70D9B" w:rsidRPr="00FB30E5" w:rsidRDefault="00E70D9B" w:rsidP="0053571A">
            <w:pPr>
              <w:spacing w:after="0"/>
              <w:ind w:left="142"/>
              <w:rPr>
                <w:rFonts w:cs="Arial"/>
                <w:i/>
                <w:szCs w:val="18"/>
              </w:rPr>
            </w:pPr>
          </w:p>
        </w:tc>
        <w:tc>
          <w:tcPr>
            <w:tcW w:w="2386" w:type="dxa"/>
            <w:tcBorders>
              <w:top w:val="single" w:sz="4" w:space="0" w:color="auto"/>
              <w:left w:val="single" w:sz="4" w:space="0" w:color="auto"/>
              <w:bottom w:val="single" w:sz="4" w:space="0" w:color="auto"/>
              <w:right w:val="single" w:sz="4" w:space="0" w:color="auto"/>
            </w:tcBorders>
          </w:tcPr>
          <w:p w14:paraId="0B9E10D2" w14:textId="77777777" w:rsidR="00E70D9B" w:rsidRPr="00FB30E5" w:rsidRDefault="00E70D9B" w:rsidP="00944188">
            <w:pPr>
              <w:spacing w:after="0"/>
              <w:rPr>
                <w:rFonts w:cs="Arial"/>
                <w:i/>
                <w:szCs w:val="18"/>
              </w:rPr>
            </w:pPr>
          </w:p>
        </w:tc>
      </w:tr>
      <w:tr w:rsidR="00826348" w:rsidRPr="00FB30E5" w14:paraId="2A408D43"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48617CDF" w14:textId="77777777" w:rsidR="00E70D9B" w:rsidRPr="00FB30E5" w:rsidRDefault="00E70D9B" w:rsidP="00635261">
            <w:pPr>
              <w:spacing w:after="0"/>
              <w:rPr>
                <w:rFonts w:cs="Arial"/>
                <w:i/>
                <w:szCs w:val="18"/>
                <w:lang w:eastAsia="de-DE"/>
              </w:rPr>
            </w:pPr>
            <w:r w:rsidRPr="00FB30E5">
              <w:rPr>
                <w:rFonts w:cs="Arial"/>
                <w:i/>
                <w:szCs w:val="18"/>
              </w:rPr>
              <w:t>Delay to send N-ACTION</w:t>
            </w:r>
          </w:p>
        </w:tc>
        <w:tc>
          <w:tcPr>
            <w:tcW w:w="1581" w:type="dxa"/>
            <w:tcBorders>
              <w:top w:val="single" w:sz="4" w:space="0" w:color="auto"/>
              <w:left w:val="single" w:sz="4" w:space="0" w:color="auto"/>
              <w:bottom w:val="single" w:sz="4" w:space="0" w:color="auto"/>
              <w:right w:val="single" w:sz="4" w:space="0" w:color="auto"/>
            </w:tcBorders>
            <w:hideMark/>
          </w:tcPr>
          <w:p w14:paraId="5F005BB7" w14:textId="77777777" w:rsidR="00E70D9B" w:rsidRPr="00FB30E5" w:rsidRDefault="00E70D9B" w:rsidP="0053571A">
            <w:pPr>
              <w:spacing w:after="0"/>
              <w:rPr>
                <w:rFonts w:cs="Arial"/>
                <w:i/>
                <w:szCs w:val="18"/>
                <w:lang w:val="de-DE"/>
              </w:rPr>
            </w:pPr>
            <w:r w:rsidRPr="00FB30E5">
              <w:rPr>
                <w:rFonts w:cs="Arial"/>
                <w:i/>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2BCB5A1E" w14:textId="77777777" w:rsidR="00E70D9B" w:rsidRPr="00FB30E5" w:rsidRDefault="00E70D9B" w:rsidP="0053571A">
            <w:pPr>
              <w:spacing w:after="0"/>
              <w:rPr>
                <w:rFonts w:cs="Arial"/>
                <w:i/>
                <w:szCs w:val="18"/>
              </w:rPr>
            </w:pPr>
            <w:r w:rsidRPr="00FB30E5">
              <w:rPr>
                <w:rFonts w:cs="Arial"/>
                <w:i/>
                <w:szCs w:val="18"/>
              </w:rPr>
              <w:t>300</w:t>
            </w:r>
          </w:p>
        </w:tc>
        <w:tc>
          <w:tcPr>
            <w:tcW w:w="2386" w:type="dxa"/>
            <w:tcBorders>
              <w:top w:val="single" w:sz="4" w:space="0" w:color="auto"/>
              <w:left w:val="single" w:sz="4" w:space="0" w:color="auto"/>
              <w:bottom w:val="single" w:sz="4" w:space="0" w:color="auto"/>
              <w:right w:val="single" w:sz="4" w:space="0" w:color="auto"/>
            </w:tcBorders>
          </w:tcPr>
          <w:p w14:paraId="334CF42F" w14:textId="77777777" w:rsidR="00E70D9B" w:rsidRPr="00FB30E5" w:rsidRDefault="00E70D9B" w:rsidP="00944188">
            <w:pPr>
              <w:spacing w:after="0"/>
              <w:rPr>
                <w:rFonts w:cs="Arial"/>
                <w:i/>
                <w:szCs w:val="18"/>
              </w:rPr>
            </w:pPr>
          </w:p>
        </w:tc>
      </w:tr>
      <w:tr w:rsidR="00826348" w:rsidRPr="00FB30E5" w14:paraId="3FDDB636"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0978032F" w14:textId="77777777" w:rsidR="00E70D9B" w:rsidRPr="00FB30E5" w:rsidRDefault="00E70D9B" w:rsidP="00635261">
            <w:pPr>
              <w:spacing w:after="0"/>
              <w:rPr>
                <w:rFonts w:cs="Arial"/>
                <w:i/>
                <w:szCs w:val="18"/>
              </w:rPr>
            </w:pPr>
            <w:r w:rsidRPr="00FB30E5">
              <w:rPr>
                <w:rFonts w:cs="Arial"/>
                <w:i/>
                <w:szCs w:val="18"/>
              </w:rPr>
              <w:t>Delay to send N-EVENT-REPORT-RQ</w:t>
            </w:r>
          </w:p>
        </w:tc>
        <w:tc>
          <w:tcPr>
            <w:tcW w:w="1581" w:type="dxa"/>
            <w:tcBorders>
              <w:top w:val="single" w:sz="4" w:space="0" w:color="auto"/>
              <w:left w:val="single" w:sz="4" w:space="0" w:color="auto"/>
              <w:bottom w:val="single" w:sz="4" w:space="0" w:color="auto"/>
              <w:right w:val="single" w:sz="4" w:space="0" w:color="auto"/>
            </w:tcBorders>
            <w:hideMark/>
          </w:tcPr>
          <w:p w14:paraId="5C1ECC42" w14:textId="77777777" w:rsidR="00E70D9B" w:rsidRPr="00FB30E5" w:rsidRDefault="00E70D9B" w:rsidP="0053571A">
            <w:pPr>
              <w:spacing w:after="0"/>
              <w:rPr>
                <w:rFonts w:cs="Arial"/>
                <w:i/>
                <w:szCs w:val="18"/>
                <w:lang w:val="de-DE"/>
              </w:rPr>
            </w:pPr>
            <w:r w:rsidRPr="00FB30E5">
              <w:rPr>
                <w:rFonts w:cs="Arial"/>
                <w:i/>
                <w:szCs w:val="18"/>
              </w:rPr>
              <w:t>NO</w:t>
            </w:r>
          </w:p>
        </w:tc>
        <w:tc>
          <w:tcPr>
            <w:tcW w:w="1805" w:type="dxa"/>
            <w:tcBorders>
              <w:top w:val="single" w:sz="4" w:space="0" w:color="auto"/>
              <w:left w:val="single" w:sz="4" w:space="0" w:color="auto"/>
              <w:bottom w:val="single" w:sz="4" w:space="0" w:color="auto"/>
              <w:right w:val="single" w:sz="4" w:space="0" w:color="auto"/>
            </w:tcBorders>
            <w:hideMark/>
          </w:tcPr>
          <w:p w14:paraId="248EE3EF" w14:textId="77777777" w:rsidR="00E70D9B" w:rsidRPr="00FB30E5" w:rsidRDefault="00E70D9B" w:rsidP="0053571A">
            <w:pPr>
              <w:spacing w:after="0"/>
              <w:rPr>
                <w:rFonts w:cs="Arial"/>
                <w:i/>
                <w:szCs w:val="18"/>
              </w:rPr>
            </w:pPr>
            <w:r w:rsidRPr="00FB30E5">
              <w:rPr>
                <w:rFonts w:cs="Arial"/>
                <w:i/>
                <w:szCs w:val="18"/>
              </w:rPr>
              <w:t>immediately</w:t>
            </w:r>
          </w:p>
        </w:tc>
        <w:tc>
          <w:tcPr>
            <w:tcW w:w="2386" w:type="dxa"/>
            <w:tcBorders>
              <w:top w:val="single" w:sz="4" w:space="0" w:color="auto"/>
              <w:left w:val="single" w:sz="4" w:space="0" w:color="auto"/>
              <w:bottom w:val="single" w:sz="4" w:space="0" w:color="auto"/>
              <w:right w:val="single" w:sz="4" w:space="0" w:color="auto"/>
            </w:tcBorders>
          </w:tcPr>
          <w:p w14:paraId="18CB0724" w14:textId="77777777" w:rsidR="00E70D9B" w:rsidRPr="00FB30E5" w:rsidRDefault="00E70D9B" w:rsidP="00944188">
            <w:pPr>
              <w:spacing w:after="0"/>
              <w:rPr>
                <w:rFonts w:cs="Arial"/>
                <w:i/>
                <w:szCs w:val="18"/>
              </w:rPr>
            </w:pPr>
          </w:p>
        </w:tc>
      </w:tr>
      <w:tr w:rsidR="00826348" w:rsidRPr="00FB30E5" w14:paraId="65A3BB2B"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37A4100E" w14:textId="77777777" w:rsidR="00E70D9B" w:rsidRPr="00FB30E5" w:rsidRDefault="00E70D9B" w:rsidP="00635261">
            <w:pPr>
              <w:spacing w:after="0"/>
              <w:rPr>
                <w:rFonts w:cs="Arial"/>
                <w:i/>
                <w:szCs w:val="18"/>
              </w:rPr>
            </w:pPr>
            <w:r w:rsidRPr="00FB30E5">
              <w:rPr>
                <w:rFonts w:cs="Arial"/>
                <w:i/>
                <w:szCs w:val="18"/>
              </w:rPr>
              <w:t>&lt;Specific Storage commit parameter&gt;</w:t>
            </w:r>
          </w:p>
        </w:tc>
        <w:tc>
          <w:tcPr>
            <w:tcW w:w="1581" w:type="dxa"/>
            <w:tcBorders>
              <w:top w:val="single" w:sz="4" w:space="0" w:color="auto"/>
              <w:left w:val="single" w:sz="4" w:space="0" w:color="auto"/>
              <w:bottom w:val="single" w:sz="4" w:space="0" w:color="auto"/>
              <w:right w:val="single" w:sz="4" w:space="0" w:color="auto"/>
            </w:tcBorders>
          </w:tcPr>
          <w:p w14:paraId="2C08CC25" w14:textId="77777777" w:rsidR="00E70D9B" w:rsidRPr="00FB30E5" w:rsidRDefault="00E70D9B" w:rsidP="0053571A">
            <w:pPr>
              <w:spacing w:after="0"/>
              <w:rPr>
                <w:rFonts w:cs="Arial"/>
                <w:b/>
                <w:i/>
                <w:szCs w:val="18"/>
              </w:rPr>
            </w:pPr>
          </w:p>
        </w:tc>
        <w:tc>
          <w:tcPr>
            <w:tcW w:w="1805" w:type="dxa"/>
            <w:tcBorders>
              <w:top w:val="single" w:sz="4" w:space="0" w:color="auto"/>
              <w:left w:val="single" w:sz="4" w:space="0" w:color="auto"/>
              <w:bottom w:val="single" w:sz="4" w:space="0" w:color="auto"/>
              <w:right w:val="single" w:sz="4" w:space="0" w:color="auto"/>
            </w:tcBorders>
          </w:tcPr>
          <w:p w14:paraId="688C5FDC" w14:textId="77777777" w:rsidR="00E70D9B" w:rsidRPr="00FB30E5" w:rsidRDefault="00E70D9B" w:rsidP="0053571A">
            <w:pPr>
              <w:spacing w:after="0"/>
              <w:rPr>
                <w:rFonts w:cs="Arial"/>
                <w:b/>
                <w:i/>
                <w:szCs w:val="18"/>
              </w:rPr>
            </w:pPr>
          </w:p>
        </w:tc>
        <w:tc>
          <w:tcPr>
            <w:tcW w:w="2386" w:type="dxa"/>
            <w:tcBorders>
              <w:top w:val="single" w:sz="4" w:space="0" w:color="auto"/>
              <w:left w:val="single" w:sz="4" w:space="0" w:color="auto"/>
              <w:bottom w:val="single" w:sz="4" w:space="0" w:color="auto"/>
              <w:right w:val="single" w:sz="4" w:space="0" w:color="auto"/>
            </w:tcBorders>
          </w:tcPr>
          <w:p w14:paraId="6C467281" w14:textId="77777777" w:rsidR="00E70D9B" w:rsidRPr="00FB30E5" w:rsidRDefault="00E70D9B" w:rsidP="00944188">
            <w:pPr>
              <w:spacing w:after="0"/>
              <w:rPr>
                <w:rFonts w:cs="Arial"/>
                <w:i/>
                <w:szCs w:val="18"/>
              </w:rPr>
            </w:pPr>
          </w:p>
        </w:tc>
      </w:tr>
      <w:tr w:rsidR="00826348" w:rsidRPr="00FB30E5" w14:paraId="36AD93FA" w14:textId="77777777" w:rsidTr="00E70D9B">
        <w:tc>
          <w:tcPr>
            <w:tcW w:w="3244" w:type="dxa"/>
            <w:tcBorders>
              <w:top w:val="single" w:sz="4" w:space="0" w:color="auto"/>
              <w:left w:val="single" w:sz="4" w:space="0" w:color="auto"/>
              <w:bottom w:val="single" w:sz="4" w:space="0" w:color="auto"/>
              <w:right w:val="single" w:sz="4" w:space="0" w:color="auto"/>
            </w:tcBorders>
          </w:tcPr>
          <w:p w14:paraId="555047A6" w14:textId="77777777" w:rsidR="00E70D9B" w:rsidRPr="00FB30E5"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03D97BC8" w14:textId="77777777" w:rsidR="00E70D9B" w:rsidRPr="00FB30E5" w:rsidRDefault="00E70D9B" w:rsidP="0053571A">
            <w:pPr>
              <w:spacing w:after="0"/>
              <w:rPr>
                <w:rFonts w:cs="Arial"/>
                <w:b/>
                <w:szCs w:val="18"/>
              </w:rPr>
            </w:pPr>
          </w:p>
        </w:tc>
        <w:tc>
          <w:tcPr>
            <w:tcW w:w="1805" w:type="dxa"/>
            <w:tcBorders>
              <w:top w:val="single" w:sz="4" w:space="0" w:color="auto"/>
              <w:left w:val="single" w:sz="4" w:space="0" w:color="auto"/>
              <w:bottom w:val="single" w:sz="4" w:space="0" w:color="auto"/>
              <w:right w:val="single" w:sz="4" w:space="0" w:color="auto"/>
            </w:tcBorders>
          </w:tcPr>
          <w:p w14:paraId="496E5E47" w14:textId="77777777" w:rsidR="00E70D9B" w:rsidRPr="00FB30E5" w:rsidRDefault="00E70D9B" w:rsidP="0053571A">
            <w:pPr>
              <w:spacing w:after="0"/>
              <w:rPr>
                <w:rFonts w:cs="Arial"/>
                <w:b/>
                <w:szCs w:val="18"/>
              </w:rPr>
            </w:pPr>
          </w:p>
        </w:tc>
        <w:tc>
          <w:tcPr>
            <w:tcW w:w="2386" w:type="dxa"/>
            <w:tcBorders>
              <w:top w:val="single" w:sz="4" w:space="0" w:color="auto"/>
              <w:left w:val="single" w:sz="4" w:space="0" w:color="auto"/>
              <w:bottom w:val="single" w:sz="4" w:space="0" w:color="auto"/>
              <w:right w:val="single" w:sz="4" w:space="0" w:color="auto"/>
            </w:tcBorders>
          </w:tcPr>
          <w:p w14:paraId="2A23B398" w14:textId="77777777" w:rsidR="00E70D9B" w:rsidRPr="00FB30E5" w:rsidRDefault="00E70D9B" w:rsidP="00944188">
            <w:pPr>
              <w:spacing w:after="0"/>
              <w:rPr>
                <w:rFonts w:cs="Arial"/>
                <w:szCs w:val="18"/>
              </w:rPr>
            </w:pPr>
          </w:p>
        </w:tc>
      </w:tr>
      <w:tr w:rsidR="00826348" w:rsidRPr="00FB30E5" w14:paraId="35BAB8F4"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12BBC8" w14:textId="77777777" w:rsidR="00E70D9B" w:rsidRPr="00FB30E5" w:rsidRDefault="00E70D9B" w:rsidP="00635261">
            <w:pPr>
              <w:spacing w:after="0"/>
              <w:rPr>
                <w:rFonts w:cs="Arial"/>
                <w:b/>
                <w:szCs w:val="18"/>
              </w:rPr>
            </w:pPr>
            <w:r w:rsidRPr="00FB30E5">
              <w:rPr>
                <w:rFonts w:cs="Arial"/>
                <w:b/>
                <w:szCs w:val="18"/>
              </w:rPr>
              <w:t>Remote Storage commitment service configuration parameters</w:t>
            </w:r>
          </w:p>
        </w:tc>
      </w:tr>
      <w:tr w:rsidR="00826348" w:rsidRPr="00FB30E5" w14:paraId="23B7150E"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hideMark/>
          </w:tcPr>
          <w:p w14:paraId="5756458D" w14:textId="77777777" w:rsidR="00E70D9B" w:rsidRPr="00FB30E5" w:rsidRDefault="00E70D9B" w:rsidP="00635261">
            <w:pPr>
              <w:spacing w:after="0"/>
              <w:rPr>
                <w:rFonts w:cs="Arial"/>
                <w:b/>
                <w:szCs w:val="18"/>
              </w:rPr>
            </w:pPr>
            <w:r w:rsidRPr="00FB30E5">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FB30E5" w14:paraId="0D7D3C98" w14:textId="77777777" w:rsidTr="00E70D9B">
        <w:tc>
          <w:tcPr>
            <w:tcW w:w="3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F83F7" w14:textId="77777777" w:rsidR="00E70D9B" w:rsidRPr="00FB30E5" w:rsidRDefault="00E70D9B" w:rsidP="00635261">
            <w:pPr>
              <w:spacing w:after="0"/>
              <w:rPr>
                <w:rFonts w:cs="Arial"/>
                <w:b/>
                <w:szCs w:val="18"/>
              </w:rPr>
            </w:pPr>
            <w:r w:rsidRPr="00FB30E5">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67852" w14:textId="77777777" w:rsidR="00E70D9B" w:rsidRPr="00FB30E5" w:rsidRDefault="00E70D9B" w:rsidP="0053571A">
            <w:pPr>
              <w:spacing w:after="0"/>
              <w:rPr>
                <w:rFonts w:cs="Arial"/>
                <w:b/>
                <w:szCs w:val="18"/>
              </w:rPr>
            </w:pPr>
            <w:r w:rsidRPr="00FB30E5">
              <w:rPr>
                <w:rFonts w:cs="Arial"/>
                <w:b/>
                <w:szCs w:val="18"/>
              </w:rPr>
              <w:t>Configurable</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22903F" w14:textId="77777777" w:rsidR="00E70D9B" w:rsidRPr="00FB30E5" w:rsidRDefault="00E70D9B" w:rsidP="0053571A">
            <w:pPr>
              <w:spacing w:after="0"/>
              <w:rPr>
                <w:rFonts w:cs="Arial"/>
                <w:b/>
                <w:szCs w:val="18"/>
              </w:rPr>
            </w:pPr>
            <w:r w:rsidRPr="00FB30E5">
              <w:rPr>
                <w:rFonts w:cs="Arial"/>
                <w:b/>
                <w:szCs w:val="18"/>
              </w:rPr>
              <w:t>Default Value</w:t>
            </w:r>
          </w:p>
        </w:tc>
        <w:tc>
          <w:tcPr>
            <w:tcW w:w="2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48C0B" w14:textId="77777777" w:rsidR="00E70D9B" w:rsidRPr="00FB30E5" w:rsidRDefault="00E70D9B" w:rsidP="00944188">
            <w:pPr>
              <w:spacing w:after="0"/>
              <w:rPr>
                <w:rFonts w:cs="Arial"/>
                <w:b/>
                <w:szCs w:val="18"/>
              </w:rPr>
            </w:pPr>
            <w:r w:rsidRPr="00FB30E5">
              <w:rPr>
                <w:rFonts w:cs="Arial"/>
                <w:b/>
                <w:szCs w:val="18"/>
              </w:rPr>
              <w:t>Comment</w:t>
            </w:r>
          </w:p>
        </w:tc>
      </w:tr>
      <w:tr w:rsidR="00826348" w:rsidRPr="00FB30E5" w14:paraId="428529EC"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188A4858" w14:textId="77777777" w:rsidR="00E70D9B" w:rsidRPr="00FB30E5" w:rsidRDefault="00E70D9B" w:rsidP="00635261">
            <w:pPr>
              <w:spacing w:after="0"/>
              <w:rPr>
                <w:rFonts w:cs="Arial"/>
                <w:i/>
                <w:szCs w:val="18"/>
              </w:rPr>
            </w:pPr>
            <w:r w:rsidRPr="00FB30E5">
              <w:rPr>
                <w:rFonts w:cs="Arial"/>
                <w:i/>
                <w:szCs w:val="18"/>
              </w:rPr>
              <w:t>[Fill in Parameters related to the Remote Storage service. At least the Calling AET / Called AET / Port number / Host (IP address) of Remote system will be specified.</w:t>
            </w:r>
          </w:p>
          <w:p w14:paraId="0C06297F" w14:textId="1BA8A13F" w:rsidR="00E70D9B" w:rsidRPr="00FB30E5" w:rsidRDefault="00E70D9B" w:rsidP="0053571A">
            <w:pPr>
              <w:spacing w:after="0"/>
              <w:rPr>
                <w:rFonts w:cs="Arial"/>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63729239" w14:textId="77777777" w:rsidR="00E70D9B" w:rsidRPr="00FB30E5" w:rsidRDefault="00E70D9B" w:rsidP="0053571A">
            <w:pPr>
              <w:spacing w:after="0"/>
              <w:rPr>
                <w:rFonts w:cs="Arial"/>
                <w:i/>
                <w:szCs w:val="18"/>
              </w:rPr>
            </w:pPr>
            <w:r w:rsidRPr="00FB30E5">
              <w:rPr>
                <w:rFonts w:cs="Arial"/>
                <w:i/>
                <w:szCs w:val="18"/>
              </w:rPr>
              <w:t>&lt;&lt;USER</w:t>
            </w:r>
          </w:p>
          <w:p w14:paraId="3D60918A" w14:textId="77777777" w:rsidR="00E70D9B" w:rsidRPr="00FB30E5" w:rsidRDefault="00E70D9B" w:rsidP="00944188">
            <w:pPr>
              <w:spacing w:after="0"/>
              <w:rPr>
                <w:rFonts w:cs="Arial"/>
                <w:i/>
                <w:szCs w:val="18"/>
              </w:rPr>
            </w:pPr>
            <w:r w:rsidRPr="00FB30E5">
              <w:rPr>
                <w:rFonts w:cs="Arial"/>
                <w:i/>
                <w:szCs w:val="18"/>
              </w:rPr>
              <w:t>SERVICE</w:t>
            </w:r>
          </w:p>
          <w:p w14:paraId="3CBC2623" w14:textId="77777777" w:rsidR="00E70D9B" w:rsidRPr="00FB30E5" w:rsidRDefault="00E70D9B" w:rsidP="00944188">
            <w:pPr>
              <w:spacing w:after="0"/>
              <w:rPr>
                <w:rFonts w:cs="Arial"/>
                <w:i/>
                <w:szCs w:val="18"/>
              </w:rPr>
            </w:pPr>
            <w:r w:rsidRPr="00FB30E5">
              <w:rPr>
                <w:rFonts w:cs="Arial"/>
                <w:i/>
                <w:szCs w:val="18"/>
              </w:rPr>
              <w:t>NO</w:t>
            </w:r>
          </w:p>
          <w:p w14:paraId="190FDFBD" w14:textId="77777777" w:rsidR="00E70D9B" w:rsidRPr="00FB30E5" w:rsidRDefault="00E70D9B" w:rsidP="00CB6DCD">
            <w:pPr>
              <w:spacing w:after="0"/>
              <w:rPr>
                <w:rFonts w:cs="Arial"/>
                <w:szCs w:val="18"/>
              </w:rPr>
            </w:pPr>
            <w:r w:rsidRPr="00FB30E5">
              <w:rPr>
                <w:rFonts w:cs="Arial"/>
                <w:i/>
                <w:szCs w:val="18"/>
              </w:rPr>
              <w:t>N/A&gt;&gt;</w:t>
            </w:r>
          </w:p>
        </w:tc>
        <w:tc>
          <w:tcPr>
            <w:tcW w:w="1805" w:type="dxa"/>
            <w:tcBorders>
              <w:top w:val="single" w:sz="4" w:space="0" w:color="auto"/>
              <w:left w:val="single" w:sz="4" w:space="0" w:color="auto"/>
              <w:bottom w:val="single" w:sz="4" w:space="0" w:color="auto"/>
              <w:right w:val="single" w:sz="4" w:space="0" w:color="auto"/>
            </w:tcBorders>
            <w:hideMark/>
          </w:tcPr>
          <w:p w14:paraId="11071308"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386" w:type="dxa"/>
            <w:tcBorders>
              <w:top w:val="single" w:sz="4" w:space="0" w:color="auto"/>
              <w:left w:val="single" w:sz="4" w:space="0" w:color="auto"/>
              <w:bottom w:val="single" w:sz="4" w:space="0" w:color="auto"/>
              <w:right w:val="single" w:sz="4" w:space="0" w:color="auto"/>
            </w:tcBorders>
            <w:hideMark/>
          </w:tcPr>
          <w:p w14:paraId="5771C451" w14:textId="77777777" w:rsidR="00E70D9B" w:rsidRPr="00FB30E5" w:rsidRDefault="00E70D9B" w:rsidP="00455E16">
            <w:pPr>
              <w:spacing w:after="0"/>
              <w:rPr>
                <w:rFonts w:cs="Arial"/>
                <w:b/>
                <w:szCs w:val="18"/>
              </w:rPr>
            </w:pPr>
            <w:r w:rsidRPr="00FB30E5">
              <w:rPr>
                <w:rFonts w:cs="Arial"/>
                <w:i/>
                <w:szCs w:val="18"/>
              </w:rPr>
              <w:t>[Optionally put a comment helping to understand the configuration/parameter]</w:t>
            </w:r>
          </w:p>
        </w:tc>
      </w:tr>
      <w:tr w:rsidR="00826348" w:rsidRPr="00FB30E5" w14:paraId="4BEAE420"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09A61C0D"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448EE5FB"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tcPr>
          <w:p w14:paraId="39199E0F" w14:textId="77777777" w:rsidR="00E70D9B" w:rsidRPr="00FB30E5" w:rsidRDefault="00E70D9B" w:rsidP="0053571A">
            <w:pPr>
              <w:spacing w:after="0"/>
              <w:rPr>
                <w:rFonts w:cs="Arial"/>
                <w:i/>
                <w:iCs/>
                <w:szCs w:val="18"/>
              </w:rPr>
            </w:pPr>
          </w:p>
        </w:tc>
        <w:tc>
          <w:tcPr>
            <w:tcW w:w="2386" w:type="dxa"/>
            <w:tcBorders>
              <w:top w:val="single" w:sz="4" w:space="0" w:color="auto"/>
              <w:left w:val="single" w:sz="4" w:space="0" w:color="auto"/>
              <w:bottom w:val="single" w:sz="4" w:space="0" w:color="auto"/>
              <w:right w:val="single" w:sz="4" w:space="0" w:color="auto"/>
            </w:tcBorders>
          </w:tcPr>
          <w:p w14:paraId="26D1710E" w14:textId="77777777" w:rsidR="00E70D9B" w:rsidRPr="00FB30E5" w:rsidRDefault="00E70D9B" w:rsidP="00944188">
            <w:pPr>
              <w:spacing w:after="0"/>
              <w:rPr>
                <w:rFonts w:cs="Arial"/>
                <w:b/>
                <w:szCs w:val="18"/>
              </w:rPr>
            </w:pPr>
          </w:p>
        </w:tc>
      </w:tr>
      <w:tr w:rsidR="00826348" w:rsidRPr="00FB30E5" w14:paraId="6DBFF91F"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0D3E88C1"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33110185"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tcPr>
          <w:p w14:paraId="2E742801" w14:textId="77777777" w:rsidR="00E70D9B" w:rsidRPr="00FB30E5" w:rsidRDefault="00E70D9B" w:rsidP="0053571A">
            <w:pPr>
              <w:spacing w:after="0"/>
              <w:rPr>
                <w:rFonts w:cs="Arial"/>
                <w:i/>
                <w:iCs/>
                <w:szCs w:val="18"/>
              </w:rPr>
            </w:pPr>
          </w:p>
        </w:tc>
        <w:tc>
          <w:tcPr>
            <w:tcW w:w="2386" w:type="dxa"/>
            <w:tcBorders>
              <w:top w:val="single" w:sz="4" w:space="0" w:color="auto"/>
              <w:left w:val="single" w:sz="4" w:space="0" w:color="auto"/>
              <w:bottom w:val="single" w:sz="4" w:space="0" w:color="auto"/>
              <w:right w:val="single" w:sz="4" w:space="0" w:color="auto"/>
            </w:tcBorders>
          </w:tcPr>
          <w:p w14:paraId="392F7C4A" w14:textId="77777777" w:rsidR="00E70D9B" w:rsidRPr="00FB30E5" w:rsidRDefault="00E70D9B" w:rsidP="00944188">
            <w:pPr>
              <w:spacing w:after="0"/>
              <w:rPr>
                <w:rFonts w:cs="Arial"/>
                <w:b/>
                <w:szCs w:val="18"/>
              </w:rPr>
            </w:pPr>
          </w:p>
        </w:tc>
      </w:tr>
      <w:tr w:rsidR="00826348" w:rsidRPr="00FB30E5" w14:paraId="16214710"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78C51D15" w14:textId="77777777" w:rsidR="00E70D9B" w:rsidRPr="00FB30E5" w:rsidRDefault="00E70D9B" w:rsidP="00635261">
            <w:pPr>
              <w:spacing w:after="0"/>
              <w:rPr>
                <w:rFonts w:cs="Arial"/>
                <w:szCs w:val="18"/>
              </w:rPr>
            </w:pPr>
            <w:r w:rsidRPr="00FB30E5">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3CF9B487"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528F694C" w14:textId="77777777" w:rsidR="00E70D9B" w:rsidRPr="00FB30E5" w:rsidRDefault="00E70D9B" w:rsidP="0053571A">
            <w:pPr>
              <w:spacing w:after="0"/>
              <w:rPr>
                <w:rFonts w:cs="Arial"/>
                <w:i/>
                <w:iCs/>
                <w:szCs w:val="18"/>
              </w:rPr>
            </w:pPr>
            <w:r w:rsidRPr="00FB30E5">
              <w:rPr>
                <w:rFonts w:cs="Arial"/>
                <w:i/>
                <w:iCs/>
                <w:szCs w:val="18"/>
              </w:rPr>
              <w:t>104</w:t>
            </w:r>
          </w:p>
        </w:tc>
        <w:tc>
          <w:tcPr>
            <w:tcW w:w="2386" w:type="dxa"/>
            <w:tcBorders>
              <w:top w:val="single" w:sz="4" w:space="0" w:color="auto"/>
              <w:left w:val="single" w:sz="4" w:space="0" w:color="auto"/>
              <w:bottom w:val="single" w:sz="4" w:space="0" w:color="auto"/>
              <w:right w:val="single" w:sz="4" w:space="0" w:color="auto"/>
            </w:tcBorders>
          </w:tcPr>
          <w:p w14:paraId="62C762AC" w14:textId="77777777" w:rsidR="00E70D9B" w:rsidRPr="00FB30E5" w:rsidRDefault="00E70D9B" w:rsidP="00944188">
            <w:pPr>
              <w:spacing w:after="0"/>
              <w:rPr>
                <w:rFonts w:cs="Arial"/>
                <w:b/>
                <w:szCs w:val="18"/>
              </w:rPr>
            </w:pPr>
          </w:p>
        </w:tc>
      </w:tr>
      <w:tr w:rsidR="00826348" w:rsidRPr="00FB30E5" w14:paraId="0C4655F1"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15AFFDD7" w14:textId="77777777" w:rsidR="00E70D9B" w:rsidRPr="00FB30E5" w:rsidRDefault="00E70D9B" w:rsidP="00635261">
            <w:pPr>
              <w:spacing w:after="0"/>
              <w:rPr>
                <w:rFonts w:cs="Arial"/>
                <w:szCs w:val="18"/>
                <w:lang w:val="de-DE"/>
              </w:rPr>
            </w:pPr>
            <w:r w:rsidRPr="00FB30E5">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1BA9F075"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hideMark/>
          </w:tcPr>
          <w:p w14:paraId="617A79B1" w14:textId="77777777" w:rsidR="00E70D9B" w:rsidRPr="00FB30E5" w:rsidRDefault="00E70D9B" w:rsidP="0053571A">
            <w:pPr>
              <w:spacing w:after="0"/>
              <w:rPr>
                <w:rFonts w:cs="Arial"/>
                <w:i/>
                <w:iCs/>
                <w:szCs w:val="18"/>
              </w:rPr>
            </w:pPr>
            <w:r w:rsidRPr="00FB30E5">
              <w:rPr>
                <w:rFonts w:cs="Arial"/>
                <w:i/>
                <w:iCs/>
                <w:szCs w:val="18"/>
              </w:rPr>
              <w:t>2762</w:t>
            </w:r>
          </w:p>
        </w:tc>
        <w:tc>
          <w:tcPr>
            <w:tcW w:w="2386" w:type="dxa"/>
            <w:tcBorders>
              <w:top w:val="single" w:sz="4" w:space="0" w:color="auto"/>
              <w:left w:val="single" w:sz="4" w:space="0" w:color="auto"/>
              <w:bottom w:val="single" w:sz="4" w:space="0" w:color="auto"/>
              <w:right w:val="single" w:sz="4" w:space="0" w:color="auto"/>
            </w:tcBorders>
          </w:tcPr>
          <w:p w14:paraId="329B5631" w14:textId="77777777" w:rsidR="00E70D9B" w:rsidRPr="00FB30E5" w:rsidRDefault="00E70D9B" w:rsidP="00944188">
            <w:pPr>
              <w:spacing w:after="0"/>
              <w:rPr>
                <w:rFonts w:cs="Arial"/>
                <w:b/>
                <w:szCs w:val="18"/>
              </w:rPr>
            </w:pPr>
          </w:p>
        </w:tc>
      </w:tr>
      <w:tr w:rsidR="00826348" w:rsidRPr="00FB30E5" w14:paraId="7AB9E722"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015BC49D" w14:textId="77777777" w:rsidR="00E70D9B" w:rsidRPr="00FB30E5" w:rsidRDefault="00E70D9B" w:rsidP="00635261">
            <w:pPr>
              <w:spacing w:after="0"/>
              <w:rPr>
                <w:rFonts w:cs="Arial"/>
                <w:szCs w:val="18"/>
                <w:lang w:val="de-DE"/>
              </w:rPr>
            </w:pPr>
            <w:r w:rsidRPr="00FB30E5">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38926825" w14:textId="77777777" w:rsidR="00E70D9B" w:rsidRPr="00FB30E5" w:rsidRDefault="00E70D9B" w:rsidP="0053571A">
            <w:pPr>
              <w:spacing w:after="0"/>
              <w:rPr>
                <w:rFonts w:cs="Arial"/>
                <w:i/>
                <w:iCs/>
                <w:szCs w:val="18"/>
              </w:rPr>
            </w:pPr>
            <w:r w:rsidRPr="00FB30E5">
              <w:rPr>
                <w:rFonts w:cs="Arial"/>
                <w:i/>
                <w:iCs/>
                <w:szCs w:val="18"/>
              </w:rPr>
              <w:t>SERVICE</w:t>
            </w:r>
          </w:p>
        </w:tc>
        <w:tc>
          <w:tcPr>
            <w:tcW w:w="1805" w:type="dxa"/>
            <w:tcBorders>
              <w:top w:val="single" w:sz="4" w:space="0" w:color="auto"/>
              <w:left w:val="single" w:sz="4" w:space="0" w:color="auto"/>
              <w:bottom w:val="single" w:sz="4" w:space="0" w:color="auto"/>
              <w:right w:val="single" w:sz="4" w:space="0" w:color="auto"/>
            </w:tcBorders>
          </w:tcPr>
          <w:p w14:paraId="63B21441" w14:textId="77777777" w:rsidR="00E70D9B" w:rsidRPr="00FB30E5" w:rsidRDefault="00E70D9B" w:rsidP="0053571A">
            <w:pPr>
              <w:spacing w:after="0"/>
              <w:rPr>
                <w:rFonts w:cs="Arial"/>
                <w:i/>
                <w:iCs/>
                <w:szCs w:val="18"/>
              </w:rPr>
            </w:pPr>
          </w:p>
        </w:tc>
        <w:tc>
          <w:tcPr>
            <w:tcW w:w="2386" w:type="dxa"/>
            <w:tcBorders>
              <w:top w:val="single" w:sz="4" w:space="0" w:color="auto"/>
              <w:left w:val="single" w:sz="4" w:space="0" w:color="auto"/>
              <w:bottom w:val="single" w:sz="4" w:space="0" w:color="auto"/>
              <w:right w:val="single" w:sz="4" w:space="0" w:color="auto"/>
            </w:tcBorders>
          </w:tcPr>
          <w:p w14:paraId="41BFEB7D" w14:textId="77777777" w:rsidR="00E70D9B" w:rsidRPr="00FB30E5" w:rsidRDefault="00E70D9B" w:rsidP="00944188">
            <w:pPr>
              <w:spacing w:after="0"/>
              <w:rPr>
                <w:rFonts w:cs="Arial"/>
                <w:b/>
                <w:szCs w:val="18"/>
              </w:rPr>
            </w:pPr>
          </w:p>
        </w:tc>
      </w:tr>
      <w:tr w:rsidR="00826348" w:rsidRPr="00FB30E5" w14:paraId="14C63056"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5038E" w14:textId="5BDAF6F0" w:rsidR="00E70D9B" w:rsidRPr="00FB30E5" w:rsidRDefault="00E70D9B" w:rsidP="00635261">
            <w:pPr>
              <w:spacing w:after="0"/>
              <w:rPr>
                <w:rFonts w:cs="Arial"/>
                <w:szCs w:val="18"/>
              </w:rPr>
            </w:pPr>
            <w:r w:rsidRPr="00FB30E5">
              <w:rPr>
                <w:rFonts w:cs="Arial"/>
                <w:szCs w:val="18"/>
              </w:rPr>
              <w:t>Additional configurable remote storage commit</w:t>
            </w:r>
            <w:r w:rsidR="00614C47">
              <w:rPr>
                <w:rFonts w:cs="Arial"/>
                <w:szCs w:val="18"/>
              </w:rPr>
              <w:t>ment</w:t>
            </w:r>
            <w:r w:rsidRPr="00FB30E5">
              <w:rPr>
                <w:rFonts w:cs="Arial"/>
                <w:szCs w:val="18"/>
              </w:rPr>
              <w:t xml:space="preserve"> service parameters </w:t>
            </w:r>
            <w:r w:rsidRPr="00FB30E5">
              <w:rPr>
                <w:rFonts w:cs="Arial"/>
                <w:i/>
                <w:szCs w:val="18"/>
              </w:rPr>
              <w:t>(Remove this line in the final document)</w:t>
            </w:r>
          </w:p>
        </w:tc>
      </w:tr>
      <w:tr w:rsidR="00826348" w:rsidRPr="00FB30E5" w14:paraId="26400405"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12390D3D" w14:textId="77777777" w:rsidR="00E70D9B" w:rsidRPr="00FB30E5" w:rsidRDefault="00E70D9B" w:rsidP="00635261">
            <w:pPr>
              <w:spacing w:after="0"/>
              <w:rPr>
                <w:rFonts w:cs="Arial"/>
                <w:szCs w:val="18"/>
                <w:lang w:eastAsia="de-DE"/>
              </w:rPr>
            </w:pPr>
            <w:r w:rsidRPr="00FB30E5">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31BDA744" w14:textId="77777777" w:rsidR="00E70D9B" w:rsidRPr="00FB30E5" w:rsidRDefault="00E70D9B" w:rsidP="0053571A">
            <w:pPr>
              <w:spacing w:after="0"/>
              <w:rPr>
                <w:rFonts w:cs="Arial"/>
                <w:szCs w:val="18"/>
              </w:rPr>
            </w:pPr>
          </w:p>
        </w:tc>
        <w:tc>
          <w:tcPr>
            <w:tcW w:w="1805" w:type="dxa"/>
            <w:tcBorders>
              <w:top w:val="single" w:sz="4" w:space="0" w:color="auto"/>
              <w:left w:val="single" w:sz="4" w:space="0" w:color="auto"/>
              <w:bottom w:val="single" w:sz="4" w:space="0" w:color="auto"/>
              <w:right w:val="single" w:sz="4" w:space="0" w:color="auto"/>
            </w:tcBorders>
          </w:tcPr>
          <w:p w14:paraId="53C6A7D4" w14:textId="77777777" w:rsidR="00E70D9B" w:rsidRPr="00FB30E5" w:rsidRDefault="00E70D9B" w:rsidP="0053571A">
            <w:pPr>
              <w:spacing w:after="0"/>
              <w:rPr>
                <w:rFonts w:cs="Arial"/>
                <w:szCs w:val="18"/>
              </w:rPr>
            </w:pPr>
          </w:p>
        </w:tc>
        <w:tc>
          <w:tcPr>
            <w:tcW w:w="2386" w:type="dxa"/>
            <w:tcBorders>
              <w:top w:val="single" w:sz="4" w:space="0" w:color="auto"/>
              <w:left w:val="single" w:sz="4" w:space="0" w:color="auto"/>
              <w:bottom w:val="single" w:sz="4" w:space="0" w:color="auto"/>
              <w:right w:val="single" w:sz="4" w:space="0" w:color="auto"/>
            </w:tcBorders>
          </w:tcPr>
          <w:p w14:paraId="07215ED7" w14:textId="77777777" w:rsidR="00E70D9B" w:rsidRPr="00FB30E5" w:rsidRDefault="00E70D9B" w:rsidP="00944188">
            <w:pPr>
              <w:spacing w:after="0"/>
              <w:rPr>
                <w:rFonts w:cs="Arial"/>
                <w:szCs w:val="18"/>
              </w:rPr>
            </w:pPr>
          </w:p>
        </w:tc>
      </w:tr>
      <w:tr w:rsidR="00E70D9B" w:rsidRPr="00FB30E5" w14:paraId="6D462617" w14:textId="77777777" w:rsidTr="00E70D9B">
        <w:tc>
          <w:tcPr>
            <w:tcW w:w="3244" w:type="dxa"/>
            <w:tcBorders>
              <w:top w:val="single" w:sz="4" w:space="0" w:color="auto"/>
              <w:left w:val="single" w:sz="4" w:space="0" w:color="auto"/>
              <w:bottom w:val="single" w:sz="4" w:space="0" w:color="auto"/>
              <w:right w:val="single" w:sz="4" w:space="0" w:color="auto"/>
            </w:tcBorders>
            <w:hideMark/>
          </w:tcPr>
          <w:p w14:paraId="00E70A37" w14:textId="77777777" w:rsidR="00E70D9B" w:rsidRPr="00FB30E5" w:rsidRDefault="00E70D9B" w:rsidP="00635261">
            <w:pPr>
              <w:spacing w:after="0"/>
              <w:rPr>
                <w:rFonts w:cs="Arial"/>
                <w:i/>
                <w:iCs/>
                <w:szCs w:val="18"/>
              </w:rPr>
            </w:pPr>
            <w:r w:rsidRPr="00FB30E5">
              <w:rPr>
                <w:rFonts w:cs="Arial"/>
                <w:i/>
                <w:iCs/>
                <w:szCs w:val="18"/>
              </w:rPr>
              <w:t>&lt;Specific storage commit parameter&gt;</w:t>
            </w:r>
          </w:p>
        </w:tc>
        <w:tc>
          <w:tcPr>
            <w:tcW w:w="1581" w:type="dxa"/>
            <w:tcBorders>
              <w:top w:val="single" w:sz="4" w:space="0" w:color="auto"/>
              <w:left w:val="single" w:sz="4" w:space="0" w:color="auto"/>
              <w:bottom w:val="single" w:sz="4" w:space="0" w:color="auto"/>
              <w:right w:val="single" w:sz="4" w:space="0" w:color="auto"/>
            </w:tcBorders>
          </w:tcPr>
          <w:p w14:paraId="3A7F7DA7" w14:textId="77777777" w:rsidR="00E70D9B" w:rsidRPr="00FB30E5" w:rsidRDefault="00E70D9B" w:rsidP="0053571A">
            <w:pPr>
              <w:spacing w:after="0"/>
              <w:rPr>
                <w:rFonts w:cs="Arial"/>
                <w:b/>
                <w:i/>
                <w:iCs/>
                <w:szCs w:val="18"/>
              </w:rPr>
            </w:pPr>
          </w:p>
        </w:tc>
        <w:tc>
          <w:tcPr>
            <w:tcW w:w="1805" w:type="dxa"/>
            <w:tcBorders>
              <w:top w:val="single" w:sz="4" w:space="0" w:color="auto"/>
              <w:left w:val="single" w:sz="4" w:space="0" w:color="auto"/>
              <w:bottom w:val="single" w:sz="4" w:space="0" w:color="auto"/>
              <w:right w:val="single" w:sz="4" w:space="0" w:color="auto"/>
            </w:tcBorders>
          </w:tcPr>
          <w:p w14:paraId="480446D0" w14:textId="77777777" w:rsidR="00E70D9B" w:rsidRPr="00FB30E5" w:rsidRDefault="00E70D9B" w:rsidP="0053571A">
            <w:pPr>
              <w:spacing w:after="0"/>
              <w:rPr>
                <w:rFonts w:cs="Arial"/>
                <w:b/>
                <w:i/>
                <w:iCs/>
                <w:szCs w:val="18"/>
              </w:rPr>
            </w:pPr>
          </w:p>
        </w:tc>
        <w:tc>
          <w:tcPr>
            <w:tcW w:w="2386" w:type="dxa"/>
            <w:tcBorders>
              <w:top w:val="single" w:sz="4" w:space="0" w:color="auto"/>
              <w:left w:val="single" w:sz="4" w:space="0" w:color="auto"/>
              <w:bottom w:val="single" w:sz="4" w:space="0" w:color="auto"/>
              <w:right w:val="single" w:sz="4" w:space="0" w:color="auto"/>
            </w:tcBorders>
          </w:tcPr>
          <w:p w14:paraId="671D6204" w14:textId="77777777" w:rsidR="00E70D9B" w:rsidRPr="00FB30E5" w:rsidRDefault="00E70D9B" w:rsidP="00944188">
            <w:pPr>
              <w:spacing w:after="0"/>
              <w:rPr>
                <w:rFonts w:cs="Arial"/>
                <w:b/>
                <w:i/>
                <w:iCs/>
                <w:szCs w:val="18"/>
              </w:rPr>
            </w:pPr>
          </w:p>
        </w:tc>
      </w:tr>
    </w:tbl>
    <w:p w14:paraId="301E4DB4" w14:textId="77777777" w:rsidR="00E70D9B" w:rsidRPr="00DA7E6E" w:rsidRDefault="00E70D9B" w:rsidP="00635261">
      <w:pPr>
        <w:rPr>
          <w:rFonts w:cs="Arial"/>
        </w:rPr>
      </w:pPr>
    </w:p>
    <w:p w14:paraId="0E07F6CB" w14:textId="370AD18B" w:rsidR="00E70D9B" w:rsidRPr="00DA7E6E" w:rsidRDefault="00E70D9B" w:rsidP="007F5A1E">
      <w:pPr>
        <w:pStyle w:val="Heading7"/>
      </w:pPr>
      <w:bookmarkStart w:id="797" w:name="_Toc76303553"/>
      <w:r w:rsidRPr="00DA7E6E">
        <w:t>Query/Retrieve Service Configuration</w:t>
      </w:r>
      <w:bookmarkEnd w:id="797"/>
    </w:p>
    <w:p w14:paraId="634C396E" w14:textId="4D56C5A0" w:rsidR="00E70D9B" w:rsidRDefault="00E70D9B">
      <w:pPr>
        <w:pStyle w:val="TemplateInstruction"/>
        <w:rPr>
          <w:rFonts w:cs="Arial"/>
        </w:rPr>
      </w:pPr>
      <w:r w:rsidRPr="00DA7E6E">
        <w:rPr>
          <w:rFonts w:cs="Arial"/>
        </w:rPr>
        <w:t xml:space="preserve">[If your system does not support the DICOM® Query/Retrieve service, you can indicate that this section is not applicable and remove the </w:t>
      </w:r>
      <w:r w:rsidR="00211C39">
        <w:rPr>
          <w:rFonts w:cs="Arial"/>
        </w:rPr>
        <w:t>Table</w:t>
      </w:r>
      <w:r w:rsidRPr="00DA7E6E">
        <w:rPr>
          <w:rFonts w:cs="Arial"/>
        </w:rPr>
        <w:t>.]</w:t>
      </w:r>
    </w:p>
    <w:p w14:paraId="469B1554" w14:textId="0348430C" w:rsidR="00614C47" w:rsidRPr="00DA7E6E" w:rsidRDefault="00614C47" w:rsidP="00614C47">
      <w:r>
        <w:fldChar w:fldCharType="begin"/>
      </w:r>
      <w:r>
        <w:instrText xml:space="preserve"> REF _Ref72913714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8</w:t>
      </w:r>
      <w:r>
        <w:fldChar w:fldCharType="end"/>
      </w:r>
      <w:r>
        <w:t xml:space="preserve"> lists Query/Retrieve Service configuration parameters:</w:t>
      </w:r>
    </w:p>
    <w:p w14:paraId="7E441DFA" w14:textId="5C5D10AF" w:rsidR="00E70D9B" w:rsidRPr="00DA7E6E" w:rsidRDefault="00E70D9B">
      <w:pPr>
        <w:pStyle w:val="TableTitle"/>
        <w:rPr>
          <w:rFonts w:cs="Arial"/>
        </w:rPr>
      </w:pPr>
      <w:bookmarkStart w:id="798" w:name="_Ref7291371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w:t>
      </w:r>
      <w:r w:rsidR="00DF0827">
        <w:rPr>
          <w:rFonts w:cs="Arial"/>
        </w:rPr>
        <w:fldChar w:fldCharType="end"/>
      </w:r>
      <w:bookmarkEnd w:id="798"/>
      <w:r w:rsidRPr="00DA7E6E">
        <w:rPr>
          <w:rFonts w:cs="Arial"/>
        </w:rPr>
        <w:t>: Query/Retrieve Service Parameters</w:t>
      </w:r>
    </w:p>
    <w:tbl>
      <w:tblPr>
        <w:tblStyle w:val="TableGrid"/>
        <w:tblW w:w="9180" w:type="dxa"/>
        <w:tblLook w:val="04A0" w:firstRow="1" w:lastRow="0" w:firstColumn="1" w:lastColumn="0" w:noHBand="0" w:noVBand="1"/>
      </w:tblPr>
      <w:tblGrid>
        <w:gridCol w:w="3356"/>
        <w:gridCol w:w="1581"/>
        <w:gridCol w:w="1841"/>
        <w:gridCol w:w="2402"/>
      </w:tblGrid>
      <w:tr w:rsidR="00826348" w:rsidRPr="00DA7E6E" w14:paraId="0B9744FE" w14:textId="77777777" w:rsidTr="00E70D9B">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3F0B0A" w14:textId="77777777" w:rsidR="00E70D9B" w:rsidRPr="00DA7E6E" w:rsidRDefault="00E70D9B">
            <w:pPr>
              <w:spacing w:before="60" w:after="60"/>
              <w:jc w:val="center"/>
              <w:rPr>
                <w:rFonts w:cs="Arial"/>
                <w:b/>
                <w:sz w:val="20"/>
              </w:rPr>
            </w:pPr>
            <w:r w:rsidRPr="00DA7E6E">
              <w:rPr>
                <w:rFonts w:cs="Arial"/>
                <w:b/>
                <w:sz w:val="20"/>
              </w:rPr>
              <w:t>Local Query/Retrieve service configuration parameters</w:t>
            </w:r>
          </w:p>
        </w:tc>
      </w:tr>
      <w:tr w:rsidR="00826348" w:rsidRPr="00DA7E6E" w14:paraId="10D3C55A" w14:textId="77777777" w:rsidTr="00E70D9B">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E8D41" w14:textId="77777777" w:rsidR="00E70D9B" w:rsidRPr="00DA7E6E" w:rsidRDefault="00E70D9B" w:rsidP="00635261">
            <w:pPr>
              <w:spacing w:before="60" w:after="60"/>
              <w:jc w:val="center"/>
              <w:rPr>
                <w:rFonts w:cs="Arial"/>
                <w:b/>
                <w:sz w:val="20"/>
              </w:rPr>
            </w:pPr>
            <w:r w:rsidRPr="00DA7E6E">
              <w:rPr>
                <w:rFonts w:cs="Arial"/>
                <w:b/>
                <w:sz w:val="20"/>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DCD4F" w14:textId="77777777" w:rsidR="00E70D9B" w:rsidRPr="00DA7E6E" w:rsidRDefault="00E70D9B" w:rsidP="0053571A">
            <w:pPr>
              <w:spacing w:before="60" w:after="60"/>
              <w:jc w:val="center"/>
              <w:rPr>
                <w:rFonts w:cs="Arial"/>
                <w:b/>
                <w:sz w:val="20"/>
              </w:rPr>
            </w:pPr>
            <w:r w:rsidRPr="00DA7E6E">
              <w:rPr>
                <w:rFonts w:cs="Arial"/>
                <w:b/>
                <w:sz w:val="20"/>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7A093F" w14:textId="77777777" w:rsidR="00E70D9B" w:rsidRPr="00DA7E6E" w:rsidRDefault="00E70D9B" w:rsidP="0053571A">
            <w:pPr>
              <w:spacing w:before="60" w:after="60"/>
              <w:jc w:val="center"/>
              <w:rPr>
                <w:rFonts w:cs="Arial"/>
                <w:b/>
                <w:sz w:val="20"/>
              </w:rPr>
            </w:pPr>
            <w:r w:rsidRPr="00DA7E6E">
              <w:rPr>
                <w:rFonts w:cs="Arial"/>
                <w:b/>
                <w:sz w:val="20"/>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C17C8B" w14:textId="77777777" w:rsidR="00E70D9B" w:rsidRPr="00DA7E6E" w:rsidRDefault="00E70D9B" w:rsidP="00944188">
            <w:pPr>
              <w:spacing w:before="60" w:after="60"/>
              <w:jc w:val="center"/>
              <w:rPr>
                <w:rFonts w:cs="Arial"/>
                <w:b/>
                <w:sz w:val="20"/>
              </w:rPr>
            </w:pPr>
            <w:r w:rsidRPr="00DA7E6E">
              <w:rPr>
                <w:rFonts w:cs="Arial"/>
                <w:b/>
                <w:sz w:val="20"/>
              </w:rPr>
              <w:t>Comment</w:t>
            </w:r>
          </w:p>
        </w:tc>
      </w:tr>
      <w:tr w:rsidR="00826348" w:rsidRPr="00FB30E5" w14:paraId="1B8BCA8E"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2746D3E8" w14:textId="77777777" w:rsidR="00E70D9B" w:rsidRPr="00FB30E5" w:rsidRDefault="00E70D9B" w:rsidP="00635261">
            <w:pPr>
              <w:spacing w:after="0"/>
              <w:rPr>
                <w:rFonts w:cs="Arial"/>
                <w:i/>
                <w:szCs w:val="18"/>
              </w:rPr>
            </w:pPr>
            <w:r w:rsidRPr="00FB30E5">
              <w:rPr>
                <w:rFonts w:cs="Arial"/>
                <w:i/>
                <w:szCs w:val="18"/>
              </w:rPr>
              <w:t>[Fill in Parameters related to the Local Query/Retrieve service. At least the Calling AET / Called AET / Port number of the local system for both Query and Retrieve will be specified.</w:t>
            </w:r>
          </w:p>
          <w:p w14:paraId="633C2653" w14:textId="2F3EBD89" w:rsidR="00E70D9B" w:rsidRPr="00FB30E5" w:rsidRDefault="00E70D9B"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15971D17" w14:textId="77777777" w:rsidR="00E70D9B" w:rsidRPr="00FB30E5" w:rsidRDefault="00E70D9B" w:rsidP="0053571A">
            <w:pPr>
              <w:spacing w:after="0"/>
              <w:jc w:val="both"/>
              <w:rPr>
                <w:rFonts w:cs="Arial"/>
                <w:i/>
                <w:szCs w:val="18"/>
              </w:rPr>
            </w:pPr>
            <w:r w:rsidRPr="00FB30E5">
              <w:rPr>
                <w:rFonts w:cs="Arial"/>
                <w:i/>
                <w:szCs w:val="18"/>
              </w:rPr>
              <w:t>&lt;&lt;USER</w:t>
            </w:r>
          </w:p>
          <w:p w14:paraId="6143B426" w14:textId="77777777" w:rsidR="00E70D9B" w:rsidRPr="00FB30E5" w:rsidRDefault="00E70D9B" w:rsidP="00944188">
            <w:pPr>
              <w:spacing w:after="0"/>
              <w:jc w:val="both"/>
              <w:rPr>
                <w:rFonts w:cs="Arial"/>
                <w:i/>
                <w:szCs w:val="18"/>
              </w:rPr>
            </w:pPr>
            <w:r w:rsidRPr="00FB30E5">
              <w:rPr>
                <w:rFonts w:cs="Arial"/>
                <w:i/>
                <w:szCs w:val="18"/>
              </w:rPr>
              <w:t>SERVICE</w:t>
            </w:r>
          </w:p>
          <w:p w14:paraId="7D6309DD" w14:textId="77777777" w:rsidR="00E70D9B" w:rsidRPr="00FB30E5" w:rsidRDefault="00E70D9B" w:rsidP="00944188">
            <w:pPr>
              <w:spacing w:after="0"/>
              <w:jc w:val="both"/>
              <w:rPr>
                <w:rFonts w:cs="Arial"/>
                <w:i/>
                <w:szCs w:val="18"/>
              </w:rPr>
            </w:pPr>
            <w:r w:rsidRPr="00FB30E5">
              <w:rPr>
                <w:rFonts w:cs="Arial"/>
                <w:i/>
                <w:szCs w:val="18"/>
              </w:rPr>
              <w:t>NO</w:t>
            </w:r>
          </w:p>
          <w:p w14:paraId="5B7E7159" w14:textId="77777777" w:rsidR="00E70D9B" w:rsidRPr="00FB30E5" w:rsidRDefault="00E70D9B" w:rsidP="00CB6DCD">
            <w:pPr>
              <w:spacing w:after="0"/>
              <w:jc w:val="both"/>
              <w:rPr>
                <w:rFonts w:cs="Arial"/>
                <w:i/>
                <w:szCs w:val="18"/>
              </w:rPr>
            </w:pPr>
            <w:r w:rsidRPr="00FB30E5">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1CCF4C29"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57A978CA" w14:textId="77777777" w:rsidR="00E70D9B" w:rsidRPr="00FB30E5" w:rsidRDefault="00E70D9B" w:rsidP="00455E16">
            <w:pPr>
              <w:spacing w:after="0"/>
              <w:rPr>
                <w:rFonts w:cs="Arial"/>
                <w:szCs w:val="18"/>
              </w:rPr>
            </w:pPr>
            <w:r w:rsidRPr="00FB30E5">
              <w:rPr>
                <w:rFonts w:cs="Arial"/>
                <w:i/>
                <w:szCs w:val="18"/>
              </w:rPr>
              <w:t>[Optionally put a comment helping to understand the configuration/parameter]</w:t>
            </w:r>
          </w:p>
        </w:tc>
      </w:tr>
      <w:tr w:rsidR="00826348" w:rsidRPr="00FB30E5" w14:paraId="710FDEA2"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CE67603" w14:textId="77777777" w:rsidR="00E70D9B" w:rsidRPr="00FB30E5" w:rsidRDefault="00E70D9B" w:rsidP="00635261">
            <w:pPr>
              <w:spacing w:after="0"/>
              <w:rPr>
                <w:rFonts w:cs="Arial"/>
                <w:szCs w:val="18"/>
              </w:rPr>
            </w:pPr>
            <w:r w:rsidRPr="00FB30E5">
              <w:rPr>
                <w:rFonts w:cs="Arial"/>
                <w:szCs w:val="18"/>
              </w:rPr>
              <w:t>Calling AET – Query (C-FIND)</w:t>
            </w:r>
          </w:p>
        </w:tc>
        <w:tc>
          <w:tcPr>
            <w:tcW w:w="1581" w:type="dxa"/>
            <w:tcBorders>
              <w:top w:val="single" w:sz="4" w:space="0" w:color="auto"/>
              <w:left w:val="single" w:sz="4" w:space="0" w:color="auto"/>
              <w:bottom w:val="single" w:sz="4" w:space="0" w:color="auto"/>
              <w:right w:val="single" w:sz="4" w:space="0" w:color="auto"/>
            </w:tcBorders>
            <w:hideMark/>
          </w:tcPr>
          <w:p w14:paraId="104A356C" w14:textId="77777777" w:rsidR="00E70D9B" w:rsidRPr="00FB30E5" w:rsidRDefault="00E70D9B" w:rsidP="0053571A">
            <w:pPr>
              <w:spacing w:after="0"/>
              <w:ind w:left="142"/>
              <w:jc w:val="center"/>
              <w:rPr>
                <w:rFonts w:cs="Arial"/>
                <w:szCs w:val="18"/>
              </w:rPr>
            </w:pPr>
            <w:r w:rsidRPr="00FB30E5">
              <w:rPr>
                <w:rFonts w:cs="Arial"/>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09F02C08" w14:textId="77777777" w:rsidR="00E70D9B" w:rsidRPr="00FB30E5" w:rsidRDefault="00E70D9B" w:rsidP="0053571A">
            <w:pPr>
              <w:spacing w:after="0"/>
              <w:ind w:left="142"/>
              <w:jc w:val="center"/>
              <w:rPr>
                <w:rFonts w:cs="Arial"/>
                <w:szCs w:val="18"/>
              </w:rPr>
            </w:pPr>
            <w:r w:rsidRPr="00FB30E5">
              <w:rPr>
                <w:rFonts w:cs="Arial"/>
                <w:szCs w:val="18"/>
              </w:rPr>
              <w:t>QUERY_AE</w:t>
            </w:r>
          </w:p>
        </w:tc>
        <w:tc>
          <w:tcPr>
            <w:tcW w:w="2402" w:type="dxa"/>
            <w:tcBorders>
              <w:top w:val="single" w:sz="4" w:space="0" w:color="auto"/>
              <w:left w:val="single" w:sz="4" w:space="0" w:color="auto"/>
              <w:bottom w:val="single" w:sz="4" w:space="0" w:color="auto"/>
              <w:right w:val="single" w:sz="4" w:space="0" w:color="auto"/>
            </w:tcBorders>
          </w:tcPr>
          <w:p w14:paraId="5DD5E06F" w14:textId="77777777" w:rsidR="00E70D9B" w:rsidRPr="00FB30E5" w:rsidRDefault="00E70D9B" w:rsidP="00944188">
            <w:pPr>
              <w:spacing w:after="0"/>
              <w:rPr>
                <w:rFonts w:cs="Arial"/>
                <w:szCs w:val="18"/>
              </w:rPr>
            </w:pPr>
          </w:p>
        </w:tc>
      </w:tr>
      <w:tr w:rsidR="00826348" w:rsidRPr="00FB30E5" w14:paraId="55C09000"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08DCE4AA" w14:textId="77777777" w:rsidR="00E70D9B" w:rsidRPr="00FB30E5" w:rsidRDefault="00E70D9B" w:rsidP="00635261">
            <w:pPr>
              <w:spacing w:after="0"/>
              <w:rPr>
                <w:rFonts w:cs="Arial"/>
                <w:szCs w:val="18"/>
              </w:rPr>
            </w:pPr>
            <w:r w:rsidRPr="00FB30E5">
              <w:rPr>
                <w:rFonts w:cs="Arial"/>
                <w:szCs w:val="18"/>
              </w:rPr>
              <w:t>Called AET – Query (C-FIND)</w:t>
            </w:r>
          </w:p>
        </w:tc>
        <w:tc>
          <w:tcPr>
            <w:tcW w:w="1581" w:type="dxa"/>
            <w:tcBorders>
              <w:top w:val="single" w:sz="4" w:space="0" w:color="auto"/>
              <w:left w:val="single" w:sz="4" w:space="0" w:color="auto"/>
              <w:bottom w:val="single" w:sz="4" w:space="0" w:color="auto"/>
              <w:right w:val="single" w:sz="4" w:space="0" w:color="auto"/>
            </w:tcBorders>
            <w:hideMark/>
          </w:tcPr>
          <w:p w14:paraId="1D3D1252" w14:textId="77777777" w:rsidR="00E70D9B" w:rsidRPr="00FB30E5" w:rsidRDefault="00E70D9B" w:rsidP="0053571A">
            <w:pPr>
              <w:spacing w:after="0"/>
              <w:ind w:left="142"/>
              <w:jc w:val="center"/>
              <w:rPr>
                <w:rFonts w:cs="Arial"/>
                <w:szCs w:val="18"/>
              </w:rPr>
            </w:pPr>
            <w:r w:rsidRPr="00FB30E5">
              <w:rPr>
                <w:rFonts w:cs="Arial"/>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4AF48EFB" w14:textId="77777777" w:rsidR="00E70D9B" w:rsidRPr="00FB30E5" w:rsidRDefault="00E70D9B" w:rsidP="0053571A">
            <w:pPr>
              <w:spacing w:after="0"/>
              <w:ind w:left="142"/>
              <w:jc w:val="center"/>
              <w:rPr>
                <w:rFonts w:cs="Arial"/>
                <w:szCs w:val="18"/>
              </w:rPr>
            </w:pPr>
            <w:r w:rsidRPr="00FB30E5">
              <w:rPr>
                <w:rFonts w:cs="Arial"/>
                <w:szCs w:val="18"/>
              </w:rPr>
              <w:t>QUERY_AE</w:t>
            </w:r>
          </w:p>
        </w:tc>
        <w:tc>
          <w:tcPr>
            <w:tcW w:w="2402" w:type="dxa"/>
            <w:tcBorders>
              <w:top w:val="single" w:sz="4" w:space="0" w:color="auto"/>
              <w:left w:val="single" w:sz="4" w:space="0" w:color="auto"/>
              <w:bottom w:val="single" w:sz="4" w:space="0" w:color="auto"/>
              <w:right w:val="single" w:sz="4" w:space="0" w:color="auto"/>
            </w:tcBorders>
          </w:tcPr>
          <w:p w14:paraId="231E200E" w14:textId="77777777" w:rsidR="00E70D9B" w:rsidRPr="00FB30E5" w:rsidRDefault="00E70D9B" w:rsidP="00944188">
            <w:pPr>
              <w:spacing w:after="0"/>
              <w:rPr>
                <w:rFonts w:cs="Arial"/>
                <w:szCs w:val="18"/>
              </w:rPr>
            </w:pPr>
          </w:p>
        </w:tc>
      </w:tr>
      <w:tr w:rsidR="00826348" w:rsidRPr="00FB30E5" w14:paraId="2F0BD511"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76144D0" w14:textId="77777777" w:rsidR="00E70D9B" w:rsidRPr="00FB30E5" w:rsidRDefault="00E70D9B" w:rsidP="00635261">
            <w:pPr>
              <w:spacing w:after="0"/>
              <w:rPr>
                <w:rFonts w:cs="Arial"/>
                <w:szCs w:val="18"/>
              </w:rPr>
            </w:pPr>
            <w:r w:rsidRPr="00FB30E5">
              <w:rPr>
                <w:rFonts w:cs="Arial"/>
                <w:szCs w:val="18"/>
              </w:rPr>
              <w:t>Port - Query</w:t>
            </w:r>
          </w:p>
        </w:tc>
        <w:tc>
          <w:tcPr>
            <w:tcW w:w="1581" w:type="dxa"/>
            <w:tcBorders>
              <w:top w:val="single" w:sz="4" w:space="0" w:color="auto"/>
              <w:left w:val="single" w:sz="4" w:space="0" w:color="auto"/>
              <w:bottom w:val="single" w:sz="4" w:space="0" w:color="auto"/>
              <w:right w:val="single" w:sz="4" w:space="0" w:color="auto"/>
            </w:tcBorders>
            <w:hideMark/>
          </w:tcPr>
          <w:p w14:paraId="4999C038" w14:textId="77777777" w:rsidR="00E70D9B" w:rsidRPr="00FB30E5" w:rsidRDefault="00E70D9B" w:rsidP="0053571A">
            <w:pPr>
              <w:spacing w:after="0"/>
              <w:ind w:left="142"/>
              <w:jc w:val="center"/>
              <w:rPr>
                <w:rFonts w:cs="Arial"/>
                <w:szCs w:val="18"/>
              </w:rPr>
            </w:pPr>
            <w:r w:rsidRPr="00FB30E5">
              <w:rPr>
                <w:rFonts w:cs="Arial"/>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2A700A53" w14:textId="77777777" w:rsidR="00E70D9B" w:rsidRPr="00FB30E5" w:rsidRDefault="00E70D9B" w:rsidP="0053571A">
            <w:pPr>
              <w:spacing w:after="0"/>
              <w:ind w:left="142"/>
              <w:jc w:val="center"/>
              <w:rPr>
                <w:rFonts w:cs="Arial"/>
                <w:szCs w:val="18"/>
              </w:rPr>
            </w:pPr>
            <w:r w:rsidRPr="00FB30E5">
              <w:rPr>
                <w:rFonts w:cs="Arial"/>
                <w:szCs w:val="18"/>
              </w:rPr>
              <w:t>104</w:t>
            </w:r>
          </w:p>
        </w:tc>
        <w:tc>
          <w:tcPr>
            <w:tcW w:w="2402" w:type="dxa"/>
            <w:tcBorders>
              <w:top w:val="single" w:sz="4" w:space="0" w:color="auto"/>
              <w:left w:val="single" w:sz="4" w:space="0" w:color="auto"/>
              <w:bottom w:val="single" w:sz="4" w:space="0" w:color="auto"/>
              <w:right w:val="single" w:sz="4" w:space="0" w:color="auto"/>
            </w:tcBorders>
          </w:tcPr>
          <w:p w14:paraId="2748CDCC" w14:textId="77777777" w:rsidR="00E70D9B" w:rsidRPr="00FB30E5" w:rsidRDefault="00E70D9B" w:rsidP="00944188">
            <w:pPr>
              <w:spacing w:after="0"/>
              <w:rPr>
                <w:rFonts w:cs="Arial"/>
                <w:szCs w:val="18"/>
              </w:rPr>
            </w:pPr>
          </w:p>
        </w:tc>
      </w:tr>
      <w:tr w:rsidR="00826348" w:rsidRPr="00FB30E5" w14:paraId="71425FB1"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73F9AB5D" w14:textId="77777777" w:rsidR="00E70D9B" w:rsidRPr="00FB30E5" w:rsidRDefault="00E70D9B" w:rsidP="00635261">
            <w:pPr>
              <w:spacing w:after="0"/>
              <w:rPr>
                <w:rFonts w:cs="Arial"/>
                <w:szCs w:val="18"/>
              </w:rPr>
            </w:pPr>
            <w:r w:rsidRPr="00FB30E5">
              <w:rPr>
                <w:rFonts w:cs="Arial"/>
                <w:szCs w:val="18"/>
              </w:rPr>
              <w:t>Secured Port - Query</w:t>
            </w:r>
          </w:p>
        </w:tc>
        <w:tc>
          <w:tcPr>
            <w:tcW w:w="1581" w:type="dxa"/>
            <w:tcBorders>
              <w:top w:val="single" w:sz="4" w:space="0" w:color="auto"/>
              <w:left w:val="single" w:sz="4" w:space="0" w:color="auto"/>
              <w:bottom w:val="single" w:sz="4" w:space="0" w:color="auto"/>
              <w:right w:val="single" w:sz="4" w:space="0" w:color="auto"/>
            </w:tcBorders>
            <w:hideMark/>
          </w:tcPr>
          <w:p w14:paraId="4C3005D9" w14:textId="77777777" w:rsidR="00E70D9B" w:rsidRPr="00FB30E5" w:rsidRDefault="00E70D9B" w:rsidP="0053571A">
            <w:pPr>
              <w:spacing w:after="0"/>
              <w:ind w:left="142"/>
              <w:jc w:val="center"/>
              <w:rPr>
                <w:rFonts w:cs="Arial"/>
                <w:szCs w:val="18"/>
              </w:rPr>
            </w:pPr>
            <w:r w:rsidRPr="00FB30E5">
              <w:rPr>
                <w:rFonts w:cs="Arial"/>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695D216F" w14:textId="77777777" w:rsidR="00E70D9B" w:rsidRPr="00FB30E5" w:rsidRDefault="00E70D9B" w:rsidP="0053571A">
            <w:pPr>
              <w:spacing w:after="0"/>
              <w:ind w:left="142"/>
              <w:jc w:val="center"/>
              <w:rPr>
                <w:rFonts w:cs="Arial"/>
                <w:szCs w:val="18"/>
              </w:rPr>
            </w:pPr>
            <w:r w:rsidRPr="00FB30E5">
              <w:rPr>
                <w:rFonts w:cs="Arial"/>
                <w:szCs w:val="18"/>
              </w:rPr>
              <w:t>2762</w:t>
            </w:r>
          </w:p>
        </w:tc>
        <w:tc>
          <w:tcPr>
            <w:tcW w:w="2402" w:type="dxa"/>
            <w:tcBorders>
              <w:top w:val="single" w:sz="4" w:space="0" w:color="auto"/>
              <w:left w:val="single" w:sz="4" w:space="0" w:color="auto"/>
              <w:bottom w:val="single" w:sz="4" w:space="0" w:color="auto"/>
              <w:right w:val="single" w:sz="4" w:space="0" w:color="auto"/>
            </w:tcBorders>
          </w:tcPr>
          <w:p w14:paraId="34D883BB" w14:textId="77777777" w:rsidR="00E70D9B" w:rsidRPr="00FB30E5" w:rsidRDefault="00E70D9B" w:rsidP="00944188">
            <w:pPr>
              <w:spacing w:after="0"/>
              <w:rPr>
                <w:rFonts w:cs="Arial"/>
                <w:szCs w:val="18"/>
              </w:rPr>
            </w:pPr>
          </w:p>
        </w:tc>
      </w:tr>
      <w:tr w:rsidR="00826348" w:rsidRPr="00FB30E5" w14:paraId="73417387"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1A5E0370" w14:textId="77777777" w:rsidR="00E70D9B" w:rsidRPr="00FB30E5" w:rsidRDefault="00E70D9B" w:rsidP="00635261">
            <w:pPr>
              <w:spacing w:after="0"/>
              <w:rPr>
                <w:rFonts w:cs="Arial"/>
                <w:szCs w:val="18"/>
              </w:rPr>
            </w:pPr>
            <w:r w:rsidRPr="00FB30E5">
              <w:rPr>
                <w:rFonts w:cs="Arial"/>
                <w:szCs w:val="18"/>
              </w:rPr>
              <w:t>Calling AET – Retrieve (C-MOVE)</w:t>
            </w:r>
          </w:p>
        </w:tc>
        <w:tc>
          <w:tcPr>
            <w:tcW w:w="1581" w:type="dxa"/>
            <w:tcBorders>
              <w:top w:val="single" w:sz="4" w:space="0" w:color="auto"/>
              <w:left w:val="single" w:sz="4" w:space="0" w:color="auto"/>
              <w:bottom w:val="single" w:sz="4" w:space="0" w:color="auto"/>
              <w:right w:val="single" w:sz="4" w:space="0" w:color="auto"/>
            </w:tcBorders>
            <w:hideMark/>
          </w:tcPr>
          <w:p w14:paraId="23B6962A" w14:textId="77777777" w:rsidR="00E70D9B" w:rsidRPr="00FB30E5" w:rsidRDefault="00E70D9B" w:rsidP="0053571A">
            <w:pPr>
              <w:spacing w:after="0"/>
              <w:ind w:left="142"/>
              <w:jc w:val="center"/>
              <w:rPr>
                <w:rFonts w:cs="Arial"/>
                <w:szCs w:val="18"/>
              </w:rPr>
            </w:pPr>
            <w:r w:rsidRPr="00FB30E5">
              <w:rPr>
                <w:rFonts w:cs="Arial"/>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2EAB7EC2" w14:textId="77777777" w:rsidR="00E70D9B" w:rsidRPr="00FB30E5" w:rsidRDefault="00E70D9B" w:rsidP="0053571A">
            <w:pPr>
              <w:spacing w:after="0"/>
              <w:ind w:left="142"/>
              <w:jc w:val="center"/>
              <w:rPr>
                <w:rFonts w:cs="Arial"/>
                <w:szCs w:val="18"/>
              </w:rPr>
            </w:pPr>
            <w:r w:rsidRPr="00FB30E5">
              <w:rPr>
                <w:rFonts w:cs="Arial"/>
                <w:szCs w:val="18"/>
              </w:rPr>
              <w:t>MOVE_AE</w:t>
            </w:r>
          </w:p>
        </w:tc>
        <w:tc>
          <w:tcPr>
            <w:tcW w:w="2402" w:type="dxa"/>
            <w:tcBorders>
              <w:top w:val="single" w:sz="4" w:space="0" w:color="auto"/>
              <w:left w:val="single" w:sz="4" w:space="0" w:color="auto"/>
              <w:bottom w:val="single" w:sz="4" w:space="0" w:color="auto"/>
              <w:right w:val="single" w:sz="4" w:space="0" w:color="auto"/>
            </w:tcBorders>
            <w:hideMark/>
          </w:tcPr>
          <w:p w14:paraId="042AA67B" w14:textId="77777777" w:rsidR="00E70D9B" w:rsidRPr="00FB30E5" w:rsidRDefault="00E70D9B" w:rsidP="00944188">
            <w:pPr>
              <w:spacing w:after="0"/>
              <w:rPr>
                <w:rFonts w:cs="Arial"/>
                <w:szCs w:val="18"/>
              </w:rPr>
            </w:pPr>
          </w:p>
        </w:tc>
      </w:tr>
      <w:tr w:rsidR="00826348" w:rsidRPr="00FB30E5" w14:paraId="017310F6"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30FA00BF" w14:textId="77777777" w:rsidR="00E70D9B" w:rsidRPr="00FB30E5" w:rsidRDefault="00E70D9B" w:rsidP="00635261">
            <w:pPr>
              <w:spacing w:after="0"/>
              <w:rPr>
                <w:rFonts w:cs="Arial"/>
                <w:spacing w:val="2"/>
                <w:kern w:val="10"/>
                <w:szCs w:val="18"/>
              </w:rPr>
            </w:pPr>
            <w:r w:rsidRPr="00FB30E5">
              <w:rPr>
                <w:rFonts w:cs="Arial"/>
                <w:szCs w:val="18"/>
              </w:rPr>
              <w:t>Called AET – Retrieve (C-MOVE)</w:t>
            </w:r>
          </w:p>
        </w:tc>
        <w:tc>
          <w:tcPr>
            <w:tcW w:w="1581" w:type="dxa"/>
            <w:tcBorders>
              <w:top w:val="single" w:sz="4" w:space="0" w:color="auto"/>
              <w:left w:val="single" w:sz="4" w:space="0" w:color="auto"/>
              <w:bottom w:val="single" w:sz="4" w:space="0" w:color="auto"/>
              <w:right w:val="single" w:sz="4" w:space="0" w:color="auto"/>
            </w:tcBorders>
            <w:hideMark/>
          </w:tcPr>
          <w:p w14:paraId="01FB7F39" w14:textId="77777777" w:rsidR="00E70D9B" w:rsidRPr="00FB30E5" w:rsidRDefault="00E70D9B" w:rsidP="0053571A">
            <w:pPr>
              <w:spacing w:after="0"/>
              <w:ind w:left="142"/>
              <w:jc w:val="center"/>
              <w:rPr>
                <w:rFonts w:cs="Arial"/>
                <w:szCs w:val="18"/>
                <w:lang w:val="de-DE"/>
              </w:rPr>
            </w:pPr>
            <w:r w:rsidRPr="00FB30E5">
              <w:rPr>
                <w:rFonts w:cs="Arial"/>
                <w:szCs w:val="18"/>
              </w:rPr>
              <w:t>SERVICE</w:t>
            </w:r>
          </w:p>
        </w:tc>
        <w:tc>
          <w:tcPr>
            <w:tcW w:w="1841" w:type="dxa"/>
            <w:tcBorders>
              <w:top w:val="single" w:sz="4" w:space="0" w:color="auto"/>
              <w:left w:val="single" w:sz="4" w:space="0" w:color="auto"/>
              <w:bottom w:val="single" w:sz="4" w:space="0" w:color="auto"/>
              <w:right w:val="single" w:sz="4" w:space="0" w:color="auto"/>
            </w:tcBorders>
            <w:hideMark/>
          </w:tcPr>
          <w:p w14:paraId="284C6D66" w14:textId="77777777" w:rsidR="00E70D9B" w:rsidRPr="00FB30E5" w:rsidRDefault="00E70D9B" w:rsidP="0053571A">
            <w:pPr>
              <w:spacing w:after="0"/>
              <w:ind w:left="142"/>
              <w:jc w:val="center"/>
              <w:rPr>
                <w:rFonts w:cs="Arial"/>
                <w:szCs w:val="18"/>
              </w:rPr>
            </w:pPr>
            <w:r w:rsidRPr="00FB30E5">
              <w:rPr>
                <w:rFonts w:cs="Arial"/>
                <w:szCs w:val="18"/>
              </w:rPr>
              <w:t>MOVE_AE</w:t>
            </w:r>
          </w:p>
        </w:tc>
        <w:tc>
          <w:tcPr>
            <w:tcW w:w="2402" w:type="dxa"/>
            <w:tcBorders>
              <w:top w:val="single" w:sz="4" w:space="0" w:color="auto"/>
              <w:left w:val="single" w:sz="4" w:space="0" w:color="auto"/>
              <w:bottom w:val="single" w:sz="4" w:space="0" w:color="auto"/>
              <w:right w:val="single" w:sz="4" w:space="0" w:color="auto"/>
            </w:tcBorders>
          </w:tcPr>
          <w:p w14:paraId="170DA4AC" w14:textId="77777777" w:rsidR="00E70D9B" w:rsidRPr="00FB30E5" w:rsidRDefault="00E70D9B" w:rsidP="00944188">
            <w:pPr>
              <w:spacing w:after="0"/>
              <w:rPr>
                <w:rFonts w:cs="Arial"/>
                <w:szCs w:val="18"/>
              </w:rPr>
            </w:pPr>
          </w:p>
        </w:tc>
      </w:tr>
      <w:tr w:rsidR="00826348" w:rsidRPr="00FB30E5" w14:paraId="5E644746"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365E62DE" w14:textId="77777777" w:rsidR="00E70D9B" w:rsidRPr="00FB30E5" w:rsidRDefault="00E70D9B" w:rsidP="00635261">
            <w:pPr>
              <w:spacing w:after="0"/>
              <w:rPr>
                <w:rFonts w:cs="Arial"/>
                <w:szCs w:val="18"/>
                <w:lang w:val="de-DE"/>
              </w:rPr>
            </w:pPr>
            <w:r w:rsidRPr="00FB30E5">
              <w:rPr>
                <w:rFonts w:cs="Arial"/>
                <w:szCs w:val="18"/>
              </w:rPr>
              <w:t>Port – Retrieve</w:t>
            </w:r>
          </w:p>
        </w:tc>
        <w:tc>
          <w:tcPr>
            <w:tcW w:w="1581" w:type="dxa"/>
            <w:tcBorders>
              <w:top w:val="single" w:sz="4" w:space="0" w:color="auto"/>
              <w:left w:val="single" w:sz="4" w:space="0" w:color="auto"/>
              <w:bottom w:val="single" w:sz="4" w:space="0" w:color="auto"/>
              <w:right w:val="single" w:sz="4" w:space="0" w:color="auto"/>
            </w:tcBorders>
            <w:hideMark/>
          </w:tcPr>
          <w:p w14:paraId="5E03ACA6" w14:textId="77777777" w:rsidR="00E70D9B" w:rsidRPr="00FB30E5" w:rsidRDefault="00E70D9B" w:rsidP="0053571A">
            <w:pPr>
              <w:spacing w:after="0"/>
              <w:ind w:left="142"/>
              <w:jc w:val="center"/>
              <w:rPr>
                <w:rFonts w:cs="Arial"/>
                <w:szCs w:val="18"/>
              </w:rPr>
            </w:pPr>
            <w:r w:rsidRPr="00FB30E5">
              <w:rPr>
                <w:rFonts w:cs="Arial"/>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4E0344FB" w14:textId="77777777" w:rsidR="00E70D9B" w:rsidRPr="00FB30E5" w:rsidRDefault="00E70D9B" w:rsidP="0053571A">
            <w:pPr>
              <w:spacing w:after="0"/>
              <w:ind w:left="142"/>
              <w:jc w:val="center"/>
              <w:rPr>
                <w:rFonts w:cs="Arial"/>
                <w:szCs w:val="18"/>
              </w:rPr>
            </w:pPr>
            <w:r w:rsidRPr="00FB30E5">
              <w:rPr>
                <w:rFonts w:cs="Arial"/>
                <w:szCs w:val="18"/>
              </w:rPr>
              <w:t>104</w:t>
            </w:r>
          </w:p>
        </w:tc>
        <w:tc>
          <w:tcPr>
            <w:tcW w:w="2402" w:type="dxa"/>
            <w:tcBorders>
              <w:top w:val="single" w:sz="4" w:space="0" w:color="auto"/>
              <w:left w:val="single" w:sz="4" w:space="0" w:color="auto"/>
              <w:bottom w:val="single" w:sz="4" w:space="0" w:color="auto"/>
              <w:right w:val="single" w:sz="4" w:space="0" w:color="auto"/>
            </w:tcBorders>
          </w:tcPr>
          <w:p w14:paraId="6E7A2181" w14:textId="77777777" w:rsidR="00E70D9B" w:rsidRPr="00FB30E5" w:rsidRDefault="00E70D9B" w:rsidP="00944188">
            <w:pPr>
              <w:spacing w:after="0"/>
              <w:rPr>
                <w:rFonts w:cs="Arial"/>
                <w:szCs w:val="18"/>
              </w:rPr>
            </w:pPr>
          </w:p>
        </w:tc>
      </w:tr>
      <w:tr w:rsidR="00826348" w:rsidRPr="00FB30E5" w14:paraId="52299F95"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480F3A8C" w14:textId="77777777" w:rsidR="00E70D9B" w:rsidRPr="00FB30E5" w:rsidRDefault="00E70D9B" w:rsidP="00635261">
            <w:pPr>
              <w:spacing w:after="0"/>
              <w:rPr>
                <w:rFonts w:cs="Arial"/>
                <w:szCs w:val="18"/>
              </w:rPr>
            </w:pPr>
            <w:r w:rsidRPr="00FB30E5">
              <w:rPr>
                <w:rFonts w:cs="Arial"/>
                <w:szCs w:val="18"/>
              </w:rPr>
              <w:t>Secured Port – Retrieve</w:t>
            </w:r>
          </w:p>
        </w:tc>
        <w:tc>
          <w:tcPr>
            <w:tcW w:w="1581" w:type="dxa"/>
            <w:tcBorders>
              <w:top w:val="single" w:sz="4" w:space="0" w:color="auto"/>
              <w:left w:val="single" w:sz="4" w:space="0" w:color="auto"/>
              <w:bottom w:val="single" w:sz="4" w:space="0" w:color="auto"/>
              <w:right w:val="single" w:sz="4" w:space="0" w:color="auto"/>
            </w:tcBorders>
            <w:hideMark/>
          </w:tcPr>
          <w:p w14:paraId="0B45D8D7" w14:textId="77777777" w:rsidR="00E70D9B" w:rsidRPr="00FB30E5" w:rsidRDefault="00E70D9B" w:rsidP="0053571A">
            <w:pPr>
              <w:spacing w:after="0"/>
              <w:ind w:left="142"/>
              <w:jc w:val="center"/>
              <w:rPr>
                <w:rFonts w:cs="Arial"/>
                <w:szCs w:val="18"/>
              </w:rPr>
            </w:pPr>
            <w:r w:rsidRPr="00FB30E5">
              <w:rPr>
                <w:rFonts w:cs="Arial"/>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119C6AA1" w14:textId="77777777" w:rsidR="00E70D9B" w:rsidRPr="00FB30E5" w:rsidRDefault="00E70D9B" w:rsidP="0053571A">
            <w:pPr>
              <w:spacing w:after="0"/>
              <w:ind w:left="142"/>
              <w:jc w:val="center"/>
              <w:rPr>
                <w:rFonts w:cs="Arial"/>
                <w:szCs w:val="18"/>
              </w:rPr>
            </w:pPr>
            <w:r w:rsidRPr="00FB30E5">
              <w:rPr>
                <w:rFonts w:cs="Arial"/>
                <w:szCs w:val="18"/>
              </w:rPr>
              <w:t>2762</w:t>
            </w:r>
          </w:p>
        </w:tc>
        <w:tc>
          <w:tcPr>
            <w:tcW w:w="2402" w:type="dxa"/>
            <w:tcBorders>
              <w:top w:val="single" w:sz="4" w:space="0" w:color="auto"/>
              <w:left w:val="single" w:sz="4" w:space="0" w:color="auto"/>
              <w:bottom w:val="single" w:sz="4" w:space="0" w:color="auto"/>
              <w:right w:val="single" w:sz="4" w:space="0" w:color="auto"/>
            </w:tcBorders>
          </w:tcPr>
          <w:p w14:paraId="38B350A5" w14:textId="77777777" w:rsidR="00E70D9B" w:rsidRPr="00FB30E5" w:rsidRDefault="00E70D9B" w:rsidP="00944188">
            <w:pPr>
              <w:spacing w:after="0"/>
              <w:rPr>
                <w:rFonts w:cs="Arial"/>
                <w:szCs w:val="18"/>
              </w:rPr>
            </w:pPr>
          </w:p>
        </w:tc>
      </w:tr>
      <w:tr w:rsidR="00826348" w:rsidRPr="00FB30E5" w14:paraId="1141A308" w14:textId="77777777" w:rsidTr="00FB30E5">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DC0893" w14:textId="77777777" w:rsidR="00E70D9B" w:rsidRPr="00FB30E5" w:rsidRDefault="00E70D9B" w:rsidP="00635261">
            <w:pPr>
              <w:spacing w:after="0"/>
              <w:rPr>
                <w:rFonts w:cs="Arial"/>
                <w:szCs w:val="18"/>
              </w:rPr>
            </w:pPr>
            <w:r w:rsidRPr="00FB30E5">
              <w:rPr>
                <w:rFonts w:cs="Arial"/>
                <w:szCs w:val="18"/>
              </w:rPr>
              <w:t xml:space="preserve">Additional configurable local Query/Retrieve service parameters </w:t>
            </w:r>
            <w:r w:rsidRPr="00FB30E5">
              <w:rPr>
                <w:rFonts w:cs="Arial"/>
                <w:i/>
                <w:szCs w:val="18"/>
              </w:rPr>
              <w:t>(Remove this line in the final document)</w:t>
            </w:r>
          </w:p>
        </w:tc>
      </w:tr>
      <w:tr w:rsidR="00826348" w:rsidRPr="00FB30E5" w14:paraId="7177811E"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1E182327" w14:textId="77777777" w:rsidR="00E70D9B" w:rsidRPr="00FB30E5" w:rsidRDefault="00E70D9B" w:rsidP="00635261">
            <w:pPr>
              <w:spacing w:after="0"/>
              <w:rPr>
                <w:rFonts w:cs="Arial"/>
                <w:i/>
                <w:szCs w:val="18"/>
              </w:rPr>
            </w:pPr>
            <w:r w:rsidRPr="00FB30E5">
              <w:rPr>
                <w:rFonts w:cs="Arial"/>
                <w:i/>
                <w:szCs w:val="18"/>
              </w:rPr>
              <w:t>List additional configurable parameters for the local system. See example below</w:t>
            </w:r>
          </w:p>
        </w:tc>
        <w:tc>
          <w:tcPr>
            <w:tcW w:w="1581" w:type="dxa"/>
            <w:tcBorders>
              <w:top w:val="single" w:sz="4" w:space="0" w:color="auto"/>
              <w:left w:val="single" w:sz="4" w:space="0" w:color="auto"/>
              <w:bottom w:val="single" w:sz="4" w:space="0" w:color="auto"/>
              <w:right w:val="single" w:sz="4" w:space="0" w:color="auto"/>
            </w:tcBorders>
          </w:tcPr>
          <w:p w14:paraId="1F096051" w14:textId="77777777" w:rsidR="00E70D9B" w:rsidRPr="00FB30E5" w:rsidRDefault="00E70D9B" w:rsidP="0053571A">
            <w:pPr>
              <w:spacing w:after="0"/>
              <w:ind w:left="142"/>
              <w:jc w:val="center"/>
              <w:rPr>
                <w:rFonts w:cs="Arial"/>
                <w:i/>
                <w:szCs w:val="18"/>
              </w:rPr>
            </w:pPr>
          </w:p>
        </w:tc>
        <w:tc>
          <w:tcPr>
            <w:tcW w:w="1841" w:type="dxa"/>
            <w:tcBorders>
              <w:top w:val="single" w:sz="4" w:space="0" w:color="auto"/>
              <w:left w:val="single" w:sz="4" w:space="0" w:color="auto"/>
              <w:bottom w:val="single" w:sz="4" w:space="0" w:color="auto"/>
              <w:right w:val="single" w:sz="4" w:space="0" w:color="auto"/>
            </w:tcBorders>
          </w:tcPr>
          <w:p w14:paraId="45C0D266" w14:textId="77777777" w:rsidR="00E70D9B" w:rsidRPr="00FB30E5" w:rsidRDefault="00E70D9B" w:rsidP="0053571A">
            <w:pPr>
              <w:spacing w:after="0"/>
              <w:ind w:left="142"/>
              <w:jc w:val="center"/>
              <w:rPr>
                <w:rFonts w:cs="Arial"/>
                <w:i/>
                <w:szCs w:val="18"/>
              </w:rPr>
            </w:pPr>
          </w:p>
        </w:tc>
        <w:tc>
          <w:tcPr>
            <w:tcW w:w="2402" w:type="dxa"/>
            <w:tcBorders>
              <w:top w:val="single" w:sz="4" w:space="0" w:color="auto"/>
              <w:left w:val="single" w:sz="4" w:space="0" w:color="auto"/>
              <w:bottom w:val="single" w:sz="4" w:space="0" w:color="auto"/>
              <w:right w:val="single" w:sz="4" w:space="0" w:color="auto"/>
            </w:tcBorders>
          </w:tcPr>
          <w:p w14:paraId="11547E21" w14:textId="77777777" w:rsidR="00E70D9B" w:rsidRPr="00FB30E5" w:rsidRDefault="00E70D9B" w:rsidP="00944188">
            <w:pPr>
              <w:spacing w:after="0"/>
              <w:rPr>
                <w:rFonts w:cs="Arial"/>
                <w:i/>
                <w:szCs w:val="18"/>
              </w:rPr>
            </w:pPr>
          </w:p>
        </w:tc>
      </w:tr>
      <w:tr w:rsidR="00826348" w:rsidRPr="00FB30E5" w14:paraId="1C75AE57"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10A14088" w14:textId="77777777" w:rsidR="00E70D9B" w:rsidRPr="00FB30E5" w:rsidRDefault="00E70D9B" w:rsidP="00635261">
            <w:pPr>
              <w:spacing w:after="0"/>
              <w:rPr>
                <w:rFonts w:cs="Arial"/>
                <w:i/>
                <w:szCs w:val="18"/>
                <w:lang w:eastAsia="de-DE"/>
              </w:rPr>
            </w:pPr>
            <w:r w:rsidRPr="00FB30E5">
              <w:rPr>
                <w:rFonts w:cs="Arial"/>
                <w:i/>
                <w:szCs w:val="18"/>
              </w:rPr>
              <w:lastRenderedPageBreak/>
              <w:t>Send C-MOVE RSPs with Pending Status to the C-MOVE SCU during the retrieve process</w:t>
            </w:r>
          </w:p>
        </w:tc>
        <w:tc>
          <w:tcPr>
            <w:tcW w:w="1581" w:type="dxa"/>
            <w:tcBorders>
              <w:top w:val="single" w:sz="4" w:space="0" w:color="auto"/>
              <w:left w:val="single" w:sz="4" w:space="0" w:color="auto"/>
              <w:bottom w:val="single" w:sz="4" w:space="0" w:color="auto"/>
              <w:right w:val="single" w:sz="4" w:space="0" w:color="auto"/>
            </w:tcBorders>
            <w:hideMark/>
          </w:tcPr>
          <w:p w14:paraId="153552C9" w14:textId="77777777" w:rsidR="00E70D9B" w:rsidRPr="00FB30E5" w:rsidRDefault="00E70D9B" w:rsidP="0053571A">
            <w:pPr>
              <w:spacing w:after="0"/>
              <w:jc w:val="center"/>
              <w:rPr>
                <w:rFonts w:cs="Arial"/>
                <w:i/>
                <w:szCs w:val="18"/>
                <w:lang w:val="de-DE"/>
              </w:rPr>
            </w:pPr>
            <w:r w:rsidRPr="00FB30E5">
              <w:rPr>
                <w:rFonts w:cs="Arial"/>
                <w:i/>
                <w:szCs w:val="18"/>
              </w:rPr>
              <w:t>NO</w:t>
            </w:r>
          </w:p>
        </w:tc>
        <w:tc>
          <w:tcPr>
            <w:tcW w:w="1841" w:type="dxa"/>
            <w:tcBorders>
              <w:top w:val="single" w:sz="4" w:space="0" w:color="auto"/>
              <w:left w:val="single" w:sz="4" w:space="0" w:color="auto"/>
              <w:bottom w:val="single" w:sz="4" w:space="0" w:color="auto"/>
              <w:right w:val="single" w:sz="4" w:space="0" w:color="auto"/>
            </w:tcBorders>
            <w:hideMark/>
          </w:tcPr>
          <w:p w14:paraId="39B5B765" w14:textId="77777777" w:rsidR="00E70D9B" w:rsidRPr="00FB30E5" w:rsidRDefault="00E70D9B" w:rsidP="0053571A">
            <w:pPr>
              <w:spacing w:after="0"/>
              <w:jc w:val="center"/>
              <w:rPr>
                <w:rFonts w:cs="Arial"/>
                <w:i/>
                <w:szCs w:val="18"/>
              </w:rPr>
            </w:pPr>
            <w:r w:rsidRPr="00FB30E5">
              <w:rPr>
                <w:rFonts w:cs="Arial"/>
                <w:i/>
                <w:szCs w:val="18"/>
              </w:rPr>
              <w:t>5 seconds</w:t>
            </w:r>
          </w:p>
        </w:tc>
        <w:tc>
          <w:tcPr>
            <w:tcW w:w="2402" w:type="dxa"/>
            <w:tcBorders>
              <w:top w:val="single" w:sz="4" w:space="0" w:color="auto"/>
              <w:left w:val="single" w:sz="4" w:space="0" w:color="auto"/>
              <w:bottom w:val="single" w:sz="4" w:space="0" w:color="auto"/>
              <w:right w:val="single" w:sz="4" w:space="0" w:color="auto"/>
            </w:tcBorders>
          </w:tcPr>
          <w:p w14:paraId="0B497762" w14:textId="77777777" w:rsidR="00E70D9B" w:rsidRPr="00FB30E5" w:rsidRDefault="00E70D9B" w:rsidP="00944188">
            <w:pPr>
              <w:spacing w:after="0"/>
              <w:rPr>
                <w:rFonts w:cs="Arial"/>
                <w:i/>
                <w:szCs w:val="18"/>
              </w:rPr>
            </w:pPr>
          </w:p>
        </w:tc>
      </w:tr>
      <w:tr w:rsidR="00826348" w:rsidRPr="00FB30E5" w14:paraId="7A9CB437"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69ADFADF" w14:textId="77777777" w:rsidR="00E70D9B" w:rsidRPr="00FB30E5" w:rsidRDefault="00E70D9B" w:rsidP="00635261">
            <w:pPr>
              <w:spacing w:after="0"/>
              <w:rPr>
                <w:rFonts w:cs="Arial"/>
                <w:i/>
                <w:szCs w:val="18"/>
              </w:rPr>
            </w:pPr>
            <w:r w:rsidRPr="00FB30E5">
              <w:rPr>
                <w:rFonts w:cs="Arial"/>
                <w:i/>
                <w:szCs w:val="18"/>
              </w:rPr>
              <w:t>&lt;Specific query retrieve parameter&gt;</w:t>
            </w:r>
          </w:p>
        </w:tc>
        <w:tc>
          <w:tcPr>
            <w:tcW w:w="1581" w:type="dxa"/>
            <w:tcBorders>
              <w:top w:val="single" w:sz="4" w:space="0" w:color="auto"/>
              <w:left w:val="single" w:sz="4" w:space="0" w:color="auto"/>
              <w:bottom w:val="single" w:sz="4" w:space="0" w:color="auto"/>
              <w:right w:val="single" w:sz="4" w:space="0" w:color="auto"/>
            </w:tcBorders>
          </w:tcPr>
          <w:p w14:paraId="527E30DA" w14:textId="77777777" w:rsidR="00E70D9B" w:rsidRPr="00FB30E5" w:rsidRDefault="00E70D9B" w:rsidP="0053571A">
            <w:pPr>
              <w:spacing w:after="0"/>
              <w:jc w:val="center"/>
              <w:rPr>
                <w:rFonts w:cs="Arial"/>
                <w:b/>
                <w:i/>
                <w:szCs w:val="18"/>
              </w:rPr>
            </w:pPr>
          </w:p>
        </w:tc>
        <w:tc>
          <w:tcPr>
            <w:tcW w:w="1841" w:type="dxa"/>
            <w:tcBorders>
              <w:top w:val="single" w:sz="4" w:space="0" w:color="auto"/>
              <w:left w:val="single" w:sz="4" w:space="0" w:color="auto"/>
              <w:bottom w:val="single" w:sz="4" w:space="0" w:color="auto"/>
              <w:right w:val="single" w:sz="4" w:space="0" w:color="auto"/>
            </w:tcBorders>
          </w:tcPr>
          <w:p w14:paraId="4E24EDFE" w14:textId="77777777" w:rsidR="00E70D9B" w:rsidRPr="00FB30E5" w:rsidRDefault="00E70D9B" w:rsidP="0053571A">
            <w:pPr>
              <w:spacing w:after="0"/>
              <w:jc w:val="center"/>
              <w:rPr>
                <w:rFonts w:cs="Arial"/>
                <w:b/>
                <w:i/>
                <w:szCs w:val="18"/>
              </w:rPr>
            </w:pPr>
          </w:p>
        </w:tc>
        <w:tc>
          <w:tcPr>
            <w:tcW w:w="2402" w:type="dxa"/>
            <w:tcBorders>
              <w:top w:val="single" w:sz="4" w:space="0" w:color="auto"/>
              <w:left w:val="single" w:sz="4" w:space="0" w:color="auto"/>
              <w:bottom w:val="single" w:sz="4" w:space="0" w:color="auto"/>
              <w:right w:val="single" w:sz="4" w:space="0" w:color="auto"/>
            </w:tcBorders>
          </w:tcPr>
          <w:p w14:paraId="79CAF818" w14:textId="77777777" w:rsidR="00E70D9B" w:rsidRPr="00FB30E5" w:rsidRDefault="00E70D9B" w:rsidP="00944188">
            <w:pPr>
              <w:spacing w:after="0"/>
              <w:rPr>
                <w:rFonts w:cs="Arial"/>
                <w:b/>
                <w:i/>
                <w:szCs w:val="18"/>
              </w:rPr>
            </w:pPr>
          </w:p>
        </w:tc>
      </w:tr>
      <w:tr w:rsidR="00826348" w:rsidRPr="00FB30E5" w14:paraId="1A41B6F2" w14:textId="77777777" w:rsidTr="00FB30E5">
        <w:tc>
          <w:tcPr>
            <w:tcW w:w="3356" w:type="dxa"/>
            <w:tcBorders>
              <w:top w:val="single" w:sz="4" w:space="0" w:color="auto"/>
              <w:left w:val="single" w:sz="4" w:space="0" w:color="auto"/>
              <w:bottom w:val="single" w:sz="4" w:space="0" w:color="auto"/>
              <w:right w:val="single" w:sz="4" w:space="0" w:color="auto"/>
            </w:tcBorders>
          </w:tcPr>
          <w:p w14:paraId="68BA99CA" w14:textId="77777777" w:rsidR="00E70D9B" w:rsidRPr="00FB30E5"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59AAC54E" w14:textId="77777777" w:rsidR="00E70D9B" w:rsidRPr="00FB30E5" w:rsidRDefault="00E70D9B" w:rsidP="0053571A">
            <w:pPr>
              <w:spacing w:after="0"/>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076022E5" w14:textId="77777777" w:rsidR="00E70D9B" w:rsidRPr="00FB30E5" w:rsidRDefault="00E70D9B" w:rsidP="0053571A">
            <w:pPr>
              <w:spacing w:after="0"/>
              <w:rPr>
                <w:rFonts w:cs="Arial"/>
                <w:b/>
                <w:szCs w:val="18"/>
              </w:rPr>
            </w:pPr>
          </w:p>
        </w:tc>
        <w:tc>
          <w:tcPr>
            <w:tcW w:w="2402" w:type="dxa"/>
            <w:tcBorders>
              <w:top w:val="single" w:sz="4" w:space="0" w:color="auto"/>
              <w:left w:val="single" w:sz="4" w:space="0" w:color="auto"/>
              <w:bottom w:val="single" w:sz="4" w:space="0" w:color="auto"/>
              <w:right w:val="single" w:sz="4" w:space="0" w:color="auto"/>
            </w:tcBorders>
          </w:tcPr>
          <w:p w14:paraId="0E2771B4" w14:textId="77777777" w:rsidR="00E70D9B" w:rsidRPr="00FB30E5" w:rsidRDefault="00E70D9B" w:rsidP="00944188">
            <w:pPr>
              <w:spacing w:after="0"/>
              <w:rPr>
                <w:rFonts w:cs="Arial"/>
                <w:b/>
                <w:szCs w:val="18"/>
              </w:rPr>
            </w:pPr>
          </w:p>
        </w:tc>
      </w:tr>
      <w:tr w:rsidR="00826348" w:rsidRPr="00FB30E5" w14:paraId="2F904072" w14:textId="77777777" w:rsidTr="00FB30E5">
        <w:trPr>
          <w:tblHeader/>
        </w:trPr>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14305D" w14:textId="77777777" w:rsidR="00E70D9B" w:rsidRPr="00FB30E5" w:rsidRDefault="00E70D9B" w:rsidP="00635261">
            <w:pPr>
              <w:spacing w:after="0"/>
              <w:jc w:val="center"/>
              <w:rPr>
                <w:rFonts w:cs="Arial"/>
                <w:b/>
                <w:szCs w:val="18"/>
              </w:rPr>
            </w:pPr>
            <w:r w:rsidRPr="00FB30E5">
              <w:rPr>
                <w:rFonts w:cs="Arial"/>
                <w:b/>
                <w:szCs w:val="18"/>
              </w:rPr>
              <w:t>Remote Query/Retrieve service configuration parameters</w:t>
            </w:r>
          </w:p>
        </w:tc>
      </w:tr>
      <w:tr w:rsidR="00826348" w:rsidRPr="00FB30E5" w14:paraId="7A048F8C" w14:textId="77777777" w:rsidTr="00FB30E5">
        <w:trPr>
          <w:tblHeader/>
        </w:trPr>
        <w:tc>
          <w:tcPr>
            <w:tcW w:w="9180" w:type="dxa"/>
            <w:gridSpan w:val="4"/>
            <w:tcBorders>
              <w:top w:val="single" w:sz="4" w:space="0" w:color="auto"/>
              <w:left w:val="single" w:sz="4" w:space="0" w:color="auto"/>
              <w:bottom w:val="single" w:sz="4" w:space="0" w:color="auto"/>
              <w:right w:val="single" w:sz="4" w:space="0" w:color="auto"/>
            </w:tcBorders>
            <w:hideMark/>
          </w:tcPr>
          <w:p w14:paraId="4C051507" w14:textId="77777777" w:rsidR="00E70D9B" w:rsidRPr="00FB30E5" w:rsidRDefault="00E70D9B" w:rsidP="00635261">
            <w:pPr>
              <w:spacing w:after="0"/>
              <w:rPr>
                <w:rFonts w:cs="Arial"/>
                <w:b/>
                <w:szCs w:val="18"/>
              </w:rPr>
            </w:pPr>
            <w:r w:rsidRPr="00FB30E5">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FB30E5" w14:paraId="646C0FBC" w14:textId="77777777" w:rsidTr="00FB30E5">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3DE2E" w14:textId="77777777" w:rsidR="00E70D9B" w:rsidRPr="00FB30E5" w:rsidRDefault="00E70D9B" w:rsidP="00635261">
            <w:pPr>
              <w:spacing w:after="0"/>
              <w:jc w:val="center"/>
              <w:rPr>
                <w:rFonts w:cs="Arial"/>
                <w:b/>
                <w:szCs w:val="18"/>
              </w:rPr>
            </w:pPr>
            <w:r w:rsidRPr="00FB30E5">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6F48FA" w14:textId="77777777" w:rsidR="00E70D9B" w:rsidRPr="00FB30E5" w:rsidRDefault="00E70D9B" w:rsidP="0053571A">
            <w:pPr>
              <w:spacing w:after="0"/>
              <w:jc w:val="center"/>
              <w:rPr>
                <w:rFonts w:cs="Arial"/>
                <w:b/>
                <w:szCs w:val="18"/>
              </w:rPr>
            </w:pPr>
            <w:r w:rsidRPr="00FB30E5">
              <w:rPr>
                <w:rFonts w:cs="Arial"/>
                <w:b/>
                <w:szCs w:val="18"/>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4F767C" w14:textId="77777777" w:rsidR="00E70D9B" w:rsidRPr="00FB30E5" w:rsidRDefault="00E70D9B" w:rsidP="0053571A">
            <w:pPr>
              <w:spacing w:after="0"/>
              <w:jc w:val="center"/>
              <w:rPr>
                <w:rFonts w:cs="Arial"/>
                <w:b/>
                <w:szCs w:val="18"/>
              </w:rPr>
            </w:pPr>
            <w:r w:rsidRPr="00FB30E5">
              <w:rPr>
                <w:rFonts w:cs="Arial"/>
                <w:b/>
                <w:szCs w:val="18"/>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8160D2" w14:textId="77777777" w:rsidR="00E70D9B" w:rsidRPr="00FB30E5" w:rsidRDefault="00E70D9B" w:rsidP="00944188">
            <w:pPr>
              <w:spacing w:after="0"/>
              <w:jc w:val="center"/>
              <w:rPr>
                <w:rFonts w:cs="Arial"/>
                <w:b/>
                <w:szCs w:val="18"/>
              </w:rPr>
            </w:pPr>
            <w:r w:rsidRPr="00FB30E5">
              <w:rPr>
                <w:rFonts w:cs="Arial"/>
                <w:b/>
                <w:szCs w:val="18"/>
              </w:rPr>
              <w:t>Comment</w:t>
            </w:r>
          </w:p>
        </w:tc>
      </w:tr>
      <w:tr w:rsidR="00826348" w:rsidRPr="00FB30E5" w14:paraId="1F569C5C"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20A48906" w14:textId="77777777" w:rsidR="00E70D9B" w:rsidRPr="00FB30E5" w:rsidRDefault="00E70D9B" w:rsidP="00635261">
            <w:pPr>
              <w:spacing w:after="0"/>
              <w:rPr>
                <w:rFonts w:cs="Arial"/>
                <w:i/>
                <w:szCs w:val="18"/>
              </w:rPr>
            </w:pPr>
            <w:r w:rsidRPr="00FB30E5">
              <w:rPr>
                <w:rFonts w:cs="Arial"/>
                <w:i/>
                <w:szCs w:val="18"/>
              </w:rPr>
              <w:t>[Fill in Parameters related to the Remote Query/Retrieve service. At least the Calling AET / Called AET / Port number / Host (IP address) of the Remote system will be specified.</w:t>
            </w:r>
          </w:p>
          <w:p w14:paraId="632969F8" w14:textId="14FA0DD5" w:rsidR="00E70D9B" w:rsidRPr="00FB30E5" w:rsidRDefault="00E70D9B" w:rsidP="0053571A">
            <w:pPr>
              <w:spacing w:after="0"/>
              <w:rPr>
                <w:rFonts w:cs="Arial"/>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PACS]</w:t>
            </w:r>
          </w:p>
        </w:tc>
        <w:tc>
          <w:tcPr>
            <w:tcW w:w="1581" w:type="dxa"/>
            <w:tcBorders>
              <w:top w:val="single" w:sz="4" w:space="0" w:color="auto"/>
              <w:left w:val="single" w:sz="4" w:space="0" w:color="auto"/>
              <w:bottom w:val="single" w:sz="4" w:space="0" w:color="auto"/>
              <w:right w:val="single" w:sz="4" w:space="0" w:color="auto"/>
            </w:tcBorders>
            <w:hideMark/>
          </w:tcPr>
          <w:p w14:paraId="46D3312D" w14:textId="77777777" w:rsidR="00E70D9B" w:rsidRPr="00FB30E5" w:rsidRDefault="00E70D9B" w:rsidP="0053571A">
            <w:pPr>
              <w:spacing w:after="0"/>
              <w:jc w:val="both"/>
              <w:rPr>
                <w:rFonts w:cs="Arial"/>
                <w:i/>
                <w:szCs w:val="18"/>
              </w:rPr>
            </w:pPr>
            <w:r w:rsidRPr="00FB30E5">
              <w:rPr>
                <w:rFonts w:cs="Arial"/>
                <w:i/>
                <w:szCs w:val="18"/>
              </w:rPr>
              <w:t>&lt;&lt;USER</w:t>
            </w:r>
          </w:p>
          <w:p w14:paraId="2F125C46" w14:textId="77777777" w:rsidR="00E70D9B" w:rsidRPr="00FB30E5" w:rsidRDefault="00E70D9B" w:rsidP="00944188">
            <w:pPr>
              <w:spacing w:after="0"/>
              <w:jc w:val="both"/>
              <w:rPr>
                <w:rFonts w:cs="Arial"/>
                <w:i/>
                <w:szCs w:val="18"/>
              </w:rPr>
            </w:pPr>
            <w:r w:rsidRPr="00FB30E5">
              <w:rPr>
                <w:rFonts w:cs="Arial"/>
                <w:i/>
                <w:szCs w:val="18"/>
              </w:rPr>
              <w:t>SERVICE</w:t>
            </w:r>
          </w:p>
          <w:p w14:paraId="6E6AA37F" w14:textId="77777777" w:rsidR="00E70D9B" w:rsidRPr="00FB30E5" w:rsidRDefault="00E70D9B" w:rsidP="00944188">
            <w:pPr>
              <w:spacing w:after="0"/>
              <w:jc w:val="both"/>
              <w:rPr>
                <w:rFonts w:cs="Arial"/>
                <w:i/>
                <w:szCs w:val="18"/>
              </w:rPr>
            </w:pPr>
            <w:r w:rsidRPr="00FB30E5">
              <w:rPr>
                <w:rFonts w:cs="Arial"/>
                <w:i/>
                <w:szCs w:val="18"/>
              </w:rPr>
              <w:t>NO</w:t>
            </w:r>
          </w:p>
          <w:p w14:paraId="0C0F3693" w14:textId="77777777" w:rsidR="00E70D9B" w:rsidRPr="00FB30E5" w:rsidRDefault="00E70D9B" w:rsidP="00CB6DCD">
            <w:pPr>
              <w:spacing w:after="0"/>
              <w:rPr>
                <w:rFonts w:cs="Arial"/>
                <w:szCs w:val="18"/>
              </w:rPr>
            </w:pPr>
            <w:r w:rsidRPr="00FB30E5">
              <w:rPr>
                <w:rFonts w:cs="Arial"/>
                <w:i/>
                <w:szCs w:val="18"/>
              </w:rPr>
              <w:t>N/A&gt;&gt;</w:t>
            </w:r>
          </w:p>
        </w:tc>
        <w:tc>
          <w:tcPr>
            <w:tcW w:w="1841" w:type="dxa"/>
            <w:tcBorders>
              <w:top w:val="single" w:sz="4" w:space="0" w:color="auto"/>
              <w:left w:val="single" w:sz="4" w:space="0" w:color="auto"/>
              <w:bottom w:val="single" w:sz="4" w:space="0" w:color="auto"/>
              <w:right w:val="single" w:sz="4" w:space="0" w:color="auto"/>
            </w:tcBorders>
            <w:hideMark/>
          </w:tcPr>
          <w:p w14:paraId="3EAD6D8F" w14:textId="77777777" w:rsidR="00E70D9B" w:rsidRPr="00FB30E5" w:rsidRDefault="00E70D9B" w:rsidP="009A6313">
            <w:pPr>
              <w:spacing w:after="0"/>
              <w:rPr>
                <w:rFonts w:cs="Arial"/>
                <w:szCs w:val="18"/>
              </w:rPr>
            </w:pPr>
            <w:r w:rsidRPr="00FB30E5">
              <w:rPr>
                <w:rFonts w:cs="Arial"/>
                <w:i/>
                <w:szCs w:val="18"/>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1E50DDB8" w14:textId="77777777" w:rsidR="00E70D9B" w:rsidRPr="00FB30E5" w:rsidRDefault="00E70D9B" w:rsidP="00455E16">
            <w:pPr>
              <w:spacing w:after="0"/>
              <w:rPr>
                <w:rFonts w:cs="Arial"/>
                <w:b/>
                <w:szCs w:val="18"/>
              </w:rPr>
            </w:pPr>
            <w:r w:rsidRPr="00FB30E5">
              <w:rPr>
                <w:rFonts w:cs="Arial"/>
                <w:i/>
                <w:szCs w:val="18"/>
              </w:rPr>
              <w:t>[Optionally put a comment helping to understand the configuration/parameter]</w:t>
            </w:r>
          </w:p>
        </w:tc>
      </w:tr>
      <w:tr w:rsidR="00826348" w:rsidRPr="00FB30E5" w14:paraId="62FC55A3"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8B937F5" w14:textId="77777777" w:rsidR="00E70D9B" w:rsidRPr="00FB30E5" w:rsidRDefault="00E70D9B" w:rsidP="00635261">
            <w:pPr>
              <w:spacing w:after="0"/>
              <w:rPr>
                <w:rFonts w:cs="Arial"/>
                <w:szCs w:val="18"/>
              </w:rPr>
            </w:pPr>
            <w:r w:rsidRPr="00FB30E5">
              <w:rPr>
                <w:rFonts w:cs="Arial"/>
                <w:szCs w:val="18"/>
              </w:rPr>
              <w:t>Calling AET - Query</w:t>
            </w:r>
          </w:p>
        </w:tc>
        <w:tc>
          <w:tcPr>
            <w:tcW w:w="1581" w:type="dxa"/>
            <w:tcBorders>
              <w:top w:val="single" w:sz="4" w:space="0" w:color="auto"/>
              <w:left w:val="single" w:sz="4" w:space="0" w:color="auto"/>
              <w:bottom w:val="single" w:sz="4" w:space="0" w:color="auto"/>
              <w:right w:val="single" w:sz="4" w:space="0" w:color="auto"/>
            </w:tcBorders>
            <w:hideMark/>
          </w:tcPr>
          <w:p w14:paraId="54A4973B"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494A9B7C" w14:textId="77777777" w:rsidR="00E70D9B" w:rsidRPr="00FB30E5" w:rsidRDefault="00E70D9B" w:rsidP="0053571A">
            <w:pPr>
              <w:spacing w:after="0"/>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4E3BB0D9" w14:textId="77777777" w:rsidR="00E70D9B" w:rsidRPr="00FB30E5" w:rsidRDefault="00E70D9B" w:rsidP="00944188">
            <w:pPr>
              <w:spacing w:after="0"/>
              <w:rPr>
                <w:rFonts w:cs="Arial"/>
                <w:b/>
                <w:i/>
                <w:iCs/>
                <w:szCs w:val="18"/>
              </w:rPr>
            </w:pPr>
          </w:p>
        </w:tc>
      </w:tr>
      <w:tr w:rsidR="00826348" w:rsidRPr="00FB30E5" w14:paraId="3CC8487C"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056E4222" w14:textId="77777777" w:rsidR="00E70D9B" w:rsidRPr="00FB30E5" w:rsidRDefault="00E70D9B" w:rsidP="00635261">
            <w:pPr>
              <w:spacing w:after="0"/>
              <w:rPr>
                <w:rFonts w:cs="Arial"/>
                <w:szCs w:val="18"/>
              </w:rPr>
            </w:pPr>
            <w:r w:rsidRPr="00FB30E5">
              <w:rPr>
                <w:rFonts w:cs="Arial"/>
                <w:szCs w:val="18"/>
              </w:rPr>
              <w:t>Called AET - Query</w:t>
            </w:r>
          </w:p>
        </w:tc>
        <w:tc>
          <w:tcPr>
            <w:tcW w:w="1581" w:type="dxa"/>
            <w:tcBorders>
              <w:top w:val="single" w:sz="4" w:space="0" w:color="auto"/>
              <w:left w:val="single" w:sz="4" w:space="0" w:color="auto"/>
              <w:bottom w:val="single" w:sz="4" w:space="0" w:color="auto"/>
              <w:right w:val="single" w:sz="4" w:space="0" w:color="auto"/>
            </w:tcBorders>
            <w:hideMark/>
          </w:tcPr>
          <w:p w14:paraId="71EBC5C0"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7D0E47D0"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27E5FA83" w14:textId="77777777" w:rsidR="00E70D9B" w:rsidRPr="00FB30E5" w:rsidRDefault="00E70D9B" w:rsidP="00944188">
            <w:pPr>
              <w:spacing w:after="0"/>
              <w:rPr>
                <w:rFonts w:cs="Arial"/>
                <w:b/>
                <w:i/>
                <w:iCs/>
                <w:szCs w:val="18"/>
              </w:rPr>
            </w:pPr>
          </w:p>
        </w:tc>
      </w:tr>
      <w:tr w:rsidR="00826348" w:rsidRPr="00FB30E5" w14:paraId="2014EBC2"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6A918F2A" w14:textId="77777777" w:rsidR="00E70D9B" w:rsidRPr="00FB30E5" w:rsidRDefault="00E70D9B" w:rsidP="00635261">
            <w:pPr>
              <w:spacing w:after="0"/>
              <w:rPr>
                <w:rFonts w:cs="Arial"/>
                <w:szCs w:val="18"/>
              </w:rPr>
            </w:pPr>
            <w:r w:rsidRPr="00FB30E5">
              <w:rPr>
                <w:rFonts w:cs="Arial"/>
                <w:szCs w:val="18"/>
              </w:rPr>
              <w:t>Port -Query</w:t>
            </w:r>
          </w:p>
        </w:tc>
        <w:tc>
          <w:tcPr>
            <w:tcW w:w="1581" w:type="dxa"/>
            <w:tcBorders>
              <w:top w:val="single" w:sz="4" w:space="0" w:color="auto"/>
              <w:left w:val="single" w:sz="4" w:space="0" w:color="auto"/>
              <w:bottom w:val="single" w:sz="4" w:space="0" w:color="auto"/>
              <w:right w:val="single" w:sz="4" w:space="0" w:color="auto"/>
            </w:tcBorders>
            <w:hideMark/>
          </w:tcPr>
          <w:p w14:paraId="6D2E4174"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2292015E"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564B414C" w14:textId="77777777" w:rsidR="00E70D9B" w:rsidRPr="00FB30E5" w:rsidRDefault="00E70D9B" w:rsidP="00944188">
            <w:pPr>
              <w:spacing w:after="0"/>
              <w:rPr>
                <w:rFonts w:cs="Arial"/>
                <w:b/>
                <w:i/>
                <w:iCs/>
                <w:szCs w:val="18"/>
              </w:rPr>
            </w:pPr>
          </w:p>
        </w:tc>
      </w:tr>
      <w:tr w:rsidR="00826348" w:rsidRPr="00FB30E5" w14:paraId="628704DB"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DA54193" w14:textId="77777777" w:rsidR="00E70D9B" w:rsidRPr="00FB30E5" w:rsidRDefault="00E70D9B" w:rsidP="00635261">
            <w:pPr>
              <w:spacing w:after="0"/>
              <w:rPr>
                <w:rFonts w:cs="Arial"/>
                <w:szCs w:val="18"/>
              </w:rPr>
            </w:pPr>
            <w:r w:rsidRPr="00FB30E5">
              <w:rPr>
                <w:rFonts w:cs="Arial"/>
                <w:szCs w:val="18"/>
              </w:rPr>
              <w:t>Secured Port – Query</w:t>
            </w:r>
          </w:p>
        </w:tc>
        <w:tc>
          <w:tcPr>
            <w:tcW w:w="1581" w:type="dxa"/>
            <w:tcBorders>
              <w:top w:val="single" w:sz="4" w:space="0" w:color="auto"/>
              <w:left w:val="single" w:sz="4" w:space="0" w:color="auto"/>
              <w:bottom w:val="single" w:sz="4" w:space="0" w:color="auto"/>
              <w:right w:val="single" w:sz="4" w:space="0" w:color="auto"/>
            </w:tcBorders>
            <w:hideMark/>
          </w:tcPr>
          <w:p w14:paraId="27D184E9"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2BE4B6B0"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004141D4" w14:textId="77777777" w:rsidR="00E70D9B" w:rsidRPr="00FB30E5" w:rsidRDefault="00E70D9B" w:rsidP="00944188">
            <w:pPr>
              <w:spacing w:after="0"/>
              <w:rPr>
                <w:rFonts w:cs="Arial"/>
                <w:b/>
                <w:i/>
                <w:iCs/>
                <w:szCs w:val="18"/>
              </w:rPr>
            </w:pPr>
          </w:p>
        </w:tc>
      </w:tr>
      <w:tr w:rsidR="00826348" w:rsidRPr="00FB30E5" w14:paraId="00ABEE40"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70D23128" w14:textId="77777777" w:rsidR="00E70D9B" w:rsidRPr="00FB30E5" w:rsidRDefault="00E70D9B" w:rsidP="00635261">
            <w:pPr>
              <w:spacing w:after="0"/>
              <w:rPr>
                <w:rFonts w:cs="Arial"/>
                <w:szCs w:val="18"/>
              </w:rPr>
            </w:pPr>
            <w:r w:rsidRPr="00FB30E5">
              <w:rPr>
                <w:rFonts w:cs="Arial"/>
                <w:szCs w:val="18"/>
              </w:rPr>
              <w:t>Host – Query</w:t>
            </w:r>
          </w:p>
        </w:tc>
        <w:tc>
          <w:tcPr>
            <w:tcW w:w="1581" w:type="dxa"/>
            <w:tcBorders>
              <w:top w:val="single" w:sz="4" w:space="0" w:color="auto"/>
              <w:left w:val="single" w:sz="4" w:space="0" w:color="auto"/>
              <w:bottom w:val="single" w:sz="4" w:space="0" w:color="auto"/>
              <w:right w:val="single" w:sz="4" w:space="0" w:color="auto"/>
            </w:tcBorders>
            <w:hideMark/>
          </w:tcPr>
          <w:p w14:paraId="4AB4AD76"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106F714B"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1E5A1387" w14:textId="77777777" w:rsidR="00E70D9B" w:rsidRPr="00FB30E5" w:rsidRDefault="00E70D9B" w:rsidP="00944188">
            <w:pPr>
              <w:spacing w:after="0"/>
              <w:rPr>
                <w:rFonts w:cs="Arial"/>
                <w:b/>
                <w:i/>
                <w:iCs/>
                <w:szCs w:val="18"/>
              </w:rPr>
            </w:pPr>
          </w:p>
        </w:tc>
      </w:tr>
      <w:tr w:rsidR="00826348" w:rsidRPr="00FB30E5" w14:paraId="4E8BD588"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EDFB64F" w14:textId="77777777" w:rsidR="00E70D9B" w:rsidRPr="00FB30E5" w:rsidRDefault="00E70D9B" w:rsidP="00635261">
            <w:pPr>
              <w:spacing w:after="0"/>
              <w:rPr>
                <w:rFonts w:cs="Arial"/>
                <w:szCs w:val="18"/>
                <w:lang w:val="de-DE"/>
              </w:rPr>
            </w:pPr>
            <w:r w:rsidRPr="00FB30E5">
              <w:rPr>
                <w:rFonts w:cs="Arial"/>
                <w:szCs w:val="18"/>
              </w:rPr>
              <w:t>Calling AET – Retrieve</w:t>
            </w:r>
          </w:p>
        </w:tc>
        <w:tc>
          <w:tcPr>
            <w:tcW w:w="1581" w:type="dxa"/>
            <w:tcBorders>
              <w:top w:val="single" w:sz="4" w:space="0" w:color="auto"/>
              <w:left w:val="single" w:sz="4" w:space="0" w:color="auto"/>
              <w:bottom w:val="single" w:sz="4" w:space="0" w:color="auto"/>
              <w:right w:val="single" w:sz="4" w:space="0" w:color="auto"/>
            </w:tcBorders>
            <w:hideMark/>
          </w:tcPr>
          <w:p w14:paraId="4761E338"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1156BD94"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47B38F43" w14:textId="77777777" w:rsidR="00E70D9B" w:rsidRPr="00FB30E5" w:rsidRDefault="00E70D9B" w:rsidP="00944188">
            <w:pPr>
              <w:spacing w:after="0"/>
              <w:rPr>
                <w:rFonts w:cs="Arial"/>
                <w:b/>
                <w:i/>
                <w:iCs/>
                <w:szCs w:val="18"/>
              </w:rPr>
            </w:pPr>
          </w:p>
        </w:tc>
      </w:tr>
      <w:tr w:rsidR="00826348" w:rsidRPr="00FB30E5" w14:paraId="7D5232A5"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658B943A" w14:textId="77777777" w:rsidR="00E70D9B" w:rsidRPr="00FB30E5" w:rsidRDefault="00E70D9B" w:rsidP="00635261">
            <w:pPr>
              <w:spacing w:after="0"/>
              <w:rPr>
                <w:rFonts w:cs="Arial"/>
                <w:szCs w:val="18"/>
                <w:lang w:val="de-DE"/>
              </w:rPr>
            </w:pPr>
            <w:r w:rsidRPr="00FB30E5">
              <w:rPr>
                <w:rFonts w:cs="Arial"/>
                <w:szCs w:val="18"/>
              </w:rPr>
              <w:t>Called AET – Retrieve</w:t>
            </w:r>
          </w:p>
        </w:tc>
        <w:tc>
          <w:tcPr>
            <w:tcW w:w="1581" w:type="dxa"/>
            <w:tcBorders>
              <w:top w:val="single" w:sz="4" w:space="0" w:color="auto"/>
              <w:left w:val="single" w:sz="4" w:space="0" w:color="auto"/>
              <w:bottom w:val="single" w:sz="4" w:space="0" w:color="auto"/>
              <w:right w:val="single" w:sz="4" w:space="0" w:color="auto"/>
            </w:tcBorders>
            <w:hideMark/>
          </w:tcPr>
          <w:p w14:paraId="36C25C66"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595F7B09"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3EFFFB23" w14:textId="77777777" w:rsidR="00E70D9B" w:rsidRPr="00FB30E5" w:rsidRDefault="00E70D9B" w:rsidP="00944188">
            <w:pPr>
              <w:spacing w:after="0"/>
              <w:rPr>
                <w:rFonts w:cs="Arial"/>
                <w:b/>
                <w:i/>
                <w:iCs/>
                <w:szCs w:val="18"/>
              </w:rPr>
            </w:pPr>
          </w:p>
        </w:tc>
      </w:tr>
      <w:tr w:rsidR="00826348" w:rsidRPr="00FB30E5" w14:paraId="1B77A084"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56DE857" w14:textId="77777777" w:rsidR="00E70D9B" w:rsidRPr="00FB30E5" w:rsidRDefault="00E70D9B" w:rsidP="00635261">
            <w:pPr>
              <w:spacing w:after="0"/>
              <w:rPr>
                <w:rFonts w:cs="Arial"/>
                <w:i/>
                <w:szCs w:val="18"/>
              </w:rPr>
            </w:pPr>
            <w:r w:rsidRPr="00FB30E5">
              <w:rPr>
                <w:rFonts w:cs="Arial"/>
                <w:szCs w:val="18"/>
              </w:rPr>
              <w:t>Port – Retrieve</w:t>
            </w:r>
          </w:p>
        </w:tc>
        <w:tc>
          <w:tcPr>
            <w:tcW w:w="1581" w:type="dxa"/>
            <w:tcBorders>
              <w:top w:val="single" w:sz="4" w:space="0" w:color="auto"/>
              <w:left w:val="single" w:sz="4" w:space="0" w:color="auto"/>
              <w:bottom w:val="single" w:sz="4" w:space="0" w:color="auto"/>
              <w:right w:val="single" w:sz="4" w:space="0" w:color="auto"/>
            </w:tcBorders>
            <w:hideMark/>
          </w:tcPr>
          <w:p w14:paraId="747729F1"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1A9108AD"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49068DB8" w14:textId="77777777" w:rsidR="00E70D9B" w:rsidRPr="00FB30E5" w:rsidRDefault="00E70D9B" w:rsidP="00944188">
            <w:pPr>
              <w:spacing w:after="0"/>
              <w:rPr>
                <w:rFonts w:cs="Arial"/>
                <w:b/>
                <w:i/>
                <w:iCs/>
                <w:szCs w:val="18"/>
              </w:rPr>
            </w:pPr>
          </w:p>
        </w:tc>
      </w:tr>
      <w:tr w:rsidR="00826348" w:rsidRPr="00FB30E5" w14:paraId="312ED379"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5755A52B" w14:textId="77777777" w:rsidR="00E70D9B" w:rsidRPr="00FB30E5" w:rsidRDefault="00E70D9B" w:rsidP="00635261">
            <w:pPr>
              <w:spacing w:after="0"/>
              <w:rPr>
                <w:rFonts w:cs="Arial"/>
                <w:szCs w:val="18"/>
              </w:rPr>
            </w:pPr>
            <w:r w:rsidRPr="00FB30E5">
              <w:rPr>
                <w:rFonts w:cs="Arial"/>
                <w:szCs w:val="18"/>
              </w:rPr>
              <w:t>Secured Port – Retrieve</w:t>
            </w:r>
          </w:p>
        </w:tc>
        <w:tc>
          <w:tcPr>
            <w:tcW w:w="1581" w:type="dxa"/>
            <w:tcBorders>
              <w:top w:val="single" w:sz="4" w:space="0" w:color="auto"/>
              <w:left w:val="single" w:sz="4" w:space="0" w:color="auto"/>
              <w:bottom w:val="single" w:sz="4" w:space="0" w:color="auto"/>
              <w:right w:val="single" w:sz="4" w:space="0" w:color="auto"/>
            </w:tcBorders>
            <w:hideMark/>
          </w:tcPr>
          <w:p w14:paraId="0BAE4BD3"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389F9207"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5CB1EF1B" w14:textId="77777777" w:rsidR="00E70D9B" w:rsidRPr="00FB30E5" w:rsidRDefault="00E70D9B" w:rsidP="00944188">
            <w:pPr>
              <w:spacing w:after="0"/>
              <w:rPr>
                <w:rFonts w:cs="Arial"/>
                <w:b/>
                <w:i/>
                <w:iCs/>
                <w:szCs w:val="18"/>
              </w:rPr>
            </w:pPr>
          </w:p>
        </w:tc>
      </w:tr>
      <w:tr w:rsidR="00826348" w:rsidRPr="00FB30E5" w14:paraId="0952C916"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6C739BAD" w14:textId="77777777" w:rsidR="00E70D9B" w:rsidRPr="00FB30E5" w:rsidRDefault="00E70D9B" w:rsidP="00635261">
            <w:pPr>
              <w:spacing w:after="0"/>
              <w:rPr>
                <w:rFonts w:cs="Arial"/>
                <w:szCs w:val="18"/>
              </w:rPr>
            </w:pPr>
            <w:r w:rsidRPr="00FB30E5">
              <w:rPr>
                <w:rFonts w:cs="Arial"/>
                <w:szCs w:val="18"/>
              </w:rPr>
              <w:t>Host - Retrieve</w:t>
            </w:r>
          </w:p>
        </w:tc>
        <w:tc>
          <w:tcPr>
            <w:tcW w:w="1581" w:type="dxa"/>
            <w:tcBorders>
              <w:top w:val="single" w:sz="4" w:space="0" w:color="auto"/>
              <w:left w:val="single" w:sz="4" w:space="0" w:color="auto"/>
              <w:bottom w:val="single" w:sz="4" w:space="0" w:color="auto"/>
              <w:right w:val="single" w:sz="4" w:space="0" w:color="auto"/>
            </w:tcBorders>
            <w:hideMark/>
          </w:tcPr>
          <w:p w14:paraId="2A282A12"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841" w:type="dxa"/>
            <w:tcBorders>
              <w:top w:val="single" w:sz="4" w:space="0" w:color="auto"/>
              <w:left w:val="single" w:sz="4" w:space="0" w:color="auto"/>
              <w:bottom w:val="single" w:sz="4" w:space="0" w:color="auto"/>
              <w:right w:val="single" w:sz="4" w:space="0" w:color="auto"/>
            </w:tcBorders>
          </w:tcPr>
          <w:p w14:paraId="61E2AF82" w14:textId="77777777" w:rsidR="00E70D9B" w:rsidRPr="00FB30E5" w:rsidRDefault="00E70D9B" w:rsidP="0053571A">
            <w:pPr>
              <w:spacing w:after="0"/>
              <w:jc w:val="center"/>
              <w:rPr>
                <w:rFonts w:cs="Arial"/>
                <w:i/>
                <w:iCs/>
                <w:szCs w:val="18"/>
              </w:rPr>
            </w:pPr>
          </w:p>
        </w:tc>
        <w:tc>
          <w:tcPr>
            <w:tcW w:w="2402" w:type="dxa"/>
            <w:tcBorders>
              <w:top w:val="single" w:sz="4" w:space="0" w:color="auto"/>
              <w:left w:val="single" w:sz="4" w:space="0" w:color="auto"/>
              <w:bottom w:val="single" w:sz="4" w:space="0" w:color="auto"/>
              <w:right w:val="single" w:sz="4" w:space="0" w:color="auto"/>
            </w:tcBorders>
          </w:tcPr>
          <w:p w14:paraId="5073E631" w14:textId="77777777" w:rsidR="00E70D9B" w:rsidRPr="00FB30E5" w:rsidRDefault="00E70D9B" w:rsidP="00944188">
            <w:pPr>
              <w:spacing w:after="0"/>
              <w:rPr>
                <w:rFonts w:cs="Arial"/>
                <w:b/>
                <w:i/>
                <w:iCs/>
                <w:szCs w:val="18"/>
              </w:rPr>
            </w:pPr>
          </w:p>
        </w:tc>
      </w:tr>
      <w:tr w:rsidR="00826348" w:rsidRPr="00FB30E5" w14:paraId="354D36DD" w14:textId="77777777" w:rsidTr="00FB30E5">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F8F7F4" w14:textId="77777777" w:rsidR="00E70D9B" w:rsidRPr="00FB30E5" w:rsidRDefault="00E70D9B" w:rsidP="00635261">
            <w:pPr>
              <w:spacing w:after="0"/>
              <w:rPr>
                <w:rFonts w:cs="Arial"/>
                <w:szCs w:val="18"/>
              </w:rPr>
            </w:pPr>
            <w:r w:rsidRPr="00FB30E5">
              <w:rPr>
                <w:rFonts w:cs="Arial"/>
                <w:szCs w:val="18"/>
              </w:rPr>
              <w:t xml:space="preserve">Additional configurable remote Query/Retrieve service parameters </w:t>
            </w:r>
            <w:r w:rsidRPr="00FB30E5">
              <w:rPr>
                <w:rFonts w:cs="Arial"/>
                <w:i/>
                <w:szCs w:val="18"/>
              </w:rPr>
              <w:t>(Remove this line in the final document)</w:t>
            </w:r>
          </w:p>
        </w:tc>
      </w:tr>
      <w:tr w:rsidR="00826348" w:rsidRPr="00FB30E5" w14:paraId="1CDDE7EF"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6E3E9359" w14:textId="77777777" w:rsidR="00E70D9B" w:rsidRPr="00FB30E5" w:rsidRDefault="00E70D9B" w:rsidP="00635261">
            <w:pPr>
              <w:spacing w:after="0"/>
              <w:rPr>
                <w:rFonts w:cs="Arial"/>
                <w:szCs w:val="18"/>
                <w:lang w:eastAsia="de-DE"/>
              </w:rPr>
            </w:pPr>
            <w:r w:rsidRPr="00FB30E5">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71A7C014" w14:textId="77777777" w:rsidR="00E70D9B" w:rsidRPr="00FB30E5" w:rsidRDefault="00E70D9B" w:rsidP="0053571A">
            <w:pPr>
              <w:spacing w:after="0"/>
              <w:jc w:val="center"/>
              <w:rPr>
                <w:rFonts w:cs="Arial"/>
                <w:szCs w:val="18"/>
              </w:rPr>
            </w:pPr>
          </w:p>
        </w:tc>
        <w:tc>
          <w:tcPr>
            <w:tcW w:w="1841" w:type="dxa"/>
            <w:tcBorders>
              <w:top w:val="single" w:sz="4" w:space="0" w:color="auto"/>
              <w:left w:val="single" w:sz="4" w:space="0" w:color="auto"/>
              <w:bottom w:val="single" w:sz="4" w:space="0" w:color="auto"/>
              <w:right w:val="single" w:sz="4" w:space="0" w:color="auto"/>
            </w:tcBorders>
          </w:tcPr>
          <w:p w14:paraId="4B80BE1E" w14:textId="77777777" w:rsidR="00E70D9B" w:rsidRPr="00FB30E5" w:rsidRDefault="00E70D9B" w:rsidP="0053571A">
            <w:pPr>
              <w:spacing w:after="0"/>
              <w:rPr>
                <w:rFonts w:cs="Arial"/>
                <w:szCs w:val="18"/>
              </w:rPr>
            </w:pPr>
          </w:p>
        </w:tc>
        <w:tc>
          <w:tcPr>
            <w:tcW w:w="2402" w:type="dxa"/>
            <w:tcBorders>
              <w:top w:val="single" w:sz="4" w:space="0" w:color="auto"/>
              <w:left w:val="single" w:sz="4" w:space="0" w:color="auto"/>
              <w:bottom w:val="single" w:sz="4" w:space="0" w:color="auto"/>
              <w:right w:val="single" w:sz="4" w:space="0" w:color="auto"/>
            </w:tcBorders>
          </w:tcPr>
          <w:p w14:paraId="250A72AC" w14:textId="77777777" w:rsidR="00E70D9B" w:rsidRPr="00FB30E5" w:rsidRDefault="00E70D9B" w:rsidP="00944188">
            <w:pPr>
              <w:spacing w:after="0"/>
              <w:rPr>
                <w:rFonts w:cs="Arial"/>
                <w:szCs w:val="18"/>
              </w:rPr>
            </w:pPr>
          </w:p>
        </w:tc>
      </w:tr>
      <w:tr w:rsidR="00826348" w:rsidRPr="00FB30E5" w14:paraId="6E9081C9" w14:textId="77777777" w:rsidTr="00FB30E5">
        <w:tc>
          <w:tcPr>
            <w:tcW w:w="3356" w:type="dxa"/>
            <w:tcBorders>
              <w:top w:val="single" w:sz="4" w:space="0" w:color="auto"/>
              <w:left w:val="single" w:sz="4" w:space="0" w:color="auto"/>
              <w:bottom w:val="single" w:sz="4" w:space="0" w:color="auto"/>
              <w:right w:val="single" w:sz="4" w:space="0" w:color="auto"/>
            </w:tcBorders>
            <w:hideMark/>
          </w:tcPr>
          <w:p w14:paraId="08177F30" w14:textId="77777777" w:rsidR="00E70D9B" w:rsidRPr="00FB30E5" w:rsidRDefault="00E70D9B" w:rsidP="00635261">
            <w:pPr>
              <w:spacing w:after="0"/>
              <w:rPr>
                <w:rFonts w:cs="Arial"/>
                <w:szCs w:val="18"/>
              </w:rPr>
            </w:pPr>
            <w:r w:rsidRPr="00FB30E5">
              <w:rPr>
                <w:rFonts w:cs="Arial"/>
                <w:i/>
                <w:iCs/>
                <w:szCs w:val="18"/>
              </w:rPr>
              <w:t>&lt;Specific storage commit parameter&gt;</w:t>
            </w:r>
          </w:p>
        </w:tc>
        <w:tc>
          <w:tcPr>
            <w:tcW w:w="1581" w:type="dxa"/>
            <w:tcBorders>
              <w:top w:val="single" w:sz="4" w:space="0" w:color="auto"/>
              <w:left w:val="single" w:sz="4" w:space="0" w:color="auto"/>
              <w:bottom w:val="single" w:sz="4" w:space="0" w:color="auto"/>
              <w:right w:val="single" w:sz="4" w:space="0" w:color="auto"/>
            </w:tcBorders>
          </w:tcPr>
          <w:p w14:paraId="0877133B" w14:textId="77777777" w:rsidR="00E70D9B" w:rsidRPr="00FB30E5" w:rsidRDefault="00E70D9B" w:rsidP="0053571A">
            <w:pPr>
              <w:spacing w:after="0"/>
              <w:jc w:val="center"/>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5B297A26" w14:textId="77777777" w:rsidR="00E70D9B" w:rsidRPr="00FB30E5" w:rsidRDefault="00E70D9B" w:rsidP="0053571A">
            <w:pPr>
              <w:spacing w:after="0"/>
              <w:jc w:val="center"/>
              <w:rPr>
                <w:rFonts w:cs="Arial"/>
                <w:szCs w:val="18"/>
              </w:rPr>
            </w:pPr>
          </w:p>
        </w:tc>
        <w:tc>
          <w:tcPr>
            <w:tcW w:w="2402" w:type="dxa"/>
            <w:tcBorders>
              <w:top w:val="single" w:sz="4" w:space="0" w:color="auto"/>
              <w:left w:val="single" w:sz="4" w:space="0" w:color="auto"/>
              <w:bottom w:val="single" w:sz="4" w:space="0" w:color="auto"/>
              <w:right w:val="single" w:sz="4" w:space="0" w:color="auto"/>
            </w:tcBorders>
          </w:tcPr>
          <w:p w14:paraId="613FFB17" w14:textId="77777777" w:rsidR="00E70D9B" w:rsidRPr="00FB30E5" w:rsidRDefault="00E70D9B" w:rsidP="00944188">
            <w:pPr>
              <w:spacing w:after="0"/>
              <w:rPr>
                <w:rFonts w:cs="Arial"/>
                <w:b/>
                <w:szCs w:val="18"/>
              </w:rPr>
            </w:pPr>
          </w:p>
        </w:tc>
      </w:tr>
      <w:tr w:rsidR="00E70D9B" w:rsidRPr="00FB30E5" w14:paraId="2B525A78" w14:textId="77777777" w:rsidTr="00FB30E5">
        <w:tc>
          <w:tcPr>
            <w:tcW w:w="3356" w:type="dxa"/>
            <w:tcBorders>
              <w:top w:val="single" w:sz="4" w:space="0" w:color="auto"/>
              <w:left w:val="single" w:sz="4" w:space="0" w:color="auto"/>
              <w:bottom w:val="single" w:sz="4" w:space="0" w:color="auto"/>
              <w:right w:val="single" w:sz="4" w:space="0" w:color="auto"/>
            </w:tcBorders>
          </w:tcPr>
          <w:p w14:paraId="38CFF375" w14:textId="77777777" w:rsidR="00E70D9B" w:rsidRPr="00FB30E5"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1CBB97AA" w14:textId="77777777" w:rsidR="00E70D9B" w:rsidRPr="00FB30E5" w:rsidRDefault="00E70D9B" w:rsidP="0053571A">
            <w:pPr>
              <w:spacing w:after="0"/>
              <w:jc w:val="center"/>
              <w:rPr>
                <w:rFonts w:cs="Arial"/>
                <w:b/>
                <w:szCs w:val="18"/>
              </w:rPr>
            </w:pPr>
          </w:p>
        </w:tc>
        <w:tc>
          <w:tcPr>
            <w:tcW w:w="1841" w:type="dxa"/>
            <w:tcBorders>
              <w:top w:val="single" w:sz="4" w:space="0" w:color="auto"/>
              <w:left w:val="single" w:sz="4" w:space="0" w:color="auto"/>
              <w:bottom w:val="single" w:sz="4" w:space="0" w:color="auto"/>
              <w:right w:val="single" w:sz="4" w:space="0" w:color="auto"/>
            </w:tcBorders>
          </w:tcPr>
          <w:p w14:paraId="63B60529" w14:textId="77777777" w:rsidR="00E70D9B" w:rsidRPr="00FB30E5" w:rsidRDefault="00E70D9B" w:rsidP="0053571A">
            <w:pPr>
              <w:spacing w:after="0"/>
              <w:jc w:val="center"/>
              <w:rPr>
                <w:rFonts w:cs="Arial"/>
                <w:szCs w:val="18"/>
              </w:rPr>
            </w:pPr>
          </w:p>
        </w:tc>
        <w:tc>
          <w:tcPr>
            <w:tcW w:w="2402" w:type="dxa"/>
            <w:tcBorders>
              <w:top w:val="single" w:sz="4" w:space="0" w:color="auto"/>
              <w:left w:val="single" w:sz="4" w:space="0" w:color="auto"/>
              <w:bottom w:val="single" w:sz="4" w:space="0" w:color="auto"/>
              <w:right w:val="single" w:sz="4" w:space="0" w:color="auto"/>
            </w:tcBorders>
          </w:tcPr>
          <w:p w14:paraId="58F0DCC5" w14:textId="77777777" w:rsidR="00E70D9B" w:rsidRPr="00FB30E5" w:rsidRDefault="00E70D9B" w:rsidP="00944188">
            <w:pPr>
              <w:spacing w:after="0"/>
              <w:rPr>
                <w:rFonts w:cs="Arial"/>
                <w:b/>
                <w:szCs w:val="18"/>
              </w:rPr>
            </w:pPr>
          </w:p>
        </w:tc>
      </w:tr>
    </w:tbl>
    <w:p w14:paraId="5D836CE0" w14:textId="77777777" w:rsidR="00E70D9B" w:rsidRPr="00DA7E6E" w:rsidRDefault="00E70D9B" w:rsidP="00635261">
      <w:pPr>
        <w:rPr>
          <w:rFonts w:cs="Arial"/>
        </w:rPr>
      </w:pPr>
    </w:p>
    <w:p w14:paraId="1BE1EF71" w14:textId="5EE42749" w:rsidR="00F33A71" w:rsidRPr="00DA7E6E" w:rsidRDefault="00E70D9B" w:rsidP="007F5A1E">
      <w:pPr>
        <w:pStyle w:val="Heading7"/>
      </w:pPr>
      <w:bookmarkStart w:id="799" w:name="_Toc76303554"/>
      <w:r w:rsidRPr="00DA7E6E">
        <w:t>Print Management Service Configuration</w:t>
      </w:r>
      <w:bookmarkEnd w:id="799"/>
    </w:p>
    <w:p w14:paraId="49B2A9AE" w14:textId="7D17A686" w:rsidR="00E70D9B" w:rsidRDefault="00E70D9B">
      <w:pPr>
        <w:pStyle w:val="TemplateInstruction"/>
        <w:rPr>
          <w:rFonts w:cs="Arial"/>
        </w:rPr>
      </w:pPr>
      <w:r w:rsidRPr="00DA7E6E">
        <w:rPr>
          <w:rFonts w:cs="Arial"/>
        </w:rPr>
        <w:t xml:space="preserve">[If your system does not support the DICOM® print service, you can indicate that this section is not applicable and remove the </w:t>
      </w:r>
      <w:r w:rsidR="00211C39">
        <w:rPr>
          <w:rFonts w:cs="Arial"/>
        </w:rPr>
        <w:t>Table</w:t>
      </w:r>
      <w:r w:rsidRPr="00DA7E6E">
        <w:rPr>
          <w:rFonts w:cs="Arial"/>
        </w:rPr>
        <w:t>.]</w:t>
      </w:r>
    </w:p>
    <w:p w14:paraId="31771341" w14:textId="607C4214" w:rsidR="00614C47" w:rsidRPr="00DA7E6E" w:rsidRDefault="00614C47" w:rsidP="00614C47">
      <w:r>
        <w:fldChar w:fldCharType="begin"/>
      </w:r>
      <w:r>
        <w:instrText xml:space="preserve"> REF _Ref72913714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8</w:t>
      </w:r>
      <w:r>
        <w:fldChar w:fldCharType="end"/>
      </w:r>
      <w:r>
        <w:t xml:space="preserve"> lists Print Management Service configuration parameters:</w:t>
      </w:r>
    </w:p>
    <w:p w14:paraId="6624453C" w14:textId="65DABADB" w:rsidR="00E70D9B" w:rsidRPr="00DA7E6E" w:rsidRDefault="00E70D9B">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w:t>
      </w:r>
      <w:r w:rsidR="00DF0827">
        <w:rPr>
          <w:rFonts w:cs="Arial"/>
        </w:rPr>
        <w:fldChar w:fldCharType="end"/>
      </w:r>
      <w:r w:rsidRPr="00DA7E6E">
        <w:rPr>
          <w:rFonts w:cs="Arial"/>
        </w:rPr>
        <w:t>: Print Service Parameters</w:t>
      </w:r>
    </w:p>
    <w:tbl>
      <w:tblPr>
        <w:tblStyle w:val="TableGrid"/>
        <w:tblW w:w="0" w:type="auto"/>
        <w:tblLook w:val="04A0" w:firstRow="1" w:lastRow="0" w:firstColumn="1" w:lastColumn="0" w:noHBand="0" w:noVBand="1"/>
      </w:tblPr>
      <w:tblGrid>
        <w:gridCol w:w="3211"/>
        <w:gridCol w:w="1581"/>
        <w:gridCol w:w="1785"/>
        <w:gridCol w:w="2439"/>
      </w:tblGrid>
      <w:tr w:rsidR="00826348" w:rsidRPr="00DA7E6E" w14:paraId="2896D6C7"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810483" w14:textId="77777777" w:rsidR="00E70D9B" w:rsidRPr="00DA7E6E" w:rsidRDefault="00E70D9B">
            <w:pPr>
              <w:spacing w:before="60" w:after="60"/>
              <w:jc w:val="center"/>
              <w:rPr>
                <w:rFonts w:cs="Arial"/>
                <w:b/>
                <w:sz w:val="20"/>
              </w:rPr>
            </w:pPr>
            <w:r w:rsidRPr="00DA7E6E">
              <w:rPr>
                <w:rFonts w:cs="Arial"/>
                <w:b/>
                <w:sz w:val="20"/>
              </w:rPr>
              <w:t>Local Print AE configuration parameters</w:t>
            </w:r>
          </w:p>
        </w:tc>
      </w:tr>
      <w:tr w:rsidR="00826348" w:rsidRPr="00DA7E6E" w14:paraId="6844699F" w14:textId="77777777" w:rsidTr="00E70D9B">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BA6B2E" w14:textId="77777777" w:rsidR="00E70D9B" w:rsidRPr="00DA7E6E" w:rsidRDefault="00E70D9B" w:rsidP="00635261">
            <w:pPr>
              <w:spacing w:before="60" w:after="60"/>
              <w:jc w:val="center"/>
              <w:rPr>
                <w:rFonts w:cs="Arial"/>
                <w:b/>
                <w:sz w:val="20"/>
              </w:rPr>
            </w:pPr>
            <w:r w:rsidRPr="00DA7E6E">
              <w:rPr>
                <w:rFonts w:cs="Arial"/>
                <w:b/>
                <w:sz w:val="20"/>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EAA37" w14:textId="77777777" w:rsidR="00E70D9B" w:rsidRPr="00DA7E6E" w:rsidRDefault="00E70D9B" w:rsidP="0053571A">
            <w:pPr>
              <w:spacing w:before="60" w:after="60"/>
              <w:jc w:val="center"/>
              <w:rPr>
                <w:rFonts w:cs="Arial"/>
                <w:b/>
                <w:sz w:val="20"/>
              </w:rPr>
            </w:pPr>
            <w:r w:rsidRPr="00DA7E6E">
              <w:rPr>
                <w:rFonts w:cs="Arial"/>
                <w:b/>
                <w:sz w:val="20"/>
              </w:rPr>
              <w:t>Configurable</w:t>
            </w:r>
          </w:p>
        </w:tc>
        <w:tc>
          <w:tcPr>
            <w:tcW w:w="1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4C60A" w14:textId="77777777" w:rsidR="00E70D9B" w:rsidRPr="00DA7E6E" w:rsidRDefault="00E70D9B" w:rsidP="0053571A">
            <w:pPr>
              <w:spacing w:before="60" w:after="60"/>
              <w:jc w:val="center"/>
              <w:rPr>
                <w:rFonts w:cs="Arial"/>
                <w:b/>
                <w:sz w:val="20"/>
              </w:rPr>
            </w:pPr>
            <w:r w:rsidRPr="00DA7E6E">
              <w:rPr>
                <w:rFonts w:cs="Arial"/>
                <w:b/>
                <w:sz w:val="20"/>
              </w:rPr>
              <w:t>Default Value</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E411A" w14:textId="77777777" w:rsidR="00E70D9B" w:rsidRPr="00DA7E6E" w:rsidRDefault="00E70D9B" w:rsidP="00944188">
            <w:pPr>
              <w:spacing w:before="60" w:after="60"/>
              <w:jc w:val="center"/>
              <w:rPr>
                <w:rFonts w:cs="Arial"/>
                <w:b/>
                <w:sz w:val="20"/>
              </w:rPr>
            </w:pPr>
            <w:r w:rsidRPr="00DA7E6E">
              <w:rPr>
                <w:rFonts w:cs="Arial"/>
                <w:b/>
                <w:sz w:val="20"/>
              </w:rPr>
              <w:t>Comment</w:t>
            </w:r>
          </w:p>
        </w:tc>
      </w:tr>
      <w:tr w:rsidR="00826348" w:rsidRPr="00FB30E5" w14:paraId="31A07D7B"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2394D740" w14:textId="77777777" w:rsidR="00E70D9B" w:rsidRPr="00FB30E5" w:rsidRDefault="00E70D9B" w:rsidP="00635261">
            <w:pPr>
              <w:spacing w:after="0"/>
              <w:rPr>
                <w:rFonts w:cs="Arial"/>
                <w:i/>
                <w:szCs w:val="18"/>
              </w:rPr>
            </w:pPr>
            <w:r w:rsidRPr="00FB30E5">
              <w:rPr>
                <w:rFonts w:cs="Arial"/>
                <w:i/>
                <w:szCs w:val="18"/>
              </w:rPr>
              <w:t>[Fill in Parameters related to the Local Print service. At least the Calling AET / Called AET / Port number of the local system will be specified.</w:t>
            </w:r>
          </w:p>
          <w:p w14:paraId="2012679A" w14:textId="57F16EC8" w:rsidR="00E70D9B" w:rsidRPr="00FB30E5" w:rsidRDefault="00E70D9B"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a modality]</w:t>
            </w:r>
          </w:p>
        </w:tc>
        <w:tc>
          <w:tcPr>
            <w:tcW w:w="1581" w:type="dxa"/>
            <w:tcBorders>
              <w:top w:val="single" w:sz="4" w:space="0" w:color="auto"/>
              <w:left w:val="single" w:sz="4" w:space="0" w:color="auto"/>
              <w:bottom w:val="single" w:sz="4" w:space="0" w:color="auto"/>
              <w:right w:val="single" w:sz="4" w:space="0" w:color="auto"/>
            </w:tcBorders>
            <w:hideMark/>
          </w:tcPr>
          <w:p w14:paraId="7D1D3F01" w14:textId="77777777" w:rsidR="00E70D9B" w:rsidRPr="00FB30E5" w:rsidRDefault="00E70D9B" w:rsidP="0053571A">
            <w:pPr>
              <w:spacing w:after="0"/>
              <w:jc w:val="both"/>
              <w:rPr>
                <w:rFonts w:cs="Arial"/>
                <w:i/>
                <w:szCs w:val="18"/>
              </w:rPr>
            </w:pPr>
            <w:r w:rsidRPr="00FB30E5">
              <w:rPr>
                <w:rFonts w:cs="Arial"/>
                <w:i/>
                <w:szCs w:val="18"/>
              </w:rPr>
              <w:t>&lt;&lt;USER</w:t>
            </w:r>
          </w:p>
          <w:p w14:paraId="6607152D" w14:textId="77777777" w:rsidR="00E70D9B" w:rsidRPr="00FB30E5" w:rsidRDefault="00E70D9B" w:rsidP="00944188">
            <w:pPr>
              <w:spacing w:after="0"/>
              <w:jc w:val="both"/>
              <w:rPr>
                <w:rFonts w:cs="Arial"/>
                <w:i/>
                <w:szCs w:val="18"/>
              </w:rPr>
            </w:pPr>
            <w:r w:rsidRPr="00FB30E5">
              <w:rPr>
                <w:rFonts w:cs="Arial"/>
                <w:i/>
                <w:szCs w:val="18"/>
              </w:rPr>
              <w:t>SERVICE</w:t>
            </w:r>
          </w:p>
          <w:p w14:paraId="38C45D74" w14:textId="77777777" w:rsidR="00E70D9B" w:rsidRPr="00FB30E5" w:rsidRDefault="00E70D9B" w:rsidP="00CB6DCD">
            <w:pPr>
              <w:spacing w:after="0"/>
              <w:jc w:val="both"/>
              <w:rPr>
                <w:rFonts w:cs="Arial"/>
                <w:i/>
                <w:szCs w:val="18"/>
              </w:rPr>
            </w:pPr>
            <w:r w:rsidRPr="00FB30E5">
              <w:rPr>
                <w:rFonts w:cs="Arial"/>
                <w:i/>
                <w:szCs w:val="18"/>
              </w:rPr>
              <w:t>NO</w:t>
            </w:r>
          </w:p>
          <w:p w14:paraId="6041F984" w14:textId="77777777" w:rsidR="00E70D9B" w:rsidRPr="00FB30E5" w:rsidRDefault="00E70D9B" w:rsidP="009A6313">
            <w:pPr>
              <w:spacing w:after="0"/>
              <w:rPr>
                <w:rFonts w:cs="Arial"/>
                <w:i/>
                <w:szCs w:val="18"/>
              </w:rPr>
            </w:pPr>
            <w:r w:rsidRPr="00FB30E5">
              <w:rPr>
                <w:rFonts w:cs="Arial"/>
                <w:i/>
                <w:szCs w:val="18"/>
              </w:rPr>
              <w:t>N/A&gt;&gt;</w:t>
            </w:r>
          </w:p>
        </w:tc>
        <w:tc>
          <w:tcPr>
            <w:tcW w:w="1785" w:type="dxa"/>
            <w:tcBorders>
              <w:top w:val="single" w:sz="4" w:space="0" w:color="auto"/>
              <w:left w:val="single" w:sz="4" w:space="0" w:color="auto"/>
              <w:bottom w:val="single" w:sz="4" w:space="0" w:color="auto"/>
              <w:right w:val="single" w:sz="4" w:space="0" w:color="auto"/>
            </w:tcBorders>
            <w:hideMark/>
          </w:tcPr>
          <w:p w14:paraId="5E0E16A4" w14:textId="77777777" w:rsidR="00E70D9B" w:rsidRPr="00FB30E5" w:rsidRDefault="00E70D9B" w:rsidP="00455E16">
            <w:pPr>
              <w:spacing w:after="0"/>
              <w:rPr>
                <w:rFonts w:cs="Arial"/>
                <w:szCs w:val="18"/>
              </w:rPr>
            </w:pPr>
            <w:r w:rsidRPr="00FB30E5">
              <w:rPr>
                <w:rFonts w:cs="Arial"/>
                <w:i/>
                <w:szCs w:val="18"/>
              </w:rPr>
              <w:t>[Fill in default value. If there is no default value, leave it blank]</w:t>
            </w:r>
          </w:p>
        </w:tc>
        <w:tc>
          <w:tcPr>
            <w:tcW w:w="2439" w:type="dxa"/>
            <w:tcBorders>
              <w:top w:val="single" w:sz="4" w:space="0" w:color="auto"/>
              <w:left w:val="single" w:sz="4" w:space="0" w:color="auto"/>
              <w:bottom w:val="single" w:sz="4" w:space="0" w:color="auto"/>
              <w:right w:val="single" w:sz="4" w:space="0" w:color="auto"/>
            </w:tcBorders>
            <w:hideMark/>
          </w:tcPr>
          <w:p w14:paraId="5D877BAD" w14:textId="77777777" w:rsidR="00E70D9B" w:rsidRPr="00FB30E5" w:rsidRDefault="00E70D9B" w:rsidP="00FB5811">
            <w:pPr>
              <w:spacing w:after="0"/>
              <w:rPr>
                <w:rFonts w:cs="Arial"/>
                <w:szCs w:val="18"/>
              </w:rPr>
            </w:pPr>
            <w:r w:rsidRPr="00FB30E5">
              <w:rPr>
                <w:rFonts w:cs="Arial"/>
                <w:i/>
                <w:szCs w:val="18"/>
              </w:rPr>
              <w:t>[Optionally put a comment helping to understand the configuration/parameter]</w:t>
            </w:r>
          </w:p>
        </w:tc>
      </w:tr>
      <w:tr w:rsidR="00826348" w:rsidRPr="00FB30E5" w14:paraId="2AC7C11B"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4FAA528"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4E9EE8B1" w14:textId="77777777" w:rsidR="00E70D9B" w:rsidRPr="00FB30E5" w:rsidRDefault="00E70D9B" w:rsidP="0053571A">
            <w:pPr>
              <w:spacing w:after="0"/>
              <w:jc w:val="center"/>
              <w:rPr>
                <w:rFonts w:cs="Arial"/>
                <w:i/>
                <w:iCs/>
                <w:szCs w:val="18"/>
              </w:rPr>
            </w:pPr>
            <w:r w:rsidRPr="00FB30E5">
              <w:rPr>
                <w:rFonts w:cs="Arial"/>
                <w:i/>
                <w:iCs/>
                <w:szCs w:val="18"/>
              </w:rPr>
              <w:t>NO</w:t>
            </w:r>
          </w:p>
        </w:tc>
        <w:tc>
          <w:tcPr>
            <w:tcW w:w="1785" w:type="dxa"/>
            <w:tcBorders>
              <w:top w:val="single" w:sz="4" w:space="0" w:color="auto"/>
              <w:left w:val="single" w:sz="4" w:space="0" w:color="auto"/>
              <w:bottom w:val="single" w:sz="4" w:space="0" w:color="auto"/>
              <w:right w:val="single" w:sz="4" w:space="0" w:color="auto"/>
            </w:tcBorders>
            <w:hideMark/>
          </w:tcPr>
          <w:p w14:paraId="41519D33" w14:textId="77777777" w:rsidR="00E70D9B" w:rsidRPr="00FB30E5" w:rsidRDefault="00E70D9B" w:rsidP="0053571A">
            <w:pPr>
              <w:spacing w:after="0"/>
              <w:ind w:left="142"/>
              <w:jc w:val="center"/>
              <w:rPr>
                <w:rFonts w:cs="Arial"/>
                <w:i/>
                <w:iCs/>
                <w:szCs w:val="18"/>
              </w:rPr>
            </w:pPr>
            <w:r w:rsidRPr="00FB30E5">
              <w:rPr>
                <w:rFonts w:cs="Arial"/>
                <w:i/>
                <w:iCs/>
                <w:szCs w:val="18"/>
              </w:rPr>
              <w:t>STORE_AE</w:t>
            </w:r>
          </w:p>
        </w:tc>
        <w:tc>
          <w:tcPr>
            <w:tcW w:w="2439" w:type="dxa"/>
            <w:tcBorders>
              <w:top w:val="single" w:sz="4" w:space="0" w:color="auto"/>
              <w:left w:val="single" w:sz="4" w:space="0" w:color="auto"/>
              <w:bottom w:val="single" w:sz="4" w:space="0" w:color="auto"/>
              <w:right w:val="single" w:sz="4" w:space="0" w:color="auto"/>
            </w:tcBorders>
            <w:hideMark/>
          </w:tcPr>
          <w:p w14:paraId="730891A1" w14:textId="77777777" w:rsidR="00E70D9B" w:rsidRPr="00FB30E5" w:rsidRDefault="00E70D9B" w:rsidP="00944188">
            <w:pPr>
              <w:spacing w:after="0"/>
              <w:rPr>
                <w:rFonts w:cs="Arial"/>
                <w:i/>
                <w:iCs/>
                <w:szCs w:val="18"/>
              </w:rPr>
            </w:pPr>
            <w:r w:rsidRPr="00FB30E5">
              <w:rPr>
                <w:rFonts w:cs="Arial"/>
                <w:i/>
                <w:iCs/>
                <w:szCs w:val="18"/>
              </w:rPr>
              <w:t>Same as storage service</w:t>
            </w:r>
          </w:p>
        </w:tc>
      </w:tr>
      <w:tr w:rsidR="00826348" w:rsidRPr="00FB30E5" w14:paraId="76392CD3"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4C47E6C6"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7D6D1C15"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5" w:type="dxa"/>
            <w:tcBorders>
              <w:top w:val="single" w:sz="4" w:space="0" w:color="auto"/>
              <w:left w:val="single" w:sz="4" w:space="0" w:color="auto"/>
              <w:bottom w:val="single" w:sz="4" w:space="0" w:color="auto"/>
              <w:right w:val="single" w:sz="4" w:space="0" w:color="auto"/>
            </w:tcBorders>
          </w:tcPr>
          <w:p w14:paraId="5DDB4FE2" w14:textId="77777777" w:rsidR="00E70D9B" w:rsidRPr="00FB30E5"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41946D7D" w14:textId="77777777" w:rsidR="00E70D9B" w:rsidRPr="00FB30E5" w:rsidRDefault="00E70D9B" w:rsidP="00944188">
            <w:pPr>
              <w:spacing w:after="0"/>
              <w:rPr>
                <w:rFonts w:cs="Arial"/>
                <w:i/>
                <w:iCs/>
                <w:szCs w:val="18"/>
              </w:rPr>
            </w:pPr>
          </w:p>
        </w:tc>
      </w:tr>
      <w:tr w:rsidR="00826348" w:rsidRPr="00FB30E5" w14:paraId="217DDEFB"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A798162" w14:textId="77777777" w:rsidR="00E70D9B" w:rsidRPr="00FB30E5" w:rsidRDefault="00E70D9B" w:rsidP="00635261">
            <w:pPr>
              <w:spacing w:after="0"/>
              <w:rPr>
                <w:rFonts w:cs="Arial"/>
                <w:szCs w:val="18"/>
              </w:rPr>
            </w:pPr>
            <w:r w:rsidRPr="00FB30E5">
              <w:rPr>
                <w:rFonts w:cs="Arial"/>
                <w:szCs w:val="18"/>
              </w:rPr>
              <w:lastRenderedPageBreak/>
              <w:t>Port</w:t>
            </w:r>
          </w:p>
        </w:tc>
        <w:tc>
          <w:tcPr>
            <w:tcW w:w="1581" w:type="dxa"/>
            <w:tcBorders>
              <w:top w:val="single" w:sz="4" w:space="0" w:color="auto"/>
              <w:left w:val="single" w:sz="4" w:space="0" w:color="auto"/>
              <w:bottom w:val="single" w:sz="4" w:space="0" w:color="auto"/>
              <w:right w:val="single" w:sz="4" w:space="0" w:color="auto"/>
            </w:tcBorders>
            <w:hideMark/>
          </w:tcPr>
          <w:p w14:paraId="72654146"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5" w:type="dxa"/>
            <w:tcBorders>
              <w:top w:val="single" w:sz="4" w:space="0" w:color="auto"/>
              <w:left w:val="single" w:sz="4" w:space="0" w:color="auto"/>
              <w:bottom w:val="single" w:sz="4" w:space="0" w:color="auto"/>
              <w:right w:val="single" w:sz="4" w:space="0" w:color="auto"/>
            </w:tcBorders>
          </w:tcPr>
          <w:p w14:paraId="31860EDF" w14:textId="77777777" w:rsidR="00E70D9B" w:rsidRPr="00FB30E5"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7EF53EF9" w14:textId="77777777" w:rsidR="00E70D9B" w:rsidRPr="00FB30E5" w:rsidRDefault="00E70D9B" w:rsidP="00944188">
            <w:pPr>
              <w:spacing w:after="0"/>
              <w:rPr>
                <w:rFonts w:cs="Arial"/>
                <w:i/>
                <w:iCs/>
                <w:szCs w:val="18"/>
              </w:rPr>
            </w:pPr>
          </w:p>
        </w:tc>
      </w:tr>
      <w:tr w:rsidR="00826348" w:rsidRPr="00FB30E5" w14:paraId="668350BE"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4DFF4DC" w14:textId="77777777" w:rsidR="00E70D9B" w:rsidRPr="00FB30E5" w:rsidRDefault="00E70D9B" w:rsidP="00635261">
            <w:pPr>
              <w:spacing w:after="0"/>
              <w:rPr>
                <w:rFonts w:cs="Arial"/>
                <w:szCs w:val="18"/>
              </w:rPr>
            </w:pPr>
            <w:r w:rsidRPr="00FB30E5">
              <w:rPr>
                <w:rFonts w:cs="Arial"/>
                <w:szCs w:val="18"/>
              </w:rPr>
              <w:t xml:space="preserve">Secured Port </w:t>
            </w:r>
          </w:p>
        </w:tc>
        <w:tc>
          <w:tcPr>
            <w:tcW w:w="1581" w:type="dxa"/>
            <w:tcBorders>
              <w:top w:val="single" w:sz="4" w:space="0" w:color="auto"/>
              <w:left w:val="single" w:sz="4" w:space="0" w:color="auto"/>
              <w:bottom w:val="single" w:sz="4" w:space="0" w:color="auto"/>
              <w:right w:val="single" w:sz="4" w:space="0" w:color="auto"/>
            </w:tcBorders>
            <w:hideMark/>
          </w:tcPr>
          <w:p w14:paraId="4EC1862B"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5" w:type="dxa"/>
            <w:tcBorders>
              <w:top w:val="single" w:sz="4" w:space="0" w:color="auto"/>
              <w:left w:val="single" w:sz="4" w:space="0" w:color="auto"/>
              <w:bottom w:val="single" w:sz="4" w:space="0" w:color="auto"/>
              <w:right w:val="single" w:sz="4" w:space="0" w:color="auto"/>
            </w:tcBorders>
          </w:tcPr>
          <w:p w14:paraId="71450F56" w14:textId="77777777" w:rsidR="00E70D9B" w:rsidRPr="00FB30E5" w:rsidRDefault="00E70D9B" w:rsidP="0053571A">
            <w:pPr>
              <w:spacing w:after="0"/>
              <w:ind w:left="142"/>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016A4FC8" w14:textId="77777777" w:rsidR="00E70D9B" w:rsidRPr="00FB30E5" w:rsidRDefault="00E70D9B" w:rsidP="00944188">
            <w:pPr>
              <w:spacing w:after="0"/>
              <w:rPr>
                <w:rFonts w:cs="Arial"/>
                <w:i/>
                <w:iCs/>
                <w:szCs w:val="18"/>
              </w:rPr>
            </w:pPr>
          </w:p>
        </w:tc>
      </w:tr>
      <w:tr w:rsidR="00826348" w:rsidRPr="00FB30E5" w14:paraId="3FC4F907"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BD85DB" w14:textId="77777777" w:rsidR="00E70D9B" w:rsidRPr="00FB30E5" w:rsidRDefault="00E70D9B" w:rsidP="00635261">
            <w:pPr>
              <w:spacing w:after="0"/>
              <w:rPr>
                <w:rFonts w:cs="Arial"/>
                <w:szCs w:val="18"/>
              </w:rPr>
            </w:pPr>
            <w:r w:rsidRPr="00FB30E5">
              <w:rPr>
                <w:rFonts w:cs="Arial"/>
                <w:szCs w:val="18"/>
              </w:rPr>
              <w:t xml:space="preserve">Additional configurable local Print service parameters </w:t>
            </w:r>
            <w:r w:rsidRPr="00FB30E5">
              <w:rPr>
                <w:rFonts w:cs="Arial"/>
                <w:i/>
                <w:szCs w:val="18"/>
              </w:rPr>
              <w:t>(Remove this line in the final document)</w:t>
            </w:r>
          </w:p>
        </w:tc>
      </w:tr>
      <w:tr w:rsidR="00826348" w:rsidRPr="00FB30E5" w14:paraId="4CE13CF1"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2924C8D" w14:textId="77777777" w:rsidR="00E70D9B" w:rsidRPr="00FB30E5" w:rsidRDefault="00E70D9B" w:rsidP="00635261">
            <w:pPr>
              <w:spacing w:after="0"/>
              <w:rPr>
                <w:rFonts w:cs="Arial"/>
                <w:i/>
                <w:szCs w:val="18"/>
              </w:rPr>
            </w:pPr>
            <w:r w:rsidRPr="00FB30E5">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418F69E1" w14:textId="77777777" w:rsidR="00E70D9B" w:rsidRPr="00FB30E5" w:rsidRDefault="00E70D9B" w:rsidP="0053571A">
            <w:pPr>
              <w:spacing w:after="0"/>
              <w:ind w:left="142"/>
              <w:jc w:val="center"/>
              <w:rPr>
                <w:rFonts w:cs="Arial"/>
                <w:szCs w:val="18"/>
              </w:rPr>
            </w:pPr>
          </w:p>
        </w:tc>
        <w:tc>
          <w:tcPr>
            <w:tcW w:w="1785" w:type="dxa"/>
            <w:tcBorders>
              <w:top w:val="single" w:sz="4" w:space="0" w:color="auto"/>
              <w:left w:val="single" w:sz="4" w:space="0" w:color="auto"/>
              <w:bottom w:val="single" w:sz="4" w:space="0" w:color="auto"/>
              <w:right w:val="single" w:sz="4" w:space="0" w:color="auto"/>
            </w:tcBorders>
          </w:tcPr>
          <w:p w14:paraId="35DDC079" w14:textId="77777777" w:rsidR="00E70D9B" w:rsidRPr="00FB30E5" w:rsidRDefault="00E70D9B" w:rsidP="0053571A">
            <w:pPr>
              <w:spacing w:after="0"/>
              <w:ind w:left="142"/>
              <w:jc w:val="center"/>
              <w:rPr>
                <w:rFonts w:cs="Arial"/>
                <w:szCs w:val="18"/>
              </w:rPr>
            </w:pPr>
          </w:p>
        </w:tc>
        <w:tc>
          <w:tcPr>
            <w:tcW w:w="2439" w:type="dxa"/>
            <w:tcBorders>
              <w:top w:val="single" w:sz="4" w:space="0" w:color="auto"/>
              <w:left w:val="single" w:sz="4" w:space="0" w:color="auto"/>
              <w:bottom w:val="single" w:sz="4" w:space="0" w:color="auto"/>
              <w:right w:val="single" w:sz="4" w:space="0" w:color="auto"/>
            </w:tcBorders>
          </w:tcPr>
          <w:p w14:paraId="172DA35F" w14:textId="77777777" w:rsidR="00E70D9B" w:rsidRPr="00FB30E5" w:rsidRDefault="00E70D9B" w:rsidP="00944188">
            <w:pPr>
              <w:spacing w:after="0"/>
              <w:rPr>
                <w:rFonts w:cs="Arial"/>
                <w:szCs w:val="18"/>
              </w:rPr>
            </w:pPr>
          </w:p>
        </w:tc>
      </w:tr>
      <w:tr w:rsidR="00826348" w:rsidRPr="00FB30E5" w14:paraId="58FC4099"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7EBC3B0" w14:textId="77777777" w:rsidR="00E70D9B" w:rsidRPr="00FB30E5" w:rsidRDefault="00E70D9B" w:rsidP="00635261">
            <w:pPr>
              <w:spacing w:after="0"/>
              <w:rPr>
                <w:rFonts w:cs="Arial"/>
                <w:szCs w:val="18"/>
              </w:rPr>
            </w:pPr>
            <w:r w:rsidRPr="00FB30E5">
              <w:rPr>
                <w:rFonts w:cs="Arial"/>
                <w:i/>
                <w:iCs/>
                <w:szCs w:val="18"/>
              </w:rPr>
              <w:t>&lt;Specific storage commit parameter&gt;</w:t>
            </w:r>
          </w:p>
        </w:tc>
        <w:tc>
          <w:tcPr>
            <w:tcW w:w="1581" w:type="dxa"/>
            <w:tcBorders>
              <w:top w:val="single" w:sz="4" w:space="0" w:color="auto"/>
              <w:left w:val="single" w:sz="4" w:space="0" w:color="auto"/>
              <w:bottom w:val="single" w:sz="4" w:space="0" w:color="auto"/>
              <w:right w:val="single" w:sz="4" w:space="0" w:color="auto"/>
            </w:tcBorders>
          </w:tcPr>
          <w:p w14:paraId="2ABF247C" w14:textId="77777777" w:rsidR="00E70D9B" w:rsidRPr="00FB30E5" w:rsidRDefault="00E70D9B" w:rsidP="0053571A">
            <w:pPr>
              <w:spacing w:after="0"/>
              <w:jc w:val="center"/>
              <w:rPr>
                <w:rFonts w:cs="Arial"/>
                <w:b/>
                <w:szCs w:val="18"/>
              </w:rPr>
            </w:pPr>
          </w:p>
        </w:tc>
        <w:tc>
          <w:tcPr>
            <w:tcW w:w="1785" w:type="dxa"/>
            <w:tcBorders>
              <w:top w:val="single" w:sz="4" w:space="0" w:color="auto"/>
              <w:left w:val="single" w:sz="4" w:space="0" w:color="auto"/>
              <w:bottom w:val="single" w:sz="4" w:space="0" w:color="auto"/>
              <w:right w:val="single" w:sz="4" w:space="0" w:color="auto"/>
            </w:tcBorders>
          </w:tcPr>
          <w:p w14:paraId="01E7721B" w14:textId="77777777" w:rsidR="00E70D9B" w:rsidRPr="00FB30E5" w:rsidRDefault="00E70D9B" w:rsidP="0053571A">
            <w:pPr>
              <w:spacing w:after="0"/>
              <w:jc w:val="center"/>
              <w:rPr>
                <w:rFonts w:cs="Arial"/>
                <w:b/>
                <w:szCs w:val="18"/>
              </w:rPr>
            </w:pPr>
          </w:p>
        </w:tc>
        <w:tc>
          <w:tcPr>
            <w:tcW w:w="2439" w:type="dxa"/>
            <w:tcBorders>
              <w:top w:val="single" w:sz="4" w:space="0" w:color="auto"/>
              <w:left w:val="single" w:sz="4" w:space="0" w:color="auto"/>
              <w:bottom w:val="single" w:sz="4" w:space="0" w:color="auto"/>
              <w:right w:val="single" w:sz="4" w:space="0" w:color="auto"/>
            </w:tcBorders>
          </w:tcPr>
          <w:p w14:paraId="27112D1C" w14:textId="77777777" w:rsidR="00E70D9B" w:rsidRPr="00FB30E5" w:rsidRDefault="00E70D9B" w:rsidP="00944188">
            <w:pPr>
              <w:spacing w:after="0"/>
              <w:jc w:val="center"/>
              <w:rPr>
                <w:rFonts w:cs="Arial"/>
                <w:b/>
                <w:szCs w:val="18"/>
              </w:rPr>
            </w:pPr>
          </w:p>
        </w:tc>
      </w:tr>
      <w:tr w:rsidR="00826348" w:rsidRPr="00FB30E5" w14:paraId="04FCEE8A" w14:textId="77777777" w:rsidTr="00E70D9B">
        <w:tc>
          <w:tcPr>
            <w:tcW w:w="3211" w:type="dxa"/>
            <w:tcBorders>
              <w:top w:val="single" w:sz="4" w:space="0" w:color="auto"/>
              <w:left w:val="single" w:sz="4" w:space="0" w:color="auto"/>
              <w:bottom w:val="single" w:sz="4" w:space="0" w:color="auto"/>
              <w:right w:val="single" w:sz="4" w:space="0" w:color="auto"/>
            </w:tcBorders>
          </w:tcPr>
          <w:p w14:paraId="60470B9E" w14:textId="77777777" w:rsidR="00E70D9B" w:rsidRPr="00FB30E5" w:rsidRDefault="00E70D9B" w:rsidP="00635261">
            <w:pPr>
              <w:spacing w:after="0"/>
              <w:rPr>
                <w:rFonts w:cs="Arial"/>
                <w:szCs w:val="18"/>
              </w:rPr>
            </w:pPr>
          </w:p>
        </w:tc>
        <w:tc>
          <w:tcPr>
            <w:tcW w:w="1581" w:type="dxa"/>
            <w:tcBorders>
              <w:top w:val="single" w:sz="4" w:space="0" w:color="auto"/>
              <w:left w:val="single" w:sz="4" w:space="0" w:color="auto"/>
              <w:bottom w:val="single" w:sz="4" w:space="0" w:color="auto"/>
              <w:right w:val="single" w:sz="4" w:space="0" w:color="auto"/>
            </w:tcBorders>
          </w:tcPr>
          <w:p w14:paraId="209584AB" w14:textId="77777777" w:rsidR="00E70D9B" w:rsidRPr="00FB30E5" w:rsidRDefault="00E70D9B" w:rsidP="0053571A">
            <w:pPr>
              <w:spacing w:after="0"/>
              <w:rPr>
                <w:rFonts w:cs="Arial"/>
                <w:b/>
                <w:szCs w:val="18"/>
              </w:rPr>
            </w:pPr>
          </w:p>
        </w:tc>
        <w:tc>
          <w:tcPr>
            <w:tcW w:w="1785" w:type="dxa"/>
            <w:tcBorders>
              <w:top w:val="single" w:sz="4" w:space="0" w:color="auto"/>
              <w:left w:val="single" w:sz="4" w:space="0" w:color="auto"/>
              <w:bottom w:val="single" w:sz="4" w:space="0" w:color="auto"/>
              <w:right w:val="single" w:sz="4" w:space="0" w:color="auto"/>
            </w:tcBorders>
          </w:tcPr>
          <w:p w14:paraId="230F468D" w14:textId="77777777" w:rsidR="00E70D9B" w:rsidRPr="00FB30E5" w:rsidRDefault="00E70D9B" w:rsidP="0053571A">
            <w:pPr>
              <w:spacing w:after="0"/>
              <w:rPr>
                <w:rFonts w:cs="Arial"/>
                <w:b/>
                <w:szCs w:val="18"/>
              </w:rPr>
            </w:pPr>
          </w:p>
        </w:tc>
        <w:tc>
          <w:tcPr>
            <w:tcW w:w="2439" w:type="dxa"/>
            <w:tcBorders>
              <w:top w:val="single" w:sz="4" w:space="0" w:color="auto"/>
              <w:left w:val="single" w:sz="4" w:space="0" w:color="auto"/>
              <w:bottom w:val="single" w:sz="4" w:space="0" w:color="auto"/>
              <w:right w:val="single" w:sz="4" w:space="0" w:color="auto"/>
            </w:tcBorders>
          </w:tcPr>
          <w:p w14:paraId="1C124C11" w14:textId="77777777" w:rsidR="00E70D9B" w:rsidRPr="00FB30E5" w:rsidRDefault="00E70D9B" w:rsidP="00944188">
            <w:pPr>
              <w:spacing w:after="0"/>
              <w:rPr>
                <w:rFonts w:cs="Arial"/>
                <w:b/>
                <w:szCs w:val="18"/>
              </w:rPr>
            </w:pPr>
          </w:p>
        </w:tc>
      </w:tr>
      <w:tr w:rsidR="00826348" w:rsidRPr="00FB30E5" w14:paraId="20708A72"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57C6BF" w14:textId="77777777" w:rsidR="00E70D9B" w:rsidRPr="00FB30E5" w:rsidRDefault="00E70D9B" w:rsidP="00635261">
            <w:pPr>
              <w:spacing w:after="0"/>
              <w:jc w:val="center"/>
              <w:rPr>
                <w:rFonts w:cs="Arial"/>
                <w:b/>
                <w:szCs w:val="18"/>
              </w:rPr>
            </w:pPr>
            <w:r w:rsidRPr="00FB30E5">
              <w:rPr>
                <w:rFonts w:cs="Arial"/>
                <w:b/>
                <w:szCs w:val="18"/>
              </w:rPr>
              <w:t>Remote Print service configuration parameters</w:t>
            </w:r>
          </w:p>
        </w:tc>
      </w:tr>
      <w:tr w:rsidR="00826348" w:rsidRPr="00FB30E5" w14:paraId="65DAB3E5" w14:textId="77777777" w:rsidTr="00E70D9B">
        <w:trPr>
          <w:tblHeader/>
        </w:trPr>
        <w:tc>
          <w:tcPr>
            <w:tcW w:w="9016" w:type="dxa"/>
            <w:gridSpan w:val="4"/>
            <w:tcBorders>
              <w:top w:val="single" w:sz="4" w:space="0" w:color="auto"/>
              <w:left w:val="single" w:sz="4" w:space="0" w:color="auto"/>
              <w:bottom w:val="single" w:sz="4" w:space="0" w:color="auto"/>
              <w:right w:val="single" w:sz="4" w:space="0" w:color="auto"/>
            </w:tcBorders>
            <w:hideMark/>
          </w:tcPr>
          <w:p w14:paraId="187BF109" w14:textId="77777777" w:rsidR="00E70D9B" w:rsidRPr="00FB30E5" w:rsidRDefault="00E70D9B" w:rsidP="00635261">
            <w:pPr>
              <w:spacing w:after="0"/>
              <w:rPr>
                <w:rFonts w:cs="Arial"/>
                <w:b/>
                <w:szCs w:val="18"/>
              </w:rPr>
            </w:pPr>
            <w:r w:rsidRPr="00FB30E5">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FB30E5" w14:paraId="63E2A50C" w14:textId="77777777" w:rsidTr="00E70D9B">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438ED" w14:textId="77777777" w:rsidR="00E70D9B" w:rsidRPr="00FB30E5" w:rsidRDefault="00E70D9B" w:rsidP="00635261">
            <w:pPr>
              <w:spacing w:after="0"/>
              <w:jc w:val="center"/>
              <w:rPr>
                <w:rFonts w:cs="Arial"/>
                <w:b/>
                <w:szCs w:val="18"/>
              </w:rPr>
            </w:pPr>
            <w:r w:rsidRPr="00FB30E5">
              <w:rPr>
                <w:rFonts w:cs="Arial"/>
                <w:b/>
                <w:szCs w:val="18"/>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8A2AD" w14:textId="77777777" w:rsidR="00E70D9B" w:rsidRPr="00FB30E5" w:rsidRDefault="00E70D9B" w:rsidP="0053571A">
            <w:pPr>
              <w:spacing w:after="0"/>
              <w:jc w:val="center"/>
              <w:rPr>
                <w:rFonts w:cs="Arial"/>
                <w:b/>
                <w:szCs w:val="18"/>
              </w:rPr>
            </w:pPr>
            <w:r w:rsidRPr="00FB30E5">
              <w:rPr>
                <w:rFonts w:cs="Arial"/>
                <w:b/>
                <w:szCs w:val="18"/>
              </w:rPr>
              <w:t>Configurable</w:t>
            </w:r>
          </w:p>
        </w:tc>
        <w:tc>
          <w:tcPr>
            <w:tcW w:w="1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5CB19" w14:textId="77777777" w:rsidR="00E70D9B" w:rsidRPr="00FB30E5" w:rsidRDefault="00E70D9B" w:rsidP="0053571A">
            <w:pPr>
              <w:spacing w:after="0"/>
              <w:jc w:val="center"/>
              <w:rPr>
                <w:rFonts w:cs="Arial"/>
                <w:b/>
                <w:szCs w:val="18"/>
              </w:rPr>
            </w:pPr>
            <w:r w:rsidRPr="00FB30E5">
              <w:rPr>
                <w:rFonts w:cs="Arial"/>
                <w:b/>
                <w:szCs w:val="18"/>
              </w:rPr>
              <w:t>Default Value</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4D487C" w14:textId="77777777" w:rsidR="00E70D9B" w:rsidRPr="00FB30E5" w:rsidRDefault="00E70D9B" w:rsidP="00944188">
            <w:pPr>
              <w:spacing w:after="0"/>
              <w:jc w:val="center"/>
              <w:rPr>
                <w:rFonts w:cs="Arial"/>
                <w:b/>
                <w:szCs w:val="18"/>
              </w:rPr>
            </w:pPr>
            <w:r w:rsidRPr="00FB30E5">
              <w:rPr>
                <w:rFonts w:cs="Arial"/>
                <w:b/>
                <w:szCs w:val="18"/>
              </w:rPr>
              <w:t>Comment</w:t>
            </w:r>
          </w:p>
        </w:tc>
      </w:tr>
      <w:tr w:rsidR="00826348" w:rsidRPr="00FB30E5" w14:paraId="70060246"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8E29BB3" w14:textId="77777777" w:rsidR="00E70D9B" w:rsidRPr="00FB30E5" w:rsidRDefault="00E70D9B" w:rsidP="00635261">
            <w:pPr>
              <w:spacing w:after="0"/>
              <w:rPr>
                <w:rFonts w:cs="Arial"/>
                <w:i/>
                <w:szCs w:val="18"/>
              </w:rPr>
            </w:pPr>
            <w:r w:rsidRPr="00FB30E5">
              <w:rPr>
                <w:rFonts w:cs="Arial"/>
                <w:i/>
                <w:szCs w:val="18"/>
              </w:rPr>
              <w:t>[Fill in Parameters related to the Remote Print service. At least the Calling AET / Called AET / Port number / Host (IP address) of the Remote system will be specified.</w:t>
            </w:r>
          </w:p>
          <w:p w14:paraId="787BC970" w14:textId="6433D6A8" w:rsidR="00E70D9B" w:rsidRPr="00FB30E5" w:rsidRDefault="00E70D9B" w:rsidP="0053571A">
            <w:pPr>
              <w:spacing w:after="0"/>
              <w:rPr>
                <w:rFonts w:cs="Arial"/>
                <w:szCs w:val="18"/>
              </w:rPr>
            </w:pPr>
            <w:r w:rsidRPr="00FB30E5">
              <w:rPr>
                <w:rFonts w:cs="Arial"/>
                <w:i/>
                <w:szCs w:val="18"/>
              </w:rPr>
              <w:t>The example below shows how it would look for a Modality</w:t>
            </w:r>
            <w:r w:rsidR="00187F68">
              <w:rPr>
                <w:rFonts w:cs="Arial"/>
                <w:i/>
                <w:szCs w:val="18"/>
              </w:rPr>
              <w:t>.</w:t>
            </w:r>
            <w:r w:rsidRPr="00FB30E5">
              <w:rPr>
                <w:rFonts w:cs="Arial"/>
                <w:i/>
                <w:szCs w:val="18"/>
              </w:rPr>
              <w:t>]</w:t>
            </w:r>
          </w:p>
        </w:tc>
        <w:tc>
          <w:tcPr>
            <w:tcW w:w="1581" w:type="dxa"/>
            <w:tcBorders>
              <w:top w:val="single" w:sz="4" w:space="0" w:color="auto"/>
              <w:left w:val="single" w:sz="4" w:space="0" w:color="auto"/>
              <w:bottom w:val="single" w:sz="4" w:space="0" w:color="auto"/>
              <w:right w:val="single" w:sz="4" w:space="0" w:color="auto"/>
            </w:tcBorders>
            <w:hideMark/>
          </w:tcPr>
          <w:p w14:paraId="3FEBBC5B" w14:textId="77777777" w:rsidR="00E70D9B" w:rsidRPr="00FB30E5" w:rsidRDefault="00E70D9B" w:rsidP="0053571A">
            <w:pPr>
              <w:spacing w:after="0"/>
              <w:jc w:val="both"/>
              <w:rPr>
                <w:rFonts w:cs="Arial"/>
                <w:i/>
                <w:szCs w:val="18"/>
              </w:rPr>
            </w:pPr>
            <w:r w:rsidRPr="00FB30E5">
              <w:rPr>
                <w:rFonts w:cs="Arial"/>
                <w:i/>
                <w:szCs w:val="18"/>
              </w:rPr>
              <w:t>&lt;&lt;USER</w:t>
            </w:r>
          </w:p>
          <w:p w14:paraId="51A5D3D6" w14:textId="77777777" w:rsidR="00E70D9B" w:rsidRPr="00FB30E5" w:rsidRDefault="00E70D9B" w:rsidP="00944188">
            <w:pPr>
              <w:spacing w:after="0"/>
              <w:jc w:val="both"/>
              <w:rPr>
                <w:rFonts w:cs="Arial"/>
                <w:i/>
                <w:szCs w:val="18"/>
              </w:rPr>
            </w:pPr>
            <w:r w:rsidRPr="00FB30E5">
              <w:rPr>
                <w:rFonts w:cs="Arial"/>
                <w:i/>
                <w:szCs w:val="18"/>
              </w:rPr>
              <w:t>SERVICE</w:t>
            </w:r>
          </w:p>
          <w:p w14:paraId="61BC9E58" w14:textId="77777777" w:rsidR="00E70D9B" w:rsidRPr="00FB30E5" w:rsidRDefault="00E70D9B" w:rsidP="00CB6DCD">
            <w:pPr>
              <w:spacing w:after="0"/>
              <w:jc w:val="both"/>
              <w:rPr>
                <w:rFonts w:cs="Arial"/>
                <w:i/>
                <w:szCs w:val="18"/>
              </w:rPr>
            </w:pPr>
            <w:r w:rsidRPr="00FB30E5">
              <w:rPr>
                <w:rFonts w:cs="Arial"/>
                <w:i/>
                <w:szCs w:val="18"/>
              </w:rPr>
              <w:t>NO</w:t>
            </w:r>
          </w:p>
          <w:p w14:paraId="1C137B80" w14:textId="77777777" w:rsidR="00E70D9B" w:rsidRPr="00FB30E5" w:rsidRDefault="00E70D9B" w:rsidP="009A6313">
            <w:pPr>
              <w:spacing w:after="0"/>
              <w:rPr>
                <w:rFonts w:cs="Arial"/>
                <w:szCs w:val="18"/>
              </w:rPr>
            </w:pPr>
            <w:r w:rsidRPr="00FB30E5">
              <w:rPr>
                <w:rFonts w:cs="Arial"/>
                <w:i/>
                <w:szCs w:val="18"/>
              </w:rPr>
              <w:t>N/A&gt;&gt;</w:t>
            </w:r>
          </w:p>
        </w:tc>
        <w:tc>
          <w:tcPr>
            <w:tcW w:w="1785" w:type="dxa"/>
            <w:tcBorders>
              <w:top w:val="single" w:sz="4" w:space="0" w:color="auto"/>
              <w:left w:val="single" w:sz="4" w:space="0" w:color="auto"/>
              <w:bottom w:val="single" w:sz="4" w:space="0" w:color="auto"/>
              <w:right w:val="single" w:sz="4" w:space="0" w:color="auto"/>
            </w:tcBorders>
            <w:hideMark/>
          </w:tcPr>
          <w:p w14:paraId="327595B3" w14:textId="178D98F0" w:rsidR="00E70D9B" w:rsidRPr="00FB30E5" w:rsidRDefault="00E70D9B" w:rsidP="00455E16">
            <w:pPr>
              <w:spacing w:after="0"/>
              <w:rPr>
                <w:rFonts w:cs="Arial"/>
                <w:szCs w:val="18"/>
              </w:rPr>
            </w:pPr>
            <w:r w:rsidRPr="00FB30E5">
              <w:rPr>
                <w:rFonts w:cs="Arial"/>
                <w:i/>
                <w:szCs w:val="18"/>
              </w:rPr>
              <w:t>[Fill in default value. If there is no default value, leave it blank</w:t>
            </w:r>
            <w:r w:rsidR="00187F68">
              <w:rPr>
                <w:rFonts w:cs="Arial"/>
                <w:i/>
                <w:szCs w:val="18"/>
              </w:rPr>
              <w:t>.</w:t>
            </w:r>
            <w:r w:rsidRPr="00FB30E5">
              <w:rPr>
                <w:rFonts w:cs="Arial"/>
                <w:i/>
                <w:szCs w:val="18"/>
              </w:rPr>
              <w:t>]</w:t>
            </w:r>
          </w:p>
        </w:tc>
        <w:tc>
          <w:tcPr>
            <w:tcW w:w="2439" w:type="dxa"/>
            <w:tcBorders>
              <w:top w:val="single" w:sz="4" w:space="0" w:color="auto"/>
              <w:left w:val="single" w:sz="4" w:space="0" w:color="auto"/>
              <w:bottom w:val="single" w:sz="4" w:space="0" w:color="auto"/>
              <w:right w:val="single" w:sz="4" w:space="0" w:color="auto"/>
            </w:tcBorders>
            <w:hideMark/>
          </w:tcPr>
          <w:p w14:paraId="63FCB058" w14:textId="77777777" w:rsidR="00E70D9B" w:rsidRPr="00FB30E5" w:rsidRDefault="00E70D9B" w:rsidP="00FB5811">
            <w:pPr>
              <w:spacing w:after="0"/>
              <w:rPr>
                <w:rFonts w:cs="Arial"/>
                <w:b/>
                <w:szCs w:val="18"/>
              </w:rPr>
            </w:pPr>
            <w:r w:rsidRPr="00FB30E5">
              <w:rPr>
                <w:rFonts w:cs="Arial"/>
                <w:i/>
                <w:szCs w:val="18"/>
              </w:rPr>
              <w:t>[Optionally put a comment helping to understand the configuration/parameter]</w:t>
            </w:r>
          </w:p>
        </w:tc>
      </w:tr>
      <w:tr w:rsidR="00826348" w:rsidRPr="00FB30E5" w14:paraId="487A1646"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31921D42" w14:textId="77777777" w:rsidR="00E70D9B" w:rsidRPr="00FB30E5" w:rsidRDefault="00E70D9B" w:rsidP="00635261">
            <w:pPr>
              <w:spacing w:after="0"/>
              <w:rPr>
                <w:rFonts w:cs="Arial"/>
                <w:szCs w:val="18"/>
              </w:rPr>
            </w:pPr>
            <w:r w:rsidRPr="00FB30E5">
              <w:rPr>
                <w:rFonts w:cs="Arial"/>
                <w:szCs w:val="18"/>
              </w:rPr>
              <w:t>Calling AET (SCU)</w:t>
            </w:r>
          </w:p>
        </w:tc>
        <w:tc>
          <w:tcPr>
            <w:tcW w:w="1581" w:type="dxa"/>
            <w:tcBorders>
              <w:top w:val="single" w:sz="4" w:space="0" w:color="auto"/>
              <w:left w:val="single" w:sz="4" w:space="0" w:color="auto"/>
              <w:bottom w:val="single" w:sz="4" w:space="0" w:color="auto"/>
              <w:right w:val="single" w:sz="4" w:space="0" w:color="auto"/>
            </w:tcBorders>
            <w:hideMark/>
          </w:tcPr>
          <w:p w14:paraId="4D79411F"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5" w:type="dxa"/>
            <w:tcBorders>
              <w:top w:val="single" w:sz="4" w:space="0" w:color="auto"/>
              <w:left w:val="single" w:sz="4" w:space="0" w:color="auto"/>
              <w:bottom w:val="single" w:sz="4" w:space="0" w:color="auto"/>
              <w:right w:val="single" w:sz="4" w:space="0" w:color="auto"/>
            </w:tcBorders>
          </w:tcPr>
          <w:p w14:paraId="3FC41B6D" w14:textId="77777777" w:rsidR="00E70D9B" w:rsidRPr="00FB30E5"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615D0448" w14:textId="77777777" w:rsidR="00E70D9B" w:rsidRPr="00FB30E5" w:rsidRDefault="00E70D9B" w:rsidP="00944188">
            <w:pPr>
              <w:spacing w:after="0"/>
              <w:rPr>
                <w:rFonts w:cs="Arial"/>
                <w:b/>
                <w:i/>
                <w:iCs/>
                <w:szCs w:val="18"/>
              </w:rPr>
            </w:pPr>
          </w:p>
        </w:tc>
      </w:tr>
      <w:tr w:rsidR="00826348" w:rsidRPr="00FB30E5" w14:paraId="2D256D3B"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EB54649" w14:textId="77777777" w:rsidR="00E70D9B" w:rsidRPr="00FB30E5" w:rsidRDefault="00E70D9B" w:rsidP="00635261">
            <w:pPr>
              <w:spacing w:after="0"/>
              <w:rPr>
                <w:rFonts w:cs="Arial"/>
                <w:szCs w:val="18"/>
              </w:rPr>
            </w:pPr>
            <w:r w:rsidRPr="00FB30E5">
              <w:rPr>
                <w:rFonts w:cs="Arial"/>
                <w:szCs w:val="18"/>
              </w:rPr>
              <w:t>Called AET (SCP)</w:t>
            </w:r>
          </w:p>
        </w:tc>
        <w:tc>
          <w:tcPr>
            <w:tcW w:w="1581" w:type="dxa"/>
            <w:tcBorders>
              <w:top w:val="single" w:sz="4" w:space="0" w:color="auto"/>
              <w:left w:val="single" w:sz="4" w:space="0" w:color="auto"/>
              <w:bottom w:val="single" w:sz="4" w:space="0" w:color="auto"/>
              <w:right w:val="single" w:sz="4" w:space="0" w:color="auto"/>
            </w:tcBorders>
            <w:hideMark/>
          </w:tcPr>
          <w:p w14:paraId="5B56239A"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5" w:type="dxa"/>
            <w:tcBorders>
              <w:top w:val="single" w:sz="4" w:space="0" w:color="auto"/>
              <w:left w:val="single" w:sz="4" w:space="0" w:color="auto"/>
              <w:bottom w:val="single" w:sz="4" w:space="0" w:color="auto"/>
              <w:right w:val="single" w:sz="4" w:space="0" w:color="auto"/>
            </w:tcBorders>
          </w:tcPr>
          <w:p w14:paraId="12A0B6EC" w14:textId="77777777" w:rsidR="00E70D9B" w:rsidRPr="00FB30E5"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3A962565" w14:textId="77777777" w:rsidR="00E70D9B" w:rsidRPr="00FB30E5" w:rsidRDefault="00E70D9B" w:rsidP="00944188">
            <w:pPr>
              <w:spacing w:after="0"/>
              <w:rPr>
                <w:rFonts w:cs="Arial"/>
                <w:b/>
                <w:i/>
                <w:iCs/>
                <w:szCs w:val="18"/>
              </w:rPr>
            </w:pPr>
          </w:p>
        </w:tc>
      </w:tr>
      <w:tr w:rsidR="00826348" w:rsidRPr="00FB30E5" w14:paraId="7E493048"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FDC4C99" w14:textId="77777777" w:rsidR="00E70D9B" w:rsidRPr="00FB30E5" w:rsidRDefault="00E70D9B" w:rsidP="00635261">
            <w:pPr>
              <w:spacing w:after="0"/>
              <w:rPr>
                <w:rFonts w:cs="Arial"/>
                <w:szCs w:val="18"/>
              </w:rPr>
            </w:pPr>
            <w:r w:rsidRPr="00FB30E5">
              <w:rPr>
                <w:rFonts w:cs="Arial"/>
                <w:szCs w:val="18"/>
              </w:rPr>
              <w:t>Port</w:t>
            </w:r>
          </w:p>
        </w:tc>
        <w:tc>
          <w:tcPr>
            <w:tcW w:w="1581" w:type="dxa"/>
            <w:tcBorders>
              <w:top w:val="single" w:sz="4" w:space="0" w:color="auto"/>
              <w:left w:val="single" w:sz="4" w:space="0" w:color="auto"/>
              <w:bottom w:val="single" w:sz="4" w:space="0" w:color="auto"/>
              <w:right w:val="single" w:sz="4" w:space="0" w:color="auto"/>
            </w:tcBorders>
            <w:hideMark/>
          </w:tcPr>
          <w:p w14:paraId="11734D18"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5" w:type="dxa"/>
            <w:tcBorders>
              <w:top w:val="single" w:sz="4" w:space="0" w:color="auto"/>
              <w:left w:val="single" w:sz="4" w:space="0" w:color="auto"/>
              <w:bottom w:val="single" w:sz="4" w:space="0" w:color="auto"/>
              <w:right w:val="single" w:sz="4" w:space="0" w:color="auto"/>
            </w:tcBorders>
            <w:hideMark/>
          </w:tcPr>
          <w:p w14:paraId="0F615E73" w14:textId="77777777" w:rsidR="00E70D9B" w:rsidRPr="00FB30E5" w:rsidRDefault="00E70D9B" w:rsidP="0053571A">
            <w:pPr>
              <w:spacing w:after="0"/>
              <w:jc w:val="center"/>
              <w:rPr>
                <w:rFonts w:cs="Arial"/>
                <w:i/>
                <w:iCs/>
                <w:szCs w:val="18"/>
              </w:rPr>
            </w:pPr>
            <w:r w:rsidRPr="00FB30E5">
              <w:rPr>
                <w:rFonts w:cs="Arial"/>
                <w:i/>
                <w:iCs/>
                <w:szCs w:val="18"/>
              </w:rPr>
              <w:t>104</w:t>
            </w:r>
          </w:p>
        </w:tc>
        <w:tc>
          <w:tcPr>
            <w:tcW w:w="2439" w:type="dxa"/>
            <w:tcBorders>
              <w:top w:val="single" w:sz="4" w:space="0" w:color="auto"/>
              <w:left w:val="single" w:sz="4" w:space="0" w:color="auto"/>
              <w:bottom w:val="single" w:sz="4" w:space="0" w:color="auto"/>
              <w:right w:val="single" w:sz="4" w:space="0" w:color="auto"/>
            </w:tcBorders>
          </w:tcPr>
          <w:p w14:paraId="25711541" w14:textId="77777777" w:rsidR="00E70D9B" w:rsidRPr="00FB30E5" w:rsidRDefault="00E70D9B" w:rsidP="00944188">
            <w:pPr>
              <w:spacing w:after="0"/>
              <w:rPr>
                <w:rFonts w:cs="Arial"/>
                <w:b/>
                <w:i/>
                <w:iCs/>
                <w:szCs w:val="18"/>
              </w:rPr>
            </w:pPr>
          </w:p>
        </w:tc>
      </w:tr>
      <w:tr w:rsidR="00826348" w:rsidRPr="00FB30E5" w14:paraId="0F343BCD"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58CE39E8" w14:textId="77777777" w:rsidR="00E70D9B" w:rsidRPr="00FB30E5" w:rsidRDefault="00E70D9B" w:rsidP="00635261">
            <w:pPr>
              <w:spacing w:after="0"/>
              <w:rPr>
                <w:rFonts w:cs="Arial"/>
                <w:szCs w:val="18"/>
                <w:lang w:val="de-DE"/>
              </w:rPr>
            </w:pPr>
            <w:r w:rsidRPr="00FB30E5">
              <w:rPr>
                <w:rFonts w:cs="Arial"/>
                <w:szCs w:val="18"/>
              </w:rPr>
              <w:t>Secured Port</w:t>
            </w:r>
          </w:p>
        </w:tc>
        <w:tc>
          <w:tcPr>
            <w:tcW w:w="1581" w:type="dxa"/>
            <w:tcBorders>
              <w:top w:val="single" w:sz="4" w:space="0" w:color="auto"/>
              <w:left w:val="single" w:sz="4" w:space="0" w:color="auto"/>
              <w:bottom w:val="single" w:sz="4" w:space="0" w:color="auto"/>
              <w:right w:val="single" w:sz="4" w:space="0" w:color="auto"/>
            </w:tcBorders>
            <w:hideMark/>
          </w:tcPr>
          <w:p w14:paraId="7A906DF1" w14:textId="77777777" w:rsidR="00E70D9B" w:rsidRPr="00FB30E5" w:rsidRDefault="00E70D9B" w:rsidP="0053571A">
            <w:pPr>
              <w:spacing w:after="0"/>
              <w:jc w:val="center"/>
              <w:rPr>
                <w:rFonts w:cs="Arial"/>
                <w:i/>
                <w:iCs/>
                <w:szCs w:val="18"/>
              </w:rPr>
            </w:pPr>
            <w:r w:rsidRPr="00FB30E5">
              <w:rPr>
                <w:rFonts w:cs="Arial"/>
                <w:i/>
                <w:iCs/>
                <w:szCs w:val="18"/>
              </w:rPr>
              <w:t>N/A</w:t>
            </w:r>
          </w:p>
        </w:tc>
        <w:tc>
          <w:tcPr>
            <w:tcW w:w="1785" w:type="dxa"/>
            <w:tcBorders>
              <w:top w:val="single" w:sz="4" w:space="0" w:color="auto"/>
              <w:left w:val="single" w:sz="4" w:space="0" w:color="auto"/>
              <w:bottom w:val="single" w:sz="4" w:space="0" w:color="auto"/>
              <w:right w:val="single" w:sz="4" w:space="0" w:color="auto"/>
            </w:tcBorders>
          </w:tcPr>
          <w:p w14:paraId="11D6AFA3" w14:textId="77777777" w:rsidR="00E70D9B" w:rsidRPr="00FB30E5"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hideMark/>
          </w:tcPr>
          <w:p w14:paraId="741CC811" w14:textId="77777777" w:rsidR="00E70D9B" w:rsidRPr="00FB30E5" w:rsidRDefault="00E70D9B" w:rsidP="00944188">
            <w:pPr>
              <w:spacing w:after="0"/>
              <w:rPr>
                <w:rFonts w:cs="Arial"/>
                <w:i/>
                <w:iCs/>
                <w:szCs w:val="18"/>
              </w:rPr>
            </w:pPr>
            <w:r w:rsidRPr="00FB30E5">
              <w:rPr>
                <w:rFonts w:cs="Arial"/>
                <w:i/>
                <w:iCs/>
                <w:szCs w:val="18"/>
              </w:rPr>
              <w:t>Secured DICOM is not supported for printing</w:t>
            </w:r>
          </w:p>
        </w:tc>
      </w:tr>
      <w:tr w:rsidR="00826348" w:rsidRPr="00FB30E5" w14:paraId="0EE61D28"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61E6D241" w14:textId="77777777" w:rsidR="00E70D9B" w:rsidRPr="00FB30E5" w:rsidRDefault="00E70D9B" w:rsidP="00635261">
            <w:pPr>
              <w:spacing w:after="0"/>
              <w:rPr>
                <w:rFonts w:cs="Arial"/>
                <w:szCs w:val="18"/>
                <w:lang w:val="de-DE"/>
              </w:rPr>
            </w:pPr>
            <w:r w:rsidRPr="00FB30E5">
              <w:rPr>
                <w:rFonts w:cs="Arial"/>
                <w:szCs w:val="18"/>
              </w:rPr>
              <w:t>Host</w:t>
            </w:r>
          </w:p>
        </w:tc>
        <w:tc>
          <w:tcPr>
            <w:tcW w:w="1581" w:type="dxa"/>
            <w:tcBorders>
              <w:top w:val="single" w:sz="4" w:space="0" w:color="auto"/>
              <w:left w:val="single" w:sz="4" w:space="0" w:color="auto"/>
              <w:bottom w:val="single" w:sz="4" w:space="0" w:color="auto"/>
              <w:right w:val="single" w:sz="4" w:space="0" w:color="auto"/>
            </w:tcBorders>
            <w:hideMark/>
          </w:tcPr>
          <w:p w14:paraId="6F1CFCF3"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5" w:type="dxa"/>
            <w:tcBorders>
              <w:top w:val="single" w:sz="4" w:space="0" w:color="auto"/>
              <w:left w:val="single" w:sz="4" w:space="0" w:color="auto"/>
              <w:bottom w:val="single" w:sz="4" w:space="0" w:color="auto"/>
              <w:right w:val="single" w:sz="4" w:space="0" w:color="auto"/>
            </w:tcBorders>
          </w:tcPr>
          <w:p w14:paraId="4620E15A" w14:textId="77777777" w:rsidR="00E70D9B" w:rsidRPr="00FB30E5" w:rsidRDefault="00E70D9B" w:rsidP="0053571A">
            <w:pPr>
              <w:spacing w:after="0"/>
              <w:jc w:val="center"/>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tcPr>
          <w:p w14:paraId="767202E6" w14:textId="77777777" w:rsidR="00E70D9B" w:rsidRPr="00FB30E5" w:rsidRDefault="00E70D9B" w:rsidP="00944188">
            <w:pPr>
              <w:spacing w:after="0"/>
              <w:rPr>
                <w:rFonts w:cs="Arial"/>
                <w:b/>
                <w:i/>
                <w:iCs/>
                <w:szCs w:val="18"/>
              </w:rPr>
            </w:pPr>
          </w:p>
        </w:tc>
      </w:tr>
      <w:tr w:rsidR="00826348" w:rsidRPr="00FB30E5" w14:paraId="6F681842" w14:textId="77777777" w:rsidTr="00E70D9B">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F934B7" w14:textId="77777777" w:rsidR="00E70D9B" w:rsidRPr="00FB30E5" w:rsidRDefault="00E70D9B" w:rsidP="00635261">
            <w:pPr>
              <w:spacing w:after="0"/>
              <w:rPr>
                <w:rFonts w:cs="Arial"/>
                <w:szCs w:val="18"/>
              </w:rPr>
            </w:pPr>
            <w:r w:rsidRPr="00FB30E5">
              <w:rPr>
                <w:rFonts w:cs="Arial"/>
                <w:szCs w:val="18"/>
              </w:rPr>
              <w:t xml:space="preserve">Additional configurable remote Print service parameters </w:t>
            </w:r>
            <w:r w:rsidRPr="00FB30E5">
              <w:rPr>
                <w:rFonts w:cs="Arial"/>
                <w:i/>
                <w:szCs w:val="18"/>
              </w:rPr>
              <w:t>(Remove this line in the final document)</w:t>
            </w:r>
          </w:p>
        </w:tc>
      </w:tr>
      <w:tr w:rsidR="00826348" w:rsidRPr="00FB30E5" w14:paraId="70A2AEAB"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07779CA2" w14:textId="77777777" w:rsidR="00E70D9B" w:rsidRPr="00FB30E5" w:rsidRDefault="00E70D9B" w:rsidP="00635261">
            <w:pPr>
              <w:spacing w:after="0"/>
              <w:rPr>
                <w:rFonts w:cs="Arial"/>
                <w:szCs w:val="18"/>
                <w:lang w:eastAsia="de-DE"/>
              </w:rPr>
            </w:pPr>
            <w:r w:rsidRPr="00FB30E5">
              <w:rPr>
                <w:rFonts w:cs="Arial"/>
                <w:i/>
                <w:szCs w:val="18"/>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12C0A1AF" w14:textId="77777777" w:rsidR="00E70D9B" w:rsidRPr="00FB30E5" w:rsidRDefault="00E70D9B" w:rsidP="0053571A">
            <w:pPr>
              <w:spacing w:after="0"/>
              <w:jc w:val="center"/>
              <w:rPr>
                <w:rFonts w:cs="Arial"/>
                <w:szCs w:val="18"/>
              </w:rPr>
            </w:pPr>
          </w:p>
        </w:tc>
        <w:tc>
          <w:tcPr>
            <w:tcW w:w="1785" w:type="dxa"/>
            <w:tcBorders>
              <w:top w:val="single" w:sz="4" w:space="0" w:color="auto"/>
              <w:left w:val="single" w:sz="4" w:space="0" w:color="auto"/>
              <w:bottom w:val="single" w:sz="4" w:space="0" w:color="auto"/>
              <w:right w:val="single" w:sz="4" w:space="0" w:color="auto"/>
            </w:tcBorders>
          </w:tcPr>
          <w:p w14:paraId="03077E36" w14:textId="77777777" w:rsidR="00E70D9B" w:rsidRPr="00FB30E5" w:rsidRDefault="00E70D9B" w:rsidP="0053571A">
            <w:pPr>
              <w:spacing w:after="0"/>
              <w:rPr>
                <w:rFonts w:cs="Arial"/>
                <w:szCs w:val="18"/>
              </w:rPr>
            </w:pPr>
          </w:p>
        </w:tc>
        <w:tc>
          <w:tcPr>
            <w:tcW w:w="2439" w:type="dxa"/>
            <w:tcBorders>
              <w:top w:val="single" w:sz="4" w:space="0" w:color="auto"/>
              <w:left w:val="single" w:sz="4" w:space="0" w:color="auto"/>
              <w:bottom w:val="single" w:sz="4" w:space="0" w:color="auto"/>
              <w:right w:val="single" w:sz="4" w:space="0" w:color="auto"/>
            </w:tcBorders>
          </w:tcPr>
          <w:p w14:paraId="5181839B" w14:textId="77777777" w:rsidR="00E70D9B" w:rsidRPr="00FB30E5" w:rsidRDefault="00E70D9B" w:rsidP="00944188">
            <w:pPr>
              <w:spacing w:after="0"/>
              <w:rPr>
                <w:rFonts w:cs="Arial"/>
                <w:szCs w:val="18"/>
              </w:rPr>
            </w:pPr>
          </w:p>
        </w:tc>
      </w:tr>
      <w:tr w:rsidR="00826348" w:rsidRPr="00FB30E5" w14:paraId="5120DE11"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2C13D367" w14:textId="77777777" w:rsidR="00E70D9B" w:rsidRPr="00FB30E5" w:rsidRDefault="00E70D9B" w:rsidP="00635261">
            <w:pPr>
              <w:spacing w:after="0"/>
              <w:rPr>
                <w:rFonts w:cs="Arial"/>
                <w:i/>
                <w:iCs/>
                <w:szCs w:val="18"/>
                <w:lang w:val="de-DE"/>
              </w:rPr>
            </w:pPr>
            <w:r w:rsidRPr="00FB30E5">
              <w:rPr>
                <w:rFonts w:cs="Arial"/>
                <w:i/>
                <w:iCs/>
                <w:szCs w:val="18"/>
              </w:rPr>
              <w:t>printer template</w:t>
            </w:r>
          </w:p>
        </w:tc>
        <w:tc>
          <w:tcPr>
            <w:tcW w:w="1581" w:type="dxa"/>
            <w:tcBorders>
              <w:top w:val="single" w:sz="4" w:space="0" w:color="auto"/>
              <w:left w:val="single" w:sz="4" w:space="0" w:color="auto"/>
              <w:bottom w:val="single" w:sz="4" w:space="0" w:color="auto"/>
              <w:right w:val="single" w:sz="4" w:space="0" w:color="auto"/>
            </w:tcBorders>
            <w:hideMark/>
          </w:tcPr>
          <w:p w14:paraId="0FA1E4DF"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5" w:type="dxa"/>
            <w:tcBorders>
              <w:top w:val="single" w:sz="4" w:space="0" w:color="auto"/>
              <w:left w:val="single" w:sz="4" w:space="0" w:color="auto"/>
              <w:bottom w:val="single" w:sz="4" w:space="0" w:color="auto"/>
              <w:right w:val="single" w:sz="4" w:space="0" w:color="auto"/>
            </w:tcBorders>
            <w:hideMark/>
          </w:tcPr>
          <w:p w14:paraId="50D5F94E" w14:textId="77777777" w:rsidR="00E70D9B" w:rsidRPr="00FB30E5" w:rsidRDefault="00E70D9B" w:rsidP="0053571A">
            <w:pPr>
              <w:spacing w:after="0"/>
              <w:rPr>
                <w:rFonts w:cs="Arial"/>
                <w:i/>
                <w:iCs/>
                <w:szCs w:val="18"/>
              </w:rPr>
            </w:pPr>
          </w:p>
        </w:tc>
        <w:tc>
          <w:tcPr>
            <w:tcW w:w="2439" w:type="dxa"/>
            <w:tcBorders>
              <w:top w:val="single" w:sz="4" w:space="0" w:color="auto"/>
              <w:left w:val="single" w:sz="4" w:space="0" w:color="auto"/>
              <w:bottom w:val="single" w:sz="4" w:space="0" w:color="auto"/>
              <w:right w:val="single" w:sz="4" w:space="0" w:color="auto"/>
            </w:tcBorders>
            <w:hideMark/>
          </w:tcPr>
          <w:p w14:paraId="3BCA0B50" w14:textId="77777777" w:rsidR="00E70D9B" w:rsidRPr="00FB30E5" w:rsidRDefault="00E70D9B" w:rsidP="00944188">
            <w:pPr>
              <w:spacing w:after="0"/>
              <w:rPr>
                <w:rFonts w:cs="Arial"/>
                <w:b/>
                <w:i/>
                <w:iCs/>
                <w:spacing w:val="2"/>
                <w:kern w:val="10"/>
                <w:szCs w:val="18"/>
              </w:rPr>
            </w:pPr>
            <w:r w:rsidRPr="00FB30E5">
              <w:rPr>
                <w:rFonts w:cs="Arial"/>
                <w:i/>
                <w:iCs/>
                <w:szCs w:val="18"/>
              </w:rPr>
              <w:t>A pre-defined printer template can be selected in a drop down list. Select “generic” if the printer template does not exist</w:t>
            </w:r>
          </w:p>
        </w:tc>
      </w:tr>
      <w:tr w:rsidR="00826348" w:rsidRPr="00FB30E5" w14:paraId="4FF0F071"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74F4227E" w14:textId="77777777" w:rsidR="00E70D9B" w:rsidRPr="00FB30E5" w:rsidRDefault="00E70D9B" w:rsidP="00635261">
            <w:pPr>
              <w:spacing w:after="0"/>
              <w:rPr>
                <w:rFonts w:cs="Arial"/>
                <w:i/>
                <w:iCs/>
                <w:szCs w:val="18"/>
              </w:rPr>
            </w:pPr>
            <w:r w:rsidRPr="00FB30E5">
              <w:rPr>
                <w:rFonts w:cs="Arial"/>
                <w:i/>
                <w:iCs/>
                <w:szCs w:val="18"/>
              </w:rPr>
              <w:t>Film sizes supported by the Print SCP</w:t>
            </w:r>
          </w:p>
        </w:tc>
        <w:tc>
          <w:tcPr>
            <w:tcW w:w="1581" w:type="dxa"/>
            <w:tcBorders>
              <w:top w:val="single" w:sz="4" w:space="0" w:color="auto"/>
              <w:left w:val="single" w:sz="4" w:space="0" w:color="auto"/>
              <w:bottom w:val="single" w:sz="4" w:space="0" w:color="auto"/>
              <w:right w:val="single" w:sz="4" w:space="0" w:color="auto"/>
            </w:tcBorders>
            <w:hideMark/>
          </w:tcPr>
          <w:p w14:paraId="54DC2054" w14:textId="77777777" w:rsidR="00E70D9B" w:rsidRPr="00FB30E5" w:rsidRDefault="00E70D9B" w:rsidP="0053571A">
            <w:pPr>
              <w:spacing w:after="0"/>
              <w:jc w:val="center"/>
              <w:rPr>
                <w:rFonts w:cs="Arial"/>
                <w:i/>
                <w:iCs/>
                <w:szCs w:val="18"/>
              </w:rPr>
            </w:pPr>
            <w:r w:rsidRPr="00FB30E5">
              <w:rPr>
                <w:rFonts w:cs="Arial"/>
                <w:i/>
                <w:iCs/>
                <w:szCs w:val="18"/>
              </w:rPr>
              <w:t>SERVICE</w:t>
            </w:r>
          </w:p>
        </w:tc>
        <w:tc>
          <w:tcPr>
            <w:tcW w:w="1785" w:type="dxa"/>
            <w:tcBorders>
              <w:top w:val="single" w:sz="4" w:space="0" w:color="auto"/>
              <w:left w:val="single" w:sz="4" w:space="0" w:color="auto"/>
              <w:bottom w:val="single" w:sz="4" w:space="0" w:color="auto"/>
              <w:right w:val="single" w:sz="4" w:space="0" w:color="auto"/>
            </w:tcBorders>
            <w:hideMark/>
          </w:tcPr>
          <w:p w14:paraId="1BD1075E" w14:textId="77777777" w:rsidR="00E70D9B" w:rsidRPr="00FB30E5" w:rsidRDefault="00E70D9B" w:rsidP="0053571A">
            <w:pPr>
              <w:spacing w:after="0"/>
              <w:jc w:val="center"/>
              <w:rPr>
                <w:rFonts w:cs="Arial"/>
                <w:i/>
                <w:iCs/>
                <w:szCs w:val="18"/>
              </w:rPr>
            </w:pPr>
            <w:r w:rsidRPr="00FB30E5">
              <w:rPr>
                <w:rFonts w:cs="Arial"/>
                <w:i/>
                <w:iCs/>
                <w:szCs w:val="18"/>
              </w:rPr>
              <w:t>All film sizes available</w:t>
            </w:r>
          </w:p>
        </w:tc>
        <w:tc>
          <w:tcPr>
            <w:tcW w:w="2439" w:type="dxa"/>
            <w:tcBorders>
              <w:top w:val="single" w:sz="4" w:space="0" w:color="auto"/>
              <w:left w:val="single" w:sz="4" w:space="0" w:color="auto"/>
              <w:bottom w:val="single" w:sz="4" w:space="0" w:color="auto"/>
              <w:right w:val="single" w:sz="4" w:space="0" w:color="auto"/>
            </w:tcBorders>
            <w:hideMark/>
          </w:tcPr>
          <w:p w14:paraId="3D145440" w14:textId="77777777" w:rsidR="00E70D9B" w:rsidRPr="00FB30E5" w:rsidRDefault="00E70D9B" w:rsidP="00944188">
            <w:pPr>
              <w:spacing w:after="0"/>
              <w:rPr>
                <w:rFonts w:cs="Arial"/>
                <w:i/>
                <w:iCs/>
                <w:szCs w:val="18"/>
              </w:rPr>
            </w:pPr>
            <w:r w:rsidRPr="00FB30E5">
              <w:rPr>
                <w:rFonts w:cs="Arial"/>
                <w:i/>
                <w:iCs/>
                <w:szCs w:val="18"/>
              </w:rPr>
              <w:t>Select the film sizes which are relevant for the connected printer</w:t>
            </w:r>
          </w:p>
        </w:tc>
      </w:tr>
      <w:tr w:rsidR="00E70D9B" w:rsidRPr="00FB30E5" w14:paraId="37498B2D" w14:textId="77777777" w:rsidTr="00E70D9B">
        <w:tc>
          <w:tcPr>
            <w:tcW w:w="3211" w:type="dxa"/>
            <w:tcBorders>
              <w:top w:val="single" w:sz="4" w:space="0" w:color="auto"/>
              <w:left w:val="single" w:sz="4" w:space="0" w:color="auto"/>
              <w:bottom w:val="single" w:sz="4" w:space="0" w:color="auto"/>
              <w:right w:val="single" w:sz="4" w:space="0" w:color="auto"/>
            </w:tcBorders>
            <w:hideMark/>
          </w:tcPr>
          <w:p w14:paraId="69450D0B" w14:textId="77777777" w:rsidR="00E70D9B" w:rsidRPr="00FB30E5" w:rsidRDefault="00E70D9B" w:rsidP="00635261">
            <w:pPr>
              <w:spacing w:after="0"/>
              <w:rPr>
                <w:rFonts w:cs="Arial"/>
                <w:i/>
                <w:iCs/>
                <w:szCs w:val="18"/>
              </w:rPr>
            </w:pPr>
            <w:r w:rsidRPr="00FB30E5">
              <w:rPr>
                <w:rFonts w:cs="Arial"/>
                <w:i/>
                <w:iCs/>
                <w:szCs w:val="18"/>
              </w:rPr>
              <w:t>&lt;Specific print parameter&gt;</w:t>
            </w:r>
          </w:p>
        </w:tc>
        <w:tc>
          <w:tcPr>
            <w:tcW w:w="1581" w:type="dxa"/>
            <w:tcBorders>
              <w:top w:val="single" w:sz="4" w:space="0" w:color="auto"/>
              <w:left w:val="single" w:sz="4" w:space="0" w:color="auto"/>
              <w:bottom w:val="single" w:sz="4" w:space="0" w:color="auto"/>
              <w:right w:val="single" w:sz="4" w:space="0" w:color="auto"/>
            </w:tcBorders>
          </w:tcPr>
          <w:p w14:paraId="191251B7" w14:textId="77777777" w:rsidR="00E70D9B" w:rsidRPr="00FB30E5" w:rsidRDefault="00E70D9B" w:rsidP="0053571A">
            <w:pPr>
              <w:spacing w:after="0"/>
              <w:jc w:val="center"/>
              <w:rPr>
                <w:rFonts w:cs="Arial"/>
                <w:b/>
                <w:i/>
                <w:iCs/>
                <w:szCs w:val="18"/>
              </w:rPr>
            </w:pPr>
          </w:p>
        </w:tc>
        <w:tc>
          <w:tcPr>
            <w:tcW w:w="1785" w:type="dxa"/>
            <w:tcBorders>
              <w:top w:val="single" w:sz="4" w:space="0" w:color="auto"/>
              <w:left w:val="single" w:sz="4" w:space="0" w:color="auto"/>
              <w:bottom w:val="single" w:sz="4" w:space="0" w:color="auto"/>
              <w:right w:val="single" w:sz="4" w:space="0" w:color="auto"/>
            </w:tcBorders>
          </w:tcPr>
          <w:p w14:paraId="6ED5907A" w14:textId="77777777" w:rsidR="00E70D9B" w:rsidRPr="00FB30E5" w:rsidRDefault="00E70D9B" w:rsidP="0053571A">
            <w:pPr>
              <w:spacing w:after="0"/>
              <w:jc w:val="center"/>
              <w:rPr>
                <w:rFonts w:cs="Arial"/>
                <w:b/>
                <w:i/>
                <w:iCs/>
                <w:szCs w:val="18"/>
              </w:rPr>
            </w:pPr>
          </w:p>
        </w:tc>
        <w:tc>
          <w:tcPr>
            <w:tcW w:w="2439" w:type="dxa"/>
            <w:tcBorders>
              <w:top w:val="single" w:sz="4" w:space="0" w:color="auto"/>
              <w:left w:val="single" w:sz="4" w:space="0" w:color="auto"/>
              <w:bottom w:val="single" w:sz="4" w:space="0" w:color="auto"/>
              <w:right w:val="single" w:sz="4" w:space="0" w:color="auto"/>
            </w:tcBorders>
          </w:tcPr>
          <w:p w14:paraId="12147E9A" w14:textId="77777777" w:rsidR="00E70D9B" w:rsidRPr="00FB30E5" w:rsidRDefault="00E70D9B" w:rsidP="00944188">
            <w:pPr>
              <w:spacing w:after="0"/>
              <w:rPr>
                <w:rFonts w:cs="Arial"/>
                <w:b/>
                <w:i/>
                <w:iCs/>
                <w:szCs w:val="18"/>
              </w:rPr>
            </w:pPr>
          </w:p>
        </w:tc>
      </w:tr>
    </w:tbl>
    <w:p w14:paraId="5E9567BC" w14:textId="6C3D729E" w:rsidR="00F33A71" w:rsidRPr="00DA7E6E" w:rsidRDefault="00F33A71" w:rsidP="00635261">
      <w:pPr>
        <w:rPr>
          <w:rFonts w:cs="Arial"/>
        </w:rPr>
      </w:pPr>
    </w:p>
    <w:p w14:paraId="492A3B6E" w14:textId="7DC14AE6" w:rsidR="003D11AB" w:rsidRPr="00DA7E6E" w:rsidRDefault="003D11AB" w:rsidP="007F5A1E">
      <w:pPr>
        <w:pStyle w:val="Heading6"/>
      </w:pPr>
      <w:bookmarkStart w:id="800" w:name="_Ref65665331"/>
      <w:bookmarkStart w:id="801" w:name="_Toc76303555"/>
      <w:r w:rsidRPr="00DA7E6E">
        <w:t>Configuration of DICOM Web Services</w:t>
      </w:r>
      <w:bookmarkEnd w:id="800"/>
      <w:bookmarkEnd w:id="801"/>
    </w:p>
    <w:p w14:paraId="0C62FDD4" w14:textId="3056E8F8" w:rsidR="00E70D9B" w:rsidRPr="00DA7E6E" w:rsidRDefault="003D11AB" w:rsidP="007F5A1E">
      <w:pPr>
        <w:pStyle w:val="Heading7"/>
      </w:pPr>
      <w:bookmarkStart w:id="802" w:name="_Toc76303556"/>
      <w:r w:rsidRPr="00DA7E6E">
        <w:t>URI Web Service Configuation</w:t>
      </w:r>
      <w:bookmarkEnd w:id="802"/>
    </w:p>
    <w:p w14:paraId="622050E7" w14:textId="07FCCFBA" w:rsidR="006563E2" w:rsidRPr="00DA7E6E" w:rsidRDefault="006563E2">
      <w:pPr>
        <w:pStyle w:val="TemplateInstruction"/>
        <w:rPr>
          <w:rFonts w:cs="Arial"/>
        </w:rPr>
      </w:pPr>
      <w:r w:rsidRPr="00DA7E6E">
        <w:rPr>
          <w:rFonts w:cs="Arial"/>
        </w:rPr>
        <w:t xml:space="preserve">[If your system does not support the URI web service (WADO-URI), you can indicate that this section is not applicable and remove the </w:t>
      </w:r>
      <w:r w:rsidR="00211C39">
        <w:rPr>
          <w:rFonts w:cs="Arial"/>
        </w:rPr>
        <w:t>Table</w:t>
      </w:r>
      <w:r w:rsidRPr="00DA7E6E">
        <w:rPr>
          <w:rFonts w:cs="Arial"/>
        </w:rPr>
        <w:t>.]</w:t>
      </w:r>
    </w:p>
    <w:p w14:paraId="0CCC9ED7" w14:textId="2E720CEC" w:rsidR="006563E2" w:rsidRPr="00DA7E6E" w:rsidRDefault="00FD51BC">
      <w:pPr>
        <w:rPr>
          <w:rFonts w:cs="Arial"/>
        </w:rPr>
      </w:pPr>
      <w:r>
        <w:rPr>
          <w:rFonts w:cs="Arial"/>
        </w:rPr>
        <w:fldChar w:fldCharType="begin"/>
      </w:r>
      <w:r>
        <w:rPr>
          <w:rFonts w:cs="Arial"/>
        </w:rPr>
        <w:instrText xml:space="preserve"> REF _Ref65567902 \h </w:instrText>
      </w:r>
      <w:r>
        <w:rPr>
          <w:rFonts w:cs="Arial"/>
        </w:rPr>
      </w:r>
      <w:r>
        <w:rPr>
          <w:rFonts w:cs="Arial"/>
        </w:rP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10</w:t>
      </w:r>
      <w:r>
        <w:rPr>
          <w:rFonts w:cs="Arial"/>
        </w:rPr>
        <w:fldChar w:fldCharType="end"/>
      </w:r>
      <w:r>
        <w:rPr>
          <w:rFonts w:cs="Arial"/>
        </w:rPr>
        <w:t xml:space="preserve"> </w:t>
      </w:r>
      <w:r w:rsidR="006563E2" w:rsidRPr="00DA7E6E">
        <w:rPr>
          <w:rFonts w:cs="Arial"/>
        </w:rPr>
        <w:t>shows the configuration parameter required for URI Web Service.</w:t>
      </w:r>
    </w:p>
    <w:p w14:paraId="20F64751" w14:textId="786A1E6E" w:rsidR="006563E2" w:rsidRPr="00DA7E6E" w:rsidRDefault="006563E2">
      <w:pPr>
        <w:rPr>
          <w:rFonts w:cs="Arial"/>
        </w:rPr>
      </w:pPr>
      <w:r w:rsidRPr="00DA7E6E">
        <w:rPr>
          <w:rFonts w:cs="Arial"/>
        </w:rPr>
        <w:t xml:space="preserve">In the Configurable column the following </w:t>
      </w:r>
      <w:r w:rsidR="006208F7">
        <w:rPr>
          <w:rFonts w:cs="Arial"/>
        </w:rPr>
        <w:t>values can be</w:t>
      </w:r>
      <w:r w:rsidRPr="00DA7E6E">
        <w:rPr>
          <w:rFonts w:cs="Arial"/>
        </w:rPr>
        <w:t xml:space="preserve"> used:</w:t>
      </w:r>
    </w:p>
    <w:p w14:paraId="231AC485" w14:textId="77777777" w:rsidR="006563E2" w:rsidRPr="00DA7E6E" w:rsidRDefault="006563E2">
      <w:pPr>
        <w:pStyle w:val="ListParagraph"/>
        <w:numPr>
          <w:ilvl w:val="0"/>
          <w:numId w:val="33"/>
        </w:numPr>
        <w:rPr>
          <w:rFonts w:cs="Arial"/>
        </w:rPr>
      </w:pPr>
      <w:r w:rsidRPr="00DA7E6E">
        <w:rPr>
          <w:rFonts w:cs="Arial"/>
        </w:rPr>
        <w:t>USER: the parameter is configurable by the USER</w:t>
      </w:r>
    </w:p>
    <w:p w14:paraId="54F1F0D7" w14:textId="77777777" w:rsidR="006563E2" w:rsidRPr="00DA7E6E" w:rsidRDefault="006563E2">
      <w:pPr>
        <w:pStyle w:val="ListParagraph"/>
        <w:numPr>
          <w:ilvl w:val="0"/>
          <w:numId w:val="33"/>
        </w:numPr>
        <w:rPr>
          <w:rFonts w:cs="Arial"/>
        </w:rPr>
      </w:pPr>
      <w:r w:rsidRPr="00DA7E6E">
        <w:rPr>
          <w:rFonts w:cs="Arial"/>
        </w:rPr>
        <w:t>SERVICE: the parameter is configurable by SERVICE</w:t>
      </w:r>
    </w:p>
    <w:p w14:paraId="60B14FBB" w14:textId="77777777" w:rsidR="006563E2" w:rsidRPr="00DA7E6E" w:rsidRDefault="006563E2">
      <w:pPr>
        <w:pStyle w:val="ListParagraph"/>
        <w:numPr>
          <w:ilvl w:val="0"/>
          <w:numId w:val="33"/>
        </w:numPr>
        <w:rPr>
          <w:rFonts w:cs="Arial"/>
        </w:rPr>
      </w:pPr>
      <w:r w:rsidRPr="00DA7E6E">
        <w:rPr>
          <w:rFonts w:cs="Arial"/>
        </w:rPr>
        <w:t>NO: the parameter is not configurable (it has a fixed value). The value is required for the configuration of the remote system.</w:t>
      </w:r>
    </w:p>
    <w:p w14:paraId="0D4C9ACB" w14:textId="77777777" w:rsidR="006563E2" w:rsidRPr="00DA7E6E" w:rsidRDefault="006563E2">
      <w:pPr>
        <w:pStyle w:val="ListParagraph"/>
        <w:numPr>
          <w:ilvl w:val="0"/>
          <w:numId w:val="33"/>
        </w:numPr>
        <w:rPr>
          <w:rFonts w:cs="Arial"/>
        </w:rPr>
      </w:pPr>
      <w:r w:rsidRPr="00DA7E6E">
        <w:rPr>
          <w:rFonts w:cs="Arial"/>
        </w:rPr>
        <w:t>N/A: the parameter is not applicable for the local or the remote system</w:t>
      </w:r>
    </w:p>
    <w:p w14:paraId="4EDB19C3" w14:textId="33BEC95E" w:rsidR="006563E2" w:rsidRPr="00DA7E6E" w:rsidRDefault="00991655">
      <w:pPr>
        <w:rPr>
          <w:rFonts w:cs="Arial"/>
        </w:rPr>
      </w:pPr>
      <w:r w:rsidRPr="00DA7E6E">
        <w:rPr>
          <w:rFonts w:cs="Arial"/>
        </w:rPr>
        <w:lastRenderedPageBreak/>
        <w:t>To</w:t>
      </w:r>
      <w:r w:rsidR="006563E2" w:rsidRPr="00DA7E6E">
        <w:rPr>
          <w:rFonts w:cs="Arial"/>
        </w:rPr>
        <w:t xml:space="preserve"> identify whether </w:t>
      </w:r>
      <w:r w:rsidR="006563E2" w:rsidRPr="00DA7E6E">
        <w:rPr>
          <w:rFonts w:cs="Arial"/>
          <w:i/>
        </w:rPr>
        <w:t>&lt;product&gt;</w:t>
      </w:r>
      <w:r w:rsidR="006563E2" w:rsidRPr="00DA7E6E">
        <w:rPr>
          <w:rFonts w:cs="Arial"/>
        </w:rPr>
        <w:t xml:space="preserve"> is an origin server and / or a User agent, the following applies:</w:t>
      </w:r>
    </w:p>
    <w:p w14:paraId="46783AA3" w14:textId="77777777" w:rsidR="006563E2" w:rsidRPr="00DA7E6E" w:rsidRDefault="006563E2">
      <w:pPr>
        <w:pStyle w:val="ListParagraph"/>
        <w:numPr>
          <w:ilvl w:val="0"/>
          <w:numId w:val="34"/>
        </w:numPr>
        <w:rPr>
          <w:rFonts w:cs="Arial"/>
        </w:rPr>
      </w:pPr>
      <w:r w:rsidRPr="00DA7E6E">
        <w:rPr>
          <w:rFonts w:cs="Arial"/>
        </w:rPr>
        <w:t>Origin Server: the (Secured) Local Retrieve Imaging Doc Set URL is different than N/A in the Configurable column</w:t>
      </w:r>
    </w:p>
    <w:p w14:paraId="0D6E4F2B" w14:textId="4B958082" w:rsidR="006563E2" w:rsidRDefault="006563E2">
      <w:pPr>
        <w:pStyle w:val="ListParagraph"/>
        <w:numPr>
          <w:ilvl w:val="0"/>
          <w:numId w:val="34"/>
        </w:numPr>
        <w:rPr>
          <w:rFonts w:cs="Arial"/>
        </w:rPr>
      </w:pPr>
      <w:r w:rsidRPr="00DA7E6E">
        <w:rPr>
          <w:rFonts w:cs="Arial"/>
        </w:rPr>
        <w:t>User Agent: the (Secured) Remote Retrieve Imaging Doc Set URL is different than N/A in the configurable column</w:t>
      </w:r>
    </w:p>
    <w:p w14:paraId="149F673D" w14:textId="6301B1DD" w:rsidR="00614C47" w:rsidRPr="00DA7E6E" w:rsidRDefault="00614C47" w:rsidP="002F0ABF">
      <w:r>
        <w:fldChar w:fldCharType="begin"/>
      </w:r>
      <w:r>
        <w:instrText xml:space="preserve"> REF _Ref65567902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10</w:t>
      </w:r>
      <w:r>
        <w:fldChar w:fldCharType="end"/>
      </w:r>
      <w:r>
        <w:t xml:space="preserve"> lists URI Web Service configuration parameters:</w:t>
      </w:r>
    </w:p>
    <w:p w14:paraId="416FC9C0" w14:textId="77777777" w:rsidR="00614C47" w:rsidRPr="00614C47" w:rsidRDefault="00614C47" w:rsidP="002F0ABF">
      <w:pPr>
        <w:rPr>
          <w:rFonts w:cs="Arial"/>
        </w:rPr>
      </w:pPr>
    </w:p>
    <w:p w14:paraId="5BDFD0D4" w14:textId="466F8432" w:rsidR="006563E2" w:rsidRPr="00DA7E6E" w:rsidRDefault="006563E2">
      <w:pPr>
        <w:pStyle w:val="TableTitle"/>
        <w:rPr>
          <w:rFonts w:cs="Arial"/>
        </w:rPr>
      </w:pPr>
      <w:bookmarkStart w:id="803" w:name="_Ref6556790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w:t>
      </w:r>
      <w:r w:rsidR="00DF0827">
        <w:rPr>
          <w:rFonts w:cs="Arial"/>
        </w:rPr>
        <w:fldChar w:fldCharType="end"/>
      </w:r>
      <w:bookmarkEnd w:id="803"/>
      <w:r w:rsidRPr="00DA7E6E">
        <w:rPr>
          <w:rFonts w:cs="Arial"/>
        </w:rPr>
        <w:t>: URI Web Service Parameters</w:t>
      </w:r>
    </w:p>
    <w:tbl>
      <w:tblPr>
        <w:tblStyle w:val="TableGrid"/>
        <w:tblW w:w="9039" w:type="dxa"/>
        <w:tblLayout w:type="fixed"/>
        <w:tblLook w:val="04A0" w:firstRow="1" w:lastRow="0" w:firstColumn="1" w:lastColumn="0" w:noHBand="0" w:noVBand="1"/>
      </w:tblPr>
      <w:tblGrid>
        <w:gridCol w:w="3227"/>
        <w:gridCol w:w="1701"/>
        <w:gridCol w:w="2410"/>
        <w:gridCol w:w="1701"/>
      </w:tblGrid>
      <w:tr w:rsidR="00826348" w:rsidRPr="00DA7E6E" w14:paraId="2A188E1C"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5B354D" w14:textId="77777777" w:rsidR="006563E2" w:rsidRPr="00DA7E6E" w:rsidRDefault="006563E2">
            <w:pPr>
              <w:spacing w:before="60" w:after="60"/>
              <w:jc w:val="center"/>
              <w:rPr>
                <w:rFonts w:cs="Arial"/>
                <w:b/>
              </w:rPr>
            </w:pPr>
            <w:r w:rsidRPr="00DA7E6E">
              <w:rPr>
                <w:rFonts w:cs="Arial"/>
                <w:b/>
              </w:rPr>
              <w:t>Local URI web service configuration parameters</w:t>
            </w:r>
          </w:p>
        </w:tc>
      </w:tr>
      <w:tr w:rsidR="00826348" w:rsidRPr="00DA7E6E" w14:paraId="16B42F51"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10986C" w14:textId="77777777" w:rsidR="006563E2" w:rsidRPr="00DA7E6E" w:rsidRDefault="006563E2" w:rsidP="00635261">
            <w:pPr>
              <w:spacing w:before="60" w:after="60"/>
              <w:jc w:val="center"/>
              <w:rPr>
                <w:rFonts w:cs="Arial"/>
                <w:b/>
              </w:rPr>
            </w:pPr>
          </w:p>
        </w:tc>
      </w:tr>
      <w:tr w:rsidR="00826348" w:rsidRPr="00DA7E6E" w14:paraId="494436C5" w14:textId="77777777" w:rsidTr="00541136">
        <w:trPr>
          <w:cantSplit/>
        </w:trPr>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88063A" w14:textId="77777777" w:rsidR="006563E2" w:rsidRPr="00DA7E6E" w:rsidRDefault="006563E2" w:rsidP="00635261">
            <w:pPr>
              <w:spacing w:before="60" w:after="6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63A3B5" w14:textId="77777777" w:rsidR="006563E2" w:rsidRPr="00DA7E6E" w:rsidRDefault="006563E2" w:rsidP="0053571A">
            <w:pPr>
              <w:spacing w:before="60" w:after="60"/>
              <w:jc w:val="center"/>
              <w:rPr>
                <w:rFonts w:cs="Arial"/>
                <w:b/>
              </w:rPr>
            </w:pPr>
            <w:r w:rsidRPr="00DA7E6E">
              <w:rPr>
                <w:rFonts w:cs="Arial"/>
                <w:b/>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C18EB" w14:textId="77777777" w:rsidR="006563E2" w:rsidRPr="00DA7E6E" w:rsidRDefault="006563E2" w:rsidP="0053571A">
            <w:pPr>
              <w:spacing w:before="60" w:after="6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A4B1C3" w14:textId="77777777" w:rsidR="006563E2" w:rsidRPr="00DA7E6E" w:rsidRDefault="006563E2" w:rsidP="00944188">
            <w:pPr>
              <w:spacing w:before="60" w:after="60"/>
              <w:jc w:val="center"/>
              <w:rPr>
                <w:rFonts w:cs="Arial"/>
                <w:b/>
              </w:rPr>
            </w:pPr>
            <w:r w:rsidRPr="00DA7E6E">
              <w:rPr>
                <w:rFonts w:cs="Arial"/>
                <w:b/>
              </w:rPr>
              <w:t>Comment</w:t>
            </w:r>
          </w:p>
        </w:tc>
      </w:tr>
      <w:tr w:rsidR="00826348" w:rsidRPr="00FB30E5" w14:paraId="5444DD34"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58F5EE7F" w14:textId="77777777" w:rsidR="006563E2" w:rsidRPr="00FB30E5" w:rsidRDefault="006563E2" w:rsidP="00635261">
            <w:pPr>
              <w:spacing w:after="0"/>
              <w:rPr>
                <w:rFonts w:cs="Arial"/>
                <w:i/>
                <w:szCs w:val="18"/>
              </w:rPr>
            </w:pPr>
            <w:r w:rsidRPr="00FB30E5">
              <w:rPr>
                <w:rFonts w:cs="Arial"/>
                <w:i/>
                <w:szCs w:val="18"/>
              </w:rPr>
              <w:t>[Fill in Parameters related to the Local URI web service. At least the Retrieve Imaging Doc set of the local system will be specified.</w:t>
            </w:r>
          </w:p>
          <w:p w14:paraId="6DCB55A7" w14:textId="393FE8ED" w:rsidR="006563E2" w:rsidRPr="00FB30E5" w:rsidRDefault="006563E2"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for URI Origin server]</w:t>
            </w:r>
          </w:p>
        </w:tc>
        <w:tc>
          <w:tcPr>
            <w:tcW w:w="1701" w:type="dxa"/>
            <w:tcBorders>
              <w:top w:val="single" w:sz="4" w:space="0" w:color="auto"/>
              <w:left w:val="single" w:sz="4" w:space="0" w:color="auto"/>
              <w:bottom w:val="single" w:sz="4" w:space="0" w:color="auto"/>
              <w:right w:val="single" w:sz="4" w:space="0" w:color="auto"/>
            </w:tcBorders>
            <w:hideMark/>
          </w:tcPr>
          <w:p w14:paraId="2CA1C781" w14:textId="77777777" w:rsidR="006563E2" w:rsidRPr="00FB30E5" w:rsidRDefault="006563E2" w:rsidP="0053571A">
            <w:pPr>
              <w:spacing w:after="0"/>
              <w:jc w:val="both"/>
              <w:rPr>
                <w:rFonts w:cs="Arial"/>
                <w:i/>
                <w:szCs w:val="18"/>
              </w:rPr>
            </w:pPr>
            <w:r w:rsidRPr="00FB30E5">
              <w:rPr>
                <w:rFonts w:cs="Arial"/>
                <w:i/>
                <w:szCs w:val="18"/>
              </w:rPr>
              <w:t>&lt;&lt;USER</w:t>
            </w:r>
          </w:p>
          <w:p w14:paraId="556F5FA0" w14:textId="77777777" w:rsidR="006563E2" w:rsidRPr="00FB30E5" w:rsidRDefault="006563E2" w:rsidP="00944188">
            <w:pPr>
              <w:spacing w:after="0"/>
              <w:jc w:val="both"/>
              <w:rPr>
                <w:rFonts w:cs="Arial"/>
                <w:i/>
                <w:szCs w:val="18"/>
              </w:rPr>
            </w:pPr>
            <w:r w:rsidRPr="00FB30E5">
              <w:rPr>
                <w:rFonts w:cs="Arial"/>
                <w:i/>
                <w:szCs w:val="18"/>
              </w:rPr>
              <w:t>SERVICE</w:t>
            </w:r>
          </w:p>
          <w:p w14:paraId="2CB46D12" w14:textId="77777777" w:rsidR="006563E2" w:rsidRPr="00FB30E5" w:rsidRDefault="006563E2" w:rsidP="00CB6DCD">
            <w:pPr>
              <w:spacing w:after="0"/>
              <w:jc w:val="both"/>
              <w:rPr>
                <w:rFonts w:cs="Arial"/>
                <w:i/>
                <w:szCs w:val="18"/>
              </w:rPr>
            </w:pPr>
            <w:r w:rsidRPr="00FB30E5">
              <w:rPr>
                <w:rFonts w:cs="Arial"/>
                <w:i/>
                <w:szCs w:val="18"/>
              </w:rPr>
              <w:t>NO</w:t>
            </w:r>
          </w:p>
          <w:p w14:paraId="20C90D41" w14:textId="77777777" w:rsidR="006563E2" w:rsidRPr="00FB30E5" w:rsidRDefault="006563E2" w:rsidP="009A6313">
            <w:pPr>
              <w:spacing w:after="0"/>
              <w:rPr>
                <w:rFonts w:cs="Arial"/>
                <w:i/>
                <w:szCs w:val="18"/>
              </w:rPr>
            </w:pPr>
            <w:r w:rsidRPr="00FB30E5">
              <w:rPr>
                <w:rFonts w:cs="Arial"/>
                <w:i/>
                <w:szCs w:val="18"/>
              </w:rPr>
              <w:t>N/A&gt;&gt;</w:t>
            </w:r>
          </w:p>
        </w:tc>
        <w:tc>
          <w:tcPr>
            <w:tcW w:w="2410" w:type="dxa"/>
            <w:tcBorders>
              <w:top w:val="single" w:sz="4" w:space="0" w:color="auto"/>
              <w:left w:val="single" w:sz="4" w:space="0" w:color="auto"/>
              <w:bottom w:val="single" w:sz="4" w:space="0" w:color="auto"/>
              <w:right w:val="single" w:sz="4" w:space="0" w:color="auto"/>
            </w:tcBorders>
            <w:hideMark/>
          </w:tcPr>
          <w:p w14:paraId="5C0E358D" w14:textId="77777777" w:rsidR="006563E2" w:rsidRPr="00FB30E5" w:rsidRDefault="006563E2" w:rsidP="00455E16">
            <w:pPr>
              <w:spacing w:after="0"/>
              <w:rPr>
                <w:rFonts w:cs="Arial"/>
                <w:szCs w:val="18"/>
              </w:rPr>
            </w:pPr>
            <w:r w:rsidRPr="00FB30E5">
              <w:rPr>
                <w:rFonts w:cs="Arial"/>
                <w:i/>
                <w:szCs w:val="18"/>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2829523E" w14:textId="77777777" w:rsidR="006563E2" w:rsidRPr="00FB30E5" w:rsidRDefault="006563E2" w:rsidP="00FB5811">
            <w:pPr>
              <w:spacing w:after="0"/>
              <w:rPr>
                <w:rFonts w:cs="Arial"/>
                <w:szCs w:val="18"/>
              </w:rPr>
            </w:pPr>
            <w:r w:rsidRPr="00FB30E5">
              <w:rPr>
                <w:rFonts w:cs="Arial"/>
                <w:i/>
                <w:szCs w:val="18"/>
              </w:rPr>
              <w:t>[Optionally put a comment helping to understand the configuration/parameter]</w:t>
            </w:r>
          </w:p>
        </w:tc>
      </w:tr>
      <w:tr w:rsidR="00826348" w:rsidRPr="00FB30E5" w14:paraId="5CF51387"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70E6F512" w14:textId="77777777" w:rsidR="006563E2" w:rsidRPr="00FB30E5" w:rsidRDefault="006563E2" w:rsidP="00635261">
            <w:pPr>
              <w:spacing w:after="0"/>
              <w:rPr>
                <w:rFonts w:cs="Arial"/>
                <w:szCs w:val="18"/>
              </w:rPr>
            </w:pPr>
            <w:r w:rsidRPr="00FB30E5">
              <w:rPr>
                <w:rFonts w:cs="Arial"/>
                <w:szCs w:val="18"/>
              </w:rPr>
              <w:t xml:space="preserve">Local Retrieve Imaging Doc Set URL </w:t>
            </w:r>
          </w:p>
        </w:tc>
        <w:tc>
          <w:tcPr>
            <w:tcW w:w="1701" w:type="dxa"/>
            <w:tcBorders>
              <w:top w:val="single" w:sz="4" w:space="0" w:color="auto"/>
              <w:left w:val="single" w:sz="4" w:space="0" w:color="auto"/>
              <w:bottom w:val="single" w:sz="4" w:space="0" w:color="auto"/>
              <w:right w:val="single" w:sz="4" w:space="0" w:color="auto"/>
            </w:tcBorders>
            <w:hideMark/>
          </w:tcPr>
          <w:p w14:paraId="6754A3EE" w14:textId="77777777" w:rsidR="006563E2" w:rsidRPr="00FB30E5" w:rsidRDefault="006563E2" w:rsidP="0053571A">
            <w:pPr>
              <w:spacing w:after="0"/>
              <w:ind w:left="142"/>
              <w:jc w:val="center"/>
              <w:rPr>
                <w:rFonts w:cs="Arial"/>
                <w:i/>
                <w:iCs/>
                <w:szCs w:val="18"/>
              </w:rPr>
            </w:pPr>
            <w:r w:rsidRPr="00FB30E5">
              <w:rPr>
                <w:rFonts w:cs="Arial"/>
                <w:i/>
                <w:iCs/>
                <w:szCs w:val="18"/>
              </w:rPr>
              <w:t>NO</w:t>
            </w:r>
          </w:p>
        </w:tc>
        <w:tc>
          <w:tcPr>
            <w:tcW w:w="2410" w:type="dxa"/>
            <w:tcBorders>
              <w:top w:val="single" w:sz="4" w:space="0" w:color="auto"/>
              <w:left w:val="single" w:sz="4" w:space="0" w:color="auto"/>
              <w:bottom w:val="single" w:sz="4" w:space="0" w:color="auto"/>
              <w:right w:val="single" w:sz="4" w:space="0" w:color="auto"/>
            </w:tcBorders>
            <w:hideMark/>
          </w:tcPr>
          <w:p w14:paraId="3521CCFC" w14:textId="77777777" w:rsidR="006563E2" w:rsidRPr="00FB30E5" w:rsidRDefault="006563E2" w:rsidP="0053571A">
            <w:pPr>
              <w:spacing w:after="0"/>
              <w:ind w:left="142"/>
              <w:rPr>
                <w:rFonts w:cs="Arial"/>
                <w:i/>
                <w:iCs/>
                <w:szCs w:val="18"/>
              </w:rPr>
            </w:pPr>
            <w:r w:rsidRPr="00FB30E5">
              <w:rPr>
                <w:rFonts w:cs="Arial"/>
                <w:i/>
                <w:iCs/>
                <w:szCs w:val="18"/>
              </w:rPr>
              <w:t>http://&lt;Localhost&gt;:&lt;port&gt;/wado/</w:t>
            </w:r>
          </w:p>
        </w:tc>
        <w:tc>
          <w:tcPr>
            <w:tcW w:w="1701" w:type="dxa"/>
            <w:tcBorders>
              <w:top w:val="single" w:sz="4" w:space="0" w:color="auto"/>
              <w:left w:val="single" w:sz="4" w:space="0" w:color="auto"/>
              <w:bottom w:val="single" w:sz="4" w:space="0" w:color="auto"/>
              <w:right w:val="single" w:sz="4" w:space="0" w:color="auto"/>
            </w:tcBorders>
          </w:tcPr>
          <w:p w14:paraId="6CC1AC1F" w14:textId="77777777" w:rsidR="006563E2" w:rsidRPr="00FB30E5" w:rsidRDefault="006563E2" w:rsidP="00944188">
            <w:pPr>
              <w:spacing w:after="0"/>
              <w:rPr>
                <w:rFonts w:cs="Arial"/>
                <w:szCs w:val="18"/>
              </w:rPr>
            </w:pPr>
          </w:p>
        </w:tc>
      </w:tr>
      <w:tr w:rsidR="00826348" w:rsidRPr="00FB30E5" w14:paraId="53186ED0"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40FAFC08" w14:textId="77777777" w:rsidR="006563E2" w:rsidRPr="00FB30E5" w:rsidRDefault="006563E2" w:rsidP="00635261">
            <w:pPr>
              <w:spacing w:after="0"/>
              <w:rPr>
                <w:rFonts w:cs="Arial"/>
                <w:szCs w:val="18"/>
              </w:rPr>
            </w:pPr>
            <w:r w:rsidRPr="00FB30E5">
              <w:rPr>
                <w:rFonts w:cs="Arial"/>
                <w:szCs w:val="18"/>
              </w:rPr>
              <w:t>Port</w:t>
            </w:r>
          </w:p>
        </w:tc>
        <w:tc>
          <w:tcPr>
            <w:tcW w:w="1701" w:type="dxa"/>
            <w:tcBorders>
              <w:top w:val="single" w:sz="4" w:space="0" w:color="auto"/>
              <w:left w:val="single" w:sz="4" w:space="0" w:color="auto"/>
              <w:bottom w:val="single" w:sz="4" w:space="0" w:color="auto"/>
              <w:right w:val="single" w:sz="4" w:space="0" w:color="auto"/>
            </w:tcBorders>
            <w:hideMark/>
          </w:tcPr>
          <w:p w14:paraId="77A39E83" w14:textId="77777777" w:rsidR="006563E2" w:rsidRPr="00FB30E5" w:rsidRDefault="006563E2" w:rsidP="0053571A">
            <w:pPr>
              <w:spacing w:after="0"/>
              <w:ind w:left="142"/>
              <w:jc w:val="center"/>
              <w:rPr>
                <w:rFonts w:cs="Arial"/>
                <w:i/>
                <w:iCs/>
                <w:szCs w:val="18"/>
              </w:rPr>
            </w:pPr>
            <w:r w:rsidRPr="00FB30E5">
              <w:rPr>
                <w:rFonts w:cs="Arial"/>
                <w:i/>
                <w:iCs/>
                <w:szCs w:val="18"/>
              </w:rPr>
              <w:t>NO</w:t>
            </w:r>
          </w:p>
        </w:tc>
        <w:tc>
          <w:tcPr>
            <w:tcW w:w="2410" w:type="dxa"/>
            <w:tcBorders>
              <w:top w:val="single" w:sz="4" w:space="0" w:color="auto"/>
              <w:left w:val="single" w:sz="4" w:space="0" w:color="auto"/>
              <w:bottom w:val="single" w:sz="4" w:space="0" w:color="auto"/>
              <w:right w:val="single" w:sz="4" w:space="0" w:color="auto"/>
            </w:tcBorders>
          </w:tcPr>
          <w:p w14:paraId="5B04FF19" w14:textId="77777777" w:rsidR="006563E2" w:rsidRPr="00FB30E5" w:rsidRDefault="006563E2" w:rsidP="0053571A">
            <w:pPr>
              <w:spacing w:after="0"/>
              <w:ind w:left="142"/>
              <w:jc w:val="center"/>
              <w:rPr>
                <w:rFonts w:cs="Arial"/>
                <w:i/>
                <w:iCs/>
                <w:szCs w:val="18"/>
              </w:rPr>
            </w:pPr>
            <w:r w:rsidRPr="00FB30E5">
              <w:rPr>
                <w:rFonts w:cs="Arial"/>
                <w:i/>
                <w:iCs/>
                <w:szCs w:val="18"/>
              </w:rPr>
              <w:t>8080</w:t>
            </w:r>
          </w:p>
        </w:tc>
        <w:tc>
          <w:tcPr>
            <w:tcW w:w="1701" w:type="dxa"/>
            <w:tcBorders>
              <w:top w:val="single" w:sz="4" w:space="0" w:color="auto"/>
              <w:left w:val="single" w:sz="4" w:space="0" w:color="auto"/>
              <w:bottom w:val="single" w:sz="4" w:space="0" w:color="auto"/>
              <w:right w:val="single" w:sz="4" w:space="0" w:color="auto"/>
            </w:tcBorders>
          </w:tcPr>
          <w:p w14:paraId="69BB577E" w14:textId="77777777" w:rsidR="006563E2" w:rsidRPr="00FB30E5" w:rsidRDefault="006563E2" w:rsidP="00944188">
            <w:pPr>
              <w:spacing w:after="0"/>
              <w:rPr>
                <w:rFonts w:cs="Arial"/>
                <w:szCs w:val="18"/>
              </w:rPr>
            </w:pPr>
          </w:p>
        </w:tc>
      </w:tr>
      <w:tr w:rsidR="00826348" w:rsidRPr="00FB30E5" w14:paraId="3F3BDB22" w14:textId="77777777" w:rsidTr="00541136">
        <w:tc>
          <w:tcPr>
            <w:tcW w:w="3227" w:type="dxa"/>
            <w:tcBorders>
              <w:top w:val="single" w:sz="4" w:space="0" w:color="auto"/>
              <w:left w:val="single" w:sz="4" w:space="0" w:color="auto"/>
              <w:bottom w:val="single" w:sz="4" w:space="0" w:color="auto"/>
              <w:right w:val="single" w:sz="4" w:space="0" w:color="auto"/>
            </w:tcBorders>
          </w:tcPr>
          <w:p w14:paraId="6B600CEF" w14:textId="77777777" w:rsidR="006563E2" w:rsidRPr="00FB30E5" w:rsidRDefault="006563E2" w:rsidP="00635261">
            <w:pPr>
              <w:spacing w:after="0"/>
              <w:rPr>
                <w:rFonts w:cs="Arial"/>
                <w:szCs w:val="18"/>
              </w:rPr>
            </w:pPr>
            <w:r w:rsidRPr="00FB30E5">
              <w:rPr>
                <w:rFonts w:cs="Arial"/>
                <w:szCs w:val="18"/>
              </w:rPr>
              <w:t>Secured Local Retrieve Imaging Doc Set URL</w:t>
            </w:r>
          </w:p>
        </w:tc>
        <w:tc>
          <w:tcPr>
            <w:tcW w:w="1701" w:type="dxa"/>
            <w:tcBorders>
              <w:top w:val="single" w:sz="4" w:space="0" w:color="auto"/>
              <w:left w:val="single" w:sz="4" w:space="0" w:color="auto"/>
              <w:bottom w:val="single" w:sz="4" w:space="0" w:color="auto"/>
              <w:right w:val="single" w:sz="4" w:space="0" w:color="auto"/>
            </w:tcBorders>
          </w:tcPr>
          <w:p w14:paraId="5EDD11D3" w14:textId="77777777" w:rsidR="006563E2" w:rsidRPr="00FB30E5" w:rsidRDefault="006563E2" w:rsidP="0053571A">
            <w:pPr>
              <w:spacing w:after="0"/>
              <w:ind w:left="142"/>
              <w:jc w:val="center"/>
              <w:rPr>
                <w:rFonts w:cs="Arial"/>
                <w:i/>
                <w:iCs/>
                <w:szCs w:val="18"/>
              </w:rPr>
            </w:pPr>
            <w:r w:rsidRPr="00FB30E5">
              <w:rPr>
                <w:rFonts w:cs="Arial"/>
                <w:i/>
                <w:iCs/>
                <w:szCs w:val="18"/>
              </w:rPr>
              <w:t>NO</w:t>
            </w:r>
          </w:p>
        </w:tc>
        <w:tc>
          <w:tcPr>
            <w:tcW w:w="2410" w:type="dxa"/>
            <w:tcBorders>
              <w:top w:val="single" w:sz="4" w:space="0" w:color="auto"/>
              <w:left w:val="single" w:sz="4" w:space="0" w:color="auto"/>
              <w:bottom w:val="single" w:sz="4" w:space="0" w:color="auto"/>
              <w:right w:val="single" w:sz="4" w:space="0" w:color="auto"/>
            </w:tcBorders>
          </w:tcPr>
          <w:p w14:paraId="6201C629" w14:textId="77777777" w:rsidR="006563E2" w:rsidRPr="00FB30E5" w:rsidRDefault="006563E2" w:rsidP="0053571A">
            <w:pPr>
              <w:spacing w:after="0"/>
              <w:ind w:left="142"/>
              <w:jc w:val="center"/>
              <w:rPr>
                <w:rFonts w:cs="Arial"/>
                <w:i/>
                <w:iCs/>
                <w:szCs w:val="18"/>
              </w:rPr>
            </w:pPr>
            <w:r w:rsidRPr="00FB30E5">
              <w:rPr>
                <w:rFonts w:cs="Arial"/>
                <w:i/>
                <w:iCs/>
                <w:szCs w:val="18"/>
              </w:rPr>
              <w:t>https://&lt;Localhost&gt;:&lt;Securedport&gt;/wado/</w:t>
            </w:r>
          </w:p>
        </w:tc>
        <w:tc>
          <w:tcPr>
            <w:tcW w:w="1701" w:type="dxa"/>
            <w:tcBorders>
              <w:top w:val="single" w:sz="4" w:space="0" w:color="auto"/>
              <w:left w:val="single" w:sz="4" w:space="0" w:color="auto"/>
              <w:bottom w:val="single" w:sz="4" w:space="0" w:color="auto"/>
              <w:right w:val="single" w:sz="4" w:space="0" w:color="auto"/>
            </w:tcBorders>
          </w:tcPr>
          <w:p w14:paraId="791BEC0E" w14:textId="77777777" w:rsidR="006563E2" w:rsidRPr="00FB30E5" w:rsidRDefault="006563E2" w:rsidP="00944188">
            <w:pPr>
              <w:spacing w:after="0"/>
              <w:rPr>
                <w:rFonts w:cs="Arial"/>
                <w:szCs w:val="18"/>
              </w:rPr>
            </w:pPr>
          </w:p>
        </w:tc>
      </w:tr>
      <w:tr w:rsidR="00826348" w:rsidRPr="00FB30E5" w14:paraId="3077FC96" w14:textId="77777777" w:rsidTr="00541136">
        <w:tc>
          <w:tcPr>
            <w:tcW w:w="3227" w:type="dxa"/>
            <w:tcBorders>
              <w:top w:val="single" w:sz="4" w:space="0" w:color="auto"/>
              <w:left w:val="single" w:sz="4" w:space="0" w:color="auto"/>
              <w:bottom w:val="single" w:sz="4" w:space="0" w:color="auto"/>
              <w:right w:val="single" w:sz="4" w:space="0" w:color="auto"/>
            </w:tcBorders>
          </w:tcPr>
          <w:p w14:paraId="76527F8A" w14:textId="77777777" w:rsidR="006563E2" w:rsidRPr="00FB30E5" w:rsidRDefault="006563E2" w:rsidP="00635261">
            <w:pPr>
              <w:spacing w:after="0"/>
              <w:rPr>
                <w:rFonts w:cs="Arial"/>
                <w:szCs w:val="18"/>
              </w:rPr>
            </w:pPr>
            <w:r w:rsidRPr="00FB30E5">
              <w:rPr>
                <w:rFonts w:cs="Arial"/>
                <w:szCs w:val="18"/>
              </w:rPr>
              <w:t>Secured Port</w:t>
            </w:r>
          </w:p>
        </w:tc>
        <w:tc>
          <w:tcPr>
            <w:tcW w:w="1701" w:type="dxa"/>
            <w:tcBorders>
              <w:top w:val="single" w:sz="4" w:space="0" w:color="auto"/>
              <w:left w:val="single" w:sz="4" w:space="0" w:color="auto"/>
              <w:bottom w:val="single" w:sz="4" w:space="0" w:color="auto"/>
              <w:right w:val="single" w:sz="4" w:space="0" w:color="auto"/>
            </w:tcBorders>
          </w:tcPr>
          <w:p w14:paraId="55F3C951" w14:textId="77777777" w:rsidR="006563E2" w:rsidRPr="00FB30E5" w:rsidRDefault="006563E2" w:rsidP="0053571A">
            <w:pPr>
              <w:spacing w:after="0"/>
              <w:ind w:left="142"/>
              <w:jc w:val="center"/>
              <w:rPr>
                <w:rFonts w:cs="Arial"/>
                <w:i/>
                <w:iCs/>
                <w:szCs w:val="18"/>
              </w:rPr>
            </w:pPr>
            <w:r w:rsidRPr="00FB30E5">
              <w:rPr>
                <w:rFonts w:cs="Arial"/>
                <w:i/>
                <w:iCs/>
                <w:szCs w:val="18"/>
              </w:rPr>
              <w:t>NO</w:t>
            </w:r>
          </w:p>
        </w:tc>
        <w:tc>
          <w:tcPr>
            <w:tcW w:w="2410" w:type="dxa"/>
            <w:tcBorders>
              <w:top w:val="single" w:sz="4" w:space="0" w:color="auto"/>
              <w:left w:val="single" w:sz="4" w:space="0" w:color="auto"/>
              <w:bottom w:val="single" w:sz="4" w:space="0" w:color="auto"/>
              <w:right w:val="single" w:sz="4" w:space="0" w:color="auto"/>
            </w:tcBorders>
          </w:tcPr>
          <w:p w14:paraId="047F0FC1" w14:textId="77777777" w:rsidR="006563E2" w:rsidRPr="00FB30E5" w:rsidRDefault="006563E2" w:rsidP="0053571A">
            <w:pPr>
              <w:spacing w:after="0"/>
              <w:ind w:left="142"/>
              <w:jc w:val="center"/>
              <w:rPr>
                <w:rFonts w:cs="Arial"/>
                <w:i/>
                <w:iCs/>
                <w:szCs w:val="18"/>
              </w:rPr>
            </w:pPr>
            <w:r w:rsidRPr="00FB30E5">
              <w:rPr>
                <w:rFonts w:cs="Arial"/>
                <w:i/>
                <w:iCs/>
                <w:szCs w:val="18"/>
              </w:rPr>
              <w:t>8081</w:t>
            </w:r>
          </w:p>
        </w:tc>
        <w:tc>
          <w:tcPr>
            <w:tcW w:w="1701" w:type="dxa"/>
            <w:tcBorders>
              <w:top w:val="single" w:sz="4" w:space="0" w:color="auto"/>
              <w:left w:val="single" w:sz="4" w:space="0" w:color="auto"/>
              <w:bottom w:val="single" w:sz="4" w:space="0" w:color="auto"/>
              <w:right w:val="single" w:sz="4" w:space="0" w:color="auto"/>
            </w:tcBorders>
          </w:tcPr>
          <w:p w14:paraId="198C2519" w14:textId="77777777" w:rsidR="006563E2" w:rsidRPr="00FB30E5" w:rsidRDefault="006563E2" w:rsidP="00944188">
            <w:pPr>
              <w:spacing w:after="0"/>
              <w:rPr>
                <w:rFonts w:cs="Arial"/>
                <w:szCs w:val="18"/>
              </w:rPr>
            </w:pPr>
          </w:p>
        </w:tc>
      </w:tr>
      <w:tr w:rsidR="00826348" w:rsidRPr="00FB30E5" w14:paraId="5985F2A2"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1CB6E" w14:textId="77777777" w:rsidR="006563E2" w:rsidRPr="00FB30E5" w:rsidRDefault="006563E2" w:rsidP="00635261">
            <w:pPr>
              <w:spacing w:after="0"/>
              <w:rPr>
                <w:rFonts w:cs="Arial"/>
                <w:szCs w:val="18"/>
              </w:rPr>
            </w:pPr>
            <w:r w:rsidRPr="00FB30E5">
              <w:rPr>
                <w:rFonts w:cs="Arial"/>
                <w:szCs w:val="18"/>
              </w:rPr>
              <w:t xml:space="preserve">Additional configurable local URI web service parameters </w:t>
            </w:r>
            <w:r w:rsidRPr="00FB30E5">
              <w:rPr>
                <w:rFonts w:cs="Arial"/>
                <w:i/>
                <w:szCs w:val="18"/>
              </w:rPr>
              <w:t>(Remove this line in the final document)</w:t>
            </w:r>
          </w:p>
        </w:tc>
      </w:tr>
      <w:tr w:rsidR="00826348" w:rsidRPr="00FB30E5" w14:paraId="73650DBF" w14:textId="77777777" w:rsidTr="00541136">
        <w:tc>
          <w:tcPr>
            <w:tcW w:w="3227" w:type="dxa"/>
            <w:tcBorders>
              <w:top w:val="single" w:sz="4" w:space="0" w:color="auto"/>
              <w:left w:val="single" w:sz="4" w:space="0" w:color="auto"/>
              <w:bottom w:val="single" w:sz="4" w:space="0" w:color="auto"/>
              <w:right w:val="single" w:sz="4" w:space="0" w:color="auto"/>
            </w:tcBorders>
          </w:tcPr>
          <w:p w14:paraId="02BA091F" w14:textId="77777777" w:rsidR="006563E2" w:rsidRPr="00FB30E5" w:rsidRDefault="006563E2" w:rsidP="00635261">
            <w:pPr>
              <w:spacing w:after="0"/>
              <w:rPr>
                <w:rFonts w:cs="Arial"/>
                <w:szCs w:val="18"/>
              </w:rPr>
            </w:pPr>
            <w:r w:rsidRPr="00FB30E5">
              <w:rPr>
                <w:rFonts w:cs="Arial"/>
                <w:i/>
                <w:szCs w:val="18"/>
              </w:rPr>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35FC9CB0" w14:textId="77777777" w:rsidR="006563E2" w:rsidRPr="00FB30E5" w:rsidRDefault="006563E2" w:rsidP="0053571A">
            <w:pPr>
              <w:spacing w:after="0"/>
              <w:jc w:val="center"/>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3713EF25" w14:textId="77777777" w:rsidR="006563E2" w:rsidRPr="00FB30E5" w:rsidRDefault="006563E2" w:rsidP="0053571A">
            <w:pPr>
              <w:spacing w:after="0"/>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12CA3BCE" w14:textId="77777777" w:rsidR="006563E2" w:rsidRPr="00FB30E5" w:rsidRDefault="006563E2" w:rsidP="00944188">
            <w:pPr>
              <w:spacing w:after="0"/>
              <w:rPr>
                <w:rFonts w:cs="Arial"/>
                <w:szCs w:val="18"/>
              </w:rPr>
            </w:pPr>
          </w:p>
        </w:tc>
      </w:tr>
      <w:tr w:rsidR="00826348" w:rsidRPr="00FB30E5" w14:paraId="05844E9D"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06CD5645" w14:textId="77777777" w:rsidR="006563E2" w:rsidRPr="00FB30E5" w:rsidRDefault="006563E2" w:rsidP="00635261">
            <w:pPr>
              <w:spacing w:after="0"/>
              <w:rPr>
                <w:rFonts w:cs="Arial"/>
                <w:szCs w:val="18"/>
              </w:rPr>
            </w:pPr>
            <w:r w:rsidRPr="00FB30E5">
              <w:rPr>
                <w:rFonts w:cs="Arial"/>
                <w:szCs w:val="18"/>
              </w:rPr>
              <w:t>&lt;Specific URI web service parameter&gt;</w:t>
            </w:r>
          </w:p>
        </w:tc>
        <w:tc>
          <w:tcPr>
            <w:tcW w:w="1701" w:type="dxa"/>
            <w:tcBorders>
              <w:top w:val="single" w:sz="4" w:space="0" w:color="auto"/>
              <w:left w:val="single" w:sz="4" w:space="0" w:color="auto"/>
              <w:bottom w:val="single" w:sz="4" w:space="0" w:color="auto"/>
              <w:right w:val="single" w:sz="4" w:space="0" w:color="auto"/>
            </w:tcBorders>
          </w:tcPr>
          <w:p w14:paraId="0E734E8A" w14:textId="77777777" w:rsidR="006563E2" w:rsidRPr="00FB30E5" w:rsidRDefault="006563E2" w:rsidP="0053571A">
            <w:pPr>
              <w:spacing w:after="0"/>
              <w:jc w:val="center"/>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7898C3D2" w14:textId="77777777" w:rsidR="006563E2" w:rsidRPr="00FB30E5" w:rsidRDefault="006563E2" w:rsidP="0053571A">
            <w:pPr>
              <w:spacing w:after="0"/>
              <w:jc w:val="center"/>
              <w:rPr>
                <w:rFonts w:cs="Arial"/>
                <w:b/>
                <w:szCs w:val="18"/>
              </w:rPr>
            </w:pPr>
          </w:p>
        </w:tc>
        <w:tc>
          <w:tcPr>
            <w:tcW w:w="1701" w:type="dxa"/>
            <w:tcBorders>
              <w:top w:val="single" w:sz="4" w:space="0" w:color="auto"/>
              <w:left w:val="single" w:sz="4" w:space="0" w:color="auto"/>
              <w:bottom w:val="single" w:sz="4" w:space="0" w:color="auto"/>
              <w:right w:val="single" w:sz="4" w:space="0" w:color="auto"/>
            </w:tcBorders>
          </w:tcPr>
          <w:p w14:paraId="179D3844" w14:textId="77777777" w:rsidR="006563E2" w:rsidRPr="00FB30E5" w:rsidRDefault="006563E2" w:rsidP="00944188">
            <w:pPr>
              <w:spacing w:after="0"/>
              <w:rPr>
                <w:rFonts w:cs="Arial"/>
                <w:szCs w:val="18"/>
              </w:rPr>
            </w:pPr>
          </w:p>
        </w:tc>
      </w:tr>
      <w:tr w:rsidR="00826348" w:rsidRPr="00FB30E5" w14:paraId="0F118419"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C8A292" w14:textId="77777777" w:rsidR="006563E2" w:rsidRPr="00FB30E5" w:rsidRDefault="006563E2" w:rsidP="00635261">
            <w:pPr>
              <w:spacing w:after="0"/>
              <w:jc w:val="center"/>
              <w:rPr>
                <w:rFonts w:cs="Arial"/>
                <w:b/>
                <w:szCs w:val="18"/>
              </w:rPr>
            </w:pPr>
            <w:r w:rsidRPr="00FB30E5">
              <w:rPr>
                <w:rFonts w:cs="Arial"/>
                <w:b/>
                <w:szCs w:val="18"/>
              </w:rPr>
              <w:t>Remote URI web service configuration parameters</w:t>
            </w:r>
          </w:p>
        </w:tc>
      </w:tr>
      <w:tr w:rsidR="00826348" w:rsidRPr="00FB30E5" w14:paraId="20CEE707"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2E056A61" w14:textId="77777777" w:rsidR="006563E2" w:rsidRPr="00FB30E5" w:rsidRDefault="006563E2" w:rsidP="00635261">
            <w:pPr>
              <w:spacing w:after="0"/>
              <w:rPr>
                <w:rFonts w:cs="Arial"/>
                <w:b/>
                <w:szCs w:val="18"/>
              </w:rPr>
            </w:pPr>
            <w:r w:rsidRPr="00FB30E5">
              <w:rPr>
                <w:rFonts w:cs="Arial"/>
                <w:i/>
                <w:szCs w:val="18"/>
              </w:rPr>
              <w:t>[Either document the number of supported remote host, e.g &lt;Product&gt; supports configuration of up to &lt;X&gt; remote hosts or state that there is no limitation other than the ones mandated by the operating system.].</w:t>
            </w:r>
          </w:p>
        </w:tc>
      </w:tr>
      <w:tr w:rsidR="00826348" w:rsidRPr="00FB30E5" w14:paraId="4F1B8416" w14:textId="77777777" w:rsidTr="00541136">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81BE93" w14:textId="77777777" w:rsidR="006563E2" w:rsidRPr="00FB30E5" w:rsidRDefault="006563E2" w:rsidP="00635261">
            <w:pPr>
              <w:spacing w:after="0"/>
              <w:jc w:val="center"/>
              <w:rPr>
                <w:rFonts w:cs="Arial"/>
                <w:b/>
                <w:szCs w:val="18"/>
              </w:rPr>
            </w:pPr>
            <w:r w:rsidRPr="00FB30E5">
              <w:rPr>
                <w:rFonts w:cs="Arial"/>
                <w:b/>
                <w:szCs w:val="18"/>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78EEBC" w14:textId="77777777" w:rsidR="006563E2" w:rsidRPr="00FB30E5" w:rsidRDefault="006563E2" w:rsidP="0053571A">
            <w:pPr>
              <w:spacing w:after="0"/>
              <w:jc w:val="center"/>
              <w:rPr>
                <w:rFonts w:cs="Arial"/>
                <w:b/>
                <w:szCs w:val="18"/>
              </w:rPr>
            </w:pPr>
            <w:r w:rsidRPr="00FB30E5">
              <w:rPr>
                <w:rFonts w:cs="Arial"/>
                <w:b/>
                <w:szCs w:val="18"/>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6B7A44" w14:textId="77777777" w:rsidR="006563E2" w:rsidRPr="00FB30E5" w:rsidRDefault="006563E2" w:rsidP="0053571A">
            <w:pPr>
              <w:spacing w:after="0"/>
              <w:jc w:val="center"/>
              <w:rPr>
                <w:rFonts w:cs="Arial"/>
                <w:b/>
                <w:szCs w:val="18"/>
              </w:rPr>
            </w:pPr>
            <w:r w:rsidRPr="00FB30E5">
              <w:rPr>
                <w:rFonts w:cs="Arial"/>
                <w:b/>
                <w:szCs w:val="18"/>
              </w:rPr>
              <w:t>Default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3E3F9E" w14:textId="77777777" w:rsidR="006563E2" w:rsidRPr="00FB30E5" w:rsidRDefault="006563E2" w:rsidP="00944188">
            <w:pPr>
              <w:spacing w:after="0"/>
              <w:jc w:val="center"/>
              <w:rPr>
                <w:rFonts w:cs="Arial"/>
                <w:b/>
                <w:szCs w:val="18"/>
              </w:rPr>
            </w:pPr>
            <w:r w:rsidRPr="00FB30E5">
              <w:rPr>
                <w:rFonts w:cs="Arial"/>
                <w:b/>
                <w:szCs w:val="18"/>
              </w:rPr>
              <w:t>Comment</w:t>
            </w:r>
          </w:p>
        </w:tc>
      </w:tr>
      <w:tr w:rsidR="00826348" w:rsidRPr="00FB30E5" w14:paraId="32547CCA"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6DA72B36" w14:textId="77777777" w:rsidR="006563E2" w:rsidRPr="00FB30E5" w:rsidRDefault="006563E2" w:rsidP="00635261">
            <w:pPr>
              <w:spacing w:after="0"/>
              <w:rPr>
                <w:rFonts w:cs="Arial"/>
                <w:i/>
                <w:szCs w:val="18"/>
              </w:rPr>
            </w:pPr>
            <w:r w:rsidRPr="00FB30E5">
              <w:rPr>
                <w:rFonts w:cs="Arial"/>
                <w:i/>
                <w:szCs w:val="18"/>
              </w:rPr>
              <w:t>[List parameters related to the Remote URI web service. At least the Retrieve Imaging Doc set URL and port of the remote system will be specified.</w:t>
            </w:r>
          </w:p>
          <w:p w14:paraId="4131B40C" w14:textId="63D79467" w:rsidR="006563E2" w:rsidRPr="00FB30E5" w:rsidRDefault="006563E2" w:rsidP="0053571A">
            <w:pPr>
              <w:spacing w:after="0"/>
              <w:rPr>
                <w:rFonts w:cs="Arial"/>
                <w:szCs w:val="18"/>
              </w:rPr>
            </w:pPr>
            <w:r w:rsidRPr="00FB30E5">
              <w:rPr>
                <w:rFonts w:cs="Arial"/>
                <w:i/>
                <w:szCs w:val="18"/>
              </w:rPr>
              <w:t>The example below shows how it would look for a User agent system able to retrieve images using URI web service]</w:t>
            </w:r>
          </w:p>
        </w:tc>
        <w:tc>
          <w:tcPr>
            <w:tcW w:w="1701" w:type="dxa"/>
            <w:tcBorders>
              <w:top w:val="single" w:sz="4" w:space="0" w:color="auto"/>
              <w:left w:val="single" w:sz="4" w:space="0" w:color="auto"/>
              <w:bottom w:val="single" w:sz="4" w:space="0" w:color="auto"/>
              <w:right w:val="single" w:sz="4" w:space="0" w:color="auto"/>
            </w:tcBorders>
            <w:hideMark/>
          </w:tcPr>
          <w:p w14:paraId="2AD50CE6" w14:textId="77777777" w:rsidR="006563E2" w:rsidRPr="00FB30E5" w:rsidRDefault="006563E2" w:rsidP="0053571A">
            <w:pPr>
              <w:spacing w:after="0"/>
              <w:jc w:val="both"/>
              <w:rPr>
                <w:rFonts w:cs="Arial"/>
                <w:i/>
                <w:szCs w:val="18"/>
              </w:rPr>
            </w:pPr>
            <w:r w:rsidRPr="00FB30E5">
              <w:rPr>
                <w:rFonts w:cs="Arial"/>
                <w:i/>
                <w:szCs w:val="18"/>
              </w:rPr>
              <w:t>&lt;&lt;USER</w:t>
            </w:r>
          </w:p>
          <w:p w14:paraId="4A5C938B" w14:textId="77777777" w:rsidR="006563E2" w:rsidRPr="00FB30E5" w:rsidRDefault="006563E2" w:rsidP="00944188">
            <w:pPr>
              <w:spacing w:after="0"/>
              <w:jc w:val="both"/>
              <w:rPr>
                <w:rFonts w:cs="Arial"/>
                <w:i/>
                <w:szCs w:val="18"/>
              </w:rPr>
            </w:pPr>
            <w:r w:rsidRPr="00FB30E5">
              <w:rPr>
                <w:rFonts w:cs="Arial"/>
                <w:i/>
                <w:szCs w:val="18"/>
              </w:rPr>
              <w:t>SERVICE</w:t>
            </w:r>
          </w:p>
          <w:p w14:paraId="5C9519FB" w14:textId="77777777" w:rsidR="006563E2" w:rsidRPr="00FB30E5" w:rsidRDefault="006563E2" w:rsidP="00CB6DCD">
            <w:pPr>
              <w:spacing w:after="0"/>
              <w:jc w:val="both"/>
              <w:rPr>
                <w:rFonts w:cs="Arial"/>
                <w:i/>
                <w:szCs w:val="18"/>
              </w:rPr>
            </w:pPr>
            <w:r w:rsidRPr="00FB30E5">
              <w:rPr>
                <w:rFonts w:cs="Arial"/>
                <w:i/>
                <w:szCs w:val="18"/>
              </w:rPr>
              <w:t>NO</w:t>
            </w:r>
          </w:p>
          <w:p w14:paraId="5F128DE5" w14:textId="77777777" w:rsidR="006563E2" w:rsidRPr="00FB30E5" w:rsidRDefault="006563E2" w:rsidP="009A6313">
            <w:pPr>
              <w:spacing w:after="0"/>
              <w:rPr>
                <w:rFonts w:cs="Arial"/>
                <w:szCs w:val="18"/>
              </w:rPr>
            </w:pPr>
            <w:r w:rsidRPr="00FB30E5">
              <w:rPr>
                <w:rFonts w:cs="Arial"/>
                <w:i/>
                <w:szCs w:val="18"/>
              </w:rPr>
              <w:t>N/A&gt;&gt;</w:t>
            </w:r>
          </w:p>
        </w:tc>
        <w:tc>
          <w:tcPr>
            <w:tcW w:w="2410" w:type="dxa"/>
            <w:tcBorders>
              <w:top w:val="single" w:sz="4" w:space="0" w:color="auto"/>
              <w:left w:val="single" w:sz="4" w:space="0" w:color="auto"/>
              <w:bottom w:val="single" w:sz="4" w:space="0" w:color="auto"/>
              <w:right w:val="single" w:sz="4" w:space="0" w:color="auto"/>
            </w:tcBorders>
            <w:hideMark/>
          </w:tcPr>
          <w:p w14:paraId="65DA709E" w14:textId="77777777" w:rsidR="006563E2" w:rsidRPr="00FB30E5" w:rsidRDefault="006563E2" w:rsidP="00455E16">
            <w:pPr>
              <w:spacing w:after="0"/>
              <w:rPr>
                <w:rFonts w:cs="Arial"/>
                <w:szCs w:val="18"/>
              </w:rPr>
            </w:pPr>
            <w:r w:rsidRPr="00FB30E5">
              <w:rPr>
                <w:rFonts w:cs="Arial"/>
                <w:i/>
                <w:szCs w:val="18"/>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081F42DB" w14:textId="77777777" w:rsidR="006563E2" w:rsidRPr="00FB30E5" w:rsidRDefault="006563E2" w:rsidP="00FB5811">
            <w:pPr>
              <w:spacing w:after="0"/>
              <w:rPr>
                <w:rFonts w:cs="Arial"/>
                <w:b/>
                <w:szCs w:val="18"/>
              </w:rPr>
            </w:pPr>
            <w:r w:rsidRPr="00FB30E5">
              <w:rPr>
                <w:rFonts w:cs="Arial"/>
                <w:i/>
                <w:szCs w:val="18"/>
              </w:rPr>
              <w:t>[Optionally put a comment helping to understand the configuration/parameter]</w:t>
            </w:r>
          </w:p>
        </w:tc>
      </w:tr>
      <w:tr w:rsidR="00826348" w:rsidRPr="00FB30E5" w14:paraId="1648BF09"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6E4411D2" w14:textId="77777777" w:rsidR="006563E2" w:rsidRPr="00FB30E5" w:rsidRDefault="006563E2" w:rsidP="00635261">
            <w:pPr>
              <w:spacing w:after="0"/>
              <w:rPr>
                <w:rFonts w:cs="Arial"/>
                <w:szCs w:val="18"/>
              </w:rPr>
            </w:pPr>
            <w:r w:rsidRPr="00FB30E5">
              <w:rPr>
                <w:rFonts w:cs="Arial"/>
                <w:szCs w:val="18"/>
              </w:rPr>
              <w:t>Remote Retrieve Imaging Doc Set URL</w:t>
            </w:r>
          </w:p>
        </w:tc>
        <w:tc>
          <w:tcPr>
            <w:tcW w:w="1701" w:type="dxa"/>
            <w:tcBorders>
              <w:top w:val="single" w:sz="4" w:space="0" w:color="auto"/>
              <w:left w:val="single" w:sz="4" w:space="0" w:color="auto"/>
              <w:bottom w:val="single" w:sz="4" w:space="0" w:color="auto"/>
              <w:right w:val="single" w:sz="4" w:space="0" w:color="auto"/>
            </w:tcBorders>
          </w:tcPr>
          <w:p w14:paraId="446C8738" w14:textId="77777777" w:rsidR="006563E2" w:rsidRPr="00FB30E5" w:rsidRDefault="006563E2" w:rsidP="0053571A">
            <w:pPr>
              <w:spacing w:after="0"/>
              <w:jc w:val="center"/>
              <w:rPr>
                <w:rFonts w:cs="Arial"/>
                <w:i/>
                <w:iCs/>
                <w:szCs w:val="18"/>
              </w:rPr>
            </w:pPr>
            <w:r w:rsidRPr="00FB30E5">
              <w:rPr>
                <w:rFonts w:cs="Arial"/>
                <w:i/>
                <w:iCs/>
                <w:szCs w:val="18"/>
              </w:rPr>
              <w:t>SERVICE</w:t>
            </w:r>
          </w:p>
        </w:tc>
        <w:tc>
          <w:tcPr>
            <w:tcW w:w="2410" w:type="dxa"/>
            <w:tcBorders>
              <w:top w:val="single" w:sz="4" w:space="0" w:color="auto"/>
              <w:left w:val="single" w:sz="4" w:space="0" w:color="auto"/>
              <w:bottom w:val="single" w:sz="4" w:space="0" w:color="auto"/>
              <w:right w:val="single" w:sz="4" w:space="0" w:color="auto"/>
            </w:tcBorders>
          </w:tcPr>
          <w:p w14:paraId="128C58C5" w14:textId="77777777" w:rsidR="006563E2" w:rsidRPr="00FB30E5" w:rsidRDefault="006563E2" w:rsidP="0053571A">
            <w:pPr>
              <w:spacing w:after="0"/>
              <w:jc w:val="center"/>
              <w:rPr>
                <w:rFonts w:cs="Arial"/>
                <w:i/>
                <w:iCs/>
                <w:szCs w:val="18"/>
              </w:rPr>
            </w:pPr>
          </w:p>
        </w:tc>
        <w:tc>
          <w:tcPr>
            <w:tcW w:w="1701" w:type="dxa"/>
            <w:tcBorders>
              <w:top w:val="single" w:sz="4" w:space="0" w:color="auto"/>
              <w:left w:val="single" w:sz="4" w:space="0" w:color="auto"/>
              <w:bottom w:val="single" w:sz="4" w:space="0" w:color="auto"/>
              <w:right w:val="single" w:sz="4" w:space="0" w:color="auto"/>
            </w:tcBorders>
          </w:tcPr>
          <w:p w14:paraId="2D3646D9" w14:textId="77777777" w:rsidR="006563E2" w:rsidRPr="00FB30E5" w:rsidRDefault="006563E2" w:rsidP="00944188">
            <w:pPr>
              <w:spacing w:after="0"/>
              <w:rPr>
                <w:rFonts w:cs="Arial"/>
                <w:szCs w:val="18"/>
              </w:rPr>
            </w:pPr>
          </w:p>
        </w:tc>
      </w:tr>
      <w:tr w:rsidR="00826348" w:rsidRPr="00FB30E5" w14:paraId="338A9929"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7FD58BB1" w14:textId="336FE748" w:rsidR="006563E2" w:rsidRPr="00FB30E5" w:rsidRDefault="00F93E29" w:rsidP="00635261">
            <w:pPr>
              <w:spacing w:after="0"/>
              <w:rPr>
                <w:rFonts w:cs="Arial"/>
                <w:szCs w:val="18"/>
              </w:rPr>
            </w:pPr>
            <w:r w:rsidRPr="00FB30E5">
              <w:rPr>
                <w:rFonts w:cs="Arial"/>
                <w:szCs w:val="18"/>
              </w:rPr>
              <w:t>P</w:t>
            </w:r>
            <w:r w:rsidR="006563E2" w:rsidRPr="00FB30E5">
              <w:rPr>
                <w:rFonts w:cs="Arial"/>
                <w:szCs w:val="18"/>
              </w:rPr>
              <w:t>ort</w:t>
            </w:r>
          </w:p>
        </w:tc>
        <w:tc>
          <w:tcPr>
            <w:tcW w:w="1701" w:type="dxa"/>
            <w:tcBorders>
              <w:top w:val="single" w:sz="4" w:space="0" w:color="auto"/>
              <w:left w:val="single" w:sz="4" w:space="0" w:color="auto"/>
              <w:bottom w:val="single" w:sz="4" w:space="0" w:color="auto"/>
              <w:right w:val="single" w:sz="4" w:space="0" w:color="auto"/>
            </w:tcBorders>
            <w:hideMark/>
          </w:tcPr>
          <w:p w14:paraId="3E5CF3D2" w14:textId="77777777" w:rsidR="006563E2" w:rsidRPr="00FB30E5" w:rsidRDefault="006563E2" w:rsidP="0053571A">
            <w:pPr>
              <w:spacing w:after="0"/>
              <w:jc w:val="center"/>
              <w:rPr>
                <w:rFonts w:cs="Arial"/>
                <w:i/>
                <w:iCs/>
                <w:szCs w:val="18"/>
              </w:rPr>
            </w:pPr>
            <w:r w:rsidRPr="00FB30E5">
              <w:rPr>
                <w:rFonts w:cs="Arial"/>
                <w:i/>
                <w:iCs/>
                <w:szCs w:val="18"/>
              </w:rPr>
              <w:t>SERVICE</w:t>
            </w:r>
          </w:p>
        </w:tc>
        <w:tc>
          <w:tcPr>
            <w:tcW w:w="2410" w:type="dxa"/>
            <w:tcBorders>
              <w:top w:val="single" w:sz="4" w:space="0" w:color="auto"/>
              <w:left w:val="single" w:sz="4" w:space="0" w:color="auto"/>
              <w:bottom w:val="single" w:sz="4" w:space="0" w:color="auto"/>
              <w:right w:val="single" w:sz="4" w:space="0" w:color="auto"/>
            </w:tcBorders>
          </w:tcPr>
          <w:p w14:paraId="0F029622" w14:textId="77777777" w:rsidR="006563E2" w:rsidRPr="00FB30E5" w:rsidRDefault="006563E2" w:rsidP="0053571A">
            <w:pPr>
              <w:spacing w:after="0"/>
              <w:jc w:val="center"/>
              <w:rPr>
                <w:rFonts w:cs="Arial"/>
                <w:i/>
                <w:iCs/>
                <w:szCs w:val="18"/>
              </w:rPr>
            </w:pPr>
          </w:p>
        </w:tc>
        <w:tc>
          <w:tcPr>
            <w:tcW w:w="1701" w:type="dxa"/>
            <w:tcBorders>
              <w:top w:val="single" w:sz="4" w:space="0" w:color="auto"/>
              <w:left w:val="single" w:sz="4" w:space="0" w:color="auto"/>
              <w:bottom w:val="single" w:sz="4" w:space="0" w:color="auto"/>
              <w:right w:val="single" w:sz="4" w:space="0" w:color="auto"/>
            </w:tcBorders>
          </w:tcPr>
          <w:p w14:paraId="71465DD5" w14:textId="77777777" w:rsidR="006563E2" w:rsidRPr="00FB30E5" w:rsidRDefault="006563E2" w:rsidP="00944188">
            <w:pPr>
              <w:spacing w:after="0"/>
              <w:rPr>
                <w:rFonts w:cs="Arial"/>
                <w:szCs w:val="18"/>
              </w:rPr>
            </w:pPr>
          </w:p>
        </w:tc>
      </w:tr>
      <w:tr w:rsidR="00826348" w:rsidRPr="00FB30E5" w14:paraId="0815BE90" w14:textId="77777777" w:rsidTr="00541136">
        <w:tc>
          <w:tcPr>
            <w:tcW w:w="3227" w:type="dxa"/>
            <w:tcBorders>
              <w:top w:val="single" w:sz="4" w:space="0" w:color="auto"/>
              <w:left w:val="single" w:sz="4" w:space="0" w:color="auto"/>
              <w:bottom w:val="single" w:sz="4" w:space="0" w:color="auto"/>
              <w:right w:val="single" w:sz="4" w:space="0" w:color="auto"/>
            </w:tcBorders>
          </w:tcPr>
          <w:p w14:paraId="67227935" w14:textId="77777777" w:rsidR="006563E2" w:rsidRPr="00FB30E5" w:rsidRDefault="006563E2" w:rsidP="00635261">
            <w:pPr>
              <w:spacing w:after="0"/>
              <w:rPr>
                <w:rFonts w:cs="Arial"/>
                <w:szCs w:val="18"/>
              </w:rPr>
            </w:pPr>
            <w:r w:rsidRPr="00FB30E5">
              <w:rPr>
                <w:rFonts w:cs="Arial"/>
                <w:szCs w:val="18"/>
              </w:rPr>
              <w:t>Secured Remote Retrieve Imaging Doc Set URL</w:t>
            </w:r>
          </w:p>
        </w:tc>
        <w:tc>
          <w:tcPr>
            <w:tcW w:w="1701" w:type="dxa"/>
            <w:tcBorders>
              <w:top w:val="single" w:sz="4" w:space="0" w:color="auto"/>
              <w:left w:val="single" w:sz="4" w:space="0" w:color="auto"/>
              <w:bottom w:val="single" w:sz="4" w:space="0" w:color="auto"/>
              <w:right w:val="single" w:sz="4" w:space="0" w:color="auto"/>
            </w:tcBorders>
          </w:tcPr>
          <w:p w14:paraId="3090D2C0" w14:textId="77777777" w:rsidR="006563E2" w:rsidRPr="00FB30E5" w:rsidRDefault="006563E2" w:rsidP="0053571A">
            <w:pPr>
              <w:spacing w:after="0"/>
              <w:jc w:val="center"/>
              <w:rPr>
                <w:rFonts w:cs="Arial"/>
                <w:i/>
                <w:iCs/>
                <w:szCs w:val="18"/>
              </w:rPr>
            </w:pPr>
            <w:r w:rsidRPr="00FB30E5">
              <w:rPr>
                <w:rFonts w:cs="Arial"/>
                <w:i/>
                <w:iCs/>
                <w:szCs w:val="18"/>
              </w:rPr>
              <w:t>SERVICE</w:t>
            </w:r>
          </w:p>
        </w:tc>
        <w:tc>
          <w:tcPr>
            <w:tcW w:w="2410" w:type="dxa"/>
            <w:tcBorders>
              <w:top w:val="single" w:sz="4" w:space="0" w:color="auto"/>
              <w:left w:val="single" w:sz="4" w:space="0" w:color="auto"/>
              <w:bottom w:val="single" w:sz="4" w:space="0" w:color="auto"/>
              <w:right w:val="single" w:sz="4" w:space="0" w:color="auto"/>
            </w:tcBorders>
          </w:tcPr>
          <w:p w14:paraId="3EF1EA30" w14:textId="77777777" w:rsidR="006563E2" w:rsidRPr="00FB30E5" w:rsidRDefault="006563E2" w:rsidP="0053571A">
            <w:pPr>
              <w:spacing w:after="0"/>
              <w:jc w:val="center"/>
              <w:rPr>
                <w:rFonts w:cs="Arial"/>
                <w:i/>
                <w:iCs/>
                <w:szCs w:val="18"/>
              </w:rPr>
            </w:pPr>
          </w:p>
        </w:tc>
        <w:tc>
          <w:tcPr>
            <w:tcW w:w="1701" w:type="dxa"/>
            <w:tcBorders>
              <w:top w:val="single" w:sz="4" w:space="0" w:color="auto"/>
              <w:left w:val="single" w:sz="4" w:space="0" w:color="auto"/>
              <w:bottom w:val="single" w:sz="4" w:space="0" w:color="auto"/>
              <w:right w:val="single" w:sz="4" w:space="0" w:color="auto"/>
            </w:tcBorders>
          </w:tcPr>
          <w:p w14:paraId="61B2167E" w14:textId="77777777" w:rsidR="006563E2" w:rsidRPr="00FB30E5" w:rsidRDefault="006563E2" w:rsidP="00944188">
            <w:pPr>
              <w:spacing w:after="0"/>
              <w:rPr>
                <w:rFonts w:cs="Arial"/>
                <w:szCs w:val="18"/>
              </w:rPr>
            </w:pPr>
          </w:p>
        </w:tc>
      </w:tr>
      <w:tr w:rsidR="00826348" w:rsidRPr="00FB30E5" w14:paraId="7DDB572D" w14:textId="77777777" w:rsidTr="00541136">
        <w:tc>
          <w:tcPr>
            <w:tcW w:w="3227" w:type="dxa"/>
            <w:tcBorders>
              <w:top w:val="single" w:sz="4" w:space="0" w:color="auto"/>
              <w:left w:val="single" w:sz="4" w:space="0" w:color="auto"/>
              <w:bottom w:val="single" w:sz="4" w:space="0" w:color="auto"/>
              <w:right w:val="single" w:sz="4" w:space="0" w:color="auto"/>
            </w:tcBorders>
          </w:tcPr>
          <w:p w14:paraId="453C452C" w14:textId="77777777" w:rsidR="006563E2" w:rsidRPr="00FB30E5" w:rsidRDefault="006563E2" w:rsidP="00635261">
            <w:pPr>
              <w:spacing w:after="0"/>
              <w:rPr>
                <w:rFonts w:cs="Arial"/>
                <w:szCs w:val="18"/>
              </w:rPr>
            </w:pPr>
            <w:r w:rsidRPr="00FB30E5">
              <w:rPr>
                <w:rFonts w:cs="Arial"/>
                <w:szCs w:val="18"/>
              </w:rPr>
              <w:t>Secured Port</w:t>
            </w:r>
          </w:p>
        </w:tc>
        <w:tc>
          <w:tcPr>
            <w:tcW w:w="1701" w:type="dxa"/>
            <w:tcBorders>
              <w:top w:val="single" w:sz="4" w:space="0" w:color="auto"/>
              <w:left w:val="single" w:sz="4" w:space="0" w:color="auto"/>
              <w:bottom w:val="single" w:sz="4" w:space="0" w:color="auto"/>
              <w:right w:val="single" w:sz="4" w:space="0" w:color="auto"/>
            </w:tcBorders>
          </w:tcPr>
          <w:p w14:paraId="34367EEE" w14:textId="77777777" w:rsidR="006563E2" w:rsidRPr="00FB30E5" w:rsidRDefault="006563E2" w:rsidP="0053571A">
            <w:pPr>
              <w:spacing w:after="0"/>
              <w:jc w:val="center"/>
              <w:rPr>
                <w:rFonts w:cs="Arial"/>
                <w:i/>
                <w:iCs/>
                <w:szCs w:val="18"/>
              </w:rPr>
            </w:pPr>
            <w:r w:rsidRPr="00FB30E5">
              <w:rPr>
                <w:rFonts w:cs="Arial"/>
                <w:i/>
                <w:iCs/>
                <w:szCs w:val="18"/>
              </w:rPr>
              <w:t>SERVICE</w:t>
            </w:r>
          </w:p>
        </w:tc>
        <w:tc>
          <w:tcPr>
            <w:tcW w:w="2410" w:type="dxa"/>
            <w:tcBorders>
              <w:top w:val="single" w:sz="4" w:space="0" w:color="auto"/>
              <w:left w:val="single" w:sz="4" w:space="0" w:color="auto"/>
              <w:bottom w:val="single" w:sz="4" w:space="0" w:color="auto"/>
              <w:right w:val="single" w:sz="4" w:space="0" w:color="auto"/>
            </w:tcBorders>
          </w:tcPr>
          <w:p w14:paraId="29B0310D" w14:textId="77777777" w:rsidR="006563E2" w:rsidRPr="00FB30E5" w:rsidRDefault="006563E2" w:rsidP="0053571A">
            <w:pPr>
              <w:spacing w:after="0"/>
              <w:jc w:val="center"/>
              <w:rPr>
                <w:rFonts w:cs="Arial"/>
                <w:i/>
                <w:iCs/>
                <w:szCs w:val="18"/>
              </w:rPr>
            </w:pPr>
          </w:p>
        </w:tc>
        <w:tc>
          <w:tcPr>
            <w:tcW w:w="1701" w:type="dxa"/>
            <w:tcBorders>
              <w:top w:val="single" w:sz="4" w:space="0" w:color="auto"/>
              <w:left w:val="single" w:sz="4" w:space="0" w:color="auto"/>
              <w:bottom w:val="single" w:sz="4" w:space="0" w:color="auto"/>
              <w:right w:val="single" w:sz="4" w:space="0" w:color="auto"/>
            </w:tcBorders>
          </w:tcPr>
          <w:p w14:paraId="6756893A" w14:textId="77777777" w:rsidR="006563E2" w:rsidRPr="00FB30E5" w:rsidRDefault="006563E2" w:rsidP="00944188">
            <w:pPr>
              <w:spacing w:after="0"/>
              <w:rPr>
                <w:rFonts w:cs="Arial"/>
                <w:szCs w:val="18"/>
              </w:rPr>
            </w:pPr>
          </w:p>
        </w:tc>
      </w:tr>
      <w:tr w:rsidR="00826348" w:rsidRPr="00FB30E5" w14:paraId="058A6F4A"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C42C5" w14:textId="77777777" w:rsidR="006563E2" w:rsidRPr="00FB30E5" w:rsidRDefault="006563E2" w:rsidP="00635261">
            <w:pPr>
              <w:spacing w:after="0"/>
              <w:rPr>
                <w:rFonts w:cs="Arial"/>
                <w:szCs w:val="18"/>
              </w:rPr>
            </w:pPr>
            <w:r w:rsidRPr="00FB30E5">
              <w:rPr>
                <w:rFonts w:cs="Arial"/>
                <w:szCs w:val="18"/>
              </w:rPr>
              <w:t xml:space="preserve">Additional configurable remote URI web service parameters </w:t>
            </w:r>
            <w:r w:rsidRPr="00FB30E5">
              <w:rPr>
                <w:rFonts w:cs="Arial"/>
                <w:i/>
                <w:szCs w:val="18"/>
              </w:rPr>
              <w:t>(Remove this line in the final document)</w:t>
            </w:r>
          </w:p>
        </w:tc>
      </w:tr>
      <w:tr w:rsidR="00826348" w:rsidRPr="00FB30E5" w14:paraId="596D6AF7" w14:textId="77777777" w:rsidTr="00541136">
        <w:tc>
          <w:tcPr>
            <w:tcW w:w="3227" w:type="dxa"/>
            <w:tcBorders>
              <w:top w:val="single" w:sz="4" w:space="0" w:color="auto"/>
              <w:left w:val="single" w:sz="4" w:space="0" w:color="auto"/>
              <w:bottom w:val="single" w:sz="4" w:space="0" w:color="auto"/>
              <w:right w:val="single" w:sz="4" w:space="0" w:color="auto"/>
            </w:tcBorders>
          </w:tcPr>
          <w:p w14:paraId="2ADC16B1" w14:textId="77777777" w:rsidR="006563E2" w:rsidRPr="00FB30E5" w:rsidRDefault="006563E2" w:rsidP="00635261">
            <w:pPr>
              <w:spacing w:after="0"/>
              <w:rPr>
                <w:rFonts w:cs="Arial"/>
                <w:szCs w:val="18"/>
              </w:rPr>
            </w:pPr>
            <w:r w:rsidRPr="00FB30E5">
              <w:rPr>
                <w:rFonts w:cs="Arial"/>
                <w:i/>
                <w:szCs w:val="18"/>
              </w:rPr>
              <w:lastRenderedPageBreak/>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585F4F9A" w14:textId="77777777" w:rsidR="006563E2" w:rsidRPr="00FB30E5" w:rsidRDefault="006563E2" w:rsidP="0053571A">
            <w:pPr>
              <w:spacing w:after="0"/>
              <w:jc w:val="center"/>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5B7DB5D6" w14:textId="77777777" w:rsidR="006563E2" w:rsidRPr="00FB30E5" w:rsidRDefault="006563E2" w:rsidP="0053571A">
            <w:pPr>
              <w:spacing w:after="0"/>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00B5CC5B" w14:textId="77777777" w:rsidR="006563E2" w:rsidRPr="00FB30E5" w:rsidRDefault="006563E2" w:rsidP="00944188">
            <w:pPr>
              <w:spacing w:after="0"/>
              <w:rPr>
                <w:rFonts w:cs="Arial"/>
                <w:szCs w:val="18"/>
              </w:rPr>
            </w:pPr>
          </w:p>
        </w:tc>
      </w:tr>
      <w:tr w:rsidR="00541136" w:rsidRPr="00FB30E5" w14:paraId="122D2350" w14:textId="77777777" w:rsidTr="00541136">
        <w:tc>
          <w:tcPr>
            <w:tcW w:w="3227" w:type="dxa"/>
            <w:tcBorders>
              <w:top w:val="single" w:sz="4" w:space="0" w:color="auto"/>
              <w:left w:val="single" w:sz="4" w:space="0" w:color="auto"/>
              <w:bottom w:val="single" w:sz="4" w:space="0" w:color="auto"/>
              <w:right w:val="single" w:sz="4" w:space="0" w:color="auto"/>
            </w:tcBorders>
            <w:hideMark/>
          </w:tcPr>
          <w:p w14:paraId="55AD7081" w14:textId="77777777" w:rsidR="006563E2" w:rsidRPr="00FB30E5" w:rsidRDefault="006563E2" w:rsidP="00635261">
            <w:pPr>
              <w:spacing w:after="0"/>
              <w:rPr>
                <w:rFonts w:cs="Arial"/>
                <w:i/>
                <w:iCs/>
                <w:szCs w:val="18"/>
              </w:rPr>
            </w:pPr>
            <w:r w:rsidRPr="00FB30E5">
              <w:rPr>
                <w:rFonts w:cs="Arial"/>
                <w:i/>
                <w:iCs/>
                <w:szCs w:val="18"/>
              </w:rPr>
              <w:t>&lt;Specific URI web service parameter&gt;</w:t>
            </w:r>
          </w:p>
        </w:tc>
        <w:tc>
          <w:tcPr>
            <w:tcW w:w="1701" w:type="dxa"/>
            <w:tcBorders>
              <w:top w:val="single" w:sz="4" w:space="0" w:color="auto"/>
              <w:left w:val="single" w:sz="4" w:space="0" w:color="auto"/>
              <w:bottom w:val="single" w:sz="4" w:space="0" w:color="auto"/>
              <w:right w:val="single" w:sz="4" w:space="0" w:color="auto"/>
            </w:tcBorders>
          </w:tcPr>
          <w:p w14:paraId="79C1E3F2" w14:textId="77777777" w:rsidR="006563E2" w:rsidRPr="00FB30E5" w:rsidRDefault="006563E2" w:rsidP="0053571A">
            <w:pPr>
              <w:spacing w:after="0"/>
              <w:jc w:val="center"/>
              <w:rPr>
                <w:rFonts w:cs="Arial"/>
                <w:i/>
                <w:iCs/>
                <w:szCs w:val="18"/>
              </w:rPr>
            </w:pPr>
          </w:p>
        </w:tc>
        <w:tc>
          <w:tcPr>
            <w:tcW w:w="2410" w:type="dxa"/>
            <w:tcBorders>
              <w:top w:val="single" w:sz="4" w:space="0" w:color="auto"/>
              <w:left w:val="single" w:sz="4" w:space="0" w:color="auto"/>
              <w:bottom w:val="single" w:sz="4" w:space="0" w:color="auto"/>
              <w:right w:val="single" w:sz="4" w:space="0" w:color="auto"/>
            </w:tcBorders>
          </w:tcPr>
          <w:p w14:paraId="1E52A803" w14:textId="77777777" w:rsidR="006563E2" w:rsidRPr="00FB30E5" w:rsidRDefault="006563E2" w:rsidP="0053571A">
            <w:pPr>
              <w:spacing w:after="0"/>
              <w:jc w:val="center"/>
              <w:rPr>
                <w:rFonts w:cs="Arial"/>
                <w:b/>
                <w:i/>
                <w:iCs/>
                <w:szCs w:val="18"/>
              </w:rPr>
            </w:pPr>
          </w:p>
        </w:tc>
        <w:tc>
          <w:tcPr>
            <w:tcW w:w="1701" w:type="dxa"/>
            <w:tcBorders>
              <w:top w:val="single" w:sz="4" w:space="0" w:color="auto"/>
              <w:left w:val="single" w:sz="4" w:space="0" w:color="auto"/>
              <w:bottom w:val="single" w:sz="4" w:space="0" w:color="auto"/>
              <w:right w:val="single" w:sz="4" w:space="0" w:color="auto"/>
            </w:tcBorders>
          </w:tcPr>
          <w:p w14:paraId="6404408C" w14:textId="77777777" w:rsidR="006563E2" w:rsidRPr="00FB30E5" w:rsidRDefault="006563E2" w:rsidP="00944188">
            <w:pPr>
              <w:spacing w:after="0"/>
              <w:rPr>
                <w:rFonts w:cs="Arial"/>
                <w:i/>
                <w:iCs/>
                <w:szCs w:val="18"/>
              </w:rPr>
            </w:pPr>
          </w:p>
        </w:tc>
      </w:tr>
    </w:tbl>
    <w:p w14:paraId="40D6E2EC" w14:textId="77777777" w:rsidR="006563E2" w:rsidRPr="00DA7E6E" w:rsidRDefault="006563E2" w:rsidP="00635261">
      <w:pPr>
        <w:rPr>
          <w:rFonts w:cs="Arial"/>
        </w:rPr>
      </w:pPr>
    </w:p>
    <w:p w14:paraId="55E8A3CB" w14:textId="3BDCA990" w:rsidR="003D11AB" w:rsidRPr="00DA7E6E" w:rsidRDefault="003D11AB" w:rsidP="007F5A1E">
      <w:pPr>
        <w:pStyle w:val="Heading7"/>
      </w:pPr>
      <w:bookmarkStart w:id="804" w:name="_Toc76303557"/>
      <w:r w:rsidRPr="00DA7E6E">
        <w:t>Studies Web Service Configuration</w:t>
      </w:r>
      <w:bookmarkEnd w:id="804"/>
    </w:p>
    <w:p w14:paraId="5113EF7A" w14:textId="77777777" w:rsidR="006563E2" w:rsidRPr="00DA7E6E" w:rsidRDefault="006563E2">
      <w:pPr>
        <w:pStyle w:val="TemplateInstruction"/>
        <w:rPr>
          <w:rFonts w:cs="Arial"/>
        </w:rPr>
      </w:pPr>
      <w:r w:rsidRPr="00DA7E6E">
        <w:rPr>
          <w:rFonts w:cs="Arial"/>
        </w:rPr>
        <w:t>[If your system does not support the Studies Web Service, you can indicate that this section is not applicable and remove the sub-sections below.]</w:t>
      </w:r>
    </w:p>
    <w:p w14:paraId="04D6FE4E" w14:textId="586D8250" w:rsidR="006563E2" w:rsidRPr="00DA7E6E" w:rsidRDefault="006563E2">
      <w:pPr>
        <w:rPr>
          <w:rFonts w:cs="Arial"/>
        </w:rPr>
      </w:pPr>
      <w:r w:rsidRPr="00DA7E6E">
        <w:rPr>
          <w:rFonts w:cs="Arial"/>
        </w:rPr>
        <w:t xml:space="preserve">The following </w:t>
      </w:r>
      <w:r w:rsidR="00211C39">
        <w:rPr>
          <w:rFonts w:cs="Arial"/>
        </w:rPr>
        <w:t>Table</w:t>
      </w:r>
      <w:r w:rsidR="00FD51BC">
        <w:rPr>
          <w:rFonts w:cs="Arial"/>
        </w:rPr>
        <w:t>s</w:t>
      </w:r>
      <w:r w:rsidRPr="00DA7E6E">
        <w:rPr>
          <w:rFonts w:cs="Arial"/>
        </w:rPr>
        <w:t xml:space="preserve"> show the configuration parameter required for Studies Web Service.</w:t>
      </w:r>
    </w:p>
    <w:p w14:paraId="46E6A7CA" w14:textId="2C1DCB53" w:rsidR="006563E2" w:rsidRPr="00DA7E6E" w:rsidRDefault="006563E2">
      <w:pPr>
        <w:rPr>
          <w:rFonts w:cs="Arial"/>
        </w:rPr>
      </w:pPr>
      <w:r w:rsidRPr="00DA7E6E">
        <w:rPr>
          <w:rFonts w:cs="Arial"/>
        </w:rPr>
        <w:t xml:space="preserve">In the Configurable column the following </w:t>
      </w:r>
      <w:r w:rsidR="006208F7">
        <w:rPr>
          <w:rFonts w:cs="Arial"/>
        </w:rPr>
        <w:t>values can be</w:t>
      </w:r>
      <w:r w:rsidRPr="00DA7E6E">
        <w:rPr>
          <w:rFonts w:cs="Arial"/>
        </w:rPr>
        <w:t xml:space="preserve"> used:</w:t>
      </w:r>
    </w:p>
    <w:p w14:paraId="19BFC5BB" w14:textId="77777777" w:rsidR="006563E2" w:rsidRPr="00DA7E6E" w:rsidRDefault="006563E2">
      <w:pPr>
        <w:pStyle w:val="ListParagraph"/>
        <w:numPr>
          <w:ilvl w:val="0"/>
          <w:numId w:val="35"/>
        </w:numPr>
        <w:rPr>
          <w:rFonts w:cs="Arial"/>
        </w:rPr>
      </w:pPr>
      <w:r w:rsidRPr="00DA7E6E">
        <w:rPr>
          <w:rFonts w:cs="Arial"/>
        </w:rPr>
        <w:t>USER: the parameter is configurable by the USER</w:t>
      </w:r>
    </w:p>
    <w:p w14:paraId="6D114623" w14:textId="77777777" w:rsidR="006563E2" w:rsidRPr="00DA7E6E" w:rsidRDefault="006563E2">
      <w:pPr>
        <w:pStyle w:val="ListParagraph"/>
        <w:numPr>
          <w:ilvl w:val="0"/>
          <w:numId w:val="35"/>
        </w:numPr>
        <w:rPr>
          <w:rFonts w:cs="Arial"/>
        </w:rPr>
      </w:pPr>
      <w:r w:rsidRPr="00DA7E6E">
        <w:rPr>
          <w:rFonts w:cs="Arial"/>
        </w:rPr>
        <w:t>SERVICE: the parameter is configurable by SERVICE</w:t>
      </w:r>
    </w:p>
    <w:p w14:paraId="4ABC9730" w14:textId="77777777" w:rsidR="006563E2" w:rsidRPr="00DA7E6E" w:rsidRDefault="006563E2">
      <w:pPr>
        <w:pStyle w:val="ListParagraph"/>
        <w:numPr>
          <w:ilvl w:val="0"/>
          <w:numId w:val="35"/>
        </w:numPr>
        <w:rPr>
          <w:rFonts w:cs="Arial"/>
        </w:rPr>
      </w:pPr>
      <w:r w:rsidRPr="00DA7E6E">
        <w:rPr>
          <w:rFonts w:cs="Arial"/>
        </w:rPr>
        <w:t>NO: the parameter is not configurable (it has a fixed value). The value is required for the configuration of the remote system.</w:t>
      </w:r>
    </w:p>
    <w:p w14:paraId="4000EA9F" w14:textId="77777777" w:rsidR="006563E2" w:rsidRPr="00DA7E6E" w:rsidRDefault="006563E2">
      <w:pPr>
        <w:pStyle w:val="ListParagraph"/>
        <w:numPr>
          <w:ilvl w:val="0"/>
          <w:numId w:val="35"/>
        </w:numPr>
        <w:rPr>
          <w:rFonts w:cs="Arial"/>
        </w:rPr>
      </w:pPr>
      <w:r w:rsidRPr="00DA7E6E">
        <w:rPr>
          <w:rFonts w:cs="Arial"/>
        </w:rPr>
        <w:t>N/A: the parameter is not applicable for the local or the remote system</w:t>
      </w:r>
    </w:p>
    <w:p w14:paraId="7E35BBF6" w14:textId="6065181F" w:rsidR="006563E2" w:rsidRPr="00DA7E6E" w:rsidRDefault="00F93E29">
      <w:pPr>
        <w:rPr>
          <w:rFonts w:cs="Arial"/>
        </w:rPr>
      </w:pPr>
      <w:r w:rsidRPr="00DA7E6E">
        <w:rPr>
          <w:rFonts w:cs="Arial"/>
        </w:rPr>
        <w:t>To</w:t>
      </w:r>
      <w:r w:rsidR="006563E2" w:rsidRPr="00DA7E6E">
        <w:rPr>
          <w:rFonts w:cs="Arial"/>
        </w:rPr>
        <w:t xml:space="preserve"> identify whether </w:t>
      </w:r>
      <w:r w:rsidR="006563E2" w:rsidRPr="00DA7E6E">
        <w:rPr>
          <w:rFonts w:cs="Arial"/>
          <w:i/>
        </w:rPr>
        <w:t>&lt;product&gt;</w:t>
      </w:r>
      <w:r w:rsidR="006563E2" w:rsidRPr="00DA7E6E">
        <w:rPr>
          <w:rFonts w:cs="Arial"/>
        </w:rPr>
        <w:t xml:space="preserve"> is an origin server and / or a User agent, the following applies:</w:t>
      </w:r>
    </w:p>
    <w:p w14:paraId="6E78C347" w14:textId="77777777" w:rsidR="006563E2" w:rsidRPr="00DA7E6E" w:rsidRDefault="006563E2">
      <w:pPr>
        <w:pStyle w:val="ListParagraph"/>
        <w:numPr>
          <w:ilvl w:val="0"/>
          <w:numId w:val="36"/>
        </w:numPr>
        <w:rPr>
          <w:rFonts w:cs="Arial"/>
        </w:rPr>
      </w:pPr>
      <w:r w:rsidRPr="00DA7E6E">
        <w:rPr>
          <w:rFonts w:cs="Arial"/>
        </w:rPr>
        <w:t>Origin Server: the (Secured) Local Retrieve Imaging Doc Set URL is different than N/A in the Configurable column</w:t>
      </w:r>
    </w:p>
    <w:p w14:paraId="29E85ED3" w14:textId="77777777" w:rsidR="006563E2" w:rsidRPr="00DA7E6E" w:rsidRDefault="006563E2">
      <w:pPr>
        <w:pStyle w:val="ListParagraph"/>
        <w:numPr>
          <w:ilvl w:val="0"/>
          <w:numId w:val="36"/>
        </w:numPr>
        <w:rPr>
          <w:rFonts w:cs="Arial"/>
        </w:rPr>
      </w:pPr>
      <w:r w:rsidRPr="00DA7E6E">
        <w:rPr>
          <w:rFonts w:cs="Arial"/>
        </w:rPr>
        <w:t>User Agent: the (Secured) Remote Retrieve Imaging Doc Set URL is different than N/A in the configurable column</w:t>
      </w:r>
    </w:p>
    <w:p w14:paraId="3BD54826" w14:textId="511151DD" w:rsidR="006563E2" w:rsidRPr="00DA7E6E" w:rsidRDefault="00CA1653" w:rsidP="007F5A1E">
      <w:pPr>
        <w:pStyle w:val="Heading8"/>
      </w:pPr>
      <w:bookmarkStart w:id="805" w:name="_Ref65664221"/>
      <w:bookmarkStart w:id="806" w:name="_Ref65664348"/>
      <w:r>
        <w:t xml:space="preserve"> </w:t>
      </w:r>
      <w:bookmarkStart w:id="807" w:name="_Toc76303558"/>
      <w:r w:rsidR="006563E2" w:rsidRPr="00DA7E6E">
        <w:t>Retrieve Transaction (WADO-RS) configuration</w:t>
      </w:r>
      <w:bookmarkEnd w:id="805"/>
      <w:bookmarkEnd w:id="806"/>
      <w:bookmarkEnd w:id="807"/>
    </w:p>
    <w:p w14:paraId="24F688B0" w14:textId="7439F3E3" w:rsidR="006563E2" w:rsidRPr="00DA7E6E" w:rsidRDefault="006563E2">
      <w:pPr>
        <w:pStyle w:val="TemplateInstruction"/>
        <w:rPr>
          <w:rFonts w:cs="Arial"/>
        </w:rPr>
      </w:pPr>
      <w:r w:rsidRPr="00DA7E6E">
        <w:rPr>
          <w:rFonts w:cs="Arial"/>
        </w:rPr>
        <w:t xml:space="preserve">[If your system does not support the Retrieve Transaction service, you can indicate that this section is not applicable and remove the </w:t>
      </w:r>
      <w:r w:rsidR="00211C39">
        <w:rPr>
          <w:rFonts w:cs="Arial"/>
        </w:rPr>
        <w:t>Table</w:t>
      </w:r>
      <w:r w:rsidRPr="00DA7E6E">
        <w:rPr>
          <w:rFonts w:cs="Arial"/>
        </w:rPr>
        <w:t>.]</w:t>
      </w:r>
    </w:p>
    <w:p w14:paraId="4141DE7B" w14:textId="7236887B" w:rsidR="00614C47" w:rsidRPr="00DA7E6E" w:rsidRDefault="006563E2" w:rsidP="00614C47">
      <w:r w:rsidRPr="00DA7E6E">
        <w:rPr>
          <w:rFonts w:cs="Arial"/>
        </w:rPr>
        <w:t xml:space="preserve">The Retrieve Transaction service </w:t>
      </w:r>
      <w:r w:rsidR="006208F7">
        <w:rPr>
          <w:rFonts w:cs="Arial"/>
        </w:rPr>
        <w:t>is also known as</w:t>
      </w:r>
      <w:r w:rsidRPr="00DA7E6E">
        <w:rPr>
          <w:rFonts w:cs="Arial"/>
        </w:rPr>
        <w:t xml:space="preserve"> WADO-RS</w:t>
      </w:r>
      <w:r w:rsidR="00614C47">
        <w:rPr>
          <w:rFonts w:cs="Arial"/>
        </w:rPr>
        <w:t xml:space="preserve">. </w:t>
      </w:r>
      <w:r w:rsidR="00614C47">
        <w:fldChar w:fldCharType="begin"/>
      </w:r>
      <w:r w:rsidR="00614C47">
        <w:rPr>
          <w:rFonts w:cs="Arial"/>
        </w:rPr>
        <w:instrText xml:space="preserve"> REF _Ref72913898 \h </w:instrText>
      </w:r>
      <w:r w:rsidR="00614C47">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11</w:t>
      </w:r>
      <w:r w:rsidR="00614C47">
        <w:fldChar w:fldCharType="end"/>
      </w:r>
      <w:r w:rsidR="00614C47">
        <w:t xml:space="preserve"> lists configuration parameters for the Retrieve transaction of the Sudies Web service:</w:t>
      </w:r>
    </w:p>
    <w:p w14:paraId="20E6938B" w14:textId="1700E5AF" w:rsidR="006563E2" w:rsidRPr="00DA7E6E" w:rsidRDefault="006563E2">
      <w:pPr>
        <w:rPr>
          <w:rFonts w:cs="Arial"/>
        </w:rPr>
      </w:pPr>
    </w:p>
    <w:p w14:paraId="48B6F989" w14:textId="51E22CF1" w:rsidR="006563E2" w:rsidRPr="00DA7E6E" w:rsidRDefault="006563E2">
      <w:pPr>
        <w:pStyle w:val="TableTitle"/>
        <w:rPr>
          <w:rFonts w:cs="Arial"/>
        </w:rPr>
      </w:pPr>
      <w:bookmarkStart w:id="808" w:name="_Ref72913898"/>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w:t>
      </w:r>
      <w:r w:rsidR="00DF0827">
        <w:rPr>
          <w:rFonts w:cs="Arial"/>
        </w:rPr>
        <w:fldChar w:fldCharType="end"/>
      </w:r>
      <w:bookmarkEnd w:id="808"/>
      <w:r w:rsidRPr="00DA7E6E">
        <w:rPr>
          <w:rFonts w:cs="Arial"/>
        </w:rPr>
        <w:t xml:space="preserve">: Retrieve </w:t>
      </w:r>
      <w:r w:rsidR="00CA1653">
        <w:rPr>
          <w:rFonts w:cs="Arial"/>
        </w:rPr>
        <w:t>T</w:t>
      </w:r>
      <w:r w:rsidRPr="00DA7E6E">
        <w:rPr>
          <w:rFonts w:cs="Arial"/>
        </w:rPr>
        <w:t>ransaction Configuration Parameters</w:t>
      </w:r>
    </w:p>
    <w:tbl>
      <w:tblPr>
        <w:tblStyle w:val="TableGrid"/>
        <w:tblW w:w="9039" w:type="dxa"/>
        <w:tblLayout w:type="fixed"/>
        <w:tblLook w:val="04A0" w:firstRow="1" w:lastRow="0" w:firstColumn="1" w:lastColumn="0" w:noHBand="0" w:noVBand="1"/>
      </w:tblPr>
      <w:tblGrid>
        <w:gridCol w:w="3397"/>
        <w:gridCol w:w="1701"/>
        <w:gridCol w:w="2240"/>
        <w:gridCol w:w="1701"/>
      </w:tblGrid>
      <w:tr w:rsidR="00826348" w:rsidRPr="00DA7E6E" w14:paraId="617355F6"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8FE5E5" w14:textId="3AA0D2E5" w:rsidR="006563E2" w:rsidRPr="00DA7E6E" w:rsidRDefault="006563E2">
            <w:pPr>
              <w:spacing w:before="60" w:after="60"/>
              <w:jc w:val="center"/>
              <w:rPr>
                <w:rFonts w:cs="Arial"/>
                <w:b/>
              </w:rPr>
            </w:pPr>
            <w:r w:rsidRPr="00DA7E6E">
              <w:rPr>
                <w:rFonts w:cs="Arial"/>
                <w:b/>
              </w:rPr>
              <w:t xml:space="preserve">Local Retrieve </w:t>
            </w:r>
            <w:r w:rsidR="00CA1653">
              <w:rPr>
                <w:rFonts w:cs="Arial"/>
                <w:b/>
              </w:rPr>
              <w:t>T</w:t>
            </w:r>
            <w:r w:rsidRPr="00DA7E6E">
              <w:rPr>
                <w:rFonts w:cs="Arial"/>
                <w:b/>
              </w:rPr>
              <w:t xml:space="preserve">ransaction </w:t>
            </w:r>
            <w:r w:rsidR="00CA1653">
              <w:rPr>
                <w:rFonts w:cs="Arial"/>
                <w:b/>
              </w:rPr>
              <w:t>C</w:t>
            </w:r>
            <w:r w:rsidRPr="00DA7E6E">
              <w:rPr>
                <w:rFonts w:cs="Arial"/>
                <w:b/>
              </w:rPr>
              <w:t xml:space="preserve">onfiguration </w:t>
            </w:r>
            <w:r w:rsidR="00CA1653">
              <w:rPr>
                <w:rFonts w:cs="Arial"/>
                <w:b/>
              </w:rPr>
              <w:t>P</w:t>
            </w:r>
            <w:r w:rsidRPr="00DA7E6E">
              <w:rPr>
                <w:rFonts w:cs="Arial"/>
                <w:b/>
              </w:rPr>
              <w:t>arameters</w:t>
            </w:r>
          </w:p>
        </w:tc>
      </w:tr>
      <w:tr w:rsidR="00826348" w:rsidRPr="00DA7E6E" w14:paraId="79D5BCDB" w14:textId="77777777" w:rsidTr="00541136">
        <w:trPr>
          <w:cantSplit/>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59B0E" w14:textId="77777777" w:rsidR="006563E2" w:rsidRPr="00DA7E6E" w:rsidRDefault="006563E2" w:rsidP="00635261">
            <w:pPr>
              <w:spacing w:before="60" w:after="6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A3602" w14:textId="77777777" w:rsidR="006563E2" w:rsidRPr="00DA7E6E" w:rsidRDefault="006563E2" w:rsidP="0053571A">
            <w:pPr>
              <w:spacing w:before="60" w:after="60"/>
              <w:jc w:val="center"/>
              <w:rPr>
                <w:rFonts w:cs="Arial"/>
                <w:b/>
              </w:rPr>
            </w:pPr>
            <w:r w:rsidRPr="00DA7E6E">
              <w:rPr>
                <w:rFonts w:cs="Arial"/>
                <w:b/>
              </w:rPr>
              <w:t>Configurable</w:t>
            </w: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6E756" w14:textId="77777777" w:rsidR="006563E2" w:rsidRPr="00DA7E6E" w:rsidRDefault="006563E2" w:rsidP="0053571A">
            <w:pPr>
              <w:spacing w:before="60" w:after="6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5846A" w14:textId="77777777" w:rsidR="006563E2" w:rsidRPr="00DA7E6E" w:rsidRDefault="006563E2" w:rsidP="00944188">
            <w:pPr>
              <w:spacing w:before="60" w:after="60"/>
              <w:jc w:val="center"/>
              <w:rPr>
                <w:rFonts w:cs="Arial"/>
                <w:b/>
              </w:rPr>
            </w:pPr>
            <w:r w:rsidRPr="00DA7E6E">
              <w:rPr>
                <w:rFonts w:cs="Arial"/>
                <w:b/>
              </w:rPr>
              <w:t>Comment</w:t>
            </w:r>
          </w:p>
        </w:tc>
      </w:tr>
      <w:tr w:rsidR="00826348" w:rsidRPr="00FB30E5" w14:paraId="59500FE8"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17BB2269" w14:textId="77777777" w:rsidR="006563E2" w:rsidRPr="00FB30E5" w:rsidRDefault="006563E2" w:rsidP="00635261">
            <w:pPr>
              <w:spacing w:after="0"/>
              <w:rPr>
                <w:rFonts w:cs="Arial"/>
                <w:i/>
                <w:szCs w:val="18"/>
              </w:rPr>
            </w:pPr>
            <w:r w:rsidRPr="00FB30E5">
              <w:rPr>
                <w:rFonts w:cs="Arial"/>
                <w:i/>
                <w:szCs w:val="18"/>
              </w:rPr>
              <w:t>[Fill in Parameters related to the Local Retrieve transaction service. At least the Retrieve Imaging Doc set of the local system will be specified.</w:t>
            </w:r>
          </w:p>
          <w:p w14:paraId="0123CB93" w14:textId="46C76C6A" w:rsidR="006563E2" w:rsidRPr="00FB30E5" w:rsidRDefault="006563E2" w:rsidP="0053571A">
            <w:pPr>
              <w:spacing w:after="0"/>
              <w:rPr>
                <w:rFonts w:cs="Arial"/>
                <w:i/>
                <w:szCs w:val="18"/>
              </w:rPr>
            </w:pPr>
            <w:r w:rsidRPr="00FB30E5">
              <w:rPr>
                <w:rFonts w:cs="Arial"/>
                <w:i/>
                <w:szCs w:val="18"/>
              </w:rPr>
              <w:t xml:space="preserve">The example below shows </w:t>
            </w:r>
            <w:r w:rsidR="00227307">
              <w:rPr>
                <w:rFonts w:cs="Arial"/>
                <w:i/>
                <w:szCs w:val="18"/>
              </w:rPr>
              <w:t>how it would look</w:t>
            </w:r>
            <w:r w:rsidRPr="00FB30E5">
              <w:rPr>
                <w:rFonts w:cs="Arial"/>
                <w:i/>
                <w:szCs w:val="18"/>
              </w:rPr>
              <w:t xml:space="preserve"> if your system is an Origin server]</w:t>
            </w:r>
          </w:p>
        </w:tc>
        <w:tc>
          <w:tcPr>
            <w:tcW w:w="1701" w:type="dxa"/>
            <w:tcBorders>
              <w:top w:val="single" w:sz="4" w:space="0" w:color="auto"/>
              <w:left w:val="single" w:sz="4" w:space="0" w:color="auto"/>
              <w:bottom w:val="single" w:sz="4" w:space="0" w:color="auto"/>
              <w:right w:val="single" w:sz="4" w:space="0" w:color="auto"/>
            </w:tcBorders>
            <w:hideMark/>
          </w:tcPr>
          <w:p w14:paraId="55456712" w14:textId="77777777" w:rsidR="006563E2" w:rsidRPr="00FB30E5" w:rsidRDefault="006563E2" w:rsidP="0053571A">
            <w:pPr>
              <w:spacing w:after="0"/>
              <w:jc w:val="both"/>
              <w:rPr>
                <w:rFonts w:cs="Arial"/>
                <w:i/>
                <w:szCs w:val="18"/>
              </w:rPr>
            </w:pPr>
            <w:r w:rsidRPr="00FB30E5">
              <w:rPr>
                <w:rFonts w:cs="Arial"/>
                <w:i/>
                <w:szCs w:val="18"/>
              </w:rPr>
              <w:t>&lt;&lt;USER</w:t>
            </w:r>
          </w:p>
          <w:p w14:paraId="628FFEDF" w14:textId="77777777" w:rsidR="006563E2" w:rsidRPr="00FB30E5" w:rsidRDefault="006563E2" w:rsidP="00944188">
            <w:pPr>
              <w:spacing w:after="0"/>
              <w:jc w:val="both"/>
              <w:rPr>
                <w:rFonts w:cs="Arial"/>
                <w:i/>
                <w:szCs w:val="18"/>
              </w:rPr>
            </w:pPr>
            <w:r w:rsidRPr="00FB30E5">
              <w:rPr>
                <w:rFonts w:cs="Arial"/>
                <w:i/>
                <w:szCs w:val="18"/>
              </w:rPr>
              <w:t>SERVICE</w:t>
            </w:r>
          </w:p>
          <w:p w14:paraId="49319471" w14:textId="77777777" w:rsidR="006563E2" w:rsidRPr="00FB30E5" w:rsidRDefault="006563E2" w:rsidP="00CB6DCD">
            <w:pPr>
              <w:spacing w:after="0"/>
              <w:jc w:val="both"/>
              <w:rPr>
                <w:rFonts w:cs="Arial"/>
                <w:i/>
                <w:szCs w:val="18"/>
              </w:rPr>
            </w:pPr>
            <w:r w:rsidRPr="00FB30E5">
              <w:rPr>
                <w:rFonts w:cs="Arial"/>
                <w:i/>
                <w:szCs w:val="18"/>
              </w:rPr>
              <w:t>NO</w:t>
            </w:r>
          </w:p>
          <w:p w14:paraId="0E188E51" w14:textId="77777777" w:rsidR="006563E2" w:rsidRPr="00FB30E5" w:rsidRDefault="006563E2" w:rsidP="009A6313">
            <w:pPr>
              <w:spacing w:after="0"/>
              <w:jc w:val="both"/>
              <w:rPr>
                <w:rFonts w:cs="Arial"/>
                <w:i/>
                <w:szCs w:val="18"/>
              </w:rPr>
            </w:pPr>
            <w:r w:rsidRPr="00FB30E5">
              <w:rPr>
                <w:rFonts w:cs="Arial"/>
                <w:i/>
                <w:szCs w:val="18"/>
              </w:rPr>
              <w:t>N/A&gt;&gt;</w:t>
            </w:r>
          </w:p>
        </w:tc>
        <w:tc>
          <w:tcPr>
            <w:tcW w:w="2240" w:type="dxa"/>
            <w:tcBorders>
              <w:top w:val="single" w:sz="4" w:space="0" w:color="auto"/>
              <w:left w:val="single" w:sz="4" w:space="0" w:color="auto"/>
              <w:bottom w:val="single" w:sz="4" w:space="0" w:color="auto"/>
              <w:right w:val="single" w:sz="4" w:space="0" w:color="auto"/>
            </w:tcBorders>
            <w:hideMark/>
          </w:tcPr>
          <w:p w14:paraId="5F18760B" w14:textId="77777777" w:rsidR="006563E2" w:rsidRPr="00FB30E5" w:rsidRDefault="006563E2" w:rsidP="00455E16">
            <w:pPr>
              <w:spacing w:after="0"/>
              <w:rPr>
                <w:rFonts w:cs="Arial"/>
                <w:szCs w:val="18"/>
              </w:rPr>
            </w:pPr>
            <w:r w:rsidRPr="00FB30E5">
              <w:rPr>
                <w:rFonts w:cs="Arial"/>
                <w:i/>
                <w:szCs w:val="18"/>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48755BD0" w14:textId="77777777" w:rsidR="006563E2" w:rsidRPr="00FB30E5" w:rsidRDefault="006563E2" w:rsidP="00FB5811">
            <w:pPr>
              <w:spacing w:after="0"/>
              <w:rPr>
                <w:rFonts w:cs="Arial"/>
                <w:szCs w:val="18"/>
              </w:rPr>
            </w:pPr>
            <w:r w:rsidRPr="00FB30E5">
              <w:rPr>
                <w:rFonts w:cs="Arial"/>
                <w:i/>
                <w:szCs w:val="18"/>
              </w:rPr>
              <w:t>[Optionally put a comment helping to understand the configuration/parameter]</w:t>
            </w:r>
          </w:p>
        </w:tc>
      </w:tr>
      <w:tr w:rsidR="00826348" w:rsidRPr="00FB30E5" w14:paraId="56CE17BC"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6F7F0CD9" w14:textId="77777777" w:rsidR="006563E2" w:rsidRPr="00FB30E5" w:rsidRDefault="006563E2" w:rsidP="00635261">
            <w:pPr>
              <w:spacing w:after="0"/>
              <w:rPr>
                <w:rFonts w:cs="Arial"/>
                <w:szCs w:val="18"/>
              </w:rPr>
            </w:pPr>
            <w:r w:rsidRPr="00FB30E5">
              <w:rPr>
                <w:rFonts w:cs="Arial"/>
                <w:szCs w:val="18"/>
              </w:rPr>
              <w:t>Retrieve Imaging Doc Set URL</w:t>
            </w:r>
          </w:p>
        </w:tc>
        <w:tc>
          <w:tcPr>
            <w:tcW w:w="1701" w:type="dxa"/>
            <w:tcBorders>
              <w:top w:val="single" w:sz="4" w:space="0" w:color="auto"/>
              <w:left w:val="single" w:sz="4" w:space="0" w:color="auto"/>
              <w:bottom w:val="single" w:sz="4" w:space="0" w:color="auto"/>
              <w:right w:val="single" w:sz="4" w:space="0" w:color="auto"/>
            </w:tcBorders>
            <w:hideMark/>
          </w:tcPr>
          <w:p w14:paraId="781CCB4D" w14:textId="77777777" w:rsidR="006563E2" w:rsidRPr="00FB30E5" w:rsidRDefault="006563E2" w:rsidP="0053571A">
            <w:pPr>
              <w:spacing w:after="0"/>
              <w:ind w:left="142"/>
              <w:jc w:val="center"/>
              <w:rPr>
                <w:rFonts w:cs="Arial"/>
                <w:szCs w:val="18"/>
              </w:rPr>
            </w:pPr>
            <w:r w:rsidRPr="00FB30E5">
              <w:rPr>
                <w:rFonts w:cs="Arial"/>
                <w:szCs w:val="18"/>
              </w:rPr>
              <w:t>NO</w:t>
            </w:r>
          </w:p>
        </w:tc>
        <w:tc>
          <w:tcPr>
            <w:tcW w:w="2240" w:type="dxa"/>
            <w:tcBorders>
              <w:top w:val="single" w:sz="4" w:space="0" w:color="auto"/>
              <w:left w:val="single" w:sz="4" w:space="0" w:color="auto"/>
              <w:bottom w:val="single" w:sz="4" w:space="0" w:color="auto"/>
              <w:right w:val="single" w:sz="4" w:space="0" w:color="auto"/>
            </w:tcBorders>
            <w:hideMark/>
          </w:tcPr>
          <w:p w14:paraId="03B04D86" w14:textId="0B890EF6" w:rsidR="006563E2" w:rsidRPr="00FB30E5" w:rsidRDefault="006563E2" w:rsidP="0053571A">
            <w:pPr>
              <w:spacing w:after="0"/>
              <w:ind w:left="142"/>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1D9ACD99" w14:textId="77777777" w:rsidR="006563E2" w:rsidRPr="00FB30E5" w:rsidRDefault="006563E2" w:rsidP="00944188">
            <w:pPr>
              <w:spacing w:after="0"/>
              <w:rPr>
                <w:rFonts w:cs="Arial"/>
                <w:szCs w:val="18"/>
              </w:rPr>
            </w:pPr>
          </w:p>
        </w:tc>
      </w:tr>
      <w:tr w:rsidR="00826348" w:rsidRPr="00FB30E5" w14:paraId="561CFECA"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3B716721" w14:textId="77777777" w:rsidR="006563E2" w:rsidRPr="00FB30E5" w:rsidRDefault="006563E2" w:rsidP="00635261">
            <w:pPr>
              <w:spacing w:after="0"/>
              <w:rPr>
                <w:rFonts w:cs="Arial"/>
                <w:szCs w:val="18"/>
              </w:rPr>
            </w:pPr>
            <w:r w:rsidRPr="00FB30E5">
              <w:rPr>
                <w:rFonts w:cs="Arial"/>
                <w:szCs w:val="18"/>
              </w:rPr>
              <w:t>port</w:t>
            </w:r>
          </w:p>
        </w:tc>
        <w:tc>
          <w:tcPr>
            <w:tcW w:w="1701" w:type="dxa"/>
            <w:tcBorders>
              <w:top w:val="single" w:sz="4" w:space="0" w:color="auto"/>
              <w:left w:val="single" w:sz="4" w:space="0" w:color="auto"/>
              <w:bottom w:val="single" w:sz="4" w:space="0" w:color="auto"/>
              <w:right w:val="single" w:sz="4" w:space="0" w:color="auto"/>
            </w:tcBorders>
            <w:hideMark/>
          </w:tcPr>
          <w:p w14:paraId="088E430B" w14:textId="77777777" w:rsidR="006563E2" w:rsidRPr="00FB30E5" w:rsidRDefault="006563E2" w:rsidP="0053571A">
            <w:pPr>
              <w:spacing w:after="0"/>
              <w:ind w:left="142"/>
              <w:jc w:val="center"/>
              <w:rPr>
                <w:rFonts w:cs="Arial"/>
                <w:szCs w:val="18"/>
              </w:rPr>
            </w:pPr>
            <w:r w:rsidRPr="00FB30E5">
              <w:rPr>
                <w:rFonts w:cs="Arial"/>
                <w:szCs w:val="18"/>
              </w:rPr>
              <w:t>NO</w:t>
            </w:r>
          </w:p>
        </w:tc>
        <w:tc>
          <w:tcPr>
            <w:tcW w:w="2240" w:type="dxa"/>
            <w:tcBorders>
              <w:top w:val="single" w:sz="4" w:space="0" w:color="auto"/>
              <w:left w:val="single" w:sz="4" w:space="0" w:color="auto"/>
              <w:bottom w:val="single" w:sz="4" w:space="0" w:color="auto"/>
              <w:right w:val="single" w:sz="4" w:space="0" w:color="auto"/>
            </w:tcBorders>
          </w:tcPr>
          <w:p w14:paraId="54AEBF9B" w14:textId="77777777" w:rsidR="006563E2" w:rsidRPr="00FB30E5" w:rsidRDefault="006563E2" w:rsidP="0053571A">
            <w:pPr>
              <w:spacing w:after="0"/>
              <w:ind w:left="142"/>
              <w:jc w:val="center"/>
              <w:rPr>
                <w:rFonts w:cs="Arial"/>
                <w:szCs w:val="18"/>
              </w:rPr>
            </w:pPr>
            <w:r w:rsidRPr="00FB30E5">
              <w:rPr>
                <w:rFonts w:cs="Arial"/>
                <w:szCs w:val="18"/>
              </w:rPr>
              <w:t>8081</w:t>
            </w:r>
          </w:p>
        </w:tc>
        <w:tc>
          <w:tcPr>
            <w:tcW w:w="1701" w:type="dxa"/>
            <w:tcBorders>
              <w:top w:val="single" w:sz="4" w:space="0" w:color="auto"/>
              <w:left w:val="single" w:sz="4" w:space="0" w:color="auto"/>
              <w:bottom w:val="single" w:sz="4" w:space="0" w:color="auto"/>
              <w:right w:val="single" w:sz="4" w:space="0" w:color="auto"/>
            </w:tcBorders>
          </w:tcPr>
          <w:p w14:paraId="4EF98981" w14:textId="77777777" w:rsidR="006563E2" w:rsidRPr="00FB30E5" w:rsidRDefault="006563E2" w:rsidP="00944188">
            <w:pPr>
              <w:spacing w:after="0"/>
              <w:rPr>
                <w:rFonts w:cs="Arial"/>
                <w:szCs w:val="18"/>
              </w:rPr>
            </w:pPr>
          </w:p>
        </w:tc>
      </w:tr>
      <w:tr w:rsidR="00826348" w:rsidRPr="00FB30E5" w14:paraId="6A7D0105"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77EEC" w14:textId="77777777" w:rsidR="006563E2" w:rsidRPr="00FB30E5" w:rsidRDefault="006563E2" w:rsidP="00635261">
            <w:pPr>
              <w:spacing w:after="0"/>
              <w:rPr>
                <w:rFonts w:cs="Arial"/>
                <w:szCs w:val="18"/>
              </w:rPr>
            </w:pPr>
            <w:r w:rsidRPr="00FB30E5">
              <w:rPr>
                <w:rFonts w:cs="Arial"/>
                <w:szCs w:val="18"/>
              </w:rPr>
              <w:t xml:space="preserve">Additional configurable local Retrieve transaction parameters </w:t>
            </w:r>
            <w:r w:rsidRPr="00FB30E5">
              <w:rPr>
                <w:rFonts w:cs="Arial"/>
                <w:i/>
                <w:szCs w:val="18"/>
              </w:rPr>
              <w:t>(Remove this line in the final document)</w:t>
            </w:r>
          </w:p>
        </w:tc>
      </w:tr>
      <w:tr w:rsidR="00826348" w:rsidRPr="00FB30E5" w14:paraId="6C94AFCA" w14:textId="77777777" w:rsidTr="00541136">
        <w:tc>
          <w:tcPr>
            <w:tcW w:w="3397" w:type="dxa"/>
            <w:tcBorders>
              <w:top w:val="single" w:sz="4" w:space="0" w:color="auto"/>
              <w:left w:val="single" w:sz="4" w:space="0" w:color="auto"/>
              <w:bottom w:val="single" w:sz="4" w:space="0" w:color="auto"/>
              <w:right w:val="single" w:sz="4" w:space="0" w:color="auto"/>
            </w:tcBorders>
          </w:tcPr>
          <w:p w14:paraId="589CFC20" w14:textId="77777777" w:rsidR="006563E2" w:rsidRPr="00FB30E5" w:rsidRDefault="006563E2" w:rsidP="00635261">
            <w:pPr>
              <w:spacing w:after="0"/>
              <w:rPr>
                <w:rFonts w:cs="Arial"/>
                <w:szCs w:val="18"/>
              </w:rPr>
            </w:pPr>
            <w:r w:rsidRPr="00FB30E5">
              <w:rPr>
                <w:rFonts w:cs="Arial"/>
                <w:i/>
                <w:szCs w:val="18"/>
              </w:rPr>
              <w:t>[List additional configurable parameters for the local system. ]</w:t>
            </w:r>
          </w:p>
        </w:tc>
        <w:tc>
          <w:tcPr>
            <w:tcW w:w="1701" w:type="dxa"/>
            <w:tcBorders>
              <w:top w:val="single" w:sz="4" w:space="0" w:color="auto"/>
              <w:left w:val="single" w:sz="4" w:space="0" w:color="auto"/>
              <w:bottom w:val="single" w:sz="4" w:space="0" w:color="auto"/>
              <w:right w:val="single" w:sz="4" w:space="0" w:color="auto"/>
            </w:tcBorders>
          </w:tcPr>
          <w:p w14:paraId="19813344" w14:textId="77777777" w:rsidR="006563E2" w:rsidRPr="00FB30E5" w:rsidRDefault="006563E2" w:rsidP="0053571A">
            <w:pPr>
              <w:spacing w:after="0"/>
              <w:jc w:val="center"/>
              <w:rPr>
                <w:rFonts w:cs="Arial"/>
                <w:szCs w:val="18"/>
              </w:rPr>
            </w:pPr>
          </w:p>
        </w:tc>
        <w:tc>
          <w:tcPr>
            <w:tcW w:w="2240" w:type="dxa"/>
            <w:tcBorders>
              <w:top w:val="single" w:sz="4" w:space="0" w:color="auto"/>
              <w:left w:val="single" w:sz="4" w:space="0" w:color="auto"/>
              <w:bottom w:val="single" w:sz="4" w:space="0" w:color="auto"/>
              <w:right w:val="single" w:sz="4" w:space="0" w:color="auto"/>
            </w:tcBorders>
          </w:tcPr>
          <w:p w14:paraId="0C9870CD" w14:textId="77777777" w:rsidR="006563E2" w:rsidRPr="00FB30E5" w:rsidRDefault="006563E2" w:rsidP="0053571A">
            <w:pPr>
              <w:spacing w:after="0"/>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4F2C2BAF" w14:textId="77777777" w:rsidR="006563E2" w:rsidRPr="00FB30E5" w:rsidRDefault="006563E2" w:rsidP="00944188">
            <w:pPr>
              <w:spacing w:after="0"/>
              <w:rPr>
                <w:rFonts w:cs="Arial"/>
                <w:szCs w:val="18"/>
              </w:rPr>
            </w:pPr>
          </w:p>
        </w:tc>
      </w:tr>
      <w:tr w:rsidR="00826348" w:rsidRPr="00FB30E5" w14:paraId="616DE35B"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1F28C2B5" w14:textId="77777777" w:rsidR="006563E2" w:rsidRPr="00FB30E5" w:rsidRDefault="006563E2" w:rsidP="00635261">
            <w:pPr>
              <w:spacing w:after="0"/>
              <w:rPr>
                <w:rFonts w:cs="Arial"/>
                <w:szCs w:val="18"/>
              </w:rPr>
            </w:pPr>
            <w:r w:rsidRPr="00FB30E5">
              <w:rPr>
                <w:rFonts w:cs="Arial"/>
                <w:szCs w:val="18"/>
              </w:rPr>
              <w:t>&lt;Specific Retrieve transaction parameter&gt;</w:t>
            </w:r>
          </w:p>
        </w:tc>
        <w:tc>
          <w:tcPr>
            <w:tcW w:w="1701" w:type="dxa"/>
            <w:tcBorders>
              <w:top w:val="single" w:sz="4" w:space="0" w:color="auto"/>
              <w:left w:val="single" w:sz="4" w:space="0" w:color="auto"/>
              <w:bottom w:val="single" w:sz="4" w:space="0" w:color="auto"/>
              <w:right w:val="single" w:sz="4" w:space="0" w:color="auto"/>
            </w:tcBorders>
          </w:tcPr>
          <w:p w14:paraId="79C26A00" w14:textId="77777777" w:rsidR="006563E2" w:rsidRPr="00FB30E5" w:rsidRDefault="006563E2" w:rsidP="0053571A">
            <w:pPr>
              <w:spacing w:after="0"/>
              <w:jc w:val="center"/>
              <w:rPr>
                <w:rFonts w:cs="Arial"/>
                <w:szCs w:val="18"/>
              </w:rPr>
            </w:pPr>
          </w:p>
        </w:tc>
        <w:tc>
          <w:tcPr>
            <w:tcW w:w="2240" w:type="dxa"/>
            <w:tcBorders>
              <w:top w:val="single" w:sz="4" w:space="0" w:color="auto"/>
              <w:left w:val="single" w:sz="4" w:space="0" w:color="auto"/>
              <w:bottom w:val="single" w:sz="4" w:space="0" w:color="auto"/>
              <w:right w:val="single" w:sz="4" w:space="0" w:color="auto"/>
            </w:tcBorders>
          </w:tcPr>
          <w:p w14:paraId="32697072" w14:textId="77777777" w:rsidR="006563E2" w:rsidRPr="00FB30E5" w:rsidRDefault="006563E2" w:rsidP="0053571A">
            <w:pPr>
              <w:spacing w:after="0"/>
              <w:jc w:val="center"/>
              <w:rPr>
                <w:rFonts w:cs="Arial"/>
                <w:b/>
                <w:szCs w:val="18"/>
              </w:rPr>
            </w:pPr>
          </w:p>
        </w:tc>
        <w:tc>
          <w:tcPr>
            <w:tcW w:w="1701" w:type="dxa"/>
            <w:tcBorders>
              <w:top w:val="single" w:sz="4" w:space="0" w:color="auto"/>
              <w:left w:val="single" w:sz="4" w:space="0" w:color="auto"/>
              <w:bottom w:val="single" w:sz="4" w:space="0" w:color="auto"/>
              <w:right w:val="single" w:sz="4" w:space="0" w:color="auto"/>
            </w:tcBorders>
          </w:tcPr>
          <w:p w14:paraId="120B955E" w14:textId="77777777" w:rsidR="006563E2" w:rsidRPr="00FB30E5" w:rsidRDefault="006563E2" w:rsidP="00944188">
            <w:pPr>
              <w:spacing w:after="0"/>
              <w:rPr>
                <w:rFonts w:cs="Arial"/>
                <w:szCs w:val="18"/>
              </w:rPr>
            </w:pPr>
          </w:p>
        </w:tc>
      </w:tr>
      <w:tr w:rsidR="00826348" w:rsidRPr="00FB30E5" w14:paraId="600BC51A"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7FA57" w14:textId="77777777" w:rsidR="006563E2" w:rsidRPr="00FB30E5" w:rsidRDefault="006563E2" w:rsidP="00635261">
            <w:pPr>
              <w:spacing w:after="0"/>
              <w:jc w:val="center"/>
              <w:rPr>
                <w:rFonts w:cs="Arial"/>
                <w:b/>
                <w:szCs w:val="18"/>
              </w:rPr>
            </w:pPr>
            <w:r w:rsidRPr="00FB30E5">
              <w:rPr>
                <w:rFonts w:cs="Arial"/>
                <w:b/>
                <w:szCs w:val="18"/>
              </w:rPr>
              <w:t>Remote Retrieve transaction configuration parameters</w:t>
            </w:r>
          </w:p>
        </w:tc>
      </w:tr>
      <w:tr w:rsidR="00826348" w:rsidRPr="00FB30E5" w14:paraId="0585A089"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3E956D0F" w14:textId="77777777" w:rsidR="006563E2" w:rsidRPr="00FB30E5" w:rsidRDefault="006563E2" w:rsidP="00635261">
            <w:pPr>
              <w:spacing w:after="0"/>
              <w:rPr>
                <w:rFonts w:cs="Arial"/>
                <w:b/>
                <w:szCs w:val="18"/>
              </w:rPr>
            </w:pPr>
            <w:r w:rsidRPr="00FB30E5">
              <w:rPr>
                <w:rFonts w:cs="Arial"/>
                <w:i/>
                <w:szCs w:val="18"/>
              </w:rPr>
              <w:lastRenderedPageBreak/>
              <w:t>[Either document the number of supported remote host, e.g &lt;Product&gt; supports configuration of up to &lt;X&gt; remote hosts or state that there is no limitation other than the ones mandated by the operating system.]</w:t>
            </w:r>
          </w:p>
        </w:tc>
      </w:tr>
      <w:tr w:rsidR="00826348" w:rsidRPr="00FB30E5" w14:paraId="1AB06AB0" w14:textId="77777777" w:rsidTr="00541136">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C5134" w14:textId="77777777" w:rsidR="006563E2" w:rsidRPr="00FB30E5" w:rsidRDefault="006563E2" w:rsidP="00635261">
            <w:pPr>
              <w:spacing w:after="0"/>
              <w:jc w:val="center"/>
              <w:rPr>
                <w:rFonts w:cs="Arial"/>
                <w:b/>
                <w:szCs w:val="18"/>
              </w:rPr>
            </w:pPr>
            <w:r w:rsidRPr="00FB30E5">
              <w:rPr>
                <w:rFonts w:cs="Arial"/>
                <w:b/>
                <w:szCs w:val="18"/>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7422E3" w14:textId="77777777" w:rsidR="006563E2" w:rsidRPr="00FB30E5" w:rsidRDefault="006563E2" w:rsidP="0053571A">
            <w:pPr>
              <w:spacing w:after="0"/>
              <w:jc w:val="center"/>
              <w:rPr>
                <w:rFonts w:cs="Arial"/>
                <w:b/>
                <w:szCs w:val="18"/>
              </w:rPr>
            </w:pPr>
            <w:r w:rsidRPr="00FB30E5">
              <w:rPr>
                <w:rFonts w:cs="Arial"/>
                <w:b/>
                <w:szCs w:val="18"/>
              </w:rPr>
              <w:t>Configurable</w:t>
            </w: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6B46FD" w14:textId="77777777" w:rsidR="006563E2" w:rsidRPr="00FB30E5" w:rsidRDefault="006563E2" w:rsidP="0053571A">
            <w:pPr>
              <w:spacing w:after="0"/>
              <w:jc w:val="center"/>
              <w:rPr>
                <w:rFonts w:cs="Arial"/>
                <w:b/>
                <w:szCs w:val="18"/>
              </w:rPr>
            </w:pPr>
            <w:r w:rsidRPr="00FB30E5">
              <w:rPr>
                <w:rFonts w:cs="Arial"/>
                <w:b/>
                <w:szCs w:val="18"/>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8F40A9" w14:textId="77777777" w:rsidR="006563E2" w:rsidRPr="00FB30E5" w:rsidRDefault="006563E2" w:rsidP="00944188">
            <w:pPr>
              <w:spacing w:after="0"/>
              <w:jc w:val="center"/>
              <w:rPr>
                <w:rFonts w:cs="Arial"/>
                <w:b/>
                <w:szCs w:val="18"/>
              </w:rPr>
            </w:pPr>
            <w:r w:rsidRPr="00FB30E5">
              <w:rPr>
                <w:rFonts w:cs="Arial"/>
                <w:b/>
                <w:szCs w:val="18"/>
              </w:rPr>
              <w:t>Comment</w:t>
            </w:r>
          </w:p>
        </w:tc>
      </w:tr>
      <w:tr w:rsidR="00826348" w:rsidRPr="00FB30E5" w14:paraId="2996E2F7"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7CF9ACDD" w14:textId="77777777" w:rsidR="006563E2" w:rsidRPr="00FB30E5" w:rsidRDefault="006563E2" w:rsidP="00635261">
            <w:pPr>
              <w:spacing w:after="0"/>
              <w:rPr>
                <w:rFonts w:cs="Arial"/>
                <w:i/>
                <w:szCs w:val="18"/>
              </w:rPr>
            </w:pPr>
            <w:r w:rsidRPr="00FB30E5">
              <w:rPr>
                <w:rFonts w:cs="Arial"/>
                <w:i/>
                <w:szCs w:val="18"/>
              </w:rPr>
              <w:t>[List parameters related to the Remote Retrieve transaction service. At least the Retrieve Imaging Doc set URL and port of the remote system will be specified.</w:t>
            </w:r>
          </w:p>
          <w:p w14:paraId="11698CB4" w14:textId="192CC6BB" w:rsidR="006563E2" w:rsidRPr="00FB30E5" w:rsidRDefault="006563E2" w:rsidP="0053571A">
            <w:pPr>
              <w:spacing w:after="0"/>
              <w:rPr>
                <w:rFonts w:cs="Arial"/>
                <w:szCs w:val="18"/>
              </w:rPr>
            </w:pPr>
            <w:r w:rsidRPr="00FB30E5">
              <w:rPr>
                <w:rFonts w:cs="Arial"/>
                <w:i/>
                <w:szCs w:val="18"/>
              </w:rPr>
              <w:t xml:space="preserve">The example below shows how it would look if your system is </w:t>
            </w:r>
            <w:r w:rsidR="00C65FFA">
              <w:rPr>
                <w:rFonts w:cs="Arial"/>
                <w:i/>
                <w:szCs w:val="18"/>
              </w:rPr>
              <w:t>an origin server</w:t>
            </w:r>
            <w:r w:rsidRPr="00FB30E5">
              <w:rPr>
                <w:rFonts w:cs="Arial"/>
                <w:i/>
                <w:szCs w:val="18"/>
              </w:rPr>
              <w:t>]</w:t>
            </w:r>
          </w:p>
        </w:tc>
        <w:tc>
          <w:tcPr>
            <w:tcW w:w="1701" w:type="dxa"/>
            <w:tcBorders>
              <w:top w:val="single" w:sz="4" w:space="0" w:color="auto"/>
              <w:left w:val="single" w:sz="4" w:space="0" w:color="auto"/>
              <w:bottom w:val="single" w:sz="4" w:space="0" w:color="auto"/>
              <w:right w:val="single" w:sz="4" w:space="0" w:color="auto"/>
            </w:tcBorders>
            <w:hideMark/>
          </w:tcPr>
          <w:p w14:paraId="194796F5" w14:textId="77777777" w:rsidR="006563E2" w:rsidRPr="00FB30E5" w:rsidRDefault="006563E2" w:rsidP="0053571A">
            <w:pPr>
              <w:spacing w:after="0"/>
              <w:jc w:val="both"/>
              <w:rPr>
                <w:rFonts w:cs="Arial"/>
                <w:i/>
                <w:szCs w:val="18"/>
              </w:rPr>
            </w:pPr>
            <w:r w:rsidRPr="00FB30E5">
              <w:rPr>
                <w:rFonts w:cs="Arial"/>
                <w:i/>
                <w:szCs w:val="18"/>
              </w:rPr>
              <w:t>&lt;&lt;USER</w:t>
            </w:r>
          </w:p>
          <w:p w14:paraId="6A76E601" w14:textId="77777777" w:rsidR="006563E2" w:rsidRPr="00FB30E5" w:rsidRDefault="006563E2" w:rsidP="00944188">
            <w:pPr>
              <w:spacing w:after="0"/>
              <w:jc w:val="both"/>
              <w:rPr>
                <w:rFonts w:cs="Arial"/>
                <w:i/>
                <w:szCs w:val="18"/>
              </w:rPr>
            </w:pPr>
            <w:r w:rsidRPr="00FB30E5">
              <w:rPr>
                <w:rFonts w:cs="Arial"/>
                <w:i/>
                <w:szCs w:val="18"/>
              </w:rPr>
              <w:t>SERVICE</w:t>
            </w:r>
          </w:p>
          <w:p w14:paraId="6E62AC9F" w14:textId="77777777" w:rsidR="006563E2" w:rsidRPr="00FB30E5" w:rsidRDefault="006563E2" w:rsidP="00CB6DCD">
            <w:pPr>
              <w:spacing w:after="0"/>
              <w:jc w:val="both"/>
              <w:rPr>
                <w:rFonts w:cs="Arial"/>
                <w:i/>
                <w:szCs w:val="18"/>
              </w:rPr>
            </w:pPr>
            <w:r w:rsidRPr="00FB30E5">
              <w:rPr>
                <w:rFonts w:cs="Arial"/>
                <w:i/>
                <w:szCs w:val="18"/>
              </w:rPr>
              <w:t>NO</w:t>
            </w:r>
          </w:p>
          <w:p w14:paraId="5A853E0E" w14:textId="77777777" w:rsidR="006563E2" w:rsidRPr="00FB30E5" w:rsidRDefault="006563E2" w:rsidP="009A6313">
            <w:pPr>
              <w:spacing w:after="0"/>
              <w:rPr>
                <w:rFonts w:cs="Arial"/>
                <w:szCs w:val="18"/>
              </w:rPr>
            </w:pPr>
            <w:r w:rsidRPr="00FB30E5">
              <w:rPr>
                <w:rFonts w:cs="Arial"/>
                <w:i/>
                <w:szCs w:val="18"/>
              </w:rPr>
              <w:t>N/A&gt;&gt;</w:t>
            </w:r>
          </w:p>
        </w:tc>
        <w:tc>
          <w:tcPr>
            <w:tcW w:w="2240" w:type="dxa"/>
            <w:tcBorders>
              <w:top w:val="single" w:sz="4" w:space="0" w:color="auto"/>
              <w:left w:val="single" w:sz="4" w:space="0" w:color="auto"/>
              <w:bottom w:val="single" w:sz="4" w:space="0" w:color="auto"/>
              <w:right w:val="single" w:sz="4" w:space="0" w:color="auto"/>
            </w:tcBorders>
            <w:hideMark/>
          </w:tcPr>
          <w:p w14:paraId="44AA8750" w14:textId="77777777" w:rsidR="006563E2" w:rsidRPr="00FB30E5" w:rsidRDefault="006563E2" w:rsidP="00455E16">
            <w:pPr>
              <w:spacing w:after="0"/>
              <w:rPr>
                <w:rFonts w:cs="Arial"/>
                <w:szCs w:val="18"/>
              </w:rPr>
            </w:pPr>
            <w:r w:rsidRPr="00FB30E5">
              <w:rPr>
                <w:rFonts w:cs="Arial"/>
                <w:i/>
                <w:szCs w:val="18"/>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5D15D4F0" w14:textId="77777777" w:rsidR="006563E2" w:rsidRPr="00FB30E5" w:rsidRDefault="006563E2" w:rsidP="00FB5811">
            <w:pPr>
              <w:spacing w:after="0"/>
              <w:rPr>
                <w:rFonts w:cs="Arial"/>
                <w:b/>
                <w:szCs w:val="18"/>
              </w:rPr>
            </w:pPr>
            <w:r w:rsidRPr="00FB30E5">
              <w:rPr>
                <w:rFonts w:cs="Arial"/>
                <w:i/>
                <w:szCs w:val="18"/>
              </w:rPr>
              <w:t>[Optionally put a comment helping to understand the configuration/parameter]</w:t>
            </w:r>
          </w:p>
        </w:tc>
      </w:tr>
      <w:tr w:rsidR="00826348" w:rsidRPr="00FB30E5" w14:paraId="4E7EED15"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1C8DE72A" w14:textId="77777777" w:rsidR="006563E2" w:rsidRPr="00FB30E5" w:rsidRDefault="006563E2" w:rsidP="00635261">
            <w:pPr>
              <w:spacing w:after="0"/>
              <w:rPr>
                <w:rFonts w:cs="Arial"/>
                <w:szCs w:val="18"/>
              </w:rPr>
            </w:pPr>
            <w:r w:rsidRPr="00FB30E5">
              <w:rPr>
                <w:rFonts w:cs="Arial"/>
                <w:szCs w:val="18"/>
              </w:rPr>
              <w:t>Retrieve Imaging Doc Set URL</w:t>
            </w:r>
          </w:p>
        </w:tc>
        <w:tc>
          <w:tcPr>
            <w:tcW w:w="1701" w:type="dxa"/>
            <w:tcBorders>
              <w:top w:val="single" w:sz="4" w:space="0" w:color="auto"/>
              <w:left w:val="single" w:sz="4" w:space="0" w:color="auto"/>
              <w:bottom w:val="single" w:sz="4" w:space="0" w:color="auto"/>
              <w:right w:val="single" w:sz="4" w:space="0" w:color="auto"/>
            </w:tcBorders>
            <w:hideMark/>
          </w:tcPr>
          <w:p w14:paraId="0AE9EA09" w14:textId="77777777" w:rsidR="006563E2" w:rsidRPr="00FB30E5" w:rsidRDefault="006563E2" w:rsidP="0053571A">
            <w:pPr>
              <w:spacing w:after="0"/>
              <w:jc w:val="center"/>
              <w:rPr>
                <w:rFonts w:cs="Arial"/>
                <w:szCs w:val="18"/>
              </w:rPr>
            </w:pPr>
            <w:r w:rsidRPr="00FB30E5">
              <w:rPr>
                <w:rFonts w:cs="Arial"/>
                <w:szCs w:val="18"/>
              </w:rPr>
              <w:t>N/A</w:t>
            </w:r>
          </w:p>
        </w:tc>
        <w:tc>
          <w:tcPr>
            <w:tcW w:w="2240" w:type="dxa"/>
            <w:tcBorders>
              <w:top w:val="single" w:sz="4" w:space="0" w:color="auto"/>
              <w:left w:val="single" w:sz="4" w:space="0" w:color="auto"/>
              <w:bottom w:val="single" w:sz="4" w:space="0" w:color="auto"/>
              <w:right w:val="single" w:sz="4" w:space="0" w:color="auto"/>
            </w:tcBorders>
          </w:tcPr>
          <w:p w14:paraId="4AC42273" w14:textId="77777777" w:rsidR="006563E2" w:rsidRPr="00FB30E5" w:rsidRDefault="006563E2" w:rsidP="0053571A">
            <w:pPr>
              <w:spacing w:after="0"/>
              <w:jc w:val="center"/>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616A850B" w14:textId="77777777" w:rsidR="006563E2" w:rsidRPr="00FB30E5" w:rsidRDefault="006563E2" w:rsidP="00944188">
            <w:pPr>
              <w:spacing w:after="0"/>
              <w:rPr>
                <w:rFonts w:cs="Arial"/>
                <w:szCs w:val="18"/>
              </w:rPr>
            </w:pPr>
          </w:p>
        </w:tc>
      </w:tr>
      <w:tr w:rsidR="00826348" w:rsidRPr="00FB30E5" w14:paraId="6CBCAE93"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765A22A8" w14:textId="667DB8AF" w:rsidR="006563E2" w:rsidRPr="00FB30E5" w:rsidRDefault="00ED3053" w:rsidP="00635261">
            <w:pPr>
              <w:spacing w:after="0"/>
              <w:rPr>
                <w:rFonts w:cs="Arial"/>
                <w:szCs w:val="18"/>
              </w:rPr>
            </w:pPr>
            <w:r w:rsidRPr="00FB30E5">
              <w:rPr>
                <w:rFonts w:cs="Arial"/>
                <w:szCs w:val="18"/>
              </w:rPr>
              <w:t>P</w:t>
            </w:r>
            <w:r w:rsidR="006563E2" w:rsidRPr="00FB30E5">
              <w:rPr>
                <w:rFonts w:cs="Arial"/>
                <w:szCs w:val="18"/>
              </w:rPr>
              <w:t>ort</w:t>
            </w:r>
          </w:p>
        </w:tc>
        <w:tc>
          <w:tcPr>
            <w:tcW w:w="1701" w:type="dxa"/>
            <w:tcBorders>
              <w:top w:val="single" w:sz="4" w:space="0" w:color="auto"/>
              <w:left w:val="single" w:sz="4" w:space="0" w:color="auto"/>
              <w:bottom w:val="single" w:sz="4" w:space="0" w:color="auto"/>
              <w:right w:val="single" w:sz="4" w:space="0" w:color="auto"/>
            </w:tcBorders>
            <w:hideMark/>
          </w:tcPr>
          <w:p w14:paraId="7AF073AD" w14:textId="77777777" w:rsidR="006563E2" w:rsidRPr="00FB30E5" w:rsidRDefault="006563E2" w:rsidP="0053571A">
            <w:pPr>
              <w:spacing w:after="0"/>
              <w:jc w:val="center"/>
              <w:rPr>
                <w:rFonts w:cs="Arial"/>
                <w:szCs w:val="18"/>
              </w:rPr>
            </w:pPr>
            <w:r w:rsidRPr="00FB30E5">
              <w:rPr>
                <w:rFonts w:cs="Arial"/>
                <w:szCs w:val="18"/>
              </w:rPr>
              <w:t>N/A</w:t>
            </w:r>
          </w:p>
        </w:tc>
        <w:tc>
          <w:tcPr>
            <w:tcW w:w="2240" w:type="dxa"/>
            <w:tcBorders>
              <w:top w:val="single" w:sz="4" w:space="0" w:color="auto"/>
              <w:left w:val="single" w:sz="4" w:space="0" w:color="auto"/>
              <w:bottom w:val="single" w:sz="4" w:space="0" w:color="auto"/>
              <w:right w:val="single" w:sz="4" w:space="0" w:color="auto"/>
            </w:tcBorders>
          </w:tcPr>
          <w:p w14:paraId="75929C5F" w14:textId="77777777" w:rsidR="006563E2" w:rsidRPr="00FB30E5" w:rsidRDefault="006563E2" w:rsidP="0053571A">
            <w:pPr>
              <w:spacing w:after="0"/>
              <w:jc w:val="center"/>
              <w:rPr>
                <w:rFonts w:cs="Arial"/>
                <w:szCs w:val="18"/>
              </w:rPr>
            </w:pPr>
          </w:p>
        </w:tc>
        <w:tc>
          <w:tcPr>
            <w:tcW w:w="1701" w:type="dxa"/>
            <w:tcBorders>
              <w:top w:val="single" w:sz="4" w:space="0" w:color="auto"/>
              <w:left w:val="single" w:sz="4" w:space="0" w:color="auto"/>
              <w:bottom w:val="single" w:sz="4" w:space="0" w:color="auto"/>
              <w:right w:val="single" w:sz="4" w:space="0" w:color="auto"/>
            </w:tcBorders>
          </w:tcPr>
          <w:p w14:paraId="1485D157" w14:textId="77777777" w:rsidR="006563E2" w:rsidRPr="00FB30E5" w:rsidRDefault="006563E2" w:rsidP="00944188">
            <w:pPr>
              <w:spacing w:after="0"/>
              <w:rPr>
                <w:rFonts w:cs="Arial"/>
                <w:szCs w:val="18"/>
              </w:rPr>
            </w:pPr>
          </w:p>
        </w:tc>
      </w:tr>
      <w:tr w:rsidR="00826348" w:rsidRPr="00FB30E5" w14:paraId="26B369F4"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2318B" w14:textId="77777777" w:rsidR="006563E2" w:rsidRPr="00FB30E5" w:rsidRDefault="006563E2" w:rsidP="00635261">
            <w:pPr>
              <w:spacing w:after="0"/>
              <w:rPr>
                <w:rFonts w:cs="Arial"/>
                <w:szCs w:val="18"/>
              </w:rPr>
            </w:pPr>
            <w:r w:rsidRPr="00FB30E5">
              <w:rPr>
                <w:rFonts w:cs="Arial"/>
                <w:szCs w:val="18"/>
              </w:rPr>
              <w:t xml:space="preserve">Additional configurable remote Retrieve transaction parameters </w:t>
            </w:r>
            <w:r w:rsidRPr="00FB30E5">
              <w:rPr>
                <w:rFonts w:cs="Arial"/>
                <w:i/>
                <w:szCs w:val="18"/>
              </w:rPr>
              <w:t>(Remove this line in the final document)</w:t>
            </w:r>
          </w:p>
        </w:tc>
      </w:tr>
      <w:tr w:rsidR="00826348" w:rsidRPr="00FB30E5" w14:paraId="0DDFA955" w14:textId="77777777" w:rsidTr="00541136">
        <w:tc>
          <w:tcPr>
            <w:tcW w:w="3397" w:type="dxa"/>
            <w:tcBorders>
              <w:top w:val="single" w:sz="4" w:space="0" w:color="auto"/>
              <w:left w:val="single" w:sz="4" w:space="0" w:color="auto"/>
              <w:bottom w:val="single" w:sz="4" w:space="0" w:color="auto"/>
              <w:right w:val="single" w:sz="4" w:space="0" w:color="auto"/>
            </w:tcBorders>
          </w:tcPr>
          <w:p w14:paraId="4BF481EB" w14:textId="77777777" w:rsidR="006563E2" w:rsidRPr="00FB30E5" w:rsidRDefault="006563E2" w:rsidP="00635261">
            <w:pPr>
              <w:spacing w:after="0"/>
              <w:rPr>
                <w:rFonts w:cs="Arial"/>
                <w:i/>
                <w:szCs w:val="18"/>
              </w:rPr>
            </w:pPr>
            <w:r w:rsidRPr="00FB30E5">
              <w:rPr>
                <w:rFonts w:cs="Arial"/>
                <w:i/>
                <w:szCs w:val="18"/>
              </w:rPr>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7E28EAC3" w14:textId="77777777" w:rsidR="006563E2" w:rsidRPr="00FB30E5" w:rsidRDefault="006563E2" w:rsidP="0053571A">
            <w:pPr>
              <w:spacing w:after="0"/>
              <w:jc w:val="center"/>
              <w:rPr>
                <w:rFonts w:cs="Arial"/>
                <w:i/>
                <w:szCs w:val="18"/>
              </w:rPr>
            </w:pPr>
          </w:p>
        </w:tc>
        <w:tc>
          <w:tcPr>
            <w:tcW w:w="2240" w:type="dxa"/>
            <w:tcBorders>
              <w:top w:val="single" w:sz="4" w:space="0" w:color="auto"/>
              <w:left w:val="single" w:sz="4" w:space="0" w:color="auto"/>
              <w:bottom w:val="single" w:sz="4" w:space="0" w:color="auto"/>
              <w:right w:val="single" w:sz="4" w:space="0" w:color="auto"/>
            </w:tcBorders>
          </w:tcPr>
          <w:p w14:paraId="02C3253E" w14:textId="77777777" w:rsidR="006563E2" w:rsidRPr="00FB30E5" w:rsidRDefault="006563E2" w:rsidP="0053571A">
            <w:pPr>
              <w:spacing w:after="0"/>
              <w:rPr>
                <w:rFonts w:cs="Arial"/>
                <w:i/>
                <w:szCs w:val="18"/>
              </w:rPr>
            </w:pPr>
          </w:p>
        </w:tc>
        <w:tc>
          <w:tcPr>
            <w:tcW w:w="1701" w:type="dxa"/>
            <w:tcBorders>
              <w:top w:val="single" w:sz="4" w:space="0" w:color="auto"/>
              <w:left w:val="single" w:sz="4" w:space="0" w:color="auto"/>
              <w:bottom w:val="single" w:sz="4" w:space="0" w:color="auto"/>
              <w:right w:val="single" w:sz="4" w:space="0" w:color="auto"/>
            </w:tcBorders>
          </w:tcPr>
          <w:p w14:paraId="13786C4E" w14:textId="77777777" w:rsidR="006563E2" w:rsidRPr="00FB30E5" w:rsidRDefault="006563E2" w:rsidP="00944188">
            <w:pPr>
              <w:spacing w:after="0"/>
              <w:rPr>
                <w:rFonts w:cs="Arial"/>
                <w:i/>
                <w:szCs w:val="18"/>
              </w:rPr>
            </w:pPr>
          </w:p>
        </w:tc>
      </w:tr>
      <w:tr w:rsidR="00541136" w:rsidRPr="00FB30E5" w14:paraId="3BBD1FF8" w14:textId="77777777" w:rsidTr="00541136">
        <w:tc>
          <w:tcPr>
            <w:tcW w:w="3397" w:type="dxa"/>
            <w:tcBorders>
              <w:top w:val="single" w:sz="4" w:space="0" w:color="auto"/>
              <w:left w:val="single" w:sz="4" w:space="0" w:color="auto"/>
              <w:bottom w:val="single" w:sz="4" w:space="0" w:color="auto"/>
              <w:right w:val="single" w:sz="4" w:space="0" w:color="auto"/>
            </w:tcBorders>
            <w:hideMark/>
          </w:tcPr>
          <w:p w14:paraId="586FE6D0" w14:textId="77777777" w:rsidR="006563E2" w:rsidRPr="00FB30E5" w:rsidRDefault="006563E2" w:rsidP="00635261">
            <w:pPr>
              <w:spacing w:after="0"/>
              <w:rPr>
                <w:rFonts w:cs="Arial"/>
                <w:i/>
                <w:szCs w:val="18"/>
              </w:rPr>
            </w:pPr>
            <w:r w:rsidRPr="00FB30E5">
              <w:rPr>
                <w:rFonts w:cs="Arial"/>
                <w:i/>
                <w:szCs w:val="18"/>
              </w:rPr>
              <w:t>&lt;Specific Retrieve transaction parameter&gt;</w:t>
            </w:r>
          </w:p>
        </w:tc>
        <w:tc>
          <w:tcPr>
            <w:tcW w:w="1701" w:type="dxa"/>
            <w:tcBorders>
              <w:top w:val="single" w:sz="4" w:space="0" w:color="auto"/>
              <w:left w:val="single" w:sz="4" w:space="0" w:color="auto"/>
              <w:bottom w:val="single" w:sz="4" w:space="0" w:color="auto"/>
              <w:right w:val="single" w:sz="4" w:space="0" w:color="auto"/>
            </w:tcBorders>
          </w:tcPr>
          <w:p w14:paraId="57F69799" w14:textId="77777777" w:rsidR="006563E2" w:rsidRPr="00FB30E5" w:rsidRDefault="006563E2" w:rsidP="0053571A">
            <w:pPr>
              <w:spacing w:after="0"/>
              <w:jc w:val="center"/>
              <w:rPr>
                <w:rFonts w:cs="Arial"/>
                <w:i/>
                <w:szCs w:val="18"/>
              </w:rPr>
            </w:pPr>
          </w:p>
        </w:tc>
        <w:tc>
          <w:tcPr>
            <w:tcW w:w="2240" w:type="dxa"/>
            <w:tcBorders>
              <w:top w:val="single" w:sz="4" w:space="0" w:color="auto"/>
              <w:left w:val="single" w:sz="4" w:space="0" w:color="auto"/>
              <w:bottom w:val="single" w:sz="4" w:space="0" w:color="auto"/>
              <w:right w:val="single" w:sz="4" w:space="0" w:color="auto"/>
            </w:tcBorders>
          </w:tcPr>
          <w:p w14:paraId="2A22A0D9" w14:textId="77777777" w:rsidR="006563E2" w:rsidRPr="00FB30E5" w:rsidRDefault="006563E2" w:rsidP="0053571A">
            <w:pPr>
              <w:spacing w:after="0"/>
              <w:jc w:val="center"/>
              <w:rPr>
                <w:rFonts w:cs="Arial"/>
                <w:b/>
                <w:i/>
                <w:szCs w:val="18"/>
              </w:rPr>
            </w:pPr>
          </w:p>
        </w:tc>
        <w:tc>
          <w:tcPr>
            <w:tcW w:w="1701" w:type="dxa"/>
            <w:tcBorders>
              <w:top w:val="single" w:sz="4" w:space="0" w:color="auto"/>
              <w:left w:val="single" w:sz="4" w:space="0" w:color="auto"/>
              <w:bottom w:val="single" w:sz="4" w:space="0" w:color="auto"/>
              <w:right w:val="single" w:sz="4" w:space="0" w:color="auto"/>
            </w:tcBorders>
          </w:tcPr>
          <w:p w14:paraId="0D817DA0" w14:textId="77777777" w:rsidR="006563E2" w:rsidRPr="00FB30E5" w:rsidRDefault="006563E2" w:rsidP="00944188">
            <w:pPr>
              <w:spacing w:after="0"/>
              <w:rPr>
                <w:rFonts w:cs="Arial"/>
                <w:i/>
                <w:szCs w:val="18"/>
              </w:rPr>
            </w:pPr>
          </w:p>
        </w:tc>
      </w:tr>
    </w:tbl>
    <w:p w14:paraId="61803373" w14:textId="77777777" w:rsidR="006563E2" w:rsidRPr="00DA7E6E" w:rsidRDefault="006563E2" w:rsidP="00635261">
      <w:pPr>
        <w:pStyle w:val="BodyTextIndent2"/>
        <w:rPr>
          <w:rFonts w:ascii="Arial" w:hAnsi="Arial" w:cs="Arial"/>
          <w:lang w:val="en-US" w:eastAsia="en-US"/>
        </w:rPr>
      </w:pPr>
    </w:p>
    <w:p w14:paraId="7B23D75A" w14:textId="0022F755" w:rsidR="006563E2" w:rsidRPr="00DA7E6E" w:rsidRDefault="00ED3053" w:rsidP="007F5A1E">
      <w:pPr>
        <w:pStyle w:val="Heading8"/>
      </w:pPr>
      <w:bookmarkStart w:id="809" w:name="_Toc65502311"/>
      <w:bookmarkStart w:id="810" w:name="_Ref65664386"/>
      <w:bookmarkEnd w:id="809"/>
      <w:r>
        <w:t xml:space="preserve"> </w:t>
      </w:r>
      <w:bookmarkStart w:id="811" w:name="_Toc76303559"/>
      <w:r w:rsidR="006563E2" w:rsidRPr="00DA7E6E">
        <w:t>Store Transaction (STOW-RS) configuration</w:t>
      </w:r>
      <w:bookmarkEnd w:id="810"/>
      <w:bookmarkEnd w:id="811"/>
    </w:p>
    <w:p w14:paraId="7078DA4B" w14:textId="023573C1" w:rsidR="006563E2" w:rsidRPr="00DA7E6E" w:rsidRDefault="006563E2">
      <w:pPr>
        <w:pStyle w:val="TemplateInstruction"/>
        <w:rPr>
          <w:rFonts w:cs="Arial"/>
        </w:rPr>
      </w:pPr>
      <w:r w:rsidRPr="00DA7E6E">
        <w:rPr>
          <w:rFonts w:cs="Arial"/>
        </w:rPr>
        <w:t xml:space="preserve">[If your system does not support the Store transaction service, you can indicate that this section is not applicable and remove the </w:t>
      </w:r>
      <w:r w:rsidR="00211C39">
        <w:rPr>
          <w:rFonts w:cs="Arial"/>
        </w:rPr>
        <w:t>Table</w:t>
      </w:r>
      <w:r w:rsidRPr="00DA7E6E">
        <w:rPr>
          <w:rFonts w:cs="Arial"/>
        </w:rPr>
        <w:t>.]</w:t>
      </w:r>
    </w:p>
    <w:p w14:paraId="24173F2A" w14:textId="760E2795" w:rsidR="00614C47" w:rsidRPr="00DA7E6E" w:rsidRDefault="006563E2" w:rsidP="00614C47">
      <w:r w:rsidRPr="00DA7E6E">
        <w:rPr>
          <w:rFonts w:cs="Arial"/>
        </w:rPr>
        <w:t>The Store Transaction service</w:t>
      </w:r>
      <w:r w:rsidR="006208F7">
        <w:rPr>
          <w:rFonts w:cs="Arial"/>
        </w:rPr>
        <w:t xml:space="preserve"> is also known as</w:t>
      </w:r>
      <w:r w:rsidRPr="00DA7E6E">
        <w:rPr>
          <w:rFonts w:cs="Arial"/>
        </w:rPr>
        <w:t xml:space="preserve"> STOW-RS</w:t>
      </w:r>
      <w:r w:rsidR="00614C47">
        <w:rPr>
          <w:rFonts w:cs="Arial"/>
        </w:rPr>
        <w:t xml:space="preserve">. </w:t>
      </w:r>
      <w:r w:rsidR="00614C47">
        <w:fldChar w:fldCharType="begin"/>
      </w:r>
      <w:r w:rsidR="00614C47">
        <w:rPr>
          <w:rFonts w:cs="Arial"/>
        </w:rPr>
        <w:instrText xml:space="preserve"> REF _Ref72913967 \h </w:instrText>
      </w:r>
      <w:r w:rsidR="00614C47">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12</w:t>
      </w:r>
      <w:r w:rsidR="00614C47">
        <w:fldChar w:fldCharType="end"/>
      </w:r>
      <w:r w:rsidR="00614C47">
        <w:t xml:space="preserve"> lists configuration parameters for the Store transaction of the Sudies Web service:</w:t>
      </w:r>
    </w:p>
    <w:p w14:paraId="675B6DF3" w14:textId="2ADEF571" w:rsidR="006563E2" w:rsidRPr="00DA7E6E" w:rsidRDefault="006563E2">
      <w:pPr>
        <w:rPr>
          <w:rFonts w:cs="Arial"/>
        </w:rPr>
      </w:pPr>
    </w:p>
    <w:p w14:paraId="3995E31D" w14:textId="04706261" w:rsidR="006563E2" w:rsidRPr="00DA7E6E" w:rsidRDefault="006563E2">
      <w:pPr>
        <w:pStyle w:val="TableTitle"/>
        <w:rPr>
          <w:rFonts w:cs="Arial"/>
        </w:rPr>
      </w:pPr>
      <w:bookmarkStart w:id="812" w:name="_Ref7291396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w:t>
      </w:r>
      <w:r w:rsidR="00DF0827">
        <w:rPr>
          <w:rFonts w:cs="Arial"/>
        </w:rPr>
        <w:fldChar w:fldCharType="end"/>
      </w:r>
      <w:bookmarkEnd w:id="812"/>
      <w:r w:rsidRPr="00DA7E6E">
        <w:rPr>
          <w:rFonts w:cs="Arial"/>
        </w:rPr>
        <w:t xml:space="preserve">: Store </w:t>
      </w:r>
      <w:r w:rsidR="00ED3053">
        <w:rPr>
          <w:rFonts w:cs="Arial"/>
        </w:rPr>
        <w:t>T</w:t>
      </w:r>
      <w:r w:rsidRPr="00DA7E6E">
        <w:rPr>
          <w:rFonts w:cs="Arial"/>
        </w:rPr>
        <w:t>ransaction Parameters</w:t>
      </w:r>
    </w:p>
    <w:tbl>
      <w:tblPr>
        <w:tblStyle w:val="TableGrid"/>
        <w:tblW w:w="9039" w:type="dxa"/>
        <w:tblLayout w:type="fixed"/>
        <w:tblLook w:val="04A0" w:firstRow="1" w:lastRow="0" w:firstColumn="1" w:lastColumn="0" w:noHBand="0" w:noVBand="1"/>
      </w:tblPr>
      <w:tblGrid>
        <w:gridCol w:w="3227"/>
        <w:gridCol w:w="1701"/>
        <w:gridCol w:w="2410"/>
        <w:gridCol w:w="1701"/>
      </w:tblGrid>
      <w:tr w:rsidR="00826348" w:rsidRPr="00DA7E6E" w14:paraId="362166AF" w14:textId="77777777" w:rsidTr="006563E2">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368F39" w14:textId="3A4F74B0" w:rsidR="006563E2" w:rsidRPr="00DA7E6E" w:rsidRDefault="006563E2">
            <w:pPr>
              <w:spacing w:before="60" w:after="60"/>
              <w:jc w:val="center"/>
              <w:rPr>
                <w:rFonts w:cs="Arial"/>
                <w:b/>
              </w:rPr>
            </w:pPr>
            <w:r w:rsidRPr="00DA7E6E">
              <w:rPr>
                <w:rFonts w:cs="Arial"/>
                <w:b/>
              </w:rPr>
              <w:t>Local S</w:t>
            </w:r>
            <w:r w:rsidR="00ED3053">
              <w:rPr>
                <w:rFonts w:cs="Arial"/>
                <w:b/>
              </w:rPr>
              <w:t>t</w:t>
            </w:r>
            <w:r w:rsidRPr="00DA7E6E">
              <w:rPr>
                <w:rFonts w:cs="Arial"/>
                <w:b/>
              </w:rPr>
              <w:t xml:space="preserve">ore </w:t>
            </w:r>
            <w:r w:rsidR="00ED3053">
              <w:rPr>
                <w:rFonts w:cs="Arial"/>
                <w:b/>
              </w:rPr>
              <w:t>T</w:t>
            </w:r>
            <w:r w:rsidRPr="00DA7E6E">
              <w:rPr>
                <w:rFonts w:cs="Arial"/>
                <w:b/>
              </w:rPr>
              <w:t xml:space="preserve">ransaction </w:t>
            </w:r>
            <w:r w:rsidR="00ED3053">
              <w:rPr>
                <w:rFonts w:cs="Arial"/>
                <w:b/>
              </w:rPr>
              <w:t>C</w:t>
            </w:r>
            <w:r w:rsidRPr="00DA7E6E">
              <w:rPr>
                <w:rFonts w:cs="Arial"/>
                <w:b/>
              </w:rPr>
              <w:t xml:space="preserve">onfiguration </w:t>
            </w:r>
            <w:r w:rsidR="00ED3053">
              <w:rPr>
                <w:rFonts w:cs="Arial"/>
                <w:b/>
              </w:rPr>
              <w:t>P</w:t>
            </w:r>
            <w:r w:rsidRPr="00DA7E6E">
              <w:rPr>
                <w:rFonts w:cs="Arial"/>
                <w:b/>
              </w:rPr>
              <w:t>arameters</w:t>
            </w:r>
          </w:p>
        </w:tc>
      </w:tr>
      <w:tr w:rsidR="00826348" w:rsidRPr="00DA7E6E" w14:paraId="245D9CB8" w14:textId="77777777" w:rsidTr="006563E2">
        <w:trPr>
          <w:cantSplit/>
        </w:trPr>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D0D68" w14:textId="77777777" w:rsidR="006563E2" w:rsidRPr="00DA7E6E" w:rsidRDefault="006563E2" w:rsidP="00635261">
            <w:pPr>
              <w:spacing w:before="60" w:after="6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A833B7" w14:textId="77777777" w:rsidR="006563E2" w:rsidRPr="00DA7E6E" w:rsidRDefault="006563E2" w:rsidP="0053571A">
            <w:pPr>
              <w:spacing w:before="60" w:after="60"/>
              <w:jc w:val="center"/>
              <w:rPr>
                <w:rFonts w:cs="Arial"/>
                <w:b/>
              </w:rPr>
            </w:pPr>
            <w:r w:rsidRPr="00DA7E6E">
              <w:rPr>
                <w:rFonts w:cs="Arial"/>
                <w:b/>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49A4B" w14:textId="77777777" w:rsidR="006563E2" w:rsidRPr="00DA7E6E" w:rsidRDefault="006563E2" w:rsidP="0053571A">
            <w:pPr>
              <w:spacing w:before="60" w:after="6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00C88"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27619C9A"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3651F41E" w14:textId="77777777" w:rsidR="006563E2" w:rsidRPr="00DA7E6E" w:rsidRDefault="006563E2" w:rsidP="00635261">
            <w:pPr>
              <w:spacing w:after="0"/>
              <w:rPr>
                <w:rFonts w:cs="Arial"/>
                <w:i/>
              </w:rPr>
            </w:pPr>
            <w:r w:rsidRPr="00DA7E6E">
              <w:rPr>
                <w:rFonts w:cs="Arial"/>
                <w:i/>
              </w:rPr>
              <w:t>[Fill in Parameters related to the Local Store transaction service. At least the URL and port of the local system will be specified.</w:t>
            </w:r>
          </w:p>
          <w:p w14:paraId="010F025C" w14:textId="153C5AB5" w:rsidR="006563E2" w:rsidRPr="00DA7E6E" w:rsidRDefault="006563E2" w:rsidP="0053571A">
            <w:pPr>
              <w:spacing w:after="0"/>
              <w:rPr>
                <w:rFonts w:cs="Arial"/>
                <w:i/>
              </w:rPr>
            </w:pPr>
            <w:r w:rsidRPr="00DA7E6E">
              <w:rPr>
                <w:rFonts w:cs="Arial"/>
                <w:i/>
              </w:rPr>
              <w:t>The example below shows how it would look</w:t>
            </w:r>
            <w:r w:rsidR="00227307">
              <w:rPr>
                <w:rFonts w:cs="Arial"/>
                <w:i/>
              </w:rPr>
              <w:t xml:space="preserve"> </w:t>
            </w:r>
            <w:r w:rsidRPr="00DA7E6E">
              <w:rPr>
                <w:rFonts w:cs="Arial"/>
                <w:i/>
              </w:rPr>
              <w:t>if your system is a user agent]</w:t>
            </w:r>
          </w:p>
        </w:tc>
        <w:tc>
          <w:tcPr>
            <w:tcW w:w="1701" w:type="dxa"/>
            <w:tcBorders>
              <w:top w:val="single" w:sz="4" w:space="0" w:color="auto"/>
              <w:left w:val="single" w:sz="4" w:space="0" w:color="auto"/>
              <w:bottom w:val="single" w:sz="4" w:space="0" w:color="auto"/>
              <w:right w:val="single" w:sz="4" w:space="0" w:color="auto"/>
            </w:tcBorders>
            <w:hideMark/>
          </w:tcPr>
          <w:p w14:paraId="37DA46A2" w14:textId="77777777" w:rsidR="006563E2" w:rsidRPr="00DA7E6E" w:rsidRDefault="006563E2" w:rsidP="0053571A">
            <w:pPr>
              <w:spacing w:after="0"/>
              <w:jc w:val="both"/>
              <w:rPr>
                <w:rFonts w:cs="Arial"/>
                <w:i/>
              </w:rPr>
            </w:pPr>
            <w:r w:rsidRPr="00DA7E6E">
              <w:rPr>
                <w:rFonts w:cs="Arial"/>
                <w:i/>
              </w:rPr>
              <w:t>&lt;&lt;USER</w:t>
            </w:r>
          </w:p>
          <w:p w14:paraId="4BD48C12" w14:textId="77777777" w:rsidR="006563E2" w:rsidRPr="00DA7E6E" w:rsidRDefault="006563E2" w:rsidP="00944188">
            <w:pPr>
              <w:spacing w:after="0"/>
              <w:jc w:val="both"/>
              <w:rPr>
                <w:rFonts w:cs="Arial"/>
                <w:i/>
              </w:rPr>
            </w:pPr>
            <w:r w:rsidRPr="00DA7E6E">
              <w:rPr>
                <w:rFonts w:cs="Arial"/>
                <w:i/>
              </w:rPr>
              <w:t>SERVICE</w:t>
            </w:r>
          </w:p>
          <w:p w14:paraId="340E5DF7" w14:textId="77777777" w:rsidR="006563E2" w:rsidRPr="00DA7E6E" w:rsidRDefault="006563E2" w:rsidP="00CB6DCD">
            <w:pPr>
              <w:spacing w:after="0"/>
              <w:jc w:val="both"/>
              <w:rPr>
                <w:rFonts w:cs="Arial"/>
                <w:i/>
              </w:rPr>
            </w:pPr>
            <w:r w:rsidRPr="00DA7E6E">
              <w:rPr>
                <w:rFonts w:cs="Arial"/>
                <w:i/>
              </w:rPr>
              <w:t>NO</w:t>
            </w:r>
          </w:p>
          <w:p w14:paraId="263794E3" w14:textId="77777777" w:rsidR="006563E2" w:rsidRPr="00DA7E6E" w:rsidRDefault="006563E2" w:rsidP="009A6313">
            <w:pPr>
              <w:spacing w:after="0"/>
              <w:rPr>
                <w:rFonts w:cs="Arial"/>
                <w:i/>
              </w:rPr>
            </w:pPr>
            <w:r w:rsidRPr="00DA7E6E">
              <w:rPr>
                <w:rFonts w:cs="Arial"/>
                <w:i/>
              </w:rPr>
              <w:t>N/A&gt;&gt;</w:t>
            </w:r>
          </w:p>
        </w:tc>
        <w:tc>
          <w:tcPr>
            <w:tcW w:w="2410" w:type="dxa"/>
            <w:tcBorders>
              <w:top w:val="single" w:sz="4" w:space="0" w:color="auto"/>
              <w:left w:val="single" w:sz="4" w:space="0" w:color="auto"/>
              <w:bottom w:val="single" w:sz="4" w:space="0" w:color="auto"/>
              <w:right w:val="single" w:sz="4" w:space="0" w:color="auto"/>
            </w:tcBorders>
            <w:hideMark/>
          </w:tcPr>
          <w:p w14:paraId="3D579F3B"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6584814F"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0CB3DDF6"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66C17ECF" w14:textId="77777777" w:rsidR="006563E2" w:rsidRPr="00DA7E6E" w:rsidRDefault="006563E2" w:rsidP="00635261">
            <w:pPr>
              <w:spacing w:after="0"/>
              <w:rPr>
                <w:rFonts w:cs="Arial"/>
              </w:rPr>
            </w:pPr>
            <w:r w:rsidRPr="00DA7E6E">
              <w:rPr>
                <w:rFonts w:cs="Arial"/>
              </w:rPr>
              <w:t>Store local origin server URL</w:t>
            </w:r>
          </w:p>
        </w:tc>
        <w:tc>
          <w:tcPr>
            <w:tcW w:w="1701" w:type="dxa"/>
            <w:tcBorders>
              <w:top w:val="single" w:sz="4" w:space="0" w:color="auto"/>
              <w:left w:val="single" w:sz="4" w:space="0" w:color="auto"/>
              <w:bottom w:val="single" w:sz="4" w:space="0" w:color="auto"/>
              <w:right w:val="single" w:sz="4" w:space="0" w:color="auto"/>
            </w:tcBorders>
            <w:hideMark/>
          </w:tcPr>
          <w:p w14:paraId="282AB440" w14:textId="77777777" w:rsidR="006563E2" w:rsidRPr="00DA7E6E" w:rsidRDefault="006563E2" w:rsidP="0053571A">
            <w:pPr>
              <w:spacing w:after="0"/>
              <w:ind w:left="142"/>
              <w:jc w:val="center"/>
              <w:rPr>
                <w:rFonts w:cs="Arial"/>
              </w:rPr>
            </w:pPr>
            <w:r w:rsidRPr="00DA7E6E">
              <w:rPr>
                <w:rFonts w:cs="Arial"/>
              </w:rPr>
              <w:t>N/A</w:t>
            </w:r>
          </w:p>
        </w:tc>
        <w:tc>
          <w:tcPr>
            <w:tcW w:w="2410" w:type="dxa"/>
            <w:tcBorders>
              <w:top w:val="single" w:sz="4" w:space="0" w:color="auto"/>
              <w:left w:val="single" w:sz="4" w:space="0" w:color="auto"/>
              <w:bottom w:val="single" w:sz="4" w:space="0" w:color="auto"/>
              <w:right w:val="single" w:sz="4" w:space="0" w:color="auto"/>
            </w:tcBorders>
            <w:hideMark/>
          </w:tcPr>
          <w:p w14:paraId="0951C80E" w14:textId="77777777" w:rsidR="006563E2" w:rsidRPr="00DA7E6E" w:rsidRDefault="006563E2" w:rsidP="0053571A">
            <w:pPr>
              <w:spacing w:after="0"/>
              <w:ind w:left="142"/>
              <w:rPr>
                <w:rFonts w:cs="Arial"/>
              </w:rPr>
            </w:pPr>
          </w:p>
        </w:tc>
        <w:tc>
          <w:tcPr>
            <w:tcW w:w="1701" w:type="dxa"/>
            <w:tcBorders>
              <w:top w:val="single" w:sz="4" w:space="0" w:color="auto"/>
              <w:left w:val="single" w:sz="4" w:space="0" w:color="auto"/>
              <w:bottom w:val="single" w:sz="4" w:space="0" w:color="auto"/>
              <w:right w:val="single" w:sz="4" w:space="0" w:color="auto"/>
            </w:tcBorders>
          </w:tcPr>
          <w:p w14:paraId="21747B88" w14:textId="77777777" w:rsidR="006563E2" w:rsidRPr="00DA7E6E" w:rsidRDefault="006563E2" w:rsidP="00944188">
            <w:pPr>
              <w:spacing w:after="0"/>
              <w:rPr>
                <w:rFonts w:cs="Arial"/>
              </w:rPr>
            </w:pPr>
          </w:p>
        </w:tc>
      </w:tr>
      <w:tr w:rsidR="00826348" w:rsidRPr="00DA7E6E" w14:paraId="028A8270"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6B56D9C4" w14:textId="7F2C4F5E" w:rsidR="006563E2" w:rsidRPr="00DA7E6E" w:rsidRDefault="00227307" w:rsidP="00635261">
            <w:pPr>
              <w:spacing w:after="0"/>
              <w:rPr>
                <w:rFonts w:cs="Arial"/>
              </w:rPr>
            </w:pPr>
            <w:r w:rsidRPr="00DA7E6E">
              <w:rPr>
                <w:rFonts w:cs="Arial"/>
              </w:rPr>
              <w:t>P</w:t>
            </w:r>
            <w:r w:rsidR="006563E2" w:rsidRPr="00DA7E6E">
              <w:rPr>
                <w:rFonts w:cs="Arial"/>
              </w:rPr>
              <w:t>ort</w:t>
            </w:r>
          </w:p>
        </w:tc>
        <w:tc>
          <w:tcPr>
            <w:tcW w:w="1701" w:type="dxa"/>
            <w:tcBorders>
              <w:top w:val="single" w:sz="4" w:space="0" w:color="auto"/>
              <w:left w:val="single" w:sz="4" w:space="0" w:color="auto"/>
              <w:bottom w:val="single" w:sz="4" w:space="0" w:color="auto"/>
              <w:right w:val="single" w:sz="4" w:space="0" w:color="auto"/>
            </w:tcBorders>
            <w:hideMark/>
          </w:tcPr>
          <w:p w14:paraId="7DED2544" w14:textId="77777777" w:rsidR="006563E2" w:rsidRPr="00DA7E6E" w:rsidRDefault="006563E2" w:rsidP="0053571A">
            <w:pPr>
              <w:spacing w:after="0"/>
              <w:ind w:left="142"/>
              <w:jc w:val="center"/>
              <w:rPr>
                <w:rFonts w:cs="Arial"/>
              </w:rPr>
            </w:pPr>
            <w:r w:rsidRPr="00DA7E6E">
              <w:rPr>
                <w:rFonts w:cs="Arial"/>
              </w:rPr>
              <w:t>N/A</w:t>
            </w:r>
          </w:p>
        </w:tc>
        <w:tc>
          <w:tcPr>
            <w:tcW w:w="2410" w:type="dxa"/>
            <w:tcBorders>
              <w:top w:val="single" w:sz="4" w:space="0" w:color="auto"/>
              <w:left w:val="single" w:sz="4" w:space="0" w:color="auto"/>
              <w:bottom w:val="single" w:sz="4" w:space="0" w:color="auto"/>
              <w:right w:val="single" w:sz="4" w:space="0" w:color="auto"/>
            </w:tcBorders>
          </w:tcPr>
          <w:p w14:paraId="0DBBA5A8" w14:textId="77777777" w:rsidR="006563E2" w:rsidRPr="00DA7E6E" w:rsidRDefault="006563E2" w:rsidP="0053571A">
            <w:pPr>
              <w:spacing w:after="0"/>
              <w:ind w:left="142"/>
              <w:jc w:val="center"/>
              <w:rPr>
                <w:rFonts w:cs="Arial"/>
              </w:rPr>
            </w:pPr>
          </w:p>
        </w:tc>
        <w:tc>
          <w:tcPr>
            <w:tcW w:w="1701" w:type="dxa"/>
            <w:tcBorders>
              <w:top w:val="single" w:sz="4" w:space="0" w:color="auto"/>
              <w:left w:val="single" w:sz="4" w:space="0" w:color="auto"/>
              <w:bottom w:val="single" w:sz="4" w:space="0" w:color="auto"/>
              <w:right w:val="single" w:sz="4" w:space="0" w:color="auto"/>
            </w:tcBorders>
          </w:tcPr>
          <w:p w14:paraId="72CECC8F" w14:textId="77777777" w:rsidR="006563E2" w:rsidRPr="00DA7E6E" w:rsidRDefault="006563E2" w:rsidP="00944188">
            <w:pPr>
              <w:spacing w:after="0"/>
              <w:rPr>
                <w:rFonts w:cs="Arial"/>
              </w:rPr>
            </w:pPr>
          </w:p>
        </w:tc>
      </w:tr>
      <w:tr w:rsidR="00826348" w:rsidRPr="00DA7E6E" w14:paraId="145E35C3" w14:textId="77777777" w:rsidTr="006563E2">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AB92A" w14:textId="77777777" w:rsidR="006563E2" w:rsidRPr="00DA7E6E" w:rsidRDefault="006563E2" w:rsidP="00635261">
            <w:pPr>
              <w:spacing w:after="0"/>
              <w:rPr>
                <w:rFonts w:cs="Arial"/>
              </w:rPr>
            </w:pPr>
            <w:r w:rsidRPr="00DA7E6E">
              <w:rPr>
                <w:rFonts w:cs="Arial"/>
              </w:rPr>
              <w:t xml:space="preserve">Additional configurable local Store transaction parameters </w:t>
            </w:r>
            <w:r w:rsidRPr="00DA7E6E">
              <w:rPr>
                <w:rFonts w:cs="Arial"/>
                <w:i/>
              </w:rPr>
              <w:t>(Remove this line in the final document)</w:t>
            </w:r>
          </w:p>
        </w:tc>
      </w:tr>
      <w:tr w:rsidR="00826348" w:rsidRPr="00DA7E6E" w14:paraId="5049A8B2" w14:textId="77777777" w:rsidTr="006563E2">
        <w:tc>
          <w:tcPr>
            <w:tcW w:w="3227" w:type="dxa"/>
            <w:tcBorders>
              <w:top w:val="single" w:sz="4" w:space="0" w:color="auto"/>
              <w:left w:val="single" w:sz="4" w:space="0" w:color="auto"/>
              <w:bottom w:val="single" w:sz="4" w:space="0" w:color="auto"/>
              <w:right w:val="single" w:sz="4" w:space="0" w:color="auto"/>
            </w:tcBorders>
          </w:tcPr>
          <w:p w14:paraId="7D41387A" w14:textId="77777777" w:rsidR="006563E2" w:rsidRPr="00DA7E6E" w:rsidRDefault="006563E2" w:rsidP="00635261">
            <w:pPr>
              <w:spacing w:after="0"/>
              <w:rPr>
                <w:rFonts w:cs="Arial"/>
              </w:rPr>
            </w:pPr>
            <w:r w:rsidRPr="00DA7E6E">
              <w:rPr>
                <w:rFonts w:cs="Arial"/>
                <w:i/>
              </w:rPr>
              <w:t>[List additional configurable parameters for the local system. ]</w:t>
            </w:r>
          </w:p>
        </w:tc>
        <w:tc>
          <w:tcPr>
            <w:tcW w:w="1701" w:type="dxa"/>
            <w:tcBorders>
              <w:top w:val="single" w:sz="4" w:space="0" w:color="auto"/>
              <w:left w:val="single" w:sz="4" w:space="0" w:color="auto"/>
              <w:bottom w:val="single" w:sz="4" w:space="0" w:color="auto"/>
              <w:right w:val="single" w:sz="4" w:space="0" w:color="auto"/>
            </w:tcBorders>
          </w:tcPr>
          <w:p w14:paraId="4A209AD4"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5FE09041" w14:textId="77777777" w:rsidR="006563E2" w:rsidRPr="00DA7E6E" w:rsidRDefault="006563E2" w:rsidP="0053571A">
            <w:pPr>
              <w:spacing w:after="0"/>
              <w:rPr>
                <w:rFonts w:cs="Arial"/>
              </w:rPr>
            </w:pPr>
          </w:p>
        </w:tc>
        <w:tc>
          <w:tcPr>
            <w:tcW w:w="1701" w:type="dxa"/>
            <w:tcBorders>
              <w:top w:val="single" w:sz="4" w:space="0" w:color="auto"/>
              <w:left w:val="single" w:sz="4" w:space="0" w:color="auto"/>
              <w:bottom w:val="single" w:sz="4" w:space="0" w:color="auto"/>
              <w:right w:val="single" w:sz="4" w:space="0" w:color="auto"/>
            </w:tcBorders>
          </w:tcPr>
          <w:p w14:paraId="450AF444" w14:textId="77777777" w:rsidR="006563E2" w:rsidRPr="00DA7E6E" w:rsidRDefault="006563E2" w:rsidP="00944188">
            <w:pPr>
              <w:spacing w:after="0"/>
              <w:rPr>
                <w:rFonts w:cs="Arial"/>
              </w:rPr>
            </w:pPr>
          </w:p>
        </w:tc>
      </w:tr>
      <w:tr w:rsidR="00826348" w:rsidRPr="00DA7E6E" w14:paraId="2C123CFD"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34D9A642" w14:textId="77777777" w:rsidR="006563E2" w:rsidRPr="00DA7E6E" w:rsidRDefault="006563E2" w:rsidP="00635261">
            <w:pPr>
              <w:spacing w:after="0"/>
              <w:rPr>
                <w:rFonts w:cs="Arial"/>
              </w:rPr>
            </w:pPr>
            <w:r w:rsidRPr="00DA7E6E">
              <w:rPr>
                <w:rFonts w:cs="Arial"/>
              </w:rPr>
              <w:t>&lt;Specific Store transaction parameter&gt;</w:t>
            </w:r>
          </w:p>
        </w:tc>
        <w:tc>
          <w:tcPr>
            <w:tcW w:w="1701" w:type="dxa"/>
            <w:tcBorders>
              <w:top w:val="single" w:sz="4" w:space="0" w:color="auto"/>
              <w:left w:val="single" w:sz="4" w:space="0" w:color="auto"/>
              <w:bottom w:val="single" w:sz="4" w:space="0" w:color="auto"/>
              <w:right w:val="single" w:sz="4" w:space="0" w:color="auto"/>
            </w:tcBorders>
          </w:tcPr>
          <w:p w14:paraId="1CCBF38B"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574ACC80" w14:textId="77777777" w:rsidR="006563E2" w:rsidRPr="00DA7E6E" w:rsidRDefault="006563E2" w:rsidP="0053571A">
            <w:pPr>
              <w:spacing w:after="0"/>
              <w:jc w:val="center"/>
              <w:rPr>
                <w:rFonts w:cs="Arial"/>
                <w:b/>
              </w:rPr>
            </w:pPr>
          </w:p>
        </w:tc>
        <w:tc>
          <w:tcPr>
            <w:tcW w:w="1701" w:type="dxa"/>
            <w:tcBorders>
              <w:top w:val="single" w:sz="4" w:space="0" w:color="auto"/>
              <w:left w:val="single" w:sz="4" w:space="0" w:color="auto"/>
              <w:bottom w:val="single" w:sz="4" w:space="0" w:color="auto"/>
              <w:right w:val="single" w:sz="4" w:space="0" w:color="auto"/>
            </w:tcBorders>
          </w:tcPr>
          <w:p w14:paraId="6B941C65" w14:textId="77777777" w:rsidR="006563E2" w:rsidRPr="00DA7E6E" w:rsidRDefault="006563E2" w:rsidP="00944188">
            <w:pPr>
              <w:spacing w:after="0"/>
              <w:rPr>
                <w:rFonts w:cs="Arial"/>
              </w:rPr>
            </w:pPr>
          </w:p>
        </w:tc>
      </w:tr>
      <w:tr w:rsidR="00826348" w:rsidRPr="00DA7E6E" w14:paraId="5691B3CE" w14:textId="77777777" w:rsidTr="006563E2">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BA77C5" w14:textId="77777777" w:rsidR="006563E2" w:rsidRPr="00DA7E6E" w:rsidRDefault="006563E2" w:rsidP="00635261">
            <w:pPr>
              <w:spacing w:after="0"/>
              <w:jc w:val="center"/>
              <w:rPr>
                <w:rFonts w:cs="Arial"/>
                <w:b/>
              </w:rPr>
            </w:pPr>
            <w:r w:rsidRPr="00DA7E6E">
              <w:rPr>
                <w:rFonts w:cs="Arial"/>
                <w:b/>
              </w:rPr>
              <w:t>Remote Store transaction configuration parameters</w:t>
            </w:r>
          </w:p>
        </w:tc>
      </w:tr>
      <w:tr w:rsidR="00826348" w:rsidRPr="00DA7E6E" w14:paraId="0FFBC978" w14:textId="77777777" w:rsidTr="006563E2">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2EABCD9D" w14:textId="77777777" w:rsidR="006563E2" w:rsidRPr="00DA7E6E" w:rsidRDefault="006563E2" w:rsidP="00635261">
            <w:pPr>
              <w:spacing w:after="0"/>
              <w:rPr>
                <w:rFonts w:cs="Arial"/>
                <w:b/>
              </w:rPr>
            </w:pPr>
            <w:r w:rsidRPr="00DA7E6E">
              <w:rPr>
                <w:rFonts w:cs="Arial"/>
                <w:i/>
              </w:rPr>
              <w:t>[Either document the number of supported remote host, e.g &lt;Product&gt; supports configuration of up to &lt;X&gt; remote hosts or state that there is no limitation other than the ones mandated by the operating system.]</w:t>
            </w:r>
          </w:p>
        </w:tc>
      </w:tr>
      <w:tr w:rsidR="00826348" w:rsidRPr="00DA7E6E" w14:paraId="2449ECDF" w14:textId="77777777" w:rsidTr="006563E2">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6CB45E" w14:textId="77777777" w:rsidR="006563E2" w:rsidRPr="00DA7E6E" w:rsidRDefault="006563E2" w:rsidP="00635261">
            <w:pPr>
              <w:spacing w:after="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067B1" w14:textId="77777777" w:rsidR="006563E2" w:rsidRPr="00DA7E6E" w:rsidRDefault="006563E2" w:rsidP="0053571A">
            <w:pPr>
              <w:spacing w:after="0"/>
              <w:jc w:val="center"/>
              <w:rPr>
                <w:rFonts w:cs="Arial"/>
                <w:b/>
              </w:rPr>
            </w:pPr>
            <w:r w:rsidRPr="00DA7E6E">
              <w:rPr>
                <w:rFonts w:cs="Arial"/>
                <w:b/>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A6E092" w14:textId="77777777" w:rsidR="006563E2" w:rsidRPr="00DA7E6E" w:rsidRDefault="006563E2" w:rsidP="0053571A">
            <w:pPr>
              <w:spacing w:after="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210C4" w14:textId="77777777" w:rsidR="006563E2" w:rsidRPr="00DA7E6E" w:rsidRDefault="006563E2" w:rsidP="00944188">
            <w:pPr>
              <w:spacing w:after="0"/>
              <w:jc w:val="center"/>
              <w:rPr>
                <w:rFonts w:cs="Arial"/>
                <w:b/>
              </w:rPr>
            </w:pPr>
            <w:r w:rsidRPr="00DA7E6E">
              <w:rPr>
                <w:rFonts w:cs="Arial"/>
                <w:b/>
              </w:rPr>
              <w:t>Comment</w:t>
            </w:r>
          </w:p>
        </w:tc>
      </w:tr>
      <w:tr w:rsidR="00826348" w:rsidRPr="00DA7E6E" w14:paraId="1BBA9698"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4310ED4C" w14:textId="77777777" w:rsidR="006563E2" w:rsidRPr="00DA7E6E" w:rsidRDefault="006563E2" w:rsidP="00635261">
            <w:pPr>
              <w:spacing w:after="0"/>
              <w:rPr>
                <w:rFonts w:cs="Arial"/>
                <w:i/>
              </w:rPr>
            </w:pPr>
            <w:r w:rsidRPr="00DA7E6E">
              <w:rPr>
                <w:rFonts w:cs="Arial"/>
                <w:i/>
              </w:rPr>
              <w:t xml:space="preserve">[List parameters related to the Remote Store transaction service. At least the URL and port number of the remote system will be specified. </w:t>
            </w:r>
          </w:p>
          <w:p w14:paraId="7B6C559F" w14:textId="47709244" w:rsidR="006563E2" w:rsidRPr="00DA7E6E" w:rsidRDefault="006563E2" w:rsidP="0053571A">
            <w:pPr>
              <w:spacing w:after="0"/>
              <w:rPr>
                <w:rFonts w:cs="Arial"/>
              </w:rPr>
            </w:pPr>
            <w:r w:rsidRPr="00DA7E6E">
              <w:rPr>
                <w:rFonts w:cs="Arial"/>
                <w:i/>
              </w:rPr>
              <w:lastRenderedPageBreak/>
              <w:t xml:space="preserve">The example below shows </w:t>
            </w:r>
            <w:r w:rsidR="00227307">
              <w:rPr>
                <w:rFonts w:cs="Arial"/>
                <w:i/>
              </w:rPr>
              <w:t>how it would look</w:t>
            </w:r>
            <w:r w:rsidRPr="00DA7E6E">
              <w:rPr>
                <w:rFonts w:cs="Arial"/>
                <w:i/>
              </w:rPr>
              <w:t xml:space="preserve"> if your system is a user agent]</w:t>
            </w:r>
          </w:p>
        </w:tc>
        <w:tc>
          <w:tcPr>
            <w:tcW w:w="1701" w:type="dxa"/>
            <w:tcBorders>
              <w:top w:val="single" w:sz="4" w:space="0" w:color="auto"/>
              <w:left w:val="single" w:sz="4" w:space="0" w:color="auto"/>
              <w:bottom w:val="single" w:sz="4" w:space="0" w:color="auto"/>
              <w:right w:val="single" w:sz="4" w:space="0" w:color="auto"/>
            </w:tcBorders>
            <w:hideMark/>
          </w:tcPr>
          <w:p w14:paraId="061DACE0" w14:textId="77777777" w:rsidR="006563E2" w:rsidRPr="00DA7E6E" w:rsidRDefault="006563E2" w:rsidP="0053571A">
            <w:pPr>
              <w:spacing w:after="0"/>
              <w:jc w:val="both"/>
              <w:rPr>
                <w:rFonts w:cs="Arial"/>
                <w:i/>
              </w:rPr>
            </w:pPr>
            <w:r w:rsidRPr="00DA7E6E">
              <w:rPr>
                <w:rFonts w:cs="Arial"/>
                <w:i/>
              </w:rPr>
              <w:lastRenderedPageBreak/>
              <w:t>&lt;&lt;USER</w:t>
            </w:r>
          </w:p>
          <w:p w14:paraId="3B7DC772" w14:textId="77777777" w:rsidR="006563E2" w:rsidRPr="00DA7E6E" w:rsidRDefault="006563E2" w:rsidP="00944188">
            <w:pPr>
              <w:spacing w:after="0"/>
              <w:jc w:val="both"/>
              <w:rPr>
                <w:rFonts w:cs="Arial"/>
                <w:i/>
              </w:rPr>
            </w:pPr>
            <w:r w:rsidRPr="00DA7E6E">
              <w:rPr>
                <w:rFonts w:cs="Arial"/>
                <w:i/>
              </w:rPr>
              <w:t>SERVICE</w:t>
            </w:r>
          </w:p>
          <w:p w14:paraId="6359317C" w14:textId="77777777" w:rsidR="006563E2" w:rsidRPr="00DA7E6E" w:rsidRDefault="006563E2" w:rsidP="00CB6DCD">
            <w:pPr>
              <w:spacing w:after="0"/>
              <w:jc w:val="both"/>
              <w:rPr>
                <w:rFonts w:cs="Arial"/>
                <w:i/>
              </w:rPr>
            </w:pPr>
            <w:r w:rsidRPr="00DA7E6E">
              <w:rPr>
                <w:rFonts w:cs="Arial"/>
                <w:i/>
              </w:rPr>
              <w:t>NO</w:t>
            </w:r>
          </w:p>
          <w:p w14:paraId="6FCC506A" w14:textId="77777777" w:rsidR="006563E2" w:rsidRPr="00DA7E6E" w:rsidRDefault="006563E2" w:rsidP="009A6313">
            <w:pPr>
              <w:spacing w:after="0"/>
              <w:jc w:val="both"/>
              <w:rPr>
                <w:rFonts w:cs="Arial"/>
              </w:rPr>
            </w:pPr>
            <w:r w:rsidRPr="00DA7E6E">
              <w:rPr>
                <w:rFonts w:cs="Arial"/>
                <w:i/>
              </w:rPr>
              <w:t>N/A&gt;&gt;</w:t>
            </w:r>
          </w:p>
        </w:tc>
        <w:tc>
          <w:tcPr>
            <w:tcW w:w="2410" w:type="dxa"/>
            <w:tcBorders>
              <w:top w:val="single" w:sz="4" w:space="0" w:color="auto"/>
              <w:left w:val="single" w:sz="4" w:space="0" w:color="auto"/>
              <w:bottom w:val="single" w:sz="4" w:space="0" w:color="auto"/>
              <w:right w:val="single" w:sz="4" w:space="0" w:color="auto"/>
            </w:tcBorders>
            <w:hideMark/>
          </w:tcPr>
          <w:p w14:paraId="0C35E1B4"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0A207F26" w14:textId="77777777" w:rsidR="006563E2" w:rsidRPr="00DA7E6E" w:rsidRDefault="006563E2" w:rsidP="00FB5811">
            <w:pPr>
              <w:spacing w:after="0"/>
              <w:rPr>
                <w:rFonts w:cs="Arial"/>
                <w:b/>
              </w:rPr>
            </w:pPr>
            <w:r w:rsidRPr="00DA7E6E">
              <w:rPr>
                <w:rFonts w:cs="Arial"/>
                <w:i/>
              </w:rPr>
              <w:t xml:space="preserve">[Optionally put a comment helping to understand the </w:t>
            </w:r>
            <w:r w:rsidRPr="00DA7E6E">
              <w:rPr>
                <w:rFonts w:cs="Arial"/>
                <w:i/>
              </w:rPr>
              <w:lastRenderedPageBreak/>
              <w:t>configuration/parameter]</w:t>
            </w:r>
          </w:p>
        </w:tc>
      </w:tr>
      <w:tr w:rsidR="00826348" w:rsidRPr="00DA7E6E" w14:paraId="725CEACA"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60300B20" w14:textId="77777777" w:rsidR="006563E2" w:rsidRPr="00DA7E6E" w:rsidRDefault="006563E2" w:rsidP="00635261">
            <w:pPr>
              <w:spacing w:after="0"/>
              <w:rPr>
                <w:rFonts w:cs="Arial"/>
              </w:rPr>
            </w:pPr>
            <w:r w:rsidRPr="00DA7E6E">
              <w:rPr>
                <w:rFonts w:cs="Arial"/>
              </w:rPr>
              <w:lastRenderedPageBreak/>
              <w:t>Store remote origin server URL</w:t>
            </w:r>
          </w:p>
        </w:tc>
        <w:tc>
          <w:tcPr>
            <w:tcW w:w="1701" w:type="dxa"/>
            <w:tcBorders>
              <w:top w:val="single" w:sz="4" w:space="0" w:color="auto"/>
              <w:left w:val="single" w:sz="4" w:space="0" w:color="auto"/>
              <w:bottom w:val="single" w:sz="4" w:space="0" w:color="auto"/>
              <w:right w:val="single" w:sz="4" w:space="0" w:color="auto"/>
            </w:tcBorders>
            <w:hideMark/>
          </w:tcPr>
          <w:p w14:paraId="2E27B686" w14:textId="77777777" w:rsidR="006563E2" w:rsidRPr="00DA7E6E" w:rsidRDefault="006563E2" w:rsidP="0053571A">
            <w:pPr>
              <w:spacing w:after="0"/>
              <w:jc w:val="center"/>
              <w:rPr>
                <w:rFonts w:cs="Arial"/>
                <w:i/>
                <w:iCs/>
              </w:rPr>
            </w:pPr>
            <w:r w:rsidRPr="00DA7E6E">
              <w:rPr>
                <w:rFonts w:cs="Arial"/>
                <w:i/>
                <w:iCs/>
              </w:rPr>
              <w:t>USER</w:t>
            </w:r>
          </w:p>
        </w:tc>
        <w:tc>
          <w:tcPr>
            <w:tcW w:w="2410" w:type="dxa"/>
            <w:tcBorders>
              <w:top w:val="single" w:sz="4" w:space="0" w:color="auto"/>
              <w:left w:val="single" w:sz="4" w:space="0" w:color="auto"/>
              <w:bottom w:val="single" w:sz="4" w:space="0" w:color="auto"/>
              <w:right w:val="single" w:sz="4" w:space="0" w:color="auto"/>
            </w:tcBorders>
          </w:tcPr>
          <w:p w14:paraId="4491FBBC" w14:textId="77777777" w:rsidR="006563E2" w:rsidRPr="00DA7E6E" w:rsidRDefault="006563E2" w:rsidP="0053571A">
            <w:pPr>
              <w:spacing w:after="0"/>
              <w:jc w:val="center"/>
              <w:rPr>
                <w:rFonts w:cs="Arial"/>
              </w:rPr>
            </w:pPr>
          </w:p>
        </w:tc>
        <w:tc>
          <w:tcPr>
            <w:tcW w:w="1701" w:type="dxa"/>
            <w:tcBorders>
              <w:top w:val="single" w:sz="4" w:space="0" w:color="auto"/>
              <w:left w:val="single" w:sz="4" w:space="0" w:color="auto"/>
              <w:bottom w:val="single" w:sz="4" w:space="0" w:color="auto"/>
              <w:right w:val="single" w:sz="4" w:space="0" w:color="auto"/>
            </w:tcBorders>
          </w:tcPr>
          <w:p w14:paraId="2F7338F5" w14:textId="77777777" w:rsidR="006563E2" w:rsidRPr="00DA7E6E" w:rsidRDefault="006563E2" w:rsidP="00944188">
            <w:pPr>
              <w:spacing w:after="0"/>
              <w:rPr>
                <w:rFonts w:cs="Arial"/>
              </w:rPr>
            </w:pPr>
          </w:p>
        </w:tc>
      </w:tr>
      <w:tr w:rsidR="00826348" w:rsidRPr="00DA7E6E" w14:paraId="5BD75A6E"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71A834C7" w14:textId="77777777" w:rsidR="006563E2" w:rsidRPr="00DA7E6E" w:rsidRDefault="006563E2" w:rsidP="00635261">
            <w:pPr>
              <w:spacing w:after="0"/>
              <w:rPr>
                <w:rFonts w:cs="Arial"/>
              </w:rPr>
            </w:pPr>
            <w:r w:rsidRPr="00DA7E6E">
              <w:rPr>
                <w:rFonts w:cs="Arial"/>
              </w:rPr>
              <w:t>port</w:t>
            </w:r>
          </w:p>
        </w:tc>
        <w:tc>
          <w:tcPr>
            <w:tcW w:w="1701" w:type="dxa"/>
            <w:tcBorders>
              <w:top w:val="single" w:sz="4" w:space="0" w:color="auto"/>
              <w:left w:val="single" w:sz="4" w:space="0" w:color="auto"/>
              <w:bottom w:val="single" w:sz="4" w:space="0" w:color="auto"/>
              <w:right w:val="single" w:sz="4" w:space="0" w:color="auto"/>
            </w:tcBorders>
            <w:hideMark/>
          </w:tcPr>
          <w:p w14:paraId="5CFD97A0" w14:textId="77777777" w:rsidR="006563E2" w:rsidRPr="00DA7E6E" w:rsidRDefault="006563E2" w:rsidP="0053571A">
            <w:pPr>
              <w:spacing w:after="0"/>
              <w:jc w:val="center"/>
              <w:rPr>
                <w:rFonts w:cs="Arial"/>
                <w:i/>
                <w:iCs/>
              </w:rPr>
            </w:pPr>
            <w:r w:rsidRPr="00DA7E6E">
              <w:rPr>
                <w:rFonts w:cs="Arial"/>
                <w:i/>
                <w:iCs/>
              </w:rPr>
              <w:t>USER</w:t>
            </w:r>
          </w:p>
        </w:tc>
        <w:tc>
          <w:tcPr>
            <w:tcW w:w="2410" w:type="dxa"/>
            <w:tcBorders>
              <w:top w:val="single" w:sz="4" w:space="0" w:color="auto"/>
              <w:left w:val="single" w:sz="4" w:space="0" w:color="auto"/>
              <w:bottom w:val="single" w:sz="4" w:space="0" w:color="auto"/>
              <w:right w:val="single" w:sz="4" w:space="0" w:color="auto"/>
            </w:tcBorders>
          </w:tcPr>
          <w:p w14:paraId="07AEAD2B" w14:textId="77777777" w:rsidR="006563E2" w:rsidRPr="00DA7E6E" w:rsidRDefault="006563E2" w:rsidP="0053571A">
            <w:pPr>
              <w:spacing w:after="0"/>
              <w:jc w:val="center"/>
              <w:rPr>
                <w:rFonts w:cs="Arial"/>
              </w:rPr>
            </w:pPr>
          </w:p>
        </w:tc>
        <w:tc>
          <w:tcPr>
            <w:tcW w:w="1701" w:type="dxa"/>
            <w:tcBorders>
              <w:top w:val="single" w:sz="4" w:space="0" w:color="auto"/>
              <w:left w:val="single" w:sz="4" w:space="0" w:color="auto"/>
              <w:bottom w:val="single" w:sz="4" w:space="0" w:color="auto"/>
              <w:right w:val="single" w:sz="4" w:space="0" w:color="auto"/>
            </w:tcBorders>
          </w:tcPr>
          <w:p w14:paraId="53360E81" w14:textId="77777777" w:rsidR="006563E2" w:rsidRPr="00DA7E6E" w:rsidRDefault="006563E2" w:rsidP="00944188">
            <w:pPr>
              <w:spacing w:after="0"/>
              <w:rPr>
                <w:rFonts w:cs="Arial"/>
              </w:rPr>
            </w:pPr>
          </w:p>
        </w:tc>
      </w:tr>
      <w:tr w:rsidR="00826348" w:rsidRPr="00DA7E6E" w14:paraId="11A2567F" w14:textId="77777777" w:rsidTr="006563E2">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5198E" w14:textId="77777777" w:rsidR="006563E2" w:rsidRPr="00DA7E6E" w:rsidRDefault="006563E2" w:rsidP="00635261">
            <w:pPr>
              <w:spacing w:after="0"/>
              <w:rPr>
                <w:rFonts w:cs="Arial"/>
              </w:rPr>
            </w:pPr>
            <w:r w:rsidRPr="00DA7E6E">
              <w:rPr>
                <w:rFonts w:cs="Arial"/>
              </w:rPr>
              <w:t xml:space="preserve">Additional configurable remote Store transaction parameters </w:t>
            </w:r>
            <w:r w:rsidRPr="00DA7E6E">
              <w:rPr>
                <w:rFonts w:cs="Arial"/>
                <w:i/>
              </w:rPr>
              <w:t>(Remove this line in the final document)</w:t>
            </w:r>
          </w:p>
        </w:tc>
      </w:tr>
      <w:tr w:rsidR="00826348" w:rsidRPr="00DA7E6E" w14:paraId="0D2F173E" w14:textId="77777777" w:rsidTr="006563E2">
        <w:tc>
          <w:tcPr>
            <w:tcW w:w="3227" w:type="dxa"/>
            <w:tcBorders>
              <w:top w:val="single" w:sz="4" w:space="0" w:color="auto"/>
              <w:left w:val="single" w:sz="4" w:space="0" w:color="auto"/>
              <w:bottom w:val="single" w:sz="4" w:space="0" w:color="auto"/>
              <w:right w:val="single" w:sz="4" w:space="0" w:color="auto"/>
            </w:tcBorders>
          </w:tcPr>
          <w:p w14:paraId="1BDD0DFF"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0A6EAA89"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5290F467" w14:textId="77777777" w:rsidR="006563E2" w:rsidRPr="00DA7E6E" w:rsidRDefault="006563E2" w:rsidP="0053571A">
            <w:pPr>
              <w:spacing w:after="0"/>
              <w:rPr>
                <w:rFonts w:cs="Arial"/>
              </w:rPr>
            </w:pPr>
          </w:p>
        </w:tc>
        <w:tc>
          <w:tcPr>
            <w:tcW w:w="1701" w:type="dxa"/>
            <w:tcBorders>
              <w:top w:val="single" w:sz="4" w:space="0" w:color="auto"/>
              <w:left w:val="single" w:sz="4" w:space="0" w:color="auto"/>
              <w:bottom w:val="single" w:sz="4" w:space="0" w:color="auto"/>
              <w:right w:val="single" w:sz="4" w:space="0" w:color="auto"/>
            </w:tcBorders>
          </w:tcPr>
          <w:p w14:paraId="1DFCFAD2" w14:textId="77777777" w:rsidR="006563E2" w:rsidRPr="00DA7E6E" w:rsidRDefault="006563E2" w:rsidP="00944188">
            <w:pPr>
              <w:spacing w:after="0"/>
              <w:rPr>
                <w:rFonts w:cs="Arial"/>
              </w:rPr>
            </w:pPr>
          </w:p>
        </w:tc>
      </w:tr>
      <w:tr w:rsidR="006563E2" w:rsidRPr="00DA7E6E" w14:paraId="7B41AFA5" w14:textId="77777777" w:rsidTr="006563E2">
        <w:tc>
          <w:tcPr>
            <w:tcW w:w="3227" w:type="dxa"/>
            <w:tcBorders>
              <w:top w:val="single" w:sz="4" w:space="0" w:color="auto"/>
              <w:left w:val="single" w:sz="4" w:space="0" w:color="auto"/>
              <w:bottom w:val="single" w:sz="4" w:space="0" w:color="auto"/>
              <w:right w:val="single" w:sz="4" w:space="0" w:color="auto"/>
            </w:tcBorders>
            <w:hideMark/>
          </w:tcPr>
          <w:p w14:paraId="629B6DE7" w14:textId="77777777" w:rsidR="006563E2" w:rsidRPr="00DA7E6E" w:rsidRDefault="006563E2" w:rsidP="00635261">
            <w:pPr>
              <w:spacing w:after="0"/>
              <w:rPr>
                <w:rFonts w:cs="Arial"/>
                <w:i/>
                <w:iCs/>
              </w:rPr>
            </w:pPr>
            <w:r w:rsidRPr="00DA7E6E">
              <w:rPr>
                <w:rFonts w:cs="Arial"/>
                <w:i/>
                <w:iCs/>
              </w:rPr>
              <w:t>&lt;Specific Store transaction parameter&gt;</w:t>
            </w:r>
          </w:p>
        </w:tc>
        <w:tc>
          <w:tcPr>
            <w:tcW w:w="1701" w:type="dxa"/>
            <w:tcBorders>
              <w:top w:val="single" w:sz="4" w:space="0" w:color="auto"/>
              <w:left w:val="single" w:sz="4" w:space="0" w:color="auto"/>
              <w:bottom w:val="single" w:sz="4" w:space="0" w:color="auto"/>
              <w:right w:val="single" w:sz="4" w:space="0" w:color="auto"/>
            </w:tcBorders>
          </w:tcPr>
          <w:p w14:paraId="7FD42296" w14:textId="77777777" w:rsidR="006563E2" w:rsidRPr="00DA7E6E" w:rsidRDefault="006563E2" w:rsidP="0053571A">
            <w:pPr>
              <w:spacing w:after="0"/>
              <w:jc w:val="center"/>
              <w:rPr>
                <w:rFonts w:cs="Arial"/>
                <w:i/>
                <w:iCs/>
              </w:rPr>
            </w:pPr>
          </w:p>
        </w:tc>
        <w:tc>
          <w:tcPr>
            <w:tcW w:w="2410" w:type="dxa"/>
            <w:tcBorders>
              <w:top w:val="single" w:sz="4" w:space="0" w:color="auto"/>
              <w:left w:val="single" w:sz="4" w:space="0" w:color="auto"/>
              <w:bottom w:val="single" w:sz="4" w:space="0" w:color="auto"/>
              <w:right w:val="single" w:sz="4" w:space="0" w:color="auto"/>
            </w:tcBorders>
          </w:tcPr>
          <w:p w14:paraId="083FD55F" w14:textId="77777777" w:rsidR="006563E2" w:rsidRPr="00DA7E6E" w:rsidRDefault="006563E2" w:rsidP="0053571A">
            <w:pPr>
              <w:spacing w:after="0"/>
              <w:jc w:val="center"/>
              <w:rPr>
                <w:rFonts w:cs="Arial"/>
                <w:b/>
                <w:i/>
                <w:iCs/>
              </w:rPr>
            </w:pPr>
          </w:p>
        </w:tc>
        <w:tc>
          <w:tcPr>
            <w:tcW w:w="1701" w:type="dxa"/>
            <w:tcBorders>
              <w:top w:val="single" w:sz="4" w:space="0" w:color="auto"/>
              <w:left w:val="single" w:sz="4" w:space="0" w:color="auto"/>
              <w:bottom w:val="single" w:sz="4" w:space="0" w:color="auto"/>
              <w:right w:val="single" w:sz="4" w:space="0" w:color="auto"/>
            </w:tcBorders>
          </w:tcPr>
          <w:p w14:paraId="13E9612D" w14:textId="77777777" w:rsidR="006563E2" w:rsidRPr="00DA7E6E" w:rsidRDefault="006563E2" w:rsidP="00944188">
            <w:pPr>
              <w:spacing w:after="0"/>
              <w:rPr>
                <w:rFonts w:cs="Arial"/>
                <w:i/>
                <w:iCs/>
              </w:rPr>
            </w:pPr>
          </w:p>
        </w:tc>
      </w:tr>
    </w:tbl>
    <w:p w14:paraId="5B85F11D" w14:textId="77777777" w:rsidR="006563E2" w:rsidRPr="00DA7E6E" w:rsidRDefault="006563E2" w:rsidP="00635261">
      <w:pPr>
        <w:rPr>
          <w:rFonts w:cs="Arial"/>
        </w:rPr>
      </w:pPr>
    </w:p>
    <w:p w14:paraId="5F1850EC" w14:textId="53BD44CC" w:rsidR="006563E2" w:rsidRPr="00DA7E6E" w:rsidRDefault="00227307" w:rsidP="007F5A1E">
      <w:pPr>
        <w:pStyle w:val="Heading8"/>
      </w:pPr>
      <w:bookmarkStart w:id="813" w:name="_Ref65664438"/>
      <w:r>
        <w:t xml:space="preserve"> </w:t>
      </w:r>
      <w:bookmarkStart w:id="814" w:name="_Toc76303560"/>
      <w:r w:rsidR="006563E2" w:rsidRPr="00DA7E6E">
        <w:t>Search Transaction (QIDO-RS) configuration</w:t>
      </w:r>
      <w:bookmarkEnd w:id="813"/>
      <w:bookmarkEnd w:id="814"/>
    </w:p>
    <w:p w14:paraId="4BC9B708" w14:textId="241D9CAB" w:rsidR="006563E2" w:rsidRPr="00DA7E6E" w:rsidRDefault="006563E2">
      <w:pPr>
        <w:pStyle w:val="TemplateInstruction"/>
        <w:rPr>
          <w:rFonts w:cs="Arial"/>
        </w:rPr>
      </w:pPr>
      <w:r w:rsidRPr="00DA7E6E">
        <w:rPr>
          <w:rFonts w:cs="Arial"/>
        </w:rPr>
        <w:t xml:space="preserve">[If your system does not support the Search transaction service, you can indicate that this section is not applicable and remove the </w:t>
      </w:r>
      <w:r w:rsidR="00211C39">
        <w:rPr>
          <w:rFonts w:cs="Arial"/>
        </w:rPr>
        <w:t>Table</w:t>
      </w:r>
      <w:r w:rsidRPr="00DA7E6E">
        <w:rPr>
          <w:rFonts w:cs="Arial"/>
        </w:rPr>
        <w:t>.]</w:t>
      </w:r>
    </w:p>
    <w:p w14:paraId="3FB597A3" w14:textId="75A1769E" w:rsidR="00614C47" w:rsidRPr="00DA7E6E" w:rsidRDefault="006563E2" w:rsidP="00614C47">
      <w:r w:rsidRPr="00DA7E6E">
        <w:rPr>
          <w:rFonts w:cs="Arial"/>
        </w:rPr>
        <w:t xml:space="preserve">The search transaction service </w:t>
      </w:r>
      <w:r w:rsidR="006208F7">
        <w:rPr>
          <w:rFonts w:cs="Arial"/>
        </w:rPr>
        <w:t>is also known as</w:t>
      </w:r>
      <w:r w:rsidRPr="00DA7E6E">
        <w:rPr>
          <w:rFonts w:cs="Arial"/>
        </w:rPr>
        <w:t xml:space="preserve"> QIDO-RS</w:t>
      </w:r>
      <w:r w:rsidR="00614C47">
        <w:rPr>
          <w:rFonts w:cs="Arial"/>
        </w:rPr>
        <w:t xml:space="preserve">. </w:t>
      </w:r>
      <w:r w:rsidR="00614C47">
        <w:fldChar w:fldCharType="begin"/>
      </w:r>
      <w:r w:rsidR="00614C47">
        <w:rPr>
          <w:rFonts w:cs="Arial"/>
        </w:rPr>
        <w:instrText xml:space="preserve"> REF _Ref72914010 \h </w:instrText>
      </w:r>
      <w:r w:rsidR="00614C47">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13</w:t>
      </w:r>
      <w:r w:rsidR="00614C47">
        <w:fldChar w:fldCharType="end"/>
      </w:r>
      <w:r w:rsidR="00614C47">
        <w:t xml:space="preserve"> lists configuration parameters for the Search transaction of the Sudies Web service:</w:t>
      </w:r>
    </w:p>
    <w:p w14:paraId="7DCC21EE" w14:textId="06BB7888" w:rsidR="006563E2" w:rsidRPr="00DA7E6E" w:rsidRDefault="006563E2">
      <w:pPr>
        <w:pStyle w:val="TableTitle"/>
        <w:rPr>
          <w:rFonts w:cs="Arial"/>
        </w:rPr>
      </w:pPr>
      <w:bookmarkStart w:id="815" w:name="_Ref7291401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w:t>
      </w:r>
      <w:r w:rsidR="00DF0827">
        <w:rPr>
          <w:rFonts w:cs="Arial"/>
        </w:rPr>
        <w:fldChar w:fldCharType="end"/>
      </w:r>
      <w:bookmarkEnd w:id="815"/>
      <w:r w:rsidRPr="00DA7E6E">
        <w:rPr>
          <w:rFonts w:cs="Arial"/>
        </w:rPr>
        <w:t>: Search transaction Parameters</w:t>
      </w:r>
    </w:p>
    <w:tbl>
      <w:tblPr>
        <w:tblStyle w:val="TableGrid"/>
        <w:tblW w:w="9039" w:type="dxa"/>
        <w:tblLayout w:type="fixed"/>
        <w:tblLook w:val="04A0" w:firstRow="1" w:lastRow="0" w:firstColumn="1" w:lastColumn="0" w:noHBand="0" w:noVBand="1"/>
      </w:tblPr>
      <w:tblGrid>
        <w:gridCol w:w="3256"/>
        <w:gridCol w:w="1672"/>
        <w:gridCol w:w="2410"/>
        <w:gridCol w:w="1701"/>
      </w:tblGrid>
      <w:tr w:rsidR="00826348" w:rsidRPr="00DA7E6E" w14:paraId="4F5C635D"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3EB2C1" w14:textId="77777777" w:rsidR="006563E2" w:rsidRPr="00DA7E6E" w:rsidRDefault="006563E2">
            <w:pPr>
              <w:spacing w:before="60" w:after="60"/>
              <w:jc w:val="center"/>
              <w:rPr>
                <w:rFonts w:cs="Arial"/>
                <w:b/>
              </w:rPr>
            </w:pPr>
            <w:r w:rsidRPr="00DA7E6E">
              <w:rPr>
                <w:rFonts w:cs="Arial"/>
                <w:b/>
              </w:rPr>
              <w:t>Local Search transaction configuration parameters</w:t>
            </w:r>
          </w:p>
        </w:tc>
      </w:tr>
      <w:tr w:rsidR="00826348" w:rsidRPr="00DA7E6E" w14:paraId="40E2E19D" w14:textId="77777777" w:rsidTr="0054113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CCB0B" w14:textId="77777777" w:rsidR="006563E2" w:rsidRPr="00DA7E6E" w:rsidRDefault="006563E2" w:rsidP="00635261">
            <w:pPr>
              <w:spacing w:before="60" w:after="60"/>
              <w:jc w:val="center"/>
              <w:rPr>
                <w:rFonts w:cs="Arial"/>
                <w:b/>
              </w:rPr>
            </w:pPr>
            <w:r w:rsidRPr="00DA7E6E">
              <w:rPr>
                <w:rFonts w:cs="Arial"/>
                <w:b/>
              </w:rPr>
              <w:t>Parameter</w:t>
            </w:r>
          </w:p>
        </w:tc>
        <w:tc>
          <w:tcPr>
            <w:tcW w:w="1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619D2" w14:textId="77777777" w:rsidR="006563E2" w:rsidRPr="00DA7E6E" w:rsidRDefault="006563E2" w:rsidP="0053571A">
            <w:pPr>
              <w:spacing w:before="60" w:after="60"/>
              <w:jc w:val="center"/>
              <w:rPr>
                <w:rFonts w:cs="Arial"/>
                <w:b/>
              </w:rPr>
            </w:pPr>
            <w:r w:rsidRPr="00DA7E6E">
              <w:rPr>
                <w:rFonts w:cs="Arial"/>
                <w:b/>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9694E" w14:textId="77777777" w:rsidR="006563E2" w:rsidRPr="00DA7E6E" w:rsidRDefault="006563E2" w:rsidP="0053571A">
            <w:pPr>
              <w:spacing w:before="60" w:after="6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98AEA"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5B479452"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5AF61D20" w14:textId="77777777" w:rsidR="006563E2" w:rsidRPr="00DA7E6E" w:rsidRDefault="006563E2" w:rsidP="00635261">
            <w:pPr>
              <w:spacing w:after="0"/>
              <w:rPr>
                <w:rFonts w:cs="Arial"/>
                <w:i/>
              </w:rPr>
            </w:pPr>
            <w:r w:rsidRPr="00DA7E6E">
              <w:rPr>
                <w:rFonts w:cs="Arial"/>
                <w:i/>
              </w:rPr>
              <w:t>[Fill in Parameters related to the Local Search transaction service. At least the URL and port of the local system will be specified.</w:t>
            </w:r>
          </w:p>
          <w:p w14:paraId="2EC82D57" w14:textId="511416DB" w:rsidR="006563E2" w:rsidRPr="00DA7E6E" w:rsidRDefault="006563E2" w:rsidP="0053571A">
            <w:pPr>
              <w:spacing w:after="0"/>
              <w:rPr>
                <w:rFonts w:cs="Arial"/>
                <w:i/>
              </w:rPr>
            </w:pPr>
            <w:r w:rsidRPr="00DA7E6E">
              <w:rPr>
                <w:rFonts w:cs="Arial"/>
                <w:i/>
              </w:rPr>
              <w:t xml:space="preserve">The example below shows </w:t>
            </w:r>
            <w:r w:rsidR="00227307">
              <w:rPr>
                <w:rFonts w:cs="Arial"/>
                <w:i/>
              </w:rPr>
              <w:t>how it would look</w:t>
            </w:r>
            <w:r w:rsidRPr="00DA7E6E">
              <w:rPr>
                <w:rFonts w:cs="Arial"/>
                <w:i/>
              </w:rPr>
              <w:t xml:space="preserve"> if your system is a</w:t>
            </w:r>
            <w:r w:rsidR="001B6AC3">
              <w:rPr>
                <w:rFonts w:cs="Arial"/>
                <w:i/>
              </w:rPr>
              <w:t>n</w:t>
            </w:r>
            <w:r w:rsidRPr="00DA7E6E">
              <w:rPr>
                <w:rFonts w:cs="Arial"/>
                <w:i/>
              </w:rPr>
              <w:t xml:space="preserve"> Origin server</w:t>
            </w:r>
            <w:r w:rsidR="001B6AC3">
              <w:rPr>
                <w:rFonts w:cs="Arial"/>
                <w:i/>
              </w:rPr>
              <w:t>.</w:t>
            </w:r>
            <w:r w:rsidRPr="00DA7E6E">
              <w:rPr>
                <w:rFonts w:cs="Arial"/>
                <w:i/>
              </w:rPr>
              <w:t>]</w:t>
            </w:r>
          </w:p>
        </w:tc>
        <w:tc>
          <w:tcPr>
            <w:tcW w:w="1672" w:type="dxa"/>
            <w:tcBorders>
              <w:top w:val="single" w:sz="4" w:space="0" w:color="auto"/>
              <w:left w:val="single" w:sz="4" w:space="0" w:color="auto"/>
              <w:bottom w:val="single" w:sz="4" w:space="0" w:color="auto"/>
              <w:right w:val="single" w:sz="4" w:space="0" w:color="auto"/>
            </w:tcBorders>
            <w:hideMark/>
          </w:tcPr>
          <w:p w14:paraId="50803ED7" w14:textId="77777777" w:rsidR="006563E2" w:rsidRPr="00DA7E6E" w:rsidRDefault="006563E2" w:rsidP="0053571A">
            <w:pPr>
              <w:spacing w:after="0"/>
              <w:jc w:val="both"/>
              <w:rPr>
                <w:rFonts w:cs="Arial"/>
                <w:i/>
              </w:rPr>
            </w:pPr>
            <w:r w:rsidRPr="00DA7E6E">
              <w:rPr>
                <w:rFonts w:cs="Arial"/>
                <w:i/>
              </w:rPr>
              <w:t>&lt;&lt;USER</w:t>
            </w:r>
          </w:p>
          <w:p w14:paraId="62F7AEF2" w14:textId="77777777" w:rsidR="006563E2" w:rsidRPr="00DA7E6E" w:rsidRDefault="006563E2" w:rsidP="00944188">
            <w:pPr>
              <w:spacing w:after="0"/>
              <w:jc w:val="both"/>
              <w:rPr>
                <w:rFonts w:cs="Arial"/>
                <w:i/>
              </w:rPr>
            </w:pPr>
            <w:r w:rsidRPr="00DA7E6E">
              <w:rPr>
                <w:rFonts w:cs="Arial"/>
                <w:i/>
              </w:rPr>
              <w:t>SERVICE</w:t>
            </w:r>
          </w:p>
          <w:p w14:paraId="52FF68E2" w14:textId="77777777" w:rsidR="006563E2" w:rsidRPr="00DA7E6E" w:rsidRDefault="006563E2" w:rsidP="00CB6DCD">
            <w:pPr>
              <w:spacing w:after="0"/>
              <w:jc w:val="both"/>
              <w:rPr>
                <w:rFonts w:cs="Arial"/>
                <w:i/>
              </w:rPr>
            </w:pPr>
            <w:r w:rsidRPr="00DA7E6E">
              <w:rPr>
                <w:rFonts w:cs="Arial"/>
                <w:i/>
              </w:rPr>
              <w:t>NO</w:t>
            </w:r>
          </w:p>
          <w:p w14:paraId="2B678051" w14:textId="77777777" w:rsidR="006563E2" w:rsidRPr="00DA7E6E" w:rsidRDefault="006563E2" w:rsidP="009A6313">
            <w:pPr>
              <w:spacing w:after="0"/>
              <w:rPr>
                <w:rFonts w:cs="Arial"/>
                <w:i/>
              </w:rPr>
            </w:pPr>
            <w:r w:rsidRPr="00DA7E6E">
              <w:rPr>
                <w:rFonts w:cs="Arial"/>
                <w:i/>
              </w:rPr>
              <w:t>N/A&gt;&gt;</w:t>
            </w:r>
          </w:p>
        </w:tc>
        <w:tc>
          <w:tcPr>
            <w:tcW w:w="2410" w:type="dxa"/>
            <w:tcBorders>
              <w:top w:val="single" w:sz="4" w:space="0" w:color="auto"/>
              <w:left w:val="single" w:sz="4" w:space="0" w:color="auto"/>
              <w:bottom w:val="single" w:sz="4" w:space="0" w:color="auto"/>
              <w:right w:val="single" w:sz="4" w:space="0" w:color="auto"/>
            </w:tcBorders>
            <w:hideMark/>
          </w:tcPr>
          <w:p w14:paraId="3CB27194"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24BBFF8D"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31AF100E"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6411EE4B" w14:textId="77777777" w:rsidR="006563E2" w:rsidRPr="00DA7E6E" w:rsidRDefault="006563E2" w:rsidP="00635261">
            <w:pPr>
              <w:spacing w:after="0"/>
              <w:rPr>
                <w:rFonts w:cs="Arial"/>
              </w:rPr>
            </w:pPr>
            <w:r w:rsidRPr="00DA7E6E">
              <w:rPr>
                <w:rFonts w:cs="Arial"/>
              </w:rPr>
              <w:t>Search local origin server URL</w:t>
            </w:r>
          </w:p>
        </w:tc>
        <w:tc>
          <w:tcPr>
            <w:tcW w:w="1672" w:type="dxa"/>
            <w:tcBorders>
              <w:top w:val="single" w:sz="4" w:space="0" w:color="auto"/>
              <w:left w:val="single" w:sz="4" w:space="0" w:color="auto"/>
              <w:bottom w:val="single" w:sz="4" w:space="0" w:color="auto"/>
              <w:right w:val="single" w:sz="4" w:space="0" w:color="auto"/>
            </w:tcBorders>
            <w:hideMark/>
          </w:tcPr>
          <w:p w14:paraId="1EEFB1A7" w14:textId="77777777" w:rsidR="006563E2" w:rsidRPr="00DA7E6E" w:rsidRDefault="006563E2" w:rsidP="0053571A">
            <w:pPr>
              <w:spacing w:after="0"/>
              <w:ind w:left="142"/>
              <w:jc w:val="center"/>
              <w:rPr>
                <w:rFonts w:cs="Arial"/>
              </w:rPr>
            </w:pPr>
            <w:r w:rsidRPr="00DA7E6E">
              <w:rPr>
                <w:rFonts w:cs="Arial"/>
              </w:rPr>
              <w:t>NO</w:t>
            </w:r>
          </w:p>
        </w:tc>
        <w:tc>
          <w:tcPr>
            <w:tcW w:w="2410" w:type="dxa"/>
            <w:tcBorders>
              <w:top w:val="single" w:sz="4" w:space="0" w:color="auto"/>
              <w:left w:val="single" w:sz="4" w:space="0" w:color="auto"/>
              <w:bottom w:val="single" w:sz="4" w:space="0" w:color="auto"/>
              <w:right w:val="single" w:sz="4" w:space="0" w:color="auto"/>
            </w:tcBorders>
            <w:hideMark/>
          </w:tcPr>
          <w:p w14:paraId="6C7F178D" w14:textId="77777777" w:rsidR="006563E2" w:rsidRPr="00DA7E6E" w:rsidRDefault="006563E2" w:rsidP="0053571A">
            <w:pPr>
              <w:spacing w:after="0"/>
              <w:ind w:left="142"/>
              <w:rPr>
                <w:rFonts w:cs="Arial"/>
              </w:rPr>
            </w:pPr>
            <w:r w:rsidRPr="00DA7E6E">
              <w:rPr>
                <w:rFonts w:cs="Arial"/>
              </w:rPr>
              <w:t>http://&lt;hostname&gt;:8081/qido</w:t>
            </w:r>
          </w:p>
        </w:tc>
        <w:tc>
          <w:tcPr>
            <w:tcW w:w="1701" w:type="dxa"/>
            <w:tcBorders>
              <w:top w:val="single" w:sz="4" w:space="0" w:color="auto"/>
              <w:left w:val="single" w:sz="4" w:space="0" w:color="auto"/>
              <w:bottom w:val="single" w:sz="4" w:space="0" w:color="auto"/>
              <w:right w:val="single" w:sz="4" w:space="0" w:color="auto"/>
            </w:tcBorders>
          </w:tcPr>
          <w:p w14:paraId="62B76BCA" w14:textId="77777777" w:rsidR="006563E2" w:rsidRPr="00DA7E6E" w:rsidRDefault="006563E2" w:rsidP="00944188">
            <w:pPr>
              <w:spacing w:after="0"/>
              <w:rPr>
                <w:rFonts w:cs="Arial"/>
              </w:rPr>
            </w:pPr>
          </w:p>
        </w:tc>
      </w:tr>
      <w:tr w:rsidR="00826348" w:rsidRPr="00DA7E6E" w14:paraId="71DF5F81"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2407C39A" w14:textId="5E5CF144" w:rsidR="006563E2" w:rsidRPr="00DA7E6E" w:rsidRDefault="001B6AC3" w:rsidP="00635261">
            <w:pPr>
              <w:spacing w:after="0"/>
              <w:rPr>
                <w:rFonts w:cs="Arial"/>
              </w:rPr>
            </w:pPr>
            <w:r w:rsidRPr="00DA7E6E">
              <w:rPr>
                <w:rFonts w:cs="Arial"/>
              </w:rPr>
              <w:t>P</w:t>
            </w:r>
            <w:r w:rsidR="006563E2" w:rsidRPr="00DA7E6E">
              <w:rPr>
                <w:rFonts w:cs="Arial"/>
              </w:rPr>
              <w:t>ort</w:t>
            </w:r>
          </w:p>
        </w:tc>
        <w:tc>
          <w:tcPr>
            <w:tcW w:w="1672" w:type="dxa"/>
            <w:tcBorders>
              <w:top w:val="single" w:sz="4" w:space="0" w:color="auto"/>
              <w:left w:val="single" w:sz="4" w:space="0" w:color="auto"/>
              <w:bottom w:val="single" w:sz="4" w:space="0" w:color="auto"/>
              <w:right w:val="single" w:sz="4" w:space="0" w:color="auto"/>
            </w:tcBorders>
            <w:hideMark/>
          </w:tcPr>
          <w:p w14:paraId="58E7AE9B" w14:textId="77777777" w:rsidR="006563E2" w:rsidRPr="00DA7E6E" w:rsidRDefault="006563E2" w:rsidP="0053571A">
            <w:pPr>
              <w:spacing w:after="0"/>
              <w:ind w:left="142"/>
              <w:jc w:val="center"/>
              <w:rPr>
                <w:rFonts w:cs="Arial"/>
              </w:rPr>
            </w:pPr>
            <w:r w:rsidRPr="00DA7E6E">
              <w:rPr>
                <w:rFonts w:cs="Arial"/>
              </w:rPr>
              <w:t>NO</w:t>
            </w:r>
          </w:p>
        </w:tc>
        <w:tc>
          <w:tcPr>
            <w:tcW w:w="2410" w:type="dxa"/>
            <w:tcBorders>
              <w:top w:val="single" w:sz="4" w:space="0" w:color="auto"/>
              <w:left w:val="single" w:sz="4" w:space="0" w:color="auto"/>
              <w:bottom w:val="single" w:sz="4" w:space="0" w:color="auto"/>
              <w:right w:val="single" w:sz="4" w:space="0" w:color="auto"/>
            </w:tcBorders>
          </w:tcPr>
          <w:p w14:paraId="4B224AF9" w14:textId="77777777" w:rsidR="006563E2" w:rsidRPr="00DA7E6E" w:rsidRDefault="006563E2" w:rsidP="0053571A">
            <w:pPr>
              <w:spacing w:after="0"/>
              <w:ind w:left="142"/>
              <w:jc w:val="center"/>
              <w:rPr>
                <w:rFonts w:cs="Arial"/>
              </w:rPr>
            </w:pPr>
            <w:r w:rsidRPr="00DA7E6E">
              <w:rPr>
                <w:rFonts w:cs="Arial"/>
              </w:rPr>
              <w:t>8081</w:t>
            </w:r>
          </w:p>
        </w:tc>
        <w:tc>
          <w:tcPr>
            <w:tcW w:w="1701" w:type="dxa"/>
            <w:tcBorders>
              <w:top w:val="single" w:sz="4" w:space="0" w:color="auto"/>
              <w:left w:val="single" w:sz="4" w:space="0" w:color="auto"/>
              <w:bottom w:val="single" w:sz="4" w:space="0" w:color="auto"/>
              <w:right w:val="single" w:sz="4" w:space="0" w:color="auto"/>
            </w:tcBorders>
          </w:tcPr>
          <w:p w14:paraId="7DA3040D" w14:textId="77777777" w:rsidR="006563E2" w:rsidRPr="00DA7E6E" w:rsidRDefault="006563E2" w:rsidP="00944188">
            <w:pPr>
              <w:spacing w:after="0"/>
              <w:rPr>
                <w:rFonts w:cs="Arial"/>
              </w:rPr>
            </w:pPr>
          </w:p>
        </w:tc>
      </w:tr>
      <w:tr w:rsidR="00826348" w:rsidRPr="00DA7E6E" w14:paraId="73D162DA"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FD093" w14:textId="77777777" w:rsidR="006563E2" w:rsidRPr="00DA7E6E" w:rsidRDefault="006563E2" w:rsidP="00635261">
            <w:pPr>
              <w:spacing w:after="0"/>
              <w:rPr>
                <w:rFonts w:cs="Arial"/>
              </w:rPr>
            </w:pPr>
            <w:r w:rsidRPr="00DA7E6E">
              <w:rPr>
                <w:rFonts w:cs="Arial"/>
              </w:rPr>
              <w:t xml:space="preserve">Additional configurable local Search transaction parameters </w:t>
            </w:r>
            <w:r w:rsidRPr="00DA7E6E">
              <w:rPr>
                <w:rFonts w:cs="Arial"/>
                <w:i/>
              </w:rPr>
              <w:t>(Remove this line in the final document)</w:t>
            </w:r>
          </w:p>
        </w:tc>
      </w:tr>
      <w:tr w:rsidR="00826348" w:rsidRPr="00DA7E6E" w14:paraId="5575C5D9" w14:textId="77777777" w:rsidTr="00541136">
        <w:tc>
          <w:tcPr>
            <w:tcW w:w="3256" w:type="dxa"/>
            <w:tcBorders>
              <w:top w:val="single" w:sz="4" w:space="0" w:color="auto"/>
              <w:left w:val="single" w:sz="4" w:space="0" w:color="auto"/>
              <w:bottom w:val="single" w:sz="4" w:space="0" w:color="auto"/>
              <w:right w:val="single" w:sz="4" w:space="0" w:color="auto"/>
            </w:tcBorders>
          </w:tcPr>
          <w:p w14:paraId="42CA4207"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672" w:type="dxa"/>
            <w:tcBorders>
              <w:top w:val="single" w:sz="4" w:space="0" w:color="auto"/>
              <w:left w:val="single" w:sz="4" w:space="0" w:color="auto"/>
              <w:bottom w:val="single" w:sz="4" w:space="0" w:color="auto"/>
              <w:right w:val="single" w:sz="4" w:space="0" w:color="auto"/>
            </w:tcBorders>
          </w:tcPr>
          <w:p w14:paraId="6453D1B2"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7EA07A9E" w14:textId="77777777" w:rsidR="006563E2" w:rsidRPr="00DA7E6E" w:rsidRDefault="006563E2" w:rsidP="0053571A">
            <w:pPr>
              <w:spacing w:after="0"/>
              <w:rPr>
                <w:rFonts w:cs="Arial"/>
              </w:rPr>
            </w:pPr>
          </w:p>
        </w:tc>
        <w:tc>
          <w:tcPr>
            <w:tcW w:w="1701" w:type="dxa"/>
            <w:tcBorders>
              <w:top w:val="single" w:sz="4" w:space="0" w:color="auto"/>
              <w:left w:val="single" w:sz="4" w:space="0" w:color="auto"/>
              <w:bottom w:val="single" w:sz="4" w:space="0" w:color="auto"/>
              <w:right w:val="single" w:sz="4" w:space="0" w:color="auto"/>
            </w:tcBorders>
          </w:tcPr>
          <w:p w14:paraId="6D8D013F" w14:textId="77777777" w:rsidR="006563E2" w:rsidRPr="00DA7E6E" w:rsidRDefault="006563E2" w:rsidP="00944188">
            <w:pPr>
              <w:spacing w:after="0"/>
              <w:rPr>
                <w:rFonts w:cs="Arial"/>
              </w:rPr>
            </w:pPr>
          </w:p>
        </w:tc>
      </w:tr>
      <w:tr w:rsidR="00826348" w:rsidRPr="00DA7E6E" w14:paraId="5416BC1B"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2233E855" w14:textId="77777777" w:rsidR="006563E2" w:rsidRPr="00DA7E6E" w:rsidRDefault="006563E2" w:rsidP="00635261">
            <w:pPr>
              <w:spacing w:after="0"/>
              <w:rPr>
                <w:rFonts w:cs="Arial"/>
                <w:i/>
              </w:rPr>
            </w:pPr>
            <w:r w:rsidRPr="00DA7E6E">
              <w:rPr>
                <w:rFonts w:cs="Arial"/>
              </w:rPr>
              <w:t>&lt;Specific Search transaction parameter&gt;</w:t>
            </w:r>
          </w:p>
        </w:tc>
        <w:tc>
          <w:tcPr>
            <w:tcW w:w="1672" w:type="dxa"/>
            <w:tcBorders>
              <w:top w:val="single" w:sz="4" w:space="0" w:color="auto"/>
              <w:left w:val="single" w:sz="4" w:space="0" w:color="auto"/>
              <w:bottom w:val="single" w:sz="4" w:space="0" w:color="auto"/>
              <w:right w:val="single" w:sz="4" w:space="0" w:color="auto"/>
            </w:tcBorders>
          </w:tcPr>
          <w:p w14:paraId="3C64B7D5"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7EED2DA2" w14:textId="77777777" w:rsidR="006563E2" w:rsidRPr="00DA7E6E" w:rsidRDefault="006563E2" w:rsidP="0053571A">
            <w:pPr>
              <w:spacing w:after="0"/>
              <w:jc w:val="center"/>
              <w:rPr>
                <w:rFonts w:cs="Arial"/>
                <w:b/>
              </w:rPr>
            </w:pPr>
          </w:p>
        </w:tc>
        <w:tc>
          <w:tcPr>
            <w:tcW w:w="1701" w:type="dxa"/>
            <w:tcBorders>
              <w:top w:val="single" w:sz="4" w:space="0" w:color="auto"/>
              <w:left w:val="single" w:sz="4" w:space="0" w:color="auto"/>
              <w:bottom w:val="single" w:sz="4" w:space="0" w:color="auto"/>
              <w:right w:val="single" w:sz="4" w:space="0" w:color="auto"/>
            </w:tcBorders>
          </w:tcPr>
          <w:p w14:paraId="6BFC9616" w14:textId="77777777" w:rsidR="006563E2" w:rsidRPr="00DA7E6E" w:rsidRDefault="006563E2" w:rsidP="00944188">
            <w:pPr>
              <w:spacing w:after="0"/>
              <w:rPr>
                <w:rFonts w:cs="Arial"/>
              </w:rPr>
            </w:pPr>
          </w:p>
        </w:tc>
      </w:tr>
      <w:tr w:rsidR="00826348" w:rsidRPr="00DA7E6E" w14:paraId="089B5490"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3B4A3A" w14:textId="77777777" w:rsidR="006563E2" w:rsidRPr="00DA7E6E" w:rsidRDefault="006563E2" w:rsidP="00635261">
            <w:pPr>
              <w:spacing w:after="0"/>
              <w:jc w:val="center"/>
              <w:rPr>
                <w:rFonts w:cs="Arial"/>
                <w:b/>
              </w:rPr>
            </w:pPr>
            <w:r w:rsidRPr="00DA7E6E">
              <w:rPr>
                <w:rFonts w:cs="Arial"/>
                <w:b/>
              </w:rPr>
              <w:t>Remote Search transaction configuration parameters</w:t>
            </w:r>
          </w:p>
        </w:tc>
      </w:tr>
      <w:tr w:rsidR="00826348" w:rsidRPr="00DA7E6E" w14:paraId="26B7A65A"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4A07C259" w14:textId="0ABDAB46" w:rsidR="006563E2" w:rsidRPr="00DA7E6E" w:rsidRDefault="006563E2" w:rsidP="00635261">
            <w:pPr>
              <w:spacing w:after="0"/>
              <w:rPr>
                <w:rFonts w:cs="Arial"/>
                <w:b/>
              </w:rPr>
            </w:pPr>
            <w:r w:rsidRPr="00DA7E6E">
              <w:rPr>
                <w:rFonts w:cs="Arial"/>
                <w:i/>
              </w:rPr>
              <w:t>[Either document the number of supported remote host, e.g &lt;Product&gt; supports configuration of up to &lt;X&gt; remote hosts or state that there is no limitation other than</w:t>
            </w:r>
            <w:r w:rsidR="009A5A11">
              <w:rPr>
                <w:rFonts w:cs="Arial"/>
                <w:i/>
              </w:rPr>
              <w:t xml:space="preserve"> those</w:t>
            </w:r>
            <w:r w:rsidRPr="00DA7E6E">
              <w:rPr>
                <w:rFonts w:cs="Arial"/>
                <w:i/>
              </w:rPr>
              <w:t xml:space="preserve"> mandated by the operating system.]</w:t>
            </w:r>
          </w:p>
        </w:tc>
      </w:tr>
      <w:tr w:rsidR="00826348" w:rsidRPr="00DA7E6E" w14:paraId="5C724F4A" w14:textId="77777777" w:rsidTr="0054113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759240" w14:textId="77777777" w:rsidR="006563E2" w:rsidRPr="00DA7E6E" w:rsidRDefault="006563E2" w:rsidP="00635261">
            <w:pPr>
              <w:spacing w:after="0"/>
              <w:jc w:val="center"/>
              <w:rPr>
                <w:rFonts w:cs="Arial"/>
                <w:b/>
              </w:rPr>
            </w:pPr>
            <w:r w:rsidRPr="00DA7E6E">
              <w:rPr>
                <w:rFonts w:cs="Arial"/>
                <w:b/>
              </w:rPr>
              <w:t>Parameter</w:t>
            </w:r>
          </w:p>
        </w:tc>
        <w:tc>
          <w:tcPr>
            <w:tcW w:w="1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788D00" w14:textId="77777777" w:rsidR="006563E2" w:rsidRPr="00DA7E6E" w:rsidRDefault="006563E2" w:rsidP="0053571A">
            <w:pPr>
              <w:spacing w:after="0"/>
              <w:jc w:val="center"/>
              <w:rPr>
                <w:rFonts w:cs="Arial"/>
                <w:b/>
              </w:rPr>
            </w:pPr>
            <w:r w:rsidRPr="00DA7E6E">
              <w:rPr>
                <w:rFonts w:cs="Arial"/>
                <w:b/>
              </w:rPr>
              <w:t>Configurable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C5F445" w14:textId="77777777" w:rsidR="006563E2" w:rsidRPr="00DA7E6E" w:rsidRDefault="006563E2" w:rsidP="0053571A">
            <w:pPr>
              <w:spacing w:after="0"/>
              <w:jc w:val="center"/>
              <w:rPr>
                <w:rFonts w:cs="Arial"/>
                <w:b/>
              </w:rPr>
            </w:pPr>
            <w:r w:rsidRPr="00DA7E6E">
              <w:rPr>
                <w:rFonts w:cs="Arial"/>
                <w:b/>
              </w:rPr>
              <w:t>Default Value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38C88B" w14:textId="77777777" w:rsidR="006563E2" w:rsidRPr="00DA7E6E" w:rsidRDefault="006563E2" w:rsidP="00944188">
            <w:pPr>
              <w:spacing w:after="0"/>
              <w:jc w:val="center"/>
              <w:rPr>
                <w:rFonts w:cs="Arial"/>
                <w:b/>
              </w:rPr>
            </w:pPr>
            <w:r w:rsidRPr="00DA7E6E">
              <w:rPr>
                <w:rFonts w:cs="Arial"/>
                <w:b/>
              </w:rPr>
              <w:t>Comment</w:t>
            </w:r>
          </w:p>
        </w:tc>
      </w:tr>
      <w:tr w:rsidR="00826348" w:rsidRPr="00DA7E6E" w14:paraId="3E1FD529"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2858BF13" w14:textId="77777777" w:rsidR="006563E2" w:rsidRPr="00DA7E6E" w:rsidRDefault="006563E2" w:rsidP="00635261">
            <w:pPr>
              <w:spacing w:after="0"/>
              <w:rPr>
                <w:rFonts w:cs="Arial"/>
                <w:i/>
              </w:rPr>
            </w:pPr>
            <w:r w:rsidRPr="00DA7E6E">
              <w:rPr>
                <w:rFonts w:cs="Arial"/>
                <w:i/>
              </w:rPr>
              <w:t>[List parameters related to the Remote Search transaction service. At least the URL and port of the remote system will be specified.</w:t>
            </w:r>
          </w:p>
          <w:p w14:paraId="6FA6F2AC" w14:textId="29605C7F" w:rsidR="006563E2" w:rsidRPr="00DA7E6E" w:rsidRDefault="006563E2" w:rsidP="0053571A">
            <w:pPr>
              <w:spacing w:after="0"/>
              <w:rPr>
                <w:rFonts w:cs="Arial"/>
              </w:rPr>
            </w:pPr>
            <w:r w:rsidRPr="00DA7E6E">
              <w:rPr>
                <w:rFonts w:cs="Arial"/>
                <w:i/>
              </w:rPr>
              <w:t xml:space="preserve">The example below shows </w:t>
            </w:r>
            <w:r w:rsidR="00227307">
              <w:rPr>
                <w:rFonts w:cs="Arial"/>
                <w:i/>
              </w:rPr>
              <w:t>how it would look</w:t>
            </w:r>
            <w:r w:rsidRPr="00DA7E6E">
              <w:rPr>
                <w:rFonts w:cs="Arial"/>
                <w:i/>
              </w:rPr>
              <w:t xml:space="preserve"> if your system is a</w:t>
            </w:r>
            <w:r w:rsidR="009A5A11">
              <w:rPr>
                <w:rFonts w:cs="Arial"/>
                <w:i/>
              </w:rPr>
              <w:t>n</w:t>
            </w:r>
            <w:r w:rsidRPr="00DA7E6E">
              <w:rPr>
                <w:rFonts w:cs="Arial"/>
                <w:i/>
              </w:rPr>
              <w:t xml:space="preserve"> origin server]</w:t>
            </w:r>
          </w:p>
        </w:tc>
        <w:tc>
          <w:tcPr>
            <w:tcW w:w="1672" w:type="dxa"/>
            <w:tcBorders>
              <w:top w:val="single" w:sz="4" w:space="0" w:color="auto"/>
              <w:left w:val="single" w:sz="4" w:space="0" w:color="auto"/>
              <w:bottom w:val="single" w:sz="4" w:space="0" w:color="auto"/>
              <w:right w:val="single" w:sz="4" w:space="0" w:color="auto"/>
            </w:tcBorders>
            <w:hideMark/>
          </w:tcPr>
          <w:p w14:paraId="72B8A838" w14:textId="77777777" w:rsidR="006563E2" w:rsidRPr="00DA7E6E" w:rsidRDefault="006563E2" w:rsidP="0053571A">
            <w:pPr>
              <w:spacing w:after="0"/>
              <w:jc w:val="both"/>
              <w:rPr>
                <w:rFonts w:cs="Arial"/>
                <w:i/>
              </w:rPr>
            </w:pPr>
            <w:r w:rsidRPr="00DA7E6E">
              <w:rPr>
                <w:rFonts w:cs="Arial"/>
                <w:i/>
              </w:rPr>
              <w:t>&lt;&lt;USER</w:t>
            </w:r>
          </w:p>
          <w:p w14:paraId="311A5060" w14:textId="77777777" w:rsidR="006563E2" w:rsidRPr="00DA7E6E" w:rsidRDefault="006563E2" w:rsidP="00944188">
            <w:pPr>
              <w:spacing w:after="0"/>
              <w:jc w:val="both"/>
              <w:rPr>
                <w:rFonts w:cs="Arial"/>
                <w:i/>
              </w:rPr>
            </w:pPr>
            <w:r w:rsidRPr="00DA7E6E">
              <w:rPr>
                <w:rFonts w:cs="Arial"/>
                <w:i/>
              </w:rPr>
              <w:t>SERVICE</w:t>
            </w:r>
          </w:p>
          <w:p w14:paraId="598A393B" w14:textId="77777777" w:rsidR="006563E2" w:rsidRPr="00DA7E6E" w:rsidRDefault="006563E2" w:rsidP="00CB6DCD">
            <w:pPr>
              <w:spacing w:after="0"/>
              <w:jc w:val="both"/>
              <w:rPr>
                <w:rFonts w:cs="Arial"/>
                <w:i/>
              </w:rPr>
            </w:pPr>
            <w:r w:rsidRPr="00DA7E6E">
              <w:rPr>
                <w:rFonts w:cs="Arial"/>
                <w:i/>
              </w:rPr>
              <w:t>NO</w:t>
            </w:r>
          </w:p>
          <w:p w14:paraId="26C27BC7" w14:textId="77777777" w:rsidR="006563E2" w:rsidRPr="00DA7E6E" w:rsidRDefault="006563E2" w:rsidP="009A6313">
            <w:pPr>
              <w:spacing w:after="0"/>
              <w:rPr>
                <w:rFonts w:cs="Arial"/>
              </w:rPr>
            </w:pPr>
            <w:r w:rsidRPr="00DA7E6E">
              <w:rPr>
                <w:rFonts w:cs="Arial"/>
                <w:i/>
              </w:rPr>
              <w:t>N/A&gt;&gt;</w:t>
            </w:r>
          </w:p>
        </w:tc>
        <w:tc>
          <w:tcPr>
            <w:tcW w:w="2410" w:type="dxa"/>
            <w:tcBorders>
              <w:top w:val="single" w:sz="4" w:space="0" w:color="auto"/>
              <w:left w:val="single" w:sz="4" w:space="0" w:color="auto"/>
              <w:bottom w:val="single" w:sz="4" w:space="0" w:color="auto"/>
              <w:right w:val="single" w:sz="4" w:space="0" w:color="auto"/>
            </w:tcBorders>
            <w:hideMark/>
          </w:tcPr>
          <w:p w14:paraId="0E1357FD"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701" w:type="dxa"/>
            <w:tcBorders>
              <w:top w:val="single" w:sz="4" w:space="0" w:color="auto"/>
              <w:left w:val="single" w:sz="4" w:space="0" w:color="auto"/>
              <w:bottom w:val="single" w:sz="4" w:space="0" w:color="auto"/>
              <w:right w:val="single" w:sz="4" w:space="0" w:color="auto"/>
            </w:tcBorders>
            <w:hideMark/>
          </w:tcPr>
          <w:p w14:paraId="17233E75" w14:textId="77777777" w:rsidR="006563E2" w:rsidRPr="00DA7E6E" w:rsidRDefault="006563E2" w:rsidP="00FB5811">
            <w:pPr>
              <w:spacing w:after="0"/>
              <w:rPr>
                <w:rFonts w:cs="Arial"/>
                <w:b/>
              </w:rPr>
            </w:pPr>
            <w:r w:rsidRPr="00DA7E6E">
              <w:rPr>
                <w:rFonts w:cs="Arial"/>
                <w:i/>
              </w:rPr>
              <w:t>[Optionally put a comment helping to understand the configuration/parameter]</w:t>
            </w:r>
          </w:p>
        </w:tc>
      </w:tr>
      <w:tr w:rsidR="00826348" w:rsidRPr="00DA7E6E" w14:paraId="2D13C66D"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66416ABF" w14:textId="77777777" w:rsidR="006563E2" w:rsidRPr="00DA7E6E" w:rsidRDefault="006563E2" w:rsidP="00635261">
            <w:pPr>
              <w:spacing w:after="0"/>
              <w:rPr>
                <w:rFonts w:cs="Arial"/>
              </w:rPr>
            </w:pPr>
            <w:r w:rsidRPr="00DA7E6E">
              <w:rPr>
                <w:rFonts w:cs="Arial"/>
              </w:rPr>
              <w:t>Search remote origin server URL</w:t>
            </w:r>
          </w:p>
        </w:tc>
        <w:tc>
          <w:tcPr>
            <w:tcW w:w="1672" w:type="dxa"/>
            <w:tcBorders>
              <w:top w:val="single" w:sz="4" w:space="0" w:color="auto"/>
              <w:left w:val="single" w:sz="4" w:space="0" w:color="auto"/>
              <w:bottom w:val="single" w:sz="4" w:space="0" w:color="auto"/>
              <w:right w:val="single" w:sz="4" w:space="0" w:color="auto"/>
            </w:tcBorders>
            <w:hideMark/>
          </w:tcPr>
          <w:p w14:paraId="76A90DF4" w14:textId="77777777" w:rsidR="006563E2" w:rsidRPr="00DA7E6E" w:rsidRDefault="006563E2" w:rsidP="0053571A">
            <w:pPr>
              <w:spacing w:after="0"/>
              <w:jc w:val="center"/>
              <w:rPr>
                <w:rFonts w:cs="Arial"/>
                <w:i/>
                <w:iCs/>
              </w:rPr>
            </w:pPr>
            <w:r w:rsidRPr="00DA7E6E">
              <w:rPr>
                <w:rFonts w:cs="Arial"/>
                <w:i/>
                <w:iCs/>
              </w:rPr>
              <w:t>N/A</w:t>
            </w:r>
          </w:p>
        </w:tc>
        <w:tc>
          <w:tcPr>
            <w:tcW w:w="2410" w:type="dxa"/>
            <w:tcBorders>
              <w:top w:val="single" w:sz="4" w:space="0" w:color="auto"/>
              <w:left w:val="single" w:sz="4" w:space="0" w:color="auto"/>
              <w:bottom w:val="single" w:sz="4" w:space="0" w:color="auto"/>
              <w:right w:val="single" w:sz="4" w:space="0" w:color="auto"/>
            </w:tcBorders>
          </w:tcPr>
          <w:p w14:paraId="4E895169" w14:textId="77777777" w:rsidR="006563E2" w:rsidRPr="00DA7E6E" w:rsidRDefault="006563E2" w:rsidP="0053571A">
            <w:pPr>
              <w:spacing w:after="0"/>
              <w:jc w:val="center"/>
              <w:rPr>
                <w:rFonts w:cs="Arial"/>
                <w:i/>
                <w:iCs/>
              </w:rPr>
            </w:pPr>
          </w:p>
        </w:tc>
        <w:tc>
          <w:tcPr>
            <w:tcW w:w="1701" w:type="dxa"/>
            <w:tcBorders>
              <w:top w:val="single" w:sz="4" w:space="0" w:color="auto"/>
              <w:left w:val="single" w:sz="4" w:space="0" w:color="auto"/>
              <w:bottom w:val="single" w:sz="4" w:space="0" w:color="auto"/>
              <w:right w:val="single" w:sz="4" w:space="0" w:color="auto"/>
            </w:tcBorders>
          </w:tcPr>
          <w:p w14:paraId="05050815" w14:textId="77777777" w:rsidR="006563E2" w:rsidRPr="00DA7E6E" w:rsidRDefault="006563E2" w:rsidP="00944188">
            <w:pPr>
              <w:spacing w:after="0"/>
              <w:rPr>
                <w:rFonts w:cs="Arial"/>
                <w:i/>
                <w:iCs/>
              </w:rPr>
            </w:pPr>
          </w:p>
        </w:tc>
      </w:tr>
      <w:tr w:rsidR="00826348" w:rsidRPr="00DA7E6E" w14:paraId="4A2EFD4E"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6AB0114C" w14:textId="0DE6D525" w:rsidR="006563E2" w:rsidRPr="00DA7E6E" w:rsidRDefault="001B6AC3" w:rsidP="00635261">
            <w:pPr>
              <w:spacing w:after="0"/>
              <w:rPr>
                <w:rFonts w:cs="Arial"/>
              </w:rPr>
            </w:pPr>
            <w:r w:rsidRPr="00DA7E6E">
              <w:rPr>
                <w:rFonts w:cs="Arial"/>
              </w:rPr>
              <w:t>P</w:t>
            </w:r>
            <w:r w:rsidR="006563E2" w:rsidRPr="00DA7E6E">
              <w:rPr>
                <w:rFonts w:cs="Arial"/>
              </w:rPr>
              <w:t>ort</w:t>
            </w:r>
          </w:p>
        </w:tc>
        <w:tc>
          <w:tcPr>
            <w:tcW w:w="1672" w:type="dxa"/>
            <w:tcBorders>
              <w:top w:val="single" w:sz="4" w:space="0" w:color="auto"/>
              <w:left w:val="single" w:sz="4" w:space="0" w:color="auto"/>
              <w:bottom w:val="single" w:sz="4" w:space="0" w:color="auto"/>
              <w:right w:val="single" w:sz="4" w:space="0" w:color="auto"/>
            </w:tcBorders>
            <w:hideMark/>
          </w:tcPr>
          <w:p w14:paraId="7F94784E" w14:textId="77777777" w:rsidR="006563E2" w:rsidRPr="00DA7E6E" w:rsidRDefault="006563E2" w:rsidP="0053571A">
            <w:pPr>
              <w:spacing w:after="0"/>
              <w:jc w:val="center"/>
              <w:rPr>
                <w:rFonts w:cs="Arial"/>
                <w:i/>
                <w:iCs/>
              </w:rPr>
            </w:pPr>
            <w:r w:rsidRPr="00DA7E6E">
              <w:rPr>
                <w:rFonts w:cs="Arial"/>
                <w:i/>
                <w:iCs/>
              </w:rPr>
              <w:t>N/A</w:t>
            </w:r>
          </w:p>
        </w:tc>
        <w:tc>
          <w:tcPr>
            <w:tcW w:w="2410" w:type="dxa"/>
            <w:tcBorders>
              <w:top w:val="single" w:sz="4" w:space="0" w:color="auto"/>
              <w:left w:val="single" w:sz="4" w:space="0" w:color="auto"/>
              <w:bottom w:val="single" w:sz="4" w:space="0" w:color="auto"/>
              <w:right w:val="single" w:sz="4" w:space="0" w:color="auto"/>
            </w:tcBorders>
          </w:tcPr>
          <w:p w14:paraId="7DD85785" w14:textId="77777777" w:rsidR="006563E2" w:rsidRPr="00DA7E6E" w:rsidRDefault="006563E2" w:rsidP="0053571A">
            <w:pPr>
              <w:spacing w:after="0"/>
              <w:jc w:val="center"/>
              <w:rPr>
                <w:rFonts w:cs="Arial"/>
                <w:i/>
                <w:iCs/>
              </w:rPr>
            </w:pPr>
          </w:p>
        </w:tc>
        <w:tc>
          <w:tcPr>
            <w:tcW w:w="1701" w:type="dxa"/>
            <w:tcBorders>
              <w:top w:val="single" w:sz="4" w:space="0" w:color="auto"/>
              <w:left w:val="single" w:sz="4" w:space="0" w:color="auto"/>
              <w:bottom w:val="single" w:sz="4" w:space="0" w:color="auto"/>
              <w:right w:val="single" w:sz="4" w:space="0" w:color="auto"/>
            </w:tcBorders>
          </w:tcPr>
          <w:p w14:paraId="6FA28E03" w14:textId="77777777" w:rsidR="006563E2" w:rsidRPr="00DA7E6E" w:rsidRDefault="006563E2" w:rsidP="00944188">
            <w:pPr>
              <w:spacing w:after="0"/>
              <w:rPr>
                <w:rFonts w:cs="Arial"/>
                <w:i/>
                <w:iCs/>
              </w:rPr>
            </w:pPr>
          </w:p>
        </w:tc>
      </w:tr>
      <w:tr w:rsidR="00826348" w:rsidRPr="00DA7E6E" w14:paraId="4894E920"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868B0" w14:textId="77777777" w:rsidR="006563E2" w:rsidRPr="00DA7E6E" w:rsidRDefault="006563E2" w:rsidP="00635261">
            <w:pPr>
              <w:spacing w:after="0"/>
              <w:rPr>
                <w:rFonts w:cs="Arial"/>
              </w:rPr>
            </w:pPr>
            <w:r w:rsidRPr="00DA7E6E">
              <w:rPr>
                <w:rFonts w:cs="Arial"/>
              </w:rPr>
              <w:t xml:space="preserve">Additional configurable remote Seach transaction parameters </w:t>
            </w:r>
            <w:r w:rsidRPr="00DA7E6E">
              <w:rPr>
                <w:rFonts w:cs="Arial"/>
                <w:i/>
              </w:rPr>
              <w:t>(Remove this line in the final document)</w:t>
            </w:r>
          </w:p>
        </w:tc>
      </w:tr>
      <w:tr w:rsidR="00826348" w:rsidRPr="00DA7E6E" w14:paraId="2D72C204" w14:textId="77777777" w:rsidTr="00541136">
        <w:tc>
          <w:tcPr>
            <w:tcW w:w="3256" w:type="dxa"/>
            <w:tcBorders>
              <w:top w:val="single" w:sz="4" w:space="0" w:color="auto"/>
              <w:left w:val="single" w:sz="4" w:space="0" w:color="auto"/>
              <w:bottom w:val="single" w:sz="4" w:space="0" w:color="auto"/>
              <w:right w:val="single" w:sz="4" w:space="0" w:color="auto"/>
            </w:tcBorders>
          </w:tcPr>
          <w:p w14:paraId="13C04B84" w14:textId="77777777" w:rsidR="006563E2" w:rsidRPr="00DA7E6E" w:rsidRDefault="006563E2" w:rsidP="00635261">
            <w:pPr>
              <w:spacing w:after="0"/>
              <w:rPr>
                <w:rFonts w:cs="Arial"/>
              </w:rPr>
            </w:pPr>
            <w:r w:rsidRPr="00DA7E6E">
              <w:rPr>
                <w:rFonts w:cs="Arial"/>
                <w:i/>
              </w:rPr>
              <w:lastRenderedPageBreak/>
              <w:t>[List additional configurable parameters for the local system.]</w:t>
            </w:r>
          </w:p>
        </w:tc>
        <w:tc>
          <w:tcPr>
            <w:tcW w:w="1672" w:type="dxa"/>
            <w:tcBorders>
              <w:top w:val="single" w:sz="4" w:space="0" w:color="auto"/>
              <w:left w:val="single" w:sz="4" w:space="0" w:color="auto"/>
              <w:bottom w:val="single" w:sz="4" w:space="0" w:color="auto"/>
              <w:right w:val="single" w:sz="4" w:space="0" w:color="auto"/>
            </w:tcBorders>
          </w:tcPr>
          <w:p w14:paraId="531DC717" w14:textId="77777777" w:rsidR="006563E2" w:rsidRPr="00DA7E6E" w:rsidRDefault="006563E2" w:rsidP="0053571A">
            <w:pPr>
              <w:spacing w:after="0"/>
              <w:jc w:val="center"/>
              <w:rPr>
                <w:rFonts w:cs="Arial"/>
              </w:rPr>
            </w:pPr>
          </w:p>
        </w:tc>
        <w:tc>
          <w:tcPr>
            <w:tcW w:w="2410" w:type="dxa"/>
            <w:tcBorders>
              <w:top w:val="single" w:sz="4" w:space="0" w:color="auto"/>
              <w:left w:val="single" w:sz="4" w:space="0" w:color="auto"/>
              <w:bottom w:val="single" w:sz="4" w:space="0" w:color="auto"/>
              <w:right w:val="single" w:sz="4" w:space="0" w:color="auto"/>
            </w:tcBorders>
          </w:tcPr>
          <w:p w14:paraId="386BA9C7" w14:textId="77777777" w:rsidR="006563E2" w:rsidRPr="00DA7E6E" w:rsidRDefault="006563E2" w:rsidP="0053571A">
            <w:pPr>
              <w:spacing w:after="0"/>
              <w:rPr>
                <w:rFonts w:cs="Arial"/>
              </w:rPr>
            </w:pPr>
          </w:p>
        </w:tc>
        <w:tc>
          <w:tcPr>
            <w:tcW w:w="1701" w:type="dxa"/>
            <w:tcBorders>
              <w:top w:val="single" w:sz="4" w:space="0" w:color="auto"/>
              <w:left w:val="single" w:sz="4" w:space="0" w:color="auto"/>
              <w:bottom w:val="single" w:sz="4" w:space="0" w:color="auto"/>
              <w:right w:val="single" w:sz="4" w:space="0" w:color="auto"/>
            </w:tcBorders>
          </w:tcPr>
          <w:p w14:paraId="155D0AC4" w14:textId="77777777" w:rsidR="006563E2" w:rsidRPr="00DA7E6E" w:rsidRDefault="006563E2" w:rsidP="00944188">
            <w:pPr>
              <w:spacing w:after="0"/>
              <w:rPr>
                <w:rFonts w:cs="Arial"/>
              </w:rPr>
            </w:pPr>
          </w:p>
        </w:tc>
      </w:tr>
      <w:tr w:rsidR="00541136" w:rsidRPr="00DA7E6E" w14:paraId="009B8771" w14:textId="77777777" w:rsidTr="00541136">
        <w:tc>
          <w:tcPr>
            <w:tcW w:w="3256" w:type="dxa"/>
            <w:tcBorders>
              <w:top w:val="single" w:sz="4" w:space="0" w:color="auto"/>
              <w:left w:val="single" w:sz="4" w:space="0" w:color="auto"/>
              <w:bottom w:val="single" w:sz="4" w:space="0" w:color="auto"/>
              <w:right w:val="single" w:sz="4" w:space="0" w:color="auto"/>
            </w:tcBorders>
            <w:hideMark/>
          </w:tcPr>
          <w:p w14:paraId="2689F1DD" w14:textId="77777777" w:rsidR="006563E2" w:rsidRPr="00DA7E6E" w:rsidRDefault="006563E2" w:rsidP="00635261">
            <w:pPr>
              <w:spacing w:after="0"/>
              <w:rPr>
                <w:rFonts w:cs="Arial"/>
                <w:i/>
                <w:iCs/>
              </w:rPr>
            </w:pPr>
            <w:r w:rsidRPr="00DA7E6E">
              <w:rPr>
                <w:rFonts w:cs="Arial"/>
                <w:i/>
                <w:iCs/>
              </w:rPr>
              <w:t>&lt;Specific Search transaction parameter&gt;</w:t>
            </w:r>
          </w:p>
        </w:tc>
        <w:tc>
          <w:tcPr>
            <w:tcW w:w="1672" w:type="dxa"/>
            <w:tcBorders>
              <w:top w:val="single" w:sz="4" w:space="0" w:color="auto"/>
              <w:left w:val="single" w:sz="4" w:space="0" w:color="auto"/>
              <w:bottom w:val="single" w:sz="4" w:space="0" w:color="auto"/>
              <w:right w:val="single" w:sz="4" w:space="0" w:color="auto"/>
            </w:tcBorders>
          </w:tcPr>
          <w:p w14:paraId="15108008" w14:textId="77777777" w:rsidR="006563E2" w:rsidRPr="00DA7E6E" w:rsidRDefault="006563E2" w:rsidP="0053571A">
            <w:pPr>
              <w:spacing w:after="0"/>
              <w:jc w:val="center"/>
              <w:rPr>
                <w:rFonts w:cs="Arial"/>
                <w:i/>
                <w:iCs/>
              </w:rPr>
            </w:pPr>
          </w:p>
        </w:tc>
        <w:tc>
          <w:tcPr>
            <w:tcW w:w="2410" w:type="dxa"/>
            <w:tcBorders>
              <w:top w:val="single" w:sz="4" w:space="0" w:color="auto"/>
              <w:left w:val="single" w:sz="4" w:space="0" w:color="auto"/>
              <w:bottom w:val="single" w:sz="4" w:space="0" w:color="auto"/>
              <w:right w:val="single" w:sz="4" w:space="0" w:color="auto"/>
            </w:tcBorders>
          </w:tcPr>
          <w:p w14:paraId="350C7718" w14:textId="77777777" w:rsidR="006563E2" w:rsidRPr="00DA7E6E" w:rsidRDefault="006563E2" w:rsidP="0053571A">
            <w:pPr>
              <w:spacing w:after="0"/>
              <w:jc w:val="center"/>
              <w:rPr>
                <w:rFonts w:cs="Arial"/>
                <w:b/>
                <w:i/>
                <w:iCs/>
              </w:rPr>
            </w:pPr>
          </w:p>
        </w:tc>
        <w:tc>
          <w:tcPr>
            <w:tcW w:w="1701" w:type="dxa"/>
            <w:tcBorders>
              <w:top w:val="single" w:sz="4" w:space="0" w:color="auto"/>
              <w:left w:val="single" w:sz="4" w:space="0" w:color="auto"/>
              <w:bottom w:val="single" w:sz="4" w:space="0" w:color="auto"/>
              <w:right w:val="single" w:sz="4" w:space="0" w:color="auto"/>
            </w:tcBorders>
          </w:tcPr>
          <w:p w14:paraId="3A41926F" w14:textId="77777777" w:rsidR="006563E2" w:rsidRPr="00DA7E6E" w:rsidRDefault="006563E2" w:rsidP="00944188">
            <w:pPr>
              <w:spacing w:after="0"/>
              <w:rPr>
                <w:rFonts w:cs="Arial"/>
                <w:i/>
                <w:iCs/>
              </w:rPr>
            </w:pPr>
          </w:p>
        </w:tc>
      </w:tr>
    </w:tbl>
    <w:p w14:paraId="3271677F" w14:textId="77777777" w:rsidR="006563E2" w:rsidRPr="00DA7E6E" w:rsidRDefault="006563E2" w:rsidP="00635261">
      <w:pPr>
        <w:rPr>
          <w:rFonts w:cs="Arial"/>
        </w:rPr>
      </w:pPr>
    </w:p>
    <w:p w14:paraId="69D71332" w14:textId="45B030C6" w:rsidR="003D11AB" w:rsidRPr="00DA7E6E" w:rsidRDefault="003D11AB" w:rsidP="007F5A1E">
      <w:pPr>
        <w:pStyle w:val="Heading7"/>
      </w:pPr>
      <w:bookmarkStart w:id="816" w:name="_Toc65502314"/>
      <w:bookmarkStart w:id="817" w:name="_Toc76303561"/>
      <w:bookmarkEnd w:id="816"/>
      <w:r w:rsidRPr="00DA7E6E">
        <w:t>Worklist Web Service Configuarion</w:t>
      </w:r>
      <w:bookmarkEnd w:id="817"/>
    </w:p>
    <w:p w14:paraId="777FCB84" w14:textId="4860D25F" w:rsidR="006563E2" w:rsidRPr="00DA7E6E" w:rsidRDefault="00381DB8">
      <w:pPr>
        <w:pStyle w:val="TemplateInstruction"/>
        <w:rPr>
          <w:rFonts w:cs="Arial"/>
        </w:rPr>
      </w:pPr>
      <w:r w:rsidRPr="00DA7E6E">
        <w:rPr>
          <w:rFonts w:cs="Arial"/>
        </w:rPr>
        <w:t>[</w:t>
      </w:r>
      <w:r w:rsidR="006563E2" w:rsidRPr="00DA7E6E">
        <w:rPr>
          <w:rFonts w:cs="Arial"/>
        </w:rPr>
        <w:t xml:space="preserve">If your system does not support the Worklist Web </w:t>
      </w:r>
      <w:r w:rsidR="00211C39" w:rsidRPr="00DA7E6E">
        <w:rPr>
          <w:rFonts w:cs="Arial"/>
        </w:rPr>
        <w:t>service,</w:t>
      </w:r>
      <w:r w:rsidR="006563E2" w:rsidRPr="00DA7E6E">
        <w:rPr>
          <w:rFonts w:cs="Arial"/>
        </w:rPr>
        <w:t xml:space="preserve"> you can indicate that this section is not applicable and remove the </w:t>
      </w:r>
      <w:r w:rsidR="00211C39">
        <w:rPr>
          <w:rFonts w:cs="Arial"/>
        </w:rPr>
        <w:t>Table</w:t>
      </w:r>
      <w:r w:rsidR="006563E2" w:rsidRPr="00DA7E6E">
        <w:rPr>
          <w:rFonts w:cs="Arial"/>
        </w:rPr>
        <w:t>.</w:t>
      </w:r>
      <w:r w:rsidRPr="00DA7E6E">
        <w:rPr>
          <w:rFonts w:cs="Arial"/>
        </w:rPr>
        <w:t>]</w:t>
      </w:r>
    </w:p>
    <w:p w14:paraId="7CAF765E" w14:textId="34933C18" w:rsidR="006563E2" w:rsidRPr="00DA7E6E" w:rsidRDefault="006563E2">
      <w:pPr>
        <w:rPr>
          <w:rFonts w:cs="Arial"/>
        </w:rPr>
      </w:pPr>
      <w:r w:rsidRPr="00DA7E6E">
        <w:rPr>
          <w:rFonts w:cs="Arial"/>
        </w:rPr>
        <w:t xml:space="preserve">The Worklist Web service </w:t>
      </w:r>
      <w:r w:rsidR="006208F7">
        <w:rPr>
          <w:rFonts w:cs="Arial"/>
        </w:rPr>
        <w:t>is also known as</w:t>
      </w:r>
      <w:r w:rsidRPr="00DA7E6E">
        <w:rPr>
          <w:rFonts w:cs="Arial"/>
        </w:rPr>
        <w:t xml:space="preserve"> UPS-RS.</w:t>
      </w:r>
    </w:p>
    <w:p w14:paraId="725CF83F" w14:textId="26F6F02A" w:rsidR="006563E2" w:rsidRPr="00DA7E6E" w:rsidRDefault="00FD51BC">
      <w:pPr>
        <w:rPr>
          <w:rFonts w:cs="Arial"/>
        </w:rPr>
      </w:pPr>
      <w:r>
        <w:rPr>
          <w:rFonts w:cs="Arial"/>
        </w:rPr>
        <w:fldChar w:fldCharType="begin"/>
      </w:r>
      <w:r>
        <w:rPr>
          <w:rFonts w:cs="Arial"/>
        </w:rPr>
        <w:instrText xml:space="preserve"> REF _Ref65567986 \h </w:instrText>
      </w:r>
      <w:r>
        <w:rPr>
          <w:rFonts w:cs="Arial"/>
        </w:rPr>
      </w:r>
      <w:r>
        <w:rPr>
          <w:rFonts w:cs="Arial"/>
        </w:rP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14</w:t>
      </w:r>
      <w:r>
        <w:rPr>
          <w:rFonts w:cs="Arial"/>
        </w:rPr>
        <w:fldChar w:fldCharType="end"/>
      </w:r>
      <w:r w:rsidR="006563E2" w:rsidRPr="00DA7E6E">
        <w:rPr>
          <w:rFonts w:cs="Arial"/>
        </w:rPr>
        <w:t xml:space="preserve"> shows the configuration parameter required for Worklist Web Service.</w:t>
      </w:r>
    </w:p>
    <w:p w14:paraId="73AC6BB7" w14:textId="5CD174BF" w:rsidR="006563E2" w:rsidRPr="00DA7E6E" w:rsidRDefault="006563E2">
      <w:pPr>
        <w:rPr>
          <w:rFonts w:cs="Arial"/>
        </w:rPr>
      </w:pPr>
      <w:r w:rsidRPr="00DA7E6E">
        <w:rPr>
          <w:rFonts w:cs="Arial"/>
        </w:rPr>
        <w:t xml:space="preserve">In the Configurable column the following </w:t>
      </w:r>
      <w:r w:rsidR="006208F7">
        <w:rPr>
          <w:rFonts w:cs="Arial"/>
        </w:rPr>
        <w:t>values can</w:t>
      </w:r>
      <w:r w:rsidRPr="00DA7E6E">
        <w:rPr>
          <w:rFonts w:cs="Arial"/>
        </w:rPr>
        <w:t xml:space="preserve"> </w:t>
      </w:r>
      <w:r w:rsidR="00286850">
        <w:rPr>
          <w:rFonts w:cs="Arial"/>
        </w:rPr>
        <w:t xml:space="preserve">be </w:t>
      </w:r>
      <w:r w:rsidRPr="00DA7E6E">
        <w:rPr>
          <w:rFonts w:cs="Arial"/>
        </w:rPr>
        <w:t>used:</w:t>
      </w:r>
    </w:p>
    <w:p w14:paraId="38AD3BCC" w14:textId="77777777" w:rsidR="006563E2" w:rsidRPr="00DA7E6E" w:rsidRDefault="006563E2">
      <w:pPr>
        <w:pStyle w:val="ListParagraph"/>
        <w:numPr>
          <w:ilvl w:val="0"/>
          <w:numId w:val="37"/>
        </w:numPr>
        <w:rPr>
          <w:rFonts w:cs="Arial"/>
        </w:rPr>
      </w:pPr>
      <w:r w:rsidRPr="00DA7E6E">
        <w:rPr>
          <w:rFonts w:cs="Arial"/>
        </w:rPr>
        <w:t>USER: the parameter is configurable by the USER</w:t>
      </w:r>
    </w:p>
    <w:p w14:paraId="68DBE5BC" w14:textId="77777777" w:rsidR="006563E2" w:rsidRPr="00DA7E6E" w:rsidRDefault="006563E2">
      <w:pPr>
        <w:pStyle w:val="ListParagraph"/>
        <w:numPr>
          <w:ilvl w:val="0"/>
          <w:numId w:val="37"/>
        </w:numPr>
        <w:rPr>
          <w:rFonts w:cs="Arial"/>
        </w:rPr>
      </w:pPr>
      <w:r w:rsidRPr="00DA7E6E">
        <w:rPr>
          <w:rFonts w:cs="Arial"/>
        </w:rPr>
        <w:t>SERVICE: the parameter is configurable by SERVICE</w:t>
      </w:r>
    </w:p>
    <w:p w14:paraId="57095B53" w14:textId="77777777" w:rsidR="006563E2" w:rsidRPr="00DA7E6E" w:rsidRDefault="006563E2">
      <w:pPr>
        <w:pStyle w:val="ListParagraph"/>
        <w:numPr>
          <w:ilvl w:val="0"/>
          <w:numId w:val="37"/>
        </w:numPr>
        <w:rPr>
          <w:rFonts w:cs="Arial"/>
        </w:rPr>
      </w:pPr>
      <w:r w:rsidRPr="00DA7E6E">
        <w:rPr>
          <w:rFonts w:cs="Arial"/>
        </w:rPr>
        <w:t>NO: the parameter is not configurable (it has a fixed value). The value is required for the configuration of the remote system.</w:t>
      </w:r>
    </w:p>
    <w:p w14:paraId="1D016CED" w14:textId="77777777" w:rsidR="006563E2" w:rsidRPr="00DA7E6E" w:rsidRDefault="006563E2">
      <w:pPr>
        <w:pStyle w:val="ListParagraph"/>
        <w:numPr>
          <w:ilvl w:val="0"/>
          <w:numId w:val="37"/>
        </w:numPr>
        <w:rPr>
          <w:rFonts w:cs="Arial"/>
        </w:rPr>
      </w:pPr>
      <w:r w:rsidRPr="00DA7E6E">
        <w:rPr>
          <w:rFonts w:cs="Arial"/>
        </w:rPr>
        <w:t>N/A: the parameter is not applicable for the local or the remote system</w:t>
      </w:r>
    </w:p>
    <w:p w14:paraId="5ABC778B" w14:textId="70C93339" w:rsidR="006563E2" w:rsidRPr="00DA7E6E" w:rsidRDefault="00B12D66">
      <w:pPr>
        <w:rPr>
          <w:rFonts w:cs="Arial"/>
        </w:rPr>
      </w:pPr>
      <w:r w:rsidRPr="00DA7E6E">
        <w:rPr>
          <w:rFonts w:cs="Arial"/>
        </w:rPr>
        <w:t>To</w:t>
      </w:r>
      <w:r w:rsidR="006563E2" w:rsidRPr="00DA7E6E">
        <w:rPr>
          <w:rFonts w:cs="Arial"/>
        </w:rPr>
        <w:t xml:space="preserve"> identify whether </w:t>
      </w:r>
      <w:r w:rsidR="006563E2" w:rsidRPr="00DA7E6E">
        <w:rPr>
          <w:rFonts w:cs="Arial"/>
          <w:i/>
        </w:rPr>
        <w:t>&lt;product&gt;</w:t>
      </w:r>
      <w:r w:rsidR="006563E2" w:rsidRPr="00DA7E6E">
        <w:rPr>
          <w:rFonts w:cs="Arial"/>
        </w:rPr>
        <w:t xml:space="preserve"> is an origin server and / or a User agent, the following applies:</w:t>
      </w:r>
    </w:p>
    <w:p w14:paraId="0B42F939" w14:textId="77777777" w:rsidR="006563E2" w:rsidRPr="00DA7E6E" w:rsidRDefault="006563E2">
      <w:pPr>
        <w:pStyle w:val="ListParagraph"/>
        <w:numPr>
          <w:ilvl w:val="0"/>
          <w:numId w:val="38"/>
        </w:numPr>
        <w:rPr>
          <w:rFonts w:cs="Arial"/>
        </w:rPr>
      </w:pPr>
      <w:r w:rsidRPr="00DA7E6E">
        <w:rPr>
          <w:rFonts w:cs="Arial"/>
        </w:rPr>
        <w:t>Origin Server: the (Secured) Local Retrieve Imaging Doc Set URL is different than N/A in the Configurable column</w:t>
      </w:r>
    </w:p>
    <w:p w14:paraId="235FBE80" w14:textId="71BF0FA9" w:rsidR="006563E2" w:rsidRPr="00DA7E6E" w:rsidRDefault="006563E2">
      <w:pPr>
        <w:pStyle w:val="ListParagraph"/>
        <w:numPr>
          <w:ilvl w:val="0"/>
          <w:numId w:val="38"/>
        </w:numPr>
        <w:rPr>
          <w:rFonts w:cs="Arial"/>
        </w:rPr>
      </w:pPr>
      <w:r w:rsidRPr="00DA7E6E">
        <w:rPr>
          <w:rFonts w:cs="Arial"/>
        </w:rPr>
        <w:t xml:space="preserve">User Agent: the (Secured) Remote Retrieve Imaging Doc Set URL is different than N/A in the </w:t>
      </w:r>
      <w:r w:rsidR="00C65FFA">
        <w:rPr>
          <w:rFonts w:cs="Arial"/>
        </w:rPr>
        <w:t>C</w:t>
      </w:r>
      <w:r w:rsidRPr="00DA7E6E">
        <w:rPr>
          <w:rFonts w:cs="Arial"/>
        </w:rPr>
        <w:t>onfigurable column</w:t>
      </w:r>
    </w:p>
    <w:p w14:paraId="2B1BF038" w14:textId="16F21DF9" w:rsidR="006563E2" w:rsidRPr="00DA7E6E" w:rsidRDefault="00614C47" w:rsidP="00286850">
      <w:r>
        <w:fldChar w:fldCharType="begin"/>
      </w:r>
      <w:r>
        <w:instrText xml:space="preserve"> REF _Ref65567986 \h  \* MERGEFORMAT </w:instrText>
      </w:r>
      <w:r>
        <w:fldChar w:fldCharType="separate"/>
      </w:r>
      <w:r w:rsidR="002471FB" w:rsidRPr="00247698">
        <w:t xml:space="preserve">Table </w:t>
      </w:r>
      <w:r w:rsidR="002471FB" w:rsidRPr="00247698">
        <w:rPr>
          <w:noProof/>
        </w:rPr>
        <w:t>A.6</w:t>
      </w:r>
      <w:r w:rsidR="002471FB" w:rsidRPr="00286850">
        <w:rPr>
          <w:noProof/>
        </w:rPr>
        <w:noBreakHyphen/>
        <w:t>14</w:t>
      </w:r>
      <w:r>
        <w:fldChar w:fldCharType="end"/>
      </w:r>
      <w:r>
        <w:t xml:space="preserve"> lists configuration parameters for the Worklist Web service:</w:t>
      </w:r>
    </w:p>
    <w:p w14:paraId="69DB6544" w14:textId="0C1EC6E9" w:rsidR="006563E2" w:rsidRPr="00DA7E6E" w:rsidRDefault="006563E2">
      <w:pPr>
        <w:pStyle w:val="TableTitle"/>
        <w:rPr>
          <w:rFonts w:cs="Arial"/>
        </w:rPr>
      </w:pPr>
      <w:bookmarkStart w:id="818" w:name="_Ref65567986"/>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w:t>
      </w:r>
      <w:r w:rsidR="00DF0827">
        <w:rPr>
          <w:rFonts w:cs="Arial"/>
        </w:rPr>
        <w:fldChar w:fldCharType="end"/>
      </w:r>
      <w:bookmarkEnd w:id="818"/>
      <w:r w:rsidRPr="00DA7E6E">
        <w:rPr>
          <w:rFonts w:cs="Arial"/>
        </w:rPr>
        <w:t xml:space="preserve">: Worklist web </w:t>
      </w:r>
      <w:r w:rsidR="00C65FFA">
        <w:rPr>
          <w:rFonts w:cs="Arial"/>
        </w:rPr>
        <w:t>s</w:t>
      </w:r>
      <w:r w:rsidRPr="00DA7E6E">
        <w:rPr>
          <w:rFonts w:cs="Arial"/>
        </w:rPr>
        <w:t xml:space="preserve">ervice </w:t>
      </w:r>
      <w:r w:rsidR="00C65FFA">
        <w:rPr>
          <w:rFonts w:cs="Arial"/>
        </w:rPr>
        <w:t>p</w:t>
      </w:r>
      <w:r w:rsidRPr="00DA7E6E">
        <w:rPr>
          <w:rFonts w:cs="Arial"/>
        </w:rPr>
        <w:t>arameters</w:t>
      </w:r>
    </w:p>
    <w:tbl>
      <w:tblPr>
        <w:tblStyle w:val="TableGrid"/>
        <w:tblW w:w="9039" w:type="dxa"/>
        <w:tblLayout w:type="fixed"/>
        <w:tblLook w:val="04A0" w:firstRow="1" w:lastRow="0" w:firstColumn="1" w:lastColumn="0" w:noHBand="0" w:noVBand="1"/>
      </w:tblPr>
      <w:tblGrid>
        <w:gridCol w:w="3114"/>
        <w:gridCol w:w="1701"/>
        <w:gridCol w:w="2693"/>
        <w:gridCol w:w="1531"/>
      </w:tblGrid>
      <w:tr w:rsidR="00826348" w:rsidRPr="00DA7E6E" w14:paraId="50CC89C9" w14:textId="77777777" w:rsidTr="007F5A1E">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C8C223" w14:textId="77777777" w:rsidR="006563E2" w:rsidRPr="00DA7E6E" w:rsidRDefault="006563E2">
            <w:pPr>
              <w:spacing w:before="60" w:after="60"/>
              <w:jc w:val="center"/>
              <w:rPr>
                <w:rFonts w:cs="Arial"/>
                <w:b/>
              </w:rPr>
            </w:pPr>
            <w:r w:rsidRPr="00DA7E6E">
              <w:rPr>
                <w:rFonts w:cs="Arial"/>
                <w:b/>
              </w:rPr>
              <w:t>Local Worklist web service configuration parameters</w:t>
            </w:r>
          </w:p>
        </w:tc>
      </w:tr>
      <w:tr w:rsidR="00826348" w:rsidRPr="00DA7E6E" w14:paraId="7A275669" w14:textId="77777777" w:rsidTr="007F5A1E">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ED263" w14:textId="77777777" w:rsidR="006563E2" w:rsidRPr="00DA7E6E" w:rsidRDefault="006563E2" w:rsidP="00635261">
            <w:pPr>
              <w:spacing w:before="60" w:after="6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6A0F2A" w14:textId="77777777" w:rsidR="006563E2" w:rsidRPr="00DA7E6E" w:rsidRDefault="006563E2" w:rsidP="0053571A">
            <w:pPr>
              <w:spacing w:before="60" w:after="60"/>
              <w:jc w:val="center"/>
              <w:rPr>
                <w:rFonts w:cs="Arial"/>
                <w:b/>
              </w:rPr>
            </w:pPr>
            <w:r w:rsidRPr="00DA7E6E">
              <w:rPr>
                <w:rFonts w:cs="Arial"/>
                <w:b/>
              </w:rPr>
              <w:t>Configurable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D460A7" w14:textId="77777777" w:rsidR="006563E2" w:rsidRPr="00DA7E6E" w:rsidRDefault="006563E2" w:rsidP="0053571A">
            <w:pPr>
              <w:spacing w:before="60" w:after="60"/>
              <w:jc w:val="center"/>
              <w:rPr>
                <w:rFonts w:cs="Arial"/>
                <w:b/>
              </w:rPr>
            </w:pPr>
            <w:r w:rsidRPr="00DA7E6E">
              <w:rPr>
                <w:rFonts w:cs="Arial"/>
                <w:b/>
              </w:rPr>
              <w:t>Default Value</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8CA874"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63E70B2F"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522AE60A" w14:textId="77777777" w:rsidR="006563E2" w:rsidRPr="00DA7E6E" w:rsidRDefault="006563E2" w:rsidP="00635261">
            <w:pPr>
              <w:spacing w:after="0"/>
              <w:rPr>
                <w:rFonts w:cs="Arial"/>
                <w:i/>
              </w:rPr>
            </w:pPr>
            <w:r w:rsidRPr="00DA7E6E">
              <w:rPr>
                <w:rFonts w:cs="Arial"/>
                <w:i/>
              </w:rPr>
              <w:t>[Fill in Parameters related to the Local Worklist web service. At least the URL and port of the local system will be specified.</w:t>
            </w:r>
          </w:p>
          <w:p w14:paraId="52C7FD0D" w14:textId="22F49C48" w:rsidR="006563E2" w:rsidRPr="00DA7E6E" w:rsidRDefault="006563E2" w:rsidP="0053571A">
            <w:pPr>
              <w:spacing w:after="0"/>
              <w:rPr>
                <w:rFonts w:cs="Arial"/>
                <w:i/>
              </w:rPr>
            </w:pPr>
            <w:r w:rsidRPr="00DA7E6E">
              <w:rPr>
                <w:rFonts w:cs="Arial"/>
                <w:i/>
              </w:rPr>
              <w:t xml:space="preserve">The example below shows </w:t>
            </w:r>
            <w:r w:rsidR="00227307">
              <w:rPr>
                <w:rFonts w:cs="Arial"/>
                <w:i/>
              </w:rPr>
              <w:t>how it would look</w:t>
            </w:r>
            <w:r w:rsidRPr="00DA7E6E">
              <w:rPr>
                <w:rFonts w:cs="Arial"/>
                <w:i/>
              </w:rPr>
              <w:t xml:space="preserve"> if your system is a</w:t>
            </w:r>
            <w:r w:rsidR="00C65FFA">
              <w:rPr>
                <w:rFonts w:cs="Arial"/>
                <w:i/>
              </w:rPr>
              <w:t>n</w:t>
            </w:r>
            <w:r w:rsidRPr="00DA7E6E">
              <w:rPr>
                <w:rFonts w:cs="Arial"/>
                <w:i/>
              </w:rPr>
              <w:t xml:space="preserve"> Origin server]</w:t>
            </w:r>
          </w:p>
        </w:tc>
        <w:tc>
          <w:tcPr>
            <w:tcW w:w="1701" w:type="dxa"/>
            <w:tcBorders>
              <w:top w:val="single" w:sz="4" w:space="0" w:color="auto"/>
              <w:left w:val="single" w:sz="4" w:space="0" w:color="auto"/>
              <w:bottom w:val="single" w:sz="4" w:space="0" w:color="auto"/>
              <w:right w:val="single" w:sz="4" w:space="0" w:color="auto"/>
            </w:tcBorders>
            <w:hideMark/>
          </w:tcPr>
          <w:p w14:paraId="5D43B962" w14:textId="77777777" w:rsidR="006563E2" w:rsidRPr="00DA7E6E" w:rsidRDefault="006563E2" w:rsidP="0053571A">
            <w:pPr>
              <w:spacing w:after="0"/>
              <w:jc w:val="both"/>
              <w:rPr>
                <w:rFonts w:cs="Arial"/>
                <w:i/>
              </w:rPr>
            </w:pPr>
            <w:r w:rsidRPr="00DA7E6E">
              <w:rPr>
                <w:rFonts w:cs="Arial"/>
                <w:i/>
              </w:rPr>
              <w:t>&lt;&lt;USER</w:t>
            </w:r>
          </w:p>
          <w:p w14:paraId="0A2BC064" w14:textId="77777777" w:rsidR="006563E2" w:rsidRPr="00DA7E6E" w:rsidRDefault="006563E2" w:rsidP="00944188">
            <w:pPr>
              <w:spacing w:after="0"/>
              <w:jc w:val="both"/>
              <w:rPr>
                <w:rFonts w:cs="Arial"/>
                <w:i/>
              </w:rPr>
            </w:pPr>
            <w:r w:rsidRPr="00DA7E6E">
              <w:rPr>
                <w:rFonts w:cs="Arial"/>
                <w:i/>
              </w:rPr>
              <w:t>SERVICE</w:t>
            </w:r>
          </w:p>
          <w:p w14:paraId="4B80835C" w14:textId="77777777" w:rsidR="006563E2" w:rsidRPr="00DA7E6E" w:rsidRDefault="006563E2" w:rsidP="00CB6DCD">
            <w:pPr>
              <w:spacing w:after="0"/>
              <w:jc w:val="both"/>
              <w:rPr>
                <w:rFonts w:cs="Arial"/>
                <w:i/>
              </w:rPr>
            </w:pPr>
            <w:r w:rsidRPr="00DA7E6E">
              <w:rPr>
                <w:rFonts w:cs="Arial"/>
                <w:i/>
              </w:rPr>
              <w:t>NO</w:t>
            </w:r>
          </w:p>
          <w:p w14:paraId="1C3C41C2" w14:textId="77777777" w:rsidR="006563E2" w:rsidRPr="00DA7E6E" w:rsidRDefault="006563E2" w:rsidP="009A6313">
            <w:pPr>
              <w:spacing w:after="0"/>
              <w:rPr>
                <w:rFonts w:cs="Arial"/>
                <w:i/>
              </w:rPr>
            </w:pPr>
            <w:r w:rsidRPr="00DA7E6E">
              <w:rPr>
                <w:rFonts w:cs="Arial"/>
                <w:i/>
              </w:rPr>
              <w:t>N/A&gt;&gt;</w:t>
            </w:r>
          </w:p>
        </w:tc>
        <w:tc>
          <w:tcPr>
            <w:tcW w:w="2693" w:type="dxa"/>
            <w:tcBorders>
              <w:top w:val="single" w:sz="4" w:space="0" w:color="auto"/>
              <w:left w:val="single" w:sz="4" w:space="0" w:color="auto"/>
              <w:bottom w:val="single" w:sz="4" w:space="0" w:color="auto"/>
              <w:right w:val="single" w:sz="4" w:space="0" w:color="auto"/>
            </w:tcBorders>
            <w:hideMark/>
          </w:tcPr>
          <w:p w14:paraId="4EB36114"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531" w:type="dxa"/>
            <w:tcBorders>
              <w:top w:val="single" w:sz="4" w:space="0" w:color="auto"/>
              <w:left w:val="single" w:sz="4" w:space="0" w:color="auto"/>
              <w:bottom w:val="single" w:sz="4" w:space="0" w:color="auto"/>
              <w:right w:val="single" w:sz="4" w:space="0" w:color="auto"/>
            </w:tcBorders>
            <w:hideMark/>
          </w:tcPr>
          <w:p w14:paraId="52A01F8B"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63A8B458"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31A4F54C" w14:textId="77777777" w:rsidR="006563E2" w:rsidRPr="00DA7E6E" w:rsidRDefault="006563E2" w:rsidP="00635261">
            <w:pPr>
              <w:spacing w:after="0"/>
              <w:rPr>
                <w:rFonts w:cs="Arial"/>
              </w:rPr>
            </w:pPr>
            <w:r w:rsidRPr="00DA7E6E">
              <w:rPr>
                <w:rFonts w:cs="Arial"/>
              </w:rPr>
              <w:t>Worklist local origin server URL</w:t>
            </w:r>
          </w:p>
        </w:tc>
        <w:tc>
          <w:tcPr>
            <w:tcW w:w="1701" w:type="dxa"/>
            <w:tcBorders>
              <w:top w:val="single" w:sz="4" w:space="0" w:color="auto"/>
              <w:left w:val="single" w:sz="4" w:space="0" w:color="auto"/>
              <w:bottom w:val="single" w:sz="4" w:space="0" w:color="auto"/>
              <w:right w:val="single" w:sz="4" w:space="0" w:color="auto"/>
            </w:tcBorders>
            <w:hideMark/>
          </w:tcPr>
          <w:p w14:paraId="20633BAE" w14:textId="77777777" w:rsidR="006563E2" w:rsidRPr="00DA7E6E" w:rsidRDefault="006563E2" w:rsidP="0053571A">
            <w:pPr>
              <w:spacing w:after="0"/>
              <w:ind w:left="142"/>
              <w:jc w:val="center"/>
              <w:rPr>
                <w:rFonts w:cs="Arial"/>
                <w:i/>
                <w:iCs/>
              </w:rPr>
            </w:pPr>
            <w:r w:rsidRPr="00DA7E6E">
              <w:rPr>
                <w:rFonts w:cs="Arial"/>
                <w:i/>
                <w:iCs/>
              </w:rPr>
              <w:t>NO</w:t>
            </w:r>
          </w:p>
        </w:tc>
        <w:tc>
          <w:tcPr>
            <w:tcW w:w="2693" w:type="dxa"/>
            <w:tcBorders>
              <w:top w:val="single" w:sz="4" w:space="0" w:color="auto"/>
              <w:left w:val="single" w:sz="4" w:space="0" w:color="auto"/>
              <w:bottom w:val="single" w:sz="4" w:space="0" w:color="auto"/>
              <w:right w:val="single" w:sz="4" w:space="0" w:color="auto"/>
            </w:tcBorders>
            <w:hideMark/>
          </w:tcPr>
          <w:p w14:paraId="19F5383D" w14:textId="77777777" w:rsidR="006563E2" w:rsidRPr="00DA7E6E" w:rsidRDefault="006563E2" w:rsidP="0053571A">
            <w:pPr>
              <w:spacing w:after="0"/>
              <w:rPr>
                <w:rFonts w:cs="Arial"/>
                <w:i/>
                <w:iCs/>
              </w:rPr>
            </w:pPr>
            <w:r w:rsidRPr="00DA7E6E">
              <w:rPr>
                <w:rFonts w:cs="Arial"/>
                <w:i/>
                <w:iCs/>
              </w:rPr>
              <w:t>http://&lt;hostname&gt;:8081/UPS</w:t>
            </w:r>
          </w:p>
        </w:tc>
        <w:tc>
          <w:tcPr>
            <w:tcW w:w="1531" w:type="dxa"/>
            <w:tcBorders>
              <w:top w:val="single" w:sz="4" w:space="0" w:color="auto"/>
              <w:left w:val="single" w:sz="4" w:space="0" w:color="auto"/>
              <w:bottom w:val="single" w:sz="4" w:space="0" w:color="auto"/>
              <w:right w:val="single" w:sz="4" w:space="0" w:color="auto"/>
            </w:tcBorders>
          </w:tcPr>
          <w:p w14:paraId="6F7B2E36" w14:textId="77777777" w:rsidR="006563E2" w:rsidRPr="00DA7E6E" w:rsidRDefault="006563E2" w:rsidP="00944188">
            <w:pPr>
              <w:spacing w:after="0"/>
              <w:rPr>
                <w:rFonts w:cs="Arial"/>
              </w:rPr>
            </w:pPr>
          </w:p>
        </w:tc>
      </w:tr>
      <w:tr w:rsidR="00826348" w:rsidRPr="00DA7E6E" w14:paraId="2D54B399"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5A1B6F01" w14:textId="77777777" w:rsidR="006563E2" w:rsidRPr="00DA7E6E" w:rsidRDefault="006563E2" w:rsidP="00635261">
            <w:pPr>
              <w:spacing w:after="0"/>
              <w:rPr>
                <w:rFonts w:cs="Arial"/>
              </w:rPr>
            </w:pPr>
            <w:r w:rsidRPr="00DA7E6E">
              <w:rPr>
                <w:rFonts w:cs="Arial"/>
              </w:rPr>
              <w:t>port</w:t>
            </w:r>
          </w:p>
        </w:tc>
        <w:tc>
          <w:tcPr>
            <w:tcW w:w="1701" w:type="dxa"/>
            <w:tcBorders>
              <w:top w:val="single" w:sz="4" w:space="0" w:color="auto"/>
              <w:left w:val="single" w:sz="4" w:space="0" w:color="auto"/>
              <w:bottom w:val="single" w:sz="4" w:space="0" w:color="auto"/>
              <w:right w:val="single" w:sz="4" w:space="0" w:color="auto"/>
            </w:tcBorders>
            <w:hideMark/>
          </w:tcPr>
          <w:p w14:paraId="697E6DCD" w14:textId="77777777" w:rsidR="006563E2" w:rsidRPr="00DA7E6E" w:rsidRDefault="006563E2" w:rsidP="0053571A">
            <w:pPr>
              <w:spacing w:after="0"/>
              <w:ind w:left="142"/>
              <w:jc w:val="center"/>
              <w:rPr>
                <w:rFonts w:cs="Arial"/>
                <w:i/>
                <w:iCs/>
              </w:rPr>
            </w:pPr>
            <w:r w:rsidRPr="00DA7E6E">
              <w:rPr>
                <w:rFonts w:cs="Arial"/>
                <w:i/>
                <w:iCs/>
              </w:rPr>
              <w:t>NO</w:t>
            </w:r>
          </w:p>
        </w:tc>
        <w:tc>
          <w:tcPr>
            <w:tcW w:w="2693" w:type="dxa"/>
            <w:tcBorders>
              <w:top w:val="single" w:sz="4" w:space="0" w:color="auto"/>
              <w:left w:val="single" w:sz="4" w:space="0" w:color="auto"/>
              <w:bottom w:val="single" w:sz="4" w:space="0" w:color="auto"/>
              <w:right w:val="single" w:sz="4" w:space="0" w:color="auto"/>
            </w:tcBorders>
          </w:tcPr>
          <w:p w14:paraId="324735A7" w14:textId="77777777" w:rsidR="006563E2" w:rsidRPr="00DA7E6E" w:rsidRDefault="006563E2" w:rsidP="0053571A">
            <w:pPr>
              <w:spacing w:after="0"/>
              <w:ind w:left="142"/>
              <w:jc w:val="center"/>
              <w:rPr>
                <w:rFonts w:cs="Arial"/>
                <w:i/>
                <w:iCs/>
              </w:rPr>
            </w:pPr>
            <w:r w:rsidRPr="00DA7E6E">
              <w:rPr>
                <w:rFonts w:cs="Arial"/>
                <w:i/>
                <w:iCs/>
              </w:rPr>
              <w:t>8081</w:t>
            </w:r>
          </w:p>
        </w:tc>
        <w:tc>
          <w:tcPr>
            <w:tcW w:w="1531" w:type="dxa"/>
            <w:tcBorders>
              <w:top w:val="single" w:sz="4" w:space="0" w:color="auto"/>
              <w:left w:val="single" w:sz="4" w:space="0" w:color="auto"/>
              <w:bottom w:val="single" w:sz="4" w:space="0" w:color="auto"/>
              <w:right w:val="single" w:sz="4" w:space="0" w:color="auto"/>
            </w:tcBorders>
          </w:tcPr>
          <w:p w14:paraId="70E21BE2" w14:textId="77777777" w:rsidR="006563E2" w:rsidRPr="00DA7E6E" w:rsidRDefault="006563E2" w:rsidP="00944188">
            <w:pPr>
              <w:spacing w:after="0"/>
              <w:rPr>
                <w:rFonts w:cs="Arial"/>
              </w:rPr>
            </w:pPr>
          </w:p>
        </w:tc>
      </w:tr>
      <w:tr w:rsidR="00826348" w:rsidRPr="00DA7E6E" w14:paraId="7392D3CD" w14:textId="77777777" w:rsidTr="007F5A1E">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AD039" w14:textId="77777777" w:rsidR="006563E2" w:rsidRPr="00DA7E6E" w:rsidRDefault="006563E2" w:rsidP="00635261">
            <w:pPr>
              <w:spacing w:after="0"/>
              <w:rPr>
                <w:rFonts w:cs="Arial"/>
              </w:rPr>
            </w:pPr>
            <w:r w:rsidRPr="00DA7E6E">
              <w:rPr>
                <w:rFonts w:cs="Arial"/>
              </w:rPr>
              <w:t xml:space="preserve">Additional configurable local UPS-RS parameters </w:t>
            </w:r>
            <w:r w:rsidRPr="00DA7E6E">
              <w:rPr>
                <w:rFonts w:cs="Arial"/>
                <w:i/>
              </w:rPr>
              <w:t>(Remove this line in the final document)</w:t>
            </w:r>
          </w:p>
        </w:tc>
      </w:tr>
      <w:tr w:rsidR="00826348" w:rsidRPr="00DA7E6E" w14:paraId="77E344B3" w14:textId="77777777" w:rsidTr="007F5A1E">
        <w:tc>
          <w:tcPr>
            <w:tcW w:w="3114" w:type="dxa"/>
            <w:tcBorders>
              <w:top w:val="single" w:sz="4" w:space="0" w:color="auto"/>
              <w:left w:val="single" w:sz="4" w:space="0" w:color="auto"/>
              <w:bottom w:val="single" w:sz="4" w:space="0" w:color="auto"/>
              <w:right w:val="single" w:sz="4" w:space="0" w:color="auto"/>
            </w:tcBorders>
          </w:tcPr>
          <w:p w14:paraId="62D4490B" w14:textId="77777777" w:rsidR="006563E2" w:rsidRPr="00DA7E6E" w:rsidRDefault="006563E2" w:rsidP="00635261">
            <w:pPr>
              <w:spacing w:after="0"/>
              <w:rPr>
                <w:rFonts w:cs="Arial"/>
              </w:rPr>
            </w:pPr>
            <w:r w:rsidRPr="00DA7E6E">
              <w:rPr>
                <w:rFonts w:cs="Arial"/>
                <w:i/>
              </w:rPr>
              <w:t xml:space="preserve">List additional configurable parameters for the local system. </w:t>
            </w:r>
          </w:p>
        </w:tc>
        <w:tc>
          <w:tcPr>
            <w:tcW w:w="1701" w:type="dxa"/>
            <w:tcBorders>
              <w:top w:val="single" w:sz="4" w:space="0" w:color="auto"/>
              <w:left w:val="single" w:sz="4" w:space="0" w:color="auto"/>
              <w:bottom w:val="single" w:sz="4" w:space="0" w:color="auto"/>
              <w:right w:val="single" w:sz="4" w:space="0" w:color="auto"/>
            </w:tcBorders>
          </w:tcPr>
          <w:p w14:paraId="050328A8" w14:textId="77777777" w:rsidR="006563E2" w:rsidRPr="00DA7E6E" w:rsidRDefault="006563E2" w:rsidP="0053571A">
            <w:pPr>
              <w:spacing w:after="0"/>
              <w:jc w:val="center"/>
              <w:rPr>
                <w:rFonts w:cs="Arial"/>
              </w:rPr>
            </w:pPr>
          </w:p>
        </w:tc>
        <w:tc>
          <w:tcPr>
            <w:tcW w:w="2693" w:type="dxa"/>
            <w:tcBorders>
              <w:top w:val="single" w:sz="4" w:space="0" w:color="auto"/>
              <w:left w:val="single" w:sz="4" w:space="0" w:color="auto"/>
              <w:bottom w:val="single" w:sz="4" w:space="0" w:color="auto"/>
              <w:right w:val="single" w:sz="4" w:space="0" w:color="auto"/>
            </w:tcBorders>
          </w:tcPr>
          <w:p w14:paraId="653B5998"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30E90EA3" w14:textId="77777777" w:rsidR="006563E2" w:rsidRPr="00DA7E6E" w:rsidRDefault="006563E2" w:rsidP="00944188">
            <w:pPr>
              <w:spacing w:after="0"/>
              <w:rPr>
                <w:rFonts w:cs="Arial"/>
              </w:rPr>
            </w:pPr>
          </w:p>
        </w:tc>
      </w:tr>
      <w:tr w:rsidR="00826348" w:rsidRPr="00DA7E6E" w14:paraId="3A2CC2A7"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64CF7DC9" w14:textId="77777777" w:rsidR="006563E2" w:rsidRPr="00DA7E6E" w:rsidRDefault="006563E2" w:rsidP="00635261">
            <w:pPr>
              <w:spacing w:after="0"/>
              <w:rPr>
                <w:rFonts w:cs="Arial"/>
                <w:i/>
              </w:rPr>
            </w:pPr>
            <w:r w:rsidRPr="00DA7E6E">
              <w:rPr>
                <w:rFonts w:cs="Arial"/>
              </w:rPr>
              <w:t>&lt;Specific Worklist parameter&gt;</w:t>
            </w:r>
          </w:p>
        </w:tc>
        <w:tc>
          <w:tcPr>
            <w:tcW w:w="1701" w:type="dxa"/>
            <w:tcBorders>
              <w:top w:val="single" w:sz="4" w:space="0" w:color="auto"/>
              <w:left w:val="single" w:sz="4" w:space="0" w:color="auto"/>
              <w:bottom w:val="single" w:sz="4" w:space="0" w:color="auto"/>
              <w:right w:val="single" w:sz="4" w:space="0" w:color="auto"/>
            </w:tcBorders>
          </w:tcPr>
          <w:p w14:paraId="0719847B" w14:textId="77777777" w:rsidR="006563E2" w:rsidRPr="00DA7E6E" w:rsidRDefault="006563E2" w:rsidP="0053571A">
            <w:pPr>
              <w:spacing w:after="0"/>
              <w:jc w:val="center"/>
              <w:rPr>
                <w:rFonts w:cs="Arial"/>
              </w:rPr>
            </w:pPr>
          </w:p>
        </w:tc>
        <w:tc>
          <w:tcPr>
            <w:tcW w:w="2693" w:type="dxa"/>
            <w:tcBorders>
              <w:top w:val="single" w:sz="4" w:space="0" w:color="auto"/>
              <w:left w:val="single" w:sz="4" w:space="0" w:color="auto"/>
              <w:bottom w:val="single" w:sz="4" w:space="0" w:color="auto"/>
              <w:right w:val="single" w:sz="4" w:space="0" w:color="auto"/>
            </w:tcBorders>
          </w:tcPr>
          <w:p w14:paraId="78FC0AD8" w14:textId="77777777" w:rsidR="006563E2" w:rsidRPr="00DA7E6E" w:rsidRDefault="006563E2" w:rsidP="0053571A">
            <w:pPr>
              <w:spacing w:after="0"/>
              <w:jc w:val="center"/>
              <w:rPr>
                <w:rFonts w:cs="Arial"/>
                <w:b/>
              </w:rPr>
            </w:pPr>
          </w:p>
        </w:tc>
        <w:tc>
          <w:tcPr>
            <w:tcW w:w="1531" w:type="dxa"/>
            <w:tcBorders>
              <w:top w:val="single" w:sz="4" w:space="0" w:color="auto"/>
              <w:left w:val="single" w:sz="4" w:space="0" w:color="auto"/>
              <w:bottom w:val="single" w:sz="4" w:space="0" w:color="auto"/>
              <w:right w:val="single" w:sz="4" w:space="0" w:color="auto"/>
            </w:tcBorders>
          </w:tcPr>
          <w:p w14:paraId="7838E817" w14:textId="77777777" w:rsidR="006563E2" w:rsidRPr="00DA7E6E" w:rsidRDefault="006563E2" w:rsidP="00944188">
            <w:pPr>
              <w:spacing w:after="0"/>
              <w:rPr>
                <w:rFonts w:cs="Arial"/>
              </w:rPr>
            </w:pPr>
          </w:p>
        </w:tc>
      </w:tr>
      <w:tr w:rsidR="00826348" w:rsidRPr="00DA7E6E" w14:paraId="0A172638" w14:textId="77777777" w:rsidTr="007F5A1E">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3443BA" w14:textId="77777777" w:rsidR="006563E2" w:rsidRPr="00DA7E6E" w:rsidRDefault="006563E2" w:rsidP="00635261">
            <w:pPr>
              <w:spacing w:after="0"/>
              <w:jc w:val="center"/>
              <w:rPr>
                <w:rFonts w:cs="Arial"/>
                <w:b/>
              </w:rPr>
            </w:pPr>
            <w:r w:rsidRPr="00DA7E6E">
              <w:rPr>
                <w:rFonts w:cs="Arial"/>
                <w:b/>
              </w:rPr>
              <w:t>Remote Worklist web service configuration parameters</w:t>
            </w:r>
          </w:p>
        </w:tc>
      </w:tr>
      <w:tr w:rsidR="00826348" w:rsidRPr="00DA7E6E" w14:paraId="6E6F527F" w14:textId="77777777" w:rsidTr="007F5A1E">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3521D82F" w14:textId="77777777" w:rsidR="006563E2" w:rsidRPr="00DA7E6E" w:rsidRDefault="006563E2" w:rsidP="00635261">
            <w:pPr>
              <w:spacing w:after="0"/>
              <w:rPr>
                <w:rFonts w:cs="Arial"/>
                <w:b/>
              </w:rPr>
            </w:pPr>
            <w:r w:rsidRPr="00DA7E6E">
              <w:rPr>
                <w:rFonts w:cs="Arial"/>
                <w:i/>
              </w:rPr>
              <w:t>[Either document the number of supported remote host, e.g &lt;Product&gt; supports configuration of up to &lt;X&gt; remote hosts or state that there is no limitation other than the ones mandated by the operating system.]</w:t>
            </w:r>
          </w:p>
        </w:tc>
      </w:tr>
      <w:tr w:rsidR="00826348" w:rsidRPr="00DA7E6E" w14:paraId="2782CDD9" w14:textId="77777777" w:rsidTr="007F5A1E">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CC0A8" w14:textId="77777777" w:rsidR="006563E2" w:rsidRPr="00DA7E6E" w:rsidRDefault="006563E2" w:rsidP="00635261">
            <w:pPr>
              <w:spacing w:after="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37C3DF" w14:textId="77777777" w:rsidR="006563E2" w:rsidRPr="00DA7E6E" w:rsidRDefault="006563E2" w:rsidP="0053571A">
            <w:pPr>
              <w:spacing w:after="0"/>
              <w:jc w:val="center"/>
              <w:rPr>
                <w:rFonts w:cs="Arial"/>
                <w:b/>
              </w:rPr>
            </w:pPr>
            <w:r w:rsidRPr="00DA7E6E">
              <w:rPr>
                <w:rFonts w:cs="Arial"/>
                <w:b/>
              </w:rPr>
              <w:t>Configurable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622FDB" w14:textId="77777777" w:rsidR="006563E2" w:rsidRPr="00DA7E6E" w:rsidRDefault="006563E2" w:rsidP="0053571A">
            <w:pPr>
              <w:spacing w:after="0"/>
              <w:jc w:val="center"/>
              <w:rPr>
                <w:rFonts w:cs="Arial"/>
                <w:b/>
              </w:rPr>
            </w:pPr>
            <w:r w:rsidRPr="00DA7E6E">
              <w:rPr>
                <w:rFonts w:cs="Arial"/>
                <w:b/>
              </w:rPr>
              <w:t>Default Value</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2C956" w14:textId="77777777" w:rsidR="006563E2" w:rsidRPr="00DA7E6E" w:rsidRDefault="006563E2" w:rsidP="00944188">
            <w:pPr>
              <w:spacing w:after="0"/>
              <w:jc w:val="center"/>
              <w:rPr>
                <w:rFonts w:cs="Arial"/>
                <w:b/>
              </w:rPr>
            </w:pPr>
            <w:r w:rsidRPr="00DA7E6E">
              <w:rPr>
                <w:rFonts w:cs="Arial"/>
                <w:b/>
              </w:rPr>
              <w:t>Comment</w:t>
            </w:r>
          </w:p>
        </w:tc>
      </w:tr>
      <w:tr w:rsidR="00826348" w:rsidRPr="00DA7E6E" w14:paraId="2DA6F792"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601FBCFF" w14:textId="77777777" w:rsidR="006563E2" w:rsidRPr="00DA7E6E" w:rsidRDefault="006563E2" w:rsidP="00635261">
            <w:pPr>
              <w:spacing w:after="0"/>
              <w:rPr>
                <w:rFonts w:cs="Arial"/>
                <w:i/>
              </w:rPr>
            </w:pPr>
            <w:r w:rsidRPr="00DA7E6E">
              <w:rPr>
                <w:rFonts w:cs="Arial"/>
                <w:i/>
              </w:rPr>
              <w:t xml:space="preserve">[List parameters related to the Remote Worklist Web service. At </w:t>
            </w:r>
            <w:r w:rsidRPr="00DA7E6E">
              <w:rPr>
                <w:rFonts w:cs="Arial"/>
                <w:i/>
              </w:rPr>
              <w:lastRenderedPageBreak/>
              <w:t>least the URL and port of the remote system will be specified.</w:t>
            </w:r>
          </w:p>
          <w:p w14:paraId="3CA26132" w14:textId="5FB5F617" w:rsidR="006563E2" w:rsidRPr="00DA7E6E" w:rsidRDefault="006563E2" w:rsidP="0053571A">
            <w:pPr>
              <w:spacing w:after="0"/>
              <w:rPr>
                <w:rFonts w:cs="Arial"/>
              </w:rPr>
            </w:pPr>
            <w:r w:rsidRPr="00DA7E6E">
              <w:rPr>
                <w:rFonts w:cs="Arial"/>
                <w:i/>
              </w:rPr>
              <w:t xml:space="preserve">The example below shows </w:t>
            </w:r>
            <w:r w:rsidR="00227307">
              <w:rPr>
                <w:rFonts w:cs="Arial"/>
                <w:i/>
              </w:rPr>
              <w:t>how it would look</w:t>
            </w:r>
            <w:r w:rsidRPr="00DA7E6E">
              <w:rPr>
                <w:rFonts w:cs="Arial"/>
                <w:i/>
              </w:rPr>
              <w:t xml:space="preserve"> if your system is a</w:t>
            </w:r>
            <w:r w:rsidR="00B12D66">
              <w:rPr>
                <w:rFonts w:cs="Arial"/>
                <w:i/>
              </w:rPr>
              <w:t>n</w:t>
            </w:r>
            <w:r w:rsidRPr="00DA7E6E">
              <w:rPr>
                <w:rFonts w:cs="Arial"/>
                <w:i/>
              </w:rPr>
              <w:t xml:space="preserve"> origin server]</w:t>
            </w:r>
          </w:p>
        </w:tc>
        <w:tc>
          <w:tcPr>
            <w:tcW w:w="1701" w:type="dxa"/>
            <w:tcBorders>
              <w:top w:val="single" w:sz="4" w:space="0" w:color="auto"/>
              <w:left w:val="single" w:sz="4" w:space="0" w:color="auto"/>
              <w:bottom w:val="single" w:sz="4" w:space="0" w:color="auto"/>
              <w:right w:val="single" w:sz="4" w:space="0" w:color="auto"/>
            </w:tcBorders>
            <w:hideMark/>
          </w:tcPr>
          <w:p w14:paraId="3C779DD8" w14:textId="77777777" w:rsidR="006563E2" w:rsidRPr="00DA7E6E" w:rsidRDefault="006563E2" w:rsidP="0053571A">
            <w:pPr>
              <w:spacing w:after="0"/>
              <w:jc w:val="both"/>
              <w:rPr>
                <w:rFonts w:cs="Arial"/>
                <w:i/>
              </w:rPr>
            </w:pPr>
            <w:r w:rsidRPr="00DA7E6E">
              <w:rPr>
                <w:rFonts w:cs="Arial"/>
                <w:i/>
              </w:rPr>
              <w:lastRenderedPageBreak/>
              <w:t>&lt;&lt;USER</w:t>
            </w:r>
          </w:p>
          <w:p w14:paraId="53EF49C6" w14:textId="77777777" w:rsidR="006563E2" w:rsidRPr="00DA7E6E" w:rsidRDefault="006563E2" w:rsidP="00944188">
            <w:pPr>
              <w:spacing w:after="0"/>
              <w:jc w:val="both"/>
              <w:rPr>
                <w:rFonts w:cs="Arial"/>
                <w:i/>
              </w:rPr>
            </w:pPr>
            <w:r w:rsidRPr="00DA7E6E">
              <w:rPr>
                <w:rFonts w:cs="Arial"/>
                <w:i/>
              </w:rPr>
              <w:t>SERVICE</w:t>
            </w:r>
          </w:p>
          <w:p w14:paraId="1DEE16C2" w14:textId="77777777" w:rsidR="006563E2" w:rsidRPr="00DA7E6E" w:rsidRDefault="006563E2" w:rsidP="00CB6DCD">
            <w:pPr>
              <w:spacing w:after="0"/>
              <w:jc w:val="both"/>
              <w:rPr>
                <w:rFonts w:cs="Arial"/>
                <w:i/>
              </w:rPr>
            </w:pPr>
            <w:r w:rsidRPr="00DA7E6E">
              <w:rPr>
                <w:rFonts w:cs="Arial"/>
                <w:i/>
              </w:rPr>
              <w:lastRenderedPageBreak/>
              <w:t>NO</w:t>
            </w:r>
          </w:p>
          <w:p w14:paraId="51EBE48C" w14:textId="77777777" w:rsidR="006563E2" w:rsidRPr="00DA7E6E" w:rsidRDefault="006563E2" w:rsidP="009A6313">
            <w:pPr>
              <w:spacing w:after="0"/>
              <w:rPr>
                <w:rFonts w:cs="Arial"/>
              </w:rPr>
            </w:pPr>
            <w:r w:rsidRPr="00DA7E6E">
              <w:rPr>
                <w:rFonts w:cs="Arial"/>
                <w:i/>
              </w:rPr>
              <w:t>N/A&gt;&gt;</w:t>
            </w:r>
          </w:p>
        </w:tc>
        <w:tc>
          <w:tcPr>
            <w:tcW w:w="2693" w:type="dxa"/>
            <w:tcBorders>
              <w:top w:val="single" w:sz="4" w:space="0" w:color="auto"/>
              <w:left w:val="single" w:sz="4" w:space="0" w:color="auto"/>
              <w:bottom w:val="single" w:sz="4" w:space="0" w:color="auto"/>
              <w:right w:val="single" w:sz="4" w:space="0" w:color="auto"/>
            </w:tcBorders>
            <w:hideMark/>
          </w:tcPr>
          <w:p w14:paraId="61ABA10E" w14:textId="77777777" w:rsidR="006563E2" w:rsidRPr="00DA7E6E" w:rsidRDefault="006563E2" w:rsidP="00455E16">
            <w:pPr>
              <w:spacing w:after="0"/>
              <w:rPr>
                <w:rFonts w:cs="Arial"/>
              </w:rPr>
            </w:pPr>
            <w:r w:rsidRPr="00DA7E6E">
              <w:rPr>
                <w:rFonts w:cs="Arial"/>
                <w:i/>
              </w:rPr>
              <w:lastRenderedPageBreak/>
              <w:t>[Fill in default value. If there is no default value, leave it blank]</w:t>
            </w:r>
          </w:p>
        </w:tc>
        <w:tc>
          <w:tcPr>
            <w:tcW w:w="1531" w:type="dxa"/>
            <w:tcBorders>
              <w:top w:val="single" w:sz="4" w:space="0" w:color="auto"/>
              <w:left w:val="single" w:sz="4" w:space="0" w:color="auto"/>
              <w:bottom w:val="single" w:sz="4" w:space="0" w:color="auto"/>
              <w:right w:val="single" w:sz="4" w:space="0" w:color="auto"/>
            </w:tcBorders>
            <w:hideMark/>
          </w:tcPr>
          <w:p w14:paraId="104E79E5" w14:textId="77777777" w:rsidR="006563E2" w:rsidRPr="00DA7E6E" w:rsidRDefault="006563E2" w:rsidP="00FB5811">
            <w:pPr>
              <w:spacing w:after="0"/>
              <w:rPr>
                <w:rFonts w:cs="Arial"/>
                <w:b/>
              </w:rPr>
            </w:pPr>
            <w:r w:rsidRPr="00DA7E6E">
              <w:rPr>
                <w:rFonts w:cs="Arial"/>
                <w:i/>
              </w:rPr>
              <w:t xml:space="preserve">[Optionally put a comment </w:t>
            </w:r>
            <w:r w:rsidRPr="00DA7E6E">
              <w:rPr>
                <w:rFonts w:cs="Arial"/>
                <w:i/>
              </w:rPr>
              <w:lastRenderedPageBreak/>
              <w:t>helping to understand the configuration/parameter]</w:t>
            </w:r>
          </w:p>
        </w:tc>
      </w:tr>
      <w:tr w:rsidR="00826348" w:rsidRPr="00DA7E6E" w14:paraId="609BDBD3"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79746A69" w14:textId="77777777" w:rsidR="006563E2" w:rsidRPr="00DA7E6E" w:rsidRDefault="006563E2" w:rsidP="00635261">
            <w:pPr>
              <w:spacing w:after="0"/>
              <w:rPr>
                <w:rFonts w:cs="Arial"/>
              </w:rPr>
            </w:pPr>
            <w:r w:rsidRPr="00DA7E6E">
              <w:rPr>
                <w:rFonts w:cs="Arial"/>
              </w:rPr>
              <w:lastRenderedPageBreak/>
              <w:t>Worklist remote origin server URL</w:t>
            </w:r>
          </w:p>
        </w:tc>
        <w:tc>
          <w:tcPr>
            <w:tcW w:w="1701" w:type="dxa"/>
            <w:tcBorders>
              <w:top w:val="single" w:sz="4" w:space="0" w:color="auto"/>
              <w:left w:val="single" w:sz="4" w:space="0" w:color="auto"/>
              <w:bottom w:val="single" w:sz="4" w:space="0" w:color="auto"/>
              <w:right w:val="single" w:sz="4" w:space="0" w:color="auto"/>
            </w:tcBorders>
            <w:hideMark/>
          </w:tcPr>
          <w:p w14:paraId="02233E33" w14:textId="77777777" w:rsidR="006563E2" w:rsidRPr="00DA7E6E" w:rsidRDefault="006563E2" w:rsidP="0053571A">
            <w:pPr>
              <w:spacing w:after="0"/>
              <w:jc w:val="center"/>
              <w:rPr>
                <w:rFonts w:cs="Arial"/>
                <w:i/>
                <w:iCs/>
              </w:rPr>
            </w:pPr>
            <w:r w:rsidRPr="00DA7E6E">
              <w:rPr>
                <w:rFonts w:cs="Arial"/>
                <w:i/>
                <w:iCs/>
              </w:rPr>
              <w:t>N/A</w:t>
            </w:r>
          </w:p>
        </w:tc>
        <w:tc>
          <w:tcPr>
            <w:tcW w:w="2693" w:type="dxa"/>
            <w:tcBorders>
              <w:top w:val="single" w:sz="4" w:space="0" w:color="auto"/>
              <w:left w:val="single" w:sz="4" w:space="0" w:color="auto"/>
              <w:bottom w:val="single" w:sz="4" w:space="0" w:color="auto"/>
              <w:right w:val="single" w:sz="4" w:space="0" w:color="auto"/>
            </w:tcBorders>
          </w:tcPr>
          <w:p w14:paraId="1D15EE57" w14:textId="77777777" w:rsidR="006563E2" w:rsidRPr="00DA7E6E" w:rsidRDefault="006563E2" w:rsidP="0053571A">
            <w:pPr>
              <w:spacing w:after="0"/>
              <w:jc w:val="center"/>
              <w:rPr>
                <w:rFonts w:cs="Arial"/>
              </w:rPr>
            </w:pPr>
          </w:p>
        </w:tc>
        <w:tc>
          <w:tcPr>
            <w:tcW w:w="1531" w:type="dxa"/>
            <w:tcBorders>
              <w:top w:val="single" w:sz="4" w:space="0" w:color="auto"/>
              <w:left w:val="single" w:sz="4" w:space="0" w:color="auto"/>
              <w:bottom w:val="single" w:sz="4" w:space="0" w:color="auto"/>
              <w:right w:val="single" w:sz="4" w:space="0" w:color="auto"/>
            </w:tcBorders>
          </w:tcPr>
          <w:p w14:paraId="6D6541D8" w14:textId="77777777" w:rsidR="006563E2" w:rsidRPr="00DA7E6E" w:rsidRDefault="006563E2" w:rsidP="00944188">
            <w:pPr>
              <w:spacing w:after="0"/>
              <w:rPr>
                <w:rFonts w:cs="Arial"/>
              </w:rPr>
            </w:pPr>
          </w:p>
        </w:tc>
      </w:tr>
      <w:tr w:rsidR="00826348" w:rsidRPr="00DA7E6E" w14:paraId="70FADEBD"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564D1E45" w14:textId="77777777" w:rsidR="006563E2" w:rsidRPr="00DA7E6E" w:rsidRDefault="006563E2" w:rsidP="00635261">
            <w:pPr>
              <w:spacing w:after="0"/>
              <w:rPr>
                <w:rFonts w:cs="Arial"/>
              </w:rPr>
            </w:pPr>
            <w:r w:rsidRPr="00DA7E6E">
              <w:rPr>
                <w:rFonts w:cs="Arial"/>
              </w:rPr>
              <w:t>port</w:t>
            </w:r>
          </w:p>
        </w:tc>
        <w:tc>
          <w:tcPr>
            <w:tcW w:w="1701" w:type="dxa"/>
            <w:tcBorders>
              <w:top w:val="single" w:sz="4" w:space="0" w:color="auto"/>
              <w:left w:val="single" w:sz="4" w:space="0" w:color="auto"/>
              <w:bottom w:val="single" w:sz="4" w:space="0" w:color="auto"/>
              <w:right w:val="single" w:sz="4" w:space="0" w:color="auto"/>
            </w:tcBorders>
            <w:hideMark/>
          </w:tcPr>
          <w:p w14:paraId="678F1721" w14:textId="77777777" w:rsidR="006563E2" w:rsidRPr="00DA7E6E" w:rsidRDefault="006563E2" w:rsidP="0053571A">
            <w:pPr>
              <w:spacing w:after="0"/>
              <w:jc w:val="center"/>
              <w:rPr>
                <w:rFonts w:cs="Arial"/>
                <w:i/>
                <w:iCs/>
              </w:rPr>
            </w:pPr>
            <w:r w:rsidRPr="00DA7E6E">
              <w:rPr>
                <w:rFonts w:cs="Arial"/>
                <w:i/>
                <w:iCs/>
              </w:rPr>
              <w:t>N/A</w:t>
            </w:r>
          </w:p>
        </w:tc>
        <w:tc>
          <w:tcPr>
            <w:tcW w:w="2693" w:type="dxa"/>
            <w:tcBorders>
              <w:top w:val="single" w:sz="4" w:space="0" w:color="auto"/>
              <w:left w:val="single" w:sz="4" w:space="0" w:color="auto"/>
              <w:bottom w:val="single" w:sz="4" w:space="0" w:color="auto"/>
              <w:right w:val="single" w:sz="4" w:space="0" w:color="auto"/>
            </w:tcBorders>
          </w:tcPr>
          <w:p w14:paraId="77773390" w14:textId="77777777" w:rsidR="006563E2" w:rsidRPr="00DA7E6E" w:rsidRDefault="006563E2" w:rsidP="0053571A">
            <w:pPr>
              <w:spacing w:after="0"/>
              <w:jc w:val="center"/>
              <w:rPr>
                <w:rFonts w:cs="Arial"/>
              </w:rPr>
            </w:pPr>
          </w:p>
        </w:tc>
        <w:tc>
          <w:tcPr>
            <w:tcW w:w="1531" w:type="dxa"/>
            <w:tcBorders>
              <w:top w:val="single" w:sz="4" w:space="0" w:color="auto"/>
              <w:left w:val="single" w:sz="4" w:space="0" w:color="auto"/>
              <w:bottom w:val="single" w:sz="4" w:space="0" w:color="auto"/>
              <w:right w:val="single" w:sz="4" w:space="0" w:color="auto"/>
            </w:tcBorders>
          </w:tcPr>
          <w:p w14:paraId="33020EB4" w14:textId="77777777" w:rsidR="006563E2" w:rsidRPr="00DA7E6E" w:rsidRDefault="006563E2" w:rsidP="00944188">
            <w:pPr>
              <w:spacing w:after="0"/>
              <w:rPr>
                <w:rFonts w:cs="Arial"/>
              </w:rPr>
            </w:pPr>
          </w:p>
        </w:tc>
      </w:tr>
      <w:tr w:rsidR="00826348" w:rsidRPr="00DA7E6E" w14:paraId="248952A8" w14:textId="77777777" w:rsidTr="007F5A1E">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FE036" w14:textId="77777777" w:rsidR="006563E2" w:rsidRPr="00DA7E6E" w:rsidRDefault="006563E2" w:rsidP="00635261">
            <w:pPr>
              <w:spacing w:after="0"/>
              <w:rPr>
                <w:rFonts w:cs="Arial"/>
              </w:rPr>
            </w:pPr>
            <w:r w:rsidRPr="00DA7E6E">
              <w:rPr>
                <w:rFonts w:cs="Arial"/>
              </w:rPr>
              <w:t xml:space="preserve">Additional configurable remote Worklist Web service parameters </w:t>
            </w:r>
            <w:r w:rsidRPr="00DA7E6E">
              <w:rPr>
                <w:rFonts w:cs="Arial"/>
                <w:i/>
              </w:rPr>
              <w:t>(Remove this line in the final document)</w:t>
            </w:r>
          </w:p>
        </w:tc>
      </w:tr>
      <w:tr w:rsidR="00826348" w:rsidRPr="00DA7E6E" w14:paraId="213878D4" w14:textId="77777777" w:rsidTr="007F5A1E">
        <w:tc>
          <w:tcPr>
            <w:tcW w:w="3114" w:type="dxa"/>
            <w:tcBorders>
              <w:top w:val="single" w:sz="4" w:space="0" w:color="auto"/>
              <w:left w:val="single" w:sz="4" w:space="0" w:color="auto"/>
              <w:bottom w:val="single" w:sz="4" w:space="0" w:color="auto"/>
              <w:right w:val="single" w:sz="4" w:space="0" w:color="auto"/>
            </w:tcBorders>
          </w:tcPr>
          <w:p w14:paraId="4334C51B"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5A7A80FD" w14:textId="77777777" w:rsidR="006563E2" w:rsidRPr="00DA7E6E" w:rsidRDefault="006563E2" w:rsidP="0053571A">
            <w:pPr>
              <w:spacing w:after="0"/>
              <w:jc w:val="center"/>
              <w:rPr>
                <w:rFonts w:cs="Arial"/>
              </w:rPr>
            </w:pPr>
          </w:p>
        </w:tc>
        <w:tc>
          <w:tcPr>
            <w:tcW w:w="2693" w:type="dxa"/>
            <w:tcBorders>
              <w:top w:val="single" w:sz="4" w:space="0" w:color="auto"/>
              <w:left w:val="single" w:sz="4" w:space="0" w:color="auto"/>
              <w:bottom w:val="single" w:sz="4" w:space="0" w:color="auto"/>
              <w:right w:val="single" w:sz="4" w:space="0" w:color="auto"/>
            </w:tcBorders>
          </w:tcPr>
          <w:p w14:paraId="28B33E22"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7F63581E" w14:textId="77777777" w:rsidR="006563E2" w:rsidRPr="00DA7E6E" w:rsidRDefault="006563E2" w:rsidP="00944188">
            <w:pPr>
              <w:spacing w:after="0"/>
              <w:rPr>
                <w:rFonts w:cs="Arial"/>
              </w:rPr>
            </w:pPr>
          </w:p>
        </w:tc>
      </w:tr>
      <w:tr w:rsidR="00541136" w:rsidRPr="00DA7E6E" w14:paraId="323701AA" w14:textId="77777777" w:rsidTr="007F5A1E">
        <w:tc>
          <w:tcPr>
            <w:tcW w:w="3114" w:type="dxa"/>
            <w:tcBorders>
              <w:top w:val="single" w:sz="4" w:space="0" w:color="auto"/>
              <w:left w:val="single" w:sz="4" w:space="0" w:color="auto"/>
              <w:bottom w:val="single" w:sz="4" w:space="0" w:color="auto"/>
              <w:right w:val="single" w:sz="4" w:space="0" w:color="auto"/>
            </w:tcBorders>
            <w:hideMark/>
          </w:tcPr>
          <w:p w14:paraId="0E800F4C" w14:textId="77777777" w:rsidR="006563E2" w:rsidRPr="00DA7E6E" w:rsidRDefault="006563E2" w:rsidP="00635261">
            <w:pPr>
              <w:spacing w:after="0"/>
              <w:rPr>
                <w:rFonts w:cs="Arial"/>
                <w:i/>
                <w:iCs/>
              </w:rPr>
            </w:pPr>
            <w:r w:rsidRPr="00DA7E6E">
              <w:rPr>
                <w:rFonts w:cs="Arial"/>
                <w:i/>
                <w:iCs/>
              </w:rPr>
              <w:t>&lt;Specific Worklist parameter&gt;</w:t>
            </w:r>
          </w:p>
        </w:tc>
        <w:tc>
          <w:tcPr>
            <w:tcW w:w="1701" w:type="dxa"/>
            <w:tcBorders>
              <w:top w:val="single" w:sz="4" w:space="0" w:color="auto"/>
              <w:left w:val="single" w:sz="4" w:space="0" w:color="auto"/>
              <w:bottom w:val="single" w:sz="4" w:space="0" w:color="auto"/>
              <w:right w:val="single" w:sz="4" w:space="0" w:color="auto"/>
            </w:tcBorders>
          </w:tcPr>
          <w:p w14:paraId="61D78583" w14:textId="77777777" w:rsidR="006563E2" w:rsidRPr="00DA7E6E" w:rsidRDefault="006563E2" w:rsidP="0053571A">
            <w:pPr>
              <w:spacing w:after="0"/>
              <w:jc w:val="center"/>
              <w:rPr>
                <w:rFonts w:cs="Arial"/>
                <w:i/>
                <w:iCs/>
              </w:rPr>
            </w:pPr>
          </w:p>
        </w:tc>
        <w:tc>
          <w:tcPr>
            <w:tcW w:w="2693" w:type="dxa"/>
            <w:tcBorders>
              <w:top w:val="single" w:sz="4" w:space="0" w:color="auto"/>
              <w:left w:val="single" w:sz="4" w:space="0" w:color="auto"/>
              <w:bottom w:val="single" w:sz="4" w:space="0" w:color="auto"/>
              <w:right w:val="single" w:sz="4" w:space="0" w:color="auto"/>
            </w:tcBorders>
          </w:tcPr>
          <w:p w14:paraId="2429E78E" w14:textId="77777777" w:rsidR="006563E2" w:rsidRPr="00DA7E6E" w:rsidRDefault="006563E2" w:rsidP="0053571A">
            <w:pPr>
              <w:spacing w:after="0"/>
              <w:jc w:val="center"/>
              <w:rPr>
                <w:rFonts w:cs="Arial"/>
                <w:b/>
                <w:i/>
                <w:iCs/>
              </w:rPr>
            </w:pPr>
          </w:p>
        </w:tc>
        <w:tc>
          <w:tcPr>
            <w:tcW w:w="1531" w:type="dxa"/>
            <w:tcBorders>
              <w:top w:val="single" w:sz="4" w:space="0" w:color="auto"/>
              <w:left w:val="single" w:sz="4" w:space="0" w:color="auto"/>
              <w:bottom w:val="single" w:sz="4" w:space="0" w:color="auto"/>
              <w:right w:val="single" w:sz="4" w:space="0" w:color="auto"/>
            </w:tcBorders>
          </w:tcPr>
          <w:p w14:paraId="76A4FAD0" w14:textId="77777777" w:rsidR="006563E2" w:rsidRPr="00DA7E6E" w:rsidRDefault="006563E2" w:rsidP="00944188">
            <w:pPr>
              <w:spacing w:after="0"/>
              <w:rPr>
                <w:rFonts w:cs="Arial"/>
                <w:i/>
                <w:iCs/>
              </w:rPr>
            </w:pPr>
          </w:p>
        </w:tc>
      </w:tr>
    </w:tbl>
    <w:p w14:paraId="57D24B79" w14:textId="77777777" w:rsidR="006563E2" w:rsidRPr="00DA7E6E" w:rsidRDefault="006563E2" w:rsidP="00635261">
      <w:pPr>
        <w:rPr>
          <w:rFonts w:cs="Arial"/>
        </w:rPr>
      </w:pPr>
    </w:p>
    <w:p w14:paraId="4CD45C83" w14:textId="22C67469" w:rsidR="003D11AB" w:rsidRPr="00610553" w:rsidRDefault="003D11AB" w:rsidP="007F5A1E">
      <w:pPr>
        <w:pStyle w:val="Heading7"/>
        <w:rPr>
          <w:lang w:val="fr-FR"/>
        </w:rPr>
      </w:pPr>
      <w:bookmarkStart w:id="819" w:name="_Ref65664651"/>
      <w:bookmarkStart w:id="820" w:name="_Toc76303562"/>
      <w:r w:rsidRPr="00610553">
        <w:rPr>
          <w:lang w:val="fr-FR"/>
        </w:rPr>
        <w:t>Non-Patient Instances (NPI) Web Service Configuration</w:t>
      </w:r>
      <w:bookmarkEnd w:id="819"/>
      <w:bookmarkEnd w:id="820"/>
    </w:p>
    <w:p w14:paraId="10BA2DB6" w14:textId="5874389D" w:rsidR="006563E2" w:rsidRPr="00DA7E6E" w:rsidRDefault="00381DB8">
      <w:pPr>
        <w:pStyle w:val="TemplateInstruction"/>
        <w:rPr>
          <w:rFonts w:cs="Arial"/>
        </w:rPr>
      </w:pPr>
      <w:r w:rsidRPr="00DA7E6E">
        <w:rPr>
          <w:rFonts w:cs="Arial"/>
        </w:rPr>
        <w:t>[</w:t>
      </w:r>
      <w:r w:rsidR="006563E2" w:rsidRPr="00DA7E6E">
        <w:rPr>
          <w:rFonts w:cs="Arial"/>
        </w:rPr>
        <w:t xml:space="preserve">If your system does not support the NPI web service, you can indicate that this section is not applicable and remove the </w:t>
      </w:r>
      <w:r w:rsidR="00211C39">
        <w:rPr>
          <w:rFonts w:cs="Arial"/>
        </w:rPr>
        <w:t>Table</w:t>
      </w:r>
      <w:r w:rsidR="006563E2" w:rsidRPr="00DA7E6E">
        <w:rPr>
          <w:rFonts w:cs="Arial"/>
        </w:rPr>
        <w:t>.</w:t>
      </w:r>
      <w:r w:rsidRPr="00DA7E6E">
        <w:rPr>
          <w:rFonts w:cs="Arial"/>
        </w:rPr>
        <w:t>]</w:t>
      </w:r>
    </w:p>
    <w:p w14:paraId="51786B3E" w14:textId="4F9048E6" w:rsidR="006563E2" w:rsidRPr="00DA7E6E" w:rsidRDefault="00FD51BC">
      <w:pPr>
        <w:rPr>
          <w:rFonts w:cs="Arial"/>
        </w:rPr>
      </w:pPr>
      <w:r>
        <w:rPr>
          <w:rFonts w:cs="Arial"/>
        </w:rPr>
        <w:fldChar w:fldCharType="begin"/>
      </w:r>
      <w:r>
        <w:rPr>
          <w:rFonts w:cs="Arial"/>
        </w:rPr>
        <w:instrText xml:space="preserve"> REF _Ref65568014 \h </w:instrText>
      </w:r>
      <w:r>
        <w:rPr>
          <w:rFonts w:cs="Arial"/>
        </w:rPr>
      </w:r>
      <w:r>
        <w:rPr>
          <w:rFonts w:cs="Arial"/>
        </w:rP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15</w:t>
      </w:r>
      <w:r>
        <w:rPr>
          <w:rFonts w:cs="Arial"/>
        </w:rPr>
        <w:fldChar w:fldCharType="end"/>
      </w:r>
      <w:r>
        <w:rPr>
          <w:rFonts w:cs="Arial"/>
        </w:rPr>
        <w:t xml:space="preserve"> </w:t>
      </w:r>
      <w:r w:rsidR="006563E2" w:rsidRPr="00DA7E6E">
        <w:rPr>
          <w:rFonts w:cs="Arial"/>
        </w:rPr>
        <w:t>shows the configuration parameter required for NPI Web Service.</w:t>
      </w:r>
    </w:p>
    <w:p w14:paraId="13B71858" w14:textId="341ECA12" w:rsidR="006563E2" w:rsidRPr="00DA7E6E" w:rsidRDefault="006563E2">
      <w:pPr>
        <w:rPr>
          <w:rFonts w:cs="Arial"/>
        </w:rPr>
      </w:pPr>
      <w:r w:rsidRPr="00DA7E6E">
        <w:rPr>
          <w:rFonts w:cs="Arial"/>
        </w:rPr>
        <w:t xml:space="preserve">In the Configurable column the following </w:t>
      </w:r>
      <w:r w:rsidR="006208F7">
        <w:rPr>
          <w:rFonts w:cs="Arial"/>
        </w:rPr>
        <w:t xml:space="preserve">values can be </w:t>
      </w:r>
      <w:r w:rsidRPr="00DA7E6E">
        <w:rPr>
          <w:rFonts w:cs="Arial"/>
        </w:rPr>
        <w:t>used:</w:t>
      </w:r>
    </w:p>
    <w:p w14:paraId="722DB43E" w14:textId="77777777" w:rsidR="006563E2" w:rsidRPr="00DA7E6E" w:rsidRDefault="006563E2">
      <w:pPr>
        <w:pStyle w:val="ListParagraph"/>
        <w:numPr>
          <w:ilvl w:val="0"/>
          <w:numId w:val="39"/>
        </w:numPr>
        <w:rPr>
          <w:rFonts w:cs="Arial"/>
        </w:rPr>
      </w:pPr>
      <w:r w:rsidRPr="00DA7E6E">
        <w:rPr>
          <w:rFonts w:cs="Arial"/>
        </w:rPr>
        <w:t>USER: the parameter is configurable by the USER</w:t>
      </w:r>
    </w:p>
    <w:p w14:paraId="5E68AB47" w14:textId="77777777" w:rsidR="006563E2" w:rsidRPr="00DA7E6E" w:rsidRDefault="006563E2">
      <w:pPr>
        <w:pStyle w:val="ListParagraph"/>
        <w:numPr>
          <w:ilvl w:val="0"/>
          <w:numId w:val="39"/>
        </w:numPr>
        <w:rPr>
          <w:rFonts w:cs="Arial"/>
        </w:rPr>
      </w:pPr>
      <w:r w:rsidRPr="00DA7E6E">
        <w:rPr>
          <w:rFonts w:cs="Arial"/>
        </w:rPr>
        <w:t>SERVICE: the parameter is configurable by SERVICE</w:t>
      </w:r>
    </w:p>
    <w:p w14:paraId="707FAD43" w14:textId="77777777" w:rsidR="006563E2" w:rsidRPr="00DA7E6E" w:rsidRDefault="006563E2">
      <w:pPr>
        <w:pStyle w:val="ListParagraph"/>
        <w:numPr>
          <w:ilvl w:val="0"/>
          <w:numId w:val="39"/>
        </w:numPr>
        <w:rPr>
          <w:rFonts w:cs="Arial"/>
        </w:rPr>
      </w:pPr>
      <w:r w:rsidRPr="00DA7E6E">
        <w:rPr>
          <w:rFonts w:cs="Arial"/>
        </w:rPr>
        <w:t>NO: the parameter is not configurable (it has a fixed value). The value is required for the configuration of the remote system.</w:t>
      </w:r>
    </w:p>
    <w:p w14:paraId="6D26E7D0" w14:textId="77777777" w:rsidR="006563E2" w:rsidRPr="00DA7E6E" w:rsidRDefault="006563E2">
      <w:pPr>
        <w:pStyle w:val="ListParagraph"/>
        <w:numPr>
          <w:ilvl w:val="0"/>
          <w:numId w:val="39"/>
        </w:numPr>
        <w:rPr>
          <w:rFonts w:cs="Arial"/>
        </w:rPr>
      </w:pPr>
      <w:r w:rsidRPr="00DA7E6E">
        <w:rPr>
          <w:rFonts w:cs="Arial"/>
        </w:rPr>
        <w:t>N/A: the parameter is not applicable for the local or the remote system</w:t>
      </w:r>
    </w:p>
    <w:p w14:paraId="0897F5CD" w14:textId="62AEADA4" w:rsidR="006563E2" w:rsidRPr="00DA7E6E" w:rsidRDefault="004E6335">
      <w:pPr>
        <w:rPr>
          <w:rFonts w:cs="Arial"/>
        </w:rPr>
      </w:pPr>
      <w:r w:rsidRPr="00DA7E6E">
        <w:rPr>
          <w:rFonts w:cs="Arial"/>
        </w:rPr>
        <w:t>To</w:t>
      </w:r>
      <w:r w:rsidR="006563E2" w:rsidRPr="00DA7E6E">
        <w:rPr>
          <w:rFonts w:cs="Arial"/>
        </w:rPr>
        <w:t xml:space="preserve"> identify whether </w:t>
      </w:r>
      <w:r w:rsidR="006563E2" w:rsidRPr="00DA7E6E">
        <w:rPr>
          <w:rFonts w:cs="Arial"/>
          <w:i/>
        </w:rPr>
        <w:t>&lt;product&gt;</w:t>
      </w:r>
      <w:r w:rsidR="006563E2" w:rsidRPr="00DA7E6E">
        <w:rPr>
          <w:rFonts w:cs="Arial"/>
        </w:rPr>
        <w:t xml:space="preserve"> is an origin server and / or a User agent, the following applies:</w:t>
      </w:r>
    </w:p>
    <w:p w14:paraId="48BD67DA" w14:textId="77777777" w:rsidR="006563E2" w:rsidRPr="00DA7E6E" w:rsidRDefault="006563E2">
      <w:pPr>
        <w:pStyle w:val="ListParagraph"/>
        <w:numPr>
          <w:ilvl w:val="0"/>
          <w:numId w:val="40"/>
        </w:numPr>
        <w:rPr>
          <w:rFonts w:cs="Arial"/>
        </w:rPr>
      </w:pPr>
      <w:r w:rsidRPr="00DA7E6E">
        <w:rPr>
          <w:rFonts w:cs="Arial"/>
        </w:rPr>
        <w:t>Origin Server: the (Secured) Local Retrieve Imaging Doc Set URL is different than N/A in the Configurable column</w:t>
      </w:r>
    </w:p>
    <w:p w14:paraId="254600BF" w14:textId="396E54C6" w:rsidR="006563E2" w:rsidRDefault="006563E2">
      <w:pPr>
        <w:pStyle w:val="ListParagraph"/>
        <w:numPr>
          <w:ilvl w:val="0"/>
          <w:numId w:val="40"/>
        </w:numPr>
        <w:rPr>
          <w:rFonts w:cs="Arial"/>
        </w:rPr>
      </w:pPr>
      <w:r w:rsidRPr="00DA7E6E">
        <w:rPr>
          <w:rFonts w:cs="Arial"/>
        </w:rPr>
        <w:t>User Agent: the (Secured) Remote Retrieve Imaging Doc Set URL is different than N/A in the configurable column</w:t>
      </w:r>
    </w:p>
    <w:p w14:paraId="3D7BEDF2" w14:textId="5738EFDB" w:rsidR="00614C47" w:rsidRPr="00DA7E6E" w:rsidRDefault="00614C47" w:rsidP="00286850">
      <w:r>
        <w:fldChar w:fldCharType="begin"/>
      </w:r>
      <w:r>
        <w:instrText xml:space="preserve"> REF _Ref65568014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15</w:t>
      </w:r>
      <w:r>
        <w:fldChar w:fldCharType="end"/>
      </w:r>
      <w:r>
        <w:t xml:space="preserve"> lists configuration parameters for the Non-Patient-Instance Web service:</w:t>
      </w:r>
    </w:p>
    <w:p w14:paraId="0F01E690" w14:textId="60B994CB" w:rsidR="006563E2" w:rsidRPr="00DA7E6E" w:rsidRDefault="006563E2">
      <w:pPr>
        <w:pStyle w:val="TableTitle"/>
        <w:rPr>
          <w:rFonts w:cs="Arial"/>
        </w:rPr>
      </w:pPr>
      <w:bookmarkStart w:id="821" w:name="_Ref65568014"/>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w:t>
      </w:r>
      <w:r w:rsidR="00DF0827">
        <w:rPr>
          <w:rFonts w:cs="Arial"/>
        </w:rPr>
        <w:fldChar w:fldCharType="end"/>
      </w:r>
      <w:bookmarkEnd w:id="821"/>
      <w:r w:rsidRPr="00DA7E6E">
        <w:rPr>
          <w:rFonts w:cs="Arial"/>
        </w:rPr>
        <w:t>: NPI web Service Parameters</w:t>
      </w:r>
    </w:p>
    <w:tbl>
      <w:tblPr>
        <w:tblStyle w:val="TableGrid"/>
        <w:tblW w:w="9039" w:type="dxa"/>
        <w:tblLayout w:type="fixed"/>
        <w:tblLook w:val="04A0" w:firstRow="1" w:lastRow="0" w:firstColumn="1" w:lastColumn="0" w:noHBand="0" w:noVBand="1"/>
      </w:tblPr>
      <w:tblGrid>
        <w:gridCol w:w="3114"/>
        <w:gridCol w:w="1701"/>
        <w:gridCol w:w="2693"/>
        <w:gridCol w:w="1531"/>
      </w:tblGrid>
      <w:tr w:rsidR="00826348" w:rsidRPr="00DA7E6E" w14:paraId="55BC8055"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F6D0FE" w14:textId="77777777" w:rsidR="006563E2" w:rsidRPr="00DA7E6E" w:rsidRDefault="006563E2">
            <w:pPr>
              <w:spacing w:before="60" w:after="60"/>
              <w:jc w:val="center"/>
              <w:rPr>
                <w:rFonts w:cs="Arial"/>
                <w:b/>
              </w:rPr>
            </w:pPr>
            <w:r w:rsidRPr="00DA7E6E">
              <w:rPr>
                <w:rFonts w:cs="Arial"/>
                <w:b/>
              </w:rPr>
              <w:t>Local NPI web service configuration parameters</w:t>
            </w:r>
          </w:p>
        </w:tc>
      </w:tr>
      <w:tr w:rsidR="00826348" w:rsidRPr="00DA7E6E" w14:paraId="7C63FF15" w14:textId="77777777" w:rsidTr="00541136">
        <w:trPr>
          <w:cantSplit/>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941179" w14:textId="77777777" w:rsidR="006563E2" w:rsidRPr="00DA7E6E" w:rsidRDefault="006563E2" w:rsidP="00635261">
            <w:pPr>
              <w:spacing w:before="60" w:after="60"/>
              <w:jc w:val="center"/>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F2B92" w14:textId="77777777" w:rsidR="006563E2" w:rsidRPr="00DA7E6E" w:rsidRDefault="006563E2" w:rsidP="0053571A">
            <w:pPr>
              <w:spacing w:before="60" w:after="60"/>
              <w:jc w:val="center"/>
              <w:rPr>
                <w:rFonts w:cs="Arial"/>
                <w:b/>
              </w:rPr>
            </w:pPr>
            <w:r w:rsidRPr="00DA7E6E">
              <w:rPr>
                <w:rFonts w:cs="Arial"/>
                <w:b/>
              </w:rPr>
              <w:t>Configurable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E746FF" w14:textId="77777777" w:rsidR="006563E2" w:rsidRPr="00DA7E6E" w:rsidRDefault="006563E2" w:rsidP="0053571A">
            <w:pPr>
              <w:spacing w:before="60" w:after="60"/>
              <w:jc w:val="center"/>
              <w:rPr>
                <w:rFonts w:cs="Arial"/>
                <w:b/>
              </w:rPr>
            </w:pPr>
            <w:r w:rsidRPr="00DA7E6E">
              <w:rPr>
                <w:rFonts w:cs="Arial"/>
                <w:b/>
              </w:rPr>
              <w:t>Default Value</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B7F01"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5A4F67EB"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233DD1E6" w14:textId="77777777" w:rsidR="006563E2" w:rsidRPr="00DA7E6E" w:rsidRDefault="006563E2" w:rsidP="00635261">
            <w:pPr>
              <w:spacing w:after="0"/>
              <w:rPr>
                <w:rFonts w:cs="Arial"/>
                <w:i/>
              </w:rPr>
            </w:pPr>
            <w:r w:rsidRPr="00DA7E6E">
              <w:rPr>
                <w:rFonts w:cs="Arial"/>
                <w:i/>
              </w:rPr>
              <w:t>[Fill in Parameters related to the Local NPI web service. At least the URL and port of the local system will be specified.</w:t>
            </w:r>
          </w:p>
          <w:p w14:paraId="15AA3568" w14:textId="0A941F1B" w:rsidR="006563E2" w:rsidRPr="00DA7E6E" w:rsidRDefault="006563E2" w:rsidP="0053571A">
            <w:pPr>
              <w:spacing w:after="0"/>
              <w:rPr>
                <w:rFonts w:cs="Arial"/>
                <w:i/>
              </w:rPr>
            </w:pPr>
            <w:r w:rsidRPr="00DA7E6E">
              <w:rPr>
                <w:rFonts w:cs="Arial"/>
                <w:i/>
              </w:rPr>
              <w:t xml:space="preserve">The example below shows </w:t>
            </w:r>
            <w:r w:rsidR="00227307">
              <w:rPr>
                <w:rFonts w:cs="Arial"/>
                <w:i/>
              </w:rPr>
              <w:t>how it would look</w:t>
            </w:r>
            <w:r w:rsidRPr="00DA7E6E">
              <w:rPr>
                <w:rFonts w:cs="Arial"/>
                <w:i/>
              </w:rPr>
              <w:t xml:space="preserve"> if your system is </w:t>
            </w:r>
            <w:r w:rsidR="00C65FFA">
              <w:rPr>
                <w:rFonts w:cs="Arial"/>
                <w:i/>
              </w:rPr>
              <w:t>an origin server</w:t>
            </w:r>
            <w:r w:rsidRPr="00DA7E6E">
              <w:rPr>
                <w:rFonts w:cs="Arial"/>
                <w:i/>
              </w:rPr>
              <w:t>]</w:t>
            </w:r>
          </w:p>
        </w:tc>
        <w:tc>
          <w:tcPr>
            <w:tcW w:w="1701" w:type="dxa"/>
            <w:tcBorders>
              <w:top w:val="single" w:sz="4" w:space="0" w:color="auto"/>
              <w:left w:val="single" w:sz="4" w:space="0" w:color="auto"/>
              <w:bottom w:val="single" w:sz="4" w:space="0" w:color="auto"/>
              <w:right w:val="single" w:sz="4" w:space="0" w:color="auto"/>
            </w:tcBorders>
            <w:hideMark/>
          </w:tcPr>
          <w:p w14:paraId="3DCF89E2" w14:textId="77777777" w:rsidR="006563E2" w:rsidRPr="00DA7E6E" w:rsidRDefault="006563E2" w:rsidP="0053571A">
            <w:pPr>
              <w:spacing w:after="0"/>
              <w:rPr>
                <w:rFonts w:cs="Arial"/>
                <w:i/>
              </w:rPr>
            </w:pPr>
            <w:r w:rsidRPr="00DA7E6E">
              <w:rPr>
                <w:rFonts w:cs="Arial"/>
                <w:i/>
              </w:rPr>
              <w:t>&lt;&lt;USER</w:t>
            </w:r>
          </w:p>
          <w:p w14:paraId="5DE9784B" w14:textId="77777777" w:rsidR="006563E2" w:rsidRPr="00DA7E6E" w:rsidRDefault="006563E2" w:rsidP="00944188">
            <w:pPr>
              <w:spacing w:after="0"/>
              <w:rPr>
                <w:rFonts w:cs="Arial"/>
                <w:i/>
              </w:rPr>
            </w:pPr>
            <w:r w:rsidRPr="00DA7E6E">
              <w:rPr>
                <w:rFonts w:cs="Arial"/>
                <w:i/>
              </w:rPr>
              <w:t>SERVICE</w:t>
            </w:r>
          </w:p>
          <w:p w14:paraId="60B8C33D" w14:textId="77777777" w:rsidR="006563E2" w:rsidRPr="00DA7E6E" w:rsidRDefault="006563E2" w:rsidP="00CB6DCD">
            <w:pPr>
              <w:spacing w:after="0"/>
              <w:rPr>
                <w:rFonts w:cs="Arial"/>
                <w:i/>
              </w:rPr>
            </w:pPr>
            <w:r w:rsidRPr="00DA7E6E">
              <w:rPr>
                <w:rFonts w:cs="Arial"/>
                <w:i/>
              </w:rPr>
              <w:t>NO</w:t>
            </w:r>
          </w:p>
          <w:p w14:paraId="2B26EDE1" w14:textId="77777777" w:rsidR="006563E2" w:rsidRPr="00DA7E6E" w:rsidRDefault="006563E2" w:rsidP="009A6313">
            <w:pPr>
              <w:spacing w:after="0"/>
              <w:rPr>
                <w:rFonts w:cs="Arial"/>
                <w:i/>
              </w:rPr>
            </w:pPr>
            <w:r w:rsidRPr="00DA7E6E">
              <w:rPr>
                <w:rFonts w:cs="Arial"/>
                <w:i/>
              </w:rPr>
              <w:t>N/A&gt;&gt;</w:t>
            </w:r>
          </w:p>
        </w:tc>
        <w:tc>
          <w:tcPr>
            <w:tcW w:w="2693" w:type="dxa"/>
            <w:tcBorders>
              <w:top w:val="single" w:sz="4" w:space="0" w:color="auto"/>
              <w:left w:val="single" w:sz="4" w:space="0" w:color="auto"/>
              <w:bottom w:val="single" w:sz="4" w:space="0" w:color="auto"/>
              <w:right w:val="single" w:sz="4" w:space="0" w:color="auto"/>
            </w:tcBorders>
            <w:hideMark/>
          </w:tcPr>
          <w:p w14:paraId="0F8087BD"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531" w:type="dxa"/>
            <w:tcBorders>
              <w:top w:val="single" w:sz="4" w:space="0" w:color="auto"/>
              <w:left w:val="single" w:sz="4" w:space="0" w:color="auto"/>
              <w:bottom w:val="single" w:sz="4" w:space="0" w:color="auto"/>
              <w:right w:val="single" w:sz="4" w:space="0" w:color="auto"/>
            </w:tcBorders>
            <w:hideMark/>
          </w:tcPr>
          <w:p w14:paraId="50E41D93"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7AAB9E2C"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33528235" w14:textId="77777777" w:rsidR="006563E2" w:rsidRPr="00DA7E6E" w:rsidRDefault="006563E2" w:rsidP="00635261">
            <w:pPr>
              <w:spacing w:after="0"/>
              <w:rPr>
                <w:rFonts w:cs="Arial"/>
              </w:rPr>
            </w:pPr>
            <w:r w:rsidRPr="00DA7E6E">
              <w:rPr>
                <w:rFonts w:cs="Arial"/>
              </w:rPr>
              <w:t>NPI local origin server URL</w:t>
            </w:r>
          </w:p>
        </w:tc>
        <w:tc>
          <w:tcPr>
            <w:tcW w:w="1701" w:type="dxa"/>
            <w:tcBorders>
              <w:top w:val="single" w:sz="4" w:space="0" w:color="auto"/>
              <w:left w:val="single" w:sz="4" w:space="0" w:color="auto"/>
              <w:bottom w:val="single" w:sz="4" w:space="0" w:color="auto"/>
              <w:right w:val="single" w:sz="4" w:space="0" w:color="auto"/>
            </w:tcBorders>
            <w:hideMark/>
          </w:tcPr>
          <w:p w14:paraId="7F59EAF0" w14:textId="77777777" w:rsidR="006563E2" w:rsidRPr="00DA7E6E" w:rsidRDefault="006563E2" w:rsidP="0053571A">
            <w:pPr>
              <w:spacing w:after="0"/>
              <w:rPr>
                <w:rFonts w:cs="Arial"/>
                <w:i/>
                <w:iCs/>
              </w:rPr>
            </w:pPr>
            <w:r w:rsidRPr="00DA7E6E">
              <w:rPr>
                <w:rFonts w:cs="Arial"/>
                <w:i/>
                <w:iCs/>
              </w:rPr>
              <w:t>SERVICE</w:t>
            </w:r>
          </w:p>
        </w:tc>
        <w:tc>
          <w:tcPr>
            <w:tcW w:w="2693" w:type="dxa"/>
            <w:tcBorders>
              <w:top w:val="single" w:sz="4" w:space="0" w:color="auto"/>
              <w:left w:val="single" w:sz="4" w:space="0" w:color="auto"/>
              <w:bottom w:val="single" w:sz="4" w:space="0" w:color="auto"/>
              <w:right w:val="single" w:sz="4" w:space="0" w:color="auto"/>
            </w:tcBorders>
            <w:hideMark/>
          </w:tcPr>
          <w:p w14:paraId="37970887" w14:textId="77777777" w:rsidR="006563E2" w:rsidRPr="00DA7E6E" w:rsidRDefault="006563E2" w:rsidP="0053571A">
            <w:pPr>
              <w:spacing w:after="0"/>
              <w:rPr>
                <w:rFonts w:cs="Arial"/>
                <w:i/>
                <w:iCs/>
              </w:rPr>
            </w:pPr>
            <w:r w:rsidRPr="00DA7E6E">
              <w:rPr>
                <w:rFonts w:cs="Arial"/>
                <w:i/>
                <w:iCs/>
              </w:rPr>
              <w:t>http://&lt;hostname&gt;:8081/NPI</w:t>
            </w:r>
          </w:p>
        </w:tc>
        <w:tc>
          <w:tcPr>
            <w:tcW w:w="1531" w:type="dxa"/>
            <w:tcBorders>
              <w:top w:val="single" w:sz="4" w:space="0" w:color="auto"/>
              <w:left w:val="single" w:sz="4" w:space="0" w:color="auto"/>
              <w:bottom w:val="single" w:sz="4" w:space="0" w:color="auto"/>
              <w:right w:val="single" w:sz="4" w:space="0" w:color="auto"/>
            </w:tcBorders>
          </w:tcPr>
          <w:p w14:paraId="382EE8F4" w14:textId="77777777" w:rsidR="006563E2" w:rsidRPr="00DA7E6E" w:rsidRDefault="006563E2" w:rsidP="00944188">
            <w:pPr>
              <w:spacing w:after="0"/>
              <w:rPr>
                <w:rFonts w:cs="Arial"/>
              </w:rPr>
            </w:pPr>
          </w:p>
        </w:tc>
      </w:tr>
      <w:tr w:rsidR="00826348" w:rsidRPr="00DA7E6E" w14:paraId="6F08016E"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24DFED68" w14:textId="77777777" w:rsidR="006563E2" w:rsidRPr="00DA7E6E" w:rsidRDefault="006563E2" w:rsidP="00635261">
            <w:pPr>
              <w:spacing w:after="0"/>
              <w:rPr>
                <w:rFonts w:cs="Arial"/>
              </w:rPr>
            </w:pPr>
            <w:r w:rsidRPr="00DA7E6E">
              <w:rPr>
                <w:rFonts w:cs="Arial"/>
              </w:rPr>
              <w:t>port</w:t>
            </w:r>
          </w:p>
        </w:tc>
        <w:tc>
          <w:tcPr>
            <w:tcW w:w="1701" w:type="dxa"/>
            <w:tcBorders>
              <w:top w:val="single" w:sz="4" w:space="0" w:color="auto"/>
              <w:left w:val="single" w:sz="4" w:space="0" w:color="auto"/>
              <w:bottom w:val="single" w:sz="4" w:space="0" w:color="auto"/>
              <w:right w:val="single" w:sz="4" w:space="0" w:color="auto"/>
            </w:tcBorders>
            <w:hideMark/>
          </w:tcPr>
          <w:p w14:paraId="3DA36627" w14:textId="77777777" w:rsidR="006563E2" w:rsidRPr="00DA7E6E" w:rsidRDefault="006563E2" w:rsidP="0053571A">
            <w:pPr>
              <w:spacing w:after="0"/>
              <w:rPr>
                <w:rFonts w:cs="Arial"/>
                <w:i/>
                <w:iCs/>
              </w:rPr>
            </w:pPr>
            <w:r w:rsidRPr="00DA7E6E">
              <w:rPr>
                <w:rFonts w:cs="Arial"/>
                <w:i/>
                <w:iCs/>
              </w:rPr>
              <w:t>NO</w:t>
            </w:r>
          </w:p>
        </w:tc>
        <w:tc>
          <w:tcPr>
            <w:tcW w:w="2693" w:type="dxa"/>
            <w:tcBorders>
              <w:top w:val="single" w:sz="4" w:space="0" w:color="auto"/>
              <w:left w:val="single" w:sz="4" w:space="0" w:color="auto"/>
              <w:bottom w:val="single" w:sz="4" w:space="0" w:color="auto"/>
              <w:right w:val="single" w:sz="4" w:space="0" w:color="auto"/>
            </w:tcBorders>
          </w:tcPr>
          <w:p w14:paraId="4092C8EC" w14:textId="77777777" w:rsidR="006563E2" w:rsidRPr="00DA7E6E" w:rsidRDefault="006563E2" w:rsidP="0053571A">
            <w:pPr>
              <w:spacing w:after="0"/>
              <w:rPr>
                <w:rFonts w:cs="Arial"/>
                <w:i/>
                <w:iCs/>
              </w:rPr>
            </w:pPr>
            <w:r w:rsidRPr="00DA7E6E">
              <w:rPr>
                <w:rFonts w:cs="Arial"/>
                <w:i/>
                <w:iCs/>
              </w:rPr>
              <w:t>8081</w:t>
            </w:r>
          </w:p>
        </w:tc>
        <w:tc>
          <w:tcPr>
            <w:tcW w:w="1531" w:type="dxa"/>
            <w:tcBorders>
              <w:top w:val="single" w:sz="4" w:space="0" w:color="auto"/>
              <w:left w:val="single" w:sz="4" w:space="0" w:color="auto"/>
              <w:bottom w:val="single" w:sz="4" w:space="0" w:color="auto"/>
              <w:right w:val="single" w:sz="4" w:space="0" w:color="auto"/>
            </w:tcBorders>
          </w:tcPr>
          <w:p w14:paraId="5A32EF02" w14:textId="77777777" w:rsidR="006563E2" w:rsidRPr="00DA7E6E" w:rsidRDefault="006563E2" w:rsidP="00944188">
            <w:pPr>
              <w:spacing w:after="0"/>
              <w:rPr>
                <w:rFonts w:cs="Arial"/>
              </w:rPr>
            </w:pPr>
          </w:p>
        </w:tc>
      </w:tr>
      <w:tr w:rsidR="00826348" w:rsidRPr="00DA7E6E" w14:paraId="2967FB51"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2BD3C5" w14:textId="77777777" w:rsidR="006563E2" w:rsidRPr="00DA7E6E" w:rsidRDefault="006563E2" w:rsidP="00635261">
            <w:pPr>
              <w:spacing w:after="0"/>
              <w:rPr>
                <w:rFonts w:cs="Arial"/>
              </w:rPr>
            </w:pPr>
            <w:r w:rsidRPr="00DA7E6E">
              <w:rPr>
                <w:rFonts w:cs="Arial"/>
              </w:rPr>
              <w:t xml:space="preserve">Additional configurable local NPI web service parameters </w:t>
            </w:r>
            <w:r w:rsidRPr="00DA7E6E">
              <w:rPr>
                <w:rFonts w:cs="Arial"/>
                <w:i/>
              </w:rPr>
              <w:t>(Remove this line in the final document)</w:t>
            </w:r>
          </w:p>
        </w:tc>
      </w:tr>
      <w:tr w:rsidR="00826348" w:rsidRPr="00DA7E6E" w14:paraId="7EEF9521" w14:textId="77777777" w:rsidTr="00541136">
        <w:tc>
          <w:tcPr>
            <w:tcW w:w="3114" w:type="dxa"/>
            <w:tcBorders>
              <w:top w:val="single" w:sz="4" w:space="0" w:color="auto"/>
              <w:left w:val="single" w:sz="4" w:space="0" w:color="auto"/>
              <w:bottom w:val="single" w:sz="4" w:space="0" w:color="auto"/>
              <w:right w:val="single" w:sz="4" w:space="0" w:color="auto"/>
            </w:tcBorders>
          </w:tcPr>
          <w:p w14:paraId="15212899" w14:textId="77777777" w:rsidR="006563E2" w:rsidRPr="00DA7E6E" w:rsidRDefault="006563E2" w:rsidP="00635261">
            <w:pPr>
              <w:spacing w:after="0"/>
              <w:rPr>
                <w:rFonts w:cs="Arial"/>
              </w:rPr>
            </w:pPr>
            <w:r w:rsidRPr="00DA7E6E">
              <w:rPr>
                <w:rFonts w:cs="Arial"/>
                <w:i/>
              </w:rPr>
              <w:t xml:space="preserve">List additional configurable parameters for the local system. </w:t>
            </w:r>
          </w:p>
        </w:tc>
        <w:tc>
          <w:tcPr>
            <w:tcW w:w="1701" w:type="dxa"/>
            <w:tcBorders>
              <w:top w:val="single" w:sz="4" w:space="0" w:color="auto"/>
              <w:left w:val="single" w:sz="4" w:space="0" w:color="auto"/>
              <w:bottom w:val="single" w:sz="4" w:space="0" w:color="auto"/>
              <w:right w:val="single" w:sz="4" w:space="0" w:color="auto"/>
            </w:tcBorders>
          </w:tcPr>
          <w:p w14:paraId="341F24B7" w14:textId="77777777" w:rsidR="006563E2" w:rsidRPr="00DA7E6E" w:rsidRDefault="006563E2" w:rsidP="0053571A">
            <w:pPr>
              <w:spacing w:after="0"/>
              <w:rPr>
                <w:rFonts w:cs="Arial"/>
              </w:rPr>
            </w:pPr>
          </w:p>
        </w:tc>
        <w:tc>
          <w:tcPr>
            <w:tcW w:w="2693" w:type="dxa"/>
            <w:tcBorders>
              <w:top w:val="single" w:sz="4" w:space="0" w:color="auto"/>
              <w:left w:val="single" w:sz="4" w:space="0" w:color="auto"/>
              <w:bottom w:val="single" w:sz="4" w:space="0" w:color="auto"/>
              <w:right w:val="single" w:sz="4" w:space="0" w:color="auto"/>
            </w:tcBorders>
          </w:tcPr>
          <w:p w14:paraId="29D03DA0"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34D8DEFE" w14:textId="77777777" w:rsidR="006563E2" w:rsidRPr="00DA7E6E" w:rsidRDefault="006563E2" w:rsidP="00944188">
            <w:pPr>
              <w:spacing w:after="0"/>
              <w:rPr>
                <w:rFonts w:cs="Arial"/>
              </w:rPr>
            </w:pPr>
          </w:p>
        </w:tc>
      </w:tr>
      <w:tr w:rsidR="00826348" w:rsidRPr="00DA7E6E" w14:paraId="15BF7EDD"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4839118B" w14:textId="77777777" w:rsidR="006563E2" w:rsidRPr="00DA7E6E" w:rsidRDefault="006563E2" w:rsidP="00635261">
            <w:pPr>
              <w:spacing w:after="0"/>
              <w:rPr>
                <w:rFonts w:cs="Arial"/>
                <w:i/>
                <w:iCs/>
              </w:rPr>
            </w:pPr>
            <w:r w:rsidRPr="00DA7E6E">
              <w:rPr>
                <w:rFonts w:cs="Arial"/>
                <w:i/>
                <w:iCs/>
              </w:rPr>
              <w:t>&lt;Specific NPI web service parameter&gt;</w:t>
            </w:r>
          </w:p>
        </w:tc>
        <w:tc>
          <w:tcPr>
            <w:tcW w:w="1701" w:type="dxa"/>
            <w:tcBorders>
              <w:top w:val="single" w:sz="4" w:space="0" w:color="auto"/>
              <w:left w:val="single" w:sz="4" w:space="0" w:color="auto"/>
              <w:bottom w:val="single" w:sz="4" w:space="0" w:color="auto"/>
              <w:right w:val="single" w:sz="4" w:space="0" w:color="auto"/>
            </w:tcBorders>
          </w:tcPr>
          <w:p w14:paraId="5062D364" w14:textId="77777777" w:rsidR="006563E2" w:rsidRPr="00DA7E6E" w:rsidRDefault="006563E2" w:rsidP="0053571A">
            <w:pPr>
              <w:spacing w:after="0"/>
              <w:rPr>
                <w:rFonts w:cs="Arial"/>
                <w:i/>
                <w:iCs/>
              </w:rPr>
            </w:pPr>
          </w:p>
        </w:tc>
        <w:tc>
          <w:tcPr>
            <w:tcW w:w="2693" w:type="dxa"/>
            <w:tcBorders>
              <w:top w:val="single" w:sz="4" w:space="0" w:color="auto"/>
              <w:left w:val="single" w:sz="4" w:space="0" w:color="auto"/>
              <w:bottom w:val="single" w:sz="4" w:space="0" w:color="auto"/>
              <w:right w:val="single" w:sz="4" w:space="0" w:color="auto"/>
            </w:tcBorders>
          </w:tcPr>
          <w:p w14:paraId="7A54919F" w14:textId="77777777" w:rsidR="006563E2" w:rsidRPr="00DA7E6E" w:rsidRDefault="006563E2" w:rsidP="0053571A">
            <w:pPr>
              <w:spacing w:after="0"/>
              <w:rPr>
                <w:rFonts w:cs="Arial"/>
                <w:b/>
                <w:i/>
                <w:iCs/>
              </w:rPr>
            </w:pPr>
          </w:p>
        </w:tc>
        <w:tc>
          <w:tcPr>
            <w:tcW w:w="1531" w:type="dxa"/>
            <w:tcBorders>
              <w:top w:val="single" w:sz="4" w:space="0" w:color="auto"/>
              <w:left w:val="single" w:sz="4" w:space="0" w:color="auto"/>
              <w:bottom w:val="single" w:sz="4" w:space="0" w:color="auto"/>
              <w:right w:val="single" w:sz="4" w:space="0" w:color="auto"/>
            </w:tcBorders>
          </w:tcPr>
          <w:p w14:paraId="196368FD" w14:textId="77777777" w:rsidR="006563E2" w:rsidRPr="00DA7E6E" w:rsidRDefault="006563E2" w:rsidP="00944188">
            <w:pPr>
              <w:spacing w:after="0"/>
              <w:rPr>
                <w:rFonts w:cs="Arial"/>
                <w:i/>
                <w:iCs/>
              </w:rPr>
            </w:pPr>
          </w:p>
        </w:tc>
      </w:tr>
      <w:tr w:rsidR="00826348" w:rsidRPr="00DA7E6E" w14:paraId="4056E16E"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72ACAA" w14:textId="77777777" w:rsidR="006563E2" w:rsidRPr="00DA7E6E" w:rsidRDefault="006563E2" w:rsidP="00635261">
            <w:pPr>
              <w:spacing w:after="0"/>
              <w:rPr>
                <w:rFonts w:cs="Arial"/>
                <w:b/>
              </w:rPr>
            </w:pPr>
            <w:r w:rsidRPr="00DA7E6E">
              <w:rPr>
                <w:rFonts w:cs="Arial"/>
                <w:b/>
              </w:rPr>
              <w:lastRenderedPageBreak/>
              <w:t>Remote NPI web service configuration parameters</w:t>
            </w:r>
          </w:p>
        </w:tc>
      </w:tr>
      <w:tr w:rsidR="00826348" w:rsidRPr="00DA7E6E" w14:paraId="56E1D2DA" w14:textId="77777777" w:rsidTr="00541136">
        <w:trPr>
          <w:tblHeader/>
        </w:trPr>
        <w:tc>
          <w:tcPr>
            <w:tcW w:w="9039" w:type="dxa"/>
            <w:gridSpan w:val="4"/>
            <w:tcBorders>
              <w:top w:val="single" w:sz="4" w:space="0" w:color="auto"/>
              <w:left w:val="single" w:sz="4" w:space="0" w:color="auto"/>
              <w:bottom w:val="single" w:sz="4" w:space="0" w:color="auto"/>
              <w:right w:val="single" w:sz="4" w:space="0" w:color="auto"/>
            </w:tcBorders>
            <w:shd w:val="clear" w:color="auto" w:fill="auto"/>
          </w:tcPr>
          <w:p w14:paraId="6013138C" w14:textId="77777777" w:rsidR="006563E2" w:rsidRPr="00DA7E6E" w:rsidRDefault="006563E2" w:rsidP="00635261">
            <w:pPr>
              <w:spacing w:after="0"/>
              <w:rPr>
                <w:rFonts w:cs="Arial"/>
                <w:i/>
              </w:rPr>
            </w:pPr>
            <w:r w:rsidRPr="00DA7E6E">
              <w:rPr>
                <w:rFonts w:cs="Arial"/>
                <w:i/>
              </w:rPr>
              <w:t>[Either document the number of supported remote host, e.g &lt;Product&gt; supports configuration of up to &lt;X&gt; remote hosts or state that there is no limitation other than the ones mandated by the operating system.]</w:t>
            </w:r>
          </w:p>
        </w:tc>
      </w:tr>
      <w:tr w:rsidR="00826348" w:rsidRPr="00DA7E6E" w14:paraId="7C46EFCE" w14:textId="77777777" w:rsidTr="00541136">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62CBBD" w14:textId="77777777" w:rsidR="006563E2" w:rsidRPr="00DA7E6E" w:rsidRDefault="006563E2" w:rsidP="00635261">
            <w:pPr>
              <w:spacing w:after="0"/>
              <w:rPr>
                <w:rFonts w:cs="Arial"/>
                <w:b/>
              </w:rPr>
            </w:pPr>
            <w:r w:rsidRPr="00DA7E6E">
              <w:rPr>
                <w:rFonts w:cs="Arial"/>
                <w:b/>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2EE3A1" w14:textId="77777777" w:rsidR="006563E2" w:rsidRPr="00DA7E6E" w:rsidRDefault="006563E2" w:rsidP="0053571A">
            <w:pPr>
              <w:spacing w:after="0"/>
              <w:rPr>
                <w:rFonts w:cs="Arial"/>
                <w:b/>
              </w:rPr>
            </w:pPr>
            <w:r w:rsidRPr="00DA7E6E">
              <w:rPr>
                <w:rFonts w:cs="Arial"/>
                <w:b/>
              </w:rPr>
              <w:t>Configurable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DF8CBF" w14:textId="77777777" w:rsidR="006563E2" w:rsidRPr="00DA7E6E" w:rsidRDefault="006563E2" w:rsidP="0053571A">
            <w:pPr>
              <w:spacing w:after="0"/>
              <w:rPr>
                <w:rFonts w:cs="Arial"/>
                <w:b/>
              </w:rPr>
            </w:pPr>
            <w:r w:rsidRPr="00DA7E6E">
              <w:rPr>
                <w:rFonts w:cs="Arial"/>
                <w:b/>
              </w:rPr>
              <w:t>Default Value</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785DA" w14:textId="77777777" w:rsidR="006563E2" w:rsidRPr="00DA7E6E" w:rsidRDefault="006563E2" w:rsidP="00944188">
            <w:pPr>
              <w:spacing w:after="0"/>
              <w:rPr>
                <w:rFonts w:cs="Arial"/>
                <w:b/>
              </w:rPr>
            </w:pPr>
            <w:r w:rsidRPr="00DA7E6E">
              <w:rPr>
                <w:rFonts w:cs="Arial"/>
                <w:b/>
              </w:rPr>
              <w:t>Comment</w:t>
            </w:r>
          </w:p>
        </w:tc>
      </w:tr>
      <w:tr w:rsidR="00826348" w:rsidRPr="00DA7E6E" w14:paraId="38BA4526"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486ABC87" w14:textId="77777777" w:rsidR="006563E2" w:rsidRPr="00DA7E6E" w:rsidRDefault="006563E2" w:rsidP="00635261">
            <w:pPr>
              <w:spacing w:after="0"/>
              <w:rPr>
                <w:rFonts w:cs="Arial"/>
                <w:i/>
              </w:rPr>
            </w:pPr>
            <w:r w:rsidRPr="00DA7E6E">
              <w:rPr>
                <w:rFonts w:cs="Arial"/>
                <w:i/>
              </w:rPr>
              <w:t>[List parameters related to the Remote NPI web service parameter. At least the URL and port of the remote system will be specified.</w:t>
            </w:r>
          </w:p>
          <w:p w14:paraId="41CF6946" w14:textId="378E127E" w:rsidR="006563E2" w:rsidRPr="00DA7E6E" w:rsidRDefault="006563E2" w:rsidP="0053571A">
            <w:pPr>
              <w:spacing w:after="0"/>
              <w:rPr>
                <w:rFonts w:cs="Arial"/>
              </w:rPr>
            </w:pPr>
            <w:r w:rsidRPr="00DA7E6E">
              <w:rPr>
                <w:rFonts w:cs="Arial"/>
                <w:i/>
              </w:rPr>
              <w:t xml:space="preserve">The example below shows </w:t>
            </w:r>
            <w:r w:rsidR="00227307">
              <w:rPr>
                <w:rFonts w:cs="Arial"/>
                <w:i/>
              </w:rPr>
              <w:t>how it would look</w:t>
            </w:r>
            <w:r w:rsidRPr="00DA7E6E">
              <w:rPr>
                <w:rFonts w:cs="Arial"/>
                <w:i/>
              </w:rPr>
              <w:t xml:space="preserve"> if your system is a</w:t>
            </w:r>
            <w:r w:rsidR="004E6335">
              <w:rPr>
                <w:rFonts w:cs="Arial"/>
                <w:i/>
              </w:rPr>
              <w:t>n</w:t>
            </w:r>
            <w:r w:rsidRPr="00DA7E6E">
              <w:rPr>
                <w:rFonts w:cs="Arial"/>
                <w:i/>
              </w:rPr>
              <w:t xml:space="preserve"> origin server]</w:t>
            </w:r>
          </w:p>
        </w:tc>
        <w:tc>
          <w:tcPr>
            <w:tcW w:w="1701" w:type="dxa"/>
            <w:tcBorders>
              <w:top w:val="single" w:sz="4" w:space="0" w:color="auto"/>
              <w:left w:val="single" w:sz="4" w:space="0" w:color="auto"/>
              <w:bottom w:val="single" w:sz="4" w:space="0" w:color="auto"/>
              <w:right w:val="single" w:sz="4" w:space="0" w:color="auto"/>
            </w:tcBorders>
            <w:hideMark/>
          </w:tcPr>
          <w:p w14:paraId="4D06814A" w14:textId="77777777" w:rsidR="006563E2" w:rsidRPr="00DA7E6E" w:rsidRDefault="006563E2" w:rsidP="0053571A">
            <w:pPr>
              <w:spacing w:after="0"/>
              <w:rPr>
                <w:rFonts w:cs="Arial"/>
                <w:i/>
              </w:rPr>
            </w:pPr>
            <w:r w:rsidRPr="00DA7E6E">
              <w:rPr>
                <w:rFonts w:cs="Arial"/>
                <w:i/>
              </w:rPr>
              <w:t>&lt;&lt;USER</w:t>
            </w:r>
          </w:p>
          <w:p w14:paraId="0D9ACC14" w14:textId="77777777" w:rsidR="006563E2" w:rsidRPr="00DA7E6E" w:rsidRDefault="006563E2" w:rsidP="00944188">
            <w:pPr>
              <w:spacing w:after="0"/>
              <w:rPr>
                <w:rFonts w:cs="Arial"/>
                <w:i/>
              </w:rPr>
            </w:pPr>
            <w:r w:rsidRPr="00DA7E6E">
              <w:rPr>
                <w:rFonts w:cs="Arial"/>
                <w:i/>
              </w:rPr>
              <w:t>SERVICE</w:t>
            </w:r>
          </w:p>
          <w:p w14:paraId="0693C6BA" w14:textId="77777777" w:rsidR="006563E2" w:rsidRPr="00DA7E6E" w:rsidRDefault="006563E2" w:rsidP="00CB6DCD">
            <w:pPr>
              <w:spacing w:after="0"/>
              <w:rPr>
                <w:rFonts w:cs="Arial"/>
                <w:i/>
              </w:rPr>
            </w:pPr>
            <w:r w:rsidRPr="00DA7E6E">
              <w:rPr>
                <w:rFonts w:cs="Arial"/>
                <w:i/>
              </w:rPr>
              <w:t>NO</w:t>
            </w:r>
          </w:p>
          <w:p w14:paraId="6E3B8E88" w14:textId="77777777" w:rsidR="006563E2" w:rsidRPr="00DA7E6E" w:rsidRDefault="006563E2" w:rsidP="009A6313">
            <w:pPr>
              <w:spacing w:after="0"/>
              <w:rPr>
                <w:rFonts w:cs="Arial"/>
              </w:rPr>
            </w:pPr>
            <w:r w:rsidRPr="00DA7E6E">
              <w:rPr>
                <w:rFonts w:cs="Arial"/>
                <w:i/>
              </w:rPr>
              <w:t>N/A&gt;&gt;</w:t>
            </w:r>
          </w:p>
        </w:tc>
        <w:tc>
          <w:tcPr>
            <w:tcW w:w="2693" w:type="dxa"/>
            <w:tcBorders>
              <w:top w:val="single" w:sz="4" w:space="0" w:color="auto"/>
              <w:left w:val="single" w:sz="4" w:space="0" w:color="auto"/>
              <w:bottom w:val="single" w:sz="4" w:space="0" w:color="auto"/>
              <w:right w:val="single" w:sz="4" w:space="0" w:color="auto"/>
            </w:tcBorders>
            <w:hideMark/>
          </w:tcPr>
          <w:p w14:paraId="7DD7E3C0"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1531" w:type="dxa"/>
            <w:tcBorders>
              <w:top w:val="single" w:sz="4" w:space="0" w:color="auto"/>
              <w:left w:val="single" w:sz="4" w:space="0" w:color="auto"/>
              <w:bottom w:val="single" w:sz="4" w:space="0" w:color="auto"/>
              <w:right w:val="single" w:sz="4" w:space="0" w:color="auto"/>
            </w:tcBorders>
            <w:hideMark/>
          </w:tcPr>
          <w:p w14:paraId="5E492FC3" w14:textId="77777777" w:rsidR="006563E2" w:rsidRPr="00DA7E6E" w:rsidRDefault="006563E2" w:rsidP="00FB5811">
            <w:pPr>
              <w:spacing w:after="0"/>
              <w:rPr>
                <w:rFonts w:cs="Arial"/>
                <w:b/>
              </w:rPr>
            </w:pPr>
            <w:r w:rsidRPr="00DA7E6E">
              <w:rPr>
                <w:rFonts w:cs="Arial"/>
                <w:i/>
              </w:rPr>
              <w:t>[Optionally put a comment helping to understand the configuration/parameter]</w:t>
            </w:r>
          </w:p>
        </w:tc>
      </w:tr>
      <w:tr w:rsidR="00826348" w:rsidRPr="00DA7E6E" w14:paraId="276663DF"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5CFB9F91" w14:textId="77777777" w:rsidR="006563E2" w:rsidRPr="00DA7E6E" w:rsidRDefault="006563E2" w:rsidP="00635261">
            <w:pPr>
              <w:spacing w:after="0"/>
              <w:rPr>
                <w:rFonts w:cs="Arial"/>
              </w:rPr>
            </w:pPr>
            <w:r w:rsidRPr="00DA7E6E">
              <w:rPr>
                <w:rFonts w:cs="Arial"/>
              </w:rPr>
              <w:t>NPI-RS remote origin server URL</w:t>
            </w:r>
          </w:p>
        </w:tc>
        <w:tc>
          <w:tcPr>
            <w:tcW w:w="1701" w:type="dxa"/>
            <w:tcBorders>
              <w:top w:val="single" w:sz="4" w:space="0" w:color="auto"/>
              <w:left w:val="single" w:sz="4" w:space="0" w:color="auto"/>
              <w:bottom w:val="single" w:sz="4" w:space="0" w:color="auto"/>
              <w:right w:val="single" w:sz="4" w:space="0" w:color="auto"/>
            </w:tcBorders>
            <w:hideMark/>
          </w:tcPr>
          <w:p w14:paraId="3C255292" w14:textId="77777777" w:rsidR="006563E2" w:rsidRPr="00DA7E6E" w:rsidRDefault="006563E2" w:rsidP="0053571A">
            <w:pPr>
              <w:spacing w:after="0"/>
              <w:rPr>
                <w:rFonts w:cs="Arial"/>
                <w:i/>
                <w:iCs/>
              </w:rPr>
            </w:pPr>
            <w:r w:rsidRPr="00DA7E6E">
              <w:rPr>
                <w:rFonts w:cs="Arial"/>
                <w:i/>
                <w:iCs/>
              </w:rPr>
              <w:t>N/A</w:t>
            </w:r>
          </w:p>
        </w:tc>
        <w:tc>
          <w:tcPr>
            <w:tcW w:w="2693" w:type="dxa"/>
            <w:tcBorders>
              <w:top w:val="single" w:sz="4" w:space="0" w:color="auto"/>
              <w:left w:val="single" w:sz="4" w:space="0" w:color="auto"/>
              <w:bottom w:val="single" w:sz="4" w:space="0" w:color="auto"/>
              <w:right w:val="single" w:sz="4" w:space="0" w:color="auto"/>
            </w:tcBorders>
          </w:tcPr>
          <w:p w14:paraId="7EDD7D28"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12176ABC" w14:textId="77777777" w:rsidR="006563E2" w:rsidRPr="00DA7E6E" w:rsidRDefault="006563E2" w:rsidP="00944188">
            <w:pPr>
              <w:spacing w:after="0"/>
              <w:rPr>
                <w:rFonts w:cs="Arial"/>
              </w:rPr>
            </w:pPr>
          </w:p>
        </w:tc>
      </w:tr>
      <w:tr w:rsidR="00826348" w:rsidRPr="00DA7E6E" w14:paraId="2CB532B1"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1E1236FC" w14:textId="77777777" w:rsidR="006563E2" w:rsidRPr="00DA7E6E" w:rsidRDefault="006563E2" w:rsidP="00635261">
            <w:pPr>
              <w:spacing w:after="0"/>
              <w:rPr>
                <w:rFonts w:cs="Arial"/>
              </w:rPr>
            </w:pPr>
            <w:r w:rsidRPr="00DA7E6E">
              <w:rPr>
                <w:rFonts w:cs="Arial"/>
              </w:rPr>
              <w:t>port</w:t>
            </w:r>
          </w:p>
        </w:tc>
        <w:tc>
          <w:tcPr>
            <w:tcW w:w="1701" w:type="dxa"/>
            <w:tcBorders>
              <w:top w:val="single" w:sz="4" w:space="0" w:color="auto"/>
              <w:left w:val="single" w:sz="4" w:space="0" w:color="auto"/>
              <w:bottom w:val="single" w:sz="4" w:space="0" w:color="auto"/>
              <w:right w:val="single" w:sz="4" w:space="0" w:color="auto"/>
            </w:tcBorders>
            <w:hideMark/>
          </w:tcPr>
          <w:p w14:paraId="3BD41446" w14:textId="77777777" w:rsidR="006563E2" w:rsidRPr="00DA7E6E" w:rsidRDefault="006563E2" w:rsidP="0053571A">
            <w:pPr>
              <w:spacing w:after="0"/>
              <w:rPr>
                <w:rFonts w:cs="Arial"/>
                <w:i/>
                <w:iCs/>
              </w:rPr>
            </w:pPr>
            <w:r w:rsidRPr="00DA7E6E">
              <w:rPr>
                <w:rFonts w:cs="Arial"/>
                <w:i/>
                <w:iCs/>
              </w:rPr>
              <w:t>N/A</w:t>
            </w:r>
          </w:p>
        </w:tc>
        <w:tc>
          <w:tcPr>
            <w:tcW w:w="2693" w:type="dxa"/>
            <w:tcBorders>
              <w:top w:val="single" w:sz="4" w:space="0" w:color="auto"/>
              <w:left w:val="single" w:sz="4" w:space="0" w:color="auto"/>
              <w:bottom w:val="single" w:sz="4" w:space="0" w:color="auto"/>
              <w:right w:val="single" w:sz="4" w:space="0" w:color="auto"/>
            </w:tcBorders>
          </w:tcPr>
          <w:p w14:paraId="521A9A25"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619859AD" w14:textId="77777777" w:rsidR="006563E2" w:rsidRPr="00DA7E6E" w:rsidRDefault="006563E2" w:rsidP="00944188">
            <w:pPr>
              <w:spacing w:after="0"/>
              <w:rPr>
                <w:rFonts w:cs="Arial"/>
              </w:rPr>
            </w:pPr>
          </w:p>
        </w:tc>
      </w:tr>
      <w:tr w:rsidR="00826348" w:rsidRPr="00DA7E6E" w14:paraId="7C39367E" w14:textId="77777777" w:rsidTr="00541136">
        <w:tc>
          <w:tcPr>
            <w:tcW w:w="90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678E8" w14:textId="77777777" w:rsidR="006563E2" w:rsidRPr="00DA7E6E" w:rsidRDefault="006563E2" w:rsidP="00635261">
            <w:pPr>
              <w:spacing w:after="0"/>
              <w:rPr>
                <w:rFonts w:cs="Arial"/>
              </w:rPr>
            </w:pPr>
            <w:r w:rsidRPr="00DA7E6E">
              <w:rPr>
                <w:rFonts w:cs="Arial"/>
              </w:rPr>
              <w:t xml:space="preserve">Additional configurable remote NPI web service parameters </w:t>
            </w:r>
            <w:r w:rsidRPr="00DA7E6E">
              <w:rPr>
                <w:rFonts w:cs="Arial"/>
                <w:i/>
              </w:rPr>
              <w:t>(Remove this line in the final document)</w:t>
            </w:r>
          </w:p>
        </w:tc>
      </w:tr>
      <w:tr w:rsidR="00826348" w:rsidRPr="00DA7E6E" w14:paraId="776F7270" w14:textId="77777777" w:rsidTr="00541136">
        <w:tc>
          <w:tcPr>
            <w:tcW w:w="3114" w:type="dxa"/>
            <w:tcBorders>
              <w:top w:val="single" w:sz="4" w:space="0" w:color="auto"/>
              <w:left w:val="single" w:sz="4" w:space="0" w:color="auto"/>
              <w:bottom w:val="single" w:sz="4" w:space="0" w:color="auto"/>
              <w:right w:val="single" w:sz="4" w:space="0" w:color="auto"/>
            </w:tcBorders>
          </w:tcPr>
          <w:p w14:paraId="39EC744A"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701" w:type="dxa"/>
            <w:tcBorders>
              <w:top w:val="single" w:sz="4" w:space="0" w:color="auto"/>
              <w:left w:val="single" w:sz="4" w:space="0" w:color="auto"/>
              <w:bottom w:val="single" w:sz="4" w:space="0" w:color="auto"/>
              <w:right w:val="single" w:sz="4" w:space="0" w:color="auto"/>
            </w:tcBorders>
          </w:tcPr>
          <w:p w14:paraId="3F35FFBE" w14:textId="77777777" w:rsidR="006563E2" w:rsidRPr="00DA7E6E" w:rsidRDefault="006563E2" w:rsidP="0053571A">
            <w:pPr>
              <w:spacing w:after="0"/>
              <w:rPr>
                <w:rFonts w:cs="Arial"/>
              </w:rPr>
            </w:pPr>
          </w:p>
        </w:tc>
        <w:tc>
          <w:tcPr>
            <w:tcW w:w="2693" w:type="dxa"/>
            <w:tcBorders>
              <w:top w:val="single" w:sz="4" w:space="0" w:color="auto"/>
              <w:left w:val="single" w:sz="4" w:space="0" w:color="auto"/>
              <w:bottom w:val="single" w:sz="4" w:space="0" w:color="auto"/>
              <w:right w:val="single" w:sz="4" w:space="0" w:color="auto"/>
            </w:tcBorders>
          </w:tcPr>
          <w:p w14:paraId="15A0F318" w14:textId="77777777" w:rsidR="006563E2" w:rsidRPr="00DA7E6E" w:rsidRDefault="006563E2" w:rsidP="0053571A">
            <w:pPr>
              <w:spacing w:after="0"/>
              <w:rPr>
                <w:rFonts w:cs="Arial"/>
              </w:rPr>
            </w:pPr>
          </w:p>
        </w:tc>
        <w:tc>
          <w:tcPr>
            <w:tcW w:w="1531" w:type="dxa"/>
            <w:tcBorders>
              <w:top w:val="single" w:sz="4" w:space="0" w:color="auto"/>
              <w:left w:val="single" w:sz="4" w:space="0" w:color="auto"/>
              <w:bottom w:val="single" w:sz="4" w:space="0" w:color="auto"/>
              <w:right w:val="single" w:sz="4" w:space="0" w:color="auto"/>
            </w:tcBorders>
          </w:tcPr>
          <w:p w14:paraId="5A9A95BE" w14:textId="77777777" w:rsidR="006563E2" w:rsidRPr="00DA7E6E" w:rsidRDefault="006563E2" w:rsidP="00944188">
            <w:pPr>
              <w:spacing w:after="0"/>
              <w:rPr>
                <w:rFonts w:cs="Arial"/>
              </w:rPr>
            </w:pPr>
          </w:p>
        </w:tc>
      </w:tr>
      <w:tr w:rsidR="00541136" w:rsidRPr="00DA7E6E" w14:paraId="49919D53" w14:textId="77777777" w:rsidTr="00541136">
        <w:tc>
          <w:tcPr>
            <w:tcW w:w="3114" w:type="dxa"/>
            <w:tcBorders>
              <w:top w:val="single" w:sz="4" w:space="0" w:color="auto"/>
              <w:left w:val="single" w:sz="4" w:space="0" w:color="auto"/>
              <w:bottom w:val="single" w:sz="4" w:space="0" w:color="auto"/>
              <w:right w:val="single" w:sz="4" w:space="0" w:color="auto"/>
            </w:tcBorders>
            <w:hideMark/>
          </w:tcPr>
          <w:p w14:paraId="0986196B" w14:textId="77777777" w:rsidR="006563E2" w:rsidRPr="00DA7E6E" w:rsidRDefault="006563E2" w:rsidP="00635261">
            <w:pPr>
              <w:spacing w:after="0"/>
              <w:rPr>
                <w:rFonts w:cs="Arial"/>
                <w:i/>
                <w:iCs/>
              </w:rPr>
            </w:pPr>
            <w:r w:rsidRPr="00DA7E6E">
              <w:rPr>
                <w:rFonts w:cs="Arial"/>
                <w:i/>
                <w:iCs/>
              </w:rPr>
              <w:t>&lt;Specific NPI web service parameter&gt;</w:t>
            </w:r>
          </w:p>
        </w:tc>
        <w:tc>
          <w:tcPr>
            <w:tcW w:w="1701" w:type="dxa"/>
            <w:tcBorders>
              <w:top w:val="single" w:sz="4" w:space="0" w:color="auto"/>
              <w:left w:val="single" w:sz="4" w:space="0" w:color="auto"/>
              <w:bottom w:val="single" w:sz="4" w:space="0" w:color="auto"/>
              <w:right w:val="single" w:sz="4" w:space="0" w:color="auto"/>
            </w:tcBorders>
          </w:tcPr>
          <w:p w14:paraId="7889D28B" w14:textId="77777777" w:rsidR="006563E2" w:rsidRPr="00DA7E6E" w:rsidRDefault="006563E2" w:rsidP="0053571A">
            <w:pPr>
              <w:spacing w:after="0"/>
              <w:rPr>
                <w:rFonts w:cs="Arial"/>
                <w:i/>
                <w:iCs/>
              </w:rPr>
            </w:pPr>
          </w:p>
        </w:tc>
        <w:tc>
          <w:tcPr>
            <w:tcW w:w="2693" w:type="dxa"/>
            <w:tcBorders>
              <w:top w:val="single" w:sz="4" w:space="0" w:color="auto"/>
              <w:left w:val="single" w:sz="4" w:space="0" w:color="auto"/>
              <w:bottom w:val="single" w:sz="4" w:space="0" w:color="auto"/>
              <w:right w:val="single" w:sz="4" w:space="0" w:color="auto"/>
            </w:tcBorders>
          </w:tcPr>
          <w:p w14:paraId="5A5F12EF" w14:textId="77777777" w:rsidR="006563E2" w:rsidRPr="00DA7E6E" w:rsidRDefault="006563E2" w:rsidP="0053571A">
            <w:pPr>
              <w:spacing w:after="0"/>
              <w:rPr>
                <w:rFonts w:cs="Arial"/>
                <w:b/>
                <w:i/>
                <w:iCs/>
              </w:rPr>
            </w:pPr>
          </w:p>
        </w:tc>
        <w:tc>
          <w:tcPr>
            <w:tcW w:w="1531" w:type="dxa"/>
            <w:tcBorders>
              <w:top w:val="single" w:sz="4" w:space="0" w:color="auto"/>
              <w:left w:val="single" w:sz="4" w:space="0" w:color="auto"/>
              <w:bottom w:val="single" w:sz="4" w:space="0" w:color="auto"/>
              <w:right w:val="single" w:sz="4" w:space="0" w:color="auto"/>
            </w:tcBorders>
          </w:tcPr>
          <w:p w14:paraId="0C663F28" w14:textId="77777777" w:rsidR="006563E2" w:rsidRPr="00DA7E6E" w:rsidRDefault="006563E2" w:rsidP="00944188">
            <w:pPr>
              <w:spacing w:after="0"/>
              <w:rPr>
                <w:rFonts w:cs="Arial"/>
                <w:i/>
                <w:iCs/>
              </w:rPr>
            </w:pPr>
          </w:p>
        </w:tc>
      </w:tr>
    </w:tbl>
    <w:p w14:paraId="20A7A0F0" w14:textId="77777777" w:rsidR="006563E2" w:rsidRPr="00DA7E6E" w:rsidRDefault="006563E2" w:rsidP="00635261">
      <w:pPr>
        <w:rPr>
          <w:rFonts w:cs="Arial"/>
        </w:rPr>
      </w:pPr>
    </w:p>
    <w:p w14:paraId="388DEB65" w14:textId="3BC43692" w:rsidR="003D11AB" w:rsidRPr="00DA7E6E" w:rsidRDefault="003D11AB" w:rsidP="007F5A1E">
      <w:pPr>
        <w:pStyle w:val="Heading6"/>
      </w:pPr>
      <w:bookmarkStart w:id="822" w:name="_Toc76303563"/>
      <w:r w:rsidRPr="00DA7E6E">
        <w:t>Configuarion of Media Storage Service</w:t>
      </w:r>
      <w:bookmarkEnd w:id="822"/>
    </w:p>
    <w:p w14:paraId="60D85A4F" w14:textId="6A129ED2" w:rsidR="006563E2" w:rsidRDefault="006563E2" w:rsidP="00CB6DCD">
      <w:pPr>
        <w:pStyle w:val="BodyTextIndent2"/>
        <w:ind w:left="0"/>
        <w:rPr>
          <w:rStyle w:val="TemplateInstructionChar"/>
          <w:rFonts w:cs="Arial"/>
        </w:rPr>
      </w:pPr>
      <w:r w:rsidRPr="00DA7E6E">
        <w:rPr>
          <w:rStyle w:val="TemplateInstructionChar"/>
          <w:rFonts w:cs="Arial"/>
        </w:rPr>
        <w:t xml:space="preserve">[If your system does not support the Media Storage service, you can indicate that this section is not applicable and remove the </w:t>
      </w:r>
      <w:r w:rsidR="00211C39">
        <w:rPr>
          <w:rStyle w:val="TemplateInstructionChar"/>
          <w:rFonts w:cs="Arial"/>
        </w:rPr>
        <w:t>Table</w:t>
      </w:r>
      <w:r w:rsidRPr="00DA7E6E">
        <w:rPr>
          <w:rStyle w:val="TemplateInstructionChar"/>
          <w:rFonts w:cs="Arial"/>
        </w:rPr>
        <w:t>.]</w:t>
      </w:r>
    </w:p>
    <w:p w14:paraId="5439A662" w14:textId="5D8A88F8" w:rsidR="00614C47" w:rsidRPr="00DA7E6E" w:rsidRDefault="00614C47" w:rsidP="00614C47">
      <w:r>
        <w:fldChar w:fldCharType="begin"/>
      </w:r>
      <w:r>
        <w:instrText xml:space="preserve"> REF _Ref72914145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16</w:t>
      </w:r>
      <w:r>
        <w:fldChar w:fldCharType="end"/>
      </w:r>
      <w:r>
        <w:t xml:space="preserve"> lists configuration parameters for the Media Storage service:</w:t>
      </w:r>
    </w:p>
    <w:p w14:paraId="670D80BB" w14:textId="044283BC" w:rsidR="006563E2" w:rsidRPr="00DA7E6E" w:rsidRDefault="006563E2" w:rsidP="009A6313">
      <w:pPr>
        <w:pStyle w:val="TableTitle"/>
        <w:rPr>
          <w:rFonts w:cs="Arial"/>
        </w:rPr>
      </w:pPr>
      <w:bookmarkStart w:id="823" w:name="_Ref7291414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16</w:t>
      </w:r>
      <w:r w:rsidR="00DF0827">
        <w:rPr>
          <w:rFonts w:cs="Arial"/>
        </w:rPr>
        <w:fldChar w:fldCharType="end"/>
      </w:r>
      <w:bookmarkEnd w:id="823"/>
      <w:r w:rsidRPr="00DA7E6E">
        <w:rPr>
          <w:rFonts w:cs="Arial"/>
        </w:rPr>
        <w:t>: Media Service Parameters</w:t>
      </w:r>
    </w:p>
    <w:tbl>
      <w:tblPr>
        <w:tblStyle w:val="TableGrid"/>
        <w:tblW w:w="0" w:type="auto"/>
        <w:tblLook w:val="04A0" w:firstRow="1" w:lastRow="0" w:firstColumn="1" w:lastColumn="0" w:noHBand="0" w:noVBand="1"/>
      </w:tblPr>
      <w:tblGrid>
        <w:gridCol w:w="3196"/>
        <w:gridCol w:w="1581"/>
        <w:gridCol w:w="1783"/>
        <w:gridCol w:w="2456"/>
      </w:tblGrid>
      <w:tr w:rsidR="00826348" w:rsidRPr="00DA7E6E" w14:paraId="70E57F29" w14:textId="77777777" w:rsidTr="00541136">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1085B1" w14:textId="77777777" w:rsidR="006563E2" w:rsidRPr="00DA7E6E" w:rsidRDefault="006563E2" w:rsidP="00455E16">
            <w:pPr>
              <w:spacing w:before="60" w:after="60"/>
              <w:jc w:val="center"/>
              <w:rPr>
                <w:rFonts w:cs="Arial"/>
                <w:b/>
              </w:rPr>
            </w:pPr>
            <w:r w:rsidRPr="00DA7E6E">
              <w:rPr>
                <w:rFonts w:cs="Arial"/>
                <w:b/>
              </w:rPr>
              <w:t>Local Media Storage service configuration parameters</w:t>
            </w:r>
          </w:p>
        </w:tc>
      </w:tr>
      <w:tr w:rsidR="00826348" w:rsidRPr="00DA7E6E" w14:paraId="7B6B60F0" w14:textId="77777777" w:rsidTr="00541136">
        <w:trPr>
          <w:cantSplit/>
        </w:trPr>
        <w:tc>
          <w:tcPr>
            <w:tcW w:w="3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4C3A03" w14:textId="77777777" w:rsidR="006563E2" w:rsidRPr="00DA7E6E" w:rsidRDefault="006563E2" w:rsidP="00635261">
            <w:pPr>
              <w:spacing w:before="60" w:after="60"/>
              <w:jc w:val="center"/>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5A5125" w14:textId="77777777" w:rsidR="006563E2" w:rsidRPr="00DA7E6E" w:rsidRDefault="006563E2" w:rsidP="0053571A">
            <w:pPr>
              <w:spacing w:before="60" w:after="60"/>
              <w:jc w:val="center"/>
              <w:rPr>
                <w:rFonts w:cs="Arial"/>
                <w:b/>
              </w:rPr>
            </w:pPr>
            <w:r w:rsidRPr="00DA7E6E">
              <w:rPr>
                <w:rFonts w:cs="Arial"/>
                <w:b/>
              </w:rPr>
              <w:t>Configurable</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E7B9EE" w14:textId="77777777" w:rsidR="006563E2" w:rsidRPr="00DA7E6E" w:rsidRDefault="006563E2" w:rsidP="0053571A">
            <w:pPr>
              <w:spacing w:before="60" w:after="60"/>
              <w:jc w:val="center"/>
              <w:rPr>
                <w:rFonts w:cs="Arial"/>
                <w:b/>
              </w:rPr>
            </w:pPr>
            <w:r w:rsidRPr="00DA7E6E">
              <w:rPr>
                <w:rFonts w:cs="Arial"/>
                <w:b/>
              </w:rPr>
              <w:t>Default Value</w:t>
            </w:r>
          </w:p>
        </w:tc>
        <w:tc>
          <w:tcPr>
            <w:tcW w:w="2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4AFDB"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2D494092" w14:textId="77777777" w:rsidTr="00541136">
        <w:tc>
          <w:tcPr>
            <w:tcW w:w="3196" w:type="dxa"/>
            <w:tcBorders>
              <w:top w:val="single" w:sz="4" w:space="0" w:color="auto"/>
              <w:left w:val="single" w:sz="4" w:space="0" w:color="auto"/>
              <w:bottom w:val="single" w:sz="4" w:space="0" w:color="auto"/>
              <w:right w:val="single" w:sz="4" w:space="0" w:color="auto"/>
            </w:tcBorders>
            <w:hideMark/>
          </w:tcPr>
          <w:p w14:paraId="6172C51B" w14:textId="75857F9C" w:rsidR="006563E2" w:rsidRPr="00DA7E6E" w:rsidRDefault="006563E2" w:rsidP="00635261">
            <w:pPr>
              <w:spacing w:after="0"/>
              <w:rPr>
                <w:rFonts w:cs="Arial"/>
                <w:i/>
              </w:rPr>
            </w:pPr>
            <w:r w:rsidRPr="00DA7E6E">
              <w:rPr>
                <w:rFonts w:cs="Arial"/>
                <w:i/>
              </w:rPr>
              <w:t xml:space="preserve">[Fill in Parameters related to the Local Media Storage service. If your system does not support the “Source Application Entity Title”, leave it in the </w:t>
            </w:r>
            <w:r w:rsidR="00211C39">
              <w:rPr>
                <w:rFonts w:cs="Arial"/>
                <w:i/>
              </w:rPr>
              <w:t>Table</w:t>
            </w:r>
            <w:r w:rsidRPr="00DA7E6E">
              <w:rPr>
                <w:rFonts w:cs="Arial"/>
                <w:i/>
              </w:rPr>
              <w:t xml:space="preserve"> and put N/A in the configurable column.</w:t>
            </w:r>
          </w:p>
          <w:p w14:paraId="0B0088A2" w14:textId="77777777" w:rsidR="006563E2" w:rsidRPr="00DA7E6E" w:rsidRDefault="006563E2" w:rsidP="0053571A">
            <w:pPr>
              <w:spacing w:after="0"/>
              <w:rPr>
                <w:rFonts w:cs="Arial"/>
                <w:i/>
              </w:rPr>
            </w:pPr>
            <w:r w:rsidRPr="00DA7E6E">
              <w:rPr>
                <w:rFonts w:cs="Arial"/>
                <w:i/>
              </w:rPr>
              <w:t>See example below]</w:t>
            </w:r>
          </w:p>
        </w:tc>
        <w:tc>
          <w:tcPr>
            <w:tcW w:w="1581" w:type="dxa"/>
            <w:tcBorders>
              <w:top w:val="single" w:sz="4" w:space="0" w:color="auto"/>
              <w:left w:val="single" w:sz="4" w:space="0" w:color="auto"/>
              <w:bottom w:val="single" w:sz="4" w:space="0" w:color="auto"/>
              <w:right w:val="single" w:sz="4" w:space="0" w:color="auto"/>
            </w:tcBorders>
            <w:hideMark/>
          </w:tcPr>
          <w:p w14:paraId="2E8670F1" w14:textId="77777777" w:rsidR="006563E2" w:rsidRPr="00DA7E6E" w:rsidRDefault="006563E2" w:rsidP="0053571A">
            <w:pPr>
              <w:spacing w:after="0"/>
              <w:rPr>
                <w:rFonts w:cs="Arial"/>
                <w:i/>
              </w:rPr>
            </w:pPr>
            <w:r w:rsidRPr="00DA7E6E">
              <w:rPr>
                <w:rFonts w:cs="Arial"/>
                <w:i/>
              </w:rPr>
              <w:t>&lt;&lt;USER</w:t>
            </w:r>
          </w:p>
          <w:p w14:paraId="76A788F7" w14:textId="77777777" w:rsidR="006563E2" w:rsidRPr="00DA7E6E" w:rsidRDefault="006563E2" w:rsidP="00944188">
            <w:pPr>
              <w:spacing w:after="0"/>
              <w:rPr>
                <w:rFonts w:cs="Arial"/>
                <w:i/>
              </w:rPr>
            </w:pPr>
            <w:r w:rsidRPr="00DA7E6E">
              <w:rPr>
                <w:rFonts w:cs="Arial"/>
                <w:i/>
              </w:rPr>
              <w:t>SERVICE</w:t>
            </w:r>
          </w:p>
          <w:p w14:paraId="143E6D82" w14:textId="77777777" w:rsidR="006563E2" w:rsidRPr="00DA7E6E" w:rsidRDefault="006563E2" w:rsidP="00CB6DCD">
            <w:pPr>
              <w:spacing w:after="0"/>
              <w:rPr>
                <w:rFonts w:cs="Arial"/>
                <w:i/>
              </w:rPr>
            </w:pPr>
            <w:r w:rsidRPr="00DA7E6E">
              <w:rPr>
                <w:rFonts w:cs="Arial"/>
                <w:i/>
              </w:rPr>
              <w:t>NO</w:t>
            </w:r>
          </w:p>
          <w:p w14:paraId="39FBDEC8" w14:textId="77777777" w:rsidR="006563E2" w:rsidRPr="00DA7E6E" w:rsidRDefault="006563E2" w:rsidP="009A6313">
            <w:pPr>
              <w:spacing w:after="0"/>
              <w:rPr>
                <w:rFonts w:cs="Arial"/>
                <w:i/>
              </w:rPr>
            </w:pPr>
            <w:r w:rsidRPr="00DA7E6E">
              <w:rPr>
                <w:rFonts w:cs="Arial"/>
                <w:i/>
              </w:rPr>
              <w:t>N/A&gt;&gt;</w:t>
            </w:r>
          </w:p>
        </w:tc>
        <w:tc>
          <w:tcPr>
            <w:tcW w:w="1783" w:type="dxa"/>
            <w:tcBorders>
              <w:top w:val="single" w:sz="4" w:space="0" w:color="auto"/>
              <w:left w:val="single" w:sz="4" w:space="0" w:color="auto"/>
              <w:bottom w:val="single" w:sz="4" w:space="0" w:color="auto"/>
              <w:right w:val="single" w:sz="4" w:space="0" w:color="auto"/>
            </w:tcBorders>
            <w:hideMark/>
          </w:tcPr>
          <w:p w14:paraId="0E9E6E3C"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2456" w:type="dxa"/>
            <w:tcBorders>
              <w:top w:val="single" w:sz="4" w:space="0" w:color="auto"/>
              <w:left w:val="single" w:sz="4" w:space="0" w:color="auto"/>
              <w:bottom w:val="single" w:sz="4" w:space="0" w:color="auto"/>
              <w:right w:val="single" w:sz="4" w:space="0" w:color="auto"/>
            </w:tcBorders>
            <w:hideMark/>
          </w:tcPr>
          <w:p w14:paraId="6EF7A386"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3BCB6A03" w14:textId="77777777" w:rsidTr="00541136">
        <w:tc>
          <w:tcPr>
            <w:tcW w:w="3196" w:type="dxa"/>
            <w:tcBorders>
              <w:top w:val="single" w:sz="4" w:space="0" w:color="auto"/>
              <w:left w:val="single" w:sz="4" w:space="0" w:color="auto"/>
              <w:bottom w:val="single" w:sz="4" w:space="0" w:color="auto"/>
              <w:right w:val="single" w:sz="4" w:space="0" w:color="auto"/>
            </w:tcBorders>
            <w:hideMark/>
          </w:tcPr>
          <w:p w14:paraId="6E3EE24D" w14:textId="77777777" w:rsidR="006563E2" w:rsidRPr="00DA7E6E" w:rsidRDefault="006563E2" w:rsidP="00635261">
            <w:pPr>
              <w:spacing w:after="0"/>
              <w:rPr>
                <w:rFonts w:cs="Arial"/>
              </w:rPr>
            </w:pPr>
            <w:r w:rsidRPr="00DA7E6E">
              <w:rPr>
                <w:rFonts w:cs="Arial"/>
              </w:rPr>
              <w:t>Source Application Entity Title</w:t>
            </w:r>
          </w:p>
        </w:tc>
        <w:tc>
          <w:tcPr>
            <w:tcW w:w="1581" w:type="dxa"/>
            <w:tcBorders>
              <w:top w:val="single" w:sz="4" w:space="0" w:color="auto"/>
              <w:left w:val="single" w:sz="4" w:space="0" w:color="auto"/>
              <w:bottom w:val="single" w:sz="4" w:space="0" w:color="auto"/>
              <w:right w:val="single" w:sz="4" w:space="0" w:color="auto"/>
            </w:tcBorders>
          </w:tcPr>
          <w:p w14:paraId="7D7C85D3" w14:textId="77777777" w:rsidR="006563E2" w:rsidRPr="00DA7E6E" w:rsidRDefault="006563E2" w:rsidP="0053571A">
            <w:pPr>
              <w:spacing w:after="0"/>
              <w:rPr>
                <w:rFonts w:cs="Arial"/>
                <w:i/>
                <w:iCs/>
              </w:rPr>
            </w:pPr>
            <w:r w:rsidRPr="00DA7E6E">
              <w:rPr>
                <w:rFonts w:cs="Arial"/>
                <w:i/>
                <w:iCs/>
              </w:rPr>
              <w:t>NO</w:t>
            </w:r>
          </w:p>
        </w:tc>
        <w:tc>
          <w:tcPr>
            <w:tcW w:w="1783" w:type="dxa"/>
            <w:tcBorders>
              <w:top w:val="single" w:sz="4" w:space="0" w:color="auto"/>
              <w:left w:val="single" w:sz="4" w:space="0" w:color="auto"/>
              <w:bottom w:val="single" w:sz="4" w:space="0" w:color="auto"/>
              <w:right w:val="single" w:sz="4" w:space="0" w:color="auto"/>
            </w:tcBorders>
          </w:tcPr>
          <w:p w14:paraId="2D26F88C" w14:textId="77777777" w:rsidR="006563E2" w:rsidRPr="00DA7E6E" w:rsidRDefault="006563E2" w:rsidP="0053571A">
            <w:pPr>
              <w:spacing w:after="0"/>
              <w:rPr>
                <w:rFonts w:cs="Arial"/>
                <w:i/>
                <w:iCs/>
              </w:rPr>
            </w:pPr>
            <w:r w:rsidRPr="00DA7E6E">
              <w:rPr>
                <w:rFonts w:cs="Arial"/>
                <w:i/>
                <w:iCs/>
              </w:rPr>
              <w:t>MEDIA</w:t>
            </w:r>
          </w:p>
        </w:tc>
        <w:tc>
          <w:tcPr>
            <w:tcW w:w="2456" w:type="dxa"/>
            <w:tcBorders>
              <w:top w:val="single" w:sz="4" w:space="0" w:color="auto"/>
              <w:left w:val="single" w:sz="4" w:space="0" w:color="auto"/>
              <w:bottom w:val="single" w:sz="4" w:space="0" w:color="auto"/>
              <w:right w:val="single" w:sz="4" w:space="0" w:color="auto"/>
            </w:tcBorders>
          </w:tcPr>
          <w:p w14:paraId="4B19E74E" w14:textId="77777777" w:rsidR="006563E2" w:rsidRPr="00DA7E6E" w:rsidRDefault="006563E2" w:rsidP="00944188">
            <w:pPr>
              <w:spacing w:after="0"/>
              <w:rPr>
                <w:rFonts w:cs="Arial"/>
              </w:rPr>
            </w:pPr>
          </w:p>
        </w:tc>
      </w:tr>
      <w:tr w:rsidR="00826348" w:rsidRPr="00DA7E6E" w14:paraId="1CAD2480" w14:textId="77777777" w:rsidTr="00541136">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EC44B" w14:textId="77777777" w:rsidR="006563E2" w:rsidRPr="00DA7E6E" w:rsidRDefault="006563E2" w:rsidP="00635261">
            <w:pPr>
              <w:spacing w:after="0"/>
              <w:rPr>
                <w:rFonts w:cs="Arial"/>
              </w:rPr>
            </w:pPr>
            <w:r w:rsidRPr="00DA7E6E">
              <w:rPr>
                <w:rFonts w:cs="Arial"/>
              </w:rPr>
              <w:t xml:space="preserve">Additional configurable local Media Storage service parameters </w:t>
            </w:r>
            <w:r w:rsidRPr="00DA7E6E">
              <w:rPr>
                <w:rFonts w:cs="Arial"/>
                <w:i/>
              </w:rPr>
              <w:t>(Remove this line in the final document)</w:t>
            </w:r>
          </w:p>
        </w:tc>
      </w:tr>
      <w:tr w:rsidR="00826348" w:rsidRPr="00DA7E6E" w14:paraId="262A078F" w14:textId="77777777" w:rsidTr="00541136">
        <w:tc>
          <w:tcPr>
            <w:tcW w:w="3196" w:type="dxa"/>
            <w:tcBorders>
              <w:top w:val="single" w:sz="4" w:space="0" w:color="auto"/>
              <w:left w:val="single" w:sz="4" w:space="0" w:color="auto"/>
              <w:bottom w:val="single" w:sz="4" w:space="0" w:color="auto"/>
              <w:right w:val="single" w:sz="4" w:space="0" w:color="auto"/>
            </w:tcBorders>
          </w:tcPr>
          <w:p w14:paraId="395DFF45"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6616B974" w14:textId="77777777" w:rsidR="006563E2" w:rsidRPr="00DA7E6E" w:rsidRDefault="006563E2" w:rsidP="0053571A">
            <w:pPr>
              <w:spacing w:after="0"/>
              <w:rPr>
                <w:rFonts w:cs="Arial"/>
              </w:rPr>
            </w:pPr>
          </w:p>
        </w:tc>
        <w:tc>
          <w:tcPr>
            <w:tcW w:w="1783" w:type="dxa"/>
            <w:tcBorders>
              <w:top w:val="single" w:sz="4" w:space="0" w:color="auto"/>
              <w:left w:val="single" w:sz="4" w:space="0" w:color="auto"/>
              <w:bottom w:val="single" w:sz="4" w:space="0" w:color="auto"/>
              <w:right w:val="single" w:sz="4" w:space="0" w:color="auto"/>
            </w:tcBorders>
          </w:tcPr>
          <w:p w14:paraId="10D58A9C" w14:textId="77777777" w:rsidR="006563E2" w:rsidRPr="00DA7E6E" w:rsidRDefault="006563E2" w:rsidP="0053571A">
            <w:pPr>
              <w:spacing w:after="0"/>
              <w:rPr>
                <w:rFonts w:cs="Arial"/>
              </w:rPr>
            </w:pPr>
          </w:p>
        </w:tc>
        <w:tc>
          <w:tcPr>
            <w:tcW w:w="2456" w:type="dxa"/>
            <w:tcBorders>
              <w:top w:val="single" w:sz="4" w:space="0" w:color="auto"/>
              <w:left w:val="single" w:sz="4" w:space="0" w:color="auto"/>
              <w:bottom w:val="single" w:sz="4" w:space="0" w:color="auto"/>
              <w:right w:val="single" w:sz="4" w:space="0" w:color="auto"/>
            </w:tcBorders>
          </w:tcPr>
          <w:p w14:paraId="6B3332A0" w14:textId="77777777" w:rsidR="006563E2" w:rsidRPr="00DA7E6E" w:rsidRDefault="006563E2" w:rsidP="00944188">
            <w:pPr>
              <w:spacing w:after="0"/>
              <w:rPr>
                <w:rFonts w:cs="Arial"/>
              </w:rPr>
            </w:pPr>
          </w:p>
        </w:tc>
      </w:tr>
      <w:tr w:rsidR="00826348" w:rsidRPr="00DA7E6E" w14:paraId="1761C212" w14:textId="77777777" w:rsidTr="00541136">
        <w:tc>
          <w:tcPr>
            <w:tcW w:w="3196" w:type="dxa"/>
            <w:tcBorders>
              <w:top w:val="single" w:sz="4" w:space="0" w:color="auto"/>
              <w:left w:val="single" w:sz="4" w:space="0" w:color="auto"/>
              <w:bottom w:val="single" w:sz="4" w:space="0" w:color="auto"/>
              <w:right w:val="single" w:sz="4" w:space="0" w:color="auto"/>
            </w:tcBorders>
            <w:hideMark/>
          </w:tcPr>
          <w:p w14:paraId="3570ADED" w14:textId="77777777" w:rsidR="006563E2" w:rsidRPr="00DA7E6E" w:rsidRDefault="006563E2" w:rsidP="00635261">
            <w:pPr>
              <w:spacing w:after="0"/>
              <w:rPr>
                <w:rFonts w:cs="Arial"/>
                <w:i/>
                <w:iCs/>
              </w:rPr>
            </w:pPr>
            <w:r w:rsidRPr="00DA7E6E">
              <w:rPr>
                <w:rFonts w:cs="Arial"/>
                <w:i/>
                <w:iCs/>
              </w:rPr>
              <w:t>&lt;Specific Media Storage parameter x&gt;</w:t>
            </w:r>
          </w:p>
        </w:tc>
        <w:tc>
          <w:tcPr>
            <w:tcW w:w="1581" w:type="dxa"/>
            <w:tcBorders>
              <w:top w:val="single" w:sz="4" w:space="0" w:color="auto"/>
              <w:left w:val="single" w:sz="4" w:space="0" w:color="auto"/>
              <w:bottom w:val="single" w:sz="4" w:space="0" w:color="auto"/>
              <w:right w:val="single" w:sz="4" w:space="0" w:color="auto"/>
            </w:tcBorders>
          </w:tcPr>
          <w:p w14:paraId="3ECD20AF" w14:textId="77777777" w:rsidR="006563E2" w:rsidRPr="00DA7E6E" w:rsidRDefault="006563E2" w:rsidP="0053571A">
            <w:pPr>
              <w:spacing w:after="0"/>
              <w:rPr>
                <w:rFonts w:cs="Arial"/>
                <w:i/>
                <w:iCs/>
              </w:rPr>
            </w:pPr>
          </w:p>
        </w:tc>
        <w:tc>
          <w:tcPr>
            <w:tcW w:w="1783" w:type="dxa"/>
            <w:tcBorders>
              <w:top w:val="single" w:sz="4" w:space="0" w:color="auto"/>
              <w:left w:val="single" w:sz="4" w:space="0" w:color="auto"/>
              <w:bottom w:val="single" w:sz="4" w:space="0" w:color="auto"/>
              <w:right w:val="single" w:sz="4" w:space="0" w:color="auto"/>
            </w:tcBorders>
          </w:tcPr>
          <w:p w14:paraId="5E6BAD45" w14:textId="77777777" w:rsidR="006563E2" w:rsidRPr="00DA7E6E" w:rsidRDefault="006563E2" w:rsidP="0053571A">
            <w:pPr>
              <w:spacing w:after="0"/>
              <w:rPr>
                <w:rFonts w:cs="Arial"/>
                <w:b/>
                <w:i/>
                <w:iCs/>
              </w:rPr>
            </w:pPr>
          </w:p>
        </w:tc>
        <w:tc>
          <w:tcPr>
            <w:tcW w:w="2456" w:type="dxa"/>
            <w:tcBorders>
              <w:top w:val="single" w:sz="4" w:space="0" w:color="auto"/>
              <w:left w:val="single" w:sz="4" w:space="0" w:color="auto"/>
              <w:bottom w:val="single" w:sz="4" w:space="0" w:color="auto"/>
              <w:right w:val="single" w:sz="4" w:space="0" w:color="auto"/>
            </w:tcBorders>
          </w:tcPr>
          <w:p w14:paraId="63E305C8" w14:textId="77777777" w:rsidR="006563E2" w:rsidRPr="00DA7E6E" w:rsidRDefault="006563E2" w:rsidP="00944188">
            <w:pPr>
              <w:spacing w:after="0"/>
              <w:rPr>
                <w:rFonts w:cs="Arial"/>
                <w:i/>
                <w:iCs/>
              </w:rPr>
            </w:pPr>
          </w:p>
        </w:tc>
      </w:tr>
      <w:tr w:rsidR="00826348" w:rsidRPr="00DA7E6E" w14:paraId="791E3767" w14:textId="77777777" w:rsidTr="00541136">
        <w:tc>
          <w:tcPr>
            <w:tcW w:w="3196" w:type="dxa"/>
            <w:tcBorders>
              <w:top w:val="single" w:sz="4" w:space="0" w:color="auto"/>
              <w:left w:val="single" w:sz="4" w:space="0" w:color="auto"/>
              <w:bottom w:val="single" w:sz="4" w:space="0" w:color="auto"/>
              <w:right w:val="single" w:sz="4" w:space="0" w:color="auto"/>
            </w:tcBorders>
          </w:tcPr>
          <w:p w14:paraId="1C5EDC0C" w14:textId="77777777" w:rsidR="006563E2" w:rsidRPr="00DA7E6E" w:rsidRDefault="006563E2" w:rsidP="00635261">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tcPr>
          <w:p w14:paraId="7E2C71FA" w14:textId="77777777" w:rsidR="006563E2" w:rsidRPr="00DA7E6E" w:rsidRDefault="006563E2" w:rsidP="0053571A">
            <w:pPr>
              <w:spacing w:after="0"/>
              <w:rPr>
                <w:rFonts w:cs="Arial"/>
                <w:b/>
              </w:rPr>
            </w:pPr>
          </w:p>
        </w:tc>
        <w:tc>
          <w:tcPr>
            <w:tcW w:w="1783" w:type="dxa"/>
            <w:tcBorders>
              <w:top w:val="single" w:sz="4" w:space="0" w:color="auto"/>
              <w:left w:val="single" w:sz="4" w:space="0" w:color="auto"/>
              <w:bottom w:val="single" w:sz="4" w:space="0" w:color="auto"/>
              <w:right w:val="single" w:sz="4" w:space="0" w:color="auto"/>
            </w:tcBorders>
          </w:tcPr>
          <w:p w14:paraId="0A1D77D0" w14:textId="77777777" w:rsidR="006563E2" w:rsidRPr="00DA7E6E" w:rsidRDefault="006563E2" w:rsidP="0053571A">
            <w:pPr>
              <w:spacing w:after="0"/>
              <w:rPr>
                <w:rFonts w:cs="Arial"/>
                <w:b/>
              </w:rPr>
            </w:pPr>
          </w:p>
        </w:tc>
        <w:tc>
          <w:tcPr>
            <w:tcW w:w="2456" w:type="dxa"/>
            <w:tcBorders>
              <w:top w:val="single" w:sz="4" w:space="0" w:color="auto"/>
              <w:left w:val="single" w:sz="4" w:space="0" w:color="auto"/>
              <w:bottom w:val="single" w:sz="4" w:space="0" w:color="auto"/>
              <w:right w:val="single" w:sz="4" w:space="0" w:color="auto"/>
            </w:tcBorders>
          </w:tcPr>
          <w:p w14:paraId="278A20EF" w14:textId="77777777" w:rsidR="006563E2" w:rsidRPr="00DA7E6E" w:rsidRDefault="006563E2" w:rsidP="00944188">
            <w:pPr>
              <w:spacing w:after="0"/>
              <w:rPr>
                <w:rFonts w:cs="Arial"/>
              </w:rPr>
            </w:pPr>
          </w:p>
        </w:tc>
      </w:tr>
      <w:tr w:rsidR="00826348" w:rsidRPr="00DA7E6E" w14:paraId="1DE26087" w14:textId="77777777" w:rsidTr="00541136">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406EAB" w14:textId="77777777" w:rsidR="006563E2" w:rsidRPr="00DA7E6E" w:rsidRDefault="006563E2" w:rsidP="00635261">
            <w:pPr>
              <w:spacing w:after="0"/>
              <w:rPr>
                <w:rFonts w:cs="Arial"/>
                <w:b/>
              </w:rPr>
            </w:pPr>
            <w:r w:rsidRPr="00DA7E6E">
              <w:rPr>
                <w:rFonts w:cs="Arial"/>
                <w:b/>
              </w:rPr>
              <w:t>Remote Media Storage service configuration parameters (N/A)</w:t>
            </w:r>
          </w:p>
        </w:tc>
      </w:tr>
      <w:tr w:rsidR="00826348" w:rsidRPr="00DA7E6E" w14:paraId="1F206D19" w14:textId="77777777" w:rsidTr="00541136">
        <w:tc>
          <w:tcPr>
            <w:tcW w:w="3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9DDCAF" w14:textId="77777777" w:rsidR="006563E2" w:rsidRPr="00DA7E6E" w:rsidRDefault="006563E2" w:rsidP="00635261">
            <w:pPr>
              <w:spacing w:after="0"/>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27DD8C" w14:textId="77777777" w:rsidR="006563E2" w:rsidRPr="00DA7E6E" w:rsidRDefault="006563E2" w:rsidP="0053571A">
            <w:pPr>
              <w:spacing w:after="0"/>
              <w:rPr>
                <w:rFonts w:cs="Arial"/>
                <w:b/>
              </w:rPr>
            </w:pPr>
            <w:r w:rsidRPr="00DA7E6E">
              <w:rPr>
                <w:rFonts w:cs="Arial"/>
                <w:b/>
              </w:rPr>
              <w:t>Configurable</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B11A2" w14:textId="77777777" w:rsidR="006563E2" w:rsidRPr="00DA7E6E" w:rsidRDefault="006563E2" w:rsidP="0053571A">
            <w:pPr>
              <w:spacing w:after="0"/>
              <w:rPr>
                <w:rFonts w:cs="Arial"/>
                <w:b/>
              </w:rPr>
            </w:pPr>
            <w:r w:rsidRPr="00DA7E6E">
              <w:rPr>
                <w:rFonts w:cs="Arial"/>
                <w:b/>
              </w:rPr>
              <w:t>Default Value</w:t>
            </w:r>
          </w:p>
        </w:tc>
        <w:tc>
          <w:tcPr>
            <w:tcW w:w="2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906285" w14:textId="77777777" w:rsidR="006563E2" w:rsidRPr="00DA7E6E" w:rsidRDefault="006563E2" w:rsidP="00944188">
            <w:pPr>
              <w:spacing w:after="0"/>
              <w:rPr>
                <w:rFonts w:cs="Arial"/>
                <w:b/>
              </w:rPr>
            </w:pPr>
            <w:r w:rsidRPr="00DA7E6E">
              <w:rPr>
                <w:rFonts w:cs="Arial"/>
                <w:b/>
              </w:rPr>
              <w:t>Comment</w:t>
            </w:r>
          </w:p>
        </w:tc>
      </w:tr>
      <w:tr w:rsidR="00541136" w:rsidRPr="00DA7E6E" w14:paraId="165AB4B5" w14:textId="77777777" w:rsidTr="00541136">
        <w:tc>
          <w:tcPr>
            <w:tcW w:w="3196" w:type="dxa"/>
            <w:tcBorders>
              <w:top w:val="single" w:sz="4" w:space="0" w:color="auto"/>
              <w:left w:val="single" w:sz="4" w:space="0" w:color="auto"/>
              <w:bottom w:val="single" w:sz="4" w:space="0" w:color="auto"/>
              <w:right w:val="single" w:sz="4" w:space="0" w:color="auto"/>
            </w:tcBorders>
            <w:hideMark/>
          </w:tcPr>
          <w:p w14:paraId="3A061752" w14:textId="77777777" w:rsidR="006563E2" w:rsidRPr="00DA7E6E" w:rsidRDefault="006563E2" w:rsidP="00635261">
            <w:pPr>
              <w:spacing w:after="0"/>
              <w:rPr>
                <w:rFonts w:cs="Arial"/>
              </w:rPr>
            </w:pPr>
          </w:p>
          <w:p w14:paraId="16B98A52" w14:textId="77777777" w:rsidR="006563E2" w:rsidRPr="00DA7E6E" w:rsidRDefault="006563E2" w:rsidP="0053571A">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hideMark/>
          </w:tcPr>
          <w:p w14:paraId="66FC23FC" w14:textId="77777777" w:rsidR="006563E2" w:rsidRPr="00DA7E6E" w:rsidRDefault="006563E2" w:rsidP="0053571A">
            <w:pPr>
              <w:spacing w:after="0"/>
              <w:rPr>
                <w:rFonts w:cs="Arial"/>
              </w:rPr>
            </w:pPr>
          </w:p>
        </w:tc>
        <w:tc>
          <w:tcPr>
            <w:tcW w:w="1783" w:type="dxa"/>
            <w:tcBorders>
              <w:top w:val="single" w:sz="4" w:space="0" w:color="auto"/>
              <w:left w:val="single" w:sz="4" w:space="0" w:color="auto"/>
              <w:bottom w:val="single" w:sz="4" w:space="0" w:color="auto"/>
              <w:right w:val="single" w:sz="4" w:space="0" w:color="auto"/>
            </w:tcBorders>
          </w:tcPr>
          <w:p w14:paraId="71FD5D3A" w14:textId="77777777" w:rsidR="006563E2" w:rsidRPr="00DA7E6E" w:rsidRDefault="006563E2" w:rsidP="00944188">
            <w:pPr>
              <w:spacing w:after="0"/>
              <w:rPr>
                <w:rFonts w:cs="Arial"/>
              </w:rPr>
            </w:pPr>
          </w:p>
        </w:tc>
        <w:tc>
          <w:tcPr>
            <w:tcW w:w="2456" w:type="dxa"/>
            <w:tcBorders>
              <w:top w:val="single" w:sz="4" w:space="0" w:color="auto"/>
              <w:left w:val="single" w:sz="4" w:space="0" w:color="auto"/>
              <w:bottom w:val="single" w:sz="4" w:space="0" w:color="auto"/>
              <w:right w:val="single" w:sz="4" w:space="0" w:color="auto"/>
            </w:tcBorders>
          </w:tcPr>
          <w:p w14:paraId="1FEE5C61" w14:textId="77777777" w:rsidR="006563E2" w:rsidRPr="00DA7E6E" w:rsidRDefault="006563E2" w:rsidP="00CB6DCD">
            <w:pPr>
              <w:spacing w:after="0"/>
              <w:rPr>
                <w:rFonts w:cs="Arial"/>
              </w:rPr>
            </w:pPr>
          </w:p>
        </w:tc>
      </w:tr>
    </w:tbl>
    <w:p w14:paraId="5AD56078" w14:textId="77777777" w:rsidR="006563E2" w:rsidRPr="00DA7E6E" w:rsidRDefault="006563E2" w:rsidP="00635261">
      <w:pPr>
        <w:rPr>
          <w:rFonts w:cs="Arial"/>
        </w:rPr>
      </w:pPr>
    </w:p>
    <w:p w14:paraId="1F3AFBF9" w14:textId="1D7D6E5F" w:rsidR="00CA1E47" w:rsidRPr="007F5A1E" w:rsidRDefault="000761D1" w:rsidP="007F5A1E">
      <w:pPr>
        <w:pStyle w:val="Heading6"/>
      </w:pPr>
      <w:bookmarkStart w:id="824" w:name="_Toc76303564"/>
      <w:r w:rsidRPr="007F5A1E">
        <w:t>Configuration of Real Time Video</w:t>
      </w:r>
      <w:bookmarkEnd w:id="824"/>
    </w:p>
    <w:p w14:paraId="6120942B" w14:textId="4DE14252" w:rsidR="002C7DE6" w:rsidRDefault="002C7DE6" w:rsidP="00CB6DCD">
      <w:pPr>
        <w:pStyle w:val="BodyTextIndent2"/>
        <w:ind w:left="0"/>
        <w:rPr>
          <w:rStyle w:val="TemplateInstructionChar"/>
          <w:rFonts w:cs="Arial"/>
        </w:rPr>
      </w:pPr>
      <w:r w:rsidRPr="007F5A1E">
        <w:rPr>
          <w:rStyle w:val="TemplateInstructionChar"/>
          <w:rFonts w:cs="Arial"/>
        </w:rPr>
        <w:t xml:space="preserve">[If your system does not support the Media Storage service, you can indicate that this section is not applicable and remove the </w:t>
      </w:r>
      <w:r w:rsidR="00211C39" w:rsidRPr="007F5A1E">
        <w:rPr>
          <w:rStyle w:val="TemplateInstructionChar"/>
          <w:rFonts w:cs="Arial"/>
        </w:rPr>
        <w:t>Table</w:t>
      </w:r>
      <w:r w:rsidRPr="007F5A1E">
        <w:rPr>
          <w:rStyle w:val="TemplateInstructionChar"/>
          <w:rFonts w:cs="Arial"/>
        </w:rPr>
        <w:t>.]</w:t>
      </w:r>
    </w:p>
    <w:p w14:paraId="00207B7B" w14:textId="3BCA6202" w:rsidR="00614C47" w:rsidRPr="00DA7E6E" w:rsidRDefault="00614C47" w:rsidP="00614C47">
      <w:r>
        <w:lastRenderedPageBreak/>
        <w:fldChar w:fldCharType="begin"/>
      </w:r>
      <w:r>
        <w:instrText xml:space="preserve"> REF _Ref72914195 \h </w:instrText>
      </w:r>
      <w:r>
        <w:fldChar w:fldCharType="separate"/>
      </w:r>
      <w:r w:rsidR="002471FB" w:rsidRPr="007F5A1E">
        <w:rPr>
          <w:rFonts w:cs="Arial"/>
        </w:rPr>
        <w:t xml:space="preserve">Table </w:t>
      </w:r>
      <w:r w:rsidR="002471FB">
        <w:rPr>
          <w:rFonts w:cs="Arial"/>
          <w:noProof/>
        </w:rPr>
        <w:t>A.6</w:t>
      </w:r>
      <w:r w:rsidR="002471FB" w:rsidRPr="007F5A1E">
        <w:rPr>
          <w:rFonts w:cs="Arial"/>
        </w:rPr>
        <w:noBreakHyphen/>
      </w:r>
      <w:r w:rsidR="002471FB">
        <w:rPr>
          <w:rFonts w:cs="Arial"/>
          <w:noProof/>
        </w:rPr>
        <w:t>17</w:t>
      </w:r>
      <w:r>
        <w:fldChar w:fldCharType="end"/>
      </w:r>
      <w:r>
        <w:t xml:space="preserve"> lists configuration parameters for the Real Time Video service:</w:t>
      </w:r>
    </w:p>
    <w:p w14:paraId="39E13214" w14:textId="66AD7BE4" w:rsidR="002C7DE6" w:rsidRPr="007F5A1E" w:rsidRDefault="002C7DE6" w:rsidP="009A6313">
      <w:pPr>
        <w:pStyle w:val="TableTitle"/>
        <w:rPr>
          <w:rFonts w:cs="Arial"/>
        </w:rPr>
      </w:pPr>
      <w:bookmarkStart w:id="825" w:name="_Ref72914195"/>
      <w:r w:rsidRPr="007F5A1E">
        <w:rPr>
          <w:rFonts w:cs="Arial"/>
        </w:rPr>
        <w:t xml:space="preserve">Table </w:t>
      </w:r>
      <w:r w:rsidR="00DF0827" w:rsidRPr="007F5A1E">
        <w:rPr>
          <w:rFonts w:cs="Arial"/>
        </w:rPr>
        <w:fldChar w:fldCharType="begin"/>
      </w:r>
      <w:r w:rsidR="00DF0827" w:rsidRPr="007F5A1E">
        <w:rPr>
          <w:rFonts w:cs="Arial"/>
        </w:rPr>
        <w:instrText xml:space="preserve"> STYLEREF 5 \s </w:instrText>
      </w:r>
      <w:r w:rsidR="00DF0827" w:rsidRPr="007F5A1E">
        <w:rPr>
          <w:rFonts w:cs="Arial"/>
        </w:rPr>
        <w:fldChar w:fldCharType="separate"/>
      </w:r>
      <w:r w:rsidR="002471FB">
        <w:rPr>
          <w:rFonts w:cs="Arial"/>
          <w:noProof/>
        </w:rPr>
        <w:t>A.6</w:t>
      </w:r>
      <w:r w:rsidR="00DF0827" w:rsidRPr="007F5A1E">
        <w:rPr>
          <w:rFonts w:cs="Arial"/>
        </w:rPr>
        <w:fldChar w:fldCharType="end"/>
      </w:r>
      <w:r w:rsidR="00DF0827" w:rsidRPr="007F5A1E">
        <w:rPr>
          <w:rFonts w:cs="Arial"/>
        </w:rPr>
        <w:noBreakHyphen/>
      </w:r>
      <w:r w:rsidR="00DF0827" w:rsidRPr="007F5A1E">
        <w:rPr>
          <w:rFonts w:cs="Arial"/>
        </w:rPr>
        <w:fldChar w:fldCharType="begin"/>
      </w:r>
      <w:r w:rsidR="00DF0827" w:rsidRPr="007F5A1E">
        <w:rPr>
          <w:rFonts w:cs="Arial"/>
        </w:rPr>
        <w:instrText xml:space="preserve"> SEQ Table \* ARABIC \s 5 </w:instrText>
      </w:r>
      <w:r w:rsidR="00DF0827" w:rsidRPr="007F5A1E">
        <w:rPr>
          <w:rFonts w:cs="Arial"/>
        </w:rPr>
        <w:fldChar w:fldCharType="separate"/>
      </w:r>
      <w:r w:rsidR="002471FB">
        <w:rPr>
          <w:rFonts w:cs="Arial"/>
          <w:noProof/>
        </w:rPr>
        <w:t>17</w:t>
      </w:r>
      <w:r w:rsidR="00DF0827" w:rsidRPr="007F5A1E">
        <w:rPr>
          <w:rFonts w:cs="Arial"/>
        </w:rPr>
        <w:fldChar w:fldCharType="end"/>
      </w:r>
      <w:bookmarkEnd w:id="825"/>
      <w:r w:rsidRPr="007F5A1E">
        <w:rPr>
          <w:rFonts w:cs="Arial"/>
        </w:rPr>
        <w:t xml:space="preserve">: </w:t>
      </w:r>
      <w:r w:rsidR="00293526" w:rsidRPr="007F5A1E">
        <w:rPr>
          <w:rFonts w:cs="Arial"/>
        </w:rPr>
        <w:t>RTV</w:t>
      </w:r>
      <w:r w:rsidRPr="007F5A1E">
        <w:rPr>
          <w:rFonts w:cs="Arial"/>
        </w:rPr>
        <w:t xml:space="preserve"> Service Parameters</w:t>
      </w:r>
    </w:p>
    <w:tbl>
      <w:tblPr>
        <w:tblStyle w:val="TableGrid"/>
        <w:tblW w:w="0" w:type="auto"/>
        <w:tblLook w:val="04A0" w:firstRow="1" w:lastRow="0" w:firstColumn="1" w:lastColumn="0" w:noHBand="0" w:noVBand="1"/>
      </w:tblPr>
      <w:tblGrid>
        <w:gridCol w:w="3196"/>
        <w:gridCol w:w="1581"/>
        <w:gridCol w:w="1783"/>
        <w:gridCol w:w="2456"/>
      </w:tblGrid>
      <w:tr w:rsidR="002C7DE6" w:rsidRPr="00FD51BC" w14:paraId="4A10E802" w14:textId="77777777" w:rsidTr="00161002">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4AF7CB" w14:textId="14DC6FD5" w:rsidR="002C7DE6" w:rsidRPr="007F5A1E" w:rsidRDefault="00293526" w:rsidP="00455E16">
            <w:pPr>
              <w:spacing w:before="60" w:after="60"/>
              <w:jc w:val="center"/>
              <w:rPr>
                <w:rFonts w:cs="Arial"/>
                <w:b/>
              </w:rPr>
            </w:pPr>
            <w:r w:rsidRPr="007F5A1E">
              <w:rPr>
                <w:rFonts w:cs="Arial"/>
                <w:b/>
              </w:rPr>
              <w:t>Local RTV</w:t>
            </w:r>
            <w:r w:rsidR="002C7DE6" w:rsidRPr="007F5A1E">
              <w:rPr>
                <w:rFonts w:cs="Arial"/>
                <w:b/>
              </w:rPr>
              <w:t xml:space="preserve"> service configuration parameters</w:t>
            </w:r>
          </w:p>
        </w:tc>
      </w:tr>
      <w:tr w:rsidR="002C7DE6" w:rsidRPr="00FD51BC" w14:paraId="2475EE90" w14:textId="77777777" w:rsidTr="00161002">
        <w:trPr>
          <w:cantSplit/>
        </w:trPr>
        <w:tc>
          <w:tcPr>
            <w:tcW w:w="3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17696" w14:textId="77777777" w:rsidR="002C7DE6" w:rsidRPr="007F5A1E" w:rsidRDefault="002C7DE6" w:rsidP="00635261">
            <w:pPr>
              <w:spacing w:before="60" w:after="60"/>
              <w:jc w:val="center"/>
              <w:rPr>
                <w:rFonts w:cs="Arial"/>
                <w:b/>
              </w:rPr>
            </w:pPr>
            <w:r w:rsidRPr="007F5A1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4F1483" w14:textId="77777777" w:rsidR="002C7DE6" w:rsidRPr="007F5A1E" w:rsidRDefault="002C7DE6" w:rsidP="0053571A">
            <w:pPr>
              <w:spacing w:before="60" w:after="60"/>
              <w:jc w:val="center"/>
              <w:rPr>
                <w:rFonts w:cs="Arial"/>
                <w:b/>
              </w:rPr>
            </w:pPr>
            <w:r w:rsidRPr="007F5A1E">
              <w:rPr>
                <w:rFonts w:cs="Arial"/>
                <w:b/>
              </w:rPr>
              <w:t>Configurable</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D2AC05" w14:textId="77777777" w:rsidR="002C7DE6" w:rsidRPr="007F5A1E" w:rsidRDefault="002C7DE6" w:rsidP="0053571A">
            <w:pPr>
              <w:spacing w:before="60" w:after="60"/>
              <w:jc w:val="center"/>
              <w:rPr>
                <w:rFonts w:cs="Arial"/>
                <w:b/>
              </w:rPr>
            </w:pPr>
            <w:r w:rsidRPr="007F5A1E">
              <w:rPr>
                <w:rFonts w:cs="Arial"/>
                <w:b/>
              </w:rPr>
              <w:t>Default Value</w:t>
            </w:r>
          </w:p>
        </w:tc>
        <w:tc>
          <w:tcPr>
            <w:tcW w:w="2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1E3220" w14:textId="77777777" w:rsidR="002C7DE6" w:rsidRPr="007F5A1E" w:rsidRDefault="002C7DE6" w:rsidP="00944188">
            <w:pPr>
              <w:spacing w:before="60" w:after="60"/>
              <w:jc w:val="center"/>
              <w:rPr>
                <w:rFonts w:cs="Arial"/>
                <w:b/>
              </w:rPr>
            </w:pPr>
            <w:r w:rsidRPr="007F5A1E">
              <w:rPr>
                <w:rFonts w:cs="Arial"/>
                <w:b/>
              </w:rPr>
              <w:t>Comment</w:t>
            </w:r>
          </w:p>
        </w:tc>
      </w:tr>
      <w:tr w:rsidR="002C7DE6" w:rsidRPr="00FD51BC" w14:paraId="0704F154" w14:textId="77777777" w:rsidTr="00161002">
        <w:tc>
          <w:tcPr>
            <w:tcW w:w="3196" w:type="dxa"/>
            <w:tcBorders>
              <w:top w:val="single" w:sz="4" w:space="0" w:color="auto"/>
              <w:left w:val="single" w:sz="4" w:space="0" w:color="auto"/>
              <w:bottom w:val="single" w:sz="4" w:space="0" w:color="auto"/>
              <w:right w:val="single" w:sz="4" w:space="0" w:color="auto"/>
            </w:tcBorders>
            <w:hideMark/>
          </w:tcPr>
          <w:p w14:paraId="516DF4EF" w14:textId="3424B8E1" w:rsidR="002C7DE6" w:rsidRPr="007F5A1E" w:rsidRDefault="002C7DE6" w:rsidP="00635261">
            <w:pPr>
              <w:spacing w:after="0"/>
              <w:rPr>
                <w:rFonts w:cs="Arial"/>
                <w:i/>
              </w:rPr>
            </w:pPr>
            <w:r w:rsidRPr="007F5A1E">
              <w:rPr>
                <w:rFonts w:cs="Arial"/>
                <w:i/>
              </w:rPr>
              <w:t xml:space="preserve">[Fill in Parameters related to the </w:t>
            </w:r>
            <w:r w:rsidR="00BD51DE" w:rsidRPr="007F5A1E">
              <w:rPr>
                <w:rFonts w:cs="Arial"/>
                <w:i/>
              </w:rPr>
              <w:t xml:space="preserve">Real Time Video </w:t>
            </w:r>
            <w:r w:rsidRPr="007F5A1E">
              <w:rPr>
                <w:rFonts w:cs="Arial"/>
                <w:i/>
              </w:rPr>
              <w:t>service</w:t>
            </w:r>
            <w:r w:rsidR="00BD51DE" w:rsidRPr="007F5A1E">
              <w:rPr>
                <w:rFonts w:cs="Arial"/>
                <w:i/>
              </w:rPr>
              <w:t xml:space="preserve">. </w:t>
            </w:r>
            <w:r w:rsidRPr="007F5A1E">
              <w:rPr>
                <w:rFonts w:cs="Arial"/>
                <w:i/>
              </w:rPr>
              <w:t>See example below]</w:t>
            </w:r>
          </w:p>
        </w:tc>
        <w:tc>
          <w:tcPr>
            <w:tcW w:w="1581" w:type="dxa"/>
            <w:tcBorders>
              <w:top w:val="single" w:sz="4" w:space="0" w:color="auto"/>
              <w:left w:val="single" w:sz="4" w:space="0" w:color="auto"/>
              <w:bottom w:val="single" w:sz="4" w:space="0" w:color="auto"/>
              <w:right w:val="single" w:sz="4" w:space="0" w:color="auto"/>
            </w:tcBorders>
            <w:hideMark/>
          </w:tcPr>
          <w:p w14:paraId="025A4514" w14:textId="77777777" w:rsidR="002C7DE6" w:rsidRPr="007F5A1E" w:rsidRDefault="002C7DE6" w:rsidP="0053571A">
            <w:pPr>
              <w:spacing w:after="0"/>
              <w:rPr>
                <w:rFonts w:cs="Arial"/>
                <w:i/>
              </w:rPr>
            </w:pPr>
            <w:r w:rsidRPr="007F5A1E">
              <w:rPr>
                <w:rFonts w:cs="Arial"/>
                <w:i/>
              </w:rPr>
              <w:t>&lt;&lt;USER</w:t>
            </w:r>
          </w:p>
          <w:p w14:paraId="5C18B1FB" w14:textId="77777777" w:rsidR="002C7DE6" w:rsidRPr="007F5A1E" w:rsidRDefault="002C7DE6" w:rsidP="0053571A">
            <w:pPr>
              <w:spacing w:after="0"/>
              <w:rPr>
                <w:rFonts w:cs="Arial"/>
                <w:i/>
              </w:rPr>
            </w:pPr>
            <w:r w:rsidRPr="007F5A1E">
              <w:rPr>
                <w:rFonts w:cs="Arial"/>
                <w:i/>
              </w:rPr>
              <w:t>SERVICE</w:t>
            </w:r>
          </w:p>
          <w:p w14:paraId="3A70E059" w14:textId="77777777" w:rsidR="002C7DE6" w:rsidRPr="007F5A1E" w:rsidRDefault="002C7DE6" w:rsidP="00944188">
            <w:pPr>
              <w:spacing w:after="0"/>
              <w:rPr>
                <w:rFonts w:cs="Arial"/>
                <w:i/>
              </w:rPr>
            </w:pPr>
            <w:r w:rsidRPr="007F5A1E">
              <w:rPr>
                <w:rFonts w:cs="Arial"/>
                <w:i/>
              </w:rPr>
              <w:t>NO</w:t>
            </w:r>
          </w:p>
          <w:p w14:paraId="175B91F9" w14:textId="77777777" w:rsidR="002C7DE6" w:rsidRPr="007F5A1E" w:rsidRDefault="002C7DE6" w:rsidP="00CB6DCD">
            <w:pPr>
              <w:spacing w:after="0"/>
              <w:rPr>
                <w:rFonts w:cs="Arial"/>
                <w:i/>
              </w:rPr>
            </w:pPr>
            <w:r w:rsidRPr="007F5A1E">
              <w:rPr>
                <w:rFonts w:cs="Arial"/>
                <w:i/>
              </w:rPr>
              <w:t>N/A&gt;&gt;</w:t>
            </w:r>
          </w:p>
        </w:tc>
        <w:tc>
          <w:tcPr>
            <w:tcW w:w="1783" w:type="dxa"/>
            <w:tcBorders>
              <w:top w:val="single" w:sz="4" w:space="0" w:color="auto"/>
              <w:left w:val="single" w:sz="4" w:space="0" w:color="auto"/>
              <w:bottom w:val="single" w:sz="4" w:space="0" w:color="auto"/>
              <w:right w:val="single" w:sz="4" w:space="0" w:color="auto"/>
            </w:tcBorders>
            <w:hideMark/>
          </w:tcPr>
          <w:p w14:paraId="2EFBB68E" w14:textId="77777777" w:rsidR="002C7DE6" w:rsidRPr="007F5A1E" w:rsidRDefault="002C7DE6" w:rsidP="009A6313">
            <w:pPr>
              <w:spacing w:after="0"/>
              <w:rPr>
                <w:rFonts w:cs="Arial"/>
              </w:rPr>
            </w:pPr>
            <w:r w:rsidRPr="007F5A1E">
              <w:rPr>
                <w:rFonts w:cs="Arial"/>
                <w:i/>
              </w:rPr>
              <w:t>[Fill in default value. If there is no default value, leave it blank]</w:t>
            </w:r>
          </w:p>
        </w:tc>
        <w:tc>
          <w:tcPr>
            <w:tcW w:w="2456" w:type="dxa"/>
            <w:tcBorders>
              <w:top w:val="single" w:sz="4" w:space="0" w:color="auto"/>
              <w:left w:val="single" w:sz="4" w:space="0" w:color="auto"/>
              <w:bottom w:val="single" w:sz="4" w:space="0" w:color="auto"/>
              <w:right w:val="single" w:sz="4" w:space="0" w:color="auto"/>
            </w:tcBorders>
            <w:hideMark/>
          </w:tcPr>
          <w:p w14:paraId="099728CD" w14:textId="77777777" w:rsidR="002C7DE6" w:rsidRPr="007F5A1E" w:rsidRDefault="002C7DE6" w:rsidP="00455E16">
            <w:pPr>
              <w:spacing w:after="0"/>
              <w:rPr>
                <w:rFonts w:cs="Arial"/>
              </w:rPr>
            </w:pPr>
            <w:r w:rsidRPr="007F5A1E">
              <w:rPr>
                <w:rFonts w:cs="Arial"/>
                <w:i/>
              </w:rPr>
              <w:t>[Optionally put a comment helping to understand the configuration/parameter]</w:t>
            </w:r>
          </w:p>
        </w:tc>
      </w:tr>
      <w:tr w:rsidR="002C7DE6" w:rsidRPr="00FD51BC" w14:paraId="1C471B3F" w14:textId="77777777" w:rsidTr="00161002">
        <w:tc>
          <w:tcPr>
            <w:tcW w:w="3196" w:type="dxa"/>
            <w:tcBorders>
              <w:top w:val="single" w:sz="4" w:space="0" w:color="auto"/>
              <w:left w:val="single" w:sz="4" w:space="0" w:color="auto"/>
              <w:bottom w:val="single" w:sz="4" w:space="0" w:color="auto"/>
              <w:right w:val="single" w:sz="4" w:space="0" w:color="auto"/>
            </w:tcBorders>
            <w:hideMark/>
          </w:tcPr>
          <w:p w14:paraId="63AAE779" w14:textId="487F0B9E" w:rsidR="002C7DE6" w:rsidRPr="007F5A1E" w:rsidRDefault="002C7DE6" w:rsidP="00635261">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tcPr>
          <w:p w14:paraId="2E7F037F" w14:textId="7463B6A4" w:rsidR="002C7DE6" w:rsidRPr="007F5A1E" w:rsidRDefault="004D5074" w:rsidP="0053571A">
            <w:pPr>
              <w:spacing w:after="0"/>
              <w:rPr>
                <w:rFonts w:cs="Arial"/>
                <w:i/>
                <w:iCs/>
              </w:rPr>
            </w:pPr>
            <w:r w:rsidRPr="007F5A1E">
              <w:rPr>
                <w:rFonts w:cs="Arial"/>
                <w:i/>
                <w:iCs/>
              </w:rPr>
              <w:t xml:space="preserve"> </w:t>
            </w:r>
          </w:p>
        </w:tc>
        <w:tc>
          <w:tcPr>
            <w:tcW w:w="1783" w:type="dxa"/>
            <w:tcBorders>
              <w:top w:val="single" w:sz="4" w:space="0" w:color="auto"/>
              <w:left w:val="single" w:sz="4" w:space="0" w:color="auto"/>
              <w:bottom w:val="single" w:sz="4" w:space="0" w:color="auto"/>
              <w:right w:val="single" w:sz="4" w:space="0" w:color="auto"/>
            </w:tcBorders>
          </w:tcPr>
          <w:p w14:paraId="59B5E040" w14:textId="7AEBDEEC" w:rsidR="002C7DE6" w:rsidRPr="007F5A1E" w:rsidRDefault="004D5074" w:rsidP="0053571A">
            <w:pPr>
              <w:spacing w:after="0"/>
              <w:rPr>
                <w:rFonts w:cs="Arial"/>
                <w:i/>
                <w:iCs/>
              </w:rPr>
            </w:pPr>
            <w:r w:rsidRPr="007F5A1E">
              <w:rPr>
                <w:rFonts w:cs="Arial"/>
                <w:i/>
                <w:iCs/>
              </w:rPr>
              <w:t xml:space="preserve"> </w:t>
            </w:r>
          </w:p>
        </w:tc>
        <w:tc>
          <w:tcPr>
            <w:tcW w:w="2456" w:type="dxa"/>
            <w:tcBorders>
              <w:top w:val="single" w:sz="4" w:space="0" w:color="auto"/>
              <w:left w:val="single" w:sz="4" w:space="0" w:color="auto"/>
              <w:bottom w:val="single" w:sz="4" w:space="0" w:color="auto"/>
              <w:right w:val="single" w:sz="4" w:space="0" w:color="auto"/>
            </w:tcBorders>
          </w:tcPr>
          <w:p w14:paraId="3168CB2C" w14:textId="77777777" w:rsidR="002C7DE6" w:rsidRPr="007F5A1E" w:rsidRDefault="002C7DE6" w:rsidP="00944188">
            <w:pPr>
              <w:spacing w:after="0"/>
              <w:rPr>
                <w:rFonts w:cs="Arial"/>
              </w:rPr>
            </w:pPr>
          </w:p>
        </w:tc>
      </w:tr>
      <w:tr w:rsidR="002C7DE6" w:rsidRPr="00FD51BC" w14:paraId="15FB8909" w14:textId="77777777" w:rsidTr="00161002">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ED0591" w14:textId="41EE12BC" w:rsidR="002C7DE6" w:rsidRPr="007F5A1E" w:rsidRDefault="002C7DE6" w:rsidP="00635261">
            <w:pPr>
              <w:spacing w:after="0"/>
              <w:rPr>
                <w:rFonts w:cs="Arial"/>
              </w:rPr>
            </w:pPr>
            <w:r w:rsidRPr="007F5A1E">
              <w:rPr>
                <w:rFonts w:cs="Arial"/>
              </w:rPr>
              <w:t xml:space="preserve">Additional configurable local </w:t>
            </w:r>
            <w:r w:rsidR="00293526" w:rsidRPr="007F5A1E">
              <w:rPr>
                <w:rFonts w:cs="Arial"/>
              </w:rPr>
              <w:t>RTV</w:t>
            </w:r>
            <w:r w:rsidRPr="007F5A1E">
              <w:rPr>
                <w:rFonts w:cs="Arial"/>
              </w:rPr>
              <w:t xml:space="preserve"> service parameters </w:t>
            </w:r>
            <w:r w:rsidRPr="007F5A1E">
              <w:rPr>
                <w:rFonts w:cs="Arial"/>
                <w:i/>
              </w:rPr>
              <w:t>(Remove this line in the final document)</w:t>
            </w:r>
          </w:p>
        </w:tc>
      </w:tr>
      <w:tr w:rsidR="002C7DE6" w:rsidRPr="00FD51BC" w14:paraId="6D56993A" w14:textId="77777777" w:rsidTr="00161002">
        <w:tc>
          <w:tcPr>
            <w:tcW w:w="3196" w:type="dxa"/>
            <w:tcBorders>
              <w:top w:val="single" w:sz="4" w:space="0" w:color="auto"/>
              <w:left w:val="single" w:sz="4" w:space="0" w:color="auto"/>
              <w:bottom w:val="single" w:sz="4" w:space="0" w:color="auto"/>
              <w:right w:val="single" w:sz="4" w:space="0" w:color="auto"/>
            </w:tcBorders>
          </w:tcPr>
          <w:p w14:paraId="6DC4CD66" w14:textId="77777777" w:rsidR="002C7DE6" w:rsidRPr="007F5A1E" w:rsidRDefault="002C7DE6" w:rsidP="00635261">
            <w:pPr>
              <w:spacing w:after="0"/>
              <w:rPr>
                <w:rFonts w:cs="Arial"/>
              </w:rPr>
            </w:pPr>
            <w:r w:rsidRPr="007F5A1E">
              <w:rPr>
                <w:rFonts w:cs="Arial"/>
                <w:i/>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3208A590" w14:textId="77777777" w:rsidR="002C7DE6" w:rsidRPr="007F5A1E" w:rsidRDefault="002C7DE6" w:rsidP="0053571A">
            <w:pPr>
              <w:spacing w:after="0"/>
              <w:rPr>
                <w:rFonts w:cs="Arial"/>
              </w:rPr>
            </w:pPr>
          </w:p>
        </w:tc>
        <w:tc>
          <w:tcPr>
            <w:tcW w:w="1783" w:type="dxa"/>
            <w:tcBorders>
              <w:top w:val="single" w:sz="4" w:space="0" w:color="auto"/>
              <w:left w:val="single" w:sz="4" w:space="0" w:color="auto"/>
              <w:bottom w:val="single" w:sz="4" w:space="0" w:color="auto"/>
              <w:right w:val="single" w:sz="4" w:space="0" w:color="auto"/>
            </w:tcBorders>
          </w:tcPr>
          <w:p w14:paraId="10C4412F" w14:textId="77777777" w:rsidR="002C7DE6" w:rsidRPr="007F5A1E" w:rsidRDefault="002C7DE6" w:rsidP="0053571A">
            <w:pPr>
              <w:spacing w:after="0"/>
              <w:rPr>
                <w:rFonts w:cs="Arial"/>
              </w:rPr>
            </w:pPr>
          </w:p>
        </w:tc>
        <w:tc>
          <w:tcPr>
            <w:tcW w:w="2456" w:type="dxa"/>
            <w:tcBorders>
              <w:top w:val="single" w:sz="4" w:space="0" w:color="auto"/>
              <w:left w:val="single" w:sz="4" w:space="0" w:color="auto"/>
              <w:bottom w:val="single" w:sz="4" w:space="0" w:color="auto"/>
              <w:right w:val="single" w:sz="4" w:space="0" w:color="auto"/>
            </w:tcBorders>
          </w:tcPr>
          <w:p w14:paraId="54056092" w14:textId="77777777" w:rsidR="002C7DE6" w:rsidRPr="007F5A1E" w:rsidRDefault="002C7DE6" w:rsidP="00944188">
            <w:pPr>
              <w:spacing w:after="0"/>
              <w:rPr>
                <w:rFonts w:cs="Arial"/>
              </w:rPr>
            </w:pPr>
          </w:p>
        </w:tc>
      </w:tr>
      <w:tr w:rsidR="002C7DE6" w:rsidRPr="00FD51BC" w14:paraId="5D6AD35D" w14:textId="77777777" w:rsidTr="00161002">
        <w:tc>
          <w:tcPr>
            <w:tcW w:w="3196" w:type="dxa"/>
            <w:tcBorders>
              <w:top w:val="single" w:sz="4" w:space="0" w:color="auto"/>
              <w:left w:val="single" w:sz="4" w:space="0" w:color="auto"/>
              <w:bottom w:val="single" w:sz="4" w:space="0" w:color="auto"/>
              <w:right w:val="single" w:sz="4" w:space="0" w:color="auto"/>
            </w:tcBorders>
            <w:hideMark/>
          </w:tcPr>
          <w:p w14:paraId="2E413E42" w14:textId="1D7A66E3" w:rsidR="002C7DE6" w:rsidRPr="007F5A1E" w:rsidRDefault="002C7DE6" w:rsidP="00635261">
            <w:pPr>
              <w:spacing w:after="0"/>
              <w:rPr>
                <w:rFonts w:cs="Arial"/>
                <w:i/>
                <w:iCs/>
              </w:rPr>
            </w:pPr>
            <w:r w:rsidRPr="007F5A1E">
              <w:rPr>
                <w:rFonts w:cs="Arial"/>
                <w:i/>
                <w:iCs/>
              </w:rPr>
              <w:t xml:space="preserve">&lt;Specific </w:t>
            </w:r>
            <w:r w:rsidR="00BD51DE" w:rsidRPr="007F5A1E">
              <w:rPr>
                <w:rFonts w:cs="Arial"/>
                <w:i/>
                <w:iCs/>
              </w:rPr>
              <w:t xml:space="preserve">Real Time Video </w:t>
            </w:r>
            <w:r w:rsidRPr="007F5A1E">
              <w:rPr>
                <w:rFonts w:cs="Arial"/>
                <w:i/>
                <w:iCs/>
              </w:rPr>
              <w:t>parameter x&gt;</w:t>
            </w:r>
          </w:p>
        </w:tc>
        <w:tc>
          <w:tcPr>
            <w:tcW w:w="1581" w:type="dxa"/>
            <w:tcBorders>
              <w:top w:val="single" w:sz="4" w:space="0" w:color="auto"/>
              <w:left w:val="single" w:sz="4" w:space="0" w:color="auto"/>
              <w:bottom w:val="single" w:sz="4" w:space="0" w:color="auto"/>
              <w:right w:val="single" w:sz="4" w:space="0" w:color="auto"/>
            </w:tcBorders>
          </w:tcPr>
          <w:p w14:paraId="17FE2AF1" w14:textId="77777777" w:rsidR="002C7DE6" w:rsidRPr="007F5A1E" w:rsidRDefault="002C7DE6" w:rsidP="0053571A">
            <w:pPr>
              <w:spacing w:after="0"/>
              <w:rPr>
                <w:rFonts w:cs="Arial"/>
                <w:i/>
                <w:iCs/>
              </w:rPr>
            </w:pPr>
          </w:p>
        </w:tc>
        <w:tc>
          <w:tcPr>
            <w:tcW w:w="1783" w:type="dxa"/>
            <w:tcBorders>
              <w:top w:val="single" w:sz="4" w:space="0" w:color="auto"/>
              <w:left w:val="single" w:sz="4" w:space="0" w:color="auto"/>
              <w:bottom w:val="single" w:sz="4" w:space="0" w:color="auto"/>
              <w:right w:val="single" w:sz="4" w:space="0" w:color="auto"/>
            </w:tcBorders>
          </w:tcPr>
          <w:p w14:paraId="0CC2258A" w14:textId="77777777" w:rsidR="002C7DE6" w:rsidRPr="007F5A1E" w:rsidRDefault="002C7DE6" w:rsidP="0053571A">
            <w:pPr>
              <w:spacing w:after="0"/>
              <w:rPr>
                <w:rFonts w:cs="Arial"/>
                <w:b/>
                <w:i/>
                <w:iCs/>
              </w:rPr>
            </w:pPr>
          </w:p>
        </w:tc>
        <w:tc>
          <w:tcPr>
            <w:tcW w:w="2456" w:type="dxa"/>
            <w:tcBorders>
              <w:top w:val="single" w:sz="4" w:space="0" w:color="auto"/>
              <w:left w:val="single" w:sz="4" w:space="0" w:color="auto"/>
              <w:bottom w:val="single" w:sz="4" w:space="0" w:color="auto"/>
              <w:right w:val="single" w:sz="4" w:space="0" w:color="auto"/>
            </w:tcBorders>
          </w:tcPr>
          <w:p w14:paraId="0F26C546" w14:textId="77777777" w:rsidR="002C7DE6" w:rsidRPr="007F5A1E" w:rsidRDefault="002C7DE6" w:rsidP="00944188">
            <w:pPr>
              <w:spacing w:after="0"/>
              <w:rPr>
                <w:rFonts w:cs="Arial"/>
                <w:i/>
                <w:iCs/>
              </w:rPr>
            </w:pPr>
          </w:p>
        </w:tc>
      </w:tr>
      <w:tr w:rsidR="002C7DE6" w:rsidRPr="00FD51BC" w14:paraId="585ABDFC" w14:textId="77777777" w:rsidTr="00161002">
        <w:tc>
          <w:tcPr>
            <w:tcW w:w="3196" w:type="dxa"/>
            <w:tcBorders>
              <w:top w:val="single" w:sz="4" w:space="0" w:color="auto"/>
              <w:left w:val="single" w:sz="4" w:space="0" w:color="auto"/>
              <w:bottom w:val="single" w:sz="4" w:space="0" w:color="auto"/>
              <w:right w:val="single" w:sz="4" w:space="0" w:color="auto"/>
            </w:tcBorders>
          </w:tcPr>
          <w:p w14:paraId="663B74D1" w14:textId="77777777" w:rsidR="002C7DE6" w:rsidRPr="007F5A1E" w:rsidRDefault="002C7DE6" w:rsidP="00635261">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tcPr>
          <w:p w14:paraId="11FD748F" w14:textId="77777777" w:rsidR="002C7DE6" w:rsidRPr="007F5A1E" w:rsidRDefault="002C7DE6" w:rsidP="0053571A">
            <w:pPr>
              <w:spacing w:after="0"/>
              <w:rPr>
                <w:rFonts w:cs="Arial"/>
                <w:b/>
              </w:rPr>
            </w:pPr>
          </w:p>
        </w:tc>
        <w:tc>
          <w:tcPr>
            <w:tcW w:w="1783" w:type="dxa"/>
            <w:tcBorders>
              <w:top w:val="single" w:sz="4" w:space="0" w:color="auto"/>
              <w:left w:val="single" w:sz="4" w:space="0" w:color="auto"/>
              <w:bottom w:val="single" w:sz="4" w:space="0" w:color="auto"/>
              <w:right w:val="single" w:sz="4" w:space="0" w:color="auto"/>
            </w:tcBorders>
          </w:tcPr>
          <w:p w14:paraId="436D4460" w14:textId="77777777" w:rsidR="002C7DE6" w:rsidRPr="007F5A1E" w:rsidRDefault="002C7DE6" w:rsidP="0053571A">
            <w:pPr>
              <w:spacing w:after="0"/>
              <w:rPr>
                <w:rFonts w:cs="Arial"/>
                <w:b/>
              </w:rPr>
            </w:pPr>
          </w:p>
        </w:tc>
        <w:tc>
          <w:tcPr>
            <w:tcW w:w="2456" w:type="dxa"/>
            <w:tcBorders>
              <w:top w:val="single" w:sz="4" w:space="0" w:color="auto"/>
              <w:left w:val="single" w:sz="4" w:space="0" w:color="auto"/>
              <w:bottom w:val="single" w:sz="4" w:space="0" w:color="auto"/>
              <w:right w:val="single" w:sz="4" w:space="0" w:color="auto"/>
            </w:tcBorders>
          </w:tcPr>
          <w:p w14:paraId="51E4FA14" w14:textId="77777777" w:rsidR="002C7DE6" w:rsidRPr="007F5A1E" w:rsidRDefault="002C7DE6" w:rsidP="00944188">
            <w:pPr>
              <w:spacing w:after="0"/>
              <w:rPr>
                <w:rFonts w:cs="Arial"/>
              </w:rPr>
            </w:pPr>
          </w:p>
        </w:tc>
      </w:tr>
      <w:tr w:rsidR="002C7DE6" w:rsidRPr="00FD51BC" w14:paraId="62CD1085" w14:textId="77777777" w:rsidTr="00161002">
        <w:trPr>
          <w:tblHeader/>
        </w:trPr>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375BE4" w14:textId="1DFCC1A9" w:rsidR="002C7DE6" w:rsidRPr="007F5A1E" w:rsidRDefault="002C7DE6" w:rsidP="00635261">
            <w:pPr>
              <w:spacing w:after="0"/>
              <w:rPr>
                <w:rFonts w:cs="Arial"/>
                <w:b/>
              </w:rPr>
            </w:pPr>
            <w:r w:rsidRPr="007F5A1E">
              <w:rPr>
                <w:rFonts w:cs="Arial"/>
                <w:b/>
              </w:rPr>
              <w:t xml:space="preserve">Remote </w:t>
            </w:r>
            <w:r w:rsidR="00293526" w:rsidRPr="007F5A1E">
              <w:rPr>
                <w:rFonts w:cs="Arial"/>
                <w:b/>
              </w:rPr>
              <w:t xml:space="preserve">RTV </w:t>
            </w:r>
            <w:r w:rsidRPr="007F5A1E">
              <w:rPr>
                <w:rFonts w:cs="Arial"/>
                <w:b/>
              </w:rPr>
              <w:t>service configuration parameters (N/A)</w:t>
            </w:r>
          </w:p>
        </w:tc>
      </w:tr>
      <w:tr w:rsidR="002C7DE6" w:rsidRPr="00DA7E6E" w14:paraId="46622E22" w14:textId="77777777" w:rsidTr="00161002">
        <w:tc>
          <w:tcPr>
            <w:tcW w:w="3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FF9E39" w14:textId="77777777" w:rsidR="002C7DE6" w:rsidRPr="007F5A1E" w:rsidRDefault="002C7DE6" w:rsidP="00635261">
            <w:pPr>
              <w:spacing w:after="0"/>
              <w:rPr>
                <w:rFonts w:cs="Arial"/>
                <w:b/>
              </w:rPr>
            </w:pPr>
            <w:r w:rsidRPr="007F5A1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65DDBA" w14:textId="77777777" w:rsidR="002C7DE6" w:rsidRPr="007F5A1E" w:rsidRDefault="002C7DE6" w:rsidP="0053571A">
            <w:pPr>
              <w:spacing w:after="0"/>
              <w:rPr>
                <w:rFonts w:cs="Arial"/>
                <w:b/>
              </w:rPr>
            </w:pPr>
            <w:r w:rsidRPr="007F5A1E">
              <w:rPr>
                <w:rFonts w:cs="Arial"/>
                <w:b/>
              </w:rPr>
              <w:t>Configurable</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F80D80" w14:textId="77777777" w:rsidR="002C7DE6" w:rsidRPr="007F5A1E" w:rsidRDefault="002C7DE6" w:rsidP="0053571A">
            <w:pPr>
              <w:spacing w:after="0"/>
              <w:rPr>
                <w:rFonts w:cs="Arial"/>
                <w:b/>
              </w:rPr>
            </w:pPr>
            <w:r w:rsidRPr="007F5A1E">
              <w:rPr>
                <w:rFonts w:cs="Arial"/>
                <w:b/>
              </w:rPr>
              <w:t>Default Value</w:t>
            </w:r>
          </w:p>
        </w:tc>
        <w:tc>
          <w:tcPr>
            <w:tcW w:w="2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2AB4AE" w14:textId="77777777" w:rsidR="002C7DE6" w:rsidRPr="00DA7E6E" w:rsidRDefault="002C7DE6" w:rsidP="00944188">
            <w:pPr>
              <w:spacing w:after="0"/>
              <w:rPr>
                <w:rFonts w:cs="Arial"/>
                <w:b/>
              </w:rPr>
            </w:pPr>
            <w:r w:rsidRPr="007F5A1E">
              <w:rPr>
                <w:rFonts w:cs="Arial"/>
                <w:b/>
              </w:rPr>
              <w:t>Comment</w:t>
            </w:r>
          </w:p>
        </w:tc>
      </w:tr>
      <w:tr w:rsidR="002C7DE6" w:rsidRPr="00DA7E6E" w14:paraId="59459A7C" w14:textId="77777777" w:rsidTr="00161002">
        <w:tc>
          <w:tcPr>
            <w:tcW w:w="3196" w:type="dxa"/>
            <w:tcBorders>
              <w:top w:val="single" w:sz="4" w:space="0" w:color="auto"/>
              <w:left w:val="single" w:sz="4" w:space="0" w:color="auto"/>
              <w:bottom w:val="single" w:sz="4" w:space="0" w:color="auto"/>
              <w:right w:val="single" w:sz="4" w:space="0" w:color="auto"/>
            </w:tcBorders>
            <w:hideMark/>
          </w:tcPr>
          <w:p w14:paraId="3F90ADA9" w14:textId="77777777" w:rsidR="002C7DE6" w:rsidRPr="00DA7E6E" w:rsidRDefault="002C7DE6" w:rsidP="00635261">
            <w:pPr>
              <w:spacing w:after="0"/>
              <w:rPr>
                <w:rFonts w:cs="Arial"/>
              </w:rPr>
            </w:pPr>
          </w:p>
          <w:p w14:paraId="2C630809" w14:textId="77777777" w:rsidR="002C7DE6" w:rsidRPr="00DA7E6E" w:rsidRDefault="002C7DE6" w:rsidP="0053571A">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hideMark/>
          </w:tcPr>
          <w:p w14:paraId="6E37FA5D" w14:textId="77777777" w:rsidR="002C7DE6" w:rsidRPr="00DA7E6E" w:rsidRDefault="002C7DE6" w:rsidP="0053571A">
            <w:pPr>
              <w:spacing w:after="0"/>
              <w:rPr>
                <w:rFonts w:cs="Arial"/>
              </w:rPr>
            </w:pPr>
          </w:p>
        </w:tc>
        <w:tc>
          <w:tcPr>
            <w:tcW w:w="1783" w:type="dxa"/>
            <w:tcBorders>
              <w:top w:val="single" w:sz="4" w:space="0" w:color="auto"/>
              <w:left w:val="single" w:sz="4" w:space="0" w:color="auto"/>
              <w:bottom w:val="single" w:sz="4" w:space="0" w:color="auto"/>
              <w:right w:val="single" w:sz="4" w:space="0" w:color="auto"/>
            </w:tcBorders>
          </w:tcPr>
          <w:p w14:paraId="748CAB5B" w14:textId="77777777" w:rsidR="002C7DE6" w:rsidRPr="00DA7E6E" w:rsidRDefault="002C7DE6" w:rsidP="00944188">
            <w:pPr>
              <w:spacing w:after="0"/>
              <w:rPr>
                <w:rFonts w:cs="Arial"/>
              </w:rPr>
            </w:pPr>
          </w:p>
        </w:tc>
        <w:tc>
          <w:tcPr>
            <w:tcW w:w="2456" w:type="dxa"/>
            <w:tcBorders>
              <w:top w:val="single" w:sz="4" w:space="0" w:color="auto"/>
              <w:left w:val="single" w:sz="4" w:space="0" w:color="auto"/>
              <w:bottom w:val="single" w:sz="4" w:space="0" w:color="auto"/>
              <w:right w:val="single" w:sz="4" w:space="0" w:color="auto"/>
            </w:tcBorders>
          </w:tcPr>
          <w:p w14:paraId="5396BFB6" w14:textId="77777777" w:rsidR="002C7DE6" w:rsidRPr="00DA7E6E" w:rsidRDefault="002C7DE6" w:rsidP="00CB6DCD">
            <w:pPr>
              <w:spacing w:after="0"/>
              <w:rPr>
                <w:rFonts w:cs="Arial"/>
              </w:rPr>
            </w:pPr>
          </w:p>
        </w:tc>
      </w:tr>
    </w:tbl>
    <w:p w14:paraId="5E445A11" w14:textId="77777777" w:rsidR="002C7DE6" w:rsidRPr="00DA7E6E" w:rsidRDefault="002C7DE6" w:rsidP="00635261">
      <w:pPr>
        <w:rPr>
          <w:rFonts w:cs="Arial"/>
        </w:rPr>
      </w:pPr>
    </w:p>
    <w:p w14:paraId="06A132B5" w14:textId="41320A72" w:rsidR="003D11AB" w:rsidRPr="00DA7E6E" w:rsidRDefault="003D11AB" w:rsidP="007F5A1E">
      <w:pPr>
        <w:pStyle w:val="Heading6"/>
      </w:pPr>
      <w:bookmarkStart w:id="826" w:name="_Ref65668232"/>
      <w:bookmarkStart w:id="827" w:name="_Toc76303565"/>
      <w:r w:rsidRPr="00DA7E6E">
        <w:t>Configuration of Audit Trail - Syslog</w:t>
      </w:r>
      <w:bookmarkEnd w:id="826"/>
      <w:bookmarkEnd w:id="827"/>
    </w:p>
    <w:p w14:paraId="6494C97C" w14:textId="2E3310F4" w:rsidR="006563E2" w:rsidRPr="00DA7E6E" w:rsidRDefault="006563E2" w:rsidP="00CB6DCD">
      <w:pPr>
        <w:pStyle w:val="TemplateInstruction"/>
        <w:rPr>
          <w:rFonts w:cs="Arial"/>
        </w:rPr>
      </w:pPr>
      <w:r w:rsidRPr="00DA7E6E">
        <w:rPr>
          <w:rFonts w:cs="Arial"/>
        </w:rPr>
        <w:t xml:space="preserve">[If your system does not support audit trail as Originator or collector, you can indicate that this section is not applicable and remove the </w:t>
      </w:r>
      <w:r w:rsidR="00211C39">
        <w:rPr>
          <w:rFonts w:cs="Arial"/>
        </w:rPr>
        <w:t>Table</w:t>
      </w:r>
      <w:r w:rsidRPr="00DA7E6E">
        <w:rPr>
          <w:rFonts w:cs="Arial"/>
        </w:rPr>
        <w:t>s.]</w:t>
      </w:r>
    </w:p>
    <w:p w14:paraId="3B027C77" w14:textId="781E2B57" w:rsidR="006563E2" w:rsidRPr="00DA7E6E" w:rsidRDefault="006563E2" w:rsidP="009A6313">
      <w:pPr>
        <w:pStyle w:val="TemplateInstruction"/>
        <w:rPr>
          <w:rFonts w:cs="Arial"/>
        </w:rPr>
      </w:pPr>
      <w:r w:rsidRPr="00DA7E6E">
        <w:rPr>
          <w:rFonts w:cs="Arial"/>
        </w:rPr>
        <w:t xml:space="preserve">[If your system is only Originator remove the Collector parameters </w:t>
      </w:r>
      <w:r w:rsidR="00211C39">
        <w:rPr>
          <w:rFonts w:cs="Arial"/>
        </w:rPr>
        <w:t>Table</w:t>
      </w:r>
      <w:r w:rsidRPr="00DA7E6E">
        <w:rPr>
          <w:rFonts w:cs="Arial"/>
        </w:rPr>
        <w:t>].</w:t>
      </w:r>
    </w:p>
    <w:p w14:paraId="696DBE4A" w14:textId="3871AC7B" w:rsidR="006563E2" w:rsidRPr="00DA7E6E" w:rsidRDefault="006563E2" w:rsidP="00455E16">
      <w:pPr>
        <w:pStyle w:val="TemplateInstruction"/>
        <w:rPr>
          <w:rFonts w:cs="Arial"/>
        </w:rPr>
      </w:pPr>
      <w:r w:rsidRPr="00DA7E6E">
        <w:rPr>
          <w:rFonts w:cs="Arial"/>
        </w:rPr>
        <w:t xml:space="preserve">[If your system is only collector remove the originator parameters </w:t>
      </w:r>
      <w:r w:rsidR="00211C39">
        <w:rPr>
          <w:rFonts w:cs="Arial"/>
        </w:rPr>
        <w:t>Table</w:t>
      </w:r>
      <w:r w:rsidRPr="00DA7E6E">
        <w:rPr>
          <w:rFonts w:cs="Arial"/>
        </w:rPr>
        <w:t>.]</w:t>
      </w:r>
    </w:p>
    <w:p w14:paraId="322A0DA7" w14:textId="7BF2B888" w:rsidR="006563E2" w:rsidRPr="00DA7E6E" w:rsidRDefault="006563E2" w:rsidP="00455E16">
      <w:pPr>
        <w:pStyle w:val="TemplateInstruction"/>
        <w:rPr>
          <w:rFonts w:cs="Arial"/>
        </w:rPr>
      </w:pPr>
      <w:r w:rsidRPr="00DA7E6E">
        <w:rPr>
          <w:rFonts w:cs="Arial"/>
        </w:rPr>
        <w:t xml:space="preserve">[If your system is both originator and collector, keep both </w:t>
      </w:r>
      <w:r w:rsidR="00211C39">
        <w:rPr>
          <w:rFonts w:cs="Arial"/>
        </w:rPr>
        <w:t>Table</w:t>
      </w:r>
      <w:r w:rsidRPr="00DA7E6E">
        <w:rPr>
          <w:rFonts w:cs="Arial"/>
        </w:rPr>
        <w:t>s and indicate if it is a relay.]</w:t>
      </w:r>
    </w:p>
    <w:p w14:paraId="125A814F" w14:textId="2E93FDF5" w:rsidR="006563E2" w:rsidRPr="00DA7E6E" w:rsidRDefault="00FD51BC" w:rsidP="00FB5811">
      <w:pPr>
        <w:rPr>
          <w:rFonts w:cs="Arial"/>
        </w:rPr>
      </w:pPr>
      <w:r>
        <w:rPr>
          <w:rFonts w:cs="Arial"/>
        </w:rPr>
        <w:fldChar w:fldCharType="begin"/>
      </w:r>
      <w:r>
        <w:rPr>
          <w:rFonts w:cs="Arial"/>
        </w:rPr>
        <w:instrText xml:space="preserve"> REF _Ref65568075 \h </w:instrText>
      </w:r>
      <w:r>
        <w:rPr>
          <w:rFonts w:cs="Arial"/>
        </w:rPr>
      </w:r>
      <w:r>
        <w:rPr>
          <w:rFonts w:cs="Arial"/>
        </w:rP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18</w:t>
      </w:r>
      <w:r>
        <w:rPr>
          <w:rFonts w:cs="Arial"/>
        </w:rPr>
        <w:fldChar w:fldCharType="end"/>
      </w:r>
      <w:r>
        <w:rPr>
          <w:rFonts w:cs="Arial"/>
        </w:rPr>
        <w:t xml:space="preserve"> </w:t>
      </w:r>
      <w:r w:rsidR="006563E2" w:rsidRPr="00DA7E6E">
        <w:rPr>
          <w:rFonts w:cs="Arial"/>
        </w:rPr>
        <w:t>shows the configuration parameter required for audit trail / Syslog configuration.</w:t>
      </w:r>
    </w:p>
    <w:p w14:paraId="351F6BAC" w14:textId="6EE24121" w:rsidR="006563E2" w:rsidRPr="00DA7E6E" w:rsidRDefault="006563E2" w:rsidP="001C0C39">
      <w:pPr>
        <w:rPr>
          <w:rFonts w:cs="Arial"/>
        </w:rPr>
      </w:pPr>
      <w:r w:rsidRPr="00DA7E6E">
        <w:rPr>
          <w:rFonts w:cs="Arial"/>
        </w:rPr>
        <w:t xml:space="preserve">In the Configurable column the following </w:t>
      </w:r>
      <w:r w:rsidR="006208F7">
        <w:rPr>
          <w:rFonts w:cs="Arial"/>
        </w:rPr>
        <w:t>values can be</w:t>
      </w:r>
      <w:r w:rsidRPr="00DA7E6E">
        <w:rPr>
          <w:rFonts w:cs="Arial"/>
        </w:rPr>
        <w:t xml:space="preserve"> used:</w:t>
      </w:r>
    </w:p>
    <w:p w14:paraId="11727343" w14:textId="77777777" w:rsidR="006563E2" w:rsidRPr="00DA7E6E" w:rsidRDefault="006563E2" w:rsidP="00B912DF">
      <w:pPr>
        <w:pStyle w:val="ListParagraph"/>
        <w:numPr>
          <w:ilvl w:val="0"/>
          <w:numId w:val="41"/>
        </w:numPr>
        <w:rPr>
          <w:rFonts w:cs="Arial"/>
        </w:rPr>
      </w:pPr>
      <w:r w:rsidRPr="00DA7E6E">
        <w:rPr>
          <w:rFonts w:cs="Arial"/>
        </w:rPr>
        <w:t>USER: the parameter is configurable by the USER</w:t>
      </w:r>
    </w:p>
    <w:p w14:paraId="6EBC99A5" w14:textId="77777777" w:rsidR="006563E2" w:rsidRPr="00DA7E6E" w:rsidRDefault="006563E2" w:rsidP="00FF2761">
      <w:pPr>
        <w:pStyle w:val="ListParagraph"/>
        <w:numPr>
          <w:ilvl w:val="0"/>
          <w:numId w:val="41"/>
        </w:numPr>
        <w:rPr>
          <w:rFonts w:cs="Arial"/>
        </w:rPr>
      </w:pPr>
      <w:r w:rsidRPr="00DA7E6E">
        <w:rPr>
          <w:rFonts w:cs="Arial"/>
        </w:rPr>
        <w:t>SERVICE: the parameter is configurable by SERVICE</w:t>
      </w:r>
    </w:p>
    <w:p w14:paraId="545F33A5" w14:textId="77777777" w:rsidR="006563E2" w:rsidRPr="00DA7E6E" w:rsidRDefault="006563E2">
      <w:pPr>
        <w:pStyle w:val="ListParagraph"/>
        <w:numPr>
          <w:ilvl w:val="0"/>
          <w:numId w:val="41"/>
        </w:numPr>
        <w:rPr>
          <w:rFonts w:cs="Arial"/>
        </w:rPr>
      </w:pPr>
      <w:r w:rsidRPr="00DA7E6E">
        <w:rPr>
          <w:rFonts w:cs="Arial"/>
        </w:rPr>
        <w:t>NO: the parameter is not configurable (it has a fixed value). The value is required for the configuration of the remote system.</w:t>
      </w:r>
    </w:p>
    <w:p w14:paraId="634D1F93" w14:textId="7134AC58" w:rsidR="006563E2" w:rsidRDefault="006563E2">
      <w:pPr>
        <w:pStyle w:val="ListParagraph"/>
        <w:numPr>
          <w:ilvl w:val="0"/>
          <w:numId w:val="41"/>
        </w:numPr>
        <w:rPr>
          <w:rFonts w:cs="Arial"/>
        </w:rPr>
      </w:pPr>
      <w:r w:rsidRPr="00DA7E6E">
        <w:rPr>
          <w:rFonts w:cs="Arial"/>
        </w:rPr>
        <w:t>N/A: the parameter is not applicable</w:t>
      </w:r>
    </w:p>
    <w:p w14:paraId="0CC4A236" w14:textId="6717F93F" w:rsidR="00614C47" w:rsidRPr="00DA7E6E" w:rsidRDefault="00614C47" w:rsidP="00286850">
      <w:r>
        <w:fldChar w:fldCharType="begin"/>
      </w:r>
      <w:r>
        <w:instrText xml:space="preserve"> REF _Ref65568075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18</w:t>
      </w:r>
      <w:r>
        <w:fldChar w:fldCharType="end"/>
      </w:r>
      <w:r>
        <w:t xml:space="preserve"> list configuration parameters for the Audit Trail Originator:</w:t>
      </w:r>
    </w:p>
    <w:p w14:paraId="2EF6B4E9" w14:textId="60E5CD14" w:rsidR="006563E2" w:rsidRPr="00DA7E6E" w:rsidRDefault="006563E2">
      <w:pPr>
        <w:pStyle w:val="TableTitle"/>
        <w:rPr>
          <w:rFonts w:cs="Arial"/>
        </w:rPr>
      </w:pPr>
      <w:bookmarkStart w:id="828" w:name="_Ref6556807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18</w:t>
      </w:r>
      <w:r w:rsidR="00DF0827">
        <w:rPr>
          <w:rFonts w:cs="Arial"/>
        </w:rPr>
        <w:fldChar w:fldCharType="end"/>
      </w:r>
      <w:bookmarkEnd w:id="828"/>
      <w:r w:rsidRPr="00DA7E6E">
        <w:rPr>
          <w:rFonts w:cs="Arial"/>
        </w:rPr>
        <w:t xml:space="preserve">: Audit </w:t>
      </w:r>
      <w:r w:rsidR="006208F7" w:rsidRPr="00DA7E6E">
        <w:rPr>
          <w:rFonts w:cs="Arial"/>
        </w:rPr>
        <w:t>Trail Originator</w:t>
      </w:r>
      <w:r w:rsidRPr="00DA7E6E">
        <w:rPr>
          <w:rFonts w:cs="Arial"/>
        </w:rPr>
        <w:t xml:space="preserve"> Parameters</w:t>
      </w:r>
    </w:p>
    <w:tbl>
      <w:tblPr>
        <w:tblStyle w:val="TableGrid"/>
        <w:tblW w:w="9180" w:type="dxa"/>
        <w:tblLook w:val="04A0" w:firstRow="1" w:lastRow="0" w:firstColumn="1" w:lastColumn="0" w:noHBand="0" w:noVBand="1"/>
      </w:tblPr>
      <w:tblGrid>
        <w:gridCol w:w="3356"/>
        <w:gridCol w:w="1581"/>
        <w:gridCol w:w="1841"/>
        <w:gridCol w:w="2402"/>
      </w:tblGrid>
      <w:tr w:rsidR="00826348" w:rsidRPr="00DA7E6E" w14:paraId="5D437B98" w14:textId="77777777" w:rsidTr="00541136">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870E7C" w14:textId="77777777" w:rsidR="006563E2" w:rsidRPr="00DA7E6E" w:rsidRDefault="006563E2">
            <w:pPr>
              <w:spacing w:before="60" w:after="60"/>
              <w:jc w:val="center"/>
              <w:rPr>
                <w:rFonts w:cs="Arial"/>
                <w:b/>
              </w:rPr>
            </w:pPr>
            <w:r w:rsidRPr="00DA7E6E">
              <w:rPr>
                <w:rFonts w:cs="Arial"/>
                <w:b/>
              </w:rPr>
              <w:t>Originator Audit Trail Message Transmission-SYSLOG parameters</w:t>
            </w:r>
          </w:p>
        </w:tc>
      </w:tr>
      <w:tr w:rsidR="00826348" w:rsidRPr="00DA7E6E" w14:paraId="2FEF8305" w14:textId="77777777" w:rsidTr="00541136">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E95A2D" w14:textId="77777777" w:rsidR="006563E2" w:rsidRPr="00DA7E6E" w:rsidRDefault="006563E2" w:rsidP="00635261">
            <w:pPr>
              <w:spacing w:before="60" w:after="60"/>
              <w:jc w:val="center"/>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52FAA" w14:textId="77777777" w:rsidR="006563E2" w:rsidRPr="00DA7E6E" w:rsidRDefault="006563E2" w:rsidP="0053571A">
            <w:pPr>
              <w:spacing w:before="60" w:after="60"/>
              <w:jc w:val="center"/>
              <w:rPr>
                <w:rFonts w:cs="Arial"/>
                <w:b/>
              </w:rPr>
            </w:pPr>
            <w:r w:rsidRPr="00DA7E6E">
              <w:rPr>
                <w:rFonts w:cs="Arial"/>
                <w:b/>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7252E3" w14:textId="77777777" w:rsidR="006563E2" w:rsidRPr="00DA7E6E" w:rsidRDefault="006563E2" w:rsidP="0053571A">
            <w:pPr>
              <w:spacing w:before="60" w:after="60"/>
              <w:jc w:val="center"/>
              <w:rPr>
                <w:rFonts w:cs="Arial"/>
                <w:b/>
              </w:rPr>
            </w:pPr>
            <w:r w:rsidRPr="00DA7E6E">
              <w:rPr>
                <w:rFonts w:cs="Arial"/>
                <w:b/>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E2DAC5"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650CB92D"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12822D49" w14:textId="77777777" w:rsidR="006563E2" w:rsidRPr="00DA7E6E" w:rsidRDefault="006563E2" w:rsidP="00635261">
            <w:pPr>
              <w:spacing w:after="0"/>
              <w:rPr>
                <w:rFonts w:cs="Arial"/>
                <w:i/>
              </w:rPr>
            </w:pPr>
            <w:r w:rsidRPr="00DA7E6E">
              <w:rPr>
                <w:rFonts w:cs="Arial"/>
                <w:i/>
              </w:rPr>
              <w:t>[Fill in Parameters related to the originator Audit Trail Message Transmission-SYSLOG.</w:t>
            </w:r>
          </w:p>
          <w:p w14:paraId="27101486" w14:textId="77777777" w:rsidR="006563E2" w:rsidRPr="00DA7E6E" w:rsidRDefault="006563E2" w:rsidP="0053571A">
            <w:pPr>
              <w:spacing w:after="0"/>
              <w:rPr>
                <w:rFonts w:cs="Arial"/>
                <w:i/>
              </w:rPr>
            </w:pPr>
            <w:r w:rsidRPr="00DA7E6E">
              <w:rPr>
                <w:rFonts w:cs="Arial"/>
                <w:i/>
              </w:rPr>
              <w:t>See example below:]</w:t>
            </w:r>
          </w:p>
        </w:tc>
        <w:tc>
          <w:tcPr>
            <w:tcW w:w="1581" w:type="dxa"/>
            <w:tcBorders>
              <w:top w:val="single" w:sz="4" w:space="0" w:color="auto"/>
              <w:left w:val="single" w:sz="4" w:space="0" w:color="auto"/>
              <w:bottom w:val="single" w:sz="4" w:space="0" w:color="auto"/>
              <w:right w:val="single" w:sz="4" w:space="0" w:color="auto"/>
            </w:tcBorders>
            <w:hideMark/>
          </w:tcPr>
          <w:p w14:paraId="2EF02BB4" w14:textId="77777777" w:rsidR="006563E2" w:rsidRPr="00DA7E6E" w:rsidRDefault="006563E2" w:rsidP="0053571A">
            <w:pPr>
              <w:spacing w:after="0"/>
              <w:rPr>
                <w:rFonts w:cs="Arial"/>
                <w:i/>
              </w:rPr>
            </w:pPr>
            <w:r w:rsidRPr="00DA7E6E">
              <w:rPr>
                <w:rFonts w:cs="Arial"/>
                <w:i/>
              </w:rPr>
              <w:t>&lt;&lt;USER</w:t>
            </w:r>
          </w:p>
          <w:p w14:paraId="4EC955C2" w14:textId="77777777" w:rsidR="006563E2" w:rsidRPr="00DA7E6E" w:rsidRDefault="006563E2" w:rsidP="00944188">
            <w:pPr>
              <w:spacing w:after="0"/>
              <w:rPr>
                <w:rFonts w:cs="Arial"/>
                <w:i/>
              </w:rPr>
            </w:pPr>
            <w:r w:rsidRPr="00DA7E6E">
              <w:rPr>
                <w:rFonts w:cs="Arial"/>
                <w:i/>
              </w:rPr>
              <w:t>SERVICE</w:t>
            </w:r>
          </w:p>
          <w:p w14:paraId="1CEBC440" w14:textId="77777777" w:rsidR="006563E2" w:rsidRPr="00DA7E6E" w:rsidRDefault="006563E2" w:rsidP="00CB6DCD">
            <w:pPr>
              <w:spacing w:after="0"/>
              <w:rPr>
                <w:rFonts w:cs="Arial"/>
                <w:i/>
              </w:rPr>
            </w:pPr>
            <w:r w:rsidRPr="00DA7E6E">
              <w:rPr>
                <w:rFonts w:cs="Arial"/>
                <w:i/>
              </w:rPr>
              <w:t>NO</w:t>
            </w:r>
          </w:p>
          <w:p w14:paraId="1BD49DC0" w14:textId="77777777" w:rsidR="006563E2" w:rsidRPr="00DA7E6E" w:rsidRDefault="006563E2" w:rsidP="009A6313">
            <w:pPr>
              <w:spacing w:after="0"/>
              <w:rPr>
                <w:rFonts w:cs="Arial"/>
                <w:i/>
              </w:rPr>
            </w:pPr>
            <w:r w:rsidRPr="00DA7E6E">
              <w:rPr>
                <w:rFonts w:cs="Arial"/>
                <w:i/>
              </w:rPr>
              <w:t>N/A&gt;&gt;</w:t>
            </w:r>
          </w:p>
        </w:tc>
        <w:tc>
          <w:tcPr>
            <w:tcW w:w="1841" w:type="dxa"/>
            <w:tcBorders>
              <w:top w:val="single" w:sz="4" w:space="0" w:color="auto"/>
              <w:left w:val="single" w:sz="4" w:space="0" w:color="auto"/>
              <w:bottom w:val="single" w:sz="4" w:space="0" w:color="auto"/>
              <w:right w:val="single" w:sz="4" w:space="0" w:color="auto"/>
            </w:tcBorders>
            <w:hideMark/>
          </w:tcPr>
          <w:p w14:paraId="46B481B3"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15E09DA6" w14:textId="77777777" w:rsidR="006563E2" w:rsidRPr="00DA7E6E" w:rsidRDefault="006563E2" w:rsidP="00FB5811">
            <w:pPr>
              <w:spacing w:after="0"/>
              <w:rPr>
                <w:rFonts w:cs="Arial"/>
              </w:rPr>
            </w:pPr>
            <w:r w:rsidRPr="00DA7E6E">
              <w:rPr>
                <w:rFonts w:cs="Arial"/>
                <w:i/>
              </w:rPr>
              <w:t>[Optionally put a comment helping to understand the configuration/parameter]</w:t>
            </w:r>
          </w:p>
        </w:tc>
      </w:tr>
      <w:tr w:rsidR="00826348" w:rsidRPr="00DA7E6E" w14:paraId="348107B4" w14:textId="77777777" w:rsidTr="00541136">
        <w:tc>
          <w:tcPr>
            <w:tcW w:w="3356" w:type="dxa"/>
            <w:tcBorders>
              <w:top w:val="single" w:sz="4" w:space="0" w:color="auto"/>
              <w:left w:val="single" w:sz="4" w:space="0" w:color="auto"/>
              <w:bottom w:val="single" w:sz="4" w:space="0" w:color="auto"/>
              <w:right w:val="single" w:sz="4" w:space="0" w:color="auto"/>
            </w:tcBorders>
          </w:tcPr>
          <w:p w14:paraId="3428E551" w14:textId="77777777" w:rsidR="006563E2" w:rsidRPr="00DA7E6E" w:rsidRDefault="006563E2" w:rsidP="00635261">
            <w:pPr>
              <w:spacing w:after="0"/>
              <w:rPr>
                <w:rFonts w:cs="Arial"/>
              </w:rPr>
            </w:pPr>
            <w:r w:rsidRPr="00DA7E6E">
              <w:rPr>
                <w:rFonts w:cs="Arial"/>
              </w:rPr>
              <w:t>Remote Port number</w:t>
            </w:r>
          </w:p>
        </w:tc>
        <w:tc>
          <w:tcPr>
            <w:tcW w:w="1581" w:type="dxa"/>
            <w:tcBorders>
              <w:top w:val="single" w:sz="4" w:space="0" w:color="auto"/>
              <w:left w:val="single" w:sz="4" w:space="0" w:color="auto"/>
              <w:bottom w:val="single" w:sz="4" w:space="0" w:color="auto"/>
              <w:right w:val="single" w:sz="4" w:space="0" w:color="auto"/>
            </w:tcBorders>
          </w:tcPr>
          <w:p w14:paraId="1FF21278" w14:textId="77777777" w:rsidR="006563E2" w:rsidRPr="00DA7E6E" w:rsidRDefault="006563E2" w:rsidP="0053571A">
            <w:pPr>
              <w:spacing w:after="0"/>
              <w:rPr>
                <w:rFonts w:cs="Arial"/>
              </w:rPr>
            </w:pPr>
            <w:r w:rsidRPr="00DA7E6E">
              <w:rPr>
                <w:rFonts w:cs="Arial"/>
              </w:rPr>
              <w:t>SERVICE</w:t>
            </w:r>
          </w:p>
        </w:tc>
        <w:tc>
          <w:tcPr>
            <w:tcW w:w="1841" w:type="dxa"/>
            <w:tcBorders>
              <w:top w:val="single" w:sz="4" w:space="0" w:color="auto"/>
              <w:left w:val="single" w:sz="4" w:space="0" w:color="auto"/>
              <w:bottom w:val="single" w:sz="4" w:space="0" w:color="auto"/>
              <w:right w:val="single" w:sz="4" w:space="0" w:color="auto"/>
            </w:tcBorders>
          </w:tcPr>
          <w:p w14:paraId="24BB485B" w14:textId="77777777" w:rsidR="006563E2" w:rsidRPr="00DA7E6E" w:rsidRDefault="006563E2" w:rsidP="0053571A">
            <w:pPr>
              <w:spacing w:after="0"/>
              <w:rPr>
                <w:rFonts w:cs="Arial"/>
              </w:rPr>
            </w:pPr>
            <w:r w:rsidRPr="00DA7E6E">
              <w:rPr>
                <w:rFonts w:cs="Arial"/>
              </w:rPr>
              <w:t>514</w:t>
            </w:r>
          </w:p>
        </w:tc>
        <w:tc>
          <w:tcPr>
            <w:tcW w:w="2402" w:type="dxa"/>
            <w:tcBorders>
              <w:top w:val="single" w:sz="4" w:space="0" w:color="auto"/>
              <w:left w:val="single" w:sz="4" w:space="0" w:color="auto"/>
              <w:bottom w:val="single" w:sz="4" w:space="0" w:color="auto"/>
              <w:right w:val="single" w:sz="4" w:space="0" w:color="auto"/>
            </w:tcBorders>
          </w:tcPr>
          <w:p w14:paraId="3FD39ED4" w14:textId="77777777" w:rsidR="006563E2" w:rsidRPr="00DA7E6E" w:rsidRDefault="006563E2" w:rsidP="00944188">
            <w:pPr>
              <w:spacing w:after="0"/>
              <w:rPr>
                <w:rFonts w:cs="Arial"/>
              </w:rPr>
            </w:pPr>
            <w:r w:rsidRPr="00DA7E6E">
              <w:rPr>
                <w:rFonts w:cs="Arial"/>
              </w:rPr>
              <w:t>Can configure multiple remote syslog repository</w:t>
            </w:r>
          </w:p>
        </w:tc>
      </w:tr>
      <w:tr w:rsidR="00826348" w:rsidRPr="00DA7E6E" w14:paraId="5F663632" w14:textId="77777777" w:rsidTr="00541136">
        <w:tc>
          <w:tcPr>
            <w:tcW w:w="3356" w:type="dxa"/>
            <w:tcBorders>
              <w:top w:val="single" w:sz="4" w:space="0" w:color="auto"/>
              <w:left w:val="single" w:sz="4" w:space="0" w:color="auto"/>
              <w:bottom w:val="single" w:sz="4" w:space="0" w:color="auto"/>
              <w:right w:val="single" w:sz="4" w:space="0" w:color="auto"/>
            </w:tcBorders>
          </w:tcPr>
          <w:p w14:paraId="55115251" w14:textId="77777777" w:rsidR="006563E2" w:rsidRPr="00DA7E6E" w:rsidRDefault="006563E2" w:rsidP="00635261">
            <w:pPr>
              <w:spacing w:after="0"/>
              <w:rPr>
                <w:rFonts w:cs="Arial"/>
              </w:rPr>
            </w:pPr>
            <w:r w:rsidRPr="00DA7E6E">
              <w:rPr>
                <w:rFonts w:cs="Arial"/>
              </w:rPr>
              <w:lastRenderedPageBreak/>
              <w:t>Remote secured port number</w:t>
            </w:r>
          </w:p>
        </w:tc>
        <w:tc>
          <w:tcPr>
            <w:tcW w:w="1581" w:type="dxa"/>
            <w:tcBorders>
              <w:top w:val="single" w:sz="4" w:space="0" w:color="auto"/>
              <w:left w:val="single" w:sz="4" w:space="0" w:color="auto"/>
              <w:bottom w:val="single" w:sz="4" w:space="0" w:color="auto"/>
              <w:right w:val="single" w:sz="4" w:space="0" w:color="auto"/>
            </w:tcBorders>
          </w:tcPr>
          <w:p w14:paraId="148FC3AC" w14:textId="77777777" w:rsidR="006563E2" w:rsidRPr="00DA7E6E" w:rsidRDefault="006563E2" w:rsidP="0053571A">
            <w:pPr>
              <w:spacing w:after="0"/>
              <w:rPr>
                <w:rFonts w:cs="Arial"/>
              </w:rPr>
            </w:pPr>
            <w:r w:rsidRPr="00DA7E6E">
              <w:rPr>
                <w:rFonts w:cs="Arial"/>
              </w:rPr>
              <w:t>SERVICE</w:t>
            </w:r>
          </w:p>
        </w:tc>
        <w:tc>
          <w:tcPr>
            <w:tcW w:w="1841" w:type="dxa"/>
            <w:tcBorders>
              <w:top w:val="single" w:sz="4" w:space="0" w:color="auto"/>
              <w:left w:val="single" w:sz="4" w:space="0" w:color="auto"/>
              <w:bottom w:val="single" w:sz="4" w:space="0" w:color="auto"/>
              <w:right w:val="single" w:sz="4" w:space="0" w:color="auto"/>
            </w:tcBorders>
          </w:tcPr>
          <w:p w14:paraId="6A525395" w14:textId="77777777" w:rsidR="006563E2" w:rsidRPr="00DA7E6E" w:rsidRDefault="006563E2" w:rsidP="0053571A">
            <w:pPr>
              <w:spacing w:after="0"/>
              <w:rPr>
                <w:rFonts w:cs="Arial"/>
              </w:rPr>
            </w:pPr>
            <w:r w:rsidRPr="00DA7E6E">
              <w:rPr>
                <w:rFonts w:cs="Arial"/>
              </w:rPr>
              <w:t>6514</w:t>
            </w:r>
          </w:p>
        </w:tc>
        <w:tc>
          <w:tcPr>
            <w:tcW w:w="2402" w:type="dxa"/>
            <w:tcBorders>
              <w:top w:val="single" w:sz="4" w:space="0" w:color="auto"/>
              <w:left w:val="single" w:sz="4" w:space="0" w:color="auto"/>
              <w:bottom w:val="single" w:sz="4" w:space="0" w:color="auto"/>
              <w:right w:val="single" w:sz="4" w:space="0" w:color="auto"/>
            </w:tcBorders>
          </w:tcPr>
          <w:p w14:paraId="735D5A83" w14:textId="77777777" w:rsidR="006563E2" w:rsidRPr="00DA7E6E" w:rsidRDefault="006563E2" w:rsidP="00944188">
            <w:pPr>
              <w:spacing w:after="0"/>
              <w:rPr>
                <w:rFonts w:cs="Arial"/>
                <w:i/>
              </w:rPr>
            </w:pPr>
          </w:p>
        </w:tc>
      </w:tr>
      <w:tr w:rsidR="00826348" w:rsidRPr="00DA7E6E" w14:paraId="7A5E33AC" w14:textId="77777777" w:rsidTr="00541136">
        <w:tc>
          <w:tcPr>
            <w:tcW w:w="3356" w:type="dxa"/>
            <w:tcBorders>
              <w:top w:val="single" w:sz="4" w:space="0" w:color="auto"/>
              <w:left w:val="single" w:sz="4" w:space="0" w:color="auto"/>
              <w:bottom w:val="single" w:sz="4" w:space="0" w:color="auto"/>
              <w:right w:val="single" w:sz="4" w:space="0" w:color="auto"/>
            </w:tcBorders>
          </w:tcPr>
          <w:p w14:paraId="6F39F780" w14:textId="77777777" w:rsidR="006563E2" w:rsidRPr="00DA7E6E" w:rsidRDefault="006563E2" w:rsidP="00635261">
            <w:pPr>
              <w:spacing w:after="0"/>
              <w:rPr>
                <w:rFonts w:cs="Arial"/>
              </w:rPr>
            </w:pPr>
            <w:r w:rsidRPr="00DA7E6E">
              <w:rPr>
                <w:rFonts w:cs="Arial"/>
              </w:rPr>
              <w:t>Remote Host name/IP</w:t>
            </w:r>
          </w:p>
        </w:tc>
        <w:tc>
          <w:tcPr>
            <w:tcW w:w="1581" w:type="dxa"/>
            <w:tcBorders>
              <w:top w:val="single" w:sz="4" w:space="0" w:color="auto"/>
              <w:left w:val="single" w:sz="4" w:space="0" w:color="auto"/>
              <w:bottom w:val="single" w:sz="4" w:space="0" w:color="auto"/>
              <w:right w:val="single" w:sz="4" w:space="0" w:color="auto"/>
            </w:tcBorders>
          </w:tcPr>
          <w:p w14:paraId="1DD8D373" w14:textId="77777777" w:rsidR="006563E2" w:rsidRPr="00DA7E6E" w:rsidRDefault="006563E2" w:rsidP="0053571A">
            <w:pPr>
              <w:spacing w:after="0"/>
              <w:rPr>
                <w:rFonts w:cs="Arial"/>
              </w:rPr>
            </w:pPr>
            <w:r w:rsidRPr="00DA7E6E">
              <w:rPr>
                <w:rFonts w:cs="Arial"/>
              </w:rPr>
              <w:t>SERVICE</w:t>
            </w:r>
          </w:p>
        </w:tc>
        <w:tc>
          <w:tcPr>
            <w:tcW w:w="1841" w:type="dxa"/>
            <w:tcBorders>
              <w:top w:val="single" w:sz="4" w:space="0" w:color="auto"/>
              <w:left w:val="single" w:sz="4" w:space="0" w:color="auto"/>
              <w:bottom w:val="single" w:sz="4" w:space="0" w:color="auto"/>
              <w:right w:val="single" w:sz="4" w:space="0" w:color="auto"/>
            </w:tcBorders>
          </w:tcPr>
          <w:p w14:paraId="2234B6A0" w14:textId="77777777" w:rsidR="006563E2" w:rsidRPr="00DA7E6E" w:rsidRDefault="006563E2" w:rsidP="0053571A">
            <w:pPr>
              <w:spacing w:after="0"/>
              <w:rPr>
                <w:rFonts w:cs="Arial"/>
                <w:i/>
              </w:rPr>
            </w:pPr>
          </w:p>
        </w:tc>
        <w:tc>
          <w:tcPr>
            <w:tcW w:w="2402" w:type="dxa"/>
            <w:tcBorders>
              <w:top w:val="single" w:sz="4" w:space="0" w:color="auto"/>
              <w:left w:val="single" w:sz="4" w:space="0" w:color="auto"/>
              <w:bottom w:val="single" w:sz="4" w:space="0" w:color="auto"/>
              <w:right w:val="single" w:sz="4" w:space="0" w:color="auto"/>
            </w:tcBorders>
          </w:tcPr>
          <w:p w14:paraId="5B4ED56A" w14:textId="77777777" w:rsidR="006563E2" w:rsidRPr="00DA7E6E" w:rsidRDefault="006563E2" w:rsidP="00944188">
            <w:pPr>
              <w:spacing w:after="0"/>
              <w:rPr>
                <w:rFonts w:cs="Arial"/>
                <w:i/>
              </w:rPr>
            </w:pPr>
          </w:p>
        </w:tc>
      </w:tr>
      <w:tr w:rsidR="00826348" w:rsidRPr="00DA7E6E" w14:paraId="16925E99"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0AF14A78" w14:textId="77777777" w:rsidR="006563E2" w:rsidRPr="00DA7E6E" w:rsidRDefault="006563E2" w:rsidP="00635261">
            <w:pPr>
              <w:spacing w:after="0"/>
              <w:rPr>
                <w:rFonts w:cs="Arial"/>
              </w:rPr>
            </w:pPr>
            <w:r w:rsidRPr="00DA7E6E">
              <w:rPr>
                <w:rFonts w:cs="Arial"/>
              </w:rPr>
              <w:t>UDP Protocol</w:t>
            </w:r>
          </w:p>
        </w:tc>
        <w:tc>
          <w:tcPr>
            <w:tcW w:w="1581" w:type="dxa"/>
            <w:tcBorders>
              <w:top w:val="single" w:sz="4" w:space="0" w:color="auto"/>
              <w:left w:val="single" w:sz="4" w:space="0" w:color="auto"/>
              <w:bottom w:val="single" w:sz="4" w:space="0" w:color="auto"/>
              <w:right w:val="single" w:sz="4" w:space="0" w:color="auto"/>
            </w:tcBorders>
          </w:tcPr>
          <w:p w14:paraId="65C2902B" w14:textId="77777777" w:rsidR="006563E2" w:rsidRPr="00DA7E6E" w:rsidRDefault="006563E2" w:rsidP="0053571A">
            <w:pPr>
              <w:spacing w:after="0"/>
              <w:rPr>
                <w:rFonts w:cs="Arial"/>
              </w:rPr>
            </w:pPr>
            <w:r w:rsidRPr="00DA7E6E">
              <w:rPr>
                <w:rFonts w:cs="Arial"/>
              </w:rPr>
              <w:t>N/A</w:t>
            </w:r>
          </w:p>
        </w:tc>
        <w:tc>
          <w:tcPr>
            <w:tcW w:w="1841" w:type="dxa"/>
            <w:tcBorders>
              <w:top w:val="single" w:sz="4" w:space="0" w:color="auto"/>
              <w:left w:val="single" w:sz="4" w:space="0" w:color="auto"/>
              <w:bottom w:val="single" w:sz="4" w:space="0" w:color="auto"/>
              <w:right w:val="single" w:sz="4" w:space="0" w:color="auto"/>
            </w:tcBorders>
          </w:tcPr>
          <w:p w14:paraId="7421B2C3" w14:textId="77777777" w:rsidR="006563E2" w:rsidRPr="00DA7E6E" w:rsidRDefault="006563E2" w:rsidP="0053571A">
            <w:pPr>
              <w:spacing w:after="0"/>
              <w:rPr>
                <w:rFonts w:cs="Arial"/>
                <w:i/>
              </w:rPr>
            </w:pPr>
          </w:p>
        </w:tc>
        <w:tc>
          <w:tcPr>
            <w:tcW w:w="2402" w:type="dxa"/>
            <w:tcBorders>
              <w:top w:val="single" w:sz="4" w:space="0" w:color="auto"/>
              <w:left w:val="single" w:sz="4" w:space="0" w:color="auto"/>
              <w:bottom w:val="single" w:sz="4" w:space="0" w:color="auto"/>
              <w:right w:val="single" w:sz="4" w:space="0" w:color="auto"/>
            </w:tcBorders>
          </w:tcPr>
          <w:p w14:paraId="4BD3C751" w14:textId="77777777" w:rsidR="006563E2" w:rsidRPr="00DA7E6E" w:rsidRDefault="006563E2" w:rsidP="00944188">
            <w:pPr>
              <w:spacing w:after="0"/>
              <w:rPr>
                <w:rFonts w:cs="Arial"/>
              </w:rPr>
            </w:pPr>
          </w:p>
        </w:tc>
      </w:tr>
      <w:tr w:rsidR="00826348" w:rsidRPr="00DA7E6E" w14:paraId="591CAE13" w14:textId="77777777" w:rsidTr="00541136">
        <w:tc>
          <w:tcPr>
            <w:tcW w:w="3356" w:type="dxa"/>
            <w:tcBorders>
              <w:top w:val="single" w:sz="4" w:space="0" w:color="auto"/>
              <w:left w:val="single" w:sz="4" w:space="0" w:color="auto"/>
              <w:bottom w:val="single" w:sz="4" w:space="0" w:color="auto"/>
              <w:right w:val="single" w:sz="4" w:space="0" w:color="auto"/>
            </w:tcBorders>
          </w:tcPr>
          <w:p w14:paraId="0843C3D7" w14:textId="77777777" w:rsidR="006563E2" w:rsidRPr="00DA7E6E" w:rsidRDefault="006563E2" w:rsidP="00635261">
            <w:pPr>
              <w:spacing w:after="0"/>
              <w:rPr>
                <w:rFonts w:cs="Arial"/>
              </w:rPr>
            </w:pPr>
            <w:r w:rsidRPr="00DA7E6E">
              <w:rPr>
                <w:rFonts w:cs="Arial"/>
              </w:rPr>
              <w:t>TLS Protocol</w:t>
            </w:r>
          </w:p>
        </w:tc>
        <w:tc>
          <w:tcPr>
            <w:tcW w:w="1581" w:type="dxa"/>
            <w:tcBorders>
              <w:top w:val="single" w:sz="4" w:space="0" w:color="auto"/>
              <w:left w:val="single" w:sz="4" w:space="0" w:color="auto"/>
              <w:bottom w:val="single" w:sz="4" w:space="0" w:color="auto"/>
              <w:right w:val="single" w:sz="4" w:space="0" w:color="auto"/>
            </w:tcBorders>
          </w:tcPr>
          <w:p w14:paraId="2ABCC1AF" w14:textId="77777777" w:rsidR="006563E2" w:rsidRPr="00DA7E6E" w:rsidRDefault="006563E2" w:rsidP="0053571A">
            <w:pPr>
              <w:spacing w:after="0"/>
              <w:rPr>
                <w:rFonts w:cs="Arial"/>
              </w:rPr>
            </w:pPr>
            <w:r w:rsidRPr="00DA7E6E">
              <w:rPr>
                <w:rFonts w:cs="Arial"/>
              </w:rPr>
              <w:t>NO</w:t>
            </w:r>
          </w:p>
        </w:tc>
        <w:tc>
          <w:tcPr>
            <w:tcW w:w="1841" w:type="dxa"/>
            <w:tcBorders>
              <w:top w:val="single" w:sz="4" w:space="0" w:color="auto"/>
              <w:left w:val="single" w:sz="4" w:space="0" w:color="auto"/>
              <w:bottom w:val="single" w:sz="4" w:space="0" w:color="auto"/>
              <w:right w:val="single" w:sz="4" w:space="0" w:color="auto"/>
            </w:tcBorders>
          </w:tcPr>
          <w:p w14:paraId="265F215B" w14:textId="77777777" w:rsidR="006563E2" w:rsidRPr="00DA7E6E" w:rsidRDefault="006563E2" w:rsidP="0053571A">
            <w:pPr>
              <w:spacing w:after="0"/>
              <w:rPr>
                <w:rFonts w:cs="Arial"/>
              </w:rPr>
            </w:pPr>
            <w:r w:rsidRPr="00DA7E6E">
              <w:rPr>
                <w:rFonts w:cs="Arial"/>
              </w:rPr>
              <w:t>TLS</w:t>
            </w:r>
          </w:p>
        </w:tc>
        <w:tc>
          <w:tcPr>
            <w:tcW w:w="2402" w:type="dxa"/>
            <w:tcBorders>
              <w:top w:val="single" w:sz="4" w:space="0" w:color="auto"/>
              <w:left w:val="single" w:sz="4" w:space="0" w:color="auto"/>
              <w:bottom w:val="single" w:sz="4" w:space="0" w:color="auto"/>
              <w:right w:val="single" w:sz="4" w:space="0" w:color="auto"/>
            </w:tcBorders>
          </w:tcPr>
          <w:p w14:paraId="2A8F5E2D" w14:textId="77777777" w:rsidR="006563E2" w:rsidRPr="00DA7E6E" w:rsidDel="007378EF" w:rsidRDefault="006563E2" w:rsidP="00944188">
            <w:pPr>
              <w:spacing w:after="0"/>
              <w:rPr>
                <w:rFonts w:cs="Arial"/>
              </w:rPr>
            </w:pPr>
            <w:r w:rsidRPr="00DA7E6E">
              <w:rPr>
                <w:rFonts w:cs="Arial"/>
              </w:rPr>
              <w:t>only TLS is supported</w:t>
            </w:r>
          </w:p>
        </w:tc>
      </w:tr>
      <w:tr w:rsidR="00826348" w:rsidRPr="00DA7E6E" w14:paraId="1F61168F" w14:textId="77777777" w:rsidTr="00541136">
        <w:tc>
          <w:tcPr>
            <w:tcW w:w="3356" w:type="dxa"/>
            <w:tcBorders>
              <w:top w:val="single" w:sz="4" w:space="0" w:color="auto"/>
              <w:left w:val="single" w:sz="4" w:space="0" w:color="auto"/>
              <w:bottom w:val="single" w:sz="4" w:space="0" w:color="auto"/>
              <w:right w:val="single" w:sz="4" w:space="0" w:color="auto"/>
            </w:tcBorders>
          </w:tcPr>
          <w:p w14:paraId="3C4F04EA" w14:textId="77777777" w:rsidR="006563E2" w:rsidRPr="00DA7E6E" w:rsidRDefault="006563E2" w:rsidP="00635261">
            <w:pPr>
              <w:spacing w:after="0"/>
              <w:rPr>
                <w:rFonts w:cs="Arial"/>
              </w:rPr>
            </w:pPr>
            <w:r w:rsidRPr="00DA7E6E">
              <w:rPr>
                <w:rFonts w:cs="Arial"/>
              </w:rPr>
              <w:t>Maximum Size sent</w:t>
            </w:r>
          </w:p>
        </w:tc>
        <w:tc>
          <w:tcPr>
            <w:tcW w:w="1581" w:type="dxa"/>
            <w:tcBorders>
              <w:top w:val="single" w:sz="4" w:space="0" w:color="auto"/>
              <w:left w:val="single" w:sz="4" w:space="0" w:color="auto"/>
              <w:bottom w:val="single" w:sz="4" w:space="0" w:color="auto"/>
              <w:right w:val="single" w:sz="4" w:space="0" w:color="auto"/>
            </w:tcBorders>
          </w:tcPr>
          <w:p w14:paraId="3E7C6212" w14:textId="77777777" w:rsidR="006563E2" w:rsidRPr="00DA7E6E" w:rsidRDefault="006563E2" w:rsidP="0053571A">
            <w:pPr>
              <w:spacing w:after="0"/>
              <w:rPr>
                <w:rFonts w:cs="Arial"/>
              </w:rPr>
            </w:pPr>
          </w:p>
        </w:tc>
        <w:tc>
          <w:tcPr>
            <w:tcW w:w="1841" w:type="dxa"/>
            <w:tcBorders>
              <w:top w:val="single" w:sz="4" w:space="0" w:color="auto"/>
              <w:left w:val="single" w:sz="4" w:space="0" w:color="auto"/>
              <w:bottom w:val="single" w:sz="4" w:space="0" w:color="auto"/>
              <w:right w:val="single" w:sz="4" w:space="0" w:color="auto"/>
            </w:tcBorders>
          </w:tcPr>
          <w:p w14:paraId="44CB16F1" w14:textId="77777777" w:rsidR="006563E2" w:rsidRPr="00DA7E6E" w:rsidRDefault="006563E2" w:rsidP="0053571A">
            <w:pPr>
              <w:spacing w:after="0"/>
              <w:rPr>
                <w:rFonts w:cs="Arial"/>
              </w:rPr>
            </w:pPr>
          </w:p>
        </w:tc>
        <w:tc>
          <w:tcPr>
            <w:tcW w:w="2402" w:type="dxa"/>
            <w:tcBorders>
              <w:top w:val="single" w:sz="4" w:space="0" w:color="auto"/>
              <w:left w:val="single" w:sz="4" w:space="0" w:color="auto"/>
              <w:bottom w:val="single" w:sz="4" w:space="0" w:color="auto"/>
              <w:right w:val="single" w:sz="4" w:space="0" w:color="auto"/>
            </w:tcBorders>
          </w:tcPr>
          <w:p w14:paraId="3E3C038D" w14:textId="77777777" w:rsidR="006563E2" w:rsidRPr="00DA7E6E" w:rsidRDefault="006563E2" w:rsidP="00944188">
            <w:pPr>
              <w:spacing w:after="0"/>
              <w:rPr>
                <w:rFonts w:cs="Arial"/>
              </w:rPr>
            </w:pPr>
          </w:p>
        </w:tc>
      </w:tr>
      <w:tr w:rsidR="00826348" w:rsidRPr="00DA7E6E" w14:paraId="45D25CE0" w14:textId="77777777" w:rsidTr="00541136">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B39B9" w14:textId="77777777" w:rsidR="006563E2" w:rsidRPr="00DA7E6E" w:rsidRDefault="006563E2" w:rsidP="00635261">
            <w:pPr>
              <w:spacing w:after="0"/>
              <w:rPr>
                <w:rFonts w:cs="Arial"/>
              </w:rPr>
            </w:pPr>
            <w:r w:rsidRPr="00DA7E6E">
              <w:rPr>
                <w:rFonts w:cs="Arial"/>
              </w:rPr>
              <w:t xml:space="preserve">Additional configurable Originator Audit Trail Message Transmission-SYSLOG parameters </w:t>
            </w:r>
            <w:r w:rsidRPr="00DA7E6E">
              <w:rPr>
                <w:rFonts w:cs="Arial"/>
                <w:i/>
              </w:rPr>
              <w:t>(Remove this line in the final document)</w:t>
            </w:r>
          </w:p>
        </w:tc>
      </w:tr>
      <w:tr w:rsidR="00826348" w:rsidRPr="00DA7E6E" w14:paraId="1126201C" w14:textId="77777777" w:rsidTr="00541136">
        <w:tc>
          <w:tcPr>
            <w:tcW w:w="3356" w:type="dxa"/>
            <w:tcBorders>
              <w:top w:val="single" w:sz="4" w:space="0" w:color="auto"/>
              <w:left w:val="single" w:sz="4" w:space="0" w:color="auto"/>
              <w:bottom w:val="single" w:sz="4" w:space="0" w:color="auto"/>
              <w:right w:val="single" w:sz="4" w:space="0" w:color="auto"/>
            </w:tcBorders>
          </w:tcPr>
          <w:p w14:paraId="3241E214" w14:textId="77777777" w:rsidR="006563E2" w:rsidRPr="00DA7E6E" w:rsidRDefault="006563E2" w:rsidP="00635261">
            <w:pPr>
              <w:spacing w:after="0"/>
              <w:rPr>
                <w:rFonts w:cs="Arial"/>
              </w:rPr>
            </w:pPr>
            <w:r w:rsidRPr="00DA7E6E">
              <w:rPr>
                <w:rFonts w:cs="Arial"/>
                <w:i/>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248AF7E7" w14:textId="77777777" w:rsidR="006563E2" w:rsidRPr="00DA7E6E" w:rsidRDefault="006563E2" w:rsidP="0053571A">
            <w:pPr>
              <w:spacing w:after="0"/>
              <w:rPr>
                <w:rFonts w:cs="Arial"/>
              </w:rPr>
            </w:pPr>
            <w:r w:rsidRPr="00DA7E6E">
              <w:rPr>
                <w:rFonts w:cs="Arial"/>
                <w:i/>
              </w:rPr>
              <w:t>[List additional configurable parameters for the local system.]</w:t>
            </w:r>
          </w:p>
        </w:tc>
        <w:tc>
          <w:tcPr>
            <w:tcW w:w="1841" w:type="dxa"/>
            <w:tcBorders>
              <w:top w:val="single" w:sz="4" w:space="0" w:color="auto"/>
              <w:left w:val="single" w:sz="4" w:space="0" w:color="auto"/>
              <w:bottom w:val="single" w:sz="4" w:space="0" w:color="auto"/>
              <w:right w:val="single" w:sz="4" w:space="0" w:color="auto"/>
            </w:tcBorders>
          </w:tcPr>
          <w:p w14:paraId="02551C35" w14:textId="77777777" w:rsidR="006563E2" w:rsidRPr="00DA7E6E" w:rsidRDefault="006563E2" w:rsidP="0053571A">
            <w:pPr>
              <w:spacing w:after="0"/>
              <w:rPr>
                <w:rFonts w:cs="Arial"/>
              </w:rPr>
            </w:pPr>
            <w:r w:rsidRPr="00DA7E6E">
              <w:rPr>
                <w:rFonts w:cs="Arial"/>
                <w:i/>
              </w:rPr>
              <w:t>[List additional configurable parameters for the local system.]</w:t>
            </w:r>
          </w:p>
        </w:tc>
        <w:tc>
          <w:tcPr>
            <w:tcW w:w="2402" w:type="dxa"/>
            <w:tcBorders>
              <w:top w:val="single" w:sz="4" w:space="0" w:color="auto"/>
              <w:left w:val="single" w:sz="4" w:space="0" w:color="auto"/>
              <w:bottom w:val="single" w:sz="4" w:space="0" w:color="auto"/>
              <w:right w:val="single" w:sz="4" w:space="0" w:color="auto"/>
            </w:tcBorders>
          </w:tcPr>
          <w:p w14:paraId="1627D514" w14:textId="77777777" w:rsidR="006563E2" w:rsidRPr="00DA7E6E" w:rsidRDefault="006563E2" w:rsidP="00944188">
            <w:pPr>
              <w:spacing w:after="0"/>
              <w:rPr>
                <w:rFonts w:cs="Arial"/>
              </w:rPr>
            </w:pPr>
            <w:r w:rsidRPr="00DA7E6E">
              <w:rPr>
                <w:rFonts w:cs="Arial"/>
                <w:i/>
              </w:rPr>
              <w:t>[List additional configurable parameters for the local system.]</w:t>
            </w:r>
          </w:p>
        </w:tc>
      </w:tr>
      <w:tr w:rsidR="00826348" w:rsidRPr="00DA7E6E" w14:paraId="68547395"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7EAA935B" w14:textId="77777777" w:rsidR="006563E2" w:rsidRPr="00DA7E6E" w:rsidRDefault="006563E2" w:rsidP="00635261">
            <w:pPr>
              <w:spacing w:after="0"/>
              <w:rPr>
                <w:rFonts w:cs="Arial"/>
                <w:i/>
                <w:iCs/>
              </w:rPr>
            </w:pPr>
            <w:r w:rsidRPr="00DA7E6E">
              <w:rPr>
                <w:rFonts w:cs="Arial"/>
                <w:i/>
                <w:iCs/>
              </w:rPr>
              <w:t>&lt;Specific Audit Trail Message Transmission-SYSLOG parameters&gt;</w:t>
            </w:r>
          </w:p>
        </w:tc>
        <w:tc>
          <w:tcPr>
            <w:tcW w:w="1581" w:type="dxa"/>
            <w:tcBorders>
              <w:top w:val="single" w:sz="4" w:space="0" w:color="auto"/>
              <w:left w:val="single" w:sz="4" w:space="0" w:color="auto"/>
              <w:bottom w:val="single" w:sz="4" w:space="0" w:color="auto"/>
              <w:right w:val="single" w:sz="4" w:space="0" w:color="auto"/>
            </w:tcBorders>
          </w:tcPr>
          <w:p w14:paraId="70E40B4F" w14:textId="77777777" w:rsidR="006563E2" w:rsidRPr="00DA7E6E" w:rsidRDefault="006563E2" w:rsidP="0053571A">
            <w:pPr>
              <w:spacing w:after="0"/>
              <w:rPr>
                <w:rFonts w:cs="Arial"/>
                <w:b/>
                <w:i/>
                <w:iCs/>
              </w:rPr>
            </w:pPr>
          </w:p>
        </w:tc>
        <w:tc>
          <w:tcPr>
            <w:tcW w:w="1841" w:type="dxa"/>
            <w:tcBorders>
              <w:top w:val="single" w:sz="4" w:space="0" w:color="auto"/>
              <w:left w:val="single" w:sz="4" w:space="0" w:color="auto"/>
              <w:bottom w:val="single" w:sz="4" w:space="0" w:color="auto"/>
              <w:right w:val="single" w:sz="4" w:space="0" w:color="auto"/>
            </w:tcBorders>
          </w:tcPr>
          <w:p w14:paraId="7792BC46" w14:textId="77777777" w:rsidR="006563E2" w:rsidRPr="00DA7E6E" w:rsidRDefault="006563E2" w:rsidP="0053571A">
            <w:pPr>
              <w:spacing w:after="0"/>
              <w:rPr>
                <w:rFonts w:cs="Arial"/>
                <w:b/>
                <w:i/>
                <w:iCs/>
              </w:rPr>
            </w:pPr>
          </w:p>
        </w:tc>
        <w:tc>
          <w:tcPr>
            <w:tcW w:w="2402" w:type="dxa"/>
            <w:tcBorders>
              <w:top w:val="single" w:sz="4" w:space="0" w:color="auto"/>
              <w:left w:val="single" w:sz="4" w:space="0" w:color="auto"/>
              <w:bottom w:val="single" w:sz="4" w:space="0" w:color="auto"/>
              <w:right w:val="single" w:sz="4" w:space="0" w:color="auto"/>
            </w:tcBorders>
          </w:tcPr>
          <w:p w14:paraId="534DBCE5" w14:textId="77777777" w:rsidR="006563E2" w:rsidRPr="00DA7E6E" w:rsidRDefault="006563E2" w:rsidP="00944188">
            <w:pPr>
              <w:spacing w:after="0"/>
              <w:rPr>
                <w:rFonts w:cs="Arial"/>
                <w:i/>
                <w:iCs/>
              </w:rPr>
            </w:pPr>
          </w:p>
        </w:tc>
      </w:tr>
      <w:tr w:rsidR="00541136" w:rsidRPr="00DA7E6E" w14:paraId="680801B6" w14:textId="77777777" w:rsidTr="00541136">
        <w:tc>
          <w:tcPr>
            <w:tcW w:w="3356" w:type="dxa"/>
            <w:tcBorders>
              <w:top w:val="single" w:sz="4" w:space="0" w:color="auto"/>
              <w:left w:val="single" w:sz="4" w:space="0" w:color="auto"/>
              <w:bottom w:val="single" w:sz="4" w:space="0" w:color="auto"/>
              <w:right w:val="single" w:sz="4" w:space="0" w:color="auto"/>
            </w:tcBorders>
          </w:tcPr>
          <w:p w14:paraId="0AE30588" w14:textId="77777777" w:rsidR="006563E2" w:rsidRPr="00DA7E6E" w:rsidRDefault="006563E2" w:rsidP="00635261">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tcPr>
          <w:p w14:paraId="4257E32F" w14:textId="77777777" w:rsidR="006563E2" w:rsidRPr="00DA7E6E" w:rsidRDefault="006563E2" w:rsidP="0053571A">
            <w:pPr>
              <w:spacing w:after="0"/>
              <w:rPr>
                <w:rFonts w:cs="Arial"/>
                <w:b/>
              </w:rPr>
            </w:pPr>
          </w:p>
        </w:tc>
        <w:tc>
          <w:tcPr>
            <w:tcW w:w="1841" w:type="dxa"/>
            <w:tcBorders>
              <w:top w:val="single" w:sz="4" w:space="0" w:color="auto"/>
              <w:left w:val="single" w:sz="4" w:space="0" w:color="auto"/>
              <w:bottom w:val="single" w:sz="4" w:space="0" w:color="auto"/>
              <w:right w:val="single" w:sz="4" w:space="0" w:color="auto"/>
            </w:tcBorders>
          </w:tcPr>
          <w:p w14:paraId="40B3656E" w14:textId="77777777" w:rsidR="006563E2" w:rsidRPr="00DA7E6E" w:rsidRDefault="006563E2" w:rsidP="0053571A">
            <w:pPr>
              <w:spacing w:after="0"/>
              <w:rPr>
                <w:rFonts w:cs="Arial"/>
                <w:b/>
              </w:rPr>
            </w:pPr>
          </w:p>
        </w:tc>
        <w:tc>
          <w:tcPr>
            <w:tcW w:w="2402" w:type="dxa"/>
            <w:tcBorders>
              <w:top w:val="single" w:sz="4" w:space="0" w:color="auto"/>
              <w:left w:val="single" w:sz="4" w:space="0" w:color="auto"/>
              <w:bottom w:val="single" w:sz="4" w:space="0" w:color="auto"/>
              <w:right w:val="single" w:sz="4" w:space="0" w:color="auto"/>
            </w:tcBorders>
          </w:tcPr>
          <w:p w14:paraId="3D470141" w14:textId="77777777" w:rsidR="006563E2" w:rsidRPr="00DA7E6E" w:rsidRDefault="006563E2" w:rsidP="00944188">
            <w:pPr>
              <w:spacing w:after="0"/>
              <w:rPr>
                <w:rFonts w:cs="Arial"/>
              </w:rPr>
            </w:pPr>
          </w:p>
        </w:tc>
      </w:tr>
    </w:tbl>
    <w:p w14:paraId="48C85699" w14:textId="789520AD" w:rsidR="006563E2" w:rsidRDefault="006563E2" w:rsidP="0053571A">
      <w:pPr>
        <w:pStyle w:val="BodyTextIndent2"/>
        <w:ind w:left="0"/>
        <w:rPr>
          <w:rFonts w:ascii="Arial" w:hAnsi="Arial" w:cs="Arial"/>
          <w:lang w:val="en-US" w:eastAsia="en-US"/>
        </w:rPr>
      </w:pPr>
    </w:p>
    <w:p w14:paraId="5E0C603B" w14:textId="39028363" w:rsidR="00614C47" w:rsidRPr="00DA7E6E" w:rsidRDefault="00614C47" w:rsidP="00614C47">
      <w:r>
        <w:fldChar w:fldCharType="begin"/>
      </w:r>
      <w:r>
        <w:instrText xml:space="preserve"> REF _Ref72914263 \h </w:instrText>
      </w:r>
      <w:r>
        <w:fldChar w:fldCharType="separate"/>
      </w:r>
      <w:r w:rsidR="002471FB" w:rsidRPr="00DA7E6E">
        <w:rPr>
          <w:rFonts w:cs="Arial"/>
        </w:rPr>
        <w:t xml:space="preserve">Table </w:t>
      </w:r>
      <w:r w:rsidR="002471FB">
        <w:rPr>
          <w:rFonts w:cs="Arial"/>
          <w:noProof/>
        </w:rPr>
        <w:t>A.6</w:t>
      </w:r>
      <w:r w:rsidR="002471FB">
        <w:rPr>
          <w:rFonts w:cs="Arial"/>
        </w:rPr>
        <w:noBreakHyphen/>
      </w:r>
      <w:r w:rsidR="002471FB">
        <w:rPr>
          <w:rFonts w:cs="Arial"/>
          <w:noProof/>
        </w:rPr>
        <w:t>19</w:t>
      </w:r>
      <w:r>
        <w:fldChar w:fldCharType="end"/>
      </w:r>
      <w:r>
        <w:t xml:space="preserve"> list configuration parameters for the Audit Trail Collector:</w:t>
      </w:r>
    </w:p>
    <w:p w14:paraId="48AF15C1" w14:textId="6FE82248" w:rsidR="006563E2" w:rsidRPr="00DA7E6E" w:rsidRDefault="006563E2" w:rsidP="0053571A">
      <w:pPr>
        <w:pStyle w:val="TableTitle"/>
        <w:rPr>
          <w:rFonts w:cs="Arial"/>
        </w:rPr>
      </w:pPr>
      <w:bookmarkStart w:id="829" w:name="_Ref7291426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A.6</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19</w:t>
      </w:r>
      <w:r w:rsidR="00DF0827">
        <w:rPr>
          <w:rFonts w:cs="Arial"/>
        </w:rPr>
        <w:fldChar w:fldCharType="end"/>
      </w:r>
      <w:bookmarkEnd w:id="829"/>
      <w:r w:rsidRPr="00DA7E6E">
        <w:rPr>
          <w:rFonts w:cs="Arial"/>
        </w:rPr>
        <w:t>: Audit Trail Collectors Parameters</w:t>
      </w:r>
    </w:p>
    <w:tbl>
      <w:tblPr>
        <w:tblStyle w:val="TableGrid"/>
        <w:tblW w:w="9180" w:type="dxa"/>
        <w:tblLook w:val="04A0" w:firstRow="1" w:lastRow="0" w:firstColumn="1" w:lastColumn="0" w:noHBand="0" w:noVBand="1"/>
      </w:tblPr>
      <w:tblGrid>
        <w:gridCol w:w="3356"/>
        <w:gridCol w:w="1581"/>
        <w:gridCol w:w="1841"/>
        <w:gridCol w:w="2402"/>
      </w:tblGrid>
      <w:tr w:rsidR="00826348" w:rsidRPr="00DA7E6E" w14:paraId="2DCAB6D6" w14:textId="77777777" w:rsidTr="00541136">
        <w:trPr>
          <w:tblHeader/>
        </w:trPr>
        <w:tc>
          <w:tcPr>
            <w:tcW w:w="91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E275B6" w14:textId="77777777" w:rsidR="006563E2" w:rsidRPr="00DA7E6E" w:rsidRDefault="006563E2" w:rsidP="00944188">
            <w:pPr>
              <w:spacing w:before="60" w:after="60"/>
              <w:jc w:val="center"/>
              <w:rPr>
                <w:rFonts w:cs="Arial"/>
                <w:b/>
              </w:rPr>
            </w:pPr>
            <w:r w:rsidRPr="00DA7E6E">
              <w:rPr>
                <w:rFonts w:cs="Arial"/>
                <w:b/>
              </w:rPr>
              <w:t>Collector Audit Trail Message Transmission-SYSLOG parameters</w:t>
            </w:r>
          </w:p>
        </w:tc>
      </w:tr>
      <w:tr w:rsidR="00826348" w:rsidRPr="00DA7E6E" w14:paraId="46F20BDF" w14:textId="77777777" w:rsidTr="00541136">
        <w:tc>
          <w:tcPr>
            <w:tcW w:w="3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502FD" w14:textId="77777777" w:rsidR="006563E2" w:rsidRPr="00DA7E6E" w:rsidRDefault="006563E2" w:rsidP="00635261">
            <w:pPr>
              <w:spacing w:before="60" w:after="60"/>
              <w:jc w:val="center"/>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E0762F" w14:textId="77777777" w:rsidR="006563E2" w:rsidRPr="00DA7E6E" w:rsidRDefault="006563E2" w:rsidP="0053571A">
            <w:pPr>
              <w:spacing w:before="60" w:after="60"/>
              <w:jc w:val="center"/>
              <w:rPr>
                <w:rFonts w:cs="Arial"/>
                <w:b/>
              </w:rPr>
            </w:pPr>
            <w:r w:rsidRPr="00DA7E6E">
              <w:rPr>
                <w:rFonts w:cs="Arial"/>
                <w:b/>
              </w:rPr>
              <w:t>Configurable</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22AD7B" w14:textId="77777777" w:rsidR="006563E2" w:rsidRPr="00DA7E6E" w:rsidRDefault="006563E2" w:rsidP="0053571A">
            <w:pPr>
              <w:spacing w:before="60" w:after="60"/>
              <w:jc w:val="center"/>
              <w:rPr>
                <w:rFonts w:cs="Arial"/>
                <w:b/>
              </w:rPr>
            </w:pPr>
            <w:r w:rsidRPr="00DA7E6E">
              <w:rPr>
                <w:rFonts w:cs="Arial"/>
                <w:b/>
              </w:rPr>
              <w:t>Default Value</w:t>
            </w:r>
          </w:p>
        </w:tc>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6641AB" w14:textId="77777777" w:rsidR="006563E2" w:rsidRPr="00DA7E6E" w:rsidRDefault="006563E2" w:rsidP="00944188">
            <w:pPr>
              <w:spacing w:before="60" w:after="60"/>
              <w:jc w:val="center"/>
              <w:rPr>
                <w:rFonts w:cs="Arial"/>
                <w:b/>
              </w:rPr>
            </w:pPr>
            <w:r w:rsidRPr="00DA7E6E">
              <w:rPr>
                <w:rFonts w:cs="Arial"/>
                <w:b/>
              </w:rPr>
              <w:t>Comment</w:t>
            </w:r>
          </w:p>
        </w:tc>
      </w:tr>
      <w:tr w:rsidR="00826348" w:rsidRPr="00DA7E6E" w14:paraId="4FF5646E"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4EBE402E" w14:textId="77777777" w:rsidR="006563E2" w:rsidRPr="00DA7E6E" w:rsidRDefault="006563E2" w:rsidP="00635261">
            <w:pPr>
              <w:spacing w:after="0"/>
              <w:rPr>
                <w:rFonts w:cs="Arial"/>
                <w:i/>
              </w:rPr>
            </w:pPr>
            <w:r w:rsidRPr="00DA7E6E">
              <w:rPr>
                <w:rFonts w:cs="Arial"/>
                <w:i/>
              </w:rPr>
              <w:t>[Fill in Parameters related to the Collector Audit Trail Message Transmission-SYSLOG.</w:t>
            </w:r>
          </w:p>
          <w:p w14:paraId="73B0FA34" w14:textId="77777777" w:rsidR="006563E2" w:rsidRPr="00DA7E6E" w:rsidRDefault="006563E2" w:rsidP="0053571A">
            <w:pPr>
              <w:spacing w:after="0"/>
              <w:rPr>
                <w:rFonts w:cs="Arial"/>
              </w:rPr>
            </w:pPr>
            <w:r w:rsidRPr="00DA7E6E">
              <w:rPr>
                <w:rFonts w:cs="Arial"/>
              </w:rPr>
              <w:t>See example below]</w:t>
            </w:r>
          </w:p>
        </w:tc>
        <w:tc>
          <w:tcPr>
            <w:tcW w:w="1581" w:type="dxa"/>
            <w:tcBorders>
              <w:top w:val="single" w:sz="4" w:space="0" w:color="auto"/>
              <w:left w:val="single" w:sz="4" w:space="0" w:color="auto"/>
              <w:bottom w:val="single" w:sz="4" w:space="0" w:color="auto"/>
              <w:right w:val="single" w:sz="4" w:space="0" w:color="auto"/>
            </w:tcBorders>
            <w:hideMark/>
          </w:tcPr>
          <w:p w14:paraId="677B8065" w14:textId="77777777" w:rsidR="006563E2" w:rsidRPr="00DA7E6E" w:rsidRDefault="006563E2" w:rsidP="0053571A">
            <w:pPr>
              <w:spacing w:after="0"/>
              <w:rPr>
                <w:rFonts w:cs="Arial"/>
                <w:i/>
              </w:rPr>
            </w:pPr>
            <w:r w:rsidRPr="00DA7E6E">
              <w:rPr>
                <w:rFonts w:cs="Arial"/>
                <w:i/>
              </w:rPr>
              <w:t>&lt;&lt;USER</w:t>
            </w:r>
          </w:p>
          <w:p w14:paraId="07F984ED" w14:textId="77777777" w:rsidR="006563E2" w:rsidRPr="00DA7E6E" w:rsidRDefault="006563E2" w:rsidP="00944188">
            <w:pPr>
              <w:spacing w:after="0"/>
              <w:rPr>
                <w:rFonts w:cs="Arial"/>
                <w:i/>
              </w:rPr>
            </w:pPr>
            <w:r w:rsidRPr="00DA7E6E">
              <w:rPr>
                <w:rFonts w:cs="Arial"/>
                <w:i/>
              </w:rPr>
              <w:t>SERVICE</w:t>
            </w:r>
          </w:p>
          <w:p w14:paraId="0A6D3099" w14:textId="77777777" w:rsidR="006563E2" w:rsidRPr="00DA7E6E" w:rsidRDefault="006563E2" w:rsidP="00CB6DCD">
            <w:pPr>
              <w:spacing w:after="0"/>
              <w:rPr>
                <w:rFonts w:cs="Arial"/>
                <w:i/>
              </w:rPr>
            </w:pPr>
            <w:r w:rsidRPr="00DA7E6E">
              <w:rPr>
                <w:rFonts w:cs="Arial"/>
                <w:i/>
              </w:rPr>
              <w:t>NO</w:t>
            </w:r>
          </w:p>
          <w:p w14:paraId="19EE0F69" w14:textId="77777777" w:rsidR="006563E2" w:rsidRPr="00DA7E6E" w:rsidRDefault="006563E2" w:rsidP="009A6313">
            <w:pPr>
              <w:spacing w:after="0"/>
              <w:rPr>
                <w:rFonts w:cs="Arial"/>
              </w:rPr>
            </w:pPr>
            <w:r w:rsidRPr="00DA7E6E">
              <w:rPr>
                <w:rFonts w:cs="Arial"/>
                <w:i/>
              </w:rPr>
              <w:t>N/A&gt;&gt;</w:t>
            </w:r>
          </w:p>
        </w:tc>
        <w:tc>
          <w:tcPr>
            <w:tcW w:w="1841" w:type="dxa"/>
            <w:tcBorders>
              <w:top w:val="single" w:sz="4" w:space="0" w:color="auto"/>
              <w:left w:val="single" w:sz="4" w:space="0" w:color="auto"/>
              <w:bottom w:val="single" w:sz="4" w:space="0" w:color="auto"/>
              <w:right w:val="single" w:sz="4" w:space="0" w:color="auto"/>
            </w:tcBorders>
            <w:hideMark/>
          </w:tcPr>
          <w:p w14:paraId="5CD200F7" w14:textId="77777777" w:rsidR="006563E2" w:rsidRPr="00DA7E6E" w:rsidRDefault="006563E2" w:rsidP="00455E16">
            <w:pPr>
              <w:spacing w:after="0"/>
              <w:rPr>
                <w:rFonts w:cs="Arial"/>
              </w:rPr>
            </w:pPr>
            <w:r w:rsidRPr="00DA7E6E">
              <w:rPr>
                <w:rFonts w:cs="Arial"/>
                <w:i/>
              </w:rPr>
              <w:t>[Fill in default value. If there is no default value, leave it blank]</w:t>
            </w:r>
          </w:p>
        </w:tc>
        <w:tc>
          <w:tcPr>
            <w:tcW w:w="2402" w:type="dxa"/>
            <w:tcBorders>
              <w:top w:val="single" w:sz="4" w:space="0" w:color="auto"/>
              <w:left w:val="single" w:sz="4" w:space="0" w:color="auto"/>
              <w:bottom w:val="single" w:sz="4" w:space="0" w:color="auto"/>
              <w:right w:val="single" w:sz="4" w:space="0" w:color="auto"/>
            </w:tcBorders>
            <w:hideMark/>
          </w:tcPr>
          <w:p w14:paraId="7F7BEB0E" w14:textId="77777777" w:rsidR="006563E2" w:rsidRPr="00DA7E6E" w:rsidRDefault="006563E2" w:rsidP="00FB5811">
            <w:pPr>
              <w:spacing w:after="0"/>
              <w:rPr>
                <w:rFonts w:cs="Arial"/>
                <w:b/>
              </w:rPr>
            </w:pPr>
            <w:r w:rsidRPr="00DA7E6E">
              <w:rPr>
                <w:rFonts w:cs="Arial"/>
                <w:i/>
              </w:rPr>
              <w:t>[Optionally put a comment helping to understand the configuration/parameter]</w:t>
            </w:r>
          </w:p>
        </w:tc>
      </w:tr>
      <w:tr w:rsidR="00826348" w:rsidRPr="00DA7E6E" w14:paraId="4FA5160B" w14:textId="77777777" w:rsidTr="00541136">
        <w:tc>
          <w:tcPr>
            <w:tcW w:w="3356" w:type="dxa"/>
            <w:tcBorders>
              <w:top w:val="single" w:sz="4" w:space="0" w:color="auto"/>
              <w:left w:val="single" w:sz="4" w:space="0" w:color="auto"/>
              <w:bottom w:val="single" w:sz="4" w:space="0" w:color="auto"/>
              <w:right w:val="single" w:sz="4" w:space="0" w:color="auto"/>
            </w:tcBorders>
          </w:tcPr>
          <w:p w14:paraId="141AC2FB" w14:textId="77777777" w:rsidR="006563E2" w:rsidRPr="00DA7E6E" w:rsidRDefault="006563E2" w:rsidP="00635261">
            <w:pPr>
              <w:spacing w:after="0"/>
              <w:rPr>
                <w:rFonts w:cs="Arial"/>
                <w:i/>
              </w:rPr>
            </w:pPr>
            <w:r w:rsidRPr="00DA7E6E">
              <w:rPr>
                <w:rFonts w:cs="Arial"/>
              </w:rPr>
              <w:t>Local Listening Port Number</w:t>
            </w:r>
          </w:p>
        </w:tc>
        <w:tc>
          <w:tcPr>
            <w:tcW w:w="1581" w:type="dxa"/>
            <w:tcBorders>
              <w:top w:val="single" w:sz="4" w:space="0" w:color="auto"/>
              <w:left w:val="single" w:sz="4" w:space="0" w:color="auto"/>
              <w:bottom w:val="single" w:sz="4" w:space="0" w:color="auto"/>
              <w:right w:val="single" w:sz="4" w:space="0" w:color="auto"/>
            </w:tcBorders>
          </w:tcPr>
          <w:p w14:paraId="61B6C3B0" w14:textId="77777777" w:rsidR="006563E2" w:rsidRPr="00DA7E6E" w:rsidRDefault="006563E2" w:rsidP="0053571A">
            <w:pPr>
              <w:spacing w:after="0"/>
              <w:rPr>
                <w:rFonts w:cs="Arial"/>
                <w:i/>
                <w:iCs/>
              </w:rPr>
            </w:pPr>
            <w:r w:rsidRPr="00DA7E6E">
              <w:rPr>
                <w:rFonts w:cs="Arial"/>
                <w:i/>
                <w:iCs/>
              </w:rPr>
              <w:t>SERVICE</w:t>
            </w:r>
          </w:p>
        </w:tc>
        <w:tc>
          <w:tcPr>
            <w:tcW w:w="1841" w:type="dxa"/>
            <w:tcBorders>
              <w:top w:val="single" w:sz="4" w:space="0" w:color="auto"/>
              <w:left w:val="single" w:sz="4" w:space="0" w:color="auto"/>
              <w:bottom w:val="single" w:sz="4" w:space="0" w:color="auto"/>
              <w:right w:val="single" w:sz="4" w:space="0" w:color="auto"/>
            </w:tcBorders>
          </w:tcPr>
          <w:p w14:paraId="3B7E3318" w14:textId="77777777" w:rsidR="006563E2" w:rsidRPr="00DA7E6E" w:rsidRDefault="006563E2" w:rsidP="0053571A">
            <w:pPr>
              <w:spacing w:after="0"/>
              <w:rPr>
                <w:rFonts w:cs="Arial"/>
                <w:i/>
                <w:iCs/>
              </w:rPr>
            </w:pPr>
            <w:r w:rsidRPr="00DA7E6E">
              <w:rPr>
                <w:rFonts w:cs="Arial"/>
                <w:i/>
                <w:iCs/>
              </w:rPr>
              <w:t>514</w:t>
            </w:r>
          </w:p>
        </w:tc>
        <w:tc>
          <w:tcPr>
            <w:tcW w:w="2402" w:type="dxa"/>
            <w:tcBorders>
              <w:top w:val="single" w:sz="4" w:space="0" w:color="auto"/>
              <w:left w:val="single" w:sz="4" w:space="0" w:color="auto"/>
              <w:bottom w:val="single" w:sz="4" w:space="0" w:color="auto"/>
              <w:right w:val="single" w:sz="4" w:space="0" w:color="auto"/>
            </w:tcBorders>
          </w:tcPr>
          <w:p w14:paraId="737AF8BB" w14:textId="77777777" w:rsidR="006563E2" w:rsidRPr="00DA7E6E" w:rsidRDefault="006563E2" w:rsidP="00944188">
            <w:pPr>
              <w:spacing w:after="0"/>
              <w:rPr>
                <w:rFonts w:cs="Arial"/>
                <w:i/>
                <w:iCs/>
              </w:rPr>
            </w:pPr>
          </w:p>
        </w:tc>
      </w:tr>
      <w:tr w:rsidR="00826348" w:rsidRPr="00DA7E6E" w14:paraId="35A40CC1" w14:textId="77777777" w:rsidTr="00541136">
        <w:tc>
          <w:tcPr>
            <w:tcW w:w="3356" w:type="dxa"/>
            <w:tcBorders>
              <w:top w:val="single" w:sz="4" w:space="0" w:color="auto"/>
              <w:left w:val="single" w:sz="4" w:space="0" w:color="auto"/>
              <w:bottom w:val="single" w:sz="4" w:space="0" w:color="auto"/>
              <w:right w:val="single" w:sz="4" w:space="0" w:color="auto"/>
            </w:tcBorders>
          </w:tcPr>
          <w:p w14:paraId="0B4B846F" w14:textId="77777777" w:rsidR="006563E2" w:rsidRPr="00DA7E6E" w:rsidRDefault="006563E2" w:rsidP="00635261">
            <w:pPr>
              <w:spacing w:after="0"/>
              <w:rPr>
                <w:rFonts w:cs="Arial"/>
                <w:i/>
              </w:rPr>
            </w:pPr>
            <w:r w:rsidRPr="00DA7E6E">
              <w:rPr>
                <w:rFonts w:cs="Arial"/>
              </w:rPr>
              <w:t>Local Listening Secured port number</w:t>
            </w:r>
          </w:p>
        </w:tc>
        <w:tc>
          <w:tcPr>
            <w:tcW w:w="1581" w:type="dxa"/>
            <w:tcBorders>
              <w:top w:val="single" w:sz="4" w:space="0" w:color="auto"/>
              <w:left w:val="single" w:sz="4" w:space="0" w:color="auto"/>
              <w:bottom w:val="single" w:sz="4" w:space="0" w:color="auto"/>
              <w:right w:val="single" w:sz="4" w:space="0" w:color="auto"/>
            </w:tcBorders>
          </w:tcPr>
          <w:p w14:paraId="6B244108" w14:textId="77777777" w:rsidR="006563E2" w:rsidRPr="00DA7E6E" w:rsidRDefault="006563E2" w:rsidP="0053571A">
            <w:pPr>
              <w:spacing w:after="0"/>
              <w:rPr>
                <w:rFonts w:cs="Arial"/>
                <w:i/>
                <w:iCs/>
              </w:rPr>
            </w:pPr>
            <w:r w:rsidRPr="00DA7E6E">
              <w:rPr>
                <w:rFonts w:cs="Arial"/>
                <w:i/>
                <w:iCs/>
              </w:rPr>
              <w:t>NO</w:t>
            </w:r>
          </w:p>
        </w:tc>
        <w:tc>
          <w:tcPr>
            <w:tcW w:w="1841" w:type="dxa"/>
            <w:tcBorders>
              <w:top w:val="single" w:sz="4" w:space="0" w:color="auto"/>
              <w:left w:val="single" w:sz="4" w:space="0" w:color="auto"/>
              <w:bottom w:val="single" w:sz="4" w:space="0" w:color="auto"/>
              <w:right w:val="single" w:sz="4" w:space="0" w:color="auto"/>
            </w:tcBorders>
          </w:tcPr>
          <w:p w14:paraId="68DFBE46" w14:textId="77777777" w:rsidR="006563E2" w:rsidRPr="00DA7E6E" w:rsidRDefault="006563E2" w:rsidP="0053571A">
            <w:pPr>
              <w:spacing w:after="0"/>
              <w:rPr>
                <w:rFonts w:cs="Arial"/>
                <w:i/>
                <w:iCs/>
              </w:rPr>
            </w:pPr>
            <w:r w:rsidRPr="00DA7E6E">
              <w:rPr>
                <w:rFonts w:cs="Arial"/>
                <w:i/>
                <w:iCs/>
              </w:rPr>
              <w:t>6514</w:t>
            </w:r>
          </w:p>
        </w:tc>
        <w:tc>
          <w:tcPr>
            <w:tcW w:w="2402" w:type="dxa"/>
            <w:tcBorders>
              <w:top w:val="single" w:sz="4" w:space="0" w:color="auto"/>
              <w:left w:val="single" w:sz="4" w:space="0" w:color="auto"/>
              <w:bottom w:val="single" w:sz="4" w:space="0" w:color="auto"/>
              <w:right w:val="single" w:sz="4" w:space="0" w:color="auto"/>
            </w:tcBorders>
          </w:tcPr>
          <w:p w14:paraId="6A9372B2" w14:textId="77777777" w:rsidR="006563E2" w:rsidRPr="00DA7E6E" w:rsidRDefault="006563E2" w:rsidP="00944188">
            <w:pPr>
              <w:spacing w:after="0"/>
              <w:rPr>
                <w:rFonts w:cs="Arial"/>
                <w:i/>
                <w:iCs/>
              </w:rPr>
            </w:pPr>
          </w:p>
        </w:tc>
      </w:tr>
      <w:tr w:rsidR="00826348" w:rsidRPr="00DA7E6E" w14:paraId="1E93B3F1" w14:textId="77777777" w:rsidTr="00541136">
        <w:tc>
          <w:tcPr>
            <w:tcW w:w="3356" w:type="dxa"/>
            <w:tcBorders>
              <w:top w:val="single" w:sz="4" w:space="0" w:color="auto"/>
              <w:left w:val="single" w:sz="4" w:space="0" w:color="auto"/>
              <w:bottom w:val="single" w:sz="4" w:space="0" w:color="auto"/>
              <w:right w:val="single" w:sz="4" w:space="0" w:color="auto"/>
            </w:tcBorders>
          </w:tcPr>
          <w:p w14:paraId="718A05C7" w14:textId="77777777" w:rsidR="006563E2" w:rsidRPr="00DA7E6E" w:rsidRDefault="006563E2" w:rsidP="00635261">
            <w:pPr>
              <w:spacing w:after="0"/>
              <w:rPr>
                <w:rFonts w:cs="Arial"/>
              </w:rPr>
            </w:pPr>
            <w:r w:rsidRPr="00DA7E6E">
              <w:rPr>
                <w:rFonts w:cs="Arial"/>
              </w:rPr>
              <w:t>Local Host Name/IP</w:t>
            </w:r>
          </w:p>
        </w:tc>
        <w:tc>
          <w:tcPr>
            <w:tcW w:w="1581" w:type="dxa"/>
            <w:tcBorders>
              <w:top w:val="single" w:sz="4" w:space="0" w:color="auto"/>
              <w:left w:val="single" w:sz="4" w:space="0" w:color="auto"/>
              <w:bottom w:val="single" w:sz="4" w:space="0" w:color="auto"/>
              <w:right w:val="single" w:sz="4" w:space="0" w:color="auto"/>
            </w:tcBorders>
          </w:tcPr>
          <w:p w14:paraId="570C8FF0" w14:textId="77777777" w:rsidR="006563E2" w:rsidRPr="00DA7E6E" w:rsidRDefault="006563E2" w:rsidP="0053571A">
            <w:pPr>
              <w:spacing w:after="0"/>
              <w:rPr>
                <w:rFonts w:cs="Arial"/>
                <w:i/>
                <w:iCs/>
              </w:rPr>
            </w:pPr>
            <w:r w:rsidRPr="00DA7E6E">
              <w:rPr>
                <w:rFonts w:cs="Arial"/>
                <w:i/>
                <w:iCs/>
              </w:rPr>
              <w:t>SERVICE</w:t>
            </w:r>
          </w:p>
        </w:tc>
        <w:tc>
          <w:tcPr>
            <w:tcW w:w="1841" w:type="dxa"/>
            <w:tcBorders>
              <w:top w:val="single" w:sz="4" w:space="0" w:color="auto"/>
              <w:left w:val="single" w:sz="4" w:space="0" w:color="auto"/>
              <w:bottom w:val="single" w:sz="4" w:space="0" w:color="auto"/>
              <w:right w:val="single" w:sz="4" w:space="0" w:color="auto"/>
            </w:tcBorders>
          </w:tcPr>
          <w:p w14:paraId="17FAD2B7" w14:textId="77777777" w:rsidR="006563E2" w:rsidRPr="00DA7E6E" w:rsidRDefault="006563E2" w:rsidP="0053571A">
            <w:pPr>
              <w:spacing w:after="0"/>
              <w:rPr>
                <w:rFonts w:cs="Arial"/>
                <w:i/>
                <w:iCs/>
              </w:rPr>
            </w:pPr>
          </w:p>
        </w:tc>
        <w:tc>
          <w:tcPr>
            <w:tcW w:w="2402" w:type="dxa"/>
            <w:tcBorders>
              <w:top w:val="single" w:sz="4" w:space="0" w:color="auto"/>
              <w:left w:val="single" w:sz="4" w:space="0" w:color="auto"/>
              <w:bottom w:val="single" w:sz="4" w:space="0" w:color="auto"/>
              <w:right w:val="single" w:sz="4" w:space="0" w:color="auto"/>
            </w:tcBorders>
          </w:tcPr>
          <w:p w14:paraId="0C7278DF" w14:textId="77777777" w:rsidR="006563E2" w:rsidRPr="00DA7E6E" w:rsidRDefault="006563E2" w:rsidP="00944188">
            <w:pPr>
              <w:spacing w:after="0"/>
              <w:rPr>
                <w:rFonts w:cs="Arial"/>
                <w:i/>
                <w:iCs/>
              </w:rPr>
            </w:pPr>
          </w:p>
        </w:tc>
      </w:tr>
      <w:tr w:rsidR="00826348" w:rsidRPr="00DA7E6E" w14:paraId="4E80CFE8" w14:textId="77777777" w:rsidTr="00541136">
        <w:tc>
          <w:tcPr>
            <w:tcW w:w="3356" w:type="dxa"/>
            <w:tcBorders>
              <w:top w:val="single" w:sz="4" w:space="0" w:color="auto"/>
              <w:left w:val="single" w:sz="4" w:space="0" w:color="auto"/>
              <w:bottom w:val="single" w:sz="4" w:space="0" w:color="auto"/>
              <w:right w:val="single" w:sz="4" w:space="0" w:color="auto"/>
            </w:tcBorders>
          </w:tcPr>
          <w:p w14:paraId="236AEF7B" w14:textId="77777777" w:rsidR="006563E2" w:rsidRPr="00DA7E6E" w:rsidRDefault="006563E2" w:rsidP="00635261">
            <w:pPr>
              <w:spacing w:after="0"/>
              <w:rPr>
                <w:rFonts w:cs="Arial"/>
              </w:rPr>
            </w:pPr>
            <w:r w:rsidRPr="00DA7E6E">
              <w:rPr>
                <w:rFonts w:cs="Arial"/>
              </w:rPr>
              <w:t>UDP Protocol</w:t>
            </w:r>
          </w:p>
        </w:tc>
        <w:tc>
          <w:tcPr>
            <w:tcW w:w="1581" w:type="dxa"/>
            <w:tcBorders>
              <w:top w:val="single" w:sz="4" w:space="0" w:color="auto"/>
              <w:left w:val="single" w:sz="4" w:space="0" w:color="auto"/>
              <w:bottom w:val="single" w:sz="4" w:space="0" w:color="auto"/>
              <w:right w:val="single" w:sz="4" w:space="0" w:color="auto"/>
            </w:tcBorders>
          </w:tcPr>
          <w:p w14:paraId="58720DBC" w14:textId="77777777" w:rsidR="006563E2" w:rsidRPr="00DA7E6E" w:rsidRDefault="006563E2" w:rsidP="0053571A">
            <w:pPr>
              <w:spacing w:after="0"/>
              <w:rPr>
                <w:rFonts w:cs="Arial"/>
                <w:i/>
                <w:iCs/>
              </w:rPr>
            </w:pPr>
            <w:r w:rsidRPr="00DA7E6E">
              <w:rPr>
                <w:rFonts w:cs="Arial"/>
                <w:i/>
                <w:iCs/>
              </w:rPr>
              <w:t>N/A</w:t>
            </w:r>
          </w:p>
        </w:tc>
        <w:tc>
          <w:tcPr>
            <w:tcW w:w="1841" w:type="dxa"/>
            <w:tcBorders>
              <w:top w:val="single" w:sz="4" w:space="0" w:color="auto"/>
              <w:left w:val="single" w:sz="4" w:space="0" w:color="auto"/>
              <w:bottom w:val="single" w:sz="4" w:space="0" w:color="auto"/>
              <w:right w:val="single" w:sz="4" w:space="0" w:color="auto"/>
            </w:tcBorders>
          </w:tcPr>
          <w:p w14:paraId="2A85CD26" w14:textId="77777777" w:rsidR="006563E2" w:rsidRPr="00DA7E6E" w:rsidRDefault="006563E2" w:rsidP="0053571A">
            <w:pPr>
              <w:spacing w:after="0"/>
              <w:rPr>
                <w:rFonts w:cs="Arial"/>
                <w:i/>
                <w:iCs/>
              </w:rPr>
            </w:pPr>
          </w:p>
        </w:tc>
        <w:tc>
          <w:tcPr>
            <w:tcW w:w="2402" w:type="dxa"/>
            <w:tcBorders>
              <w:top w:val="single" w:sz="4" w:space="0" w:color="auto"/>
              <w:left w:val="single" w:sz="4" w:space="0" w:color="auto"/>
              <w:bottom w:val="single" w:sz="4" w:space="0" w:color="auto"/>
              <w:right w:val="single" w:sz="4" w:space="0" w:color="auto"/>
            </w:tcBorders>
          </w:tcPr>
          <w:p w14:paraId="6A1BFB33" w14:textId="77777777" w:rsidR="006563E2" w:rsidRPr="00DA7E6E" w:rsidRDefault="006563E2" w:rsidP="00944188">
            <w:pPr>
              <w:spacing w:after="0"/>
              <w:rPr>
                <w:rFonts w:cs="Arial"/>
                <w:i/>
                <w:iCs/>
              </w:rPr>
            </w:pPr>
            <w:r w:rsidRPr="00DA7E6E">
              <w:rPr>
                <w:rFonts w:cs="Arial"/>
                <w:i/>
                <w:iCs/>
              </w:rPr>
              <w:t>UDP not supported</w:t>
            </w:r>
          </w:p>
        </w:tc>
      </w:tr>
      <w:tr w:rsidR="00826348" w:rsidRPr="00DA7E6E" w14:paraId="1DD7F8E6" w14:textId="77777777" w:rsidTr="00541136">
        <w:tc>
          <w:tcPr>
            <w:tcW w:w="3356" w:type="dxa"/>
            <w:tcBorders>
              <w:top w:val="single" w:sz="4" w:space="0" w:color="auto"/>
              <w:left w:val="single" w:sz="4" w:space="0" w:color="auto"/>
              <w:bottom w:val="single" w:sz="4" w:space="0" w:color="auto"/>
              <w:right w:val="single" w:sz="4" w:space="0" w:color="auto"/>
            </w:tcBorders>
          </w:tcPr>
          <w:p w14:paraId="3EB4E534" w14:textId="77777777" w:rsidR="006563E2" w:rsidRPr="00DA7E6E" w:rsidRDefault="006563E2" w:rsidP="00635261">
            <w:pPr>
              <w:spacing w:after="0"/>
              <w:rPr>
                <w:rFonts w:cs="Arial"/>
              </w:rPr>
            </w:pPr>
            <w:r w:rsidRPr="00DA7E6E">
              <w:rPr>
                <w:rFonts w:cs="Arial"/>
              </w:rPr>
              <w:t>TLS Protocol</w:t>
            </w:r>
          </w:p>
        </w:tc>
        <w:tc>
          <w:tcPr>
            <w:tcW w:w="1581" w:type="dxa"/>
            <w:tcBorders>
              <w:top w:val="single" w:sz="4" w:space="0" w:color="auto"/>
              <w:left w:val="single" w:sz="4" w:space="0" w:color="auto"/>
              <w:bottom w:val="single" w:sz="4" w:space="0" w:color="auto"/>
              <w:right w:val="single" w:sz="4" w:space="0" w:color="auto"/>
            </w:tcBorders>
          </w:tcPr>
          <w:p w14:paraId="3CC9C146" w14:textId="77777777" w:rsidR="006563E2" w:rsidRPr="00DA7E6E" w:rsidRDefault="006563E2" w:rsidP="0053571A">
            <w:pPr>
              <w:spacing w:after="0"/>
              <w:rPr>
                <w:rFonts w:cs="Arial"/>
                <w:i/>
                <w:iCs/>
              </w:rPr>
            </w:pPr>
            <w:r w:rsidRPr="00DA7E6E">
              <w:rPr>
                <w:rFonts w:cs="Arial"/>
                <w:i/>
                <w:iCs/>
              </w:rPr>
              <w:t>NO</w:t>
            </w:r>
          </w:p>
        </w:tc>
        <w:tc>
          <w:tcPr>
            <w:tcW w:w="1841" w:type="dxa"/>
            <w:tcBorders>
              <w:top w:val="single" w:sz="4" w:space="0" w:color="auto"/>
              <w:left w:val="single" w:sz="4" w:space="0" w:color="auto"/>
              <w:bottom w:val="single" w:sz="4" w:space="0" w:color="auto"/>
              <w:right w:val="single" w:sz="4" w:space="0" w:color="auto"/>
            </w:tcBorders>
          </w:tcPr>
          <w:p w14:paraId="23087BEA" w14:textId="77777777" w:rsidR="006563E2" w:rsidRPr="00DA7E6E" w:rsidRDefault="006563E2" w:rsidP="0053571A">
            <w:pPr>
              <w:spacing w:after="0"/>
              <w:rPr>
                <w:rFonts w:cs="Arial"/>
                <w:i/>
                <w:iCs/>
              </w:rPr>
            </w:pPr>
            <w:r w:rsidRPr="00DA7E6E">
              <w:rPr>
                <w:rFonts w:cs="Arial"/>
                <w:i/>
                <w:iCs/>
              </w:rPr>
              <w:t>TLS</w:t>
            </w:r>
          </w:p>
        </w:tc>
        <w:tc>
          <w:tcPr>
            <w:tcW w:w="2402" w:type="dxa"/>
            <w:tcBorders>
              <w:top w:val="single" w:sz="4" w:space="0" w:color="auto"/>
              <w:left w:val="single" w:sz="4" w:space="0" w:color="auto"/>
              <w:bottom w:val="single" w:sz="4" w:space="0" w:color="auto"/>
              <w:right w:val="single" w:sz="4" w:space="0" w:color="auto"/>
            </w:tcBorders>
          </w:tcPr>
          <w:p w14:paraId="17867F8D" w14:textId="77777777" w:rsidR="006563E2" w:rsidRPr="00DA7E6E" w:rsidRDefault="006563E2" w:rsidP="00944188">
            <w:pPr>
              <w:spacing w:after="0"/>
              <w:rPr>
                <w:rFonts w:cs="Arial"/>
                <w:i/>
                <w:iCs/>
              </w:rPr>
            </w:pPr>
            <w:r w:rsidRPr="00DA7E6E">
              <w:rPr>
                <w:rFonts w:cs="Arial"/>
                <w:i/>
                <w:iCs/>
              </w:rPr>
              <w:t>only TLS is supported</w:t>
            </w:r>
          </w:p>
        </w:tc>
      </w:tr>
      <w:tr w:rsidR="00826348" w:rsidRPr="00DA7E6E" w14:paraId="6EF9B46F"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01745DA2" w14:textId="77777777" w:rsidR="006563E2" w:rsidRPr="00DA7E6E" w:rsidRDefault="006563E2" w:rsidP="00635261">
            <w:pPr>
              <w:spacing w:after="0"/>
              <w:rPr>
                <w:rFonts w:cs="Arial"/>
              </w:rPr>
            </w:pPr>
            <w:r w:rsidRPr="00DA7E6E">
              <w:rPr>
                <w:rFonts w:cs="Arial"/>
              </w:rPr>
              <w:t>Maximum Size Received</w:t>
            </w:r>
          </w:p>
        </w:tc>
        <w:tc>
          <w:tcPr>
            <w:tcW w:w="1581" w:type="dxa"/>
            <w:tcBorders>
              <w:top w:val="single" w:sz="4" w:space="0" w:color="auto"/>
              <w:left w:val="single" w:sz="4" w:space="0" w:color="auto"/>
              <w:bottom w:val="single" w:sz="4" w:space="0" w:color="auto"/>
              <w:right w:val="single" w:sz="4" w:space="0" w:color="auto"/>
            </w:tcBorders>
          </w:tcPr>
          <w:p w14:paraId="6838CDAA" w14:textId="77777777" w:rsidR="006563E2" w:rsidRPr="00DA7E6E" w:rsidRDefault="006563E2" w:rsidP="0053571A">
            <w:pPr>
              <w:spacing w:after="0"/>
              <w:rPr>
                <w:rFonts w:cs="Arial"/>
                <w:i/>
                <w:iCs/>
              </w:rPr>
            </w:pPr>
          </w:p>
        </w:tc>
        <w:tc>
          <w:tcPr>
            <w:tcW w:w="1841" w:type="dxa"/>
            <w:tcBorders>
              <w:top w:val="single" w:sz="4" w:space="0" w:color="auto"/>
              <w:left w:val="single" w:sz="4" w:space="0" w:color="auto"/>
              <w:bottom w:val="single" w:sz="4" w:space="0" w:color="auto"/>
              <w:right w:val="single" w:sz="4" w:space="0" w:color="auto"/>
            </w:tcBorders>
            <w:hideMark/>
          </w:tcPr>
          <w:p w14:paraId="6636ED57" w14:textId="77777777" w:rsidR="006563E2" w:rsidRPr="00DA7E6E" w:rsidRDefault="006563E2" w:rsidP="0053571A">
            <w:pPr>
              <w:spacing w:after="0"/>
              <w:rPr>
                <w:rFonts w:cs="Arial"/>
                <w:i/>
                <w:iCs/>
              </w:rPr>
            </w:pPr>
          </w:p>
        </w:tc>
        <w:tc>
          <w:tcPr>
            <w:tcW w:w="2402" w:type="dxa"/>
            <w:tcBorders>
              <w:top w:val="single" w:sz="4" w:space="0" w:color="auto"/>
              <w:left w:val="single" w:sz="4" w:space="0" w:color="auto"/>
              <w:bottom w:val="single" w:sz="4" w:space="0" w:color="auto"/>
              <w:right w:val="single" w:sz="4" w:space="0" w:color="auto"/>
            </w:tcBorders>
          </w:tcPr>
          <w:p w14:paraId="643C0E33" w14:textId="77777777" w:rsidR="006563E2" w:rsidRPr="00DA7E6E" w:rsidRDefault="006563E2" w:rsidP="00944188">
            <w:pPr>
              <w:spacing w:after="0"/>
              <w:rPr>
                <w:rFonts w:cs="Arial"/>
                <w:i/>
                <w:iCs/>
              </w:rPr>
            </w:pPr>
          </w:p>
        </w:tc>
      </w:tr>
      <w:tr w:rsidR="00826348" w:rsidRPr="00DA7E6E" w14:paraId="202E7A09" w14:textId="77777777" w:rsidTr="00541136">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BF477" w14:textId="77777777" w:rsidR="006563E2" w:rsidRPr="00DA7E6E" w:rsidRDefault="006563E2" w:rsidP="00635261">
            <w:pPr>
              <w:spacing w:after="0"/>
              <w:rPr>
                <w:rFonts w:cs="Arial"/>
              </w:rPr>
            </w:pPr>
            <w:r w:rsidRPr="00DA7E6E">
              <w:rPr>
                <w:rFonts w:cs="Arial"/>
              </w:rPr>
              <w:t xml:space="preserve">Additional configurable Collector Audit Trail Message Transmission-SYSLOG-TLS parameters </w:t>
            </w:r>
            <w:r w:rsidRPr="00DA7E6E">
              <w:rPr>
                <w:rFonts w:cs="Arial"/>
                <w:i/>
              </w:rPr>
              <w:t>(Remove this line in the final document)</w:t>
            </w:r>
          </w:p>
        </w:tc>
      </w:tr>
      <w:tr w:rsidR="00826348" w:rsidRPr="00DA7E6E" w14:paraId="4BD4D363" w14:textId="77777777" w:rsidTr="00541136">
        <w:tc>
          <w:tcPr>
            <w:tcW w:w="3356" w:type="dxa"/>
            <w:tcBorders>
              <w:top w:val="single" w:sz="4" w:space="0" w:color="auto"/>
              <w:left w:val="single" w:sz="4" w:space="0" w:color="auto"/>
              <w:bottom w:val="single" w:sz="4" w:space="0" w:color="auto"/>
              <w:right w:val="single" w:sz="4" w:space="0" w:color="auto"/>
            </w:tcBorders>
          </w:tcPr>
          <w:p w14:paraId="320C680A" w14:textId="77777777" w:rsidR="006563E2" w:rsidRPr="00DA7E6E" w:rsidRDefault="006563E2" w:rsidP="00635261">
            <w:pPr>
              <w:spacing w:after="0"/>
              <w:rPr>
                <w:rFonts w:cs="Arial"/>
                <w:i/>
              </w:rPr>
            </w:pPr>
            <w:r w:rsidRPr="00DA7E6E">
              <w:rPr>
                <w:rFonts w:cs="Arial"/>
                <w:i/>
              </w:rPr>
              <w:t>[List additional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21000706" w14:textId="77777777" w:rsidR="006563E2" w:rsidRPr="00DA7E6E" w:rsidRDefault="006563E2" w:rsidP="0053571A">
            <w:pPr>
              <w:spacing w:after="0"/>
              <w:rPr>
                <w:rFonts w:cs="Arial"/>
                <w:i/>
              </w:rPr>
            </w:pPr>
          </w:p>
        </w:tc>
        <w:tc>
          <w:tcPr>
            <w:tcW w:w="1841" w:type="dxa"/>
            <w:tcBorders>
              <w:top w:val="single" w:sz="4" w:space="0" w:color="auto"/>
              <w:left w:val="single" w:sz="4" w:space="0" w:color="auto"/>
              <w:bottom w:val="single" w:sz="4" w:space="0" w:color="auto"/>
              <w:right w:val="single" w:sz="4" w:space="0" w:color="auto"/>
            </w:tcBorders>
          </w:tcPr>
          <w:p w14:paraId="191A3E49" w14:textId="77777777" w:rsidR="006563E2" w:rsidRPr="00DA7E6E" w:rsidRDefault="006563E2" w:rsidP="0053571A">
            <w:pPr>
              <w:spacing w:after="0"/>
              <w:rPr>
                <w:rFonts w:cs="Arial"/>
                <w:i/>
              </w:rPr>
            </w:pPr>
          </w:p>
        </w:tc>
        <w:tc>
          <w:tcPr>
            <w:tcW w:w="2402" w:type="dxa"/>
            <w:tcBorders>
              <w:top w:val="single" w:sz="4" w:space="0" w:color="auto"/>
              <w:left w:val="single" w:sz="4" w:space="0" w:color="auto"/>
              <w:bottom w:val="single" w:sz="4" w:space="0" w:color="auto"/>
              <w:right w:val="single" w:sz="4" w:space="0" w:color="auto"/>
            </w:tcBorders>
          </w:tcPr>
          <w:p w14:paraId="1ED4267A" w14:textId="77777777" w:rsidR="006563E2" w:rsidRPr="00DA7E6E" w:rsidRDefault="006563E2" w:rsidP="00944188">
            <w:pPr>
              <w:spacing w:after="0"/>
              <w:rPr>
                <w:rFonts w:cs="Arial"/>
                <w:i/>
              </w:rPr>
            </w:pPr>
          </w:p>
        </w:tc>
      </w:tr>
      <w:tr w:rsidR="00826348" w:rsidRPr="00DA7E6E" w14:paraId="7D560AE3" w14:textId="77777777" w:rsidTr="00541136">
        <w:tc>
          <w:tcPr>
            <w:tcW w:w="3356" w:type="dxa"/>
            <w:tcBorders>
              <w:top w:val="single" w:sz="4" w:space="0" w:color="auto"/>
              <w:left w:val="single" w:sz="4" w:space="0" w:color="auto"/>
              <w:bottom w:val="single" w:sz="4" w:space="0" w:color="auto"/>
              <w:right w:val="single" w:sz="4" w:space="0" w:color="auto"/>
            </w:tcBorders>
            <w:hideMark/>
          </w:tcPr>
          <w:p w14:paraId="3EBE583A" w14:textId="77777777" w:rsidR="006563E2" w:rsidRPr="00DA7E6E" w:rsidRDefault="006563E2" w:rsidP="00635261">
            <w:pPr>
              <w:spacing w:after="0"/>
              <w:rPr>
                <w:rFonts w:cs="Arial"/>
                <w:i/>
              </w:rPr>
            </w:pPr>
            <w:r w:rsidRPr="00DA7E6E">
              <w:rPr>
                <w:rFonts w:cs="Arial"/>
                <w:i/>
              </w:rPr>
              <w:t>&lt;Specific Audit Trail Message Transmission-SYSLOG parameter&gt;</w:t>
            </w:r>
          </w:p>
        </w:tc>
        <w:tc>
          <w:tcPr>
            <w:tcW w:w="1581" w:type="dxa"/>
            <w:tcBorders>
              <w:top w:val="single" w:sz="4" w:space="0" w:color="auto"/>
              <w:left w:val="single" w:sz="4" w:space="0" w:color="auto"/>
              <w:bottom w:val="single" w:sz="4" w:space="0" w:color="auto"/>
              <w:right w:val="single" w:sz="4" w:space="0" w:color="auto"/>
            </w:tcBorders>
          </w:tcPr>
          <w:p w14:paraId="274B8C0D" w14:textId="77777777" w:rsidR="006563E2" w:rsidRPr="00DA7E6E" w:rsidRDefault="006563E2" w:rsidP="0053571A">
            <w:pPr>
              <w:spacing w:after="0"/>
              <w:rPr>
                <w:rFonts w:cs="Arial"/>
                <w:b/>
                <w:i/>
              </w:rPr>
            </w:pPr>
          </w:p>
        </w:tc>
        <w:tc>
          <w:tcPr>
            <w:tcW w:w="1841" w:type="dxa"/>
            <w:tcBorders>
              <w:top w:val="single" w:sz="4" w:space="0" w:color="auto"/>
              <w:left w:val="single" w:sz="4" w:space="0" w:color="auto"/>
              <w:bottom w:val="single" w:sz="4" w:space="0" w:color="auto"/>
              <w:right w:val="single" w:sz="4" w:space="0" w:color="auto"/>
            </w:tcBorders>
          </w:tcPr>
          <w:p w14:paraId="1848A68B" w14:textId="77777777" w:rsidR="006563E2" w:rsidRPr="00DA7E6E" w:rsidRDefault="006563E2" w:rsidP="0053571A">
            <w:pPr>
              <w:spacing w:after="0"/>
              <w:rPr>
                <w:rFonts w:cs="Arial"/>
                <w:b/>
                <w:i/>
              </w:rPr>
            </w:pPr>
          </w:p>
        </w:tc>
        <w:tc>
          <w:tcPr>
            <w:tcW w:w="2402" w:type="dxa"/>
            <w:tcBorders>
              <w:top w:val="single" w:sz="4" w:space="0" w:color="auto"/>
              <w:left w:val="single" w:sz="4" w:space="0" w:color="auto"/>
              <w:bottom w:val="single" w:sz="4" w:space="0" w:color="auto"/>
              <w:right w:val="single" w:sz="4" w:space="0" w:color="auto"/>
            </w:tcBorders>
          </w:tcPr>
          <w:p w14:paraId="3629D17A" w14:textId="77777777" w:rsidR="006563E2" w:rsidRPr="00DA7E6E" w:rsidRDefault="006563E2" w:rsidP="00944188">
            <w:pPr>
              <w:spacing w:after="0"/>
              <w:rPr>
                <w:rFonts w:cs="Arial"/>
                <w:i/>
              </w:rPr>
            </w:pPr>
          </w:p>
        </w:tc>
      </w:tr>
      <w:tr w:rsidR="00541136" w:rsidRPr="00DA7E6E" w14:paraId="348F8480" w14:textId="77777777" w:rsidTr="00541136">
        <w:tc>
          <w:tcPr>
            <w:tcW w:w="3356" w:type="dxa"/>
            <w:tcBorders>
              <w:top w:val="single" w:sz="4" w:space="0" w:color="auto"/>
              <w:left w:val="single" w:sz="4" w:space="0" w:color="auto"/>
              <w:bottom w:val="single" w:sz="4" w:space="0" w:color="auto"/>
              <w:right w:val="single" w:sz="4" w:space="0" w:color="auto"/>
            </w:tcBorders>
          </w:tcPr>
          <w:p w14:paraId="68EC90F0" w14:textId="77777777" w:rsidR="006563E2" w:rsidRPr="00DA7E6E" w:rsidRDefault="006563E2" w:rsidP="00635261">
            <w:pPr>
              <w:spacing w:after="0"/>
              <w:rPr>
                <w:rFonts w:cs="Arial"/>
              </w:rPr>
            </w:pPr>
          </w:p>
        </w:tc>
        <w:tc>
          <w:tcPr>
            <w:tcW w:w="1581" w:type="dxa"/>
            <w:tcBorders>
              <w:top w:val="single" w:sz="4" w:space="0" w:color="auto"/>
              <w:left w:val="single" w:sz="4" w:space="0" w:color="auto"/>
              <w:bottom w:val="single" w:sz="4" w:space="0" w:color="auto"/>
              <w:right w:val="single" w:sz="4" w:space="0" w:color="auto"/>
            </w:tcBorders>
          </w:tcPr>
          <w:p w14:paraId="5681255F" w14:textId="77777777" w:rsidR="006563E2" w:rsidRPr="00DA7E6E" w:rsidRDefault="006563E2" w:rsidP="0053571A">
            <w:pPr>
              <w:spacing w:after="0"/>
              <w:rPr>
                <w:rFonts w:cs="Arial"/>
                <w:b/>
              </w:rPr>
            </w:pPr>
          </w:p>
        </w:tc>
        <w:tc>
          <w:tcPr>
            <w:tcW w:w="1841" w:type="dxa"/>
            <w:tcBorders>
              <w:top w:val="single" w:sz="4" w:space="0" w:color="auto"/>
              <w:left w:val="single" w:sz="4" w:space="0" w:color="auto"/>
              <w:bottom w:val="single" w:sz="4" w:space="0" w:color="auto"/>
              <w:right w:val="single" w:sz="4" w:space="0" w:color="auto"/>
            </w:tcBorders>
          </w:tcPr>
          <w:p w14:paraId="338393B7" w14:textId="77777777" w:rsidR="006563E2" w:rsidRPr="00DA7E6E" w:rsidRDefault="006563E2" w:rsidP="0053571A">
            <w:pPr>
              <w:spacing w:after="0"/>
              <w:rPr>
                <w:rFonts w:cs="Arial"/>
                <w:b/>
              </w:rPr>
            </w:pPr>
          </w:p>
        </w:tc>
        <w:tc>
          <w:tcPr>
            <w:tcW w:w="2402" w:type="dxa"/>
            <w:tcBorders>
              <w:top w:val="single" w:sz="4" w:space="0" w:color="auto"/>
              <w:left w:val="single" w:sz="4" w:space="0" w:color="auto"/>
              <w:bottom w:val="single" w:sz="4" w:space="0" w:color="auto"/>
              <w:right w:val="single" w:sz="4" w:space="0" w:color="auto"/>
            </w:tcBorders>
          </w:tcPr>
          <w:p w14:paraId="59C6A407" w14:textId="77777777" w:rsidR="006563E2" w:rsidRPr="00DA7E6E" w:rsidRDefault="006563E2" w:rsidP="00944188">
            <w:pPr>
              <w:spacing w:after="0"/>
              <w:rPr>
                <w:rFonts w:cs="Arial"/>
              </w:rPr>
            </w:pPr>
          </w:p>
        </w:tc>
      </w:tr>
    </w:tbl>
    <w:p w14:paraId="2A35A5C0" w14:textId="7C50D620" w:rsidR="00E70D9B" w:rsidRPr="00DA7E6E" w:rsidRDefault="00E70D9B" w:rsidP="00635261">
      <w:pPr>
        <w:rPr>
          <w:rFonts w:cs="Arial"/>
        </w:rPr>
      </w:pPr>
    </w:p>
    <w:p w14:paraId="4433840F" w14:textId="1D3B69AE" w:rsidR="00E70D9B" w:rsidRPr="00DA7E6E" w:rsidRDefault="00E70D9B">
      <w:pPr>
        <w:tabs>
          <w:tab w:val="clear" w:pos="720"/>
        </w:tabs>
        <w:overflowPunct/>
        <w:autoSpaceDE/>
        <w:autoSpaceDN/>
        <w:adjustRightInd/>
        <w:textAlignment w:val="auto"/>
        <w:rPr>
          <w:rFonts w:cs="Arial"/>
        </w:rPr>
      </w:pPr>
      <w:r w:rsidRPr="00DA7E6E">
        <w:rPr>
          <w:rFonts w:cs="Arial"/>
        </w:rPr>
        <w:br w:type="page"/>
      </w:r>
    </w:p>
    <w:p w14:paraId="0B51FB5A" w14:textId="51EC9A87" w:rsidR="00B52DB9" w:rsidRPr="00DA7E6E" w:rsidRDefault="00B52DB9" w:rsidP="007F5A1E">
      <w:pPr>
        <w:pStyle w:val="Heading5"/>
      </w:pPr>
      <w:bookmarkStart w:id="830" w:name="_Ref65670635"/>
      <w:bookmarkStart w:id="831" w:name="_Ref65670647"/>
      <w:bookmarkStart w:id="832" w:name="_Toc76303566"/>
      <w:r w:rsidRPr="00DA7E6E">
        <w:lastRenderedPageBreak/>
        <w:t>Network and Media Communication Details</w:t>
      </w:r>
      <w:bookmarkEnd w:id="830"/>
      <w:bookmarkEnd w:id="831"/>
      <w:bookmarkEnd w:id="832"/>
    </w:p>
    <w:p w14:paraId="64992020" w14:textId="261411F2" w:rsidR="006630A9" w:rsidRPr="00DA7E6E" w:rsidRDefault="006630A9" w:rsidP="007F5A1E">
      <w:pPr>
        <w:pStyle w:val="Heading6"/>
      </w:pPr>
      <w:bookmarkStart w:id="833" w:name="_Toc76303567"/>
      <w:r w:rsidRPr="00DA7E6E">
        <w:t>General</w:t>
      </w:r>
      <w:bookmarkEnd w:id="833"/>
    </w:p>
    <w:p w14:paraId="7CA920D0" w14:textId="34DEEA9D" w:rsidR="00BC184D" w:rsidRPr="00DA7E6E" w:rsidRDefault="00BC184D">
      <w:pPr>
        <w:rPr>
          <w:rFonts w:cs="Arial"/>
          <w:sz w:val="20"/>
        </w:rPr>
      </w:pPr>
      <w:r w:rsidRPr="00DA7E6E">
        <w:rPr>
          <w:rFonts w:cs="Arial"/>
        </w:rPr>
        <w:t xml:space="preserve">The Cross interaction between the AEs is depicted </w:t>
      </w:r>
      <w:r w:rsidR="00EA4C7F">
        <w:rPr>
          <w:rFonts w:cs="Arial"/>
        </w:rPr>
        <w:t xml:space="preserve">in the diagrams </w:t>
      </w:r>
      <w:r w:rsidRPr="00DA7E6E">
        <w:rPr>
          <w:rFonts w:cs="Arial"/>
        </w:rPr>
        <w:t>below.</w:t>
      </w:r>
    </w:p>
    <w:p w14:paraId="7F5CD055" w14:textId="77777777" w:rsidR="00BC184D" w:rsidRPr="00DA7E6E" w:rsidRDefault="00BC184D">
      <w:pPr>
        <w:pStyle w:val="TemplateInstruction"/>
        <w:rPr>
          <w:rFonts w:cs="Arial"/>
        </w:rPr>
      </w:pPr>
      <w:r w:rsidRPr="00DA7E6E">
        <w:rPr>
          <w:rFonts w:cs="Arial"/>
        </w:rPr>
        <w:t>[Shown below are some examples of cross AE interactions. Modify them to match your product implementation]</w:t>
      </w:r>
    </w:p>
    <w:p w14:paraId="615B51E1" w14:textId="71854C1F" w:rsidR="008101CC" w:rsidRDefault="008101CC" w:rsidP="00BF5076">
      <w:pPr>
        <w:pStyle w:val="FigureTitle"/>
        <w:jc w:val="left"/>
      </w:pPr>
    </w:p>
    <w:p w14:paraId="21C628F7" w14:textId="602369D1" w:rsidR="00BF5076" w:rsidRDefault="00AA63A7" w:rsidP="00BF5076">
      <w:pPr>
        <w:pStyle w:val="FigureTitle"/>
        <w:jc w:val="left"/>
      </w:pPr>
      <w:r>
        <w:rPr>
          <w:noProof/>
          <w:lang w:val="en-IN" w:eastAsia="en-IN"/>
        </w:rPr>
        <w:drawing>
          <wp:inline distT="0" distB="0" distL="0" distR="0" wp14:anchorId="2556C934" wp14:editId="35164455">
            <wp:extent cx="5943600" cy="4197985"/>
            <wp:effectExtent l="0" t="0" r="0" b="0"/>
            <wp:docPr id="4" name="Image 4" descr="cid:image001.png@01D763A7.34EE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63A7.34EE9C20"/>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5943600" cy="4197985"/>
                    </a:xfrm>
                    <a:prstGeom prst="rect">
                      <a:avLst/>
                    </a:prstGeom>
                    <a:noFill/>
                    <a:ln>
                      <a:noFill/>
                    </a:ln>
                  </pic:spPr>
                </pic:pic>
              </a:graphicData>
            </a:graphic>
          </wp:inline>
        </w:drawing>
      </w:r>
    </w:p>
    <w:p w14:paraId="408F1358" w14:textId="77777777" w:rsidR="00BF5076" w:rsidRDefault="00BF5076" w:rsidP="00BF5076">
      <w:pPr>
        <w:pStyle w:val="FigureTitle"/>
        <w:jc w:val="left"/>
        <w:rPr>
          <w:rFonts w:cs="Arial"/>
        </w:rPr>
      </w:pPr>
    </w:p>
    <w:p w14:paraId="7A23792B" w14:textId="791DC47C" w:rsidR="00BC184D" w:rsidRPr="00DA7E6E" w:rsidRDefault="00BC184D">
      <w:pPr>
        <w:pStyle w:val="FigureTitle"/>
        <w:rPr>
          <w:rFonts w:cs="Arial"/>
          <w:sz w:val="28"/>
        </w:rPr>
      </w:pPr>
      <w:r w:rsidRPr="00DA7E6E">
        <w:rPr>
          <w:rFonts w:cs="Arial"/>
        </w:rPr>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A.7</w:t>
      </w:r>
      <w:r w:rsidR="008A5275">
        <w:rPr>
          <w:rFonts w:cs="Arial"/>
        </w:rPr>
        <w:fldChar w:fldCharType="end"/>
      </w:r>
      <w:r w:rsidR="008A5275">
        <w:rPr>
          <w:rFonts w:cs="Arial"/>
        </w:rPr>
        <w:noBreakHyphen/>
      </w:r>
      <w:r w:rsidR="008A5275">
        <w:rPr>
          <w:rFonts w:cs="Arial"/>
        </w:rPr>
        <w:fldChar w:fldCharType="begin"/>
      </w:r>
      <w:r w:rsidR="008A5275">
        <w:rPr>
          <w:rFonts w:cs="Arial"/>
        </w:rPr>
        <w:instrText xml:space="preserve"> SEQ Figure \* ARABIC \s 5 </w:instrText>
      </w:r>
      <w:r w:rsidR="008A5275">
        <w:rPr>
          <w:rFonts w:cs="Arial"/>
        </w:rPr>
        <w:fldChar w:fldCharType="separate"/>
      </w:r>
      <w:r w:rsidR="002471FB">
        <w:rPr>
          <w:rFonts w:cs="Arial"/>
          <w:noProof/>
        </w:rPr>
        <w:t>1</w:t>
      </w:r>
      <w:r w:rsidR="008A5275">
        <w:rPr>
          <w:rFonts w:cs="Arial"/>
        </w:rPr>
        <w:fldChar w:fldCharType="end"/>
      </w:r>
      <w:r w:rsidRPr="00DA7E6E">
        <w:rPr>
          <w:rFonts w:cs="Arial"/>
        </w:rPr>
        <w:t xml:space="preserve">: </w:t>
      </w:r>
      <w:r w:rsidRPr="00DA7E6E">
        <w:rPr>
          <w:rFonts w:cs="Arial"/>
          <w:i/>
        </w:rPr>
        <w:t>Real world activity and Cross AE interaction</w:t>
      </w:r>
    </w:p>
    <w:p w14:paraId="3DEC52AB" w14:textId="14172510" w:rsidR="00BC184D" w:rsidRPr="00DA7E6E" w:rsidRDefault="003A6D56" w:rsidP="00630BEE">
      <w:pPr>
        <w:pStyle w:val="BodyTextIndent2"/>
        <w:jc w:val="center"/>
        <w:rPr>
          <w:rFonts w:ascii="Arial" w:hAnsi="Arial" w:cs="Arial"/>
          <w:sz w:val="20"/>
          <w:lang w:val="en-US" w:eastAsia="en-US"/>
        </w:rPr>
      </w:pPr>
      <w:r>
        <w:rPr>
          <w:noProof/>
        </w:rPr>
        <w:object w:dxaOrig="6975" w:dyaOrig="7305" w14:anchorId="619E61B4">
          <v:shape id="_x0000_i1028" type="#_x0000_t75" alt="" style="width:345.8pt;height:366.85pt;mso-width-percent:0;mso-height-percent:0;mso-width-percent:0;mso-height-percent:0" o:ole="">
            <v:imagedata r:id="rId147" o:title=""/>
          </v:shape>
          <o:OLEObject Type="Embed" ProgID="Visio.Drawing.15" ShapeID="_x0000_i1028" DrawAspect="Content" ObjectID="_1686916396" r:id="rId148"/>
        </w:object>
      </w:r>
    </w:p>
    <w:p w14:paraId="2E2C4144" w14:textId="6522C657" w:rsidR="00BC184D" w:rsidRPr="00DA7E6E" w:rsidRDefault="00BC184D" w:rsidP="00630BEE">
      <w:pPr>
        <w:pStyle w:val="BodyTextIndent2"/>
        <w:jc w:val="center"/>
        <w:rPr>
          <w:rFonts w:ascii="Arial" w:hAnsi="Arial" w:cs="Arial"/>
          <w:lang w:val="en-US" w:eastAsia="en-US"/>
        </w:rPr>
      </w:pPr>
    </w:p>
    <w:p w14:paraId="72D08AB1" w14:textId="3109BAC2" w:rsidR="00BC184D" w:rsidRPr="00DA7E6E" w:rsidRDefault="00BC184D">
      <w:pPr>
        <w:pStyle w:val="FigureTitle"/>
        <w:rPr>
          <w:rFonts w:cs="Arial"/>
          <w:sz w:val="28"/>
        </w:rPr>
      </w:pPr>
      <w:r w:rsidRPr="00DA7E6E">
        <w:rPr>
          <w:rFonts w:cs="Arial"/>
        </w:rPr>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A.7</w:t>
      </w:r>
      <w:r w:rsidR="008A5275">
        <w:rPr>
          <w:rFonts w:cs="Arial"/>
        </w:rPr>
        <w:fldChar w:fldCharType="end"/>
      </w:r>
      <w:r w:rsidR="008A5275">
        <w:rPr>
          <w:rFonts w:cs="Arial"/>
        </w:rPr>
        <w:noBreakHyphen/>
      </w:r>
      <w:r w:rsidR="008A5275">
        <w:rPr>
          <w:rFonts w:cs="Arial"/>
        </w:rPr>
        <w:fldChar w:fldCharType="begin"/>
      </w:r>
      <w:r w:rsidR="008A5275">
        <w:rPr>
          <w:rFonts w:cs="Arial"/>
        </w:rPr>
        <w:instrText xml:space="preserve"> SEQ Figure \* ARABIC \s 5 </w:instrText>
      </w:r>
      <w:r w:rsidR="008A5275">
        <w:rPr>
          <w:rFonts w:cs="Arial"/>
        </w:rPr>
        <w:fldChar w:fldCharType="separate"/>
      </w:r>
      <w:r w:rsidR="002471FB">
        <w:rPr>
          <w:rFonts w:cs="Arial"/>
          <w:noProof/>
        </w:rPr>
        <w:t>2</w:t>
      </w:r>
      <w:r w:rsidR="008A5275">
        <w:rPr>
          <w:rFonts w:cs="Arial"/>
        </w:rPr>
        <w:fldChar w:fldCharType="end"/>
      </w:r>
      <w:r w:rsidRPr="00DA7E6E">
        <w:rPr>
          <w:rFonts w:cs="Arial"/>
        </w:rPr>
        <w:t xml:space="preserve">: </w:t>
      </w:r>
      <w:r w:rsidRPr="00DA7E6E">
        <w:rPr>
          <w:rFonts w:cs="Arial"/>
          <w:i/>
        </w:rPr>
        <w:t>Real world activity and Cross AE interaction – Query Retrieve</w:t>
      </w:r>
    </w:p>
    <w:p w14:paraId="05FAF55F" w14:textId="0190E62C" w:rsidR="0092077C" w:rsidRPr="00DA7E6E" w:rsidRDefault="0092077C" w:rsidP="007F5A1E">
      <w:pPr>
        <w:pStyle w:val="Heading7"/>
      </w:pPr>
      <w:bookmarkStart w:id="834" w:name="_Ref65665692"/>
      <w:bookmarkStart w:id="835" w:name="_Toc76303568"/>
      <w:r w:rsidRPr="00DA7E6E">
        <w:t>General Association Parameters</w:t>
      </w:r>
      <w:bookmarkEnd w:id="834"/>
      <w:bookmarkEnd w:id="835"/>
    </w:p>
    <w:p w14:paraId="1E213237" w14:textId="48BFEEC4" w:rsidR="00252CC1" w:rsidRPr="00DA7E6E" w:rsidRDefault="006C2497">
      <w:pPr>
        <w:rPr>
          <w:rFonts w:cs="Arial"/>
          <w:sz w:val="20"/>
        </w:rPr>
      </w:pPr>
      <w:r>
        <w:rPr>
          <w:rFonts w:cs="Arial"/>
        </w:rPr>
        <w:fldChar w:fldCharType="begin"/>
      </w:r>
      <w:r>
        <w:rPr>
          <w:rFonts w:cs="Arial"/>
        </w:rPr>
        <w:instrText xml:space="preserve"> REF _Ref65568153 \h </w:instrText>
      </w:r>
      <w:r>
        <w:rPr>
          <w:rFonts w:cs="Arial"/>
        </w:rPr>
      </w:r>
      <w:r>
        <w:rPr>
          <w:rFonts w:cs="Arial"/>
        </w:rPr>
        <w:fldChar w:fldCharType="separate"/>
      </w:r>
      <w:r w:rsidRPr="00DA7E6E">
        <w:rPr>
          <w:rFonts w:cs="Arial"/>
        </w:rPr>
        <w:t xml:space="preserve">Table </w:t>
      </w:r>
      <w:r>
        <w:rPr>
          <w:rFonts w:cs="Arial"/>
          <w:noProof/>
        </w:rPr>
        <w:t>A.7</w:t>
      </w:r>
      <w:r>
        <w:rPr>
          <w:rFonts w:cs="Arial"/>
        </w:rPr>
        <w:noBreakHyphen/>
      </w:r>
      <w:r>
        <w:rPr>
          <w:rFonts w:cs="Arial"/>
          <w:noProof/>
        </w:rPr>
        <w:t>1</w:t>
      </w:r>
      <w:r>
        <w:rPr>
          <w:rFonts w:cs="Arial"/>
        </w:rPr>
        <w:fldChar w:fldCharType="end"/>
      </w:r>
      <w:r>
        <w:rPr>
          <w:rFonts w:cs="Arial"/>
        </w:rPr>
        <w:t xml:space="preserve"> </w:t>
      </w:r>
      <w:r w:rsidR="00252CC1" w:rsidRPr="00DA7E6E">
        <w:rPr>
          <w:rFonts w:cs="Arial"/>
        </w:rPr>
        <w:t>lists association parameters applicable to all AEs on the system</w:t>
      </w:r>
    </w:p>
    <w:p w14:paraId="7A90245F" w14:textId="4E9E7293" w:rsidR="00252CC1" w:rsidRPr="00DA7E6E" w:rsidRDefault="00252CC1">
      <w:pPr>
        <w:pStyle w:val="TemplateInstruction"/>
        <w:rPr>
          <w:rFonts w:cs="Arial"/>
        </w:rPr>
      </w:pPr>
      <w:r w:rsidRPr="00DA7E6E">
        <w:rPr>
          <w:rFonts w:cs="Arial"/>
        </w:rPr>
        <w:t xml:space="preserve">[If the association parameters for your system are the same across all AEs, fill in the </w:t>
      </w:r>
      <w:r w:rsidR="00211C39">
        <w:rPr>
          <w:rFonts w:cs="Arial"/>
        </w:rPr>
        <w:t>Table</w:t>
      </w:r>
      <w:r w:rsidRPr="00DA7E6E">
        <w:rPr>
          <w:rFonts w:cs="Arial"/>
        </w:rPr>
        <w:t xml:space="preserve"> below and mark the respective sections for AE specific association parameters as N/A. If your system uses different association parameters for each AE replace the content of this section with N/A.]</w:t>
      </w:r>
    </w:p>
    <w:p w14:paraId="06D039CA" w14:textId="3720EFDE" w:rsidR="00252CC1" w:rsidRPr="00DA7E6E" w:rsidRDefault="00252CC1">
      <w:pPr>
        <w:pStyle w:val="TableTitle"/>
        <w:rPr>
          <w:rFonts w:cs="Arial"/>
        </w:rPr>
      </w:pPr>
      <w:bookmarkStart w:id="836" w:name="_Ref6556815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w:t>
      </w:r>
      <w:r w:rsidR="00DF0827">
        <w:rPr>
          <w:rFonts w:cs="Arial"/>
        </w:rPr>
        <w:fldChar w:fldCharType="end"/>
      </w:r>
      <w:bookmarkEnd w:id="836"/>
      <w:r w:rsidRPr="00DA7E6E">
        <w:rPr>
          <w:rFonts w:cs="Arial"/>
        </w:rPr>
        <w:t>: General Association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8"/>
        <w:gridCol w:w="4559"/>
        <w:gridCol w:w="2429"/>
      </w:tblGrid>
      <w:tr w:rsidR="00826348" w:rsidRPr="00DA7E6E" w14:paraId="324AB677" w14:textId="77777777" w:rsidTr="00FA254B">
        <w:tc>
          <w:tcPr>
            <w:tcW w:w="2028" w:type="dxa"/>
            <w:tcBorders>
              <w:top w:val="single" w:sz="4" w:space="0" w:color="auto"/>
              <w:left w:val="single" w:sz="4" w:space="0" w:color="auto"/>
              <w:bottom w:val="single" w:sz="4" w:space="0" w:color="auto"/>
              <w:right w:val="single" w:sz="4" w:space="0" w:color="auto"/>
            </w:tcBorders>
            <w:shd w:val="clear" w:color="auto" w:fill="CCCCCC"/>
          </w:tcPr>
          <w:p w14:paraId="7D45B5CC" w14:textId="77777777" w:rsidR="00252CC1" w:rsidRPr="00DA7E6E" w:rsidRDefault="00252CC1">
            <w:pPr>
              <w:jc w:val="center"/>
              <w:rPr>
                <w:rFonts w:cs="Arial"/>
                <w:b/>
              </w:rPr>
            </w:pPr>
          </w:p>
        </w:tc>
        <w:tc>
          <w:tcPr>
            <w:tcW w:w="4559" w:type="dxa"/>
            <w:tcBorders>
              <w:top w:val="single" w:sz="4" w:space="0" w:color="auto"/>
              <w:left w:val="single" w:sz="4" w:space="0" w:color="auto"/>
              <w:bottom w:val="single" w:sz="4" w:space="0" w:color="auto"/>
              <w:right w:val="single" w:sz="4" w:space="0" w:color="auto"/>
            </w:tcBorders>
            <w:shd w:val="clear" w:color="auto" w:fill="CCCCCC"/>
            <w:tcMar>
              <w:top w:w="20" w:type="dxa"/>
              <w:left w:w="70" w:type="dxa"/>
              <w:bottom w:w="20" w:type="dxa"/>
              <w:right w:w="70" w:type="dxa"/>
            </w:tcMar>
            <w:vAlign w:val="center"/>
            <w:hideMark/>
          </w:tcPr>
          <w:p w14:paraId="765C54E2" w14:textId="77777777" w:rsidR="00252CC1" w:rsidRPr="00DA7E6E" w:rsidRDefault="00252CC1">
            <w:pPr>
              <w:jc w:val="center"/>
              <w:rPr>
                <w:rFonts w:cs="Arial"/>
                <w:b/>
                <w:lang w:val="de-DE"/>
              </w:rPr>
            </w:pPr>
            <w:r w:rsidRPr="00DA7E6E">
              <w:rPr>
                <w:rFonts w:cs="Arial"/>
                <w:b/>
              </w:rPr>
              <w:t>Name</w:t>
            </w:r>
          </w:p>
        </w:tc>
        <w:tc>
          <w:tcPr>
            <w:tcW w:w="2429" w:type="dxa"/>
            <w:tcBorders>
              <w:top w:val="single" w:sz="4" w:space="0" w:color="auto"/>
              <w:left w:val="single" w:sz="4" w:space="0" w:color="auto"/>
              <w:bottom w:val="single" w:sz="4" w:space="0" w:color="auto"/>
              <w:right w:val="single" w:sz="4" w:space="0" w:color="auto"/>
            </w:tcBorders>
            <w:shd w:val="clear" w:color="auto" w:fill="CCCCCC"/>
            <w:tcMar>
              <w:top w:w="20" w:type="dxa"/>
              <w:left w:w="70" w:type="dxa"/>
              <w:bottom w:w="20" w:type="dxa"/>
              <w:right w:w="70" w:type="dxa"/>
            </w:tcMar>
            <w:vAlign w:val="center"/>
            <w:hideMark/>
          </w:tcPr>
          <w:p w14:paraId="4F315305" w14:textId="77777777" w:rsidR="00252CC1" w:rsidRPr="00DA7E6E" w:rsidRDefault="00252CC1">
            <w:pPr>
              <w:jc w:val="center"/>
              <w:rPr>
                <w:rFonts w:cs="Arial"/>
                <w:b/>
              </w:rPr>
            </w:pPr>
            <w:r w:rsidRPr="00DA7E6E">
              <w:rPr>
                <w:rFonts w:cs="Arial"/>
                <w:b/>
              </w:rPr>
              <w:t>Value</w:t>
            </w:r>
          </w:p>
        </w:tc>
      </w:tr>
      <w:tr w:rsidR="00826348" w:rsidRPr="00DA7E6E" w14:paraId="666FA59D" w14:textId="77777777" w:rsidTr="00FA254B">
        <w:tc>
          <w:tcPr>
            <w:tcW w:w="2028" w:type="dxa"/>
            <w:vMerge w:val="restart"/>
            <w:tcBorders>
              <w:top w:val="single" w:sz="4" w:space="0" w:color="auto"/>
              <w:left w:val="single" w:sz="4" w:space="0" w:color="auto"/>
              <w:bottom w:val="single" w:sz="4" w:space="0" w:color="auto"/>
              <w:right w:val="single" w:sz="4" w:space="0" w:color="auto"/>
            </w:tcBorders>
            <w:hideMark/>
          </w:tcPr>
          <w:p w14:paraId="7746D04A" w14:textId="77777777" w:rsidR="00252CC1" w:rsidRPr="00DA7E6E" w:rsidRDefault="00252CC1" w:rsidP="00635261">
            <w:pPr>
              <w:spacing w:after="0"/>
              <w:rPr>
                <w:rFonts w:cs="Arial"/>
              </w:rPr>
            </w:pPr>
            <w:r w:rsidRPr="00DA7E6E">
              <w:rPr>
                <w:rFonts w:cs="Arial"/>
              </w:rPr>
              <w:t>Networking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2B197A6" w14:textId="77777777" w:rsidR="00252CC1" w:rsidRPr="00DA7E6E" w:rsidRDefault="00252CC1" w:rsidP="0053571A">
            <w:pPr>
              <w:spacing w:after="0"/>
              <w:rPr>
                <w:rFonts w:cs="Arial"/>
              </w:rPr>
            </w:pPr>
            <w:r w:rsidRPr="00DA7E6E">
              <w:rPr>
                <w:rFonts w:cs="Arial"/>
              </w:rPr>
              <w:t>Application Context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213A362" w14:textId="77777777" w:rsidR="00252CC1" w:rsidRPr="00DA7E6E" w:rsidRDefault="00252CC1" w:rsidP="0053571A">
            <w:pPr>
              <w:spacing w:after="0"/>
              <w:rPr>
                <w:rFonts w:cs="Arial"/>
              </w:rPr>
            </w:pPr>
            <w:r w:rsidRPr="00DA7E6E">
              <w:rPr>
                <w:rFonts w:cs="Arial"/>
              </w:rPr>
              <w:t xml:space="preserve">1.2.840.100008.3.1.1.1 </w:t>
            </w:r>
          </w:p>
        </w:tc>
      </w:tr>
      <w:tr w:rsidR="00826348" w:rsidRPr="00DA7E6E" w14:paraId="51B0B3DA"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64316F05"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77CFDBD" w14:textId="77777777" w:rsidR="00252CC1" w:rsidRPr="00DA7E6E" w:rsidRDefault="00252CC1">
            <w:pPr>
              <w:spacing w:after="0"/>
              <w:rPr>
                <w:rFonts w:cs="Arial"/>
              </w:rPr>
            </w:pPr>
            <w:r w:rsidRPr="00DA7E6E">
              <w:rPr>
                <w:rFonts w:cs="Arial"/>
              </w:rPr>
              <w:t>Implementation Class UID</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11F1D37" w14:textId="77777777" w:rsidR="00252CC1" w:rsidRPr="00DA7E6E" w:rsidRDefault="00252CC1">
            <w:pPr>
              <w:spacing w:after="0"/>
              <w:rPr>
                <w:rFonts w:cs="Arial"/>
                <w:i/>
              </w:rPr>
            </w:pPr>
            <w:r w:rsidRPr="00DA7E6E">
              <w:rPr>
                <w:rFonts w:cs="Arial"/>
                <w:i/>
              </w:rPr>
              <w:t xml:space="preserve"> </w:t>
            </w:r>
          </w:p>
        </w:tc>
      </w:tr>
      <w:tr w:rsidR="00826348" w:rsidRPr="00DA7E6E" w14:paraId="2C5E2F13"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02F08931"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60CBCBDB" w14:textId="77777777" w:rsidR="00252CC1" w:rsidRPr="00DA7E6E" w:rsidRDefault="00252CC1">
            <w:pPr>
              <w:spacing w:after="0"/>
              <w:rPr>
                <w:rFonts w:cs="Arial"/>
                <w:lang w:val="de-DE"/>
              </w:rPr>
            </w:pPr>
            <w:r w:rsidRPr="00DA7E6E">
              <w:rPr>
                <w:rFonts w:cs="Arial"/>
              </w:rPr>
              <w:t>Implementation Version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5586D1A" w14:textId="77777777" w:rsidR="00252CC1" w:rsidRPr="00DA7E6E" w:rsidRDefault="00252CC1">
            <w:pPr>
              <w:spacing w:after="0"/>
              <w:rPr>
                <w:rFonts w:cs="Arial"/>
                <w:i/>
              </w:rPr>
            </w:pPr>
            <w:r w:rsidRPr="00DA7E6E">
              <w:rPr>
                <w:rFonts w:cs="Arial"/>
                <w:i/>
              </w:rPr>
              <w:t xml:space="preserve"> </w:t>
            </w:r>
          </w:p>
        </w:tc>
      </w:tr>
      <w:tr w:rsidR="00826348" w:rsidRPr="00DA7E6E" w14:paraId="16F10C5A"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3440C152"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3454354" w14:textId="77777777" w:rsidR="00252CC1" w:rsidRPr="00DA7E6E" w:rsidRDefault="00252CC1">
            <w:pPr>
              <w:spacing w:after="0"/>
              <w:rPr>
                <w:rFonts w:cs="Arial"/>
                <w:lang w:val="de-DE"/>
              </w:rPr>
            </w:pPr>
            <w:r w:rsidRPr="00DA7E6E">
              <w:rPr>
                <w:rFonts w:cs="Arial"/>
              </w:rPr>
              <w:t>Maximum PDU Length</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334AD82" w14:textId="77777777" w:rsidR="00252CC1" w:rsidRPr="00DA7E6E" w:rsidRDefault="00252CC1">
            <w:pPr>
              <w:spacing w:after="0"/>
              <w:rPr>
                <w:rFonts w:cs="Arial"/>
                <w:i/>
              </w:rPr>
            </w:pPr>
            <w:r w:rsidRPr="00DA7E6E">
              <w:rPr>
                <w:rFonts w:cs="Arial"/>
                <w:i/>
              </w:rPr>
              <w:t>Default: 4096</w:t>
            </w:r>
          </w:p>
        </w:tc>
      </w:tr>
      <w:tr w:rsidR="00826348" w:rsidRPr="00DA7E6E" w14:paraId="5F1A29F6"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38738E0C"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441D396D" w14:textId="77777777" w:rsidR="00252CC1" w:rsidRPr="00DA7E6E" w:rsidRDefault="00252CC1">
            <w:pPr>
              <w:spacing w:after="0"/>
              <w:rPr>
                <w:rFonts w:cs="Arial"/>
                <w:lang w:val="de-DE"/>
              </w:rPr>
            </w:pPr>
            <w:r w:rsidRPr="00DA7E6E">
              <w:rPr>
                <w:rFonts w:cs="Arial"/>
              </w:rPr>
              <w:t>ARTIM Timeout</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030E6FC" w14:textId="60684310" w:rsidR="00252CC1" w:rsidRPr="00DA7E6E" w:rsidRDefault="004E6335">
            <w:pPr>
              <w:spacing w:after="0"/>
              <w:rPr>
                <w:rFonts w:cs="Arial"/>
                <w:i/>
              </w:rPr>
            </w:pPr>
            <w:r w:rsidRPr="00DA7E6E">
              <w:rPr>
                <w:rFonts w:cs="Arial"/>
                <w:i/>
              </w:rPr>
              <w:t>Default:</w:t>
            </w:r>
            <w:r w:rsidR="00252CC1" w:rsidRPr="00DA7E6E">
              <w:rPr>
                <w:rFonts w:cs="Arial"/>
                <w:i/>
              </w:rPr>
              <w:t xml:space="preserve"> 30s</w:t>
            </w:r>
          </w:p>
        </w:tc>
      </w:tr>
      <w:tr w:rsidR="00826348" w:rsidRPr="00DA7E6E" w14:paraId="34169396"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09C8A919"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20BD8AE" w14:textId="77777777" w:rsidR="00252CC1" w:rsidRPr="00DA7E6E" w:rsidRDefault="00252CC1">
            <w:pPr>
              <w:spacing w:after="0"/>
              <w:rPr>
                <w:rFonts w:cs="Arial"/>
              </w:rPr>
            </w:pPr>
            <w:r w:rsidRPr="00DA7E6E">
              <w:rPr>
                <w:rFonts w:cs="Arial"/>
              </w:rPr>
              <w:t xml:space="preserve">Maximum number of simultaneous Associations as association initiator </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4B8478AE" w14:textId="77777777" w:rsidR="00252CC1" w:rsidRPr="00DA7E6E" w:rsidRDefault="00252CC1">
            <w:pPr>
              <w:spacing w:after="0"/>
              <w:rPr>
                <w:rFonts w:cs="Arial"/>
              </w:rPr>
            </w:pPr>
          </w:p>
        </w:tc>
      </w:tr>
      <w:tr w:rsidR="00826348" w:rsidRPr="00DA7E6E" w14:paraId="1C425F0C"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6128BC4E" w14:textId="77777777" w:rsidR="00252CC1" w:rsidRPr="00DA7E6E" w:rsidRDefault="00252CC1">
            <w:pPr>
              <w:spacing w:after="0"/>
              <w:rPr>
                <w:rFonts w:cs="Arial"/>
                <w:spacing w:val="2"/>
                <w:kern w:val="10"/>
                <w:szCs w:val="18"/>
                <w:lang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2CCDBDE" w14:textId="77777777" w:rsidR="00252CC1" w:rsidRPr="00DA7E6E" w:rsidRDefault="00252CC1">
            <w:pPr>
              <w:spacing w:after="0"/>
              <w:rPr>
                <w:rFonts w:cs="Arial"/>
              </w:rPr>
            </w:pPr>
            <w:r w:rsidRPr="00DA7E6E">
              <w:rPr>
                <w:rFonts w:cs="Arial"/>
              </w:rPr>
              <w:t>Maximum number of simultaneous Associations as association acceptor</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381BC431" w14:textId="77777777" w:rsidR="00252CC1" w:rsidRPr="00DA7E6E" w:rsidRDefault="00252CC1">
            <w:pPr>
              <w:spacing w:after="0"/>
              <w:rPr>
                <w:rFonts w:cs="Arial"/>
              </w:rPr>
            </w:pPr>
          </w:p>
        </w:tc>
      </w:tr>
      <w:tr w:rsidR="00826348" w:rsidRPr="00DA7E6E" w14:paraId="08A43D1F"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394521A2" w14:textId="77777777" w:rsidR="00252CC1" w:rsidRPr="00DA7E6E" w:rsidRDefault="00252CC1">
            <w:pPr>
              <w:spacing w:after="0"/>
              <w:rPr>
                <w:rFonts w:cs="Arial"/>
                <w:spacing w:val="2"/>
                <w:kern w:val="10"/>
                <w:szCs w:val="18"/>
                <w:lang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C280843" w14:textId="77777777" w:rsidR="00252CC1" w:rsidRPr="00DA7E6E" w:rsidRDefault="00252CC1">
            <w:pPr>
              <w:spacing w:after="0"/>
              <w:rPr>
                <w:rFonts w:cs="Arial"/>
              </w:rPr>
            </w:pPr>
            <w:r w:rsidRPr="00DA7E6E">
              <w:rPr>
                <w:rFonts w:cs="Arial"/>
              </w:rPr>
              <w:t>Maximum number of outstanding asynchronous transactions</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16D1C5F6" w14:textId="77777777" w:rsidR="00252CC1" w:rsidRPr="00DA7E6E" w:rsidRDefault="00252CC1">
            <w:pPr>
              <w:spacing w:after="0"/>
              <w:rPr>
                <w:rFonts w:cs="Arial"/>
              </w:rPr>
            </w:pPr>
          </w:p>
        </w:tc>
      </w:tr>
      <w:tr w:rsidR="00826348" w:rsidRPr="00DA7E6E" w14:paraId="0BA4125C" w14:textId="77777777" w:rsidTr="00FA254B">
        <w:tc>
          <w:tcPr>
            <w:tcW w:w="2028" w:type="dxa"/>
            <w:vMerge w:val="restart"/>
            <w:tcBorders>
              <w:top w:val="single" w:sz="4" w:space="0" w:color="auto"/>
              <w:left w:val="single" w:sz="4" w:space="0" w:color="auto"/>
              <w:bottom w:val="single" w:sz="4" w:space="0" w:color="auto"/>
              <w:right w:val="single" w:sz="4" w:space="0" w:color="auto"/>
            </w:tcBorders>
            <w:hideMark/>
          </w:tcPr>
          <w:p w14:paraId="1FC97E11" w14:textId="77777777" w:rsidR="00252CC1" w:rsidRPr="00DA7E6E" w:rsidRDefault="00252CC1" w:rsidP="00635261">
            <w:pPr>
              <w:spacing w:after="0"/>
              <w:rPr>
                <w:rFonts w:cs="Arial"/>
                <w:lang w:val="de-DE"/>
              </w:rPr>
            </w:pPr>
            <w:r w:rsidRPr="00DA7E6E">
              <w:rPr>
                <w:rFonts w:cs="Arial"/>
              </w:rPr>
              <w:t>Media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FF627AC" w14:textId="77777777" w:rsidR="00252CC1" w:rsidRPr="00DA7E6E" w:rsidRDefault="00252CC1" w:rsidP="0053571A">
            <w:pPr>
              <w:spacing w:after="0"/>
              <w:rPr>
                <w:rFonts w:cs="Arial"/>
              </w:rPr>
            </w:pPr>
            <w:r w:rsidRPr="00DA7E6E">
              <w:rPr>
                <w:rFonts w:cs="Arial"/>
              </w:rPr>
              <w:t>File Meta Information Version</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15CAEA0" w14:textId="77777777" w:rsidR="00252CC1" w:rsidRPr="00DA7E6E" w:rsidRDefault="00252CC1" w:rsidP="0053571A">
            <w:pPr>
              <w:spacing w:after="0"/>
              <w:rPr>
                <w:rFonts w:cs="Arial"/>
              </w:rPr>
            </w:pPr>
            <w:r w:rsidRPr="00DA7E6E">
              <w:rPr>
                <w:rFonts w:cs="Arial"/>
              </w:rPr>
              <w:t xml:space="preserve"> </w:t>
            </w:r>
          </w:p>
        </w:tc>
      </w:tr>
      <w:tr w:rsidR="00826348" w:rsidRPr="00DA7E6E" w14:paraId="6D4D5BE1"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30610BFE"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1615EE6F" w14:textId="77777777" w:rsidR="00252CC1" w:rsidRPr="00DA7E6E" w:rsidRDefault="00252CC1">
            <w:pPr>
              <w:spacing w:after="0"/>
              <w:rPr>
                <w:rFonts w:cs="Arial"/>
              </w:rPr>
            </w:pPr>
            <w:r w:rsidRPr="00DA7E6E">
              <w:rPr>
                <w:rFonts w:cs="Arial"/>
              </w:rPr>
              <w:t>Implementation Class UID</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6268E606" w14:textId="77777777" w:rsidR="00252CC1" w:rsidRPr="00DA7E6E" w:rsidRDefault="00252CC1">
            <w:pPr>
              <w:spacing w:after="0"/>
              <w:rPr>
                <w:rFonts w:cs="Arial"/>
              </w:rPr>
            </w:pPr>
            <w:r w:rsidRPr="00DA7E6E">
              <w:rPr>
                <w:rFonts w:cs="Arial"/>
              </w:rPr>
              <w:t xml:space="preserve"> </w:t>
            </w:r>
          </w:p>
        </w:tc>
      </w:tr>
      <w:tr w:rsidR="00826348" w:rsidRPr="00DA7E6E" w14:paraId="6A7710EF"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4BCAAF90" w14:textId="77777777" w:rsidR="00252CC1" w:rsidRPr="00DA7E6E" w:rsidRDefault="00252CC1">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9BE05A6" w14:textId="77777777" w:rsidR="00252CC1" w:rsidRPr="00DA7E6E" w:rsidRDefault="00252CC1">
            <w:pPr>
              <w:spacing w:after="0"/>
              <w:rPr>
                <w:rFonts w:cs="Arial"/>
              </w:rPr>
            </w:pPr>
            <w:r w:rsidRPr="00DA7E6E">
              <w:rPr>
                <w:rFonts w:cs="Arial"/>
              </w:rPr>
              <w:t>Implementation Version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49EB7F14" w14:textId="77777777" w:rsidR="00252CC1" w:rsidRPr="00DA7E6E" w:rsidRDefault="00252CC1">
            <w:pPr>
              <w:spacing w:after="0"/>
              <w:rPr>
                <w:rFonts w:cs="Arial"/>
              </w:rPr>
            </w:pPr>
          </w:p>
        </w:tc>
      </w:tr>
      <w:tr w:rsidR="00826348" w:rsidRPr="00DA7E6E" w14:paraId="3673BE31" w14:textId="77777777" w:rsidTr="00FA254B">
        <w:tc>
          <w:tcPr>
            <w:tcW w:w="2028" w:type="dxa"/>
            <w:tcBorders>
              <w:top w:val="single" w:sz="4" w:space="0" w:color="auto"/>
              <w:left w:val="single" w:sz="4" w:space="0" w:color="auto"/>
              <w:bottom w:val="single" w:sz="4" w:space="0" w:color="auto"/>
              <w:right w:val="single" w:sz="4" w:space="0" w:color="auto"/>
            </w:tcBorders>
            <w:hideMark/>
          </w:tcPr>
          <w:p w14:paraId="74D18586" w14:textId="77777777" w:rsidR="00252CC1" w:rsidRPr="00DA7E6E" w:rsidRDefault="00252CC1" w:rsidP="00635261">
            <w:pPr>
              <w:spacing w:after="0"/>
              <w:rPr>
                <w:rFonts w:cs="Arial"/>
              </w:rPr>
            </w:pPr>
            <w:r w:rsidRPr="00DA7E6E">
              <w:rPr>
                <w:rFonts w:cs="Arial"/>
              </w:rPr>
              <w:t>Web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4FC6AAE" w14:textId="77777777" w:rsidR="00252CC1" w:rsidRPr="00DA7E6E" w:rsidRDefault="00252CC1" w:rsidP="0053571A">
            <w:pPr>
              <w:spacing w:after="0"/>
              <w:rPr>
                <w:rFonts w:cs="Arial"/>
              </w:rPr>
            </w:pPr>
            <w:r w:rsidRPr="00DA7E6E">
              <w:rPr>
                <w:rFonts w:cs="Arial"/>
              </w:rPr>
              <w:t>Maximum number of connections supported as Server</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02955893" w14:textId="77777777" w:rsidR="00252CC1" w:rsidRPr="00DA7E6E" w:rsidRDefault="00252CC1" w:rsidP="0053571A">
            <w:pPr>
              <w:spacing w:after="0"/>
              <w:rPr>
                <w:rFonts w:cs="Arial"/>
              </w:rPr>
            </w:pPr>
          </w:p>
        </w:tc>
      </w:tr>
      <w:tr w:rsidR="000E349E" w:rsidRPr="00DA7E6E" w14:paraId="2DB1E48B" w14:textId="77777777" w:rsidTr="00FA254B">
        <w:tc>
          <w:tcPr>
            <w:tcW w:w="2028" w:type="dxa"/>
            <w:tcBorders>
              <w:top w:val="single" w:sz="4" w:space="0" w:color="auto"/>
              <w:left w:val="single" w:sz="4" w:space="0" w:color="auto"/>
              <w:bottom w:val="single" w:sz="4" w:space="0" w:color="auto"/>
              <w:right w:val="single" w:sz="4" w:space="0" w:color="auto"/>
            </w:tcBorders>
            <w:hideMark/>
          </w:tcPr>
          <w:p w14:paraId="11543FE3" w14:textId="77777777" w:rsidR="00252CC1" w:rsidRPr="00DA7E6E" w:rsidRDefault="00252CC1" w:rsidP="00635261">
            <w:pPr>
              <w:spacing w:after="0"/>
              <w:rPr>
                <w:rFonts w:cs="Arial"/>
                <w:i/>
                <w:lang w:val="de-DE"/>
              </w:rPr>
            </w:pPr>
            <w:r w:rsidRPr="00DA7E6E">
              <w:rPr>
                <w:rFonts w:cs="Arial"/>
                <w:i/>
              </w:rPr>
              <w:t>&lt;Service Category&gt;</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6823A906" w14:textId="77777777" w:rsidR="00252CC1" w:rsidRPr="00DA7E6E" w:rsidRDefault="00252CC1" w:rsidP="0053571A">
            <w:pPr>
              <w:spacing w:after="0"/>
              <w:rPr>
                <w:rFonts w:cs="Arial"/>
                <w:i/>
              </w:rPr>
            </w:pPr>
            <w:r w:rsidRPr="00DA7E6E">
              <w:rPr>
                <w:rFonts w:cs="Arial"/>
                <w:i/>
              </w:rPr>
              <w:t>&lt;Parameter&gt;</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B1848E9" w14:textId="77777777" w:rsidR="00252CC1" w:rsidRPr="00DA7E6E" w:rsidRDefault="00252CC1" w:rsidP="0053571A">
            <w:pPr>
              <w:spacing w:after="0"/>
              <w:rPr>
                <w:rFonts w:cs="Arial"/>
                <w:i/>
                <w:lang w:val="de-DE"/>
              </w:rPr>
            </w:pPr>
            <w:r w:rsidRPr="00DA7E6E">
              <w:rPr>
                <w:rFonts w:cs="Arial"/>
                <w:i/>
              </w:rPr>
              <w:t>&lt;Parameter Value&gt;</w:t>
            </w:r>
          </w:p>
        </w:tc>
      </w:tr>
    </w:tbl>
    <w:p w14:paraId="1C624CF9" w14:textId="77777777" w:rsidR="00BC184D" w:rsidRPr="00DA7E6E" w:rsidRDefault="00BC184D" w:rsidP="00635261">
      <w:pPr>
        <w:rPr>
          <w:rFonts w:cs="Arial"/>
        </w:rPr>
      </w:pPr>
    </w:p>
    <w:p w14:paraId="3C92B61B" w14:textId="78B8116F" w:rsidR="006630A9" w:rsidRPr="00DA7E6E" w:rsidRDefault="006630A9" w:rsidP="007F5A1E">
      <w:pPr>
        <w:pStyle w:val="Heading6"/>
      </w:pPr>
      <w:bookmarkStart w:id="837" w:name="_Toc76303569"/>
      <w:r w:rsidRPr="00DA7E6E">
        <w:t>Specifications</w:t>
      </w:r>
      <w:bookmarkEnd w:id="837"/>
    </w:p>
    <w:p w14:paraId="1028B5A9" w14:textId="65EDEF81" w:rsidR="0092077C" w:rsidRPr="00DA7E6E" w:rsidRDefault="00743A9E" w:rsidP="007F5A1E">
      <w:pPr>
        <w:pStyle w:val="Heading7"/>
      </w:pPr>
      <w:bookmarkStart w:id="838" w:name="_Toc76303570"/>
      <w:r w:rsidRPr="00DA7E6E">
        <w:rPr>
          <w:i/>
          <w:iCs/>
        </w:rPr>
        <w:t>&lt;AE1&gt;</w:t>
      </w:r>
      <w:r w:rsidRPr="00DA7E6E">
        <w:t xml:space="preserve"> Application Entity</w:t>
      </w:r>
      <w:bookmarkEnd w:id="838"/>
      <w:r w:rsidRPr="00DA7E6E">
        <w:t xml:space="preserve"> </w:t>
      </w:r>
    </w:p>
    <w:p w14:paraId="6C9AFC31" w14:textId="0966970F" w:rsidR="00A90A15" w:rsidRDefault="00AA4F36" w:rsidP="007F5A1E">
      <w:pPr>
        <w:pStyle w:val="Heading8"/>
      </w:pPr>
      <w:bookmarkStart w:id="839" w:name="_Toc76303571"/>
      <w:r w:rsidRPr="00DA7E6E">
        <w:t xml:space="preserve">Sequencing of </w:t>
      </w:r>
      <w:r w:rsidR="00B96736" w:rsidRPr="00DA7E6E">
        <w:t>Real-World</w:t>
      </w:r>
      <w:r w:rsidRPr="00DA7E6E">
        <w:t xml:space="preserve"> Activities for &lt;AE1&gt;</w:t>
      </w:r>
      <w:bookmarkEnd w:id="839"/>
    </w:p>
    <w:p w14:paraId="3FBDD2A5" w14:textId="77777777" w:rsidR="000D61FB" w:rsidRPr="00BF5076" w:rsidRDefault="000D61FB" w:rsidP="00AA63A7"/>
    <w:p w14:paraId="5157FBE6" w14:textId="60ABED06" w:rsidR="00D57B54" w:rsidRPr="00DA7E6E" w:rsidRDefault="003A6D56">
      <w:pPr>
        <w:pStyle w:val="BodyTextIndent2"/>
        <w:keepNext/>
        <w:jc w:val="center"/>
        <w:rPr>
          <w:rFonts w:ascii="Arial" w:hAnsi="Arial" w:cs="Arial"/>
        </w:rPr>
      </w:pPr>
      <w:r>
        <w:rPr>
          <w:noProof/>
        </w:rPr>
        <w:object w:dxaOrig="7351" w:dyaOrig="6961" w14:anchorId="3C55909E">
          <v:shape id="_x0000_i1027" type="#_x0000_t75" alt="" style="width:366.85pt;height:345.8pt;mso-width-percent:0;mso-height-percent:0;mso-width-percent:0;mso-height-percent:0" o:ole="">
            <v:imagedata r:id="rId149" o:title=""/>
          </v:shape>
          <o:OLEObject Type="Embed" ProgID="Visio.Drawing.15" ShapeID="_x0000_i1027" DrawAspect="Content" ObjectID="_1686916397" r:id="rId150"/>
        </w:object>
      </w:r>
    </w:p>
    <w:p w14:paraId="37679034" w14:textId="08064342" w:rsidR="00D57B54" w:rsidRPr="00DA7E6E" w:rsidRDefault="00D57B54">
      <w:pPr>
        <w:pStyle w:val="FigureTitle"/>
        <w:rPr>
          <w:rFonts w:cs="Arial"/>
        </w:rPr>
      </w:pPr>
      <w:r w:rsidRPr="00DA7E6E">
        <w:rPr>
          <w:rFonts w:cs="Arial"/>
        </w:rPr>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A.7</w:t>
      </w:r>
      <w:r w:rsidR="008A5275">
        <w:rPr>
          <w:rFonts w:cs="Arial"/>
        </w:rPr>
        <w:fldChar w:fldCharType="end"/>
      </w:r>
      <w:r w:rsidR="008A5275">
        <w:rPr>
          <w:rFonts w:cs="Arial"/>
        </w:rPr>
        <w:noBreakHyphen/>
      </w:r>
      <w:r w:rsidR="008A5275">
        <w:rPr>
          <w:rFonts w:cs="Arial"/>
        </w:rPr>
        <w:fldChar w:fldCharType="begin"/>
      </w:r>
      <w:r w:rsidR="008A5275">
        <w:rPr>
          <w:rFonts w:cs="Arial"/>
        </w:rPr>
        <w:instrText xml:space="preserve"> SEQ Figure \* ARABIC \s 5 </w:instrText>
      </w:r>
      <w:r w:rsidR="008A5275">
        <w:rPr>
          <w:rFonts w:cs="Arial"/>
        </w:rPr>
        <w:fldChar w:fldCharType="separate"/>
      </w:r>
      <w:r w:rsidR="002471FB">
        <w:rPr>
          <w:rFonts w:cs="Arial"/>
          <w:noProof/>
        </w:rPr>
        <w:t>3</w:t>
      </w:r>
      <w:r w:rsidR="008A5275">
        <w:rPr>
          <w:rFonts w:cs="Arial"/>
        </w:rPr>
        <w:fldChar w:fldCharType="end"/>
      </w:r>
      <w:r w:rsidRPr="00DA7E6E">
        <w:rPr>
          <w:rFonts w:cs="Arial"/>
        </w:rPr>
        <w:t xml:space="preserve">: Sequencing of Real-World Activities for </w:t>
      </w:r>
      <w:r w:rsidRPr="00DA7E6E">
        <w:rPr>
          <w:rFonts w:cs="Arial"/>
          <w:i/>
        </w:rPr>
        <w:t>&lt;AE1&gt;</w:t>
      </w:r>
    </w:p>
    <w:p w14:paraId="6847341A" w14:textId="7B1C8595" w:rsidR="00D57B54" w:rsidRPr="00DA7E6E" w:rsidRDefault="00D57B54">
      <w:pPr>
        <w:pStyle w:val="TemplateInstruction"/>
        <w:rPr>
          <w:rFonts w:cs="Arial"/>
          <w:lang w:eastAsia="de-DE"/>
        </w:rPr>
      </w:pPr>
      <w:r w:rsidRPr="00DA7E6E">
        <w:rPr>
          <w:rFonts w:cs="Arial"/>
        </w:rPr>
        <w:t>[Change this!  Local Real-World Activity &lt;</w:t>
      </w:r>
      <w:r w:rsidR="00E86E0C">
        <w:rPr>
          <w:rFonts w:cs="Arial"/>
        </w:rPr>
        <w:t>2</w:t>
      </w:r>
      <w:r w:rsidRPr="00DA7E6E">
        <w:rPr>
          <w:rFonts w:cs="Arial"/>
        </w:rPr>
        <w:t>&gt; first open an association, triggers Message &lt;a&gt; and Message &lt;b&gt; on this association before closing it. Action &lt;c&gt; is then performed on the system before Local Real-World Activity &lt;1&gt; can be launched to send message &lt;d&gt; on a new association and receives Message &lt;e&gt; on the same association]</w:t>
      </w:r>
    </w:p>
    <w:p w14:paraId="0EA6C05C" w14:textId="11D4921B" w:rsidR="00D57B54" w:rsidRPr="00DA7E6E" w:rsidRDefault="00D57B54">
      <w:pPr>
        <w:pStyle w:val="TemplateInstruction"/>
        <w:rPr>
          <w:rFonts w:cs="Arial"/>
        </w:rPr>
      </w:pPr>
      <w:r w:rsidRPr="00DA7E6E">
        <w:rPr>
          <w:rFonts w:cs="Arial"/>
        </w:rPr>
        <w:lastRenderedPageBreak/>
        <w:t>[Also include its use of DICOM Web Services, including any proxy functionality between a Web Service and the equivalent DIMSE Service here.</w:t>
      </w:r>
    </w:p>
    <w:p w14:paraId="2E2E4704" w14:textId="1D530CF1" w:rsidR="00D57B54" w:rsidRPr="00DA7E6E" w:rsidRDefault="00474EE6">
      <w:pPr>
        <w:pStyle w:val="TemplateInstruction"/>
        <w:rPr>
          <w:rFonts w:cs="Arial"/>
        </w:rPr>
      </w:pPr>
      <w:r w:rsidRPr="00DA7E6E">
        <w:rPr>
          <w:rFonts w:cs="Arial"/>
        </w:rPr>
        <w:t>Note:</w:t>
      </w:r>
      <w:r w:rsidR="00D57B54" w:rsidRPr="00DA7E6E">
        <w:rPr>
          <w:rFonts w:cs="Arial"/>
        </w:rPr>
        <w:t xml:space="preserve"> This diagram may be split into multiple diagrams to represent each service separately.]</w:t>
      </w:r>
    </w:p>
    <w:p w14:paraId="4FD402B3" w14:textId="02D2E836" w:rsidR="00D57B54" w:rsidRDefault="00D57B54">
      <w:pPr>
        <w:pStyle w:val="TemplateInstruction"/>
        <w:rPr>
          <w:rFonts w:cs="Arial"/>
        </w:rPr>
      </w:pPr>
      <w:r w:rsidRPr="00DA7E6E">
        <w:rPr>
          <w:rFonts w:cs="Arial"/>
        </w:rPr>
        <w:t xml:space="preserve">[Below </w:t>
      </w:r>
      <w:r w:rsidR="006C2497">
        <w:rPr>
          <w:rFonts w:cs="Arial"/>
        </w:rPr>
        <w:t>are</w:t>
      </w:r>
      <w:r w:rsidR="006C2497" w:rsidRPr="00DA7E6E">
        <w:rPr>
          <w:rFonts w:cs="Arial"/>
        </w:rPr>
        <w:t xml:space="preserve"> </w:t>
      </w:r>
      <w:r w:rsidRPr="00DA7E6E">
        <w:rPr>
          <w:rFonts w:cs="Arial"/>
        </w:rPr>
        <w:t>example</w:t>
      </w:r>
      <w:r w:rsidR="006C2497">
        <w:rPr>
          <w:rFonts w:cs="Arial"/>
        </w:rPr>
        <w:t>s</w:t>
      </w:r>
      <w:r w:rsidRPr="00DA7E6E">
        <w:rPr>
          <w:rFonts w:cs="Arial"/>
        </w:rPr>
        <w:t xml:space="preserve"> for a </w:t>
      </w:r>
      <w:r w:rsidR="006C2497">
        <w:rPr>
          <w:rFonts w:cs="Arial"/>
        </w:rPr>
        <w:t xml:space="preserve">Query Retrieve AE and a </w:t>
      </w:r>
      <w:r w:rsidRPr="00DA7E6E">
        <w:rPr>
          <w:rFonts w:cs="Arial"/>
        </w:rPr>
        <w:t>Web AE.</w:t>
      </w:r>
      <w:r w:rsidR="00474EE6">
        <w:rPr>
          <w:rFonts w:cs="Arial"/>
        </w:rPr>
        <w:t xml:space="preserve"> </w:t>
      </w:r>
      <w:r w:rsidRPr="00DA7E6E">
        <w:rPr>
          <w:rFonts w:cs="Arial"/>
        </w:rPr>
        <w:t>Modify as applicable for your product impl</w:t>
      </w:r>
      <w:r w:rsidR="00291515">
        <w:rPr>
          <w:rFonts w:cs="Arial"/>
        </w:rPr>
        <w:t>ement</w:t>
      </w:r>
      <w:r w:rsidRPr="00DA7E6E">
        <w:rPr>
          <w:rFonts w:cs="Arial"/>
        </w:rPr>
        <w:t>tation]</w:t>
      </w:r>
    </w:p>
    <w:p w14:paraId="28B57636" w14:textId="1AC2129F" w:rsidR="006C2497" w:rsidRDefault="003A6D56" w:rsidP="00AA63A7">
      <w:pPr>
        <w:pStyle w:val="TemplateInstruction"/>
        <w:jc w:val="center"/>
        <w:rPr>
          <w:rFonts w:cs="Arial"/>
        </w:rPr>
      </w:pPr>
      <w:r>
        <w:rPr>
          <w:noProof/>
        </w:rPr>
        <w:object w:dxaOrig="6975" w:dyaOrig="7305" w14:anchorId="34E6F141">
          <v:shape id="_x0000_i1026" type="#_x0000_t75" alt="" style="width:345.8pt;height:366.85pt;mso-width-percent:0;mso-height-percent:0;mso-width-percent:0;mso-height-percent:0" o:ole="">
            <v:imagedata r:id="rId151" o:title=""/>
          </v:shape>
          <o:OLEObject Type="Embed" ProgID="Visio.Drawing.15" ShapeID="_x0000_i1026" DrawAspect="Content" ObjectID="_1686916398" r:id="rId152"/>
        </w:object>
      </w:r>
    </w:p>
    <w:p w14:paraId="6F1599DF" w14:textId="5BFEF067" w:rsidR="006C2497" w:rsidRPr="00DA7E6E" w:rsidRDefault="006C2497" w:rsidP="006C2497">
      <w:pPr>
        <w:pStyle w:val="FigureTitle"/>
        <w:rPr>
          <w:rFonts w:cs="Arial"/>
        </w:rPr>
      </w:pPr>
      <w:r w:rsidRPr="00DA7E6E">
        <w:rPr>
          <w:rFonts w:cs="Arial"/>
        </w:rPr>
        <w:t xml:space="preserve">Figure </w:t>
      </w:r>
      <w:r>
        <w:rPr>
          <w:rFonts w:cs="Arial"/>
        </w:rPr>
        <w:fldChar w:fldCharType="begin"/>
      </w:r>
      <w:r>
        <w:rPr>
          <w:rFonts w:cs="Arial"/>
        </w:rPr>
        <w:instrText xml:space="preserve"> STYLEREF 5 \s </w:instrText>
      </w:r>
      <w:r>
        <w:rPr>
          <w:rFonts w:cs="Arial"/>
        </w:rPr>
        <w:fldChar w:fldCharType="separate"/>
      </w:r>
      <w:r>
        <w:rPr>
          <w:rFonts w:cs="Arial"/>
          <w:noProof/>
        </w:rPr>
        <w:t>A.7</w:t>
      </w:r>
      <w:r>
        <w:rPr>
          <w:rFonts w:cs="Arial"/>
        </w:rPr>
        <w:fldChar w:fldCharType="end"/>
      </w:r>
      <w:r>
        <w:rPr>
          <w:rFonts w:cs="Arial"/>
        </w:rPr>
        <w:noBreakHyphen/>
      </w:r>
      <w:r>
        <w:rPr>
          <w:rFonts w:cs="Arial"/>
        </w:rPr>
        <w:fldChar w:fldCharType="begin"/>
      </w:r>
      <w:r>
        <w:rPr>
          <w:rFonts w:cs="Arial"/>
        </w:rPr>
        <w:instrText xml:space="preserve"> SEQ Figure \* ARABIC \s 5 </w:instrText>
      </w:r>
      <w:r>
        <w:rPr>
          <w:rFonts w:cs="Arial"/>
        </w:rPr>
        <w:fldChar w:fldCharType="separate"/>
      </w:r>
      <w:r>
        <w:rPr>
          <w:rFonts w:cs="Arial"/>
          <w:noProof/>
        </w:rPr>
        <w:t>4</w:t>
      </w:r>
      <w:r>
        <w:rPr>
          <w:rFonts w:cs="Arial"/>
        </w:rPr>
        <w:fldChar w:fldCharType="end"/>
      </w:r>
      <w:r w:rsidRPr="00DA7E6E">
        <w:rPr>
          <w:rFonts w:cs="Arial"/>
        </w:rPr>
        <w:t xml:space="preserve">: Sequencing of Real-World Activities for </w:t>
      </w:r>
      <w:r w:rsidRPr="00DA7E6E">
        <w:rPr>
          <w:rFonts w:cs="Arial"/>
          <w:i/>
        </w:rPr>
        <w:t>&lt;</w:t>
      </w:r>
      <w:r>
        <w:rPr>
          <w:rFonts w:cs="Arial"/>
          <w:i/>
        </w:rPr>
        <w:t>QueryRetrieve</w:t>
      </w:r>
      <w:r w:rsidRPr="00DA7E6E">
        <w:rPr>
          <w:rFonts w:cs="Arial"/>
          <w:i/>
        </w:rPr>
        <w:t xml:space="preserve"> AE&gt;</w:t>
      </w:r>
    </w:p>
    <w:p w14:paraId="6F0BAC3D" w14:textId="77777777" w:rsidR="006C2497" w:rsidRPr="00DA7E6E" w:rsidRDefault="006C2497">
      <w:pPr>
        <w:pStyle w:val="TemplateInstruction"/>
        <w:rPr>
          <w:rFonts w:cs="Arial"/>
        </w:rPr>
      </w:pPr>
    </w:p>
    <w:p w14:paraId="13786778" w14:textId="0E20EFC1" w:rsidR="00D57B54" w:rsidRPr="00DA7E6E" w:rsidRDefault="003A6D56">
      <w:pPr>
        <w:ind w:left="360"/>
        <w:jc w:val="center"/>
        <w:rPr>
          <w:rFonts w:cs="Arial"/>
          <w:i/>
        </w:rPr>
      </w:pPr>
      <w:r>
        <w:rPr>
          <w:noProof/>
        </w:rPr>
        <w:object w:dxaOrig="5326" w:dyaOrig="2836" w14:anchorId="0315553F">
          <v:shape id="_x0000_i1025" type="#_x0000_t75" alt="" style="width:267pt;height:2in;mso-width-percent:0;mso-height-percent:0;mso-width-percent:0;mso-height-percent:0" o:ole="">
            <v:imagedata r:id="rId153" o:title=""/>
          </v:shape>
          <o:OLEObject Type="Embed" ProgID="Visio.Drawing.15" ShapeID="_x0000_i1025" DrawAspect="Content" ObjectID="_1686916399" r:id="rId154"/>
        </w:object>
      </w:r>
    </w:p>
    <w:p w14:paraId="0D26234A" w14:textId="700DBEF1" w:rsidR="00D57B54" w:rsidRPr="00DA7E6E" w:rsidRDefault="00D57B54">
      <w:pPr>
        <w:pStyle w:val="FigureTitle"/>
        <w:rPr>
          <w:rFonts w:cs="Arial"/>
        </w:rPr>
      </w:pPr>
      <w:r w:rsidRPr="00DA7E6E">
        <w:rPr>
          <w:rFonts w:cs="Arial"/>
        </w:rPr>
        <w:lastRenderedPageBreak/>
        <w:t xml:space="preserve">Figure </w:t>
      </w:r>
      <w:r w:rsidR="008A5275">
        <w:rPr>
          <w:rFonts w:cs="Arial"/>
        </w:rPr>
        <w:fldChar w:fldCharType="begin"/>
      </w:r>
      <w:r w:rsidR="008A5275">
        <w:rPr>
          <w:rFonts w:cs="Arial"/>
        </w:rPr>
        <w:instrText xml:space="preserve"> STYLEREF 5 \s </w:instrText>
      </w:r>
      <w:r w:rsidR="008A5275">
        <w:rPr>
          <w:rFonts w:cs="Arial"/>
        </w:rPr>
        <w:fldChar w:fldCharType="separate"/>
      </w:r>
      <w:r w:rsidR="002471FB">
        <w:rPr>
          <w:rFonts w:cs="Arial"/>
          <w:noProof/>
        </w:rPr>
        <w:t>A.7</w:t>
      </w:r>
      <w:r w:rsidR="008A5275">
        <w:rPr>
          <w:rFonts w:cs="Arial"/>
        </w:rPr>
        <w:fldChar w:fldCharType="end"/>
      </w:r>
      <w:r w:rsidR="008A5275">
        <w:rPr>
          <w:rFonts w:cs="Arial"/>
        </w:rPr>
        <w:noBreakHyphen/>
      </w:r>
      <w:r w:rsidR="006C2497">
        <w:rPr>
          <w:rFonts w:cs="Arial"/>
        </w:rPr>
        <w:t>5</w:t>
      </w:r>
      <w:r w:rsidRPr="00DA7E6E">
        <w:rPr>
          <w:rFonts w:cs="Arial"/>
        </w:rPr>
        <w:t xml:space="preserve">: Sequencing of Real-World Activities for </w:t>
      </w:r>
      <w:r w:rsidRPr="00DA7E6E">
        <w:rPr>
          <w:rFonts w:cs="Arial"/>
          <w:i/>
        </w:rPr>
        <w:t>&lt;Web AE&gt;</w:t>
      </w:r>
    </w:p>
    <w:p w14:paraId="0B24864F" w14:textId="77777777" w:rsidR="00D57B54" w:rsidRPr="00DA7E6E" w:rsidRDefault="00D57B54">
      <w:pPr>
        <w:pStyle w:val="BodyTextIndent2"/>
        <w:jc w:val="center"/>
        <w:rPr>
          <w:rFonts w:ascii="Arial" w:hAnsi="Arial" w:cs="Arial"/>
          <w:lang w:val="en-US" w:eastAsia="en-US"/>
        </w:rPr>
      </w:pPr>
    </w:p>
    <w:p w14:paraId="51D9D548" w14:textId="0107D854" w:rsidR="00C94986" w:rsidRPr="00DA7E6E" w:rsidRDefault="00C94986" w:rsidP="007F5A1E">
      <w:pPr>
        <w:pStyle w:val="Heading8"/>
      </w:pPr>
      <w:bookmarkStart w:id="840" w:name="_Toc65502326"/>
      <w:bookmarkStart w:id="841" w:name="_Toc76303572"/>
      <w:bookmarkEnd w:id="840"/>
      <w:r w:rsidRPr="00DA7E6E">
        <w:t>Association Parameters of &lt;AE1&gt;</w:t>
      </w:r>
      <w:bookmarkEnd w:id="841"/>
    </w:p>
    <w:p w14:paraId="6430D3BF" w14:textId="0663586D" w:rsidR="00D57B54" w:rsidRPr="00DA7E6E" w:rsidRDefault="00474EE6">
      <w:pPr>
        <w:rPr>
          <w:rFonts w:cs="Arial"/>
          <w:sz w:val="20"/>
        </w:rPr>
      </w:pPr>
      <w:r>
        <w:rPr>
          <w:rFonts w:cs="Arial"/>
        </w:rPr>
        <w:fldChar w:fldCharType="begin"/>
      </w:r>
      <w:r>
        <w:rPr>
          <w:rFonts w:cs="Arial"/>
        </w:rPr>
        <w:instrText xml:space="preserve"> REF _Ref65568221 \h </w:instrText>
      </w:r>
      <w:r>
        <w:rPr>
          <w:rFonts w:cs="Arial"/>
        </w:rPr>
      </w:r>
      <w:r>
        <w:rPr>
          <w:rFonts w:cs="Arial"/>
        </w:rP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2</w:t>
      </w:r>
      <w:r>
        <w:rPr>
          <w:rFonts w:cs="Arial"/>
        </w:rPr>
        <w:fldChar w:fldCharType="end"/>
      </w:r>
      <w:r>
        <w:rPr>
          <w:rFonts w:cs="Arial"/>
        </w:rPr>
        <w:t xml:space="preserve">  </w:t>
      </w:r>
      <w:r w:rsidR="00D57B54" w:rsidRPr="00DA7E6E">
        <w:rPr>
          <w:rFonts w:cs="Arial"/>
        </w:rPr>
        <w:t xml:space="preserve">lists association parameters applicable to </w:t>
      </w:r>
      <w:r w:rsidR="00D57B54" w:rsidRPr="00DA7E6E">
        <w:rPr>
          <w:rFonts w:cs="Arial"/>
          <w:i/>
        </w:rPr>
        <w:t>&lt;AE1&gt;</w:t>
      </w:r>
    </w:p>
    <w:p w14:paraId="40384398" w14:textId="103D9BBE" w:rsidR="00D57B54" w:rsidRPr="00DA7E6E" w:rsidRDefault="00D57B54" w:rsidP="00B21D5C">
      <w:pPr>
        <w:pStyle w:val="TemplateInstruction"/>
        <w:tabs>
          <w:tab w:val="left" w:pos="5670"/>
        </w:tabs>
        <w:rPr>
          <w:rFonts w:cs="Arial"/>
        </w:rPr>
      </w:pPr>
      <w:r w:rsidRPr="00DA7E6E">
        <w:rPr>
          <w:rFonts w:cs="Arial"/>
        </w:rPr>
        <w:t xml:space="preserve">[If your system uses different association parameters for each AE fill in the </w:t>
      </w:r>
      <w:r w:rsidR="00211C39">
        <w:rPr>
          <w:rFonts w:cs="Arial"/>
        </w:rPr>
        <w:t>Table</w:t>
      </w:r>
      <w:r w:rsidRPr="00DA7E6E">
        <w:rPr>
          <w:rFonts w:cs="Arial"/>
        </w:rPr>
        <w:t xml:space="preserve"> below for each AE and mark the </w:t>
      </w:r>
      <w:r w:rsidR="00627A50">
        <w:rPr>
          <w:rFonts w:cs="Arial"/>
        </w:rPr>
        <w:fldChar w:fldCharType="begin"/>
      </w:r>
      <w:r w:rsidR="00627A50">
        <w:rPr>
          <w:rFonts w:cs="Arial"/>
        </w:rPr>
        <w:instrText xml:space="preserve"> REF _Ref65665692 \r \h </w:instrText>
      </w:r>
      <w:r w:rsidR="00627A50">
        <w:rPr>
          <w:rFonts w:cs="Arial"/>
        </w:rPr>
      </w:r>
      <w:r w:rsidR="00627A50">
        <w:rPr>
          <w:rFonts w:cs="Arial"/>
        </w:rPr>
        <w:fldChar w:fldCharType="separate"/>
      </w:r>
      <w:r w:rsidR="002471FB">
        <w:rPr>
          <w:rFonts w:cs="Arial"/>
        </w:rPr>
        <w:t>A.7.1.1</w:t>
      </w:r>
      <w:r w:rsidR="00627A50">
        <w:rPr>
          <w:rFonts w:cs="Arial"/>
        </w:rPr>
        <w:fldChar w:fldCharType="end"/>
      </w:r>
      <w:r w:rsidR="00627A50">
        <w:rPr>
          <w:rFonts w:cs="Arial"/>
        </w:rPr>
        <w:t xml:space="preserve"> </w:t>
      </w:r>
      <w:r w:rsidRPr="00DA7E6E">
        <w:rPr>
          <w:rFonts w:cs="Arial"/>
        </w:rPr>
        <w:t>as N/A]</w:t>
      </w:r>
    </w:p>
    <w:p w14:paraId="4985E5B3" w14:textId="5BB0698D" w:rsidR="00D57B54" w:rsidRPr="00DA7E6E" w:rsidRDefault="00D57B54">
      <w:pPr>
        <w:pStyle w:val="TableTitle"/>
        <w:rPr>
          <w:rFonts w:cs="Arial"/>
        </w:rPr>
      </w:pPr>
      <w:bookmarkStart w:id="842" w:name="_Ref6556822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w:t>
      </w:r>
      <w:r w:rsidR="00DF0827">
        <w:rPr>
          <w:rFonts w:cs="Arial"/>
        </w:rPr>
        <w:fldChar w:fldCharType="end"/>
      </w:r>
      <w:bookmarkEnd w:id="842"/>
      <w:r w:rsidRPr="00DA7E6E">
        <w:rPr>
          <w:rFonts w:cs="Arial"/>
        </w:rPr>
        <w:t xml:space="preserve">: Association Parameters for </w:t>
      </w:r>
      <w:r w:rsidRPr="00DA7E6E">
        <w:rPr>
          <w:rFonts w:cs="Arial"/>
          <w:i/>
        </w:rPr>
        <w:t>&lt;AE1&gt;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8"/>
        <w:gridCol w:w="4559"/>
        <w:gridCol w:w="2429"/>
      </w:tblGrid>
      <w:tr w:rsidR="00826348" w:rsidRPr="00DA7E6E" w14:paraId="26F3BE8B" w14:textId="77777777" w:rsidTr="00FA254B">
        <w:tc>
          <w:tcPr>
            <w:tcW w:w="2028" w:type="dxa"/>
            <w:tcBorders>
              <w:top w:val="single" w:sz="4" w:space="0" w:color="auto"/>
              <w:left w:val="single" w:sz="4" w:space="0" w:color="auto"/>
              <w:bottom w:val="single" w:sz="4" w:space="0" w:color="auto"/>
              <w:right w:val="single" w:sz="4" w:space="0" w:color="auto"/>
            </w:tcBorders>
            <w:shd w:val="clear" w:color="auto" w:fill="CCCCCC"/>
          </w:tcPr>
          <w:p w14:paraId="30C9E8CF" w14:textId="77777777" w:rsidR="00D57B54" w:rsidRPr="00DA7E6E" w:rsidRDefault="00D57B54">
            <w:pPr>
              <w:jc w:val="center"/>
              <w:rPr>
                <w:rFonts w:cs="Arial"/>
                <w:b/>
              </w:rPr>
            </w:pPr>
          </w:p>
        </w:tc>
        <w:tc>
          <w:tcPr>
            <w:tcW w:w="4559" w:type="dxa"/>
            <w:tcBorders>
              <w:top w:val="single" w:sz="4" w:space="0" w:color="auto"/>
              <w:left w:val="single" w:sz="4" w:space="0" w:color="auto"/>
              <w:bottom w:val="single" w:sz="4" w:space="0" w:color="auto"/>
              <w:right w:val="single" w:sz="4" w:space="0" w:color="auto"/>
            </w:tcBorders>
            <w:shd w:val="clear" w:color="auto" w:fill="CCCCCC"/>
            <w:tcMar>
              <w:top w:w="20" w:type="dxa"/>
              <w:left w:w="70" w:type="dxa"/>
              <w:bottom w:w="20" w:type="dxa"/>
              <w:right w:w="70" w:type="dxa"/>
            </w:tcMar>
            <w:vAlign w:val="center"/>
            <w:hideMark/>
          </w:tcPr>
          <w:p w14:paraId="4CF50C70" w14:textId="77777777" w:rsidR="00D57B54" w:rsidRPr="00DA7E6E" w:rsidRDefault="00D57B54">
            <w:pPr>
              <w:jc w:val="center"/>
              <w:rPr>
                <w:rFonts w:cs="Arial"/>
                <w:b/>
                <w:lang w:val="de-DE"/>
              </w:rPr>
            </w:pPr>
            <w:r w:rsidRPr="00DA7E6E">
              <w:rPr>
                <w:rFonts w:cs="Arial"/>
                <w:b/>
              </w:rPr>
              <w:t>Name</w:t>
            </w:r>
          </w:p>
        </w:tc>
        <w:tc>
          <w:tcPr>
            <w:tcW w:w="2429" w:type="dxa"/>
            <w:tcBorders>
              <w:top w:val="single" w:sz="4" w:space="0" w:color="auto"/>
              <w:left w:val="single" w:sz="4" w:space="0" w:color="auto"/>
              <w:bottom w:val="single" w:sz="4" w:space="0" w:color="auto"/>
              <w:right w:val="single" w:sz="4" w:space="0" w:color="auto"/>
            </w:tcBorders>
            <w:shd w:val="clear" w:color="auto" w:fill="CCCCCC"/>
            <w:tcMar>
              <w:top w:w="20" w:type="dxa"/>
              <w:left w:w="70" w:type="dxa"/>
              <w:bottom w:w="20" w:type="dxa"/>
              <w:right w:w="70" w:type="dxa"/>
            </w:tcMar>
            <w:vAlign w:val="center"/>
            <w:hideMark/>
          </w:tcPr>
          <w:p w14:paraId="6FEB0A36" w14:textId="77777777" w:rsidR="00D57B54" w:rsidRPr="00DA7E6E" w:rsidRDefault="00D57B54">
            <w:pPr>
              <w:jc w:val="center"/>
              <w:rPr>
                <w:rFonts w:cs="Arial"/>
                <w:b/>
              </w:rPr>
            </w:pPr>
            <w:r w:rsidRPr="00DA7E6E">
              <w:rPr>
                <w:rFonts w:cs="Arial"/>
                <w:b/>
              </w:rPr>
              <w:t>Value</w:t>
            </w:r>
          </w:p>
        </w:tc>
      </w:tr>
      <w:tr w:rsidR="00826348" w:rsidRPr="00DA7E6E" w14:paraId="7885E189" w14:textId="77777777" w:rsidTr="00FA254B">
        <w:tc>
          <w:tcPr>
            <w:tcW w:w="2028" w:type="dxa"/>
            <w:vMerge w:val="restart"/>
            <w:tcBorders>
              <w:top w:val="single" w:sz="4" w:space="0" w:color="auto"/>
              <w:left w:val="single" w:sz="4" w:space="0" w:color="auto"/>
              <w:bottom w:val="single" w:sz="4" w:space="0" w:color="auto"/>
              <w:right w:val="single" w:sz="4" w:space="0" w:color="auto"/>
            </w:tcBorders>
            <w:hideMark/>
          </w:tcPr>
          <w:p w14:paraId="6FE196F6" w14:textId="77777777" w:rsidR="00D57B54" w:rsidRPr="00DA7E6E" w:rsidRDefault="00D57B54" w:rsidP="00635261">
            <w:pPr>
              <w:spacing w:after="0"/>
              <w:rPr>
                <w:rFonts w:cs="Arial"/>
              </w:rPr>
            </w:pPr>
            <w:r w:rsidRPr="00DA7E6E">
              <w:rPr>
                <w:rFonts w:cs="Arial"/>
              </w:rPr>
              <w:t>Networking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C694B9C" w14:textId="77777777" w:rsidR="00D57B54" w:rsidRPr="00DA7E6E" w:rsidRDefault="00D57B54" w:rsidP="0053571A">
            <w:pPr>
              <w:spacing w:after="0"/>
              <w:rPr>
                <w:rFonts w:cs="Arial"/>
              </w:rPr>
            </w:pPr>
            <w:r w:rsidRPr="00DA7E6E">
              <w:rPr>
                <w:rFonts w:cs="Arial"/>
              </w:rPr>
              <w:t>Application Context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E867D69" w14:textId="77777777" w:rsidR="00D57B54" w:rsidRPr="00DA7E6E" w:rsidRDefault="00D57B54" w:rsidP="0053571A">
            <w:pPr>
              <w:spacing w:after="0"/>
              <w:rPr>
                <w:rFonts w:cs="Arial"/>
              </w:rPr>
            </w:pPr>
            <w:r w:rsidRPr="00DA7E6E">
              <w:rPr>
                <w:rFonts w:cs="Arial"/>
              </w:rPr>
              <w:t xml:space="preserve">1.2.840.100008.3.1.1.1 </w:t>
            </w:r>
          </w:p>
        </w:tc>
      </w:tr>
      <w:tr w:rsidR="00826348" w:rsidRPr="00DA7E6E" w14:paraId="2E2CA84F"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432A2E0B"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44353DC7" w14:textId="77777777" w:rsidR="00D57B54" w:rsidRPr="00DA7E6E" w:rsidRDefault="00D57B54">
            <w:pPr>
              <w:spacing w:after="0"/>
              <w:rPr>
                <w:rFonts w:cs="Arial"/>
              </w:rPr>
            </w:pPr>
            <w:r w:rsidRPr="00DA7E6E">
              <w:rPr>
                <w:rFonts w:cs="Arial"/>
              </w:rPr>
              <w:t>Implementation Class UID</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498FD6B5" w14:textId="77777777" w:rsidR="00D57B54" w:rsidRPr="00DA7E6E" w:rsidRDefault="00D57B54">
            <w:pPr>
              <w:spacing w:after="0"/>
              <w:rPr>
                <w:rFonts w:cs="Arial"/>
                <w:i/>
              </w:rPr>
            </w:pPr>
            <w:r w:rsidRPr="00DA7E6E">
              <w:rPr>
                <w:rFonts w:cs="Arial"/>
                <w:i/>
              </w:rPr>
              <w:t xml:space="preserve"> </w:t>
            </w:r>
          </w:p>
        </w:tc>
      </w:tr>
      <w:tr w:rsidR="00826348" w:rsidRPr="00DA7E6E" w14:paraId="0788D186"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0241AE47"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CC78986" w14:textId="77777777" w:rsidR="00D57B54" w:rsidRPr="00DA7E6E" w:rsidRDefault="00D57B54">
            <w:pPr>
              <w:spacing w:after="0"/>
              <w:rPr>
                <w:rFonts w:cs="Arial"/>
                <w:lang w:val="de-DE"/>
              </w:rPr>
            </w:pPr>
            <w:r w:rsidRPr="00DA7E6E">
              <w:rPr>
                <w:rFonts w:cs="Arial"/>
              </w:rPr>
              <w:t>Implementation Version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7DF3A834" w14:textId="77777777" w:rsidR="00D57B54" w:rsidRPr="00DA7E6E" w:rsidRDefault="00D57B54">
            <w:pPr>
              <w:spacing w:after="0"/>
              <w:rPr>
                <w:rFonts w:cs="Arial"/>
                <w:i/>
              </w:rPr>
            </w:pPr>
            <w:r w:rsidRPr="00DA7E6E">
              <w:rPr>
                <w:rFonts w:cs="Arial"/>
                <w:i/>
              </w:rPr>
              <w:t xml:space="preserve"> </w:t>
            </w:r>
          </w:p>
        </w:tc>
      </w:tr>
      <w:tr w:rsidR="00826348" w:rsidRPr="00DA7E6E" w14:paraId="7E5E42F2"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26DAB442"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F4212C2" w14:textId="77777777" w:rsidR="00D57B54" w:rsidRPr="00DA7E6E" w:rsidRDefault="00D57B54">
            <w:pPr>
              <w:spacing w:after="0"/>
              <w:rPr>
                <w:rFonts w:cs="Arial"/>
                <w:lang w:val="de-DE"/>
              </w:rPr>
            </w:pPr>
            <w:r w:rsidRPr="00DA7E6E">
              <w:rPr>
                <w:rFonts w:cs="Arial"/>
              </w:rPr>
              <w:t>Maximum PDU Length</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14D65A98" w14:textId="77777777" w:rsidR="00D57B54" w:rsidRPr="00DA7E6E" w:rsidRDefault="00D57B54">
            <w:pPr>
              <w:spacing w:after="0"/>
              <w:rPr>
                <w:rFonts w:cs="Arial"/>
                <w:i/>
              </w:rPr>
            </w:pPr>
            <w:r w:rsidRPr="00DA7E6E">
              <w:rPr>
                <w:rFonts w:cs="Arial"/>
                <w:i/>
              </w:rPr>
              <w:t>Default: 4096</w:t>
            </w:r>
          </w:p>
        </w:tc>
      </w:tr>
      <w:tr w:rsidR="00826348" w:rsidRPr="00DA7E6E" w14:paraId="6D52BBF6"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013B33EE"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743E83C" w14:textId="77777777" w:rsidR="00D57B54" w:rsidRPr="00DA7E6E" w:rsidRDefault="00D57B54">
            <w:pPr>
              <w:spacing w:after="0"/>
              <w:rPr>
                <w:rFonts w:cs="Arial"/>
                <w:lang w:val="de-DE"/>
              </w:rPr>
            </w:pPr>
            <w:r w:rsidRPr="00DA7E6E">
              <w:rPr>
                <w:rFonts w:cs="Arial"/>
              </w:rPr>
              <w:t>ARTIM Timeout</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6331172B" w14:textId="1AE1AE1B" w:rsidR="00D57B54" w:rsidRPr="00DA7E6E" w:rsidRDefault="004E6335">
            <w:pPr>
              <w:spacing w:after="0"/>
              <w:rPr>
                <w:rFonts w:cs="Arial"/>
                <w:i/>
              </w:rPr>
            </w:pPr>
            <w:r w:rsidRPr="00DA7E6E">
              <w:rPr>
                <w:rFonts w:cs="Arial"/>
                <w:i/>
              </w:rPr>
              <w:t>Default:</w:t>
            </w:r>
            <w:r w:rsidR="00D57B54" w:rsidRPr="00DA7E6E">
              <w:rPr>
                <w:rFonts w:cs="Arial"/>
                <w:i/>
              </w:rPr>
              <w:t xml:space="preserve"> 30s</w:t>
            </w:r>
          </w:p>
        </w:tc>
      </w:tr>
      <w:tr w:rsidR="00826348" w:rsidRPr="00DA7E6E" w14:paraId="181F8BD4"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1A01C96D"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1991437" w14:textId="77777777" w:rsidR="00D57B54" w:rsidRPr="00DA7E6E" w:rsidRDefault="00D57B54">
            <w:pPr>
              <w:spacing w:after="0"/>
              <w:rPr>
                <w:rFonts w:cs="Arial"/>
              </w:rPr>
            </w:pPr>
            <w:r w:rsidRPr="00DA7E6E">
              <w:rPr>
                <w:rFonts w:cs="Arial"/>
              </w:rPr>
              <w:t xml:space="preserve">Maximum number of simultaneous Associations as association initiator </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78A975F7" w14:textId="77777777" w:rsidR="00D57B54" w:rsidRPr="00DA7E6E" w:rsidRDefault="00D57B54">
            <w:pPr>
              <w:spacing w:after="0"/>
              <w:rPr>
                <w:rFonts w:cs="Arial"/>
              </w:rPr>
            </w:pPr>
          </w:p>
        </w:tc>
      </w:tr>
      <w:tr w:rsidR="00826348" w:rsidRPr="00DA7E6E" w14:paraId="6305B4F8"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0D440AAD" w14:textId="77777777" w:rsidR="00D57B54" w:rsidRPr="00DA7E6E" w:rsidRDefault="00D57B54">
            <w:pPr>
              <w:spacing w:after="0"/>
              <w:rPr>
                <w:rFonts w:cs="Arial"/>
                <w:spacing w:val="2"/>
                <w:kern w:val="10"/>
                <w:szCs w:val="18"/>
                <w:lang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65A4D57" w14:textId="77777777" w:rsidR="00D57B54" w:rsidRPr="00DA7E6E" w:rsidRDefault="00D57B54">
            <w:pPr>
              <w:spacing w:after="0"/>
              <w:rPr>
                <w:rFonts w:cs="Arial"/>
              </w:rPr>
            </w:pPr>
            <w:r w:rsidRPr="00DA7E6E">
              <w:rPr>
                <w:rFonts w:cs="Arial"/>
              </w:rPr>
              <w:t>Maximum number of simultaneous Associations as association acceptor</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5155C8D0" w14:textId="77777777" w:rsidR="00D57B54" w:rsidRPr="00DA7E6E" w:rsidRDefault="00D57B54">
            <w:pPr>
              <w:spacing w:after="0"/>
              <w:rPr>
                <w:rFonts w:cs="Arial"/>
              </w:rPr>
            </w:pPr>
          </w:p>
        </w:tc>
      </w:tr>
      <w:tr w:rsidR="00826348" w:rsidRPr="00DA7E6E" w14:paraId="669608CC"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6CFC6D07" w14:textId="77777777" w:rsidR="00D57B54" w:rsidRPr="00DA7E6E" w:rsidRDefault="00D57B54">
            <w:pPr>
              <w:spacing w:after="0"/>
              <w:rPr>
                <w:rFonts w:cs="Arial"/>
                <w:spacing w:val="2"/>
                <w:kern w:val="10"/>
                <w:szCs w:val="18"/>
                <w:lang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2AEF84B4" w14:textId="77777777" w:rsidR="00D57B54" w:rsidRPr="00DA7E6E" w:rsidRDefault="00D57B54">
            <w:pPr>
              <w:spacing w:after="0"/>
              <w:rPr>
                <w:rFonts w:cs="Arial"/>
              </w:rPr>
            </w:pPr>
            <w:r w:rsidRPr="00DA7E6E">
              <w:rPr>
                <w:rFonts w:cs="Arial"/>
              </w:rPr>
              <w:t>Maximum number of outstanding asynchronous transactions</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41C2BB3E" w14:textId="77777777" w:rsidR="00D57B54" w:rsidRPr="00DA7E6E" w:rsidRDefault="00D57B54">
            <w:pPr>
              <w:spacing w:after="0"/>
              <w:rPr>
                <w:rFonts w:cs="Arial"/>
              </w:rPr>
            </w:pPr>
          </w:p>
        </w:tc>
      </w:tr>
      <w:tr w:rsidR="00826348" w:rsidRPr="00DA7E6E" w14:paraId="6E2DE998" w14:textId="77777777" w:rsidTr="00FA254B">
        <w:tc>
          <w:tcPr>
            <w:tcW w:w="2028" w:type="dxa"/>
            <w:vMerge w:val="restart"/>
            <w:tcBorders>
              <w:top w:val="single" w:sz="4" w:space="0" w:color="auto"/>
              <w:left w:val="single" w:sz="4" w:space="0" w:color="auto"/>
              <w:bottom w:val="single" w:sz="4" w:space="0" w:color="auto"/>
              <w:right w:val="single" w:sz="4" w:space="0" w:color="auto"/>
            </w:tcBorders>
            <w:hideMark/>
          </w:tcPr>
          <w:p w14:paraId="24DC5AB2" w14:textId="77777777" w:rsidR="00D57B54" w:rsidRPr="00DA7E6E" w:rsidRDefault="00D57B54" w:rsidP="00635261">
            <w:pPr>
              <w:spacing w:after="0"/>
              <w:rPr>
                <w:rFonts w:cs="Arial"/>
                <w:lang w:val="de-DE"/>
              </w:rPr>
            </w:pPr>
            <w:r w:rsidRPr="00DA7E6E">
              <w:rPr>
                <w:rFonts w:cs="Arial"/>
              </w:rPr>
              <w:t>Media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4901750" w14:textId="77777777" w:rsidR="00D57B54" w:rsidRPr="00DA7E6E" w:rsidRDefault="00D57B54" w:rsidP="0053571A">
            <w:pPr>
              <w:spacing w:after="0"/>
              <w:rPr>
                <w:rFonts w:cs="Arial"/>
              </w:rPr>
            </w:pPr>
            <w:r w:rsidRPr="00DA7E6E">
              <w:rPr>
                <w:rFonts w:cs="Arial"/>
              </w:rPr>
              <w:t>File Meta Information Version</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16DB17D4" w14:textId="77777777" w:rsidR="00D57B54" w:rsidRPr="00DA7E6E" w:rsidRDefault="00D57B54" w:rsidP="0053571A">
            <w:pPr>
              <w:spacing w:after="0"/>
              <w:rPr>
                <w:rFonts w:cs="Arial"/>
              </w:rPr>
            </w:pPr>
            <w:r w:rsidRPr="00DA7E6E">
              <w:rPr>
                <w:rFonts w:cs="Arial"/>
              </w:rPr>
              <w:t xml:space="preserve"> </w:t>
            </w:r>
          </w:p>
        </w:tc>
      </w:tr>
      <w:tr w:rsidR="00826348" w:rsidRPr="00DA7E6E" w14:paraId="1437222F"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7267544B"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119A6A1" w14:textId="77777777" w:rsidR="00D57B54" w:rsidRPr="00DA7E6E" w:rsidRDefault="00D57B54">
            <w:pPr>
              <w:spacing w:after="0"/>
              <w:rPr>
                <w:rFonts w:cs="Arial"/>
              </w:rPr>
            </w:pPr>
            <w:r w:rsidRPr="00DA7E6E">
              <w:rPr>
                <w:rFonts w:cs="Arial"/>
              </w:rPr>
              <w:t>Implementation Class UID</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01A18D2" w14:textId="77777777" w:rsidR="00D57B54" w:rsidRPr="00DA7E6E" w:rsidRDefault="00D57B54">
            <w:pPr>
              <w:spacing w:after="0"/>
              <w:rPr>
                <w:rFonts w:cs="Arial"/>
              </w:rPr>
            </w:pPr>
            <w:r w:rsidRPr="00DA7E6E">
              <w:rPr>
                <w:rFonts w:cs="Arial"/>
              </w:rPr>
              <w:t xml:space="preserve"> </w:t>
            </w:r>
          </w:p>
        </w:tc>
      </w:tr>
      <w:tr w:rsidR="00826348" w:rsidRPr="00DA7E6E" w14:paraId="7B40D71B" w14:textId="77777777" w:rsidTr="00FA254B">
        <w:tc>
          <w:tcPr>
            <w:tcW w:w="0" w:type="auto"/>
            <w:vMerge/>
            <w:tcBorders>
              <w:top w:val="single" w:sz="4" w:space="0" w:color="auto"/>
              <w:left w:val="single" w:sz="4" w:space="0" w:color="auto"/>
              <w:bottom w:val="single" w:sz="4" w:space="0" w:color="auto"/>
              <w:right w:val="single" w:sz="4" w:space="0" w:color="auto"/>
            </w:tcBorders>
            <w:vAlign w:val="center"/>
            <w:hideMark/>
          </w:tcPr>
          <w:p w14:paraId="2227279D" w14:textId="77777777" w:rsidR="00D57B54" w:rsidRPr="00DA7E6E" w:rsidRDefault="00D57B54">
            <w:pPr>
              <w:spacing w:after="0"/>
              <w:rPr>
                <w:rFonts w:cs="Arial"/>
                <w:spacing w:val="2"/>
                <w:kern w:val="10"/>
                <w:szCs w:val="18"/>
                <w:lang w:val="de-DE" w:eastAsia="de-DE"/>
              </w:rPr>
            </w:pP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32770E6" w14:textId="77777777" w:rsidR="00D57B54" w:rsidRPr="00DA7E6E" w:rsidRDefault="00D57B54">
            <w:pPr>
              <w:spacing w:after="0"/>
              <w:rPr>
                <w:rFonts w:cs="Arial"/>
              </w:rPr>
            </w:pPr>
            <w:r w:rsidRPr="00DA7E6E">
              <w:rPr>
                <w:rFonts w:cs="Arial"/>
              </w:rPr>
              <w:t>Implementation Version Name</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2B23109B" w14:textId="77777777" w:rsidR="00D57B54" w:rsidRPr="00DA7E6E" w:rsidRDefault="00D57B54">
            <w:pPr>
              <w:spacing w:after="0"/>
              <w:rPr>
                <w:rFonts w:cs="Arial"/>
              </w:rPr>
            </w:pPr>
          </w:p>
        </w:tc>
      </w:tr>
      <w:tr w:rsidR="00826348" w:rsidRPr="00DA7E6E" w14:paraId="02878506" w14:textId="77777777" w:rsidTr="00FA254B">
        <w:tc>
          <w:tcPr>
            <w:tcW w:w="2028" w:type="dxa"/>
            <w:tcBorders>
              <w:top w:val="single" w:sz="4" w:space="0" w:color="auto"/>
              <w:left w:val="single" w:sz="4" w:space="0" w:color="auto"/>
              <w:bottom w:val="single" w:sz="4" w:space="0" w:color="auto"/>
              <w:right w:val="single" w:sz="4" w:space="0" w:color="auto"/>
            </w:tcBorders>
            <w:hideMark/>
          </w:tcPr>
          <w:p w14:paraId="01892DFC" w14:textId="77777777" w:rsidR="00D57B54" w:rsidRPr="00DA7E6E" w:rsidRDefault="00D57B54" w:rsidP="00635261">
            <w:pPr>
              <w:spacing w:after="0"/>
              <w:rPr>
                <w:rFonts w:cs="Arial"/>
              </w:rPr>
            </w:pPr>
            <w:r w:rsidRPr="00DA7E6E">
              <w:rPr>
                <w:rFonts w:cs="Arial"/>
              </w:rPr>
              <w:t>Web Services</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06B5C3BD" w14:textId="77777777" w:rsidR="00D57B54" w:rsidRPr="00DA7E6E" w:rsidRDefault="00D57B54" w:rsidP="0053571A">
            <w:pPr>
              <w:spacing w:after="0"/>
              <w:rPr>
                <w:rFonts w:cs="Arial"/>
              </w:rPr>
            </w:pPr>
            <w:r w:rsidRPr="00DA7E6E">
              <w:rPr>
                <w:rFonts w:cs="Arial"/>
              </w:rPr>
              <w:t>Maximum number of connections supported as Server</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tcPr>
          <w:p w14:paraId="0622DD11" w14:textId="77777777" w:rsidR="00D57B54" w:rsidRPr="00DA7E6E" w:rsidRDefault="00D57B54" w:rsidP="0053571A">
            <w:pPr>
              <w:spacing w:after="0"/>
              <w:rPr>
                <w:rFonts w:cs="Arial"/>
              </w:rPr>
            </w:pPr>
          </w:p>
        </w:tc>
      </w:tr>
      <w:tr w:rsidR="000E349E" w:rsidRPr="00DA7E6E" w14:paraId="0B4FBAFB" w14:textId="77777777" w:rsidTr="00FA254B">
        <w:tc>
          <w:tcPr>
            <w:tcW w:w="2028" w:type="dxa"/>
            <w:tcBorders>
              <w:top w:val="single" w:sz="4" w:space="0" w:color="auto"/>
              <w:left w:val="single" w:sz="4" w:space="0" w:color="auto"/>
              <w:bottom w:val="single" w:sz="4" w:space="0" w:color="auto"/>
              <w:right w:val="single" w:sz="4" w:space="0" w:color="auto"/>
            </w:tcBorders>
            <w:hideMark/>
          </w:tcPr>
          <w:p w14:paraId="2406D69D" w14:textId="77777777" w:rsidR="00D57B54" w:rsidRPr="00DA7E6E" w:rsidRDefault="00D57B54" w:rsidP="00635261">
            <w:pPr>
              <w:spacing w:after="0"/>
              <w:rPr>
                <w:rFonts w:cs="Arial"/>
                <w:i/>
                <w:lang w:val="de-DE"/>
              </w:rPr>
            </w:pPr>
            <w:r w:rsidRPr="00DA7E6E">
              <w:rPr>
                <w:rFonts w:cs="Arial"/>
                <w:i/>
              </w:rPr>
              <w:t>&lt;Service Category&gt;</w:t>
            </w:r>
          </w:p>
        </w:tc>
        <w:tc>
          <w:tcPr>
            <w:tcW w:w="455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3564134D" w14:textId="77777777" w:rsidR="00D57B54" w:rsidRPr="00DA7E6E" w:rsidRDefault="00D57B54" w:rsidP="0053571A">
            <w:pPr>
              <w:spacing w:after="0"/>
              <w:rPr>
                <w:rFonts w:cs="Arial"/>
                <w:i/>
              </w:rPr>
            </w:pPr>
            <w:r w:rsidRPr="00DA7E6E">
              <w:rPr>
                <w:rFonts w:cs="Arial"/>
                <w:i/>
              </w:rPr>
              <w:t>&lt;Parmeter Name&gt;</w:t>
            </w:r>
          </w:p>
        </w:tc>
        <w:tc>
          <w:tcPr>
            <w:tcW w:w="2429" w:type="dxa"/>
            <w:tcBorders>
              <w:top w:val="single" w:sz="4" w:space="0" w:color="auto"/>
              <w:left w:val="single" w:sz="4" w:space="0" w:color="auto"/>
              <w:bottom w:val="single" w:sz="4" w:space="0" w:color="auto"/>
              <w:right w:val="single" w:sz="4" w:space="0" w:color="auto"/>
            </w:tcBorders>
            <w:tcMar>
              <w:top w:w="20" w:type="dxa"/>
              <w:left w:w="70" w:type="dxa"/>
              <w:bottom w:w="20" w:type="dxa"/>
              <w:right w:w="70" w:type="dxa"/>
            </w:tcMar>
            <w:vAlign w:val="center"/>
            <w:hideMark/>
          </w:tcPr>
          <w:p w14:paraId="5B454408" w14:textId="77777777" w:rsidR="00D57B54" w:rsidRPr="00DA7E6E" w:rsidRDefault="00D57B54" w:rsidP="0053571A">
            <w:pPr>
              <w:spacing w:after="0"/>
              <w:rPr>
                <w:rFonts w:cs="Arial"/>
                <w:i/>
              </w:rPr>
            </w:pPr>
            <w:r w:rsidRPr="00DA7E6E">
              <w:rPr>
                <w:rFonts w:cs="Arial"/>
                <w:i/>
              </w:rPr>
              <w:t>&lt;Parameter Value&gt;</w:t>
            </w:r>
          </w:p>
        </w:tc>
      </w:tr>
    </w:tbl>
    <w:p w14:paraId="5E20AB18" w14:textId="77777777" w:rsidR="00D57B54" w:rsidRPr="00DA7E6E" w:rsidRDefault="00D57B54" w:rsidP="00635261">
      <w:pPr>
        <w:rPr>
          <w:rFonts w:cs="Arial"/>
        </w:rPr>
      </w:pPr>
    </w:p>
    <w:p w14:paraId="1A203253" w14:textId="7B2EF311" w:rsidR="00C94986" w:rsidRPr="00DA7E6E" w:rsidRDefault="005805B6" w:rsidP="007F5A1E">
      <w:pPr>
        <w:pStyle w:val="Heading8"/>
      </w:pPr>
      <w:bookmarkStart w:id="843" w:name="_Ref65665736"/>
      <w:bookmarkStart w:id="844" w:name="_Toc76303573"/>
      <w:r w:rsidRPr="00DA7E6E">
        <w:t>Association Initiation</w:t>
      </w:r>
      <w:bookmarkEnd w:id="843"/>
      <w:bookmarkEnd w:id="844"/>
    </w:p>
    <w:p w14:paraId="534C155C" w14:textId="77777777" w:rsidR="00771398" w:rsidRPr="00DA7E6E" w:rsidRDefault="00771398">
      <w:pPr>
        <w:rPr>
          <w:rFonts w:cs="Arial"/>
          <w:sz w:val="20"/>
        </w:rPr>
      </w:pPr>
      <w:r w:rsidRPr="00DA7E6E">
        <w:rPr>
          <w:rFonts w:cs="Arial"/>
        </w:rPr>
        <w:t>This section details the association policies of the Application Entity when it is initiating an association.</w:t>
      </w:r>
    </w:p>
    <w:p w14:paraId="28DC41CA" w14:textId="12A4D0C4" w:rsidR="00771398" w:rsidRPr="00DA7E6E" w:rsidRDefault="00771398">
      <w:pPr>
        <w:pStyle w:val="TemplateInstruction"/>
        <w:rPr>
          <w:rFonts w:cs="Arial"/>
        </w:rPr>
      </w:pPr>
      <w:r w:rsidRPr="00DA7E6E">
        <w:rPr>
          <w:rFonts w:cs="Arial"/>
        </w:rPr>
        <w:t>[For each Real Worldactivity of AE1 provide subsections</w:t>
      </w:r>
      <w:r w:rsidR="00474EE6">
        <w:rPr>
          <w:rFonts w:cs="Arial"/>
        </w:rPr>
        <w:t xml:space="preserve"> </w:t>
      </w:r>
      <w:r w:rsidR="00627A50">
        <w:rPr>
          <w:rFonts w:cs="Arial"/>
        </w:rPr>
        <w:fldChar w:fldCharType="begin"/>
      </w:r>
      <w:r w:rsidR="00627A50">
        <w:rPr>
          <w:rFonts w:cs="Arial"/>
        </w:rPr>
        <w:instrText xml:space="preserve"> REF _Ref65665736 \r \h </w:instrText>
      </w:r>
      <w:r w:rsidR="00627A50">
        <w:rPr>
          <w:rFonts w:cs="Arial"/>
        </w:rPr>
      </w:r>
      <w:r w:rsidR="00627A50">
        <w:rPr>
          <w:rFonts w:cs="Arial"/>
        </w:rPr>
        <w:fldChar w:fldCharType="separate"/>
      </w:r>
      <w:r w:rsidR="002471FB">
        <w:rPr>
          <w:rFonts w:cs="Arial"/>
        </w:rPr>
        <w:t>A.7.2.1.3</w:t>
      </w:r>
      <w:r w:rsidR="00627A50">
        <w:rPr>
          <w:rFonts w:cs="Arial"/>
        </w:rPr>
        <w:fldChar w:fldCharType="end"/>
      </w:r>
      <w:r w:rsidRPr="00DA7E6E">
        <w:rPr>
          <w:rFonts w:cs="Arial"/>
        </w:rPr>
        <w:t>.x ]</w:t>
      </w:r>
    </w:p>
    <w:p w14:paraId="1F7B8976" w14:textId="38DD0E9C" w:rsidR="005805B6" w:rsidRPr="00DA7E6E" w:rsidRDefault="005805B6" w:rsidP="007F5A1E">
      <w:pPr>
        <w:pStyle w:val="Heading9"/>
      </w:pPr>
      <w:bookmarkStart w:id="845" w:name="_Toc76303574"/>
      <w:r w:rsidRPr="00DA7E6E">
        <w:t>Real World Activity &lt;Activity1&gt;</w:t>
      </w:r>
      <w:bookmarkEnd w:id="845"/>
    </w:p>
    <w:p w14:paraId="481BF9F0" w14:textId="5EE10DDC" w:rsidR="00771398" w:rsidRPr="00DA7E6E" w:rsidRDefault="00771398">
      <w:pPr>
        <w:pStyle w:val="TemplateInstruction"/>
        <w:rPr>
          <w:rFonts w:cs="Arial"/>
          <w:sz w:val="20"/>
        </w:rPr>
      </w:pPr>
      <w:r w:rsidRPr="00DA7E6E">
        <w:rPr>
          <w:rFonts w:cs="Arial"/>
        </w:rPr>
        <w:t xml:space="preserve">[Describe the policies for creating </w:t>
      </w:r>
      <w:r w:rsidR="00474EE6" w:rsidRPr="00DA7E6E">
        <w:rPr>
          <w:rFonts w:cs="Arial"/>
        </w:rPr>
        <w:t>associations.</w:t>
      </w:r>
      <w:r w:rsidRPr="00DA7E6E">
        <w:rPr>
          <w:rFonts w:cs="Arial"/>
        </w:rPr>
        <w:t xml:space="preserve"> Also </w:t>
      </w:r>
      <w:r w:rsidR="004E6335" w:rsidRPr="00DA7E6E">
        <w:rPr>
          <w:rFonts w:cs="Arial"/>
        </w:rPr>
        <w:t>consider</w:t>
      </w:r>
      <w:r w:rsidRPr="00DA7E6E">
        <w:rPr>
          <w:rFonts w:cs="Arial"/>
        </w:rPr>
        <w:t xml:space="preserve"> different scenarios that the transfer could be performed in:</w:t>
      </w:r>
    </w:p>
    <w:p w14:paraId="7450432D" w14:textId="427965E2" w:rsidR="00771398" w:rsidRPr="00DA7E6E" w:rsidRDefault="00771398">
      <w:pPr>
        <w:pStyle w:val="TemplateInstruction"/>
        <w:rPr>
          <w:rFonts w:cs="Arial"/>
        </w:rPr>
      </w:pPr>
      <w:r w:rsidRPr="00DA7E6E">
        <w:rPr>
          <w:rFonts w:cs="Arial"/>
        </w:rPr>
        <w:t>Asscociation initiated automatically initiated, e.g when a study is started, during the acquisition of the images, after a study is closed, based on a timer, …</w:t>
      </w:r>
    </w:p>
    <w:p w14:paraId="462E1121" w14:textId="77777777" w:rsidR="00771398" w:rsidRPr="00DA7E6E" w:rsidRDefault="00771398">
      <w:pPr>
        <w:pStyle w:val="TemplateInstruction"/>
        <w:numPr>
          <w:ilvl w:val="0"/>
          <w:numId w:val="42"/>
        </w:numPr>
        <w:rPr>
          <w:rFonts w:cs="Arial"/>
        </w:rPr>
      </w:pPr>
      <w:r w:rsidRPr="00DA7E6E">
        <w:rPr>
          <w:rFonts w:cs="Arial"/>
        </w:rPr>
        <w:t>Transfer manually initiated by the user</w:t>
      </w:r>
    </w:p>
    <w:p w14:paraId="7053FB86" w14:textId="77777777" w:rsidR="00771398" w:rsidRPr="00DA7E6E" w:rsidRDefault="00771398">
      <w:pPr>
        <w:pStyle w:val="TemplateInstruction"/>
        <w:numPr>
          <w:ilvl w:val="0"/>
          <w:numId w:val="42"/>
        </w:numPr>
        <w:rPr>
          <w:rFonts w:cs="Arial"/>
        </w:rPr>
      </w:pPr>
      <w:r w:rsidRPr="00DA7E6E">
        <w:rPr>
          <w:rFonts w:cs="Arial"/>
        </w:rPr>
        <w:t>Transfer triggered by a retrieve request (c-move or c-get request</w:t>
      </w:r>
    </w:p>
    <w:p w14:paraId="60E52A08" w14:textId="77777777" w:rsidR="00771398" w:rsidRPr="00DA7E6E" w:rsidRDefault="00771398">
      <w:pPr>
        <w:pStyle w:val="TemplateInstruction"/>
        <w:numPr>
          <w:ilvl w:val="0"/>
          <w:numId w:val="42"/>
        </w:numPr>
        <w:rPr>
          <w:rFonts w:cs="Arial"/>
        </w:rPr>
      </w:pPr>
      <w:r w:rsidRPr="00DA7E6E">
        <w:rPr>
          <w:rFonts w:cs="Arial"/>
        </w:rPr>
        <w:t>…)]</w:t>
      </w:r>
    </w:p>
    <w:p w14:paraId="528A538A" w14:textId="77777777" w:rsidR="00771398" w:rsidRPr="00DA7E6E" w:rsidRDefault="00771398">
      <w:pPr>
        <w:pStyle w:val="TemplateInstruction"/>
        <w:rPr>
          <w:rFonts w:cs="Arial"/>
        </w:rPr>
      </w:pPr>
      <w:r w:rsidRPr="00DA7E6E">
        <w:rPr>
          <w:rFonts w:cs="Arial"/>
        </w:rPr>
        <w:t>[For storage, specify whether all instances are sent on the same association or whether a new association request is initiated for each instance.]</w:t>
      </w:r>
    </w:p>
    <w:p w14:paraId="1FB3BEC9" w14:textId="77777777" w:rsidR="00771398" w:rsidRPr="00DA7E6E" w:rsidRDefault="00771398">
      <w:pPr>
        <w:pStyle w:val="TemplateInstruction"/>
        <w:rPr>
          <w:rFonts w:cs="Arial"/>
        </w:rPr>
      </w:pPr>
      <w:r w:rsidRPr="00DA7E6E">
        <w:rPr>
          <w:rFonts w:cs="Arial"/>
        </w:rPr>
        <w:lastRenderedPageBreak/>
        <w:t>[Describe the actions and behavior that cause the product to issue N-ACTION requests and how it relates to the previous storage request, e.g, is the storage commitment initiated right after a successful C-STORE, or is the storage commitment issued after all instance in the study have been successfully stored, …]</w:t>
      </w:r>
    </w:p>
    <w:p w14:paraId="4DAADCD7" w14:textId="1235D514" w:rsidR="00771398" w:rsidRPr="00DA7E6E" w:rsidRDefault="00771398">
      <w:pPr>
        <w:pStyle w:val="TemplateInstruction"/>
        <w:rPr>
          <w:rFonts w:cs="Arial"/>
          <w:sz w:val="20"/>
        </w:rPr>
      </w:pPr>
      <w:r w:rsidRPr="00DA7E6E">
        <w:rPr>
          <w:rFonts w:cs="Arial"/>
        </w:rPr>
        <w:t xml:space="preserve">[Describe the association initiation behavior of your product with regards to the N-EVENT-REPORT request, </w:t>
      </w:r>
      <w:r w:rsidR="006208F7" w:rsidRPr="00DA7E6E">
        <w:rPr>
          <w:rFonts w:cs="Arial"/>
        </w:rPr>
        <w:t>e.g.,</w:t>
      </w:r>
      <w:r w:rsidRPr="00DA7E6E">
        <w:rPr>
          <w:rFonts w:cs="Arial"/>
        </w:rPr>
        <w:t xml:space="preserve"> whether N-EVENT-REPORT request are sent on the same association or whether it is initiated on a different association.]</w:t>
      </w:r>
    </w:p>
    <w:p w14:paraId="2EE70A4F" w14:textId="77777777" w:rsidR="00771398" w:rsidRPr="00DA7E6E" w:rsidRDefault="00771398">
      <w:pPr>
        <w:pStyle w:val="TemplateInstruction"/>
        <w:rPr>
          <w:rFonts w:cs="Arial"/>
        </w:rPr>
      </w:pPr>
      <w:r w:rsidRPr="00DA7E6E">
        <w:rPr>
          <w:rFonts w:cs="Arial"/>
        </w:rPr>
        <w:t>[Describe your system behavior, if your product cannot establish an association with the SCU, e.g is there a retry mechanism, is that configurable, …]</w:t>
      </w:r>
    </w:p>
    <w:p w14:paraId="75822682" w14:textId="404B534C" w:rsidR="008C14DA" w:rsidRPr="007F5A1E" w:rsidRDefault="008C14DA" w:rsidP="007F5A1E">
      <w:pPr>
        <w:rPr>
          <w:bCs/>
        </w:rPr>
      </w:pPr>
      <w:r w:rsidRPr="007F5A1E">
        <w:rPr>
          <w:b/>
          <w:bCs/>
        </w:rPr>
        <w:t>Extended Negotiation</w:t>
      </w:r>
    </w:p>
    <w:p w14:paraId="52501A82" w14:textId="2D4F4A2E" w:rsidR="000B7287" w:rsidRPr="00DA7E6E" w:rsidRDefault="000B7287">
      <w:pPr>
        <w:rPr>
          <w:rFonts w:cs="Arial"/>
          <w:sz w:val="20"/>
        </w:rPr>
      </w:pPr>
      <w:r w:rsidRPr="00DA7E6E">
        <w:rPr>
          <w:rFonts w:cs="Arial"/>
        </w:rPr>
        <w:t xml:space="preserve">The extended negotiation parameters for all services that are requested by the Application Entity for the </w:t>
      </w:r>
      <w:r w:rsidR="006208F7" w:rsidRPr="00DA7E6E">
        <w:rPr>
          <w:rFonts w:cs="Arial"/>
        </w:rPr>
        <w:t>Real-World</w:t>
      </w:r>
      <w:r w:rsidRPr="00DA7E6E">
        <w:rPr>
          <w:rFonts w:cs="Arial"/>
        </w:rPr>
        <w:t xml:space="preserve"> Activity </w:t>
      </w:r>
      <w:r w:rsidRPr="00DA7E6E">
        <w:rPr>
          <w:rFonts w:cs="Arial"/>
          <w:i/>
          <w:iCs/>
        </w:rPr>
        <w:t>&lt;Activity 1&gt;</w:t>
      </w:r>
      <w:r w:rsidRPr="00DA7E6E">
        <w:rPr>
          <w:rFonts w:cs="Arial"/>
        </w:rPr>
        <w:t xml:space="preserve"> are described in</w:t>
      </w:r>
      <w:r w:rsidR="00474EE6">
        <w:rPr>
          <w:rFonts w:cs="Arial"/>
        </w:rPr>
        <w:t xml:space="preserve"> </w:t>
      </w:r>
      <w:r w:rsidR="00474EE6">
        <w:rPr>
          <w:rFonts w:cs="Arial"/>
        </w:rPr>
        <w:fldChar w:fldCharType="begin"/>
      </w:r>
      <w:r w:rsidR="00474EE6">
        <w:rPr>
          <w:rFonts w:cs="Arial"/>
        </w:rPr>
        <w:instrText xml:space="preserve"> REF _Ref65568800 \h </w:instrText>
      </w:r>
      <w:r w:rsidR="00474EE6">
        <w:rPr>
          <w:rFonts w:cs="Arial"/>
        </w:rPr>
      </w:r>
      <w:r w:rsidR="00474EE6">
        <w:rPr>
          <w:rFonts w:cs="Arial"/>
        </w:rP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3</w:t>
      </w:r>
      <w:r w:rsidR="00474EE6">
        <w:rPr>
          <w:rFonts w:cs="Arial"/>
        </w:rPr>
        <w:fldChar w:fldCharType="end"/>
      </w:r>
      <w:r w:rsidR="00474EE6">
        <w:rPr>
          <w:rFonts w:cs="Arial"/>
        </w:rPr>
        <w:t xml:space="preserve"> </w:t>
      </w:r>
      <w:r w:rsidRPr="00DA7E6E">
        <w:rPr>
          <w:rFonts w:cs="Arial"/>
        </w:rPr>
        <w:t>.</w:t>
      </w:r>
    </w:p>
    <w:p w14:paraId="6615E0C4" w14:textId="25F9E398" w:rsidR="000B7287" w:rsidRPr="00DA7E6E" w:rsidRDefault="000B7287">
      <w:pPr>
        <w:pStyle w:val="TemplateInstruction"/>
        <w:rPr>
          <w:rFonts w:cs="Arial"/>
        </w:rPr>
      </w:pPr>
      <w:r w:rsidRPr="00DA7E6E">
        <w:rPr>
          <w:rFonts w:cs="Arial"/>
        </w:rPr>
        <w:t>[Describe below all the extended negotiation that the Application Entity requests for the &lt;Activity 1&gt; during association. An ‘X’ indicates that this is supported. A ‘’&lt;blank&gt; indicates that this is not supported, and a default value is sent in the association field. Describe any behavior pertaining to handling extended behavior during association initiation under this section</w:t>
      </w:r>
      <w:r w:rsidR="00474EE6" w:rsidRPr="00DA7E6E">
        <w:rPr>
          <w:rFonts w:cs="Arial"/>
        </w:rPr>
        <w:t>.]</w:t>
      </w:r>
    </w:p>
    <w:p w14:paraId="705C9C7C" w14:textId="7E9D1129" w:rsidR="000B7287" w:rsidRPr="00DA7E6E" w:rsidRDefault="000B7287">
      <w:pPr>
        <w:pStyle w:val="TemplateInstruction"/>
        <w:rPr>
          <w:rFonts w:cs="Arial"/>
          <w:b/>
          <w:sz w:val="22"/>
          <w:lang w:eastAsia="de-DE"/>
        </w:rPr>
      </w:pPr>
      <w:r w:rsidRPr="00DA7E6E">
        <w:rPr>
          <w:rFonts w:cs="Arial"/>
        </w:rPr>
        <w:t xml:space="preserve">[Modify the </w:t>
      </w:r>
      <w:r w:rsidR="00211C39">
        <w:rPr>
          <w:rFonts w:cs="Arial"/>
        </w:rPr>
        <w:t>Table</w:t>
      </w:r>
      <w:r w:rsidRPr="00DA7E6E">
        <w:rPr>
          <w:rFonts w:cs="Arial"/>
        </w:rPr>
        <w:t xml:space="preserve"> below to reflect the services participating in &lt;Activity 1&gt;.]</w:t>
      </w:r>
    </w:p>
    <w:p w14:paraId="2BEC46B8" w14:textId="4E8BC181" w:rsidR="000B7287" w:rsidRPr="00DA7E6E" w:rsidRDefault="000B7287">
      <w:pPr>
        <w:pStyle w:val="TableTitle"/>
        <w:rPr>
          <w:rFonts w:cs="Arial"/>
          <w:sz w:val="20"/>
        </w:rPr>
      </w:pPr>
      <w:bookmarkStart w:id="846" w:name="_Ref6556880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w:t>
      </w:r>
      <w:r w:rsidR="00DF0827">
        <w:rPr>
          <w:rFonts w:cs="Arial"/>
        </w:rPr>
        <w:fldChar w:fldCharType="end"/>
      </w:r>
      <w:bookmarkEnd w:id="846"/>
      <w:r w:rsidRPr="00DA7E6E">
        <w:rPr>
          <w:rFonts w:cs="Arial"/>
        </w:rPr>
        <w:t xml:space="preserve">: Extended </w:t>
      </w:r>
      <w:r w:rsidR="006208F7" w:rsidRPr="00DA7E6E">
        <w:rPr>
          <w:rFonts w:cs="Arial"/>
        </w:rPr>
        <w:t>Negotiation for</w:t>
      </w:r>
      <w:r w:rsidRPr="00DA7E6E">
        <w:rPr>
          <w:rFonts w:cs="Arial"/>
        </w:rPr>
        <w:t xml:space="preserve"> </w:t>
      </w:r>
      <w:r w:rsidRPr="00DA7E6E">
        <w:rPr>
          <w:rFonts w:cs="Arial"/>
          <w:i/>
          <w:iCs/>
        </w:rPr>
        <w:t>&lt;Activity1&gt;</w:t>
      </w:r>
      <w:r w:rsidRPr="00DA7E6E">
        <w:rPr>
          <w:rFonts w:cs="Arial"/>
        </w:rPr>
        <w:t xml:space="preserve"> of </w:t>
      </w:r>
      <w:r w:rsidRPr="00DA7E6E">
        <w:rPr>
          <w:rFonts w:cs="Arial"/>
          <w:i/>
        </w:rPr>
        <w:t>&lt;AE1&gt;</w:t>
      </w:r>
      <w:r w:rsidRPr="00DA7E6E">
        <w:rPr>
          <w:rFonts w:cs="Arial"/>
        </w:rPr>
        <w:t xml:space="preserve"> - Association Initiation</w:t>
      </w:r>
    </w:p>
    <w:tbl>
      <w:tblPr>
        <w:tblStyle w:val="TableGrid"/>
        <w:tblW w:w="9620" w:type="dxa"/>
        <w:tblLook w:val="04A0" w:firstRow="1" w:lastRow="0" w:firstColumn="1" w:lastColumn="0" w:noHBand="0" w:noVBand="1"/>
      </w:tblPr>
      <w:tblGrid>
        <w:gridCol w:w="3406"/>
        <w:gridCol w:w="3792"/>
        <w:gridCol w:w="1226"/>
        <w:gridCol w:w="1196"/>
      </w:tblGrid>
      <w:tr w:rsidR="00826348" w:rsidRPr="00DA7E6E" w14:paraId="45A8716D" w14:textId="77777777" w:rsidTr="00FA254B">
        <w:trPr>
          <w:trHeight w:val="337"/>
        </w:trPr>
        <w:tc>
          <w:tcPr>
            <w:tcW w:w="34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61DC7C" w14:textId="77777777" w:rsidR="000B7287" w:rsidRPr="00DA7E6E" w:rsidRDefault="000B7287">
            <w:pPr>
              <w:spacing w:after="0"/>
              <w:jc w:val="center"/>
              <w:rPr>
                <w:rFonts w:cs="Arial"/>
                <w:b/>
                <w:szCs w:val="18"/>
              </w:rPr>
            </w:pPr>
            <w:r w:rsidRPr="00DA7E6E">
              <w:rPr>
                <w:rFonts w:cs="Arial"/>
                <w:b/>
                <w:szCs w:val="18"/>
              </w:rPr>
              <w:t>SOP Class</w:t>
            </w:r>
          </w:p>
        </w:tc>
        <w:tc>
          <w:tcPr>
            <w:tcW w:w="3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543A25" w14:textId="77777777" w:rsidR="000B7287" w:rsidRPr="00DA7E6E" w:rsidRDefault="000B7287">
            <w:pPr>
              <w:spacing w:after="0"/>
              <w:jc w:val="center"/>
              <w:rPr>
                <w:rFonts w:cs="Arial"/>
                <w:b/>
                <w:szCs w:val="18"/>
              </w:rPr>
            </w:pPr>
            <w:r w:rsidRPr="00DA7E6E">
              <w:rPr>
                <w:rFonts w:cs="Arial"/>
                <w:b/>
                <w:szCs w:val="18"/>
              </w:rPr>
              <w:t>Extended Negotiation</w:t>
            </w:r>
          </w:p>
        </w:tc>
        <w:tc>
          <w:tcPr>
            <w:tcW w:w="11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4760A6" w14:textId="77777777" w:rsidR="000B7287" w:rsidRPr="00DA7E6E" w:rsidRDefault="000B7287">
            <w:pPr>
              <w:spacing w:after="0"/>
              <w:jc w:val="center"/>
              <w:rPr>
                <w:rFonts w:cs="Arial"/>
                <w:b/>
                <w:szCs w:val="18"/>
              </w:rPr>
            </w:pPr>
            <w:r w:rsidRPr="00DA7E6E">
              <w:rPr>
                <w:rFonts w:cs="Arial"/>
                <w:b/>
                <w:szCs w:val="18"/>
              </w:rPr>
              <w:t>Supported?</w:t>
            </w:r>
          </w:p>
        </w:tc>
        <w:tc>
          <w:tcPr>
            <w:tcW w:w="11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53BDE3" w14:textId="77777777" w:rsidR="000B7287" w:rsidRPr="00DA7E6E" w:rsidRDefault="000B7287">
            <w:pPr>
              <w:spacing w:after="0"/>
              <w:jc w:val="center"/>
              <w:rPr>
                <w:rFonts w:cs="Arial"/>
                <w:b/>
                <w:szCs w:val="18"/>
              </w:rPr>
            </w:pPr>
            <w:r w:rsidRPr="00DA7E6E">
              <w:rPr>
                <w:rFonts w:cs="Arial"/>
                <w:b/>
                <w:szCs w:val="18"/>
              </w:rPr>
              <w:t>Requested Value</w:t>
            </w:r>
          </w:p>
        </w:tc>
      </w:tr>
      <w:tr w:rsidR="00826348" w:rsidRPr="00DA7E6E" w14:paraId="23EC970B"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1432C5" w14:textId="77777777" w:rsidR="000B7287" w:rsidRPr="00DA7E6E" w:rsidRDefault="000B7287" w:rsidP="00635261">
            <w:pPr>
              <w:spacing w:after="0"/>
              <w:jc w:val="center"/>
              <w:rPr>
                <w:rFonts w:cs="Arial"/>
                <w:b/>
                <w:szCs w:val="18"/>
              </w:rPr>
            </w:pPr>
            <w:r w:rsidRPr="00DA7E6E">
              <w:rPr>
                <w:rFonts w:cs="Arial"/>
                <w:b/>
                <w:szCs w:val="18"/>
              </w:rPr>
              <w:t>Modality Worklist</w:t>
            </w:r>
          </w:p>
        </w:tc>
      </w:tr>
      <w:tr w:rsidR="00826348" w:rsidRPr="00DA7E6E" w14:paraId="19A31B43"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466B54EA" w14:textId="77777777" w:rsidR="000B7287" w:rsidRPr="00DA7E6E" w:rsidRDefault="000B7287" w:rsidP="00635261">
            <w:pPr>
              <w:spacing w:after="0"/>
              <w:rPr>
                <w:rFonts w:cs="Arial"/>
                <w:szCs w:val="18"/>
              </w:rPr>
            </w:pPr>
            <w:r w:rsidRPr="00DA7E6E">
              <w:rPr>
                <w:rFonts w:cs="Arial"/>
                <w:szCs w:val="18"/>
              </w:rPr>
              <w:t>Modality Worklist Information Model – FIND</w:t>
            </w:r>
          </w:p>
        </w:tc>
        <w:tc>
          <w:tcPr>
            <w:tcW w:w="3806" w:type="dxa"/>
            <w:tcBorders>
              <w:top w:val="single" w:sz="4" w:space="0" w:color="auto"/>
              <w:left w:val="single" w:sz="4" w:space="0" w:color="auto"/>
              <w:bottom w:val="single" w:sz="4" w:space="0" w:color="auto"/>
              <w:right w:val="single" w:sz="4" w:space="0" w:color="auto"/>
            </w:tcBorders>
            <w:hideMark/>
          </w:tcPr>
          <w:p w14:paraId="1EA57FA2" w14:textId="77777777" w:rsidR="000B7287" w:rsidRPr="00DA7E6E" w:rsidRDefault="000B7287" w:rsidP="0053571A">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4E1E2F89" w14:textId="56C09264" w:rsidR="000B7287" w:rsidRPr="00DA7E6E" w:rsidRDefault="000B7287"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771271C2" w14:textId="77777777" w:rsidR="000B7287" w:rsidRPr="00DA7E6E" w:rsidRDefault="000B7287" w:rsidP="00944188">
            <w:pPr>
              <w:spacing w:after="0"/>
              <w:rPr>
                <w:rFonts w:cs="Arial"/>
                <w:i/>
                <w:szCs w:val="18"/>
              </w:rPr>
            </w:pPr>
            <w:r w:rsidRPr="00DA7E6E">
              <w:rPr>
                <w:rFonts w:cs="Arial"/>
                <w:i/>
                <w:szCs w:val="18"/>
              </w:rPr>
              <w:t>&lt;0,1&gt;</w:t>
            </w:r>
          </w:p>
        </w:tc>
      </w:tr>
      <w:tr w:rsidR="00826348" w:rsidRPr="00DA7E6E" w14:paraId="6B56A59C"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98F84"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03E37AF2" w14:textId="77777777" w:rsidR="000B7287" w:rsidRPr="00DA7E6E" w:rsidRDefault="000B7287">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48F04E09" w14:textId="34BCF60C"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45EE8AFB" w14:textId="77777777" w:rsidR="000B7287" w:rsidRPr="00DA7E6E" w:rsidRDefault="000B7287">
            <w:pPr>
              <w:spacing w:after="0"/>
              <w:rPr>
                <w:rFonts w:cs="Arial"/>
                <w:i/>
                <w:szCs w:val="18"/>
              </w:rPr>
            </w:pPr>
            <w:r w:rsidRPr="00DA7E6E">
              <w:rPr>
                <w:rFonts w:cs="Arial"/>
                <w:i/>
                <w:szCs w:val="18"/>
              </w:rPr>
              <w:t>&lt;0,1&gt;</w:t>
            </w:r>
          </w:p>
        </w:tc>
      </w:tr>
      <w:tr w:rsidR="00826348" w:rsidRPr="00DA7E6E" w14:paraId="337B9E5E" w14:textId="77777777" w:rsidTr="00FA254B">
        <w:trPr>
          <w:trHeight w:val="352"/>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C371F" w14:textId="77777777" w:rsidR="000B7287" w:rsidRPr="00DA7E6E" w:rsidRDefault="000B7287" w:rsidP="00635261">
            <w:pPr>
              <w:spacing w:after="0"/>
              <w:jc w:val="center"/>
              <w:rPr>
                <w:rFonts w:cs="Arial"/>
                <w:b/>
                <w:szCs w:val="18"/>
              </w:rPr>
            </w:pPr>
            <w:r w:rsidRPr="00DA7E6E">
              <w:rPr>
                <w:rFonts w:cs="Arial"/>
                <w:b/>
                <w:szCs w:val="18"/>
              </w:rPr>
              <w:t>Storage</w:t>
            </w:r>
          </w:p>
        </w:tc>
      </w:tr>
      <w:tr w:rsidR="00826348" w:rsidRPr="00DA7E6E" w14:paraId="33FA6D2A"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28774A9A" w14:textId="77777777" w:rsidR="000B7287" w:rsidRPr="00DA7E6E" w:rsidRDefault="000B7287" w:rsidP="00635261">
            <w:pPr>
              <w:spacing w:after="0"/>
              <w:rPr>
                <w:rFonts w:cs="Arial"/>
                <w:szCs w:val="18"/>
              </w:rPr>
            </w:pPr>
            <w:r w:rsidRPr="00DA7E6E">
              <w:rPr>
                <w:rFonts w:cs="Arial"/>
                <w:szCs w:val="18"/>
              </w:rPr>
              <w:t>Applicable to all storage SOP Classes listed under section 5.</w:t>
            </w:r>
          </w:p>
        </w:tc>
        <w:tc>
          <w:tcPr>
            <w:tcW w:w="3806" w:type="dxa"/>
            <w:tcBorders>
              <w:top w:val="single" w:sz="4" w:space="0" w:color="auto"/>
              <w:left w:val="single" w:sz="4" w:space="0" w:color="auto"/>
              <w:bottom w:val="single" w:sz="4" w:space="0" w:color="auto"/>
              <w:right w:val="single" w:sz="4" w:space="0" w:color="auto"/>
            </w:tcBorders>
            <w:hideMark/>
          </w:tcPr>
          <w:p w14:paraId="0375B03E" w14:textId="77777777" w:rsidR="000B7287" w:rsidRPr="00DA7E6E" w:rsidRDefault="000B7287" w:rsidP="0053571A">
            <w:pPr>
              <w:spacing w:after="0"/>
              <w:rPr>
                <w:rFonts w:cs="Arial"/>
                <w:szCs w:val="18"/>
              </w:rPr>
            </w:pPr>
            <w:r w:rsidRPr="00DA7E6E">
              <w:rPr>
                <w:rFonts w:cs="Arial"/>
                <w:szCs w:val="18"/>
              </w:rPr>
              <w:t>Level of support</w:t>
            </w:r>
          </w:p>
        </w:tc>
        <w:tc>
          <w:tcPr>
            <w:tcW w:w="1199" w:type="dxa"/>
            <w:tcBorders>
              <w:top w:val="single" w:sz="4" w:space="0" w:color="auto"/>
              <w:left w:val="single" w:sz="4" w:space="0" w:color="auto"/>
              <w:bottom w:val="single" w:sz="4" w:space="0" w:color="auto"/>
              <w:right w:val="single" w:sz="4" w:space="0" w:color="auto"/>
            </w:tcBorders>
          </w:tcPr>
          <w:p w14:paraId="54F6FA23" w14:textId="111CF4ED" w:rsidR="000B7287" w:rsidRPr="00DA7E6E" w:rsidRDefault="000B7287"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21E6F2B9" w14:textId="77777777" w:rsidR="000B7287" w:rsidRPr="00DA7E6E" w:rsidRDefault="000B7287" w:rsidP="00944188">
            <w:pPr>
              <w:spacing w:after="0"/>
              <w:rPr>
                <w:rFonts w:cs="Arial"/>
                <w:i/>
                <w:szCs w:val="18"/>
              </w:rPr>
            </w:pPr>
            <w:r w:rsidRPr="00DA7E6E">
              <w:rPr>
                <w:rFonts w:cs="Arial"/>
                <w:i/>
                <w:szCs w:val="18"/>
              </w:rPr>
              <w:t>&lt;3&gt;</w:t>
            </w:r>
          </w:p>
        </w:tc>
      </w:tr>
      <w:tr w:rsidR="00826348" w:rsidRPr="00DA7E6E" w14:paraId="058F2107" w14:textId="77777777" w:rsidTr="00630BEE">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AA273"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4976E67A" w14:textId="77777777" w:rsidR="000B7287" w:rsidRPr="00DA7E6E" w:rsidRDefault="000B7287">
            <w:pPr>
              <w:spacing w:after="0"/>
              <w:rPr>
                <w:rFonts w:cs="Arial"/>
                <w:szCs w:val="18"/>
              </w:rPr>
            </w:pPr>
            <w:r w:rsidRPr="00DA7E6E">
              <w:rPr>
                <w:rFonts w:cs="Arial"/>
                <w:szCs w:val="18"/>
              </w:rPr>
              <w:t>Level of Digital Signature support</w:t>
            </w:r>
          </w:p>
        </w:tc>
        <w:tc>
          <w:tcPr>
            <w:tcW w:w="1199" w:type="dxa"/>
            <w:tcBorders>
              <w:top w:val="single" w:sz="4" w:space="0" w:color="auto"/>
              <w:left w:val="single" w:sz="4" w:space="0" w:color="auto"/>
              <w:bottom w:val="single" w:sz="4" w:space="0" w:color="auto"/>
              <w:right w:val="single" w:sz="4" w:space="0" w:color="auto"/>
            </w:tcBorders>
          </w:tcPr>
          <w:p w14:paraId="7174A1D8" w14:textId="5037FD87"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2271DF45" w14:textId="77777777" w:rsidR="000B7287" w:rsidRPr="00DA7E6E" w:rsidRDefault="000B7287">
            <w:pPr>
              <w:spacing w:after="0"/>
              <w:rPr>
                <w:rFonts w:cs="Arial"/>
                <w:i/>
                <w:szCs w:val="18"/>
              </w:rPr>
            </w:pPr>
            <w:r w:rsidRPr="00DA7E6E">
              <w:rPr>
                <w:rFonts w:cs="Arial"/>
                <w:i/>
                <w:szCs w:val="18"/>
              </w:rPr>
              <w:t>&lt;(0),1,2,3&gt;</w:t>
            </w:r>
          </w:p>
        </w:tc>
      </w:tr>
      <w:tr w:rsidR="00826348" w:rsidRPr="00DA7E6E" w14:paraId="1813865E"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2BD8B"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215E5996" w14:textId="77777777" w:rsidR="000B7287" w:rsidRPr="00DA7E6E" w:rsidRDefault="000B7287">
            <w:pPr>
              <w:spacing w:after="0"/>
              <w:rPr>
                <w:rFonts w:cs="Arial"/>
                <w:szCs w:val="18"/>
              </w:rPr>
            </w:pPr>
            <w:r w:rsidRPr="00DA7E6E">
              <w:rPr>
                <w:rFonts w:cs="Arial"/>
                <w:szCs w:val="18"/>
              </w:rPr>
              <w:t>Element Coercion</w:t>
            </w:r>
          </w:p>
        </w:tc>
        <w:tc>
          <w:tcPr>
            <w:tcW w:w="1199" w:type="dxa"/>
            <w:tcBorders>
              <w:top w:val="single" w:sz="4" w:space="0" w:color="auto"/>
              <w:left w:val="single" w:sz="4" w:space="0" w:color="auto"/>
              <w:bottom w:val="single" w:sz="4" w:space="0" w:color="auto"/>
              <w:right w:val="single" w:sz="4" w:space="0" w:color="auto"/>
            </w:tcBorders>
          </w:tcPr>
          <w:p w14:paraId="3B9F8C09" w14:textId="0F0615B6"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72CC061D" w14:textId="77777777" w:rsidR="000B7287" w:rsidRPr="00DA7E6E" w:rsidRDefault="000B7287">
            <w:pPr>
              <w:spacing w:after="0"/>
              <w:rPr>
                <w:rFonts w:cs="Arial"/>
                <w:i/>
                <w:szCs w:val="18"/>
              </w:rPr>
            </w:pPr>
            <w:r w:rsidRPr="00DA7E6E">
              <w:rPr>
                <w:rFonts w:cs="Arial"/>
                <w:i/>
                <w:szCs w:val="18"/>
              </w:rPr>
              <w:t>&lt;0,1,(2) &gt;</w:t>
            </w:r>
          </w:p>
        </w:tc>
      </w:tr>
      <w:tr w:rsidR="00826348" w:rsidRPr="00DA7E6E" w14:paraId="384B8E8F"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167321" w14:textId="77777777" w:rsidR="000B7287" w:rsidRPr="00DA7E6E" w:rsidRDefault="000B7287" w:rsidP="00635261">
            <w:pPr>
              <w:spacing w:after="0"/>
              <w:jc w:val="center"/>
              <w:rPr>
                <w:rFonts w:cs="Arial"/>
                <w:b/>
                <w:szCs w:val="18"/>
              </w:rPr>
            </w:pPr>
            <w:r w:rsidRPr="00DA7E6E">
              <w:rPr>
                <w:rFonts w:cs="Arial"/>
                <w:b/>
                <w:szCs w:val="18"/>
              </w:rPr>
              <w:t>Query</w:t>
            </w:r>
          </w:p>
        </w:tc>
      </w:tr>
      <w:tr w:rsidR="00826348" w:rsidRPr="00DA7E6E" w14:paraId="7C7C8D78" w14:textId="77777777" w:rsidTr="00630BEE">
        <w:trPr>
          <w:trHeight w:val="352"/>
        </w:trPr>
        <w:tc>
          <w:tcPr>
            <w:tcW w:w="3419" w:type="dxa"/>
            <w:vMerge w:val="restart"/>
            <w:tcBorders>
              <w:top w:val="single" w:sz="4" w:space="0" w:color="auto"/>
              <w:left w:val="single" w:sz="4" w:space="0" w:color="auto"/>
              <w:bottom w:val="single" w:sz="4" w:space="0" w:color="auto"/>
              <w:right w:val="single" w:sz="4" w:space="0" w:color="auto"/>
            </w:tcBorders>
            <w:hideMark/>
          </w:tcPr>
          <w:p w14:paraId="45A8C80F" w14:textId="77777777" w:rsidR="000B7287" w:rsidRPr="00DA7E6E" w:rsidRDefault="000B7287" w:rsidP="00635261">
            <w:pPr>
              <w:spacing w:after="0"/>
              <w:rPr>
                <w:rFonts w:cs="Arial"/>
                <w:szCs w:val="18"/>
              </w:rPr>
            </w:pPr>
            <w:r w:rsidRPr="00DA7E6E">
              <w:rPr>
                <w:rFonts w:cs="Arial"/>
                <w:szCs w:val="18"/>
              </w:rPr>
              <w:t>Applicable to all Query Retrieve – FIND SOP Classes mentioned under section 5.</w:t>
            </w:r>
          </w:p>
        </w:tc>
        <w:tc>
          <w:tcPr>
            <w:tcW w:w="3806" w:type="dxa"/>
            <w:tcBorders>
              <w:top w:val="single" w:sz="4" w:space="0" w:color="auto"/>
              <w:left w:val="single" w:sz="4" w:space="0" w:color="auto"/>
              <w:bottom w:val="single" w:sz="4" w:space="0" w:color="auto"/>
              <w:right w:val="single" w:sz="4" w:space="0" w:color="auto"/>
            </w:tcBorders>
            <w:hideMark/>
          </w:tcPr>
          <w:p w14:paraId="770FC58E" w14:textId="7ADD98C5" w:rsidR="000B7287" w:rsidRPr="00DA7E6E" w:rsidRDefault="009C31A8" w:rsidP="0053571A">
            <w:pPr>
              <w:spacing w:after="0"/>
              <w:rPr>
                <w:rFonts w:cs="Arial"/>
                <w:szCs w:val="18"/>
              </w:rPr>
            </w:pPr>
            <w:r w:rsidRPr="00DA7E6E">
              <w:rPr>
                <w:rFonts w:cs="Arial"/>
                <w:szCs w:val="18"/>
              </w:rPr>
              <w:t>Relational queries</w:t>
            </w:r>
          </w:p>
        </w:tc>
        <w:tc>
          <w:tcPr>
            <w:tcW w:w="1199" w:type="dxa"/>
            <w:tcBorders>
              <w:top w:val="single" w:sz="4" w:space="0" w:color="auto"/>
              <w:left w:val="single" w:sz="4" w:space="0" w:color="auto"/>
              <w:bottom w:val="single" w:sz="4" w:space="0" w:color="auto"/>
              <w:right w:val="single" w:sz="4" w:space="0" w:color="auto"/>
            </w:tcBorders>
          </w:tcPr>
          <w:p w14:paraId="331ADE2F" w14:textId="777BAFA5" w:rsidR="000B7287" w:rsidRPr="00DA7E6E" w:rsidRDefault="000B7287"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28CA85D2" w14:textId="77777777" w:rsidR="000B7287" w:rsidRPr="00DA7E6E" w:rsidRDefault="000B7287" w:rsidP="00944188">
            <w:pPr>
              <w:spacing w:after="0"/>
              <w:rPr>
                <w:rFonts w:cs="Arial"/>
                <w:i/>
                <w:szCs w:val="18"/>
              </w:rPr>
            </w:pPr>
            <w:r w:rsidRPr="00DA7E6E">
              <w:rPr>
                <w:rFonts w:cs="Arial"/>
                <w:i/>
                <w:szCs w:val="18"/>
              </w:rPr>
              <w:t>&lt;0,1&gt;</w:t>
            </w:r>
          </w:p>
        </w:tc>
      </w:tr>
      <w:tr w:rsidR="00826348" w:rsidRPr="00DA7E6E" w14:paraId="2DD3FEE0"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4C4009"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75417474" w14:textId="77777777" w:rsidR="000B7287" w:rsidRPr="00DA7E6E" w:rsidRDefault="000B7287">
            <w:pPr>
              <w:spacing w:after="0"/>
              <w:rPr>
                <w:rFonts w:cs="Arial"/>
                <w:szCs w:val="18"/>
              </w:rPr>
            </w:pPr>
            <w:r w:rsidRPr="00DA7E6E">
              <w:rPr>
                <w:rFonts w:cs="Arial"/>
                <w:szCs w:val="18"/>
              </w:rPr>
              <w:t>Date-time matching</w:t>
            </w:r>
          </w:p>
        </w:tc>
        <w:tc>
          <w:tcPr>
            <w:tcW w:w="1199" w:type="dxa"/>
            <w:tcBorders>
              <w:top w:val="single" w:sz="4" w:space="0" w:color="auto"/>
              <w:left w:val="single" w:sz="4" w:space="0" w:color="auto"/>
              <w:bottom w:val="single" w:sz="4" w:space="0" w:color="auto"/>
              <w:right w:val="single" w:sz="4" w:space="0" w:color="auto"/>
            </w:tcBorders>
          </w:tcPr>
          <w:p w14:paraId="6B1D8883" w14:textId="5F0E468C"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70B0BE3" w14:textId="77777777" w:rsidR="000B7287" w:rsidRPr="00DA7E6E" w:rsidRDefault="000B7287">
            <w:pPr>
              <w:spacing w:after="0"/>
              <w:rPr>
                <w:rFonts w:cs="Arial"/>
                <w:i/>
                <w:szCs w:val="18"/>
              </w:rPr>
            </w:pPr>
            <w:r w:rsidRPr="00DA7E6E">
              <w:rPr>
                <w:rFonts w:cs="Arial"/>
                <w:i/>
                <w:szCs w:val="18"/>
              </w:rPr>
              <w:t>&lt;0,1&gt;</w:t>
            </w:r>
          </w:p>
        </w:tc>
      </w:tr>
      <w:tr w:rsidR="00826348" w:rsidRPr="00DA7E6E" w14:paraId="4CFE344D"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59112"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59FB3422" w14:textId="77777777" w:rsidR="000B7287" w:rsidRPr="00DA7E6E" w:rsidRDefault="000B7287">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150BD8F7" w14:textId="41B56192"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028F42B1" w14:textId="77777777" w:rsidR="000B7287" w:rsidRPr="00DA7E6E" w:rsidRDefault="000B7287">
            <w:pPr>
              <w:spacing w:after="0"/>
              <w:rPr>
                <w:rFonts w:cs="Arial"/>
                <w:i/>
                <w:szCs w:val="18"/>
              </w:rPr>
            </w:pPr>
            <w:r w:rsidRPr="00DA7E6E">
              <w:rPr>
                <w:rFonts w:cs="Arial"/>
                <w:i/>
                <w:szCs w:val="18"/>
              </w:rPr>
              <w:t>&lt;0,1&gt;</w:t>
            </w:r>
          </w:p>
        </w:tc>
      </w:tr>
      <w:tr w:rsidR="00826348" w:rsidRPr="00DA7E6E" w14:paraId="7A4FCA91"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94A10"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7E0B1B5B" w14:textId="77777777" w:rsidR="000B7287" w:rsidRPr="00DA7E6E" w:rsidRDefault="000B7287">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0B256035" w14:textId="666CE96A"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33E88555" w14:textId="77777777" w:rsidR="000B7287" w:rsidRPr="00DA7E6E" w:rsidRDefault="000B7287">
            <w:pPr>
              <w:spacing w:after="0"/>
              <w:rPr>
                <w:rFonts w:cs="Arial"/>
                <w:i/>
                <w:szCs w:val="18"/>
              </w:rPr>
            </w:pPr>
            <w:r w:rsidRPr="00DA7E6E">
              <w:rPr>
                <w:rFonts w:cs="Arial"/>
                <w:i/>
                <w:szCs w:val="18"/>
              </w:rPr>
              <w:t>&lt;0,1&gt;</w:t>
            </w:r>
          </w:p>
        </w:tc>
      </w:tr>
      <w:tr w:rsidR="00826348" w:rsidRPr="00DA7E6E" w14:paraId="7E793FF1"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B21D2"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45ED6CF3" w14:textId="77777777" w:rsidR="000B7287" w:rsidRPr="00DA7E6E" w:rsidRDefault="000B7287">
            <w:pPr>
              <w:spacing w:after="0"/>
              <w:rPr>
                <w:rFonts w:cs="Arial"/>
                <w:szCs w:val="18"/>
              </w:rPr>
            </w:pPr>
            <w:r w:rsidRPr="00DA7E6E">
              <w:rPr>
                <w:rFonts w:cs="Arial"/>
                <w:szCs w:val="18"/>
              </w:rPr>
              <w:t>Enhanced Multi-Frame Image Conversion</w:t>
            </w:r>
          </w:p>
        </w:tc>
        <w:tc>
          <w:tcPr>
            <w:tcW w:w="1199" w:type="dxa"/>
            <w:tcBorders>
              <w:top w:val="single" w:sz="4" w:space="0" w:color="auto"/>
              <w:left w:val="single" w:sz="4" w:space="0" w:color="auto"/>
              <w:bottom w:val="single" w:sz="4" w:space="0" w:color="auto"/>
              <w:right w:val="single" w:sz="4" w:space="0" w:color="auto"/>
            </w:tcBorders>
          </w:tcPr>
          <w:p w14:paraId="40798330" w14:textId="7B437D5E"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10AAAB45" w14:textId="77777777" w:rsidR="000B7287" w:rsidRPr="00DA7E6E" w:rsidRDefault="000B7287">
            <w:pPr>
              <w:spacing w:after="0"/>
              <w:rPr>
                <w:rFonts w:cs="Arial"/>
                <w:i/>
                <w:szCs w:val="18"/>
              </w:rPr>
            </w:pPr>
            <w:r w:rsidRPr="00DA7E6E">
              <w:rPr>
                <w:rFonts w:cs="Arial"/>
                <w:i/>
                <w:szCs w:val="18"/>
              </w:rPr>
              <w:t>&lt;0,1&gt;</w:t>
            </w:r>
          </w:p>
        </w:tc>
      </w:tr>
      <w:tr w:rsidR="00826348" w:rsidRPr="00DA7E6E" w14:paraId="18947766"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970481" w14:textId="77777777" w:rsidR="000B7287" w:rsidRPr="00DA7E6E" w:rsidRDefault="000B7287" w:rsidP="00635261">
            <w:pPr>
              <w:spacing w:after="0"/>
              <w:jc w:val="center"/>
              <w:rPr>
                <w:rFonts w:cs="Arial"/>
                <w:szCs w:val="18"/>
              </w:rPr>
            </w:pPr>
            <w:r w:rsidRPr="00DA7E6E">
              <w:rPr>
                <w:rFonts w:cs="Arial"/>
                <w:b/>
                <w:szCs w:val="18"/>
              </w:rPr>
              <w:t>Retrieve</w:t>
            </w:r>
          </w:p>
        </w:tc>
      </w:tr>
      <w:tr w:rsidR="00826348" w:rsidRPr="00DA7E6E" w14:paraId="19E7B5BA"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12B52FD1" w14:textId="77777777" w:rsidR="000B7287" w:rsidRPr="00DA7E6E" w:rsidRDefault="000B7287" w:rsidP="00635261">
            <w:pPr>
              <w:spacing w:after="0"/>
              <w:rPr>
                <w:rFonts w:cs="Arial"/>
                <w:szCs w:val="18"/>
              </w:rPr>
            </w:pPr>
            <w:r w:rsidRPr="00DA7E6E">
              <w:rPr>
                <w:rFonts w:cs="Arial"/>
                <w:szCs w:val="18"/>
              </w:rPr>
              <w:t>Applicable to all Query Retrieve – MOVE SOP Classes mentioned under section 5.</w:t>
            </w:r>
          </w:p>
        </w:tc>
        <w:tc>
          <w:tcPr>
            <w:tcW w:w="3806" w:type="dxa"/>
            <w:tcBorders>
              <w:top w:val="single" w:sz="4" w:space="0" w:color="auto"/>
              <w:left w:val="single" w:sz="4" w:space="0" w:color="auto"/>
              <w:bottom w:val="single" w:sz="4" w:space="0" w:color="auto"/>
              <w:right w:val="single" w:sz="4" w:space="0" w:color="auto"/>
            </w:tcBorders>
            <w:hideMark/>
          </w:tcPr>
          <w:p w14:paraId="4BF81B66" w14:textId="223AB454" w:rsidR="000B7287" w:rsidRPr="00DA7E6E" w:rsidRDefault="009C31A8" w:rsidP="0053571A">
            <w:pPr>
              <w:spacing w:after="0"/>
              <w:rPr>
                <w:rFonts w:cs="Arial"/>
                <w:szCs w:val="18"/>
              </w:rPr>
            </w:pPr>
            <w:r w:rsidRPr="00DA7E6E">
              <w:rPr>
                <w:rFonts w:cs="Arial"/>
                <w:szCs w:val="18"/>
              </w:rPr>
              <w:t>Relational retrieval</w:t>
            </w:r>
          </w:p>
        </w:tc>
        <w:tc>
          <w:tcPr>
            <w:tcW w:w="1199" w:type="dxa"/>
            <w:tcBorders>
              <w:top w:val="single" w:sz="4" w:space="0" w:color="auto"/>
              <w:left w:val="single" w:sz="4" w:space="0" w:color="auto"/>
              <w:bottom w:val="single" w:sz="4" w:space="0" w:color="auto"/>
              <w:right w:val="single" w:sz="4" w:space="0" w:color="auto"/>
            </w:tcBorders>
          </w:tcPr>
          <w:p w14:paraId="083FF3EC" w14:textId="672D74A2" w:rsidR="000B7287" w:rsidRPr="00DA7E6E" w:rsidRDefault="000B7287"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187D4C60" w14:textId="77777777" w:rsidR="000B7287" w:rsidRPr="00DA7E6E" w:rsidRDefault="000B7287" w:rsidP="00944188">
            <w:pPr>
              <w:spacing w:after="0"/>
              <w:rPr>
                <w:rFonts w:cs="Arial"/>
                <w:i/>
                <w:szCs w:val="18"/>
              </w:rPr>
            </w:pPr>
            <w:r w:rsidRPr="00DA7E6E">
              <w:rPr>
                <w:rFonts w:cs="Arial"/>
                <w:i/>
                <w:szCs w:val="18"/>
              </w:rPr>
              <w:t>&lt;0,1&gt;</w:t>
            </w:r>
          </w:p>
        </w:tc>
      </w:tr>
      <w:tr w:rsidR="00826348" w:rsidRPr="00DA7E6E" w14:paraId="4CFECCFC"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3528C"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70F2A49D" w14:textId="77777777" w:rsidR="000B7287" w:rsidRPr="00DA7E6E" w:rsidRDefault="000B7287">
            <w:pPr>
              <w:spacing w:after="0"/>
              <w:rPr>
                <w:rFonts w:cs="Arial"/>
                <w:szCs w:val="18"/>
              </w:rPr>
            </w:pPr>
            <w:r w:rsidRPr="00DA7E6E">
              <w:rPr>
                <w:rFonts w:cs="Arial"/>
                <w:szCs w:val="18"/>
              </w:rPr>
              <w:t>Enhanced Multi-Frame Image Conversion</w:t>
            </w:r>
          </w:p>
        </w:tc>
        <w:tc>
          <w:tcPr>
            <w:tcW w:w="1199" w:type="dxa"/>
            <w:tcBorders>
              <w:top w:val="single" w:sz="4" w:space="0" w:color="auto"/>
              <w:left w:val="single" w:sz="4" w:space="0" w:color="auto"/>
              <w:bottom w:val="single" w:sz="4" w:space="0" w:color="auto"/>
              <w:right w:val="single" w:sz="4" w:space="0" w:color="auto"/>
            </w:tcBorders>
          </w:tcPr>
          <w:p w14:paraId="27A2207C" w14:textId="55E063DC"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11C4FBDB" w14:textId="77777777" w:rsidR="000B7287" w:rsidRPr="00DA7E6E" w:rsidRDefault="000B7287">
            <w:pPr>
              <w:spacing w:after="0"/>
              <w:rPr>
                <w:rFonts w:cs="Arial"/>
                <w:i/>
                <w:szCs w:val="18"/>
              </w:rPr>
            </w:pPr>
            <w:r w:rsidRPr="00DA7E6E">
              <w:rPr>
                <w:rFonts w:cs="Arial"/>
                <w:i/>
                <w:szCs w:val="18"/>
              </w:rPr>
              <w:t>&lt;0,1&gt;</w:t>
            </w:r>
          </w:p>
        </w:tc>
      </w:tr>
      <w:tr w:rsidR="00826348" w:rsidRPr="00DA7E6E" w14:paraId="0582452F"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AC3E0"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46094A88" w14:textId="77777777" w:rsidR="000B7287" w:rsidRPr="00DA7E6E" w:rsidRDefault="000B7287">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6D7D1B4B" w14:textId="1C63D62D"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738D0EEB" w14:textId="77777777" w:rsidR="000B7287" w:rsidRPr="00DA7E6E" w:rsidRDefault="000B7287">
            <w:pPr>
              <w:spacing w:after="0"/>
              <w:rPr>
                <w:rFonts w:cs="Arial"/>
                <w:i/>
                <w:szCs w:val="18"/>
              </w:rPr>
            </w:pPr>
            <w:r w:rsidRPr="00DA7E6E">
              <w:rPr>
                <w:rFonts w:cs="Arial"/>
                <w:i/>
                <w:szCs w:val="18"/>
              </w:rPr>
              <w:t>1</w:t>
            </w:r>
          </w:p>
        </w:tc>
      </w:tr>
      <w:tr w:rsidR="00826348" w:rsidRPr="00DA7E6E" w14:paraId="5D4A8868"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A4E0A2" w14:textId="77777777" w:rsidR="000B7287" w:rsidRPr="00DA7E6E" w:rsidRDefault="000B7287" w:rsidP="00635261">
            <w:pPr>
              <w:spacing w:after="0"/>
              <w:jc w:val="center"/>
              <w:rPr>
                <w:rFonts w:cs="Arial"/>
                <w:b/>
                <w:szCs w:val="18"/>
              </w:rPr>
            </w:pPr>
            <w:r w:rsidRPr="00DA7E6E">
              <w:rPr>
                <w:rFonts w:cs="Arial"/>
                <w:b/>
                <w:szCs w:val="18"/>
              </w:rPr>
              <w:t>Unified Worklist and Procedure Step</w:t>
            </w:r>
          </w:p>
        </w:tc>
      </w:tr>
      <w:tr w:rsidR="00826348" w:rsidRPr="00DA7E6E" w14:paraId="098E8EEB"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0F5FEACE" w14:textId="77777777" w:rsidR="000B7287" w:rsidRPr="00DA7E6E" w:rsidRDefault="000B7287" w:rsidP="00635261">
            <w:pPr>
              <w:spacing w:after="0"/>
              <w:rPr>
                <w:rFonts w:cs="Arial"/>
                <w:szCs w:val="18"/>
              </w:rPr>
            </w:pPr>
            <w:r w:rsidRPr="00DA7E6E">
              <w:rPr>
                <w:rFonts w:cs="Arial"/>
                <w:szCs w:val="18"/>
              </w:rPr>
              <w:t>Unified Worklist and Procedure Step</w:t>
            </w:r>
          </w:p>
        </w:tc>
        <w:tc>
          <w:tcPr>
            <w:tcW w:w="3806" w:type="dxa"/>
            <w:tcBorders>
              <w:top w:val="single" w:sz="4" w:space="0" w:color="auto"/>
              <w:left w:val="single" w:sz="4" w:space="0" w:color="auto"/>
              <w:bottom w:val="single" w:sz="4" w:space="0" w:color="auto"/>
              <w:right w:val="single" w:sz="4" w:space="0" w:color="auto"/>
            </w:tcBorders>
            <w:hideMark/>
          </w:tcPr>
          <w:p w14:paraId="6DBF9F53" w14:textId="77777777" w:rsidR="000B7287" w:rsidRPr="00DA7E6E" w:rsidRDefault="000B7287" w:rsidP="0053571A">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6B501FB9" w14:textId="3D1C3B5D" w:rsidR="000B7287" w:rsidRPr="00DA7E6E" w:rsidRDefault="000B7287"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7BDDDDAF" w14:textId="77777777" w:rsidR="000B7287" w:rsidRPr="00DA7E6E" w:rsidRDefault="000B7287" w:rsidP="00944188">
            <w:pPr>
              <w:spacing w:after="0"/>
              <w:rPr>
                <w:rFonts w:cs="Arial"/>
                <w:i/>
                <w:szCs w:val="18"/>
              </w:rPr>
            </w:pPr>
            <w:r w:rsidRPr="00DA7E6E">
              <w:rPr>
                <w:rFonts w:cs="Arial"/>
                <w:i/>
                <w:szCs w:val="18"/>
              </w:rPr>
              <w:t>&lt;0,1&gt;</w:t>
            </w:r>
          </w:p>
        </w:tc>
      </w:tr>
      <w:tr w:rsidR="00826348" w:rsidRPr="00DA7E6E" w14:paraId="1FEE599A"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D8917" w14:textId="77777777" w:rsidR="000B7287" w:rsidRPr="00DA7E6E" w:rsidRDefault="000B7287">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4B510847" w14:textId="77777777" w:rsidR="000B7287" w:rsidRPr="00DA7E6E" w:rsidRDefault="000B7287">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7EB76C39" w14:textId="7F1E2F68" w:rsidR="000B7287" w:rsidRPr="00DA7E6E" w:rsidRDefault="000B7287">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5DBFBE24" w14:textId="77777777" w:rsidR="000B7287" w:rsidRPr="00DA7E6E" w:rsidRDefault="000B7287">
            <w:pPr>
              <w:spacing w:after="0"/>
              <w:rPr>
                <w:rFonts w:cs="Arial"/>
                <w:i/>
                <w:szCs w:val="18"/>
              </w:rPr>
            </w:pPr>
            <w:r w:rsidRPr="00DA7E6E">
              <w:rPr>
                <w:rFonts w:cs="Arial"/>
                <w:i/>
                <w:szCs w:val="18"/>
              </w:rPr>
              <w:t>&lt;0,1&gt;</w:t>
            </w:r>
          </w:p>
        </w:tc>
      </w:tr>
    </w:tbl>
    <w:p w14:paraId="4DB4C16C" w14:textId="77777777" w:rsidR="00D36655" w:rsidRDefault="00D36655" w:rsidP="00D36655">
      <w:pPr>
        <w:rPr>
          <w:b/>
          <w:bCs/>
        </w:rPr>
      </w:pPr>
    </w:p>
    <w:p w14:paraId="740124F0" w14:textId="4C1D53DE" w:rsidR="008C14DA" w:rsidRPr="007F5A1E" w:rsidRDefault="008C14DA" w:rsidP="007F5A1E">
      <w:pPr>
        <w:rPr>
          <w:bCs/>
        </w:rPr>
      </w:pPr>
      <w:r w:rsidRPr="007F5A1E">
        <w:rPr>
          <w:b/>
          <w:bCs/>
        </w:rPr>
        <w:t>Role Negotiation</w:t>
      </w:r>
    </w:p>
    <w:p w14:paraId="29F5DA91" w14:textId="77777777" w:rsidR="000B7287" w:rsidRPr="00DA7E6E" w:rsidRDefault="000B7287">
      <w:pPr>
        <w:rPr>
          <w:rFonts w:cs="Arial"/>
          <w:sz w:val="20"/>
        </w:rPr>
      </w:pPr>
      <w:r w:rsidRPr="00DA7E6E">
        <w:rPr>
          <w:rFonts w:cs="Arial"/>
        </w:rPr>
        <w:t xml:space="preserve">Describe if the AE supports Role Negotiation in case of Storage commitment happening synchronously ie. Is the N-ACTION and the N-EVENT-REPORT are performed in the same association. </w:t>
      </w:r>
    </w:p>
    <w:p w14:paraId="67C9BCB8" w14:textId="0E6D5698" w:rsidR="008C14DA" w:rsidRPr="00DA7E6E" w:rsidRDefault="002426FD" w:rsidP="007F5A1E">
      <w:pPr>
        <w:pStyle w:val="Heading8"/>
      </w:pPr>
      <w:bookmarkStart w:id="847" w:name="_Ref65665765"/>
      <w:r>
        <w:t xml:space="preserve"> </w:t>
      </w:r>
      <w:bookmarkStart w:id="848" w:name="_Toc76303575"/>
      <w:r w:rsidR="008C14DA" w:rsidRPr="00DA7E6E">
        <w:t>Association Acceptance</w:t>
      </w:r>
      <w:bookmarkEnd w:id="847"/>
      <w:bookmarkEnd w:id="848"/>
      <w:r w:rsidR="008C14DA" w:rsidRPr="00DA7E6E">
        <w:t xml:space="preserve"> </w:t>
      </w:r>
    </w:p>
    <w:p w14:paraId="34905373" w14:textId="77777777" w:rsidR="00647203" w:rsidRPr="00DA7E6E" w:rsidRDefault="00647203">
      <w:pPr>
        <w:rPr>
          <w:rFonts w:cs="Arial"/>
          <w:sz w:val="20"/>
        </w:rPr>
      </w:pPr>
      <w:r w:rsidRPr="00DA7E6E">
        <w:rPr>
          <w:rFonts w:cs="Arial"/>
        </w:rPr>
        <w:t>This section details the association policies of the Application Entity when it is acceptor for an association.</w:t>
      </w:r>
    </w:p>
    <w:p w14:paraId="1FDE38F2" w14:textId="42A99956" w:rsidR="00647203" w:rsidRPr="00DA7E6E" w:rsidRDefault="00647203">
      <w:pPr>
        <w:pStyle w:val="TemplateInstruction"/>
        <w:rPr>
          <w:rFonts w:cs="Arial"/>
        </w:rPr>
      </w:pPr>
      <w:r w:rsidRPr="00DA7E6E">
        <w:rPr>
          <w:rFonts w:cs="Arial"/>
        </w:rPr>
        <w:t xml:space="preserve">[For each Real </w:t>
      </w:r>
      <w:r w:rsidR="009C31A8" w:rsidRPr="00DA7E6E">
        <w:rPr>
          <w:rFonts w:cs="Arial"/>
        </w:rPr>
        <w:t>World activity</w:t>
      </w:r>
      <w:r w:rsidRPr="00DA7E6E">
        <w:rPr>
          <w:rFonts w:cs="Arial"/>
        </w:rPr>
        <w:t xml:space="preserve"> of AE1 </w:t>
      </w:r>
      <w:r w:rsidR="009C31A8" w:rsidRPr="00DA7E6E">
        <w:rPr>
          <w:rFonts w:cs="Arial"/>
        </w:rPr>
        <w:t>provide a</w:t>
      </w:r>
      <w:r w:rsidRPr="00DA7E6E">
        <w:rPr>
          <w:rFonts w:cs="Arial"/>
        </w:rPr>
        <w:t xml:space="preserve"> subsections</w:t>
      </w:r>
      <w:r w:rsidR="00474EE6">
        <w:rPr>
          <w:rFonts w:cs="Arial"/>
        </w:rPr>
        <w:t xml:space="preserve"> </w:t>
      </w:r>
      <w:r w:rsidR="00627A50">
        <w:rPr>
          <w:rFonts w:cs="Arial"/>
        </w:rPr>
        <w:fldChar w:fldCharType="begin"/>
      </w:r>
      <w:r w:rsidR="00627A50">
        <w:rPr>
          <w:rFonts w:cs="Arial"/>
        </w:rPr>
        <w:instrText xml:space="preserve"> REF _Ref65665765 \r \h </w:instrText>
      </w:r>
      <w:r w:rsidR="00627A50">
        <w:rPr>
          <w:rFonts w:cs="Arial"/>
        </w:rPr>
      </w:r>
      <w:r w:rsidR="00627A50">
        <w:rPr>
          <w:rFonts w:cs="Arial"/>
        </w:rPr>
        <w:fldChar w:fldCharType="separate"/>
      </w:r>
      <w:r w:rsidR="002471FB">
        <w:rPr>
          <w:rFonts w:cs="Arial"/>
        </w:rPr>
        <w:t>A.7.2.1.4</w:t>
      </w:r>
      <w:r w:rsidR="00627A50">
        <w:rPr>
          <w:rFonts w:cs="Arial"/>
        </w:rPr>
        <w:fldChar w:fldCharType="end"/>
      </w:r>
      <w:r w:rsidRPr="00DA7E6E">
        <w:rPr>
          <w:rFonts w:cs="Arial"/>
        </w:rPr>
        <w:t>.x ]</w:t>
      </w:r>
    </w:p>
    <w:p w14:paraId="4159C8F1" w14:textId="63337322" w:rsidR="008C14DA" w:rsidRPr="00DA7E6E" w:rsidRDefault="006208F7" w:rsidP="007F5A1E">
      <w:pPr>
        <w:pStyle w:val="Heading9"/>
      </w:pPr>
      <w:r>
        <w:t xml:space="preserve"> </w:t>
      </w:r>
      <w:bookmarkStart w:id="849" w:name="_Toc76303576"/>
      <w:r w:rsidR="008C14DA" w:rsidRPr="00DA7E6E">
        <w:t>Real World Activity &lt;Activity2&gt;</w:t>
      </w:r>
      <w:bookmarkEnd w:id="849"/>
    </w:p>
    <w:p w14:paraId="4393782B" w14:textId="716EB030" w:rsidR="00647203" w:rsidRPr="00DA7E6E" w:rsidRDefault="00647203">
      <w:pPr>
        <w:pStyle w:val="TemplateInstruction"/>
        <w:rPr>
          <w:rFonts w:cs="Arial"/>
          <w:sz w:val="20"/>
        </w:rPr>
      </w:pPr>
      <w:r w:rsidRPr="00DA7E6E">
        <w:rPr>
          <w:rFonts w:cs="Arial"/>
        </w:rPr>
        <w:t xml:space="preserve">[Describe the service </w:t>
      </w:r>
      <w:r w:rsidR="00DF6C95" w:rsidRPr="00DA7E6E">
        <w:rPr>
          <w:rFonts w:cs="Arial"/>
        </w:rPr>
        <w:t>specific association</w:t>
      </w:r>
      <w:r w:rsidRPr="00DA7E6E">
        <w:rPr>
          <w:rFonts w:cs="Arial"/>
        </w:rPr>
        <w:t xml:space="preserve"> acceptance behavior of your product, e.g</w:t>
      </w:r>
    </w:p>
    <w:p w14:paraId="0B75E184" w14:textId="3E6A19B3" w:rsidR="00647203" w:rsidRPr="00DA7E6E" w:rsidRDefault="00647203">
      <w:pPr>
        <w:pStyle w:val="TemplateInstruction"/>
        <w:numPr>
          <w:ilvl w:val="0"/>
          <w:numId w:val="43"/>
        </w:numPr>
        <w:rPr>
          <w:rFonts w:cs="Arial"/>
        </w:rPr>
      </w:pPr>
      <w:r w:rsidRPr="00DA7E6E">
        <w:rPr>
          <w:rFonts w:cs="Arial"/>
        </w:rPr>
        <w:t xml:space="preserve">For storage commitment </w:t>
      </w:r>
      <w:r w:rsidR="00DF6C95" w:rsidRPr="00DA7E6E">
        <w:rPr>
          <w:rFonts w:cs="Arial"/>
        </w:rPr>
        <w:t>describe whether</w:t>
      </w:r>
      <w:r w:rsidRPr="00DA7E6E">
        <w:rPr>
          <w:rFonts w:cs="Arial"/>
        </w:rPr>
        <w:t xml:space="preserve"> N-EVENT-REPORT request are expected on the same association or whether it is expected on a different association.]</w:t>
      </w:r>
    </w:p>
    <w:p w14:paraId="2C7EA72F" w14:textId="73613833" w:rsidR="008C14DA" w:rsidRPr="007F5A1E" w:rsidRDefault="008C14DA" w:rsidP="007F5A1E">
      <w:pPr>
        <w:rPr>
          <w:bCs/>
        </w:rPr>
      </w:pPr>
      <w:r w:rsidRPr="007F5A1E">
        <w:rPr>
          <w:b/>
          <w:bCs/>
        </w:rPr>
        <w:t>Extended Negotiation</w:t>
      </w:r>
    </w:p>
    <w:p w14:paraId="7B22A4BE" w14:textId="71DFFC00" w:rsidR="005E6A43" w:rsidRPr="00DA7E6E" w:rsidRDefault="005E6A43">
      <w:pPr>
        <w:rPr>
          <w:rFonts w:cs="Arial"/>
          <w:sz w:val="20"/>
        </w:rPr>
      </w:pPr>
      <w:r w:rsidRPr="00DA7E6E">
        <w:rPr>
          <w:rFonts w:cs="Arial"/>
        </w:rPr>
        <w:t xml:space="preserve">The extended negotiation parameters for all services that are requested by the Application Entity for the </w:t>
      </w:r>
      <w:r w:rsidR="006208F7" w:rsidRPr="00DA7E6E">
        <w:rPr>
          <w:rFonts w:cs="Arial"/>
        </w:rPr>
        <w:t>Real-World</w:t>
      </w:r>
      <w:r w:rsidRPr="00DA7E6E">
        <w:rPr>
          <w:rFonts w:cs="Arial"/>
        </w:rPr>
        <w:t xml:space="preserve"> Activity </w:t>
      </w:r>
      <w:r w:rsidRPr="00DA7E6E">
        <w:rPr>
          <w:rFonts w:cs="Arial"/>
          <w:i/>
          <w:iCs/>
        </w:rPr>
        <w:t>&lt;Activity 2&gt;</w:t>
      </w:r>
      <w:r w:rsidRPr="00DA7E6E">
        <w:rPr>
          <w:rFonts w:cs="Arial"/>
        </w:rPr>
        <w:t xml:space="preserve"> are described in</w:t>
      </w:r>
      <w:r w:rsidR="00474EE6">
        <w:rPr>
          <w:rFonts w:cs="Arial"/>
        </w:rPr>
        <w:t xml:space="preserve"> </w:t>
      </w:r>
      <w:r w:rsidR="00474EE6">
        <w:rPr>
          <w:rFonts w:cs="Arial"/>
        </w:rPr>
        <w:fldChar w:fldCharType="begin"/>
      </w:r>
      <w:r w:rsidR="00474EE6">
        <w:rPr>
          <w:rFonts w:cs="Arial"/>
        </w:rPr>
        <w:instrText xml:space="preserve"> REF _Ref65568882 \h </w:instrText>
      </w:r>
      <w:r w:rsidR="00474EE6">
        <w:rPr>
          <w:rFonts w:cs="Arial"/>
        </w:rPr>
      </w:r>
      <w:r w:rsidR="00474EE6">
        <w:rPr>
          <w:rFonts w:cs="Arial"/>
        </w:rP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4</w:t>
      </w:r>
      <w:r w:rsidR="00474EE6">
        <w:rPr>
          <w:rFonts w:cs="Arial"/>
        </w:rPr>
        <w:fldChar w:fldCharType="end"/>
      </w:r>
      <w:r w:rsidRPr="00DA7E6E">
        <w:rPr>
          <w:rFonts w:cs="Arial"/>
        </w:rPr>
        <w:t>.</w:t>
      </w:r>
    </w:p>
    <w:p w14:paraId="7B1704E8" w14:textId="59AAC8CA" w:rsidR="005E6A43" w:rsidRPr="00DA7E6E" w:rsidRDefault="005E6A43">
      <w:pPr>
        <w:pStyle w:val="TemplateInstruction"/>
        <w:rPr>
          <w:rFonts w:cs="Arial"/>
        </w:rPr>
      </w:pPr>
      <w:r w:rsidRPr="00DA7E6E">
        <w:rPr>
          <w:rFonts w:cs="Arial"/>
        </w:rPr>
        <w:t>[Describe below all the extended negotiation that the Application Entity supports for &lt;Activity2&gt; during association negotiation. Describe any behavior pertaining to handling extended behavior during association acceptance under this section</w:t>
      </w:r>
      <w:r w:rsidR="009C31A8" w:rsidRPr="00DA7E6E">
        <w:rPr>
          <w:rFonts w:cs="Arial"/>
        </w:rPr>
        <w:t>.]</w:t>
      </w:r>
    </w:p>
    <w:p w14:paraId="3D242A19" w14:textId="7B8E039C" w:rsidR="005E6A43" w:rsidRPr="00DA7E6E" w:rsidRDefault="005E6A43">
      <w:pPr>
        <w:pStyle w:val="TemplateInstruction"/>
        <w:rPr>
          <w:rFonts w:cs="Arial"/>
          <w:b/>
          <w:sz w:val="22"/>
          <w:lang w:eastAsia="de-DE"/>
        </w:rPr>
      </w:pPr>
      <w:r w:rsidRPr="00DA7E6E">
        <w:rPr>
          <w:rFonts w:cs="Arial"/>
        </w:rPr>
        <w:t xml:space="preserve">[Modify the </w:t>
      </w:r>
      <w:r w:rsidR="00211C39">
        <w:rPr>
          <w:rFonts w:cs="Arial"/>
        </w:rPr>
        <w:t>Table</w:t>
      </w:r>
      <w:r w:rsidRPr="00DA7E6E">
        <w:rPr>
          <w:rFonts w:cs="Arial"/>
        </w:rPr>
        <w:t xml:space="preserve"> below to reflect the services participating in &lt;Activity 2&gt;.]</w:t>
      </w:r>
    </w:p>
    <w:p w14:paraId="2F6FD7A0" w14:textId="57471405" w:rsidR="005E6A43" w:rsidRPr="00DA7E6E" w:rsidRDefault="005E6A43">
      <w:pPr>
        <w:pStyle w:val="TableTitle"/>
        <w:rPr>
          <w:rFonts w:cs="Arial"/>
          <w:sz w:val="20"/>
        </w:rPr>
      </w:pPr>
      <w:bookmarkStart w:id="850" w:name="_Ref65568882"/>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w:t>
      </w:r>
      <w:r w:rsidR="00DF0827">
        <w:rPr>
          <w:rFonts w:cs="Arial"/>
        </w:rPr>
        <w:fldChar w:fldCharType="end"/>
      </w:r>
      <w:bookmarkEnd w:id="850"/>
      <w:r w:rsidRPr="00DA7E6E">
        <w:rPr>
          <w:rFonts w:cs="Arial"/>
        </w:rPr>
        <w:t xml:space="preserve">: Extended Negotiation for </w:t>
      </w:r>
      <w:r w:rsidRPr="00DA7E6E">
        <w:rPr>
          <w:rFonts w:cs="Arial"/>
          <w:i/>
          <w:iCs/>
        </w:rPr>
        <w:t>&lt;Activity 2&gt;</w:t>
      </w:r>
      <w:r w:rsidRPr="00DA7E6E">
        <w:rPr>
          <w:rFonts w:cs="Arial"/>
        </w:rPr>
        <w:t xml:space="preserve"> of </w:t>
      </w:r>
      <w:r w:rsidRPr="00DA7E6E">
        <w:rPr>
          <w:rFonts w:cs="Arial"/>
          <w:i/>
          <w:iCs/>
        </w:rPr>
        <w:t>&lt;AE1&gt;</w:t>
      </w:r>
      <w:r w:rsidRPr="00DA7E6E">
        <w:rPr>
          <w:rFonts w:cs="Arial"/>
        </w:rPr>
        <w:t xml:space="preserve"> - Association Acceptance</w:t>
      </w:r>
    </w:p>
    <w:tbl>
      <w:tblPr>
        <w:tblStyle w:val="TableGrid"/>
        <w:tblW w:w="9620" w:type="dxa"/>
        <w:tblLook w:val="04A0" w:firstRow="1" w:lastRow="0" w:firstColumn="1" w:lastColumn="0" w:noHBand="0" w:noVBand="1"/>
      </w:tblPr>
      <w:tblGrid>
        <w:gridCol w:w="3410"/>
        <w:gridCol w:w="3788"/>
        <w:gridCol w:w="1226"/>
        <w:gridCol w:w="1196"/>
      </w:tblGrid>
      <w:tr w:rsidR="00826348" w:rsidRPr="00DA7E6E" w14:paraId="21C9DB80" w14:textId="77777777" w:rsidTr="00FA254B">
        <w:trPr>
          <w:trHeight w:val="337"/>
        </w:trPr>
        <w:tc>
          <w:tcPr>
            <w:tcW w:w="34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AFE718" w14:textId="77777777" w:rsidR="005E6A43" w:rsidRPr="00DA7E6E" w:rsidRDefault="005E6A43">
            <w:pPr>
              <w:spacing w:after="0"/>
              <w:jc w:val="center"/>
              <w:rPr>
                <w:rFonts w:cs="Arial"/>
                <w:b/>
                <w:szCs w:val="18"/>
              </w:rPr>
            </w:pPr>
            <w:r w:rsidRPr="00DA7E6E">
              <w:rPr>
                <w:rFonts w:cs="Arial"/>
                <w:b/>
                <w:szCs w:val="18"/>
              </w:rPr>
              <w:t>SOP Class</w:t>
            </w:r>
          </w:p>
        </w:tc>
        <w:tc>
          <w:tcPr>
            <w:tcW w:w="3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4178FC" w14:textId="77777777" w:rsidR="005E6A43" w:rsidRPr="00DA7E6E" w:rsidRDefault="005E6A43">
            <w:pPr>
              <w:spacing w:after="0"/>
              <w:jc w:val="center"/>
              <w:rPr>
                <w:rFonts w:cs="Arial"/>
                <w:b/>
                <w:szCs w:val="18"/>
              </w:rPr>
            </w:pPr>
            <w:r w:rsidRPr="00DA7E6E">
              <w:rPr>
                <w:rFonts w:cs="Arial"/>
                <w:b/>
                <w:szCs w:val="18"/>
              </w:rPr>
              <w:t>Extended Negotiation</w:t>
            </w:r>
          </w:p>
        </w:tc>
        <w:tc>
          <w:tcPr>
            <w:tcW w:w="11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CB195E" w14:textId="77777777" w:rsidR="005E6A43" w:rsidRPr="00DA7E6E" w:rsidRDefault="005E6A43">
            <w:pPr>
              <w:spacing w:after="0"/>
              <w:jc w:val="center"/>
              <w:rPr>
                <w:rFonts w:cs="Arial"/>
                <w:b/>
                <w:szCs w:val="18"/>
              </w:rPr>
            </w:pPr>
            <w:r w:rsidRPr="00DA7E6E">
              <w:rPr>
                <w:rFonts w:cs="Arial"/>
                <w:b/>
                <w:szCs w:val="18"/>
              </w:rPr>
              <w:t>Supported?</w:t>
            </w:r>
          </w:p>
        </w:tc>
        <w:tc>
          <w:tcPr>
            <w:tcW w:w="11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98D902" w14:textId="77777777" w:rsidR="005E6A43" w:rsidRPr="00DA7E6E" w:rsidRDefault="005E6A43">
            <w:pPr>
              <w:spacing w:after="0"/>
              <w:jc w:val="center"/>
              <w:rPr>
                <w:rFonts w:cs="Arial"/>
                <w:b/>
                <w:szCs w:val="18"/>
              </w:rPr>
            </w:pPr>
            <w:r w:rsidRPr="00DA7E6E">
              <w:rPr>
                <w:rFonts w:cs="Arial"/>
                <w:b/>
                <w:szCs w:val="18"/>
              </w:rPr>
              <w:t>Requested Value</w:t>
            </w:r>
          </w:p>
        </w:tc>
      </w:tr>
      <w:tr w:rsidR="00826348" w:rsidRPr="00DA7E6E" w14:paraId="249B1585"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F672B3" w14:textId="77777777" w:rsidR="005E6A43" w:rsidRPr="00DA7E6E" w:rsidRDefault="005E6A43" w:rsidP="00635261">
            <w:pPr>
              <w:spacing w:after="0"/>
              <w:jc w:val="center"/>
              <w:rPr>
                <w:rFonts w:cs="Arial"/>
                <w:b/>
                <w:szCs w:val="18"/>
              </w:rPr>
            </w:pPr>
            <w:r w:rsidRPr="00DA7E6E">
              <w:rPr>
                <w:rFonts w:cs="Arial"/>
                <w:b/>
                <w:szCs w:val="18"/>
              </w:rPr>
              <w:t>Modality Worklist</w:t>
            </w:r>
          </w:p>
        </w:tc>
      </w:tr>
      <w:tr w:rsidR="00826348" w:rsidRPr="00DA7E6E" w14:paraId="66B97159" w14:textId="77777777" w:rsidTr="00291515">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6C9556A5" w14:textId="77777777" w:rsidR="005E6A43" w:rsidRPr="00DA7E6E" w:rsidRDefault="005E6A43" w:rsidP="00635261">
            <w:pPr>
              <w:spacing w:after="0"/>
              <w:rPr>
                <w:rFonts w:cs="Arial"/>
                <w:szCs w:val="18"/>
              </w:rPr>
            </w:pPr>
            <w:r w:rsidRPr="00DA7E6E">
              <w:rPr>
                <w:rFonts w:cs="Arial"/>
                <w:szCs w:val="18"/>
              </w:rPr>
              <w:t>Modality Worklist Information Model – FIND</w:t>
            </w:r>
          </w:p>
          <w:p w14:paraId="3829F526" w14:textId="77777777" w:rsidR="005E6A43" w:rsidRPr="00DA7E6E" w:rsidRDefault="005E6A43" w:rsidP="0053571A">
            <w:pPr>
              <w:spacing w:after="0"/>
              <w:rPr>
                <w:rFonts w:cs="Arial"/>
                <w:szCs w:val="18"/>
              </w:rPr>
            </w:pPr>
            <w:r w:rsidRPr="00DA7E6E">
              <w:rPr>
                <w:rFonts w:cs="Arial"/>
                <w:szCs w:val="18"/>
              </w:rPr>
              <w:t>(1.2.840.10008.5.1.4.31)</w:t>
            </w:r>
          </w:p>
        </w:tc>
        <w:tc>
          <w:tcPr>
            <w:tcW w:w="3806" w:type="dxa"/>
            <w:tcBorders>
              <w:top w:val="single" w:sz="4" w:space="0" w:color="auto"/>
              <w:left w:val="single" w:sz="4" w:space="0" w:color="auto"/>
              <w:bottom w:val="single" w:sz="4" w:space="0" w:color="auto"/>
              <w:right w:val="single" w:sz="4" w:space="0" w:color="auto"/>
            </w:tcBorders>
            <w:hideMark/>
          </w:tcPr>
          <w:p w14:paraId="3CAE7A5D" w14:textId="77777777" w:rsidR="005E6A43" w:rsidRPr="00DA7E6E" w:rsidRDefault="005E6A43" w:rsidP="0053571A">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0C99072C" w14:textId="0CAB6E4C" w:rsidR="005E6A43" w:rsidRPr="00DA7E6E" w:rsidRDefault="005E6A43" w:rsidP="00944188">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5B4DE1A" w14:textId="77777777" w:rsidR="005E6A43" w:rsidRPr="00DA7E6E" w:rsidRDefault="005E6A43" w:rsidP="00CB6DCD">
            <w:pPr>
              <w:spacing w:after="0"/>
              <w:rPr>
                <w:rFonts w:cs="Arial"/>
                <w:i/>
                <w:szCs w:val="18"/>
              </w:rPr>
            </w:pPr>
            <w:r w:rsidRPr="00DA7E6E">
              <w:rPr>
                <w:rFonts w:cs="Arial"/>
                <w:i/>
                <w:szCs w:val="18"/>
              </w:rPr>
              <w:t>&lt;0,1&gt;</w:t>
            </w:r>
          </w:p>
        </w:tc>
      </w:tr>
      <w:tr w:rsidR="00826348" w:rsidRPr="00DA7E6E" w14:paraId="62DB3D4E" w14:textId="77777777" w:rsidTr="00291515">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E3E5E"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35EB9097" w14:textId="77777777" w:rsidR="005E6A43" w:rsidRPr="00DA7E6E" w:rsidRDefault="005E6A43">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2916AED3" w14:textId="19212CA7"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63D9071" w14:textId="77777777" w:rsidR="005E6A43" w:rsidRPr="00DA7E6E" w:rsidRDefault="005E6A43">
            <w:pPr>
              <w:spacing w:after="0"/>
              <w:rPr>
                <w:rFonts w:cs="Arial"/>
                <w:i/>
                <w:szCs w:val="18"/>
              </w:rPr>
            </w:pPr>
            <w:r w:rsidRPr="00DA7E6E">
              <w:rPr>
                <w:rFonts w:cs="Arial"/>
                <w:i/>
                <w:szCs w:val="18"/>
              </w:rPr>
              <w:t>&lt;0,1&gt;</w:t>
            </w:r>
          </w:p>
        </w:tc>
      </w:tr>
      <w:tr w:rsidR="00826348" w:rsidRPr="00DA7E6E" w14:paraId="150472C1" w14:textId="77777777" w:rsidTr="00FA254B">
        <w:trPr>
          <w:trHeight w:val="352"/>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CBB5A7" w14:textId="77777777" w:rsidR="005E6A43" w:rsidRPr="00DA7E6E" w:rsidRDefault="005E6A43" w:rsidP="00635261">
            <w:pPr>
              <w:spacing w:after="0"/>
              <w:jc w:val="center"/>
              <w:rPr>
                <w:rFonts w:cs="Arial"/>
                <w:b/>
                <w:szCs w:val="18"/>
              </w:rPr>
            </w:pPr>
            <w:r w:rsidRPr="00DA7E6E">
              <w:rPr>
                <w:rFonts w:cs="Arial"/>
                <w:b/>
                <w:szCs w:val="18"/>
              </w:rPr>
              <w:t>Storage</w:t>
            </w:r>
          </w:p>
        </w:tc>
      </w:tr>
      <w:tr w:rsidR="00826348" w:rsidRPr="00DA7E6E" w14:paraId="0859EA66"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66B31A99" w14:textId="77777777" w:rsidR="005E6A43" w:rsidRPr="00DA7E6E" w:rsidRDefault="005E6A43" w:rsidP="00635261">
            <w:pPr>
              <w:spacing w:after="0"/>
              <w:rPr>
                <w:rFonts w:cs="Arial"/>
                <w:szCs w:val="18"/>
              </w:rPr>
            </w:pPr>
            <w:r w:rsidRPr="00DA7E6E">
              <w:rPr>
                <w:rFonts w:cs="Arial"/>
                <w:szCs w:val="18"/>
              </w:rPr>
              <w:t>Applicable to all storage SOP Classes listed under section 5.</w:t>
            </w:r>
          </w:p>
        </w:tc>
        <w:tc>
          <w:tcPr>
            <w:tcW w:w="3806" w:type="dxa"/>
            <w:tcBorders>
              <w:top w:val="single" w:sz="4" w:space="0" w:color="auto"/>
              <w:left w:val="single" w:sz="4" w:space="0" w:color="auto"/>
              <w:bottom w:val="single" w:sz="4" w:space="0" w:color="auto"/>
              <w:right w:val="single" w:sz="4" w:space="0" w:color="auto"/>
            </w:tcBorders>
            <w:hideMark/>
          </w:tcPr>
          <w:p w14:paraId="00103A2D" w14:textId="77777777" w:rsidR="005E6A43" w:rsidRPr="00DA7E6E" w:rsidRDefault="005E6A43" w:rsidP="0053571A">
            <w:pPr>
              <w:spacing w:after="0"/>
              <w:rPr>
                <w:rFonts w:cs="Arial"/>
                <w:szCs w:val="18"/>
              </w:rPr>
            </w:pPr>
            <w:r w:rsidRPr="00DA7E6E">
              <w:rPr>
                <w:rFonts w:cs="Arial"/>
                <w:szCs w:val="18"/>
              </w:rPr>
              <w:t>Level of support</w:t>
            </w:r>
          </w:p>
        </w:tc>
        <w:tc>
          <w:tcPr>
            <w:tcW w:w="1199" w:type="dxa"/>
            <w:tcBorders>
              <w:top w:val="single" w:sz="4" w:space="0" w:color="auto"/>
              <w:left w:val="single" w:sz="4" w:space="0" w:color="auto"/>
              <w:bottom w:val="single" w:sz="4" w:space="0" w:color="auto"/>
              <w:right w:val="single" w:sz="4" w:space="0" w:color="auto"/>
            </w:tcBorders>
          </w:tcPr>
          <w:p w14:paraId="0994749E" w14:textId="1F5A6A90" w:rsidR="005E6A43" w:rsidRPr="00DA7E6E" w:rsidRDefault="005E6A43"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1F4A8195" w14:textId="77777777" w:rsidR="005E6A43" w:rsidRPr="00DA7E6E" w:rsidRDefault="005E6A43" w:rsidP="00944188">
            <w:pPr>
              <w:spacing w:after="0"/>
              <w:rPr>
                <w:rFonts w:cs="Arial"/>
                <w:i/>
                <w:szCs w:val="18"/>
              </w:rPr>
            </w:pPr>
            <w:r w:rsidRPr="00DA7E6E">
              <w:rPr>
                <w:rFonts w:cs="Arial"/>
                <w:i/>
                <w:szCs w:val="18"/>
              </w:rPr>
              <w:t>&lt;0,1,2,(3) &gt;</w:t>
            </w:r>
          </w:p>
        </w:tc>
      </w:tr>
      <w:tr w:rsidR="00826348" w:rsidRPr="00DA7E6E" w14:paraId="1E4A5113" w14:textId="77777777" w:rsidTr="00630BEE">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1EDF8"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1F9335A9" w14:textId="77777777" w:rsidR="005E6A43" w:rsidRPr="00DA7E6E" w:rsidRDefault="005E6A43">
            <w:pPr>
              <w:spacing w:after="0"/>
              <w:rPr>
                <w:rFonts w:cs="Arial"/>
                <w:szCs w:val="18"/>
              </w:rPr>
            </w:pPr>
            <w:r w:rsidRPr="00DA7E6E">
              <w:rPr>
                <w:rFonts w:cs="Arial"/>
                <w:szCs w:val="18"/>
              </w:rPr>
              <w:t>Level of Digital Signature support</w:t>
            </w:r>
          </w:p>
        </w:tc>
        <w:tc>
          <w:tcPr>
            <w:tcW w:w="1199" w:type="dxa"/>
            <w:tcBorders>
              <w:top w:val="single" w:sz="4" w:space="0" w:color="auto"/>
              <w:left w:val="single" w:sz="4" w:space="0" w:color="auto"/>
              <w:bottom w:val="single" w:sz="4" w:space="0" w:color="auto"/>
              <w:right w:val="single" w:sz="4" w:space="0" w:color="auto"/>
            </w:tcBorders>
          </w:tcPr>
          <w:p w14:paraId="6D7E63E4" w14:textId="1F979523"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24CB1751" w14:textId="77777777" w:rsidR="005E6A43" w:rsidRPr="00DA7E6E" w:rsidRDefault="005E6A43">
            <w:pPr>
              <w:spacing w:after="0"/>
              <w:rPr>
                <w:rFonts w:cs="Arial"/>
                <w:i/>
                <w:szCs w:val="18"/>
              </w:rPr>
            </w:pPr>
            <w:r w:rsidRPr="00DA7E6E">
              <w:rPr>
                <w:rFonts w:cs="Arial"/>
                <w:i/>
                <w:szCs w:val="18"/>
              </w:rPr>
              <w:t>&lt;(0),1,2,3&gt;</w:t>
            </w:r>
          </w:p>
        </w:tc>
      </w:tr>
      <w:tr w:rsidR="00826348" w:rsidRPr="00DA7E6E" w14:paraId="1CE084F1"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506CB"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55B258C3" w14:textId="77777777" w:rsidR="005E6A43" w:rsidRPr="00DA7E6E" w:rsidRDefault="005E6A43">
            <w:pPr>
              <w:spacing w:after="0"/>
              <w:rPr>
                <w:rFonts w:cs="Arial"/>
                <w:szCs w:val="18"/>
              </w:rPr>
            </w:pPr>
            <w:r w:rsidRPr="00DA7E6E">
              <w:rPr>
                <w:rFonts w:cs="Arial"/>
                <w:szCs w:val="18"/>
              </w:rPr>
              <w:t>Element Coercion</w:t>
            </w:r>
          </w:p>
        </w:tc>
        <w:tc>
          <w:tcPr>
            <w:tcW w:w="1199" w:type="dxa"/>
            <w:tcBorders>
              <w:top w:val="single" w:sz="4" w:space="0" w:color="auto"/>
              <w:left w:val="single" w:sz="4" w:space="0" w:color="auto"/>
              <w:bottom w:val="single" w:sz="4" w:space="0" w:color="auto"/>
              <w:right w:val="single" w:sz="4" w:space="0" w:color="auto"/>
            </w:tcBorders>
          </w:tcPr>
          <w:p w14:paraId="36040177" w14:textId="1541354A"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52B8F6CA" w14:textId="77777777" w:rsidR="005E6A43" w:rsidRPr="00DA7E6E" w:rsidRDefault="005E6A43">
            <w:pPr>
              <w:spacing w:after="0"/>
              <w:rPr>
                <w:rFonts w:cs="Arial"/>
                <w:i/>
                <w:szCs w:val="18"/>
              </w:rPr>
            </w:pPr>
            <w:r w:rsidRPr="00DA7E6E">
              <w:rPr>
                <w:rFonts w:cs="Arial"/>
                <w:i/>
                <w:szCs w:val="18"/>
              </w:rPr>
              <w:t>&lt;0,1,(2) &gt;</w:t>
            </w:r>
          </w:p>
        </w:tc>
      </w:tr>
      <w:tr w:rsidR="00826348" w:rsidRPr="00DA7E6E" w14:paraId="27658E5E"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58D80E" w14:textId="77777777" w:rsidR="005E6A43" w:rsidRPr="00DA7E6E" w:rsidRDefault="005E6A43" w:rsidP="00635261">
            <w:pPr>
              <w:spacing w:after="0"/>
              <w:jc w:val="center"/>
              <w:rPr>
                <w:rFonts w:cs="Arial"/>
                <w:b/>
                <w:szCs w:val="18"/>
              </w:rPr>
            </w:pPr>
            <w:r w:rsidRPr="00DA7E6E">
              <w:rPr>
                <w:rFonts w:cs="Arial"/>
                <w:b/>
                <w:szCs w:val="18"/>
              </w:rPr>
              <w:t>Query</w:t>
            </w:r>
          </w:p>
        </w:tc>
      </w:tr>
      <w:tr w:rsidR="00826348" w:rsidRPr="00DA7E6E" w14:paraId="4C5A70F1" w14:textId="77777777" w:rsidTr="00630BEE">
        <w:trPr>
          <w:trHeight w:val="352"/>
        </w:trPr>
        <w:tc>
          <w:tcPr>
            <w:tcW w:w="3419" w:type="dxa"/>
            <w:vMerge w:val="restart"/>
            <w:tcBorders>
              <w:top w:val="single" w:sz="4" w:space="0" w:color="auto"/>
              <w:left w:val="single" w:sz="4" w:space="0" w:color="auto"/>
              <w:bottom w:val="single" w:sz="4" w:space="0" w:color="auto"/>
              <w:right w:val="single" w:sz="4" w:space="0" w:color="auto"/>
            </w:tcBorders>
            <w:hideMark/>
          </w:tcPr>
          <w:p w14:paraId="7E137A98" w14:textId="77777777" w:rsidR="005E6A43" w:rsidRPr="00DA7E6E" w:rsidRDefault="005E6A43" w:rsidP="00635261">
            <w:pPr>
              <w:spacing w:after="0"/>
              <w:rPr>
                <w:rFonts w:cs="Arial"/>
                <w:szCs w:val="18"/>
              </w:rPr>
            </w:pPr>
            <w:r w:rsidRPr="00DA7E6E">
              <w:rPr>
                <w:rFonts w:cs="Arial"/>
                <w:szCs w:val="18"/>
              </w:rPr>
              <w:t>Applicable to all Query Retrieve – FIND SOP Classes mentioned under section 5.</w:t>
            </w:r>
          </w:p>
        </w:tc>
        <w:tc>
          <w:tcPr>
            <w:tcW w:w="3806" w:type="dxa"/>
            <w:tcBorders>
              <w:top w:val="single" w:sz="4" w:space="0" w:color="auto"/>
              <w:left w:val="single" w:sz="4" w:space="0" w:color="auto"/>
              <w:bottom w:val="single" w:sz="4" w:space="0" w:color="auto"/>
              <w:right w:val="single" w:sz="4" w:space="0" w:color="auto"/>
            </w:tcBorders>
            <w:hideMark/>
          </w:tcPr>
          <w:p w14:paraId="4C53203D" w14:textId="07E5CF3E" w:rsidR="005E6A43" w:rsidRPr="00DA7E6E" w:rsidRDefault="00FA0AFF" w:rsidP="0053571A">
            <w:pPr>
              <w:spacing w:after="0"/>
              <w:rPr>
                <w:rFonts w:cs="Arial"/>
                <w:szCs w:val="18"/>
              </w:rPr>
            </w:pPr>
            <w:r w:rsidRPr="00DA7E6E">
              <w:rPr>
                <w:rFonts w:cs="Arial"/>
                <w:szCs w:val="18"/>
              </w:rPr>
              <w:t>Relational queries</w:t>
            </w:r>
          </w:p>
        </w:tc>
        <w:tc>
          <w:tcPr>
            <w:tcW w:w="1199" w:type="dxa"/>
            <w:tcBorders>
              <w:top w:val="single" w:sz="4" w:space="0" w:color="auto"/>
              <w:left w:val="single" w:sz="4" w:space="0" w:color="auto"/>
              <w:bottom w:val="single" w:sz="4" w:space="0" w:color="auto"/>
              <w:right w:val="single" w:sz="4" w:space="0" w:color="auto"/>
            </w:tcBorders>
          </w:tcPr>
          <w:p w14:paraId="2C08AA4A" w14:textId="01A60CA3" w:rsidR="005E6A43" w:rsidRPr="00DA7E6E" w:rsidRDefault="005E6A43"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379A276" w14:textId="77777777" w:rsidR="005E6A43" w:rsidRPr="00DA7E6E" w:rsidRDefault="005E6A43" w:rsidP="00944188">
            <w:pPr>
              <w:spacing w:after="0"/>
              <w:rPr>
                <w:rFonts w:cs="Arial"/>
                <w:i/>
                <w:szCs w:val="18"/>
              </w:rPr>
            </w:pPr>
            <w:r w:rsidRPr="00DA7E6E">
              <w:rPr>
                <w:rFonts w:cs="Arial"/>
                <w:i/>
                <w:szCs w:val="18"/>
              </w:rPr>
              <w:t>&lt;0,1&gt;</w:t>
            </w:r>
          </w:p>
        </w:tc>
      </w:tr>
      <w:tr w:rsidR="00826348" w:rsidRPr="00DA7E6E" w14:paraId="3571EACC"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BB2DB"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09F94537" w14:textId="77777777" w:rsidR="005E6A43" w:rsidRPr="00DA7E6E" w:rsidRDefault="005E6A43">
            <w:pPr>
              <w:spacing w:after="0"/>
              <w:rPr>
                <w:rFonts w:cs="Arial"/>
                <w:szCs w:val="18"/>
              </w:rPr>
            </w:pPr>
            <w:r w:rsidRPr="00DA7E6E">
              <w:rPr>
                <w:rFonts w:cs="Arial"/>
                <w:szCs w:val="18"/>
              </w:rPr>
              <w:t>Date-time matching</w:t>
            </w:r>
          </w:p>
        </w:tc>
        <w:tc>
          <w:tcPr>
            <w:tcW w:w="1199" w:type="dxa"/>
            <w:tcBorders>
              <w:top w:val="single" w:sz="4" w:space="0" w:color="auto"/>
              <w:left w:val="single" w:sz="4" w:space="0" w:color="auto"/>
              <w:bottom w:val="single" w:sz="4" w:space="0" w:color="auto"/>
              <w:right w:val="single" w:sz="4" w:space="0" w:color="auto"/>
            </w:tcBorders>
          </w:tcPr>
          <w:p w14:paraId="3AE117A9" w14:textId="5A3F77E5"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8558F93" w14:textId="77777777" w:rsidR="005E6A43" w:rsidRPr="00DA7E6E" w:rsidRDefault="005E6A43">
            <w:pPr>
              <w:spacing w:after="0"/>
              <w:rPr>
                <w:rFonts w:cs="Arial"/>
                <w:i/>
                <w:szCs w:val="18"/>
              </w:rPr>
            </w:pPr>
            <w:r w:rsidRPr="00DA7E6E">
              <w:rPr>
                <w:rFonts w:cs="Arial"/>
                <w:i/>
                <w:szCs w:val="18"/>
              </w:rPr>
              <w:t>&lt;0,1&gt;</w:t>
            </w:r>
          </w:p>
        </w:tc>
      </w:tr>
      <w:tr w:rsidR="00826348" w:rsidRPr="00DA7E6E" w14:paraId="6C887905"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95944"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0EF278A5" w14:textId="77777777" w:rsidR="005E6A43" w:rsidRPr="00DA7E6E" w:rsidRDefault="005E6A43">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070B1DFF" w14:textId="4FE76C40"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508A8120" w14:textId="77777777" w:rsidR="005E6A43" w:rsidRPr="00DA7E6E" w:rsidRDefault="005E6A43">
            <w:pPr>
              <w:spacing w:after="0"/>
              <w:rPr>
                <w:rFonts w:cs="Arial"/>
                <w:i/>
                <w:szCs w:val="18"/>
              </w:rPr>
            </w:pPr>
            <w:r w:rsidRPr="00DA7E6E">
              <w:rPr>
                <w:rFonts w:cs="Arial"/>
                <w:i/>
                <w:szCs w:val="18"/>
              </w:rPr>
              <w:t>&lt;0,1&gt;</w:t>
            </w:r>
          </w:p>
        </w:tc>
      </w:tr>
      <w:tr w:rsidR="00826348" w:rsidRPr="00DA7E6E" w14:paraId="591932F6"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7B132"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3875B916" w14:textId="77777777" w:rsidR="005E6A43" w:rsidRPr="00DA7E6E" w:rsidRDefault="005E6A43">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174A4661" w14:textId="7C30B34E"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177AB25C" w14:textId="77777777" w:rsidR="005E6A43" w:rsidRPr="00DA7E6E" w:rsidRDefault="005E6A43">
            <w:pPr>
              <w:spacing w:after="0"/>
              <w:rPr>
                <w:rFonts w:cs="Arial"/>
                <w:i/>
                <w:szCs w:val="18"/>
              </w:rPr>
            </w:pPr>
            <w:r w:rsidRPr="00DA7E6E">
              <w:rPr>
                <w:rFonts w:cs="Arial"/>
                <w:i/>
                <w:szCs w:val="18"/>
              </w:rPr>
              <w:t>&lt;0,1&gt;</w:t>
            </w:r>
          </w:p>
        </w:tc>
      </w:tr>
      <w:tr w:rsidR="00826348" w:rsidRPr="00DA7E6E" w14:paraId="30D9F3DF"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4E268"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3A2E7DDB" w14:textId="77777777" w:rsidR="005E6A43" w:rsidRPr="00DA7E6E" w:rsidRDefault="005E6A43">
            <w:pPr>
              <w:spacing w:after="0"/>
              <w:rPr>
                <w:rFonts w:cs="Arial"/>
                <w:szCs w:val="18"/>
              </w:rPr>
            </w:pPr>
            <w:r w:rsidRPr="00DA7E6E">
              <w:rPr>
                <w:rFonts w:cs="Arial"/>
                <w:szCs w:val="18"/>
              </w:rPr>
              <w:t>Enhanced Multi-Frame Image Conversion</w:t>
            </w:r>
          </w:p>
        </w:tc>
        <w:tc>
          <w:tcPr>
            <w:tcW w:w="1199" w:type="dxa"/>
            <w:tcBorders>
              <w:top w:val="single" w:sz="4" w:space="0" w:color="auto"/>
              <w:left w:val="single" w:sz="4" w:space="0" w:color="auto"/>
              <w:bottom w:val="single" w:sz="4" w:space="0" w:color="auto"/>
              <w:right w:val="single" w:sz="4" w:space="0" w:color="auto"/>
            </w:tcBorders>
          </w:tcPr>
          <w:p w14:paraId="249F1EBD" w14:textId="735BB24A"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076B0CE2" w14:textId="77777777" w:rsidR="005E6A43" w:rsidRPr="00DA7E6E" w:rsidRDefault="005E6A43">
            <w:pPr>
              <w:spacing w:after="0"/>
              <w:rPr>
                <w:rFonts w:cs="Arial"/>
                <w:i/>
                <w:szCs w:val="18"/>
              </w:rPr>
            </w:pPr>
            <w:r w:rsidRPr="00DA7E6E">
              <w:rPr>
                <w:rFonts w:cs="Arial"/>
                <w:i/>
                <w:szCs w:val="18"/>
              </w:rPr>
              <w:t>&lt;0,1&gt;</w:t>
            </w:r>
          </w:p>
        </w:tc>
      </w:tr>
      <w:tr w:rsidR="00826348" w:rsidRPr="00DA7E6E" w14:paraId="69DD18E4"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6D8D93" w14:textId="77777777" w:rsidR="005E6A43" w:rsidRPr="00DA7E6E" w:rsidRDefault="005E6A43" w:rsidP="00635261">
            <w:pPr>
              <w:spacing w:after="0"/>
              <w:jc w:val="center"/>
              <w:rPr>
                <w:rFonts w:cs="Arial"/>
                <w:szCs w:val="18"/>
              </w:rPr>
            </w:pPr>
            <w:r w:rsidRPr="00DA7E6E">
              <w:rPr>
                <w:rFonts w:cs="Arial"/>
                <w:b/>
                <w:szCs w:val="18"/>
              </w:rPr>
              <w:t>Retrieve</w:t>
            </w:r>
          </w:p>
        </w:tc>
      </w:tr>
      <w:tr w:rsidR="00826348" w:rsidRPr="00DA7E6E" w14:paraId="3B46142A"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6210D085" w14:textId="77777777" w:rsidR="005E6A43" w:rsidRPr="00DA7E6E" w:rsidRDefault="005E6A43" w:rsidP="00635261">
            <w:pPr>
              <w:spacing w:after="0"/>
              <w:rPr>
                <w:rFonts w:cs="Arial"/>
                <w:szCs w:val="18"/>
              </w:rPr>
            </w:pPr>
            <w:r w:rsidRPr="00DA7E6E">
              <w:rPr>
                <w:rFonts w:cs="Arial"/>
                <w:szCs w:val="18"/>
              </w:rPr>
              <w:t>Applicable to all Query Retrieve – MOVE SOP Classes mentioned under section 5.</w:t>
            </w:r>
          </w:p>
        </w:tc>
        <w:tc>
          <w:tcPr>
            <w:tcW w:w="3806" w:type="dxa"/>
            <w:tcBorders>
              <w:top w:val="single" w:sz="4" w:space="0" w:color="auto"/>
              <w:left w:val="single" w:sz="4" w:space="0" w:color="auto"/>
              <w:bottom w:val="single" w:sz="4" w:space="0" w:color="auto"/>
              <w:right w:val="single" w:sz="4" w:space="0" w:color="auto"/>
            </w:tcBorders>
            <w:hideMark/>
          </w:tcPr>
          <w:p w14:paraId="3A1C7B86" w14:textId="164C398B" w:rsidR="005E6A43" w:rsidRPr="00DA7E6E" w:rsidRDefault="00FA0AFF" w:rsidP="0053571A">
            <w:pPr>
              <w:spacing w:after="0"/>
              <w:rPr>
                <w:rFonts w:cs="Arial"/>
                <w:szCs w:val="18"/>
              </w:rPr>
            </w:pPr>
            <w:r w:rsidRPr="00DA7E6E">
              <w:rPr>
                <w:rFonts w:cs="Arial"/>
                <w:szCs w:val="18"/>
              </w:rPr>
              <w:t>Relational retrieval</w:t>
            </w:r>
          </w:p>
        </w:tc>
        <w:tc>
          <w:tcPr>
            <w:tcW w:w="1199" w:type="dxa"/>
            <w:tcBorders>
              <w:top w:val="single" w:sz="4" w:space="0" w:color="auto"/>
              <w:left w:val="single" w:sz="4" w:space="0" w:color="auto"/>
              <w:bottom w:val="single" w:sz="4" w:space="0" w:color="auto"/>
              <w:right w:val="single" w:sz="4" w:space="0" w:color="auto"/>
            </w:tcBorders>
          </w:tcPr>
          <w:p w14:paraId="71BB8B29" w14:textId="1FD3C3EF" w:rsidR="005E6A43" w:rsidRPr="00DA7E6E" w:rsidRDefault="005E6A43"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42D688AC" w14:textId="77777777" w:rsidR="005E6A43" w:rsidRPr="00DA7E6E" w:rsidRDefault="005E6A43" w:rsidP="00944188">
            <w:pPr>
              <w:spacing w:after="0"/>
              <w:rPr>
                <w:rFonts w:cs="Arial"/>
                <w:i/>
                <w:szCs w:val="18"/>
              </w:rPr>
            </w:pPr>
            <w:r w:rsidRPr="00DA7E6E">
              <w:rPr>
                <w:rFonts w:cs="Arial"/>
                <w:i/>
                <w:szCs w:val="18"/>
              </w:rPr>
              <w:t>&lt;0,1&gt;</w:t>
            </w:r>
          </w:p>
        </w:tc>
      </w:tr>
      <w:tr w:rsidR="00826348" w:rsidRPr="00DA7E6E" w14:paraId="15DBA8E2"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05565"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7858B7C3" w14:textId="77777777" w:rsidR="005E6A43" w:rsidRPr="00DA7E6E" w:rsidRDefault="005E6A43">
            <w:pPr>
              <w:spacing w:after="0"/>
              <w:rPr>
                <w:rFonts w:cs="Arial"/>
                <w:szCs w:val="18"/>
              </w:rPr>
            </w:pPr>
            <w:r w:rsidRPr="00DA7E6E">
              <w:rPr>
                <w:rFonts w:cs="Arial"/>
                <w:szCs w:val="18"/>
              </w:rPr>
              <w:t>Enhanced Multi-Frame Image Conversion</w:t>
            </w:r>
          </w:p>
        </w:tc>
        <w:tc>
          <w:tcPr>
            <w:tcW w:w="1199" w:type="dxa"/>
            <w:tcBorders>
              <w:top w:val="single" w:sz="4" w:space="0" w:color="auto"/>
              <w:left w:val="single" w:sz="4" w:space="0" w:color="auto"/>
              <w:bottom w:val="single" w:sz="4" w:space="0" w:color="auto"/>
              <w:right w:val="single" w:sz="4" w:space="0" w:color="auto"/>
            </w:tcBorders>
          </w:tcPr>
          <w:p w14:paraId="7E8EBD41" w14:textId="1A1075D4"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44FF6BE9" w14:textId="77777777" w:rsidR="005E6A43" w:rsidRPr="00DA7E6E" w:rsidRDefault="005E6A43">
            <w:pPr>
              <w:spacing w:after="0"/>
              <w:rPr>
                <w:rFonts w:cs="Arial"/>
                <w:i/>
                <w:szCs w:val="18"/>
              </w:rPr>
            </w:pPr>
            <w:r w:rsidRPr="00DA7E6E">
              <w:rPr>
                <w:rFonts w:cs="Arial"/>
                <w:i/>
                <w:szCs w:val="18"/>
              </w:rPr>
              <w:t>&lt;0,1&gt;</w:t>
            </w:r>
          </w:p>
        </w:tc>
      </w:tr>
      <w:tr w:rsidR="00826348" w:rsidRPr="00DA7E6E" w14:paraId="5CCC3010"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A9469"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104C3D5D" w14:textId="77777777" w:rsidR="005E6A43" w:rsidRPr="00DA7E6E" w:rsidRDefault="005E6A43">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57DADB9F" w14:textId="0484FCDE"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02283D81" w14:textId="77777777" w:rsidR="005E6A43" w:rsidRPr="00DA7E6E" w:rsidRDefault="005E6A43">
            <w:pPr>
              <w:spacing w:after="0"/>
              <w:rPr>
                <w:rFonts w:cs="Arial"/>
                <w:i/>
                <w:szCs w:val="18"/>
              </w:rPr>
            </w:pPr>
            <w:r w:rsidRPr="00DA7E6E">
              <w:rPr>
                <w:rFonts w:cs="Arial"/>
                <w:i/>
                <w:szCs w:val="18"/>
              </w:rPr>
              <w:t>&lt;1&gt;</w:t>
            </w:r>
          </w:p>
        </w:tc>
      </w:tr>
      <w:tr w:rsidR="00826348" w:rsidRPr="00DA7E6E" w14:paraId="22D0940C" w14:textId="77777777" w:rsidTr="00FA254B">
        <w:trPr>
          <w:trHeight w:val="337"/>
        </w:trPr>
        <w:tc>
          <w:tcPr>
            <w:tcW w:w="962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5CCA7B" w14:textId="77777777" w:rsidR="005E6A43" w:rsidRPr="00DA7E6E" w:rsidRDefault="005E6A43" w:rsidP="00635261">
            <w:pPr>
              <w:spacing w:after="0"/>
              <w:jc w:val="center"/>
              <w:rPr>
                <w:rFonts w:cs="Arial"/>
                <w:b/>
                <w:szCs w:val="18"/>
              </w:rPr>
            </w:pPr>
            <w:r w:rsidRPr="00DA7E6E">
              <w:rPr>
                <w:rFonts w:cs="Arial"/>
                <w:b/>
                <w:szCs w:val="18"/>
              </w:rPr>
              <w:t>Unified Worklist and Procedure Step</w:t>
            </w:r>
          </w:p>
        </w:tc>
      </w:tr>
      <w:tr w:rsidR="00826348" w:rsidRPr="00DA7E6E" w14:paraId="6B01D320" w14:textId="77777777" w:rsidTr="00630BEE">
        <w:trPr>
          <w:trHeight w:val="337"/>
        </w:trPr>
        <w:tc>
          <w:tcPr>
            <w:tcW w:w="3419" w:type="dxa"/>
            <w:vMerge w:val="restart"/>
            <w:tcBorders>
              <w:top w:val="single" w:sz="4" w:space="0" w:color="auto"/>
              <w:left w:val="single" w:sz="4" w:space="0" w:color="auto"/>
              <w:bottom w:val="single" w:sz="4" w:space="0" w:color="auto"/>
              <w:right w:val="single" w:sz="4" w:space="0" w:color="auto"/>
            </w:tcBorders>
            <w:hideMark/>
          </w:tcPr>
          <w:p w14:paraId="36CC4F26" w14:textId="77777777" w:rsidR="005E6A43" w:rsidRPr="00DA7E6E" w:rsidRDefault="005E6A43" w:rsidP="00635261">
            <w:pPr>
              <w:spacing w:after="0"/>
              <w:rPr>
                <w:rFonts w:cs="Arial"/>
                <w:szCs w:val="18"/>
              </w:rPr>
            </w:pPr>
            <w:r w:rsidRPr="00DA7E6E">
              <w:rPr>
                <w:rFonts w:cs="Arial"/>
                <w:szCs w:val="18"/>
              </w:rPr>
              <w:t>Unified Worklist and Procedure Step</w:t>
            </w:r>
          </w:p>
        </w:tc>
        <w:tc>
          <w:tcPr>
            <w:tcW w:w="3806" w:type="dxa"/>
            <w:tcBorders>
              <w:top w:val="single" w:sz="4" w:space="0" w:color="auto"/>
              <w:left w:val="single" w:sz="4" w:space="0" w:color="auto"/>
              <w:bottom w:val="single" w:sz="4" w:space="0" w:color="auto"/>
              <w:right w:val="single" w:sz="4" w:space="0" w:color="auto"/>
            </w:tcBorders>
            <w:hideMark/>
          </w:tcPr>
          <w:p w14:paraId="570546E2" w14:textId="77777777" w:rsidR="005E6A43" w:rsidRPr="00DA7E6E" w:rsidRDefault="005E6A43" w:rsidP="0053571A">
            <w:pPr>
              <w:spacing w:after="0"/>
              <w:rPr>
                <w:rFonts w:cs="Arial"/>
                <w:szCs w:val="18"/>
              </w:rPr>
            </w:pPr>
            <w:r w:rsidRPr="00DA7E6E">
              <w:rPr>
                <w:rFonts w:cs="Arial"/>
                <w:szCs w:val="18"/>
              </w:rPr>
              <w:t>Fuzzy semantic matching of person names</w:t>
            </w:r>
          </w:p>
        </w:tc>
        <w:tc>
          <w:tcPr>
            <w:tcW w:w="1199" w:type="dxa"/>
            <w:tcBorders>
              <w:top w:val="single" w:sz="4" w:space="0" w:color="auto"/>
              <w:left w:val="single" w:sz="4" w:space="0" w:color="auto"/>
              <w:bottom w:val="single" w:sz="4" w:space="0" w:color="auto"/>
              <w:right w:val="single" w:sz="4" w:space="0" w:color="auto"/>
            </w:tcBorders>
          </w:tcPr>
          <w:p w14:paraId="007D4364" w14:textId="7CE5829F" w:rsidR="005E6A43" w:rsidRPr="00DA7E6E" w:rsidRDefault="005E6A43" w:rsidP="0053571A">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608F0D65" w14:textId="77777777" w:rsidR="005E6A43" w:rsidRPr="00DA7E6E" w:rsidRDefault="005E6A43" w:rsidP="00944188">
            <w:pPr>
              <w:spacing w:after="0"/>
              <w:rPr>
                <w:rFonts w:cs="Arial"/>
                <w:i/>
                <w:szCs w:val="18"/>
              </w:rPr>
            </w:pPr>
            <w:r w:rsidRPr="00DA7E6E">
              <w:rPr>
                <w:rFonts w:cs="Arial"/>
                <w:i/>
                <w:szCs w:val="18"/>
              </w:rPr>
              <w:t>&lt;0,1&gt;</w:t>
            </w:r>
          </w:p>
        </w:tc>
      </w:tr>
      <w:tr w:rsidR="000E349E" w:rsidRPr="00DA7E6E" w14:paraId="4C3377D1" w14:textId="77777777" w:rsidTr="00630BE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D6C75" w14:textId="77777777" w:rsidR="005E6A43" w:rsidRPr="00DA7E6E" w:rsidRDefault="005E6A43">
            <w:pPr>
              <w:spacing w:after="0"/>
              <w:rPr>
                <w:rFonts w:cs="Arial"/>
                <w:spacing w:val="2"/>
                <w:kern w:val="10"/>
                <w:szCs w:val="18"/>
              </w:rPr>
            </w:pPr>
          </w:p>
        </w:tc>
        <w:tc>
          <w:tcPr>
            <w:tcW w:w="3806" w:type="dxa"/>
            <w:tcBorders>
              <w:top w:val="single" w:sz="4" w:space="0" w:color="auto"/>
              <w:left w:val="single" w:sz="4" w:space="0" w:color="auto"/>
              <w:bottom w:val="single" w:sz="4" w:space="0" w:color="auto"/>
              <w:right w:val="single" w:sz="4" w:space="0" w:color="auto"/>
            </w:tcBorders>
            <w:hideMark/>
          </w:tcPr>
          <w:p w14:paraId="5E06ABD4" w14:textId="77777777" w:rsidR="005E6A43" w:rsidRPr="00DA7E6E" w:rsidRDefault="005E6A43">
            <w:pPr>
              <w:spacing w:after="0"/>
              <w:rPr>
                <w:rFonts w:cs="Arial"/>
                <w:szCs w:val="18"/>
              </w:rPr>
            </w:pPr>
            <w:r w:rsidRPr="00DA7E6E">
              <w:rPr>
                <w:rFonts w:cs="Arial"/>
                <w:szCs w:val="18"/>
              </w:rPr>
              <w:t>Timezone query adjustment</w:t>
            </w:r>
          </w:p>
        </w:tc>
        <w:tc>
          <w:tcPr>
            <w:tcW w:w="1199" w:type="dxa"/>
            <w:tcBorders>
              <w:top w:val="single" w:sz="4" w:space="0" w:color="auto"/>
              <w:left w:val="single" w:sz="4" w:space="0" w:color="auto"/>
              <w:bottom w:val="single" w:sz="4" w:space="0" w:color="auto"/>
              <w:right w:val="single" w:sz="4" w:space="0" w:color="auto"/>
            </w:tcBorders>
          </w:tcPr>
          <w:p w14:paraId="40FAD05D" w14:textId="0BD113E3" w:rsidR="005E6A43" w:rsidRPr="00DA7E6E" w:rsidRDefault="005E6A43">
            <w:pPr>
              <w:spacing w:after="0"/>
              <w:jc w:val="center"/>
              <w:rPr>
                <w:rFonts w:cs="Arial"/>
                <w:szCs w:val="18"/>
              </w:rPr>
            </w:pPr>
          </w:p>
        </w:tc>
        <w:tc>
          <w:tcPr>
            <w:tcW w:w="1196" w:type="dxa"/>
            <w:tcBorders>
              <w:top w:val="single" w:sz="4" w:space="0" w:color="auto"/>
              <w:left w:val="single" w:sz="4" w:space="0" w:color="auto"/>
              <w:bottom w:val="single" w:sz="4" w:space="0" w:color="auto"/>
              <w:right w:val="single" w:sz="4" w:space="0" w:color="auto"/>
            </w:tcBorders>
            <w:hideMark/>
          </w:tcPr>
          <w:p w14:paraId="71184C49" w14:textId="77777777" w:rsidR="005E6A43" w:rsidRPr="00DA7E6E" w:rsidRDefault="005E6A43">
            <w:pPr>
              <w:spacing w:after="0"/>
              <w:rPr>
                <w:rFonts w:cs="Arial"/>
                <w:i/>
                <w:szCs w:val="18"/>
              </w:rPr>
            </w:pPr>
            <w:r w:rsidRPr="00DA7E6E">
              <w:rPr>
                <w:rFonts w:cs="Arial"/>
                <w:i/>
                <w:szCs w:val="18"/>
              </w:rPr>
              <w:t>&lt;0,1&gt;</w:t>
            </w:r>
          </w:p>
        </w:tc>
      </w:tr>
    </w:tbl>
    <w:p w14:paraId="58925DA7" w14:textId="77777777" w:rsidR="00647203" w:rsidRPr="00DA7E6E" w:rsidRDefault="00647203" w:rsidP="00635261">
      <w:pPr>
        <w:rPr>
          <w:rFonts w:cs="Arial"/>
        </w:rPr>
      </w:pPr>
    </w:p>
    <w:p w14:paraId="11E0838E" w14:textId="4B54EB52" w:rsidR="008C14DA" w:rsidRPr="007F5A1E" w:rsidRDefault="00D27566" w:rsidP="007F5A1E">
      <w:pPr>
        <w:rPr>
          <w:bCs/>
        </w:rPr>
      </w:pPr>
      <w:r w:rsidRPr="007F5A1E">
        <w:rPr>
          <w:b/>
          <w:bCs/>
        </w:rPr>
        <w:t xml:space="preserve">Transfer Syntax Selection </w:t>
      </w:r>
      <w:r w:rsidR="005E0DFF" w:rsidRPr="007F5A1E">
        <w:rPr>
          <w:b/>
          <w:bCs/>
        </w:rPr>
        <w:t>Policies</w:t>
      </w:r>
    </w:p>
    <w:p w14:paraId="4BECCEE0" w14:textId="26DB54E6" w:rsidR="005E6A43" w:rsidRPr="00DA7E6E" w:rsidRDefault="005E6A43">
      <w:pPr>
        <w:rPr>
          <w:rFonts w:cs="Arial"/>
          <w:i/>
          <w:iCs/>
          <w:sz w:val="20"/>
        </w:rPr>
      </w:pPr>
      <w:r w:rsidRPr="00231DA5">
        <w:rPr>
          <w:rFonts w:cs="Arial"/>
        </w:rPr>
        <w:t xml:space="preserve">This section describes the transfer syntax preference for Real World Activity </w:t>
      </w:r>
      <w:r w:rsidRPr="00231DA5">
        <w:rPr>
          <w:rFonts w:cs="Arial"/>
          <w:i/>
          <w:iCs/>
        </w:rPr>
        <w:t>&lt;Activity 2&gt;</w:t>
      </w:r>
      <w:r w:rsidRPr="00231DA5">
        <w:rPr>
          <w:rFonts w:cs="Arial"/>
        </w:rPr>
        <w:t xml:space="preserve"> of &lt;</w:t>
      </w:r>
      <w:r w:rsidRPr="00231DA5">
        <w:rPr>
          <w:rFonts w:cs="Arial"/>
          <w:i/>
          <w:iCs/>
        </w:rPr>
        <w:t>AE1&gt;</w:t>
      </w:r>
      <w:r w:rsidRPr="00231DA5">
        <w:rPr>
          <w:rFonts w:cs="Arial"/>
        </w:rPr>
        <w:t xml:space="preserve"> of the system. </w:t>
      </w:r>
      <w:r w:rsidR="00231DA5" w:rsidRPr="00630BEE">
        <w:rPr>
          <w:rFonts w:cs="Arial"/>
        </w:rPr>
        <w:t>T</w:t>
      </w:r>
      <w:r w:rsidRPr="00231DA5">
        <w:rPr>
          <w:rFonts w:cs="Arial"/>
        </w:rPr>
        <w:t>he preference for transfer syntax</w:t>
      </w:r>
      <w:r w:rsidR="00231DA5" w:rsidRPr="00630BEE">
        <w:rPr>
          <w:rFonts w:cs="Arial"/>
        </w:rPr>
        <w:t xml:space="preserve"> selection</w:t>
      </w:r>
      <w:r w:rsidRPr="00231DA5">
        <w:rPr>
          <w:rFonts w:cs="Arial"/>
        </w:rPr>
        <w:t xml:space="preserve"> is based on the type of data ie. Image SOP Classes, Video SOP Classes or non-image/</w:t>
      </w:r>
      <w:r w:rsidRPr="00231DA5">
        <w:rPr>
          <w:rFonts w:cs="Arial"/>
          <w:i/>
          <w:iCs/>
        </w:rPr>
        <w:t>video SOP Classes.</w:t>
      </w:r>
      <w:r w:rsidRPr="00DA7E6E">
        <w:rPr>
          <w:rFonts w:cs="Arial"/>
          <w:i/>
          <w:iCs/>
        </w:rPr>
        <w:t xml:space="preserve"> </w:t>
      </w:r>
    </w:p>
    <w:p w14:paraId="56C944CF" w14:textId="13D49570" w:rsidR="005E6A43" w:rsidRPr="00DA7E6E" w:rsidRDefault="005E6A43">
      <w:pPr>
        <w:pStyle w:val="TemplateInstruction"/>
        <w:rPr>
          <w:rFonts w:cs="Arial"/>
        </w:rPr>
      </w:pPr>
      <w:r w:rsidRPr="00DA7E6E">
        <w:rPr>
          <w:rFonts w:cs="Arial"/>
          <w:iCs/>
        </w:rPr>
        <w:t>[Edit</w:t>
      </w:r>
      <w:r w:rsidRPr="00DA7E6E">
        <w:rPr>
          <w:rFonts w:cs="Arial"/>
        </w:rPr>
        <w:t xml:space="preserve"> the </w:t>
      </w:r>
      <w:r w:rsidR="00211C39">
        <w:rPr>
          <w:rFonts w:cs="Arial"/>
        </w:rPr>
        <w:t>Table</w:t>
      </w:r>
      <w:r w:rsidRPr="00DA7E6E">
        <w:rPr>
          <w:rFonts w:cs="Arial"/>
        </w:rPr>
        <w:t>s below to indicate the tranfer selection polices applicable to the documented activity.</w:t>
      </w:r>
    </w:p>
    <w:p w14:paraId="0261A673" w14:textId="77777777" w:rsidR="005E6A43" w:rsidRPr="00DA7E6E" w:rsidRDefault="005E6A43">
      <w:pPr>
        <w:pStyle w:val="TemplateInstruction"/>
        <w:rPr>
          <w:rFonts w:cs="Arial"/>
        </w:rPr>
      </w:pPr>
      <w:r w:rsidRPr="00DA7E6E">
        <w:rPr>
          <w:rFonts w:cs="Arial"/>
        </w:rPr>
        <w:t>If there are exceptions to the standard preference SOP Classes, this will be mentioned in the Comment column. If the preference rules are based on some other category or has one generic category, it will be listed appropriately.]</w:t>
      </w:r>
    </w:p>
    <w:p w14:paraId="35B28369" w14:textId="0DDF83B9" w:rsidR="005E6A43" w:rsidRPr="00DA7E6E" w:rsidRDefault="005E6A43">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w:t>
      </w:r>
      <w:r w:rsidR="00DF0827">
        <w:rPr>
          <w:rFonts w:cs="Arial"/>
        </w:rPr>
        <w:fldChar w:fldCharType="end"/>
      </w:r>
      <w:r w:rsidRPr="00DA7E6E">
        <w:rPr>
          <w:rFonts w:cs="Arial"/>
        </w:rPr>
        <w:t xml:space="preserve">: Transfer Syntax Selection Preference Order - Image SOP Classes for </w:t>
      </w:r>
      <w:r w:rsidRPr="00DA7E6E">
        <w:rPr>
          <w:rFonts w:cs="Arial"/>
          <w:i/>
        </w:rPr>
        <w:t>&lt;AE1&gt;</w:t>
      </w:r>
    </w:p>
    <w:tbl>
      <w:tblPr>
        <w:tblStyle w:val="TableGrid"/>
        <w:tblpPr w:leftFromText="180" w:rightFromText="180" w:vertAnchor="text" w:horzAnchor="margin" w:tblpY="82"/>
        <w:tblW w:w="9016" w:type="dxa"/>
        <w:tblLook w:val="04A0" w:firstRow="1" w:lastRow="0" w:firstColumn="1" w:lastColumn="0" w:noHBand="0" w:noVBand="1"/>
      </w:tblPr>
      <w:tblGrid>
        <w:gridCol w:w="1714"/>
        <w:gridCol w:w="3501"/>
        <w:gridCol w:w="2430"/>
        <w:gridCol w:w="1371"/>
      </w:tblGrid>
      <w:tr w:rsidR="00826348" w:rsidRPr="00DA7E6E" w14:paraId="31B063F6" w14:textId="77777777" w:rsidTr="00064E94">
        <w:trPr>
          <w:trHeight w:val="443"/>
        </w:trPr>
        <w:tc>
          <w:tcPr>
            <w:tcW w:w="1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682664" w14:textId="77777777" w:rsidR="005E6A43" w:rsidRPr="00DA7E6E" w:rsidRDefault="005E6A43" w:rsidP="007176F1">
            <w:pPr>
              <w:spacing w:after="0"/>
              <w:jc w:val="center"/>
              <w:rPr>
                <w:rFonts w:cs="Arial"/>
                <w:b/>
                <w:szCs w:val="18"/>
              </w:rPr>
            </w:pPr>
            <w:r w:rsidRPr="00DA7E6E">
              <w:rPr>
                <w:rFonts w:cs="Arial"/>
                <w:b/>
                <w:szCs w:val="18"/>
              </w:rPr>
              <w:t>Preference Order</w:t>
            </w:r>
          </w:p>
        </w:tc>
        <w:tc>
          <w:tcPr>
            <w:tcW w:w="35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959C99" w14:textId="77777777" w:rsidR="005E6A43" w:rsidRPr="00DA7E6E" w:rsidRDefault="005E6A43" w:rsidP="004C5923">
            <w:pPr>
              <w:spacing w:after="0"/>
              <w:jc w:val="center"/>
              <w:rPr>
                <w:rFonts w:cs="Arial"/>
                <w:b/>
                <w:szCs w:val="18"/>
              </w:rPr>
            </w:pPr>
            <w:r w:rsidRPr="00DA7E6E">
              <w:rPr>
                <w:rFonts w:cs="Arial"/>
                <w:b/>
                <w:szCs w:val="18"/>
              </w:rPr>
              <w:t>Transfer Syntax</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5845B" w14:textId="77777777" w:rsidR="005E6A43" w:rsidRPr="00DA7E6E" w:rsidRDefault="005E6A43" w:rsidP="00C71E75">
            <w:pPr>
              <w:spacing w:after="0"/>
              <w:jc w:val="center"/>
              <w:rPr>
                <w:rFonts w:cs="Arial"/>
                <w:b/>
                <w:szCs w:val="18"/>
              </w:rPr>
            </w:pPr>
            <w:r w:rsidRPr="00DA7E6E">
              <w:rPr>
                <w:rFonts w:cs="Arial"/>
                <w:b/>
                <w:szCs w:val="18"/>
              </w:rPr>
              <w:t>UID</w:t>
            </w:r>
          </w:p>
        </w:tc>
        <w:tc>
          <w:tcPr>
            <w:tcW w:w="1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D36AAF" w14:textId="77777777" w:rsidR="005E6A43" w:rsidRPr="00DA7E6E" w:rsidRDefault="005E6A43" w:rsidP="002861D4">
            <w:pPr>
              <w:spacing w:after="0"/>
              <w:jc w:val="center"/>
              <w:rPr>
                <w:rFonts w:cs="Arial"/>
                <w:b/>
                <w:szCs w:val="18"/>
              </w:rPr>
            </w:pPr>
            <w:r w:rsidRPr="00DA7E6E">
              <w:rPr>
                <w:rFonts w:cs="Arial"/>
                <w:b/>
                <w:szCs w:val="18"/>
              </w:rPr>
              <w:t>Comment</w:t>
            </w:r>
          </w:p>
        </w:tc>
      </w:tr>
      <w:tr w:rsidR="00826348" w:rsidRPr="00DA7E6E" w14:paraId="5BF7A1E3" w14:textId="77777777" w:rsidTr="00064E94">
        <w:trPr>
          <w:trHeight w:val="620"/>
        </w:trPr>
        <w:tc>
          <w:tcPr>
            <w:tcW w:w="1714" w:type="dxa"/>
            <w:tcBorders>
              <w:top w:val="single" w:sz="4" w:space="0" w:color="auto"/>
              <w:left w:val="single" w:sz="4" w:space="0" w:color="auto"/>
              <w:bottom w:val="single" w:sz="4" w:space="0" w:color="auto"/>
              <w:right w:val="single" w:sz="4" w:space="0" w:color="auto"/>
            </w:tcBorders>
            <w:hideMark/>
          </w:tcPr>
          <w:p w14:paraId="56F7AA89" w14:textId="77777777" w:rsidR="005E6A43" w:rsidRPr="00DA7E6E" w:rsidRDefault="005E6A43" w:rsidP="00635261">
            <w:pPr>
              <w:spacing w:after="0"/>
              <w:jc w:val="center"/>
              <w:rPr>
                <w:rFonts w:cs="Arial"/>
                <w:i/>
                <w:szCs w:val="18"/>
              </w:rPr>
            </w:pPr>
            <w:r w:rsidRPr="00DA7E6E">
              <w:rPr>
                <w:rFonts w:cs="Arial"/>
                <w:i/>
                <w:szCs w:val="18"/>
              </w:rPr>
              <w:t>1</w:t>
            </w:r>
          </w:p>
        </w:tc>
        <w:tc>
          <w:tcPr>
            <w:tcW w:w="3501" w:type="dxa"/>
            <w:tcBorders>
              <w:top w:val="single" w:sz="4" w:space="0" w:color="auto"/>
              <w:left w:val="single" w:sz="4" w:space="0" w:color="auto"/>
              <w:bottom w:val="single" w:sz="4" w:space="0" w:color="auto"/>
              <w:right w:val="single" w:sz="4" w:space="0" w:color="auto"/>
            </w:tcBorders>
            <w:hideMark/>
          </w:tcPr>
          <w:p w14:paraId="76561F42" w14:textId="77777777" w:rsidR="005E6A43" w:rsidRPr="00DA7E6E" w:rsidRDefault="005E6A43" w:rsidP="0053571A">
            <w:pPr>
              <w:spacing w:after="0"/>
              <w:rPr>
                <w:rFonts w:cs="Arial"/>
                <w:i/>
                <w:szCs w:val="18"/>
              </w:rPr>
            </w:pPr>
            <w:r w:rsidRPr="00DA7E6E">
              <w:rPr>
                <w:rFonts w:cs="Arial"/>
                <w:i/>
                <w:szCs w:val="18"/>
              </w:rPr>
              <w:t>JPEG Lossless, Hierarchical, First-Order Prediction Transfer Syntax</w:t>
            </w:r>
          </w:p>
        </w:tc>
        <w:tc>
          <w:tcPr>
            <w:tcW w:w="2430" w:type="dxa"/>
            <w:tcBorders>
              <w:top w:val="single" w:sz="4" w:space="0" w:color="auto"/>
              <w:left w:val="single" w:sz="4" w:space="0" w:color="auto"/>
              <w:bottom w:val="single" w:sz="4" w:space="0" w:color="auto"/>
              <w:right w:val="single" w:sz="4" w:space="0" w:color="auto"/>
            </w:tcBorders>
            <w:hideMark/>
          </w:tcPr>
          <w:p w14:paraId="60FA30D8" w14:textId="77777777" w:rsidR="005E6A43" w:rsidRPr="00DA7E6E" w:rsidRDefault="005E6A43" w:rsidP="0053571A">
            <w:pPr>
              <w:spacing w:after="0"/>
              <w:rPr>
                <w:rFonts w:cs="Arial"/>
                <w:i/>
                <w:szCs w:val="18"/>
              </w:rPr>
            </w:pPr>
            <w:r w:rsidRPr="00DA7E6E">
              <w:rPr>
                <w:rFonts w:cs="Arial"/>
                <w:i/>
                <w:szCs w:val="18"/>
              </w:rPr>
              <w:t>1.2.840.10008.1.2.4.70</w:t>
            </w:r>
          </w:p>
        </w:tc>
        <w:tc>
          <w:tcPr>
            <w:tcW w:w="1371" w:type="dxa"/>
            <w:tcBorders>
              <w:top w:val="single" w:sz="4" w:space="0" w:color="auto"/>
              <w:left w:val="single" w:sz="4" w:space="0" w:color="auto"/>
              <w:bottom w:val="single" w:sz="4" w:space="0" w:color="auto"/>
              <w:right w:val="single" w:sz="4" w:space="0" w:color="auto"/>
            </w:tcBorders>
          </w:tcPr>
          <w:p w14:paraId="7930B0B2" w14:textId="77777777" w:rsidR="005E6A43" w:rsidRPr="00DA7E6E" w:rsidRDefault="005E6A43" w:rsidP="00944188">
            <w:pPr>
              <w:spacing w:after="0"/>
              <w:rPr>
                <w:rFonts w:cs="Arial"/>
                <w:szCs w:val="18"/>
              </w:rPr>
            </w:pPr>
          </w:p>
        </w:tc>
      </w:tr>
      <w:tr w:rsidR="00826348" w:rsidRPr="00DA7E6E" w14:paraId="55B467FF" w14:textId="77777777" w:rsidTr="00064E94">
        <w:trPr>
          <w:trHeight w:val="303"/>
        </w:trPr>
        <w:tc>
          <w:tcPr>
            <w:tcW w:w="1714" w:type="dxa"/>
            <w:tcBorders>
              <w:top w:val="single" w:sz="4" w:space="0" w:color="auto"/>
              <w:left w:val="single" w:sz="4" w:space="0" w:color="auto"/>
              <w:bottom w:val="single" w:sz="4" w:space="0" w:color="auto"/>
              <w:right w:val="single" w:sz="4" w:space="0" w:color="auto"/>
            </w:tcBorders>
            <w:hideMark/>
          </w:tcPr>
          <w:p w14:paraId="460A59CE" w14:textId="77777777" w:rsidR="005E6A43" w:rsidRPr="00DA7E6E" w:rsidRDefault="005E6A43" w:rsidP="00635261">
            <w:pPr>
              <w:spacing w:after="0"/>
              <w:jc w:val="center"/>
              <w:rPr>
                <w:rFonts w:cs="Arial"/>
                <w:i/>
                <w:szCs w:val="18"/>
              </w:rPr>
            </w:pPr>
            <w:r w:rsidRPr="00DA7E6E">
              <w:rPr>
                <w:rFonts w:cs="Arial"/>
                <w:i/>
                <w:szCs w:val="18"/>
              </w:rPr>
              <w:t>2</w:t>
            </w:r>
          </w:p>
        </w:tc>
        <w:tc>
          <w:tcPr>
            <w:tcW w:w="3501" w:type="dxa"/>
            <w:tcBorders>
              <w:top w:val="single" w:sz="4" w:space="0" w:color="auto"/>
              <w:left w:val="single" w:sz="4" w:space="0" w:color="auto"/>
              <w:bottom w:val="single" w:sz="4" w:space="0" w:color="auto"/>
              <w:right w:val="single" w:sz="4" w:space="0" w:color="auto"/>
            </w:tcBorders>
            <w:hideMark/>
          </w:tcPr>
          <w:p w14:paraId="16241399" w14:textId="77777777" w:rsidR="005E6A43" w:rsidRPr="00DA7E6E" w:rsidRDefault="005E6A43" w:rsidP="0053571A">
            <w:pPr>
              <w:spacing w:after="0"/>
              <w:rPr>
                <w:rFonts w:cs="Arial"/>
                <w:i/>
                <w:szCs w:val="18"/>
              </w:rPr>
            </w:pPr>
            <w:r w:rsidRPr="00DA7E6E">
              <w:rPr>
                <w:rFonts w:cs="Arial"/>
                <w:i/>
                <w:szCs w:val="18"/>
              </w:rPr>
              <w:t>RLE Lossless</w:t>
            </w:r>
          </w:p>
        </w:tc>
        <w:tc>
          <w:tcPr>
            <w:tcW w:w="2430" w:type="dxa"/>
            <w:tcBorders>
              <w:top w:val="single" w:sz="4" w:space="0" w:color="auto"/>
              <w:left w:val="single" w:sz="4" w:space="0" w:color="auto"/>
              <w:bottom w:val="single" w:sz="4" w:space="0" w:color="auto"/>
              <w:right w:val="single" w:sz="4" w:space="0" w:color="auto"/>
            </w:tcBorders>
            <w:hideMark/>
          </w:tcPr>
          <w:p w14:paraId="01108D4F" w14:textId="77777777" w:rsidR="005E6A43" w:rsidRPr="00DA7E6E" w:rsidRDefault="005E6A43" w:rsidP="0053571A">
            <w:pPr>
              <w:spacing w:after="0"/>
              <w:rPr>
                <w:rFonts w:cs="Arial"/>
                <w:i/>
                <w:szCs w:val="18"/>
              </w:rPr>
            </w:pPr>
            <w:r w:rsidRPr="00DA7E6E">
              <w:rPr>
                <w:rFonts w:cs="Arial"/>
                <w:i/>
                <w:szCs w:val="18"/>
              </w:rPr>
              <w:t>1.2.840.10008.1.2.5</w:t>
            </w:r>
          </w:p>
        </w:tc>
        <w:tc>
          <w:tcPr>
            <w:tcW w:w="1371" w:type="dxa"/>
            <w:tcBorders>
              <w:top w:val="single" w:sz="4" w:space="0" w:color="auto"/>
              <w:left w:val="single" w:sz="4" w:space="0" w:color="auto"/>
              <w:bottom w:val="single" w:sz="4" w:space="0" w:color="auto"/>
              <w:right w:val="single" w:sz="4" w:space="0" w:color="auto"/>
            </w:tcBorders>
          </w:tcPr>
          <w:p w14:paraId="7309B011" w14:textId="77777777" w:rsidR="005E6A43" w:rsidRPr="00DA7E6E" w:rsidRDefault="005E6A43" w:rsidP="00944188">
            <w:pPr>
              <w:spacing w:after="0"/>
              <w:rPr>
                <w:rFonts w:cs="Arial"/>
                <w:szCs w:val="18"/>
              </w:rPr>
            </w:pPr>
          </w:p>
        </w:tc>
      </w:tr>
      <w:tr w:rsidR="00826348" w:rsidRPr="00DA7E6E" w14:paraId="0273A674" w14:textId="77777777" w:rsidTr="00064E94">
        <w:trPr>
          <w:trHeight w:val="303"/>
        </w:trPr>
        <w:tc>
          <w:tcPr>
            <w:tcW w:w="1714" w:type="dxa"/>
            <w:tcBorders>
              <w:top w:val="single" w:sz="4" w:space="0" w:color="auto"/>
              <w:left w:val="single" w:sz="4" w:space="0" w:color="auto"/>
              <w:bottom w:val="single" w:sz="4" w:space="0" w:color="auto"/>
              <w:right w:val="single" w:sz="4" w:space="0" w:color="auto"/>
            </w:tcBorders>
            <w:hideMark/>
          </w:tcPr>
          <w:p w14:paraId="050695B4" w14:textId="77777777" w:rsidR="005E6A43" w:rsidRPr="00DA7E6E" w:rsidRDefault="005E6A43" w:rsidP="00635261">
            <w:pPr>
              <w:spacing w:after="0"/>
              <w:jc w:val="center"/>
              <w:rPr>
                <w:rFonts w:cs="Arial"/>
                <w:i/>
                <w:szCs w:val="18"/>
              </w:rPr>
            </w:pPr>
            <w:r w:rsidRPr="00DA7E6E">
              <w:rPr>
                <w:rFonts w:cs="Arial"/>
                <w:i/>
                <w:szCs w:val="18"/>
              </w:rPr>
              <w:t>3</w:t>
            </w:r>
          </w:p>
        </w:tc>
        <w:tc>
          <w:tcPr>
            <w:tcW w:w="3501" w:type="dxa"/>
            <w:tcBorders>
              <w:top w:val="single" w:sz="4" w:space="0" w:color="auto"/>
              <w:left w:val="single" w:sz="4" w:space="0" w:color="auto"/>
              <w:bottom w:val="single" w:sz="4" w:space="0" w:color="auto"/>
              <w:right w:val="single" w:sz="4" w:space="0" w:color="auto"/>
            </w:tcBorders>
            <w:hideMark/>
          </w:tcPr>
          <w:p w14:paraId="68A9DBBA" w14:textId="77777777" w:rsidR="005E6A43" w:rsidRPr="00DA7E6E" w:rsidRDefault="005E6A43" w:rsidP="0053571A">
            <w:pPr>
              <w:spacing w:after="0"/>
              <w:rPr>
                <w:rFonts w:cs="Arial"/>
                <w:i/>
                <w:szCs w:val="18"/>
              </w:rPr>
            </w:pPr>
            <w:r w:rsidRPr="00DA7E6E">
              <w:rPr>
                <w:rFonts w:cs="Arial"/>
                <w:i/>
                <w:szCs w:val="18"/>
              </w:rPr>
              <w:t>Explicit Little-Endian Transfer Syntax</w:t>
            </w:r>
          </w:p>
        </w:tc>
        <w:tc>
          <w:tcPr>
            <w:tcW w:w="2430" w:type="dxa"/>
            <w:tcBorders>
              <w:top w:val="single" w:sz="4" w:space="0" w:color="auto"/>
              <w:left w:val="single" w:sz="4" w:space="0" w:color="auto"/>
              <w:bottom w:val="single" w:sz="4" w:space="0" w:color="auto"/>
              <w:right w:val="single" w:sz="4" w:space="0" w:color="auto"/>
            </w:tcBorders>
            <w:hideMark/>
          </w:tcPr>
          <w:p w14:paraId="575F5765" w14:textId="77777777" w:rsidR="005E6A43" w:rsidRPr="00DA7E6E" w:rsidRDefault="005E6A43" w:rsidP="0053571A">
            <w:pPr>
              <w:spacing w:after="0"/>
              <w:rPr>
                <w:rFonts w:cs="Arial"/>
                <w:i/>
                <w:szCs w:val="18"/>
              </w:rPr>
            </w:pPr>
            <w:r w:rsidRPr="00DA7E6E">
              <w:rPr>
                <w:rFonts w:cs="Arial"/>
                <w:i/>
                <w:szCs w:val="18"/>
              </w:rPr>
              <w:t>1.2.840.10008.1.2.1</w:t>
            </w:r>
          </w:p>
        </w:tc>
        <w:tc>
          <w:tcPr>
            <w:tcW w:w="1371" w:type="dxa"/>
            <w:tcBorders>
              <w:top w:val="single" w:sz="4" w:space="0" w:color="auto"/>
              <w:left w:val="single" w:sz="4" w:space="0" w:color="auto"/>
              <w:bottom w:val="single" w:sz="4" w:space="0" w:color="auto"/>
              <w:right w:val="single" w:sz="4" w:space="0" w:color="auto"/>
            </w:tcBorders>
          </w:tcPr>
          <w:p w14:paraId="7FA89BF3" w14:textId="77777777" w:rsidR="005E6A43" w:rsidRPr="00DA7E6E" w:rsidRDefault="005E6A43" w:rsidP="00944188">
            <w:pPr>
              <w:spacing w:after="0"/>
              <w:rPr>
                <w:rFonts w:cs="Arial"/>
                <w:szCs w:val="18"/>
              </w:rPr>
            </w:pPr>
          </w:p>
        </w:tc>
      </w:tr>
      <w:tr w:rsidR="00826348" w:rsidRPr="00DA7E6E" w14:paraId="5AEA7171" w14:textId="77777777" w:rsidTr="00064E94">
        <w:trPr>
          <w:trHeight w:val="316"/>
        </w:trPr>
        <w:tc>
          <w:tcPr>
            <w:tcW w:w="1714" w:type="dxa"/>
            <w:tcBorders>
              <w:top w:val="single" w:sz="4" w:space="0" w:color="auto"/>
              <w:left w:val="single" w:sz="4" w:space="0" w:color="auto"/>
              <w:bottom w:val="single" w:sz="4" w:space="0" w:color="auto"/>
              <w:right w:val="single" w:sz="4" w:space="0" w:color="auto"/>
            </w:tcBorders>
            <w:hideMark/>
          </w:tcPr>
          <w:p w14:paraId="29C55648" w14:textId="77777777" w:rsidR="005E6A43" w:rsidRPr="00DA7E6E" w:rsidRDefault="005E6A43" w:rsidP="00635261">
            <w:pPr>
              <w:spacing w:after="0"/>
              <w:jc w:val="center"/>
              <w:rPr>
                <w:rFonts w:cs="Arial"/>
                <w:i/>
                <w:szCs w:val="18"/>
              </w:rPr>
            </w:pPr>
            <w:r w:rsidRPr="00DA7E6E">
              <w:rPr>
                <w:rFonts w:cs="Arial"/>
                <w:i/>
                <w:szCs w:val="18"/>
              </w:rPr>
              <w:t>4</w:t>
            </w:r>
          </w:p>
        </w:tc>
        <w:tc>
          <w:tcPr>
            <w:tcW w:w="3501" w:type="dxa"/>
            <w:tcBorders>
              <w:top w:val="single" w:sz="4" w:space="0" w:color="auto"/>
              <w:left w:val="single" w:sz="4" w:space="0" w:color="auto"/>
              <w:bottom w:val="single" w:sz="4" w:space="0" w:color="auto"/>
              <w:right w:val="single" w:sz="4" w:space="0" w:color="auto"/>
            </w:tcBorders>
            <w:hideMark/>
          </w:tcPr>
          <w:p w14:paraId="128BCD19" w14:textId="77777777" w:rsidR="005E6A43" w:rsidRPr="00DA7E6E" w:rsidRDefault="005E6A43" w:rsidP="0053571A">
            <w:pPr>
              <w:spacing w:after="0"/>
              <w:rPr>
                <w:rFonts w:cs="Arial"/>
                <w:i/>
                <w:szCs w:val="18"/>
              </w:rPr>
            </w:pPr>
            <w:r w:rsidRPr="00DA7E6E">
              <w:rPr>
                <w:rFonts w:cs="Arial"/>
                <w:i/>
                <w:szCs w:val="18"/>
              </w:rPr>
              <w:t>Implicit Little-Endian Transfer Syntax</w:t>
            </w:r>
          </w:p>
        </w:tc>
        <w:tc>
          <w:tcPr>
            <w:tcW w:w="2430" w:type="dxa"/>
            <w:tcBorders>
              <w:top w:val="single" w:sz="4" w:space="0" w:color="auto"/>
              <w:left w:val="single" w:sz="4" w:space="0" w:color="auto"/>
              <w:bottom w:val="single" w:sz="4" w:space="0" w:color="auto"/>
              <w:right w:val="single" w:sz="4" w:space="0" w:color="auto"/>
            </w:tcBorders>
            <w:hideMark/>
          </w:tcPr>
          <w:p w14:paraId="1847E065" w14:textId="77777777" w:rsidR="005E6A43" w:rsidRPr="00DA7E6E" w:rsidRDefault="005E6A43" w:rsidP="0053571A">
            <w:pPr>
              <w:spacing w:after="0"/>
              <w:rPr>
                <w:rFonts w:cs="Arial"/>
                <w:i/>
                <w:szCs w:val="18"/>
              </w:rPr>
            </w:pPr>
            <w:r w:rsidRPr="00DA7E6E">
              <w:rPr>
                <w:rFonts w:cs="Arial"/>
                <w:i/>
                <w:szCs w:val="18"/>
              </w:rPr>
              <w:t>1.2.840.10008.1.2</w:t>
            </w:r>
          </w:p>
        </w:tc>
        <w:tc>
          <w:tcPr>
            <w:tcW w:w="1371" w:type="dxa"/>
            <w:tcBorders>
              <w:top w:val="single" w:sz="4" w:space="0" w:color="auto"/>
              <w:left w:val="single" w:sz="4" w:space="0" w:color="auto"/>
              <w:bottom w:val="single" w:sz="4" w:space="0" w:color="auto"/>
              <w:right w:val="single" w:sz="4" w:space="0" w:color="auto"/>
            </w:tcBorders>
          </w:tcPr>
          <w:p w14:paraId="187851E5" w14:textId="77777777" w:rsidR="005E6A43" w:rsidRPr="00DA7E6E" w:rsidRDefault="005E6A43" w:rsidP="00944188">
            <w:pPr>
              <w:spacing w:after="0"/>
              <w:rPr>
                <w:rFonts w:cs="Arial"/>
                <w:szCs w:val="18"/>
              </w:rPr>
            </w:pPr>
          </w:p>
        </w:tc>
      </w:tr>
      <w:tr w:rsidR="00826348" w:rsidRPr="00DA7E6E" w14:paraId="6474CF86" w14:textId="77777777" w:rsidTr="00064E94">
        <w:trPr>
          <w:trHeight w:val="303"/>
        </w:trPr>
        <w:tc>
          <w:tcPr>
            <w:tcW w:w="1714" w:type="dxa"/>
            <w:tcBorders>
              <w:top w:val="single" w:sz="4" w:space="0" w:color="auto"/>
              <w:left w:val="single" w:sz="4" w:space="0" w:color="auto"/>
              <w:bottom w:val="single" w:sz="4" w:space="0" w:color="auto"/>
              <w:right w:val="single" w:sz="4" w:space="0" w:color="auto"/>
            </w:tcBorders>
            <w:hideMark/>
          </w:tcPr>
          <w:p w14:paraId="6F0EDF2E" w14:textId="77777777" w:rsidR="005E6A43" w:rsidRPr="00DA7E6E" w:rsidRDefault="005E6A43" w:rsidP="00635261">
            <w:pPr>
              <w:spacing w:after="0"/>
              <w:jc w:val="center"/>
              <w:rPr>
                <w:rFonts w:cs="Arial"/>
                <w:i/>
                <w:szCs w:val="18"/>
              </w:rPr>
            </w:pPr>
            <w:r w:rsidRPr="00DA7E6E">
              <w:rPr>
                <w:rFonts w:cs="Arial"/>
                <w:i/>
                <w:szCs w:val="18"/>
              </w:rPr>
              <w:t>5</w:t>
            </w:r>
          </w:p>
        </w:tc>
        <w:tc>
          <w:tcPr>
            <w:tcW w:w="3501" w:type="dxa"/>
            <w:tcBorders>
              <w:top w:val="single" w:sz="4" w:space="0" w:color="auto"/>
              <w:left w:val="single" w:sz="4" w:space="0" w:color="auto"/>
              <w:bottom w:val="single" w:sz="4" w:space="0" w:color="auto"/>
              <w:right w:val="single" w:sz="4" w:space="0" w:color="auto"/>
            </w:tcBorders>
            <w:hideMark/>
          </w:tcPr>
          <w:p w14:paraId="2894CD77" w14:textId="77777777" w:rsidR="005E6A43" w:rsidRPr="00DA7E6E" w:rsidRDefault="005E6A43" w:rsidP="0053571A">
            <w:pPr>
              <w:spacing w:after="0"/>
              <w:rPr>
                <w:rFonts w:cs="Arial"/>
                <w:i/>
                <w:szCs w:val="18"/>
              </w:rPr>
            </w:pPr>
            <w:r w:rsidRPr="00DA7E6E">
              <w:rPr>
                <w:rFonts w:cs="Arial"/>
                <w:i/>
                <w:szCs w:val="18"/>
              </w:rPr>
              <w:t>Explicit Big-Endian Transfer Syntax</w:t>
            </w:r>
          </w:p>
        </w:tc>
        <w:tc>
          <w:tcPr>
            <w:tcW w:w="2430" w:type="dxa"/>
            <w:tcBorders>
              <w:top w:val="single" w:sz="4" w:space="0" w:color="auto"/>
              <w:left w:val="single" w:sz="4" w:space="0" w:color="auto"/>
              <w:bottom w:val="single" w:sz="4" w:space="0" w:color="auto"/>
              <w:right w:val="single" w:sz="4" w:space="0" w:color="auto"/>
            </w:tcBorders>
            <w:hideMark/>
          </w:tcPr>
          <w:p w14:paraId="6F9B1B7B" w14:textId="77777777" w:rsidR="005E6A43" w:rsidRPr="00DA7E6E" w:rsidRDefault="005E6A43" w:rsidP="0053571A">
            <w:pPr>
              <w:spacing w:after="0"/>
              <w:rPr>
                <w:rFonts w:cs="Arial"/>
                <w:i/>
                <w:szCs w:val="18"/>
              </w:rPr>
            </w:pPr>
            <w:r w:rsidRPr="00DA7E6E">
              <w:rPr>
                <w:rFonts w:cs="Arial"/>
                <w:i/>
                <w:szCs w:val="18"/>
              </w:rPr>
              <w:t>1.2.840.10008.1.2.2</w:t>
            </w:r>
          </w:p>
        </w:tc>
        <w:tc>
          <w:tcPr>
            <w:tcW w:w="1371" w:type="dxa"/>
            <w:tcBorders>
              <w:top w:val="single" w:sz="4" w:space="0" w:color="auto"/>
              <w:left w:val="single" w:sz="4" w:space="0" w:color="auto"/>
              <w:bottom w:val="single" w:sz="4" w:space="0" w:color="auto"/>
              <w:right w:val="single" w:sz="4" w:space="0" w:color="auto"/>
            </w:tcBorders>
          </w:tcPr>
          <w:p w14:paraId="2C7A21F0" w14:textId="77777777" w:rsidR="005E6A43" w:rsidRPr="00DA7E6E" w:rsidRDefault="005E6A43" w:rsidP="00944188">
            <w:pPr>
              <w:spacing w:after="0"/>
              <w:rPr>
                <w:rFonts w:cs="Arial"/>
                <w:szCs w:val="18"/>
              </w:rPr>
            </w:pPr>
          </w:p>
        </w:tc>
      </w:tr>
    </w:tbl>
    <w:p w14:paraId="704A31A0" w14:textId="77777777" w:rsidR="005E6A43" w:rsidRPr="00DA7E6E" w:rsidRDefault="005E6A43" w:rsidP="00635261">
      <w:pPr>
        <w:rPr>
          <w:rFonts w:cs="Arial"/>
          <w:spacing w:val="2"/>
          <w:kern w:val="10"/>
          <w:sz w:val="20"/>
          <w:szCs w:val="18"/>
        </w:rPr>
      </w:pPr>
    </w:p>
    <w:p w14:paraId="695EC12E" w14:textId="221FA76C" w:rsidR="005E6A43" w:rsidRPr="00DA7E6E" w:rsidRDefault="005E6A43" w:rsidP="0053571A">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w:t>
      </w:r>
      <w:r w:rsidR="00DF0827">
        <w:rPr>
          <w:rFonts w:cs="Arial"/>
        </w:rPr>
        <w:fldChar w:fldCharType="end"/>
      </w:r>
      <w:r w:rsidRPr="00DA7E6E">
        <w:rPr>
          <w:rFonts w:cs="Arial"/>
        </w:rPr>
        <w:t xml:space="preserve">: Transfer Syntax Selection Preference Order - Video SOP Classes for </w:t>
      </w:r>
      <w:r w:rsidRPr="00DA7E6E">
        <w:rPr>
          <w:rFonts w:cs="Arial"/>
          <w:i/>
        </w:rPr>
        <w:t>&lt;AE1&gt;</w:t>
      </w:r>
    </w:p>
    <w:tbl>
      <w:tblPr>
        <w:tblStyle w:val="TableGrid"/>
        <w:tblpPr w:leftFromText="180" w:rightFromText="180" w:vertAnchor="text" w:horzAnchor="margin" w:tblpY="82"/>
        <w:tblW w:w="9016" w:type="dxa"/>
        <w:tblLook w:val="04A0" w:firstRow="1" w:lastRow="0" w:firstColumn="1" w:lastColumn="0" w:noHBand="0" w:noVBand="1"/>
      </w:tblPr>
      <w:tblGrid>
        <w:gridCol w:w="1726"/>
        <w:gridCol w:w="3091"/>
        <w:gridCol w:w="2828"/>
        <w:gridCol w:w="1371"/>
      </w:tblGrid>
      <w:tr w:rsidR="00826348" w:rsidRPr="00DA7E6E" w14:paraId="297396D0" w14:textId="77777777" w:rsidTr="00064E94">
        <w:trPr>
          <w:trHeight w:val="443"/>
        </w:trPr>
        <w:tc>
          <w:tcPr>
            <w:tcW w:w="17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5FDDD" w14:textId="77777777" w:rsidR="005E6A43" w:rsidRPr="00DA7E6E" w:rsidRDefault="005E6A43" w:rsidP="0053571A">
            <w:pPr>
              <w:spacing w:after="0"/>
              <w:jc w:val="center"/>
              <w:rPr>
                <w:rFonts w:cs="Arial"/>
                <w:b/>
                <w:szCs w:val="18"/>
              </w:rPr>
            </w:pPr>
            <w:r w:rsidRPr="00DA7E6E">
              <w:rPr>
                <w:rFonts w:cs="Arial"/>
                <w:b/>
                <w:szCs w:val="18"/>
              </w:rPr>
              <w:t>Preference Order</w:t>
            </w:r>
          </w:p>
        </w:tc>
        <w:tc>
          <w:tcPr>
            <w:tcW w:w="3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8906AB" w14:textId="77777777" w:rsidR="005E6A43" w:rsidRPr="00DA7E6E" w:rsidRDefault="005E6A43" w:rsidP="00944188">
            <w:pPr>
              <w:spacing w:after="0"/>
              <w:jc w:val="center"/>
              <w:rPr>
                <w:rFonts w:cs="Arial"/>
                <w:b/>
                <w:szCs w:val="18"/>
              </w:rPr>
            </w:pPr>
            <w:r w:rsidRPr="00DA7E6E">
              <w:rPr>
                <w:rFonts w:cs="Arial"/>
                <w:b/>
                <w:szCs w:val="18"/>
              </w:rPr>
              <w:t>Transfer Syntax</w:t>
            </w:r>
          </w:p>
        </w:tc>
        <w:tc>
          <w:tcPr>
            <w:tcW w:w="2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D17982" w14:textId="77777777" w:rsidR="005E6A43" w:rsidRPr="00DA7E6E" w:rsidRDefault="005E6A43" w:rsidP="00CB6DCD">
            <w:pPr>
              <w:spacing w:after="0"/>
              <w:jc w:val="center"/>
              <w:rPr>
                <w:rFonts w:cs="Arial"/>
                <w:b/>
                <w:szCs w:val="18"/>
              </w:rPr>
            </w:pPr>
          </w:p>
        </w:tc>
        <w:tc>
          <w:tcPr>
            <w:tcW w:w="1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2F2A39" w14:textId="77777777" w:rsidR="005E6A43" w:rsidRPr="00DA7E6E" w:rsidRDefault="005E6A43" w:rsidP="009A6313">
            <w:pPr>
              <w:spacing w:after="0"/>
              <w:jc w:val="center"/>
              <w:rPr>
                <w:rFonts w:cs="Arial"/>
                <w:b/>
                <w:szCs w:val="18"/>
              </w:rPr>
            </w:pPr>
            <w:r w:rsidRPr="00DA7E6E">
              <w:rPr>
                <w:rFonts w:cs="Arial"/>
                <w:b/>
                <w:szCs w:val="18"/>
              </w:rPr>
              <w:t>Comment</w:t>
            </w:r>
          </w:p>
        </w:tc>
      </w:tr>
      <w:tr w:rsidR="00826348" w:rsidRPr="00DA7E6E" w14:paraId="07011244" w14:textId="77777777" w:rsidTr="00064E94">
        <w:trPr>
          <w:trHeight w:val="355"/>
        </w:trPr>
        <w:tc>
          <w:tcPr>
            <w:tcW w:w="1726" w:type="dxa"/>
            <w:tcBorders>
              <w:top w:val="single" w:sz="4" w:space="0" w:color="auto"/>
              <w:left w:val="single" w:sz="4" w:space="0" w:color="auto"/>
              <w:bottom w:val="single" w:sz="4" w:space="0" w:color="auto"/>
              <w:right w:val="single" w:sz="4" w:space="0" w:color="auto"/>
            </w:tcBorders>
            <w:hideMark/>
          </w:tcPr>
          <w:p w14:paraId="526D75B0" w14:textId="77777777" w:rsidR="005E6A43" w:rsidRPr="00DA7E6E" w:rsidRDefault="005E6A43" w:rsidP="00635261">
            <w:pPr>
              <w:spacing w:after="0"/>
              <w:jc w:val="center"/>
              <w:rPr>
                <w:rFonts w:cs="Arial"/>
                <w:i/>
                <w:szCs w:val="18"/>
              </w:rPr>
            </w:pPr>
            <w:r w:rsidRPr="00DA7E6E">
              <w:rPr>
                <w:rFonts w:cs="Arial"/>
                <w:i/>
                <w:szCs w:val="18"/>
              </w:rPr>
              <w:t>1</w:t>
            </w:r>
          </w:p>
        </w:tc>
        <w:tc>
          <w:tcPr>
            <w:tcW w:w="3091" w:type="dxa"/>
            <w:tcBorders>
              <w:top w:val="single" w:sz="4" w:space="0" w:color="auto"/>
              <w:left w:val="single" w:sz="4" w:space="0" w:color="auto"/>
              <w:bottom w:val="single" w:sz="4" w:space="0" w:color="auto"/>
              <w:right w:val="single" w:sz="4" w:space="0" w:color="auto"/>
            </w:tcBorders>
            <w:hideMark/>
          </w:tcPr>
          <w:p w14:paraId="4C48CFC2" w14:textId="77777777" w:rsidR="005E6A43" w:rsidRPr="00DA7E6E" w:rsidRDefault="005E6A43" w:rsidP="0053571A">
            <w:pPr>
              <w:spacing w:after="0"/>
              <w:rPr>
                <w:rFonts w:cs="Arial"/>
                <w:i/>
                <w:szCs w:val="18"/>
              </w:rPr>
            </w:pPr>
            <w:r w:rsidRPr="00DA7E6E">
              <w:rPr>
                <w:rFonts w:cs="Arial"/>
                <w:i/>
                <w:szCs w:val="18"/>
              </w:rPr>
              <w:t>MPEG2 Main Profile / Main Level</w:t>
            </w:r>
          </w:p>
        </w:tc>
        <w:tc>
          <w:tcPr>
            <w:tcW w:w="2828" w:type="dxa"/>
            <w:tcBorders>
              <w:top w:val="single" w:sz="4" w:space="0" w:color="auto"/>
              <w:left w:val="single" w:sz="4" w:space="0" w:color="auto"/>
              <w:bottom w:val="single" w:sz="4" w:space="0" w:color="auto"/>
              <w:right w:val="single" w:sz="4" w:space="0" w:color="auto"/>
            </w:tcBorders>
            <w:hideMark/>
          </w:tcPr>
          <w:p w14:paraId="205711C1" w14:textId="77777777" w:rsidR="005E6A43" w:rsidRPr="00DA7E6E" w:rsidRDefault="005E6A43" w:rsidP="0053571A">
            <w:pPr>
              <w:spacing w:after="0"/>
              <w:rPr>
                <w:rFonts w:cs="Arial"/>
                <w:i/>
                <w:szCs w:val="18"/>
              </w:rPr>
            </w:pPr>
            <w:r w:rsidRPr="00DA7E6E">
              <w:rPr>
                <w:rFonts w:cs="Arial"/>
                <w:i/>
                <w:szCs w:val="18"/>
              </w:rPr>
              <w:t>1.2.840.10008.1.2.4.100</w:t>
            </w:r>
          </w:p>
        </w:tc>
        <w:tc>
          <w:tcPr>
            <w:tcW w:w="1371" w:type="dxa"/>
            <w:tcBorders>
              <w:top w:val="single" w:sz="4" w:space="0" w:color="auto"/>
              <w:left w:val="single" w:sz="4" w:space="0" w:color="auto"/>
              <w:bottom w:val="single" w:sz="4" w:space="0" w:color="auto"/>
              <w:right w:val="single" w:sz="4" w:space="0" w:color="auto"/>
            </w:tcBorders>
          </w:tcPr>
          <w:p w14:paraId="4750EF81" w14:textId="77777777" w:rsidR="005E6A43" w:rsidRPr="00DA7E6E" w:rsidRDefault="005E6A43" w:rsidP="00944188">
            <w:pPr>
              <w:spacing w:after="0"/>
              <w:rPr>
                <w:rFonts w:cs="Arial"/>
                <w:szCs w:val="18"/>
              </w:rPr>
            </w:pPr>
          </w:p>
        </w:tc>
      </w:tr>
      <w:tr w:rsidR="00826348" w:rsidRPr="00DA7E6E" w14:paraId="732A7AF7" w14:textId="77777777" w:rsidTr="00064E94">
        <w:trPr>
          <w:trHeight w:val="303"/>
        </w:trPr>
        <w:tc>
          <w:tcPr>
            <w:tcW w:w="1726" w:type="dxa"/>
            <w:tcBorders>
              <w:top w:val="single" w:sz="4" w:space="0" w:color="auto"/>
              <w:left w:val="single" w:sz="4" w:space="0" w:color="auto"/>
              <w:bottom w:val="single" w:sz="4" w:space="0" w:color="auto"/>
              <w:right w:val="single" w:sz="4" w:space="0" w:color="auto"/>
            </w:tcBorders>
            <w:hideMark/>
          </w:tcPr>
          <w:p w14:paraId="4F266B7B" w14:textId="77777777" w:rsidR="005E6A43" w:rsidRPr="00DA7E6E" w:rsidRDefault="005E6A43" w:rsidP="00635261">
            <w:pPr>
              <w:spacing w:after="0"/>
              <w:jc w:val="center"/>
              <w:rPr>
                <w:rFonts w:cs="Arial"/>
                <w:i/>
                <w:szCs w:val="18"/>
              </w:rPr>
            </w:pPr>
            <w:r w:rsidRPr="00DA7E6E">
              <w:rPr>
                <w:rFonts w:cs="Arial"/>
                <w:i/>
                <w:szCs w:val="18"/>
              </w:rPr>
              <w:t>2</w:t>
            </w:r>
          </w:p>
        </w:tc>
        <w:tc>
          <w:tcPr>
            <w:tcW w:w="3091" w:type="dxa"/>
            <w:tcBorders>
              <w:top w:val="single" w:sz="4" w:space="0" w:color="auto"/>
              <w:left w:val="single" w:sz="4" w:space="0" w:color="auto"/>
              <w:bottom w:val="single" w:sz="4" w:space="0" w:color="auto"/>
              <w:right w:val="single" w:sz="4" w:space="0" w:color="auto"/>
            </w:tcBorders>
            <w:hideMark/>
          </w:tcPr>
          <w:p w14:paraId="0FF6310B" w14:textId="77777777" w:rsidR="005E6A43" w:rsidRPr="00DA7E6E" w:rsidRDefault="005E6A43" w:rsidP="0053571A">
            <w:pPr>
              <w:spacing w:after="0"/>
              <w:rPr>
                <w:rFonts w:cs="Arial"/>
                <w:i/>
                <w:szCs w:val="18"/>
              </w:rPr>
            </w:pPr>
            <w:r w:rsidRPr="00DA7E6E">
              <w:rPr>
                <w:rFonts w:cs="Arial"/>
                <w:i/>
                <w:szCs w:val="18"/>
              </w:rPr>
              <w:t>MPEG-4 AVC/H.264 Stereo High Profile / Level 4.2</w:t>
            </w:r>
          </w:p>
        </w:tc>
        <w:tc>
          <w:tcPr>
            <w:tcW w:w="2828" w:type="dxa"/>
            <w:tcBorders>
              <w:top w:val="single" w:sz="4" w:space="0" w:color="auto"/>
              <w:left w:val="single" w:sz="4" w:space="0" w:color="auto"/>
              <w:bottom w:val="single" w:sz="4" w:space="0" w:color="auto"/>
              <w:right w:val="single" w:sz="4" w:space="0" w:color="auto"/>
            </w:tcBorders>
            <w:hideMark/>
          </w:tcPr>
          <w:p w14:paraId="72C420ED" w14:textId="77777777" w:rsidR="005E6A43" w:rsidRPr="00DA7E6E" w:rsidRDefault="005E6A43" w:rsidP="0053571A">
            <w:pPr>
              <w:spacing w:after="0"/>
              <w:rPr>
                <w:rFonts w:cs="Arial"/>
                <w:i/>
                <w:szCs w:val="18"/>
              </w:rPr>
            </w:pPr>
            <w:r w:rsidRPr="00DA7E6E">
              <w:rPr>
                <w:rFonts w:cs="Arial"/>
                <w:i/>
                <w:szCs w:val="18"/>
              </w:rPr>
              <w:t>1.2.840.10008.1.2.4.106</w:t>
            </w:r>
          </w:p>
        </w:tc>
        <w:tc>
          <w:tcPr>
            <w:tcW w:w="1371" w:type="dxa"/>
            <w:tcBorders>
              <w:top w:val="single" w:sz="4" w:space="0" w:color="auto"/>
              <w:left w:val="single" w:sz="4" w:space="0" w:color="auto"/>
              <w:bottom w:val="single" w:sz="4" w:space="0" w:color="auto"/>
              <w:right w:val="single" w:sz="4" w:space="0" w:color="auto"/>
            </w:tcBorders>
          </w:tcPr>
          <w:p w14:paraId="69300B32" w14:textId="77777777" w:rsidR="005E6A43" w:rsidRPr="00DA7E6E" w:rsidRDefault="005E6A43" w:rsidP="00944188">
            <w:pPr>
              <w:spacing w:after="0"/>
              <w:rPr>
                <w:rFonts w:cs="Arial"/>
                <w:szCs w:val="18"/>
              </w:rPr>
            </w:pPr>
          </w:p>
        </w:tc>
      </w:tr>
      <w:tr w:rsidR="00826348" w:rsidRPr="00DA7E6E" w14:paraId="3D77506E" w14:textId="77777777" w:rsidTr="00064E94">
        <w:trPr>
          <w:trHeight w:val="303"/>
        </w:trPr>
        <w:tc>
          <w:tcPr>
            <w:tcW w:w="1726" w:type="dxa"/>
            <w:tcBorders>
              <w:top w:val="single" w:sz="4" w:space="0" w:color="auto"/>
              <w:left w:val="single" w:sz="4" w:space="0" w:color="auto"/>
              <w:bottom w:val="single" w:sz="4" w:space="0" w:color="auto"/>
              <w:right w:val="single" w:sz="4" w:space="0" w:color="auto"/>
            </w:tcBorders>
            <w:hideMark/>
          </w:tcPr>
          <w:p w14:paraId="3FBC54F6" w14:textId="77777777" w:rsidR="005E6A43" w:rsidRPr="00DA7E6E" w:rsidRDefault="005E6A43" w:rsidP="00635261">
            <w:pPr>
              <w:spacing w:after="0"/>
              <w:jc w:val="center"/>
              <w:rPr>
                <w:rFonts w:cs="Arial"/>
                <w:i/>
                <w:szCs w:val="18"/>
              </w:rPr>
            </w:pPr>
            <w:r w:rsidRPr="00DA7E6E">
              <w:rPr>
                <w:rFonts w:cs="Arial"/>
                <w:i/>
                <w:szCs w:val="18"/>
              </w:rPr>
              <w:t>3</w:t>
            </w:r>
          </w:p>
        </w:tc>
        <w:tc>
          <w:tcPr>
            <w:tcW w:w="3091" w:type="dxa"/>
            <w:tcBorders>
              <w:top w:val="single" w:sz="4" w:space="0" w:color="auto"/>
              <w:left w:val="single" w:sz="4" w:space="0" w:color="auto"/>
              <w:bottom w:val="single" w:sz="4" w:space="0" w:color="auto"/>
              <w:right w:val="single" w:sz="4" w:space="0" w:color="auto"/>
            </w:tcBorders>
            <w:hideMark/>
          </w:tcPr>
          <w:p w14:paraId="37142554" w14:textId="77777777" w:rsidR="005E6A43" w:rsidRPr="00DA7E6E" w:rsidRDefault="005E6A43" w:rsidP="0053571A">
            <w:pPr>
              <w:spacing w:after="0"/>
              <w:rPr>
                <w:rFonts w:cs="Arial"/>
                <w:i/>
                <w:szCs w:val="18"/>
              </w:rPr>
            </w:pPr>
            <w:r w:rsidRPr="00DA7E6E">
              <w:rPr>
                <w:rFonts w:cs="Arial"/>
                <w:i/>
                <w:szCs w:val="18"/>
              </w:rPr>
              <w:t>Explicit Little-Endian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1AE8D7B1" w14:textId="77777777" w:rsidR="005E6A43" w:rsidRPr="00DA7E6E" w:rsidRDefault="005E6A43" w:rsidP="0053571A">
            <w:pPr>
              <w:spacing w:after="0"/>
              <w:rPr>
                <w:rFonts w:cs="Arial"/>
                <w:i/>
                <w:szCs w:val="18"/>
              </w:rPr>
            </w:pPr>
            <w:r w:rsidRPr="00DA7E6E">
              <w:rPr>
                <w:rFonts w:cs="Arial"/>
                <w:i/>
                <w:szCs w:val="18"/>
              </w:rPr>
              <w:t>1.2.840.10008.1.2.1</w:t>
            </w:r>
          </w:p>
        </w:tc>
        <w:tc>
          <w:tcPr>
            <w:tcW w:w="1371" w:type="dxa"/>
            <w:tcBorders>
              <w:top w:val="single" w:sz="4" w:space="0" w:color="auto"/>
              <w:left w:val="single" w:sz="4" w:space="0" w:color="auto"/>
              <w:bottom w:val="single" w:sz="4" w:space="0" w:color="auto"/>
              <w:right w:val="single" w:sz="4" w:space="0" w:color="auto"/>
            </w:tcBorders>
          </w:tcPr>
          <w:p w14:paraId="71A76269" w14:textId="77777777" w:rsidR="005E6A43" w:rsidRPr="00DA7E6E" w:rsidRDefault="005E6A43" w:rsidP="00944188">
            <w:pPr>
              <w:spacing w:after="0"/>
              <w:rPr>
                <w:rFonts w:cs="Arial"/>
                <w:szCs w:val="18"/>
              </w:rPr>
            </w:pPr>
          </w:p>
        </w:tc>
      </w:tr>
      <w:tr w:rsidR="00826348" w:rsidRPr="00DA7E6E" w14:paraId="5A2F9BCA" w14:textId="77777777" w:rsidTr="00064E94">
        <w:trPr>
          <w:trHeight w:val="316"/>
        </w:trPr>
        <w:tc>
          <w:tcPr>
            <w:tcW w:w="1726" w:type="dxa"/>
            <w:tcBorders>
              <w:top w:val="single" w:sz="4" w:space="0" w:color="auto"/>
              <w:left w:val="single" w:sz="4" w:space="0" w:color="auto"/>
              <w:bottom w:val="single" w:sz="4" w:space="0" w:color="auto"/>
              <w:right w:val="single" w:sz="4" w:space="0" w:color="auto"/>
            </w:tcBorders>
            <w:hideMark/>
          </w:tcPr>
          <w:p w14:paraId="25555039" w14:textId="77777777" w:rsidR="005E6A43" w:rsidRPr="00DA7E6E" w:rsidRDefault="005E6A43" w:rsidP="00635261">
            <w:pPr>
              <w:spacing w:after="0"/>
              <w:jc w:val="center"/>
              <w:rPr>
                <w:rFonts w:cs="Arial"/>
                <w:i/>
                <w:szCs w:val="18"/>
              </w:rPr>
            </w:pPr>
            <w:r w:rsidRPr="00DA7E6E">
              <w:rPr>
                <w:rFonts w:cs="Arial"/>
                <w:i/>
                <w:szCs w:val="18"/>
              </w:rPr>
              <w:t>4</w:t>
            </w:r>
          </w:p>
        </w:tc>
        <w:tc>
          <w:tcPr>
            <w:tcW w:w="3091" w:type="dxa"/>
            <w:tcBorders>
              <w:top w:val="single" w:sz="4" w:space="0" w:color="auto"/>
              <w:left w:val="single" w:sz="4" w:space="0" w:color="auto"/>
              <w:bottom w:val="single" w:sz="4" w:space="0" w:color="auto"/>
              <w:right w:val="single" w:sz="4" w:space="0" w:color="auto"/>
            </w:tcBorders>
            <w:hideMark/>
          </w:tcPr>
          <w:p w14:paraId="54F36064" w14:textId="77777777" w:rsidR="005E6A43" w:rsidRPr="00DA7E6E" w:rsidRDefault="005E6A43" w:rsidP="0053571A">
            <w:pPr>
              <w:spacing w:after="0"/>
              <w:rPr>
                <w:rFonts w:cs="Arial"/>
                <w:i/>
                <w:szCs w:val="18"/>
              </w:rPr>
            </w:pPr>
            <w:r w:rsidRPr="00DA7E6E">
              <w:rPr>
                <w:rFonts w:cs="Arial"/>
                <w:i/>
                <w:szCs w:val="18"/>
              </w:rPr>
              <w:t>Implicit Little-Endian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17C5B353" w14:textId="77777777" w:rsidR="005E6A43" w:rsidRPr="00DA7E6E" w:rsidRDefault="005E6A43" w:rsidP="0053571A">
            <w:pPr>
              <w:spacing w:after="0"/>
              <w:rPr>
                <w:rFonts w:cs="Arial"/>
                <w:i/>
                <w:szCs w:val="18"/>
              </w:rPr>
            </w:pPr>
            <w:r w:rsidRPr="00DA7E6E">
              <w:rPr>
                <w:rFonts w:cs="Arial"/>
                <w:i/>
                <w:szCs w:val="18"/>
              </w:rPr>
              <w:t>1.2.840.10008.1.2</w:t>
            </w:r>
          </w:p>
        </w:tc>
        <w:tc>
          <w:tcPr>
            <w:tcW w:w="1371" w:type="dxa"/>
            <w:tcBorders>
              <w:top w:val="single" w:sz="4" w:space="0" w:color="auto"/>
              <w:left w:val="single" w:sz="4" w:space="0" w:color="auto"/>
              <w:bottom w:val="single" w:sz="4" w:space="0" w:color="auto"/>
              <w:right w:val="single" w:sz="4" w:space="0" w:color="auto"/>
            </w:tcBorders>
          </w:tcPr>
          <w:p w14:paraId="167D2636" w14:textId="77777777" w:rsidR="005E6A43" w:rsidRPr="00DA7E6E" w:rsidRDefault="005E6A43" w:rsidP="00944188">
            <w:pPr>
              <w:spacing w:after="0"/>
              <w:rPr>
                <w:rFonts w:cs="Arial"/>
                <w:szCs w:val="18"/>
              </w:rPr>
            </w:pPr>
          </w:p>
        </w:tc>
      </w:tr>
      <w:tr w:rsidR="00826348" w:rsidRPr="00DA7E6E" w14:paraId="12D5029F" w14:textId="77777777" w:rsidTr="00064E94">
        <w:trPr>
          <w:trHeight w:val="303"/>
        </w:trPr>
        <w:tc>
          <w:tcPr>
            <w:tcW w:w="1726" w:type="dxa"/>
            <w:tcBorders>
              <w:top w:val="single" w:sz="4" w:space="0" w:color="auto"/>
              <w:left w:val="single" w:sz="4" w:space="0" w:color="auto"/>
              <w:bottom w:val="single" w:sz="4" w:space="0" w:color="auto"/>
              <w:right w:val="single" w:sz="4" w:space="0" w:color="auto"/>
            </w:tcBorders>
            <w:hideMark/>
          </w:tcPr>
          <w:p w14:paraId="6F787ABB" w14:textId="77777777" w:rsidR="005E6A43" w:rsidRPr="00DA7E6E" w:rsidRDefault="005E6A43" w:rsidP="00635261">
            <w:pPr>
              <w:spacing w:after="0"/>
              <w:jc w:val="center"/>
              <w:rPr>
                <w:rFonts w:cs="Arial"/>
                <w:i/>
                <w:szCs w:val="18"/>
              </w:rPr>
            </w:pPr>
            <w:r w:rsidRPr="00DA7E6E">
              <w:rPr>
                <w:rFonts w:cs="Arial"/>
                <w:i/>
                <w:szCs w:val="18"/>
              </w:rPr>
              <w:t>5</w:t>
            </w:r>
          </w:p>
        </w:tc>
        <w:tc>
          <w:tcPr>
            <w:tcW w:w="3091" w:type="dxa"/>
            <w:tcBorders>
              <w:top w:val="single" w:sz="4" w:space="0" w:color="auto"/>
              <w:left w:val="single" w:sz="4" w:space="0" w:color="auto"/>
              <w:bottom w:val="single" w:sz="4" w:space="0" w:color="auto"/>
              <w:right w:val="single" w:sz="4" w:space="0" w:color="auto"/>
            </w:tcBorders>
            <w:hideMark/>
          </w:tcPr>
          <w:p w14:paraId="7C095CC7" w14:textId="77777777" w:rsidR="005E6A43" w:rsidRPr="00DA7E6E" w:rsidRDefault="005E6A43" w:rsidP="0053571A">
            <w:pPr>
              <w:spacing w:after="0"/>
              <w:rPr>
                <w:rFonts w:cs="Arial"/>
                <w:i/>
                <w:szCs w:val="18"/>
              </w:rPr>
            </w:pPr>
            <w:r w:rsidRPr="00DA7E6E">
              <w:rPr>
                <w:rFonts w:cs="Arial"/>
                <w:i/>
                <w:szCs w:val="18"/>
              </w:rPr>
              <w:t>Explicit Big-Endian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0E394072" w14:textId="77777777" w:rsidR="005E6A43" w:rsidRPr="00DA7E6E" w:rsidRDefault="005E6A43" w:rsidP="0053571A">
            <w:pPr>
              <w:spacing w:after="0"/>
              <w:rPr>
                <w:rFonts w:cs="Arial"/>
                <w:i/>
                <w:szCs w:val="18"/>
              </w:rPr>
            </w:pPr>
            <w:r w:rsidRPr="00DA7E6E">
              <w:rPr>
                <w:rFonts w:cs="Arial"/>
                <w:i/>
                <w:szCs w:val="18"/>
              </w:rPr>
              <w:t>1.2.840.10008.1.2.2</w:t>
            </w:r>
          </w:p>
        </w:tc>
        <w:tc>
          <w:tcPr>
            <w:tcW w:w="1371" w:type="dxa"/>
            <w:tcBorders>
              <w:top w:val="single" w:sz="4" w:space="0" w:color="auto"/>
              <w:left w:val="single" w:sz="4" w:space="0" w:color="auto"/>
              <w:bottom w:val="single" w:sz="4" w:space="0" w:color="auto"/>
              <w:right w:val="single" w:sz="4" w:space="0" w:color="auto"/>
            </w:tcBorders>
          </w:tcPr>
          <w:p w14:paraId="456A1C85" w14:textId="77777777" w:rsidR="005E6A43" w:rsidRPr="00DA7E6E" w:rsidRDefault="005E6A43" w:rsidP="00944188">
            <w:pPr>
              <w:spacing w:after="0"/>
              <w:rPr>
                <w:rFonts w:cs="Arial"/>
                <w:szCs w:val="18"/>
              </w:rPr>
            </w:pPr>
          </w:p>
        </w:tc>
      </w:tr>
    </w:tbl>
    <w:p w14:paraId="10D23B3F" w14:textId="77777777" w:rsidR="005E6A43" w:rsidRPr="00DA7E6E" w:rsidRDefault="005E6A43" w:rsidP="00635261">
      <w:pPr>
        <w:rPr>
          <w:rFonts w:cs="Arial"/>
          <w:spacing w:val="2"/>
          <w:kern w:val="10"/>
          <w:sz w:val="20"/>
          <w:szCs w:val="18"/>
        </w:rPr>
      </w:pPr>
    </w:p>
    <w:p w14:paraId="6C379D2D" w14:textId="4FA67BF3" w:rsidR="005E6A43" w:rsidRPr="00DA7E6E" w:rsidRDefault="005E6A43" w:rsidP="0053571A">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w:t>
      </w:r>
      <w:r w:rsidR="00DF0827">
        <w:rPr>
          <w:rFonts w:cs="Arial"/>
        </w:rPr>
        <w:fldChar w:fldCharType="end"/>
      </w:r>
      <w:r w:rsidRPr="00DA7E6E">
        <w:rPr>
          <w:rFonts w:cs="Arial"/>
        </w:rPr>
        <w:t xml:space="preserve">: Transfer Syntax Selection Preference Order – Non-Image SOP Classes for </w:t>
      </w:r>
      <w:r w:rsidRPr="00DA7E6E">
        <w:rPr>
          <w:rFonts w:cs="Arial"/>
          <w:i/>
        </w:rPr>
        <w:t>&lt;AE1&gt;</w:t>
      </w:r>
    </w:p>
    <w:tbl>
      <w:tblPr>
        <w:tblStyle w:val="TableGrid"/>
        <w:tblpPr w:leftFromText="180" w:rightFromText="180" w:vertAnchor="text" w:horzAnchor="margin" w:tblpY="82"/>
        <w:tblW w:w="9016" w:type="dxa"/>
        <w:tblLook w:val="04A0" w:firstRow="1" w:lastRow="0" w:firstColumn="1" w:lastColumn="0" w:noHBand="0" w:noVBand="1"/>
      </w:tblPr>
      <w:tblGrid>
        <w:gridCol w:w="1726"/>
        <w:gridCol w:w="3091"/>
        <w:gridCol w:w="2828"/>
        <w:gridCol w:w="1371"/>
      </w:tblGrid>
      <w:tr w:rsidR="00826348" w:rsidRPr="00DA7E6E" w14:paraId="32DE3B0D" w14:textId="77777777" w:rsidTr="00064E94">
        <w:trPr>
          <w:trHeight w:val="443"/>
        </w:trPr>
        <w:tc>
          <w:tcPr>
            <w:tcW w:w="17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95B784" w14:textId="77777777" w:rsidR="005E6A43" w:rsidRPr="00DA7E6E" w:rsidRDefault="005E6A43" w:rsidP="0053571A">
            <w:pPr>
              <w:spacing w:after="0"/>
              <w:jc w:val="center"/>
              <w:rPr>
                <w:rFonts w:cs="Arial"/>
                <w:b/>
                <w:szCs w:val="18"/>
              </w:rPr>
            </w:pPr>
            <w:r w:rsidRPr="00DA7E6E">
              <w:rPr>
                <w:rFonts w:cs="Arial"/>
                <w:b/>
                <w:szCs w:val="18"/>
              </w:rPr>
              <w:t>Preference Order</w:t>
            </w:r>
          </w:p>
        </w:tc>
        <w:tc>
          <w:tcPr>
            <w:tcW w:w="3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AE19A6" w14:textId="77777777" w:rsidR="005E6A43" w:rsidRPr="00DA7E6E" w:rsidRDefault="005E6A43" w:rsidP="00944188">
            <w:pPr>
              <w:spacing w:after="0"/>
              <w:jc w:val="center"/>
              <w:rPr>
                <w:rFonts w:cs="Arial"/>
                <w:b/>
                <w:szCs w:val="18"/>
              </w:rPr>
            </w:pPr>
            <w:r w:rsidRPr="00DA7E6E">
              <w:rPr>
                <w:rFonts w:cs="Arial"/>
                <w:b/>
                <w:szCs w:val="18"/>
              </w:rPr>
              <w:t>Transfer Syntax</w:t>
            </w:r>
          </w:p>
        </w:tc>
        <w:tc>
          <w:tcPr>
            <w:tcW w:w="2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1AAED9" w14:textId="77777777" w:rsidR="005E6A43" w:rsidRPr="00DA7E6E" w:rsidRDefault="005E6A43" w:rsidP="00CB6DCD">
            <w:pPr>
              <w:spacing w:after="0"/>
              <w:jc w:val="center"/>
              <w:rPr>
                <w:rFonts w:cs="Arial"/>
                <w:b/>
                <w:szCs w:val="18"/>
              </w:rPr>
            </w:pPr>
          </w:p>
        </w:tc>
        <w:tc>
          <w:tcPr>
            <w:tcW w:w="1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B2A7D9" w14:textId="77777777" w:rsidR="005E6A43" w:rsidRPr="00DA7E6E" w:rsidRDefault="005E6A43" w:rsidP="009A6313">
            <w:pPr>
              <w:spacing w:after="0"/>
              <w:jc w:val="center"/>
              <w:rPr>
                <w:rFonts w:cs="Arial"/>
                <w:b/>
                <w:szCs w:val="18"/>
              </w:rPr>
            </w:pPr>
            <w:r w:rsidRPr="00DA7E6E">
              <w:rPr>
                <w:rFonts w:cs="Arial"/>
                <w:b/>
                <w:szCs w:val="18"/>
              </w:rPr>
              <w:t>Comment</w:t>
            </w:r>
          </w:p>
        </w:tc>
      </w:tr>
      <w:tr w:rsidR="00826348" w:rsidRPr="00DA7E6E" w14:paraId="2F6D2353" w14:textId="77777777" w:rsidTr="005408D8">
        <w:tc>
          <w:tcPr>
            <w:tcW w:w="1726" w:type="dxa"/>
            <w:tcBorders>
              <w:top w:val="single" w:sz="4" w:space="0" w:color="auto"/>
              <w:left w:val="single" w:sz="4" w:space="0" w:color="auto"/>
              <w:bottom w:val="single" w:sz="4" w:space="0" w:color="auto"/>
              <w:right w:val="single" w:sz="4" w:space="0" w:color="auto"/>
            </w:tcBorders>
            <w:hideMark/>
          </w:tcPr>
          <w:p w14:paraId="128C2815" w14:textId="77777777" w:rsidR="005E6A43" w:rsidRPr="00DA7E6E" w:rsidRDefault="005E6A43" w:rsidP="00635261">
            <w:pPr>
              <w:spacing w:after="0"/>
              <w:jc w:val="center"/>
              <w:rPr>
                <w:rFonts w:cs="Arial"/>
                <w:i/>
                <w:szCs w:val="18"/>
              </w:rPr>
            </w:pPr>
            <w:r w:rsidRPr="00DA7E6E">
              <w:rPr>
                <w:rFonts w:cs="Arial"/>
                <w:i/>
                <w:szCs w:val="18"/>
              </w:rPr>
              <w:t>1</w:t>
            </w:r>
          </w:p>
        </w:tc>
        <w:tc>
          <w:tcPr>
            <w:tcW w:w="3091" w:type="dxa"/>
            <w:tcBorders>
              <w:top w:val="single" w:sz="4" w:space="0" w:color="auto"/>
              <w:left w:val="single" w:sz="4" w:space="0" w:color="auto"/>
              <w:bottom w:val="single" w:sz="4" w:space="0" w:color="auto"/>
              <w:right w:val="single" w:sz="4" w:space="0" w:color="auto"/>
            </w:tcBorders>
            <w:hideMark/>
          </w:tcPr>
          <w:p w14:paraId="25EA769C" w14:textId="77777777" w:rsidR="005E6A43" w:rsidRPr="00DA7E6E" w:rsidRDefault="005E6A43" w:rsidP="0053571A">
            <w:pPr>
              <w:spacing w:after="0"/>
              <w:rPr>
                <w:rFonts w:cs="Arial"/>
                <w:i/>
                <w:szCs w:val="18"/>
              </w:rPr>
            </w:pPr>
            <w:r w:rsidRPr="00DA7E6E">
              <w:rPr>
                <w:rFonts w:cs="Arial"/>
                <w:i/>
                <w:szCs w:val="18"/>
              </w:rPr>
              <w:t>Explicit Little-Endian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2ED5155E" w14:textId="77777777" w:rsidR="005E6A43" w:rsidRPr="00DA7E6E" w:rsidRDefault="005E6A43" w:rsidP="0053571A">
            <w:pPr>
              <w:spacing w:after="0"/>
              <w:rPr>
                <w:rFonts w:cs="Arial"/>
                <w:i/>
                <w:szCs w:val="18"/>
              </w:rPr>
            </w:pPr>
            <w:r w:rsidRPr="00DA7E6E">
              <w:rPr>
                <w:rFonts w:cs="Arial"/>
                <w:i/>
                <w:szCs w:val="18"/>
              </w:rPr>
              <w:t>1.2.840.10008.1.2.1</w:t>
            </w:r>
          </w:p>
        </w:tc>
        <w:tc>
          <w:tcPr>
            <w:tcW w:w="1371" w:type="dxa"/>
            <w:tcBorders>
              <w:top w:val="single" w:sz="4" w:space="0" w:color="auto"/>
              <w:left w:val="single" w:sz="4" w:space="0" w:color="auto"/>
              <w:bottom w:val="single" w:sz="4" w:space="0" w:color="auto"/>
              <w:right w:val="single" w:sz="4" w:space="0" w:color="auto"/>
            </w:tcBorders>
          </w:tcPr>
          <w:p w14:paraId="3FA170B2" w14:textId="77777777" w:rsidR="005E6A43" w:rsidRPr="00DA7E6E" w:rsidRDefault="005E6A43" w:rsidP="00944188">
            <w:pPr>
              <w:spacing w:after="0"/>
              <w:rPr>
                <w:rFonts w:cs="Arial"/>
                <w:i/>
                <w:szCs w:val="18"/>
              </w:rPr>
            </w:pPr>
          </w:p>
        </w:tc>
      </w:tr>
      <w:tr w:rsidR="00826348" w:rsidRPr="00DA7E6E" w14:paraId="5FE93E61" w14:textId="77777777" w:rsidTr="005408D8">
        <w:tc>
          <w:tcPr>
            <w:tcW w:w="1726" w:type="dxa"/>
            <w:tcBorders>
              <w:top w:val="single" w:sz="4" w:space="0" w:color="auto"/>
              <w:left w:val="single" w:sz="4" w:space="0" w:color="auto"/>
              <w:bottom w:val="single" w:sz="4" w:space="0" w:color="auto"/>
              <w:right w:val="single" w:sz="4" w:space="0" w:color="auto"/>
            </w:tcBorders>
            <w:hideMark/>
          </w:tcPr>
          <w:p w14:paraId="08F0E5A5" w14:textId="77777777" w:rsidR="005E6A43" w:rsidRPr="00DA7E6E" w:rsidRDefault="005E6A43" w:rsidP="00635261">
            <w:pPr>
              <w:spacing w:after="0"/>
              <w:jc w:val="center"/>
              <w:rPr>
                <w:rFonts w:cs="Arial"/>
                <w:i/>
                <w:szCs w:val="18"/>
              </w:rPr>
            </w:pPr>
            <w:r w:rsidRPr="00DA7E6E">
              <w:rPr>
                <w:rFonts w:cs="Arial"/>
                <w:i/>
                <w:szCs w:val="18"/>
              </w:rPr>
              <w:lastRenderedPageBreak/>
              <w:t>2</w:t>
            </w:r>
          </w:p>
        </w:tc>
        <w:tc>
          <w:tcPr>
            <w:tcW w:w="3091" w:type="dxa"/>
            <w:tcBorders>
              <w:top w:val="single" w:sz="4" w:space="0" w:color="auto"/>
              <w:left w:val="single" w:sz="4" w:space="0" w:color="auto"/>
              <w:bottom w:val="single" w:sz="4" w:space="0" w:color="auto"/>
              <w:right w:val="single" w:sz="4" w:space="0" w:color="auto"/>
            </w:tcBorders>
            <w:hideMark/>
          </w:tcPr>
          <w:p w14:paraId="1CA6B127" w14:textId="77777777" w:rsidR="005E6A43" w:rsidRPr="00DA7E6E" w:rsidRDefault="005E6A43" w:rsidP="0053571A">
            <w:pPr>
              <w:spacing w:after="0"/>
              <w:rPr>
                <w:rFonts w:cs="Arial"/>
                <w:i/>
                <w:szCs w:val="18"/>
              </w:rPr>
            </w:pPr>
            <w:r w:rsidRPr="00DA7E6E">
              <w:rPr>
                <w:rFonts w:cs="Arial"/>
                <w:i/>
                <w:szCs w:val="18"/>
              </w:rPr>
              <w:t>Implicit Little-Endian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41E6E036" w14:textId="77777777" w:rsidR="005E6A43" w:rsidRPr="00DA7E6E" w:rsidRDefault="005E6A43" w:rsidP="0053571A">
            <w:pPr>
              <w:spacing w:after="0"/>
              <w:rPr>
                <w:rFonts w:cs="Arial"/>
                <w:i/>
                <w:szCs w:val="18"/>
              </w:rPr>
            </w:pPr>
            <w:r w:rsidRPr="00DA7E6E">
              <w:rPr>
                <w:rFonts w:cs="Arial"/>
                <w:i/>
                <w:szCs w:val="18"/>
              </w:rPr>
              <w:t>1.2.840.10008.1.2</w:t>
            </w:r>
          </w:p>
        </w:tc>
        <w:tc>
          <w:tcPr>
            <w:tcW w:w="1371" w:type="dxa"/>
            <w:tcBorders>
              <w:top w:val="single" w:sz="4" w:space="0" w:color="auto"/>
              <w:left w:val="single" w:sz="4" w:space="0" w:color="auto"/>
              <w:bottom w:val="single" w:sz="4" w:space="0" w:color="auto"/>
              <w:right w:val="single" w:sz="4" w:space="0" w:color="auto"/>
            </w:tcBorders>
          </w:tcPr>
          <w:p w14:paraId="5134568D" w14:textId="77777777" w:rsidR="005E6A43" w:rsidRPr="00DA7E6E" w:rsidRDefault="005E6A43" w:rsidP="00944188">
            <w:pPr>
              <w:spacing w:after="0"/>
              <w:rPr>
                <w:rFonts w:cs="Arial"/>
                <w:i/>
                <w:szCs w:val="18"/>
              </w:rPr>
            </w:pPr>
          </w:p>
        </w:tc>
      </w:tr>
      <w:tr w:rsidR="00826348" w:rsidRPr="00DA7E6E" w14:paraId="5B6A172C" w14:textId="77777777" w:rsidTr="005408D8">
        <w:tc>
          <w:tcPr>
            <w:tcW w:w="1726" w:type="dxa"/>
            <w:tcBorders>
              <w:top w:val="single" w:sz="4" w:space="0" w:color="auto"/>
              <w:left w:val="single" w:sz="4" w:space="0" w:color="auto"/>
              <w:bottom w:val="single" w:sz="4" w:space="0" w:color="auto"/>
              <w:right w:val="single" w:sz="4" w:space="0" w:color="auto"/>
            </w:tcBorders>
            <w:hideMark/>
          </w:tcPr>
          <w:p w14:paraId="120B034E" w14:textId="77777777" w:rsidR="005E6A43" w:rsidRPr="00DA7E6E" w:rsidRDefault="005E6A43" w:rsidP="00635261">
            <w:pPr>
              <w:spacing w:after="0"/>
              <w:jc w:val="center"/>
              <w:rPr>
                <w:rFonts w:cs="Arial"/>
                <w:i/>
                <w:szCs w:val="18"/>
              </w:rPr>
            </w:pPr>
            <w:r w:rsidRPr="00DA7E6E">
              <w:rPr>
                <w:rFonts w:cs="Arial"/>
                <w:i/>
                <w:szCs w:val="18"/>
              </w:rPr>
              <w:t>3</w:t>
            </w:r>
          </w:p>
        </w:tc>
        <w:tc>
          <w:tcPr>
            <w:tcW w:w="3091" w:type="dxa"/>
            <w:tcBorders>
              <w:top w:val="single" w:sz="4" w:space="0" w:color="auto"/>
              <w:left w:val="single" w:sz="4" w:space="0" w:color="auto"/>
              <w:bottom w:val="single" w:sz="4" w:space="0" w:color="auto"/>
              <w:right w:val="single" w:sz="4" w:space="0" w:color="auto"/>
            </w:tcBorders>
            <w:hideMark/>
          </w:tcPr>
          <w:p w14:paraId="4B8A88AC" w14:textId="77777777" w:rsidR="005E6A43" w:rsidRPr="00DA7E6E" w:rsidRDefault="005E6A43" w:rsidP="0053571A">
            <w:pPr>
              <w:spacing w:after="0"/>
              <w:rPr>
                <w:rFonts w:cs="Arial"/>
                <w:i/>
                <w:szCs w:val="18"/>
              </w:rPr>
            </w:pPr>
            <w:r w:rsidRPr="00DA7E6E">
              <w:rPr>
                <w:rFonts w:cs="Arial"/>
                <w:i/>
                <w:szCs w:val="18"/>
              </w:rPr>
              <w:t>Explicit Big-Endian Transfer Syntax</w:t>
            </w:r>
          </w:p>
        </w:tc>
        <w:tc>
          <w:tcPr>
            <w:tcW w:w="2828" w:type="dxa"/>
            <w:tcBorders>
              <w:top w:val="single" w:sz="4" w:space="0" w:color="auto"/>
              <w:left w:val="single" w:sz="4" w:space="0" w:color="auto"/>
              <w:bottom w:val="single" w:sz="4" w:space="0" w:color="auto"/>
              <w:right w:val="single" w:sz="4" w:space="0" w:color="auto"/>
            </w:tcBorders>
            <w:hideMark/>
          </w:tcPr>
          <w:p w14:paraId="1CAA1750" w14:textId="77777777" w:rsidR="005E6A43" w:rsidRPr="00DA7E6E" w:rsidRDefault="005E6A43" w:rsidP="0053571A">
            <w:pPr>
              <w:spacing w:after="0"/>
              <w:rPr>
                <w:rFonts w:cs="Arial"/>
                <w:i/>
                <w:szCs w:val="18"/>
              </w:rPr>
            </w:pPr>
            <w:r w:rsidRPr="00DA7E6E">
              <w:rPr>
                <w:rFonts w:cs="Arial"/>
                <w:i/>
                <w:szCs w:val="18"/>
              </w:rPr>
              <w:t>1.2.840.10008.1.2.2</w:t>
            </w:r>
          </w:p>
        </w:tc>
        <w:tc>
          <w:tcPr>
            <w:tcW w:w="1371" w:type="dxa"/>
            <w:tcBorders>
              <w:top w:val="single" w:sz="4" w:space="0" w:color="auto"/>
              <w:left w:val="single" w:sz="4" w:space="0" w:color="auto"/>
              <w:bottom w:val="single" w:sz="4" w:space="0" w:color="auto"/>
              <w:right w:val="single" w:sz="4" w:space="0" w:color="auto"/>
            </w:tcBorders>
          </w:tcPr>
          <w:p w14:paraId="444D0FF6" w14:textId="77777777" w:rsidR="005E6A43" w:rsidRPr="00DA7E6E" w:rsidRDefault="005E6A43" w:rsidP="00944188">
            <w:pPr>
              <w:spacing w:after="0"/>
              <w:rPr>
                <w:rFonts w:cs="Arial"/>
                <w:i/>
                <w:szCs w:val="18"/>
              </w:rPr>
            </w:pPr>
          </w:p>
        </w:tc>
      </w:tr>
    </w:tbl>
    <w:p w14:paraId="69E9A90C" w14:textId="0AB2B9DE" w:rsidR="005E6A43" w:rsidRPr="00DA7E6E" w:rsidRDefault="005E6A43" w:rsidP="00635261">
      <w:pPr>
        <w:spacing w:after="0"/>
        <w:rPr>
          <w:rFonts w:cs="Arial"/>
        </w:rPr>
      </w:pPr>
    </w:p>
    <w:p w14:paraId="05911D51" w14:textId="77777777" w:rsidR="005E6A43" w:rsidRPr="00DA7E6E" w:rsidRDefault="005E6A43">
      <w:pPr>
        <w:tabs>
          <w:tab w:val="clear" w:pos="720"/>
        </w:tabs>
        <w:overflowPunct/>
        <w:autoSpaceDE/>
        <w:autoSpaceDN/>
        <w:adjustRightInd/>
        <w:textAlignment w:val="auto"/>
        <w:rPr>
          <w:rFonts w:cs="Arial"/>
        </w:rPr>
      </w:pPr>
      <w:r w:rsidRPr="00DA7E6E">
        <w:rPr>
          <w:rFonts w:cs="Arial"/>
        </w:rPr>
        <w:br w:type="page"/>
      </w:r>
    </w:p>
    <w:p w14:paraId="60B49486" w14:textId="77777777" w:rsidR="00F260FF" w:rsidRPr="00DA7E6E" w:rsidRDefault="00F260FF">
      <w:pPr>
        <w:rPr>
          <w:rFonts w:cs="Arial"/>
        </w:rPr>
      </w:pPr>
    </w:p>
    <w:p w14:paraId="765AA849" w14:textId="4CBBF66A" w:rsidR="006630A9" w:rsidRDefault="0092077C">
      <w:pPr>
        <w:pStyle w:val="Heading6"/>
      </w:pPr>
      <w:bookmarkStart w:id="851" w:name="_Toc76303577"/>
      <w:r w:rsidRPr="00DA7E6E">
        <w:t>S</w:t>
      </w:r>
      <w:r w:rsidR="00DF6C95">
        <w:t>t</w:t>
      </w:r>
      <w:r w:rsidRPr="00DA7E6E">
        <w:t>atus Codes</w:t>
      </w:r>
      <w:bookmarkEnd w:id="851"/>
    </w:p>
    <w:p w14:paraId="13EA4A4F" w14:textId="1DD126B0" w:rsidR="00DF6C95" w:rsidRPr="00EE3BAC" w:rsidRDefault="00DF6C95" w:rsidP="007F5A1E">
      <w:r>
        <w:t>The following sections describe the Status Codes supported by the system for each implemented service as well as the reason for issuing specific Status codes respectively the associated behavior when receiving it.</w:t>
      </w:r>
    </w:p>
    <w:p w14:paraId="0829A828" w14:textId="138469CA" w:rsidR="0092077C" w:rsidRPr="00DA7E6E" w:rsidRDefault="00287332" w:rsidP="007F5A1E">
      <w:pPr>
        <w:pStyle w:val="Heading7"/>
      </w:pPr>
      <w:bookmarkStart w:id="852" w:name="_Toc76303578"/>
      <w:r w:rsidRPr="00DA7E6E">
        <w:t xml:space="preserve">General AE Communication and Failure Behavior and </w:t>
      </w:r>
      <w:r w:rsidR="00A029F0" w:rsidRPr="00DA7E6E">
        <w:t>Handling</w:t>
      </w:r>
      <w:bookmarkEnd w:id="852"/>
    </w:p>
    <w:p w14:paraId="0801DD9A" w14:textId="60766E1D" w:rsidR="00EB23EA" w:rsidRDefault="00EB23EA" w:rsidP="007F5A1E">
      <w:pPr>
        <w:pStyle w:val="Heading8"/>
        <w:rPr>
          <w:rFonts w:cs="Arial"/>
        </w:rPr>
      </w:pPr>
      <w:bookmarkStart w:id="853" w:name="_Toc76303579"/>
      <w:r w:rsidRPr="00DA7E6E">
        <w:rPr>
          <w:rFonts w:cs="Arial"/>
        </w:rPr>
        <w:t>Communication Failure Behavior</w:t>
      </w:r>
      <w:bookmarkEnd w:id="853"/>
    </w:p>
    <w:p w14:paraId="3A6B2980" w14:textId="2A5A75D2" w:rsidR="00D876FA" w:rsidRPr="00247698" w:rsidRDefault="00D876FA" w:rsidP="00AA63A7">
      <w:r>
        <w:fldChar w:fldCharType="begin"/>
      </w:r>
      <w:r>
        <w:instrText xml:space="preserve"> REF _Ref72915149 \h </w:instrText>
      </w:r>
      <w: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8</w:t>
      </w:r>
      <w:r>
        <w:fldChar w:fldCharType="end"/>
      </w:r>
      <w:r>
        <w:t xml:space="preserve"> describes the DICOM Communication Failure Behavior:</w:t>
      </w:r>
    </w:p>
    <w:p w14:paraId="197CD7DD" w14:textId="77777777" w:rsidR="000A6051" w:rsidRPr="00DA7E6E" w:rsidRDefault="000A6051">
      <w:pPr>
        <w:pStyle w:val="TemplateInstruction"/>
        <w:rPr>
          <w:rFonts w:cs="Arial"/>
        </w:rPr>
      </w:pPr>
      <w:r w:rsidRPr="00DA7E6E">
        <w:rPr>
          <w:rFonts w:cs="Arial"/>
        </w:rPr>
        <w:t>[Describe below the behavior of the Application Entity when a failure occurs during the communication layer. Eg: Timeout, Network disconnect ABORT etc.&gt;]</w:t>
      </w:r>
    </w:p>
    <w:p w14:paraId="6571E80A" w14:textId="22184F5F" w:rsidR="000A6051" w:rsidRPr="00DA7E6E" w:rsidRDefault="000A6051">
      <w:pPr>
        <w:pStyle w:val="TableTitle"/>
        <w:rPr>
          <w:rFonts w:cs="Arial"/>
          <w:sz w:val="20"/>
        </w:rPr>
      </w:pPr>
      <w:bookmarkStart w:id="854" w:name="_Ref72915149"/>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w:t>
      </w:r>
      <w:r w:rsidR="00DF0827">
        <w:rPr>
          <w:rFonts w:cs="Arial"/>
        </w:rPr>
        <w:fldChar w:fldCharType="end"/>
      </w:r>
      <w:bookmarkEnd w:id="854"/>
      <w:r w:rsidRPr="00DA7E6E">
        <w:rPr>
          <w:rFonts w:cs="Arial"/>
        </w:rPr>
        <w:t>:DICOM Communication Failure Behavior</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827"/>
        <w:gridCol w:w="6668"/>
      </w:tblGrid>
      <w:tr w:rsidR="00826348" w:rsidRPr="00DA7E6E" w14:paraId="4B5076A2" w14:textId="77777777" w:rsidTr="00416DF5">
        <w:trPr>
          <w:trHeight w:val="580"/>
          <w:tblHeader/>
        </w:trPr>
        <w:tc>
          <w:tcPr>
            <w:tcW w:w="2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DDFAEA8" w14:textId="77777777" w:rsidR="000A6051" w:rsidRPr="00DA7E6E" w:rsidRDefault="000A6051">
            <w:pPr>
              <w:keepNext/>
              <w:spacing w:before="180" w:after="0"/>
              <w:jc w:val="center"/>
              <w:rPr>
                <w:rFonts w:cs="Arial"/>
              </w:rPr>
            </w:pPr>
            <w:r w:rsidRPr="00DA7E6E">
              <w:rPr>
                <w:rFonts w:cs="Arial"/>
                <w:b/>
              </w:rPr>
              <w:t>Exception</w:t>
            </w:r>
          </w:p>
        </w:tc>
        <w:tc>
          <w:tcPr>
            <w:tcW w:w="66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93C59DE" w14:textId="77777777" w:rsidR="000A6051" w:rsidRPr="00DA7E6E" w:rsidRDefault="000A6051">
            <w:pPr>
              <w:spacing w:before="180" w:after="0"/>
              <w:jc w:val="center"/>
              <w:rPr>
                <w:rFonts w:cs="Arial"/>
                <w:b/>
              </w:rPr>
            </w:pPr>
            <w:r w:rsidRPr="00DA7E6E">
              <w:rPr>
                <w:rFonts w:cs="Arial"/>
                <w:b/>
              </w:rPr>
              <w:t>Behavior</w:t>
            </w:r>
          </w:p>
        </w:tc>
      </w:tr>
      <w:tr w:rsidR="00826348" w:rsidRPr="00DA7E6E" w14:paraId="3F854D8F" w14:textId="77777777" w:rsidTr="00416DF5">
        <w:trPr>
          <w:trHeight w:val="354"/>
        </w:trPr>
        <w:tc>
          <w:tcPr>
            <w:tcW w:w="2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E40EA6" w14:textId="77777777" w:rsidR="000A6051" w:rsidRPr="00DA7E6E" w:rsidRDefault="000A6051" w:rsidP="00635261">
            <w:pPr>
              <w:spacing w:after="0"/>
              <w:rPr>
                <w:rFonts w:cs="Arial"/>
                <w:lang w:val="de-DE"/>
              </w:rPr>
            </w:pPr>
            <w:r w:rsidRPr="00DA7E6E">
              <w:rPr>
                <w:rFonts w:cs="Arial"/>
              </w:rPr>
              <w:t>Timeout</w:t>
            </w:r>
          </w:p>
        </w:tc>
        <w:tc>
          <w:tcPr>
            <w:tcW w:w="6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12E26E" w14:textId="77777777" w:rsidR="000A6051" w:rsidRPr="00DA7E6E" w:rsidRDefault="000A6051" w:rsidP="0053571A">
            <w:pPr>
              <w:spacing w:after="0"/>
              <w:rPr>
                <w:rFonts w:cs="Arial"/>
                <w:i/>
              </w:rPr>
            </w:pPr>
            <w:r w:rsidRPr="00DA7E6E">
              <w:rPr>
                <w:rFonts w:cs="Arial"/>
                <w:i/>
              </w:rPr>
              <w:t>[Describe what the Application does when a service timeout occurs]</w:t>
            </w:r>
          </w:p>
        </w:tc>
      </w:tr>
      <w:tr w:rsidR="00826348" w:rsidRPr="00DA7E6E" w14:paraId="31DC65F1" w14:textId="77777777" w:rsidTr="00416DF5">
        <w:trPr>
          <w:trHeight w:val="354"/>
        </w:trPr>
        <w:tc>
          <w:tcPr>
            <w:tcW w:w="2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FD383E" w14:textId="77777777" w:rsidR="000A6051" w:rsidRPr="00DA7E6E" w:rsidRDefault="000A6051" w:rsidP="00635261">
            <w:pPr>
              <w:spacing w:after="0"/>
              <w:rPr>
                <w:rFonts w:cs="Arial"/>
              </w:rPr>
            </w:pPr>
            <w:r w:rsidRPr="00DA7E6E">
              <w:rPr>
                <w:rFonts w:cs="Arial"/>
              </w:rPr>
              <w:t>Association aborted</w:t>
            </w:r>
          </w:p>
        </w:tc>
        <w:tc>
          <w:tcPr>
            <w:tcW w:w="6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63A5CC" w14:textId="77777777" w:rsidR="000A6051" w:rsidRPr="00DA7E6E" w:rsidRDefault="000A6051" w:rsidP="0053571A">
            <w:pPr>
              <w:spacing w:after="0"/>
              <w:rPr>
                <w:rFonts w:cs="Arial"/>
                <w:i/>
              </w:rPr>
            </w:pPr>
            <w:r w:rsidRPr="00DA7E6E">
              <w:rPr>
                <w:rFonts w:cs="Arial"/>
                <w:i/>
              </w:rPr>
              <w:t>[Describe on what circumstances an Application Abort occurs]</w:t>
            </w:r>
          </w:p>
        </w:tc>
      </w:tr>
      <w:tr w:rsidR="000E349E" w:rsidRPr="00DA7E6E" w14:paraId="04277CC2" w14:textId="77777777" w:rsidTr="00416DF5">
        <w:trPr>
          <w:trHeight w:val="354"/>
        </w:trPr>
        <w:tc>
          <w:tcPr>
            <w:tcW w:w="2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3F986D" w14:textId="77777777" w:rsidR="000A6051" w:rsidRPr="00DA7E6E" w:rsidRDefault="000A6051" w:rsidP="00635261">
            <w:pPr>
              <w:spacing w:after="0"/>
              <w:rPr>
                <w:rFonts w:cs="Arial"/>
              </w:rPr>
            </w:pPr>
            <w:r w:rsidRPr="00DA7E6E">
              <w:rPr>
                <w:rFonts w:cs="Arial"/>
              </w:rPr>
              <w:t>Network Disconnect</w:t>
            </w:r>
          </w:p>
        </w:tc>
        <w:tc>
          <w:tcPr>
            <w:tcW w:w="6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C7918B" w14:textId="2272662F" w:rsidR="000A6051" w:rsidRPr="00DA7E6E" w:rsidRDefault="000A6051" w:rsidP="0053571A">
            <w:pPr>
              <w:spacing w:after="0"/>
              <w:rPr>
                <w:rFonts w:cs="Arial"/>
                <w:i/>
              </w:rPr>
            </w:pPr>
            <w:r w:rsidRPr="00DA7E6E">
              <w:rPr>
                <w:rFonts w:cs="Arial"/>
                <w:i/>
              </w:rPr>
              <w:t xml:space="preserve">[Describe what an Application Entity does when it received a DICOM </w:t>
            </w:r>
            <w:r w:rsidR="006208F7" w:rsidRPr="00DA7E6E">
              <w:rPr>
                <w:rFonts w:cs="Arial"/>
                <w:i/>
              </w:rPr>
              <w:t>connection,</w:t>
            </w:r>
            <w:r w:rsidRPr="00DA7E6E">
              <w:rPr>
                <w:rFonts w:cs="Arial"/>
                <w:i/>
              </w:rPr>
              <w:t xml:space="preserve"> and the network gets disconnected]</w:t>
            </w:r>
          </w:p>
        </w:tc>
      </w:tr>
    </w:tbl>
    <w:p w14:paraId="6A4FC855" w14:textId="77777777" w:rsidR="000A6051" w:rsidRPr="00DA7E6E" w:rsidRDefault="000A6051" w:rsidP="00635261">
      <w:pPr>
        <w:rPr>
          <w:rFonts w:cs="Arial"/>
        </w:rPr>
      </w:pPr>
    </w:p>
    <w:p w14:paraId="587E0931" w14:textId="02E1D03B" w:rsidR="00EB23EA" w:rsidRDefault="00D876FA" w:rsidP="007F5A1E">
      <w:pPr>
        <w:pStyle w:val="Heading8"/>
        <w:rPr>
          <w:rFonts w:cs="Arial"/>
        </w:rPr>
      </w:pPr>
      <w:r>
        <w:rPr>
          <w:rFonts w:cs="Arial"/>
        </w:rPr>
        <w:t xml:space="preserve"> </w:t>
      </w:r>
      <w:bookmarkStart w:id="855" w:name="_Toc76303580"/>
      <w:r w:rsidR="00EB23EA" w:rsidRPr="00DA7E6E">
        <w:rPr>
          <w:rFonts w:cs="Arial"/>
        </w:rPr>
        <w:t>Communication Failure Handling</w:t>
      </w:r>
      <w:bookmarkEnd w:id="855"/>
    </w:p>
    <w:p w14:paraId="3C4A22B4" w14:textId="55F0ECDF" w:rsidR="00D876FA" w:rsidRPr="009E34EE" w:rsidRDefault="00D876FA" w:rsidP="00D876FA">
      <w:r>
        <w:fldChar w:fldCharType="begin"/>
      </w:r>
      <w:r>
        <w:instrText xml:space="preserve"> REF _Ref72915149 \h </w:instrText>
      </w:r>
      <w: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8</w:t>
      </w:r>
      <w:r>
        <w:fldChar w:fldCharType="end"/>
      </w:r>
      <w:r>
        <w:t xml:space="preserve"> describes the DICOM Communication Failure Handling:</w:t>
      </w:r>
    </w:p>
    <w:p w14:paraId="73692FE2" w14:textId="77777777" w:rsidR="004539BE" w:rsidRPr="00DA7E6E" w:rsidRDefault="004539BE">
      <w:pPr>
        <w:pStyle w:val="TemplateInstruction"/>
        <w:rPr>
          <w:rFonts w:cs="Arial"/>
        </w:rPr>
      </w:pPr>
      <w:r w:rsidRPr="00DA7E6E">
        <w:rPr>
          <w:rFonts w:cs="Arial"/>
        </w:rPr>
        <w:t>[Describe how the Application Entity handles a failure occurs during the communication layer. Eg: Timeout, Network disconnect ABORT etc.]</w:t>
      </w:r>
    </w:p>
    <w:p w14:paraId="255EF401" w14:textId="649210B1" w:rsidR="004539BE" w:rsidRPr="00DA7E6E" w:rsidRDefault="004539BE">
      <w:pPr>
        <w:pStyle w:val="TableTitle"/>
        <w:rPr>
          <w:rFonts w:cs="Arial"/>
          <w:sz w:val="20"/>
        </w:rPr>
      </w:pPr>
      <w:bookmarkStart w:id="856" w:name="_Ref72915200"/>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w:t>
      </w:r>
      <w:r w:rsidR="00DF0827">
        <w:rPr>
          <w:rFonts w:cs="Arial"/>
        </w:rPr>
        <w:fldChar w:fldCharType="end"/>
      </w:r>
      <w:bookmarkEnd w:id="856"/>
      <w:r w:rsidRPr="00DA7E6E">
        <w:rPr>
          <w:rFonts w:cs="Arial"/>
        </w:rPr>
        <w:t xml:space="preserve">: DICOM Communication Failure </w:t>
      </w:r>
      <w:r w:rsidR="00D876FA">
        <w:rPr>
          <w:rFonts w:cs="Arial"/>
        </w:rPr>
        <w:t>Handling</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827"/>
        <w:gridCol w:w="6668"/>
      </w:tblGrid>
      <w:tr w:rsidR="00826348" w:rsidRPr="00DA7E6E" w14:paraId="2DD89351" w14:textId="77777777" w:rsidTr="00AB626F">
        <w:trPr>
          <w:trHeight w:val="580"/>
          <w:tblHeader/>
        </w:trPr>
        <w:tc>
          <w:tcPr>
            <w:tcW w:w="2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6C38A6D" w14:textId="77777777" w:rsidR="004539BE" w:rsidRPr="00DA7E6E" w:rsidRDefault="004539BE">
            <w:pPr>
              <w:keepNext/>
              <w:spacing w:before="180" w:after="0"/>
              <w:jc w:val="center"/>
              <w:rPr>
                <w:rFonts w:cs="Arial"/>
              </w:rPr>
            </w:pPr>
            <w:r w:rsidRPr="00DA7E6E">
              <w:rPr>
                <w:rFonts w:cs="Arial"/>
                <w:b/>
              </w:rPr>
              <w:t>Exception</w:t>
            </w:r>
          </w:p>
        </w:tc>
        <w:tc>
          <w:tcPr>
            <w:tcW w:w="66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6A25D0D" w14:textId="77777777" w:rsidR="004539BE" w:rsidRPr="00DA7E6E" w:rsidRDefault="004539BE">
            <w:pPr>
              <w:spacing w:before="180" w:after="0"/>
              <w:jc w:val="center"/>
              <w:rPr>
                <w:rFonts w:cs="Arial"/>
                <w:b/>
              </w:rPr>
            </w:pPr>
            <w:r w:rsidRPr="00DA7E6E">
              <w:rPr>
                <w:rFonts w:cs="Arial"/>
                <w:b/>
              </w:rPr>
              <w:t>Behavior</w:t>
            </w:r>
          </w:p>
        </w:tc>
      </w:tr>
      <w:tr w:rsidR="000E349E" w:rsidRPr="00DA7E6E" w14:paraId="12FF4155" w14:textId="77777777" w:rsidTr="00AB626F">
        <w:trPr>
          <w:trHeight w:val="354"/>
        </w:trPr>
        <w:tc>
          <w:tcPr>
            <w:tcW w:w="2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984ADD" w14:textId="77777777" w:rsidR="004539BE" w:rsidRPr="00DA7E6E" w:rsidRDefault="004539BE" w:rsidP="00635261">
            <w:pPr>
              <w:spacing w:after="0" w:line="240" w:lineRule="auto"/>
              <w:rPr>
                <w:rFonts w:cs="Arial"/>
              </w:rPr>
            </w:pPr>
            <w:r w:rsidRPr="00DA7E6E">
              <w:rPr>
                <w:rFonts w:cs="Arial"/>
              </w:rPr>
              <w:t>Association aborted</w:t>
            </w:r>
          </w:p>
        </w:tc>
        <w:tc>
          <w:tcPr>
            <w:tcW w:w="66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7CE238" w14:textId="77777777" w:rsidR="004539BE" w:rsidRPr="00DA7E6E" w:rsidRDefault="004539BE" w:rsidP="0053571A">
            <w:pPr>
              <w:spacing w:after="0" w:line="240" w:lineRule="auto"/>
              <w:rPr>
                <w:rFonts w:cs="Arial"/>
                <w:i/>
              </w:rPr>
            </w:pPr>
            <w:r w:rsidRPr="00DA7E6E">
              <w:rPr>
                <w:rFonts w:cs="Arial"/>
                <w:i/>
              </w:rPr>
              <w:t>Describe the Application behavior when an ABORT is received during the association</w:t>
            </w:r>
          </w:p>
        </w:tc>
      </w:tr>
    </w:tbl>
    <w:p w14:paraId="0653F377" w14:textId="77777777" w:rsidR="000A6051" w:rsidRPr="00DA7E6E" w:rsidRDefault="000A6051" w:rsidP="00635261">
      <w:pPr>
        <w:rPr>
          <w:rFonts w:cs="Arial"/>
        </w:rPr>
      </w:pPr>
    </w:p>
    <w:p w14:paraId="34935E4D" w14:textId="7EB1BFE5" w:rsidR="00A029F0" w:rsidRPr="00DA7E6E" w:rsidRDefault="00A029F0" w:rsidP="007F5A1E">
      <w:pPr>
        <w:pStyle w:val="Heading7"/>
      </w:pPr>
      <w:bookmarkStart w:id="857" w:name="_Toc76303581"/>
      <w:r w:rsidRPr="00DA7E6E">
        <w:t>DIMSE Services</w:t>
      </w:r>
      <w:bookmarkEnd w:id="857"/>
    </w:p>
    <w:p w14:paraId="0E7CF60D" w14:textId="0DB4B2D9" w:rsidR="00FA2205" w:rsidRPr="00DA7E6E" w:rsidRDefault="00D876FA" w:rsidP="007F5A1E">
      <w:pPr>
        <w:pStyle w:val="Heading8"/>
        <w:rPr>
          <w:rFonts w:cs="Arial"/>
        </w:rPr>
      </w:pPr>
      <w:bookmarkStart w:id="858" w:name="_Toc65502337"/>
      <w:bookmarkEnd w:id="858"/>
      <w:r>
        <w:rPr>
          <w:rFonts w:cs="Arial"/>
        </w:rPr>
        <w:t xml:space="preserve"> </w:t>
      </w:r>
      <w:bookmarkStart w:id="859" w:name="_Toc76303582"/>
      <w:r w:rsidR="00FA2205" w:rsidRPr="00DA7E6E">
        <w:rPr>
          <w:rFonts w:cs="Arial"/>
        </w:rPr>
        <w:t>Basic Worklist Management Service</w:t>
      </w:r>
      <w:bookmarkEnd w:id="859"/>
    </w:p>
    <w:p w14:paraId="20FDFB7F" w14:textId="4D387E1F" w:rsidR="00E94991" w:rsidRDefault="00D876FA" w:rsidP="007F5A1E">
      <w:pPr>
        <w:pStyle w:val="Heading9"/>
      </w:pPr>
      <w:bookmarkStart w:id="860" w:name="_Toc65502339"/>
      <w:bookmarkEnd w:id="860"/>
      <w:r>
        <w:t xml:space="preserve"> </w:t>
      </w:r>
      <w:bookmarkStart w:id="861" w:name="_Toc76303583"/>
      <w:r w:rsidR="00BE6D23" w:rsidRPr="00DA7E6E">
        <w:t>S</w:t>
      </w:r>
      <w:r w:rsidR="0053483D" w:rsidRPr="00DA7E6E">
        <w:t>CU of the Modality Worklist Information Model Find SOP Class - C-FIND</w:t>
      </w:r>
      <w:bookmarkEnd w:id="861"/>
    </w:p>
    <w:p w14:paraId="0B4B42A2" w14:textId="57EF7933" w:rsidR="00D876FA" w:rsidRPr="00247698" w:rsidRDefault="00D876FA" w:rsidP="00AA63A7">
      <w:r>
        <w:fldChar w:fldCharType="begin"/>
      </w:r>
      <w:r>
        <w:instrText xml:space="preserve"> REF _Ref72915680 \h </w:instrText>
      </w:r>
      <w: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10</w:t>
      </w:r>
      <w:r>
        <w:fldChar w:fldCharType="end"/>
      </w:r>
      <w:r>
        <w:t xml:space="preserve"> list</w:t>
      </w:r>
      <w:r w:rsidR="0053539F">
        <w:t>s</w:t>
      </w:r>
      <w:r>
        <w:t xml:space="preserve"> the status codes that the SCU </w:t>
      </w:r>
      <w:r w:rsidRPr="00DA7E6E">
        <w:t xml:space="preserve">of the Modality Worklist Information Model Find SOP Class </w:t>
      </w:r>
      <w:r>
        <w:t xml:space="preserve">supports </w:t>
      </w:r>
      <w:r w:rsidR="007045B1">
        <w:t xml:space="preserve">for the C-FIND message </w:t>
      </w:r>
      <w:r>
        <w:t>and defines the application behavior, when encountering</w:t>
      </w:r>
      <w:r w:rsidR="007045B1">
        <w:t xml:space="preserve"> any of the listed Status Codes. </w:t>
      </w:r>
    </w:p>
    <w:p w14:paraId="23B71171" w14:textId="7B990F04" w:rsidR="004539BE" w:rsidRDefault="004539BE">
      <w:pPr>
        <w:pStyle w:val="TemplateInstruction"/>
        <w:rPr>
          <w:rFonts w:cs="Arial"/>
        </w:rPr>
      </w:pPr>
      <w:r w:rsidRPr="00DA7E6E">
        <w:rPr>
          <w:rFonts w:cs="Arial"/>
        </w:rPr>
        <w:t>[Describe below the behavior of the application when it receives various status codes in the C-FIND-RSP for the Modality Worklist Service. For instance, displaying and logging the error code or retrying the request.]</w:t>
      </w:r>
    </w:p>
    <w:p w14:paraId="2F400529" w14:textId="77777777" w:rsidR="0007533D" w:rsidRPr="00DA7E6E" w:rsidRDefault="0007533D" w:rsidP="0007533D">
      <w:pPr>
        <w:pStyle w:val="TemplateInstruction"/>
        <w:rPr>
          <w:rFonts w:cs="Arial"/>
        </w:rPr>
      </w:pPr>
    </w:p>
    <w:p w14:paraId="4124F1FE" w14:textId="2168D47B" w:rsidR="004539BE" w:rsidRPr="00DA7E6E" w:rsidRDefault="0007533D">
      <w:pPr>
        <w:pStyle w:val="TableTitle"/>
      </w:pPr>
      <w:bookmarkStart w:id="862" w:name="_Ref72915680"/>
      <w:r w:rsidRPr="00DA7E6E">
        <w:rPr>
          <w:rFonts w:cs="Arial"/>
        </w:rPr>
        <w:lastRenderedPageBreak/>
        <w:t xml:space="preserve">Table </w:t>
      </w:r>
      <w:r w:rsidR="00DF0827">
        <w:rPr>
          <w:rFonts w:cs="Arial"/>
          <w:b w:val="0"/>
        </w:rPr>
        <w:fldChar w:fldCharType="begin"/>
      </w:r>
      <w:r w:rsidR="00DF0827">
        <w:rPr>
          <w:rFonts w:cs="Arial"/>
        </w:rPr>
        <w:instrText xml:space="preserve"> STYLEREF 5 \s </w:instrText>
      </w:r>
      <w:r w:rsidR="00DF0827">
        <w:rPr>
          <w:rFonts w:cs="Arial"/>
          <w:b w:val="0"/>
        </w:rPr>
        <w:fldChar w:fldCharType="separate"/>
      </w:r>
      <w:r w:rsidR="002471FB">
        <w:rPr>
          <w:rFonts w:cs="Arial"/>
          <w:noProof/>
        </w:rPr>
        <w:t>A.7</w:t>
      </w:r>
      <w:r w:rsidR="00DF0827">
        <w:rPr>
          <w:rFonts w:cs="Arial"/>
          <w:b w:val="0"/>
        </w:rPr>
        <w:fldChar w:fldCharType="end"/>
      </w:r>
      <w:r w:rsidR="00DF0827">
        <w:rPr>
          <w:rFonts w:cs="Arial"/>
        </w:rPr>
        <w:noBreakHyphen/>
      </w:r>
      <w:r w:rsidR="00DF0827">
        <w:rPr>
          <w:rFonts w:cs="Arial"/>
          <w:b w:val="0"/>
        </w:rPr>
        <w:fldChar w:fldCharType="begin"/>
      </w:r>
      <w:r w:rsidR="00DF0827">
        <w:rPr>
          <w:rFonts w:cs="Arial"/>
        </w:rPr>
        <w:instrText xml:space="preserve"> SEQ Table \* ARABIC \s 5 </w:instrText>
      </w:r>
      <w:r w:rsidR="00DF0827">
        <w:rPr>
          <w:rFonts w:cs="Arial"/>
          <w:b w:val="0"/>
        </w:rPr>
        <w:fldChar w:fldCharType="separate"/>
      </w:r>
      <w:r w:rsidR="002471FB">
        <w:rPr>
          <w:rFonts w:cs="Arial"/>
          <w:noProof/>
        </w:rPr>
        <w:t>10</w:t>
      </w:r>
      <w:r w:rsidR="00DF0827">
        <w:rPr>
          <w:rFonts w:cs="Arial"/>
          <w:b w:val="0"/>
        </w:rPr>
        <w:fldChar w:fldCharType="end"/>
      </w:r>
      <w:bookmarkEnd w:id="862"/>
      <w:r w:rsidRPr="00DA7E6E">
        <w:rPr>
          <w:rFonts w:cs="Arial"/>
        </w:rPr>
        <w:t xml:space="preserve">: </w:t>
      </w:r>
      <w:r w:rsidRPr="00DA7E6E">
        <w:t>Status Codes for C-FIND of the Modality Worklist information Model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5"/>
        <w:gridCol w:w="1352"/>
        <w:gridCol w:w="3262"/>
      </w:tblGrid>
      <w:tr w:rsidR="00826348" w:rsidRPr="00DA7E6E" w14:paraId="7F75437A" w14:textId="77777777" w:rsidTr="00AB626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164843A" w14:textId="77777777" w:rsidR="004539BE" w:rsidRPr="00DA7E6E" w:rsidRDefault="004539BE">
            <w:pPr>
              <w:keepNext/>
              <w:spacing w:before="180" w:after="0"/>
              <w:jc w:val="center"/>
              <w:rPr>
                <w:rFonts w:cs="Arial"/>
                <w:szCs w:val="18"/>
              </w:rPr>
            </w:pPr>
            <w:r w:rsidRPr="00DA7E6E">
              <w:rPr>
                <w:rFonts w:cs="Arial"/>
                <w:b/>
                <w:szCs w:val="18"/>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8316E93" w14:textId="77777777" w:rsidR="004539BE" w:rsidRPr="00DA7E6E" w:rsidRDefault="004539BE">
            <w:pPr>
              <w:spacing w:before="180" w:after="0"/>
              <w:jc w:val="center"/>
              <w:rPr>
                <w:rFonts w:cs="Arial"/>
                <w:szCs w:val="18"/>
              </w:rPr>
            </w:pPr>
            <w:r w:rsidRPr="00DA7E6E">
              <w:rPr>
                <w:rFonts w:cs="Arial"/>
                <w:b/>
                <w:szCs w:val="18"/>
              </w:rPr>
              <w:t>Further Meaning</w:t>
            </w:r>
          </w:p>
        </w:tc>
        <w:tc>
          <w:tcPr>
            <w:tcW w:w="13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B6BDE83" w14:textId="77777777" w:rsidR="004539BE" w:rsidRPr="00DA7E6E" w:rsidRDefault="004539BE">
            <w:pPr>
              <w:spacing w:before="180" w:after="0"/>
              <w:jc w:val="center"/>
              <w:rPr>
                <w:rFonts w:cs="Arial"/>
                <w:szCs w:val="18"/>
              </w:rPr>
            </w:pPr>
            <w:r w:rsidRPr="00DA7E6E">
              <w:rPr>
                <w:rFonts w:cs="Arial"/>
                <w:b/>
                <w:szCs w:val="18"/>
              </w:rPr>
              <w:t>Status Code</w:t>
            </w:r>
          </w:p>
        </w:tc>
        <w:tc>
          <w:tcPr>
            <w:tcW w:w="32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15971F3" w14:textId="4B15C01B" w:rsidR="004539BE" w:rsidRPr="00DA7E6E" w:rsidRDefault="004539BE" w:rsidP="00B21D5C">
            <w:pPr>
              <w:spacing w:before="180" w:after="0"/>
              <w:jc w:val="center"/>
              <w:rPr>
                <w:rFonts w:cs="Arial"/>
                <w:i/>
                <w:szCs w:val="18"/>
              </w:rPr>
            </w:pPr>
            <w:r w:rsidRPr="00DA7E6E">
              <w:rPr>
                <w:rFonts w:cs="Arial"/>
                <w:b/>
                <w:szCs w:val="18"/>
              </w:rPr>
              <w:t>Behavior</w:t>
            </w:r>
          </w:p>
        </w:tc>
      </w:tr>
      <w:tr w:rsidR="00826348" w:rsidRPr="00DA7E6E" w14:paraId="4C3A84CE" w14:textId="77777777" w:rsidTr="00AB626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AA951B" w14:textId="77777777" w:rsidR="004539BE" w:rsidRPr="00DA7E6E" w:rsidRDefault="004539BE" w:rsidP="00635261">
            <w:pPr>
              <w:spacing w:after="0"/>
              <w:rPr>
                <w:rFonts w:cs="Arial"/>
                <w:szCs w:val="18"/>
                <w:lang w:val="de-DE"/>
              </w:rPr>
            </w:pPr>
            <w:r w:rsidRPr="00DA7E6E">
              <w:rPr>
                <w:rFonts w:cs="Arial"/>
                <w:szCs w:val="18"/>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271B54" w14:textId="77777777" w:rsidR="004539BE" w:rsidRPr="00DA7E6E" w:rsidRDefault="004539BE" w:rsidP="0053571A">
            <w:pPr>
              <w:spacing w:after="0"/>
              <w:rPr>
                <w:rFonts w:cs="Arial"/>
                <w:szCs w:val="18"/>
              </w:rPr>
            </w:pPr>
            <w:r w:rsidRPr="00DA7E6E">
              <w:rPr>
                <w:rFonts w:cs="Arial"/>
                <w:szCs w:val="18"/>
              </w:rPr>
              <w:t>Matching is complete - No final identifier is supplied</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503C48" w14:textId="77777777" w:rsidR="004539BE" w:rsidRPr="00DA7E6E" w:rsidRDefault="004539BE" w:rsidP="0053571A">
            <w:pPr>
              <w:spacing w:after="0"/>
              <w:rPr>
                <w:rFonts w:cs="Arial"/>
                <w:szCs w:val="18"/>
                <w:lang w:val="de-DE"/>
              </w:rPr>
            </w:pPr>
            <w:r w:rsidRPr="00DA7E6E">
              <w:rPr>
                <w:rFonts w:cs="Arial"/>
                <w:szCs w:val="18"/>
              </w:rPr>
              <w:t>0000H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57D09" w14:textId="77777777" w:rsidR="004539BE" w:rsidRPr="00DA7E6E" w:rsidRDefault="004539BE" w:rsidP="00944188">
            <w:pPr>
              <w:spacing w:after="0"/>
              <w:rPr>
                <w:rFonts w:cs="Arial"/>
                <w:szCs w:val="18"/>
              </w:rPr>
            </w:pPr>
          </w:p>
        </w:tc>
      </w:tr>
      <w:tr w:rsidR="00826348" w:rsidRPr="00DA7E6E" w14:paraId="199CADCF" w14:textId="77777777" w:rsidTr="00AB626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C05B810" w14:textId="77777777" w:rsidR="004539BE" w:rsidRPr="00DA7E6E" w:rsidRDefault="004539BE" w:rsidP="00635261">
            <w:pPr>
              <w:spacing w:after="0"/>
              <w:rPr>
                <w:rFonts w:cs="Arial"/>
                <w:szCs w:val="18"/>
                <w:lang w:val="de-DE"/>
              </w:rPr>
            </w:pPr>
            <w:r w:rsidRPr="00DA7E6E">
              <w:rPr>
                <w:rFonts w:cs="Arial"/>
                <w:szCs w:val="18"/>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27326DE" w14:textId="77777777" w:rsidR="004539BE" w:rsidRPr="00DA7E6E" w:rsidRDefault="004539BE" w:rsidP="0053571A">
            <w:pPr>
              <w:spacing w:after="0"/>
              <w:rPr>
                <w:rFonts w:cs="Arial"/>
                <w:szCs w:val="18"/>
              </w:rPr>
            </w:pPr>
            <w:r w:rsidRPr="00DA7E6E">
              <w:rPr>
                <w:rFonts w:cs="Arial"/>
                <w:szCs w:val="18"/>
              </w:rPr>
              <w:t>Refused: Out of resources</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A6B93D" w14:textId="77777777" w:rsidR="004539BE" w:rsidRPr="00DA7E6E" w:rsidRDefault="004539BE" w:rsidP="0053571A">
            <w:pPr>
              <w:spacing w:after="0"/>
              <w:rPr>
                <w:rFonts w:cs="Arial"/>
                <w:szCs w:val="18"/>
                <w:lang w:val="de-DE"/>
              </w:rPr>
            </w:pPr>
            <w:r w:rsidRPr="00DA7E6E">
              <w:rPr>
                <w:rFonts w:cs="Arial"/>
                <w:szCs w:val="18"/>
              </w:rPr>
              <w:t>A700H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1D218C" w14:textId="77777777" w:rsidR="004539BE" w:rsidRPr="00DA7E6E" w:rsidRDefault="004539BE" w:rsidP="00944188">
            <w:pPr>
              <w:spacing w:after="0"/>
              <w:rPr>
                <w:rFonts w:cs="Arial"/>
                <w:szCs w:val="18"/>
              </w:rPr>
            </w:pPr>
          </w:p>
        </w:tc>
      </w:tr>
      <w:tr w:rsidR="00826348" w:rsidRPr="00DA7E6E" w14:paraId="40DC5B89" w14:textId="77777777" w:rsidTr="00AB626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AC4AFA6" w14:textId="77777777" w:rsidR="004539BE" w:rsidRPr="00DA7E6E" w:rsidRDefault="004539BE" w:rsidP="00635261">
            <w:pPr>
              <w:spacing w:after="0"/>
              <w:rPr>
                <w:rFonts w:cs="Arial"/>
                <w:szCs w:val="18"/>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69337CA" w14:textId="77777777" w:rsidR="004539BE" w:rsidRPr="00DA7E6E" w:rsidRDefault="004539BE" w:rsidP="0053571A">
            <w:pPr>
              <w:spacing w:after="0"/>
              <w:rPr>
                <w:rFonts w:cs="Arial"/>
                <w:szCs w:val="18"/>
              </w:rPr>
            </w:pPr>
            <w:r w:rsidRPr="00DA7E6E">
              <w:rPr>
                <w:rFonts w:cs="Arial"/>
                <w:szCs w:val="18"/>
              </w:rPr>
              <w:t>SOP Class Not Supported</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8D01AF8" w14:textId="77777777" w:rsidR="004539BE" w:rsidRPr="00DA7E6E" w:rsidRDefault="004539BE" w:rsidP="0053571A">
            <w:pPr>
              <w:spacing w:after="0"/>
              <w:rPr>
                <w:rFonts w:cs="Arial"/>
                <w:szCs w:val="18"/>
                <w:lang w:val="de-DE"/>
              </w:rPr>
            </w:pPr>
            <w:r w:rsidRPr="00DA7E6E">
              <w:rPr>
                <w:rFonts w:cs="Arial"/>
                <w:szCs w:val="18"/>
              </w:rPr>
              <w:t>0122H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78D17" w14:textId="77777777" w:rsidR="004539BE" w:rsidRPr="00DA7E6E" w:rsidRDefault="004539BE" w:rsidP="00944188">
            <w:pPr>
              <w:spacing w:after="0"/>
              <w:rPr>
                <w:rFonts w:cs="Arial"/>
                <w:szCs w:val="18"/>
              </w:rPr>
            </w:pPr>
          </w:p>
        </w:tc>
      </w:tr>
      <w:tr w:rsidR="00826348" w:rsidRPr="00DA7E6E" w14:paraId="5736AC50" w14:textId="77777777" w:rsidTr="00AB626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0B068BD" w14:textId="77777777" w:rsidR="004539BE" w:rsidRPr="00DA7E6E" w:rsidRDefault="004539BE" w:rsidP="00635261">
            <w:pPr>
              <w:spacing w:after="0"/>
              <w:rPr>
                <w:rFonts w:cs="Arial"/>
                <w:szCs w:val="18"/>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AAF0FEC" w14:textId="77777777" w:rsidR="004539BE" w:rsidRPr="00DA7E6E" w:rsidRDefault="004539BE" w:rsidP="0053571A">
            <w:pPr>
              <w:spacing w:after="0"/>
              <w:rPr>
                <w:rFonts w:cs="Arial"/>
                <w:szCs w:val="18"/>
              </w:rPr>
            </w:pPr>
            <w:r w:rsidRPr="00DA7E6E">
              <w:rPr>
                <w:rFonts w:cs="Arial"/>
                <w:szCs w:val="18"/>
              </w:rPr>
              <w:t>Error: Identifier does not match SOP Class</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902B4D6" w14:textId="77777777" w:rsidR="004539BE" w:rsidRPr="00DA7E6E" w:rsidRDefault="004539BE" w:rsidP="0053571A">
            <w:pPr>
              <w:spacing w:after="0"/>
              <w:rPr>
                <w:rFonts w:cs="Arial"/>
                <w:szCs w:val="18"/>
                <w:lang w:val="de-DE"/>
              </w:rPr>
            </w:pPr>
            <w:r w:rsidRPr="00DA7E6E">
              <w:rPr>
                <w:rFonts w:cs="Arial"/>
                <w:szCs w:val="18"/>
              </w:rPr>
              <w:t>A900H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0695B" w14:textId="77777777" w:rsidR="004539BE" w:rsidRPr="00DA7E6E" w:rsidRDefault="004539BE" w:rsidP="00944188">
            <w:pPr>
              <w:spacing w:after="0"/>
              <w:rPr>
                <w:rFonts w:cs="Arial"/>
                <w:szCs w:val="18"/>
              </w:rPr>
            </w:pPr>
          </w:p>
        </w:tc>
      </w:tr>
      <w:tr w:rsidR="00826348" w:rsidRPr="00DA7E6E" w14:paraId="79AF12ED" w14:textId="77777777" w:rsidTr="00AB626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7D5440" w14:textId="77777777" w:rsidR="004539BE" w:rsidRPr="00DA7E6E" w:rsidRDefault="004539BE" w:rsidP="00635261">
            <w:pPr>
              <w:spacing w:after="0"/>
              <w:rPr>
                <w:rFonts w:cs="Arial"/>
                <w:szCs w:val="18"/>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E15F743" w14:textId="77777777" w:rsidR="004539BE" w:rsidRPr="00DA7E6E" w:rsidRDefault="004539BE" w:rsidP="0053571A">
            <w:pPr>
              <w:spacing w:after="0"/>
              <w:rPr>
                <w:rFonts w:cs="Arial"/>
                <w:szCs w:val="18"/>
              </w:rPr>
            </w:pPr>
            <w:r w:rsidRPr="00DA7E6E">
              <w:rPr>
                <w:rFonts w:cs="Arial"/>
                <w:szCs w:val="18"/>
              </w:rPr>
              <w:t>Error: Unable to process</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BBBA147" w14:textId="77777777" w:rsidR="004539BE" w:rsidRPr="00DA7E6E" w:rsidRDefault="004539BE" w:rsidP="0053571A">
            <w:pPr>
              <w:spacing w:after="0"/>
              <w:rPr>
                <w:rFonts w:cs="Arial"/>
                <w:szCs w:val="18"/>
                <w:lang w:val="de-DE"/>
              </w:rPr>
            </w:pPr>
            <w:r w:rsidRPr="00DA7E6E">
              <w:rPr>
                <w:rFonts w:cs="Arial"/>
                <w:szCs w:val="18"/>
              </w:rPr>
              <w:t>C000-CFFFH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26F5C3" w14:textId="77777777" w:rsidR="004539BE" w:rsidRPr="00DA7E6E" w:rsidRDefault="004539BE" w:rsidP="00944188">
            <w:pPr>
              <w:spacing w:after="0"/>
              <w:rPr>
                <w:rFonts w:cs="Arial"/>
                <w:szCs w:val="18"/>
              </w:rPr>
            </w:pPr>
          </w:p>
        </w:tc>
      </w:tr>
      <w:tr w:rsidR="00826348" w:rsidRPr="00DA7E6E" w14:paraId="512A5807" w14:textId="77777777" w:rsidTr="00AB626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760D2D" w14:textId="77777777" w:rsidR="004539BE" w:rsidRPr="00DA7E6E" w:rsidRDefault="004539BE" w:rsidP="00635261">
            <w:pPr>
              <w:spacing w:after="0"/>
              <w:rPr>
                <w:rFonts w:cs="Arial"/>
                <w:szCs w:val="18"/>
                <w:lang w:val="de-DE"/>
              </w:rPr>
            </w:pPr>
            <w:r w:rsidRPr="00DA7E6E">
              <w:rPr>
                <w:rFonts w:cs="Arial"/>
                <w:szCs w:val="18"/>
              </w:rPr>
              <w:t>Cancel</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E45395" w14:textId="77777777" w:rsidR="004539BE" w:rsidRPr="00DA7E6E" w:rsidRDefault="004539BE" w:rsidP="0053571A">
            <w:pPr>
              <w:spacing w:after="0"/>
              <w:rPr>
                <w:rFonts w:cs="Arial"/>
                <w:szCs w:val="18"/>
              </w:rPr>
            </w:pPr>
            <w:r w:rsidRPr="00DA7E6E">
              <w:rPr>
                <w:rFonts w:cs="Arial"/>
                <w:szCs w:val="18"/>
              </w:rPr>
              <w:t xml:space="preserve">Matching terminated due to cancel </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676BF9" w14:textId="77777777" w:rsidR="004539BE" w:rsidRPr="00DA7E6E" w:rsidRDefault="004539BE" w:rsidP="0053571A">
            <w:pPr>
              <w:spacing w:after="0"/>
              <w:rPr>
                <w:rFonts w:cs="Arial"/>
                <w:szCs w:val="18"/>
                <w:lang w:val="de-DE"/>
              </w:rPr>
            </w:pPr>
            <w:r w:rsidRPr="00DA7E6E">
              <w:rPr>
                <w:rFonts w:cs="Arial"/>
                <w:szCs w:val="18"/>
              </w:rPr>
              <w:t>FE00H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A5F810" w14:textId="77777777" w:rsidR="004539BE" w:rsidRPr="00DA7E6E" w:rsidRDefault="004539BE" w:rsidP="00944188">
            <w:pPr>
              <w:spacing w:after="0"/>
              <w:rPr>
                <w:rFonts w:cs="Arial"/>
                <w:szCs w:val="18"/>
              </w:rPr>
            </w:pPr>
          </w:p>
        </w:tc>
      </w:tr>
      <w:tr w:rsidR="00826348" w:rsidRPr="00DA7E6E" w14:paraId="7E6F0D24" w14:textId="77777777" w:rsidTr="00AB626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07FD2B1" w14:textId="77777777" w:rsidR="004539BE" w:rsidRPr="00DA7E6E" w:rsidRDefault="004539BE" w:rsidP="00635261">
            <w:pPr>
              <w:spacing w:after="0"/>
              <w:rPr>
                <w:rFonts w:cs="Arial"/>
                <w:szCs w:val="18"/>
                <w:lang w:val="de-DE"/>
              </w:rPr>
            </w:pPr>
            <w:r w:rsidRPr="00DA7E6E">
              <w:rPr>
                <w:rFonts w:cs="Arial"/>
                <w:szCs w:val="18"/>
              </w:rPr>
              <w:t>Pending</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C2BB73" w14:textId="77777777" w:rsidR="004539BE" w:rsidRPr="00DA7E6E" w:rsidRDefault="004539BE" w:rsidP="0053571A">
            <w:pPr>
              <w:spacing w:after="0"/>
              <w:rPr>
                <w:rFonts w:cs="Arial"/>
                <w:szCs w:val="18"/>
              </w:rPr>
            </w:pPr>
            <w:r w:rsidRPr="00DA7E6E">
              <w:rPr>
                <w:rFonts w:cs="Arial"/>
                <w:szCs w:val="18"/>
              </w:rPr>
              <w:t>Matches are continuing - Current Match is supplied and any Optional Keys were supported in the same manner as Required Keys.</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9DFAE1" w14:textId="77777777" w:rsidR="004539BE" w:rsidRPr="00DA7E6E" w:rsidRDefault="004539BE" w:rsidP="0053571A">
            <w:pPr>
              <w:spacing w:after="0"/>
              <w:rPr>
                <w:rFonts w:cs="Arial"/>
                <w:szCs w:val="18"/>
                <w:lang w:val="de-DE"/>
              </w:rPr>
            </w:pPr>
            <w:r w:rsidRPr="00DA7E6E">
              <w:rPr>
                <w:rFonts w:cs="Arial"/>
                <w:szCs w:val="18"/>
              </w:rPr>
              <w:t>FF00H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AE43E1" w14:textId="77777777" w:rsidR="004539BE" w:rsidRPr="00DA7E6E" w:rsidRDefault="004539BE" w:rsidP="00944188">
            <w:pPr>
              <w:spacing w:after="0"/>
              <w:rPr>
                <w:rFonts w:cs="Arial"/>
                <w:szCs w:val="18"/>
              </w:rPr>
            </w:pPr>
          </w:p>
        </w:tc>
      </w:tr>
      <w:tr w:rsidR="00826348" w:rsidRPr="00DA7E6E" w14:paraId="124AA7F0" w14:textId="77777777" w:rsidTr="00AB626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580868" w14:textId="77777777" w:rsidR="004539BE" w:rsidRPr="00DA7E6E" w:rsidRDefault="004539BE" w:rsidP="00635261">
            <w:pPr>
              <w:spacing w:after="0"/>
              <w:rPr>
                <w:rFonts w:cs="Arial"/>
                <w:szCs w:val="18"/>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4727AB" w14:textId="77777777" w:rsidR="004539BE" w:rsidRPr="00DA7E6E" w:rsidRDefault="004539BE" w:rsidP="0053571A">
            <w:pPr>
              <w:spacing w:after="0"/>
              <w:rPr>
                <w:rFonts w:cs="Arial"/>
                <w:szCs w:val="18"/>
              </w:rPr>
            </w:pPr>
            <w:r w:rsidRPr="00DA7E6E">
              <w:rPr>
                <w:rFonts w:cs="Arial"/>
                <w:szCs w:val="18"/>
              </w:rPr>
              <w:t>Matches are continuing - Warning that one or more Optional Keys were not supported for existence for this Identifier</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C99334" w14:textId="77777777" w:rsidR="004539BE" w:rsidRPr="00DA7E6E" w:rsidRDefault="004539BE" w:rsidP="0053571A">
            <w:pPr>
              <w:spacing w:after="0"/>
              <w:rPr>
                <w:rFonts w:cs="Arial"/>
                <w:szCs w:val="18"/>
                <w:lang w:val="de-DE"/>
              </w:rPr>
            </w:pPr>
            <w:r w:rsidRPr="00DA7E6E">
              <w:rPr>
                <w:rFonts w:cs="Arial"/>
                <w:szCs w:val="18"/>
              </w:rPr>
              <w:t>FF01H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2101B0" w14:textId="77777777" w:rsidR="004539BE" w:rsidRPr="00DA7E6E" w:rsidRDefault="004539BE" w:rsidP="00944188">
            <w:pPr>
              <w:spacing w:after="0"/>
              <w:rPr>
                <w:rFonts w:cs="Arial"/>
                <w:szCs w:val="18"/>
              </w:rPr>
            </w:pPr>
          </w:p>
        </w:tc>
      </w:tr>
      <w:tr w:rsidR="000E349E" w:rsidRPr="00DA7E6E" w14:paraId="58DF88CF" w14:textId="77777777" w:rsidTr="00AB626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196459" w14:textId="77777777" w:rsidR="004539BE" w:rsidRPr="00DA7E6E" w:rsidRDefault="004539BE" w:rsidP="00635261">
            <w:pPr>
              <w:spacing w:after="0"/>
              <w:rPr>
                <w:rFonts w:cs="Arial"/>
                <w:szCs w:val="18"/>
                <w:lang w:val="de-DE"/>
              </w:rPr>
            </w:pPr>
            <w:r w:rsidRPr="00DA7E6E">
              <w:rPr>
                <w:rFonts w:cs="Arial"/>
                <w:szCs w:val="18"/>
              </w:rPr>
              <w:t>*</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A2B9315" w14:textId="422F2D69" w:rsidR="004539BE" w:rsidRPr="00DA7E6E" w:rsidRDefault="004539BE" w:rsidP="0053571A">
            <w:pPr>
              <w:spacing w:after="0"/>
              <w:rPr>
                <w:rFonts w:cs="Arial"/>
                <w:szCs w:val="18"/>
              </w:rPr>
            </w:pPr>
            <w:r w:rsidRPr="00DA7E6E">
              <w:rPr>
                <w:rFonts w:cs="Arial"/>
                <w:szCs w:val="18"/>
              </w:rPr>
              <w:t xml:space="preserve">Any other status </w:t>
            </w:r>
            <w:r w:rsidR="00FA0AFF" w:rsidRPr="00DA7E6E">
              <w:rPr>
                <w:rFonts w:cs="Arial"/>
                <w:szCs w:val="18"/>
              </w:rPr>
              <w:t>codes</w:t>
            </w:r>
            <w:r w:rsidRPr="00DA7E6E">
              <w:rPr>
                <w:rFonts w:cs="Arial"/>
                <w:szCs w:val="18"/>
              </w:rPr>
              <w:t>.</w:t>
            </w:r>
          </w:p>
        </w:tc>
        <w:tc>
          <w:tcPr>
            <w:tcW w:w="1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B663ED" w14:textId="77777777" w:rsidR="004539BE" w:rsidRPr="00DA7E6E" w:rsidRDefault="004539BE" w:rsidP="0053571A">
            <w:pPr>
              <w:spacing w:after="0"/>
              <w:rPr>
                <w:rFonts w:cs="Arial"/>
                <w:szCs w:val="18"/>
                <w:lang w:val="de-DE"/>
              </w:rPr>
            </w:pPr>
            <w:r w:rsidRPr="00DA7E6E">
              <w:rPr>
                <w:rFonts w:cs="Arial"/>
                <w:szCs w:val="18"/>
              </w:rPr>
              <w:t>*</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241FA9" w14:textId="77777777" w:rsidR="004539BE" w:rsidRPr="00DA7E6E" w:rsidRDefault="004539BE" w:rsidP="00944188">
            <w:pPr>
              <w:spacing w:after="0"/>
              <w:rPr>
                <w:rFonts w:cs="Arial"/>
                <w:szCs w:val="18"/>
              </w:rPr>
            </w:pPr>
          </w:p>
        </w:tc>
      </w:tr>
    </w:tbl>
    <w:p w14:paraId="1C268553" w14:textId="77777777" w:rsidR="004539BE" w:rsidRPr="00DA7E6E" w:rsidRDefault="004539BE" w:rsidP="00635261">
      <w:pPr>
        <w:rPr>
          <w:rFonts w:cs="Arial"/>
        </w:rPr>
      </w:pPr>
    </w:p>
    <w:p w14:paraId="3058F867" w14:textId="373F0D3D" w:rsidR="0053483D" w:rsidRDefault="007045B1" w:rsidP="007F5A1E">
      <w:pPr>
        <w:pStyle w:val="Heading9"/>
      </w:pPr>
      <w:r>
        <w:t xml:space="preserve"> </w:t>
      </w:r>
      <w:bookmarkStart w:id="863" w:name="_Toc76303584"/>
      <w:r w:rsidR="0053483D" w:rsidRPr="00DA7E6E">
        <w:t>SCP of the Modality Worklist Information Model Find SOP Class - C-FIND</w:t>
      </w:r>
      <w:bookmarkEnd w:id="863"/>
    </w:p>
    <w:p w14:paraId="17CCAC07" w14:textId="1470FC26" w:rsidR="00E2611A" w:rsidRPr="00483622" w:rsidRDefault="00E2611A" w:rsidP="00E2611A">
      <w:r>
        <w:fldChar w:fldCharType="begin"/>
      </w:r>
      <w:r>
        <w:instrText xml:space="preserve"> REF _Ref72995947 \h </w:instrText>
      </w:r>
      <w:r>
        <w:fldChar w:fldCharType="separate"/>
      </w:r>
      <w:r w:rsidR="002471FB" w:rsidRPr="00DA7E6E">
        <w:rPr>
          <w:rFonts w:cs="Arial"/>
        </w:rPr>
        <w:t xml:space="preserve">Table </w:t>
      </w:r>
      <w:r w:rsidR="002471FB">
        <w:rPr>
          <w:rFonts w:cs="Arial"/>
          <w:noProof/>
        </w:rPr>
        <w:t>A.7</w:t>
      </w:r>
      <w:r w:rsidR="002471FB">
        <w:rPr>
          <w:rFonts w:cs="Arial"/>
        </w:rPr>
        <w:noBreakHyphen/>
      </w:r>
      <w:r w:rsidR="002471FB">
        <w:rPr>
          <w:rFonts w:cs="Arial"/>
          <w:noProof/>
        </w:rPr>
        <w:t>11</w:t>
      </w:r>
      <w:r>
        <w:fldChar w:fldCharType="end"/>
      </w:r>
      <w:r>
        <w:t xml:space="preserve"> lists the status codes that the SCP </w:t>
      </w:r>
      <w:r w:rsidRPr="00DA7E6E">
        <w:t xml:space="preserve">of the Modality Worklist Information Model Find SOP Class </w:t>
      </w:r>
      <w:r>
        <w:t xml:space="preserve">supports for the C-FIND message and defines conditions, in which any of the listed Status Codes are sent. </w:t>
      </w:r>
    </w:p>
    <w:p w14:paraId="303030C4" w14:textId="77777777" w:rsidR="00D63109" w:rsidRPr="00DA7E6E" w:rsidRDefault="00D63109">
      <w:pPr>
        <w:pStyle w:val="TemplateInstruction"/>
        <w:rPr>
          <w:rFonts w:cs="Arial"/>
          <w:sz w:val="20"/>
        </w:rPr>
      </w:pPr>
      <w:r w:rsidRPr="00DA7E6E">
        <w:rPr>
          <w:rFonts w:cs="Arial"/>
        </w:rPr>
        <w:t>[Describe below the condition in which the application sends the specific status codes in the C-FIND-RSP to the SCU.]</w:t>
      </w:r>
    </w:p>
    <w:p w14:paraId="43CB9FE7" w14:textId="119DDBDD" w:rsidR="00D63109" w:rsidRPr="00DA7E6E" w:rsidRDefault="00A8649A" w:rsidP="007F5A1E">
      <w:pPr>
        <w:pStyle w:val="TableTitle"/>
      </w:pPr>
      <w:bookmarkStart w:id="864" w:name="_Ref7299594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w:t>
      </w:r>
      <w:r w:rsidR="00DF0827">
        <w:rPr>
          <w:rFonts w:cs="Arial"/>
        </w:rPr>
        <w:fldChar w:fldCharType="end"/>
      </w:r>
      <w:bookmarkEnd w:id="864"/>
      <w:r w:rsidRPr="00DA7E6E">
        <w:rPr>
          <w:rFonts w:cs="Arial"/>
        </w:rPr>
        <w:t xml:space="preserve">: </w:t>
      </w:r>
      <w:r w:rsidR="00D63109" w:rsidRPr="00DA7E6E">
        <w:t>Status Codes for C-FIND of the Modality Worklist information Model SOP Class - SCP</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92"/>
        <w:gridCol w:w="1275"/>
        <w:gridCol w:w="3262"/>
      </w:tblGrid>
      <w:tr w:rsidR="00826348" w:rsidRPr="00DA7E6E" w14:paraId="362F37C1" w14:textId="77777777" w:rsidTr="00AB626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5C22C71" w14:textId="77777777" w:rsidR="00D63109" w:rsidRPr="00DA7E6E" w:rsidRDefault="00D63109">
            <w:pPr>
              <w:keepNext/>
              <w:spacing w:before="180" w:after="0"/>
              <w:jc w:val="center"/>
              <w:rPr>
                <w:rFonts w:cs="Arial"/>
              </w:rPr>
            </w:pPr>
            <w:r w:rsidRPr="00DA7E6E">
              <w:rPr>
                <w:rFonts w:cs="Arial"/>
                <w:b/>
              </w:rPr>
              <w:t>Status Class</w:t>
            </w:r>
          </w:p>
        </w:tc>
        <w:tc>
          <w:tcPr>
            <w:tcW w:w="3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52FEEDA" w14:textId="77777777" w:rsidR="00D63109" w:rsidRPr="00DA7E6E" w:rsidRDefault="00D63109">
            <w:pPr>
              <w:spacing w:before="180" w:after="0"/>
              <w:jc w:val="center"/>
              <w:rPr>
                <w:rFonts w:cs="Arial"/>
              </w:rPr>
            </w:pPr>
            <w:r w:rsidRPr="00DA7E6E">
              <w:rPr>
                <w:rFonts w:cs="Arial"/>
                <w:b/>
              </w:rPr>
              <w:t>Further Meaning</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AEAE828" w14:textId="77777777" w:rsidR="00D63109" w:rsidRPr="00DA7E6E" w:rsidRDefault="00D63109">
            <w:pPr>
              <w:spacing w:before="180" w:after="0"/>
              <w:jc w:val="center"/>
              <w:rPr>
                <w:rFonts w:cs="Arial"/>
              </w:rPr>
            </w:pPr>
            <w:r w:rsidRPr="00DA7E6E">
              <w:rPr>
                <w:rFonts w:cs="Arial"/>
                <w:b/>
              </w:rPr>
              <w:t>Status Code</w:t>
            </w:r>
          </w:p>
        </w:tc>
        <w:tc>
          <w:tcPr>
            <w:tcW w:w="32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F100F7E" w14:textId="347F69F6" w:rsidR="00D63109" w:rsidRPr="00DA7E6E" w:rsidRDefault="00D63109" w:rsidP="00B21D5C">
            <w:pPr>
              <w:spacing w:before="180" w:after="0"/>
              <w:jc w:val="center"/>
              <w:rPr>
                <w:rFonts w:cs="Arial"/>
                <w:i/>
              </w:rPr>
            </w:pPr>
            <w:r w:rsidRPr="00DA7E6E">
              <w:rPr>
                <w:rFonts w:cs="Arial"/>
                <w:b/>
              </w:rPr>
              <w:t>Condition</w:t>
            </w:r>
          </w:p>
        </w:tc>
      </w:tr>
      <w:tr w:rsidR="00826348" w:rsidRPr="00DA7E6E" w14:paraId="39B74AF0" w14:textId="77777777" w:rsidTr="00AB626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7ABEEE" w14:textId="77777777" w:rsidR="00D63109" w:rsidRPr="00DA7E6E" w:rsidRDefault="00D63109" w:rsidP="00635261">
            <w:pPr>
              <w:spacing w:after="0"/>
              <w:rPr>
                <w:rFonts w:cs="Arial"/>
                <w:szCs w:val="18"/>
                <w:lang w:val="de-DE"/>
              </w:rPr>
            </w:pPr>
            <w:r w:rsidRPr="00DA7E6E">
              <w:rPr>
                <w:rFonts w:cs="Arial"/>
              </w:rPr>
              <w:t>Success</w:t>
            </w: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FB85CF" w14:textId="77777777" w:rsidR="00D63109" w:rsidRPr="00DA7E6E" w:rsidRDefault="00D63109" w:rsidP="0053571A">
            <w:pPr>
              <w:spacing w:after="0"/>
              <w:rPr>
                <w:rFonts w:cs="Arial"/>
              </w:rPr>
            </w:pPr>
            <w:r w:rsidRPr="00DA7E6E">
              <w:rPr>
                <w:rFonts w:cs="Arial"/>
              </w:rPr>
              <w:t>Matching is complete - No final identifier is supplied</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490568" w14:textId="77777777" w:rsidR="00D63109" w:rsidRPr="00DA7E6E" w:rsidRDefault="00D63109" w:rsidP="0053571A">
            <w:pPr>
              <w:spacing w:after="0"/>
              <w:rPr>
                <w:rFonts w:cs="Arial"/>
                <w:lang w:val="de-DE"/>
              </w:rPr>
            </w:pPr>
            <w:r w:rsidRPr="00DA7E6E">
              <w:rPr>
                <w:rFonts w:cs="Arial"/>
              </w:rPr>
              <w:t>0000H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12AE4" w14:textId="77777777" w:rsidR="00D63109" w:rsidRPr="00DA7E6E" w:rsidRDefault="00D63109" w:rsidP="00944188">
            <w:pPr>
              <w:spacing w:after="0"/>
              <w:rPr>
                <w:rFonts w:cs="Arial"/>
              </w:rPr>
            </w:pPr>
          </w:p>
        </w:tc>
      </w:tr>
      <w:tr w:rsidR="00826348" w:rsidRPr="00DA7E6E" w14:paraId="75ECDAFA" w14:textId="77777777" w:rsidTr="00AB626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7C2B86C" w14:textId="77777777" w:rsidR="00D63109" w:rsidRPr="00DA7E6E" w:rsidRDefault="00D63109" w:rsidP="00635261">
            <w:pPr>
              <w:spacing w:after="0"/>
              <w:rPr>
                <w:rFonts w:cs="Arial"/>
                <w:lang w:val="de-DE"/>
              </w:rPr>
            </w:pPr>
            <w:r w:rsidRPr="00DA7E6E">
              <w:rPr>
                <w:rFonts w:cs="Arial"/>
              </w:rPr>
              <w:t>Failure</w:t>
            </w: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29DBE8" w14:textId="77777777" w:rsidR="00D63109" w:rsidRPr="00DA7E6E" w:rsidRDefault="00D63109" w:rsidP="0053571A">
            <w:pPr>
              <w:spacing w:after="0"/>
              <w:rPr>
                <w:rFonts w:cs="Arial"/>
              </w:rPr>
            </w:pPr>
            <w:r w:rsidRPr="00DA7E6E">
              <w:rPr>
                <w:rFonts w:cs="Arial"/>
              </w:rPr>
              <w:t>Refused: Out of resources</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4E61080" w14:textId="77777777" w:rsidR="00D63109" w:rsidRPr="00DA7E6E" w:rsidRDefault="00D63109" w:rsidP="0053571A">
            <w:pPr>
              <w:spacing w:after="0"/>
              <w:rPr>
                <w:rFonts w:cs="Arial"/>
                <w:lang w:val="de-DE"/>
              </w:rPr>
            </w:pPr>
            <w:r w:rsidRPr="00DA7E6E">
              <w:rPr>
                <w:rFonts w:cs="Arial"/>
              </w:rPr>
              <w:t>A700H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13C156" w14:textId="77777777" w:rsidR="00D63109" w:rsidRPr="00DA7E6E" w:rsidRDefault="00D63109" w:rsidP="00944188">
            <w:pPr>
              <w:spacing w:after="0"/>
              <w:rPr>
                <w:rFonts w:cs="Arial"/>
              </w:rPr>
            </w:pPr>
          </w:p>
        </w:tc>
      </w:tr>
      <w:tr w:rsidR="00826348" w:rsidRPr="00DA7E6E" w14:paraId="747309BA" w14:textId="77777777" w:rsidTr="00AB626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A99A7C0" w14:textId="77777777" w:rsidR="00D63109" w:rsidRPr="00DA7E6E" w:rsidRDefault="00D63109" w:rsidP="00635261">
            <w:pPr>
              <w:spacing w:after="0"/>
              <w:rPr>
                <w:rFonts w:cs="Arial"/>
              </w:rPr>
            </w:pP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3C53F34" w14:textId="77777777" w:rsidR="00D63109" w:rsidRPr="00DA7E6E" w:rsidRDefault="00D63109" w:rsidP="0053571A">
            <w:pPr>
              <w:spacing w:after="0"/>
              <w:rPr>
                <w:rFonts w:cs="Arial"/>
              </w:rPr>
            </w:pPr>
            <w:r w:rsidRPr="00DA7E6E">
              <w:rPr>
                <w:rFonts w:cs="Arial"/>
              </w:rPr>
              <w:t>SOP Class Not Supported</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1166830" w14:textId="77777777" w:rsidR="00D63109" w:rsidRPr="00DA7E6E" w:rsidRDefault="00D63109" w:rsidP="0053571A">
            <w:pPr>
              <w:spacing w:after="0"/>
              <w:rPr>
                <w:rFonts w:cs="Arial"/>
                <w:lang w:val="de-DE"/>
              </w:rPr>
            </w:pPr>
            <w:r w:rsidRPr="00DA7E6E">
              <w:rPr>
                <w:rFonts w:cs="Arial"/>
              </w:rPr>
              <w:t>0122H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A7B90E" w14:textId="77777777" w:rsidR="00D63109" w:rsidRPr="00DA7E6E" w:rsidRDefault="00D63109" w:rsidP="00944188">
            <w:pPr>
              <w:spacing w:after="0"/>
              <w:rPr>
                <w:rFonts w:cs="Arial"/>
              </w:rPr>
            </w:pPr>
          </w:p>
        </w:tc>
      </w:tr>
      <w:tr w:rsidR="00826348" w:rsidRPr="00DA7E6E" w14:paraId="05F75E37" w14:textId="77777777" w:rsidTr="00AB626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C4914E2" w14:textId="77777777" w:rsidR="00D63109" w:rsidRPr="00DA7E6E" w:rsidRDefault="00D63109" w:rsidP="00635261">
            <w:pPr>
              <w:spacing w:after="0"/>
              <w:rPr>
                <w:rFonts w:cs="Arial"/>
              </w:rPr>
            </w:pP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AB32D19" w14:textId="77777777" w:rsidR="00D63109" w:rsidRPr="00DA7E6E" w:rsidRDefault="00D63109" w:rsidP="0053571A">
            <w:pPr>
              <w:spacing w:after="0"/>
              <w:rPr>
                <w:rFonts w:cs="Arial"/>
              </w:rPr>
            </w:pPr>
            <w:r w:rsidRPr="00DA7E6E">
              <w:rPr>
                <w:rFonts w:cs="Arial"/>
              </w:rPr>
              <w:t>Error: Identifier does not match SOP Class</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D5C975" w14:textId="77777777" w:rsidR="00D63109" w:rsidRPr="00DA7E6E" w:rsidRDefault="00D63109" w:rsidP="0053571A">
            <w:pPr>
              <w:spacing w:after="0"/>
              <w:rPr>
                <w:rFonts w:cs="Arial"/>
                <w:lang w:val="de-DE"/>
              </w:rPr>
            </w:pPr>
            <w:r w:rsidRPr="00DA7E6E">
              <w:rPr>
                <w:rFonts w:cs="Arial"/>
              </w:rPr>
              <w:t>A900H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E823E" w14:textId="77777777" w:rsidR="00D63109" w:rsidRPr="00DA7E6E" w:rsidRDefault="00D63109" w:rsidP="00944188">
            <w:pPr>
              <w:spacing w:after="0"/>
              <w:rPr>
                <w:rFonts w:cs="Arial"/>
              </w:rPr>
            </w:pPr>
          </w:p>
        </w:tc>
      </w:tr>
      <w:tr w:rsidR="00826348" w:rsidRPr="00DA7E6E" w14:paraId="2A5A8CA5" w14:textId="77777777" w:rsidTr="00AB626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E627B6" w14:textId="77777777" w:rsidR="00D63109" w:rsidRPr="00DA7E6E" w:rsidRDefault="00D63109" w:rsidP="00635261">
            <w:pPr>
              <w:spacing w:after="0"/>
              <w:rPr>
                <w:rFonts w:cs="Arial"/>
              </w:rPr>
            </w:pP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18E791E" w14:textId="77777777" w:rsidR="00D63109" w:rsidRPr="00DA7E6E" w:rsidRDefault="00D63109" w:rsidP="0053571A">
            <w:pPr>
              <w:spacing w:after="0"/>
              <w:rPr>
                <w:rFonts w:cs="Arial"/>
              </w:rPr>
            </w:pPr>
            <w:r w:rsidRPr="00DA7E6E">
              <w:rPr>
                <w:rFonts w:cs="Arial"/>
              </w:rPr>
              <w:t>Error: Unable to process</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1C91B16" w14:textId="77777777" w:rsidR="00D63109" w:rsidRPr="00DA7E6E" w:rsidRDefault="00D63109" w:rsidP="0053571A">
            <w:pPr>
              <w:spacing w:after="0"/>
              <w:rPr>
                <w:rFonts w:cs="Arial"/>
                <w:lang w:val="de-DE"/>
              </w:rPr>
            </w:pPr>
            <w:r w:rsidRPr="00DA7E6E">
              <w:rPr>
                <w:rFonts w:cs="Arial"/>
              </w:rPr>
              <w:t>C000H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20F4C2" w14:textId="77777777" w:rsidR="00D63109" w:rsidRPr="00DA7E6E" w:rsidRDefault="00D63109" w:rsidP="00944188">
            <w:pPr>
              <w:spacing w:after="0"/>
              <w:rPr>
                <w:rFonts w:cs="Arial"/>
              </w:rPr>
            </w:pPr>
          </w:p>
        </w:tc>
      </w:tr>
      <w:tr w:rsidR="00826348" w:rsidRPr="00DA7E6E" w14:paraId="61AA3D93" w14:textId="77777777" w:rsidTr="00AB626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D26B6F" w14:textId="77777777" w:rsidR="00D63109" w:rsidRPr="00DA7E6E" w:rsidRDefault="00D63109" w:rsidP="00635261">
            <w:pPr>
              <w:spacing w:after="0"/>
              <w:rPr>
                <w:rFonts w:cs="Arial"/>
                <w:lang w:val="de-DE"/>
              </w:rPr>
            </w:pPr>
            <w:r w:rsidRPr="00DA7E6E">
              <w:rPr>
                <w:rFonts w:cs="Arial"/>
              </w:rPr>
              <w:t>Cancel</w:t>
            </w: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7064D5" w14:textId="77777777" w:rsidR="00D63109" w:rsidRPr="00DA7E6E" w:rsidRDefault="00D63109" w:rsidP="0053571A">
            <w:pPr>
              <w:spacing w:after="0"/>
              <w:rPr>
                <w:rFonts w:cs="Arial"/>
              </w:rPr>
            </w:pPr>
            <w:r w:rsidRPr="00DA7E6E">
              <w:rPr>
                <w:rFonts w:cs="Arial"/>
              </w:rPr>
              <w:t xml:space="preserve">Matching terminated due to cancel </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D8FB40" w14:textId="77777777" w:rsidR="00D63109" w:rsidRPr="00DA7E6E" w:rsidRDefault="00D63109" w:rsidP="0053571A">
            <w:pPr>
              <w:spacing w:after="0"/>
              <w:rPr>
                <w:rFonts w:cs="Arial"/>
                <w:lang w:val="de-DE"/>
              </w:rPr>
            </w:pPr>
            <w:r w:rsidRPr="00DA7E6E">
              <w:rPr>
                <w:rFonts w:cs="Arial"/>
              </w:rPr>
              <w:t>FE00H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B7EBF" w14:textId="77777777" w:rsidR="00D63109" w:rsidRPr="00DA7E6E" w:rsidRDefault="00D63109" w:rsidP="00944188">
            <w:pPr>
              <w:spacing w:after="0"/>
              <w:rPr>
                <w:rFonts w:cs="Arial"/>
              </w:rPr>
            </w:pPr>
          </w:p>
        </w:tc>
      </w:tr>
      <w:tr w:rsidR="00826348" w:rsidRPr="00DA7E6E" w14:paraId="490955C2" w14:textId="77777777" w:rsidTr="00AB626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5B092896" w14:textId="77777777" w:rsidR="00D63109" w:rsidRPr="00DA7E6E" w:rsidRDefault="00D63109" w:rsidP="00635261">
            <w:pPr>
              <w:spacing w:after="0"/>
              <w:rPr>
                <w:rFonts w:cs="Arial"/>
                <w:lang w:val="de-DE"/>
              </w:rPr>
            </w:pPr>
            <w:r w:rsidRPr="00DA7E6E">
              <w:rPr>
                <w:rFonts w:cs="Arial"/>
              </w:rPr>
              <w:t>Pending</w:t>
            </w: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66E9D2" w14:textId="77777777" w:rsidR="00D63109" w:rsidRPr="00DA7E6E" w:rsidRDefault="00D63109" w:rsidP="0053571A">
            <w:pPr>
              <w:spacing w:after="0"/>
              <w:rPr>
                <w:rFonts w:cs="Arial"/>
              </w:rPr>
            </w:pPr>
            <w:r w:rsidRPr="00DA7E6E">
              <w:rPr>
                <w:rFonts w:cs="Arial"/>
              </w:rPr>
              <w:t>Matches are continuing - Current Match is supplied and any Optional Keys were supported in the same manner as Required Keys.</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24E346" w14:textId="77777777" w:rsidR="00D63109" w:rsidRPr="00DA7E6E" w:rsidRDefault="00D63109" w:rsidP="0053571A">
            <w:pPr>
              <w:spacing w:after="0"/>
              <w:rPr>
                <w:rFonts w:cs="Arial"/>
                <w:lang w:val="de-DE"/>
              </w:rPr>
            </w:pPr>
            <w:r w:rsidRPr="00DA7E6E">
              <w:rPr>
                <w:rFonts w:cs="Arial"/>
              </w:rPr>
              <w:t>FF00H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2FC0EF" w14:textId="77777777" w:rsidR="00D63109" w:rsidRPr="00DA7E6E" w:rsidRDefault="00D63109" w:rsidP="00944188">
            <w:pPr>
              <w:spacing w:after="0"/>
              <w:rPr>
                <w:rFonts w:cs="Arial"/>
              </w:rPr>
            </w:pPr>
          </w:p>
        </w:tc>
      </w:tr>
      <w:tr w:rsidR="000E349E" w:rsidRPr="00DA7E6E" w14:paraId="2781A17E" w14:textId="77777777" w:rsidTr="00AB626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2BD184" w14:textId="77777777" w:rsidR="00D63109" w:rsidRPr="00DA7E6E" w:rsidRDefault="00D63109" w:rsidP="00635261">
            <w:pPr>
              <w:spacing w:after="0"/>
              <w:rPr>
                <w:rFonts w:cs="Arial"/>
              </w:rPr>
            </w:pPr>
          </w:p>
        </w:tc>
        <w:tc>
          <w:tcPr>
            <w:tcW w:w="3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A1166DB" w14:textId="77777777" w:rsidR="00D63109" w:rsidRPr="00DA7E6E" w:rsidRDefault="00D63109" w:rsidP="0053571A">
            <w:pPr>
              <w:spacing w:after="0"/>
              <w:rPr>
                <w:rFonts w:cs="Arial"/>
              </w:rPr>
            </w:pPr>
            <w:r w:rsidRPr="00DA7E6E">
              <w:rPr>
                <w:rFonts w:cs="Arial"/>
              </w:rPr>
              <w:t>Matches are continuing - Warning that one or more Optional Keys were not supported for existence for this Identifier</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A3B859" w14:textId="77777777" w:rsidR="00D63109" w:rsidRPr="00DA7E6E" w:rsidRDefault="00D63109" w:rsidP="0053571A">
            <w:pPr>
              <w:spacing w:after="0"/>
              <w:rPr>
                <w:rFonts w:cs="Arial"/>
                <w:lang w:val="de-DE"/>
              </w:rPr>
            </w:pPr>
            <w:r w:rsidRPr="00DA7E6E">
              <w:rPr>
                <w:rFonts w:cs="Arial"/>
              </w:rPr>
              <w:t>FF01H</w:t>
            </w:r>
          </w:p>
        </w:tc>
        <w:tc>
          <w:tcPr>
            <w:tcW w:w="3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E41189" w14:textId="77777777" w:rsidR="00D63109" w:rsidRPr="00DA7E6E" w:rsidRDefault="00D63109" w:rsidP="00944188">
            <w:pPr>
              <w:spacing w:after="0"/>
              <w:rPr>
                <w:rFonts w:cs="Arial"/>
              </w:rPr>
            </w:pPr>
          </w:p>
        </w:tc>
      </w:tr>
    </w:tbl>
    <w:p w14:paraId="6385FBAF" w14:textId="77777777" w:rsidR="007C659D" w:rsidRPr="00DA7E6E" w:rsidRDefault="007C659D" w:rsidP="00635261">
      <w:pPr>
        <w:rPr>
          <w:rFonts w:cs="Arial"/>
        </w:rPr>
      </w:pPr>
    </w:p>
    <w:p w14:paraId="1BB9A7E2" w14:textId="16A31055" w:rsidR="00FA2205" w:rsidRPr="00DA7E6E" w:rsidRDefault="007045B1" w:rsidP="007F5A1E">
      <w:pPr>
        <w:pStyle w:val="Heading8"/>
        <w:rPr>
          <w:rFonts w:cs="Arial"/>
        </w:rPr>
      </w:pPr>
      <w:r>
        <w:rPr>
          <w:rFonts w:cs="Arial"/>
        </w:rPr>
        <w:lastRenderedPageBreak/>
        <w:t xml:space="preserve"> </w:t>
      </w:r>
      <w:bookmarkStart w:id="865" w:name="_Toc76303585"/>
      <w:r w:rsidR="00C71FA5" w:rsidRPr="00DA7E6E">
        <w:rPr>
          <w:rFonts w:cs="Arial"/>
        </w:rPr>
        <w:t>Modality Performed Procedure Step Service</w:t>
      </w:r>
      <w:bookmarkEnd w:id="865"/>
    </w:p>
    <w:p w14:paraId="68B857C4" w14:textId="4442B42F" w:rsidR="00BF587B" w:rsidRDefault="007045B1" w:rsidP="007F5A1E">
      <w:pPr>
        <w:pStyle w:val="Heading9"/>
      </w:pPr>
      <w:r>
        <w:t xml:space="preserve"> </w:t>
      </w:r>
      <w:bookmarkStart w:id="866" w:name="_Toc76303586"/>
      <w:r w:rsidR="00BF587B" w:rsidRPr="00DA7E6E">
        <w:t xml:space="preserve">SCU of the Modality </w:t>
      </w:r>
      <w:r w:rsidR="00DE3464" w:rsidRPr="00DA7E6E">
        <w:t>Performed Procedure Step</w:t>
      </w:r>
      <w:r w:rsidR="00BF587B" w:rsidRPr="00DA7E6E">
        <w:t xml:space="preserve"> SOP Class </w:t>
      </w:r>
      <w:r w:rsidR="00DE3464" w:rsidRPr="00DA7E6E">
        <w:t>–</w:t>
      </w:r>
      <w:r w:rsidR="00BF587B" w:rsidRPr="00DA7E6E">
        <w:t xml:space="preserve"> </w:t>
      </w:r>
      <w:r w:rsidR="00DE3464" w:rsidRPr="00DA7E6E">
        <w:t>N-CREATE</w:t>
      </w:r>
      <w:bookmarkEnd w:id="866"/>
    </w:p>
    <w:p w14:paraId="284BE9AC" w14:textId="160ADFDA" w:rsidR="007045B1" w:rsidRPr="009E34EE" w:rsidRDefault="007045B1" w:rsidP="007045B1">
      <w:r>
        <w:fldChar w:fldCharType="begin"/>
      </w:r>
      <w:r>
        <w:instrText xml:space="preserve"> REF _Ref72915951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12</w:t>
      </w:r>
      <w:r>
        <w:fldChar w:fldCharType="end"/>
      </w:r>
      <w:r>
        <w:t xml:space="preserve"> list</w:t>
      </w:r>
      <w:r w:rsidR="0053539F">
        <w:t>s</w:t>
      </w:r>
      <w:r>
        <w:t xml:space="preserve"> the status codes that the SCU </w:t>
      </w:r>
      <w:r w:rsidRPr="00DA7E6E">
        <w:t xml:space="preserve">of the </w:t>
      </w:r>
      <w:r>
        <w:t>Modality Performed Procedure Step</w:t>
      </w:r>
      <w:r w:rsidRPr="00DA7E6E">
        <w:t xml:space="preserve"> SOP Class </w:t>
      </w:r>
      <w:r>
        <w:t xml:space="preserve">supports for the N-CREATE message and defines the application behavior, when encountering any of the listed Status Codes. </w:t>
      </w:r>
    </w:p>
    <w:p w14:paraId="0F540727" w14:textId="77777777" w:rsidR="00D63109" w:rsidRPr="00DA7E6E" w:rsidRDefault="00D63109">
      <w:pPr>
        <w:pStyle w:val="TemplateInstruction"/>
        <w:rPr>
          <w:rFonts w:cs="Arial"/>
          <w:sz w:val="20"/>
        </w:rPr>
      </w:pPr>
      <w:r w:rsidRPr="00DA7E6E">
        <w:rPr>
          <w:rFonts w:cs="Arial"/>
        </w:rPr>
        <w:t>[Describe below the behavior of the application when it receives various status codes in the N-CREATE-RSP for the Modality Performed Procedure Step Service. For instance, displaying and logging the error code or retrying the request]</w:t>
      </w:r>
    </w:p>
    <w:p w14:paraId="25A32089" w14:textId="4E858659" w:rsidR="00D63109" w:rsidRPr="00DA7E6E" w:rsidRDefault="0007533D">
      <w:pPr>
        <w:pStyle w:val="TableTitle"/>
        <w:rPr>
          <w:rFonts w:cs="Arial"/>
        </w:rPr>
      </w:pPr>
      <w:bookmarkStart w:id="867" w:name="_Ref72915951"/>
      <w:r>
        <w:rPr>
          <w:rFonts w:cs="Arial"/>
        </w:rPr>
        <w:t>Table</w:t>
      </w:r>
      <w:r w:rsidR="00A8649A">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w:t>
      </w:r>
      <w:r w:rsidR="00DF0827">
        <w:rPr>
          <w:rFonts w:cs="Arial"/>
        </w:rPr>
        <w:fldChar w:fldCharType="end"/>
      </w:r>
      <w:bookmarkEnd w:id="867"/>
      <w:r w:rsidR="00D63109" w:rsidRPr="00DA7E6E">
        <w:rPr>
          <w:rFonts w:cs="Arial"/>
        </w:rPr>
        <w:t>: Status Codes for N-CREATE of the Modality Performed Procedure Step SOP Class - SCU</w:t>
      </w:r>
    </w:p>
    <w:tbl>
      <w:tblPr>
        <w:tblW w:w="949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6"/>
        <w:gridCol w:w="3592"/>
        <w:gridCol w:w="1275"/>
        <w:gridCol w:w="3262"/>
      </w:tblGrid>
      <w:tr w:rsidR="00826348" w:rsidRPr="00DA7E6E" w14:paraId="14DEB2F5" w14:textId="77777777" w:rsidTr="00D63109">
        <w:trPr>
          <w:tblHeader/>
        </w:trPr>
        <w:tc>
          <w:tcPr>
            <w:tcW w:w="1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7E23F88A" w14:textId="77777777" w:rsidR="00D63109" w:rsidRPr="00DA7E6E" w:rsidRDefault="00D63109">
            <w:pPr>
              <w:keepNext/>
              <w:spacing w:before="180" w:after="0"/>
              <w:jc w:val="center"/>
              <w:rPr>
                <w:rFonts w:cs="Arial"/>
                <w:szCs w:val="18"/>
              </w:rPr>
            </w:pPr>
            <w:r w:rsidRPr="00DA7E6E">
              <w:rPr>
                <w:rFonts w:cs="Arial"/>
                <w:b/>
                <w:szCs w:val="18"/>
              </w:rPr>
              <w:t>Status Class</w:t>
            </w:r>
          </w:p>
        </w:tc>
        <w:tc>
          <w:tcPr>
            <w:tcW w:w="35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4502BEFE" w14:textId="77777777" w:rsidR="00D63109" w:rsidRPr="00DA7E6E" w:rsidRDefault="00D63109">
            <w:pPr>
              <w:spacing w:before="180" w:after="0"/>
              <w:jc w:val="center"/>
              <w:rPr>
                <w:rFonts w:cs="Arial"/>
                <w:szCs w:val="18"/>
              </w:rPr>
            </w:pPr>
            <w:r w:rsidRPr="00DA7E6E">
              <w:rPr>
                <w:rFonts w:cs="Arial"/>
                <w:b/>
                <w:szCs w:val="18"/>
              </w:rPr>
              <w:t>Further Meaning</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1565EFAA" w14:textId="77777777" w:rsidR="00D63109" w:rsidRPr="00DA7E6E" w:rsidRDefault="00D63109">
            <w:pPr>
              <w:spacing w:before="180" w:after="0"/>
              <w:jc w:val="center"/>
              <w:rPr>
                <w:rFonts w:cs="Arial"/>
                <w:szCs w:val="18"/>
              </w:rPr>
            </w:pPr>
            <w:r w:rsidRPr="00DA7E6E">
              <w:rPr>
                <w:rFonts w:cs="Arial"/>
                <w:b/>
                <w:szCs w:val="18"/>
              </w:rPr>
              <w:t>Status Code</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620014E" w14:textId="7BA63CE4" w:rsidR="00D63109" w:rsidRPr="00DA7E6E" w:rsidRDefault="00D63109" w:rsidP="00B21D5C">
            <w:pPr>
              <w:spacing w:before="180" w:after="0"/>
              <w:jc w:val="center"/>
              <w:rPr>
                <w:rFonts w:cs="Arial"/>
                <w:i/>
                <w:szCs w:val="18"/>
              </w:rPr>
            </w:pPr>
            <w:r w:rsidRPr="00DA7E6E">
              <w:rPr>
                <w:rFonts w:cs="Arial"/>
                <w:b/>
                <w:szCs w:val="18"/>
              </w:rPr>
              <w:t>Behavior</w:t>
            </w:r>
          </w:p>
        </w:tc>
      </w:tr>
      <w:tr w:rsidR="00826348" w:rsidRPr="00DA7E6E" w14:paraId="7BFB5C50" w14:textId="77777777" w:rsidTr="00D63109">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E840C27" w14:textId="77777777" w:rsidR="00D63109" w:rsidRPr="00DA7E6E" w:rsidRDefault="00D63109" w:rsidP="00635261">
            <w:pPr>
              <w:spacing w:after="0"/>
              <w:rPr>
                <w:rFonts w:cs="Arial"/>
                <w:szCs w:val="18"/>
                <w:lang w:val="de-DE"/>
              </w:rPr>
            </w:pPr>
            <w:r w:rsidRPr="00DA7E6E">
              <w:rPr>
                <w:rFonts w:cs="Arial"/>
                <w:szCs w:val="18"/>
              </w:rPr>
              <w:t>Success</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AD316BC" w14:textId="77777777" w:rsidR="00D63109" w:rsidRPr="00DA7E6E" w:rsidRDefault="00D63109" w:rsidP="0053571A">
            <w:pPr>
              <w:spacing w:after="0"/>
              <w:rPr>
                <w:rFonts w:cs="Arial"/>
                <w:szCs w:val="18"/>
              </w:rPr>
            </w:pPr>
            <w:r w:rsidRPr="00DA7E6E">
              <w:rPr>
                <w:rFonts w:cs="Arial"/>
                <w:szCs w:val="18"/>
              </w:rPr>
              <w:t>Success</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F1C154B" w14:textId="77777777" w:rsidR="00D63109" w:rsidRPr="00DA7E6E" w:rsidRDefault="00D63109" w:rsidP="0053571A">
            <w:pPr>
              <w:spacing w:after="0"/>
              <w:rPr>
                <w:rFonts w:cs="Arial"/>
                <w:szCs w:val="18"/>
              </w:rPr>
            </w:pPr>
            <w:r w:rsidRPr="00DA7E6E">
              <w:rPr>
                <w:rFonts w:cs="Arial"/>
                <w:szCs w:val="18"/>
              </w:rPr>
              <w:t>0000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69C6C6" w14:textId="77777777" w:rsidR="00D63109" w:rsidRPr="00DA7E6E" w:rsidRDefault="00D63109" w:rsidP="00944188">
            <w:pPr>
              <w:spacing w:after="0"/>
              <w:rPr>
                <w:rFonts w:cs="Arial"/>
                <w:szCs w:val="18"/>
              </w:rPr>
            </w:pPr>
          </w:p>
        </w:tc>
      </w:tr>
      <w:tr w:rsidR="00826348" w:rsidRPr="00DA7E6E" w14:paraId="6F9BBAC2" w14:textId="77777777" w:rsidTr="00D63109">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51166B7" w14:textId="77777777" w:rsidR="00D63109" w:rsidRPr="00DA7E6E" w:rsidRDefault="00D63109" w:rsidP="00635261">
            <w:pPr>
              <w:spacing w:after="0"/>
              <w:rPr>
                <w:rFonts w:cs="Arial"/>
                <w:szCs w:val="18"/>
                <w:lang w:val="de-DE"/>
              </w:rPr>
            </w:pPr>
            <w:r w:rsidRPr="00DA7E6E">
              <w:rPr>
                <w:rFonts w:cs="Arial"/>
                <w:szCs w:val="18"/>
              </w:rPr>
              <w:t>Warning</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79E6BD9" w14:textId="77777777" w:rsidR="00D63109" w:rsidRPr="00DA7E6E" w:rsidRDefault="00D63109" w:rsidP="0053571A">
            <w:pPr>
              <w:spacing w:after="0"/>
              <w:rPr>
                <w:rFonts w:cs="Arial"/>
                <w:szCs w:val="18"/>
              </w:rPr>
            </w:pPr>
            <w:r w:rsidRPr="00DA7E6E">
              <w:rPr>
                <w:rFonts w:cs="Arial"/>
                <w:szCs w:val="18"/>
              </w:rPr>
              <w:t>Attribute Value Out of Range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39C36ED" w14:textId="77777777" w:rsidR="00D63109" w:rsidRPr="00DA7E6E" w:rsidRDefault="00D63109" w:rsidP="0053571A">
            <w:pPr>
              <w:spacing w:after="0"/>
              <w:rPr>
                <w:rFonts w:cs="Arial"/>
                <w:szCs w:val="18"/>
                <w:lang w:val="de-DE"/>
              </w:rPr>
            </w:pPr>
            <w:r w:rsidRPr="00DA7E6E">
              <w:rPr>
                <w:rFonts w:cs="Arial"/>
                <w:szCs w:val="18"/>
              </w:rPr>
              <w:t>0116H</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AF40CCC" w14:textId="77777777" w:rsidR="00D63109" w:rsidRPr="00DA7E6E" w:rsidRDefault="00D63109" w:rsidP="00944188">
            <w:pPr>
              <w:spacing w:after="0"/>
              <w:rPr>
                <w:rFonts w:cs="Arial"/>
                <w:szCs w:val="18"/>
              </w:rPr>
            </w:pPr>
          </w:p>
        </w:tc>
      </w:tr>
      <w:tr w:rsidR="00826348" w:rsidRPr="00DA7E6E" w14:paraId="71DF25D7"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44589DB6"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6A72510" w14:textId="77777777" w:rsidR="00D63109" w:rsidRPr="00DA7E6E" w:rsidRDefault="00D63109">
            <w:pPr>
              <w:spacing w:after="0"/>
              <w:rPr>
                <w:rFonts w:cs="Arial"/>
                <w:szCs w:val="18"/>
              </w:rPr>
            </w:pPr>
            <w:r w:rsidRPr="00DA7E6E">
              <w:rPr>
                <w:rFonts w:cs="Arial"/>
                <w:szCs w:val="18"/>
              </w:rPr>
              <w:t>Attribute List Error</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5459767" w14:textId="77777777" w:rsidR="00D63109" w:rsidRPr="00DA7E6E" w:rsidRDefault="00D63109">
            <w:pPr>
              <w:spacing w:after="0"/>
              <w:rPr>
                <w:rFonts w:cs="Arial"/>
                <w:szCs w:val="18"/>
                <w:lang w:val="de-DE"/>
              </w:rPr>
            </w:pPr>
            <w:r w:rsidRPr="00DA7E6E">
              <w:rPr>
                <w:rFonts w:cs="Arial"/>
                <w:szCs w:val="18"/>
              </w:rPr>
              <w:t>0107</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9CE13EB" w14:textId="77777777" w:rsidR="00D63109" w:rsidRPr="00DA7E6E" w:rsidRDefault="00D63109">
            <w:pPr>
              <w:spacing w:after="0"/>
              <w:rPr>
                <w:rFonts w:cs="Arial"/>
                <w:szCs w:val="18"/>
              </w:rPr>
            </w:pPr>
          </w:p>
        </w:tc>
      </w:tr>
      <w:tr w:rsidR="00826348" w:rsidRPr="00DA7E6E" w14:paraId="305AA0F7" w14:textId="77777777" w:rsidTr="00D63109">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8BB9288" w14:textId="77777777" w:rsidR="00D63109" w:rsidRPr="00DA7E6E" w:rsidRDefault="00D63109" w:rsidP="00635261">
            <w:pPr>
              <w:spacing w:after="0"/>
              <w:rPr>
                <w:rFonts w:cs="Arial"/>
                <w:szCs w:val="18"/>
                <w:lang w:val="de-DE"/>
              </w:rPr>
            </w:pPr>
            <w:r w:rsidRPr="00DA7E6E">
              <w:rPr>
                <w:rFonts w:cs="Arial"/>
                <w:szCs w:val="18"/>
              </w:rPr>
              <w:t>Failure</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EF134C2" w14:textId="77777777" w:rsidR="00D63109" w:rsidRPr="00DA7E6E" w:rsidRDefault="00D63109" w:rsidP="0053571A">
            <w:pPr>
              <w:spacing w:after="0"/>
              <w:rPr>
                <w:rFonts w:cs="Arial"/>
                <w:szCs w:val="18"/>
              </w:rPr>
            </w:pPr>
            <w:r w:rsidRPr="00DA7E6E">
              <w:rPr>
                <w:rFonts w:cs="Arial"/>
                <w:szCs w:val="18"/>
              </w:rPr>
              <w:t>No Such Attribute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681F003" w14:textId="77777777" w:rsidR="00D63109" w:rsidRPr="00DA7E6E" w:rsidRDefault="00D63109" w:rsidP="0053571A">
            <w:pPr>
              <w:spacing w:after="0"/>
              <w:rPr>
                <w:rFonts w:cs="Arial"/>
                <w:szCs w:val="18"/>
              </w:rPr>
            </w:pPr>
            <w:r w:rsidRPr="00DA7E6E">
              <w:rPr>
                <w:rFonts w:cs="Arial"/>
                <w:szCs w:val="18"/>
              </w:rPr>
              <w:t>0105</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1E16E8B" w14:textId="77777777" w:rsidR="00D63109" w:rsidRPr="00DA7E6E" w:rsidRDefault="00D63109" w:rsidP="00944188">
            <w:pPr>
              <w:spacing w:after="0"/>
              <w:rPr>
                <w:rFonts w:cs="Arial"/>
                <w:szCs w:val="18"/>
              </w:rPr>
            </w:pPr>
            <w:r w:rsidRPr="00DA7E6E">
              <w:rPr>
                <w:rFonts w:cs="Arial"/>
                <w:szCs w:val="18"/>
              </w:rPr>
              <w:t xml:space="preserve"> </w:t>
            </w:r>
          </w:p>
        </w:tc>
      </w:tr>
      <w:tr w:rsidR="00826348" w:rsidRPr="00DA7E6E" w14:paraId="006F7DFC"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1FDDEEBC"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01C7552" w14:textId="77777777" w:rsidR="00D63109" w:rsidRPr="00DA7E6E" w:rsidRDefault="00D63109">
            <w:pPr>
              <w:spacing w:after="0"/>
              <w:rPr>
                <w:rFonts w:cs="Arial"/>
                <w:szCs w:val="18"/>
              </w:rPr>
            </w:pPr>
            <w:r w:rsidRPr="00DA7E6E">
              <w:rPr>
                <w:rFonts w:cs="Arial"/>
                <w:szCs w:val="18"/>
              </w:rPr>
              <w:t>Invalid Attribute Value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ECD8827" w14:textId="77777777" w:rsidR="00D63109" w:rsidRPr="00DA7E6E" w:rsidRDefault="00D63109">
            <w:pPr>
              <w:spacing w:after="0"/>
              <w:rPr>
                <w:rFonts w:cs="Arial"/>
                <w:szCs w:val="18"/>
              </w:rPr>
            </w:pPr>
            <w:r w:rsidRPr="00DA7E6E">
              <w:rPr>
                <w:rFonts w:cs="Arial"/>
                <w:szCs w:val="18"/>
              </w:rPr>
              <w:t>0106</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DED374E" w14:textId="77777777" w:rsidR="00D63109" w:rsidRPr="00DA7E6E" w:rsidRDefault="00D63109">
            <w:pPr>
              <w:spacing w:after="0"/>
              <w:rPr>
                <w:rFonts w:cs="Arial"/>
                <w:szCs w:val="18"/>
              </w:rPr>
            </w:pPr>
            <w:r w:rsidRPr="00DA7E6E">
              <w:rPr>
                <w:rFonts w:cs="Arial"/>
                <w:szCs w:val="18"/>
              </w:rPr>
              <w:t xml:space="preserve"> </w:t>
            </w:r>
          </w:p>
        </w:tc>
      </w:tr>
      <w:tr w:rsidR="00826348" w:rsidRPr="00DA7E6E" w14:paraId="5DB97DEB"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5040ED6F"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5E1A0B4" w14:textId="77777777" w:rsidR="00D63109" w:rsidRPr="00DA7E6E" w:rsidRDefault="00D63109">
            <w:pPr>
              <w:spacing w:after="0"/>
              <w:rPr>
                <w:rFonts w:cs="Arial"/>
                <w:szCs w:val="18"/>
              </w:rPr>
            </w:pPr>
            <w:r w:rsidRPr="00DA7E6E">
              <w:rPr>
                <w:rFonts w:cs="Arial"/>
                <w:szCs w:val="18"/>
              </w:rPr>
              <w:t>Processing Failure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BDEF57B" w14:textId="77777777" w:rsidR="00D63109" w:rsidRPr="00DA7E6E" w:rsidRDefault="00D63109">
            <w:pPr>
              <w:spacing w:after="0"/>
              <w:rPr>
                <w:rFonts w:cs="Arial"/>
                <w:szCs w:val="18"/>
              </w:rPr>
            </w:pPr>
            <w:r w:rsidRPr="00DA7E6E">
              <w:rPr>
                <w:rFonts w:cs="Arial"/>
                <w:szCs w:val="18"/>
              </w:rPr>
              <w:t>0110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37C2C3A" w14:textId="77777777" w:rsidR="00D63109" w:rsidRPr="00DA7E6E" w:rsidRDefault="00D63109">
            <w:pPr>
              <w:spacing w:after="0"/>
              <w:rPr>
                <w:rFonts w:cs="Arial"/>
                <w:szCs w:val="18"/>
              </w:rPr>
            </w:pPr>
            <w:r w:rsidRPr="00DA7E6E">
              <w:rPr>
                <w:rFonts w:cs="Arial"/>
                <w:szCs w:val="18"/>
              </w:rPr>
              <w:t xml:space="preserve"> </w:t>
            </w:r>
          </w:p>
        </w:tc>
      </w:tr>
      <w:tr w:rsidR="00826348" w:rsidRPr="00DA7E6E" w14:paraId="4C9F99F0"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302079D6"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8EEDBEF" w14:textId="77777777" w:rsidR="00D63109" w:rsidRPr="00DA7E6E" w:rsidRDefault="00D63109">
            <w:pPr>
              <w:spacing w:after="0"/>
              <w:rPr>
                <w:rFonts w:cs="Arial"/>
                <w:szCs w:val="18"/>
              </w:rPr>
            </w:pPr>
            <w:r w:rsidRPr="00DA7E6E">
              <w:rPr>
                <w:rFonts w:cs="Arial"/>
                <w:szCs w:val="18"/>
              </w:rPr>
              <w:t xml:space="preserve">Duplicate SOP Instance </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E784DD2" w14:textId="77777777" w:rsidR="00D63109" w:rsidRPr="00DA7E6E" w:rsidRDefault="00D63109">
            <w:pPr>
              <w:spacing w:after="0"/>
              <w:rPr>
                <w:rFonts w:cs="Arial"/>
                <w:szCs w:val="18"/>
              </w:rPr>
            </w:pPr>
            <w:r w:rsidRPr="00DA7E6E">
              <w:rPr>
                <w:rFonts w:cs="Arial"/>
                <w:szCs w:val="18"/>
              </w:rPr>
              <w:t>0111</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84E3DA4" w14:textId="77777777" w:rsidR="00D63109" w:rsidRPr="00DA7E6E" w:rsidRDefault="00D63109">
            <w:pPr>
              <w:spacing w:after="0"/>
              <w:rPr>
                <w:rFonts w:cs="Arial"/>
                <w:szCs w:val="18"/>
              </w:rPr>
            </w:pPr>
          </w:p>
        </w:tc>
      </w:tr>
      <w:tr w:rsidR="00826348" w:rsidRPr="00DA7E6E" w14:paraId="321112AB"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21E17277"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0F116BF" w14:textId="26EDE7B8" w:rsidR="00D63109" w:rsidRPr="00DA7E6E" w:rsidRDefault="00D63109">
            <w:pPr>
              <w:spacing w:after="0"/>
              <w:rPr>
                <w:rFonts w:cs="Arial"/>
                <w:szCs w:val="18"/>
              </w:rPr>
            </w:pPr>
            <w:r w:rsidRPr="00DA7E6E">
              <w:rPr>
                <w:rFonts w:cs="Arial"/>
                <w:szCs w:val="18"/>
              </w:rPr>
              <w:t xml:space="preserve">Attribute Value Out </w:t>
            </w:r>
            <w:r w:rsidR="00FA0AFF" w:rsidRPr="00DA7E6E">
              <w:rPr>
                <w:rFonts w:cs="Arial"/>
                <w:szCs w:val="18"/>
              </w:rPr>
              <w:t>of</w:t>
            </w:r>
            <w:r w:rsidRPr="00DA7E6E">
              <w:rPr>
                <w:rFonts w:cs="Arial"/>
                <w:szCs w:val="18"/>
              </w:rPr>
              <w:t xml:space="preserve"> Range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C027D39" w14:textId="77777777" w:rsidR="00D63109" w:rsidRPr="00DA7E6E" w:rsidRDefault="00D63109">
            <w:pPr>
              <w:spacing w:after="0"/>
              <w:rPr>
                <w:rFonts w:cs="Arial"/>
                <w:szCs w:val="18"/>
              </w:rPr>
            </w:pPr>
            <w:r w:rsidRPr="00DA7E6E">
              <w:rPr>
                <w:rFonts w:cs="Arial"/>
                <w:szCs w:val="18"/>
              </w:rPr>
              <w:t>0116</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68AB366" w14:textId="77777777" w:rsidR="00D63109" w:rsidRPr="00DA7E6E" w:rsidRDefault="00D63109">
            <w:pPr>
              <w:spacing w:after="0"/>
              <w:rPr>
                <w:rFonts w:cs="Arial"/>
                <w:szCs w:val="18"/>
              </w:rPr>
            </w:pPr>
          </w:p>
        </w:tc>
      </w:tr>
      <w:tr w:rsidR="00826348" w:rsidRPr="00DA7E6E" w14:paraId="44D4FC04"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5405EFF4"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2D34893" w14:textId="77777777" w:rsidR="00D63109" w:rsidRPr="00DA7E6E" w:rsidRDefault="00D63109">
            <w:pPr>
              <w:spacing w:after="0"/>
              <w:rPr>
                <w:rFonts w:cs="Arial"/>
                <w:szCs w:val="18"/>
              </w:rPr>
            </w:pPr>
            <w:r w:rsidRPr="00DA7E6E">
              <w:rPr>
                <w:rFonts w:cs="Arial"/>
                <w:szCs w:val="18"/>
              </w:rPr>
              <w:t>Invalid Object Instance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E93D636" w14:textId="77777777" w:rsidR="00D63109" w:rsidRPr="00DA7E6E" w:rsidRDefault="00D63109">
            <w:pPr>
              <w:spacing w:after="0"/>
              <w:rPr>
                <w:rFonts w:cs="Arial"/>
                <w:szCs w:val="18"/>
              </w:rPr>
            </w:pPr>
            <w:r w:rsidRPr="00DA7E6E">
              <w:rPr>
                <w:rFonts w:cs="Arial"/>
                <w:szCs w:val="18"/>
              </w:rPr>
              <w:t>0117</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88DD946" w14:textId="77777777" w:rsidR="00D63109" w:rsidRPr="00DA7E6E" w:rsidRDefault="00D63109">
            <w:pPr>
              <w:spacing w:after="0"/>
              <w:rPr>
                <w:rFonts w:cs="Arial"/>
                <w:szCs w:val="18"/>
              </w:rPr>
            </w:pPr>
          </w:p>
        </w:tc>
      </w:tr>
      <w:tr w:rsidR="00826348" w:rsidRPr="00DA7E6E" w14:paraId="1DDE4D23"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39D4F806"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A3BDE77" w14:textId="77777777" w:rsidR="00D63109" w:rsidRPr="00DA7E6E" w:rsidRDefault="00D63109">
            <w:pPr>
              <w:spacing w:after="0"/>
              <w:rPr>
                <w:rFonts w:cs="Arial"/>
                <w:szCs w:val="18"/>
              </w:rPr>
            </w:pPr>
            <w:r w:rsidRPr="00DA7E6E">
              <w:rPr>
                <w:rFonts w:cs="Arial"/>
                <w:szCs w:val="18"/>
              </w:rPr>
              <w:t>No Such SOP Class</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5D23E5E" w14:textId="77777777" w:rsidR="00D63109" w:rsidRPr="00DA7E6E" w:rsidRDefault="00D63109">
            <w:pPr>
              <w:spacing w:after="0"/>
              <w:rPr>
                <w:rFonts w:cs="Arial"/>
                <w:szCs w:val="18"/>
              </w:rPr>
            </w:pPr>
            <w:r w:rsidRPr="00DA7E6E">
              <w:rPr>
                <w:rFonts w:cs="Arial"/>
                <w:szCs w:val="18"/>
              </w:rPr>
              <w:t>0118</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DAF6C66" w14:textId="77777777" w:rsidR="00D63109" w:rsidRPr="00DA7E6E" w:rsidRDefault="00D63109">
            <w:pPr>
              <w:spacing w:after="0"/>
              <w:rPr>
                <w:rFonts w:cs="Arial"/>
                <w:szCs w:val="18"/>
              </w:rPr>
            </w:pPr>
          </w:p>
        </w:tc>
      </w:tr>
      <w:tr w:rsidR="00826348" w:rsidRPr="00DA7E6E" w14:paraId="6FE40A2E"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74420783"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4271797" w14:textId="77777777" w:rsidR="00D63109" w:rsidRPr="00DA7E6E" w:rsidRDefault="00D63109">
            <w:pPr>
              <w:spacing w:after="0"/>
              <w:rPr>
                <w:rFonts w:cs="Arial"/>
                <w:szCs w:val="18"/>
              </w:rPr>
            </w:pPr>
            <w:r w:rsidRPr="00DA7E6E">
              <w:rPr>
                <w:rFonts w:cs="Arial"/>
                <w:szCs w:val="18"/>
              </w:rPr>
              <w:t>Missing Attribute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AC0BE05" w14:textId="77777777" w:rsidR="00D63109" w:rsidRPr="00DA7E6E" w:rsidRDefault="00D63109">
            <w:pPr>
              <w:spacing w:after="0"/>
              <w:rPr>
                <w:rFonts w:cs="Arial"/>
                <w:szCs w:val="18"/>
              </w:rPr>
            </w:pPr>
            <w:r w:rsidRPr="00DA7E6E">
              <w:rPr>
                <w:rFonts w:cs="Arial"/>
                <w:szCs w:val="18"/>
              </w:rPr>
              <w:t>0120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F468835" w14:textId="77777777" w:rsidR="00D63109" w:rsidRPr="00DA7E6E" w:rsidRDefault="00D63109">
            <w:pPr>
              <w:spacing w:after="0"/>
              <w:rPr>
                <w:rFonts w:cs="Arial"/>
                <w:szCs w:val="18"/>
              </w:rPr>
            </w:pPr>
          </w:p>
        </w:tc>
      </w:tr>
      <w:tr w:rsidR="00826348" w:rsidRPr="00DA7E6E" w14:paraId="715A2F4E"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1A677801"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E738A6B" w14:textId="77777777" w:rsidR="00D63109" w:rsidRPr="00DA7E6E" w:rsidRDefault="00D63109">
            <w:pPr>
              <w:spacing w:after="0"/>
              <w:rPr>
                <w:rFonts w:cs="Arial"/>
                <w:szCs w:val="18"/>
              </w:rPr>
            </w:pPr>
            <w:r w:rsidRPr="00DA7E6E">
              <w:rPr>
                <w:rFonts w:cs="Arial"/>
                <w:szCs w:val="18"/>
              </w:rPr>
              <w:t>Missing Attribute Value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191EC5D" w14:textId="77777777" w:rsidR="00D63109" w:rsidRPr="00DA7E6E" w:rsidRDefault="00D63109">
            <w:pPr>
              <w:spacing w:after="0"/>
              <w:rPr>
                <w:rFonts w:cs="Arial"/>
                <w:szCs w:val="18"/>
              </w:rPr>
            </w:pPr>
            <w:r w:rsidRPr="00DA7E6E">
              <w:rPr>
                <w:rFonts w:cs="Arial"/>
                <w:szCs w:val="18"/>
              </w:rPr>
              <w:t>0121</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62555D2" w14:textId="77777777" w:rsidR="00D63109" w:rsidRPr="00DA7E6E" w:rsidRDefault="00D63109">
            <w:pPr>
              <w:spacing w:after="0"/>
              <w:rPr>
                <w:rFonts w:cs="Arial"/>
                <w:szCs w:val="18"/>
              </w:rPr>
            </w:pPr>
          </w:p>
        </w:tc>
      </w:tr>
      <w:tr w:rsidR="00826348" w:rsidRPr="00DA7E6E" w14:paraId="3698E9DC"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2BD5BCB9"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1B5C293" w14:textId="77777777" w:rsidR="00D63109" w:rsidRPr="00DA7E6E" w:rsidRDefault="00D63109">
            <w:pPr>
              <w:spacing w:after="0"/>
              <w:rPr>
                <w:rFonts w:cs="Arial"/>
                <w:szCs w:val="18"/>
              </w:rPr>
            </w:pPr>
            <w:r w:rsidRPr="00DA7E6E">
              <w:rPr>
                <w:rFonts w:cs="Arial"/>
                <w:szCs w:val="18"/>
              </w:rPr>
              <w:t>Refused: Not Authorized</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4F6522C" w14:textId="77777777" w:rsidR="00D63109" w:rsidRPr="00DA7E6E" w:rsidRDefault="00D63109">
            <w:pPr>
              <w:spacing w:after="0"/>
              <w:rPr>
                <w:rFonts w:cs="Arial"/>
                <w:szCs w:val="18"/>
              </w:rPr>
            </w:pPr>
            <w:r w:rsidRPr="00DA7E6E">
              <w:rPr>
                <w:rFonts w:cs="Arial"/>
                <w:szCs w:val="18"/>
              </w:rPr>
              <w:t>0124</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8BB5AD8" w14:textId="77777777" w:rsidR="00D63109" w:rsidRPr="00DA7E6E" w:rsidRDefault="00D63109">
            <w:pPr>
              <w:spacing w:after="0"/>
              <w:rPr>
                <w:rFonts w:cs="Arial"/>
                <w:szCs w:val="18"/>
              </w:rPr>
            </w:pPr>
          </w:p>
        </w:tc>
      </w:tr>
      <w:tr w:rsidR="00826348" w:rsidRPr="00DA7E6E" w14:paraId="534B52B4"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23506B26"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F2B5C8E" w14:textId="77777777" w:rsidR="00D63109" w:rsidRPr="00DA7E6E" w:rsidRDefault="00D63109">
            <w:pPr>
              <w:spacing w:after="0"/>
              <w:rPr>
                <w:rFonts w:cs="Arial"/>
                <w:szCs w:val="18"/>
              </w:rPr>
            </w:pPr>
            <w:r w:rsidRPr="00DA7E6E">
              <w:rPr>
                <w:rFonts w:cs="Arial"/>
                <w:szCs w:val="18"/>
              </w:rPr>
              <w:t>Duplicate Invocation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D8AA5EE" w14:textId="77777777" w:rsidR="00D63109" w:rsidRPr="00DA7E6E" w:rsidRDefault="00D63109">
            <w:pPr>
              <w:spacing w:after="0"/>
              <w:rPr>
                <w:rFonts w:cs="Arial"/>
                <w:szCs w:val="18"/>
              </w:rPr>
            </w:pPr>
            <w:r w:rsidRPr="00DA7E6E">
              <w:rPr>
                <w:rFonts w:cs="Arial"/>
                <w:szCs w:val="18"/>
              </w:rPr>
              <w:t>0210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B0C55FA" w14:textId="77777777" w:rsidR="00D63109" w:rsidRPr="00DA7E6E" w:rsidRDefault="00D63109">
            <w:pPr>
              <w:spacing w:after="0"/>
              <w:rPr>
                <w:rFonts w:cs="Arial"/>
                <w:szCs w:val="18"/>
              </w:rPr>
            </w:pPr>
          </w:p>
        </w:tc>
      </w:tr>
      <w:tr w:rsidR="00826348" w:rsidRPr="00DA7E6E" w14:paraId="14784C34"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0BB0990A"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0EBB95A" w14:textId="77777777" w:rsidR="00D63109" w:rsidRPr="00DA7E6E" w:rsidRDefault="00D63109">
            <w:pPr>
              <w:spacing w:after="0"/>
              <w:rPr>
                <w:rFonts w:cs="Arial"/>
                <w:szCs w:val="18"/>
              </w:rPr>
            </w:pPr>
            <w:r w:rsidRPr="00DA7E6E">
              <w:rPr>
                <w:rFonts w:cs="Arial"/>
                <w:szCs w:val="18"/>
              </w:rPr>
              <w:t>Unrecognized Operation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E326552" w14:textId="77777777" w:rsidR="00D63109" w:rsidRPr="00DA7E6E" w:rsidRDefault="00D63109">
            <w:pPr>
              <w:spacing w:after="0"/>
              <w:rPr>
                <w:rFonts w:cs="Arial"/>
                <w:szCs w:val="18"/>
              </w:rPr>
            </w:pPr>
            <w:r w:rsidRPr="00DA7E6E">
              <w:rPr>
                <w:rFonts w:cs="Arial"/>
                <w:szCs w:val="18"/>
              </w:rPr>
              <w:t>0211</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65DA66" w14:textId="77777777" w:rsidR="00D63109" w:rsidRPr="00DA7E6E" w:rsidRDefault="00D63109">
            <w:pPr>
              <w:spacing w:after="0"/>
              <w:rPr>
                <w:rFonts w:cs="Arial"/>
                <w:szCs w:val="18"/>
              </w:rPr>
            </w:pPr>
          </w:p>
        </w:tc>
      </w:tr>
      <w:tr w:rsidR="00826348" w:rsidRPr="00DA7E6E" w14:paraId="396A67F0"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661035DD"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6EF4A5C" w14:textId="77777777" w:rsidR="00D63109" w:rsidRPr="00DA7E6E" w:rsidRDefault="00D63109">
            <w:pPr>
              <w:spacing w:after="0"/>
              <w:rPr>
                <w:rFonts w:cs="Arial"/>
                <w:szCs w:val="18"/>
              </w:rPr>
            </w:pPr>
            <w:r w:rsidRPr="00DA7E6E">
              <w:rPr>
                <w:rFonts w:cs="Arial"/>
                <w:szCs w:val="18"/>
              </w:rPr>
              <w:t>Mistyped Argument</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504748D" w14:textId="77777777" w:rsidR="00D63109" w:rsidRPr="00DA7E6E" w:rsidRDefault="00D63109">
            <w:pPr>
              <w:spacing w:after="0"/>
              <w:rPr>
                <w:rFonts w:cs="Arial"/>
                <w:szCs w:val="18"/>
              </w:rPr>
            </w:pPr>
            <w:r w:rsidRPr="00DA7E6E">
              <w:rPr>
                <w:rFonts w:cs="Arial"/>
                <w:szCs w:val="18"/>
              </w:rPr>
              <w:t>0212</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6F829DA" w14:textId="77777777" w:rsidR="00D63109" w:rsidRPr="00DA7E6E" w:rsidRDefault="00D63109">
            <w:pPr>
              <w:spacing w:after="0"/>
              <w:rPr>
                <w:rFonts w:cs="Arial"/>
                <w:szCs w:val="18"/>
              </w:rPr>
            </w:pPr>
          </w:p>
        </w:tc>
      </w:tr>
      <w:tr w:rsidR="00826348" w:rsidRPr="00DA7E6E" w14:paraId="1AAD69F5" w14:textId="77777777" w:rsidTr="00D63109">
        <w:tc>
          <w:tcPr>
            <w:tcW w:w="1366" w:type="dxa"/>
            <w:vMerge/>
            <w:tcBorders>
              <w:top w:val="single" w:sz="4" w:space="0" w:color="auto"/>
              <w:left w:val="single" w:sz="4" w:space="0" w:color="auto"/>
              <w:bottom w:val="single" w:sz="4" w:space="0" w:color="auto"/>
              <w:right w:val="single" w:sz="4" w:space="0" w:color="auto"/>
            </w:tcBorders>
            <w:vAlign w:val="center"/>
            <w:hideMark/>
          </w:tcPr>
          <w:p w14:paraId="42223090" w14:textId="77777777" w:rsidR="00D63109" w:rsidRPr="00DA7E6E" w:rsidRDefault="00D63109">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4ADDE01" w14:textId="77777777" w:rsidR="00D63109" w:rsidRPr="00DA7E6E" w:rsidRDefault="00D63109">
            <w:pPr>
              <w:spacing w:after="0"/>
              <w:rPr>
                <w:rFonts w:cs="Arial"/>
                <w:szCs w:val="18"/>
              </w:rPr>
            </w:pPr>
            <w:r w:rsidRPr="00DA7E6E">
              <w:rPr>
                <w:rFonts w:cs="Arial"/>
                <w:szCs w:val="18"/>
              </w:rPr>
              <w:t>Resource Limitation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D2A901A" w14:textId="77777777" w:rsidR="00D63109" w:rsidRPr="00DA7E6E" w:rsidRDefault="00D63109">
            <w:pPr>
              <w:spacing w:after="0"/>
              <w:rPr>
                <w:rFonts w:cs="Arial"/>
                <w:szCs w:val="18"/>
              </w:rPr>
            </w:pPr>
            <w:r w:rsidRPr="00DA7E6E">
              <w:rPr>
                <w:rFonts w:cs="Arial"/>
                <w:szCs w:val="18"/>
              </w:rPr>
              <w:t>0213</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4E6F0B7" w14:textId="77777777" w:rsidR="00D63109" w:rsidRPr="00DA7E6E" w:rsidRDefault="00D63109">
            <w:pPr>
              <w:spacing w:after="0"/>
              <w:rPr>
                <w:rFonts w:cs="Arial"/>
                <w:szCs w:val="18"/>
              </w:rPr>
            </w:pPr>
          </w:p>
        </w:tc>
      </w:tr>
      <w:tr w:rsidR="000E349E" w:rsidRPr="00DA7E6E" w14:paraId="06A9975C" w14:textId="77777777" w:rsidTr="00D63109">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9C6AECE" w14:textId="77777777" w:rsidR="00D63109" w:rsidRPr="00DA7E6E" w:rsidRDefault="00D63109" w:rsidP="00635261">
            <w:pPr>
              <w:spacing w:after="0"/>
              <w:rPr>
                <w:rFonts w:cs="Arial"/>
                <w:szCs w:val="18"/>
                <w:lang w:val="de-DE"/>
              </w:rPr>
            </w:pPr>
            <w:r w:rsidRPr="00DA7E6E">
              <w:rPr>
                <w:rFonts w:cs="Arial"/>
                <w:szCs w:val="18"/>
              </w:rPr>
              <w:t>-</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62CBD4D" w14:textId="77777777" w:rsidR="00D63109" w:rsidRPr="00DA7E6E" w:rsidRDefault="00D63109" w:rsidP="0053571A">
            <w:pPr>
              <w:spacing w:after="0"/>
              <w:rPr>
                <w:rFonts w:cs="Arial"/>
                <w:szCs w:val="18"/>
              </w:rPr>
            </w:pPr>
            <w:r w:rsidRPr="00DA7E6E">
              <w:rPr>
                <w:rFonts w:cs="Arial"/>
                <w:szCs w:val="18"/>
              </w:rPr>
              <w:t>&lt;Any other codes&gt;</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D66E9BF" w14:textId="77777777" w:rsidR="00D63109" w:rsidRPr="00DA7E6E" w:rsidRDefault="00D63109" w:rsidP="0053571A">
            <w:pPr>
              <w:spacing w:after="0"/>
              <w:rPr>
                <w:rFonts w:cs="Arial"/>
                <w:szCs w:val="18"/>
                <w:lang w:val="de-DE"/>
              </w:rPr>
            </w:pPr>
            <w:r w:rsidRPr="00DA7E6E">
              <w:rPr>
                <w:rFonts w:cs="Arial"/>
                <w:szCs w:val="18"/>
              </w:rPr>
              <w:t>&lt;xxxx&gt;</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02215C3" w14:textId="77777777" w:rsidR="00D63109" w:rsidRPr="00DA7E6E" w:rsidRDefault="00D63109" w:rsidP="00944188">
            <w:pPr>
              <w:spacing w:after="0"/>
              <w:rPr>
                <w:rFonts w:cs="Arial"/>
                <w:szCs w:val="18"/>
              </w:rPr>
            </w:pPr>
          </w:p>
        </w:tc>
      </w:tr>
    </w:tbl>
    <w:p w14:paraId="208761D3" w14:textId="77777777" w:rsidR="00D63109" w:rsidRPr="00DA7E6E" w:rsidRDefault="00D63109" w:rsidP="00635261">
      <w:pPr>
        <w:rPr>
          <w:rFonts w:cs="Arial"/>
        </w:rPr>
      </w:pPr>
    </w:p>
    <w:p w14:paraId="5F843BE6" w14:textId="4720B11F" w:rsidR="00DE3464" w:rsidRDefault="007045B1" w:rsidP="007F5A1E">
      <w:pPr>
        <w:pStyle w:val="Heading9"/>
      </w:pPr>
      <w:r>
        <w:t xml:space="preserve"> </w:t>
      </w:r>
      <w:bookmarkStart w:id="868" w:name="_Toc76303587"/>
      <w:r w:rsidR="00DE3464" w:rsidRPr="00DA7E6E">
        <w:t>SCU of the Modality Performed Procedure Step SOP Class – N-SET</w:t>
      </w:r>
      <w:bookmarkEnd w:id="868"/>
    </w:p>
    <w:p w14:paraId="24E01DCB" w14:textId="7D59DE2A" w:rsidR="007045B1" w:rsidRPr="009E34EE" w:rsidRDefault="007045B1" w:rsidP="007045B1">
      <w:r>
        <w:fldChar w:fldCharType="begin"/>
      </w:r>
      <w:r>
        <w:instrText xml:space="preserve"> REF _Ref72916048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13</w:t>
      </w:r>
      <w:r>
        <w:fldChar w:fldCharType="end"/>
      </w:r>
      <w:r>
        <w:t xml:space="preserve"> list</w:t>
      </w:r>
      <w:r w:rsidR="0053539F">
        <w:t>s</w:t>
      </w:r>
      <w:r>
        <w:t xml:space="preserve"> the status codes that the SCU </w:t>
      </w:r>
      <w:r w:rsidRPr="00DA7E6E">
        <w:t xml:space="preserve">of the </w:t>
      </w:r>
      <w:r>
        <w:t>Modality Performed Procedure Step</w:t>
      </w:r>
      <w:r w:rsidRPr="00DA7E6E">
        <w:t xml:space="preserve"> SOP Class </w:t>
      </w:r>
      <w:r>
        <w:t xml:space="preserve">supports for the N-SET message and defines the application behavior, when encountering any of the listed Status Codes. </w:t>
      </w:r>
    </w:p>
    <w:p w14:paraId="01247B39" w14:textId="77777777" w:rsidR="006F0CAD" w:rsidRPr="00DA7E6E" w:rsidRDefault="006F0CAD">
      <w:pPr>
        <w:pStyle w:val="TemplateInstruction"/>
        <w:rPr>
          <w:rFonts w:cs="Arial"/>
          <w:sz w:val="20"/>
        </w:rPr>
      </w:pPr>
      <w:r w:rsidRPr="00DA7E6E">
        <w:rPr>
          <w:rFonts w:cs="Arial"/>
        </w:rPr>
        <w:t>[Describe below the behavior of the application when it receives various status codes in the N-SET-RSP for the Modality Performed Procedure Step Service. For instance, displaying and logging the error code or retrying the request.]</w:t>
      </w:r>
    </w:p>
    <w:p w14:paraId="6F97FB31" w14:textId="6A863053" w:rsidR="006F0CAD" w:rsidRPr="00DA7E6E" w:rsidRDefault="0007533D">
      <w:pPr>
        <w:pStyle w:val="TableTitle"/>
        <w:rPr>
          <w:rFonts w:cs="Arial"/>
        </w:rPr>
      </w:pPr>
      <w:bookmarkStart w:id="869" w:name="_Ref72916048"/>
      <w:r>
        <w:rPr>
          <w:rFonts w:cs="Arial"/>
        </w:rPr>
        <w:t>Table</w:t>
      </w:r>
      <w:r w:rsidR="00A8649A">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13</w:t>
      </w:r>
      <w:r w:rsidR="00DF0827">
        <w:rPr>
          <w:rFonts w:cs="Arial"/>
        </w:rPr>
        <w:fldChar w:fldCharType="end"/>
      </w:r>
      <w:bookmarkEnd w:id="869"/>
      <w:r w:rsidR="006F0CAD" w:rsidRPr="00DA7E6E">
        <w:rPr>
          <w:rFonts w:cs="Arial"/>
        </w:rPr>
        <w:t>: Status Codes for N-SET of the Modality Performed Procedure Step SOP Class - SCU</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6"/>
        <w:gridCol w:w="3592"/>
        <w:gridCol w:w="1275"/>
        <w:gridCol w:w="3262"/>
      </w:tblGrid>
      <w:tr w:rsidR="00826348" w:rsidRPr="00DA7E6E" w14:paraId="1B5524EA" w14:textId="77777777" w:rsidTr="00AB626F">
        <w:trPr>
          <w:tblHeader/>
        </w:trPr>
        <w:tc>
          <w:tcPr>
            <w:tcW w:w="1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348C7D90" w14:textId="77777777" w:rsidR="006F0CAD" w:rsidRPr="00DA7E6E" w:rsidRDefault="006F0CAD">
            <w:pPr>
              <w:keepNext/>
              <w:spacing w:before="180" w:after="0"/>
              <w:jc w:val="center"/>
              <w:rPr>
                <w:rFonts w:cs="Arial"/>
                <w:szCs w:val="18"/>
              </w:rPr>
            </w:pPr>
            <w:r w:rsidRPr="00DA7E6E">
              <w:rPr>
                <w:rFonts w:cs="Arial"/>
                <w:b/>
                <w:szCs w:val="18"/>
              </w:rPr>
              <w:t>Status Class</w:t>
            </w:r>
          </w:p>
        </w:tc>
        <w:tc>
          <w:tcPr>
            <w:tcW w:w="35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CB9DEF3" w14:textId="77777777" w:rsidR="006F0CAD" w:rsidRPr="00DA7E6E" w:rsidRDefault="006F0CAD">
            <w:pPr>
              <w:spacing w:before="180" w:after="0"/>
              <w:jc w:val="center"/>
              <w:rPr>
                <w:rFonts w:cs="Arial"/>
                <w:szCs w:val="18"/>
              </w:rPr>
            </w:pPr>
            <w:r w:rsidRPr="00DA7E6E">
              <w:rPr>
                <w:rFonts w:cs="Arial"/>
                <w:b/>
                <w:szCs w:val="18"/>
              </w:rPr>
              <w:t>Further Meaning</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51AAB764" w14:textId="77777777" w:rsidR="006F0CAD" w:rsidRPr="00DA7E6E" w:rsidRDefault="006F0CAD">
            <w:pPr>
              <w:spacing w:before="180" w:after="0"/>
              <w:jc w:val="center"/>
              <w:rPr>
                <w:rFonts w:cs="Arial"/>
                <w:szCs w:val="18"/>
              </w:rPr>
            </w:pPr>
            <w:r w:rsidRPr="00DA7E6E">
              <w:rPr>
                <w:rFonts w:cs="Arial"/>
                <w:b/>
                <w:szCs w:val="18"/>
              </w:rPr>
              <w:t>Status Code</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460A7C73" w14:textId="1DD6EE12" w:rsidR="006F0CAD" w:rsidRPr="00DA7E6E" w:rsidRDefault="006F0CAD" w:rsidP="00B21D5C">
            <w:pPr>
              <w:spacing w:before="180" w:after="0"/>
              <w:jc w:val="center"/>
              <w:rPr>
                <w:rFonts w:cs="Arial"/>
                <w:i/>
                <w:szCs w:val="18"/>
              </w:rPr>
            </w:pPr>
            <w:r w:rsidRPr="00DA7E6E">
              <w:rPr>
                <w:rFonts w:cs="Arial"/>
                <w:b/>
                <w:szCs w:val="18"/>
              </w:rPr>
              <w:t>Behavior</w:t>
            </w:r>
          </w:p>
        </w:tc>
      </w:tr>
      <w:tr w:rsidR="00826348" w:rsidRPr="00DA7E6E" w14:paraId="18D39C2A" w14:textId="77777777" w:rsidTr="00AB626F">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C75F662" w14:textId="77777777" w:rsidR="006F0CAD" w:rsidRPr="00DA7E6E" w:rsidRDefault="006F0CAD" w:rsidP="00635261">
            <w:pPr>
              <w:spacing w:after="0"/>
              <w:rPr>
                <w:rFonts w:cs="Arial"/>
                <w:szCs w:val="18"/>
                <w:lang w:val="de-DE"/>
              </w:rPr>
            </w:pPr>
            <w:r w:rsidRPr="00DA7E6E">
              <w:rPr>
                <w:rFonts w:cs="Arial"/>
                <w:szCs w:val="18"/>
              </w:rPr>
              <w:t>Success</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479CB1E" w14:textId="77777777" w:rsidR="006F0CAD" w:rsidRPr="00DA7E6E" w:rsidRDefault="006F0CAD" w:rsidP="0053571A">
            <w:pPr>
              <w:spacing w:after="0"/>
              <w:rPr>
                <w:rFonts w:cs="Arial"/>
                <w:szCs w:val="18"/>
              </w:rPr>
            </w:pPr>
            <w:r w:rsidRPr="00DA7E6E">
              <w:rPr>
                <w:rFonts w:cs="Arial"/>
                <w:szCs w:val="18"/>
              </w:rPr>
              <w:t>Success</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F721C9C" w14:textId="77777777" w:rsidR="006F0CAD" w:rsidRPr="00DA7E6E" w:rsidRDefault="006F0CAD" w:rsidP="0053571A">
            <w:pPr>
              <w:spacing w:after="0"/>
              <w:rPr>
                <w:rFonts w:cs="Arial"/>
                <w:szCs w:val="18"/>
              </w:rPr>
            </w:pPr>
            <w:r w:rsidRPr="00DA7E6E">
              <w:rPr>
                <w:rFonts w:cs="Arial"/>
                <w:szCs w:val="18"/>
              </w:rPr>
              <w:t>0000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7C056ED" w14:textId="77777777" w:rsidR="006F0CAD" w:rsidRPr="00DA7E6E" w:rsidRDefault="006F0CAD" w:rsidP="00944188">
            <w:pPr>
              <w:spacing w:after="0"/>
              <w:rPr>
                <w:rFonts w:cs="Arial"/>
                <w:szCs w:val="18"/>
              </w:rPr>
            </w:pPr>
          </w:p>
        </w:tc>
      </w:tr>
      <w:tr w:rsidR="00826348" w:rsidRPr="00DA7E6E" w14:paraId="061A5B11" w14:textId="77777777" w:rsidTr="00AB626F">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91AB77A" w14:textId="77777777" w:rsidR="006F0CAD" w:rsidRPr="00DA7E6E" w:rsidRDefault="006F0CAD" w:rsidP="00635261">
            <w:pPr>
              <w:spacing w:after="0"/>
              <w:rPr>
                <w:rFonts w:cs="Arial"/>
                <w:szCs w:val="18"/>
                <w:lang w:val="de-DE"/>
              </w:rPr>
            </w:pPr>
            <w:r w:rsidRPr="00DA7E6E">
              <w:rPr>
                <w:rFonts w:cs="Arial"/>
                <w:szCs w:val="18"/>
              </w:rPr>
              <w:t>Warning</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0FD69FB" w14:textId="77777777" w:rsidR="006F0CAD" w:rsidRPr="00DA7E6E" w:rsidRDefault="006F0CAD" w:rsidP="0053571A">
            <w:pPr>
              <w:spacing w:after="0"/>
              <w:rPr>
                <w:rFonts w:cs="Arial"/>
                <w:szCs w:val="18"/>
              </w:rPr>
            </w:pPr>
            <w:r w:rsidRPr="00DA7E6E">
              <w:rPr>
                <w:rFonts w:cs="Arial"/>
                <w:szCs w:val="18"/>
              </w:rPr>
              <w:t>Attribute Value Out of Range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4D7B7E5" w14:textId="77777777" w:rsidR="006F0CAD" w:rsidRPr="00DA7E6E" w:rsidRDefault="006F0CAD" w:rsidP="0053571A">
            <w:pPr>
              <w:spacing w:after="0"/>
              <w:rPr>
                <w:rFonts w:cs="Arial"/>
                <w:szCs w:val="18"/>
                <w:lang w:val="de-DE"/>
              </w:rPr>
            </w:pPr>
            <w:r w:rsidRPr="00DA7E6E">
              <w:rPr>
                <w:rFonts w:cs="Arial"/>
                <w:szCs w:val="18"/>
              </w:rPr>
              <w:t>0116H</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2B6B3BF" w14:textId="77777777" w:rsidR="006F0CAD" w:rsidRPr="00DA7E6E" w:rsidRDefault="006F0CAD" w:rsidP="00944188">
            <w:pPr>
              <w:spacing w:after="0"/>
              <w:rPr>
                <w:rFonts w:cs="Arial"/>
                <w:szCs w:val="18"/>
              </w:rPr>
            </w:pPr>
          </w:p>
        </w:tc>
      </w:tr>
      <w:tr w:rsidR="00826348" w:rsidRPr="00DA7E6E" w14:paraId="1559A11C"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3C2442E3"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626E2A5" w14:textId="77777777" w:rsidR="006F0CAD" w:rsidRPr="00DA7E6E" w:rsidRDefault="006F0CAD">
            <w:pPr>
              <w:spacing w:after="0"/>
              <w:rPr>
                <w:rFonts w:cs="Arial"/>
                <w:szCs w:val="18"/>
              </w:rPr>
            </w:pPr>
            <w:r w:rsidRPr="00DA7E6E">
              <w:rPr>
                <w:rFonts w:cs="Arial"/>
                <w:szCs w:val="18"/>
              </w:rPr>
              <w:t>Attribute List Error</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CD1A82A" w14:textId="77777777" w:rsidR="006F0CAD" w:rsidRPr="00DA7E6E" w:rsidRDefault="006F0CAD">
            <w:pPr>
              <w:spacing w:after="0"/>
              <w:rPr>
                <w:rFonts w:cs="Arial"/>
                <w:szCs w:val="18"/>
                <w:lang w:val="de-DE"/>
              </w:rPr>
            </w:pPr>
            <w:r w:rsidRPr="00DA7E6E">
              <w:rPr>
                <w:rFonts w:cs="Arial"/>
                <w:szCs w:val="18"/>
              </w:rPr>
              <w:t>0107</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22D0D08" w14:textId="77777777" w:rsidR="006F0CAD" w:rsidRPr="00DA7E6E" w:rsidRDefault="006F0CAD">
            <w:pPr>
              <w:spacing w:after="0"/>
              <w:rPr>
                <w:rFonts w:cs="Arial"/>
                <w:szCs w:val="18"/>
              </w:rPr>
            </w:pPr>
          </w:p>
        </w:tc>
      </w:tr>
      <w:tr w:rsidR="00826348" w:rsidRPr="00DA7E6E" w14:paraId="1EB0BA35" w14:textId="77777777" w:rsidTr="00AB626F">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A86614E" w14:textId="77777777" w:rsidR="006F0CAD" w:rsidRPr="00DA7E6E" w:rsidRDefault="006F0CAD" w:rsidP="00635261">
            <w:pPr>
              <w:spacing w:after="0"/>
              <w:rPr>
                <w:rFonts w:cs="Arial"/>
                <w:szCs w:val="18"/>
                <w:lang w:val="de-DE"/>
              </w:rPr>
            </w:pPr>
            <w:r w:rsidRPr="00DA7E6E">
              <w:rPr>
                <w:rFonts w:cs="Arial"/>
                <w:szCs w:val="18"/>
              </w:rPr>
              <w:t xml:space="preserve">Failure </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04FA550" w14:textId="77777777" w:rsidR="006F0CAD" w:rsidRPr="00DA7E6E" w:rsidRDefault="006F0CAD" w:rsidP="0053571A">
            <w:pPr>
              <w:spacing w:after="0"/>
              <w:rPr>
                <w:rFonts w:cs="Arial"/>
                <w:szCs w:val="18"/>
              </w:rPr>
            </w:pPr>
            <w:r w:rsidRPr="00DA7E6E">
              <w:rPr>
                <w:rFonts w:cs="Arial"/>
                <w:szCs w:val="18"/>
              </w:rPr>
              <w:t>No Such Attribute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A85957A" w14:textId="77777777" w:rsidR="006F0CAD" w:rsidRPr="00DA7E6E" w:rsidRDefault="006F0CAD" w:rsidP="0053571A">
            <w:pPr>
              <w:spacing w:after="0"/>
              <w:rPr>
                <w:rFonts w:cs="Arial"/>
                <w:szCs w:val="18"/>
              </w:rPr>
            </w:pPr>
            <w:r w:rsidRPr="00DA7E6E">
              <w:rPr>
                <w:rFonts w:cs="Arial"/>
                <w:szCs w:val="18"/>
              </w:rPr>
              <w:t>0105</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1C431A1" w14:textId="77777777" w:rsidR="006F0CAD" w:rsidRPr="00DA7E6E" w:rsidRDefault="006F0CAD" w:rsidP="00944188">
            <w:pPr>
              <w:spacing w:after="0"/>
              <w:rPr>
                <w:rFonts w:cs="Arial"/>
                <w:szCs w:val="18"/>
              </w:rPr>
            </w:pPr>
          </w:p>
        </w:tc>
      </w:tr>
      <w:tr w:rsidR="00826348" w:rsidRPr="00DA7E6E" w14:paraId="7B9A2BCB"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7CE44DCE"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D89CDC6" w14:textId="77777777" w:rsidR="006F0CAD" w:rsidRPr="00DA7E6E" w:rsidRDefault="006F0CAD">
            <w:pPr>
              <w:spacing w:after="0"/>
              <w:rPr>
                <w:rFonts w:cs="Arial"/>
                <w:szCs w:val="18"/>
              </w:rPr>
            </w:pPr>
            <w:r w:rsidRPr="00DA7E6E">
              <w:rPr>
                <w:rFonts w:cs="Arial"/>
                <w:szCs w:val="18"/>
              </w:rPr>
              <w:t>Invalid Attribute Value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AA7FB2D" w14:textId="77777777" w:rsidR="006F0CAD" w:rsidRPr="00DA7E6E" w:rsidRDefault="006F0CAD">
            <w:pPr>
              <w:spacing w:after="0"/>
              <w:rPr>
                <w:rFonts w:cs="Arial"/>
                <w:szCs w:val="18"/>
              </w:rPr>
            </w:pPr>
            <w:r w:rsidRPr="00DA7E6E">
              <w:rPr>
                <w:rFonts w:cs="Arial"/>
                <w:szCs w:val="18"/>
              </w:rPr>
              <w:t>0106</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95BA372" w14:textId="77777777" w:rsidR="006F0CAD" w:rsidRPr="00DA7E6E" w:rsidRDefault="006F0CAD">
            <w:pPr>
              <w:spacing w:after="0"/>
              <w:rPr>
                <w:rFonts w:cs="Arial"/>
                <w:szCs w:val="18"/>
              </w:rPr>
            </w:pPr>
          </w:p>
        </w:tc>
      </w:tr>
      <w:tr w:rsidR="00826348" w:rsidRPr="00DA7E6E" w14:paraId="6DE67241"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648F13B7"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FF42ED1" w14:textId="77777777" w:rsidR="006F0CAD" w:rsidRPr="00DA7E6E" w:rsidRDefault="006F0CAD">
            <w:pPr>
              <w:spacing w:after="0"/>
              <w:rPr>
                <w:rFonts w:cs="Arial"/>
                <w:szCs w:val="18"/>
              </w:rPr>
            </w:pPr>
            <w:r w:rsidRPr="00DA7E6E">
              <w:rPr>
                <w:rFonts w:cs="Arial"/>
                <w:szCs w:val="18"/>
              </w:rPr>
              <w:t>Processing Failure - Performed Procedure Step Object may no longer be updated</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5B4F1E0" w14:textId="77777777" w:rsidR="006F0CAD" w:rsidRPr="00DA7E6E" w:rsidRDefault="006F0CAD">
            <w:pPr>
              <w:spacing w:after="0"/>
              <w:rPr>
                <w:rFonts w:cs="Arial"/>
                <w:szCs w:val="18"/>
              </w:rPr>
            </w:pPr>
            <w:r w:rsidRPr="00DA7E6E">
              <w:rPr>
                <w:rFonts w:cs="Arial"/>
                <w:szCs w:val="18"/>
              </w:rPr>
              <w:t>0110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9AFF211" w14:textId="77777777" w:rsidR="006F0CAD" w:rsidRPr="00DA7E6E" w:rsidRDefault="006F0CAD">
            <w:pPr>
              <w:spacing w:after="0"/>
              <w:rPr>
                <w:rFonts w:cs="Arial"/>
                <w:szCs w:val="18"/>
              </w:rPr>
            </w:pPr>
          </w:p>
        </w:tc>
      </w:tr>
      <w:tr w:rsidR="00826348" w:rsidRPr="00DA7E6E" w14:paraId="66E8B93A"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3CBA2006"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B6B5C1F" w14:textId="77777777" w:rsidR="006F0CAD" w:rsidRPr="00DA7E6E" w:rsidRDefault="006F0CAD">
            <w:pPr>
              <w:spacing w:after="0"/>
              <w:rPr>
                <w:rFonts w:cs="Arial"/>
                <w:szCs w:val="18"/>
              </w:rPr>
            </w:pPr>
            <w:r w:rsidRPr="00DA7E6E">
              <w:rPr>
                <w:rFonts w:cs="Arial"/>
                <w:szCs w:val="18"/>
              </w:rPr>
              <w:t>Processing Failure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0B9F836" w14:textId="77777777" w:rsidR="006F0CAD" w:rsidRPr="00DA7E6E" w:rsidRDefault="006F0CAD">
            <w:pPr>
              <w:spacing w:after="0"/>
              <w:rPr>
                <w:rFonts w:cs="Arial"/>
                <w:szCs w:val="18"/>
              </w:rPr>
            </w:pPr>
            <w:r w:rsidRPr="00DA7E6E">
              <w:rPr>
                <w:rFonts w:cs="Arial"/>
                <w:szCs w:val="18"/>
              </w:rPr>
              <w:t>0110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9741F7D" w14:textId="77777777" w:rsidR="006F0CAD" w:rsidRPr="00DA7E6E" w:rsidRDefault="006F0CAD">
            <w:pPr>
              <w:spacing w:after="0"/>
              <w:rPr>
                <w:rFonts w:cs="Arial"/>
                <w:szCs w:val="18"/>
              </w:rPr>
            </w:pPr>
          </w:p>
        </w:tc>
      </w:tr>
      <w:tr w:rsidR="00826348" w:rsidRPr="00DA7E6E" w14:paraId="47DAF4FD"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0916D677"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C2E5864" w14:textId="016B1D58" w:rsidR="006F0CAD" w:rsidRPr="00DA7E6E" w:rsidRDefault="006F0CAD">
            <w:pPr>
              <w:spacing w:after="0"/>
              <w:rPr>
                <w:rFonts w:cs="Arial"/>
                <w:szCs w:val="18"/>
              </w:rPr>
            </w:pPr>
            <w:r w:rsidRPr="00DA7E6E">
              <w:rPr>
                <w:rFonts w:cs="Arial"/>
                <w:szCs w:val="18"/>
              </w:rPr>
              <w:t xml:space="preserve">Attribute Value Out </w:t>
            </w:r>
            <w:r w:rsidR="00FA0AFF" w:rsidRPr="00DA7E6E">
              <w:rPr>
                <w:rFonts w:cs="Arial"/>
                <w:szCs w:val="18"/>
              </w:rPr>
              <w:t>of</w:t>
            </w:r>
            <w:r w:rsidRPr="00DA7E6E">
              <w:rPr>
                <w:rFonts w:cs="Arial"/>
                <w:szCs w:val="18"/>
              </w:rPr>
              <w:t xml:space="preserve"> Range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901C0E8" w14:textId="77777777" w:rsidR="006F0CAD" w:rsidRPr="00DA7E6E" w:rsidRDefault="006F0CAD">
            <w:pPr>
              <w:spacing w:after="0"/>
              <w:rPr>
                <w:rFonts w:cs="Arial"/>
                <w:szCs w:val="18"/>
              </w:rPr>
            </w:pPr>
            <w:r w:rsidRPr="00DA7E6E">
              <w:rPr>
                <w:rFonts w:cs="Arial"/>
                <w:szCs w:val="18"/>
              </w:rPr>
              <w:t>0116</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352502F" w14:textId="77777777" w:rsidR="006F0CAD" w:rsidRPr="00DA7E6E" w:rsidRDefault="006F0CAD">
            <w:pPr>
              <w:spacing w:after="0"/>
              <w:rPr>
                <w:rFonts w:cs="Arial"/>
                <w:szCs w:val="18"/>
              </w:rPr>
            </w:pPr>
          </w:p>
        </w:tc>
      </w:tr>
      <w:tr w:rsidR="00826348" w:rsidRPr="00DA7E6E" w14:paraId="585ECC8B"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35F5668D"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26C047E" w14:textId="77777777" w:rsidR="006F0CAD" w:rsidRPr="00DA7E6E" w:rsidRDefault="006F0CAD">
            <w:pPr>
              <w:spacing w:after="0"/>
              <w:rPr>
                <w:rFonts w:cs="Arial"/>
                <w:szCs w:val="18"/>
              </w:rPr>
            </w:pPr>
            <w:r w:rsidRPr="00DA7E6E">
              <w:rPr>
                <w:rFonts w:cs="Arial"/>
                <w:szCs w:val="18"/>
              </w:rPr>
              <w:t>Invalid Object Instance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4F52460" w14:textId="77777777" w:rsidR="006F0CAD" w:rsidRPr="00DA7E6E" w:rsidRDefault="006F0CAD">
            <w:pPr>
              <w:spacing w:after="0"/>
              <w:rPr>
                <w:rFonts w:cs="Arial"/>
                <w:szCs w:val="18"/>
              </w:rPr>
            </w:pPr>
            <w:r w:rsidRPr="00DA7E6E">
              <w:rPr>
                <w:rFonts w:cs="Arial"/>
                <w:szCs w:val="18"/>
              </w:rPr>
              <w:t>0117</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B813F1B" w14:textId="77777777" w:rsidR="006F0CAD" w:rsidRPr="00DA7E6E" w:rsidRDefault="006F0CAD">
            <w:pPr>
              <w:spacing w:after="0"/>
              <w:rPr>
                <w:rFonts w:cs="Arial"/>
                <w:szCs w:val="18"/>
              </w:rPr>
            </w:pPr>
          </w:p>
        </w:tc>
      </w:tr>
      <w:tr w:rsidR="00826348" w:rsidRPr="00DA7E6E" w14:paraId="0AB00D31"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47D9D354"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A8D0766" w14:textId="77777777" w:rsidR="006F0CAD" w:rsidRPr="00DA7E6E" w:rsidRDefault="006F0CAD">
            <w:pPr>
              <w:spacing w:after="0"/>
              <w:rPr>
                <w:rFonts w:cs="Arial"/>
                <w:szCs w:val="18"/>
              </w:rPr>
            </w:pPr>
            <w:r w:rsidRPr="00DA7E6E">
              <w:rPr>
                <w:rFonts w:cs="Arial"/>
                <w:szCs w:val="18"/>
              </w:rPr>
              <w:t>No Such SOP Class</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F618B46" w14:textId="77777777" w:rsidR="006F0CAD" w:rsidRPr="00DA7E6E" w:rsidRDefault="006F0CAD">
            <w:pPr>
              <w:spacing w:after="0"/>
              <w:rPr>
                <w:rFonts w:cs="Arial"/>
                <w:szCs w:val="18"/>
              </w:rPr>
            </w:pPr>
            <w:r w:rsidRPr="00DA7E6E">
              <w:rPr>
                <w:rFonts w:cs="Arial"/>
                <w:szCs w:val="18"/>
              </w:rPr>
              <w:t>0118</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C28F79D" w14:textId="77777777" w:rsidR="006F0CAD" w:rsidRPr="00DA7E6E" w:rsidRDefault="006F0CAD">
            <w:pPr>
              <w:spacing w:after="0"/>
              <w:rPr>
                <w:rFonts w:cs="Arial"/>
                <w:szCs w:val="18"/>
              </w:rPr>
            </w:pPr>
          </w:p>
        </w:tc>
      </w:tr>
      <w:tr w:rsidR="00826348" w:rsidRPr="00DA7E6E" w14:paraId="7AD309B7"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1EF6CB66"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CE5BD2D" w14:textId="77777777" w:rsidR="006F0CAD" w:rsidRPr="00DA7E6E" w:rsidRDefault="006F0CAD">
            <w:pPr>
              <w:spacing w:after="0"/>
              <w:rPr>
                <w:rFonts w:cs="Arial"/>
                <w:szCs w:val="18"/>
              </w:rPr>
            </w:pPr>
            <w:r w:rsidRPr="00DA7E6E">
              <w:rPr>
                <w:rFonts w:cs="Arial"/>
                <w:szCs w:val="18"/>
              </w:rPr>
              <w:t>Class-Instance Conflict</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4975F3C" w14:textId="77777777" w:rsidR="006F0CAD" w:rsidRPr="00DA7E6E" w:rsidRDefault="006F0CAD">
            <w:pPr>
              <w:spacing w:after="0"/>
              <w:rPr>
                <w:rFonts w:cs="Arial"/>
                <w:szCs w:val="18"/>
              </w:rPr>
            </w:pPr>
            <w:r w:rsidRPr="00DA7E6E">
              <w:rPr>
                <w:rFonts w:cs="Arial"/>
                <w:szCs w:val="18"/>
              </w:rPr>
              <w:t>0119</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E2D4C41" w14:textId="77777777" w:rsidR="006F0CAD" w:rsidRPr="00DA7E6E" w:rsidRDefault="006F0CAD">
            <w:pPr>
              <w:spacing w:after="0"/>
              <w:rPr>
                <w:rFonts w:cs="Arial"/>
                <w:szCs w:val="18"/>
              </w:rPr>
            </w:pPr>
          </w:p>
        </w:tc>
      </w:tr>
      <w:tr w:rsidR="00826348" w:rsidRPr="00DA7E6E" w14:paraId="165084B7"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0D28A2DA"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AFC31ED" w14:textId="77777777" w:rsidR="006F0CAD" w:rsidRPr="00DA7E6E" w:rsidRDefault="006F0CAD">
            <w:pPr>
              <w:spacing w:after="0"/>
              <w:rPr>
                <w:rFonts w:cs="Arial"/>
                <w:szCs w:val="18"/>
              </w:rPr>
            </w:pPr>
            <w:r w:rsidRPr="00DA7E6E">
              <w:rPr>
                <w:rFonts w:cs="Arial"/>
                <w:szCs w:val="18"/>
              </w:rPr>
              <w:t>Missing Attribute Value</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8143BCB" w14:textId="77777777" w:rsidR="006F0CAD" w:rsidRPr="00DA7E6E" w:rsidRDefault="006F0CAD">
            <w:pPr>
              <w:spacing w:after="0"/>
              <w:rPr>
                <w:rFonts w:cs="Arial"/>
                <w:szCs w:val="18"/>
              </w:rPr>
            </w:pPr>
            <w:r w:rsidRPr="00DA7E6E">
              <w:rPr>
                <w:rFonts w:cs="Arial"/>
                <w:szCs w:val="18"/>
              </w:rPr>
              <w:t>0121</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B46CDC2" w14:textId="77777777" w:rsidR="006F0CAD" w:rsidRPr="00DA7E6E" w:rsidRDefault="006F0CAD">
            <w:pPr>
              <w:spacing w:after="0"/>
              <w:rPr>
                <w:rFonts w:cs="Arial"/>
                <w:szCs w:val="18"/>
              </w:rPr>
            </w:pPr>
          </w:p>
        </w:tc>
      </w:tr>
      <w:tr w:rsidR="00826348" w:rsidRPr="00DA7E6E" w14:paraId="0AE06D88"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2A001010"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F74F666" w14:textId="77777777" w:rsidR="006F0CAD" w:rsidRPr="00DA7E6E" w:rsidRDefault="006F0CAD">
            <w:pPr>
              <w:spacing w:after="0"/>
              <w:rPr>
                <w:rFonts w:cs="Arial"/>
                <w:szCs w:val="18"/>
              </w:rPr>
            </w:pPr>
            <w:r w:rsidRPr="00DA7E6E">
              <w:rPr>
                <w:rFonts w:cs="Arial"/>
                <w:szCs w:val="18"/>
              </w:rPr>
              <w:t>Refused: Not Authorized</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51D96ED" w14:textId="77777777" w:rsidR="006F0CAD" w:rsidRPr="00DA7E6E" w:rsidRDefault="006F0CAD">
            <w:pPr>
              <w:spacing w:after="0"/>
              <w:rPr>
                <w:rFonts w:cs="Arial"/>
                <w:szCs w:val="18"/>
              </w:rPr>
            </w:pPr>
            <w:r w:rsidRPr="00DA7E6E">
              <w:rPr>
                <w:rFonts w:cs="Arial"/>
                <w:szCs w:val="18"/>
              </w:rPr>
              <w:t>0124</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B33BCD7" w14:textId="77777777" w:rsidR="006F0CAD" w:rsidRPr="00DA7E6E" w:rsidRDefault="006F0CAD">
            <w:pPr>
              <w:spacing w:after="0"/>
              <w:rPr>
                <w:rFonts w:cs="Arial"/>
                <w:szCs w:val="18"/>
              </w:rPr>
            </w:pPr>
          </w:p>
        </w:tc>
      </w:tr>
      <w:tr w:rsidR="00826348" w:rsidRPr="00DA7E6E" w14:paraId="5A46B9D2"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ED6C3C2"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020E302" w14:textId="77777777" w:rsidR="006F0CAD" w:rsidRPr="00DA7E6E" w:rsidRDefault="006F0CAD">
            <w:pPr>
              <w:spacing w:after="0"/>
              <w:rPr>
                <w:rFonts w:cs="Arial"/>
                <w:szCs w:val="18"/>
              </w:rPr>
            </w:pPr>
            <w:r w:rsidRPr="00DA7E6E">
              <w:rPr>
                <w:rFonts w:cs="Arial"/>
                <w:szCs w:val="18"/>
              </w:rPr>
              <w:t>Duplicate Invocation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8B1B565" w14:textId="77777777" w:rsidR="006F0CAD" w:rsidRPr="00DA7E6E" w:rsidRDefault="006F0CAD">
            <w:pPr>
              <w:spacing w:after="0"/>
              <w:rPr>
                <w:rFonts w:cs="Arial"/>
                <w:szCs w:val="18"/>
              </w:rPr>
            </w:pPr>
            <w:r w:rsidRPr="00DA7E6E">
              <w:rPr>
                <w:rFonts w:cs="Arial"/>
                <w:szCs w:val="18"/>
              </w:rPr>
              <w:t>0210</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488AC4D" w14:textId="77777777" w:rsidR="006F0CAD" w:rsidRPr="00DA7E6E" w:rsidRDefault="006F0CAD">
            <w:pPr>
              <w:spacing w:after="0"/>
              <w:rPr>
                <w:rFonts w:cs="Arial"/>
                <w:szCs w:val="18"/>
              </w:rPr>
            </w:pPr>
          </w:p>
        </w:tc>
      </w:tr>
      <w:tr w:rsidR="00826348" w:rsidRPr="00DA7E6E" w14:paraId="0A2F6701"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6653A1CD"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173209F" w14:textId="77777777" w:rsidR="006F0CAD" w:rsidRPr="00DA7E6E" w:rsidRDefault="006F0CAD">
            <w:pPr>
              <w:spacing w:after="0"/>
              <w:rPr>
                <w:rFonts w:cs="Arial"/>
                <w:szCs w:val="18"/>
              </w:rPr>
            </w:pPr>
            <w:r w:rsidRPr="00DA7E6E">
              <w:rPr>
                <w:rFonts w:cs="Arial"/>
                <w:szCs w:val="18"/>
              </w:rPr>
              <w:t>Unrecognized Operation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8B743DD" w14:textId="77777777" w:rsidR="006F0CAD" w:rsidRPr="00DA7E6E" w:rsidRDefault="006F0CAD">
            <w:pPr>
              <w:spacing w:after="0"/>
              <w:rPr>
                <w:rFonts w:cs="Arial"/>
                <w:szCs w:val="18"/>
              </w:rPr>
            </w:pPr>
            <w:r w:rsidRPr="00DA7E6E">
              <w:rPr>
                <w:rFonts w:cs="Arial"/>
                <w:szCs w:val="18"/>
              </w:rPr>
              <w:t>0211</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9B32F6F" w14:textId="77777777" w:rsidR="006F0CAD" w:rsidRPr="00DA7E6E" w:rsidRDefault="006F0CAD">
            <w:pPr>
              <w:spacing w:after="0"/>
              <w:rPr>
                <w:rFonts w:cs="Arial"/>
                <w:szCs w:val="18"/>
              </w:rPr>
            </w:pPr>
          </w:p>
        </w:tc>
      </w:tr>
      <w:tr w:rsidR="00826348" w:rsidRPr="00DA7E6E" w14:paraId="1AF6410A"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78F553F"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0C64175" w14:textId="77777777" w:rsidR="006F0CAD" w:rsidRPr="00DA7E6E" w:rsidRDefault="006F0CAD">
            <w:pPr>
              <w:spacing w:after="0"/>
              <w:rPr>
                <w:rFonts w:cs="Arial"/>
                <w:szCs w:val="18"/>
              </w:rPr>
            </w:pPr>
            <w:r w:rsidRPr="00DA7E6E">
              <w:rPr>
                <w:rFonts w:cs="Arial"/>
                <w:szCs w:val="18"/>
              </w:rPr>
              <w:t>Mistyped Argument</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0C9EABD" w14:textId="77777777" w:rsidR="006F0CAD" w:rsidRPr="00DA7E6E" w:rsidRDefault="006F0CAD">
            <w:pPr>
              <w:spacing w:after="0"/>
              <w:rPr>
                <w:rFonts w:cs="Arial"/>
                <w:szCs w:val="18"/>
              </w:rPr>
            </w:pPr>
            <w:r w:rsidRPr="00DA7E6E">
              <w:rPr>
                <w:rFonts w:cs="Arial"/>
                <w:szCs w:val="18"/>
              </w:rPr>
              <w:t>0212</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3F2835" w14:textId="77777777" w:rsidR="006F0CAD" w:rsidRPr="00DA7E6E" w:rsidRDefault="006F0CAD">
            <w:pPr>
              <w:spacing w:after="0"/>
              <w:rPr>
                <w:rFonts w:cs="Arial"/>
                <w:szCs w:val="18"/>
              </w:rPr>
            </w:pPr>
          </w:p>
        </w:tc>
      </w:tr>
      <w:tr w:rsidR="00826348" w:rsidRPr="00DA7E6E" w14:paraId="22779CC7"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7429D08E"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332D312" w14:textId="77777777" w:rsidR="006F0CAD" w:rsidRPr="00DA7E6E" w:rsidRDefault="006F0CAD">
            <w:pPr>
              <w:spacing w:after="0"/>
              <w:rPr>
                <w:rFonts w:cs="Arial"/>
                <w:szCs w:val="18"/>
              </w:rPr>
            </w:pPr>
            <w:r w:rsidRPr="00DA7E6E">
              <w:rPr>
                <w:rFonts w:cs="Arial"/>
                <w:szCs w:val="18"/>
              </w:rPr>
              <w:t>Resource Limitation</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FD81A34" w14:textId="77777777" w:rsidR="006F0CAD" w:rsidRPr="00DA7E6E" w:rsidRDefault="006F0CAD">
            <w:pPr>
              <w:spacing w:after="0"/>
              <w:rPr>
                <w:rFonts w:cs="Arial"/>
                <w:szCs w:val="18"/>
              </w:rPr>
            </w:pPr>
            <w:r w:rsidRPr="00DA7E6E">
              <w:rPr>
                <w:rFonts w:cs="Arial"/>
                <w:szCs w:val="18"/>
              </w:rPr>
              <w:t>0213</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0720D5E" w14:textId="77777777" w:rsidR="006F0CAD" w:rsidRPr="00DA7E6E" w:rsidRDefault="006F0CAD">
            <w:pPr>
              <w:spacing w:after="0"/>
              <w:rPr>
                <w:rFonts w:cs="Arial"/>
                <w:szCs w:val="18"/>
              </w:rPr>
            </w:pPr>
          </w:p>
        </w:tc>
      </w:tr>
      <w:tr w:rsidR="000E349E" w:rsidRPr="00DA7E6E" w14:paraId="2616997B" w14:textId="77777777" w:rsidTr="00AB626F">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1C638A9" w14:textId="77777777" w:rsidR="006F0CAD" w:rsidRPr="00DA7E6E" w:rsidRDefault="006F0CAD" w:rsidP="00635261">
            <w:pPr>
              <w:spacing w:after="0"/>
              <w:rPr>
                <w:rFonts w:cs="Arial"/>
                <w:szCs w:val="18"/>
                <w:lang w:val="de-DE"/>
              </w:rPr>
            </w:pPr>
            <w:r w:rsidRPr="00DA7E6E">
              <w:rPr>
                <w:rFonts w:cs="Arial"/>
                <w:szCs w:val="18"/>
              </w:rPr>
              <w:t>-</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C789858" w14:textId="77777777" w:rsidR="006F0CAD" w:rsidRPr="00DA7E6E" w:rsidRDefault="006F0CAD" w:rsidP="0053571A">
            <w:pPr>
              <w:spacing w:after="0"/>
              <w:rPr>
                <w:rFonts w:cs="Arial"/>
                <w:szCs w:val="18"/>
              </w:rPr>
            </w:pPr>
            <w:r w:rsidRPr="00DA7E6E">
              <w:rPr>
                <w:rFonts w:cs="Arial"/>
                <w:szCs w:val="18"/>
              </w:rPr>
              <w:t>&lt;Any other codes&gt;</w:t>
            </w:r>
          </w:p>
        </w:tc>
        <w:tc>
          <w:tcPr>
            <w:tcW w:w="127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9791F7F" w14:textId="77777777" w:rsidR="006F0CAD" w:rsidRPr="00DA7E6E" w:rsidRDefault="006F0CAD" w:rsidP="0053571A">
            <w:pPr>
              <w:spacing w:after="0"/>
              <w:rPr>
                <w:rFonts w:cs="Arial"/>
                <w:szCs w:val="18"/>
                <w:lang w:val="de-DE"/>
              </w:rPr>
            </w:pPr>
            <w:r w:rsidRPr="00DA7E6E">
              <w:rPr>
                <w:rFonts w:cs="Arial"/>
                <w:szCs w:val="18"/>
              </w:rPr>
              <w:t>&lt;xxxx&gt;</w:t>
            </w:r>
          </w:p>
        </w:tc>
        <w:tc>
          <w:tcPr>
            <w:tcW w:w="326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6B9EF1B" w14:textId="77777777" w:rsidR="006F0CAD" w:rsidRPr="00DA7E6E" w:rsidRDefault="006F0CAD" w:rsidP="00944188">
            <w:pPr>
              <w:spacing w:after="0"/>
              <w:rPr>
                <w:rFonts w:cs="Arial"/>
                <w:szCs w:val="18"/>
              </w:rPr>
            </w:pPr>
          </w:p>
        </w:tc>
      </w:tr>
    </w:tbl>
    <w:p w14:paraId="60AB5ADE" w14:textId="77777777" w:rsidR="00D63109" w:rsidRPr="00DA7E6E" w:rsidRDefault="00D63109" w:rsidP="00635261">
      <w:pPr>
        <w:rPr>
          <w:rFonts w:cs="Arial"/>
        </w:rPr>
      </w:pPr>
    </w:p>
    <w:p w14:paraId="030BF936" w14:textId="1FB514FE" w:rsidR="00BF587B" w:rsidRDefault="007045B1" w:rsidP="007F5A1E">
      <w:pPr>
        <w:pStyle w:val="Heading9"/>
      </w:pPr>
      <w:r>
        <w:t xml:space="preserve"> </w:t>
      </w:r>
      <w:bookmarkStart w:id="870" w:name="_Toc76303588"/>
      <w:r w:rsidR="00BF587B" w:rsidRPr="00DA7E6E">
        <w:t xml:space="preserve">SCP of the </w:t>
      </w:r>
      <w:r w:rsidR="00DE3464" w:rsidRPr="00DA7E6E">
        <w:t>Modality Performed Procedure Step SOP Class – N-CREATE</w:t>
      </w:r>
      <w:bookmarkEnd w:id="870"/>
    </w:p>
    <w:p w14:paraId="17E04B1C" w14:textId="76745986" w:rsidR="00E2611A" w:rsidRPr="00483622" w:rsidRDefault="00E2611A" w:rsidP="00E2611A">
      <w:r>
        <w:fldChar w:fldCharType="begin"/>
      </w:r>
      <w:r>
        <w:instrText xml:space="preserve"> REF _Ref72996078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14</w:t>
      </w:r>
      <w:r>
        <w:fldChar w:fldCharType="end"/>
      </w:r>
      <w:r>
        <w:t xml:space="preserve"> lists the status codes that the SCP </w:t>
      </w:r>
      <w:r w:rsidRPr="00DA7E6E">
        <w:t xml:space="preserve">of the Modality </w:t>
      </w:r>
      <w:r>
        <w:t xml:space="preserve">Performed Procedure Step </w:t>
      </w:r>
      <w:r w:rsidRPr="00DA7E6E">
        <w:t xml:space="preserve">SOP Class </w:t>
      </w:r>
      <w:r>
        <w:t xml:space="preserve">supports for the N-CREATE message and defines conditions, in which any of the listed Status Codes are sent. </w:t>
      </w:r>
    </w:p>
    <w:p w14:paraId="295AE5B8" w14:textId="77777777" w:rsidR="006F0CAD" w:rsidRPr="00DA7E6E" w:rsidRDefault="006F0CAD">
      <w:pPr>
        <w:pStyle w:val="TemplateInstruction"/>
        <w:rPr>
          <w:rFonts w:cs="Arial"/>
          <w:sz w:val="20"/>
        </w:rPr>
      </w:pPr>
      <w:r w:rsidRPr="00DA7E6E">
        <w:rPr>
          <w:rFonts w:cs="Arial"/>
        </w:rPr>
        <w:t>[Described below under what circumstances does the application send the various status codes in the N-CREATE-RSP to the SCU.]</w:t>
      </w:r>
    </w:p>
    <w:p w14:paraId="1F2B8569" w14:textId="126B3A02" w:rsidR="006F0CAD" w:rsidRPr="00DA7E6E" w:rsidRDefault="0007533D">
      <w:pPr>
        <w:pStyle w:val="TableTitle"/>
        <w:rPr>
          <w:rFonts w:cs="Arial"/>
        </w:rPr>
      </w:pPr>
      <w:bookmarkStart w:id="871" w:name="_Ref72996078"/>
      <w:r>
        <w:rPr>
          <w:rFonts w:cs="Arial"/>
        </w:rPr>
        <w:t>Table</w:t>
      </w:r>
      <w:r w:rsidR="00A8649A">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14</w:t>
      </w:r>
      <w:r w:rsidR="00DF0827">
        <w:rPr>
          <w:rFonts w:cs="Arial"/>
        </w:rPr>
        <w:fldChar w:fldCharType="end"/>
      </w:r>
      <w:bookmarkEnd w:id="871"/>
      <w:r w:rsidR="006F0CAD" w:rsidRPr="00DA7E6E">
        <w:rPr>
          <w:rFonts w:cs="Arial"/>
        </w:rPr>
        <w:t>: Status Codes for N-CREATE of the Modality Performed Procedure Step SOP Class - SCP</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6"/>
        <w:gridCol w:w="3592"/>
        <w:gridCol w:w="1417"/>
        <w:gridCol w:w="3120"/>
      </w:tblGrid>
      <w:tr w:rsidR="00826348" w:rsidRPr="00DA7E6E" w14:paraId="444D889D" w14:textId="77777777" w:rsidTr="00AB626F">
        <w:trPr>
          <w:tblHeader/>
        </w:trPr>
        <w:tc>
          <w:tcPr>
            <w:tcW w:w="1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63A9BE25" w14:textId="77777777" w:rsidR="006F0CAD" w:rsidRPr="00DA7E6E" w:rsidRDefault="006F0CAD">
            <w:pPr>
              <w:keepNext/>
              <w:spacing w:before="180" w:after="0"/>
              <w:jc w:val="center"/>
              <w:rPr>
                <w:rFonts w:cs="Arial"/>
                <w:szCs w:val="18"/>
              </w:rPr>
            </w:pPr>
            <w:r w:rsidRPr="00DA7E6E">
              <w:rPr>
                <w:rFonts w:cs="Arial"/>
                <w:b/>
                <w:szCs w:val="18"/>
              </w:rPr>
              <w:t>Status Class</w:t>
            </w:r>
          </w:p>
        </w:tc>
        <w:tc>
          <w:tcPr>
            <w:tcW w:w="35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1F089B5" w14:textId="77777777" w:rsidR="006F0CAD" w:rsidRPr="00DA7E6E" w:rsidRDefault="006F0CAD">
            <w:pPr>
              <w:spacing w:before="180" w:after="0"/>
              <w:jc w:val="center"/>
              <w:rPr>
                <w:rFonts w:cs="Arial"/>
                <w:szCs w:val="18"/>
              </w:rPr>
            </w:pPr>
            <w:r w:rsidRPr="00DA7E6E">
              <w:rPr>
                <w:rFonts w:cs="Arial"/>
                <w:b/>
                <w:szCs w:val="18"/>
              </w:rPr>
              <w:t>Further Meaning</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3DF8653" w14:textId="77777777" w:rsidR="006F0CAD" w:rsidRPr="00DA7E6E" w:rsidRDefault="006F0CAD">
            <w:pPr>
              <w:spacing w:before="180" w:after="0"/>
              <w:jc w:val="center"/>
              <w:rPr>
                <w:rFonts w:cs="Arial"/>
                <w:szCs w:val="18"/>
              </w:rPr>
            </w:pPr>
            <w:r w:rsidRPr="00DA7E6E">
              <w:rPr>
                <w:rFonts w:cs="Arial"/>
                <w:b/>
                <w:szCs w:val="18"/>
              </w:rPr>
              <w:t>Status Code</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3B0EDD53" w14:textId="24144A80" w:rsidR="006F0CAD" w:rsidRPr="00DA7E6E" w:rsidRDefault="006F0CAD" w:rsidP="00B21D5C">
            <w:pPr>
              <w:spacing w:before="180" w:after="0"/>
              <w:jc w:val="center"/>
              <w:rPr>
                <w:rFonts w:cs="Arial"/>
                <w:szCs w:val="18"/>
              </w:rPr>
            </w:pPr>
            <w:r w:rsidRPr="00DA7E6E">
              <w:rPr>
                <w:rFonts w:cs="Arial"/>
                <w:b/>
                <w:szCs w:val="18"/>
              </w:rPr>
              <w:t>Behavior</w:t>
            </w:r>
          </w:p>
        </w:tc>
      </w:tr>
      <w:tr w:rsidR="00826348" w:rsidRPr="00DA7E6E" w14:paraId="3E073530" w14:textId="77777777" w:rsidTr="00AB626F">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D7ECDE4" w14:textId="77777777" w:rsidR="006F0CAD" w:rsidRPr="00DA7E6E" w:rsidRDefault="006F0CAD" w:rsidP="00635261">
            <w:pPr>
              <w:spacing w:after="0"/>
              <w:rPr>
                <w:rFonts w:cs="Arial"/>
                <w:szCs w:val="18"/>
                <w:lang w:val="de-DE"/>
              </w:rPr>
            </w:pPr>
            <w:r w:rsidRPr="00DA7E6E">
              <w:rPr>
                <w:rFonts w:cs="Arial"/>
                <w:szCs w:val="18"/>
              </w:rPr>
              <w:t>Success</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4ADA262" w14:textId="77777777" w:rsidR="006F0CAD" w:rsidRPr="00DA7E6E" w:rsidRDefault="006F0CAD" w:rsidP="0053571A">
            <w:pPr>
              <w:spacing w:after="0"/>
              <w:rPr>
                <w:rFonts w:cs="Arial"/>
                <w:szCs w:val="18"/>
              </w:rPr>
            </w:pPr>
            <w:r w:rsidRPr="00DA7E6E">
              <w:rPr>
                <w:rFonts w:cs="Arial"/>
                <w:szCs w:val="18"/>
              </w:rPr>
              <w:t>Success</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43B5B81" w14:textId="77777777" w:rsidR="006F0CAD" w:rsidRPr="00DA7E6E" w:rsidRDefault="006F0CAD" w:rsidP="0053571A">
            <w:pPr>
              <w:spacing w:after="0"/>
              <w:rPr>
                <w:rFonts w:cs="Arial"/>
                <w:szCs w:val="18"/>
              </w:rPr>
            </w:pPr>
            <w:r w:rsidRPr="00DA7E6E">
              <w:rPr>
                <w:rFonts w:cs="Arial"/>
                <w:szCs w:val="18"/>
              </w:rPr>
              <w:t>0000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32056E" w14:textId="77777777" w:rsidR="006F0CAD" w:rsidRPr="00DA7E6E" w:rsidRDefault="006F0CAD" w:rsidP="00944188">
            <w:pPr>
              <w:spacing w:after="0"/>
              <w:rPr>
                <w:rFonts w:cs="Arial"/>
                <w:szCs w:val="18"/>
              </w:rPr>
            </w:pPr>
          </w:p>
        </w:tc>
      </w:tr>
      <w:tr w:rsidR="00826348" w:rsidRPr="00DA7E6E" w14:paraId="4A255211" w14:textId="77777777" w:rsidTr="00AB626F">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5903F64" w14:textId="77777777" w:rsidR="006F0CAD" w:rsidRPr="00DA7E6E" w:rsidRDefault="006F0CAD" w:rsidP="00635261">
            <w:pPr>
              <w:spacing w:after="0"/>
              <w:rPr>
                <w:rFonts w:cs="Arial"/>
                <w:szCs w:val="18"/>
                <w:lang w:val="de-DE"/>
              </w:rPr>
            </w:pPr>
            <w:r w:rsidRPr="00DA7E6E">
              <w:rPr>
                <w:rFonts w:cs="Arial"/>
                <w:szCs w:val="18"/>
              </w:rPr>
              <w:t>Warning</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9DCA7B5" w14:textId="77777777" w:rsidR="006F0CAD" w:rsidRPr="00DA7E6E" w:rsidRDefault="006F0CAD" w:rsidP="0053571A">
            <w:pPr>
              <w:spacing w:after="0"/>
              <w:rPr>
                <w:rFonts w:cs="Arial"/>
                <w:szCs w:val="18"/>
              </w:rPr>
            </w:pPr>
            <w:r w:rsidRPr="00DA7E6E">
              <w:rPr>
                <w:rFonts w:cs="Arial"/>
                <w:szCs w:val="18"/>
              </w:rPr>
              <w:t>Attribute Value Out of Range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11AB66E" w14:textId="77777777" w:rsidR="006F0CAD" w:rsidRPr="00DA7E6E" w:rsidRDefault="006F0CAD" w:rsidP="0053571A">
            <w:pPr>
              <w:spacing w:after="0"/>
              <w:rPr>
                <w:rFonts w:cs="Arial"/>
                <w:szCs w:val="18"/>
                <w:lang w:val="de-DE"/>
              </w:rPr>
            </w:pPr>
            <w:r w:rsidRPr="00DA7E6E">
              <w:rPr>
                <w:rFonts w:cs="Arial"/>
                <w:szCs w:val="18"/>
              </w:rPr>
              <w:t>0116H</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8D54E30" w14:textId="77777777" w:rsidR="006F0CAD" w:rsidRPr="00DA7E6E" w:rsidRDefault="006F0CAD" w:rsidP="00944188">
            <w:pPr>
              <w:spacing w:after="0"/>
              <w:rPr>
                <w:rFonts w:cs="Arial"/>
                <w:szCs w:val="18"/>
              </w:rPr>
            </w:pPr>
          </w:p>
        </w:tc>
      </w:tr>
      <w:tr w:rsidR="00826348" w:rsidRPr="00DA7E6E" w14:paraId="319219BB"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14CA2CB9"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B2260D1" w14:textId="77777777" w:rsidR="006F0CAD" w:rsidRPr="00DA7E6E" w:rsidRDefault="006F0CAD">
            <w:pPr>
              <w:spacing w:after="0"/>
              <w:rPr>
                <w:rFonts w:cs="Arial"/>
                <w:szCs w:val="18"/>
              </w:rPr>
            </w:pPr>
            <w:r w:rsidRPr="00DA7E6E">
              <w:rPr>
                <w:rFonts w:cs="Arial"/>
                <w:szCs w:val="18"/>
              </w:rPr>
              <w:t>Attribute List Error</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0E900D3" w14:textId="77777777" w:rsidR="006F0CAD" w:rsidRPr="00DA7E6E" w:rsidRDefault="006F0CAD">
            <w:pPr>
              <w:spacing w:after="0"/>
              <w:rPr>
                <w:rFonts w:cs="Arial"/>
                <w:szCs w:val="18"/>
                <w:lang w:val="de-DE"/>
              </w:rPr>
            </w:pPr>
            <w:r w:rsidRPr="00DA7E6E">
              <w:rPr>
                <w:rFonts w:cs="Arial"/>
                <w:szCs w:val="18"/>
              </w:rPr>
              <w:t>0107</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5D182C1" w14:textId="77777777" w:rsidR="006F0CAD" w:rsidRPr="00DA7E6E" w:rsidRDefault="006F0CAD">
            <w:pPr>
              <w:spacing w:after="0"/>
              <w:rPr>
                <w:rFonts w:cs="Arial"/>
                <w:szCs w:val="18"/>
              </w:rPr>
            </w:pPr>
          </w:p>
        </w:tc>
      </w:tr>
      <w:tr w:rsidR="00826348" w:rsidRPr="00DA7E6E" w14:paraId="2EBF01B6" w14:textId="77777777" w:rsidTr="00AB626F">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CF1D8D3" w14:textId="77777777" w:rsidR="006F0CAD" w:rsidRPr="00DA7E6E" w:rsidRDefault="006F0CAD" w:rsidP="00635261">
            <w:pPr>
              <w:spacing w:after="0"/>
              <w:rPr>
                <w:rFonts w:cs="Arial"/>
                <w:szCs w:val="18"/>
                <w:lang w:val="de-DE"/>
              </w:rPr>
            </w:pPr>
            <w:r w:rsidRPr="00DA7E6E">
              <w:rPr>
                <w:rFonts w:cs="Arial"/>
                <w:szCs w:val="18"/>
              </w:rPr>
              <w:t>Failure</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517F1D6" w14:textId="77777777" w:rsidR="006F0CAD" w:rsidRPr="00DA7E6E" w:rsidRDefault="006F0CAD" w:rsidP="0053571A">
            <w:pPr>
              <w:spacing w:after="0"/>
              <w:rPr>
                <w:rFonts w:cs="Arial"/>
                <w:szCs w:val="18"/>
              </w:rPr>
            </w:pPr>
            <w:r w:rsidRPr="00DA7E6E">
              <w:rPr>
                <w:rFonts w:cs="Arial"/>
                <w:szCs w:val="18"/>
              </w:rPr>
              <w:t>Duplicate Invocation</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2A5A11E" w14:textId="77777777" w:rsidR="006F0CAD" w:rsidRPr="00DA7E6E" w:rsidRDefault="006F0CAD" w:rsidP="0053571A">
            <w:pPr>
              <w:spacing w:after="0"/>
              <w:rPr>
                <w:rFonts w:cs="Arial"/>
                <w:szCs w:val="18"/>
                <w:lang w:val="de-DE"/>
              </w:rPr>
            </w:pPr>
            <w:r w:rsidRPr="00DA7E6E">
              <w:rPr>
                <w:rFonts w:cs="Arial"/>
                <w:szCs w:val="18"/>
              </w:rPr>
              <w:t>0210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722D7D7" w14:textId="77777777" w:rsidR="006F0CAD" w:rsidRPr="00DA7E6E" w:rsidRDefault="006F0CAD" w:rsidP="00944188">
            <w:pPr>
              <w:spacing w:after="0"/>
              <w:rPr>
                <w:rFonts w:cs="Arial"/>
                <w:szCs w:val="18"/>
              </w:rPr>
            </w:pPr>
          </w:p>
        </w:tc>
      </w:tr>
      <w:tr w:rsidR="00826348" w:rsidRPr="00DA7E6E" w14:paraId="59597C07"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70B17C34"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3F6D5F8" w14:textId="77777777" w:rsidR="006F0CAD" w:rsidRPr="00DA7E6E" w:rsidRDefault="006F0CAD">
            <w:pPr>
              <w:spacing w:after="0"/>
              <w:rPr>
                <w:rFonts w:cs="Arial"/>
                <w:szCs w:val="18"/>
              </w:rPr>
            </w:pPr>
            <w:r w:rsidRPr="00DA7E6E">
              <w:rPr>
                <w:rFonts w:cs="Arial"/>
                <w:szCs w:val="18"/>
              </w:rPr>
              <w:t xml:space="preserve">Duplicate SOP Instance </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F7B6755" w14:textId="77777777" w:rsidR="006F0CAD" w:rsidRPr="00DA7E6E" w:rsidRDefault="006F0CAD">
            <w:pPr>
              <w:spacing w:after="0"/>
              <w:rPr>
                <w:rFonts w:cs="Arial"/>
                <w:szCs w:val="18"/>
                <w:lang w:val="de-DE"/>
              </w:rPr>
            </w:pPr>
            <w:r w:rsidRPr="00DA7E6E">
              <w:rPr>
                <w:rFonts w:cs="Arial"/>
                <w:szCs w:val="18"/>
              </w:rPr>
              <w:t>0111</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C37F25C" w14:textId="77777777" w:rsidR="006F0CAD" w:rsidRPr="00DA7E6E" w:rsidRDefault="006F0CAD">
            <w:pPr>
              <w:spacing w:after="0"/>
              <w:rPr>
                <w:rFonts w:cs="Arial"/>
                <w:szCs w:val="18"/>
              </w:rPr>
            </w:pPr>
          </w:p>
        </w:tc>
      </w:tr>
      <w:tr w:rsidR="00826348" w:rsidRPr="00DA7E6E" w14:paraId="53AAD38D"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8F7F2C1"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B28CAA1" w14:textId="77777777" w:rsidR="006F0CAD" w:rsidRPr="00DA7E6E" w:rsidRDefault="006F0CAD">
            <w:pPr>
              <w:spacing w:after="0"/>
              <w:rPr>
                <w:rFonts w:cs="Arial"/>
                <w:szCs w:val="18"/>
              </w:rPr>
            </w:pPr>
            <w:r w:rsidRPr="00DA7E6E">
              <w:rPr>
                <w:rFonts w:cs="Arial"/>
                <w:szCs w:val="18"/>
              </w:rPr>
              <w:t>Invalid Attribute Value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6F24746" w14:textId="77777777" w:rsidR="006F0CAD" w:rsidRPr="00DA7E6E" w:rsidRDefault="006F0CAD">
            <w:pPr>
              <w:spacing w:after="0"/>
              <w:rPr>
                <w:rFonts w:cs="Arial"/>
                <w:szCs w:val="18"/>
                <w:lang w:val="de-DE"/>
              </w:rPr>
            </w:pPr>
            <w:r w:rsidRPr="00DA7E6E">
              <w:rPr>
                <w:rFonts w:cs="Arial"/>
                <w:szCs w:val="18"/>
              </w:rPr>
              <w:t>0106</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7A51887" w14:textId="77777777" w:rsidR="006F0CAD" w:rsidRPr="00DA7E6E" w:rsidRDefault="006F0CAD">
            <w:pPr>
              <w:spacing w:after="0"/>
              <w:rPr>
                <w:rFonts w:cs="Arial"/>
                <w:szCs w:val="18"/>
              </w:rPr>
            </w:pPr>
          </w:p>
        </w:tc>
      </w:tr>
      <w:tr w:rsidR="00826348" w:rsidRPr="00DA7E6E" w14:paraId="101ADCE8"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B82A043"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D4B1497" w14:textId="1E4A33A5" w:rsidR="006F0CAD" w:rsidRPr="00DA7E6E" w:rsidRDefault="006F0CAD">
            <w:pPr>
              <w:spacing w:after="0"/>
              <w:rPr>
                <w:rFonts w:cs="Arial"/>
                <w:szCs w:val="18"/>
              </w:rPr>
            </w:pPr>
            <w:r w:rsidRPr="00DA7E6E">
              <w:rPr>
                <w:rFonts w:cs="Arial"/>
                <w:szCs w:val="18"/>
              </w:rPr>
              <w:t xml:space="preserve">Attribute Value Out </w:t>
            </w:r>
            <w:r w:rsidR="005C6B32" w:rsidRPr="00DA7E6E">
              <w:rPr>
                <w:rFonts w:cs="Arial"/>
                <w:szCs w:val="18"/>
              </w:rPr>
              <w:t>of</w:t>
            </w:r>
            <w:r w:rsidRPr="00DA7E6E">
              <w:rPr>
                <w:rFonts w:cs="Arial"/>
                <w:szCs w:val="18"/>
              </w:rPr>
              <w:t xml:space="preserve"> Range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461AE10" w14:textId="77777777" w:rsidR="006F0CAD" w:rsidRPr="00DA7E6E" w:rsidRDefault="006F0CAD">
            <w:pPr>
              <w:spacing w:after="0"/>
              <w:rPr>
                <w:rFonts w:cs="Arial"/>
                <w:szCs w:val="18"/>
                <w:lang w:val="de-DE"/>
              </w:rPr>
            </w:pPr>
            <w:r w:rsidRPr="00DA7E6E">
              <w:rPr>
                <w:rFonts w:cs="Arial"/>
                <w:szCs w:val="18"/>
              </w:rPr>
              <w:t>0116</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25F610C" w14:textId="77777777" w:rsidR="006F0CAD" w:rsidRPr="00DA7E6E" w:rsidRDefault="006F0CAD">
            <w:pPr>
              <w:spacing w:after="0"/>
              <w:rPr>
                <w:rFonts w:cs="Arial"/>
                <w:szCs w:val="18"/>
              </w:rPr>
            </w:pPr>
          </w:p>
        </w:tc>
      </w:tr>
      <w:tr w:rsidR="00826348" w:rsidRPr="00DA7E6E" w14:paraId="117C34F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7199780F"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79FD81A" w14:textId="77777777" w:rsidR="006F0CAD" w:rsidRPr="00DA7E6E" w:rsidRDefault="006F0CAD">
            <w:pPr>
              <w:spacing w:after="0"/>
              <w:rPr>
                <w:rFonts w:cs="Arial"/>
                <w:szCs w:val="18"/>
              </w:rPr>
            </w:pPr>
            <w:r w:rsidRPr="00DA7E6E">
              <w:rPr>
                <w:rFonts w:cs="Arial"/>
                <w:szCs w:val="18"/>
              </w:rPr>
              <w:t>Invalid Object Instance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A3232A4" w14:textId="77777777" w:rsidR="006F0CAD" w:rsidRPr="00DA7E6E" w:rsidRDefault="006F0CAD">
            <w:pPr>
              <w:spacing w:after="0"/>
              <w:rPr>
                <w:rFonts w:cs="Arial"/>
                <w:szCs w:val="18"/>
                <w:lang w:val="de-DE"/>
              </w:rPr>
            </w:pPr>
            <w:r w:rsidRPr="00DA7E6E">
              <w:rPr>
                <w:rFonts w:cs="Arial"/>
                <w:szCs w:val="18"/>
              </w:rPr>
              <w:t>0117</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2CD8536" w14:textId="77777777" w:rsidR="006F0CAD" w:rsidRPr="00DA7E6E" w:rsidRDefault="006F0CAD">
            <w:pPr>
              <w:spacing w:after="0"/>
              <w:rPr>
                <w:rFonts w:cs="Arial"/>
                <w:szCs w:val="18"/>
              </w:rPr>
            </w:pPr>
          </w:p>
        </w:tc>
      </w:tr>
      <w:tr w:rsidR="00826348" w:rsidRPr="00DA7E6E" w14:paraId="46D25C2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6508EB74"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23DA76B" w14:textId="77777777" w:rsidR="006F0CAD" w:rsidRPr="00DA7E6E" w:rsidRDefault="006F0CAD">
            <w:pPr>
              <w:spacing w:after="0"/>
              <w:rPr>
                <w:rFonts w:cs="Arial"/>
                <w:szCs w:val="18"/>
              </w:rPr>
            </w:pPr>
            <w:r w:rsidRPr="00DA7E6E">
              <w:rPr>
                <w:rFonts w:cs="Arial"/>
                <w:szCs w:val="18"/>
              </w:rPr>
              <w:t>Missing Attribute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24C8B63" w14:textId="77777777" w:rsidR="006F0CAD" w:rsidRPr="00DA7E6E" w:rsidRDefault="006F0CAD">
            <w:pPr>
              <w:spacing w:after="0"/>
              <w:rPr>
                <w:rFonts w:cs="Arial"/>
                <w:szCs w:val="18"/>
                <w:lang w:val="de-DE"/>
              </w:rPr>
            </w:pPr>
            <w:r w:rsidRPr="00DA7E6E">
              <w:rPr>
                <w:rFonts w:cs="Arial"/>
                <w:szCs w:val="18"/>
              </w:rPr>
              <w:t>0120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D8C34CC" w14:textId="77777777" w:rsidR="006F0CAD" w:rsidRPr="00DA7E6E" w:rsidRDefault="006F0CAD">
            <w:pPr>
              <w:spacing w:after="0"/>
              <w:rPr>
                <w:rFonts w:cs="Arial"/>
                <w:szCs w:val="18"/>
              </w:rPr>
            </w:pPr>
          </w:p>
        </w:tc>
      </w:tr>
      <w:tr w:rsidR="00826348" w:rsidRPr="00DA7E6E" w14:paraId="040D06B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0F2679DF"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21E25D8" w14:textId="77777777" w:rsidR="006F0CAD" w:rsidRPr="00DA7E6E" w:rsidRDefault="006F0CAD">
            <w:pPr>
              <w:spacing w:after="0"/>
              <w:rPr>
                <w:rFonts w:cs="Arial"/>
                <w:szCs w:val="18"/>
              </w:rPr>
            </w:pPr>
            <w:r w:rsidRPr="00DA7E6E">
              <w:rPr>
                <w:rFonts w:cs="Arial"/>
                <w:szCs w:val="18"/>
              </w:rPr>
              <w:t>Missing Attribute Value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99EB465" w14:textId="77777777" w:rsidR="006F0CAD" w:rsidRPr="00DA7E6E" w:rsidRDefault="006F0CAD">
            <w:pPr>
              <w:spacing w:after="0"/>
              <w:rPr>
                <w:rFonts w:cs="Arial"/>
                <w:szCs w:val="18"/>
                <w:lang w:val="de-DE"/>
              </w:rPr>
            </w:pPr>
            <w:r w:rsidRPr="00DA7E6E">
              <w:rPr>
                <w:rFonts w:cs="Arial"/>
                <w:szCs w:val="18"/>
              </w:rPr>
              <w:t>0121</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87B7A3C" w14:textId="77777777" w:rsidR="006F0CAD" w:rsidRPr="00DA7E6E" w:rsidRDefault="006F0CAD">
            <w:pPr>
              <w:spacing w:after="0"/>
              <w:rPr>
                <w:rFonts w:cs="Arial"/>
                <w:szCs w:val="18"/>
              </w:rPr>
            </w:pPr>
          </w:p>
        </w:tc>
      </w:tr>
      <w:tr w:rsidR="00826348" w:rsidRPr="00DA7E6E" w14:paraId="3135E2CE"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02C7A028"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F57D3CE" w14:textId="77777777" w:rsidR="006F0CAD" w:rsidRPr="00DA7E6E" w:rsidRDefault="006F0CAD">
            <w:pPr>
              <w:spacing w:after="0"/>
              <w:rPr>
                <w:rFonts w:cs="Arial"/>
                <w:szCs w:val="18"/>
              </w:rPr>
            </w:pPr>
            <w:r w:rsidRPr="00DA7E6E">
              <w:rPr>
                <w:rFonts w:cs="Arial"/>
                <w:szCs w:val="18"/>
              </w:rPr>
              <w:t>Mistyped Argument</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765654C" w14:textId="77777777" w:rsidR="006F0CAD" w:rsidRPr="00DA7E6E" w:rsidRDefault="006F0CAD">
            <w:pPr>
              <w:spacing w:after="0"/>
              <w:rPr>
                <w:rFonts w:cs="Arial"/>
                <w:szCs w:val="18"/>
                <w:lang w:val="de-DE"/>
              </w:rPr>
            </w:pPr>
            <w:r w:rsidRPr="00DA7E6E">
              <w:rPr>
                <w:rFonts w:cs="Arial"/>
                <w:szCs w:val="18"/>
              </w:rPr>
              <w:t>0212</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7EBEED2" w14:textId="77777777" w:rsidR="006F0CAD" w:rsidRPr="00DA7E6E" w:rsidRDefault="006F0CAD">
            <w:pPr>
              <w:spacing w:after="0"/>
              <w:rPr>
                <w:rFonts w:cs="Arial"/>
                <w:szCs w:val="18"/>
              </w:rPr>
            </w:pPr>
          </w:p>
        </w:tc>
      </w:tr>
      <w:tr w:rsidR="00826348" w:rsidRPr="00DA7E6E" w14:paraId="63F20D44"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7B4ABDB1"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D5C2CBA" w14:textId="77777777" w:rsidR="006F0CAD" w:rsidRPr="00DA7E6E" w:rsidRDefault="006F0CAD">
            <w:pPr>
              <w:spacing w:after="0"/>
              <w:rPr>
                <w:rFonts w:cs="Arial"/>
                <w:szCs w:val="18"/>
              </w:rPr>
            </w:pPr>
            <w:r w:rsidRPr="00DA7E6E">
              <w:rPr>
                <w:rFonts w:cs="Arial"/>
                <w:szCs w:val="18"/>
              </w:rPr>
              <w:t>No Such Attribute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42CDE78" w14:textId="77777777" w:rsidR="006F0CAD" w:rsidRPr="00DA7E6E" w:rsidRDefault="006F0CAD">
            <w:pPr>
              <w:spacing w:after="0"/>
              <w:rPr>
                <w:rFonts w:cs="Arial"/>
                <w:szCs w:val="18"/>
                <w:lang w:val="de-DE"/>
              </w:rPr>
            </w:pPr>
            <w:r w:rsidRPr="00DA7E6E">
              <w:rPr>
                <w:rFonts w:cs="Arial"/>
                <w:szCs w:val="18"/>
              </w:rPr>
              <w:t>0105</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85F8805" w14:textId="77777777" w:rsidR="006F0CAD" w:rsidRPr="00DA7E6E" w:rsidRDefault="006F0CAD">
            <w:pPr>
              <w:spacing w:after="0"/>
              <w:rPr>
                <w:rFonts w:cs="Arial"/>
                <w:szCs w:val="18"/>
              </w:rPr>
            </w:pPr>
          </w:p>
        </w:tc>
      </w:tr>
      <w:tr w:rsidR="00826348" w:rsidRPr="00DA7E6E" w14:paraId="3BB9600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7F3E7A8"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30AFED5" w14:textId="77777777" w:rsidR="006F0CAD" w:rsidRPr="00DA7E6E" w:rsidRDefault="006F0CAD">
            <w:pPr>
              <w:spacing w:after="0"/>
              <w:rPr>
                <w:rFonts w:cs="Arial"/>
                <w:szCs w:val="18"/>
              </w:rPr>
            </w:pPr>
            <w:r w:rsidRPr="00DA7E6E">
              <w:rPr>
                <w:rFonts w:cs="Arial"/>
                <w:szCs w:val="18"/>
              </w:rPr>
              <w:t>No Such SOP Class</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7DF1350" w14:textId="77777777" w:rsidR="006F0CAD" w:rsidRPr="00DA7E6E" w:rsidRDefault="006F0CAD">
            <w:pPr>
              <w:spacing w:after="0"/>
              <w:rPr>
                <w:rFonts w:cs="Arial"/>
                <w:szCs w:val="18"/>
                <w:lang w:val="de-DE"/>
              </w:rPr>
            </w:pPr>
            <w:r w:rsidRPr="00DA7E6E">
              <w:rPr>
                <w:rFonts w:cs="Arial"/>
                <w:szCs w:val="18"/>
              </w:rPr>
              <w:t>0118</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3F4A70C" w14:textId="77777777" w:rsidR="006F0CAD" w:rsidRPr="00DA7E6E" w:rsidRDefault="006F0CAD">
            <w:pPr>
              <w:spacing w:after="0"/>
              <w:rPr>
                <w:rFonts w:cs="Arial"/>
                <w:szCs w:val="18"/>
              </w:rPr>
            </w:pPr>
          </w:p>
        </w:tc>
      </w:tr>
      <w:tr w:rsidR="00826348" w:rsidRPr="00DA7E6E" w14:paraId="624F54B1"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51A60998"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9CADB44" w14:textId="77777777" w:rsidR="006F0CAD" w:rsidRPr="00DA7E6E" w:rsidRDefault="006F0CAD">
            <w:pPr>
              <w:spacing w:after="0"/>
              <w:rPr>
                <w:rFonts w:cs="Arial"/>
                <w:szCs w:val="18"/>
              </w:rPr>
            </w:pPr>
            <w:r w:rsidRPr="00DA7E6E">
              <w:rPr>
                <w:rFonts w:cs="Arial"/>
                <w:szCs w:val="18"/>
              </w:rPr>
              <w:t>Processing Failure</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64AB1BF" w14:textId="77777777" w:rsidR="006F0CAD" w:rsidRPr="00DA7E6E" w:rsidRDefault="006F0CAD">
            <w:pPr>
              <w:spacing w:after="0"/>
              <w:rPr>
                <w:rFonts w:cs="Arial"/>
                <w:szCs w:val="18"/>
                <w:lang w:val="de-DE"/>
              </w:rPr>
            </w:pPr>
            <w:r w:rsidRPr="00DA7E6E">
              <w:rPr>
                <w:rFonts w:cs="Arial"/>
                <w:szCs w:val="18"/>
              </w:rPr>
              <w:t>0110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A91B166" w14:textId="77777777" w:rsidR="006F0CAD" w:rsidRPr="00DA7E6E" w:rsidRDefault="006F0CAD">
            <w:pPr>
              <w:spacing w:after="0"/>
              <w:rPr>
                <w:rFonts w:cs="Arial"/>
                <w:szCs w:val="18"/>
              </w:rPr>
            </w:pPr>
          </w:p>
        </w:tc>
      </w:tr>
      <w:tr w:rsidR="00826348" w:rsidRPr="00DA7E6E" w14:paraId="40B7D8F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187104D0"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2D2525D" w14:textId="77777777" w:rsidR="006F0CAD" w:rsidRPr="00DA7E6E" w:rsidRDefault="006F0CAD">
            <w:pPr>
              <w:spacing w:after="0"/>
              <w:rPr>
                <w:rFonts w:cs="Arial"/>
                <w:szCs w:val="18"/>
              </w:rPr>
            </w:pPr>
            <w:r w:rsidRPr="00DA7E6E">
              <w:rPr>
                <w:rFonts w:cs="Arial"/>
                <w:szCs w:val="18"/>
              </w:rPr>
              <w:t>Resource Limitation</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9AE9979" w14:textId="77777777" w:rsidR="006F0CAD" w:rsidRPr="00DA7E6E" w:rsidRDefault="006F0CAD">
            <w:pPr>
              <w:spacing w:after="0"/>
              <w:rPr>
                <w:rFonts w:cs="Arial"/>
                <w:szCs w:val="18"/>
                <w:lang w:val="de-DE"/>
              </w:rPr>
            </w:pPr>
            <w:r w:rsidRPr="00DA7E6E">
              <w:rPr>
                <w:rFonts w:cs="Arial"/>
                <w:szCs w:val="18"/>
              </w:rPr>
              <w:t>0213</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A4268B5" w14:textId="77777777" w:rsidR="006F0CAD" w:rsidRPr="00DA7E6E" w:rsidRDefault="006F0CAD">
            <w:pPr>
              <w:spacing w:after="0"/>
              <w:rPr>
                <w:rFonts w:cs="Arial"/>
                <w:szCs w:val="18"/>
              </w:rPr>
            </w:pPr>
          </w:p>
        </w:tc>
      </w:tr>
      <w:tr w:rsidR="00826348" w:rsidRPr="00DA7E6E" w14:paraId="23975989"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680B8D8A"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E41D31B" w14:textId="77777777" w:rsidR="006F0CAD" w:rsidRPr="00DA7E6E" w:rsidRDefault="006F0CAD">
            <w:pPr>
              <w:spacing w:after="0"/>
              <w:rPr>
                <w:rFonts w:cs="Arial"/>
                <w:szCs w:val="18"/>
              </w:rPr>
            </w:pPr>
            <w:r w:rsidRPr="00DA7E6E">
              <w:rPr>
                <w:rFonts w:cs="Arial"/>
                <w:szCs w:val="18"/>
              </w:rPr>
              <w:t>Unrecognized Operation</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E4C82D5" w14:textId="77777777" w:rsidR="006F0CAD" w:rsidRPr="00DA7E6E" w:rsidRDefault="006F0CAD">
            <w:pPr>
              <w:spacing w:after="0"/>
              <w:rPr>
                <w:rFonts w:cs="Arial"/>
                <w:szCs w:val="18"/>
                <w:lang w:val="de-DE"/>
              </w:rPr>
            </w:pPr>
            <w:r w:rsidRPr="00DA7E6E">
              <w:rPr>
                <w:rFonts w:cs="Arial"/>
                <w:szCs w:val="18"/>
              </w:rPr>
              <w:t>0211</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843FEEB" w14:textId="77777777" w:rsidR="006F0CAD" w:rsidRPr="00DA7E6E" w:rsidRDefault="006F0CAD">
            <w:pPr>
              <w:spacing w:after="0"/>
              <w:rPr>
                <w:rFonts w:cs="Arial"/>
                <w:szCs w:val="18"/>
              </w:rPr>
            </w:pPr>
          </w:p>
        </w:tc>
      </w:tr>
      <w:tr w:rsidR="00826348" w:rsidRPr="00DA7E6E" w14:paraId="37C43B23" w14:textId="77777777" w:rsidTr="00AB626F">
        <w:tc>
          <w:tcPr>
            <w:tcW w:w="1366" w:type="dxa"/>
            <w:vMerge/>
            <w:tcBorders>
              <w:top w:val="single" w:sz="4" w:space="0" w:color="auto"/>
              <w:left w:val="single" w:sz="4" w:space="0" w:color="auto"/>
              <w:bottom w:val="single" w:sz="4" w:space="0" w:color="auto"/>
              <w:right w:val="single" w:sz="4" w:space="0" w:color="auto"/>
            </w:tcBorders>
            <w:vAlign w:val="center"/>
            <w:hideMark/>
          </w:tcPr>
          <w:p w14:paraId="0052A049" w14:textId="77777777" w:rsidR="006F0CAD" w:rsidRPr="00DA7E6E" w:rsidRDefault="006F0CAD">
            <w:pPr>
              <w:spacing w:after="0"/>
              <w:rPr>
                <w:rFonts w:cs="Arial"/>
                <w:spacing w:val="2"/>
                <w:kern w:val="10"/>
                <w:szCs w:val="18"/>
                <w:lang w:val="de-DE" w:eastAsia="de-DE"/>
              </w:rPr>
            </w:pP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CDBB6E1" w14:textId="77777777" w:rsidR="006F0CAD" w:rsidRPr="00DA7E6E" w:rsidRDefault="006F0CAD">
            <w:pPr>
              <w:spacing w:after="0"/>
              <w:rPr>
                <w:rFonts w:cs="Arial"/>
                <w:szCs w:val="18"/>
              </w:rPr>
            </w:pPr>
            <w:r w:rsidRPr="00DA7E6E">
              <w:rPr>
                <w:rFonts w:cs="Arial"/>
                <w:szCs w:val="18"/>
              </w:rPr>
              <w:t>Refused: Not Authorized</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403D5F2" w14:textId="77777777" w:rsidR="006F0CAD" w:rsidRPr="00DA7E6E" w:rsidRDefault="006F0CAD">
            <w:pPr>
              <w:spacing w:after="0"/>
              <w:rPr>
                <w:rFonts w:cs="Arial"/>
                <w:szCs w:val="18"/>
                <w:lang w:val="de-DE"/>
              </w:rPr>
            </w:pPr>
            <w:r w:rsidRPr="00DA7E6E">
              <w:rPr>
                <w:rFonts w:cs="Arial"/>
                <w:szCs w:val="18"/>
              </w:rPr>
              <w:t>0124</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2335EAE" w14:textId="77777777" w:rsidR="006F0CAD" w:rsidRPr="00DA7E6E" w:rsidRDefault="006F0CAD">
            <w:pPr>
              <w:spacing w:after="0"/>
              <w:rPr>
                <w:rFonts w:cs="Arial"/>
                <w:szCs w:val="18"/>
              </w:rPr>
            </w:pPr>
          </w:p>
        </w:tc>
      </w:tr>
      <w:tr w:rsidR="000E349E" w:rsidRPr="00DA7E6E" w14:paraId="73397981" w14:textId="77777777" w:rsidTr="00AB626F">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E1D865A" w14:textId="77777777" w:rsidR="006F0CAD" w:rsidRPr="00DA7E6E" w:rsidRDefault="006F0CAD" w:rsidP="00635261">
            <w:pPr>
              <w:spacing w:after="0"/>
              <w:rPr>
                <w:rFonts w:cs="Arial"/>
                <w:szCs w:val="18"/>
                <w:lang w:val="de-DE"/>
              </w:rPr>
            </w:pPr>
            <w:r w:rsidRPr="00DA7E6E">
              <w:rPr>
                <w:rFonts w:cs="Arial"/>
                <w:szCs w:val="18"/>
              </w:rPr>
              <w:t>-</w:t>
            </w:r>
          </w:p>
        </w:tc>
        <w:tc>
          <w:tcPr>
            <w:tcW w:w="359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DB82654" w14:textId="77777777" w:rsidR="006F0CAD" w:rsidRPr="00DA7E6E" w:rsidRDefault="006F0CAD" w:rsidP="0053571A">
            <w:pPr>
              <w:spacing w:after="0"/>
              <w:rPr>
                <w:rFonts w:cs="Arial"/>
                <w:szCs w:val="18"/>
              </w:rPr>
            </w:pPr>
            <w:r w:rsidRPr="00DA7E6E">
              <w:rPr>
                <w:rFonts w:cs="Arial"/>
                <w:szCs w:val="18"/>
              </w:rPr>
              <w:t>&lt;Any other codes&gt;</w:t>
            </w:r>
          </w:p>
        </w:tc>
        <w:tc>
          <w:tcPr>
            <w:tcW w:w="141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CA33344" w14:textId="77777777" w:rsidR="006F0CAD" w:rsidRPr="00DA7E6E" w:rsidRDefault="006F0CAD" w:rsidP="0053571A">
            <w:pPr>
              <w:spacing w:after="0"/>
              <w:rPr>
                <w:rFonts w:cs="Arial"/>
                <w:szCs w:val="18"/>
                <w:lang w:val="de-DE"/>
              </w:rPr>
            </w:pPr>
            <w:r w:rsidRPr="00DA7E6E">
              <w:rPr>
                <w:rFonts w:cs="Arial"/>
                <w:szCs w:val="18"/>
              </w:rPr>
              <w:t>&lt;xxxx&gt;</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BF28DE0" w14:textId="77777777" w:rsidR="006F0CAD" w:rsidRPr="00DA7E6E" w:rsidRDefault="006F0CAD" w:rsidP="00944188">
            <w:pPr>
              <w:spacing w:after="0"/>
              <w:rPr>
                <w:rFonts w:cs="Arial"/>
                <w:szCs w:val="18"/>
              </w:rPr>
            </w:pPr>
          </w:p>
        </w:tc>
      </w:tr>
    </w:tbl>
    <w:p w14:paraId="0DA22717" w14:textId="77777777" w:rsidR="006F0CAD" w:rsidRPr="00DA7E6E" w:rsidRDefault="006F0CAD" w:rsidP="00635261">
      <w:pPr>
        <w:rPr>
          <w:rFonts w:cs="Arial"/>
        </w:rPr>
      </w:pPr>
    </w:p>
    <w:p w14:paraId="7B95D198" w14:textId="4EE0DD89" w:rsidR="00DE3464" w:rsidRDefault="007045B1" w:rsidP="007F5A1E">
      <w:pPr>
        <w:pStyle w:val="Heading9"/>
      </w:pPr>
      <w:r>
        <w:t xml:space="preserve"> </w:t>
      </w:r>
      <w:bookmarkStart w:id="872" w:name="_Toc76303589"/>
      <w:r w:rsidR="00DE3464" w:rsidRPr="00DA7E6E">
        <w:t>SCP of the Modality Performed Procedure Step SOP Class – N-SET</w:t>
      </w:r>
      <w:bookmarkEnd w:id="872"/>
    </w:p>
    <w:p w14:paraId="0EA3FF78" w14:textId="230A6C0E" w:rsidR="00E2611A" w:rsidRPr="00483622" w:rsidRDefault="00E2611A" w:rsidP="00E2611A">
      <w:r>
        <w:fldChar w:fldCharType="begin"/>
      </w:r>
      <w:r>
        <w:instrText xml:space="preserve"> REF _Ref72996100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15</w:t>
      </w:r>
      <w:r>
        <w:fldChar w:fldCharType="end"/>
      </w:r>
      <w:r>
        <w:t xml:space="preserve"> lists the status codes that the SCP </w:t>
      </w:r>
      <w:r w:rsidRPr="00DA7E6E">
        <w:t xml:space="preserve">of the Modality </w:t>
      </w:r>
      <w:r>
        <w:t xml:space="preserve">Performed Procedure Step </w:t>
      </w:r>
      <w:r w:rsidRPr="00DA7E6E">
        <w:t xml:space="preserve">SOP Class </w:t>
      </w:r>
      <w:r>
        <w:t xml:space="preserve">supports for the N-SET message and defines conditions, in which any of the listed Status Codes are sent. </w:t>
      </w:r>
    </w:p>
    <w:p w14:paraId="76AE424F" w14:textId="77777777" w:rsidR="00655E8A" w:rsidRPr="00DA7E6E" w:rsidRDefault="00655E8A">
      <w:pPr>
        <w:pStyle w:val="TemplateInstruction"/>
        <w:rPr>
          <w:rFonts w:cs="Arial"/>
          <w:sz w:val="20"/>
        </w:rPr>
      </w:pPr>
      <w:r w:rsidRPr="00DA7E6E">
        <w:rPr>
          <w:rFonts w:cs="Arial"/>
        </w:rPr>
        <w:t>[Describe below under what circumstances does the application send the various status codes in the N-SET-RSP to the SCU.]</w:t>
      </w:r>
    </w:p>
    <w:p w14:paraId="1632C0A5" w14:textId="0C22A831" w:rsidR="00655E8A" w:rsidRPr="00DA7E6E" w:rsidRDefault="0007533D">
      <w:pPr>
        <w:pStyle w:val="TableTitle"/>
        <w:rPr>
          <w:rFonts w:cs="Arial"/>
        </w:rPr>
      </w:pPr>
      <w:bookmarkStart w:id="873" w:name="_Ref7299610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15</w:t>
      </w:r>
      <w:r w:rsidR="00DF0827">
        <w:rPr>
          <w:rFonts w:cs="Arial"/>
        </w:rPr>
        <w:fldChar w:fldCharType="end"/>
      </w:r>
      <w:bookmarkEnd w:id="873"/>
      <w:r w:rsidR="00655E8A" w:rsidRPr="00DA7E6E">
        <w:rPr>
          <w:rFonts w:cs="Arial"/>
        </w:rPr>
        <w:t>: Status Codes for N-SET of the Modality Performed Procedure Step SOP Class - SCP</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6"/>
        <w:gridCol w:w="3450"/>
        <w:gridCol w:w="1559"/>
        <w:gridCol w:w="3120"/>
      </w:tblGrid>
      <w:tr w:rsidR="00826348" w:rsidRPr="00DA7E6E" w14:paraId="78BDC319" w14:textId="77777777" w:rsidTr="00B53D77">
        <w:trPr>
          <w:tblHeader/>
        </w:trPr>
        <w:tc>
          <w:tcPr>
            <w:tcW w:w="1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34153BCE" w14:textId="77777777" w:rsidR="00655E8A" w:rsidRPr="00DA7E6E" w:rsidRDefault="00655E8A">
            <w:pPr>
              <w:keepNext/>
              <w:spacing w:before="180" w:after="0"/>
              <w:jc w:val="center"/>
              <w:rPr>
                <w:rFonts w:cs="Arial"/>
                <w:szCs w:val="18"/>
              </w:rPr>
            </w:pPr>
            <w:r w:rsidRPr="00DA7E6E">
              <w:rPr>
                <w:rFonts w:cs="Arial"/>
                <w:b/>
                <w:szCs w:val="18"/>
              </w:rPr>
              <w:t>Status Class</w:t>
            </w:r>
          </w:p>
        </w:tc>
        <w:tc>
          <w:tcPr>
            <w:tcW w:w="3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2DA41AB7" w14:textId="77777777" w:rsidR="00655E8A" w:rsidRPr="00DA7E6E" w:rsidRDefault="00655E8A">
            <w:pPr>
              <w:spacing w:before="180" w:after="0"/>
              <w:jc w:val="center"/>
              <w:rPr>
                <w:rFonts w:cs="Arial"/>
                <w:szCs w:val="18"/>
              </w:rPr>
            </w:pPr>
            <w:r w:rsidRPr="00DA7E6E">
              <w:rPr>
                <w:rFonts w:cs="Arial"/>
                <w:b/>
                <w:szCs w:val="18"/>
              </w:rPr>
              <w:t>Further Meaning</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BA19FE5" w14:textId="77777777" w:rsidR="00655E8A" w:rsidRPr="00DA7E6E" w:rsidRDefault="00655E8A">
            <w:pPr>
              <w:spacing w:before="180" w:after="0"/>
              <w:jc w:val="center"/>
              <w:rPr>
                <w:rFonts w:cs="Arial"/>
                <w:szCs w:val="18"/>
              </w:rPr>
            </w:pPr>
            <w:r w:rsidRPr="00DA7E6E">
              <w:rPr>
                <w:rFonts w:cs="Arial"/>
                <w:b/>
                <w:szCs w:val="18"/>
              </w:rPr>
              <w:t>Status Code</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0" w:type="dxa"/>
              <w:left w:w="40" w:type="dxa"/>
              <w:bottom w:w="40" w:type="dxa"/>
              <w:right w:w="40" w:type="dxa"/>
            </w:tcMar>
            <w:hideMark/>
          </w:tcPr>
          <w:p w14:paraId="0E65F6E7" w14:textId="37720BD6" w:rsidR="00655E8A" w:rsidRPr="00DA7E6E" w:rsidRDefault="00655E8A" w:rsidP="00B21D5C">
            <w:pPr>
              <w:spacing w:before="180" w:after="0"/>
              <w:jc w:val="center"/>
              <w:rPr>
                <w:rFonts w:cs="Arial"/>
                <w:szCs w:val="18"/>
              </w:rPr>
            </w:pPr>
            <w:r w:rsidRPr="00DA7E6E">
              <w:rPr>
                <w:rFonts w:cs="Arial"/>
                <w:b/>
                <w:szCs w:val="18"/>
              </w:rPr>
              <w:t xml:space="preserve">Condition </w:t>
            </w:r>
          </w:p>
        </w:tc>
      </w:tr>
      <w:tr w:rsidR="00826348" w:rsidRPr="00DA7E6E" w14:paraId="31C68E1B" w14:textId="77777777" w:rsidTr="00B53D77">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2F2855A" w14:textId="77777777" w:rsidR="00655E8A" w:rsidRPr="00DA7E6E" w:rsidRDefault="00655E8A" w:rsidP="00635261">
            <w:pPr>
              <w:spacing w:after="0"/>
              <w:rPr>
                <w:rFonts w:cs="Arial"/>
                <w:szCs w:val="18"/>
                <w:lang w:val="de-DE"/>
              </w:rPr>
            </w:pPr>
            <w:r w:rsidRPr="00DA7E6E">
              <w:rPr>
                <w:rFonts w:cs="Arial"/>
                <w:szCs w:val="18"/>
              </w:rPr>
              <w:t>Success</w:t>
            </w: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CF29D7E" w14:textId="77777777" w:rsidR="00655E8A" w:rsidRPr="00DA7E6E" w:rsidRDefault="00655E8A" w:rsidP="0053571A">
            <w:pPr>
              <w:spacing w:after="0"/>
              <w:rPr>
                <w:rFonts w:cs="Arial"/>
                <w:szCs w:val="18"/>
              </w:rPr>
            </w:pPr>
            <w:r w:rsidRPr="00DA7E6E">
              <w:rPr>
                <w:rFonts w:cs="Arial"/>
                <w:szCs w:val="18"/>
              </w:rPr>
              <w:t>Success</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290D5C6" w14:textId="77777777" w:rsidR="00655E8A" w:rsidRPr="00DA7E6E" w:rsidRDefault="00655E8A" w:rsidP="0053571A">
            <w:pPr>
              <w:spacing w:after="0"/>
              <w:rPr>
                <w:rFonts w:cs="Arial"/>
                <w:szCs w:val="18"/>
              </w:rPr>
            </w:pPr>
            <w:r w:rsidRPr="00DA7E6E">
              <w:rPr>
                <w:rFonts w:cs="Arial"/>
                <w:szCs w:val="18"/>
              </w:rPr>
              <w:t>0000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965CF17" w14:textId="77777777" w:rsidR="00655E8A" w:rsidRPr="00DA7E6E" w:rsidRDefault="00655E8A" w:rsidP="00944188">
            <w:pPr>
              <w:spacing w:after="0"/>
              <w:rPr>
                <w:rFonts w:cs="Arial"/>
                <w:szCs w:val="18"/>
              </w:rPr>
            </w:pPr>
          </w:p>
        </w:tc>
      </w:tr>
      <w:tr w:rsidR="00826348" w:rsidRPr="00DA7E6E" w14:paraId="250270AD" w14:textId="77777777" w:rsidTr="00B53D77">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946791A" w14:textId="77777777" w:rsidR="00655E8A" w:rsidRPr="00DA7E6E" w:rsidRDefault="00655E8A" w:rsidP="00635261">
            <w:pPr>
              <w:spacing w:after="0"/>
              <w:rPr>
                <w:rFonts w:cs="Arial"/>
                <w:szCs w:val="18"/>
                <w:lang w:val="de-DE"/>
              </w:rPr>
            </w:pPr>
            <w:r w:rsidRPr="00DA7E6E">
              <w:rPr>
                <w:rFonts w:cs="Arial"/>
                <w:szCs w:val="18"/>
              </w:rPr>
              <w:t>Warning</w:t>
            </w: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FA0A560" w14:textId="77777777" w:rsidR="00655E8A" w:rsidRPr="00DA7E6E" w:rsidRDefault="00655E8A" w:rsidP="0053571A">
            <w:pPr>
              <w:spacing w:after="0"/>
              <w:rPr>
                <w:rFonts w:cs="Arial"/>
                <w:szCs w:val="18"/>
              </w:rPr>
            </w:pPr>
            <w:r w:rsidRPr="00DA7E6E">
              <w:rPr>
                <w:rFonts w:cs="Arial"/>
                <w:szCs w:val="18"/>
              </w:rPr>
              <w:t>Attribute Value Out of Range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0F51FEE" w14:textId="77777777" w:rsidR="00655E8A" w:rsidRPr="00DA7E6E" w:rsidRDefault="00655E8A" w:rsidP="0053571A">
            <w:pPr>
              <w:spacing w:after="0"/>
              <w:rPr>
                <w:rFonts w:cs="Arial"/>
                <w:szCs w:val="18"/>
                <w:lang w:val="de-DE"/>
              </w:rPr>
            </w:pPr>
            <w:r w:rsidRPr="00DA7E6E">
              <w:rPr>
                <w:rFonts w:cs="Arial"/>
                <w:szCs w:val="18"/>
              </w:rPr>
              <w:t>0116H</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6D6AEF2" w14:textId="77777777" w:rsidR="00655E8A" w:rsidRPr="00DA7E6E" w:rsidRDefault="00655E8A" w:rsidP="00944188">
            <w:pPr>
              <w:spacing w:after="0"/>
              <w:rPr>
                <w:rFonts w:cs="Arial"/>
                <w:szCs w:val="18"/>
              </w:rPr>
            </w:pPr>
          </w:p>
        </w:tc>
      </w:tr>
      <w:tr w:rsidR="00826348" w:rsidRPr="00DA7E6E" w14:paraId="7504F3EF"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69A972F0"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4AB5614" w14:textId="77777777" w:rsidR="00655E8A" w:rsidRPr="00DA7E6E" w:rsidRDefault="00655E8A">
            <w:pPr>
              <w:spacing w:after="0"/>
              <w:rPr>
                <w:rFonts w:cs="Arial"/>
                <w:szCs w:val="18"/>
              </w:rPr>
            </w:pPr>
            <w:r w:rsidRPr="00DA7E6E">
              <w:rPr>
                <w:rFonts w:cs="Arial"/>
                <w:szCs w:val="18"/>
              </w:rPr>
              <w:t>Attribute List Error</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C11FE87" w14:textId="77777777" w:rsidR="00655E8A" w:rsidRPr="00DA7E6E" w:rsidRDefault="00655E8A">
            <w:pPr>
              <w:spacing w:after="0"/>
              <w:rPr>
                <w:rFonts w:cs="Arial"/>
                <w:szCs w:val="18"/>
                <w:lang w:val="de-DE"/>
              </w:rPr>
            </w:pPr>
            <w:r w:rsidRPr="00DA7E6E">
              <w:rPr>
                <w:rFonts w:cs="Arial"/>
                <w:szCs w:val="18"/>
              </w:rPr>
              <w:t>0107</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5E62E6" w14:textId="77777777" w:rsidR="00655E8A" w:rsidRPr="00DA7E6E" w:rsidRDefault="00655E8A">
            <w:pPr>
              <w:spacing w:after="0"/>
              <w:rPr>
                <w:rFonts w:cs="Arial"/>
                <w:szCs w:val="18"/>
              </w:rPr>
            </w:pPr>
          </w:p>
        </w:tc>
      </w:tr>
      <w:tr w:rsidR="00826348" w:rsidRPr="00DA7E6E" w14:paraId="30F7D8D8" w14:textId="77777777" w:rsidTr="00B53D77">
        <w:tc>
          <w:tcPr>
            <w:tcW w:w="1366" w:type="dxa"/>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A0F049E" w14:textId="77777777" w:rsidR="00655E8A" w:rsidRPr="00DA7E6E" w:rsidRDefault="00655E8A" w:rsidP="00635261">
            <w:pPr>
              <w:spacing w:after="0"/>
              <w:rPr>
                <w:rFonts w:cs="Arial"/>
                <w:szCs w:val="18"/>
                <w:lang w:val="de-DE"/>
              </w:rPr>
            </w:pPr>
            <w:r w:rsidRPr="00DA7E6E">
              <w:rPr>
                <w:rFonts w:cs="Arial"/>
                <w:szCs w:val="18"/>
              </w:rPr>
              <w:t xml:space="preserve">Failure </w:t>
            </w: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D3117B7" w14:textId="77777777" w:rsidR="00655E8A" w:rsidRPr="00DA7E6E" w:rsidRDefault="00655E8A" w:rsidP="0053571A">
            <w:pPr>
              <w:spacing w:after="0"/>
              <w:rPr>
                <w:rFonts w:cs="Arial"/>
                <w:szCs w:val="18"/>
              </w:rPr>
            </w:pPr>
            <w:r w:rsidRPr="00DA7E6E">
              <w:rPr>
                <w:rFonts w:cs="Arial"/>
                <w:szCs w:val="18"/>
              </w:rPr>
              <w:t>No Such Attribute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F6773B1" w14:textId="77777777" w:rsidR="00655E8A" w:rsidRPr="00DA7E6E" w:rsidRDefault="00655E8A" w:rsidP="0053571A">
            <w:pPr>
              <w:spacing w:after="0"/>
              <w:rPr>
                <w:rFonts w:cs="Arial"/>
                <w:szCs w:val="18"/>
              </w:rPr>
            </w:pPr>
            <w:r w:rsidRPr="00DA7E6E">
              <w:rPr>
                <w:rFonts w:cs="Arial"/>
                <w:szCs w:val="18"/>
              </w:rPr>
              <w:t>0105</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CE0739" w14:textId="77777777" w:rsidR="00655E8A" w:rsidRPr="00DA7E6E" w:rsidRDefault="00655E8A" w:rsidP="00944188">
            <w:pPr>
              <w:spacing w:after="0"/>
              <w:rPr>
                <w:rFonts w:cs="Arial"/>
                <w:szCs w:val="18"/>
              </w:rPr>
            </w:pPr>
          </w:p>
        </w:tc>
      </w:tr>
      <w:tr w:rsidR="00826348" w:rsidRPr="00DA7E6E" w14:paraId="72EE58F6"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2F46A6B8"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476A8ED" w14:textId="77777777" w:rsidR="00655E8A" w:rsidRPr="00DA7E6E" w:rsidRDefault="00655E8A">
            <w:pPr>
              <w:spacing w:after="0"/>
              <w:rPr>
                <w:rFonts w:cs="Arial"/>
                <w:szCs w:val="18"/>
              </w:rPr>
            </w:pPr>
            <w:r w:rsidRPr="00DA7E6E">
              <w:rPr>
                <w:rFonts w:cs="Arial"/>
                <w:szCs w:val="18"/>
              </w:rPr>
              <w:t>Invalid Attribute Value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73B5BE6" w14:textId="77777777" w:rsidR="00655E8A" w:rsidRPr="00DA7E6E" w:rsidRDefault="00655E8A">
            <w:pPr>
              <w:spacing w:after="0"/>
              <w:rPr>
                <w:rFonts w:cs="Arial"/>
                <w:szCs w:val="18"/>
              </w:rPr>
            </w:pPr>
            <w:r w:rsidRPr="00DA7E6E">
              <w:rPr>
                <w:rFonts w:cs="Arial"/>
                <w:szCs w:val="18"/>
              </w:rPr>
              <w:t>0106</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B414B30" w14:textId="77777777" w:rsidR="00655E8A" w:rsidRPr="00DA7E6E" w:rsidRDefault="00655E8A">
            <w:pPr>
              <w:spacing w:after="0"/>
              <w:rPr>
                <w:rFonts w:cs="Arial"/>
                <w:szCs w:val="18"/>
              </w:rPr>
            </w:pPr>
          </w:p>
        </w:tc>
      </w:tr>
      <w:tr w:rsidR="00826348" w:rsidRPr="00DA7E6E" w14:paraId="3AA8B6CE"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3CD7BE1E"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BA55C57" w14:textId="77777777" w:rsidR="00655E8A" w:rsidRPr="00DA7E6E" w:rsidRDefault="00655E8A">
            <w:pPr>
              <w:spacing w:after="0"/>
              <w:rPr>
                <w:rFonts w:cs="Arial"/>
                <w:szCs w:val="18"/>
              </w:rPr>
            </w:pPr>
            <w:r w:rsidRPr="00DA7E6E">
              <w:rPr>
                <w:rFonts w:cs="Arial"/>
                <w:szCs w:val="18"/>
              </w:rPr>
              <w:t>Processing Failure - Performed Procedure Step Object may no longer be updated</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1D44E78" w14:textId="77777777" w:rsidR="00655E8A" w:rsidRPr="00DA7E6E" w:rsidRDefault="00655E8A">
            <w:pPr>
              <w:spacing w:after="0"/>
              <w:rPr>
                <w:rFonts w:cs="Arial"/>
                <w:szCs w:val="18"/>
              </w:rPr>
            </w:pPr>
            <w:r w:rsidRPr="00DA7E6E">
              <w:rPr>
                <w:rFonts w:cs="Arial"/>
                <w:szCs w:val="18"/>
              </w:rPr>
              <w:t>0110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8D33BC4" w14:textId="77777777" w:rsidR="00655E8A" w:rsidRPr="00DA7E6E" w:rsidRDefault="00655E8A">
            <w:pPr>
              <w:spacing w:after="0"/>
              <w:rPr>
                <w:rFonts w:cs="Arial"/>
                <w:szCs w:val="18"/>
              </w:rPr>
            </w:pPr>
          </w:p>
        </w:tc>
      </w:tr>
      <w:tr w:rsidR="00826348" w:rsidRPr="00DA7E6E" w14:paraId="1C9FEB8A"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7579C630"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BB518F8" w14:textId="77777777" w:rsidR="00655E8A" w:rsidRPr="00DA7E6E" w:rsidRDefault="00655E8A">
            <w:pPr>
              <w:spacing w:after="0"/>
              <w:rPr>
                <w:rFonts w:cs="Arial"/>
                <w:szCs w:val="18"/>
              </w:rPr>
            </w:pPr>
            <w:r w:rsidRPr="00DA7E6E">
              <w:rPr>
                <w:rFonts w:cs="Arial"/>
                <w:szCs w:val="18"/>
              </w:rPr>
              <w:t>Processing Failure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D8BD3E9" w14:textId="77777777" w:rsidR="00655E8A" w:rsidRPr="00DA7E6E" w:rsidRDefault="00655E8A">
            <w:pPr>
              <w:spacing w:after="0"/>
              <w:rPr>
                <w:rFonts w:cs="Arial"/>
                <w:szCs w:val="18"/>
              </w:rPr>
            </w:pPr>
            <w:r w:rsidRPr="00DA7E6E">
              <w:rPr>
                <w:rFonts w:cs="Arial"/>
                <w:szCs w:val="18"/>
              </w:rPr>
              <w:t>0110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84D681E" w14:textId="77777777" w:rsidR="00655E8A" w:rsidRPr="00DA7E6E" w:rsidRDefault="00655E8A">
            <w:pPr>
              <w:spacing w:after="0"/>
              <w:rPr>
                <w:rFonts w:cs="Arial"/>
                <w:szCs w:val="18"/>
              </w:rPr>
            </w:pPr>
          </w:p>
        </w:tc>
      </w:tr>
      <w:tr w:rsidR="00826348" w:rsidRPr="00DA7E6E" w14:paraId="677D8067"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3E1BE027"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E731BE6" w14:textId="1FABF5E0" w:rsidR="00655E8A" w:rsidRPr="00DA7E6E" w:rsidRDefault="00655E8A">
            <w:pPr>
              <w:spacing w:after="0"/>
              <w:rPr>
                <w:rFonts w:cs="Arial"/>
                <w:szCs w:val="18"/>
              </w:rPr>
            </w:pPr>
            <w:r w:rsidRPr="00DA7E6E">
              <w:rPr>
                <w:rFonts w:cs="Arial"/>
                <w:szCs w:val="18"/>
              </w:rPr>
              <w:t xml:space="preserve">Attribute Value Out </w:t>
            </w:r>
            <w:r w:rsidR="005C6B32" w:rsidRPr="00DA7E6E">
              <w:rPr>
                <w:rFonts w:cs="Arial"/>
                <w:szCs w:val="18"/>
              </w:rPr>
              <w:t>of</w:t>
            </w:r>
            <w:r w:rsidRPr="00DA7E6E">
              <w:rPr>
                <w:rFonts w:cs="Arial"/>
                <w:szCs w:val="18"/>
              </w:rPr>
              <w:t xml:space="preserve"> Range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1021754" w14:textId="77777777" w:rsidR="00655E8A" w:rsidRPr="00DA7E6E" w:rsidRDefault="00655E8A">
            <w:pPr>
              <w:spacing w:after="0"/>
              <w:rPr>
                <w:rFonts w:cs="Arial"/>
                <w:szCs w:val="18"/>
              </w:rPr>
            </w:pPr>
            <w:r w:rsidRPr="00DA7E6E">
              <w:rPr>
                <w:rFonts w:cs="Arial"/>
                <w:szCs w:val="18"/>
              </w:rPr>
              <w:t>0116</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845C403" w14:textId="77777777" w:rsidR="00655E8A" w:rsidRPr="00DA7E6E" w:rsidRDefault="00655E8A">
            <w:pPr>
              <w:spacing w:after="0"/>
              <w:rPr>
                <w:rFonts w:cs="Arial"/>
                <w:szCs w:val="18"/>
              </w:rPr>
            </w:pPr>
          </w:p>
        </w:tc>
      </w:tr>
      <w:tr w:rsidR="00826348" w:rsidRPr="00DA7E6E" w14:paraId="6C3344FE"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54B3DD0A"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3339882" w14:textId="77777777" w:rsidR="00655E8A" w:rsidRPr="00DA7E6E" w:rsidRDefault="00655E8A">
            <w:pPr>
              <w:spacing w:after="0"/>
              <w:rPr>
                <w:rFonts w:cs="Arial"/>
                <w:szCs w:val="18"/>
              </w:rPr>
            </w:pPr>
            <w:r w:rsidRPr="00DA7E6E">
              <w:rPr>
                <w:rFonts w:cs="Arial"/>
                <w:szCs w:val="18"/>
              </w:rPr>
              <w:t>Invalid Object Instance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D6E7ED4" w14:textId="77777777" w:rsidR="00655E8A" w:rsidRPr="00DA7E6E" w:rsidRDefault="00655E8A">
            <w:pPr>
              <w:spacing w:after="0"/>
              <w:rPr>
                <w:rFonts w:cs="Arial"/>
                <w:szCs w:val="18"/>
              </w:rPr>
            </w:pPr>
            <w:r w:rsidRPr="00DA7E6E">
              <w:rPr>
                <w:rFonts w:cs="Arial"/>
                <w:szCs w:val="18"/>
              </w:rPr>
              <w:t>0117</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3046F6B" w14:textId="77777777" w:rsidR="00655E8A" w:rsidRPr="00DA7E6E" w:rsidRDefault="00655E8A">
            <w:pPr>
              <w:spacing w:after="0"/>
              <w:rPr>
                <w:rFonts w:cs="Arial"/>
                <w:szCs w:val="18"/>
              </w:rPr>
            </w:pPr>
          </w:p>
        </w:tc>
      </w:tr>
      <w:tr w:rsidR="00826348" w:rsidRPr="00DA7E6E" w14:paraId="140047D2"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05EABE69"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997789F" w14:textId="77777777" w:rsidR="00655E8A" w:rsidRPr="00DA7E6E" w:rsidRDefault="00655E8A">
            <w:pPr>
              <w:spacing w:after="0"/>
              <w:rPr>
                <w:rFonts w:cs="Arial"/>
                <w:szCs w:val="18"/>
              </w:rPr>
            </w:pPr>
            <w:r w:rsidRPr="00DA7E6E">
              <w:rPr>
                <w:rFonts w:cs="Arial"/>
                <w:szCs w:val="18"/>
              </w:rPr>
              <w:t>No Such SOP Class</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2FB2142" w14:textId="77777777" w:rsidR="00655E8A" w:rsidRPr="00DA7E6E" w:rsidRDefault="00655E8A">
            <w:pPr>
              <w:spacing w:after="0"/>
              <w:rPr>
                <w:rFonts w:cs="Arial"/>
                <w:szCs w:val="18"/>
              </w:rPr>
            </w:pPr>
            <w:r w:rsidRPr="00DA7E6E">
              <w:rPr>
                <w:rFonts w:cs="Arial"/>
                <w:szCs w:val="18"/>
              </w:rPr>
              <w:t>0118</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37D557" w14:textId="77777777" w:rsidR="00655E8A" w:rsidRPr="00DA7E6E" w:rsidRDefault="00655E8A">
            <w:pPr>
              <w:spacing w:after="0"/>
              <w:rPr>
                <w:rFonts w:cs="Arial"/>
                <w:szCs w:val="18"/>
              </w:rPr>
            </w:pPr>
          </w:p>
        </w:tc>
      </w:tr>
      <w:tr w:rsidR="00826348" w:rsidRPr="00DA7E6E" w14:paraId="4554CD55"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69CFF544"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A011176" w14:textId="77777777" w:rsidR="00655E8A" w:rsidRPr="00DA7E6E" w:rsidRDefault="00655E8A">
            <w:pPr>
              <w:spacing w:after="0"/>
              <w:rPr>
                <w:rFonts w:cs="Arial"/>
                <w:szCs w:val="18"/>
              </w:rPr>
            </w:pPr>
            <w:r w:rsidRPr="00DA7E6E">
              <w:rPr>
                <w:rFonts w:cs="Arial"/>
                <w:szCs w:val="18"/>
              </w:rPr>
              <w:t>Class-Instance Conflict</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607BAF3" w14:textId="77777777" w:rsidR="00655E8A" w:rsidRPr="00DA7E6E" w:rsidRDefault="00655E8A">
            <w:pPr>
              <w:spacing w:after="0"/>
              <w:rPr>
                <w:rFonts w:cs="Arial"/>
                <w:szCs w:val="18"/>
              </w:rPr>
            </w:pPr>
            <w:r w:rsidRPr="00DA7E6E">
              <w:rPr>
                <w:rFonts w:cs="Arial"/>
                <w:szCs w:val="18"/>
              </w:rPr>
              <w:t>0119</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19BE960" w14:textId="77777777" w:rsidR="00655E8A" w:rsidRPr="00DA7E6E" w:rsidRDefault="00655E8A">
            <w:pPr>
              <w:spacing w:after="0"/>
              <w:rPr>
                <w:rFonts w:cs="Arial"/>
                <w:szCs w:val="18"/>
              </w:rPr>
            </w:pPr>
          </w:p>
        </w:tc>
      </w:tr>
      <w:tr w:rsidR="00826348" w:rsidRPr="00DA7E6E" w14:paraId="576E38DF"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61561E54"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3FD65E4C" w14:textId="77777777" w:rsidR="00655E8A" w:rsidRPr="00DA7E6E" w:rsidRDefault="00655E8A">
            <w:pPr>
              <w:spacing w:after="0"/>
              <w:rPr>
                <w:rFonts w:cs="Arial"/>
                <w:szCs w:val="18"/>
              </w:rPr>
            </w:pPr>
            <w:r w:rsidRPr="00DA7E6E">
              <w:rPr>
                <w:rFonts w:cs="Arial"/>
                <w:szCs w:val="18"/>
              </w:rPr>
              <w:t>Missing Attribute Value</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1DEC6506" w14:textId="77777777" w:rsidR="00655E8A" w:rsidRPr="00DA7E6E" w:rsidRDefault="00655E8A">
            <w:pPr>
              <w:spacing w:after="0"/>
              <w:rPr>
                <w:rFonts w:cs="Arial"/>
                <w:szCs w:val="18"/>
              </w:rPr>
            </w:pPr>
            <w:r w:rsidRPr="00DA7E6E">
              <w:rPr>
                <w:rFonts w:cs="Arial"/>
                <w:szCs w:val="18"/>
              </w:rPr>
              <w:t>0121</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0EC61BD" w14:textId="77777777" w:rsidR="00655E8A" w:rsidRPr="00DA7E6E" w:rsidRDefault="00655E8A">
            <w:pPr>
              <w:spacing w:after="0"/>
              <w:rPr>
                <w:rFonts w:cs="Arial"/>
                <w:szCs w:val="18"/>
              </w:rPr>
            </w:pPr>
          </w:p>
        </w:tc>
      </w:tr>
      <w:tr w:rsidR="00826348" w:rsidRPr="00DA7E6E" w14:paraId="0DCE023A"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3A88991B"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5666F56" w14:textId="77777777" w:rsidR="00655E8A" w:rsidRPr="00DA7E6E" w:rsidRDefault="00655E8A">
            <w:pPr>
              <w:spacing w:after="0"/>
              <w:rPr>
                <w:rFonts w:cs="Arial"/>
                <w:szCs w:val="18"/>
              </w:rPr>
            </w:pPr>
            <w:r w:rsidRPr="00DA7E6E">
              <w:rPr>
                <w:rFonts w:cs="Arial"/>
                <w:szCs w:val="18"/>
              </w:rPr>
              <w:t>Refused: Not Authorized</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5C9F781" w14:textId="77777777" w:rsidR="00655E8A" w:rsidRPr="00DA7E6E" w:rsidRDefault="00655E8A">
            <w:pPr>
              <w:spacing w:after="0"/>
              <w:rPr>
                <w:rFonts w:cs="Arial"/>
                <w:szCs w:val="18"/>
              </w:rPr>
            </w:pPr>
            <w:r w:rsidRPr="00DA7E6E">
              <w:rPr>
                <w:rFonts w:cs="Arial"/>
                <w:szCs w:val="18"/>
              </w:rPr>
              <w:t>0124</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028F1B9" w14:textId="77777777" w:rsidR="00655E8A" w:rsidRPr="00DA7E6E" w:rsidRDefault="00655E8A">
            <w:pPr>
              <w:spacing w:after="0"/>
              <w:rPr>
                <w:rFonts w:cs="Arial"/>
                <w:szCs w:val="18"/>
              </w:rPr>
            </w:pPr>
          </w:p>
        </w:tc>
      </w:tr>
      <w:tr w:rsidR="00826348" w:rsidRPr="00DA7E6E" w14:paraId="49E46B6D"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33383181"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DCFF1D1" w14:textId="77777777" w:rsidR="00655E8A" w:rsidRPr="00DA7E6E" w:rsidRDefault="00655E8A">
            <w:pPr>
              <w:spacing w:after="0"/>
              <w:rPr>
                <w:rFonts w:cs="Arial"/>
                <w:szCs w:val="18"/>
              </w:rPr>
            </w:pPr>
            <w:r w:rsidRPr="00DA7E6E">
              <w:rPr>
                <w:rFonts w:cs="Arial"/>
                <w:szCs w:val="18"/>
              </w:rPr>
              <w:t>Duplicate Invocation</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7D7C8B21" w14:textId="77777777" w:rsidR="00655E8A" w:rsidRPr="00DA7E6E" w:rsidRDefault="00655E8A">
            <w:pPr>
              <w:spacing w:after="0"/>
              <w:rPr>
                <w:rFonts w:cs="Arial"/>
                <w:szCs w:val="18"/>
              </w:rPr>
            </w:pPr>
            <w:r w:rsidRPr="00DA7E6E">
              <w:rPr>
                <w:rFonts w:cs="Arial"/>
                <w:szCs w:val="18"/>
              </w:rPr>
              <w:t>0210</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DF277A3" w14:textId="77777777" w:rsidR="00655E8A" w:rsidRPr="00DA7E6E" w:rsidRDefault="00655E8A">
            <w:pPr>
              <w:spacing w:after="0"/>
              <w:rPr>
                <w:rFonts w:cs="Arial"/>
                <w:szCs w:val="18"/>
              </w:rPr>
            </w:pPr>
          </w:p>
        </w:tc>
      </w:tr>
      <w:tr w:rsidR="00826348" w:rsidRPr="00DA7E6E" w14:paraId="204BB639"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5AFA0BD0"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5A414E3" w14:textId="77777777" w:rsidR="00655E8A" w:rsidRPr="00DA7E6E" w:rsidRDefault="00655E8A">
            <w:pPr>
              <w:spacing w:after="0"/>
              <w:rPr>
                <w:rFonts w:cs="Arial"/>
                <w:szCs w:val="18"/>
              </w:rPr>
            </w:pPr>
            <w:r w:rsidRPr="00DA7E6E">
              <w:rPr>
                <w:rFonts w:cs="Arial"/>
                <w:szCs w:val="18"/>
              </w:rPr>
              <w:t>Unrecognized Operation</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42C218A3" w14:textId="77777777" w:rsidR="00655E8A" w:rsidRPr="00DA7E6E" w:rsidRDefault="00655E8A">
            <w:pPr>
              <w:spacing w:after="0"/>
              <w:rPr>
                <w:rFonts w:cs="Arial"/>
                <w:szCs w:val="18"/>
              </w:rPr>
            </w:pPr>
            <w:r w:rsidRPr="00DA7E6E">
              <w:rPr>
                <w:rFonts w:cs="Arial"/>
                <w:szCs w:val="18"/>
              </w:rPr>
              <w:t>0211</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380CB1" w14:textId="77777777" w:rsidR="00655E8A" w:rsidRPr="00DA7E6E" w:rsidRDefault="00655E8A">
            <w:pPr>
              <w:spacing w:after="0"/>
              <w:rPr>
                <w:rFonts w:cs="Arial"/>
                <w:szCs w:val="18"/>
              </w:rPr>
            </w:pPr>
          </w:p>
        </w:tc>
      </w:tr>
      <w:tr w:rsidR="00826348" w:rsidRPr="00DA7E6E" w14:paraId="0E8CECBA"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139A6CF8"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26532BC7" w14:textId="77777777" w:rsidR="00655E8A" w:rsidRPr="00DA7E6E" w:rsidRDefault="00655E8A">
            <w:pPr>
              <w:spacing w:after="0"/>
              <w:rPr>
                <w:rFonts w:cs="Arial"/>
                <w:szCs w:val="18"/>
              </w:rPr>
            </w:pPr>
            <w:r w:rsidRPr="00DA7E6E">
              <w:rPr>
                <w:rFonts w:cs="Arial"/>
                <w:szCs w:val="18"/>
              </w:rPr>
              <w:t>Mistyped Argument</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FC34848" w14:textId="77777777" w:rsidR="00655E8A" w:rsidRPr="00DA7E6E" w:rsidRDefault="00655E8A">
            <w:pPr>
              <w:spacing w:after="0"/>
              <w:rPr>
                <w:rFonts w:cs="Arial"/>
                <w:szCs w:val="18"/>
              </w:rPr>
            </w:pPr>
            <w:r w:rsidRPr="00DA7E6E">
              <w:rPr>
                <w:rFonts w:cs="Arial"/>
                <w:szCs w:val="18"/>
              </w:rPr>
              <w:t>0212</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1B8EDF0" w14:textId="77777777" w:rsidR="00655E8A" w:rsidRPr="00DA7E6E" w:rsidRDefault="00655E8A">
            <w:pPr>
              <w:spacing w:after="0"/>
              <w:rPr>
                <w:rFonts w:cs="Arial"/>
                <w:szCs w:val="18"/>
              </w:rPr>
            </w:pPr>
          </w:p>
        </w:tc>
      </w:tr>
      <w:tr w:rsidR="00826348" w:rsidRPr="00DA7E6E" w14:paraId="57D12A1E" w14:textId="77777777" w:rsidTr="00B53D77">
        <w:tc>
          <w:tcPr>
            <w:tcW w:w="1366" w:type="dxa"/>
            <w:vMerge/>
            <w:tcBorders>
              <w:top w:val="single" w:sz="4" w:space="0" w:color="auto"/>
              <w:left w:val="single" w:sz="4" w:space="0" w:color="auto"/>
              <w:bottom w:val="single" w:sz="4" w:space="0" w:color="auto"/>
              <w:right w:val="single" w:sz="4" w:space="0" w:color="auto"/>
            </w:tcBorders>
            <w:vAlign w:val="center"/>
            <w:hideMark/>
          </w:tcPr>
          <w:p w14:paraId="4F625B8F" w14:textId="77777777" w:rsidR="00655E8A" w:rsidRPr="00DA7E6E" w:rsidRDefault="00655E8A">
            <w:pPr>
              <w:spacing w:after="0"/>
              <w:rPr>
                <w:rFonts w:cs="Arial"/>
                <w:spacing w:val="2"/>
                <w:kern w:val="10"/>
                <w:szCs w:val="18"/>
                <w:lang w:val="de-DE" w:eastAsia="de-DE"/>
              </w:rPr>
            </w:pP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0B5F5B70" w14:textId="77777777" w:rsidR="00655E8A" w:rsidRPr="00DA7E6E" w:rsidRDefault="00655E8A">
            <w:pPr>
              <w:spacing w:after="0"/>
              <w:rPr>
                <w:rFonts w:cs="Arial"/>
                <w:szCs w:val="18"/>
              </w:rPr>
            </w:pPr>
            <w:r w:rsidRPr="00DA7E6E">
              <w:rPr>
                <w:rFonts w:cs="Arial"/>
                <w:szCs w:val="18"/>
              </w:rPr>
              <w:t>Resource Limitation</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64438D09" w14:textId="77777777" w:rsidR="00655E8A" w:rsidRPr="00DA7E6E" w:rsidRDefault="00655E8A">
            <w:pPr>
              <w:spacing w:after="0"/>
              <w:rPr>
                <w:rFonts w:cs="Arial"/>
                <w:szCs w:val="18"/>
              </w:rPr>
            </w:pPr>
            <w:r w:rsidRPr="00DA7E6E">
              <w:rPr>
                <w:rFonts w:cs="Arial"/>
                <w:szCs w:val="18"/>
              </w:rPr>
              <w:t>0213</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E8678B3" w14:textId="77777777" w:rsidR="00655E8A" w:rsidRPr="00DA7E6E" w:rsidRDefault="00655E8A">
            <w:pPr>
              <w:spacing w:after="0"/>
              <w:rPr>
                <w:rFonts w:cs="Arial"/>
                <w:szCs w:val="18"/>
              </w:rPr>
            </w:pPr>
          </w:p>
        </w:tc>
      </w:tr>
      <w:tr w:rsidR="000E349E" w:rsidRPr="00DA7E6E" w14:paraId="0EF470EF" w14:textId="77777777" w:rsidTr="00B53D77">
        <w:tc>
          <w:tcPr>
            <w:tcW w:w="136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E49987E" w14:textId="77777777" w:rsidR="00655E8A" w:rsidRPr="00DA7E6E" w:rsidRDefault="00655E8A" w:rsidP="00635261">
            <w:pPr>
              <w:spacing w:after="0"/>
              <w:rPr>
                <w:rFonts w:cs="Arial"/>
                <w:szCs w:val="18"/>
                <w:lang w:val="de-DE"/>
              </w:rPr>
            </w:pPr>
            <w:r w:rsidRPr="00DA7E6E">
              <w:rPr>
                <w:rFonts w:cs="Arial"/>
                <w:szCs w:val="18"/>
              </w:rPr>
              <w:t>-</w:t>
            </w:r>
          </w:p>
        </w:tc>
        <w:tc>
          <w:tcPr>
            <w:tcW w:w="344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86BDA36" w14:textId="77777777" w:rsidR="00655E8A" w:rsidRPr="00DA7E6E" w:rsidRDefault="00655E8A" w:rsidP="0053571A">
            <w:pPr>
              <w:spacing w:after="0"/>
              <w:rPr>
                <w:rFonts w:cs="Arial"/>
                <w:szCs w:val="18"/>
              </w:rPr>
            </w:pPr>
            <w:r w:rsidRPr="00DA7E6E">
              <w:rPr>
                <w:rFonts w:cs="Arial"/>
                <w:szCs w:val="18"/>
              </w:rPr>
              <w:t>&lt;Any other codes&gt;</w:t>
            </w:r>
          </w:p>
        </w:tc>
        <w:tc>
          <w:tcPr>
            <w:tcW w:w="155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C9F2B8D" w14:textId="77777777" w:rsidR="00655E8A" w:rsidRPr="00DA7E6E" w:rsidRDefault="00655E8A" w:rsidP="0053571A">
            <w:pPr>
              <w:spacing w:after="0"/>
              <w:rPr>
                <w:rFonts w:cs="Arial"/>
                <w:szCs w:val="18"/>
                <w:lang w:val="de-DE"/>
              </w:rPr>
            </w:pPr>
            <w:r w:rsidRPr="00DA7E6E">
              <w:rPr>
                <w:rFonts w:cs="Arial"/>
                <w:szCs w:val="18"/>
              </w:rPr>
              <w:t>&lt;xxxx&gt;</w:t>
            </w:r>
          </w:p>
        </w:tc>
        <w:tc>
          <w:tcPr>
            <w:tcW w:w="3119"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1568336" w14:textId="77777777" w:rsidR="00655E8A" w:rsidRPr="00DA7E6E" w:rsidRDefault="00655E8A" w:rsidP="00944188">
            <w:pPr>
              <w:spacing w:after="0"/>
              <w:rPr>
                <w:rFonts w:cs="Arial"/>
                <w:szCs w:val="18"/>
              </w:rPr>
            </w:pPr>
          </w:p>
        </w:tc>
      </w:tr>
    </w:tbl>
    <w:p w14:paraId="1CC89C52" w14:textId="77777777" w:rsidR="007C659D" w:rsidRPr="00DA7E6E" w:rsidRDefault="007C659D" w:rsidP="00635261">
      <w:pPr>
        <w:rPr>
          <w:rFonts w:cs="Arial"/>
        </w:rPr>
      </w:pPr>
    </w:p>
    <w:p w14:paraId="0F47E5C8" w14:textId="38160450" w:rsidR="00FA2205" w:rsidRPr="00DA7E6E" w:rsidRDefault="00E2611A" w:rsidP="007F5A1E">
      <w:pPr>
        <w:pStyle w:val="Heading8"/>
        <w:rPr>
          <w:rFonts w:cs="Arial"/>
        </w:rPr>
      </w:pPr>
      <w:r>
        <w:rPr>
          <w:rFonts w:cs="Arial"/>
        </w:rPr>
        <w:lastRenderedPageBreak/>
        <w:t xml:space="preserve"> </w:t>
      </w:r>
      <w:bookmarkStart w:id="874" w:name="_Toc76303590"/>
      <w:r w:rsidR="00C71FA5" w:rsidRPr="00DA7E6E">
        <w:rPr>
          <w:rFonts w:cs="Arial"/>
        </w:rPr>
        <w:t>Unified Worklist und Procedure Step Service</w:t>
      </w:r>
      <w:bookmarkEnd w:id="874"/>
    </w:p>
    <w:p w14:paraId="791A3DDF" w14:textId="77777777" w:rsidR="00097D9A" w:rsidRPr="00DA7E6E" w:rsidRDefault="00097D9A">
      <w:pPr>
        <w:pStyle w:val="TemplateInstruction"/>
        <w:rPr>
          <w:rFonts w:cs="Arial"/>
          <w:sz w:val="20"/>
        </w:rPr>
      </w:pPr>
      <w:r w:rsidRPr="00DA7E6E">
        <w:rPr>
          <w:rFonts w:cs="Arial"/>
        </w:rPr>
        <w:t>[Describe below the behavior of the application when it receives various status codes in the C-FIND-RSP for the UPS Service. For instance, displaying and logging the error code or retrying the request.]</w:t>
      </w:r>
    </w:p>
    <w:p w14:paraId="0770886B" w14:textId="418E23ED" w:rsidR="00760520" w:rsidRPr="00DA7E6E" w:rsidRDefault="000515D2" w:rsidP="007F5A1E">
      <w:pPr>
        <w:pStyle w:val="Heading9"/>
      </w:pPr>
      <w:r>
        <w:t xml:space="preserve"> </w:t>
      </w:r>
      <w:bookmarkStart w:id="875" w:name="_Toc76303591"/>
      <w:r w:rsidR="00760520" w:rsidRPr="00DA7E6E">
        <w:t xml:space="preserve">SCU of the </w:t>
      </w:r>
      <w:r w:rsidR="00CD646F" w:rsidRPr="00DA7E6E">
        <w:t>UPS Push SOP Class</w:t>
      </w:r>
      <w:bookmarkEnd w:id="875"/>
    </w:p>
    <w:p w14:paraId="25673495" w14:textId="271AADF8" w:rsidR="00AD5F26" w:rsidRDefault="00C3465D" w:rsidP="007F5A1E">
      <w:pPr>
        <w:rPr>
          <w:b/>
          <w:bCs/>
        </w:rPr>
      </w:pPr>
      <w:r w:rsidRPr="007F5A1E">
        <w:rPr>
          <w:b/>
          <w:bCs/>
        </w:rPr>
        <w:t xml:space="preserve">SCU </w:t>
      </w:r>
      <w:r w:rsidR="002456D6" w:rsidRPr="007F5A1E">
        <w:rPr>
          <w:b/>
          <w:bCs/>
        </w:rPr>
        <w:t xml:space="preserve">of the UPS Push SOP Class </w:t>
      </w:r>
      <w:r w:rsidR="001808BA" w:rsidRPr="007F5A1E">
        <w:rPr>
          <w:b/>
          <w:bCs/>
        </w:rPr>
        <w:t>–</w:t>
      </w:r>
      <w:r w:rsidR="002456D6" w:rsidRPr="007F5A1E">
        <w:rPr>
          <w:b/>
          <w:bCs/>
        </w:rPr>
        <w:t xml:space="preserve"> </w:t>
      </w:r>
      <w:r w:rsidR="001808BA" w:rsidRPr="007F5A1E">
        <w:rPr>
          <w:b/>
          <w:bCs/>
        </w:rPr>
        <w:t>N-CREATE</w:t>
      </w:r>
    </w:p>
    <w:p w14:paraId="3CD6507E" w14:textId="024E1DDF" w:rsidR="007045B1" w:rsidRPr="009E34EE" w:rsidRDefault="007045B1" w:rsidP="007045B1">
      <w:r>
        <w:fldChar w:fldCharType="begin"/>
      </w:r>
      <w:r>
        <w:instrText xml:space="preserve"> REF _Ref72916474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16</w:t>
      </w:r>
      <w:r>
        <w:fldChar w:fldCharType="end"/>
      </w:r>
      <w:r>
        <w:t xml:space="preserve"> list</w:t>
      </w:r>
      <w:r w:rsidR="0053539F">
        <w:t>s</w:t>
      </w:r>
      <w:r>
        <w:t xml:space="preserve"> the status codes that the SCU </w:t>
      </w:r>
      <w:r w:rsidRPr="00DA7E6E">
        <w:t xml:space="preserve">of the </w:t>
      </w:r>
      <w:r>
        <w:t>UPS Push</w:t>
      </w:r>
      <w:r w:rsidRPr="00DA7E6E">
        <w:t xml:space="preserve"> SOP Class </w:t>
      </w:r>
      <w:r>
        <w:t xml:space="preserve">supports for the N-CREATE message and defines the application behavior, when encountering any of the listed Status Codes. </w:t>
      </w:r>
    </w:p>
    <w:p w14:paraId="18A3AEDF" w14:textId="7082AEC3" w:rsidR="000515D2" w:rsidRPr="00421510" w:rsidRDefault="000515D2" w:rsidP="00BF675A">
      <w:pPr>
        <w:pStyle w:val="TemplateInstruction"/>
        <w:rPr>
          <w:bCs/>
        </w:rPr>
      </w:pPr>
      <w:r w:rsidRPr="000A197F">
        <w:t>[Describe below the behavior of the application when it receives various status codes in the N-CREATE-RSP for the UPS Push SOP Class</w:t>
      </w:r>
      <w:r>
        <w:t>.</w:t>
      </w:r>
      <w:r w:rsidRPr="000A197F">
        <w:t>]</w:t>
      </w:r>
    </w:p>
    <w:p w14:paraId="4DAAD4B2" w14:textId="5326766C" w:rsidR="001A50D4" w:rsidRPr="00DA7E6E" w:rsidRDefault="0007533D">
      <w:pPr>
        <w:pStyle w:val="TableTitle"/>
        <w:rPr>
          <w:rFonts w:cs="Arial"/>
          <w:sz w:val="20"/>
        </w:rPr>
      </w:pPr>
      <w:bookmarkStart w:id="876" w:name="_Ref72916474"/>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16</w:t>
      </w:r>
      <w:r w:rsidR="00DF0827">
        <w:rPr>
          <w:rFonts w:cs="Arial"/>
        </w:rPr>
        <w:fldChar w:fldCharType="end"/>
      </w:r>
      <w:bookmarkEnd w:id="876"/>
      <w:r w:rsidR="001A50D4" w:rsidRPr="00DA7E6E">
        <w:rPr>
          <w:rFonts w:cs="Arial"/>
        </w:rPr>
        <w:t>: Status Codes for N-CREATE of the UPS Push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450"/>
        <w:gridCol w:w="1559"/>
        <w:gridCol w:w="3120"/>
      </w:tblGrid>
      <w:tr w:rsidR="00826348" w:rsidRPr="00DA7E6E" w14:paraId="03ED3030" w14:textId="77777777" w:rsidTr="00B53D77">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DAE8C4E" w14:textId="77777777" w:rsidR="001A50D4" w:rsidRPr="00DA7E6E" w:rsidRDefault="001A50D4">
            <w:pPr>
              <w:keepNext/>
              <w:spacing w:before="180" w:after="0"/>
              <w:jc w:val="center"/>
              <w:rPr>
                <w:rFonts w:cs="Arial"/>
                <w:szCs w:val="18"/>
              </w:rPr>
            </w:pPr>
            <w:r w:rsidRPr="00DA7E6E">
              <w:rPr>
                <w:rFonts w:cs="Arial"/>
                <w:b/>
                <w:szCs w:val="18"/>
              </w:rPr>
              <w:t>Status Class</w:t>
            </w:r>
          </w:p>
        </w:tc>
        <w:tc>
          <w:tcPr>
            <w:tcW w:w="34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C49456F" w14:textId="77777777" w:rsidR="001A50D4" w:rsidRPr="00DA7E6E" w:rsidRDefault="001A50D4">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1F97689" w14:textId="77777777" w:rsidR="001A50D4" w:rsidRPr="00DA7E6E" w:rsidRDefault="001A50D4">
            <w:pPr>
              <w:spacing w:before="180" w:after="0"/>
              <w:jc w:val="center"/>
              <w:rPr>
                <w:rFonts w:cs="Arial"/>
                <w:szCs w:val="18"/>
              </w:rPr>
            </w:pPr>
            <w:r w:rsidRPr="00DA7E6E">
              <w:rPr>
                <w:rFonts w:cs="Arial"/>
                <w:b/>
                <w:szCs w:val="18"/>
              </w:rPr>
              <w:t>Status Code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D4179DE" w14:textId="4E27C3E3" w:rsidR="001A50D4" w:rsidRPr="00DA7E6E" w:rsidRDefault="001A50D4" w:rsidP="00B21D5C">
            <w:pPr>
              <w:spacing w:before="180" w:after="0"/>
              <w:jc w:val="center"/>
              <w:rPr>
                <w:rFonts w:cs="Arial"/>
                <w:b/>
                <w:szCs w:val="18"/>
              </w:rPr>
            </w:pPr>
            <w:r w:rsidRPr="00DA7E6E">
              <w:rPr>
                <w:rFonts w:cs="Arial"/>
                <w:b/>
                <w:szCs w:val="18"/>
              </w:rPr>
              <w:t>Behavior</w:t>
            </w:r>
          </w:p>
        </w:tc>
      </w:tr>
      <w:tr w:rsidR="00826348" w:rsidRPr="00DA7E6E" w14:paraId="745C93A1"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5E62B3" w14:textId="77777777" w:rsidR="001A50D4" w:rsidRPr="00DA7E6E" w:rsidRDefault="001A50D4" w:rsidP="00635261">
            <w:pPr>
              <w:spacing w:after="0"/>
              <w:rPr>
                <w:rFonts w:cs="Arial"/>
                <w:szCs w:val="18"/>
                <w:lang w:val="de-DE"/>
              </w:rPr>
            </w:pPr>
            <w:r w:rsidRPr="00DA7E6E">
              <w:rPr>
                <w:rFonts w:cs="Arial"/>
                <w:szCs w:val="18"/>
              </w:rPr>
              <w:t>Success</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FD4EE2" w14:textId="77777777" w:rsidR="001A50D4" w:rsidRPr="00DA7E6E" w:rsidRDefault="001A50D4" w:rsidP="0053571A">
            <w:pPr>
              <w:spacing w:after="0"/>
              <w:rPr>
                <w:rFonts w:cs="Arial"/>
                <w:szCs w:val="18"/>
              </w:rPr>
            </w:pPr>
            <w:r w:rsidRPr="00DA7E6E">
              <w:rPr>
                <w:rFonts w:cs="Arial"/>
                <w:szCs w:val="18"/>
              </w:rPr>
              <w:t>The UPS was created as requested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C8167B" w14:textId="77777777" w:rsidR="001A50D4" w:rsidRPr="00DA7E6E" w:rsidRDefault="001A50D4" w:rsidP="0053571A">
            <w:pPr>
              <w:spacing w:after="0"/>
              <w:rPr>
                <w:rFonts w:cs="Arial"/>
                <w:szCs w:val="18"/>
                <w:lang w:val="de-DE"/>
              </w:rPr>
            </w:pPr>
            <w:r w:rsidRPr="00DA7E6E">
              <w:rPr>
                <w:rFonts w:cs="Arial"/>
                <w:szCs w:val="18"/>
              </w:rPr>
              <w:t>0000H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13597C" w14:textId="77777777" w:rsidR="001A50D4" w:rsidRPr="00DA7E6E" w:rsidRDefault="001A50D4" w:rsidP="00944188">
            <w:pPr>
              <w:spacing w:after="0"/>
              <w:rPr>
                <w:rFonts w:cs="Arial"/>
                <w:szCs w:val="18"/>
              </w:rPr>
            </w:pPr>
          </w:p>
        </w:tc>
      </w:tr>
      <w:tr w:rsidR="00826348" w:rsidRPr="00DA7E6E" w14:paraId="63BA52D0" w14:textId="77777777" w:rsidTr="00B53D77">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E98806D" w14:textId="77777777" w:rsidR="001A50D4" w:rsidRPr="00DA7E6E" w:rsidRDefault="001A50D4" w:rsidP="00635261">
            <w:pPr>
              <w:spacing w:after="0"/>
              <w:rPr>
                <w:rFonts w:cs="Arial"/>
                <w:szCs w:val="18"/>
                <w:lang w:val="de-DE"/>
              </w:rPr>
            </w:pPr>
            <w:r w:rsidRPr="00DA7E6E">
              <w:rPr>
                <w:rFonts w:cs="Arial"/>
                <w:szCs w:val="18"/>
              </w:rPr>
              <w:t>Warning</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838FAA" w14:textId="77777777" w:rsidR="001A50D4" w:rsidRPr="00DA7E6E" w:rsidRDefault="001A50D4" w:rsidP="0053571A">
            <w:pPr>
              <w:spacing w:after="0"/>
              <w:rPr>
                <w:rFonts w:cs="Arial"/>
                <w:szCs w:val="18"/>
              </w:rPr>
            </w:pPr>
            <w:r w:rsidRPr="00DA7E6E">
              <w:rPr>
                <w:rFonts w:cs="Arial"/>
                <w:szCs w:val="18"/>
              </w:rPr>
              <w:t>The UPS was created with modifications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2B6431" w14:textId="77777777" w:rsidR="001A50D4" w:rsidRPr="00DA7E6E" w:rsidRDefault="001A50D4" w:rsidP="0053571A">
            <w:pPr>
              <w:spacing w:after="0"/>
              <w:rPr>
                <w:rFonts w:cs="Arial"/>
                <w:szCs w:val="18"/>
              </w:rPr>
            </w:pPr>
            <w:r w:rsidRPr="00DA7E6E">
              <w:rPr>
                <w:rFonts w:cs="Arial"/>
                <w:szCs w:val="18"/>
              </w:rPr>
              <w:t>B300H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AF9A2B" w14:textId="77777777" w:rsidR="001A50D4" w:rsidRPr="00DA7E6E" w:rsidRDefault="001A50D4" w:rsidP="00944188">
            <w:pPr>
              <w:spacing w:after="0"/>
              <w:rPr>
                <w:rFonts w:cs="Arial"/>
                <w:szCs w:val="18"/>
                <w:lang w:eastAsia="de-DE"/>
              </w:rPr>
            </w:pPr>
          </w:p>
        </w:tc>
      </w:tr>
      <w:tr w:rsidR="00826348" w:rsidRPr="00DA7E6E" w14:paraId="2882D35E" w14:textId="77777777" w:rsidTr="00B53D77">
        <w:tc>
          <w:tcPr>
            <w:tcW w:w="1366" w:type="dxa"/>
            <w:vMerge/>
            <w:tcBorders>
              <w:top w:val="nil"/>
              <w:left w:val="single" w:sz="4" w:space="0" w:color="000000"/>
              <w:bottom w:val="single" w:sz="4" w:space="0" w:color="000000"/>
              <w:right w:val="single" w:sz="4" w:space="0" w:color="000000"/>
            </w:tcBorders>
            <w:vAlign w:val="center"/>
            <w:hideMark/>
          </w:tcPr>
          <w:p w14:paraId="7E07E4AD" w14:textId="77777777" w:rsidR="001A50D4" w:rsidRPr="00DA7E6E" w:rsidRDefault="001A50D4">
            <w:pPr>
              <w:spacing w:after="0"/>
              <w:rPr>
                <w:rFonts w:cs="Arial"/>
                <w:spacing w:val="2"/>
                <w:kern w:val="10"/>
                <w:szCs w:val="18"/>
                <w:lang w:val="de-DE" w:eastAsia="de-DE"/>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DCCF5D" w14:textId="79979428" w:rsidR="001A50D4" w:rsidRPr="00DA7E6E" w:rsidRDefault="001A50D4">
            <w:pPr>
              <w:spacing w:after="0"/>
              <w:rPr>
                <w:rFonts w:cs="Arial"/>
                <w:szCs w:val="18"/>
              </w:rPr>
            </w:pPr>
            <w:r w:rsidRPr="00DA7E6E">
              <w:rPr>
                <w:rFonts w:cs="Arial"/>
                <w:szCs w:val="18"/>
              </w:rPr>
              <w:t xml:space="preserve">Attribute Value Out </w:t>
            </w:r>
            <w:r w:rsidR="005C6B32" w:rsidRPr="00DA7E6E">
              <w:rPr>
                <w:rFonts w:cs="Arial"/>
                <w:szCs w:val="18"/>
              </w:rPr>
              <w:t>of</w:t>
            </w:r>
            <w:r w:rsidRPr="00DA7E6E">
              <w:rPr>
                <w:rFonts w:cs="Arial"/>
                <w:szCs w:val="18"/>
              </w:rPr>
              <w:t xml:space="preserve"> Range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0BE8D8" w14:textId="77777777" w:rsidR="001A50D4" w:rsidRPr="00DA7E6E" w:rsidRDefault="001A50D4">
            <w:pPr>
              <w:spacing w:after="0"/>
              <w:rPr>
                <w:rFonts w:cs="Arial"/>
                <w:szCs w:val="18"/>
              </w:rPr>
            </w:pPr>
            <w:r w:rsidRPr="00DA7E6E">
              <w:rPr>
                <w:rFonts w:cs="Arial"/>
                <w:szCs w:val="18"/>
              </w:rPr>
              <w:t>0116H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F079F0" w14:textId="77777777" w:rsidR="001A50D4" w:rsidRPr="00DA7E6E" w:rsidRDefault="001A50D4">
            <w:pPr>
              <w:spacing w:after="0"/>
              <w:rPr>
                <w:rFonts w:cs="Arial"/>
                <w:szCs w:val="18"/>
                <w:lang w:eastAsia="de-DE"/>
              </w:rPr>
            </w:pPr>
          </w:p>
        </w:tc>
      </w:tr>
      <w:tr w:rsidR="00826348" w:rsidRPr="00DA7E6E" w14:paraId="1EB6F2D5" w14:textId="77777777" w:rsidTr="00B53D77">
        <w:tc>
          <w:tcPr>
            <w:tcW w:w="1366" w:type="dxa"/>
            <w:vMerge/>
            <w:tcBorders>
              <w:top w:val="nil"/>
              <w:left w:val="single" w:sz="4" w:space="0" w:color="000000"/>
              <w:bottom w:val="single" w:sz="4" w:space="0" w:color="000000"/>
              <w:right w:val="single" w:sz="4" w:space="0" w:color="000000"/>
            </w:tcBorders>
            <w:vAlign w:val="center"/>
            <w:hideMark/>
          </w:tcPr>
          <w:p w14:paraId="3DF37532" w14:textId="77777777" w:rsidR="001A50D4" w:rsidRPr="00DA7E6E" w:rsidRDefault="001A50D4">
            <w:pPr>
              <w:spacing w:after="0"/>
              <w:rPr>
                <w:rFonts w:cs="Arial"/>
                <w:spacing w:val="2"/>
                <w:kern w:val="10"/>
                <w:szCs w:val="18"/>
                <w:lang w:val="de-DE" w:eastAsia="de-DE"/>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E3D3E9" w14:textId="77777777" w:rsidR="001A50D4" w:rsidRPr="00DA7E6E" w:rsidRDefault="001A50D4">
            <w:pPr>
              <w:spacing w:after="0"/>
              <w:rPr>
                <w:rFonts w:cs="Arial"/>
                <w:szCs w:val="18"/>
              </w:rPr>
            </w:pPr>
            <w:r w:rsidRPr="00DA7E6E">
              <w:rPr>
                <w:rFonts w:cs="Arial"/>
                <w:szCs w:val="18"/>
              </w:rPr>
              <w:t>Attribute List Error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4555D5" w14:textId="77777777" w:rsidR="001A50D4" w:rsidRPr="00DA7E6E" w:rsidRDefault="001A50D4">
            <w:pPr>
              <w:spacing w:after="0"/>
              <w:rPr>
                <w:rFonts w:cs="Arial"/>
                <w:szCs w:val="18"/>
              </w:rPr>
            </w:pPr>
            <w:r w:rsidRPr="00DA7E6E">
              <w:rPr>
                <w:rFonts w:cs="Arial"/>
                <w:szCs w:val="18"/>
              </w:rPr>
              <w:t>0107H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FA8B18" w14:textId="77777777" w:rsidR="001A50D4" w:rsidRPr="00DA7E6E" w:rsidRDefault="001A50D4">
            <w:pPr>
              <w:spacing w:after="0"/>
              <w:rPr>
                <w:rFonts w:cs="Arial"/>
                <w:szCs w:val="18"/>
                <w:lang w:eastAsia="de-DE"/>
              </w:rPr>
            </w:pPr>
          </w:p>
        </w:tc>
      </w:tr>
      <w:tr w:rsidR="00826348" w:rsidRPr="00DA7E6E" w14:paraId="4FA7DF95"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hideMark/>
          </w:tcPr>
          <w:p w14:paraId="6B8EAA6C" w14:textId="77777777" w:rsidR="001A50D4" w:rsidRPr="00DA7E6E" w:rsidRDefault="001A50D4" w:rsidP="00635261">
            <w:pPr>
              <w:spacing w:after="0"/>
              <w:rPr>
                <w:rFonts w:cs="Arial"/>
                <w:szCs w:val="18"/>
                <w:lang w:val="de-DE"/>
              </w:rPr>
            </w:pPr>
            <w:r w:rsidRPr="00DA7E6E">
              <w:rPr>
                <w:rFonts w:cs="Arial"/>
                <w:szCs w:val="18"/>
              </w:rPr>
              <w:t>Failure</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B2CD14B" w14:textId="77777777" w:rsidR="001A50D4" w:rsidRPr="00DA7E6E" w:rsidRDefault="001A50D4"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165FEFD" w14:textId="77777777" w:rsidR="001A50D4" w:rsidRPr="00DA7E6E" w:rsidRDefault="001A50D4" w:rsidP="0053571A">
            <w:pPr>
              <w:spacing w:after="0"/>
              <w:rPr>
                <w:rFonts w:cs="Arial"/>
                <w:szCs w:val="18"/>
                <w:lang w:val="de-DE"/>
              </w:rPr>
            </w:pPr>
            <w:r w:rsidRPr="00DA7E6E">
              <w:rPr>
                <w:rFonts w:cs="Arial"/>
                <w:szCs w:val="18"/>
              </w:rPr>
              <w:t>0210H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F41A76" w14:textId="77777777" w:rsidR="001A50D4" w:rsidRPr="00DA7E6E" w:rsidRDefault="001A50D4" w:rsidP="00944188">
            <w:pPr>
              <w:spacing w:after="0"/>
              <w:rPr>
                <w:rFonts w:cs="Arial"/>
                <w:szCs w:val="18"/>
              </w:rPr>
            </w:pPr>
          </w:p>
        </w:tc>
      </w:tr>
      <w:tr w:rsidR="00826348" w:rsidRPr="00DA7E6E" w14:paraId="61ADC854"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639323D"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494992" w14:textId="77777777" w:rsidR="001A50D4" w:rsidRPr="00DA7E6E" w:rsidRDefault="001A50D4" w:rsidP="0053571A">
            <w:pPr>
              <w:spacing w:after="0"/>
              <w:rPr>
                <w:rFonts w:cs="Arial"/>
                <w:szCs w:val="18"/>
              </w:rPr>
            </w:pPr>
            <w:r w:rsidRPr="00DA7E6E">
              <w:rPr>
                <w:rFonts w:cs="Arial"/>
                <w:szCs w:val="18"/>
              </w:rPr>
              <w:t>No such Attribute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5981FD0" w14:textId="77777777" w:rsidR="001A50D4" w:rsidRPr="00DA7E6E" w:rsidRDefault="001A50D4" w:rsidP="0053571A">
            <w:pPr>
              <w:spacing w:after="0"/>
              <w:rPr>
                <w:rFonts w:cs="Arial"/>
                <w:szCs w:val="18"/>
                <w:lang w:val="de-DE"/>
              </w:rPr>
            </w:pPr>
            <w:r w:rsidRPr="00DA7E6E">
              <w:rPr>
                <w:rFonts w:cs="Arial"/>
                <w:szCs w:val="18"/>
              </w:rPr>
              <w:t>0105H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0923C4" w14:textId="77777777" w:rsidR="001A50D4" w:rsidRPr="00DA7E6E" w:rsidRDefault="001A50D4" w:rsidP="00944188">
            <w:pPr>
              <w:spacing w:after="0"/>
              <w:rPr>
                <w:rFonts w:cs="Arial"/>
                <w:szCs w:val="18"/>
              </w:rPr>
            </w:pPr>
          </w:p>
        </w:tc>
      </w:tr>
      <w:tr w:rsidR="00826348" w:rsidRPr="00DA7E6E" w14:paraId="16747E85"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2EB2C35"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30BEA75" w14:textId="77777777" w:rsidR="001A50D4" w:rsidRPr="00DA7E6E" w:rsidRDefault="001A50D4" w:rsidP="0053571A">
            <w:pPr>
              <w:spacing w:after="0"/>
              <w:rPr>
                <w:rFonts w:cs="Arial"/>
                <w:szCs w:val="18"/>
              </w:rPr>
            </w:pPr>
            <w:r w:rsidRPr="00DA7E6E">
              <w:rPr>
                <w:rFonts w:cs="Arial"/>
                <w:szCs w:val="18"/>
              </w:rPr>
              <w:t>Invalid Attribute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2E785A" w14:textId="77777777" w:rsidR="001A50D4" w:rsidRPr="00DA7E6E" w:rsidRDefault="001A50D4" w:rsidP="0053571A">
            <w:pPr>
              <w:spacing w:after="0"/>
              <w:rPr>
                <w:rFonts w:cs="Arial"/>
                <w:szCs w:val="18"/>
                <w:lang w:val="de-DE"/>
              </w:rPr>
            </w:pPr>
            <w:r w:rsidRPr="00DA7E6E">
              <w:rPr>
                <w:rFonts w:cs="Arial"/>
                <w:szCs w:val="18"/>
              </w:rPr>
              <w:t>0106H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BD343" w14:textId="77777777" w:rsidR="001A50D4" w:rsidRPr="00DA7E6E" w:rsidRDefault="001A50D4" w:rsidP="00944188">
            <w:pPr>
              <w:spacing w:after="0"/>
              <w:rPr>
                <w:rFonts w:cs="Arial"/>
                <w:szCs w:val="18"/>
              </w:rPr>
            </w:pPr>
          </w:p>
        </w:tc>
      </w:tr>
      <w:tr w:rsidR="00826348" w:rsidRPr="00DA7E6E" w14:paraId="393B4B46"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E266B3E"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2ECE277" w14:textId="77777777" w:rsidR="001A50D4" w:rsidRPr="00DA7E6E" w:rsidRDefault="001A50D4" w:rsidP="0053571A">
            <w:pPr>
              <w:spacing w:after="0"/>
              <w:rPr>
                <w:rFonts w:cs="Arial"/>
                <w:szCs w:val="18"/>
              </w:rPr>
            </w:pPr>
            <w:r w:rsidRPr="00DA7E6E">
              <w:rPr>
                <w:rFonts w:cs="Arial"/>
                <w:szCs w:val="18"/>
              </w:rPr>
              <w:t>Attribute List Error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B8F13C" w14:textId="77777777" w:rsidR="001A50D4" w:rsidRPr="00DA7E6E" w:rsidRDefault="001A50D4" w:rsidP="0053571A">
            <w:pPr>
              <w:spacing w:after="0"/>
              <w:rPr>
                <w:rFonts w:cs="Arial"/>
                <w:szCs w:val="18"/>
                <w:lang w:val="de-DE"/>
              </w:rPr>
            </w:pPr>
            <w:r w:rsidRPr="00DA7E6E">
              <w:rPr>
                <w:rFonts w:cs="Arial"/>
                <w:szCs w:val="18"/>
              </w:rPr>
              <w:t>0107H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B43F8" w14:textId="77777777" w:rsidR="001A50D4" w:rsidRPr="00DA7E6E" w:rsidRDefault="001A50D4" w:rsidP="00944188">
            <w:pPr>
              <w:spacing w:after="0"/>
              <w:rPr>
                <w:rFonts w:cs="Arial"/>
                <w:szCs w:val="18"/>
              </w:rPr>
            </w:pPr>
          </w:p>
        </w:tc>
      </w:tr>
      <w:tr w:rsidR="00826348" w:rsidRPr="00DA7E6E" w14:paraId="520C08D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2C38F87"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365F261" w14:textId="77777777" w:rsidR="001A50D4" w:rsidRPr="00DA7E6E" w:rsidRDefault="001A50D4"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103FE4" w14:textId="77777777" w:rsidR="001A50D4" w:rsidRPr="00DA7E6E" w:rsidRDefault="001A50D4" w:rsidP="0053571A">
            <w:pPr>
              <w:spacing w:after="0"/>
              <w:rPr>
                <w:rFonts w:cs="Arial"/>
                <w:szCs w:val="18"/>
                <w:lang w:val="de-DE"/>
              </w:rPr>
            </w:pPr>
            <w:r w:rsidRPr="00DA7E6E">
              <w:rPr>
                <w:rFonts w:cs="Arial"/>
                <w:szCs w:val="18"/>
              </w:rPr>
              <w:t>0110H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6FE0B4" w14:textId="77777777" w:rsidR="001A50D4" w:rsidRPr="00DA7E6E" w:rsidRDefault="001A50D4" w:rsidP="00944188">
            <w:pPr>
              <w:spacing w:after="0"/>
              <w:rPr>
                <w:rFonts w:cs="Arial"/>
                <w:szCs w:val="18"/>
              </w:rPr>
            </w:pPr>
          </w:p>
        </w:tc>
      </w:tr>
      <w:tr w:rsidR="00826348" w:rsidRPr="00DA7E6E" w14:paraId="0348C996"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2BB394E"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3923715" w14:textId="77777777" w:rsidR="001A50D4" w:rsidRPr="00DA7E6E" w:rsidRDefault="001A50D4" w:rsidP="0053571A">
            <w:pPr>
              <w:spacing w:after="0"/>
              <w:rPr>
                <w:rFonts w:cs="Arial"/>
                <w:szCs w:val="18"/>
              </w:rPr>
            </w:pPr>
            <w:r w:rsidRPr="00DA7E6E">
              <w:rPr>
                <w:rFonts w:cs="Arial"/>
                <w:szCs w:val="18"/>
              </w:rPr>
              <w:t>Duplicate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5800FD" w14:textId="77777777" w:rsidR="001A50D4" w:rsidRPr="00DA7E6E" w:rsidRDefault="001A50D4" w:rsidP="0053571A">
            <w:pPr>
              <w:spacing w:after="0"/>
              <w:rPr>
                <w:rFonts w:cs="Arial"/>
                <w:szCs w:val="18"/>
                <w:lang w:val="de-DE"/>
              </w:rPr>
            </w:pPr>
            <w:r w:rsidRPr="00DA7E6E">
              <w:rPr>
                <w:rFonts w:cs="Arial"/>
                <w:szCs w:val="18"/>
              </w:rPr>
              <w:t>0111H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2AB403" w14:textId="77777777" w:rsidR="001A50D4" w:rsidRPr="00DA7E6E" w:rsidRDefault="001A50D4" w:rsidP="00944188">
            <w:pPr>
              <w:spacing w:after="0"/>
              <w:rPr>
                <w:rFonts w:cs="Arial"/>
                <w:szCs w:val="18"/>
              </w:rPr>
            </w:pPr>
          </w:p>
        </w:tc>
      </w:tr>
      <w:tr w:rsidR="00826348" w:rsidRPr="00DA7E6E" w14:paraId="433781FE"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A6A2196"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49743C5" w14:textId="77777777" w:rsidR="001A50D4" w:rsidRPr="00DA7E6E" w:rsidRDefault="001A50D4"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A0FC9F6" w14:textId="77777777" w:rsidR="001A50D4" w:rsidRPr="00DA7E6E" w:rsidRDefault="001A50D4" w:rsidP="0053571A">
            <w:pPr>
              <w:spacing w:after="0"/>
              <w:rPr>
                <w:rFonts w:cs="Arial"/>
                <w:szCs w:val="18"/>
                <w:lang w:val="de-DE"/>
              </w:rPr>
            </w:pPr>
            <w:r w:rsidRPr="00DA7E6E">
              <w:rPr>
                <w:rFonts w:cs="Arial"/>
                <w:szCs w:val="18"/>
              </w:rPr>
              <w:t>0117H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C3C3B2" w14:textId="77777777" w:rsidR="001A50D4" w:rsidRPr="00DA7E6E" w:rsidRDefault="001A50D4" w:rsidP="00944188">
            <w:pPr>
              <w:spacing w:after="0"/>
              <w:rPr>
                <w:rFonts w:cs="Arial"/>
                <w:szCs w:val="18"/>
              </w:rPr>
            </w:pPr>
          </w:p>
        </w:tc>
      </w:tr>
      <w:tr w:rsidR="00826348" w:rsidRPr="00DA7E6E" w14:paraId="56C1379B"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382D0B4"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8D64A8" w14:textId="77777777" w:rsidR="001A50D4" w:rsidRPr="00DA7E6E" w:rsidRDefault="001A50D4"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75B3DA6" w14:textId="77777777" w:rsidR="001A50D4" w:rsidRPr="00DA7E6E" w:rsidRDefault="001A50D4" w:rsidP="0053571A">
            <w:pPr>
              <w:spacing w:after="0"/>
              <w:rPr>
                <w:rFonts w:cs="Arial"/>
                <w:szCs w:val="18"/>
                <w:lang w:val="de-DE"/>
              </w:rPr>
            </w:pPr>
            <w:r w:rsidRPr="00DA7E6E">
              <w:rPr>
                <w:rFonts w:cs="Arial"/>
                <w:szCs w:val="18"/>
              </w:rPr>
              <w:t>0118H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58E11E" w14:textId="77777777" w:rsidR="001A50D4" w:rsidRPr="00DA7E6E" w:rsidRDefault="001A50D4" w:rsidP="00944188">
            <w:pPr>
              <w:spacing w:after="0"/>
              <w:rPr>
                <w:rFonts w:cs="Arial"/>
                <w:szCs w:val="18"/>
              </w:rPr>
            </w:pPr>
          </w:p>
        </w:tc>
      </w:tr>
      <w:tr w:rsidR="00826348" w:rsidRPr="00DA7E6E" w14:paraId="18B8DA0F"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D7F0AF3"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D3FDB9" w14:textId="77777777" w:rsidR="001A50D4" w:rsidRPr="00DA7E6E" w:rsidRDefault="001A50D4" w:rsidP="0053571A">
            <w:pPr>
              <w:spacing w:after="0"/>
              <w:rPr>
                <w:rFonts w:cs="Arial"/>
                <w:szCs w:val="18"/>
              </w:rPr>
            </w:pPr>
            <w:r w:rsidRPr="00DA7E6E">
              <w:rPr>
                <w:rFonts w:cs="Arial"/>
                <w:szCs w:val="18"/>
              </w:rPr>
              <w:t>Missing Attribute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8B955D5" w14:textId="77777777" w:rsidR="001A50D4" w:rsidRPr="00DA7E6E" w:rsidRDefault="001A50D4" w:rsidP="0053571A">
            <w:pPr>
              <w:spacing w:after="0"/>
              <w:rPr>
                <w:rFonts w:cs="Arial"/>
                <w:szCs w:val="18"/>
              </w:rPr>
            </w:pPr>
            <w:r w:rsidRPr="00DA7E6E">
              <w:rPr>
                <w:rFonts w:cs="Arial"/>
                <w:szCs w:val="18"/>
              </w:rPr>
              <w:t>0120H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1EABFD" w14:textId="77777777" w:rsidR="001A50D4" w:rsidRPr="00DA7E6E" w:rsidRDefault="001A50D4" w:rsidP="00944188">
            <w:pPr>
              <w:spacing w:after="0"/>
              <w:rPr>
                <w:rFonts w:cs="Arial"/>
                <w:szCs w:val="18"/>
                <w:lang w:eastAsia="de-DE"/>
              </w:rPr>
            </w:pPr>
          </w:p>
        </w:tc>
      </w:tr>
      <w:tr w:rsidR="00826348" w:rsidRPr="00DA7E6E" w14:paraId="17348F9C"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92406D"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3BE5A4F" w14:textId="77777777" w:rsidR="001A50D4" w:rsidRPr="00DA7E6E" w:rsidRDefault="001A50D4" w:rsidP="0053571A">
            <w:pPr>
              <w:spacing w:after="0"/>
              <w:rPr>
                <w:rFonts w:cs="Arial"/>
                <w:szCs w:val="18"/>
              </w:rPr>
            </w:pPr>
            <w:r w:rsidRPr="00DA7E6E">
              <w:rPr>
                <w:rFonts w:cs="Arial"/>
                <w:szCs w:val="18"/>
              </w:rPr>
              <w:t>Missing attribute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89B51D5" w14:textId="77777777" w:rsidR="001A50D4" w:rsidRPr="00DA7E6E" w:rsidRDefault="001A50D4" w:rsidP="0053571A">
            <w:pPr>
              <w:spacing w:after="0"/>
              <w:rPr>
                <w:rFonts w:cs="Arial"/>
                <w:szCs w:val="18"/>
                <w:lang w:val="de-DE"/>
              </w:rPr>
            </w:pPr>
            <w:r w:rsidRPr="00DA7E6E">
              <w:rPr>
                <w:rFonts w:cs="Arial"/>
                <w:szCs w:val="18"/>
              </w:rPr>
              <w:t>0121H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F16A4" w14:textId="77777777" w:rsidR="001A50D4" w:rsidRPr="00DA7E6E" w:rsidRDefault="001A50D4" w:rsidP="00944188">
            <w:pPr>
              <w:spacing w:after="0"/>
              <w:rPr>
                <w:rFonts w:cs="Arial"/>
                <w:szCs w:val="18"/>
              </w:rPr>
            </w:pPr>
          </w:p>
        </w:tc>
      </w:tr>
      <w:tr w:rsidR="00826348" w:rsidRPr="00DA7E6E" w14:paraId="1E7036E0"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6761B14"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F9AC14" w14:textId="77777777" w:rsidR="001A50D4" w:rsidRPr="00DA7E6E" w:rsidRDefault="001A50D4" w:rsidP="0053571A">
            <w:pPr>
              <w:spacing w:after="0"/>
              <w:rPr>
                <w:rFonts w:cs="Arial"/>
                <w:szCs w:val="18"/>
              </w:rPr>
            </w:pPr>
            <w:r w:rsidRPr="00DA7E6E">
              <w:rPr>
                <w:rFonts w:cs="Arial"/>
                <w:szCs w:val="18"/>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4B3EA1" w14:textId="77777777" w:rsidR="001A50D4" w:rsidRPr="00DA7E6E" w:rsidRDefault="001A50D4" w:rsidP="0053571A">
            <w:pPr>
              <w:spacing w:after="0"/>
              <w:rPr>
                <w:rFonts w:cs="Arial"/>
                <w:szCs w:val="18"/>
                <w:lang w:val="de-DE"/>
              </w:rPr>
            </w:pPr>
            <w:r w:rsidRPr="00DA7E6E">
              <w:rPr>
                <w:rFonts w:cs="Arial"/>
                <w:szCs w:val="18"/>
              </w:rPr>
              <w:t>0124H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E6547" w14:textId="77777777" w:rsidR="001A50D4" w:rsidRPr="00DA7E6E" w:rsidRDefault="001A50D4" w:rsidP="00944188">
            <w:pPr>
              <w:spacing w:after="0"/>
              <w:rPr>
                <w:rFonts w:cs="Arial"/>
                <w:szCs w:val="18"/>
              </w:rPr>
            </w:pPr>
          </w:p>
        </w:tc>
      </w:tr>
      <w:tr w:rsidR="00826348" w:rsidRPr="00DA7E6E" w14:paraId="5D82D8B0"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1F6004C"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576440A" w14:textId="77777777" w:rsidR="001A50D4" w:rsidRPr="00DA7E6E" w:rsidRDefault="001A50D4"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51D2B13" w14:textId="77777777" w:rsidR="001A50D4" w:rsidRPr="00DA7E6E" w:rsidRDefault="001A50D4" w:rsidP="0053571A">
            <w:pPr>
              <w:spacing w:after="0"/>
              <w:rPr>
                <w:rFonts w:cs="Arial"/>
                <w:szCs w:val="18"/>
              </w:rPr>
            </w:pPr>
            <w:r w:rsidRPr="00DA7E6E">
              <w:rPr>
                <w:rFonts w:cs="Arial"/>
                <w:szCs w:val="18"/>
              </w:rPr>
              <w:t>0211H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0A198B" w14:textId="77777777" w:rsidR="001A50D4" w:rsidRPr="00DA7E6E" w:rsidRDefault="001A50D4" w:rsidP="00944188">
            <w:pPr>
              <w:spacing w:after="0"/>
              <w:rPr>
                <w:rFonts w:cs="Arial"/>
                <w:szCs w:val="18"/>
                <w:lang w:eastAsia="de-DE"/>
              </w:rPr>
            </w:pPr>
          </w:p>
        </w:tc>
      </w:tr>
      <w:tr w:rsidR="00826348" w:rsidRPr="00DA7E6E" w14:paraId="07BA239D"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BFC70D"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B444C3C" w14:textId="77777777" w:rsidR="001A50D4" w:rsidRPr="00DA7E6E" w:rsidRDefault="001A50D4"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2D8639" w14:textId="77777777" w:rsidR="001A50D4" w:rsidRPr="00DA7E6E" w:rsidRDefault="001A50D4" w:rsidP="0053571A">
            <w:pPr>
              <w:spacing w:after="0"/>
              <w:rPr>
                <w:rFonts w:cs="Arial"/>
                <w:szCs w:val="18"/>
              </w:rPr>
            </w:pPr>
            <w:r w:rsidRPr="00DA7E6E">
              <w:rPr>
                <w:rFonts w:cs="Arial"/>
                <w:szCs w:val="18"/>
              </w:rPr>
              <w:t>0212H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82E5E4" w14:textId="77777777" w:rsidR="001A50D4" w:rsidRPr="00DA7E6E" w:rsidRDefault="001A50D4" w:rsidP="00944188">
            <w:pPr>
              <w:spacing w:after="0"/>
              <w:rPr>
                <w:rFonts w:cs="Arial"/>
                <w:szCs w:val="18"/>
                <w:lang w:eastAsia="de-DE"/>
              </w:rPr>
            </w:pPr>
          </w:p>
        </w:tc>
      </w:tr>
      <w:tr w:rsidR="00826348" w:rsidRPr="00DA7E6E" w14:paraId="01211BBC"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AF4F1F7"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1F33F7C" w14:textId="77777777" w:rsidR="001A50D4" w:rsidRPr="00DA7E6E" w:rsidRDefault="001A50D4"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BD75F13" w14:textId="77777777" w:rsidR="001A50D4" w:rsidRPr="00DA7E6E" w:rsidRDefault="001A50D4" w:rsidP="0053571A">
            <w:pPr>
              <w:spacing w:after="0"/>
              <w:rPr>
                <w:rFonts w:cs="Arial"/>
                <w:szCs w:val="18"/>
              </w:rPr>
            </w:pPr>
            <w:r w:rsidRPr="00DA7E6E">
              <w:rPr>
                <w:rFonts w:cs="Arial"/>
                <w:szCs w:val="18"/>
              </w:rPr>
              <w:t>0213H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672C74" w14:textId="77777777" w:rsidR="001A50D4" w:rsidRPr="00DA7E6E" w:rsidRDefault="001A50D4" w:rsidP="00944188">
            <w:pPr>
              <w:spacing w:after="0"/>
              <w:rPr>
                <w:rFonts w:cs="Arial"/>
                <w:szCs w:val="18"/>
                <w:lang w:eastAsia="de-DE"/>
              </w:rPr>
            </w:pPr>
          </w:p>
        </w:tc>
      </w:tr>
      <w:tr w:rsidR="00826348" w:rsidRPr="00DA7E6E" w14:paraId="4D9647CF" w14:textId="77777777" w:rsidTr="00B53D77">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31BA9C"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D0DF2C" w14:textId="77777777" w:rsidR="001A50D4" w:rsidRPr="00DA7E6E" w:rsidRDefault="001A50D4" w:rsidP="0053571A">
            <w:pPr>
              <w:spacing w:after="0"/>
              <w:rPr>
                <w:rFonts w:cs="Arial"/>
                <w:szCs w:val="18"/>
              </w:rPr>
            </w:pPr>
            <w:r w:rsidRPr="00DA7E6E">
              <w:rPr>
                <w:rFonts w:cs="Arial"/>
                <w:szCs w:val="18"/>
              </w:rPr>
              <w:t>Failed: The provided value of UPS State was not "SCHEDULED".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C0E5A99" w14:textId="77777777" w:rsidR="001A50D4" w:rsidRPr="00DA7E6E" w:rsidRDefault="001A50D4" w:rsidP="0053571A">
            <w:pPr>
              <w:spacing w:after="0"/>
              <w:rPr>
                <w:rFonts w:cs="Arial"/>
                <w:szCs w:val="18"/>
              </w:rPr>
            </w:pPr>
            <w:r w:rsidRPr="00DA7E6E">
              <w:rPr>
                <w:rFonts w:cs="Arial"/>
                <w:szCs w:val="18"/>
              </w:rPr>
              <w:t>C309H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B68197" w14:textId="77777777" w:rsidR="001A50D4" w:rsidRPr="00DA7E6E" w:rsidRDefault="001A50D4" w:rsidP="00944188">
            <w:pPr>
              <w:spacing w:after="0"/>
              <w:rPr>
                <w:rFonts w:cs="Arial"/>
                <w:szCs w:val="18"/>
                <w:lang w:eastAsia="de-DE"/>
              </w:rPr>
            </w:pPr>
          </w:p>
        </w:tc>
      </w:tr>
      <w:tr w:rsidR="000E349E" w:rsidRPr="00DA7E6E" w14:paraId="723E74A0"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4DB4C1" w14:textId="77777777" w:rsidR="001A50D4" w:rsidRPr="00DA7E6E" w:rsidRDefault="001A50D4" w:rsidP="00635261">
            <w:pPr>
              <w:spacing w:after="0"/>
              <w:rPr>
                <w:rFonts w:cs="Arial"/>
                <w:szCs w:val="18"/>
                <w:lang w:val="de-DE"/>
              </w:rPr>
            </w:pPr>
            <w:r w:rsidRPr="00DA7E6E">
              <w:rPr>
                <w:rFonts w:cs="Arial"/>
                <w:szCs w:val="18"/>
              </w:rPr>
              <w:t>*</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1C20CF" w14:textId="471BBCC7" w:rsidR="001A50D4" w:rsidRPr="00DA7E6E" w:rsidRDefault="001A50D4" w:rsidP="0053571A">
            <w:pPr>
              <w:spacing w:after="0"/>
              <w:rPr>
                <w:rFonts w:cs="Arial"/>
                <w:szCs w:val="18"/>
              </w:rPr>
            </w:pPr>
            <w:r w:rsidRPr="00DA7E6E">
              <w:rPr>
                <w:rFonts w:cs="Arial"/>
                <w:szCs w:val="18"/>
              </w:rPr>
              <w:t xml:space="preserve">Any other status </w:t>
            </w:r>
            <w:r w:rsidR="008D6D05" w:rsidRPr="00DA7E6E">
              <w:rPr>
                <w:rFonts w:cs="Arial"/>
                <w:szCs w:val="18"/>
              </w:rPr>
              <w:t>codes</w:t>
            </w:r>
            <w:r w:rsidRPr="00DA7E6E">
              <w:rPr>
                <w:rFonts w:cs="Arial"/>
                <w:szCs w:val="18"/>
              </w:rPr>
              <w: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239717" w14:textId="77777777" w:rsidR="001A50D4" w:rsidRPr="00DA7E6E" w:rsidRDefault="001A50D4" w:rsidP="0053571A">
            <w:pPr>
              <w:spacing w:after="0"/>
              <w:rPr>
                <w:rFonts w:cs="Arial"/>
                <w:szCs w:val="18"/>
                <w:lang w:val="de-DE"/>
              </w:rPr>
            </w:pPr>
            <w:r w:rsidRPr="00DA7E6E">
              <w:rPr>
                <w:rFonts w:cs="Arial"/>
                <w:szCs w:val="18"/>
              </w:rPr>
              <w:t>*</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682ACA" w14:textId="77777777" w:rsidR="001A50D4" w:rsidRPr="00DA7E6E" w:rsidRDefault="001A50D4" w:rsidP="00944188">
            <w:pPr>
              <w:spacing w:after="0"/>
              <w:rPr>
                <w:rFonts w:cs="Arial"/>
                <w:szCs w:val="18"/>
              </w:rPr>
            </w:pPr>
          </w:p>
        </w:tc>
      </w:tr>
    </w:tbl>
    <w:p w14:paraId="610D1808" w14:textId="77777777" w:rsidR="001A50D4" w:rsidRPr="00DA7E6E" w:rsidRDefault="001A50D4" w:rsidP="00635261">
      <w:pPr>
        <w:rPr>
          <w:rFonts w:cs="Arial"/>
          <w:spacing w:val="2"/>
          <w:kern w:val="10"/>
          <w:sz w:val="20"/>
          <w:szCs w:val="18"/>
        </w:rPr>
      </w:pPr>
    </w:p>
    <w:p w14:paraId="2FF45AE8" w14:textId="77777777" w:rsidR="00097D9A" w:rsidRPr="00DA7E6E" w:rsidRDefault="00097D9A" w:rsidP="002E7675"/>
    <w:p w14:paraId="23737F06" w14:textId="1B5BF596" w:rsidR="00935054" w:rsidRDefault="00935054" w:rsidP="007F5A1E">
      <w:pPr>
        <w:rPr>
          <w:b/>
          <w:bCs/>
        </w:rPr>
      </w:pPr>
      <w:r w:rsidRPr="007F5A1E">
        <w:rPr>
          <w:b/>
          <w:bCs/>
        </w:rPr>
        <w:t>SCU of Request UPS Cancel on UPS Push SOP Class - N-ACTION</w:t>
      </w:r>
    </w:p>
    <w:p w14:paraId="1F2449EC" w14:textId="2F3A23BE" w:rsidR="007045B1" w:rsidRPr="009E34EE" w:rsidRDefault="007045B1" w:rsidP="007045B1">
      <w:r>
        <w:fldChar w:fldCharType="begin"/>
      </w:r>
      <w:r>
        <w:instrText xml:space="preserve"> REF _Ref72916474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16</w:t>
      </w:r>
      <w:r>
        <w:fldChar w:fldCharType="end"/>
      </w:r>
      <w:r>
        <w:t xml:space="preserve"> list</w:t>
      </w:r>
      <w:r w:rsidR="0053539F">
        <w:t>s</w:t>
      </w:r>
      <w:r>
        <w:t xml:space="preserve"> the status codes that the SCU </w:t>
      </w:r>
      <w:r w:rsidRPr="00DA7E6E">
        <w:t xml:space="preserve">of the </w:t>
      </w:r>
      <w:r w:rsidRPr="00291515">
        <w:t>Request UPS Cancel on UPS Push SOP Class</w:t>
      </w:r>
      <w:r w:rsidRPr="00DA7E6E">
        <w:t xml:space="preserve"> </w:t>
      </w:r>
      <w:r>
        <w:t xml:space="preserve">supports for the N-ACTION message and defines the application behavior, when encountering any of the listed Status Codes. </w:t>
      </w:r>
    </w:p>
    <w:p w14:paraId="5C2E19FF" w14:textId="08C1C06F" w:rsidR="000515D2" w:rsidRPr="00421510" w:rsidRDefault="000515D2" w:rsidP="00BF675A">
      <w:pPr>
        <w:pStyle w:val="TemplateInstruction"/>
        <w:rPr>
          <w:bCs/>
        </w:rPr>
      </w:pPr>
      <w:r w:rsidRPr="00296027">
        <w:lastRenderedPageBreak/>
        <w:t>[Describe below the behavior of the application when it receives various status codes in the N-</w:t>
      </w:r>
      <w:r>
        <w:t>ACTION</w:t>
      </w:r>
      <w:r w:rsidRPr="00296027">
        <w:t>-RSP for the UPS Push SOP Class</w:t>
      </w:r>
      <w:r>
        <w:t>.</w:t>
      </w:r>
      <w:r w:rsidRPr="00296027">
        <w:t>]</w:t>
      </w:r>
    </w:p>
    <w:p w14:paraId="70FA0C90" w14:textId="214D29C5" w:rsidR="001A50D4" w:rsidRPr="00DA7E6E" w:rsidRDefault="0007533D">
      <w:pPr>
        <w:pStyle w:val="TableTitle"/>
        <w:rPr>
          <w:rFonts w:cs="Arial"/>
          <w:sz w:val="20"/>
        </w:rPr>
      </w:pPr>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17</w:t>
      </w:r>
      <w:r w:rsidR="00DF0827">
        <w:rPr>
          <w:rFonts w:cs="Arial"/>
        </w:rPr>
        <w:fldChar w:fldCharType="end"/>
      </w:r>
      <w:r w:rsidR="001A50D4" w:rsidRPr="00DA7E6E">
        <w:rPr>
          <w:rFonts w:cs="Arial"/>
        </w:rPr>
        <w:t>: Status Codes for N-Action of the UPS Push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450"/>
        <w:gridCol w:w="1559"/>
        <w:gridCol w:w="3120"/>
      </w:tblGrid>
      <w:tr w:rsidR="00826348" w:rsidRPr="00DA7E6E" w14:paraId="1723CD11" w14:textId="77777777" w:rsidTr="00B53D77">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3C0DADC" w14:textId="77777777" w:rsidR="001A50D4" w:rsidRPr="00DA7E6E" w:rsidRDefault="001A50D4">
            <w:pPr>
              <w:keepNext/>
              <w:spacing w:before="180" w:after="0"/>
              <w:jc w:val="center"/>
              <w:rPr>
                <w:rFonts w:cs="Arial"/>
                <w:szCs w:val="18"/>
              </w:rPr>
            </w:pPr>
            <w:r w:rsidRPr="00DA7E6E">
              <w:rPr>
                <w:rFonts w:cs="Arial"/>
                <w:b/>
                <w:szCs w:val="18"/>
              </w:rPr>
              <w:t>Status Classs</w:t>
            </w:r>
          </w:p>
        </w:tc>
        <w:tc>
          <w:tcPr>
            <w:tcW w:w="34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8990F26" w14:textId="77777777" w:rsidR="001A50D4" w:rsidRPr="00DA7E6E" w:rsidRDefault="001A50D4">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2E70DDC" w14:textId="77777777" w:rsidR="001A50D4" w:rsidRPr="00DA7E6E" w:rsidRDefault="001A50D4">
            <w:pPr>
              <w:spacing w:before="180" w:after="0"/>
              <w:jc w:val="center"/>
              <w:rPr>
                <w:rFonts w:cs="Arial"/>
                <w:szCs w:val="18"/>
              </w:rPr>
            </w:pPr>
            <w:r w:rsidRPr="00DA7E6E">
              <w:rPr>
                <w:rFonts w:cs="Arial"/>
                <w:b/>
                <w:szCs w:val="18"/>
              </w:rPr>
              <w:t>Status Code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F23453B" w14:textId="0BCB133B" w:rsidR="001A50D4" w:rsidRPr="00DA7E6E" w:rsidRDefault="001A50D4" w:rsidP="00B21D5C">
            <w:pPr>
              <w:spacing w:before="180" w:after="0"/>
              <w:jc w:val="center"/>
              <w:rPr>
                <w:rFonts w:cs="Arial"/>
                <w:b/>
                <w:szCs w:val="18"/>
              </w:rPr>
            </w:pPr>
            <w:r w:rsidRPr="00DA7E6E">
              <w:rPr>
                <w:rFonts w:cs="Arial"/>
                <w:b/>
                <w:szCs w:val="18"/>
              </w:rPr>
              <w:t>Behavior</w:t>
            </w:r>
          </w:p>
        </w:tc>
      </w:tr>
      <w:tr w:rsidR="00826348" w:rsidRPr="00DA7E6E" w14:paraId="173BDA6A"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7EB67A" w14:textId="77777777" w:rsidR="001A50D4" w:rsidRPr="00DA7E6E" w:rsidRDefault="001A50D4" w:rsidP="00635261">
            <w:pPr>
              <w:spacing w:after="0"/>
              <w:rPr>
                <w:rFonts w:cs="Arial"/>
                <w:szCs w:val="18"/>
                <w:lang w:val="de-DE"/>
              </w:rPr>
            </w:pPr>
            <w:r w:rsidRPr="00DA7E6E">
              <w:rPr>
                <w:rFonts w:cs="Arial"/>
                <w:szCs w:val="18"/>
              </w:rPr>
              <w:t>Success</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2B5417" w14:textId="77777777" w:rsidR="001A50D4" w:rsidRPr="00DA7E6E" w:rsidRDefault="001A50D4" w:rsidP="0053571A">
            <w:pPr>
              <w:spacing w:after="0"/>
              <w:rPr>
                <w:rFonts w:cs="Arial"/>
                <w:szCs w:val="18"/>
              </w:rPr>
            </w:pPr>
            <w:r w:rsidRPr="00DA7E6E">
              <w:rPr>
                <w:rFonts w:cs="Arial"/>
                <w:szCs w:val="18"/>
              </w:rPr>
              <w:t>The cancel request is acknowledged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C45D42A" w14:textId="77777777" w:rsidR="001A50D4" w:rsidRPr="00DA7E6E" w:rsidRDefault="001A50D4" w:rsidP="0053571A">
            <w:pPr>
              <w:spacing w:after="0"/>
              <w:rPr>
                <w:rFonts w:cs="Arial"/>
                <w:szCs w:val="18"/>
                <w:lang w:val="de-DE"/>
              </w:rPr>
            </w:pPr>
            <w:r w:rsidRPr="00DA7E6E">
              <w:rPr>
                <w:rFonts w:cs="Arial"/>
                <w:szCs w:val="18"/>
              </w:rPr>
              <w:t>0000H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E938FC" w14:textId="77777777" w:rsidR="001A50D4" w:rsidRPr="00DA7E6E" w:rsidRDefault="001A50D4" w:rsidP="00944188">
            <w:pPr>
              <w:spacing w:after="0"/>
              <w:rPr>
                <w:rFonts w:cs="Arial"/>
                <w:szCs w:val="18"/>
              </w:rPr>
            </w:pPr>
          </w:p>
        </w:tc>
      </w:tr>
      <w:tr w:rsidR="00826348" w:rsidRPr="00DA7E6E" w14:paraId="72D5293A"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36D731" w14:textId="77777777" w:rsidR="001A50D4" w:rsidRPr="00DA7E6E" w:rsidRDefault="001A50D4" w:rsidP="00635261">
            <w:pPr>
              <w:spacing w:after="0"/>
              <w:rPr>
                <w:rFonts w:cs="Arial"/>
                <w:szCs w:val="18"/>
                <w:lang w:val="de-DE"/>
              </w:rPr>
            </w:pPr>
            <w:r w:rsidRPr="00DA7E6E">
              <w:rPr>
                <w:rFonts w:cs="Arial"/>
                <w:szCs w:val="18"/>
              </w:rPr>
              <w:t>Warning</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EA65F7" w14:textId="77777777" w:rsidR="001A50D4" w:rsidRPr="00DA7E6E" w:rsidRDefault="001A50D4" w:rsidP="0053571A">
            <w:pPr>
              <w:spacing w:after="0"/>
              <w:rPr>
                <w:rFonts w:cs="Arial"/>
                <w:szCs w:val="18"/>
              </w:rPr>
            </w:pPr>
            <w:r w:rsidRPr="00DA7E6E">
              <w:rPr>
                <w:rFonts w:cs="Arial"/>
                <w:szCs w:val="18"/>
              </w:rPr>
              <w:t>The UPS is already in the requested state of CANCELED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56959C" w14:textId="77777777" w:rsidR="001A50D4" w:rsidRPr="00DA7E6E" w:rsidRDefault="001A50D4" w:rsidP="0053571A">
            <w:pPr>
              <w:spacing w:after="0"/>
              <w:rPr>
                <w:rFonts w:cs="Arial"/>
                <w:szCs w:val="18"/>
              </w:rPr>
            </w:pPr>
            <w:r w:rsidRPr="00DA7E6E">
              <w:rPr>
                <w:rFonts w:cs="Arial"/>
                <w:szCs w:val="18"/>
              </w:rPr>
              <w:t>B304H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B67C8F" w14:textId="77777777" w:rsidR="001A50D4" w:rsidRPr="00DA7E6E" w:rsidRDefault="001A50D4" w:rsidP="00944188">
            <w:pPr>
              <w:spacing w:after="0"/>
              <w:rPr>
                <w:rFonts w:cs="Arial"/>
                <w:szCs w:val="18"/>
                <w:lang w:eastAsia="de-DE"/>
              </w:rPr>
            </w:pPr>
          </w:p>
        </w:tc>
      </w:tr>
      <w:tr w:rsidR="00826348" w:rsidRPr="00DA7E6E" w14:paraId="65A97699" w14:textId="77777777" w:rsidTr="00B53D77">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69B8782" w14:textId="77777777" w:rsidR="001A50D4" w:rsidRPr="00DA7E6E" w:rsidRDefault="001A50D4" w:rsidP="00635261">
            <w:pPr>
              <w:spacing w:after="0"/>
              <w:rPr>
                <w:rFonts w:cs="Arial"/>
                <w:szCs w:val="18"/>
                <w:lang w:val="de-DE"/>
              </w:rPr>
            </w:pPr>
            <w:r w:rsidRPr="00DA7E6E">
              <w:rPr>
                <w:rFonts w:cs="Arial"/>
                <w:szCs w:val="18"/>
              </w:rPr>
              <w:t>Failure</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AA86BA" w14:textId="77777777" w:rsidR="001A50D4" w:rsidRPr="00DA7E6E" w:rsidRDefault="001A50D4" w:rsidP="0053571A">
            <w:pPr>
              <w:spacing w:after="0"/>
              <w:rPr>
                <w:rFonts w:cs="Arial"/>
                <w:szCs w:val="18"/>
              </w:rPr>
            </w:pPr>
            <w:r w:rsidRPr="00DA7E6E">
              <w:rPr>
                <w:rFonts w:cs="Arial"/>
                <w:szCs w:val="18"/>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FF7B30" w14:textId="77777777" w:rsidR="001A50D4" w:rsidRPr="00DA7E6E" w:rsidRDefault="001A50D4" w:rsidP="0053571A">
            <w:pPr>
              <w:spacing w:after="0"/>
              <w:rPr>
                <w:rFonts w:cs="Arial"/>
                <w:szCs w:val="18"/>
                <w:lang w:val="de-DE"/>
              </w:rPr>
            </w:pPr>
            <w:r w:rsidRPr="00DA7E6E">
              <w:rPr>
                <w:rFonts w:cs="Arial"/>
                <w:szCs w:val="18"/>
              </w:rPr>
              <w:t>0119H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25D6AD" w14:textId="77777777" w:rsidR="001A50D4" w:rsidRPr="00DA7E6E" w:rsidRDefault="001A50D4" w:rsidP="00944188">
            <w:pPr>
              <w:spacing w:after="0"/>
              <w:rPr>
                <w:rFonts w:cs="Arial"/>
                <w:szCs w:val="18"/>
              </w:rPr>
            </w:pPr>
          </w:p>
        </w:tc>
      </w:tr>
      <w:tr w:rsidR="00826348" w:rsidRPr="00DA7E6E" w14:paraId="2D43E99C"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137BDED"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7DE79E" w14:textId="77777777" w:rsidR="001A50D4" w:rsidRPr="00DA7E6E" w:rsidRDefault="001A50D4"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2B6CEA" w14:textId="77777777" w:rsidR="001A50D4" w:rsidRPr="00DA7E6E" w:rsidRDefault="001A50D4" w:rsidP="0053571A">
            <w:pPr>
              <w:spacing w:after="0"/>
              <w:rPr>
                <w:rFonts w:cs="Arial"/>
                <w:szCs w:val="18"/>
                <w:lang w:val="de-DE"/>
              </w:rPr>
            </w:pPr>
            <w:r w:rsidRPr="00DA7E6E">
              <w:rPr>
                <w:rFonts w:cs="Arial"/>
                <w:szCs w:val="18"/>
              </w:rPr>
              <w:t>0210H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FE4903" w14:textId="77777777" w:rsidR="001A50D4" w:rsidRPr="00DA7E6E" w:rsidRDefault="001A50D4" w:rsidP="00944188">
            <w:pPr>
              <w:spacing w:after="0"/>
              <w:rPr>
                <w:rFonts w:cs="Arial"/>
                <w:szCs w:val="18"/>
              </w:rPr>
            </w:pPr>
          </w:p>
        </w:tc>
      </w:tr>
      <w:tr w:rsidR="00826348" w:rsidRPr="00DA7E6E" w14:paraId="0F4EACDB"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165C045"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8DCC31" w14:textId="77777777" w:rsidR="001A50D4" w:rsidRPr="00DA7E6E" w:rsidRDefault="001A50D4" w:rsidP="0053571A">
            <w:pPr>
              <w:spacing w:after="0"/>
              <w:rPr>
                <w:rFonts w:cs="Arial"/>
                <w:szCs w:val="18"/>
              </w:rPr>
            </w:pPr>
            <w:r w:rsidRPr="00DA7E6E">
              <w:rPr>
                <w:rFonts w:cs="Arial"/>
                <w:szCs w:val="18"/>
              </w:rPr>
              <w:t>Invalid argument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DF4552" w14:textId="77777777" w:rsidR="001A50D4" w:rsidRPr="00DA7E6E" w:rsidRDefault="001A50D4" w:rsidP="0053571A">
            <w:pPr>
              <w:spacing w:after="0"/>
              <w:rPr>
                <w:rFonts w:cs="Arial"/>
                <w:szCs w:val="18"/>
                <w:lang w:val="de-DE"/>
              </w:rPr>
            </w:pPr>
            <w:r w:rsidRPr="00DA7E6E">
              <w:rPr>
                <w:rFonts w:cs="Arial"/>
                <w:szCs w:val="18"/>
              </w:rPr>
              <w:t>0115H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734C9C" w14:textId="77777777" w:rsidR="001A50D4" w:rsidRPr="00DA7E6E" w:rsidRDefault="001A50D4" w:rsidP="00944188">
            <w:pPr>
              <w:spacing w:after="0"/>
              <w:rPr>
                <w:rFonts w:cs="Arial"/>
                <w:szCs w:val="18"/>
              </w:rPr>
            </w:pPr>
          </w:p>
        </w:tc>
      </w:tr>
      <w:tr w:rsidR="00826348" w:rsidRPr="00DA7E6E" w14:paraId="40D1704E"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849F92A"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E8B586" w14:textId="77777777" w:rsidR="001A50D4" w:rsidRPr="00DA7E6E" w:rsidRDefault="001A50D4"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88936D" w14:textId="77777777" w:rsidR="001A50D4" w:rsidRPr="00DA7E6E" w:rsidRDefault="001A50D4" w:rsidP="0053571A">
            <w:pPr>
              <w:spacing w:after="0"/>
              <w:rPr>
                <w:rFonts w:cs="Arial"/>
                <w:szCs w:val="18"/>
                <w:lang w:val="de-DE" w:eastAsia="de-DE"/>
              </w:rPr>
            </w:pPr>
            <w:r w:rsidRPr="00DA7E6E">
              <w:rPr>
                <w:rFonts w:cs="Arial"/>
                <w:szCs w:val="18"/>
              </w:rPr>
              <w:t>0117H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C637C" w14:textId="77777777" w:rsidR="001A50D4" w:rsidRPr="00DA7E6E" w:rsidRDefault="001A50D4" w:rsidP="00944188">
            <w:pPr>
              <w:spacing w:after="0"/>
              <w:rPr>
                <w:rFonts w:cs="Arial"/>
                <w:szCs w:val="18"/>
              </w:rPr>
            </w:pPr>
          </w:p>
        </w:tc>
      </w:tr>
      <w:tr w:rsidR="00826348" w:rsidRPr="00DA7E6E" w14:paraId="4BBC966F"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DCE2C2A"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811A35" w14:textId="77777777" w:rsidR="001A50D4" w:rsidRPr="00DA7E6E" w:rsidRDefault="001A50D4"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D719A7" w14:textId="77777777" w:rsidR="001A50D4" w:rsidRPr="00DA7E6E" w:rsidRDefault="001A50D4" w:rsidP="0053571A">
            <w:pPr>
              <w:spacing w:after="0"/>
              <w:rPr>
                <w:rFonts w:cs="Arial"/>
                <w:szCs w:val="18"/>
                <w:lang w:val="de-DE" w:eastAsia="de-DE"/>
              </w:rPr>
            </w:pPr>
            <w:r w:rsidRPr="00DA7E6E">
              <w:rPr>
                <w:rFonts w:cs="Arial"/>
                <w:szCs w:val="18"/>
              </w:rPr>
              <w:t>0212H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FFF090" w14:textId="77777777" w:rsidR="001A50D4" w:rsidRPr="00DA7E6E" w:rsidRDefault="001A50D4" w:rsidP="00944188">
            <w:pPr>
              <w:spacing w:after="0"/>
              <w:rPr>
                <w:rFonts w:cs="Arial"/>
                <w:szCs w:val="18"/>
              </w:rPr>
            </w:pPr>
          </w:p>
        </w:tc>
      </w:tr>
      <w:tr w:rsidR="00826348" w:rsidRPr="00DA7E6E" w14:paraId="437EF79E"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CE3FD2A"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73E9C1" w14:textId="77777777" w:rsidR="001A50D4" w:rsidRPr="00DA7E6E" w:rsidRDefault="001A50D4" w:rsidP="0053571A">
            <w:pPr>
              <w:spacing w:after="0"/>
              <w:rPr>
                <w:rFonts w:cs="Arial"/>
                <w:szCs w:val="18"/>
              </w:rPr>
            </w:pPr>
            <w:r w:rsidRPr="00DA7E6E">
              <w:rPr>
                <w:rFonts w:cs="Arial"/>
                <w:szCs w:val="18"/>
              </w:rPr>
              <w:t>No such action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DB857B" w14:textId="77777777" w:rsidR="001A50D4" w:rsidRPr="00DA7E6E" w:rsidRDefault="001A50D4" w:rsidP="0053571A">
            <w:pPr>
              <w:spacing w:after="0"/>
              <w:rPr>
                <w:rFonts w:cs="Arial"/>
                <w:szCs w:val="18"/>
                <w:lang w:val="de-DE" w:eastAsia="de-DE"/>
              </w:rPr>
            </w:pPr>
            <w:r w:rsidRPr="00DA7E6E">
              <w:rPr>
                <w:rFonts w:cs="Arial"/>
                <w:szCs w:val="18"/>
              </w:rPr>
              <w:t>0123H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9C769C" w14:textId="77777777" w:rsidR="001A50D4" w:rsidRPr="00DA7E6E" w:rsidRDefault="001A50D4" w:rsidP="00944188">
            <w:pPr>
              <w:spacing w:after="0"/>
              <w:rPr>
                <w:rFonts w:cs="Arial"/>
                <w:szCs w:val="18"/>
              </w:rPr>
            </w:pPr>
          </w:p>
        </w:tc>
      </w:tr>
      <w:tr w:rsidR="00826348" w:rsidRPr="00DA7E6E" w14:paraId="513FF223"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8EE4408"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B4ECBA" w14:textId="77777777" w:rsidR="001A50D4" w:rsidRPr="00DA7E6E" w:rsidRDefault="001A50D4" w:rsidP="0053571A">
            <w:pPr>
              <w:spacing w:after="0"/>
              <w:rPr>
                <w:rFonts w:cs="Arial"/>
                <w:szCs w:val="18"/>
              </w:rPr>
            </w:pPr>
            <w:r w:rsidRPr="00DA7E6E">
              <w:rPr>
                <w:rFonts w:cs="Arial"/>
                <w:szCs w:val="18"/>
              </w:rPr>
              <w:t>No such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EA854C" w14:textId="77777777" w:rsidR="001A50D4" w:rsidRPr="00DA7E6E" w:rsidRDefault="001A50D4" w:rsidP="0053571A">
            <w:pPr>
              <w:spacing w:after="0"/>
              <w:rPr>
                <w:rFonts w:cs="Arial"/>
                <w:szCs w:val="18"/>
                <w:lang w:val="de-DE" w:eastAsia="de-DE"/>
              </w:rPr>
            </w:pPr>
            <w:r w:rsidRPr="00DA7E6E">
              <w:rPr>
                <w:rFonts w:cs="Arial"/>
                <w:szCs w:val="18"/>
              </w:rPr>
              <w:t>0114H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087367" w14:textId="77777777" w:rsidR="001A50D4" w:rsidRPr="00DA7E6E" w:rsidRDefault="001A50D4" w:rsidP="00944188">
            <w:pPr>
              <w:spacing w:after="0"/>
              <w:rPr>
                <w:rFonts w:cs="Arial"/>
                <w:szCs w:val="18"/>
              </w:rPr>
            </w:pPr>
          </w:p>
        </w:tc>
      </w:tr>
      <w:tr w:rsidR="00826348" w:rsidRPr="00DA7E6E" w14:paraId="3FE269B8"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D38F9A4"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CDC2A6" w14:textId="77777777" w:rsidR="001A50D4" w:rsidRPr="00DA7E6E" w:rsidRDefault="001A50D4"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B12B60" w14:textId="77777777" w:rsidR="001A50D4" w:rsidRPr="00DA7E6E" w:rsidRDefault="001A50D4" w:rsidP="0053571A">
            <w:pPr>
              <w:spacing w:after="0"/>
              <w:rPr>
                <w:rFonts w:cs="Arial"/>
                <w:szCs w:val="18"/>
                <w:lang w:val="de-DE" w:eastAsia="de-DE"/>
              </w:rPr>
            </w:pPr>
            <w:r w:rsidRPr="00DA7E6E">
              <w:rPr>
                <w:rFonts w:cs="Arial"/>
                <w:szCs w:val="18"/>
              </w:rPr>
              <w:t>0118H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D9F03F" w14:textId="77777777" w:rsidR="001A50D4" w:rsidRPr="00DA7E6E" w:rsidRDefault="001A50D4" w:rsidP="00944188">
            <w:pPr>
              <w:spacing w:after="0"/>
              <w:rPr>
                <w:rFonts w:cs="Arial"/>
                <w:szCs w:val="18"/>
              </w:rPr>
            </w:pPr>
          </w:p>
        </w:tc>
      </w:tr>
      <w:tr w:rsidR="00826348" w:rsidRPr="00DA7E6E" w14:paraId="2273AB5F"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BFE8099"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9855BC" w14:textId="77777777" w:rsidR="001A50D4" w:rsidRPr="00DA7E6E" w:rsidRDefault="001A50D4" w:rsidP="0053571A">
            <w:pPr>
              <w:spacing w:after="0"/>
              <w:rPr>
                <w:rFonts w:cs="Arial"/>
                <w:szCs w:val="18"/>
              </w:rPr>
            </w:pPr>
            <w:r w:rsidRPr="00DA7E6E">
              <w:rPr>
                <w:rFonts w:cs="Arial"/>
                <w:szCs w:val="18"/>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1DD35A" w14:textId="77777777" w:rsidR="001A50D4" w:rsidRPr="00DA7E6E" w:rsidRDefault="001A50D4" w:rsidP="0053571A">
            <w:pPr>
              <w:spacing w:after="0"/>
              <w:rPr>
                <w:rFonts w:cs="Arial"/>
                <w:szCs w:val="18"/>
                <w:lang w:val="de-DE" w:eastAsia="de-DE"/>
              </w:rPr>
            </w:pPr>
            <w:r w:rsidRPr="00DA7E6E">
              <w:rPr>
                <w:rFonts w:cs="Arial"/>
                <w:szCs w:val="18"/>
              </w:rPr>
              <w:t>0112H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421D88" w14:textId="77777777" w:rsidR="001A50D4" w:rsidRPr="00DA7E6E" w:rsidRDefault="001A50D4" w:rsidP="00944188">
            <w:pPr>
              <w:spacing w:after="0"/>
              <w:rPr>
                <w:rFonts w:cs="Arial"/>
                <w:szCs w:val="18"/>
              </w:rPr>
            </w:pPr>
          </w:p>
        </w:tc>
      </w:tr>
      <w:tr w:rsidR="00826348" w:rsidRPr="00DA7E6E" w14:paraId="43DA2264"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82217F"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4BD1A3" w14:textId="77777777" w:rsidR="001A50D4" w:rsidRPr="00DA7E6E" w:rsidRDefault="001A50D4"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B64583" w14:textId="77777777" w:rsidR="001A50D4" w:rsidRPr="00DA7E6E" w:rsidRDefault="001A50D4" w:rsidP="0053571A">
            <w:pPr>
              <w:spacing w:after="0"/>
              <w:rPr>
                <w:rFonts w:cs="Arial"/>
                <w:szCs w:val="18"/>
                <w:lang w:val="de-DE" w:eastAsia="de-DE"/>
              </w:rPr>
            </w:pPr>
            <w:r w:rsidRPr="00DA7E6E">
              <w:rPr>
                <w:rFonts w:cs="Arial"/>
                <w:szCs w:val="18"/>
              </w:rPr>
              <w:t>0110H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9590A0" w14:textId="77777777" w:rsidR="001A50D4" w:rsidRPr="00DA7E6E" w:rsidRDefault="001A50D4" w:rsidP="00944188">
            <w:pPr>
              <w:spacing w:after="0"/>
              <w:rPr>
                <w:rFonts w:cs="Arial"/>
                <w:szCs w:val="18"/>
              </w:rPr>
            </w:pPr>
          </w:p>
        </w:tc>
      </w:tr>
      <w:tr w:rsidR="00826348" w:rsidRPr="00DA7E6E" w14:paraId="193727A4"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2662F1F"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2A751A" w14:textId="77777777" w:rsidR="001A50D4" w:rsidRPr="00DA7E6E" w:rsidRDefault="001A50D4"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DB532C" w14:textId="77777777" w:rsidR="001A50D4" w:rsidRPr="00DA7E6E" w:rsidRDefault="001A50D4" w:rsidP="0053571A">
            <w:pPr>
              <w:spacing w:after="0"/>
              <w:rPr>
                <w:rFonts w:cs="Arial"/>
                <w:szCs w:val="18"/>
                <w:lang w:val="de-DE" w:eastAsia="de-DE"/>
              </w:rPr>
            </w:pPr>
            <w:r w:rsidRPr="00DA7E6E">
              <w:rPr>
                <w:rFonts w:cs="Arial"/>
                <w:szCs w:val="18"/>
              </w:rPr>
              <w:t>0213H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126199" w14:textId="77777777" w:rsidR="001A50D4" w:rsidRPr="00DA7E6E" w:rsidRDefault="001A50D4" w:rsidP="00944188">
            <w:pPr>
              <w:spacing w:after="0"/>
              <w:rPr>
                <w:rFonts w:cs="Arial"/>
                <w:szCs w:val="18"/>
              </w:rPr>
            </w:pPr>
          </w:p>
        </w:tc>
      </w:tr>
      <w:tr w:rsidR="00826348" w:rsidRPr="00DA7E6E" w14:paraId="63F79CE8"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3F8781F"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252A49" w14:textId="77777777" w:rsidR="001A50D4" w:rsidRPr="00DA7E6E" w:rsidRDefault="001A50D4"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D3F116" w14:textId="77777777" w:rsidR="001A50D4" w:rsidRPr="00DA7E6E" w:rsidRDefault="001A50D4" w:rsidP="0053571A">
            <w:pPr>
              <w:spacing w:after="0"/>
              <w:rPr>
                <w:rFonts w:cs="Arial"/>
                <w:szCs w:val="18"/>
                <w:lang w:val="de-DE" w:eastAsia="de-DE"/>
              </w:rPr>
            </w:pPr>
            <w:r w:rsidRPr="00DA7E6E">
              <w:rPr>
                <w:rFonts w:cs="Arial"/>
                <w:szCs w:val="18"/>
              </w:rPr>
              <w:t>0211H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D4A62B" w14:textId="77777777" w:rsidR="001A50D4" w:rsidRPr="00DA7E6E" w:rsidRDefault="001A50D4" w:rsidP="00944188">
            <w:pPr>
              <w:spacing w:after="0"/>
              <w:rPr>
                <w:rFonts w:cs="Arial"/>
                <w:szCs w:val="18"/>
              </w:rPr>
            </w:pPr>
          </w:p>
        </w:tc>
      </w:tr>
      <w:tr w:rsidR="00826348" w:rsidRPr="00DA7E6E" w14:paraId="04DBB4F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D4B4F97"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392F7E" w14:textId="77777777" w:rsidR="001A50D4" w:rsidRPr="00DA7E6E" w:rsidRDefault="001A50D4" w:rsidP="0053571A">
            <w:pPr>
              <w:spacing w:after="0"/>
              <w:rPr>
                <w:rFonts w:cs="Arial"/>
                <w:szCs w:val="18"/>
              </w:rPr>
            </w:pPr>
            <w:r w:rsidRPr="00DA7E6E">
              <w:rPr>
                <w:rFonts w:cs="Arial"/>
                <w:szCs w:val="18"/>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DFD43B" w14:textId="77777777" w:rsidR="001A50D4" w:rsidRPr="00DA7E6E" w:rsidRDefault="001A50D4" w:rsidP="0053571A">
            <w:pPr>
              <w:spacing w:after="0"/>
              <w:rPr>
                <w:rFonts w:cs="Arial"/>
                <w:szCs w:val="18"/>
              </w:rPr>
            </w:pPr>
            <w:r w:rsidRPr="00DA7E6E">
              <w:rPr>
                <w:rFonts w:cs="Arial"/>
                <w:szCs w:val="18"/>
              </w:rPr>
              <w:t>0124H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DC503" w14:textId="77777777" w:rsidR="001A50D4" w:rsidRPr="00DA7E6E" w:rsidRDefault="001A50D4" w:rsidP="00944188">
            <w:pPr>
              <w:spacing w:after="0"/>
              <w:rPr>
                <w:rFonts w:cs="Arial"/>
                <w:szCs w:val="18"/>
                <w:lang w:eastAsia="de-DE"/>
              </w:rPr>
            </w:pPr>
          </w:p>
        </w:tc>
      </w:tr>
      <w:tr w:rsidR="00826348" w:rsidRPr="00DA7E6E" w14:paraId="43B3104D"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BB96BDF"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6C408D" w14:textId="77777777" w:rsidR="001A50D4" w:rsidRPr="00DA7E6E" w:rsidRDefault="001A50D4" w:rsidP="0053571A">
            <w:pPr>
              <w:spacing w:after="0"/>
              <w:rPr>
                <w:rFonts w:cs="Arial"/>
                <w:szCs w:val="18"/>
              </w:rPr>
            </w:pPr>
            <w:r w:rsidRPr="00DA7E6E">
              <w:rPr>
                <w:rFonts w:cs="Arial"/>
                <w:szCs w:val="18"/>
              </w:rPr>
              <w:t>Failed: The UPS is already COMPLETED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F5227C" w14:textId="77777777" w:rsidR="001A50D4" w:rsidRPr="00DA7E6E" w:rsidRDefault="001A50D4" w:rsidP="0053571A">
            <w:pPr>
              <w:spacing w:after="0"/>
              <w:rPr>
                <w:rFonts w:cs="Arial"/>
                <w:szCs w:val="18"/>
              </w:rPr>
            </w:pPr>
            <w:r w:rsidRPr="00DA7E6E">
              <w:rPr>
                <w:rFonts w:cs="Arial"/>
                <w:szCs w:val="18"/>
              </w:rPr>
              <w:t>C311H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38D0E7" w14:textId="77777777" w:rsidR="001A50D4" w:rsidRPr="00DA7E6E" w:rsidRDefault="001A50D4" w:rsidP="00944188">
            <w:pPr>
              <w:spacing w:after="0"/>
              <w:rPr>
                <w:rFonts w:cs="Arial"/>
                <w:szCs w:val="18"/>
                <w:lang w:eastAsia="de-DE"/>
              </w:rPr>
            </w:pPr>
          </w:p>
        </w:tc>
      </w:tr>
      <w:tr w:rsidR="00826348" w:rsidRPr="00DA7E6E" w14:paraId="49326704"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7852068"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3905BB" w14:textId="77777777" w:rsidR="001A50D4" w:rsidRPr="00DA7E6E" w:rsidRDefault="001A50D4" w:rsidP="0053571A">
            <w:pPr>
              <w:spacing w:after="0"/>
              <w:rPr>
                <w:rFonts w:cs="Arial"/>
                <w:szCs w:val="18"/>
              </w:rPr>
            </w:pPr>
            <w:r w:rsidRPr="00DA7E6E">
              <w:rPr>
                <w:rFonts w:cs="Arial"/>
                <w:szCs w:val="18"/>
              </w:rPr>
              <w:t>Failed: Performer chooses not to cancel</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9DA980" w14:textId="77777777" w:rsidR="001A50D4" w:rsidRPr="00DA7E6E" w:rsidRDefault="001A50D4" w:rsidP="0053571A">
            <w:pPr>
              <w:spacing w:after="0"/>
              <w:rPr>
                <w:rFonts w:cs="Arial"/>
                <w:szCs w:val="18"/>
              </w:rPr>
            </w:pPr>
            <w:r w:rsidRPr="00DA7E6E">
              <w:rPr>
                <w:rFonts w:cs="Arial"/>
                <w:szCs w:val="18"/>
              </w:rPr>
              <w:t>C313H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7C9A25" w14:textId="77777777" w:rsidR="001A50D4" w:rsidRPr="00DA7E6E" w:rsidRDefault="001A50D4" w:rsidP="00944188">
            <w:pPr>
              <w:spacing w:after="0"/>
              <w:rPr>
                <w:rFonts w:cs="Arial"/>
                <w:szCs w:val="18"/>
                <w:lang w:eastAsia="de-DE"/>
              </w:rPr>
            </w:pPr>
          </w:p>
        </w:tc>
      </w:tr>
      <w:tr w:rsidR="00826348" w:rsidRPr="00DA7E6E" w14:paraId="17E844C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DA6DBAC"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461971" w14:textId="77777777" w:rsidR="001A50D4" w:rsidRPr="00DA7E6E" w:rsidRDefault="001A50D4" w:rsidP="0053571A">
            <w:pPr>
              <w:spacing w:after="0"/>
              <w:rPr>
                <w:rFonts w:cs="Arial"/>
                <w:szCs w:val="18"/>
              </w:rPr>
            </w:pPr>
            <w:r w:rsidRPr="00DA7E6E">
              <w:rPr>
                <w:rFonts w:cs="Arial"/>
                <w:szCs w:val="18"/>
              </w:rPr>
              <w:t>Specified SOP Instance UID does not exist or is not a UPS Instance managed by this SCP</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4AFA97" w14:textId="77777777" w:rsidR="001A50D4" w:rsidRPr="00DA7E6E" w:rsidRDefault="001A50D4" w:rsidP="0053571A">
            <w:pPr>
              <w:spacing w:after="0"/>
              <w:rPr>
                <w:rFonts w:cs="Arial"/>
                <w:szCs w:val="18"/>
              </w:rPr>
            </w:pPr>
            <w:r w:rsidRPr="00DA7E6E">
              <w:rPr>
                <w:rFonts w:cs="Arial"/>
                <w:szCs w:val="18"/>
              </w:rPr>
              <w:t>C307H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C341E" w14:textId="77777777" w:rsidR="001A50D4" w:rsidRPr="00DA7E6E" w:rsidRDefault="001A50D4" w:rsidP="00944188">
            <w:pPr>
              <w:spacing w:after="0"/>
              <w:rPr>
                <w:rFonts w:cs="Arial"/>
                <w:szCs w:val="18"/>
                <w:lang w:eastAsia="de-DE"/>
              </w:rPr>
            </w:pPr>
          </w:p>
        </w:tc>
      </w:tr>
      <w:tr w:rsidR="00826348" w:rsidRPr="00DA7E6E" w14:paraId="142AF2F8" w14:textId="77777777" w:rsidTr="00B53D77">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A2827F" w14:textId="77777777" w:rsidR="001A50D4" w:rsidRPr="00DA7E6E" w:rsidRDefault="001A50D4" w:rsidP="00635261">
            <w:pPr>
              <w:spacing w:after="0"/>
              <w:rPr>
                <w:rFonts w:cs="Arial"/>
                <w:szCs w:val="18"/>
              </w:rPr>
            </w:pP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750892" w14:textId="77777777" w:rsidR="001A50D4" w:rsidRPr="00DA7E6E" w:rsidRDefault="001A50D4" w:rsidP="0053571A">
            <w:pPr>
              <w:spacing w:after="0"/>
              <w:rPr>
                <w:rFonts w:cs="Arial"/>
                <w:szCs w:val="18"/>
              </w:rPr>
            </w:pPr>
            <w:r w:rsidRPr="00DA7E6E">
              <w:rPr>
                <w:rFonts w:cs="Arial"/>
                <w:szCs w:val="18"/>
              </w:rPr>
              <w:t>Failed: The performer cannot be contacted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D698FE" w14:textId="77777777" w:rsidR="001A50D4" w:rsidRPr="00DA7E6E" w:rsidRDefault="001A50D4" w:rsidP="0053571A">
            <w:pPr>
              <w:spacing w:after="0"/>
              <w:rPr>
                <w:rFonts w:cs="Arial"/>
                <w:szCs w:val="18"/>
              </w:rPr>
            </w:pPr>
            <w:r w:rsidRPr="00DA7E6E">
              <w:rPr>
                <w:rFonts w:cs="Arial"/>
                <w:szCs w:val="18"/>
              </w:rPr>
              <w:t>C312H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B7F47C" w14:textId="77777777" w:rsidR="001A50D4" w:rsidRPr="00DA7E6E" w:rsidRDefault="001A50D4" w:rsidP="00944188">
            <w:pPr>
              <w:spacing w:after="0"/>
              <w:rPr>
                <w:rFonts w:cs="Arial"/>
                <w:szCs w:val="18"/>
                <w:lang w:eastAsia="de-DE"/>
              </w:rPr>
            </w:pPr>
          </w:p>
        </w:tc>
      </w:tr>
      <w:tr w:rsidR="000E349E" w:rsidRPr="00DA7E6E" w14:paraId="2A3F8EC2"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B7D73B" w14:textId="77777777" w:rsidR="001A50D4" w:rsidRPr="00DA7E6E" w:rsidRDefault="001A50D4" w:rsidP="00635261">
            <w:pPr>
              <w:spacing w:after="0"/>
              <w:rPr>
                <w:rFonts w:cs="Arial"/>
                <w:szCs w:val="18"/>
                <w:lang w:val="de-DE"/>
              </w:rPr>
            </w:pPr>
            <w:r w:rsidRPr="00DA7E6E">
              <w:rPr>
                <w:rFonts w:cs="Arial"/>
                <w:szCs w:val="18"/>
              </w:rPr>
              <w:t>*</w:t>
            </w:r>
          </w:p>
        </w:tc>
        <w:tc>
          <w:tcPr>
            <w:tcW w:w="34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C8C2AE" w14:textId="77777777" w:rsidR="001A50D4" w:rsidRPr="00DA7E6E" w:rsidRDefault="001A50D4" w:rsidP="0053571A">
            <w:pPr>
              <w:spacing w:after="0"/>
              <w:rPr>
                <w:rFonts w:cs="Arial"/>
                <w:szCs w:val="18"/>
              </w:rPr>
            </w:pPr>
            <w:r w:rsidRPr="00DA7E6E">
              <w:rPr>
                <w:rFonts w:cs="Arial"/>
                <w:szCs w:val="18"/>
              </w:rPr>
              <w:t>Any other status code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E17BA8" w14:textId="77777777" w:rsidR="001A50D4" w:rsidRPr="00DA7E6E" w:rsidRDefault="001A50D4" w:rsidP="0053571A">
            <w:pPr>
              <w:spacing w:after="0"/>
              <w:rPr>
                <w:rFonts w:cs="Arial"/>
                <w:szCs w:val="18"/>
                <w:lang w:val="de-DE"/>
              </w:rPr>
            </w:pPr>
            <w:r w:rsidRPr="00DA7E6E">
              <w:rPr>
                <w:rFonts w:cs="Arial"/>
                <w:szCs w:val="18"/>
              </w:rPr>
              <w:t>*</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1ABFA" w14:textId="77777777" w:rsidR="001A50D4" w:rsidRPr="00DA7E6E" w:rsidRDefault="001A50D4" w:rsidP="00944188">
            <w:pPr>
              <w:spacing w:after="0"/>
              <w:rPr>
                <w:rFonts w:cs="Arial"/>
                <w:szCs w:val="18"/>
              </w:rPr>
            </w:pPr>
          </w:p>
        </w:tc>
      </w:tr>
    </w:tbl>
    <w:p w14:paraId="2A19626F" w14:textId="29FFFB22" w:rsidR="009C6A73" w:rsidRDefault="009C6A73" w:rsidP="00635261">
      <w:pPr>
        <w:rPr>
          <w:rFonts w:cs="Arial"/>
        </w:rPr>
      </w:pPr>
    </w:p>
    <w:p w14:paraId="58EA830E" w14:textId="313E2369" w:rsidR="002E7675" w:rsidRDefault="002E7675" w:rsidP="002E7675">
      <w:pPr>
        <w:rPr>
          <w:b/>
          <w:bCs/>
        </w:rPr>
      </w:pPr>
      <w:r w:rsidRPr="00BF675A">
        <w:rPr>
          <w:b/>
          <w:bCs/>
        </w:rPr>
        <w:t>SCU of the UPS Push SOP Class – N-GET</w:t>
      </w:r>
    </w:p>
    <w:p w14:paraId="672BDF4C" w14:textId="18202594" w:rsidR="007045B1" w:rsidRPr="009E34EE" w:rsidRDefault="007045B1" w:rsidP="007045B1">
      <w:r>
        <w:fldChar w:fldCharType="begin"/>
      </w:r>
      <w:r>
        <w:instrText xml:space="preserve"> REF _Ref72916474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16</w:t>
      </w:r>
      <w:r>
        <w:fldChar w:fldCharType="end"/>
      </w:r>
      <w:r>
        <w:t xml:space="preserve"> list</w:t>
      </w:r>
      <w:r w:rsidR="0053539F">
        <w:t>s</w:t>
      </w:r>
      <w:r>
        <w:t xml:space="preserve"> the status codes that the SCU </w:t>
      </w:r>
      <w:r w:rsidRPr="00DA7E6E">
        <w:t xml:space="preserve">of the </w:t>
      </w:r>
      <w:r>
        <w:t>UPS Push</w:t>
      </w:r>
      <w:r w:rsidRPr="00DA7E6E">
        <w:t xml:space="preserve"> SOP Class </w:t>
      </w:r>
      <w:r>
        <w:t xml:space="preserve">supports for the N-GET message and defines the application behavior, when encountering any of the listed Status Codes. </w:t>
      </w:r>
    </w:p>
    <w:p w14:paraId="36F4D012" w14:textId="7FFD30C4" w:rsidR="000515D2" w:rsidRDefault="000515D2" w:rsidP="00BF675A">
      <w:pPr>
        <w:pStyle w:val="TemplateInstruction"/>
        <w:rPr>
          <w:b/>
          <w:bCs/>
        </w:rPr>
      </w:pPr>
      <w:r w:rsidRPr="00296027">
        <w:t>[Describe below the behavior of the application when it receives various status codes in the N-</w:t>
      </w:r>
      <w:r>
        <w:t>GET</w:t>
      </w:r>
      <w:r w:rsidRPr="00296027">
        <w:t>-RSP for the UPS Push SOP Class</w:t>
      </w:r>
      <w:r>
        <w:t>.</w:t>
      </w:r>
      <w:r w:rsidRPr="00296027">
        <w:t>]</w:t>
      </w:r>
    </w:p>
    <w:p w14:paraId="68DF23DE" w14:textId="7554FD89" w:rsidR="000515D2" w:rsidRPr="00DA7E6E" w:rsidRDefault="000515D2" w:rsidP="000515D2">
      <w:pPr>
        <w:pStyle w:val="TableTitle"/>
        <w:rPr>
          <w:rFonts w:cs="Arial"/>
          <w:sz w:val="20"/>
        </w:rPr>
      </w:pPr>
      <w:r>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A.7</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18</w:t>
      </w:r>
      <w:r>
        <w:rPr>
          <w:rFonts w:cs="Arial"/>
        </w:rPr>
        <w:fldChar w:fldCharType="end"/>
      </w:r>
      <w:r w:rsidRPr="00DA7E6E">
        <w:rPr>
          <w:rFonts w:cs="Arial"/>
        </w:rPr>
        <w:t>: Status Codes for N-GET of the UPS Pu</w:t>
      </w:r>
      <w:r>
        <w:rPr>
          <w:rFonts w:cs="Arial"/>
        </w:rPr>
        <w:t>sh</w:t>
      </w:r>
      <w:r w:rsidRPr="00DA7E6E">
        <w:rPr>
          <w:rFonts w:cs="Arial"/>
        </w:rPr>
        <w:t xml:space="preserve">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308"/>
        <w:gridCol w:w="1701"/>
        <w:gridCol w:w="3120"/>
      </w:tblGrid>
      <w:tr w:rsidR="000515D2" w:rsidRPr="00DA7E6E" w14:paraId="4F2BAD50" w14:textId="77777777" w:rsidTr="00F16D2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36FF9FA" w14:textId="77777777" w:rsidR="000515D2" w:rsidRPr="00DA7E6E" w:rsidRDefault="000515D2" w:rsidP="00F16D2F">
            <w:pPr>
              <w:keepNext/>
              <w:spacing w:before="180" w:after="0"/>
              <w:jc w:val="center"/>
              <w:rPr>
                <w:rFonts w:cs="Arial"/>
                <w:szCs w:val="18"/>
              </w:rPr>
            </w:pPr>
            <w:r w:rsidRPr="00DA7E6E">
              <w:rPr>
                <w:rFonts w:cs="Arial"/>
                <w:b/>
                <w:szCs w:val="18"/>
              </w:rPr>
              <w:t>Status Class</w:t>
            </w:r>
          </w:p>
        </w:tc>
        <w:tc>
          <w:tcPr>
            <w:tcW w:w="33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9D5CF1B" w14:textId="77777777" w:rsidR="000515D2" w:rsidRPr="00DA7E6E" w:rsidRDefault="000515D2" w:rsidP="00F16D2F">
            <w:pPr>
              <w:spacing w:before="180" w:after="0"/>
              <w:jc w:val="center"/>
              <w:rPr>
                <w:rFonts w:cs="Arial"/>
                <w:szCs w:val="18"/>
              </w:rPr>
            </w:pPr>
            <w:r w:rsidRPr="00DA7E6E">
              <w:rPr>
                <w:rFonts w:cs="Arial"/>
                <w:b/>
                <w:szCs w:val="18"/>
              </w:rPr>
              <w:t>Further Meaning</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A76E5C5" w14:textId="77777777" w:rsidR="000515D2" w:rsidRPr="00DA7E6E" w:rsidRDefault="000515D2" w:rsidP="00F16D2F">
            <w:pPr>
              <w:spacing w:before="180" w:after="0"/>
              <w:jc w:val="center"/>
              <w:rPr>
                <w:rFonts w:cs="Arial"/>
                <w:szCs w:val="18"/>
              </w:rPr>
            </w:pPr>
            <w:r w:rsidRPr="00DA7E6E">
              <w:rPr>
                <w:rFonts w:cs="Arial"/>
                <w:b/>
                <w:szCs w:val="18"/>
              </w:rPr>
              <w:t>Status Code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FA09972" w14:textId="50F0D34F" w:rsidR="000515D2" w:rsidRPr="00DA7E6E" w:rsidRDefault="000515D2" w:rsidP="00B21D5C">
            <w:pPr>
              <w:spacing w:before="180" w:after="0"/>
              <w:jc w:val="center"/>
              <w:rPr>
                <w:rFonts w:cs="Arial"/>
                <w:b/>
                <w:szCs w:val="18"/>
              </w:rPr>
            </w:pPr>
            <w:r w:rsidRPr="00DA7E6E">
              <w:rPr>
                <w:rFonts w:cs="Arial"/>
                <w:b/>
                <w:szCs w:val="18"/>
              </w:rPr>
              <w:t>Behavior</w:t>
            </w:r>
          </w:p>
        </w:tc>
      </w:tr>
      <w:tr w:rsidR="000515D2" w:rsidRPr="00DA7E6E" w14:paraId="047B3148" w14:textId="77777777" w:rsidTr="00F16D2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A4BC7D" w14:textId="77777777" w:rsidR="000515D2" w:rsidRPr="00DA7E6E" w:rsidRDefault="000515D2" w:rsidP="00F16D2F">
            <w:pPr>
              <w:spacing w:after="0"/>
              <w:rPr>
                <w:rFonts w:cs="Arial"/>
                <w:szCs w:val="18"/>
                <w:lang w:val="de-DE"/>
              </w:rPr>
            </w:pPr>
            <w:r w:rsidRPr="00DA7E6E">
              <w:rPr>
                <w:rFonts w:cs="Arial"/>
                <w:szCs w:val="18"/>
              </w:rPr>
              <w:t>Success</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DFECDE" w14:textId="77777777" w:rsidR="000515D2" w:rsidRPr="00DA7E6E" w:rsidRDefault="000515D2" w:rsidP="00F16D2F">
            <w:pPr>
              <w:spacing w:after="0"/>
              <w:rPr>
                <w:rFonts w:cs="Arial"/>
                <w:szCs w:val="18"/>
              </w:rPr>
            </w:pPr>
            <w:r w:rsidRPr="00DA7E6E">
              <w:rPr>
                <w:rFonts w:cs="Arial"/>
                <w:szCs w:val="18"/>
              </w:rPr>
              <w:t>Success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8EB1E0" w14:textId="77777777" w:rsidR="000515D2" w:rsidRPr="00DA7E6E" w:rsidRDefault="000515D2" w:rsidP="00F16D2F">
            <w:pPr>
              <w:spacing w:after="0"/>
              <w:rPr>
                <w:rFonts w:cs="Arial"/>
                <w:szCs w:val="18"/>
              </w:rPr>
            </w:pPr>
            <w:r w:rsidRPr="00DA7E6E">
              <w:rPr>
                <w:rFonts w:cs="Arial"/>
                <w:szCs w:val="18"/>
              </w:rPr>
              <w:t>0000H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4AC52D" w14:textId="77777777" w:rsidR="000515D2" w:rsidRPr="00DA7E6E" w:rsidRDefault="000515D2" w:rsidP="00F16D2F">
            <w:pPr>
              <w:spacing w:after="0"/>
              <w:rPr>
                <w:rFonts w:cs="Arial"/>
                <w:szCs w:val="18"/>
              </w:rPr>
            </w:pPr>
          </w:p>
        </w:tc>
      </w:tr>
      <w:tr w:rsidR="000515D2" w:rsidRPr="00DA7E6E" w14:paraId="2F649057" w14:textId="77777777" w:rsidTr="00F16D2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051E5A25" w14:textId="77777777" w:rsidR="000515D2" w:rsidRPr="00DA7E6E" w:rsidRDefault="000515D2" w:rsidP="00F16D2F">
            <w:pPr>
              <w:spacing w:after="0"/>
              <w:rPr>
                <w:rFonts w:cs="Arial"/>
                <w:szCs w:val="18"/>
                <w:lang w:val="de-DE"/>
              </w:rPr>
            </w:pPr>
            <w:r w:rsidRPr="00DA7E6E">
              <w:rPr>
                <w:rFonts w:cs="Arial"/>
                <w:szCs w:val="18"/>
              </w:rPr>
              <w:t>Warning</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74FFC0" w14:textId="77777777" w:rsidR="000515D2" w:rsidRPr="00DA7E6E" w:rsidRDefault="000515D2" w:rsidP="00F16D2F">
            <w:pPr>
              <w:spacing w:after="0"/>
              <w:rPr>
                <w:rFonts w:cs="Arial"/>
                <w:szCs w:val="18"/>
              </w:rPr>
            </w:pPr>
            <w:r w:rsidRPr="00DA7E6E">
              <w:rPr>
                <w:rFonts w:cs="Arial"/>
                <w:szCs w:val="18"/>
              </w:rPr>
              <w:t>Requested optional Attributes are not supported.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845F70" w14:textId="77777777" w:rsidR="000515D2" w:rsidRPr="00DA7E6E" w:rsidRDefault="000515D2" w:rsidP="00F16D2F">
            <w:pPr>
              <w:spacing w:after="0"/>
              <w:rPr>
                <w:rFonts w:cs="Arial"/>
                <w:szCs w:val="18"/>
              </w:rPr>
            </w:pPr>
            <w:r w:rsidRPr="00DA7E6E">
              <w:rPr>
                <w:rFonts w:cs="Arial"/>
                <w:szCs w:val="18"/>
              </w:rPr>
              <w:t>0001H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E1ABC" w14:textId="77777777" w:rsidR="000515D2" w:rsidRPr="00DA7E6E" w:rsidRDefault="000515D2" w:rsidP="00F16D2F">
            <w:pPr>
              <w:spacing w:after="0"/>
              <w:rPr>
                <w:rFonts w:cs="Arial"/>
                <w:szCs w:val="18"/>
                <w:lang w:eastAsia="de-DE"/>
              </w:rPr>
            </w:pPr>
          </w:p>
        </w:tc>
      </w:tr>
      <w:tr w:rsidR="000515D2" w:rsidRPr="00DA7E6E" w14:paraId="69694C2F" w14:textId="77777777" w:rsidTr="00F16D2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0021E9D" w14:textId="77777777" w:rsidR="000515D2" w:rsidRPr="00DA7E6E" w:rsidRDefault="000515D2" w:rsidP="00F16D2F">
            <w:pPr>
              <w:spacing w:after="0"/>
              <w:rPr>
                <w:rFonts w:cs="Arial"/>
                <w:szCs w:val="18"/>
                <w:lang w:val="de-DE"/>
              </w:rPr>
            </w:pPr>
            <w:r w:rsidRPr="00DA7E6E">
              <w:rPr>
                <w:rFonts w:cs="Arial"/>
                <w:szCs w:val="18"/>
              </w:rPr>
              <w:lastRenderedPageBreak/>
              <w:t>Failure</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5D520A" w14:textId="77777777" w:rsidR="000515D2" w:rsidRPr="00DA7E6E" w:rsidRDefault="000515D2" w:rsidP="00F16D2F">
            <w:pPr>
              <w:spacing w:after="0"/>
              <w:rPr>
                <w:rFonts w:cs="Arial"/>
                <w:szCs w:val="18"/>
              </w:rPr>
            </w:pPr>
            <w:r w:rsidRPr="00DA7E6E">
              <w:rPr>
                <w:rFonts w:cs="Arial"/>
                <w:szCs w:val="18"/>
              </w:rPr>
              <w:t>Class-instance conflict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211DC8" w14:textId="77777777" w:rsidR="000515D2" w:rsidRPr="00DA7E6E" w:rsidRDefault="000515D2" w:rsidP="00F16D2F">
            <w:pPr>
              <w:spacing w:after="0"/>
              <w:rPr>
                <w:rFonts w:cs="Arial"/>
                <w:szCs w:val="18"/>
                <w:lang w:val="de-DE"/>
              </w:rPr>
            </w:pPr>
            <w:r w:rsidRPr="00DA7E6E">
              <w:rPr>
                <w:rFonts w:cs="Arial"/>
                <w:szCs w:val="18"/>
              </w:rPr>
              <w:t>0119H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803474" w14:textId="77777777" w:rsidR="000515D2" w:rsidRPr="00DA7E6E" w:rsidRDefault="000515D2" w:rsidP="00F16D2F">
            <w:pPr>
              <w:spacing w:after="0"/>
              <w:rPr>
                <w:rFonts w:cs="Arial"/>
                <w:szCs w:val="18"/>
              </w:rPr>
            </w:pPr>
          </w:p>
        </w:tc>
      </w:tr>
      <w:tr w:rsidR="000515D2" w:rsidRPr="00DA7E6E" w14:paraId="0113EE8D"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79CA5A2"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8AE350" w14:textId="77777777" w:rsidR="000515D2" w:rsidRPr="00DA7E6E" w:rsidRDefault="000515D2" w:rsidP="00F16D2F">
            <w:pPr>
              <w:spacing w:after="0"/>
              <w:rPr>
                <w:rFonts w:cs="Arial"/>
                <w:szCs w:val="18"/>
              </w:rPr>
            </w:pPr>
            <w:r w:rsidRPr="00DA7E6E">
              <w:rPr>
                <w:rFonts w:cs="Arial"/>
                <w:szCs w:val="18"/>
              </w:rPr>
              <w:t>Attribute List error</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3F3507" w14:textId="77777777" w:rsidR="000515D2" w:rsidRPr="00DA7E6E" w:rsidRDefault="000515D2" w:rsidP="00F16D2F">
            <w:pPr>
              <w:spacing w:after="0"/>
              <w:rPr>
                <w:rFonts w:cs="Arial"/>
                <w:szCs w:val="18"/>
              </w:rPr>
            </w:pPr>
            <w:r w:rsidRPr="00DA7E6E">
              <w:rPr>
                <w:rFonts w:cs="Arial"/>
                <w:szCs w:val="18"/>
              </w:rPr>
              <w:t>0107H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E21387" w14:textId="77777777" w:rsidR="000515D2" w:rsidRPr="00DA7E6E" w:rsidRDefault="000515D2" w:rsidP="00F16D2F">
            <w:pPr>
              <w:spacing w:after="0"/>
              <w:rPr>
                <w:rFonts w:cs="Arial"/>
                <w:szCs w:val="18"/>
                <w:lang w:eastAsia="de-DE"/>
              </w:rPr>
            </w:pPr>
          </w:p>
        </w:tc>
      </w:tr>
      <w:tr w:rsidR="000515D2" w:rsidRPr="00DA7E6E" w14:paraId="0CF9B4F1"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4B335CA"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238AC9" w14:textId="77777777" w:rsidR="000515D2" w:rsidRPr="00DA7E6E" w:rsidRDefault="000515D2" w:rsidP="00F16D2F">
            <w:pPr>
              <w:spacing w:after="0"/>
              <w:rPr>
                <w:rFonts w:cs="Arial"/>
                <w:szCs w:val="18"/>
              </w:rPr>
            </w:pPr>
            <w:r w:rsidRPr="00DA7E6E">
              <w:rPr>
                <w:rFonts w:cs="Arial"/>
                <w:szCs w:val="18"/>
              </w:rPr>
              <w:t>Duplicate invocation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8FFE89" w14:textId="77777777" w:rsidR="000515D2" w:rsidRPr="00DA7E6E" w:rsidRDefault="000515D2" w:rsidP="00F16D2F">
            <w:pPr>
              <w:spacing w:after="0"/>
              <w:rPr>
                <w:rFonts w:cs="Arial"/>
                <w:szCs w:val="18"/>
                <w:lang w:val="de-DE"/>
              </w:rPr>
            </w:pPr>
            <w:r w:rsidRPr="00DA7E6E">
              <w:rPr>
                <w:rFonts w:cs="Arial"/>
                <w:szCs w:val="18"/>
              </w:rPr>
              <w:t>0210H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24AC7B" w14:textId="77777777" w:rsidR="000515D2" w:rsidRPr="00DA7E6E" w:rsidRDefault="000515D2" w:rsidP="00F16D2F">
            <w:pPr>
              <w:spacing w:after="0"/>
              <w:rPr>
                <w:rFonts w:cs="Arial"/>
                <w:szCs w:val="18"/>
              </w:rPr>
            </w:pPr>
          </w:p>
        </w:tc>
      </w:tr>
      <w:tr w:rsidR="000515D2" w:rsidRPr="00DA7E6E" w14:paraId="12E6F086"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29F3540"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CABED4" w14:textId="77777777" w:rsidR="000515D2" w:rsidRPr="00DA7E6E" w:rsidRDefault="000515D2" w:rsidP="00F16D2F">
            <w:pPr>
              <w:spacing w:after="0"/>
              <w:rPr>
                <w:rFonts w:cs="Arial"/>
                <w:szCs w:val="18"/>
              </w:rPr>
            </w:pPr>
            <w:r w:rsidRPr="00DA7E6E">
              <w:rPr>
                <w:rFonts w:cs="Arial"/>
                <w:szCs w:val="18"/>
              </w:rPr>
              <w:t>Mistyped argument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07980B" w14:textId="77777777" w:rsidR="000515D2" w:rsidRPr="00DA7E6E" w:rsidRDefault="000515D2" w:rsidP="00F16D2F">
            <w:pPr>
              <w:spacing w:after="0"/>
              <w:rPr>
                <w:rFonts w:cs="Arial"/>
                <w:szCs w:val="18"/>
                <w:lang w:val="de-DE" w:eastAsia="de-DE"/>
              </w:rPr>
            </w:pPr>
            <w:r w:rsidRPr="00DA7E6E">
              <w:rPr>
                <w:rFonts w:cs="Arial"/>
                <w:szCs w:val="18"/>
              </w:rPr>
              <w:t>0212H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60AD59" w14:textId="77777777" w:rsidR="000515D2" w:rsidRPr="00DA7E6E" w:rsidRDefault="000515D2" w:rsidP="00F16D2F">
            <w:pPr>
              <w:spacing w:after="0"/>
              <w:rPr>
                <w:rFonts w:cs="Arial"/>
                <w:szCs w:val="18"/>
              </w:rPr>
            </w:pPr>
          </w:p>
        </w:tc>
      </w:tr>
      <w:tr w:rsidR="000515D2" w:rsidRPr="00DA7E6E" w14:paraId="6477C685"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0A5F934"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562665" w14:textId="77777777" w:rsidR="000515D2" w:rsidRPr="00DA7E6E" w:rsidRDefault="000515D2" w:rsidP="00F16D2F">
            <w:pPr>
              <w:spacing w:after="0"/>
              <w:rPr>
                <w:rFonts w:cs="Arial"/>
                <w:szCs w:val="18"/>
              </w:rPr>
            </w:pPr>
            <w:r w:rsidRPr="00DA7E6E">
              <w:rPr>
                <w:rFonts w:cs="Arial"/>
                <w:szCs w:val="18"/>
              </w:rPr>
              <w:t>Invalid Object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0BB6C1" w14:textId="77777777" w:rsidR="000515D2" w:rsidRPr="00DA7E6E" w:rsidRDefault="000515D2" w:rsidP="00F16D2F">
            <w:pPr>
              <w:spacing w:after="0"/>
              <w:rPr>
                <w:rFonts w:cs="Arial"/>
                <w:szCs w:val="18"/>
                <w:lang w:val="de-DE" w:eastAsia="de-DE"/>
              </w:rPr>
            </w:pPr>
            <w:r w:rsidRPr="00DA7E6E">
              <w:rPr>
                <w:rFonts w:cs="Arial"/>
                <w:szCs w:val="18"/>
              </w:rPr>
              <w:t>0117H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6EB738" w14:textId="77777777" w:rsidR="000515D2" w:rsidRPr="00DA7E6E" w:rsidRDefault="000515D2" w:rsidP="00F16D2F">
            <w:pPr>
              <w:spacing w:after="0"/>
              <w:rPr>
                <w:rFonts w:cs="Arial"/>
                <w:szCs w:val="18"/>
              </w:rPr>
            </w:pPr>
          </w:p>
        </w:tc>
      </w:tr>
      <w:tr w:rsidR="000515D2" w:rsidRPr="00DA7E6E" w14:paraId="703D6EEF"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207BAB9"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934650" w14:textId="77777777" w:rsidR="000515D2" w:rsidRPr="00DA7E6E" w:rsidRDefault="000515D2" w:rsidP="00F16D2F">
            <w:pPr>
              <w:spacing w:after="0"/>
              <w:rPr>
                <w:rFonts w:cs="Arial"/>
                <w:szCs w:val="18"/>
              </w:rPr>
            </w:pPr>
            <w:r w:rsidRPr="00DA7E6E">
              <w:rPr>
                <w:rFonts w:cs="Arial"/>
                <w:szCs w:val="18"/>
              </w:rPr>
              <w:t>No such SOP Class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FD559C" w14:textId="77777777" w:rsidR="000515D2" w:rsidRPr="00DA7E6E" w:rsidRDefault="000515D2" w:rsidP="00F16D2F">
            <w:pPr>
              <w:spacing w:after="0"/>
              <w:rPr>
                <w:rFonts w:cs="Arial"/>
                <w:szCs w:val="18"/>
                <w:lang w:val="de-DE" w:eastAsia="de-DE"/>
              </w:rPr>
            </w:pPr>
            <w:r w:rsidRPr="00DA7E6E">
              <w:rPr>
                <w:rFonts w:cs="Arial"/>
                <w:szCs w:val="18"/>
              </w:rPr>
              <w:t>0118H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CA26C1" w14:textId="77777777" w:rsidR="000515D2" w:rsidRPr="00DA7E6E" w:rsidRDefault="000515D2" w:rsidP="00F16D2F">
            <w:pPr>
              <w:spacing w:after="0"/>
              <w:rPr>
                <w:rFonts w:cs="Arial"/>
                <w:szCs w:val="18"/>
              </w:rPr>
            </w:pPr>
          </w:p>
        </w:tc>
      </w:tr>
      <w:tr w:rsidR="000515D2" w:rsidRPr="00DA7E6E" w14:paraId="3BCE6C01"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D5C932"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948577" w14:textId="77777777" w:rsidR="000515D2" w:rsidRPr="00DA7E6E" w:rsidRDefault="000515D2" w:rsidP="00F16D2F">
            <w:pPr>
              <w:spacing w:after="0"/>
              <w:rPr>
                <w:rFonts w:cs="Arial"/>
                <w:szCs w:val="18"/>
              </w:rPr>
            </w:pPr>
            <w:r w:rsidRPr="00DA7E6E">
              <w:rPr>
                <w:rFonts w:cs="Arial"/>
                <w:szCs w:val="18"/>
              </w:rPr>
              <w:t>No such SOP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D0FB47" w14:textId="77777777" w:rsidR="000515D2" w:rsidRPr="00DA7E6E" w:rsidRDefault="000515D2" w:rsidP="00F16D2F">
            <w:pPr>
              <w:spacing w:after="0"/>
              <w:rPr>
                <w:rFonts w:cs="Arial"/>
                <w:szCs w:val="18"/>
                <w:lang w:val="de-DE" w:eastAsia="de-DE"/>
              </w:rPr>
            </w:pPr>
            <w:r w:rsidRPr="00DA7E6E">
              <w:rPr>
                <w:rFonts w:cs="Arial"/>
                <w:szCs w:val="18"/>
              </w:rPr>
              <w:t>0112H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448C7E" w14:textId="77777777" w:rsidR="000515D2" w:rsidRPr="00DA7E6E" w:rsidRDefault="000515D2" w:rsidP="00F16D2F">
            <w:pPr>
              <w:spacing w:after="0"/>
              <w:rPr>
                <w:rFonts w:cs="Arial"/>
                <w:szCs w:val="18"/>
              </w:rPr>
            </w:pPr>
          </w:p>
        </w:tc>
      </w:tr>
      <w:tr w:rsidR="000515D2" w:rsidRPr="00DA7E6E" w14:paraId="3275EBB2"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9123EF9"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06C3C7" w14:textId="77777777" w:rsidR="000515D2" w:rsidRPr="00DA7E6E" w:rsidRDefault="000515D2" w:rsidP="00F16D2F">
            <w:pPr>
              <w:spacing w:after="0"/>
              <w:rPr>
                <w:rFonts w:cs="Arial"/>
                <w:szCs w:val="18"/>
              </w:rPr>
            </w:pPr>
            <w:r w:rsidRPr="00DA7E6E">
              <w:rPr>
                <w:rFonts w:cs="Arial"/>
                <w:szCs w:val="18"/>
              </w:rPr>
              <w:t>Processing failure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9183BB" w14:textId="77777777" w:rsidR="000515D2" w:rsidRPr="00DA7E6E" w:rsidRDefault="000515D2" w:rsidP="00F16D2F">
            <w:pPr>
              <w:spacing w:after="0"/>
              <w:rPr>
                <w:rFonts w:cs="Arial"/>
                <w:szCs w:val="18"/>
                <w:lang w:val="de-DE" w:eastAsia="de-DE"/>
              </w:rPr>
            </w:pPr>
            <w:r w:rsidRPr="00DA7E6E">
              <w:rPr>
                <w:rFonts w:cs="Arial"/>
                <w:szCs w:val="18"/>
              </w:rPr>
              <w:t>0110H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777FFC" w14:textId="77777777" w:rsidR="000515D2" w:rsidRPr="00DA7E6E" w:rsidRDefault="000515D2" w:rsidP="00F16D2F">
            <w:pPr>
              <w:spacing w:after="0"/>
              <w:rPr>
                <w:rFonts w:cs="Arial"/>
                <w:szCs w:val="18"/>
              </w:rPr>
            </w:pPr>
          </w:p>
        </w:tc>
      </w:tr>
      <w:tr w:rsidR="000515D2" w:rsidRPr="00DA7E6E" w14:paraId="7175ABF2"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DFDCF5"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2CA647" w14:textId="77777777" w:rsidR="000515D2" w:rsidRPr="00DA7E6E" w:rsidRDefault="000515D2" w:rsidP="00F16D2F">
            <w:pPr>
              <w:spacing w:after="0"/>
              <w:rPr>
                <w:rFonts w:cs="Arial"/>
                <w:szCs w:val="18"/>
              </w:rPr>
            </w:pPr>
            <w:r w:rsidRPr="00DA7E6E">
              <w:rPr>
                <w:rFonts w:cs="Arial"/>
                <w:szCs w:val="18"/>
              </w:rPr>
              <w:t>Resource limitation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F3D49F" w14:textId="77777777" w:rsidR="000515D2" w:rsidRPr="00DA7E6E" w:rsidRDefault="000515D2" w:rsidP="00F16D2F">
            <w:pPr>
              <w:spacing w:after="0"/>
              <w:rPr>
                <w:rFonts w:cs="Arial"/>
                <w:szCs w:val="18"/>
                <w:lang w:val="de-DE" w:eastAsia="de-DE"/>
              </w:rPr>
            </w:pPr>
            <w:r w:rsidRPr="00DA7E6E">
              <w:rPr>
                <w:rFonts w:cs="Arial"/>
                <w:szCs w:val="18"/>
              </w:rPr>
              <w:t>0213H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30C801" w14:textId="77777777" w:rsidR="000515D2" w:rsidRPr="00DA7E6E" w:rsidRDefault="000515D2" w:rsidP="00F16D2F">
            <w:pPr>
              <w:spacing w:after="0"/>
              <w:rPr>
                <w:rFonts w:cs="Arial"/>
                <w:szCs w:val="18"/>
              </w:rPr>
            </w:pPr>
          </w:p>
        </w:tc>
      </w:tr>
      <w:tr w:rsidR="000515D2" w:rsidRPr="00DA7E6E" w14:paraId="7A1FEE77"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525E19"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F0B03C" w14:textId="77777777" w:rsidR="000515D2" w:rsidRPr="00DA7E6E" w:rsidRDefault="000515D2" w:rsidP="00F16D2F">
            <w:pPr>
              <w:spacing w:after="0"/>
              <w:rPr>
                <w:rFonts w:cs="Arial"/>
                <w:szCs w:val="18"/>
              </w:rPr>
            </w:pPr>
            <w:r w:rsidRPr="00DA7E6E">
              <w:rPr>
                <w:rFonts w:cs="Arial"/>
                <w:szCs w:val="18"/>
              </w:rPr>
              <w:t>Unrecognized operation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A5CEC1" w14:textId="77777777" w:rsidR="000515D2" w:rsidRPr="00DA7E6E" w:rsidRDefault="000515D2" w:rsidP="00F16D2F">
            <w:pPr>
              <w:spacing w:after="0"/>
              <w:rPr>
                <w:rFonts w:cs="Arial"/>
                <w:szCs w:val="18"/>
                <w:lang w:val="de-DE" w:eastAsia="de-DE"/>
              </w:rPr>
            </w:pPr>
            <w:r w:rsidRPr="00DA7E6E">
              <w:rPr>
                <w:rFonts w:cs="Arial"/>
                <w:szCs w:val="18"/>
              </w:rPr>
              <w:t>0211H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F99D99" w14:textId="77777777" w:rsidR="000515D2" w:rsidRPr="00DA7E6E" w:rsidRDefault="000515D2" w:rsidP="00F16D2F">
            <w:pPr>
              <w:spacing w:after="0"/>
              <w:rPr>
                <w:rFonts w:cs="Arial"/>
                <w:szCs w:val="18"/>
              </w:rPr>
            </w:pPr>
          </w:p>
        </w:tc>
      </w:tr>
      <w:tr w:rsidR="000515D2" w:rsidRPr="00DA7E6E" w14:paraId="4AC256AD" w14:textId="77777777" w:rsidTr="00F16D2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60C3D0C"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8ECBE8" w14:textId="77777777" w:rsidR="000515D2" w:rsidRPr="00DA7E6E" w:rsidRDefault="000515D2" w:rsidP="00F16D2F">
            <w:pPr>
              <w:spacing w:after="0"/>
              <w:rPr>
                <w:rFonts w:cs="Arial"/>
                <w:szCs w:val="18"/>
              </w:rPr>
            </w:pPr>
            <w:r w:rsidRPr="00DA7E6E">
              <w:rPr>
                <w:rFonts w:cs="Arial"/>
                <w:szCs w:val="18"/>
              </w:rPr>
              <w:t>Refused: Not Authorized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7312EE4" w14:textId="77777777" w:rsidR="000515D2" w:rsidRPr="00DA7E6E" w:rsidRDefault="000515D2" w:rsidP="00F16D2F">
            <w:pPr>
              <w:spacing w:after="0"/>
              <w:rPr>
                <w:rFonts w:cs="Arial"/>
                <w:szCs w:val="18"/>
                <w:lang w:val="de-DE" w:eastAsia="de-DE"/>
              </w:rPr>
            </w:pPr>
            <w:r w:rsidRPr="00DA7E6E">
              <w:rPr>
                <w:rFonts w:cs="Arial"/>
                <w:szCs w:val="18"/>
              </w:rPr>
              <w:t>0124H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0AFBA" w14:textId="77777777" w:rsidR="000515D2" w:rsidRPr="00DA7E6E" w:rsidRDefault="000515D2" w:rsidP="00F16D2F">
            <w:pPr>
              <w:spacing w:after="0"/>
              <w:rPr>
                <w:rFonts w:cs="Arial"/>
                <w:szCs w:val="18"/>
              </w:rPr>
            </w:pPr>
          </w:p>
        </w:tc>
      </w:tr>
      <w:tr w:rsidR="000515D2" w:rsidRPr="00DA7E6E" w14:paraId="1A719C66" w14:textId="77777777" w:rsidTr="00F16D2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83F81A" w14:textId="77777777" w:rsidR="000515D2" w:rsidRPr="00DA7E6E" w:rsidRDefault="000515D2" w:rsidP="00F16D2F">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D1BB57" w14:textId="77777777" w:rsidR="000515D2" w:rsidRPr="00DA7E6E" w:rsidRDefault="000515D2" w:rsidP="00F16D2F">
            <w:pPr>
              <w:spacing w:after="0"/>
              <w:rPr>
                <w:rFonts w:cs="Arial"/>
                <w:szCs w:val="18"/>
              </w:rPr>
            </w:pPr>
            <w:r w:rsidRPr="00DA7E6E">
              <w:rPr>
                <w:rFonts w:cs="Arial"/>
                <w:szCs w:val="18"/>
              </w:rPr>
              <w:t>Failed: Specified SOP Instance UID does not exist or is not a UPS Instance managed by this SCP</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0CAD6E" w14:textId="77777777" w:rsidR="000515D2" w:rsidRPr="00DA7E6E" w:rsidRDefault="000515D2" w:rsidP="00F16D2F">
            <w:pPr>
              <w:spacing w:after="0"/>
              <w:rPr>
                <w:rFonts w:cs="Arial"/>
                <w:szCs w:val="18"/>
              </w:rPr>
            </w:pPr>
            <w:r w:rsidRPr="00DA7E6E">
              <w:rPr>
                <w:rFonts w:cs="Arial"/>
                <w:szCs w:val="18"/>
              </w:rPr>
              <w:t>C307H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630F8" w14:textId="77777777" w:rsidR="000515D2" w:rsidRPr="00DA7E6E" w:rsidRDefault="000515D2" w:rsidP="00F16D2F">
            <w:pPr>
              <w:spacing w:after="0"/>
              <w:rPr>
                <w:rFonts w:cs="Arial"/>
                <w:szCs w:val="18"/>
                <w:lang w:eastAsia="de-DE"/>
              </w:rPr>
            </w:pPr>
          </w:p>
        </w:tc>
      </w:tr>
      <w:tr w:rsidR="000515D2" w:rsidRPr="00DA7E6E" w14:paraId="634FC61D" w14:textId="77777777" w:rsidTr="00F16D2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89A3BD" w14:textId="77777777" w:rsidR="000515D2" w:rsidRPr="00DA7E6E" w:rsidRDefault="000515D2" w:rsidP="00F16D2F">
            <w:pPr>
              <w:spacing w:after="0"/>
              <w:rPr>
                <w:rFonts w:cs="Arial"/>
                <w:szCs w:val="18"/>
                <w:lang w:val="de-DE"/>
              </w:rPr>
            </w:pPr>
            <w:r w:rsidRPr="00DA7E6E">
              <w:rPr>
                <w:rFonts w:cs="Arial"/>
                <w:szCs w:val="18"/>
              </w:rPr>
              <w:t>*</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5B435B" w14:textId="77777777" w:rsidR="000515D2" w:rsidRPr="00DA7E6E" w:rsidRDefault="000515D2" w:rsidP="00F16D2F">
            <w:pPr>
              <w:spacing w:after="0"/>
              <w:rPr>
                <w:rFonts w:cs="Arial"/>
                <w:szCs w:val="18"/>
              </w:rPr>
            </w:pPr>
            <w:r w:rsidRPr="00DA7E6E">
              <w:rPr>
                <w:rFonts w:cs="Arial"/>
                <w:szCs w:val="18"/>
              </w:rPr>
              <w:t>Any other status code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33CEA8" w14:textId="77777777" w:rsidR="000515D2" w:rsidRPr="00DA7E6E" w:rsidRDefault="000515D2" w:rsidP="00F16D2F">
            <w:pPr>
              <w:spacing w:after="0"/>
              <w:rPr>
                <w:rFonts w:cs="Arial"/>
                <w:szCs w:val="18"/>
              </w:rPr>
            </w:pPr>
            <w:r w:rsidRPr="00DA7E6E">
              <w:rPr>
                <w:rFonts w:cs="Arial"/>
                <w:szCs w:val="18"/>
              </w:rPr>
              <w:t>*</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8BB948" w14:textId="77777777" w:rsidR="000515D2" w:rsidRPr="00DA7E6E" w:rsidRDefault="000515D2" w:rsidP="00F16D2F">
            <w:pPr>
              <w:spacing w:after="0"/>
              <w:rPr>
                <w:rFonts w:cs="Arial"/>
                <w:szCs w:val="18"/>
              </w:rPr>
            </w:pPr>
          </w:p>
        </w:tc>
      </w:tr>
    </w:tbl>
    <w:p w14:paraId="4BDAC2CB" w14:textId="77777777" w:rsidR="000515D2" w:rsidRPr="007F5A1E" w:rsidRDefault="000515D2" w:rsidP="002E7675">
      <w:pPr>
        <w:rPr>
          <w:b/>
          <w:bCs/>
        </w:rPr>
      </w:pPr>
    </w:p>
    <w:p w14:paraId="42DD5569" w14:textId="2C1E71CF" w:rsidR="00CD646F" w:rsidRDefault="00CD646F">
      <w:pPr>
        <w:pStyle w:val="Heading9"/>
      </w:pPr>
      <w:bookmarkStart w:id="877" w:name="_Toc65502349"/>
      <w:bookmarkStart w:id="878" w:name="_Toc76303592"/>
      <w:bookmarkEnd w:id="877"/>
      <w:r w:rsidRPr="00DA7E6E">
        <w:t>SCU of the UPS Pull SOP Class</w:t>
      </w:r>
      <w:bookmarkEnd w:id="878"/>
    </w:p>
    <w:p w14:paraId="3CA0B0D7" w14:textId="77777777" w:rsidR="002E7675" w:rsidRPr="002E7675" w:rsidRDefault="002E7675" w:rsidP="007F5A1E"/>
    <w:p w14:paraId="34DD89BF" w14:textId="39BDCCA5" w:rsidR="00994676" w:rsidRDefault="00994676" w:rsidP="007F5A1E">
      <w:pPr>
        <w:rPr>
          <w:b/>
          <w:bCs/>
        </w:rPr>
      </w:pPr>
      <w:r w:rsidRPr="007F5A1E">
        <w:rPr>
          <w:b/>
          <w:bCs/>
        </w:rPr>
        <w:t xml:space="preserve">SCU of the UPS Pull SOP Class – </w:t>
      </w:r>
      <w:r w:rsidR="001A50D4" w:rsidRPr="007F5A1E">
        <w:rPr>
          <w:b/>
          <w:bCs/>
        </w:rPr>
        <w:t>C</w:t>
      </w:r>
      <w:r w:rsidR="0018047F" w:rsidRPr="007F5A1E">
        <w:rPr>
          <w:b/>
          <w:bCs/>
        </w:rPr>
        <w:t>-FIND</w:t>
      </w:r>
    </w:p>
    <w:p w14:paraId="2FAE0AB8" w14:textId="52A487AC" w:rsidR="007045B1" w:rsidRPr="009E34EE" w:rsidRDefault="007045B1" w:rsidP="007045B1">
      <w:r>
        <w:fldChar w:fldCharType="begin"/>
      </w:r>
      <w:r>
        <w:instrText xml:space="preserve"> REF _Ref72916692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19</w:t>
      </w:r>
      <w:r>
        <w:fldChar w:fldCharType="end"/>
      </w:r>
      <w:r>
        <w:t xml:space="preserve"> list</w:t>
      </w:r>
      <w:r w:rsidR="0053539F">
        <w:t>s</w:t>
      </w:r>
      <w:r>
        <w:t xml:space="preserve"> the status codes that the SCU </w:t>
      </w:r>
      <w:r w:rsidRPr="00DA7E6E">
        <w:t xml:space="preserve">of the </w:t>
      </w:r>
      <w:r>
        <w:t>UPS PULL</w:t>
      </w:r>
      <w:r w:rsidRPr="00DA7E6E">
        <w:t xml:space="preserve"> SOP Class </w:t>
      </w:r>
      <w:r>
        <w:t xml:space="preserve">supports for the C-FIND message and defines the application behavior, when encountering any of the listed Status Codes. </w:t>
      </w:r>
    </w:p>
    <w:p w14:paraId="3CF2E34F" w14:textId="5B538DF6" w:rsidR="000515D2" w:rsidRPr="00421510" w:rsidRDefault="000515D2" w:rsidP="00BF675A">
      <w:pPr>
        <w:pStyle w:val="TemplateInstruction"/>
        <w:rPr>
          <w:bCs/>
        </w:rPr>
      </w:pPr>
      <w:r w:rsidRPr="00296027">
        <w:t>[Describe below the behavior of the application when it receives various status codes in the N-</w:t>
      </w:r>
      <w:r>
        <w:t>FIND</w:t>
      </w:r>
      <w:r w:rsidRPr="00296027">
        <w:t>-RSP for the UPS P</w:t>
      </w:r>
      <w:r>
        <w:t>ull</w:t>
      </w:r>
      <w:r w:rsidRPr="00296027">
        <w:t xml:space="preserve"> SOP</w:t>
      </w:r>
      <w:r>
        <w:t xml:space="preserve"> Class.]</w:t>
      </w:r>
    </w:p>
    <w:p w14:paraId="0CFFCB8A" w14:textId="32618532" w:rsidR="00EB00F2" w:rsidRPr="00DA7E6E" w:rsidRDefault="0007533D">
      <w:pPr>
        <w:pStyle w:val="TableTitle"/>
        <w:rPr>
          <w:rFonts w:cs="Arial"/>
          <w:sz w:val="20"/>
        </w:rPr>
      </w:pPr>
      <w:bookmarkStart w:id="879" w:name="_Ref72916692"/>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19</w:t>
      </w:r>
      <w:r w:rsidR="00DF0827">
        <w:rPr>
          <w:rFonts w:cs="Arial"/>
        </w:rPr>
        <w:fldChar w:fldCharType="end"/>
      </w:r>
      <w:bookmarkEnd w:id="879"/>
      <w:r w:rsidR="00EB00F2" w:rsidRPr="00DA7E6E">
        <w:rPr>
          <w:rFonts w:cs="Arial"/>
        </w:rPr>
        <w:t>: Status Codes for C-FIND of the UPS Pull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308"/>
        <w:gridCol w:w="1701"/>
        <w:gridCol w:w="3120"/>
      </w:tblGrid>
      <w:tr w:rsidR="00826348" w:rsidRPr="00DA7E6E" w14:paraId="1BA01E9F" w14:textId="77777777" w:rsidTr="00B53D77">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C303464" w14:textId="77777777" w:rsidR="00EB00F2" w:rsidRPr="00DA7E6E" w:rsidRDefault="00EB00F2">
            <w:pPr>
              <w:keepNext/>
              <w:spacing w:before="180" w:after="0"/>
              <w:jc w:val="center"/>
              <w:rPr>
                <w:rFonts w:cs="Arial"/>
                <w:szCs w:val="18"/>
              </w:rPr>
            </w:pPr>
            <w:r w:rsidRPr="00DA7E6E">
              <w:rPr>
                <w:rFonts w:cs="Arial"/>
                <w:b/>
                <w:szCs w:val="18"/>
              </w:rPr>
              <w:t>Status Class</w:t>
            </w:r>
          </w:p>
        </w:tc>
        <w:tc>
          <w:tcPr>
            <w:tcW w:w="33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056B033" w14:textId="77777777" w:rsidR="00EB00F2" w:rsidRPr="00DA7E6E" w:rsidRDefault="00EB00F2">
            <w:pPr>
              <w:spacing w:before="180" w:after="0"/>
              <w:jc w:val="center"/>
              <w:rPr>
                <w:rFonts w:cs="Arial"/>
                <w:szCs w:val="18"/>
              </w:rPr>
            </w:pPr>
            <w:r w:rsidRPr="00DA7E6E">
              <w:rPr>
                <w:rFonts w:cs="Arial"/>
                <w:b/>
                <w:szCs w:val="18"/>
              </w:rPr>
              <w:t>Further Meaning</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8B2867E" w14:textId="77777777" w:rsidR="00EB00F2" w:rsidRPr="00DA7E6E" w:rsidRDefault="00EB00F2">
            <w:pPr>
              <w:spacing w:before="180" w:after="0"/>
              <w:jc w:val="center"/>
              <w:rPr>
                <w:rFonts w:cs="Arial"/>
                <w:szCs w:val="18"/>
              </w:rPr>
            </w:pPr>
            <w:r w:rsidRPr="00DA7E6E">
              <w:rPr>
                <w:rFonts w:cs="Arial"/>
                <w:b/>
                <w:szCs w:val="18"/>
              </w:rPr>
              <w:t>Status Code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81EAB59" w14:textId="09501E93" w:rsidR="00EB00F2" w:rsidRPr="00DA7E6E" w:rsidRDefault="00EB00F2" w:rsidP="00B21D5C">
            <w:pPr>
              <w:spacing w:before="180" w:after="0"/>
              <w:jc w:val="center"/>
              <w:rPr>
                <w:rFonts w:cs="Arial"/>
                <w:szCs w:val="18"/>
              </w:rPr>
            </w:pPr>
            <w:r w:rsidRPr="00DA7E6E">
              <w:rPr>
                <w:rFonts w:cs="Arial"/>
                <w:b/>
                <w:szCs w:val="18"/>
              </w:rPr>
              <w:t>Behavior</w:t>
            </w:r>
          </w:p>
        </w:tc>
      </w:tr>
      <w:tr w:rsidR="00826348" w:rsidRPr="00DA7E6E" w14:paraId="63F8355D"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C37075" w14:textId="77777777" w:rsidR="00EB00F2" w:rsidRPr="00DA7E6E" w:rsidRDefault="00EB00F2" w:rsidP="00635261">
            <w:pPr>
              <w:spacing w:after="0"/>
              <w:rPr>
                <w:rFonts w:cs="Arial"/>
                <w:szCs w:val="18"/>
                <w:lang w:val="de-DE"/>
              </w:rPr>
            </w:pPr>
            <w:r w:rsidRPr="00DA7E6E">
              <w:rPr>
                <w:rFonts w:cs="Arial"/>
                <w:szCs w:val="18"/>
              </w:rPr>
              <w:t>Success</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BE2946" w14:textId="77777777" w:rsidR="00EB00F2" w:rsidRPr="00DA7E6E" w:rsidRDefault="00EB00F2" w:rsidP="0053571A">
            <w:pPr>
              <w:spacing w:after="0"/>
              <w:rPr>
                <w:rFonts w:cs="Arial"/>
                <w:szCs w:val="18"/>
              </w:rPr>
            </w:pPr>
            <w:r w:rsidRPr="00DA7E6E">
              <w:rPr>
                <w:rFonts w:cs="Arial"/>
                <w:szCs w:val="18"/>
              </w:rPr>
              <w:t>Matching is complete - No final identifier is supplied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422412" w14:textId="77777777" w:rsidR="00EB00F2" w:rsidRPr="00DA7E6E" w:rsidRDefault="00EB00F2" w:rsidP="0053571A">
            <w:pPr>
              <w:spacing w:after="0"/>
              <w:rPr>
                <w:rFonts w:cs="Arial"/>
                <w:szCs w:val="18"/>
                <w:lang w:val="de-DE"/>
              </w:rPr>
            </w:pPr>
            <w:r w:rsidRPr="00DA7E6E">
              <w:rPr>
                <w:rFonts w:cs="Arial"/>
                <w:szCs w:val="18"/>
              </w:rPr>
              <w:t>0000H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6E7E84" w14:textId="77777777" w:rsidR="00EB00F2" w:rsidRPr="00DA7E6E" w:rsidRDefault="00EB00F2" w:rsidP="00944188">
            <w:pPr>
              <w:spacing w:after="0"/>
              <w:rPr>
                <w:rFonts w:cs="Arial"/>
                <w:szCs w:val="18"/>
              </w:rPr>
            </w:pPr>
          </w:p>
        </w:tc>
      </w:tr>
      <w:tr w:rsidR="00826348" w:rsidRPr="00DA7E6E" w14:paraId="0D356A28" w14:textId="77777777" w:rsidTr="00B53D77">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4241F75" w14:textId="77777777" w:rsidR="00EB00F2" w:rsidRPr="00DA7E6E" w:rsidRDefault="00EB00F2" w:rsidP="00635261">
            <w:pPr>
              <w:spacing w:after="0"/>
              <w:rPr>
                <w:rFonts w:cs="Arial"/>
                <w:szCs w:val="18"/>
                <w:lang w:val="de-DE"/>
              </w:rPr>
            </w:pPr>
            <w:r w:rsidRPr="00DA7E6E">
              <w:rPr>
                <w:rFonts w:cs="Arial"/>
                <w:szCs w:val="18"/>
              </w:rPr>
              <w:t>Failure</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D7A0D9" w14:textId="77777777" w:rsidR="00EB00F2" w:rsidRPr="00DA7E6E" w:rsidRDefault="00EB00F2" w:rsidP="0053571A">
            <w:pPr>
              <w:spacing w:after="0"/>
              <w:rPr>
                <w:rFonts w:cs="Arial"/>
                <w:szCs w:val="18"/>
              </w:rPr>
            </w:pPr>
            <w:r w:rsidRPr="00DA7E6E">
              <w:rPr>
                <w:rFonts w:cs="Arial"/>
                <w:szCs w:val="18"/>
              </w:rPr>
              <w:t>Refused: Out of resources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427A66" w14:textId="77777777" w:rsidR="00EB00F2" w:rsidRPr="00DA7E6E" w:rsidRDefault="00EB00F2" w:rsidP="0053571A">
            <w:pPr>
              <w:spacing w:after="0"/>
              <w:rPr>
                <w:rFonts w:cs="Arial"/>
                <w:szCs w:val="18"/>
                <w:lang w:val="de-DE"/>
              </w:rPr>
            </w:pPr>
            <w:r w:rsidRPr="00DA7E6E">
              <w:rPr>
                <w:rFonts w:cs="Arial"/>
                <w:szCs w:val="18"/>
              </w:rPr>
              <w:t>A700H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E8587" w14:textId="77777777" w:rsidR="00EB00F2" w:rsidRPr="00DA7E6E" w:rsidRDefault="00EB00F2" w:rsidP="00944188">
            <w:pPr>
              <w:spacing w:after="0"/>
              <w:rPr>
                <w:rFonts w:cs="Arial"/>
                <w:szCs w:val="18"/>
              </w:rPr>
            </w:pPr>
          </w:p>
        </w:tc>
      </w:tr>
      <w:tr w:rsidR="00826348" w:rsidRPr="00DA7E6E" w14:paraId="0EFE24E7"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5363967"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44F917" w14:textId="77777777" w:rsidR="00EB00F2" w:rsidRPr="00DA7E6E" w:rsidRDefault="00EB00F2" w:rsidP="0053571A">
            <w:pPr>
              <w:spacing w:after="0"/>
              <w:rPr>
                <w:rFonts w:cs="Arial"/>
                <w:szCs w:val="18"/>
              </w:rPr>
            </w:pPr>
            <w:r w:rsidRPr="00DA7E6E">
              <w:rPr>
                <w:rFonts w:cs="Arial"/>
                <w:szCs w:val="18"/>
              </w:rPr>
              <w:t>Error: Identifier does not match SOP Class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14A493" w14:textId="77777777" w:rsidR="00EB00F2" w:rsidRPr="00DA7E6E" w:rsidRDefault="00EB00F2" w:rsidP="0053571A">
            <w:pPr>
              <w:spacing w:after="0"/>
              <w:rPr>
                <w:rFonts w:cs="Arial"/>
                <w:szCs w:val="18"/>
                <w:lang w:val="de-DE"/>
              </w:rPr>
            </w:pPr>
            <w:r w:rsidRPr="00DA7E6E">
              <w:rPr>
                <w:rFonts w:cs="Arial"/>
                <w:szCs w:val="18"/>
              </w:rPr>
              <w:t>A900H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FA5E3D" w14:textId="77777777" w:rsidR="00EB00F2" w:rsidRPr="00DA7E6E" w:rsidRDefault="00EB00F2" w:rsidP="00944188">
            <w:pPr>
              <w:spacing w:after="0"/>
              <w:rPr>
                <w:rFonts w:cs="Arial"/>
                <w:szCs w:val="18"/>
              </w:rPr>
            </w:pPr>
          </w:p>
        </w:tc>
      </w:tr>
      <w:tr w:rsidR="00826348" w:rsidRPr="00DA7E6E" w14:paraId="3DDE6BE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6DA641F"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3FC790" w14:textId="77777777" w:rsidR="00EB00F2" w:rsidRPr="00DA7E6E" w:rsidRDefault="00EB00F2" w:rsidP="0053571A">
            <w:pPr>
              <w:spacing w:after="0"/>
              <w:rPr>
                <w:rFonts w:cs="Arial"/>
                <w:szCs w:val="18"/>
              </w:rPr>
            </w:pPr>
            <w:r w:rsidRPr="00DA7E6E">
              <w:rPr>
                <w:rFonts w:cs="Arial"/>
                <w:szCs w:val="18"/>
              </w:rPr>
              <w:t>Failed: Unable to process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D7B20A" w14:textId="77777777" w:rsidR="00EB00F2" w:rsidRPr="00DA7E6E" w:rsidRDefault="00EB00F2" w:rsidP="0053571A">
            <w:pPr>
              <w:spacing w:after="0"/>
              <w:rPr>
                <w:rFonts w:cs="Arial"/>
                <w:szCs w:val="18"/>
                <w:lang w:val="de-DE"/>
              </w:rPr>
            </w:pPr>
            <w:r w:rsidRPr="00DA7E6E">
              <w:rPr>
                <w:rFonts w:cs="Arial"/>
                <w:szCs w:val="18"/>
              </w:rPr>
              <w:t>C000-CFFFH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D5CB20" w14:textId="77777777" w:rsidR="00EB00F2" w:rsidRPr="00DA7E6E" w:rsidRDefault="00EB00F2" w:rsidP="00944188">
            <w:pPr>
              <w:spacing w:after="0"/>
              <w:rPr>
                <w:rFonts w:cs="Arial"/>
                <w:szCs w:val="18"/>
              </w:rPr>
            </w:pPr>
          </w:p>
        </w:tc>
      </w:tr>
      <w:tr w:rsidR="00826348" w:rsidRPr="00DA7E6E" w14:paraId="7235C9BC" w14:textId="77777777" w:rsidTr="00B53D77">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DD99A4"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5BE892" w14:textId="77777777" w:rsidR="00EB00F2" w:rsidRPr="00DA7E6E" w:rsidRDefault="00EB00F2" w:rsidP="0053571A">
            <w:pPr>
              <w:spacing w:after="0"/>
              <w:rPr>
                <w:rFonts w:cs="Arial"/>
                <w:szCs w:val="18"/>
              </w:rPr>
            </w:pPr>
            <w:r w:rsidRPr="00DA7E6E">
              <w:rPr>
                <w:rFonts w:cs="Arial"/>
                <w:szCs w:val="18"/>
              </w:rPr>
              <w:t>Failed: SOP Class Not Supported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F5E129" w14:textId="77777777" w:rsidR="00EB00F2" w:rsidRPr="00DA7E6E" w:rsidRDefault="00EB00F2" w:rsidP="0053571A">
            <w:pPr>
              <w:spacing w:after="0"/>
              <w:rPr>
                <w:rFonts w:cs="Arial"/>
                <w:szCs w:val="18"/>
                <w:lang w:val="de-DE"/>
              </w:rPr>
            </w:pPr>
            <w:r w:rsidRPr="00DA7E6E">
              <w:rPr>
                <w:rFonts w:cs="Arial"/>
                <w:szCs w:val="18"/>
              </w:rPr>
              <w:t>0122H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CBBD9C" w14:textId="77777777" w:rsidR="00EB00F2" w:rsidRPr="00DA7E6E" w:rsidRDefault="00EB00F2" w:rsidP="00944188">
            <w:pPr>
              <w:spacing w:after="0"/>
              <w:rPr>
                <w:rFonts w:cs="Arial"/>
                <w:szCs w:val="18"/>
              </w:rPr>
            </w:pPr>
          </w:p>
        </w:tc>
      </w:tr>
      <w:tr w:rsidR="00826348" w:rsidRPr="00DA7E6E" w14:paraId="4F8C81DF"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8916C1" w14:textId="77777777" w:rsidR="00EB00F2" w:rsidRPr="00DA7E6E" w:rsidRDefault="00EB00F2" w:rsidP="00635261">
            <w:pPr>
              <w:spacing w:after="0"/>
              <w:rPr>
                <w:rFonts w:cs="Arial"/>
                <w:szCs w:val="18"/>
                <w:lang w:val="de-DE"/>
              </w:rPr>
            </w:pPr>
            <w:r w:rsidRPr="00DA7E6E">
              <w:rPr>
                <w:rFonts w:cs="Arial"/>
                <w:szCs w:val="18"/>
              </w:rPr>
              <w:t>Cancel</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A3A9B7D" w14:textId="77777777" w:rsidR="00EB00F2" w:rsidRPr="00DA7E6E" w:rsidRDefault="00EB00F2" w:rsidP="0053571A">
            <w:pPr>
              <w:spacing w:after="0"/>
              <w:rPr>
                <w:rFonts w:cs="Arial"/>
                <w:szCs w:val="18"/>
              </w:rPr>
            </w:pPr>
            <w:r w:rsidRPr="00DA7E6E">
              <w:rPr>
                <w:rFonts w:cs="Arial"/>
                <w:szCs w:val="18"/>
              </w:rPr>
              <w:t xml:space="preserve">Matching terminated due to cancel </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56BFF25" w14:textId="77777777" w:rsidR="00EB00F2" w:rsidRPr="00DA7E6E" w:rsidRDefault="00EB00F2" w:rsidP="0053571A">
            <w:pPr>
              <w:spacing w:after="0"/>
              <w:rPr>
                <w:rFonts w:cs="Arial"/>
                <w:szCs w:val="18"/>
                <w:lang w:val="de-DE"/>
              </w:rPr>
            </w:pPr>
            <w:r w:rsidRPr="00DA7E6E">
              <w:rPr>
                <w:rFonts w:cs="Arial"/>
                <w:szCs w:val="18"/>
              </w:rPr>
              <w:t>FE00H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82E7E" w14:textId="77777777" w:rsidR="00EB00F2" w:rsidRPr="00DA7E6E" w:rsidRDefault="00EB00F2" w:rsidP="00944188">
            <w:pPr>
              <w:spacing w:after="0"/>
              <w:rPr>
                <w:rFonts w:cs="Arial"/>
                <w:szCs w:val="18"/>
              </w:rPr>
            </w:pPr>
          </w:p>
        </w:tc>
      </w:tr>
      <w:tr w:rsidR="00826348" w:rsidRPr="00DA7E6E" w14:paraId="1A35260D" w14:textId="77777777" w:rsidTr="00B53D77">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5C5F29A4" w14:textId="77777777" w:rsidR="00EB00F2" w:rsidRPr="00DA7E6E" w:rsidRDefault="00EB00F2" w:rsidP="00635261">
            <w:pPr>
              <w:spacing w:after="0"/>
              <w:rPr>
                <w:rFonts w:cs="Arial"/>
                <w:szCs w:val="18"/>
                <w:lang w:val="de-DE"/>
              </w:rPr>
            </w:pPr>
            <w:r w:rsidRPr="00DA7E6E">
              <w:rPr>
                <w:rFonts w:cs="Arial"/>
                <w:szCs w:val="18"/>
              </w:rPr>
              <w:t>Pending</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CD6C6B" w14:textId="77777777" w:rsidR="00EB00F2" w:rsidRPr="00DA7E6E" w:rsidRDefault="00EB00F2" w:rsidP="0053571A">
            <w:pPr>
              <w:spacing w:after="0"/>
              <w:rPr>
                <w:rFonts w:cs="Arial"/>
                <w:szCs w:val="18"/>
              </w:rPr>
            </w:pPr>
            <w:r w:rsidRPr="00DA7E6E">
              <w:rPr>
                <w:rFonts w:cs="Arial"/>
                <w:szCs w:val="18"/>
              </w:rPr>
              <w:t>Matches are continuing - Current Match is supplied and any Optional Keys were supported in the same manner as Required Keys.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C517AA" w14:textId="77777777" w:rsidR="00EB00F2" w:rsidRPr="00DA7E6E" w:rsidRDefault="00EB00F2" w:rsidP="0053571A">
            <w:pPr>
              <w:spacing w:after="0"/>
              <w:rPr>
                <w:rFonts w:cs="Arial"/>
                <w:szCs w:val="18"/>
                <w:lang w:val="de-DE"/>
              </w:rPr>
            </w:pPr>
            <w:r w:rsidRPr="00DA7E6E">
              <w:rPr>
                <w:rFonts w:cs="Arial"/>
                <w:szCs w:val="18"/>
              </w:rPr>
              <w:t>FF00H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9C9F1" w14:textId="77777777" w:rsidR="00EB00F2" w:rsidRPr="00DA7E6E" w:rsidRDefault="00EB00F2" w:rsidP="00944188">
            <w:pPr>
              <w:spacing w:after="0"/>
              <w:rPr>
                <w:rFonts w:cs="Arial"/>
                <w:szCs w:val="18"/>
              </w:rPr>
            </w:pPr>
          </w:p>
        </w:tc>
      </w:tr>
      <w:tr w:rsidR="00826348" w:rsidRPr="00DA7E6E" w14:paraId="3E7534EF" w14:textId="77777777" w:rsidTr="00B53D77">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01922C"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516678" w14:textId="77777777" w:rsidR="00EB00F2" w:rsidRPr="00DA7E6E" w:rsidRDefault="00EB00F2" w:rsidP="0053571A">
            <w:pPr>
              <w:spacing w:after="0"/>
              <w:rPr>
                <w:rFonts w:cs="Arial"/>
                <w:szCs w:val="18"/>
              </w:rPr>
            </w:pPr>
            <w:r w:rsidRPr="00DA7E6E">
              <w:rPr>
                <w:rFonts w:cs="Arial"/>
                <w:szCs w:val="18"/>
              </w:rPr>
              <w:t>Matches are continuing - Warning that one or more Optional Keys were not supported for existence for this Identifier</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CD4E42F" w14:textId="77777777" w:rsidR="00EB00F2" w:rsidRPr="00DA7E6E" w:rsidRDefault="00EB00F2" w:rsidP="0053571A">
            <w:pPr>
              <w:spacing w:after="0"/>
              <w:rPr>
                <w:rFonts w:cs="Arial"/>
                <w:szCs w:val="18"/>
                <w:lang w:val="de-DE"/>
              </w:rPr>
            </w:pPr>
            <w:r w:rsidRPr="00DA7E6E">
              <w:rPr>
                <w:rFonts w:cs="Arial"/>
                <w:szCs w:val="18"/>
              </w:rPr>
              <w:t>FF01H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42A9B4" w14:textId="77777777" w:rsidR="00EB00F2" w:rsidRPr="00DA7E6E" w:rsidRDefault="00EB00F2" w:rsidP="00944188">
            <w:pPr>
              <w:spacing w:after="0"/>
              <w:rPr>
                <w:rFonts w:cs="Arial"/>
                <w:szCs w:val="18"/>
              </w:rPr>
            </w:pPr>
          </w:p>
        </w:tc>
      </w:tr>
      <w:tr w:rsidR="000E349E" w:rsidRPr="00DA7E6E" w14:paraId="06B2D7BF"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7C86CC" w14:textId="77777777" w:rsidR="00EB00F2" w:rsidRPr="00DA7E6E" w:rsidRDefault="00EB00F2" w:rsidP="00635261">
            <w:pPr>
              <w:spacing w:after="0"/>
              <w:rPr>
                <w:rFonts w:cs="Arial"/>
                <w:szCs w:val="18"/>
                <w:lang w:val="de-DE"/>
              </w:rPr>
            </w:pPr>
            <w:r w:rsidRPr="00DA7E6E">
              <w:rPr>
                <w:rFonts w:cs="Arial"/>
                <w:szCs w:val="18"/>
              </w:rPr>
              <w:t>*</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4C0F03" w14:textId="618B3472" w:rsidR="00EB00F2" w:rsidRPr="00DA7E6E" w:rsidRDefault="00EB00F2" w:rsidP="0053571A">
            <w:pPr>
              <w:spacing w:after="0"/>
              <w:rPr>
                <w:rFonts w:cs="Arial"/>
                <w:szCs w:val="18"/>
              </w:rPr>
            </w:pPr>
            <w:r w:rsidRPr="00DA7E6E">
              <w:rPr>
                <w:rFonts w:cs="Arial"/>
                <w:szCs w:val="18"/>
              </w:rPr>
              <w:t xml:space="preserve">Any other status </w:t>
            </w:r>
            <w:r w:rsidR="008D6D05" w:rsidRPr="00DA7E6E">
              <w:rPr>
                <w:rFonts w:cs="Arial"/>
                <w:szCs w:val="18"/>
              </w:rPr>
              <w:t>codes</w:t>
            </w:r>
            <w:r w:rsidRPr="00DA7E6E">
              <w:rPr>
                <w:rFonts w:cs="Arial"/>
                <w:szCs w:val="18"/>
              </w:rPr>
              <w: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E8A3D5" w14:textId="77777777" w:rsidR="00EB00F2" w:rsidRPr="00DA7E6E" w:rsidRDefault="00EB00F2" w:rsidP="0053571A">
            <w:pPr>
              <w:spacing w:after="0"/>
              <w:rPr>
                <w:rFonts w:cs="Arial"/>
                <w:szCs w:val="18"/>
                <w:lang w:val="de-DE"/>
              </w:rPr>
            </w:pPr>
            <w:r w:rsidRPr="00DA7E6E">
              <w:rPr>
                <w:rFonts w:cs="Arial"/>
                <w:szCs w:val="18"/>
              </w:rPr>
              <w:t>*</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1EFA1" w14:textId="77777777" w:rsidR="00EB00F2" w:rsidRPr="00DA7E6E" w:rsidRDefault="00EB00F2" w:rsidP="00944188">
            <w:pPr>
              <w:spacing w:after="0"/>
              <w:rPr>
                <w:rFonts w:cs="Arial"/>
                <w:szCs w:val="18"/>
              </w:rPr>
            </w:pPr>
          </w:p>
        </w:tc>
      </w:tr>
    </w:tbl>
    <w:p w14:paraId="758F64D1" w14:textId="77777777" w:rsidR="001A50D4" w:rsidRPr="00DA7E6E" w:rsidRDefault="001A50D4" w:rsidP="00635261">
      <w:pPr>
        <w:rPr>
          <w:rFonts w:cs="Arial"/>
        </w:rPr>
      </w:pPr>
    </w:p>
    <w:p w14:paraId="31FA3563" w14:textId="1376BE5B" w:rsidR="00994676" w:rsidRDefault="00994676" w:rsidP="007F5A1E">
      <w:pPr>
        <w:rPr>
          <w:b/>
          <w:bCs/>
        </w:rPr>
      </w:pPr>
      <w:r w:rsidRPr="007F5A1E">
        <w:rPr>
          <w:b/>
          <w:bCs/>
        </w:rPr>
        <w:t>SCU of the UPS Pull SOP Class - N-</w:t>
      </w:r>
      <w:r w:rsidR="0018047F" w:rsidRPr="007F5A1E">
        <w:rPr>
          <w:b/>
          <w:bCs/>
        </w:rPr>
        <w:t>GET</w:t>
      </w:r>
    </w:p>
    <w:p w14:paraId="0DED6479" w14:textId="1A8F33A4" w:rsidR="007045B1" w:rsidRPr="009E34EE" w:rsidRDefault="007045B1" w:rsidP="007045B1">
      <w:r>
        <w:fldChar w:fldCharType="begin"/>
      </w:r>
      <w:r>
        <w:instrText xml:space="preserve"> REF _Ref72916618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20</w:t>
      </w:r>
      <w:r>
        <w:fldChar w:fldCharType="end"/>
      </w:r>
      <w:r>
        <w:t xml:space="preserve"> list</w:t>
      </w:r>
      <w:r w:rsidR="0053539F">
        <w:t>s</w:t>
      </w:r>
      <w:r>
        <w:t xml:space="preserve"> the status codes that the SCU </w:t>
      </w:r>
      <w:r w:rsidRPr="00DA7E6E">
        <w:t xml:space="preserve">of the </w:t>
      </w:r>
      <w:r>
        <w:t>UPS PULL</w:t>
      </w:r>
      <w:r w:rsidRPr="00DA7E6E">
        <w:t xml:space="preserve"> SOP Class </w:t>
      </w:r>
      <w:r>
        <w:t xml:space="preserve">supports for the N-GET message and defines the application behavior, when encountering any of the listed Status Codes. </w:t>
      </w:r>
    </w:p>
    <w:p w14:paraId="55B91FF7" w14:textId="39E50582" w:rsidR="000515D2" w:rsidRPr="00421510" w:rsidRDefault="000515D2" w:rsidP="00BF675A">
      <w:pPr>
        <w:pStyle w:val="TemplateInstruction"/>
        <w:rPr>
          <w:bCs/>
        </w:rPr>
      </w:pPr>
      <w:r w:rsidRPr="00296027">
        <w:t>[Describe below the behavior of the application when it receives various status codes in the N-</w:t>
      </w:r>
      <w:r>
        <w:t>GET</w:t>
      </w:r>
      <w:r w:rsidRPr="00296027">
        <w:t>-RSP for the UPS P</w:t>
      </w:r>
      <w:r>
        <w:t>ull</w:t>
      </w:r>
      <w:r w:rsidRPr="00296027">
        <w:t xml:space="preserve"> SOP Class</w:t>
      </w:r>
      <w:r>
        <w:t>.</w:t>
      </w:r>
      <w:r w:rsidRPr="00296027">
        <w:t>]</w:t>
      </w:r>
    </w:p>
    <w:p w14:paraId="59CCD776" w14:textId="11A03DD2" w:rsidR="00EB00F2" w:rsidRPr="00DA7E6E" w:rsidRDefault="0007533D">
      <w:pPr>
        <w:pStyle w:val="TableTitle"/>
        <w:rPr>
          <w:rFonts w:cs="Arial"/>
          <w:sz w:val="20"/>
        </w:rPr>
      </w:pPr>
      <w:bookmarkStart w:id="880" w:name="_Ref7291661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20</w:t>
      </w:r>
      <w:r w:rsidR="00DF0827">
        <w:rPr>
          <w:rFonts w:cs="Arial"/>
        </w:rPr>
        <w:fldChar w:fldCharType="end"/>
      </w:r>
      <w:bookmarkEnd w:id="880"/>
      <w:r w:rsidR="00EB00F2" w:rsidRPr="00DA7E6E">
        <w:rPr>
          <w:rFonts w:cs="Arial"/>
        </w:rPr>
        <w:t>: Status Codes for N-GET of the UPS Pull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308"/>
        <w:gridCol w:w="1701"/>
        <w:gridCol w:w="3120"/>
      </w:tblGrid>
      <w:tr w:rsidR="00826348" w:rsidRPr="00DA7E6E" w14:paraId="5F99C62E" w14:textId="77777777" w:rsidTr="00B53D77">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272B671" w14:textId="77777777" w:rsidR="00EB00F2" w:rsidRPr="00DA7E6E" w:rsidRDefault="00EB00F2">
            <w:pPr>
              <w:keepNext/>
              <w:spacing w:before="180" w:after="0"/>
              <w:jc w:val="center"/>
              <w:rPr>
                <w:rFonts w:cs="Arial"/>
                <w:szCs w:val="18"/>
              </w:rPr>
            </w:pPr>
            <w:r w:rsidRPr="00DA7E6E">
              <w:rPr>
                <w:rFonts w:cs="Arial"/>
                <w:b/>
                <w:szCs w:val="18"/>
              </w:rPr>
              <w:t>Status Class</w:t>
            </w:r>
          </w:p>
        </w:tc>
        <w:tc>
          <w:tcPr>
            <w:tcW w:w="33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5CDC819" w14:textId="77777777" w:rsidR="00EB00F2" w:rsidRPr="00DA7E6E" w:rsidRDefault="00EB00F2">
            <w:pPr>
              <w:spacing w:before="180" w:after="0"/>
              <w:jc w:val="center"/>
              <w:rPr>
                <w:rFonts w:cs="Arial"/>
                <w:szCs w:val="18"/>
              </w:rPr>
            </w:pPr>
            <w:r w:rsidRPr="00DA7E6E">
              <w:rPr>
                <w:rFonts w:cs="Arial"/>
                <w:b/>
                <w:szCs w:val="18"/>
              </w:rPr>
              <w:t>Further Meaning</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2821FA7" w14:textId="77777777" w:rsidR="00EB00F2" w:rsidRPr="00DA7E6E" w:rsidRDefault="00EB00F2">
            <w:pPr>
              <w:spacing w:before="180" w:after="0"/>
              <w:jc w:val="center"/>
              <w:rPr>
                <w:rFonts w:cs="Arial"/>
                <w:szCs w:val="18"/>
              </w:rPr>
            </w:pPr>
            <w:r w:rsidRPr="00DA7E6E">
              <w:rPr>
                <w:rFonts w:cs="Arial"/>
                <w:b/>
                <w:szCs w:val="18"/>
              </w:rPr>
              <w:t>Status Code</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1FC1AB8" w14:textId="1A93A337" w:rsidR="00EB00F2" w:rsidRPr="00DA7E6E" w:rsidRDefault="00EB00F2" w:rsidP="00B21D5C">
            <w:pPr>
              <w:spacing w:before="180" w:after="0"/>
              <w:jc w:val="center"/>
              <w:rPr>
                <w:rFonts w:cs="Arial"/>
                <w:b/>
                <w:szCs w:val="18"/>
              </w:rPr>
            </w:pPr>
            <w:r w:rsidRPr="00DA7E6E">
              <w:rPr>
                <w:rFonts w:cs="Arial"/>
                <w:b/>
                <w:szCs w:val="18"/>
              </w:rPr>
              <w:t>Behavior</w:t>
            </w:r>
          </w:p>
        </w:tc>
      </w:tr>
      <w:tr w:rsidR="00826348" w:rsidRPr="00DA7E6E" w14:paraId="2DAA2A9D"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54BB8A" w14:textId="77777777" w:rsidR="00EB00F2" w:rsidRPr="00DA7E6E" w:rsidRDefault="00EB00F2" w:rsidP="00635261">
            <w:pPr>
              <w:spacing w:after="0"/>
              <w:rPr>
                <w:rFonts w:cs="Arial"/>
                <w:szCs w:val="18"/>
                <w:lang w:val="de-DE"/>
              </w:rPr>
            </w:pPr>
            <w:r w:rsidRPr="00DA7E6E">
              <w:rPr>
                <w:rFonts w:cs="Arial"/>
                <w:szCs w:val="18"/>
              </w:rPr>
              <w:t>Success</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AB5508" w14:textId="77777777" w:rsidR="00EB00F2" w:rsidRPr="00DA7E6E" w:rsidRDefault="00EB00F2" w:rsidP="0053571A">
            <w:pPr>
              <w:spacing w:after="0"/>
              <w:rPr>
                <w:rFonts w:cs="Arial"/>
                <w:szCs w:val="18"/>
              </w:rPr>
            </w:pPr>
            <w:r w:rsidRPr="00DA7E6E">
              <w:rPr>
                <w:rFonts w:cs="Arial"/>
                <w:szCs w:val="18"/>
              </w:rPr>
              <w:t>Success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E9DAB6" w14:textId="77777777" w:rsidR="00EB00F2" w:rsidRPr="00DA7E6E" w:rsidRDefault="00EB00F2" w:rsidP="0053571A">
            <w:pPr>
              <w:spacing w:after="0"/>
              <w:rPr>
                <w:rFonts w:cs="Arial"/>
                <w:szCs w:val="18"/>
              </w:rPr>
            </w:pPr>
            <w:r w:rsidRPr="00DA7E6E">
              <w:rPr>
                <w:rFonts w:cs="Arial"/>
                <w:szCs w:val="18"/>
              </w:rPr>
              <w:t>0000H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786AE9" w14:textId="77777777" w:rsidR="00EB00F2" w:rsidRPr="00DA7E6E" w:rsidRDefault="00EB00F2" w:rsidP="00944188">
            <w:pPr>
              <w:spacing w:after="0"/>
              <w:rPr>
                <w:rFonts w:cs="Arial"/>
                <w:szCs w:val="18"/>
              </w:rPr>
            </w:pPr>
          </w:p>
        </w:tc>
      </w:tr>
      <w:tr w:rsidR="00826348" w:rsidRPr="00DA7E6E" w14:paraId="4DB7767F" w14:textId="77777777" w:rsidTr="00B53D77">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43184D3" w14:textId="77777777" w:rsidR="00EB00F2" w:rsidRPr="00DA7E6E" w:rsidRDefault="00EB00F2" w:rsidP="00635261">
            <w:pPr>
              <w:spacing w:after="0"/>
              <w:rPr>
                <w:rFonts w:cs="Arial"/>
                <w:szCs w:val="18"/>
                <w:lang w:val="de-DE"/>
              </w:rPr>
            </w:pPr>
            <w:r w:rsidRPr="00DA7E6E">
              <w:rPr>
                <w:rFonts w:cs="Arial"/>
                <w:szCs w:val="18"/>
              </w:rPr>
              <w:t>Warning</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AC190E8" w14:textId="08FC9FD4" w:rsidR="00EB00F2" w:rsidRPr="00DA7E6E" w:rsidRDefault="00EB00F2" w:rsidP="0053571A">
            <w:pPr>
              <w:spacing w:after="0"/>
              <w:rPr>
                <w:rFonts w:cs="Arial"/>
                <w:szCs w:val="18"/>
              </w:rPr>
            </w:pPr>
            <w:r w:rsidRPr="00DA7E6E">
              <w:rPr>
                <w:rFonts w:cs="Arial"/>
                <w:szCs w:val="18"/>
              </w:rPr>
              <w:t>Requested optional Attributes are not supported.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E0F0AB" w14:textId="77777777" w:rsidR="00EB00F2" w:rsidRPr="00DA7E6E" w:rsidRDefault="00EB00F2" w:rsidP="0053571A">
            <w:pPr>
              <w:spacing w:after="0"/>
              <w:rPr>
                <w:rFonts w:cs="Arial"/>
                <w:szCs w:val="18"/>
              </w:rPr>
            </w:pPr>
            <w:r w:rsidRPr="00DA7E6E">
              <w:rPr>
                <w:rFonts w:cs="Arial"/>
                <w:szCs w:val="18"/>
              </w:rPr>
              <w:t>0001H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7DA889" w14:textId="77777777" w:rsidR="00EB00F2" w:rsidRPr="00DA7E6E" w:rsidRDefault="00EB00F2" w:rsidP="00944188">
            <w:pPr>
              <w:spacing w:after="0"/>
              <w:rPr>
                <w:rFonts w:cs="Arial"/>
                <w:szCs w:val="18"/>
                <w:lang w:eastAsia="de-DE"/>
              </w:rPr>
            </w:pPr>
          </w:p>
        </w:tc>
      </w:tr>
      <w:tr w:rsidR="00826348" w:rsidRPr="00DA7E6E" w14:paraId="111515B5" w14:textId="77777777" w:rsidTr="00B53D77">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1249C12D" w14:textId="77777777" w:rsidR="00EB00F2" w:rsidRPr="00DA7E6E" w:rsidRDefault="00EB00F2" w:rsidP="00635261">
            <w:pPr>
              <w:spacing w:after="0"/>
              <w:rPr>
                <w:rFonts w:cs="Arial"/>
                <w:szCs w:val="18"/>
                <w:lang w:val="de-DE"/>
              </w:rPr>
            </w:pPr>
            <w:r w:rsidRPr="00DA7E6E">
              <w:rPr>
                <w:rFonts w:cs="Arial"/>
                <w:szCs w:val="18"/>
              </w:rPr>
              <w:t>Failure</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84A96D" w14:textId="77777777" w:rsidR="00EB00F2" w:rsidRPr="00DA7E6E" w:rsidRDefault="00EB00F2" w:rsidP="0053571A">
            <w:pPr>
              <w:spacing w:after="0"/>
              <w:rPr>
                <w:rFonts w:cs="Arial"/>
                <w:szCs w:val="18"/>
              </w:rPr>
            </w:pPr>
            <w:r w:rsidRPr="00DA7E6E">
              <w:rPr>
                <w:rFonts w:cs="Arial"/>
                <w:szCs w:val="18"/>
              </w:rPr>
              <w:t>Class-instance conflict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64786A" w14:textId="77777777" w:rsidR="00EB00F2" w:rsidRPr="00DA7E6E" w:rsidRDefault="00EB00F2" w:rsidP="0053571A">
            <w:pPr>
              <w:spacing w:after="0"/>
              <w:rPr>
                <w:rFonts w:cs="Arial"/>
                <w:szCs w:val="18"/>
                <w:lang w:val="de-DE"/>
              </w:rPr>
            </w:pPr>
            <w:r w:rsidRPr="00DA7E6E">
              <w:rPr>
                <w:rFonts w:cs="Arial"/>
                <w:szCs w:val="18"/>
              </w:rPr>
              <w:t>0119H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6C4EB9" w14:textId="77777777" w:rsidR="00EB00F2" w:rsidRPr="00DA7E6E" w:rsidRDefault="00EB00F2" w:rsidP="00944188">
            <w:pPr>
              <w:spacing w:after="0"/>
              <w:rPr>
                <w:rFonts w:cs="Arial"/>
                <w:szCs w:val="18"/>
              </w:rPr>
            </w:pPr>
          </w:p>
        </w:tc>
      </w:tr>
      <w:tr w:rsidR="00826348" w:rsidRPr="00DA7E6E" w14:paraId="6C45F480"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EE7606"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32CA01" w14:textId="77777777" w:rsidR="00EB00F2" w:rsidRPr="00DA7E6E" w:rsidRDefault="00EB00F2" w:rsidP="0053571A">
            <w:pPr>
              <w:spacing w:after="0"/>
              <w:rPr>
                <w:rFonts w:cs="Arial"/>
                <w:szCs w:val="18"/>
              </w:rPr>
            </w:pPr>
            <w:r w:rsidRPr="00DA7E6E">
              <w:rPr>
                <w:rFonts w:cs="Arial"/>
                <w:szCs w:val="18"/>
              </w:rPr>
              <w:t>Attribute List error</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7C4BB9" w14:textId="77777777" w:rsidR="00EB00F2" w:rsidRPr="00DA7E6E" w:rsidRDefault="00EB00F2" w:rsidP="0053571A">
            <w:pPr>
              <w:spacing w:after="0"/>
              <w:rPr>
                <w:rFonts w:cs="Arial"/>
                <w:szCs w:val="18"/>
              </w:rPr>
            </w:pPr>
            <w:r w:rsidRPr="00DA7E6E">
              <w:rPr>
                <w:rFonts w:cs="Arial"/>
                <w:szCs w:val="18"/>
              </w:rPr>
              <w:t>0107H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71DD5C" w14:textId="77777777" w:rsidR="00EB00F2" w:rsidRPr="00DA7E6E" w:rsidRDefault="00EB00F2" w:rsidP="00944188">
            <w:pPr>
              <w:spacing w:after="0"/>
              <w:rPr>
                <w:rFonts w:cs="Arial"/>
                <w:szCs w:val="18"/>
                <w:lang w:eastAsia="de-DE"/>
              </w:rPr>
            </w:pPr>
          </w:p>
        </w:tc>
      </w:tr>
      <w:tr w:rsidR="00826348" w:rsidRPr="00DA7E6E" w14:paraId="2819627C"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2C1C9C9"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670473" w14:textId="77777777" w:rsidR="00EB00F2" w:rsidRPr="00DA7E6E" w:rsidRDefault="00EB00F2" w:rsidP="0053571A">
            <w:pPr>
              <w:spacing w:after="0"/>
              <w:rPr>
                <w:rFonts w:cs="Arial"/>
                <w:szCs w:val="18"/>
              </w:rPr>
            </w:pPr>
            <w:r w:rsidRPr="00DA7E6E">
              <w:rPr>
                <w:rFonts w:cs="Arial"/>
                <w:szCs w:val="18"/>
              </w:rPr>
              <w:t>Duplicate invocation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22A736" w14:textId="77777777" w:rsidR="00EB00F2" w:rsidRPr="00DA7E6E" w:rsidRDefault="00EB00F2" w:rsidP="0053571A">
            <w:pPr>
              <w:spacing w:after="0"/>
              <w:rPr>
                <w:rFonts w:cs="Arial"/>
                <w:szCs w:val="18"/>
                <w:lang w:val="de-DE"/>
              </w:rPr>
            </w:pPr>
            <w:r w:rsidRPr="00DA7E6E">
              <w:rPr>
                <w:rFonts w:cs="Arial"/>
                <w:szCs w:val="18"/>
              </w:rPr>
              <w:t>0210H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5B122" w14:textId="77777777" w:rsidR="00EB00F2" w:rsidRPr="00DA7E6E" w:rsidRDefault="00EB00F2" w:rsidP="00944188">
            <w:pPr>
              <w:spacing w:after="0"/>
              <w:rPr>
                <w:rFonts w:cs="Arial"/>
                <w:szCs w:val="18"/>
              </w:rPr>
            </w:pPr>
          </w:p>
        </w:tc>
      </w:tr>
      <w:tr w:rsidR="00826348" w:rsidRPr="00DA7E6E" w14:paraId="0967ECB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E3EFB5"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6FE996" w14:textId="77777777" w:rsidR="00EB00F2" w:rsidRPr="00DA7E6E" w:rsidRDefault="00EB00F2" w:rsidP="0053571A">
            <w:pPr>
              <w:spacing w:after="0"/>
              <w:rPr>
                <w:rFonts w:cs="Arial"/>
                <w:szCs w:val="18"/>
              </w:rPr>
            </w:pPr>
            <w:r w:rsidRPr="00DA7E6E">
              <w:rPr>
                <w:rFonts w:cs="Arial"/>
                <w:szCs w:val="18"/>
              </w:rPr>
              <w:t>Mistyped argument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6122FE" w14:textId="77777777" w:rsidR="00EB00F2" w:rsidRPr="00DA7E6E" w:rsidRDefault="00EB00F2" w:rsidP="0053571A">
            <w:pPr>
              <w:spacing w:after="0"/>
              <w:rPr>
                <w:rFonts w:cs="Arial"/>
                <w:szCs w:val="18"/>
                <w:lang w:val="de-DE" w:eastAsia="de-DE"/>
              </w:rPr>
            </w:pPr>
            <w:r w:rsidRPr="00DA7E6E">
              <w:rPr>
                <w:rFonts w:cs="Arial"/>
                <w:szCs w:val="18"/>
              </w:rPr>
              <w:t>0212H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83BB8" w14:textId="77777777" w:rsidR="00EB00F2" w:rsidRPr="00DA7E6E" w:rsidRDefault="00EB00F2" w:rsidP="00944188">
            <w:pPr>
              <w:spacing w:after="0"/>
              <w:rPr>
                <w:rFonts w:cs="Arial"/>
                <w:szCs w:val="18"/>
              </w:rPr>
            </w:pPr>
          </w:p>
        </w:tc>
      </w:tr>
      <w:tr w:rsidR="00826348" w:rsidRPr="00DA7E6E" w14:paraId="4A76393E"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2F01CE3"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912176" w14:textId="77777777" w:rsidR="00EB00F2" w:rsidRPr="00DA7E6E" w:rsidRDefault="00EB00F2" w:rsidP="0053571A">
            <w:pPr>
              <w:spacing w:after="0"/>
              <w:rPr>
                <w:rFonts w:cs="Arial"/>
                <w:szCs w:val="18"/>
              </w:rPr>
            </w:pPr>
            <w:r w:rsidRPr="00DA7E6E">
              <w:rPr>
                <w:rFonts w:cs="Arial"/>
                <w:szCs w:val="18"/>
              </w:rPr>
              <w:t>Invalid Object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ABD5C0B" w14:textId="77777777" w:rsidR="00EB00F2" w:rsidRPr="00DA7E6E" w:rsidRDefault="00EB00F2" w:rsidP="0053571A">
            <w:pPr>
              <w:spacing w:after="0"/>
              <w:rPr>
                <w:rFonts w:cs="Arial"/>
                <w:szCs w:val="18"/>
                <w:lang w:val="de-DE" w:eastAsia="de-DE"/>
              </w:rPr>
            </w:pPr>
            <w:r w:rsidRPr="00DA7E6E">
              <w:rPr>
                <w:rFonts w:cs="Arial"/>
                <w:szCs w:val="18"/>
              </w:rPr>
              <w:t>0117H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810A55" w14:textId="77777777" w:rsidR="00EB00F2" w:rsidRPr="00DA7E6E" w:rsidRDefault="00EB00F2" w:rsidP="00944188">
            <w:pPr>
              <w:spacing w:after="0"/>
              <w:rPr>
                <w:rFonts w:cs="Arial"/>
                <w:szCs w:val="18"/>
              </w:rPr>
            </w:pPr>
          </w:p>
        </w:tc>
      </w:tr>
      <w:tr w:rsidR="00826348" w:rsidRPr="00DA7E6E" w14:paraId="5E5182B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47EDB9D"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BBD295" w14:textId="77777777" w:rsidR="00EB00F2" w:rsidRPr="00DA7E6E" w:rsidRDefault="00EB00F2" w:rsidP="0053571A">
            <w:pPr>
              <w:spacing w:after="0"/>
              <w:rPr>
                <w:rFonts w:cs="Arial"/>
                <w:szCs w:val="18"/>
              </w:rPr>
            </w:pPr>
            <w:r w:rsidRPr="00DA7E6E">
              <w:rPr>
                <w:rFonts w:cs="Arial"/>
                <w:szCs w:val="18"/>
              </w:rPr>
              <w:t>No such SOP Class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8A489E" w14:textId="77777777" w:rsidR="00EB00F2" w:rsidRPr="00DA7E6E" w:rsidRDefault="00EB00F2" w:rsidP="0053571A">
            <w:pPr>
              <w:spacing w:after="0"/>
              <w:rPr>
                <w:rFonts w:cs="Arial"/>
                <w:szCs w:val="18"/>
                <w:lang w:val="de-DE" w:eastAsia="de-DE"/>
              </w:rPr>
            </w:pPr>
            <w:r w:rsidRPr="00DA7E6E">
              <w:rPr>
                <w:rFonts w:cs="Arial"/>
                <w:szCs w:val="18"/>
              </w:rPr>
              <w:t>0118H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108880" w14:textId="77777777" w:rsidR="00EB00F2" w:rsidRPr="00DA7E6E" w:rsidRDefault="00EB00F2" w:rsidP="00944188">
            <w:pPr>
              <w:spacing w:after="0"/>
              <w:rPr>
                <w:rFonts w:cs="Arial"/>
                <w:szCs w:val="18"/>
              </w:rPr>
            </w:pPr>
          </w:p>
        </w:tc>
      </w:tr>
      <w:tr w:rsidR="00826348" w:rsidRPr="00DA7E6E" w14:paraId="15CDB569"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80FCB97"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025366" w14:textId="77777777" w:rsidR="00EB00F2" w:rsidRPr="00DA7E6E" w:rsidRDefault="00EB00F2" w:rsidP="0053571A">
            <w:pPr>
              <w:spacing w:after="0"/>
              <w:rPr>
                <w:rFonts w:cs="Arial"/>
                <w:szCs w:val="18"/>
              </w:rPr>
            </w:pPr>
            <w:r w:rsidRPr="00DA7E6E">
              <w:rPr>
                <w:rFonts w:cs="Arial"/>
                <w:szCs w:val="18"/>
              </w:rPr>
              <w:t>No such SOP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462721" w14:textId="77777777" w:rsidR="00EB00F2" w:rsidRPr="00DA7E6E" w:rsidRDefault="00EB00F2" w:rsidP="0053571A">
            <w:pPr>
              <w:spacing w:after="0"/>
              <w:rPr>
                <w:rFonts w:cs="Arial"/>
                <w:szCs w:val="18"/>
                <w:lang w:val="de-DE" w:eastAsia="de-DE"/>
              </w:rPr>
            </w:pPr>
            <w:r w:rsidRPr="00DA7E6E">
              <w:rPr>
                <w:rFonts w:cs="Arial"/>
                <w:szCs w:val="18"/>
              </w:rPr>
              <w:t>0112H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57E3DF" w14:textId="77777777" w:rsidR="00EB00F2" w:rsidRPr="00DA7E6E" w:rsidRDefault="00EB00F2" w:rsidP="00944188">
            <w:pPr>
              <w:spacing w:after="0"/>
              <w:rPr>
                <w:rFonts w:cs="Arial"/>
                <w:szCs w:val="18"/>
              </w:rPr>
            </w:pPr>
          </w:p>
        </w:tc>
      </w:tr>
      <w:tr w:rsidR="00826348" w:rsidRPr="00DA7E6E" w14:paraId="58987BF2"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FB536FE"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0B6A71" w14:textId="77777777" w:rsidR="00EB00F2" w:rsidRPr="00DA7E6E" w:rsidRDefault="00EB00F2" w:rsidP="0053571A">
            <w:pPr>
              <w:spacing w:after="0"/>
              <w:rPr>
                <w:rFonts w:cs="Arial"/>
                <w:szCs w:val="18"/>
              </w:rPr>
            </w:pPr>
            <w:r w:rsidRPr="00DA7E6E">
              <w:rPr>
                <w:rFonts w:cs="Arial"/>
                <w:szCs w:val="18"/>
              </w:rPr>
              <w:t>Processing failure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FF456B" w14:textId="77777777" w:rsidR="00EB00F2" w:rsidRPr="00DA7E6E" w:rsidRDefault="00EB00F2" w:rsidP="0053571A">
            <w:pPr>
              <w:spacing w:after="0"/>
              <w:rPr>
                <w:rFonts w:cs="Arial"/>
                <w:szCs w:val="18"/>
                <w:lang w:val="de-DE" w:eastAsia="de-DE"/>
              </w:rPr>
            </w:pPr>
            <w:r w:rsidRPr="00DA7E6E">
              <w:rPr>
                <w:rFonts w:cs="Arial"/>
                <w:szCs w:val="18"/>
              </w:rPr>
              <w:t>0110H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1707F1" w14:textId="77777777" w:rsidR="00EB00F2" w:rsidRPr="00DA7E6E" w:rsidRDefault="00EB00F2" w:rsidP="00944188">
            <w:pPr>
              <w:spacing w:after="0"/>
              <w:rPr>
                <w:rFonts w:cs="Arial"/>
                <w:szCs w:val="18"/>
              </w:rPr>
            </w:pPr>
          </w:p>
        </w:tc>
      </w:tr>
      <w:tr w:rsidR="00826348" w:rsidRPr="00DA7E6E" w14:paraId="02320B86"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D7D31F"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CB2ECB" w14:textId="77777777" w:rsidR="00EB00F2" w:rsidRPr="00DA7E6E" w:rsidRDefault="00EB00F2" w:rsidP="0053571A">
            <w:pPr>
              <w:spacing w:after="0"/>
              <w:rPr>
                <w:rFonts w:cs="Arial"/>
                <w:szCs w:val="18"/>
              </w:rPr>
            </w:pPr>
            <w:r w:rsidRPr="00DA7E6E">
              <w:rPr>
                <w:rFonts w:cs="Arial"/>
                <w:szCs w:val="18"/>
              </w:rPr>
              <w:t>Resource limitation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CEF631" w14:textId="77777777" w:rsidR="00EB00F2" w:rsidRPr="00DA7E6E" w:rsidRDefault="00EB00F2" w:rsidP="0053571A">
            <w:pPr>
              <w:spacing w:after="0"/>
              <w:rPr>
                <w:rFonts w:cs="Arial"/>
                <w:szCs w:val="18"/>
                <w:lang w:val="de-DE" w:eastAsia="de-DE"/>
              </w:rPr>
            </w:pPr>
            <w:r w:rsidRPr="00DA7E6E">
              <w:rPr>
                <w:rFonts w:cs="Arial"/>
                <w:szCs w:val="18"/>
              </w:rPr>
              <w:t>0213H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C78479" w14:textId="77777777" w:rsidR="00EB00F2" w:rsidRPr="00DA7E6E" w:rsidRDefault="00EB00F2" w:rsidP="00944188">
            <w:pPr>
              <w:spacing w:after="0"/>
              <w:rPr>
                <w:rFonts w:cs="Arial"/>
                <w:szCs w:val="18"/>
              </w:rPr>
            </w:pPr>
          </w:p>
        </w:tc>
      </w:tr>
      <w:tr w:rsidR="00826348" w:rsidRPr="00DA7E6E" w14:paraId="43374C0D"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4F0C701"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0F5B77" w14:textId="77777777" w:rsidR="00EB00F2" w:rsidRPr="00DA7E6E" w:rsidRDefault="00EB00F2" w:rsidP="0053571A">
            <w:pPr>
              <w:spacing w:after="0"/>
              <w:rPr>
                <w:rFonts w:cs="Arial"/>
                <w:szCs w:val="18"/>
              </w:rPr>
            </w:pPr>
            <w:r w:rsidRPr="00DA7E6E">
              <w:rPr>
                <w:rFonts w:cs="Arial"/>
                <w:szCs w:val="18"/>
              </w:rPr>
              <w:t>Unrecognized operation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34B680" w14:textId="77777777" w:rsidR="00EB00F2" w:rsidRPr="00DA7E6E" w:rsidRDefault="00EB00F2" w:rsidP="0053571A">
            <w:pPr>
              <w:spacing w:after="0"/>
              <w:rPr>
                <w:rFonts w:cs="Arial"/>
                <w:szCs w:val="18"/>
                <w:lang w:val="de-DE" w:eastAsia="de-DE"/>
              </w:rPr>
            </w:pPr>
            <w:r w:rsidRPr="00DA7E6E">
              <w:rPr>
                <w:rFonts w:cs="Arial"/>
                <w:szCs w:val="18"/>
              </w:rPr>
              <w:t>0211H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4A3746" w14:textId="77777777" w:rsidR="00EB00F2" w:rsidRPr="00DA7E6E" w:rsidRDefault="00EB00F2" w:rsidP="00944188">
            <w:pPr>
              <w:spacing w:after="0"/>
              <w:rPr>
                <w:rFonts w:cs="Arial"/>
                <w:szCs w:val="18"/>
              </w:rPr>
            </w:pPr>
          </w:p>
        </w:tc>
      </w:tr>
      <w:tr w:rsidR="00826348" w:rsidRPr="00DA7E6E" w14:paraId="2EBEF985" w14:textId="77777777" w:rsidTr="00B53D77">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6D5D79"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A7C11F" w14:textId="77777777" w:rsidR="00EB00F2" w:rsidRPr="00DA7E6E" w:rsidRDefault="00EB00F2" w:rsidP="0053571A">
            <w:pPr>
              <w:spacing w:after="0"/>
              <w:rPr>
                <w:rFonts w:cs="Arial"/>
                <w:szCs w:val="18"/>
              </w:rPr>
            </w:pPr>
            <w:r w:rsidRPr="00DA7E6E">
              <w:rPr>
                <w:rFonts w:cs="Arial"/>
                <w:szCs w:val="18"/>
              </w:rPr>
              <w:t>Refused: Not Authorized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A8BE1E" w14:textId="77777777" w:rsidR="00EB00F2" w:rsidRPr="00DA7E6E" w:rsidRDefault="00EB00F2" w:rsidP="0053571A">
            <w:pPr>
              <w:spacing w:after="0"/>
              <w:rPr>
                <w:rFonts w:cs="Arial"/>
                <w:szCs w:val="18"/>
                <w:lang w:val="de-DE" w:eastAsia="de-DE"/>
              </w:rPr>
            </w:pPr>
            <w:r w:rsidRPr="00DA7E6E">
              <w:rPr>
                <w:rFonts w:cs="Arial"/>
                <w:szCs w:val="18"/>
              </w:rPr>
              <w:t>0124H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926879" w14:textId="77777777" w:rsidR="00EB00F2" w:rsidRPr="00DA7E6E" w:rsidRDefault="00EB00F2" w:rsidP="00944188">
            <w:pPr>
              <w:spacing w:after="0"/>
              <w:rPr>
                <w:rFonts w:cs="Arial"/>
                <w:szCs w:val="18"/>
              </w:rPr>
            </w:pPr>
          </w:p>
        </w:tc>
      </w:tr>
      <w:tr w:rsidR="00826348" w:rsidRPr="00DA7E6E" w14:paraId="3F5F40B7" w14:textId="77777777" w:rsidTr="00B53D77">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773E0D" w14:textId="77777777" w:rsidR="00EB00F2" w:rsidRPr="00DA7E6E" w:rsidRDefault="00EB00F2" w:rsidP="00635261">
            <w:pPr>
              <w:spacing w:after="0"/>
              <w:rPr>
                <w:rFonts w:cs="Arial"/>
                <w:szCs w:val="18"/>
              </w:rPr>
            </w:pP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9477A7" w14:textId="77777777" w:rsidR="00EB00F2" w:rsidRPr="00DA7E6E" w:rsidRDefault="00EB00F2" w:rsidP="0053571A">
            <w:pPr>
              <w:spacing w:after="0"/>
              <w:rPr>
                <w:rFonts w:cs="Arial"/>
                <w:szCs w:val="18"/>
              </w:rPr>
            </w:pPr>
            <w:r w:rsidRPr="00DA7E6E">
              <w:rPr>
                <w:rFonts w:cs="Arial"/>
                <w:szCs w:val="18"/>
              </w:rPr>
              <w:t>Failed: Specified SOP Instance UID does not exist or is not a UPS Instance managed by this SCP</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BF101D" w14:textId="77777777" w:rsidR="00EB00F2" w:rsidRPr="00DA7E6E" w:rsidRDefault="00EB00F2" w:rsidP="0053571A">
            <w:pPr>
              <w:spacing w:after="0"/>
              <w:rPr>
                <w:rFonts w:cs="Arial"/>
                <w:szCs w:val="18"/>
              </w:rPr>
            </w:pPr>
            <w:r w:rsidRPr="00DA7E6E">
              <w:rPr>
                <w:rFonts w:cs="Arial"/>
                <w:szCs w:val="18"/>
              </w:rPr>
              <w:t>C307H</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DA2F8F" w14:textId="77777777" w:rsidR="00EB00F2" w:rsidRPr="00DA7E6E" w:rsidRDefault="00EB00F2" w:rsidP="00944188">
            <w:pPr>
              <w:spacing w:after="0"/>
              <w:rPr>
                <w:rFonts w:cs="Arial"/>
                <w:szCs w:val="18"/>
                <w:lang w:eastAsia="de-DE"/>
              </w:rPr>
            </w:pPr>
          </w:p>
        </w:tc>
      </w:tr>
      <w:tr w:rsidR="000E349E" w:rsidRPr="00DA7E6E" w14:paraId="23986693" w14:textId="77777777" w:rsidTr="00B53D77">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42760F" w14:textId="77777777" w:rsidR="00EB00F2" w:rsidRPr="00DA7E6E" w:rsidRDefault="00EB00F2" w:rsidP="00635261">
            <w:pPr>
              <w:spacing w:after="0"/>
              <w:rPr>
                <w:rFonts w:cs="Arial"/>
                <w:szCs w:val="18"/>
                <w:lang w:val="de-DE"/>
              </w:rPr>
            </w:pPr>
            <w:r w:rsidRPr="00DA7E6E">
              <w:rPr>
                <w:rFonts w:cs="Arial"/>
                <w:szCs w:val="18"/>
              </w:rPr>
              <w:t>*</w:t>
            </w:r>
          </w:p>
        </w:tc>
        <w:tc>
          <w:tcPr>
            <w:tcW w:w="33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B80586" w14:textId="77777777" w:rsidR="00EB00F2" w:rsidRPr="00DA7E6E" w:rsidRDefault="00EB00F2" w:rsidP="0053571A">
            <w:pPr>
              <w:spacing w:after="0"/>
              <w:rPr>
                <w:rFonts w:cs="Arial"/>
                <w:szCs w:val="18"/>
              </w:rPr>
            </w:pPr>
            <w:r w:rsidRPr="00DA7E6E">
              <w:rPr>
                <w:rFonts w:cs="Arial"/>
                <w:szCs w:val="18"/>
              </w:rPr>
              <w:t>Any other status code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B8CAFB" w14:textId="77777777" w:rsidR="00EB00F2" w:rsidRPr="00DA7E6E" w:rsidRDefault="00EB00F2" w:rsidP="0053571A">
            <w:pPr>
              <w:spacing w:after="0"/>
              <w:rPr>
                <w:rFonts w:cs="Arial"/>
                <w:szCs w:val="18"/>
              </w:rPr>
            </w:pPr>
            <w:r w:rsidRPr="00DA7E6E">
              <w:rPr>
                <w:rFonts w:cs="Arial"/>
                <w:szCs w:val="18"/>
              </w:rPr>
              <w:t>*</w:t>
            </w:r>
          </w:p>
        </w:tc>
        <w:tc>
          <w:tcPr>
            <w:tcW w:w="31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4FEF33" w14:textId="77777777" w:rsidR="00EB00F2" w:rsidRPr="00DA7E6E" w:rsidRDefault="00EB00F2" w:rsidP="00944188">
            <w:pPr>
              <w:spacing w:after="0"/>
              <w:rPr>
                <w:rFonts w:cs="Arial"/>
                <w:szCs w:val="18"/>
              </w:rPr>
            </w:pPr>
          </w:p>
        </w:tc>
      </w:tr>
    </w:tbl>
    <w:p w14:paraId="31F4AF48" w14:textId="77777777" w:rsidR="00EB00F2" w:rsidRPr="007F5A1E" w:rsidRDefault="00EB00F2" w:rsidP="00635261">
      <w:pPr>
        <w:rPr>
          <w:rFonts w:cs="Arial"/>
          <w:b/>
          <w:bCs/>
        </w:rPr>
      </w:pPr>
    </w:p>
    <w:p w14:paraId="66DED800" w14:textId="378889F0" w:rsidR="00994676" w:rsidRDefault="00994676" w:rsidP="007F5A1E">
      <w:pPr>
        <w:rPr>
          <w:b/>
          <w:bCs/>
        </w:rPr>
      </w:pPr>
      <w:r w:rsidRPr="007F5A1E">
        <w:rPr>
          <w:b/>
          <w:bCs/>
        </w:rPr>
        <w:t>SCU of the UPS Pull SOP Class – N-</w:t>
      </w:r>
      <w:r w:rsidR="0018047F" w:rsidRPr="007F5A1E">
        <w:rPr>
          <w:b/>
          <w:bCs/>
        </w:rPr>
        <w:t>S</w:t>
      </w:r>
      <w:r w:rsidRPr="007F5A1E">
        <w:rPr>
          <w:b/>
          <w:bCs/>
        </w:rPr>
        <w:t>ET</w:t>
      </w:r>
    </w:p>
    <w:p w14:paraId="06A76C26" w14:textId="0CD9FBD8" w:rsidR="007045B1" w:rsidRPr="009E34EE" w:rsidRDefault="007045B1" w:rsidP="007045B1">
      <w:r>
        <w:fldChar w:fldCharType="begin"/>
      </w:r>
      <w:r>
        <w:instrText xml:space="preserve"> REF _Ref72916776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21</w:t>
      </w:r>
      <w:r>
        <w:fldChar w:fldCharType="end"/>
      </w:r>
      <w:r>
        <w:t xml:space="preserve"> list</w:t>
      </w:r>
      <w:r w:rsidR="0053539F">
        <w:t>s</w:t>
      </w:r>
      <w:r>
        <w:t xml:space="preserve"> the status codes that the SCU </w:t>
      </w:r>
      <w:r w:rsidRPr="00DA7E6E">
        <w:t xml:space="preserve">of the </w:t>
      </w:r>
      <w:r>
        <w:t>UPS PULL</w:t>
      </w:r>
      <w:r w:rsidRPr="00DA7E6E">
        <w:t xml:space="preserve"> SOP Class </w:t>
      </w:r>
      <w:r>
        <w:t xml:space="preserve">supports for the N-SET message and defines the application behavior, when encountering any of the listed Status Codes. </w:t>
      </w:r>
    </w:p>
    <w:p w14:paraId="26E0D48E" w14:textId="3229FEA9" w:rsidR="000515D2" w:rsidRPr="00421510" w:rsidRDefault="000515D2" w:rsidP="00BF675A">
      <w:pPr>
        <w:pStyle w:val="TemplateInstruction"/>
        <w:rPr>
          <w:bCs/>
        </w:rPr>
      </w:pPr>
      <w:r w:rsidRPr="00296027">
        <w:t>[Describe below the behavior of the application when it receives various status codes in the N-</w:t>
      </w:r>
      <w:r>
        <w:t>SET</w:t>
      </w:r>
      <w:r w:rsidRPr="00296027">
        <w:t>-RSP for the UPS P</w:t>
      </w:r>
      <w:r>
        <w:t>ull</w:t>
      </w:r>
      <w:r w:rsidRPr="00296027">
        <w:t xml:space="preserve"> SOP Class</w:t>
      </w:r>
      <w:r>
        <w:t>.</w:t>
      </w:r>
      <w:r w:rsidRPr="00296027">
        <w:t>]</w:t>
      </w:r>
    </w:p>
    <w:p w14:paraId="4AB4C7BF" w14:textId="6EFD6B33" w:rsidR="006672EA" w:rsidRPr="00DA7E6E" w:rsidRDefault="0007533D">
      <w:pPr>
        <w:pStyle w:val="TableTitle"/>
        <w:rPr>
          <w:rFonts w:cs="Arial"/>
          <w:sz w:val="20"/>
        </w:rPr>
      </w:pPr>
      <w:bookmarkStart w:id="881" w:name="_Ref72916776"/>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21</w:t>
      </w:r>
      <w:r w:rsidR="00DF0827">
        <w:rPr>
          <w:rFonts w:cs="Arial"/>
        </w:rPr>
        <w:fldChar w:fldCharType="end"/>
      </w:r>
      <w:bookmarkEnd w:id="881"/>
      <w:r w:rsidR="006672EA" w:rsidRPr="00DA7E6E">
        <w:rPr>
          <w:rFonts w:cs="Arial"/>
        </w:rPr>
        <w:t>: Status Codes for N-SET of the UPS Pull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883"/>
        <w:gridCol w:w="1843"/>
        <w:gridCol w:w="3403"/>
      </w:tblGrid>
      <w:tr w:rsidR="00826348" w:rsidRPr="00DA7E6E" w14:paraId="66BEE4F5" w14:textId="77777777" w:rsidTr="00FF59D6">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45FC713" w14:textId="77777777" w:rsidR="006672EA" w:rsidRPr="00DA7E6E" w:rsidRDefault="006672EA">
            <w:pPr>
              <w:keepNext/>
              <w:spacing w:after="0"/>
              <w:jc w:val="center"/>
              <w:rPr>
                <w:rFonts w:cs="Arial"/>
                <w:szCs w:val="18"/>
              </w:rPr>
            </w:pPr>
            <w:r w:rsidRPr="00DA7E6E">
              <w:rPr>
                <w:rFonts w:cs="Arial"/>
                <w:b/>
                <w:szCs w:val="18"/>
              </w:rPr>
              <w:t>Status Class</w:t>
            </w:r>
          </w:p>
        </w:tc>
        <w:tc>
          <w:tcPr>
            <w:tcW w:w="288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964F1D4" w14:textId="77777777" w:rsidR="006672EA" w:rsidRPr="00DA7E6E" w:rsidRDefault="006672EA">
            <w:pPr>
              <w:spacing w:after="0"/>
              <w:jc w:val="center"/>
              <w:rPr>
                <w:rFonts w:cs="Arial"/>
                <w:szCs w:val="18"/>
              </w:rPr>
            </w:pPr>
            <w:r w:rsidRPr="00DA7E6E">
              <w:rPr>
                <w:rFonts w:cs="Arial"/>
                <w:b/>
                <w:szCs w:val="18"/>
              </w:rPr>
              <w:t>Further Meaning</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09E2841" w14:textId="77777777" w:rsidR="006672EA" w:rsidRPr="00DA7E6E" w:rsidRDefault="006672EA">
            <w:pPr>
              <w:spacing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A96D038" w14:textId="60C6180F" w:rsidR="006672EA" w:rsidRPr="00DA7E6E" w:rsidRDefault="006672EA" w:rsidP="00B21D5C">
            <w:pPr>
              <w:spacing w:after="0"/>
              <w:jc w:val="center"/>
              <w:rPr>
                <w:rFonts w:cs="Arial"/>
                <w:b/>
                <w:szCs w:val="18"/>
              </w:rPr>
            </w:pPr>
            <w:r w:rsidRPr="00DA7E6E">
              <w:rPr>
                <w:rFonts w:cs="Arial"/>
                <w:b/>
                <w:szCs w:val="18"/>
              </w:rPr>
              <w:t>Behavior</w:t>
            </w:r>
          </w:p>
        </w:tc>
      </w:tr>
      <w:tr w:rsidR="00826348" w:rsidRPr="00DA7E6E" w14:paraId="27CCCE27" w14:textId="77777777" w:rsidTr="00FF59D6">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628B6E" w14:textId="77777777" w:rsidR="006672EA" w:rsidRPr="00DA7E6E" w:rsidRDefault="006672EA" w:rsidP="00635261">
            <w:pPr>
              <w:spacing w:after="0" w:line="240" w:lineRule="auto"/>
              <w:contextualSpacing/>
              <w:rPr>
                <w:rFonts w:cs="Arial"/>
                <w:szCs w:val="18"/>
                <w:lang w:val="de-DE"/>
              </w:rPr>
            </w:pPr>
            <w:r w:rsidRPr="00DA7E6E">
              <w:rPr>
                <w:rFonts w:cs="Arial"/>
                <w:szCs w:val="18"/>
              </w:rPr>
              <w:t>Success</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8BE18A" w14:textId="77777777" w:rsidR="006672EA" w:rsidRPr="00DA7E6E" w:rsidRDefault="006672EA" w:rsidP="0053571A">
            <w:pPr>
              <w:spacing w:after="0" w:line="240" w:lineRule="auto"/>
              <w:contextualSpacing/>
              <w:rPr>
                <w:rFonts w:cs="Arial"/>
                <w:szCs w:val="18"/>
              </w:rPr>
            </w:pPr>
            <w:r w:rsidRPr="00DA7E6E">
              <w:rPr>
                <w:rFonts w:cs="Arial"/>
                <w:szCs w:val="18"/>
              </w:rPr>
              <w:t>Success</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583828" w14:textId="77777777" w:rsidR="006672EA" w:rsidRPr="00DA7E6E" w:rsidRDefault="006672EA" w:rsidP="0053571A">
            <w:pPr>
              <w:spacing w:after="0" w:line="240" w:lineRule="auto"/>
              <w:contextualSpacing/>
              <w:rPr>
                <w:rFonts w:cs="Arial"/>
                <w:szCs w:val="18"/>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6F4C3E" w14:textId="77777777" w:rsidR="006672EA" w:rsidRPr="00DA7E6E" w:rsidRDefault="006672EA" w:rsidP="00944188">
            <w:pPr>
              <w:spacing w:after="0" w:line="240" w:lineRule="auto"/>
              <w:contextualSpacing/>
              <w:rPr>
                <w:rFonts w:cs="Arial"/>
                <w:szCs w:val="18"/>
              </w:rPr>
            </w:pPr>
          </w:p>
        </w:tc>
      </w:tr>
      <w:tr w:rsidR="00826348" w:rsidRPr="00DA7E6E" w14:paraId="5C121909" w14:textId="77777777" w:rsidTr="00FF59D6">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70D69BC" w14:textId="77777777" w:rsidR="006672EA" w:rsidRPr="00DA7E6E" w:rsidRDefault="006672EA" w:rsidP="00635261">
            <w:pPr>
              <w:spacing w:after="0" w:line="240" w:lineRule="auto"/>
              <w:contextualSpacing/>
              <w:rPr>
                <w:rFonts w:cs="Arial"/>
                <w:szCs w:val="18"/>
                <w:lang w:val="de-DE"/>
              </w:rPr>
            </w:pPr>
            <w:r w:rsidRPr="00DA7E6E">
              <w:rPr>
                <w:rFonts w:cs="Arial"/>
                <w:szCs w:val="18"/>
              </w:rPr>
              <w:t>Warning</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9E3AA5" w14:textId="77777777" w:rsidR="006672EA" w:rsidRPr="00DA7E6E" w:rsidRDefault="006672EA" w:rsidP="0053571A">
            <w:pPr>
              <w:spacing w:after="0" w:line="240" w:lineRule="auto"/>
              <w:contextualSpacing/>
              <w:rPr>
                <w:rFonts w:cs="Arial"/>
                <w:szCs w:val="18"/>
              </w:rPr>
            </w:pPr>
            <w:r w:rsidRPr="00DA7E6E">
              <w:rPr>
                <w:rFonts w:cs="Arial"/>
                <w:szCs w:val="18"/>
              </w:rPr>
              <w:t>Requested optional Attributes are not supported.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3CB4C4" w14:textId="77777777" w:rsidR="006672EA" w:rsidRPr="00DA7E6E" w:rsidRDefault="006672EA" w:rsidP="0053571A">
            <w:pPr>
              <w:spacing w:after="0" w:line="240" w:lineRule="auto"/>
              <w:contextualSpacing/>
              <w:rPr>
                <w:rFonts w:cs="Arial"/>
                <w:szCs w:val="18"/>
              </w:rPr>
            </w:pPr>
            <w:r w:rsidRPr="00DA7E6E">
              <w:rPr>
                <w:rFonts w:cs="Arial"/>
                <w:szCs w:val="18"/>
              </w:rPr>
              <w:t>0001H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EFA177" w14:textId="77777777" w:rsidR="006672EA" w:rsidRPr="00DA7E6E" w:rsidRDefault="006672EA" w:rsidP="00944188">
            <w:pPr>
              <w:spacing w:after="0" w:line="240" w:lineRule="auto"/>
              <w:contextualSpacing/>
              <w:rPr>
                <w:rFonts w:cs="Arial"/>
                <w:szCs w:val="18"/>
                <w:lang w:eastAsia="de-DE"/>
              </w:rPr>
            </w:pPr>
          </w:p>
        </w:tc>
      </w:tr>
      <w:tr w:rsidR="00826348" w:rsidRPr="00DA7E6E" w14:paraId="2351976F" w14:textId="77777777" w:rsidTr="00FF59D6">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57610F" w14:textId="77777777" w:rsidR="006672EA" w:rsidRPr="00DA7E6E" w:rsidRDefault="006672EA" w:rsidP="00635261">
            <w:pPr>
              <w:spacing w:after="0" w:line="240" w:lineRule="auto"/>
              <w:contextualSpacing/>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3360C7" w14:textId="77777777" w:rsidR="006672EA" w:rsidRPr="00DA7E6E" w:rsidRDefault="006672EA" w:rsidP="0053571A">
            <w:pPr>
              <w:spacing w:after="0" w:line="240" w:lineRule="auto"/>
              <w:contextualSpacing/>
              <w:rPr>
                <w:rFonts w:cs="Arial"/>
                <w:szCs w:val="18"/>
              </w:rPr>
            </w:pPr>
            <w:r w:rsidRPr="00DA7E6E">
              <w:rPr>
                <w:rFonts w:cs="Arial"/>
                <w:szCs w:val="18"/>
              </w:rPr>
              <w:t>Coerced invalid values to valid values</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149473" w14:textId="77777777" w:rsidR="006672EA" w:rsidRPr="00DA7E6E" w:rsidRDefault="006672EA" w:rsidP="0053571A">
            <w:pPr>
              <w:spacing w:after="0" w:line="240" w:lineRule="auto"/>
              <w:contextualSpacing/>
              <w:rPr>
                <w:rFonts w:cs="Arial"/>
                <w:szCs w:val="18"/>
              </w:rPr>
            </w:pPr>
            <w:r w:rsidRPr="00DA7E6E">
              <w:rPr>
                <w:rFonts w:cs="Arial"/>
                <w:szCs w:val="18"/>
              </w:rPr>
              <w:t>B305H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8FD7AB" w14:textId="77777777" w:rsidR="006672EA" w:rsidRPr="00DA7E6E" w:rsidRDefault="006672EA" w:rsidP="00944188">
            <w:pPr>
              <w:spacing w:after="0" w:line="240" w:lineRule="auto"/>
              <w:contextualSpacing/>
              <w:rPr>
                <w:rFonts w:cs="Arial"/>
                <w:szCs w:val="18"/>
                <w:lang w:eastAsia="de-DE"/>
              </w:rPr>
            </w:pPr>
          </w:p>
        </w:tc>
      </w:tr>
      <w:tr w:rsidR="00826348" w:rsidRPr="00DA7E6E" w14:paraId="03AD049C" w14:textId="77777777" w:rsidTr="00FF59D6">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2B4EC6" w14:textId="77777777" w:rsidR="006672EA" w:rsidRPr="00DA7E6E" w:rsidRDefault="006672EA" w:rsidP="00635261">
            <w:pPr>
              <w:spacing w:after="0" w:line="240" w:lineRule="auto"/>
              <w:contextualSpacing/>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79C669" w14:textId="687B5784" w:rsidR="006672EA" w:rsidRPr="00DA7E6E" w:rsidRDefault="006672EA" w:rsidP="0053571A">
            <w:pPr>
              <w:spacing w:after="0" w:line="240" w:lineRule="auto"/>
              <w:contextualSpacing/>
              <w:rPr>
                <w:rFonts w:cs="Arial"/>
                <w:szCs w:val="18"/>
              </w:rPr>
            </w:pPr>
            <w:r w:rsidRPr="00DA7E6E">
              <w:rPr>
                <w:rFonts w:cs="Arial"/>
                <w:szCs w:val="18"/>
              </w:rPr>
              <w:t xml:space="preserve">Attribute Value Out </w:t>
            </w:r>
            <w:r w:rsidR="008D6D05" w:rsidRPr="00DA7E6E">
              <w:rPr>
                <w:rFonts w:cs="Arial"/>
                <w:szCs w:val="18"/>
              </w:rPr>
              <w:t>of</w:t>
            </w:r>
            <w:r w:rsidRPr="00DA7E6E">
              <w:rPr>
                <w:rFonts w:cs="Arial"/>
                <w:szCs w:val="18"/>
              </w:rPr>
              <w:t xml:space="preserve"> Range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BDAB18" w14:textId="77777777" w:rsidR="006672EA" w:rsidRPr="00DA7E6E" w:rsidRDefault="006672EA" w:rsidP="0053571A">
            <w:pPr>
              <w:spacing w:after="0" w:line="240" w:lineRule="auto"/>
              <w:contextualSpacing/>
              <w:rPr>
                <w:rFonts w:cs="Arial"/>
                <w:szCs w:val="18"/>
                <w:lang w:val="de-DE"/>
              </w:rPr>
            </w:pPr>
            <w:r w:rsidRPr="00DA7E6E">
              <w:rPr>
                <w:rFonts w:cs="Arial"/>
                <w:szCs w:val="18"/>
              </w:rPr>
              <w:t>0116H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59A8C9" w14:textId="77777777" w:rsidR="006672EA" w:rsidRPr="00DA7E6E" w:rsidRDefault="006672EA" w:rsidP="00944188">
            <w:pPr>
              <w:spacing w:after="0" w:line="240" w:lineRule="auto"/>
              <w:contextualSpacing/>
              <w:rPr>
                <w:rFonts w:cs="Arial"/>
                <w:szCs w:val="18"/>
              </w:rPr>
            </w:pPr>
          </w:p>
        </w:tc>
      </w:tr>
      <w:tr w:rsidR="00826348" w:rsidRPr="00DA7E6E" w14:paraId="66AE21BD" w14:textId="77777777" w:rsidTr="00FF59D6">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68321" w14:textId="77777777" w:rsidR="006672EA" w:rsidRPr="00DA7E6E" w:rsidRDefault="006672EA" w:rsidP="00635261">
            <w:pPr>
              <w:spacing w:after="0" w:line="240" w:lineRule="auto"/>
              <w:contextualSpacing/>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315424" w14:textId="77777777" w:rsidR="006672EA" w:rsidRPr="00DA7E6E" w:rsidRDefault="006672EA" w:rsidP="0053571A">
            <w:pPr>
              <w:spacing w:after="0" w:line="240" w:lineRule="auto"/>
              <w:contextualSpacing/>
              <w:rPr>
                <w:rFonts w:cs="Arial"/>
                <w:szCs w:val="18"/>
              </w:rPr>
            </w:pPr>
            <w:r w:rsidRPr="00DA7E6E">
              <w:rPr>
                <w:rFonts w:cs="Arial"/>
                <w:szCs w:val="18"/>
              </w:rPr>
              <w:t>Attribute List error</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75CA09" w14:textId="77777777" w:rsidR="006672EA" w:rsidRPr="00DA7E6E" w:rsidRDefault="006672EA" w:rsidP="0053571A">
            <w:pPr>
              <w:spacing w:after="0" w:line="240" w:lineRule="auto"/>
              <w:contextualSpacing/>
              <w:rPr>
                <w:rFonts w:cs="Arial"/>
                <w:szCs w:val="18"/>
                <w:lang w:val="de-DE"/>
              </w:rPr>
            </w:pPr>
            <w:r w:rsidRPr="00DA7E6E">
              <w:rPr>
                <w:rFonts w:cs="Arial"/>
                <w:szCs w:val="18"/>
              </w:rPr>
              <w:t>0107H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D496E8" w14:textId="77777777" w:rsidR="006672EA" w:rsidRPr="00DA7E6E" w:rsidRDefault="006672EA" w:rsidP="00944188">
            <w:pPr>
              <w:spacing w:after="0" w:line="240" w:lineRule="auto"/>
              <w:contextualSpacing/>
              <w:rPr>
                <w:rFonts w:cs="Arial"/>
                <w:szCs w:val="18"/>
              </w:rPr>
            </w:pPr>
          </w:p>
        </w:tc>
      </w:tr>
      <w:tr w:rsidR="00826348" w:rsidRPr="00DA7E6E" w14:paraId="7B3A5BD5" w14:textId="77777777" w:rsidTr="00FF59D6">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151393C" w14:textId="77777777" w:rsidR="006672EA" w:rsidRPr="00DA7E6E" w:rsidRDefault="006672EA" w:rsidP="00635261">
            <w:pPr>
              <w:spacing w:after="0" w:line="240" w:lineRule="auto"/>
              <w:contextualSpacing/>
              <w:rPr>
                <w:rFonts w:cs="Arial"/>
                <w:szCs w:val="18"/>
                <w:lang w:val="de-DE"/>
              </w:rPr>
            </w:pPr>
            <w:r w:rsidRPr="00DA7E6E">
              <w:rPr>
                <w:rFonts w:cs="Arial"/>
                <w:szCs w:val="18"/>
              </w:rPr>
              <w:t>Failure</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0D8A03" w14:textId="77777777" w:rsidR="006672EA" w:rsidRPr="00DA7E6E" w:rsidRDefault="006672EA" w:rsidP="0053571A">
            <w:pPr>
              <w:spacing w:after="0" w:line="240" w:lineRule="auto"/>
              <w:contextualSpacing/>
              <w:rPr>
                <w:rFonts w:cs="Arial"/>
                <w:szCs w:val="18"/>
              </w:rPr>
            </w:pPr>
            <w:r w:rsidRPr="00DA7E6E">
              <w:rPr>
                <w:rFonts w:cs="Arial"/>
                <w:szCs w:val="18"/>
              </w:rPr>
              <w:t>Class-instance conflict</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747F69" w14:textId="77777777" w:rsidR="006672EA" w:rsidRPr="00DA7E6E" w:rsidRDefault="006672EA" w:rsidP="0053571A">
            <w:pPr>
              <w:spacing w:after="0" w:line="240" w:lineRule="auto"/>
              <w:contextualSpacing/>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48D5AE" w14:textId="77777777" w:rsidR="006672EA" w:rsidRPr="00DA7E6E" w:rsidRDefault="006672EA" w:rsidP="00944188">
            <w:pPr>
              <w:spacing w:after="0" w:line="240" w:lineRule="auto"/>
              <w:contextualSpacing/>
              <w:rPr>
                <w:rFonts w:cs="Arial"/>
                <w:szCs w:val="18"/>
              </w:rPr>
            </w:pPr>
          </w:p>
        </w:tc>
      </w:tr>
      <w:tr w:rsidR="00826348" w:rsidRPr="00DA7E6E" w14:paraId="30EB0166"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8E202AD" w14:textId="77777777" w:rsidR="006672EA" w:rsidRPr="00DA7E6E" w:rsidRDefault="006672EA" w:rsidP="00635261">
            <w:pPr>
              <w:spacing w:after="0" w:line="240" w:lineRule="auto"/>
              <w:contextualSpacing/>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8D69E8" w14:textId="77777777" w:rsidR="006672EA" w:rsidRPr="00DA7E6E" w:rsidRDefault="006672EA" w:rsidP="0053571A">
            <w:pPr>
              <w:spacing w:after="0" w:line="240" w:lineRule="auto"/>
              <w:contextualSpacing/>
              <w:rPr>
                <w:rFonts w:cs="Arial"/>
                <w:szCs w:val="18"/>
              </w:rPr>
            </w:pPr>
            <w:r w:rsidRPr="00DA7E6E">
              <w:rPr>
                <w:rFonts w:cs="Arial"/>
                <w:szCs w:val="18"/>
              </w:rPr>
              <w:t>Duplicate invocation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24D8EE" w14:textId="77777777" w:rsidR="006672EA" w:rsidRPr="00DA7E6E" w:rsidRDefault="006672EA" w:rsidP="0053571A">
            <w:pPr>
              <w:spacing w:after="0" w:line="240" w:lineRule="auto"/>
              <w:contextualSpacing/>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A2C84C" w14:textId="77777777" w:rsidR="006672EA" w:rsidRPr="00DA7E6E" w:rsidRDefault="006672EA" w:rsidP="00944188">
            <w:pPr>
              <w:spacing w:after="0" w:line="240" w:lineRule="auto"/>
              <w:contextualSpacing/>
              <w:rPr>
                <w:rFonts w:cs="Arial"/>
                <w:szCs w:val="18"/>
              </w:rPr>
            </w:pPr>
          </w:p>
        </w:tc>
      </w:tr>
      <w:tr w:rsidR="00826348" w:rsidRPr="00DA7E6E" w14:paraId="4B7C5092"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2A16E36"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0DE462" w14:textId="77777777" w:rsidR="006672EA" w:rsidRPr="00DA7E6E" w:rsidRDefault="006672EA" w:rsidP="0053571A">
            <w:pPr>
              <w:spacing w:after="0"/>
              <w:rPr>
                <w:rFonts w:cs="Arial"/>
                <w:szCs w:val="18"/>
              </w:rPr>
            </w:pPr>
            <w:r w:rsidRPr="00DA7E6E">
              <w:rPr>
                <w:rFonts w:cs="Arial"/>
                <w:szCs w:val="18"/>
              </w:rPr>
              <w:t>Invalid Attribute value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FF6A7B" w14:textId="77777777" w:rsidR="006672EA" w:rsidRPr="00DA7E6E" w:rsidRDefault="006672EA" w:rsidP="0053571A">
            <w:pPr>
              <w:spacing w:after="0"/>
              <w:rPr>
                <w:rFonts w:cs="Arial"/>
                <w:szCs w:val="18"/>
                <w:lang w:val="de-DE"/>
              </w:rPr>
            </w:pPr>
            <w:r w:rsidRPr="00DA7E6E">
              <w:rPr>
                <w:rFonts w:cs="Arial"/>
                <w:szCs w:val="18"/>
              </w:rPr>
              <w:t>0106H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A4B338" w14:textId="77777777" w:rsidR="006672EA" w:rsidRPr="00DA7E6E" w:rsidRDefault="006672EA" w:rsidP="00944188">
            <w:pPr>
              <w:spacing w:after="0"/>
              <w:rPr>
                <w:rFonts w:cs="Arial"/>
                <w:szCs w:val="18"/>
              </w:rPr>
            </w:pPr>
          </w:p>
        </w:tc>
      </w:tr>
      <w:tr w:rsidR="00826348" w:rsidRPr="00DA7E6E" w14:paraId="6226A92F"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B2BDA16"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5A7128" w14:textId="77777777" w:rsidR="006672EA" w:rsidRPr="00DA7E6E" w:rsidRDefault="006672EA" w:rsidP="0053571A">
            <w:pPr>
              <w:spacing w:after="0"/>
              <w:rPr>
                <w:rFonts w:cs="Arial"/>
                <w:szCs w:val="18"/>
              </w:rPr>
            </w:pPr>
            <w:r w:rsidRPr="00DA7E6E">
              <w:rPr>
                <w:rFonts w:cs="Arial"/>
                <w:szCs w:val="18"/>
              </w:rPr>
              <w:t>Mistyped argument</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B3EC6B" w14:textId="77777777" w:rsidR="006672EA" w:rsidRPr="00DA7E6E" w:rsidRDefault="006672EA" w:rsidP="0053571A">
            <w:pPr>
              <w:spacing w:after="0"/>
              <w:rPr>
                <w:rFonts w:cs="Arial"/>
                <w:szCs w:val="18"/>
                <w:lang w:val="de-DE" w:eastAsia="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817307" w14:textId="77777777" w:rsidR="006672EA" w:rsidRPr="00DA7E6E" w:rsidRDefault="006672EA" w:rsidP="00944188">
            <w:pPr>
              <w:spacing w:after="0"/>
              <w:rPr>
                <w:rFonts w:cs="Arial"/>
                <w:szCs w:val="18"/>
              </w:rPr>
            </w:pPr>
          </w:p>
        </w:tc>
      </w:tr>
      <w:tr w:rsidR="00826348" w:rsidRPr="00DA7E6E" w14:paraId="08E3B525"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0356185"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EADEF2" w14:textId="77777777" w:rsidR="006672EA" w:rsidRPr="00DA7E6E" w:rsidRDefault="006672EA" w:rsidP="0053571A">
            <w:pPr>
              <w:spacing w:after="0"/>
              <w:rPr>
                <w:rFonts w:cs="Arial"/>
                <w:szCs w:val="18"/>
              </w:rPr>
            </w:pPr>
            <w:r w:rsidRPr="00DA7E6E">
              <w:rPr>
                <w:rFonts w:cs="Arial"/>
                <w:szCs w:val="18"/>
              </w:rPr>
              <w:t>Missing attribute value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77A329" w14:textId="77777777" w:rsidR="006672EA" w:rsidRPr="00DA7E6E" w:rsidRDefault="006672EA" w:rsidP="0053571A">
            <w:pPr>
              <w:spacing w:after="0"/>
              <w:rPr>
                <w:rFonts w:cs="Arial"/>
                <w:szCs w:val="18"/>
                <w:lang w:val="de-DE" w:eastAsia="de-DE"/>
              </w:rPr>
            </w:pPr>
            <w:r w:rsidRPr="00DA7E6E">
              <w:rPr>
                <w:rFonts w:cs="Arial"/>
                <w:szCs w:val="18"/>
              </w:rPr>
              <w:t>0121H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BB3B6D" w14:textId="77777777" w:rsidR="006672EA" w:rsidRPr="00DA7E6E" w:rsidRDefault="006672EA" w:rsidP="00944188">
            <w:pPr>
              <w:spacing w:after="0"/>
              <w:rPr>
                <w:rFonts w:cs="Arial"/>
                <w:szCs w:val="18"/>
              </w:rPr>
            </w:pPr>
          </w:p>
        </w:tc>
      </w:tr>
      <w:tr w:rsidR="00826348" w:rsidRPr="00DA7E6E" w14:paraId="1EDAC216"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2A8F953"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71B76C" w14:textId="77777777" w:rsidR="006672EA" w:rsidRPr="00DA7E6E" w:rsidRDefault="006672EA" w:rsidP="0053571A">
            <w:pPr>
              <w:spacing w:after="0"/>
              <w:rPr>
                <w:rFonts w:cs="Arial"/>
                <w:szCs w:val="18"/>
              </w:rPr>
            </w:pPr>
            <w:r w:rsidRPr="00DA7E6E">
              <w:rPr>
                <w:rFonts w:cs="Arial"/>
                <w:szCs w:val="18"/>
              </w:rPr>
              <w:t>No such Attribute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0969501" w14:textId="77777777" w:rsidR="006672EA" w:rsidRPr="00DA7E6E" w:rsidRDefault="006672EA" w:rsidP="0053571A">
            <w:pPr>
              <w:spacing w:after="0"/>
              <w:rPr>
                <w:rFonts w:cs="Arial"/>
                <w:szCs w:val="18"/>
                <w:lang w:val="de-DE" w:eastAsia="de-DE"/>
              </w:rPr>
            </w:pPr>
            <w:r w:rsidRPr="00DA7E6E">
              <w:rPr>
                <w:rFonts w:cs="Arial"/>
                <w:szCs w:val="18"/>
              </w:rPr>
              <w:t>0105H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DF4158" w14:textId="77777777" w:rsidR="006672EA" w:rsidRPr="00DA7E6E" w:rsidRDefault="006672EA" w:rsidP="00944188">
            <w:pPr>
              <w:spacing w:after="0"/>
              <w:rPr>
                <w:rFonts w:cs="Arial"/>
                <w:szCs w:val="18"/>
              </w:rPr>
            </w:pPr>
          </w:p>
        </w:tc>
      </w:tr>
      <w:tr w:rsidR="00826348" w:rsidRPr="00DA7E6E" w14:paraId="61618896"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95475CC"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37E89A" w14:textId="77777777" w:rsidR="006672EA" w:rsidRPr="00DA7E6E" w:rsidRDefault="006672EA" w:rsidP="0053571A">
            <w:pPr>
              <w:spacing w:after="0"/>
              <w:rPr>
                <w:rFonts w:cs="Arial"/>
                <w:szCs w:val="18"/>
              </w:rPr>
            </w:pPr>
            <w:r w:rsidRPr="00DA7E6E">
              <w:rPr>
                <w:rFonts w:cs="Arial"/>
                <w:szCs w:val="18"/>
              </w:rPr>
              <w:t>Attribute List error</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E33F74" w14:textId="77777777" w:rsidR="006672EA" w:rsidRPr="00DA7E6E" w:rsidRDefault="006672EA" w:rsidP="0053571A">
            <w:pPr>
              <w:spacing w:after="0"/>
              <w:rPr>
                <w:rFonts w:cs="Arial"/>
                <w:szCs w:val="18"/>
              </w:rPr>
            </w:pPr>
            <w:r w:rsidRPr="00DA7E6E">
              <w:rPr>
                <w:rFonts w:cs="Arial"/>
                <w:szCs w:val="18"/>
              </w:rPr>
              <w:t>0107H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060102" w14:textId="77777777" w:rsidR="006672EA" w:rsidRPr="00DA7E6E" w:rsidRDefault="006672EA" w:rsidP="00944188">
            <w:pPr>
              <w:spacing w:after="0"/>
              <w:rPr>
                <w:rFonts w:cs="Arial"/>
                <w:szCs w:val="18"/>
                <w:lang w:eastAsia="de-DE"/>
              </w:rPr>
            </w:pPr>
          </w:p>
        </w:tc>
      </w:tr>
      <w:tr w:rsidR="00826348" w:rsidRPr="00DA7E6E" w14:paraId="5192C0F9"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5C1BAAE"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239D66" w14:textId="77777777" w:rsidR="006672EA" w:rsidRPr="00DA7E6E" w:rsidRDefault="006672EA" w:rsidP="0053571A">
            <w:pPr>
              <w:spacing w:after="0"/>
              <w:rPr>
                <w:rFonts w:cs="Arial"/>
                <w:szCs w:val="18"/>
              </w:rPr>
            </w:pPr>
            <w:r w:rsidRPr="00DA7E6E">
              <w:rPr>
                <w:rFonts w:cs="Arial"/>
                <w:szCs w:val="18"/>
              </w:rPr>
              <w:t>No such SOP Class</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5A1305" w14:textId="77777777" w:rsidR="006672EA" w:rsidRPr="00DA7E6E" w:rsidRDefault="006672EA" w:rsidP="0053571A">
            <w:pPr>
              <w:spacing w:after="0"/>
              <w:rPr>
                <w:rFonts w:cs="Arial"/>
                <w:szCs w:val="18"/>
                <w:lang w:val="de-DE" w:eastAsia="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986CCC" w14:textId="77777777" w:rsidR="006672EA" w:rsidRPr="00DA7E6E" w:rsidRDefault="006672EA" w:rsidP="00944188">
            <w:pPr>
              <w:spacing w:after="0"/>
              <w:rPr>
                <w:rFonts w:cs="Arial"/>
                <w:szCs w:val="18"/>
              </w:rPr>
            </w:pPr>
          </w:p>
        </w:tc>
      </w:tr>
      <w:tr w:rsidR="00826348" w:rsidRPr="00DA7E6E" w14:paraId="6BAE0716"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01FBD5"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26D906" w14:textId="77777777" w:rsidR="006672EA" w:rsidRPr="00DA7E6E" w:rsidRDefault="006672EA" w:rsidP="0053571A">
            <w:pPr>
              <w:spacing w:after="0"/>
              <w:rPr>
                <w:rFonts w:cs="Arial"/>
                <w:szCs w:val="18"/>
              </w:rPr>
            </w:pPr>
            <w:r w:rsidRPr="00DA7E6E">
              <w:rPr>
                <w:rFonts w:cs="Arial"/>
                <w:szCs w:val="18"/>
              </w:rPr>
              <w:t>No such SOP Instance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6068F7" w14:textId="77777777" w:rsidR="006672EA" w:rsidRPr="00DA7E6E" w:rsidRDefault="006672EA" w:rsidP="0053571A">
            <w:pPr>
              <w:spacing w:after="0"/>
              <w:rPr>
                <w:rFonts w:cs="Arial"/>
                <w:szCs w:val="18"/>
                <w:lang w:val="de-DE" w:eastAsia="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A77E89" w14:textId="77777777" w:rsidR="006672EA" w:rsidRPr="00DA7E6E" w:rsidRDefault="006672EA" w:rsidP="00944188">
            <w:pPr>
              <w:spacing w:after="0"/>
              <w:rPr>
                <w:rFonts w:cs="Arial"/>
                <w:szCs w:val="18"/>
              </w:rPr>
            </w:pPr>
          </w:p>
        </w:tc>
      </w:tr>
      <w:tr w:rsidR="00826348" w:rsidRPr="00DA7E6E" w14:paraId="3D57C308"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E52D579"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D44DD0" w14:textId="77777777" w:rsidR="006672EA" w:rsidRPr="00DA7E6E" w:rsidRDefault="006672EA" w:rsidP="0053571A">
            <w:pPr>
              <w:spacing w:after="0"/>
              <w:rPr>
                <w:rFonts w:cs="Arial"/>
                <w:szCs w:val="18"/>
              </w:rPr>
            </w:pPr>
            <w:r w:rsidRPr="00DA7E6E">
              <w:rPr>
                <w:rFonts w:cs="Arial"/>
                <w:szCs w:val="18"/>
              </w:rPr>
              <w:t>Processing failure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B9E9A5" w14:textId="77777777" w:rsidR="006672EA" w:rsidRPr="00DA7E6E" w:rsidRDefault="006672EA" w:rsidP="0053571A">
            <w:pPr>
              <w:spacing w:after="0"/>
              <w:rPr>
                <w:rFonts w:cs="Arial"/>
                <w:szCs w:val="18"/>
                <w:lang w:val="de-DE" w:eastAsia="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454AEA" w14:textId="77777777" w:rsidR="006672EA" w:rsidRPr="00DA7E6E" w:rsidRDefault="006672EA" w:rsidP="00944188">
            <w:pPr>
              <w:spacing w:after="0"/>
              <w:rPr>
                <w:rFonts w:cs="Arial"/>
                <w:szCs w:val="18"/>
              </w:rPr>
            </w:pPr>
          </w:p>
        </w:tc>
      </w:tr>
      <w:tr w:rsidR="00826348" w:rsidRPr="00DA7E6E" w14:paraId="46CD6CE2"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AE1E371"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DF6893" w14:textId="77777777" w:rsidR="006672EA" w:rsidRPr="00DA7E6E" w:rsidRDefault="006672EA" w:rsidP="0053571A">
            <w:pPr>
              <w:spacing w:after="0"/>
              <w:rPr>
                <w:rFonts w:cs="Arial"/>
                <w:szCs w:val="18"/>
              </w:rPr>
            </w:pPr>
            <w:r w:rsidRPr="00DA7E6E">
              <w:rPr>
                <w:rFonts w:cs="Arial"/>
                <w:szCs w:val="18"/>
              </w:rPr>
              <w:t>Resource limitation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BBB96C" w14:textId="77777777" w:rsidR="006672EA" w:rsidRPr="00DA7E6E" w:rsidRDefault="006672EA" w:rsidP="0053571A">
            <w:pPr>
              <w:spacing w:after="0"/>
              <w:rPr>
                <w:rFonts w:cs="Arial"/>
                <w:szCs w:val="18"/>
                <w:lang w:val="de-DE" w:eastAsia="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56557" w14:textId="77777777" w:rsidR="006672EA" w:rsidRPr="00DA7E6E" w:rsidRDefault="006672EA" w:rsidP="00944188">
            <w:pPr>
              <w:spacing w:after="0"/>
              <w:rPr>
                <w:rFonts w:cs="Arial"/>
                <w:szCs w:val="18"/>
              </w:rPr>
            </w:pPr>
          </w:p>
        </w:tc>
      </w:tr>
      <w:tr w:rsidR="00826348" w:rsidRPr="00DA7E6E" w14:paraId="67441BF1"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1D6EF5F"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A9DE1D" w14:textId="77777777" w:rsidR="006672EA" w:rsidRPr="00DA7E6E" w:rsidRDefault="006672EA" w:rsidP="0053571A">
            <w:pPr>
              <w:spacing w:after="0"/>
              <w:rPr>
                <w:rFonts w:cs="Arial"/>
                <w:szCs w:val="18"/>
              </w:rPr>
            </w:pPr>
            <w:r w:rsidRPr="00DA7E6E">
              <w:rPr>
                <w:rFonts w:cs="Arial"/>
                <w:szCs w:val="18"/>
              </w:rPr>
              <w:t>Unrecognized operation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BAC6C4" w14:textId="77777777" w:rsidR="006672EA" w:rsidRPr="00DA7E6E" w:rsidRDefault="006672EA" w:rsidP="0053571A">
            <w:pPr>
              <w:spacing w:after="0"/>
              <w:rPr>
                <w:rFonts w:cs="Arial"/>
                <w:szCs w:val="18"/>
                <w:lang w:val="de-DE" w:eastAsia="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682AF0" w14:textId="77777777" w:rsidR="006672EA" w:rsidRPr="00DA7E6E" w:rsidRDefault="006672EA" w:rsidP="00944188">
            <w:pPr>
              <w:spacing w:after="0"/>
              <w:rPr>
                <w:rFonts w:cs="Arial"/>
                <w:szCs w:val="18"/>
              </w:rPr>
            </w:pPr>
          </w:p>
        </w:tc>
      </w:tr>
      <w:tr w:rsidR="00826348" w:rsidRPr="00DA7E6E" w14:paraId="5FE77F17"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F0D5FA"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4DA11A" w14:textId="77777777" w:rsidR="006672EA" w:rsidRPr="00DA7E6E" w:rsidRDefault="006672EA" w:rsidP="0053571A">
            <w:pPr>
              <w:spacing w:after="0"/>
              <w:rPr>
                <w:rFonts w:cs="Arial"/>
                <w:szCs w:val="18"/>
              </w:rPr>
            </w:pPr>
            <w:r w:rsidRPr="00DA7E6E">
              <w:rPr>
                <w:rFonts w:cs="Arial"/>
                <w:szCs w:val="18"/>
              </w:rPr>
              <w:t>Refused: Not Authorized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2A2EA5" w14:textId="77777777" w:rsidR="006672EA" w:rsidRPr="00DA7E6E" w:rsidRDefault="006672EA" w:rsidP="0053571A">
            <w:pPr>
              <w:spacing w:after="0"/>
              <w:rPr>
                <w:rFonts w:cs="Arial"/>
                <w:szCs w:val="18"/>
                <w:lang w:val="de-DE" w:eastAsia="de-DE"/>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4C65BA" w14:textId="77777777" w:rsidR="006672EA" w:rsidRPr="00DA7E6E" w:rsidRDefault="006672EA" w:rsidP="00944188">
            <w:pPr>
              <w:spacing w:after="0"/>
              <w:rPr>
                <w:rFonts w:cs="Arial"/>
                <w:szCs w:val="18"/>
              </w:rPr>
            </w:pPr>
          </w:p>
        </w:tc>
      </w:tr>
      <w:tr w:rsidR="00826348" w:rsidRPr="00DA7E6E" w14:paraId="29FD8DC3"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F036C32"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15AA802" w14:textId="77777777" w:rsidR="006672EA" w:rsidRPr="00DA7E6E" w:rsidRDefault="006672EA" w:rsidP="0053571A">
            <w:pPr>
              <w:spacing w:after="0"/>
              <w:rPr>
                <w:rFonts w:cs="Arial"/>
                <w:szCs w:val="18"/>
              </w:rPr>
            </w:pPr>
            <w:r w:rsidRPr="00DA7E6E">
              <w:rPr>
                <w:rFonts w:cs="Arial"/>
                <w:szCs w:val="18"/>
              </w:rPr>
              <w:t>Failed: The UPS is not in the "IN PROGRESS" state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EC3982" w14:textId="77777777" w:rsidR="006672EA" w:rsidRPr="00DA7E6E" w:rsidRDefault="006672EA" w:rsidP="0053571A">
            <w:pPr>
              <w:spacing w:after="0"/>
              <w:rPr>
                <w:rFonts w:cs="Arial"/>
                <w:szCs w:val="18"/>
              </w:rPr>
            </w:pPr>
            <w:r w:rsidRPr="00DA7E6E">
              <w:rPr>
                <w:rFonts w:cs="Arial"/>
                <w:szCs w:val="18"/>
              </w:rPr>
              <w:t>C310H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66EF78" w14:textId="77777777" w:rsidR="006672EA" w:rsidRPr="00DA7E6E" w:rsidRDefault="006672EA" w:rsidP="00944188">
            <w:pPr>
              <w:spacing w:after="0"/>
              <w:rPr>
                <w:rFonts w:cs="Arial"/>
                <w:szCs w:val="18"/>
                <w:lang w:eastAsia="de-DE"/>
              </w:rPr>
            </w:pPr>
          </w:p>
        </w:tc>
      </w:tr>
      <w:tr w:rsidR="00826348" w:rsidRPr="00DA7E6E" w14:paraId="6F65C6F6"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342A08"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3D7DF4" w14:textId="77777777" w:rsidR="006672EA" w:rsidRPr="00DA7E6E" w:rsidRDefault="006672EA" w:rsidP="0053571A">
            <w:pPr>
              <w:spacing w:after="0"/>
              <w:rPr>
                <w:rFonts w:cs="Arial"/>
                <w:szCs w:val="18"/>
              </w:rPr>
            </w:pPr>
            <w:r w:rsidRPr="00DA7E6E">
              <w:rPr>
                <w:rFonts w:cs="Arial"/>
                <w:szCs w:val="18"/>
              </w:rPr>
              <w:t>Failed: The correct Transaction UID was not provided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15B5A9" w14:textId="77777777" w:rsidR="006672EA" w:rsidRPr="00DA7E6E" w:rsidRDefault="006672EA" w:rsidP="0053571A">
            <w:pPr>
              <w:spacing w:after="0"/>
              <w:rPr>
                <w:rFonts w:cs="Arial"/>
                <w:szCs w:val="18"/>
              </w:rPr>
            </w:pPr>
            <w:r w:rsidRPr="00DA7E6E">
              <w:rPr>
                <w:rFonts w:cs="Arial"/>
                <w:szCs w:val="18"/>
              </w:rPr>
              <w:t>C301H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E6DAD3" w14:textId="77777777" w:rsidR="006672EA" w:rsidRPr="00DA7E6E" w:rsidRDefault="006672EA" w:rsidP="00944188">
            <w:pPr>
              <w:spacing w:after="0"/>
              <w:rPr>
                <w:rFonts w:cs="Arial"/>
                <w:szCs w:val="18"/>
                <w:lang w:eastAsia="de-DE"/>
              </w:rPr>
            </w:pPr>
          </w:p>
        </w:tc>
      </w:tr>
      <w:tr w:rsidR="00826348" w:rsidRPr="00DA7E6E" w14:paraId="090BCBAD" w14:textId="77777777" w:rsidTr="00FF59D6">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E8EC461"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107E34" w14:textId="77777777" w:rsidR="006672EA" w:rsidRPr="00DA7E6E" w:rsidRDefault="006672EA" w:rsidP="0053571A">
            <w:pPr>
              <w:spacing w:after="0"/>
              <w:rPr>
                <w:rFonts w:cs="Arial"/>
                <w:szCs w:val="18"/>
              </w:rPr>
            </w:pPr>
            <w:r w:rsidRPr="00DA7E6E">
              <w:rPr>
                <w:rFonts w:cs="Arial"/>
                <w:szCs w:val="18"/>
              </w:rPr>
              <w:t>Failed: The UPS may no longer be updated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C656E0" w14:textId="77777777" w:rsidR="006672EA" w:rsidRPr="00DA7E6E" w:rsidRDefault="006672EA" w:rsidP="0053571A">
            <w:pPr>
              <w:spacing w:after="0"/>
              <w:rPr>
                <w:rFonts w:cs="Arial"/>
                <w:szCs w:val="18"/>
              </w:rPr>
            </w:pPr>
            <w:r w:rsidRPr="00DA7E6E">
              <w:rPr>
                <w:rFonts w:cs="Arial"/>
                <w:szCs w:val="18"/>
              </w:rPr>
              <w:t>C300H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FF9BE1" w14:textId="77777777" w:rsidR="006672EA" w:rsidRPr="00DA7E6E" w:rsidRDefault="006672EA" w:rsidP="00944188">
            <w:pPr>
              <w:spacing w:after="0"/>
              <w:rPr>
                <w:rFonts w:cs="Arial"/>
                <w:szCs w:val="18"/>
                <w:lang w:eastAsia="de-DE"/>
              </w:rPr>
            </w:pPr>
          </w:p>
        </w:tc>
      </w:tr>
      <w:tr w:rsidR="00826348" w:rsidRPr="00DA7E6E" w14:paraId="476F82FE" w14:textId="77777777" w:rsidTr="00FF59D6">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916385" w14:textId="77777777" w:rsidR="006672EA" w:rsidRPr="00DA7E6E" w:rsidRDefault="006672EA"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A3BD94" w14:textId="77777777" w:rsidR="006672EA" w:rsidRPr="00DA7E6E" w:rsidRDefault="006672EA" w:rsidP="0053571A">
            <w:pPr>
              <w:spacing w:after="0"/>
              <w:rPr>
                <w:rFonts w:cs="Arial"/>
                <w:szCs w:val="18"/>
              </w:rPr>
            </w:pPr>
            <w:r w:rsidRPr="00DA7E6E">
              <w:rPr>
                <w:rFonts w:cs="Arial"/>
                <w:szCs w:val="18"/>
              </w:rPr>
              <w:t>Failed: Specified SOP Instance UID does not exist or is not a UPS Instance managed by this SCP</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ACD5EB" w14:textId="77777777" w:rsidR="006672EA" w:rsidRPr="00DA7E6E" w:rsidRDefault="006672EA" w:rsidP="0053571A">
            <w:pPr>
              <w:spacing w:after="0"/>
              <w:rPr>
                <w:rFonts w:cs="Arial"/>
                <w:szCs w:val="18"/>
              </w:rPr>
            </w:pPr>
            <w:r w:rsidRPr="00DA7E6E">
              <w:rPr>
                <w:rFonts w:cs="Arial"/>
                <w:szCs w:val="18"/>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77BA7" w14:textId="77777777" w:rsidR="006672EA" w:rsidRPr="00DA7E6E" w:rsidRDefault="006672EA" w:rsidP="00944188">
            <w:pPr>
              <w:spacing w:after="0"/>
              <w:rPr>
                <w:rFonts w:cs="Arial"/>
                <w:szCs w:val="18"/>
                <w:lang w:eastAsia="de-DE"/>
              </w:rPr>
            </w:pPr>
          </w:p>
        </w:tc>
      </w:tr>
      <w:tr w:rsidR="000E349E" w:rsidRPr="00DA7E6E" w14:paraId="3EB082DA" w14:textId="77777777" w:rsidTr="00FF59D6">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013580" w14:textId="77777777" w:rsidR="006672EA" w:rsidRPr="00DA7E6E" w:rsidRDefault="006672EA" w:rsidP="00635261">
            <w:pPr>
              <w:spacing w:after="0"/>
              <w:rPr>
                <w:rFonts w:cs="Arial"/>
                <w:szCs w:val="18"/>
                <w:lang w:val="de-DE"/>
              </w:rPr>
            </w:pPr>
            <w:r w:rsidRPr="00DA7E6E">
              <w:rPr>
                <w:rFonts w:cs="Arial"/>
                <w:szCs w:val="18"/>
              </w:rPr>
              <w:t>*</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6E2033" w14:textId="77777777" w:rsidR="006672EA" w:rsidRPr="00DA7E6E" w:rsidRDefault="006672EA" w:rsidP="0053571A">
            <w:pPr>
              <w:spacing w:after="0"/>
              <w:rPr>
                <w:rFonts w:cs="Arial"/>
                <w:szCs w:val="18"/>
              </w:rPr>
            </w:pPr>
            <w:r w:rsidRPr="00DA7E6E">
              <w:rPr>
                <w:rFonts w:cs="Arial"/>
                <w:szCs w:val="18"/>
              </w:rPr>
              <w:t>Any other status code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D64748" w14:textId="77777777" w:rsidR="006672EA" w:rsidRPr="00DA7E6E" w:rsidRDefault="006672EA" w:rsidP="0053571A">
            <w:pPr>
              <w:spacing w:after="0"/>
              <w:rPr>
                <w:rFonts w:cs="Arial"/>
                <w:szCs w:val="18"/>
              </w:rPr>
            </w:pPr>
            <w:r w:rsidRPr="00DA7E6E">
              <w:rPr>
                <w:rFonts w:cs="Arial"/>
                <w:szCs w:val="18"/>
              </w:rPr>
              <w:t>*</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794748" w14:textId="77777777" w:rsidR="006672EA" w:rsidRPr="00DA7E6E" w:rsidRDefault="006672EA" w:rsidP="00944188">
            <w:pPr>
              <w:spacing w:after="0"/>
              <w:rPr>
                <w:rFonts w:cs="Arial"/>
                <w:szCs w:val="18"/>
              </w:rPr>
            </w:pPr>
          </w:p>
        </w:tc>
      </w:tr>
    </w:tbl>
    <w:p w14:paraId="717725DD" w14:textId="6F4D909C" w:rsidR="00994676" w:rsidRPr="00DA7E6E" w:rsidRDefault="00994676" w:rsidP="00635261">
      <w:pPr>
        <w:rPr>
          <w:rFonts w:cs="Arial"/>
        </w:rPr>
      </w:pPr>
    </w:p>
    <w:p w14:paraId="75C25F69" w14:textId="2BD220B7" w:rsidR="00330468" w:rsidRDefault="00330468" w:rsidP="007F5A1E">
      <w:pPr>
        <w:rPr>
          <w:b/>
          <w:bCs/>
        </w:rPr>
      </w:pPr>
      <w:r w:rsidRPr="007F5A1E">
        <w:rPr>
          <w:b/>
          <w:bCs/>
        </w:rPr>
        <w:t>SCU of the Change UPS State of UPS Pull SOP Class – N-</w:t>
      </w:r>
      <w:r w:rsidR="000E5421" w:rsidRPr="007F5A1E">
        <w:rPr>
          <w:b/>
          <w:bCs/>
        </w:rPr>
        <w:t>ACTION</w:t>
      </w:r>
    </w:p>
    <w:p w14:paraId="0D6549C9" w14:textId="4475AE14" w:rsidR="007045B1" w:rsidRPr="009E34EE" w:rsidRDefault="007045B1" w:rsidP="007045B1">
      <w:r>
        <w:fldChar w:fldCharType="begin"/>
      </w:r>
      <w:r>
        <w:instrText xml:space="preserve"> REF _Ref72916899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22</w:t>
      </w:r>
      <w:r>
        <w:fldChar w:fldCharType="end"/>
      </w:r>
      <w:r>
        <w:t xml:space="preserve"> list</w:t>
      </w:r>
      <w:r w:rsidR="0053539F">
        <w:t>s</w:t>
      </w:r>
      <w:r>
        <w:t xml:space="preserve"> the status codes that the SCU </w:t>
      </w:r>
      <w:r w:rsidRPr="00DA7E6E">
        <w:t xml:space="preserve">of the </w:t>
      </w:r>
      <w:r w:rsidRPr="00C3106A">
        <w:t>Change UPS State of UPS Pull SOP Class</w:t>
      </w:r>
      <w:r w:rsidRPr="00DA7E6E">
        <w:t xml:space="preserve"> </w:t>
      </w:r>
      <w:r>
        <w:t xml:space="preserve">supports for the N-ACTION message and defines the application behavior, when encountering any of the listed Status Codes. </w:t>
      </w:r>
    </w:p>
    <w:p w14:paraId="508E7698" w14:textId="654A137F" w:rsidR="000515D2" w:rsidRPr="00421510" w:rsidRDefault="000515D2" w:rsidP="00BF675A">
      <w:pPr>
        <w:pStyle w:val="TemplateInstruction"/>
        <w:rPr>
          <w:bCs/>
        </w:rPr>
      </w:pPr>
      <w:r w:rsidRPr="00296027">
        <w:t>[Describe below the behavior of the application when it receives various status codes in the N-</w:t>
      </w:r>
      <w:r>
        <w:t>ACTION</w:t>
      </w:r>
      <w:r w:rsidRPr="00296027">
        <w:t>-RSP for the UPS P</w:t>
      </w:r>
      <w:r>
        <w:t>ull</w:t>
      </w:r>
      <w:r w:rsidRPr="00296027">
        <w:t xml:space="preserve"> SOP Class</w:t>
      </w:r>
      <w:r>
        <w:t>.</w:t>
      </w:r>
      <w:r w:rsidRPr="00296027">
        <w:t>]</w:t>
      </w:r>
    </w:p>
    <w:p w14:paraId="44CA66BC" w14:textId="09F19830" w:rsidR="000E5421" w:rsidRPr="00DA7E6E" w:rsidRDefault="0007533D">
      <w:pPr>
        <w:pStyle w:val="TableTitle"/>
        <w:rPr>
          <w:rFonts w:cs="Arial"/>
          <w:sz w:val="20"/>
        </w:rPr>
      </w:pPr>
      <w:bookmarkStart w:id="882" w:name="_Ref72916899"/>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22</w:t>
      </w:r>
      <w:r w:rsidR="00DF0827">
        <w:rPr>
          <w:rFonts w:cs="Arial"/>
        </w:rPr>
        <w:fldChar w:fldCharType="end"/>
      </w:r>
      <w:bookmarkEnd w:id="882"/>
      <w:r w:rsidR="000E5421" w:rsidRPr="00DA7E6E">
        <w:rPr>
          <w:rFonts w:cs="Arial"/>
        </w:rPr>
        <w:t>: Status Codes for N-ACTION of the UPS Pull SOP Class - SCU</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883"/>
        <w:gridCol w:w="1843"/>
        <w:gridCol w:w="3403"/>
      </w:tblGrid>
      <w:tr w:rsidR="00826348" w:rsidRPr="00DA7E6E" w14:paraId="5D8E93A1"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3D408C0" w14:textId="77777777" w:rsidR="000E5421" w:rsidRPr="00DA7E6E" w:rsidRDefault="000E5421">
            <w:pPr>
              <w:keepNext/>
              <w:spacing w:before="180" w:after="0"/>
              <w:jc w:val="center"/>
              <w:rPr>
                <w:rFonts w:cs="Arial"/>
                <w:szCs w:val="18"/>
              </w:rPr>
            </w:pPr>
            <w:r w:rsidRPr="00DA7E6E">
              <w:rPr>
                <w:rFonts w:cs="Arial"/>
                <w:b/>
                <w:szCs w:val="18"/>
              </w:rPr>
              <w:t>Status Class</w:t>
            </w:r>
          </w:p>
        </w:tc>
        <w:tc>
          <w:tcPr>
            <w:tcW w:w="288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860680C" w14:textId="77777777" w:rsidR="000E5421" w:rsidRPr="00DA7E6E" w:rsidRDefault="000E5421">
            <w:pPr>
              <w:spacing w:before="180" w:after="0"/>
              <w:jc w:val="center"/>
              <w:rPr>
                <w:rFonts w:cs="Arial"/>
                <w:szCs w:val="18"/>
              </w:rPr>
            </w:pPr>
            <w:r w:rsidRPr="00DA7E6E">
              <w:rPr>
                <w:rFonts w:cs="Arial"/>
                <w:b/>
                <w:szCs w:val="18"/>
              </w:rPr>
              <w:t>Further Meaning</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58453F9" w14:textId="77777777" w:rsidR="000E5421" w:rsidRPr="00DA7E6E" w:rsidRDefault="000E5421">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2F2F430" w14:textId="7A7AD480" w:rsidR="000E5421" w:rsidRPr="00DA7E6E" w:rsidRDefault="000E5421" w:rsidP="00B21D5C">
            <w:pPr>
              <w:spacing w:before="180" w:after="0"/>
              <w:jc w:val="center"/>
              <w:rPr>
                <w:rFonts w:cs="Arial"/>
                <w:b/>
                <w:szCs w:val="18"/>
              </w:rPr>
            </w:pPr>
            <w:r w:rsidRPr="00DA7E6E">
              <w:rPr>
                <w:rFonts w:cs="Arial"/>
                <w:b/>
                <w:szCs w:val="18"/>
              </w:rPr>
              <w:t>Behavior</w:t>
            </w:r>
          </w:p>
        </w:tc>
      </w:tr>
      <w:tr w:rsidR="00826348" w:rsidRPr="00DA7E6E" w14:paraId="4C1F3880"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C263B0" w14:textId="77777777" w:rsidR="000E5421" w:rsidRPr="00DA7E6E" w:rsidRDefault="000E5421" w:rsidP="00635261">
            <w:pPr>
              <w:spacing w:after="0"/>
              <w:rPr>
                <w:rFonts w:cs="Arial"/>
                <w:szCs w:val="18"/>
                <w:lang w:val="de-DE"/>
              </w:rPr>
            </w:pPr>
            <w:r w:rsidRPr="00DA7E6E">
              <w:rPr>
                <w:rFonts w:cs="Arial"/>
                <w:szCs w:val="18"/>
              </w:rPr>
              <w:t>Success</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773126" w14:textId="77777777" w:rsidR="000E5421" w:rsidRPr="00DA7E6E" w:rsidRDefault="000E5421" w:rsidP="0053571A">
            <w:pPr>
              <w:spacing w:after="0"/>
              <w:rPr>
                <w:rFonts w:cs="Arial"/>
                <w:szCs w:val="18"/>
              </w:rPr>
            </w:pPr>
            <w:r w:rsidRPr="00DA7E6E">
              <w:rPr>
                <w:rFonts w:cs="Arial"/>
                <w:szCs w:val="18"/>
              </w:rPr>
              <w:t>The requested state change was performed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A57351" w14:textId="77777777" w:rsidR="000E5421" w:rsidRPr="00DA7E6E" w:rsidRDefault="000E5421" w:rsidP="0053571A">
            <w:pPr>
              <w:spacing w:after="0"/>
              <w:rPr>
                <w:rFonts w:cs="Arial"/>
                <w:szCs w:val="18"/>
                <w:lang w:val="de-DE"/>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45D594" w14:textId="77777777" w:rsidR="000E5421" w:rsidRPr="00DA7E6E" w:rsidRDefault="000E5421" w:rsidP="00944188">
            <w:pPr>
              <w:spacing w:after="0"/>
              <w:rPr>
                <w:rFonts w:cs="Arial"/>
                <w:szCs w:val="18"/>
              </w:rPr>
            </w:pPr>
          </w:p>
        </w:tc>
      </w:tr>
      <w:tr w:rsidR="00826348" w:rsidRPr="00DA7E6E" w14:paraId="3FAC04D1"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4C76702" w14:textId="77777777" w:rsidR="000E5421" w:rsidRPr="00DA7E6E" w:rsidRDefault="000E5421" w:rsidP="00635261">
            <w:pPr>
              <w:spacing w:after="0"/>
              <w:rPr>
                <w:rFonts w:cs="Arial"/>
                <w:szCs w:val="18"/>
                <w:lang w:val="de-DE"/>
              </w:rPr>
            </w:pPr>
            <w:r w:rsidRPr="00DA7E6E">
              <w:rPr>
                <w:rFonts w:cs="Arial"/>
                <w:szCs w:val="18"/>
              </w:rPr>
              <w:t>Warning</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C7A6C5" w14:textId="77777777" w:rsidR="000E5421" w:rsidRPr="00DA7E6E" w:rsidRDefault="000E5421" w:rsidP="0053571A">
            <w:pPr>
              <w:spacing w:after="0"/>
              <w:rPr>
                <w:rFonts w:cs="Arial"/>
                <w:szCs w:val="18"/>
              </w:rPr>
            </w:pPr>
            <w:r w:rsidRPr="00DA7E6E">
              <w:rPr>
                <w:rFonts w:cs="Arial"/>
                <w:szCs w:val="18"/>
              </w:rPr>
              <w:t>The UPS is already in the requested state of CANCELED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55B4C0" w14:textId="77777777" w:rsidR="000E5421" w:rsidRPr="00DA7E6E" w:rsidRDefault="000E5421" w:rsidP="0053571A">
            <w:pPr>
              <w:spacing w:after="0"/>
              <w:rPr>
                <w:rFonts w:cs="Arial"/>
                <w:szCs w:val="18"/>
              </w:rPr>
            </w:pPr>
            <w:r w:rsidRPr="00DA7E6E">
              <w:rPr>
                <w:rFonts w:cs="Arial"/>
                <w:szCs w:val="18"/>
              </w:rPr>
              <w:t>B304H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03F3C7" w14:textId="77777777" w:rsidR="000E5421" w:rsidRPr="00DA7E6E" w:rsidRDefault="000E5421" w:rsidP="00944188">
            <w:pPr>
              <w:spacing w:after="0"/>
              <w:rPr>
                <w:rFonts w:cs="Arial"/>
                <w:szCs w:val="18"/>
                <w:lang w:eastAsia="de-DE"/>
              </w:rPr>
            </w:pPr>
          </w:p>
        </w:tc>
      </w:tr>
      <w:tr w:rsidR="00826348" w:rsidRPr="00DA7E6E" w14:paraId="3E1E68A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5419294"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A10AA2" w14:textId="77777777" w:rsidR="000E5421" w:rsidRPr="00DA7E6E" w:rsidRDefault="000E5421" w:rsidP="0053571A">
            <w:pPr>
              <w:spacing w:after="0"/>
              <w:rPr>
                <w:rFonts w:cs="Arial"/>
                <w:szCs w:val="18"/>
              </w:rPr>
            </w:pPr>
            <w:r w:rsidRPr="00DA7E6E">
              <w:rPr>
                <w:rFonts w:cs="Arial"/>
                <w:szCs w:val="18"/>
              </w:rPr>
              <w:t>The UPS is already in the requested state of COMPLETED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21E502" w14:textId="77777777" w:rsidR="000E5421" w:rsidRPr="00DA7E6E" w:rsidRDefault="000E5421" w:rsidP="0053571A">
            <w:pPr>
              <w:spacing w:after="0"/>
              <w:rPr>
                <w:rFonts w:cs="Arial"/>
                <w:szCs w:val="18"/>
              </w:rPr>
            </w:pPr>
            <w:r w:rsidRPr="00DA7E6E">
              <w:rPr>
                <w:rFonts w:cs="Arial"/>
                <w:szCs w:val="18"/>
              </w:rPr>
              <w:t>B306H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5B56D2" w14:textId="77777777" w:rsidR="000E5421" w:rsidRPr="00DA7E6E" w:rsidRDefault="000E5421" w:rsidP="00944188">
            <w:pPr>
              <w:spacing w:after="0"/>
              <w:rPr>
                <w:rFonts w:cs="Arial"/>
                <w:szCs w:val="18"/>
                <w:lang w:eastAsia="de-DE"/>
              </w:rPr>
            </w:pPr>
          </w:p>
        </w:tc>
      </w:tr>
      <w:tr w:rsidR="00826348" w:rsidRPr="00DA7E6E" w14:paraId="1E69E3DD"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FA137D1" w14:textId="77777777" w:rsidR="000E5421" w:rsidRPr="00DA7E6E" w:rsidRDefault="000E5421" w:rsidP="00635261">
            <w:pPr>
              <w:spacing w:after="0"/>
              <w:rPr>
                <w:rFonts w:cs="Arial"/>
                <w:szCs w:val="18"/>
                <w:lang w:val="de-DE"/>
              </w:rPr>
            </w:pPr>
            <w:r w:rsidRPr="00DA7E6E">
              <w:rPr>
                <w:rFonts w:cs="Arial"/>
                <w:szCs w:val="18"/>
              </w:rPr>
              <w:t>Failure</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E71767" w14:textId="77777777" w:rsidR="000E5421" w:rsidRPr="00DA7E6E" w:rsidRDefault="000E5421" w:rsidP="0053571A">
            <w:pPr>
              <w:spacing w:after="0"/>
              <w:rPr>
                <w:rFonts w:cs="Arial"/>
                <w:szCs w:val="18"/>
              </w:rPr>
            </w:pPr>
            <w:r w:rsidRPr="00DA7E6E">
              <w:rPr>
                <w:rFonts w:cs="Arial"/>
                <w:szCs w:val="18"/>
              </w:rPr>
              <w:t>Class-instance conflict</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79B962" w14:textId="77777777" w:rsidR="000E5421" w:rsidRPr="00DA7E6E" w:rsidRDefault="000E5421" w:rsidP="0053571A">
            <w:pPr>
              <w:spacing w:after="0"/>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9E52E" w14:textId="77777777" w:rsidR="000E5421" w:rsidRPr="00DA7E6E" w:rsidRDefault="000E5421" w:rsidP="00944188">
            <w:pPr>
              <w:spacing w:after="0"/>
              <w:rPr>
                <w:rFonts w:cs="Arial"/>
                <w:szCs w:val="18"/>
              </w:rPr>
            </w:pPr>
          </w:p>
        </w:tc>
      </w:tr>
      <w:tr w:rsidR="00826348" w:rsidRPr="00DA7E6E" w14:paraId="51DF812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F575A11"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2734A3" w14:textId="77777777" w:rsidR="000E5421" w:rsidRPr="00DA7E6E" w:rsidRDefault="000E5421" w:rsidP="0053571A">
            <w:pPr>
              <w:spacing w:after="0"/>
              <w:rPr>
                <w:rFonts w:cs="Arial"/>
                <w:szCs w:val="18"/>
              </w:rPr>
            </w:pPr>
            <w:r w:rsidRPr="00DA7E6E">
              <w:rPr>
                <w:rFonts w:cs="Arial"/>
                <w:szCs w:val="18"/>
              </w:rPr>
              <w:t>Duplicate invocation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1B31B9" w14:textId="77777777" w:rsidR="000E5421" w:rsidRPr="00DA7E6E" w:rsidRDefault="000E5421"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4F5E3F" w14:textId="77777777" w:rsidR="000E5421" w:rsidRPr="00DA7E6E" w:rsidRDefault="000E5421" w:rsidP="00944188">
            <w:pPr>
              <w:spacing w:after="0"/>
              <w:rPr>
                <w:rFonts w:cs="Arial"/>
                <w:szCs w:val="18"/>
              </w:rPr>
            </w:pPr>
          </w:p>
        </w:tc>
      </w:tr>
      <w:tr w:rsidR="00826348" w:rsidRPr="00DA7E6E" w14:paraId="1528D47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69E513"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85B6B6" w14:textId="77777777" w:rsidR="000E5421" w:rsidRPr="00DA7E6E" w:rsidRDefault="000E5421" w:rsidP="0053571A">
            <w:pPr>
              <w:spacing w:after="0"/>
              <w:rPr>
                <w:rFonts w:cs="Arial"/>
                <w:szCs w:val="18"/>
              </w:rPr>
            </w:pPr>
            <w:r w:rsidRPr="00DA7E6E">
              <w:rPr>
                <w:rFonts w:cs="Arial"/>
                <w:szCs w:val="18"/>
              </w:rPr>
              <w:t>Invalid argument value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BF2F6B" w14:textId="77777777" w:rsidR="000E5421" w:rsidRPr="00DA7E6E" w:rsidRDefault="000E5421" w:rsidP="0053571A">
            <w:pPr>
              <w:spacing w:after="0"/>
              <w:rPr>
                <w:rFonts w:cs="Arial"/>
                <w:szCs w:val="18"/>
                <w:lang w:val="de-DE"/>
              </w:rPr>
            </w:pPr>
            <w:r w:rsidRPr="00DA7E6E">
              <w:rPr>
                <w:rFonts w:cs="Arial"/>
                <w:szCs w:val="18"/>
              </w:rPr>
              <w:t>0115H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8B0AC3" w14:textId="77777777" w:rsidR="000E5421" w:rsidRPr="00DA7E6E" w:rsidRDefault="000E5421" w:rsidP="00944188">
            <w:pPr>
              <w:spacing w:after="0"/>
              <w:rPr>
                <w:rFonts w:cs="Arial"/>
                <w:szCs w:val="18"/>
              </w:rPr>
            </w:pPr>
          </w:p>
        </w:tc>
      </w:tr>
      <w:tr w:rsidR="00826348" w:rsidRPr="00DA7E6E" w14:paraId="44FEA9C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A6B121F"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A32100" w14:textId="77777777" w:rsidR="000E5421" w:rsidRPr="00DA7E6E" w:rsidRDefault="000E5421" w:rsidP="0053571A">
            <w:pPr>
              <w:spacing w:after="0"/>
              <w:rPr>
                <w:rFonts w:cs="Arial"/>
                <w:szCs w:val="18"/>
              </w:rPr>
            </w:pPr>
            <w:r w:rsidRPr="00DA7E6E">
              <w:rPr>
                <w:rFonts w:cs="Arial"/>
                <w:szCs w:val="18"/>
              </w:rPr>
              <w:t>Invalid Object instance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35F2DE" w14:textId="77777777" w:rsidR="000E5421" w:rsidRPr="00DA7E6E" w:rsidRDefault="000E5421" w:rsidP="0053571A">
            <w:pPr>
              <w:spacing w:after="0"/>
              <w:rPr>
                <w:rFonts w:cs="Arial"/>
                <w:szCs w:val="18"/>
                <w:lang w:val="de-DE" w:eastAsia="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B2D76A" w14:textId="77777777" w:rsidR="000E5421" w:rsidRPr="00DA7E6E" w:rsidRDefault="000E5421" w:rsidP="00944188">
            <w:pPr>
              <w:spacing w:after="0"/>
              <w:rPr>
                <w:rFonts w:cs="Arial"/>
                <w:szCs w:val="18"/>
              </w:rPr>
            </w:pPr>
          </w:p>
        </w:tc>
      </w:tr>
      <w:tr w:rsidR="00826348" w:rsidRPr="00DA7E6E" w14:paraId="5C91F58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8C491A2"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13F03C" w14:textId="77777777" w:rsidR="000E5421" w:rsidRPr="00DA7E6E" w:rsidRDefault="000E5421" w:rsidP="0053571A">
            <w:pPr>
              <w:spacing w:after="0"/>
              <w:rPr>
                <w:rFonts w:cs="Arial"/>
                <w:szCs w:val="18"/>
              </w:rPr>
            </w:pPr>
            <w:r w:rsidRPr="00DA7E6E">
              <w:rPr>
                <w:rFonts w:cs="Arial"/>
                <w:szCs w:val="18"/>
              </w:rPr>
              <w:t>Mistyped argument</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F3F55B" w14:textId="77777777" w:rsidR="000E5421" w:rsidRPr="00DA7E6E" w:rsidRDefault="000E5421" w:rsidP="0053571A">
            <w:pPr>
              <w:spacing w:after="0"/>
              <w:rPr>
                <w:rFonts w:cs="Arial"/>
                <w:szCs w:val="18"/>
                <w:lang w:val="de-DE" w:eastAsia="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186971" w14:textId="77777777" w:rsidR="000E5421" w:rsidRPr="00DA7E6E" w:rsidRDefault="000E5421" w:rsidP="00944188">
            <w:pPr>
              <w:spacing w:after="0"/>
              <w:rPr>
                <w:rFonts w:cs="Arial"/>
                <w:szCs w:val="18"/>
              </w:rPr>
            </w:pPr>
          </w:p>
        </w:tc>
      </w:tr>
      <w:tr w:rsidR="00826348" w:rsidRPr="00DA7E6E" w14:paraId="2F8020E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6854862"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36B99C" w14:textId="77777777" w:rsidR="000E5421" w:rsidRPr="00DA7E6E" w:rsidRDefault="000E5421" w:rsidP="0053571A">
            <w:pPr>
              <w:spacing w:after="0"/>
              <w:rPr>
                <w:rFonts w:cs="Arial"/>
                <w:szCs w:val="18"/>
              </w:rPr>
            </w:pPr>
            <w:r w:rsidRPr="00DA7E6E">
              <w:rPr>
                <w:rFonts w:cs="Arial"/>
                <w:szCs w:val="18"/>
              </w:rPr>
              <w:t>No such action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7B5FA1" w14:textId="77777777" w:rsidR="000E5421" w:rsidRPr="00DA7E6E" w:rsidRDefault="000E5421" w:rsidP="0053571A">
            <w:pPr>
              <w:spacing w:after="0"/>
              <w:rPr>
                <w:rFonts w:cs="Arial"/>
                <w:szCs w:val="18"/>
                <w:lang w:val="de-DE" w:eastAsia="de-DE"/>
              </w:rPr>
            </w:pPr>
            <w:r w:rsidRPr="00DA7E6E">
              <w:rPr>
                <w:rFonts w:cs="Arial"/>
                <w:szCs w:val="18"/>
              </w:rPr>
              <w:t>0123H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1061AE" w14:textId="77777777" w:rsidR="000E5421" w:rsidRPr="00DA7E6E" w:rsidRDefault="000E5421" w:rsidP="00944188">
            <w:pPr>
              <w:spacing w:after="0"/>
              <w:rPr>
                <w:rFonts w:cs="Arial"/>
                <w:szCs w:val="18"/>
              </w:rPr>
            </w:pPr>
          </w:p>
        </w:tc>
      </w:tr>
      <w:tr w:rsidR="00826348" w:rsidRPr="00DA7E6E" w14:paraId="56FE8C7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17B562C"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A5B36B" w14:textId="77777777" w:rsidR="000E5421" w:rsidRPr="00DA7E6E" w:rsidRDefault="000E5421" w:rsidP="0053571A">
            <w:pPr>
              <w:spacing w:after="0"/>
              <w:rPr>
                <w:rFonts w:cs="Arial"/>
                <w:szCs w:val="18"/>
              </w:rPr>
            </w:pPr>
            <w:r w:rsidRPr="00DA7E6E">
              <w:rPr>
                <w:rFonts w:cs="Arial"/>
                <w:szCs w:val="18"/>
              </w:rPr>
              <w:t>No such argument</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E0FD1F" w14:textId="77777777" w:rsidR="000E5421" w:rsidRPr="00DA7E6E" w:rsidRDefault="000E5421" w:rsidP="0053571A">
            <w:pPr>
              <w:spacing w:after="0"/>
              <w:rPr>
                <w:rFonts w:cs="Arial"/>
                <w:szCs w:val="18"/>
                <w:lang w:val="de-DE" w:eastAsia="de-DE"/>
              </w:rPr>
            </w:pPr>
            <w:r w:rsidRPr="00DA7E6E">
              <w:rPr>
                <w:rFonts w:cs="Arial"/>
                <w:szCs w:val="18"/>
              </w:rPr>
              <w:t>0114H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5B3B4B" w14:textId="77777777" w:rsidR="000E5421" w:rsidRPr="00DA7E6E" w:rsidRDefault="000E5421" w:rsidP="00944188">
            <w:pPr>
              <w:spacing w:after="0"/>
              <w:rPr>
                <w:rFonts w:cs="Arial"/>
                <w:szCs w:val="18"/>
              </w:rPr>
            </w:pPr>
          </w:p>
        </w:tc>
      </w:tr>
      <w:tr w:rsidR="00826348" w:rsidRPr="00DA7E6E" w14:paraId="70EB4A3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E5F20AB"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753ADB" w14:textId="77777777" w:rsidR="000E5421" w:rsidRPr="00DA7E6E" w:rsidRDefault="000E5421" w:rsidP="0053571A">
            <w:pPr>
              <w:spacing w:after="0"/>
              <w:rPr>
                <w:rFonts w:cs="Arial"/>
                <w:szCs w:val="18"/>
              </w:rPr>
            </w:pPr>
            <w:r w:rsidRPr="00DA7E6E">
              <w:rPr>
                <w:rFonts w:cs="Arial"/>
                <w:szCs w:val="18"/>
              </w:rPr>
              <w:t>No such SOP Class</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5FAB6B" w14:textId="77777777" w:rsidR="000E5421" w:rsidRPr="00DA7E6E" w:rsidRDefault="000E5421" w:rsidP="0053571A">
            <w:pPr>
              <w:spacing w:after="0"/>
              <w:rPr>
                <w:rFonts w:cs="Arial"/>
                <w:szCs w:val="18"/>
                <w:lang w:val="de-DE" w:eastAsia="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3FE2C4" w14:textId="77777777" w:rsidR="000E5421" w:rsidRPr="00DA7E6E" w:rsidRDefault="000E5421" w:rsidP="00944188">
            <w:pPr>
              <w:spacing w:after="0"/>
              <w:rPr>
                <w:rFonts w:cs="Arial"/>
                <w:szCs w:val="18"/>
              </w:rPr>
            </w:pPr>
          </w:p>
        </w:tc>
      </w:tr>
      <w:tr w:rsidR="00826348" w:rsidRPr="00DA7E6E" w14:paraId="158B133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8A6DEF"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A8106A" w14:textId="77777777" w:rsidR="000E5421" w:rsidRPr="00DA7E6E" w:rsidRDefault="000E5421" w:rsidP="0053571A">
            <w:pPr>
              <w:spacing w:after="0"/>
              <w:rPr>
                <w:rFonts w:cs="Arial"/>
                <w:szCs w:val="18"/>
              </w:rPr>
            </w:pPr>
            <w:r w:rsidRPr="00DA7E6E">
              <w:rPr>
                <w:rFonts w:cs="Arial"/>
                <w:szCs w:val="18"/>
              </w:rPr>
              <w:t>No such SOP Instance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8A7AE3" w14:textId="77777777" w:rsidR="000E5421" w:rsidRPr="00DA7E6E" w:rsidRDefault="000E5421" w:rsidP="0053571A">
            <w:pPr>
              <w:spacing w:after="0"/>
              <w:rPr>
                <w:rFonts w:cs="Arial"/>
                <w:szCs w:val="18"/>
                <w:lang w:val="de-DE" w:eastAsia="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994223" w14:textId="77777777" w:rsidR="000E5421" w:rsidRPr="00DA7E6E" w:rsidRDefault="000E5421" w:rsidP="00944188">
            <w:pPr>
              <w:spacing w:after="0"/>
              <w:rPr>
                <w:rFonts w:cs="Arial"/>
                <w:szCs w:val="18"/>
              </w:rPr>
            </w:pPr>
          </w:p>
        </w:tc>
      </w:tr>
      <w:tr w:rsidR="00826348" w:rsidRPr="00DA7E6E" w14:paraId="26DBA49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36D8219"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24AD61" w14:textId="77777777" w:rsidR="000E5421" w:rsidRPr="00DA7E6E" w:rsidRDefault="000E5421" w:rsidP="0053571A">
            <w:pPr>
              <w:spacing w:after="0"/>
              <w:rPr>
                <w:rFonts w:cs="Arial"/>
                <w:szCs w:val="18"/>
              </w:rPr>
            </w:pPr>
            <w:r w:rsidRPr="00DA7E6E">
              <w:rPr>
                <w:rFonts w:cs="Arial"/>
                <w:szCs w:val="18"/>
              </w:rPr>
              <w:t>Processing failure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1C5A32" w14:textId="77777777" w:rsidR="000E5421" w:rsidRPr="00DA7E6E" w:rsidRDefault="000E5421" w:rsidP="0053571A">
            <w:pPr>
              <w:spacing w:after="0"/>
              <w:rPr>
                <w:rFonts w:cs="Arial"/>
                <w:szCs w:val="18"/>
                <w:lang w:val="de-DE" w:eastAsia="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BD2906" w14:textId="77777777" w:rsidR="000E5421" w:rsidRPr="00DA7E6E" w:rsidRDefault="000E5421" w:rsidP="00944188">
            <w:pPr>
              <w:spacing w:after="0"/>
              <w:rPr>
                <w:rFonts w:cs="Arial"/>
                <w:szCs w:val="18"/>
              </w:rPr>
            </w:pPr>
          </w:p>
        </w:tc>
      </w:tr>
      <w:tr w:rsidR="00826348" w:rsidRPr="00DA7E6E" w14:paraId="5FE3D53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3454343"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325375" w14:textId="77777777" w:rsidR="000E5421" w:rsidRPr="00DA7E6E" w:rsidRDefault="000E5421" w:rsidP="0053571A">
            <w:pPr>
              <w:spacing w:after="0"/>
              <w:rPr>
                <w:rFonts w:cs="Arial"/>
                <w:szCs w:val="18"/>
              </w:rPr>
            </w:pPr>
            <w:r w:rsidRPr="00DA7E6E">
              <w:rPr>
                <w:rFonts w:cs="Arial"/>
                <w:szCs w:val="18"/>
              </w:rPr>
              <w:t>Resource limitation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B87B7B" w14:textId="77777777" w:rsidR="000E5421" w:rsidRPr="00DA7E6E" w:rsidRDefault="000E5421" w:rsidP="0053571A">
            <w:pPr>
              <w:spacing w:after="0"/>
              <w:rPr>
                <w:rFonts w:cs="Arial"/>
                <w:szCs w:val="18"/>
                <w:lang w:val="de-DE" w:eastAsia="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65FE91" w14:textId="77777777" w:rsidR="000E5421" w:rsidRPr="00DA7E6E" w:rsidRDefault="000E5421" w:rsidP="00944188">
            <w:pPr>
              <w:spacing w:after="0"/>
              <w:rPr>
                <w:rFonts w:cs="Arial"/>
                <w:szCs w:val="18"/>
              </w:rPr>
            </w:pPr>
          </w:p>
        </w:tc>
      </w:tr>
      <w:tr w:rsidR="00826348" w:rsidRPr="00DA7E6E" w14:paraId="6D21A2D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276B4CF"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033447" w14:textId="77777777" w:rsidR="000E5421" w:rsidRPr="00DA7E6E" w:rsidRDefault="000E5421" w:rsidP="0053571A">
            <w:pPr>
              <w:spacing w:after="0"/>
              <w:rPr>
                <w:rFonts w:cs="Arial"/>
                <w:szCs w:val="18"/>
              </w:rPr>
            </w:pPr>
            <w:r w:rsidRPr="00DA7E6E">
              <w:rPr>
                <w:rFonts w:cs="Arial"/>
                <w:szCs w:val="18"/>
              </w:rPr>
              <w:t>Unrecognized operation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F961C9" w14:textId="77777777" w:rsidR="000E5421" w:rsidRPr="00DA7E6E" w:rsidRDefault="000E5421" w:rsidP="0053571A">
            <w:pPr>
              <w:spacing w:after="0"/>
              <w:rPr>
                <w:rFonts w:cs="Arial"/>
                <w:szCs w:val="18"/>
                <w:lang w:val="de-DE" w:eastAsia="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91544" w14:textId="77777777" w:rsidR="000E5421" w:rsidRPr="00DA7E6E" w:rsidRDefault="000E5421" w:rsidP="00944188">
            <w:pPr>
              <w:spacing w:after="0"/>
              <w:rPr>
                <w:rFonts w:cs="Arial"/>
                <w:szCs w:val="18"/>
              </w:rPr>
            </w:pPr>
          </w:p>
        </w:tc>
      </w:tr>
      <w:tr w:rsidR="00826348" w:rsidRPr="00DA7E6E" w14:paraId="3B3E27F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E71542C"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B6E0D9" w14:textId="77777777" w:rsidR="000E5421" w:rsidRPr="00DA7E6E" w:rsidRDefault="000E5421" w:rsidP="0053571A">
            <w:pPr>
              <w:spacing w:after="0"/>
              <w:rPr>
                <w:rFonts w:cs="Arial"/>
                <w:szCs w:val="18"/>
              </w:rPr>
            </w:pPr>
            <w:r w:rsidRPr="00DA7E6E">
              <w:rPr>
                <w:rFonts w:cs="Arial"/>
                <w:szCs w:val="18"/>
              </w:rPr>
              <w:t>Refused: Not Authorized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DC9589" w14:textId="77777777" w:rsidR="000E5421" w:rsidRPr="00DA7E6E" w:rsidRDefault="000E5421" w:rsidP="0053571A">
            <w:pPr>
              <w:spacing w:after="0"/>
              <w:rPr>
                <w:rFonts w:cs="Arial"/>
                <w:szCs w:val="18"/>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618528" w14:textId="77777777" w:rsidR="000E5421" w:rsidRPr="00DA7E6E" w:rsidRDefault="000E5421" w:rsidP="00944188">
            <w:pPr>
              <w:spacing w:after="0"/>
              <w:rPr>
                <w:rFonts w:cs="Arial"/>
                <w:szCs w:val="18"/>
                <w:lang w:eastAsia="de-DE"/>
              </w:rPr>
            </w:pPr>
          </w:p>
        </w:tc>
      </w:tr>
      <w:tr w:rsidR="00826348" w:rsidRPr="00DA7E6E" w14:paraId="3A450EB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A8F55A4"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D54F8A" w14:textId="77777777" w:rsidR="000E5421" w:rsidRPr="00DA7E6E" w:rsidRDefault="000E5421" w:rsidP="0053571A">
            <w:pPr>
              <w:spacing w:after="0"/>
              <w:rPr>
                <w:rFonts w:cs="Arial"/>
                <w:szCs w:val="18"/>
              </w:rPr>
            </w:pPr>
            <w:r w:rsidRPr="00DA7E6E">
              <w:rPr>
                <w:rFonts w:cs="Arial"/>
                <w:szCs w:val="18"/>
              </w:rPr>
              <w:t>Failed: The UPS may no longer be updated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594E9A" w14:textId="77777777" w:rsidR="000E5421" w:rsidRPr="00DA7E6E" w:rsidRDefault="000E5421" w:rsidP="0053571A">
            <w:pPr>
              <w:spacing w:after="0"/>
              <w:rPr>
                <w:rFonts w:cs="Arial"/>
                <w:szCs w:val="18"/>
              </w:rPr>
            </w:pPr>
            <w:r w:rsidRPr="00DA7E6E">
              <w:rPr>
                <w:rFonts w:cs="Arial"/>
                <w:szCs w:val="18"/>
              </w:rPr>
              <w:t>C300H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9523F" w14:textId="77777777" w:rsidR="000E5421" w:rsidRPr="00DA7E6E" w:rsidRDefault="000E5421" w:rsidP="00944188">
            <w:pPr>
              <w:spacing w:after="0"/>
              <w:rPr>
                <w:rFonts w:cs="Arial"/>
                <w:szCs w:val="18"/>
                <w:lang w:eastAsia="de-DE"/>
              </w:rPr>
            </w:pPr>
          </w:p>
        </w:tc>
      </w:tr>
      <w:tr w:rsidR="00826348" w:rsidRPr="00DA7E6E" w14:paraId="3AFFD4A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52FF98"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240DA9" w14:textId="77777777" w:rsidR="000E5421" w:rsidRPr="00DA7E6E" w:rsidRDefault="000E5421" w:rsidP="0053571A">
            <w:pPr>
              <w:spacing w:after="0"/>
              <w:rPr>
                <w:rFonts w:cs="Arial"/>
                <w:szCs w:val="18"/>
              </w:rPr>
            </w:pPr>
            <w:r w:rsidRPr="00DA7E6E">
              <w:rPr>
                <w:rFonts w:cs="Arial"/>
                <w:szCs w:val="18"/>
              </w:rPr>
              <w:t>Failed: The correct Transaction UID was not provided</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2CE303" w14:textId="77777777" w:rsidR="000E5421" w:rsidRPr="00DA7E6E" w:rsidRDefault="000E5421" w:rsidP="0053571A">
            <w:pPr>
              <w:spacing w:after="0"/>
              <w:rPr>
                <w:rFonts w:cs="Arial"/>
                <w:szCs w:val="18"/>
              </w:rPr>
            </w:pPr>
            <w:r w:rsidRPr="00DA7E6E">
              <w:rPr>
                <w:rFonts w:cs="Arial"/>
                <w:szCs w:val="18"/>
              </w:rPr>
              <w:t>C301H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0DC307" w14:textId="77777777" w:rsidR="000E5421" w:rsidRPr="00DA7E6E" w:rsidRDefault="000E5421" w:rsidP="00944188">
            <w:pPr>
              <w:spacing w:after="0"/>
              <w:rPr>
                <w:rFonts w:cs="Arial"/>
                <w:szCs w:val="18"/>
                <w:lang w:eastAsia="de-DE"/>
              </w:rPr>
            </w:pPr>
          </w:p>
        </w:tc>
      </w:tr>
      <w:tr w:rsidR="00826348" w:rsidRPr="00DA7E6E" w14:paraId="5A0988C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38F220F"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1A3CD1" w14:textId="77777777" w:rsidR="000E5421" w:rsidRPr="00DA7E6E" w:rsidRDefault="000E5421" w:rsidP="0053571A">
            <w:pPr>
              <w:spacing w:after="0"/>
              <w:rPr>
                <w:rFonts w:cs="Arial"/>
                <w:szCs w:val="18"/>
              </w:rPr>
            </w:pPr>
            <w:r w:rsidRPr="00DA7E6E">
              <w:rPr>
                <w:rFonts w:cs="Arial"/>
                <w:szCs w:val="18"/>
              </w:rPr>
              <w:t>Failed: The UPS is already IN PROGRESS</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9BED92" w14:textId="77777777" w:rsidR="000E5421" w:rsidRPr="00DA7E6E" w:rsidRDefault="000E5421" w:rsidP="0053571A">
            <w:pPr>
              <w:spacing w:after="0"/>
              <w:rPr>
                <w:rFonts w:cs="Arial"/>
                <w:szCs w:val="18"/>
              </w:rPr>
            </w:pPr>
            <w:r w:rsidRPr="00DA7E6E">
              <w:rPr>
                <w:rFonts w:cs="Arial"/>
                <w:szCs w:val="18"/>
              </w:rPr>
              <w:t>C302H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F5FD77" w14:textId="77777777" w:rsidR="000E5421" w:rsidRPr="00DA7E6E" w:rsidRDefault="000E5421" w:rsidP="00944188">
            <w:pPr>
              <w:spacing w:after="0"/>
              <w:rPr>
                <w:rFonts w:cs="Arial"/>
                <w:szCs w:val="18"/>
                <w:lang w:eastAsia="de-DE"/>
              </w:rPr>
            </w:pPr>
          </w:p>
        </w:tc>
      </w:tr>
      <w:tr w:rsidR="00826348" w:rsidRPr="00DA7E6E" w14:paraId="00A9A4C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D15698"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F3DB51" w14:textId="77777777" w:rsidR="000E5421" w:rsidRPr="00DA7E6E" w:rsidRDefault="000E5421" w:rsidP="0053571A">
            <w:pPr>
              <w:spacing w:after="0"/>
              <w:rPr>
                <w:rFonts w:cs="Arial"/>
                <w:szCs w:val="18"/>
              </w:rPr>
            </w:pPr>
            <w:r w:rsidRPr="00DA7E6E">
              <w:rPr>
                <w:rFonts w:cs="Arial"/>
                <w:szCs w:val="18"/>
              </w:rPr>
              <w:t>Failed: The UPS may only become SCHEDULED via N-CREATE, not N-SET or N-ACTION</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315A97" w14:textId="77777777" w:rsidR="000E5421" w:rsidRPr="00DA7E6E" w:rsidRDefault="000E5421" w:rsidP="0053571A">
            <w:pPr>
              <w:spacing w:after="0"/>
              <w:rPr>
                <w:rFonts w:cs="Arial"/>
                <w:szCs w:val="18"/>
              </w:rPr>
            </w:pPr>
            <w:r w:rsidRPr="00DA7E6E">
              <w:rPr>
                <w:rFonts w:cs="Arial"/>
                <w:szCs w:val="18"/>
              </w:rPr>
              <w:t>C303H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6D141E" w14:textId="77777777" w:rsidR="000E5421" w:rsidRPr="00DA7E6E" w:rsidRDefault="000E5421" w:rsidP="00944188">
            <w:pPr>
              <w:spacing w:after="0"/>
              <w:rPr>
                <w:rFonts w:cs="Arial"/>
                <w:szCs w:val="18"/>
                <w:lang w:eastAsia="de-DE"/>
              </w:rPr>
            </w:pPr>
          </w:p>
        </w:tc>
      </w:tr>
      <w:tr w:rsidR="00826348" w:rsidRPr="00DA7E6E" w14:paraId="7E2C6FD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72262A6"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2F2850" w14:textId="77777777" w:rsidR="000E5421" w:rsidRPr="00DA7E6E" w:rsidRDefault="000E5421" w:rsidP="0053571A">
            <w:pPr>
              <w:spacing w:after="0"/>
              <w:rPr>
                <w:rFonts w:cs="Arial"/>
                <w:szCs w:val="18"/>
              </w:rPr>
            </w:pPr>
            <w:r w:rsidRPr="00DA7E6E">
              <w:rPr>
                <w:rFonts w:cs="Arial"/>
                <w:szCs w:val="18"/>
              </w:rPr>
              <w:t>Failed: The UPS has not met final state requirements for the requested state change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2A5846" w14:textId="77777777" w:rsidR="000E5421" w:rsidRPr="00DA7E6E" w:rsidRDefault="000E5421" w:rsidP="0053571A">
            <w:pPr>
              <w:spacing w:after="0"/>
              <w:rPr>
                <w:rFonts w:cs="Arial"/>
                <w:szCs w:val="18"/>
              </w:rPr>
            </w:pPr>
            <w:r w:rsidRPr="00DA7E6E">
              <w:rPr>
                <w:rFonts w:cs="Arial"/>
                <w:szCs w:val="18"/>
              </w:rPr>
              <w:t>C304H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893112" w14:textId="77777777" w:rsidR="000E5421" w:rsidRPr="00DA7E6E" w:rsidRDefault="000E5421" w:rsidP="00944188">
            <w:pPr>
              <w:spacing w:after="0"/>
              <w:rPr>
                <w:rFonts w:cs="Arial"/>
                <w:szCs w:val="18"/>
                <w:lang w:eastAsia="de-DE"/>
              </w:rPr>
            </w:pPr>
          </w:p>
        </w:tc>
      </w:tr>
      <w:tr w:rsidR="00826348" w:rsidRPr="00DA7E6E" w14:paraId="7D70B7E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9CC091E"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866E61" w14:textId="77777777" w:rsidR="000E5421" w:rsidRPr="00DA7E6E" w:rsidRDefault="000E5421" w:rsidP="0053571A">
            <w:pPr>
              <w:spacing w:after="0"/>
              <w:rPr>
                <w:rFonts w:cs="Arial"/>
                <w:szCs w:val="18"/>
              </w:rPr>
            </w:pPr>
            <w:r w:rsidRPr="00DA7E6E">
              <w:rPr>
                <w:rFonts w:cs="Arial"/>
                <w:szCs w:val="18"/>
              </w:rPr>
              <w:t>Specified SOP Instance UID does not exist or is not a UPS Instance managed by this SCP</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457F12" w14:textId="77777777" w:rsidR="000E5421" w:rsidRPr="00DA7E6E" w:rsidRDefault="000E5421" w:rsidP="0053571A">
            <w:pPr>
              <w:spacing w:after="0"/>
              <w:rPr>
                <w:rFonts w:cs="Arial"/>
                <w:szCs w:val="18"/>
              </w:rPr>
            </w:pPr>
            <w:r w:rsidRPr="00DA7E6E">
              <w:rPr>
                <w:rFonts w:cs="Arial"/>
                <w:szCs w:val="18"/>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88486" w14:textId="77777777" w:rsidR="000E5421" w:rsidRPr="00DA7E6E" w:rsidRDefault="000E5421" w:rsidP="00944188">
            <w:pPr>
              <w:spacing w:after="0"/>
              <w:rPr>
                <w:rFonts w:cs="Arial"/>
                <w:szCs w:val="18"/>
                <w:lang w:eastAsia="de-DE"/>
              </w:rPr>
            </w:pPr>
          </w:p>
        </w:tc>
      </w:tr>
      <w:tr w:rsidR="00826348" w:rsidRPr="00DA7E6E" w14:paraId="389EF093"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4B4393" w14:textId="77777777" w:rsidR="000E5421" w:rsidRPr="00DA7E6E" w:rsidRDefault="000E5421" w:rsidP="00635261">
            <w:pPr>
              <w:spacing w:after="0"/>
              <w:rPr>
                <w:rFonts w:cs="Arial"/>
                <w:szCs w:val="18"/>
              </w:rPr>
            </w:pP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A6C3C97" w14:textId="77777777" w:rsidR="000E5421" w:rsidRPr="00DA7E6E" w:rsidRDefault="000E5421" w:rsidP="0053571A">
            <w:pPr>
              <w:spacing w:after="0"/>
              <w:rPr>
                <w:rFonts w:cs="Arial"/>
                <w:szCs w:val="18"/>
              </w:rPr>
            </w:pPr>
            <w:r w:rsidRPr="00DA7E6E">
              <w:rPr>
                <w:rFonts w:cs="Arial"/>
                <w:szCs w:val="18"/>
              </w:rPr>
              <w:t>Failed: The UPS is not yet in the "IN PROGRESS" state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5D2CB3" w14:textId="77777777" w:rsidR="000E5421" w:rsidRPr="00DA7E6E" w:rsidRDefault="000E5421" w:rsidP="0053571A">
            <w:pPr>
              <w:spacing w:after="0"/>
              <w:rPr>
                <w:rFonts w:cs="Arial"/>
                <w:szCs w:val="18"/>
              </w:rPr>
            </w:pPr>
            <w:r w:rsidRPr="00DA7E6E">
              <w:rPr>
                <w:rFonts w:cs="Arial"/>
                <w:szCs w:val="18"/>
              </w:rPr>
              <w:t>C310H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887937" w14:textId="77777777" w:rsidR="000E5421" w:rsidRPr="00DA7E6E" w:rsidRDefault="000E5421" w:rsidP="00944188">
            <w:pPr>
              <w:spacing w:after="0"/>
              <w:rPr>
                <w:rFonts w:cs="Arial"/>
                <w:szCs w:val="18"/>
                <w:lang w:eastAsia="de-DE"/>
              </w:rPr>
            </w:pPr>
          </w:p>
        </w:tc>
      </w:tr>
      <w:tr w:rsidR="000E349E" w:rsidRPr="00DA7E6E" w14:paraId="002B6391"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7FF6B8" w14:textId="77777777" w:rsidR="000E5421" w:rsidRPr="00DA7E6E" w:rsidRDefault="000E5421" w:rsidP="00635261">
            <w:pPr>
              <w:spacing w:after="0"/>
              <w:rPr>
                <w:rFonts w:cs="Arial"/>
                <w:szCs w:val="18"/>
                <w:lang w:val="de-DE"/>
              </w:rPr>
            </w:pPr>
            <w:r w:rsidRPr="00DA7E6E">
              <w:rPr>
                <w:rFonts w:cs="Arial"/>
                <w:szCs w:val="18"/>
              </w:rPr>
              <w:t>*</w:t>
            </w:r>
          </w:p>
        </w:tc>
        <w:tc>
          <w:tcPr>
            <w:tcW w:w="28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C28B6F9" w14:textId="77777777" w:rsidR="000E5421" w:rsidRPr="00DA7E6E" w:rsidRDefault="000E5421" w:rsidP="0053571A">
            <w:pPr>
              <w:spacing w:after="0"/>
              <w:rPr>
                <w:rFonts w:cs="Arial"/>
                <w:szCs w:val="18"/>
              </w:rPr>
            </w:pPr>
            <w:r w:rsidRPr="00DA7E6E">
              <w:rPr>
                <w:rFonts w:cs="Arial"/>
                <w:szCs w:val="18"/>
              </w:rPr>
              <w:t>Any other status code</w:t>
            </w:r>
          </w:p>
        </w:tc>
        <w:tc>
          <w:tcPr>
            <w:tcW w:w="18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006F42" w14:textId="77777777" w:rsidR="000E5421" w:rsidRPr="00DA7E6E" w:rsidRDefault="000E5421" w:rsidP="0053571A">
            <w:pPr>
              <w:spacing w:after="0"/>
              <w:rPr>
                <w:rFonts w:cs="Arial"/>
                <w:szCs w:val="18"/>
                <w:lang w:val="de-DE"/>
              </w:rPr>
            </w:pPr>
            <w:r w:rsidRPr="00DA7E6E">
              <w:rPr>
                <w:rFonts w:cs="Arial"/>
                <w:szCs w:val="18"/>
              </w:rPr>
              <w:t>*</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B91A1B" w14:textId="77777777" w:rsidR="000E5421" w:rsidRPr="00DA7E6E" w:rsidRDefault="000E5421" w:rsidP="00944188">
            <w:pPr>
              <w:spacing w:after="0"/>
              <w:rPr>
                <w:rFonts w:cs="Arial"/>
                <w:szCs w:val="18"/>
              </w:rPr>
            </w:pPr>
          </w:p>
        </w:tc>
      </w:tr>
    </w:tbl>
    <w:p w14:paraId="2E6F210C" w14:textId="77777777" w:rsidR="000E5421" w:rsidRPr="00DA7E6E" w:rsidRDefault="000E5421" w:rsidP="00635261">
      <w:pPr>
        <w:rPr>
          <w:rFonts w:cs="Arial"/>
        </w:rPr>
      </w:pPr>
    </w:p>
    <w:p w14:paraId="3641D630" w14:textId="11E7E544" w:rsidR="00CD646F" w:rsidRPr="00DA7E6E" w:rsidRDefault="007045B1" w:rsidP="007F5A1E">
      <w:pPr>
        <w:pStyle w:val="Heading9"/>
      </w:pPr>
      <w:r>
        <w:t xml:space="preserve"> </w:t>
      </w:r>
      <w:bookmarkStart w:id="883" w:name="_Toc76303593"/>
      <w:r w:rsidR="00CD646F" w:rsidRPr="00DA7E6E">
        <w:t xml:space="preserve">SCU of the UPS </w:t>
      </w:r>
      <w:r w:rsidR="007D5DC2" w:rsidRPr="00DA7E6E">
        <w:t>Watch</w:t>
      </w:r>
      <w:r w:rsidR="00CD646F" w:rsidRPr="00DA7E6E">
        <w:t xml:space="preserve"> SOP Class</w:t>
      </w:r>
      <w:bookmarkEnd w:id="883"/>
    </w:p>
    <w:p w14:paraId="23A18876" w14:textId="30396DBA" w:rsidR="009C6A73" w:rsidRDefault="00772475" w:rsidP="007F5A1E">
      <w:pPr>
        <w:rPr>
          <w:b/>
          <w:bCs/>
        </w:rPr>
      </w:pPr>
      <w:r w:rsidRPr="007F5A1E">
        <w:rPr>
          <w:b/>
          <w:bCs/>
        </w:rPr>
        <w:t xml:space="preserve">SCU </w:t>
      </w:r>
      <w:r w:rsidR="00BE4DB1" w:rsidRPr="007F5A1E">
        <w:rPr>
          <w:b/>
          <w:bCs/>
        </w:rPr>
        <w:t>of the Un/Subscribe on UPS Watch SOP Class - N-ACTION</w:t>
      </w:r>
    </w:p>
    <w:p w14:paraId="794BE859" w14:textId="6A1DE112" w:rsidR="007045B1" w:rsidRPr="009E34EE" w:rsidRDefault="007045B1" w:rsidP="007045B1">
      <w:r>
        <w:lastRenderedPageBreak/>
        <w:fldChar w:fldCharType="begin"/>
      </w:r>
      <w:r>
        <w:instrText xml:space="preserve"> REF _Ref72916988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23</w:t>
      </w:r>
      <w:r>
        <w:fldChar w:fldCharType="end"/>
      </w:r>
      <w:r>
        <w:t xml:space="preserve"> list</w:t>
      </w:r>
      <w:r w:rsidR="0053539F">
        <w:t>s</w:t>
      </w:r>
      <w:r>
        <w:t xml:space="preserve"> the status codes that the SCU </w:t>
      </w:r>
      <w:r w:rsidRPr="00DA7E6E">
        <w:t xml:space="preserve">of the </w:t>
      </w:r>
      <w:r>
        <w:t>Un/Subscrieb of the UPS Watch</w:t>
      </w:r>
      <w:r w:rsidRPr="009E34EE">
        <w:t xml:space="preserve"> SOP Class</w:t>
      </w:r>
      <w:r w:rsidRPr="00DA7E6E">
        <w:t xml:space="preserve"> </w:t>
      </w:r>
      <w:r>
        <w:t xml:space="preserve">supports for the N-ACTION message and defines the application behavior, when encountering any of the listed Status Codes. </w:t>
      </w:r>
    </w:p>
    <w:p w14:paraId="75FFBB90" w14:textId="60AD6B20" w:rsidR="000515D2" w:rsidRPr="00421510" w:rsidRDefault="000515D2" w:rsidP="00BF675A">
      <w:pPr>
        <w:pStyle w:val="TemplateInstruction"/>
        <w:rPr>
          <w:bCs/>
        </w:rPr>
      </w:pPr>
      <w:r w:rsidRPr="00296027">
        <w:t>Describe below the behavior of the application when it receives various status codes in the N-</w:t>
      </w:r>
      <w:r>
        <w:t>ACTION</w:t>
      </w:r>
      <w:r w:rsidRPr="00296027">
        <w:t xml:space="preserve">-RSP for the UPS </w:t>
      </w:r>
      <w:r>
        <w:t>Watch</w:t>
      </w:r>
      <w:r w:rsidRPr="00296027">
        <w:t xml:space="preserve"> SOP Class</w:t>
      </w:r>
      <w:r>
        <w:t>.</w:t>
      </w:r>
      <w:r w:rsidRPr="00296027">
        <w:t>]</w:t>
      </w:r>
    </w:p>
    <w:p w14:paraId="5689BC61" w14:textId="3458CB29" w:rsidR="00B170F2" w:rsidRPr="00DA7E6E" w:rsidRDefault="0007533D">
      <w:pPr>
        <w:pStyle w:val="TableTitle"/>
        <w:rPr>
          <w:rFonts w:cs="Arial"/>
          <w:sz w:val="20"/>
        </w:rPr>
      </w:pPr>
      <w:bookmarkStart w:id="884" w:name="_Ref7291698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23</w:t>
      </w:r>
      <w:r w:rsidR="00DF0827">
        <w:rPr>
          <w:rFonts w:cs="Arial"/>
        </w:rPr>
        <w:fldChar w:fldCharType="end"/>
      </w:r>
      <w:bookmarkEnd w:id="884"/>
      <w:r w:rsidR="00B170F2" w:rsidRPr="00DA7E6E">
        <w:rPr>
          <w:rFonts w:cs="Arial"/>
        </w:rPr>
        <w:t>: Status Codes for N-ACTION (subscribe/unsubscribe) of the UPS Watch SOP Class - SCU</w:t>
      </w: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457"/>
        <w:gridCol w:w="1701"/>
        <w:gridCol w:w="3402"/>
      </w:tblGrid>
      <w:tr w:rsidR="00826348" w:rsidRPr="00DA7E6E" w14:paraId="015B9562"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D0CC840" w14:textId="77777777" w:rsidR="00B170F2" w:rsidRPr="00DA7E6E" w:rsidRDefault="00B170F2">
            <w:pPr>
              <w:keepNext/>
              <w:spacing w:before="180" w:after="0"/>
              <w:jc w:val="center"/>
              <w:rPr>
                <w:rFonts w:cs="Arial"/>
                <w:szCs w:val="18"/>
              </w:rPr>
            </w:pPr>
            <w:r w:rsidRPr="00DA7E6E">
              <w:rPr>
                <w:rFonts w:cs="Arial"/>
                <w:b/>
                <w:szCs w:val="18"/>
              </w:rPr>
              <w:t>Status Class</w:t>
            </w:r>
          </w:p>
        </w:tc>
        <w:tc>
          <w:tcPr>
            <w:tcW w:w="24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E6B387B" w14:textId="77777777" w:rsidR="00B170F2" w:rsidRPr="00DA7E6E" w:rsidRDefault="00B170F2">
            <w:pPr>
              <w:spacing w:before="180" w:after="0"/>
              <w:jc w:val="center"/>
              <w:rPr>
                <w:rFonts w:cs="Arial"/>
                <w:szCs w:val="18"/>
              </w:rPr>
            </w:pPr>
            <w:r w:rsidRPr="00DA7E6E">
              <w:rPr>
                <w:rFonts w:cs="Arial"/>
                <w:b/>
                <w:szCs w:val="18"/>
              </w:rPr>
              <w:t>Further Meaning</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262C2FE" w14:textId="77777777" w:rsidR="00B170F2" w:rsidRPr="00DA7E6E" w:rsidRDefault="00B170F2">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E4AA9A9" w14:textId="7244479B" w:rsidR="00B170F2" w:rsidRPr="00DA7E6E" w:rsidRDefault="00B170F2" w:rsidP="00B21D5C">
            <w:pPr>
              <w:spacing w:before="180" w:after="0"/>
              <w:jc w:val="center"/>
              <w:rPr>
                <w:rFonts w:cs="Arial"/>
                <w:b/>
                <w:szCs w:val="18"/>
              </w:rPr>
            </w:pPr>
            <w:r w:rsidRPr="00DA7E6E">
              <w:rPr>
                <w:rFonts w:cs="Arial"/>
                <w:b/>
                <w:szCs w:val="18"/>
              </w:rPr>
              <w:t>Behavior</w:t>
            </w:r>
          </w:p>
        </w:tc>
      </w:tr>
      <w:tr w:rsidR="00826348" w:rsidRPr="00DA7E6E" w14:paraId="7F4C6EE6"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7E940A" w14:textId="77777777" w:rsidR="00B170F2" w:rsidRPr="00DA7E6E" w:rsidRDefault="00B170F2" w:rsidP="00635261">
            <w:pPr>
              <w:spacing w:after="0"/>
              <w:rPr>
                <w:rFonts w:cs="Arial"/>
                <w:szCs w:val="18"/>
                <w:lang w:val="de-DE"/>
              </w:rPr>
            </w:pPr>
            <w:r w:rsidRPr="00DA7E6E">
              <w:rPr>
                <w:rFonts w:cs="Arial"/>
                <w:szCs w:val="18"/>
              </w:rPr>
              <w:t>Success</w:t>
            </w: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020964" w14:textId="77777777" w:rsidR="00B170F2" w:rsidRPr="00DA7E6E" w:rsidRDefault="00B170F2" w:rsidP="0053571A">
            <w:pPr>
              <w:spacing w:after="0"/>
              <w:rPr>
                <w:rFonts w:cs="Arial"/>
                <w:szCs w:val="18"/>
              </w:rPr>
            </w:pPr>
            <w:r w:rsidRPr="00DA7E6E">
              <w:rPr>
                <w:rFonts w:cs="Arial"/>
                <w:szCs w:val="18"/>
              </w:rPr>
              <w:t>The requested change of subscription state was performed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2F2ACA" w14:textId="77777777" w:rsidR="00B170F2" w:rsidRPr="00DA7E6E" w:rsidRDefault="00B170F2" w:rsidP="0053571A">
            <w:pPr>
              <w:spacing w:after="0"/>
              <w:rPr>
                <w:rFonts w:cs="Arial"/>
                <w:szCs w:val="18"/>
                <w:lang w:val="de-DE"/>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89674B" w14:textId="77777777" w:rsidR="00B170F2" w:rsidRPr="00DA7E6E" w:rsidRDefault="00B170F2" w:rsidP="00944188">
            <w:pPr>
              <w:spacing w:after="0"/>
              <w:rPr>
                <w:rFonts w:cs="Arial"/>
                <w:szCs w:val="18"/>
              </w:rPr>
            </w:pPr>
          </w:p>
        </w:tc>
      </w:tr>
      <w:tr w:rsidR="00826348" w:rsidRPr="00DA7E6E" w14:paraId="08080379"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4778C6" w14:textId="77777777" w:rsidR="00B170F2" w:rsidRPr="00DA7E6E" w:rsidRDefault="00B170F2" w:rsidP="00635261">
            <w:pPr>
              <w:spacing w:after="0"/>
              <w:rPr>
                <w:rFonts w:cs="Arial"/>
                <w:szCs w:val="18"/>
                <w:lang w:val="de-DE"/>
              </w:rPr>
            </w:pPr>
            <w:r w:rsidRPr="00DA7E6E">
              <w:rPr>
                <w:rFonts w:cs="Arial"/>
                <w:szCs w:val="18"/>
              </w:rPr>
              <w:t>Warning</w:t>
            </w: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F10A49" w14:textId="77777777" w:rsidR="00B170F2" w:rsidRPr="00DA7E6E" w:rsidRDefault="00B170F2" w:rsidP="0053571A">
            <w:pPr>
              <w:spacing w:after="0"/>
              <w:rPr>
                <w:rFonts w:cs="Arial"/>
                <w:szCs w:val="18"/>
              </w:rPr>
            </w:pPr>
            <w:r w:rsidRPr="00DA7E6E">
              <w:rPr>
                <w:rFonts w:cs="Arial"/>
                <w:szCs w:val="18"/>
              </w:rPr>
              <w:t>Deletion Lock not granted.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C2481DE" w14:textId="77777777" w:rsidR="00B170F2" w:rsidRPr="00DA7E6E" w:rsidRDefault="00B170F2" w:rsidP="0053571A">
            <w:pPr>
              <w:spacing w:after="0"/>
              <w:rPr>
                <w:rFonts w:cs="Arial"/>
                <w:szCs w:val="18"/>
              </w:rPr>
            </w:pPr>
            <w:r w:rsidRPr="00DA7E6E">
              <w:rPr>
                <w:rFonts w:cs="Arial"/>
                <w:szCs w:val="18"/>
              </w:rPr>
              <w:t>B301h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96D220" w14:textId="77777777" w:rsidR="00B170F2" w:rsidRPr="00DA7E6E" w:rsidRDefault="00B170F2" w:rsidP="00944188">
            <w:pPr>
              <w:spacing w:after="0"/>
              <w:rPr>
                <w:rFonts w:cs="Arial"/>
                <w:szCs w:val="18"/>
                <w:lang w:eastAsia="de-DE"/>
              </w:rPr>
            </w:pPr>
          </w:p>
        </w:tc>
      </w:tr>
      <w:tr w:rsidR="00826348" w:rsidRPr="00DA7E6E" w14:paraId="2A5B8EB8"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679F786" w14:textId="77777777" w:rsidR="00B170F2" w:rsidRPr="00DA7E6E" w:rsidRDefault="00B170F2" w:rsidP="00635261">
            <w:pPr>
              <w:spacing w:after="0"/>
              <w:rPr>
                <w:rFonts w:cs="Arial"/>
                <w:szCs w:val="18"/>
                <w:lang w:val="de-DE"/>
              </w:rPr>
            </w:pPr>
            <w:r w:rsidRPr="00DA7E6E">
              <w:rPr>
                <w:rFonts w:cs="Arial"/>
                <w:szCs w:val="18"/>
              </w:rPr>
              <w:t>Failure</w:t>
            </w: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199CDC" w14:textId="77777777" w:rsidR="00B170F2" w:rsidRPr="00DA7E6E" w:rsidRDefault="00B170F2" w:rsidP="0053571A">
            <w:pPr>
              <w:spacing w:after="0"/>
              <w:rPr>
                <w:rFonts w:cs="Arial"/>
                <w:szCs w:val="18"/>
              </w:rPr>
            </w:pPr>
            <w:r w:rsidRPr="00DA7E6E">
              <w:rPr>
                <w:rFonts w:cs="Arial"/>
                <w:szCs w:val="18"/>
              </w:rPr>
              <w:t>Class-instance conflict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A35AD7" w14:textId="77777777" w:rsidR="00B170F2" w:rsidRPr="00DA7E6E" w:rsidRDefault="00B170F2" w:rsidP="0053571A">
            <w:pPr>
              <w:spacing w:after="0"/>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E0EFC8" w14:textId="77777777" w:rsidR="00B170F2" w:rsidRPr="00DA7E6E" w:rsidRDefault="00B170F2" w:rsidP="00944188">
            <w:pPr>
              <w:spacing w:after="0"/>
              <w:rPr>
                <w:rFonts w:cs="Arial"/>
                <w:szCs w:val="18"/>
              </w:rPr>
            </w:pPr>
          </w:p>
        </w:tc>
      </w:tr>
      <w:tr w:rsidR="00826348" w:rsidRPr="00DA7E6E" w14:paraId="239FFC0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57EF220"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1B81D4" w14:textId="77777777" w:rsidR="00B170F2" w:rsidRPr="00DA7E6E" w:rsidRDefault="00B170F2" w:rsidP="0053571A">
            <w:pPr>
              <w:spacing w:after="0"/>
              <w:rPr>
                <w:rFonts w:cs="Arial"/>
                <w:szCs w:val="18"/>
              </w:rPr>
            </w:pPr>
            <w:r w:rsidRPr="00DA7E6E">
              <w:rPr>
                <w:rFonts w:cs="Arial"/>
                <w:szCs w:val="18"/>
              </w:rPr>
              <w:t>Duplicate invocation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507171" w14:textId="77777777" w:rsidR="00B170F2" w:rsidRPr="00DA7E6E" w:rsidRDefault="00B170F2"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CC436" w14:textId="77777777" w:rsidR="00B170F2" w:rsidRPr="00DA7E6E" w:rsidRDefault="00B170F2" w:rsidP="00944188">
            <w:pPr>
              <w:spacing w:after="0"/>
              <w:rPr>
                <w:rFonts w:cs="Arial"/>
                <w:szCs w:val="18"/>
              </w:rPr>
            </w:pPr>
          </w:p>
        </w:tc>
      </w:tr>
      <w:tr w:rsidR="00826348" w:rsidRPr="00DA7E6E" w14:paraId="39C0070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B9432B1"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699934" w14:textId="77777777" w:rsidR="00B170F2" w:rsidRPr="00DA7E6E" w:rsidRDefault="00B170F2" w:rsidP="0053571A">
            <w:pPr>
              <w:spacing w:after="0"/>
              <w:rPr>
                <w:rFonts w:cs="Arial"/>
                <w:szCs w:val="18"/>
              </w:rPr>
            </w:pPr>
            <w:r w:rsidRPr="00DA7E6E">
              <w:rPr>
                <w:rFonts w:cs="Arial"/>
                <w:szCs w:val="18"/>
              </w:rPr>
              <w:t>Invalid argument value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271EC1" w14:textId="77777777" w:rsidR="00B170F2" w:rsidRPr="00DA7E6E" w:rsidRDefault="00B170F2" w:rsidP="0053571A">
            <w:pPr>
              <w:spacing w:after="0"/>
              <w:rPr>
                <w:rFonts w:cs="Arial"/>
                <w:szCs w:val="18"/>
                <w:lang w:val="de-DE"/>
              </w:rPr>
            </w:pPr>
            <w:r w:rsidRPr="00DA7E6E">
              <w:rPr>
                <w:rFonts w:cs="Arial"/>
                <w:szCs w:val="18"/>
              </w:rPr>
              <w:t>0115H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D3BB2A" w14:textId="77777777" w:rsidR="00B170F2" w:rsidRPr="00DA7E6E" w:rsidRDefault="00B170F2" w:rsidP="00944188">
            <w:pPr>
              <w:spacing w:after="0"/>
              <w:rPr>
                <w:rFonts w:cs="Arial"/>
                <w:szCs w:val="18"/>
              </w:rPr>
            </w:pPr>
          </w:p>
        </w:tc>
      </w:tr>
      <w:tr w:rsidR="00826348" w:rsidRPr="00DA7E6E" w14:paraId="2F6D726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6DBAB42"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45D088" w14:textId="77777777" w:rsidR="00B170F2" w:rsidRPr="00DA7E6E" w:rsidRDefault="00B170F2" w:rsidP="0053571A">
            <w:pPr>
              <w:spacing w:after="0"/>
              <w:rPr>
                <w:rFonts w:cs="Arial"/>
                <w:szCs w:val="18"/>
              </w:rPr>
            </w:pPr>
            <w:r w:rsidRPr="00DA7E6E">
              <w:rPr>
                <w:rFonts w:cs="Arial"/>
                <w:szCs w:val="18"/>
              </w:rPr>
              <w:t>Invalid Object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5DA4D0" w14:textId="77777777" w:rsidR="00B170F2" w:rsidRPr="00DA7E6E" w:rsidRDefault="00B170F2" w:rsidP="0053571A">
            <w:pPr>
              <w:spacing w:after="0"/>
              <w:rPr>
                <w:rFonts w:cs="Arial"/>
                <w:szCs w:val="18"/>
                <w:lang w:val="de-DE" w:eastAsia="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8863E6" w14:textId="77777777" w:rsidR="00B170F2" w:rsidRPr="00DA7E6E" w:rsidRDefault="00B170F2" w:rsidP="00944188">
            <w:pPr>
              <w:spacing w:after="0"/>
              <w:rPr>
                <w:rFonts w:cs="Arial"/>
                <w:szCs w:val="18"/>
              </w:rPr>
            </w:pPr>
          </w:p>
        </w:tc>
      </w:tr>
      <w:tr w:rsidR="00826348" w:rsidRPr="00DA7E6E" w14:paraId="0870C50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CBB3D0"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5BE01D6" w14:textId="77777777" w:rsidR="00B170F2" w:rsidRPr="00DA7E6E" w:rsidRDefault="00B170F2" w:rsidP="0053571A">
            <w:pPr>
              <w:spacing w:after="0"/>
              <w:rPr>
                <w:rFonts w:cs="Arial"/>
                <w:szCs w:val="18"/>
              </w:rPr>
            </w:pPr>
            <w:r w:rsidRPr="00DA7E6E">
              <w:rPr>
                <w:rFonts w:cs="Arial"/>
                <w:szCs w:val="18"/>
              </w:rPr>
              <w:t>Mistyped argument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594F53" w14:textId="77777777" w:rsidR="00B170F2" w:rsidRPr="00DA7E6E" w:rsidRDefault="00B170F2" w:rsidP="0053571A">
            <w:pPr>
              <w:spacing w:after="0"/>
              <w:rPr>
                <w:rFonts w:cs="Arial"/>
                <w:szCs w:val="18"/>
                <w:lang w:val="de-DE" w:eastAsia="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45022A" w14:textId="77777777" w:rsidR="00B170F2" w:rsidRPr="00DA7E6E" w:rsidRDefault="00B170F2" w:rsidP="00944188">
            <w:pPr>
              <w:spacing w:after="0"/>
              <w:rPr>
                <w:rFonts w:cs="Arial"/>
                <w:szCs w:val="18"/>
              </w:rPr>
            </w:pPr>
          </w:p>
        </w:tc>
      </w:tr>
      <w:tr w:rsidR="00826348" w:rsidRPr="00DA7E6E" w14:paraId="22ABE7B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94340C2"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183A8D" w14:textId="77777777" w:rsidR="00B170F2" w:rsidRPr="00DA7E6E" w:rsidRDefault="00B170F2" w:rsidP="0053571A">
            <w:pPr>
              <w:spacing w:after="0"/>
              <w:rPr>
                <w:rFonts w:cs="Arial"/>
                <w:szCs w:val="18"/>
              </w:rPr>
            </w:pPr>
            <w:r w:rsidRPr="00DA7E6E">
              <w:rPr>
                <w:rFonts w:cs="Arial"/>
                <w:szCs w:val="18"/>
              </w:rPr>
              <w:t>No such action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08B1887" w14:textId="77777777" w:rsidR="00B170F2" w:rsidRPr="00DA7E6E" w:rsidRDefault="00B170F2" w:rsidP="0053571A">
            <w:pPr>
              <w:spacing w:after="0"/>
              <w:rPr>
                <w:rFonts w:cs="Arial"/>
                <w:szCs w:val="18"/>
                <w:lang w:val="de-DE" w:eastAsia="de-DE"/>
              </w:rPr>
            </w:pPr>
            <w:r w:rsidRPr="00DA7E6E">
              <w:rPr>
                <w:rFonts w:cs="Arial"/>
                <w:szCs w:val="18"/>
              </w:rPr>
              <w:t>0123H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38BCB3" w14:textId="77777777" w:rsidR="00B170F2" w:rsidRPr="00DA7E6E" w:rsidRDefault="00B170F2" w:rsidP="00944188">
            <w:pPr>
              <w:spacing w:after="0"/>
              <w:rPr>
                <w:rFonts w:cs="Arial"/>
                <w:szCs w:val="18"/>
              </w:rPr>
            </w:pPr>
          </w:p>
        </w:tc>
      </w:tr>
      <w:tr w:rsidR="00826348" w:rsidRPr="00DA7E6E" w14:paraId="02BE891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7E4EBF0"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3C2037" w14:textId="77777777" w:rsidR="00B170F2" w:rsidRPr="00DA7E6E" w:rsidRDefault="00B170F2" w:rsidP="0053571A">
            <w:pPr>
              <w:spacing w:after="0"/>
              <w:rPr>
                <w:rFonts w:cs="Arial"/>
                <w:szCs w:val="18"/>
              </w:rPr>
            </w:pPr>
            <w:r w:rsidRPr="00DA7E6E">
              <w:rPr>
                <w:rFonts w:cs="Arial"/>
                <w:szCs w:val="18"/>
              </w:rPr>
              <w:t>No such argument</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ACC980" w14:textId="77777777" w:rsidR="00B170F2" w:rsidRPr="00DA7E6E" w:rsidRDefault="00B170F2" w:rsidP="0053571A">
            <w:pPr>
              <w:spacing w:after="0"/>
              <w:rPr>
                <w:rFonts w:cs="Arial"/>
                <w:szCs w:val="18"/>
                <w:lang w:val="de-DE" w:eastAsia="de-DE"/>
              </w:rPr>
            </w:pPr>
            <w:r w:rsidRPr="00DA7E6E">
              <w:rPr>
                <w:rFonts w:cs="Arial"/>
                <w:szCs w:val="18"/>
              </w:rPr>
              <w:t>0114H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BB2672" w14:textId="77777777" w:rsidR="00B170F2" w:rsidRPr="00DA7E6E" w:rsidRDefault="00B170F2" w:rsidP="00944188">
            <w:pPr>
              <w:spacing w:after="0"/>
              <w:rPr>
                <w:rFonts w:cs="Arial"/>
                <w:szCs w:val="18"/>
              </w:rPr>
            </w:pPr>
          </w:p>
        </w:tc>
      </w:tr>
      <w:tr w:rsidR="00826348" w:rsidRPr="00DA7E6E" w14:paraId="0688DBA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29E924B"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5F3E02" w14:textId="77777777" w:rsidR="00B170F2" w:rsidRPr="00DA7E6E" w:rsidRDefault="00B170F2" w:rsidP="0053571A">
            <w:pPr>
              <w:spacing w:after="0"/>
              <w:rPr>
                <w:rFonts w:cs="Arial"/>
                <w:szCs w:val="18"/>
              </w:rPr>
            </w:pPr>
            <w:r w:rsidRPr="00DA7E6E">
              <w:rPr>
                <w:rFonts w:cs="Arial"/>
                <w:szCs w:val="18"/>
              </w:rPr>
              <w:t>No such SOP Class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DABFBE" w14:textId="77777777" w:rsidR="00B170F2" w:rsidRPr="00DA7E6E" w:rsidRDefault="00B170F2" w:rsidP="0053571A">
            <w:pPr>
              <w:spacing w:after="0"/>
              <w:rPr>
                <w:rFonts w:cs="Arial"/>
                <w:szCs w:val="18"/>
                <w:lang w:val="de-DE" w:eastAsia="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FAE750" w14:textId="77777777" w:rsidR="00B170F2" w:rsidRPr="00DA7E6E" w:rsidRDefault="00B170F2" w:rsidP="00944188">
            <w:pPr>
              <w:spacing w:after="0"/>
              <w:rPr>
                <w:rFonts w:cs="Arial"/>
                <w:szCs w:val="18"/>
              </w:rPr>
            </w:pPr>
          </w:p>
        </w:tc>
      </w:tr>
      <w:tr w:rsidR="00826348" w:rsidRPr="00DA7E6E" w14:paraId="1A69DB0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B60602D"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568081" w14:textId="77777777" w:rsidR="00B170F2" w:rsidRPr="00DA7E6E" w:rsidRDefault="00B170F2" w:rsidP="0053571A">
            <w:pPr>
              <w:spacing w:after="0"/>
              <w:rPr>
                <w:rFonts w:cs="Arial"/>
                <w:szCs w:val="18"/>
              </w:rPr>
            </w:pPr>
            <w:r w:rsidRPr="00DA7E6E">
              <w:rPr>
                <w:rFonts w:cs="Arial"/>
                <w:szCs w:val="18"/>
              </w:rPr>
              <w:t>No such SOP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8CACC1" w14:textId="77777777" w:rsidR="00B170F2" w:rsidRPr="00DA7E6E" w:rsidRDefault="00B170F2" w:rsidP="0053571A">
            <w:pPr>
              <w:spacing w:after="0"/>
              <w:rPr>
                <w:rFonts w:cs="Arial"/>
                <w:szCs w:val="18"/>
                <w:lang w:val="de-DE" w:eastAsia="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CC446D" w14:textId="77777777" w:rsidR="00B170F2" w:rsidRPr="00DA7E6E" w:rsidRDefault="00B170F2" w:rsidP="00944188">
            <w:pPr>
              <w:spacing w:after="0"/>
              <w:rPr>
                <w:rFonts w:cs="Arial"/>
                <w:szCs w:val="18"/>
              </w:rPr>
            </w:pPr>
          </w:p>
        </w:tc>
      </w:tr>
      <w:tr w:rsidR="00826348" w:rsidRPr="00DA7E6E" w14:paraId="6DCC7E2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A051FD7"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A37C0E" w14:textId="77777777" w:rsidR="00B170F2" w:rsidRPr="00DA7E6E" w:rsidRDefault="00B170F2" w:rsidP="0053571A">
            <w:pPr>
              <w:spacing w:after="0"/>
              <w:rPr>
                <w:rFonts w:cs="Arial"/>
                <w:szCs w:val="18"/>
              </w:rPr>
            </w:pPr>
            <w:r w:rsidRPr="00DA7E6E">
              <w:rPr>
                <w:rFonts w:cs="Arial"/>
                <w:szCs w:val="18"/>
              </w:rPr>
              <w:t>Processing failure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DB1614" w14:textId="77777777" w:rsidR="00B170F2" w:rsidRPr="00DA7E6E" w:rsidRDefault="00B170F2" w:rsidP="0053571A">
            <w:pPr>
              <w:spacing w:after="0"/>
              <w:rPr>
                <w:rFonts w:cs="Arial"/>
                <w:szCs w:val="18"/>
                <w:lang w:val="de-DE" w:eastAsia="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AD3D0" w14:textId="77777777" w:rsidR="00B170F2" w:rsidRPr="00DA7E6E" w:rsidRDefault="00B170F2" w:rsidP="00944188">
            <w:pPr>
              <w:spacing w:after="0"/>
              <w:rPr>
                <w:rFonts w:cs="Arial"/>
                <w:szCs w:val="18"/>
              </w:rPr>
            </w:pPr>
          </w:p>
        </w:tc>
      </w:tr>
      <w:tr w:rsidR="00826348" w:rsidRPr="00DA7E6E" w14:paraId="2C4A5A4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9112CE2"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F3BE49" w14:textId="77777777" w:rsidR="00B170F2" w:rsidRPr="00DA7E6E" w:rsidRDefault="00B170F2" w:rsidP="0053571A">
            <w:pPr>
              <w:spacing w:after="0"/>
              <w:rPr>
                <w:rFonts w:cs="Arial"/>
                <w:szCs w:val="18"/>
              </w:rPr>
            </w:pPr>
            <w:r w:rsidRPr="00DA7E6E">
              <w:rPr>
                <w:rFonts w:cs="Arial"/>
                <w:szCs w:val="18"/>
              </w:rPr>
              <w:t>Resource limitation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D7A460" w14:textId="77777777" w:rsidR="00B170F2" w:rsidRPr="00DA7E6E" w:rsidRDefault="00B170F2" w:rsidP="0053571A">
            <w:pPr>
              <w:spacing w:after="0"/>
              <w:rPr>
                <w:rFonts w:cs="Arial"/>
                <w:szCs w:val="18"/>
                <w:lang w:val="de-DE" w:eastAsia="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C9D702" w14:textId="77777777" w:rsidR="00B170F2" w:rsidRPr="00DA7E6E" w:rsidRDefault="00B170F2" w:rsidP="00944188">
            <w:pPr>
              <w:spacing w:after="0"/>
              <w:rPr>
                <w:rFonts w:cs="Arial"/>
                <w:szCs w:val="18"/>
              </w:rPr>
            </w:pPr>
          </w:p>
        </w:tc>
      </w:tr>
      <w:tr w:rsidR="00826348" w:rsidRPr="00DA7E6E" w14:paraId="22423AB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76BEBF"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807483" w14:textId="77777777" w:rsidR="00B170F2" w:rsidRPr="00DA7E6E" w:rsidRDefault="00B170F2" w:rsidP="0053571A">
            <w:pPr>
              <w:spacing w:after="0"/>
              <w:rPr>
                <w:rFonts w:cs="Arial"/>
                <w:szCs w:val="18"/>
              </w:rPr>
            </w:pPr>
            <w:r w:rsidRPr="00DA7E6E">
              <w:rPr>
                <w:rFonts w:cs="Arial"/>
                <w:szCs w:val="18"/>
              </w:rPr>
              <w:t>Unrecognized operation</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02983C" w14:textId="77777777" w:rsidR="00B170F2" w:rsidRPr="00DA7E6E" w:rsidRDefault="00B170F2" w:rsidP="0053571A">
            <w:pPr>
              <w:spacing w:after="0"/>
              <w:rPr>
                <w:rFonts w:cs="Arial"/>
                <w:szCs w:val="18"/>
                <w:lang w:val="de-DE" w:eastAsia="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971D0C" w14:textId="77777777" w:rsidR="00B170F2" w:rsidRPr="00DA7E6E" w:rsidRDefault="00B170F2" w:rsidP="00944188">
            <w:pPr>
              <w:spacing w:after="0"/>
              <w:rPr>
                <w:rFonts w:cs="Arial"/>
                <w:szCs w:val="18"/>
              </w:rPr>
            </w:pPr>
          </w:p>
        </w:tc>
      </w:tr>
      <w:tr w:rsidR="00826348" w:rsidRPr="00DA7E6E" w14:paraId="44795AE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1D43548"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0CF615" w14:textId="77777777" w:rsidR="00B170F2" w:rsidRPr="00DA7E6E" w:rsidRDefault="00B170F2" w:rsidP="0053571A">
            <w:pPr>
              <w:spacing w:after="0"/>
              <w:rPr>
                <w:rFonts w:cs="Arial"/>
                <w:szCs w:val="18"/>
              </w:rPr>
            </w:pPr>
            <w:r w:rsidRPr="00DA7E6E">
              <w:rPr>
                <w:rFonts w:cs="Arial"/>
                <w:szCs w:val="18"/>
              </w:rPr>
              <w:t>Refused: Not Authorized</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493ED2" w14:textId="77777777" w:rsidR="00B170F2" w:rsidRPr="00DA7E6E" w:rsidRDefault="00B170F2" w:rsidP="0053571A">
            <w:pPr>
              <w:spacing w:after="0"/>
              <w:rPr>
                <w:rFonts w:cs="Arial"/>
                <w:szCs w:val="18"/>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FBEB28" w14:textId="77777777" w:rsidR="00B170F2" w:rsidRPr="00DA7E6E" w:rsidRDefault="00B170F2" w:rsidP="00944188">
            <w:pPr>
              <w:spacing w:after="0"/>
              <w:rPr>
                <w:rFonts w:cs="Arial"/>
                <w:szCs w:val="18"/>
                <w:lang w:eastAsia="de-DE"/>
              </w:rPr>
            </w:pPr>
          </w:p>
        </w:tc>
      </w:tr>
      <w:tr w:rsidR="00826348" w:rsidRPr="00DA7E6E" w14:paraId="1BCB94D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EA08BF4"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0261982" w14:textId="77777777" w:rsidR="00B170F2" w:rsidRPr="00DA7E6E" w:rsidRDefault="00B170F2" w:rsidP="0053571A">
            <w:pPr>
              <w:spacing w:after="0"/>
              <w:rPr>
                <w:rFonts w:cs="Arial"/>
                <w:szCs w:val="18"/>
              </w:rPr>
            </w:pPr>
            <w:r w:rsidRPr="00DA7E6E">
              <w:rPr>
                <w:rFonts w:cs="Arial"/>
                <w:szCs w:val="18"/>
              </w:rPr>
              <w:t>Failed: Specified SOP Instance UID does not exist or is not a UPS Instance managed by this SCP</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AD7276" w14:textId="77777777" w:rsidR="00B170F2" w:rsidRPr="00DA7E6E" w:rsidRDefault="00B170F2" w:rsidP="0053571A">
            <w:pPr>
              <w:spacing w:after="0"/>
              <w:rPr>
                <w:rFonts w:cs="Arial"/>
                <w:szCs w:val="18"/>
              </w:rPr>
            </w:pPr>
            <w:r w:rsidRPr="00DA7E6E">
              <w:rPr>
                <w:rFonts w:cs="Arial"/>
                <w:szCs w:val="18"/>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0CD171" w14:textId="77777777" w:rsidR="00B170F2" w:rsidRPr="00DA7E6E" w:rsidRDefault="00B170F2" w:rsidP="00944188">
            <w:pPr>
              <w:spacing w:after="0"/>
              <w:rPr>
                <w:rFonts w:cs="Arial"/>
                <w:szCs w:val="18"/>
                <w:lang w:eastAsia="de-DE"/>
              </w:rPr>
            </w:pPr>
          </w:p>
        </w:tc>
      </w:tr>
      <w:tr w:rsidR="00826348" w:rsidRPr="00DA7E6E" w14:paraId="2FE9DF6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1A2208"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988341" w14:textId="77777777" w:rsidR="00B170F2" w:rsidRPr="00DA7E6E" w:rsidRDefault="00B170F2" w:rsidP="0053571A">
            <w:pPr>
              <w:spacing w:after="0"/>
              <w:rPr>
                <w:rFonts w:cs="Arial"/>
                <w:szCs w:val="18"/>
              </w:rPr>
            </w:pPr>
            <w:r w:rsidRPr="00DA7E6E">
              <w:rPr>
                <w:rFonts w:cs="Arial"/>
                <w:szCs w:val="18"/>
              </w:rPr>
              <w:t>Failed: Receiving AE-TITLE is Unknown to this SCP</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F03DE4" w14:textId="77777777" w:rsidR="00B170F2" w:rsidRPr="00DA7E6E" w:rsidRDefault="00B170F2" w:rsidP="0053571A">
            <w:pPr>
              <w:spacing w:after="0"/>
              <w:rPr>
                <w:rFonts w:cs="Arial"/>
                <w:szCs w:val="18"/>
              </w:rPr>
            </w:pPr>
            <w:r w:rsidRPr="00DA7E6E">
              <w:rPr>
                <w:rFonts w:cs="Arial"/>
                <w:szCs w:val="18"/>
              </w:rPr>
              <w:t>C308H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830F2C" w14:textId="77777777" w:rsidR="00B170F2" w:rsidRPr="00DA7E6E" w:rsidRDefault="00B170F2" w:rsidP="00944188">
            <w:pPr>
              <w:spacing w:after="0"/>
              <w:rPr>
                <w:rFonts w:cs="Arial"/>
                <w:szCs w:val="18"/>
                <w:lang w:eastAsia="de-DE"/>
              </w:rPr>
            </w:pPr>
          </w:p>
        </w:tc>
      </w:tr>
      <w:tr w:rsidR="00826348" w:rsidRPr="00DA7E6E" w14:paraId="3A96EF1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2D4DA3"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083569" w14:textId="77777777" w:rsidR="00B170F2" w:rsidRPr="00DA7E6E" w:rsidRDefault="00B170F2" w:rsidP="0053571A">
            <w:pPr>
              <w:spacing w:after="0"/>
              <w:rPr>
                <w:rFonts w:cs="Arial"/>
                <w:szCs w:val="18"/>
              </w:rPr>
            </w:pPr>
            <w:r w:rsidRPr="00DA7E6E">
              <w:rPr>
                <w:rFonts w:cs="Arial"/>
                <w:szCs w:val="18"/>
              </w:rPr>
              <w:t>Failed: Specified action not appropriate for specified instance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F5FD20" w14:textId="77777777" w:rsidR="00B170F2" w:rsidRPr="00DA7E6E" w:rsidRDefault="00B170F2" w:rsidP="0053571A">
            <w:pPr>
              <w:spacing w:after="0"/>
              <w:rPr>
                <w:rFonts w:cs="Arial"/>
                <w:szCs w:val="18"/>
              </w:rPr>
            </w:pPr>
            <w:r w:rsidRPr="00DA7E6E">
              <w:rPr>
                <w:rFonts w:cs="Arial"/>
                <w:szCs w:val="18"/>
              </w:rPr>
              <w:t>C314H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C7164" w14:textId="77777777" w:rsidR="00B170F2" w:rsidRPr="00DA7E6E" w:rsidRDefault="00B170F2" w:rsidP="00944188">
            <w:pPr>
              <w:spacing w:after="0"/>
              <w:rPr>
                <w:rFonts w:cs="Arial"/>
                <w:szCs w:val="18"/>
                <w:lang w:eastAsia="de-DE"/>
              </w:rPr>
            </w:pPr>
          </w:p>
        </w:tc>
      </w:tr>
      <w:tr w:rsidR="00826348" w:rsidRPr="00DA7E6E" w14:paraId="339D65F0"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5EC5BB" w14:textId="77777777" w:rsidR="00B170F2" w:rsidRPr="00DA7E6E" w:rsidRDefault="00B170F2" w:rsidP="00635261">
            <w:pPr>
              <w:spacing w:after="0"/>
              <w:rPr>
                <w:rFonts w:cs="Arial"/>
                <w:szCs w:val="18"/>
              </w:rPr>
            </w:pP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D46D41" w14:textId="77777777" w:rsidR="00B170F2" w:rsidRPr="00DA7E6E" w:rsidRDefault="00B170F2" w:rsidP="0053571A">
            <w:pPr>
              <w:spacing w:after="0"/>
              <w:rPr>
                <w:rFonts w:cs="Arial"/>
                <w:szCs w:val="18"/>
              </w:rPr>
            </w:pPr>
            <w:r w:rsidRPr="00DA7E6E">
              <w:rPr>
                <w:rFonts w:cs="Arial"/>
                <w:szCs w:val="18"/>
              </w:rPr>
              <w:t>Failed: SCP does not support Event Reports</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7013AE" w14:textId="77777777" w:rsidR="00B170F2" w:rsidRPr="00DA7E6E" w:rsidRDefault="00B170F2" w:rsidP="0053571A">
            <w:pPr>
              <w:spacing w:after="0"/>
              <w:rPr>
                <w:rFonts w:cs="Arial"/>
                <w:szCs w:val="18"/>
              </w:rPr>
            </w:pPr>
            <w:r w:rsidRPr="00DA7E6E">
              <w:rPr>
                <w:rFonts w:cs="Arial"/>
                <w:szCs w:val="18"/>
              </w:rPr>
              <w:t>C315H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AFD579" w14:textId="77777777" w:rsidR="00B170F2" w:rsidRPr="00DA7E6E" w:rsidRDefault="00B170F2" w:rsidP="00944188">
            <w:pPr>
              <w:spacing w:after="0"/>
              <w:rPr>
                <w:rFonts w:cs="Arial"/>
                <w:szCs w:val="18"/>
                <w:lang w:eastAsia="de-DE"/>
              </w:rPr>
            </w:pPr>
          </w:p>
        </w:tc>
      </w:tr>
      <w:tr w:rsidR="000E349E" w:rsidRPr="00DA7E6E" w14:paraId="15949074"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5C8001" w14:textId="77777777" w:rsidR="00B170F2" w:rsidRPr="00DA7E6E" w:rsidRDefault="00B170F2" w:rsidP="00635261">
            <w:pPr>
              <w:spacing w:after="0"/>
              <w:rPr>
                <w:rFonts w:cs="Arial"/>
                <w:szCs w:val="18"/>
                <w:lang w:val="de-DE"/>
              </w:rPr>
            </w:pPr>
            <w:r w:rsidRPr="00DA7E6E">
              <w:rPr>
                <w:rFonts w:cs="Arial"/>
                <w:szCs w:val="18"/>
              </w:rPr>
              <w:t>*</w:t>
            </w:r>
          </w:p>
        </w:tc>
        <w:tc>
          <w:tcPr>
            <w:tcW w:w="24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A77BB5" w14:textId="77777777" w:rsidR="00B170F2" w:rsidRPr="00DA7E6E" w:rsidRDefault="00B170F2" w:rsidP="0053571A">
            <w:pPr>
              <w:spacing w:after="0"/>
              <w:rPr>
                <w:rFonts w:cs="Arial"/>
                <w:szCs w:val="18"/>
              </w:rPr>
            </w:pPr>
            <w:r w:rsidRPr="00DA7E6E">
              <w:rPr>
                <w:rFonts w:cs="Arial"/>
                <w:szCs w:val="18"/>
              </w:rPr>
              <w:t>Any other status code</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41A452" w14:textId="77777777" w:rsidR="00B170F2" w:rsidRPr="00DA7E6E" w:rsidRDefault="00B170F2" w:rsidP="0053571A">
            <w:pPr>
              <w:spacing w:after="0"/>
              <w:rPr>
                <w:rFonts w:cs="Arial"/>
                <w:szCs w:val="18"/>
                <w:lang w:val="de-DE"/>
              </w:rPr>
            </w:pPr>
            <w:r w:rsidRPr="00DA7E6E">
              <w:rPr>
                <w:rFonts w:cs="Arial"/>
                <w:szCs w:val="18"/>
              </w:rPr>
              <w:t>*</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49C843" w14:textId="77777777" w:rsidR="00B170F2" w:rsidRPr="00DA7E6E" w:rsidRDefault="00B170F2" w:rsidP="00944188">
            <w:pPr>
              <w:spacing w:after="0"/>
              <w:rPr>
                <w:rFonts w:cs="Arial"/>
                <w:szCs w:val="18"/>
              </w:rPr>
            </w:pPr>
          </w:p>
        </w:tc>
      </w:tr>
    </w:tbl>
    <w:p w14:paraId="38871276" w14:textId="77777777" w:rsidR="00404476" w:rsidRPr="00DA7E6E" w:rsidRDefault="00404476" w:rsidP="00635261">
      <w:pPr>
        <w:rPr>
          <w:rFonts w:cs="Arial"/>
        </w:rPr>
      </w:pPr>
    </w:p>
    <w:p w14:paraId="74D1051F" w14:textId="3A861B28" w:rsidR="00BE4DB1" w:rsidRDefault="00BE4DB1" w:rsidP="007F5A1E">
      <w:pPr>
        <w:rPr>
          <w:b/>
          <w:bCs/>
        </w:rPr>
      </w:pPr>
      <w:r w:rsidRPr="007F5A1E">
        <w:rPr>
          <w:b/>
          <w:bCs/>
        </w:rPr>
        <w:t>SCU of the UPS Watch SOP Class - N-</w:t>
      </w:r>
      <w:r w:rsidR="00CE09CE" w:rsidRPr="007F5A1E">
        <w:rPr>
          <w:b/>
          <w:bCs/>
        </w:rPr>
        <w:t>GET</w:t>
      </w:r>
    </w:p>
    <w:p w14:paraId="3727C5B6" w14:textId="484E093D" w:rsidR="007045B1" w:rsidRPr="009E34EE" w:rsidRDefault="007045B1" w:rsidP="007045B1">
      <w:r>
        <w:fldChar w:fldCharType="begin"/>
      </w:r>
      <w:r>
        <w:instrText xml:space="preserve"> REF _Ref72917012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24</w:t>
      </w:r>
      <w:r>
        <w:fldChar w:fldCharType="end"/>
      </w:r>
      <w:r>
        <w:t xml:space="preserve"> list</w:t>
      </w:r>
      <w:r w:rsidR="0053539F">
        <w:t>s</w:t>
      </w:r>
      <w:r>
        <w:t xml:space="preserve"> the status codes that the SCU </w:t>
      </w:r>
      <w:r w:rsidRPr="00DA7E6E">
        <w:t xml:space="preserve">of the </w:t>
      </w:r>
      <w:r>
        <w:t xml:space="preserve">UPS Watch </w:t>
      </w:r>
      <w:r w:rsidRPr="009E34EE">
        <w:t>SOP Class</w:t>
      </w:r>
      <w:r w:rsidRPr="00DA7E6E">
        <w:t xml:space="preserve"> </w:t>
      </w:r>
      <w:r>
        <w:t xml:space="preserve">supports for the N-GET message and defines the application behavior, when encountering any of the listed Status Codes. </w:t>
      </w:r>
    </w:p>
    <w:p w14:paraId="493C0B61" w14:textId="595C7276" w:rsidR="000515D2" w:rsidRPr="00421510" w:rsidRDefault="000515D2" w:rsidP="00BF675A">
      <w:pPr>
        <w:pStyle w:val="TemplateInstruction"/>
        <w:rPr>
          <w:bCs/>
        </w:rPr>
      </w:pPr>
      <w:r w:rsidRPr="00296027">
        <w:t>[Describe below the behavior of the application when it receives various status codes in the N-</w:t>
      </w:r>
      <w:r>
        <w:t>GET</w:t>
      </w:r>
      <w:r w:rsidRPr="00296027">
        <w:t xml:space="preserve">-RSP for the UPS </w:t>
      </w:r>
      <w:r>
        <w:t>Watch</w:t>
      </w:r>
      <w:r w:rsidRPr="00296027">
        <w:t xml:space="preserve"> SOP Class</w:t>
      </w:r>
      <w:r>
        <w:t>.]</w:t>
      </w:r>
    </w:p>
    <w:p w14:paraId="63487349" w14:textId="41A2E6CF" w:rsidR="00B170F2" w:rsidRPr="00DA7E6E" w:rsidRDefault="0007533D">
      <w:pPr>
        <w:pStyle w:val="TableTitle"/>
        <w:rPr>
          <w:rFonts w:cs="Arial"/>
          <w:sz w:val="20"/>
        </w:rPr>
      </w:pPr>
      <w:bookmarkStart w:id="885" w:name="_Ref72917012"/>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24</w:t>
      </w:r>
      <w:r w:rsidR="00DF0827">
        <w:rPr>
          <w:rFonts w:cs="Arial"/>
        </w:rPr>
        <w:fldChar w:fldCharType="end"/>
      </w:r>
      <w:bookmarkEnd w:id="885"/>
      <w:r w:rsidR="00B170F2" w:rsidRPr="00DA7E6E">
        <w:rPr>
          <w:rFonts w:cs="Arial"/>
        </w:rPr>
        <w:t>: Status Codes for N-GET of the UPS Watch SOP Class - SCU</w:t>
      </w: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740"/>
        <w:gridCol w:w="1276"/>
        <w:gridCol w:w="3544"/>
      </w:tblGrid>
      <w:tr w:rsidR="00826348" w:rsidRPr="00DA7E6E" w14:paraId="3FBA5E5A"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D7B922E" w14:textId="77777777" w:rsidR="00B170F2" w:rsidRPr="00DA7E6E" w:rsidRDefault="00B170F2">
            <w:pPr>
              <w:keepNext/>
              <w:spacing w:before="180" w:after="0"/>
              <w:jc w:val="center"/>
              <w:rPr>
                <w:rFonts w:cs="Arial"/>
                <w:szCs w:val="18"/>
              </w:rPr>
            </w:pPr>
            <w:r w:rsidRPr="00DA7E6E">
              <w:rPr>
                <w:rFonts w:cs="Arial"/>
                <w:b/>
                <w:szCs w:val="18"/>
              </w:rPr>
              <w:t>Status Class</w:t>
            </w:r>
          </w:p>
        </w:tc>
        <w:tc>
          <w:tcPr>
            <w:tcW w:w="27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8A3E6AC" w14:textId="77777777" w:rsidR="00B170F2" w:rsidRPr="00DA7E6E" w:rsidRDefault="00B170F2">
            <w:pPr>
              <w:spacing w:before="180" w:after="0"/>
              <w:jc w:val="center"/>
              <w:rPr>
                <w:rFonts w:cs="Arial"/>
                <w:szCs w:val="18"/>
              </w:rPr>
            </w:pPr>
            <w:r w:rsidRPr="00DA7E6E">
              <w:rPr>
                <w:rFonts w:cs="Arial"/>
                <w:b/>
                <w:szCs w:val="18"/>
              </w:rPr>
              <w:t>Further Meaning</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2D526FC" w14:textId="77777777" w:rsidR="00B170F2" w:rsidRPr="00DA7E6E" w:rsidRDefault="00B170F2">
            <w:pPr>
              <w:spacing w:before="180" w:after="0"/>
              <w:jc w:val="center"/>
              <w:rPr>
                <w:rFonts w:cs="Arial"/>
                <w:szCs w:val="18"/>
              </w:rPr>
            </w:pPr>
            <w:r w:rsidRPr="00DA7E6E">
              <w:rPr>
                <w:rFonts w:cs="Arial"/>
                <w:b/>
                <w:szCs w:val="18"/>
              </w:rPr>
              <w:t>Status Code</w:t>
            </w:r>
          </w:p>
        </w:tc>
        <w:tc>
          <w:tcPr>
            <w:tcW w:w="35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A61A9C2" w14:textId="39379838" w:rsidR="00B170F2" w:rsidRPr="00DA7E6E" w:rsidRDefault="00B170F2" w:rsidP="00B21D5C">
            <w:pPr>
              <w:spacing w:before="180" w:after="0"/>
              <w:jc w:val="center"/>
              <w:rPr>
                <w:rFonts w:cs="Arial"/>
                <w:b/>
                <w:szCs w:val="18"/>
              </w:rPr>
            </w:pPr>
            <w:r w:rsidRPr="00DA7E6E">
              <w:rPr>
                <w:rFonts w:cs="Arial"/>
                <w:b/>
                <w:szCs w:val="18"/>
              </w:rPr>
              <w:t>Behavior</w:t>
            </w:r>
          </w:p>
        </w:tc>
      </w:tr>
      <w:tr w:rsidR="00826348" w:rsidRPr="00DA7E6E" w14:paraId="2A669C9B"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C28B98" w14:textId="77777777" w:rsidR="00B170F2" w:rsidRPr="00DA7E6E" w:rsidRDefault="00B170F2" w:rsidP="00635261">
            <w:pPr>
              <w:spacing w:after="0"/>
              <w:rPr>
                <w:rFonts w:cs="Arial"/>
                <w:szCs w:val="18"/>
                <w:lang w:val="de-DE"/>
              </w:rPr>
            </w:pPr>
            <w:r w:rsidRPr="00DA7E6E">
              <w:rPr>
                <w:rFonts w:cs="Arial"/>
                <w:szCs w:val="18"/>
              </w:rPr>
              <w:t>Success</w:t>
            </w: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722B73" w14:textId="77777777" w:rsidR="00B170F2" w:rsidRPr="00DA7E6E" w:rsidRDefault="00B170F2" w:rsidP="0053571A">
            <w:pPr>
              <w:spacing w:after="0"/>
              <w:rPr>
                <w:rFonts w:cs="Arial"/>
                <w:szCs w:val="18"/>
              </w:rPr>
            </w:pPr>
            <w:r w:rsidRPr="00DA7E6E">
              <w:rPr>
                <w:rFonts w:cs="Arial"/>
                <w:szCs w:val="18"/>
              </w:rPr>
              <w:t>Success</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F99D8A" w14:textId="77777777" w:rsidR="00B170F2" w:rsidRPr="00DA7E6E" w:rsidRDefault="00B170F2" w:rsidP="0053571A">
            <w:pPr>
              <w:spacing w:after="0"/>
              <w:rPr>
                <w:rFonts w:cs="Arial"/>
                <w:szCs w:val="18"/>
              </w:rPr>
            </w:pPr>
            <w:r w:rsidRPr="00DA7E6E">
              <w:rPr>
                <w:rFonts w:cs="Arial"/>
                <w:szCs w:val="18"/>
              </w:rPr>
              <w:t>0000H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1D8AE8" w14:textId="77777777" w:rsidR="00B170F2" w:rsidRPr="00DA7E6E" w:rsidRDefault="00B170F2" w:rsidP="00944188">
            <w:pPr>
              <w:spacing w:after="0"/>
              <w:rPr>
                <w:rFonts w:cs="Arial"/>
                <w:szCs w:val="18"/>
              </w:rPr>
            </w:pPr>
          </w:p>
        </w:tc>
      </w:tr>
      <w:tr w:rsidR="00826348" w:rsidRPr="00DA7E6E" w14:paraId="7A4CB40C"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D92B43C" w14:textId="77777777" w:rsidR="00B170F2" w:rsidRPr="00DA7E6E" w:rsidRDefault="00B170F2" w:rsidP="00635261">
            <w:pPr>
              <w:spacing w:after="0"/>
              <w:rPr>
                <w:rFonts w:cs="Arial"/>
                <w:szCs w:val="18"/>
                <w:lang w:val="de-DE"/>
              </w:rPr>
            </w:pPr>
            <w:r w:rsidRPr="00DA7E6E">
              <w:rPr>
                <w:rFonts w:cs="Arial"/>
                <w:szCs w:val="18"/>
              </w:rPr>
              <w:t>Warning</w:t>
            </w: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019380A" w14:textId="77777777" w:rsidR="00B170F2" w:rsidRPr="00DA7E6E" w:rsidRDefault="00B170F2" w:rsidP="0053571A">
            <w:pPr>
              <w:spacing w:after="0"/>
              <w:rPr>
                <w:rFonts w:cs="Arial"/>
                <w:szCs w:val="18"/>
              </w:rPr>
            </w:pPr>
            <w:r w:rsidRPr="00DA7E6E">
              <w:rPr>
                <w:rFonts w:cs="Arial"/>
                <w:szCs w:val="18"/>
              </w:rPr>
              <w:t>Requested optional Attributes are not supported.</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87B419" w14:textId="77777777" w:rsidR="00B170F2" w:rsidRPr="00DA7E6E" w:rsidRDefault="00B170F2" w:rsidP="0053571A">
            <w:pPr>
              <w:spacing w:after="0"/>
              <w:rPr>
                <w:rFonts w:cs="Arial"/>
                <w:szCs w:val="18"/>
              </w:rPr>
            </w:pPr>
            <w:r w:rsidRPr="00DA7E6E">
              <w:rPr>
                <w:rFonts w:cs="Arial"/>
                <w:szCs w:val="18"/>
              </w:rPr>
              <w:t>0001H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14DC1A" w14:textId="77777777" w:rsidR="00B170F2" w:rsidRPr="00DA7E6E" w:rsidRDefault="00B170F2" w:rsidP="00944188">
            <w:pPr>
              <w:spacing w:after="0"/>
              <w:rPr>
                <w:rFonts w:cs="Arial"/>
                <w:szCs w:val="18"/>
                <w:lang w:eastAsia="de-DE"/>
              </w:rPr>
            </w:pPr>
          </w:p>
        </w:tc>
      </w:tr>
      <w:tr w:rsidR="00826348" w:rsidRPr="00DA7E6E" w14:paraId="610D71BB"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BA4320F" w14:textId="77777777" w:rsidR="00B170F2" w:rsidRPr="00DA7E6E" w:rsidRDefault="00B170F2" w:rsidP="00635261">
            <w:pPr>
              <w:spacing w:after="0"/>
              <w:rPr>
                <w:rFonts w:cs="Arial"/>
                <w:szCs w:val="18"/>
                <w:lang w:val="de-DE"/>
              </w:rPr>
            </w:pPr>
            <w:r w:rsidRPr="00DA7E6E">
              <w:rPr>
                <w:rFonts w:cs="Arial"/>
                <w:szCs w:val="18"/>
              </w:rPr>
              <w:t>Failure</w:t>
            </w: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21537A" w14:textId="77777777" w:rsidR="00B170F2" w:rsidRPr="00DA7E6E" w:rsidRDefault="00B170F2" w:rsidP="0053571A">
            <w:pPr>
              <w:spacing w:after="0"/>
              <w:rPr>
                <w:rFonts w:cs="Arial"/>
                <w:szCs w:val="18"/>
              </w:rPr>
            </w:pPr>
            <w:r w:rsidRPr="00DA7E6E">
              <w:rPr>
                <w:rFonts w:cs="Arial"/>
                <w:szCs w:val="18"/>
              </w:rPr>
              <w:t>Class-instance conflict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8C23B2" w14:textId="77777777" w:rsidR="00B170F2" w:rsidRPr="00DA7E6E" w:rsidRDefault="00B170F2" w:rsidP="0053571A">
            <w:pPr>
              <w:spacing w:after="0"/>
              <w:rPr>
                <w:rFonts w:cs="Arial"/>
                <w:szCs w:val="18"/>
                <w:lang w:val="de-DE"/>
              </w:rPr>
            </w:pPr>
            <w:r w:rsidRPr="00DA7E6E">
              <w:rPr>
                <w:rFonts w:cs="Arial"/>
                <w:szCs w:val="18"/>
              </w:rPr>
              <w:t>0119H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423C3B" w14:textId="77777777" w:rsidR="00B170F2" w:rsidRPr="00DA7E6E" w:rsidRDefault="00B170F2" w:rsidP="00944188">
            <w:pPr>
              <w:spacing w:after="0"/>
              <w:rPr>
                <w:rFonts w:cs="Arial"/>
                <w:szCs w:val="18"/>
              </w:rPr>
            </w:pPr>
          </w:p>
        </w:tc>
      </w:tr>
      <w:tr w:rsidR="00826348" w:rsidRPr="00DA7E6E" w14:paraId="7CEDD6F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BD10C04"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C6E3AB" w14:textId="77777777" w:rsidR="00B170F2" w:rsidRPr="00DA7E6E" w:rsidRDefault="00B170F2" w:rsidP="0053571A">
            <w:pPr>
              <w:spacing w:after="0"/>
              <w:rPr>
                <w:rFonts w:cs="Arial"/>
                <w:szCs w:val="18"/>
              </w:rPr>
            </w:pPr>
            <w:r w:rsidRPr="00DA7E6E">
              <w:rPr>
                <w:rFonts w:cs="Arial"/>
                <w:szCs w:val="18"/>
              </w:rPr>
              <w:t>Attribute List error</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191EBE" w14:textId="77777777" w:rsidR="00B170F2" w:rsidRPr="00DA7E6E" w:rsidRDefault="00B170F2" w:rsidP="0053571A">
            <w:pPr>
              <w:spacing w:after="0"/>
              <w:rPr>
                <w:rFonts w:cs="Arial"/>
                <w:szCs w:val="18"/>
              </w:rPr>
            </w:pPr>
            <w:r w:rsidRPr="00DA7E6E">
              <w:rPr>
                <w:rFonts w:cs="Arial"/>
                <w:szCs w:val="18"/>
              </w:rPr>
              <w:t>0107H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BD302C" w14:textId="77777777" w:rsidR="00B170F2" w:rsidRPr="00DA7E6E" w:rsidRDefault="00B170F2" w:rsidP="00944188">
            <w:pPr>
              <w:spacing w:after="0"/>
              <w:rPr>
                <w:rFonts w:cs="Arial"/>
                <w:szCs w:val="18"/>
                <w:lang w:eastAsia="de-DE"/>
              </w:rPr>
            </w:pPr>
          </w:p>
        </w:tc>
      </w:tr>
      <w:tr w:rsidR="00826348" w:rsidRPr="00DA7E6E" w14:paraId="4937641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B5C6013"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DEA879" w14:textId="77777777" w:rsidR="00B170F2" w:rsidRPr="00DA7E6E" w:rsidRDefault="00B170F2" w:rsidP="0053571A">
            <w:pPr>
              <w:spacing w:after="0"/>
              <w:rPr>
                <w:rFonts w:cs="Arial"/>
                <w:szCs w:val="18"/>
              </w:rPr>
            </w:pPr>
            <w:r w:rsidRPr="00DA7E6E">
              <w:rPr>
                <w:rFonts w:cs="Arial"/>
                <w:szCs w:val="18"/>
              </w:rPr>
              <w:t>Duplicate invocation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F1EF31" w14:textId="77777777" w:rsidR="00B170F2" w:rsidRPr="00DA7E6E" w:rsidRDefault="00B170F2" w:rsidP="0053571A">
            <w:pPr>
              <w:spacing w:after="0"/>
              <w:rPr>
                <w:rFonts w:cs="Arial"/>
                <w:szCs w:val="18"/>
                <w:lang w:val="de-DE"/>
              </w:rPr>
            </w:pPr>
            <w:r w:rsidRPr="00DA7E6E">
              <w:rPr>
                <w:rFonts w:cs="Arial"/>
                <w:szCs w:val="18"/>
              </w:rPr>
              <w:t>0210H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71FE58" w14:textId="77777777" w:rsidR="00B170F2" w:rsidRPr="00DA7E6E" w:rsidRDefault="00B170F2" w:rsidP="00944188">
            <w:pPr>
              <w:spacing w:after="0"/>
              <w:rPr>
                <w:rFonts w:cs="Arial"/>
                <w:szCs w:val="18"/>
              </w:rPr>
            </w:pPr>
          </w:p>
        </w:tc>
      </w:tr>
      <w:tr w:rsidR="00826348" w:rsidRPr="00DA7E6E" w14:paraId="1FF111A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D0886F9"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2EE182" w14:textId="77777777" w:rsidR="00B170F2" w:rsidRPr="00DA7E6E" w:rsidRDefault="00B170F2" w:rsidP="0053571A">
            <w:pPr>
              <w:spacing w:after="0"/>
              <w:rPr>
                <w:rFonts w:cs="Arial"/>
                <w:szCs w:val="18"/>
              </w:rPr>
            </w:pPr>
            <w:r w:rsidRPr="00DA7E6E">
              <w:rPr>
                <w:rFonts w:cs="Arial"/>
                <w:szCs w:val="18"/>
              </w:rPr>
              <w:t>Mistyped argument</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8E3D86" w14:textId="77777777" w:rsidR="00B170F2" w:rsidRPr="00DA7E6E" w:rsidRDefault="00B170F2" w:rsidP="0053571A">
            <w:pPr>
              <w:spacing w:after="0"/>
              <w:rPr>
                <w:rFonts w:cs="Arial"/>
                <w:szCs w:val="18"/>
                <w:lang w:val="de-DE" w:eastAsia="de-DE"/>
              </w:rPr>
            </w:pPr>
            <w:r w:rsidRPr="00DA7E6E">
              <w:rPr>
                <w:rFonts w:cs="Arial"/>
                <w:szCs w:val="18"/>
              </w:rPr>
              <w:t>0212H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DB1CE9" w14:textId="77777777" w:rsidR="00B170F2" w:rsidRPr="00DA7E6E" w:rsidRDefault="00B170F2" w:rsidP="00944188">
            <w:pPr>
              <w:spacing w:after="0"/>
              <w:rPr>
                <w:rFonts w:cs="Arial"/>
                <w:szCs w:val="18"/>
              </w:rPr>
            </w:pPr>
          </w:p>
        </w:tc>
      </w:tr>
      <w:tr w:rsidR="00826348" w:rsidRPr="00DA7E6E" w14:paraId="0314D1C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E3FFD93"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EFE789" w14:textId="77777777" w:rsidR="00B170F2" w:rsidRPr="00DA7E6E" w:rsidRDefault="00B170F2" w:rsidP="0053571A">
            <w:pPr>
              <w:spacing w:after="0"/>
              <w:rPr>
                <w:rFonts w:cs="Arial"/>
                <w:szCs w:val="18"/>
              </w:rPr>
            </w:pPr>
            <w:r w:rsidRPr="00DA7E6E">
              <w:rPr>
                <w:rFonts w:cs="Arial"/>
                <w:szCs w:val="18"/>
              </w:rPr>
              <w:t>Invalid Object instance</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926BC7" w14:textId="77777777" w:rsidR="00B170F2" w:rsidRPr="00DA7E6E" w:rsidRDefault="00B170F2" w:rsidP="0053571A">
            <w:pPr>
              <w:spacing w:after="0"/>
              <w:rPr>
                <w:rFonts w:cs="Arial"/>
                <w:szCs w:val="18"/>
                <w:lang w:val="de-DE" w:eastAsia="de-DE"/>
              </w:rPr>
            </w:pPr>
            <w:r w:rsidRPr="00DA7E6E">
              <w:rPr>
                <w:rFonts w:cs="Arial"/>
                <w:szCs w:val="18"/>
              </w:rPr>
              <w:t>0117H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3D989F" w14:textId="77777777" w:rsidR="00B170F2" w:rsidRPr="00DA7E6E" w:rsidRDefault="00B170F2" w:rsidP="00944188">
            <w:pPr>
              <w:spacing w:after="0"/>
              <w:rPr>
                <w:rFonts w:cs="Arial"/>
                <w:szCs w:val="18"/>
              </w:rPr>
            </w:pPr>
          </w:p>
        </w:tc>
      </w:tr>
      <w:tr w:rsidR="00826348" w:rsidRPr="00DA7E6E" w14:paraId="059356C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0BF58E3"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C1E7C3" w14:textId="77777777" w:rsidR="00B170F2" w:rsidRPr="00DA7E6E" w:rsidRDefault="00B170F2" w:rsidP="0053571A">
            <w:pPr>
              <w:spacing w:after="0"/>
              <w:rPr>
                <w:rFonts w:cs="Arial"/>
                <w:szCs w:val="18"/>
              </w:rPr>
            </w:pPr>
            <w:r w:rsidRPr="00DA7E6E">
              <w:rPr>
                <w:rFonts w:cs="Arial"/>
                <w:szCs w:val="18"/>
              </w:rPr>
              <w:t>No such SOP Class</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E518E1" w14:textId="77777777" w:rsidR="00B170F2" w:rsidRPr="00DA7E6E" w:rsidRDefault="00B170F2" w:rsidP="0053571A">
            <w:pPr>
              <w:spacing w:after="0"/>
              <w:rPr>
                <w:rFonts w:cs="Arial"/>
                <w:szCs w:val="18"/>
                <w:lang w:val="de-DE" w:eastAsia="de-DE"/>
              </w:rPr>
            </w:pPr>
            <w:r w:rsidRPr="00DA7E6E">
              <w:rPr>
                <w:rFonts w:cs="Arial"/>
                <w:szCs w:val="18"/>
              </w:rPr>
              <w:t>0118H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F83EF1" w14:textId="77777777" w:rsidR="00B170F2" w:rsidRPr="00DA7E6E" w:rsidRDefault="00B170F2" w:rsidP="00944188">
            <w:pPr>
              <w:spacing w:after="0"/>
              <w:rPr>
                <w:rFonts w:cs="Arial"/>
                <w:szCs w:val="18"/>
              </w:rPr>
            </w:pPr>
          </w:p>
        </w:tc>
      </w:tr>
      <w:tr w:rsidR="00826348" w:rsidRPr="00DA7E6E" w14:paraId="50F3ADF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075D99B"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29CEB3" w14:textId="77777777" w:rsidR="00B170F2" w:rsidRPr="00DA7E6E" w:rsidRDefault="00B170F2" w:rsidP="0053571A">
            <w:pPr>
              <w:spacing w:after="0"/>
              <w:rPr>
                <w:rFonts w:cs="Arial"/>
                <w:szCs w:val="18"/>
              </w:rPr>
            </w:pPr>
            <w:r w:rsidRPr="00DA7E6E">
              <w:rPr>
                <w:rFonts w:cs="Arial"/>
                <w:szCs w:val="18"/>
              </w:rPr>
              <w:t>No such SOP Instance</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EB7622" w14:textId="77777777" w:rsidR="00B170F2" w:rsidRPr="00DA7E6E" w:rsidRDefault="00B170F2" w:rsidP="0053571A">
            <w:pPr>
              <w:spacing w:after="0"/>
              <w:rPr>
                <w:rFonts w:cs="Arial"/>
                <w:szCs w:val="18"/>
                <w:lang w:val="de-DE" w:eastAsia="de-DE"/>
              </w:rPr>
            </w:pPr>
            <w:r w:rsidRPr="00DA7E6E">
              <w:rPr>
                <w:rFonts w:cs="Arial"/>
                <w:szCs w:val="18"/>
              </w:rPr>
              <w:t>0112H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1FB1C4" w14:textId="77777777" w:rsidR="00B170F2" w:rsidRPr="00DA7E6E" w:rsidRDefault="00B170F2" w:rsidP="00944188">
            <w:pPr>
              <w:spacing w:after="0"/>
              <w:rPr>
                <w:rFonts w:cs="Arial"/>
                <w:szCs w:val="18"/>
              </w:rPr>
            </w:pPr>
          </w:p>
        </w:tc>
      </w:tr>
      <w:tr w:rsidR="00826348" w:rsidRPr="00DA7E6E" w14:paraId="48A279D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F6640BD"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CE623D" w14:textId="77777777" w:rsidR="00B170F2" w:rsidRPr="00DA7E6E" w:rsidRDefault="00B170F2" w:rsidP="0053571A">
            <w:pPr>
              <w:spacing w:after="0"/>
              <w:rPr>
                <w:rFonts w:cs="Arial"/>
                <w:szCs w:val="18"/>
              </w:rPr>
            </w:pPr>
            <w:r w:rsidRPr="00DA7E6E">
              <w:rPr>
                <w:rFonts w:cs="Arial"/>
                <w:szCs w:val="18"/>
              </w:rPr>
              <w:t>Processing failure</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9B6DE5" w14:textId="77777777" w:rsidR="00B170F2" w:rsidRPr="00DA7E6E" w:rsidRDefault="00B170F2" w:rsidP="0053571A">
            <w:pPr>
              <w:spacing w:after="0"/>
              <w:rPr>
                <w:rFonts w:cs="Arial"/>
                <w:szCs w:val="18"/>
                <w:lang w:val="de-DE" w:eastAsia="de-DE"/>
              </w:rPr>
            </w:pPr>
            <w:r w:rsidRPr="00DA7E6E">
              <w:rPr>
                <w:rFonts w:cs="Arial"/>
                <w:szCs w:val="18"/>
              </w:rPr>
              <w:t>0110H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D3925B" w14:textId="77777777" w:rsidR="00B170F2" w:rsidRPr="00DA7E6E" w:rsidRDefault="00B170F2" w:rsidP="00944188">
            <w:pPr>
              <w:spacing w:after="0"/>
              <w:rPr>
                <w:rFonts w:cs="Arial"/>
                <w:szCs w:val="18"/>
              </w:rPr>
            </w:pPr>
          </w:p>
        </w:tc>
      </w:tr>
      <w:tr w:rsidR="00826348" w:rsidRPr="00DA7E6E" w14:paraId="36D3907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C285DD5"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A48779" w14:textId="77777777" w:rsidR="00B170F2" w:rsidRPr="00DA7E6E" w:rsidRDefault="00B170F2" w:rsidP="0053571A">
            <w:pPr>
              <w:spacing w:after="0"/>
              <w:rPr>
                <w:rFonts w:cs="Arial"/>
                <w:szCs w:val="18"/>
              </w:rPr>
            </w:pPr>
            <w:r w:rsidRPr="00DA7E6E">
              <w:rPr>
                <w:rFonts w:cs="Arial"/>
                <w:szCs w:val="18"/>
              </w:rPr>
              <w:t>Resource limitation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9EE17A7" w14:textId="77777777" w:rsidR="00B170F2" w:rsidRPr="00DA7E6E" w:rsidRDefault="00B170F2" w:rsidP="0053571A">
            <w:pPr>
              <w:spacing w:after="0"/>
              <w:rPr>
                <w:rFonts w:cs="Arial"/>
                <w:szCs w:val="18"/>
                <w:lang w:val="de-DE" w:eastAsia="de-DE"/>
              </w:rPr>
            </w:pPr>
            <w:r w:rsidRPr="00DA7E6E">
              <w:rPr>
                <w:rFonts w:cs="Arial"/>
                <w:szCs w:val="18"/>
              </w:rPr>
              <w:t>0213H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0E54AE" w14:textId="77777777" w:rsidR="00B170F2" w:rsidRPr="00DA7E6E" w:rsidRDefault="00B170F2" w:rsidP="00944188">
            <w:pPr>
              <w:spacing w:after="0"/>
              <w:rPr>
                <w:rFonts w:cs="Arial"/>
                <w:szCs w:val="18"/>
              </w:rPr>
            </w:pPr>
          </w:p>
        </w:tc>
      </w:tr>
      <w:tr w:rsidR="00826348" w:rsidRPr="00DA7E6E" w14:paraId="73252E5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D593B5B"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46F903" w14:textId="77777777" w:rsidR="00B170F2" w:rsidRPr="00DA7E6E" w:rsidRDefault="00B170F2" w:rsidP="0053571A">
            <w:pPr>
              <w:spacing w:after="0"/>
              <w:rPr>
                <w:rFonts w:cs="Arial"/>
                <w:szCs w:val="18"/>
              </w:rPr>
            </w:pPr>
            <w:r w:rsidRPr="00DA7E6E">
              <w:rPr>
                <w:rFonts w:cs="Arial"/>
                <w:szCs w:val="18"/>
              </w:rPr>
              <w:t>Unrecognized operation</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CBB1BF" w14:textId="77777777" w:rsidR="00B170F2" w:rsidRPr="00DA7E6E" w:rsidRDefault="00B170F2" w:rsidP="0053571A">
            <w:pPr>
              <w:spacing w:after="0"/>
              <w:rPr>
                <w:rFonts w:cs="Arial"/>
                <w:szCs w:val="18"/>
                <w:lang w:val="de-DE" w:eastAsia="de-DE"/>
              </w:rPr>
            </w:pPr>
            <w:r w:rsidRPr="00DA7E6E">
              <w:rPr>
                <w:rFonts w:cs="Arial"/>
                <w:szCs w:val="18"/>
              </w:rPr>
              <w:t>0211H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EB511" w14:textId="77777777" w:rsidR="00B170F2" w:rsidRPr="00DA7E6E" w:rsidRDefault="00B170F2" w:rsidP="00944188">
            <w:pPr>
              <w:spacing w:after="0"/>
              <w:rPr>
                <w:rFonts w:cs="Arial"/>
                <w:szCs w:val="18"/>
              </w:rPr>
            </w:pPr>
          </w:p>
        </w:tc>
      </w:tr>
      <w:tr w:rsidR="00826348" w:rsidRPr="00DA7E6E" w14:paraId="6D8C0A6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4704973"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BEAC4D" w14:textId="77777777" w:rsidR="00B170F2" w:rsidRPr="00DA7E6E" w:rsidRDefault="00B170F2" w:rsidP="0053571A">
            <w:pPr>
              <w:spacing w:after="0"/>
              <w:rPr>
                <w:rFonts w:cs="Arial"/>
                <w:szCs w:val="18"/>
              </w:rPr>
            </w:pPr>
            <w:r w:rsidRPr="00DA7E6E">
              <w:rPr>
                <w:rFonts w:cs="Arial"/>
                <w:szCs w:val="18"/>
              </w:rPr>
              <w:t>Refused: Not Authorized</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E4D2A0" w14:textId="77777777" w:rsidR="00B170F2" w:rsidRPr="00DA7E6E" w:rsidRDefault="00B170F2" w:rsidP="0053571A">
            <w:pPr>
              <w:spacing w:after="0"/>
              <w:rPr>
                <w:rFonts w:cs="Arial"/>
                <w:szCs w:val="18"/>
                <w:lang w:val="de-DE" w:eastAsia="de-DE"/>
              </w:rPr>
            </w:pPr>
            <w:r w:rsidRPr="00DA7E6E">
              <w:rPr>
                <w:rFonts w:cs="Arial"/>
                <w:szCs w:val="18"/>
              </w:rPr>
              <w:t>0124H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116FE" w14:textId="77777777" w:rsidR="00B170F2" w:rsidRPr="00DA7E6E" w:rsidRDefault="00B170F2" w:rsidP="00944188">
            <w:pPr>
              <w:spacing w:after="0"/>
              <w:rPr>
                <w:rFonts w:cs="Arial"/>
                <w:szCs w:val="18"/>
              </w:rPr>
            </w:pPr>
          </w:p>
        </w:tc>
      </w:tr>
      <w:tr w:rsidR="00826348" w:rsidRPr="00DA7E6E" w14:paraId="2E00D701"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78F6FA" w14:textId="77777777" w:rsidR="00B170F2" w:rsidRPr="00DA7E6E" w:rsidRDefault="00B170F2" w:rsidP="00635261">
            <w:pPr>
              <w:spacing w:after="0"/>
              <w:rPr>
                <w:rFonts w:cs="Arial"/>
                <w:szCs w:val="18"/>
              </w:rPr>
            </w:pP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A7A692" w14:textId="77777777" w:rsidR="00B170F2" w:rsidRPr="00DA7E6E" w:rsidRDefault="00B170F2" w:rsidP="0053571A">
            <w:pPr>
              <w:spacing w:after="0"/>
              <w:rPr>
                <w:rFonts w:cs="Arial"/>
                <w:szCs w:val="18"/>
              </w:rPr>
            </w:pPr>
            <w:r w:rsidRPr="00DA7E6E">
              <w:rPr>
                <w:rFonts w:cs="Arial"/>
                <w:szCs w:val="18"/>
              </w:rPr>
              <w:t>Failed: Specified SOP Instance UID does not exist or is not a UPS Instance managed by this SCP</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ADE908" w14:textId="77777777" w:rsidR="00B170F2" w:rsidRPr="00DA7E6E" w:rsidRDefault="00B170F2" w:rsidP="0053571A">
            <w:pPr>
              <w:spacing w:after="0"/>
              <w:rPr>
                <w:rFonts w:cs="Arial"/>
                <w:szCs w:val="18"/>
              </w:rPr>
            </w:pPr>
            <w:r w:rsidRPr="00DA7E6E">
              <w:rPr>
                <w:rFonts w:cs="Arial"/>
                <w:szCs w:val="18"/>
              </w:rPr>
              <w:t>C307H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D1C85F" w14:textId="77777777" w:rsidR="00B170F2" w:rsidRPr="00DA7E6E" w:rsidRDefault="00B170F2" w:rsidP="00944188">
            <w:pPr>
              <w:spacing w:after="0"/>
              <w:rPr>
                <w:rFonts w:cs="Arial"/>
                <w:szCs w:val="18"/>
                <w:lang w:eastAsia="de-DE"/>
              </w:rPr>
            </w:pPr>
          </w:p>
        </w:tc>
      </w:tr>
      <w:tr w:rsidR="000E349E" w:rsidRPr="00DA7E6E" w14:paraId="22FB21D4"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4509D1" w14:textId="77777777" w:rsidR="00B170F2" w:rsidRPr="00DA7E6E" w:rsidRDefault="00B170F2" w:rsidP="00635261">
            <w:pPr>
              <w:spacing w:after="0"/>
              <w:rPr>
                <w:rFonts w:cs="Arial"/>
                <w:szCs w:val="18"/>
                <w:lang w:val="de-DE"/>
              </w:rPr>
            </w:pPr>
            <w:r w:rsidRPr="00DA7E6E">
              <w:rPr>
                <w:rFonts w:cs="Arial"/>
                <w:szCs w:val="18"/>
              </w:rPr>
              <w:t>*</w:t>
            </w:r>
          </w:p>
        </w:tc>
        <w:tc>
          <w:tcPr>
            <w:tcW w:w="27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968992" w14:textId="77777777" w:rsidR="00B170F2" w:rsidRPr="00DA7E6E" w:rsidRDefault="00B170F2" w:rsidP="0053571A">
            <w:pPr>
              <w:spacing w:after="0"/>
              <w:rPr>
                <w:rFonts w:cs="Arial"/>
                <w:szCs w:val="18"/>
              </w:rPr>
            </w:pPr>
            <w:r w:rsidRPr="00DA7E6E">
              <w:rPr>
                <w:rFonts w:cs="Arial"/>
                <w:szCs w:val="18"/>
              </w:rPr>
              <w:t>Any other status code</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A285638" w14:textId="77777777" w:rsidR="00B170F2" w:rsidRPr="00DA7E6E" w:rsidRDefault="00B170F2" w:rsidP="0053571A">
            <w:pPr>
              <w:spacing w:after="0"/>
              <w:rPr>
                <w:rFonts w:cs="Arial"/>
                <w:szCs w:val="18"/>
              </w:rPr>
            </w:pPr>
            <w:r w:rsidRPr="00DA7E6E">
              <w:rPr>
                <w:rFonts w:cs="Arial"/>
                <w:szCs w:val="18"/>
              </w:rPr>
              <w:t>*</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807450" w14:textId="77777777" w:rsidR="00B170F2" w:rsidRPr="00DA7E6E" w:rsidRDefault="00B170F2" w:rsidP="00944188">
            <w:pPr>
              <w:spacing w:after="0"/>
              <w:rPr>
                <w:rFonts w:cs="Arial"/>
                <w:szCs w:val="18"/>
              </w:rPr>
            </w:pPr>
          </w:p>
        </w:tc>
      </w:tr>
    </w:tbl>
    <w:p w14:paraId="603F6655" w14:textId="77777777" w:rsidR="00B170F2" w:rsidRPr="007F5A1E" w:rsidRDefault="00B170F2" w:rsidP="00635261">
      <w:pPr>
        <w:rPr>
          <w:rFonts w:cs="Arial"/>
          <w:b/>
          <w:bCs/>
        </w:rPr>
      </w:pPr>
    </w:p>
    <w:p w14:paraId="4B33FD95" w14:textId="6140B6B5" w:rsidR="00BE4DB1" w:rsidRDefault="00BE4DB1" w:rsidP="007F5A1E">
      <w:pPr>
        <w:rPr>
          <w:b/>
          <w:bCs/>
        </w:rPr>
      </w:pPr>
      <w:r w:rsidRPr="007F5A1E">
        <w:rPr>
          <w:b/>
          <w:bCs/>
        </w:rPr>
        <w:t xml:space="preserve">SCU of the UPS Watch SOP Class </w:t>
      </w:r>
      <w:r w:rsidR="00CE09CE" w:rsidRPr="007F5A1E">
        <w:rPr>
          <w:b/>
          <w:bCs/>
        </w:rPr>
        <w:t>–</w:t>
      </w:r>
      <w:r w:rsidRPr="007F5A1E">
        <w:rPr>
          <w:b/>
          <w:bCs/>
        </w:rPr>
        <w:t xml:space="preserve"> </w:t>
      </w:r>
      <w:r w:rsidR="00CE09CE" w:rsidRPr="007F5A1E">
        <w:rPr>
          <w:b/>
          <w:bCs/>
        </w:rPr>
        <w:t>C-FIND</w:t>
      </w:r>
    </w:p>
    <w:p w14:paraId="7104C673" w14:textId="7C95A662" w:rsidR="007045B1" w:rsidRPr="009E34EE" w:rsidRDefault="007045B1" w:rsidP="007045B1">
      <w:r>
        <w:fldChar w:fldCharType="begin"/>
      </w:r>
      <w:r>
        <w:instrText xml:space="preserve"> REF _Ref72917065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25</w:t>
      </w:r>
      <w:r>
        <w:fldChar w:fldCharType="end"/>
      </w:r>
      <w:r>
        <w:t xml:space="preserve"> list</w:t>
      </w:r>
      <w:r w:rsidR="0053539F">
        <w:t>s</w:t>
      </w:r>
      <w:r>
        <w:t xml:space="preserve"> the status codes that the SCU </w:t>
      </w:r>
      <w:r w:rsidRPr="00DA7E6E">
        <w:t xml:space="preserve">of the </w:t>
      </w:r>
      <w:r>
        <w:t xml:space="preserve">UPS Watch </w:t>
      </w:r>
      <w:r w:rsidRPr="009E34EE">
        <w:t>SOP Class</w:t>
      </w:r>
      <w:r w:rsidRPr="00DA7E6E">
        <w:t xml:space="preserve"> </w:t>
      </w:r>
      <w:r>
        <w:t xml:space="preserve">supports for the C-FIND message and defines the application behavior, when encountering any of the listed Status Codes. </w:t>
      </w:r>
    </w:p>
    <w:p w14:paraId="1B761170" w14:textId="62389379" w:rsidR="000515D2" w:rsidRPr="00421510" w:rsidRDefault="000515D2" w:rsidP="00BF675A">
      <w:pPr>
        <w:pStyle w:val="TemplateInstruction"/>
        <w:rPr>
          <w:bCs/>
        </w:rPr>
      </w:pPr>
      <w:r w:rsidRPr="00296027">
        <w:t xml:space="preserve">[Describe below the behavior of the application when it receives various status codes in the </w:t>
      </w:r>
      <w:r>
        <w:t>C-FIND</w:t>
      </w:r>
      <w:r w:rsidRPr="00296027">
        <w:t xml:space="preserve">-RSP for the UPS </w:t>
      </w:r>
      <w:r>
        <w:t>Watch</w:t>
      </w:r>
      <w:r w:rsidRPr="00296027">
        <w:t xml:space="preserve"> SOP Class</w:t>
      </w:r>
      <w:r>
        <w:t>.]</w:t>
      </w:r>
    </w:p>
    <w:p w14:paraId="14780A53" w14:textId="450A8E43" w:rsidR="0054695B" w:rsidRPr="00DA7E6E" w:rsidRDefault="0007533D">
      <w:pPr>
        <w:pStyle w:val="TableTitle"/>
        <w:rPr>
          <w:rFonts w:cs="Arial"/>
          <w:sz w:val="20"/>
        </w:rPr>
      </w:pPr>
      <w:bookmarkStart w:id="886" w:name="_Ref72917065"/>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25</w:t>
      </w:r>
      <w:r w:rsidR="00DF0827">
        <w:rPr>
          <w:rFonts w:cs="Arial"/>
        </w:rPr>
        <w:fldChar w:fldCharType="end"/>
      </w:r>
      <w:bookmarkEnd w:id="886"/>
      <w:r w:rsidR="0054695B" w:rsidRPr="00DA7E6E">
        <w:rPr>
          <w:rFonts w:cs="Arial"/>
        </w:rPr>
        <w:t>: Status Codes for C-FIND of the UPS Watch SOP Class - SCU</w:t>
      </w: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8"/>
        <w:gridCol w:w="1418"/>
        <w:gridCol w:w="3544"/>
      </w:tblGrid>
      <w:tr w:rsidR="00826348" w:rsidRPr="00DA7E6E" w14:paraId="5287F8C9"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C30BDD6" w14:textId="77777777" w:rsidR="0054695B" w:rsidRPr="00DA7E6E" w:rsidRDefault="0054695B">
            <w:pPr>
              <w:keepNext/>
              <w:spacing w:before="180" w:after="0"/>
              <w:jc w:val="center"/>
              <w:rPr>
                <w:rFonts w:cs="Arial"/>
                <w:szCs w:val="18"/>
              </w:rPr>
            </w:pPr>
            <w:r w:rsidRPr="00DA7E6E">
              <w:rPr>
                <w:rFonts w:cs="Arial"/>
                <w:b/>
                <w:szCs w:val="18"/>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4EF909C" w14:textId="77777777" w:rsidR="0054695B" w:rsidRPr="00DA7E6E" w:rsidRDefault="0054695B">
            <w:pPr>
              <w:spacing w:before="180" w:after="0"/>
              <w:jc w:val="center"/>
              <w:rPr>
                <w:rFonts w:cs="Arial"/>
                <w:szCs w:val="18"/>
              </w:rPr>
            </w:pPr>
            <w:r w:rsidRPr="00DA7E6E">
              <w:rPr>
                <w:rFonts w:cs="Arial"/>
                <w:b/>
                <w:szCs w:val="18"/>
              </w:rPr>
              <w:t>Further Meaning</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58B90A9" w14:textId="77777777" w:rsidR="0054695B" w:rsidRPr="00DA7E6E" w:rsidRDefault="0054695B">
            <w:pPr>
              <w:spacing w:before="180" w:after="0"/>
              <w:jc w:val="center"/>
              <w:rPr>
                <w:rFonts w:cs="Arial"/>
                <w:szCs w:val="18"/>
              </w:rPr>
            </w:pPr>
            <w:r w:rsidRPr="00DA7E6E">
              <w:rPr>
                <w:rFonts w:cs="Arial"/>
                <w:b/>
                <w:szCs w:val="18"/>
              </w:rPr>
              <w:t>Status Code</w:t>
            </w:r>
          </w:p>
        </w:tc>
        <w:tc>
          <w:tcPr>
            <w:tcW w:w="35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EF1EFC3" w14:textId="0CB934A8" w:rsidR="0054695B" w:rsidRPr="00DA7E6E" w:rsidRDefault="0054695B" w:rsidP="00B21D5C">
            <w:pPr>
              <w:spacing w:before="180" w:after="0"/>
              <w:jc w:val="center"/>
              <w:rPr>
                <w:rFonts w:cs="Arial"/>
                <w:szCs w:val="18"/>
              </w:rPr>
            </w:pPr>
            <w:r w:rsidRPr="00DA7E6E">
              <w:rPr>
                <w:rFonts w:cs="Arial"/>
                <w:b/>
                <w:szCs w:val="18"/>
              </w:rPr>
              <w:t>Behavior</w:t>
            </w:r>
          </w:p>
        </w:tc>
      </w:tr>
      <w:tr w:rsidR="00826348" w:rsidRPr="00DA7E6E" w14:paraId="0739B2FA"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60150E" w14:textId="77777777" w:rsidR="0054695B" w:rsidRPr="00DA7E6E" w:rsidRDefault="0054695B" w:rsidP="00635261">
            <w:pPr>
              <w:spacing w:after="0"/>
              <w:rPr>
                <w:rFonts w:cs="Arial"/>
                <w:szCs w:val="18"/>
                <w:lang w:val="de-DE"/>
              </w:rPr>
            </w:pPr>
            <w:r w:rsidRPr="00DA7E6E">
              <w:rPr>
                <w:rFonts w:cs="Arial"/>
                <w:szCs w:val="18"/>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14925B" w14:textId="77777777" w:rsidR="0054695B" w:rsidRPr="00DA7E6E" w:rsidRDefault="0054695B" w:rsidP="0053571A">
            <w:pPr>
              <w:spacing w:after="0"/>
              <w:rPr>
                <w:rFonts w:cs="Arial"/>
                <w:szCs w:val="18"/>
              </w:rPr>
            </w:pPr>
            <w:r w:rsidRPr="00DA7E6E">
              <w:rPr>
                <w:rFonts w:cs="Arial"/>
                <w:szCs w:val="18"/>
              </w:rPr>
              <w:t>Matching is complete - No final identifier is supplied</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3F5F7C" w14:textId="77777777" w:rsidR="0054695B" w:rsidRPr="00DA7E6E" w:rsidRDefault="0054695B" w:rsidP="0053571A">
            <w:pPr>
              <w:spacing w:after="0"/>
              <w:rPr>
                <w:rFonts w:cs="Arial"/>
                <w:szCs w:val="18"/>
                <w:lang w:val="de-DE"/>
              </w:rPr>
            </w:pPr>
            <w:r w:rsidRPr="00DA7E6E">
              <w:rPr>
                <w:rFonts w:cs="Arial"/>
                <w:szCs w:val="18"/>
              </w:rPr>
              <w:t>0000H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3EFB41" w14:textId="77777777" w:rsidR="0054695B" w:rsidRPr="00DA7E6E" w:rsidRDefault="0054695B" w:rsidP="00944188">
            <w:pPr>
              <w:spacing w:after="0"/>
              <w:rPr>
                <w:rFonts w:cs="Arial"/>
                <w:szCs w:val="18"/>
              </w:rPr>
            </w:pPr>
          </w:p>
        </w:tc>
      </w:tr>
      <w:tr w:rsidR="00826348" w:rsidRPr="00DA7E6E" w14:paraId="4A91EAB8"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B93C370" w14:textId="77777777" w:rsidR="0054695B" w:rsidRPr="00DA7E6E" w:rsidRDefault="0054695B" w:rsidP="00635261">
            <w:pPr>
              <w:spacing w:after="0"/>
              <w:rPr>
                <w:rFonts w:cs="Arial"/>
                <w:szCs w:val="18"/>
                <w:lang w:val="de-DE"/>
              </w:rPr>
            </w:pPr>
            <w:r w:rsidRPr="00DA7E6E">
              <w:rPr>
                <w:rFonts w:cs="Arial"/>
                <w:szCs w:val="18"/>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BD7660" w14:textId="77777777" w:rsidR="0054695B" w:rsidRPr="00DA7E6E" w:rsidRDefault="0054695B" w:rsidP="0053571A">
            <w:pPr>
              <w:spacing w:after="0"/>
              <w:rPr>
                <w:rFonts w:cs="Arial"/>
                <w:szCs w:val="18"/>
              </w:rPr>
            </w:pPr>
            <w:r w:rsidRPr="00DA7E6E">
              <w:rPr>
                <w:rFonts w:cs="Arial"/>
                <w:szCs w:val="18"/>
              </w:rPr>
              <w:t>Refused: Out of resources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734726" w14:textId="77777777" w:rsidR="0054695B" w:rsidRPr="00DA7E6E" w:rsidRDefault="0054695B" w:rsidP="0053571A">
            <w:pPr>
              <w:spacing w:after="0"/>
              <w:rPr>
                <w:rFonts w:cs="Arial"/>
                <w:szCs w:val="18"/>
                <w:lang w:val="de-DE"/>
              </w:rPr>
            </w:pPr>
            <w:r w:rsidRPr="00DA7E6E">
              <w:rPr>
                <w:rFonts w:cs="Arial"/>
                <w:szCs w:val="18"/>
              </w:rPr>
              <w:t>A700H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D4376" w14:textId="77777777" w:rsidR="0054695B" w:rsidRPr="00DA7E6E" w:rsidRDefault="0054695B" w:rsidP="00944188">
            <w:pPr>
              <w:spacing w:after="0"/>
              <w:rPr>
                <w:rFonts w:cs="Arial"/>
                <w:szCs w:val="18"/>
              </w:rPr>
            </w:pPr>
          </w:p>
        </w:tc>
      </w:tr>
      <w:tr w:rsidR="00826348" w:rsidRPr="00DA7E6E" w14:paraId="28B1158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AE68190" w14:textId="77777777" w:rsidR="0054695B" w:rsidRPr="00DA7E6E" w:rsidRDefault="0054695B"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0560A8" w14:textId="77777777" w:rsidR="0054695B" w:rsidRPr="00DA7E6E" w:rsidRDefault="0054695B" w:rsidP="0053571A">
            <w:pPr>
              <w:spacing w:after="0"/>
              <w:rPr>
                <w:rFonts w:cs="Arial"/>
                <w:szCs w:val="18"/>
              </w:rPr>
            </w:pPr>
            <w:r w:rsidRPr="00DA7E6E">
              <w:rPr>
                <w:rFonts w:cs="Arial"/>
                <w:szCs w:val="18"/>
              </w:rPr>
              <w:t>Error: Identifier does not match SOP Class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59E3B9" w14:textId="77777777" w:rsidR="0054695B" w:rsidRPr="00DA7E6E" w:rsidRDefault="0054695B" w:rsidP="0053571A">
            <w:pPr>
              <w:spacing w:after="0"/>
              <w:rPr>
                <w:rFonts w:cs="Arial"/>
                <w:szCs w:val="18"/>
                <w:lang w:val="de-DE"/>
              </w:rPr>
            </w:pPr>
            <w:r w:rsidRPr="00DA7E6E">
              <w:rPr>
                <w:rFonts w:cs="Arial"/>
                <w:szCs w:val="18"/>
              </w:rPr>
              <w:t>A900H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2101D" w14:textId="77777777" w:rsidR="0054695B" w:rsidRPr="00DA7E6E" w:rsidRDefault="0054695B" w:rsidP="00944188">
            <w:pPr>
              <w:spacing w:after="0"/>
              <w:rPr>
                <w:rFonts w:cs="Arial"/>
                <w:szCs w:val="18"/>
              </w:rPr>
            </w:pPr>
          </w:p>
        </w:tc>
      </w:tr>
      <w:tr w:rsidR="00826348" w:rsidRPr="00DA7E6E" w14:paraId="6A7C8FE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C94CD71" w14:textId="77777777" w:rsidR="0054695B" w:rsidRPr="00DA7E6E" w:rsidRDefault="0054695B"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9A2E42" w14:textId="77777777" w:rsidR="0054695B" w:rsidRPr="00DA7E6E" w:rsidRDefault="0054695B" w:rsidP="0053571A">
            <w:pPr>
              <w:spacing w:after="0"/>
              <w:rPr>
                <w:rFonts w:cs="Arial"/>
                <w:szCs w:val="18"/>
              </w:rPr>
            </w:pPr>
            <w:r w:rsidRPr="00DA7E6E">
              <w:rPr>
                <w:rFonts w:cs="Arial"/>
                <w:szCs w:val="18"/>
              </w:rPr>
              <w:t>Failed: Unable to process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ED7B63" w14:textId="77777777" w:rsidR="0054695B" w:rsidRPr="00DA7E6E" w:rsidRDefault="0054695B" w:rsidP="0053571A">
            <w:pPr>
              <w:spacing w:after="0"/>
              <w:rPr>
                <w:rFonts w:cs="Arial"/>
                <w:szCs w:val="18"/>
                <w:lang w:val="de-DE"/>
              </w:rPr>
            </w:pPr>
            <w:r w:rsidRPr="00DA7E6E">
              <w:rPr>
                <w:rFonts w:cs="Arial"/>
                <w:szCs w:val="18"/>
              </w:rPr>
              <w:t>C000-CFFFH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A33D8A" w14:textId="77777777" w:rsidR="0054695B" w:rsidRPr="00DA7E6E" w:rsidRDefault="0054695B" w:rsidP="00944188">
            <w:pPr>
              <w:spacing w:after="0"/>
              <w:rPr>
                <w:rFonts w:cs="Arial"/>
                <w:szCs w:val="18"/>
              </w:rPr>
            </w:pPr>
          </w:p>
        </w:tc>
      </w:tr>
      <w:tr w:rsidR="00826348" w:rsidRPr="00DA7E6E" w14:paraId="4EDA45A7"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AA6B29" w14:textId="77777777" w:rsidR="0054695B" w:rsidRPr="00DA7E6E" w:rsidRDefault="0054695B"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DDEB98" w14:textId="77777777" w:rsidR="0054695B" w:rsidRPr="00DA7E6E" w:rsidRDefault="0054695B" w:rsidP="0053571A">
            <w:pPr>
              <w:spacing w:after="0"/>
              <w:rPr>
                <w:rFonts w:cs="Arial"/>
                <w:szCs w:val="18"/>
              </w:rPr>
            </w:pPr>
            <w:r w:rsidRPr="00DA7E6E">
              <w:rPr>
                <w:rFonts w:cs="Arial"/>
                <w:szCs w:val="18"/>
              </w:rPr>
              <w:t>Failed: SOP Class Not Supported</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FA40F0B" w14:textId="77777777" w:rsidR="0054695B" w:rsidRPr="00DA7E6E" w:rsidRDefault="0054695B" w:rsidP="0053571A">
            <w:pPr>
              <w:spacing w:after="0"/>
              <w:rPr>
                <w:rFonts w:cs="Arial"/>
                <w:szCs w:val="18"/>
                <w:lang w:val="de-DE"/>
              </w:rPr>
            </w:pPr>
            <w:r w:rsidRPr="00DA7E6E">
              <w:rPr>
                <w:rFonts w:cs="Arial"/>
                <w:szCs w:val="18"/>
              </w:rPr>
              <w:t>0122H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E1F755" w14:textId="77777777" w:rsidR="0054695B" w:rsidRPr="00DA7E6E" w:rsidRDefault="0054695B" w:rsidP="00944188">
            <w:pPr>
              <w:spacing w:after="0"/>
              <w:rPr>
                <w:rFonts w:cs="Arial"/>
                <w:szCs w:val="18"/>
              </w:rPr>
            </w:pPr>
          </w:p>
        </w:tc>
      </w:tr>
      <w:tr w:rsidR="00826348" w:rsidRPr="00DA7E6E" w14:paraId="6C3CA869"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AF0657" w14:textId="77777777" w:rsidR="0054695B" w:rsidRPr="00DA7E6E" w:rsidRDefault="0054695B" w:rsidP="00635261">
            <w:pPr>
              <w:spacing w:after="0"/>
              <w:rPr>
                <w:rFonts w:cs="Arial"/>
                <w:szCs w:val="18"/>
                <w:lang w:val="de-DE"/>
              </w:rPr>
            </w:pPr>
            <w:r w:rsidRPr="00DA7E6E">
              <w:rPr>
                <w:rFonts w:cs="Arial"/>
                <w:szCs w:val="18"/>
              </w:rPr>
              <w:t>Cancel</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92F5F3" w14:textId="77777777" w:rsidR="0054695B" w:rsidRPr="00DA7E6E" w:rsidRDefault="0054695B" w:rsidP="0053571A">
            <w:pPr>
              <w:spacing w:after="0"/>
              <w:rPr>
                <w:rFonts w:cs="Arial"/>
                <w:szCs w:val="18"/>
              </w:rPr>
            </w:pPr>
            <w:r w:rsidRPr="00DA7E6E">
              <w:rPr>
                <w:rFonts w:cs="Arial"/>
                <w:szCs w:val="18"/>
              </w:rPr>
              <w:t xml:space="preserve">Matching terminated due to cancel </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F2238C" w14:textId="77777777" w:rsidR="0054695B" w:rsidRPr="00DA7E6E" w:rsidRDefault="0054695B" w:rsidP="0053571A">
            <w:pPr>
              <w:spacing w:after="0"/>
              <w:rPr>
                <w:rFonts w:cs="Arial"/>
                <w:szCs w:val="18"/>
                <w:lang w:val="de-DE"/>
              </w:rPr>
            </w:pPr>
            <w:r w:rsidRPr="00DA7E6E">
              <w:rPr>
                <w:rFonts w:cs="Arial"/>
                <w:szCs w:val="18"/>
              </w:rPr>
              <w:t>FE00H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A9B81" w14:textId="77777777" w:rsidR="0054695B" w:rsidRPr="00DA7E6E" w:rsidRDefault="0054695B" w:rsidP="00944188">
            <w:pPr>
              <w:spacing w:after="0"/>
              <w:rPr>
                <w:rFonts w:cs="Arial"/>
                <w:szCs w:val="18"/>
              </w:rPr>
            </w:pPr>
          </w:p>
        </w:tc>
      </w:tr>
      <w:tr w:rsidR="00826348" w:rsidRPr="00DA7E6E" w14:paraId="4DE90EC7"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E15AA6B" w14:textId="77777777" w:rsidR="0054695B" w:rsidRPr="00DA7E6E" w:rsidRDefault="0054695B" w:rsidP="00635261">
            <w:pPr>
              <w:spacing w:after="0"/>
              <w:rPr>
                <w:rFonts w:cs="Arial"/>
                <w:szCs w:val="18"/>
                <w:lang w:val="de-DE"/>
              </w:rPr>
            </w:pPr>
            <w:r w:rsidRPr="00DA7E6E">
              <w:rPr>
                <w:rFonts w:cs="Arial"/>
                <w:szCs w:val="18"/>
              </w:rPr>
              <w:lastRenderedPageBreak/>
              <w:t>Pending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37C8D3" w14:textId="77777777" w:rsidR="0054695B" w:rsidRPr="00DA7E6E" w:rsidRDefault="0054695B" w:rsidP="0053571A">
            <w:pPr>
              <w:spacing w:after="0"/>
              <w:rPr>
                <w:rFonts w:cs="Arial"/>
                <w:szCs w:val="18"/>
              </w:rPr>
            </w:pPr>
            <w:r w:rsidRPr="00DA7E6E">
              <w:rPr>
                <w:rFonts w:cs="Arial"/>
                <w:szCs w:val="18"/>
              </w:rPr>
              <w:t>Matches are continuing - Current Match is supplied and any Optional Keys were supported in the same manner as Required Keys.</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202D88" w14:textId="77777777" w:rsidR="0054695B" w:rsidRPr="00DA7E6E" w:rsidRDefault="0054695B" w:rsidP="0053571A">
            <w:pPr>
              <w:spacing w:after="0"/>
              <w:rPr>
                <w:rFonts w:cs="Arial"/>
                <w:szCs w:val="18"/>
                <w:lang w:val="de-DE"/>
              </w:rPr>
            </w:pPr>
            <w:r w:rsidRPr="00DA7E6E">
              <w:rPr>
                <w:rFonts w:cs="Arial"/>
                <w:szCs w:val="18"/>
              </w:rPr>
              <w:t>FF00H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F7CF1" w14:textId="77777777" w:rsidR="0054695B" w:rsidRPr="00DA7E6E" w:rsidRDefault="0054695B" w:rsidP="00944188">
            <w:pPr>
              <w:spacing w:after="0"/>
              <w:rPr>
                <w:rFonts w:cs="Arial"/>
                <w:szCs w:val="18"/>
              </w:rPr>
            </w:pPr>
          </w:p>
        </w:tc>
      </w:tr>
      <w:tr w:rsidR="00826348" w:rsidRPr="00DA7E6E" w14:paraId="539FA5AF"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E8D16C" w14:textId="77777777" w:rsidR="0054695B" w:rsidRPr="00DA7E6E" w:rsidRDefault="0054695B"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B6C9A3" w14:textId="77777777" w:rsidR="0054695B" w:rsidRPr="00DA7E6E" w:rsidRDefault="0054695B" w:rsidP="0053571A">
            <w:pPr>
              <w:spacing w:after="0"/>
              <w:rPr>
                <w:rFonts w:cs="Arial"/>
                <w:szCs w:val="18"/>
              </w:rPr>
            </w:pPr>
            <w:r w:rsidRPr="00DA7E6E">
              <w:rPr>
                <w:rFonts w:cs="Arial"/>
                <w:szCs w:val="18"/>
              </w:rPr>
              <w:t>Matches are continuing - Warning that one or more Optional Keys were not supported for existence for this Identifier</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627544" w14:textId="77777777" w:rsidR="0054695B" w:rsidRPr="00DA7E6E" w:rsidRDefault="0054695B" w:rsidP="0053571A">
            <w:pPr>
              <w:spacing w:after="0"/>
              <w:rPr>
                <w:rFonts w:cs="Arial"/>
                <w:szCs w:val="18"/>
                <w:lang w:val="de-DE"/>
              </w:rPr>
            </w:pPr>
            <w:r w:rsidRPr="00DA7E6E">
              <w:rPr>
                <w:rFonts w:cs="Arial"/>
                <w:szCs w:val="18"/>
              </w:rPr>
              <w:t>FF01H</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98B3D" w14:textId="77777777" w:rsidR="0054695B" w:rsidRPr="00DA7E6E" w:rsidRDefault="0054695B" w:rsidP="00944188">
            <w:pPr>
              <w:spacing w:after="0"/>
              <w:rPr>
                <w:rFonts w:cs="Arial"/>
                <w:szCs w:val="18"/>
              </w:rPr>
            </w:pPr>
          </w:p>
        </w:tc>
      </w:tr>
      <w:tr w:rsidR="000E349E" w:rsidRPr="00DA7E6E" w14:paraId="7BF846F0"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A41499" w14:textId="77777777" w:rsidR="0054695B" w:rsidRPr="00DA7E6E" w:rsidRDefault="0054695B" w:rsidP="00635261">
            <w:pPr>
              <w:spacing w:after="0"/>
              <w:rPr>
                <w:rFonts w:cs="Arial"/>
                <w:szCs w:val="18"/>
                <w:lang w:val="de-DE"/>
              </w:rPr>
            </w:pPr>
            <w:r w:rsidRPr="00DA7E6E">
              <w:rPr>
                <w:rFonts w:cs="Arial"/>
                <w:szCs w:val="18"/>
              </w:rPr>
              <w:t>*</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B70C3E" w14:textId="4501CF85" w:rsidR="0054695B" w:rsidRPr="00DA7E6E" w:rsidRDefault="0054695B" w:rsidP="0053571A">
            <w:pPr>
              <w:spacing w:after="0"/>
              <w:rPr>
                <w:rFonts w:cs="Arial"/>
                <w:szCs w:val="18"/>
              </w:rPr>
            </w:pPr>
            <w:r w:rsidRPr="00DA7E6E">
              <w:rPr>
                <w:rFonts w:cs="Arial"/>
                <w:szCs w:val="18"/>
              </w:rPr>
              <w:t xml:space="preserve">Any other status </w:t>
            </w:r>
            <w:r w:rsidR="008D6D05" w:rsidRPr="00DA7E6E">
              <w:rPr>
                <w:rFonts w:cs="Arial"/>
                <w:szCs w:val="18"/>
              </w:rPr>
              <w:t>codes</w:t>
            </w:r>
            <w:r w:rsidRPr="00DA7E6E">
              <w:rPr>
                <w:rFonts w:cs="Arial"/>
                <w:szCs w:val="18"/>
              </w:rPr>
              <w:t>.</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5D9E7B" w14:textId="77777777" w:rsidR="0054695B" w:rsidRPr="00DA7E6E" w:rsidRDefault="0054695B" w:rsidP="0053571A">
            <w:pPr>
              <w:spacing w:after="0"/>
              <w:rPr>
                <w:rFonts w:cs="Arial"/>
                <w:szCs w:val="18"/>
                <w:lang w:val="de-DE"/>
              </w:rPr>
            </w:pPr>
            <w:r w:rsidRPr="00DA7E6E">
              <w:rPr>
                <w:rFonts w:cs="Arial"/>
                <w:szCs w:val="18"/>
              </w:rPr>
              <w:t>*</w:t>
            </w:r>
          </w:p>
        </w:tc>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95CD78" w14:textId="77777777" w:rsidR="0054695B" w:rsidRPr="00DA7E6E" w:rsidRDefault="0054695B" w:rsidP="00944188">
            <w:pPr>
              <w:spacing w:after="0"/>
              <w:rPr>
                <w:rFonts w:cs="Arial"/>
                <w:szCs w:val="18"/>
              </w:rPr>
            </w:pPr>
          </w:p>
        </w:tc>
      </w:tr>
    </w:tbl>
    <w:p w14:paraId="29C8C8D0" w14:textId="77777777" w:rsidR="00B170F2" w:rsidRPr="00DA7E6E" w:rsidRDefault="00B170F2" w:rsidP="00635261">
      <w:pPr>
        <w:rPr>
          <w:rFonts w:cs="Arial"/>
        </w:rPr>
      </w:pPr>
    </w:p>
    <w:p w14:paraId="2C4513C1" w14:textId="10E316AD" w:rsidR="00BE4DB1" w:rsidRDefault="00BE4DB1" w:rsidP="007F5A1E">
      <w:pPr>
        <w:rPr>
          <w:b/>
          <w:bCs/>
        </w:rPr>
      </w:pPr>
      <w:r w:rsidRPr="007F5A1E">
        <w:rPr>
          <w:b/>
          <w:bCs/>
        </w:rPr>
        <w:t>SCU of the Request UPS Cancelation on UPS Watch SOP Class - N-ACTION</w:t>
      </w:r>
    </w:p>
    <w:p w14:paraId="76EEA7A4" w14:textId="71005D07" w:rsidR="00AC1284" w:rsidRPr="009E34EE" w:rsidRDefault="00AC1284" w:rsidP="00AC1284">
      <w:r>
        <w:fldChar w:fldCharType="begin"/>
      </w:r>
      <w:r>
        <w:instrText xml:space="preserve"> REF _Ref72918513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26</w:t>
      </w:r>
      <w:r>
        <w:fldChar w:fldCharType="end"/>
      </w:r>
      <w:r>
        <w:t xml:space="preserve"> list</w:t>
      </w:r>
      <w:r w:rsidR="0053539F">
        <w:t>s</w:t>
      </w:r>
      <w:r>
        <w:t xml:space="preserve"> the status codes that the SCU </w:t>
      </w:r>
      <w:r w:rsidRPr="00DA7E6E">
        <w:t xml:space="preserve">of the </w:t>
      </w:r>
      <w:r>
        <w:t xml:space="preserve">Request UPS Cancelation on UPS Watch </w:t>
      </w:r>
      <w:r w:rsidRPr="009E34EE">
        <w:t>SOP Class</w:t>
      </w:r>
      <w:r w:rsidRPr="00DA7E6E">
        <w:t xml:space="preserve"> </w:t>
      </w:r>
      <w:r>
        <w:t xml:space="preserve">supports for the C-ACTION message and defines the application behavior, when encountering any of the listed Status Codes. </w:t>
      </w:r>
    </w:p>
    <w:p w14:paraId="5BCF5D14" w14:textId="77777777" w:rsidR="000515D2" w:rsidRPr="00421510" w:rsidRDefault="000515D2" w:rsidP="00BF675A">
      <w:pPr>
        <w:pStyle w:val="TemplateInstruction"/>
        <w:rPr>
          <w:bCs/>
        </w:rPr>
      </w:pPr>
      <w:r w:rsidRPr="00296027">
        <w:t>[Describe below the behavior of the application when it receives various status codes in the N-</w:t>
      </w:r>
      <w:r>
        <w:t>ACTION</w:t>
      </w:r>
      <w:r w:rsidRPr="00296027">
        <w:t xml:space="preserve">-RSP for the UPS </w:t>
      </w:r>
      <w:r>
        <w:t>Watch</w:t>
      </w:r>
      <w:r w:rsidRPr="00296027">
        <w:t xml:space="preserve"> SOP Class </w:t>
      </w:r>
      <w:r>
        <w:t>– Cancel request</w:t>
      </w:r>
      <w:r w:rsidRPr="00296027">
        <w:t>]</w:t>
      </w:r>
    </w:p>
    <w:p w14:paraId="6B62C104" w14:textId="77777777" w:rsidR="000515D2" w:rsidRPr="00421510" w:rsidRDefault="000515D2" w:rsidP="007F5A1E">
      <w:pPr>
        <w:rPr>
          <w:bCs/>
        </w:rPr>
      </w:pPr>
    </w:p>
    <w:p w14:paraId="1F8F2BA4" w14:textId="5D79FAB7" w:rsidR="0054695B" w:rsidRPr="00DA7E6E" w:rsidRDefault="0007533D">
      <w:pPr>
        <w:pStyle w:val="TableTitle"/>
        <w:rPr>
          <w:rFonts w:cs="Arial"/>
          <w:sz w:val="20"/>
        </w:rPr>
      </w:pPr>
      <w:bookmarkStart w:id="887" w:name="_Ref72918513"/>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26</w:t>
      </w:r>
      <w:r w:rsidR="00DF0827">
        <w:rPr>
          <w:rFonts w:cs="Arial"/>
        </w:rPr>
        <w:fldChar w:fldCharType="end"/>
      </w:r>
      <w:bookmarkEnd w:id="887"/>
      <w:r w:rsidR="0054695B" w:rsidRPr="00DA7E6E">
        <w:rPr>
          <w:rFonts w:cs="Arial"/>
        </w:rPr>
        <w:t>: Status Codes for N-ACTION (request cancel) of the UPS Watch SOP Class - SCU</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3609A836"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28A084C" w14:textId="77777777" w:rsidR="0054695B" w:rsidRPr="00DA7E6E" w:rsidRDefault="0054695B">
            <w:pPr>
              <w:keepNext/>
              <w:spacing w:before="180" w:after="0"/>
              <w:jc w:val="center"/>
              <w:rPr>
                <w:rFonts w:cs="Arial"/>
                <w:szCs w:val="18"/>
              </w:rPr>
            </w:pPr>
            <w:r w:rsidRPr="00DA7E6E">
              <w:rPr>
                <w:rFonts w:cs="Arial"/>
                <w:b/>
                <w:szCs w:val="18"/>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46D1DA9" w14:textId="77777777" w:rsidR="0054695B" w:rsidRPr="00DA7E6E" w:rsidRDefault="0054695B">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9178BE6" w14:textId="77777777" w:rsidR="0054695B" w:rsidRPr="00DA7E6E" w:rsidRDefault="0054695B">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C5939C2" w14:textId="3B35EF2B" w:rsidR="0054695B" w:rsidRPr="00DA7E6E" w:rsidRDefault="0054695B" w:rsidP="00B21D5C">
            <w:pPr>
              <w:spacing w:before="180" w:after="0"/>
              <w:jc w:val="center"/>
              <w:rPr>
                <w:rFonts w:cs="Arial"/>
                <w:b/>
                <w:szCs w:val="18"/>
              </w:rPr>
            </w:pPr>
            <w:r w:rsidRPr="00DA7E6E">
              <w:rPr>
                <w:rFonts w:cs="Arial"/>
                <w:b/>
                <w:szCs w:val="18"/>
              </w:rPr>
              <w:t>Behavior</w:t>
            </w:r>
          </w:p>
        </w:tc>
      </w:tr>
      <w:tr w:rsidR="00826348" w:rsidRPr="00DA7E6E" w14:paraId="382F8BA0"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86E647" w14:textId="77777777" w:rsidR="0054695B" w:rsidRPr="00DA7E6E" w:rsidRDefault="0054695B" w:rsidP="00635261">
            <w:pPr>
              <w:spacing w:after="0"/>
              <w:rPr>
                <w:rFonts w:cs="Arial"/>
                <w:szCs w:val="18"/>
                <w:lang w:val="de-DE"/>
              </w:rPr>
            </w:pPr>
            <w:r w:rsidRPr="00DA7E6E">
              <w:rPr>
                <w:rFonts w:cs="Arial"/>
                <w:szCs w:val="18"/>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3CF048" w14:textId="77777777" w:rsidR="0054695B" w:rsidRPr="00DA7E6E" w:rsidRDefault="0054695B" w:rsidP="0053571A">
            <w:pPr>
              <w:spacing w:after="0"/>
              <w:rPr>
                <w:rFonts w:cs="Arial"/>
                <w:szCs w:val="18"/>
              </w:rPr>
            </w:pPr>
            <w:r w:rsidRPr="00DA7E6E">
              <w:rPr>
                <w:rFonts w:cs="Arial"/>
                <w:szCs w:val="18"/>
              </w:rPr>
              <w:t>The cancel request is acknowledged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DAE6BA" w14:textId="77777777" w:rsidR="0054695B" w:rsidRPr="00DA7E6E" w:rsidRDefault="0054695B" w:rsidP="0053571A">
            <w:pPr>
              <w:spacing w:after="0"/>
              <w:rPr>
                <w:rFonts w:cs="Arial"/>
                <w:szCs w:val="18"/>
                <w:lang w:val="de-DE"/>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D24F0D" w14:textId="77777777" w:rsidR="0054695B" w:rsidRPr="00DA7E6E" w:rsidRDefault="0054695B" w:rsidP="00944188">
            <w:pPr>
              <w:spacing w:after="0"/>
              <w:rPr>
                <w:rFonts w:cs="Arial"/>
                <w:szCs w:val="18"/>
              </w:rPr>
            </w:pPr>
          </w:p>
        </w:tc>
      </w:tr>
      <w:tr w:rsidR="00826348" w:rsidRPr="00DA7E6E" w14:paraId="0F32E142"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0C542A" w14:textId="77777777" w:rsidR="0054695B" w:rsidRPr="00DA7E6E" w:rsidRDefault="0054695B" w:rsidP="00635261">
            <w:pPr>
              <w:spacing w:after="0"/>
              <w:rPr>
                <w:rFonts w:cs="Arial"/>
                <w:szCs w:val="18"/>
                <w:lang w:val="de-DE"/>
              </w:rPr>
            </w:pPr>
            <w:r w:rsidRPr="00DA7E6E">
              <w:rPr>
                <w:rFonts w:cs="Arial"/>
                <w:szCs w:val="18"/>
              </w:rPr>
              <w:t>Warning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059D55" w14:textId="77777777" w:rsidR="0054695B" w:rsidRPr="00DA7E6E" w:rsidRDefault="0054695B" w:rsidP="0053571A">
            <w:pPr>
              <w:spacing w:after="0"/>
              <w:rPr>
                <w:rFonts w:cs="Arial"/>
                <w:szCs w:val="18"/>
              </w:rPr>
            </w:pPr>
            <w:r w:rsidRPr="00DA7E6E">
              <w:rPr>
                <w:rFonts w:cs="Arial"/>
                <w:szCs w:val="18"/>
              </w:rPr>
              <w:t>The UPS is already in the requested state of CANCELED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71AA10" w14:textId="77777777" w:rsidR="0054695B" w:rsidRPr="00DA7E6E" w:rsidRDefault="0054695B" w:rsidP="0053571A">
            <w:pPr>
              <w:spacing w:after="0"/>
              <w:rPr>
                <w:rFonts w:cs="Arial"/>
                <w:szCs w:val="18"/>
              </w:rPr>
            </w:pPr>
            <w:r w:rsidRPr="00DA7E6E">
              <w:rPr>
                <w:rFonts w:cs="Arial"/>
                <w:szCs w:val="18"/>
              </w:rPr>
              <w:t>B304H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5D5AC" w14:textId="77777777" w:rsidR="0054695B" w:rsidRPr="00DA7E6E" w:rsidRDefault="0054695B" w:rsidP="00944188">
            <w:pPr>
              <w:spacing w:after="0"/>
              <w:rPr>
                <w:rFonts w:cs="Arial"/>
                <w:szCs w:val="18"/>
                <w:lang w:eastAsia="de-DE"/>
              </w:rPr>
            </w:pPr>
          </w:p>
        </w:tc>
      </w:tr>
      <w:tr w:rsidR="00826348" w:rsidRPr="00DA7E6E" w14:paraId="57EC3BC7"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DF861AD" w14:textId="77777777" w:rsidR="0054695B" w:rsidRPr="00DA7E6E" w:rsidRDefault="0054695B" w:rsidP="00635261">
            <w:pPr>
              <w:spacing w:after="0"/>
              <w:rPr>
                <w:rFonts w:cs="Arial"/>
                <w:szCs w:val="18"/>
                <w:lang w:val="de-DE"/>
              </w:rPr>
            </w:pPr>
            <w:r w:rsidRPr="00DA7E6E">
              <w:rPr>
                <w:rFonts w:cs="Arial"/>
                <w:szCs w:val="18"/>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C7F9FC" w14:textId="77777777" w:rsidR="0054695B" w:rsidRPr="00DA7E6E" w:rsidRDefault="0054695B" w:rsidP="0053571A">
            <w:pPr>
              <w:spacing w:after="0"/>
              <w:rPr>
                <w:rFonts w:cs="Arial"/>
                <w:szCs w:val="18"/>
              </w:rPr>
            </w:pPr>
            <w:r w:rsidRPr="00DA7E6E">
              <w:rPr>
                <w:rFonts w:cs="Arial"/>
                <w:szCs w:val="18"/>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CE095C" w14:textId="77777777" w:rsidR="0054695B" w:rsidRPr="00DA7E6E" w:rsidRDefault="0054695B" w:rsidP="0053571A">
            <w:pPr>
              <w:spacing w:after="0"/>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49D139" w14:textId="77777777" w:rsidR="0054695B" w:rsidRPr="00DA7E6E" w:rsidRDefault="0054695B" w:rsidP="00944188">
            <w:pPr>
              <w:spacing w:after="0"/>
              <w:rPr>
                <w:rFonts w:cs="Arial"/>
                <w:szCs w:val="18"/>
              </w:rPr>
            </w:pPr>
          </w:p>
        </w:tc>
      </w:tr>
      <w:tr w:rsidR="00826348" w:rsidRPr="00DA7E6E" w14:paraId="5E7D2F3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CBE2F1A"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21C685" w14:textId="77777777" w:rsidR="0054695B" w:rsidRPr="00DA7E6E" w:rsidRDefault="0054695B"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C9C07E" w14:textId="77777777" w:rsidR="0054695B" w:rsidRPr="00DA7E6E" w:rsidRDefault="0054695B"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A9C5B" w14:textId="77777777" w:rsidR="0054695B" w:rsidRPr="00DA7E6E" w:rsidRDefault="0054695B" w:rsidP="00944188">
            <w:pPr>
              <w:spacing w:after="0"/>
              <w:rPr>
                <w:rFonts w:cs="Arial"/>
                <w:szCs w:val="18"/>
              </w:rPr>
            </w:pPr>
          </w:p>
        </w:tc>
      </w:tr>
      <w:tr w:rsidR="00826348" w:rsidRPr="00DA7E6E" w14:paraId="3525AE1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388465E"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003647" w14:textId="77777777" w:rsidR="0054695B" w:rsidRPr="00DA7E6E" w:rsidRDefault="0054695B" w:rsidP="0053571A">
            <w:pPr>
              <w:spacing w:after="0"/>
              <w:rPr>
                <w:rFonts w:cs="Arial"/>
                <w:szCs w:val="18"/>
              </w:rPr>
            </w:pPr>
            <w:r w:rsidRPr="00DA7E6E">
              <w:rPr>
                <w:rFonts w:cs="Arial"/>
                <w:szCs w:val="18"/>
              </w:rPr>
              <w:t>Invalid argument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2F0921" w14:textId="77777777" w:rsidR="0054695B" w:rsidRPr="00DA7E6E" w:rsidRDefault="0054695B" w:rsidP="0053571A">
            <w:pPr>
              <w:spacing w:after="0"/>
              <w:rPr>
                <w:rFonts w:cs="Arial"/>
                <w:szCs w:val="18"/>
                <w:lang w:val="de-DE"/>
              </w:rPr>
            </w:pPr>
            <w:r w:rsidRPr="00DA7E6E">
              <w:rPr>
                <w:rFonts w:cs="Arial"/>
                <w:szCs w:val="18"/>
              </w:rPr>
              <w:t>0115H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7DE777" w14:textId="77777777" w:rsidR="0054695B" w:rsidRPr="00DA7E6E" w:rsidRDefault="0054695B" w:rsidP="00944188">
            <w:pPr>
              <w:spacing w:after="0"/>
              <w:rPr>
                <w:rFonts w:cs="Arial"/>
                <w:szCs w:val="18"/>
              </w:rPr>
            </w:pPr>
          </w:p>
        </w:tc>
      </w:tr>
      <w:tr w:rsidR="00826348" w:rsidRPr="00DA7E6E" w14:paraId="0A2F828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193F3D6"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FDFF8F" w14:textId="77777777" w:rsidR="0054695B" w:rsidRPr="00DA7E6E" w:rsidRDefault="0054695B"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41C7DF" w14:textId="77777777" w:rsidR="0054695B" w:rsidRPr="00DA7E6E" w:rsidRDefault="0054695B" w:rsidP="0053571A">
            <w:pPr>
              <w:spacing w:after="0"/>
              <w:rPr>
                <w:rFonts w:cs="Arial"/>
                <w:szCs w:val="18"/>
                <w:lang w:val="de-DE" w:eastAsia="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9DA0D3" w14:textId="77777777" w:rsidR="0054695B" w:rsidRPr="00DA7E6E" w:rsidRDefault="0054695B" w:rsidP="00944188">
            <w:pPr>
              <w:spacing w:after="0"/>
              <w:rPr>
                <w:rFonts w:cs="Arial"/>
                <w:szCs w:val="18"/>
              </w:rPr>
            </w:pPr>
          </w:p>
        </w:tc>
      </w:tr>
      <w:tr w:rsidR="00826348" w:rsidRPr="00DA7E6E" w14:paraId="0604F5F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BAFB156"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331BD6" w14:textId="77777777" w:rsidR="0054695B" w:rsidRPr="00DA7E6E" w:rsidRDefault="0054695B"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BFDAA7" w14:textId="77777777" w:rsidR="0054695B" w:rsidRPr="00DA7E6E" w:rsidRDefault="0054695B" w:rsidP="0053571A">
            <w:pPr>
              <w:spacing w:after="0"/>
              <w:rPr>
                <w:rFonts w:cs="Arial"/>
                <w:szCs w:val="18"/>
                <w:lang w:val="de-DE" w:eastAsia="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340087" w14:textId="77777777" w:rsidR="0054695B" w:rsidRPr="00DA7E6E" w:rsidRDefault="0054695B" w:rsidP="00944188">
            <w:pPr>
              <w:spacing w:after="0"/>
              <w:rPr>
                <w:rFonts w:cs="Arial"/>
                <w:szCs w:val="18"/>
              </w:rPr>
            </w:pPr>
          </w:p>
        </w:tc>
      </w:tr>
      <w:tr w:rsidR="00826348" w:rsidRPr="00DA7E6E" w14:paraId="720851D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75BC930"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41F779" w14:textId="77777777" w:rsidR="0054695B" w:rsidRPr="00DA7E6E" w:rsidRDefault="0054695B" w:rsidP="0053571A">
            <w:pPr>
              <w:spacing w:after="0"/>
              <w:rPr>
                <w:rFonts w:cs="Arial"/>
                <w:szCs w:val="18"/>
              </w:rPr>
            </w:pPr>
            <w:r w:rsidRPr="00DA7E6E">
              <w:rPr>
                <w:rFonts w:cs="Arial"/>
                <w:szCs w:val="18"/>
              </w:rPr>
              <w:t>No such action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BFD045" w14:textId="77777777" w:rsidR="0054695B" w:rsidRPr="00DA7E6E" w:rsidRDefault="0054695B" w:rsidP="0053571A">
            <w:pPr>
              <w:spacing w:after="0"/>
              <w:rPr>
                <w:rFonts w:cs="Arial"/>
                <w:szCs w:val="18"/>
                <w:lang w:val="de-DE" w:eastAsia="de-DE"/>
              </w:rPr>
            </w:pPr>
            <w:r w:rsidRPr="00DA7E6E">
              <w:rPr>
                <w:rFonts w:cs="Arial"/>
                <w:szCs w:val="18"/>
              </w:rPr>
              <w:t>0123H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A5D5D0" w14:textId="77777777" w:rsidR="0054695B" w:rsidRPr="00DA7E6E" w:rsidRDefault="0054695B" w:rsidP="00944188">
            <w:pPr>
              <w:spacing w:after="0"/>
              <w:rPr>
                <w:rFonts w:cs="Arial"/>
                <w:szCs w:val="18"/>
              </w:rPr>
            </w:pPr>
          </w:p>
        </w:tc>
      </w:tr>
      <w:tr w:rsidR="00826348" w:rsidRPr="00DA7E6E" w14:paraId="5DEA89B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439B286"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82A8B3" w14:textId="77777777" w:rsidR="0054695B" w:rsidRPr="00DA7E6E" w:rsidRDefault="0054695B" w:rsidP="0053571A">
            <w:pPr>
              <w:spacing w:after="0"/>
              <w:rPr>
                <w:rFonts w:cs="Arial"/>
                <w:szCs w:val="18"/>
              </w:rPr>
            </w:pPr>
            <w:r w:rsidRPr="00DA7E6E">
              <w:rPr>
                <w:rFonts w:cs="Arial"/>
                <w:szCs w:val="18"/>
              </w:rPr>
              <w:t>No such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8EDC0E" w14:textId="77777777" w:rsidR="0054695B" w:rsidRPr="00DA7E6E" w:rsidRDefault="0054695B" w:rsidP="0053571A">
            <w:pPr>
              <w:spacing w:after="0"/>
              <w:rPr>
                <w:rFonts w:cs="Arial"/>
                <w:szCs w:val="18"/>
                <w:lang w:val="de-DE" w:eastAsia="de-DE"/>
              </w:rPr>
            </w:pPr>
            <w:r w:rsidRPr="00DA7E6E">
              <w:rPr>
                <w:rFonts w:cs="Arial"/>
                <w:szCs w:val="18"/>
              </w:rPr>
              <w:t>0114H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9CD6D6" w14:textId="77777777" w:rsidR="0054695B" w:rsidRPr="00DA7E6E" w:rsidRDefault="0054695B" w:rsidP="00944188">
            <w:pPr>
              <w:spacing w:after="0"/>
              <w:rPr>
                <w:rFonts w:cs="Arial"/>
                <w:szCs w:val="18"/>
              </w:rPr>
            </w:pPr>
          </w:p>
        </w:tc>
      </w:tr>
      <w:tr w:rsidR="00826348" w:rsidRPr="00DA7E6E" w14:paraId="0AA54CB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9B2E1C5"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8BE855" w14:textId="77777777" w:rsidR="0054695B" w:rsidRPr="00DA7E6E" w:rsidRDefault="0054695B"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5CCD56" w14:textId="77777777" w:rsidR="0054695B" w:rsidRPr="00DA7E6E" w:rsidRDefault="0054695B" w:rsidP="0053571A">
            <w:pPr>
              <w:spacing w:after="0"/>
              <w:rPr>
                <w:rFonts w:cs="Arial"/>
                <w:szCs w:val="18"/>
                <w:lang w:val="de-DE" w:eastAsia="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3E2885" w14:textId="77777777" w:rsidR="0054695B" w:rsidRPr="00DA7E6E" w:rsidRDefault="0054695B" w:rsidP="00944188">
            <w:pPr>
              <w:spacing w:after="0"/>
              <w:rPr>
                <w:rFonts w:cs="Arial"/>
                <w:szCs w:val="18"/>
              </w:rPr>
            </w:pPr>
          </w:p>
        </w:tc>
      </w:tr>
      <w:tr w:rsidR="00826348" w:rsidRPr="00DA7E6E" w14:paraId="4386CEA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27CA628"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FEFD50" w14:textId="77777777" w:rsidR="0054695B" w:rsidRPr="00DA7E6E" w:rsidRDefault="0054695B" w:rsidP="0053571A">
            <w:pPr>
              <w:spacing w:after="0"/>
              <w:rPr>
                <w:rFonts w:cs="Arial"/>
                <w:szCs w:val="18"/>
              </w:rPr>
            </w:pPr>
            <w:r w:rsidRPr="00DA7E6E">
              <w:rPr>
                <w:rFonts w:cs="Arial"/>
                <w:szCs w:val="18"/>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48A30F" w14:textId="77777777" w:rsidR="0054695B" w:rsidRPr="00DA7E6E" w:rsidRDefault="0054695B" w:rsidP="0053571A">
            <w:pPr>
              <w:spacing w:after="0"/>
              <w:rPr>
                <w:rFonts w:cs="Arial"/>
                <w:szCs w:val="18"/>
                <w:lang w:val="de-DE" w:eastAsia="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43B60" w14:textId="77777777" w:rsidR="0054695B" w:rsidRPr="00DA7E6E" w:rsidRDefault="0054695B" w:rsidP="00944188">
            <w:pPr>
              <w:spacing w:after="0"/>
              <w:rPr>
                <w:rFonts w:cs="Arial"/>
                <w:szCs w:val="18"/>
              </w:rPr>
            </w:pPr>
          </w:p>
        </w:tc>
      </w:tr>
      <w:tr w:rsidR="00826348" w:rsidRPr="00DA7E6E" w14:paraId="5C5E257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5B298FD"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A3DDDA" w14:textId="77777777" w:rsidR="0054695B" w:rsidRPr="00DA7E6E" w:rsidRDefault="0054695B"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82DA05" w14:textId="77777777" w:rsidR="0054695B" w:rsidRPr="00DA7E6E" w:rsidRDefault="0054695B" w:rsidP="0053571A">
            <w:pPr>
              <w:spacing w:after="0"/>
              <w:rPr>
                <w:rFonts w:cs="Arial"/>
                <w:szCs w:val="18"/>
                <w:lang w:val="de-DE" w:eastAsia="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F2EC40" w14:textId="77777777" w:rsidR="0054695B" w:rsidRPr="00DA7E6E" w:rsidRDefault="0054695B" w:rsidP="00944188">
            <w:pPr>
              <w:spacing w:after="0"/>
              <w:rPr>
                <w:rFonts w:cs="Arial"/>
                <w:szCs w:val="18"/>
              </w:rPr>
            </w:pPr>
          </w:p>
        </w:tc>
      </w:tr>
      <w:tr w:rsidR="00826348" w:rsidRPr="00DA7E6E" w14:paraId="2D8BEED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2CF6A38"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2ABE17" w14:textId="77777777" w:rsidR="0054695B" w:rsidRPr="00DA7E6E" w:rsidRDefault="0054695B"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CB205F" w14:textId="77777777" w:rsidR="0054695B" w:rsidRPr="00DA7E6E" w:rsidRDefault="0054695B" w:rsidP="0053571A">
            <w:pPr>
              <w:spacing w:after="0"/>
              <w:rPr>
                <w:rFonts w:cs="Arial"/>
                <w:szCs w:val="18"/>
                <w:lang w:val="de-DE" w:eastAsia="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A58FD7" w14:textId="77777777" w:rsidR="0054695B" w:rsidRPr="00DA7E6E" w:rsidRDefault="0054695B" w:rsidP="00944188">
            <w:pPr>
              <w:spacing w:after="0"/>
              <w:rPr>
                <w:rFonts w:cs="Arial"/>
                <w:szCs w:val="18"/>
              </w:rPr>
            </w:pPr>
          </w:p>
        </w:tc>
      </w:tr>
      <w:tr w:rsidR="00826348" w:rsidRPr="00DA7E6E" w14:paraId="18CFFB6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568FBC"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D51323" w14:textId="77777777" w:rsidR="0054695B" w:rsidRPr="00DA7E6E" w:rsidRDefault="0054695B"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4BF8A9" w14:textId="77777777" w:rsidR="0054695B" w:rsidRPr="00DA7E6E" w:rsidRDefault="0054695B" w:rsidP="0053571A">
            <w:pPr>
              <w:spacing w:after="0"/>
              <w:rPr>
                <w:rFonts w:cs="Arial"/>
                <w:szCs w:val="18"/>
                <w:lang w:val="de-DE" w:eastAsia="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8F4828" w14:textId="77777777" w:rsidR="0054695B" w:rsidRPr="00DA7E6E" w:rsidRDefault="0054695B" w:rsidP="00944188">
            <w:pPr>
              <w:spacing w:after="0"/>
              <w:rPr>
                <w:rFonts w:cs="Arial"/>
                <w:szCs w:val="18"/>
              </w:rPr>
            </w:pPr>
          </w:p>
        </w:tc>
      </w:tr>
      <w:tr w:rsidR="00826348" w:rsidRPr="00DA7E6E" w14:paraId="39AD3B0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DED56B7"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24ADAF" w14:textId="77777777" w:rsidR="0054695B" w:rsidRPr="00DA7E6E" w:rsidRDefault="0054695B" w:rsidP="0053571A">
            <w:pPr>
              <w:spacing w:after="0"/>
              <w:rPr>
                <w:rFonts w:cs="Arial"/>
                <w:szCs w:val="18"/>
              </w:rPr>
            </w:pPr>
            <w:r w:rsidRPr="00DA7E6E">
              <w:rPr>
                <w:rFonts w:cs="Arial"/>
                <w:szCs w:val="18"/>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27C826" w14:textId="77777777" w:rsidR="0054695B" w:rsidRPr="00DA7E6E" w:rsidRDefault="0054695B" w:rsidP="0053571A">
            <w:pPr>
              <w:spacing w:after="0"/>
              <w:rPr>
                <w:rFonts w:cs="Arial"/>
                <w:szCs w:val="18"/>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362EC7" w14:textId="77777777" w:rsidR="0054695B" w:rsidRPr="00DA7E6E" w:rsidRDefault="0054695B" w:rsidP="00944188">
            <w:pPr>
              <w:spacing w:after="0"/>
              <w:rPr>
                <w:rFonts w:cs="Arial"/>
                <w:szCs w:val="18"/>
                <w:lang w:eastAsia="de-DE"/>
              </w:rPr>
            </w:pPr>
          </w:p>
        </w:tc>
      </w:tr>
      <w:tr w:rsidR="00826348" w:rsidRPr="00DA7E6E" w14:paraId="44C4804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5BE0788"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33D708" w14:textId="77777777" w:rsidR="0054695B" w:rsidRPr="00DA7E6E" w:rsidRDefault="0054695B" w:rsidP="0053571A">
            <w:pPr>
              <w:spacing w:after="0"/>
              <w:rPr>
                <w:rFonts w:cs="Arial"/>
                <w:szCs w:val="18"/>
              </w:rPr>
            </w:pPr>
            <w:r w:rsidRPr="00DA7E6E">
              <w:rPr>
                <w:rFonts w:cs="Arial"/>
                <w:szCs w:val="18"/>
              </w:rPr>
              <w:t>Failed: The UPS is already COMPLETED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CD1397" w14:textId="77777777" w:rsidR="0054695B" w:rsidRPr="00DA7E6E" w:rsidRDefault="0054695B" w:rsidP="0053571A">
            <w:pPr>
              <w:spacing w:after="0"/>
              <w:rPr>
                <w:rFonts w:cs="Arial"/>
                <w:szCs w:val="18"/>
              </w:rPr>
            </w:pPr>
            <w:r w:rsidRPr="00DA7E6E">
              <w:rPr>
                <w:rFonts w:cs="Arial"/>
                <w:szCs w:val="18"/>
              </w:rPr>
              <w:t>C311H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755ED9" w14:textId="77777777" w:rsidR="0054695B" w:rsidRPr="00DA7E6E" w:rsidRDefault="0054695B" w:rsidP="00944188">
            <w:pPr>
              <w:spacing w:after="0"/>
              <w:rPr>
                <w:rFonts w:cs="Arial"/>
                <w:szCs w:val="18"/>
                <w:lang w:eastAsia="de-DE"/>
              </w:rPr>
            </w:pPr>
          </w:p>
        </w:tc>
      </w:tr>
      <w:tr w:rsidR="00826348" w:rsidRPr="00DA7E6E" w14:paraId="020FACC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178F3C9"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2D4C5F" w14:textId="77777777" w:rsidR="0054695B" w:rsidRPr="00DA7E6E" w:rsidRDefault="0054695B" w:rsidP="0053571A">
            <w:pPr>
              <w:spacing w:after="0"/>
              <w:rPr>
                <w:rFonts w:cs="Arial"/>
                <w:szCs w:val="18"/>
              </w:rPr>
            </w:pPr>
            <w:r w:rsidRPr="00DA7E6E">
              <w:rPr>
                <w:rFonts w:cs="Arial"/>
                <w:szCs w:val="18"/>
              </w:rPr>
              <w:t>Failed: Performer chooses not to cancel</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D7B6FF" w14:textId="77777777" w:rsidR="0054695B" w:rsidRPr="00DA7E6E" w:rsidRDefault="0054695B" w:rsidP="0053571A">
            <w:pPr>
              <w:spacing w:after="0"/>
              <w:rPr>
                <w:rFonts w:cs="Arial"/>
                <w:szCs w:val="18"/>
              </w:rPr>
            </w:pPr>
            <w:r w:rsidRPr="00DA7E6E">
              <w:rPr>
                <w:rFonts w:cs="Arial"/>
                <w:szCs w:val="18"/>
              </w:rPr>
              <w:t>C313H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943059" w14:textId="77777777" w:rsidR="0054695B" w:rsidRPr="00DA7E6E" w:rsidRDefault="0054695B" w:rsidP="00944188">
            <w:pPr>
              <w:spacing w:after="0"/>
              <w:rPr>
                <w:rFonts w:cs="Arial"/>
                <w:szCs w:val="18"/>
                <w:lang w:eastAsia="de-DE"/>
              </w:rPr>
            </w:pPr>
          </w:p>
        </w:tc>
      </w:tr>
      <w:tr w:rsidR="00826348" w:rsidRPr="00DA7E6E" w14:paraId="0AE8727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E6373EE"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63490E" w14:textId="77777777" w:rsidR="0054695B" w:rsidRPr="00DA7E6E" w:rsidRDefault="0054695B" w:rsidP="0053571A">
            <w:pPr>
              <w:spacing w:after="0"/>
              <w:rPr>
                <w:rFonts w:cs="Arial"/>
                <w:szCs w:val="18"/>
              </w:rPr>
            </w:pPr>
            <w:r w:rsidRPr="00DA7E6E">
              <w:rPr>
                <w:rFonts w:cs="Arial"/>
                <w:szCs w:val="18"/>
              </w:rPr>
              <w:t>Specified SOP Instance UID does not exist or is not a UPS Instance managed by this SCP</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F67587" w14:textId="77777777" w:rsidR="0054695B" w:rsidRPr="00DA7E6E" w:rsidRDefault="0054695B" w:rsidP="0053571A">
            <w:pPr>
              <w:spacing w:after="0"/>
              <w:rPr>
                <w:rFonts w:cs="Arial"/>
                <w:szCs w:val="18"/>
              </w:rPr>
            </w:pPr>
            <w:r w:rsidRPr="00DA7E6E">
              <w:rPr>
                <w:rFonts w:cs="Arial"/>
                <w:szCs w:val="18"/>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0794E9" w14:textId="77777777" w:rsidR="0054695B" w:rsidRPr="00DA7E6E" w:rsidRDefault="0054695B" w:rsidP="00944188">
            <w:pPr>
              <w:spacing w:after="0"/>
              <w:rPr>
                <w:rFonts w:cs="Arial"/>
                <w:szCs w:val="18"/>
                <w:lang w:eastAsia="de-DE"/>
              </w:rPr>
            </w:pPr>
          </w:p>
        </w:tc>
      </w:tr>
      <w:tr w:rsidR="00826348" w:rsidRPr="00DA7E6E" w14:paraId="55B4894F"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7BB4BE" w14:textId="77777777" w:rsidR="0054695B" w:rsidRPr="00DA7E6E" w:rsidRDefault="0054695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D1A661" w14:textId="77777777" w:rsidR="0054695B" w:rsidRPr="00DA7E6E" w:rsidRDefault="0054695B" w:rsidP="0053571A">
            <w:pPr>
              <w:spacing w:after="0"/>
              <w:rPr>
                <w:rFonts w:cs="Arial"/>
                <w:szCs w:val="18"/>
              </w:rPr>
            </w:pPr>
            <w:r w:rsidRPr="00DA7E6E">
              <w:rPr>
                <w:rFonts w:cs="Arial"/>
                <w:szCs w:val="18"/>
              </w:rPr>
              <w:t>Failed: The performer cannot be contacted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E8AA69" w14:textId="77777777" w:rsidR="0054695B" w:rsidRPr="00DA7E6E" w:rsidRDefault="0054695B" w:rsidP="0053571A">
            <w:pPr>
              <w:spacing w:after="0"/>
              <w:rPr>
                <w:rFonts w:cs="Arial"/>
                <w:szCs w:val="18"/>
              </w:rPr>
            </w:pPr>
            <w:r w:rsidRPr="00DA7E6E">
              <w:rPr>
                <w:rFonts w:cs="Arial"/>
                <w:szCs w:val="18"/>
              </w:rPr>
              <w:t>C312H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DE4972" w14:textId="77777777" w:rsidR="0054695B" w:rsidRPr="00DA7E6E" w:rsidRDefault="0054695B" w:rsidP="00944188">
            <w:pPr>
              <w:spacing w:after="0"/>
              <w:rPr>
                <w:rFonts w:cs="Arial"/>
                <w:szCs w:val="18"/>
                <w:lang w:eastAsia="de-DE"/>
              </w:rPr>
            </w:pPr>
          </w:p>
        </w:tc>
      </w:tr>
      <w:tr w:rsidR="000E349E" w:rsidRPr="00DA7E6E" w14:paraId="3838C1E4"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046EF3" w14:textId="77777777" w:rsidR="0054695B" w:rsidRPr="00DA7E6E" w:rsidRDefault="0054695B" w:rsidP="00635261">
            <w:pPr>
              <w:spacing w:after="0"/>
              <w:rPr>
                <w:rFonts w:cs="Arial"/>
                <w:szCs w:val="18"/>
                <w:lang w:val="de-DE"/>
              </w:rPr>
            </w:pPr>
            <w:r w:rsidRPr="00DA7E6E">
              <w:rPr>
                <w:rFonts w:cs="Arial"/>
                <w:szCs w:val="18"/>
              </w:rPr>
              <w:t>*</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210C2F" w14:textId="77777777" w:rsidR="0054695B" w:rsidRPr="00DA7E6E" w:rsidRDefault="0054695B" w:rsidP="0053571A">
            <w:pPr>
              <w:spacing w:after="0"/>
              <w:rPr>
                <w:rFonts w:cs="Arial"/>
                <w:szCs w:val="18"/>
              </w:rPr>
            </w:pPr>
            <w:r w:rsidRPr="00DA7E6E">
              <w:rPr>
                <w:rFonts w:cs="Arial"/>
                <w:szCs w:val="18"/>
              </w:rPr>
              <w:t>Any other status code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DD51D8" w14:textId="77777777" w:rsidR="0054695B" w:rsidRPr="00DA7E6E" w:rsidRDefault="0054695B" w:rsidP="0053571A">
            <w:pPr>
              <w:spacing w:after="0"/>
              <w:rPr>
                <w:rFonts w:cs="Arial"/>
                <w:szCs w:val="18"/>
                <w:lang w:val="de-DE"/>
              </w:rPr>
            </w:pPr>
            <w:r w:rsidRPr="00DA7E6E">
              <w:rPr>
                <w:rFonts w:cs="Arial"/>
                <w:szCs w:val="18"/>
              </w:rPr>
              <w:t>*</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9C574" w14:textId="77777777" w:rsidR="0054695B" w:rsidRPr="00DA7E6E" w:rsidRDefault="0054695B" w:rsidP="00944188">
            <w:pPr>
              <w:spacing w:after="0"/>
              <w:rPr>
                <w:rFonts w:cs="Arial"/>
                <w:szCs w:val="18"/>
              </w:rPr>
            </w:pPr>
          </w:p>
        </w:tc>
      </w:tr>
    </w:tbl>
    <w:p w14:paraId="74731DFE" w14:textId="77777777" w:rsidR="0054695B" w:rsidRPr="00DA7E6E" w:rsidRDefault="0054695B" w:rsidP="00635261">
      <w:pPr>
        <w:rPr>
          <w:rFonts w:cs="Arial"/>
          <w:spacing w:val="2"/>
          <w:kern w:val="10"/>
          <w:sz w:val="20"/>
          <w:szCs w:val="18"/>
        </w:rPr>
      </w:pPr>
    </w:p>
    <w:p w14:paraId="75403961" w14:textId="1F6B65D7" w:rsidR="00CD646F" w:rsidRPr="00DA7E6E" w:rsidRDefault="00AC1284" w:rsidP="007F5A1E">
      <w:pPr>
        <w:pStyle w:val="Heading9"/>
      </w:pPr>
      <w:r>
        <w:t xml:space="preserve"> </w:t>
      </w:r>
      <w:bookmarkStart w:id="888" w:name="_Toc76303594"/>
      <w:r w:rsidR="00CD646F" w:rsidRPr="00DA7E6E">
        <w:t xml:space="preserve">SCU of the UPS </w:t>
      </w:r>
      <w:r w:rsidR="007D5DC2" w:rsidRPr="00DA7E6E">
        <w:t>Event</w:t>
      </w:r>
      <w:r w:rsidR="00CD646F" w:rsidRPr="00DA7E6E">
        <w:t xml:space="preserve"> SOP Class</w:t>
      </w:r>
      <w:bookmarkEnd w:id="888"/>
    </w:p>
    <w:p w14:paraId="171150BC" w14:textId="69B42CC6" w:rsidR="00F641DC" w:rsidRDefault="00F641DC" w:rsidP="007F5A1E">
      <w:pPr>
        <w:rPr>
          <w:b/>
          <w:bCs/>
        </w:rPr>
      </w:pPr>
      <w:r w:rsidRPr="007F5A1E">
        <w:rPr>
          <w:b/>
          <w:bCs/>
        </w:rPr>
        <w:t xml:space="preserve">SCU of the UPS </w:t>
      </w:r>
      <w:r w:rsidR="007C659D" w:rsidRPr="007F5A1E">
        <w:rPr>
          <w:b/>
          <w:bCs/>
        </w:rPr>
        <w:t>Event</w:t>
      </w:r>
      <w:r w:rsidRPr="007F5A1E">
        <w:rPr>
          <w:b/>
          <w:bCs/>
        </w:rPr>
        <w:t xml:space="preserve"> SOP Class - N-</w:t>
      </w:r>
      <w:r w:rsidR="007C659D" w:rsidRPr="007F5A1E">
        <w:rPr>
          <w:b/>
          <w:bCs/>
        </w:rPr>
        <w:t>EVENT-REPORT</w:t>
      </w:r>
    </w:p>
    <w:p w14:paraId="46C7DE0A" w14:textId="2F2BB675" w:rsidR="00AC1284" w:rsidRPr="009E34EE" w:rsidRDefault="00AC1284" w:rsidP="00AC1284">
      <w:r>
        <w:fldChar w:fldCharType="begin"/>
      </w:r>
      <w:r>
        <w:instrText xml:space="preserve"> REF _Ref72918535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27</w:t>
      </w:r>
      <w:r>
        <w:fldChar w:fldCharType="end"/>
      </w:r>
      <w:r>
        <w:t xml:space="preserve"> list</w:t>
      </w:r>
      <w:r w:rsidR="0053539F">
        <w:t>s</w:t>
      </w:r>
      <w:r>
        <w:t xml:space="preserve"> the status codes that the SCU </w:t>
      </w:r>
      <w:r w:rsidRPr="00DA7E6E">
        <w:t xml:space="preserve">of the </w:t>
      </w:r>
      <w:r>
        <w:t>UPS EVENT S</w:t>
      </w:r>
      <w:r w:rsidRPr="009E34EE">
        <w:t>OP Class</w:t>
      </w:r>
      <w:r w:rsidRPr="00DA7E6E">
        <w:t xml:space="preserve"> </w:t>
      </w:r>
      <w:r>
        <w:t xml:space="preserve">supports for the N-EVENT-REPORT message and defines the application behavior, when encountering any of the listed Status Codes. </w:t>
      </w:r>
    </w:p>
    <w:p w14:paraId="0B48C20B" w14:textId="508A3D7B" w:rsidR="000515D2" w:rsidRPr="00397783" w:rsidRDefault="000515D2" w:rsidP="000515D2">
      <w:pPr>
        <w:rPr>
          <w:bCs/>
        </w:rPr>
      </w:pPr>
      <w:r w:rsidRPr="00296027">
        <w:rPr>
          <w:rFonts w:cs="Arial"/>
          <w:i/>
        </w:rPr>
        <w:t>[Describe below the behavior of the application when it receives various status codes in the N-</w:t>
      </w:r>
      <w:r>
        <w:rPr>
          <w:rFonts w:cs="Arial"/>
          <w:i/>
        </w:rPr>
        <w:t>EVENT-REPORT</w:t>
      </w:r>
      <w:r w:rsidRPr="00296027">
        <w:rPr>
          <w:rFonts w:cs="Arial"/>
          <w:i/>
        </w:rPr>
        <w:t xml:space="preserve">-RSP for the UPS </w:t>
      </w:r>
      <w:r>
        <w:rPr>
          <w:rFonts w:cs="Arial"/>
          <w:i/>
        </w:rPr>
        <w:t>Event</w:t>
      </w:r>
      <w:r w:rsidRPr="00296027">
        <w:rPr>
          <w:rFonts w:cs="Arial"/>
          <w:i/>
        </w:rPr>
        <w:t xml:space="preserve"> SOP Class</w:t>
      </w:r>
      <w:r>
        <w:rPr>
          <w:rFonts w:cs="Arial"/>
          <w:i/>
        </w:rPr>
        <w:t>.</w:t>
      </w:r>
      <w:r w:rsidRPr="00296027">
        <w:rPr>
          <w:rFonts w:cs="Arial"/>
          <w:i/>
        </w:rPr>
        <w:t>]</w:t>
      </w:r>
    </w:p>
    <w:p w14:paraId="572BBC4F" w14:textId="77777777" w:rsidR="000515D2" w:rsidRPr="00421510" w:rsidRDefault="000515D2" w:rsidP="007F5A1E">
      <w:pPr>
        <w:rPr>
          <w:bCs/>
        </w:rPr>
      </w:pPr>
    </w:p>
    <w:p w14:paraId="41E42B53" w14:textId="1353C138" w:rsidR="00D713EB" w:rsidRPr="00DA7E6E" w:rsidRDefault="0007533D">
      <w:pPr>
        <w:pStyle w:val="TableTitle"/>
        <w:rPr>
          <w:rFonts w:cs="Arial"/>
          <w:sz w:val="20"/>
        </w:rPr>
      </w:pPr>
      <w:bookmarkStart w:id="889" w:name="_Ref72918535"/>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27</w:t>
      </w:r>
      <w:r w:rsidR="00DF0827">
        <w:rPr>
          <w:rFonts w:cs="Arial"/>
        </w:rPr>
        <w:fldChar w:fldCharType="end"/>
      </w:r>
      <w:bookmarkEnd w:id="889"/>
      <w:r w:rsidR="00D713EB" w:rsidRPr="00DA7E6E">
        <w:rPr>
          <w:rFonts w:cs="Arial"/>
        </w:rPr>
        <w:t>: Status Codes for the N-EVENT-REPORT of the UPS Event SOP Class - SCU</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4D96208E"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95ED55C" w14:textId="77777777" w:rsidR="00D713EB" w:rsidRPr="00DA7E6E" w:rsidRDefault="00D713EB">
            <w:pPr>
              <w:keepNext/>
              <w:spacing w:before="180" w:after="0"/>
              <w:jc w:val="center"/>
              <w:rPr>
                <w:rFonts w:cs="Arial"/>
                <w:szCs w:val="18"/>
              </w:rPr>
            </w:pPr>
            <w:r w:rsidRPr="00DA7E6E">
              <w:rPr>
                <w:rFonts w:cs="Arial"/>
                <w:b/>
                <w:szCs w:val="18"/>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62C0BD3" w14:textId="77777777" w:rsidR="00D713EB" w:rsidRPr="00DA7E6E" w:rsidRDefault="00D713EB">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2CEA2F4" w14:textId="77777777" w:rsidR="00D713EB" w:rsidRPr="00DA7E6E" w:rsidRDefault="00D713EB">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CB52D41" w14:textId="49534791" w:rsidR="00D713EB" w:rsidRPr="00DA7E6E" w:rsidRDefault="00D713EB" w:rsidP="00B21D5C">
            <w:pPr>
              <w:spacing w:before="180" w:after="0"/>
              <w:jc w:val="center"/>
              <w:rPr>
                <w:rFonts w:cs="Arial"/>
                <w:szCs w:val="18"/>
              </w:rPr>
            </w:pPr>
            <w:r w:rsidRPr="00DA7E6E">
              <w:rPr>
                <w:rFonts w:cs="Arial"/>
                <w:b/>
                <w:szCs w:val="18"/>
              </w:rPr>
              <w:t>Behavior</w:t>
            </w:r>
          </w:p>
        </w:tc>
      </w:tr>
      <w:tr w:rsidR="00826348" w:rsidRPr="00DA7E6E" w14:paraId="47AD61B3"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6BD0DD" w14:textId="77777777" w:rsidR="00D713EB" w:rsidRPr="00DA7E6E" w:rsidRDefault="00D713EB" w:rsidP="00635261">
            <w:pPr>
              <w:spacing w:after="0"/>
              <w:rPr>
                <w:rFonts w:cs="Arial"/>
                <w:szCs w:val="18"/>
                <w:lang w:val="de-DE"/>
              </w:rPr>
            </w:pPr>
            <w:r w:rsidRPr="00DA7E6E">
              <w:rPr>
                <w:rFonts w:cs="Arial"/>
                <w:szCs w:val="18"/>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3869A1" w14:textId="77777777" w:rsidR="00D713EB" w:rsidRPr="00DA7E6E" w:rsidRDefault="00D713EB" w:rsidP="0053571A">
            <w:pPr>
              <w:spacing w:after="0"/>
              <w:rPr>
                <w:rFonts w:cs="Arial"/>
                <w:szCs w:val="18"/>
              </w:rPr>
            </w:pP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13919EF" w14:textId="77777777" w:rsidR="00D713EB" w:rsidRPr="00DA7E6E" w:rsidRDefault="00D713EB" w:rsidP="0053571A">
            <w:pPr>
              <w:spacing w:after="0"/>
              <w:rPr>
                <w:rFonts w:cs="Arial"/>
                <w:szCs w:val="18"/>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A4B480" w14:textId="77777777" w:rsidR="00D713EB" w:rsidRPr="00DA7E6E" w:rsidRDefault="00D713EB" w:rsidP="00944188">
            <w:pPr>
              <w:spacing w:after="0"/>
              <w:rPr>
                <w:rFonts w:cs="Arial"/>
                <w:szCs w:val="18"/>
              </w:rPr>
            </w:pPr>
          </w:p>
        </w:tc>
      </w:tr>
      <w:tr w:rsidR="00826348" w:rsidRPr="00DA7E6E" w14:paraId="25E21FD7"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189E9A4" w14:textId="77777777" w:rsidR="00D713EB" w:rsidRPr="00DA7E6E" w:rsidRDefault="00D713EB" w:rsidP="00635261">
            <w:pPr>
              <w:spacing w:after="0"/>
              <w:rPr>
                <w:rFonts w:cs="Arial"/>
                <w:szCs w:val="18"/>
                <w:lang w:val="de-DE"/>
              </w:rPr>
            </w:pPr>
            <w:r w:rsidRPr="00DA7E6E">
              <w:rPr>
                <w:rFonts w:cs="Arial"/>
                <w:szCs w:val="18"/>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D51BB6" w14:textId="77777777" w:rsidR="00D713EB" w:rsidRPr="00DA7E6E" w:rsidRDefault="00D713EB" w:rsidP="0053571A">
            <w:pPr>
              <w:spacing w:after="0"/>
              <w:rPr>
                <w:rFonts w:cs="Arial"/>
                <w:szCs w:val="18"/>
              </w:rPr>
            </w:pPr>
            <w:r w:rsidRPr="00DA7E6E">
              <w:rPr>
                <w:rFonts w:cs="Arial"/>
                <w:szCs w:val="18"/>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94D482" w14:textId="77777777" w:rsidR="00D713EB" w:rsidRPr="00DA7E6E" w:rsidRDefault="00D713EB" w:rsidP="0053571A">
            <w:pPr>
              <w:spacing w:after="0"/>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A94C55" w14:textId="77777777" w:rsidR="00D713EB" w:rsidRPr="00DA7E6E" w:rsidRDefault="00D713EB" w:rsidP="00944188">
            <w:pPr>
              <w:spacing w:after="0"/>
              <w:rPr>
                <w:rFonts w:cs="Arial"/>
                <w:szCs w:val="18"/>
              </w:rPr>
            </w:pPr>
          </w:p>
        </w:tc>
      </w:tr>
      <w:tr w:rsidR="00826348" w:rsidRPr="00DA7E6E" w14:paraId="67B376C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EEC2F1A"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D7FAE4" w14:textId="77777777" w:rsidR="00D713EB" w:rsidRPr="00DA7E6E" w:rsidRDefault="00D713EB"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C1062B" w14:textId="77777777" w:rsidR="00D713EB" w:rsidRPr="00DA7E6E" w:rsidRDefault="00D713EB"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169DDF" w14:textId="77777777" w:rsidR="00D713EB" w:rsidRPr="00DA7E6E" w:rsidRDefault="00D713EB" w:rsidP="00944188">
            <w:pPr>
              <w:spacing w:after="0"/>
              <w:rPr>
                <w:rFonts w:cs="Arial"/>
                <w:szCs w:val="18"/>
              </w:rPr>
            </w:pPr>
          </w:p>
        </w:tc>
      </w:tr>
      <w:tr w:rsidR="00826348" w:rsidRPr="00DA7E6E" w14:paraId="406EAA1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ADFEF54"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ED5736" w14:textId="77777777" w:rsidR="00D713EB" w:rsidRPr="00DA7E6E" w:rsidRDefault="00D713EB" w:rsidP="0053571A">
            <w:pPr>
              <w:spacing w:after="0"/>
              <w:rPr>
                <w:rFonts w:cs="Arial"/>
                <w:szCs w:val="18"/>
              </w:rPr>
            </w:pPr>
            <w:r w:rsidRPr="00DA7E6E">
              <w:rPr>
                <w:rFonts w:cs="Arial"/>
                <w:szCs w:val="18"/>
              </w:rPr>
              <w:t>Invalid argument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378975" w14:textId="77777777" w:rsidR="00D713EB" w:rsidRPr="00DA7E6E" w:rsidRDefault="00D713EB" w:rsidP="0053571A">
            <w:pPr>
              <w:spacing w:after="0"/>
              <w:rPr>
                <w:rFonts w:cs="Arial"/>
                <w:szCs w:val="18"/>
                <w:lang w:val="de-DE"/>
              </w:rPr>
            </w:pPr>
            <w:r w:rsidRPr="00DA7E6E">
              <w:rPr>
                <w:rFonts w:cs="Arial"/>
                <w:szCs w:val="18"/>
              </w:rPr>
              <w:t>0115H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13B5A" w14:textId="77777777" w:rsidR="00D713EB" w:rsidRPr="00DA7E6E" w:rsidRDefault="00D713EB" w:rsidP="00944188">
            <w:pPr>
              <w:spacing w:after="0"/>
              <w:rPr>
                <w:rFonts w:cs="Arial"/>
                <w:szCs w:val="18"/>
              </w:rPr>
            </w:pPr>
          </w:p>
        </w:tc>
      </w:tr>
      <w:tr w:rsidR="00826348" w:rsidRPr="00DA7E6E" w14:paraId="552A32F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80D9C6"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2F6676" w14:textId="77777777" w:rsidR="00D713EB" w:rsidRPr="00DA7E6E" w:rsidRDefault="00D713EB"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7A7524" w14:textId="77777777" w:rsidR="00D713EB" w:rsidRPr="00DA7E6E" w:rsidRDefault="00D713EB" w:rsidP="0053571A">
            <w:pPr>
              <w:spacing w:after="0"/>
              <w:rPr>
                <w:rFonts w:cs="Arial"/>
                <w:szCs w:val="18"/>
                <w:lang w:val="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ECA95E" w14:textId="77777777" w:rsidR="00D713EB" w:rsidRPr="00DA7E6E" w:rsidRDefault="00D713EB" w:rsidP="00944188">
            <w:pPr>
              <w:spacing w:after="0"/>
              <w:rPr>
                <w:rFonts w:cs="Arial"/>
                <w:szCs w:val="18"/>
              </w:rPr>
            </w:pPr>
          </w:p>
        </w:tc>
      </w:tr>
      <w:tr w:rsidR="00826348" w:rsidRPr="00DA7E6E" w14:paraId="6791C7B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EF23A4C"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B34628" w14:textId="77777777" w:rsidR="00D713EB" w:rsidRPr="00DA7E6E" w:rsidRDefault="00D713EB"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97507D" w14:textId="77777777" w:rsidR="00D713EB" w:rsidRPr="00DA7E6E" w:rsidRDefault="00D713EB" w:rsidP="0053571A">
            <w:pPr>
              <w:spacing w:after="0"/>
              <w:rPr>
                <w:rFonts w:cs="Arial"/>
                <w:szCs w:val="18"/>
                <w:lang w:val="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F78AB9" w14:textId="77777777" w:rsidR="00D713EB" w:rsidRPr="00DA7E6E" w:rsidRDefault="00D713EB" w:rsidP="00944188">
            <w:pPr>
              <w:spacing w:after="0"/>
              <w:rPr>
                <w:rFonts w:cs="Arial"/>
                <w:szCs w:val="18"/>
              </w:rPr>
            </w:pPr>
          </w:p>
        </w:tc>
      </w:tr>
      <w:tr w:rsidR="00826348" w:rsidRPr="00DA7E6E" w14:paraId="45D474D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EA71ED4"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568E12" w14:textId="77777777" w:rsidR="00D713EB" w:rsidRPr="00DA7E6E" w:rsidRDefault="00D713EB" w:rsidP="0053571A">
            <w:pPr>
              <w:spacing w:after="0"/>
              <w:rPr>
                <w:rFonts w:cs="Arial"/>
                <w:szCs w:val="18"/>
              </w:rPr>
            </w:pPr>
            <w:r w:rsidRPr="00DA7E6E">
              <w:rPr>
                <w:rFonts w:cs="Arial"/>
                <w:szCs w:val="18"/>
              </w:rPr>
              <w:t>No such event type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F952753" w14:textId="77777777" w:rsidR="00D713EB" w:rsidRPr="00DA7E6E" w:rsidRDefault="00D713EB" w:rsidP="0053571A">
            <w:pPr>
              <w:spacing w:after="0"/>
              <w:rPr>
                <w:rFonts w:cs="Arial"/>
                <w:szCs w:val="18"/>
                <w:lang w:val="de-DE"/>
              </w:rPr>
            </w:pPr>
            <w:r w:rsidRPr="00DA7E6E">
              <w:rPr>
                <w:rFonts w:cs="Arial"/>
                <w:szCs w:val="18"/>
              </w:rPr>
              <w:t>0113H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126C61" w14:textId="77777777" w:rsidR="00D713EB" w:rsidRPr="00DA7E6E" w:rsidRDefault="00D713EB" w:rsidP="00944188">
            <w:pPr>
              <w:spacing w:after="0"/>
              <w:rPr>
                <w:rFonts w:cs="Arial"/>
                <w:szCs w:val="18"/>
              </w:rPr>
            </w:pPr>
          </w:p>
        </w:tc>
      </w:tr>
      <w:tr w:rsidR="00826348" w:rsidRPr="00DA7E6E" w14:paraId="5DC4FB9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2925CE2"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01ED3E" w14:textId="77777777" w:rsidR="00D713EB" w:rsidRPr="00DA7E6E" w:rsidRDefault="00D713EB" w:rsidP="0053571A">
            <w:pPr>
              <w:spacing w:after="0"/>
              <w:rPr>
                <w:rFonts w:cs="Arial"/>
                <w:szCs w:val="18"/>
              </w:rPr>
            </w:pPr>
            <w:r w:rsidRPr="00DA7E6E">
              <w:rPr>
                <w:rFonts w:cs="Arial"/>
                <w:szCs w:val="18"/>
              </w:rPr>
              <w:t>No such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F744A3" w14:textId="77777777" w:rsidR="00D713EB" w:rsidRPr="00DA7E6E" w:rsidRDefault="00D713EB" w:rsidP="0053571A">
            <w:pPr>
              <w:spacing w:after="0"/>
              <w:rPr>
                <w:rFonts w:cs="Arial"/>
                <w:szCs w:val="18"/>
                <w:lang w:val="de-DE"/>
              </w:rPr>
            </w:pPr>
            <w:r w:rsidRPr="00DA7E6E">
              <w:rPr>
                <w:rFonts w:cs="Arial"/>
                <w:szCs w:val="18"/>
              </w:rPr>
              <w:t>0114H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10D4EA" w14:textId="77777777" w:rsidR="00D713EB" w:rsidRPr="00DA7E6E" w:rsidRDefault="00D713EB" w:rsidP="00944188">
            <w:pPr>
              <w:spacing w:after="0"/>
              <w:rPr>
                <w:rFonts w:cs="Arial"/>
                <w:szCs w:val="18"/>
              </w:rPr>
            </w:pPr>
          </w:p>
        </w:tc>
      </w:tr>
      <w:tr w:rsidR="00826348" w:rsidRPr="00DA7E6E" w14:paraId="507ADDF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8F47684"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739BAB" w14:textId="77777777" w:rsidR="00D713EB" w:rsidRPr="00DA7E6E" w:rsidRDefault="00D713EB"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27B04F" w14:textId="77777777" w:rsidR="00D713EB" w:rsidRPr="00DA7E6E" w:rsidRDefault="00D713EB" w:rsidP="0053571A">
            <w:pPr>
              <w:spacing w:after="0"/>
              <w:rPr>
                <w:rFonts w:cs="Arial"/>
                <w:szCs w:val="18"/>
                <w:lang w:val="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A3A196" w14:textId="77777777" w:rsidR="00D713EB" w:rsidRPr="00DA7E6E" w:rsidRDefault="00D713EB" w:rsidP="00944188">
            <w:pPr>
              <w:spacing w:after="0"/>
              <w:rPr>
                <w:rFonts w:cs="Arial"/>
                <w:szCs w:val="18"/>
              </w:rPr>
            </w:pPr>
          </w:p>
        </w:tc>
      </w:tr>
      <w:tr w:rsidR="00826348" w:rsidRPr="00DA7E6E" w14:paraId="391257E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A345B3"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B59122" w14:textId="77777777" w:rsidR="00D713EB" w:rsidRPr="00DA7E6E" w:rsidRDefault="00D713EB" w:rsidP="0053571A">
            <w:pPr>
              <w:spacing w:after="0"/>
              <w:rPr>
                <w:rFonts w:cs="Arial"/>
                <w:szCs w:val="18"/>
              </w:rPr>
            </w:pPr>
            <w:r w:rsidRPr="00DA7E6E">
              <w:rPr>
                <w:rFonts w:cs="Arial"/>
                <w:szCs w:val="18"/>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8DAC88" w14:textId="77777777" w:rsidR="00D713EB" w:rsidRPr="00DA7E6E" w:rsidRDefault="00D713EB" w:rsidP="0053571A">
            <w:pPr>
              <w:spacing w:after="0"/>
              <w:rPr>
                <w:rFonts w:cs="Arial"/>
                <w:szCs w:val="18"/>
                <w:lang w:val="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09573" w14:textId="77777777" w:rsidR="00D713EB" w:rsidRPr="00DA7E6E" w:rsidRDefault="00D713EB" w:rsidP="00944188">
            <w:pPr>
              <w:spacing w:after="0"/>
              <w:rPr>
                <w:rFonts w:cs="Arial"/>
                <w:szCs w:val="18"/>
              </w:rPr>
            </w:pPr>
          </w:p>
        </w:tc>
      </w:tr>
      <w:tr w:rsidR="00826348" w:rsidRPr="00DA7E6E" w14:paraId="68B56F1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FC263BA"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F789C41" w14:textId="77777777" w:rsidR="00D713EB" w:rsidRPr="00DA7E6E" w:rsidRDefault="00D713EB"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0F409B" w14:textId="77777777" w:rsidR="00D713EB" w:rsidRPr="00DA7E6E" w:rsidRDefault="00D713EB" w:rsidP="0053571A">
            <w:pPr>
              <w:spacing w:after="0"/>
              <w:rPr>
                <w:rFonts w:cs="Arial"/>
                <w:szCs w:val="18"/>
                <w:lang w:val="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2E4FBB" w14:textId="77777777" w:rsidR="00D713EB" w:rsidRPr="00DA7E6E" w:rsidRDefault="00D713EB" w:rsidP="00944188">
            <w:pPr>
              <w:spacing w:after="0"/>
              <w:rPr>
                <w:rFonts w:cs="Arial"/>
                <w:szCs w:val="18"/>
              </w:rPr>
            </w:pPr>
          </w:p>
        </w:tc>
      </w:tr>
      <w:tr w:rsidR="00826348" w:rsidRPr="00DA7E6E" w14:paraId="084CA5B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374452A"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8E1FD7" w14:textId="77777777" w:rsidR="00D713EB" w:rsidRPr="00DA7E6E" w:rsidRDefault="00D713EB"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68752A" w14:textId="77777777" w:rsidR="00D713EB" w:rsidRPr="00DA7E6E" w:rsidRDefault="00D713EB" w:rsidP="0053571A">
            <w:pPr>
              <w:spacing w:after="0"/>
              <w:rPr>
                <w:rFonts w:cs="Arial"/>
                <w:szCs w:val="18"/>
                <w:lang w:val="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63A20E" w14:textId="77777777" w:rsidR="00D713EB" w:rsidRPr="00DA7E6E" w:rsidRDefault="00D713EB" w:rsidP="00944188">
            <w:pPr>
              <w:spacing w:after="0"/>
              <w:rPr>
                <w:rFonts w:cs="Arial"/>
                <w:szCs w:val="18"/>
              </w:rPr>
            </w:pPr>
          </w:p>
        </w:tc>
      </w:tr>
      <w:tr w:rsidR="000E349E" w:rsidRPr="00DA7E6E" w14:paraId="5CABDC20"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7F1567"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651724" w14:textId="77777777" w:rsidR="00D713EB" w:rsidRPr="00DA7E6E" w:rsidRDefault="00D713EB"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358A55" w14:textId="77777777" w:rsidR="00D713EB" w:rsidRPr="00DA7E6E" w:rsidRDefault="00D713EB" w:rsidP="0053571A">
            <w:pPr>
              <w:spacing w:after="0"/>
              <w:rPr>
                <w:rFonts w:cs="Arial"/>
                <w:szCs w:val="18"/>
                <w:lang w:val="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08B8F2" w14:textId="77777777" w:rsidR="00D713EB" w:rsidRPr="00DA7E6E" w:rsidRDefault="00D713EB" w:rsidP="00944188">
            <w:pPr>
              <w:spacing w:after="0"/>
              <w:rPr>
                <w:rFonts w:cs="Arial"/>
                <w:szCs w:val="18"/>
              </w:rPr>
            </w:pPr>
          </w:p>
        </w:tc>
      </w:tr>
    </w:tbl>
    <w:p w14:paraId="6259C2BA" w14:textId="77777777" w:rsidR="00CE09CE" w:rsidRPr="00DA7E6E" w:rsidRDefault="00CE09CE" w:rsidP="00635261">
      <w:pPr>
        <w:rPr>
          <w:rFonts w:cs="Arial"/>
        </w:rPr>
      </w:pPr>
    </w:p>
    <w:p w14:paraId="181DFD31" w14:textId="1DBB0976" w:rsidR="007D5DC2" w:rsidRPr="00DA7E6E" w:rsidRDefault="00AC1284" w:rsidP="007F5A1E">
      <w:pPr>
        <w:pStyle w:val="Heading9"/>
      </w:pPr>
      <w:r>
        <w:t xml:space="preserve"> </w:t>
      </w:r>
      <w:bookmarkStart w:id="890" w:name="_Toc76303595"/>
      <w:r w:rsidR="007D5DC2" w:rsidRPr="00DA7E6E">
        <w:t>SCP of the UPS Push SOP Class</w:t>
      </w:r>
      <w:bookmarkEnd w:id="890"/>
    </w:p>
    <w:p w14:paraId="01239472" w14:textId="1CAA0B63" w:rsidR="007C659D" w:rsidRDefault="007C659D" w:rsidP="007F5A1E">
      <w:pPr>
        <w:rPr>
          <w:b/>
          <w:bCs/>
        </w:rPr>
      </w:pPr>
      <w:r w:rsidRPr="007F5A1E">
        <w:rPr>
          <w:b/>
          <w:bCs/>
        </w:rPr>
        <w:t>SC</w:t>
      </w:r>
      <w:r w:rsidR="0021132D" w:rsidRPr="007F5A1E">
        <w:rPr>
          <w:b/>
          <w:bCs/>
        </w:rPr>
        <w:t>P</w:t>
      </w:r>
      <w:r w:rsidRPr="007F5A1E">
        <w:rPr>
          <w:b/>
          <w:bCs/>
        </w:rPr>
        <w:t xml:space="preserve"> of the UPS Push SOP Class – N-CREATE</w:t>
      </w:r>
    </w:p>
    <w:p w14:paraId="558B2D38" w14:textId="35DA1C55" w:rsidR="00E2611A" w:rsidRPr="00483622" w:rsidRDefault="00E2611A" w:rsidP="00E2611A">
      <w:r>
        <w:lastRenderedPageBreak/>
        <w:fldChar w:fldCharType="begin"/>
      </w:r>
      <w:r>
        <w:instrText xml:space="preserve"> REF _Ref72996168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28</w:t>
      </w:r>
      <w:r>
        <w:fldChar w:fldCharType="end"/>
      </w:r>
      <w:r>
        <w:t xml:space="preserve"> lists the status codes that the SCP </w:t>
      </w:r>
      <w:r w:rsidRPr="00DA7E6E">
        <w:t xml:space="preserve">of the </w:t>
      </w:r>
      <w:r>
        <w:t xml:space="preserve">UPS Push </w:t>
      </w:r>
      <w:r w:rsidRPr="00DA7E6E">
        <w:t xml:space="preserve">SOP Class </w:t>
      </w:r>
      <w:r>
        <w:t xml:space="preserve">supports for the N-CREATE message and defines conditions, in which any of the listed Status Codes are sent. </w:t>
      </w:r>
    </w:p>
    <w:p w14:paraId="71DF9398" w14:textId="305F73F4" w:rsidR="00BF7379" w:rsidRPr="00421510" w:rsidRDefault="001E2F31" w:rsidP="00BF675A">
      <w:pPr>
        <w:pStyle w:val="TemplateInstruction"/>
        <w:rPr>
          <w:bCs/>
        </w:rPr>
      </w:pPr>
      <w:r w:rsidRPr="00DA7E6E">
        <w:t>[Describe below under what circumstances does the application send the various status codes in the N-</w:t>
      </w:r>
      <w:r>
        <w:t>CREATE-RSP for UPS Push SOP class.</w:t>
      </w:r>
      <w:r w:rsidRPr="00DA7E6E">
        <w:t>]</w:t>
      </w:r>
    </w:p>
    <w:p w14:paraId="5DB1B850" w14:textId="46B77618" w:rsidR="00D713EB" w:rsidRPr="00DA7E6E" w:rsidRDefault="0007533D">
      <w:pPr>
        <w:pStyle w:val="TableTitle"/>
        <w:rPr>
          <w:rFonts w:cs="Arial"/>
          <w:sz w:val="20"/>
        </w:rPr>
      </w:pPr>
      <w:bookmarkStart w:id="891" w:name="_Ref7299616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28</w:t>
      </w:r>
      <w:r w:rsidR="00DF0827">
        <w:rPr>
          <w:rFonts w:cs="Arial"/>
        </w:rPr>
        <w:fldChar w:fldCharType="end"/>
      </w:r>
      <w:bookmarkEnd w:id="891"/>
      <w:r w:rsidR="00D713EB" w:rsidRPr="00DA7E6E">
        <w:rPr>
          <w:rFonts w:cs="Arial"/>
        </w:rPr>
        <w:t>: Status Codes N-CREATE of the UPS Push SOP Class - SCP</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0B3903D0"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5F8CC94" w14:textId="77777777" w:rsidR="00D713EB" w:rsidRPr="00DA7E6E" w:rsidRDefault="00D713EB">
            <w:pPr>
              <w:keepNext/>
              <w:spacing w:before="180" w:after="0"/>
              <w:jc w:val="center"/>
              <w:rPr>
                <w:rFonts w:cs="Arial"/>
                <w:szCs w:val="18"/>
              </w:rPr>
            </w:pPr>
            <w:r w:rsidRPr="00DA7E6E">
              <w:rPr>
                <w:rFonts w:cs="Arial"/>
                <w:b/>
                <w:szCs w:val="18"/>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4CCF261" w14:textId="77777777" w:rsidR="00D713EB" w:rsidRPr="00DA7E6E" w:rsidRDefault="00D713EB">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57B37F3" w14:textId="77777777" w:rsidR="00D713EB" w:rsidRPr="00DA7E6E" w:rsidRDefault="00D713EB">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7E73069" w14:textId="21648662" w:rsidR="00D713EB" w:rsidRPr="00DA7E6E" w:rsidRDefault="00D713EB" w:rsidP="00B21D5C">
            <w:pPr>
              <w:spacing w:before="180" w:after="0"/>
              <w:jc w:val="center"/>
              <w:rPr>
                <w:rFonts w:cs="Arial"/>
                <w:b/>
                <w:szCs w:val="18"/>
              </w:rPr>
            </w:pPr>
            <w:r w:rsidRPr="00DA7E6E">
              <w:rPr>
                <w:rFonts w:cs="Arial"/>
                <w:b/>
                <w:szCs w:val="18"/>
              </w:rPr>
              <w:t>Condition</w:t>
            </w:r>
          </w:p>
        </w:tc>
      </w:tr>
      <w:tr w:rsidR="00826348" w:rsidRPr="00DA7E6E" w14:paraId="7B3DFB29"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5409F9" w14:textId="77777777" w:rsidR="00D713EB" w:rsidRPr="00DA7E6E" w:rsidRDefault="00D713EB" w:rsidP="00635261">
            <w:pPr>
              <w:spacing w:after="0"/>
              <w:rPr>
                <w:rFonts w:cs="Arial"/>
                <w:szCs w:val="18"/>
                <w:lang w:val="de-DE"/>
              </w:rPr>
            </w:pPr>
            <w:r w:rsidRPr="00DA7E6E">
              <w:rPr>
                <w:rFonts w:cs="Arial"/>
                <w:szCs w:val="18"/>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0F4CE8" w14:textId="77777777" w:rsidR="00D713EB" w:rsidRPr="00DA7E6E" w:rsidRDefault="00D713EB" w:rsidP="0053571A">
            <w:pPr>
              <w:spacing w:after="0"/>
              <w:rPr>
                <w:rFonts w:cs="Arial"/>
                <w:szCs w:val="18"/>
              </w:rPr>
            </w:pPr>
            <w:r w:rsidRPr="00DA7E6E">
              <w:rPr>
                <w:rFonts w:cs="Arial"/>
                <w:szCs w:val="18"/>
              </w:rPr>
              <w:t>The UPS was created as requested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0623A3" w14:textId="77777777" w:rsidR="00D713EB" w:rsidRPr="00DA7E6E" w:rsidRDefault="00D713EB" w:rsidP="0053571A">
            <w:pPr>
              <w:spacing w:after="0"/>
              <w:rPr>
                <w:rFonts w:cs="Arial"/>
                <w:szCs w:val="18"/>
                <w:lang w:val="de-DE"/>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922FBB" w14:textId="77777777" w:rsidR="00D713EB" w:rsidRPr="00DA7E6E" w:rsidRDefault="00D713EB" w:rsidP="00944188">
            <w:pPr>
              <w:spacing w:after="0"/>
              <w:rPr>
                <w:rFonts w:cs="Arial"/>
                <w:szCs w:val="18"/>
              </w:rPr>
            </w:pPr>
          </w:p>
        </w:tc>
      </w:tr>
      <w:tr w:rsidR="00826348" w:rsidRPr="00DA7E6E" w14:paraId="6FE9044F"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3D9591F" w14:textId="77777777" w:rsidR="00D713EB" w:rsidRPr="00DA7E6E" w:rsidRDefault="00D713EB" w:rsidP="00635261">
            <w:pPr>
              <w:spacing w:after="0"/>
              <w:rPr>
                <w:rFonts w:cs="Arial"/>
                <w:szCs w:val="18"/>
                <w:lang w:val="de-DE"/>
              </w:rPr>
            </w:pPr>
            <w:r w:rsidRPr="00DA7E6E">
              <w:rPr>
                <w:rFonts w:cs="Arial"/>
                <w:szCs w:val="18"/>
              </w:rPr>
              <w:t>Warning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3CAC3E" w14:textId="77777777" w:rsidR="00D713EB" w:rsidRPr="00DA7E6E" w:rsidRDefault="00D713EB" w:rsidP="0053571A">
            <w:pPr>
              <w:spacing w:after="0"/>
              <w:rPr>
                <w:rFonts w:cs="Arial"/>
                <w:szCs w:val="18"/>
              </w:rPr>
            </w:pPr>
            <w:r w:rsidRPr="00DA7E6E">
              <w:rPr>
                <w:rFonts w:cs="Arial"/>
                <w:szCs w:val="18"/>
              </w:rPr>
              <w:t>The UPS was created with modifications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A87FEA" w14:textId="77777777" w:rsidR="00D713EB" w:rsidRPr="00DA7E6E" w:rsidRDefault="00D713EB" w:rsidP="0053571A">
            <w:pPr>
              <w:spacing w:after="0"/>
              <w:rPr>
                <w:rFonts w:cs="Arial"/>
                <w:szCs w:val="18"/>
              </w:rPr>
            </w:pPr>
            <w:r w:rsidRPr="00DA7E6E">
              <w:rPr>
                <w:rFonts w:cs="Arial"/>
                <w:szCs w:val="18"/>
              </w:rPr>
              <w:t>B300H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403975" w14:textId="77777777" w:rsidR="00D713EB" w:rsidRPr="00DA7E6E" w:rsidRDefault="00D713EB" w:rsidP="00944188">
            <w:pPr>
              <w:spacing w:after="0"/>
              <w:rPr>
                <w:rFonts w:cs="Arial"/>
                <w:szCs w:val="18"/>
                <w:lang w:eastAsia="de-DE"/>
              </w:rPr>
            </w:pPr>
          </w:p>
        </w:tc>
      </w:tr>
      <w:tr w:rsidR="00826348" w:rsidRPr="00DA7E6E" w14:paraId="05A4E63F"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573D7D" w14:textId="77777777" w:rsidR="00D713EB" w:rsidRPr="00DA7E6E" w:rsidRDefault="00D713EB" w:rsidP="00635261">
            <w:pPr>
              <w:spacing w:after="0"/>
              <w:rPr>
                <w:rFonts w:cs="Arial"/>
                <w:szCs w:val="18"/>
                <w:lang w:val="de-DE"/>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DEC8BE" w14:textId="77777777" w:rsidR="00D713EB" w:rsidRPr="00DA7E6E" w:rsidRDefault="00D713EB" w:rsidP="0053571A">
            <w:pPr>
              <w:spacing w:after="0"/>
              <w:rPr>
                <w:rFonts w:cs="Arial"/>
                <w:szCs w:val="18"/>
              </w:rPr>
            </w:pPr>
            <w:r w:rsidRPr="00DA7E6E">
              <w:rPr>
                <w:rFonts w:cs="Arial"/>
                <w:szCs w:val="18"/>
              </w:rPr>
              <w:t>Attribute Value out of Range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C7DCD1" w14:textId="77777777" w:rsidR="00D713EB" w:rsidRPr="00DA7E6E" w:rsidRDefault="00D713EB" w:rsidP="0053571A">
            <w:pPr>
              <w:spacing w:after="0"/>
              <w:rPr>
                <w:rFonts w:cs="Arial"/>
                <w:szCs w:val="18"/>
              </w:rPr>
            </w:pPr>
            <w:r w:rsidRPr="00DA7E6E">
              <w:rPr>
                <w:rFonts w:cs="Arial"/>
                <w:szCs w:val="18"/>
              </w:rPr>
              <w:t>0116H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6F15D3" w14:textId="77777777" w:rsidR="00D713EB" w:rsidRPr="00DA7E6E" w:rsidRDefault="00D713EB" w:rsidP="00944188">
            <w:pPr>
              <w:spacing w:after="0"/>
              <w:rPr>
                <w:rFonts w:cs="Arial"/>
                <w:szCs w:val="18"/>
                <w:lang w:eastAsia="de-DE"/>
              </w:rPr>
            </w:pPr>
          </w:p>
        </w:tc>
      </w:tr>
      <w:tr w:rsidR="00826348" w:rsidRPr="00DA7E6E" w14:paraId="365652A6"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21A0E8"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26A996" w14:textId="77777777" w:rsidR="00D713EB" w:rsidRPr="00DA7E6E" w:rsidRDefault="00D713EB" w:rsidP="0053571A">
            <w:pPr>
              <w:spacing w:after="0"/>
              <w:rPr>
                <w:rFonts w:cs="Arial"/>
                <w:szCs w:val="18"/>
              </w:rPr>
            </w:pPr>
            <w:r w:rsidRPr="00DA7E6E">
              <w:rPr>
                <w:rFonts w:cs="Arial"/>
                <w:szCs w:val="18"/>
              </w:rPr>
              <w:t>Attribute List Error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44E05F" w14:textId="77777777" w:rsidR="00D713EB" w:rsidRPr="00DA7E6E" w:rsidRDefault="00D713EB" w:rsidP="0053571A">
            <w:pPr>
              <w:spacing w:after="0"/>
              <w:rPr>
                <w:rFonts w:cs="Arial"/>
                <w:szCs w:val="18"/>
              </w:rPr>
            </w:pPr>
            <w:r w:rsidRPr="00DA7E6E">
              <w:rPr>
                <w:rFonts w:cs="Arial"/>
                <w:szCs w:val="18"/>
              </w:rPr>
              <w:t>0107H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60602C" w14:textId="77777777" w:rsidR="00D713EB" w:rsidRPr="00DA7E6E" w:rsidRDefault="00D713EB" w:rsidP="00944188">
            <w:pPr>
              <w:spacing w:after="0"/>
              <w:rPr>
                <w:rFonts w:cs="Arial"/>
                <w:szCs w:val="18"/>
                <w:lang w:eastAsia="de-DE"/>
              </w:rPr>
            </w:pPr>
          </w:p>
        </w:tc>
      </w:tr>
      <w:tr w:rsidR="00826348" w:rsidRPr="00DA7E6E" w14:paraId="5C2B895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hideMark/>
          </w:tcPr>
          <w:p w14:paraId="28AD7BE7" w14:textId="77777777" w:rsidR="00D713EB" w:rsidRPr="00DA7E6E" w:rsidRDefault="00D713EB" w:rsidP="00635261">
            <w:pPr>
              <w:spacing w:after="0"/>
              <w:rPr>
                <w:rFonts w:cs="Arial"/>
                <w:szCs w:val="18"/>
                <w:lang w:val="de-DE"/>
              </w:rPr>
            </w:pPr>
            <w:r w:rsidRPr="00DA7E6E">
              <w:rPr>
                <w:rFonts w:cs="Arial"/>
                <w:szCs w:val="18"/>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771F57" w14:textId="77777777" w:rsidR="00D713EB" w:rsidRPr="00DA7E6E" w:rsidRDefault="00D713EB"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FA1EF3" w14:textId="77777777" w:rsidR="00D713EB" w:rsidRPr="00DA7E6E" w:rsidRDefault="00D713EB"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824204" w14:textId="77777777" w:rsidR="00D713EB" w:rsidRPr="00DA7E6E" w:rsidRDefault="00D713EB" w:rsidP="00944188">
            <w:pPr>
              <w:spacing w:after="0"/>
              <w:rPr>
                <w:rFonts w:cs="Arial"/>
                <w:szCs w:val="18"/>
              </w:rPr>
            </w:pPr>
          </w:p>
        </w:tc>
      </w:tr>
      <w:tr w:rsidR="00826348" w:rsidRPr="00DA7E6E" w14:paraId="35D3CDD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3FB7A1"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744EBD" w14:textId="77777777" w:rsidR="00D713EB" w:rsidRPr="00DA7E6E" w:rsidRDefault="00D713EB" w:rsidP="0053571A">
            <w:pPr>
              <w:spacing w:after="0"/>
              <w:rPr>
                <w:rFonts w:cs="Arial"/>
                <w:szCs w:val="18"/>
              </w:rPr>
            </w:pPr>
            <w:r w:rsidRPr="00DA7E6E">
              <w:rPr>
                <w:rFonts w:cs="Arial"/>
                <w:szCs w:val="18"/>
              </w:rPr>
              <w:t>Duplicate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FD8BCA" w14:textId="77777777" w:rsidR="00D713EB" w:rsidRPr="00DA7E6E" w:rsidRDefault="00D713EB" w:rsidP="0053571A">
            <w:pPr>
              <w:spacing w:after="0"/>
              <w:rPr>
                <w:rFonts w:cs="Arial"/>
                <w:szCs w:val="18"/>
                <w:lang w:val="de-DE"/>
              </w:rPr>
            </w:pPr>
            <w:r w:rsidRPr="00DA7E6E">
              <w:rPr>
                <w:rFonts w:cs="Arial"/>
                <w:szCs w:val="18"/>
              </w:rPr>
              <w:t>0111H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E8AA22" w14:textId="77777777" w:rsidR="00D713EB" w:rsidRPr="00DA7E6E" w:rsidRDefault="00D713EB" w:rsidP="00944188">
            <w:pPr>
              <w:spacing w:after="0"/>
              <w:rPr>
                <w:rFonts w:cs="Arial"/>
                <w:szCs w:val="18"/>
              </w:rPr>
            </w:pPr>
          </w:p>
        </w:tc>
      </w:tr>
      <w:tr w:rsidR="00826348" w:rsidRPr="00DA7E6E" w14:paraId="4D99245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98BA13F"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B5AAF5" w14:textId="77777777" w:rsidR="00D713EB" w:rsidRPr="00DA7E6E" w:rsidRDefault="00D713EB" w:rsidP="0053571A">
            <w:pPr>
              <w:spacing w:after="0"/>
              <w:rPr>
                <w:rFonts w:cs="Arial"/>
                <w:szCs w:val="18"/>
              </w:rPr>
            </w:pPr>
            <w:r w:rsidRPr="00DA7E6E">
              <w:rPr>
                <w:rFonts w:cs="Arial"/>
                <w:szCs w:val="18"/>
              </w:rPr>
              <w:t>Invalid Attribute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6C2DE8" w14:textId="77777777" w:rsidR="00D713EB" w:rsidRPr="00DA7E6E" w:rsidRDefault="00D713EB" w:rsidP="0053571A">
            <w:pPr>
              <w:spacing w:after="0"/>
              <w:rPr>
                <w:rFonts w:cs="Arial"/>
                <w:szCs w:val="18"/>
                <w:lang w:val="de-DE"/>
              </w:rPr>
            </w:pPr>
            <w:r w:rsidRPr="00DA7E6E">
              <w:rPr>
                <w:rFonts w:cs="Arial"/>
                <w:szCs w:val="18"/>
              </w:rPr>
              <w:t>0106H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9D9E6" w14:textId="77777777" w:rsidR="00D713EB" w:rsidRPr="00DA7E6E" w:rsidRDefault="00D713EB" w:rsidP="00944188">
            <w:pPr>
              <w:spacing w:after="0"/>
              <w:rPr>
                <w:rFonts w:cs="Arial"/>
                <w:szCs w:val="18"/>
              </w:rPr>
            </w:pPr>
          </w:p>
        </w:tc>
      </w:tr>
      <w:tr w:rsidR="00826348" w:rsidRPr="00DA7E6E" w14:paraId="3D54559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7153153"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11E457" w14:textId="77777777" w:rsidR="00D713EB" w:rsidRPr="00DA7E6E" w:rsidRDefault="00D713EB" w:rsidP="0053571A">
            <w:pPr>
              <w:spacing w:after="0"/>
              <w:rPr>
                <w:rFonts w:cs="Arial"/>
                <w:szCs w:val="18"/>
              </w:rPr>
            </w:pP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1B75E" w14:textId="77777777" w:rsidR="00D713EB" w:rsidRPr="00DA7E6E" w:rsidRDefault="00D713EB" w:rsidP="0053571A">
            <w:pPr>
              <w:spacing w:after="0"/>
              <w:rPr>
                <w:rFonts w:cs="Arial"/>
                <w:szCs w:val="18"/>
              </w:rPr>
            </w:pP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948237" w14:textId="77777777" w:rsidR="00D713EB" w:rsidRPr="00DA7E6E" w:rsidRDefault="00D713EB" w:rsidP="00944188">
            <w:pPr>
              <w:spacing w:after="0"/>
              <w:rPr>
                <w:rFonts w:cs="Arial"/>
                <w:szCs w:val="18"/>
                <w:lang w:eastAsia="de-DE"/>
              </w:rPr>
            </w:pPr>
          </w:p>
        </w:tc>
      </w:tr>
      <w:tr w:rsidR="00826348" w:rsidRPr="00DA7E6E" w14:paraId="233CBD7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763707E"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DF834A" w14:textId="77777777" w:rsidR="00D713EB" w:rsidRPr="00DA7E6E" w:rsidRDefault="00D713EB"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BC8ED7" w14:textId="77777777" w:rsidR="00D713EB" w:rsidRPr="00DA7E6E" w:rsidRDefault="00D713EB" w:rsidP="0053571A">
            <w:pPr>
              <w:spacing w:after="0"/>
              <w:rPr>
                <w:rFonts w:cs="Arial"/>
                <w:szCs w:val="18"/>
                <w:lang w:val="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0A9BE" w14:textId="77777777" w:rsidR="00D713EB" w:rsidRPr="00DA7E6E" w:rsidRDefault="00D713EB" w:rsidP="00944188">
            <w:pPr>
              <w:spacing w:after="0"/>
              <w:rPr>
                <w:rFonts w:cs="Arial"/>
                <w:szCs w:val="18"/>
              </w:rPr>
            </w:pPr>
          </w:p>
        </w:tc>
      </w:tr>
      <w:tr w:rsidR="00826348" w:rsidRPr="00DA7E6E" w14:paraId="5EC4129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3E0141"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C31832" w14:textId="77777777" w:rsidR="00D713EB" w:rsidRPr="00DA7E6E" w:rsidRDefault="00D713EB" w:rsidP="0053571A">
            <w:pPr>
              <w:spacing w:after="0"/>
              <w:rPr>
                <w:rFonts w:cs="Arial"/>
                <w:szCs w:val="18"/>
              </w:rPr>
            </w:pPr>
            <w:r w:rsidRPr="00DA7E6E">
              <w:rPr>
                <w:rFonts w:cs="Arial"/>
                <w:szCs w:val="18"/>
              </w:rPr>
              <w:t>Missing Attribute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83FA20" w14:textId="77777777" w:rsidR="00D713EB" w:rsidRPr="00DA7E6E" w:rsidRDefault="00D713EB" w:rsidP="0053571A">
            <w:pPr>
              <w:spacing w:after="0"/>
              <w:rPr>
                <w:rFonts w:cs="Arial"/>
                <w:szCs w:val="18"/>
                <w:lang w:val="de-DE"/>
              </w:rPr>
            </w:pPr>
            <w:r w:rsidRPr="00DA7E6E">
              <w:rPr>
                <w:rFonts w:cs="Arial"/>
                <w:szCs w:val="18"/>
              </w:rPr>
              <w:t>0120H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1F6DCC" w14:textId="77777777" w:rsidR="00D713EB" w:rsidRPr="00DA7E6E" w:rsidRDefault="00D713EB" w:rsidP="00944188">
            <w:pPr>
              <w:spacing w:after="0"/>
              <w:rPr>
                <w:rFonts w:cs="Arial"/>
                <w:szCs w:val="18"/>
              </w:rPr>
            </w:pPr>
          </w:p>
        </w:tc>
      </w:tr>
      <w:tr w:rsidR="00826348" w:rsidRPr="00DA7E6E" w14:paraId="15548EF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309D86A"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C01EC4" w14:textId="77777777" w:rsidR="00D713EB" w:rsidRPr="00DA7E6E" w:rsidRDefault="00D713EB" w:rsidP="0053571A">
            <w:pPr>
              <w:spacing w:after="0"/>
              <w:rPr>
                <w:rFonts w:cs="Arial"/>
                <w:szCs w:val="18"/>
              </w:rPr>
            </w:pPr>
            <w:r w:rsidRPr="00DA7E6E">
              <w:rPr>
                <w:rFonts w:cs="Arial"/>
                <w:szCs w:val="18"/>
              </w:rPr>
              <w:t>Missing attribute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693140" w14:textId="77777777" w:rsidR="00D713EB" w:rsidRPr="00DA7E6E" w:rsidRDefault="00D713EB" w:rsidP="0053571A">
            <w:pPr>
              <w:spacing w:after="0"/>
              <w:rPr>
                <w:rFonts w:cs="Arial"/>
                <w:szCs w:val="18"/>
                <w:lang w:val="de-DE"/>
              </w:rPr>
            </w:pPr>
            <w:r w:rsidRPr="00DA7E6E">
              <w:rPr>
                <w:rFonts w:cs="Arial"/>
                <w:szCs w:val="18"/>
              </w:rPr>
              <w:t>0121H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33B3D" w14:textId="77777777" w:rsidR="00D713EB" w:rsidRPr="00DA7E6E" w:rsidRDefault="00D713EB" w:rsidP="00944188">
            <w:pPr>
              <w:spacing w:after="0"/>
              <w:rPr>
                <w:rFonts w:cs="Arial"/>
                <w:szCs w:val="18"/>
              </w:rPr>
            </w:pPr>
          </w:p>
        </w:tc>
      </w:tr>
      <w:tr w:rsidR="00826348" w:rsidRPr="00DA7E6E" w14:paraId="4F85429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7FC9016"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308258" w14:textId="77777777" w:rsidR="00D713EB" w:rsidRPr="00DA7E6E" w:rsidRDefault="00D713EB"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054874" w14:textId="77777777" w:rsidR="00D713EB" w:rsidRPr="00DA7E6E" w:rsidRDefault="00D713EB" w:rsidP="0053571A">
            <w:pPr>
              <w:spacing w:after="0"/>
              <w:rPr>
                <w:rFonts w:cs="Arial"/>
                <w:szCs w:val="18"/>
                <w:lang w:val="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B965DA" w14:textId="77777777" w:rsidR="00D713EB" w:rsidRPr="00DA7E6E" w:rsidRDefault="00D713EB" w:rsidP="00944188">
            <w:pPr>
              <w:spacing w:after="0"/>
              <w:rPr>
                <w:rFonts w:cs="Arial"/>
                <w:szCs w:val="18"/>
              </w:rPr>
            </w:pPr>
          </w:p>
        </w:tc>
      </w:tr>
      <w:tr w:rsidR="00826348" w:rsidRPr="00DA7E6E" w14:paraId="55977F9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659B337"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3D1C92" w14:textId="77777777" w:rsidR="00D713EB" w:rsidRPr="00DA7E6E" w:rsidRDefault="00D713EB" w:rsidP="0053571A">
            <w:pPr>
              <w:spacing w:after="0"/>
              <w:rPr>
                <w:rFonts w:cs="Arial"/>
                <w:szCs w:val="18"/>
              </w:rPr>
            </w:pPr>
            <w:r w:rsidRPr="00DA7E6E">
              <w:rPr>
                <w:rFonts w:cs="Arial"/>
                <w:szCs w:val="18"/>
              </w:rPr>
              <w:t>No such Attribute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7DF3D8" w14:textId="77777777" w:rsidR="00D713EB" w:rsidRPr="00DA7E6E" w:rsidRDefault="00D713EB" w:rsidP="0053571A">
            <w:pPr>
              <w:spacing w:after="0"/>
              <w:rPr>
                <w:rFonts w:cs="Arial"/>
                <w:szCs w:val="18"/>
                <w:lang w:val="de-DE"/>
              </w:rPr>
            </w:pPr>
            <w:r w:rsidRPr="00DA7E6E">
              <w:rPr>
                <w:rFonts w:cs="Arial"/>
                <w:szCs w:val="18"/>
              </w:rPr>
              <w:t>0105H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0610A" w14:textId="77777777" w:rsidR="00D713EB" w:rsidRPr="00DA7E6E" w:rsidRDefault="00D713EB" w:rsidP="00944188">
            <w:pPr>
              <w:spacing w:after="0"/>
              <w:rPr>
                <w:rFonts w:cs="Arial"/>
                <w:szCs w:val="18"/>
              </w:rPr>
            </w:pPr>
          </w:p>
        </w:tc>
      </w:tr>
      <w:tr w:rsidR="00826348" w:rsidRPr="00DA7E6E" w14:paraId="2A9B689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007B913"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3DE3A" w14:textId="77777777" w:rsidR="00D713EB" w:rsidRPr="00DA7E6E" w:rsidRDefault="00D713EB" w:rsidP="0053571A">
            <w:pPr>
              <w:spacing w:after="0"/>
              <w:rPr>
                <w:rFonts w:cs="Arial"/>
                <w:szCs w:val="18"/>
              </w:rPr>
            </w:pP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81261F" w14:textId="77777777" w:rsidR="00D713EB" w:rsidRPr="00DA7E6E" w:rsidRDefault="00D713EB" w:rsidP="0053571A">
            <w:pPr>
              <w:spacing w:after="0"/>
              <w:rPr>
                <w:rFonts w:cs="Arial"/>
                <w:szCs w:val="18"/>
              </w:rPr>
            </w:pP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03EF0" w14:textId="77777777" w:rsidR="00D713EB" w:rsidRPr="00DA7E6E" w:rsidRDefault="00D713EB" w:rsidP="00944188">
            <w:pPr>
              <w:spacing w:after="0"/>
              <w:rPr>
                <w:rFonts w:cs="Arial"/>
                <w:szCs w:val="18"/>
                <w:lang w:eastAsia="de-DE"/>
              </w:rPr>
            </w:pPr>
          </w:p>
        </w:tc>
      </w:tr>
      <w:tr w:rsidR="00826348" w:rsidRPr="00DA7E6E" w14:paraId="04F0A9F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7071B08"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A4B6A8" w14:textId="77777777" w:rsidR="00D713EB" w:rsidRPr="00DA7E6E" w:rsidRDefault="00D713EB"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002014" w14:textId="77777777" w:rsidR="00D713EB" w:rsidRPr="00DA7E6E" w:rsidRDefault="00D713EB" w:rsidP="0053571A">
            <w:pPr>
              <w:spacing w:after="0"/>
              <w:rPr>
                <w:rFonts w:cs="Arial"/>
                <w:szCs w:val="18"/>
                <w:lang w:val="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B58F7" w14:textId="77777777" w:rsidR="00D713EB" w:rsidRPr="00DA7E6E" w:rsidRDefault="00D713EB" w:rsidP="00944188">
            <w:pPr>
              <w:spacing w:after="0"/>
              <w:rPr>
                <w:rFonts w:cs="Arial"/>
                <w:szCs w:val="18"/>
              </w:rPr>
            </w:pPr>
          </w:p>
        </w:tc>
      </w:tr>
      <w:tr w:rsidR="00826348" w:rsidRPr="00DA7E6E" w14:paraId="6FE8E09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FB51EFB"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724A25" w14:textId="77777777" w:rsidR="00D713EB" w:rsidRPr="00DA7E6E" w:rsidRDefault="00D713EB"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932170" w14:textId="77777777" w:rsidR="00D713EB" w:rsidRPr="00DA7E6E" w:rsidRDefault="00D713EB" w:rsidP="0053571A">
            <w:pPr>
              <w:spacing w:after="0"/>
              <w:rPr>
                <w:rFonts w:cs="Arial"/>
                <w:szCs w:val="18"/>
                <w:lang w:val="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76C824" w14:textId="77777777" w:rsidR="00D713EB" w:rsidRPr="00DA7E6E" w:rsidRDefault="00D713EB" w:rsidP="00944188">
            <w:pPr>
              <w:spacing w:after="0"/>
              <w:rPr>
                <w:rFonts w:cs="Arial"/>
                <w:szCs w:val="18"/>
              </w:rPr>
            </w:pPr>
          </w:p>
        </w:tc>
      </w:tr>
      <w:tr w:rsidR="00826348" w:rsidRPr="00DA7E6E" w14:paraId="6552FCD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3FE21E8"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679BB8" w14:textId="77777777" w:rsidR="00D713EB" w:rsidRPr="00DA7E6E" w:rsidRDefault="00D713EB"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CDC4E6" w14:textId="77777777" w:rsidR="00D713EB" w:rsidRPr="00DA7E6E" w:rsidRDefault="00D713EB" w:rsidP="0053571A">
            <w:pPr>
              <w:spacing w:after="0"/>
              <w:rPr>
                <w:rFonts w:cs="Arial"/>
                <w:szCs w:val="18"/>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078A57" w14:textId="77777777" w:rsidR="00D713EB" w:rsidRPr="00DA7E6E" w:rsidRDefault="00D713EB" w:rsidP="00944188">
            <w:pPr>
              <w:spacing w:after="0"/>
              <w:rPr>
                <w:rFonts w:cs="Arial"/>
                <w:szCs w:val="18"/>
                <w:lang w:eastAsia="de-DE"/>
              </w:rPr>
            </w:pPr>
          </w:p>
        </w:tc>
      </w:tr>
      <w:tr w:rsidR="00826348" w:rsidRPr="00DA7E6E" w14:paraId="42C6892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BA26F5"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756BF4" w14:textId="77777777" w:rsidR="00D713EB" w:rsidRPr="00DA7E6E" w:rsidRDefault="00D713EB"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BB5F83" w14:textId="77777777" w:rsidR="00D713EB" w:rsidRPr="00DA7E6E" w:rsidRDefault="00D713EB" w:rsidP="0053571A">
            <w:pPr>
              <w:spacing w:after="0"/>
              <w:rPr>
                <w:rFonts w:cs="Arial"/>
                <w:szCs w:val="18"/>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4BDF68" w14:textId="77777777" w:rsidR="00D713EB" w:rsidRPr="00DA7E6E" w:rsidRDefault="00D713EB" w:rsidP="00944188">
            <w:pPr>
              <w:spacing w:after="0"/>
              <w:rPr>
                <w:rFonts w:cs="Arial"/>
                <w:szCs w:val="18"/>
                <w:lang w:eastAsia="de-DE"/>
              </w:rPr>
            </w:pPr>
          </w:p>
        </w:tc>
      </w:tr>
      <w:tr w:rsidR="00826348" w:rsidRPr="00DA7E6E" w14:paraId="528F810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5894881"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AF6FCE" w14:textId="77777777" w:rsidR="00D713EB" w:rsidRPr="00DA7E6E" w:rsidRDefault="00D713EB" w:rsidP="0053571A">
            <w:pPr>
              <w:spacing w:after="0"/>
              <w:rPr>
                <w:rFonts w:cs="Arial"/>
                <w:szCs w:val="18"/>
              </w:rPr>
            </w:pPr>
            <w:r w:rsidRPr="00DA7E6E">
              <w:rPr>
                <w:rFonts w:cs="Arial"/>
                <w:szCs w:val="18"/>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60FDBC" w14:textId="77777777" w:rsidR="00D713EB" w:rsidRPr="00DA7E6E" w:rsidRDefault="00D713EB" w:rsidP="0053571A">
            <w:pPr>
              <w:spacing w:after="0"/>
              <w:rPr>
                <w:rFonts w:cs="Arial"/>
                <w:szCs w:val="18"/>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F31593" w14:textId="77777777" w:rsidR="00D713EB" w:rsidRPr="00DA7E6E" w:rsidRDefault="00D713EB" w:rsidP="00944188">
            <w:pPr>
              <w:spacing w:after="0"/>
              <w:rPr>
                <w:rFonts w:cs="Arial"/>
                <w:szCs w:val="18"/>
                <w:lang w:eastAsia="de-DE"/>
              </w:rPr>
            </w:pPr>
          </w:p>
        </w:tc>
      </w:tr>
      <w:tr w:rsidR="000E349E" w:rsidRPr="00DA7E6E" w14:paraId="6D9CE1E6"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565843" w14:textId="77777777" w:rsidR="00D713EB" w:rsidRPr="00DA7E6E" w:rsidRDefault="00D713E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84F74E" w14:textId="77777777" w:rsidR="00D713EB" w:rsidRPr="00DA7E6E" w:rsidRDefault="00D713EB" w:rsidP="0053571A">
            <w:pPr>
              <w:spacing w:after="0"/>
              <w:rPr>
                <w:rFonts w:cs="Arial"/>
                <w:szCs w:val="18"/>
              </w:rPr>
            </w:pPr>
            <w:r w:rsidRPr="00DA7E6E">
              <w:rPr>
                <w:rFonts w:cs="Arial"/>
                <w:szCs w:val="18"/>
              </w:rPr>
              <w:t>Failed: The provided value of UPS State was not "SCHEDULED".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103392" w14:textId="77777777" w:rsidR="00D713EB" w:rsidRPr="00DA7E6E" w:rsidRDefault="00D713EB" w:rsidP="0053571A">
            <w:pPr>
              <w:spacing w:after="0"/>
              <w:rPr>
                <w:rFonts w:cs="Arial"/>
                <w:szCs w:val="18"/>
              </w:rPr>
            </w:pPr>
            <w:r w:rsidRPr="00DA7E6E">
              <w:rPr>
                <w:rFonts w:cs="Arial"/>
                <w:szCs w:val="18"/>
              </w:rPr>
              <w:t>C309H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971F6A" w14:textId="77777777" w:rsidR="00D713EB" w:rsidRPr="00DA7E6E" w:rsidRDefault="00D713EB" w:rsidP="00944188">
            <w:pPr>
              <w:spacing w:after="0"/>
              <w:rPr>
                <w:rFonts w:cs="Arial"/>
                <w:szCs w:val="18"/>
                <w:lang w:eastAsia="de-DE"/>
              </w:rPr>
            </w:pPr>
          </w:p>
        </w:tc>
      </w:tr>
    </w:tbl>
    <w:p w14:paraId="60EAC986" w14:textId="77777777" w:rsidR="00D713EB" w:rsidRPr="00DA7E6E" w:rsidRDefault="00D713EB" w:rsidP="00635261">
      <w:pPr>
        <w:rPr>
          <w:rFonts w:cs="Arial"/>
        </w:rPr>
      </w:pPr>
    </w:p>
    <w:p w14:paraId="4D028433" w14:textId="4BCEDCD0" w:rsidR="007C659D" w:rsidRDefault="007C659D" w:rsidP="007F5A1E">
      <w:pPr>
        <w:rPr>
          <w:b/>
          <w:bCs/>
        </w:rPr>
      </w:pPr>
      <w:r w:rsidRPr="007F5A1E">
        <w:rPr>
          <w:b/>
          <w:bCs/>
        </w:rPr>
        <w:t>SC</w:t>
      </w:r>
      <w:r w:rsidR="0021132D" w:rsidRPr="007F5A1E">
        <w:rPr>
          <w:b/>
          <w:bCs/>
        </w:rPr>
        <w:t>P</w:t>
      </w:r>
      <w:r w:rsidRPr="007F5A1E">
        <w:rPr>
          <w:b/>
          <w:bCs/>
        </w:rPr>
        <w:t xml:space="preserve"> of Request UPS Cancel on UPS Push SOP Class - N-ACTION</w:t>
      </w:r>
    </w:p>
    <w:p w14:paraId="0B08D174" w14:textId="252E8DE1" w:rsidR="00E2611A" w:rsidRPr="00483622" w:rsidRDefault="00E2611A" w:rsidP="00E2611A">
      <w:r>
        <w:fldChar w:fldCharType="begin"/>
      </w:r>
      <w:r>
        <w:instrText xml:space="preserve"> REF _Ref72996187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29</w:t>
      </w:r>
      <w:r>
        <w:fldChar w:fldCharType="end"/>
      </w:r>
      <w:r>
        <w:t xml:space="preserve"> lists the status codes that the SCP </w:t>
      </w:r>
      <w:r w:rsidRPr="00DA7E6E">
        <w:t xml:space="preserve">of the </w:t>
      </w:r>
      <w:r>
        <w:t xml:space="preserve">UPS Push </w:t>
      </w:r>
      <w:r w:rsidRPr="00DA7E6E">
        <w:t xml:space="preserve">SOP Class </w:t>
      </w:r>
      <w:r>
        <w:t xml:space="preserve">supports for the N-ACTION message and defines conditions, in which any of the listed Status Codes are sent. </w:t>
      </w:r>
    </w:p>
    <w:p w14:paraId="12ED4995" w14:textId="6A300498" w:rsidR="007F15F5" w:rsidRPr="00BF675A" w:rsidRDefault="007F15F5" w:rsidP="00BF675A">
      <w:pPr>
        <w:pStyle w:val="TemplateInstruction"/>
      </w:pPr>
      <w:r w:rsidRPr="00BF675A">
        <w:t>[Describe below under what circumstances does the application send the various status codes in the N-ACTION-RSP for UPS Push SOP class.]</w:t>
      </w:r>
    </w:p>
    <w:p w14:paraId="2314299D" w14:textId="3D18AED6" w:rsidR="004A606B" w:rsidRPr="00DA7E6E" w:rsidRDefault="0007533D">
      <w:pPr>
        <w:pStyle w:val="TableTitle"/>
        <w:rPr>
          <w:rFonts w:cs="Arial"/>
          <w:sz w:val="20"/>
        </w:rPr>
      </w:pPr>
      <w:bookmarkStart w:id="892" w:name="_Ref72996187"/>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29</w:t>
      </w:r>
      <w:r w:rsidR="00DF0827">
        <w:rPr>
          <w:rFonts w:cs="Arial"/>
        </w:rPr>
        <w:fldChar w:fldCharType="end"/>
      </w:r>
      <w:bookmarkEnd w:id="892"/>
      <w:r w:rsidR="004A606B" w:rsidRPr="00DA7E6E">
        <w:rPr>
          <w:rFonts w:cs="Arial"/>
        </w:rPr>
        <w:t>: Status Codes N-ACTION (request cancel) of the UPS Push SOP Class - SCP</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5A811AC3"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78D2B33" w14:textId="77777777" w:rsidR="004A606B" w:rsidRPr="00DA7E6E" w:rsidRDefault="004A606B">
            <w:pPr>
              <w:keepNext/>
              <w:spacing w:before="180" w:after="0"/>
              <w:jc w:val="center"/>
              <w:rPr>
                <w:rFonts w:cs="Arial"/>
                <w:szCs w:val="18"/>
              </w:rPr>
            </w:pPr>
            <w:r w:rsidRPr="00DA7E6E">
              <w:rPr>
                <w:rFonts w:cs="Arial"/>
                <w:b/>
                <w:szCs w:val="18"/>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DBF2216" w14:textId="77777777" w:rsidR="004A606B" w:rsidRPr="00DA7E6E" w:rsidRDefault="004A606B">
            <w:pPr>
              <w:spacing w:before="180" w:after="0"/>
              <w:jc w:val="center"/>
              <w:rPr>
                <w:rFonts w:cs="Arial"/>
                <w:szCs w:val="18"/>
              </w:rPr>
            </w:pPr>
            <w:r w:rsidRPr="00DA7E6E">
              <w:rPr>
                <w:rFonts w:cs="Arial"/>
                <w:b/>
                <w:szCs w:val="18"/>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88B88AD" w14:textId="77777777" w:rsidR="004A606B" w:rsidRPr="00DA7E6E" w:rsidRDefault="004A606B">
            <w:pPr>
              <w:spacing w:before="180" w:after="0"/>
              <w:jc w:val="center"/>
              <w:rPr>
                <w:rFonts w:cs="Arial"/>
                <w:szCs w:val="18"/>
              </w:rPr>
            </w:pPr>
            <w:r w:rsidRPr="00DA7E6E">
              <w:rPr>
                <w:rFonts w:cs="Arial"/>
                <w:b/>
                <w:szCs w:val="18"/>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61BFB35" w14:textId="70811C0D" w:rsidR="004A606B" w:rsidRPr="00DA7E6E" w:rsidRDefault="004A606B" w:rsidP="00B21D5C">
            <w:pPr>
              <w:spacing w:before="180" w:after="0"/>
              <w:jc w:val="center"/>
              <w:rPr>
                <w:rFonts w:cs="Arial"/>
                <w:b/>
                <w:szCs w:val="18"/>
              </w:rPr>
            </w:pPr>
            <w:r w:rsidRPr="00DA7E6E">
              <w:rPr>
                <w:rFonts w:cs="Arial"/>
                <w:b/>
                <w:szCs w:val="18"/>
              </w:rPr>
              <w:t>Condition</w:t>
            </w:r>
          </w:p>
        </w:tc>
      </w:tr>
      <w:tr w:rsidR="00826348" w:rsidRPr="00DA7E6E" w14:paraId="40E7106F"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EC8402" w14:textId="77777777" w:rsidR="004A606B" w:rsidRPr="00DA7E6E" w:rsidRDefault="004A606B" w:rsidP="00635261">
            <w:pPr>
              <w:spacing w:after="0"/>
              <w:rPr>
                <w:rFonts w:cs="Arial"/>
                <w:szCs w:val="18"/>
                <w:lang w:val="de-DE"/>
              </w:rPr>
            </w:pPr>
            <w:r w:rsidRPr="00DA7E6E">
              <w:rPr>
                <w:rFonts w:cs="Arial"/>
                <w:szCs w:val="18"/>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90FA0B" w14:textId="77777777" w:rsidR="004A606B" w:rsidRPr="00DA7E6E" w:rsidRDefault="004A606B" w:rsidP="0053571A">
            <w:pPr>
              <w:spacing w:after="0"/>
              <w:rPr>
                <w:rFonts w:cs="Arial"/>
                <w:szCs w:val="18"/>
              </w:rPr>
            </w:pPr>
            <w:r w:rsidRPr="00DA7E6E">
              <w:rPr>
                <w:rFonts w:cs="Arial"/>
                <w:szCs w:val="18"/>
              </w:rPr>
              <w:t>The cancel request is acknowledged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D5767A" w14:textId="77777777" w:rsidR="004A606B" w:rsidRPr="00DA7E6E" w:rsidRDefault="004A606B" w:rsidP="0053571A">
            <w:pPr>
              <w:spacing w:after="0"/>
              <w:rPr>
                <w:rFonts w:cs="Arial"/>
                <w:szCs w:val="18"/>
                <w:lang w:val="de-DE"/>
              </w:rPr>
            </w:pPr>
            <w:r w:rsidRPr="00DA7E6E">
              <w:rPr>
                <w:rFonts w:cs="Arial"/>
                <w:szCs w:val="18"/>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2EF12D" w14:textId="77777777" w:rsidR="004A606B" w:rsidRPr="00DA7E6E" w:rsidRDefault="004A606B" w:rsidP="00944188">
            <w:pPr>
              <w:spacing w:after="0"/>
              <w:rPr>
                <w:rFonts w:cs="Arial"/>
                <w:szCs w:val="18"/>
              </w:rPr>
            </w:pPr>
          </w:p>
        </w:tc>
      </w:tr>
      <w:tr w:rsidR="00826348" w:rsidRPr="00DA7E6E" w14:paraId="52A23D5B"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6E37EE" w14:textId="77777777" w:rsidR="004A606B" w:rsidRPr="00DA7E6E" w:rsidRDefault="004A606B" w:rsidP="00635261">
            <w:pPr>
              <w:spacing w:after="0"/>
              <w:rPr>
                <w:rFonts w:cs="Arial"/>
                <w:szCs w:val="18"/>
                <w:lang w:val="de-DE"/>
              </w:rPr>
            </w:pPr>
            <w:r w:rsidRPr="00DA7E6E">
              <w:rPr>
                <w:rFonts w:cs="Arial"/>
                <w:szCs w:val="18"/>
              </w:rPr>
              <w:t>Warning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649BD9" w14:textId="77777777" w:rsidR="004A606B" w:rsidRPr="00DA7E6E" w:rsidRDefault="004A606B" w:rsidP="0053571A">
            <w:pPr>
              <w:spacing w:after="0"/>
              <w:rPr>
                <w:rFonts w:cs="Arial"/>
                <w:szCs w:val="18"/>
              </w:rPr>
            </w:pPr>
            <w:r w:rsidRPr="00DA7E6E">
              <w:rPr>
                <w:rFonts w:cs="Arial"/>
                <w:szCs w:val="18"/>
              </w:rPr>
              <w:t>The UPS is already in the requested state of CANCELED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BBAD60" w14:textId="77777777" w:rsidR="004A606B" w:rsidRPr="00DA7E6E" w:rsidRDefault="004A606B" w:rsidP="0053571A">
            <w:pPr>
              <w:spacing w:after="0"/>
              <w:rPr>
                <w:rFonts w:cs="Arial"/>
                <w:szCs w:val="18"/>
              </w:rPr>
            </w:pPr>
            <w:r w:rsidRPr="00DA7E6E">
              <w:rPr>
                <w:rFonts w:cs="Arial"/>
                <w:szCs w:val="18"/>
              </w:rPr>
              <w:t>B304H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F6F1AD" w14:textId="77777777" w:rsidR="004A606B" w:rsidRPr="00DA7E6E" w:rsidRDefault="004A606B" w:rsidP="00944188">
            <w:pPr>
              <w:spacing w:after="0"/>
              <w:rPr>
                <w:rFonts w:cs="Arial"/>
                <w:szCs w:val="18"/>
                <w:lang w:eastAsia="de-DE"/>
              </w:rPr>
            </w:pPr>
          </w:p>
        </w:tc>
      </w:tr>
      <w:tr w:rsidR="00826348" w:rsidRPr="00DA7E6E" w14:paraId="5DAECCD2"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518BF26" w14:textId="77777777" w:rsidR="004A606B" w:rsidRPr="00DA7E6E" w:rsidRDefault="004A606B" w:rsidP="00635261">
            <w:pPr>
              <w:spacing w:after="0"/>
              <w:rPr>
                <w:rFonts w:cs="Arial"/>
                <w:szCs w:val="18"/>
                <w:lang w:val="de-DE"/>
              </w:rPr>
            </w:pPr>
            <w:r w:rsidRPr="00DA7E6E">
              <w:rPr>
                <w:rFonts w:cs="Arial"/>
                <w:szCs w:val="18"/>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69EEA6" w14:textId="77777777" w:rsidR="004A606B" w:rsidRPr="00DA7E6E" w:rsidRDefault="004A606B" w:rsidP="0053571A">
            <w:pPr>
              <w:spacing w:after="0"/>
              <w:rPr>
                <w:rFonts w:cs="Arial"/>
                <w:szCs w:val="18"/>
              </w:rPr>
            </w:pPr>
            <w:r w:rsidRPr="00DA7E6E">
              <w:rPr>
                <w:rFonts w:cs="Arial"/>
                <w:szCs w:val="18"/>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F5019D" w14:textId="77777777" w:rsidR="004A606B" w:rsidRPr="00DA7E6E" w:rsidRDefault="004A606B" w:rsidP="0053571A">
            <w:pPr>
              <w:spacing w:after="0"/>
              <w:rPr>
                <w:rFonts w:cs="Arial"/>
                <w:szCs w:val="18"/>
                <w:lang w:val="de-DE"/>
              </w:rPr>
            </w:pPr>
            <w:r w:rsidRPr="00DA7E6E">
              <w:rPr>
                <w:rFonts w:cs="Arial"/>
                <w:szCs w:val="18"/>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4BBD6C" w14:textId="77777777" w:rsidR="004A606B" w:rsidRPr="00DA7E6E" w:rsidRDefault="004A606B" w:rsidP="00944188">
            <w:pPr>
              <w:spacing w:after="0"/>
              <w:rPr>
                <w:rFonts w:cs="Arial"/>
                <w:szCs w:val="18"/>
              </w:rPr>
            </w:pPr>
          </w:p>
        </w:tc>
      </w:tr>
      <w:tr w:rsidR="00826348" w:rsidRPr="00DA7E6E" w14:paraId="3562123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5F48668"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D50FC2" w14:textId="77777777" w:rsidR="004A606B" w:rsidRPr="00DA7E6E" w:rsidRDefault="004A606B" w:rsidP="0053571A">
            <w:pPr>
              <w:spacing w:after="0"/>
              <w:rPr>
                <w:rFonts w:cs="Arial"/>
                <w:szCs w:val="18"/>
              </w:rPr>
            </w:pPr>
            <w:r w:rsidRPr="00DA7E6E">
              <w:rPr>
                <w:rFonts w:cs="Arial"/>
                <w:szCs w:val="18"/>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CA665B" w14:textId="77777777" w:rsidR="004A606B" w:rsidRPr="00DA7E6E" w:rsidRDefault="004A606B" w:rsidP="0053571A">
            <w:pPr>
              <w:spacing w:after="0"/>
              <w:rPr>
                <w:rFonts w:cs="Arial"/>
                <w:szCs w:val="18"/>
                <w:lang w:val="de-DE"/>
              </w:rPr>
            </w:pPr>
            <w:r w:rsidRPr="00DA7E6E">
              <w:rPr>
                <w:rFonts w:cs="Arial"/>
                <w:szCs w:val="18"/>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C5ABF1" w14:textId="77777777" w:rsidR="004A606B" w:rsidRPr="00DA7E6E" w:rsidRDefault="004A606B" w:rsidP="00944188">
            <w:pPr>
              <w:spacing w:after="0"/>
              <w:rPr>
                <w:rFonts w:cs="Arial"/>
                <w:szCs w:val="18"/>
              </w:rPr>
            </w:pPr>
          </w:p>
        </w:tc>
      </w:tr>
      <w:tr w:rsidR="00826348" w:rsidRPr="00DA7E6E" w14:paraId="17357CE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E60D33F"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94CB83" w14:textId="77777777" w:rsidR="004A606B" w:rsidRPr="00DA7E6E" w:rsidRDefault="004A606B" w:rsidP="0053571A">
            <w:pPr>
              <w:spacing w:after="0"/>
              <w:rPr>
                <w:rFonts w:cs="Arial"/>
                <w:szCs w:val="18"/>
              </w:rPr>
            </w:pPr>
            <w:r w:rsidRPr="00DA7E6E">
              <w:rPr>
                <w:rFonts w:cs="Arial"/>
                <w:szCs w:val="18"/>
              </w:rPr>
              <w:t>Invalid argument value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504032" w14:textId="77777777" w:rsidR="004A606B" w:rsidRPr="00DA7E6E" w:rsidRDefault="004A606B" w:rsidP="0053571A">
            <w:pPr>
              <w:spacing w:after="0"/>
              <w:rPr>
                <w:rFonts w:cs="Arial"/>
                <w:szCs w:val="18"/>
                <w:lang w:val="de-DE"/>
              </w:rPr>
            </w:pPr>
            <w:r w:rsidRPr="00DA7E6E">
              <w:rPr>
                <w:rFonts w:cs="Arial"/>
                <w:szCs w:val="18"/>
              </w:rPr>
              <w:t>0115H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BBB5AD" w14:textId="77777777" w:rsidR="004A606B" w:rsidRPr="00DA7E6E" w:rsidRDefault="004A606B" w:rsidP="00944188">
            <w:pPr>
              <w:spacing w:after="0"/>
              <w:rPr>
                <w:rFonts w:cs="Arial"/>
                <w:szCs w:val="18"/>
              </w:rPr>
            </w:pPr>
          </w:p>
        </w:tc>
      </w:tr>
      <w:tr w:rsidR="00826348" w:rsidRPr="00DA7E6E" w14:paraId="47F09A4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A054F3B"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BD75CE" w14:textId="77777777" w:rsidR="004A606B" w:rsidRPr="00DA7E6E" w:rsidRDefault="004A606B" w:rsidP="0053571A">
            <w:pPr>
              <w:spacing w:after="0"/>
              <w:rPr>
                <w:rFonts w:cs="Arial"/>
                <w:szCs w:val="18"/>
              </w:rPr>
            </w:pPr>
            <w:r w:rsidRPr="00DA7E6E">
              <w:rPr>
                <w:rFonts w:cs="Arial"/>
                <w:szCs w:val="18"/>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5D44EA" w14:textId="77777777" w:rsidR="004A606B" w:rsidRPr="00DA7E6E" w:rsidRDefault="004A606B" w:rsidP="0053571A">
            <w:pPr>
              <w:spacing w:after="0"/>
              <w:rPr>
                <w:rFonts w:cs="Arial"/>
                <w:szCs w:val="18"/>
                <w:lang w:val="de-DE" w:eastAsia="de-DE"/>
              </w:rPr>
            </w:pPr>
            <w:r w:rsidRPr="00DA7E6E">
              <w:rPr>
                <w:rFonts w:cs="Arial"/>
                <w:szCs w:val="18"/>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9A01F" w14:textId="77777777" w:rsidR="004A606B" w:rsidRPr="00DA7E6E" w:rsidRDefault="004A606B" w:rsidP="00944188">
            <w:pPr>
              <w:spacing w:after="0"/>
              <w:rPr>
                <w:rFonts w:cs="Arial"/>
                <w:szCs w:val="18"/>
              </w:rPr>
            </w:pPr>
          </w:p>
        </w:tc>
      </w:tr>
      <w:tr w:rsidR="00826348" w:rsidRPr="00DA7E6E" w14:paraId="3E5807F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45C8264"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03314A" w14:textId="77777777" w:rsidR="004A606B" w:rsidRPr="00DA7E6E" w:rsidRDefault="004A606B" w:rsidP="0053571A">
            <w:pPr>
              <w:spacing w:after="0"/>
              <w:rPr>
                <w:rFonts w:cs="Arial"/>
                <w:szCs w:val="18"/>
              </w:rPr>
            </w:pPr>
            <w:r w:rsidRPr="00DA7E6E">
              <w:rPr>
                <w:rFonts w:cs="Arial"/>
                <w:szCs w:val="18"/>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869A35" w14:textId="77777777" w:rsidR="004A606B" w:rsidRPr="00DA7E6E" w:rsidRDefault="004A606B" w:rsidP="0053571A">
            <w:pPr>
              <w:spacing w:after="0"/>
              <w:rPr>
                <w:rFonts w:cs="Arial"/>
                <w:szCs w:val="18"/>
                <w:lang w:val="de-DE" w:eastAsia="de-DE"/>
              </w:rPr>
            </w:pPr>
            <w:r w:rsidRPr="00DA7E6E">
              <w:rPr>
                <w:rFonts w:cs="Arial"/>
                <w:szCs w:val="18"/>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D6B12D" w14:textId="77777777" w:rsidR="004A606B" w:rsidRPr="00DA7E6E" w:rsidRDefault="004A606B" w:rsidP="00944188">
            <w:pPr>
              <w:spacing w:after="0"/>
              <w:rPr>
                <w:rFonts w:cs="Arial"/>
                <w:szCs w:val="18"/>
              </w:rPr>
            </w:pPr>
          </w:p>
        </w:tc>
      </w:tr>
      <w:tr w:rsidR="00826348" w:rsidRPr="00DA7E6E" w14:paraId="5103A70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235F81A"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7BDCD3" w14:textId="77777777" w:rsidR="004A606B" w:rsidRPr="00DA7E6E" w:rsidRDefault="004A606B" w:rsidP="0053571A">
            <w:pPr>
              <w:spacing w:after="0"/>
              <w:rPr>
                <w:rFonts w:cs="Arial"/>
                <w:szCs w:val="18"/>
              </w:rPr>
            </w:pPr>
            <w:r w:rsidRPr="00DA7E6E">
              <w:rPr>
                <w:rFonts w:cs="Arial"/>
                <w:szCs w:val="18"/>
              </w:rPr>
              <w:t>No such action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D3939F" w14:textId="77777777" w:rsidR="004A606B" w:rsidRPr="00DA7E6E" w:rsidRDefault="004A606B" w:rsidP="0053571A">
            <w:pPr>
              <w:spacing w:after="0"/>
              <w:rPr>
                <w:rFonts w:cs="Arial"/>
                <w:szCs w:val="18"/>
                <w:lang w:val="de-DE" w:eastAsia="de-DE"/>
              </w:rPr>
            </w:pPr>
            <w:r w:rsidRPr="00DA7E6E">
              <w:rPr>
                <w:rFonts w:cs="Arial"/>
                <w:szCs w:val="18"/>
              </w:rPr>
              <w:t>0123H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D3161A" w14:textId="77777777" w:rsidR="004A606B" w:rsidRPr="00DA7E6E" w:rsidRDefault="004A606B" w:rsidP="00944188">
            <w:pPr>
              <w:spacing w:after="0"/>
              <w:rPr>
                <w:rFonts w:cs="Arial"/>
                <w:szCs w:val="18"/>
              </w:rPr>
            </w:pPr>
          </w:p>
        </w:tc>
      </w:tr>
      <w:tr w:rsidR="00826348" w:rsidRPr="00DA7E6E" w14:paraId="4ED10E5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2BB19B"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4936A9" w14:textId="77777777" w:rsidR="004A606B" w:rsidRPr="00DA7E6E" w:rsidRDefault="004A606B" w:rsidP="0053571A">
            <w:pPr>
              <w:spacing w:after="0"/>
              <w:rPr>
                <w:rFonts w:cs="Arial"/>
                <w:szCs w:val="18"/>
              </w:rPr>
            </w:pPr>
            <w:r w:rsidRPr="00DA7E6E">
              <w:rPr>
                <w:rFonts w:cs="Arial"/>
                <w:szCs w:val="18"/>
              </w:rPr>
              <w:t>No such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C2E9CD" w14:textId="77777777" w:rsidR="004A606B" w:rsidRPr="00DA7E6E" w:rsidRDefault="004A606B" w:rsidP="0053571A">
            <w:pPr>
              <w:spacing w:after="0"/>
              <w:rPr>
                <w:rFonts w:cs="Arial"/>
                <w:szCs w:val="18"/>
                <w:lang w:val="de-DE" w:eastAsia="de-DE"/>
              </w:rPr>
            </w:pPr>
            <w:r w:rsidRPr="00DA7E6E">
              <w:rPr>
                <w:rFonts w:cs="Arial"/>
                <w:szCs w:val="18"/>
              </w:rPr>
              <w:t>0114H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059C8" w14:textId="77777777" w:rsidR="004A606B" w:rsidRPr="00DA7E6E" w:rsidRDefault="004A606B" w:rsidP="00944188">
            <w:pPr>
              <w:spacing w:after="0"/>
              <w:rPr>
                <w:rFonts w:cs="Arial"/>
                <w:szCs w:val="18"/>
              </w:rPr>
            </w:pPr>
          </w:p>
        </w:tc>
      </w:tr>
      <w:tr w:rsidR="00826348" w:rsidRPr="00DA7E6E" w14:paraId="7F18F91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51F3043"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8B5753" w14:textId="77777777" w:rsidR="004A606B" w:rsidRPr="00DA7E6E" w:rsidRDefault="004A606B" w:rsidP="0053571A">
            <w:pPr>
              <w:spacing w:after="0"/>
              <w:rPr>
                <w:rFonts w:cs="Arial"/>
                <w:szCs w:val="18"/>
              </w:rPr>
            </w:pPr>
            <w:r w:rsidRPr="00DA7E6E">
              <w:rPr>
                <w:rFonts w:cs="Arial"/>
                <w:szCs w:val="18"/>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A1F4F3" w14:textId="77777777" w:rsidR="004A606B" w:rsidRPr="00DA7E6E" w:rsidRDefault="004A606B" w:rsidP="0053571A">
            <w:pPr>
              <w:spacing w:after="0"/>
              <w:rPr>
                <w:rFonts w:cs="Arial"/>
                <w:szCs w:val="18"/>
                <w:lang w:val="de-DE" w:eastAsia="de-DE"/>
              </w:rPr>
            </w:pPr>
            <w:r w:rsidRPr="00DA7E6E">
              <w:rPr>
                <w:rFonts w:cs="Arial"/>
                <w:szCs w:val="18"/>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3EFA67" w14:textId="77777777" w:rsidR="004A606B" w:rsidRPr="00DA7E6E" w:rsidRDefault="004A606B" w:rsidP="00944188">
            <w:pPr>
              <w:spacing w:after="0"/>
              <w:rPr>
                <w:rFonts w:cs="Arial"/>
                <w:szCs w:val="18"/>
              </w:rPr>
            </w:pPr>
          </w:p>
        </w:tc>
      </w:tr>
      <w:tr w:rsidR="00826348" w:rsidRPr="00DA7E6E" w14:paraId="3F32861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C18BF9E"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7C0FB3" w14:textId="77777777" w:rsidR="004A606B" w:rsidRPr="00DA7E6E" w:rsidRDefault="004A606B" w:rsidP="0053571A">
            <w:pPr>
              <w:spacing w:after="0"/>
              <w:rPr>
                <w:rFonts w:cs="Arial"/>
                <w:szCs w:val="18"/>
              </w:rPr>
            </w:pPr>
            <w:r w:rsidRPr="00DA7E6E">
              <w:rPr>
                <w:rFonts w:cs="Arial"/>
                <w:szCs w:val="18"/>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73373F" w14:textId="77777777" w:rsidR="004A606B" w:rsidRPr="00DA7E6E" w:rsidRDefault="004A606B" w:rsidP="0053571A">
            <w:pPr>
              <w:spacing w:after="0"/>
              <w:rPr>
                <w:rFonts w:cs="Arial"/>
                <w:szCs w:val="18"/>
                <w:lang w:val="de-DE" w:eastAsia="de-DE"/>
              </w:rPr>
            </w:pPr>
            <w:r w:rsidRPr="00DA7E6E">
              <w:rPr>
                <w:rFonts w:cs="Arial"/>
                <w:szCs w:val="18"/>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B30F8" w14:textId="77777777" w:rsidR="004A606B" w:rsidRPr="00DA7E6E" w:rsidRDefault="004A606B" w:rsidP="00944188">
            <w:pPr>
              <w:spacing w:after="0"/>
              <w:rPr>
                <w:rFonts w:cs="Arial"/>
                <w:szCs w:val="18"/>
              </w:rPr>
            </w:pPr>
          </w:p>
        </w:tc>
      </w:tr>
      <w:tr w:rsidR="00826348" w:rsidRPr="00DA7E6E" w14:paraId="58520CA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04E0A34"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EA2012" w14:textId="77777777" w:rsidR="004A606B" w:rsidRPr="00DA7E6E" w:rsidRDefault="004A606B" w:rsidP="0053571A">
            <w:pPr>
              <w:spacing w:after="0"/>
              <w:rPr>
                <w:rFonts w:cs="Arial"/>
                <w:szCs w:val="18"/>
              </w:rPr>
            </w:pPr>
            <w:r w:rsidRPr="00DA7E6E">
              <w:rPr>
                <w:rFonts w:cs="Arial"/>
                <w:szCs w:val="18"/>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DD0856" w14:textId="77777777" w:rsidR="004A606B" w:rsidRPr="00DA7E6E" w:rsidRDefault="004A606B" w:rsidP="0053571A">
            <w:pPr>
              <w:spacing w:after="0"/>
              <w:rPr>
                <w:rFonts w:cs="Arial"/>
                <w:szCs w:val="18"/>
                <w:lang w:val="de-DE" w:eastAsia="de-DE"/>
              </w:rPr>
            </w:pPr>
            <w:r w:rsidRPr="00DA7E6E">
              <w:rPr>
                <w:rFonts w:cs="Arial"/>
                <w:szCs w:val="18"/>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95B51E" w14:textId="77777777" w:rsidR="004A606B" w:rsidRPr="00DA7E6E" w:rsidRDefault="004A606B" w:rsidP="00944188">
            <w:pPr>
              <w:spacing w:after="0"/>
              <w:rPr>
                <w:rFonts w:cs="Arial"/>
                <w:szCs w:val="18"/>
              </w:rPr>
            </w:pPr>
          </w:p>
        </w:tc>
      </w:tr>
      <w:tr w:rsidR="00826348" w:rsidRPr="00DA7E6E" w14:paraId="69D2D85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EBB2FF6"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2BE867" w14:textId="77777777" w:rsidR="004A606B" w:rsidRPr="00DA7E6E" w:rsidRDefault="004A606B" w:rsidP="0053571A">
            <w:pPr>
              <w:spacing w:after="0"/>
              <w:rPr>
                <w:rFonts w:cs="Arial"/>
                <w:szCs w:val="18"/>
              </w:rPr>
            </w:pPr>
            <w:r w:rsidRPr="00DA7E6E">
              <w:rPr>
                <w:rFonts w:cs="Arial"/>
                <w:szCs w:val="18"/>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7F90D0" w14:textId="77777777" w:rsidR="004A606B" w:rsidRPr="00DA7E6E" w:rsidRDefault="004A606B" w:rsidP="0053571A">
            <w:pPr>
              <w:spacing w:after="0"/>
              <w:rPr>
                <w:rFonts w:cs="Arial"/>
                <w:szCs w:val="18"/>
                <w:lang w:val="de-DE" w:eastAsia="de-DE"/>
              </w:rPr>
            </w:pPr>
            <w:r w:rsidRPr="00DA7E6E">
              <w:rPr>
                <w:rFonts w:cs="Arial"/>
                <w:szCs w:val="18"/>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E3236E" w14:textId="77777777" w:rsidR="004A606B" w:rsidRPr="00DA7E6E" w:rsidRDefault="004A606B" w:rsidP="00944188">
            <w:pPr>
              <w:spacing w:after="0"/>
              <w:rPr>
                <w:rFonts w:cs="Arial"/>
                <w:szCs w:val="18"/>
              </w:rPr>
            </w:pPr>
          </w:p>
        </w:tc>
      </w:tr>
      <w:tr w:rsidR="00826348" w:rsidRPr="00DA7E6E" w14:paraId="1BDC685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8C2C0AC"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66675E" w14:textId="77777777" w:rsidR="004A606B" w:rsidRPr="00DA7E6E" w:rsidRDefault="004A606B" w:rsidP="0053571A">
            <w:pPr>
              <w:spacing w:after="0"/>
              <w:rPr>
                <w:rFonts w:cs="Arial"/>
                <w:szCs w:val="18"/>
              </w:rPr>
            </w:pPr>
            <w:r w:rsidRPr="00DA7E6E">
              <w:rPr>
                <w:rFonts w:cs="Arial"/>
                <w:szCs w:val="18"/>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9855AA" w14:textId="77777777" w:rsidR="004A606B" w:rsidRPr="00DA7E6E" w:rsidRDefault="004A606B" w:rsidP="0053571A">
            <w:pPr>
              <w:spacing w:after="0"/>
              <w:rPr>
                <w:rFonts w:cs="Arial"/>
                <w:szCs w:val="18"/>
                <w:lang w:val="de-DE" w:eastAsia="de-DE"/>
              </w:rPr>
            </w:pPr>
            <w:r w:rsidRPr="00DA7E6E">
              <w:rPr>
                <w:rFonts w:cs="Arial"/>
                <w:szCs w:val="18"/>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1B56C5" w14:textId="77777777" w:rsidR="004A606B" w:rsidRPr="00DA7E6E" w:rsidRDefault="004A606B" w:rsidP="00944188">
            <w:pPr>
              <w:spacing w:after="0"/>
              <w:rPr>
                <w:rFonts w:cs="Arial"/>
                <w:szCs w:val="18"/>
              </w:rPr>
            </w:pPr>
          </w:p>
        </w:tc>
      </w:tr>
      <w:tr w:rsidR="00826348" w:rsidRPr="00DA7E6E" w14:paraId="44576E6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19C4C03"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1D10F2" w14:textId="77777777" w:rsidR="004A606B" w:rsidRPr="00DA7E6E" w:rsidRDefault="004A606B" w:rsidP="0053571A">
            <w:pPr>
              <w:spacing w:after="0"/>
              <w:rPr>
                <w:rFonts w:cs="Arial"/>
                <w:szCs w:val="18"/>
              </w:rPr>
            </w:pPr>
            <w:r w:rsidRPr="00DA7E6E">
              <w:rPr>
                <w:rFonts w:cs="Arial"/>
                <w:szCs w:val="18"/>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1FBF26" w14:textId="77777777" w:rsidR="004A606B" w:rsidRPr="00DA7E6E" w:rsidRDefault="004A606B" w:rsidP="0053571A">
            <w:pPr>
              <w:spacing w:after="0"/>
              <w:rPr>
                <w:rFonts w:cs="Arial"/>
                <w:szCs w:val="18"/>
              </w:rPr>
            </w:pPr>
            <w:r w:rsidRPr="00DA7E6E">
              <w:rPr>
                <w:rFonts w:cs="Arial"/>
                <w:szCs w:val="18"/>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4E739" w14:textId="77777777" w:rsidR="004A606B" w:rsidRPr="00DA7E6E" w:rsidRDefault="004A606B" w:rsidP="00944188">
            <w:pPr>
              <w:spacing w:after="0"/>
              <w:rPr>
                <w:rFonts w:cs="Arial"/>
                <w:szCs w:val="18"/>
                <w:lang w:eastAsia="de-DE"/>
              </w:rPr>
            </w:pPr>
          </w:p>
        </w:tc>
      </w:tr>
      <w:tr w:rsidR="00826348" w:rsidRPr="00DA7E6E" w14:paraId="68F8057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933CA52"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E5A8A0" w14:textId="77777777" w:rsidR="004A606B" w:rsidRPr="00DA7E6E" w:rsidRDefault="004A606B" w:rsidP="0053571A">
            <w:pPr>
              <w:spacing w:after="0"/>
              <w:rPr>
                <w:rFonts w:cs="Arial"/>
                <w:szCs w:val="18"/>
              </w:rPr>
            </w:pPr>
            <w:r w:rsidRPr="00DA7E6E">
              <w:rPr>
                <w:rFonts w:cs="Arial"/>
                <w:szCs w:val="18"/>
              </w:rPr>
              <w:t>Failed: The UPS is already COMPLETED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82A6C4" w14:textId="77777777" w:rsidR="004A606B" w:rsidRPr="00DA7E6E" w:rsidRDefault="004A606B" w:rsidP="0053571A">
            <w:pPr>
              <w:spacing w:after="0"/>
              <w:rPr>
                <w:rFonts w:cs="Arial"/>
                <w:szCs w:val="18"/>
              </w:rPr>
            </w:pPr>
            <w:r w:rsidRPr="00DA7E6E">
              <w:rPr>
                <w:rFonts w:cs="Arial"/>
                <w:szCs w:val="18"/>
              </w:rPr>
              <w:t>C311H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44803B" w14:textId="77777777" w:rsidR="004A606B" w:rsidRPr="00DA7E6E" w:rsidRDefault="004A606B" w:rsidP="00944188">
            <w:pPr>
              <w:spacing w:after="0"/>
              <w:rPr>
                <w:rFonts w:cs="Arial"/>
                <w:szCs w:val="18"/>
                <w:lang w:eastAsia="de-DE"/>
              </w:rPr>
            </w:pPr>
          </w:p>
        </w:tc>
      </w:tr>
      <w:tr w:rsidR="00826348" w:rsidRPr="00DA7E6E" w14:paraId="2136168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F587C3"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65F0CD" w14:textId="77777777" w:rsidR="004A606B" w:rsidRPr="00DA7E6E" w:rsidRDefault="004A606B" w:rsidP="0053571A">
            <w:pPr>
              <w:spacing w:after="0"/>
              <w:rPr>
                <w:rFonts w:cs="Arial"/>
                <w:szCs w:val="18"/>
              </w:rPr>
            </w:pPr>
            <w:r w:rsidRPr="00DA7E6E">
              <w:rPr>
                <w:rFonts w:cs="Arial"/>
                <w:szCs w:val="18"/>
              </w:rPr>
              <w:t>Failed: Performer chooses not to cancel</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D39B5A" w14:textId="77777777" w:rsidR="004A606B" w:rsidRPr="00DA7E6E" w:rsidRDefault="004A606B" w:rsidP="0053571A">
            <w:pPr>
              <w:spacing w:after="0"/>
              <w:rPr>
                <w:rFonts w:cs="Arial"/>
                <w:szCs w:val="18"/>
              </w:rPr>
            </w:pPr>
            <w:r w:rsidRPr="00DA7E6E">
              <w:rPr>
                <w:rFonts w:cs="Arial"/>
                <w:szCs w:val="18"/>
              </w:rPr>
              <w:t>C313H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B8BFB" w14:textId="77777777" w:rsidR="004A606B" w:rsidRPr="00DA7E6E" w:rsidRDefault="004A606B" w:rsidP="00944188">
            <w:pPr>
              <w:spacing w:after="0"/>
              <w:rPr>
                <w:rFonts w:cs="Arial"/>
                <w:szCs w:val="18"/>
                <w:lang w:eastAsia="de-DE"/>
              </w:rPr>
            </w:pPr>
          </w:p>
        </w:tc>
      </w:tr>
      <w:tr w:rsidR="00826348" w:rsidRPr="00DA7E6E" w14:paraId="386E8DF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30B9DBA"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AEAA22" w14:textId="77777777" w:rsidR="004A606B" w:rsidRPr="00DA7E6E" w:rsidRDefault="004A606B" w:rsidP="0053571A">
            <w:pPr>
              <w:spacing w:after="0"/>
              <w:rPr>
                <w:rFonts w:cs="Arial"/>
                <w:szCs w:val="18"/>
              </w:rPr>
            </w:pPr>
            <w:r w:rsidRPr="00DA7E6E">
              <w:rPr>
                <w:rFonts w:cs="Arial"/>
                <w:szCs w:val="18"/>
              </w:rPr>
              <w:t>Specified SOP Instance UID does not exist or is not a UPS Instance managed by this SCP</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AC1B1B8" w14:textId="77777777" w:rsidR="004A606B" w:rsidRPr="00DA7E6E" w:rsidRDefault="004A606B" w:rsidP="0053571A">
            <w:pPr>
              <w:spacing w:after="0"/>
              <w:rPr>
                <w:rFonts w:cs="Arial"/>
                <w:szCs w:val="18"/>
              </w:rPr>
            </w:pPr>
            <w:r w:rsidRPr="00DA7E6E">
              <w:rPr>
                <w:rFonts w:cs="Arial"/>
                <w:szCs w:val="18"/>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BB1BF" w14:textId="77777777" w:rsidR="004A606B" w:rsidRPr="00DA7E6E" w:rsidRDefault="004A606B" w:rsidP="00944188">
            <w:pPr>
              <w:spacing w:after="0"/>
              <w:rPr>
                <w:rFonts w:cs="Arial"/>
                <w:szCs w:val="18"/>
                <w:lang w:eastAsia="de-DE"/>
              </w:rPr>
            </w:pPr>
          </w:p>
        </w:tc>
      </w:tr>
      <w:tr w:rsidR="000E349E" w:rsidRPr="00DA7E6E" w14:paraId="06ECA9D6"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48B1DF" w14:textId="77777777" w:rsidR="004A606B" w:rsidRPr="00DA7E6E" w:rsidRDefault="004A606B" w:rsidP="00635261">
            <w:pPr>
              <w:spacing w:after="0"/>
              <w:rPr>
                <w:rFonts w:cs="Arial"/>
                <w:szCs w:val="18"/>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DC5E86" w14:textId="77777777" w:rsidR="004A606B" w:rsidRPr="00DA7E6E" w:rsidRDefault="004A606B" w:rsidP="0053571A">
            <w:pPr>
              <w:spacing w:after="0"/>
              <w:rPr>
                <w:rFonts w:cs="Arial"/>
                <w:szCs w:val="18"/>
              </w:rPr>
            </w:pPr>
            <w:r w:rsidRPr="00DA7E6E">
              <w:rPr>
                <w:rFonts w:cs="Arial"/>
                <w:szCs w:val="18"/>
              </w:rPr>
              <w:t>Failed: The performer cannot be contacted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232274" w14:textId="77777777" w:rsidR="004A606B" w:rsidRPr="00DA7E6E" w:rsidRDefault="004A606B" w:rsidP="0053571A">
            <w:pPr>
              <w:spacing w:after="0"/>
              <w:rPr>
                <w:rFonts w:cs="Arial"/>
                <w:szCs w:val="18"/>
              </w:rPr>
            </w:pPr>
            <w:r w:rsidRPr="00DA7E6E">
              <w:rPr>
                <w:rFonts w:cs="Arial"/>
                <w:szCs w:val="18"/>
              </w:rPr>
              <w:t>C312H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EDAC03" w14:textId="77777777" w:rsidR="004A606B" w:rsidRPr="00DA7E6E" w:rsidRDefault="004A606B" w:rsidP="00944188">
            <w:pPr>
              <w:spacing w:after="0"/>
              <w:rPr>
                <w:rFonts w:cs="Arial"/>
                <w:szCs w:val="18"/>
                <w:lang w:eastAsia="de-DE"/>
              </w:rPr>
            </w:pPr>
          </w:p>
        </w:tc>
      </w:tr>
    </w:tbl>
    <w:p w14:paraId="1667E404" w14:textId="77777777" w:rsidR="00D713EB" w:rsidRPr="00DA7E6E" w:rsidRDefault="00D713EB" w:rsidP="00635261">
      <w:pPr>
        <w:rPr>
          <w:rFonts w:cs="Arial"/>
        </w:rPr>
      </w:pPr>
    </w:p>
    <w:p w14:paraId="74966780" w14:textId="019E1AC0" w:rsidR="007C659D" w:rsidRDefault="007C659D" w:rsidP="007F5A1E">
      <w:pPr>
        <w:rPr>
          <w:b/>
          <w:bCs/>
        </w:rPr>
      </w:pPr>
      <w:r w:rsidRPr="007F5A1E">
        <w:rPr>
          <w:b/>
          <w:bCs/>
        </w:rPr>
        <w:t>SC</w:t>
      </w:r>
      <w:r w:rsidR="0021132D" w:rsidRPr="007F5A1E">
        <w:rPr>
          <w:b/>
          <w:bCs/>
        </w:rPr>
        <w:t>P</w:t>
      </w:r>
      <w:r w:rsidRPr="007F5A1E">
        <w:rPr>
          <w:b/>
          <w:bCs/>
        </w:rPr>
        <w:t xml:space="preserve"> of the UPS Push SOP Class – N-GET</w:t>
      </w:r>
    </w:p>
    <w:p w14:paraId="27573EFE" w14:textId="22A4DA83" w:rsidR="00E2611A" w:rsidRPr="00483622" w:rsidRDefault="00E2611A" w:rsidP="00E2611A">
      <w:r>
        <w:fldChar w:fldCharType="begin"/>
      </w:r>
      <w:r>
        <w:instrText xml:space="preserve"> REF _Ref72996240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30</w:t>
      </w:r>
      <w:r>
        <w:fldChar w:fldCharType="end"/>
      </w:r>
      <w:r>
        <w:t xml:space="preserve">  lists the status codes that the SCP </w:t>
      </w:r>
      <w:r w:rsidRPr="00DA7E6E">
        <w:t xml:space="preserve">of the </w:t>
      </w:r>
      <w:r>
        <w:t xml:space="preserve">UPS Push </w:t>
      </w:r>
      <w:r w:rsidRPr="00DA7E6E">
        <w:t xml:space="preserve">SOP Class </w:t>
      </w:r>
      <w:r>
        <w:t xml:space="preserve">supports for the N-GET message and defines conditions, in which any of the listed Status Codes are sent. </w:t>
      </w:r>
    </w:p>
    <w:p w14:paraId="0319E7CB" w14:textId="79C6CBFD" w:rsidR="007F15F5" w:rsidRPr="00421510" w:rsidRDefault="00FD6F80" w:rsidP="00BF675A">
      <w:pPr>
        <w:pStyle w:val="TemplateInstruction"/>
        <w:rPr>
          <w:bCs/>
        </w:rPr>
      </w:pPr>
      <w:r w:rsidRPr="00DA7E6E">
        <w:t>[Describe below under what circumstances does the application send the various status codes in the N-</w:t>
      </w:r>
      <w:r>
        <w:t>GET-</w:t>
      </w:r>
      <w:r w:rsidR="008D6D05">
        <w:t>RSP for</w:t>
      </w:r>
      <w:r>
        <w:t xml:space="preserve"> UPS Push SOP class</w:t>
      </w:r>
      <w:r w:rsidRPr="00DA7E6E">
        <w:t>]</w:t>
      </w:r>
    </w:p>
    <w:p w14:paraId="176E7906" w14:textId="50B323D7" w:rsidR="004A606B" w:rsidRPr="00DA7E6E" w:rsidRDefault="0007533D">
      <w:pPr>
        <w:pStyle w:val="TableTitle"/>
        <w:rPr>
          <w:rFonts w:cs="Arial"/>
          <w:sz w:val="20"/>
        </w:rPr>
      </w:pPr>
      <w:bookmarkStart w:id="893" w:name="_Ref7299624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30</w:t>
      </w:r>
      <w:r w:rsidR="00DF0827">
        <w:rPr>
          <w:rFonts w:cs="Arial"/>
        </w:rPr>
        <w:fldChar w:fldCharType="end"/>
      </w:r>
      <w:bookmarkEnd w:id="893"/>
      <w:r w:rsidR="004A606B" w:rsidRPr="00DA7E6E">
        <w:rPr>
          <w:rFonts w:cs="Arial"/>
        </w:rPr>
        <w:t>: Status Codes N-GET of the UPS Push SOP Class - SCP</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01D53A67"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425952E" w14:textId="77777777" w:rsidR="004A606B" w:rsidRPr="00DA7E6E" w:rsidRDefault="004A606B">
            <w:pPr>
              <w:keepNext/>
              <w:spacing w:before="180" w:after="0"/>
              <w:jc w:val="center"/>
              <w:rPr>
                <w:rFonts w:cs="Arial"/>
              </w:rPr>
            </w:pPr>
            <w:r w:rsidRPr="00DA7E6E">
              <w:rPr>
                <w:rFonts w:cs="Arial"/>
                <w:b/>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0D8A974" w14:textId="77777777" w:rsidR="004A606B" w:rsidRPr="00DA7E6E" w:rsidRDefault="004A606B">
            <w:pPr>
              <w:spacing w:before="180" w:after="0"/>
              <w:jc w:val="center"/>
              <w:rPr>
                <w:rFonts w:cs="Arial"/>
              </w:rPr>
            </w:pPr>
            <w:r w:rsidRPr="00DA7E6E">
              <w:rPr>
                <w:rFonts w:cs="Arial"/>
                <w:b/>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2E99346" w14:textId="77777777" w:rsidR="004A606B" w:rsidRPr="00DA7E6E" w:rsidRDefault="004A606B">
            <w:pPr>
              <w:spacing w:before="180" w:after="0"/>
              <w:jc w:val="center"/>
              <w:rPr>
                <w:rFonts w:cs="Arial"/>
              </w:rPr>
            </w:pPr>
            <w:r w:rsidRPr="00DA7E6E">
              <w:rPr>
                <w:rFonts w:cs="Arial"/>
                <w:b/>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90C8EF5" w14:textId="31AF4631" w:rsidR="004A606B" w:rsidRPr="00DA7E6E" w:rsidRDefault="004A606B" w:rsidP="00B21D5C">
            <w:pPr>
              <w:spacing w:before="180" w:after="0"/>
              <w:jc w:val="center"/>
              <w:rPr>
                <w:rFonts w:cs="Arial"/>
                <w:b/>
              </w:rPr>
            </w:pPr>
            <w:r w:rsidRPr="00DA7E6E">
              <w:rPr>
                <w:rFonts w:cs="Arial"/>
                <w:b/>
              </w:rPr>
              <w:t>Condition</w:t>
            </w:r>
          </w:p>
        </w:tc>
      </w:tr>
      <w:tr w:rsidR="00826348" w:rsidRPr="00DA7E6E" w14:paraId="540127E1"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2E3C62" w14:textId="77777777" w:rsidR="004A606B" w:rsidRPr="00DA7E6E" w:rsidRDefault="004A606B" w:rsidP="00635261">
            <w:pPr>
              <w:spacing w:after="0"/>
              <w:rPr>
                <w:rFonts w:cs="Arial"/>
                <w:szCs w:val="18"/>
                <w:lang w:val="de-DE"/>
              </w:rPr>
            </w:pPr>
            <w:r w:rsidRPr="00DA7E6E">
              <w:rPr>
                <w:rFonts w:cs="Arial"/>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CF79EF" w14:textId="77777777" w:rsidR="004A606B" w:rsidRPr="00DA7E6E" w:rsidRDefault="004A606B" w:rsidP="0053571A">
            <w:pPr>
              <w:spacing w:after="0"/>
              <w:rPr>
                <w:rFonts w:cs="Arial"/>
              </w:rPr>
            </w:pPr>
            <w:r w:rsidRPr="00DA7E6E">
              <w:rPr>
                <w:rFonts w:cs="Arial"/>
              </w:rPr>
              <w:t>Success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8599D1" w14:textId="77777777" w:rsidR="004A606B" w:rsidRPr="00DA7E6E" w:rsidRDefault="004A606B" w:rsidP="0053571A">
            <w:pPr>
              <w:spacing w:after="0"/>
              <w:rPr>
                <w:rFonts w:cs="Arial"/>
              </w:rPr>
            </w:pPr>
            <w:r w:rsidRPr="00DA7E6E">
              <w:rPr>
                <w:rFonts w:cs="Arial"/>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6AD885" w14:textId="77777777" w:rsidR="004A606B" w:rsidRPr="00DA7E6E" w:rsidRDefault="004A606B" w:rsidP="00944188">
            <w:pPr>
              <w:spacing w:after="0"/>
              <w:rPr>
                <w:rFonts w:cs="Arial"/>
              </w:rPr>
            </w:pPr>
          </w:p>
        </w:tc>
      </w:tr>
      <w:tr w:rsidR="00826348" w:rsidRPr="00DA7E6E" w14:paraId="2F650C5A" w14:textId="77777777" w:rsidTr="005F2021">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63BA1B" w14:textId="77777777" w:rsidR="004A606B" w:rsidRPr="00DA7E6E" w:rsidRDefault="004A606B" w:rsidP="00635261">
            <w:pPr>
              <w:spacing w:after="0"/>
              <w:rPr>
                <w:rFonts w:cs="Arial"/>
                <w:lang w:val="de-DE"/>
              </w:rPr>
            </w:pPr>
            <w:r w:rsidRPr="00DA7E6E">
              <w:rPr>
                <w:rFonts w:cs="Arial"/>
              </w:rPr>
              <w:lastRenderedPageBreak/>
              <w:t>Warning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E76FB4" w14:textId="77777777" w:rsidR="004A606B" w:rsidRPr="00DA7E6E" w:rsidRDefault="004A606B" w:rsidP="0053571A">
            <w:pPr>
              <w:spacing w:after="0"/>
              <w:rPr>
                <w:rFonts w:cs="Arial"/>
                <w:sz w:val="20"/>
              </w:rPr>
            </w:pPr>
            <w:r w:rsidRPr="00DA7E6E">
              <w:rPr>
                <w:rFonts w:cs="Arial"/>
              </w:rPr>
              <w:t>Requested optional Attributes are not supported.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B53AB0" w14:textId="77777777" w:rsidR="004A606B" w:rsidRPr="00DA7E6E" w:rsidRDefault="004A606B" w:rsidP="0053571A">
            <w:pPr>
              <w:spacing w:after="0"/>
              <w:rPr>
                <w:rFonts w:cs="Arial"/>
              </w:rPr>
            </w:pPr>
            <w:r w:rsidRPr="00DA7E6E">
              <w:rPr>
                <w:rFonts w:cs="Arial"/>
              </w:rPr>
              <w:t>0001H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9933CD" w14:textId="77777777" w:rsidR="004A606B" w:rsidRPr="00DA7E6E" w:rsidRDefault="004A606B" w:rsidP="00944188">
            <w:pPr>
              <w:spacing w:after="0"/>
              <w:rPr>
                <w:rFonts w:cs="Arial"/>
                <w:lang w:eastAsia="de-DE"/>
              </w:rPr>
            </w:pPr>
          </w:p>
        </w:tc>
      </w:tr>
      <w:tr w:rsidR="00826348" w:rsidRPr="00DA7E6E" w14:paraId="13CFED42" w14:textId="77777777" w:rsidTr="005F2021">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52979A1B" w14:textId="77777777" w:rsidR="004A606B" w:rsidRPr="00DA7E6E" w:rsidRDefault="004A606B">
            <w:pPr>
              <w:spacing w:after="0"/>
              <w:rPr>
                <w:rFonts w:cs="Arial"/>
                <w:spacing w:val="2"/>
                <w:kern w:val="10"/>
                <w:szCs w:val="18"/>
                <w:lang w:val="de-DE" w:eastAsia="de-DE"/>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FFED9B" w14:textId="77777777" w:rsidR="004A606B" w:rsidRPr="00DA7E6E" w:rsidRDefault="004A606B">
            <w:pPr>
              <w:spacing w:after="0"/>
              <w:rPr>
                <w:rFonts w:cs="Arial"/>
              </w:rPr>
            </w:pPr>
            <w:r w:rsidRPr="00DA7E6E">
              <w:rPr>
                <w:rFonts w:cs="Arial"/>
              </w:rPr>
              <w:t>Attribute List error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4B0716" w14:textId="77777777" w:rsidR="004A606B" w:rsidRPr="00DA7E6E" w:rsidRDefault="004A606B">
            <w:pPr>
              <w:spacing w:after="0"/>
              <w:rPr>
                <w:rFonts w:cs="Arial"/>
                <w:lang w:val="de-DE"/>
              </w:rPr>
            </w:pPr>
            <w:r w:rsidRPr="00DA7E6E">
              <w:rPr>
                <w:rFonts w:cs="Arial"/>
              </w:rPr>
              <w:t>0107H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5B9E2C" w14:textId="77777777" w:rsidR="004A606B" w:rsidRPr="00DA7E6E" w:rsidRDefault="004A606B">
            <w:pPr>
              <w:spacing w:after="0"/>
              <w:rPr>
                <w:rFonts w:cs="Arial"/>
              </w:rPr>
            </w:pPr>
          </w:p>
        </w:tc>
      </w:tr>
      <w:tr w:rsidR="00826348" w:rsidRPr="00DA7E6E" w14:paraId="7DEE7695"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ACDA657" w14:textId="77777777" w:rsidR="004A606B" w:rsidRPr="00DA7E6E" w:rsidRDefault="004A606B" w:rsidP="00635261">
            <w:pPr>
              <w:spacing w:after="0"/>
              <w:rPr>
                <w:rFonts w:cs="Arial"/>
                <w:lang w:val="de-DE"/>
              </w:rPr>
            </w:pPr>
            <w:r w:rsidRPr="00DA7E6E">
              <w:rPr>
                <w:rFonts w:cs="Arial"/>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731546" w14:textId="77777777" w:rsidR="004A606B" w:rsidRPr="00DA7E6E" w:rsidRDefault="004A606B" w:rsidP="0053571A">
            <w:pPr>
              <w:spacing w:after="0"/>
              <w:rPr>
                <w:rFonts w:cs="Arial"/>
              </w:rPr>
            </w:pPr>
            <w:r w:rsidRPr="00DA7E6E">
              <w:rPr>
                <w:rFonts w:cs="Arial"/>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03E4B7" w14:textId="77777777" w:rsidR="004A606B" w:rsidRPr="00DA7E6E" w:rsidRDefault="004A606B" w:rsidP="0053571A">
            <w:pPr>
              <w:spacing w:after="0"/>
              <w:rPr>
                <w:rFonts w:cs="Arial"/>
                <w:lang w:val="de-DE"/>
              </w:rPr>
            </w:pPr>
            <w:r w:rsidRPr="00DA7E6E">
              <w:rPr>
                <w:rFonts w:cs="Arial"/>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A027F" w14:textId="77777777" w:rsidR="004A606B" w:rsidRPr="00DA7E6E" w:rsidRDefault="004A606B" w:rsidP="00944188">
            <w:pPr>
              <w:spacing w:after="0"/>
              <w:rPr>
                <w:rFonts w:cs="Arial"/>
              </w:rPr>
            </w:pPr>
          </w:p>
        </w:tc>
      </w:tr>
      <w:tr w:rsidR="00826348" w:rsidRPr="00DA7E6E" w14:paraId="08EE004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0483807"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A3D2F" w14:textId="77777777" w:rsidR="004A606B" w:rsidRPr="00DA7E6E" w:rsidRDefault="004A606B" w:rsidP="0053571A">
            <w:pPr>
              <w:spacing w:after="0"/>
              <w:rPr>
                <w:rFonts w:cs="Arial"/>
                <w:sz w:val="20"/>
              </w:rPr>
            </w:pP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A0959" w14:textId="77777777" w:rsidR="004A606B" w:rsidRPr="00DA7E6E" w:rsidRDefault="004A606B" w:rsidP="0053571A">
            <w:pPr>
              <w:spacing w:after="0"/>
              <w:rPr>
                <w:rFonts w:cs="Arial"/>
              </w:rPr>
            </w:pP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B54392" w14:textId="77777777" w:rsidR="004A606B" w:rsidRPr="00DA7E6E" w:rsidRDefault="004A606B" w:rsidP="00944188">
            <w:pPr>
              <w:spacing w:after="0"/>
              <w:rPr>
                <w:rFonts w:cs="Arial"/>
                <w:lang w:eastAsia="de-DE"/>
              </w:rPr>
            </w:pPr>
          </w:p>
        </w:tc>
      </w:tr>
      <w:tr w:rsidR="00826348" w:rsidRPr="00DA7E6E" w14:paraId="48F2534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D8D34CE"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2F7F3B" w14:textId="77777777" w:rsidR="004A606B" w:rsidRPr="00DA7E6E" w:rsidRDefault="004A606B" w:rsidP="0053571A">
            <w:pPr>
              <w:spacing w:after="0"/>
              <w:rPr>
                <w:rFonts w:cs="Arial"/>
              </w:rPr>
            </w:pPr>
            <w:r w:rsidRPr="00DA7E6E">
              <w:rPr>
                <w:rFonts w:cs="Arial"/>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30BD58" w14:textId="77777777" w:rsidR="004A606B" w:rsidRPr="00DA7E6E" w:rsidRDefault="004A606B" w:rsidP="0053571A">
            <w:pPr>
              <w:spacing w:after="0"/>
              <w:rPr>
                <w:rFonts w:cs="Arial"/>
                <w:lang w:val="de-DE"/>
              </w:rPr>
            </w:pPr>
            <w:r w:rsidRPr="00DA7E6E">
              <w:rPr>
                <w:rFonts w:cs="Arial"/>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DCBAAC" w14:textId="77777777" w:rsidR="004A606B" w:rsidRPr="00DA7E6E" w:rsidRDefault="004A606B" w:rsidP="00944188">
            <w:pPr>
              <w:spacing w:after="0"/>
              <w:rPr>
                <w:rFonts w:cs="Arial"/>
              </w:rPr>
            </w:pPr>
          </w:p>
        </w:tc>
      </w:tr>
      <w:tr w:rsidR="00826348" w:rsidRPr="00DA7E6E" w14:paraId="79B67EA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37232ED"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1856F0" w14:textId="77777777" w:rsidR="004A606B" w:rsidRPr="00DA7E6E" w:rsidRDefault="004A606B" w:rsidP="0053571A">
            <w:pPr>
              <w:spacing w:after="0"/>
              <w:rPr>
                <w:rFonts w:cs="Arial"/>
              </w:rPr>
            </w:pPr>
            <w:r w:rsidRPr="00DA7E6E">
              <w:rPr>
                <w:rFonts w:cs="Arial"/>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3CBE871" w14:textId="77777777" w:rsidR="004A606B" w:rsidRPr="00DA7E6E" w:rsidRDefault="004A606B" w:rsidP="0053571A">
            <w:pPr>
              <w:spacing w:after="0"/>
              <w:rPr>
                <w:rFonts w:cs="Arial"/>
                <w:lang w:val="de-DE" w:eastAsia="de-DE"/>
              </w:rPr>
            </w:pPr>
            <w:r w:rsidRPr="00DA7E6E">
              <w:rPr>
                <w:rFonts w:cs="Arial"/>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A0F3D1" w14:textId="77777777" w:rsidR="004A606B" w:rsidRPr="00DA7E6E" w:rsidRDefault="004A606B" w:rsidP="00944188">
            <w:pPr>
              <w:spacing w:after="0"/>
              <w:rPr>
                <w:rFonts w:cs="Arial"/>
              </w:rPr>
            </w:pPr>
          </w:p>
        </w:tc>
      </w:tr>
      <w:tr w:rsidR="00826348" w:rsidRPr="00DA7E6E" w14:paraId="479402C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926A64F"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C72175" w14:textId="77777777" w:rsidR="004A606B" w:rsidRPr="00DA7E6E" w:rsidRDefault="004A606B" w:rsidP="0053571A">
            <w:pPr>
              <w:spacing w:after="0"/>
              <w:rPr>
                <w:rFonts w:cs="Arial"/>
              </w:rPr>
            </w:pPr>
            <w:r w:rsidRPr="00DA7E6E">
              <w:rPr>
                <w:rFonts w:cs="Arial"/>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5B498B" w14:textId="77777777" w:rsidR="004A606B" w:rsidRPr="00DA7E6E" w:rsidRDefault="004A606B" w:rsidP="0053571A">
            <w:pPr>
              <w:spacing w:after="0"/>
              <w:rPr>
                <w:rFonts w:cs="Arial"/>
                <w:lang w:val="de-DE" w:eastAsia="de-DE"/>
              </w:rPr>
            </w:pPr>
            <w:r w:rsidRPr="00DA7E6E">
              <w:rPr>
                <w:rFonts w:cs="Arial"/>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210A47" w14:textId="77777777" w:rsidR="004A606B" w:rsidRPr="00DA7E6E" w:rsidRDefault="004A606B" w:rsidP="00944188">
            <w:pPr>
              <w:spacing w:after="0"/>
              <w:rPr>
                <w:rFonts w:cs="Arial"/>
              </w:rPr>
            </w:pPr>
          </w:p>
        </w:tc>
      </w:tr>
      <w:tr w:rsidR="00826348" w:rsidRPr="00DA7E6E" w14:paraId="2909970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3BAD51"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74BD2A" w14:textId="77777777" w:rsidR="004A606B" w:rsidRPr="00DA7E6E" w:rsidRDefault="004A606B" w:rsidP="0053571A">
            <w:pPr>
              <w:spacing w:after="0"/>
              <w:rPr>
                <w:rFonts w:cs="Arial"/>
              </w:rPr>
            </w:pPr>
            <w:r w:rsidRPr="00DA7E6E">
              <w:rPr>
                <w:rFonts w:cs="Arial"/>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89CBB3" w14:textId="77777777" w:rsidR="004A606B" w:rsidRPr="00DA7E6E" w:rsidRDefault="004A606B" w:rsidP="0053571A">
            <w:pPr>
              <w:spacing w:after="0"/>
              <w:rPr>
                <w:rFonts w:cs="Arial"/>
                <w:lang w:val="de-DE" w:eastAsia="de-DE"/>
              </w:rPr>
            </w:pPr>
            <w:r w:rsidRPr="00DA7E6E">
              <w:rPr>
                <w:rFonts w:cs="Arial"/>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586AE5" w14:textId="77777777" w:rsidR="004A606B" w:rsidRPr="00DA7E6E" w:rsidRDefault="004A606B" w:rsidP="00944188">
            <w:pPr>
              <w:spacing w:after="0"/>
              <w:rPr>
                <w:rFonts w:cs="Arial"/>
              </w:rPr>
            </w:pPr>
          </w:p>
        </w:tc>
      </w:tr>
      <w:tr w:rsidR="00826348" w:rsidRPr="00DA7E6E" w14:paraId="62A898C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FF2C399"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46B44D" w14:textId="77777777" w:rsidR="004A606B" w:rsidRPr="00DA7E6E" w:rsidRDefault="004A606B" w:rsidP="0053571A">
            <w:pPr>
              <w:spacing w:after="0"/>
              <w:rPr>
                <w:rFonts w:cs="Arial"/>
              </w:rPr>
            </w:pPr>
            <w:r w:rsidRPr="00DA7E6E">
              <w:rPr>
                <w:rFonts w:cs="Arial"/>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7FC137" w14:textId="77777777" w:rsidR="004A606B" w:rsidRPr="00DA7E6E" w:rsidRDefault="004A606B" w:rsidP="0053571A">
            <w:pPr>
              <w:spacing w:after="0"/>
              <w:rPr>
                <w:rFonts w:cs="Arial"/>
                <w:lang w:val="de-DE" w:eastAsia="de-DE"/>
              </w:rPr>
            </w:pPr>
            <w:r w:rsidRPr="00DA7E6E">
              <w:rPr>
                <w:rFonts w:cs="Arial"/>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24539D" w14:textId="77777777" w:rsidR="004A606B" w:rsidRPr="00DA7E6E" w:rsidRDefault="004A606B" w:rsidP="00944188">
            <w:pPr>
              <w:spacing w:after="0"/>
              <w:rPr>
                <w:rFonts w:cs="Arial"/>
              </w:rPr>
            </w:pPr>
          </w:p>
        </w:tc>
      </w:tr>
      <w:tr w:rsidR="00826348" w:rsidRPr="00DA7E6E" w14:paraId="09F7BA2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8FB10D1"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C1170A" w14:textId="77777777" w:rsidR="004A606B" w:rsidRPr="00DA7E6E" w:rsidRDefault="004A606B" w:rsidP="0053571A">
            <w:pPr>
              <w:spacing w:after="0"/>
              <w:rPr>
                <w:rFonts w:cs="Arial"/>
              </w:rPr>
            </w:pPr>
            <w:r w:rsidRPr="00DA7E6E">
              <w:rPr>
                <w:rFonts w:cs="Arial"/>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9DB0E0" w14:textId="77777777" w:rsidR="004A606B" w:rsidRPr="00DA7E6E" w:rsidRDefault="004A606B" w:rsidP="0053571A">
            <w:pPr>
              <w:spacing w:after="0"/>
              <w:rPr>
                <w:rFonts w:cs="Arial"/>
                <w:lang w:val="de-DE" w:eastAsia="de-DE"/>
              </w:rPr>
            </w:pPr>
            <w:r w:rsidRPr="00DA7E6E">
              <w:rPr>
                <w:rFonts w:cs="Arial"/>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75DD6" w14:textId="77777777" w:rsidR="004A606B" w:rsidRPr="00DA7E6E" w:rsidRDefault="004A606B" w:rsidP="00944188">
            <w:pPr>
              <w:spacing w:after="0"/>
              <w:rPr>
                <w:rFonts w:cs="Arial"/>
              </w:rPr>
            </w:pPr>
          </w:p>
        </w:tc>
      </w:tr>
      <w:tr w:rsidR="00826348" w:rsidRPr="00DA7E6E" w14:paraId="6E674FE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AC403A"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28F2C6" w14:textId="77777777" w:rsidR="004A606B" w:rsidRPr="00DA7E6E" w:rsidRDefault="004A606B" w:rsidP="0053571A">
            <w:pPr>
              <w:spacing w:after="0"/>
              <w:rPr>
                <w:rFonts w:cs="Arial"/>
              </w:rPr>
            </w:pPr>
            <w:r w:rsidRPr="00DA7E6E">
              <w:rPr>
                <w:rFonts w:cs="Arial"/>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F65997" w14:textId="77777777" w:rsidR="004A606B" w:rsidRPr="00DA7E6E" w:rsidRDefault="004A606B" w:rsidP="0053571A">
            <w:pPr>
              <w:spacing w:after="0"/>
              <w:rPr>
                <w:rFonts w:cs="Arial"/>
                <w:lang w:val="de-DE" w:eastAsia="de-DE"/>
              </w:rPr>
            </w:pPr>
            <w:r w:rsidRPr="00DA7E6E">
              <w:rPr>
                <w:rFonts w:cs="Arial"/>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D7D085" w14:textId="77777777" w:rsidR="004A606B" w:rsidRPr="00DA7E6E" w:rsidRDefault="004A606B" w:rsidP="00944188">
            <w:pPr>
              <w:spacing w:after="0"/>
              <w:rPr>
                <w:rFonts w:cs="Arial"/>
              </w:rPr>
            </w:pPr>
          </w:p>
        </w:tc>
      </w:tr>
      <w:tr w:rsidR="00826348" w:rsidRPr="00DA7E6E" w14:paraId="6F0AF21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C71966F"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CA4CC4E" w14:textId="77777777" w:rsidR="004A606B" w:rsidRPr="00DA7E6E" w:rsidRDefault="004A606B" w:rsidP="0053571A">
            <w:pPr>
              <w:spacing w:after="0"/>
              <w:rPr>
                <w:rFonts w:cs="Arial"/>
              </w:rPr>
            </w:pPr>
            <w:r w:rsidRPr="00DA7E6E">
              <w:rPr>
                <w:rFonts w:cs="Arial"/>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3EBE13" w14:textId="77777777" w:rsidR="004A606B" w:rsidRPr="00DA7E6E" w:rsidRDefault="004A606B" w:rsidP="0053571A">
            <w:pPr>
              <w:spacing w:after="0"/>
              <w:rPr>
                <w:rFonts w:cs="Arial"/>
                <w:lang w:val="de-DE" w:eastAsia="de-DE"/>
              </w:rPr>
            </w:pPr>
            <w:r w:rsidRPr="00DA7E6E">
              <w:rPr>
                <w:rFonts w:cs="Arial"/>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0ED4EA" w14:textId="77777777" w:rsidR="004A606B" w:rsidRPr="00DA7E6E" w:rsidRDefault="004A606B" w:rsidP="00944188">
            <w:pPr>
              <w:spacing w:after="0"/>
              <w:rPr>
                <w:rFonts w:cs="Arial"/>
              </w:rPr>
            </w:pPr>
          </w:p>
        </w:tc>
      </w:tr>
      <w:tr w:rsidR="00826348" w:rsidRPr="00DA7E6E" w14:paraId="4ED9FD1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1F566F2"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7B13A1" w14:textId="77777777" w:rsidR="004A606B" w:rsidRPr="00DA7E6E" w:rsidRDefault="004A606B" w:rsidP="0053571A">
            <w:pPr>
              <w:spacing w:after="0"/>
              <w:rPr>
                <w:rFonts w:cs="Arial"/>
              </w:rPr>
            </w:pPr>
            <w:r w:rsidRPr="00DA7E6E">
              <w:rPr>
                <w:rFonts w:cs="Arial"/>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ACC66E" w14:textId="77777777" w:rsidR="004A606B" w:rsidRPr="00DA7E6E" w:rsidRDefault="004A606B" w:rsidP="0053571A">
            <w:pPr>
              <w:spacing w:after="0"/>
              <w:rPr>
                <w:rFonts w:cs="Arial"/>
                <w:lang w:val="de-DE" w:eastAsia="de-DE"/>
              </w:rPr>
            </w:pPr>
            <w:r w:rsidRPr="00DA7E6E">
              <w:rPr>
                <w:rFonts w:cs="Arial"/>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45339D" w14:textId="77777777" w:rsidR="004A606B" w:rsidRPr="00DA7E6E" w:rsidRDefault="004A606B" w:rsidP="00944188">
            <w:pPr>
              <w:spacing w:after="0"/>
              <w:rPr>
                <w:rFonts w:cs="Arial"/>
              </w:rPr>
            </w:pPr>
          </w:p>
        </w:tc>
      </w:tr>
      <w:tr w:rsidR="000E349E" w:rsidRPr="00DA7E6E" w14:paraId="66AC15E6"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CEC973" w14:textId="77777777" w:rsidR="004A606B" w:rsidRPr="00DA7E6E" w:rsidRDefault="004A606B"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130ACE" w14:textId="77777777" w:rsidR="004A606B" w:rsidRPr="00DA7E6E" w:rsidRDefault="004A606B" w:rsidP="0053571A">
            <w:pPr>
              <w:spacing w:after="0"/>
              <w:rPr>
                <w:rFonts w:cs="Arial"/>
              </w:rPr>
            </w:pPr>
            <w:r w:rsidRPr="00DA7E6E">
              <w:rPr>
                <w:rFonts w:cs="Arial"/>
              </w:rPr>
              <w:t>Failed: Specified SOP Instance UID does not exist or is not a UPS Instance managed by this SCP</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926C5B" w14:textId="77777777" w:rsidR="004A606B" w:rsidRPr="00DA7E6E" w:rsidRDefault="004A606B" w:rsidP="0053571A">
            <w:pPr>
              <w:spacing w:after="0"/>
              <w:rPr>
                <w:rFonts w:cs="Arial"/>
              </w:rPr>
            </w:pPr>
            <w:r w:rsidRPr="00DA7E6E">
              <w:rPr>
                <w:rFonts w:cs="Arial"/>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3D1FF" w14:textId="77777777" w:rsidR="004A606B" w:rsidRPr="00DA7E6E" w:rsidRDefault="004A606B" w:rsidP="00944188">
            <w:pPr>
              <w:spacing w:after="0"/>
              <w:rPr>
                <w:rFonts w:cs="Arial"/>
                <w:lang w:eastAsia="de-DE"/>
              </w:rPr>
            </w:pPr>
          </w:p>
        </w:tc>
      </w:tr>
    </w:tbl>
    <w:p w14:paraId="1F2FDA54" w14:textId="77777777" w:rsidR="007C659D" w:rsidRPr="00DA7E6E" w:rsidRDefault="007C659D" w:rsidP="00635261">
      <w:pPr>
        <w:rPr>
          <w:rFonts w:cs="Arial"/>
        </w:rPr>
      </w:pPr>
    </w:p>
    <w:p w14:paraId="5186F806" w14:textId="2FEED6AC" w:rsidR="007D5DC2" w:rsidRPr="00DA7E6E" w:rsidRDefault="00E2611A" w:rsidP="007F5A1E">
      <w:pPr>
        <w:pStyle w:val="Heading9"/>
      </w:pPr>
      <w:r>
        <w:t xml:space="preserve"> </w:t>
      </w:r>
      <w:bookmarkStart w:id="894" w:name="_Toc76303596"/>
      <w:r w:rsidR="007D5DC2" w:rsidRPr="00DA7E6E">
        <w:t>SCP of the UPS Pull SOP Class</w:t>
      </w:r>
      <w:bookmarkEnd w:id="894"/>
    </w:p>
    <w:p w14:paraId="319F48D5" w14:textId="5379B26E" w:rsidR="0040256D" w:rsidRDefault="0040256D" w:rsidP="007F5A1E">
      <w:pPr>
        <w:rPr>
          <w:b/>
          <w:bCs/>
        </w:rPr>
      </w:pPr>
      <w:r w:rsidRPr="007F5A1E">
        <w:rPr>
          <w:b/>
          <w:bCs/>
        </w:rPr>
        <w:t xml:space="preserve">SCP of the UPS Pull SOP Class – </w:t>
      </w:r>
      <w:r w:rsidR="004A606B" w:rsidRPr="007F5A1E">
        <w:rPr>
          <w:b/>
          <w:bCs/>
        </w:rPr>
        <w:t>C</w:t>
      </w:r>
      <w:r w:rsidRPr="007F5A1E">
        <w:rPr>
          <w:b/>
          <w:bCs/>
        </w:rPr>
        <w:t>-FIND</w:t>
      </w:r>
    </w:p>
    <w:p w14:paraId="1D964AF7" w14:textId="29793720" w:rsidR="00E2611A" w:rsidRPr="00483622" w:rsidRDefault="00E2611A" w:rsidP="00E2611A">
      <w:r>
        <w:fldChar w:fldCharType="begin"/>
      </w:r>
      <w:r>
        <w:instrText xml:space="preserve"> REF _Ref72996287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31</w:t>
      </w:r>
      <w:r>
        <w:fldChar w:fldCharType="end"/>
      </w:r>
      <w:r>
        <w:t xml:space="preserve"> lists the status codes that the SCP </w:t>
      </w:r>
      <w:r w:rsidRPr="00DA7E6E">
        <w:t xml:space="preserve">of the </w:t>
      </w:r>
      <w:r>
        <w:t xml:space="preserve">UPS Pull </w:t>
      </w:r>
      <w:r w:rsidRPr="00DA7E6E">
        <w:t xml:space="preserve">SOP Class </w:t>
      </w:r>
      <w:r>
        <w:t xml:space="preserve">supports for the C-FIND message and defines conditions, in which any of the listed Status Codes are sent. </w:t>
      </w:r>
    </w:p>
    <w:p w14:paraId="0F81D2F1" w14:textId="5A8C958E" w:rsidR="009F2A1F" w:rsidRPr="00BF675A" w:rsidRDefault="009F2A1F" w:rsidP="00BF675A">
      <w:pPr>
        <w:pStyle w:val="TemplateInstruction"/>
      </w:pPr>
      <w:r w:rsidRPr="00BF675A">
        <w:t>[Describe below under what circumstances does the application send the various status codes in the C-FIND-</w:t>
      </w:r>
      <w:r w:rsidR="008D6D05" w:rsidRPr="00BF675A">
        <w:t>RSP for</w:t>
      </w:r>
      <w:r w:rsidRPr="00BF675A">
        <w:t xml:space="preserve"> UPS Pull SOP class.]</w:t>
      </w:r>
    </w:p>
    <w:p w14:paraId="2F27CCF5" w14:textId="66BB08ED" w:rsidR="00D561E4" w:rsidRPr="00DA7E6E" w:rsidRDefault="0007533D">
      <w:pPr>
        <w:pStyle w:val="TableTitle"/>
        <w:rPr>
          <w:rFonts w:cs="Arial"/>
          <w:sz w:val="20"/>
        </w:rPr>
      </w:pPr>
      <w:bookmarkStart w:id="895" w:name="_Ref72996287"/>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31</w:t>
      </w:r>
      <w:r w:rsidR="00DF0827">
        <w:rPr>
          <w:rFonts w:cs="Arial"/>
        </w:rPr>
        <w:fldChar w:fldCharType="end"/>
      </w:r>
      <w:bookmarkEnd w:id="895"/>
      <w:r w:rsidR="00D561E4" w:rsidRPr="00DA7E6E">
        <w:rPr>
          <w:rFonts w:cs="Arial"/>
        </w:rPr>
        <w:t>: Status Codes C-FIND of the UPS Pull SOP Class - SCP</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165702DE"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4EEACD8" w14:textId="77777777" w:rsidR="00D561E4" w:rsidRPr="00DA7E6E" w:rsidRDefault="00D561E4">
            <w:pPr>
              <w:keepNext/>
              <w:spacing w:before="180" w:after="0"/>
              <w:jc w:val="center"/>
              <w:rPr>
                <w:rFonts w:cs="Arial"/>
              </w:rPr>
            </w:pPr>
            <w:r w:rsidRPr="00DA7E6E">
              <w:rPr>
                <w:rFonts w:cs="Arial"/>
                <w:b/>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369AC23" w14:textId="77777777" w:rsidR="00D561E4" w:rsidRPr="00DA7E6E" w:rsidRDefault="00D561E4">
            <w:pPr>
              <w:spacing w:before="180" w:after="0"/>
              <w:jc w:val="center"/>
              <w:rPr>
                <w:rFonts w:cs="Arial"/>
              </w:rPr>
            </w:pPr>
            <w:r w:rsidRPr="00DA7E6E">
              <w:rPr>
                <w:rFonts w:cs="Arial"/>
                <w:b/>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7FDBA78" w14:textId="77777777" w:rsidR="00D561E4" w:rsidRPr="00DA7E6E" w:rsidRDefault="00D561E4">
            <w:pPr>
              <w:spacing w:before="180" w:after="0"/>
              <w:jc w:val="center"/>
              <w:rPr>
                <w:rFonts w:cs="Arial"/>
              </w:rPr>
            </w:pPr>
            <w:r w:rsidRPr="00DA7E6E">
              <w:rPr>
                <w:rFonts w:cs="Arial"/>
                <w:b/>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5BD32EA" w14:textId="12B157E7" w:rsidR="00D561E4" w:rsidRPr="00DA7E6E" w:rsidRDefault="00D561E4" w:rsidP="00B21D5C">
            <w:pPr>
              <w:spacing w:before="180" w:after="0"/>
              <w:jc w:val="center"/>
              <w:rPr>
                <w:rFonts w:cs="Arial"/>
              </w:rPr>
            </w:pPr>
            <w:r w:rsidRPr="00DA7E6E">
              <w:rPr>
                <w:rFonts w:cs="Arial"/>
                <w:b/>
              </w:rPr>
              <w:t>Condition</w:t>
            </w:r>
          </w:p>
        </w:tc>
      </w:tr>
      <w:tr w:rsidR="00826348" w:rsidRPr="00DA7E6E" w14:paraId="63E8E45A"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15B98B" w14:textId="77777777" w:rsidR="00D561E4" w:rsidRPr="00DA7E6E" w:rsidRDefault="00D561E4" w:rsidP="00635261">
            <w:pPr>
              <w:spacing w:after="0"/>
              <w:rPr>
                <w:rFonts w:cs="Arial"/>
                <w:szCs w:val="18"/>
                <w:lang w:val="de-DE"/>
              </w:rPr>
            </w:pPr>
            <w:r w:rsidRPr="00DA7E6E">
              <w:rPr>
                <w:rFonts w:cs="Arial"/>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7BDA7F" w14:textId="77777777" w:rsidR="00D561E4" w:rsidRPr="00DA7E6E" w:rsidRDefault="00D561E4" w:rsidP="0053571A">
            <w:pPr>
              <w:spacing w:after="0"/>
              <w:rPr>
                <w:rFonts w:cs="Arial"/>
              </w:rPr>
            </w:pPr>
            <w:r w:rsidRPr="00DA7E6E">
              <w:rPr>
                <w:rFonts w:cs="Arial"/>
              </w:rPr>
              <w:t>Matching is complete - No final identifier is supplied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79FB2D" w14:textId="77777777" w:rsidR="00D561E4" w:rsidRPr="00DA7E6E" w:rsidRDefault="00D561E4" w:rsidP="0053571A">
            <w:pPr>
              <w:spacing w:after="0"/>
              <w:rPr>
                <w:rFonts w:cs="Arial"/>
                <w:lang w:val="de-DE"/>
              </w:rPr>
            </w:pPr>
            <w:r w:rsidRPr="00DA7E6E">
              <w:rPr>
                <w:rFonts w:cs="Arial"/>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A5BA4D" w14:textId="77777777" w:rsidR="00D561E4" w:rsidRPr="00DA7E6E" w:rsidRDefault="00D561E4" w:rsidP="00944188">
            <w:pPr>
              <w:spacing w:after="0"/>
              <w:rPr>
                <w:rFonts w:cs="Arial"/>
              </w:rPr>
            </w:pPr>
          </w:p>
        </w:tc>
      </w:tr>
      <w:tr w:rsidR="00826348" w:rsidRPr="00DA7E6E" w14:paraId="6ED9615D"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8D3C5D" w14:textId="77777777" w:rsidR="00D561E4" w:rsidRPr="00DA7E6E" w:rsidRDefault="00D561E4" w:rsidP="00635261">
            <w:pPr>
              <w:spacing w:after="0"/>
              <w:rPr>
                <w:rFonts w:cs="Arial"/>
                <w:lang w:val="de-DE"/>
              </w:rPr>
            </w:pPr>
            <w:r w:rsidRPr="00DA7E6E">
              <w:rPr>
                <w:rFonts w:cs="Arial"/>
              </w:rPr>
              <w:t>Cancel</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51BCA9" w14:textId="77777777" w:rsidR="00D561E4" w:rsidRPr="00DA7E6E" w:rsidRDefault="00D561E4" w:rsidP="0053571A">
            <w:pPr>
              <w:spacing w:after="0"/>
              <w:rPr>
                <w:rFonts w:cs="Arial"/>
              </w:rPr>
            </w:pPr>
            <w:r w:rsidRPr="00DA7E6E">
              <w:rPr>
                <w:rFonts w:cs="Arial"/>
              </w:rPr>
              <w:t xml:space="preserve">Matching terminated due to cancel </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BF896C" w14:textId="77777777" w:rsidR="00D561E4" w:rsidRPr="00DA7E6E" w:rsidRDefault="00D561E4" w:rsidP="0053571A">
            <w:pPr>
              <w:spacing w:after="0"/>
              <w:rPr>
                <w:rFonts w:cs="Arial"/>
                <w:lang w:val="de-DE"/>
              </w:rPr>
            </w:pPr>
            <w:r w:rsidRPr="00DA7E6E">
              <w:rPr>
                <w:rFonts w:cs="Arial"/>
              </w:rPr>
              <w:t>FE00H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07A88A" w14:textId="77777777" w:rsidR="00D561E4" w:rsidRPr="00DA7E6E" w:rsidRDefault="00D561E4" w:rsidP="00944188">
            <w:pPr>
              <w:spacing w:after="0"/>
              <w:rPr>
                <w:rFonts w:cs="Arial"/>
              </w:rPr>
            </w:pPr>
          </w:p>
        </w:tc>
      </w:tr>
      <w:tr w:rsidR="00826348" w:rsidRPr="00DA7E6E" w14:paraId="6E488AB7"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4792592" w14:textId="77777777" w:rsidR="00D561E4" w:rsidRPr="00DA7E6E" w:rsidRDefault="00D561E4" w:rsidP="00635261">
            <w:pPr>
              <w:spacing w:after="0"/>
              <w:rPr>
                <w:rFonts w:cs="Arial"/>
                <w:lang w:val="de-DE"/>
              </w:rPr>
            </w:pPr>
            <w:r w:rsidRPr="00DA7E6E">
              <w:rPr>
                <w:rFonts w:cs="Arial"/>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A32462" w14:textId="77777777" w:rsidR="00D561E4" w:rsidRPr="00DA7E6E" w:rsidRDefault="00D561E4" w:rsidP="0053571A">
            <w:pPr>
              <w:spacing w:after="0"/>
              <w:rPr>
                <w:rFonts w:cs="Arial"/>
              </w:rPr>
            </w:pPr>
            <w:r w:rsidRPr="00DA7E6E">
              <w:rPr>
                <w:rFonts w:cs="Arial"/>
              </w:rPr>
              <w:t>Refused: Out of resources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B7B558" w14:textId="77777777" w:rsidR="00D561E4" w:rsidRPr="00DA7E6E" w:rsidRDefault="00D561E4" w:rsidP="0053571A">
            <w:pPr>
              <w:spacing w:after="0"/>
              <w:rPr>
                <w:rFonts w:cs="Arial"/>
                <w:lang w:val="de-DE"/>
              </w:rPr>
            </w:pPr>
            <w:r w:rsidRPr="00DA7E6E">
              <w:rPr>
                <w:rFonts w:cs="Arial"/>
              </w:rPr>
              <w:t>A700H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B4C077" w14:textId="77777777" w:rsidR="00D561E4" w:rsidRPr="00DA7E6E" w:rsidRDefault="00D561E4" w:rsidP="00944188">
            <w:pPr>
              <w:spacing w:after="0"/>
              <w:rPr>
                <w:rFonts w:cs="Arial"/>
              </w:rPr>
            </w:pPr>
          </w:p>
        </w:tc>
      </w:tr>
      <w:tr w:rsidR="00826348" w:rsidRPr="00DA7E6E" w14:paraId="05312B3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FFE877D"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A0ADBD" w14:textId="77777777" w:rsidR="00D561E4" w:rsidRPr="00DA7E6E" w:rsidRDefault="00D561E4" w:rsidP="0053571A">
            <w:pPr>
              <w:spacing w:after="0"/>
              <w:rPr>
                <w:rFonts w:cs="Arial"/>
              </w:rPr>
            </w:pPr>
            <w:r w:rsidRPr="00DA7E6E">
              <w:rPr>
                <w:rFonts w:cs="Arial"/>
              </w:rPr>
              <w:t>Error: Identifier does not match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35F1B8" w14:textId="77777777" w:rsidR="00D561E4" w:rsidRPr="00DA7E6E" w:rsidRDefault="00D561E4" w:rsidP="0053571A">
            <w:pPr>
              <w:spacing w:after="0"/>
              <w:rPr>
                <w:rFonts w:cs="Arial"/>
                <w:lang w:val="de-DE"/>
              </w:rPr>
            </w:pPr>
            <w:r w:rsidRPr="00DA7E6E">
              <w:rPr>
                <w:rFonts w:cs="Arial"/>
              </w:rPr>
              <w:t>A900H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86F350" w14:textId="77777777" w:rsidR="00D561E4" w:rsidRPr="00DA7E6E" w:rsidRDefault="00D561E4" w:rsidP="00944188">
            <w:pPr>
              <w:spacing w:after="0"/>
              <w:rPr>
                <w:rFonts w:cs="Arial"/>
              </w:rPr>
            </w:pPr>
          </w:p>
        </w:tc>
      </w:tr>
      <w:tr w:rsidR="00826348" w:rsidRPr="00DA7E6E" w14:paraId="0EE6CD3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54A192"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C732C9" w14:textId="77777777" w:rsidR="00D561E4" w:rsidRPr="00DA7E6E" w:rsidRDefault="00D561E4" w:rsidP="0053571A">
            <w:pPr>
              <w:spacing w:after="0"/>
              <w:rPr>
                <w:rFonts w:cs="Arial"/>
              </w:rPr>
            </w:pPr>
            <w:r w:rsidRPr="00DA7E6E">
              <w:rPr>
                <w:rFonts w:cs="Arial"/>
              </w:rPr>
              <w:t>Failed: Unable to process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F40D35" w14:textId="77777777" w:rsidR="00D561E4" w:rsidRPr="00DA7E6E" w:rsidRDefault="00D561E4" w:rsidP="0053571A">
            <w:pPr>
              <w:spacing w:after="0"/>
              <w:rPr>
                <w:rFonts w:cs="Arial"/>
                <w:lang w:val="de-DE"/>
              </w:rPr>
            </w:pPr>
            <w:r w:rsidRPr="00DA7E6E">
              <w:rPr>
                <w:rFonts w:cs="Arial"/>
              </w:rPr>
              <w:t>C000-CFFFH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B68F9" w14:textId="77777777" w:rsidR="00D561E4" w:rsidRPr="00DA7E6E" w:rsidRDefault="00D561E4" w:rsidP="00944188">
            <w:pPr>
              <w:spacing w:after="0"/>
              <w:rPr>
                <w:rFonts w:cs="Arial"/>
              </w:rPr>
            </w:pPr>
          </w:p>
        </w:tc>
      </w:tr>
      <w:tr w:rsidR="00826348" w:rsidRPr="00DA7E6E" w14:paraId="4106B6AD"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5B3F4C"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9826AC" w14:textId="77777777" w:rsidR="00D561E4" w:rsidRPr="00DA7E6E" w:rsidRDefault="00D561E4" w:rsidP="0053571A">
            <w:pPr>
              <w:spacing w:after="0"/>
              <w:rPr>
                <w:rFonts w:cs="Arial"/>
              </w:rPr>
            </w:pPr>
            <w:r w:rsidRPr="00DA7E6E">
              <w:rPr>
                <w:rFonts w:cs="Arial"/>
              </w:rPr>
              <w:t>Failed: SOP Class Not Supported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1042B6" w14:textId="77777777" w:rsidR="00D561E4" w:rsidRPr="00DA7E6E" w:rsidRDefault="00D561E4" w:rsidP="0053571A">
            <w:pPr>
              <w:spacing w:after="0"/>
              <w:rPr>
                <w:rFonts w:cs="Arial"/>
                <w:lang w:val="de-DE"/>
              </w:rPr>
            </w:pPr>
            <w:r w:rsidRPr="00DA7E6E">
              <w:rPr>
                <w:rFonts w:cs="Arial"/>
              </w:rPr>
              <w:t>0122H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DC4317" w14:textId="77777777" w:rsidR="00D561E4" w:rsidRPr="00DA7E6E" w:rsidRDefault="00D561E4" w:rsidP="00944188">
            <w:pPr>
              <w:spacing w:after="0"/>
              <w:rPr>
                <w:rFonts w:cs="Arial"/>
              </w:rPr>
            </w:pPr>
          </w:p>
        </w:tc>
      </w:tr>
      <w:tr w:rsidR="00826348" w:rsidRPr="00DA7E6E" w14:paraId="1CD28D57"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99AE549" w14:textId="77777777" w:rsidR="00D561E4" w:rsidRPr="00DA7E6E" w:rsidRDefault="00D561E4" w:rsidP="00635261">
            <w:pPr>
              <w:spacing w:after="0"/>
              <w:rPr>
                <w:rFonts w:cs="Arial"/>
                <w:lang w:val="de-DE"/>
              </w:rPr>
            </w:pPr>
            <w:r w:rsidRPr="00DA7E6E">
              <w:rPr>
                <w:rFonts w:cs="Arial"/>
              </w:rPr>
              <w:lastRenderedPageBreak/>
              <w:t>Pending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5B0494" w14:textId="77777777" w:rsidR="00D561E4" w:rsidRPr="00DA7E6E" w:rsidRDefault="00D561E4" w:rsidP="0053571A">
            <w:pPr>
              <w:spacing w:after="0"/>
              <w:rPr>
                <w:rFonts w:cs="Arial"/>
              </w:rPr>
            </w:pPr>
            <w:r w:rsidRPr="00DA7E6E">
              <w:rPr>
                <w:rFonts w:cs="Arial"/>
              </w:rPr>
              <w:t>Matches are continuing - Current Match is supplied and any Optional Keys were supported in the same manner as Required Keys.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CB5A2F" w14:textId="77777777" w:rsidR="00D561E4" w:rsidRPr="00DA7E6E" w:rsidRDefault="00D561E4" w:rsidP="0053571A">
            <w:pPr>
              <w:spacing w:after="0"/>
              <w:rPr>
                <w:rFonts w:cs="Arial"/>
                <w:lang w:val="de-DE"/>
              </w:rPr>
            </w:pPr>
            <w:r w:rsidRPr="00DA7E6E">
              <w:rPr>
                <w:rFonts w:cs="Arial"/>
              </w:rPr>
              <w:t>FF00H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4FB4A9" w14:textId="77777777" w:rsidR="00D561E4" w:rsidRPr="00DA7E6E" w:rsidRDefault="00D561E4" w:rsidP="00944188">
            <w:pPr>
              <w:spacing w:after="0"/>
              <w:rPr>
                <w:rFonts w:cs="Arial"/>
              </w:rPr>
            </w:pPr>
          </w:p>
        </w:tc>
      </w:tr>
      <w:tr w:rsidR="000E349E" w:rsidRPr="00DA7E6E" w14:paraId="6CF6E26A"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850331"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D85EAC" w14:textId="77777777" w:rsidR="00D561E4" w:rsidRPr="00DA7E6E" w:rsidRDefault="00D561E4" w:rsidP="0053571A">
            <w:pPr>
              <w:spacing w:after="0"/>
              <w:rPr>
                <w:rFonts w:cs="Arial"/>
              </w:rPr>
            </w:pPr>
            <w:r w:rsidRPr="00DA7E6E">
              <w:rPr>
                <w:rFonts w:cs="Arial"/>
              </w:rPr>
              <w:t>Matches are continuing - Warning that one or more Optional Keys were not supported for existence for this Identifier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0B4A73A" w14:textId="77777777" w:rsidR="00D561E4" w:rsidRPr="00DA7E6E" w:rsidRDefault="00D561E4" w:rsidP="0053571A">
            <w:pPr>
              <w:spacing w:after="0"/>
              <w:rPr>
                <w:rFonts w:cs="Arial"/>
                <w:lang w:val="de-DE"/>
              </w:rPr>
            </w:pPr>
            <w:r w:rsidRPr="00DA7E6E">
              <w:rPr>
                <w:rFonts w:cs="Arial"/>
              </w:rPr>
              <w:t>FF01H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80457E" w14:textId="77777777" w:rsidR="00D561E4" w:rsidRPr="00DA7E6E" w:rsidRDefault="00D561E4" w:rsidP="00944188">
            <w:pPr>
              <w:spacing w:after="0"/>
              <w:rPr>
                <w:rFonts w:cs="Arial"/>
              </w:rPr>
            </w:pPr>
          </w:p>
        </w:tc>
      </w:tr>
    </w:tbl>
    <w:p w14:paraId="5E45F04D" w14:textId="77777777" w:rsidR="004A606B" w:rsidRPr="00DA7E6E" w:rsidRDefault="004A606B" w:rsidP="00635261">
      <w:pPr>
        <w:rPr>
          <w:rFonts w:cs="Arial"/>
        </w:rPr>
      </w:pPr>
    </w:p>
    <w:p w14:paraId="46B9D637" w14:textId="33582981" w:rsidR="0040256D" w:rsidRDefault="0040256D" w:rsidP="007F5A1E">
      <w:pPr>
        <w:rPr>
          <w:b/>
          <w:bCs/>
        </w:rPr>
      </w:pPr>
      <w:r w:rsidRPr="007F5A1E">
        <w:rPr>
          <w:b/>
          <w:bCs/>
        </w:rPr>
        <w:t>SCP of the UPS Pull SOP Class - N-GET</w:t>
      </w:r>
    </w:p>
    <w:p w14:paraId="0E81BFBE" w14:textId="118EB37F" w:rsidR="00E2611A" w:rsidRPr="00483622" w:rsidRDefault="00E2611A" w:rsidP="00E2611A">
      <w:r>
        <w:fldChar w:fldCharType="begin"/>
      </w:r>
      <w:r>
        <w:instrText xml:space="preserve"> REF _Ref72996319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32</w:t>
      </w:r>
      <w:r>
        <w:fldChar w:fldCharType="end"/>
      </w:r>
      <w:r>
        <w:t xml:space="preserve"> lists the status codes that the SCP </w:t>
      </w:r>
      <w:r w:rsidRPr="00DA7E6E">
        <w:t xml:space="preserve">of the </w:t>
      </w:r>
      <w:r>
        <w:t xml:space="preserve">UPS Pull </w:t>
      </w:r>
      <w:r w:rsidRPr="00DA7E6E">
        <w:t xml:space="preserve">SOP Class </w:t>
      </w:r>
      <w:r>
        <w:t xml:space="preserve">supports for the N-GET message and defines conditions, in which any of the listed Status Codes are sent. </w:t>
      </w:r>
    </w:p>
    <w:p w14:paraId="757CBEA0" w14:textId="5E52511C" w:rsidR="00060C75" w:rsidRPr="000A197F" w:rsidRDefault="00060C75" w:rsidP="00060C75">
      <w:pPr>
        <w:pStyle w:val="TemplateInstruction"/>
        <w:rPr>
          <w:rFonts w:cs="Arial"/>
          <w:sz w:val="20"/>
        </w:rPr>
      </w:pPr>
      <w:r w:rsidRPr="00DA7E6E">
        <w:rPr>
          <w:rFonts w:cs="Arial"/>
        </w:rPr>
        <w:t>[Describe below under what circumstances does the application send the various status codes in the N-</w:t>
      </w:r>
      <w:r>
        <w:rPr>
          <w:rFonts w:cs="Arial"/>
        </w:rPr>
        <w:t>GET-</w:t>
      </w:r>
      <w:r w:rsidR="008D6D05">
        <w:rPr>
          <w:rFonts w:cs="Arial"/>
        </w:rPr>
        <w:t>RSP for</w:t>
      </w:r>
      <w:r>
        <w:rPr>
          <w:rFonts w:cs="Arial"/>
        </w:rPr>
        <w:t xml:space="preserve"> UPS Pull SOP class</w:t>
      </w:r>
      <w:r w:rsidRPr="00DA7E6E">
        <w:rPr>
          <w:rFonts w:cs="Arial"/>
        </w:rPr>
        <w:t>]</w:t>
      </w:r>
    </w:p>
    <w:p w14:paraId="69DA6049" w14:textId="77777777" w:rsidR="00060C75" w:rsidRPr="00421510" w:rsidRDefault="00060C75" w:rsidP="007F5A1E">
      <w:pPr>
        <w:rPr>
          <w:bCs/>
        </w:rPr>
      </w:pPr>
    </w:p>
    <w:p w14:paraId="3754FCEC" w14:textId="72388602" w:rsidR="00D561E4" w:rsidRPr="00DA7E6E" w:rsidRDefault="0007533D">
      <w:pPr>
        <w:pStyle w:val="TableTitle"/>
        <w:rPr>
          <w:rFonts w:cs="Arial"/>
          <w:sz w:val="20"/>
        </w:rPr>
      </w:pPr>
      <w:bookmarkStart w:id="896" w:name="_Ref7299631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32</w:t>
      </w:r>
      <w:r w:rsidR="00DF0827">
        <w:rPr>
          <w:rFonts w:cs="Arial"/>
        </w:rPr>
        <w:fldChar w:fldCharType="end"/>
      </w:r>
      <w:bookmarkEnd w:id="896"/>
      <w:r w:rsidR="00D561E4" w:rsidRPr="00DA7E6E">
        <w:rPr>
          <w:rFonts w:cs="Arial"/>
        </w:rPr>
        <w:t>: Status Codes N-GET of the UPS Pull SOP Class - SCP</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2314"/>
        <w:gridCol w:w="1559"/>
        <w:gridCol w:w="3401"/>
      </w:tblGrid>
      <w:tr w:rsidR="00826348" w:rsidRPr="00DA7E6E" w14:paraId="1F8B8F3B"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277C778" w14:textId="77777777" w:rsidR="00D561E4" w:rsidRPr="00DA7E6E" w:rsidRDefault="00D561E4">
            <w:pPr>
              <w:keepNext/>
              <w:spacing w:before="180" w:after="0"/>
              <w:jc w:val="center"/>
              <w:rPr>
                <w:rFonts w:cs="Arial"/>
              </w:rPr>
            </w:pPr>
            <w:r w:rsidRPr="00DA7E6E">
              <w:rPr>
                <w:rFonts w:cs="Arial"/>
                <w:b/>
              </w:rPr>
              <w:t>Status Class</w:t>
            </w:r>
          </w:p>
        </w:tc>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82C2959" w14:textId="77777777" w:rsidR="00D561E4" w:rsidRPr="00DA7E6E" w:rsidRDefault="00D561E4">
            <w:pPr>
              <w:spacing w:before="180" w:after="0"/>
              <w:jc w:val="center"/>
              <w:rPr>
                <w:rFonts w:cs="Arial"/>
              </w:rPr>
            </w:pPr>
            <w:r w:rsidRPr="00DA7E6E">
              <w:rPr>
                <w:rFonts w:cs="Arial"/>
                <w:b/>
              </w:rPr>
              <w:t>Further Meaning</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13B249C" w14:textId="77777777" w:rsidR="00D561E4" w:rsidRPr="00DA7E6E" w:rsidRDefault="00D561E4">
            <w:pPr>
              <w:spacing w:before="180" w:after="0"/>
              <w:jc w:val="center"/>
              <w:rPr>
                <w:rFonts w:cs="Arial"/>
              </w:rPr>
            </w:pPr>
            <w:r w:rsidRPr="00DA7E6E">
              <w:rPr>
                <w:rFonts w:cs="Arial"/>
                <w:b/>
              </w:rPr>
              <w:t>Status Code</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56DDE7" w14:textId="04B69146" w:rsidR="00D561E4" w:rsidRPr="00DA7E6E" w:rsidRDefault="00D561E4" w:rsidP="00B21D5C">
            <w:pPr>
              <w:spacing w:before="180" w:after="0"/>
              <w:jc w:val="center"/>
              <w:rPr>
                <w:rFonts w:cs="Arial"/>
                <w:b/>
              </w:rPr>
            </w:pPr>
            <w:r w:rsidRPr="00DA7E6E">
              <w:rPr>
                <w:rFonts w:cs="Arial"/>
                <w:b/>
              </w:rPr>
              <w:t>Condition</w:t>
            </w:r>
          </w:p>
        </w:tc>
      </w:tr>
      <w:tr w:rsidR="00826348" w:rsidRPr="00DA7E6E" w14:paraId="02594662"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0299A2" w14:textId="77777777" w:rsidR="00D561E4" w:rsidRPr="00DA7E6E" w:rsidRDefault="00D561E4" w:rsidP="00635261">
            <w:pPr>
              <w:spacing w:after="0"/>
              <w:rPr>
                <w:rFonts w:cs="Arial"/>
                <w:szCs w:val="18"/>
                <w:lang w:val="de-DE"/>
              </w:rPr>
            </w:pPr>
            <w:r w:rsidRPr="00DA7E6E">
              <w:rPr>
                <w:rFonts w:cs="Arial"/>
              </w:rPr>
              <w:t>Success</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CCC3DB" w14:textId="77777777" w:rsidR="00D561E4" w:rsidRPr="00DA7E6E" w:rsidRDefault="00D561E4" w:rsidP="0053571A">
            <w:pPr>
              <w:spacing w:after="0"/>
              <w:rPr>
                <w:rFonts w:cs="Arial"/>
              </w:rPr>
            </w:pPr>
            <w:r w:rsidRPr="00DA7E6E">
              <w:rPr>
                <w:rFonts w:cs="Arial"/>
              </w:rPr>
              <w:t>Success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826088" w14:textId="77777777" w:rsidR="00D561E4" w:rsidRPr="00DA7E6E" w:rsidRDefault="00D561E4" w:rsidP="0053571A">
            <w:pPr>
              <w:spacing w:after="0"/>
              <w:rPr>
                <w:rFonts w:cs="Arial"/>
              </w:rPr>
            </w:pPr>
            <w:r w:rsidRPr="00DA7E6E">
              <w:rPr>
                <w:rFonts w:cs="Arial"/>
              </w:rPr>
              <w:t>0000H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BE0F2E" w14:textId="77777777" w:rsidR="00D561E4" w:rsidRPr="00DA7E6E" w:rsidRDefault="00D561E4" w:rsidP="00944188">
            <w:pPr>
              <w:spacing w:after="0"/>
              <w:rPr>
                <w:rFonts w:cs="Arial"/>
              </w:rPr>
            </w:pPr>
          </w:p>
        </w:tc>
      </w:tr>
      <w:tr w:rsidR="00826348" w:rsidRPr="00DA7E6E" w14:paraId="62A61077" w14:textId="77777777" w:rsidTr="005F2021">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EDDBF1" w14:textId="77777777" w:rsidR="00D561E4" w:rsidRPr="00DA7E6E" w:rsidRDefault="00D561E4" w:rsidP="00635261">
            <w:pPr>
              <w:spacing w:after="0"/>
              <w:rPr>
                <w:rFonts w:cs="Arial"/>
                <w:lang w:val="de-DE"/>
              </w:rPr>
            </w:pPr>
            <w:r w:rsidRPr="00DA7E6E">
              <w:rPr>
                <w:rFonts w:cs="Arial"/>
              </w:rPr>
              <w:t>Warning</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1B8B31" w14:textId="77777777" w:rsidR="00D561E4" w:rsidRPr="00DA7E6E" w:rsidRDefault="00D561E4" w:rsidP="0053571A">
            <w:pPr>
              <w:spacing w:after="0"/>
              <w:rPr>
                <w:rFonts w:cs="Arial"/>
              </w:rPr>
            </w:pPr>
            <w:r w:rsidRPr="00DA7E6E">
              <w:rPr>
                <w:rFonts w:cs="Arial"/>
              </w:rPr>
              <w:t>Requested optional Attributes are not supported.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B78ABB" w14:textId="77777777" w:rsidR="00D561E4" w:rsidRPr="00DA7E6E" w:rsidRDefault="00D561E4" w:rsidP="0053571A">
            <w:pPr>
              <w:spacing w:after="0"/>
              <w:rPr>
                <w:rFonts w:cs="Arial"/>
              </w:rPr>
            </w:pPr>
            <w:r w:rsidRPr="00DA7E6E">
              <w:rPr>
                <w:rFonts w:cs="Arial"/>
              </w:rPr>
              <w:t>0001H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51D6B0" w14:textId="77777777" w:rsidR="00D561E4" w:rsidRPr="00DA7E6E" w:rsidRDefault="00D561E4" w:rsidP="00944188">
            <w:pPr>
              <w:spacing w:after="0"/>
              <w:rPr>
                <w:rFonts w:cs="Arial"/>
                <w:lang w:eastAsia="de-DE"/>
              </w:rPr>
            </w:pPr>
          </w:p>
        </w:tc>
      </w:tr>
      <w:tr w:rsidR="00826348" w:rsidRPr="00DA7E6E" w14:paraId="362A1C99" w14:textId="77777777" w:rsidTr="005F2021">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7D28464" w14:textId="77777777" w:rsidR="00D561E4" w:rsidRPr="00DA7E6E" w:rsidRDefault="00D561E4">
            <w:pPr>
              <w:spacing w:after="0"/>
              <w:rPr>
                <w:rFonts w:cs="Arial"/>
                <w:spacing w:val="2"/>
                <w:kern w:val="10"/>
                <w:szCs w:val="18"/>
                <w:lang w:val="de-DE" w:eastAsia="de-DE"/>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2DBE08" w14:textId="77777777" w:rsidR="00D561E4" w:rsidRPr="00DA7E6E" w:rsidRDefault="00D561E4">
            <w:pPr>
              <w:spacing w:after="0"/>
              <w:rPr>
                <w:rFonts w:cs="Arial"/>
              </w:rPr>
            </w:pPr>
            <w:r w:rsidRPr="00DA7E6E">
              <w:rPr>
                <w:rFonts w:cs="Arial"/>
              </w:rPr>
              <w:t>Attribute List error</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FDFFA3F" w14:textId="77777777" w:rsidR="00D561E4" w:rsidRPr="00DA7E6E" w:rsidRDefault="00D561E4">
            <w:pPr>
              <w:spacing w:after="0"/>
              <w:rPr>
                <w:rFonts w:cs="Arial"/>
                <w:lang w:val="de-DE"/>
              </w:rPr>
            </w:pPr>
            <w:r w:rsidRPr="00DA7E6E">
              <w:rPr>
                <w:rFonts w:cs="Arial"/>
              </w:rPr>
              <w:t>0107H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0055A" w14:textId="77777777" w:rsidR="00D561E4" w:rsidRPr="00DA7E6E" w:rsidRDefault="00D561E4">
            <w:pPr>
              <w:spacing w:after="0"/>
              <w:rPr>
                <w:rFonts w:cs="Arial"/>
              </w:rPr>
            </w:pPr>
          </w:p>
        </w:tc>
      </w:tr>
      <w:tr w:rsidR="00826348" w:rsidRPr="00DA7E6E" w14:paraId="55370292"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0897D754" w14:textId="77777777" w:rsidR="00D561E4" w:rsidRPr="00DA7E6E" w:rsidRDefault="00D561E4" w:rsidP="00635261">
            <w:pPr>
              <w:spacing w:after="0"/>
              <w:rPr>
                <w:rFonts w:cs="Arial"/>
                <w:lang w:val="de-DE"/>
              </w:rPr>
            </w:pPr>
            <w:r w:rsidRPr="00DA7E6E">
              <w:rPr>
                <w:rFonts w:cs="Arial"/>
              </w:rPr>
              <w:t>Failure</w:t>
            </w: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2C5867" w14:textId="77777777" w:rsidR="00D561E4" w:rsidRPr="00DA7E6E" w:rsidRDefault="00D561E4" w:rsidP="0053571A">
            <w:pPr>
              <w:spacing w:after="0"/>
              <w:rPr>
                <w:rFonts w:cs="Arial"/>
              </w:rPr>
            </w:pPr>
            <w:r w:rsidRPr="00DA7E6E">
              <w:rPr>
                <w:rFonts w:cs="Arial"/>
              </w:rPr>
              <w:t>Class-instance conflict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484BAB" w14:textId="77777777" w:rsidR="00D561E4" w:rsidRPr="00DA7E6E" w:rsidRDefault="00D561E4" w:rsidP="0053571A">
            <w:pPr>
              <w:spacing w:after="0"/>
              <w:rPr>
                <w:rFonts w:cs="Arial"/>
                <w:lang w:val="de-DE"/>
              </w:rPr>
            </w:pPr>
            <w:r w:rsidRPr="00DA7E6E">
              <w:rPr>
                <w:rFonts w:cs="Arial"/>
              </w:rPr>
              <w:t>0119H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BE0AD" w14:textId="77777777" w:rsidR="00D561E4" w:rsidRPr="00DA7E6E" w:rsidRDefault="00D561E4" w:rsidP="00944188">
            <w:pPr>
              <w:spacing w:after="0"/>
              <w:rPr>
                <w:rFonts w:cs="Arial"/>
              </w:rPr>
            </w:pPr>
          </w:p>
        </w:tc>
      </w:tr>
      <w:tr w:rsidR="00826348" w:rsidRPr="00DA7E6E" w14:paraId="6CEA0D0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6A7DF2"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6E7DC4" w14:textId="77777777" w:rsidR="00D561E4" w:rsidRPr="00DA7E6E" w:rsidRDefault="00D561E4" w:rsidP="0053571A">
            <w:pPr>
              <w:spacing w:after="0"/>
              <w:rPr>
                <w:rFonts w:cs="Arial"/>
              </w:rPr>
            </w:pP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DB7B4F" w14:textId="77777777" w:rsidR="00D561E4" w:rsidRPr="00DA7E6E" w:rsidRDefault="00D561E4" w:rsidP="0053571A">
            <w:pPr>
              <w:spacing w:after="0"/>
              <w:rPr>
                <w:rFonts w:cs="Arial"/>
              </w:rPr>
            </w:pP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163488" w14:textId="77777777" w:rsidR="00D561E4" w:rsidRPr="00DA7E6E" w:rsidRDefault="00D561E4" w:rsidP="00944188">
            <w:pPr>
              <w:spacing w:after="0"/>
              <w:rPr>
                <w:rFonts w:cs="Arial"/>
                <w:lang w:eastAsia="de-DE"/>
              </w:rPr>
            </w:pPr>
          </w:p>
        </w:tc>
      </w:tr>
      <w:tr w:rsidR="00826348" w:rsidRPr="00DA7E6E" w14:paraId="2719F45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A0304FC"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E314FC" w14:textId="77777777" w:rsidR="00D561E4" w:rsidRPr="00DA7E6E" w:rsidRDefault="00D561E4" w:rsidP="0053571A">
            <w:pPr>
              <w:spacing w:after="0"/>
              <w:rPr>
                <w:rFonts w:cs="Arial"/>
              </w:rPr>
            </w:pPr>
            <w:r w:rsidRPr="00DA7E6E">
              <w:rPr>
                <w:rFonts w:cs="Arial"/>
              </w:rPr>
              <w:t>Duplicate invocation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A8CE6D" w14:textId="77777777" w:rsidR="00D561E4" w:rsidRPr="00DA7E6E" w:rsidRDefault="00D561E4" w:rsidP="0053571A">
            <w:pPr>
              <w:spacing w:after="0"/>
              <w:rPr>
                <w:rFonts w:cs="Arial"/>
                <w:lang w:val="de-DE"/>
              </w:rPr>
            </w:pPr>
            <w:r w:rsidRPr="00DA7E6E">
              <w:rPr>
                <w:rFonts w:cs="Arial"/>
              </w:rPr>
              <w:t>0210H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04255B" w14:textId="77777777" w:rsidR="00D561E4" w:rsidRPr="00DA7E6E" w:rsidRDefault="00D561E4" w:rsidP="00944188">
            <w:pPr>
              <w:spacing w:after="0"/>
              <w:rPr>
                <w:rFonts w:cs="Arial"/>
              </w:rPr>
            </w:pPr>
          </w:p>
        </w:tc>
      </w:tr>
      <w:tr w:rsidR="00826348" w:rsidRPr="00DA7E6E" w14:paraId="05C094E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9BF971B"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14B70F" w14:textId="77777777" w:rsidR="00D561E4" w:rsidRPr="00DA7E6E" w:rsidRDefault="00D561E4" w:rsidP="0053571A">
            <w:pPr>
              <w:spacing w:after="0"/>
              <w:rPr>
                <w:rFonts w:cs="Arial"/>
              </w:rPr>
            </w:pPr>
            <w:r w:rsidRPr="00DA7E6E">
              <w:rPr>
                <w:rFonts w:cs="Arial"/>
              </w:rPr>
              <w:t>Mistyped argument</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BF8288" w14:textId="77777777" w:rsidR="00D561E4" w:rsidRPr="00DA7E6E" w:rsidRDefault="00D561E4" w:rsidP="0053571A">
            <w:pPr>
              <w:spacing w:after="0"/>
              <w:rPr>
                <w:rFonts w:cs="Arial"/>
                <w:lang w:val="de-DE" w:eastAsia="de-DE"/>
              </w:rPr>
            </w:pPr>
            <w:r w:rsidRPr="00DA7E6E">
              <w:rPr>
                <w:rFonts w:cs="Arial"/>
              </w:rPr>
              <w:t>0212H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FF6B34" w14:textId="77777777" w:rsidR="00D561E4" w:rsidRPr="00DA7E6E" w:rsidRDefault="00D561E4" w:rsidP="00944188">
            <w:pPr>
              <w:spacing w:after="0"/>
              <w:rPr>
                <w:rFonts w:cs="Arial"/>
              </w:rPr>
            </w:pPr>
          </w:p>
        </w:tc>
      </w:tr>
      <w:tr w:rsidR="00826348" w:rsidRPr="00DA7E6E" w14:paraId="58E716B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81CB0FD"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BEC2AA" w14:textId="77777777" w:rsidR="00D561E4" w:rsidRPr="00DA7E6E" w:rsidRDefault="00D561E4" w:rsidP="0053571A">
            <w:pPr>
              <w:spacing w:after="0"/>
              <w:rPr>
                <w:rFonts w:cs="Arial"/>
              </w:rPr>
            </w:pPr>
            <w:r w:rsidRPr="00DA7E6E">
              <w:rPr>
                <w:rFonts w:cs="Arial"/>
              </w:rPr>
              <w:t>Invalid Object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3EA4B0" w14:textId="77777777" w:rsidR="00D561E4" w:rsidRPr="00DA7E6E" w:rsidRDefault="00D561E4" w:rsidP="0053571A">
            <w:pPr>
              <w:spacing w:after="0"/>
              <w:rPr>
                <w:rFonts w:cs="Arial"/>
                <w:lang w:val="de-DE" w:eastAsia="de-DE"/>
              </w:rPr>
            </w:pPr>
            <w:r w:rsidRPr="00DA7E6E">
              <w:rPr>
                <w:rFonts w:cs="Arial"/>
              </w:rPr>
              <w:t>0117H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40BEDE" w14:textId="77777777" w:rsidR="00D561E4" w:rsidRPr="00DA7E6E" w:rsidRDefault="00D561E4" w:rsidP="00944188">
            <w:pPr>
              <w:spacing w:after="0"/>
              <w:rPr>
                <w:rFonts w:cs="Arial"/>
              </w:rPr>
            </w:pPr>
          </w:p>
        </w:tc>
      </w:tr>
      <w:tr w:rsidR="00826348" w:rsidRPr="00DA7E6E" w14:paraId="6A9A71F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45EB8E1"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E76023" w14:textId="77777777" w:rsidR="00D561E4" w:rsidRPr="00DA7E6E" w:rsidRDefault="00D561E4" w:rsidP="0053571A">
            <w:pPr>
              <w:spacing w:after="0"/>
              <w:rPr>
                <w:rFonts w:cs="Arial"/>
              </w:rPr>
            </w:pPr>
            <w:r w:rsidRPr="00DA7E6E">
              <w:rPr>
                <w:rFonts w:cs="Arial"/>
              </w:rPr>
              <w:t>No such SOP Class</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5FF4BC" w14:textId="77777777" w:rsidR="00D561E4" w:rsidRPr="00DA7E6E" w:rsidRDefault="00D561E4" w:rsidP="0053571A">
            <w:pPr>
              <w:spacing w:after="0"/>
              <w:rPr>
                <w:rFonts w:cs="Arial"/>
                <w:lang w:val="de-DE" w:eastAsia="de-DE"/>
              </w:rPr>
            </w:pPr>
            <w:r w:rsidRPr="00DA7E6E">
              <w:rPr>
                <w:rFonts w:cs="Arial"/>
              </w:rPr>
              <w:t>0118H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3C97DA" w14:textId="77777777" w:rsidR="00D561E4" w:rsidRPr="00DA7E6E" w:rsidRDefault="00D561E4" w:rsidP="00944188">
            <w:pPr>
              <w:spacing w:after="0"/>
              <w:rPr>
                <w:rFonts w:cs="Arial"/>
              </w:rPr>
            </w:pPr>
          </w:p>
        </w:tc>
      </w:tr>
      <w:tr w:rsidR="00826348" w:rsidRPr="00DA7E6E" w14:paraId="20A59EB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2120C2F"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6A348D" w14:textId="77777777" w:rsidR="00D561E4" w:rsidRPr="00DA7E6E" w:rsidRDefault="00D561E4" w:rsidP="0053571A">
            <w:pPr>
              <w:spacing w:after="0"/>
              <w:rPr>
                <w:rFonts w:cs="Arial"/>
              </w:rPr>
            </w:pPr>
            <w:r w:rsidRPr="00DA7E6E">
              <w:rPr>
                <w:rFonts w:cs="Arial"/>
              </w:rPr>
              <w:t>No such SOP Instance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6ED806" w14:textId="77777777" w:rsidR="00D561E4" w:rsidRPr="00DA7E6E" w:rsidRDefault="00D561E4" w:rsidP="0053571A">
            <w:pPr>
              <w:spacing w:after="0"/>
              <w:rPr>
                <w:rFonts w:cs="Arial"/>
                <w:lang w:val="de-DE" w:eastAsia="de-DE"/>
              </w:rPr>
            </w:pPr>
            <w:r w:rsidRPr="00DA7E6E">
              <w:rPr>
                <w:rFonts w:cs="Arial"/>
              </w:rPr>
              <w:t>0112H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6206A4" w14:textId="77777777" w:rsidR="00D561E4" w:rsidRPr="00DA7E6E" w:rsidRDefault="00D561E4" w:rsidP="00944188">
            <w:pPr>
              <w:spacing w:after="0"/>
              <w:rPr>
                <w:rFonts w:cs="Arial"/>
              </w:rPr>
            </w:pPr>
          </w:p>
        </w:tc>
      </w:tr>
      <w:tr w:rsidR="00826348" w:rsidRPr="00DA7E6E" w14:paraId="741CEAF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CC6A3DB"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88C613" w14:textId="77777777" w:rsidR="00D561E4" w:rsidRPr="00DA7E6E" w:rsidRDefault="00D561E4" w:rsidP="0053571A">
            <w:pPr>
              <w:spacing w:after="0"/>
              <w:rPr>
                <w:rFonts w:cs="Arial"/>
              </w:rPr>
            </w:pPr>
            <w:r w:rsidRPr="00DA7E6E">
              <w:rPr>
                <w:rFonts w:cs="Arial"/>
              </w:rPr>
              <w:t>Processing failure</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23A59E" w14:textId="77777777" w:rsidR="00D561E4" w:rsidRPr="00DA7E6E" w:rsidRDefault="00D561E4" w:rsidP="0053571A">
            <w:pPr>
              <w:spacing w:after="0"/>
              <w:rPr>
                <w:rFonts w:cs="Arial"/>
                <w:lang w:val="de-DE" w:eastAsia="de-DE"/>
              </w:rPr>
            </w:pPr>
            <w:r w:rsidRPr="00DA7E6E">
              <w:rPr>
                <w:rFonts w:cs="Arial"/>
              </w:rPr>
              <w:t>0110H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95424A" w14:textId="77777777" w:rsidR="00D561E4" w:rsidRPr="00DA7E6E" w:rsidRDefault="00D561E4" w:rsidP="00944188">
            <w:pPr>
              <w:spacing w:after="0"/>
              <w:rPr>
                <w:rFonts w:cs="Arial"/>
              </w:rPr>
            </w:pPr>
          </w:p>
        </w:tc>
      </w:tr>
      <w:tr w:rsidR="00826348" w:rsidRPr="00DA7E6E" w14:paraId="77BE373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6E2C7E"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ADAADF" w14:textId="77777777" w:rsidR="00D561E4" w:rsidRPr="00DA7E6E" w:rsidRDefault="00D561E4" w:rsidP="0053571A">
            <w:pPr>
              <w:spacing w:after="0"/>
              <w:rPr>
                <w:rFonts w:cs="Arial"/>
              </w:rPr>
            </w:pPr>
            <w:r w:rsidRPr="00DA7E6E">
              <w:rPr>
                <w:rFonts w:cs="Arial"/>
              </w:rPr>
              <w:t>Resource limitation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8129B1" w14:textId="77777777" w:rsidR="00D561E4" w:rsidRPr="00DA7E6E" w:rsidRDefault="00D561E4" w:rsidP="0053571A">
            <w:pPr>
              <w:spacing w:after="0"/>
              <w:rPr>
                <w:rFonts w:cs="Arial"/>
                <w:lang w:val="de-DE" w:eastAsia="de-DE"/>
              </w:rPr>
            </w:pPr>
            <w:r w:rsidRPr="00DA7E6E">
              <w:rPr>
                <w:rFonts w:cs="Arial"/>
              </w:rPr>
              <w:t>0213H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294EBC" w14:textId="77777777" w:rsidR="00D561E4" w:rsidRPr="00DA7E6E" w:rsidRDefault="00D561E4" w:rsidP="00944188">
            <w:pPr>
              <w:spacing w:after="0"/>
              <w:rPr>
                <w:rFonts w:cs="Arial"/>
              </w:rPr>
            </w:pPr>
          </w:p>
        </w:tc>
      </w:tr>
      <w:tr w:rsidR="00826348" w:rsidRPr="00DA7E6E" w14:paraId="1D686CB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7585C25"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D3CF54" w14:textId="77777777" w:rsidR="00D561E4" w:rsidRPr="00DA7E6E" w:rsidRDefault="00D561E4" w:rsidP="0053571A">
            <w:pPr>
              <w:spacing w:after="0"/>
              <w:rPr>
                <w:rFonts w:cs="Arial"/>
              </w:rPr>
            </w:pPr>
            <w:r w:rsidRPr="00DA7E6E">
              <w:rPr>
                <w:rFonts w:cs="Arial"/>
              </w:rPr>
              <w:t>Unrecognized operation</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C5CC31" w14:textId="77777777" w:rsidR="00D561E4" w:rsidRPr="00DA7E6E" w:rsidRDefault="00D561E4" w:rsidP="0053571A">
            <w:pPr>
              <w:spacing w:after="0"/>
              <w:rPr>
                <w:rFonts w:cs="Arial"/>
                <w:lang w:val="de-DE" w:eastAsia="de-DE"/>
              </w:rPr>
            </w:pPr>
            <w:r w:rsidRPr="00DA7E6E">
              <w:rPr>
                <w:rFonts w:cs="Arial"/>
              </w:rPr>
              <w:t>0211H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74540" w14:textId="77777777" w:rsidR="00D561E4" w:rsidRPr="00DA7E6E" w:rsidRDefault="00D561E4" w:rsidP="00944188">
            <w:pPr>
              <w:spacing w:after="0"/>
              <w:rPr>
                <w:rFonts w:cs="Arial"/>
              </w:rPr>
            </w:pPr>
          </w:p>
        </w:tc>
      </w:tr>
      <w:tr w:rsidR="00826348" w:rsidRPr="00DA7E6E" w14:paraId="73F2FA3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2042E3"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B2E018" w14:textId="77777777" w:rsidR="00D561E4" w:rsidRPr="00DA7E6E" w:rsidRDefault="00D561E4" w:rsidP="0053571A">
            <w:pPr>
              <w:spacing w:after="0"/>
              <w:rPr>
                <w:rFonts w:cs="Arial"/>
              </w:rPr>
            </w:pPr>
            <w:r w:rsidRPr="00DA7E6E">
              <w:rPr>
                <w:rFonts w:cs="Arial"/>
              </w:rPr>
              <w:t>Refused: Not Authorized</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4BEC8F" w14:textId="77777777" w:rsidR="00D561E4" w:rsidRPr="00DA7E6E" w:rsidRDefault="00D561E4" w:rsidP="0053571A">
            <w:pPr>
              <w:spacing w:after="0"/>
              <w:rPr>
                <w:rFonts w:cs="Arial"/>
                <w:lang w:val="de-DE" w:eastAsia="de-DE"/>
              </w:rPr>
            </w:pPr>
            <w:r w:rsidRPr="00DA7E6E">
              <w:rPr>
                <w:rFonts w:cs="Arial"/>
              </w:rPr>
              <w:t>0124H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EFCC0" w14:textId="77777777" w:rsidR="00D561E4" w:rsidRPr="00DA7E6E" w:rsidRDefault="00D561E4" w:rsidP="00944188">
            <w:pPr>
              <w:spacing w:after="0"/>
              <w:rPr>
                <w:rFonts w:cs="Arial"/>
              </w:rPr>
            </w:pPr>
          </w:p>
        </w:tc>
      </w:tr>
      <w:tr w:rsidR="000E349E" w:rsidRPr="00DA7E6E" w14:paraId="56663516"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75C6C1" w14:textId="77777777" w:rsidR="00D561E4" w:rsidRPr="00DA7E6E" w:rsidRDefault="00D561E4" w:rsidP="00635261">
            <w:pPr>
              <w:spacing w:after="0"/>
              <w:rPr>
                <w:rFonts w:cs="Arial"/>
              </w:rPr>
            </w:pPr>
          </w:p>
        </w:tc>
        <w:tc>
          <w:tcPr>
            <w:tcW w:w="23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56C27E" w14:textId="77777777" w:rsidR="00D561E4" w:rsidRPr="00DA7E6E" w:rsidRDefault="00D561E4" w:rsidP="0053571A">
            <w:pPr>
              <w:spacing w:after="0"/>
              <w:rPr>
                <w:rFonts w:cs="Arial"/>
              </w:rPr>
            </w:pPr>
            <w:r w:rsidRPr="00DA7E6E">
              <w:rPr>
                <w:rFonts w:cs="Arial"/>
              </w:rPr>
              <w:t>Failed: Specified SOP Instance UID does not exist or is not a UPS Instance managed by this SCP</w:t>
            </w:r>
          </w:p>
        </w:tc>
        <w:tc>
          <w:tcPr>
            <w:tcW w:w="1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70103A" w14:textId="77777777" w:rsidR="00D561E4" w:rsidRPr="00DA7E6E" w:rsidRDefault="00D561E4" w:rsidP="0053571A">
            <w:pPr>
              <w:spacing w:after="0"/>
              <w:rPr>
                <w:rFonts w:cs="Arial"/>
              </w:rPr>
            </w:pPr>
            <w:r w:rsidRPr="00DA7E6E">
              <w:rPr>
                <w:rFonts w:cs="Arial"/>
              </w:rPr>
              <w:t>C307H</w:t>
            </w:r>
          </w:p>
        </w:tc>
        <w:tc>
          <w:tcPr>
            <w:tcW w:w="34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2B3A3E" w14:textId="77777777" w:rsidR="00D561E4" w:rsidRPr="00DA7E6E" w:rsidRDefault="00D561E4" w:rsidP="00944188">
            <w:pPr>
              <w:spacing w:after="0"/>
              <w:rPr>
                <w:rFonts w:cs="Arial"/>
                <w:lang w:eastAsia="de-DE"/>
              </w:rPr>
            </w:pPr>
          </w:p>
        </w:tc>
      </w:tr>
    </w:tbl>
    <w:p w14:paraId="6F6F0305" w14:textId="77777777" w:rsidR="00D561E4" w:rsidRPr="00DA7E6E" w:rsidRDefault="00D561E4" w:rsidP="00635261">
      <w:pPr>
        <w:rPr>
          <w:rFonts w:cs="Arial"/>
        </w:rPr>
      </w:pPr>
    </w:p>
    <w:p w14:paraId="625BD6B8" w14:textId="6D1B366C" w:rsidR="0040256D" w:rsidRDefault="0040256D" w:rsidP="007F5A1E">
      <w:pPr>
        <w:rPr>
          <w:b/>
          <w:bCs/>
        </w:rPr>
      </w:pPr>
      <w:r w:rsidRPr="007F5A1E">
        <w:rPr>
          <w:b/>
          <w:bCs/>
        </w:rPr>
        <w:lastRenderedPageBreak/>
        <w:t>SCP of the UPS Pull SOP Class – N-SET</w:t>
      </w:r>
    </w:p>
    <w:p w14:paraId="631F41B1" w14:textId="4A664D23" w:rsidR="00E2611A" w:rsidRPr="00483622" w:rsidRDefault="00E2611A" w:rsidP="00E2611A">
      <w:r>
        <w:fldChar w:fldCharType="begin"/>
      </w:r>
      <w:r>
        <w:instrText xml:space="preserve"> REF _Ref72996412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33</w:t>
      </w:r>
      <w:r>
        <w:fldChar w:fldCharType="end"/>
      </w:r>
      <w:r>
        <w:t xml:space="preserve"> lists the status codes that the SCP </w:t>
      </w:r>
      <w:r w:rsidRPr="00DA7E6E">
        <w:t xml:space="preserve">of the </w:t>
      </w:r>
      <w:r>
        <w:t xml:space="preserve">UPS Pull </w:t>
      </w:r>
      <w:r w:rsidRPr="00DA7E6E">
        <w:t xml:space="preserve">SOP Class </w:t>
      </w:r>
      <w:r>
        <w:t xml:space="preserve">supports for the N-SET message and defines conditions, in which any of the listed Status Codes are sent. </w:t>
      </w:r>
    </w:p>
    <w:p w14:paraId="7E803638" w14:textId="16FE87ED" w:rsidR="002114BB" w:rsidRPr="00296027" w:rsidRDefault="002114BB" w:rsidP="002114BB">
      <w:pPr>
        <w:pStyle w:val="TemplateInstruction"/>
        <w:rPr>
          <w:rFonts w:cs="Arial"/>
          <w:sz w:val="20"/>
        </w:rPr>
      </w:pPr>
      <w:r w:rsidRPr="00DA7E6E">
        <w:rPr>
          <w:rFonts w:cs="Arial"/>
        </w:rPr>
        <w:t>[Describe below under what circumstances does the application send the various status codes in the N-</w:t>
      </w:r>
      <w:r>
        <w:rPr>
          <w:rFonts w:cs="Arial"/>
        </w:rPr>
        <w:t>SET-</w:t>
      </w:r>
      <w:r w:rsidR="008D6D05">
        <w:rPr>
          <w:rFonts w:cs="Arial"/>
        </w:rPr>
        <w:t>RSP for</w:t>
      </w:r>
      <w:r>
        <w:rPr>
          <w:rFonts w:cs="Arial"/>
        </w:rPr>
        <w:t xml:space="preserve"> UPS Pull SOP class</w:t>
      </w:r>
      <w:r w:rsidRPr="00DA7E6E">
        <w:rPr>
          <w:rFonts w:cs="Arial"/>
        </w:rPr>
        <w:t>]</w:t>
      </w:r>
    </w:p>
    <w:p w14:paraId="29CCB177" w14:textId="4EE6B8F5" w:rsidR="004B03B3" w:rsidRPr="00DA7E6E" w:rsidRDefault="0007533D">
      <w:pPr>
        <w:pStyle w:val="TableTitle"/>
        <w:rPr>
          <w:rFonts w:cs="Arial"/>
          <w:sz w:val="20"/>
        </w:rPr>
      </w:pPr>
      <w:bookmarkStart w:id="897" w:name="_Ref72996412"/>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33</w:t>
      </w:r>
      <w:r w:rsidR="00DF0827">
        <w:rPr>
          <w:rFonts w:cs="Arial"/>
        </w:rPr>
        <w:fldChar w:fldCharType="end"/>
      </w:r>
      <w:bookmarkEnd w:id="897"/>
      <w:r w:rsidR="004B03B3" w:rsidRPr="00DA7E6E">
        <w:rPr>
          <w:rFonts w:cs="Arial"/>
        </w:rPr>
        <w:t>: Status Codes N-SET of the UPS Pull SOP Class - SCP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69FBC691"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CC0EF7C" w14:textId="77777777" w:rsidR="004B03B3" w:rsidRPr="00DA7E6E" w:rsidRDefault="004B03B3">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B025F1" w14:textId="77777777" w:rsidR="004B03B3" w:rsidRPr="00DA7E6E" w:rsidRDefault="004B03B3">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AC4361" w14:textId="77777777" w:rsidR="004B03B3" w:rsidRPr="00DA7E6E" w:rsidRDefault="004B03B3">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1000CE7" w14:textId="0DA29028" w:rsidR="004B03B3" w:rsidRPr="00DA7E6E" w:rsidRDefault="004B03B3" w:rsidP="00B21D5C">
            <w:pPr>
              <w:spacing w:before="180" w:after="0"/>
              <w:jc w:val="center"/>
              <w:rPr>
                <w:rFonts w:cs="Arial"/>
                <w:b/>
              </w:rPr>
            </w:pPr>
            <w:r w:rsidRPr="00DA7E6E">
              <w:rPr>
                <w:rFonts w:cs="Arial"/>
                <w:b/>
              </w:rPr>
              <w:t>Condition</w:t>
            </w:r>
          </w:p>
        </w:tc>
      </w:tr>
      <w:tr w:rsidR="00826348" w:rsidRPr="00DA7E6E" w14:paraId="42D8C1D6"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FDA1E8" w14:textId="77777777" w:rsidR="004B03B3" w:rsidRPr="00DA7E6E" w:rsidRDefault="004B03B3"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F393D6F" w14:textId="77777777" w:rsidR="004B03B3" w:rsidRPr="00DA7E6E" w:rsidRDefault="004B03B3" w:rsidP="0053571A">
            <w:pPr>
              <w:spacing w:after="0"/>
              <w:rPr>
                <w:rFonts w:cs="Arial"/>
              </w:rPr>
            </w:pPr>
            <w:r w:rsidRPr="00DA7E6E">
              <w:rPr>
                <w:rFonts w:cs="Arial"/>
              </w:rPr>
              <w:t>Success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F6CAC8" w14:textId="77777777" w:rsidR="004B03B3" w:rsidRPr="00DA7E6E" w:rsidRDefault="004B03B3" w:rsidP="0053571A">
            <w:pPr>
              <w:spacing w:after="0"/>
              <w:rPr>
                <w:rFonts w:cs="Arial"/>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CE0D15" w14:textId="77777777" w:rsidR="004B03B3" w:rsidRPr="00DA7E6E" w:rsidRDefault="004B03B3" w:rsidP="00944188">
            <w:pPr>
              <w:spacing w:after="0"/>
              <w:rPr>
                <w:rFonts w:cs="Arial"/>
              </w:rPr>
            </w:pPr>
          </w:p>
        </w:tc>
      </w:tr>
      <w:tr w:rsidR="00826348" w:rsidRPr="00DA7E6E" w14:paraId="1478A50F" w14:textId="77777777" w:rsidTr="005F2021">
        <w:tc>
          <w:tcPr>
            <w:tcW w:w="1366" w:type="dxa"/>
            <w:vMerge w:val="restart"/>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10910C2E" w14:textId="77777777" w:rsidR="004B03B3" w:rsidRPr="00DA7E6E" w:rsidRDefault="004B03B3"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8D0798" w14:textId="77777777" w:rsidR="004B03B3" w:rsidRPr="00DA7E6E" w:rsidRDefault="004B03B3" w:rsidP="0053571A">
            <w:pPr>
              <w:spacing w:after="0"/>
              <w:rPr>
                <w:rFonts w:cs="Arial"/>
              </w:rPr>
            </w:pPr>
            <w:r w:rsidRPr="00DA7E6E">
              <w:rPr>
                <w:rFonts w:cs="Arial"/>
              </w:rPr>
              <w:t>Requested optional Attributes are not supported.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69259D" w14:textId="77777777" w:rsidR="004B03B3" w:rsidRPr="00DA7E6E" w:rsidRDefault="004B03B3" w:rsidP="0053571A">
            <w:pPr>
              <w:spacing w:after="0"/>
              <w:rPr>
                <w:rFonts w:cs="Arial"/>
              </w:rPr>
            </w:pPr>
            <w:r w:rsidRPr="00DA7E6E">
              <w:rPr>
                <w:rFonts w:cs="Arial"/>
              </w:rPr>
              <w:t>0001H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D4D83F" w14:textId="77777777" w:rsidR="004B03B3" w:rsidRPr="00DA7E6E" w:rsidRDefault="004B03B3" w:rsidP="00944188">
            <w:pPr>
              <w:spacing w:after="0"/>
              <w:rPr>
                <w:rFonts w:cs="Arial"/>
                <w:lang w:eastAsia="de-DE"/>
              </w:rPr>
            </w:pPr>
          </w:p>
        </w:tc>
      </w:tr>
      <w:tr w:rsidR="00826348" w:rsidRPr="00DA7E6E" w14:paraId="04ABBE25" w14:textId="77777777" w:rsidTr="005F2021">
        <w:tc>
          <w:tcPr>
            <w:tcW w:w="1366" w:type="dxa"/>
            <w:vMerge/>
            <w:tcBorders>
              <w:top w:val="single" w:sz="4" w:space="0" w:color="000000"/>
              <w:left w:val="single" w:sz="4" w:space="0" w:color="000000"/>
              <w:bottom w:val="nil"/>
              <w:right w:val="single" w:sz="4" w:space="0" w:color="000000"/>
            </w:tcBorders>
            <w:vAlign w:val="center"/>
            <w:hideMark/>
          </w:tcPr>
          <w:p w14:paraId="7360DE74" w14:textId="77777777" w:rsidR="004B03B3" w:rsidRPr="00DA7E6E" w:rsidRDefault="004B03B3">
            <w:pPr>
              <w:spacing w:after="0"/>
              <w:rPr>
                <w:rFonts w:cs="Arial"/>
                <w:spacing w:val="2"/>
                <w:kern w:val="10"/>
                <w:szCs w:val="18"/>
                <w:lang w:val="de-DE" w:eastAsia="de-DE"/>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42F635" w14:textId="3DB14007" w:rsidR="004B03B3" w:rsidRPr="00DA7E6E" w:rsidRDefault="004B03B3">
            <w:pPr>
              <w:spacing w:after="0"/>
              <w:rPr>
                <w:rFonts w:cs="Arial"/>
              </w:rPr>
            </w:pPr>
            <w:r w:rsidRPr="00DA7E6E">
              <w:rPr>
                <w:rFonts w:cs="Arial"/>
              </w:rPr>
              <w:t xml:space="preserve">Attribute Value Out </w:t>
            </w:r>
            <w:r w:rsidR="008D6D05" w:rsidRPr="00DA7E6E">
              <w:rPr>
                <w:rFonts w:cs="Arial"/>
              </w:rPr>
              <w:t>of</w:t>
            </w:r>
            <w:r w:rsidRPr="00DA7E6E">
              <w:rPr>
                <w:rFonts w:cs="Arial"/>
              </w:rPr>
              <w:t xml:space="preserve"> Range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EC4903" w14:textId="77777777" w:rsidR="004B03B3" w:rsidRPr="00DA7E6E" w:rsidRDefault="004B03B3">
            <w:pPr>
              <w:spacing w:after="0"/>
              <w:rPr>
                <w:rFonts w:cs="Arial"/>
                <w:lang w:val="de-DE"/>
              </w:rPr>
            </w:pPr>
            <w:r w:rsidRPr="00DA7E6E">
              <w:rPr>
                <w:rFonts w:cs="Arial"/>
              </w:rPr>
              <w:t>0116H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B9D84C" w14:textId="77777777" w:rsidR="004B03B3" w:rsidRPr="00DA7E6E" w:rsidRDefault="004B03B3">
            <w:pPr>
              <w:spacing w:after="0"/>
              <w:rPr>
                <w:rFonts w:cs="Arial"/>
              </w:rPr>
            </w:pPr>
          </w:p>
        </w:tc>
      </w:tr>
      <w:tr w:rsidR="00826348" w:rsidRPr="00DA7E6E" w14:paraId="1F13B59E" w14:textId="77777777" w:rsidTr="005F2021">
        <w:tc>
          <w:tcPr>
            <w:tcW w:w="1366" w:type="dxa"/>
            <w:vMerge/>
            <w:tcBorders>
              <w:top w:val="single" w:sz="4" w:space="0" w:color="000000"/>
              <w:left w:val="single" w:sz="4" w:space="0" w:color="000000"/>
              <w:bottom w:val="nil"/>
              <w:right w:val="single" w:sz="4" w:space="0" w:color="000000"/>
            </w:tcBorders>
            <w:vAlign w:val="center"/>
            <w:hideMark/>
          </w:tcPr>
          <w:p w14:paraId="4BAA3F72" w14:textId="77777777" w:rsidR="004B03B3" w:rsidRPr="00DA7E6E" w:rsidRDefault="004B03B3">
            <w:pPr>
              <w:spacing w:after="0"/>
              <w:rPr>
                <w:rFonts w:cs="Arial"/>
                <w:spacing w:val="2"/>
                <w:kern w:val="10"/>
                <w:szCs w:val="18"/>
                <w:lang w:val="de-DE" w:eastAsia="de-DE"/>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50E67B" w14:textId="77777777" w:rsidR="004B03B3" w:rsidRPr="00DA7E6E" w:rsidRDefault="004B03B3">
            <w:pPr>
              <w:spacing w:after="0"/>
              <w:rPr>
                <w:rFonts w:cs="Arial"/>
              </w:rPr>
            </w:pPr>
            <w:r w:rsidRPr="00DA7E6E">
              <w:rPr>
                <w:rFonts w:cs="Arial"/>
              </w:rPr>
              <w:t>Attribute List error</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3A6F65F" w14:textId="77777777" w:rsidR="004B03B3" w:rsidRPr="00DA7E6E" w:rsidRDefault="004B03B3">
            <w:pPr>
              <w:spacing w:after="0"/>
              <w:rPr>
                <w:rFonts w:cs="Arial"/>
              </w:rPr>
            </w:pPr>
            <w:r w:rsidRPr="00DA7E6E">
              <w:rPr>
                <w:rFonts w:cs="Arial"/>
              </w:rPr>
              <w:t>0107H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464D64" w14:textId="77777777" w:rsidR="004B03B3" w:rsidRPr="00DA7E6E" w:rsidRDefault="004B03B3">
            <w:pPr>
              <w:spacing w:after="0"/>
              <w:rPr>
                <w:rFonts w:cs="Arial"/>
                <w:lang w:eastAsia="de-DE"/>
              </w:rPr>
            </w:pPr>
          </w:p>
        </w:tc>
      </w:tr>
      <w:tr w:rsidR="00826348" w:rsidRPr="00DA7E6E" w14:paraId="78D934B7"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2B4264"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9EE7EB" w14:textId="77777777" w:rsidR="004B03B3" w:rsidRPr="00DA7E6E" w:rsidRDefault="004B03B3" w:rsidP="0053571A">
            <w:pPr>
              <w:spacing w:after="0"/>
              <w:rPr>
                <w:rFonts w:cs="Arial"/>
                <w:sz w:val="20"/>
              </w:rPr>
            </w:pPr>
            <w:r w:rsidRPr="00DA7E6E">
              <w:rPr>
                <w:rFonts w:cs="Arial"/>
              </w:rPr>
              <w:t>Coerced invalid values to valid values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340A4C" w14:textId="77777777" w:rsidR="004B03B3" w:rsidRPr="00DA7E6E" w:rsidRDefault="004B03B3" w:rsidP="0053571A">
            <w:pPr>
              <w:spacing w:after="0"/>
              <w:rPr>
                <w:rFonts w:cs="Arial"/>
              </w:rPr>
            </w:pPr>
            <w:r w:rsidRPr="00DA7E6E">
              <w:rPr>
                <w:rFonts w:cs="Arial"/>
              </w:rPr>
              <w:t>B305H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7BDCFA" w14:textId="77777777" w:rsidR="004B03B3" w:rsidRPr="00DA7E6E" w:rsidRDefault="004B03B3" w:rsidP="00944188">
            <w:pPr>
              <w:spacing w:after="0"/>
              <w:rPr>
                <w:rFonts w:cs="Arial"/>
                <w:lang w:eastAsia="de-DE"/>
              </w:rPr>
            </w:pPr>
          </w:p>
        </w:tc>
      </w:tr>
      <w:tr w:rsidR="00826348" w:rsidRPr="00DA7E6E" w14:paraId="708B93D6"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FC83EC6" w14:textId="77777777" w:rsidR="004B03B3" w:rsidRPr="00DA7E6E" w:rsidRDefault="004B03B3"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1D1A29" w14:textId="77777777" w:rsidR="004B03B3" w:rsidRPr="00DA7E6E" w:rsidRDefault="004B03B3"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7813D68" w14:textId="77777777" w:rsidR="004B03B3" w:rsidRPr="00DA7E6E" w:rsidRDefault="004B03B3"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DA68F" w14:textId="77777777" w:rsidR="004B03B3" w:rsidRPr="00DA7E6E" w:rsidRDefault="004B03B3" w:rsidP="00944188">
            <w:pPr>
              <w:spacing w:after="0"/>
              <w:rPr>
                <w:rFonts w:cs="Arial"/>
              </w:rPr>
            </w:pPr>
          </w:p>
        </w:tc>
      </w:tr>
      <w:tr w:rsidR="00826348" w:rsidRPr="00DA7E6E" w14:paraId="4F7F2D7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5B37B6B"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928952" w14:textId="77777777" w:rsidR="004B03B3" w:rsidRPr="00DA7E6E" w:rsidRDefault="004B03B3"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AAD346" w14:textId="77777777" w:rsidR="004B03B3" w:rsidRPr="00DA7E6E" w:rsidRDefault="004B03B3"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77FF05" w14:textId="77777777" w:rsidR="004B03B3" w:rsidRPr="00DA7E6E" w:rsidRDefault="004B03B3" w:rsidP="00944188">
            <w:pPr>
              <w:spacing w:after="0"/>
              <w:rPr>
                <w:rFonts w:cs="Arial"/>
              </w:rPr>
            </w:pPr>
          </w:p>
        </w:tc>
      </w:tr>
      <w:tr w:rsidR="00826348" w:rsidRPr="00DA7E6E" w14:paraId="5FCB6E8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CFF44F4"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053CFA" w14:textId="77777777" w:rsidR="004B03B3" w:rsidRPr="00DA7E6E" w:rsidRDefault="004B03B3" w:rsidP="0053571A">
            <w:pPr>
              <w:spacing w:after="0"/>
              <w:rPr>
                <w:rFonts w:cs="Arial"/>
              </w:rPr>
            </w:pPr>
            <w:r w:rsidRPr="00DA7E6E">
              <w:rPr>
                <w:rFonts w:cs="Arial"/>
              </w:rPr>
              <w:t>Invalid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C0111B9" w14:textId="77777777" w:rsidR="004B03B3" w:rsidRPr="00DA7E6E" w:rsidRDefault="004B03B3" w:rsidP="0053571A">
            <w:pPr>
              <w:spacing w:after="0"/>
              <w:rPr>
                <w:rFonts w:cs="Arial"/>
                <w:lang w:val="de-DE"/>
              </w:rPr>
            </w:pPr>
            <w:r w:rsidRPr="00DA7E6E">
              <w:rPr>
                <w:rFonts w:cs="Arial"/>
              </w:rPr>
              <w:t>0106H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11A3F3" w14:textId="77777777" w:rsidR="004B03B3" w:rsidRPr="00DA7E6E" w:rsidRDefault="004B03B3" w:rsidP="00944188">
            <w:pPr>
              <w:spacing w:after="0"/>
              <w:rPr>
                <w:rFonts w:cs="Arial"/>
              </w:rPr>
            </w:pPr>
          </w:p>
        </w:tc>
      </w:tr>
      <w:tr w:rsidR="00826348" w:rsidRPr="00DA7E6E" w14:paraId="446F0F7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A5C154D"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A9DFCC" w14:textId="77777777" w:rsidR="004B03B3" w:rsidRPr="00DA7E6E" w:rsidRDefault="004B03B3" w:rsidP="0053571A">
            <w:pPr>
              <w:spacing w:after="0"/>
              <w:rPr>
                <w:rFonts w:cs="Arial"/>
              </w:rPr>
            </w:pP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B711F" w14:textId="77777777" w:rsidR="004B03B3" w:rsidRPr="00DA7E6E" w:rsidRDefault="004B03B3" w:rsidP="0053571A">
            <w:pPr>
              <w:spacing w:after="0"/>
              <w:rPr>
                <w:rFonts w:cs="Arial"/>
              </w:rPr>
            </w:pP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2F8E34" w14:textId="77777777" w:rsidR="004B03B3" w:rsidRPr="00DA7E6E" w:rsidRDefault="004B03B3" w:rsidP="00944188">
            <w:pPr>
              <w:spacing w:after="0"/>
              <w:rPr>
                <w:rFonts w:cs="Arial"/>
                <w:lang w:eastAsia="de-DE"/>
              </w:rPr>
            </w:pPr>
          </w:p>
        </w:tc>
      </w:tr>
      <w:tr w:rsidR="00826348" w:rsidRPr="00DA7E6E" w14:paraId="1F13DB1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3B25439"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560DCA" w14:textId="77777777" w:rsidR="004B03B3" w:rsidRPr="00DA7E6E" w:rsidRDefault="004B03B3"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5BB441" w14:textId="77777777" w:rsidR="004B03B3" w:rsidRPr="00DA7E6E" w:rsidRDefault="004B03B3" w:rsidP="0053571A">
            <w:pPr>
              <w:spacing w:after="0"/>
              <w:rPr>
                <w:rFonts w:cs="Arial"/>
                <w:lang w:val="de-DE" w:eastAsia="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1F1275" w14:textId="77777777" w:rsidR="004B03B3" w:rsidRPr="00DA7E6E" w:rsidRDefault="004B03B3" w:rsidP="00944188">
            <w:pPr>
              <w:spacing w:after="0"/>
              <w:rPr>
                <w:rFonts w:cs="Arial"/>
              </w:rPr>
            </w:pPr>
          </w:p>
        </w:tc>
      </w:tr>
      <w:tr w:rsidR="00826348" w:rsidRPr="00DA7E6E" w14:paraId="345405C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7C99B62"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5AF31D" w14:textId="77777777" w:rsidR="004B03B3" w:rsidRPr="00DA7E6E" w:rsidRDefault="004B03B3"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2D8AAE" w14:textId="77777777" w:rsidR="004B03B3" w:rsidRPr="00DA7E6E" w:rsidRDefault="004B03B3" w:rsidP="0053571A">
            <w:pPr>
              <w:spacing w:after="0"/>
              <w:rPr>
                <w:rFonts w:cs="Arial"/>
                <w:lang w:val="de-DE" w:eastAsia="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2E2BD4" w14:textId="77777777" w:rsidR="004B03B3" w:rsidRPr="00DA7E6E" w:rsidRDefault="004B03B3" w:rsidP="00944188">
            <w:pPr>
              <w:spacing w:after="0"/>
              <w:rPr>
                <w:rFonts w:cs="Arial"/>
              </w:rPr>
            </w:pPr>
          </w:p>
        </w:tc>
      </w:tr>
      <w:tr w:rsidR="00826348" w:rsidRPr="00DA7E6E" w14:paraId="47D48EB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66FACF8"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54B669B" w14:textId="77777777" w:rsidR="004B03B3" w:rsidRPr="00DA7E6E" w:rsidRDefault="004B03B3" w:rsidP="0053571A">
            <w:pPr>
              <w:spacing w:after="0"/>
              <w:rPr>
                <w:rFonts w:cs="Arial"/>
              </w:rPr>
            </w:pPr>
            <w:r w:rsidRPr="00DA7E6E">
              <w:rPr>
                <w:rFonts w:cs="Arial"/>
              </w:rPr>
              <w:t>Missing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AC3135" w14:textId="77777777" w:rsidR="004B03B3" w:rsidRPr="00DA7E6E" w:rsidRDefault="004B03B3" w:rsidP="0053571A">
            <w:pPr>
              <w:spacing w:after="0"/>
              <w:rPr>
                <w:rFonts w:cs="Arial"/>
                <w:lang w:val="de-DE" w:eastAsia="de-DE"/>
              </w:rPr>
            </w:pPr>
            <w:r w:rsidRPr="00DA7E6E">
              <w:rPr>
                <w:rFonts w:cs="Arial"/>
              </w:rPr>
              <w:t>0121H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E8A37C" w14:textId="77777777" w:rsidR="004B03B3" w:rsidRPr="00DA7E6E" w:rsidRDefault="004B03B3" w:rsidP="00944188">
            <w:pPr>
              <w:spacing w:after="0"/>
              <w:rPr>
                <w:rFonts w:cs="Arial"/>
              </w:rPr>
            </w:pPr>
          </w:p>
        </w:tc>
      </w:tr>
      <w:tr w:rsidR="00826348" w:rsidRPr="00DA7E6E" w14:paraId="06E77A1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0748F19"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A292E3" w14:textId="77777777" w:rsidR="004B03B3" w:rsidRPr="00DA7E6E" w:rsidRDefault="004B03B3" w:rsidP="0053571A">
            <w:pPr>
              <w:spacing w:after="0"/>
              <w:rPr>
                <w:rFonts w:cs="Arial"/>
              </w:rPr>
            </w:pPr>
            <w:r w:rsidRPr="00DA7E6E">
              <w:rPr>
                <w:rFonts w:cs="Arial"/>
              </w:rPr>
              <w:t>No such Attribute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EA0261" w14:textId="77777777" w:rsidR="004B03B3" w:rsidRPr="00DA7E6E" w:rsidRDefault="004B03B3" w:rsidP="0053571A">
            <w:pPr>
              <w:spacing w:after="0"/>
              <w:rPr>
                <w:rFonts w:cs="Arial"/>
                <w:lang w:val="de-DE" w:eastAsia="de-DE"/>
              </w:rPr>
            </w:pPr>
            <w:r w:rsidRPr="00DA7E6E">
              <w:rPr>
                <w:rFonts w:cs="Arial"/>
              </w:rPr>
              <w:t>0105H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6A1D01" w14:textId="77777777" w:rsidR="004B03B3" w:rsidRPr="00DA7E6E" w:rsidRDefault="004B03B3" w:rsidP="00944188">
            <w:pPr>
              <w:spacing w:after="0"/>
              <w:rPr>
                <w:rFonts w:cs="Arial"/>
              </w:rPr>
            </w:pPr>
          </w:p>
        </w:tc>
      </w:tr>
      <w:tr w:rsidR="00826348" w:rsidRPr="00DA7E6E" w14:paraId="0D65C8F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942BBAF"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71CCB" w14:textId="77777777" w:rsidR="004B03B3" w:rsidRPr="00DA7E6E" w:rsidRDefault="004B03B3" w:rsidP="0053571A">
            <w:pPr>
              <w:spacing w:after="0"/>
              <w:rPr>
                <w:rFonts w:cs="Arial"/>
              </w:rPr>
            </w:pP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8840BB" w14:textId="77777777" w:rsidR="004B03B3" w:rsidRPr="00DA7E6E" w:rsidRDefault="004B03B3" w:rsidP="0053571A">
            <w:pPr>
              <w:spacing w:after="0"/>
              <w:rPr>
                <w:rFonts w:cs="Arial"/>
              </w:rPr>
            </w:pP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82D7C" w14:textId="77777777" w:rsidR="004B03B3" w:rsidRPr="00DA7E6E" w:rsidRDefault="004B03B3" w:rsidP="00944188">
            <w:pPr>
              <w:spacing w:after="0"/>
              <w:rPr>
                <w:rFonts w:cs="Arial"/>
                <w:lang w:eastAsia="de-DE"/>
              </w:rPr>
            </w:pPr>
          </w:p>
        </w:tc>
      </w:tr>
      <w:tr w:rsidR="00826348" w:rsidRPr="00DA7E6E" w14:paraId="78425ED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DA5F54"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87DF94" w14:textId="77777777" w:rsidR="004B03B3" w:rsidRPr="00DA7E6E" w:rsidRDefault="004B03B3"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F98DDE0" w14:textId="77777777" w:rsidR="004B03B3" w:rsidRPr="00DA7E6E" w:rsidRDefault="004B03B3" w:rsidP="0053571A">
            <w:pPr>
              <w:spacing w:after="0"/>
              <w:rPr>
                <w:rFonts w:cs="Arial"/>
                <w:lang w:val="de-DE" w:eastAsia="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849B31" w14:textId="77777777" w:rsidR="004B03B3" w:rsidRPr="00DA7E6E" w:rsidRDefault="004B03B3" w:rsidP="00944188">
            <w:pPr>
              <w:spacing w:after="0"/>
              <w:rPr>
                <w:rFonts w:cs="Arial"/>
              </w:rPr>
            </w:pPr>
          </w:p>
        </w:tc>
      </w:tr>
      <w:tr w:rsidR="00826348" w:rsidRPr="00DA7E6E" w14:paraId="1401EE3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53D7F94"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541507" w14:textId="77777777" w:rsidR="004B03B3" w:rsidRPr="00DA7E6E" w:rsidRDefault="004B03B3"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B7733B" w14:textId="77777777" w:rsidR="004B03B3" w:rsidRPr="00DA7E6E" w:rsidRDefault="004B03B3" w:rsidP="0053571A">
            <w:pPr>
              <w:spacing w:after="0"/>
              <w:rPr>
                <w:rFonts w:cs="Arial"/>
                <w:lang w:val="de-DE" w:eastAsia="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CC4F11" w14:textId="77777777" w:rsidR="004B03B3" w:rsidRPr="00DA7E6E" w:rsidRDefault="004B03B3" w:rsidP="00944188">
            <w:pPr>
              <w:spacing w:after="0"/>
              <w:rPr>
                <w:rFonts w:cs="Arial"/>
              </w:rPr>
            </w:pPr>
          </w:p>
        </w:tc>
      </w:tr>
      <w:tr w:rsidR="00826348" w:rsidRPr="00DA7E6E" w14:paraId="764CD22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91D29F9"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DFF572" w14:textId="77777777" w:rsidR="004B03B3" w:rsidRPr="00DA7E6E" w:rsidRDefault="004B03B3"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D7F4E6" w14:textId="77777777" w:rsidR="004B03B3" w:rsidRPr="00DA7E6E" w:rsidRDefault="004B03B3" w:rsidP="0053571A">
            <w:pPr>
              <w:spacing w:after="0"/>
              <w:rPr>
                <w:rFonts w:cs="Arial"/>
                <w:lang w:val="de-DE" w:eastAsia="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AF745" w14:textId="77777777" w:rsidR="004B03B3" w:rsidRPr="00DA7E6E" w:rsidRDefault="004B03B3" w:rsidP="00944188">
            <w:pPr>
              <w:spacing w:after="0"/>
              <w:rPr>
                <w:rFonts w:cs="Arial"/>
              </w:rPr>
            </w:pPr>
          </w:p>
        </w:tc>
      </w:tr>
      <w:tr w:rsidR="00826348" w:rsidRPr="00DA7E6E" w14:paraId="4AF5DD4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C262170"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DDC3CA" w14:textId="77777777" w:rsidR="004B03B3" w:rsidRPr="00DA7E6E" w:rsidRDefault="004B03B3"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AD1133" w14:textId="77777777" w:rsidR="004B03B3" w:rsidRPr="00DA7E6E" w:rsidRDefault="004B03B3" w:rsidP="0053571A">
            <w:pPr>
              <w:spacing w:after="0"/>
              <w:rPr>
                <w:rFonts w:cs="Arial"/>
                <w:lang w:val="de-DE" w:eastAsia="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798BD2" w14:textId="77777777" w:rsidR="004B03B3" w:rsidRPr="00DA7E6E" w:rsidRDefault="004B03B3" w:rsidP="00944188">
            <w:pPr>
              <w:spacing w:after="0"/>
              <w:rPr>
                <w:rFonts w:cs="Arial"/>
              </w:rPr>
            </w:pPr>
          </w:p>
        </w:tc>
      </w:tr>
      <w:tr w:rsidR="00826348" w:rsidRPr="00DA7E6E" w14:paraId="1EA7236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5365BB5"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691F13" w14:textId="77777777" w:rsidR="004B03B3" w:rsidRPr="00DA7E6E" w:rsidRDefault="004B03B3"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D9DA17" w14:textId="77777777" w:rsidR="004B03B3" w:rsidRPr="00DA7E6E" w:rsidRDefault="004B03B3" w:rsidP="0053571A">
            <w:pPr>
              <w:spacing w:after="0"/>
              <w:rPr>
                <w:rFonts w:cs="Arial"/>
                <w:lang w:val="de-DE" w:eastAsia="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909B6B" w14:textId="77777777" w:rsidR="004B03B3" w:rsidRPr="00DA7E6E" w:rsidRDefault="004B03B3" w:rsidP="00944188">
            <w:pPr>
              <w:spacing w:after="0"/>
              <w:rPr>
                <w:rFonts w:cs="Arial"/>
              </w:rPr>
            </w:pPr>
          </w:p>
        </w:tc>
      </w:tr>
      <w:tr w:rsidR="00826348" w:rsidRPr="00DA7E6E" w14:paraId="020EB75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05DD7E"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0EF1A8" w14:textId="77777777" w:rsidR="004B03B3" w:rsidRPr="00DA7E6E" w:rsidRDefault="004B03B3" w:rsidP="0053571A">
            <w:pPr>
              <w:spacing w:after="0"/>
              <w:rPr>
                <w:rFonts w:cs="Arial"/>
              </w:rPr>
            </w:pPr>
            <w:r w:rsidRPr="00DA7E6E">
              <w:rPr>
                <w:rFonts w:cs="Arial"/>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598D6E" w14:textId="77777777" w:rsidR="004B03B3" w:rsidRPr="00DA7E6E" w:rsidRDefault="004B03B3" w:rsidP="0053571A">
            <w:pPr>
              <w:spacing w:after="0"/>
              <w:rPr>
                <w:rFonts w:cs="Arial"/>
                <w:lang w:val="de-DE" w:eastAsia="de-DE"/>
              </w:rPr>
            </w:pPr>
            <w:r w:rsidRPr="00DA7E6E">
              <w:rPr>
                <w:rFonts w:cs="Arial"/>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936ECF" w14:textId="77777777" w:rsidR="004B03B3" w:rsidRPr="00DA7E6E" w:rsidRDefault="004B03B3" w:rsidP="00944188">
            <w:pPr>
              <w:spacing w:after="0"/>
              <w:rPr>
                <w:rFonts w:cs="Arial"/>
              </w:rPr>
            </w:pPr>
          </w:p>
        </w:tc>
      </w:tr>
      <w:tr w:rsidR="00826348" w:rsidRPr="00DA7E6E" w14:paraId="32D10381"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99D6585"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4C6706" w14:textId="77777777" w:rsidR="004B03B3" w:rsidRPr="00DA7E6E" w:rsidRDefault="004B03B3" w:rsidP="0053571A">
            <w:pPr>
              <w:spacing w:after="0"/>
              <w:rPr>
                <w:rFonts w:cs="Arial"/>
              </w:rPr>
            </w:pPr>
            <w:r w:rsidRPr="00DA7E6E">
              <w:rPr>
                <w:rFonts w:cs="Arial"/>
              </w:rPr>
              <w:t>Failed: The UPS is not in the "IN PROGRESS" state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193B7E" w14:textId="77777777" w:rsidR="004B03B3" w:rsidRPr="00DA7E6E" w:rsidRDefault="004B03B3" w:rsidP="0053571A">
            <w:pPr>
              <w:spacing w:after="0"/>
              <w:rPr>
                <w:rFonts w:cs="Arial"/>
              </w:rPr>
            </w:pPr>
            <w:r w:rsidRPr="00DA7E6E">
              <w:rPr>
                <w:rFonts w:cs="Arial"/>
              </w:rPr>
              <w:t>C310H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C381A" w14:textId="77777777" w:rsidR="004B03B3" w:rsidRPr="00DA7E6E" w:rsidRDefault="004B03B3" w:rsidP="00944188">
            <w:pPr>
              <w:spacing w:after="0"/>
              <w:rPr>
                <w:rFonts w:cs="Arial"/>
                <w:lang w:eastAsia="de-DE"/>
              </w:rPr>
            </w:pPr>
          </w:p>
        </w:tc>
      </w:tr>
      <w:tr w:rsidR="00826348" w:rsidRPr="00DA7E6E" w14:paraId="2931204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7803F56"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0A870E" w14:textId="77777777" w:rsidR="004B03B3" w:rsidRPr="00DA7E6E" w:rsidRDefault="004B03B3" w:rsidP="0053571A">
            <w:pPr>
              <w:spacing w:after="0"/>
              <w:rPr>
                <w:rFonts w:cs="Arial"/>
              </w:rPr>
            </w:pPr>
            <w:r w:rsidRPr="00DA7E6E">
              <w:rPr>
                <w:rFonts w:cs="Arial"/>
              </w:rPr>
              <w:t>Failed: The correct Transaction UID was not provided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EC027E" w14:textId="77777777" w:rsidR="004B03B3" w:rsidRPr="00DA7E6E" w:rsidRDefault="004B03B3" w:rsidP="0053571A">
            <w:pPr>
              <w:spacing w:after="0"/>
              <w:rPr>
                <w:rFonts w:cs="Arial"/>
              </w:rPr>
            </w:pPr>
            <w:r w:rsidRPr="00DA7E6E">
              <w:rPr>
                <w:rFonts w:cs="Arial"/>
              </w:rPr>
              <w:t>C301H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896E1" w14:textId="77777777" w:rsidR="004B03B3" w:rsidRPr="00DA7E6E" w:rsidRDefault="004B03B3" w:rsidP="00944188">
            <w:pPr>
              <w:spacing w:after="0"/>
              <w:rPr>
                <w:rFonts w:cs="Arial"/>
                <w:lang w:eastAsia="de-DE"/>
              </w:rPr>
            </w:pPr>
          </w:p>
        </w:tc>
      </w:tr>
      <w:tr w:rsidR="00826348" w:rsidRPr="00DA7E6E" w14:paraId="42E7390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CB07599"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9C49B1" w14:textId="77777777" w:rsidR="004B03B3" w:rsidRPr="00DA7E6E" w:rsidRDefault="004B03B3" w:rsidP="0053571A">
            <w:pPr>
              <w:spacing w:after="0"/>
              <w:rPr>
                <w:rFonts w:cs="Arial"/>
              </w:rPr>
            </w:pPr>
            <w:r w:rsidRPr="00DA7E6E">
              <w:rPr>
                <w:rFonts w:cs="Arial"/>
              </w:rPr>
              <w:t>Failed: The UPS may no longer be updated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C406B6" w14:textId="77777777" w:rsidR="004B03B3" w:rsidRPr="00DA7E6E" w:rsidRDefault="004B03B3" w:rsidP="0053571A">
            <w:pPr>
              <w:spacing w:after="0"/>
              <w:rPr>
                <w:rFonts w:cs="Arial"/>
              </w:rPr>
            </w:pPr>
            <w:r w:rsidRPr="00DA7E6E">
              <w:rPr>
                <w:rFonts w:cs="Arial"/>
              </w:rPr>
              <w:t>C300H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422DE3" w14:textId="77777777" w:rsidR="004B03B3" w:rsidRPr="00DA7E6E" w:rsidRDefault="004B03B3" w:rsidP="00944188">
            <w:pPr>
              <w:spacing w:after="0"/>
              <w:rPr>
                <w:rFonts w:cs="Arial"/>
                <w:lang w:eastAsia="de-DE"/>
              </w:rPr>
            </w:pPr>
          </w:p>
        </w:tc>
      </w:tr>
      <w:tr w:rsidR="000E349E" w:rsidRPr="00DA7E6E" w14:paraId="003B7311"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839A09" w14:textId="77777777" w:rsidR="004B03B3" w:rsidRPr="00DA7E6E" w:rsidRDefault="004B03B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2B9129A" w14:textId="77777777" w:rsidR="004B03B3" w:rsidRPr="00DA7E6E" w:rsidRDefault="004B03B3" w:rsidP="0053571A">
            <w:pPr>
              <w:spacing w:after="0"/>
              <w:rPr>
                <w:rFonts w:cs="Arial"/>
              </w:rPr>
            </w:pPr>
            <w:r w:rsidRPr="00DA7E6E">
              <w:rPr>
                <w:rFonts w:cs="Arial"/>
              </w:rPr>
              <w:t>Failed: Specified SOP Instance UID does not exist or is not a UPS Instance managed by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10B74C9" w14:textId="77777777" w:rsidR="004B03B3" w:rsidRPr="00DA7E6E" w:rsidRDefault="004B03B3" w:rsidP="0053571A">
            <w:pPr>
              <w:spacing w:after="0"/>
              <w:rPr>
                <w:rFonts w:cs="Arial"/>
              </w:rPr>
            </w:pPr>
            <w:r w:rsidRPr="00DA7E6E">
              <w:rPr>
                <w:rFonts w:cs="Arial"/>
              </w:rPr>
              <w:t>C307H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8C30DD" w14:textId="77777777" w:rsidR="004B03B3" w:rsidRPr="00DA7E6E" w:rsidRDefault="004B03B3" w:rsidP="00944188">
            <w:pPr>
              <w:spacing w:after="0"/>
              <w:rPr>
                <w:rFonts w:cs="Arial"/>
                <w:lang w:eastAsia="de-DE"/>
              </w:rPr>
            </w:pPr>
          </w:p>
        </w:tc>
      </w:tr>
    </w:tbl>
    <w:p w14:paraId="63A6D829" w14:textId="776EA7B0" w:rsidR="0040256D" w:rsidRPr="00DA7E6E" w:rsidRDefault="0040256D" w:rsidP="00346E34"/>
    <w:p w14:paraId="04142CD5" w14:textId="478E705B" w:rsidR="004B03B3" w:rsidRDefault="004B03B3" w:rsidP="007F5A1E">
      <w:pPr>
        <w:rPr>
          <w:b/>
          <w:bCs/>
        </w:rPr>
      </w:pPr>
      <w:r w:rsidRPr="007F5A1E">
        <w:rPr>
          <w:b/>
          <w:bCs/>
        </w:rPr>
        <w:lastRenderedPageBreak/>
        <w:t>SCP of the Change UPS State of UPS Pull SOP Class – N-ACTION</w:t>
      </w:r>
    </w:p>
    <w:p w14:paraId="2D1BB8EC" w14:textId="052472C8" w:rsidR="00E2611A" w:rsidRPr="00483622" w:rsidRDefault="00E2611A" w:rsidP="00E2611A">
      <w:r>
        <w:fldChar w:fldCharType="begin"/>
      </w:r>
      <w:r>
        <w:instrText xml:space="preserve"> REF _Ref72996460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34</w:t>
      </w:r>
      <w:r>
        <w:fldChar w:fldCharType="end"/>
      </w:r>
      <w:r>
        <w:t xml:space="preserve"> lists the status codes that the SCP </w:t>
      </w:r>
      <w:r w:rsidRPr="00DA7E6E">
        <w:t xml:space="preserve">of the </w:t>
      </w:r>
      <w:r>
        <w:t xml:space="preserve">Change UPS State of the UPS Pull </w:t>
      </w:r>
      <w:r w:rsidRPr="00DA7E6E">
        <w:t xml:space="preserve">SOP Class </w:t>
      </w:r>
      <w:r>
        <w:t xml:space="preserve">supports for the N-ACTION message and defines conditions, in which any of the listed Status Codes are sent. </w:t>
      </w:r>
    </w:p>
    <w:p w14:paraId="5EA2B4FA" w14:textId="53F21778" w:rsidR="00CE72FC" w:rsidRPr="00296027" w:rsidRDefault="00CE72FC" w:rsidP="00CE72FC">
      <w:pPr>
        <w:pStyle w:val="TemplateInstruction"/>
        <w:rPr>
          <w:rFonts w:cs="Arial"/>
          <w:sz w:val="20"/>
        </w:rPr>
      </w:pPr>
      <w:r w:rsidRPr="00DA7E6E">
        <w:rPr>
          <w:rFonts w:cs="Arial"/>
        </w:rPr>
        <w:t>[Describe below under what circumstances does the application send the various status codes in the N-</w:t>
      </w:r>
      <w:r>
        <w:rPr>
          <w:rFonts w:cs="Arial"/>
        </w:rPr>
        <w:t>ACTION-</w:t>
      </w:r>
      <w:r w:rsidR="008D6D05">
        <w:rPr>
          <w:rFonts w:cs="Arial"/>
        </w:rPr>
        <w:t>RSP for</w:t>
      </w:r>
      <w:r>
        <w:rPr>
          <w:rFonts w:cs="Arial"/>
        </w:rPr>
        <w:t xml:space="preserve"> UPS Pull SOP class</w:t>
      </w:r>
      <w:r w:rsidRPr="00DA7E6E">
        <w:rPr>
          <w:rFonts w:cs="Arial"/>
        </w:rPr>
        <w:t>]</w:t>
      </w:r>
    </w:p>
    <w:p w14:paraId="29EEB115" w14:textId="4F74DFB8" w:rsidR="001A58C1" w:rsidRPr="00DA7E6E" w:rsidRDefault="0007533D">
      <w:pPr>
        <w:pStyle w:val="TableTitle"/>
        <w:rPr>
          <w:rFonts w:cs="Arial"/>
          <w:sz w:val="20"/>
        </w:rPr>
      </w:pPr>
      <w:bookmarkStart w:id="898" w:name="_Ref7299646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34</w:t>
      </w:r>
      <w:r w:rsidR="00DF0827">
        <w:rPr>
          <w:rFonts w:cs="Arial"/>
        </w:rPr>
        <w:fldChar w:fldCharType="end"/>
      </w:r>
      <w:bookmarkEnd w:id="898"/>
      <w:r w:rsidR="001A58C1" w:rsidRPr="00DA7E6E">
        <w:rPr>
          <w:rFonts w:cs="Arial"/>
        </w:rPr>
        <w:t>: Status Codes N-ACTION (change state) of the UPS Pull SOP Class - SCP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0128399B"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50C2E59" w14:textId="77777777" w:rsidR="001A58C1" w:rsidRPr="00DA7E6E" w:rsidRDefault="001A58C1">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F5ADD40" w14:textId="77777777" w:rsidR="001A58C1" w:rsidRPr="00DA7E6E" w:rsidRDefault="001A58C1">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BE6E70B" w14:textId="77777777" w:rsidR="001A58C1" w:rsidRPr="00DA7E6E" w:rsidRDefault="001A58C1">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493B234" w14:textId="5E2756EB" w:rsidR="001A58C1" w:rsidRPr="00DA7E6E" w:rsidRDefault="001A58C1" w:rsidP="00B21D5C">
            <w:pPr>
              <w:spacing w:before="180" w:after="0"/>
              <w:jc w:val="center"/>
              <w:rPr>
                <w:rFonts w:cs="Arial"/>
                <w:b/>
              </w:rPr>
            </w:pPr>
            <w:r w:rsidRPr="00DA7E6E">
              <w:rPr>
                <w:rFonts w:cs="Arial"/>
                <w:b/>
              </w:rPr>
              <w:t>Condition</w:t>
            </w:r>
          </w:p>
        </w:tc>
      </w:tr>
      <w:tr w:rsidR="00826348" w:rsidRPr="00DA7E6E" w14:paraId="0B977570"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369212" w14:textId="77777777" w:rsidR="001A58C1" w:rsidRPr="00DA7E6E" w:rsidRDefault="001A58C1"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8EC788" w14:textId="77777777" w:rsidR="001A58C1" w:rsidRPr="00DA7E6E" w:rsidRDefault="001A58C1" w:rsidP="0053571A">
            <w:pPr>
              <w:spacing w:after="0"/>
              <w:rPr>
                <w:rFonts w:cs="Arial"/>
              </w:rPr>
            </w:pPr>
            <w:r w:rsidRPr="00DA7E6E">
              <w:rPr>
                <w:rFonts w:cs="Arial"/>
              </w:rPr>
              <w:t>The requested state change was performed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898FAF" w14:textId="77777777" w:rsidR="001A58C1" w:rsidRPr="00DA7E6E" w:rsidRDefault="001A58C1" w:rsidP="0053571A">
            <w:pPr>
              <w:spacing w:after="0"/>
              <w:rPr>
                <w:rFonts w:cs="Arial"/>
                <w:lang w:val="de-DE"/>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5A2057" w14:textId="77777777" w:rsidR="001A58C1" w:rsidRPr="00DA7E6E" w:rsidRDefault="001A58C1" w:rsidP="00944188">
            <w:pPr>
              <w:spacing w:after="0"/>
              <w:rPr>
                <w:rFonts w:cs="Arial"/>
              </w:rPr>
            </w:pPr>
          </w:p>
        </w:tc>
      </w:tr>
      <w:tr w:rsidR="00826348" w:rsidRPr="00DA7E6E" w14:paraId="43F17E0A"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C80F645" w14:textId="77777777" w:rsidR="001A58C1" w:rsidRPr="00DA7E6E" w:rsidRDefault="001A58C1"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7491D5" w14:textId="77777777" w:rsidR="001A58C1" w:rsidRPr="00DA7E6E" w:rsidRDefault="001A58C1" w:rsidP="0053571A">
            <w:pPr>
              <w:spacing w:after="0"/>
              <w:rPr>
                <w:rFonts w:cs="Arial"/>
              </w:rPr>
            </w:pPr>
            <w:r w:rsidRPr="00DA7E6E">
              <w:rPr>
                <w:rFonts w:cs="Arial"/>
              </w:rPr>
              <w:t>The UPS is already in the requested state of CANCELED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0B46E9" w14:textId="77777777" w:rsidR="001A58C1" w:rsidRPr="00DA7E6E" w:rsidRDefault="001A58C1" w:rsidP="0053571A">
            <w:pPr>
              <w:spacing w:after="0"/>
              <w:rPr>
                <w:rFonts w:cs="Arial"/>
              </w:rPr>
            </w:pPr>
            <w:r w:rsidRPr="00DA7E6E">
              <w:rPr>
                <w:rFonts w:cs="Arial"/>
              </w:rPr>
              <w:t>B304H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AC2AC5" w14:textId="77777777" w:rsidR="001A58C1" w:rsidRPr="00DA7E6E" w:rsidRDefault="001A58C1" w:rsidP="00944188">
            <w:pPr>
              <w:spacing w:after="0"/>
              <w:rPr>
                <w:rFonts w:cs="Arial"/>
                <w:lang w:eastAsia="de-DE"/>
              </w:rPr>
            </w:pPr>
          </w:p>
        </w:tc>
      </w:tr>
      <w:tr w:rsidR="00826348" w:rsidRPr="00DA7E6E" w14:paraId="56BB6672"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7D217F"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7AD323" w14:textId="77777777" w:rsidR="001A58C1" w:rsidRPr="00DA7E6E" w:rsidRDefault="001A58C1" w:rsidP="0053571A">
            <w:pPr>
              <w:spacing w:after="0"/>
              <w:rPr>
                <w:rFonts w:cs="Arial"/>
              </w:rPr>
            </w:pPr>
            <w:r w:rsidRPr="00DA7E6E">
              <w:rPr>
                <w:rFonts w:cs="Arial"/>
              </w:rPr>
              <w:t>The UPS is already in the requested state of COMPLETED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02C2ED" w14:textId="77777777" w:rsidR="001A58C1" w:rsidRPr="00DA7E6E" w:rsidRDefault="001A58C1" w:rsidP="0053571A">
            <w:pPr>
              <w:spacing w:after="0"/>
              <w:rPr>
                <w:rFonts w:cs="Arial"/>
              </w:rPr>
            </w:pPr>
            <w:r w:rsidRPr="00DA7E6E">
              <w:rPr>
                <w:rFonts w:cs="Arial"/>
              </w:rPr>
              <w:t>B306H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FCD670" w14:textId="77777777" w:rsidR="001A58C1" w:rsidRPr="00DA7E6E" w:rsidRDefault="001A58C1" w:rsidP="00944188">
            <w:pPr>
              <w:spacing w:after="0"/>
              <w:rPr>
                <w:rFonts w:cs="Arial"/>
                <w:lang w:eastAsia="de-DE"/>
              </w:rPr>
            </w:pPr>
          </w:p>
        </w:tc>
      </w:tr>
      <w:tr w:rsidR="00826348" w:rsidRPr="00DA7E6E" w14:paraId="7E0AFB76"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E56027F" w14:textId="77777777" w:rsidR="001A58C1" w:rsidRPr="00DA7E6E" w:rsidRDefault="001A58C1"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AAAF3B" w14:textId="77777777" w:rsidR="001A58C1" w:rsidRPr="00DA7E6E" w:rsidRDefault="001A58C1"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115641" w14:textId="77777777" w:rsidR="001A58C1" w:rsidRPr="00DA7E6E" w:rsidRDefault="001A58C1"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26E423" w14:textId="77777777" w:rsidR="001A58C1" w:rsidRPr="00DA7E6E" w:rsidRDefault="001A58C1" w:rsidP="00944188">
            <w:pPr>
              <w:spacing w:after="0"/>
              <w:rPr>
                <w:rFonts w:cs="Arial"/>
              </w:rPr>
            </w:pPr>
          </w:p>
        </w:tc>
      </w:tr>
      <w:tr w:rsidR="00826348" w:rsidRPr="00DA7E6E" w14:paraId="347F8F0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5DDB87"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BB6EAF" w14:textId="77777777" w:rsidR="001A58C1" w:rsidRPr="00DA7E6E" w:rsidRDefault="001A58C1"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920299" w14:textId="77777777" w:rsidR="001A58C1" w:rsidRPr="00DA7E6E" w:rsidRDefault="001A58C1"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7A64F3" w14:textId="77777777" w:rsidR="001A58C1" w:rsidRPr="00DA7E6E" w:rsidRDefault="001A58C1" w:rsidP="00944188">
            <w:pPr>
              <w:spacing w:after="0"/>
              <w:rPr>
                <w:rFonts w:cs="Arial"/>
              </w:rPr>
            </w:pPr>
          </w:p>
        </w:tc>
      </w:tr>
      <w:tr w:rsidR="00826348" w:rsidRPr="00DA7E6E" w14:paraId="7540311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C9FB839"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6B15A9" w14:textId="77777777" w:rsidR="001A58C1" w:rsidRPr="00DA7E6E" w:rsidRDefault="001A58C1" w:rsidP="0053571A">
            <w:pPr>
              <w:spacing w:after="0"/>
              <w:rPr>
                <w:rFonts w:cs="Arial"/>
              </w:rPr>
            </w:pPr>
            <w:r w:rsidRPr="00DA7E6E">
              <w:rPr>
                <w:rFonts w:cs="Arial"/>
              </w:rPr>
              <w:t>Invalid argument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2ABBA7" w14:textId="77777777" w:rsidR="001A58C1" w:rsidRPr="00DA7E6E" w:rsidRDefault="001A58C1" w:rsidP="0053571A">
            <w:pPr>
              <w:spacing w:after="0"/>
              <w:rPr>
                <w:rFonts w:cs="Arial"/>
                <w:lang w:val="de-DE"/>
              </w:rPr>
            </w:pPr>
            <w:r w:rsidRPr="00DA7E6E">
              <w:rPr>
                <w:rFonts w:cs="Arial"/>
              </w:rPr>
              <w:t>0115H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6DC58B" w14:textId="77777777" w:rsidR="001A58C1" w:rsidRPr="00DA7E6E" w:rsidRDefault="001A58C1" w:rsidP="00944188">
            <w:pPr>
              <w:spacing w:after="0"/>
              <w:rPr>
                <w:rFonts w:cs="Arial"/>
              </w:rPr>
            </w:pPr>
          </w:p>
        </w:tc>
      </w:tr>
      <w:tr w:rsidR="00826348" w:rsidRPr="00DA7E6E" w14:paraId="3EEDD72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A8707D"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AF02E2B" w14:textId="77777777" w:rsidR="001A58C1" w:rsidRPr="00DA7E6E" w:rsidRDefault="001A58C1"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2821C2" w14:textId="77777777" w:rsidR="001A58C1" w:rsidRPr="00DA7E6E" w:rsidRDefault="001A58C1" w:rsidP="0053571A">
            <w:pPr>
              <w:spacing w:after="0"/>
              <w:rPr>
                <w:rFonts w:cs="Arial"/>
                <w:lang w:val="de-DE" w:eastAsia="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A3C5F2" w14:textId="77777777" w:rsidR="001A58C1" w:rsidRPr="00DA7E6E" w:rsidRDefault="001A58C1" w:rsidP="00944188">
            <w:pPr>
              <w:spacing w:after="0"/>
              <w:rPr>
                <w:rFonts w:cs="Arial"/>
              </w:rPr>
            </w:pPr>
          </w:p>
        </w:tc>
      </w:tr>
      <w:tr w:rsidR="00826348" w:rsidRPr="00DA7E6E" w14:paraId="707B06F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5634E3A"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BCF239" w14:textId="77777777" w:rsidR="001A58C1" w:rsidRPr="00DA7E6E" w:rsidRDefault="001A58C1"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A51E72" w14:textId="77777777" w:rsidR="001A58C1" w:rsidRPr="00DA7E6E" w:rsidRDefault="001A58C1" w:rsidP="0053571A">
            <w:pPr>
              <w:spacing w:after="0"/>
              <w:rPr>
                <w:rFonts w:cs="Arial"/>
                <w:lang w:val="de-DE" w:eastAsia="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8DB58E" w14:textId="77777777" w:rsidR="001A58C1" w:rsidRPr="00DA7E6E" w:rsidRDefault="001A58C1" w:rsidP="00944188">
            <w:pPr>
              <w:spacing w:after="0"/>
              <w:rPr>
                <w:rFonts w:cs="Arial"/>
              </w:rPr>
            </w:pPr>
          </w:p>
        </w:tc>
      </w:tr>
      <w:tr w:rsidR="00826348" w:rsidRPr="00DA7E6E" w14:paraId="5D5A51E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C8023C"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0A880C" w14:textId="77777777" w:rsidR="001A58C1" w:rsidRPr="00DA7E6E" w:rsidRDefault="001A58C1" w:rsidP="0053571A">
            <w:pPr>
              <w:spacing w:after="0"/>
              <w:rPr>
                <w:rFonts w:cs="Arial"/>
              </w:rPr>
            </w:pPr>
            <w:r w:rsidRPr="00DA7E6E">
              <w:rPr>
                <w:rFonts w:cs="Arial"/>
              </w:rPr>
              <w:t>No such action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11FC70" w14:textId="77777777" w:rsidR="001A58C1" w:rsidRPr="00DA7E6E" w:rsidRDefault="001A58C1" w:rsidP="0053571A">
            <w:pPr>
              <w:spacing w:after="0"/>
              <w:rPr>
                <w:rFonts w:cs="Arial"/>
                <w:lang w:val="de-DE" w:eastAsia="de-DE"/>
              </w:rPr>
            </w:pPr>
            <w:r w:rsidRPr="00DA7E6E">
              <w:rPr>
                <w:rFonts w:cs="Arial"/>
              </w:rPr>
              <w:t>0123H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0E4ADA" w14:textId="77777777" w:rsidR="001A58C1" w:rsidRPr="00DA7E6E" w:rsidRDefault="001A58C1" w:rsidP="00944188">
            <w:pPr>
              <w:spacing w:after="0"/>
              <w:rPr>
                <w:rFonts w:cs="Arial"/>
              </w:rPr>
            </w:pPr>
          </w:p>
        </w:tc>
      </w:tr>
      <w:tr w:rsidR="00826348" w:rsidRPr="00DA7E6E" w14:paraId="2C798A8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D04FA69"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0772C5" w14:textId="77777777" w:rsidR="001A58C1" w:rsidRPr="00DA7E6E" w:rsidRDefault="001A58C1" w:rsidP="0053571A">
            <w:pPr>
              <w:spacing w:after="0"/>
              <w:rPr>
                <w:rFonts w:cs="Arial"/>
              </w:rPr>
            </w:pPr>
            <w:r w:rsidRPr="00DA7E6E">
              <w:rPr>
                <w:rFonts w:cs="Arial"/>
              </w:rPr>
              <w:t>No such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CAEDAB" w14:textId="77777777" w:rsidR="001A58C1" w:rsidRPr="00DA7E6E" w:rsidRDefault="001A58C1" w:rsidP="0053571A">
            <w:pPr>
              <w:spacing w:after="0"/>
              <w:rPr>
                <w:rFonts w:cs="Arial"/>
                <w:lang w:val="de-DE" w:eastAsia="de-DE"/>
              </w:rPr>
            </w:pPr>
            <w:r w:rsidRPr="00DA7E6E">
              <w:rPr>
                <w:rFonts w:cs="Arial"/>
              </w:rPr>
              <w:t>0114H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0CADF0" w14:textId="77777777" w:rsidR="001A58C1" w:rsidRPr="00DA7E6E" w:rsidRDefault="001A58C1" w:rsidP="00944188">
            <w:pPr>
              <w:spacing w:after="0"/>
              <w:rPr>
                <w:rFonts w:cs="Arial"/>
              </w:rPr>
            </w:pPr>
          </w:p>
        </w:tc>
      </w:tr>
      <w:tr w:rsidR="00826348" w:rsidRPr="00DA7E6E" w14:paraId="72D7BCC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DC55688"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957D4B" w14:textId="77777777" w:rsidR="001A58C1" w:rsidRPr="00DA7E6E" w:rsidRDefault="001A58C1"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F47093" w14:textId="77777777" w:rsidR="001A58C1" w:rsidRPr="00DA7E6E" w:rsidRDefault="001A58C1" w:rsidP="0053571A">
            <w:pPr>
              <w:spacing w:after="0"/>
              <w:rPr>
                <w:rFonts w:cs="Arial"/>
                <w:lang w:val="de-DE" w:eastAsia="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8F986F" w14:textId="77777777" w:rsidR="001A58C1" w:rsidRPr="00DA7E6E" w:rsidRDefault="001A58C1" w:rsidP="00944188">
            <w:pPr>
              <w:spacing w:after="0"/>
              <w:rPr>
                <w:rFonts w:cs="Arial"/>
              </w:rPr>
            </w:pPr>
          </w:p>
        </w:tc>
      </w:tr>
      <w:tr w:rsidR="00826348" w:rsidRPr="00DA7E6E" w14:paraId="4C66A51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9721235"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315519" w14:textId="77777777" w:rsidR="001A58C1" w:rsidRPr="00DA7E6E" w:rsidRDefault="001A58C1"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9A4B63" w14:textId="77777777" w:rsidR="001A58C1" w:rsidRPr="00DA7E6E" w:rsidRDefault="001A58C1" w:rsidP="0053571A">
            <w:pPr>
              <w:spacing w:after="0"/>
              <w:rPr>
                <w:rFonts w:cs="Arial"/>
                <w:lang w:val="de-DE" w:eastAsia="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B14B8" w14:textId="77777777" w:rsidR="001A58C1" w:rsidRPr="00DA7E6E" w:rsidRDefault="001A58C1" w:rsidP="00944188">
            <w:pPr>
              <w:spacing w:after="0"/>
              <w:rPr>
                <w:rFonts w:cs="Arial"/>
              </w:rPr>
            </w:pPr>
          </w:p>
        </w:tc>
      </w:tr>
      <w:tr w:rsidR="00826348" w:rsidRPr="00DA7E6E" w14:paraId="3235888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8D76F4B"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D55C3A" w14:textId="77777777" w:rsidR="001A58C1" w:rsidRPr="00DA7E6E" w:rsidRDefault="001A58C1"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3FD796" w14:textId="77777777" w:rsidR="001A58C1" w:rsidRPr="00DA7E6E" w:rsidRDefault="001A58C1" w:rsidP="0053571A">
            <w:pPr>
              <w:spacing w:after="0"/>
              <w:rPr>
                <w:rFonts w:cs="Arial"/>
                <w:lang w:val="de-DE" w:eastAsia="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3E9060" w14:textId="77777777" w:rsidR="001A58C1" w:rsidRPr="00DA7E6E" w:rsidRDefault="001A58C1" w:rsidP="00944188">
            <w:pPr>
              <w:spacing w:after="0"/>
              <w:rPr>
                <w:rFonts w:cs="Arial"/>
              </w:rPr>
            </w:pPr>
          </w:p>
        </w:tc>
      </w:tr>
      <w:tr w:rsidR="00826348" w:rsidRPr="00DA7E6E" w14:paraId="7148FBB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C32165"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E4F9AE" w14:textId="77777777" w:rsidR="001A58C1" w:rsidRPr="00DA7E6E" w:rsidRDefault="001A58C1"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D4B67D1" w14:textId="77777777" w:rsidR="001A58C1" w:rsidRPr="00DA7E6E" w:rsidRDefault="001A58C1" w:rsidP="0053571A">
            <w:pPr>
              <w:spacing w:after="0"/>
              <w:rPr>
                <w:rFonts w:cs="Arial"/>
                <w:lang w:val="de-DE" w:eastAsia="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DAB470" w14:textId="77777777" w:rsidR="001A58C1" w:rsidRPr="00DA7E6E" w:rsidRDefault="001A58C1" w:rsidP="00944188">
            <w:pPr>
              <w:spacing w:after="0"/>
              <w:rPr>
                <w:rFonts w:cs="Arial"/>
              </w:rPr>
            </w:pPr>
          </w:p>
        </w:tc>
      </w:tr>
      <w:tr w:rsidR="00826348" w:rsidRPr="00DA7E6E" w14:paraId="629721F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7EE4D57"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19C7C4" w14:textId="77777777" w:rsidR="001A58C1" w:rsidRPr="00DA7E6E" w:rsidRDefault="001A58C1"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1176C7" w14:textId="77777777" w:rsidR="001A58C1" w:rsidRPr="00DA7E6E" w:rsidRDefault="001A58C1" w:rsidP="0053571A">
            <w:pPr>
              <w:spacing w:after="0"/>
              <w:rPr>
                <w:rFonts w:cs="Arial"/>
                <w:lang w:val="de-DE" w:eastAsia="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06A28F" w14:textId="77777777" w:rsidR="001A58C1" w:rsidRPr="00DA7E6E" w:rsidRDefault="001A58C1" w:rsidP="00944188">
            <w:pPr>
              <w:spacing w:after="0"/>
              <w:rPr>
                <w:rFonts w:cs="Arial"/>
              </w:rPr>
            </w:pPr>
          </w:p>
        </w:tc>
      </w:tr>
      <w:tr w:rsidR="00826348" w:rsidRPr="00DA7E6E" w14:paraId="722F1AD3"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AFDD3CB"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B30A41" w14:textId="77777777" w:rsidR="001A58C1" w:rsidRPr="00DA7E6E" w:rsidRDefault="001A58C1" w:rsidP="0053571A">
            <w:pPr>
              <w:spacing w:after="0"/>
              <w:rPr>
                <w:rFonts w:cs="Arial"/>
              </w:rPr>
            </w:pPr>
            <w:r w:rsidRPr="00DA7E6E">
              <w:rPr>
                <w:rFonts w:cs="Arial"/>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9D54F4" w14:textId="77777777" w:rsidR="001A58C1" w:rsidRPr="00DA7E6E" w:rsidRDefault="001A58C1" w:rsidP="0053571A">
            <w:pPr>
              <w:spacing w:after="0"/>
              <w:rPr>
                <w:rFonts w:cs="Arial"/>
              </w:rPr>
            </w:pPr>
            <w:r w:rsidRPr="00DA7E6E">
              <w:rPr>
                <w:rFonts w:cs="Arial"/>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0D95B" w14:textId="77777777" w:rsidR="001A58C1" w:rsidRPr="00DA7E6E" w:rsidRDefault="001A58C1" w:rsidP="00944188">
            <w:pPr>
              <w:spacing w:after="0"/>
              <w:rPr>
                <w:rFonts w:cs="Arial"/>
                <w:lang w:eastAsia="de-DE"/>
              </w:rPr>
            </w:pPr>
          </w:p>
        </w:tc>
      </w:tr>
      <w:tr w:rsidR="00826348" w:rsidRPr="00DA7E6E" w14:paraId="0955E6E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24F549"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E2A2E5" w14:textId="77777777" w:rsidR="001A58C1" w:rsidRPr="00DA7E6E" w:rsidRDefault="001A58C1" w:rsidP="0053571A">
            <w:pPr>
              <w:spacing w:after="0"/>
              <w:rPr>
                <w:rFonts w:cs="Arial"/>
              </w:rPr>
            </w:pPr>
            <w:r w:rsidRPr="00DA7E6E">
              <w:rPr>
                <w:rFonts w:cs="Arial"/>
              </w:rPr>
              <w:t>Failed: The UPS may no longer be updated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901FEE" w14:textId="77777777" w:rsidR="001A58C1" w:rsidRPr="00DA7E6E" w:rsidRDefault="001A58C1" w:rsidP="0053571A">
            <w:pPr>
              <w:spacing w:after="0"/>
              <w:rPr>
                <w:rFonts w:cs="Arial"/>
              </w:rPr>
            </w:pPr>
            <w:r w:rsidRPr="00DA7E6E">
              <w:rPr>
                <w:rFonts w:cs="Arial"/>
              </w:rPr>
              <w:t>C300H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25C727" w14:textId="77777777" w:rsidR="001A58C1" w:rsidRPr="00DA7E6E" w:rsidRDefault="001A58C1" w:rsidP="00944188">
            <w:pPr>
              <w:spacing w:after="0"/>
              <w:rPr>
                <w:rFonts w:cs="Arial"/>
                <w:lang w:eastAsia="de-DE"/>
              </w:rPr>
            </w:pPr>
          </w:p>
        </w:tc>
      </w:tr>
      <w:tr w:rsidR="00826348" w:rsidRPr="00DA7E6E" w14:paraId="33498E7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F880D8D"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7CA7B2" w14:textId="77777777" w:rsidR="001A58C1" w:rsidRPr="00DA7E6E" w:rsidRDefault="001A58C1" w:rsidP="0053571A">
            <w:pPr>
              <w:spacing w:after="0"/>
              <w:rPr>
                <w:rFonts w:cs="Arial"/>
              </w:rPr>
            </w:pPr>
            <w:r w:rsidRPr="00DA7E6E">
              <w:rPr>
                <w:rFonts w:cs="Arial"/>
              </w:rPr>
              <w:t>Failed: The correct Transaction UID was not provided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3A50D4" w14:textId="77777777" w:rsidR="001A58C1" w:rsidRPr="00DA7E6E" w:rsidRDefault="001A58C1" w:rsidP="0053571A">
            <w:pPr>
              <w:spacing w:after="0"/>
              <w:rPr>
                <w:rFonts w:cs="Arial"/>
              </w:rPr>
            </w:pPr>
            <w:r w:rsidRPr="00DA7E6E">
              <w:rPr>
                <w:rFonts w:cs="Arial"/>
              </w:rPr>
              <w:t>C301H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3B7D7B" w14:textId="77777777" w:rsidR="001A58C1" w:rsidRPr="00DA7E6E" w:rsidRDefault="001A58C1" w:rsidP="00944188">
            <w:pPr>
              <w:spacing w:after="0"/>
              <w:rPr>
                <w:rFonts w:cs="Arial"/>
                <w:lang w:eastAsia="de-DE"/>
              </w:rPr>
            </w:pPr>
          </w:p>
        </w:tc>
      </w:tr>
      <w:tr w:rsidR="00826348" w:rsidRPr="00DA7E6E" w14:paraId="4B1565E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7EAEFE1"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014840" w14:textId="77777777" w:rsidR="001A58C1" w:rsidRPr="00DA7E6E" w:rsidRDefault="001A58C1" w:rsidP="0053571A">
            <w:pPr>
              <w:spacing w:after="0"/>
              <w:rPr>
                <w:rFonts w:cs="Arial"/>
              </w:rPr>
            </w:pPr>
            <w:r w:rsidRPr="00DA7E6E">
              <w:rPr>
                <w:rFonts w:cs="Arial"/>
              </w:rPr>
              <w:t>Failed: The UPS is already IN PROGRESS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3DC452" w14:textId="77777777" w:rsidR="001A58C1" w:rsidRPr="00DA7E6E" w:rsidRDefault="001A58C1" w:rsidP="0053571A">
            <w:pPr>
              <w:spacing w:after="0"/>
              <w:rPr>
                <w:rFonts w:cs="Arial"/>
              </w:rPr>
            </w:pPr>
            <w:r w:rsidRPr="00DA7E6E">
              <w:rPr>
                <w:rFonts w:cs="Arial"/>
              </w:rPr>
              <w:t>C302H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A16E69" w14:textId="77777777" w:rsidR="001A58C1" w:rsidRPr="00DA7E6E" w:rsidRDefault="001A58C1" w:rsidP="00944188">
            <w:pPr>
              <w:spacing w:after="0"/>
              <w:rPr>
                <w:rFonts w:cs="Arial"/>
                <w:lang w:eastAsia="de-DE"/>
              </w:rPr>
            </w:pPr>
          </w:p>
        </w:tc>
      </w:tr>
      <w:tr w:rsidR="00826348" w:rsidRPr="00DA7E6E" w14:paraId="2976D8D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EF3D5EB"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626147" w14:textId="77777777" w:rsidR="001A58C1" w:rsidRPr="00DA7E6E" w:rsidRDefault="001A58C1" w:rsidP="0053571A">
            <w:pPr>
              <w:spacing w:after="0"/>
              <w:rPr>
                <w:rFonts w:cs="Arial"/>
              </w:rPr>
            </w:pPr>
            <w:r w:rsidRPr="00DA7E6E">
              <w:rPr>
                <w:rFonts w:cs="Arial"/>
              </w:rPr>
              <w:t>Failed: The UPS may only become SCHEDULED via N-CREATE, not N-SET or N-ACTION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3AB084" w14:textId="77777777" w:rsidR="001A58C1" w:rsidRPr="00DA7E6E" w:rsidRDefault="001A58C1" w:rsidP="0053571A">
            <w:pPr>
              <w:spacing w:after="0"/>
              <w:rPr>
                <w:rFonts w:cs="Arial"/>
              </w:rPr>
            </w:pPr>
            <w:r w:rsidRPr="00DA7E6E">
              <w:rPr>
                <w:rFonts w:cs="Arial"/>
              </w:rPr>
              <w:t>C303H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929BFC" w14:textId="77777777" w:rsidR="001A58C1" w:rsidRPr="00DA7E6E" w:rsidRDefault="001A58C1" w:rsidP="00944188">
            <w:pPr>
              <w:spacing w:after="0"/>
              <w:rPr>
                <w:rFonts w:cs="Arial"/>
                <w:lang w:eastAsia="de-DE"/>
              </w:rPr>
            </w:pPr>
          </w:p>
        </w:tc>
      </w:tr>
      <w:tr w:rsidR="00826348" w:rsidRPr="00DA7E6E" w14:paraId="14154A1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F692564"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FCC4825" w14:textId="77777777" w:rsidR="001A58C1" w:rsidRPr="00DA7E6E" w:rsidRDefault="001A58C1" w:rsidP="0053571A">
            <w:pPr>
              <w:spacing w:after="0"/>
              <w:rPr>
                <w:rFonts w:cs="Arial"/>
              </w:rPr>
            </w:pPr>
            <w:r w:rsidRPr="00DA7E6E">
              <w:rPr>
                <w:rFonts w:cs="Arial"/>
              </w:rPr>
              <w:t>Failed: The UPS has not met final state requirements for the requested state change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AF86C9D" w14:textId="77777777" w:rsidR="001A58C1" w:rsidRPr="00DA7E6E" w:rsidRDefault="001A58C1" w:rsidP="0053571A">
            <w:pPr>
              <w:spacing w:after="0"/>
              <w:rPr>
                <w:rFonts w:cs="Arial"/>
              </w:rPr>
            </w:pPr>
            <w:r w:rsidRPr="00DA7E6E">
              <w:rPr>
                <w:rFonts w:cs="Arial"/>
              </w:rPr>
              <w:t>C304H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B8D38" w14:textId="77777777" w:rsidR="001A58C1" w:rsidRPr="00DA7E6E" w:rsidRDefault="001A58C1" w:rsidP="00944188">
            <w:pPr>
              <w:spacing w:after="0"/>
              <w:rPr>
                <w:rFonts w:cs="Arial"/>
                <w:lang w:eastAsia="de-DE"/>
              </w:rPr>
            </w:pPr>
          </w:p>
        </w:tc>
      </w:tr>
      <w:tr w:rsidR="00826348" w:rsidRPr="00DA7E6E" w14:paraId="6940399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FC7A59A"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28D198" w14:textId="77777777" w:rsidR="001A58C1" w:rsidRPr="00DA7E6E" w:rsidRDefault="001A58C1" w:rsidP="0053571A">
            <w:pPr>
              <w:spacing w:after="0"/>
              <w:rPr>
                <w:rFonts w:cs="Arial"/>
              </w:rPr>
            </w:pPr>
            <w:r w:rsidRPr="00DA7E6E">
              <w:rPr>
                <w:rFonts w:cs="Arial"/>
              </w:rPr>
              <w:t>Specified SOP Instance UID does not exist or is not a UPS Instance managed by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FDAD74" w14:textId="77777777" w:rsidR="001A58C1" w:rsidRPr="00DA7E6E" w:rsidRDefault="001A58C1" w:rsidP="0053571A">
            <w:pPr>
              <w:spacing w:after="0"/>
              <w:rPr>
                <w:rFonts w:cs="Arial"/>
              </w:rPr>
            </w:pPr>
            <w:r w:rsidRPr="00DA7E6E">
              <w:rPr>
                <w:rFonts w:cs="Arial"/>
              </w:rPr>
              <w:t>C307H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F41115" w14:textId="77777777" w:rsidR="001A58C1" w:rsidRPr="00DA7E6E" w:rsidRDefault="001A58C1" w:rsidP="00944188">
            <w:pPr>
              <w:spacing w:after="0"/>
              <w:rPr>
                <w:rFonts w:cs="Arial"/>
                <w:lang w:eastAsia="de-DE"/>
              </w:rPr>
            </w:pPr>
          </w:p>
        </w:tc>
      </w:tr>
      <w:tr w:rsidR="000E349E" w:rsidRPr="00DA7E6E" w14:paraId="2B26AB77"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EDD2C8" w14:textId="77777777" w:rsidR="001A58C1" w:rsidRPr="00DA7E6E" w:rsidRDefault="001A58C1"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BC31B3" w14:textId="77777777" w:rsidR="001A58C1" w:rsidRPr="00DA7E6E" w:rsidRDefault="001A58C1" w:rsidP="0053571A">
            <w:pPr>
              <w:spacing w:after="0"/>
              <w:rPr>
                <w:rFonts w:cs="Arial"/>
              </w:rPr>
            </w:pPr>
            <w:r w:rsidRPr="00DA7E6E">
              <w:rPr>
                <w:rFonts w:cs="Arial"/>
              </w:rPr>
              <w:t>Failed: The UPS is not yet in the "IN PROGRESS" state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CB8135" w14:textId="77777777" w:rsidR="001A58C1" w:rsidRPr="00DA7E6E" w:rsidRDefault="001A58C1" w:rsidP="0053571A">
            <w:pPr>
              <w:spacing w:after="0"/>
              <w:rPr>
                <w:rFonts w:cs="Arial"/>
              </w:rPr>
            </w:pPr>
            <w:r w:rsidRPr="00DA7E6E">
              <w:rPr>
                <w:rFonts w:cs="Arial"/>
              </w:rPr>
              <w:t>C310H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28BEA5" w14:textId="77777777" w:rsidR="001A58C1" w:rsidRPr="00DA7E6E" w:rsidRDefault="001A58C1" w:rsidP="00944188">
            <w:pPr>
              <w:spacing w:after="0"/>
              <w:rPr>
                <w:rFonts w:cs="Arial"/>
                <w:lang w:eastAsia="de-DE"/>
              </w:rPr>
            </w:pPr>
          </w:p>
        </w:tc>
      </w:tr>
    </w:tbl>
    <w:p w14:paraId="6B240FB5" w14:textId="77777777" w:rsidR="004B03B3" w:rsidRPr="00DA7E6E" w:rsidRDefault="004B03B3" w:rsidP="00635261">
      <w:pPr>
        <w:rPr>
          <w:rFonts w:cs="Arial"/>
        </w:rPr>
      </w:pPr>
    </w:p>
    <w:p w14:paraId="41E5D300" w14:textId="66D88182" w:rsidR="007D5DC2" w:rsidRPr="00DA7E6E" w:rsidRDefault="007D5DC2" w:rsidP="007F5A1E">
      <w:pPr>
        <w:pStyle w:val="Heading9"/>
      </w:pPr>
      <w:bookmarkStart w:id="899" w:name="_Toc76303597"/>
      <w:r w:rsidRPr="00DA7E6E">
        <w:t>SCP of the UPS Watch SOP Class</w:t>
      </w:r>
      <w:bookmarkEnd w:id="899"/>
    </w:p>
    <w:p w14:paraId="6BA0DBBF" w14:textId="5CDAD948" w:rsidR="00A64413" w:rsidRDefault="00A64413" w:rsidP="007F5A1E">
      <w:pPr>
        <w:rPr>
          <w:b/>
          <w:bCs/>
        </w:rPr>
      </w:pPr>
      <w:r w:rsidRPr="007F5A1E">
        <w:rPr>
          <w:b/>
          <w:bCs/>
        </w:rPr>
        <w:t>SCP of the Un/Subscribe on UPS Watch SOP Class - N-ACTION</w:t>
      </w:r>
    </w:p>
    <w:p w14:paraId="52CE7F83" w14:textId="52E202E9" w:rsidR="00E2611A" w:rsidRDefault="00E2611A" w:rsidP="007F5A1E">
      <w:pPr>
        <w:rPr>
          <w:b/>
          <w:bCs/>
        </w:rPr>
      </w:pPr>
      <w:r>
        <w:fldChar w:fldCharType="begin"/>
      </w:r>
      <w:r>
        <w:instrText xml:space="preserve"> REF _Ref72996460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34</w:t>
      </w:r>
      <w:r>
        <w:fldChar w:fldCharType="end"/>
      </w:r>
      <w:r>
        <w:t xml:space="preserve"> lists the status codes that the SCP </w:t>
      </w:r>
      <w:r w:rsidRPr="00DA7E6E">
        <w:t xml:space="preserve">of the </w:t>
      </w:r>
      <w:r>
        <w:t xml:space="preserve">Un/Subscribe on the UPS </w:t>
      </w:r>
      <w:r w:rsidR="00F80295">
        <w:t>Watch</w:t>
      </w:r>
      <w:r>
        <w:t xml:space="preserve"> </w:t>
      </w:r>
      <w:r w:rsidRPr="00DA7E6E">
        <w:t xml:space="preserve">SOP Class </w:t>
      </w:r>
      <w:r>
        <w:t>supports for the N-ACTION message and defines conditions, in which any of the listed Status Codes are sent.</w:t>
      </w:r>
    </w:p>
    <w:p w14:paraId="78F68E00" w14:textId="097B4903" w:rsidR="00AA6AA3" w:rsidRPr="00296027" w:rsidRDefault="00AA6AA3" w:rsidP="00AA6AA3">
      <w:pPr>
        <w:pStyle w:val="TemplateInstruction"/>
        <w:rPr>
          <w:rFonts w:cs="Arial"/>
          <w:sz w:val="20"/>
        </w:rPr>
      </w:pPr>
      <w:r w:rsidRPr="00DA7E6E">
        <w:rPr>
          <w:rFonts w:cs="Arial"/>
        </w:rPr>
        <w:t>[Describe below under what circumstances does the application send the various status codes in the N-</w:t>
      </w:r>
      <w:r>
        <w:rPr>
          <w:rFonts w:cs="Arial"/>
        </w:rPr>
        <w:t>ACTION-</w:t>
      </w:r>
      <w:r w:rsidR="008D6D05">
        <w:rPr>
          <w:rFonts w:cs="Arial"/>
        </w:rPr>
        <w:t>RSP for</w:t>
      </w:r>
      <w:r>
        <w:rPr>
          <w:rFonts w:cs="Arial"/>
        </w:rPr>
        <w:t xml:space="preserve"> UPS Watch SOP class.</w:t>
      </w:r>
      <w:r w:rsidRPr="00DA7E6E">
        <w:rPr>
          <w:rFonts w:cs="Arial"/>
        </w:rPr>
        <w:t>]</w:t>
      </w:r>
    </w:p>
    <w:p w14:paraId="647E8829" w14:textId="76EA975B" w:rsidR="00AE2B28" w:rsidRPr="00DA7E6E" w:rsidRDefault="0007533D">
      <w:pPr>
        <w:pStyle w:val="TableTitle"/>
        <w:rPr>
          <w:rFonts w:cs="Arial"/>
          <w:sz w:val="20"/>
        </w:rPr>
      </w:pPr>
      <w:bookmarkStart w:id="900" w:name="_Ref7299652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35</w:t>
      </w:r>
      <w:r w:rsidR="00DF0827">
        <w:rPr>
          <w:rFonts w:cs="Arial"/>
        </w:rPr>
        <w:fldChar w:fldCharType="end"/>
      </w:r>
      <w:bookmarkEnd w:id="900"/>
      <w:r w:rsidR="00AE2B28" w:rsidRPr="00DA7E6E">
        <w:rPr>
          <w:rFonts w:cs="Arial"/>
        </w:rPr>
        <w:t>: Status Codes N-ACTION (Un/subscribe)) of the UPS Watch SOP Class - SCP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1ED7EC5F"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53A6815" w14:textId="77777777" w:rsidR="00AE2B28" w:rsidRPr="00DA7E6E" w:rsidRDefault="00AE2B28">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CB7C9A5" w14:textId="77777777" w:rsidR="00AE2B28" w:rsidRPr="00DA7E6E" w:rsidRDefault="00AE2B28">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1BF7485" w14:textId="77777777" w:rsidR="00AE2B28" w:rsidRPr="00DA7E6E" w:rsidRDefault="00AE2B28">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126F6D4" w14:textId="3FED36BA" w:rsidR="00AE2B28" w:rsidRPr="00DA7E6E" w:rsidRDefault="00AE2B28" w:rsidP="00B21D5C">
            <w:pPr>
              <w:spacing w:before="180" w:after="0"/>
              <w:jc w:val="center"/>
              <w:rPr>
                <w:rFonts w:cs="Arial"/>
                <w:b/>
              </w:rPr>
            </w:pPr>
            <w:r w:rsidRPr="00DA7E6E">
              <w:rPr>
                <w:rFonts w:cs="Arial"/>
                <w:b/>
              </w:rPr>
              <w:t>Condition</w:t>
            </w:r>
          </w:p>
        </w:tc>
      </w:tr>
      <w:tr w:rsidR="00826348" w:rsidRPr="00DA7E6E" w14:paraId="48FA6055"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93CBAE" w14:textId="77777777" w:rsidR="00AE2B28" w:rsidRPr="00DA7E6E" w:rsidRDefault="00AE2B28"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F9C3E1" w14:textId="77777777" w:rsidR="00AE2B28" w:rsidRPr="00DA7E6E" w:rsidRDefault="00AE2B28" w:rsidP="0053571A">
            <w:pPr>
              <w:spacing w:after="0"/>
              <w:rPr>
                <w:rFonts w:cs="Arial"/>
              </w:rPr>
            </w:pPr>
            <w:r w:rsidRPr="00DA7E6E">
              <w:rPr>
                <w:rFonts w:cs="Arial"/>
              </w:rPr>
              <w:t>The requested change of subscription state was performed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DC5746" w14:textId="77777777" w:rsidR="00AE2B28" w:rsidRPr="00DA7E6E" w:rsidRDefault="00AE2B28" w:rsidP="0053571A">
            <w:pPr>
              <w:spacing w:after="0"/>
              <w:rPr>
                <w:rFonts w:cs="Arial"/>
                <w:lang w:val="de-DE"/>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CC551" w14:textId="77777777" w:rsidR="00AE2B28" w:rsidRPr="00DA7E6E" w:rsidRDefault="00AE2B28" w:rsidP="00944188">
            <w:pPr>
              <w:spacing w:after="0"/>
              <w:rPr>
                <w:rFonts w:cs="Arial"/>
              </w:rPr>
            </w:pPr>
          </w:p>
        </w:tc>
      </w:tr>
      <w:tr w:rsidR="00826348" w:rsidRPr="00DA7E6E" w14:paraId="07256450"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4E87A7" w14:textId="77777777" w:rsidR="00AE2B28" w:rsidRPr="00DA7E6E" w:rsidRDefault="00AE2B28"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B6E54B" w14:textId="77777777" w:rsidR="00AE2B28" w:rsidRPr="00DA7E6E" w:rsidRDefault="00AE2B28" w:rsidP="0053571A">
            <w:pPr>
              <w:spacing w:after="0"/>
              <w:rPr>
                <w:rFonts w:cs="Arial"/>
                <w:sz w:val="20"/>
              </w:rPr>
            </w:pPr>
            <w:r w:rsidRPr="00DA7E6E">
              <w:rPr>
                <w:rFonts w:cs="Arial"/>
              </w:rPr>
              <w:t>Deletion Lock not granted.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8716A3" w14:textId="77777777" w:rsidR="00AE2B28" w:rsidRPr="00DA7E6E" w:rsidRDefault="00AE2B28" w:rsidP="0053571A">
            <w:pPr>
              <w:spacing w:after="0"/>
              <w:rPr>
                <w:rFonts w:cs="Arial"/>
              </w:rPr>
            </w:pPr>
            <w:r w:rsidRPr="00DA7E6E">
              <w:rPr>
                <w:rFonts w:cs="Arial"/>
              </w:rPr>
              <w:t>B301h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C1B04" w14:textId="77777777" w:rsidR="00AE2B28" w:rsidRPr="00DA7E6E" w:rsidRDefault="00AE2B28" w:rsidP="00944188">
            <w:pPr>
              <w:spacing w:after="0"/>
              <w:rPr>
                <w:rFonts w:cs="Arial"/>
                <w:lang w:eastAsia="de-DE"/>
              </w:rPr>
            </w:pPr>
          </w:p>
        </w:tc>
      </w:tr>
      <w:tr w:rsidR="00826348" w:rsidRPr="00DA7E6E" w14:paraId="5D81C733"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0860E47" w14:textId="77777777" w:rsidR="00AE2B28" w:rsidRPr="00DA7E6E" w:rsidRDefault="00AE2B28"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DEA2FD" w14:textId="77777777" w:rsidR="00AE2B28" w:rsidRPr="00DA7E6E" w:rsidRDefault="00AE2B28"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1FC504" w14:textId="77777777" w:rsidR="00AE2B28" w:rsidRPr="00DA7E6E" w:rsidRDefault="00AE2B28"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D5DCBB" w14:textId="77777777" w:rsidR="00AE2B28" w:rsidRPr="00DA7E6E" w:rsidRDefault="00AE2B28" w:rsidP="00944188">
            <w:pPr>
              <w:spacing w:after="0"/>
              <w:rPr>
                <w:rFonts w:cs="Arial"/>
              </w:rPr>
            </w:pPr>
          </w:p>
        </w:tc>
      </w:tr>
      <w:tr w:rsidR="00826348" w:rsidRPr="00DA7E6E" w14:paraId="4661120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6C3E47D"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217E01" w14:textId="77777777" w:rsidR="00AE2B28" w:rsidRPr="00DA7E6E" w:rsidRDefault="00AE2B28"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3EBCA1A" w14:textId="77777777" w:rsidR="00AE2B28" w:rsidRPr="00DA7E6E" w:rsidRDefault="00AE2B28"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B503D7" w14:textId="77777777" w:rsidR="00AE2B28" w:rsidRPr="00DA7E6E" w:rsidRDefault="00AE2B28" w:rsidP="00944188">
            <w:pPr>
              <w:spacing w:after="0"/>
              <w:rPr>
                <w:rFonts w:cs="Arial"/>
              </w:rPr>
            </w:pPr>
          </w:p>
        </w:tc>
      </w:tr>
      <w:tr w:rsidR="00826348" w:rsidRPr="00DA7E6E" w14:paraId="1BA09BA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4FD052A"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BBCA57" w14:textId="77777777" w:rsidR="00AE2B28" w:rsidRPr="00DA7E6E" w:rsidRDefault="00AE2B28" w:rsidP="0053571A">
            <w:pPr>
              <w:spacing w:after="0"/>
              <w:rPr>
                <w:rFonts w:cs="Arial"/>
              </w:rPr>
            </w:pPr>
            <w:r w:rsidRPr="00DA7E6E">
              <w:rPr>
                <w:rFonts w:cs="Arial"/>
              </w:rPr>
              <w:t>Invalid argument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44E3A48" w14:textId="77777777" w:rsidR="00AE2B28" w:rsidRPr="00DA7E6E" w:rsidRDefault="00AE2B28" w:rsidP="0053571A">
            <w:pPr>
              <w:spacing w:after="0"/>
              <w:rPr>
                <w:rFonts w:cs="Arial"/>
                <w:lang w:val="de-DE"/>
              </w:rPr>
            </w:pPr>
            <w:r w:rsidRPr="00DA7E6E">
              <w:rPr>
                <w:rFonts w:cs="Arial"/>
              </w:rPr>
              <w:t>0115H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1EAB5C" w14:textId="77777777" w:rsidR="00AE2B28" w:rsidRPr="00DA7E6E" w:rsidRDefault="00AE2B28" w:rsidP="00944188">
            <w:pPr>
              <w:spacing w:after="0"/>
              <w:rPr>
                <w:rFonts w:cs="Arial"/>
              </w:rPr>
            </w:pPr>
          </w:p>
        </w:tc>
      </w:tr>
      <w:tr w:rsidR="00826348" w:rsidRPr="00DA7E6E" w14:paraId="43373BF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B80F89C"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CE84CA" w14:textId="77777777" w:rsidR="00AE2B28" w:rsidRPr="00DA7E6E" w:rsidRDefault="00AE2B28"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C906A3" w14:textId="77777777" w:rsidR="00AE2B28" w:rsidRPr="00DA7E6E" w:rsidRDefault="00AE2B28" w:rsidP="0053571A">
            <w:pPr>
              <w:spacing w:after="0"/>
              <w:rPr>
                <w:rFonts w:cs="Arial"/>
                <w:lang w:val="de-DE" w:eastAsia="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0591B" w14:textId="77777777" w:rsidR="00AE2B28" w:rsidRPr="00DA7E6E" w:rsidRDefault="00AE2B28" w:rsidP="00944188">
            <w:pPr>
              <w:spacing w:after="0"/>
              <w:rPr>
                <w:rFonts w:cs="Arial"/>
              </w:rPr>
            </w:pPr>
          </w:p>
        </w:tc>
      </w:tr>
      <w:tr w:rsidR="00826348" w:rsidRPr="00DA7E6E" w14:paraId="4093DD0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90581A6"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4B993E" w14:textId="77777777" w:rsidR="00AE2B28" w:rsidRPr="00DA7E6E" w:rsidRDefault="00AE2B28"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42B47E" w14:textId="77777777" w:rsidR="00AE2B28" w:rsidRPr="00DA7E6E" w:rsidRDefault="00AE2B28" w:rsidP="0053571A">
            <w:pPr>
              <w:spacing w:after="0"/>
              <w:rPr>
                <w:rFonts w:cs="Arial"/>
                <w:lang w:val="de-DE" w:eastAsia="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131EDC" w14:textId="77777777" w:rsidR="00AE2B28" w:rsidRPr="00DA7E6E" w:rsidRDefault="00AE2B28" w:rsidP="00944188">
            <w:pPr>
              <w:spacing w:after="0"/>
              <w:rPr>
                <w:rFonts w:cs="Arial"/>
              </w:rPr>
            </w:pPr>
          </w:p>
        </w:tc>
      </w:tr>
      <w:tr w:rsidR="00826348" w:rsidRPr="00DA7E6E" w14:paraId="19222D0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392253E"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AB5FA4" w14:textId="77777777" w:rsidR="00AE2B28" w:rsidRPr="00DA7E6E" w:rsidRDefault="00AE2B28" w:rsidP="0053571A">
            <w:pPr>
              <w:spacing w:after="0"/>
              <w:rPr>
                <w:rFonts w:cs="Arial"/>
              </w:rPr>
            </w:pPr>
            <w:r w:rsidRPr="00DA7E6E">
              <w:rPr>
                <w:rFonts w:cs="Arial"/>
              </w:rPr>
              <w:t>No such action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80DF30" w14:textId="77777777" w:rsidR="00AE2B28" w:rsidRPr="00DA7E6E" w:rsidRDefault="00AE2B28" w:rsidP="0053571A">
            <w:pPr>
              <w:spacing w:after="0"/>
              <w:rPr>
                <w:rFonts w:cs="Arial"/>
                <w:lang w:val="de-DE" w:eastAsia="de-DE"/>
              </w:rPr>
            </w:pPr>
            <w:r w:rsidRPr="00DA7E6E">
              <w:rPr>
                <w:rFonts w:cs="Arial"/>
              </w:rPr>
              <w:t>0123H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EE84A" w14:textId="77777777" w:rsidR="00AE2B28" w:rsidRPr="00DA7E6E" w:rsidRDefault="00AE2B28" w:rsidP="00944188">
            <w:pPr>
              <w:spacing w:after="0"/>
              <w:rPr>
                <w:rFonts w:cs="Arial"/>
              </w:rPr>
            </w:pPr>
          </w:p>
        </w:tc>
      </w:tr>
      <w:tr w:rsidR="00826348" w:rsidRPr="00DA7E6E" w14:paraId="2240465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F268284"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369F067" w14:textId="77777777" w:rsidR="00AE2B28" w:rsidRPr="00DA7E6E" w:rsidRDefault="00AE2B28" w:rsidP="0053571A">
            <w:pPr>
              <w:spacing w:after="0"/>
              <w:rPr>
                <w:rFonts w:cs="Arial"/>
              </w:rPr>
            </w:pPr>
            <w:r w:rsidRPr="00DA7E6E">
              <w:rPr>
                <w:rFonts w:cs="Arial"/>
              </w:rPr>
              <w:t>No such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3848DA" w14:textId="77777777" w:rsidR="00AE2B28" w:rsidRPr="00DA7E6E" w:rsidRDefault="00AE2B28" w:rsidP="0053571A">
            <w:pPr>
              <w:spacing w:after="0"/>
              <w:rPr>
                <w:rFonts w:cs="Arial"/>
                <w:lang w:val="de-DE" w:eastAsia="de-DE"/>
              </w:rPr>
            </w:pPr>
            <w:r w:rsidRPr="00DA7E6E">
              <w:rPr>
                <w:rFonts w:cs="Arial"/>
              </w:rPr>
              <w:t>0114H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4FBE32" w14:textId="77777777" w:rsidR="00AE2B28" w:rsidRPr="00DA7E6E" w:rsidRDefault="00AE2B28" w:rsidP="00944188">
            <w:pPr>
              <w:spacing w:after="0"/>
              <w:rPr>
                <w:rFonts w:cs="Arial"/>
              </w:rPr>
            </w:pPr>
          </w:p>
        </w:tc>
      </w:tr>
      <w:tr w:rsidR="00826348" w:rsidRPr="00DA7E6E" w14:paraId="1F6F217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6D6C6E8"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996336" w14:textId="77777777" w:rsidR="00AE2B28" w:rsidRPr="00DA7E6E" w:rsidRDefault="00AE2B28"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7FD98C" w14:textId="77777777" w:rsidR="00AE2B28" w:rsidRPr="00DA7E6E" w:rsidRDefault="00AE2B28" w:rsidP="0053571A">
            <w:pPr>
              <w:spacing w:after="0"/>
              <w:rPr>
                <w:rFonts w:cs="Arial"/>
                <w:lang w:val="de-DE" w:eastAsia="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C99BEA" w14:textId="77777777" w:rsidR="00AE2B28" w:rsidRPr="00DA7E6E" w:rsidRDefault="00AE2B28" w:rsidP="00944188">
            <w:pPr>
              <w:spacing w:after="0"/>
              <w:rPr>
                <w:rFonts w:cs="Arial"/>
              </w:rPr>
            </w:pPr>
          </w:p>
        </w:tc>
      </w:tr>
      <w:tr w:rsidR="00826348" w:rsidRPr="00DA7E6E" w14:paraId="267AEE4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564D58A"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60BECA" w14:textId="77777777" w:rsidR="00AE2B28" w:rsidRPr="00DA7E6E" w:rsidRDefault="00AE2B28"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8412F2" w14:textId="77777777" w:rsidR="00AE2B28" w:rsidRPr="00DA7E6E" w:rsidRDefault="00AE2B28" w:rsidP="0053571A">
            <w:pPr>
              <w:spacing w:after="0"/>
              <w:rPr>
                <w:rFonts w:cs="Arial"/>
                <w:lang w:val="de-DE" w:eastAsia="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D76CF0" w14:textId="77777777" w:rsidR="00AE2B28" w:rsidRPr="00DA7E6E" w:rsidRDefault="00AE2B28" w:rsidP="00944188">
            <w:pPr>
              <w:spacing w:after="0"/>
              <w:rPr>
                <w:rFonts w:cs="Arial"/>
              </w:rPr>
            </w:pPr>
          </w:p>
        </w:tc>
      </w:tr>
      <w:tr w:rsidR="00826348" w:rsidRPr="00DA7E6E" w14:paraId="7BB5471F"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515233E"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F5D37F" w14:textId="77777777" w:rsidR="00AE2B28" w:rsidRPr="00DA7E6E" w:rsidRDefault="00AE2B28"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BF7E09" w14:textId="77777777" w:rsidR="00AE2B28" w:rsidRPr="00DA7E6E" w:rsidRDefault="00AE2B28" w:rsidP="0053571A">
            <w:pPr>
              <w:spacing w:after="0"/>
              <w:rPr>
                <w:rFonts w:cs="Arial"/>
                <w:lang w:val="de-DE" w:eastAsia="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530360" w14:textId="77777777" w:rsidR="00AE2B28" w:rsidRPr="00DA7E6E" w:rsidRDefault="00AE2B28" w:rsidP="00944188">
            <w:pPr>
              <w:spacing w:after="0"/>
              <w:rPr>
                <w:rFonts w:cs="Arial"/>
              </w:rPr>
            </w:pPr>
          </w:p>
        </w:tc>
      </w:tr>
      <w:tr w:rsidR="00826348" w:rsidRPr="00DA7E6E" w14:paraId="5CDA09D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4767AE0"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54E515" w14:textId="77777777" w:rsidR="00AE2B28" w:rsidRPr="00DA7E6E" w:rsidRDefault="00AE2B28"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E4F3ED" w14:textId="77777777" w:rsidR="00AE2B28" w:rsidRPr="00DA7E6E" w:rsidRDefault="00AE2B28" w:rsidP="0053571A">
            <w:pPr>
              <w:spacing w:after="0"/>
              <w:rPr>
                <w:rFonts w:cs="Arial"/>
                <w:lang w:val="de-DE" w:eastAsia="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6EA5C4" w14:textId="77777777" w:rsidR="00AE2B28" w:rsidRPr="00DA7E6E" w:rsidRDefault="00AE2B28" w:rsidP="00944188">
            <w:pPr>
              <w:spacing w:after="0"/>
              <w:rPr>
                <w:rFonts w:cs="Arial"/>
              </w:rPr>
            </w:pPr>
          </w:p>
        </w:tc>
      </w:tr>
      <w:tr w:rsidR="00826348" w:rsidRPr="00DA7E6E" w14:paraId="4CEA936B"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3B7B147"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18D187" w14:textId="77777777" w:rsidR="00AE2B28" w:rsidRPr="00DA7E6E" w:rsidRDefault="00AE2B28"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2AEEA0" w14:textId="77777777" w:rsidR="00AE2B28" w:rsidRPr="00DA7E6E" w:rsidRDefault="00AE2B28" w:rsidP="0053571A">
            <w:pPr>
              <w:spacing w:after="0"/>
              <w:rPr>
                <w:rFonts w:cs="Arial"/>
                <w:lang w:val="de-DE" w:eastAsia="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14E02" w14:textId="77777777" w:rsidR="00AE2B28" w:rsidRPr="00DA7E6E" w:rsidRDefault="00AE2B28" w:rsidP="00944188">
            <w:pPr>
              <w:spacing w:after="0"/>
              <w:rPr>
                <w:rFonts w:cs="Arial"/>
              </w:rPr>
            </w:pPr>
          </w:p>
        </w:tc>
      </w:tr>
      <w:tr w:rsidR="00826348" w:rsidRPr="00DA7E6E" w14:paraId="035259A8"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E2650E7"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FA905F" w14:textId="77777777" w:rsidR="00AE2B28" w:rsidRPr="00DA7E6E" w:rsidRDefault="00AE2B28" w:rsidP="0053571A">
            <w:pPr>
              <w:spacing w:after="0"/>
              <w:rPr>
                <w:rFonts w:cs="Arial"/>
              </w:rPr>
            </w:pPr>
            <w:r w:rsidRPr="00DA7E6E">
              <w:rPr>
                <w:rFonts w:cs="Arial"/>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818046" w14:textId="77777777" w:rsidR="00AE2B28" w:rsidRPr="00DA7E6E" w:rsidRDefault="00AE2B28" w:rsidP="0053571A">
            <w:pPr>
              <w:spacing w:after="0"/>
              <w:rPr>
                <w:rFonts w:cs="Arial"/>
              </w:rPr>
            </w:pPr>
            <w:r w:rsidRPr="00DA7E6E">
              <w:rPr>
                <w:rFonts w:cs="Arial"/>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22EFB3" w14:textId="77777777" w:rsidR="00AE2B28" w:rsidRPr="00DA7E6E" w:rsidRDefault="00AE2B28" w:rsidP="00944188">
            <w:pPr>
              <w:spacing w:after="0"/>
              <w:rPr>
                <w:rFonts w:cs="Arial"/>
                <w:lang w:eastAsia="de-DE"/>
              </w:rPr>
            </w:pPr>
          </w:p>
        </w:tc>
      </w:tr>
      <w:tr w:rsidR="00826348" w:rsidRPr="00DA7E6E" w14:paraId="42752E7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9463B48"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5CE3F1" w14:textId="77777777" w:rsidR="00AE2B28" w:rsidRPr="00DA7E6E" w:rsidRDefault="00AE2B28" w:rsidP="0053571A">
            <w:pPr>
              <w:spacing w:after="0"/>
              <w:rPr>
                <w:rFonts w:cs="Arial"/>
              </w:rPr>
            </w:pPr>
            <w:r w:rsidRPr="00DA7E6E">
              <w:rPr>
                <w:rFonts w:cs="Arial"/>
              </w:rPr>
              <w:t>Failed: Specified SOP Instance UID does not exist or is not a UPS Instance managed by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A17A86" w14:textId="77777777" w:rsidR="00AE2B28" w:rsidRPr="00DA7E6E" w:rsidRDefault="00AE2B28" w:rsidP="0053571A">
            <w:pPr>
              <w:spacing w:after="0"/>
              <w:rPr>
                <w:rFonts w:cs="Arial"/>
              </w:rPr>
            </w:pPr>
            <w:r w:rsidRPr="00DA7E6E">
              <w:rPr>
                <w:rFonts w:cs="Arial"/>
              </w:rPr>
              <w:t>C307H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6130A" w14:textId="77777777" w:rsidR="00AE2B28" w:rsidRPr="00DA7E6E" w:rsidRDefault="00AE2B28" w:rsidP="00944188">
            <w:pPr>
              <w:spacing w:after="0"/>
              <w:rPr>
                <w:rFonts w:cs="Arial"/>
                <w:lang w:eastAsia="de-DE"/>
              </w:rPr>
            </w:pPr>
          </w:p>
        </w:tc>
      </w:tr>
      <w:tr w:rsidR="00826348" w:rsidRPr="00DA7E6E" w14:paraId="2AA0C78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48552AB"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C13B1F" w14:textId="77777777" w:rsidR="00AE2B28" w:rsidRPr="00DA7E6E" w:rsidRDefault="00AE2B28" w:rsidP="0053571A">
            <w:pPr>
              <w:spacing w:after="0"/>
              <w:rPr>
                <w:rFonts w:cs="Arial"/>
              </w:rPr>
            </w:pPr>
            <w:r w:rsidRPr="00DA7E6E">
              <w:rPr>
                <w:rFonts w:cs="Arial"/>
              </w:rPr>
              <w:t>Failed: Receiving AE-TITLE is Unknown to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05D54C" w14:textId="77777777" w:rsidR="00AE2B28" w:rsidRPr="00DA7E6E" w:rsidRDefault="00AE2B28" w:rsidP="0053571A">
            <w:pPr>
              <w:spacing w:after="0"/>
              <w:rPr>
                <w:rFonts w:cs="Arial"/>
              </w:rPr>
            </w:pPr>
            <w:r w:rsidRPr="00DA7E6E">
              <w:rPr>
                <w:rFonts w:cs="Arial"/>
              </w:rPr>
              <w:t>C308H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D4B7EC" w14:textId="77777777" w:rsidR="00AE2B28" w:rsidRPr="00DA7E6E" w:rsidRDefault="00AE2B28" w:rsidP="00944188">
            <w:pPr>
              <w:spacing w:after="0"/>
              <w:rPr>
                <w:rFonts w:cs="Arial"/>
                <w:lang w:eastAsia="de-DE"/>
              </w:rPr>
            </w:pPr>
          </w:p>
        </w:tc>
      </w:tr>
      <w:tr w:rsidR="00826348" w:rsidRPr="00DA7E6E" w14:paraId="1D36140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5145EEF"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8AFA8D" w14:textId="77777777" w:rsidR="00AE2B28" w:rsidRPr="00DA7E6E" w:rsidRDefault="00AE2B28" w:rsidP="0053571A">
            <w:pPr>
              <w:spacing w:after="0"/>
              <w:rPr>
                <w:rFonts w:cs="Arial"/>
                <w:sz w:val="20"/>
              </w:rPr>
            </w:pPr>
            <w:r w:rsidRPr="00DA7E6E">
              <w:rPr>
                <w:rFonts w:cs="Arial"/>
              </w:rPr>
              <w:t>Failed: Specified action not appropriate for specified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BAB349" w14:textId="77777777" w:rsidR="00AE2B28" w:rsidRPr="00DA7E6E" w:rsidRDefault="00AE2B28" w:rsidP="0053571A">
            <w:pPr>
              <w:spacing w:after="0"/>
              <w:rPr>
                <w:rFonts w:cs="Arial"/>
              </w:rPr>
            </w:pPr>
            <w:r w:rsidRPr="00DA7E6E">
              <w:rPr>
                <w:rFonts w:cs="Arial"/>
              </w:rPr>
              <w:t>C314H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CDCF9" w14:textId="77777777" w:rsidR="00AE2B28" w:rsidRPr="00DA7E6E" w:rsidRDefault="00AE2B28" w:rsidP="00944188">
            <w:pPr>
              <w:spacing w:after="0"/>
              <w:rPr>
                <w:rFonts w:cs="Arial"/>
                <w:lang w:eastAsia="de-DE"/>
              </w:rPr>
            </w:pPr>
          </w:p>
        </w:tc>
      </w:tr>
      <w:tr w:rsidR="000E349E" w:rsidRPr="00DA7E6E" w14:paraId="187A922C"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ABF729" w14:textId="77777777" w:rsidR="00AE2B28" w:rsidRPr="00DA7E6E" w:rsidRDefault="00AE2B2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35C1D3" w14:textId="77777777" w:rsidR="00AE2B28" w:rsidRPr="00DA7E6E" w:rsidRDefault="00AE2B28" w:rsidP="0053571A">
            <w:pPr>
              <w:spacing w:after="0"/>
              <w:rPr>
                <w:rFonts w:cs="Arial"/>
                <w:sz w:val="20"/>
              </w:rPr>
            </w:pPr>
            <w:r w:rsidRPr="00DA7E6E">
              <w:rPr>
                <w:rFonts w:cs="Arial"/>
              </w:rPr>
              <w:t>Failed: SCP does not support Event Reports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59A501" w14:textId="77777777" w:rsidR="00AE2B28" w:rsidRPr="00DA7E6E" w:rsidRDefault="00AE2B28" w:rsidP="0053571A">
            <w:pPr>
              <w:spacing w:after="0"/>
              <w:rPr>
                <w:rFonts w:cs="Arial"/>
              </w:rPr>
            </w:pPr>
            <w:r w:rsidRPr="00DA7E6E">
              <w:rPr>
                <w:rFonts w:cs="Arial"/>
              </w:rPr>
              <w:t>C315H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1BD9AE" w14:textId="77777777" w:rsidR="00AE2B28" w:rsidRPr="00DA7E6E" w:rsidRDefault="00AE2B28" w:rsidP="00944188">
            <w:pPr>
              <w:spacing w:after="0"/>
              <w:rPr>
                <w:rFonts w:cs="Arial"/>
                <w:lang w:eastAsia="de-DE"/>
              </w:rPr>
            </w:pPr>
          </w:p>
        </w:tc>
      </w:tr>
    </w:tbl>
    <w:p w14:paraId="60C5B925" w14:textId="77777777" w:rsidR="00FE3D59" w:rsidRPr="00DA7E6E" w:rsidRDefault="00FE3D59" w:rsidP="00635261">
      <w:pPr>
        <w:rPr>
          <w:rFonts w:cs="Arial"/>
        </w:rPr>
      </w:pPr>
    </w:p>
    <w:p w14:paraId="151B199D" w14:textId="78BC80CA" w:rsidR="00A64413" w:rsidRDefault="00A64413" w:rsidP="007F5A1E">
      <w:pPr>
        <w:rPr>
          <w:b/>
          <w:bCs/>
        </w:rPr>
      </w:pPr>
      <w:r w:rsidRPr="007F5A1E">
        <w:rPr>
          <w:b/>
          <w:bCs/>
        </w:rPr>
        <w:t>SCP of the UPS Watch SOP Class - N-GET</w:t>
      </w:r>
    </w:p>
    <w:p w14:paraId="72A5AFC7" w14:textId="5322121D" w:rsidR="00F80295" w:rsidRDefault="00F80295" w:rsidP="007F5A1E">
      <w:pPr>
        <w:rPr>
          <w:b/>
          <w:bCs/>
        </w:rPr>
      </w:pPr>
      <w:r>
        <w:fldChar w:fldCharType="begin"/>
      </w:r>
      <w:r>
        <w:instrText xml:space="preserve"> REF _Ref72997125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36</w:t>
      </w:r>
      <w:r>
        <w:fldChar w:fldCharType="end"/>
      </w:r>
      <w:r>
        <w:t xml:space="preserve"> lists the status codes that the SCP of the UPS Watch </w:t>
      </w:r>
      <w:r w:rsidRPr="00DA7E6E">
        <w:t xml:space="preserve">SOP Class </w:t>
      </w:r>
      <w:r>
        <w:t>supports for the N-GET message and defines conditions, in which any of the listed Status Codes are sent.</w:t>
      </w:r>
    </w:p>
    <w:p w14:paraId="01305A2F" w14:textId="59ACB993" w:rsidR="0065763E" w:rsidRPr="00296027" w:rsidRDefault="0065763E" w:rsidP="0065763E">
      <w:pPr>
        <w:pStyle w:val="TemplateInstruction"/>
        <w:rPr>
          <w:rFonts w:cs="Arial"/>
          <w:sz w:val="20"/>
        </w:rPr>
      </w:pPr>
      <w:r w:rsidRPr="00DA7E6E">
        <w:rPr>
          <w:rFonts w:cs="Arial"/>
        </w:rPr>
        <w:t>[Describe below under what circumstances does the application send the various status codes in the N-</w:t>
      </w:r>
      <w:r>
        <w:rPr>
          <w:rFonts w:cs="Arial"/>
        </w:rPr>
        <w:t>GET-</w:t>
      </w:r>
      <w:r w:rsidR="008D6D05">
        <w:rPr>
          <w:rFonts w:cs="Arial"/>
        </w:rPr>
        <w:t>RSP for</w:t>
      </w:r>
      <w:r>
        <w:rPr>
          <w:rFonts w:cs="Arial"/>
        </w:rPr>
        <w:t xml:space="preserve"> UPS Watch SOP class.</w:t>
      </w:r>
      <w:r w:rsidRPr="00DA7E6E">
        <w:rPr>
          <w:rFonts w:cs="Arial"/>
        </w:rPr>
        <w:t>]</w:t>
      </w:r>
    </w:p>
    <w:p w14:paraId="245568C1" w14:textId="6FD471E5" w:rsidR="00747588" w:rsidRPr="00DA7E6E" w:rsidRDefault="0007533D">
      <w:pPr>
        <w:pStyle w:val="TableTitle"/>
        <w:rPr>
          <w:rFonts w:cs="Arial"/>
          <w:sz w:val="20"/>
        </w:rPr>
      </w:pPr>
      <w:bookmarkStart w:id="901" w:name="_Ref72997125"/>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36</w:t>
      </w:r>
      <w:r w:rsidR="00DF0827">
        <w:rPr>
          <w:rFonts w:cs="Arial"/>
        </w:rPr>
        <w:fldChar w:fldCharType="end"/>
      </w:r>
      <w:bookmarkEnd w:id="901"/>
      <w:r w:rsidR="00747588" w:rsidRPr="00DA7E6E">
        <w:rPr>
          <w:rFonts w:cs="Arial"/>
        </w:rPr>
        <w:t>: Status Codes N-GET of the UPS Watch SOP Class - SCP</w:t>
      </w:r>
    </w:p>
    <w:tbl>
      <w:tblPr>
        <w:tblW w:w="93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5517F2E8" w14:textId="77777777" w:rsidTr="00747588">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BA08D33" w14:textId="77777777" w:rsidR="00747588" w:rsidRPr="00DA7E6E" w:rsidRDefault="00747588">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955DC9B" w14:textId="77777777" w:rsidR="00747588" w:rsidRPr="00DA7E6E" w:rsidRDefault="00747588">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DFD028B" w14:textId="77777777" w:rsidR="00747588" w:rsidRPr="00DA7E6E" w:rsidRDefault="00747588">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DBCF535" w14:textId="229A7060" w:rsidR="00747588" w:rsidRPr="00DA7E6E" w:rsidRDefault="00747588" w:rsidP="00B21D5C">
            <w:pPr>
              <w:spacing w:before="180" w:after="0"/>
              <w:jc w:val="center"/>
              <w:rPr>
                <w:rFonts w:cs="Arial"/>
                <w:b/>
              </w:rPr>
            </w:pPr>
            <w:r w:rsidRPr="00DA7E6E">
              <w:rPr>
                <w:rFonts w:cs="Arial"/>
                <w:b/>
              </w:rPr>
              <w:t>Condition</w:t>
            </w:r>
          </w:p>
        </w:tc>
      </w:tr>
      <w:tr w:rsidR="00826348" w:rsidRPr="00DA7E6E" w14:paraId="7421C020" w14:textId="77777777" w:rsidTr="00747588">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CE837A" w14:textId="77777777" w:rsidR="00747588" w:rsidRPr="00DA7E6E" w:rsidRDefault="00747588"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796A6F4" w14:textId="77777777" w:rsidR="00747588" w:rsidRPr="00DA7E6E" w:rsidRDefault="00747588" w:rsidP="0053571A">
            <w:pPr>
              <w:spacing w:after="0"/>
              <w:rPr>
                <w:rFonts w:cs="Arial"/>
              </w:rPr>
            </w:pPr>
            <w:r w:rsidRPr="00DA7E6E">
              <w:rPr>
                <w:rFonts w:cs="Arial"/>
              </w:rPr>
              <w:t>Success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8FAAFF" w14:textId="77777777" w:rsidR="00747588" w:rsidRPr="00DA7E6E" w:rsidRDefault="00747588" w:rsidP="0053571A">
            <w:pPr>
              <w:spacing w:after="0"/>
              <w:rPr>
                <w:rFonts w:cs="Arial"/>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9FAFA2" w14:textId="77777777" w:rsidR="00747588" w:rsidRPr="00DA7E6E" w:rsidRDefault="00747588" w:rsidP="00944188">
            <w:pPr>
              <w:spacing w:after="0"/>
              <w:rPr>
                <w:rFonts w:cs="Arial"/>
              </w:rPr>
            </w:pPr>
          </w:p>
        </w:tc>
      </w:tr>
      <w:tr w:rsidR="00826348" w:rsidRPr="00DA7E6E" w14:paraId="26286E28" w14:textId="77777777" w:rsidTr="00747588">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D48981" w14:textId="77777777" w:rsidR="00747588" w:rsidRPr="00DA7E6E" w:rsidRDefault="00747588"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ABF9B2" w14:textId="77777777" w:rsidR="00747588" w:rsidRPr="00DA7E6E" w:rsidRDefault="00747588" w:rsidP="0053571A">
            <w:pPr>
              <w:spacing w:after="0"/>
              <w:rPr>
                <w:rFonts w:cs="Arial"/>
              </w:rPr>
            </w:pPr>
            <w:r w:rsidRPr="00DA7E6E">
              <w:rPr>
                <w:rFonts w:cs="Arial"/>
              </w:rPr>
              <w:t>Requested optional Attributes are not supported.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9707B7" w14:textId="77777777" w:rsidR="00747588" w:rsidRPr="00DA7E6E" w:rsidRDefault="00747588" w:rsidP="0053571A">
            <w:pPr>
              <w:spacing w:after="0"/>
              <w:rPr>
                <w:rFonts w:cs="Arial"/>
              </w:rPr>
            </w:pPr>
            <w:r w:rsidRPr="00DA7E6E">
              <w:rPr>
                <w:rFonts w:cs="Arial"/>
              </w:rPr>
              <w:t>0001H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0FE09B" w14:textId="77777777" w:rsidR="00747588" w:rsidRPr="00DA7E6E" w:rsidRDefault="00747588" w:rsidP="00944188">
            <w:pPr>
              <w:spacing w:after="0"/>
              <w:rPr>
                <w:rFonts w:cs="Arial"/>
                <w:lang w:eastAsia="de-DE"/>
              </w:rPr>
            </w:pPr>
          </w:p>
        </w:tc>
      </w:tr>
      <w:tr w:rsidR="00826348" w:rsidRPr="00DA7E6E" w14:paraId="4C40E58F" w14:textId="77777777" w:rsidTr="00747588">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7816B1D2" w14:textId="77777777" w:rsidR="00747588" w:rsidRPr="00DA7E6E" w:rsidRDefault="00747588">
            <w:pPr>
              <w:spacing w:after="0"/>
              <w:rPr>
                <w:rFonts w:cs="Arial"/>
                <w:spacing w:val="2"/>
                <w:kern w:val="10"/>
                <w:szCs w:val="18"/>
                <w:lang w:val="de-DE" w:eastAsia="de-DE"/>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B0B576" w14:textId="77777777" w:rsidR="00747588" w:rsidRPr="00DA7E6E" w:rsidRDefault="00747588">
            <w:pPr>
              <w:spacing w:after="0"/>
              <w:rPr>
                <w:rFonts w:cs="Arial"/>
              </w:rPr>
            </w:pPr>
            <w:r w:rsidRPr="00DA7E6E">
              <w:rPr>
                <w:rFonts w:cs="Arial"/>
              </w:rPr>
              <w:t>Attribute List error</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2E2033" w14:textId="77777777" w:rsidR="00747588" w:rsidRPr="00DA7E6E" w:rsidRDefault="00747588">
            <w:pPr>
              <w:spacing w:after="0"/>
              <w:rPr>
                <w:rFonts w:cs="Arial"/>
                <w:lang w:val="de-DE"/>
              </w:rPr>
            </w:pPr>
            <w:r w:rsidRPr="00DA7E6E">
              <w:rPr>
                <w:rFonts w:cs="Arial"/>
              </w:rPr>
              <w:t>0107H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5FE13" w14:textId="77777777" w:rsidR="00747588" w:rsidRPr="00DA7E6E" w:rsidRDefault="00747588">
            <w:pPr>
              <w:spacing w:after="0"/>
              <w:rPr>
                <w:rFonts w:cs="Arial"/>
              </w:rPr>
            </w:pPr>
          </w:p>
        </w:tc>
      </w:tr>
      <w:tr w:rsidR="00826348" w:rsidRPr="00DA7E6E" w14:paraId="035546C0" w14:textId="77777777" w:rsidTr="00747588">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0B383CD" w14:textId="77777777" w:rsidR="00747588" w:rsidRPr="00DA7E6E" w:rsidRDefault="00747588"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D43C0C" w14:textId="77777777" w:rsidR="00747588" w:rsidRPr="00DA7E6E" w:rsidRDefault="00747588"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10537B" w14:textId="77777777" w:rsidR="00747588" w:rsidRPr="00DA7E6E" w:rsidRDefault="00747588"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5F5539" w14:textId="77777777" w:rsidR="00747588" w:rsidRPr="00DA7E6E" w:rsidRDefault="00747588" w:rsidP="00944188">
            <w:pPr>
              <w:spacing w:after="0"/>
              <w:rPr>
                <w:rFonts w:cs="Arial"/>
              </w:rPr>
            </w:pPr>
          </w:p>
        </w:tc>
      </w:tr>
      <w:tr w:rsidR="00826348" w:rsidRPr="00DA7E6E" w14:paraId="2860326C"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987DB75"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FB220C" w14:textId="77777777" w:rsidR="00747588" w:rsidRPr="00DA7E6E" w:rsidRDefault="00747588" w:rsidP="0053571A">
            <w:pPr>
              <w:spacing w:after="0"/>
              <w:rPr>
                <w:rFonts w:cs="Arial"/>
              </w:rPr>
            </w:pP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561196" w14:textId="77777777" w:rsidR="00747588" w:rsidRPr="00DA7E6E" w:rsidRDefault="00747588" w:rsidP="0053571A">
            <w:pPr>
              <w:spacing w:after="0"/>
              <w:rPr>
                <w:rFonts w:cs="Arial"/>
              </w:rPr>
            </w:pP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ED5846" w14:textId="77777777" w:rsidR="00747588" w:rsidRPr="00DA7E6E" w:rsidRDefault="00747588" w:rsidP="00944188">
            <w:pPr>
              <w:spacing w:after="0"/>
              <w:rPr>
                <w:rFonts w:cs="Arial"/>
                <w:lang w:eastAsia="de-DE"/>
              </w:rPr>
            </w:pPr>
          </w:p>
        </w:tc>
      </w:tr>
      <w:tr w:rsidR="00826348" w:rsidRPr="00DA7E6E" w14:paraId="7CD7650D"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7B2D88"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8E7B25" w14:textId="77777777" w:rsidR="00747588" w:rsidRPr="00DA7E6E" w:rsidRDefault="00747588"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1711E1" w14:textId="77777777" w:rsidR="00747588" w:rsidRPr="00DA7E6E" w:rsidRDefault="00747588"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5E3F7" w14:textId="77777777" w:rsidR="00747588" w:rsidRPr="00DA7E6E" w:rsidRDefault="00747588" w:rsidP="00944188">
            <w:pPr>
              <w:spacing w:after="0"/>
              <w:rPr>
                <w:rFonts w:cs="Arial"/>
              </w:rPr>
            </w:pPr>
          </w:p>
        </w:tc>
      </w:tr>
      <w:tr w:rsidR="00826348" w:rsidRPr="00DA7E6E" w14:paraId="4CCD01E2"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E4C9A42"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C6BD9B" w14:textId="77777777" w:rsidR="00747588" w:rsidRPr="00DA7E6E" w:rsidRDefault="00747588"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649EE0" w14:textId="77777777" w:rsidR="00747588" w:rsidRPr="00DA7E6E" w:rsidRDefault="00747588" w:rsidP="0053571A">
            <w:pPr>
              <w:spacing w:after="0"/>
              <w:rPr>
                <w:rFonts w:cs="Arial"/>
                <w:lang w:val="de-DE" w:eastAsia="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2FE0B9" w14:textId="77777777" w:rsidR="00747588" w:rsidRPr="00DA7E6E" w:rsidRDefault="00747588" w:rsidP="00944188">
            <w:pPr>
              <w:spacing w:after="0"/>
              <w:rPr>
                <w:rFonts w:cs="Arial"/>
              </w:rPr>
            </w:pPr>
          </w:p>
        </w:tc>
      </w:tr>
      <w:tr w:rsidR="00826348" w:rsidRPr="00DA7E6E" w14:paraId="251BF07B"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FCE0B6C"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9923A5" w14:textId="77777777" w:rsidR="00747588" w:rsidRPr="00DA7E6E" w:rsidRDefault="00747588"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F9630E" w14:textId="77777777" w:rsidR="00747588" w:rsidRPr="00DA7E6E" w:rsidRDefault="00747588" w:rsidP="0053571A">
            <w:pPr>
              <w:spacing w:after="0"/>
              <w:rPr>
                <w:rFonts w:cs="Arial"/>
                <w:lang w:val="de-DE" w:eastAsia="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5A026C" w14:textId="77777777" w:rsidR="00747588" w:rsidRPr="00DA7E6E" w:rsidRDefault="00747588" w:rsidP="00944188">
            <w:pPr>
              <w:spacing w:after="0"/>
              <w:rPr>
                <w:rFonts w:cs="Arial"/>
              </w:rPr>
            </w:pPr>
          </w:p>
        </w:tc>
      </w:tr>
      <w:tr w:rsidR="00826348" w:rsidRPr="00DA7E6E" w14:paraId="6DF19A23"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E57347"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844767" w14:textId="77777777" w:rsidR="00747588" w:rsidRPr="00DA7E6E" w:rsidRDefault="00747588"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B427BD" w14:textId="77777777" w:rsidR="00747588" w:rsidRPr="00DA7E6E" w:rsidRDefault="00747588" w:rsidP="0053571A">
            <w:pPr>
              <w:spacing w:after="0"/>
              <w:rPr>
                <w:rFonts w:cs="Arial"/>
                <w:lang w:val="de-DE" w:eastAsia="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55818" w14:textId="77777777" w:rsidR="00747588" w:rsidRPr="00DA7E6E" w:rsidRDefault="00747588" w:rsidP="00944188">
            <w:pPr>
              <w:spacing w:after="0"/>
              <w:rPr>
                <w:rFonts w:cs="Arial"/>
              </w:rPr>
            </w:pPr>
          </w:p>
        </w:tc>
      </w:tr>
      <w:tr w:rsidR="00826348" w:rsidRPr="00DA7E6E" w14:paraId="528493EC"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8B30FA6"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6C328A" w14:textId="77777777" w:rsidR="00747588" w:rsidRPr="00DA7E6E" w:rsidRDefault="00747588"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DBACCE" w14:textId="77777777" w:rsidR="00747588" w:rsidRPr="00DA7E6E" w:rsidRDefault="00747588" w:rsidP="0053571A">
            <w:pPr>
              <w:spacing w:after="0"/>
              <w:rPr>
                <w:rFonts w:cs="Arial"/>
                <w:lang w:val="de-DE" w:eastAsia="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81180D" w14:textId="77777777" w:rsidR="00747588" w:rsidRPr="00DA7E6E" w:rsidRDefault="00747588" w:rsidP="00944188">
            <w:pPr>
              <w:spacing w:after="0"/>
              <w:rPr>
                <w:rFonts w:cs="Arial"/>
              </w:rPr>
            </w:pPr>
          </w:p>
        </w:tc>
      </w:tr>
      <w:tr w:rsidR="00826348" w:rsidRPr="00DA7E6E" w14:paraId="372AE202"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32B9F79"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B91BD85" w14:textId="77777777" w:rsidR="00747588" w:rsidRPr="00DA7E6E" w:rsidRDefault="00747588"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208BFB" w14:textId="77777777" w:rsidR="00747588" w:rsidRPr="00DA7E6E" w:rsidRDefault="00747588" w:rsidP="0053571A">
            <w:pPr>
              <w:spacing w:after="0"/>
              <w:rPr>
                <w:rFonts w:cs="Arial"/>
                <w:lang w:val="de-DE" w:eastAsia="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A6EEFA" w14:textId="77777777" w:rsidR="00747588" w:rsidRPr="00DA7E6E" w:rsidRDefault="00747588" w:rsidP="00944188">
            <w:pPr>
              <w:spacing w:after="0"/>
              <w:rPr>
                <w:rFonts w:cs="Arial"/>
              </w:rPr>
            </w:pPr>
          </w:p>
        </w:tc>
      </w:tr>
      <w:tr w:rsidR="00826348" w:rsidRPr="00DA7E6E" w14:paraId="06F7D89D"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32D43DE"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9146A7" w14:textId="77777777" w:rsidR="00747588" w:rsidRPr="00DA7E6E" w:rsidRDefault="00747588"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507EEA" w14:textId="77777777" w:rsidR="00747588" w:rsidRPr="00DA7E6E" w:rsidRDefault="00747588" w:rsidP="0053571A">
            <w:pPr>
              <w:spacing w:after="0"/>
              <w:rPr>
                <w:rFonts w:cs="Arial"/>
                <w:lang w:val="de-DE" w:eastAsia="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21A65B" w14:textId="77777777" w:rsidR="00747588" w:rsidRPr="00DA7E6E" w:rsidRDefault="00747588" w:rsidP="00944188">
            <w:pPr>
              <w:spacing w:after="0"/>
              <w:rPr>
                <w:rFonts w:cs="Arial"/>
              </w:rPr>
            </w:pPr>
          </w:p>
        </w:tc>
      </w:tr>
      <w:tr w:rsidR="00826348" w:rsidRPr="00DA7E6E" w14:paraId="593467C2"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D3DB38F"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1E5B73" w14:textId="77777777" w:rsidR="00747588" w:rsidRPr="00DA7E6E" w:rsidRDefault="00747588"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A73732" w14:textId="77777777" w:rsidR="00747588" w:rsidRPr="00DA7E6E" w:rsidRDefault="00747588" w:rsidP="0053571A">
            <w:pPr>
              <w:spacing w:after="0"/>
              <w:rPr>
                <w:rFonts w:cs="Arial"/>
                <w:lang w:val="de-DE" w:eastAsia="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FD7313" w14:textId="77777777" w:rsidR="00747588" w:rsidRPr="00DA7E6E" w:rsidRDefault="00747588" w:rsidP="00944188">
            <w:pPr>
              <w:spacing w:after="0"/>
              <w:rPr>
                <w:rFonts w:cs="Arial"/>
              </w:rPr>
            </w:pPr>
          </w:p>
        </w:tc>
      </w:tr>
      <w:tr w:rsidR="00826348" w:rsidRPr="00DA7E6E" w14:paraId="199D785C"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7D5EBC"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A8234B" w14:textId="77777777" w:rsidR="00747588" w:rsidRPr="00DA7E6E" w:rsidRDefault="00747588" w:rsidP="0053571A">
            <w:pPr>
              <w:spacing w:after="0"/>
              <w:rPr>
                <w:rFonts w:cs="Arial"/>
              </w:rPr>
            </w:pPr>
            <w:r w:rsidRPr="00DA7E6E">
              <w:rPr>
                <w:rFonts w:cs="Arial"/>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5EDBA6" w14:textId="77777777" w:rsidR="00747588" w:rsidRPr="00DA7E6E" w:rsidRDefault="00747588" w:rsidP="0053571A">
            <w:pPr>
              <w:spacing w:after="0"/>
              <w:rPr>
                <w:rFonts w:cs="Arial"/>
                <w:lang w:val="de-DE" w:eastAsia="de-DE"/>
              </w:rPr>
            </w:pPr>
            <w:r w:rsidRPr="00DA7E6E">
              <w:rPr>
                <w:rFonts w:cs="Arial"/>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1D3C42" w14:textId="77777777" w:rsidR="00747588" w:rsidRPr="00DA7E6E" w:rsidRDefault="00747588" w:rsidP="00944188">
            <w:pPr>
              <w:spacing w:after="0"/>
              <w:rPr>
                <w:rFonts w:cs="Arial"/>
              </w:rPr>
            </w:pPr>
          </w:p>
        </w:tc>
      </w:tr>
      <w:tr w:rsidR="000E349E" w:rsidRPr="00DA7E6E" w14:paraId="1D65224B" w14:textId="77777777" w:rsidTr="007475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1F26BB"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B1DAE72" w14:textId="77777777" w:rsidR="00747588" w:rsidRPr="00DA7E6E" w:rsidRDefault="00747588" w:rsidP="0053571A">
            <w:pPr>
              <w:spacing w:after="0"/>
              <w:rPr>
                <w:rFonts w:cs="Arial"/>
              </w:rPr>
            </w:pPr>
            <w:r w:rsidRPr="00DA7E6E">
              <w:rPr>
                <w:rFonts w:cs="Arial"/>
              </w:rPr>
              <w:t>Failed: Specified SOP Instance UID does not exist or is not a UPS Instance managed by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BA3570" w14:textId="77777777" w:rsidR="00747588" w:rsidRPr="00DA7E6E" w:rsidRDefault="00747588" w:rsidP="0053571A">
            <w:pPr>
              <w:spacing w:after="0"/>
              <w:rPr>
                <w:rFonts w:cs="Arial"/>
              </w:rPr>
            </w:pPr>
            <w:r w:rsidRPr="00DA7E6E">
              <w:rPr>
                <w:rFonts w:cs="Arial"/>
              </w:rPr>
              <w:t>C307H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0E45A" w14:textId="77777777" w:rsidR="00747588" w:rsidRPr="00DA7E6E" w:rsidRDefault="00747588" w:rsidP="00944188">
            <w:pPr>
              <w:spacing w:after="0"/>
              <w:rPr>
                <w:rFonts w:cs="Arial"/>
                <w:lang w:eastAsia="de-DE"/>
              </w:rPr>
            </w:pPr>
          </w:p>
        </w:tc>
      </w:tr>
    </w:tbl>
    <w:p w14:paraId="73866B96" w14:textId="77777777" w:rsidR="00AE2B28" w:rsidRPr="00DA7E6E" w:rsidRDefault="00AE2B28" w:rsidP="00635261">
      <w:pPr>
        <w:rPr>
          <w:rFonts w:cs="Arial"/>
        </w:rPr>
      </w:pPr>
    </w:p>
    <w:p w14:paraId="4BB24CD0" w14:textId="0EBA23D9" w:rsidR="00A64413" w:rsidRDefault="00A64413" w:rsidP="007F5A1E">
      <w:pPr>
        <w:rPr>
          <w:b/>
          <w:bCs/>
        </w:rPr>
      </w:pPr>
      <w:r w:rsidRPr="007F5A1E">
        <w:rPr>
          <w:b/>
          <w:bCs/>
        </w:rPr>
        <w:t>SCP of the UPS Watch SOP Class – C-FIND</w:t>
      </w:r>
    </w:p>
    <w:p w14:paraId="6F6AC4A8" w14:textId="241BE92F" w:rsidR="00F80295" w:rsidRDefault="00F80295" w:rsidP="00F80295">
      <w:pPr>
        <w:rPr>
          <w:b/>
          <w:bCs/>
        </w:rPr>
      </w:pPr>
      <w:r>
        <w:fldChar w:fldCharType="begin"/>
      </w:r>
      <w:r>
        <w:instrText xml:space="preserve"> REF _Ref72997170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37</w:t>
      </w:r>
      <w:r>
        <w:fldChar w:fldCharType="end"/>
      </w:r>
      <w:r>
        <w:t xml:space="preserve"> lists the status codes that the SCP of the UPS Watch </w:t>
      </w:r>
      <w:r w:rsidRPr="00DA7E6E">
        <w:t xml:space="preserve">SOP Class </w:t>
      </w:r>
      <w:r>
        <w:t>supports for the C-FIND message and defines conditions, in which any of the listed Status Codes are sent.</w:t>
      </w:r>
    </w:p>
    <w:p w14:paraId="51CDF1AF" w14:textId="5258332A" w:rsidR="00F67748" w:rsidRPr="00296027" w:rsidRDefault="00F67748" w:rsidP="00F67748">
      <w:pPr>
        <w:pStyle w:val="TemplateInstruction"/>
        <w:rPr>
          <w:rFonts w:cs="Arial"/>
          <w:sz w:val="20"/>
        </w:rPr>
      </w:pPr>
      <w:r w:rsidRPr="00DA7E6E">
        <w:rPr>
          <w:rFonts w:cs="Arial"/>
        </w:rPr>
        <w:t xml:space="preserve">[Describe below under what circumstances does the application send the various status codes in the </w:t>
      </w:r>
      <w:r>
        <w:rPr>
          <w:rFonts w:cs="Arial"/>
        </w:rPr>
        <w:t>C</w:t>
      </w:r>
      <w:r w:rsidRPr="00DA7E6E">
        <w:rPr>
          <w:rFonts w:cs="Arial"/>
        </w:rPr>
        <w:t>-</w:t>
      </w:r>
      <w:r>
        <w:rPr>
          <w:rFonts w:cs="Arial"/>
        </w:rPr>
        <w:t>FIND-</w:t>
      </w:r>
      <w:r w:rsidR="008D6D05">
        <w:rPr>
          <w:rFonts w:cs="Arial"/>
        </w:rPr>
        <w:t>RSP for</w:t>
      </w:r>
      <w:r>
        <w:rPr>
          <w:rFonts w:cs="Arial"/>
        </w:rPr>
        <w:t xml:space="preserve"> UPS Watch SOP class.</w:t>
      </w:r>
      <w:r w:rsidRPr="00DA7E6E">
        <w:rPr>
          <w:rFonts w:cs="Arial"/>
        </w:rPr>
        <w:t>]</w:t>
      </w:r>
    </w:p>
    <w:p w14:paraId="4C930D96" w14:textId="36D19347" w:rsidR="00747588" w:rsidRPr="00DA7E6E" w:rsidRDefault="0007533D">
      <w:pPr>
        <w:pStyle w:val="TableTitle"/>
        <w:rPr>
          <w:rFonts w:cs="Arial"/>
          <w:sz w:val="20"/>
        </w:rPr>
      </w:pPr>
      <w:bookmarkStart w:id="902" w:name="_Ref72997170"/>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37</w:t>
      </w:r>
      <w:r w:rsidR="00DF0827">
        <w:rPr>
          <w:rFonts w:cs="Arial"/>
        </w:rPr>
        <w:fldChar w:fldCharType="end"/>
      </w:r>
      <w:bookmarkEnd w:id="902"/>
      <w:r w:rsidR="00747588" w:rsidRPr="00DA7E6E">
        <w:rPr>
          <w:rFonts w:cs="Arial"/>
        </w:rPr>
        <w:t>: Status Codes C-FIND of the UPS Watch SOP Class - SCP</w:t>
      </w:r>
    </w:p>
    <w:tbl>
      <w:tblPr>
        <w:tblW w:w="93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02ED8493" w14:textId="77777777" w:rsidTr="00747588">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07D08B0" w14:textId="77777777" w:rsidR="00747588" w:rsidRPr="00DA7E6E" w:rsidRDefault="00747588">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7C30F92" w14:textId="77777777" w:rsidR="00747588" w:rsidRPr="00DA7E6E" w:rsidRDefault="00747588">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1392064" w14:textId="77777777" w:rsidR="00747588" w:rsidRPr="00DA7E6E" w:rsidRDefault="00747588">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8F53B37" w14:textId="3D182EF9" w:rsidR="00747588" w:rsidRPr="00DA7E6E" w:rsidRDefault="00747588" w:rsidP="00B21D5C">
            <w:pPr>
              <w:spacing w:before="180" w:after="0"/>
              <w:jc w:val="center"/>
              <w:rPr>
                <w:rFonts w:cs="Arial"/>
              </w:rPr>
            </w:pPr>
            <w:r w:rsidRPr="00DA7E6E">
              <w:rPr>
                <w:rFonts w:cs="Arial"/>
                <w:b/>
              </w:rPr>
              <w:t>Condition</w:t>
            </w:r>
          </w:p>
        </w:tc>
      </w:tr>
      <w:tr w:rsidR="00826348" w:rsidRPr="00DA7E6E" w14:paraId="397522A9" w14:textId="77777777" w:rsidTr="00747588">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D03BBD7" w14:textId="77777777" w:rsidR="00747588" w:rsidRPr="00DA7E6E" w:rsidRDefault="00747588"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4A090A" w14:textId="77777777" w:rsidR="00747588" w:rsidRPr="00DA7E6E" w:rsidRDefault="00747588" w:rsidP="0053571A">
            <w:pPr>
              <w:spacing w:after="0"/>
              <w:rPr>
                <w:rFonts w:cs="Arial"/>
              </w:rPr>
            </w:pPr>
            <w:r w:rsidRPr="00DA7E6E">
              <w:rPr>
                <w:rFonts w:cs="Arial"/>
              </w:rPr>
              <w:t>Matching is complete - No final identifier is supplied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499EA0" w14:textId="77777777" w:rsidR="00747588" w:rsidRPr="00DA7E6E" w:rsidRDefault="00747588" w:rsidP="0053571A">
            <w:pPr>
              <w:spacing w:after="0"/>
              <w:rPr>
                <w:rFonts w:cs="Arial"/>
                <w:lang w:val="de-DE"/>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57195F" w14:textId="77777777" w:rsidR="00747588" w:rsidRPr="00DA7E6E" w:rsidRDefault="00747588" w:rsidP="00944188">
            <w:pPr>
              <w:spacing w:after="0"/>
              <w:rPr>
                <w:rFonts w:cs="Arial"/>
              </w:rPr>
            </w:pPr>
          </w:p>
        </w:tc>
      </w:tr>
      <w:tr w:rsidR="00826348" w:rsidRPr="00DA7E6E" w14:paraId="1D80DE41" w14:textId="77777777" w:rsidTr="00747588">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5DBF7C5E" w14:textId="77777777" w:rsidR="00747588" w:rsidRPr="00DA7E6E" w:rsidRDefault="00747588"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130D39" w14:textId="77777777" w:rsidR="00747588" w:rsidRPr="00DA7E6E" w:rsidRDefault="00747588" w:rsidP="0053571A">
            <w:pPr>
              <w:spacing w:after="0"/>
              <w:rPr>
                <w:rFonts w:cs="Arial"/>
              </w:rPr>
            </w:pPr>
            <w:r w:rsidRPr="00DA7E6E">
              <w:rPr>
                <w:rFonts w:cs="Arial"/>
              </w:rPr>
              <w:t>Refused: Out of resources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EF0CD6" w14:textId="77777777" w:rsidR="00747588" w:rsidRPr="00DA7E6E" w:rsidRDefault="00747588" w:rsidP="0053571A">
            <w:pPr>
              <w:spacing w:after="0"/>
              <w:rPr>
                <w:rFonts w:cs="Arial"/>
                <w:lang w:val="de-DE"/>
              </w:rPr>
            </w:pPr>
            <w:r w:rsidRPr="00DA7E6E">
              <w:rPr>
                <w:rFonts w:cs="Arial"/>
              </w:rPr>
              <w:t>A700H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C525F" w14:textId="77777777" w:rsidR="00747588" w:rsidRPr="00DA7E6E" w:rsidRDefault="00747588" w:rsidP="00944188">
            <w:pPr>
              <w:spacing w:after="0"/>
              <w:rPr>
                <w:rFonts w:cs="Arial"/>
              </w:rPr>
            </w:pPr>
          </w:p>
        </w:tc>
      </w:tr>
      <w:tr w:rsidR="00826348" w:rsidRPr="00DA7E6E" w14:paraId="2CB0D8D6"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3DB31FC"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19909A" w14:textId="77777777" w:rsidR="00747588" w:rsidRPr="00DA7E6E" w:rsidRDefault="00747588" w:rsidP="0053571A">
            <w:pPr>
              <w:spacing w:after="0"/>
              <w:rPr>
                <w:rFonts w:cs="Arial"/>
              </w:rPr>
            </w:pPr>
            <w:r w:rsidRPr="00DA7E6E">
              <w:rPr>
                <w:rFonts w:cs="Arial"/>
              </w:rPr>
              <w:t>Error: Identifier does not match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CD27C1" w14:textId="77777777" w:rsidR="00747588" w:rsidRPr="00DA7E6E" w:rsidRDefault="00747588" w:rsidP="0053571A">
            <w:pPr>
              <w:spacing w:after="0"/>
              <w:rPr>
                <w:rFonts w:cs="Arial"/>
                <w:lang w:val="de-DE"/>
              </w:rPr>
            </w:pPr>
            <w:r w:rsidRPr="00DA7E6E">
              <w:rPr>
                <w:rFonts w:cs="Arial"/>
              </w:rPr>
              <w:t>A900H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AFFB6" w14:textId="77777777" w:rsidR="00747588" w:rsidRPr="00DA7E6E" w:rsidRDefault="00747588" w:rsidP="00944188">
            <w:pPr>
              <w:spacing w:after="0"/>
              <w:rPr>
                <w:rFonts w:cs="Arial"/>
              </w:rPr>
            </w:pPr>
          </w:p>
        </w:tc>
      </w:tr>
      <w:tr w:rsidR="00826348" w:rsidRPr="00DA7E6E" w14:paraId="5EFA65BD" w14:textId="77777777" w:rsidTr="00747588">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77B5CFE"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AB282E" w14:textId="77777777" w:rsidR="00747588" w:rsidRPr="00DA7E6E" w:rsidRDefault="00747588" w:rsidP="0053571A">
            <w:pPr>
              <w:spacing w:after="0"/>
              <w:rPr>
                <w:rFonts w:cs="Arial"/>
              </w:rPr>
            </w:pPr>
            <w:r w:rsidRPr="00DA7E6E">
              <w:rPr>
                <w:rFonts w:cs="Arial"/>
              </w:rPr>
              <w:t>Failed: Unable to process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31577C" w14:textId="77777777" w:rsidR="00747588" w:rsidRPr="00DA7E6E" w:rsidRDefault="00747588" w:rsidP="0053571A">
            <w:pPr>
              <w:spacing w:after="0"/>
              <w:rPr>
                <w:rFonts w:cs="Arial"/>
                <w:lang w:val="de-DE"/>
              </w:rPr>
            </w:pPr>
            <w:r w:rsidRPr="00DA7E6E">
              <w:rPr>
                <w:rFonts w:cs="Arial"/>
              </w:rPr>
              <w:t>C000-CFFFH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F603BE" w14:textId="77777777" w:rsidR="00747588" w:rsidRPr="00DA7E6E" w:rsidRDefault="00747588" w:rsidP="00944188">
            <w:pPr>
              <w:spacing w:after="0"/>
              <w:rPr>
                <w:rFonts w:cs="Arial"/>
              </w:rPr>
            </w:pPr>
          </w:p>
        </w:tc>
      </w:tr>
      <w:tr w:rsidR="00826348" w:rsidRPr="00DA7E6E" w14:paraId="342BE2C0" w14:textId="77777777" w:rsidTr="007475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1DFC12"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5C1468" w14:textId="77777777" w:rsidR="00747588" w:rsidRPr="00DA7E6E" w:rsidRDefault="00747588" w:rsidP="0053571A">
            <w:pPr>
              <w:spacing w:after="0"/>
              <w:rPr>
                <w:rFonts w:cs="Arial"/>
              </w:rPr>
            </w:pPr>
            <w:r w:rsidRPr="00DA7E6E">
              <w:rPr>
                <w:rFonts w:cs="Arial"/>
              </w:rPr>
              <w:t>Failed: SOP Class Not Supported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87B9C4" w14:textId="77777777" w:rsidR="00747588" w:rsidRPr="00DA7E6E" w:rsidRDefault="00747588" w:rsidP="0053571A">
            <w:pPr>
              <w:spacing w:after="0"/>
              <w:rPr>
                <w:rFonts w:cs="Arial"/>
                <w:lang w:val="de-DE"/>
              </w:rPr>
            </w:pPr>
            <w:r w:rsidRPr="00DA7E6E">
              <w:rPr>
                <w:rFonts w:cs="Arial"/>
              </w:rPr>
              <w:t>0122H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EE61D4" w14:textId="77777777" w:rsidR="00747588" w:rsidRPr="00DA7E6E" w:rsidRDefault="00747588" w:rsidP="00944188">
            <w:pPr>
              <w:spacing w:after="0"/>
              <w:rPr>
                <w:rFonts w:cs="Arial"/>
              </w:rPr>
            </w:pPr>
          </w:p>
        </w:tc>
      </w:tr>
      <w:tr w:rsidR="00826348" w:rsidRPr="00DA7E6E" w14:paraId="6E055E24" w14:textId="77777777" w:rsidTr="00747588">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A6A656" w14:textId="77777777" w:rsidR="00747588" w:rsidRPr="00DA7E6E" w:rsidRDefault="00747588" w:rsidP="00635261">
            <w:pPr>
              <w:spacing w:after="0"/>
              <w:rPr>
                <w:rFonts w:cs="Arial"/>
                <w:lang w:val="de-DE"/>
              </w:rPr>
            </w:pPr>
            <w:r w:rsidRPr="00DA7E6E">
              <w:rPr>
                <w:rFonts w:cs="Arial"/>
              </w:rPr>
              <w:t>Cancel</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47E8C4" w14:textId="77777777" w:rsidR="00747588" w:rsidRPr="00DA7E6E" w:rsidRDefault="00747588" w:rsidP="0053571A">
            <w:pPr>
              <w:spacing w:after="0"/>
              <w:rPr>
                <w:rFonts w:cs="Arial"/>
              </w:rPr>
            </w:pPr>
            <w:r w:rsidRPr="00DA7E6E">
              <w:rPr>
                <w:rFonts w:cs="Arial"/>
              </w:rPr>
              <w:t xml:space="preserve">Matching terminated due to cancel </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B97188" w14:textId="77777777" w:rsidR="00747588" w:rsidRPr="00DA7E6E" w:rsidRDefault="00747588" w:rsidP="0053571A">
            <w:pPr>
              <w:spacing w:after="0"/>
              <w:rPr>
                <w:rFonts w:cs="Arial"/>
                <w:lang w:val="de-DE"/>
              </w:rPr>
            </w:pPr>
            <w:r w:rsidRPr="00DA7E6E">
              <w:rPr>
                <w:rFonts w:cs="Arial"/>
              </w:rPr>
              <w:t>FE00H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454F71" w14:textId="77777777" w:rsidR="00747588" w:rsidRPr="00DA7E6E" w:rsidRDefault="00747588" w:rsidP="00944188">
            <w:pPr>
              <w:spacing w:after="0"/>
              <w:rPr>
                <w:rFonts w:cs="Arial"/>
              </w:rPr>
            </w:pPr>
          </w:p>
        </w:tc>
      </w:tr>
      <w:tr w:rsidR="00826348" w:rsidRPr="00DA7E6E" w14:paraId="1519A582" w14:textId="77777777" w:rsidTr="00747588">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5EF97ED7" w14:textId="77777777" w:rsidR="00747588" w:rsidRPr="00DA7E6E" w:rsidRDefault="00747588" w:rsidP="00635261">
            <w:pPr>
              <w:spacing w:after="0"/>
              <w:rPr>
                <w:rFonts w:cs="Arial"/>
                <w:lang w:val="de-DE"/>
              </w:rPr>
            </w:pPr>
            <w:r w:rsidRPr="00DA7E6E">
              <w:rPr>
                <w:rFonts w:cs="Arial"/>
              </w:rPr>
              <w:t>Pending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83F060" w14:textId="77777777" w:rsidR="00747588" w:rsidRPr="00DA7E6E" w:rsidRDefault="00747588" w:rsidP="0053571A">
            <w:pPr>
              <w:spacing w:after="0"/>
              <w:rPr>
                <w:rFonts w:cs="Arial"/>
              </w:rPr>
            </w:pPr>
            <w:r w:rsidRPr="00DA7E6E">
              <w:rPr>
                <w:rFonts w:cs="Arial"/>
              </w:rPr>
              <w:t>Matches are continuing - Current Match is supplied and any Optional Keys were supported in the same manner as Required Keys.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A9466C" w14:textId="77777777" w:rsidR="00747588" w:rsidRPr="00DA7E6E" w:rsidRDefault="00747588" w:rsidP="0053571A">
            <w:pPr>
              <w:spacing w:after="0"/>
              <w:rPr>
                <w:rFonts w:cs="Arial"/>
                <w:lang w:val="de-DE"/>
              </w:rPr>
            </w:pPr>
            <w:r w:rsidRPr="00DA7E6E">
              <w:rPr>
                <w:rFonts w:cs="Arial"/>
              </w:rPr>
              <w:t>FF00H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F9C3E" w14:textId="77777777" w:rsidR="00747588" w:rsidRPr="00DA7E6E" w:rsidRDefault="00747588" w:rsidP="00944188">
            <w:pPr>
              <w:spacing w:after="0"/>
              <w:rPr>
                <w:rFonts w:cs="Arial"/>
              </w:rPr>
            </w:pPr>
          </w:p>
        </w:tc>
      </w:tr>
      <w:tr w:rsidR="000E349E" w:rsidRPr="00DA7E6E" w14:paraId="52FEA89E" w14:textId="77777777" w:rsidTr="007475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3EF1B6F" w14:textId="77777777" w:rsidR="00747588" w:rsidRPr="00DA7E6E" w:rsidRDefault="00747588"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FC356F" w14:textId="77777777" w:rsidR="00747588" w:rsidRPr="00DA7E6E" w:rsidRDefault="00747588" w:rsidP="0053571A">
            <w:pPr>
              <w:spacing w:after="0"/>
              <w:rPr>
                <w:rFonts w:cs="Arial"/>
              </w:rPr>
            </w:pPr>
            <w:r w:rsidRPr="00DA7E6E">
              <w:rPr>
                <w:rFonts w:cs="Arial"/>
              </w:rPr>
              <w:t>Matches are continuing - Warning that one or more Optional Keys were not supported for existence for this Identifier</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9AC170" w14:textId="77777777" w:rsidR="00747588" w:rsidRPr="00DA7E6E" w:rsidRDefault="00747588" w:rsidP="0053571A">
            <w:pPr>
              <w:spacing w:after="0"/>
              <w:rPr>
                <w:rFonts w:cs="Arial"/>
                <w:lang w:val="de-DE"/>
              </w:rPr>
            </w:pPr>
            <w:r w:rsidRPr="00DA7E6E">
              <w:rPr>
                <w:rFonts w:cs="Arial"/>
              </w:rPr>
              <w:t>FF01H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B9E8E" w14:textId="77777777" w:rsidR="00747588" w:rsidRPr="00DA7E6E" w:rsidRDefault="00747588" w:rsidP="00944188">
            <w:pPr>
              <w:spacing w:after="0"/>
              <w:rPr>
                <w:rFonts w:cs="Arial"/>
              </w:rPr>
            </w:pPr>
          </w:p>
        </w:tc>
      </w:tr>
    </w:tbl>
    <w:p w14:paraId="49AF17A4" w14:textId="77777777" w:rsidR="00747588" w:rsidRPr="00DA7E6E" w:rsidRDefault="00747588" w:rsidP="00635261">
      <w:pPr>
        <w:spacing w:after="0"/>
        <w:rPr>
          <w:rFonts w:cs="Arial"/>
        </w:rPr>
      </w:pPr>
    </w:p>
    <w:p w14:paraId="1239AAEC" w14:textId="6F7F2F0F" w:rsidR="00A64413" w:rsidRDefault="00A64413" w:rsidP="007F5A1E">
      <w:pPr>
        <w:rPr>
          <w:b/>
          <w:bCs/>
        </w:rPr>
      </w:pPr>
      <w:r w:rsidRPr="007F5A1E">
        <w:rPr>
          <w:b/>
          <w:bCs/>
        </w:rPr>
        <w:t>SCP of the Request UPS Cancelation on UPS Watch SOP Class - N-ACTION</w:t>
      </w:r>
    </w:p>
    <w:p w14:paraId="6730160D" w14:textId="6C41AC9E" w:rsidR="00F80295" w:rsidRDefault="00F80295" w:rsidP="00F80295">
      <w:pPr>
        <w:rPr>
          <w:b/>
          <w:bCs/>
        </w:rPr>
      </w:pPr>
      <w:r>
        <w:fldChar w:fldCharType="begin"/>
      </w:r>
      <w:r>
        <w:instrText xml:space="preserve"> REF _Ref72997182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38</w:t>
      </w:r>
      <w:r>
        <w:fldChar w:fldCharType="end"/>
      </w:r>
      <w:r>
        <w:t xml:space="preserve"> lists the status codes that the SCP of the Request UPS Cancelation on UPS Watch </w:t>
      </w:r>
      <w:r w:rsidRPr="00DA7E6E">
        <w:t xml:space="preserve">SOP Class </w:t>
      </w:r>
      <w:r>
        <w:t>supports for the N-ACTION message and defines conditions, in which any of the listed Status Codes are sent.</w:t>
      </w:r>
    </w:p>
    <w:p w14:paraId="0875F1D1" w14:textId="1CAFA847" w:rsidR="006A6C97" w:rsidRPr="000A197F" w:rsidRDefault="006A6C97" w:rsidP="006A6C97">
      <w:pPr>
        <w:pStyle w:val="TemplateInstruction"/>
        <w:rPr>
          <w:rFonts w:cs="Arial"/>
          <w:sz w:val="20"/>
        </w:rPr>
      </w:pPr>
      <w:r w:rsidRPr="00DA7E6E">
        <w:rPr>
          <w:rFonts w:cs="Arial"/>
        </w:rPr>
        <w:t>Describe below under what circumstances does the application send the various status codes in the N-</w:t>
      </w:r>
      <w:r>
        <w:rPr>
          <w:rFonts w:cs="Arial"/>
        </w:rPr>
        <w:t>ACTION-</w:t>
      </w:r>
      <w:r w:rsidR="008D6D05">
        <w:rPr>
          <w:rFonts w:cs="Arial"/>
        </w:rPr>
        <w:t>RSP for</w:t>
      </w:r>
      <w:r>
        <w:rPr>
          <w:rFonts w:cs="Arial"/>
        </w:rPr>
        <w:t xml:space="preserve"> UPS Watch SOP class.</w:t>
      </w:r>
      <w:r w:rsidRPr="00DA7E6E">
        <w:rPr>
          <w:rFonts w:cs="Arial"/>
        </w:rPr>
        <w:t>]</w:t>
      </w:r>
    </w:p>
    <w:p w14:paraId="09EF3C64" w14:textId="361D2477" w:rsidR="00FE1CC9" w:rsidRPr="00DA7E6E" w:rsidRDefault="0007533D">
      <w:pPr>
        <w:pStyle w:val="TableTitle"/>
        <w:rPr>
          <w:rFonts w:cs="Arial"/>
          <w:sz w:val="20"/>
        </w:rPr>
      </w:pPr>
      <w:bookmarkStart w:id="903" w:name="_Ref72997182"/>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38</w:t>
      </w:r>
      <w:r w:rsidR="00DF0827">
        <w:rPr>
          <w:rFonts w:cs="Arial"/>
        </w:rPr>
        <w:fldChar w:fldCharType="end"/>
      </w:r>
      <w:bookmarkEnd w:id="903"/>
      <w:r w:rsidR="00FE1CC9" w:rsidRPr="00DA7E6E">
        <w:rPr>
          <w:rFonts w:cs="Arial"/>
        </w:rPr>
        <w:t>: Status Codes N-ACTION (cancel request) of the UPS Watch SOP Class - SCP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2949FA0C"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9EC8EC3" w14:textId="77777777" w:rsidR="00FE1CC9" w:rsidRPr="00DA7E6E" w:rsidRDefault="00FE1CC9">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32D9ECA" w14:textId="77777777" w:rsidR="00FE1CC9" w:rsidRPr="00DA7E6E" w:rsidRDefault="00FE1CC9">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8317DF4" w14:textId="77777777" w:rsidR="00FE1CC9" w:rsidRPr="00DA7E6E" w:rsidRDefault="00FE1CC9">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DEA1C3C" w14:textId="14206288" w:rsidR="00FE1CC9" w:rsidRPr="00DA7E6E" w:rsidRDefault="00FE1CC9" w:rsidP="00B21D5C">
            <w:pPr>
              <w:spacing w:before="180" w:after="0"/>
              <w:jc w:val="center"/>
              <w:rPr>
                <w:rFonts w:cs="Arial"/>
                <w:b/>
              </w:rPr>
            </w:pPr>
            <w:r w:rsidRPr="00DA7E6E">
              <w:rPr>
                <w:rFonts w:cs="Arial"/>
                <w:b/>
              </w:rPr>
              <w:t>Condition</w:t>
            </w:r>
          </w:p>
        </w:tc>
      </w:tr>
      <w:tr w:rsidR="00826348" w:rsidRPr="00DA7E6E" w14:paraId="1A3592F6"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0A6671" w14:textId="77777777" w:rsidR="00FE1CC9" w:rsidRPr="00DA7E6E" w:rsidRDefault="00FE1CC9"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808CCDA" w14:textId="77777777" w:rsidR="00FE1CC9" w:rsidRPr="00DA7E6E" w:rsidRDefault="00FE1CC9" w:rsidP="0053571A">
            <w:pPr>
              <w:spacing w:after="0"/>
              <w:rPr>
                <w:rFonts w:cs="Arial"/>
              </w:rPr>
            </w:pPr>
            <w:r w:rsidRPr="00DA7E6E">
              <w:rPr>
                <w:rFonts w:cs="Arial"/>
              </w:rPr>
              <w:t>The cancel request is acknowledged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A78BD4" w14:textId="77777777" w:rsidR="00FE1CC9" w:rsidRPr="00DA7E6E" w:rsidRDefault="00FE1CC9" w:rsidP="0053571A">
            <w:pPr>
              <w:spacing w:after="0"/>
              <w:rPr>
                <w:rFonts w:cs="Arial"/>
                <w:lang w:val="de-DE"/>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AC2C8A" w14:textId="77777777" w:rsidR="00FE1CC9" w:rsidRPr="00DA7E6E" w:rsidRDefault="00FE1CC9" w:rsidP="00944188">
            <w:pPr>
              <w:spacing w:after="0"/>
              <w:rPr>
                <w:rFonts w:cs="Arial"/>
              </w:rPr>
            </w:pPr>
          </w:p>
        </w:tc>
      </w:tr>
      <w:tr w:rsidR="00826348" w:rsidRPr="00DA7E6E" w14:paraId="69F443CF"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539F44" w14:textId="77777777" w:rsidR="00FE1CC9" w:rsidRPr="00DA7E6E" w:rsidRDefault="00FE1CC9"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11BA82" w14:textId="77777777" w:rsidR="00FE1CC9" w:rsidRPr="00DA7E6E" w:rsidRDefault="00FE1CC9" w:rsidP="0053571A">
            <w:pPr>
              <w:spacing w:after="0"/>
              <w:rPr>
                <w:rFonts w:cs="Arial"/>
              </w:rPr>
            </w:pPr>
            <w:r w:rsidRPr="00DA7E6E">
              <w:rPr>
                <w:rFonts w:cs="Arial"/>
              </w:rPr>
              <w:t>The UPS is already in the requested state of CANCELED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2D0005" w14:textId="77777777" w:rsidR="00FE1CC9" w:rsidRPr="00DA7E6E" w:rsidRDefault="00FE1CC9" w:rsidP="0053571A">
            <w:pPr>
              <w:spacing w:after="0"/>
              <w:rPr>
                <w:rFonts w:cs="Arial"/>
              </w:rPr>
            </w:pPr>
            <w:r w:rsidRPr="00DA7E6E">
              <w:rPr>
                <w:rFonts w:cs="Arial"/>
              </w:rPr>
              <w:t>B304H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667DC9" w14:textId="77777777" w:rsidR="00FE1CC9" w:rsidRPr="00DA7E6E" w:rsidRDefault="00FE1CC9" w:rsidP="00944188">
            <w:pPr>
              <w:spacing w:after="0"/>
              <w:rPr>
                <w:rFonts w:cs="Arial"/>
                <w:lang w:eastAsia="de-DE"/>
              </w:rPr>
            </w:pPr>
          </w:p>
        </w:tc>
      </w:tr>
      <w:tr w:rsidR="00826348" w:rsidRPr="00DA7E6E" w14:paraId="63D15031"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5ADA5A74" w14:textId="77777777" w:rsidR="00FE1CC9" w:rsidRPr="00DA7E6E" w:rsidRDefault="00FE1CC9"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5CCF075" w14:textId="77777777" w:rsidR="00FE1CC9" w:rsidRPr="00DA7E6E" w:rsidRDefault="00FE1CC9"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316397" w14:textId="77777777" w:rsidR="00FE1CC9" w:rsidRPr="00DA7E6E" w:rsidRDefault="00FE1CC9"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C65C57" w14:textId="77777777" w:rsidR="00FE1CC9" w:rsidRPr="00DA7E6E" w:rsidRDefault="00FE1CC9" w:rsidP="00944188">
            <w:pPr>
              <w:spacing w:after="0"/>
              <w:rPr>
                <w:rFonts w:cs="Arial"/>
              </w:rPr>
            </w:pPr>
          </w:p>
        </w:tc>
      </w:tr>
      <w:tr w:rsidR="00826348" w:rsidRPr="00DA7E6E" w14:paraId="303B4080"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FFE58CA"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A13A4B" w14:textId="77777777" w:rsidR="00FE1CC9" w:rsidRPr="00DA7E6E" w:rsidRDefault="00FE1CC9"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45FAEE" w14:textId="77777777" w:rsidR="00FE1CC9" w:rsidRPr="00DA7E6E" w:rsidRDefault="00FE1CC9"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B85254" w14:textId="77777777" w:rsidR="00FE1CC9" w:rsidRPr="00DA7E6E" w:rsidRDefault="00FE1CC9" w:rsidP="00944188">
            <w:pPr>
              <w:spacing w:after="0"/>
              <w:rPr>
                <w:rFonts w:cs="Arial"/>
              </w:rPr>
            </w:pPr>
          </w:p>
        </w:tc>
      </w:tr>
      <w:tr w:rsidR="00826348" w:rsidRPr="00DA7E6E" w14:paraId="7F4814F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263C33"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E0583B" w14:textId="77777777" w:rsidR="00FE1CC9" w:rsidRPr="00DA7E6E" w:rsidRDefault="00FE1CC9" w:rsidP="0053571A">
            <w:pPr>
              <w:spacing w:after="0"/>
              <w:rPr>
                <w:rFonts w:cs="Arial"/>
              </w:rPr>
            </w:pPr>
            <w:r w:rsidRPr="00DA7E6E">
              <w:rPr>
                <w:rFonts w:cs="Arial"/>
              </w:rPr>
              <w:t>Invalid argument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6A591E5" w14:textId="77777777" w:rsidR="00FE1CC9" w:rsidRPr="00DA7E6E" w:rsidRDefault="00FE1CC9" w:rsidP="0053571A">
            <w:pPr>
              <w:spacing w:after="0"/>
              <w:rPr>
                <w:rFonts w:cs="Arial"/>
                <w:lang w:val="de-DE"/>
              </w:rPr>
            </w:pPr>
            <w:r w:rsidRPr="00DA7E6E">
              <w:rPr>
                <w:rFonts w:cs="Arial"/>
              </w:rPr>
              <w:t>0115H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DADC73" w14:textId="77777777" w:rsidR="00FE1CC9" w:rsidRPr="00DA7E6E" w:rsidRDefault="00FE1CC9" w:rsidP="00944188">
            <w:pPr>
              <w:spacing w:after="0"/>
              <w:rPr>
                <w:rFonts w:cs="Arial"/>
              </w:rPr>
            </w:pPr>
          </w:p>
        </w:tc>
      </w:tr>
      <w:tr w:rsidR="00826348" w:rsidRPr="00DA7E6E" w14:paraId="4C9611B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B587AC8"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6B0FAA" w14:textId="77777777" w:rsidR="00FE1CC9" w:rsidRPr="00DA7E6E" w:rsidRDefault="00FE1CC9"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44D1C4" w14:textId="77777777" w:rsidR="00FE1CC9" w:rsidRPr="00DA7E6E" w:rsidRDefault="00FE1CC9" w:rsidP="0053571A">
            <w:pPr>
              <w:spacing w:after="0"/>
              <w:rPr>
                <w:rFonts w:cs="Arial"/>
                <w:lang w:val="de-DE" w:eastAsia="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2FF9FB" w14:textId="77777777" w:rsidR="00FE1CC9" w:rsidRPr="00DA7E6E" w:rsidRDefault="00FE1CC9" w:rsidP="00944188">
            <w:pPr>
              <w:spacing w:after="0"/>
              <w:rPr>
                <w:rFonts w:cs="Arial"/>
              </w:rPr>
            </w:pPr>
          </w:p>
        </w:tc>
      </w:tr>
      <w:tr w:rsidR="00826348" w:rsidRPr="00DA7E6E" w14:paraId="1DBF033D"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43252F4"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A51A55" w14:textId="77777777" w:rsidR="00FE1CC9" w:rsidRPr="00DA7E6E" w:rsidRDefault="00FE1CC9"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EFF17E" w14:textId="77777777" w:rsidR="00FE1CC9" w:rsidRPr="00DA7E6E" w:rsidRDefault="00FE1CC9" w:rsidP="0053571A">
            <w:pPr>
              <w:spacing w:after="0"/>
              <w:rPr>
                <w:rFonts w:cs="Arial"/>
                <w:lang w:val="de-DE" w:eastAsia="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10349C" w14:textId="77777777" w:rsidR="00FE1CC9" w:rsidRPr="00DA7E6E" w:rsidRDefault="00FE1CC9" w:rsidP="00944188">
            <w:pPr>
              <w:spacing w:after="0"/>
              <w:rPr>
                <w:rFonts w:cs="Arial"/>
              </w:rPr>
            </w:pPr>
          </w:p>
        </w:tc>
      </w:tr>
      <w:tr w:rsidR="00826348" w:rsidRPr="00DA7E6E" w14:paraId="5056465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3EC0856"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108A887" w14:textId="77777777" w:rsidR="00FE1CC9" w:rsidRPr="00DA7E6E" w:rsidRDefault="00FE1CC9" w:rsidP="0053571A">
            <w:pPr>
              <w:spacing w:after="0"/>
              <w:rPr>
                <w:rFonts w:cs="Arial"/>
              </w:rPr>
            </w:pPr>
            <w:r w:rsidRPr="00DA7E6E">
              <w:rPr>
                <w:rFonts w:cs="Arial"/>
              </w:rPr>
              <w:t>No such action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36225A" w14:textId="77777777" w:rsidR="00FE1CC9" w:rsidRPr="00DA7E6E" w:rsidRDefault="00FE1CC9" w:rsidP="0053571A">
            <w:pPr>
              <w:spacing w:after="0"/>
              <w:rPr>
                <w:rFonts w:cs="Arial"/>
                <w:lang w:val="de-DE" w:eastAsia="de-DE"/>
              </w:rPr>
            </w:pPr>
            <w:r w:rsidRPr="00DA7E6E">
              <w:rPr>
                <w:rFonts w:cs="Arial"/>
              </w:rPr>
              <w:t>0123H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D0B255" w14:textId="77777777" w:rsidR="00FE1CC9" w:rsidRPr="00DA7E6E" w:rsidRDefault="00FE1CC9" w:rsidP="00944188">
            <w:pPr>
              <w:spacing w:after="0"/>
              <w:rPr>
                <w:rFonts w:cs="Arial"/>
              </w:rPr>
            </w:pPr>
          </w:p>
        </w:tc>
      </w:tr>
      <w:tr w:rsidR="00826348" w:rsidRPr="00DA7E6E" w14:paraId="7FC2995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8D53AD2"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3E3B24" w14:textId="77777777" w:rsidR="00FE1CC9" w:rsidRPr="00DA7E6E" w:rsidRDefault="00FE1CC9" w:rsidP="0053571A">
            <w:pPr>
              <w:spacing w:after="0"/>
              <w:rPr>
                <w:rFonts w:cs="Arial"/>
              </w:rPr>
            </w:pPr>
            <w:r w:rsidRPr="00DA7E6E">
              <w:rPr>
                <w:rFonts w:cs="Arial"/>
              </w:rPr>
              <w:t>No such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6FBE67" w14:textId="77777777" w:rsidR="00FE1CC9" w:rsidRPr="00DA7E6E" w:rsidRDefault="00FE1CC9" w:rsidP="0053571A">
            <w:pPr>
              <w:spacing w:after="0"/>
              <w:rPr>
                <w:rFonts w:cs="Arial"/>
                <w:lang w:val="de-DE" w:eastAsia="de-DE"/>
              </w:rPr>
            </w:pPr>
            <w:r w:rsidRPr="00DA7E6E">
              <w:rPr>
                <w:rFonts w:cs="Arial"/>
              </w:rPr>
              <w:t>0114H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E84598" w14:textId="77777777" w:rsidR="00FE1CC9" w:rsidRPr="00DA7E6E" w:rsidRDefault="00FE1CC9" w:rsidP="00944188">
            <w:pPr>
              <w:spacing w:after="0"/>
              <w:rPr>
                <w:rFonts w:cs="Arial"/>
              </w:rPr>
            </w:pPr>
          </w:p>
        </w:tc>
      </w:tr>
      <w:tr w:rsidR="00826348" w:rsidRPr="00DA7E6E" w14:paraId="20BD91C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78125CC"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093EDBB" w14:textId="77777777" w:rsidR="00FE1CC9" w:rsidRPr="00DA7E6E" w:rsidRDefault="00FE1CC9"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140AFB" w14:textId="77777777" w:rsidR="00FE1CC9" w:rsidRPr="00DA7E6E" w:rsidRDefault="00FE1CC9" w:rsidP="0053571A">
            <w:pPr>
              <w:spacing w:after="0"/>
              <w:rPr>
                <w:rFonts w:cs="Arial"/>
                <w:lang w:val="de-DE" w:eastAsia="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F6162C" w14:textId="77777777" w:rsidR="00FE1CC9" w:rsidRPr="00DA7E6E" w:rsidRDefault="00FE1CC9" w:rsidP="00944188">
            <w:pPr>
              <w:spacing w:after="0"/>
              <w:rPr>
                <w:rFonts w:cs="Arial"/>
              </w:rPr>
            </w:pPr>
          </w:p>
        </w:tc>
      </w:tr>
      <w:tr w:rsidR="00826348" w:rsidRPr="00DA7E6E" w14:paraId="7C39D3F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38DE8BE"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268104" w14:textId="77777777" w:rsidR="00FE1CC9" w:rsidRPr="00DA7E6E" w:rsidRDefault="00FE1CC9"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302E93" w14:textId="77777777" w:rsidR="00FE1CC9" w:rsidRPr="00DA7E6E" w:rsidRDefault="00FE1CC9" w:rsidP="0053571A">
            <w:pPr>
              <w:spacing w:after="0"/>
              <w:rPr>
                <w:rFonts w:cs="Arial"/>
                <w:lang w:val="de-DE" w:eastAsia="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7991D" w14:textId="77777777" w:rsidR="00FE1CC9" w:rsidRPr="00DA7E6E" w:rsidRDefault="00FE1CC9" w:rsidP="00944188">
            <w:pPr>
              <w:spacing w:after="0"/>
              <w:rPr>
                <w:rFonts w:cs="Arial"/>
              </w:rPr>
            </w:pPr>
          </w:p>
        </w:tc>
      </w:tr>
      <w:tr w:rsidR="00826348" w:rsidRPr="00DA7E6E" w14:paraId="3D8D18B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18569E5"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3C54D4" w14:textId="77777777" w:rsidR="00FE1CC9" w:rsidRPr="00DA7E6E" w:rsidRDefault="00FE1CC9"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8F0C4D" w14:textId="77777777" w:rsidR="00FE1CC9" w:rsidRPr="00DA7E6E" w:rsidRDefault="00FE1CC9" w:rsidP="0053571A">
            <w:pPr>
              <w:spacing w:after="0"/>
              <w:rPr>
                <w:rFonts w:cs="Arial"/>
                <w:lang w:val="de-DE" w:eastAsia="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D7C429" w14:textId="77777777" w:rsidR="00FE1CC9" w:rsidRPr="00DA7E6E" w:rsidRDefault="00FE1CC9" w:rsidP="00944188">
            <w:pPr>
              <w:spacing w:after="0"/>
              <w:rPr>
                <w:rFonts w:cs="Arial"/>
              </w:rPr>
            </w:pPr>
          </w:p>
        </w:tc>
      </w:tr>
      <w:tr w:rsidR="00826348" w:rsidRPr="00DA7E6E" w14:paraId="1F842C6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8FAB4D8"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4F8A66C" w14:textId="77777777" w:rsidR="00FE1CC9" w:rsidRPr="00DA7E6E" w:rsidRDefault="00FE1CC9"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1562EB" w14:textId="77777777" w:rsidR="00FE1CC9" w:rsidRPr="00DA7E6E" w:rsidRDefault="00FE1CC9" w:rsidP="0053571A">
            <w:pPr>
              <w:spacing w:after="0"/>
              <w:rPr>
                <w:rFonts w:cs="Arial"/>
                <w:lang w:val="de-DE" w:eastAsia="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07138" w14:textId="77777777" w:rsidR="00FE1CC9" w:rsidRPr="00DA7E6E" w:rsidRDefault="00FE1CC9" w:rsidP="00944188">
            <w:pPr>
              <w:spacing w:after="0"/>
              <w:rPr>
                <w:rFonts w:cs="Arial"/>
              </w:rPr>
            </w:pPr>
          </w:p>
        </w:tc>
      </w:tr>
      <w:tr w:rsidR="00826348" w:rsidRPr="00DA7E6E" w14:paraId="6149CE4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CA7C7E5"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AC6309" w14:textId="77777777" w:rsidR="00FE1CC9" w:rsidRPr="00DA7E6E" w:rsidRDefault="00FE1CC9"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60335C" w14:textId="77777777" w:rsidR="00FE1CC9" w:rsidRPr="00DA7E6E" w:rsidRDefault="00FE1CC9" w:rsidP="0053571A">
            <w:pPr>
              <w:spacing w:after="0"/>
              <w:rPr>
                <w:rFonts w:cs="Arial"/>
                <w:lang w:val="de-DE" w:eastAsia="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9F45EA" w14:textId="77777777" w:rsidR="00FE1CC9" w:rsidRPr="00DA7E6E" w:rsidRDefault="00FE1CC9" w:rsidP="00944188">
            <w:pPr>
              <w:spacing w:after="0"/>
              <w:rPr>
                <w:rFonts w:cs="Arial"/>
              </w:rPr>
            </w:pPr>
          </w:p>
        </w:tc>
      </w:tr>
      <w:tr w:rsidR="00826348" w:rsidRPr="00DA7E6E" w14:paraId="176C91D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77BD422"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8601BC" w14:textId="77777777" w:rsidR="00FE1CC9" w:rsidRPr="00DA7E6E" w:rsidRDefault="00FE1CC9" w:rsidP="0053571A">
            <w:pPr>
              <w:spacing w:after="0"/>
              <w:rPr>
                <w:rFonts w:cs="Arial"/>
              </w:rPr>
            </w:pPr>
            <w:r w:rsidRPr="00DA7E6E">
              <w:rPr>
                <w:rFonts w:cs="Arial"/>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FD338E" w14:textId="77777777" w:rsidR="00FE1CC9" w:rsidRPr="00DA7E6E" w:rsidRDefault="00FE1CC9" w:rsidP="0053571A">
            <w:pPr>
              <w:spacing w:after="0"/>
              <w:rPr>
                <w:rFonts w:cs="Arial"/>
              </w:rPr>
            </w:pPr>
            <w:r w:rsidRPr="00DA7E6E">
              <w:rPr>
                <w:rFonts w:cs="Arial"/>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AFB982" w14:textId="77777777" w:rsidR="00FE1CC9" w:rsidRPr="00DA7E6E" w:rsidRDefault="00FE1CC9" w:rsidP="00944188">
            <w:pPr>
              <w:spacing w:after="0"/>
              <w:rPr>
                <w:rFonts w:cs="Arial"/>
                <w:lang w:eastAsia="de-DE"/>
              </w:rPr>
            </w:pPr>
          </w:p>
        </w:tc>
      </w:tr>
      <w:tr w:rsidR="00826348" w:rsidRPr="00DA7E6E" w14:paraId="54557F6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247266"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4585DB" w14:textId="77777777" w:rsidR="00FE1CC9" w:rsidRPr="00DA7E6E" w:rsidRDefault="00FE1CC9" w:rsidP="0053571A">
            <w:pPr>
              <w:spacing w:after="0"/>
              <w:rPr>
                <w:rFonts w:cs="Arial"/>
              </w:rPr>
            </w:pPr>
            <w:r w:rsidRPr="00DA7E6E">
              <w:rPr>
                <w:rFonts w:cs="Arial"/>
              </w:rPr>
              <w:t>Failed: The UPS is already COMPLETED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2CCB06" w14:textId="77777777" w:rsidR="00FE1CC9" w:rsidRPr="00DA7E6E" w:rsidRDefault="00FE1CC9" w:rsidP="0053571A">
            <w:pPr>
              <w:spacing w:after="0"/>
              <w:rPr>
                <w:rFonts w:cs="Arial"/>
              </w:rPr>
            </w:pPr>
            <w:r w:rsidRPr="00DA7E6E">
              <w:rPr>
                <w:rFonts w:cs="Arial"/>
              </w:rPr>
              <w:t>C311H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55BF3" w14:textId="77777777" w:rsidR="00FE1CC9" w:rsidRPr="00DA7E6E" w:rsidRDefault="00FE1CC9" w:rsidP="00944188">
            <w:pPr>
              <w:spacing w:after="0"/>
              <w:rPr>
                <w:rFonts w:cs="Arial"/>
                <w:lang w:eastAsia="de-DE"/>
              </w:rPr>
            </w:pPr>
          </w:p>
        </w:tc>
      </w:tr>
      <w:tr w:rsidR="00826348" w:rsidRPr="00DA7E6E" w14:paraId="35D06E89"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F04C145"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47758C6" w14:textId="77777777" w:rsidR="00FE1CC9" w:rsidRPr="00DA7E6E" w:rsidRDefault="00FE1CC9" w:rsidP="0053571A">
            <w:pPr>
              <w:spacing w:after="0"/>
              <w:rPr>
                <w:rFonts w:cs="Arial"/>
              </w:rPr>
            </w:pPr>
            <w:r w:rsidRPr="00DA7E6E">
              <w:rPr>
                <w:rFonts w:cs="Arial"/>
              </w:rPr>
              <w:t>Failed: Performer chooses not to cancel</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955C34" w14:textId="77777777" w:rsidR="00FE1CC9" w:rsidRPr="00DA7E6E" w:rsidRDefault="00FE1CC9" w:rsidP="0053571A">
            <w:pPr>
              <w:spacing w:after="0"/>
              <w:rPr>
                <w:rFonts w:cs="Arial"/>
              </w:rPr>
            </w:pPr>
            <w:r w:rsidRPr="00DA7E6E">
              <w:rPr>
                <w:rFonts w:cs="Arial"/>
              </w:rPr>
              <w:t>C313H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FEFA2E" w14:textId="77777777" w:rsidR="00FE1CC9" w:rsidRPr="00DA7E6E" w:rsidRDefault="00FE1CC9" w:rsidP="00944188">
            <w:pPr>
              <w:spacing w:after="0"/>
              <w:rPr>
                <w:rFonts w:cs="Arial"/>
                <w:lang w:eastAsia="de-DE"/>
              </w:rPr>
            </w:pPr>
          </w:p>
        </w:tc>
      </w:tr>
      <w:tr w:rsidR="00826348" w:rsidRPr="00DA7E6E" w14:paraId="0114AC0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82D3D9C"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A15A39" w14:textId="77777777" w:rsidR="00FE1CC9" w:rsidRPr="00DA7E6E" w:rsidRDefault="00FE1CC9" w:rsidP="0053571A">
            <w:pPr>
              <w:spacing w:after="0"/>
              <w:rPr>
                <w:rFonts w:cs="Arial"/>
              </w:rPr>
            </w:pPr>
            <w:r w:rsidRPr="00DA7E6E">
              <w:rPr>
                <w:rFonts w:cs="Arial"/>
              </w:rPr>
              <w:t>Specified SOP Instance UID does not exist or is not a UPS Instance managed by this SCP</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B0EFA4C" w14:textId="77777777" w:rsidR="00FE1CC9" w:rsidRPr="00DA7E6E" w:rsidRDefault="00FE1CC9" w:rsidP="0053571A">
            <w:pPr>
              <w:spacing w:after="0"/>
              <w:rPr>
                <w:rFonts w:cs="Arial"/>
              </w:rPr>
            </w:pPr>
            <w:r w:rsidRPr="00DA7E6E">
              <w:rPr>
                <w:rFonts w:cs="Arial"/>
              </w:rPr>
              <w:t>C307H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A51B49" w14:textId="77777777" w:rsidR="00FE1CC9" w:rsidRPr="00DA7E6E" w:rsidRDefault="00FE1CC9" w:rsidP="00944188">
            <w:pPr>
              <w:spacing w:after="0"/>
              <w:rPr>
                <w:rFonts w:cs="Arial"/>
                <w:lang w:eastAsia="de-DE"/>
              </w:rPr>
            </w:pPr>
          </w:p>
        </w:tc>
      </w:tr>
      <w:tr w:rsidR="000E349E" w:rsidRPr="00DA7E6E" w14:paraId="21468109"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17EFE5" w14:textId="77777777" w:rsidR="00FE1CC9" w:rsidRPr="00DA7E6E" w:rsidRDefault="00FE1CC9"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5AE0E2" w14:textId="77777777" w:rsidR="00FE1CC9" w:rsidRPr="00DA7E6E" w:rsidRDefault="00FE1CC9" w:rsidP="0053571A">
            <w:pPr>
              <w:spacing w:after="0"/>
              <w:rPr>
                <w:rFonts w:cs="Arial"/>
              </w:rPr>
            </w:pPr>
            <w:r w:rsidRPr="00DA7E6E">
              <w:rPr>
                <w:rFonts w:cs="Arial"/>
              </w:rPr>
              <w:t>Failed: The performer cannot be contacted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F722863" w14:textId="77777777" w:rsidR="00FE1CC9" w:rsidRPr="00DA7E6E" w:rsidRDefault="00FE1CC9" w:rsidP="0053571A">
            <w:pPr>
              <w:spacing w:after="0"/>
              <w:rPr>
                <w:rFonts w:cs="Arial"/>
              </w:rPr>
            </w:pPr>
            <w:r w:rsidRPr="00DA7E6E">
              <w:rPr>
                <w:rFonts w:cs="Arial"/>
              </w:rPr>
              <w:t>C312H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843DE0" w14:textId="77777777" w:rsidR="00FE1CC9" w:rsidRPr="00DA7E6E" w:rsidRDefault="00FE1CC9" w:rsidP="00944188">
            <w:pPr>
              <w:spacing w:after="0"/>
              <w:rPr>
                <w:rFonts w:cs="Arial"/>
                <w:lang w:eastAsia="de-DE"/>
              </w:rPr>
            </w:pPr>
          </w:p>
        </w:tc>
      </w:tr>
    </w:tbl>
    <w:p w14:paraId="0EDC510A" w14:textId="77777777" w:rsidR="00A64413" w:rsidRPr="00DA7E6E" w:rsidRDefault="00A64413" w:rsidP="00635261">
      <w:pPr>
        <w:rPr>
          <w:rFonts w:cs="Arial"/>
        </w:rPr>
      </w:pPr>
    </w:p>
    <w:p w14:paraId="28DC7228" w14:textId="2A8F938B" w:rsidR="007D5DC2" w:rsidRPr="00DA7E6E" w:rsidRDefault="007D5DC2" w:rsidP="007F5A1E">
      <w:pPr>
        <w:pStyle w:val="Heading9"/>
      </w:pPr>
      <w:bookmarkStart w:id="904" w:name="_Toc76303598"/>
      <w:r w:rsidRPr="00DA7E6E">
        <w:t>SCP of the UPS Event SOP Class</w:t>
      </w:r>
      <w:bookmarkEnd w:id="904"/>
    </w:p>
    <w:p w14:paraId="09E48926" w14:textId="25805ACF" w:rsidR="00A64413" w:rsidRDefault="00A64413" w:rsidP="007F5A1E">
      <w:pPr>
        <w:rPr>
          <w:b/>
          <w:bCs/>
        </w:rPr>
      </w:pPr>
      <w:r w:rsidRPr="007F5A1E">
        <w:rPr>
          <w:b/>
          <w:bCs/>
        </w:rPr>
        <w:t>SCP of the UPS Event SOP Class - N-EVENT-REPORT</w:t>
      </w:r>
    </w:p>
    <w:p w14:paraId="2CDEC0B9" w14:textId="4A8D0CB9" w:rsidR="00F80295" w:rsidRDefault="00F80295" w:rsidP="00F80295">
      <w:pPr>
        <w:rPr>
          <w:b/>
          <w:bCs/>
        </w:rPr>
      </w:pPr>
      <w:r>
        <w:fldChar w:fldCharType="begin"/>
      </w:r>
      <w:r>
        <w:instrText xml:space="preserve"> REF _Ref72997276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39</w:t>
      </w:r>
      <w:r>
        <w:fldChar w:fldCharType="end"/>
      </w:r>
      <w:r>
        <w:t xml:space="preserve"> lists the status codes that the SCP of the UPS Event </w:t>
      </w:r>
      <w:r w:rsidRPr="00DA7E6E">
        <w:t xml:space="preserve">SOP Class </w:t>
      </w:r>
      <w:r>
        <w:t>supports for the N-EVENT-REPORT message and defines conditions, in which any of the listed Status Codes are sent.</w:t>
      </w:r>
    </w:p>
    <w:p w14:paraId="6013D1BA" w14:textId="6A1C17CB" w:rsidR="006A3079" w:rsidRPr="000A197F" w:rsidRDefault="006A3079" w:rsidP="006A3079">
      <w:pPr>
        <w:pStyle w:val="TemplateInstruction"/>
        <w:rPr>
          <w:rFonts w:cs="Arial"/>
          <w:sz w:val="20"/>
        </w:rPr>
      </w:pPr>
      <w:r w:rsidRPr="00DA7E6E">
        <w:rPr>
          <w:rFonts w:cs="Arial"/>
        </w:rPr>
        <w:t>[Describe below under what circumstances does the application send the various status codes in the N-</w:t>
      </w:r>
      <w:r>
        <w:rPr>
          <w:rFonts w:cs="Arial"/>
        </w:rPr>
        <w:t>EVENT-REPORT-RSP for UPS Event SOP class.</w:t>
      </w:r>
      <w:r w:rsidRPr="00DA7E6E">
        <w:rPr>
          <w:rFonts w:cs="Arial"/>
        </w:rPr>
        <w:t>]</w:t>
      </w:r>
    </w:p>
    <w:p w14:paraId="0669158B" w14:textId="5C21F603" w:rsidR="00EE49DF" w:rsidRPr="00DA7E6E" w:rsidRDefault="0007533D">
      <w:pPr>
        <w:pStyle w:val="TableTitle"/>
        <w:rPr>
          <w:rFonts w:cs="Arial"/>
          <w:sz w:val="20"/>
        </w:rPr>
      </w:pPr>
      <w:bookmarkStart w:id="905" w:name="_Ref72997276"/>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39</w:t>
      </w:r>
      <w:r w:rsidR="00DF0827">
        <w:rPr>
          <w:rFonts w:cs="Arial"/>
        </w:rPr>
        <w:fldChar w:fldCharType="end"/>
      </w:r>
      <w:bookmarkEnd w:id="905"/>
      <w:r w:rsidR="00EE49DF" w:rsidRPr="00DA7E6E">
        <w:rPr>
          <w:rFonts w:cs="Arial"/>
        </w:rPr>
        <w:t>: Status Codes N-EVENT-REPORT of the UPS Event SOP Class - SCP</w:t>
      </w:r>
    </w:p>
    <w:tbl>
      <w:tblPr>
        <w:tblW w:w="93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24E65632" w14:textId="77777777" w:rsidTr="00EE49D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86C3A0F" w14:textId="77777777" w:rsidR="00EE49DF" w:rsidRPr="00DA7E6E" w:rsidRDefault="00EE49DF">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AFC0CA5" w14:textId="77777777" w:rsidR="00EE49DF" w:rsidRPr="00DA7E6E" w:rsidRDefault="00EE49DF">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27DDC72" w14:textId="77777777" w:rsidR="00EE49DF" w:rsidRPr="00DA7E6E" w:rsidRDefault="00EE49DF">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FFDC11D" w14:textId="35506A7D" w:rsidR="00EE49DF" w:rsidRPr="00DA7E6E" w:rsidRDefault="00EE49DF" w:rsidP="00B21D5C">
            <w:pPr>
              <w:spacing w:before="180" w:after="0"/>
              <w:jc w:val="center"/>
              <w:rPr>
                <w:rFonts w:cs="Arial"/>
              </w:rPr>
            </w:pPr>
            <w:r w:rsidRPr="00DA7E6E">
              <w:rPr>
                <w:rFonts w:cs="Arial"/>
                <w:b/>
              </w:rPr>
              <w:t>Condition</w:t>
            </w:r>
          </w:p>
        </w:tc>
      </w:tr>
      <w:tr w:rsidR="00826348" w:rsidRPr="00DA7E6E" w14:paraId="3877B95E" w14:textId="77777777" w:rsidTr="00EE49D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857BC7" w14:textId="77777777" w:rsidR="00EE49DF" w:rsidRPr="00DA7E6E" w:rsidRDefault="00EE49DF"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EA634D" w14:textId="77777777" w:rsidR="00EE49DF" w:rsidRPr="00DA7E6E" w:rsidRDefault="00EE49DF" w:rsidP="0053571A">
            <w:pPr>
              <w:spacing w:after="0"/>
              <w:rPr>
                <w:rFonts w:cs="Arial"/>
              </w:rPr>
            </w:pP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F04AEE" w14:textId="77777777" w:rsidR="00EE49DF" w:rsidRPr="00DA7E6E" w:rsidRDefault="00EE49DF" w:rsidP="0053571A">
            <w:pPr>
              <w:spacing w:after="0"/>
              <w:rPr>
                <w:rFonts w:cs="Arial"/>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774AA6" w14:textId="77777777" w:rsidR="00EE49DF" w:rsidRPr="00DA7E6E" w:rsidRDefault="00EE49DF" w:rsidP="00944188">
            <w:pPr>
              <w:spacing w:after="0"/>
              <w:rPr>
                <w:rFonts w:cs="Arial"/>
              </w:rPr>
            </w:pPr>
          </w:p>
        </w:tc>
      </w:tr>
      <w:tr w:rsidR="00826348" w:rsidRPr="00DA7E6E" w14:paraId="4CB29CC5" w14:textId="77777777" w:rsidTr="00EE49DF">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0F16AD" w14:textId="77777777" w:rsidR="00EE49DF" w:rsidRPr="00DA7E6E" w:rsidRDefault="00EE49DF" w:rsidP="00635261">
            <w:pPr>
              <w:spacing w:after="0"/>
              <w:rPr>
                <w:rFonts w:cs="Arial"/>
                <w:lang w:val="de-DE"/>
              </w:rPr>
            </w:pPr>
            <w:r w:rsidRPr="00DA7E6E">
              <w:rPr>
                <w:rFonts w:cs="Arial"/>
              </w:rPr>
              <w:t>Warning</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E5C849" w14:textId="19D7735A" w:rsidR="00EE49DF" w:rsidRPr="00DA7E6E" w:rsidRDefault="00EE49DF" w:rsidP="0053571A">
            <w:pPr>
              <w:spacing w:after="0"/>
              <w:rPr>
                <w:rFonts w:cs="Arial"/>
              </w:rPr>
            </w:pPr>
            <w:r w:rsidRPr="00DA7E6E">
              <w:rPr>
                <w:rFonts w:cs="Arial"/>
              </w:rPr>
              <w:t xml:space="preserve">Attribute Value Out </w:t>
            </w:r>
            <w:r w:rsidR="008D6D05" w:rsidRPr="00DA7E6E">
              <w:rPr>
                <w:rFonts w:cs="Arial"/>
              </w:rPr>
              <w:t>of</w:t>
            </w:r>
            <w:r w:rsidRPr="00DA7E6E">
              <w:rPr>
                <w:rFonts w:cs="Arial"/>
              </w:rPr>
              <w:t xml:space="preserve"> Range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415F67" w14:textId="77777777" w:rsidR="00EE49DF" w:rsidRPr="00DA7E6E" w:rsidRDefault="00EE49DF" w:rsidP="0053571A">
            <w:pPr>
              <w:spacing w:after="0"/>
              <w:rPr>
                <w:rFonts w:cs="Arial"/>
                <w:lang w:val="de-DE"/>
              </w:rPr>
            </w:pPr>
            <w:r w:rsidRPr="00DA7E6E">
              <w:rPr>
                <w:rFonts w:cs="Arial"/>
              </w:rPr>
              <w:t>0116H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F5C5D1" w14:textId="77777777" w:rsidR="00EE49DF" w:rsidRPr="00DA7E6E" w:rsidRDefault="00EE49DF" w:rsidP="00944188">
            <w:pPr>
              <w:spacing w:after="0"/>
              <w:rPr>
                <w:rFonts w:cs="Arial"/>
              </w:rPr>
            </w:pPr>
          </w:p>
        </w:tc>
      </w:tr>
      <w:tr w:rsidR="00826348" w:rsidRPr="00DA7E6E" w14:paraId="52E5A58C" w14:textId="77777777" w:rsidTr="00EE49DF">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7B351419" w14:textId="77777777" w:rsidR="00EE49DF" w:rsidRPr="00DA7E6E" w:rsidRDefault="00EE49DF">
            <w:pPr>
              <w:spacing w:after="0"/>
              <w:rPr>
                <w:rFonts w:cs="Arial"/>
                <w:spacing w:val="2"/>
                <w:kern w:val="10"/>
                <w:szCs w:val="18"/>
                <w:lang w:val="de-DE" w:eastAsia="de-DE"/>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50EE74" w14:textId="77777777" w:rsidR="00EE49DF" w:rsidRPr="00DA7E6E" w:rsidRDefault="00EE49DF">
            <w:pPr>
              <w:spacing w:after="0"/>
              <w:rPr>
                <w:rFonts w:cs="Arial"/>
                <w:lang w:val="de-DE"/>
              </w:rPr>
            </w:pPr>
            <w:r w:rsidRPr="00DA7E6E">
              <w:rPr>
                <w:rFonts w:cs="Arial"/>
              </w:rPr>
              <w:t>Attribute List Error</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D8BD38" w14:textId="77777777" w:rsidR="00EE49DF" w:rsidRPr="00DA7E6E" w:rsidRDefault="00EE49DF">
            <w:pPr>
              <w:spacing w:after="0"/>
              <w:rPr>
                <w:rFonts w:cs="Arial"/>
              </w:rPr>
            </w:pPr>
            <w:r w:rsidRPr="00DA7E6E">
              <w:rPr>
                <w:rFonts w:cs="Arial"/>
              </w:rPr>
              <w:t>0107H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DFE875" w14:textId="77777777" w:rsidR="00EE49DF" w:rsidRPr="00DA7E6E" w:rsidRDefault="00EE49DF">
            <w:pPr>
              <w:spacing w:after="0"/>
              <w:rPr>
                <w:rFonts w:cs="Arial"/>
              </w:rPr>
            </w:pPr>
          </w:p>
        </w:tc>
      </w:tr>
      <w:tr w:rsidR="00826348" w:rsidRPr="00DA7E6E" w14:paraId="4B528E76" w14:textId="77777777" w:rsidTr="00EE49DF">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F0CCBEB" w14:textId="77777777" w:rsidR="00EE49DF" w:rsidRPr="00DA7E6E" w:rsidRDefault="00EE49DF" w:rsidP="00635261">
            <w:pPr>
              <w:spacing w:after="0"/>
              <w:rPr>
                <w:rFonts w:cs="Arial"/>
                <w:lang w:val="de-DE"/>
              </w:rPr>
            </w:pPr>
            <w:r w:rsidRPr="00DA7E6E">
              <w:rPr>
                <w:rFonts w:cs="Arial"/>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F7CAF7" w14:textId="77777777" w:rsidR="00EE49DF" w:rsidRPr="00DA7E6E" w:rsidRDefault="00EE49DF"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324258" w14:textId="77777777" w:rsidR="00EE49DF" w:rsidRPr="00DA7E6E" w:rsidRDefault="00EE49DF"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7F0ED" w14:textId="77777777" w:rsidR="00EE49DF" w:rsidRPr="00DA7E6E" w:rsidRDefault="00EE49DF" w:rsidP="00944188">
            <w:pPr>
              <w:spacing w:after="0"/>
              <w:rPr>
                <w:rFonts w:cs="Arial"/>
              </w:rPr>
            </w:pPr>
          </w:p>
        </w:tc>
      </w:tr>
      <w:tr w:rsidR="00826348" w:rsidRPr="00DA7E6E" w14:paraId="1CF1708A"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93020F4"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66D138D" w14:textId="77777777" w:rsidR="00EE49DF" w:rsidRPr="00DA7E6E" w:rsidRDefault="00EE49DF"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93B2B6" w14:textId="77777777" w:rsidR="00EE49DF" w:rsidRPr="00DA7E6E" w:rsidRDefault="00EE49DF"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BA338" w14:textId="77777777" w:rsidR="00EE49DF" w:rsidRPr="00DA7E6E" w:rsidRDefault="00EE49DF" w:rsidP="00944188">
            <w:pPr>
              <w:spacing w:after="0"/>
              <w:rPr>
                <w:rFonts w:cs="Arial"/>
              </w:rPr>
            </w:pPr>
          </w:p>
        </w:tc>
      </w:tr>
      <w:tr w:rsidR="00826348" w:rsidRPr="00DA7E6E" w14:paraId="756B0B13"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57725C3"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F09C8D" w14:textId="77777777" w:rsidR="00EE49DF" w:rsidRPr="00DA7E6E" w:rsidRDefault="00EE49DF" w:rsidP="0053571A">
            <w:pPr>
              <w:spacing w:after="0"/>
              <w:rPr>
                <w:rFonts w:cs="Arial"/>
              </w:rPr>
            </w:pPr>
            <w:r w:rsidRPr="00DA7E6E">
              <w:rPr>
                <w:rFonts w:cs="Arial"/>
              </w:rPr>
              <w:t>Invalid argument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B2D106" w14:textId="77777777" w:rsidR="00EE49DF" w:rsidRPr="00DA7E6E" w:rsidRDefault="00EE49DF" w:rsidP="0053571A">
            <w:pPr>
              <w:spacing w:after="0"/>
              <w:rPr>
                <w:rFonts w:cs="Arial"/>
                <w:lang w:val="de-DE"/>
              </w:rPr>
            </w:pPr>
            <w:r w:rsidRPr="00DA7E6E">
              <w:rPr>
                <w:rFonts w:cs="Arial"/>
              </w:rPr>
              <w:t>0115H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099A22" w14:textId="77777777" w:rsidR="00EE49DF" w:rsidRPr="00DA7E6E" w:rsidRDefault="00EE49DF" w:rsidP="00944188">
            <w:pPr>
              <w:spacing w:after="0"/>
              <w:rPr>
                <w:rFonts w:cs="Arial"/>
              </w:rPr>
            </w:pPr>
          </w:p>
        </w:tc>
      </w:tr>
      <w:tr w:rsidR="00826348" w:rsidRPr="00DA7E6E" w14:paraId="7312D5C0"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694DA81"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8F516B" w14:textId="77777777" w:rsidR="00EE49DF" w:rsidRPr="00DA7E6E" w:rsidRDefault="00EE49DF"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334573" w14:textId="77777777" w:rsidR="00EE49DF" w:rsidRPr="00DA7E6E" w:rsidRDefault="00EE49DF" w:rsidP="0053571A">
            <w:pPr>
              <w:spacing w:after="0"/>
              <w:rPr>
                <w:rFonts w:cs="Arial"/>
                <w:lang w:val="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FBFC82" w14:textId="77777777" w:rsidR="00EE49DF" w:rsidRPr="00DA7E6E" w:rsidRDefault="00EE49DF" w:rsidP="00944188">
            <w:pPr>
              <w:spacing w:after="0"/>
              <w:rPr>
                <w:rFonts w:cs="Arial"/>
              </w:rPr>
            </w:pPr>
          </w:p>
        </w:tc>
      </w:tr>
      <w:tr w:rsidR="00826348" w:rsidRPr="00DA7E6E" w14:paraId="5CA7A712"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49F0E60"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F75ACE" w14:textId="77777777" w:rsidR="00EE49DF" w:rsidRPr="00DA7E6E" w:rsidRDefault="00EE49DF"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637A30" w14:textId="77777777" w:rsidR="00EE49DF" w:rsidRPr="00DA7E6E" w:rsidRDefault="00EE49DF" w:rsidP="0053571A">
            <w:pPr>
              <w:spacing w:after="0"/>
              <w:rPr>
                <w:rFonts w:cs="Arial"/>
                <w:lang w:val="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345BF" w14:textId="77777777" w:rsidR="00EE49DF" w:rsidRPr="00DA7E6E" w:rsidRDefault="00EE49DF" w:rsidP="00944188">
            <w:pPr>
              <w:spacing w:after="0"/>
              <w:rPr>
                <w:rFonts w:cs="Arial"/>
              </w:rPr>
            </w:pPr>
          </w:p>
        </w:tc>
      </w:tr>
      <w:tr w:rsidR="00826348" w:rsidRPr="00DA7E6E" w14:paraId="3D3023AE"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6C152F4"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982651" w14:textId="77777777" w:rsidR="00EE49DF" w:rsidRPr="00DA7E6E" w:rsidRDefault="00EE49DF" w:rsidP="0053571A">
            <w:pPr>
              <w:spacing w:after="0"/>
              <w:rPr>
                <w:rFonts w:cs="Arial"/>
              </w:rPr>
            </w:pPr>
            <w:r w:rsidRPr="00DA7E6E">
              <w:rPr>
                <w:rFonts w:cs="Arial"/>
              </w:rPr>
              <w:t>No such event type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02DCCD" w14:textId="77777777" w:rsidR="00EE49DF" w:rsidRPr="00DA7E6E" w:rsidRDefault="00EE49DF" w:rsidP="0053571A">
            <w:pPr>
              <w:spacing w:after="0"/>
              <w:rPr>
                <w:rFonts w:cs="Arial"/>
                <w:lang w:val="de-DE"/>
              </w:rPr>
            </w:pPr>
            <w:r w:rsidRPr="00DA7E6E">
              <w:rPr>
                <w:rFonts w:cs="Arial"/>
              </w:rPr>
              <w:t>0113H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DD631C" w14:textId="77777777" w:rsidR="00EE49DF" w:rsidRPr="00DA7E6E" w:rsidRDefault="00EE49DF" w:rsidP="00944188">
            <w:pPr>
              <w:spacing w:after="0"/>
              <w:rPr>
                <w:rFonts w:cs="Arial"/>
              </w:rPr>
            </w:pPr>
          </w:p>
        </w:tc>
      </w:tr>
      <w:tr w:rsidR="00826348" w:rsidRPr="00DA7E6E" w14:paraId="45697103"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AD5A373"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0EC596D" w14:textId="77777777" w:rsidR="00EE49DF" w:rsidRPr="00DA7E6E" w:rsidRDefault="00EE49DF" w:rsidP="0053571A">
            <w:pPr>
              <w:spacing w:after="0"/>
              <w:rPr>
                <w:rFonts w:cs="Arial"/>
              </w:rPr>
            </w:pPr>
            <w:r w:rsidRPr="00DA7E6E">
              <w:rPr>
                <w:rFonts w:cs="Arial"/>
              </w:rPr>
              <w:t>No such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2FA51B" w14:textId="77777777" w:rsidR="00EE49DF" w:rsidRPr="00DA7E6E" w:rsidRDefault="00EE49DF" w:rsidP="0053571A">
            <w:pPr>
              <w:spacing w:after="0"/>
              <w:rPr>
                <w:rFonts w:cs="Arial"/>
                <w:lang w:val="de-DE"/>
              </w:rPr>
            </w:pPr>
            <w:r w:rsidRPr="00DA7E6E">
              <w:rPr>
                <w:rFonts w:cs="Arial"/>
              </w:rPr>
              <w:t>0114H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DDD60C" w14:textId="77777777" w:rsidR="00EE49DF" w:rsidRPr="00DA7E6E" w:rsidRDefault="00EE49DF" w:rsidP="00944188">
            <w:pPr>
              <w:spacing w:after="0"/>
              <w:rPr>
                <w:rFonts w:cs="Arial"/>
              </w:rPr>
            </w:pPr>
          </w:p>
        </w:tc>
      </w:tr>
      <w:tr w:rsidR="00826348" w:rsidRPr="00DA7E6E" w14:paraId="6F7BDD38"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9215415"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A39B39" w14:textId="77777777" w:rsidR="00EE49DF" w:rsidRPr="00DA7E6E" w:rsidRDefault="00EE49DF"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869B45" w14:textId="77777777" w:rsidR="00EE49DF" w:rsidRPr="00DA7E6E" w:rsidRDefault="00EE49DF" w:rsidP="0053571A">
            <w:pPr>
              <w:spacing w:after="0"/>
              <w:rPr>
                <w:rFonts w:cs="Arial"/>
                <w:lang w:val="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FF7D70" w14:textId="77777777" w:rsidR="00EE49DF" w:rsidRPr="00DA7E6E" w:rsidRDefault="00EE49DF" w:rsidP="00944188">
            <w:pPr>
              <w:spacing w:after="0"/>
              <w:rPr>
                <w:rFonts w:cs="Arial"/>
              </w:rPr>
            </w:pPr>
          </w:p>
        </w:tc>
      </w:tr>
      <w:tr w:rsidR="00826348" w:rsidRPr="00DA7E6E" w14:paraId="6FD78A90"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DE29BA2"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79A470" w14:textId="77777777" w:rsidR="00EE49DF" w:rsidRPr="00DA7E6E" w:rsidRDefault="00EE49DF"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AA65000" w14:textId="77777777" w:rsidR="00EE49DF" w:rsidRPr="00DA7E6E" w:rsidRDefault="00EE49DF" w:rsidP="0053571A">
            <w:pPr>
              <w:spacing w:after="0"/>
              <w:rPr>
                <w:rFonts w:cs="Arial"/>
                <w:lang w:val="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7FED1" w14:textId="77777777" w:rsidR="00EE49DF" w:rsidRPr="00DA7E6E" w:rsidRDefault="00EE49DF" w:rsidP="00944188">
            <w:pPr>
              <w:spacing w:after="0"/>
              <w:rPr>
                <w:rFonts w:cs="Arial"/>
              </w:rPr>
            </w:pPr>
          </w:p>
        </w:tc>
      </w:tr>
      <w:tr w:rsidR="00826348" w:rsidRPr="00DA7E6E" w14:paraId="561909B1"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AEBB312"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F417DA5" w14:textId="77777777" w:rsidR="00EE49DF" w:rsidRPr="00DA7E6E" w:rsidRDefault="00EE49DF"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7E276B" w14:textId="77777777" w:rsidR="00EE49DF" w:rsidRPr="00DA7E6E" w:rsidRDefault="00EE49DF" w:rsidP="0053571A">
            <w:pPr>
              <w:spacing w:after="0"/>
              <w:rPr>
                <w:rFonts w:cs="Arial"/>
                <w:lang w:val="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BAECBF" w14:textId="77777777" w:rsidR="00EE49DF" w:rsidRPr="00DA7E6E" w:rsidRDefault="00EE49DF" w:rsidP="00944188">
            <w:pPr>
              <w:spacing w:after="0"/>
              <w:rPr>
                <w:rFonts w:cs="Arial"/>
              </w:rPr>
            </w:pPr>
          </w:p>
        </w:tc>
      </w:tr>
      <w:tr w:rsidR="00826348" w:rsidRPr="00DA7E6E" w14:paraId="2D1EFB0F" w14:textId="77777777" w:rsidTr="00EE49DF">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995AEE2"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62D6F1" w14:textId="77777777" w:rsidR="00EE49DF" w:rsidRPr="00DA7E6E" w:rsidRDefault="00EE49DF"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DC8FED" w14:textId="77777777" w:rsidR="00EE49DF" w:rsidRPr="00DA7E6E" w:rsidRDefault="00EE49DF" w:rsidP="0053571A">
            <w:pPr>
              <w:spacing w:after="0"/>
              <w:rPr>
                <w:rFonts w:cs="Arial"/>
                <w:lang w:val="de-DE"/>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8A4FAA" w14:textId="77777777" w:rsidR="00EE49DF" w:rsidRPr="00DA7E6E" w:rsidRDefault="00EE49DF" w:rsidP="00944188">
            <w:pPr>
              <w:spacing w:after="0"/>
              <w:rPr>
                <w:rFonts w:cs="Arial"/>
              </w:rPr>
            </w:pPr>
          </w:p>
        </w:tc>
      </w:tr>
      <w:tr w:rsidR="00826348" w:rsidRPr="00DA7E6E" w14:paraId="33672D0F" w14:textId="77777777" w:rsidTr="00EE49D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92412C" w14:textId="77777777" w:rsidR="00EE49DF" w:rsidRPr="00DA7E6E" w:rsidRDefault="00EE49DF"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DAFCD7" w14:textId="77777777" w:rsidR="00EE49DF" w:rsidRPr="00DA7E6E" w:rsidRDefault="00EE49DF"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22A55E" w14:textId="77777777" w:rsidR="00EE49DF" w:rsidRPr="00DA7E6E" w:rsidRDefault="00EE49DF" w:rsidP="0053571A">
            <w:pPr>
              <w:spacing w:after="0"/>
              <w:rPr>
                <w:rFonts w:cs="Arial"/>
                <w:lang w:val="de-DE"/>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EB1C8" w14:textId="77777777" w:rsidR="00EE49DF" w:rsidRPr="00DA7E6E" w:rsidRDefault="00EE49DF" w:rsidP="00944188">
            <w:pPr>
              <w:spacing w:after="0"/>
              <w:rPr>
                <w:rFonts w:cs="Arial"/>
              </w:rPr>
            </w:pPr>
          </w:p>
        </w:tc>
      </w:tr>
      <w:tr w:rsidR="000E349E" w:rsidRPr="00DA7E6E" w14:paraId="0694AFA6" w14:textId="77777777" w:rsidTr="00EE49DF">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386567" w14:textId="77777777" w:rsidR="00EE49DF" w:rsidRPr="00DA7E6E" w:rsidRDefault="00EE49DF" w:rsidP="00635261">
            <w:pPr>
              <w:spacing w:after="0"/>
              <w:rPr>
                <w:rFonts w:cs="Arial"/>
                <w:lang w:val="de-DE"/>
              </w:rPr>
            </w:pPr>
            <w:r w:rsidRPr="00DA7E6E">
              <w:rPr>
                <w:rFonts w:cs="Arial"/>
              </w:rPr>
              <w:lastRenderedPageBreak/>
              <w:t>*</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96E8CC" w14:textId="79710913" w:rsidR="00EE49DF" w:rsidRPr="00DA7E6E" w:rsidRDefault="00EE49DF" w:rsidP="0053571A">
            <w:pPr>
              <w:spacing w:after="0"/>
              <w:rPr>
                <w:rFonts w:cs="Arial"/>
              </w:rPr>
            </w:pPr>
            <w:r w:rsidRPr="00DA7E6E">
              <w:rPr>
                <w:rFonts w:cs="Arial"/>
              </w:rPr>
              <w:t xml:space="preserve">Any other status </w:t>
            </w:r>
            <w:r w:rsidR="008D6D05" w:rsidRPr="00DA7E6E">
              <w:rPr>
                <w:rFonts w:cs="Arial"/>
              </w:rPr>
              <w:t>codes</w:t>
            </w:r>
            <w:r w:rsidRPr="00DA7E6E">
              <w:rPr>
                <w:rFonts w:cs="Arial"/>
              </w:rPr>
              <w: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6DC5C9" w14:textId="77777777" w:rsidR="00EE49DF" w:rsidRPr="00DA7E6E" w:rsidRDefault="00EE49DF" w:rsidP="0053571A">
            <w:pPr>
              <w:spacing w:after="0"/>
              <w:rPr>
                <w:rFonts w:cs="Arial"/>
                <w:lang w:val="de-DE"/>
              </w:rPr>
            </w:pPr>
            <w:r w:rsidRPr="00DA7E6E">
              <w:rPr>
                <w:rFonts w:cs="Arial"/>
              </w:rPr>
              <w:t>*</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49642B" w14:textId="77777777" w:rsidR="00EE49DF" w:rsidRPr="00DA7E6E" w:rsidRDefault="00EE49DF" w:rsidP="00944188">
            <w:pPr>
              <w:spacing w:after="0"/>
              <w:rPr>
                <w:rFonts w:cs="Arial"/>
              </w:rPr>
            </w:pPr>
          </w:p>
        </w:tc>
      </w:tr>
    </w:tbl>
    <w:p w14:paraId="42C5812E" w14:textId="77777777" w:rsidR="0009573F" w:rsidRPr="00DA7E6E" w:rsidRDefault="0009573F" w:rsidP="00635261">
      <w:pPr>
        <w:rPr>
          <w:rFonts w:cs="Arial"/>
        </w:rPr>
      </w:pPr>
    </w:p>
    <w:p w14:paraId="1982BB57" w14:textId="5E83F39B" w:rsidR="00FA2205" w:rsidRPr="00DA7E6E" w:rsidRDefault="0053539F" w:rsidP="007F5A1E">
      <w:pPr>
        <w:pStyle w:val="Heading8"/>
        <w:rPr>
          <w:rFonts w:cs="Arial"/>
        </w:rPr>
      </w:pPr>
      <w:r>
        <w:rPr>
          <w:rFonts w:cs="Arial"/>
        </w:rPr>
        <w:t xml:space="preserve"> </w:t>
      </w:r>
      <w:bookmarkStart w:id="906" w:name="_Toc76303599"/>
      <w:r w:rsidR="000C6687" w:rsidRPr="00DA7E6E">
        <w:rPr>
          <w:rFonts w:cs="Arial"/>
        </w:rPr>
        <w:t xml:space="preserve">Instance Availability </w:t>
      </w:r>
      <w:r w:rsidR="003F7301" w:rsidRPr="00DA7E6E">
        <w:rPr>
          <w:rFonts w:cs="Arial"/>
        </w:rPr>
        <w:t>Notification Service</w:t>
      </w:r>
      <w:bookmarkEnd w:id="906"/>
    </w:p>
    <w:p w14:paraId="32A97415" w14:textId="6B9E3C0C" w:rsidR="00A32C70" w:rsidRDefault="0053539F" w:rsidP="007F5A1E">
      <w:pPr>
        <w:pStyle w:val="Heading9"/>
      </w:pPr>
      <w:r>
        <w:t xml:space="preserve"> </w:t>
      </w:r>
      <w:bookmarkStart w:id="907" w:name="_Toc76303600"/>
      <w:r w:rsidR="00A32C70" w:rsidRPr="00DA7E6E">
        <w:t>SCU of the Instance Availability Notification SOP Class – N-CREATE</w:t>
      </w:r>
      <w:bookmarkEnd w:id="907"/>
    </w:p>
    <w:p w14:paraId="11031702" w14:textId="65BBFA63" w:rsidR="0053539F" w:rsidRPr="009E34EE" w:rsidRDefault="0053539F" w:rsidP="0053539F">
      <w:r>
        <w:fldChar w:fldCharType="begin"/>
      </w:r>
      <w:r>
        <w:instrText xml:space="preserve"> REF _Ref72917065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25</w:t>
      </w:r>
      <w:r>
        <w:fldChar w:fldCharType="end"/>
      </w:r>
      <w:r>
        <w:t xml:space="preserve"> lists the status codes that the SCU </w:t>
      </w:r>
      <w:r w:rsidRPr="00DA7E6E">
        <w:t xml:space="preserve">of the </w:t>
      </w:r>
      <w:r>
        <w:t xml:space="preserve">Instance Availability Notification </w:t>
      </w:r>
      <w:r w:rsidRPr="009E34EE">
        <w:t>SOP Class</w:t>
      </w:r>
      <w:r w:rsidRPr="00DA7E6E">
        <w:t xml:space="preserve"> </w:t>
      </w:r>
      <w:r>
        <w:t xml:space="preserve">supports for the N-CREATE message and defines the application behavior, when encountering any of the listed Status Codes. </w:t>
      </w:r>
    </w:p>
    <w:p w14:paraId="607F16F3" w14:textId="77777777" w:rsidR="009E1089" w:rsidRPr="00DA7E6E" w:rsidRDefault="009E1089">
      <w:pPr>
        <w:pStyle w:val="TemplateInstruction"/>
        <w:rPr>
          <w:rFonts w:cs="Arial"/>
          <w:sz w:val="20"/>
        </w:rPr>
      </w:pPr>
      <w:r w:rsidRPr="00DA7E6E">
        <w:rPr>
          <w:rFonts w:cs="Arial"/>
        </w:rPr>
        <w:t>[Describe the behavior of the application when it receives various status codes in the N-CREATE-RSP for the IAN Service. For instance, displaying and logging the error code or retrying the request.]</w:t>
      </w:r>
    </w:p>
    <w:p w14:paraId="06A0444B" w14:textId="63E9154F" w:rsidR="009E1089" w:rsidRPr="00DA7E6E" w:rsidRDefault="0007533D">
      <w:pPr>
        <w:pStyle w:val="TableTitle"/>
        <w:rPr>
          <w:rFonts w:cs="Arial"/>
        </w:rPr>
      </w:pPr>
      <w:bookmarkStart w:id="908" w:name="_Ref72918957"/>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40</w:t>
      </w:r>
      <w:r w:rsidR="00DF0827">
        <w:rPr>
          <w:rFonts w:cs="Arial"/>
        </w:rPr>
        <w:fldChar w:fldCharType="end"/>
      </w:r>
      <w:bookmarkEnd w:id="908"/>
      <w:r w:rsidR="009E1089" w:rsidRPr="00DA7E6E">
        <w:rPr>
          <w:rFonts w:cs="Arial"/>
        </w:rPr>
        <w:t>: Status Codes N-CREATE for the Instance Availability Notification SOP Class - SCU</w:t>
      </w:r>
    </w:p>
    <w:tbl>
      <w:tblPr>
        <w:tblW w:w="93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3A21A1A8" w14:textId="77777777" w:rsidTr="009E1089">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D68A6D2" w14:textId="77777777" w:rsidR="009E1089" w:rsidRPr="00DA7E6E" w:rsidRDefault="009E1089">
            <w:pPr>
              <w:keepNext/>
              <w:spacing w:before="180" w:after="0"/>
              <w:jc w:val="center"/>
              <w:rPr>
                <w:rFonts w:cs="Arial"/>
                <w:szCs w:val="18"/>
              </w:rPr>
            </w:pPr>
            <w:r w:rsidRPr="00DA7E6E">
              <w:rPr>
                <w:rFonts w:cs="Arial"/>
                <w:b/>
                <w:szCs w:val="18"/>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2D49B42" w14:textId="77777777" w:rsidR="009E1089" w:rsidRPr="00DA7E6E" w:rsidRDefault="009E1089">
            <w:pPr>
              <w:spacing w:before="180" w:after="0"/>
              <w:jc w:val="center"/>
              <w:rPr>
                <w:rFonts w:cs="Arial"/>
                <w:szCs w:val="18"/>
              </w:rPr>
            </w:pPr>
            <w:r w:rsidRPr="00DA7E6E">
              <w:rPr>
                <w:rFonts w:cs="Arial"/>
                <w:b/>
                <w:szCs w:val="18"/>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1550C10" w14:textId="77777777" w:rsidR="009E1089" w:rsidRPr="00DA7E6E" w:rsidRDefault="009E1089">
            <w:pPr>
              <w:spacing w:before="180" w:after="0"/>
              <w:jc w:val="center"/>
              <w:rPr>
                <w:rFonts w:cs="Arial"/>
                <w:szCs w:val="18"/>
              </w:rPr>
            </w:pPr>
            <w:r w:rsidRPr="00DA7E6E">
              <w:rPr>
                <w:rFonts w:cs="Arial"/>
                <w:b/>
                <w:szCs w:val="18"/>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240C710" w14:textId="722D50CC" w:rsidR="009E1089" w:rsidRPr="00DA7E6E" w:rsidRDefault="009E1089" w:rsidP="00B21D5C">
            <w:pPr>
              <w:spacing w:before="180" w:after="0"/>
              <w:jc w:val="center"/>
              <w:rPr>
                <w:rFonts w:cs="Arial"/>
                <w:b/>
                <w:szCs w:val="18"/>
              </w:rPr>
            </w:pPr>
            <w:r w:rsidRPr="00DA7E6E">
              <w:rPr>
                <w:rFonts w:cs="Arial"/>
                <w:b/>
                <w:szCs w:val="18"/>
              </w:rPr>
              <w:t>Behavior</w:t>
            </w:r>
          </w:p>
        </w:tc>
      </w:tr>
      <w:tr w:rsidR="00826348" w:rsidRPr="00DA7E6E" w14:paraId="54A1E0A0" w14:textId="77777777" w:rsidTr="009E1089">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4372CA" w14:textId="77777777" w:rsidR="009E1089" w:rsidRPr="00DA7E6E" w:rsidRDefault="009E1089" w:rsidP="00635261">
            <w:pPr>
              <w:spacing w:after="0"/>
              <w:rPr>
                <w:rFonts w:cs="Arial"/>
                <w:szCs w:val="18"/>
                <w:lang w:val="de-DE"/>
              </w:rPr>
            </w:pPr>
            <w:r w:rsidRPr="00DA7E6E">
              <w:rPr>
                <w:rFonts w:cs="Arial"/>
                <w:szCs w:val="18"/>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197712C" w14:textId="77777777" w:rsidR="009E1089" w:rsidRPr="00DA7E6E" w:rsidRDefault="009E1089" w:rsidP="0053571A">
            <w:pPr>
              <w:spacing w:after="0"/>
              <w:rPr>
                <w:rFonts w:cs="Arial"/>
                <w:szCs w:val="18"/>
              </w:rPr>
            </w:pPr>
            <w:r w:rsidRPr="00DA7E6E">
              <w:rPr>
                <w:rFonts w:cs="Arial"/>
                <w:szCs w:val="18"/>
              </w:rPr>
              <w:t>Success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DD6AE5" w14:textId="77777777" w:rsidR="009E1089" w:rsidRPr="00DA7E6E" w:rsidRDefault="009E1089" w:rsidP="0053571A">
            <w:pPr>
              <w:spacing w:after="0"/>
              <w:rPr>
                <w:rFonts w:cs="Arial"/>
                <w:szCs w:val="18"/>
              </w:rPr>
            </w:pPr>
            <w:r w:rsidRPr="00DA7E6E">
              <w:rPr>
                <w:rFonts w:cs="Arial"/>
                <w:szCs w:val="18"/>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5A98B9" w14:textId="77777777" w:rsidR="009E1089" w:rsidRPr="00DA7E6E" w:rsidRDefault="009E1089" w:rsidP="00944188">
            <w:pPr>
              <w:spacing w:after="0"/>
              <w:rPr>
                <w:rFonts w:cs="Arial"/>
                <w:szCs w:val="18"/>
              </w:rPr>
            </w:pPr>
          </w:p>
        </w:tc>
      </w:tr>
      <w:tr w:rsidR="00826348" w:rsidRPr="00DA7E6E" w14:paraId="0975042C" w14:textId="77777777" w:rsidTr="009E1089">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13337C9" w14:textId="77777777" w:rsidR="009E1089" w:rsidRPr="00DA7E6E" w:rsidRDefault="009E1089" w:rsidP="00635261">
            <w:pPr>
              <w:spacing w:after="0"/>
              <w:rPr>
                <w:rFonts w:cs="Arial"/>
                <w:szCs w:val="18"/>
                <w:lang w:val="de-DE"/>
              </w:rPr>
            </w:pPr>
            <w:r w:rsidRPr="00DA7E6E">
              <w:rPr>
                <w:rFonts w:cs="Arial"/>
                <w:szCs w:val="18"/>
              </w:rPr>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EFF5D0" w14:textId="77777777" w:rsidR="009E1089" w:rsidRPr="00DA7E6E" w:rsidRDefault="009E1089" w:rsidP="0053571A">
            <w:pPr>
              <w:spacing w:after="0"/>
              <w:rPr>
                <w:rFonts w:cs="Arial"/>
                <w:szCs w:val="18"/>
              </w:rPr>
            </w:pPr>
            <w:r w:rsidRPr="00DA7E6E">
              <w:rPr>
                <w:rFonts w:cs="Arial"/>
                <w:szCs w:val="18"/>
              </w:rPr>
              <w:t>No such Attribute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B5CD3C" w14:textId="77777777" w:rsidR="009E1089" w:rsidRPr="00DA7E6E" w:rsidRDefault="009E1089" w:rsidP="0053571A">
            <w:pPr>
              <w:spacing w:after="0"/>
              <w:rPr>
                <w:rFonts w:cs="Arial"/>
                <w:szCs w:val="18"/>
                <w:lang w:val="de-DE"/>
              </w:rPr>
            </w:pPr>
            <w:r w:rsidRPr="00DA7E6E">
              <w:rPr>
                <w:rFonts w:cs="Arial"/>
                <w:szCs w:val="18"/>
              </w:rPr>
              <w:t>0105H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8F31C4" w14:textId="77777777" w:rsidR="009E1089" w:rsidRPr="00DA7E6E" w:rsidRDefault="009E1089" w:rsidP="00944188">
            <w:pPr>
              <w:spacing w:after="0"/>
              <w:rPr>
                <w:rFonts w:cs="Arial"/>
                <w:szCs w:val="18"/>
              </w:rPr>
            </w:pPr>
          </w:p>
        </w:tc>
      </w:tr>
      <w:tr w:rsidR="00826348" w:rsidRPr="00DA7E6E" w14:paraId="63A01886"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92DC8E6"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C81133F" w14:textId="77777777" w:rsidR="009E1089" w:rsidRPr="00DA7E6E" w:rsidRDefault="009E1089" w:rsidP="0053571A">
            <w:pPr>
              <w:spacing w:after="0"/>
              <w:rPr>
                <w:rFonts w:cs="Arial"/>
                <w:szCs w:val="18"/>
              </w:rPr>
            </w:pPr>
            <w:r w:rsidRPr="00DA7E6E">
              <w:rPr>
                <w:rFonts w:cs="Arial"/>
                <w:szCs w:val="18"/>
              </w:rPr>
              <w:t>Invalid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ECC1CC0" w14:textId="77777777" w:rsidR="009E1089" w:rsidRPr="00DA7E6E" w:rsidRDefault="009E1089" w:rsidP="0053571A">
            <w:pPr>
              <w:spacing w:after="0"/>
              <w:rPr>
                <w:rFonts w:cs="Arial"/>
                <w:szCs w:val="18"/>
                <w:lang w:val="de-DE"/>
              </w:rPr>
            </w:pPr>
            <w:r w:rsidRPr="00DA7E6E">
              <w:rPr>
                <w:rFonts w:cs="Arial"/>
                <w:szCs w:val="18"/>
              </w:rPr>
              <w:t>0106H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77A275" w14:textId="77777777" w:rsidR="009E1089" w:rsidRPr="00DA7E6E" w:rsidRDefault="009E1089" w:rsidP="00944188">
            <w:pPr>
              <w:spacing w:after="0"/>
              <w:rPr>
                <w:rFonts w:cs="Arial"/>
                <w:szCs w:val="18"/>
              </w:rPr>
            </w:pPr>
          </w:p>
        </w:tc>
      </w:tr>
      <w:tr w:rsidR="00826348" w:rsidRPr="00DA7E6E" w14:paraId="71E38531"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FD9CB76"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5F2E3B" w14:textId="77777777" w:rsidR="009E1089" w:rsidRPr="00DA7E6E" w:rsidRDefault="009E1089" w:rsidP="0053571A">
            <w:pPr>
              <w:spacing w:after="0"/>
              <w:rPr>
                <w:rFonts w:cs="Arial"/>
                <w:szCs w:val="18"/>
              </w:rPr>
            </w:pPr>
            <w:r w:rsidRPr="00DA7E6E">
              <w:rPr>
                <w:rFonts w:cs="Arial"/>
                <w:szCs w:val="18"/>
              </w:rPr>
              <w:t>Attribute List Error</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7D6866" w14:textId="77777777" w:rsidR="009E1089" w:rsidRPr="00DA7E6E" w:rsidRDefault="009E1089" w:rsidP="0053571A">
            <w:pPr>
              <w:spacing w:after="0"/>
              <w:rPr>
                <w:rFonts w:cs="Arial"/>
                <w:szCs w:val="18"/>
                <w:lang w:val="de-DE"/>
              </w:rPr>
            </w:pPr>
            <w:r w:rsidRPr="00DA7E6E">
              <w:rPr>
                <w:rFonts w:cs="Arial"/>
                <w:szCs w:val="18"/>
              </w:rPr>
              <w:t>0107H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1AD82A" w14:textId="77777777" w:rsidR="009E1089" w:rsidRPr="00DA7E6E" w:rsidRDefault="009E1089" w:rsidP="00944188">
            <w:pPr>
              <w:spacing w:after="0"/>
              <w:rPr>
                <w:rFonts w:cs="Arial"/>
                <w:szCs w:val="18"/>
              </w:rPr>
            </w:pPr>
          </w:p>
        </w:tc>
      </w:tr>
      <w:tr w:rsidR="00826348" w:rsidRPr="00DA7E6E" w14:paraId="604FB245"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079A302"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56F6776" w14:textId="77777777" w:rsidR="009E1089" w:rsidRPr="00DA7E6E" w:rsidRDefault="009E1089" w:rsidP="0053571A">
            <w:pPr>
              <w:spacing w:after="0"/>
              <w:rPr>
                <w:rFonts w:cs="Arial"/>
                <w:szCs w:val="18"/>
              </w:rPr>
            </w:pPr>
            <w:r w:rsidRPr="00DA7E6E">
              <w:rPr>
                <w:rFonts w:cs="Arial"/>
                <w:szCs w:val="18"/>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DE0C446" w14:textId="77777777" w:rsidR="009E1089" w:rsidRPr="00DA7E6E" w:rsidRDefault="009E1089" w:rsidP="0053571A">
            <w:pPr>
              <w:spacing w:after="0"/>
              <w:rPr>
                <w:rFonts w:cs="Arial"/>
                <w:szCs w:val="18"/>
                <w:lang w:val="de-DE"/>
              </w:rPr>
            </w:pPr>
            <w:r w:rsidRPr="00DA7E6E">
              <w:rPr>
                <w:rFonts w:cs="Arial"/>
                <w:szCs w:val="18"/>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D6AA4A" w14:textId="77777777" w:rsidR="009E1089" w:rsidRPr="00DA7E6E" w:rsidRDefault="009E1089" w:rsidP="00944188">
            <w:pPr>
              <w:spacing w:after="0"/>
              <w:rPr>
                <w:rFonts w:cs="Arial"/>
                <w:szCs w:val="18"/>
              </w:rPr>
            </w:pPr>
          </w:p>
        </w:tc>
      </w:tr>
      <w:tr w:rsidR="00826348" w:rsidRPr="00DA7E6E" w14:paraId="3D031EBA"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C76F5A7"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ABAF9C9" w14:textId="77777777" w:rsidR="009E1089" w:rsidRPr="00DA7E6E" w:rsidRDefault="009E1089" w:rsidP="0053571A">
            <w:pPr>
              <w:spacing w:after="0"/>
              <w:rPr>
                <w:rFonts w:cs="Arial"/>
                <w:szCs w:val="18"/>
              </w:rPr>
            </w:pPr>
            <w:r w:rsidRPr="00DA7E6E">
              <w:rPr>
                <w:rFonts w:cs="Arial"/>
                <w:szCs w:val="18"/>
              </w:rPr>
              <w:t>Duplicate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20D6012" w14:textId="77777777" w:rsidR="009E1089" w:rsidRPr="00DA7E6E" w:rsidRDefault="009E1089" w:rsidP="0053571A">
            <w:pPr>
              <w:spacing w:after="0"/>
              <w:rPr>
                <w:rFonts w:cs="Arial"/>
                <w:szCs w:val="18"/>
                <w:lang w:val="de-DE"/>
              </w:rPr>
            </w:pPr>
            <w:r w:rsidRPr="00DA7E6E">
              <w:rPr>
                <w:rFonts w:cs="Arial"/>
                <w:szCs w:val="18"/>
              </w:rPr>
              <w:t>0111H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2B7A64" w14:textId="77777777" w:rsidR="009E1089" w:rsidRPr="00DA7E6E" w:rsidRDefault="009E1089" w:rsidP="00944188">
            <w:pPr>
              <w:spacing w:after="0"/>
              <w:rPr>
                <w:rFonts w:cs="Arial"/>
                <w:szCs w:val="18"/>
              </w:rPr>
            </w:pPr>
          </w:p>
        </w:tc>
      </w:tr>
      <w:tr w:rsidR="00826348" w:rsidRPr="00DA7E6E" w14:paraId="40ACCAAD"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BE9B97"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A63B76A" w14:textId="007625C0" w:rsidR="009E1089" w:rsidRPr="00DA7E6E" w:rsidRDefault="009E1089" w:rsidP="0053571A">
            <w:pPr>
              <w:spacing w:after="0"/>
              <w:rPr>
                <w:rFonts w:cs="Arial"/>
                <w:szCs w:val="18"/>
              </w:rPr>
            </w:pPr>
            <w:r w:rsidRPr="00DA7E6E">
              <w:rPr>
                <w:rFonts w:cs="Arial"/>
                <w:szCs w:val="18"/>
              </w:rPr>
              <w:t xml:space="preserve">Attribute Value Out </w:t>
            </w:r>
            <w:r w:rsidR="008D6D05" w:rsidRPr="00DA7E6E">
              <w:rPr>
                <w:rFonts w:cs="Arial"/>
                <w:szCs w:val="18"/>
              </w:rPr>
              <w:t>of</w:t>
            </w:r>
            <w:r w:rsidRPr="00DA7E6E">
              <w:rPr>
                <w:rFonts w:cs="Arial"/>
                <w:szCs w:val="18"/>
              </w:rPr>
              <w:t xml:space="preserve"> Range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8022E3" w14:textId="77777777" w:rsidR="009E1089" w:rsidRPr="00DA7E6E" w:rsidRDefault="009E1089" w:rsidP="0053571A">
            <w:pPr>
              <w:spacing w:after="0"/>
              <w:rPr>
                <w:rFonts w:cs="Arial"/>
                <w:szCs w:val="18"/>
                <w:lang w:val="de-DE"/>
              </w:rPr>
            </w:pPr>
            <w:r w:rsidRPr="00DA7E6E">
              <w:rPr>
                <w:rFonts w:cs="Arial"/>
                <w:szCs w:val="18"/>
              </w:rPr>
              <w:t>0116H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C76650" w14:textId="77777777" w:rsidR="009E1089" w:rsidRPr="00DA7E6E" w:rsidRDefault="009E1089" w:rsidP="00944188">
            <w:pPr>
              <w:spacing w:after="0"/>
              <w:rPr>
                <w:rFonts w:cs="Arial"/>
                <w:szCs w:val="18"/>
              </w:rPr>
            </w:pPr>
          </w:p>
        </w:tc>
      </w:tr>
      <w:tr w:rsidR="00826348" w:rsidRPr="00DA7E6E" w14:paraId="75B8099A"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FE830DB"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A70B83" w14:textId="77777777" w:rsidR="009E1089" w:rsidRPr="00DA7E6E" w:rsidRDefault="009E1089" w:rsidP="0053571A">
            <w:pPr>
              <w:spacing w:after="0"/>
              <w:rPr>
                <w:rFonts w:cs="Arial"/>
                <w:szCs w:val="18"/>
              </w:rPr>
            </w:pPr>
            <w:r w:rsidRPr="00DA7E6E">
              <w:rPr>
                <w:rFonts w:cs="Arial"/>
                <w:szCs w:val="18"/>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8718525" w14:textId="77777777" w:rsidR="009E1089" w:rsidRPr="00DA7E6E" w:rsidRDefault="009E1089" w:rsidP="0053571A">
            <w:pPr>
              <w:spacing w:after="0"/>
              <w:rPr>
                <w:rFonts w:cs="Arial"/>
                <w:szCs w:val="18"/>
                <w:lang w:val="de-DE"/>
              </w:rPr>
            </w:pPr>
            <w:r w:rsidRPr="00DA7E6E">
              <w:rPr>
                <w:rFonts w:cs="Arial"/>
                <w:szCs w:val="18"/>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0DAD24" w14:textId="77777777" w:rsidR="009E1089" w:rsidRPr="00DA7E6E" w:rsidRDefault="009E1089" w:rsidP="00944188">
            <w:pPr>
              <w:spacing w:after="0"/>
              <w:rPr>
                <w:rFonts w:cs="Arial"/>
                <w:szCs w:val="18"/>
              </w:rPr>
            </w:pPr>
          </w:p>
        </w:tc>
      </w:tr>
      <w:tr w:rsidR="00826348" w:rsidRPr="00DA7E6E" w14:paraId="761512A2"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0555CBF"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5D3D258" w14:textId="77777777" w:rsidR="009E1089" w:rsidRPr="00DA7E6E" w:rsidRDefault="009E1089" w:rsidP="0053571A">
            <w:pPr>
              <w:spacing w:after="0"/>
              <w:rPr>
                <w:rFonts w:cs="Arial"/>
                <w:szCs w:val="18"/>
              </w:rPr>
            </w:pPr>
            <w:r w:rsidRPr="00DA7E6E">
              <w:rPr>
                <w:rFonts w:cs="Arial"/>
                <w:szCs w:val="18"/>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A395455" w14:textId="77777777" w:rsidR="009E1089" w:rsidRPr="00DA7E6E" w:rsidRDefault="009E1089" w:rsidP="0053571A">
            <w:pPr>
              <w:spacing w:after="0"/>
              <w:rPr>
                <w:rFonts w:cs="Arial"/>
                <w:szCs w:val="18"/>
                <w:lang w:val="de-DE"/>
              </w:rPr>
            </w:pPr>
            <w:r w:rsidRPr="00DA7E6E">
              <w:rPr>
                <w:rFonts w:cs="Arial"/>
                <w:szCs w:val="18"/>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651CF7" w14:textId="77777777" w:rsidR="009E1089" w:rsidRPr="00DA7E6E" w:rsidRDefault="009E1089" w:rsidP="00944188">
            <w:pPr>
              <w:spacing w:after="0"/>
              <w:rPr>
                <w:rFonts w:cs="Arial"/>
                <w:szCs w:val="18"/>
              </w:rPr>
            </w:pPr>
          </w:p>
        </w:tc>
      </w:tr>
      <w:tr w:rsidR="00826348" w:rsidRPr="00DA7E6E" w14:paraId="70BAF90C"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178C811"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9FE75A" w14:textId="77777777" w:rsidR="009E1089" w:rsidRPr="00DA7E6E" w:rsidRDefault="009E1089" w:rsidP="0053571A">
            <w:pPr>
              <w:spacing w:after="0"/>
              <w:rPr>
                <w:rFonts w:cs="Arial"/>
                <w:szCs w:val="18"/>
              </w:rPr>
            </w:pPr>
            <w:r w:rsidRPr="00DA7E6E">
              <w:rPr>
                <w:rFonts w:cs="Arial"/>
                <w:szCs w:val="18"/>
              </w:rPr>
              <w:t>Missing Attribute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E7B43DB" w14:textId="77777777" w:rsidR="009E1089" w:rsidRPr="00DA7E6E" w:rsidRDefault="009E1089" w:rsidP="0053571A">
            <w:pPr>
              <w:spacing w:after="0"/>
              <w:rPr>
                <w:rFonts w:cs="Arial"/>
                <w:szCs w:val="18"/>
                <w:lang w:val="de-DE"/>
              </w:rPr>
            </w:pPr>
            <w:r w:rsidRPr="00DA7E6E">
              <w:rPr>
                <w:rFonts w:cs="Arial"/>
                <w:szCs w:val="18"/>
              </w:rPr>
              <w:t>0120H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E7126F" w14:textId="77777777" w:rsidR="009E1089" w:rsidRPr="00DA7E6E" w:rsidRDefault="009E1089" w:rsidP="00944188">
            <w:pPr>
              <w:spacing w:after="0"/>
              <w:rPr>
                <w:rFonts w:cs="Arial"/>
                <w:szCs w:val="18"/>
              </w:rPr>
            </w:pPr>
          </w:p>
        </w:tc>
      </w:tr>
      <w:tr w:rsidR="00826348" w:rsidRPr="00DA7E6E" w14:paraId="72FDD547"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FF14190"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6D030E" w14:textId="77777777" w:rsidR="009E1089" w:rsidRPr="00DA7E6E" w:rsidRDefault="009E1089" w:rsidP="0053571A">
            <w:pPr>
              <w:spacing w:after="0"/>
              <w:rPr>
                <w:rFonts w:cs="Arial"/>
                <w:szCs w:val="18"/>
              </w:rPr>
            </w:pPr>
            <w:r w:rsidRPr="00DA7E6E">
              <w:rPr>
                <w:rFonts w:cs="Arial"/>
                <w:szCs w:val="18"/>
              </w:rPr>
              <w:t>Missing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21B36CE" w14:textId="77777777" w:rsidR="009E1089" w:rsidRPr="00DA7E6E" w:rsidRDefault="009E1089" w:rsidP="0053571A">
            <w:pPr>
              <w:spacing w:after="0"/>
              <w:rPr>
                <w:rFonts w:cs="Arial"/>
                <w:szCs w:val="18"/>
                <w:lang w:val="de-DE"/>
              </w:rPr>
            </w:pPr>
            <w:r w:rsidRPr="00DA7E6E">
              <w:rPr>
                <w:rFonts w:cs="Arial"/>
                <w:szCs w:val="18"/>
              </w:rPr>
              <w:t>0121H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126D75" w14:textId="77777777" w:rsidR="009E1089" w:rsidRPr="00DA7E6E" w:rsidRDefault="009E1089" w:rsidP="00944188">
            <w:pPr>
              <w:spacing w:after="0"/>
              <w:rPr>
                <w:rFonts w:cs="Arial"/>
                <w:szCs w:val="18"/>
              </w:rPr>
            </w:pPr>
          </w:p>
        </w:tc>
      </w:tr>
      <w:tr w:rsidR="00826348" w:rsidRPr="00DA7E6E" w14:paraId="608E2168"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EEBF257"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BCBCAA" w14:textId="77777777" w:rsidR="009E1089" w:rsidRPr="00DA7E6E" w:rsidRDefault="009E1089" w:rsidP="0053571A">
            <w:pPr>
              <w:spacing w:after="0"/>
              <w:rPr>
                <w:rFonts w:cs="Arial"/>
                <w:szCs w:val="18"/>
              </w:rPr>
            </w:pPr>
            <w:r w:rsidRPr="00DA7E6E">
              <w:rPr>
                <w:rFonts w:cs="Arial"/>
                <w:szCs w:val="18"/>
              </w:rPr>
              <w:t>Refused: Not Authorized</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F9E7D0E" w14:textId="77777777" w:rsidR="009E1089" w:rsidRPr="00DA7E6E" w:rsidRDefault="009E1089" w:rsidP="0053571A">
            <w:pPr>
              <w:spacing w:after="0"/>
              <w:rPr>
                <w:rFonts w:cs="Arial"/>
                <w:szCs w:val="18"/>
                <w:lang w:val="de-DE"/>
              </w:rPr>
            </w:pPr>
            <w:r w:rsidRPr="00DA7E6E">
              <w:rPr>
                <w:rFonts w:cs="Arial"/>
                <w:szCs w:val="18"/>
              </w:rPr>
              <w:t>0124H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305DE0" w14:textId="77777777" w:rsidR="009E1089" w:rsidRPr="00DA7E6E" w:rsidRDefault="009E1089" w:rsidP="00944188">
            <w:pPr>
              <w:spacing w:after="0"/>
              <w:rPr>
                <w:rFonts w:cs="Arial"/>
                <w:szCs w:val="18"/>
              </w:rPr>
            </w:pPr>
          </w:p>
        </w:tc>
      </w:tr>
      <w:tr w:rsidR="00826348" w:rsidRPr="00DA7E6E" w14:paraId="27791668"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7A4741D"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075481" w14:textId="77777777" w:rsidR="009E1089" w:rsidRPr="00DA7E6E" w:rsidRDefault="009E1089" w:rsidP="0053571A">
            <w:pPr>
              <w:spacing w:after="0"/>
              <w:rPr>
                <w:rFonts w:cs="Arial"/>
                <w:szCs w:val="18"/>
              </w:rPr>
            </w:pPr>
            <w:r w:rsidRPr="00DA7E6E">
              <w:rPr>
                <w:rFonts w:cs="Arial"/>
                <w:szCs w:val="18"/>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34195C8" w14:textId="77777777" w:rsidR="009E1089" w:rsidRPr="00DA7E6E" w:rsidRDefault="009E1089" w:rsidP="0053571A">
            <w:pPr>
              <w:spacing w:after="0"/>
              <w:rPr>
                <w:rFonts w:cs="Arial"/>
                <w:szCs w:val="18"/>
                <w:lang w:val="de-DE"/>
              </w:rPr>
            </w:pPr>
            <w:r w:rsidRPr="00DA7E6E">
              <w:rPr>
                <w:rFonts w:cs="Arial"/>
                <w:szCs w:val="18"/>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1BE6FB" w14:textId="77777777" w:rsidR="009E1089" w:rsidRPr="00DA7E6E" w:rsidRDefault="009E1089" w:rsidP="00944188">
            <w:pPr>
              <w:spacing w:after="0"/>
              <w:rPr>
                <w:rFonts w:cs="Arial"/>
                <w:szCs w:val="18"/>
              </w:rPr>
            </w:pPr>
          </w:p>
        </w:tc>
      </w:tr>
      <w:tr w:rsidR="00826348" w:rsidRPr="00DA7E6E" w14:paraId="380730F3"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B5D6AEC"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DBC316" w14:textId="77777777" w:rsidR="009E1089" w:rsidRPr="00DA7E6E" w:rsidRDefault="009E1089" w:rsidP="0053571A">
            <w:pPr>
              <w:spacing w:after="0"/>
              <w:rPr>
                <w:rFonts w:cs="Arial"/>
                <w:szCs w:val="18"/>
              </w:rPr>
            </w:pPr>
            <w:r w:rsidRPr="00DA7E6E">
              <w:rPr>
                <w:rFonts w:cs="Arial"/>
                <w:szCs w:val="18"/>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D81DCC" w14:textId="77777777" w:rsidR="009E1089" w:rsidRPr="00DA7E6E" w:rsidRDefault="009E1089" w:rsidP="0053571A">
            <w:pPr>
              <w:spacing w:after="0"/>
              <w:rPr>
                <w:rFonts w:cs="Arial"/>
                <w:szCs w:val="18"/>
                <w:lang w:val="de-DE"/>
              </w:rPr>
            </w:pPr>
            <w:r w:rsidRPr="00DA7E6E">
              <w:rPr>
                <w:rFonts w:cs="Arial"/>
                <w:szCs w:val="18"/>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FC1039" w14:textId="77777777" w:rsidR="009E1089" w:rsidRPr="00DA7E6E" w:rsidRDefault="009E1089" w:rsidP="00944188">
            <w:pPr>
              <w:spacing w:after="0"/>
              <w:rPr>
                <w:rFonts w:cs="Arial"/>
                <w:szCs w:val="18"/>
              </w:rPr>
            </w:pPr>
          </w:p>
        </w:tc>
      </w:tr>
      <w:tr w:rsidR="00826348" w:rsidRPr="00DA7E6E" w14:paraId="3699DF1B"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6EDB6BE"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888500B" w14:textId="77777777" w:rsidR="009E1089" w:rsidRPr="00DA7E6E" w:rsidRDefault="009E1089" w:rsidP="0053571A">
            <w:pPr>
              <w:spacing w:after="0"/>
              <w:rPr>
                <w:rFonts w:cs="Arial"/>
                <w:szCs w:val="18"/>
              </w:rPr>
            </w:pPr>
            <w:r w:rsidRPr="00DA7E6E">
              <w:rPr>
                <w:rFonts w:cs="Arial"/>
                <w:szCs w:val="18"/>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073989A" w14:textId="77777777" w:rsidR="009E1089" w:rsidRPr="00DA7E6E" w:rsidRDefault="009E1089" w:rsidP="0053571A">
            <w:pPr>
              <w:spacing w:after="0"/>
              <w:rPr>
                <w:rFonts w:cs="Arial"/>
                <w:szCs w:val="18"/>
                <w:lang w:val="de-DE"/>
              </w:rPr>
            </w:pPr>
            <w:r w:rsidRPr="00DA7E6E">
              <w:rPr>
                <w:rFonts w:cs="Arial"/>
                <w:szCs w:val="18"/>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B22748" w14:textId="77777777" w:rsidR="009E1089" w:rsidRPr="00DA7E6E" w:rsidRDefault="009E1089" w:rsidP="00944188">
            <w:pPr>
              <w:spacing w:after="0"/>
              <w:rPr>
                <w:rFonts w:cs="Arial"/>
                <w:szCs w:val="18"/>
              </w:rPr>
            </w:pPr>
          </w:p>
        </w:tc>
      </w:tr>
      <w:tr w:rsidR="00826348" w:rsidRPr="00DA7E6E" w14:paraId="2939BAB4" w14:textId="77777777" w:rsidTr="009E1089">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810E2A7" w14:textId="77777777" w:rsidR="009E1089" w:rsidRPr="00DA7E6E" w:rsidRDefault="009E1089" w:rsidP="00635261">
            <w:pPr>
              <w:spacing w:after="0"/>
              <w:rPr>
                <w:rFonts w:cs="Arial"/>
                <w:szCs w:val="18"/>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AD40452" w14:textId="77777777" w:rsidR="009E1089" w:rsidRPr="00DA7E6E" w:rsidRDefault="009E1089" w:rsidP="0053571A">
            <w:pPr>
              <w:spacing w:after="0"/>
              <w:rPr>
                <w:rFonts w:cs="Arial"/>
                <w:szCs w:val="18"/>
              </w:rPr>
            </w:pPr>
            <w:r w:rsidRPr="00DA7E6E">
              <w:rPr>
                <w:rFonts w:cs="Arial"/>
                <w:szCs w:val="18"/>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2B6ADF5" w14:textId="77777777" w:rsidR="009E1089" w:rsidRPr="00DA7E6E" w:rsidRDefault="009E1089" w:rsidP="0053571A">
            <w:pPr>
              <w:spacing w:after="0"/>
              <w:rPr>
                <w:rFonts w:cs="Arial"/>
                <w:szCs w:val="18"/>
                <w:lang w:val="de-DE"/>
              </w:rPr>
            </w:pPr>
            <w:r w:rsidRPr="00DA7E6E">
              <w:rPr>
                <w:rFonts w:cs="Arial"/>
                <w:szCs w:val="18"/>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3C669E" w14:textId="77777777" w:rsidR="009E1089" w:rsidRPr="00DA7E6E" w:rsidRDefault="009E1089" w:rsidP="00944188">
            <w:pPr>
              <w:spacing w:after="0"/>
              <w:rPr>
                <w:rFonts w:cs="Arial"/>
                <w:szCs w:val="18"/>
              </w:rPr>
            </w:pPr>
          </w:p>
        </w:tc>
      </w:tr>
      <w:tr w:rsidR="000E349E" w:rsidRPr="00DA7E6E" w14:paraId="2C156F11" w14:textId="77777777" w:rsidTr="009E1089">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6BC563F" w14:textId="77777777" w:rsidR="009E1089" w:rsidRPr="00DA7E6E" w:rsidRDefault="009E1089" w:rsidP="00635261">
            <w:pPr>
              <w:spacing w:after="0"/>
              <w:rPr>
                <w:rFonts w:cs="Arial"/>
                <w:szCs w:val="18"/>
                <w:lang w:val="de-DE"/>
              </w:rPr>
            </w:pPr>
            <w:r w:rsidRPr="00DA7E6E">
              <w:rPr>
                <w:rFonts w:cs="Arial"/>
                <w:szCs w:val="18"/>
              </w:rPr>
              <w:t>*</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4573F9" w14:textId="4F92F65D" w:rsidR="009E1089" w:rsidRPr="00DA7E6E" w:rsidRDefault="009E1089" w:rsidP="0053571A">
            <w:pPr>
              <w:spacing w:after="0"/>
              <w:rPr>
                <w:rFonts w:cs="Arial"/>
                <w:szCs w:val="18"/>
              </w:rPr>
            </w:pPr>
            <w:r w:rsidRPr="00DA7E6E">
              <w:rPr>
                <w:rFonts w:cs="Arial"/>
                <w:szCs w:val="18"/>
              </w:rPr>
              <w:t xml:space="preserve">Any other status </w:t>
            </w:r>
            <w:r w:rsidR="008D6D05" w:rsidRPr="00DA7E6E">
              <w:rPr>
                <w:rFonts w:cs="Arial"/>
                <w:szCs w:val="18"/>
              </w:rPr>
              <w:t>codes</w:t>
            </w:r>
            <w:r w:rsidRPr="00DA7E6E">
              <w:rPr>
                <w:rFonts w:cs="Arial"/>
                <w:szCs w:val="18"/>
              </w:rPr>
              <w: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D7EDD10" w14:textId="77777777" w:rsidR="009E1089" w:rsidRPr="00DA7E6E" w:rsidRDefault="009E1089" w:rsidP="0053571A">
            <w:pPr>
              <w:spacing w:after="0"/>
              <w:rPr>
                <w:rFonts w:cs="Arial"/>
                <w:szCs w:val="18"/>
                <w:lang w:val="de-DE"/>
              </w:rPr>
            </w:pPr>
            <w:r w:rsidRPr="00DA7E6E">
              <w:rPr>
                <w:rFonts w:cs="Arial"/>
                <w:szCs w:val="18"/>
              </w:rPr>
              <w:t>*</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F3A532" w14:textId="77777777" w:rsidR="009E1089" w:rsidRPr="00DA7E6E" w:rsidRDefault="009E1089" w:rsidP="00944188">
            <w:pPr>
              <w:spacing w:after="0"/>
              <w:rPr>
                <w:rFonts w:cs="Arial"/>
                <w:szCs w:val="18"/>
              </w:rPr>
            </w:pPr>
          </w:p>
        </w:tc>
      </w:tr>
    </w:tbl>
    <w:p w14:paraId="5F919936" w14:textId="77777777" w:rsidR="009E1089" w:rsidRPr="00DA7E6E" w:rsidRDefault="009E1089" w:rsidP="00635261">
      <w:pPr>
        <w:rPr>
          <w:rFonts w:cs="Arial"/>
        </w:rPr>
      </w:pPr>
    </w:p>
    <w:p w14:paraId="29D70B6B" w14:textId="6883278B" w:rsidR="00A32C70" w:rsidRDefault="0053539F" w:rsidP="007F5A1E">
      <w:pPr>
        <w:pStyle w:val="Heading9"/>
      </w:pPr>
      <w:r>
        <w:t xml:space="preserve"> </w:t>
      </w:r>
      <w:bookmarkStart w:id="909" w:name="_Toc76303601"/>
      <w:r w:rsidR="00A32C70" w:rsidRPr="00DA7E6E">
        <w:t>SCP of the Instance Availability Notification SOP Class – N-CREATE</w:t>
      </w:r>
      <w:bookmarkEnd w:id="909"/>
    </w:p>
    <w:p w14:paraId="1C8D2DA3" w14:textId="4773E8F1" w:rsidR="00F80295" w:rsidRDefault="00F80295" w:rsidP="00F80295">
      <w:pPr>
        <w:rPr>
          <w:b/>
          <w:bCs/>
        </w:rPr>
      </w:pPr>
      <w:r>
        <w:fldChar w:fldCharType="begin"/>
      </w:r>
      <w:r>
        <w:instrText xml:space="preserve"> REF _Ref72997298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41</w:t>
      </w:r>
      <w:r>
        <w:fldChar w:fldCharType="end"/>
      </w:r>
      <w:r>
        <w:t xml:space="preserve"> lists the status codes that the SCP of the Instance Availability Notification </w:t>
      </w:r>
      <w:r w:rsidRPr="00DA7E6E">
        <w:t xml:space="preserve">SOP Class </w:t>
      </w:r>
      <w:r>
        <w:t>supports for the N-CREATE message and defines conditions, in which any of the listed Status Codes are sent.</w:t>
      </w:r>
    </w:p>
    <w:p w14:paraId="7443A0E4" w14:textId="055A64F4" w:rsidR="00894EF3" w:rsidRPr="00DA7E6E" w:rsidRDefault="00894EF3">
      <w:pPr>
        <w:pStyle w:val="TemplateInstruction"/>
        <w:rPr>
          <w:rFonts w:cs="Arial"/>
          <w:sz w:val="20"/>
        </w:rPr>
      </w:pPr>
      <w:r w:rsidRPr="00DA7E6E">
        <w:rPr>
          <w:rFonts w:cs="Arial"/>
        </w:rPr>
        <w:t>[Describe the condition</w:t>
      </w:r>
      <w:r w:rsidR="005F2021" w:rsidRPr="00DA7E6E">
        <w:rPr>
          <w:rFonts w:cs="Arial"/>
        </w:rPr>
        <w:t>,</w:t>
      </w:r>
      <w:r w:rsidRPr="00DA7E6E">
        <w:rPr>
          <w:rFonts w:cs="Arial"/>
        </w:rPr>
        <w:t xml:space="preserve"> which causes the application to send the specific status codes in the </w:t>
      </w:r>
      <w:r w:rsidR="00226101">
        <w:rPr>
          <w:rFonts w:cs="Arial"/>
        </w:rPr>
        <w:t>N-CREATE</w:t>
      </w:r>
      <w:r w:rsidRPr="00DA7E6E">
        <w:rPr>
          <w:rFonts w:cs="Arial"/>
        </w:rPr>
        <w:t>-RSP to the SCU.]</w:t>
      </w:r>
    </w:p>
    <w:p w14:paraId="6180525F" w14:textId="6F09EA29" w:rsidR="00894EF3" w:rsidRPr="00DA7E6E" w:rsidRDefault="0007533D">
      <w:pPr>
        <w:pStyle w:val="TableTitle"/>
        <w:rPr>
          <w:rFonts w:cs="Arial"/>
        </w:rPr>
      </w:pPr>
      <w:bookmarkStart w:id="910" w:name="_Ref7299729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41</w:t>
      </w:r>
      <w:r w:rsidR="00DF0827">
        <w:rPr>
          <w:rFonts w:cs="Arial"/>
        </w:rPr>
        <w:fldChar w:fldCharType="end"/>
      </w:r>
      <w:bookmarkEnd w:id="910"/>
      <w:r w:rsidR="00894EF3" w:rsidRPr="00DA7E6E">
        <w:rPr>
          <w:rFonts w:cs="Arial"/>
        </w:rPr>
        <w:t>: Status Codes N-CREATE for the Instance Availability Notification SOP Class - SCP</w:t>
      </w:r>
    </w:p>
    <w:tbl>
      <w:tblPr>
        <w:tblW w:w="93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5"/>
        <w:gridCol w:w="2596"/>
        <w:gridCol w:w="1559"/>
        <w:gridCol w:w="3825"/>
      </w:tblGrid>
      <w:tr w:rsidR="00826348" w:rsidRPr="00DA7E6E" w14:paraId="1E1717F7" w14:textId="77777777" w:rsidTr="00894EF3">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2E4F6FB" w14:textId="77777777" w:rsidR="00894EF3" w:rsidRPr="00DA7E6E" w:rsidRDefault="00894EF3">
            <w:pPr>
              <w:keepNext/>
              <w:spacing w:before="180" w:after="0"/>
              <w:jc w:val="center"/>
              <w:rPr>
                <w:rFonts w:cs="Arial"/>
              </w:rPr>
            </w:pPr>
            <w:r w:rsidRPr="00DA7E6E">
              <w:rPr>
                <w:rFonts w:cs="Arial"/>
                <w:b/>
              </w:rPr>
              <w:t>Status Class</w:t>
            </w:r>
          </w:p>
        </w:tc>
        <w:tc>
          <w:tcPr>
            <w:tcW w:w="2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4E3C74F" w14:textId="77777777" w:rsidR="00894EF3" w:rsidRPr="00DA7E6E" w:rsidRDefault="00894EF3">
            <w:pPr>
              <w:spacing w:before="180" w:after="0"/>
              <w:jc w:val="center"/>
              <w:rPr>
                <w:rFonts w:cs="Arial"/>
              </w:rPr>
            </w:pPr>
            <w:r w:rsidRPr="00DA7E6E">
              <w:rPr>
                <w:rFonts w:cs="Arial"/>
                <w:b/>
              </w:rPr>
              <w:t>Further Meaning</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1621084" w14:textId="77777777" w:rsidR="00894EF3" w:rsidRPr="00DA7E6E" w:rsidRDefault="00894EF3">
            <w:pPr>
              <w:spacing w:before="180" w:after="0"/>
              <w:jc w:val="center"/>
              <w:rPr>
                <w:rFonts w:cs="Arial"/>
              </w:rPr>
            </w:pPr>
            <w:r w:rsidRPr="00DA7E6E">
              <w:rPr>
                <w:rFonts w:cs="Arial"/>
                <w:b/>
              </w:rPr>
              <w:t>Status Code</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D749F7C" w14:textId="3700F9A4" w:rsidR="00894EF3" w:rsidRPr="00DA7E6E" w:rsidRDefault="00894EF3" w:rsidP="00B21D5C">
            <w:pPr>
              <w:spacing w:before="180" w:after="0"/>
              <w:jc w:val="center"/>
              <w:rPr>
                <w:rFonts w:cs="Arial"/>
                <w:b/>
              </w:rPr>
            </w:pPr>
            <w:r w:rsidRPr="00DA7E6E">
              <w:rPr>
                <w:rFonts w:cs="Arial"/>
                <w:b/>
              </w:rPr>
              <w:t>Condition</w:t>
            </w:r>
          </w:p>
        </w:tc>
      </w:tr>
      <w:tr w:rsidR="00826348" w:rsidRPr="00DA7E6E" w14:paraId="60D1D46B" w14:textId="77777777" w:rsidTr="00894EF3">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FF0FE1" w14:textId="77777777" w:rsidR="00894EF3" w:rsidRPr="00DA7E6E" w:rsidRDefault="00894EF3" w:rsidP="00635261">
            <w:pPr>
              <w:spacing w:after="0"/>
              <w:rPr>
                <w:rFonts w:cs="Arial"/>
                <w:szCs w:val="18"/>
                <w:lang w:val="de-DE"/>
              </w:rPr>
            </w:pPr>
            <w:r w:rsidRPr="00DA7E6E">
              <w:rPr>
                <w:rFonts w:cs="Arial"/>
              </w:rPr>
              <w:t>Success</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1130F0" w14:textId="77777777" w:rsidR="00894EF3" w:rsidRPr="00DA7E6E" w:rsidRDefault="00894EF3" w:rsidP="0053571A">
            <w:pPr>
              <w:spacing w:after="0"/>
              <w:rPr>
                <w:rFonts w:cs="Arial"/>
              </w:rPr>
            </w:pPr>
            <w:r w:rsidRPr="00DA7E6E">
              <w:rPr>
                <w:rFonts w:cs="Arial"/>
              </w:rPr>
              <w:t>Success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8F26F3" w14:textId="77777777" w:rsidR="00894EF3" w:rsidRPr="00DA7E6E" w:rsidRDefault="00894EF3" w:rsidP="0053571A">
            <w:pPr>
              <w:spacing w:after="0"/>
              <w:rPr>
                <w:rFonts w:cs="Arial"/>
              </w:rPr>
            </w:pPr>
            <w:r w:rsidRPr="00DA7E6E">
              <w:rPr>
                <w:rFonts w:cs="Arial"/>
              </w:rPr>
              <w:t>0000H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62839" w14:textId="77777777" w:rsidR="00894EF3" w:rsidRPr="00DA7E6E" w:rsidRDefault="00894EF3" w:rsidP="00944188">
            <w:pPr>
              <w:spacing w:after="0"/>
              <w:rPr>
                <w:rFonts w:cs="Arial"/>
              </w:rPr>
            </w:pPr>
          </w:p>
        </w:tc>
      </w:tr>
      <w:tr w:rsidR="00826348" w:rsidRPr="00DA7E6E" w14:paraId="5A3904A1" w14:textId="77777777" w:rsidTr="00894EF3">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CCEF22C" w14:textId="77777777" w:rsidR="00894EF3" w:rsidRPr="00DA7E6E" w:rsidRDefault="00894EF3" w:rsidP="00635261">
            <w:pPr>
              <w:spacing w:after="0"/>
              <w:rPr>
                <w:rFonts w:cs="Arial"/>
                <w:lang w:val="de-DE"/>
              </w:rPr>
            </w:pPr>
            <w:r w:rsidRPr="00DA7E6E">
              <w:rPr>
                <w:rFonts w:cs="Arial"/>
              </w:rPr>
              <w:lastRenderedPageBreak/>
              <w:t>Failure</w:t>
            </w: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A2D7200" w14:textId="77777777" w:rsidR="00894EF3" w:rsidRPr="00DA7E6E" w:rsidRDefault="00894EF3" w:rsidP="0053571A">
            <w:pPr>
              <w:spacing w:after="0"/>
              <w:rPr>
                <w:rFonts w:cs="Arial"/>
              </w:rPr>
            </w:pPr>
            <w:r w:rsidRPr="00DA7E6E">
              <w:rPr>
                <w:rFonts w:cs="Arial"/>
              </w:rPr>
              <w:t>Class-instance conflict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7B591F" w14:textId="77777777" w:rsidR="00894EF3" w:rsidRPr="00DA7E6E" w:rsidRDefault="00894EF3" w:rsidP="0053571A">
            <w:pPr>
              <w:spacing w:after="0"/>
              <w:rPr>
                <w:rFonts w:cs="Arial"/>
                <w:lang w:val="de-DE"/>
              </w:rPr>
            </w:pPr>
            <w:r w:rsidRPr="00DA7E6E">
              <w:rPr>
                <w:rFonts w:cs="Arial"/>
              </w:rPr>
              <w:t>0119H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16BC0D" w14:textId="77777777" w:rsidR="00894EF3" w:rsidRPr="00DA7E6E" w:rsidRDefault="00894EF3" w:rsidP="00944188">
            <w:pPr>
              <w:spacing w:after="0"/>
              <w:rPr>
                <w:rFonts w:cs="Arial"/>
              </w:rPr>
            </w:pPr>
          </w:p>
        </w:tc>
      </w:tr>
      <w:tr w:rsidR="00826348" w:rsidRPr="00DA7E6E" w14:paraId="59DFED34"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8738062"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111F05" w14:textId="77777777" w:rsidR="00894EF3" w:rsidRPr="00DA7E6E" w:rsidRDefault="00894EF3" w:rsidP="0053571A">
            <w:pPr>
              <w:spacing w:after="0"/>
              <w:rPr>
                <w:rFonts w:cs="Arial"/>
              </w:rPr>
            </w:pPr>
            <w:r w:rsidRPr="00DA7E6E">
              <w:rPr>
                <w:rFonts w:cs="Arial"/>
              </w:rPr>
              <w:t>Duplicate invocation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DFE07A" w14:textId="77777777" w:rsidR="00894EF3" w:rsidRPr="00DA7E6E" w:rsidRDefault="00894EF3" w:rsidP="0053571A">
            <w:pPr>
              <w:spacing w:after="0"/>
              <w:rPr>
                <w:rFonts w:cs="Arial"/>
                <w:lang w:val="de-DE"/>
              </w:rPr>
            </w:pPr>
            <w:r w:rsidRPr="00DA7E6E">
              <w:rPr>
                <w:rFonts w:cs="Arial"/>
              </w:rPr>
              <w:t>0210H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B3841C" w14:textId="77777777" w:rsidR="00894EF3" w:rsidRPr="00DA7E6E" w:rsidRDefault="00894EF3" w:rsidP="00944188">
            <w:pPr>
              <w:spacing w:after="0"/>
              <w:rPr>
                <w:rFonts w:cs="Arial"/>
              </w:rPr>
            </w:pPr>
          </w:p>
        </w:tc>
      </w:tr>
      <w:tr w:rsidR="00826348" w:rsidRPr="00DA7E6E" w14:paraId="3711660D"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E9BC538"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E9F3AC" w14:textId="77777777" w:rsidR="00894EF3" w:rsidRPr="00DA7E6E" w:rsidRDefault="00894EF3" w:rsidP="0053571A">
            <w:pPr>
              <w:spacing w:after="0"/>
              <w:rPr>
                <w:rFonts w:cs="Arial"/>
              </w:rPr>
            </w:pPr>
            <w:r w:rsidRPr="00DA7E6E">
              <w:rPr>
                <w:rFonts w:cs="Arial"/>
              </w:rPr>
              <w:t>Duplicate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35F0EB" w14:textId="77777777" w:rsidR="00894EF3" w:rsidRPr="00DA7E6E" w:rsidRDefault="00894EF3" w:rsidP="0053571A">
            <w:pPr>
              <w:spacing w:after="0"/>
              <w:rPr>
                <w:rFonts w:cs="Arial"/>
                <w:lang w:val="de-DE"/>
              </w:rPr>
            </w:pPr>
            <w:r w:rsidRPr="00DA7E6E">
              <w:rPr>
                <w:rFonts w:cs="Arial"/>
              </w:rPr>
              <w:t>0111H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681C45" w14:textId="77777777" w:rsidR="00894EF3" w:rsidRPr="00DA7E6E" w:rsidRDefault="00894EF3" w:rsidP="00944188">
            <w:pPr>
              <w:spacing w:after="0"/>
              <w:rPr>
                <w:rFonts w:cs="Arial"/>
              </w:rPr>
            </w:pPr>
          </w:p>
        </w:tc>
      </w:tr>
      <w:tr w:rsidR="00826348" w:rsidRPr="00DA7E6E" w14:paraId="19F780A8"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184C92E"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26B5FD" w14:textId="77777777" w:rsidR="00894EF3" w:rsidRPr="00DA7E6E" w:rsidRDefault="00894EF3" w:rsidP="0053571A">
            <w:pPr>
              <w:spacing w:after="0"/>
              <w:rPr>
                <w:rFonts w:cs="Arial"/>
              </w:rPr>
            </w:pPr>
            <w:r w:rsidRPr="00DA7E6E">
              <w:rPr>
                <w:rFonts w:cs="Arial"/>
              </w:rPr>
              <w:t>Invalid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20814E" w14:textId="77777777" w:rsidR="00894EF3" w:rsidRPr="00DA7E6E" w:rsidRDefault="00894EF3" w:rsidP="0053571A">
            <w:pPr>
              <w:spacing w:after="0"/>
              <w:rPr>
                <w:rFonts w:cs="Arial"/>
                <w:lang w:val="de-DE"/>
              </w:rPr>
            </w:pPr>
            <w:r w:rsidRPr="00DA7E6E">
              <w:rPr>
                <w:rFonts w:cs="Arial"/>
              </w:rPr>
              <w:t>0106H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0D5160" w14:textId="77777777" w:rsidR="00894EF3" w:rsidRPr="00DA7E6E" w:rsidRDefault="00894EF3" w:rsidP="00944188">
            <w:pPr>
              <w:spacing w:after="0"/>
              <w:rPr>
                <w:rFonts w:cs="Arial"/>
              </w:rPr>
            </w:pPr>
          </w:p>
        </w:tc>
      </w:tr>
      <w:tr w:rsidR="00826348" w:rsidRPr="00DA7E6E" w14:paraId="7C43BD2C"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70F6A06"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5634A21" w14:textId="77777777" w:rsidR="00894EF3" w:rsidRPr="00DA7E6E" w:rsidRDefault="00894EF3" w:rsidP="0053571A">
            <w:pPr>
              <w:spacing w:after="0"/>
              <w:rPr>
                <w:rFonts w:cs="Arial"/>
              </w:rPr>
            </w:pPr>
            <w:r w:rsidRPr="00DA7E6E">
              <w:rPr>
                <w:rFonts w:cs="Arial"/>
              </w:rPr>
              <w:t>Invalid Object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D1FB578" w14:textId="77777777" w:rsidR="00894EF3" w:rsidRPr="00DA7E6E" w:rsidRDefault="00894EF3" w:rsidP="0053571A">
            <w:pPr>
              <w:spacing w:after="0"/>
              <w:rPr>
                <w:rFonts w:cs="Arial"/>
                <w:lang w:val="de-DE"/>
              </w:rPr>
            </w:pPr>
            <w:r w:rsidRPr="00DA7E6E">
              <w:rPr>
                <w:rFonts w:cs="Arial"/>
              </w:rPr>
              <w:t>0117H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81A280" w14:textId="77777777" w:rsidR="00894EF3" w:rsidRPr="00DA7E6E" w:rsidRDefault="00894EF3" w:rsidP="00944188">
            <w:pPr>
              <w:spacing w:after="0"/>
              <w:rPr>
                <w:rFonts w:cs="Arial"/>
              </w:rPr>
            </w:pPr>
          </w:p>
        </w:tc>
      </w:tr>
      <w:tr w:rsidR="00826348" w:rsidRPr="00DA7E6E" w14:paraId="710B2219"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DBD356C"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EB75490" w14:textId="77777777" w:rsidR="00894EF3" w:rsidRPr="00DA7E6E" w:rsidRDefault="00894EF3" w:rsidP="0053571A">
            <w:pPr>
              <w:spacing w:after="0"/>
              <w:rPr>
                <w:rFonts w:cs="Arial"/>
              </w:rPr>
            </w:pPr>
            <w:r w:rsidRPr="00DA7E6E">
              <w:rPr>
                <w:rFonts w:cs="Arial"/>
              </w:rPr>
              <w:t>Missing Attribute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A33FA79" w14:textId="77777777" w:rsidR="00894EF3" w:rsidRPr="00DA7E6E" w:rsidRDefault="00894EF3" w:rsidP="0053571A">
            <w:pPr>
              <w:spacing w:after="0"/>
              <w:rPr>
                <w:rFonts w:cs="Arial"/>
                <w:lang w:val="de-DE"/>
              </w:rPr>
            </w:pPr>
            <w:r w:rsidRPr="00DA7E6E">
              <w:rPr>
                <w:rFonts w:cs="Arial"/>
              </w:rPr>
              <w:t>0120H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CA5A3" w14:textId="77777777" w:rsidR="00894EF3" w:rsidRPr="00DA7E6E" w:rsidRDefault="00894EF3" w:rsidP="00944188">
            <w:pPr>
              <w:spacing w:after="0"/>
              <w:rPr>
                <w:rFonts w:cs="Arial"/>
              </w:rPr>
            </w:pPr>
          </w:p>
        </w:tc>
      </w:tr>
      <w:tr w:rsidR="00826348" w:rsidRPr="00DA7E6E" w14:paraId="0FAEDE96"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32808A6"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E0B3FA" w14:textId="77777777" w:rsidR="00894EF3" w:rsidRPr="00DA7E6E" w:rsidRDefault="00894EF3" w:rsidP="0053571A">
            <w:pPr>
              <w:spacing w:after="0"/>
              <w:rPr>
                <w:rFonts w:cs="Arial"/>
              </w:rPr>
            </w:pPr>
            <w:r w:rsidRPr="00DA7E6E">
              <w:rPr>
                <w:rFonts w:cs="Arial"/>
              </w:rPr>
              <w:t>Missing attribute value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4655855" w14:textId="77777777" w:rsidR="00894EF3" w:rsidRPr="00DA7E6E" w:rsidRDefault="00894EF3" w:rsidP="0053571A">
            <w:pPr>
              <w:spacing w:after="0"/>
              <w:rPr>
                <w:rFonts w:cs="Arial"/>
                <w:lang w:val="de-DE"/>
              </w:rPr>
            </w:pPr>
            <w:r w:rsidRPr="00DA7E6E">
              <w:rPr>
                <w:rFonts w:cs="Arial"/>
              </w:rPr>
              <w:t>0121H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FA9EE8" w14:textId="77777777" w:rsidR="00894EF3" w:rsidRPr="00DA7E6E" w:rsidRDefault="00894EF3" w:rsidP="00944188">
            <w:pPr>
              <w:spacing w:after="0"/>
              <w:rPr>
                <w:rFonts w:cs="Arial"/>
              </w:rPr>
            </w:pPr>
          </w:p>
        </w:tc>
      </w:tr>
      <w:tr w:rsidR="00826348" w:rsidRPr="00DA7E6E" w14:paraId="655A9993"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29DCBBA"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9D70FE" w14:textId="77777777" w:rsidR="00894EF3" w:rsidRPr="00DA7E6E" w:rsidRDefault="00894EF3" w:rsidP="0053571A">
            <w:pPr>
              <w:spacing w:after="0"/>
              <w:rPr>
                <w:rFonts w:cs="Arial"/>
              </w:rPr>
            </w:pPr>
            <w:r w:rsidRPr="00DA7E6E">
              <w:rPr>
                <w:rFonts w:cs="Arial"/>
              </w:rPr>
              <w:t>Mistyped argument</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04929F" w14:textId="77777777" w:rsidR="00894EF3" w:rsidRPr="00DA7E6E" w:rsidRDefault="00894EF3" w:rsidP="0053571A">
            <w:pPr>
              <w:spacing w:after="0"/>
              <w:rPr>
                <w:rFonts w:cs="Arial"/>
                <w:lang w:val="de-DE"/>
              </w:rPr>
            </w:pPr>
            <w:r w:rsidRPr="00DA7E6E">
              <w:rPr>
                <w:rFonts w:cs="Arial"/>
              </w:rPr>
              <w:t>0212H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79A923" w14:textId="77777777" w:rsidR="00894EF3" w:rsidRPr="00DA7E6E" w:rsidRDefault="00894EF3" w:rsidP="00944188">
            <w:pPr>
              <w:spacing w:after="0"/>
              <w:rPr>
                <w:rFonts w:cs="Arial"/>
              </w:rPr>
            </w:pPr>
          </w:p>
        </w:tc>
      </w:tr>
      <w:tr w:rsidR="00826348" w:rsidRPr="00DA7E6E" w14:paraId="5040388C"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FC291E3"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63AA79" w14:textId="77777777" w:rsidR="00894EF3" w:rsidRPr="00DA7E6E" w:rsidRDefault="00894EF3" w:rsidP="0053571A">
            <w:pPr>
              <w:spacing w:after="0"/>
              <w:rPr>
                <w:rFonts w:cs="Arial"/>
              </w:rPr>
            </w:pPr>
            <w:r w:rsidRPr="00DA7E6E">
              <w:rPr>
                <w:rFonts w:cs="Arial"/>
              </w:rPr>
              <w:t>No such Attribute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8FCB35" w14:textId="77777777" w:rsidR="00894EF3" w:rsidRPr="00DA7E6E" w:rsidRDefault="00894EF3" w:rsidP="0053571A">
            <w:pPr>
              <w:spacing w:after="0"/>
              <w:rPr>
                <w:rFonts w:cs="Arial"/>
                <w:lang w:val="de-DE"/>
              </w:rPr>
            </w:pPr>
            <w:r w:rsidRPr="00DA7E6E">
              <w:rPr>
                <w:rFonts w:cs="Arial"/>
              </w:rPr>
              <w:t>0105H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7395A2" w14:textId="77777777" w:rsidR="00894EF3" w:rsidRPr="00DA7E6E" w:rsidRDefault="00894EF3" w:rsidP="00944188">
            <w:pPr>
              <w:spacing w:after="0"/>
              <w:rPr>
                <w:rFonts w:cs="Arial"/>
              </w:rPr>
            </w:pPr>
          </w:p>
        </w:tc>
      </w:tr>
      <w:tr w:rsidR="00826348" w:rsidRPr="00DA7E6E" w14:paraId="6FA8DF5B"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C644C0"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485730" w14:textId="77777777" w:rsidR="00894EF3" w:rsidRPr="00DA7E6E" w:rsidRDefault="00894EF3" w:rsidP="0053571A">
            <w:pPr>
              <w:spacing w:after="0"/>
              <w:rPr>
                <w:rFonts w:cs="Arial"/>
              </w:rPr>
            </w:pPr>
            <w:r w:rsidRPr="00DA7E6E">
              <w:rPr>
                <w:rFonts w:cs="Arial"/>
              </w:rPr>
              <w:t>No such SOP Class</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9459351" w14:textId="77777777" w:rsidR="00894EF3" w:rsidRPr="00DA7E6E" w:rsidRDefault="00894EF3" w:rsidP="0053571A">
            <w:pPr>
              <w:spacing w:after="0"/>
              <w:rPr>
                <w:rFonts w:cs="Arial"/>
                <w:lang w:val="de-DE"/>
              </w:rPr>
            </w:pPr>
            <w:r w:rsidRPr="00DA7E6E">
              <w:rPr>
                <w:rFonts w:cs="Arial"/>
              </w:rPr>
              <w:t>0118H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31842E" w14:textId="77777777" w:rsidR="00894EF3" w:rsidRPr="00DA7E6E" w:rsidRDefault="00894EF3" w:rsidP="00944188">
            <w:pPr>
              <w:spacing w:after="0"/>
              <w:rPr>
                <w:rFonts w:cs="Arial"/>
              </w:rPr>
            </w:pPr>
          </w:p>
        </w:tc>
      </w:tr>
      <w:tr w:rsidR="00826348" w:rsidRPr="00DA7E6E" w14:paraId="714C3F29"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C8D8FA2"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CC1125" w14:textId="77777777" w:rsidR="00894EF3" w:rsidRPr="00DA7E6E" w:rsidRDefault="00894EF3" w:rsidP="0053571A">
            <w:pPr>
              <w:spacing w:after="0"/>
              <w:rPr>
                <w:rFonts w:cs="Arial"/>
              </w:rPr>
            </w:pPr>
            <w:r w:rsidRPr="00DA7E6E">
              <w:rPr>
                <w:rFonts w:cs="Arial"/>
              </w:rPr>
              <w:t>No such SOP Instance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BA835F" w14:textId="77777777" w:rsidR="00894EF3" w:rsidRPr="00DA7E6E" w:rsidRDefault="00894EF3" w:rsidP="0053571A">
            <w:pPr>
              <w:spacing w:after="0"/>
              <w:rPr>
                <w:rFonts w:cs="Arial"/>
                <w:lang w:val="de-DE"/>
              </w:rPr>
            </w:pPr>
            <w:r w:rsidRPr="00DA7E6E">
              <w:rPr>
                <w:rFonts w:cs="Arial"/>
              </w:rPr>
              <w:t>0112H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4E9F90" w14:textId="77777777" w:rsidR="00894EF3" w:rsidRPr="00DA7E6E" w:rsidRDefault="00894EF3" w:rsidP="00944188">
            <w:pPr>
              <w:spacing w:after="0"/>
              <w:rPr>
                <w:rFonts w:cs="Arial"/>
              </w:rPr>
            </w:pPr>
          </w:p>
        </w:tc>
      </w:tr>
      <w:tr w:rsidR="00826348" w:rsidRPr="00DA7E6E" w14:paraId="6A7F49D1"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51FFEA9"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794921" w14:textId="77777777" w:rsidR="00894EF3" w:rsidRPr="00DA7E6E" w:rsidRDefault="00894EF3" w:rsidP="0053571A">
            <w:pPr>
              <w:spacing w:after="0"/>
              <w:rPr>
                <w:rFonts w:cs="Arial"/>
              </w:rPr>
            </w:pPr>
            <w:r w:rsidRPr="00DA7E6E">
              <w:rPr>
                <w:rFonts w:cs="Arial"/>
              </w:rPr>
              <w:t>Processing failure</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F71F26" w14:textId="77777777" w:rsidR="00894EF3" w:rsidRPr="00DA7E6E" w:rsidRDefault="00894EF3" w:rsidP="0053571A">
            <w:pPr>
              <w:spacing w:after="0"/>
              <w:rPr>
                <w:rFonts w:cs="Arial"/>
                <w:lang w:val="de-DE"/>
              </w:rPr>
            </w:pPr>
            <w:r w:rsidRPr="00DA7E6E">
              <w:rPr>
                <w:rFonts w:cs="Arial"/>
              </w:rPr>
              <w:t>0110H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72DC6E" w14:textId="77777777" w:rsidR="00894EF3" w:rsidRPr="00DA7E6E" w:rsidRDefault="00894EF3" w:rsidP="00944188">
            <w:pPr>
              <w:spacing w:after="0"/>
              <w:rPr>
                <w:rFonts w:cs="Arial"/>
              </w:rPr>
            </w:pPr>
          </w:p>
        </w:tc>
      </w:tr>
      <w:tr w:rsidR="00826348" w:rsidRPr="00DA7E6E" w14:paraId="7FD41183" w14:textId="77777777" w:rsidTr="00894EF3">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03FB975"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7BA91E0" w14:textId="77777777" w:rsidR="00894EF3" w:rsidRPr="00DA7E6E" w:rsidRDefault="00894EF3" w:rsidP="0053571A">
            <w:pPr>
              <w:spacing w:after="0"/>
              <w:rPr>
                <w:rFonts w:cs="Arial"/>
              </w:rPr>
            </w:pPr>
            <w:r w:rsidRPr="00DA7E6E">
              <w:rPr>
                <w:rFonts w:cs="Arial"/>
              </w:rPr>
              <w:t>Resource limitation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7B0614" w14:textId="77777777" w:rsidR="00894EF3" w:rsidRPr="00DA7E6E" w:rsidRDefault="00894EF3" w:rsidP="0053571A">
            <w:pPr>
              <w:spacing w:after="0"/>
              <w:rPr>
                <w:rFonts w:cs="Arial"/>
              </w:rPr>
            </w:pPr>
            <w:r w:rsidRPr="00DA7E6E">
              <w:rPr>
                <w:rFonts w:cs="Arial"/>
              </w:rPr>
              <w:t>0213H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526F2" w14:textId="77777777" w:rsidR="00894EF3" w:rsidRPr="00DA7E6E" w:rsidRDefault="00894EF3" w:rsidP="00944188">
            <w:pPr>
              <w:spacing w:after="0"/>
              <w:rPr>
                <w:rFonts w:cs="Arial"/>
                <w:lang w:eastAsia="de-DE"/>
              </w:rPr>
            </w:pPr>
          </w:p>
        </w:tc>
      </w:tr>
      <w:tr w:rsidR="000E349E" w:rsidRPr="00DA7E6E" w14:paraId="23CF0BAD" w14:textId="77777777" w:rsidTr="00894EF3">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B0DB9C" w14:textId="77777777" w:rsidR="00894EF3" w:rsidRPr="00DA7E6E" w:rsidRDefault="00894EF3" w:rsidP="00635261">
            <w:pPr>
              <w:spacing w:after="0"/>
              <w:rPr>
                <w:rFonts w:cs="Arial"/>
              </w:rPr>
            </w:pPr>
          </w:p>
        </w:tc>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E59D73" w14:textId="77777777" w:rsidR="00894EF3" w:rsidRPr="00DA7E6E" w:rsidRDefault="00894EF3" w:rsidP="0053571A">
            <w:pPr>
              <w:spacing w:after="0"/>
              <w:rPr>
                <w:rFonts w:cs="Arial"/>
              </w:rPr>
            </w:pPr>
            <w:r w:rsidRPr="00DA7E6E">
              <w:rPr>
                <w:rFonts w:cs="Arial"/>
              </w:rPr>
              <w:t>Unrecognized operation</w:t>
            </w:r>
          </w:p>
        </w:tc>
        <w:tc>
          <w:tcPr>
            <w:tcW w:w="15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D6444E" w14:textId="77777777" w:rsidR="00894EF3" w:rsidRPr="00DA7E6E" w:rsidRDefault="00894EF3" w:rsidP="0053571A">
            <w:pPr>
              <w:spacing w:after="0"/>
              <w:rPr>
                <w:rFonts w:cs="Arial"/>
              </w:rPr>
            </w:pPr>
            <w:r w:rsidRPr="00DA7E6E">
              <w:rPr>
                <w:rFonts w:cs="Arial"/>
              </w:rPr>
              <w:t>0211H</w:t>
            </w:r>
          </w:p>
        </w:tc>
        <w:tc>
          <w:tcPr>
            <w:tcW w:w="382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07442C" w14:textId="77777777" w:rsidR="00894EF3" w:rsidRPr="00DA7E6E" w:rsidRDefault="00894EF3" w:rsidP="00944188">
            <w:pPr>
              <w:spacing w:after="0"/>
              <w:rPr>
                <w:rFonts w:cs="Arial"/>
                <w:lang w:eastAsia="de-DE"/>
              </w:rPr>
            </w:pPr>
          </w:p>
        </w:tc>
      </w:tr>
    </w:tbl>
    <w:p w14:paraId="62E613F3" w14:textId="77777777" w:rsidR="00A32C70" w:rsidRPr="00DA7E6E" w:rsidRDefault="00A32C70" w:rsidP="00635261">
      <w:pPr>
        <w:rPr>
          <w:rFonts w:cs="Arial"/>
        </w:rPr>
      </w:pPr>
    </w:p>
    <w:p w14:paraId="3A1BE2C6" w14:textId="3A86EDA5" w:rsidR="00FA2205" w:rsidRPr="00DA7E6E" w:rsidRDefault="00FA5E7F" w:rsidP="007F5A1E">
      <w:pPr>
        <w:pStyle w:val="Heading8"/>
        <w:rPr>
          <w:rFonts w:cs="Arial"/>
        </w:rPr>
      </w:pPr>
      <w:r>
        <w:rPr>
          <w:rFonts w:cs="Arial"/>
        </w:rPr>
        <w:t xml:space="preserve"> </w:t>
      </w:r>
      <w:bookmarkStart w:id="911" w:name="_Toc76303602"/>
      <w:r w:rsidR="003F7301" w:rsidRPr="00DA7E6E">
        <w:rPr>
          <w:rFonts w:cs="Arial"/>
        </w:rPr>
        <w:t>Storage</w:t>
      </w:r>
      <w:r w:rsidR="00FA2205" w:rsidRPr="00DA7E6E">
        <w:rPr>
          <w:rFonts w:cs="Arial"/>
        </w:rPr>
        <w:t xml:space="preserve"> Service</w:t>
      </w:r>
      <w:bookmarkEnd w:id="911"/>
    </w:p>
    <w:p w14:paraId="47421D77" w14:textId="7476233C" w:rsidR="00A32C70" w:rsidRDefault="00FA5E7F" w:rsidP="007F5A1E">
      <w:pPr>
        <w:pStyle w:val="Heading9"/>
      </w:pPr>
      <w:r>
        <w:t xml:space="preserve"> </w:t>
      </w:r>
      <w:bookmarkStart w:id="912" w:name="_Toc76303603"/>
      <w:r w:rsidR="00A32C70" w:rsidRPr="00DA7E6E">
        <w:t>SCU of</w:t>
      </w:r>
      <w:r w:rsidR="0069025E" w:rsidRPr="00DA7E6E">
        <w:t xml:space="preserve"> the</w:t>
      </w:r>
      <w:r w:rsidR="00A32C70" w:rsidRPr="00DA7E6E">
        <w:t xml:space="preserve"> Storage SOP Class</w:t>
      </w:r>
      <w:r w:rsidR="0069025E" w:rsidRPr="00DA7E6E">
        <w:t>es</w:t>
      </w:r>
      <w:r w:rsidR="00A32C70" w:rsidRPr="00DA7E6E">
        <w:t xml:space="preserve"> – </w:t>
      </w:r>
      <w:r w:rsidR="0069025E" w:rsidRPr="00DA7E6E">
        <w:t>C-STORE</w:t>
      </w:r>
      <w:bookmarkEnd w:id="912"/>
    </w:p>
    <w:p w14:paraId="18819E99" w14:textId="11F4E270" w:rsidR="00FA5E7F" w:rsidRPr="009E34EE" w:rsidRDefault="00FA5E7F" w:rsidP="00FA5E7F">
      <w:r>
        <w:fldChar w:fldCharType="begin"/>
      </w:r>
      <w:r>
        <w:instrText xml:space="preserve"> REF _Ref72922864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42</w:t>
      </w:r>
      <w:r>
        <w:fldChar w:fldCharType="end"/>
      </w:r>
      <w:r>
        <w:t xml:space="preserve"> lists the status codes that the SCU </w:t>
      </w:r>
      <w:r w:rsidRPr="00DA7E6E">
        <w:t xml:space="preserve">of the </w:t>
      </w:r>
      <w:r>
        <w:t xml:space="preserve">Storage </w:t>
      </w:r>
      <w:r w:rsidRPr="009E34EE">
        <w:t>SOP Class</w:t>
      </w:r>
      <w:r w:rsidRPr="00DA7E6E">
        <w:t xml:space="preserve"> </w:t>
      </w:r>
      <w:r>
        <w:t xml:space="preserve">supports for the C-STORE message and defines the application behavior, when encountering any of the listed Status Codes. </w:t>
      </w:r>
    </w:p>
    <w:p w14:paraId="706D0EFC" w14:textId="77777777" w:rsidR="00894EF3" w:rsidRPr="00DA7E6E" w:rsidRDefault="00894EF3">
      <w:pPr>
        <w:pStyle w:val="TemplateInstruction"/>
        <w:rPr>
          <w:rFonts w:cs="Arial"/>
          <w:sz w:val="20"/>
        </w:rPr>
      </w:pPr>
      <w:r w:rsidRPr="00DA7E6E">
        <w:rPr>
          <w:rFonts w:cs="Arial"/>
        </w:rPr>
        <w:t>[Describe the behavior of the application when it receives various status codes in the C-STORE-RSP for the Storage Service. For instance, displaying and logging the error code or retrying the request].</w:t>
      </w:r>
    </w:p>
    <w:p w14:paraId="22E4CC44" w14:textId="7F983ED0" w:rsidR="00894EF3" w:rsidRPr="00DA7E6E" w:rsidRDefault="0007533D">
      <w:pPr>
        <w:pStyle w:val="TableTitle"/>
        <w:rPr>
          <w:rFonts w:cs="Arial"/>
        </w:rPr>
      </w:pPr>
      <w:bookmarkStart w:id="913" w:name="_Ref72922864"/>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42</w:t>
      </w:r>
      <w:r w:rsidR="00DF0827">
        <w:rPr>
          <w:rFonts w:cs="Arial"/>
        </w:rPr>
        <w:fldChar w:fldCharType="end"/>
      </w:r>
      <w:bookmarkEnd w:id="913"/>
      <w:r w:rsidR="00894EF3" w:rsidRPr="00DA7E6E">
        <w:rPr>
          <w:rFonts w:cs="Arial"/>
        </w:rPr>
        <w:t>: Status Codes C-STORE for the Storage SOP Classes - SCU</w:t>
      </w:r>
    </w:p>
    <w:tbl>
      <w:tblPr>
        <w:tblW w:w="9199" w:type="dxa"/>
        <w:tblInd w:w="45" w:type="dxa"/>
        <w:tblCellMar>
          <w:left w:w="10" w:type="dxa"/>
          <w:right w:w="10" w:type="dxa"/>
        </w:tblCellMar>
        <w:tblLook w:val="04A0" w:firstRow="1" w:lastRow="0" w:firstColumn="1" w:lastColumn="0" w:noHBand="0" w:noVBand="1"/>
      </w:tblPr>
      <w:tblGrid>
        <w:gridCol w:w="1714"/>
        <w:gridCol w:w="2223"/>
        <w:gridCol w:w="1740"/>
        <w:gridCol w:w="3522"/>
      </w:tblGrid>
      <w:tr w:rsidR="00826348" w:rsidRPr="00DA7E6E" w14:paraId="63A77319" w14:textId="77777777" w:rsidTr="007F5A1E">
        <w:trPr>
          <w:trHeight w:val="340"/>
          <w:tblHeader/>
        </w:trPr>
        <w:tc>
          <w:tcPr>
            <w:tcW w:w="1714" w:type="dxa"/>
            <w:tcBorders>
              <w:top w:val="single" w:sz="4" w:space="0" w:color="auto"/>
              <w:left w:val="single" w:sz="4" w:space="0" w:color="000000"/>
              <w:bottom w:val="single" w:sz="4" w:space="0" w:color="auto"/>
              <w:right w:val="single" w:sz="4" w:space="0" w:color="auto"/>
            </w:tcBorders>
            <w:shd w:val="pct25" w:color="auto" w:fill="auto"/>
            <w:tcMar>
              <w:top w:w="40" w:type="dxa"/>
              <w:left w:w="40" w:type="dxa"/>
              <w:bottom w:w="40" w:type="dxa"/>
              <w:right w:w="40" w:type="dxa"/>
            </w:tcMar>
            <w:hideMark/>
          </w:tcPr>
          <w:p w14:paraId="3E7D03C7" w14:textId="77777777" w:rsidR="00894EF3" w:rsidRPr="00DA7E6E" w:rsidRDefault="00894EF3">
            <w:pPr>
              <w:keepNext/>
              <w:spacing w:before="120" w:after="0"/>
              <w:jc w:val="center"/>
              <w:rPr>
                <w:rFonts w:cs="Arial"/>
              </w:rPr>
            </w:pPr>
            <w:r w:rsidRPr="00DA7E6E">
              <w:rPr>
                <w:rFonts w:cs="Arial"/>
                <w:b/>
              </w:rPr>
              <w:t>Status Class</w:t>
            </w:r>
          </w:p>
        </w:tc>
        <w:tc>
          <w:tcPr>
            <w:tcW w:w="2223"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5D06B02C" w14:textId="77777777" w:rsidR="00894EF3" w:rsidRPr="00DA7E6E" w:rsidRDefault="00894EF3">
            <w:pPr>
              <w:spacing w:before="120" w:after="0"/>
              <w:jc w:val="center"/>
              <w:rPr>
                <w:rFonts w:cs="Arial"/>
              </w:rPr>
            </w:pPr>
            <w:r w:rsidRPr="00DA7E6E">
              <w:rPr>
                <w:rFonts w:cs="Arial"/>
                <w:b/>
              </w:rPr>
              <w:t>Further Meaning</w:t>
            </w:r>
          </w:p>
        </w:tc>
        <w:tc>
          <w:tcPr>
            <w:tcW w:w="1740"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64A181BE" w14:textId="77777777" w:rsidR="00894EF3" w:rsidRPr="00DA7E6E" w:rsidRDefault="00894EF3">
            <w:pPr>
              <w:spacing w:before="120" w:after="0"/>
              <w:jc w:val="center"/>
              <w:rPr>
                <w:rFonts w:cs="Arial"/>
              </w:rPr>
            </w:pPr>
            <w:r w:rsidRPr="00DA7E6E">
              <w:rPr>
                <w:rFonts w:cs="Arial"/>
                <w:b/>
              </w:rPr>
              <w:t>Status Code</w:t>
            </w:r>
          </w:p>
        </w:tc>
        <w:tc>
          <w:tcPr>
            <w:tcW w:w="3522" w:type="dxa"/>
            <w:tcBorders>
              <w:top w:val="single" w:sz="4" w:space="0" w:color="auto"/>
              <w:left w:val="single" w:sz="4" w:space="0" w:color="auto"/>
              <w:bottom w:val="single" w:sz="4" w:space="0" w:color="auto"/>
              <w:right w:val="single" w:sz="4" w:space="0" w:color="000000"/>
            </w:tcBorders>
            <w:shd w:val="pct25" w:color="auto" w:fill="auto"/>
            <w:tcMar>
              <w:top w:w="40" w:type="dxa"/>
              <w:left w:w="40" w:type="dxa"/>
              <w:bottom w:w="40" w:type="dxa"/>
              <w:right w:w="40" w:type="dxa"/>
            </w:tcMar>
            <w:hideMark/>
          </w:tcPr>
          <w:p w14:paraId="1A5C57F8" w14:textId="6733784D" w:rsidR="00894EF3" w:rsidRPr="00DA7E6E" w:rsidRDefault="00894EF3" w:rsidP="00B21D5C">
            <w:pPr>
              <w:spacing w:before="180" w:after="0"/>
              <w:jc w:val="center"/>
              <w:rPr>
                <w:rFonts w:cs="Arial"/>
              </w:rPr>
            </w:pPr>
            <w:r w:rsidRPr="00DA7E6E">
              <w:rPr>
                <w:rFonts w:cs="Arial"/>
                <w:b/>
              </w:rPr>
              <w:t>Behavior</w:t>
            </w:r>
          </w:p>
        </w:tc>
      </w:tr>
      <w:tr w:rsidR="00826348" w:rsidRPr="00DA7E6E" w14:paraId="7C04B7FF" w14:textId="77777777" w:rsidTr="007F5A1E">
        <w:trPr>
          <w:trHeight w:val="347"/>
        </w:trPr>
        <w:tc>
          <w:tcPr>
            <w:tcW w:w="1714"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hideMark/>
          </w:tcPr>
          <w:p w14:paraId="29F77427" w14:textId="77777777" w:rsidR="00894EF3" w:rsidRPr="00DA7E6E" w:rsidRDefault="00894EF3" w:rsidP="00635261">
            <w:pPr>
              <w:spacing w:after="0"/>
              <w:rPr>
                <w:rFonts w:cs="Arial"/>
                <w:szCs w:val="18"/>
                <w:lang w:val="de-DE"/>
              </w:rPr>
            </w:pPr>
            <w:r w:rsidRPr="00DA7E6E">
              <w:rPr>
                <w:rFonts w:cs="Arial"/>
              </w:rPr>
              <w:t>Success</w:t>
            </w:r>
          </w:p>
        </w:tc>
        <w:tc>
          <w:tcPr>
            <w:tcW w:w="2223" w:type="dxa"/>
            <w:tcBorders>
              <w:top w:val="single" w:sz="4" w:space="0" w:color="auto"/>
              <w:left w:val="nil"/>
              <w:bottom w:val="single" w:sz="4" w:space="0" w:color="000000"/>
              <w:right w:val="single" w:sz="4" w:space="0" w:color="000000"/>
            </w:tcBorders>
            <w:tcMar>
              <w:top w:w="40" w:type="dxa"/>
              <w:left w:w="40" w:type="dxa"/>
              <w:bottom w:w="40" w:type="dxa"/>
              <w:right w:w="40" w:type="dxa"/>
            </w:tcMar>
            <w:hideMark/>
          </w:tcPr>
          <w:p w14:paraId="152FCF7E" w14:textId="77777777" w:rsidR="00894EF3" w:rsidRPr="00DA7E6E" w:rsidRDefault="00894EF3" w:rsidP="0053571A">
            <w:pPr>
              <w:spacing w:after="0"/>
              <w:rPr>
                <w:rFonts w:cs="Arial"/>
              </w:rPr>
            </w:pPr>
            <w:r w:rsidRPr="00DA7E6E">
              <w:rPr>
                <w:rFonts w:cs="Arial"/>
              </w:rPr>
              <w:t>Success</w:t>
            </w:r>
          </w:p>
        </w:tc>
        <w:tc>
          <w:tcPr>
            <w:tcW w:w="1740" w:type="dxa"/>
            <w:tcBorders>
              <w:top w:val="single" w:sz="4" w:space="0" w:color="auto"/>
              <w:left w:val="nil"/>
              <w:bottom w:val="single" w:sz="4" w:space="0" w:color="000000"/>
              <w:right w:val="single" w:sz="4" w:space="0" w:color="000000"/>
            </w:tcBorders>
            <w:tcMar>
              <w:top w:w="40" w:type="dxa"/>
              <w:left w:w="40" w:type="dxa"/>
              <w:bottom w:w="40" w:type="dxa"/>
              <w:right w:w="40" w:type="dxa"/>
            </w:tcMar>
            <w:hideMark/>
          </w:tcPr>
          <w:p w14:paraId="6637C7A6" w14:textId="77777777" w:rsidR="00894EF3" w:rsidRPr="00DA7E6E" w:rsidRDefault="00894EF3" w:rsidP="0053571A">
            <w:pPr>
              <w:spacing w:after="0"/>
              <w:jc w:val="center"/>
              <w:rPr>
                <w:rFonts w:cs="Arial"/>
              </w:rPr>
            </w:pPr>
            <w:r w:rsidRPr="00DA7E6E">
              <w:rPr>
                <w:rFonts w:cs="Arial"/>
              </w:rPr>
              <w:t>0000</w:t>
            </w:r>
          </w:p>
        </w:tc>
        <w:tc>
          <w:tcPr>
            <w:tcW w:w="352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04F311F6" w14:textId="77777777" w:rsidR="00894EF3" w:rsidRPr="00DA7E6E" w:rsidRDefault="00894EF3" w:rsidP="00944188">
            <w:pPr>
              <w:spacing w:after="0"/>
              <w:rPr>
                <w:rFonts w:cs="Arial"/>
                <w:i/>
              </w:rPr>
            </w:pPr>
          </w:p>
        </w:tc>
      </w:tr>
      <w:tr w:rsidR="00826348" w:rsidRPr="00DA7E6E" w14:paraId="28BB589B" w14:textId="77777777" w:rsidTr="00894EF3">
        <w:trPr>
          <w:trHeight w:val="340"/>
        </w:trPr>
        <w:tc>
          <w:tcPr>
            <w:tcW w:w="1714"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13A33A" w14:textId="77777777" w:rsidR="00894EF3" w:rsidRPr="00DA7E6E" w:rsidRDefault="00894EF3" w:rsidP="00635261">
            <w:pPr>
              <w:spacing w:after="0"/>
              <w:rPr>
                <w:rFonts w:cs="Arial"/>
              </w:rPr>
            </w:pPr>
          </w:p>
          <w:p w14:paraId="7869CFFE" w14:textId="77777777" w:rsidR="00894EF3" w:rsidRPr="00DA7E6E" w:rsidRDefault="00894EF3" w:rsidP="0053571A">
            <w:pPr>
              <w:spacing w:after="0"/>
              <w:rPr>
                <w:rFonts w:cs="Arial"/>
              </w:rPr>
            </w:pPr>
          </w:p>
          <w:p w14:paraId="0E5D4102" w14:textId="77777777" w:rsidR="00894EF3" w:rsidRPr="00DA7E6E" w:rsidRDefault="00894EF3" w:rsidP="0053571A">
            <w:pPr>
              <w:spacing w:after="0"/>
              <w:rPr>
                <w:rFonts w:cs="Arial"/>
                <w:lang w:val="de-DE"/>
              </w:rPr>
            </w:pPr>
            <w:r w:rsidRPr="00DA7E6E">
              <w:rPr>
                <w:rFonts w:cs="Arial"/>
              </w:rPr>
              <w:t>Warning</w:t>
            </w:r>
          </w:p>
        </w:tc>
        <w:tc>
          <w:tcPr>
            <w:tcW w:w="2223" w:type="dxa"/>
            <w:tcBorders>
              <w:top w:val="nil"/>
              <w:left w:val="nil"/>
              <w:bottom w:val="single" w:sz="4" w:space="0" w:color="000000"/>
              <w:right w:val="single" w:sz="4" w:space="0" w:color="000000"/>
            </w:tcBorders>
            <w:tcMar>
              <w:top w:w="40" w:type="dxa"/>
              <w:left w:w="40" w:type="dxa"/>
              <w:bottom w:w="40" w:type="dxa"/>
              <w:right w:w="40" w:type="dxa"/>
            </w:tcMar>
            <w:hideMark/>
          </w:tcPr>
          <w:p w14:paraId="2A939569" w14:textId="77777777" w:rsidR="00894EF3" w:rsidRPr="00DA7E6E" w:rsidRDefault="00894EF3" w:rsidP="00944188">
            <w:pPr>
              <w:spacing w:after="0"/>
              <w:rPr>
                <w:rFonts w:cs="Arial"/>
              </w:rPr>
            </w:pPr>
            <w:r w:rsidRPr="00DA7E6E">
              <w:rPr>
                <w:rFonts w:cs="Arial"/>
              </w:rPr>
              <w:t>Coercion of Data Elements</w:t>
            </w:r>
          </w:p>
        </w:tc>
        <w:tc>
          <w:tcPr>
            <w:tcW w:w="1740" w:type="dxa"/>
            <w:tcBorders>
              <w:top w:val="nil"/>
              <w:left w:val="nil"/>
              <w:bottom w:val="single" w:sz="4" w:space="0" w:color="000000"/>
              <w:right w:val="single" w:sz="4" w:space="0" w:color="000000"/>
            </w:tcBorders>
            <w:tcMar>
              <w:top w:w="40" w:type="dxa"/>
              <w:left w:w="40" w:type="dxa"/>
              <w:bottom w:w="40" w:type="dxa"/>
              <w:right w:w="40" w:type="dxa"/>
            </w:tcMar>
            <w:hideMark/>
          </w:tcPr>
          <w:p w14:paraId="7AD7B302" w14:textId="77777777" w:rsidR="00894EF3" w:rsidRPr="00DA7E6E" w:rsidRDefault="00894EF3" w:rsidP="00CB6DCD">
            <w:pPr>
              <w:spacing w:after="0"/>
              <w:jc w:val="center"/>
              <w:rPr>
                <w:rFonts w:cs="Arial"/>
              </w:rPr>
            </w:pPr>
            <w:r w:rsidRPr="00DA7E6E">
              <w:rPr>
                <w:rFonts w:cs="Arial"/>
              </w:rPr>
              <w:t>B000</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3FFB5A13" w14:textId="77777777" w:rsidR="00894EF3" w:rsidRPr="00DA7E6E" w:rsidRDefault="00894EF3" w:rsidP="009A6313">
            <w:pPr>
              <w:spacing w:after="0"/>
              <w:rPr>
                <w:rFonts w:cs="Arial"/>
                <w:i/>
              </w:rPr>
            </w:pPr>
          </w:p>
        </w:tc>
      </w:tr>
      <w:tr w:rsidR="00826348" w:rsidRPr="00DA7E6E" w14:paraId="17416A10" w14:textId="77777777" w:rsidTr="00894EF3">
        <w:trPr>
          <w:trHeight w:val="340"/>
        </w:trPr>
        <w:tc>
          <w:tcPr>
            <w:tcW w:w="0" w:type="auto"/>
            <w:vMerge/>
            <w:tcBorders>
              <w:top w:val="nil"/>
              <w:left w:val="single" w:sz="4" w:space="0" w:color="000000"/>
              <w:bottom w:val="single" w:sz="4" w:space="0" w:color="000000"/>
              <w:right w:val="single" w:sz="4" w:space="0" w:color="000000"/>
            </w:tcBorders>
            <w:vAlign w:val="center"/>
            <w:hideMark/>
          </w:tcPr>
          <w:p w14:paraId="3642F3A6"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hideMark/>
          </w:tcPr>
          <w:p w14:paraId="4189E9C4" w14:textId="77777777" w:rsidR="00894EF3" w:rsidRPr="00DA7E6E" w:rsidRDefault="00894EF3">
            <w:pPr>
              <w:spacing w:after="0"/>
              <w:rPr>
                <w:rFonts w:cs="Arial"/>
              </w:rPr>
            </w:pPr>
            <w:r w:rsidRPr="00DA7E6E">
              <w:rPr>
                <w:rFonts w:cs="Arial"/>
              </w:rPr>
              <w:t>Data Set does not match SOP Class</w:t>
            </w:r>
          </w:p>
        </w:tc>
        <w:tc>
          <w:tcPr>
            <w:tcW w:w="1740" w:type="dxa"/>
            <w:tcBorders>
              <w:top w:val="nil"/>
              <w:left w:val="nil"/>
              <w:bottom w:val="single" w:sz="4" w:space="0" w:color="000000"/>
              <w:right w:val="single" w:sz="4" w:space="0" w:color="000000"/>
            </w:tcBorders>
            <w:tcMar>
              <w:top w:w="40" w:type="dxa"/>
              <w:left w:w="40" w:type="dxa"/>
              <w:bottom w:w="40" w:type="dxa"/>
              <w:right w:w="40" w:type="dxa"/>
            </w:tcMar>
            <w:hideMark/>
          </w:tcPr>
          <w:p w14:paraId="62D9E276" w14:textId="77777777" w:rsidR="00894EF3" w:rsidRPr="00DA7E6E" w:rsidRDefault="00894EF3">
            <w:pPr>
              <w:spacing w:after="0"/>
              <w:jc w:val="center"/>
              <w:rPr>
                <w:rFonts w:cs="Arial"/>
                <w:lang w:val="de-DE"/>
              </w:rPr>
            </w:pPr>
            <w:r w:rsidRPr="00DA7E6E">
              <w:rPr>
                <w:rFonts w:cs="Arial"/>
              </w:rPr>
              <w:t>B007</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5BD1B609" w14:textId="77777777" w:rsidR="00894EF3" w:rsidRPr="00DA7E6E" w:rsidRDefault="00894EF3">
            <w:pPr>
              <w:spacing w:after="0"/>
              <w:rPr>
                <w:rFonts w:cs="Arial"/>
                <w:i/>
              </w:rPr>
            </w:pPr>
          </w:p>
        </w:tc>
      </w:tr>
      <w:tr w:rsidR="00826348" w:rsidRPr="00DA7E6E" w14:paraId="4671A3C5" w14:textId="77777777" w:rsidTr="00894EF3">
        <w:trPr>
          <w:trHeight w:val="340"/>
        </w:trPr>
        <w:tc>
          <w:tcPr>
            <w:tcW w:w="0" w:type="auto"/>
            <w:vMerge/>
            <w:tcBorders>
              <w:top w:val="nil"/>
              <w:left w:val="single" w:sz="4" w:space="0" w:color="000000"/>
              <w:bottom w:val="single" w:sz="4" w:space="0" w:color="000000"/>
              <w:right w:val="single" w:sz="4" w:space="0" w:color="000000"/>
            </w:tcBorders>
            <w:vAlign w:val="center"/>
            <w:hideMark/>
          </w:tcPr>
          <w:p w14:paraId="438EA5C7"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hideMark/>
          </w:tcPr>
          <w:p w14:paraId="527AA573" w14:textId="77777777" w:rsidR="00894EF3" w:rsidRPr="00DA7E6E" w:rsidRDefault="00894EF3">
            <w:pPr>
              <w:spacing w:after="0"/>
              <w:rPr>
                <w:rFonts w:cs="Arial"/>
                <w:lang w:val="de-DE"/>
              </w:rPr>
            </w:pPr>
            <w:r w:rsidRPr="00DA7E6E">
              <w:rPr>
                <w:rFonts w:cs="Arial"/>
              </w:rPr>
              <w:t>Elements Discarded</w:t>
            </w:r>
          </w:p>
        </w:tc>
        <w:tc>
          <w:tcPr>
            <w:tcW w:w="1740" w:type="dxa"/>
            <w:tcBorders>
              <w:top w:val="nil"/>
              <w:left w:val="nil"/>
              <w:bottom w:val="single" w:sz="4" w:space="0" w:color="000000"/>
              <w:right w:val="single" w:sz="4" w:space="0" w:color="000000"/>
            </w:tcBorders>
            <w:tcMar>
              <w:top w:w="40" w:type="dxa"/>
              <w:left w:w="40" w:type="dxa"/>
              <w:bottom w:w="40" w:type="dxa"/>
              <w:right w:w="40" w:type="dxa"/>
            </w:tcMar>
            <w:hideMark/>
          </w:tcPr>
          <w:p w14:paraId="462A04AB" w14:textId="77777777" w:rsidR="00894EF3" w:rsidRPr="00DA7E6E" w:rsidRDefault="00894EF3">
            <w:pPr>
              <w:spacing w:after="0"/>
              <w:jc w:val="center"/>
              <w:rPr>
                <w:rFonts w:cs="Arial"/>
              </w:rPr>
            </w:pPr>
            <w:r w:rsidRPr="00DA7E6E">
              <w:rPr>
                <w:rFonts w:cs="Arial"/>
              </w:rPr>
              <w:t>B006</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5501F06F" w14:textId="77777777" w:rsidR="00894EF3" w:rsidRPr="00DA7E6E" w:rsidRDefault="00894EF3">
            <w:pPr>
              <w:spacing w:after="0"/>
              <w:rPr>
                <w:rFonts w:cs="Arial"/>
                <w:i/>
              </w:rPr>
            </w:pPr>
          </w:p>
        </w:tc>
      </w:tr>
      <w:tr w:rsidR="00826348" w:rsidRPr="00DA7E6E" w14:paraId="798FC6EB" w14:textId="77777777" w:rsidTr="00894EF3">
        <w:trPr>
          <w:trHeight w:val="20"/>
        </w:trPr>
        <w:tc>
          <w:tcPr>
            <w:tcW w:w="1714"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A4A76B" w14:textId="77777777" w:rsidR="00894EF3" w:rsidRPr="00DA7E6E" w:rsidRDefault="00894EF3" w:rsidP="00635261">
            <w:pPr>
              <w:spacing w:after="0"/>
              <w:rPr>
                <w:rFonts w:cs="Arial"/>
                <w:sz w:val="20"/>
              </w:rPr>
            </w:pPr>
          </w:p>
          <w:p w14:paraId="17B76819" w14:textId="77777777" w:rsidR="00894EF3" w:rsidRPr="00DA7E6E" w:rsidRDefault="00894EF3" w:rsidP="0053571A">
            <w:pPr>
              <w:spacing w:after="0"/>
              <w:rPr>
                <w:rFonts w:cs="Arial"/>
                <w:lang w:val="de-DE"/>
              </w:rPr>
            </w:pPr>
            <w:r w:rsidRPr="00DA7E6E">
              <w:rPr>
                <w:rFonts w:cs="Arial"/>
              </w:rPr>
              <w:t>Failure</w:t>
            </w: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22151B5" w14:textId="77777777" w:rsidR="00894EF3" w:rsidRPr="00DA7E6E" w:rsidRDefault="00894EF3" w:rsidP="0053571A">
            <w:pPr>
              <w:spacing w:after="0"/>
              <w:rPr>
                <w:rFonts w:cs="Arial"/>
              </w:rPr>
            </w:pPr>
            <w:r w:rsidRPr="00DA7E6E">
              <w:rPr>
                <w:rFonts w:cs="Arial"/>
              </w:rPr>
              <w:t>SOP Class not supported</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4889AA" w14:textId="77777777" w:rsidR="00894EF3" w:rsidRPr="00DA7E6E" w:rsidRDefault="00894EF3" w:rsidP="00944188">
            <w:pPr>
              <w:spacing w:after="0"/>
              <w:jc w:val="center"/>
              <w:rPr>
                <w:rFonts w:cs="Arial"/>
              </w:rPr>
            </w:pPr>
            <w:r w:rsidRPr="00DA7E6E">
              <w:rPr>
                <w:rFonts w:cs="Arial"/>
              </w:rPr>
              <w:t>0112</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10D5EA72" w14:textId="77777777" w:rsidR="00894EF3" w:rsidRPr="00DA7E6E" w:rsidRDefault="00894EF3" w:rsidP="00CB6DCD">
            <w:pPr>
              <w:spacing w:after="0"/>
              <w:rPr>
                <w:rFonts w:cs="Arial"/>
                <w:i/>
              </w:rPr>
            </w:pPr>
          </w:p>
        </w:tc>
      </w:tr>
      <w:tr w:rsidR="00826348" w:rsidRPr="00DA7E6E" w14:paraId="412E6611"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BCF1C5C"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7FB9FA" w14:textId="77777777" w:rsidR="00894EF3" w:rsidRPr="00DA7E6E" w:rsidRDefault="00894EF3">
            <w:pPr>
              <w:spacing w:after="0"/>
              <w:rPr>
                <w:rFonts w:cs="Arial"/>
                <w:lang w:val="de-DE"/>
              </w:rPr>
            </w:pPr>
            <w:r w:rsidRPr="00DA7E6E">
              <w:rPr>
                <w:rFonts w:cs="Arial"/>
              </w:rPr>
              <w:t>Invalid Object Instance</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0EB3BE" w14:textId="77777777" w:rsidR="00894EF3" w:rsidRPr="00DA7E6E" w:rsidRDefault="00894EF3">
            <w:pPr>
              <w:spacing w:after="0"/>
              <w:jc w:val="center"/>
              <w:rPr>
                <w:rFonts w:cs="Arial"/>
              </w:rPr>
            </w:pPr>
            <w:r w:rsidRPr="00DA7E6E">
              <w:rPr>
                <w:rFonts w:cs="Arial"/>
              </w:rPr>
              <w:t>0117</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7D1246AD" w14:textId="77777777" w:rsidR="00894EF3" w:rsidRPr="00DA7E6E" w:rsidRDefault="00894EF3">
            <w:pPr>
              <w:spacing w:after="0"/>
              <w:rPr>
                <w:rFonts w:cs="Arial"/>
                <w:i/>
                <w:sz w:val="20"/>
              </w:rPr>
            </w:pPr>
          </w:p>
        </w:tc>
      </w:tr>
      <w:tr w:rsidR="00826348" w:rsidRPr="00DA7E6E" w14:paraId="0FF3E607"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C0E6089"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9A30C0" w14:textId="77777777" w:rsidR="00894EF3" w:rsidRPr="00DA7E6E" w:rsidRDefault="00894EF3">
            <w:pPr>
              <w:spacing w:after="0"/>
              <w:rPr>
                <w:rFonts w:cs="Arial"/>
              </w:rPr>
            </w:pPr>
            <w:r w:rsidRPr="00DA7E6E">
              <w:rPr>
                <w:rFonts w:cs="Arial"/>
              </w:rPr>
              <w:t>Duplicate Invocation</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4D0C71" w14:textId="77777777" w:rsidR="00894EF3" w:rsidRPr="00DA7E6E" w:rsidRDefault="00894EF3">
            <w:pPr>
              <w:spacing w:after="0"/>
              <w:jc w:val="center"/>
              <w:rPr>
                <w:rFonts w:cs="Arial"/>
                <w:lang w:val="de-DE"/>
              </w:rPr>
            </w:pPr>
            <w:r w:rsidRPr="00DA7E6E">
              <w:rPr>
                <w:rFonts w:cs="Arial"/>
              </w:rPr>
              <w:t>0210</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72E32AF5" w14:textId="77777777" w:rsidR="00894EF3" w:rsidRPr="00DA7E6E" w:rsidRDefault="00894EF3">
            <w:pPr>
              <w:spacing w:after="0"/>
              <w:rPr>
                <w:rFonts w:cs="Arial"/>
                <w:i/>
              </w:rPr>
            </w:pPr>
          </w:p>
        </w:tc>
      </w:tr>
      <w:tr w:rsidR="00826348" w:rsidRPr="00DA7E6E" w14:paraId="44A08664"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ACC591C"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C835459" w14:textId="77777777" w:rsidR="00894EF3" w:rsidRPr="00DA7E6E" w:rsidRDefault="00894EF3">
            <w:pPr>
              <w:spacing w:after="0"/>
              <w:rPr>
                <w:rFonts w:cs="Arial"/>
                <w:lang w:val="de-DE"/>
              </w:rPr>
            </w:pPr>
            <w:r w:rsidRPr="00DA7E6E">
              <w:rPr>
                <w:rFonts w:cs="Arial"/>
              </w:rPr>
              <w:t xml:space="preserve">Unrecognized Operation </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547B79E" w14:textId="77777777" w:rsidR="00894EF3" w:rsidRPr="00DA7E6E" w:rsidRDefault="00894EF3">
            <w:pPr>
              <w:spacing w:after="0"/>
              <w:jc w:val="center"/>
              <w:rPr>
                <w:rFonts w:cs="Arial"/>
              </w:rPr>
            </w:pPr>
            <w:r w:rsidRPr="00DA7E6E">
              <w:rPr>
                <w:rFonts w:cs="Arial"/>
              </w:rPr>
              <w:t>0211</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6B5C07B4" w14:textId="77777777" w:rsidR="00894EF3" w:rsidRPr="00DA7E6E" w:rsidRDefault="00894EF3">
            <w:pPr>
              <w:spacing w:after="0"/>
              <w:rPr>
                <w:rFonts w:cs="Arial"/>
                <w:i/>
              </w:rPr>
            </w:pPr>
          </w:p>
        </w:tc>
      </w:tr>
      <w:tr w:rsidR="00826348" w:rsidRPr="00DA7E6E" w14:paraId="4EE052B8"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D5089DC"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5C5AD76" w14:textId="77777777" w:rsidR="00894EF3" w:rsidRPr="00DA7E6E" w:rsidRDefault="00894EF3">
            <w:pPr>
              <w:spacing w:after="0"/>
              <w:rPr>
                <w:rFonts w:cs="Arial"/>
                <w:lang w:val="de-DE"/>
              </w:rPr>
            </w:pPr>
            <w:r w:rsidRPr="00DA7E6E">
              <w:rPr>
                <w:rFonts w:cs="Arial"/>
              </w:rPr>
              <w:t>Mistyped Argument</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9C8154" w14:textId="77777777" w:rsidR="00894EF3" w:rsidRPr="00DA7E6E" w:rsidRDefault="00894EF3">
            <w:pPr>
              <w:spacing w:after="0"/>
              <w:jc w:val="center"/>
              <w:rPr>
                <w:rFonts w:cs="Arial"/>
              </w:rPr>
            </w:pPr>
            <w:r w:rsidRPr="00DA7E6E">
              <w:rPr>
                <w:rFonts w:cs="Arial"/>
              </w:rPr>
              <w:t>0212</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7E1A37EC" w14:textId="77777777" w:rsidR="00894EF3" w:rsidRPr="00DA7E6E" w:rsidRDefault="00894EF3">
            <w:pPr>
              <w:spacing w:after="0"/>
              <w:rPr>
                <w:rFonts w:cs="Arial"/>
                <w:i/>
                <w:sz w:val="20"/>
              </w:rPr>
            </w:pPr>
          </w:p>
        </w:tc>
      </w:tr>
      <w:tr w:rsidR="00826348" w:rsidRPr="00DA7E6E" w14:paraId="0E56D9F6"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ED22B99"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FDF3C63" w14:textId="77777777" w:rsidR="00894EF3" w:rsidRPr="00DA7E6E" w:rsidRDefault="00894EF3">
            <w:pPr>
              <w:spacing w:after="0"/>
              <w:rPr>
                <w:rFonts w:cs="Arial"/>
                <w:lang w:val="de-DE"/>
              </w:rPr>
            </w:pPr>
            <w:r w:rsidRPr="00DA7E6E">
              <w:rPr>
                <w:rFonts w:cs="Arial"/>
              </w:rPr>
              <w:t>Not authorised</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21C7776" w14:textId="77777777" w:rsidR="00894EF3" w:rsidRPr="00DA7E6E" w:rsidRDefault="00894EF3">
            <w:pPr>
              <w:spacing w:after="0"/>
              <w:jc w:val="center"/>
              <w:rPr>
                <w:rFonts w:cs="Arial"/>
              </w:rPr>
            </w:pPr>
            <w:r w:rsidRPr="00DA7E6E">
              <w:rPr>
                <w:rFonts w:cs="Arial"/>
              </w:rPr>
              <w:t>0214</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391FA702" w14:textId="77777777" w:rsidR="00894EF3" w:rsidRPr="00DA7E6E" w:rsidRDefault="00894EF3">
            <w:pPr>
              <w:spacing w:after="0"/>
              <w:rPr>
                <w:rFonts w:cs="Arial"/>
                <w:i/>
                <w:sz w:val="20"/>
              </w:rPr>
            </w:pPr>
          </w:p>
        </w:tc>
      </w:tr>
      <w:tr w:rsidR="00826348" w:rsidRPr="00DA7E6E" w14:paraId="53EDB9C3"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4F46ADD"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FB4787A" w14:textId="77777777" w:rsidR="00894EF3" w:rsidRPr="00DA7E6E" w:rsidRDefault="00894EF3">
            <w:pPr>
              <w:spacing w:after="0"/>
              <w:rPr>
                <w:rFonts w:cs="Arial"/>
                <w:lang w:val="de-DE"/>
              </w:rPr>
            </w:pPr>
            <w:r w:rsidRPr="00DA7E6E">
              <w:rPr>
                <w:rFonts w:cs="Arial"/>
              </w:rPr>
              <w:t>Out of Resources</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97EB224" w14:textId="77777777" w:rsidR="00894EF3" w:rsidRPr="00DA7E6E" w:rsidRDefault="00894EF3">
            <w:pPr>
              <w:spacing w:after="0"/>
              <w:jc w:val="center"/>
              <w:rPr>
                <w:rFonts w:cs="Arial"/>
              </w:rPr>
            </w:pPr>
            <w:r w:rsidRPr="00DA7E6E">
              <w:rPr>
                <w:rFonts w:cs="Arial"/>
              </w:rPr>
              <w:t>A700-A7FF</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3C84F668" w14:textId="77777777" w:rsidR="00894EF3" w:rsidRPr="00DA7E6E" w:rsidRDefault="00894EF3">
            <w:pPr>
              <w:spacing w:after="0"/>
              <w:rPr>
                <w:rFonts w:cs="Arial"/>
                <w:i/>
                <w:sz w:val="20"/>
              </w:rPr>
            </w:pPr>
          </w:p>
        </w:tc>
      </w:tr>
      <w:tr w:rsidR="00826348" w:rsidRPr="00DA7E6E" w14:paraId="62BAD2FF"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1FC60B4"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A16C4B1" w14:textId="77777777" w:rsidR="00894EF3" w:rsidRPr="00DA7E6E" w:rsidRDefault="00894EF3">
            <w:pPr>
              <w:spacing w:after="0"/>
              <w:rPr>
                <w:rFonts w:cs="Arial"/>
              </w:rPr>
            </w:pPr>
            <w:r w:rsidRPr="00DA7E6E">
              <w:rPr>
                <w:rFonts w:cs="Arial"/>
              </w:rPr>
              <w:t>Data Set does not match SOP Class</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8471F9" w14:textId="77777777" w:rsidR="00894EF3" w:rsidRPr="00DA7E6E" w:rsidRDefault="00894EF3">
            <w:pPr>
              <w:spacing w:after="0"/>
              <w:jc w:val="center"/>
              <w:rPr>
                <w:rFonts w:cs="Arial"/>
                <w:lang w:val="de-DE"/>
              </w:rPr>
            </w:pPr>
            <w:r w:rsidRPr="00DA7E6E">
              <w:rPr>
                <w:rFonts w:cs="Arial"/>
              </w:rPr>
              <w:t>A900-A9FF</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621535B9" w14:textId="77777777" w:rsidR="00894EF3" w:rsidRPr="00DA7E6E" w:rsidRDefault="00894EF3">
            <w:pPr>
              <w:spacing w:after="0"/>
              <w:rPr>
                <w:rFonts w:cs="Arial"/>
                <w:i/>
                <w:sz w:val="20"/>
              </w:rPr>
            </w:pPr>
          </w:p>
        </w:tc>
      </w:tr>
      <w:tr w:rsidR="00826348" w:rsidRPr="00DA7E6E" w14:paraId="2E9B6B6D" w14:textId="77777777" w:rsidTr="00894EF3">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43D63D8" w14:textId="77777777" w:rsidR="00894EF3" w:rsidRPr="00DA7E6E" w:rsidRDefault="00894EF3">
            <w:pPr>
              <w:spacing w:after="0"/>
              <w:rPr>
                <w:rFonts w:cs="Arial"/>
                <w:spacing w:val="2"/>
                <w:kern w:val="10"/>
                <w:szCs w:val="18"/>
                <w:lang w:val="de-DE" w:eastAsia="de-DE"/>
              </w:rPr>
            </w:pPr>
          </w:p>
        </w:tc>
        <w:tc>
          <w:tcPr>
            <w:tcW w:w="2223"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22C1BD4" w14:textId="77777777" w:rsidR="00894EF3" w:rsidRPr="00DA7E6E" w:rsidRDefault="00894EF3">
            <w:pPr>
              <w:spacing w:after="0"/>
              <w:rPr>
                <w:rFonts w:cs="Arial"/>
                <w:lang w:val="de-DE"/>
              </w:rPr>
            </w:pPr>
            <w:r w:rsidRPr="00DA7E6E">
              <w:rPr>
                <w:rFonts w:cs="Arial"/>
              </w:rPr>
              <w:t>Cannot Understand</w:t>
            </w:r>
          </w:p>
        </w:tc>
        <w:tc>
          <w:tcPr>
            <w:tcW w:w="174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345CFE" w14:textId="77777777" w:rsidR="00894EF3" w:rsidRPr="00DA7E6E" w:rsidRDefault="00894EF3">
            <w:pPr>
              <w:spacing w:after="0"/>
              <w:jc w:val="center"/>
              <w:rPr>
                <w:rFonts w:cs="Arial"/>
              </w:rPr>
            </w:pPr>
            <w:r w:rsidRPr="00DA7E6E">
              <w:rPr>
                <w:rFonts w:cs="Arial"/>
              </w:rPr>
              <w:t>C000-CFFF</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30E07954" w14:textId="77777777" w:rsidR="00894EF3" w:rsidRPr="00DA7E6E" w:rsidRDefault="00894EF3">
            <w:pPr>
              <w:spacing w:after="0"/>
              <w:rPr>
                <w:rFonts w:cs="Arial"/>
                <w:i/>
                <w:sz w:val="20"/>
              </w:rPr>
            </w:pPr>
          </w:p>
        </w:tc>
      </w:tr>
      <w:tr w:rsidR="000E349E" w:rsidRPr="00DA7E6E" w14:paraId="08DFA99F" w14:textId="77777777" w:rsidTr="00894EF3">
        <w:trPr>
          <w:trHeight w:val="20"/>
        </w:trPr>
        <w:tc>
          <w:tcPr>
            <w:tcW w:w="1714"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B74FB42" w14:textId="77777777" w:rsidR="00894EF3" w:rsidRPr="00DA7E6E" w:rsidRDefault="00894EF3" w:rsidP="00635261">
            <w:pPr>
              <w:spacing w:after="0"/>
              <w:rPr>
                <w:rFonts w:cs="Arial"/>
                <w:lang w:val="de-DE"/>
              </w:rPr>
            </w:pPr>
            <w:r w:rsidRPr="00DA7E6E">
              <w:rPr>
                <w:rFonts w:cs="Arial"/>
              </w:rPr>
              <w:t>*</w:t>
            </w:r>
          </w:p>
        </w:tc>
        <w:tc>
          <w:tcPr>
            <w:tcW w:w="2223" w:type="dxa"/>
            <w:tcBorders>
              <w:top w:val="nil"/>
              <w:left w:val="nil"/>
              <w:bottom w:val="single" w:sz="4" w:space="0" w:color="000000"/>
              <w:right w:val="single" w:sz="4" w:space="0" w:color="000000"/>
            </w:tcBorders>
            <w:tcMar>
              <w:top w:w="40" w:type="dxa"/>
              <w:left w:w="40" w:type="dxa"/>
              <w:bottom w:w="40" w:type="dxa"/>
              <w:right w:w="40" w:type="dxa"/>
            </w:tcMar>
            <w:hideMark/>
          </w:tcPr>
          <w:p w14:paraId="71D7D177" w14:textId="77777777" w:rsidR="00894EF3" w:rsidRPr="00DA7E6E" w:rsidRDefault="00894EF3" w:rsidP="0053571A">
            <w:pPr>
              <w:spacing w:after="0"/>
              <w:rPr>
                <w:rFonts w:cs="Arial"/>
              </w:rPr>
            </w:pPr>
            <w:r w:rsidRPr="00DA7E6E">
              <w:rPr>
                <w:rFonts w:cs="Arial"/>
              </w:rPr>
              <w:t>*</w:t>
            </w:r>
          </w:p>
        </w:tc>
        <w:tc>
          <w:tcPr>
            <w:tcW w:w="1740" w:type="dxa"/>
            <w:tcBorders>
              <w:top w:val="nil"/>
              <w:left w:val="nil"/>
              <w:bottom w:val="single" w:sz="4" w:space="0" w:color="000000"/>
              <w:right w:val="single" w:sz="4" w:space="0" w:color="000000"/>
            </w:tcBorders>
            <w:tcMar>
              <w:top w:w="40" w:type="dxa"/>
              <w:left w:w="40" w:type="dxa"/>
              <w:bottom w:w="40" w:type="dxa"/>
              <w:right w:w="40" w:type="dxa"/>
            </w:tcMar>
            <w:hideMark/>
          </w:tcPr>
          <w:p w14:paraId="7F8BAECC" w14:textId="77777777" w:rsidR="00894EF3" w:rsidRPr="00DA7E6E" w:rsidRDefault="00894EF3" w:rsidP="0053571A">
            <w:pPr>
              <w:spacing w:after="0"/>
              <w:jc w:val="center"/>
              <w:rPr>
                <w:rFonts w:cs="Arial"/>
              </w:rPr>
            </w:pPr>
            <w:r w:rsidRPr="00DA7E6E">
              <w:rPr>
                <w:rFonts w:cs="Arial"/>
              </w:rPr>
              <w:t>Any other status code</w:t>
            </w:r>
          </w:p>
        </w:tc>
        <w:tc>
          <w:tcPr>
            <w:tcW w:w="3522" w:type="dxa"/>
            <w:tcBorders>
              <w:top w:val="nil"/>
              <w:left w:val="nil"/>
              <w:bottom w:val="single" w:sz="4" w:space="0" w:color="000000"/>
              <w:right w:val="single" w:sz="4" w:space="0" w:color="000000"/>
            </w:tcBorders>
            <w:tcMar>
              <w:top w:w="40" w:type="dxa"/>
              <w:left w:w="40" w:type="dxa"/>
              <w:bottom w:w="40" w:type="dxa"/>
              <w:right w:w="40" w:type="dxa"/>
            </w:tcMar>
          </w:tcPr>
          <w:p w14:paraId="2CBDCFF5" w14:textId="77777777" w:rsidR="00894EF3" w:rsidRPr="00DA7E6E" w:rsidRDefault="00894EF3" w:rsidP="00944188">
            <w:pPr>
              <w:spacing w:after="0"/>
              <w:rPr>
                <w:rFonts w:cs="Arial"/>
                <w:i/>
              </w:rPr>
            </w:pPr>
          </w:p>
        </w:tc>
      </w:tr>
    </w:tbl>
    <w:p w14:paraId="3E0A80A2" w14:textId="77777777" w:rsidR="00894EF3" w:rsidRPr="00DA7E6E" w:rsidRDefault="00894EF3" w:rsidP="00635261">
      <w:pPr>
        <w:rPr>
          <w:rFonts w:cs="Arial"/>
        </w:rPr>
      </w:pPr>
    </w:p>
    <w:p w14:paraId="4E713D8A" w14:textId="77185605" w:rsidR="00A32C70" w:rsidRDefault="00A32C70" w:rsidP="007F5A1E">
      <w:pPr>
        <w:pStyle w:val="Heading9"/>
      </w:pPr>
      <w:bookmarkStart w:id="914" w:name="_Toc76303604"/>
      <w:r w:rsidRPr="00DA7E6E">
        <w:t xml:space="preserve">SCP of the </w:t>
      </w:r>
      <w:r w:rsidR="0069025E" w:rsidRPr="00DA7E6E">
        <w:t>Storage SOP Classes – C-STORE</w:t>
      </w:r>
      <w:bookmarkEnd w:id="914"/>
    </w:p>
    <w:p w14:paraId="256CFA0F" w14:textId="2E73E2F7" w:rsidR="00F80295" w:rsidRDefault="00F80295" w:rsidP="00F80295">
      <w:pPr>
        <w:rPr>
          <w:b/>
          <w:bCs/>
        </w:rPr>
      </w:pPr>
      <w:r>
        <w:fldChar w:fldCharType="begin"/>
      </w:r>
      <w:r>
        <w:instrText xml:space="preserve"> REF _Ref72997375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43</w:t>
      </w:r>
      <w:r>
        <w:fldChar w:fldCharType="end"/>
      </w:r>
      <w:r>
        <w:t xml:space="preserve"> lists the status codes that the SCP of the Storage </w:t>
      </w:r>
      <w:r w:rsidRPr="00DA7E6E">
        <w:t xml:space="preserve">SOP Class </w:t>
      </w:r>
      <w:r>
        <w:t>supports for the C-STORE message and defines conditions, in which any of the listed Status Codes are sent.</w:t>
      </w:r>
    </w:p>
    <w:p w14:paraId="775C2666" w14:textId="77777777" w:rsidR="009A716C" w:rsidRPr="00DA7E6E" w:rsidRDefault="009A716C">
      <w:pPr>
        <w:pStyle w:val="TemplateInstruction"/>
        <w:rPr>
          <w:rFonts w:cs="Arial"/>
          <w:sz w:val="20"/>
        </w:rPr>
      </w:pPr>
      <w:r w:rsidRPr="00DA7E6E">
        <w:rPr>
          <w:rFonts w:cs="Arial"/>
        </w:rPr>
        <w:t>[Describe the condition which causes the application to send the specific status codes in the C-STORE-RSP to the SCU.]</w:t>
      </w:r>
    </w:p>
    <w:p w14:paraId="253A1550" w14:textId="2B3DB4D8" w:rsidR="009A716C" w:rsidRPr="00DA7E6E" w:rsidRDefault="009A716C">
      <w:pPr>
        <w:pStyle w:val="TemplateInstruction"/>
        <w:rPr>
          <w:rFonts w:cs="Arial"/>
          <w:lang w:eastAsia="de-DE"/>
        </w:rPr>
      </w:pPr>
      <w:r w:rsidRPr="00DA7E6E">
        <w:rPr>
          <w:rFonts w:cs="Arial"/>
        </w:rPr>
        <w:t>[Mention the attributes that are used to further detail the status codes. Mention NA if there are not related fields used.]</w:t>
      </w:r>
    </w:p>
    <w:p w14:paraId="40505416" w14:textId="77777777" w:rsidR="009A716C" w:rsidRPr="00DA7E6E" w:rsidRDefault="009A716C">
      <w:pPr>
        <w:pStyle w:val="TemplateInstruction"/>
        <w:rPr>
          <w:rFonts w:cs="Arial"/>
        </w:rPr>
      </w:pPr>
      <w:r w:rsidRPr="00DA7E6E">
        <w:rPr>
          <w:rFonts w:cs="Arial"/>
        </w:rPr>
        <w:t>[Mention in the condition column the reason why the application sends this status code and the comments concerning the ‘Related fields’ used in the responses.]</w:t>
      </w:r>
    </w:p>
    <w:p w14:paraId="4E678482" w14:textId="02C4DC24" w:rsidR="009A716C" w:rsidRPr="00DA7E6E" w:rsidRDefault="0007533D">
      <w:pPr>
        <w:pStyle w:val="TableTitle"/>
        <w:rPr>
          <w:rFonts w:cs="Arial"/>
        </w:rPr>
      </w:pPr>
      <w:bookmarkStart w:id="915" w:name="_Ref72997375"/>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43</w:t>
      </w:r>
      <w:r w:rsidR="00DF0827">
        <w:rPr>
          <w:rFonts w:cs="Arial"/>
        </w:rPr>
        <w:fldChar w:fldCharType="end"/>
      </w:r>
      <w:bookmarkEnd w:id="915"/>
      <w:r w:rsidR="009A716C" w:rsidRPr="00DA7E6E">
        <w:rPr>
          <w:rFonts w:cs="Arial"/>
        </w:rPr>
        <w:t>: Status Codes C-STORE for the Storage SOP Classes - SCP</w:t>
      </w:r>
    </w:p>
    <w:tbl>
      <w:tblPr>
        <w:tblW w:w="837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959"/>
        <w:gridCol w:w="2361"/>
        <w:gridCol w:w="949"/>
        <w:gridCol w:w="1799"/>
        <w:gridCol w:w="2302"/>
      </w:tblGrid>
      <w:tr w:rsidR="00826348" w:rsidRPr="00DA7E6E" w14:paraId="0822CFA2" w14:textId="77777777" w:rsidTr="009A716C">
        <w:trPr>
          <w:trHeight w:val="508"/>
          <w:tblHeader/>
        </w:trPr>
        <w:tc>
          <w:tcPr>
            <w:tcW w:w="959"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40" w:type="dxa"/>
              <w:left w:w="40" w:type="dxa"/>
              <w:bottom w:w="40" w:type="dxa"/>
              <w:right w:w="40" w:type="dxa"/>
            </w:tcMar>
            <w:hideMark/>
          </w:tcPr>
          <w:p w14:paraId="74534A30" w14:textId="77777777" w:rsidR="009A716C" w:rsidRPr="00DA7E6E" w:rsidRDefault="009A716C">
            <w:pPr>
              <w:keepNext/>
              <w:spacing w:before="180" w:after="0"/>
              <w:ind w:left="182"/>
              <w:jc w:val="center"/>
              <w:rPr>
                <w:rFonts w:cs="Arial"/>
              </w:rPr>
            </w:pPr>
            <w:r w:rsidRPr="00DA7E6E">
              <w:rPr>
                <w:rFonts w:cs="Arial"/>
                <w:b/>
              </w:rPr>
              <w:t>Status Class</w:t>
            </w:r>
          </w:p>
        </w:tc>
        <w:tc>
          <w:tcPr>
            <w:tcW w:w="2363"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40" w:type="dxa"/>
              <w:left w:w="40" w:type="dxa"/>
              <w:bottom w:w="40" w:type="dxa"/>
              <w:right w:w="40" w:type="dxa"/>
            </w:tcMar>
            <w:hideMark/>
          </w:tcPr>
          <w:p w14:paraId="3A5200E9" w14:textId="77777777" w:rsidR="009A716C" w:rsidRPr="00DA7E6E" w:rsidRDefault="009A716C">
            <w:pPr>
              <w:spacing w:before="180" w:after="0"/>
              <w:jc w:val="center"/>
              <w:rPr>
                <w:rFonts w:cs="Arial"/>
              </w:rPr>
            </w:pPr>
            <w:r w:rsidRPr="00DA7E6E">
              <w:rPr>
                <w:rFonts w:cs="Arial"/>
                <w:b/>
              </w:rPr>
              <w:t>Further Meaning</w:t>
            </w:r>
          </w:p>
        </w:tc>
        <w:tc>
          <w:tcPr>
            <w:tcW w:w="950" w:type="dxa"/>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76F9ACA7" w14:textId="77777777" w:rsidR="009A716C" w:rsidRPr="00DA7E6E" w:rsidRDefault="009A716C">
            <w:pPr>
              <w:spacing w:before="180" w:after="0"/>
              <w:jc w:val="center"/>
              <w:rPr>
                <w:rFonts w:cs="Arial"/>
                <w:b/>
              </w:rPr>
            </w:pPr>
            <w:r w:rsidRPr="00DA7E6E">
              <w:rPr>
                <w:rFonts w:cs="Arial"/>
                <w:b/>
              </w:rPr>
              <w:t>Status Codes</w:t>
            </w:r>
          </w:p>
        </w:tc>
        <w:tc>
          <w:tcPr>
            <w:tcW w:w="1800" w:type="dxa"/>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636183D8" w14:textId="77777777" w:rsidR="009A716C" w:rsidRPr="00DA7E6E" w:rsidRDefault="009A716C">
            <w:pPr>
              <w:spacing w:before="180" w:after="0"/>
              <w:jc w:val="center"/>
              <w:rPr>
                <w:rFonts w:cs="Arial"/>
                <w:b/>
              </w:rPr>
            </w:pPr>
            <w:r w:rsidRPr="00DA7E6E">
              <w:rPr>
                <w:rFonts w:cs="Arial"/>
                <w:b/>
              </w:rPr>
              <w:t>Related Fields</w:t>
            </w:r>
          </w:p>
        </w:tc>
        <w:tc>
          <w:tcPr>
            <w:tcW w:w="2304"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40" w:type="dxa"/>
              <w:left w:w="40" w:type="dxa"/>
              <w:bottom w:w="40" w:type="dxa"/>
              <w:right w:w="40" w:type="dxa"/>
            </w:tcMar>
            <w:hideMark/>
          </w:tcPr>
          <w:p w14:paraId="2F0BD501" w14:textId="77777777" w:rsidR="009A716C" w:rsidRPr="00DA7E6E" w:rsidRDefault="009A716C">
            <w:pPr>
              <w:spacing w:after="0"/>
              <w:jc w:val="center"/>
              <w:rPr>
                <w:rFonts w:cs="Arial"/>
                <w:b/>
              </w:rPr>
            </w:pPr>
            <w:r w:rsidRPr="00DA7E6E">
              <w:rPr>
                <w:rFonts w:cs="Arial"/>
                <w:b/>
              </w:rPr>
              <w:t>Condition</w:t>
            </w:r>
          </w:p>
          <w:p w14:paraId="72001497" w14:textId="262A6DA4" w:rsidR="009A716C" w:rsidRPr="00DA7E6E" w:rsidRDefault="009A716C" w:rsidP="00B21D5C">
            <w:pPr>
              <w:spacing w:before="180" w:after="0"/>
              <w:jc w:val="center"/>
              <w:rPr>
                <w:rFonts w:cs="Arial"/>
              </w:rPr>
            </w:pPr>
            <w:r w:rsidRPr="00DA7E6E">
              <w:rPr>
                <w:rFonts w:cs="Arial"/>
                <w:b/>
              </w:rPr>
              <w:t>(and Comments on Related fields)</w:t>
            </w:r>
          </w:p>
        </w:tc>
      </w:tr>
      <w:tr w:rsidR="00826348" w:rsidRPr="00DA7E6E" w14:paraId="7BA0A5B7" w14:textId="77777777" w:rsidTr="009A716C">
        <w:trPr>
          <w:trHeight w:val="320"/>
        </w:trPr>
        <w:tc>
          <w:tcPr>
            <w:tcW w:w="959"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3A84272F" w14:textId="77777777" w:rsidR="009A716C" w:rsidRPr="00DA7E6E" w:rsidRDefault="009A716C" w:rsidP="00635261">
            <w:pPr>
              <w:spacing w:after="0"/>
              <w:rPr>
                <w:rFonts w:cs="Arial"/>
                <w:szCs w:val="18"/>
                <w:lang w:val="de-DE"/>
              </w:rPr>
            </w:pPr>
            <w:r w:rsidRPr="00DA7E6E">
              <w:rPr>
                <w:rFonts w:cs="Arial"/>
              </w:rPr>
              <w:t>Success</w:t>
            </w: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7AE00BCA" w14:textId="77777777" w:rsidR="009A716C" w:rsidRPr="00DA7E6E" w:rsidRDefault="009A716C" w:rsidP="0053571A">
            <w:pPr>
              <w:spacing w:after="0"/>
              <w:rPr>
                <w:rFonts w:cs="Arial"/>
              </w:rPr>
            </w:pPr>
            <w:r w:rsidRPr="00DA7E6E">
              <w:rPr>
                <w:rFonts w:cs="Arial"/>
              </w:rPr>
              <w:t>Success</w:t>
            </w:r>
          </w:p>
        </w:tc>
        <w:tc>
          <w:tcPr>
            <w:tcW w:w="950" w:type="dxa"/>
            <w:tcBorders>
              <w:top w:val="single" w:sz="2" w:space="0" w:color="auto"/>
              <w:left w:val="single" w:sz="2" w:space="0" w:color="auto"/>
              <w:bottom w:val="single" w:sz="2" w:space="0" w:color="auto"/>
              <w:right w:val="single" w:sz="2" w:space="0" w:color="auto"/>
            </w:tcBorders>
            <w:hideMark/>
          </w:tcPr>
          <w:p w14:paraId="00313CCC" w14:textId="77777777" w:rsidR="009A716C" w:rsidRPr="00DA7E6E" w:rsidRDefault="009A716C" w:rsidP="0053571A">
            <w:pPr>
              <w:spacing w:after="0"/>
              <w:rPr>
                <w:rFonts w:cs="Arial"/>
              </w:rPr>
            </w:pPr>
            <w:r w:rsidRPr="00DA7E6E">
              <w:rPr>
                <w:rFonts w:cs="Arial"/>
              </w:rPr>
              <w:t>0000</w:t>
            </w:r>
          </w:p>
        </w:tc>
        <w:tc>
          <w:tcPr>
            <w:tcW w:w="1800" w:type="dxa"/>
            <w:tcBorders>
              <w:top w:val="single" w:sz="2" w:space="0" w:color="auto"/>
              <w:left w:val="single" w:sz="2" w:space="0" w:color="auto"/>
              <w:bottom w:val="single" w:sz="2" w:space="0" w:color="auto"/>
              <w:right w:val="single" w:sz="2" w:space="0" w:color="auto"/>
            </w:tcBorders>
          </w:tcPr>
          <w:p w14:paraId="7BF60DAF" w14:textId="77777777" w:rsidR="009A716C" w:rsidRPr="00DA7E6E" w:rsidRDefault="009A716C" w:rsidP="00944188">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2977FFE4" w14:textId="77777777" w:rsidR="009A716C" w:rsidRPr="00DA7E6E" w:rsidRDefault="009A716C" w:rsidP="00CB6DCD">
            <w:pPr>
              <w:spacing w:after="0"/>
              <w:rPr>
                <w:rFonts w:cs="Arial"/>
                <w:i/>
              </w:rPr>
            </w:pPr>
          </w:p>
        </w:tc>
      </w:tr>
      <w:tr w:rsidR="00826348" w:rsidRPr="00DA7E6E" w14:paraId="2679D3EE" w14:textId="77777777" w:rsidTr="009A716C">
        <w:trPr>
          <w:trHeight w:val="324"/>
        </w:trPr>
        <w:tc>
          <w:tcPr>
            <w:tcW w:w="959" w:type="dxa"/>
            <w:vMerge w:val="restart"/>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5D026027" w14:textId="77777777" w:rsidR="009A716C" w:rsidRPr="00DA7E6E" w:rsidRDefault="009A716C" w:rsidP="00635261">
            <w:pPr>
              <w:spacing w:after="0"/>
              <w:rPr>
                <w:rFonts w:cs="Arial"/>
                <w:lang w:val="de-DE"/>
              </w:rPr>
            </w:pPr>
            <w:r w:rsidRPr="00DA7E6E">
              <w:rPr>
                <w:rFonts w:cs="Arial"/>
              </w:rPr>
              <w:t>Warning</w:t>
            </w: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3F2FAFFB" w14:textId="77777777" w:rsidR="009A716C" w:rsidRPr="00DA7E6E" w:rsidRDefault="009A716C" w:rsidP="0053571A">
            <w:pPr>
              <w:spacing w:after="0"/>
              <w:rPr>
                <w:rFonts w:cs="Arial"/>
              </w:rPr>
            </w:pPr>
            <w:r w:rsidRPr="00DA7E6E">
              <w:rPr>
                <w:rFonts w:cs="Arial"/>
              </w:rPr>
              <w:t>Coercion of Data Elements</w:t>
            </w:r>
          </w:p>
        </w:tc>
        <w:tc>
          <w:tcPr>
            <w:tcW w:w="950" w:type="dxa"/>
            <w:tcBorders>
              <w:top w:val="single" w:sz="2" w:space="0" w:color="auto"/>
              <w:left w:val="single" w:sz="2" w:space="0" w:color="auto"/>
              <w:bottom w:val="single" w:sz="2" w:space="0" w:color="auto"/>
              <w:right w:val="single" w:sz="2" w:space="0" w:color="auto"/>
            </w:tcBorders>
            <w:hideMark/>
          </w:tcPr>
          <w:p w14:paraId="237EF4AC" w14:textId="77777777" w:rsidR="009A716C" w:rsidRPr="00DA7E6E" w:rsidRDefault="009A716C" w:rsidP="0053571A">
            <w:pPr>
              <w:spacing w:after="0"/>
              <w:rPr>
                <w:rFonts w:cs="Arial"/>
              </w:rPr>
            </w:pPr>
            <w:r w:rsidRPr="00DA7E6E">
              <w:rPr>
                <w:rFonts w:cs="Arial"/>
              </w:rPr>
              <w:t>B000</w:t>
            </w:r>
          </w:p>
        </w:tc>
        <w:tc>
          <w:tcPr>
            <w:tcW w:w="1800" w:type="dxa"/>
            <w:tcBorders>
              <w:top w:val="single" w:sz="2" w:space="0" w:color="auto"/>
              <w:left w:val="single" w:sz="2" w:space="0" w:color="auto"/>
              <w:bottom w:val="single" w:sz="2" w:space="0" w:color="auto"/>
              <w:right w:val="single" w:sz="2" w:space="0" w:color="auto"/>
            </w:tcBorders>
          </w:tcPr>
          <w:p w14:paraId="587D1EB5" w14:textId="77777777" w:rsidR="009A716C" w:rsidRPr="00DA7E6E" w:rsidRDefault="009A716C" w:rsidP="00944188">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530FF6BF" w14:textId="77777777" w:rsidR="009A716C" w:rsidRPr="00DA7E6E" w:rsidRDefault="009A716C" w:rsidP="00CB6DCD">
            <w:pPr>
              <w:spacing w:after="0"/>
              <w:rPr>
                <w:rFonts w:cs="Arial"/>
                <w:i/>
              </w:rPr>
            </w:pPr>
          </w:p>
        </w:tc>
      </w:tr>
      <w:tr w:rsidR="00826348" w:rsidRPr="00DA7E6E" w14:paraId="4E29261D" w14:textId="77777777" w:rsidTr="009A716C">
        <w:trPr>
          <w:trHeight w:val="683"/>
        </w:trPr>
        <w:tc>
          <w:tcPr>
            <w:tcW w:w="959" w:type="dxa"/>
            <w:vMerge/>
            <w:tcBorders>
              <w:top w:val="single" w:sz="2" w:space="0" w:color="auto"/>
              <w:left w:val="single" w:sz="2" w:space="0" w:color="auto"/>
              <w:bottom w:val="single" w:sz="2" w:space="0" w:color="auto"/>
              <w:right w:val="single" w:sz="2" w:space="0" w:color="auto"/>
            </w:tcBorders>
            <w:vAlign w:val="center"/>
            <w:hideMark/>
          </w:tcPr>
          <w:p w14:paraId="2AC4236F" w14:textId="77777777" w:rsidR="009A716C" w:rsidRPr="00DA7E6E" w:rsidRDefault="009A716C">
            <w:pPr>
              <w:spacing w:after="0"/>
              <w:rPr>
                <w:rFonts w:cs="Arial"/>
                <w:spacing w:val="2"/>
                <w:kern w:val="10"/>
                <w:szCs w:val="18"/>
                <w:lang w:val="de-DE" w:eastAsia="de-DE"/>
              </w:rPr>
            </w:pP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41902839" w14:textId="77777777" w:rsidR="009A716C" w:rsidRPr="00DA7E6E" w:rsidRDefault="009A716C">
            <w:pPr>
              <w:spacing w:after="0"/>
              <w:rPr>
                <w:rFonts w:cs="Arial"/>
              </w:rPr>
            </w:pPr>
            <w:r w:rsidRPr="00DA7E6E">
              <w:rPr>
                <w:rFonts w:cs="Arial"/>
              </w:rPr>
              <w:t>Data Set does not match SOP Class</w:t>
            </w:r>
          </w:p>
        </w:tc>
        <w:tc>
          <w:tcPr>
            <w:tcW w:w="950" w:type="dxa"/>
            <w:tcBorders>
              <w:top w:val="single" w:sz="2" w:space="0" w:color="auto"/>
              <w:left w:val="single" w:sz="2" w:space="0" w:color="auto"/>
              <w:bottom w:val="single" w:sz="2" w:space="0" w:color="auto"/>
              <w:right w:val="single" w:sz="2" w:space="0" w:color="auto"/>
            </w:tcBorders>
            <w:hideMark/>
          </w:tcPr>
          <w:p w14:paraId="5263F6CF" w14:textId="77777777" w:rsidR="009A716C" w:rsidRPr="00DA7E6E" w:rsidRDefault="009A716C">
            <w:pPr>
              <w:spacing w:after="0"/>
              <w:rPr>
                <w:rFonts w:cs="Arial"/>
                <w:lang w:val="de-DE"/>
              </w:rPr>
            </w:pPr>
            <w:r w:rsidRPr="00DA7E6E">
              <w:rPr>
                <w:rFonts w:cs="Arial"/>
              </w:rPr>
              <w:t>B007</w:t>
            </w:r>
          </w:p>
        </w:tc>
        <w:tc>
          <w:tcPr>
            <w:tcW w:w="1800" w:type="dxa"/>
            <w:tcBorders>
              <w:top w:val="single" w:sz="2" w:space="0" w:color="auto"/>
              <w:left w:val="single" w:sz="2" w:space="0" w:color="auto"/>
              <w:bottom w:val="single" w:sz="2" w:space="0" w:color="auto"/>
              <w:right w:val="single" w:sz="2" w:space="0" w:color="auto"/>
            </w:tcBorders>
          </w:tcPr>
          <w:p w14:paraId="600056D0" w14:textId="77777777" w:rsidR="009A716C" w:rsidRPr="00DA7E6E" w:rsidRDefault="009A716C">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080F4DD2" w14:textId="77777777" w:rsidR="009A716C" w:rsidRPr="00DA7E6E" w:rsidRDefault="009A716C">
            <w:pPr>
              <w:spacing w:after="0"/>
              <w:rPr>
                <w:rFonts w:cs="Arial"/>
                <w:i/>
              </w:rPr>
            </w:pPr>
          </w:p>
        </w:tc>
      </w:tr>
      <w:tr w:rsidR="00826348" w:rsidRPr="00DA7E6E" w14:paraId="2D00622B" w14:textId="77777777" w:rsidTr="009A716C">
        <w:trPr>
          <w:trHeight w:val="669"/>
        </w:trPr>
        <w:tc>
          <w:tcPr>
            <w:tcW w:w="959" w:type="dxa"/>
            <w:vMerge/>
            <w:tcBorders>
              <w:top w:val="single" w:sz="2" w:space="0" w:color="auto"/>
              <w:left w:val="single" w:sz="2" w:space="0" w:color="auto"/>
              <w:bottom w:val="single" w:sz="2" w:space="0" w:color="auto"/>
              <w:right w:val="single" w:sz="2" w:space="0" w:color="auto"/>
            </w:tcBorders>
            <w:vAlign w:val="center"/>
            <w:hideMark/>
          </w:tcPr>
          <w:p w14:paraId="1BA8028D" w14:textId="77777777" w:rsidR="009A716C" w:rsidRPr="00DA7E6E" w:rsidRDefault="009A716C">
            <w:pPr>
              <w:spacing w:after="0"/>
              <w:rPr>
                <w:rFonts w:cs="Arial"/>
                <w:spacing w:val="2"/>
                <w:kern w:val="10"/>
                <w:szCs w:val="18"/>
                <w:lang w:val="de-DE" w:eastAsia="de-DE"/>
              </w:rPr>
            </w:pP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177690CD" w14:textId="77777777" w:rsidR="009A716C" w:rsidRPr="00DA7E6E" w:rsidRDefault="009A716C">
            <w:pPr>
              <w:spacing w:after="0"/>
              <w:rPr>
                <w:rFonts w:cs="Arial"/>
                <w:lang w:val="de-DE"/>
              </w:rPr>
            </w:pPr>
            <w:r w:rsidRPr="00DA7E6E">
              <w:rPr>
                <w:rFonts w:cs="Arial"/>
              </w:rPr>
              <w:t>Elements Discarded</w:t>
            </w:r>
          </w:p>
        </w:tc>
        <w:tc>
          <w:tcPr>
            <w:tcW w:w="950" w:type="dxa"/>
            <w:tcBorders>
              <w:top w:val="single" w:sz="2" w:space="0" w:color="auto"/>
              <w:left w:val="single" w:sz="2" w:space="0" w:color="auto"/>
              <w:bottom w:val="single" w:sz="2" w:space="0" w:color="auto"/>
              <w:right w:val="single" w:sz="2" w:space="0" w:color="auto"/>
            </w:tcBorders>
            <w:hideMark/>
          </w:tcPr>
          <w:p w14:paraId="3A9DB714" w14:textId="77777777" w:rsidR="009A716C" w:rsidRPr="00DA7E6E" w:rsidRDefault="009A716C">
            <w:pPr>
              <w:spacing w:after="0"/>
              <w:rPr>
                <w:rFonts w:cs="Arial"/>
              </w:rPr>
            </w:pPr>
            <w:r w:rsidRPr="00DA7E6E">
              <w:rPr>
                <w:rFonts w:cs="Arial"/>
              </w:rPr>
              <w:t>B006</w:t>
            </w:r>
          </w:p>
        </w:tc>
        <w:tc>
          <w:tcPr>
            <w:tcW w:w="1800" w:type="dxa"/>
            <w:tcBorders>
              <w:top w:val="single" w:sz="2" w:space="0" w:color="auto"/>
              <w:left w:val="single" w:sz="2" w:space="0" w:color="auto"/>
              <w:bottom w:val="single" w:sz="2" w:space="0" w:color="auto"/>
              <w:right w:val="single" w:sz="2" w:space="0" w:color="auto"/>
            </w:tcBorders>
          </w:tcPr>
          <w:p w14:paraId="4F85535B" w14:textId="77777777" w:rsidR="009A716C" w:rsidRPr="00DA7E6E" w:rsidRDefault="009A716C">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48DBA2C6" w14:textId="77777777" w:rsidR="009A716C" w:rsidRPr="00DA7E6E" w:rsidRDefault="009A716C">
            <w:pPr>
              <w:spacing w:after="0"/>
              <w:rPr>
                <w:rFonts w:cs="Arial"/>
                <w:i/>
              </w:rPr>
            </w:pPr>
          </w:p>
        </w:tc>
      </w:tr>
      <w:tr w:rsidR="00826348" w:rsidRPr="00DA7E6E" w14:paraId="2F46029C" w14:textId="77777777" w:rsidTr="009A716C">
        <w:trPr>
          <w:trHeight w:val="683"/>
        </w:trPr>
        <w:tc>
          <w:tcPr>
            <w:tcW w:w="959"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02C2D61B" w14:textId="77777777" w:rsidR="009A716C" w:rsidRPr="00DA7E6E" w:rsidRDefault="009A716C" w:rsidP="00635261">
            <w:pPr>
              <w:spacing w:after="0"/>
              <w:rPr>
                <w:rFonts w:cs="Arial"/>
                <w:lang w:val="de-DE"/>
              </w:rPr>
            </w:pPr>
            <w:r w:rsidRPr="00DA7E6E">
              <w:rPr>
                <w:rFonts w:cs="Arial"/>
              </w:rPr>
              <w:t>Refused</w:t>
            </w: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079C6C0E" w14:textId="77777777" w:rsidR="009A716C" w:rsidRPr="00DA7E6E" w:rsidRDefault="009A716C" w:rsidP="0053571A">
            <w:pPr>
              <w:spacing w:after="0"/>
              <w:rPr>
                <w:rFonts w:cs="Arial"/>
              </w:rPr>
            </w:pPr>
            <w:r w:rsidRPr="00DA7E6E">
              <w:rPr>
                <w:rFonts w:cs="Arial"/>
              </w:rPr>
              <w:t>Refused: Out of Resources</w:t>
            </w:r>
          </w:p>
        </w:tc>
        <w:tc>
          <w:tcPr>
            <w:tcW w:w="950" w:type="dxa"/>
            <w:tcBorders>
              <w:top w:val="single" w:sz="2" w:space="0" w:color="auto"/>
              <w:left w:val="single" w:sz="2" w:space="0" w:color="auto"/>
              <w:bottom w:val="single" w:sz="2" w:space="0" w:color="auto"/>
              <w:right w:val="single" w:sz="2" w:space="0" w:color="auto"/>
            </w:tcBorders>
            <w:hideMark/>
          </w:tcPr>
          <w:p w14:paraId="16EA08F1" w14:textId="77777777" w:rsidR="009A716C" w:rsidRPr="00DA7E6E" w:rsidRDefault="009A716C" w:rsidP="0053571A">
            <w:pPr>
              <w:spacing w:after="0"/>
              <w:rPr>
                <w:rFonts w:cs="Arial"/>
              </w:rPr>
            </w:pPr>
            <w:r w:rsidRPr="00DA7E6E">
              <w:rPr>
                <w:rFonts w:cs="Arial"/>
              </w:rPr>
              <w:t>A700</w:t>
            </w:r>
          </w:p>
        </w:tc>
        <w:tc>
          <w:tcPr>
            <w:tcW w:w="1800" w:type="dxa"/>
            <w:tcBorders>
              <w:top w:val="single" w:sz="2" w:space="0" w:color="auto"/>
              <w:left w:val="single" w:sz="2" w:space="0" w:color="auto"/>
              <w:bottom w:val="single" w:sz="2" w:space="0" w:color="auto"/>
              <w:right w:val="single" w:sz="2" w:space="0" w:color="auto"/>
            </w:tcBorders>
            <w:hideMark/>
          </w:tcPr>
          <w:p w14:paraId="2B65C455" w14:textId="77777777" w:rsidR="009A716C" w:rsidRPr="00DA7E6E" w:rsidRDefault="009A716C" w:rsidP="00944188">
            <w:pPr>
              <w:spacing w:after="0"/>
              <w:rPr>
                <w:rFonts w:cs="Arial"/>
              </w:rPr>
            </w:pPr>
            <w:r w:rsidRPr="00DA7E6E">
              <w:rPr>
                <w:rFonts w:cs="Arial"/>
              </w:rPr>
              <w:t xml:space="preserve"> </w:t>
            </w: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7A29C3B5" w14:textId="77777777" w:rsidR="009A716C" w:rsidRPr="00DA7E6E" w:rsidRDefault="009A716C" w:rsidP="00CB6DCD">
            <w:pPr>
              <w:spacing w:after="0"/>
              <w:rPr>
                <w:rFonts w:cs="Arial"/>
                <w:i/>
              </w:rPr>
            </w:pPr>
          </w:p>
        </w:tc>
      </w:tr>
      <w:tr w:rsidR="00826348" w:rsidRPr="00DA7E6E" w14:paraId="5B4C529F" w14:textId="77777777" w:rsidTr="009A716C">
        <w:trPr>
          <w:trHeight w:val="669"/>
        </w:trPr>
        <w:tc>
          <w:tcPr>
            <w:tcW w:w="959" w:type="dxa"/>
            <w:vMerge w:val="restart"/>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2BDEE2AE" w14:textId="77777777" w:rsidR="009A716C" w:rsidRPr="00DA7E6E" w:rsidRDefault="009A716C" w:rsidP="00635261">
            <w:pPr>
              <w:spacing w:after="0"/>
              <w:rPr>
                <w:rFonts w:cs="Arial"/>
              </w:rPr>
            </w:pPr>
            <w:r w:rsidRPr="00DA7E6E">
              <w:rPr>
                <w:rFonts w:cs="Arial"/>
              </w:rPr>
              <w:t>Failure</w:t>
            </w: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20AAF60B" w14:textId="77777777" w:rsidR="009A716C" w:rsidRPr="00DA7E6E" w:rsidRDefault="009A716C" w:rsidP="0053571A">
            <w:pPr>
              <w:spacing w:after="0"/>
              <w:rPr>
                <w:rFonts w:cs="Arial"/>
              </w:rPr>
            </w:pPr>
            <w:r w:rsidRPr="00DA7E6E">
              <w:rPr>
                <w:rFonts w:cs="Arial"/>
              </w:rPr>
              <w:t>Error: Data Set does not match SOP Class</w:t>
            </w:r>
          </w:p>
        </w:tc>
        <w:tc>
          <w:tcPr>
            <w:tcW w:w="950" w:type="dxa"/>
            <w:tcBorders>
              <w:top w:val="single" w:sz="2" w:space="0" w:color="auto"/>
              <w:left w:val="single" w:sz="2" w:space="0" w:color="auto"/>
              <w:bottom w:val="single" w:sz="2" w:space="0" w:color="auto"/>
              <w:right w:val="single" w:sz="2" w:space="0" w:color="auto"/>
            </w:tcBorders>
            <w:hideMark/>
          </w:tcPr>
          <w:p w14:paraId="59ADCCC0" w14:textId="77777777" w:rsidR="009A716C" w:rsidRPr="00DA7E6E" w:rsidRDefault="009A716C" w:rsidP="0053571A">
            <w:pPr>
              <w:spacing w:after="0"/>
              <w:rPr>
                <w:rFonts w:cs="Arial"/>
                <w:lang w:val="de-DE"/>
              </w:rPr>
            </w:pPr>
            <w:r w:rsidRPr="00DA7E6E">
              <w:rPr>
                <w:rFonts w:cs="Arial"/>
              </w:rPr>
              <w:t>A901</w:t>
            </w:r>
          </w:p>
        </w:tc>
        <w:tc>
          <w:tcPr>
            <w:tcW w:w="1800" w:type="dxa"/>
            <w:tcBorders>
              <w:top w:val="single" w:sz="2" w:space="0" w:color="auto"/>
              <w:left w:val="single" w:sz="2" w:space="0" w:color="auto"/>
              <w:bottom w:val="single" w:sz="2" w:space="0" w:color="auto"/>
              <w:right w:val="single" w:sz="2" w:space="0" w:color="auto"/>
            </w:tcBorders>
          </w:tcPr>
          <w:p w14:paraId="7B94C9E6" w14:textId="77777777" w:rsidR="009A716C" w:rsidRPr="00DA7E6E" w:rsidRDefault="009A716C" w:rsidP="00944188">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161268D4" w14:textId="77777777" w:rsidR="009A716C" w:rsidRPr="00DA7E6E" w:rsidRDefault="009A716C" w:rsidP="00CB6DCD">
            <w:pPr>
              <w:spacing w:after="0"/>
              <w:rPr>
                <w:rFonts w:cs="Arial"/>
                <w:i/>
              </w:rPr>
            </w:pPr>
          </w:p>
        </w:tc>
      </w:tr>
      <w:tr w:rsidR="000E349E" w:rsidRPr="00DA7E6E" w14:paraId="4DBF59EE" w14:textId="77777777" w:rsidTr="009A716C">
        <w:trPr>
          <w:trHeight w:val="683"/>
        </w:trPr>
        <w:tc>
          <w:tcPr>
            <w:tcW w:w="959" w:type="dxa"/>
            <w:vMerge/>
            <w:tcBorders>
              <w:top w:val="single" w:sz="2" w:space="0" w:color="auto"/>
              <w:left w:val="single" w:sz="2" w:space="0" w:color="auto"/>
              <w:bottom w:val="single" w:sz="2" w:space="0" w:color="auto"/>
              <w:right w:val="single" w:sz="2" w:space="0" w:color="auto"/>
            </w:tcBorders>
            <w:vAlign w:val="center"/>
            <w:hideMark/>
          </w:tcPr>
          <w:p w14:paraId="1A0A9427" w14:textId="77777777" w:rsidR="009A716C" w:rsidRPr="00DA7E6E" w:rsidRDefault="009A716C">
            <w:pPr>
              <w:spacing w:after="0"/>
              <w:rPr>
                <w:rFonts w:cs="Arial"/>
                <w:spacing w:val="2"/>
                <w:kern w:val="10"/>
                <w:szCs w:val="18"/>
                <w:lang w:eastAsia="de-DE"/>
              </w:rPr>
            </w:pPr>
          </w:p>
        </w:tc>
        <w:tc>
          <w:tcPr>
            <w:tcW w:w="2363"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hideMark/>
          </w:tcPr>
          <w:p w14:paraId="22E24F59" w14:textId="77777777" w:rsidR="009A716C" w:rsidRPr="00DA7E6E" w:rsidRDefault="009A716C">
            <w:pPr>
              <w:spacing w:after="0"/>
              <w:rPr>
                <w:rFonts w:cs="Arial"/>
                <w:lang w:val="de-DE"/>
              </w:rPr>
            </w:pPr>
            <w:r w:rsidRPr="00DA7E6E">
              <w:rPr>
                <w:rFonts w:cs="Arial"/>
              </w:rPr>
              <w:t>Error: Cannot understand</w:t>
            </w:r>
          </w:p>
        </w:tc>
        <w:tc>
          <w:tcPr>
            <w:tcW w:w="950" w:type="dxa"/>
            <w:tcBorders>
              <w:top w:val="single" w:sz="2" w:space="0" w:color="auto"/>
              <w:left w:val="single" w:sz="2" w:space="0" w:color="auto"/>
              <w:bottom w:val="single" w:sz="2" w:space="0" w:color="auto"/>
              <w:right w:val="single" w:sz="2" w:space="0" w:color="auto"/>
            </w:tcBorders>
            <w:hideMark/>
          </w:tcPr>
          <w:p w14:paraId="5F0ABF21" w14:textId="77777777" w:rsidR="009A716C" w:rsidRPr="00DA7E6E" w:rsidRDefault="009A716C">
            <w:pPr>
              <w:spacing w:after="0"/>
              <w:rPr>
                <w:rFonts w:cs="Arial"/>
              </w:rPr>
            </w:pPr>
            <w:r w:rsidRPr="00DA7E6E">
              <w:rPr>
                <w:rFonts w:cs="Arial"/>
              </w:rPr>
              <w:t>C000</w:t>
            </w:r>
          </w:p>
        </w:tc>
        <w:tc>
          <w:tcPr>
            <w:tcW w:w="1800" w:type="dxa"/>
            <w:tcBorders>
              <w:top w:val="single" w:sz="2" w:space="0" w:color="auto"/>
              <w:left w:val="single" w:sz="2" w:space="0" w:color="auto"/>
              <w:bottom w:val="single" w:sz="2" w:space="0" w:color="auto"/>
              <w:right w:val="single" w:sz="2" w:space="0" w:color="auto"/>
            </w:tcBorders>
          </w:tcPr>
          <w:p w14:paraId="3A533EDD" w14:textId="77777777" w:rsidR="009A716C" w:rsidRPr="00DA7E6E" w:rsidRDefault="009A716C">
            <w:pPr>
              <w:spacing w:after="0"/>
              <w:rPr>
                <w:rFonts w:cs="Arial"/>
              </w:rPr>
            </w:pPr>
          </w:p>
        </w:tc>
        <w:tc>
          <w:tcPr>
            <w:tcW w:w="2304" w:type="dxa"/>
            <w:tcBorders>
              <w:top w:val="single" w:sz="2" w:space="0" w:color="auto"/>
              <w:left w:val="single" w:sz="2" w:space="0" w:color="auto"/>
              <w:bottom w:val="single" w:sz="2" w:space="0" w:color="auto"/>
              <w:right w:val="single" w:sz="2" w:space="0" w:color="auto"/>
            </w:tcBorders>
            <w:tcMar>
              <w:top w:w="40" w:type="dxa"/>
              <w:left w:w="40" w:type="dxa"/>
              <w:bottom w:w="40" w:type="dxa"/>
              <w:right w:w="40" w:type="dxa"/>
            </w:tcMar>
          </w:tcPr>
          <w:p w14:paraId="269F7103" w14:textId="77777777" w:rsidR="009A716C" w:rsidRPr="00DA7E6E" w:rsidRDefault="009A716C">
            <w:pPr>
              <w:spacing w:after="0"/>
              <w:rPr>
                <w:rFonts w:cs="Arial"/>
                <w:i/>
              </w:rPr>
            </w:pPr>
          </w:p>
        </w:tc>
      </w:tr>
    </w:tbl>
    <w:p w14:paraId="07ABA670" w14:textId="77777777" w:rsidR="00A32C70" w:rsidRPr="00DA7E6E" w:rsidRDefault="00A32C70" w:rsidP="00635261">
      <w:pPr>
        <w:rPr>
          <w:rFonts w:cs="Arial"/>
        </w:rPr>
      </w:pPr>
    </w:p>
    <w:p w14:paraId="19F2CFFC" w14:textId="3992CA92" w:rsidR="00FA2205" w:rsidRPr="00DA7E6E" w:rsidRDefault="003F7301" w:rsidP="007F5A1E">
      <w:pPr>
        <w:pStyle w:val="Heading8"/>
        <w:rPr>
          <w:rFonts w:cs="Arial"/>
        </w:rPr>
      </w:pPr>
      <w:bookmarkStart w:id="916" w:name="_Toc76303605"/>
      <w:r w:rsidRPr="00DA7E6E">
        <w:rPr>
          <w:rFonts w:cs="Arial"/>
        </w:rPr>
        <w:t>Storage Commitment</w:t>
      </w:r>
      <w:r w:rsidR="00FA2205" w:rsidRPr="00DA7E6E">
        <w:rPr>
          <w:rFonts w:cs="Arial"/>
        </w:rPr>
        <w:t xml:space="preserve"> Service</w:t>
      </w:r>
      <w:bookmarkEnd w:id="916"/>
    </w:p>
    <w:p w14:paraId="081E6BDC" w14:textId="29DF1C71" w:rsidR="0069025E" w:rsidRDefault="0069025E" w:rsidP="007F5A1E">
      <w:pPr>
        <w:pStyle w:val="Heading9"/>
      </w:pPr>
      <w:bookmarkStart w:id="917" w:name="_Toc76303606"/>
      <w:r w:rsidRPr="00DA7E6E">
        <w:t>SCU of the Storage Com</w:t>
      </w:r>
      <w:r w:rsidR="00743786" w:rsidRPr="00DA7E6E">
        <w:t xml:space="preserve">mitment Push Model </w:t>
      </w:r>
      <w:r w:rsidRPr="00DA7E6E">
        <w:t>SOP Class – N-</w:t>
      </w:r>
      <w:r w:rsidR="00743786" w:rsidRPr="00DA7E6E">
        <w:t>ACTION</w:t>
      </w:r>
      <w:bookmarkEnd w:id="917"/>
    </w:p>
    <w:p w14:paraId="770E8137" w14:textId="234B8E6E" w:rsidR="00FA5E7F" w:rsidRPr="009E34EE" w:rsidRDefault="00FA5E7F" w:rsidP="00FA5E7F">
      <w:r>
        <w:fldChar w:fldCharType="begin"/>
      </w:r>
      <w:r>
        <w:instrText xml:space="preserve"> REF _Ref72922958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44</w:t>
      </w:r>
      <w:r>
        <w:fldChar w:fldCharType="end"/>
      </w:r>
      <w:r>
        <w:t xml:space="preserve"> lists the status codes that the SCU </w:t>
      </w:r>
      <w:r w:rsidRPr="00DA7E6E">
        <w:t xml:space="preserve">of the </w:t>
      </w:r>
      <w:r w:rsidRPr="00FA5E7F">
        <w:t>Storage Commitment Push Model</w:t>
      </w:r>
      <w:r>
        <w:t xml:space="preserve"> </w:t>
      </w:r>
      <w:r w:rsidRPr="009E34EE">
        <w:t>SOP Class</w:t>
      </w:r>
      <w:r w:rsidRPr="00DA7E6E">
        <w:t xml:space="preserve"> </w:t>
      </w:r>
      <w:r>
        <w:t xml:space="preserve">supports for the N-ACTION message and defines the application behavior, when encountering any of the listed Status Codes. </w:t>
      </w:r>
    </w:p>
    <w:p w14:paraId="14E7E8C5" w14:textId="77777777" w:rsidR="009A716C" w:rsidRPr="00DA7E6E" w:rsidRDefault="009A716C">
      <w:pPr>
        <w:pStyle w:val="TemplateInstruction"/>
        <w:rPr>
          <w:rFonts w:cs="Arial"/>
          <w:sz w:val="20"/>
        </w:rPr>
      </w:pPr>
      <w:r w:rsidRPr="00DA7E6E">
        <w:rPr>
          <w:rFonts w:cs="Arial"/>
        </w:rPr>
        <w:lastRenderedPageBreak/>
        <w:t>[Describe the behavior of the application when it receives various status codes in the N-ACTION -RSP for the Storage commitment Service. For instance, displaying and logging the error code or retrying the request.]</w:t>
      </w:r>
    </w:p>
    <w:p w14:paraId="1FD98E62" w14:textId="77777777" w:rsidR="009A716C" w:rsidRPr="00DA7E6E" w:rsidRDefault="009A716C">
      <w:pPr>
        <w:pStyle w:val="BodyTextIndent2"/>
        <w:rPr>
          <w:rFonts w:ascii="Arial" w:hAnsi="Arial" w:cs="Arial"/>
          <w:lang w:val="en-US" w:eastAsia="en-US"/>
        </w:rPr>
      </w:pPr>
    </w:p>
    <w:p w14:paraId="7837FDA5" w14:textId="01696BC6" w:rsidR="009A716C" w:rsidRPr="00DA7E6E" w:rsidRDefault="0007533D">
      <w:pPr>
        <w:pStyle w:val="TableTitle"/>
        <w:rPr>
          <w:rFonts w:cs="Arial"/>
        </w:rPr>
      </w:pPr>
      <w:bookmarkStart w:id="918" w:name="_Ref7292295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44</w:t>
      </w:r>
      <w:r w:rsidR="00DF0827">
        <w:rPr>
          <w:rFonts w:cs="Arial"/>
        </w:rPr>
        <w:fldChar w:fldCharType="end"/>
      </w:r>
      <w:bookmarkEnd w:id="918"/>
      <w:r w:rsidR="009A716C" w:rsidRPr="00DA7E6E">
        <w:rPr>
          <w:rFonts w:cs="Arial"/>
        </w:rPr>
        <w:t>: Status Codes N-ACTION of the Storage Commitment Push Model SOP Class - SCU</w:t>
      </w:r>
    </w:p>
    <w:tbl>
      <w:tblPr>
        <w:tblW w:w="985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6"/>
        <w:gridCol w:w="1912"/>
        <w:gridCol w:w="3061"/>
      </w:tblGrid>
      <w:tr w:rsidR="00826348" w:rsidRPr="00DA7E6E" w14:paraId="15A41BDD" w14:textId="77777777" w:rsidTr="009A716C">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70A9E0D" w14:textId="77777777" w:rsidR="009A716C" w:rsidRPr="00DA7E6E" w:rsidRDefault="009A716C">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D5E1CFC" w14:textId="77777777" w:rsidR="009A716C" w:rsidRPr="00DA7E6E" w:rsidRDefault="009A716C">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E8AB53A" w14:textId="77777777" w:rsidR="009A716C" w:rsidRPr="00DA7E6E" w:rsidRDefault="009A716C">
            <w:pPr>
              <w:spacing w:before="180" w:after="0"/>
              <w:jc w:val="center"/>
              <w:rPr>
                <w:rFonts w:cs="Arial"/>
              </w:rPr>
            </w:pPr>
            <w:r w:rsidRPr="00DA7E6E">
              <w:rPr>
                <w:rFonts w:cs="Arial"/>
                <w:b/>
              </w:rPr>
              <w:t>Status Code</w:t>
            </w:r>
          </w:p>
        </w:tc>
        <w:tc>
          <w:tcPr>
            <w:tcW w:w="30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75A7E17" w14:textId="6043C21A" w:rsidR="009A716C" w:rsidRPr="00DA7E6E" w:rsidRDefault="009A716C" w:rsidP="00B21D5C">
            <w:pPr>
              <w:spacing w:before="180" w:after="0"/>
              <w:jc w:val="center"/>
              <w:rPr>
                <w:rFonts w:cs="Arial"/>
              </w:rPr>
            </w:pPr>
            <w:r w:rsidRPr="00DA7E6E">
              <w:rPr>
                <w:rFonts w:cs="Arial"/>
                <w:b/>
              </w:rPr>
              <w:t>Behavior</w:t>
            </w:r>
          </w:p>
        </w:tc>
      </w:tr>
      <w:tr w:rsidR="00826348" w:rsidRPr="00DA7E6E" w14:paraId="6F213C39" w14:textId="77777777" w:rsidTr="009A716C">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3CDA927" w14:textId="77777777" w:rsidR="009A716C" w:rsidRPr="00DA7E6E" w:rsidRDefault="009A716C"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DF1C08" w14:textId="77777777" w:rsidR="009A716C" w:rsidRPr="00DA7E6E" w:rsidRDefault="009A716C" w:rsidP="0053571A">
            <w:pPr>
              <w:spacing w:after="0"/>
              <w:rPr>
                <w:rFonts w:cs="Arial"/>
              </w:rPr>
            </w:pP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14310BB" w14:textId="77777777" w:rsidR="009A716C" w:rsidRPr="00DA7E6E" w:rsidRDefault="009A716C" w:rsidP="0053571A">
            <w:pPr>
              <w:spacing w:after="0"/>
              <w:rPr>
                <w:rFonts w:cs="Arial"/>
              </w:rPr>
            </w:pPr>
            <w:r w:rsidRPr="00DA7E6E">
              <w:rPr>
                <w:rFonts w:cs="Arial"/>
              </w:rPr>
              <w:t>0000H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5CE1F" w14:textId="77777777" w:rsidR="009A716C" w:rsidRPr="00DA7E6E" w:rsidRDefault="009A716C" w:rsidP="00944188">
            <w:pPr>
              <w:spacing w:after="0"/>
              <w:rPr>
                <w:rFonts w:cs="Arial"/>
              </w:rPr>
            </w:pPr>
          </w:p>
        </w:tc>
      </w:tr>
      <w:tr w:rsidR="00826348" w:rsidRPr="00DA7E6E" w14:paraId="4D5CB18B" w14:textId="77777777" w:rsidTr="009A716C">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910430D" w14:textId="77777777" w:rsidR="009A716C" w:rsidRPr="00DA7E6E" w:rsidRDefault="009A716C"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FE93CBD" w14:textId="77777777" w:rsidR="009A716C" w:rsidRPr="00DA7E6E" w:rsidRDefault="009A716C" w:rsidP="0053571A">
            <w:pPr>
              <w:spacing w:after="0"/>
              <w:rPr>
                <w:rFonts w:cs="Arial"/>
              </w:rPr>
            </w:pPr>
            <w:r w:rsidRPr="00DA7E6E">
              <w:rPr>
                <w:rFonts w:cs="Arial"/>
              </w:rPr>
              <w:t>Processing failure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1CBF188" w14:textId="77777777" w:rsidR="009A716C" w:rsidRPr="00DA7E6E" w:rsidRDefault="009A716C" w:rsidP="0053571A">
            <w:pPr>
              <w:spacing w:after="0"/>
              <w:rPr>
                <w:rFonts w:cs="Arial"/>
                <w:lang w:val="de-DE"/>
              </w:rPr>
            </w:pPr>
            <w:r w:rsidRPr="00DA7E6E">
              <w:rPr>
                <w:rFonts w:cs="Arial"/>
              </w:rPr>
              <w:t>0110H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DC433" w14:textId="77777777" w:rsidR="009A716C" w:rsidRPr="00DA7E6E" w:rsidRDefault="009A716C" w:rsidP="00944188">
            <w:pPr>
              <w:spacing w:after="0"/>
              <w:rPr>
                <w:rFonts w:cs="Arial"/>
              </w:rPr>
            </w:pPr>
          </w:p>
        </w:tc>
      </w:tr>
      <w:tr w:rsidR="00826348" w:rsidRPr="00DA7E6E" w14:paraId="693611D6"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813F33D"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06771E2" w14:textId="77777777" w:rsidR="009A716C" w:rsidRPr="00DA7E6E" w:rsidRDefault="009A716C" w:rsidP="0053571A">
            <w:pPr>
              <w:spacing w:after="0"/>
              <w:rPr>
                <w:rFonts w:cs="Arial"/>
              </w:rPr>
            </w:pPr>
            <w:r w:rsidRPr="00DA7E6E">
              <w:rPr>
                <w:rFonts w:cs="Arial"/>
              </w:rPr>
              <w:t>No such SOP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88B55C" w14:textId="77777777" w:rsidR="009A716C" w:rsidRPr="00DA7E6E" w:rsidRDefault="009A716C" w:rsidP="0053571A">
            <w:pPr>
              <w:spacing w:after="0"/>
              <w:rPr>
                <w:rFonts w:cs="Arial"/>
                <w:lang w:val="de-DE"/>
              </w:rPr>
            </w:pPr>
            <w:r w:rsidRPr="00DA7E6E">
              <w:rPr>
                <w:rFonts w:cs="Arial"/>
              </w:rPr>
              <w:t>0112H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A23E20" w14:textId="77777777" w:rsidR="009A716C" w:rsidRPr="00DA7E6E" w:rsidRDefault="009A716C" w:rsidP="00944188">
            <w:pPr>
              <w:spacing w:after="0"/>
              <w:rPr>
                <w:rFonts w:cs="Arial"/>
              </w:rPr>
            </w:pPr>
          </w:p>
        </w:tc>
      </w:tr>
      <w:tr w:rsidR="00826348" w:rsidRPr="00DA7E6E" w14:paraId="15B2342C"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A573221"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E2B11B3" w14:textId="77777777" w:rsidR="009A716C" w:rsidRPr="00DA7E6E" w:rsidRDefault="009A716C" w:rsidP="0053571A">
            <w:pPr>
              <w:spacing w:after="0"/>
              <w:rPr>
                <w:rFonts w:cs="Arial"/>
              </w:rPr>
            </w:pPr>
            <w:r w:rsidRPr="00DA7E6E">
              <w:rPr>
                <w:rFonts w:cs="Arial"/>
              </w:rPr>
              <w:t>No such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552E794" w14:textId="77777777" w:rsidR="009A716C" w:rsidRPr="00DA7E6E" w:rsidRDefault="009A716C" w:rsidP="0053571A">
            <w:pPr>
              <w:spacing w:after="0"/>
              <w:rPr>
                <w:rFonts w:cs="Arial"/>
                <w:lang w:val="de-DE"/>
              </w:rPr>
            </w:pPr>
            <w:r w:rsidRPr="00DA7E6E">
              <w:rPr>
                <w:rFonts w:cs="Arial"/>
              </w:rPr>
              <w:t>0114H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8AF3A7" w14:textId="77777777" w:rsidR="009A716C" w:rsidRPr="00DA7E6E" w:rsidRDefault="009A716C" w:rsidP="00944188">
            <w:pPr>
              <w:spacing w:after="0"/>
              <w:rPr>
                <w:rFonts w:cs="Arial"/>
              </w:rPr>
            </w:pPr>
          </w:p>
        </w:tc>
      </w:tr>
      <w:tr w:rsidR="00826348" w:rsidRPr="00DA7E6E" w14:paraId="4CB8FF53"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88420A"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65A7378" w14:textId="77777777" w:rsidR="009A716C" w:rsidRPr="00DA7E6E" w:rsidRDefault="009A716C" w:rsidP="0053571A">
            <w:pPr>
              <w:spacing w:after="0"/>
              <w:rPr>
                <w:rFonts w:cs="Arial"/>
              </w:rPr>
            </w:pPr>
            <w:r w:rsidRPr="00DA7E6E">
              <w:rPr>
                <w:rFonts w:cs="Arial"/>
              </w:rPr>
              <w:t>Invalid argument value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0C838E" w14:textId="77777777" w:rsidR="009A716C" w:rsidRPr="00DA7E6E" w:rsidRDefault="009A716C" w:rsidP="0053571A">
            <w:pPr>
              <w:spacing w:after="0"/>
              <w:rPr>
                <w:rFonts w:cs="Arial"/>
                <w:lang w:val="de-DE"/>
              </w:rPr>
            </w:pPr>
            <w:r w:rsidRPr="00DA7E6E">
              <w:rPr>
                <w:rFonts w:cs="Arial"/>
              </w:rPr>
              <w:t>0115H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1FCAEF" w14:textId="77777777" w:rsidR="009A716C" w:rsidRPr="00DA7E6E" w:rsidRDefault="009A716C" w:rsidP="00944188">
            <w:pPr>
              <w:spacing w:after="0"/>
              <w:rPr>
                <w:rFonts w:cs="Arial"/>
              </w:rPr>
            </w:pPr>
          </w:p>
        </w:tc>
      </w:tr>
      <w:tr w:rsidR="00826348" w:rsidRPr="00DA7E6E" w14:paraId="26B16AEF"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027FE72"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595FD0" w14:textId="77777777" w:rsidR="009A716C" w:rsidRPr="00DA7E6E" w:rsidRDefault="009A716C" w:rsidP="0053571A">
            <w:pPr>
              <w:spacing w:after="0"/>
              <w:rPr>
                <w:rFonts w:cs="Arial"/>
              </w:rPr>
            </w:pPr>
            <w:r w:rsidRPr="00DA7E6E">
              <w:rPr>
                <w:rFonts w:cs="Arial"/>
              </w:rPr>
              <w:t>Invalid Object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BD86E8" w14:textId="77777777" w:rsidR="009A716C" w:rsidRPr="00DA7E6E" w:rsidRDefault="009A716C" w:rsidP="0053571A">
            <w:pPr>
              <w:spacing w:after="0"/>
              <w:rPr>
                <w:rFonts w:cs="Arial"/>
                <w:lang w:val="de-DE"/>
              </w:rPr>
            </w:pPr>
            <w:r w:rsidRPr="00DA7E6E">
              <w:rPr>
                <w:rFonts w:cs="Arial"/>
              </w:rPr>
              <w:t>0117H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ED2BAC" w14:textId="77777777" w:rsidR="009A716C" w:rsidRPr="00DA7E6E" w:rsidRDefault="009A716C" w:rsidP="00944188">
            <w:pPr>
              <w:spacing w:after="0"/>
              <w:rPr>
                <w:rFonts w:cs="Arial"/>
              </w:rPr>
            </w:pPr>
          </w:p>
        </w:tc>
      </w:tr>
      <w:tr w:rsidR="00826348" w:rsidRPr="00DA7E6E" w14:paraId="167B7BC4"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6019A1"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4C42848" w14:textId="77777777" w:rsidR="009A716C" w:rsidRPr="00DA7E6E" w:rsidRDefault="009A716C" w:rsidP="0053571A">
            <w:pPr>
              <w:spacing w:after="0"/>
              <w:rPr>
                <w:rFonts w:cs="Arial"/>
              </w:rPr>
            </w:pPr>
            <w:r w:rsidRPr="00DA7E6E">
              <w:rPr>
                <w:rFonts w:cs="Arial"/>
              </w:rPr>
              <w:t>No such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4A1020" w14:textId="77777777" w:rsidR="009A716C" w:rsidRPr="00DA7E6E" w:rsidRDefault="009A716C" w:rsidP="0053571A">
            <w:pPr>
              <w:spacing w:after="0"/>
              <w:rPr>
                <w:rFonts w:cs="Arial"/>
                <w:lang w:val="de-DE"/>
              </w:rPr>
            </w:pPr>
            <w:r w:rsidRPr="00DA7E6E">
              <w:rPr>
                <w:rFonts w:cs="Arial"/>
              </w:rPr>
              <w:t>0118H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59576A" w14:textId="77777777" w:rsidR="009A716C" w:rsidRPr="00DA7E6E" w:rsidRDefault="009A716C" w:rsidP="00944188">
            <w:pPr>
              <w:spacing w:after="0"/>
              <w:rPr>
                <w:rFonts w:cs="Arial"/>
              </w:rPr>
            </w:pPr>
          </w:p>
        </w:tc>
      </w:tr>
      <w:tr w:rsidR="00826348" w:rsidRPr="00DA7E6E" w14:paraId="31F30A73"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A47C43B"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E3FBD7C" w14:textId="77777777" w:rsidR="009A716C" w:rsidRPr="00DA7E6E" w:rsidRDefault="009A716C" w:rsidP="0053571A">
            <w:pPr>
              <w:spacing w:after="0"/>
              <w:rPr>
                <w:rFonts w:cs="Arial"/>
              </w:rPr>
            </w:pPr>
            <w:r w:rsidRPr="00DA7E6E">
              <w:rPr>
                <w:rFonts w:cs="Arial"/>
              </w:rPr>
              <w:t>Class-instance conflict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5524C5" w14:textId="77777777" w:rsidR="009A716C" w:rsidRPr="00DA7E6E" w:rsidRDefault="009A716C" w:rsidP="0053571A">
            <w:pPr>
              <w:spacing w:after="0"/>
              <w:rPr>
                <w:rFonts w:cs="Arial"/>
                <w:lang w:val="de-DE"/>
              </w:rPr>
            </w:pPr>
            <w:r w:rsidRPr="00DA7E6E">
              <w:rPr>
                <w:rFonts w:cs="Arial"/>
              </w:rPr>
              <w:t>0119H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09AE5" w14:textId="77777777" w:rsidR="009A716C" w:rsidRPr="00DA7E6E" w:rsidRDefault="009A716C" w:rsidP="00944188">
            <w:pPr>
              <w:spacing w:after="0"/>
              <w:rPr>
                <w:rFonts w:cs="Arial"/>
              </w:rPr>
            </w:pPr>
          </w:p>
        </w:tc>
      </w:tr>
      <w:tr w:rsidR="00826348" w:rsidRPr="00DA7E6E" w14:paraId="451EE49D"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3E4ADA6"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E6AB46" w14:textId="77777777" w:rsidR="009A716C" w:rsidRPr="00DA7E6E" w:rsidRDefault="009A716C" w:rsidP="0053571A">
            <w:pPr>
              <w:spacing w:after="0"/>
              <w:rPr>
                <w:rFonts w:cs="Arial"/>
              </w:rPr>
            </w:pPr>
            <w:r w:rsidRPr="00DA7E6E">
              <w:rPr>
                <w:rFonts w:cs="Arial"/>
              </w:rPr>
              <w:t>No such action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A455A78" w14:textId="77777777" w:rsidR="009A716C" w:rsidRPr="00DA7E6E" w:rsidRDefault="009A716C" w:rsidP="0053571A">
            <w:pPr>
              <w:spacing w:after="0"/>
              <w:rPr>
                <w:rFonts w:cs="Arial"/>
                <w:lang w:val="de-DE"/>
              </w:rPr>
            </w:pPr>
            <w:r w:rsidRPr="00DA7E6E">
              <w:rPr>
                <w:rFonts w:cs="Arial"/>
              </w:rPr>
              <w:t>0123H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C96B8" w14:textId="77777777" w:rsidR="009A716C" w:rsidRPr="00DA7E6E" w:rsidRDefault="009A716C" w:rsidP="00944188">
            <w:pPr>
              <w:spacing w:after="0"/>
              <w:rPr>
                <w:rFonts w:cs="Arial"/>
              </w:rPr>
            </w:pPr>
          </w:p>
        </w:tc>
      </w:tr>
      <w:tr w:rsidR="00826348" w:rsidRPr="00DA7E6E" w14:paraId="18EA91BF"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D3537B9"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DA78223" w14:textId="77777777" w:rsidR="009A716C" w:rsidRPr="00DA7E6E" w:rsidRDefault="009A716C" w:rsidP="0053571A">
            <w:pPr>
              <w:spacing w:after="0"/>
              <w:rPr>
                <w:rFonts w:cs="Arial"/>
              </w:rPr>
            </w:pPr>
            <w:r w:rsidRPr="00DA7E6E">
              <w:rPr>
                <w:rFonts w:cs="Arial"/>
              </w:rPr>
              <w:t>Refused: Not Authorized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E382897" w14:textId="77777777" w:rsidR="009A716C" w:rsidRPr="00DA7E6E" w:rsidRDefault="009A716C" w:rsidP="0053571A">
            <w:pPr>
              <w:spacing w:after="0"/>
              <w:rPr>
                <w:rFonts w:cs="Arial"/>
                <w:lang w:val="de-DE"/>
              </w:rPr>
            </w:pPr>
            <w:r w:rsidRPr="00DA7E6E">
              <w:rPr>
                <w:rFonts w:cs="Arial"/>
              </w:rPr>
              <w:t>0124H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7A2BAD" w14:textId="77777777" w:rsidR="009A716C" w:rsidRPr="00DA7E6E" w:rsidRDefault="009A716C" w:rsidP="00944188">
            <w:pPr>
              <w:spacing w:after="0"/>
              <w:rPr>
                <w:rFonts w:cs="Arial"/>
              </w:rPr>
            </w:pPr>
          </w:p>
        </w:tc>
      </w:tr>
      <w:tr w:rsidR="00826348" w:rsidRPr="00DA7E6E" w14:paraId="0CB8B115"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9E616A3"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AFF6BA5" w14:textId="77777777" w:rsidR="009A716C" w:rsidRPr="00DA7E6E" w:rsidRDefault="009A716C" w:rsidP="0053571A">
            <w:pPr>
              <w:spacing w:after="0"/>
              <w:rPr>
                <w:rFonts w:cs="Arial"/>
              </w:rPr>
            </w:pPr>
            <w:r w:rsidRPr="00DA7E6E">
              <w:rPr>
                <w:rFonts w:cs="Arial"/>
              </w:rPr>
              <w:t>Duplicate invocation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3D1594F" w14:textId="77777777" w:rsidR="009A716C" w:rsidRPr="00DA7E6E" w:rsidRDefault="009A716C" w:rsidP="0053571A">
            <w:pPr>
              <w:spacing w:after="0"/>
              <w:rPr>
                <w:rFonts w:cs="Arial"/>
                <w:lang w:val="de-DE"/>
              </w:rPr>
            </w:pPr>
            <w:r w:rsidRPr="00DA7E6E">
              <w:rPr>
                <w:rFonts w:cs="Arial"/>
              </w:rPr>
              <w:t>0210H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5BE04D" w14:textId="77777777" w:rsidR="009A716C" w:rsidRPr="00DA7E6E" w:rsidRDefault="009A716C" w:rsidP="00944188">
            <w:pPr>
              <w:spacing w:after="0"/>
              <w:rPr>
                <w:rFonts w:cs="Arial"/>
              </w:rPr>
            </w:pPr>
          </w:p>
        </w:tc>
      </w:tr>
      <w:tr w:rsidR="00826348" w:rsidRPr="00DA7E6E" w14:paraId="07B8A5F6"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46E3491"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2E37286" w14:textId="77777777" w:rsidR="009A716C" w:rsidRPr="00DA7E6E" w:rsidRDefault="009A716C" w:rsidP="0053571A">
            <w:pPr>
              <w:spacing w:after="0"/>
              <w:rPr>
                <w:rFonts w:cs="Arial"/>
                <w:lang w:val="de-DE"/>
              </w:rPr>
            </w:pPr>
            <w:r w:rsidRPr="00DA7E6E">
              <w:rPr>
                <w:rFonts w:cs="Arial"/>
              </w:rPr>
              <w:t>Unrecognized operation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AAD3BF8" w14:textId="77777777" w:rsidR="009A716C" w:rsidRPr="00DA7E6E" w:rsidRDefault="009A716C" w:rsidP="0053571A">
            <w:pPr>
              <w:spacing w:after="0"/>
              <w:rPr>
                <w:rFonts w:cs="Arial"/>
              </w:rPr>
            </w:pPr>
            <w:r w:rsidRPr="00DA7E6E">
              <w:rPr>
                <w:rFonts w:cs="Arial"/>
              </w:rPr>
              <w:t>0211H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E28943" w14:textId="77777777" w:rsidR="009A716C" w:rsidRPr="00DA7E6E" w:rsidRDefault="009A716C" w:rsidP="00944188">
            <w:pPr>
              <w:spacing w:after="0"/>
              <w:rPr>
                <w:rFonts w:cs="Arial"/>
              </w:rPr>
            </w:pPr>
          </w:p>
        </w:tc>
      </w:tr>
      <w:tr w:rsidR="00826348" w:rsidRPr="00DA7E6E" w14:paraId="21A51F9E"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1C380F1"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4368EB1" w14:textId="77777777" w:rsidR="009A716C" w:rsidRPr="00DA7E6E" w:rsidRDefault="009A716C" w:rsidP="0053571A">
            <w:pPr>
              <w:spacing w:after="0"/>
              <w:rPr>
                <w:rFonts w:cs="Arial"/>
                <w:lang w:val="de-DE"/>
              </w:rPr>
            </w:pPr>
            <w:r w:rsidRPr="00DA7E6E">
              <w:rPr>
                <w:rFonts w:cs="Arial"/>
              </w:rPr>
              <w:t>Mistyped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C0D00C7" w14:textId="77777777" w:rsidR="009A716C" w:rsidRPr="00DA7E6E" w:rsidRDefault="009A716C" w:rsidP="0053571A">
            <w:pPr>
              <w:spacing w:after="0"/>
              <w:rPr>
                <w:rFonts w:cs="Arial"/>
              </w:rPr>
            </w:pPr>
            <w:r w:rsidRPr="00DA7E6E">
              <w:rPr>
                <w:rFonts w:cs="Arial"/>
              </w:rPr>
              <w:t>0212H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E3C263" w14:textId="77777777" w:rsidR="009A716C" w:rsidRPr="00DA7E6E" w:rsidRDefault="009A716C" w:rsidP="00944188">
            <w:pPr>
              <w:spacing w:after="0"/>
              <w:rPr>
                <w:rFonts w:cs="Arial"/>
              </w:rPr>
            </w:pPr>
          </w:p>
        </w:tc>
      </w:tr>
      <w:tr w:rsidR="00826348" w:rsidRPr="00DA7E6E" w14:paraId="0FA76571" w14:textId="77777777" w:rsidTr="009A716C">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6BAA718" w14:textId="77777777" w:rsidR="009A716C" w:rsidRPr="00DA7E6E" w:rsidRDefault="009A716C"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1A9347C" w14:textId="77777777" w:rsidR="009A716C" w:rsidRPr="00DA7E6E" w:rsidRDefault="009A716C" w:rsidP="0053571A">
            <w:pPr>
              <w:spacing w:after="0"/>
              <w:rPr>
                <w:rFonts w:cs="Arial"/>
                <w:lang w:val="de-DE"/>
              </w:rPr>
            </w:pPr>
            <w:r w:rsidRPr="00DA7E6E">
              <w:rPr>
                <w:rFonts w:cs="Arial"/>
              </w:rPr>
              <w:t>Resource limitation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34F610C" w14:textId="77777777" w:rsidR="009A716C" w:rsidRPr="00DA7E6E" w:rsidRDefault="009A716C" w:rsidP="0053571A">
            <w:pPr>
              <w:spacing w:after="0"/>
              <w:rPr>
                <w:rFonts w:cs="Arial"/>
              </w:rPr>
            </w:pPr>
            <w:r w:rsidRPr="00DA7E6E">
              <w:rPr>
                <w:rFonts w:cs="Arial"/>
              </w:rPr>
              <w:t>0213H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4AE7B1" w14:textId="77777777" w:rsidR="009A716C" w:rsidRPr="00DA7E6E" w:rsidRDefault="009A716C" w:rsidP="00944188">
            <w:pPr>
              <w:spacing w:after="0"/>
              <w:rPr>
                <w:rFonts w:cs="Arial"/>
              </w:rPr>
            </w:pPr>
          </w:p>
        </w:tc>
      </w:tr>
      <w:tr w:rsidR="000E349E" w:rsidRPr="00DA7E6E" w14:paraId="3E5A603B" w14:textId="77777777" w:rsidTr="009A716C">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EB6882" w14:textId="77777777" w:rsidR="009A716C" w:rsidRPr="00DA7E6E" w:rsidRDefault="009A716C" w:rsidP="00635261">
            <w:pPr>
              <w:spacing w:after="0"/>
              <w:rPr>
                <w:rFonts w:cs="Arial"/>
                <w:lang w:val="de-DE"/>
              </w:rPr>
            </w:pPr>
            <w:r w:rsidRPr="00DA7E6E">
              <w:rPr>
                <w:rFonts w:cs="Arial"/>
              </w:rPr>
              <w:t>*</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9150F82" w14:textId="54022FCB" w:rsidR="009A716C" w:rsidRPr="00DA7E6E" w:rsidRDefault="009A716C" w:rsidP="0053571A">
            <w:pPr>
              <w:spacing w:after="0"/>
              <w:rPr>
                <w:rFonts w:cs="Arial"/>
              </w:rPr>
            </w:pPr>
            <w:r w:rsidRPr="00DA7E6E">
              <w:rPr>
                <w:rFonts w:cs="Arial"/>
              </w:rPr>
              <w:t xml:space="preserve">Any other status </w:t>
            </w:r>
            <w:r w:rsidR="008D6D05" w:rsidRPr="00DA7E6E">
              <w:rPr>
                <w:rFonts w:cs="Arial"/>
              </w:rPr>
              <w:t>codes</w:t>
            </w:r>
            <w:r w:rsidRPr="00DA7E6E">
              <w:rPr>
                <w:rFonts w:cs="Arial"/>
              </w:rPr>
              <w: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009E41" w14:textId="77777777" w:rsidR="009A716C" w:rsidRPr="00DA7E6E" w:rsidRDefault="009A716C" w:rsidP="0053571A">
            <w:pPr>
              <w:spacing w:after="0"/>
              <w:rPr>
                <w:rFonts w:cs="Arial"/>
                <w:lang w:val="de-DE"/>
              </w:rPr>
            </w:pPr>
            <w:r w:rsidRPr="00DA7E6E">
              <w:rPr>
                <w:rFonts w:cs="Arial"/>
              </w:rPr>
              <w:t>*</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40E03" w14:textId="77777777" w:rsidR="009A716C" w:rsidRPr="00DA7E6E" w:rsidRDefault="009A716C" w:rsidP="00944188">
            <w:pPr>
              <w:spacing w:after="0"/>
              <w:rPr>
                <w:rFonts w:cs="Arial"/>
              </w:rPr>
            </w:pPr>
          </w:p>
        </w:tc>
      </w:tr>
    </w:tbl>
    <w:p w14:paraId="11373499" w14:textId="77777777" w:rsidR="009A716C" w:rsidRPr="00DA7E6E" w:rsidRDefault="009A716C" w:rsidP="00635261">
      <w:pPr>
        <w:rPr>
          <w:rFonts w:cs="Arial"/>
        </w:rPr>
      </w:pPr>
    </w:p>
    <w:p w14:paraId="121C7AAA" w14:textId="6E9E3528" w:rsidR="0069025E" w:rsidRDefault="0069025E" w:rsidP="007F5A1E">
      <w:pPr>
        <w:pStyle w:val="Heading9"/>
      </w:pPr>
      <w:bookmarkStart w:id="919" w:name="_Toc76303607"/>
      <w:r w:rsidRPr="00DA7E6E">
        <w:t xml:space="preserve">SCU of the </w:t>
      </w:r>
      <w:r w:rsidR="00743786" w:rsidRPr="00DA7E6E">
        <w:t xml:space="preserve">Storage Commitment Push Model </w:t>
      </w:r>
      <w:r w:rsidRPr="00DA7E6E">
        <w:t>SOP Class – N-</w:t>
      </w:r>
      <w:r w:rsidR="00743786" w:rsidRPr="00DA7E6E">
        <w:t>EVENT-REPORT</w:t>
      </w:r>
      <w:bookmarkEnd w:id="919"/>
    </w:p>
    <w:p w14:paraId="466A3B63" w14:textId="5971E371" w:rsidR="00FA5E7F" w:rsidRPr="00247698" w:rsidRDefault="00FA5E7F" w:rsidP="00E0505F">
      <w:r>
        <w:fldChar w:fldCharType="begin"/>
      </w:r>
      <w:r>
        <w:instrText xml:space="preserve"> REF _Ref72922969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45</w:t>
      </w:r>
      <w:r>
        <w:fldChar w:fldCharType="end"/>
      </w:r>
      <w:r>
        <w:t xml:space="preserve"> lists the status codes that the SCU </w:t>
      </w:r>
      <w:r w:rsidRPr="00DA7E6E">
        <w:t xml:space="preserve">of the </w:t>
      </w:r>
      <w:r w:rsidRPr="00FA5E7F">
        <w:t>Storage Commitment Push Model</w:t>
      </w:r>
      <w:r>
        <w:t xml:space="preserve"> </w:t>
      </w:r>
      <w:r w:rsidRPr="009E34EE">
        <w:t>SOP Class</w:t>
      </w:r>
      <w:r w:rsidRPr="00DA7E6E">
        <w:t xml:space="preserve"> </w:t>
      </w:r>
      <w:r>
        <w:t>supports for the N-EVENT-REPORT message and defines the application behavior, when encountering any of the listed Status Codes.</w:t>
      </w:r>
    </w:p>
    <w:p w14:paraId="1233CDA6" w14:textId="77777777" w:rsidR="00E77CCA" w:rsidRPr="00DA7E6E" w:rsidRDefault="00E77CCA">
      <w:pPr>
        <w:pStyle w:val="TemplateInstruction"/>
        <w:rPr>
          <w:rFonts w:cs="Arial"/>
          <w:sz w:val="20"/>
        </w:rPr>
      </w:pPr>
      <w:r w:rsidRPr="00DA7E6E">
        <w:rPr>
          <w:rFonts w:cs="Arial"/>
        </w:rPr>
        <w:t>[Describe the behavior of the application when it receives various status codes in the N-EVENT-REPORT-RSP for the Storage Commitment Service. For instance, displaying and logging the error code or retrying the request.]</w:t>
      </w:r>
    </w:p>
    <w:p w14:paraId="07D06485" w14:textId="589EEE31" w:rsidR="00E77CCA" w:rsidRPr="00DA7E6E" w:rsidRDefault="0007533D">
      <w:pPr>
        <w:pStyle w:val="TableTitle"/>
        <w:rPr>
          <w:rFonts w:cs="Arial"/>
        </w:rPr>
      </w:pPr>
      <w:bookmarkStart w:id="920" w:name="_Ref7292296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45</w:t>
      </w:r>
      <w:r w:rsidR="00DF0827">
        <w:rPr>
          <w:rFonts w:cs="Arial"/>
        </w:rPr>
        <w:fldChar w:fldCharType="end"/>
      </w:r>
      <w:bookmarkEnd w:id="920"/>
      <w:r w:rsidR="00E77CCA" w:rsidRPr="00DA7E6E">
        <w:rPr>
          <w:rFonts w:cs="Arial"/>
        </w:rPr>
        <w:t>: Status Codes N-EVENT-REPORT of the Storage Commitment Push Model SOP Class - SCU</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6"/>
        <w:gridCol w:w="1912"/>
        <w:gridCol w:w="3061"/>
      </w:tblGrid>
      <w:tr w:rsidR="00826348" w:rsidRPr="00DA7E6E" w14:paraId="200766BD" w14:textId="77777777" w:rsidTr="005F202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0AD085F" w14:textId="77777777" w:rsidR="00E77CCA" w:rsidRPr="00DA7E6E" w:rsidRDefault="00E77CCA">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9271E58" w14:textId="77777777" w:rsidR="00E77CCA" w:rsidRPr="00DA7E6E" w:rsidRDefault="00E77CCA">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CC3FD26" w14:textId="77777777" w:rsidR="00E77CCA" w:rsidRPr="00DA7E6E" w:rsidRDefault="00E77CCA">
            <w:pPr>
              <w:spacing w:before="180" w:after="0"/>
              <w:jc w:val="center"/>
              <w:rPr>
                <w:rFonts w:cs="Arial"/>
              </w:rPr>
            </w:pPr>
            <w:r w:rsidRPr="00DA7E6E">
              <w:rPr>
                <w:rFonts w:cs="Arial"/>
                <w:b/>
              </w:rPr>
              <w:t>Status Code</w:t>
            </w:r>
          </w:p>
        </w:tc>
        <w:tc>
          <w:tcPr>
            <w:tcW w:w="30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71E49F1" w14:textId="47FEF440" w:rsidR="00E77CCA" w:rsidRPr="00DA7E6E" w:rsidRDefault="00E77CCA" w:rsidP="00B21D5C">
            <w:pPr>
              <w:spacing w:before="180" w:after="0"/>
              <w:jc w:val="center"/>
              <w:rPr>
                <w:rFonts w:cs="Arial"/>
              </w:rPr>
            </w:pPr>
            <w:r w:rsidRPr="00DA7E6E">
              <w:rPr>
                <w:rFonts w:cs="Arial"/>
                <w:b/>
              </w:rPr>
              <w:t xml:space="preserve">Behviour </w:t>
            </w:r>
          </w:p>
        </w:tc>
      </w:tr>
      <w:tr w:rsidR="00826348" w:rsidRPr="00DA7E6E" w14:paraId="382A059F" w14:textId="77777777" w:rsidTr="005F2021">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FD1F60" w14:textId="77777777" w:rsidR="00E77CCA" w:rsidRPr="00DA7E6E" w:rsidRDefault="00E77CCA"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A980FD" w14:textId="77777777" w:rsidR="00E77CCA" w:rsidRPr="00DA7E6E" w:rsidRDefault="00E77CCA" w:rsidP="0053571A">
            <w:pPr>
              <w:spacing w:after="0"/>
              <w:rPr>
                <w:rFonts w:cs="Arial"/>
              </w:rPr>
            </w:pP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C63EF4" w14:textId="77777777" w:rsidR="00E77CCA" w:rsidRPr="00DA7E6E" w:rsidRDefault="00E77CCA" w:rsidP="0053571A">
            <w:pPr>
              <w:spacing w:after="0"/>
              <w:rPr>
                <w:rFonts w:cs="Arial"/>
              </w:rPr>
            </w:pPr>
            <w:r w:rsidRPr="00DA7E6E">
              <w:rPr>
                <w:rFonts w:cs="Arial"/>
              </w:rPr>
              <w:t>0000H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69F6B2" w14:textId="77777777" w:rsidR="00E77CCA" w:rsidRPr="00DA7E6E" w:rsidRDefault="00E77CCA" w:rsidP="00944188">
            <w:pPr>
              <w:spacing w:after="0"/>
              <w:rPr>
                <w:rFonts w:cs="Arial"/>
              </w:rPr>
            </w:pPr>
          </w:p>
        </w:tc>
      </w:tr>
      <w:tr w:rsidR="00826348" w:rsidRPr="00DA7E6E" w14:paraId="37D19872" w14:textId="77777777" w:rsidTr="005F2021">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3F268173" w14:textId="77777777" w:rsidR="00E77CCA" w:rsidRPr="00DA7E6E" w:rsidRDefault="00E77CCA"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340E6B4" w14:textId="77777777" w:rsidR="00E77CCA" w:rsidRPr="00DA7E6E" w:rsidRDefault="00E77CCA" w:rsidP="0053571A">
            <w:pPr>
              <w:spacing w:after="0"/>
              <w:rPr>
                <w:rFonts w:cs="Arial"/>
              </w:rPr>
            </w:pPr>
            <w:r w:rsidRPr="00DA7E6E">
              <w:rPr>
                <w:rFonts w:cs="Arial"/>
              </w:rPr>
              <w:t>Processing failure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DF5DA2" w14:textId="77777777" w:rsidR="00E77CCA" w:rsidRPr="00DA7E6E" w:rsidRDefault="00E77CCA" w:rsidP="0053571A">
            <w:pPr>
              <w:spacing w:after="0"/>
              <w:rPr>
                <w:rFonts w:cs="Arial"/>
                <w:lang w:val="de-DE"/>
              </w:rPr>
            </w:pPr>
            <w:r w:rsidRPr="00DA7E6E">
              <w:rPr>
                <w:rFonts w:cs="Arial"/>
              </w:rPr>
              <w:t>0110H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17EC50" w14:textId="77777777" w:rsidR="00E77CCA" w:rsidRPr="00DA7E6E" w:rsidRDefault="00E77CCA" w:rsidP="00944188">
            <w:pPr>
              <w:spacing w:after="0"/>
              <w:rPr>
                <w:rFonts w:cs="Arial"/>
              </w:rPr>
            </w:pPr>
          </w:p>
        </w:tc>
      </w:tr>
      <w:tr w:rsidR="00826348" w:rsidRPr="00DA7E6E" w14:paraId="4E1A59D4"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ED23004"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0890B27" w14:textId="77777777" w:rsidR="00E77CCA" w:rsidRPr="00DA7E6E" w:rsidRDefault="00E77CCA" w:rsidP="0053571A">
            <w:pPr>
              <w:spacing w:after="0"/>
              <w:rPr>
                <w:rFonts w:cs="Arial"/>
              </w:rPr>
            </w:pPr>
            <w:r w:rsidRPr="00DA7E6E">
              <w:rPr>
                <w:rFonts w:cs="Arial"/>
              </w:rPr>
              <w:t>No such SOP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7DC132" w14:textId="77777777" w:rsidR="00E77CCA" w:rsidRPr="00DA7E6E" w:rsidRDefault="00E77CCA" w:rsidP="0053571A">
            <w:pPr>
              <w:spacing w:after="0"/>
              <w:rPr>
                <w:rFonts w:cs="Arial"/>
                <w:lang w:val="de-DE"/>
              </w:rPr>
            </w:pPr>
            <w:r w:rsidRPr="00DA7E6E">
              <w:rPr>
                <w:rFonts w:cs="Arial"/>
              </w:rPr>
              <w:t>0112H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694F76" w14:textId="77777777" w:rsidR="00E77CCA" w:rsidRPr="00DA7E6E" w:rsidRDefault="00E77CCA" w:rsidP="00944188">
            <w:pPr>
              <w:spacing w:after="0"/>
              <w:rPr>
                <w:rFonts w:cs="Arial"/>
              </w:rPr>
            </w:pPr>
          </w:p>
        </w:tc>
      </w:tr>
      <w:tr w:rsidR="00826348" w:rsidRPr="00DA7E6E" w14:paraId="2A1937F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3F4EC6F"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61F5709" w14:textId="77777777" w:rsidR="00E77CCA" w:rsidRPr="00DA7E6E" w:rsidRDefault="00E77CCA" w:rsidP="0053571A">
            <w:pPr>
              <w:spacing w:after="0"/>
              <w:rPr>
                <w:rFonts w:cs="Arial"/>
              </w:rPr>
            </w:pPr>
            <w:r w:rsidRPr="00DA7E6E">
              <w:rPr>
                <w:rFonts w:cs="Arial"/>
              </w:rPr>
              <w:t>No such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B5ABFA6" w14:textId="77777777" w:rsidR="00E77CCA" w:rsidRPr="00DA7E6E" w:rsidRDefault="00E77CCA" w:rsidP="0053571A">
            <w:pPr>
              <w:spacing w:after="0"/>
              <w:rPr>
                <w:rFonts w:cs="Arial"/>
                <w:lang w:val="de-DE"/>
              </w:rPr>
            </w:pPr>
            <w:r w:rsidRPr="00DA7E6E">
              <w:rPr>
                <w:rFonts w:cs="Arial"/>
              </w:rPr>
              <w:t>0114H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712CE" w14:textId="77777777" w:rsidR="00E77CCA" w:rsidRPr="00DA7E6E" w:rsidRDefault="00E77CCA" w:rsidP="00944188">
            <w:pPr>
              <w:spacing w:after="0"/>
              <w:rPr>
                <w:rFonts w:cs="Arial"/>
              </w:rPr>
            </w:pPr>
          </w:p>
        </w:tc>
      </w:tr>
      <w:tr w:rsidR="00826348" w:rsidRPr="00DA7E6E" w14:paraId="312C5B8C"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484AB04"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0A17958" w14:textId="77777777" w:rsidR="00E77CCA" w:rsidRPr="00DA7E6E" w:rsidRDefault="00E77CCA" w:rsidP="0053571A">
            <w:pPr>
              <w:spacing w:after="0"/>
              <w:rPr>
                <w:rFonts w:cs="Arial"/>
              </w:rPr>
            </w:pPr>
            <w:r w:rsidRPr="00DA7E6E">
              <w:rPr>
                <w:rFonts w:cs="Arial"/>
              </w:rPr>
              <w:t>Invalid argument value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B8E3FC" w14:textId="77777777" w:rsidR="00E77CCA" w:rsidRPr="00DA7E6E" w:rsidRDefault="00E77CCA" w:rsidP="0053571A">
            <w:pPr>
              <w:spacing w:after="0"/>
              <w:rPr>
                <w:rFonts w:cs="Arial"/>
                <w:lang w:val="de-DE"/>
              </w:rPr>
            </w:pPr>
            <w:r w:rsidRPr="00DA7E6E">
              <w:rPr>
                <w:rFonts w:cs="Arial"/>
              </w:rPr>
              <w:t>0115H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F0B2B" w14:textId="77777777" w:rsidR="00E77CCA" w:rsidRPr="00DA7E6E" w:rsidRDefault="00E77CCA" w:rsidP="00944188">
            <w:pPr>
              <w:spacing w:after="0"/>
              <w:rPr>
                <w:rFonts w:cs="Arial"/>
              </w:rPr>
            </w:pPr>
          </w:p>
        </w:tc>
      </w:tr>
      <w:tr w:rsidR="00826348" w:rsidRPr="00DA7E6E" w14:paraId="775322EA"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DC0C50E"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7547098" w14:textId="77777777" w:rsidR="00E77CCA" w:rsidRPr="00DA7E6E" w:rsidRDefault="00E77CCA" w:rsidP="0053571A">
            <w:pPr>
              <w:spacing w:after="0"/>
              <w:rPr>
                <w:rFonts w:cs="Arial"/>
              </w:rPr>
            </w:pPr>
            <w:r w:rsidRPr="00DA7E6E">
              <w:rPr>
                <w:rFonts w:cs="Arial"/>
              </w:rPr>
              <w:t>Invalid Object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D704E23" w14:textId="77777777" w:rsidR="00E77CCA" w:rsidRPr="00DA7E6E" w:rsidRDefault="00E77CCA" w:rsidP="0053571A">
            <w:pPr>
              <w:spacing w:after="0"/>
              <w:rPr>
                <w:rFonts w:cs="Arial"/>
                <w:lang w:val="de-DE"/>
              </w:rPr>
            </w:pPr>
            <w:r w:rsidRPr="00DA7E6E">
              <w:rPr>
                <w:rFonts w:cs="Arial"/>
              </w:rPr>
              <w:t>0117H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72632B" w14:textId="77777777" w:rsidR="00E77CCA" w:rsidRPr="00DA7E6E" w:rsidRDefault="00E77CCA" w:rsidP="00944188">
            <w:pPr>
              <w:spacing w:after="0"/>
              <w:rPr>
                <w:rFonts w:cs="Arial"/>
              </w:rPr>
            </w:pPr>
          </w:p>
        </w:tc>
      </w:tr>
      <w:tr w:rsidR="00826348" w:rsidRPr="00DA7E6E" w14:paraId="0F936CD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B6F50FC"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882B5A2" w14:textId="77777777" w:rsidR="00E77CCA" w:rsidRPr="00DA7E6E" w:rsidRDefault="00E77CCA" w:rsidP="0053571A">
            <w:pPr>
              <w:spacing w:after="0"/>
              <w:rPr>
                <w:rFonts w:cs="Arial"/>
              </w:rPr>
            </w:pPr>
            <w:r w:rsidRPr="00DA7E6E">
              <w:rPr>
                <w:rFonts w:cs="Arial"/>
              </w:rPr>
              <w:t>No such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97EB26A" w14:textId="77777777" w:rsidR="00E77CCA" w:rsidRPr="00DA7E6E" w:rsidRDefault="00E77CCA" w:rsidP="0053571A">
            <w:pPr>
              <w:spacing w:after="0"/>
              <w:rPr>
                <w:rFonts w:cs="Arial"/>
                <w:lang w:val="de-DE"/>
              </w:rPr>
            </w:pPr>
            <w:r w:rsidRPr="00DA7E6E">
              <w:rPr>
                <w:rFonts w:cs="Arial"/>
              </w:rPr>
              <w:t>0118H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F4694" w14:textId="77777777" w:rsidR="00E77CCA" w:rsidRPr="00DA7E6E" w:rsidRDefault="00E77CCA" w:rsidP="00944188">
            <w:pPr>
              <w:spacing w:after="0"/>
              <w:rPr>
                <w:rFonts w:cs="Arial"/>
              </w:rPr>
            </w:pPr>
          </w:p>
        </w:tc>
      </w:tr>
      <w:tr w:rsidR="00826348" w:rsidRPr="00DA7E6E" w14:paraId="46DB1572"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5C33C1D"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E5ED5D" w14:textId="77777777" w:rsidR="00E77CCA" w:rsidRPr="00DA7E6E" w:rsidRDefault="00E77CCA" w:rsidP="0053571A">
            <w:pPr>
              <w:spacing w:after="0"/>
              <w:rPr>
                <w:rFonts w:cs="Arial"/>
              </w:rPr>
            </w:pPr>
            <w:r w:rsidRPr="00DA7E6E">
              <w:rPr>
                <w:rFonts w:cs="Arial"/>
              </w:rPr>
              <w:t>Class-instance conflict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8CFF7E8" w14:textId="77777777" w:rsidR="00E77CCA" w:rsidRPr="00DA7E6E" w:rsidRDefault="00E77CCA" w:rsidP="0053571A">
            <w:pPr>
              <w:spacing w:after="0"/>
              <w:rPr>
                <w:rFonts w:cs="Arial"/>
                <w:lang w:val="de-DE"/>
              </w:rPr>
            </w:pPr>
            <w:r w:rsidRPr="00DA7E6E">
              <w:rPr>
                <w:rFonts w:cs="Arial"/>
              </w:rPr>
              <w:t>0119H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664112" w14:textId="77777777" w:rsidR="00E77CCA" w:rsidRPr="00DA7E6E" w:rsidRDefault="00E77CCA" w:rsidP="00944188">
            <w:pPr>
              <w:spacing w:after="0"/>
              <w:rPr>
                <w:rFonts w:cs="Arial"/>
              </w:rPr>
            </w:pPr>
          </w:p>
        </w:tc>
      </w:tr>
      <w:tr w:rsidR="00826348" w:rsidRPr="00DA7E6E" w14:paraId="6F56BA6E"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DD2A24F"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4A9A01D" w14:textId="77777777" w:rsidR="00E77CCA" w:rsidRPr="00DA7E6E" w:rsidRDefault="00E77CCA" w:rsidP="0053571A">
            <w:pPr>
              <w:spacing w:after="0"/>
              <w:rPr>
                <w:rFonts w:cs="Arial"/>
              </w:rPr>
            </w:pPr>
            <w:r w:rsidRPr="00DA7E6E">
              <w:rPr>
                <w:rFonts w:cs="Arial"/>
              </w:rPr>
              <w:t>No such action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A707C8F" w14:textId="77777777" w:rsidR="00E77CCA" w:rsidRPr="00DA7E6E" w:rsidRDefault="00E77CCA" w:rsidP="0053571A">
            <w:pPr>
              <w:spacing w:after="0"/>
              <w:rPr>
                <w:rFonts w:cs="Arial"/>
                <w:lang w:val="de-DE"/>
              </w:rPr>
            </w:pPr>
            <w:r w:rsidRPr="00DA7E6E">
              <w:rPr>
                <w:rFonts w:cs="Arial"/>
              </w:rPr>
              <w:t>0123H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755E3" w14:textId="77777777" w:rsidR="00E77CCA" w:rsidRPr="00DA7E6E" w:rsidRDefault="00E77CCA" w:rsidP="00944188">
            <w:pPr>
              <w:spacing w:after="0"/>
              <w:rPr>
                <w:rFonts w:cs="Arial"/>
              </w:rPr>
            </w:pPr>
          </w:p>
        </w:tc>
      </w:tr>
      <w:tr w:rsidR="00826348" w:rsidRPr="00DA7E6E" w14:paraId="09C81565"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D3B0D69"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D7E744D" w14:textId="77777777" w:rsidR="00E77CCA" w:rsidRPr="00DA7E6E" w:rsidRDefault="00E77CCA" w:rsidP="0053571A">
            <w:pPr>
              <w:spacing w:after="0"/>
              <w:rPr>
                <w:rFonts w:cs="Arial"/>
              </w:rPr>
            </w:pPr>
            <w:r w:rsidRPr="00DA7E6E">
              <w:rPr>
                <w:rFonts w:cs="Arial"/>
              </w:rPr>
              <w:t>Refused: Not Authorized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406AE4" w14:textId="77777777" w:rsidR="00E77CCA" w:rsidRPr="00DA7E6E" w:rsidRDefault="00E77CCA" w:rsidP="0053571A">
            <w:pPr>
              <w:spacing w:after="0"/>
              <w:rPr>
                <w:rFonts w:cs="Arial"/>
                <w:lang w:val="de-DE"/>
              </w:rPr>
            </w:pPr>
            <w:r w:rsidRPr="00DA7E6E">
              <w:rPr>
                <w:rFonts w:cs="Arial"/>
              </w:rPr>
              <w:t>0124H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517A28" w14:textId="77777777" w:rsidR="00E77CCA" w:rsidRPr="00DA7E6E" w:rsidRDefault="00E77CCA" w:rsidP="00944188">
            <w:pPr>
              <w:spacing w:after="0"/>
              <w:rPr>
                <w:rFonts w:cs="Arial"/>
              </w:rPr>
            </w:pPr>
          </w:p>
        </w:tc>
      </w:tr>
      <w:tr w:rsidR="00826348" w:rsidRPr="00DA7E6E" w14:paraId="2681C527"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BE97465"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232314" w14:textId="77777777" w:rsidR="00E77CCA" w:rsidRPr="00DA7E6E" w:rsidRDefault="00E77CCA" w:rsidP="0053571A">
            <w:pPr>
              <w:spacing w:after="0"/>
              <w:rPr>
                <w:rFonts w:cs="Arial"/>
              </w:rPr>
            </w:pPr>
            <w:r w:rsidRPr="00DA7E6E">
              <w:rPr>
                <w:rFonts w:cs="Arial"/>
              </w:rPr>
              <w:t>Duplicate invocation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D058EAF" w14:textId="77777777" w:rsidR="00E77CCA" w:rsidRPr="00DA7E6E" w:rsidRDefault="00E77CCA" w:rsidP="0053571A">
            <w:pPr>
              <w:spacing w:after="0"/>
              <w:rPr>
                <w:rFonts w:cs="Arial"/>
                <w:lang w:val="de-DE"/>
              </w:rPr>
            </w:pPr>
            <w:r w:rsidRPr="00DA7E6E">
              <w:rPr>
                <w:rFonts w:cs="Arial"/>
              </w:rPr>
              <w:t>0210H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F8FF0" w14:textId="77777777" w:rsidR="00E77CCA" w:rsidRPr="00DA7E6E" w:rsidRDefault="00E77CCA" w:rsidP="00944188">
            <w:pPr>
              <w:spacing w:after="0"/>
              <w:rPr>
                <w:rFonts w:cs="Arial"/>
              </w:rPr>
            </w:pPr>
          </w:p>
        </w:tc>
      </w:tr>
      <w:tr w:rsidR="00826348" w:rsidRPr="00DA7E6E" w14:paraId="11337F16" w14:textId="77777777" w:rsidTr="005F2021">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B753046"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9C9D5BB" w14:textId="77777777" w:rsidR="00E77CCA" w:rsidRPr="00DA7E6E" w:rsidRDefault="00E77CCA" w:rsidP="0053571A">
            <w:pPr>
              <w:spacing w:after="0"/>
              <w:rPr>
                <w:rFonts w:cs="Arial"/>
              </w:rPr>
            </w:pPr>
            <w:r w:rsidRPr="00DA7E6E">
              <w:rPr>
                <w:rFonts w:cs="Arial"/>
              </w:rPr>
              <w:t>Unrecognized operation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F193AC8" w14:textId="77777777" w:rsidR="00E77CCA" w:rsidRPr="00DA7E6E" w:rsidRDefault="00E77CCA" w:rsidP="0053571A">
            <w:pPr>
              <w:spacing w:after="0"/>
              <w:rPr>
                <w:rFonts w:cs="Arial"/>
                <w:lang w:val="de-DE"/>
              </w:rPr>
            </w:pPr>
            <w:r w:rsidRPr="00DA7E6E">
              <w:rPr>
                <w:rFonts w:cs="Arial"/>
              </w:rPr>
              <w:t>0211H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F0C7F2" w14:textId="77777777" w:rsidR="00E77CCA" w:rsidRPr="00DA7E6E" w:rsidRDefault="00E77CCA" w:rsidP="00944188">
            <w:pPr>
              <w:spacing w:after="0"/>
              <w:rPr>
                <w:rFonts w:cs="Arial"/>
              </w:rPr>
            </w:pPr>
          </w:p>
        </w:tc>
      </w:tr>
      <w:tr w:rsidR="000E349E" w:rsidRPr="00DA7E6E" w14:paraId="745FF7B0" w14:textId="77777777" w:rsidTr="005F202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9F1F3E"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7E8CD4" w14:textId="77777777" w:rsidR="00E77CCA" w:rsidRPr="00DA7E6E" w:rsidRDefault="00E77CCA" w:rsidP="0053571A">
            <w:pPr>
              <w:spacing w:after="0"/>
              <w:rPr>
                <w:rFonts w:cs="Arial"/>
              </w:rPr>
            </w:pPr>
            <w:r w:rsidRPr="00DA7E6E">
              <w:rPr>
                <w:rFonts w:cs="Arial"/>
              </w:rPr>
              <w:t>Mistyped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FED6BDF" w14:textId="77777777" w:rsidR="00E77CCA" w:rsidRPr="00DA7E6E" w:rsidRDefault="00E77CCA" w:rsidP="0053571A">
            <w:pPr>
              <w:spacing w:after="0"/>
              <w:rPr>
                <w:rFonts w:cs="Arial"/>
                <w:lang w:val="de-DE"/>
              </w:rPr>
            </w:pPr>
            <w:r w:rsidRPr="00DA7E6E">
              <w:rPr>
                <w:rFonts w:cs="Arial"/>
              </w:rPr>
              <w:t>0212H</w:t>
            </w:r>
          </w:p>
        </w:tc>
        <w:tc>
          <w:tcPr>
            <w:tcW w:w="30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500F19" w14:textId="77777777" w:rsidR="00E77CCA" w:rsidRPr="00DA7E6E" w:rsidRDefault="00E77CCA" w:rsidP="00944188">
            <w:pPr>
              <w:spacing w:after="0"/>
              <w:rPr>
                <w:rFonts w:cs="Arial"/>
              </w:rPr>
            </w:pPr>
          </w:p>
        </w:tc>
      </w:tr>
    </w:tbl>
    <w:p w14:paraId="3B33D2A4" w14:textId="77777777" w:rsidR="009A716C" w:rsidRPr="00DA7E6E" w:rsidRDefault="009A716C" w:rsidP="00635261">
      <w:pPr>
        <w:rPr>
          <w:rFonts w:cs="Arial"/>
        </w:rPr>
      </w:pPr>
    </w:p>
    <w:p w14:paraId="699A97E2" w14:textId="4465CA17" w:rsidR="0069025E" w:rsidRDefault="0069025E" w:rsidP="007F5A1E">
      <w:pPr>
        <w:pStyle w:val="Heading9"/>
      </w:pPr>
      <w:bookmarkStart w:id="921" w:name="_Toc76303608"/>
      <w:r w:rsidRPr="00DA7E6E">
        <w:t xml:space="preserve">SCP of the </w:t>
      </w:r>
      <w:r w:rsidR="00743786" w:rsidRPr="00DA7E6E">
        <w:t xml:space="preserve">Storage Commitment Push Model </w:t>
      </w:r>
      <w:r w:rsidRPr="00DA7E6E">
        <w:t>SOP Class – N-</w:t>
      </w:r>
      <w:r w:rsidR="00743786" w:rsidRPr="00DA7E6E">
        <w:t>ACTION</w:t>
      </w:r>
      <w:bookmarkEnd w:id="921"/>
    </w:p>
    <w:p w14:paraId="1049EF51" w14:textId="0276D3B8" w:rsidR="00F80295" w:rsidRDefault="00F80295" w:rsidP="00F80295">
      <w:pPr>
        <w:rPr>
          <w:b/>
          <w:bCs/>
        </w:rPr>
      </w:pPr>
      <w:r>
        <w:fldChar w:fldCharType="begin"/>
      </w:r>
      <w:r>
        <w:instrText xml:space="preserve"> REF _Ref72997579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46</w:t>
      </w:r>
      <w:r>
        <w:fldChar w:fldCharType="end"/>
      </w:r>
      <w:r>
        <w:t xml:space="preserve"> lists the status codes that the SCP of the Storage Commitment Push Model </w:t>
      </w:r>
      <w:r w:rsidRPr="00DA7E6E">
        <w:t xml:space="preserve">SOP Class </w:t>
      </w:r>
      <w:r>
        <w:t>supports for the N-ACTION message and defines conditions, in which any of the listed Status Codes are sent.</w:t>
      </w:r>
    </w:p>
    <w:p w14:paraId="560308AB" w14:textId="77777777" w:rsidR="00E77CCA" w:rsidRPr="00DA7E6E" w:rsidRDefault="00E77CCA">
      <w:pPr>
        <w:pStyle w:val="TemplateInstruction"/>
        <w:rPr>
          <w:rFonts w:cs="Arial"/>
          <w:sz w:val="20"/>
        </w:rPr>
      </w:pPr>
      <w:r w:rsidRPr="00DA7E6E">
        <w:rPr>
          <w:rFonts w:cs="Arial"/>
        </w:rPr>
        <w:t>[Describe the condition which causes the application to send the specific status codes in the N-ACTION-RSP to the SCU.]</w:t>
      </w:r>
    </w:p>
    <w:p w14:paraId="4D7066C1" w14:textId="38DAE031" w:rsidR="00E77CCA" w:rsidRPr="00DA7E6E" w:rsidRDefault="0007533D">
      <w:pPr>
        <w:pStyle w:val="TableTitle"/>
        <w:rPr>
          <w:rFonts w:cs="Arial"/>
        </w:rPr>
      </w:pPr>
      <w:bookmarkStart w:id="922" w:name="_Ref7299757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46</w:t>
      </w:r>
      <w:r w:rsidR="00DF0827">
        <w:rPr>
          <w:rFonts w:cs="Arial"/>
        </w:rPr>
        <w:fldChar w:fldCharType="end"/>
      </w:r>
      <w:bookmarkEnd w:id="922"/>
      <w:r w:rsidR="00E77CCA" w:rsidRPr="00DA7E6E">
        <w:rPr>
          <w:rFonts w:cs="Arial"/>
        </w:rPr>
        <w:t>: Status Codes N-ACTION of the Storage Commitment Push Model SOP Class - SCP</w:t>
      </w:r>
    </w:p>
    <w:tbl>
      <w:tblPr>
        <w:tblW w:w="976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6"/>
        <w:gridCol w:w="1912"/>
        <w:gridCol w:w="2971"/>
      </w:tblGrid>
      <w:tr w:rsidR="00826348" w:rsidRPr="00DA7E6E" w14:paraId="40AED35C" w14:textId="77777777" w:rsidTr="00E77CCA">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C22E3C3" w14:textId="77777777" w:rsidR="00E77CCA" w:rsidRPr="00DA7E6E" w:rsidRDefault="00E77CCA">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1888E07" w14:textId="77777777" w:rsidR="00E77CCA" w:rsidRPr="00DA7E6E" w:rsidRDefault="00E77CCA">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EBD6275" w14:textId="77777777" w:rsidR="00E77CCA" w:rsidRPr="00DA7E6E" w:rsidRDefault="00E77CCA">
            <w:pPr>
              <w:spacing w:before="180" w:after="0"/>
              <w:jc w:val="center"/>
              <w:rPr>
                <w:rFonts w:cs="Arial"/>
              </w:rPr>
            </w:pPr>
            <w:r w:rsidRPr="00DA7E6E">
              <w:rPr>
                <w:rFonts w:cs="Arial"/>
                <w:b/>
              </w:rPr>
              <w:t>Status Code</w:t>
            </w:r>
          </w:p>
        </w:tc>
        <w:tc>
          <w:tcPr>
            <w:tcW w:w="2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96271A7" w14:textId="14CD5F57" w:rsidR="00E77CCA" w:rsidRPr="00DA7E6E" w:rsidRDefault="00E77CCA" w:rsidP="00B21D5C">
            <w:pPr>
              <w:spacing w:before="180" w:after="0"/>
              <w:jc w:val="center"/>
              <w:rPr>
                <w:rFonts w:cs="Arial"/>
              </w:rPr>
            </w:pPr>
            <w:r w:rsidRPr="00DA7E6E">
              <w:rPr>
                <w:rFonts w:cs="Arial"/>
                <w:b/>
              </w:rPr>
              <w:t>Condition</w:t>
            </w:r>
          </w:p>
        </w:tc>
      </w:tr>
      <w:tr w:rsidR="00826348" w:rsidRPr="00DA7E6E" w14:paraId="658E5E4A" w14:textId="77777777" w:rsidTr="00E77CCA">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DEF4A0A" w14:textId="77777777" w:rsidR="00E77CCA" w:rsidRPr="00DA7E6E" w:rsidRDefault="00E77CCA"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F81E67" w14:textId="77777777" w:rsidR="00E77CCA" w:rsidRPr="00DA7E6E" w:rsidRDefault="00E77CCA" w:rsidP="0053571A">
            <w:pPr>
              <w:spacing w:after="0"/>
              <w:rPr>
                <w:rFonts w:cs="Arial"/>
              </w:rPr>
            </w:pP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B314CE" w14:textId="77777777" w:rsidR="00E77CCA" w:rsidRPr="00DA7E6E" w:rsidRDefault="00E77CCA" w:rsidP="0053571A">
            <w:pPr>
              <w:spacing w:after="0"/>
              <w:rPr>
                <w:rFonts w:cs="Arial"/>
              </w:rPr>
            </w:pPr>
            <w:r w:rsidRPr="00DA7E6E">
              <w:rPr>
                <w:rFonts w:cs="Arial"/>
              </w:rPr>
              <w:t>0000H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2164D" w14:textId="77777777" w:rsidR="00E77CCA" w:rsidRPr="00DA7E6E" w:rsidRDefault="00E77CCA" w:rsidP="00944188">
            <w:pPr>
              <w:spacing w:after="0"/>
              <w:rPr>
                <w:rFonts w:cs="Arial"/>
              </w:rPr>
            </w:pPr>
          </w:p>
        </w:tc>
      </w:tr>
      <w:tr w:rsidR="00826348" w:rsidRPr="00DA7E6E" w14:paraId="729DD9D5" w14:textId="77777777" w:rsidTr="00E77CCA">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1C42051" w14:textId="77777777" w:rsidR="00E77CCA" w:rsidRPr="00DA7E6E" w:rsidRDefault="00E77CCA"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C187852" w14:textId="77777777" w:rsidR="00E77CCA" w:rsidRPr="00DA7E6E" w:rsidRDefault="00E77CCA" w:rsidP="0053571A">
            <w:pPr>
              <w:spacing w:after="0"/>
              <w:rPr>
                <w:rFonts w:cs="Arial"/>
              </w:rPr>
            </w:pPr>
            <w:r w:rsidRPr="00DA7E6E">
              <w:rPr>
                <w:rFonts w:cs="Arial"/>
              </w:rPr>
              <w:t>Processing failure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1CCEB22" w14:textId="77777777" w:rsidR="00E77CCA" w:rsidRPr="00DA7E6E" w:rsidRDefault="00E77CCA" w:rsidP="0053571A">
            <w:pPr>
              <w:spacing w:after="0"/>
              <w:rPr>
                <w:rFonts w:cs="Arial"/>
                <w:lang w:val="de-DE"/>
              </w:rPr>
            </w:pPr>
            <w:r w:rsidRPr="00DA7E6E">
              <w:rPr>
                <w:rFonts w:cs="Arial"/>
              </w:rPr>
              <w:t>0110H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654F3E" w14:textId="77777777" w:rsidR="00E77CCA" w:rsidRPr="00DA7E6E" w:rsidRDefault="00E77CCA" w:rsidP="00944188">
            <w:pPr>
              <w:spacing w:after="0"/>
              <w:rPr>
                <w:rFonts w:cs="Arial"/>
              </w:rPr>
            </w:pPr>
          </w:p>
        </w:tc>
      </w:tr>
      <w:tr w:rsidR="00826348" w:rsidRPr="00DA7E6E" w14:paraId="3A559238"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CBAB831"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38F45D" w14:textId="77777777" w:rsidR="00E77CCA" w:rsidRPr="00DA7E6E" w:rsidRDefault="00E77CCA" w:rsidP="0053571A">
            <w:pPr>
              <w:spacing w:after="0"/>
              <w:rPr>
                <w:rFonts w:cs="Arial"/>
              </w:rPr>
            </w:pPr>
            <w:r w:rsidRPr="00DA7E6E">
              <w:rPr>
                <w:rFonts w:cs="Arial"/>
              </w:rPr>
              <w:t>No such SOP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E034EFB" w14:textId="77777777" w:rsidR="00E77CCA" w:rsidRPr="00DA7E6E" w:rsidRDefault="00E77CCA" w:rsidP="0053571A">
            <w:pPr>
              <w:spacing w:after="0"/>
              <w:rPr>
                <w:rFonts w:cs="Arial"/>
                <w:lang w:val="de-DE"/>
              </w:rPr>
            </w:pPr>
            <w:r w:rsidRPr="00DA7E6E">
              <w:rPr>
                <w:rFonts w:cs="Arial"/>
              </w:rPr>
              <w:t>0112H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9B9B1" w14:textId="77777777" w:rsidR="00E77CCA" w:rsidRPr="00DA7E6E" w:rsidRDefault="00E77CCA" w:rsidP="00944188">
            <w:pPr>
              <w:spacing w:after="0"/>
              <w:rPr>
                <w:rFonts w:cs="Arial"/>
              </w:rPr>
            </w:pPr>
          </w:p>
        </w:tc>
      </w:tr>
      <w:tr w:rsidR="00826348" w:rsidRPr="00DA7E6E" w14:paraId="0F90F9B6"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FD73CCA"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F441866" w14:textId="77777777" w:rsidR="00E77CCA" w:rsidRPr="00DA7E6E" w:rsidRDefault="00E77CCA" w:rsidP="0053571A">
            <w:pPr>
              <w:spacing w:after="0"/>
              <w:rPr>
                <w:rFonts w:cs="Arial"/>
              </w:rPr>
            </w:pPr>
            <w:r w:rsidRPr="00DA7E6E">
              <w:rPr>
                <w:rFonts w:cs="Arial"/>
              </w:rPr>
              <w:t>No such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2690D8B" w14:textId="77777777" w:rsidR="00E77CCA" w:rsidRPr="00DA7E6E" w:rsidRDefault="00E77CCA" w:rsidP="0053571A">
            <w:pPr>
              <w:spacing w:after="0"/>
              <w:rPr>
                <w:rFonts w:cs="Arial"/>
                <w:lang w:val="de-DE"/>
              </w:rPr>
            </w:pPr>
            <w:r w:rsidRPr="00DA7E6E">
              <w:rPr>
                <w:rFonts w:cs="Arial"/>
              </w:rPr>
              <w:t>0114H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97D84" w14:textId="77777777" w:rsidR="00E77CCA" w:rsidRPr="00DA7E6E" w:rsidRDefault="00E77CCA" w:rsidP="00944188">
            <w:pPr>
              <w:spacing w:after="0"/>
              <w:rPr>
                <w:rFonts w:cs="Arial"/>
              </w:rPr>
            </w:pPr>
          </w:p>
        </w:tc>
      </w:tr>
      <w:tr w:rsidR="00826348" w:rsidRPr="00DA7E6E" w14:paraId="30767059"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7C87CE7"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16C9630" w14:textId="77777777" w:rsidR="00E77CCA" w:rsidRPr="00DA7E6E" w:rsidRDefault="00E77CCA" w:rsidP="0053571A">
            <w:pPr>
              <w:spacing w:after="0"/>
              <w:rPr>
                <w:rFonts w:cs="Arial"/>
              </w:rPr>
            </w:pPr>
            <w:r w:rsidRPr="00DA7E6E">
              <w:rPr>
                <w:rFonts w:cs="Arial"/>
              </w:rPr>
              <w:t>Invalid argument value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DCA9B55" w14:textId="77777777" w:rsidR="00E77CCA" w:rsidRPr="00DA7E6E" w:rsidRDefault="00E77CCA" w:rsidP="0053571A">
            <w:pPr>
              <w:spacing w:after="0"/>
              <w:rPr>
                <w:rFonts w:cs="Arial"/>
                <w:lang w:val="de-DE"/>
              </w:rPr>
            </w:pPr>
            <w:r w:rsidRPr="00DA7E6E">
              <w:rPr>
                <w:rFonts w:cs="Arial"/>
              </w:rPr>
              <w:t>0115H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B5FB4D" w14:textId="77777777" w:rsidR="00E77CCA" w:rsidRPr="00DA7E6E" w:rsidRDefault="00E77CCA" w:rsidP="00944188">
            <w:pPr>
              <w:spacing w:after="0"/>
              <w:rPr>
                <w:rFonts w:cs="Arial"/>
              </w:rPr>
            </w:pPr>
          </w:p>
        </w:tc>
      </w:tr>
      <w:tr w:rsidR="00826348" w:rsidRPr="00DA7E6E" w14:paraId="5092669B"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AC0C2B9"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FFB1C7B" w14:textId="77777777" w:rsidR="00E77CCA" w:rsidRPr="00DA7E6E" w:rsidRDefault="00E77CCA" w:rsidP="0053571A">
            <w:pPr>
              <w:spacing w:after="0"/>
              <w:rPr>
                <w:rFonts w:cs="Arial"/>
              </w:rPr>
            </w:pPr>
            <w:r w:rsidRPr="00DA7E6E">
              <w:rPr>
                <w:rFonts w:cs="Arial"/>
              </w:rPr>
              <w:t>Invalid Object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F807C64" w14:textId="77777777" w:rsidR="00E77CCA" w:rsidRPr="00DA7E6E" w:rsidRDefault="00E77CCA" w:rsidP="0053571A">
            <w:pPr>
              <w:spacing w:after="0"/>
              <w:rPr>
                <w:rFonts w:cs="Arial"/>
                <w:lang w:val="de-DE"/>
              </w:rPr>
            </w:pPr>
            <w:r w:rsidRPr="00DA7E6E">
              <w:rPr>
                <w:rFonts w:cs="Arial"/>
              </w:rPr>
              <w:t>0117H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0DCC6" w14:textId="77777777" w:rsidR="00E77CCA" w:rsidRPr="00DA7E6E" w:rsidRDefault="00E77CCA" w:rsidP="00944188">
            <w:pPr>
              <w:spacing w:after="0"/>
              <w:rPr>
                <w:rFonts w:cs="Arial"/>
              </w:rPr>
            </w:pPr>
          </w:p>
        </w:tc>
      </w:tr>
      <w:tr w:rsidR="00826348" w:rsidRPr="00DA7E6E" w14:paraId="35DD0353"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B771783"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2CDAFD7" w14:textId="77777777" w:rsidR="00E77CCA" w:rsidRPr="00DA7E6E" w:rsidRDefault="00E77CCA" w:rsidP="0053571A">
            <w:pPr>
              <w:spacing w:after="0"/>
              <w:rPr>
                <w:rFonts w:cs="Arial"/>
              </w:rPr>
            </w:pPr>
            <w:r w:rsidRPr="00DA7E6E">
              <w:rPr>
                <w:rFonts w:cs="Arial"/>
              </w:rPr>
              <w:t>No such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7DFAE3C" w14:textId="77777777" w:rsidR="00E77CCA" w:rsidRPr="00DA7E6E" w:rsidRDefault="00E77CCA" w:rsidP="0053571A">
            <w:pPr>
              <w:spacing w:after="0"/>
              <w:rPr>
                <w:rFonts w:cs="Arial"/>
                <w:lang w:val="de-DE"/>
              </w:rPr>
            </w:pPr>
            <w:r w:rsidRPr="00DA7E6E">
              <w:rPr>
                <w:rFonts w:cs="Arial"/>
              </w:rPr>
              <w:t>0118H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2C198E" w14:textId="77777777" w:rsidR="00E77CCA" w:rsidRPr="00DA7E6E" w:rsidRDefault="00E77CCA" w:rsidP="00944188">
            <w:pPr>
              <w:spacing w:after="0"/>
              <w:rPr>
                <w:rFonts w:cs="Arial"/>
              </w:rPr>
            </w:pPr>
          </w:p>
        </w:tc>
      </w:tr>
      <w:tr w:rsidR="00826348" w:rsidRPr="00DA7E6E" w14:paraId="680D8F9C"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AD55D77"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6FA806" w14:textId="77777777" w:rsidR="00E77CCA" w:rsidRPr="00DA7E6E" w:rsidRDefault="00E77CCA" w:rsidP="0053571A">
            <w:pPr>
              <w:spacing w:after="0"/>
              <w:rPr>
                <w:rFonts w:cs="Arial"/>
              </w:rPr>
            </w:pPr>
            <w:r w:rsidRPr="00DA7E6E">
              <w:rPr>
                <w:rFonts w:cs="Arial"/>
              </w:rPr>
              <w:t>Class-instance conflict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48DC984" w14:textId="77777777" w:rsidR="00E77CCA" w:rsidRPr="00DA7E6E" w:rsidRDefault="00E77CCA" w:rsidP="0053571A">
            <w:pPr>
              <w:spacing w:after="0"/>
              <w:rPr>
                <w:rFonts w:cs="Arial"/>
                <w:lang w:val="de-DE"/>
              </w:rPr>
            </w:pPr>
            <w:r w:rsidRPr="00DA7E6E">
              <w:rPr>
                <w:rFonts w:cs="Arial"/>
              </w:rPr>
              <w:t>0119H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78B6E7" w14:textId="77777777" w:rsidR="00E77CCA" w:rsidRPr="00DA7E6E" w:rsidRDefault="00E77CCA" w:rsidP="00944188">
            <w:pPr>
              <w:spacing w:after="0"/>
              <w:rPr>
                <w:rFonts w:cs="Arial"/>
              </w:rPr>
            </w:pPr>
          </w:p>
        </w:tc>
      </w:tr>
      <w:tr w:rsidR="00826348" w:rsidRPr="00DA7E6E" w14:paraId="754B0D51"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6B4B4FC0"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33F7129" w14:textId="77777777" w:rsidR="00E77CCA" w:rsidRPr="00DA7E6E" w:rsidRDefault="00E77CCA" w:rsidP="0053571A">
            <w:pPr>
              <w:spacing w:after="0"/>
              <w:rPr>
                <w:rFonts w:cs="Arial"/>
              </w:rPr>
            </w:pPr>
            <w:r w:rsidRPr="00DA7E6E">
              <w:rPr>
                <w:rFonts w:cs="Arial"/>
              </w:rPr>
              <w:t>No such action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3E507D6" w14:textId="77777777" w:rsidR="00E77CCA" w:rsidRPr="00DA7E6E" w:rsidRDefault="00E77CCA" w:rsidP="0053571A">
            <w:pPr>
              <w:spacing w:after="0"/>
              <w:rPr>
                <w:rFonts w:cs="Arial"/>
                <w:lang w:val="de-DE"/>
              </w:rPr>
            </w:pPr>
            <w:r w:rsidRPr="00DA7E6E">
              <w:rPr>
                <w:rFonts w:cs="Arial"/>
              </w:rPr>
              <w:t>0123H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A83B2" w14:textId="77777777" w:rsidR="00E77CCA" w:rsidRPr="00DA7E6E" w:rsidRDefault="00E77CCA" w:rsidP="00944188">
            <w:pPr>
              <w:spacing w:after="0"/>
              <w:rPr>
                <w:rFonts w:cs="Arial"/>
              </w:rPr>
            </w:pPr>
          </w:p>
        </w:tc>
      </w:tr>
      <w:tr w:rsidR="00826348" w:rsidRPr="00DA7E6E" w14:paraId="5C8F2E0B"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B4ACB78"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F6C9BED" w14:textId="77777777" w:rsidR="00E77CCA" w:rsidRPr="00DA7E6E" w:rsidRDefault="00E77CCA" w:rsidP="0053571A">
            <w:pPr>
              <w:spacing w:after="0"/>
              <w:rPr>
                <w:rFonts w:cs="Arial"/>
              </w:rPr>
            </w:pPr>
            <w:r w:rsidRPr="00DA7E6E">
              <w:rPr>
                <w:rFonts w:cs="Arial"/>
              </w:rPr>
              <w:t>Refused: Not Authorized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4A6AB10" w14:textId="77777777" w:rsidR="00E77CCA" w:rsidRPr="00DA7E6E" w:rsidRDefault="00E77CCA" w:rsidP="0053571A">
            <w:pPr>
              <w:spacing w:after="0"/>
              <w:rPr>
                <w:rFonts w:cs="Arial"/>
                <w:lang w:val="de-DE"/>
              </w:rPr>
            </w:pPr>
            <w:r w:rsidRPr="00DA7E6E">
              <w:rPr>
                <w:rFonts w:cs="Arial"/>
              </w:rPr>
              <w:t>0124H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FD6817" w14:textId="77777777" w:rsidR="00E77CCA" w:rsidRPr="00DA7E6E" w:rsidRDefault="00E77CCA" w:rsidP="00944188">
            <w:pPr>
              <w:spacing w:after="0"/>
              <w:rPr>
                <w:rFonts w:cs="Arial"/>
              </w:rPr>
            </w:pPr>
          </w:p>
        </w:tc>
      </w:tr>
      <w:tr w:rsidR="00826348" w:rsidRPr="00DA7E6E" w14:paraId="7AFF5DCB"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BE64737"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C470669" w14:textId="77777777" w:rsidR="00E77CCA" w:rsidRPr="00DA7E6E" w:rsidRDefault="00E77CCA" w:rsidP="0053571A">
            <w:pPr>
              <w:spacing w:after="0"/>
              <w:rPr>
                <w:rFonts w:cs="Arial"/>
              </w:rPr>
            </w:pPr>
            <w:r w:rsidRPr="00DA7E6E">
              <w:rPr>
                <w:rFonts w:cs="Arial"/>
              </w:rPr>
              <w:t>Duplicate invocation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BCDC6AE" w14:textId="77777777" w:rsidR="00E77CCA" w:rsidRPr="00DA7E6E" w:rsidRDefault="00E77CCA" w:rsidP="0053571A">
            <w:pPr>
              <w:spacing w:after="0"/>
              <w:rPr>
                <w:rFonts w:cs="Arial"/>
                <w:lang w:val="de-DE"/>
              </w:rPr>
            </w:pPr>
            <w:r w:rsidRPr="00DA7E6E">
              <w:rPr>
                <w:rFonts w:cs="Arial"/>
              </w:rPr>
              <w:t>0210H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4BE791" w14:textId="77777777" w:rsidR="00E77CCA" w:rsidRPr="00DA7E6E" w:rsidRDefault="00E77CCA" w:rsidP="00944188">
            <w:pPr>
              <w:spacing w:after="0"/>
              <w:rPr>
                <w:rFonts w:cs="Arial"/>
              </w:rPr>
            </w:pPr>
          </w:p>
        </w:tc>
      </w:tr>
      <w:tr w:rsidR="00826348" w:rsidRPr="00DA7E6E" w14:paraId="42BC7D3E"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1BE36D3"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94A0B1A" w14:textId="77777777" w:rsidR="00E77CCA" w:rsidRPr="00DA7E6E" w:rsidRDefault="00E77CCA" w:rsidP="0053571A">
            <w:pPr>
              <w:spacing w:after="0"/>
              <w:rPr>
                <w:rFonts w:cs="Arial"/>
              </w:rPr>
            </w:pPr>
            <w:r w:rsidRPr="00DA7E6E">
              <w:rPr>
                <w:rFonts w:cs="Arial"/>
              </w:rPr>
              <w:t>Unrecognized operation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898C51A" w14:textId="77777777" w:rsidR="00E77CCA" w:rsidRPr="00DA7E6E" w:rsidRDefault="00E77CCA" w:rsidP="0053571A">
            <w:pPr>
              <w:spacing w:after="0"/>
              <w:rPr>
                <w:rFonts w:cs="Arial"/>
                <w:lang w:val="de-DE"/>
              </w:rPr>
            </w:pPr>
            <w:r w:rsidRPr="00DA7E6E">
              <w:rPr>
                <w:rFonts w:cs="Arial"/>
              </w:rPr>
              <w:t>0211H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CE5C6B" w14:textId="77777777" w:rsidR="00E77CCA" w:rsidRPr="00DA7E6E" w:rsidRDefault="00E77CCA" w:rsidP="00944188">
            <w:pPr>
              <w:spacing w:after="0"/>
              <w:rPr>
                <w:rFonts w:cs="Arial"/>
              </w:rPr>
            </w:pPr>
          </w:p>
        </w:tc>
      </w:tr>
      <w:tr w:rsidR="00826348" w:rsidRPr="00DA7E6E" w14:paraId="4542C866" w14:textId="77777777" w:rsidTr="00E77CCA">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41D7D7A"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A6395E1" w14:textId="77777777" w:rsidR="00E77CCA" w:rsidRPr="00DA7E6E" w:rsidRDefault="00E77CCA" w:rsidP="0053571A">
            <w:pPr>
              <w:spacing w:after="0"/>
              <w:rPr>
                <w:rFonts w:cs="Arial"/>
              </w:rPr>
            </w:pPr>
            <w:r w:rsidRPr="00DA7E6E">
              <w:rPr>
                <w:rFonts w:cs="Arial"/>
              </w:rPr>
              <w:t>Mistyped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9798313" w14:textId="77777777" w:rsidR="00E77CCA" w:rsidRPr="00DA7E6E" w:rsidRDefault="00E77CCA" w:rsidP="0053571A">
            <w:pPr>
              <w:spacing w:after="0"/>
              <w:rPr>
                <w:rFonts w:cs="Arial"/>
                <w:lang w:val="de-DE"/>
              </w:rPr>
            </w:pPr>
            <w:r w:rsidRPr="00DA7E6E">
              <w:rPr>
                <w:rFonts w:cs="Arial"/>
              </w:rPr>
              <w:t>0212H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A63B6E" w14:textId="77777777" w:rsidR="00E77CCA" w:rsidRPr="00DA7E6E" w:rsidRDefault="00E77CCA" w:rsidP="00944188">
            <w:pPr>
              <w:spacing w:after="0"/>
              <w:rPr>
                <w:rFonts w:cs="Arial"/>
              </w:rPr>
            </w:pPr>
          </w:p>
        </w:tc>
      </w:tr>
      <w:tr w:rsidR="000E349E" w:rsidRPr="00DA7E6E" w14:paraId="68353E4C" w14:textId="77777777" w:rsidTr="00E77CCA">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0EB7F0" w14:textId="77777777" w:rsidR="00E77CCA" w:rsidRPr="00DA7E6E" w:rsidRDefault="00E77CCA"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5B34596" w14:textId="77777777" w:rsidR="00E77CCA" w:rsidRPr="00DA7E6E" w:rsidRDefault="00E77CCA" w:rsidP="0053571A">
            <w:pPr>
              <w:spacing w:after="0"/>
              <w:rPr>
                <w:rFonts w:cs="Arial"/>
              </w:rPr>
            </w:pPr>
            <w:r w:rsidRPr="00DA7E6E">
              <w:rPr>
                <w:rFonts w:cs="Arial"/>
              </w:rPr>
              <w:t>Resource limitation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814556" w14:textId="77777777" w:rsidR="00E77CCA" w:rsidRPr="00DA7E6E" w:rsidRDefault="00E77CCA" w:rsidP="0053571A">
            <w:pPr>
              <w:spacing w:after="0"/>
              <w:rPr>
                <w:rFonts w:cs="Arial"/>
                <w:lang w:val="de-DE"/>
              </w:rPr>
            </w:pPr>
            <w:r w:rsidRPr="00DA7E6E">
              <w:rPr>
                <w:rFonts w:cs="Arial"/>
              </w:rPr>
              <w:t>0213H</w:t>
            </w:r>
          </w:p>
        </w:tc>
        <w:tc>
          <w:tcPr>
            <w:tcW w:w="2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DD6C5" w14:textId="77777777" w:rsidR="00E77CCA" w:rsidRPr="00DA7E6E" w:rsidRDefault="00E77CCA" w:rsidP="00944188">
            <w:pPr>
              <w:spacing w:after="0"/>
              <w:rPr>
                <w:rFonts w:cs="Arial"/>
              </w:rPr>
            </w:pPr>
          </w:p>
        </w:tc>
      </w:tr>
    </w:tbl>
    <w:p w14:paraId="13C1ED31" w14:textId="77777777" w:rsidR="00E77CCA" w:rsidRPr="00DA7E6E" w:rsidRDefault="00E77CCA" w:rsidP="00635261">
      <w:pPr>
        <w:rPr>
          <w:rFonts w:cs="Arial"/>
        </w:rPr>
      </w:pPr>
    </w:p>
    <w:p w14:paraId="6AC1A7EB" w14:textId="15CA8560" w:rsidR="0069025E" w:rsidRDefault="00F80295" w:rsidP="007F5A1E">
      <w:pPr>
        <w:pStyle w:val="Heading9"/>
      </w:pPr>
      <w:r>
        <w:t xml:space="preserve"> </w:t>
      </w:r>
      <w:bookmarkStart w:id="923" w:name="_Toc76303609"/>
      <w:r w:rsidR="0069025E" w:rsidRPr="00DA7E6E">
        <w:t xml:space="preserve">SCP of the </w:t>
      </w:r>
      <w:r w:rsidR="00743786" w:rsidRPr="00DA7E6E">
        <w:t xml:space="preserve">Storage Commitment Push Model </w:t>
      </w:r>
      <w:r w:rsidR="0069025E" w:rsidRPr="00DA7E6E">
        <w:t>SOP Class – N-</w:t>
      </w:r>
      <w:r w:rsidR="00743786" w:rsidRPr="00DA7E6E">
        <w:t>EVENT-REPORT</w:t>
      </w:r>
      <w:bookmarkEnd w:id="923"/>
    </w:p>
    <w:p w14:paraId="17E15128" w14:textId="1226DC83" w:rsidR="00F80295" w:rsidRDefault="00F80295" w:rsidP="00F80295">
      <w:pPr>
        <w:rPr>
          <w:b/>
          <w:bCs/>
        </w:rPr>
      </w:pPr>
      <w:r>
        <w:fldChar w:fldCharType="begin"/>
      </w:r>
      <w:r>
        <w:instrText xml:space="preserve"> REF _Ref72997610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47</w:t>
      </w:r>
      <w:r>
        <w:fldChar w:fldCharType="end"/>
      </w:r>
      <w:r>
        <w:t xml:space="preserve"> lists the status codes that the SCP of the Storage Commitment Push Model </w:t>
      </w:r>
      <w:r w:rsidRPr="00DA7E6E">
        <w:t xml:space="preserve">SOP Class </w:t>
      </w:r>
      <w:r>
        <w:t>supports for the N-EVENT-REPORT message and defines conditions, in which any of the listed Status Codes are sent.</w:t>
      </w:r>
    </w:p>
    <w:p w14:paraId="4DB79622" w14:textId="77777777" w:rsidR="00FB4035" w:rsidRPr="00DA7E6E" w:rsidRDefault="00FB4035">
      <w:pPr>
        <w:pStyle w:val="TemplateInstruction"/>
        <w:rPr>
          <w:rFonts w:cs="Arial"/>
          <w:sz w:val="20"/>
        </w:rPr>
      </w:pPr>
      <w:r w:rsidRPr="00DA7E6E">
        <w:rPr>
          <w:rFonts w:cs="Arial"/>
        </w:rPr>
        <w:t>[Describe the condition which causes the application to send the specific status codes in the N-EVENT-REPORT-RSP to the SCU.]</w:t>
      </w:r>
    </w:p>
    <w:p w14:paraId="170781F4" w14:textId="16B0AE9E" w:rsidR="00FB4035" w:rsidRPr="00DA7E6E" w:rsidRDefault="0007533D">
      <w:pPr>
        <w:pStyle w:val="TableTitle"/>
        <w:rPr>
          <w:rFonts w:cs="Arial"/>
        </w:rPr>
      </w:pPr>
      <w:bookmarkStart w:id="924" w:name="_Ref7299761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47</w:t>
      </w:r>
      <w:r w:rsidR="00DF0827">
        <w:rPr>
          <w:rFonts w:cs="Arial"/>
        </w:rPr>
        <w:fldChar w:fldCharType="end"/>
      </w:r>
      <w:bookmarkEnd w:id="924"/>
      <w:r w:rsidR="00FB4035" w:rsidRPr="00DA7E6E">
        <w:rPr>
          <w:rFonts w:cs="Arial"/>
        </w:rPr>
        <w:t>: Status Codes N-EVENT-REPORT of the Storage Commitment Push Model SOP Class – SCP</w:t>
      </w:r>
    </w:p>
    <w:tbl>
      <w:tblPr>
        <w:tblW w:w="958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7"/>
        <w:gridCol w:w="3516"/>
        <w:gridCol w:w="1912"/>
        <w:gridCol w:w="2790"/>
      </w:tblGrid>
      <w:tr w:rsidR="00826348" w:rsidRPr="00DA7E6E" w14:paraId="3E5FB1A3" w14:textId="77777777" w:rsidTr="00FB4035">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6111AD3" w14:textId="77777777" w:rsidR="00FB4035" w:rsidRPr="00DA7E6E" w:rsidRDefault="00FB4035">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93ED86F" w14:textId="77777777" w:rsidR="00FB4035" w:rsidRPr="00DA7E6E" w:rsidRDefault="00FB4035">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B01F49C" w14:textId="77777777" w:rsidR="00FB4035" w:rsidRPr="00DA7E6E" w:rsidRDefault="00FB4035">
            <w:pPr>
              <w:spacing w:before="180" w:after="0"/>
              <w:jc w:val="center"/>
              <w:rPr>
                <w:rFonts w:cs="Arial"/>
              </w:rPr>
            </w:pPr>
            <w:r w:rsidRPr="00DA7E6E">
              <w:rPr>
                <w:rFonts w:cs="Arial"/>
                <w:b/>
              </w:rPr>
              <w:t>Status Code</w:t>
            </w:r>
          </w:p>
        </w:tc>
        <w:tc>
          <w:tcPr>
            <w:tcW w:w="27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E9CBF31" w14:textId="1C5B65F9" w:rsidR="00FB4035" w:rsidRPr="00DA7E6E" w:rsidRDefault="00FB4035" w:rsidP="00B21D5C">
            <w:pPr>
              <w:spacing w:before="180" w:after="0"/>
              <w:jc w:val="center"/>
              <w:rPr>
                <w:rFonts w:cs="Arial"/>
              </w:rPr>
            </w:pPr>
            <w:r w:rsidRPr="00DA7E6E">
              <w:rPr>
                <w:rFonts w:cs="Arial"/>
                <w:b/>
              </w:rPr>
              <w:t xml:space="preserve">Condition </w:t>
            </w:r>
          </w:p>
        </w:tc>
      </w:tr>
      <w:tr w:rsidR="00826348" w:rsidRPr="00DA7E6E" w14:paraId="6B10259F" w14:textId="77777777" w:rsidTr="00FB4035">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2E9733" w14:textId="77777777" w:rsidR="00FB4035" w:rsidRPr="00DA7E6E" w:rsidRDefault="00FB4035"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6B6954" w14:textId="77777777" w:rsidR="00FB4035" w:rsidRPr="00DA7E6E" w:rsidRDefault="00FB4035" w:rsidP="0053571A">
            <w:pPr>
              <w:spacing w:after="0"/>
              <w:rPr>
                <w:rFonts w:cs="Arial"/>
              </w:rPr>
            </w:pP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9B48146" w14:textId="77777777" w:rsidR="00FB4035" w:rsidRPr="00DA7E6E" w:rsidRDefault="00FB4035" w:rsidP="0053571A">
            <w:pPr>
              <w:spacing w:after="0"/>
              <w:rPr>
                <w:rFonts w:cs="Arial"/>
              </w:rPr>
            </w:pPr>
            <w:r w:rsidRPr="00DA7E6E">
              <w:rPr>
                <w:rFonts w:cs="Arial"/>
              </w:rPr>
              <w:t>0000H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D03864" w14:textId="77777777" w:rsidR="00FB4035" w:rsidRPr="00DA7E6E" w:rsidRDefault="00FB4035" w:rsidP="00944188">
            <w:pPr>
              <w:spacing w:after="0"/>
              <w:rPr>
                <w:rFonts w:cs="Arial"/>
              </w:rPr>
            </w:pPr>
          </w:p>
        </w:tc>
      </w:tr>
      <w:tr w:rsidR="00826348" w:rsidRPr="00DA7E6E" w14:paraId="6BEE7B7A" w14:textId="77777777" w:rsidTr="00FB4035">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5804809" w14:textId="77777777" w:rsidR="00FB4035" w:rsidRPr="00DA7E6E" w:rsidRDefault="00FB4035"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558641B" w14:textId="77777777" w:rsidR="00FB4035" w:rsidRPr="00DA7E6E" w:rsidRDefault="00FB4035" w:rsidP="0053571A">
            <w:pPr>
              <w:spacing w:after="0"/>
              <w:rPr>
                <w:rFonts w:cs="Arial"/>
              </w:rPr>
            </w:pPr>
            <w:r w:rsidRPr="00DA7E6E">
              <w:rPr>
                <w:rFonts w:cs="Arial"/>
              </w:rPr>
              <w:t>Processing failure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050354" w14:textId="77777777" w:rsidR="00FB4035" w:rsidRPr="00DA7E6E" w:rsidRDefault="00FB4035" w:rsidP="0053571A">
            <w:pPr>
              <w:spacing w:after="0"/>
              <w:rPr>
                <w:rFonts w:cs="Arial"/>
                <w:lang w:val="de-DE"/>
              </w:rPr>
            </w:pPr>
            <w:r w:rsidRPr="00DA7E6E">
              <w:rPr>
                <w:rFonts w:cs="Arial"/>
              </w:rPr>
              <w:t>0110H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D64BC" w14:textId="77777777" w:rsidR="00FB4035" w:rsidRPr="00DA7E6E" w:rsidRDefault="00FB4035" w:rsidP="00944188">
            <w:pPr>
              <w:spacing w:after="0"/>
              <w:rPr>
                <w:rFonts w:cs="Arial"/>
              </w:rPr>
            </w:pPr>
          </w:p>
        </w:tc>
      </w:tr>
      <w:tr w:rsidR="00826348" w:rsidRPr="00DA7E6E" w14:paraId="570FB8FA"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703E8D6"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C083AC7" w14:textId="77777777" w:rsidR="00FB4035" w:rsidRPr="00DA7E6E" w:rsidRDefault="00FB4035" w:rsidP="0053571A">
            <w:pPr>
              <w:spacing w:after="0"/>
              <w:rPr>
                <w:rFonts w:cs="Arial"/>
              </w:rPr>
            </w:pPr>
            <w:r w:rsidRPr="00DA7E6E">
              <w:rPr>
                <w:rFonts w:cs="Arial"/>
              </w:rPr>
              <w:t>No such SOP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2C3A062" w14:textId="77777777" w:rsidR="00FB4035" w:rsidRPr="00DA7E6E" w:rsidRDefault="00FB4035" w:rsidP="0053571A">
            <w:pPr>
              <w:spacing w:after="0"/>
              <w:rPr>
                <w:rFonts w:cs="Arial"/>
                <w:lang w:val="de-DE"/>
              </w:rPr>
            </w:pPr>
            <w:r w:rsidRPr="00DA7E6E">
              <w:rPr>
                <w:rFonts w:cs="Arial"/>
              </w:rPr>
              <w:t>0112H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ECC35E" w14:textId="77777777" w:rsidR="00FB4035" w:rsidRPr="00DA7E6E" w:rsidRDefault="00FB4035" w:rsidP="00944188">
            <w:pPr>
              <w:spacing w:after="0"/>
              <w:rPr>
                <w:rFonts w:cs="Arial"/>
              </w:rPr>
            </w:pPr>
          </w:p>
        </w:tc>
      </w:tr>
      <w:tr w:rsidR="00826348" w:rsidRPr="00DA7E6E" w14:paraId="275C19BA"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13821C5"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7438F7" w14:textId="77777777" w:rsidR="00FB4035" w:rsidRPr="00DA7E6E" w:rsidRDefault="00FB4035" w:rsidP="0053571A">
            <w:pPr>
              <w:spacing w:after="0"/>
              <w:rPr>
                <w:rFonts w:cs="Arial"/>
              </w:rPr>
            </w:pPr>
            <w:r w:rsidRPr="00DA7E6E">
              <w:rPr>
                <w:rFonts w:cs="Arial"/>
              </w:rPr>
              <w:t>No such event type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2BA30A0" w14:textId="77777777" w:rsidR="00FB4035" w:rsidRPr="00DA7E6E" w:rsidRDefault="00FB4035" w:rsidP="0053571A">
            <w:pPr>
              <w:spacing w:after="0"/>
              <w:rPr>
                <w:rFonts w:cs="Arial"/>
                <w:lang w:val="de-DE"/>
              </w:rPr>
            </w:pPr>
            <w:r w:rsidRPr="00DA7E6E">
              <w:rPr>
                <w:rFonts w:cs="Arial"/>
              </w:rPr>
              <w:t>0113H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83C3F" w14:textId="77777777" w:rsidR="00FB4035" w:rsidRPr="00DA7E6E" w:rsidRDefault="00FB4035" w:rsidP="00944188">
            <w:pPr>
              <w:spacing w:after="0"/>
              <w:rPr>
                <w:rFonts w:cs="Arial"/>
              </w:rPr>
            </w:pPr>
          </w:p>
        </w:tc>
      </w:tr>
      <w:tr w:rsidR="00826348" w:rsidRPr="00DA7E6E" w14:paraId="6AB40B75"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353AA12"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B0428B" w14:textId="77777777" w:rsidR="00FB4035" w:rsidRPr="00DA7E6E" w:rsidRDefault="00FB4035" w:rsidP="0053571A">
            <w:pPr>
              <w:spacing w:after="0"/>
              <w:rPr>
                <w:rFonts w:cs="Arial"/>
              </w:rPr>
            </w:pPr>
            <w:r w:rsidRPr="00DA7E6E">
              <w:rPr>
                <w:rFonts w:cs="Arial"/>
              </w:rPr>
              <w:t>No such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3F58559" w14:textId="77777777" w:rsidR="00FB4035" w:rsidRPr="00DA7E6E" w:rsidRDefault="00FB4035" w:rsidP="0053571A">
            <w:pPr>
              <w:spacing w:after="0"/>
              <w:rPr>
                <w:rFonts w:cs="Arial"/>
                <w:lang w:val="de-DE"/>
              </w:rPr>
            </w:pPr>
            <w:r w:rsidRPr="00DA7E6E">
              <w:rPr>
                <w:rFonts w:cs="Arial"/>
              </w:rPr>
              <w:t>0114H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09594E" w14:textId="77777777" w:rsidR="00FB4035" w:rsidRPr="00DA7E6E" w:rsidRDefault="00FB4035" w:rsidP="00944188">
            <w:pPr>
              <w:spacing w:after="0"/>
              <w:rPr>
                <w:rFonts w:cs="Arial"/>
              </w:rPr>
            </w:pPr>
          </w:p>
        </w:tc>
      </w:tr>
      <w:tr w:rsidR="00826348" w:rsidRPr="00DA7E6E" w14:paraId="0CB2C21D"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182866BE"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0FA3554" w14:textId="77777777" w:rsidR="00FB4035" w:rsidRPr="00DA7E6E" w:rsidRDefault="00FB4035" w:rsidP="0053571A">
            <w:pPr>
              <w:spacing w:after="0"/>
              <w:rPr>
                <w:rFonts w:cs="Arial"/>
              </w:rPr>
            </w:pPr>
            <w:r w:rsidRPr="00DA7E6E">
              <w:rPr>
                <w:rFonts w:cs="Arial"/>
              </w:rPr>
              <w:t>Invalid argument value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DCBB18" w14:textId="77777777" w:rsidR="00FB4035" w:rsidRPr="00DA7E6E" w:rsidRDefault="00FB4035" w:rsidP="0053571A">
            <w:pPr>
              <w:spacing w:after="0"/>
              <w:rPr>
                <w:rFonts w:cs="Arial"/>
                <w:lang w:val="de-DE"/>
              </w:rPr>
            </w:pPr>
            <w:r w:rsidRPr="00DA7E6E">
              <w:rPr>
                <w:rFonts w:cs="Arial"/>
              </w:rPr>
              <w:t>0115H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0270EC" w14:textId="77777777" w:rsidR="00FB4035" w:rsidRPr="00DA7E6E" w:rsidRDefault="00FB4035" w:rsidP="00944188">
            <w:pPr>
              <w:spacing w:after="0"/>
              <w:rPr>
                <w:rFonts w:cs="Arial"/>
              </w:rPr>
            </w:pPr>
          </w:p>
        </w:tc>
      </w:tr>
      <w:tr w:rsidR="00826348" w:rsidRPr="00DA7E6E" w14:paraId="523B9EE0"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0CD84BD"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76A14F6" w14:textId="77777777" w:rsidR="00FB4035" w:rsidRPr="00DA7E6E" w:rsidRDefault="00FB4035" w:rsidP="0053571A">
            <w:pPr>
              <w:spacing w:after="0"/>
              <w:rPr>
                <w:rFonts w:cs="Arial"/>
              </w:rPr>
            </w:pPr>
            <w:r w:rsidRPr="00DA7E6E">
              <w:rPr>
                <w:rFonts w:cs="Arial"/>
              </w:rPr>
              <w:t>Invalid Object Instance</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B2F417" w14:textId="77777777" w:rsidR="00FB4035" w:rsidRPr="00DA7E6E" w:rsidRDefault="00FB4035" w:rsidP="0053571A">
            <w:pPr>
              <w:spacing w:after="0"/>
              <w:rPr>
                <w:rFonts w:cs="Arial"/>
                <w:lang w:val="de-DE"/>
              </w:rPr>
            </w:pPr>
            <w:r w:rsidRPr="00DA7E6E">
              <w:rPr>
                <w:rFonts w:cs="Arial"/>
              </w:rPr>
              <w:t>0117H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4ADE37" w14:textId="77777777" w:rsidR="00FB4035" w:rsidRPr="00DA7E6E" w:rsidRDefault="00FB4035" w:rsidP="00944188">
            <w:pPr>
              <w:spacing w:after="0"/>
              <w:rPr>
                <w:rFonts w:cs="Arial"/>
              </w:rPr>
            </w:pPr>
          </w:p>
        </w:tc>
      </w:tr>
      <w:tr w:rsidR="00826348" w:rsidRPr="00DA7E6E" w14:paraId="67D2F80E"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544AC85F"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3F5CBE9" w14:textId="77777777" w:rsidR="00FB4035" w:rsidRPr="00DA7E6E" w:rsidRDefault="00FB4035" w:rsidP="0053571A">
            <w:pPr>
              <w:spacing w:after="0"/>
              <w:rPr>
                <w:rFonts w:cs="Arial"/>
              </w:rPr>
            </w:pPr>
            <w:r w:rsidRPr="00DA7E6E">
              <w:rPr>
                <w:rFonts w:cs="Arial"/>
              </w:rPr>
              <w:t>No such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79C9CF6" w14:textId="77777777" w:rsidR="00FB4035" w:rsidRPr="00DA7E6E" w:rsidRDefault="00FB4035" w:rsidP="0053571A">
            <w:pPr>
              <w:spacing w:after="0"/>
              <w:rPr>
                <w:rFonts w:cs="Arial"/>
                <w:lang w:val="de-DE"/>
              </w:rPr>
            </w:pPr>
            <w:r w:rsidRPr="00DA7E6E">
              <w:rPr>
                <w:rFonts w:cs="Arial"/>
              </w:rPr>
              <w:t>0118H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3E51BF" w14:textId="77777777" w:rsidR="00FB4035" w:rsidRPr="00DA7E6E" w:rsidRDefault="00FB4035" w:rsidP="00944188">
            <w:pPr>
              <w:spacing w:after="0"/>
              <w:rPr>
                <w:rFonts w:cs="Arial"/>
              </w:rPr>
            </w:pPr>
          </w:p>
        </w:tc>
      </w:tr>
      <w:tr w:rsidR="00826348" w:rsidRPr="00DA7E6E" w14:paraId="67CF9BAC"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383320A"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B237442" w14:textId="77777777" w:rsidR="00FB4035" w:rsidRPr="00DA7E6E" w:rsidRDefault="00FB4035" w:rsidP="0053571A">
            <w:pPr>
              <w:spacing w:after="0"/>
              <w:rPr>
                <w:rFonts w:cs="Arial"/>
              </w:rPr>
            </w:pPr>
            <w:r w:rsidRPr="00DA7E6E">
              <w:rPr>
                <w:rFonts w:cs="Arial"/>
              </w:rPr>
              <w:t>Class-instance conflict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A3004E2" w14:textId="77777777" w:rsidR="00FB4035" w:rsidRPr="00DA7E6E" w:rsidRDefault="00FB4035" w:rsidP="0053571A">
            <w:pPr>
              <w:spacing w:after="0"/>
              <w:rPr>
                <w:rFonts w:cs="Arial"/>
                <w:lang w:val="de-DE"/>
              </w:rPr>
            </w:pPr>
            <w:r w:rsidRPr="00DA7E6E">
              <w:rPr>
                <w:rFonts w:cs="Arial"/>
              </w:rPr>
              <w:t>0119H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82426" w14:textId="77777777" w:rsidR="00FB4035" w:rsidRPr="00DA7E6E" w:rsidRDefault="00FB4035" w:rsidP="00944188">
            <w:pPr>
              <w:spacing w:after="0"/>
              <w:rPr>
                <w:rFonts w:cs="Arial"/>
              </w:rPr>
            </w:pPr>
          </w:p>
        </w:tc>
      </w:tr>
      <w:tr w:rsidR="00826348" w:rsidRPr="00DA7E6E" w14:paraId="5BCA12B7"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2293F578"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13CCA39" w14:textId="77777777" w:rsidR="00FB4035" w:rsidRPr="00DA7E6E" w:rsidRDefault="00FB4035" w:rsidP="0053571A">
            <w:pPr>
              <w:spacing w:after="0"/>
              <w:rPr>
                <w:rFonts w:cs="Arial"/>
              </w:rPr>
            </w:pPr>
            <w:r w:rsidRPr="00DA7E6E">
              <w:rPr>
                <w:rFonts w:cs="Arial"/>
              </w:rPr>
              <w:t>Duplicate invocation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426A714" w14:textId="77777777" w:rsidR="00FB4035" w:rsidRPr="00DA7E6E" w:rsidRDefault="00FB4035" w:rsidP="0053571A">
            <w:pPr>
              <w:spacing w:after="0"/>
              <w:rPr>
                <w:rFonts w:cs="Arial"/>
                <w:lang w:val="de-DE"/>
              </w:rPr>
            </w:pPr>
            <w:r w:rsidRPr="00DA7E6E">
              <w:rPr>
                <w:rFonts w:cs="Arial"/>
              </w:rPr>
              <w:t>0210H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E470D9" w14:textId="77777777" w:rsidR="00FB4035" w:rsidRPr="00DA7E6E" w:rsidRDefault="00FB4035" w:rsidP="00944188">
            <w:pPr>
              <w:spacing w:after="0"/>
              <w:rPr>
                <w:rFonts w:cs="Arial"/>
              </w:rPr>
            </w:pPr>
          </w:p>
        </w:tc>
      </w:tr>
      <w:tr w:rsidR="00826348" w:rsidRPr="00DA7E6E" w14:paraId="12F26115"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23CE72B"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57D6405" w14:textId="77777777" w:rsidR="00FB4035" w:rsidRPr="00DA7E6E" w:rsidRDefault="00FB4035" w:rsidP="0053571A">
            <w:pPr>
              <w:spacing w:after="0"/>
              <w:rPr>
                <w:rFonts w:cs="Arial"/>
              </w:rPr>
            </w:pPr>
            <w:r w:rsidRPr="00DA7E6E">
              <w:rPr>
                <w:rFonts w:cs="Arial"/>
              </w:rPr>
              <w:t>Unrecognized operation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672CFFC" w14:textId="77777777" w:rsidR="00FB4035" w:rsidRPr="00DA7E6E" w:rsidRDefault="00FB4035" w:rsidP="0053571A">
            <w:pPr>
              <w:spacing w:after="0"/>
              <w:rPr>
                <w:rFonts w:cs="Arial"/>
                <w:lang w:val="de-DE"/>
              </w:rPr>
            </w:pPr>
            <w:r w:rsidRPr="00DA7E6E">
              <w:rPr>
                <w:rFonts w:cs="Arial"/>
              </w:rPr>
              <w:t>0211H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A1CAEB" w14:textId="77777777" w:rsidR="00FB4035" w:rsidRPr="00DA7E6E" w:rsidRDefault="00FB4035" w:rsidP="00944188">
            <w:pPr>
              <w:spacing w:after="0"/>
              <w:rPr>
                <w:rFonts w:cs="Arial"/>
              </w:rPr>
            </w:pPr>
          </w:p>
        </w:tc>
      </w:tr>
      <w:tr w:rsidR="00826348" w:rsidRPr="00DA7E6E" w14:paraId="76BE5079" w14:textId="77777777" w:rsidTr="00FB4035">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77830F95"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F9C6BB" w14:textId="77777777" w:rsidR="00FB4035" w:rsidRPr="00DA7E6E" w:rsidRDefault="00FB4035" w:rsidP="0053571A">
            <w:pPr>
              <w:spacing w:after="0"/>
              <w:rPr>
                <w:rFonts w:cs="Arial"/>
              </w:rPr>
            </w:pPr>
            <w:r w:rsidRPr="00DA7E6E">
              <w:rPr>
                <w:rFonts w:cs="Arial"/>
              </w:rPr>
              <w:t>Mistyped argument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49DAA8" w14:textId="77777777" w:rsidR="00FB4035" w:rsidRPr="00DA7E6E" w:rsidRDefault="00FB4035" w:rsidP="0053571A">
            <w:pPr>
              <w:spacing w:after="0"/>
              <w:rPr>
                <w:rFonts w:cs="Arial"/>
                <w:lang w:val="de-DE"/>
              </w:rPr>
            </w:pPr>
            <w:r w:rsidRPr="00DA7E6E">
              <w:rPr>
                <w:rFonts w:cs="Arial"/>
              </w:rPr>
              <w:t>0212H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56606E" w14:textId="77777777" w:rsidR="00FB4035" w:rsidRPr="00DA7E6E" w:rsidRDefault="00FB4035" w:rsidP="00944188">
            <w:pPr>
              <w:spacing w:after="0"/>
              <w:rPr>
                <w:rFonts w:cs="Arial"/>
              </w:rPr>
            </w:pPr>
          </w:p>
        </w:tc>
      </w:tr>
      <w:tr w:rsidR="00826348" w:rsidRPr="00DA7E6E" w14:paraId="3FB7CBD1" w14:textId="77777777" w:rsidTr="00FB4035">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221D2D" w14:textId="77777777" w:rsidR="00FB4035" w:rsidRPr="00DA7E6E" w:rsidRDefault="00FB4035"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DC644D9" w14:textId="77777777" w:rsidR="00FB4035" w:rsidRPr="00DA7E6E" w:rsidRDefault="00FB4035" w:rsidP="0053571A">
            <w:pPr>
              <w:spacing w:after="0"/>
              <w:rPr>
                <w:rFonts w:cs="Arial"/>
              </w:rPr>
            </w:pPr>
            <w:r w:rsidRPr="00DA7E6E">
              <w:rPr>
                <w:rFonts w:cs="Arial"/>
              </w:rPr>
              <w:t>Resource limitation</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A4C42A0" w14:textId="77777777" w:rsidR="00FB4035" w:rsidRPr="00DA7E6E" w:rsidRDefault="00FB4035" w:rsidP="0053571A">
            <w:pPr>
              <w:spacing w:after="0"/>
              <w:rPr>
                <w:rFonts w:cs="Arial"/>
                <w:lang w:val="de-DE"/>
              </w:rPr>
            </w:pPr>
            <w:r w:rsidRPr="00DA7E6E">
              <w:rPr>
                <w:rFonts w:cs="Arial"/>
              </w:rPr>
              <w:t>0213H</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4CF77" w14:textId="77777777" w:rsidR="00FB4035" w:rsidRPr="00DA7E6E" w:rsidRDefault="00FB4035" w:rsidP="00944188">
            <w:pPr>
              <w:spacing w:after="0"/>
              <w:rPr>
                <w:rFonts w:cs="Arial"/>
              </w:rPr>
            </w:pPr>
          </w:p>
        </w:tc>
      </w:tr>
      <w:tr w:rsidR="000E349E" w:rsidRPr="00DA7E6E" w14:paraId="2035D875" w14:textId="77777777" w:rsidTr="00FB4035">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12E4A0" w14:textId="77777777" w:rsidR="00FB4035" w:rsidRPr="00DA7E6E" w:rsidRDefault="00FB4035" w:rsidP="00635261">
            <w:pPr>
              <w:spacing w:after="0"/>
              <w:rPr>
                <w:rFonts w:cs="Arial"/>
                <w:lang w:val="de-DE"/>
              </w:rPr>
            </w:pPr>
            <w:r w:rsidRPr="00DA7E6E">
              <w:rPr>
                <w:rFonts w:cs="Arial"/>
              </w:rPr>
              <w:t>*</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D97D7B" w14:textId="72F05429" w:rsidR="00FB4035" w:rsidRPr="00DA7E6E" w:rsidRDefault="00FB4035"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AFA9BC" w14:textId="77777777" w:rsidR="00FB4035" w:rsidRPr="00DA7E6E" w:rsidRDefault="00FB4035" w:rsidP="0053571A">
            <w:pPr>
              <w:spacing w:after="0"/>
              <w:rPr>
                <w:rFonts w:cs="Arial"/>
              </w:rPr>
            </w:pPr>
            <w:r w:rsidRPr="00DA7E6E">
              <w:rPr>
                <w:rFonts w:cs="Arial"/>
              </w:rPr>
              <w:t>*</w:t>
            </w:r>
          </w:p>
        </w:tc>
        <w:tc>
          <w:tcPr>
            <w:tcW w:w="27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0F40CD" w14:textId="77777777" w:rsidR="00FB4035" w:rsidRPr="00DA7E6E" w:rsidRDefault="00FB4035" w:rsidP="00944188">
            <w:pPr>
              <w:spacing w:after="0"/>
              <w:rPr>
                <w:rFonts w:cs="Arial"/>
              </w:rPr>
            </w:pPr>
          </w:p>
        </w:tc>
      </w:tr>
    </w:tbl>
    <w:p w14:paraId="52B3FF97" w14:textId="77777777" w:rsidR="0069025E" w:rsidRPr="00DA7E6E" w:rsidRDefault="0069025E" w:rsidP="00635261">
      <w:pPr>
        <w:rPr>
          <w:rFonts w:cs="Arial"/>
        </w:rPr>
      </w:pPr>
    </w:p>
    <w:p w14:paraId="10E250E2" w14:textId="62F8A85C" w:rsidR="00FA2205" w:rsidRPr="00DA7E6E" w:rsidRDefault="00FA5E7F" w:rsidP="007F5A1E">
      <w:pPr>
        <w:pStyle w:val="Heading8"/>
        <w:rPr>
          <w:rFonts w:cs="Arial"/>
        </w:rPr>
      </w:pPr>
      <w:r>
        <w:rPr>
          <w:rFonts w:cs="Arial"/>
        </w:rPr>
        <w:t xml:space="preserve"> </w:t>
      </w:r>
      <w:bookmarkStart w:id="925" w:name="_Toc76303610"/>
      <w:r w:rsidR="003F7301" w:rsidRPr="00DA7E6E">
        <w:rPr>
          <w:rFonts w:cs="Arial"/>
        </w:rPr>
        <w:t>Query/Retrieve</w:t>
      </w:r>
      <w:r w:rsidR="00FA2205" w:rsidRPr="00DA7E6E">
        <w:rPr>
          <w:rFonts w:cs="Arial"/>
        </w:rPr>
        <w:t xml:space="preserve"> Service</w:t>
      </w:r>
      <w:bookmarkEnd w:id="925"/>
    </w:p>
    <w:p w14:paraId="24EB1D16" w14:textId="2C966B9D" w:rsidR="00743786" w:rsidRDefault="00FA5E7F" w:rsidP="007F5A1E">
      <w:pPr>
        <w:pStyle w:val="Heading9"/>
      </w:pPr>
      <w:r>
        <w:t xml:space="preserve"> </w:t>
      </w:r>
      <w:bookmarkStart w:id="926" w:name="_Toc76303611"/>
      <w:r w:rsidR="00743786" w:rsidRPr="00DA7E6E">
        <w:t>SCU of the</w:t>
      </w:r>
      <w:r w:rsidR="00F43C31" w:rsidRPr="00DA7E6E">
        <w:t xml:space="preserve"> Query/Retrieve FIND</w:t>
      </w:r>
      <w:r w:rsidR="00743786" w:rsidRPr="00DA7E6E">
        <w:t xml:space="preserve"> SOP Class</w:t>
      </w:r>
      <w:r w:rsidR="00F43C31" w:rsidRPr="00DA7E6E">
        <w:t>es</w:t>
      </w:r>
      <w:r w:rsidR="00743786" w:rsidRPr="00DA7E6E">
        <w:t xml:space="preserve"> – </w:t>
      </w:r>
      <w:r w:rsidR="00F43C31" w:rsidRPr="00DA7E6E">
        <w:t>C-FIND</w:t>
      </w:r>
      <w:bookmarkEnd w:id="926"/>
    </w:p>
    <w:p w14:paraId="42E663E9" w14:textId="60ED8A1A" w:rsidR="00FA5E7F" w:rsidRPr="00247698" w:rsidRDefault="00FA5E7F" w:rsidP="00E0505F">
      <w:r>
        <w:fldChar w:fldCharType="begin"/>
      </w:r>
      <w:r>
        <w:instrText xml:space="preserve"> REF _Ref72923041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48</w:t>
      </w:r>
      <w:r>
        <w:fldChar w:fldCharType="end"/>
      </w:r>
      <w:r>
        <w:t xml:space="preserve"> lists the status codes that the SCU </w:t>
      </w:r>
      <w:r w:rsidRPr="00DA7E6E">
        <w:t xml:space="preserve">of </w:t>
      </w:r>
      <w:r w:rsidR="00E2611A">
        <w:t xml:space="preserve">any of </w:t>
      </w:r>
      <w:r w:rsidRPr="00DA7E6E">
        <w:t xml:space="preserve">the </w:t>
      </w:r>
      <w:r>
        <w:t xml:space="preserve">Query/Retrieve </w:t>
      </w:r>
      <w:r w:rsidR="00F80295">
        <w:t xml:space="preserve">FIND </w:t>
      </w:r>
      <w:r w:rsidRPr="009E34EE">
        <w:t>SOP Class</w:t>
      </w:r>
      <w:r w:rsidRPr="00DA7E6E">
        <w:t xml:space="preserve"> </w:t>
      </w:r>
      <w:r>
        <w:t>supports for the C-FIND message and defines the application behavior, when encountering any of the listed Status Codes.</w:t>
      </w:r>
    </w:p>
    <w:p w14:paraId="454A927B" w14:textId="2156070C" w:rsidR="000E4B40" w:rsidRPr="00DA7E6E" w:rsidRDefault="000E4B40">
      <w:pPr>
        <w:pStyle w:val="TemplateInstruction"/>
        <w:rPr>
          <w:rFonts w:cs="Arial"/>
          <w:sz w:val="20"/>
        </w:rPr>
      </w:pPr>
      <w:r w:rsidRPr="00DA7E6E">
        <w:rPr>
          <w:rFonts w:cs="Arial"/>
        </w:rPr>
        <w:t xml:space="preserve">[Describe the behavior of the application when it receives various status codes in the C-FIND-RSP for the Query-FIND </w:t>
      </w:r>
      <w:r w:rsidR="0001689C">
        <w:rPr>
          <w:rFonts w:cs="Arial"/>
        </w:rPr>
        <w:t>S</w:t>
      </w:r>
      <w:r w:rsidRPr="00DA7E6E">
        <w:rPr>
          <w:rFonts w:cs="Arial"/>
        </w:rPr>
        <w:t>ervice. For instance, displaying and logging the error code or retrying the request.]</w:t>
      </w:r>
    </w:p>
    <w:p w14:paraId="7F9B584B" w14:textId="6E0CE9C8" w:rsidR="000E4B40" w:rsidRPr="00DA7E6E" w:rsidRDefault="0007533D">
      <w:pPr>
        <w:pStyle w:val="TableTitle"/>
        <w:rPr>
          <w:rFonts w:cs="Arial"/>
        </w:rPr>
      </w:pPr>
      <w:bookmarkStart w:id="927" w:name="_Ref7292304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48</w:t>
      </w:r>
      <w:r w:rsidR="00DF0827">
        <w:rPr>
          <w:rFonts w:cs="Arial"/>
        </w:rPr>
        <w:fldChar w:fldCharType="end"/>
      </w:r>
      <w:bookmarkEnd w:id="927"/>
      <w:r w:rsidR="000E4B40" w:rsidRPr="00DA7E6E">
        <w:rPr>
          <w:rFonts w:cs="Arial"/>
        </w:rPr>
        <w:t>: Status Codes -C-FIND for Query/Retrieve FIND SOP Classes - SCU</w:t>
      </w:r>
    </w:p>
    <w:tbl>
      <w:tblPr>
        <w:tblW w:w="1003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6"/>
        <w:gridCol w:w="1912"/>
        <w:gridCol w:w="3241"/>
      </w:tblGrid>
      <w:tr w:rsidR="00826348" w:rsidRPr="00DA7E6E" w14:paraId="44FCC777" w14:textId="77777777" w:rsidTr="000E4B40">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59735C1" w14:textId="77777777" w:rsidR="000E4B40" w:rsidRPr="00DA7E6E" w:rsidRDefault="000E4B40">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4F5CE02" w14:textId="77777777" w:rsidR="000E4B40" w:rsidRPr="00DA7E6E" w:rsidRDefault="000E4B40">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4ECF29A" w14:textId="77777777" w:rsidR="000E4B40" w:rsidRPr="00DA7E6E" w:rsidRDefault="000E4B40">
            <w:pPr>
              <w:spacing w:before="180" w:after="0"/>
              <w:jc w:val="center"/>
              <w:rPr>
                <w:rFonts w:cs="Arial"/>
              </w:rPr>
            </w:pPr>
            <w:r w:rsidRPr="00DA7E6E">
              <w:rPr>
                <w:rFonts w:cs="Arial"/>
                <w:b/>
              </w:rPr>
              <w:t>Status Code</w:t>
            </w:r>
          </w:p>
        </w:tc>
        <w:tc>
          <w:tcPr>
            <w:tcW w:w="3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4F7E443" w14:textId="048ADF2F" w:rsidR="000E4B40" w:rsidRPr="00DA7E6E" w:rsidRDefault="000E4B40" w:rsidP="00B21D5C">
            <w:pPr>
              <w:spacing w:before="180" w:after="0"/>
              <w:jc w:val="center"/>
              <w:rPr>
                <w:rFonts w:cs="Arial"/>
              </w:rPr>
            </w:pPr>
            <w:r w:rsidRPr="00DA7E6E">
              <w:rPr>
                <w:rFonts w:cs="Arial"/>
                <w:b/>
              </w:rPr>
              <w:t>Behavior</w:t>
            </w:r>
          </w:p>
        </w:tc>
      </w:tr>
      <w:tr w:rsidR="00826348" w:rsidRPr="00DA7E6E" w14:paraId="577647F6" w14:textId="77777777" w:rsidTr="000E4B4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7CFF77" w14:textId="77777777" w:rsidR="000E4B40" w:rsidRPr="00DA7E6E" w:rsidRDefault="000E4B40"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6614CE6" w14:textId="77777777" w:rsidR="000E4B40" w:rsidRPr="00DA7E6E" w:rsidRDefault="000E4B40" w:rsidP="0053571A">
            <w:pPr>
              <w:spacing w:after="0"/>
              <w:rPr>
                <w:rFonts w:cs="Arial"/>
              </w:rPr>
            </w:pPr>
            <w:r w:rsidRPr="00DA7E6E">
              <w:rPr>
                <w:rFonts w:cs="Arial"/>
              </w:rPr>
              <w:t>Matching is complete - No final identifier is supplied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DCFF723" w14:textId="77777777" w:rsidR="000E4B40" w:rsidRPr="00DA7E6E" w:rsidRDefault="000E4B40" w:rsidP="0053571A">
            <w:pPr>
              <w:spacing w:after="0"/>
              <w:rPr>
                <w:rFonts w:cs="Arial"/>
                <w:lang w:val="de-DE"/>
              </w:rPr>
            </w:pPr>
            <w:r w:rsidRPr="00DA7E6E">
              <w:rPr>
                <w:rFonts w:cs="Arial"/>
              </w:rPr>
              <w:t>0000H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48BC8D" w14:textId="77777777" w:rsidR="000E4B40" w:rsidRPr="00DA7E6E" w:rsidRDefault="000E4B40" w:rsidP="00944188">
            <w:pPr>
              <w:spacing w:after="0"/>
              <w:rPr>
                <w:rFonts w:cs="Arial"/>
              </w:rPr>
            </w:pPr>
          </w:p>
        </w:tc>
      </w:tr>
      <w:tr w:rsidR="00826348" w:rsidRPr="00DA7E6E" w14:paraId="61FD0B95" w14:textId="77777777" w:rsidTr="000E4B40">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6FB380EE" w14:textId="77777777" w:rsidR="000E4B40" w:rsidRPr="00DA7E6E" w:rsidRDefault="000E4B40"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661F20" w14:textId="77777777" w:rsidR="000E4B40" w:rsidRPr="00DA7E6E" w:rsidRDefault="000E4B40" w:rsidP="0053571A">
            <w:pPr>
              <w:spacing w:after="0"/>
              <w:rPr>
                <w:rFonts w:cs="Arial"/>
              </w:rPr>
            </w:pPr>
            <w:r w:rsidRPr="00DA7E6E">
              <w:rPr>
                <w:rFonts w:cs="Arial"/>
              </w:rPr>
              <w:t>Refused: Out of resources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CC4E16B" w14:textId="77777777" w:rsidR="000E4B40" w:rsidRPr="00DA7E6E" w:rsidRDefault="000E4B40" w:rsidP="0053571A">
            <w:pPr>
              <w:spacing w:after="0"/>
              <w:rPr>
                <w:rFonts w:cs="Arial"/>
                <w:lang w:val="de-DE"/>
              </w:rPr>
            </w:pPr>
            <w:r w:rsidRPr="00DA7E6E">
              <w:rPr>
                <w:rFonts w:cs="Arial"/>
              </w:rPr>
              <w:t>A700H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8BB0F" w14:textId="77777777" w:rsidR="000E4B40" w:rsidRPr="00DA7E6E" w:rsidRDefault="000E4B40" w:rsidP="00944188">
            <w:pPr>
              <w:spacing w:after="0"/>
              <w:rPr>
                <w:rFonts w:cs="Arial"/>
              </w:rPr>
            </w:pPr>
          </w:p>
        </w:tc>
      </w:tr>
      <w:tr w:rsidR="00826348" w:rsidRPr="00DA7E6E" w14:paraId="44927965" w14:textId="77777777" w:rsidTr="000E4B40">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3B24ADD" w14:textId="77777777" w:rsidR="000E4B40" w:rsidRPr="00DA7E6E" w:rsidRDefault="000E4B40"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EEE42B" w14:textId="77777777" w:rsidR="000E4B40" w:rsidRPr="00DA7E6E" w:rsidRDefault="000E4B40" w:rsidP="0053571A">
            <w:pPr>
              <w:spacing w:after="0"/>
              <w:rPr>
                <w:rFonts w:cs="Arial"/>
              </w:rPr>
            </w:pPr>
            <w:r w:rsidRPr="00DA7E6E">
              <w:rPr>
                <w:rFonts w:cs="Arial"/>
              </w:rPr>
              <w:t>Error: Identifier does not match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CB3FDF7" w14:textId="77777777" w:rsidR="000E4B40" w:rsidRPr="00DA7E6E" w:rsidRDefault="000E4B40" w:rsidP="0053571A">
            <w:pPr>
              <w:spacing w:after="0"/>
              <w:rPr>
                <w:rFonts w:cs="Arial"/>
                <w:lang w:val="de-DE"/>
              </w:rPr>
            </w:pPr>
            <w:r w:rsidRPr="00DA7E6E">
              <w:rPr>
                <w:rFonts w:cs="Arial"/>
              </w:rPr>
              <w:t>A900H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2DD59" w14:textId="77777777" w:rsidR="000E4B40" w:rsidRPr="00DA7E6E" w:rsidRDefault="000E4B40" w:rsidP="00944188">
            <w:pPr>
              <w:spacing w:after="0"/>
              <w:rPr>
                <w:rFonts w:cs="Arial"/>
              </w:rPr>
            </w:pPr>
          </w:p>
        </w:tc>
      </w:tr>
      <w:tr w:rsidR="00826348" w:rsidRPr="00DA7E6E" w14:paraId="4B0D3B75" w14:textId="77777777" w:rsidTr="000E4B40">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4247FE45" w14:textId="77777777" w:rsidR="000E4B40" w:rsidRPr="00DA7E6E" w:rsidRDefault="000E4B40"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F26A17" w14:textId="77777777" w:rsidR="000E4B40" w:rsidRPr="00DA7E6E" w:rsidRDefault="000E4B40" w:rsidP="0053571A">
            <w:pPr>
              <w:spacing w:after="0"/>
              <w:rPr>
                <w:rFonts w:cs="Arial"/>
              </w:rPr>
            </w:pPr>
            <w:r w:rsidRPr="00DA7E6E">
              <w:rPr>
                <w:rFonts w:cs="Arial"/>
              </w:rPr>
              <w:t>Error: Unable to process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DCEA12" w14:textId="77777777" w:rsidR="000E4B40" w:rsidRPr="00DA7E6E" w:rsidRDefault="000E4B40" w:rsidP="0053571A">
            <w:pPr>
              <w:spacing w:after="0"/>
              <w:rPr>
                <w:rFonts w:cs="Arial"/>
                <w:lang w:val="de-DE"/>
              </w:rPr>
            </w:pPr>
            <w:r w:rsidRPr="00DA7E6E">
              <w:rPr>
                <w:rFonts w:cs="Arial"/>
              </w:rPr>
              <w:t>C000-CFFFH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0C75B9" w14:textId="77777777" w:rsidR="000E4B40" w:rsidRPr="00DA7E6E" w:rsidRDefault="000E4B40" w:rsidP="00944188">
            <w:pPr>
              <w:spacing w:after="0"/>
              <w:rPr>
                <w:rFonts w:cs="Arial"/>
              </w:rPr>
            </w:pPr>
          </w:p>
        </w:tc>
      </w:tr>
      <w:tr w:rsidR="00826348" w:rsidRPr="00DA7E6E" w14:paraId="6816A445" w14:textId="77777777" w:rsidTr="000E4B40">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AEDE14" w14:textId="77777777" w:rsidR="000E4B40" w:rsidRPr="00DA7E6E" w:rsidRDefault="000E4B40"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8A98A8" w14:textId="77777777" w:rsidR="000E4B40" w:rsidRPr="00DA7E6E" w:rsidRDefault="000E4B40" w:rsidP="0053571A">
            <w:pPr>
              <w:spacing w:after="0"/>
              <w:rPr>
                <w:rFonts w:cs="Arial"/>
              </w:rPr>
            </w:pPr>
            <w:r w:rsidRPr="00DA7E6E">
              <w:rPr>
                <w:rFonts w:cs="Arial"/>
              </w:rPr>
              <w:t>SOP Class Not Supported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0F3461" w14:textId="77777777" w:rsidR="000E4B40" w:rsidRPr="00DA7E6E" w:rsidRDefault="000E4B40" w:rsidP="0053571A">
            <w:pPr>
              <w:spacing w:after="0"/>
              <w:rPr>
                <w:rFonts w:cs="Arial"/>
                <w:lang w:val="de-DE"/>
              </w:rPr>
            </w:pPr>
            <w:r w:rsidRPr="00DA7E6E">
              <w:rPr>
                <w:rFonts w:cs="Arial"/>
              </w:rPr>
              <w:t>0122H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5954C9" w14:textId="77777777" w:rsidR="000E4B40" w:rsidRPr="00DA7E6E" w:rsidRDefault="000E4B40" w:rsidP="00944188">
            <w:pPr>
              <w:spacing w:after="0"/>
              <w:rPr>
                <w:rFonts w:cs="Arial"/>
              </w:rPr>
            </w:pPr>
          </w:p>
        </w:tc>
      </w:tr>
      <w:tr w:rsidR="00826348" w:rsidRPr="00DA7E6E" w14:paraId="40256CD5" w14:textId="77777777" w:rsidTr="000E4B4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A8D1A5" w14:textId="77777777" w:rsidR="000E4B40" w:rsidRPr="00DA7E6E" w:rsidRDefault="000E4B40" w:rsidP="00635261">
            <w:pPr>
              <w:spacing w:after="0"/>
              <w:rPr>
                <w:rFonts w:cs="Arial"/>
                <w:lang w:val="de-DE"/>
              </w:rPr>
            </w:pPr>
            <w:r w:rsidRPr="00DA7E6E">
              <w:rPr>
                <w:rFonts w:cs="Arial"/>
              </w:rPr>
              <w:t>Cancel</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7F73F8" w14:textId="77777777" w:rsidR="000E4B40" w:rsidRPr="00DA7E6E" w:rsidRDefault="000E4B40" w:rsidP="0053571A">
            <w:pPr>
              <w:spacing w:after="0"/>
              <w:rPr>
                <w:rFonts w:cs="Arial"/>
              </w:rPr>
            </w:pPr>
            <w:r w:rsidRPr="00DA7E6E">
              <w:rPr>
                <w:rFonts w:cs="Arial"/>
              </w:rPr>
              <w:t xml:space="preserve">Matching terminated due to cancel </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E90C071" w14:textId="77777777" w:rsidR="000E4B40" w:rsidRPr="00DA7E6E" w:rsidRDefault="000E4B40" w:rsidP="0053571A">
            <w:pPr>
              <w:spacing w:after="0"/>
              <w:rPr>
                <w:rFonts w:cs="Arial"/>
                <w:lang w:val="de-DE"/>
              </w:rPr>
            </w:pPr>
            <w:r w:rsidRPr="00DA7E6E">
              <w:rPr>
                <w:rFonts w:cs="Arial"/>
              </w:rPr>
              <w:t>FE00H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39699" w14:textId="77777777" w:rsidR="000E4B40" w:rsidRPr="00DA7E6E" w:rsidRDefault="000E4B40" w:rsidP="00944188">
            <w:pPr>
              <w:spacing w:after="0"/>
              <w:rPr>
                <w:rFonts w:cs="Arial"/>
              </w:rPr>
            </w:pPr>
          </w:p>
        </w:tc>
      </w:tr>
      <w:tr w:rsidR="00826348" w:rsidRPr="00DA7E6E" w14:paraId="02FEDA26" w14:textId="77777777" w:rsidTr="000E4B40">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76CD0DF4" w14:textId="77777777" w:rsidR="000E4B40" w:rsidRPr="00DA7E6E" w:rsidRDefault="000E4B40" w:rsidP="00635261">
            <w:pPr>
              <w:spacing w:after="0"/>
              <w:rPr>
                <w:rFonts w:cs="Arial"/>
                <w:lang w:val="de-DE"/>
              </w:rPr>
            </w:pPr>
            <w:r w:rsidRPr="00DA7E6E">
              <w:rPr>
                <w:rFonts w:cs="Arial"/>
              </w:rPr>
              <w:t>Pending</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39D3D08" w14:textId="77777777" w:rsidR="000E4B40" w:rsidRPr="00DA7E6E" w:rsidRDefault="000E4B40" w:rsidP="0053571A">
            <w:pPr>
              <w:spacing w:after="0"/>
              <w:rPr>
                <w:rFonts w:cs="Arial"/>
              </w:rPr>
            </w:pPr>
            <w:r w:rsidRPr="00DA7E6E">
              <w:rPr>
                <w:rFonts w:cs="Arial"/>
              </w:rPr>
              <w:t>Matches are continuing - Current Match is supplied and any Optional Keys were supported in the same manner as Required Keys.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23B2B42" w14:textId="77777777" w:rsidR="000E4B40" w:rsidRPr="00DA7E6E" w:rsidRDefault="000E4B40" w:rsidP="0053571A">
            <w:pPr>
              <w:spacing w:after="0"/>
              <w:rPr>
                <w:rFonts w:cs="Arial"/>
                <w:lang w:val="de-DE"/>
              </w:rPr>
            </w:pPr>
            <w:r w:rsidRPr="00DA7E6E">
              <w:rPr>
                <w:rFonts w:cs="Arial"/>
              </w:rPr>
              <w:t>FF00H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F7442B" w14:textId="77777777" w:rsidR="000E4B40" w:rsidRPr="00DA7E6E" w:rsidRDefault="000E4B40" w:rsidP="00944188">
            <w:pPr>
              <w:spacing w:after="0"/>
              <w:rPr>
                <w:rFonts w:cs="Arial"/>
              </w:rPr>
            </w:pPr>
          </w:p>
        </w:tc>
      </w:tr>
      <w:tr w:rsidR="00826348" w:rsidRPr="00DA7E6E" w14:paraId="58F61115" w14:textId="77777777" w:rsidTr="000E4B40">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03A3F2" w14:textId="77777777" w:rsidR="000E4B40" w:rsidRPr="00DA7E6E" w:rsidRDefault="000E4B40"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B540F9" w14:textId="77777777" w:rsidR="000E4B40" w:rsidRPr="00DA7E6E" w:rsidRDefault="000E4B40" w:rsidP="0053571A">
            <w:pPr>
              <w:spacing w:after="0"/>
              <w:rPr>
                <w:rFonts w:cs="Arial"/>
              </w:rPr>
            </w:pPr>
            <w:r w:rsidRPr="00DA7E6E">
              <w:rPr>
                <w:rFonts w:cs="Arial"/>
              </w:rPr>
              <w:t>Matches are continuing - Warning that one or more Optional Keys were not supported for existence for this Identifier</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88A7AEC" w14:textId="77777777" w:rsidR="000E4B40" w:rsidRPr="00DA7E6E" w:rsidRDefault="000E4B40" w:rsidP="0053571A">
            <w:pPr>
              <w:spacing w:after="0"/>
              <w:rPr>
                <w:rFonts w:cs="Arial"/>
                <w:lang w:val="de-DE"/>
              </w:rPr>
            </w:pPr>
            <w:r w:rsidRPr="00DA7E6E">
              <w:rPr>
                <w:rFonts w:cs="Arial"/>
              </w:rPr>
              <w:t>FF01H</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9A7E90" w14:textId="77777777" w:rsidR="000E4B40" w:rsidRPr="00DA7E6E" w:rsidRDefault="000E4B40" w:rsidP="00944188">
            <w:pPr>
              <w:spacing w:after="0"/>
              <w:rPr>
                <w:rFonts w:cs="Arial"/>
              </w:rPr>
            </w:pPr>
          </w:p>
        </w:tc>
      </w:tr>
      <w:tr w:rsidR="000E349E" w:rsidRPr="00DA7E6E" w14:paraId="746CFAC9" w14:textId="77777777" w:rsidTr="000E4B4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FA4A5D" w14:textId="77777777" w:rsidR="000E4B40" w:rsidRPr="00DA7E6E" w:rsidRDefault="000E4B40" w:rsidP="00635261">
            <w:pPr>
              <w:spacing w:after="0"/>
              <w:rPr>
                <w:rFonts w:cs="Arial"/>
                <w:lang w:val="de-DE"/>
              </w:rPr>
            </w:pPr>
            <w:r w:rsidRPr="00DA7E6E">
              <w:rPr>
                <w:rFonts w:cs="Arial"/>
              </w:rPr>
              <w:t>*</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703B5AB" w14:textId="08D9ABCC" w:rsidR="000E4B40" w:rsidRPr="00DA7E6E" w:rsidRDefault="000E4B40"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5D198B" w14:textId="77777777" w:rsidR="000E4B40" w:rsidRPr="00DA7E6E" w:rsidRDefault="000E4B40" w:rsidP="0053571A">
            <w:pPr>
              <w:spacing w:after="0"/>
              <w:rPr>
                <w:rFonts w:cs="Arial"/>
                <w:lang w:val="de-DE"/>
              </w:rPr>
            </w:pPr>
            <w:r w:rsidRPr="00DA7E6E">
              <w:rPr>
                <w:rFonts w:cs="Arial"/>
              </w:rPr>
              <w:t>*</w:t>
            </w:r>
          </w:p>
        </w:tc>
        <w:tc>
          <w:tcPr>
            <w:tcW w:w="32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A9BAB7" w14:textId="77777777" w:rsidR="000E4B40" w:rsidRPr="00DA7E6E" w:rsidRDefault="000E4B40" w:rsidP="00944188">
            <w:pPr>
              <w:spacing w:after="0"/>
              <w:rPr>
                <w:rFonts w:cs="Arial"/>
              </w:rPr>
            </w:pPr>
          </w:p>
        </w:tc>
      </w:tr>
    </w:tbl>
    <w:p w14:paraId="60879414" w14:textId="77777777" w:rsidR="000E4B40" w:rsidRPr="00DA7E6E" w:rsidRDefault="000E4B40" w:rsidP="00635261">
      <w:pPr>
        <w:rPr>
          <w:rFonts w:cs="Arial"/>
        </w:rPr>
      </w:pPr>
    </w:p>
    <w:p w14:paraId="6AC79222" w14:textId="7F3DD5FA" w:rsidR="00743786" w:rsidRDefault="00FA5E7F" w:rsidP="007F5A1E">
      <w:pPr>
        <w:pStyle w:val="Heading9"/>
        <w:spacing w:before="120"/>
      </w:pPr>
      <w:r>
        <w:lastRenderedPageBreak/>
        <w:t xml:space="preserve"> </w:t>
      </w:r>
      <w:bookmarkStart w:id="928" w:name="_Toc76303612"/>
      <w:r w:rsidR="00743786" w:rsidRPr="00DA7E6E">
        <w:t xml:space="preserve">SCU of the </w:t>
      </w:r>
      <w:r w:rsidR="00F43C31" w:rsidRPr="00DA7E6E">
        <w:t xml:space="preserve">Query/Retrieve MOVE </w:t>
      </w:r>
      <w:r w:rsidR="00743786" w:rsidRPr="00DA7E6E">
        <w:t>SOP Class</w:t>
      </w:r>
      <w:r w:rsidR="00F43C31" w:rsidRPr="00DA7E6E">
        <w:t>es</w:t>
      </w:r>
      <w:r w:rsidR="00743786" w:rsidRPr="00DA7E6E">
        <w:t xml:space="preserve"> – </w:t>
      </w:r>
      <w:r w:rsidR="00F43C31" w:rsidRPr="00DA7E6E">
        <w:t>C-MOVE</w:t>
      </w:r>
      <w:bookmarkEnd w:id="928"/>
    </w:p>
    <w:p w14:paraId="2AFC06D5" w14:textId="1088A4F4" w:rsidR="00FA5E7F" w:rsidRPr="009E34EE" w:rsidRDefault="00FA5E7F" w:rsidP="00FA5E7F">
      <w:r>
        <w:fldChar w:fldCharType="begin"/>
      </w:r>
      <w:r>
        <w:instrText xml:space="preserve"> REF _Ref72923074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49</w:t>
      </w:r>
      <w:r>
        <w:fldChar w:fldCharType="end"/>
      </w:r>
      <w:r>
        <w:t xml:space="preserve"> lists the status codes that the SCU </w:t>
      </w:r>
      <w:r w:rsidRPr="00DA7E6E">
        <w:t xml:space="preserve">of </w:t>
      </w:r>
      <w:r w:rsidR="00E2611A">
        <w:t xml:space="preserve">any of </w:t>
      </w:r>
      <w:r w:rsidRPr="00DA7E6E">
        <w:t xml:space="preserve">the </w:t>
      </w:r>
      <w:r>
        <w:t xml:space="preserve">Query/Retrieve </w:t>
      </w:r>
      <w:r w:rsidR="00F80295">
        <w:t xml:space="preserve">MOVE </w:t>
      </w:r>
      <w:r w:rsidRPr="009E34EE">
        <w:t>SOP Class</w:t>
      </w:r>
      <w:r w:rsidRPr="00DA7E6E">
        <w:t xml:space="preserve"> </w:t>
      </w:r>
      <w:r>
        <w:t>supports for the C-MOVE message and defines the application behavior, when encountering any of the listed Status Codes.</w:t>
      </w:r>
    </w:p>
    <w:p w14:paraId="3059C52B" w14:textId="116CCDBB" w:rsidR="0025676E" w:rsidRPr="00DA7E6E" w:rsidRDefault="00D36655">
      <w:pPr>
        <w:pStyle w:val="TemplateInstruction"/>
        <w:rPr>
          <w:rFonts w:cs="Arial"/>
          <w:sz w:val="20"/>
        </w:rPr>
      </w:pPr>
      <w:r w:rsidRPr="00DA7E6E">
        <w:rPr>
          <w:rFonts w:cs="Arial"/>
        </w:rPr>
        <w:t>[Describe the behavior of the application when it receives various status codes in the C-</w:t>
      </w:r>
      <w:r>
        <w:rPr>
          <w:rFonts w:cs="Arial"/>
        </w:rPr>
        <w:t>MOVE</w:t>
      </w:r>
      <w:r w:rsidRPr="00DA7E6E">
        <w:rPr>
          <w:rFonts w:cs="Arial"/>
        </w:rPr>
        <w:t xml:space="preserve">-RSP </w:t>
      </w:r>
      <w:r w:rsidR="0025676E" w:rsidRPr="00DA7E6E">
        <w:rPr>
          <w:rFonts w:cs="Arial"/>
        </w:rPr>
        <w:t>Query Retrieve- MOVE Service. For instance, displaying and logging the error code or retrying the request.]</w:t>
      </w:r>
    </w:p>
    <w:p w14:paraId="7EEDC6F4" w14:textId="414724AB" w:rsidR="0025676E" w:rsidRPr="00DA7E6E" w:rsidRDefault="0007533D">
      <w:pPr>
        <w:pStyle w:val="TableTitle"/>
        <w:rPr>
          <w:rFonts w:cs="Arial"/>
        </w:rPr>
      </w:pPr>
      <w:bookmarkStart w:id="929" w:name="_Ref72923074"/>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49</w:t>
      </w:r>
      <w:r w:rsidR="00DF0827">
        <w:rPr>
          <w:rFonts w:cs="Arial"/>
        </w:rPr>
        <w:fldChar w:fldCharType="end"/>
      </w:r>
      <w:bookmarkEnd w:id="929"/>
      <w:r w:rsidR="0025676E" w:rsidRPr="00DA7E6E">
        <w:rPr>
          <w:rFonts w:cs="Arial"/>
        </w:rPr>
        <w:t>: Status Codes -C-MOVE for Query/Retrieve MOVE SOP Classes - SCU</w:t>
      </w: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60"/>
        <w:gridCol w:w="1917"/>
        <w:gridCol w:w="1043"/>
        <w:gridCol w:w="1440"/>
        <w:gridCol w:w="3420"/>
      </w:tblGrid>
      <w:tr w:rsidR="00826348" w:rsidRPr="00DA7E6E" w14:paraId="61D3414F" w14:textId="77777777" w:rsidTr="007F5A1E">
        <w:trPr>
          <w:trHeight w:val="20"/>
          <w:tblHeader/>
        </w:trPr>
        <w:tc>
          <w:tcPr>
            <w:tcW w:w="0" w:type="auto"/>
            <w:tcBorders>
              <w:top w:val="single" w:sz="4" w:space="0" w:color="auto"/>
              <w:left w:val="single" w:sz="4" w:space="0" w:color="000000"/>
              <w:bottom w:val="single" w:sz="4" w:space="0" w:color="auto"/>
              <w:right w:val="single" w:sz="4" w:space="0" w:color="auto"/>
            </w:tcBorders>
            <w:shd w:val="pct25" w:color="auto" w:fill="auto"/>
            <w:tcMar>
              <w:top w:w="40" w:type="dxa"/>
              <w:left w:w="40" w:type="dxa"/>
              <w:bottom w:w="40" w:type="dxa"/>
              <w:right w:w="40" w:type="dxa"/>
            </w:tcMar>
            <w:hideMark/>
          </w:tcPr>
          <w:p w14:paraId="02F671A9" w14:textId="77777777" w:rsidR="0025676E" w:rsidRPr="00DA7E6E" w:rsidRDefault="0025676E">
            <w:pPr>
              <w:keepNext/>
              <w:spacing w:after="0"/>
              <w:jc w:val="center"/>
              <w:rPr>
                <w:rFonts w:cs="Arial"/>
              </w:rPr>
            </w:pPr>
            <w:r w:rsidRPr="00DA7E6E">
              <w:rPr>
                <w:rFonts w:cs="Arial"/>
                <w:b/>
              </w:rPr>
              <w:t>Status Class</w:t>
            </w:r>
          </w:p>
        </w:tc>
        <w:tc>
          <w:tcPr>
            <w:tcW w:w="0" w:type="auto"/>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43730CFA" w14:textId="77777777" w:rsidR="0025676E" w:rsidRPr="00DA7E6E" w:rsidRDefault="0025676E">
            <w:pPr>
              <w:spacing w:after="0"/>
              <w:jc w:val="center"/>
              <w:rPr>
                <w:rFonts w:cs="Arial"/>
              </w:rPr>
            </w:pPr>
            <w:r w:rsidRPr="00DA7E6E">
              <w:rPr>
                <w:rFonts w:cs="Arial"/>
                <w:b/>
              </w:rPr>
              <w:t>Further Meaning</w:t>
            </w:r>
          </w:p>
        </w:tc>
        <w:tc>
          <w:tcPr>
            <w:tcW w:w="1043"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2FC5AF96" w14:textId="77777777" w:rsidR="0025676E" w:rsidRPr="00DA7E6E" w:rsidRDefault="0025676E">
            <w:pPr>
              <w:spacing w:after="0"/>
              <w:jc w:val="center"/>
              <w:rPr>
                <w:rFonts w:cs="Arial"/>
              </w:rPr>
            </w:pPr>
            <w:r w:rsidRPr="00DA7E6E">
              <w:rPr>
                <w:rFonts w:cs="Arial"/>
                <w:b/>
              </w:rPr>
              <w:t>Status Codes</w:t>
            </w:r>
          </w:p>
        </w:tc>
        <w:tc>
          <w:tcPr>
            <w:tcW w:w="1440"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4DEDD306" w14:textId="77777777" w:rsidR="0025676E" w:rsidRPr="00DA7E6E" w:rsidRDefault="0025676E">
            <w:pPr>
              <w:spacing w:after="0"/>
              <w:jc w:val="center"/>
              <w:rPr>
                <w:rFonts w:cs="Arial"/>
              </w:rPr>
            </w:pPr>
            <w:r w:rsidRPr="00DA7E6E">
              <w:rPr>
                <w:rFonts w:cs="Arial"/>
                <w:b/>
              </w:rPr>
              <w:t>Related Fields</w:t>
            </w:r>
          </w:p>
        </w:tc>
        <w:tc>
          <w:tcPr>
            <w:tcW w:w="3420" w:type="dxa"/>
            <w:tcBorders>
              <w:top w:val="single" w:sz="4" w:space="0" w:color="auto"/>
              <w:left w:val="single" w:sz="4" w:space="0" w:color="auto"/>
              <w:bottom w:val="single" w:sz="4" w:space="0" w:color="auto"/>
              <w:right w:val="single" w:sz="4" w:space="0" w:color="000000"/>
            </w:tcBorders>
            <w:shd w:val="pct25" w:color="auto" w:fill="auto"/>
            <w:tcMar>
              <w:top w:w="40" w:type="dxa"/>
              <w:left w:w="40" w:type="dxa"/>
              <w:bottom w:w="40" w:type="dxa"/>
              <w:right w:w="40" w:type="dxa"/>
            </w:tcMar>
            <w:hideMark/>
          </w:tcPr>
          <w:p w14:paraId="2E49D73E" w14:textId="5A1C79A6" w:rsidR="0025676E" w:rsidRPr="00DA7E6E" w:rsidRDefault="0025676E" w:rsidP="00B21D5C">
            <w:pPr>
              <w:spacing w:after="0"/>
              <w:jc w:val="center"/>
              <w:rPr>
                <w:rFonts w:cs="Arial"/>
                <w:b/>
              </w:rPr>
            </w:pPr>
            <w:r w:rsidRPr="00DA7E6E">
              <w:rPr>
                <w:rFonts w:cs="Arial"/>
                <w:b/>
              </w:rPr>
              <w:t>Behaviour</w:t>
            </w:r>
          </w:p>
        </w:tc>
      </w:tr>
      <w:tr w:rsidR="00826348" w:rsidRPr="00DA7E6E" w14:paraId="405F8E56" w14:textId="77777777" w:rsidTr="005F2021">
        <w:trPr>
          <w:trHeight w:val="20"/>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07D6119" w14:textId="77777777" w:rsidR="0025676E" w:rsidRPr="00DA7E6E" w:rsidRDefault="0025676E" w:rsidP="00635261">
            <w:pPr>
              <w:spacing w:after="0"/>
              <w:rPr>
                <w:rFonts w:cs="Arial"/>
                <w:szCs w:val="18"/>
                <w:lang w:val="de-DE"/>
              </w:rPr>
            </w:pPr>
            <w:r w:rsidRPr="00DA7E6E">
              <w:rPr>
                <w:rFonts w:cs="Arial"/>
              </w:rPr>
              <w:t>Success</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502B70C" w14:textId="77777777" w:rsidR="0025676E" w:rsidRPr="00DA7E6E" w:rsidRDefault="0025676E" w:rsidP="0053571A">
            <w:pPr>
              <w:spacing w:after="0"/>
              <w:rPr>
                <w:rFonts w:cs="Arial"/>
              </w:rPr>
            </w:pPr>
            <w:r w:rsidRPr="00DA7E6E">
              <w:rPr>
                <w:rFonts w:cs="Arial"/>
              </w:rPr>
              <w:t>Sub-operations Complete - No Failures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43545B1" w14:textId="77777777" w:rsidR="0025676E" w:rsidRPr="00DA7E6E" w:rsidRDefault="0025676E" w:rsidP="0053571A">
            <w:pPr>
              <w:spacing w:after="0"/>
              <w:jc w:val="center"/>
              <w:rPr>
                <w:rFonts w:cs="Arial"/>
                <w:lang w:val="de-DE"/>
              </w:rPr>
            </w:pPr>
            <w:r w:rsidRPr="00DA7E6E">
              <w:rPr>
                <w:rFonts w:cs="Arial"/>
              </w:rPr>
              <w:t>0000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ABF5FAE" w14:textId="77777777" w:rsidR="0025676E" w:rsidRPr="00DA7E6E" w:rsidRDefault="0025676E" w:rsidP="00944188">
            <w:pPr>
              <w:spacing w:after="0"/>
              <w:jc w:val="center"/>
              <w:rPr>
                <w:rFonts w:cs="Arial"/>
              </w:rPr>
            </w:pPr>
            <w:r w:rsidRPr="00DA7E6E">
              <w:rPr>
                <w:rFonts w:cs="Arial"/>
              </w:rPr>
              <w:t>(0000,1020)</w:t>
            </w:r>
          </w:p>
          <w:p w14:paraId="1AC681E3" w14:textId="77777777" w:rsidR="0025676E" w:rsidRPr="00DA7E6E" w:rsidRDefault="0025676E" w:rsidP="00CB6DCD">
            <w:pPr>
              <w:spacing w:after="0"/>
              <w:jc w:val="center"/>
              <w:rPr>
                <w:rFonts w:cs="Arial"/>
              </w:rPr>
            </w:pPr>
            <w:r w:rsidRPr="00DA7E6E">
              <w:rPr>
                <w:rFonts w:cs="Arial"/>
              </w:rPr>
              <w:t>(0000,1021)</w:t>
            </w:r>
          </w:p>
          <w:p w14:paraId="4C7195B0" w14:textId="77777777" w:rsidR="0025676E" w:rsidRPr="00DA7E6E" w:rsidRDefault="0025676E" w:rsidP="009A6313">
            <w:pPr>
              <w:spacing w:after="0"/>
              <w:jc w:val="center"/>
              <w:rPr>
                <w:rFonts w:cs="Arial"/>
              </w:rPr>
            </w:pPr>
            <w:r w:rsidRPr="00DA7E6E">
              <w:rPr>
                <w:rFonts w:cs="Arial"/>
              </w:rPr>
              <w:t>(0000,1022)</w:t>
            </w:r>
          </w:p>
          <w:p w14:paraId="3C8871EE" w14:textId="77777777" w:rsidR="0025676E" w:rsidRPr="00DA7E6E" w:rsidRDefault="0025676E" w:rsidP="00455E16">
            <w:pPr>
              <w:spacing w:after="0"/>
              <w:jc w:val="center"/>
              <w:rPr>
                <w:rFonts w:cs="Arial"/>
              </w:rPr>
            </w:pPr>
            <w:r w:rsidRPr="00DA7E6E">
              <w:rPr>
                <w:rFonts w:cs="Arial"/>
              </w:rPr>
              <w:t>(0000,1023)</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9878E00" w14:textId="77777777" w:rsidR="0025676E" w:rsidRPr="00DA7E6E" w:rsidRDefault="0025676E" w:rsidP="00FB5811">
            <w:pPr>
              <w:spacing w:after="0"/>
              <w:rPr>
                <w:rFonts w:cs="Arial"/>
                <w:i/>
              </w:rPr>
            </w:pPr>
          </w:p>
        </w:tc>
      </w:tr>
      <w:tr w:rsidR="00826348" w:rsidRPr="00DA7E6E" w14:paraId="16DDDA5C" w14:textId="77777777" w:rsidTr="005F2021">
        <w:trPr>
          <w:trHeight w:val="20"/>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CE44825" w14:textId="77777777" w:rsidR="0025676E" w:rsidRPr="00DA7E6E" w:rsidRDefault="0025676E" w:rsidP="00635261">
            <w:pPr>
              <w:spacing w:after="0"/>
              <w:rPr>
                <w:rFonts w:cs="Arial"/>
                <w:lang w:val="de-DE"/>
              </w:rPr>
            </w:pPr>
            <w:r w:rsidRPr="00DA7E6E">
              <w:rPr>
                <w:rFonts w:cs="Arial"/>
              </w:rPr>
              <w:t>Warning</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CB0712F" w14:textId="77777777" w:rsidR="0025676E" w:rsidRPr="00DA7E6E" w:rsidRDefault="0025676E" w:rsidP="0053571A">
            <w:pPr>
              <w:spacing w:after="0"/>
              <w:rPr>
                <w:rFonts w:cs="Arial"/>
              </w:rPr>
            </w:pPr>
            <w:r w:rsidRPr="00DA7E6E">
              <w:rPr>
                <w:rFonts w:cs="Arial"/>
              </w:rPr>
              <w:t>Sub-operations Complete - One or more Failures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7F2E554" w14:textId="77777777" w:rsidR="0025676E" w:rsidRPr="00DA7E6E" w:rsidRDefault="0025676E" w:rsidP="0053571A">
            <w:pPr>
              <w:spacing w:after="0"/>
              <w:jc w:val="center"/>
              <w:rPr>
                <w:rFonts w:cs="Arial"/>
                <w:lang w:val="de-DE"/>
              </w:rPr>
            </w:pPr>
            <w:r w:rsidRPr="00DA7E6E">
              <w:rPr>
                <w:rFonts w:cs="Arial"/>
              </w:rPr>
              <w:t>B000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C548568" w14:textId="77777777" w:rsidR="0025676E" w:rsidRPr="00DA7E6E" w:rsidRDefault="0025676E" w:rsidP="00944188">
            <w:pPr>
              <w:spacing w:after="0"/>
              <w:jc w:val="center"/>
              <w:rPr>
                <w:rFonts w:cs="Arial"/>
              </w:rPr>
            </w:pPr>
            <w:r w:rsidRPr="00DA7E6E">
              <w:rPr>
                <w:rFonts w:cs="Arial"/>
              </w:rPr>
              <w:t>(0000,1020)</w:t>
            </w:r>
          </w:p>
          <w:p w14:paraId="418EC1F8" w14:textId="77777777" w:rsidR="0025676E" w:rsidRPr="00DA7E6E" w:rsidRDefault="0025676E" w:rsidP="00CB6DCD">
            <w:pPr>
              <w:spacing w:after="0"/>
              <w:jc w:val="center"/>
              <w:rPr>
                <w:rFonts w:cs="Arial"/>
              </w:rPr>
            </w:pPr>
            <w:r w:rsidRPr="00DA7E6E">
              <w:rPr>
                <w:rFonts w:cs="Arial"/>
              </w:rPr>
              <w:t>(0000,1022)</w:t>
            </w:r>
          </w:p>
          <w:p w14:paraId="1CB4231C" w14:textId="77777777" w:rsidR="0025676E" w:rsidRPr="00DA7E6E" w:rsidRDefault="0025676E" w:rsidP="009A6313">
            <w:pPr>
              <w:spacing w:after="0"/>
              <w:jc w:val="center"/>
              <w:rPr>
                <w:rFonts w:cs="Arial"/>
              </w:rPr>
            </w:pPr>
            <w:r w:rsidRPr="00DA7E6E">
              <w:rPr>
                <w:rFonts w:cs="Arial"/>
              </w:rPr>
              <w:t>(0000,1023)</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5B39EBF" w14:textId="77777777" w:rsidR="0025676E" w:rsidRPr="00DA7E6E" w:rsidRDefault="0025676E" w:rsidP="00455E16">
            <w:pPr>
              <w:spacing w:after="0"/>
              <w:rPr>
                <w:rFonts w:cs="Arial"/>
                <w:i/>
              </w:rPr>
            </w:pPr>
          </w:p>
        </w:tc>
      </w:tr>
      <w:tr w:rsidR="00826348" w:rsidRPr="00DA7E6E" w14:paraId="1DBFEA9D" w14:textId="77777777" w:rsidTr="005F2021">
        <w:trPr>
          <w:trHeight w:val="20"/>
        </w:trPr>
        <w:tc>
          <w:tcPr>
            <w:tcW w:w="0" w:type="auto"/>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80EAE26" w14:textId="77777777" w:rsidR="0025676E" w:rsidRPr="00DA7E6E" w:rsidRDefault="0025676E" w:rsidP="00635261">
            <w:pPr>
              <w:spacing w:after="0"/>
              <w:rPr>
                <w:rFonts w:cs="Arial"/>
                <w:lang w:val="de-DE"/>
              </w:rPr>
            </w:pPr>
            <w:r w:rsidRPr="00DA7E6E">
              <w:rPr>
                <w:rFonts w:cs="Arial"/>
              </w:rPr>
              <w:t>Failed</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63BC085" w14:textId="77777777" w:rsidR="0025676E" w:rsidRPr="00DA7E6E" w:rsidRDefault="0025676E" w:rsidP="0053571A">
            <w:pPr>
              <w:spacing w:after="0"/>
              <w:rPr>
                <w:rFonts w:cs="Arial"/>
              </w:rPr>
            </w:pPr>
            <w:r w:rsidRPr="00DA7E6E">
              <w:rPr>
                <w:rFonts w:cs="Arial"/>
              </w:rPr>
              <w:t>Out of Resources - Unable to calculate number of matches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D558A8D" w14:textId="77777777" w:rsidR="0025676E" w:rsidRPr="00DA7E6E" w:rsidRDefault="0025676E" w:rsidP="00242145">
            <w:pPr>
              <w:spacing w:after="0"/>
              <w:jc w:val="center"/>
              <w:rPr>
                <w:rFonts w:cs="Arial"/>
                <w:lang w:val="de-DE"/>
              </w:rPr>
            </w:pPr>
            <w:r w:rsidRPr="00DA7E6E">
              <w:rPr>
                <w:rFonts w:cs="Arial"/>
              </w:rPr>
              <w:t>A701</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5B13410" w14:textId="77777777" w:rsidR="0025676E" w:rsidRPr="00DA7E6E" w:rsidRDefault="0025676E" w:rsidP="00944188">
            <w:pPr>
              <w:spacing w:after="0"/>
              <w:jc w:val="center"/>
              <w:rPr>
                <w:rFonts w:cs="Arial"/>
              </w:rPr>
            </w:pPr>
            <w:r w:rsidRPr="00DA7E6E">
              <w:rPr>
                <w:rFonts w:cs="Arial"/>
              </w:rPr>
              <w:t>(0000,0902)</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2738EF" w14:textId="77777777" w:rsidR="0025676E" w:rsidRPr="00DA7E6E" w:rsidRDefault="0025676E" w:rsidP="00CB6DCD">
            <w:pPr>
              <w:spacing w:after="0"/>
              <w:rPr>
                <w:rFonts w:cs="Arial"/>
                <w:i/>
              </w:rPr>
            </w:pPr>
          </w:p>
        </w:tc>
      </w:tr>
      <w:tr w:rsidR="00826348" w:rsidRPr="00DA7E6E" w14:paraId="08FA97A2" w14:textId="77777777" w:rsidTr="005F20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84EF1" w14:textId="77777777" w:rsidR="0025676E" w:rsidRPr="00DA7E6E" w:rsidRDefault="0025676E">
            <w:pPr>
              <w:spacing w:after="0"/>
              <w:rPr>
                <w:rFonts w:cs="Arial"/>
                <w:spacing w:val="2"/>
                <w:kern w:val="10"/>
                <w:szCs w:val="18"/>
                <w:lang w:val="de-DE" w:eastAsia="de-DE"/>
              </w:rPr>
            </w:pP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C195F72" w14:textId="77777777" w:rsidR="0025676E" w:rsidRPr="00DA7E6E" w:rsidRDefault="0025676E">
            <w:pPr>
              <w:spacing w:after="0"/>
              <w:rPr>
                <w:rFonts w:cs="Arial"/>
              </w:rPr>
            </w:pPr>
            <w:r w:rsidRPr="00DA7E6E">
              <w:rPr>
                <w:rFonts w:cs="Arial"/>
              </w:rPr>
              <w:t>Out of Resources - Unable to perform sub-operations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46F87D4" w14:textId="77777777" w:rsidR="0025676E" w:rsidRPr="00DA7E6E" w:rsidRDefault="0025676E" w:rsidP="00242145">
            <w:pPr>
              <w:spacing w:after="0"/>
              <w:jc w:val="center"/>
              <w:rPr>
                <w:rFonts w:cs="Arial"/>
                <w:lang w:val="de-DE"/>
              </w:rPr>
            </w:pPr>
            <w:r w:rsidRPr="00DA7E6E">
              <w:rPr>
                <w:rFonts w:cs="Arial"/>
              </w:rPr>
              <w:t>A702</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5BAD41C" w14:textId="77777777" w:rsidR="0025676E" w:rsidRPr="00DA7E6E" w:rsidRDefault="0025676E">
            <w:pPr>
              <w:spacing w:after="0"/>
              <w:jc w:val="center"/>
              <w:rPr>
                <w:rFonts w:cs="Arial"/>
              </w:rPr>
            </w:pPr>
            <w:r w:rsidRPr="00DA7E6E">
              <w:rPr>
                <w:rFonts w:cs="Arial"/>
              </w:rPr>
              <w:t>(0000,1020)</w:t>
            </w:r>
          </w:p>
          <w:p w14:paraId="1B683F5E" w14:textId="77777777" w:rsidR="0025676E" w:rsidRPr="00DA7E6E" w:rsidRDefault="0025676E">
            <w:pPr>
              <w:spacing w:after="0"/>
              <w:jc w:val="center"/>
              <w:rPr>
                <w:rFonts w:cs="Arial"/>
              </w:rPr>
            </w:pPr>
            <w:r w:rsidRPr="00DA7E6E">
              <w:rPr>
                <w:rFonts w:cs="Arial"/>
              </w:rPr>
              <w:t>(0000,1021)</w:t>
            </w:r>
          </w:p>
          <w:p w14:paraId="0953C31B" w14:textId="77777777" w:rsidR="0025676E" w:rsidRPr="00DA7E6E" w:rsidRDefault="0025676E">
            <w:pPr>
              <w:spacing w:after="0"/>
              <w:jc w:val="center"/>
              <w:rPr>
                <w:rFonts w:cs="Arial"/>
              </w:rPr>
            </w:pPr>
            <w:r w:rsidRPr="00DA7E6E">
              <w:rPr>
                <w:rFonts w:cs="Arial"/>
              </w:rPr>
              <w:t>(0000,1022)</w:t>
            </w:r>
          </w:p>
          <w:p w14:paraId="6D70A0FF" w14:textId="77777777" w:rsidR="0025676E" w:rsidRPr="00DA7E6E" w:rsidRDefault="0025676E">
            <w:pPr>
              <w:spacing w:after="0"/>
              <w:jc w:val="center"/>
              <w:rPr>
                <w:rFonts w:cs="Arial"/>
              </w:rPr>
            </w:pPr>
            <w:r w:rsidRPr="00DA7E6E">
              <w:rPr>
                <w:rFonts w:cs="Arial"/>
              </w:rPr>
              <w:t>(0000,1023)</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4DD4DB3" w14:textId="77777777" w:rsidR="0025676E" w:rsidRPr="00DA7E6E" w:rsidRDefault="0025676E">
            <w:pPr>
              <w:spacing w:after="0"/>
              <w:rPr>
                <w:rFonts w:cs="Arial"/>
                <w:i/>
              </w:rPr>
            </w:pPr>
          </w:p>
        </w:tc>
      </w:tr>
      <w:tr w:rsidR="00826348" w:rsidRPr="00DA7E6E" w14:paraId="6E03DD72" w14:textId="77777777" w:rsidTr="005F20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7DFE5" w14:textId="77777777" w:rsidR="0025676E" w:rsidRPr="00DA7E6E" w:rsidRDefault="0025676E">
            <w:pPr>
              <w:spacing w:after="0"/>
              <w:rPr>
                <w:rFonts w:cs="Arial"/>
                <w:spacing w:val="2"/>
                <w:kern w:val="10"/>
                <w:szCs w:val="18"/>
                <w:lang w:val="de-DE" w:eastAsia="de-DE"/>
              </w:rPr>
            </w:pP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D7516F4" w14:textId="77777777" w:rsidR="0025676E" w:rsidRPr="00DA7E6E" w:rsidRDefault="0025676E">
            <w:pPr>
              <w:spacing w:after="0"/>
              <w:rPr>
                <w:rFonts w:cs="Arial"/>
                <w:lang w:val="de-DE"/>
              </w:rPr>
            </w:pPr>
            <w:r w:rsidRPr="00DA7E6E">
              <w:rPr>
                <w:rFonts w:cs="Arial"/>
              </w:rPr>
              <w:t>Move Destination unknown</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FFE6268" w14:textId="77777777" w:rsidR="0025676E" w:rsidRPr="00DA7E6E" w:rsidRDefault="0025676E" w:rsidP="00242145">
            <w:pPr>
              <w:spacing w:after="0"/>
              <w:jc w:val="center"/>
              <w:rPr>
                <w:rFonts w:cs="Arial"/>
              </w:rPr>
            </w:pPr>
            <w:r w:rsidRPr="00DA7E6E">
              <w:rPr>
                <w:rFonts w:cs="Arial"/>
              </w:rPr>
              <w:t>A801</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D1232D4" w14:textId="77777777" w:rsidR="0025676E" w:rsidRPr="00DA7E6E" w:rsidRDefault="0025676E">
            <w:pPr>
              <w:spacing w:after="0"/>
              <w:jc w:val="center"/>
              <w:rPr>
                <w:rFonts w:cs="Arial"/>
              </w:rPr>
            </w:pPr>
            <w:r w:rsidRPr="00DA7E6E">
              <w:rPr>
                <w:rFonts w:cs="Arial"/>
              </w:rPr>
              <w:t>(0000,0902)</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E34E362" w14:textId="77777777" w:rsidR="0025676E" w:rsidRPr="00DA7E6E" w:rsidRDefault="0025676E">
            <w:pPr>
              <w:spacing w:after="0"/>
              <w:rPr>
                <w:rFonts w:cs="Arial"/>
                <w:i/>
              </w:rPr>
            </w:pPr>
          </w:p>
        </w:tc>
      </w:tr>
      <w:tr w:rsidR="00826348" w:rsidRPr="00DA7E6E" w14:paraId="48B4E57E" w14:textId="77777777" w:rsidTr="005F20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5D1F" w14:textId="77777777" w:rsidR="0025676E" w:rsidRPr="00DA7E6E" w:rsidRDefault="0025676E">
            <w:pPr>
              <w:spacing w:after="0"/>
              <w:rPr>
                <w:rFonts w:cs="Arial"/>
                <w:spacing w:val="2"/>
                <w:kern w:val="10"/>
                <w:szCs w:val="18"/>
                <w:lang w:val="de-DE" w:eastAsia="de-DE"/>
              </w:rPr>
            </w:pP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A2827BC" w14:textId="77777777" w:rsidR="0025676E" w:rsidRPr="00DA7E6E" w:rsidRDefault="0025676E">
            <w:pPr>
              <w:spacing w:after="0"/>
              <w:rPr>
                <w:rFonts w:cs="Arial"/>
              </w:rPr>
            </w:pPr>
            <w:r w:rsidRPr="00DA7E6E">
              <w:rPr>
                <w:rFonts w:cs="Arial"/>
              </w:rPr>
              <w:t>Identifier does not match SOP Class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18916FC" w14:textId="77777777" w:rsidR="0025676E" w:rsidRPr="00DA7E6E" w:rsidRDefault="0025676E" w:rsidP="00242145">
            <w:pPr>
              <w:spacing w:after="0"/>
              <w:jc w:val="center"/>
              <w:rPr>
                <w:rFonts w:cs="Arial"/>
                <w:lang w:val="de-DE"/>
              </w:rPr>
            </w:pPr>
            <w:r w:rsidRPr="00DA7E6E">
              <w:rPr>
                <w:rFonts w:cs="Arial"/>
              </w:rPr>
              <w:t>A900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343AA86" w14:textId="77777777" w:rsidR="0025676E" w:rsidRPr="00DA7E6E" w:rsidRDefault="0025676E">
            <w:pPr>
              <w:spacing w:after="0"/>
              <w:jc w:val="center"/>
              <w:rPr>
                <w:rFonts w:cs="Arial"/>
              </w:rPr>
            </w:pPr>
            <w:r w:rsidRPr="00DA7E6E">
              <w:rPr>
                <w:rFonts w:cs="Arial"/>
              </w:rPr>
              <w:t>(0000,0901)</w:t>
            </w:r>
          </w:p>
          <w:p w14:paraId="15F19C84" w14:textId="77777777" w:rsidR="0025676E" w:rsidRPr="00DA7E6E" w:rsidRDefault="0025676E">
            <w:pPr>
              <w:spacing w:after="0"/>
              <w:jc w:val="center"/>
              <w:rPr>
                <w:rFonts w:cs="Arial"/>
              </w:rPr>
            </w:pPr>
            <w:r w:rsidRPr="00DA7E6E">
              <w:rPr>
                <w:rFonts w:cs="Arial"/>
              </w:rPr>
              <w:t>(0000,0902)</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10E3284" w14:textId="77777777" w:rsidR="0025676E" w:rsidRPr="00DA7E6E" w:rsidRDefault="0025676E">
            <w:pPr>
              <w:spacing w:after="0"/>
              <w:rPr>
                <w:rFonts w:cs="Arial"/>
                <w:i/>
              </w:rPr>
            </w:pPr>
          </w:p>
        </w:tc>
      </w:tr>
      <w:tr w:rsidR="00826348" w:rsidRPr="00DA7E6E" w14:paraId="0C52BAFF" w14:textId="77777777" w:rsidTr="005F202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4F035" w14:textId="77777777" w:rsidR="0025676E" w:rsidRPr="00DA7E6E" w:rsidRDefault="0025676E">
            <w:pPr>
              <w:spacing w:after="0"/>
              <w:rPr>
                <w:rFonts w:cs="Arial"/>
                <w:spacing w:val="2"/>
                <w:kern w:val="10"/>
                <w:szCs w:val="18"/>
                <w:lang w:val="de-DE" w:eastAsia="de-DE"/>
              </w:rPr>
            </w:pP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A100E80" w14:textId="77777777" w:rsidR="0025676E" w:rsidRPr="00DA7E6E" w:rsidRDefault="0025676E">
            <w:pPr>
              <w:spacing w:after="0"/>
              <w:rPr>
                <w:rFonts w:cs="Arial"/>
                <w:lang w:val="de-DE"/>
              </w:rPr>
            </w:pPr>
            <w:r w:rsidRPr="00DA7E6E">
              <w:rPr>
                <w:rFonts w:cs="Arial"/>
              </w:rPr>
              <w:t>Unable to process</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50917E5" w14:textId="77777777" w:rsidR="0025676E" w:rsidRPr="00DA7E6E" w:rsidRDefault="0025676E">
            <w:pPr>
              <w:spacing w:after="0"/>
              <w:jc w:val="center"/>
              <w:rPr>
                <w:rFonts w:cs="Arial"/>
              </w:rPr>
            </w:pPr>
            <w:r w:rsidRPr="00DA7E6E">
              <w:rPr>
                <w:rFonts w:cs="Arial"/>
              </w:rPr>
              <w:t>Cxxx</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8E68C67" w14:textId="77777777" w:rsidR="0025676E" w:rsidRPr="00DA7E6E" w:rsidRDefault="0025676E">
            <w:pPr>
              <w:spacing w:after="0"/>
              <w:jc w:val="center"/>
              <w:rPr>
                <w:rFonts w:cs="Arial"/>
              </w:rPr>
            </w:pPr>
            <w:r w:rsidRPr="00DA7E6E">
              <w:rPr>
                <w:rFonts w:cs="Arial"/>
              </w:rPr>
              <w:t>(0000,0901)</w:t>
            </w:r>
          </w:p>
          <w:p w14:paraId="0FA50797" w14:textId="77777777" w:rsidR="0025676E" w:rsidRPr="00DA7E6E" w:rsidRDefault="0025676E">
            <w:pPr>
              <w:spacing w:after="0"/>
              <w:jc w:val="center"/>
              <w:rPr>
                <w:rFonts w:cs="Arial"/>
              </w:rPr>
            </w:pPr>
            <w:r w:rsidRPr="00DA7E6E">
              <w:rPr>
                <w:rFonts w:cs="Arial"/>
              </w:rPr>
              <w:t>(0000,0902)</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920D9DC" w14:textId="77777777" w:rsidR="0025676E" w:rsidRPr="00DA7E6E" w:rsidRDefault="0025676E">
            <w:pPr>
              <w:spacing w:after="0"/>
              <w:rPr>
                <w:rFonts w:cs="Arial"/>
                <w:i/>
              </w:rPr>
            </w:pPr>
          </w:p>
        </w:tc>
      </w:tr>
      <w:tr w:rsidR="00826348" w:rsidRPr="00DA7E6E" w14:paraId="3EF03240" w14:textId="77777777" w:rsidTr="005F2021">
        <w:trPr>
          <w:trHeight w:val="20"/>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CDC7598" w14:textId="77777777" w:rsidR="0025676E" w:rsidRPr="00DA7E6E" w:rsidRDefault="0025676E" w:rsidP="00635261">
            <w:pPr>
              <w:spacing w:after="0"/>
              <w:rPr>
                <w:rFonts w:cs="Arial"/>
                <w:lang w:val="de-DE"/>
              </w:rPr>
            </w:pPr>
            <w:r w:rsidRPr="00DA7E6E">
              <w:rPr>
                <w:rFonts w:cs="Arial"/>
              </w:rPr>
              <w:t>Cancel</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0982176" w14:textId="77777777" w:rsidR="0025676E" w:rsidRPr="00DA7E6E" w:rsidRDefault="0025676E" w:rsidP="0053571A">
            <w:pPr>
              <w:spacing w:after="0"/>
              <w:rPr>
                <w:rFonts w:cs="Arial"/>
              </w:rPr>
            </w:pPr>
            <w:r w:rsidRPr="00DA7E6E">
              <w:rPr>
                <w:rFonts w:cs="Arial"/>
              </w:rPr>
              <w:t>Sub-operations terminated due to Cancel Indication</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7486C28" w14:textId="77777777" w:rsidR="0025676E" w:rsidRPr="00DA7E6E" w:rsidRDefault="0025676E" w:rsidP="0053571A">
            <w:pPr>
              <w:spacing w:after="0"/>
              <w:jc w:val="center"/>
              <w:rPr>
                <w:rFonts w:cs="Arial"/>
                <w:lang w:val="de-DE"/>
              </w:rPr>
            </w:pPr>
            <w:r w:rsidRPr="00DA7E6E">
              <w:rPr>
                <w:rFonts w:cs="Arial"/>
              </w:rPr>
              <w:t>FE00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06A0E86" w14:textId="77777777" w:rsidR="0025676E" w:rsidRPr="00DA7E6E" w:rsidRDefault="0025676E" w:rsidP="00944188">
            <w:pPr>
              <w:spacing w:after="0"/>
              <w:jc w:val="center"/>
              <w:rPr>
                <w:rFonts w:cs="Arial"/>
              </w:rPr>
            </w:pPr>
            <w:r w:rsidRPr="00DA7E6E">
              <w:rPr>
                <w:rFonts w:cs="Arial"/>
              </w:rPr>
              <w:t>(0000,1020)</w:t>
            </w:r>
          </w:p>
          <w:p w14:paraId="2FBC1C46" w14:textId="77777777" w:rsidR="0025676E" w:rsidRPr="00DA7E6E" w:rsidRDefault="0025676E" w:rsidP="00CB6DCD">
            <w:pPr>
              <w:spacing w:after="0"/>
              <w:jc w:val="center"/>
              <w:rPr>
                <w:rFonts w:cs="Arial"/>
              </w:rPr>
            </w:pPr>
            <w:r w:rsidRPr="00DA7E6E">
              <w:rPr>
                <w:rFonts w:cs="Arial"/>
              </w:rPr>
              <w:t>(0000,1021)</w:t>
            </w:r>
          </w:p>
          <w:p w14:paraId="5E956AFE" w14:textId="77777777" w:rsidR="0025676E" w:rsidRPr="00DA7E6E" w:rsidRDefault="0025676E" w:rsidP="009A6313">
            <w:pPr>
              <w:spacing w:after="0"/>
              <w:jc w:val="center"/>
              <w:rPr>
                <w:rFonts w:cs="Arial"/>
              </w:rPr>
            </w:pPr>
            <w:r w:rsidRPr="00DA7E6E">
              <w:rPr>
                <w:rFonts w:cs="Arial"/>
              </w:rPr>
              <w:t>(0000,1022)</w:t>
            </w:r>
          </w:p>
          <w:p w14:paraId="253669A4" w14:textId="77777777" w:rsidR="0025676E" w:rsidRPr="00DA7E6E" w:rsidRDefault="0025676E" w:rsidP="00455E16">
            <w:pPr>
              <w:spacing w:after="0"/>
              <w:jc w:val="center"/>
              <w:rPr>
                <w:rFonts w:cs="Arial"/>
              </w:rPr>
            </w:pPr>
            <w:r w:rsidRPr="00DA7E6E">
              <w:rPr>
                <w:rFonts w:cs="Arial"/>
              </w:rPr>
              <w:t>(0000,1023)</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7F8A7A" w14:textId="77777777" w:rsidR="0025676E" w:rsidRPr="00DA7E6E" w:rsidRDefault="0025676E" w:rsidP="00FB5811">
            <w:pPr>
              <w:spacing w:after="0"/>
              <w:rPr>
                <w:rFonts w:cs="Arial"/>
                <w:i/>
              </w:rPr>
            </w:pPr>
          </w:p>
        </w:tc>
      </w:tr>
      <w:tr w:rsidR="000E349E" w:rsidRPr="00DA7E6E" w14:paraId="48835F46" w14:textId="77777777" w:rsidTr="005F2021">
        <w:trPr>
          <w:trHeight w:val="20"/>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FC4A97A" w14:textId="77777777" w:rsidR="0025676E" w:rsidRPr="00DA7E6E" w:rsidRDefault="0025676E" w:rsidP="00635261">
            <w:pPr>
              <w:spacing w:after="0"/>
              <w:rPr>
                <w:rFonts w:cs="Arial"/>
                <w:lang w:val="de-DE"/>
              </w:rPr>
            </w:pPr>
            <w:r w:rsidRPr="00DA7E6E">
              <w:rPr>
                <w:rFonts w:cs="Arial"/>
              </w:rPr>
              <w:t>Pending</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6A67A32" w14:textId="77777777" w:rsidR="0025676E" w:rsidRPr="00DA7E6E" w:rsidRDefault="0025676E" w:rsidP="0053571A">
            <w:pPr>
              <w:spacing w:after="0"/>
              <w:rPr>
                <w:rFonts w:cs="Arial"/>
              </w:rPr>
            </w:pPr>
            <w:r w:rsidRPr="00DA7E6E">
              <w:rPr>
                <w:rFonts w:cs="Arial"/>
              </w:rPr>
              <w:t>Sub-operations are continuing</w:t>
            </w:r>
          </w:p>
        </w:tc>
        <w:tc>
          <w:tcPr>
            <w:tcW w:w="104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BAAB7F0" w14:textId="77777777" w:rsidR="0025676E" w:rsidRPr="00DA7E6E" w:rsidRDefault="0025676E" w:rsidP="0053571A">
            <w:pPr>
              <w:spacing w:after="0"/>
              <w:jc w:val="center"/>
              <w:rPr>
                <w:rFonts w:cs="Arial"/>
              </w:rPr>
            </w:pPr>
            <w:r w:rsidRPr="00DA7E6E">
              <w:rPr>
                <w:rFonts w:cs="Arial"/>
              </w:rPr>
              <w:t>FF00</w:t>
            </w:r>
          </w:p>
        </w:tc>
        <w:tc>
          <w:tcPr>
            <w:tcW w:w="14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F5F61FA" w14:textId="77777777" w:rsidR="0025676E" w:rsidRPr="00DA7E6E" w:rsidRDefault="0025676E" w:rsidP="00944188">
            <w:pPr>
              <w:spacing w:after="0"/>
              <w:jc w:val="center"/>
              <w:rPr>
                <w:rFonts w:cs="Arial"/>
              </w:rPr>
            </w:pPr>
            <w:r w:rsidRPr="00DA7E6E">
              <w:rPr>
                <w:rFonts w:cs="Arial"/>
              </w:rPr>
              <w:t>(0000,1020)</w:t>
            </w:r>
          </w:p>
          <w:p w14:paraId="393EB453" w14:textId="77777777" w:rsidR="0025676E" w:rsidRPr="00DA7E6E" w:rsidRDefault="0025676E" w:rsidP="00CB6DCD">
            <w:pPr>
              <w:spacing w:after="0"/>
              <w:jc w:val="center"/>
              <w:rPr>
                <w:rFonts w:cs="Arial"/>
              </w:rPr>
            </w:pPr>
            <w:r w:rsidRPr="00DA7E6E">
              <w:rPr>
                <w:rFonts w:cs="Arial"/>
              </w:rPr>
              <w:t>(0000,1021)</w:t>
            </w:r>
          </w:p>
          <w:p w14:paraId="35989B69" w14:textId="77777777" w:rsidR="0025676E" w:rsidRPr="00DA7E6E" w:rsidRDefault="0025676E" w:rsidP="009A6313">
            <w:pPr>
              <w:spacing w:after="0"/>
              <w:jc w:val="center"/>
              <w:rPr>
                <w:rFonts w:cs="Arial"/>
              </w:rPr>
            </w:pPr>
            <w:r w:rsidRPr="00DA7E6E">
              <w:rPr>
                <w:rFonts w:cs="Arial"/>
              </w:rPr>
              <w:t>(0000,1022)</w:t>
            </w:r>
          </w:p>
          <w:p w14:paraId="3A8EDB05" w14:textId="77777777" w:rsidR="0025676E" w:rsidRPr="00DA7E6E" w:rsidRDefault="0025676E" w:rsidP="00455E16">
            <w:pPr>
              <w:spacing w:after="0"/>
              <w:jc w:val="center"/>
              <w:rPr>
                <w:rFonts w:cs="Arial"/>
              </w:rPr>
            </w:pPr>
            <w:r w:rsidRPr="00DA7E6E">
              <w:rPr>
                <w:rFonts w:cs="Arial"/>
              </w:rPr>
              <w:t>(0000,1023)</w:t>
            </w:r>
          </w:p>
        </w:tc>
        <w:tc>
          <w:tcPr>
            <w:tcW w:w="34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5751A6C" w14:textId="77777777" w:rsidR="0025676E" w:rsidRPr="00DA7E6E" w:rsidRDefault="0025676E" w:rsidP="00FB5811">
            <w:pPr>
              <w:spacing w:after="0"/>
              <w:rPr>
                <w:rFonts w:cs="Arial"/>
                <w:i/>
              </w:rPr>
            </w:pPr>
          </w:p>
        </w:tc>
      </w:tr>
    </w:tbl>
    <w:p w14:paraId="6F9D61FE" w14:textId="77777777" w:rsidR="000E4B40" w:rsidRPr="00DA7E6E" w:rsidRDefault="000E4B40" w:rsidP="00635261">
      <w:pPr>
        <w:rPr>
          <w:rFonts w:cs="Arial"/>
        </w:rPr>
      </w:pPr>
    </w:p>
    <w:p w14:paraId="053E0496" w14:textId="0765F4FD" w:rsidR="00743786" w:rsidRDefault="00F80295" w:rsidP="007F5A1E">
      <w:pPr>
        <w:pStyle w:val="Heading9"/>
      </w:pPr>
      <w:r>
        <w:t xml:space="preserve"> </w:t>
      </w:r>
      <w:bookmarkStart w:id="930" w:name="_Toc76303613"/>
      <w:r w:rsidR="00743786" w:rsidRPr="00DA7E6E">
        <w:t xml:space="preserve">SCP of the </w:t>
      </w:r>
      <w:r w:rsidR="00F43C31" w:rsidRPr="00DA7E6E">
        <w:t xml:space="preserve">Query/Retrieve FIND SOP </w:t>
      </w:r>
      <w:r w:rsidR="00743786" w:rsidRPr="00DA7E6E">
        <w:t>Class</w:t>
      </w:r>
      <w:r w:rsidR="00F43C31" w:rsidRPr="00DA7E6E">
        <w:t>es</w:t>
      </w:r>
      <w:r w:rsidR="00743786" w:rsidRPr="00DA7E6E">
        <w:t xml:space="preserve"> – </w:t>
      </w:r>
      <w:r w:rsidR="00F43C31" w:rsidRPr="00DA7E6E">
        <w:t>C-FIND</w:t>
      </w:r>
      <w:bookmarkEnd w:id="930"/>
    </w:p>
    <w:p w14:paraId="33B21527" w14:textId="6E28988B" w:rsidR="00F80295" w:rsidRDefault="00F80295" w:rsidP="00F80295">
      <w:pPr>
        <w:rPr>
          <w:b/>
          <w:bCs/>
        </w:rPr>
      </w:pPr>
      <w:r>
        <w:fldChar w:fldCharType="begin"/>
      </w:r>
      <w:r>
        <w:instrText xml:space="preserve"> REF _Ref72997728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50</w:t>
      </w:r>
      <w:r>
        <w:fldChar w:fldCharType="end"/>
      </w:r>
      <w:r>
        <w:t xml:space="preserve"> lists the status codes that the SCP of any of the Query/Retrieve FIND </w:t>
      </w:r>
      <w:r w:rsidRPr="00DA7E6E">
        <w:t>SOP Class</w:t>
      </w:r>
      <w:r>
        <w:t>es</w:t>
      </w:r>
      <w:r w:rsidRPr="00DA7E6E">
        <w:t xml:space="preserve"> </w:t>
      </w:r>
      <w:r>
        <w:t>supports for the C-FIND message and defines conditions, in which any of the listed Status Codes are sent.</w:t>
      </w:r>
    </w:p>
    <w:p w14:paraId="224134BD" w14:textId="77777777" w:rsidR="0025676E" w:rsidRPr="00DA7E6E" w:rsidRDefault="0025676E">
      <w:pPr>
        <w:pStyle w:val="TemplateInstruction"/>
        <w:rPr>
          <w:rFonts w:cs="Arial"/>
          <w:sz w:val="20"/>
        </w:rPr>
      </w:pPr>
      <w:r w:rsidRPr="00DA7E6E">
        <w:rPr>
          <w:rFonts w:cs="Arial"/>
        </w:rPr>
        <w:t>[Describe the condition which causes the application to send the specific status codes in the C-FIND-RSP to the SCU.]</w:t>
      </w:r>
    </w:p>
    <w:p w14:paraId="3A90F78C" w14:textId="00BE93F0" w:rsidR="0025676E" w:rsidRPr="00DA7E6E" w:rsidRDefault="0007533D">
      <w:pPr>
        <w:pStyle w:val="TableTitle"/>
        <w:rPr>
          <w:rFonts w:cs="Arial"/>
        </w:rPr>
      </w:pPr>
      <w:bookmarkStart w:id="931" w:name="_Ref72997728"/>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50</w:t>
      </w:r>
      <w:r w:rsidR="00DF0827">
        <w:rPr>
          <w:rFonts w:cs="Arial"/>
        </w:rPr>
        <w:fldChar w:fldCharType="end"/>
      </w:r>
      <w:bookmarkEnd w:id="931"/>
      <w:r w:rsidR="0025676E" w:rsidRPr="00DA7E6E">
        <w:rPr>
          <w:rFonts w:cs="Arial"/>
        </w:rPr>
        <w:t>: Status Codes -C-FIND for Query/Retrieve FIND SOP Classes - SCP</w:t>
      </w:r>
    </w:p>
    <w:tbl>
      <w:tblPr>
        <w:tblW w:w="994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66"/>
        <w:gridCol w:w="3516"/>
        <w:gridCol w:w="1912"/>
        <w:gridCol w:w="3151"/>
      </w:tblGrid>
      <w:tr w:rsidR="00826348" w:rsidRPr="00DA7E6E" w14:paraId="39E7B163" w14:textId="77777777" w:rsidTr="0025676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6759B3C" w14:textId="77777777" w:rsidR="0025676E" w:rsidRPr="00DA7E6E" w:rsidRDefault="0025676E">
            <w:pPr>
              <w:keepNext/>
              <w:spacing w:before="180" w:after="0"/>
              <w:jc w:val="center"/>
              <w:rPr>
                <w:rFonts w:cs="Arial"/>
              </w:rPr>
            </w:pPr>
            <w:r w:rsidRPr="00DA7E6E">
              <w:rPr>
                <w:rFonts w:cs="Arial"/>
                <w:b/>
              </w:rPr>
              <w:t>Status Class</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8D143C8" w14:textId="77777777" w:rsidR="0025676E" w:rsidRPr="00DA7E6E" w:rsidRDefault="0025676E">
            <w:pPr>
              <w:spacing w:before="180" w:after="0"/>
              <w:jc w:val="center"/>
              <w:rPr>
                <w:rFonts w:cs="Arial"/>
              </w:rPr>
            </w:pPr>
            <w:r w:rsidRPr="00DA7E6E">
              <w:rPr>
                <w:rFonts w:cs="Arial"/>
                <w:b/>
              </w:rPr>
              <w:t>Further Meaning</w:t>
            </w:r>
          </w:p>
        </w:tc>
        <w:tc>
          <w:tcPr>
            <w:tcW w:w="1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F223A95" w14:textId="77777777" w:rsidR="0025676E" w:rsidRPr="00DA7E6E" w:rsidRDefault="0025676E">
            <w:pPr>
              <w:spacing w:before="180" w:after="0"/>
              <w:jc w:val="center"/>
              <w:rPr>
                <w:rFonts w:cs="Arial"/>
              </w:rPr>
            </w:pPr>
            <w:r w:rsidRPr="00DA7E6E">
              <w:rPr>
                <w:rFonts w:cs="Arial"/>
                <w:b/>
              </w:rPr>
              <w:t>Status Code</w:t>
            </w:r>
          </w:p>
        </w:tc>
        <w:tc>
          <w:tcPr>
            <w:tcW w:w="31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7C133A9" w14:textId="21040E3B" w:rsidR="0025676E" w:rsidRPr="00DA7E6E" w:rsidRDefault="0025676E" w:rsidP="00B21D5C">
            <w:pPr>
              <w:spacing w:before="180" w:after="0"/>
              <w:jc w:val="center"/>
              <w:rPr>
                <w:rFonts w:cs="Arial"/>
              </w:rPr>
            </w:pPr>
            <w:r w:rsidRPr="00DA7E6E">
              <w:rPr>
                <w:rFonts w:cs="Arial"/>
                <w:b/>
              </w:rPr>
              <w:t>Condition</w:t>
            </w:r>
          </w:p>
        </w:tc>
      </w:tr>
      <w:tr w:rsidR="00826348" w:rsidRPr="00DA7E6E" w14:paraId="1ED3F21C" w14:textId="77777777" w:rsidTr="0025676E">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8CF863" w14:textId="77777777" w:rsidR="0025676E" w:rsidRPr="00DA7E6E" w:rsidRDefault="0025676E" w:rsidP="00635261">
            <w:pPr>
              <w:spacing w:after="0"/>
              <w:rPr>
                <w:rFonts w:cs="Arial"/>
                <w:szCs w:val="18"/>
                <w:lang w:val="de-DE"/>
              </w:rPr>
            </w:pPr>
            <w:r w:rsidRPr="00DA7E6E">
              <w:rPr>
                <w:rFonts w:cs="Arial"/>
              </w:rPr>
              <w:t>Success</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21A424" w14:textId="77777777" w:rsidR="0025676E" w:rsidRPr="00DA7E6E" w:rsidRDefault="0025676E" w:rsidP="0053571A">
            <w:pPr>
              <w:spacing w:after="0"/>
              <w:rPr>
                <w:rFonts w:cs="Arial"/>
              </w:rPr>
            </w:pPr>
            <w:r w:rsidRPr="00DA7E6E">
              <w:rPr>
                <w:rFonts w:cs="Arial"/>
              </w:rPr>
              <w:t>Matching is complete - No final identifier is supplied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A2B911" w14:textId="77777777" w:rsidR="0025676E" w:rsidRPr="00DA7E6E" w:rsidRDefault="0025676E" w:rsidP="0053571A">
            <w:pPr>
              <w:spacing w:after="0"/>
              <w:rPr>
                <w:rFonts w:cs="Arial"/>
                <w:lang w:val="de-DE"/>
              </w:rPr>
            </w:pPr>
            <w:r w:rsidRPr="00DA7E6E">
              <w:rPr>
                <w:rFonts w:cs="Arial"/>
              </w:rPr>
              <w:t>0000H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29FA8" w14:textId="77777777" w:rsidR="0025676E" w:rsidRPr="00DA7E6E" w:rsidRDefault="0025676E" w:rsidP="00944188">
            <w:pPr>
              <w:spacing w:after="0"/>
              <w:rPr>
                <w:rFonts w:cs="Arial"/>
              </w:rPr>
            </w:pPr>
          </w:p>
        </w:tc>
      </w:tr>
      <w:tr w:rsidR="00826348" w:rsidRPr="00DA7E6E" w14:paraId="22C1F537" w14:textId="77777777" w:rsidTr="0025676E">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43FBDC3C" w14:textId="77777777" w:rsidR="0025676E" w:rsidRPr="00DA7E6E" w:rsidRDefault="0025676E" w:rsidP="00635261">
            <w:pPr>
              <w:spacing w:after="0"/>
              <w:rPr>
                <w:rFonts w:cs="Arial"/>
                <w:lang w:val="de-DE"/>
              </w:rPr>
            </w:pPr>
            <w:r w:rsidRPr="00DA7E6E">
              <w:rPr>
                <w:rFonts w:cs="Arial"/>
              </w:rPr>
              <w:t>Failure</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3CCF40" w14:textId="77777777" w:rsidR="0025676E" w:rsidRPr="00DA7E6E" w:rsidRDefault="0025676E" w:rsidP="0053571A">
            <w:pPr>
              <w:spacing w:after="0"/>
              <w:rPr>
                <w:rFonts w:cs="Arial"/>
              </w:rPr>
            </w:pPr>
            <w:r w:rsidRPr="00DA7E6E">
              <w:rPr>
                <w:rFonts w:cs="Arial"/>
              </w:rPr>
              <w:t>Refused: Out of resources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7E7A1D8" w14:textId="77777777" w:rsidR="0025676E" w:rsidRPr="00DA7E6E" w:rsidRDefault="0025676E" w:rsidP="0053571A">
            <w:pPr>
              <w:spacing w:after="0"/>
              <w:rPr>
                <w:rFonts w:cs="Arial"/>
                <w:lang w:val="de-DE"/>
              </w:rPr>
            </w:pPr>
            <w:r w:rsidRPr="00DA7E6E">
              <w:rPr>
                <w:rFonts w:cs="Arial"/>
              </w:rPr>
              <w:t>A700H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389BE7" w14:textId="77777777" w:rsidR="0025676E" w:rsidRPr="00DA7E6E" w:rsidRDefault="0025676E" w:rsidP="00944188">
            <w:pPr>
              <w:spacing w:after="0"/>
              <w:rPr>
                <w:rFonts w:cs="Arial"/>
              </w:rPr>
            </w:pPr>
          </w:p>
        </w:tc>
      </w:tr>
      <w:tr w:rsidR="00826348" w:rsidRPr="00DA7E6E" w14:paraId="10DE4FF9" w14:textId="77777777" w:rsidTr="0025676E">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05E9020C" w14:textId="77777777" w:rsidR="0025676E" w:rsidRPr="00DA7E6E" w:rsidRDefault="0025676E"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7002946" w14:textId="77777777" w:rsidR="0025676E" w:rsidRPr="00DA7E6E" w:rsidRDefault="0025676E" w:rsidP="0053571A">
            <w:pPr>
              <w:spacing w:after="0"/>
              <w:rPr>
                <w:rFonts w:cs="Arial"/>
              </w:rPr>
            </w:pPr>
            <w:r w:rsidRPr="00DA7E6E">
              <w:rPr>
                <w:rFonts w:cs="Arial"/>
              </w:rPr>
              <w:t>Error: Identifier does not match SOP Class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C3C54FF" w14:textId="77777777" w:rsidR="0025676E" w:rsidRPr="00DA7E6E" w:rsidRDefault="0025676E" w:rsidP="0053571A">
            <w:pPr>
              <w:spacing w:after="0"/>
              <w:rPr>
                <w:rFonts w:cs="Arial"/>
                <w:lang w:val="de-DE"/>
              </w:rPr>
            </w:pPr>
            <w:r w:rsidRPr="00DA7E6E">
              <w:rPr>
                <w:rFonts w:cs="Arial"/>
              </w:rPr>
              <w:t>A900H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958A0F" w14:textId="77777777" w:rsidR="0025676E" w:rsidRPr="00DA7E6E" w:rsidRDefault="0025676E" w:rsidP="00944188">
            <w:pPr>
              <w:spacing w:after="0"/>
              <w:rPr>
                <w:rFonts w:cs="Arial"/>
              </w:rPr>
            </w:pPr>
          </w:p>
        </w:tc>
      </w:tr>
      <w:tr w:rsidR="00826348" w:rsidRPr="00DA7E6E" w14:paraId="59D02A0F" w14:textId="77777777" w:rsidTr="0025676E">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BAEB3F0" w14:textId="77777777" w:rsidR="0025676E" w:rsidRPr="00DA7E6E" w:rsidRDefault="0025676E"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39C5AB" w14:textId="77777777" w:rsidR="0025676E" w:rsidRPr="00DA7E6E" w:rsidRDefault="0025676E" w:rsidP="0053571A">
            <w:pPr>
              <w:spacing w:after="0"/>
              <w:rPr>
                <w:rFonts w:cs="Arial"/>
              </w:rPr>
            </w:pPr>
            <w:r w:rsidRPr="00DA7E6E">
              <w:rPr>
                <w:rFonts w:cs="Arial"/>
              </w:rPr>
              <w:t>Error: Unable to process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6115E7" w14:textId="77777777" w:rsidR="0025676E" w:rsidRPr="00DA7E6E" w:rsidRDefault="0025676E" w:rsidP="0053571A">
            <w:pPr>
              <w:spacing w:after="0"/>
              <w:rPr>
                <w:rFonts w:cs="Arial"/>
                <w:lang w:val="de-DE"/>
              </w:rPr>
            </w:pPr>
            <w:r w:rsidRPr="00DA7E6E">
              <w:rPr>
                <w:rFonts w:cs="Arial"/>
              </w:rPr>
              <w:t>C000H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91FE28" w14:textId="77777777" w:rsidR="0025676E" w:rsidRPr="00DA7E6E" w:rsidRDefault="0025676E" w:rsidP="00944188">
            <w:pPr>
              <w:spacing w:after="0"/>
              <w:rPr>
                <w:rFonts w:cs="Arial"/>
              </w:rPr>
            </w:pPr>
          </w:p>
        </w:tc>
      </w:tr>
      <w:tr w:rsidR="00826348" w:rsidRPr="00DA7E6E" w14:paraId="41D973BA" w14:textId="77777777" w:rsidTr="0025676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EA6016" w14:textId="77777777" w:rsidR="0025676E" w:rsidRPr="00DA7E6E" w:rsidRDefault="0025676E"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74EF47" w14:textId="77777777" w:rsidR="0025676E" w:rsidRPr="00DA7E6E" w:rsidRDefault="0025676E" w:rsidP="0053571A">
            <w:pPr>
              <w:spacing w:after="0"/>
              <w:rPr>
                <w:rFonts w:cs="Arial"/>
              </w:rPr>
            </w:pPr>
            <w:r w:rsidRPr="00DA7E6E">
              <w:rPr>
                <w:rFonts w:cs="Arial"/>
              </w:rPr>
              <w:t>SOP Class Not Supported</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C0C54FB" w14:textId="77777777" w:rsidR="0025676E" w:rsidRPr="00DA7E6E" w:rsidRDefault="0025676E" w:rsidP="0053571A">
            <w:pPr>
              <w:spacing w:after="0"/>
              <w:rPr>
                <w:rFonts w:cs="Arial"/>
                <w:lang w:val="de-DE"/>
              </w:rPr>
            </w:pPr>
            <w:r w:rsidRPr="00DA7E6E">
              <w:rPr>
                <w:rFonts w:cs="Arial"/>
              </w:rPr>
              <w:t>0122H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24E106" w14:textId="77777777" w:rsidR="0025676E" w:rsidRPr="00DA7E6E" w:rsidRDefault="0025676E" w:rsidP="00944188">
            <w:pPr>
              <w:spacing w:after="0"/>
              <w:rPr>
                <w:rFonts w:cs="Arial"/>
              </w:rPr>
            </w:pPr>
          </w:p>
        </w:tc>
      </w:tr>
      <w:tr w:rsidR="00826348" w:rsidRPr="00DA7E6E" w14:paraId="3861F63C" w14:textId="77777777" w:rsidTr="0025676E">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398A86" w14:textId="77777777" w:rsidR="0025676E" w:rsidRPr="00DA7E6E" w:rsidRDefault="0025676E" w:rsidP="00635261">
            <w:pPr>
              <w:spacing w:after="0"/>
              <w:rPr>
                <w:rFonts w:cs="Arial"/>
                <w:lang w:val="de-DE"/>
              </w:rPr>
            </w:pPr>
            <w:r w:rsidRPr="00DA7E6E">
              <w:rPr>
                <w:rFonts w:cs="Arial"/>
              </w:rPr>
              <w:t>Cancel</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0841C5C" w14:textId="77777777" w:rsidR="0025676E" w:rsidRPr="00DA7E6E" w:rsidRDefault="0025676E" w:rsidP="0053571A">
            <w:pPr>
              <w:spacing w:after="0"/>
              <w:rPr>
                <w:rFonts w:cs="Arial"/>
              </w:rPr>
            </w:pPr>
            <w:r w:rsidRPr="00DA7E6E">
              <w:rPr>
                <w:rFonts w:cs="Arial"/>
              </w:rPr>
              <w:t xml:space="preserve">Matching terminated due to cancel </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740BB8E" w14:textId="77777777" w:rsidR="0025676E" w:rsidRPr="00DA7E6E" w:rsidRDefault="0025676E" w:rsidP="0053571A">
            <w:pPr>
              <w:spacing w:after="0"/>
              <w:rPr>
                <w:rFonts w:cs="Arial"/>
                <w:lang w:val="de-DE"/>
              </w:rPr>
            </w:pPr>
            <w:r w:rsidRPr="00DA7E6E">
              <w:rPr>
                <w:rFonts w:cs="Arial"/>
              </w:rPr>
              <w:t>FE00H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681106" w14:textId="77777777" w:rsidR="0025676E" w:rsidRPr="00DA7E6E" w:rsidRDefault="0025676E" w:rsidP="00944188">
            <w:pPr>
              <w:spacing w:after="0"/>
              <w:rPr>
                <w:rFonts w:cs="Arial"/>
              </w:rPr>
            </w:pPr>
          </w:p>
        </w:tc>
      </w:tr>
      <w:tr w:rsidR="00826348" w:rsidRPr="00DA7E6E" w14:paraId="219C3421" w14:textId="77777777" w:rsidTr="0025676E">
        <w:tc>
          <w:tcPr>
            <w:tcW w:w="1366" w:type="dxa"/>
            <w:tcBorders>
              <w:top w:val="single" w:sz="4" w:space="0" w:color="000000"/>
              <w:left w:val="single" w:sz="4" w:space="0" w:color="000000"/>
              <w:bottom w:val="nil"/>
              <w:right w:val="single" w:sz="4" w:space="0" w:color="000000"/>
            </w:tcBorders>
            <w:tcMar>
              <w:top w:w="40" w:type="dxa"/>
              <w:left w:w="40" w:type="dxa"/>
              <w:bottom w:w="40" w:type="dxa"/>
              <w:right w:w="40" w:type="dxa"/>
            </w:tcMar>
            <w:hideMark/>
          </w:tcPr>
          <w:p w14:paraId="21303A95" w14:textId="77777777" w:rsidR="0025676E" w:rsidRPr="00DA7E6E" w:rsidRDefault="0025676E" w:rsidP="00635261">
            <w:pPr>
              <w:spacing w:after="0"/>
              <w:rPr>
                <w:rFonts w:cs="Arial"/>
                <w:lang w:val="de-DE"/>
              </w:rPr>
            </w:pPr>
            <w:r w:rsidRPr="00DA7E6E">
              <w:rPr>
                <w:rFonts w:cs="Arial"/>
              </w:rPr>
              <w:t>Pending</w:t>
            </w: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244375A" w14:textId="77777777" w:rsidR="0025676E" w:rsidRPr="00DA7E6E" w:rsidRDefault="0025676E" w:rsidP="0053571A">
            <w:pPr>
              <w:spacing w:after="0"/>
              <w:rPr>
                <w:rFonts w:cs="Arial"/>
              </w:rPr>
            </w:pPr>
            <w:r w:rsidRPr="00DA7E6E">
              <w:rPr>
                <w:rFonts w:cs="Arial"/>
              </w:rPr>
              <w:t>Matches are continuing - Current Match is supplied and any Optional Keys were supported in the same manner as Required Keys.</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0C4DA4" w14:textId="77777777" w:rsidR="0025676E" w:rsidRPr="00DA7E6E" w:rsidRDefault="0025676E" w:rsidP="0053571A">
            <w:pPr>
              <w:spacing w:after="0"/>
              <w:rPr>
                <w:rFonts w:cs="Arial"/>
                <w:lang w:val="de-DE"/>
              </w:rPr>
            </w:pPr>
            <w:r w:rsidRPr="00DA7E6E">
              <w:rPr>
                <w:rFonts w:cs="Arial"/>
              </w:rPr>
              <w:t>FF00H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B4D2A" w14:textId="77777777" w:rsidR="0025676E" w:rsidRPr="00DA7E6E" w:rsidRDefault="0025676E" w:rsidP="00944188">
            <w:pPr>
              <w:spacing w:after="0"/>
              <w:rPr>
                <w:rFonts w:cs="Arial"/>
              </w:rPr>
            </w:pPr>
          </w:p>
        </w:tc>
      </w:tr>
      <w:tr w:rsidR="000E349E" w:rsidRPr="00DA7E6E" w14:paraId="162640D5" w14:textId="77777777" w:rsidTr="0025676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8890BC" w14:textId="77777777" w:rsidR="0025676E" w:rsidRPr="00DA7E6E" w:rsidRDefault="0025676E" w:rsidP="00635261">
            <w:pPr>
              <w:spacing w:after="0"/>
              <w:rPr>
                <w:rFonts w:cs="Arial"/>
              </w:rPr>
            </w:pPr>
          </w:p>
        </w:tc>
        <w:tc>
          <w:tcPr>
            <w:tcW w:w="3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2253F5C" w14:textId="77777777" w:rsidR="0025676E" w:rsidRPr="00DA7E6E" w:rsidRDefault="0025676E" w:rsidP="0053571A">
            <w:pPr>
              <w:spacing w:after="0"/>
              <w:rPr>
                <w:rFonts w:cs="Arial"/>
              </w:rPr>
            </w:pPr>
            <w:r w:rsidRPr="00DA7E6E">
              <w:rPr>
                <w:rFonts w:cs="Arial"/>
              </w:rPr>
              <w:t>Matches are continuing - Warning that one or more Optional Keys were not supported for existence for this Identifier</w:t>
            </w:r>
          </w:p>
        </w:tc>
        <w:tc>
          <w:tcPr>
            <w:tcW w:w="19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FC75B4" w14:textId="77777777" w:rsidR="0025676E" w:rsidRPr="00DA7E6E" w:rsidRDefault="0025676E" w:rsidP="0053571A">
            <w:pPr>
              <w:spacing w:after="0"/>
              <w:rPr>
                <w:rFonts w:cs="Arial"/>
                <w:lang w:val="de-DE"/>
              </w:rPr>
            </w:pPr>
            <w:r w:rsidRPr="00DA7E6E">
              <w:rPr>
                <w:rFonts w:cs="Arial"/>
              </w:rPr>
              <w:t>FF01H</w:t>
            </w:r>
          </w:p>
        </w:tc>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3C5219" w14:textId="77777777" w:rsidR="0025676E" w:rsidRPr="00DA7E6E" w:rsidRDefault="0025676E" w:rsidP="00944188">
            <w:pPr>
              <w:spacing w:after="0"/>
              <w:rPr>
                <w:rFonts w:cs="Arial"/>
              </w:rPr>
            </w:pPr>
          </w:p>
        </w:tc>
      </w:tr>
    </w:tbl>
    <w:p w14:paraId="0120FE6F" w14:textId="77777777" w:rsidR="0025676E" w:rsidRPr="00DA7E6E" w:rsidRDefault="0025676E" w:rsidP="00635261">
      <w:pPr>
        <w:spacing w:after="0"/>
        <w:rPr>
          <w:rFonts w:cs="Arial"/>
        </w:rPr>
      </w:pPr>
    </w:p>
    <w:p w14:paraId="3742A710" w14:textId="4C221828" w:rsidR="00743786" w:rsidRDefault="00743786" w:rsidP="007F5A1E">
      <w:pPr>
        <w:pStyle w:val="Heading9"/>
      </w:pPr>
      <w:bookmarkStart w:id="932" w:name="_Toc76303614"/>
      <w:r w:rsidRPr="00DA7E6E">
        <w:t xml:space="preserve">SCP of the </w:t>
      </w:r>
      <w:r w:rsidR="00F43C31" w:rsidRPr="00DA7E6E">
        <w:t>Query/Retrieve MOVE S</w:t>
      </w:r>
      <w:r w:rsidRPr="00DA7E6E">
        <w:t>OP Class</w:t>
      </w:r>
      <w:r w:rsidR="00F43C31" w:rsidRPr="00DA7E6E">
        <w:t>es</w:t>
      </w:r>
      <w:r w:rsidRPr="00DA7E6E">
        <w:t xml:space="preserve"> – </w:t>
      </w:r>
      <w:r w:rsidR="00F43C31" w:rsidRPr="00DA7E6E">
        <w:t>C-MOVE</w:t>
      </w:r>
      <w:bookmarkEnd w:id="932"/>
    </w:p>
    <w:p w14:paraId="5F4F8718" w14:textId="3E8D01C3" w:rsidR="00F80295" w:rsidRDefault="00F80295" w:rsidP="00F80295">
      <w:pPr>
        <w:rPr>
          <w:b/>
          <w:bCs/>
        </w:rPr>
      </w:pPr>
      <w:r>
        <w:fldChar w:fldCharType="begin"/>
      </w:r>
      <w:r>
        <w:instrText xml:space="preserve"> REF _Ref72997738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51</w:t>
      </w:r>
      <w:r>
        <w:fldChar w:fldCharType="end"/>
      </w:r>
      <w:r>
        <w:t xml:space="preserve"> lists the status codes that the SCP of any of the Query/Retrieve MOVE </w:t>
      </w:r>
      <w:r w:rsidRPr="00DA7E6E">
        <w:t>SOP Class</w:t>
      </w:r>
      <w:r>
        <w:t>es</w:t>
      </w:r>
      <w:r w:rsidRPr="00DA7E6E">
        <w:t xml:space="preserve"> </w:t>
      </w:r>
      <w:r>
        <w:t>supports for the C-MOVE message and defines conditions, in which any of the listed Status Codes are sent.</w:t>
      </w:r>
    </w:p>
    <w:p w14:paraId="60D2DBDC" w14:textId="77777777" w:rsidR="00144B88" w:rsidRPr="00DA7E6E" w:rsidRDefault="00144B88">
      <w:pPr>
        <w:pStyle w:val="TemplateInstruction"/>
        <w:rPr>
          <w:rFonts w:cs="Arial"/>
          <w:sz w:val="20"/>
        </w:rPr>
      </w:pPr>
      <w:r w:rsidRPr="00DA7E6E">
        <w:rPr>
          <w:rFonts w:cs="Arial"/>
        </w:rPr>
        <w:t>[Describe the condition which causes the application to send the specific status codes in the C-MOVE-RSP to the SCU.]</w:t>
      </w:r>
    </w:p>
    <w:p w14:paraId="14497478" w14:textId="77777777" w:rsidR="00144B88" w:rsidRPr="00DA7E6E" w:rsidRDefault="00144B88">
      <w:pPr>
        <w:pStyle w:val="TemplateInstruction"/>
        <w:rPr>
          <w:rFonts w:cs="Arial"/>
          <w:lang w:eastAsia="de-DE"/>
        </w:rPr>
      </w:pPr>
      <w:r w:rsidRPr="00DA7E6E">
        <w:rPr>
          <w:rFonts w:cs="Arial"/>
        </w:rPr>
        <w:t>[Describe the action on the storage sub operation e due to above mentioned conditions. – Mention what happens to the store sub-operation when the specific condition occurs.]</w:t>
      </w:r>
    </w:p>
    <w:p w14:paraId="3AB54639" w14:textId="1DD5DA96" w:rsidR="00144B88" w:rsidRPr="00DA7E6E" w:rsidRDefault="0007533D">
      <w:pPr>
        <w:pStyle w:val="TableTitle"/>
        <w:rPr>
          <w:rFonts w:cs="Arial"/>
        </w:rPr>
      </w:pPr>
      <w:bookmarkStart w:id="933" w:name="_Ref7299773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51</w:t>
      </w:r>
      <w:r w:rsidR="00DF0827">
        <w:rPr>
          <w:rFonts w:cs="Arial"/>
        </w:rPr>
        <w:fldChar w:fldCharType="end"/>
      </w:r>
      <w:bookmarkEnd w:id="933"/>
      <w:r w:rsidR="00144B88" w:rsidRPr="00DA7E6E">
        <w:rPr>
          <w:rFonts w:cs="Arial"/>
        </w:rPr>
        <w:t>: Status Codes -C-MOVE for Query/Retrieve MOVE SOP Classes - SCP</w:t>
      </w:r>
    </w:p>
    <w:tbl>
      <w:tblPr>
        <w:tblW w:w="1003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7"/>
        <w:gridCol w:w="1527"/>
        <w:gridCol w:w="1026"/>
        <w:gridCol w:w="1800"/>
        <w:gridCol w:w="2430"/>
        <w:gridCol w:w="2250"/>
      </w:tblGrid>
      <w:tr w:rsidR="00826348" w:rsidRPr="00DA7E6E" w14:paraId="741D846E" w14:textId="77777777" w:rsidTr="007F5A1E">
        <w:trPr>
          <w:trHeight w:val="19"/>
          <w:tblHeader/>
        </w:trPr>
        <w:tc>
          <w:tcPr>
            <w:tcW w:w="0" w:type="auto"/>
            <w:tcBorders>
              <w:top w:val="single" w:sz="4" w:space="0" w:color="auto"/>
              <w:left w:val="single" w:sz="4" w:space="0" w:color="000000"/>
              <w:bottom w:val="single" w:sz="4" w:space="0" w:color="auto"/>
              <w:right w:val="single" w:sz="4" w:space="0" w:color="auto"/>
            </w:tcBorders>
            <w:shd w:val="pct25" w:color="auto" w:fill="auto"/>
            <w:tcMar>
              <w:top w:w="40" w:type="dxa"/>
              <w:left w:w="40" w:type="dxa"/>
              <w:bottom w:w="40" w:type="dxa"/>
              <w:right w:w="40" w:type="dxa"/>
            </w:tcMar>
            <w:hideMark/>
          </w:tcPr>
          <w:p w14:paraId="5753DCBC" w14:textId="77777777" w:rsidR="00144B88" w:rsidRPr="007F5A1E" w:rsidRDefault="00144B88" w:rsidP="007F5A1E">
            <w:pPr>
              <w:keepNext/>
              <w:spacing w:before="180" w:after="0"/>
              <w:jc w:val="center"/>
              <w:rPr>
                <w:rFonts w:cs="Arial"/>
                <w:b/>
              </w:rPr>
            </w:pPr>
            <w:r w:rsidRPr="00DA7E6E">
              <w:rPr>
                <w:rFonts w:cs="Arial"/>
                <w:b/>
              </w:rPr>
              <w:t>Status Class</w:t>
            </w:r>
          </w:p>
        </w:tc>
        <w:tc>
          <w:tcPr>
            <w:tcW w:w="1527"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474804F1" w14:textId="77777777" w:rsidR="00144B88" w:rsidRPr="007F5A1E" w:rsidRDefault="00144B88" w:rsidP="007F5A1E">
            <w:pPr>
              <w:spacing w:before="180" w:after="0"/>
              <w:jc w:val="center"/>
              <w:rPr>
                <w:rFonts w:cs="Arial"/>
                <w:b/>
              </w:rPr>
            </w:pPr>
            <w:r w:rsidRPr="00DA7E6E">
              <w:rPr>
                <w:rFonts w:cs="Arial"/>
                <w:b/>
              </w:rPr>
              <w:t>Further Meaning</w:t>
            </w:r>
          </w:p>
        </w:tc>
        <w:tc>
          <w:tcPr>
            <w:tcW w:w="1026"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30F279ED" w14:textId="77777777" w:rsidR="00144B88" w:rsidRPr="007F5A1E" w:rsidRDefault="00144B88" w:rsidP="007F5A1E">
            <w:pPr>
              <w:spacing w:before="180" w:after="0"/>
              <w:jc w:val="center"/>
              <w:rPr>
                <w:rFonts w:cs="Arial"/>
                <w:b/>
              </w:rPr>
            </w:pPr>
            <w:r w:rsidRPr="00DA7E6E">
              <w:rPr>
                <w:rFonts w:cs="Arial"/>
                <w:b/>
              </w:rPr>
              <w:t>Status Codes</w:t>
            </w:r>
          </w:p>
        </w:tc>
        <w:tc>
          <w:tcPr>
            <w:tcW w:w="1800" w:type="dxa"/>
            <w:tcBorders>
              <w:top w:val="single" w:sz="4" w:space="0" w:color="auto"/>
              <w:left w:val="single" w:sz="4" w:space="0" w:color="auto"/>
              <w:bottom w:val="single" w:sz="4" w:space="0" w:color="auto"/>
              <w:right w:val="single" w:sz="4" w:space="0" w:color="auto"/>
            </w:tcBorders>
            <w:shd w:val="pct25" w:color="auto" w:fill="auto"/>
            <w:tcMar>
              <w:top w:w="40" w:type="dxa"/>
              <w:left w:w="40" w:type="dxa"/>
              <w:bottom w:w="40" w:type="dxa"/>
              <w:right w:w="40" w:type="dxa"/>
            </w:tcMar>
            <w:hideMark/>
          </w:tcPr>
          <w:p w14:paraId="613C53E9" w14:textId="77777777" w:rsidR="00144B88" w:rsidRPr="007F5A1E" w:rsidRDefault="00144B88" w:rsidP="007F5A1E">
            <w:pPr>
              <w:spacing w:before="180" w:after="0"/>
              <w:jc w:val="center"/>
              <w:rPr>
                <w:rFonts w:cs="Arial"/>
                <w:b/>
              </w:rPr>
            </w:pPr>
            <w:r w:rsidRPr="00DA7E6E">
              <w:rPr>
                <w:rFonts w:cs="Arial"/>
                <w:b/>
              </w:rPr>
              <w:t>Related Fields sent in the response</w:t>
            </w:r>
          </w:p>
        </w:tc>
        <w:tc>
          <w:tcPr>
            <w:tcW w:w="2430" w:type="dxa"/>
            <w:tcBorders>
              <w:top w:val="single" w:sz="4" w:space="0" w:color="auto"/>
              <w:left w:val="single" w:sz="4" w:space="0" w:color="auto"/>
              <w:bottom w:val="single" w:sz="4" w:space="0" w:color="auto"/>
              <w:right w:val="single" w:sz="4" w:space="0" w:color="000000"/>
            </w:tcBorders>
            <w:shd w:val="pct25" w:color="auto" w:fill="auto"/>
            <w:tcMar>
              <w:top w:w="40" w:type="dxa"/>
              <w:left w:w="40" w:type="dxa"/>
              <w:bottom w:w="40" w:type="dxa"/>
              <w:right w:w="40" w:type="dxa"/>
            </w:tcMar>
            <w:hideMark/>
          </w:tcPr>
          <w:p w14:paraId="62103BE3" w14:textId="22FA9995" w:rsidR="00144B88" w:rsidRPr="00DA7E6E" w:rsidRDefault="00144B88" w:rsidP="00B21D5C">
            <w:pPr>
              <w:spacing w:before="180" w:after="0"/>
              <w:jc w:val="center"/>
              <w:rPr>
                <w:rFonts w:cs="Arial"/>
                <w:b/>
              </w:rPr>
            </w:pPr>
            <w:r w:rsidRPr="00DA7E6E">
              <w:rPr>
                <w:rFonts w:cs="Arial"/>
                <w:b/>
              </w:rPr>
              <w:t>Condition</w:t>
            </w:r>
          </w:p>
        </w:tc>
        <w:tc>
          <w:tcPr>
            <w:tcW w:w="2250" w:type="dxa"/>
            <w:tcBorders>
              <w:top w:val="single" w:sz="4" w:space="0" w:color="auto"/>
              <w:left w:val="single" w:sz="4" w:space="0" w:color="auto"/>
              <w:bottom w:val="single" w:sz="4" w:space="0" w:color="auto"/>
              <w:right w:val="single" w:sz="4" w:space="0" w:color="000000"/>
            </w:tcBorders>
            <w:shd w:val="pct25" w:color="auto" w:fill="auto"/>
            <w:hideMark/>
          </w:tcPr>
          <w:p w14:paraId="23D66CED" w14:textId="77777777" w:rsidR="00144B88" w:rsidRPr="00DA7E6E" w:rsidRDefault="00144B88" w:rsidP="007F5A1E">
            <w:pPr>
              <w:spacing w:before="180" w:after="0"/>
              <w:jc w:val="center"/>
              <w:rPr>
                <w:rFonts w:cs="Arial"/>
                <w:b/>
              </w:rPr>
            </w:pPr>
            <w:r w:rsidRPr="00DA7E6E">
              <w:rPr>
                <w:rFonts w:cs="Arial"/>
                <w:b/>
              </w:rPr>
              <w:t>Action on the Store due the condition.</w:t>
            </w:r>
          </w:p>
        </w:tc>
      </w:tr>
      <w:tr w:rsidR="00826348" w:rsidRPr="00DA7E6E" w14:paraId="32325B4F" w14:textId="77777777" w:rsidTr="00144B88">
        <w:trPr>
          <w:trHeight w:val="19"/>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B6E62FA" w14:textId="77777777" w:rsidR="00144B88" w:rsidRPr="00DA7E6E" w:rsidRDefault="00144B88" w:rsidP="00635261">
            <w:pPr>
              <w:spacing w:after="0"/>
              <w:rPr>
                <w:rFonts w:cs="Arial"/>
                <w:szCs w:val="18"/>
                <w:lang w:val="de-DE"/>
              </w:rPr>
            </w:pPr>
            <w:r w:rsidRPr="00DA7E6E">
              <w:rPr>
                <w:rFonts w:cs="Arial"/>
              </w:rPr>
              <w:t>Success</w:t>
            </w: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4D7E3C4" w14:textId="77777777" w:rsidR="00144B88" w:rsidRPr="00DA7E6E" w:rsidRDefault="00144B88" w:rsidP="0053571A">
            <w:pPr>
              <w:spacing w:after="0"/>
              <w:rPr>
                <w:rFonts w:cs="Arial"/>
              </w:rPr>
            </w:pPr>
            <w:r w:rsidRPr="00DA7E6E">
              <w:rPr>
                <w:rFonts w:cs="Arial"/>
              </w:rPr>
              <w:t>Sub-operations Complete - No Failures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949B2F7" w14:textId="77777777" w:rsidR="00144B88" w:rsidRPr="00DA7E6E" w:rsidRDefault="00144B88" w:rsidP="0053571A">
            <w:pPr>
              <w:spacing w:after="0"/>
              <w:jc w:val="center"/>
              <w:rPr>
                <w:rFonts w:cs="Arial"/>
                <w:lang w:val="de-DE"/>
              </w:rPr>
            </w:pPr>
            <w:r w:rsidRPr="00DA7E6E">
              <w:rPr>
                <w:rFonts w:cs="Arial"/>
              </w:rPr>
              <w:t>0000</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B6382A1" w14:textId="77777777" w:rsidR="00144B88" w:rsidRPr="00DA7E6E" w:rsidRDefault="00144B88" w:rsidP="00944188">
            <w:pPr>
              <w:spacing w:after="0"/>
              <w:jc w:val="center"/>
              <w:rPr>
                <w:rFonts w:cs="Arial"/>
              </w:rPr>
            </w:pPr>
            <w:r w:rsidRPr="00DA7E6E">
              <w:rPr>
                <w:rFonts w:cs="Arial"/>
              </w:rPr>
              <w:t>(0000,1020)</w:t>
            </w:r>
          </w:p>
          <w:p w14:paraId="03970640" w14:textId="77777777" w:rsidR="00144B88" w:rsidRPr="00DA7E6E" w:rsidRDefault="00144B88" w:rsidP="00CB6DCD">
            <w:pPr>
              <w:spacing w:after="0"/>
              <w:jc w:val="center"/>
              <w:rPr>
                <w:rFonts w:cs="Arial"/>
              </w:rPr>
            </w:pPr>
            <w:r w:rsidRPr="00DA7E6E">
              <w:rPr>
                <w:rFonts w:cs="Arial"/>
              </w:rPr>
              <w:t>(0000,1021)</w:t>
            </w:r>
          </w:p>
          <w:p w14:paraId="53D77BB9" w14:textId="77777777" w:rsidR="00144B88" w:rsidRPr="00DA7E6E" w:rsidRDefault="00144B88" w:rsidP="009A6313">
            <w:pPr>
              <w:spacing w:after="0"/>
              <w:jc w:val="center"/>
              <w:rPr>
                <w:rFonts w:cs="Arial"/>
              </w:rPr>
            </w:pPr>
            <w:r w:rsidRPr="00DA7E6E">
              <w:rPr>
                <w:rFonts w:cs="Arial"/>
              </w:rPr>
              <w:t>(0000,1022)</w:t>
            </w:r>
          </w:p>
          <w:p w14:paraId="0CB24413" w14:textId="77777777" w:rsidR="00144B88" w:rsidRPr="00DA7E6E" w:rsidRDefault="00144B88" w:rsidP="00455E16">
            <w:pPr>
              <w:spacing w:after="0"/>
              <w:jc w:val="center"/>
              <w:rPr>
                <w:rFonts w:cs="Arial"/>
              </w:rPr>
            </w:pPr>
            <w:r w:rsidRPr="00DA7E6E">
              <w:rPr>
                <w:rFonts w:cs="Arial"/>
              </w:rPr>
              <w:t>(0000,1023)</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DEA348A" w14:textId="77777777" w:rsidR="00144B88" w:rsidRPr="00DA7E6E" w:rsidRDefault="00144B88" w:rsidP="00FB5811">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0CEE6F59" w14:textId="77777777" w:rsidR="00144B88" w:rsidRPr="00DA7E6E" w:rsidRDefault="00144B88" w:rsidP="001C0C39">
            <w:pPr>
              <w:spacing w:after="0"/>
              <w:rPr>
                <w:rFonts w:cs="Arial"/>
                <w:i/>
                <w:sz w:val="20"/>
              </w:rPr>
            </w:pPr>
          </w:p>
        </w:tc>
      </w:tr>
      <w:tr w:rsidR="00826348" w:rsidRPr="00DA7E6E" w14:paraId="79C9943D" w14:textId="77777777" w:rsidTr="00144B88">
        <w:trPr>
          <w:trHeight w:val="19"/>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0E5C575" w14:textId="77777777" w:rsidR="00144B88" w:rsidRPr="00DA7E6E" w:rsidRDefault="00144B88" w:rsidP="00635261">
            <w:pPr>
              <w:spacing w:after="0"/>
              <w:rPr>
                <w:rFonts w:cs="Arial"/>
                <w:lang w:val="de-DE"/>
              </w:rPr>
            </w:pPr>
            <w:r w:rsidRPr="00DA7E6E">
              <w:rPr>
                <w:rFonts w:cs="Arial"/>
              </w:rPr>
              <w:t>Warning</w:t>
            </w: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9D4F897" w14:textId="77777777" w:rsidR="00144B88" w:rsidRPr="00DA7E6E" w:rsidRDefault="00144B88" w:rsidP="0053571A">
            <w:pPr>
              <w:spacing w:after="0"/>
              <w:rPr>
                <w:rFonts w:cs="Arial"/>
              </w:rPr>
            </w:pPr>
            <w:r w:rsidRPr="00DA7E6E">
              <w:rPr>
                <w:rFonts w:cs="Arial"/>
              </w:rPr>
              <w:t>Sub-operations Complete - One or more Failures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A517F97" w14:textId="77777777" w:rsidR="00144B88" w:rsidRPr="00DA7E6E" w:rsidRDefault="00144B88" w:rsidP="0053571A">
            <w:pPr>
              <w:spacing w:after="0"/>
              <w:jc w:val="center"/>
              <w:rPr>
                <w:rFonts w:cs="Arial"/>
                <w:lang w:val="de-DE"/>
              </w:rPr>
            </w:pPr>
            <w:r w:rsidRPr="00DA7E6E">
              <w:rPr>
                <w:rFonts w:cs="Arial"/>
              </w:rPr>
              <w:t>B000</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3988950" w14:textId="77777777" w:rsidR="00144B88" w:rsidRPr="00DA7E6E" w:rsidRDefault="00144B88" w:rsidP="00944188">
            <w:pPr>
              <w:spacing w:after="0"/>
              <w:jc w:val="center"/>
              <w:rPr>
                <w:rFonts w:cs="Arial"/>
              </w:rPr>
            </w:pPr>
            <w:r w:rsidRPr="00DA7E6E">
              <w:rPr>
                <w:rFonts w:cs="Arial"/>
              </w:rPr>
              <w:t>(0000,1020)</w:t>
            </w:r>
          </w:p>
          <w:p w14:paraId="4DD8AA83" w14:textId="77777777" w:rsidR="00144B88" w:rsidRPr="00DA7E6E" w:rsidRDefault="00144B88" w:rsidP="00CB6DCD">
            <w:pPr>
              <w:spacing w:after="0"/>
              <w:jc w:val="center"/>
              <w:rPr>
                <w:rFonts w:cs="Arial"/>
              </w:rPr>
            </w:pPr>
            <w:r w:rsidRPr="00DA7E6E">
              <w:rPr>
                <w:rFonts w:cs="Arial"/>
              </w:rPr>
              <w:t>(0000,1022)</w:t>
            </w:r>
          </w:p>
          <w:p w14:paraId="0C124560" w14:textId="77777777" w:rsidR="00144B88" w:rsidRPr="00DA7E6E" w:rsidRDefault="00144B88" w:rsidP="009A6313">
            <w:pPr>
              <w:spacing w:after="0"/>
              <w:jc w:val="center"/>
              <w:rPr>
                <w:rFonts w:cs="Arial"/>
              </w:rPr>
            </w:pPr>
            <w:r w:rsidRPr="00DA7E6E">
              <w:rPr>
                <w:rFonts w:cs="Arial"/>
              </w:rPr>
              <w:t>(0000,1023)</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FC28ED" w14:textId="77777777" w:rsidR="00144B88" w:rsidRPr="00DA7E6E" w:rsidRDefault="00144B88" w:rsidP="00455E16">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6BBAD6A6" w14:textId="77777777" w:rsidR="00144B88" w:rsidRPr="00DA7E6E" w:rsidRDefault="00144B88" w:rsidP="00FB5811">
            <w:pPr>
              <w:spacing w:after="0"/>
              <w:rPr>
                <w:rFonts w:cs="Arial"/>
                <w:i/>
                <w:sz w:val="20"/>
              </w:rPr>
            </w:pPr>
          </w:p>
        </w:tc>
      </w:tr>
      <w:tr w:rsidR="00826348" w:rsidRPr="00DA7E6E" w14:paraId="359084D2" w14:textId="77777777" w:rsidTr="00144B88">
        <w:trPr>
          <w:trHeight w:val="19"/>
        </w:trPr>
        <w:tc>
          <w:tcPr>
            <w:tcW w:w="0" w:type="auto"/>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548E4C4" w14:textId="77777777" w:rsidR="00144B88" w:rsidRPr="00DA7E6E" w:rsidRDefault="00144B88" w:rsidP="00635261">
            <w:pPr>
              <w:spacing w:after="0"/>
              <w:rPr>
                <w:rFonts w:cs="Arial"/>
                <w:lang w:val="de-DE"/>
              </w:rPr>
            </w:pPr>
            <w:r w:rsidRPr="00DA7E6E">
              <w:rPr>
                <w:rFonts w:cs="Arial"/>
              </w:rPr>
              <w:t>Failed</w:t>
            </w: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87D0FBE" w14:textId="77777777" w:rsidR="00144B88" w:rsidRPr="00DA7E6E" w:rsidRDefault="00144B88" w:rsidP="0053571A">
            <w:pPr>
              <w:spacing w:after="0"/>
              <w:rPr>
                <w:rFonts w:cs="Arial"/>
              </w:rPr>
            </w:pPr>
            <w:r w:rsidRPr="00DA7E6E">
              <w:rPr>
                <w:rFonts w:cs="Arial"/>
              </w:rPr>
              <w:t>Out of Resources - Unable to calculate number of matches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0D1AC04" w14:textId="77777777" w:rsidR="00144B88" w:rsidRPr="00DA7E6E" w:rsidRDefault="00144B88" w:rsidP="0053571A">
            <w:pPr>
              <w:spacing w:after="0"/>
              <w:rPr>
                <w:rFonts w:cs="Arial"/>
                <w:lang w:val="de-DE"/>
              </w:rPr>
            </w:pPr>
            <w:r w:rsidRPr="00DA7E6E">
              <w:rPr>
                <w:rFonts w:cs="Arial"/>
              </w:rPr>
              <w:t>A701</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6C0CD93" w14:textId="77777777" w:rsidR="00144B88" w:rsidRPr="00DA7E6E" w:rsidRDefault="00144B88" w:rsidP="00944188">
            <w:pPr>
              <w:spacing w:after="0"/>
              <w:jc w:val="center"/>
              <w:rPr>
                <w:rFonts w:cs="Arial"/>
              </w:rPr>
            </w:pPr>
            <w:r w:rsidRPr="00DA7E6E">
              <w:rPr>
                <w:rFonts w:cs="Arial"/>
              </w:rPr>
              <w:t>(0000,0902)</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D9B5C1D" w14:textId="77777777" w:rsidR="00144B88" w:rsidRPr="00DA7E6E" w:rsidRDefault="00144B88" w:rsidP="00CB6DCD">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0C29AAF7" w14:textId="77777777" w:rsidR="00144B88" w:rsidRPr="00DA7E6E" w:rsidRDefault="00144B88" w:rsidP="009A6313">
            <w:pPr>
              <w:spacing w:after="0"/>
              <w:rPr>
                <w:rFonts w:cs="Arial"/>
                <w:i/>
                <w:sz w:val="20"/>
              </w:rPr>
            </w:pPr>
          </w:p>
        </w:tc>
      </w:tr>
      <w:tr w:rsidR="00826348" w:rsidRPr="00DA7E6E" w14:paraId="0E813488" w14:textId="77777777" w:rsidTr="00144B88">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4443E2" w14:textId="77777777" w:rsidR="00144B88" w:rsidRPr="00DA7E6E" w:rsidRDefault="00144B88">
            <w:pPr>
              <w:spacing w:after="0"/>
              <w:rPr>
                <w:rFonts w:cs="Arial"/>
                <w:spacing w:val="2"/>
                <w:kern w:val="10"/>
                <w:szCs w:val="18"/>
                <w:lang w:val="de-DE" w:eastAsia="de-DE"/>
              </w:rPr>
            </w:pP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9ECF58A" w14:textId="77777777" w:rsidR="00144B88" w:rsidRPr="00DA7E6E" w:rsidRDefault="00144B88">
            <w:pPr>
              <w:spacing w:after="0"/>
              <w:rPr>
                <w:rFonts w:cs="Arial"/>
              </w:rPr>
            </w:pPr>
            <w:r w:rsidRPr="00DA7E6E">
              <w:rPr>
                <w:rFonts w:cs="Arial"/>
              </w:rPr>
              <w:t>Out of Resources - Unable to perform sub-operations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2949111" w14:textId="77777777" w:rsidR="00144B88" w:rsidRPr="00DA7E6E" w:rsidRDefault="00144B88">
            <w:pPr>
              <w:spacing w:after="0"/>
              <w:rPr>
                <w:rFonts w:cs="Arial"/>
                <w:lang w:val="de-DE"/>
              </w:rPr>
            </w:pPr>
            <w:r w:rsidRPr="00DA7E6E">
              <w:rPr>
                <w:rFonts w:cs="Arial"/>
              </w:rPr>
              <w:t>A702</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88DFC2A" w14:textId="77777777" w:rsidR="00144B88" w:rsidRPr="00DA7E6E" w:rsidRDefault="00144B88">
            <w:pPr>
              <w:spacing w:after="0"/>
              <w:jc w:val="center"/>
              <w:rPr>
                <w:rFonts w:cs="Arial"/>
              </w:rPr>
            </w:pPr>
            <w:r w:rsidRPr="00DA7E6E">
              <w:rPr>
                <w:rFonts w:cs="Arial"/>
              </w:rPr>
              <w:t>(0000,1020)</w:t>
            </w:r>
          </w:p>
          <w:p w14:paraId="3A0F9992" w14:textId="77777777" w:rsidR="00144B88" w:rsidRPr="00DA7E6E" w:rsidRDefault="00144B88">
            <w:pPr>
              <w:spacing w:after="0"/>
              <w:jc w:val="center"/>
              <w:rPr>
                <w:rFonts w:cs="Arial"/>
              </w:rPr>
            </w:pPr>
            <w:r w:rsidRPr="00DA7E6E">
              <w:rPr>
                <w:rFonts w:cs="Arial"/>
              </w:rPr>
              <w:t>(0000,1021)</w:t>
            </w:r>
          </w:p>
          <w:p w14:paraId="0383465E" w14:textId="77777777" w:rsidR="00144B88" w:rsidRPr="00DA7E6E" w:rsidRDefault="00144B88">
            <w:pPr>
              <w:spacing w:after="0"/>
              <w:jc w:val="center"/>
              <w:rPr>
                <w:rFonts w:cs="Arial"/>
              </w:rPr>
            </w:pPr>
            <w:r w:rsidRPr="00DA7E6E">
              <w:rPr>
                <w:rFonts w:cs="Arial"/>
              </w:rPr>
              <w:t>(0000,1022)</w:t>
            </w:r>
          </w:p>
          <w:p w14:paraId="5E2F2CD5" w14:textId="77777777" w:rsidR="00144B88" w:rsidRPr="00DA7E6E" w:rsidRDefault="00144B88">
            <w:pPr>
              <w:spacing w:after="0"/>
              <w:jc w:val="center"/>
              <w:rPr>
                <w:rFonts w:cs="Arial"/>
              </w:rPr>
            </w:pPr>
            <w:r w:rsidRPr="00DA7E6E">
              <w:rPr>
                <w:rFonts w:cs="Arial"/>
              </w:rPr>
              <w:t>(0000,1023)</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2D7D96B" w14:textId="77777777" w:rsidR="00144B88" w:rsidRPr="00DA7E6E" w:rsidRDefault="00144B88">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3DBCC93E" w14:textId="77777777" w:rsidR="00144B88" w:rsidRPr="00DA7E6E" w:rsidRDefault="00144B88">
            <w:pPr>
              <w:spacing w:after="0"/>
              <w:rPr>
                <w:rFonts w:cs="Arial"/>
                <w:i/>
                <w:sz w:val="20"/>
              </w:rPr>
            </w:pPr>
          </w:p>
        </w:tc>
      </w:tr>
      <w:tr w:rsidR="00826348" w:rsidRPr="00DA7E6E" w14:paraId="2D383AC9" w14:textId="77777777" w:rsidTr="00144B88">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8F331" w14:textId="77777777" w:rsidR="00144B88" w:rsidRPr="00DA7E6E" w:rsidRDefault="00144B88">
            <w:pPr>
              <w:spacing w:after="0"/>
              <w:rPr>
                <w:rFonts w:cs="Arial"/>
                <w:spacing w:val="2"/>
                <w:kern w:val="10"/>
                <w:szCs w:val="18"/>
                <w:lang w:val="de-DE" w:eastAsia="de-DE"/>
              </w:rPr>
            </w:pP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1265199" w14:textId="77777777" w:rsidR="00144B88" w:rsidRPr="00DA7E6E" w:rsidRDefault="00144B88">
            <w:pPr>
              <w:spacing w:after="0"/>
              <w:rPr>
                <w:rFonts w:cs="Arial"/>
                <w:lang w:val="de-DE"/>
              </w:rPr>
            </w:pPr>
            <w:r w:rsidRPr="00DA7E6E">
              <w:rPr>
                <w:rFonts w:cs="Arial"/>
              </w:rPr>
              <w:t>Move Destination unknown</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61560A0" w14:textId="77777777" w:rsidR="00144B88" w:rsidRPr="00DA7E6E" w:rsidRDefault="00144B88">
            <w:pPr>
              <w:spacing w:after="0"/>
              <w:rPr>
                <w:rFonts w:cs="Arial"/>
              </w:rPr>
            </w:pPr>
            <w:r w:rsidRPr="00DA7E6E">
              <w:rPr>
                <w:rFonts w:cs="Arial"/>
              </w:rPr>
              <w:t>A801</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5D28D8AD" w14:textId="77777777" w:rsidR="00144B88" w:rsidRPr="00DA7E6E" w:rsidRDefault="00144B88">
            <w:pPr>
              <w:spacing w:after="0"/>
              <w:jc w:val="center"/>
              <w:rPr>
                <w:rFonts w:cs="Arial"/>
              </w:rPr>
            </w:pPr>
            <w:r w:rsidRPr="00DA7E6E">
              <w:rPr>
                <w:rFonts w:cs="Arial"/>
              </w:rPr>
              <w:t>(0000,0902)</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30D5D09" w14:textId="77777777" w:rsidR="00144B88" w:rsidRPr="00DA7E6E" w:rsidRDefault="00144B88">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32B6E33C" w14:textId="77777777" w:rsidR="00144B88" w:rsidRPr="00DA7E6E" w:rsidRDefault="00144B88">
            <w:pPr>
              <w:spacing w:after="0"/>
              <w:rPr>
                <w:rFonts w:cs="Arial"/>
                <w:i/>
                <w:sz w:val="20"/>
              </w:rPr>
            </w:pPr>
          </w:p>
        </w:tc>
      </w:tr>
      <w:tr w:rsidR="00826348" w:rsidRPr="00DA7E6E" w14:paraId="4367902F" w14:textId="77777777" w:rsidTr="00144B88">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3EE29" w14:textId="77777777" w:rsidR="00144B88" w:rsidRPr="00DA7E6E" w:rsidRDefault="00144B88">
            <w:pPr>
              <w:spacing w:after="0"/>
              <w:rPr>
                <w:rFonts w:cs="Arial"/>
                <w:spacing w:val="2"/>
                <w:kern w:val="10"/>
                <w:szCs w:val="18"/>
                <w:lang w:val="de-DE" w:eastAsia="de-DE"/>
              </w:rPr>
            </w:pP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0447D21" w14:textId="77777777" w:rsidR="00144B88" w:rsidRPr="00DA7E6E" w:rsidRDefault="00144B88">
            <w:pPr>
              <w:spacing w:after="0"/>
              <w:rPr>
                <w:rFonts w:cs="Arial"/>
              </w:rPr>
            </w:pPr>
            <w:r w:rsidRPr="00DA7E6E">
              <w:rPr>
                <w:rFonts w:cs="Arial"/>
              </w:rPr>
              <w:t>Identifier does not match SOP Class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E81137B" w14:textId="77777777" w:rsidR="00144B88" w:rsidRPr="00DA7E6E" w:rsidRDefault="00144B88">
            <w:pPr>
              <w:spacing w:after="0"/>
              <w:rPr>
                <w:rFonts w:cs="Arial"/>
                <w:lang w:val="de-DE"/>
              </w:rPr>
            </w:pPr>
            <w:r w:rsidRPr="00DA7E6E">
              <w:rPr>
                <w:rFonts w:cs="Arial"/>
              </w:rPr>
              <w:t>A900</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8D5543D" w14:textId="77777777" w:rsidR="00144B88" w:rsidRPr="00DA7E6E" w:rsidRDefault="00144B88">
            <w:pPr>
              <w:spacing w:after="0"/>
              <w:jc w:val="center"/>
              <w:rPr>
                <w:rFonts w:cs="Arial"/>
              </w:rPr>
            </w:pPr>
            <w:r w:rsidRPr="00DA7E6E">
              <w:rPr>
                <w:rFonts w:cs="Arial"/>
              </w:rPr>
              <w:t>(0000,0901)</w:t>
            </w:r>
          </w:p>
          <w:p w14:paraId="6B0D7A0E" w14:textId="77777777" w:rsidR="00144B88" w:rsidRPr="00DA7E6E" w:rsidRDefault="00144B88">
            <w:pPr>
              <w:spacing w:after="0"/>
              <w:jc w:val="center"/>
              <w:rPr>
                <w:rFonts w:cs="Arial"/>
              </w:rPr>
            </w:pPr>
            <w:r w:rsidRPr="00DA7E6E">
              <w:rPr>
                <w:rFonts w:cs="Arial"/>
              </w:rPr>
              <w:t>(0000,0902)</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F105960" w14:textId="77777777" w:rsidR="00144B88" w:rsidRPr="00DA7E6E" w:rsidRDefault="00144B88">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3141C677" w14:textId="77777777" w:rsidR="00144B88" w:rsidRPr="00DA7E6E" w:rsidRDefault="00144B88">
            <w:pPr>
              <w:spacing w:after="0"/>
              <w:rPr>
                <w:rFonts w:cs="Arial"/>
                <w:i/>
                <w:sz w:val="20"/>
              </w:rPr>
            </w:pPr>
          </w:p>
        </w:tc>
      </w:tr>
      <w:tr w:rsidR="00826348" w:rsidRPr="00DA7E6E" w14:paraId="71FF5A2A" w14:textId="77777777" w:rsidTr="00144B88">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32374" w14:textId="77777777" w:rsidR="00144B88" w:rsidRPr="00DA7E6E" w:rsidRDefault="00144B88">
            <w:pPr>
              <w:spacing w:after="0"/>
              <w:rPr>
                <w:rFonts w:cs="Arial"/>
                <w:spacing w:val="2"/>
                <w:kern w:val="10"/>
                <w:szCs w:val="18"/>
                <w:lang w:val="de-DE" w:eastAsia="de-DE"/>
              </w:rPr>
            </w:pP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44404D0" w14:textId="77777777" w:rsidR="00144B88" w:rsidRPr="00DA7E6E" w:rsidRDefault="00144B88">
            <w:pPr>
              <w:spacing w:after="0"/>
              <w:rPr>
                <w:rFonts w:cs="Arial"/>
                <w:lang w:val="de-DE"/>
              </w:rPr>
            </w:pPr>
            <w:r w:rsidRPr="00DA7E6E">
              <w:rPr>
                <w:rFonts w:cs="Arial"/>
              </w:rPr>
              <w:t>Unable to process</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0797A27" w14:textId="77777777" w:rsidR="00144B88" w:rsidRPr="00DA7E6E" w:rsidRDefault="00144B88">
            <w:pPr>
              <w:spacing w:after="0"/>
              <w:jc w:val="center"/>
              <w:rPr>
                <w:rFonts w:cs="Arial"/>
              </w:rPr>
            </w:pPr>
            <w:r w:rsidRPr="00DA7E6E">
              <w:rPr>
                <w:rFonts w:cs="Arial"/>
              </w:rPr>
              <w:t>Cxxx</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F4FF4CC" w14:textId="77777777" w:rsidR="00144B88" w:rsidRPr="00DA7E6E" w:rsidRDefault="00144B88">
            <w:pPr>
              <w:spacing w:after="0"/>
              <w:jc w:val="center"/>
              <w:rPr>
                <w:rFonts w:cs="Arial"/>
              </w:rPr>
            </w:pPr>
            <w:r w:rsidRPr="00DA7E6E">
              <w:rPr>
                <w:rFonts w:cs="Arial"/>
              </w:rPr>
              <w:t>(0000,0901)</w:t>
            </w:r>
          </w:p>
          <w:p w14:paraId="796F0CA6" w14:textId="77777777" w:rsidR="00144B88" w:rsidRPr="00DA7E6E" w:rsidRDefault="00144B88">
            <w:pPr>
              <w:spacing w:after="0"/>
              <w:jc w:val="center"/>
              <w:rPr>
                <w:rFonts w:cs="Arial"/>
              </w:rPr>
            </w:pPr>
            <w:r w:rsidRPr="00DA7E6E">
              <w:rPr>
                <w:rFonts w:cs="Arial"/>
              </w:rPr>
              <w:t>(0000,0902)</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44534A4" w14:textId="77777777" w:rsidR="00144B88" w:rsidRPr="00DA7E6E" w:rsidRDefault="00144B88">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5E0146A0" w14:textId="77777777" w:rsidR="00144B88" w:rsidRPr="00DA7E6E" w:rsidRDefault="00144B88">
            <w:pPr>
              <w:spacing w:after="0"/>
              <w:rPr>
                <w:rFonts w:cs="Arial"/>
                <w:i/>
                <w:sz w:val="20"/>
              </w:rPr>
            </w:pPr>
          </w:p>
        </w:tc>
      </w:tr>
      <w:tr w:rsidR="00826348" w:rsidRPr="00DA7E6E" w14:paraId="79E56E00" w14:textId="77777777" w:rsidTr="00144B88">
        <w:trPr>
          <w:trHeight w:val="19"/>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C32E8A1" w14:textId="77777777" w:rsidR="00144B88" w:rsidRPr="00DA7E6E" w:rsidRDefault="00144B88" w:rsidP="00635261">
            <w:pPr>
              <w:spacing w:after="0"/>
              <w:rPr>
                <w:rFonts w:cs="Arial"/>
                <w:lang w:val="de-DE"/>
              </w:rPr>
            </w:pPr>
            <w:r w:rsidRPr="00DA7E6E">
              <w:rPr>
                <w:rFonts w:cs="Arial"/>
              </w:rPr>
              <w:t>Cancel</w:t>
            </w: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8134D90" w14:textId="77777777" w:rsidR="00144B88" w:rsidRPr="00DA7E6E" w:rsidRDefault="00144B88" w:rsidP="0053571A">
            <w:pPr>
              <w:spacing w:after="0"/>
              <w:rPr>
                <w:rFonts w:cs="Arial"/>
              </w:rPr>
            </w:pPr>
            <w:r w:rsidRPr="00DA7E6E">
              <w:rPr>
                <w:rFonts w:cs="Arial"/>
              </w:rPr>
              <w:t>Sub-operations terminated due to Cancel Indication</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7938EDE" w14:textId="77777777" w:rsidR="00144B88" w:rsidRPr="00DA7E6E" w:rsidRDefault="00144B88" w:rsidP="0053571A">
            <w:pPr>
              <w:spacing w:after="0"/>
              <w:jc w:val="center"/>
              <w:rPr>
                <w:rFonts w:cs="Arial"/>
                <w:lang w:val="de-DE"/>
              </w:rPr>
            </w:pPr>
            <w:r w:rsidRPr="00DA7E6E">
              <w:rPr>
                <w:rFonts w:cs="Arial"/>
              </w:rPr>
              <w:t>FE00</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12DC9060" w14:textId="77777777" w:rsidR="00144B88" w:rsidRPr="00DA7E6E" w:rsidRDefault="00144B88" w:rsidP="00944188">
            <w:pPr>
              <w:spacing w:after="0"/>
              <w:jc w:val="center"/>
              <w:rPr>
                <w:rFonts w:cs="Arial"/>
              </w:rPr>
            </w:pPr>
            <w:r w:rsidRPr="00DA7E6E">
              <w:rPr>
                <w:rFonts w:cs="Arial"/>
              </w:rPr>
              <w:t>(0000,1020)</w:t>
            </w:r>
          </w:p>
          <w:p w14:paraId="329B6F6B" w14:textId="77777777" w:rsidR="00144B88" w:rsidRPr="00DA7E6E" w:rsidRDefault="00144B88" w:rsidP="00CB6DCD">
            <w:pPr>
              <w:spacing w:after="0"/>
              <w:jc w:val="center"/>
              <w:rPr>
                <w:rFonts w:cs="Arial"/>
              </w:rPr>
            </w:pPr>
            <w:r w:rsidRPr="00DA7E6E">
              <w:rPr>
                <w:rFonts w:cs="Arial"/>
              </w:rPr>
              <w:t>(0000,1021)</w:t>
            </w:r>
          </w:p>
          <w:p w14:paraId="100E2CB9" w14:textId="77777777" w:rsidR="00144B88" w:rsidRPr="00DA7E6E" w:rsidRDefault="00144B88" w:rsidP="009A6313">
            <w:pPr>
              <w:spacing w:after="0"/>
              <w:jc w:val="center"/>
              <w:rPr>
                <w:rFonts w:cs="Arial"/>
              </w:rPr>
            </w:pPr>
            <w:r w:rsidRPr="00DA7E6E">
              <w:rPr>
                <w:rFonts w:cs="Arial"/>
              </w:rPr>
              <w:t>(0000,1022)</w:t>
            </w:r>
          </w:p>
          <w:p w14:paraId="0AD66850" w14:textId="77777777" w:rsidR="00144B88" w:rsidRPr="00DA7E6E" w:rsidRDefault="00144B88" w:rsidP="00455E16">
            <w:pPr>
              <w:spacing w:after="0"/>
              <w:jc w:val="center"/>
              <w:rPr>
                <w:rFonts w:cs="Arial"/>
              </w:rPr>
            </w:pPr>
            <w:r w:rsidRPr="00DA7E6E">
              <w:rPr>
                <w:rFonts w:cs="Arial"/>
              </w:rPr>
              <w:t>(0000,1023)</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E6C73E4" w14:textId="77777777" w:rsidR="00144B88" w:rsidRPr="00DA7E6E" w:rsidRDefault="00144B88" w:rsidP="00FB5811">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01A6DFD4" w14:textId="77777777" w:rsidR="00144B88" w:rsidRPr="00DA7E6E" w:rsidRDefault="00144B88" w:rsidP="001C0C39">
            <w:pPr>
              <w:spacing w:after="0"/>
              <w:rPr>
                <w:rFonts w:cs="Arial"/>
                <w:i/>
                <w:sz w:val="20"/>
              </w:rPr>
            </w:pPr>
          </w:p>
        </w:tc>
      </w:tr>
      <w:tr w:rsidR="000E349E" w:rsidRPr="00DA7E6E" w14:paraId="77A2E032" w14:textId="77777777" w:rsidTr="00144B88">
        <w:trPr>
          <w:trHeight w:val="19"/>
        </w:trPr>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1B9F9B9" w14:textId="77777777" w:rsidR="00144B88" w:rsidRPr="00DA7E6E" w:rsidRDefault="00144B88" w:rsidP="00635261">
            <w:pPr>
              <w:spacing w:after="0"/>
              <w:rPr>
                <w:rFonts w:cs="Arial"/>
                <w:lang w:val="de-DE"/>
              </w:rPr>
            </w:pPr>
            <w:r w:rsidRPr="00DA7E6E">
              <w:rPr>
                <w:rFonts w:cs="Arial"/>
              </w:rPr>
              <w:t>Pending</w:t>
            </w:r>
          </w:p>
        </w:tc>
        <w:tc>
          <w:tcPr>
            <w:tcW w:w="15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06AE2007" w14:textId="77777777" w:rsidR="00144B88" w:rsidRPr="00DA7E6E" w:rsidRDefault="00144B88" w:rsidP="0053571A">
            <w:pPr>
              <w:spacing w:after="0"/>
              <w:rPr>
                <w:rFonts w:cs="Arial"/>
              </w:rPr>
            </w:pPr>
            <w:r w:rsidRPr="00DA7E6E">
              <w:rPr>
                <w:rFonts w:cs="Arial"/>
              </w:rPr>
              <w:t>Sub-operations are continuing</w:t>
            </w:r>
          </w:p>
        </w:tc>
        <w:tc>
          <w:tcPr>
            <w:tcW w:w="10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610F5CB8" w14:textId="77777777" w:rsidR="00144B88" w:rsidRPr="00DA7E6E" w:rsidRDefault="00144B88" w:rsidP="0053571A">
            <w:pPr>
              <w:spacing w:after="0"/>
              <w:jc w:val="center"/>
              <w:rPr>
                <w:rFonts w:cs="Arial"/>
              </w:rPr>
            </w:pPr>
            <w:r w:rsidRPr="00DA7E6E">
              <w:rPr>
                <w:rFonts w:cs="Arial"/>
              </w:rPr>
              <w:t>FF00</w:t>
            </w:r>
          </w:p>
        </w:tc>
        <w:tc>
          <w:tcPr>
            <w:tcW w:w="18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564F72E" w14:textId="77777777" w:rsidR="00144B88" w:rsidRPr="00DA7E6E" w:rsidRDefault="00144B88" w:rsidP="00944188">
            <w:pPr>
              <w:spacing w:after="0"/>
              <w:jc w:val="center"/>
              <w:rPr>
                <w:rFonts w:cs="Arial"/>
              </w:rPr>
            </w:pPr>
            <w:r w:rsidRPr="00DA7E6E">
              <w:rPr>
                <w:rFonts w:cs="Arial"/>
              </w:rPr>
              <w:t>(0000,1020)</w:t>
            </w:r>
          </w:p>
          <w:p w14:paraId="2D6B6E9D" w14:textId="77777777" w:rsidR="00144B88" w:rsidRPr="00DA7E6E" w:rsidRDefault="00144B88" w:rsidP="00CB6DCD">
            <w:pPr>
              <w:spacing w:after="0"/>
              <w:jc w:val="center"/>
              <w:rPr>
                <w:rFonts w:cs="Arial"/>
              </w:rPr>
            </w:pPr>
            <w:r w:rsidRPr="00DA7E6E">
              <w:rPr>
                <w:rFonts w:cs="Arial"/>
              </w:rPr>
              <w:t>(0000,1021)</w:t>
            </w:r>
          </w:p>
          <w:p w14:paraId="0D7F3AC8" w14:textId="77777777" w:rsidR="00144B88" w:rsidRPr="00DA7E6E" w:rsidRDefault="00144B88" w:rsidP="009A6313">
            <w:pPr>
              <w:spacing w:after="0"/>
              <w:jc w:val="center"/>
              <w:rPr>
                <w:rFonts w:cs="Arial"/>
              </w:rPr>
            </w:pPr>
            <w:r w:rsidRPr="00DA7E6E">
              <w:rPr>
                <w:rFonts w:cs="Arial"/>
              </w:rPr>
              <w:t>(0000,1022)</w:t>
            </w:r>
          </w:p>
          <w:p w14:paraId="64FEB18B" w14:textId="77777777" w:rsidR="00144B88" w:rsidRPr="00DA7E6E" w:rsidRDefault="00144B88" w:rsidP="00455E16">
            <w:pPr>
              <w:spacing w:after="0"/>
              <w:jc w:val="center"/>
              <w:rPr>
                <w:rFonts w:cs="Arial"/>
              </w:rPr>
            </w:pPr>
            <w:r w:rsidRPr="00DA7E6E">
              <w:rPr>
                <w:rFonts w:cs="Arial"/>
              </w:rPr>
              <w:t>(0000,1023)</w:t>
            </w:r>
          </w:p>
        </w:tc>
        <w:tc>
          <w:tcPr>
            <w:tcW w:w="243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9EE05C1" w14:textId="77777777" w:rsidR="00144B88" w:rsidRPr="00DA7E6E" w:rsidRDefault="00144B88" w:rsidP="00FB5811">
            <w:pPr>
              <w:spacing w:after="0"/>
              <w:rPr>
                <w:rFonts w:cs="Arial"/>
                <w:i/>
              </w:rPr>
            </w:pPr>
          </w:p>
        </w:tc>
        <w:tc>
          <w:tcPr>
            <w:tcW w:w="2250" w:type="dxa"/>
            <w:tcBorders>
              <w:top w:val="single" w:sz="4" w:space="0" w:color="auto"/>
              <w:left w:val="single" w:sz="4" w:space="0" w:color="auto"/>
              <w:bottom w:val="single" w:sz="4" w:space="0" w:color="auto"/>
              <w:right w:val="single" w:sz="4" w:space="0" w:color="auto"/>
            </w:tcBorders>
          </w:tcPr>
          <w:p w14:paraId="5B5F71F0" w14:textId="77777777" w:rsidR="00144B88" w:rsidRPr="00DA7E6E" w:rsidRDefault="00144B88" w:rsidP="001C0C39">
            <w:pPr>
              <w:spacing w:after="0"/>
              <w:rPr>
                <w:rFonts w:cs="Arial"/>
                <w:i/>
                <w:sz w:val="20"/>
              </w:rPr>
            </w:pPr>
          </w:p>
        </w:tc>
      </w:tr>
    </w:tbl>
    <w:p w14:paraId="7AEF8B8C" w14:textId="77777777" w:rsidR="00743786" w:rsidRPr="00DA7E6E" w:rsidRDefault="00743786" w:rsidP="00635261">
      <w:pPr>
        <w:rPr>
          <w:rFonts w:cs="Arial"/>
        </w:rPr>
      </w:pPr>
    </w:p>
    <w:p w14:paraId="6A91053B" w14:textId="560DC267" w:rsidR="00FA2205" w:rsidRPr="00DA7E6E" w:rsidRDefault="00FA5E7F" w:rsidP="007F5A1E">
      <w:pPr>
        <w:pStyle w:val="Heading8"/>
        <w:rPr>
          <w:rFonts w:cs="Arial"/>
        </w:rPr>
      </w:pPr>
      <w:r>
        <w:rPr>
          <w:rFonts w:cs="Arial"/>
        </w:rPr>
        <w:t xml:space="preserve"> </w:t>
      </w:r>
      <w:bookmarkStart w:id="934" w:name="_Toc76303615"/>
      <w:r w:rsidR="000F5378" w:rsidRPr="00DA7E6E">
        <w:rPr>
          <w:rFonts w:cs="Arial"/>
        </w:rPr>
        <w:t>Print</w:t>
      </w:r>
      <w:r w:rsidR="00FA2205" w:rsidRPr="00DA7E6E">
        <w:rPr>
          <w:rFonts w:cs="Arial"/>
        </w:rPr>
        <w:t xml:space="preserve"> Management Service</w:t>
      </w:r>
      <w:bookmarkEnd w:id="934"/>
    </w:p>
    <w:p w14:paraId="5D720231" w14:textId="0F839699" w:rsidR="001D5B4D" w:rsidRPr="00DA7E6E" w:rsidRDefault="00FA5E7F" w:rsidP="007F5A1E">
      <w:pPr>
        <w:pStyle w:val="Heading9"/>
      </w:pPr>
      <w:r>
        <w:t xml:space="preserve"> </w:t>
      </w:r>
      <w:bookmarkStart w:id="935" w:name="_Toc76303616"/>
      <w:r w:rsidR="00E2108B" w:rsidRPr="00DA7E6E">
        <w:t>SCU of the Basic Film Session SOP Class</w:t>
      </w:r>
      <w:bookmarkEnd w:id="935"/>
    </w:p>
    <w:p w14:paraId="342645A2" w14:textId="7546F67E" w:rsidR="00741EC0" w:rsidRDefault="00741EC0" w:rsidP="007F5A1E">
      <w:pPr>
        <w:spacing w:before="120"/>
        <w:rPr>
          <w:b/>
          <w:bCs/>
        </w:rPr>
      </w:pPr>
      <w:r w:rsidRPr="007F5A1E">
        <w:rPr>
          <w:b/>
          <w:bCs/>
        </w:rPr>
        <w:t>SCU of the Basic Film Session SOP Class</w:t>
      </w:r>
      <w:r w:rsidR="00C25051" w:rsidRPr="007F5A1E">
        <w:rPr>
          <w:b/>
          <w:bCs/>
        </w:rPr>
        <w:t xml:space="preserve"> – N-CREATE</w:t>
      </w:r>
    </w:p>
    <w:p w14:paraId="561DFB97" w14:textId="2FB94031" w:rsidR="0056132C" w:rsidRPr="009E34EE" w:rsidRDefault="0056132C" w:rsidP="0056132C">
      <w:r>
        <w:fldChar w:fldCharType="begin"/>
      </w:r>
      <w:r>
        <w:instrText xml:space="preserve"> REF _Ref72923619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52</w:t>
      </w:r>
      <w:r>
        <w:fldChar w:fldCharType="end"/>
      </w:r>
      <w:r>
        <w:t xml:space="preserve"> lists the status codes that the SCU </w:t>
      </w:r>
      <w:r w:rsidRPr="00DA7E6E">
        <w:t xml:space="preserve">of the </w:t>
      </w:r>
      <w:r>
        <w:t xml:space="preserve">Basic Film Session </w:t>
      </w:r>
      <w:r w:rsidRPr="009E34EE">
        <w:t>SOP Class</w:t>
      </w:r>
      <w:r w:rsidRPr="00DA7E6E">
        <w:t xml:space="preserve"> </w:t>
      </w:r>
      <w:r>
        <w:t>supports for the N-CREATE message and defines the application behavior, when encountering any of the listed Status Codes.</w:t>
      </w:r>
    </w:p>
    <w:p w14:paraId="27C9DA93" w14:textId="77777777" w:rsidR="00CA21BE" w:rsidRPr="00DA7E6E" w:rsidRDefault="00CA21BE">
      <w:pPr>
        <w:pStyle w:val="TemplateInstruction"/>
        <w:rPr>
          <w:rFonts w:cs="Arial"/>
          <w:sz w:val="20"/>
        </w:rPr>
      </w:pPr>
      <w:r w:rsidRPr="00DA7E6E">
        <w:rPr>
          <w:rFonts w:cs="Arial"/>
        </w:rPr>
        <w:t>[Describe the behavior of the application when it receives various status codes in the N-CREATE-RSP on Basic Film Session SOP Class for the Print Service. For instance, displaying and logging the error code or retrying the request.]</w:t>
      </w:r>
    </w:p>
    <w:p w14:paraId="05D2F5E0" w14:textId="08D5CE18" w:rsidR="00CA21BE" w:rsidRPr="00DA7E6E" w:rsidRDefault="0007533D">
      <w:pPr>
        <w:pStyle w:val="TableTitle"/>
        <w:rPr>
          <w:rFonts w:cs="Arial"/>
        </w:rPr>
      </w:pPr>
      <w:bookmarkStart w:id="936" w:name="_Ref7292361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52</w:t>
      </w:r>
      <w:r w:rsidR="00DF0827">
        <w:rPr>
          <w:rFonts w:cs="Arial"/>
        </w:rPr>
        <w:fldChar w:fldCharType="end"/>
      </w:r>
      <w:bookmarkEnd w:id="936"/>
      <w:r w:rsidR="00CA21BE" w:rsidRPr="00DA7E6E">
        <w:rPr>
          <w:rFonts w:cs="Arial"/>
        </w:rPr>
        <w:t>: Status CodesN-CREATE of the Basic Film Session SOP Class - SCU</w:t>
      </w:r>
    </w:p>
    <w:tbl>
      <w:tblPr>
        <w:tblW w:w="9974" w:type="dxa"/>
        <w:tblInd w:w="-8" w:type="dxa"/>
        <w:tblLook w:val="04A0" w:firstRow="1" w:lastRow="0" w:firstColumn="1" w:lastColumn="0" w:noHBand="0" w:noVBand="1"/>
      </w:tblPr>
      <w:tblGrid>
        <w:gridCol w:w="1410"/>
        <w:gridCol w:w="2855"/>
        <w:gridCol w:w="1967"/>
        <w:gridCol w:w="3742"/>
      </w:tblGrid>
      <w:tr w:rsidR="00826348" w:rsidRPr="00DA7E6E" w14:paraId="2C820CE8" w14:textId="77777777" w:rsidTr="00CA21BE">
        <w:trPr>
          <w:trHeight w:val="226"/>
        </w:trPr>
        <w:tc>
          <w:tcPr>
            <w:tcW w:w="1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92F35E5" w14:textId="77777777" w:rsidR="00CA21BE" w:rsidRPr="00DA7E6E" w:rsidRDefault="00CA21BE">
            <w:pPr>
              <w:spacing w:after="0"/>
              <w:jc w:val="center"/>
              <w:rPr>
                <w:rFonts w:cs="Arial"/>
                <w:b/>
                <w:bCs/>
              </w:rPr>
            </w:pPr>
            <w:r w:rsidRPr="00DA7E6E">
              <w:rPr>
                <w:rFonts w:cs="Arial"/>
                <w:b/>
                <w:bCs/>
              </w:rPr>
              <w:t>Status Class</w:t>
            </w:r>
          </w:p>
        </w:tc>
        <w:tc>
          <w:tcPr>
            <w:tcW w:w="2855" w:type="dxa"/>
            <w:tcBorders>
              <w:top w:val="single" w:sz="4" w:space="0" w:color="auto"/>
              <w:left w:val="nil"/>
              <w:bottom w:val="single" w:sz="4" w:space="0" w:color="auto"/>
              <w:right w:val="single" w:sz="4" w:space="0" w:color="auto"/>
            </w:tcBorders>
            <w:shd w:val="clear" w:color="auto" w:fill="BFBFBF"/>
            <w:vAlign w:val="center"/>
            <w:hideMark/>
          </w:tcPr>
          <w:p w14:paraId="73334969" w14:textId="77777777" w:rsidR="00CA21BE" w:rsidRPr="00DA7E6E" w:rsidRDefault="00CA21BE">
            <w:pPr>
              <w:spacing w:after="0"/>
              <w:jc w:val="center"/>
              <w:rPr>
                <w:rFonts w:cs="Arial"/>
                <w:b/>
                <w:bCs/>
              </w:rPr>
            </w:pPr>
            <w:r w:rsidRPr="00DA7E6E">
              <w:rPr>
                <w:rFonts w:cs="Arial"/>
                <w:b/>
                <w:bCs/>
              </w:rPr>
              <w:t>Further Meaning</w:t>
            </w:r>
          </w:p>
        </w:tc>
        <w:tc>
          <w:tcPr>
            <w:tcW w:w="1967" w:type="dxa"/>
            <w:tcBorders>
              <w:top w:val="single" w:sz="4" w:space="0" w:color="auto"/>
              <w:left w:val="nil"/>
              <w:bottom w:val="single" w:sz="4" w:space="0" w:color="auto"/>
              <w:right w:val="single" w:sz="4" w:space="0" w:color="auto"/>
            </w:tcBorders>
            <w:shd w:val="clear" w:color="auto" w:fill="BFBFBF"/>
            <w:vAlign w:val="center"/>
            <w:hideMark/>
          </w:tcPr>
          <w:p w14:paraId="11943C54" w14:textId="77777777" w:rsidR="00CA21BE" w:rsidRPr="00DA7E6E" w:rsidRDefault="00CA21BE">
            <w:pPr>
              <w:spacing w:after="0"/>
              <w:jc w:val="center"/>
              <w:rPr>
                <w:rFonts w:cs="Arial"/>
                <w:b/>
                <w:bCs/>
              </w:rPr>
            </w:pPr>
            <w:r w:rsidRPr="00DA7E6E">
              <w:rPr>
                <w:rFonts w:cs="Arial"/>
                <w:b/>
              </w:rPr>
              <w:t>Status Code</w:t>
            </w:r>
          </w:p>
        </w:tc>
        <w:tc>
          <w:tcPr>
            <w:tcW w:w="3742" w:type="dxa"/>
            <w:tcBorders>
              <w:top w:val="single" w:sz="4" w:space="0" w:color="auto"/>
              <w:left w:val="nil"/>
              <w:bottom w:val="single" w:sz="4" w:space="0" w:color="auto"/>
              <w:right w:val="single" w:sz="4" w:space="0" w:color="auto"/>
            </w:tcBorders>
            <w:shd w:val="clear" w:color="auto" w:fill="BFBFBF"/>
            <w:vAlign w:val="center"/>
            <w:hideMark/>
          </w:tcPr>
          <w:p w14:paraId="3973DA14" w14:textId="4D04F04C" w:rsidR="00CA21BE" w:rsidRPr="00DA7E6E" w:rsidRDefault="00CA21BE" w:rsidP="00B21D5C">
            <w:pPr>
              <w:spacing w:after="0"/>
              <w:jc w:val="center"/>
              <w:rPr>
                <w:rFonts w:cs="Arial"/>
                <w:b/>
                <w:bCs/>
              </w:rPr>
            </w:pPr>
            <w:r w:rsidRPr="00DA7E6E">
              <w:rPr>
                <w:rFonts w:cs="Arial"/>
                <w:b/>
                <w:bCs/>
              </w:rPr>
              <w:t>Behavior</w:t>
            </w:r>
          </w:p>
        </w:tc>
      </w:tr>
      <w:tr w:rsidR="00826348" w:rsidRPr="00DA7E6E" w14:paraId="42D856C1" w14:textId="77777777" w:rsidTr="00CA21BE">
        <w:trPr>
          <w:trHeight w:val="361"/>
        </w:trPr>
        <w:tc>
          <w:tcPr>
            <w:tcW w:w="1410" w:type="dxa"/>
            <w:tcBorders>
              <w:top w:val="nil"/>
              <w:left w:val="single" w:sz="4" w:space="0" w:color="auto"/>
              <w:bottom w:val="single" w:sz="4" w:space="0" w:color="auto"/>
              <w:right w:val="single" w:sz="4" w:space="0" w:color="auto"/>
            </w:tcBorders>
            <w:vAlign w:val="center"/>
            <w:hideMark/>
          </w:tcPr>
          <w:p w14:paraId="1435D961" w14:textId="77777777" w:rsidR="00CA21BE" w:rsidRPr="00DA7E6E" w:rsidRDefault="00CA21BE" w:rsidP="00635261">
            <w:pPr>
              <w:spacing w:after="0"/>
              <w:rPr>
                <w:rFonts w:cs="Arial"/>
                <w:spacing w:val="2"/>
                <w:kern w:val="10"/>
                <w:szCs w:val="18"/>
                <w:lang w:eastAsia="de-DE"/>
              </w:rPr>
            </w:pPr>
            <w:r w:rsidRPr="00DA7E6E">
              <w:rPr>
                <w:rFonts w:cs="Arial"/>
              </w:rPr>
              <w:t>Success</w:t>
            </w:r>
          </w:p>
        </w:tc>
        <w:tc>
          <w:tcPr>
            <w:tcW w:w="2855" w:type="dxa"/>
            <w:tcBorders>
              <w:top w:val="nil"/>
              <w:left w:val="nil"/>
              <w:bottom w:val="single" w:sz="4" w:space="0" w:color="auto"/>
              <w:right w:val="single" w:sz="4" w:space="0" w:color="auto"/>
            </w:tcBorders>
            <w:vAlign w:val="center"/>
            <w:hideMark/>
          </w:tcPr>
          <w:p w14:paraId="70E12172" w14:textId="77777777" w:rsidR="00CA21BE" w:rsidRPr="00DA7E6E" w:rsidRDefault="00CA21BE" w:rsidP="0053571A">
            <w:pPr>
              <w:spacing w:after="0"/>
              <w:rPr>
                <w:rFonts w:cs="Arial"/>
              </w:rPr>
            </w:pPr>
            <w:r w:rsidRPr="00DA7E6E">
              <w:rPr>
                <w:rFonts w:cs="Arial"/>
              </w:rPr>
              <w:t>Success</w:t>
            </w:r>
          </w:p>
        </w:tc>
        <w:tc>
          <w:tcPr>
            <w:tcW w:w="1967" w:type="dxa"/>
            <w:tcBorders>
              <w:top w:val="nil"/>
              <w:left w:val="nil"/>
              <w:bottom w:val="single" w:sz="4" w:space="0" w:color="auto"/>
              <w:right w:val="single" w:sz="4" w:space="0" w:color="auto"/>
            </w:tcBorders>
            <w:vAlign w:val="center"/>
            <w:hideMark/>
          </w:tcPr>
          <w:p w14:paraId="07CD0FFF" w14:textId="77777777" w:rsidR="00CA21BE" w:rsidRPr="00DA7E6E" w:rsidRDefault="00CA21BE" w:rsidP="0053571A">
            <w:pPr>
              <w:spacing w:after="0"/>
              <w:rPr>
                <w:rFonts w:cs="Arial"/>
              </w:rPr>
            </w:pPr>
            <w:r w:rsidRPr="00DA7E6E">
              <w:rPr>
                <w:rFonts w:cs="Arial"/>
              </w:rPr>
              <w:t>0000</w:t>
            </w:r>
          </w:p>
        </w:tc>
        <w:tc>
          <w:tcPr>
            <w:tcW w:w="3742" w:type="dxa"/>
            <w:tcBorders>
              <w:top w:val="nil"/>
              <w:left w:val="nil"/>
              <w:bottom w:val="single" w:sz="4" w:space="0" w:color="auto"/>
              <w:right w:val="single" w:sz="4" w:space="0" w:color="auto"/>
            </w:tcBorders>
          </w:tcPr>
          <w:p w14:paraId="60EB6D98" w14:textId="77777777" w:rsidR="00CA21BE" w:rsidRPr="00DA7E6E" w:rsidRDefault="00CA21BE" w:rsidP="00944188">
            <w:pPr>
              <w:spacing w:after="0"/>
              <w:rPr>
                <w:rFonts w:cs="Arial"/>
              </w:rPr>
            </w:pPr>
          </w:p>
        </w:tc>
      </w:tr>
      <w:tr w:rsidR="00826348" w:rsidRPr="00DA7E6E" w14:paraId="22160E35" w14:textId="77777777" w:rsidTr="00CA21BE">
        <w:trPr>
          <w:trHeight w:val="361"/>
        </w:trPr>
        <w:tc>
          <w:tcPr>
            <w:tcW w:w="1410" w:type="dxa"/>
            <w:vMerge w:val="restart"/>
            <w:tcBorders>
              <w:top w:val="nil"/>
              <w:left w:val="single" w:sz="4" w:space="0" w:color="auto"/>
              <w:bottom w:val="single" w:sz="4" w:space="0" w:color="auto"/>
              <w:right w:val="single" w:sz="4" w:space="0" w:color="auto"/>
            </w:tcBorders>
            <w:vAlign w:val="center"/>
            <w:hideMark/>
          </w:tcPr>
          <w:p w14:paraId="00851198" w14:textId="77777777" w:rsidR="00CA21BE" w:rsidRPr="00DA7E6E" w:rsidRDefault="00CA21BE" w:rsidP="00635261">
            <w:pPr>
              <w:spacing w:after="0"/>
              <w:rPr>
                <w:rFonts w:cs="Arial"/>
              </w:rPr>
            </w:pPr>
            <w:r w:rsidRPr="00DA7E6E">
              <w:rPr>
                <w:rFonts w:cs="Arial"/>
              </w:rPr>
              <w:t>Warning</w:t>
            </w:r>
          </w:p>
        </w:tc>
        <w:tc>
          <w:tcPr>
            <w:tcW w:w="2855" w:type="dxa"/>
            <w:tcBorders>
              <w:top w:val="nil"/>
              <w:left w:val="nil"/>
              <w:bottom w:val="single" w:sz="4" w:space="0" w:color="auto"/>
              <w:right w:val="single" w:sz="4" w:space="0" w:color="auto"/>
            </w:tcBorders>
            <w:vAlign w:val="center"/>
            <w:hideMark/>
          </w:tcPr>
          <w:p w14:paraId="0C00A1C7" w14:textId="77777777" w:rsidR="00CA21BE" w:rsidRPr="00DA7E6E" w:rsidRDefault="00CA21BE" w:rsidP="0053571A">
            <w:pPr>
              <w:spacing w:after="0"/>
              <w:rPr>
                <w:rFonts w:cs="Arial"/>
              </w:rPr>
            </w:pPr>
            <w:r w:rsidRPr="00DA7E6E">
              <w:rPr>
                <w:rFonts w:cs="Arial"/>
              </w:rPr>
              <w:t>Attribute List Error</w:t>
            </w:r>
          </w:p>
        </w:tc>
        <w:tc>
          <w:tcPr>
            <w:tcW w:w="1967" w:type="dxa"/>
            <w:tcBorders>
              <w:top w:val="nil"/>
              <w:left w:val="nil"/>
              <w:bottom w:val="single" w:sz="4" w:space="0" w:color="auto"/>
              <w:right w:val="single" w:sz="4" w:space="0" w:color="auto"/>
            </w:tcBorders>
            <w:vAlign w:val="center"/>
            <w:hideMark/>
          </w:tcPr>
          <w:p w14:paraId="0F4B138F" w14:textId="77777777" w:rsidR="00CA21BE" w:rsidRPr="00DA7E6E" w:rsidRDefault="00CA21BE" w:rsidP="0053571A">
            <w:pPr>
              <w:spacing w:after="0"/>
              <w:rPr>
                <w:rFonts w:cs="Arial"/>
              </w:rPr>
            </w:pPr>
            <w:r w:rsidRPr="00DA7E6E">
              <w:rPr>
                <w:rFonts w:cs="Arial"/>
              </w:rPr>
              <w:t>0107</w:t>
            </w:r>
          </w:p>
        </w:tc>
        <w:tc>
          <w:tcPr>
            <w:tcW w:w="3742" w:type="dxa"/>
            <w:tcBorders>
              <w:top w:val="nil"/>
              <w:left w:val="nil"/>
              <w:bottom w:val="single" w:sz="4" w:space="0" w:color="auto"/>
              <w:right w:val="single" w:sz="4" w:space="0" w:color="auto"/>
            </w:tcBorders>
          </w:tcPr>
          <w:p w14:paraId="4E39FFC5" w14:textId="77777777" w:rsidR="00CA21BE" w:rsidRPr="00DA7E6E" w:rsidRDefault="00CA21BE" w:rsidP="00944188">
            <w:pPr>
              <w:spacing w:after="0"/>
              <w:rPr>
                <w:rFonts w:cs="Arial"/>
              </w:rPr>
            </w:pPr>
          </w:p>
        </w:tc>
      </w:tr>
      <w:tr w:rsidR="00826348" w:rsidRPr="00DA7E6E" w14:paraId="2E6B24BC" w14:textId="77777777" w:rsidTr="00CA21BE">
        <w:trPr>
          <w:trHeight w:val="361"/>
        </w:trPr>
        <w:tc>
          <w:tcPr>
            <w:tcW w:w="0" w:type="auto"/>
            <w:vMerge/>
            <w:tcBorders>
              <w:top w:val="nil"/>
              <w:left w:val="single" w:sz="4" w:space="0" w:color="auto"/>
              <w:bottom w:val="single" w:sz="4" w:space="0" w:color="auto"/>
              <w:right w:val="single" w:sz="4" w:space="0" w:color="auto"/>
            </w:tcBorders>
            <w:vAlign w:val="center"/>
            <w:hideMark/>
          </w:tcPr>
          <w:p w14:paraId="432BDD1F"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vAlign w:val="center"/>
            <w:hideMark/>
          </w:tcPr>
          <w:p w14:paraId="04CECE40" w14:textId="21A0712D" w:rsidR="00CA21BE" w:rsidRPr="00DA7E6E" w:rsidRDefault="00CA21BE">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1967" w:type="dxa"/>
            <w:tcBorders>
              <w:top w:val="nil"/>
              <w:left w:val="nil"/>
              <w:bottom w:val="single" w:sz="4" w:space="0" w:color="auto"/>
              <w:right w:val="single" w:sz="4" w:space="0" w:color="auto"/>
            </w:tcBorders>
            <w:vAlign w:val="center"/>
            <w:hideMark/>
          </w:tcPr>
          <w:p w14:paraId="0CCB1484" w14:textId="77777777" w:rsidR="00CA21BE" w:rsidRPr="00DA7E6E" w:rsidRDefault="00CA21BE">
            <w:pPr>
              <w:spacing w:after="0"/>
              <w:rPr>
                <w:rFonts w:cs="Arial"/>
              </w:rPr>
            </w:pPr>
            <w:r w:rsidRPr="00DA7E6E">
              <w:rPr>
                <w:rFonts w:cs="Arial"/>
              </w:rPr>
              <w:t>0116</w:t>
            </w:r>
          </w:p>
        </w:tc>
        <w:tc>
          <w:tcPr>
            <w:tcW w:w="3742" w:type="dxa"/>
            <w:tcBorders>
              <w:top w:val="nil"/>
              <w:left w:val="nil"/>
              <w:bottom w:val="single" w:sz="4" w:space="0" w:color="auto"/>
              <w:right w:val="single" w:sz="4" w:space="0" w:color="auto"/>
            </w:tcBorders>
          </w:tcPr>
          <w:p w14:paraId="65DEC652" w14:textId="77777777" w:rsidR="00CA21BE" w:rsidRPr="00DA7E6E" w:rsidRDefault="00CA21BE">
            <w:pPr>
              <w:spacing w:after="0"/>
              <w:rPr>
                <w:rFonts w:cs="Arial"/>
              </w:rPr>
            </w:pPr>
          </w:p>
        </w:tc>
      </w:tr>
      <w:tr w:rsidR="00826348" w:rsidRPr="00DA7E6E" w14:paraId="71BB0811" w14:textId="77777777" w:rsidTr="00CA21BE">
        <w:trPr>
          <w:trHeight w:val="745"/>
        </w:trPr>
        <w:tc>
          <w:tcPr>
            <w:tcW w:w="0" w:type="auto"/>
            <w:vMerge/>
            <w:tcBorders>
              <w:top w:val="nil"/>
              <w:left w:val="single" w:sz="4" w:space="0" w:color="auto"/>
              <w:bottom w:val="single" w:sz="4" w:space="0" w:color="auto"/>
              <w:right w:val="single" w:sz="4" w:space="0" w:color="auto"/>
            </w:tcBorders>
            <w:vAlign w:val="center"/>
            <w:hideMark/>
          </w:tcPr>
          <w:p w14:paraId="5F6D1E2E"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vAlign w:val="center"/>
            <w:hideMark/>
          </w:tcPr>
          <w:p w14:paraId="782BBB66" w14:textId="77777777" w:rsidR="00CA21BE" w:rsidRPr="00DA7E6E" w:rsidRDefault="00CA21BE">
            <w:pPr>
              <w:spacing w:after="0"/>
              <w:rPr>
                <w:rFonts w:cs="Arial"/>
              </w:rPr>
            </w:pPr>
            <w:r w:rsidRPr="00DA7E6E">
              <w:rPr>
                <w:rFonts w:cs="Arial"/>
              </w:rPr>
              <w:t>Memory allocation not supported</w:t>
            </w:r>
          </w:p>
        </w:tc>
        <w:tc>
          <w:tcPr>
            <w:tcW w:w="1967" w:type="dxa"/>
            <w:tcBorders>
              <w:top w:val="nil"/>
              <w:left w:val="nil"/>
              <w:bottom w:val="single" w:sz="4" w:space="0" w:color="auto"/>
              <w:right w:val="single" w:sz="4" w:space="0" w:color="auto"/>
            </w:tcBorders>
            <w:vAlign w:val="center"/>
            <w:hideMark/>
          </w:tcPr>
          <w:p w14:paraId="40C13F73" w14:textId="77777777" w:rsidR="00CA21BE" w:rsidRPr="00DA7E6E" w:rsidRDefault="00CA21BE">
            <w:pPr>
              <w:spacing w:after="0"/>
              <w:rPr>
                <w:rFonts w:cs="Arial"/>
              </w:rPr>
            </w:pPr>
            <w:r w:rsidRPr="00DA7E6E">
              <w:rPr>
                <w:rFonts w:cs="Arial"/>
              </w:rPr>
              <w:t>B600</w:t>
            </w:r>
          </w:p>
        </w:tc>
        <w:tc>
          <w:tcPr>
            <w:tcW w:w="3742" w:type="dxa"/>
            <w:tcBorders>
              <w:top w:val="nil"/>
              <w:left w:val="nil"/>
              <w:bottom w:val="single" w:sz="4" w:space="0" w:color="auto"/>
              <w:right w:val="single" w:sz="4" w:space="0" w:color="auto"/>
            </w:tcBorders>
          </w:tcPr>
          <w:p w14:paraId="50AC014F" w14:textId="77777777" w:rsidR="00CA21BE" w:rsidRPr="00DA7E6E" w:rsidRDefault="00CA21BE">
            <w:pPr>
              <w:spacing w:after="0"/>
              <w:rPr>
                <w:rFonts w:cs="Arial"/>
              </w:rPr>
            </w:pPr>
          </w:p>
        </w:tc>
      </w:tr>
      <w:tr w:rsidR="00826348" w:rsidRPr="00DA7E6E" w14:paraId="216811CC" w14:textId="77777777" w:rsidTr="00CA21BE">
        <w:trPr>
          <w:trHeight w:val="226"/>
        </w:trPr>
        <w:tc>
          <w:tcPr>
            <w:tcW w:w="1410" w:type="dxa"/>
            <w:vMerge w:val="restart"/>
            <w:tcBorders>
              <w:top w:val="nil"/>
              <w:left w:val="single" w:sz="4" w:space="0" w:color="auto"/>
              <w:bottom w:val="single" w:sz="4" w:space="0" w:color="auto"/>
              <w:right w:val="single" w:sz="4" w:space="0" w:color="auto"/>
            </w:tcBorders>
            <w:vAlign w:val="center"/>
            <w:hideMark/>
          </w:tcPr>
          <w:p w14:paraId="2F31623F" w14:textId="77777777" w:rsidR="00CA21BE" w:rsidRPr="00DA7E6E" w:rsidRDefault="00CA21BE" w:rsidP="00635261">
            <w:pPr>
              <w:spacing w:after="0"/>
              <w:rPr>
                <w:rFonts w:cs="Arial"/>
              </w:rPr>
            </w:pPr>
            <w:r w:rsidRPr="00DA7E6E">
              <w:rPr>
                <w:rFonts w:cs="Arial"/>
              </w:rPr>
              <w:t>Failure</w:t>
            </w:r>
          </w:p>
        </w:tc>
        <w:tc>
          <w:tcPr>
            <w:tcW w:w="2855" w:type="dxa"/>
            <w:tcBorders>
              <w:top w:val="nil"/>
              <w:left w:val="nil"/>
              <w:bottom w:val="single" w:sz="4" w:space="0" w:color="auto"/>
              <w:right w:val="single" w:sz="4" w:space="0" w:color="auto"/>
            </w:tcBorders>
            <w:noWrap/>
            <w:vAlign w:val="center"/>
            <w:hideMark/>
          </w:tcPr>
          <w:p w14:paraId="1492DE49" w14:textId="77777777" w:rsidR="00CA21BE" w:rsidRPr="00DA7E6E" w:rsidRDefault="00CA21BE" w:rsidP="0053571A">
            <w:pPr>
              <w:spacing w:after="0"/>
              <w:rPr>
                <w:rFonts w:cs="Arial"/>
              </w:rPr>
            </w:pPr>
            <w:r w:rsidRPr="00DA7E6E">
              <w:rPr>
                <w:rFonts w:cs="Arial"/>
              </w:rPr>
              <w:t>No Such Attribute</w:t>
            </w:r>
          </w:p>
        </w:tc>
        <w:tc>
          <w:tcPr>
            <w:tcW w:w="1967" w:type="dxa"/>
            <w:tcBorders>
              <w:top w:val="nil"/>
              <w:left w:val="nil"/>
              <w:bottom w:val="single" w:sz="4" w:space="0" w:color="auto"/>
              <w:right w:val="single" w:sz="4" w:space="0" w:color="auto"/>
            </w:tcBorders>
            <w:noWrap/>
            <w:vAlign w:val="center"/>
            <w:hideMark/>
          </w:tcPr>
          <w:p w14:paraId="6166505D" w14:textId="77777777" w:rsidR="00CA21BE" w:rsidRPr="00DA7E6E" w:rsidRDefault="00CA21BE" w:rsidP="0053571A">
            <w:pPr>
              <w:spacing w:after="0"/>
              <w:rPr>
                <w:rFonts w:cs="Arial"/>
              </w:rPr>
            </w:pPr>
            <w:r w:rsidRPr="00DA7E6E">
              <w:rPr>
                <w:rFonts w:cs="Arial"/>
              </w:rPr>
              <w:t>0105</w:t>
            </w:r>
          </w:p>
        </w:tc>
        <w:tc>
          <w:tcPr>
            <w:tcW w:w="3742" w:type="dxa"/>
            <w:tcBorders>
              <w:top w:val="nil"/>
              <w:left w:val="nil"/>
              <w:bottom w:val="single" w:sz="4" w:space="0" w:color="auto"/>
              <w:right w:val="single" w:sz="4" w:space="0" w:color="auto"/>
            </w:tcBorders>
          </w:tcPr>
          <w:p w14:paraId="2D25E251" w14:textId="77777777" w:rsidR="00CA21BE" w:rsidRPr="00DA7E6E" w:rsidRDefault="00CA21BE" w:rsidP="00944188">
            <w:pPr>
              <w:spacing w:after="0"/>
              <w:rPr>
                <w:rFonts w:cs="Arial"/>
              </w:rPr>
            </w:pPr>
          </w:p>
        </w:tc>
      </w:tr>
      <w:tr w:rsidR="00826348" w:rsidRPr="00DA7E6E" w14:paraId="2ADE5ACA"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307F86D1"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2763D33F" w14:textId="77777777" w:rsidR="00CA21BE" w:rsidRPr="00DA7E6E" w:rsidRDefault="00CA21BE">
            <w:pPr>
              <w:spacing w:after="0"/>
              <w:rPr>
                <w:rFonts w:cs="Arial"/>
              </w:rPr>
            </w:pPr>
            <w:r w:rsidRPr="00DA7E6E">
              <w:rPr>
                <w:rFonts w:cs="Arial"/>
              </w:rPr>
              <w:t>Invalid Attribute Value</w:t>
            </w:r>
          </w:p>
        </w:tc>
        <w:tc>
          <w:tcPr>
            <w:tcW w:w="1967" w:type="dxa"/>
            <w:tcBorders>
              <w:top w:val="nil"/>
              <w:left w:val="nil"/>
              <w:bottom w:val="single" w:sz="4" w:space="0" w:color="auto"/>
              <w:right w:val="single" w:sz="4" w:space="0" w:color="auto"/>
            </w:tcBorders>
            <w:noWrap/>
            <w:vAlign w:val="center"/>
            <w:hideMark/>
          </w:tcPr>
          <w:p w14:paraId="3BABF120" w14:textId="77777777" w:rsidR="00CA21BE" w:rsidRPr="00DA7E6E" w:rsidRDefault="00CA21BE">
            <w:pPr>
              <w:spacing w:after="0"/>
              <w:rPr>
                <w:rFonts w:cs="Arial"/>
              </w:rPr>
            </w:pPr>
            <w:r w:rsidRPr="00DA7E6E">
              <w:rPr>
                <w:rFonts w:cs="Arial"/>
              </w:rPr>
              <w:t>0106</w:t>
            </w:r>
          </w:p>
        </w:tc>
        <w:tc>
          <w:tcPr>
            <w:tcW w:w="3742" w:type="dxa"/>
            <w:tcBorders>
              <w:top w:val="nil"/>
              <w:left w:val="nil"/>
              <w:bottom w:val="single" w:sz="4" w:space="0" w:color="auto"/>
              <w:right w:val="single" w:sz="4" w:space="0" w:color="auto"/>
            </w:tcBorders>
            <w:noWrap/>
          </w:tcPr>
          <w:p w14:paraId="4E4E3F47" w14:textId="77777777" w:rsidR="00CA21BE" w:rsidRPr="00DA7E6E" w:rsidRDefault="00CA21BE">
            <w:pPr>
              <w:spacing w:after="0"/>
              <w:rPr>
                <w:rFonts w:cs="Arial"/>
              </w:rPr>
            </w:pPr>
          </w:p>
        </w:tc>
      </w:tr>
      <w:tr w:rsidR="00826348" w:rsidRPr="00DA7E6E" w14:paraId="1D260048" w14:textId="77777777" w:rsidTr="00CA21BE">
        <w:trPr>
          <w:trHeight w:val="349"/>
        </w:trPr>
        <w:tc>
          <w:tcPr>
            <w:tcW w:w="0" w:type="auto"/>
            <w:vMerge/>
            <w:tcBorders>
              <w:top w:val="nil"/>
              <w:left w:val="single" w:sz="4" w:space="0" w:color="auto"/>
              <w:bottom w:val="single" w:sz="4" w:space="0" w:color="auto"/>
              <w:right w:val="single" w:sz="4" w:space="0" w:color="auto"/>
            </w:tcBorders>
            <w:vAlign w:val="center"/>
            <w:hideMark/>
          </w:tcPr>
          <w:p w14:paraId="2F4DC29D" w14:textId="77777777" w:rsidR="00CA21BE" w:rsidRPr="00DA7E6E" w:rsidRDefault="00CA21BE">
            <w:pPr>
              <w:spacing w:after="0"/>
              <w:rPr>
                <w:rFonts w:cs="Arial"/>
                <w:spacing w:val="2"/>
                <w:kern w:val="10"/>
                <w:szCs w:val="18"/>
                <w:lang w:eastAsia="de-DE"/>
              </w:rPr>
            </w:pPr>
          </w:p>
        </w:tc>
        <w:tc>
          <w:tcPr>
            <w:tcW w:w="2855" w:type="dxa"/>
            <w:tcBorders>
              <w:top w:val="single" w:sz="4" w:space="0" w:color="auto"/>
              <w:left w:val="nil"/>
              <w:bottom w:val="single" w:sz="4" w:space="0" w:color="auto"/>
              <w:right w:val="single" w:sz="4" w:space="0" w:color="auto"/>
            </w:tcBorders>
            <w:noWrap/>
            <w:vAlign w:val="center"/>
            <w:hideMark/>
          </w:tcPr>
          <w:p w14:paraId="552FC299" w14:textId="77777777" w:rsidR="00CA21BE" w:rsidRPr="00DA7E6E" w:rsidRDefault="00CA21BE">
            <w:pPr>
              <w:spacing w:after="0"/>
              <w:rPr>
                <w:rFonts w:cs="Arial"/>
              </w:rPr>
            </w:pPr>
            <w:r w:rsidRPr="00DA7E6E">
              <w:rPr>
                <w:rFonts w:cs="Arial"/>
              </w:rPr>
              <w:t>Processing Failure</w:t>
            </w:r>
          </w:p>
        </w:tc>
        <w:tc>
          <w:tcPr>
            <w:tcW w:w="1967" w:type="dxa"/>
            <w:tcBorders>
              <w:top w:val="single" w:sz="4" w:space="0" w:color="auto"/>
              <w:left w:val="nil"/>
              <w:bottom w:val="single" w:sz="4" w:space="0" w:color="auto"/>
              <w:right w:val="single" w:sz="4" w:space="0" w:color="auto"/>
            </w:tcBorders>
            <w:noWrap/>
            <w:vAlign w:val="center"/>
            <w:hideMark/>
          </w:tcPr>
          <w:p w14:paraId="24493EF3" w14:textId="77777777" w:rsidR="00CA21BE" w:rsidRPr="00DA7E6E" w:rsidRDefault="00CA21BE">
            <w:pPr>
              <w:spacing w:after="0"/>
              <w:rPr>
                <w:rFonts w:cs="Arial"/>
              </w:rPr>
            </w:pPr>
            <w:r w:rsidRPr="00DA7E6E">
              <w:rPr>
                <w:rFonts w:cs="Arial"/>
              </w:rPr>
              <w:t>0110</w:t>
            </w:r>
          </w:p>
        </w:tc>
        <w:tc>
          <w:tcPr>
            <w:tcW w:w="3742" w:type="dxa"/>
            <w:tcBorders>
              <w:top w:val="single" w:sz="4" w:space="0" w:color="auto"/>
              <w:left w:val="nil"/>
              <w:bottom w:val="single" w:sz="4" w:space="0" w:color="auto"/>
              <w:right w:val="single" w:sz="4" w:space="0" w:color="auto"/>
            </w:tcBorders>
            <w:noWrap/>
          </w:tcPr>
          <w:p w14:paraId="2900C22D" w14:textId="77777777" w:rsidR="00CA21BE" w:rsidRPr="00DA7E6E" w:rsidRDefault="00CA21BE">
            <w:pPr>
              <w:spacing w:after="0"/>
              <w:rPr>
                <w:rFonts w:cs="Arial"/>
              </w:rPr>
            </w:pPr>
          </w:p>
        </w:tc>
      </w:tr>
      <w:tr w:rsidR="00826348" w:rsidRPr="00DA7E6E" w14:paraId="441D94CE"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55E58C04" w14:textId="77777777" w:rsidR="00CA21BE" w:rsidRPr="00DA7E6E" w:rsidRDefault="00CA21BE">
            <w:pPr>
              <w:spacing w:after="0"/>
              <w:rPr>
                <w:rFonts w:cs="Arial"/>
                <w:spacing w:val="2"/>
                <w:kern w:val="10"/>
                <w:szCs w:val="18"/>
                <w:lang w:eastAsia="de-DE"/>
              </w:rPr>
            </w:pPr>
          </w:p>
        </w:tc>
        <w:tc>
          <w:tcPr>
            <w:tcW w:w="2855" w:type="dxa"/>
            <w:tcBorders>
              <w:top w:val="single" w:sz="4" w:space="0" w:color="auto"/>
              <w:left w:val="nil"/>
              <w:bottom w:val="single" w:sz="4" w:space="0" w:color="auto"/>
              <w:right w:val="single" w:sz="4" w:space="0" w:color="auto"/>
            </w:tcBorders>
            <w:noWrap/>
            <w:vAlign w:val="center"/>
            <w:hideMark/>
          </w:tcPr>
          <w:p w14:paraId="623968B1" w14:textId="77777777" w:rsidR="00CA21BE" w:rsidRPr="00DA7E6E" w:rsidRDefault="00CA21BE">
            <w:pPr>
              <w:spacing w:after="0"/>
              <w:rPr>
                <w:rFonts w:cs="Arial"/>
              </w:rPr>
            </w:pPr>
            <w:r w:rsidRPr="00DA7E6E">
              <w:rPr>
                <w:rFonts w:cs="Arial"/>
              </w:rPr>
              <w:t xml:space="preserve">Duplicate SOP Instance </w:t>
            </w:r>
          </w:p>
        </w:tc>
        <w:tc>
          <w:tcPr>
            <w:tcW w:w="1967" w:type="dxa"/>
            <w:tcBorders>
              <w:top w:val="single" w:sz="4" w:space="0" w:color="auto"/>
              <w:left w:val="nil"/>
              <w:bottom w:val="single" w:sz="4" w:space="0" w:color="auto"/>
              <w:right w:val="single" w:sz="4" w:space="0" w:color="auto"/>
            </w:tcBorders>
            <w:noWrap/>
            <w:vAlign w:val="center"/>
            <w:hideMark/>
          </w:tcPr>
          <w:p w14:paraId="4F723613" w14:textId="77777777" w:rsidR="00CA21BE" w:rsidRPr="00DA7E6E" w:rsidRDefault="00CA21BE">
            <w:pPr>
              <w:spacing w:after="0"/>
              <w:rPr>
                <w:rFonts w:cs="Arial"/>
              </w:rPr>
            </w:pPr>
            <w:r w:rsidRPr="00DA7E6E">
              <w:rPr>
                <w:rFonts w:cs="Arial"/>
              </w:rPr>
              <w:t>0111</w:t>
            </w:r>
          </w:p>
        </w:tc>
        <w:tc>
          <w:tcPr>
            <w:tcW w:w="3742" w:type="dxa"/>
            <w:tcBorders>
              <w:top w:val="single" w:sz="4" w:space="0" w:color="auto"/>
              <w:left w:val="nil"/>
              <w:bottom w:val="single" w:sz="4" w:space="0" w:color="auto"/>
              <w:right w:val="single" w:sz="4" w:space="0" w:color="auto"/>
            </w:tcBorders>
            <w:noWrap/>
          </w:tcPr>
          <w:p w14:paraId="6B9166B1" w14:textId="77777777" w:rsidR="00CA21BE" w:rsidRPr="00DA7E6E" w:rsidRDefault="00CA21BE">
            <w:pPr>
              <w:spacing w:after="0"/>
              <w:rPr>
                <w:rFonts w:cs="Arial"/>
              </w:rPr>
            </w:pPr>
          </w:p>
        </w:tc>
      </w:tr>
      <w:tr w:rsidR="00826348" w:rsidRPr="00DA7E6E" w14:paraId="7EB50F6C"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3DE26A18"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320CEA98" w14:textId="77777777" w:rsidR="00CA21BE" w:rsidRPr="00DA7E6E" w:rsidRDefault="00CA21BE">
            <w:pPr>
              <w:spacing w:after="0"/>
              <w:rPr>
                <w:rFonts w:cs="Arial"/>
              </w:rPr>
            </w:pPr>
            <w:r w:rsidRPr="00DA7E6E">
              <w:rPr>
                <w:rFonts w:cs="Arial"/>
              </w:rPr>
              <w:t>Invalid Object Instance</w:t>
            </w:r>
          </w:p>
        </w:tc>
        <w:tc>
          <w:tcPr>
            <w:tcW w:w="1967" w:type="dxa"/>
            <w:tcBorders>
              <w:top w:val="nil"/>
              <w:left w:val="nil"/>
              <w:bottom w:val="single" w:sz="4" w:space="0" w:color="auto"/>
              <w:right w:val="single" w:sz="4" w:space="0" w:color="auto"/>
            </w:tcBorders>
            <w:noWrap/>
            <w:vAlign w:val="center"/>
            <w:hideMark/>
          </w:tcPr>
          <w:p w14:paraId="349094D3" w14:textId="77777777" w:rsidR="00CA21BE" w:rsidRPr="00DA7E6E" w:rsidRDefault="00CA21BE">
            <w:pPr>
              <w:spacing w:after="0"/>
              <w:rPr>
                <w:rFonts w:cs="Arial"/>
              </w:rPr>
            </w:pPr>
            <w:r w:rsidRPr="00DA7E6E">
              <w:rPr>
                <w:rFonts w:cs="Arial"/>
              </w:rPr>
              <w:t>0117</w:t>
            </w:r>
          </w:p>
        </w:tc>
        <w:tc>
          <w:tcPr>
            <w:tcW w:w="3742" w:type="dxa"/>
            <w:tcBorders>
              <w:top w:val="nil"/>
              <w:left w:val="nil"/>
              <w:bottom w:val="single" w:sz="4" w:space="0" w:color="auto"/>
              <w:right w:val="single" w:sz="4" w:space="0" w:color="auto"/>
            </w:tcBorders>
            <w:noWrap/>
          </w:tcPr>
          <w:p w14:paraId="29AA20B2" w14:textId="77777777" w:rsidR="00CA21BE" w:rsidRPr="00DA7E6E" w:rsidRDefault="00CA21BE">
            <w:pPr>
              <w:spacing w:after="0"/>
              <w:rPr>
                <w:rFonts w:cs="Arial"/>
              </w:rPr>
            </w:pPr>
          </w:p>
        </w:tc>
      </w:tr>
      <w:tr w:rsidR="00826348" w:rsidRPr="00DA7E6E" w14:paraId="0F07EFF4"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031D9C5F"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22049EFD" w14:textId="77777777" w:rsidR="00CA21BE" w:rsidRPr="00DA7E6E" w:rsidRDefault="00CA21BE">
            <w:pPr>
              <w:spacing w:after="0"/>
              <w:rPr>
                <w:rFonts w:cs="Arial"/>
              </w:rPr>
            </w:pPr>
            <w:r w:rsidRPr="00DA7E6E">
              <w:rPr>
                <w:rFonts w:cs="Arial"/>
              </w:rPr>
              <w:t>No Such SOP Class</w:t>
            </w:r>
          </w:p>
        </w:tc>
        <w:tc>
          <w:tcPr>
            <w:tcW w:w="1967" w:type="dxa"/>
            <w:tcBorders>
              <w:top w:val="nil"/>
              <w:left w:val="nil"/>
              <w:bottom w:val="single" w:sz="4" w:space="0" w:color="auto"/>
              <w:right w:val="single" w:sz="4" w:space="0" w:color="auto"/>
            </w:tcBorders>
            <w:noWrap/>
            <w:vAlign w:val="center"/>
            <w:hideMark/>
          </w:tcPr>
          <w:p w14:paraId="2654056A" w14:textId="77777777" w:rsidR="00CA21BE" w:rsidRPr="00DA7E6E" w:rsidRDefault="00CA21BE">
            <w:pPr>
              <w:spacing w:after="0"/>
              <w:rPr>
                <w:rFonts w:cs="Arial"/>
              </w:rPr>
            </w:pPr>
            <w:r w:rsidRPr="00DA7E6E">
              <w:rPr>
                <w:rFonts w:cs="Arial"/>
              </w:rPr>
              <w:t>0118</w:t>
            </w:r>
          </w:p>
        </w:tc>
        <w:tc>
          <w:tcPr>
            <w:tcW w:w="3742" w:type="dxa"/>
            <w:tcBorders>
              <w:top w:val="nil"/>
              <w:left w:val="nil"/>
              <w:bottom w:val="single" w:sz="4" w:space="0" w:color="auto"/>
              <w:right w:val="single" w:sz="4" w:space="0" w:color="auto"/>
            </w:tcBorders>
            <w:noWrap/>
          </w:tcPr>
          <w:p w14:paraId="00607227" w14:textId="77777777" w:rsidR="00CA21BE" w:rsidRPr="00DA7E6E" w:rsidRDefault="00CA21BE">
            <w:pPr>
              <w:spacing w:after="0"/>
              <w:rPr>
                <w:rFonts w:cs="Arial"/>
              </w:rPr>
            </w:pPr>
          </w:p>
        </w:tc>
      </w:tr>
      <w:tr w:rsidR="00826348" w:rsidRPr="00DA7E6E" w14:paraId="70E45B38"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3E8D1672"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45A2DB1A" w14:textId="77777777" w:rsidR="00CA21BE" w:rsidRPr="00DA7E6E" w:rsidRDefault="00CA21BE">
            <w:pPr>
              <w:spacing w:after="0"/>
              <w:rPr>
                <w:rFonts w:cs="Arial"/>
              </w:rPr>
            </w:pPr>
            <w:r w:rsidRPr="00DA7E6E">
              <w:rPr>
                <w:rFonts w:cs="Arial"/>
              </w:rPr>
              <w:t>Missing Attribute</w:t>
            </w:r>
          </w:p>
        </w:tc>
        <w:tc>
          <w:tcPr>
            <w:tcW w:w="1967" w:type="dxa"/>
            <w:tcBorders>
              <w:top w:val="nil"/>
              <w:left w:val="nil"/>
              <w:bottom w:val="single" w:sz="4" w:space="0" w:color="auto"/>
              <w:right w:val="single" w:sz="4" w:space="0" w:color="auto"/>
            </w:tcBorders>
            <w:noWrap/>
            <w:vAlign w:val="center"/>
            <w:hideMark/>
          </w:tcPr>
          <w:p w14:paraId="13BC4FA3" w14:textId="77777777" w:rsidR="00CA21BE" w:rsidRPr="00DA7E6E" w:rsidRDefault="00CA21BE">
            <w:pPr>
              <w:spacing w:after="0"/>
              <w:rPr>
                <w:rFonts w:cs="Arial"/>
              </w:rPr>
            </w:pPr>
            <w:r w:rsidRPr="00DA7E6E">
              <w:rPr>
                <w:rFonts w:cs="Arial"/>
              </w:rPr>
              <w:t>0120</w:t>
            </w:r>
          </w:p>
        </w:tc>
        <w:tc>
          <w:tcPr>
            <w:tcW w:w="3742" w:type="dxa"/>
            <w:tcBorders>
              <w:top w:val="nil"/>
              <w:left w:val="nil"/>
              <w:bottom w:val="single" w:sz="4" w:space="0" w:color="auto"/>
              <w:right w:val="single" w:sz="4" w:space="0" w:color="auto"/>
            </w:tcBorders>
            <w:noWrap/>
          </w:tcPr>
          <w:p w14:paraId="3A47D5DD" w14:textId="77777777" w:rsidR="00CA21BE" w:rsidRPr="00DA7E6E" w:rsidRDefault="00CA21BE">
            <w:pPr>
              <w:spacing w:after="0"/>
              <w:rPr>
                <w:rFonts w:cs="Arial"/>
              </w:rPr>
            </w:pPr>
          </w:p>
        </w:tc>
      </w:tr>
      <w:tr w:rsidR="00826348" w:rsidRPr="00DA7E6E" w14:paraId="37BDE96B" w14:textId="77777777" w:rsidTr="00CA21BE">
        <w:trPr>
          <w:trHeight w:val="434"/>
        </w:trPr>
        <w:tc>
          <w:tcPr>
            <w:tcW w:w="0" w:type="auto"/>
            <w:vMerge/>
            <w:tcBorders>
              <w:top w:val="nil"/>
              <w:left w:val="single" w:sz="4" w:space="0" w:color="auto"/>
              <w:bottom w:val="single" w:sz="4" w:space="0" w:color="auto"/>
              <w:right w:val="single" w:sz="4" w:space="0" w:color="auto"/>
            </w:tcBorders>
            <w:vAlign w:val="center"/>
            <w:hideMark/>
          </w:tcPr>
          <w:p w14:paraId="038C6EAE" w14:textId="77777777" w:rsidR="00CA21BE" w:rsidRPr="00DA7E6E" w:rsidRDefault="00CA21BE">
            <w:pPr>
              <w:spacing w:after="0"/>
              <w:rPr>
                <w:rFonts w:cs="Arial"/>
                <w:spacing w:val="2"/>
                <w:kern w:val="10"/>
                <w:szCs w:val="18"/>
                <w:lang w:eastAsia="de-DE"/>
              </w:rPr>
            </w:pPr>
          </w:p>
        </w:tc>
        <w:tc>
          <w:tcPr>
            <w:tcW w:w="2855" w:type="dxa"/>
            <w:tcBorders>
              <w:top w:val="single" w:sz="4" w:space="0" w:color="auto"/>
              <w:left w:val="nil"/>
              <w:bottom w:val="single" w:sz="4" w:space="0" w:color="auto"/>
              <w:right w:val="single" w:sz="4" w:space="0" w:color="auto"/>
            </w:tcBorders>
            <w:noWrap/>
            <w:vAlign w:val="center"/>
            <w:hideMark/>
          </w:tcPr>
          <w:p w14:paraId="3D7EBC16" w14:textId="77777777" w:rsidR="00CA21BE" w:rsidRPr="00DA7E6E" w:rsidRDefault="00CA21BE">
            <w:pPr>
              <w:spacing w:after="0"/>
              <w:rPr>
                <w:rFonts w:cs="Arial"/>
              </w:rPr>
            </w:pPr>
            <w:r w:rsidRPr="00DA7E6E">
              <w:rPr>
                <w:rFonts w:cs="Arial"/>
              </w:rPr>
              <w:t>Missing Attribute Value</w:t>
            </w:r>
          </w:p>
        </w:tc>
        <w:tc>
          <w:tcPr>
            <w:tcW w:w="1967" w:type="dxa"/>
            <w:tcBorders>
              <w:top w:val="single" w:sz="4" w:space="0" w:color="auto"/>
              <w:left w:val="nil"/>
              <w:bottom w:val="single" w:sz="4" w:space="0" w:color="auto"/>
              <w:right w:val="single" w:sz="4" w:space="0" w:color="auto"/>
            </w:tcBorders>
            <w:noWrap/>
            <w:vAlign w:val="center"/>
            <w:hideMark/>
          </w:tcPr>
          <w:p w14:paraId="42027EA5" w14:textId="77777777" w:rsidR="00CA21BE" w:rsidRPr="00DA7E6E" w:rsidRDefault="00CA21BE">
            <w:pPr>
              <w:spacing w:after="0"/>
              <w:rPr>
                <w:rFonts w:cs="Arial"/>
              </w:rPr>
            </w:pPr>
            <w:r w:rsidRPr="00DA7E6E">
              <w:rPr>
                <w:rFonts w:cs="Arial"/>
              </w:rPr>
              <w:t>0121</w:t>
            </w:r>
          </w:p>
        </w:tc>
        <w:tc>
          <w:tcPr>
            <w:tcW w:w="3742" w:type="dxa"/>
            <w:tcBorders>
              <w:top w:val="single" w:sz="4" w:space="0" w:color="auto"/>
              <w:left w:val="nil"/>
              <w:bottom w:val="single" w:sz="4" w:space="0" w:color="auto"/>
              <w:right w:val="single" w:sz="4" w:space="0" w:color="auto"/>
            </w:tcBorders>
            <w:noWrap/>
          </w:tcPr>
          <w:p w14:paraId="74C153EF" w14:textId="77777777" w:rsidR="00CA21BE" w:rsidRPr="00DA7E6E" w:rsidRDefault="00CA21BE">
            <w:pPr>
              <w:spacing w:after="0"/>
              <w:rPr>
                <w:rFonts w:cs="Arial"/>
              </w:rPr>
            </w:pPr>
          </w:p>
        </w:tc>
      </w:tr>
      <w:tr w:rsidR="00826348" w:rsidRPr="00DA7E6E" w14:paraId="303CC0BB"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0BB06F70" w14:textId="77777777" w:rsidR="00CA21BE" w:rsidRPr="00DA7E6E" w:rsidRDefault="00CA21BE">
            <w:pPr>
              <w:spacing w:after="0"/>
              <w:rPr>
                <w:rFonts w:cs="Arial"/>
                <w:spacing w:val="2"/>
                <w:kern w:val="10"/>
                <w:szCs w:val="18"/>
                <w:lang w:eastAsia="de-DE"/>
              </w:rPr>
            </w:pPr>
          </w:p>
        </w:tc>
        <w:tc>
          <w:tcPr>
            <w:tcW w:w="2855" w:type="dxa"/>
            <w:tcBorders>
              <w:top w:val="single" w:sz="4" w:space="0" w:color="auto"/>
              <w:left w:val="nil"/>
              <w:bottom w:val="single" w:sz="4" w:space="0" w:color="auto"/>
              <w:right w:val="single" w:sz="4" w:space="0" w:color="auto"/>
            </w:tcBorders>
            <w:noWrap/>
            <w:vAlign w:val="center"/>
            <w:hideMark/>
          </w:tcPr>
          <w:p w14:paraId="0AAFCCB2" w14:textId="77777777" w:rsidR="00CA21BE" w:rsidRPr="00DA7E6E" w:rsidRDefault="00CA21BE">
            <w:pPr>
              <w:spacing w:after="0"/>
              <w:rPr>
                <w:rFonts w:cs="Arial"/>
              </w:rPr>
            </w:pPr>
            <w:r w:rsidRPr="00DA7E6E">
              <w:rPr>
                <w:rFonts w:cs="Arial"/>
              </w:rPr>
              <w:t>Refused: Not Authorized</w:t>
            </w:r>
          </w:p>
        </w:tc>
        <w:tc>
          <w:tcPr>
            <w:tcW w:w="1967" w:type="dxa"/>
            <w:tcBorders>
              <w:top w:val="single" w:sz="4" w:space="0" w:color="auto"/>
              <w:left w:val="nil"/>
              <w:bottom w:val="single" w:sz="4" w:space="0" w:color="auto"/>
              <w:right w:val="single" w:sz="4" w:space="0" w:color="auto"/>
            </w:tcBorders>
            <w:noWrap/>
            <w:vAlign w:val="center"/>
            <w:hideMark/>
          </w:tcPr>
          <w:p w14:paraId="154C7433" w14:textId="77777777" w:rsidR="00CA21BE" w:rsidRPr="00DA7E6E" w:rsidRDefault="00CA21BE">
            <w:pPr>
              <w:spacing w:after="0"/>
              <w:rPr>
                <w:rFonts w:cs="Arial"/>
              </w:rPr>
            </w:pPr>
            <w:r w:rsidRPr="00DA7E6E">
              <w:rPr>
                <w:rFonts w:cs="Arial"/>
              </w:rPr>
              <w:t>0124</w:t>
            </w:r>
          </w:p>
        </w:tc>
        <w:tc>
          <w:tcPr>
            <w:tcW w:w="3742" w:type="dxa"/>
            <w:tcBorders>
              <w:top w:val="single" w:sz="4" w:space="0" w:color="auto"/>
              <w:left w:val="nil"/>
              <w:bottom w:val="single" w:sz="4" w:space="0" w:color="auto"/>
              <w:right w:val="single" w:sz="4" w:space="0" w:color="auto"/>
            </w:tcBorders>
            <w:noWrap/>
          </w:tcPr>
          <w:p w14:paraId="31129076" w14:textId="77777777" w:rsidR="00CA21BE" w:rsidRPr="00DA7E6E" w:rsidRDefault="00CA21BE">
            <w:pPr>
              <w:spacing w:after="0"/>
              <w:rPr>
                <w:rFonts w:cs="Arial"/>
              </w:rPr>
            </w:pPr>
          </w:p>
        </w:tc>
      </w:tr>
      <w:tr w:rsidR="00826348" w:rsidRPr="00DA7E6E" w14:paraId="7507E9F9"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25BA92D0"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19EF6FB" w14:textId="77777777" w:rsidR="00CA21BE" w:rsidRPr="00DA7E6E" w:rsidRDefault="00CA21BE">
            <w:pPr>
              <w:spacing w:after="0"/>
              <w:rPr>
                <w:rFonts w:cs="Arial"/>
              </w:rPr>
            </w:pPr>
            <w:r w:rsidRPr="00DA7E6E">
              <w:rPr>
                <w:rFonts w:cs="Arial"/>
              </w:rPr>
              <w:t>Duplicate Invocation</w:t>
            </w:r>
          </w:p>
        </w:tc>
        <w:tc>
          <w:tcPr>
            <w:tcW w:w="1967" w:type="dxa"/>
            <w:tcBorders>
              <w:top w:val="nil"/>
              <w:left w:val="nil"/>
              <w:bottom w:val="single" w:sz="4" w:space="0" w:color="auto"/>
              <w:right w:val="single" w:sz="4" w:space="0" w:color="auto"/>
            </w:tcBorders>
            <w:noWrap/>
            <w:vAlign w:val="center"/>
            <w:hideMark/>
          </w:tcPr>
          <w:p w14:paraId="4A759E40" w14:textId="77777777" w:rsidR="00CA21BE" w:rsidRPr="00DA7E6E" w:rsidRDefault="00CA21BE">
            <w:pPr>
              <w:spacing w:after="0"/>
              <w:rPr>
                <w:rFonts w:cs="Arial"/>
              </w:rPr>
            </w:pPr>
            <w:r w:rsidRPr="00DA7E6E">
              <w:rPr>
                <w:rFonts w:cs="Arial"/>
              </w:rPr>
              <w:t>0210 </w:t>
            </w:r>
          </w:p>
        </w:tc>
        <w:tc>
          <w:tcPr>
            <w:tcW w:w="3742" w:type="dxa"/>
            <w:tcBorders>
              <w:top w:val="nil"/>
              <w:left w:val="nil"/>
              <w:bottom w:val="single" w:sz="4" w:space="0" w:color="auto"/>
              <w:right w:val="single" w:sz="4" w:space="0" w:color="auto"/>
            </w:tcBorders>
            <w:noWrap/>
          </w:tcPr>
          <w:p w14:paraId="1D44D764" w14:textId="77777777" w:rsidR="00CA21BE" w:rsidRPr="00DA7E6E" w:rsidRDefault="00CA21BE">
            <w:pPr>
              <w:spacing w:after="0"/>
              <w:rPr>
                <w:rFonts w:cs="Arial"/>
              </w:rPr>
            </w:pPr>
          </w:p>
        </w:tc>
      </w:tr>
      <w:tr w:rsidR="00826348" w:rsidRPr="00DA7E6E" w14:paraId="414B6E34"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4BA7DCB5"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1CAF149" w14:textId="77777777" w:rsidR="00CA21BE" w:rsidRPr="00DA7E6E" w:rsidRDefault="00CA21BE">
            <w:pPr>
              <w:spacing w:after="0"/>
              <w:rPr>
                <w:rFonts w:cs="Arial"/>
              </w:rPr>
            </w:pPr>
            <w:r w:rsidRPr="00DA7E6E">
              <w:rPr>
                <w:rFonts w:cs="Arial"/>
              </w:rPr>
              <w:t>Unrecognized Operation</w:t>
            </w:r>
          </w:p>
        </w:tc>
        <w:tc>
          <w:tcPr>
            <w:tcW w:w="1967" w:type="dxa"/>
            <w:tcBorders>
              <w:top w:val="nil"/>
              <w:left w:val="nil"/>
              <w:bottom w:val="single" w:sz="4" w:space="0" w:color="auto"/>
              <w:right w:val="single" w:sz="4" w:space="0" w:color="auto"/>
            </w:tcBorders>
            <w:noWrap/>
            <w:vAlign w:val="center"/>
            <w:hideMark/>
          </w:tcPr>
          <w:p w14:paraId="619735B7" w14:textId="77777777" w:rsidR="00CA21BE" w:rsidRPr="00DA7E6E" w:rsidRDefault="00CA21BE">
            <w:pPr>
              <w:spacing w:after="0"/>
              <w:rPr>
                <w:rFonts w:cs="Arial"/>
              </w:rPr>
            </w:pPr>
            <w:r w:rsidRPr="00DA7E6E">
              <w:rPr>
                <w:rFonts w:cs="Arial"/>
              </w:rPr>
              <w:t>0211</w:t>
            </w:r>
          </w:p>
        </w:tc>
        <w:tc>
          <w:tcPr>
            <w:tcW w:w="3742" w:type="dxa"/>
            <w:tcBorders>
              <w:top w:val="nil"/>
              <w:left w:val="nil"/>
              <w:bottom w:val="single" w:sz="4" w:space="0" w:color="auto"/>
              <w:right w:val="single" w:sz="4" w:space="0" w:color="auto"/>
            </w:tcBorders>
            <w:noWrap/>
          </w:tcPr>
          <w:p w14:paraId="00F4902B" w14:textId="77777777" w:rsidR="00CA21BE" w:rsidRPr="00DA7E6E" w:rsidRDefault="00CA21BE">
            <w:pPr>
              <w:spacing w:after="0"/>
              <w:rPr>
                <w:rFonts w:cs="Arial"/>
              </w:rPr>
            </w:pPr>
          </w:p>
        </w:tc>
      </w:tr>
      <w:tr w:rsidR="00826348" w:rsidRPr="00DA7E6E" w14:paraId="1E0F9CC8"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05CF9DA8"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8DFF008" w14:textId="77777777" w:rsidR="00CA21BE" w:rsidRPr="00DA7E6E" w:rsidRDefault="00CA21BE">
            <w:pPr>
              <w:spacing w:after="0"/>
              <w:rPr>
                <w:rFonts w:cs="Arial"/>
              </w:rPr>
            </w:pPr>
            <w:r w:rsidRPr="00DA7E6E">
              <w:rPr>
                <w:rFonts w:cs="Arial"/>
              </w:rPr>
              <w:t>Mistyped Argument</w:t>
            </w:r>
          </w:p>
        </w:tc>
        <w:tc>
          <w:tcPr>
            <w:tcW w:w="1967" w:type="dxa"/>
            <w:tcBorders>
              <w:top w:val="nil"/>
              <w:left w:val="nil"/>
              <w:bottom w:val="single" w:sz="4" w:space="0" w:color="auto"/>
              <w:right w:val="single" w:sz="4" w:space="0" w:color="auto"/>
            </w:tcBorders>
            <w:noWrap/>
            <w:vAlign w:val="center"/>
            <w:hideMark/>
          </w:tcPr>
          <w:p w14:paraId="120806A6" w14:textId="77777777" w:rsidR="00CA21BE" w:rsidRPr="00DA7E6E" w:rsidRDefault="00CA21BE">
            <w:pPr>
              <w:spacing w:after="0"/>
              <w:rPr>
                <w:rFonts w:cs="Arial"/>
              </w:rPr>
            </w:pPr>
            <w:r w:rsidRPr="00DA7E6E">
              <w:rPr>
                <w:rFonts w:cs="Arial"/>
              </w:rPr>
              <w:t>0212</w:t>
            </w:r>
          </w:p>
        </w:tc>
        <w:tc>
          <w:tcPr>
            <w:tcW w:w="3742" w:type="dxa"/>
            <w:tcBorders>
              <w:top w:val="nil"/>
              <w:left w:val="nil"/>
              <w:bottom w:val="single" w:sz="4" w:space="0" w:color="auto"/>
              <w:right w:val="single" w:sz="4" w:space="0" w:color="auto"/>
            </w:tcBorders>
            <w:noWrap/>
          </w:tcPr>
          <w:p w14:paraId="58F3DA6E" w14:textId="77777777" w:rsidR="00CA21BE" w:rsidRPr="00DA7E6E" w:rsidRDefault="00CA21BE">
            <w:pPr>
              <w:spacing w:after="0"/>
              <w:rPr>
                <w:rFonts w:cs="Arial"/>
              </w:rPr>
            </w:pPr>
          </w:p>
        </w:tc>
      </w:tr>
      <w:tr w:rsidR="00826348" w:rsidRPr="00DA7E6E" w14:paraId="23A66798" w14:textId="77777777" w:rsidTr="00CA21BE">
        <w:trPr>
          <w:trHeight w:val="226"/>
        </w:trPr>
        <w:tc>
          <w:tcPr>
            <w:tcW w:w="0" w:type="auto"/>
            <w:vMerge/>
            <w:tcBorders>
              <w:top w:val="nil"/>
              <w:left w:val="single" w:sz="4" w:space="0" w:color="auto"/>
              <w:bottom w:val="single" w:sz="4" w:space="0" w:color="auto"/>
              <w:right w:val="single" w:sz="4" w:space="0" w:color="auto"/>
            </w:tcBorders>
            <w:vAlign w:val="center"/>
            <w:hideMark/>
          </w:tcPr>
          <w:p w14:paraId="57FE70EF" w14:textId="77777777" w:rsidR="00CA21BE" w:rsidRPr="00DA7E6E" w:rsidRDefault="00CA21BE">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573F5737" w14:textId="77777777" w:rsidR="00CA21BE" w:rsidRPr="00DA7E6E" w:rsidRDefault="00CA21BE">
            <w:pPr>
              <w:spacing w:after="0"/>
              <w:rPr>
                <w:rFonts w:cs="Arial"/>
              </w:rPr>
            </w:pPr>
            <w:r w:rsidRPr="00DA7E6E">
              <w:rPr>
                <w:rFonts w:cs="Arial"/>
              </w:rPr>
              <w:t>Resource Limitation</w:t>
            </w:r>
          </w:p>
        </w:tc>
        <w:tc>
          <w:tcPr>
            <w:tcW w:w="1967" w:type="dxa"/>
            <w:tcBorders>
              <w:top w:val="nil"/>
              <w:left w:val="nil"/>
              <w:bottom w:val="single" w:sz="4" w:space="0" w:color="auto"/>
              <w:right w:val="single" w:sz="4" w:space="0" w:color="auto"/>
            </w:tcBorders>
            <w:noWrap/>
            <w:vAlign w:val="center"/>
            <w:hideMark/>
          </w:tcPr>
          <w:p w14:paraId="3401C361" w14:textId="77777777" w:rsidR="00CA21BE" w:rsidRPr="00DA7E6E" w:rsidRDefault="00CA21BE">
            <w:pPr>
              <w:spacing w:after="0"/>
              <w:rPr>
                <w:rFonts w:cs="Arial"/>
              </w:rPr>
            </w:pPr>
            <w:r w:rsidRPr="00DA7E6E">
              <w:rPr>
                <w:rFonts w:cs="Arial"/>
              </w:rPr>
              <w:t>0213</w:t>
            </w:r>
          </w:p>
        </w:tc>
        <w:tc>
          <w:tcPr>
            <w:tcW w:w="3742" w:type="dxa"/>
            <w:tcBorders>
              <w:top w:val="nil"/>
              <w:left w:val="nil"/>
              <w:bottom w:val="single" w:sz="4" w:space="0" w:color="auto"/>
              <w:right w:val="single" w:sz="4" w:space="0" w:color="auto"/>
            </w:tcBorders>
            <w:noWrap/>
          </w:tcPr>
          <w:p w14:paraId="42B13761" w14:textId="77777777" w:rsidR="00CA21BE" w:rsidRPr="00DA7E6E" w:rsidRDefault="00CA21BE">
            <w:pPr>
              <w:spacing w:after="0"/>
              <w:rPr>
                <w:rFonts w:cs="Arial"/>
              </w:rPr>
            </w:pPr>
          </w:p>
        </w:tc>
      </w:tr>
    </w:tbl>
    <w:p w14:paraId="00CF0BA1" w14:textId="77777777" w:rsidR="00CA21BE" w:rsidRPr="007F5A1E" w:rsidRDefault="00CA21BE" w:rsidP="007F5A1E">
      <w:pPr>
        <w:spacing w:before="120"/>
        <w:rPr>
          <w:b/>
          <w:bCs/>
        </w:rPr>
      </w:pPr>
    </w:p>
    <w:p w14:paraId="6F0990ED" w14:textId="1633C4BD" w:rsidR="00C25051" w:rsidRDefault="00C25051" w:rsidP="007F5A1E">
      <w:pPr>
        <w:spacing w:before="120"/>
        <w:rPr>
          <w:b/>
          <w:bCs/>
        </w:rPr>
      </w:pPr>
      <w:r w:rsidRPr="007F5A1E">
        <w:rPr>
          <w:b/>
          <w:bCs/>
        </w:rPr>
        <w:t>SCU of the Basic Film Session SOP Class – N-SET</w:t>
      </w:r>
    </w:p>
    <w:p w14:paraId="57C49430" w14:textId="7597406E" w:rsidR="0056132C" w:rsidRPr="009E34EE" w:rsidRDefault="0056132C" w:rsidP="0056132C">
      <w:r>
        <w:fldChar w:fldCharType="begin"/>
      </w:r>
      <w:r>
        <w:instrText xml:space="preserve"> REF _Ref72923681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53</w:t>
      </w:r>
      <w:r>
        <w:fldChar w:fldCharType="end"/>
      </w:r>
      <w:r>
        <w:t xml:space="preserve"> lists the status codes that the SCU </w:t>
      </w:r>
      <w:r w:rsidRPr="00DA7E6E">
        <w:t xml:space="preserve">of the </w:t>
      </w:r>
      <w:r>
        <w:t xml:space="preserve">Basic Film Session </w:t>
      </w:r>
      <w:r w:rsidRPr="009E34EE">
        <w:t>SOP Class</w:t>
      </w:r>
      <w:r w:rsidRPr="00DA7E6E">
        <w:t xml:space="preserve"> </w:t>
      </w:r>
      <w:r>
        <w:t>supports for the N-SET message and defines the application behavior, when encountering any of the listed Status Codes.</w:t>
      </w:r>
    </w:p>
    <w:p w14:paraId="58E682EF" w14:textId="77777777" w:rsidR="00736E8D" w:rsidRPr="00DA7E6E" w:rsidRDefault="00736E8D">
      <w:pPr>
        <w:pStyle w:val="TemplateInstruction"/>
        <w:rPr>
          <w:rFonts w:cs="Arial"/>
          <w:sz w:val="20"/>
        </w:rPr>
      </w:pPr>
      <w:r w:rsidRPr="00DA7E6E">
        <w:rPr>
          <w:rFonts w:cs="Arial"/>
        </w:rPr>
        <w:t>[Describe the behavior of the application when it receives various status codes in the N-SET-RSP on Basic Film Session SOP Class for the Print Service. For instance, displaying and logging the error code or retrying the request]</w:t>
      </w:r>
    </w:p>
    <w:p w14:paraId="30B80065" w14:textId="1B9CBA57" w:rsidR="00736E8D" w:rsidRPr="00DA7E6E" w:rsidRDefault="0007533D">
      <w:pPr>
        <w:pStyle w:val="TableTitle"/>
        <w:rPr>
          <w:rFonts w:cs="Arial"/>
        </w:rPr>
      </w:pPr>
      <w:bookmarkStart w:id="937" w:name="_Ref7292368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53</w:t>
      </w:r>
      <w:r w:rsidR="00DF0827">
        <w:rPr>
          <w:rFonts w:cs="Arial"/>
        </w:rPr>
        <w:fldChar w:fldCharType="end"/>
      </w:r>
      <w:bookmarkEnd w:id="937"/>
      <w:r w:rsidR="00736E8D" w:rsidRPr="00DA7E6E">
        <w:rPr>
          <w:rFonts w:cs="Arial"/>
        </w:rPr>
        <w:t>: Status CodesN-SET of the Basic Film Session SOP Class - SCU</w:t>
      </w:r>
    </w:p>
    <w:tbl>
      <w:tblPr>
        <w:tblW w:w="9900" w:type="dxa"/>
        <w:tblLook w:val="04A0" w:firstRow="1" w:lastRow="0" w:firstColumn="1" w:lastColumn="0" w:noHBand="0" w:noVBand="1"/>
      </w:tblPr>
      <w:tblGrid>
        <w:gridCol w:w="1620"/>
        <w:gridCol w:w="3280"/>
        <w:gridCol w:w="2260"/>
        <w:gridCol w:w="2740"/>
      </w:tblGrid>
      <w:tr w:rsidR="00826348" w:rsidRPr="00DA7E6E" w14:paraId="1FF282E6" w14:textId="77777777" w:rsidTr="00614A0A">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F3DE1D" w14:textId="77777777" w:rsidR="00736E8D" w:rsidRPr="00DA7E6E" w:rsidRDefault="00736E8D">
            <w:pPr>
              <w:spacing w:after="0"/>
              <w:ind w:firstLineChars="200" w:firstLine="361"/>
              <w:rPr>
                <w:rFonts w:cs="Arial"/>
              </w:rPr>
            </w:pPr>
            <w:r w:rsidRPr="00DA7E6E">
              <w:rPr>
                <w:rFonts w:cs="Arial"/>
                <w:b/>
                <w:bCs/>
              </w:rPr>
              <w:t>Status Class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9CB396" w14:textId="77777777" w:rsidR="00736E8D" w:rsidRPr="00DA7E6E" w:rsidRDefault="00736E8D">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A24C0C" w14:textId="77777777" w:rsidR="00736E8D" w:rsidRPr="00DA7E6E" w:rsidRDefault="00736E8D">
            <w:pPr>
              <w:spacing w:after="0"/>
              <w:ind w:firstLineChars="200" w:firstLine="361"/>
              <w:rPr>
                <w:rFonts w:cs="Arial"/>
              </w:rPr>
            </w:pPr>
            <w:r w:rsidRPr="00DA7E6E">
              <w:rPr>
                <w:rFonts w:cs="Arial"/>
                <w:b/>
              </w:rPr>
              <w:t>Status Code</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0AA1EB" w14:textId="39558E99" w:rsidR="00736E8D" w:rsidRPr="00DA7E6E" w:rsidRDefault="00736E8D">
            <w:pPr>
              <w:spacing w:after="0"/>
              <w:rPr>
                <w:rFonts w:cs="Arial"/>
                <w:i/>
              </w:rPr>
            </w:pPr>
            <w:r w:rsidRPr="00DA7E6E">
              <w:rPr>
                <w:rFonts w:cs="Arial"/>
                <w:b/>
              </w:rPr>
              <w:t>Behavior</w:t>
            </w:r>
          </w:p>
        </w:tc>
      </w:tr>
      <w:tr w:rsidR="00826348" w:rsidRPr="00DA7E6E" w14:paraId="3BBBCE20" w14:textId="77777777" w:rsidTr="00614A0A">
        <w:trPr>
          <w:trHeight w:val="480"/>
        </w:trPr>
        <w:tc>
          <w:tcPr>
            <w:tcW w:w="1620" w:type="dxa"/>
            <w:tcBorders>
              <w:top w:val="single" w:sz="4" w:space="0" w:color="auto"/>
              <w:left w:val="single" w:sz="4" w:space="0" w:color="auto"/>
              <w:bottom w:val="single" w:sz="4" w:space="0" w:color="auto"/>
              <w:right w:val="single" w:sz="4" w:space="0" w:color="auto"/>
            </w:tcBorders>
            <w:vAlign w:val="center"/>
            <w:hideMark/>
          </w:tcPr>
          <w:p w14:paraId="359472D1" w14:textId="77777777" w:rsidR="00736E8D" w:rsidRPr="00DA7E6E" w:rsidRDefault="00736E8D" w:rsidP="00635261">
            <w:pPr>
              <w:spacing w:after="0"/>
              <w:rPr>
                <w:rFonts w:cs="Arial"/>
                <w:szCs w:val="18"/>
              </w:rPr>
            </w:pPr>
            <w:r w:rsidRPr="00DA7E6E">
              <w:rPr>
                <w:rFonts w:cs="Arial"/>
              </w:rPr>
              <w:t>Success</w:t>
            </w:r>
          </w:p>
        </w:tc>
        <w:tc>
          <w:tcPr>
            <w:tcW w:w="3280" w:type="dxa"/>
            <w:tcBorders>
              <w:top w:val="single" w:sz="4" w:space="0" w:color="auto"/>
              <w:left w:val="nil"/>
              <w:bottom w:val="single" w:sz="4" w:space="0" w:color="auto"/>
              <w:right w:val="single" w:sz="4" w:space="0" w:color="auto"/>
            </w:tcBorders>
            <w:vAlign w:val="center"/>
            <w:hideMark/>
          </w:tcPr>
          <w:p w14:paraId="1B059DC9" w14:textId="77777777" w:rsidR="00736E8D" w:rsidRPr="00DA7E6E" w:rsidRDefault="00736E8D" w:rsidP="0053571A">
            <w:pPr>
              <w:spacing w:after="0"/>
              <w:rPr>
                <w:rFonts w:cs="Arial"/>
              </w:rPr>
            </w:pPr>
            <w:r w:rsidRPr="00DA7E6E">
              <w:rPr>
                <w:rFonts w:cs="Arial"/>
              </w:rPr>
              <w:t>Success</w:t>
            </w:r>
          </w:p>
        </w:tc>
        <w:tc>
          <w:tcPr>
            <w:tcW w:w="2260" w:type="dxa"/>
            <w:tcBorders>
              <w:top w:val="single" w:sz="4" w:space="0" w:color="auto"/>
              <w:left w:val="nil"/>
              <w:bottom w:val="single" w:sz="4" w:space="0" w:color="auto"/>
              <w:right w:val="single" w:sz="4" w:space="0" w:color="auto"/>
            </w:tcBorders>
            <w:vAlign w:val="center"/>
            <w:hideMark/>
          </w:tcPr>
          <w:p w14:paraId="4182E40A" w14:textId="77777777" w:rsidR="00736E8D" w:rsidRPr="00DA7E6E" w:rsidRDefault="00736E8D" w:rsidP="0053571A">
            <w:pPr>
              <w:spacing w:after="0"/>
              <w:rPr>
                <w:rFonts w:cs="Arial"/>
              </w:rPr>
            </w:pPr>
            <w:r w:rsidRPr="00DA7E6E">
              <w:rPr>
                <w:rFonts w:cs="Arial"/>
              </w:rPr>
              <w:t>0000</w:t>
            </w:r>
          </w:p>
        </w:tc>
        <w:tc>
          <w:tcPr>
            <w:tcW w:w="2740" w:type="dxa"/>
            <w:tcBorders>
              <w:top w:val="single" w:sz="4" w:space="0" w:color="auto"/>
              <w:left w:val="nil"/>
              <w:bottom w:val="single" w:sz="4" w:space="0" w:color="auto"/>
              <w:right w:val="single" w:sz="4" w:space="0" w:color="auto"/>
            </w:tcBorders>
          </w:tcPr>
          <w:p w14:paraId="55731A10" w14:textId="77777777" w:rsidR="00736E8D" w:rsidRPr="00DA7E6E" w:rsidRDefault="00736E8D" w:rsidP="00944188">
            <w:pPr>
              <w:spacing w:after="0"/>
              <w:rPr>
                <w:rFonts w:cs="Arial"/>
              </w:rPr>
            </w:pPr>
          </w:p>
        </w:tc>
      </w:tr>
      <w:tr w:rsidR="00826348" w:rsidRPr="00DA7E6E" w14:paraId="1EE3610F" w14:textId="77777777" w:rsidTr="00614A0A">
        <w:trPr>
          <w:trHeight w:val="480"/>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2EDF7433" w14:textId="77777777" w:rsidR="00736E8D" w:rsidRPr="00DA7E6E" w:rsidRDefault="00736E8D" w:rsidP="00635261">
            <w:pPr>
              <w:spacing w:after="0"/>
              <w:rPr>
                <w:rFonts w:cs="Arial"/>
              </w:rPr>
            </w:pPr>
            <w:r w:rsidRPr="00DA7E6E">
              <w:rPr>
                <w:rFonts w:cs="Arial"/>
              </w:rPr>
              <w:t>Warning</w:t>
            </w:r>
          </w:p>
        </w:tc>
        <w:tc>
          <w:tcPr>
            <w:tcW w:w="3280" w:type="dxa"/>
            <w:tcBorders>
              <w:top w:val="single" w:sz="4" w:space="0" w:color="auto"/>
              <w:left w:val="nil"/>
              <w:bottom w:val="single" w:sz="4" w:space="0" w:color="auto"/>
              <w:right w:val="single" w:sz="4" w:space="0" w:color="auto"/>
            </w:tcBorders>
            <w:vAlign w:val="bottom"/>
            <w:hideMark/>
          </w:tcPr>
          <w:p w14:paraId="4D798272" w14:textId="77777777" w:rsidR="00736E8D" w:rsidRPr="00DA7E6E" w:rsidRDefault="00736E8D" w:rsidP="0053571A">
            <w:pPr>
              <w:spacing w:after="0"/>
              <w:rPr>
                <w:rFonts w:cs="Arial"/>
              </w:rPr>
            </w:pPr>
            <w:r w:rsidRPr="00DA7E6E">
              <w:rPr>
                <w:rFonts w:cs="Arial"/>
              </w:rPr>
              <w:t>Attribute List Error</w:t>
            </w:r>
          </w:p>
        </w:tc>
        <w:tc>
          <w:tcPr>
            <w:tcW w:w="2260" w:type="dxa"/>
            <w:tcBorders>
              <w:top w:val="single" w:sz="4" w:space="0" w:color="auto"/>
              <w:left w:val="nil"/>
              <w:bottom w:val="single" w:sz="4" w:space="0" w:color="auto"/>
              <w:right w:val="single" w:sz="4" w:space="0" w:color="auto"/>
            </w:tcBorders>
            <w:vAlign w:val="bottom"/>
            <w:hideMark/>
          </w:tcPr>
          <w:p w14:paraId="498E38EA" w14:textId="77777777" w:rsidR="00736E8D" w:rsidRPr="00DA7E6E" w:rsidRDefault="00736E8D" w:rsidP="0053571A">
            <w:pPr>
              <w:spacing w:after="0"/>
              <w:rPr>
                <w:rFonts w:cs="Arial"/>
              </w:rPr>
            </w:pPr>
            <w:r w:rsidRPr="00DA7E6E">
              <w:rPr>
                <w:rFonts w:cs="Arial"/>
              </w:rPr>
              <w:t>0107</w:t>
            </w:r>
          </w:p>
        </w:tc>
        <w:tc>
          <w:tcPr>
            <w:tcW w:w="2740" w:type="dxa"/>
            <w:tcBorders>
              <w:top w:val="single" w:sz="4" w:space="0" w:color="auto"/>
              <w:left w:val="nil"/>
              <w:bottom w:val="single" w:sz="4" w:space="0" w:color="auto"/>
              <w:right w:val="single" w:sz="4" w:space="0" w:color="auto"/>
            </w:tcBorders>
          </w:tcPr>
          <w:p w14:paraId="702A3941" w14:textId="77777777" w:rsidR="00736E8D" w:rsidRPr="00DA7E6E" w:rsidRDefault="00736E8D" w:rsidP="00944188">
            <w:pPr>
              <w:spacing w:after="0"/>
              <w:rPr>
                <w:rFonts w:cs="Arial"/>
              </w:rPr>
            </w:pPr>
          </w:p>
        </w:tc>
      </w:tr>
      <w:tr w:rsidR="00826348" w:rsidRPr="00DA7E6E" w14:paraId="1FE27A68" w14:textId="77777777" w:rsidTr="00614A0A">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F4C67"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nil"/>
              <w:bottom w:val="single" w:sz="4" w:space="0" w:color="auto"/>
              <w:right w:val="single" w:sz="4" w:space="0" w:color="auto"/>
            </w:tcBorders>
            <w:vAlign w:val="bottom"/>
            <w:hideMark/>
          </w:tcPr>
          <w:p w14:paraId="29F2B7A1" w14:textId="23228A70" w:rsidR="00736E8D" w:rsidRPr="00DA7E6E" w:rsidRDefault="00736E8D">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2260" w:type="dxa"/>
            <w:tcBorders>
              <w:top w:val="single" w:sz="4" w:space="0" w:color="auto"/>
              <w:left w:val="nil"/>
              <w:bottom w:val="single" w:sz="4" w:space="0" w:color="auto"/>
              <w:right w:val="single" w:sz="4" w:space="0" w:color="auto"/>
            </w:tcBorders>
            <w:vAlign w:val="bottom"/>
            <w:hideMark/>
          </w:tcPr>
          <w:p w14:paraId="5F7B5568" w14:textId="77777777" w:rsidR="00736E8D" w:rsidRPr="00DA7E6E" w:rsidRDefault="00736E8D">
            <w:pPr>
              <w:spacing w:after="0"/>
              <w:rPr>
                <w:rFonts w:cs="Arial"/>
              </w:rPr>
            </w:pPr>
            <w:r w:rsidRPr="00DA7E6E">
              <w:rPr>
                <w:rFonts w:cs="Arial"/>
              </w:rPr>
              <w:t>0116</w:t>
            </w:r>
          </w:p>
        </w:tc>
        <w:tc>
          <w:tcPr>
            <w:tcW w:w="2740" w:type="dxa"/>
            <w:tcBorders>
              <w:top w:val="single" w:sz="4" w:space="0" w:color="auto"/>
              <w:left w:val="nil"/>
              <w:bottom w:val="single" w:sz="4" w:space="0" w:color="auto"/>
              <w:right w:val="single" w:sz="4" w:space="0" w:color="auto"/>
            </w:tcBorders>
          </w:tcPr>
          <w:p w14:paraId="19886048" w14:textId="77777777" w:rsidR="00736E8D" w:rsidRPr="00DA7E6E" w:rsidRDefault="00736E8D">
            <w:pPr>
              <w:spacing w:after="0"/>
              <w:rPr>
                <w:rFonts w:cs="Arial"/>
              </w:rPr>
            </w:pPr>
          </w:p>
        </w:tc>
      </w:tr>
      <w:tr w:rsidR="00826348" w:rsidRPr="00DA7E6E" w14:paraId="7E2FF80D" w14:textId="77777777" w:rsidTr="00614A0A">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EAFDD"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nil"/>
              <w:bottom w:val="single" w:sz="4" w:space="0" w:color="auto"/>
              <w:right w:val="single" w:sz="4" w:space="0" w:color="auto"/>
            </w:tcBorders>
            <w:vAlign w:val="center"/>
            <w:hideMark/>
          </w:tcPr>
          <w:p w14:paraId="6D2D8115" w14:textId="77777777" w:rsidR="00736E8D" w:rsidRPr="00DA7E6E" w:rsidRDefault="00736E8D">
            <w:pPr>
              <w:spacing w:after="0"/>
              <w:rPr>
                <w:rFonts w:cs="Arial"/>
              </w:rPr>
            </w:pPr>
            <w:r w:rsidRPr="00DA7E6E">
              <w:rPr>
                <w:rFonts w:cs="Arial"/>
              </w:rPr>
              <w:t>Memory allocation not supported</w:t>
            </w:r>
          </w:p>
        </w:tc>
        <w:tc>
          <w:tcPr>
            <w:tcW w:w="2260" w:type="dxa"/>
            <w:tcBorders>
              <w:top w:val="single" w:sz="4" w:space="0" w:color="auto"/>
              <w:left w:val="nil"/>
              <w:bottom w:val="single" w:sz="4" w:space="0" w:color="auto"/>
              <w:right w:val="single" w:sz="4" w:space="0" w:color="auto"/>
            </w:tcBorders>
            <w:vAlign w:val="center"/>
            <w:hideMark/>
          </w:tcPr>
          <w:p w14:paraId="05BDEDA1" w14:textId="77777777" w:rsidR="00736E8D" w:rsidRPr="00DA7E6E" w:rsidRDefault="00736E8D">
            <w:pPr>
              <w:spacing w:after="0"/>
              <w:rPr>
                <w:rFonts w:cs="Arial"/>
              </w:rPr>
            </w:pPr>
            <w:r w:rsidRPr="00DA7E6E">
              <w:rPr>
                <w:rFonts w:cs="Arial"/>
              </w:rPr>
              <w:t>B600</w:t>
            </w:r>
          </w:p>
        </w:tc>
        <w:tc>
          <w:tcPr>
            <w:tcW w:w="2740" w:type="dxa"/>
            <w:tcBorders>
              <w:top w:val="single" w:sz="4" w:space="0" w:color="auto"/>
              <w:left w:val="nil"/>
              <w:bottom w:val="single" w:sz="4" w:space="0" w:color="auto"/>
              <w:right w:val="single" w:sz="4" w:space="0" w:color="auto"/>
            </w:tcBorders>
          </w:tcPr>
          <w:p w14:paraId="6251FBA6" w14:textId="77777777" w:rsidR="00736E8D" w:rsidRPr="00DA7E6E" w:rsidRDefault="00736E8D">
            <w:pPr>
              <w:spacing w:after="0"/>
              <w:rPr>
                <w:rFonts w:cs="Arial"/>
              </w:rPr>
            </w:pPr>
          </w:p>
        </w:tc>
      </w:tr>
      <w:tr w:rsidR="00826348" w:rsidRPr="00DA7E6E" w14:paraId="05DE4AD9" w14:textId="77777777" w:rsidTr="00614A0A">
        <w:trPr>
          <w:trHeight w:val="300"/>
        </w:trPr>
        <w:tc>
          <w:tcPr>
            <w:tcW w:w="1620" w:type="dxa"/>
            <w:vMerge w:val="restart"/>
            <w:tcBorders>
              <w:top w:val="nil"/>
              <w:left w:val="single" w:sz="4" w:space="0" w:color="auto"/>
              <w:bottom w:val="single" w:sz="4" w:space="0" w:color="auto"/>
              <w:right w:val="single" w:sz="4" w:space="0" w:color="auto"/>
            </w:tcBorders>
            <w:vAlign w:val="center"/>
            <w:hideMark/>
          </w:tcPr>
          <w:p w14:paraId="114C0861" w14:textId="77777777" w:rsidR="00736E8D" w:rsidRPr="00DA7E6E" w:rsidRDefault="00736E8D" w:rsidP="00635261">
            <w:pPr>
              <w:spacing w:after="0"/>
              <w:rPr>
                <w:rFonts w:cs="Arial"/>
              </w:rPr>
            </w:pPr>
            <w:r w:rsidRPr="00DA7E6E">
              <w:rPr>
                <w:rFonts w:cs="Arial"/>
              </w:rPr>
              <w:t>Failure</w:t>
            </w:r>
          </w:p>
        </w:tc>
        <w:tc>
          <w:tcPr>
            <w:tcW w:w="3280" w:type="dxa"/>
            <w:tcBorders>
              <w:top w:val="nil"/>
              <w:left w:val="nil"/>
              <w:bottom w:val="single" w:sz="4" w:space="0" w:color="auto"/>
              <w:right w:val="single" w:sz="4" w:space="0" w:color="auto"/>
            </w:tcBorders>
            <w:noWrap/>
            <w:vAlign w:val="center"/>
            <w:hideMark/>
          </w:tcPr>
          <w:p w14:paraId="2CEA3C3E" w14:textId="77777777" w:rsidR="00736E8D" w:rsidRPr="00DA7E6E" w:rsidRDefault="00736E8D" w:rsidP="0053571A">
            <w:pPr>
              <w:spacing w:after="0"/>
              <w:rPr>
                <w:rFonts w:cs="Arial"/>
              </w:rPr>
            </w:pPr>
            <w:r w:rsidRPr="00DA7E6E">
              <w:rPr>
                <w:rFonts w:cs="Arial"/>
              </w:rPr>
              <w:t>No Such Attribute</w:t>
            </w:r>
          </w:p>
        </w:tc>
        <w:tc>
          <w:tcPr>
            <w:tcW w:w="2260" w:type="dxa"/>
            <w:tcBorders>
              <w:top w:val="nil"/>
              <w:left w:val="nil"/>
              <w:bottom w:val="single" w:sz="4" w:space="0" w:color="auto"/>
              <w:right w:val="single" w:sz="4" w:space="0" w:color="auto"/>
            </w:tcBorders>
            <w:noWrap/>
            <w:vAlign w:val="center"/>
            <w:hideMark/>
          </w:tcPr>
          <w:p w14:paraId="3115E98C" w14:textId="77777777" w:rsidR="00736E8D" w:rsidRPr="00DA7E6E" w:rsidRDefault="00736E8D" w:rsidP="0053571A">
            <w:pPr>
              <w:spacing w:after="0"/>
              <w:rPr>
                <w:rFonts w:cs="Arial"/>
              </w:rPr>
            </w:pPr>
            <w:r w:rsidRPr="00DA7E6E">
              <w:rPr>
                <w:rFonts w:cs="Arial"/>
              </w:rPr>
              <w:t>0105</w:t>
            </w:r>
          </w:p>
        </w:tc>
        <w:tc>
          <w:tcPr>
            <w:tcW w:w="2740" w:type="dxa"/>
            <w:tcBorders>
              <w:top w:val="nil"/>
              <w:left w:val="nil"/>
              <w:bottom w:val="single" w:sz="4" w:space="0" w:color="auto"/>
              <w:right w:val="single" w:sz="4" w:space="0" w:color="auto"/>
            </w:tcBorders>
          </w:tcPr>
          <w:p w14:paraId="30AD5D3A" w14:textId="77777777" w:rsidR="00736E8D" w:rsidRPr="00DA7E6E" w:rsidRDefault="00736E8D" w:rsidP="00944188">
            <w:pPr>
              <w:spacing w:after="0"/>
              <w:rPr>
                <w:rFonts w:cs="Arial"/>
              </w:rPr>
            </w:pPr>
          </w:p>
        </w:tc>
      </w:tr>
      <w:tr w:rsidR="00826348" w:rsidRPr="00DA7E6E" w14:paraId="0AD72009"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3BEA12F7"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DE6670C" w14:textId="77777777" w:rsidR="00736E8D" w:rsidRPr="00DA7E6E" w:rsidRDefault="00736E8D">
            <w:pPr>
              <w:spacing w:after="0"/>
              <w:rPr>
                <w:rFonts w:cs="Arial"/>
              </w:rPr>
            </w:pPr>
            <w:r w:rsidRPr="00DA7E6E">
              <w:rPr>
                <w:rFonts w:cs="Arial"/>
              </w:rPr>
              <w:t>Invalid Attribute Value</w:t>
            </w:r>
          </w:p>
        </w:tc>
        <w:tc>
          <w:tcPr>
            <w:tcW w:w="2260" w:type="dxa"/>
            <w:tcBorders>
              <w:top w:val="nil"/>
              <w:left w:val="nil"/>
              <w:bottom w:val="single" w:sz="4" w:space="0" w:color="auto"/>
              <w:right w:val="single" w:sz="4" w:space="0" w:color="auto"/>
            </w:tcBorders>
            <w:noWrap/>
            <w:vAlign w:val="center"/>
            <w:hideMark/>
          </w:tcPr>
          <w:p w14:paraId="2B0BFE9E" w14:textId="77777777" w:rsidR="00736E8D" w:rsidRPr="00DA7E6E" w:rsidRDefault="00736E8D">
            <w:pPr>
              <w:spacing w:after="0"/>
              <w:rPr>
                <w:rFonts w:cs="Arial"/>
              </w:rPr>
            </w:pPr>
            <w:r w:rsidRPr="00DA7E6E">
              <w:rPr>
                <w:rFonts w:cs="Arial"/>
              </w:rPr>
              <w:t>0106</w:t>
            </w:r>
          </w:p>
        </w:tc>
        <w:tc>
          <w:tcPr>
            <w:tcW w:w="2740" w:type="dxa"/>
            <w:tcBorders>
              <w:top w:val="nil"/>
              <w:left w:val="nil"/>
              <w:bottom w:val="single" w:sz="4" w:space="0" w:color="auto"/>
              <w:right w:val="single" w:sz="4" w:space="0" w:color="auto"/>
            </w:tcBorders>
          </w:tcPr>
          <w:p w14:paraId="0633C347" w14:textId="77777777" w:rsidR="00736E8D" w:rsidRPr="00DA7E6E" w:rsidRDefault="00736E8D">
            <w:pPr>
              <w:spacing w:after="0"/>
              <w:rPr>
                <w:rFonts w:cs="Arial"/>
              </w:rPr>
            </w:pPr>
          </w:p>
        </w:tc>
      </w:tr>
      <w:tr w:rsidR="00826348" w:rsidRPr="00DA7E6E" w14:paraId="16D3388E"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79F4B74F"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3C293AD3" w14:textId="77777777" w:rsidR="00736E8D" w:rsidRPr="00DA7E6E" w:rsidRDefault="00736E8D">
            <w:pPr>
              <w:spacing w:after="0"/>
              <w:rPr>
                <w:rFonts w:cs="Arial"/>
              </w:rPr>
            </w:pPr>
            <w:r w:rsidRPr="00DA7E6E">
              <w:rPr>
                <w:rFonts w:cs="Arial"/>
              </w:rPr>
              <w:t>Processing Failure</w:t>
            </w:r>
          </w:p>
        </w:tc>
        <w:tc>
          <w:tcPr>
            <w:tcW w:w="2260" w:type="dxa"/>
            <w:tcBorders>
              <w:top w:val="nil"/>
              <w:left w:val="nil"/>
              <w:bottom w:val="single" w:sz="4" w:space="0" w:color="auto"/>
              <w:right w:val="single" w:sz="4" w:space="0" w:color="auto"/>
            </w:tcBorders>
            <w:noWrap/>
            <w:vAlign w:val="center"/>
            <w:hideMark/>
          </w:tcPr>
          <w:p w14:paraId="14C28480" w14:textId="77777777" w:rsidR="00736E8D" w:rsidRPr="00DA7E6E" w:rsidRDefault="00736E8D">
            <w:pPr>
              <w:spacing w:after="0"/>
              <w:rPr>
                <w:rFonts w:cs="Arial"/>
              </w:rPr>
            </w:pPr>
            <w:r w:rsidRPr="00DA7E6E">
              <w:rPr>
                <w:rFonts w:cs="Arial"/>
              </w:rPr>
              <w:t>0110</w:t>
            </w:r>
          </w:p>
        </w:tc>
        <w:tc>
          <w:tcPr>
            <w:tcW w:w="2740" w:type="dxa"/>
            <w:tcBorders>
              <w:top w:val="nil"/>
              <w:left w:val="nil"/>
              <w:bottom w:val="single" w:sz="4" w:space="0" w:color="auto"/>
              <w:right w:val="single" w:sz="4" w:space="0" w:color="auto"/>
            </w:tcBorders>
          </w:tcPr>
          <w:p w14:paraId="0561DFCC" w14:textId="77777777" w:rsidR="00736E8D" w:rsidRPr="00DA7E6E" w:rsidRDefault="00736E8D">
            <w:pPr>
              <w:spacing w:after="0"/>
              <w:rPr>
                <w:rFonts w:cs="Arial"/>
              </w:rPr>
            </w:pPr>
          </w:p>
        </w:tc>
      </w:tr>
      <w:tr w:rsidR="00826348" w:rsidRPr="00DA7E6E" w14:paraId="0EBC61F9"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402D4FD7"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255CC40C" w14:textId="77777777" w:rsidR="00736E8D" w:rsidRPr="00DA7E6E" w:rsidRDefault="00736E8D">
            <w:pPr>
              <w:spacing w:after="0"/>
              <w:rPr>
                <w:rFonts w:cs="Arial"/>
              </w:rPr>
            </w:pPr>
            <w:r w:rsidRPr="00DA7E6E">
              <w:rPr>
                <w:rFonts w:cs="Arial"/>
              </w:rPr>
              <w:t xml:space="preserve">Duplicate SOP Instance </w:t>
            </w:r>
          </w:p>
        </w:tc>
        <w:tc>
          <w:tcPr>
            <w:tcW w:w="2260" w:type="dxa"/>
            <w:tcBorders>
              <w:top w:val="nil"/>
              <w:left w:val="nil"/>
              <w:bottom w:val="single" w:sz="4" w:space="0" w:color="auto"/>
              <w:right w:val="single" w:sz="4" w:space="0" w:color="auto"/>
            </w:tcBorders>
            <w:noWrap/>
            <w:vAlign w:val="center"/>
            <w:hideMark/>
          </w:tcPr>
          <w:p w14:paraId="72D9CB23" w14:textId="77777777" w:rsidR="00736E8D" w:rsidRPr="00DA7E6E" w:rsidRDefault="00736E8D">
            <w:pPr>
              <w:spacing w:after="0"/>
              <w:rPr>
                <w:rFonts w:cs="Arial"/>
              </w:rPr>
            </w:pPr>
            <w:r w:rsidRPr="00DA7E6E">
              <w:rPr>
                <w:rFonts w:cs="Arial"/>
              </w:rPr>
              <w:t>0111</w:t>
            </w:r>
          </w:p>
        </w:tc>
        <w:tc>
          <w:tcPr>
            <w:tcW w:w="2740" w:type="dxa"/>
            <w:tcBorders>
              <w:top w:val="nil"/>
              <w:left w:val="nil"/>
              <w:bottom w:val="single" w:sz="4" w:space="0" w:color="auto"/>
              <w:right w:val="single" w:sz="4" w:space="0" w:color="auto"/>
            </w:tcBorders>
            <w:noWrap/>
          </w:tcPr>
          <w:p w14:paraId="2852E232" w14:textId="77777777" w:rsidR="00736E8D" w:rsidRPr="00DA7E6E" w:rsidRDefault="00736E8D">
            <w:pPr>
              <w:spacing w:after="0"/>
              <w:rPr>
                <w:rFonts w:cs="Arial"/>
              </w:rPr>
            </w:pPr>
          </w:p>
        </w:tc>
      </w:tr>
      <w:tr w:rsidR="00826348" w:rsidRPr="00DA7E6E" w14:paraId="0C0597B8" w14:textId="77777777" w:rsidTr="00614A0A">
        <w:trPr>
          <w:trHeight w:val="353"/>
        </w:trPr>
        <w:tc>
          <w:tcPr>
            <w:tcW w:w="0" w:type="auto"/>
            <w:vMerge/>
            <w:tcBorders>
              <w:top w:val="nil"/>
              <w:left w:val="single" w:sz="4" w:space="0" w:color="auto"/>
              <w:bottom w:val="single" w:sz="4" w:space="0" w:color="auto"/>
              <w:right w:val="single" w:sz="4" w:space="0" w:color="auto"/>
            </w:tcBorders>
            <w:vAlign w:val="center"/>
            <w:hideMark/>
          </w:tcPr>
          <w:p w14:paraId="6C073DB5"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nil"/>
              <w:bottom w:val="single" w:sz="4" w:space="0" w:color="auto"/>
              <w:right w:val="single" w:sz="4" w:space="0" w:color="auto"/>
            </w:tcBorders>
            <w:noWrap/>
            <w:vAlign w:val="center"/>
            <w:hideMark/>
          </w:tcPr>
          <w:p w14:paraId="6CD7480E" w14:textId="77777777" w:rsidR="00736E8D" w:rsidRPr="00DA7E6E" w:rsidRDefault="00736E8D">
            <w:pPr>
              <w:spacing w:after="0"/>
              <w:rPr>
                <w:rFonts w:cs="Arial"/>
              </w:rPr>
            </w:pPr>
            <w:r w:rsidRPr="00DA7E6E">
              <w:rPr>
                <w:rFonts w:cs="Arial"/>
              </w:rPr>
              <w:t>No such SOP Instance</w:t>
            </w:r>
          </w:p>
        </w:tc>
        <w:tc>
          <w:tcPr>
            <w:tcW w:w="2260" w:type="dxa"/>
            <w:tcBorders>
              <w:top w:val="single" w:sz="4" w:space="0" w:color="auto"/>
              <w:left w:val="nil"/>
              <w:bottom w:val="single" w:sz="4" w:space="0" w:color="auto"/>
              <w:right w:val="single" w:sz="4" w:space="0" w:color="auto"/>
            </w:tcBorders>
            <w:noWrap/>
            <w:vAlign w:val="center"/>
            <w:hideMark/>
          </w:tcPr>
          <w:p w14:paraId="19F4324E" w14:textId="77777777" w:rsidR="00736E8D" w:rsidRPr="00DA7E6E" w:rsidRDefault="00736E8D">
            <w:pPr>
              <w:spacing w:after="0"/>
              <w:rPr>
                <w:rFonts w:cs="Arial"/>
              </w:rPr>
            </w:pPr>
            <w:r w:rsidRPr="00DA7E6E">
              <w:rPr>
                <w:rFonts w:cs="Arial"/>
              </w:rPr>
              <w:t>0112 </w:t>
            </w:r>
          </w:p>
        </w:tc>
        <w:tc>
          <w:tcPr>
            <w:tcW w:w="2740" w:type="dxa"/>
            <w:tcBorders>
              <w:top w:val="single" w:sz="4" w:space="0" w:color="auto"/>
              <w:left w:val="nil"/>
              <w:bottom w:val="single" w:sz="4" w:space="0" w:color="auto"/>
              <w:right w:val="single" w:sz="4" w:space="0" w:color="auto"/>
            </w:tcBorders>
            <w:noWrap/>
          </w:tcPr>
          <w:p w14:paraId="483A9F7F" w14:textId="77777777" w:rsidR="00736E8D" w:rsidRPr="00DA7E6E" w:rsidRDefault="00736E8D">
            <w:pPr>
              <w:spacing w:after="0"/>
              <w:rPr>
                <w:rFonts w:cs="Arial"/>
              </w:rPr>
            </w:pPr>
          </w:p>
        </w:tc>
      </w:tr>
      <w:tr w:rsidR="00826348" w:rsidRPr="00DA7E6E" w14:paraId="30F50603"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4D9A1362"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nil"/>
              <w:bottom w:val="single" w:sz="4" w:space="0" w:color="auto"/>
              <w:right w:val="single" w:sz="4" w:space="0" w:color="auto"/>
            </w:tcBorders>
            <w:noWrap/>
            <w:vAlign w:val="center"/>
            <w:hideMark/>
          </w:tcPr>
          <w:p w14:paraId="2AE67084" w14:textId="77777777" w:rsidR="00736E8D" w:rsidRPr="00DA7E6E" w:rsidRDefault="00736E8D">
            <w:pPr>
              <w:spacing w:after="0"/>
              <w:rPr>
                <w:rFonts w:cs="Arial"/>
              </w:rPr>
            </w:pPr>
            <w:r w:rsidRPr="00DA7E6E">
              <w:rPr>
                <w:rFonts w:cs="Arial"/>
              </w:rPr>
              <w:t>Invalid Object Instance</w:t>
            </w:r>
          </w:p>
        </w:tc>
        <w:tc>
          <w:tcPr>
            <w:tcW w:w="2260" w:type="dxa"/>
            <w:tcBorders>
              <w:top w:val="single" w:sz="4" w:space="0" w:color="auto"/>
              <w:left w:val="nil"/>
              <w:bottom w:val="single" w:sz="4" w:space="0" w:color="auto"/>
              <w:right w:val="single" w:sz="4" w:space="0" w:color="auto"/>
            </w:tcBorders>
            <w:noWrap/>
            <w:vAlign w:val="center"/>
            <w:hideMark/>
          </w:tcPr>
          <w:p w14:paraId="65775097" w14:textId="77777777" w:rsidR="00736E8D" w:rsidRPr="00DA7E6E" w:rsidRDefault="00736E8D">
            <w:pPr>
              <w:spacing w:after="0"/>
              <w:rPr>
                <w:rFonts w:cs="Arial"/>
              </w:rPr>
            </w:pPr>
            <w:r w:rsidRPr="00DA7E6E">
              <w:rPr>
                <w:rFonts w:cs="Arial"/>
              </w:rPr>
              <w:t>0117</w:t>
            </w:r>
          </w:p>
        </w:tc>
        <w:tc>
          <w:tcPr>
            <w:tcW w:w="2740" w:type="dxa"/>
            <w:tcBorders>
              <w:top w:val="single" w:sz="4" w:space="0" w:color="auto"/>
              <w:left w:val="nil"/>
              <w:bottom w:val="single" w:sz="4" w:space="0" w:color="auto"/>
              <w:right w:val="single" w:sz="4" w:space="0" w:color="auto"/>
            </w:tcBorders>
            <w:noWrap/>
          </w:tcPr>
          <w:p w14:paraId="2D5BAC7D" w14:textId="77777777" w:rsidR="00736E8D" w:rsidRPr="00DA7E6E" w:rsidRDefault="00736E8D">
            <w:pPr>
              <w:spacing w:after="0"/>
              <w:rPr>
                <w:rFonts w:cs="Arial"/>
              </w:rPr>
            </w:pPr>
          </w:p>
        </w:tc>
      </w:tr>
      <w:tr w:rsidR="00826348" w:rsidRPr="00DA7E6E" w14:paraId="367CB94A"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42F46952"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35794C86" w14:textId="77777777" w:rsidR="00736E8D" w:rsidRPr="00DA7E6E" w:rsidRDefault="00736E8D">
            <w:pPr>
              <w:spacing w:after="0"/>
              <w:rPr>
                <w:rFonts w:cs="Arial"/>
              </w:rPr>
            </w:pPr>
            <w:r w:rsidRPr="00DA7E6E">
              <w:rPr>
                <w:rFonts w:cs="Arial"/>
              </w:rPr>
              <w:t>No Such SOP Class</w:t>
            </w:r>
          </w:p>
        </w:tc>
        <w:tc>
          <w:tcPr>
            <w:tcW w:w="2260" w:type="dxa"/>
            <w:tcBorders>
              <w:top w:val="nil"/>
              <w:left w:val="nil"/>
              <w:bottom w:val="single" w:sz="4" w:space="0" w:color="auto"/>
              <w:right w:val="single" w:sz="4" w:space="0" w:color="auto"/>
            </w:tcBorders>
            <w:noWrap/>
            <w:vAlign w:val="center"/>
            <w:hideMark/>
          </w:tcPr>
          <w:p w14:paraId="09799370" w14:textId="77777777" w:rsidR="00736E8D" w:rsidRPr="00DA7E6E" w:rsidRDefault="00736E8D">
            <w:pPr>
              <w:spacing w:after="0"/>
              <w:rPr>
                <w:rFonts w:cs="Arial"/>
              </w:rPr>
            </w:pPr>
            <w:r w:rsidRPr="00DA7E6E">
              <w:rPr>
                <w:rFonts w:cs="Arial"/>
              </w:rPr>
              <w:t>0118</w:t>
            </w:r>
          </w:p>
        </w:tc>
        <w:tc>
          <w:tcPr>
            <w:tcW w:w="2740" w:type="dxa"/>
            <w:tcBorders>
              <w:top w:val="nil"/>
              <w:left w:val="nil"/>
              <w:bottom w:val="single" w:sz="4" w:space="0" w:color="auto"/>
              <w:right w:val="single" w:sz="4" w:space="0" w:color="auto"/>
            </w:tcBorders>
            <w:noWrap/>
          </w:tcPr>
          <w:p w14:paraId="1819F29A" w14:textId="77777777" w:rsidR="00736E8D" w:rsidRPr="00DA7E6E" w:rsidRDefault="00736E8D">
            <w:pPr>
              <w:spacing w:after="0"/>
              <w:rPr>
                <w:rFonts w:cs="Arial"/>
              </w:rPr>
            </w:pPr>
          </w:p>
        </w:tc>
      </w:tr>
      <w:tr w:rsidR="00826348" w:rsidRPr="00DA7E6E" w14:paraId="1670F72B"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69DD2053"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632E0530" w14:textId="77777777" w:rsidR="00736E8D" w:rsidRPr="00DA7E6E" w:rsidRDefault="00736E8D">
            <w:pPr>
              <w:spacing w:after="0"/>
              <w:rPr>
                <w:rFonts w:cs="Arial"/>
              </w:rPr>
            </w:pPr>
            <w:r w:rsidRPr="00DA7E6E">
              <w:rPr>
                <w:rFonts w:cs="Arial"/>
              </w:rPr>
              <w:t>Class Instance Conflict</w:t>
            </w:r>
          </w:p>
        </w:tc>
        <w:tc>
          <w:tcPr>
            <w:tcW w:w="2260" w:type="dxa"/>
            <w:tcBorders>
              <w:top w:val="nil"/>
              <w:left w:val="nil"/>
              <w:bottom w:val="single" w:sz="4" w:space="0" w:color="auto"/>
              <w:right w:val="single" w:sz="4" w:space="0" w:color="auto"/>
            </w:tcBorders>
            <w:noWrap/>
            <w:vAlign w:val="center"/>
            <w:hideMark/>
          </w:tcPr>
          <w:p w14:paraId="7789F7FF" w14:textId="77777777" w:rsidR="00736E8D" w:rsidRPr="00DA7E6E" w:rsidRDefault="00736E8D">
            <w:pPr>
              <w:spacing w:after="0"/>
              <w:rPr>
                <w:rFonts w:cs="Arial"/>
              </w:rPr>
            </w:pPr>
            <w:r w:rsidRPr="00DA7E6E">
              <w:rPr>
                <w:rFonts w:cs="Arial"/>
              </w:rPr>
              <w:t>0119</w:t>
            </w:r>
          </w:p>
        </w:tc>
        <w:tc>
          <w:tcPr>
            <w:tcW w:w="2740" w:type="dxa"/>
            <w:tcBorders>
              <w:top w:val="nil"/>
              <w:left w:val="nil"/>
              <w:bottom w:val="single" w:sz="4" w:space="0" w:color="auto"/>
              <w:right w:val="single" w:sz="4" w:space="0" w:color="auto"/>
            </w:tcBorders>
            <w:noWrap/>
          </w:tcPr>
          <w:p w14:paraId="02FBF19E" w14:textId="77777777" w:rsidR="00736E8D" w:rsidRPr="00DA7E6E" w:rsidRDefault="00736E8D">
            <w:pPr>
              <w:spacing w:after="0"/>
              <w:rPr>
                <w:rFonts w:cs="Arial"/>
              </w:rPr>
            </w:pPr>
          </w:p>
        </w:tc>
      </w:tr>
      <w:tr w:rsidR="00826348" w:rsidRPr="00DA7E6E" w14:paraId="26E54408"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06C6EC04"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8591332" w14:textId="77777777" w:rsidR="00736E8D" w:rsidRPr="00DA7E6E" w:rsidRDefault="00736E8D">
            <w:pPr>
              <w:spacing w:after="0"/>
              <w:rPr>
                <w:rFonts w:cs="Arial"/>
              </w:rPr>
            </w:pPr>
            <w:r w:rsidRPr="00DA7E6E">
              <w:rPr>
                <w:rFonts w:cs="Arial"/>
              </w:rPr>
              <w:t>Missing Attribute</w:t>
            </w:r>
          </w:p>
        </w:tc>
        <w:tc>
          <w:tcPr>
            <w:tcW w:w="2260" w:type="dxa"/>
            <w:tcBorders>
              <w:top w:val="nil"/>
              <w:left w:val="nil"/>
              <w:bottom w:val="single" w:sz="4" w:space="0" w:color="auto"/>
              <w:right w:val="single" w:sz="4" w:space="0" w:color="auto"/>
            </w:tcBorders>
            <w:noWrap/>
            <w:vAlign w:val="center"/>
            <w:hideMark/>
          </w:tcPr>
          <w:p w14:paraId="2C42326B" w14:textId="77777777" w:rsidR="00736E8D" w:rsidRPr="00DA7E6E" w:rsidRDefault="00736E8D">
            <w:pPr>
              <w:spacing w:after="0"/>
              <w:rPr>
                <w:rFonts w:cs="Arial"/>
              </w:rPr>
            </w:pPr>
            <w:r w:rsidRPr="00DA7E6E">
              <w:rPr>
                <w:rFonts w:cs="Arial"/>
              </w:rPr>
              <w:t>0120</w:t>
            </w:r>
          </w:p>
        </w:tc>
        <w:tc>
          <w:tcPr>
            <w:tcW w:w="2740" w:type="dxa"/>
            <w:tcBorders>
              <w:top w:val="nil"/>
              <w:left w:val="nil"/>
              <w:bottom w:val="single" w:sz="4" w:space="0" w:color="auto"/>
              <w:right w:val="single" w:sz="4" w:space="0" w:color="auto"/>
            </w:tcBorders>
            <w:noWrap/>
          </w:tcPr>
          <w:p w14:paraId="0294F0C4" w14:textId="77777777" w:rsidR="00736E8D" w:rsidRPr="00DA7E6E" w:rsidRDefault="00736E8D">
            <w:pPr>
              <w:spacing w:after="0"/>
              <w:rPr>
                <w:rFonts w:cs="Arial"/>
              </w:rPr>
            </w:pPr>
          </w:p>
        </w:tc>
      </w:tr>
      <w:tr w:rsidR="00826348" w:rsidRPr="00DA7E6E" w14:paraId="488B5AA8"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446F9C8F"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08D5E688" w14:textId="77777777" w:rsidR="00736E8D" w:rsidRPr="00DA7E6E" w:rsidRDefault="00736E8D">
            <w:pPr>
              <w:spacing w:after="0"/>
              <w:rPr>
                <w:rFonts w:cs="Arial"/>
              </w:rPr>
            </w:pPr>
            <w:r w:rsidRPr="00DA7E6E">
              <w:rPr>
                <w:rFonts w:cs="Arial"/>
              </w:rPr>
              <w:t>Missing Attribute Value</w:t>
            </w:r>
          </w:p>
        </w:tc>
        <w:tc>
          <w:tcPr>
            <w:tcW w:w="2260" w:type="dxa"/>
            <w:tcBorders>
              <w:top w:val="nil"/>
              <w:left w:val="nil"/>
              <w:bottom w:val="single" w:sz="4" w:space="0" w:color="auto"/>
              <w:right w:val="single" w:sz="4" w:space="0" w:color="auto"/>
            </w:tcBorders>
            <w:noWrap/>
            <w:vAlign w:val="center"/>
            <w:hideMark/>
          </w:tcPr>
          <w:p w14:paraId="10F994F3" w14:textId="77777777" w:rsidR="00736E8D" w:rsidRPr="00DA7E6E" w:rsidRDefault="00736E8D">
            <w:pPr>
              <w:spacing w:after="0"/>
              <w:rPr>
                <w:rFonts w:cs="Arial"/>
              </w:rPr>
            </w:pPr>
            <w:r w:rsidRPr="00DA7E6E">
              <w:rPr>
                <w:rFonts w:cs="Arial"/>
              </w:rPr>
              <w:t>0121</w:t>
            </w:r>
          </w:p>
        </w:tc>
        <w:tc>
          <w:tcPr>
            <w:tcW w:w="2740" w:type="dxa"/>
            <w:tcBorders>
              <w:top w:val="nil"/>
              <w:left w:val="nil"/>
              <w:bottom w:val="single" w:sz="4" w:space="0" w:color="auto"/>
              <w:right w:val="single" w:sz="4" w:space="0" w:color="auto"/>
            </w:tcBorders>
            <w:noWrap/>
          </w:tcPr>
          <w:p w14:paraId="51D3E1D4" w14:textId="77777777" w:rsidR="00736E8D" w:rsidRPr="00DA7E6E" w:rsidRDefault="00736E8D">
            <w:pPr>
              <w:spacing w:after="0"/>
              <w:rPr>
                <w:rFonts w:cs="Arial"/>
              </w:rPr>
            </w:pPr>
          </w:p>
        </w:tc>
      </w:tr>
      <w:tr w:rsidR="00826348" w:rsidRPr="00DA7E6E" w14:paraId="614AA43F"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2521B44D"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90EBC93" w14:textId="77777777" w:rsidR="00736E8D" w:rsidRPr="00DA7E6E" w:rsidRDefault="00736E8D">
            <w:pPr>
              <w:spacing w:after="0"/>
              <w:rPr>
                <w:rFonts w:cs="Arial"/>
              </w:rPr>
            </w:pPr>
            <w:r w:rsidRPr="00DA7E6E">
              <w:rPr>
                <w:rFonts w:cs="Arial"/>
              </w:rPr>
              <w:t>Refused: Not Authorized</w:t>
            </w:r>
          </w:p>
        </w:tc>
        <w:tc>
          <w:tcPr>
            <w:tcW w:w="2260" w:type="dxa"/>
            <w:tcBorders>
              <w:top w:val="nil"/>
              <w:left w:val="nil"/>
              <w:bottom w:val="single" w:sz="4" w:space="0" w:color="auto"/>
              <w:right w:val="single" w:sz="4" w:space="0" w:color="auto"/>
            </w:tcBorders>
            <w:noWrap/>
            <w:vAlign w:val="center"/>
            <w:hideMark/>
          </w:tcPr>
          <w:p w14:paraId="65651BA2" w14:textId="77777777" w:rsidR="00736E8D" w:rsidRPr="00DA7E6E" w:rsidRDefault="00736E8D">
            <w:pPr>
              <w:spacing w:after="0"/>
              <w:rPr>
                <w:rFonts w:cs="Arial"/>
              </w:rPr>
            </w:pPr>
            <w:r w:rsidRPr="00DA7E6E">
              <w:rPr>
                <w:rFonts w:cs="Arial"/>
              </w:rPr>
              <w:t>0124</w:t>
            </w:r>
          </w:p>
        </w:tc>
        <w:tc>
          <w:tcPr>
            <w:tcW w:w="2740" w:type="dxa"/>
            <w:tcBorders>
              <w:top w:val="nil"/>
              <w:left w:val="nil"/>
              <w:bottom w:val="single" w:sz="4" w:space="0" w:color="auto"/>
              <w:right w:val="single" w:sz="4" w:space="0" w:color="auto"/>
            </w:tcBorders>
            <w:noWrap/>
          </w:tcPr>
          <w:p w14:paraId="72E1F396" w14:textId="77777777" w:rsidR="00736E8D" w:rsidRPr="00DA7E6E" w:rsidRDefault="00736E8D">
            <w:pPr>
              <w:spacing w:after="0"/>
              <w:rPr>
                <w:rFonts w:cs="Arial"/>
              </w:rPr>
            </w:pPr>
          </w:p>
        </w:tc>
      </w:tr>
      <w:tr w:rsidR="00826348" w:rsidRPr="00DA7E6E" w14:paraId="1710F74E"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078BEE51"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E423C58" w14:textId="77777777" w:rsidR="00736E8D" w:rsidRPr="00DA7E6E" w:rsidRDefault="00736E8D">
            <w:pPr>
              <w:spacing w:after="0"/>
              <w:rPr>
                <w:rFonts w:cs="Arial"/>
              </w:rPr>
            </w:pPr>
            <w:r w:rsidRPr="00DA7E6E">
              <w:rPr>
                <w:rFonts w:cs="Arial"/>
              </w:rPr>
              <w:t>Duplicate Invocation</w:t>
            </w:r>
          </w:p>
        </w:tc>
        <w:tc>
          <w:tcPr>
            <w:tcW w:w="2260" w:type="dxa"/>
            <w:tcBorders>
              <w:top w:val="nil"/>
              <w:left w:val="nil"/>
              <w:bottom w:val="single" w:sz="4" w:space="0" w:color="auto"/>
              <w:right w:val="single" w:sz="4" w:space="0" w:color="auto"/>
            </w:tcBorders>
            <w:noWrap/>
            <w:vAlign w:val="center"/>
            <w:hideMark/>
          </w:tcPr>
          <w:p w14:paraId="6E11C82B" w14:textId="77777777" w:rsidR="00736E8D" w:rsidRPr="00DA7E6E" w:rsidRDefault="00736E8D">
            <w:pPr>
              <w:spacing w:after="0"/>
              <w:rPr>
                <w:rFonts w:cs="Arial"/>
              </w:rPr>
            </w:pPr>
            <w:r w:rsidRPr="00DA7E6E">
              <w:rPr>
                <w:rFonts w:cs="Arial"/>
              </w:rPr>
              <w:t>0210</w:t>
            </w:r>
          </w:p>
        </w:tc>
        <w:tc>
          <w:tcPr>
            <w:tcW w:w="2740" w:type="dxa"/>
            <w:tcBorders>
              <w:top w:val="nil"/>
              <w:left w:val="nil"/>
              <w:bottom w:val="single" w:sz="4" w:space="0" w:color="auto"/>
              <w:right w:val="single" w:sz="4" w:space="0" w:color="auto"/>
            </w:tcBorders>
            <w:noWrap/>
          </w:tcPr>
          <w:p w14:paraId="3B390F69" w14:textId="77777777" w:rsidR="00736E8D" w:rsidRPr="00DA7E6E" w:rsidRDefault="00736E8D">
            <w:pPr>
              <w:spacing w:after="0"/>
              <w:rPr>
                <w:rFonts w:cs="Arial"/>
              </w:rPr>
            </w:pPr>
          </w:p>
        </w:tc>
      </w:tr>
      <w:tr w:rsidR="00826348" w:rsidRPr="00DA7E6E" w14:paraId="15775478"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00EC1BBE"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7CF10889" w14:textId="77777777" w:rsidR="00736E8D" w:rsidRPr="00DA7E6E" w:rsidRDefault="00736E8D">
            <w:pPr>
              <w:spacing w:after="0"/>
              <w:rPr>
                <w:rFonts w:cs="Arial"/>
              </w:rPr>
            </w:pPr>
            <w:r w:rsidRPr="00DA7E6E">
              <w:rPr>
                <w:rFonts w:cs="Arial"/>
              </w:rPr>
              <w:t>Unrecognized Operation</w:t>
            </w:r>
          </w:p>
        </w:tc>
        <w:tc>
          <w:tcPr>
            <w:tcW w:w="2260" w:type="dxa"/>
            <w:tcBorders>
              <w:top w:val="nil"/>
              <w:left w:val="nil"/>
              <w:bottom w:val="single" w:sz="4" w:space="0" w:color="auto"/>
              <w:right w:val="single" w:sz="4" w:space="0" w:color="auto"/>
            </w:tcBorders>
            <w:noWrap/>
            <w:vAlign w:val="center"/>
            <w:hideMark/>
          </w:tcPr>
          <w:p w14:paraId="45E158AC" w14:textId="77777777" w:rsidR="00736E8D" w:rsidRPr="00DA7E6E" w:rsidRDefault="00736E8D">
            <w:pPr>
              <w:spacing w:after="0"/>
              <w:rPr>
                <w:rFonts w:cs="Arial"/>
              </w:rPr>
            </w:pPr>
            <w:r w:rsidRPr="00DA7E6E">
              <w:rPr>
                <w:rFonts w:cs="Arial"/>
              </w:rPr>
              <w:t>0211</w:t>
            </w:r>
          </w:p>
        </w:tc>
        <w:tc>
          <w:tcPr>
            <w:tcW w:w="2740" w:type="dxa"/>
            <w:tcBorders>
              <w:top w:val="nil"/>
              <w:left w:val="nil"/>
              <w:bottom w:val="single" w:sz="4" w:space="0" w:color="auto"/>
              <w:right w:val="single" w:sz="4" w:space="0" w:color="auto"/>
            </w:tcBorders>
            <w:noWrap/>
          </w:tcPr>
          <w:p w14:paraId="711388E3" w14:textId="77777777" w:rsidR="00736E8D" w:rsidRPr="00DA7E6E" w:rsidRDefault="00736E8D">
            <w:pPr>
              <w:spacing w:after="0"/>
              <w:rPr>
                <w:rFonts w:cs="Arial"/>
              </w:rPr>
            </w:pPr>
          </w:p>
        </w:tc>
      </w:tr>
      <w:tr w:rsidR="00826348" w:rsidRPr="00DA7E6E" w14:paraId="5EECB888"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1DF03791"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23908374" w14:textId="77777777" w:rsidR="00736E8D" w:rsidRPr="00DA7E6E" w:rsidRDefault="00736E8D">
            <w:pPr>
              <w:spacing w:after="0"/>
              <w:rPr>
                <w:rFonts w:cs="Arial"/>
              </w:rPr>
            </w:pPr>
            <w:r w:rsidRPr="00DA7E6E">
              <w:rPr>
                <w:rFonts w:cs="Arial"/>
              </w:rPr>
              <w:t>Mistyped Argument</w:t>
            </w:r>
          </w:p>
        </w:tc>
        <w:tc>
          <w:tcPr>
            <w:tcW w:w="2260" w:type="dxa"/>
            <w:tcBorders>
              <w:top w:val="nil"/>
              <w:left w:val="nil"/>
              <w:bottom w:val="single" w:sz="4" w:space="0" w:color="auto"/>
              <w:right w:val="single" w:sz="4" w:space="0" w:color="auto"/>
            </w:tcBorders>
            <w:noWrap/>
            <w:vAlign w:val="center"/>
            <w:hideMark/>
          </w:tcPr>
          <w:p w14:paraId="7A0FC171" w14:textId="77777777" w:rsidR="00736E8D" w:rsidRPr="00DA7E6E" w:rsidRDefault="00736E8D">
            <w:pPr>
              <w:spacing w:after="0"/>
              <w:rPr>
                <w:rFonts w:cs="Arial"/>
              </w:rPr>
            </w:pPr>
            <w:r w:rsidRPr="00DA7E6E">
              <w:rPr>
                <w:rFonts w:cs="Arial"/>
              </w:rPr>
              <w:t>0212</w:t>
            </w:r>
          </w:p>
        </w:tc>
        <w:tc>
          <w:tcPr>
            <w:tcW w:w="2740" w:type="dxa"/>
            <w:tcBorders>
              <w:top w:val="nil"/>
              <w:left w:val="nil"/>
              <w:bottom w:val="single" w:sz="4" w:space="0" w:color="auto"/>
              <w:right w:val="single" w:sz="4" w:space="0" w:color="auto"/>
            </w:tcBorders>
            <w:noWrap/>
          </w:tcPr>
          <w:p w14:paraId="497D171E" w14:textId="77777777" w:rsidR="00736E8D" w:rsidRPr="00DA7E6E" w:rsidRDefault="00736E8D">
            <w:pPr>
              <w:spacing w:after="0"/>
              <w:rPr>
                <w:rFonts w:cs="Arial"/>
              </w:rPr>
            </w:pPr>
          </w:p>
        </w:tc>
      </w:tr>
      <w:tr w:rsidR="000E349E" w:rsidRPr="00DA7E6E" w14:paraId="5383E110" w14:textId="77777777" w:rsidTr="00614A0A">
        <w:trPr>
          <w:trHeight w:val="300"/>
        </w:trPr>
        <w:tc>
          <w:tcPr>
            <w:tcW w:w="0" w:type="auto"/>
            <w:vMerge/>
            <w:tcBorders>
              <w:top w:val="nil"/>
              <w:left w:val="single" w:sz="4" w:space="0" w:color="auto"/>
              <w:bottom w:val="single" w:sz="4" w:space="0" w:color="auto"/>
              <w:right w:val="single" w:sz="4" w:space="0" w:color="auto"/>
            </w:tcBorders>
            <w:vAlign w:val="center"/>
            <w:hideMark/>
          </w:tcPr>
          <w:p w14:paraId="3A70230E" w14:textId="77777777" w:rsidR="00736E8D" w:rsidRPr="00DA7E6E" w:rsidRDefault="00736E8D">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7AFDAE44" w14:textId="77777777" w:rsidR="00736E8D" w:rsidRPr="00DA7E6E" w:rsidRDefault="00736E8D">
            <w:pPr>
              <w:spacing w:after="0"/>
              <w:rPr>
                <w:rFonts w:cs="Arial"/>
              </w:rPr>
            </w:pPr>
            <w:r w:rsidRPr="00DA7E6E">
              <w:rPr>
                <w:rFonts w:cs="Arial"/>
              </w:rPr>
              <w:t>Resource Limitation</w:t>
            </w:r>
          </w:p>
        </w:tc>
        <w:tc>
          <w:tcPr>
            <w:tcW w:w="2260" w:type="dxa"/>
            <w:tcBorders>
              <w:top w:val="nil"/>
              <w:left w:val="nil"/>
              <w:bottom w:val="single" w:sz="4" w:space="0" w:color="auto"/>
              <w:right w:val="single" w:sz="4" w:space="0" w:color="auto"/>
            </w:tcBorders>
            <w:noWrap/>
            <w:vAlign w:val="center"/>
            <w:hideMark/>
          </w:tcPr>
          <w:p w14:paraId="71137344" w14:textId="77777777" w:rsidR="00736E8D" w:rsidRPr="00DA7E6E" w:rsidRDefault="00736E8D">
            <w:pPr>
              <w:spacing w:after="0"/>
              <w:rPr>
                <w:rFonts w:cs="Arial"/>
              </w:rPr>
            </w:pPr>
            <w:r w:rsidRPr="00DA7E6E">
              <w:rPr>
                <w:rFonts w:cs="Arial"/>
              </w:rPr>
              <w:t>0213</w:t>
            </w:r>
          </w:p>
        </w:tc>
        <w:tc>
          <w:tcPr>
            <w:tcW w:w="2740" w:type="dxa"/>
            <w:tcBorders>
              <w:top w:val="nil"/>
              <w:left w:val="nil"/>
              <w:bottom w:val="single" w:sz="4" w:space="0" w:color="auto"/>
              <w:right w:val="single" w:sz="4" w:space="0" w:color="auto"/>
            </w:tcBorders>
            <w:noWrap/>
          </w:tcPr>
          <w:p w14:paraId="1239EE9E" w14:textId="77777777" w:rsidR="00736E8D" w:rsidRPr="00DA7E6E" w:rsidRDefault="00736E8D">
            <w:pPr>
              <w:spacing w:after="0"/>
              <w:rPr>
                <w:rFonts w:cs="Arial"/>
              </w:rPr>
            </w:pPr>
          </w:p>
        </w:tc>
      </w:tr>
    </w:tbl>
    <w:p w14:paraId="3439624E" w14:textId="77777777" w:rsidR="00CA21BE" w:rsidRPr="00DA7E6E" w:rsidRDefault="00CA21BE" w:rsidP="00635261">
      <w:pPr>
        <w:rPr>
          <w:rFonts w:cs="Arial"/>
        </w:rPr>
      </w:pPr>
    </w:p>
    <w:p w14:paraId="1DD2ECA4" w14:textId="738F8E76" w:rsidR="00C25051" w:rsidRDefault="00C25051" w:rsidP="007F5A1E">
      <w:pPr>
        <w:spacing w:before="120"/>
        <w:rPr>
          <w:b/>
          <w:bCs/>
        </w:rPr>
      </w:pPr>
      <w:r w:rsidRPr="007F5A1E">
        <w:rPr>
          <w:b/>
          <w:bCs/>
        </w:rPr>
        <w:t>SCU of the Basic Film Session SOP Class – N-DELETE</w:t>
      </w:r>
    </w:p>
    <w:p w14:paraId="1C13D3D9" w14:textId="7CF245F6" w:rsidR="0056132C" w:rsidRPr="009E34EE" w:rsidRDefault="0056132C" w:rsidP="0056132C">
      <w:r>
        <w:fldChar w:fldCharType="begin"/>
      </w:r>
      <w:r>
        <w:instrText xml:space="preserve"> REF _Ref72923700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54</w:t>
      </w:r>
      <w:r>
        <w:fldChar w:fldCharType="end"/>
      </w:r>
      <w:r>
        <w:t xml:space="preserve"> lists the status codes that the SCU </w:t>
      </w:r>
      <w:r w:rsidRPr="00DA7E6E">
        <w:t xml:space="preserve">of the </w:t>
      </w:r>
      <w:r>
        <w:t xml:space="preserve">Basic Film Session </w:t>
      </w:r>
      <w:r w:rsidRPr="009E34EE">
        <w:t>SOP Class</w:t>
      </w:r>
      <w:r w:rsidRPr="00DA7E6E">
        <w:t xml:space="preserve"> </w:t>
      </w:r>
      <w:r>
        <w:t>supports for the N-DELETE message and defines the application behavior, when encountering any of the listed Status Codes.</w:t>
      </w:r>
    </w:p>
    <w:p w14:paraId="48F6EA16" w14:textId="77777777" w:rsidR="00736E8D" w:rsidRPr="00DA7E6E" w:rsidRDefault="00736E8D">
      <w:pPr>
        <w:pStyle w:val="TemplateInstruction"/>
        <w:rPr>
          <w:rFonts w:cs="Arial"/>
          <w:sz w:val="20"/>
        </w:rPr>
      </w:pPr>
      <w:r w:rsidRPr="00DA7E6E">
        <w:rPr>
          <w:rFonts w:cs="Arial"/>
        </w:rPr>
        <w:t>[Describe the behavior of the application when it receives various status codes in the N-DELETE-RSP on Basic Film Session SOP Class for the Print Service. For instance, displaying and logging the error code or retrying the request.]</w:t>
      </w:r>
    </w:p>
    <w:p w14:paraId="01ABF699" w14:textId="2D8FC658" w:rsidR="00736E8D" w:rsidRPr="00DA7E6E" w:rsidRDefault="0007533D">
      <w:pPr>
        <w:pStyle w:val="TableTitle"/>
        <w:rPr>
          <w:rFonts w:cs="Arial"/>
        </w:rPr>
      </w:pPr>
      <w:bookmarkStart w:id="938" w:name="_Ref72923700"/>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54</w:t>
      </w:r>
      <w:r w:rsidR="00DF0827">
        <w:rPr>
          <w:rFonts w:cs="Arial"/>
        </w:rPr>
        <w:fldChar w:fldCharType="end"/>
      </w:r>
      <w:bookmarkEnd w:id="938"/>
      <w:r w:rsidR="00736E8D" w:rsidRPr="00DA7E6E">
        <w:rPr>
          <w:rFonts w:cs="Arial"/>
        </w:rPr>
        <w:t>: Status Codes N-DELETE of the Basic Film Session SOP Class - SCU</w:t>
      </w:r>
    </w:p>
    <w:tbl>
      <w:tblPr>
        <w:tblW w:w="9810" w:type="dxa"/>
        <w:tblInd w:w="-8" w:type="dxa"/>
        <w:tblLook w:val="04A0" w:firstRow="1" w:lastRow="0" w:firstColumn="1" w:lastColumn="0" w:noHBand="0" w:noVBand="1"/>
      </w:tblPr>
      <w:tblGrid>
        <w:gridCol w:w="1620"/>
        <w:gridCol w:w="3280"/>
        <w:gridCol w:w="2260"/>
        <w:gridCol w:w="2650"/>
      </w:tblGrid>
      <w:tr w:rsidR="00826348" w:rsidRPr="00DA7E6E" w14:paraId="31F18BBF" w14:textId="77777777" w:rsidTr="00736E8D">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FEB5A" w14:textId="77777777" w:rsidR="00736E8D" w:rsidRPr="00DA7E6E" w:rsidRDefault="00736E8D">
            <w:pPr>
              <w:spacing w:after="0"/>
              <w:ind w:firstLineChars="200" w:firstLine="361"/>
              <w:rPr>
                <w:rFonts w:cs="Arial"/>
                <w:szCs w:val="18"/>
              </w:rPr>
            </w:pPr>
            <w:r w:rsidRPr="00DA7E6E">
              <w:rPr>
                <w:rFonts w:cs="Arial"/>
                <w:b/>
                <w:bCs/>
                <w:szCs w:val="18"/>
              </w:rPr>
              <w:t>Status Class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94B624" w14:textId="77777777" w:rsidR="00736E8D" w:rsidRPr="00DA7E6E" w:rsidRDefault="00736E8D">
            <w:pPr>
              <w:spacing w:after="0"/>
              <w:ind w:firstLineChars="200" w:firstLine="361"/>
              <w:rPr>
                <w:rFonts w:cs="Arial"/>
                <w:szCs w:val="18"/>
              </w:rPr>
            </w:pPr>
            <w:r w:rsidRPr="00DA7E6E">
              <w:rPr>
                <w:rFonts w:cs="Arial"/>
                <w:b/>
                <w:bCs/>
                <w:szCs w:val="18"/>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1C3069" w14:textId="77777777" w:rsidR="00736E8D" w:rsidRPr="00DA7E6E" w:rsidRDefault="00736E8D">
            <w:pPr>
              <w:spacing w:after="0"/>
              <w:ind w:firstLineChars="200" w:firstLine="361"/>
              <w:rPr>
                <w:rFonts w:cs="Arial"/>
                <w:szCs w:val="18"/>
              </w:rPr>
            </w:pPr>
            <w:r w:rsidRPr="00DA7E6E">
              <w:rPr>
                <w:rFonts w:cs="Arial"/>
                <w:b/>
                <w:szCs w:val="18"/>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A64D55" w14:textId="65417A12" w:rsidR="00736E8D" w:rsidRPr="00DA7E6E" w:rsidRDefault="00736E8D" w:rsidP="00B21D5C">
            <w:pPr>
              <w:spacing w:after="0"/>
              <w:ind w:firstLineChars="200" w:firstLine="361"/>
              <w:rPr>
                <w:rFonts w:cs="Arial"/>
                <w:szCs w:val="18"/>
              </w:rPr>
            </w:pPr>
            <w:r w:rsidRPr="00DA7E6E">
              <w:rPr>
                <w:rFonts w:cs="Arial"/>
                <w:b/>
                <w:bCs/>
                <w:szCs w:val="18"/>
              </w:rPr>
              <w:t>Behavior</w:t>
            </w:r>
          </w:p>
        </w:tc>
      </w:tr>
      <w:tr w:rsidR="00826348" w:rsidRPr="00DA7E6E" w14:paraId="696D4874" w14:textId="77777777" w:rsidTr="00736E8D">
        <w:trPr>
          <w:trHeight w:val="480"/>
        </w:trPr>
        <w:tc>
          <w:tcPr>
            <w:tcW w:w="1620" w:type="dxa"/>
            <w:tcBorders>
              <w:top w:val="single" w:sz="4" w:space="0" w:color="auto"/>
              <w:left w:val="single" w:sz="4" w:space="0" w:color="auto"/>
              <w:bottom w:val="single" w:sz="4" w:space="0" w:color="auto"/>
              <w:right w:val="single" w:sz="4" w:space="0" w:color="auto"/>
            </w:tcBorders>
            <w:vAlign w:val="center"/>
            <w:hideMark/>
          </w:tcPr>
          <w:p w14:paraId="1A8AFE5F" w14:textId="77777777" w:rsidR="00736E8D" w:rsidRPr="00DA7E6E" w:rsidRDefault="00736E8D" w:rsidP="00635261">
            <w:pPr>
              <w:spacing w:after="0"/>
              <w:rPr>
                <w:rFonts w:cs="Arial"/>
                <w:spacing w:val="2"/>
                <w:kern w:val="10"/>
                <w:szCs w:val="18"/>
                <w:lang w:eastAsia="de-DE"/>
              </w:rPr>
            </w:pPr>
            <w:r w:rsidRPr="00DA7E6E">
              <w:rPr>
                <w:rFonts w:cs="Arial"/>
                <w:szCs w:val="18"/>
              </w:rPr>
              <w:t>Success</w:t>
            </w:r>
          </w:p>
        </w:tc>
        <w:tc>
          <w:tcPr>
            <w:tcW w:w="3280" w:type="dxa"/>
            <w:tcBorders>
              <w:top w:val="single" w:sz="4" w:space="0" w:color="auto"/>
              <w:left w:val="single" w:sz="4" w:space="0" w:color="auto"/>
              <w:bottom w:val="single" w:sz="4" w:space="0" w:color="auto"/>
              <w:right w:val="single" w:sz="4" w:space="0" w:color="auto"/>
            </w:tcBorders>
            <w:vAlign w:val="center"/>
            <w:hideMark/>
          </w:tcPr>
          <w:p w14:paraId="614D5023" w14:textId="77777777" w:rsidR="00736E8D" w:rsidRPr="00DA7E6E" w:rsidRDefault="00736E8D" w:rsidP="0053571A">
            <w:pPr>
              <w:spacing w:after="0"/>
              <w:rPr>
                <w:rFonts w:cs="Arial"/>
                <w:szCs w:val="18"/>
              </w:rPr>
            </w:pPr>
            <w:r w:rsidRPr="00DA7E6E">
              <w:rPr>
                <w:rFonts w:cs="Arial"/>
                <w:szCs w:val="18"/>
              </w:rPr>
              <w:t>Success</w:t>
            </w:r>
          </w:p>
        </w:tc>
        <w:tc>
          <w:tcPr>
            <w:tcW w:w="2260" w:type="dxa"/>
            <w:tcBorders>
              <w:top w:val="single" w:sz="4" w:space="0" w:color="auto"/>
              <w:left w:val="single" w:sz="4" w:space="0" w:color="auto"/>
              <w:bottom w:val="single" w:sz="4" w:space="0" w:color="auto"/>
              <w:right w:val="single" w:sz="4" w:space="0" w:color="auto"/>
            </w:tcBorders>
            <w:vAlign w:val="center"/>
            <w:hideMark/>
          </w:tcPr>
          <w:p w14:paraId="6E082F72" w14:textId="77777777" w:rsidR="00736E8D" w:rsidRPr="00DA7E6E" w:rsidRDefault="00736E8D" w:rsidP="0053571A">
            <w:pPr>
              <w:spacing w:after="0"/>
              <w:rPr>
                <w:rFonts w:cs="Arial"/>
                <w:szCs w:val="18"/>
              </w:rPr>
            </w:pPr>
            <w:r w:rsidRPr="00DA7E6E">
              <w:rPr>
                <w:rFonts w:cs="Arial"/>
                <w:szCs w:val="18"/>
              </w:rPr>
              <w:t>0000</w:t>
            </w:r>
          </w:p>
        </w:tc>
        <w:tc>
          <w:tcPr>
            <w:tcW w:w="2650" w:type="dxa"/>
            <w:tcBorders>
              <w:top w:val="single" w:sz="4" w:space="0" w:color="auto"/>
              <w:left w:val="single" w:sz="4" w:space="0" w:color="auto"/>
              <w:bottom w:val="single" w:sz="4" w:space="0" w:color="auto"/>
              <w:right w:val="single" w:sz="4" w:space="0" w:color="auto"/>
            </w:tcBorders>
          </w:tcPr>
          <w:p w14:paraId="4B11155C" w14:textId="77777777" w:rsidR="00736E8D" w:rsidRPr="00DA7E6E" w:rsidRDefault="00736E8D" w:rsidP="00944188">
            <w:pPr>
              <w:spacing w:after="0"/>
              <w:rPr>
                <w:rFonts w:cs="Arial"/>
                <w:szCs w:val="18"/>
              </w:rPr>
            </w:pPr>
          </w:p>
        </w:tc>
      </w:tr>
      <w:tr w:rsidR="00826348" w:rsidRPr="00DA7E6E" w14:paraId="748DFDCA" w14:textId="77777777" w:rsidTr="00736E8D">
        <w:trPr>
          <w:trHeight w:val="300"/>
        </w:trPr>
        <w:tc>
          <w:tcPr>
            <w:tcW w:w="1620" w:type="dxa"/>
            <w:vMerge w:val="restart"/>
            <w:tcBorders>
              <w:top w:val="single" w:sz="4" w:space="0" w:color="auto"/>
              <w:left w:val="single" w:sz="4" w:space="0" w:color="auto"/>
              <w:bottom w:val="single" w:sz="4" w:space="0" w:color="auto"/>
              <w:right w:val="single" w:sz="4" w:space="0" w:color="auto"/>
            </w:tcBorders>
            <w:noWrap/>
            <w:vAlign w:val="bottom"/>
            <w:hideMark/>
          </w:tcPr>
          <w:p w14:paraId="208188C6" w14:textId="77777777" w:rsidR="00736E8D" w:rsidRPr="00DA7E6E" w:rsidRDefault="00736E8D" w:rsidP="00635261">
            <w:pPr>
              <w:spacing w:after="0"/>
              <w:rPr>
                <w:rFonts w:cs="Arial"/>
                <w:szCs w:val="18"/>
              </w:rPr>
            </w:pPr>
            <w:r w:rsidRPr="00DA7E6E">
              <w:rPr>
                <w:rFonts w:cs="Arial"/>
                <w:szCs w:val="18"/>
              </w:rPr>
              <w:t>Failure</w:t>
            </w: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2468C65C" w14:textId="77777777" w:rsidR="00736E8D" w:rsidRPr="00DA7E6E" w:rsidRDefault="00736E8D" w:rsidP="0053571A">
            <w:pPr>
              <w:spacing w:after="0"/>
              <w:rPr>
                <w:rFonts w:cs="Arial"/>
                <w:szCs w:val="18"/>
              </w:rPr>
            </w:pPr>
            <w:r w:rsidRPr="00DA7E6E">
              <w:rPr>
                <w:rFonts w:cs="Arial"/>
                <w:szCs w:val="18"/>
              </w:rPr>
              <w:t>Processing Failure</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28E7443" w14:textId="77777777" w:rsidR="00736E8D" w:rsidRPr="00DA7E6E" w:rsidRDefault="00736E8D" w:rsidP="0053571A">
            <w:pPr>
              <w:spacing w:after="0"/>
              <w:rPr>
                <w:rFonts w:cs="Arial"/>
                <w:szCs w:val="18"/>
              </w:rPr>
            </w:pPr>
            <w:r w:rsidRPr="00DA7E6E">
              <w:rPr>
                <w:rFonts w:cs="Arial"/>
                <w:szCs w:val="18"/>
              </w:rPr>
              <w:t>0110</w:t>
            </w:r>
          </w:p>
        </w:tc>
        <w:tc>
          <w:tcPr>
            <w:tcW w:w="2650" w:type="dxa"/>
            <w:tcBorders>
              <w:top w:val="single" w:sz="4" w:space="0" w:color="auto"/>
              <w:left w:val="single" w:sz="4" w:space="0" w:color="auto"/>
              <w:bottom w:val="single" w:sz="4" w:space="0" w:color="auto"/>
              <w:right w:val="single" w:sz="4" w:space="0" w:color="auto"/>
            </w:tcBorders>
            <w:noWrap/>
          </w:tcPr>
          <w:p w14:paraId="0E0F1B10" w14:textId="77777777" w:rsidR="00736E8D" w:rsidRPr="00DA7E6E" w:rsidRDefault="00736E8D" w:rsidP="00944188">
            <w:pPr>
              <w:spacing w:after="0"/>
              <w:rPr>
                <w:rFonts w:cs="Arial"/>
                <w:szCs w:val="18"/>
              </w:rPr>
            </w:pPr>
          </w:p>
        </w:tc>
      </w:tr>
      <w:tr w:rsidR="00826348" w:rsidRPr="00DA7E6E" w14:paraId="558FABDD"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E2B71"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7FE547AB" w14:textId="77777777" w:rsidR="00736E8D" w:rsidRPr="00DA7E6E" w:rsidRDefault="00736E8D">
            <w:pPr>
              <w:spacing w:after="0"/>
              <w:rPr>
                <w:rFonts w:cs="Arial"/>
                <w:szCs w:val="18"/>
              </w:rPr>
            </w:pPr>
            <w:r w:rsidRPr="00DA7E6E">
              <w:rPr>
                <w:rFonts w:cs="Arial"/>
                <w:szCs w:val="18"/>
              </w:rPr>
              <w:t>Invalid Object Instance</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9FB5F1D" w14:textId="77777777" w:rsidR="00736E8D" w:rsidRPr="00DA7E6E" w:rsidRDefault="00736E8D">
            <w:pPr>
              <w:spacing w:after="0"/>
              <w:rPr>
                <w:rFonts w:cs="Arial"/>
                <w:szCs w:val="18"/>
              </w:rPr>
            </w:pPr>
            <w:r w:rsidRPr="00DA7E6E">
              <w:rPr>
                <w:rFonts w:cs="Arial"/>
                <w:szCs w:val="18"/>
              </w:rPr>
              <w:t>0117</w:t>
            </w:r>
          </w:p>
        </w:tc>
        <w:tc>
          <w:tcPr>
            <w:tcW w:w="2650" w:type="dxa"/>
            <w:tcBorders>
              <w:top w:val="single" w:sz="4" w:space="0" w:color="auto"/>
              <w:left w:val="single" w:sz="4" w:space="0" w:color="auto"/>
              <w:bottom w:val="single" w:sz="4" w:space="0" w:color="auto"/>
              <w:right w:val="single" w:sz="4" w:space="0" w:color="auto"/>
            </w:tcBorders>
            <w:noWrap/>
          </w:tcPr>
          <w:p w14:paraId="5B7C95E7" w14:textId="77777777" w:rsidR="00736E8D" w:rsidRPr="00DA7E6E" w:rsidRDefault="00736E8D">
            <w:pPr>
              <w:spacing w:after="0"/>
              <w:rPr>
                <w:rFonts w:cs="Arial"/>
                <w:szCs w:val="18"/>
              </w:rPr>
            </w:pPr>
          </w:p>
        </w:tc>
      </w:tr>
      <w:tr w:rsidR="00826348" w:rsidRPr="00DA7E6E" w14:paraId="3B337DE6"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11B2D"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223C3151" w14:textId="77777777" w:rsidR="00736E8D" w:rsidRPr="00DA7E6E" w:rsidRDefault="00736E8D">
            <w:pPr>
              <w:spacing w:after="0"/>
              <w:rPr>
                <w:rFonts w:cs="Arial"/>
                <w:szCs w:val="18"/>
              </w:rPr>
            </w:pPr>
            <w:r w:rsidRPr="00DA7E6E">
              <w:rPr>
                <w:rFonts w:cs="Arial"/>
                <w:szCs w:val="18"/>
              </w:rPr>
              <w:t>No Such SOP Class</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A3CAB17" w14:textId="77777777" w:rsidR="00736E8D" w:rsidRPr="00DA7E6E" w:rsidRDefault="00736E8D">
            <w:pPr>
              <w:spacing w:after="0"/>
              <w:rPr>
                <w:rFonts w:cs="Arial"/>
                <w:szCs w:val="18"/>
              </w:rPr>
            </w:pPr>
            <w:r w:rsidRPr="00DA7E6E">
              <w:rPr>
                <w:rFonts w:cs="Arial"/>
                <w:szCs w:val="18"/>
              </w:rPr>
              <w:t>0118</w:t>
            </w:r>
          </w:p>
        </w:tc>
        <w:tc>
          <w:tcPr>
            <w:tcW w:w="2650" w:type="dxa"/>
            <w:tcBorders>
              <w:top w:val="single" w:sz="4" w:space="0" w:color="auto"/>
              <w:left w:val="single" w:sz="4" w:space="0" w:color="auto"/>
              <w:bottom w:val="single" w:sz="4" w:space="0" w:color="auto"/>
              <w:right w:val="single" w:sz="4" w:space="0" w:color="auto"/>
            </w:tcBorders>
            <w:noWrap/>
          </w:tcPr>
          <w:p w14:paraId="047C9A2E" w14:textId="77777777" w:rsidR="00736E8D" w:rsidRPr="00DA7E6E" w:rsidRDefault="00736E8D">
            <w:pPr>
              <w:spacing w:after="0"/>
              <w:rPr>
                <w:rFonts w:cs="Arial"/>
                <w:szCs w:val="18"/>
              </w:rPr>
            </w:pPr>
          </w:p>
        </w:tc>
      </w:tr>
      <w:tr w:rsidR="00826348" w:rsidRPr="00DA7E6E" w14:paraId="40AB46C9"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1BA52"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4305A67E" w14:textId="77777777" w:rsidR="00736E8D" w:rsidRPr="00DA7E6E" w:rsidRDefault="00736E8D">
            <w:pPr>
              <w:spacing w:after="0"/>
              <w:rPr>
                <w:rFonts w:cs="Arial"/>
                <w:szCs w:val="18"/>
              </w:rPr>
            </w:pPr>
            <w:r w:rsidRPr="00DA7E6E">
              <w:rPr>
                <w:rFonts w:cs="Arial"/>
                <w:szCs w:val="18"/>
              </w:rPr>
              <w:t>Class Instance Conflict</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AD10D49" w14:textId="77777777" w:rsidR="00736E8D" w:rsidRPr="00DA7E6E" w:rsidRDefault="00736E8D">
            <w:pPr>
              <w:spacing w:after="0"/>
              <w:rPr>
                <w:rFonts w:cs="Arial"/>
                <w:szCs w:val="18"/>
              </w:rPr>
            </w:pPr>
            <w:r w:rsidRPr="00DA7E6E">
              <w:rPr>
                <w:rFonts w:cs="Arial"/>
                <w:szCs w:val="18"/>
              </w:rPr>
              <w:t>0119 </w:t>
            </w:r>
          </w:p>
        </w:tc>
        <w:tc>
          <w:tcPr>
            <w:tcW w:w="2650" w:type="dxa"/>
            <w:tcBorders>
              <w:top w:val="single" w:sz="4" w:space="0" w:color="auto"/>
              <w:left w:val="single" w:sz="4" w:space="0" w:color="auto"/>
              <w:bottom w:val="single" w:sz="4" w:space="0" w:color="auto"/>
              <w:right w:val="single" w:sz="4" w:space="0" w:color="auto"/>
            </w:tcBorders>
            <w:noWrap/>
          </w:tcPr>
          <w:p w14:paraId="50F7775F" w14:textId="77777777" w:rsidR="00736E8D" w:rsidRPr="00DA7E6E" w:rsidRDefault="00736E8D">
            <w:pPr>
              <w:spacing w:after="0"/>
              <w:rPr>
                <w:rFonts w:cs="Arial"/>
                <w:szCs w:val="18"/>
              </w:rPr>
            </w:pPr>
          </w:p>
        </w:tc>
      </w:tr>
      <w:tr w:rsidR="00826348" w:rsidRPr="00DA7E6E" w14:paraId="508D8384"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76D9B"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4EC48BF4" w14:textId="77777777" w:rsidR="00736E8D" w:rsidRPr="00DA7E6E" w:rsidRDefault="00736E8D">
            <w:pPr>
              <w:spacing w:after="0"/>
              <w:rPr>
                <w:rFonts w:cs="Arial"/>
                <w:szCs w:val="18"/>
              </w:rPr>
            </w:pPr>
            <w:r w:rsidRPr="00DA7E6E">
              <w:rPr>
                <w:rFonts w:cs="Arial"/>
                <w:szCs w:val="18"/>
              </w:rPr>
              <w:t>Refused: Not Authorized</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539F5C4" w14:textId="77777777" w:rsidR="00736E8D" w:rsidRPr="00DA7E6E" w:rsidRDefault="00736E8D">
            <w:pPr>
              <w:spacing w:after="0"/>
              <w:rPr>
                <w:rFonts w:cs="Arial"/>
                <w:szCs w:val="18"/>
              </w:rPr>
            </w:pPr>
            <w:r w:rsidRPr="00DA7E6E">
              <w:rPr>
                <w:rFonts w:cs="Arial"/>
                <w:szCs w:val="18"/>
              </w:rPr>
              <w:t>0124</w:t>
            </w:r>
          </w:p>
        </w:tc>
        <w:tc>
          <w:tcPr>
            <w:tcW w:w="2650" w:type="dxa"/>
            <w:tcBorders>
              <w:top w:val="single" w:sz="4" w:space="0" w:color="auto"/>
              <w:left w:val="single" w:sz="4" w:space="0" w:color="auto"/>
              <w:bottom w:val="single" w:sz="4" w:space="0" w:color="auto"/>
              <w:right w:val="single" w:sz="4" w:space="0" w:color="auto"/>
            </w:tcBorders>
            <w:noWrap/>
          </w:tcPr>
          <w:p w14:paraId="7B965025" w14:textId="77777777" w:rsidR="00736E8D" w:rsidRPr="00DA7E6E" w:rsidRDefault="00736E8D">
            <w:pPr>
              <w:spacing w:after="0"/>
              <w:rPr>
                <w:rFonts w:cs="Arial"/>
                <w:szCs w:val="18"/>
              </w:rPr>
            </w:pPr>
          </w:p>
        </w:tc>
      </w:tr>
      <w:tr w:rsidR="00826348" w:rsidRPr="00DA7E6E" w14:paraId="13E8E842"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B4454"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45794180" w14:textId="77777777" w:rsidR="00736E8D" w:rsidRPr="00DA7E6E" w:rsidRDefault="00736E8D">
            <w:pPr>
              <w:spacing w:after="0"/>
              <w:rPr>
                <w:rFonts w:cs="Arial"/>
                <w:szCs w:val="18"/>
              </w:rPr>
            </w:pPr>
            <w:r w:rsidRPr="00DA7E6E">
              <w:rPr>
                <w:rFonts w:cs="Arial"/>
                <w:szCs w:val="18"/>
              </w:rPr>
              <w:t>Duplicate Invocation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7D2B66C" w14:textId="77777777" w:rsidR="00736E8D" w:rsidRPr="00DA7E6E" w:rsidRDefault="00736E8D">
            <w:pPr>
              <w:spacing w:after="0"/>
              <w:rPr>
                <w:rFonts w:cs="Arial"/>
                <w:szCs w:val="18"/>
              </w:rPr>
            </w:pPr>
            <w:r w:rsidRPr="00DA7E6E">
              <w:rPr>
                <w:rFonts w:cs="Arial"/>
                <w:szCs w:val="18"/>
              </w:rPr>
              <w:t>0210</w:t>
            </w:r>
          </w:p>
        </w:tc>
        <w:tc>
          <w:tcPr>
            <w:tcW w:w="2650" w:type="dxa"/>
            <w:tcBorders>
              <w:top w:val="single" w:sz="4" w:space="0" w:color="auto"/>
              <w:left w:val="single" w:sz="4" w:space="0" w:color="auto"/>
              <w:bottom w:val="single" w:sz="4" w:space="0" w:color="auto"/>
              <w:right w:val="single" w:sz="4" w:space="0" w:color="auto"/>
            </w:tcBorders>
            <w:noWrap/>
          </w:tcPr>
          <w:p w14:paraId="49AD2ECA" w14:textId="77777777" w:rsidR="00736E8D" w:rsidRPr="00DA7E6E" w:rsidRDefault="00736E8D">
            <w:pPr>
              <w:spacing w:after="0"/>
              <w:rPr>
                <w:rFonts w:cs="Arial"/>
                <w:szCs w:val="18"/>
              </w:rPr>
            </w:pPr>
          </w:p>
        </w:tc>
      </w:tr>
      <w:tr w:rsidR="00826348" w:rsidRPr="00DA7E6E" w14:paraId="03B958C1"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2DC87"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79731BDA" w14:textId="77777777" w:rsidR="00736E8D" w:rsidRPr="00DA7E6E" w:rsidRDefault="00736E8D">
            <w:pPr>
              <w:spacing w:after="0"/>
              <w:rPr>
                <w:rFonts w:cs="Arial"/>
                <w:szCs w:val="18"/>
              </w:rPr>
            </w:pPr>
            <w:r w:rsidRPr="00DA7E6E">
              <w:rPr>
                <w:rFonts w:cs="Arial"/>
                <w:szCs w:val="18"/>
              </w:rPr>
              <w:t>Unrecognized Operation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0008137" w14:textId="77777777" w:rsidR="00736E8D" w:rsidRPr="00DA7E6E" w:rsidRDefault="00736E8D">
            <w:pPr>
              <w:spacing w:after="0"/>
              <w:rPr>
                <w:rFonts w:cs="Arial"/>
                <w:szCs w:val="18"/>
              </w:rPr>
            </w:pPr>
            <w:r w:rsidRPr="00DA7E6E">
              <w:rPr>
                <w:rFonts w:cs="Arial"/>
                <w:szCs w:val="18"/>
              </w:rPr>
              <w:t>0211</w:t>
            </w:r>
          </w:p>
        </w:tc>
        <w:tc>
          <w:tcPr>
            <w:tcW w:w="2650" w:type="dxa"/>
            <w:tcBorders>
              <w:top w:val="single" w:sz="4" w:space="0" w:color="auto"/>
              <w:left w:val="single" w:sz="4" w:space="0" w:color="auto"/>
              <w:bottom w:val="single" w:sz="4" w:space="0" w:color="auto"/>
              <w:right w:val="single" w:sz="4" w:space="0" w:color="auto"/>
            </w:tcBorders>
            <w:noWrap/>
          </w:tcPr>
          <w:p w14:paraId="3E6A011C" w14:textId="77777777" w:rsidR="00736E8D" w:rsidRPr="00DA7E6E" w:rsidRDefault="00736E8D">
            <w:pPr>
              <w:spacing w:after="0"/>
              <w:rPr>
                <w:rFonts w:cs="Arial"/>
                <w:szCs w:val="18"/>
              </w:rPr>
            </w:pPr>
          </w:p>
        </w:tc>
      </w:tr>
      <w:tr w:rsidR="00826348" w:rsidRPr="00DA7E6E" w14:paraId="3D7BAA16"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EA5D3"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137C74F5" w14:textId="77777777" w:rsidR="00736E8D" w:rsidRPr="00DA7E6E" w:rsidRDefault="00736E8D">
            <w:pPr>
              <w:spacing w:after="0"/>
              <w:rPr>
                <w:rFonts w:cs="Arial"/>
                <w:szCs w:val="18"/>
              </w:rPr>
            </w:pPr>
            <w:r w:rsidRPr="00DA7E6E">
              <w:rPr>
                <w:rFonts w:cs="Arial"/>
                <w:szCs w:val="18"/>
              </w:rPr>
              <w:t>Mistyped Argument</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289FA4A9" w14:textId="77777777" w:rsidR="00736E8D" w:rsidRPr="00DA7E6E" w:rsidRDefault="00736E8D">
            <w:pPr>
              <w:spacing w:after="0"/>
              <w:rPr>
                <w:rFonts w:cs="Arial"/>
                <w:szCs w:val="18"/>
              </w:rPr>
            </w:pPr>
            <w:r w:rsidRPr="00DA7E6E">
              <w:rPr>
                <w:rFonts w:cs="Arial"/>
                <w:szCs w:val="18"/>
              </w:rPr>
              <w:t>0212</w:t>
            </w:r>
          </w:p>
        </w:tc>
        <w:tc>
          <w:tcPr>
            <w:tcW w:w="2650" w:type="dxa"/>
            <w:tcBorders>
              <w:top w:val="single" w:sz="4" w:space="0" w:color="auto"/>
              <w:left w:val="single" w:sz="4" w:space="0" w:color="auto"/>
              <w:bottom w:val="single" w:sz="4" w:space="0" w:color="auto"/>
              <w:right w:val="single" w:sz="4" w:space="0" w:color="auto"/>
            </w:tcBorders>
            <w:noWrap/>
          </w:tcPr>
          <w:p w14:paraId="0F7CB014" w14:textId="77777777" w:rsidR="00736E8D" w:rsidRPr="00DA7E6E" w:rsidRDefault="00736E8D">
            <w:pPr>
              <w:spacing w:after="0"/>
              <w:rPr>
                <w:rFonts w:cs="Arial"/>
                <w:szCs w:val="18"/>
              </w:rPr>
            </w:pPr>
          </w:p>
        </w:tc>
      </w:tr>
      <w:tr w:rsidR="00826348" w:rsidRPr="00DA7E6E" w14:paraId="269EC3D0" w14:textId="77777777" w:rsidTr="00736E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8D805" w14:textId="77777777" w:rsidR="00736E8D" w:rsidRPr="00DA7E6E" w:rsidRDefault="00736E8D">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3BC42357" w14:textId="77777777" w:rsidR="00736E8D" w:rsidRPr="00DA7E6E" w:rsidRDefault="00736E8D">
            <w:pPr>
              <w:spacing w:after="0"/>
              <w:rPr>
                <w:rFonts w:cs="Arial"/>
                <w:szCs w:val="18"/>
              </w:rPr>
            </w:pPr>
            <w:r w:rsidRPr="00DA7E6E">
              <w:rPr>
                <w:rFonts w:cs="Arial"/>
                <w:szCs w:val="18"/>
              </w:rPr>
              <w:t>Resource Limitation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E8C8D2E" w14:textId="77777777" w:rsidR="00736E8D" w:rsidRPr="00DA7E6E" w:rsidRDefault="00736E8D">
            <w:pPr>
              <w:spacing w:after="0"/>
              <w:rPr>
                <w:rFonts w:cs="Arial"/>
                <w:szCs w:val="18"/>
              </w:rPr>
            </w:pPr>
            <w:r w:rsidRPr="00DA7E6E">
              <w:rPr>
                <w:rFonts w:cs="Arial"/>
                <w:szCs w:val="18"/>
              </w:rPr>
              <w:t>0213</w:t>
            </w:r>
          </w:p>
        </w:tc>
        <w:tc>
          <w:tcPr>
            <w:tcW w:w="2650" w:type="dxa"/>
            <w:tcBorders>
              <w:top w:val="single" w:sz="4" w:space="0" w:color="auto"/>
              <w:left w:val="single" w:sz="4" w:space="0" w:color="auto"/>
              <w:bottom w:val="single" w:sz="4" w:space="0" w:color="auto"/>
              <w:right w:val="single" w:sz="4" w:space="0" w:color="auto"/>
            </w:tcBorders>
            <w:noWrap/>
          </w:tcPr>
          <w:p w14:paraId="21110FFB" w14:textId="77777777" w:rsidR="00736E8D" w:rsidRPr="00DA7E6E" w:rsidRDefault="00736E8D">
            <w:pPr>
              <w:spacing w:after="0"/>
              <w:rPr>
                <w:rFonts w:cs="Arial"/>
                <w:szCs w:val="18"/>
              </w:rPr>
            </w:pPr>
          </w:p>
        </w:tc>
      </w:tr>
    </w:tbl>
    <w:p w14:paraId="6161D0A7" w14:textId="77777777" w:rsidR="00736E8D" w:rsidRPr="00DA7E6E" w:rsidRDefault="00736E8D" w:rsidP="00635261">
      <w:pPr>
        <w:rPr>
          <w:rFonts w:cs="Arial"/>
        </w:rPr>
      </w:pPr>
    </w:p>
    <w:p w14:paraId="20B50575" w14:textId="5D54E516" w:rsidR="00C25051" w:rsidRDefault="00C25051" w:rsidP="007F5A1E">
      <w:pPr>
        <w:rPr>
          <w:b/>
          <w:bCs/>
        </w:rPr>
      </w:pPr>
      <w:r w:rsidRPr="007F5A1E">
        <w:rPr>
          <w:b/>
          <w:bCs/>
        </w:rPr>
        <w:t>SCU of the Basic Film Session SOP Class – N-ACTION</w:t>
      </w:r>
    </w:p>
    <w:p w14:paraId="307C2786" w14:textId="1E5D09CF" w:rsidR="0056132C" w:rsidRPr="009E34EE" w:rsidRDefault="0056132C" w:rsidP="0056132C">
      <w:r>
        <w:fldChar w:fldCharType="begin"/>
      </w:r>
      <w:r>
        <w:instrText xml:space="preserve"> REF _Ref72923726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55</w:t>
      </w:r>
      <w:r>
        <w:fldChar w:fldCharType="end"/>
      </w:r>
      <w:r>
        <w:t xml:space="preserve"> lists the status codes that the SCU </w:t>
      </w:r>
      <w:r w:rsidRPr="00DA7E6E">
        <w:t xml:space="preserve">of the </w:t>
      </w:r>
      <w:r>
        <w:t xml:space="preserve">Basic Film Session </w:t>
      </w:r>
      <w:r w:rsidRPr="009E34EE">
        <w:t>SOP Class</w:t>
      </w:r>
      <w:r w:rsidRPr="00DA7E6E">
        <w:t xml:space="preserve"> </w:t>
      </w:r>
      <w:r>
        <w:t>supports for the N-ACTION message and defines the application behavior, when encountering any of the listed Status Codes.</w:t>
      </w:r>
    </w:p>
    <w:p w14:paraId="75E64C78" w14:textId="77777777" w:rsidR="00130732" w:rsidRPr="00DA7E6E" w:rsidRDefault="00130732">
      <w:pPr>
        <w:pStyle w:val="TemplateInstruction"/>
        <w:rPr>
          <w:rFonts w:cs="Arial"/>
          <w:sz w:val="20"/>
        </w:rPr>
      </w:pPr>
      <w:r w:rsidRPr="00DA7E6E">
        <w:rPr>
          <w:rFonts w:cs="Arial"/>
        </w:rPr>
        <w:t>[Describe the behavior of the application when it receives various status codes in the N-ACTION-RSP on Basic Film Session SOP Class for the Print Service. For instance, displaying and logging the error code or retrying the request.]</w:t>
      </w:r>
    </w:p>
    <w:p w14:paraId="5ABEBD4E" w14:textId="2DE039D1" w:rsidR="00130732" w:rsidRPr="00DA7E6E" w:rsidRDefault="0007533D">
      <w:pPr>
        <w:pStyle w:val="TableTitle"/>
        <w:rPr>
          <w:rFonts w:cs="Arial"/>
        </w:rPr>
      </w:pPr>
      <w:bookmarkStart w:id="939" w:name="_Ref72923726"/>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55</w:t>
      </w:r>
      <w:r w:rsidR="00DF0827">
        <w:rPr>
          <w:rFonts w:cs="Arial"/>
        </w:rPr>
        <w:fldChar w:fldCharType="end"/>
      </w:r>
      <w:bookmarkEnd w:id="939"/>
      <w:r w:rsidR="00130732" w:rsidRPr="00DA7E6E">
        <w:rPr>
          <w:rFonts w:cs="Arial"/>
        </w:rPr>
        <w:t>: Status Codes N-Action of the Basic Film Session SOP Class - SCU</w:t>
      </w:r>
    </w:p>
    <w:tbl>
      <w:tblPr>
        <w:tblW w:w="9750" w:type="dxa"/>
        <w:tblLayout w:type="fixed"/>
        <w:tblCellMar>
          <w:left w:w="10" w:type="dxa"/>
          <w:right w:w="10" w:type="dxa"/>
        </w:tblCellMar>
        <w:tblLook w:val="04A0" w:firstRow="1" w:lastRow="0" w:firstColumn="1" w:lastColumn="0" w:noHBand="0" w:noVBand="1"/>
      </w:tblPr>
      <w:tblGrid>
        <w:gridCol w:w="1465"/>
        <w:gridCol w:w="3788"/>
        <w:gridCol w:w="1709"/>
        <w:gridCol w:w="2788"/>
      </w:tblGrid>
      <w:tr w:rsidR="00826348" w:rsidRPr="00DA7E6E" w14:paraId="16F8503F" w14:textId="77777777" w:rsidTr="000E349E">
        <w:trPr>
          <w:tblHeader/>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62712E9A" w14:textId="77777777" w:rsidR="00130732" w:rsidRPr="00DA7E6E" w:rsidRDefault="00130732">
            <w:pPr>
              <w:keepNext/>
              <w:spacing w:before="180" w:after="0"/>
              <w:jc w:val="center"/>
              <w:rPr>
                <w:rFonts w:cs="Arial"/>
                <w:szCs w:val="18"/>
              </w:rPr>
            </w:pPr>
            <w:r w:rsidRPr="00DA7E6E">
              <w:rPr>
                <w:rFonts w:cs="Arial"/>
                <w:b/>
                <w:szCs w:val="18"/>
              </w:rPr>
              <w:t>Status Class</w:t>
            </w:r>
          </w:p>
        </w:tc>
        <w:tc>
          <w:tcPr>
            <w:tcW w:w="3791"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2B15BEE9" w14:textId="77777777" w:rsidR="00130732" w:rsidRPr="00DA7E6E" w:rsidRDefault="00130732">
            <w:pPr>
              <w:spacing w:before="180" w:after="0"/>
              <w:jc w:val="center"/>
              <w:rPr>
                <w:rFonts w:cs="Arial"/>
                <w:szCs w:val="18"/>
              </w:rPr>
            </w:pPr>
            <w:r w:rsidRPr="00DA7E6E">
              <w:rPr>
                <w:rFonts w:cs="Arial"/>
                <w:b/>
                <w:szCs w:val="18"/>
              </w:rPr>
              <w:t>Further Meaning</w:t>
            </w:r>
          </w:p>
        </w:tc>
        <w:tc>
          <w:tcPr>
            <w:tcW w:w="17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7C49B8DF" w14:textId="77777777" w:rsidR="00130732" w:rsidRPr="00DA7E6E" w:rsidRDefault="00130732">
            <w:pPr>
              <w:spacing w:before="180" w:after="0"/>
              <w:jc w:val="center"/>
              <w:rPr>
                <w:rFonts w:cs="Arial"/>
                <w:szCs w:val="18"/>
              </w:rPr>
            </w:pPr>
            <w:r w:rsidRPr="00DA7E6E">
              <w:rPr>
                <w:rFonts w:cs="Arial"/>
                <w:b/>
                <w:szCs w:val="18"/>
              </w:rPr>
              <w:t>Status Code</w:t>
            </w:r>
          </w:p>
        </w:tc>
        <w:tc>
          <w:tcPr>
            <w:tcW w:w="2790" w:type="dxa"/>
            <w:tcBorders>
              <w:top w:val="single" w:sz="4" w:space="0" w:color="000000"/>
              <w:left w:val="nil"/>
              <w:bottom w:val="single" w:sz="4" w:space="0" w:color="000000"/>
              <w:right w:val="single" w:sz="4" w:space="0" w:color="000000"/>
            </w:tcBorders>
            <w:shd w:val="clear" w:color="auto" w:fill="D9D9D9" w:themeFill="background1" w:themeFillShade="D9"/>
            <w:hideMark/>
          </w:tcPr>
          <w:p w14:paraId="2A22E001" w14:textId="1E68455E" w:rsidR="00130732" w:rsidRPr="00DA7E6E" w:rsidRDefault="00130732" w:rsidP="00B21D5C">
            <w:pPr>
              <w:spacing w:before="180" w:after="0"/>
              <w:jc w:val="center"/>
              <w:rPr>
                <w:rFonts w:cs="Arial"/>
                <w:b/>
                <w:szCs w:val="18"/>
              </w:rPr>
            </w:pPr>
            <w:r w:rsidRPr="00DA7E6E">
              <w:rPr>
                <w:rFonts w:cs="Arial"/>
                <w:b/>
                <w:szCs w:val="18"/>
              </w:rPr>
              <w:t>Behaviour</w:t>
            </w:r>
          </w:p>
        </w:tc>
      </w:tr>
      <w:tr w:rsidR="00826348" w:rsidRPr="00DA7E6E" w14:paraId="62358A12" w14:textId="77777777" w:rsidTr="000E349E">
        <w:tc>
          <w:tcPr>
            <w:tcW w:w="14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F2B381C" w14:textId="77777777" w:rsidR="00130732" w:rsidRPr="00DA7E6E" w:rsidRDefault="00130732" w:rsidP="00635261">
            <w:pPr>
              <w:spacing w:after="0"/>
              <w:rPr>
                <w:rFonts w:cs="Arial"/>
                <w:szCs w:val="18"/>
                <w:lang w:val="de-DE"/>
              </w:rPr>
            </w:pPr>
            <w:r w:rsidRPr="00DA7E6E">
              <w:rPr>
                <w:rFonts w:cs="Arial"/>
                <w:szCs w:val="18"/>
              </w:rPr>
              <w:t>Success</w:t>
            </w: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48145EFE" w14:textId="77777777" w:rsidR="00130732" w:rsidRPr="00DA7E6E" w:rsidRDefault="00130732" w:rsidP="0053571A">
            <w:pPr>
              <w:spacing w:after="0"/>
              <w:rPr>
                <w:rFonts w:cs="Arial"/>
                <w:szCs w:val="18"/>
              </w:rPr>
            </w:pPr>
            <w:r w:rsidRPr="00DA7E6E">
              <w:rPr>
                <w:rFonts w:cs="Arial"/>
                <w:szCs w:val="18"/>
              </w:rPr>
              <w:t>Film belonging to the film session are accepted for printing; if supported, the Print Job SOP Instance is created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508D016D" w14:textId="77777777" w:rsidR="00130732" w:rsidRPr="00DA7E6E" w:rsidRDefault="00130732" w:rsidP="0053571A">
            <w:pPr>
              <w:spacing w:after="0"/>
              <w:rPr>
                <w:rFonts w:cs="Arial"/>
                <w:szCs w:val="18"/>
                <w:lang w:val="de-DE"/>
              </w:rPr>
            </w:pPr>
            <w:r w:rsidRPr="00DA7E6E">
              <w:rPr>
                <w:rFonts w:cs="Arial"/>
                <w:szCs w:val="18"/>
              </w:rPr>
              <w:t>0000</w:t>
            </w:r>
          </w:p>
        </w:tc>
        <w:tc>
          <w:tcPr>
            <w:tcW w:w="2790" w:type="dxa"/>
            <w:tcBorders>
              <w:top w:val="nil"/>
              <w:left w:val="nil"/>
              <w:bottom w:val="single" w:sz="4" w:space="0" w:color="000000"/>
              <w:right w:val="single" w:sz="4" w:space="0" w:color="000000"/>
            </w:tcBorders>
          </w:tcPr>
          <w:p w14:paraId="4C7C938E" w14:textId="77777777" w:rsidR="00130732" w:rsidRPr="00DA7E6E" w:rsidRDefault="00130732" w:rsidP="00944188">
            <w:pPr>
              <w:spacing w:after="0"/>
              <w:rPr>
                <w:rFonts w:cs="Arial"/>
                <w:szCs w:val="18"/>
              </w:rPr>
            </w:pPr>
          </w:p>
        </w:tc>
      </w:tr>
      <w:tr w:rsidR="00826348" w:rsidRPr="00DA7E6E" w14:paraId="38FB0DDB" w14:textId="77777777" w:rsidTr="000E349E">
        <w:tc>
          <w:tcPr>
            <w:tcW w:w="14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AFECC6D" w14:textId="77777777" w:rsidR="00130732" w:rsidRPr="00DA7E6E" w:rsidRDefault="00130732" w:rsidP="00635261">
            <w:pPr>
              <w:spacing w:after="0"/>
              <w:rPr>
                <w:rFonts w:cs="Arial"/>
                <w:szCs w:val="18"/>
              </w:rPr>
            </w:pPr>
            <w:r w:rsidRPr="00DA7E6E">
              <w:rPr>
                <w:rFonts w:cs="Arial"/>
                <w:szCs w:val="18"/>
              </w:rPr>
              <w:t>Warning</w:t>
            </w: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5BF53D0D" w14:textId="77777777" w:rsidR="00130732" w:rsidRPr="00DA7E6E" w:rsidRDefault="00130732" w:rsidP="0053571A">
            <w:pPr>
              <w:spacing w:after="0"/>
              <w:rPr>
                <w:rFonts w:cs="Arial"/>
                <w:szCs w:val="18"/>
              </w:rPr>
            </w:pPr>
            <w:r w:rsidRPr="00DA7E6E">
              <w:rPr>
                <w:rFonts w:cs="Arial"/>
                <w:szCs w:val="18"/>
              </w:rPr>
              <w:t>Film session printing (collation) is not supported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6A33F230" w14:textId="77777777" w:rsidR="00130732" w:rsidRPr="00DA7E6E" w:rsidRDefault="00130732" w:rsidP="0053571A">
            <w:pPr>
              <w:spacing w:after="0"/>
              <w:rPr>
                <w:rFonts w:cs="Arial"/>
                <w:szCs w:val="18"/>
                <w:lang w:val="de-DE"/>
              </w:rPr>
            </w:pPr>
            <w:r w:rsidRPr="00DA7E6E">
              <w:rPr>
                <w:rFonts w:cs="Arial"/>
                <w:szCs w:val="18"/>
              </w:rPr>
              <w:t>B601</w:t>
            </w:r>
          </w:p>
        </w:tc>
        <w:tc>
          <w:tcPr>
            <w:tcW w:w="2790" w:type="dxa"/>
            <w:tcBorders>
              <w:top w:val="nil"/>
              <w:left w:val="nil"/>
              <w:bottom w:val="single" w:sz="4" w:space="0" w:color="000000"/>
              <w:right w:val="single" w:sz="4" w:space="0" w:color="000000"/>
            </w:tcBorders>
          </w:tcPr>
          <w:p w14:paraId="65DF0CCD" w14:textId="77777777" w:rsidR="00130732" w:rsidRPr="00DA7E6E" w:rsidRDefault="00130732" w:rsidP="00944188">
            <w:pPr>
              <w:spacing w:after="0"/>
              <w:rPr>
                <w:rFonts w:cs="Arial"/>
                <w:szCs w:val="18"/>
              </w:rPr>
            </w:pPr>
          </w:p>
        </w:tc>
      </w:tr>
      <w:tr w:rsidR="00826348" w:rsidRPr="00DA7E6E" w14:paraId="3F395CAE"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124F6E4B"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0C46DDA9" w14:textId="77777777" w:rsidR="00130732" w:rsidRPr="00DA7E6E" w:rsidRDefault="00130732">
            <w:pPr>
              <w:spacing w:after="0"/>
              <w:rPr>
                <w:rFonts w:cs="Arial"/>
                <w:szCs w:val="18"/>
              </w:rPr>
            </w:pPr>
            <w:r w:rsidRPr="00DA7E6E">
              <w:rPr>
                <w:rFonts w:cs="Arial"/>
                <w:szCs w:val="18"/>
              </w:rPr>
              <w:t>Film Session SOP Instance hierarchy does not contain Image Box SOP Instances (empty page)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15B24888" w14:textId="77777777" w:rsidR="00130732" w:rsidRPr="00DA7E6E" w:rsidRDefault="00130732">
            <w:pPr>
              <w:spacing w:after="0"/>
              <w:rPr>
                <w:rFonts w:cs="Arial"/>
                <w:szCs w:val="18"/>
                <w:lang w:val="de-DE"/>
              </w:rPr>
            </w:pPr>
            <w:r w:rsidRPr="00DA7E6E">
              <w:rPr>
                <w:rFonts w:cs="Arial"/>
                <w:szCs w:val="18"/>
              </w:rPr>
              <w:t>B602</w:t>
            </w:r>
          </w:p>
        </w:tc>
        <w:tc>
          <w:tcPr>
            <w:tcW w:w="2790" w:type="dxa"/>
            <w:tcBorders>
              <w:top w:val="nil"/>
              <w:left w:val="nil"/>
              <w:bottom w:val="single" w:sz="4" w:space="0" w:color="000000"/>
              <w:right w:val="single" w:sz="4" w:space="0" w:color="000000"/>
            </w:tcBorders>
          </w:tcPr>
          <w:p w14:paraId="73953C5B" w14:textId="77777777" w:rsidR="00130732" w:rsidRPr="00DA7E6E" w:rsidRDefault="00130732">
            <w:pPr>
              <w:spacing w:after="0"/>
              <w:rPr>
                <w:rFonts w:cs="Arial"/>
                <w:szCs w:val="18"/>
              </w:rPr>
            </w:pPr>
          </w:p>
        </w:tc>
      </w:tr>
      <w:tr w:rsidR="00826348" w:rsidRPr="00DA7E6E" w14:paraId="1957309B"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16A54F2A"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5EDAAA77" w14:textId="77777777" w:rsidR="00130732" w:rsidRPr="00DA7E6E" w:rsidRDefault="00130732">
            <w:pPr>
              <w:spacing w:after="0"/>
              <w:rPr>
                <w:rFonts w:cs="Arial"/>
                <w:szCs w:val="18"/>
              </w:rPr>
            </w:pPr>
            <w:r w:rsidRPr="00DA7E6E">
              <w:rPr>
                <w:rFonts w:cs="Arial"/>
                <w:szCs w:val="18"/>
              </w:rPr>
              <w:t>Image size is larger than image box size, the image has been demagnified.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05CA7784" w14:textId="77777777" w:rsidR="00130732" w:rsidRPr="00DA7E6E" w:rsidRDefault="00130732">
            <w:pPr>
              <w:spacing w:after="0"/>
              <w:rPr>
                <w:rFonts w:cs="Arial"/>
                <w:szCs w:val="18"/>
                <w:lang w:val="de-DE"/>
              </w:rPr>
            </w:pPr>
            <w:r w:rsidRPr="00DA7E6E">
              <w:rPr>
                <w:rFonts w:cs="Arial"/>
                <w:szCs w:val="18"/>
              </w:rPr>
              <w:t>B604</w:t>
            </w:r>
          </w:p>
        </w:tc>
        <w:tc>
          <w:tcPr>
            <w:tcW w:w="2790" w:type="dxa"/>
            <w:tcBorders>
              <w:top w:val="nil"/>
              <w:left w:val="nil"/>
              <w:bottom w:val="single" w:sz="4" w:space="0" w:color="000000"/>
              <w:right w:val="single" w:sz="4" w:space="0" w:color="000000"/>
            </w:tcBorders>
          </w:tcPr>
          <w:p w14:paraId="4357C617" w14:textId="77777777" w:rsidR="00130732" w:rsidRPr="00DA7E6E" w:rsidRDefault="00130732">
            <w:pPr>
              <w:spacing w:after="0"/>
              <w:rPr>
                <w:rFonts w:cs="Arial"/>
                <w:szCs w:val="18"/>
              </w:rPr>
            </w:pPr>
          </w:p>
        </w:tc>
      </w:tr>
      <w:tr w:rsidR="00826348" w:rsidRPr="00DA7E6E" w14:paraId="6EB41944"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40F07264"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63613620" w14:textId="77777777" w:rsidR="00130732" w:rsidRPr="00DA7E6E" w:rsidRDefault="00130732">
            <w:pPr>
              <w:spacing w:after="0"/>
              <w:rPr>
                <w:rFonts w:cs="Arial"/>
                <w:szCs w:val="18"/>
              </w:rPr>
            </w:pPr>
            <w:r w:rsidRPr="00DA7E6E">
              <w:rPr>
                <w:rFonts w:cs="Arial"/>
                <w:szCs w:val="18"/>
              </w:rPr>
              <w:t>Image size is larger than the Image Box size. The Image has been cropped to fit.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236654A0" w14:textId="77777777" w:rsidR="00130732" w:rsidRPr="00DA7E6E" w:rsidRDefault="00130732">
            <w:pPr>
              <w:spacing w:after="0"/>
              <w:rPr>
                <w:rFonts w:cs="Arial"/>
                <w:szCs w:val="18"/>
                <w:lang w:val="de-DE"/>
              </w:rPr>
            </w:pPr>
            <w:r w:rsidRPr="00DA7E6E">
              <w:rPr>
                <w:rFonts w:cs="Arial"/>
                <w:szCs w:val="18"/>
              </w:rPr>
              <w:t>B609</w:t>
            </w:r>
          </w:p>
        </w:tc>
        <w:tc>
          <w:tcPr>
            <w:tcW w:w="2790" w:type="dxa"/>
            <w:tcBorders>
              <w:top w:val="nil"/>
              <w:left w:val="nil"/>
              <w:bottom w:val="single" w:sz="4" w:space="0" w:color="000000"/>
              <w:right w:val="single" w:sz="4" w:space="0" w:color="000000"/>
            </w:tcBorders>
          </w:tcPr>
          <w:p w14:paraId="27C9404A" w14:textId="77777777" w:rsidR="00130732" w:rsidRPr="00DA7E6E" w:rsidRDefault="00130732">
            <w:pPr>
              <w:spacing w:after="0"/>
              <w:rPr>
                <w:rFonts w:cs="Arial"/>
                <w:szCs w:val="18"/>
              </w:rPr>
            </w:pPr>
          </w:p>
        </w:tc>
      </w:tr>
      <w:tr w:rsidR="00826348" w:rsidRPr="00DA7E6E" w14:paraId="42F76EC3"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0E3A435C"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6C36EB6C" w14:textId="77777777" w:rsidR="00130732" w:rsidRPr="00DA7E6E" w:rsidRDefault="00130732">
            <w:pPr>
              <w:spacing w:after="0"/>
              <w:rPr>
                <w:rFonts w:cs="Arial"/>
                <w:szCs w:val="18"/>
              </w:rPr>
            </w:pPr>
            <w:r w:rsidRPr="00DA7E6E">
              <w:rPr>
                <w:rFonts w:cs="Arial"/>
                <w:szCs w:val="18"/>
              </w:rPr>
              <w:t>Image size or Combined Print Image size is larger than the Image Box size. Image or Combined Print Image has been decimated to fit.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11F2879F" w14:textId="77777777" w:rsidR="00130732" w:rsidRPr="00DA7E6E" w:rsidRDefault="00130732">
            <w:pPr>
              <w:spacing w:after="0"/>
              <w:rPr>
                <w:rFonts w:cs="Arial"/>
                <w:szCs w:val="18"/>
                <w:lang w:val="de-DE"/>
              </w:rPr>
            </w:pPr>
            <w:r w:rsidRPr="00DA7E6E">
              <w:rPr>
                <w:rFonts w:cs="Arial"/>
                <w:szCs w:val="18"/>
              </w:rPr>
              <w:t>B60A</w:t>
            </w:r>
          </w:p>
        </w:tc>
        <w:tc>
          <w:tcPr>
            <w:tcW w:w="2790" w:type="dxa"/>
            <w:tcBorders>
              <w:top w:val="nil"/>
              <w:left w:val="nil"/>
              <w:bottom w:val="single" w:sz="4" w:space="0" w:color="000000"/>
              <w:right w:val="single" w:sz="4" w:space="0" w:color="000000"/>
            </w:tcBorders>
          </w:tcPr>
          <w:p w14:paraId="20499C21" w14:textId="77777777" w:rsidR="00130732" w:rsidRPr="00DA7E6E" w:rsidRDefault="00130732">
            <w:pPr>
              <w:spacing w:after="0"/>
              <w:rPr>
                <w:rFonts w:cs="Arial"/>
                <w:szCs w:val="18"/>
              </w:rPr>
            </w:pPr>
          </w:p>
        </w:tc>
      </w:tr>
      <w:tr w:rsidR="00826348" w:rsidRPr="00DA7E6E" w14:paraId="2637F498" w14:textId="77777777" w:rsidTr="000E349E">
        <w:tc>
          <w:tcPr>
            <w:tcW w:w="14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9610156" w14:textId="77777777" w:rsidR="00130732" w:rsidRPr="00DA7E6E" w:rsidRDefault="00130732" w:rsidP="00635261">
            <w:pPr>
              <w:spacing w:after="0"/>
              <w:rPr>
                <w:rFonts w:cs="Arial"/>
                <w:szCs w:val="18"/>
              </w:rPr>
            </w:pPr>
            <w:r w:rsidRPr="00DA7E6E">
              <w:rPr>
                <w:rFonts w:cs="Arial"/>
                <w:szCs w:val="18"/>
              </w:rPr>
              <w:t>Failure</w:t>
            </w: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97D198F" w14:textId="77777777" w:rsidR="00130732" w:rsidRPr="00DA7E6E" w:rsidRDefault="00130732" w:rsidP="0053571A">
            <w:pPr>
              <w:spacing w:after="0"/>
              <w:rPr>
                <w:rFonts w:cs="Arial"/>
                <w:szCs w:val="18"/>
              </w:rPr>
            </w:pPr>
            <w:r w:rsidRPr="00DA7E6E">
              <w:rPr>
                <w:rFonts w:cs="Arial"/>
                <w:szCs w:val="18"/>
              </w:rPr>
              <w:t>Processing failure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F4A4A35" w14:textId="77777777" w:rsidR="00130732" w:rsidRPr="00DA7E6E" w:rsidRDefault="00130732" w:rsidP="0053571A">
            <w:pPr>
              <w:spacing w:after="0"/>
              <w:rPr>
                <w:rFonts w:cs="Arial"/>
                <w:szCs w:val="18"/>
                <w:lang w:val="de-DE"/>
              </w:rPr>
            </w:pPr>
            <w:r w:rsidRPr="00DA7E6E">
              <w:rPr>
                <w:rFonts w:cs="Arial"/>
                <w:szCs w:val="18"/>
              </w:rPr>
              <w:t>0110</w:t>
            </w:r>
          </w:p>
        </w:tc>
        <w:tc>
          <w:tcPr>
            <w:tcW w:w="2790" w:type="dxa"/>
            <w:tcBorders>
              <w:top w:val="nil"/>
              <w:left w:val="nil"/>
              <w:bottom w:val="single" w:sz="4" w:space="0" w:color="000000"/>
              <w:right w:val="single" w:sz="4" w:space="0" w:color="000000"/>
            </w:tcBorders>
          </w:tcPr>
          <w:p w14:paraId="000DA322" w14:textId="77777777" w:rsidR="00130732" w:rsidRPr="00DA7E6E" w:rsidRDefault="00130732" w:rsidP="00944188">
            <w:pPr>
              <w:spacing w:after="0"/>
              <w:rPr>
                <w:rFonts w:cs="Arial"/>
                <w:szCs w:val="18"/>
              </w:rPr>
            </w:pPr>
          </w:p>
        </w:tc>
      </w:tr>
      <w:tr w:rsidR="00826348" w:rsidRPr="00DA7E6E" w14:paraId="3DBD9FF3"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4BAF2943"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CEBFBE" w14:textId="77777777" w:rsidR="00130732" w:rsidRPr="00DA7E6E" w:rsidRDefault="00130732">
            <w:pPr>
              <w:spacing w:after="0"/>
              <w:rPr>
                <w:rFonts w:cs="Arial"/>
                <w:szCs w:val="18"/>
              </w:rPr>
            </w:pPr>
            <w:r w:rsidRPr="00DA7E6E">
              <w:rPr>
                <w:rFonts w:cs="Arial"/>
                <w:szCs w:val="18"/>
              </w:rPr>
              <w:t>No such SOP Instance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9E8BAE" w14:textId="77777777" w:rsidR="00130732" w:rsidRPr="00DA7E6E" w:rsidRDefault="00130732">
            <w:pPr>
              <w:spacing w:after="0"/>
              <w:rPr>
                <w:rFonts w:cs="Arial"/>
                <w:szCs w:val="18"/>
                <w:lang w:val="de-DE"/>
              </w:rPr>
            </w:pPr>
            <w:r w:rsidRPr="00DA7E6E">
              <w:rPr>
                <w:rFonts w:cs="Arial"/>
                <w:szCs w:val="18"/>
              </w:rPr>
              <w:t>0112</w:t>
            </w:r>
          </w:p>
        </w:tc>
        <w:tc>
          <w:tcPr>
            <w:tcW w:w="2790" w:type="dxa"/>
            <w:tcBorders>
              <w:top w:val="nil"/>
              <w:left w:val="nil"/>
              <w:bottom w:val="single" w:sz="4" w:space="0" w:color="000000"/>
              <w:right w:val="single" w:sz="4" w:space="0" w:color="000000"/>
            </w:tcBorders>
          </w:tcPr>
          <w:p w14:paraId="7C6159C4" w14:textId="77777777" w:rsidR="00130732" w:rsidRPr="00DA7E6E" w:rsidRDefault="00130732">
            <w:pPr>
              <w:spacing w:after="0"/>
              <w:rPr>
                <w:rFonts w:cs="Arial"/>
                <w:szCs w:val="18"/>
              </w:rPr>
            </w:pPr>
          </w:p>
        </w:tc>
      </w:tr>
      <w:tr w:rsidR="00826348" w:rsidRPr="00DA7E6E" w14:paraId="355CAE91"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2EAE0EE9"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67ECE1E" w14:textId="77777777" w:rsidR="00130732" w:rsidRPr="00DA7E6E" w:rsidRDefault="00130732">
            <w:pPr>
              <w:spacing w:after="0"/>
              <w:rPr>
                <w:rFonts w:cs="Arial"/>
                <w:szCs w:val="18"/>
              </w:rPr>
            </w:pPr>
            <w:r w:rsidRPr="00DA7E6E">
              <w:rPr>
                <w:rFonts w:cs="Arial"/>
                <w:szCs w:val="18"/>
              </w:rPr>
              <w:t>No Such Argument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9B64E0F" w14:textId="77777777" w:rsidR="00130732" w:rsidRPr="00DA7E6E" w:rsidRDefault="00130732">
            <w:pPr>
              <w:spacing w:after="0"/>
              <w:rPr>
                <w:rFonts w:cs="Arial"/>
                <w:szCs w:val="18"/>
                <w:lang w:val="de-DE"/>
              </w:rPr>
            </w:pPr>
            <w:r w:rsidRPr="00DA7E6E">
              <w:rPr>
                <w:rFonts w:cs="Arial"/>
                <w:szCs w:val="18"/>
              </w:rPr>
              <w:t>0114</w:t>
            </w:r>
          </w:p>
        </w:tc>
        <w:tc>
          <w:tcPr>
            <w:tcW w:w="2790" w:type="dxa"/>
            <w:tcBorders>
              <w:top w:val="nil"/>
              <w:left w:val="nil"/>
              <w:bottom w:val="single" w:sz="4" w:space="0" w:color="000000"/>
              <w:right w:val="single" w:sz="4" w:space="0" w:color="000000"/>
            </w:tcBorders>
          </w:tcPr>
          <w:p w14:paraId="51DD6446" w14:textId="77777777" w:rsidR="00130732" w:rsidRPr="00DA7E6E" w:rsidRDefault="00130732">
            <w:pPr>
              <w:spacing w:after="0"/>
              <w:rPr>
                <w:rFonts w:cs="Arial"/>
                <w:szCs w:val="18"/>
              </w:rPr>
            </w:pPr>
          </w:p>
        </w:tc>
      </w:tr>
      <w:tr w:rsidR="00826348" w:rsidRPr="00DA7E6E" w14:paraId="3166AFC5"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3FA1C20C"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9E2A3D" w14:textId="77777777" w:rsidR="00130732" w:rsidRPr="00DA7E6E" w:rsidRDefault="00130732">
            <w:pPr>
              <w:spacing w:after="0"/>
              <w:rPr>
                <w:rFonts w:cs="Arial"/>
                <w:szCs w:val="18"/>
              </w:rPr>
            </w:pPr>
            <w:r w:rsidRPr="00DA7E6E">
              <w:rPr>
                <w:rFonts w:cs="Arial"/>
                <w:szCs w:val="18"/>
              </w:rPr>
              <w:t>Invalid argument Value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DC744DF" w14:textId="77777777" w:rsidR="00130732" w:rsidRPr="00DA7E6E" w:rsidRDefault="00130732">
            <w:pPr>
              <w:spacing w:after="0"/>
              <w:rPr>
                <w:rFonts w:cs="Arial"/>
                <w:szCs w:val="18"/>
                <w:lang w:val="de-DE"/>
              </w:rPr>
            </w:pPr>
            <w:r w:rsidRPr="00DA7E6E">
              <w:rPr>
                <w:rFonts w:cs="Arial"/>
                <w:szCs w:val="18"/>
              </w:rPr>
              <w:t>0115</w:t>
            </w:r>
          </w:p>
        </w:tc>
        <w:tc>
          <w:tcPr>
            <w:tcW w:w="2790" w:type="dxa"/>
            <w:tcBorders>
              <w:top w:val="nil"/>
              <w:left w:val="nil"/>
              <w:bottom w:val="single" w:sz="4" w:space="0" w:color="000000"/>
              <w:right w:val="single" w:sz="4" w:space="0" w:color="000000"/>
            </w:tcBorders>
          </w:tcPr>
          <w:p w14:paraId="20A9E945" w14:textId="77777777" w:rsidR="00130732" w:rsidRPr="00DA7E6E" w:rsidRDefault="00130732">
            <w:pPr>
              <w:spacing w:after="0"/>
              <w:rPr>
                <w:rFonts w:cs="Arial"/>
                <w:szCs w:val="18"/>
              </w:rPr>
            </w:pPr>
          </w:p>
        </w:tc>
      </w:tr>
      <w:tr w:rsidR="00826348" w:rsidRPr="00DA7E6E" w14:paraId="77035568"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4B71D8C8"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9963DAE" w14:textId="77777777" w:rsidR="00130732" w:rsidRPr="00DA7E6E" w:rsidRDefault="00130732">
            <w:pPr>
              <w:spacing w:after="0"/>
              <w:rPr>
                <w:rFonts w:cs="Arial"/>
                <w:szCs w:val="18"/>
              </w:rPr>
            </w:pPr>
            <w:r w:rsidRPr="00DA7E6E">
              <w:rPr>
                <w:rFonts w:cs="Arial"/>
                <w:szCs w:val="18"/>
              </w:rPr>
              <w:t>Invalid Object Instance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3C931EC" w14:textId="77777777" w:rsidR="00130732" w:rsidRPr="00DA7E6E" w:rsidRDefault="00130732">
            <w:pPr>
              <w:spacing w:after="0"/>
              <w:rPr>
                <w:rFonts w:cs="Arial"/>
                <w:szCs w:val="18"/>
                <w:lang w:val="de-DE"/>
              </w:rPr>
            </w:pPr>
            <w:r w:rsidRPr="00DA7E6E">
              <w:rPr>
                <w:rFonts w:cs="Arial"/>
                <w:szCs w:val="18"/>
              </w:rPr>
              <w:t>0117</w:t>
            </w:r>
          </w:p>
        </w:tc>
        <w:tc>
          <w:tcPr>
            <w:tcW w:w="2790" w:type="dxa"/>
            <w:tcBorders>
              <w:top w:val="nil"/>
              <w:left w:val="nil"/>
              <w:bottom w:val="single" w:sz="4" w:space="0" w:color="000000"/>
              <w:right w:val="single" w:sz="4" w:space="0" w:color="000000"/>
            </w:tcBorders>
          </w:tcPr>
          <w:p w14:paraId="188D124A" w14:textId="77777777" w:rsidR="00130732" w:rsidRPr="00DA7E6E" w:rsidRDefault="00130732">
            <w:pPr>
              <w:spacing w:after="0"/>
              <w:rPr>
                <w:rFonts w:cs="Arial"/>
                <w:szCs w:val="18"/>
              </w:rPr>
            </w:pPr>
          </w:p>
        </w:tc>
      </w:tr>
      <w:tr w:rsidR="00826348" w:rsidRPr="00DA7E6E" w14:paraId="25845255"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55F05D48"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377F95" w14:textId="77777777" w:rsidR="00130732" w:rsidRPr="00DA7E6E" w:rsidRDefault="00130732">
            <w:pPr>
              <w:spacing w:after="0"/>
              <w:rPr>
                <w:rFonts w:cs="Arial"/>
                <w:szCs w:val="18"/>
              </w:rPr>
            </w:pPr>
            <w:r w:rsidRPr="00DA7E6E">
              <w:rPr>
                <w:rFonts w:cs="Arial"/>
                <w:szCs w:val="18"/>
              </w:rPr>
              <w:t>No Such SOP Class</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926243C" w14:textId="77777777" w:rsidR="00130732" w:rsidRPr="00DA7E6E" w:rsidRDefault="00130732">
            <w:pPr>
              <w:spacing w:after="0"/>
              <w:rPr>
                <w:rFonts w:cs="Arial"/>
                <w:szCs w:val="18"/>
                <w:lang w:val="de-DE"/>
              </w:rPr>
            </w:pPr>
            <w:r w:rsidRPr="00DA7E6E">
              <w:rPr>
                <w:rFonts w:cs="Arial"/>
                <w:szCs w:val="18"/>
              </w:rPr>
              <w:t>0118</w:t>
            </w:r>
          </w:p>
        </w:tc>
        <w:tc>
          <w:tcPr>
            <w:tcW w:w="2790" w:type="dxa"/>
            <w:tcBorders>
              <w:top w:val="nil"/>
              <w:left w:val="nil"/>
              <w:bottom w:val="single" w:sz="4" w:space="0" w:color="000000"/>
              <w:right w:val="single" w:sz="4" w:space="0" w:color="000000"/>
            </w:tcBorders>
          </w:tcPr>
          <w:p w14:paraId="5748F8F9" w14:textId="77777777" w:rsidR="00130732" w:rsidRPr="00DA7E6E" w:rsidRDefault="00130732">
            <w:pPr>
              <w:spacing w:after="0"/>
              <w:rPr>
                <w:rFonts w:cs="Arial"/>
                <w:szCs w:val="18"/>
              </w:rPr>
            </w:pPr>
          </w:p>
        </w:tc>
      </w:tr>
      <w:tr w:rsidR="00826348" w:rsidRPr="00DA7E6E" w14:paraId="1AA11358"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6057539B"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2F3B27" w14:textId="77777777" w:rsidR="00130732" w:rsidRPr="00DA7E6E" w:rsidRDefault="00130732">
            <w:pPr>
              <w:spacing w:after="0"/>
              <w:rPr>
                <w:rFonts w:cs="Arial"/>
                <w:szCs w:val="18"/>
              </w:rPr>
            </w:pPr>
            <w:r w:rsidRPr="00DA7E6E">
              <w:rPr>
                <w:rFonts w:cs="Arial"/>
                <w:szCs w:val="18"/>
              </w:rPr>
              <w:t>Class-Instance Conflict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BFCF27A" w14:textId="77777777" w:rsidR="00130732" w:rsidRPr="00DA7E6E" w:rsidRDefault="00130732">
            <w:pPr>
              <w:spacing w:after="0"/>
              <w:rPr>
                <w:rFonts w:cs="Arial"/>
                <w:szCs w:val="18"/>
                <w:lang w:val="de-DE"/>
              </w:rPr>
            </w:pPr>
            <w:r w:rsidRPr="00DA7E6E">
              <w:rPr>
                <w:rFonts w:cs="Arial"/>
                <w:szCs w:val="18"/>
              </w:rPr>
              <w:t>0119</w:t>
            </w:r>
          </w:p>
        </w:tc>
        <w:tc>
          <w:tcPr>
            <w:tcW w:w="2790" w:type="dxa"/>
            <w:tcBorders>
              <w:top w:val="nil"/>
              <w:left w:val="nil"/>
              <w:bottom w:val="single" w:sz="4" w:space="0" w:color="000000"/>
              <w:right w:val="single" w:sz="4" w:space="0" w:color="000000"/>
            </w:tcBorders>
          </w:tcPr>
          <w:p w14:paraId="11EF0BB7" w14:textId="77777777" w:rsidR="00130732" w:rsidRPr="00DA7E6E" w:rsidRDefault="00130732">
            <w:pPr>
              <w:spacing w:after="0"/>
              <w:rPr>
                <w:rFonts w:cs="Arial"/>
                <w:szCs w:val="18"/>
              </w:rPr>
            </w:pPr>
          </w:p>
        </w:tc>
      </w:tr>
      <w:tr w:rsidR="00826348" w:rsidRPr="00DA7E6E" w14:paraId="40DD0753"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306FE2B9"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599F2F" w14:textId="77777777" w:rsidR="00130732" w:rsidRPr="00DA7E6E" w:rsidRDefault="00130732">
            <w:pPr>
              <w:spacing w:after="0"/>
              <w:rPr>
                <w:rFonts w:cs="Arial"/>
                <w:szCs w:val="18"/>
              </w:rPr>
            </w:pPr>
            <w:r w:rsidRPr="00DA7E6E">
              <w:rPr>
                <w:rFonts w:cs="Arial"/>
                <w:szCs w:val="18"/>
              </w:rPr>
              <w:t>No Such Action</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3CAEF5" w14:textId="77777777" w:rsidR="00130732" w:rsidRPr="00DA7E6E" w:rsidRDefault="00130732">
            <w:pPr>
              <w:spacing w:after="0"/>
              <w:rPr>
                <w:rFonts w:cs="Arial"/>
                <w:szCs w:val="18"/>
                <w:lang w:val="de-DE"/>
              </w:rPr>
            </w:pPr>
            <w:r w:rsidRPr="00DA7E6E">
              <w:rPr>
                <w:rFonts w:cs="Arial"/>
                <w:szCs w:val="18"/>
              </w:rPr>
              <w:t>0123</w:t>
            </w:r>
          </w:p>
        </w:tc>
        <w:tc>
          <w:tcPr>
            <w:tcW w:w="2790" w:type="dxa"/>
            <w:tcBorders>
              <w:top w:val="nil"/>
              <w:left w:val="nil"/>
              <w:bottom w:val="single" w:sz="4" w:space="0" w:color="000000"/>
              <w:right w:val="single" w:sz="4" w:space="0" w:color="000000"/>
            </w:tcBorders>
          </w:tcPr>
          <w:p w14:paraId="7F10C185" w14:textId="77777777" w:rsidR="00130732" w:rsidRPr="00DA7E6E" w:rsidRDefault="00130732">
            <w:pPr>
              <w:spacing w:after="0"/>
              <w:rPr>
                <w:rFonts w:cs="Arial"/>
                <w:szCs w:val="18"/>
              </w:rPr>
            </w:pPr>
          </w:p>
        </w:tc>
      </w:tr>
      <w:tr w:rsidR="00826348" w:rsidRPr="00DA7E6E" w14:paraId="64AA5385"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7A6EC64D"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BA7F4C" w14:textId="77777777" w:rsidR="00130732" w:rsidRPr="00DA7E6E" w:rsidRDefault="00130732">
            <w:pPr>
              <w:spacing w:after="0"/>
              <w:rPr>
                <w:rFonts w:cs="Arial"/>
                <w:szCs w:val="18"/>
              </w:rPr>
            </w:pPr>
            <w:r w:rsidRPr="00DA7E6E">
              <w:rPr>
                <w:rFonts w:cs="Arial"/>
                <w:szCs w:val="18"/>
              </w:rPr>
              <w:t>Refused: Not Authorized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B23BE2" w14:textId="77777777" w:rsidR="00130732" w:rsidRPr="00DA7E6E" w:rsidRDefault="00130732">
            <w:pPr>
              <w:spacing w:after="0"/>
              <w:rPr>
                <w:rFonts w:cs="Arial"/>
                <w:szCs w:val="18"/>
                <w:lang w:val="de-DE"/>
              </w:rPr>
            </w:pPr>
            <w:r w:rsidRPr="00DA7E6E">
              <w:rPr>
                <w:rFonts w:cs="Arial"/>
                <w:szCs w:val="18"/>
              </w:rPr>
              <w:t>0124</w:t>
            </w:r>
          </w:p>
        </w:tc>
        <w:tc>
          <w:tcPr>
            <w:tcW w:w="2790" w:type="dxa"/>
            <w:tcBorders>
              <w:top w:val="nil"/>
              <w:left w:val="nil"/>
              <w:bottom w:val="single" w:sz="4" w:space="0" w:color="000000"/>
              <w:right w:val="single" w:sz="4" w:space="0" w:color="000000"/>
            </w:tcBorders>
          </w:tcPr>
          <w:p w14:paraId="3FB02C90" w14:textId="77777777" w:rsidR="00130732" w:rsidRPr="00DA7E6E" w:rsidRDefault="00130732">
            <w:pPr>
              <w:spacing w:after="0"/>
              <w:rPr>
                <w:rFonts w:cs="Arial"/>
                <w:szCs w:val="18"/>
              </w:rPr>
            </w:pPr>
          </w:p>
        </w:tc>
      </w:tr>
      <w:tr w:rsidR="00826348" w:rsidRPr="00DA7E6E" w14:paraId="483A5B41"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755312E5"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F08C585" w14:textId="77777777" w:rsidR="00130732" w:rsidRPr="00DA7E6E" w:rsidRDefault="00130732">
            <w:pPr>
              <w:spacing w:after="0"/>
              <w:rPr>
                <w:rFonts w:cs="Arial"/>
                <w:szCs w:val="18"/>
              </w:rPr>
            </w:pPr>
            <w:r w:rsidRPr="00DA7E6E">
              <w:rPr>
                <w:rFonts w:cs="Arial"/>
                <w:szCs w:val="18"/>
              </w:rPr>
              <w:t>Duplicate Invocation</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8E2933" w14:textId="77777777" w:rsidR="00130732" w:rsidRPr="00DA7E6E" w:rsidRDefault="00130732">
            <w:pPr>
              <w:spacing w:after="0"/>
              <w:rPr>
                <w:rFonts w:cs="Arial"/>
                <w:szCs w:val="18"/>
                <w:lang w:val="de-DE"/>
              </w:rPr>
            </w:pPr>
            <w:r w:rsidRPr="00DA7E6E">
              <w:rPr>
                <w:rFonts w:cs="Arial"/>
                <w:szCs w:val="18"/>
              </w:rPr>
              <w:t>0210</w:t>
            </w:r>
          </w:p>
        </w:tc>
        <w:tc>
          <w:tcPr>
            <w:tcW w:w="2790" w:type="dxa"/>
            <w:tcBorders>
              <w:top w:val="nil"/>
              <w:left w:val="nil"/>
              <w:bottom w:val="single" w:sz="4" w:space="0" w:color="000000"/>
              <w:right w:val="single" w:sz="4" w:space="0" w:color="000000"/>
            </w:tcBorders>
          </w:tcPr>
          <w:p w14:paraId="0ECF77FA" w14:textId="77777777" w:rsidR="00130732" w:rsidRPr="00DA7E6E" w:rsidRDefault="00130732">
            <w:pPr>
              <w:spacing w:after="0"/>
              <w:rPr>
                <w:rFonts w:cs="Arial"/>
                <w:szCs w:val="18"/>
              </w:rPr>
            </w:pPr>
          </w:p>
        </w:tc>
      </w:tr>
      <w:tr w:rsidR="00826348" w:rsidRPr="00DA7E6E" w14:paraId="6165DF11"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01CBB79D"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F4FC431" w14:textId="77777777" w:rsidR="00130732" w:rsidRPr="00DA7E6E" w:rsidRDefault="00130732">
            <w:pPr>
              <w:spacing w:after="0"/>
              <w:rPr>
                <w:rFonts w:cs="Arial"/>
                <w:szCs w:val="18"/>
              </w:rPr>
            </w:pPr>
            <w:r w:rsidRPr="00DA7E6E">
              <w:rPr>
                <w:rFonts w:cs="Arial"/>
                <w:szCs w:val="18"/>
              </w:rPr>
              <w:t>Unrecognized Operation</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2269AEB" w14:textId="77777777" w:rsidR="00130732" w:rsidRPr="00DA7E6E" w:rsidRDefault="00130732">
            <w:pPr>
              <w:spacing w:after="0"/>
              <w:rPr>
                <w:rFonts w:cs="Arial"/>
                <w:szCs w:val="18"/>
                <w:lang w:val="de-DE"/>
              </w:rPr>
            </w:pPr>
            <w:r w:rsidRPr="00DA7E6E">
              <w:rPr>
                <w:rFonts w:cs="Arial"/>
                <w:szCs w:val="18"/>
              </w:rPr>
              <w:t>0211</w:t>
            </w:r>
          </w:p>
        </w:tc>
        <w:tc>
          <w:tcPr>
            <w:tcW w:w="2790" w:type="dxa"/>
            <w:tcBorders>
              <w:top w:val="nil"/>
              <w:left w:val="nil"/>
              <w:bottom w:val="single" w:sz="4" w:space="0" w:color="000000"/>
              <w:right w:val="single" w:sz="4" w:space="0" w:color="000000"/>
            </w:tcBorders>
          </w:tcPr>
          <w:p w14:paraId="0E11F161" w14:textId="77777777" w:rsidR="00130732" w:rsidRPr="00DA7E6E" w:rsidRDefault="00130732">
            <w:pPr>
              <w:spacing w:after="0"/>
              <w:rPr>
                <w:rFonts w:cs="Arial"/>
                <w:szCs w:val="18"/>
              </w:rPr>
            </w:pPr>
          </w:p>
        </w:tc>
      </w:tr>
      <w:tr w:rsidR="00826348" w:rsidRPr="00DA7E6E" w14:paraId="73F493C1"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1C2B7E4C"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98EB65" w14:textId="77777777" w:rsidR="00130732" w:rsidRPr="00DA7E6E" w:rsidRDefault="00130732">
            <w:pPr>
              <w:spacing w:after="0"/>
              <w:rPr>
                <w:rFonts w:cs="Arial"/>
                <w:szCs w:val="18"/>
              </w:rPr>
            </w:pPr>
            <w:r w:rsidRPr="00DA7E6E">
              <w:rPr>
                <w:rFonts w:cs="Arial"/>
                <w:szCs w:val="18"/>
              </w:rPr>
              <w:t>Mistyped Argument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8B6DF6" w14:textId="77777777" w:rsidR="00130732" w:rsidRPr="00DA7E6E" w:rsidRDefault="00130732">
            <w:pPr>
              <w:spacing w:after="0"/>
              <w:rPr>
                <w:rFonts w:cs="Arial"/>
                <w:szCs w:val="18"/>
                <w:lang w:val="de-DE"/>
              </w:rPr>
            </w:pPr>
            <w:r w:rsidRPr="00DA7E6E">
              <w:rPr>
                <w:rFonts w:cs="Arial"/>
                <w:szCs w:val="18"/>
              </w:rPr>
              <w:t>0212</w:t>
            </w:r>
          </w:p>
        </w:tc>
        <w:tc>
          <w:tcPr>
            <w:tcW w:w="2790" w:type="dxa"/>
            <w:tcBorders>
              <w:top w:val="nil"/>
              <w:left w:val="nil"/>
              <w:bottom w:val="single" w:sz="4" w:space="0" w:color="000000"/>
              <w:right w:val="single" w:sz="4" w:space="0" w:color="000000"/>
            </w:tcBorders>
          </w:tcPr>
          <w:p w14:paraId="34066244" w14:textId="77777777" w:rsidR="00130732" w:rsidRPr="00DA7E6E" w:rsidRDefault="00130732">
            <w:pPr>
              <w:spacing w:after="0"/>
              <w:rPr>
                <w:rFonts w:cs="Arial"/>
                <w:szCs w:val="18"/>
              </w:rPr>
            </w:pPr>
          </w:p>
        </w:tc>
      </w:tr>
      <w:tr w:rsidR="00826348" w:rsidRPr="00DA7E6E" w14:paraId="2E4C32DE"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08D55724"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B7CB5A6" w14:textId="77777777" w:rsidR="00130732" w:rsidRPr="00DA7E6E" w:rsidRDefault="00130732">
            <w:pPr>
              <w:spacing w:after="0"/>
              <w:rPr>
                <w:rFonts w:cs="Arial"/>
                <w:szCs w:val="18"/>
              </w:rPr>
            </w:pPr>
            <w:r w:rsidRPr="00DA7E6E">
              <w:rPr>
                <w:rFonts w:cs="Arial"/>
                <w:szCs w:val="18"/>
              </w:rPr>
              <w:t>Resource Limitation</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A519CA2" w14:textId="77777777" w:rsidR="00130732" w:rsidRPr="00DA7E6E" w:rsidRDefault="00130732">
            <w:pPr>
              <w:spacing w:after="0"/>
              <w:rPr>
                <w:rFonts w:cs="Arial"/>
                <w:szCs w:val="18"/>
                <w:lang w:val="de-DE"/>
              </w:rPr>
            </w:pPr>
            <w:r w:rsidRPr="00DA7E6E">
              <w:rPr>
                <w:rFonts w:cs="Arial"/>
                <w:szCs w:val="18"/>
              </w:rPr>
              <w:t>0213</w:t>
            </w:r>
          </w:p>
        </w:tc>
        <w:tc>
          <w:tcPr>
            <w:tcW w:w="2790" w:type="dxa"/>
            <w:tcBorders>
              <w:top w:val="nil"/>
              <w:left w:val="nil"/>
              <w:bottom w:val="single" w:sz="4" w:space="0" w:color="000000"/>
              <w:right w:val="single" w:sz="4" w:space="0" w:color="000000"/>
            </w:tcBorders>
          </w:tcPr>
          <w:p w14:paraId="27F2F275" w14:textId="77777777" w:rsidR="00130732" w:rsidRPr="00DA7E6E" w:rsidRDefault="00130732">
            <w:pPr>
              <w:spacing w:after="0"/>
              <w:rPr>
                <w:rFonts w:cs="Arial"/>
                <w:szCs w:val="18"/>
              </w:rPr>
            </w:pPr>
          </w:p>
        </w:tc>
      </w:tr>
      <w:tr w:rsidR="00826348" w:rsidRPr="00DA7E6E" w14:paraId="560E6648"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3C48499D"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3CD325" w14:textId="77777777" w:rsidR="00130732" w:rsidRPr="00DA7E6E" w:rsidRDefault="00130732">
            <w:pPr>
              <w:spacing w:after="0"/>
              <w:rPr>
                <w:rFonts w:cs="Arial"/>
                <w:szCs w:val="18"/>
              </w:rPr>
            </w:pPr>
            <w:r w:rsidRPr="00DA7E6E">
              <w:rPr>
                <w:rFonts w:cs="Arial"/>
                <w:szCs w:val="18"/>
              </w:rPr>
              <w:t>Failed: Film Session SOP Instance hierarchy does not contain Film Box SOP Instances</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7CF462" w14:textId="77777777" w:rsidR="00130732" w:rsidRPr="00DA7E6E" w:rsidRDefault="00130732">
            <w:pPr>
              <w:spacing w:after="0"/>
              <w:rPr>
                <w:rFonts w:cs="Arial"/>
                <w:szCs w:val="18"/>
                <w:lang w:val="de-DE"/>
              </w:rPr>
            </w:pPr>
            <w:r w:rsidRPr="00DA7E6E">
              <w:rPr>
                <w:rFonts w:cs="Arial"/>
                <w:szCs w:val="18"/>
              </w:rPr>
              <w:t>C600</w:t>
            </w:r>
          </w:p>
        </w:tc>
        <w:tc>
          <w:tcPr>
            <w:tcW w:w="2790" w:type="dxa"/>
            <w:tcBorders>
              <w:top w:val="nil"/>
              <w:left w:val="nil"/>
              <w:bottom w:val="single" w:sz="4" w:space="0" w:color="000000"/>
              <w:right w:val="single" w:sz="4" w:space="0" w:color="000000"/>
            </w:tcBorders>
          </w:tcPr>
          <w:p w14:paraId="48B80115" w14:textId="77777777" w:rsidR="00130732" w:rsidRPr="00DA7E6E" w:rsidRDefault="00130732">
            <w:pPr>
              <w:spacing w:after="0"/>
              <w:rPr>
                <w:rFonts w:cs="Arial"/>
                <w:szCs w:val="18"/>
              </w:rPr>
            </w:pPr>
          </w:p>
        </w:tc>
      </w:tr>
      <w:tr w:rsidR="00826348" w:rsidRPr="00DA7E6E" w14:paraId="742BB90D"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0176C854"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EFEEC5" w14:textId="77777777" w:rsidR="00130732" w:rsidRPr="00DA7E6E" w:rsidRDefault="00130732">
            <w:pPr>
              <w:spacing w:after="0"/>
              <w:rPr>
                <w:rFonts w:cs="Arial"/>
                <w:szCs w:val="18"/>
              </w:rPr>
            </w:pPr>
            <w:r w:rsidRPr="00DA7E6E">
              <w:rPr>
                <w:rFonts w:cs="Arial"/>
                <w:szCs w:val="18"/>
              </w:rPr>
              <w:t>Failed: Unable to create Print Job SOP Instance; print queue is full</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3A7D482" w14:textId="77777777" w:rsidR="00130732" w:rsidRPr="00DA7E6E" w:rsidRDefault="00130732">
            <w:pPr>
              <w:spacing w:after="0"/>
              <w:rPr>
                <w:rFonts w:cs="Arial"/>
                <w:szCs w:val="18"/>
                <w:lang w:val="de-DE"/>
              </w:rPr>
            </w:pPr>
            <w:r w:rsidRPr="00DA7E6E">
              <w:rPr>
                <w:rFonts w:cs="Arial"/>
                <w:szCs w:val="18"/>
              </w:rPr>
              <w:t>C601</w:t>
            </w:r>
          </w:p>
        </w:tc>
        <w:tc>
          <w:tcPr>
            <w:tcW w:w="2790" w:type="dxa"/>
            <w:tcBorders>
              <w:top w:val="nil"/>
              <w:left w:val="nil"/>
              <w:bottom w:val="single" w:sz="4" w:space="0" w:color="000000"/>
              <w:right w:val="single" w:sz="4" w:space="0" w:color="000000"/>
            </w:tcBorders>
          </w:tcPr>
          <w:p w14:paraId="18905579" w14:textId="77777777" w:rsidR="00130732" w:rsidRPr="00DA7E6E" w:rsidRDefault="00130732">
            <w:pPr>
              <w:spacing w:after="0"/>
              <w:rPr>
                <w:rFonts w:cs="Arial"/>
                <w:szCs w:val="18"/>
              </w:rPr>
            </w:pPr>
          </w:p>
        </w:tc>
      </w:tr>
      <w:tr w:rsidR="00826348" w:rsidRPr="00DA7E6E" w14:paraId="1B86D3B2"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4C672D78"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D483747" w14:textId="77777777" w:rsidR="00130732" w:rsidRPr="00DA7E6E" w:rsidRDefault="00130732">
            <w:pPr>
              <w:spacing w:after="0"/>
              <w:rPr>
                <w:rFonts w:cs="Arial"/>
                <w:szCs w:val="18"/>
              </w:rPr>
            </w:pPr>
            <w:r w:rsidRPr="00DA7E6E">
              <w:rPr>
                <w:rFonts w:cs="Arial"/>
                <w:szCs w:val="18"/>
              </w:rPr>
              <w:t>Failed: Image size is larger than image box size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67D5ABC" w14:textId="77777777" w:rsidR="00130732" w:rsidRPr="00DA7E6E" w:rsidRDefault="00130732">
            <w:pPr>
              <w:spacing w:after="0"/>
              <w:rPr>
                <w:rFonts w:cs="Arial"/>
                <w:szCs w:val="18"/>
                <w:lang w:val="de-DE"/>
              </w:rPr>
            </w:pPr>
            <w:r w:rsidRPr="00DA7E6E">
              <w:rPr>
                <w:rFonts w:cs="Arial"/>
                <w:szCs w:val="18"/>
              </w:rPr>
              <w:t>C603</w:t>
            </w:r>
          </w:p>
        </w:tc>
        <w:tc>
          <w:tcPr>
            <w:tcW w:w="2790" w:type="dxa"/>
            <w:tcBorders>
              <w:top w:val="nil"/>
              <w:left w:val="nil"/>
              <w:bottom w:val="single" w:sz="4" w:space="0" w:color="000000"/>
              <w:right w:val="single" w:sz="4" w:space="0" w:color="000000"/>
            </w:tcBorders>
          </w:tcPr>
          <w:p w14:paraId="520EC420" w14:textId="77777777" w:rsidR="00130732" w:rsidRPr="00DA7E6E" w:rsidRDefault="00130732">
            <w:pPr>
              <w:spacing w:after="0"/>
              <w:rPr>
                <w:rFonts w:cs="Arial"/>
                <w:szCs w:val="18"/>
              </w:rPr>
            </w:pPr>
          </w:p>
        </w:tc>
      </w:tr>
      <w:tr w:rsidR="000E349E" w:rsidRPr="00DA7E6E" w14:paraId="20068C61" w14:textId="77777777" w:rsidTr="000E349E">
        <w:tc>
          <w:tcPr>
            <w:tcW w:w="1466" w:type="dxa"/>
            <w:vMerge/>
            <w:tcBorders>
              <w:top w:val="nil"/>
              <w:left w:val="single" w:sz="4" w:space="0" w:color="000000"/>
              <w:bottom w:val="single" w:sz="4" w:space="0" w:color="000000"/>
              <w:right w:val="single" w:sz="4" w:space="0" w:color="000000"/>
            </w:tcBorders>
            <w:vAlign w:val="center"/>
            <w:hideMark/>
          </w:tcPr>
          <w:p w14:paraId="1E7425DD" w14:textId="77777777" w:rsidR="00130732" w:rsidRPr="00DA7E6E" w:rsidRDefault="00130732">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8DD4CB9" w14:textId="77777777" w:rsidR="00130732" w:rsidRPr="00DA7E6E" w:rsidRDefault="00130732">
            <w:pPr>
              <w:spacing w:after="0"/>
              <w:rPr>
                <w:rFonts w:cs="Arial"/>
                <w:szCs w:val="18"/>
              </w:rPr>
            </w:pPr>
            <w:r w:rsidRPr="00DA7E6E">
              <w:rPr>
                <w:rFonts w:cs="Arial"/>
                <w:szCs w:val="18"/>
              </w:rPr>
              <w:t>Failed: Combined Print Image size is larger than the Image Box size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CD55351" w14:textId="77777777" w:rsidR="00130732" w:rsidRPr="00DA7E6E" w:rsidRDefault="00130732">
            <w:pPr>
              <w:spacing w:after="0"/>
              <w:rPr>
                <w:rFonts w:cs="Arial"/>
                <w:szCs w:val="18"/>
                <w:lang w:val="de-DE"/>
              </w:rPr>
            </w:pPr>
            <w:r w:rsidRPr="00DA7E6E">
              <w:rPr>
                <w:rFonts w:cs="Arial"/>
                <w:szCs w:val="18"/>
              </w:rPr>
              <w:t>C613</w:t>
            </w:r>
          </w:p>
        </w:tc>
        <w:tc>
          <w:tcPr>
            <w:tcW w:w="2790" w:type="dxa"/>
            <w:tcBorders>
              <w:top w:val="nil"/>
              <w:left w:val="nil"/>
              <w:bottom w:val="single" w:sz="4" w:space="0" w:color="000000"/>
              <w:right w:val="single" w:sz="4" w:space="0" w:color="000000"/>
            </w:tcBorders>
          </w:tcPr>
          <w:p w14:paraId="6EE9F26F" w14:textId="77777777" w:rsidR="00130732" w:rsidRPr="00DA7E6E" w:rsidRDefault="00130732">
            <w:pPr>
              <w:spacing w:after="0"/>
              <w:rPr>
                <w:rFonts w:cs="Arial"/>
                <w:szCs w:val="18"/>
              </w:rPr>
            </w:pPr>
          </w:p>
        </w:tc>
      </w:tr>
    </w:tbl>
    <w:p w14:paraId="743A8C8D" w14:textId="77777777" w:rsidR="00741EC0" w:rsidRPr="00DA7E6E" w:rsidRDefault="00741EC0" w:rsidP="00635261">
      <w:pPr>
        <w:spacing w:after="0"/>
        <w:rPr>
          <w:rFonts w:cs="Arial"/>
        </w:rPr>
      </w:pPr>
    </w:p>
    <w:p w14:paraId="180584F9" w14:textId="520D0BE1" w:rsidR="00E2108B" w:rsidRPr="00DA7E6E" w:rsidRDefault="00E2108B" w:rsidP="007F5A1E">
      <w:pPr>
        <w:pStyle w:val="Heading9"/>
      </w:pPr>
      <w:bookmarkStart w:id="940" w:name="_Toc76303617"/>
      <w:r w:rsidRPr="00DA7E6E">
        <w:t>SCU of the Basic Box Session SOP Class</w:t>
      </w:r>
      <w:bookmarkEnd w:id="940"/>
    </w:p>
    <w:p w14:paraId="33737446" w14:textId="2188FC86" w:rsidR="00392D0A" w:rsidRDefault="00392D0A" w:rsidP="007F5A1E">
      <w:pPr>
        <w:spacing w:before="120"/>
        <w:rPr>
          <w:b/>
          <w:bCs/>
        </w:rPr>
      </w:pPr>
      <w:r w:rsidRPr="007F5A1E">
        <w:rPr>
          <w:b/>
          <w:bCs/>
        </w:rPr>
        <w:t>SCU of the Basic Box Session SOP Class – N-CREATE</w:t>
      </w:r>
    </w:p>
    <w:p w14:paraId="7E031DCB" w14:textId="4691190C" w:rsidR="0056132C" w:rsidRPr="009E34EE" w:rsidRDefault="0056132C" w:rsidP="0056132C">
      <w:r>
        <w:fldChar w:fldCharType="begin"/>
      </w:r>
      <w:r>
        <w:instrText xml:space="preserve"> REF _Ref72923619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52</w:t>
      </w:r>
      <w:r>
        <w:fldChar w:fldCharType="end"/>
      </w:r>
      <w:r>
        <w:t xml:space="preserve"> lists the status codes that the SCU </w:t>
      </w:r>
      <w:r w:rsidRPr="00DA7E6E">
        <w:t xml:space="preserve">of the </w:t>
      </w:r>
      <w:r>
        <w:t xml:space="preserve">Basic Film Box </w:t>
      </w:r>
      <w:r w:rsidRPr="009E34EE">
        <w:t>SOP Class</w:t>
      </w:r>
      <w:r w:rsidRPr="00DA7E6E">
        <w:t xml:space="preserve"> </w:t>
      </w:r>
      <w:r>
        <w:t>supports for the N-CREATE message and defines the application behavior, when encountering any of the listed Status Codes.</w:t>
      </w:r>
    </w:p>
    <w:p w14:paraId="3CD77EA5" w14:textId="77777777" w:rsidR="00130732" w:rsidRPr="00DA7E6E" w:rsidRDefault="00130732">
      <w:pPr>
        <w:pStyle w:val="TemplateInstruction"/>
        <w:rPr>
          <w:rFonts w:cs="Arial"/>
          <w:sz w:val="20"/>
        </w:rPr>
      </w:pPr>
      <w:r w:rsidRPr="00DA7E6E">
        <w:rPr>
          <w:rFonts w:cs="Arial"/>
        </w:rPr>
        <w:t>[Describe the behavior of the application when it receives various status codes in the N-CREATE-RSP on Film Box SOP Class for the Print Service. For instance, displaying and logging the error code or retrying the request.]</w:t>
      </w:r>
    </w:p>
    <w:p w14:paraId="32224F97" w14:textId="2A560D1B" w:rsidR="00130732" w:rsidRPr="00DA7E6E" w:rsidRDefault="0007533D">
      <w:pPr>
        <w:pStyle w:val="TableTitle"/>
        <w:rPr>
          <w:rFonts w:cs="Arial"/>
        </w:rPr>
      </w:pPr>
      <w:bookmarkStart w:id="941" w:name="_Ref72923754"/>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56</w:t>
      </w:r>
      <w:r w:rsidR="00DF0827">
        <w:rPr>
          <w:rFonts w:cs="Arial"/>
        </w:rPr>
        <w:fldChar w:fldCharType="end"/>
      </w:r>
      <w:bookmarkEnd w:id="941"/>
      <w:r w:rsidR="00130732" w:rsidRPr="00DA7E6E">
        <w:rPr>
          <w:rFonts w:cs="Arial"/>
        </w:rPr>
        <w:t>: Status CodesN-CREATE of the Basic Film Box SOP Class - SCU</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06"/>
        <w:gridCol w:w="1912"/>
        <w:gridCol w:w="3251"/>
      </w:tblGrid>
      <w:tr w:rsidR="00826348" w:rsidRPr="00DA7E6E" w14:paraId="1C0237C6" w14:textId="77777777" w:rsidTr="00130732">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95430EA" w14:textId="77777777" w:rsidR="00130732" w:rsidRPr="00DA7E6E" w:rsidRDefault="00130732">
            <w:pPr>
              <w:spacing w:before="180" w:after="0"/>
              <w:jc w:val="center"/>
              <w:rPr>
                <w:rFonts w:cs="Arial"/>
                <w:b/>
              </w:rPr>
            </w:pPr>
            <w:r w:rsidRPr="00DA7E6E">
              <w:rPr>
                <w:rFonts w:cs="Arial"/>
                <w:b/>
              </w:rPr>
              <w:t>Status Class</w:t>
            </w:r>
          </w:p>
        </w:tc>
        <w:tc>
          <w:tcPr>
            <w:tcW w:w="350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DE571C6" w14:textId="77777777" w:rsidR="00130732" w:rsidRPr="00DA7E6E" w:rsidRDefault="00130732">
            <w:pPr>
              <w:spacing w:before="180" w:after="0"/>
              <w:jc w:val="center"/>
              <w:rPr>
                <w:rFonts w:cs="Arial"/>
                <w:b/>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64AA0EE" w14:textId="77777777" w:rsidR="00130732" w:rsidRPr="00DA7E6E" w:rsidRDefault="00130732">
            <w:pPr>
              <w:spacing w:before="180" w:after="0"/>
              <w:jc w:val="center"/>
              <w:rPr>
                <w:rFonts w:cs="Arial"/>
                <w:b/>
              </w:rPr>
            </w:pPr>
            <w:r w:rsidRPr="00DA7E6E">
              <w:rPr>
                <w:rFonts w:cs="Arial"/>
                <w:b/>
              </w:rPr>
              <w:t>Status Code</w:t>
            </w:r>
          </w:p>
        </w:tc>
        <w:tc>
          <w:tcPr>
            <w:tcW w:w="324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8B467E2" w14:textId="442316AF" w:rsidR="00130732" w:rsidRPr="00DA7E6E" w:rsidRDefault="00130732" w:rsidP="00B21D5C">
            <w:pPr>
              <w:spacing w:before="180" w:after="0"/>
              <w:jc w:val="center"/>
              <w:rPr>
                <w:rFonts w:cs="Arial"/>
                <w:b/>
              </w:rPr>
            </w:pPr>
            <w:r w:rsidRPr="00DA7E6E">
              <w:rPr>
                <w:rFonts w:cs="Arial"/>
                <w:b/>
              </w:rPr>
              <w:t>Behavior</w:t>
            </w:r>
          </w:p>
        </w:tc>
      </w:tr>
      <w:tr w:rsidR="00826348" w:rsidRPr="00DA7E6E" w14:paraId="6CDFB1D9" w14:textId="77777777" w:rsidTr="00130732">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C226546" w14:textId="77777777" w:rsidR="00130732" w:rsidRPr="00DA7E6E" w:rsidRDefault="00130732" w:rsidP="00635261">
            <w:pPr>
              <w:spacing w:after="0"/>
              <w:rPr>
                <w:rFonts w:cs="Arial"/>
                <w:szCs w:val="18"/>
                <w:lang w:val="de-DE"/>
              </w:rPr>
            </w:pPr>
            <w:r w:rsidRPr="00DA7E6E">
              <w:rPr>
                <w:rFonts w:cs="Arial"/>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E93E6B3" w14:textId="77777777" w:rsidR="00130732" w:rsidRPr="00DA7E6E" w:rsidRDefault="00130732"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B064AAD" w14:textId="77777777" w:rsidR="00130732" w:rsidRPr="00DA7E6E" w:rsidRDefault="00130732" w:rsidP="0053571A">
            <w:pPr>
              <w:spacing w:after="0"/>
              <w:rPr>
                <w:rFonts w:cs="Arial"/>
              </w:rPr>
            </w:pPr>
            <w:r w:rsidRPr="00DA7E6E">
              <w:rPr>
                <w:rFonts w:cs="Arial"/>
              </w:rPr>
              <w:t>0000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B6BAD2E" w14:textId="77777777" w:rsidR="00130732" w:rsidRPr="00DA7E6E" w:rsidRDefault="00130732" w:rsidP="00944188">
            <w:pPr>
              <w:spacing w:after="0"/>
              <w:rPr>
                <w:rFonts w:cs="Arial"/>
              </w:rPr>
            </w:pPr>
          </w:p>
        </w:tc>
      </w:tr>
      <w:tr w:rsidR="00826348" w:rsidRPr="00DA7E6E" w14:paraId="7F4089A3" w14:textId="77777777" w:rsidTr="00130732">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CB6C0A6" w14:textId="77777777" w:rsidR="00130732" w:rsidRPr="00DA7E6E" w:rsidRDefault="00130732" w:rsidP="00635261">
            <w:pPr>
              <w:spacing w:after="0"/>
              <w:rPr>
                <w:rFonts w:cs="Arial"/>
                <w:lang w:val="de-DE"/>
              </w:rPr>
            </w:pPr>
            <w:r w:rsidRPr="00DA7E6E">
              <w:rPr>
                <w:rFonts w:cs="Arial"/>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A099305" w14:textId="77777777" w:rsidR="00130732" w:rsidRPr="00DA7E6E" w:rsidRDefault="00130732" w:rsidP="0053571A">
            <w:pPr>
              <w:spacing w:after="0"/>
              <w:rPr>
                <w:rFonts w:cs="Arial"/>
              </w:rPr>
            </w:pPr>
            <w:r w:rsidRPr="00DA7E6E">
              <w:rPr>
                <w:rFonts w:cs="Arial"/>
              </w:rPr>
              <w:t>Attribute List Error</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C5A042E" w14:textId="77777777" w:rsidR="00130732" w:rsidRPr="00DA7E6E" w:rsidRDefault="00130732" w:rsidP="0053571A">
            <w:pPr>
              <w:spacing w:after="0"/>
              <w:rPr>
                <w:rFonts w:cs="Arial"/>
              </w:rPr>
            </w:pPr>
            <w:r w:rsidRPr="00DA7E6E">
              <w:rPr>
                <w:rFonts w:cs="Arial"/>
              </w:rPr>
              <w:t>0107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45F189F" w14:textId="77777777" w:rsidR="00130732" w:rsidRPr="00DA7E6E" w:rsidRDefault="00130732" w:rsidP="00944188">
            <w:pPr>
              <w:spacing w:after="0"/>
              <w:rPr>
                <w:rFonts w:cs="Arial"/>
              </w:rPr>
            </w:pPr>
          </w:p>
        </w:tc>
      </w:tr>
      <w:tr w:rsidR="00826348" w:rsidRPr="00DA7E6E" w14:paraId="2AB322C7"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69ED3869"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C99FA45" w14:textId="7F25C246" w:rsidR="00130732" w:rsidRPr="00DA7E6E" w:rsidRDefault="00130732">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A231902" w14:textId="77777777" w:rsidR="00130732" w:rsidRPr="00DA7E6E" w:rsidRDefault="00130732">
            <w:pPr>
              <w:spacing w:after="0"/>
              <w:rPr>
                <w:rFonts w:cs="Arial"/>
                <w:lang w:val="de-DE"/>
              </w:rPr>
            </w:pPr>
            <w:r w:rsidRPr="00DA7E6E">
              <w:rPr>
                <w:rFonts w:cs="Arial"/>
              </w:rPr>
              <w:t>0116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F8349CD" w14:textId="77777777" w:rsidR="00130732" w:rsidRPr="00DA7E6E" w:rsidRDefault="00130732">
            <w:pPr>
              <w:spacing w:after="0"/>
              <w:rPr>
                <w:rFonts w:cs="Arial"/>
              </w:rPr>
            </w:pPr>
          </w:p>
        </w:tc>
      </w:tr>
      <w:tr w:rsidR="00826348" w:rsidRPr="00DA7E6E" w14:paraId="57C8269F"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3549F5F3"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716D33F5" w14:textId="77777777" w:rsidR="00130732" w:rsidRPr="00DA7E6E" w:rsidRDefault="00130732">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56F1F31" w14:textId="77777777" w:rsidR="00130732" w:rsidRPr="00DA7E6E" w:rsidRDefault="00130732">
            <w:pPr>
              <w:spacing w:after="0"/>
              <w:rPr>
                <w:rFonts w:cs="Arial"/>
                <w:lang w:val="de-DE"/>
              </w:rPr>
            </w:pPr>
            <w:r w:rsidRPr="00DA7E6E">
              <w:rPr>
                <w:rFonts w:cs="Arial"/>
              </w:rPr>
              <w:t>B605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30C3E8B" w14:textId="77777777" w:rsidR="00130732" w:rsidRPr="00DA7E6E" w:rsidRDefault="00130732">
            <w:pPr>
              <w:spacing w:after="0"/>
              <w:rPr>
                <w:rFonts w:cs="Arial"/>
              </w:rPr>
            </w:pPr>
          </w:p>
        </w:tc>
      </w:tr>
      <w:tr w:rsidR="00826348" w:rsidRPr="00DA7E6E" w14:paraId="4F809C9D" w14:textId="77777777" w:rsidTr="00130732">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47E9095" w14:textId="77777777" w:rsidR="00130732" w:rsidRPr="00DA7E6E" w:rsidRDefault="00130732" w:rsidP="00635261">
            <w:pPr>
              <w:spacing w:after="0"/>
              <w:rPr>
                <w:rFonts w:cs="Arial"/>
                <w:lang w:val="de-DE"/>
              </w:rPr>
            </w:pPr>
            <w:r w:rsidRPr="00DA7E6E">
              <w:rPr>
                <w:rFonts w:cs="Arial"/>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67D7067" w14:textId="77777777" w:rsidR="00130732" w:rsidRPr="00DA7E6E" w:rsidRDefault="00130732"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54E1C2C" w14:textId="77777777" w:rsidR="00130732" w:rsidRPr="00DA7E6E" w:rsidRDefault="00130732" w:rsidP="0053571A">
            <w:pPr>
              <w:spacing w:after="0"/>
              <w:rPr>
                <w:rFonts w:cs="Arial"/>
              </w:rPr>
            </w:pPr>
            <w:r w:rsidRPr="00DA7E6E">
              <w:rPr>
                <w:rFonts w:cs="Arial"/>
              </w:rPr>
              <w:t>0105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09BAE75" w14:textId="77777777" w:rsidR="00130732" w:rsidRPr="00DA7E6E" w:rsidRDefault="00130732" w:rsidP="00944188">
            <w:pPr>
              <w:spacing w:after="0"/>
              <w:rPr>
                <w:rFonts w:cs="Arial"/>
              </w:rPr>
            </w:pPr>
          </w:p>
        </w:tc>
      </w:tr>
      <w:tr w:rsidR="00826348" w:rsidRPr="00DA7E6E" w14:paraId="69DE8423"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14051246"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19AB5BD" w14:textId="77777777" w:rsidR="00130732" w:rsidRPr="00DA7E6E" w:rsidRDefault="00130732">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73AD0E0" w14:textId="77777777" w:rsidR="00130732" w:rsidRPr="00DA7E6E" w:rsidRDefault="00130732">
            <w:pPr>
              <w:spacing w:after="0"/>
              <w:rPr>
                <w:rFonts w:cs="Arial"/>
              </w:rPr>
            </w:pPr>
            <w:r w:rsidRPr="00DA7E6E">
              <w:rPr>
                <w:rFonts w:cs="Arial"/>
              </w:rPr>
              <w:t>0106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66C0A93" w14:textId="77777777" w:rsidR="00130732" w:rsidRPr="00DA7E6E" w:rsidRDefault="00130732">
            <w:pPr>
              <w:spacing w:after="0"/>
              <w:rPr>
                <w:rFonts w:cs="Arial"/>
              </w:rPr>
            </w:pPr>
          </w:p>
        </w:tc>
      </w:tr>
      <w:tr w:rsidR="00826348" w:rsidRPr="00DA7E6E" w14:paraId="1FAC205C"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188031A5"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8FD553F" w14:textId="77777777" w:rsidR="00130732" w:rsidRPr="00DA7E6E" w:rsidRDefault="00130732">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9BBFE3E" w14:textId="77777777" w:rsidR="00130732" w:rsidRPr="00DA7E6E" w:rsidRDefault="00130732">
            <w:pPr>
              <w:spacing w:after="0"/>
              <w:rPr>
                <w:rFonts w:cs="Arial"/>
              </w:rPr>
            </w:pPr>
            <w:r w:rsidRPr="00DA7E6E">
              <w:rPr>
                <w:rFonts w:cs="Arial"/>
              </w:rPr>
              <w:t>0110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C157EBE" w14:textId="77777777" w:rsidR="00130732" w:rsidRPr="00DA7E6E" w:rsidRDefault="00130732">
            <w:pPr>
              <w:spacing w:after="0"/>
              <w:rPr>
                <w:rFonts w:cs="Arial"/>
              </w:rPr>
            </w:pPr>
          </w:p>
        </w:tc>
      </w:tr>
      <w:tr w:rsidR="00826348" w:rsidRPr="00DA7E6E" w14:paraId="5D19683F"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29621B07"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3B39876" w14:textId="77777777" w:rsidR="00130732" w:rsidRPr="00DA7E6E" w:rsidRDefault="00130732">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BECB432" w14:textId="77777777" w:rsidR="00130732" w:rsidRPr="00DA7E6E" w:rsidRDefault="00130732">
            <w:pPr>
              <w:spacing w:after="0"/>
              <w:rPr>
                <w:rFonts w:cs="Arial"/>
              </w:rPr>
            </w:pPr>
            <w:r w:rsidRPr="00DA7E6E">
              <w:rPr>
                <w:rFonts w:cs="Arial"/>
              </w:rPr>
              <w:t>0111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2C9A707" w14:textId="77777777" w:rsidR="00130732" w:rsidRPr="00DA7E6E" w:rsidRDefault="00130732">
            <w:pPr>
              <w:spacing w:after="0"/>
              <w:rPr>
                <w:rFonts w:cs="Arial"/>
              </w:rPr>
            </w:pPr>
          </w:p>
        </w:tc>
      </w:tr>
      <w:tr w:rsidR="00826348" w:rsidRPr="00DA7E6E" w14:paraId="441A093F"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32C11546"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459F6D9" w14:textId="77777777" w:rsidR="00130732" w:rsidRPr="00DA7E6E" w:rsidRDefault="00130732">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A5FA331" w14:textId="77777777" w:rsidR="00130732" w:rsidRPr="00DA7E6E" w:rsidRDefault="00130732">
            <w:pPr>
              <w:spacing w:after="0"/>
              <w:rPr>
                <w:rFonts w:cs="Arial"/>
              </w:rPr>
            </w:pPr>
            <w:r w:rsidRPr="00DA7E6E">
              <w:rPr>
                <w:rFonts w:cs="Arial"/>
              </w:rPr>
              <w:t>0117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2049021" w14:textId="77777777" w:rsidR="00130732" w:rsidRPr="00DA7E6E" w:rsidRDefault="00130732">
            <w:pPr>
              <w:spacing w:after="0"/>
              <w:rPr>
                <w:rFonts w:cs="Arial"/>
              </w:rPr>
            </w:pPr>
          </w:p>
        </w:tc>
      </w:tr>
      <w:tr w:rsidR="00826348" w:rsidRPr="00DA7E6E" w14:paraId="30FE9779"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35E185C3"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7D55572" w14:textId="77777777" w:rsidR="00130732" w:rsidRPr="00DA7E6E" w:rsidRDefault="00130732">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E3BB475" w14:textId="77777777" w:rsidR="00130732" w:rsidRPr="00DA7E6E" w:rsidRDefault="00130732">
            <w:pPr>
              <w:spacing w:after="0"/>
              <w:rPr>
                <w:rFonts w:cs="Arial"/>
              </w:rPr>
            </w:pPr>
            <w:r w:rsidRPr="00DA7E6E">
              <w:rPr>
                <w:rFonts w:cs="Arial"/>
              </w:rPr>
              <w:t>0118</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386AF45" w14:textId="77777777" w:rsidR="00130732" w:rsidRPr="00DA7E6E" w:rsidRDefault="00130732">
            <w:pPr>
              <w:spacing w:after="0"/>
              <w:rPr>
                <w:rFonts w:cs="Arial"/>
              </w:rPr>
            </w:pPr>
          </w:p>
        </w:tc>
      </w:tr>
      <w:tr w:rsidR="00826348" w:rsidRPr="00DA7E6E" w14:paraId="2BE4B745"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3205D9A5"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57B5CDE" w14:textId="77777777" w:rsidR="00130732" w:rsidRPr="00DA7E6E" w:rsidRDefault="00130732">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8A686E5" w14:textId="77777777" w:rsidR="00130732" w:rsidRPr="00DA7E6E" w:rsidRDefault="00130732">
            <w:pPr>
              <w:spacing w:after="0"/>
              <w:rPr>
                <w:rFonts w:cs="Arial"/>
              </w:rPr>
            </w:pPr>
            <w:r w:rsidRPr="00DA7E6E">
              <w:rPr>
                <w:rFonts w:cs="Arial"/>
              </w:rPr>
              <w:t>0120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791B549" w14:textId="77777777" w:rsidR="00130732" w:rsidRPr="00DA7E6E" w:rsidRDefault="00130732">
            <w:pPr>
              <w:spacing w:after="0"/>
              <w:rPr>
                <w:rFonts w:cs="Arial"/>
              </w:rPr>
            </w:pPr>
          </w:p>
        </w:tc>
      </w:tr>
      <w:tr w:rsidR="00826348" w:rsidRPr="00DA7E6E" w14:paraId="2DAE6EE4"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00578E63"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9FE27E8" w14:textId="77777777" w:rsidR="00130732" w:rsidRPr="00DA7E6E" w:rsidRDefault="00130732">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64DD51C" w14:textId="77777777" w:rsidR="00130732" w:rsidRPr="00DA7E6E" w:rsidRDefault="00130732">
            <w:pPr>
              <w:spacing w:after="0"/>
              <w:rPr>
                <w:rFonts w:cs="Arial"/>
              </w:rPr>
            </w:pPr>
            <w:r w:rsidRPr="00DA7E6E">
              <w:rPr>
                <w:rFonts w:cs="Arial"/>
              </w:rPr>
              <w:t>0121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2F575A0" w14:textId="77777777" w:rsidR="00130732" w:rsidRPr="00DA7E6E" w:rsidRDefault="00130732">
            <w:pPr>
              <w:spacing w:after="0"/>
              <w:rPr>
                <w:rFonts w:cs="Arial"/>
              </w:rPr>
            </w:pPr>
          </w:p>
        </w:tc>
      </w:tr>
      <w:tr w:rsidR="00826348" w:rsidRPr="00DA7E6E" w14:paraId="7F3E6F5F"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17E0ECA9"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AE3BBFA" w14:textId="77777777" w:rsidR="00130732" w:rsidRPr="00DA7E6E" w:rsidRDefault="00130732">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DAF4294" w14:textId="77777777" w:rsidR="00130732" w:rsidRPr="00DA7E6E" w:rsidRDefault="00130732">
            <w:pPr>
              <w:spacing w:after="0"/>
              <w:rPr>
                <w:rFonts w:cs="Arial"/>
              </w:rPr>
            </w:pPr>
            <w:r w:rsidRPr="00DA7E6E">
              <w:rPr>
                <w:rFonts w:cs="Arial"/>
              </w:rPr>
              <w:t>0124</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79A2306" w14:textId="77777777" w:rsidR="00130732" w:rsidRPr="00DA7E6E" w:rsidRDefault="00130732">
            <w:pPr>
              <w:spacing w:after="0"/>
              <w:rPr>
                <w:rFonts w:cs="Arial"/>
              </w:rPr>
            </w:pPr>
          </w:p>
        </w:tc>
      </w:tr>
      <w:tr w:rsidR="00826348" w:rsidRPr="00DA7E6E" w14:paraId="5B3F282D"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194399AF"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16B7FF4" w14:textId="77777777" w:rsidR="00130732" w:rsidRPr="00DA7E6E" w:rsidRDefault="00130732">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4188205" w14:textId="77777777" w:rsidR="00130732" w:rsidRPr="00DA7E6E" w:rsidRDefault="00130732">
            <w:pPr>
              <w:spacing w:after="0"/>
              <w:rPr>
                <w:rFonts w:cs="Arial"/>
              </w:rPr>
            </w:pPr>
            <w:r w:rsidRPr="00DA7E6E">
              <w:rPr>
                <w:rFonts w:cs="Arial"/>
              </w:rPr>
              <w:t>0210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B40AD24" w14:textId="77777777" w:rsidR="00130732" w:rsidRPr="00DA7E6E" w:rsidRDefault="00130732">
            <w:pPr>
              <w:spacing w:after="0"/>
              <w:rPr>
                <w:rFonts w:cs="Arial"/>
              </w:rPr>
            </w:pPr>
          </w:p>
        </w:tc>
      </w:tr>
      <w:tr w:rsidR="00826348" w:rsidRPr="00DA7E6E" w14:paraId="77C14434"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20F527FB"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80B95A8" w14:textId="77777777" w:rsidR="00130732" w:rsidRPr="00DA7E6E" w:rsidRDefault="00130732">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F794730" w14:textId="77777777" w:rsidR="00130732" w:rsidRPr="00DA7E6E" w:rsidRDefault="00130732">
            <w:pPr>
              <w:spacing w:after="0"/>
              <w:rPr>
                <w:rFonts w:cs="Arial"/>
              </w:rPr>
            </w:pPr>
            <w:r w:rsidRPr="00DA7E6E">
              <w:rPr>
                <w:rFonts w:cs="Arial"/>
              </w:rPr>
              <w:t>0211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AACF1B4" w14:textId="77777777" w:rsidR="00130732" w:rsidRPr="00DA7E6E" w:rsidRDefault="00130732">
            <w:pPr>
              <w:spacing w:after="0"/>
              <w:rPr>
                <w:rFonts w:cs="Arial"/>
              </w:rPr>
            </w:pPr>
          </w:p>
        </w:tc>
      </w:tr>
      <w:tr w:rsidR="00826348" w:rsidRPr="00DA7E6E" w14:paraId="5BC7605C"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4C627979"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8DAF716" w14:textId="77777777" w:rsidR="00130732" w:rsidRPr="00DA7E6E" w:rsidRDefault="00130732">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34608EC" w14:textId="77777777" w:rsidR="00130732" w:rsidRPr="00DA7E6E" w:rsidRDefault="00130732">
            <w:pPr>
              <w:spacing w:after="0"/>
              <w:rPr>
                <w:rFonts w:cs="Arial"/>
              </w:rPr>
            </w:pPr>
            <w:r w:rsidRPr="00DA7E6E">
              <w:rPr>
                <w:rFonts w:cs="Arial"/>
              </w:rPr>
              <w:t>0212</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0D0F803" w14:textId="77777777" w:rsidR="00130732" w:rsidRPr="00DA7E6E" w:rsidRDefault="00130732">
            <w:pPr>
              <w:spacing w:after="0"/>
              <w:rPr>
                <w:rFonts w:cs="Arial"/>
              </w:rPr>
            </w:pPr>
          </w:p>
        </w:tc>
      </w:tr>
      <w:tr w:rsidR="00826348" w:rsidRPr="00DA7E6E" w14:paraId="7D5B8253"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0AC88F07"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B23BEB5" w14:textId="77777777" w:rsidR="00130732" w:rsidRPr="00DA7E6E" w:rsidRDefault="00130732">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5580450" w14:textId="77777777" w:rsidR="00130732" w:rsidRPr="00DA7E6E" w:rsidRDefault="00130732">
            <w:pPr>
              <w:spacing w:after="0"/>
              <w:rPr>
                <w:rFonts w:cs="Arial"/>
              </w:rPr>
            </w:pPr>
            <w:r w:rsidRPr="00DA7E6E">
              <w:rPr>
                <w:rFonts w:cs="Arial"/>
              </w:rPr>
              <w:t>0213</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CAA53BF" w14:textId="77777777" w:rsidR="00130732" w:rsidRPr="00DA7E6E" w:rsidRDefault="00130732">
            <w:pPr>
              <w:spacing w:after="0"/>
              <w:rPr>
                <w:rFonts w:cs="Arial"/>
              </w:rPr>
            </w:pPr>
          </w:p>
        </w:tc>
      </w:tr>
      <w:tr w:rsidR="00826348" w:rsidRPr="00DA7E6E" w14:paraId="022FEB3D" w14:textId="77777777" w:rsidTr="00130732">
        <w:tc>
          <w:tcPr>
            <w:tcW w:w="1366" w:type="dxa"/>
            <w:vMerge/>
            <w:tcBorders>
              <w:top w:val="nil"/>
              <w:left w:val="single" w:sz="4" w:space="0" w:color="000000"/>
              <w:bottom w:val="single" w:sz="4" w:space="0" w:color="000000"/>
              <w:right w:val="single" w:sz="4" w:space="0" w:color="000000"/>
            </w:tcBorders>
            <w:vAlign w:val="center"/>
            <w:hideMark/>
          </w:tcPr>
          <w:p w14:paraId="3AA3B658" w14:textId="77777777" w:rsidR="00130732" w:rsidRPr="00DA7E6E" w:rsidRDefault="00130732">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597221D" w14:textId="77777777" w:rsidR="00130732" w:rsidRPr="00DA7E6E" w:rsidRDefault="00130732">
            <w:pPr>
              <w:spacing w:after="0"/>
              <w:rPr>
                <w:rFonts w:cs="Arial"/>
              </w:rPr>
            </w:pPr>
            <w:r w:rsidRPr="00DA7E6E">
              <w:rPr>
                <w:rFonts w:cs="Arial"/>
              </w:rPr>
              <w:t>There is an existing Film Box that has not been printed and N-ACTION at the Film Session level is not supported. A new Film Box will not be created when a previous Film Box has not been printed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2048BB4" w14:textId="77777777" w:rsidR="00130732" w:rsidRPr="00DA7E6E" w:rsidRDefault="00130732">
            <w:pPr>
              <w:spacing w:after="0"/>
              <w:rPr>
                <w:rFonts w:cs="Arial"/>
                <w:lang w:val="de-DE"/>
              </w:rPr>
            </w:pPr>
            <w:r w:rsidRPr="00DA7E6E">
              <w:rPr>
                <w:rFonts w:cs="Arial"/>
              </w:rPr>
              <w:t>C616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37031B7" w14:textId="77777777" w:rsidR="00130732" w:rsidRPr="00DA7E6E" w:rsidRDefault="00130732">
            <w:pPr>
              <w:spacing w:after="0"/>
              <w:rPr>
                <w:rFonts w:cs="Arial"/>
              </w:rPr>
            </w:pPr>
          </w:p>
        </w:tc>
      </w:tr>
      <w:tr w:rsidR="000E349E" w:rsidRPr="00DA7E6E" w14:paraId="1ACB4F81" w14:textId="77777777" w:rsidTr="00130732">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3603EA6" w14:textId="77777777" w:rsidR="00130732" w:rsidRPr="00DA7E6E" w:rsidRDefault="00130732" w:rsidP="00635261">
            <w:pPr>
              <w:spacing w:after="0"/>
              <w:rPr>
                <w:rFonts w:cs="Arial"/>
                <w:lang w:val="de-DE"/>
              </w:rPr>
            </w:pPr>
            <w:r w:rsidRPr="00DA7E6E">
              <w:rPr>
                <w:rFonts w:cs="Arial"/>
              </w:rPr>
              <w:t>*</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E501312" w14:textId="77777777" w:rsidR="00130732" w:rsidRPr="00DA7E6E" w:rsidRDefault="00130732"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0F855EB" w14:textId="669B0498" w:rsidR="00130732" w:rsidRPr="00DA7E6E" w:rsidRDefault="00130732"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204BCC9" w14:textId="77777777" w:rsidR="00130732" w:rsidRPr="00DA7E6E" w:rsidRDefault="00130732" w:rsidP="00944188">
            <w:pPr>
              <w:spacing w:after="0"/>
              <w:rPr>
                <w:rFonts w:cs="Arial"/>
              </w:rPr>
            </w:pPr>
          </w:p>
        </w:tc>
      </w:tr>
    </w:tbl>
    <w:p w14:paraId="1C87031F" w14:textId="77777777" w:rsidR="00130732" w:rsidRPr="00DA7E6E" w:rsidRDefault="00130732" w:rsidP="00635261">
      <w:pPr>
        <w:rPr>
          <w:rFonts w:cs="Arial"/>
        </w:rPr>
      </w:pPr>
    </w:p>
    <w:p w14:paraId="6F4078DE" w14:textId="0D7EF912" w:rsidR="00392D0A" w:rsidRDefault="00392D0A" w:rsidP="007F5A1E">
      <w:pPr>
        <w:spacing w:before="120"/>
        <w:rPr>
          <w:b/>
          <w:bCs/>
        </w:rPr>
      </w:pPr>
      <w:r w:rsidRPr="007F5A1E">
        <w:rPr>
          <w:b/>
          <w:bCs/>
        </w:rPr>
        <w:t>SCU of the Basic Box Session SOP Class – N-SET</w:t>
      </w:r>
    </w:p>
    <w:p w14:paraId="417BDFBC" w14:textId="680A072D" w:rsidR="0056132C" w:rsidRPr="009E34EE" w:rsidRDefault="0056132C" w:rsidP="0056132C">
      <w:r>
        <w:fldChar w:fldCharType="begin"/>
      </w:r>
      <w:r>
        <w:instrText xml:space="preserve"> REF _Ref72923791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57</w:t>
      </w:r>
      <w:r>
        <w:fldChar w:fldCharType="end"/>
      </w:r>
      <w:r>
        <w:t xml:space="preserve"> lists the status codes that the SCU </w:t>
      </w:r>
      <w:r w:rsidRPr="00DA7E6E">
        <w:t xml:space="preserve">of the </w:t>
      </w:r>
      <w:r>
        <w:t xml:space="preserve">Basic Film Box </w:t>
      </w:r>
      <w:r w:rsidRPr="009E34EE">
        <w:t>SOP Class</w:t>
      </w:r>
      <w:r w:rsidRPr="00DA7E6E">
        <w:t xml:space="preserve"> </w:t>
      </w:r>
      <w:r>
        <w:t>supports for the N-SET message and defines the application behavior, when encountering any of the listed Status Codes.</w:t>
      </w:r>
    </w:p>
    <w:p w14:paraId="1E04B17C" w14:textId="77777777" w:rsidR="004A46CE" w:rsidRPr="00DA7E6E" w:rsidRDefault="004A46CE">
      <w:pPr>
        <w:pStyle w:val="TemplateInstruction"/>
        <w:rPr>
          <w:rFonts w:cs="Arial"/>
          <w:sz w:val="20"/>
        </w:rPr>
      </w:pPr>
      <w:r w:rsidRPr="00DA7E6E">
        <w:rPr>
          <w:rFonts w:cs="Arial"/>
        </w:rPr>
        <w:t>[Describe the behavior of the application when it receives various status codes in the N-CREATE-RSP on Film Box SOP Class for the Print Service. For instance, displaying and logging the error code or retrying the request.]</w:t>
      </w:r>
    </w:p>
    <w:p w14:paraId="3519AC9A" w14:textId="06F6AE61" w:rsidR="004A46CE" w:rsidRPr="00DA7E6E" w:rsidRDefault="0007533D">
      <w:pPr>
        <w:pStyle w:val="TableTitle"/>
        <w:rPr>
          <w:rFonts w:cs="Arial"/>
        </w:rPr>
      </w:pPr>
      <w:bookmarkStart w:id="942" w:name="_Ref7292379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57</w:t>
      </w:r>
      <w:r w:rsidR="00DF0827">
        <w:rPr>
          <w:rFonts w:cs="Arial"/>
        </w:rPr>
        <w:fldChar w:fldCharType="end"/>
      </w:r>
      <w:bookmarkEnd w:id="942"/>
      <w:r w:rsidR="004A46CE" w:rsidRPr="00DA7E6E">
        <w:rPr>
          <w:rFonts w:cs="Arial"/>
        </w:rPr>
        <w:t>: Status CodesN-SET of the Basic Film Box SOP Class - SCU</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06"/>
        <w:gridCol w:w="1912"/>
        <w:gridCol w:w="3251"/>
      </w:tblGrid>
      <w:tr w:rsidR="00826348" w:rsidRPr="00DA7E6E" w14:paraId="3064B1E8" w14:textId="77777777" w:rsidTr="004A46C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4FF5F85" w14:textId="77777777" w:rsidR="004A46CE" w:rsidRPr="00DA7E6E" w:rsidRDefault="004A46CE">
            <w:pPr>
              <w:spacing w:before="180" w:after="0"/>
              <w:jc w:val="center"/>
              <w:rPr>
                <w:rFonts w:cs="Arial"/>
                <w:b/>
                <w:szCs w:val="18"/>
              </w:rPr>
            </w:pPr>
            <w:r w:rsidRPr="00DA7E6E">
              <w:rPr>
                <w:rFonts w:cs="Arial"/>
                <w:b/>
                <w:szCs w:val="18"/>
              </w:rPr>
              <w:t>Status Class</w:t>
            </w:r>
          </w:p>
        </w:tc>
        <w:tc>
          <w:tcPr>
            <w:tcW w:w="350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4004769" w14:textId="77777777" w:rsidR="004A46CE" w:rsidRPr="00DA7E6E" w:rsidRDefault="004A46CE">
            <w:pPr>
              <w:spacing w:before="180" w:after="0"/>
              <w:jc w:val="center"/>
              <w:rPr>
                <w:rFonts w:cs="Arial"/>
                <w:b/>
                <w:szCs w:val="18"/>
              </w:rPr>
            </w:pPr>
            <w:r w:rsidRPr="00DA7E6E">
              <w:rPr>
                <w:rFonts w:cs="Arial"/>
                <w:b/>
                <w:szCs w:val="18"/>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9C055AB" w14:textId="77777777" w:rsidR="004A46CE" w:rsidRPr="00DA7E6E" w:rsidRDefault="004A46CE">
            <w:pPr>
              <w:spacing w:before="180" w:after="0"/>
              <w:jc w:val="center"/>
              <w:rPr>
                <w:rFonts w:cs="Arial"/>
                <w:b/>
                <w:szCs w:val="18"/>
              </w:rPr>
            </w:pPr>
            <w:r w:rsidRPr="00DA7E6E">
              <w:rPr>
                <w:rFonts w:cs="Arial"/>
                <w:b/>
                <w:szCs w:val="18"/>
              </w:rPr>
              <w:t>Status Code</w:t>
            </w:r>
          </w:p>
        </w:tc>
        <w:tc>
          <w:tcPr>
            <w:tcW w:w="324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1F6493F" w14:textId="1660BBE1" w:rsidR="004A46CE" w:rsidRPr="00DA7E6E" w:rsidRDefault="004A46CE" w:rsidP="00B21D5C">
            <w:pPr>
              <w:spacing w:before="180" w:after="0"/>
              <w:jc w:val="center"/>
              <w:rPr>
                <w:rFonts w:cs="Arial"/>
                <w:b/>
                <w:szCs w:val="18"/>
              </w:rPr>
            </w:pPr>
            <w:r w:rsidRPr="00DA7E6E">
              <w:rPr>
                <w:rFonts w:cs="Arial"/>
                <w:b/>
                <w:szCs w:val="18"/>
              </w:rPr>
              <w:t>Behavior</w:t>
            </w:r>
          </w:p>
        </w:tc>
      </w:tr>
      <w:tr w:rsidR="00826348" w:rsidRPr="00DA7E6E" w14:paraId="0EB2972E" w14:textId="77777777" w:rsidTr="004A46C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209D7B7" w14:textId="77777777" w:rsidR="004A46CE" w:rsidRPr="00DA7E6E" w:rsidRDefault="004A46CE" w:rsidP="00635261">
            <w:pPr>
              <w:spacing w:after="0"/>
              <w:rPr>
                <w:rFonts w:cs="Arial"/>
                <w:szCs w:val="18"/>
                <w:lang w:val="de-DE"/>
              </w:rPr>
            </w:pPr>
            <w:r w:rsidRPr="00DA7E6E">
              <w:rPr>
                <w:rFonts w:cs="Arial"/>
                <w:szCs w:val="18"/>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EA5576D" w14:textId="77777777" w:rsidR="004A46CE" w:rsidRPr="00DA7E6E" w:rsidRDefault="004A46CE" w:rsidP="0053571A">
            <w:pPr>
              <w:spacing w:after="0"/>
              <w:rPr>
                <w:rFonts w:cs="Arial"/>
                <w:szCs w:val="18"/>
              </w:rPr>
            </w:pPr>
            <w:r w:rsidRPr="00DA7E6E">
              <w:rPr>
                <w:rFonts w:cs="Arial"/>
                <w:szCs w:val="18"/>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817E988" w14:textId="77777777" w:rsidR="004A46CE" w:rsidRPr="00DA7E6E" w:rsidRDefault="004A46CE" w:rsidP="0053571A">
            <w:pPr>
              <w:spacing w:after="0"/>
              <w:rPr>
                <w:rFonts w:cs="Arial"/>
                <w:szCs w:val="18"/>
              </w:rPr>
            </w:pPr>
            <w:r w:rsidRPr="00DA7E6E">
              <w:rPr>
                <w:rFonts w:cs="Arial"/>
                <w:szCs w:val="18"/>
              </w:rPr>
              <w:t>0000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866E6D7" w14:textId="77777777" w:rsidR="004A46CE" w:rsidRPr="00DA7E6E" w:rsidRDefault="004A46CE" w:rsidP="00944188">
            <w:pPr>
              <w:spacing w:after="0"/>
              <w:rPr>
                <w:rFonts w:cs="Arial"/>
                <w:szCs w:val="18"/>
              </w:rPr>
            </w:pPr>
          </w:p>
        </w:tc>
      </w:tr>
      <w:tr w:rsidR="00826348" w:rsidRPr="00DA7E6E" w14:paraId="37EF2BFE" w14:textId="77777777" w:rsidTr="004A46C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45E87B7" w14:textId="77777777" w:rsidR="004A46CE" w:rsidRPr="00DA7E6E" w:rsidRDefault="004A46CE" w:rsidP="00635261">
            <w:pPr>
              <w:spacing w:after="0"/>
              <w:rPr>
                <w:rFonts w:cs="Arial"/>
                <w:szCs w:val="18"/>
                <w:lang w:val="de-DE"/>
              </w:rPr>
            </w:pPr>
            <w:r w:rsidRPr="00DA7E6E">
              <w:rPr>
                <w:rFonts w:cs="Arial"/>
                <w:szCs w:val="18"/>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98966AC" w14:textId="77777777" w:rsidR="004A46CE" w:rsidRPr="00DA7E6E" w:rsidRDefault="004A46CE" w:rsidP="0053571A">
            <w:pPr>
              <w:spacing w:after="0"/>
              <w:rPr>
                <w:rFonts w:cs="Arial"/>
                <w:szCs w:val="18"/>
              </w:rPr>
            </w:pPr>
            <w:r w:rsidRPr="00DA7E6E">
              <w:rPr>
                <w:rFonts w:cs="Arial"/>
                <w:szCs w:val="18"/>
              </w:rPr>
              <w:t>Attribute List Error</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734C39A" w14:textId="77777777" w:rsidR="004A46CE" w:rsidRPr="00DA7E6E" w:rsidRDefault="004A46CE" w:rsidP="0053571A">
            <w:pPr>
              <w:spacing w:after="0"/>
              <w:rPr>
                <w:rFonts w:cs="Arial"/>
                <w:szCs w:val="18"/>
              </w:rPr>
            </w:pPr>
            <w:r w:rsidRPr="00DA7E6E">
              <w:rPr>
                <w:rFonts w:cs="Arial"/>
                <w:szCs w:val="18"/>
              </w:rPr>
              <w:t>0107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E40D319" w14:textId="77777777" w:rsidR="004A46CE" w:rsidRPr="00DA7E6E" w:rsidRDefault="004A46CE" w:rsidP="00944188">
            <w:pPr>
              <w:spacing w:after="0"/>
              <w:rPr>
                <w:rFonts w:cs="Arial"/>
                <w:szCs w:val="18"/>
              </w:rPr>
            </w:pPr>
          </w:p>
        </w:tc>
      </w:tr>
      <w:tr w:rsidR="00826348" w:rsidRPr="00DA7E6E" w14:paraId="6B385744"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6D7774CE"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AC8F242" w14:textId="640C1D26" w:rsidR="004A46CE" w:rsidRPr="00DA7E6E" w:rsidRDefault="004A46CE">
            <w:pPr>
              <w:spacing w:after="0"/>
              <w:rPr>
                <w:rFonts w:cs="Arial"/>
                <w:szCs w:val="18"/>
              </w:rPr>
            </w:pPr>
            <w:r w:rsidRPr="00DA7E6E">
              <w:rPr>
                <w:rFonts w:cs="Arial"/>
                <w:szCs w:val="18"/>
              </w:rPr>
              <w:t xml:space="preserve">Attribute Value Out </w:t>
            </w:r>
            <w:r w:rsidR="00032E8D" w:rsidRPr="00DA7E6E">
              <w:rPr>
                <w:rFonts w:cs="Arial"/>
                <w:szCs w:val="18"/>
              </w:rPr>
              <w:t>of</w:t>
            </w:r>
            <w:r w:rsidRPr="00DA7E6E">
              <w:rPr>
                <w:rFonts w:cs="Arial"/>
                <w:szCs w:val="18"/>
              </w:rPr>
              <w:t xml:space="preserve">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A02855A" w14:textId="77777777" w:rsidR="004A46CE" w:rsidRPr="00DA7E6E" w:rsidRDefault="004A46CE">
            <w:pPr>
              <w:spacing w:after="0"/>
              <w:rPr>
                <w:rFonts w:cs="Arial"/>
                <w:szCs w:val="18"/>
                <w:lang w:val="de-DE"/>
              </w:rPr>
            </w:pPr>
            <w:r w:rsidRPr="00DA7E6E">
              <w:rPr>
                <w:rFonts w:cs="Arial"/>
                <w:szCs w:val="18"/>
              </w:rPr>
              <w:t>0116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DC28A17" w14:textId="77777777" w:rsidR="004A46CE" w:rsidRPr="00DA7E6E" w:rsidRDefault="004A46CE">
            <w:pPr>
              <w:spacing w:after="0"/>
              <w:rPr>
                <w:rFonts w:cs="Arial"/>
                <w:szCs w:val="18"/>
              </w:rPr>
            </w:pPr>
          </w:p>
        </w:tc>
      </w:tr>
      <w:tr w:rsidR="00826348" w:rsidRPr="00DA7E6E" w14:paraId="0D8D21D1"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6B78AD68"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0FA16998" w14:textId="77777777" w:rsidR="004A46CE" w:rsidRPr="00DA7E6E" w:rsidRDefault="004A46CE">
            <w:pPr>
              <w:spacing w:after="0"/>
              <w:rPr>
                <w:rFonts w:cs="Arial"/>
                <w:szCs w:val="18"/>
              </w:rPr>
            </w:pPr>
            <w:r w:rsidRPr="00DA7E6E">
              <w:rPr>
                <w:rFonts w:cs="Arial"/>
                <w:szCs w:val="18"/>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E5C949B" w14:textId="77777777" w:rsidR="004A46CE" w:rsidRPr="00DA7E6E" w:rsidRDefault="004A46CE">
            <w:pPr>
              <w:spacing w:after="0"/>
              <w:rPr>
                <w:rFonts w:cs="Arial"/>
                <w:szCs w:val="18"/>
                <w:lang w:val="de-DE"/>
              </w:rPr>
            </w:pPr>
            <w:r w:rsidRPr="00DA7E6E">
              <w:rPr>
                <w:rFonts w:cs="Arial"/>
                <w:szCs w:val="18"/>
              </w:rPr>
              <w:t>B605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0BDD47B" w14:textId="77777777" w:rsidR="004A46CE" w:rsidRPr="00DA7E6E" w:rsidRDefault="004A46CE">
            <w:pPr>
              <w:spacing w:after="0"/>
              <w:rPr>
                <w:rFonts w:cs="Arial"/>
                <w:szCs w:val="18"/>
              </w:rPr>
            </w:pPr>
          </w:p>
        </w:tc>
      </w:tr>
      <w:tr w:rsidR="00826348" w:rsidRPr="00DA7E6E" w14:paraId="626FD238" w14:textId="77777777" w:rsidTr="004A46C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A570C11" w14:textId="77777777" w:rsidR="004A46CE" w:rsidRPr="00DA7E6E" w:rsidRDefault="004A46CE" w:rsidP="00635261">
            <w:pPr>
              <w:spacing w:after="0"/>
              <w:rPr>
                <w:rFonts w:cs="Arial"/>
                <w:szCs w:val="18"/>
                <w:lang w:val="de-DE"/>
              </w:rPr>
            </w:pPr>
            <w:r w:rsidRPr="00DA7E6E">
              <w:rPr>
                <w:rFonts w:cs="Arial"/>
                <w:szCs w:val="18"/>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876D5E8" w14:textId="77777777" w:rsidR="004A46CE" w:rsidRPr="00DA7E6E" w:rsidRDefault="004A46CE" w:rsidP="0053571A">
            <w:pPr>
              <w:spacing w:after="0"/>
              <w:rPr>
                <w:rFonts w:cs="Arial"/>
                <w:szCs w:val="18"/>
              </w:rPr>
            </w:pPr>
            <w:r w:rsidRPr="00DA7E6E">
              <w:rPr>
                <w:rFonts w:cs="Arial"/>
                <w:szCs w:val="18"/>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1F912E8" w14:textId="77777777" w:rsidR="004A46CE" w:rsidRPr="00DA7E6E" w:rsidRDefault="004A46CE" w:rsidP="0053571A">
            <w:pPr>
              <w:spacing w:after="0"/>
              <w:rPr>
                <w:rFonts w:cs="Arial"/>
                <w:szCs w:val="18"/>
              </w:rPr>
            </w:pPr>
            <w:r w:rsidRPr="00DA7E6E">
              <w:rPr>
                <w:rFonts w:cs="Arial"/>
                <w:szCs w:val="18"/>
              </w:rPr>
              <w:t>0105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B56F7DE" w14:textId="77777777" w:rsidR="004A46CE" w:rsidRPr="00DA7E6E" w:rsidRDefault="004A46CE" w:rsidP="00944188">
            <w:pPr>
              <w:spacing w:after="0"/>
              <w:rPr>
                <w:rFonts w:cs="Arial"/>
                <w:szCs w:val="18"/>
              </w:rPr>
            </w:pPr>
          </w:p>
        </w:tc>
      </w:tr>
      <w:tr w:rsidR="00826348" w:rsidRPr="00DA7E6E" w14:paraId="24FF6FFA"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76E0A5A0"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33EF1EC" w14:textId="77777777" w:rsidR="004A46CE" w:rsidRPr="00DA7E6E" w:rsidRDefault="004A46CE">
            <w:pPr>
              <w:spacing w:after="0"/>
              <w:rPr>
                <w:rFonts w:cs="Arial"/>
                <w:szCs w:val="18"/>
              </w:rPr>
            </w:pPr>
            <w:r w:rsidRPr="00DA7E6E">
              <w:rPr>
                <w:rFonts w:cs="Arial"/>
                <w:szCs w:val="18"/>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0D3BBE2" w14:textId="77777777" w:rsidR="004A46CE" w:rsidRPr="00DA7E6E" w:rsidRDefault="004A46CE">
            <w:pPr>
              <w:spacing w:after="0"/>
              <w:rPr>
                <w:rFonts w:cs="Arial"/>
                <w:szCs w:val="18"/>
              </w:rPr>
            </w:pPr>
            <w:r w:rsidRPr="00DA7E6E">
              <w:rPr>
                <w:rFonts w:cs="Arial"/>
                <w:szCs w:val="18"/>
              </w:rPr>
              <w:t>0106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5DB9C14" w14:textId="77777777" w:rsidR="004A46CE" w:rsidRPr="00DA7E6E" w:rsidRDefault="004A46CE">
            <w:pPr>
              <w:spacing w:after="0"/>
              <w:rPr>
                <w:rFonts w:cs="Arial"/>
                <w:szCs w:val="18"/>
              </w:rPr>
            </w:pPr>
          </w:p>
        </w:tc>
      </w:tr>
      <w:tr w:rsidR="00826348" w:rsidRPr="00DA7E6E" w14:paraId="44A4B946"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767792F3"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44D58E7" w14:textId="77777777" w:rsidR="004A46CE" w:rsidRPr="00DA7E6E" w:rsidRDefault="004A46CE">
            <w:pPr>
              <w:spacing w:after="0"/>
              <w:rPr>
                <w:rFonts w:cs="Arial"/>
                <w:szCs w:val="18"/>
              </w:rPr>
            </w:pPr>
            <w:r w:rsidRPr="00DA7E6E">
              <w:rPr>
                <w:rFonts w:cs="Arial"/>
                <w:szCs w:val="18"/>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6589407" w14:textId="77777777" w:rsidR="004A46CE" w:rsidRPr="00DA7E6E" w:rsidRDefault="004A46CE">
            <w:pPr>
              <w:spacing w:after="0"/>
              <w:rPr>
                <w:rFonts w:cs="Arial"/>
                <w:szCs w:val="18"/>
              </w:rPr>
            </w:pPr>
            <w:r w:rsidRPr="00DA7E6E">
              <w:rPr>
                <w:rFonts w:cs="Arial"/>
                <w:szCs w:val="18"/>
              </w:rPr>
              <w:t>0110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F33788F" w14:textId="77777777" w:rsidR="004A46CE" w:rsidRPr="00DA7E6E" w:rsidRDefault="004A46CE">
            <w:pPr>
              <w:spacing w:after="0"/>
              <w:rPr>
                <w:rFonts w:cs="Arial"/>
                <w:szCs w:val="18"/>
              </w:rPr>
            </w:pPr>
          </w:p>
        </w:tc>
      </w:tr>
      <w:tr w:rsidR="00826348" w:rsidRPr="00DA7E6E" w14:paraId="749A6EDC"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7E649C86"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4D5C8AC" w14:textId="77777777" w:rsidR="004A46CE" w:rsidRPr="00DA7E6E" w:rsidRDefault="004A46CE">
            <w:pPr>
              <w:spacing w:after="0"/>
              <w:rPr>
                <w:rFonts w:cs="Arial"/>
                <w:szCs w:val="18"/>
              </w:rPr>
            </w:pPr>
            <w:r w:rsidRPr="00DA7E6E">
              <w:rPr>
                <w:rFonts w:cs="Arial"/>
                <w:szCs w:val="18"/>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8806266" w14:textId="77777777" w:rsidR="004A46CE" w:rsidRPr="00DA7E6E" w:rsidRDefault="004A46CE">
            <w:pPr>
              <w:spacing w:after="0"/>
              <w:rPr>
                <w:rFonts w:cs="Arial"/>
                <w:szCs w:val="18"/>
              </w:rPr>
            </w:pPr>
            <w:r w:rsidRPr="00DA7E6E">
              <w:rPr>
                <w:rFonts w:cs="Arial"/>
                <w:szCs w:val="18"/>
              </w:rPr>
              <w:t>0111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04BBCE6" w14:textId="77777777" w:rsidR="004A46CE" w:rsidRPr="00DA7E6E" w:rsidRDefault="004A46CE">
            <w:pPr>
              <w:spacing w:after="0"/>
              <w:rPr>
                <w:rFonts w:cs="Arial"/>
                <w:szCs w:val="18"/>
              </w:rPr>
            </w:pPr>
          </w:p>
        </w:tc>
      </w:tr>
      <w:tr w:rsidR="00826348" w:rsidRPr="00DA7E6E" w14:paraId="583401BE"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639BEDAD"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FF9E288" w14:textId="77777777" w:rsidR="004A46CE" w:rsidRPr="00DA7E6E" w:rsidRDefault="004A46CE">
            <w:pPr>
              <w:spacing w:after="0"/>
              <w:rPr>
                <w:rFonts w:cs="Arial"/>
                <w:szCs w:val="18"/>
              </w:rPr>
            </w:pPr>
            <w:r w:rsidRPr="00DA7E6E">
              <w:rPr>
                <w:rFonts w:cs="Arial"/>
                <w:szCs w:val="18"/>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0746FB1" w14:textId="77777777" w:rsidR="004A46CE" w:rsidRPr="00DA7E6E" w:rsidRDefault="004A46CE">
            <w:pPr>
              <w:spacing w:after="0"/>
              <w:rPr>
                <w:rFonts w:cs="Arial"/>
                <w:szCs w:val="18"/>
              </w:rPr>
            </w:pPr>
            <w:r w:rsidRPr="00DA7E6E">
              <w:rPr>
                <w:rFonts w:cs="Arial"/>
                <w:szCs w:val="18"/>
              </w:rPr>
              <w:t>0117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DEDD5E7" w14:textId="77777777" w:rsidR="004A46CE" w:rsidRPr="00DA7E6E" w:rsidRDefault="004A46CE">
            <w:pPr>
              <w:spacing w:after="0"/>
              <w:rPr>
                <w:rFonts w:cs="Arial"/>
                <w:szCs w:val="18"/>
              </w:rPr>
            </w:pPr>
          </w:p>
        </w:tc>
      </w:tr>
      <w:tr w:rsidR="00826348" w:rsidRPr="00DA7E6E" w14:paraId="6E28C8A1"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5E33B58E"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0C8F922" w14:textId="77777777" w:rsidR="004A46CE" w:rsidRPr="00DA7E6E" w:rsidRDefault="004A46CE">
            <w:pPr>
              <w:spacing w:after="0"/>
              <w:rPr>
                <w:rFonts w:cs="Arial"/>
                <w:szCs w:val="18"/>
              </w:rPr>
            </w:pPr>
            <w:r w:rsidRPr="00DA7E6E">
              <w:rPr>
                <w:rFonts w:cs="Arial"/>
                <w:szCs w:val="18"/>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90A3A16" w14:textId="77777777" w:rsidR="004A46CE" w:rsidRPr="00DA7E6E" w:rsidRDefault="004A46CE">
            <w:pPr>
              <w:spacing w:after="0"/>
              <w:rPr>
                <w:rFonts w:cs="Arial"/>
                <w:szCs w:val="18"/>
              </w:rPr>
            </w:pPr>
            <w:r w:rsidRPr="00DA7E6E">
              <w:rPr>
                <w:rFonts w:cs="Arial"/>
                <w:szCs w:val="18"/>
              </w:rPr>
              <w:t>0118</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8632254" w14:textId="77777777" w:rsidR="004A46CE" w:rsidRPr="00DA7E6E" w:rsidRDefault="004A46CE">
            <w:pPr>
              <w:spacing w:after="0"/>
              <w:rPr>
                <w:rFonts w:cs="Arial"/>
                <w:szCs w:val="18"/>
              </w:rPr>
            </w:pPr>
          </w:p>
        </w:tc>
      </w:tr>
      <w:tr w:rsidR="00826348" w:rsidRPr="00DA7E6E" w14:paraId="74B06C9A"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2DA5B9B5"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9D219EA" w14:textId="77777777" w:rsidR="004A46CE" w:rsidRPr="00DA7E6E" w:rsidRDefault="004A46CE">
            <w:pPr>
              <w:spacing w:after="0"/>
              <w:rPr>
                <w:rFonts w:cs="Arial"/>
                <w:szCs w:val="18"/>
              </w:rPr>
            </w:pPr>
            <w:r w:rsidRPr="00DA7E6E">
              <w:rPr>
                <w:rFonts w:cs="Arial"/>
                <w:szCs w:val="18"/>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C38F296" w14:textId="77777777" w:rsidR="004A46CE" w:rsidRPr="00DA7E6E" w:rsidRDefault="004A46CE">
            <w:pPr>
              <w:spacing w:after="0"/>
              <w:rPr>
                <w:rFonts w:cs="Arial"/>
                <w:szCs w:val="18"/>
              </w:rPr>
            </w:pPr>
            <w:r w:rsidRPr="00DA7E6E">
              <w:rPr>
                <w:rFonts w:cs="Arial"/>
                <w:szCs w:val="18"/>
              </w:rPr>
              <w:t>0119</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FBF3065" w14:textId="77777777" w:rsidR="004A46CE" w:rsidRPr="00DA7E6E" w:rsidRDefault="004A46CE">
            <w:pPr>
              <w:spacing w:after="0"/>
              <w:rPr>
                <w:rFonts w:cs="Arial"/>
                <w:szCs w:val="18"/>
              </w:rPr>
            </w:pPr>
          </w:p>
        </w:tc>
      </w:tr>
      <w:tr w:rsidR="00826348" w:rsidRPr="00DA7E6E" w14:paraId="0C86E206"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2F434EF3"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438959F" w14:textId="77777777" w:rsidR="004A46CE" w:rsidRPr="00DA7E6E" w:rsidRDefault="004A46CE">
            <w:pPr>
              <w:spacing w:after="0"/>
              <w:rPr>
                <w:rFonts w:cs="Arial"/>
                <w:szCs w:val="18"/>
              </w:rPr>
            </w:pPr>
            <w:r w:rsidRPr="00DA7E6E">
              <w:rPr>
                <w:rFonts w:cs="Arial"/>
                <w:szCs w:val="18"/>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9D0CA54" w14:textId="77777777" w:rsidR="004A46CE" w:rsidRPr="00DA7E6E" w:rsidRDefault="004A46CE">
            <w:pPr>
              <w:spacing w:after="0"/>
              <w:rPr>
                <w:rFonts w:cs="Arial"/>
                <w:szCs w:val="18"/>
              </w:rPr>
            </w:pPr>
            <w:r w:rsidRPr="00DA7E6E">
              <w:rPr>
                <w:rFonts w:cs="Arial"/>
                <w:szCs w:val="18"/>
              </w:rPr>
              <w:t>0120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9EEE2FD" w14:textId="77777777" w:rsidR="004A46CE" w:rsidRPr="00DA7E6E" w:rsidRDefault="004A46CE">
            <w:pPr>
              <w:spacing w:after="0"/>
              <w:rPr>
                <w:rFonts w:cs="Arial"/>
                <w:szCs w:val="18"/>
              </w:rPr>
            </w:pPr>
          </w:p>
        </w:tc>
      </w:tr>
      <w:tr w:rsidR="00826348" w:rsidRPr="00DA7E6E" w14:paraId="1858055F"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2D99B90D"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D5CFC63" w14:textId="77777777" w:rsidR="004A46CE" w:rsidRPr="00DA7E6E" w:rsidRDefault="004A46CE">
            <w:pPr>
              <w:spacing w:after="0"/>
              <w:rPr>
                <w:rFonts w:cs="Arial"/>
                <w:szCs w:val="18"/>
              </w:rPr>
            </w:pPr>
            <w:r w:rsidRPr="00DA7E6E">
              <w:rPr>
                <w:rFonts w:cs="Arial"/>
                <w:szCs w:val="18"/>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34B6BE8" w14:textId="77777777" w:rsidR="004A46CE" w:rsidRPr="00DA7E6E" w:rsidRDefault="004A46CE">
            <w:pPr>
              <w:spacing w:after="0"/>
              <w:rPr>
                <w:rFonts w:cs="Arial"/>
                <w:szCs w:val="18"/>
              </w:rPr>
            </w:pPr>
            <w:r w:rsidRPr="00DA7E6E">
              <w:rPr>
                <w:rFonts w:cs="Arial"/>
                <w:szCs w:val="18"/>
              </w:rPr>
              <w:t>0121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F778C8F" w14:textId="77777777" w:rsidR="004A46CE" w:rsidRPr="00DA7E6E" w:rsidRDefault="004A46CE">
            <w:pPr>
              <w:spacing w:after="0"/>
              <w:rPr>
                <w:rFonts w:cs="Arial"/>
                <w:szCs w:val="18"/>
              </w:rPr>
            </w:pPr>
          </w:p>
        </w:tc>
      </w:tr>
      <w:tr w:rsidR="00826348" w:rsidRPr="00DA7E6E" w14:paraId="6C5B52FF"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03D2C291"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77ED8DE" w14:textId="77777777" w:rsidR="004A46CE" w:rsidRPr="00DA7E6E" w:rsidRDefault="004A46CE">
            <w:pPr>
              <w:spacing w:after="0"/>
              <w:rPr>
                <w:rFonts w:cs="Arial"/>
                <w:szCs w:val="18"/>
              </w:rPr>
            </w:pPr>
            <w:r w:rsidRPr="00DA7E6E">
              <w:rPr>
                <w:rFonts w:cs="Arial"/>
                <w:szCs w:val="18"/>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8528C38" w14:textId="77777777" w:rsidR="004A46CE" w:rsidRPr="00DA7E6E" w:rsidRDefault="004A46CE">
            <w:pPr>
              <w:spacing w:after="0"/>
              <w:rPr>
                <w:rFonts w:cs="Arial"/>
                <w:szCs w:val="18"/>
              </w:rPr>
            </w:pPr>
            <w:r w:rsidRPr="00DA7E6E">
              <w:rPr>
                <w:rFonts w:cs="Arial"/>
                <w:szCs w:val="18"/>
              </w:rPr>
              <w:t>0124</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1DA3CCD" w14:textId="77777777" w:rsidR="004A46CE" w:rsidRPr="00DA7E6E" w:rsidRDefault="004A46CE">
            <w:pPr>
              <w:spacing w:after="0"/>
              <w:rPr>
                <w:rFonts w:cs="Arial"/>
                <w:szCs w:val="18"/>
              </w:rPr>
            </w:pPr>
          </w:p>
        </w:tc>
      </w:tr>
      <w:tr w:rsidR="00826348" w:rsidRPr="00DA7E6E" w14:paraId="008FDE67"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068BE844"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05A3445" w14:textId="77777777" w:rsidR="004A46CE" w:rsidRPr="00DA7E6E" w:rsidRDefault="004A46CE">
            <w:pPr>
              <w:spacing w:after="0"/>
              <w:rPr>
                <w:rFonts w:cs="Arial"/>
                <w:szCs w:val="18"/>
              </w:rPr>
            </w:pPr>
            <w:r w:rsidRPr="00DA7E6E">
              <w:rPr>
                <w:rFonts w:cs="Arial"/>
                <w:szCs w:val="18"/>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F94246A" w14:textId="77777777" w:rsidR="004A46CE" w:rsidRPr="00DA7E6E" w:rsidRDefault="004A46CE">
            <w:pPr>
              <w:spacing w:after="0"/>
              <w:rPr>
                <w:rFonts w:cs="Arial"/>
                <w:szCs w:val="18"/>
              </w:rPr>
            </w:pPr>
            <w:r w:rsidRPr="00DA7E6E">
              <w:rPr>
                <w:rFonts w:cs="Arial"/>
                <w:szCs w:val="18"/>
              </w:rPr>
              <w:t>0210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145DF2F" w14:textId="77777777" w:rsidR="004A46CE" w:rsidRPr="00DA7E6E" w:rsidRDefault="004A46CE">
            <w:pPr>
              <w:spacing w:after="0"/>
              <w:rPr>
                <w:rFonts w:cs="Arial"/>
                <w:szCs w:val="18"/>
              </w:rPr>
            </w:pPr>
          </w:p>
        </w:tc>
      </w:tr>
      <w:tr w:rsidR="00826348" w:rsidRPr="00DA7E6E" w14:paraId="50703DAC"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2A53BE1B"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9B0DD7C" w14:textId="77777777" w:rsidR="004A46CE" w:rsidRPr="00DA7E6E" w:rsidRDefault="004A46CE">
            <w:pPr>
              <w:spacing w:after="0"/>
              <w:rPr>
                <w:rFonts w:cs="Arial"/>
                <w:szCs w:val="18"/>
              </w:rPr>
            </w:pPr>
            <w:r w:rsidRPr="00DA7E6E">
              <w:rPr>
                <w:rFonts w:cs="Arial"/>
                <w:szCs w:val="18"/>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12DD4EC" w14:textId="77777777" w:rsidR="004A46CE" w:rsidRPr="00DA7E6E" w:rsidRDefault="004A46CE">
            <w:pPr>
              <w:spacing w:after="0"/>
              <w:rPr>
                <w:rFonts w:cs="Arial"/>
                <w:szCs w:val="18"/>
              </w:rPr>
            </w:pPr>
            <w:r w:rsidRPr="00DA7E6E">
              <w:rPr>
                <w:rFonts w:cs="Arial"/>
                <w:szCs w:val="18"/>
              </w:rPr>
              <w:t>0211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64E2F10" w14:textId="77777777" w:rsidR="004A46CE" w:rsidRPr="00DA7E6E" w:rsidRDefault="004A46CE">
            <w:pPr>
              <w:spacing w:after="0"/>
              <w:rPr>
                <w:rFonts w:cs="Arial"/>
                <w:szCs w:val="18"/>
              </w:rPr>
            </w:pPr>
          </w:p>
        </w:tc>
      </w:tr>
      <w:tr w:rsidR="00826348" w:rsidRPr="00DA7E6E" w14:paraId="24FA59B3"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7CFAC68C"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B9FEB9C" w14:textId="77777777" w:rsidR="004A46CE" w:rsidRPr="00DA7E6E" w:rsidRDefault="004A46CE">
            <w:pPr>
              <w:spacing w:after="0"/>
              <w:rPr>
                <w:rFonts w:cs="Arial"/>
                <w:szCs w:val="18"/>
              </w:rPr>
            </w:pPr>
            <w:r w:rsidRPr="00DA7E6E">
              <w:rPr>
                <w:rFonts w:cs="Arial"/>
                <w:szCs w:val="18"/>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11E982B" w14:textId="77777777" w:rsidR="004A46CE" w:rsidRPr="00DA7E6E" w:rsidRDefault="004A46CE">
            <w:pPr>
              <w:spacing w:after="0"/>
              <w:rPr>
                <w:rFonts w:cs="Arial"/>
                <w:szCs w:val="18"/>
              </w:rPr>
            </w:pPr>
            <w:r w:rsidRPr="00DA7E6E">
              <w:rPr>
                <w:rFonts w:cs="Arial"/>
                <w:szCs w:val="18"/>
              </w:rPr>
              <w:t>0212</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DC04A98" w14:textId="77777777" w:rsidR="004A46CE" w:rsidRPr="00DA7E6E" w:rsidRDefault="004A46CE">
            <w:pPr>
              <w:spacing w:after="0"/>
              <w:rPr>
                <w:rFonts w:cs="Arial"/>
                <w:szCs w:val="18"/>
              </w:rPr>
            </w:pPr>
          </w:p>
        </w:tc>
      </w:tr>
      <w:tr w:rsidR="00826348" w:rsidRPr="00DA7E6E" w14:paraId="51A92CAD"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334FFB03"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E5D6F28" w14:textId="77777777" w:rsidR="004A46CE" w:rsidRPr="00DA7E6E" w:rsidRDefault="004A46CE">
            <w:pPr>
              <w:spacing w:after="0"/>
              <w:rPr>
                <w:rFonts w:cs="Arial"/>
                <w:szCs w:val="18"/>
              </w:rPr>
            </w:pPr>
            <w:r w:rsidRPr="00DA7E6E">
              <w:rPr>
                <w:rFonts w:cs="Arial"/>
                <w:szCs w:val="18"/>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17E1130" w14:textId="77777777" w:rsidR="004A46CE" w:rsidRPr="00DA7E6E" w:rsidRDefault="004A46CE">
            <w:pPr>
              <w:spacing w:after="0"/>
              <w:rPr>
                <w:rFonts w:cs="Arial"/>
                <w:szCs w:val="18"/>
              </w:rPr>
            </w:pPr>
            <w:r w:rsidRPr="00DA7E6E">
              <w:rPr>
                <w:rFonts w:cs="Arial"/>
                <w:szCs w:val="18"/>
              </w:rPr>
              <w:t>0213</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C660A62" w14:textId="77777777" w:rsidR="004A46CE" w:rsidRPr="00DA7E6E" w:rsidRDefault="004A46CE">
            <w:pPr>
              <w:spacing w:after="0"/>
              <w:rPr>
                <w:rFonts w:cs="Arial"/>
                <w:szCs w:val="18"/>
              </w:rPr>
            </w:pPr>
          </w:p>
        </w:tc>
      </w:tr>
      <w:tr w:rsidR="00826348" w:rsidRPr="00DA7E6E" w14:paraId="0EB69BB8" w14:textId="77777777" w:rsidTr="004A46CE">
        <w:tc>
          <w:tcPr>
            <w:tcW w:w="1366" w:type="dxa"/>
            <w:vMerge/>
            <w:tcBorders>
              <w:top w:val="nil"/>
              <w:left w:val="single" w:sz="4" w:space="0" w:color="000000"/>
              <w:bottom w:val="single" w:sz="4" w:space="0" w:color="000000"/>
              <w:right w:val="single" w:sz="4" w:space="0" w:color="000000"/>
            </w:tcBorders>
            <w:vAlign w:val="center"/>
            <w:hideMark/>
          </w:tcPr>
          <w:p w14:paraId="6223D917" w14:textId="77777777" w:rsidR="004A46CE" w:rsidRPr="00DA7E6E" w:rsidRDefault="004A46CE">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44C24F2" w14:textId="77777777" w:rsidR="004A46CE" w:rsidRPr="00DA7E6E" w:rsidRDefault="004A46CE">
            <w:pPr>
              <w:spacing w:after="0"/>
              <w:rPr>
                <w:rFonts w:cs="Arial"/>
                <w:szCs w:val="18"/>
              </w:rPr>
            </w:pPr>
            <w:r w:rsidRPr="00DA7E6E">
              <w:rPr>
                <w:rFonts w:cs="Arial"/>
                <w:szCs w:val="18"/>
              </w:rPr>
              <w:t>There is an existing Film Box that has not been printed and N-ACTION at the Film Session level is not supported. A new Film Box will not be created when a previous Film Box has not been printed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832065F" w14:textId="77777777" w:rsidR="004A46CE" w:rsidRPr="00DA7E6E" w:rsidRDefault="004A46CE">
            <w:pPr>
              <w:spacing w:after="0"/>
              <w:rPr>
                <w:rFonts w:cs="Arial"/>
                <w:szCs w:val="18"/>
                <w:lang w:val="de-DE"/>
              </w:rPr>
            </w:pPr>
            <w:r w:rsidRPr="00DA7E6E">
              <w:rPr>
                <w:rFonts w:cs="Arial"/>
                <w:szCs w:val="18"/>
              </w:rPr>
              <w:t>C616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22B35AA" w14:textId="77777777" w:rsidR="004A46CE" w:rsidRPr="00DA7E6E" w:rsidRDefault="004A46CE">
            <w:pPr>
              <w:spacing w:after="0"/>
              <w:rPr>
                <w:rFonts w:cs="Arial"/>
                <w:szCs w:val="18"/>
              </w:rPr>
            </w:pPr>
          </w:p>
        </w:tc>
      </w:tr>
      <w:tr w:rsidR="000E349E" w:rsidRPr="00DA7E6E" w14:paraId="487796A2" w14:textId="77777777" w:rsidTr="004A46C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E8096F9" w14:textId="77777777" w:rsidR="004A46CE" w:rsidRPr="00DA7E6E" w:rsidRDefault="004A46CE" w:rsidP="00635261">
            <w:pPr>
              <w:spacing w:after="0"/>
              <w:rPr>
                <w:rFonts w:cs="Arial"/>
                <w:szCs w:val="18"/>
                <w:lang w:val="de-DE"/>
              </w:rPr>
            </w:pPr>
            <w:r w:rsidRPr="00DA7E6E">
              <w:rPr>
                <w:rFonts w:cs="Arial"/>
                <w:szCs w:val="18"/>
              </w:rPr>
              <w:t>*</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762C799D" w14:textId="77777777" w:rsidR="004A46CE" w:rsidRPr="00DA7E6E" w:rsidRDefault="004A46CE" w:rsidP="0053571A">
            <w:pPr>
              <w:spacing w:after="0"/>
              <w:rPr>
                <w:rFonts w:cs="Arial"/>
                <w:szCs w:val="18"/>
              </w:rPr>
            </w:pPr>
            <w:r w:rsidRPr="00DA7E6E">
              <w:rPr>
                <w:rFonts w:cs="Arial"/>
                <w:szCs w:val="18"/>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3426DDA" w14:textId="3FC72427" w:rsidR="004A46CE" w:rsidRPr="00DA7E6E" w:rsidRDefault="004A46CE" w:rsidP="0053571A">
            <w:pPr>
              <w:spacing w:after="0"/>
              <w:rPr>
                <w:rFonts w:cs="Arial"/>
                <w:szCs w:val="18"/>
              </w:rPr>
            </w:pPr>
            <w:r w:rsidRPr="00DA7E6E">
              <w:rPr>
                <w:rFonts w:cs="Arial"/>
                <w:szCs w:val="18"/>
              </w:rPr>
              <w:t xml:space="preserve">Any other status </w:t>
            </w:r>
            <w:r w:rsidR="00032E8D" w:rsidRPr="00DA7E6E">
              <w:rPr>
                <w:rFonts w:cs="Arial"/>
                <w:szCs w:val="18"/>
              </w:rPr>
              <w:t>codes</w:t>
            </w:r>
            <w:r w:rsidRPr="00DA7E6E">
              <w:rPr>
                <w:rFonts w:cs="Arial"/>
                <w:szCs w:val="18"/>
              </w:rPr>
              <w:t>.</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67D1ABD" w14:textId="77777777" w:rsidR="004A46CE" w:rsidRPr="00DA7E6E" w:rsidRDefault="004A46CE" w:rsidP="00944188">
            <w:pPr>
              <w:spacing w:after="0"/>
              <w:rPr>
                <w:rFonts w:cs="Arial"/>
                <w:szCs w:val="18"/>
              </w:rPr>
            </w:pPr>
          </w:p>
        </w:tc>
      </w:tr>
    </w:tbl>
    <w:p w14:paraId="51BC1B7F" w14:textId="77777777" w:rsidR="00130732" w:rsidRPr="00DA7E6E" w:rsidRDefault="00130732" w:rsidP="00635261">
      <w:pPr>
        <w:spacing w:after="0"/>
        <w:rPr>
          <w:rFonts w:cs="Arial"/>
        </w:rPr>
      </w:pPr>
    </w:p>
    <w:p w14:paraId="1769DBE1" w14:textId="0E99084B" w:rsidR="00392D0A" w:rsidRDefault="00392D0A" w:rsidP="007F5A1E">
      <w:pPr>
        <w:spacing w:before="120"/>
        <w:rPr>
          <w:b/>
          <w:bCs/>
        </w:rPr>
      </w:pPr>
      <w:r w:rsidRPr="007F5A1E">
        <w:rPr>
          <w:b/>
          <w:bCs/>
        </w:rPr>
        <w:t>SCU of the Basic Box Session SOP Class – N-DELETE</w:t>
      </w:r>
    </w:p>
    <w:p w14:paraId="3FD47952" w14:textId="6ABC6261" w:rsidR="0056132C" w:rsidRPr="009E34EE" w:rsidRDefault="0056132C" w:rsidP="0056132C">
      <w:r>
        <w:fldChar w:fldCharType="begin"/>
      </w:r>
      <w:r>
        <w:instrText xml:space="preserve"> REF _Ref72923899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58</w:t>
      </w:r>
      <w:r>
        <w:fldChar w:fldCharType="end"/>
      </w:r>
      <w:r>
        <w:t xml:space="preserve"> lists the status codes that the SCU </w:t>
      </w:r>
      <w:r w:rsidRPr="00DA7E6E">
        <w:t xml:space="preserve">of the </w:t>
      </w:r>
      <w:r>
        <w:t xml:space="preserve">Basic Film Box </w:t>
      </w:r>
      <w:r w:rsidRPr="009E34EE">
        <w:t>SOP Class</w:t>
      </w:r>
      <w:r w:rsidRPr="00DA7E6E">
        <w:t xml:space="preserve"> </w:t>
      </w:r>
      <w:r>
        <w:t>supports for the N-DELETE message and defines the application behavior, when encountering any of the listed Status Codes.</w:t>
      </w:r>
    </w:p>
    <w:p w14:paraId="3DBD767D" w14:textId="77777777" w:rsidR="004A46CE" w:rsidRPr="00DA7E6E" w:rsidRDefault="004A46CE">
      <w:pPr>
        <w:pStyle w:val="TemplateInstruction"/>
        <w:rPr>
          <w:rFonts w:cs="Arial"/>
          <w:sz w:val="20"/>
        </w:rPr>
      </w:pPr>
      <w:r w:rsidRPr="00DA7E6E">
        <w:rPr>
          <w:rFonts w:cs="Arial"/>
        </w:rPr>
        <w:t>[Describe the behavior of the application when it receives various status codes in the N-DELETE-RSP on Basic Film Box SOP Class for the Print Service. For instance, displaying and logging the error code or retrying the request.]</w:t>
      </w:r>
    </w:p>
    <w:p w14:paraId="287770C7" w14:textId="1BB5340C" w:rsidR="004A46CE" w:rsidRPr="00DA7E6E" w:rsidRDefault="0007533D">
      <w:pPr>
        <w:pStyle w:val="TableTitle"/>
        <w:rPr>
          <w:rFonts w:cs="Arial"/>
        </w:rPr>
      </w:pPr>
      <w:bookmarkStart w:id="943" w:name="_Ref7292389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58</w:t>
      </w:r>
      <w:r w:rsidR="00DF0827">
        <w:rPr>
          <w:rFonts w:cs="Arial"/>
        </w:rPr>
        <w:fldChar w:fldCharType="end"/>
      </w:r>
      <w:bookmarkEnd w:id="943"/>
      <w:r w:rsidR="004A46CE" w:rsidRPr="00DA7E6E">
        <w:rPr>
          <w:rFonts w:cs="Arial"/>
        </w:rPr>
        <w:t>: Status CodesN-DELETE of the Basic Film Box SOP Class - SCU</w:t>
      </w:r>
    </w:p>
    <w:tbl>
      <w:tblPr>
        <w:tblW w:w="9810" w:type="dxa"/>
        <w:tblInd w:w="-8" w:type="dxa"/>
        <w:tblLook w:val="04A0" w:firstRow="1" w:lastRow="0" w:firstColumn="1" w:lastColumn="0" w:noHBand="0" w:noVBand="1"/>
      </w:tblPr>
      <w:tblGrid>
        <w:gridCol w:w="1817"/>
        <w:gridCol w:w="3083"/>
        <w:gridCol w:w="2260"/>
        <w:gridCol w:w="2650"/>
      </w:tblGrid>
      <w:tr w:rsidR="00826348" w:rsidRPr="00DA7E6E" w14:paraId="2FB48466" w14:textId="77777777" w:rsidTr="004A46CE">
        <w:trPr>
          <w:trHeight w:val="480"/>
        </w:trPr>
        <w:tc>
          <w:tcPr>
            <w:tcW w:w="1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E5431" w14:textId="77777777" w:rsidR="004A46CE" w:rsidRPr="00DA7E6E" w:rsidRDefault="004A46CE">
            <w:pPr>
              <w:spacing w:after="0"/>
              <w:ind w:firstLineChars="200" w:firstLine="361"/>
              <w:rPr>
                <w:rFonts w:cs="Arial"/>
              </w:rPr>
            </w:pPr>
            <w:r w:rsidRPr="00DA7E6E">
              <w:rPr>
                <w:rFonts w:cs="Arial"/>
                <w:b/>
                <w:bCs/>
              </w:rPr>
              <w:t>Status class</w:t>
            </w:r>
          </w:p>
        </w:tc>
        <w:tc>
          <w:tcPr>
            <w:tcW w:w="30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60A3BB" w14:textId="77777777" w:rsidR="004A46CE" w:rsidRPr="00DA7E6E" w:rsidRDefault="004A46CE">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76252A" w14:textId="77777777" w:rsidR="004A46CE" w:rsidRPr="00DA7E6E" w:rsidRDefault="004A46CE">
            <w:pPr>
              <w:spacing w:after="0"/>
              <w:ind w:firstLineChars="200" w:firstLine="361"/>
              <w:rPr>
                <w:rFonts w:cs="Arial"/>
              </w:rPr>
            </w:pPr>
            <w:r w:rsidRPr="00DA7E6E">
              <w:rPr>
                <w:rFonts w:cs="Arial"/>
                <w:b/>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E60757" w14:textId="63313AFB" w:rsidR="004A46CE" w:rsidRPr="00DA7E6E" w:rsidRDefault="004A46CE" w:rsidP="00B21D5C">
            <w:pPr>
              <w:spacing w:after="0"/>
              <w:ind w:firstLineChars="200" w:firstLine="361"/>
              <w:rPr>
                <w:rFonts w:cs="Arial"/>
              </w:rPr>
            </w:pPr>
            <w:r w:rsidRPr="00DA7E6E">
              <w:rPr>
                <w:rFonts w:cs="Arial"/>
                <w:b/>
                <w:bCs/>
              </w:rPr>
              <w:t>Behavior</w:t>
            </w:r>
          </w:p>
        </w:tc>
      </w:tr>
      <w:tr w:rsidR="00826348" w:rsidRPr="00DA7E6E" w14:paraId="69088021" w14:textId="77777777" w:rsidTr="004A46CE">
        <w:trPr>
          <w:trHeight w:val="480"/>
        </w:trPr>
        <w:tc>
          <w:tcPr>
            <w:tcW w:w="1817" w:type="dxa"/>
            <w:tcBorders>
              <w:top w:val="single" w:sz="4" w:space="0" w:color="auto"/>
              <w:left w:val="single" w:sz="4" w:space="0" w:color="auto"/>
              <w:bottom w:val="single" w:sz="4" w:space="0" w:color="auto"/>
              <w:right w:val="single" w:sz="4" w:space="0" w:color="auto"/>
            </w:tcBorders>
            <w:vAlign w:val="center"/>
            <w:hideMark/>
          </w:tcPr>
          <w:p w14:paraId="3B481732" w14:textId="77777777" w:rsidR="004A46CE" w:rsidRPr="00DA7E6E" w:rsidRDefault="004A46CE" w:rsidP="00635261">
            <w:pPr>
              <w:spacing w:after="0"/>
              <w:rPr>
                <w:rFonts w:cs="Arial"/>
                <w:spacing w:val="2"/>
                <w:kern w:val="10"/>
                <w:szCs w:val="18"/>
                <w:lang w:eastAsia="de-DE"/>
              </w:rPr>
            </w:pPr>
            <w:r w:rsidRPr="00DA7E6E">
              <w:rPr>
                <w:rFonts w:cs="Arial"/>
              </w:rPr>
              <w:t>Success</w:t>
            </w:r>
          </w:p>
        </w:tc>
        <w:tc>
          <w:tcPr>
            <w:tcW w:w="3083" w:type="dxa"/>
            <w:tcBorders>
              <w:top w:val="single" w:sz="4" w:space="0" w:color="auto"/>
              <w:left w:val="single" w:sz="4" w:space="0" w:color="auto"/>
              <w:bottom w:val="single" w:sz="4" w:space="0" w:color="auto"/>
              <w:right w:val="single" w:sz="4" w:space="0" w:color="auto"/>
            </w:tcBorders>
            <w:vAlign w:val="center"/>
            <w:hideMark/>
          </w:tcPr>
          <w:p w14:paraId="57AEA058" w14:textId="77777777" w:rsidR="004A46CE" w:rsidRPr="00DA7E6E" w:rsidRDefault="004A46CE" w:rsidP="0053571A">
            <w:pPr>
              <w:spacing w:after="0"/>
              <w:rPr>
                <w:rFonts w:cs="Arial"/>
              </w:rPr>
            </w:pPr>
            <w:r w:rsidRPr="00DA7E6E">
              <w:rPr>
                <w:rFonts w:cs="Arial"/>
              </w:rPr>
              <w:t>Success</w:t>
            </w:r>
          </w:p>
        </w:tc>
        <w:tc>
          <w:tcPr>
            <w:tcW w:w="2260" w:type="dxa"/>
            <w:tcBorders>
              <w:top w:val="single" w:sz="4" w:space="0" w:color="auto"/>
              <w:left w:val="single" w:sz="4" w:space="0" w:color="auto"/>
              <w:bottom w:val="single" w:sz="4" w:space="0" w:color="auto"/>
              <w:right w:val="single" w:sz="4" w:space="0" w:color="auto"/>
            </w:tcBorders>
            <w:vAlign w:val="center"/>
            <w:hideMark/>
          </w:tcPr>
          <w:p w14:paraId="614A3F3C" w14:textId="77777777" w:rsidR="004A46CE" w:rsidRPr="00DA7E6E" w:rsidRDefault="004A46CE" w:rsidP="0053571A">
            <w:pPr>
              <w:spacing w:after="0"/>
              <w:rPr>
                <w:rFonts w:cs="Arial"/>
              </w:rPr>
            </w:pPr>
            <w:r w:rsidRPr="00DA7E6E">
              <w:rPr>
                <w:rFonts w:cs="Arial"/>
              </w:rPr>
              <w:t>0000</w:t>
            </w:r>
          </w:p>
        </w:tc>
        <w:tc>
          <w:tcPr>
            <w:tcW w:w="2650" w:type="dxa"/>
            <w:tcBorders>
              <w:top w:val="single" w:sz="4" w:space="0" w:color="auto"/>
              <w:left w:val="single" w:sz="4" w:space="0" w:color="auto"/>
              <w:bottom w:val="single" w:sz="4" w:space="0" w:color="auto"/>
              <w:right w:val="single" w:sz="4" w:space="0" w:color="auto"/>
            </w:tcBorders>
          </w:tcPr>
          <w:p w14:paraId="7868D6E1" w14:textId="77777777" w:rsidR="004A46CE" w:rsidRPr="00DA7E6E" w:rsidRDefault="004A46CE" w:rsidP="00944188">
            <w:pPr>
              <w:spacing w:after="0"/>
              <w:rPr>
                <w:rFonts w:cs="Arial"/>
              </w:rPr>
            </w:pPr>
          </w:p>
        </w:tc>
      </w:tr>
      <w:tr w:rsidR="00826348" w:rsidRPr="00DA7E6E" w14:paraId="289083C4" w14:textId="77777777" w:rsidTr="004A46CE">
        <w:trPr>
          <w:trHeight w:val="480"/>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06285EB7" w14:textId="77777777" w:rsidR="004A46CE" w:rsidRPr="00DA7E6E" w:rsidRDefault="004A46CE" w:rsidP="00635261">
            <w:pPr>
              <w:spacing w:after="0"/>
              <w:rPr>
                <w:rFonts w:cs="Arial"/>
              </w:rPr>
            </w:pPr>
            <w:r w:rsidRPr="00DA7E6E">
              <w:rPr>
                <w:rFonts w:cs="Arial"/>
              </w:rPr>
              <w:t>Failure</w:t>
            </w:r>
          </w:p>
        </w:tc>
        <w:tc>
          <w:tcPr>
            <w:tcW w:w="3083" w:type="dxa"/>
            <w:tcBorders>
              <w:top w:val="single" w:sz="4" w:space="0" w:color="auto"/>
              <w:left w:val="single" w:sz="4" w:space="0" w:color="auto"/>
              <w:bottom w:val="single" w:sz="4" w:space="0" w:color="auto"/>
              <w:right w:val="single" w:sz="4" w:space="0" w:color="auto"/>
            </w:tcBorders>
            <w:vAlign w:val="bottom"/>
            <w:hideMark/>
          </w:tcPr>
          <w:p w14:paraId="55C63519" w14:textId="77777777" w:rsidR="004A46CE" w:rsidRPr="00DA7E6E" w:rsidRDefault="004A46CE" w:rsidP="0053571A">
            <w:pPr>
              <w:spacing w:after="0"/>
              <w:rPr>
                <w:rFonts w:cs="Arial"/>
              </w:rPr>
            </w:pPr>
            <w:r w:rsidRPr="00DA7E6E">
              <w:rPr>
                <w:rFonts w:cs="Arial"/>
              </w:rPr>
              <w:t>Processing Failure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2FEFD6C6" w14:textId="77777777" w:rsidR="004A46CE" w:rsidRPr="00DA7E6E" w:rsidRDefault="004A46CE" w:rsidP="0053571A">
            <w:pPr>
              <w:spacing w:after="0"/>
              <w:rPr>
                <w:rFonts w:cs="Arial"/>
              </w:rPr>
            </w:pPr>
            <w:r w:rsidRPr="00DA7E6E">
              <w:rPr>
                <w:rFonts w:cs="Arial"/>
              </w:rPr>
              <w:t>0110</w:t>
            </w:r>
          </w:p>
        </w:tc>
        <w:tc>
          <w:tcPr>
            <w:tcW w:w="2650" w:type="dxa"/>
            <w:tcBorders>
              <w:top w:val="single" w:sz="4" w:space="0" w:color="auto"/>
              <w:left w:val="single" w:sz="4" w:space="0" w:color="auto"/>
              <w:bottom w:val="single" w:sz="4" w:space="0" w:color="auto"/>
              <w:right w:val="single" w:sz="4" w:space="0" w:color="auto"/>
            </w:tcBorders>
          </w:tcPr>
          <w:p w14:paraId="1F0F49D7" w14:textId="77777777" w:rsidR="004A46CE" w:rsidRPr="00DA7E6E" w:rsidRDefault="004A46CE" w:rsidP="00944188">
            <w:pPr>
              <w:spacing w:after="0"/>
              <w:rPr>
                <w:rFonts w:cs="Arial"/>
              </w:rPr>
            </w:pPr>
          </w:p>
        </w:tc>
      </w:tr>
      <w:tr w:rsidR="00826348" w:rsidRPr="00DA7E6E" w14:paraId="3E4A8E7F" w14:textId="77777777" w:rsidTr="004A46CE">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BB4B1"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00EFD6E0" w14:textId="77777777" w:rsidR="004A46CE" w:rsidRPr="00DA7E6E" w:rsidRDefault="004A46CE">
            <w:pPr>
              <w:spacing w:after="0"/>
              <w:rPr>
                <w:rFonts w:cs="Arial"/>
              </w:rPr>
            </w:pPr>
            <w:r w:rsidRPr="00DA7E6E">
              <w:rPr>
                <w:rFonts w:cs="Arial"/>
              </w:rPr>
              <w:t>Invalid Object Instance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0C130A6C" w14:textId="77777777" w:rsidR="004A46CE" w:rsidRPr="00DA7E6E" w:rsidRDefault="004A46CE">
            <w:pPr>
              <w:spacing w:after="0"/>
              <w:rPr>
                <w:rFonts w:cs="Arial"/>
              </w:rPr>
            </w:pPr>
            <w:r w:rsidRPr="00DA7E6E">
              <w:rPr>
                <w:rFonts w:cs="Arial"/>
              </w:rPr>
              <w:t>0117</w:t>
            </w:r>
          </w:p>
        </w:tc>
        <w:tc>
          <w:tcPr>
            <w:tcW w:w="2650" w:type="dxa"/>
            <w:tcBorders>
              <w:top w:val="single" w:sz="4" w:space="0" w:color="auto"/>
              <w:left w:val="single" w:sz="4" w:space="0" w:color="auto"/>
              <w:bottom w:val="single" w:sz="4" w:space="0" w:color="auto"/>
              <w:right w:val="single" w:sz="4" w:space="0" w:color="auto"/>
            </w:tcBorders>
          </w:tcPr>
          <w:p w14:paraId="518389CE" w14:textId="77777777" w:rsidR="004A46CE" w:rsidRPr="00DA7E6E" w:rsidRDefault="004A46CE">
            <w:pPr>
              <w:spacing w:after="0"/>
              <w:rPr>
                <w:rFonts w:cs="Arial"/>
              </w:rPr>
            </w:pPr>
          </w:p>
        </w:tc>
      </w:tr>
      <w:tr w:rsidR="00826348" w:rsidRPr="00DA7E6E" w14:paraId="0F909AFB" w14:textId="77777777" w:rsidTr="004A46CE">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97A73"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16EB5F3A" w14:textId="77777777" w:rsidR="004A46CE" w:rsidRPr="00DA7E6E" w:rsidRDefault="004A46CE">
            <w:pPr>
              <w:spacing w:after="0"/>
              <w:rPr>
                <w:rFonts w:cs="Arial"/>
              </w:rPr>
            </w:pPr>
            <w:r w:rsidRPr="00DA7E6E">
              <w:rPr>
                <w:rFonts w:cs="Arial"/>
              </w:rPr>
              <w:t>No Such SOP Class</w:t>
            </w:r>
          </w:p>
        </w:tc>
        <w:tc>
          <w:tcPr>
            <w:tcW w:w="2260" w:type="dxa"/>
            <w:tcBorders>
              <w:top w:val="single" w:sz="4" w:space="0" w:color="auto"/>
              <w:left w:val="single" w:sz="4" w:space="0" w:color="auto"/>
              <w:bottom w:val="single" w:sz="4" w:space="0" w:color="auto"/>
              <w:right w:val="single" w:sz="4" w:space="0" w:color="auto"/>
            </w:tcBorders>
            <w:vAlign w:val="bottom"/>
            <w:hideMark/>
          </w:tcPr>
          <w:p w14:paraId="5EB0F88E" w14:textId="77777777" w:rsidR="004A46CE" w:rsidRPr="00DA7E6E" w:rsidRDefault="004A46CE">
            <w:pPr>
              <w:spacing w:after="0"/>
              <w:rPr>
                <w:rFonts w:cs="Arial"/>
              </w:rPr>
            </w:pPr>
            <w:r w:rsidRPr="00DA7E6E">
              <w:rPr>
                <w:rFonts w:cs="Arial"/>
              </w:rPr>
              <w:t>0118</w:t>
            </w:r>
          </w:p>
        </w:tc>
        <w:tc>
          <w:tcPr>
            <w:tcW w:w="2650" w:type="dxa"/>
            <w:tcBorders>
              <w:top w:val="single" w:sz="4" w:space="0" w:color="auto"/>
              <w:left w:val="single" w:sz="4" w:space="0" w:color="auto"/>
              <w:bottom w:val="single" w:sz="4" w:space="0" w:color="auto"/>
              <w:right w:val="single" w:sz="4" w:space="0" w:color="auto"/>
            </w:tcBorders>
          </w:tcPr>
          <w:p w14:paraId="463C3A2D" w14:textId="77777777" w:rsidR="004A46CE" w:rsidRPr="00DA7E6E" w:rsidRDefault="004A46CE">
            <w:pPr>
              <w:spacing w:after="0"/>
              <w:rPr>
                <w:rFonts w:cs="Arial"/>
              </w:rPr>
            </w:pPr>
          </w:p>
        </w:tc>
      </w:tr>
      <w:tr w:rsidR="00826348" w:rsidRPr="00DA7E6E" w14:paraId="76CDB56F"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63F5D"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5409A4C1" w14:textId="77777777" w:rsidR="004A46CE" w:rsidRPr="00DA7E6E" w:rsidRDefault="004A46CE">
            <w:pPr>
              <w:spacing w:after="0"/>
              <w:rPr>
                <w:rFonts w:cs="Arial"/>
              </w:rPr>
            </w:pPr>
            <w:r w:rsidRPr="00DA7E6E">
              <w:rPr>
                <w:rFonts w:cs="Arial"/>
              </w:rPr>
              <w:t>Class Instance Conflict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1027561" w14:textId="77777777" w:rsidR="004A46CE" w:rsidRPr="00DA7E6E" w:rsidRDefault="004A46CE">
            <w:pPr>
              <w:spacing w:after="0"/>
              <w:rPr>
                <w:rFonts w:cs="Arial"/>
              </w:rPr>
            </w:pPr>
            <w:r w:rsidRPr="00DA7E6E">
              <w:rPr>
                <w:rFonts w:cs="Arial"/>
              </w:rPr>
              <w:t>0119</w:t>
            </w:r>
          </w:p>
        </w:tc>
        <w:tc>
          <w:tcPr>
            <w:tcW w:w="2650" w:type="dxa"/>
            <w:tcBorders>
              <w:top w:val="single" w:sz="4" w:space="0" w:color="auto"/>
              <w:left w:val="single" w:sz="4" w:space="0" w:color="auto"/>
              <w:bottom w:val="single" w:sz="4" w:space="0" w:color="auto"/>
              <w:right w:val="single" w:sz="4" w:space="0" w:color="auto"/>
            </w:tcBorders>
            <w:noWrap/>
          </w:tcPr>
          <w:p w14:paraId="265DC7FB" w14:textId="77777777" w:rsidR="004A46CE" w:rsidRPr="00DA7E6E" w:rsidRDefault="004A46CE">
            <w:pPr>
              <w:spacing w:after="0"/>
              <w:rPr>
                <w:rFonts w:cs="Arial"/>
              </w:rPr>
            </w:pPr>
          </w:p>
        </w:tc>
      </w:tr>
      <w:tr w:rsidR="00826348" w:rsidRPr="00DA7E6E" w14:paraId="5DE5B4C2"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64794"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07E4D41B" w14:textId="77777777" w:rsidR="004A46CE" w:rsidRPr="00DA7E6E" w:rsidRDefault="004A46CE">
            <w:pPr>
              <w:spacing w:after="0"/>
              <w:rPr>
                <w:rFonts w:cs="Arial"/>
              </w:rPr>
            </w:pPr>
            <w:r w:rsidRPr="00DA7E6E">
              <w:rPr>
                <w:rFonts w:cs="Arial"/>
              </w:rPr>
              <w:t>Refused: Not Authorized</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0A9D364" w14:textId="77777777" w:rsidR="004A46CE" w:rsidRPr="00DA7E6E" w:rsidRDefault="004A46CE">
            <w:pPr>
              <w:spacing w:after="0"/>
              <w:rPr>
                <w:rFonts w:cs="Arial"/>
              </w:rPr>
            </w:pPr>
            <w:r w:rsidRPr="00DA7E6E">
              <w:rPr>
                <w:rFonts w:cs="Arial"/>
              </w:rPr>
              <w:t>0124</w:t>
            </w:r>
          </w:p>
        </w:tc>
        <w:tc>
          <w:tcPr>
            <w:tcW w:w="2650" w:type="dxa"/>
            <w:tcBorders>
              <w:top w:val="single" w:sz="4" w:space="0" w:color="auto"/>
              <w:left w:val="single" w:sz="4" w:space="0" w:color="auto"/>
              <w:bottom w:val="single" w:sz="4" w:space="0" w:color="auto"/>
              <w:right w:val="single" w:sz="4" w:space="0" w:color="auto"/>
            </w:tcBorders>
            <w:noWrap/>
          </w:tcPr>
          <w:p w14:paraId="3E1F9D63" w14:textId="77777777" w:rsidR="004A46CE" w:rsidRPr="00DA7E6E" w:rsidRDefault="004A46CE">
            <w:pPr>
              <w:spacing w:after="0"/>
              <w:rPr>
                <w:rFonts w:cs="Arial"/>
              </w:rPr>
            </w:pPr>
          </w:p>
        </w:tc>
      </w:tr>
      <w:tr w:rsidR="00826348" w:rsidRPr="00DA7E6E" w14:paraId="233136D8"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44F7E"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4D7A6685" w14:textId="77777777" w:rsidR="004A46CE" w:rsidRPr="00DA7E6E" w:rsidRDefault="004A46CE">
            <w:pPr>
              <w:spacing w:after="0"/>
              <w:rPr>
                <w:rFonts w:cs="Arial"/>
              </w:rPr>
            </w:pPr>
            <w:r w:rsidRPr="00DA7E6E">
              <w:rPr>
                <w:rFonts w:cs="Arial"/>
              </w:rPr>
              <w:t>Duplicate Invocation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BBBDCAC" w14:textId="77777777" w:rsidR="004A46CE" w:rsidRPr="00DA7E6E" w:rsidRDefault="004A46CE">
            <w:pPr>
              <w:spacing w:after="0"/>
              <w:rPr>
                <w:rFonts w:cs="Arial"/>
              </w:rPr>
            </w:pPr>
            <w:r w:rsidRPr="00DA7E6E">
              <w:rPr>
                <w:rFonts w:cs="Arial"/>
              </w:rPr>
              <w:t>0210</w:t>
            </w:r>
          </w:p>
        </w:tc>
        <w:tc>
          <w:tcPr>
            <w:tcW w:w="2650" w:type="dxa"/>
            <w:tcBorders>
              <w:top w:val="single" w:sz="4" w:space="0" w:color="auto"/>
              <w:left w:val="single" w:sz="4" w:space="0" w:color="auto"/>
              <w:bottom w:val="single" w:sz="4" w:space="0" w:color="auto"/>
              <w:right w:val="single" w:sz="4" w:space="0" w:color="auto"/>
            </w:tcBorders>
            <w:noWrap/>
          </w:tcPr>
          <w:p w14:paraId="210DA2F4" w14:textId="77777777" w:rsidR="004A46CE" w:rsidRPr="00DA7E6E" w:rsidRDefault="004A46CE">
            <w:pPr>
              <w:spacing w:after="0"/>
              <w:rPr>
                <w:rFonts w:cs="Arial"/>
              </w:rPr>
            </w:pPr>
          </w:p>
        </w:tc>
      </w:tr>
      <w:tr w:rsidR="00826348" w:rsidRPr="00DA7E6E" w14:paraId="6E2EDDA4"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1CBE5"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6FC7D858" w14:textId="77777777" w:rsidR="004A46CE" w:rsidRPr="00DA7E6E" w:rsidRDefault="004A46CE">
            <w:pPr>
              <w:spacing w:after="0"/>
              <w:rPr>
                <w:rFonts w:cs="Arial"/>
              </w:rPr>
            </w:pPr>
            <w:r w:rsidRPr="00DA7E6E">
              <w:rPr>
                <w:rFonts w:cs="Arial"/>
              </w:rPr>
              <w:t>Unrecognized Operation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0C3A519" w14:textId="77777777" w:rsidR="004A46CE" w:rsidRPr="00DA7E6E" w:rsidRDefault="004A46CE">
            <w:pPr>
              <w:spacing w:after="0"/>
              <w:rPr>
                <w:rFonts w:cs="Arial"/>
              </w:rPr>
            </w:pPr>
            <w:r w:rsidRPr="00DA7E6E">
              <w:rPr>
                <w:rFonts w:cs="Arial"/>
              </w:rPr>
              <w:t>0211</w:t>
            </w:r>
          </w:p>
        </w:tc>
        <w:tc>
          <w:tcPr>
            <w:tcW w:w="2650" w:type="dxa"/>
            <w:tcBorders>
              <w:top w:val="single" w:sz="4" w:space="0" w:color="auto"/>
              <w:left w:val="single" w:sz="4" w:space="0" w:color="auto"/>
              <w:bottom w:val="single" w:sz="4" w:space="0" w:color="auto"/>
              <w:right w:val="single" w:sz="4" w:space="0" w:color="auto"/>
            </w:tcBorders>
            <w:noWrap/>
          </w:tcPr>
          <w:p w14:paraId="4CA1971C" w14:textId="77777777" w:rsidR="004A46CE" w:rsidRPr="00DA7E6E" w:rsidRDefault="004A46CE">
            <w:pPr>
              <w:spacing w:after="0"/>
              <w:rPr>
                <w:rFonts w:cs="Arial"/>
              </w:rPr>
            </w:pPr>
          </w:p>
        </w:tc>
      </w:tr>
      <w:tr w:rsidR="00826348" w:rsidRPr="00DA7E6E" w14:paraId="40D5ABAE"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9DFEE"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0B1070FA" w14:textId="77777777" w:rsidR="004A46CE" w:rsidRPr="00DA7E6E" w:rsidRDefault="004A46CE">
            <w:pPr>
              <w:spacing w:after="0"/>
              <w:rPr>
                <w:rFonts w:cs="Arial"/>
              </w:rPr>
            </w:pPr>
            <w:r w:rsidRPr="00DA7E6E">
              <w:rPr>
                <w:rFonts w:cs="Arial"/>
              </w:rPr>
              <w:t>Mistyped Argument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0CACD30" w14:textId="77777777" w:rsidR="004A46CE" w:rsidRPr="00DA7E6E" w:rsidRDefault="004A46CE">
            <w:pPr>
              <w:spacing w:after="0"/>
              <w:rPr>
                <w:rFonts w:cs="Arial"/>
              </w:rPr>
            </w:pPr>
            <w:r w:rsidRPr="00DA7E6E">
              <w:rPr>
                <w:rFonts w:cs="Arial"/>
              </w:rPr>
              <w:t>0212</w:t>
            </w:r>
          </w:p>
        </w:tc>
        <w:tc>
          <w:tcPr>
            <w:tcW w:w="2650" w:type="dxa"/>
            <w:tcBorders>
              <w:top w:val="single" w:sz="4" w:space="0" w:color="auto"/>
              <w:left w:val="single" w:sz="4" w:space="0" w:color="auto"/>
              <w:bottom w:val="single" w:sz="4" w:space="0" w:color="auto"/>
              <w:right w:val="single" w:sz="4" w:space="0" w:color="auto"/>
            </w:tcBorders>
            <w:noWrap/>
          </w:tcPr>
          <w:p w14:paraId="4F2E5DEA" w14:textId="77777777" w:rsidR="004A46CE" w:rsidRPr="00DA7E6E" w:rsidRDefault="004A46CE">
            <w:pPr>
              <w:spacing w:after="0"/>
              <w:rPr>
                <w:rFonts w:cs="Arial"/>
              </w:rPr>
            </w:pPr>
          </w:p>
        </w:tc>
      </w:tr>
      <w:tr w:rsidR="00826348" w:rsidRPr="00DA7E6E" w14:paraId="563D33F7" w14:textId="77777777" w:rsidTr="004A46C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80B99" w14:textId="77777777" w:rsidR="004A46CE" w:rsidRPr="00DA7E6E" w:rsidRDefault="004A46CE">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7B51E12B" w14:textId="77777777" w:rsidR="004A46CE" w:rsidRPr="00DA7E6E" w:rsidRDefault="004A46CE">
            <w:pPr>
              <w:spacing w:after="0"/>
              <w:rPr>
                <w:rFonts w:cs="Arial"/>
              </w:rPr>
            </w:pPr>
            <w:r w:rsidRPr="00DA7E6E">
              <w:rPr>
                <w:rFonts w:cs="Arial"/>
              </w:rPr>
              <w:t>Resource Limitation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F3820BD" w14:textId="77777777" w:rsidR="004A46CE" w:rsidRPr="00DA7E6E" w:rsidRDefault="004A46CE">
            <w:pPr>
              <w:spacing w:after="0"/>
              <w:rPr>
                <w:rFonts w:cs="Arial"/>
              </w:rPr>
            </w:pPr>
            <w:r w:rsidRPr="00DA7E6E">
              <w:rPr>
                <w:rFonts w:cs="Arial"/>
              </w:rPr>
              <w:t>0213</w:t>
            </w:r>
          </w:p>
        </w:tc>
        <w:tc>
          <w:tcPr>
            <w:tcW w:w="2650" w:type="dxa"/>
            <w:tcBorders>
              <w:top w:val="single" w:sz="4" w:space="0" w:color="auto"/>
              <w:left w:val="single" w:sz="4" w:space="0" w:color="auto"/>
              <w:bottom w:val="single" w:sz="4" w:space="0" w:color="auto"/>
              <w:right w:val="single" w:sz="4" w:space="0" w:color="auto"/>
            </w:tcBorders>
            <w:noWrap/>
          </w:tcPr>
          <w:p w14:paraId="774CBEB6" w14:textId="77777777" w:rsidR="004A46CE" w:rsidRPr="00DA7E6E" w:rsidRDefault="004A46CE">
            <w:pPr>
              <w:spacing w:after="0"/>
              <w:rPr>
                <w:rFonts w:cs="Arial"/>
              </w:rPr>
            </w:pPr>
          </w:p>
        </w:tc>
      </w:tr>
    </w:tbl>
    <w:p w14:paraId="01406298" w14:textId="77777777" w:rsidR="004A46CE" w:rsidRPr="00DA7E6E" w:rsidRDefault="004A46CE" w:rsidP="00635261">
      <w:pPr>
        <w:spacing w:after="0"/>
        <w:rPr>
          <w:rFonts w:cs="Arial"/>
        </w:rPr>
      </w:pPr>
    </w:p>
    <w:p w14:paraId="53250AB3" w14:textId="4B839C63" w:rsidR="00392D0A" w:rsidRDefault="00392D0A" w:rsidP="007F5A1E">
      <w:pPr>
        <w:spacing w:before="120"/>
        <w:rPr>
          <w:b/>
          <w:bCs/>
        </w:rPr>
      </w:pPr>
      <w:r w:rsidRPr="007F5A1E">
        <w:rPr>
          <w:b/>
          <w:bCs/>
        </w:rPr>
        <w:t xml:space="preserve">SCU of the Basic </w:t>
      </w:r>
      <w:r w:rsidR="009B6977" w:rsidRPr="007F5A1E">
        <w:rPr>
          <w:b/>
          <w:bCs/>
        </w:rPr>
        <w:t>Box</w:t>
      </w:r>
      <w:r w:rsidRPr="007F5A1E">
        <w:rPr>
          <w:b/>
          <w:bCs/>
        </w:rPr>
        <w:t xml:space="preserve"> Session SOP Class – N-ACTION</w:t>
      </w:r>
    </w:p>
    <w:p w14:paraId="376B6E58" w14:textId="79BA1D69" w:rsidR="0056132C" w:rsidRPr="009E34EE" w:rsidRDefault="0056132C" w:rsidP="0056132C">
      <w:r>
        <w:fldChar w:fldCharType="begin"/>
      </w:r>
      <w:r>
        <w:instrText xml:space="preserve"> REF _Ref72923919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59</w:t>
      </w:r>
      <w:r>
        <w:fldChar w:fldCharType="end"/>
      </w:r>
      <w:r>
        <w:t xml:space="preserve"> lists the status codes that the SCU </w:t>
      </w:r>
      <w:r w:rsidRPr="00DA7E6E">
        <w:t xml:space="preserve">of the </w:t>
      </w:r>
      <w:r>
        <w:t xml:space="preserve">Basic Film Box </w:t>
      </w:r>
      <w:r w:rsidRPr="009E34EE">
        <w:t>SOP Class</w:t>
      </w:r>
      <w:r w:rsidRPr="00DA7E6E">
        <w:t xml:space="preserve"> </w:t>
      </w:r>
      <w:r>
        <w:t>supports for the N-ACTION message and defines the application behavior, when encountering any of the listed Status Codes.</w:t>
      </w:r>
    </w:p>
    <w:p w14:paraId="7F30C53D" w14:textId="77777777" w:rsidR="00EC1A8C" w:rsidRPr="00DA7E6E" w:rsidRDefault="00EC1A8C">
      <w:pPr>
        <w:pStyle w:val="TemplateInstruction"/>
        <w:rPr>
          <w:rFonts w:cs="Arial"/>
          <w:sz w:val="20"/>
        </w:rPr>
      </w:pPr>
      <w:r w:rsidRPr="00DA7E6E">
        <w:rPr>
          <w:rFonts w:cs="Arial"/>
        </w:rPr>
        <w:t>[Describe the behavior of the application when it receives various status codes in the N-ACTION-RSP on Basic Film Box SOP Class for the Print Service. For instance, displaying and logging the error code or retrying the request.]</w:t>
      </w:r>
    </w:p>
    <w:p w14:paraId="12C3FEC8" w14:textId="6A569A47" w:rsidR="00EC1A8C" w:rsidRPr="00DA7E6E" w:rsidRDefault="0007533D">
      <w:pPr>
        <w:pStyle w:val="TableTitle"/>
        <w:rPr>
          <w:rFonts w:cs="Arial"/>
        </w:rPr>
      </w:pPr>
      <w:bookmarkStart w:id="944" w:name="_Ref7292391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59</w:t>
      </w:r>
      <w:r w:rsidR="00DF0827">
        <w:rPr>
          <w:rFonts w:cs="Arial"/>
        </w:rPr>
        <w:fldChar w:fldCharType="end"/>
      </w:r>
      <w:bookmarkEnd w:id="944"/>
      <w:r w:rsidR="00EC1A8C" w:rsidRPr="00DA7E6E">
        <w:rPr>
          <w:rFonts w:cs="Arial"/>
        </w:rPr>
        <w:t>: Status Codes N-ACTION of the Basic Film Box SOP Class - SCU</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3170"/>
      </w:tblGrid>
      <w:tr w:rsidR="00826348" w:rsidRPr="00DA7E6E" w14:paraId="65F4D306" w14:textId="77777777" w:rsidTr="00EC1A8C">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41205D8" w14:textId="77777777" w:rsidR="00EC1A8C" w:rsidRPr="00DA7E6E" w:rsidRDefault="00EC1A8C">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276D203" w14:textId="77777777" w:rsidR="00EC1A8C" w:rsidRPr="00DA7E6E" w:rsidRDefault="00EC1A8C">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3638CD0" w14:textId="77777777" w:rsidR="00EC1A8C" w:rsidRPr="00DA7E6E" w:rsidRDefault="00EC1A8C">
            <w:pPr>
              <w:spacing w:before="180" w:after="0"/>
              <w:jc w:val="center"/>
              <w:rPr>
                <w:rFonts w:cs="Arial"/>
              </w:rPr>
            </w:pPr>
            <w:r w:rsidRPr="00DA7E6E">
              <w:rPr>
                <w:rFonts w:cs="Arial"/>
                <w:b/>
              </w:rPr>
              <w:t>Status Code</w:t>
            </w:r>
          </w:p>
        </w:tc>
        <w:tc>
          <w:tcPr>
            <w:tcW w:w="316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FE3EC7F" w14:textId="7E84A34C" w:rsidR="00EC1A8C" w:rsidRPr="00DA7E6E" w:rsidRDefault="00EC1A8C" w:rsidP="00B21D5C">
            <w:pPr>
              <w:spacing w:before="180" w:after="0"/>
              <w:jc w:val="center"/>
              <w:rPr>
                <w:rFonts w:cs="Arial"/>
              </w:rPr>
            </w:pPr>
            <w:r w:rsidRPr="00DA7E6E">
              <w:rPr>
                <w:rFonts w:cs="Arial"/>
                <w:b/>
              </w:rPr>
              <w:t>Behavior</w:t>
            </w:r>
          </w:p>
        </w:tc>
      </w:tr>
      <w:tr w:rsidR="00826348" w:rsidRPr="00DA7E6E" w14:paraId="5CC0825C" w14:textId="77777777" w:rsidTr="00EC1A8C">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C507600" w14:textId="77777777" w:rsidR="00EC1A8C" w:rsidRPr="00DA7E6E" w:rsidRDefault="00EC1A8C"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5CBE2A0" w14:textId="77777777" w:rsidR="00EC1A8C" w:rsidRPr="00DA7E6E" w:rsidRDefault="00EC1A8C"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9C1DB14" w14:textId="77777777" w:rsidR="00EC1A8C" w:rsidRPr="00DA7E6E" w:rsidRDefault="00EC1A8C" w:rsidP="0053571A">
            <w:pPr>
              <w:spacing w:after="0"/>
              <w:rPr>
                <w:rFonts w:cs="Arial"/>
              </w:rPr>
            </w:pPr>
            <w:r w:rsidRPr="00DA7E6E">
              <w:rPr>
                <w:rFonts w:cs="Arial"/>
              </w:rPr>
              <w:t>0000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CFE8EFE" w14:textId="77777777" w:rsidR="00EC1A8C" w:rsidRPr="00DA7E6E" w:rsidRDefault="00EC1A8C" w:rsidP="00944188">
            <w:pPr>
              <w:spacing w:after="0"/>
              <w:rPr>
                <w:rFonts w:cs="Arial"/>
              </w:rPr>
            </w:pPr>
          </w:p>
        </w:tc>
      </w:tr>
      <w:tr w:rsidR="00826348" w:rsidRPr="00DA7E6E" w14:paraId="0659B30D" w14:textId="77777777" w:rsidTr="00EC1A8C">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055E653" w14:textId="77777777" w:rsidR="00EC1A8C" w:rsidRPr="00DA7E6E" w:rsidRDefault="00EC1A8C" w:rsidP="00635261">
            <w:pPr>
              <w:spacing w:after="0"/>
              <w:rPr>
                <w:rFonts w:cs="Arial"/>
                <w:lang w:val="de-DE"/>
              </w:rPr>
            </w:pPr>
            <w:r w:rsidRPr="00DA7E6E">
              <w:rPr>
                <w:rFonts w:cs="Arial"/>
              </w:rPr>
              <w:lastRenderedPageBreak/>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A71F55D" w14:textId="77777777" w:rsidR="00EC1A8C" w:rsidRPr="00DA7E6E" w:rsidRDefault="00EC1A8C" w:rsidP="0053571A">
            <w:pPr>
              <w:spacing w:after="0"/>
              <w:rPr>
                <w:rFonts w:cs="Arial"/>
              </w:rPr>
            </w:pPr>
            <w:r w:rsidRPr="00DA7E6E">
              <w:rPr>
                <w:rFonts w:cs="Arial"/>
              </w:rPr>
              <w:t>Film Box SOP Instance hierarchy does not contain Image Box SOP Instances (empty page)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0DECA3F" w14:textId="77777777" w:rsidR="00EC1A8C" w:rsidRPr="00DA7E6E" w:rsidRDefault="00EC1A8C" w:rsidP="0053571A">
            <w:pPr>
              <w:spacing w:after="0"/>
              <w:rPr>
                <w:rFonts w:cs="Arial"/>
                <w:lang w:val="de-DE"/>
              </w:rPr>
            </w:pPr>
            <w:r w:rsidRPr="00DA7E6E">
              <w:rPr>
                <w:rFonts w:cs="Arial"/>
              </w:rPr>
              <w:t>B603H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E01CE71" w14:textId="77777777" w:rsidR="00EC1A8C" w:rsidRPr="00DA7E6E" w:rsidRDefault="00EC1A8C" w:rsidP="00944188">
            <w:pPr>
              <w:spacing w:after="0"/>
              <w:rPr>
                <w:rFonts w:cs="Arial"/>
              </w:rPr>
            </w:pPr>
          </w:p>
        </w:tc>
      </w:tr>
      <w:tr w:rsidR="00826348" w:rsidRPr="00DA7E6E" w14:paraId="056FCBEB"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3A369FB6"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C99E67A" w14:textId="77777777" w:rsidR="00EC1A8C" w:rsidRPr="00DA7E6E" w:rsidRDefault="00EC1A8C">
            <w:pPr>
              <w:spacing w:after="0"/>
              <w:rPr>
                <w:rFonts w:cs="Arial"/>
              </w:rPr>
            </w:pPr>
            <w:r w:rsidRPr="00DA7E6E">
              <w:rPr>
                <w:rFonts w:cs="Arial"/>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72BBC9A" w14:textId="77777777" w:rsidR="00EC1A8C" w:rsidRPr="00DA7E6E" w:rsidRDefault="00EC1A8C">
            <w:pPr>
              <w:spacing w:after="0"/>
              <w:rPr>
                <w:rFonts w:cs="Arial"/>
                <w:lang w:val="de-DE"/>
              </w:rPr>
            </w:pPr>
            <w:r w:rsidRPr="00DA7E6E">
              <w:rPr>
                <w:rFonts w:cs="Arial"/>
              </w:rPr>
              <w:t>B604H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3EF111A" w14:textId="77777777" w:rsidR="00EC1A8C" w:rsidRPr="00DA7E6E" w:rsidRDefault="00EC1A8C">
            <w:pPr>
              <w:spacing w:after="0"/>
              <w:rPr>
                <w:rFonts w:cs="Arial"/>
              </w:rPr>
            </w:pPr>
          </w:p>
        </w:tc>
      </w:tr>
      <w:tr w:rsidR="00826348" w:rsidRPr="00DA7E6E" w14:paraId="0D8C6915"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2CEEB610"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CCB466C" w14:textId="77777777" w:rsidR="00EC1A8C" w:rsidRPr="00DA7E6E" w:rsidRDefault="00EC1A8C">
            <w:pPr>
              <w:spacing w:after="0"/>
              <w:rPr>
                <w:rFonts w:cs="Arial"/>
              </w:rPr>
            </w:pPr>
            <w:r w:rsidRPr="00DA7E6E">
              <w:rPr>
                <w:rFonts w:cs="Arial"/>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D59896D" w14:textId="77777777" w:rsidR="00EC1A8C" w:rsidRPr="00DA7E6E" w:rsidRDefault="00EC1A8C">
            <w:pPr>
              <w:spacing w:after="0"/>
              <w:rPr>
                <w:rFonts w:cs="Arial"/>
                <w:lang w:val="de-DE"/>
              </w:rPr>
            </w:pPr>
            <w:r w:rsidRPr="00DA7E6E">
              <w:rPr>
                <w:rFonts w:cs="Arial"/>
              </w:rPr>
              <w:t>B609H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EFA25E3" w14:textId="77777777" w:rsidR="00EC1A8C" w:rsidRPr="00DA7E6E" w:rsidRDefault="00EC1A8C">
            <w:pPr>
              <w:spacing w:after="0"/>
              <w:rPr>
                <w:rFonts w:cs="Arial"/>
              </w:rPr>
            </w:pPr>
          </w:p>
        </w:tc>
      </w:tr>
      <w:tr w:rsidR="00826348" w:rsidRPr="00DA7E6E" w14:paraId="77904745"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5EA80898"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F5E915F" w14:textId="77777777" w:rsidR="00EC1A8C" w:rsidRPr="00DA7E6E" w:rsidRDefault="00EC1A8C">
            <w:pPr>
              <w:spacing w:after="0"/>
              <w:rPr>
                <w:rFonts w:cs="Arial"/>
              </w:rPr>
            </w:pPr>
            <w:r w:rsidRPr="00DA7E6E">
              <w:rPr>
                <w:rFonts w:cs="Arial"/>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9FBE7C5" w14:textId="77777777" w:rsidR="00EC1A8C" w:rsidRPr="00DA7E6E" w:rsidRDefault="00EC1A8C">
            <w:pPr>
              <w:spacing w:after="0"/>
              <w:rPr>
                <w:rFonts w:cs="Arial"/>
                <w:lang w:val="de-DE"/>
              </w:rPr>
            </w:pPr>
            <w:r w:rsidRPr="00DA7E6E">
              <w:rPr>
                <w:rFonts w:cs="Arial"/>
              </w:rPr>
              <w:t>B60AH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FF72696" w14:textId="77777777" w:rsidR="00EC1A8C" w:rsidRPr="00DA7E6E" w:rsidRDefault="00EC1A8C">
            <w:pPr>
              <w:spacing w:after="0"/>
              <w:rPr>
                <w:rFonts w:cs="Arial"/>
              </w:rPr>
            </w:pPr>
          </w:p>
        </w:tc>
      </w:tr>
      <w:tr w:rsidR="00826348" w:rsidRPr="00DA7E6E" w14:paraId="3049BCAB" w14:textId="77777777" w:rsidTr="00EC1A8C">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50B08CA" w14:textId="77777777" w:rsidR="00EC1A8C" w:rsidRPr="00DA7E6E" w:rsidRDefault="00EC1A8C"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35D2EC9" w14:textId="77777777" w:rsidR="00EC1A8C" w:rsidRPr="00DA7E6E" w:rsidRDefault="00EC1A8C" w:rsidP="0053571A">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8D8A32B" w14:textId="77777777" w:rsidR="00EC1A8C" w:rsidRPr="00DA7E6E" w:rsidRDefault="00EC1A8C" w:rsidP="0053571A">
            <w:pPr>
              <w:spacing w:after="0"/>
              <w:rPr>
                <w:rFonts w:cs="Arial"/>
                <w:lang w:val="de-DE"/>
              </w:rPr>
            </w:pPr>
            <w:r w:rsidRPr="00DA7E6E">
              <w:rPr>
                <w:rFonts w:cs="Arial"/>
              </w:rPr>
              <w:t>0110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9F893C4" w14:textId="77777777" w:rsidR="00EC1A8C" w:rsidRPr="00DA7E6E" w:rsidRDefault="00EC1A8C" w:rsidP="00944188">
            <w:pPr>
              <w:spacing w:after="0"/>
              <w:rPr>
                <w:rFonts w:cs="Arial"/>
              </w:rPr>
            </w:pPr>
          </w:p>
        </w:tc>
      </w:tr>
      <w:tr w:rsidR="00826348" w:rsidRPr="00DA7E6E" w14:paraId="3E1F0973"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17D7A645"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71256BE" w14:textId="77777777" w:rsidR="00EC1A8C" w:rsidRPr="00DA7E6E" w:rsidRDefault="00EC1A8C">
            <w:pPr>
              <w:spacing w:after="0"/>
              <w:rPr>
                <w:rFonts w:cs="Arial"/>
              </w:rPr>
            </w:pPr>
            <w:r w:rsidRPr="00DA7E6E">
              <w:rPr>
                <w:rFonts w:cs="Arial"/>
              </w:rPr>
              <w:t>No such SOP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596A146" w14:textId="77777777" w:rsidR="00EC1A8C" w:rsidRPr="00DA7E6E" w:rsidRDefault="00EC1A8C">
            <w:pPr>
              <w:spacing w:after="0"/>
              <w:rPr>
                <w:rFonts w:cs="Arial"/>
                <w:lang w:val="de-DE"/>
              </w:rPr>
            </w:pPr>
            <w:r w:rsidRPr="00DA7E6E">
              <w:rPr>
                <w:rFonts w:cs="Arial"/>
              </w:rPr>
              <w:t>0112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1EB5C3A3" w14:textId="77777777" w:rsidR="00EC1A8C" w:rsidRPr="00DA7E6E" w:rsidRDefault="00EC1A8C">
            <w:pPr>
              <w:spacing w:after="0"/>
              <w:rPr>
                <w:rFonts w:cs="Arial"/>
              </w:rPr>
            </w:pPr>
          </w:p>
        </w:tc>
      </w:tr>
      <w:tr w:rsidR="00826348" w:rsidRPr="00DA7E6E" w14:paraId="6FE730B1"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47BA5452"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241BBEF" w14:textId="77777777" w:rsidR="00EC1A8C" w:rsidRPr="00DA7E6E" w:rsidRDefault="00EC1A8C">
            <w:pPr>
              <w:spacing w:after="0"/>
              <w:rPr>
                <w:rFonts w:cs="Arial"/>
              </w:rPr>
            </w:pPr>
            <w:r w:rsidRPr="00DA7E6E">
              <w:rPr>
                <w:rFonts w:cs="Arial"/>
              </w:rPr>
              <w:t>No Such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ED39A1D" w14:textId="77777777" w:rsidR="00EC1A8C" w:rsidRPr="00DA7E6E" w:rsidRDefault="00EC1A8C">
            <w:pPr>
              <w:spacing w:after="0"/>
              <w:rPr>
                <w:rFonts w:cs="Arial"/>
                <w:lang w:val="de-DE"/>
              </w:rPr>
            </w:pPr>
            <w:r w:rsidRPr="00DA7E6E">
              <w:rPr>
                <w:rFonts w:cs="Arial"/>
              </w:rPr>
              <w:t>0114</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6CC1FA7" w14:textId="77777777" w:rsidR="00EC1A8C" w:rsidRPr="00DA7E6E" w:rsidRDefault="00EC1A8C">
            <w:pPr>
              <w:spacing w:after="0"/>
              <w:rPr>
                <w:rFonts w:cs="Arial"/>
              </w:rPr>
            </w:pPr>
          </w:p>
        </w:tc>
      </w:tr>
      <w:tr w:rsidR="00826348" w:rsidRPr="00DA7E6E" w14:paraId="25ADEC4C"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1343ED24"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FED34DA" w14:textId="77777777" w:rsidR="00EC1A8C" w:rsidRPr="00DA7E6E" w:rsidRDefault="00EC1A8C">
            <w:pPr>
              <w:spacing w:after="0"/>
              <w:rPr>
                <w:rFonts w:cs="Arial"/>
              </w:rPr>
            </w:pPr>
            <w:r w:rsidRPr="00DA7E6E">
              <w:rPr>
                <w:rFonts w:cs="Arial"/>
              </w:rPr>
              <w:t>Invalid argument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A116091" w14:textId="77777777" w:rsidR="00EC1A8C" w:rsidRPr="00DA7E6E" w:rsidRDefault="00EC1A8C">
            <w:pPr>
              <w:spacing w:after="0"/>
              <w:rPr>
                <w:rFonts w:cs="Arial"/>
                <w:lang w:val="de-DE"/>
              </w:rPr>
            </w:pPr>
            <w:r w:rsidRPr="00DA7E6E">
              <w:rPr>
                <w:rFonts w:cs="Arial"/>
              </w:rPr>
              <w:t>0115</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7B27E8E" w14:textId="77777777" w:rsidR="00EC1A8C" w:rsidRPr="00DA7E6E" w:rsidRDefault="00EC1A8C">
            <w:pPr>
              <w:spacing w:after="0"/>
              <w:rPr>
                <w:rFonts w:cs="Arial"/>
              </w:rPr>
            </w:pPr>
          </w:p>
        </w:tc>
      </w:tr>
      <w:tr w:rsidR="00826348" w:rsidRPr="00DA7E6E" w14:paraId="505C3DD5"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1C4EE9DE"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A6E9D5A" w14:textId="77777777" w:rsidR="00EC1A8C" w:rsidRPr="00DA7E6E" w:rsidRDefault="00EC1A8C">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09745E9" w14:textId="77777777" w:rsidR="00EC1A8C" w:rsidRPr="00DA7E6E" w:rsidRDefault="00EC1A8C">
            <w:pPr>
              <w:spacing w:after="0"/>
              <w:rPr>
                <w:rFonts w:cs="Arial"/>
                <w:lang w:val="de-DE"/>
              </w:rPr>
            </w:pPr>
            <w:r w:rsidRPr="00DA7E6E">
              <w:rPr>
                <w:rFonts w:cs="Arial"/>
              </w:rPr>
              <w:t>0117</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661C8AB" w14:textId="77777777" w:rsidR="00EC1A8C" w:rsidRPr="00DA7E6E" w:rsidRDefault="00EC1A8C">
            <w:pPr>
              <w:spacing w:after="0"/>
              <w:rPr>
                <w:rFonts w:cs="Arial"/>
              </w:rPr>
            </w:pPr>
          </w:p>
        </w:tc>
      </w:tr>
      <w:tr w:rsidR="00826348" w:rsidRPr="00DA7E6E" w14:paraId="19ABB0D6"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7DBCFBED"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619B459" w14:textId="77777777" w:rsidR="00EC1A8C" w:rsidRPr="00DA7E6E" w:rsidRDefault="00EC1A8C">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328A0E9" w14:textId="77777777" w:rsidR="00EC1A8C" w:rsidRPr="00DA7E6E" w:rsidRDefault="00EC1A8C">
            <w:pPr>
              <w:spacing w:after="0"/>
              <w:rPr>
                <w:rFonts w:cs="Arial"/>
                <w:lang w:val="de-DE"/>
              </w:rPr>
            </w:pPr>
            <w:r w:rsidRPr="00DA7E6E">
              <w:rPr>
                <w:rFonts w:cs="Arial"/>
              </w:rPr>
              <w:t>0118</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38B1D7AC" w14:textId="77777777" w:rsidR="00EC1A8C" w:rsidRPr="00DA7E6E" w:rsidRDefault="00EC1A8C">
            <w:pPr>
              <w:spacing w:after="0"/>
              <w:rPr>
                <w:rFonts w:cs="Arial"/>
              </w:rPr>
            </w:pPr>
          </w:p>
        </w:tc>
      </w:tr>
      <w:tr w:rsidR="00826348" w:rsidRPr="00DA7E6E" w14:paraId="0C66BE05"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6AABC2ED"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A61FF59" w14:textId="77777777" w:rsidR="00EC1A8C" w:rsidRPr="00DA7E6E" w:rsidRDefault="00EC1A8C">
            <w:pPr>
              <w:spacing w:after="0"/>
              <w:rPr>
                <w:rFonts w:cs="Arial"/>
              </w:rPr>
            </w:pPr>
            <w:r w:rsidRPr="00DA7E6E">
              <w:rPr>
                <w:rFonts w:cs="Arial"/>
              </w:rPr>
              <w:t>Class-Instance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C8DDFD5" w14:textId="77777777" w:rsidR="00EC1A8C" w:rsidRPr="00DA7E6E" w:rsidRDefault="00EC1A8C">
            <w:pPr>
              <w:spacing w:after="0"/>
              <w:rPr>
                <w:rFonts w:cs="Arial"/>
                <w:lang w:val="de-DE"/>
              </w:rPr>
            </w:pPr>
            <w:r w:rsidRPr="00DA7E6E">
              <w:rPr>
                <w:rFonts w:cs="Arial"/>
              </w:rPr>
              <w:t>0119</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9D0DACC" w14:textId="77777777" w:rsidR="00EC1A8C" w:rsidRPr="00DA7E6E" w:rsidRDefault="00EC1A8C">
            <w:pPr>
              <w:spacing w:after="0"/>
              <w:rPr>
                <w:rFonts w:cs="Arial"/>
              </w:rPr>
            </w:pPr>
          </w:p>
        </w:tc>
      </w:tr>
      <w:tr w:rsidR="00826348" w:rsidRPr="00DA7E6E" w14:paraId="4D7C7EED"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5C948D99"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A0900DF" w14:textId="77777777" w:rsidR="00EC1A8C" w:rsidRPr="00DA7E6E" w:rsidRDefault="00EC1A8C">
            <w:pPr>
              <w:spacing w:after="0"/>
              <w:rPr>
                <w:rFonts w:cs="Arial"/>
              </w:rPr>
            </w:pPr>
            <w:r w:rsidRPr="00DA7E6E">
              <w:rPr>
                <w:rFonts w:cs="Arial"/>
              </w:rPr>
              <w:t>No Such Action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6734021" w14:textId="77777777" w:rsidR="00EC1A8C" w:rsidRPr="00DA7E6E" w:rsidRDefault="00EC1A8C">
            <w:pPr>
              <w:spacing w:after="0"/>
              <w:rPr>
                <w:rFonts w:cs="Arial"/>
                <w:lang w:val="de-DE"/>
              </w:rPr>
            </w:pPr>
            <w:r w:rsidRPr="00DA7E6E">
              <w:rPr>
                <w:rFonts w:cs="Arial"/>
              </w:rPr>
              <w:t>0123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1E701904" w14:textId="77777777" w:rsidR="00EC1A8C" w:rsidRPr="00DA7E6E" w:rsidRDefault="00EC1A8C">
            <w:pPr>
              <w:spacing w:after="0"/>
              <w:rPr>
                <w:rFonts w:cs="Arial"/>
              </w:rPr>
            </w:pPr>
          </w:p>
        </w:tc>
      </w:tr>
      <w:tr w:rsidR="00826348" w:rsidRPr="00DA7E6E" w14:paraId="61CB6B01"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3C1E2716"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BCE3A6D" w14:textId="77777777" w:rsidR="00EC1A8C" w:rsidRPr="00DA7E6E" w:rsidRDefault="00EC1A8C">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1A453B8" w14:textId="77777777" w:rsidR="00EC1A8C" w:rsidRPr="00DA7E6E" w:rsidRDefault="00EC1A8C">
            <w:pPr>
              <w:spacing w:after="0"/>
              <w:rPr>
                <w:rFonts w:cs="Arial"/>
                <w:lang w:val="de-DE"/>
              </w:rPr>
            </w:pPr>
            <w:r w:rsidRPr="00DA7E6E">
              <w:rPr>
                <w:rFonts w:cs="Arial"/>
              </w:rPr>
              <w:t>0124</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782C97E0" w14:textId="77777777" w:rsidR="00EC1A8C" w:rsidRPr="00DA7E6E" w:rsidRDefault="00EC1A8C">
            <w:pPr>
              <w:spacing w:after="0"/>
              <w:rPr>
                <w:rFonts w:cs="Arial"/>
              </w:rPr>
            </w:pPr>
          </w:p>
        </w:tc>
      </w:tr>
      <w:tr w:rsidR="00826348" w:rsidRPr="00DA7E6E" w14:paraId="47E25BB9"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53D4DE4D"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861211E" w14:textId="77777777" w:rsidR="00EC1A8C" w:rsidRPr="00DA7E6E" w:rsidRDefault="00EC1A8C">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1403A04" w14:textId="77777777" w:rsidR="00EC1A8C" w:rsidRPr="00DA7E6E" w:rsidRDefault="00EC1A8C">
            <w:pPr>
              <w:spacing w:after="0"/>
              <w:rPr>
                <w:rFonts w:cs="Arial"/>
                <w:lang w:val="de-DE"/>
              </w:rPr>
            </w:pPr>
            <w:r w:rsidRPr="00DA7E6E">
              <w:rPr>
                <w:rFonts w:cs="Arial"/>
              </w:rPr>
              <w:t>0210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7FE7530" w14:textId="77777777" w:rsidR="00EC1A8C" w:rsidRPr="00DA7E6E" w:rsidRDefault="00EC1A8C">
            <w:pPr>
              <w:spacing w:after="0"/>
              <w:rPr>
                <w:rFonts w:cs="Arial"/>
              </w:rPr>
            </w:pPr>
          </w:p>
        </w:tc>
      </w:tr>
      <w:tr w:rsidR="00826348" w:rsidRPr="00DA7E6E" w14:paraId="65849B5C"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51E5A544"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2021278" w14:textId="77777777" w:rsidR="00EC1A8C" w:rsidRPr="00DA7E6E" w:rsidRDefault="00EC1A8C">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48B6D98" w14:textId="77777777" w:rsidR="00EC1A8C" w:rsidRPr="00DA7E6E" w:rsidRDefault="00EC1A8C">
            <w:pPr>
              <w:spacing w:after="0"/>
              <w:rPr>
                <w:rFonts w:cs="Arial"/>
                <w:lang w:val="de-DE"/>
              </w:rPr>
            </w:pPr>
            <w:r w:rsidRPr="00DA7E6E">
              <w:rPr>
                <w:rFonts w:cs="Arial"/>
              </w:rPr>
              <w:t>0211</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3F83E8F" w14:textId="77777777" w:rsidR="00EC1A8C" w:rsidRPr="00DA7E6E" w:rsidRDefault="00EC1A8C">
            <w:pPr>
              <w:spacing w:after="0"/>
              <w:rPr>
                <w:rFonts w:cs="Arial"/>
              </w:rPr>
            </w:pPr>
          </w:p>
        </w:tc>
      </w:tr>
      <w:tr w:rsidR="00826348" w:rsidRPr="00DA7E6E" w14:paraId="34E4ED21"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2B490718"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BA1E210" w14:textId="77777777" w:rsidR="00EC1A8C" w:rsidRPr="00DA7E6E" w:rsidRDefault="00EC1A8C">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C6A3815" w14:textId="77777777" w:rsidR="00EC1A8C" w:rsidRPr="00DA7E6E" w:rsidRDefault="00EC1A8C">
            <w:pPr>
              <w:spacing w:after="0"/>
              <w:rPr>
                <w:rFonts w:cs="Arial"/>
                <w:lang w:val="de-DE"/>
              </w:rPr>
            </w:pPr>
            <w:r w:rsidRPr="00DA7E6E">
              <w:rPr>
                <w:rFonts w:cs="Arial"/>
              </w:rPr>
              <w:t>0212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11F66748" w14:textId="77777777" w:rsidR="00EC1A8C" w:rsidRPr="00DA7E6E" w:rsidRDefault="00EC1A8C">
            <w:pPr>
              <w:spacing w:after="0"/>
              <w:rPr>
                <w:rFonts w:cs="Arial"/>
              </w:rPr>
            </w:pPr>
          </w:p>
        </w:tc>
      </w:tr>
      <w:tr w:rsidR="00826348" w:rsidRPr="00DA7E6E" w14:paraId="2831F95F"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4D69D8C3"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0AD9F82" w14:textId="77777777" w:rsidR="00EC1A8C" w:rsidRPr="00DA7E6E" w:rsidRDefault="00EC1A8C">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FCD22EE" w14:textId="77777777" w:rsidR="00EC1A8C" w:rsidRPr="00DA7E6E" w:rsidRDefault="00EC1A8C">
            <w:pPr>
              <w:spacing w:after="0"/>
              <w:rPr>
                <w:rFonts w:cs="Arial"/>
                <w:lang w:val="de-DE"/>
              </w:rPr>
            </w:pPr>
            <w:r w:rsidRPr="00DA7E6E">
              <w:rPr>
                <w:rFonts w:cs="Arial"/>
              </w:rPr>
              <w:t>0213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BC1E319" w14:textId="77777777" w:rsidR="00EC1A8C" w:rsidRPr="00DA7E6E" w:rsidRDefault="00EC1A8C">
            <w:pPr>
              <w:spacing w:after="0"/>
              <w:rPr>
                <w:rFonts w:cs="Arial"/>
              </w:rPr>
            </w:pPr>
          </w:p>
        </w:tc>
      </w:tr>
      <w:tr w:rsidR="00826348" w:rsidRPr="00DA7E6E" w14:paraId="759157A6"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20386956"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F2DC815" w14:textId="77777777" w:rsidR="00EC1A8C" w:rsidRPr="00DA7E6E" w:rsidRDefault="00EC1A8C">
            <w:pPr>
              <w:spacing w:after="0"/>
              <w:rPr>
                <w:rFonts w:cs="Arial"/>
              </w:rPr>
            </w:pPr>
            <w:r w:rsidRPr="00DA7E6E">
              <w:rPr>
                <w:rFonts w:cs="Arial"/>
              </w:rPr>
              <w:t>Unable to create Print Job SOP Instance; print queue is full.</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A619E2E" w14:textId="77777777" w:rsidR="00EC1A8C" w:rsidRPr="00DA7E6E" w:rsidRDefault="00EC1A8C">
            <w:pPr>
              <w:spacing w:after="0"/>
              <w:rPr>
                <w:rFonts w:cs="Arial"/>
                <w:lang w:val="de-DE"/>
              </w:rPr>
            </w:pPr>
            <w:r w:rsidRPr="00DA7E6E">
              <w:rPr>
                <w:rFonts w:cs="Arial"/>
              </w:rPr>
              <w:t>C602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DFE084D" w14:textId="77777777" w:rsidR="00EC1A8C" w:rsidRPr="00DA7E6E" w:rsidRDefault="00EC1A8C">
            <w:pPr>
              <w:spacing w:after="0"/>
              <w:rPr>
                <w:rFonts w:cs="Arial"/>
              </w:rPr>
            </w:pPr>
          </w:p>
        </w:tc>
      </w:tr>
      <w:tr w:rsidR="00826348" w:rsidRPr="00DA7E6E" w14:paraId="6F092FDB"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63DC67CD"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986FDEA" w14:textId="77777777" w:rsidR="00EC1A8C" w:rsidRPr="00DA7E6E" w:rsidRDefault="00EC1A8C">
            <w:pPr>
              <w:spacing w:after="0"/>
              <w:rPr>
                <w:rFonts w:cs="Arial"/>
              </w:rPr>
            </w:pPr>
            <w:r w:rsidRPr="00DA7E6E">
              <w:rPr>
                <w:rFonts w:cs="Arial"/>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AC7B6B3" w14:textId="77777777" w:rsidR="00EC1A8C" w:rsidRPr="00DA7E6E" w:rsidRDefault="00EC1A8C">
            <w:pPr>
              <w:spacing w:after="0"/>
              <w:rPr>
                <w:rFonts w:cs="Arial"/>
                <w:lang w:val="de-DE"/>
              </w:rPr>
            </w:pPr>
            <w:r w:rsidRPr="00DA7E6E">
              <w:rPr>
                <w:rFonts w:cs="Arial"/>
              </w:rPr>
              <w:t>C603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AB8CFD1" w14:textId="77777777" w:rsidR="00EC1A8C" w:rsidRPr="00DA7E6E" w:rsidRDefault="00EC1A8C">
            <w:pPr>
              <w:spacing w:after="0"/>
              <w:rPr>
                <w:rFonts w:cs="Arial"/>
              </w:rPr>
            </w:pPr>
          </w:p>
        </w:tc>
      </w:tr>
      <w:tr w:rsidR="00826348" w:rsidRPr="00DA7E6E" w14:paraId="2DC90507" w14:textId="77777777" w:rsidTr="00EC1A8C">
        <w:tc>
          <w:tcPr>
            <w:tcW w:w="1366" w:type="dxa"/>
            <w:vMerge/>
            <w:tcBorders>
              <w:top w:val="nil"/>
              <w:left w:val="single" w:sz="4" w:space="0" w:color="000000"/>
              <w:bottom w:val="single" w:sz="4" w:space="0" w:color="000000"/>
              <w:right w:val="single" w:sz="4" w:space="0" w:color="000000"/>
            </w:tcBorders>
            <w:vAlign w:val="center"/>
            <w:hideMark/>
          </w:tcPr>
          <w:p w14:paraId="4E7DE7D5" w14:textId="77777777" w:rsidR="00EC1A8C" w:rsidRPr="00DA7E6E" w:rsidRDefault="00EC1A8C">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F33B935" w14:textId="77777777" w:rsidR="00EC1A8C" w:rsidRPr="00DA7E6E" w:rsidRDefault="00EC1A8C">
            <w:pPr>
              <w:spacing w:after="0"/>
              <w:rPr>
                <w:rFonts w:cs="Arial"/>
              </w:rPr>
            </w:pPr>
            <w:r w:rsidRPr="00DA7E6E">
              <w:rPr>
                <w:rFonts w:cs="Arial"/>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E551680" w14:textId="77777777" w:rsidR="00EC1A8C" w:rsidRPr="00DA7E6E" w:rsidRDefault="00EC1A8C">
            <w:pPr>
              <w:spacing w:after="0"/>
              <w:rPr>
                <w:rFonts w:cs="Arial"/>
                <w:lang w:val="de-DE"/>
              </w:rPr>
            </w:pPr>
            <w:r w:rsidRPr="00DA7E6E">
              <w:rPr>
                <w:rFonts w:cs="Arial"/>
              </w:rPr>
              <w:t>C613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714CE3B8" w14:textId="77777777" w:rsidR="00EC1A8C" w:rsidRPr="00DA7E6E" w:rsidRDefault="00EC1A8C">
            <w:pPr>
              <w:spacing w:after="0"/>
              <w:rPr>
                <w:rFonts w:cs="Arial"/>
              </w:rPr>
            </w:pPr>
          </w:p>
        </w:tc>
      </w:tr>
      <w:tr w:rsidR="000E349E" w:rsidRPr="00DA7E6E" w14:paraId="513F8F62" w14:textId="77777777" w:rsidTr="00EC1A8C">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3D2A8B3" w14:textId="77777777" w:rsidR="00EC1A8C" w:rsidRPr="00DA7E6E" w:rsidRDefault="00EC1A8C" w:rsidP="00635261">
            <w:pPr>
              <w:spacing w:after="0"/>
              <w:rPr>
                <w:rFonts w:cs="Arial"/>
                <w:lang w:val="de-DE"/>
              </w:rPr>
            </w:pPr>
            <w:r w:rsidRPr="00DA7E6E">
              <w:rPr>
                <w:rFonts w:cs="Arial"/>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39E95A0" w14:textId="77777777" w:rsidR="00EC1A8C" w:rsidRPr="00DA7E6E" w:rsidRDefault="00EC1A8C"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5DED040" w14:textId="55C2D4D7" w:rsidR="00EC1A8C" w:rsidRPr="00DA7E6E" w:rsidRDefault="00EC1A8C"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FE7F8C6" w14:textId="77777777" w:rsidR="00EC1A8C" w:rsidRPr="00DA7E6E" w:rsidRDefault="00EC1A8C" w:rsidP="00944188">
            <w:pPr>
              <w:spacing w:after="0"/>
              <w:rPr>
                <w:rFonts w:cs="Arial"/>
              </w:rPr>
            </w:pPr>
          </w:p>
        </w:tc>
      </w:tr>
    </w:tbl>
    <w:p w14:paraId="49C1AF46" w14:textId="77777777" w:rsidR="00392D0A" w:rsidRPr="00DA7E6E" w:rsidRDefault="00392D0A" w:rsidP="00635261">
      <w:pPr>
        <w:rPr>
          <w:rFonts w:cs="Arial"/>
        </w:rPr>
      </w:pPr>
    </w:p>
    <w:p w14:paraId="23FDDE64" w14:textId="6D08119E" w:rsidR="00E2108B" w:rsidRDefault="0056132C" w:rsidP="007F5A1E">
      <w:pPr>
        <w:pStyle w:val="Heading9"/>
      </w:pPr>
      <w:r>
        <w:t xml:space="preserve"> </w:t>
      </w:r>
      <w:bookmarkStart w:id="945" w:name="_Toc76303618"/>
      <w:r w:rsidR="00E2108B" w:rsidRPr="00DA7E6E">
        <w:t xml:space="preserve">SCU of the Basic </w:t>
      </w:r>
      <w:r w:rsidR="00A10F36" w:rsidRPr="00DA7E6E">
        <w:t xml:space="preserve">Grayscale Image Box </w:t>
      </w:r>
      <w:r w:rsidR="00E2108B" w:rsidRPr="00DA7E6E">
        <w:t>SOP Class</w:t>
      </w:r>
      <w:r w:rsidR="005E4F17" w:rsidRPr="00DA7E6E">
        <w:t xml:space="preserve"> -N-SET</w:t>
      </w:r>
      <w:bookmarkEnd w:id="945"/>
    </w:p>
    <w:p w14:paraId="6BCB2078" w14:textId="250AB12F" w:rsidR="00E2611A" w:rsidRPr="009E34EE" w:rsidRDefault="00E2611A" w:rsidP="00E2611A">
      <w:r>
        <w:fldChar w:fldCharType="begin"/>
      </w:r>
      <w:r>
        <w:instrText xml:space="preserve"> REF _Ref72923919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59</w:t>
      </w:r>
      <w:r>
        <w:fldChar w:fldCharType="end"/>
      </w:r>
      <w:r>
        <w:t xml:space="preserve"> lists the status codes that the SCU </w:t>
      </w:r>
      <w:r w:rsidRPr="00DA7E6E">
        <w:t xml:space="preserve">of the </w:t>
      </w:r>
      <w:r>
        <w:t xml:space="preserve">Basic Grayscale Image Box </w:t>
      </w:r>
      <w:r w:rsidRPr="009E34EE">
        <w:t>SOP Class</w:t>
      </w:r>
      <w:r w:rsidRPr="00DA7E6E">
        <w:t xml:space="preserve"> </w:t>
      </w:r>
      <w:r>
        <w:t>supports for the N-SET message and defines the application behavior, when encountering any of the listed Status Codes.</w:t>
      </w:r>
    </w:p>
    <w:p w14:paraId="136CD954" w14:textId="77777777" w:rsidR="00CD785E" w:rsidRPr="00DA7E6E" w:rsidRDefault="00CD785E">
      <w:pPr>
        <w:pStyle w:val="TemplateInstruction"/>
        <w:rPr>
          <w:rFonts w:cs="Arial"/>
          <w:sz w:val="20"/>
        </w:rPr>
      </w:pPr>
      <w:r w:rsidRPr="00DA7E6E">
        <w:rPr>
          <w:rFonts w:cs="Arial"/>
        </w:rPr>
        <w:t>[Describe the behavior of the application when it receives various status codes in the N-SET-RSP on Grayscale Image Box SOP Class for the Print Service. For instance, displaying and logging the error code or retrying the request.]</w:t>
      </w:r>
    </w:p>
    <w:p w14:paraId="51DA28BB" w14:textId="14D9C938" w:rsidR="00CD785E" w:rsidRPr="00DA7E6E" w:rsidRDefault="0007533D">
      <w:pPr>
        <w:pStyle w:val="TableTitle"/>
        <w:rPr>
          <w:rFonts w:cs="Arial"/>
        </w:rPr>
      </w:pPr>
      <w:bookmarkStart w:id="946" w:name="_Ref72995111"/>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60</w:t>
      </w:r>
      <w:r w:rsidR="00DF0827">
        <w:rPr>
          <w:rFonts w:cs="Arial"/>
        </w:rPr>
        <w:fldChar w:fldCharType="end"/>
      </w:r>
      <w:bookmarkEnd w:id="946"/>
      <w:r w:rsidR="00CD785E" w:rsidRPr="00DA7E6E">
        <w:rPr>
          <w:rFonts w:cs="Arial"/>
        </w:rPr>
        <w:t>: Status Codes N-SET of the Grayscale Image Box SOP Class - SCU</w:t>
      </w:r>
    </w:p>
    <w:tbl>
      <w:tblPr>
        <w:tblW w:w="985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65D0E300" w14:textId="77777777" w:rsidTr="000E349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9597722" w14:textId="77777777" w:rsidR="00CD785E" w:rsidRPr="00DA7E6E" w:rsidRDefault="00CD785E">
            <w:pPr>
              <w:keepNext/>
              <w:spacing w:before="180" w:after="0"/>
              <w:jc w:val="center"/>
              <w:rPr>
                <w:rFonts w:cs="Arial"/>
                <w:szCs w:val="18"/>
              </w:rPr>
            </w:pPr>
            <w:r w:rsidRPr="00DA7E6E">
              <w:rPr>
                <w:rFonts w:cs="Arial"/>
                <w:b/>
                <w:szCs w:val="18"/>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83C2E17" w14:textId="77777777" w:rsidR="00CD785E" w:rsidRPr="00DA7E6E" w:rsidRDefault="00CD785E">
            <w:pPr>
              <w:spacing w:before="180" w:after="0"/>
              <w:jc w:val="center"/>
              <w:rPr>
                <w:rFonts w:cs="Arial"/>
                <w:szCs w:val="18"/>
              </w:rPr>
            </w:pPr>
            <w:r w:rsidRPr="00DA7E6E">
              <w:rPr>
                <w:rFonts w:cs="Arial"/>
                <w:b/>
                <w:szCs w:val="18"/>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7C100EB" w14:textId="77777777" w:rsidR="00CD785E" w:rsidRPr="00DA7E6E" w:rsidRDefault="00CD785E">
            <w:pPr>
              <w:spacing w:before="180" w:after="0"/>
              <w:jc w:val="center"/>
              <w:rPr>
                <w:rFonts w:cs="Arial"/>
                <w:szCs w:val="18"/>
              </w:rPr>
            </w:pPr>
            <w:r w:rsidRPr="00DA7E6E">
              <w:rPr>
                <w:rFonts w:cs="Arial"/>
                <w:b/>
                <w:szCs w:val="18"/>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59F2811" w14:textId="7248E2E4" w:rsidR="00CD785E" w:rsidRPr="00DA7E6E" w:rsidRDefault="00CD785E" w:rsidP="00B21D5C">
            <w:pPr>
              <w:spacing w:before="180" w:after="0"/>
              <w:jc w:val="center"/>
              <w:rPr>
                <w:rFonts w:cs="Arial"/>
                <w:szCs w:val="18"/>
              </w:rPr>
            </w:pPr>
            <w:r w:rsidRPr="00DA7E6E">
              <w:rPr>
                <w:rFonts w:cs="Arial"/>
                <w:b/>
                <w:szCs w:val="18"/>
              </w:rPr>
              <w:t>Behavior</w:t>
            </w:r>
          </w:p>
        </w:tc>
      </w:tr>
      <w:tr w:rsidR="00826348" w:rsidRPr="00DA7E6E" w14:paraId="4692D376"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9A15423" w14:textId="77777777" w:rsidR="00CD785E" w:rsidRPr="00DA7E6E" w:rsidRDefault="00CD785E" w:rsidP="00635261">
            <w:pPr>
              <w:spacing w:after="0"/>
              <w:rPr>
                <w:rFonts w:cs="Arial"/>
                <w:szCs w:val="18"/>
                <w:lang w:val="de-DE"/>
              </w:rPr>
            </w:pPr>
            <w:r w:rsidRPr="00DA7E6E">
              <w:rPr>
                <w:rFonts w:cs="Arial"/>
                <w:szCs w:val="18"/>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D259416" w14:textId="77777777" w:rsidR="00CD785E" w:rsidRPr="00DA7E6E" w:rsidRDefault="00CD785E" w:rsidP="0053571A">
            <w:pPr>
              <w:spacing w:after="0"/>
              <w:rPr>
                <w:rFonts w:cs="Arial"/>
                <w:szCs w:val="18"/>
              </w:rPr>
            </w:pPr>
            <w:r w:rsidRPr="00DA7E6E">
              <w:rPr>
                <w:rFonts w:cs="Arial"/>
                <w:szCs w:val="18"/>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5AEF3E0" w14:textId="77777777" w:rsidR="00CD785E" w:rsidRPr="00DA7E6E" w:rsidRDefault="00CD785E" w:rsidP="0053571A">
            <w:pPr>
              <w:spacing w:after="0"/>
              <w:rPr>
                <w:rFonts w:cs="Arial"/>
                <w:szCs w:val="18"/>
              </w:rPr>
            </w:pPr>
            <w:r w:rsidRPr="00DA7E6E">
              <w:rPr>
                <w:rFonts w:cs="Arial"/>
                <w:szCs w:val="18"/>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3CE90B9" w14:textId="77777777" w:rsidR="00CD785E" w:rsidRPr="00DA7E6E" w:rsidRDefault="00CD785E" w:rsidP="00944188">
            <w:pPr>
              <w:spacing w:after="0"/>
              <w:rPr>
                <w:rFonts w:cs="Arial"/>
                <w:szCs w:val="18"/>
              </w:rPr>
            </w:pPr>
          </w:p>
        </w:tc>
      </w:tr>
      <w:tr w:rsidR="00826348" w:rsidRPr="00DA7E6E" w14:paraId="1D269AA7" w14:textId="77777777" w:rsidTr="000E349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9C72FEF" w14:textId="77777777" w:rsidR="00CD785E" w:rsidRPr="00DA7E6E" w:rsidRDefault="00CD785E" w:rsidP="00635261">
            <w:pPr>
              <w:spacing w:after="0"/>
              <w:rPr>
                <w:rFonts w:cs="Arial"/>
                <w:szCs w:val="18"/>
                <w:lang w:val="de-DE"/>
              </w:rPr>
            </w:pPr>
            <w:r w:rsidRPr="00DA7E6E">
              <w:rPr>
                <w:rFonts w:cs="Arial"/>
                <w:szCs w:val="18"/>
              </w:rPr>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986A40A" w14:textId="77777777" w:rsidR="00CD785E" w:rsidRPr="00DA7E6E" w:rsidRDefault="00CD785E" w:rsidP="0053571A">
            <w:pPr>
              <w:spacing w:after="0"/>
              <w:rPr>
                <w:rFonts w:cs="Arial"/>
                <w:szCs w:val="18"/>
              </w:rPr>
            </w:pPr>
            <w:r w:rsidRPr="00DA7E6E">
              <w:rPr>
                <w:rFonts w:cs="Arial"/>
                <w:szCs w:val="18"/>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D4FE0A8" w14:textId="77777777" w:rsidR="00CD785E" w:rsidRPr="00DA7E6E" w:rsidRDefault="00CD785E" w:rsidP="0053571A">
            <w:pPr>
              <w:spacing w:after="0"/>
              <w:rPr>
                <w:rFonts w:cs="Arial"/>
                <w:szCs w:val="18"/>
                <w:lang w:val="de-DE"/>
              </w:rPr>
            </w:pPr>
            <w:r w:rsidRPr="00DA7E6E">
              <w:rPr>
                <w:rFonts w:cs="Arial"/>
                <w:szCs w:val="18"/>
              </w:rPr>
              <w:t>B604H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C6A82BE" w14:textId="77777777" w:rsidR="00CD785E" w:rsidRPr="00DA7E6E" w:rsidRDefault="00CD785E" w:rsidP="00944188">
            <w:pPr>
              <w:spacing w:after="0"/>
              <w:rPr>
                <w:rFonts w:cs="Arial"/>
                <w:szCs w:val="18"/>
              </w:rPr>
            </w:pPr>
          </w:p>
        </w:tc>
      </w:tr>
      <w:tr w:rsidR="00826348" w:rsidRPr="00DA7E6E" w14:paraId="71626B89"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D07B43C"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B9A4B25" w14:textId="77777777" w:rsidR="00CD785E" w:rsidRPr="00DA7E6E" w:rsidRDefault="00CD785E">
            <w:pPr>
              <w:spacing w:after="0"/>
              <w:rPr>
                <w:rFonts w:cs="Arial"/>
                <w:szCs w:val="18"/>
              </w:rPr>
            </w:pPr>
            <w:r w:rsidRPr="00DA7E6E">
              <w:rPr>
                <w:rFonts w:cs="Arial"/>
                <w:szCs w:val="18"/>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941B344" w14:textId="77777777" w:rsidR="00CD785E" w:rsidRPr="00DA7E6E" w:rsidRDefault="00CD785E">
            <w:pPr>
              <w:spacing w:after="0"/>
              <w:rPr>
                <w:rFonts w:cs="Arial"/>
                <w:szCs w:val="18"/>
                <w:lang w:val="de-DE"/>
              </w:rPr>
            </w:pPr>
            <w:r w:rsidRPr="00DA7E6E">
              <w:rPr>
                <w:rFonts w:cs="Arial"/>
                <w:szCs w:val="18"/>
              </w:rPr>
              <w:t>B605H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88715F6" w14:textId="77777777" w:rsidR="00CD785E" w:rsidRPr="00DA7E6E" w:rsidRDefault="00CD785E">
            <w:pPr>
              <w:spacing w:after="0"/>
              <w:rPr>
                <w:rFonts w:cs="Arial"/>
                <w:szCs w:val="18"/>
              </w:rPr>
            </w:pPr>
          </w:p>
        </w:tc>
      </w:tr>
      <w:tr w:rsidR="00826348" w:rsidRPr="00DA7E6E" w14:paraId="78311F80"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7C459A2"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2AF8739" w14:textId="77777777" w:rsidR="00CD785E" w:rsidRPr="00DA7E6E" w:rsidRDefault="00CD785E">
            <w:pPr>
              <w:spacing w:after="0"/>
              <w:rPr>
                <w:rFonts w:cs="Arial"/>
                <w:szCs w:val="18"/>
              </w:rPr>
            </w:pPr>
            <w:r w:rsidRPr="00DA7E6E">
              <w:rPr>
                <w:rFonts w:cs="Arial"/>
                <w:szCs w:val="18"/>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2E37AB6" w14:textId="77777777" w:rsidR="00CD785E" w:rsidRPr="00DA7E6E" w:rsidRDefault="00CD785E">
            <w:pPr>
              <w:spacing w:after="0"/>
              <w:rPr>
                <w:rFonts w:cs="Arial"/>
                <w:szCs w:val="18"/>
                <w:lang w:val="de-DE"/>
              </w:rPr>
            </w:pPr>
            <w:r w:rsidRPr="00DA7E6E">
              <w:rPr>
                <w:rFonts w:cs="Arial"/>
                <w:szCs w:val="18"/>
              </w:rPr>
              <w:t>B609H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BE76C42" w14:textId="77777777" w:rsidR="00CD785E" w:rsidRPr="00DA7E6E" w:rsidRDefault="00CD785E">
            <w:pPr>
              <w:spacing w:after="0"/>
              <w:rPr>
                <w:rFonts w:cs="Arial"/>
                <w:szCs w:val="18"/>
              </w:rPr>
            </w:pPr>
          </w:p>
        </w:tc>
      </w:tr>
      <w:tr w:rsidR="00826348" w:rsidRPr="00DA7E6E" w14:paraId="48B237FD"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F9277B3"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106CDCC" w14:textId="77777777" w:rsidR="00CD785E" w:rsidRPr="00DA7E6E" w:rsidRDefault="00CD785E">
            <w:pPr>
              <w:spacing w:after="0"/>
              <w:rPr>
                <w:rFonts w:cs="Arial"/>
                <w:szCs w:val="18"/>
              </w:rPr>
            </w:pPr>
            <w:r w:rsidRPr="00DA7E6E">
              <w:rPr>
                <w:rFonts w:cs="Arial"/>
                <w:szCs w:val="18"/>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D11AE53" w14:textId="77777777" w:rsidR="00CD785E" w:rsidRPr="00DA7E6E" w:rsidRDefault="00CD785E">
            <w:pPr>
              <w:spacing w:after="0"/>
              <w:rPr>
                <w:rFonts w:cs="Arial"/>
                <w:szCs w:val="18"/>
                <w:lang w:val="de-DE"/>
              </w:rPr>
            </w:pPr>
            <w:r w:rsidRPr="00DA7E6E">
              <w:rPr>
                <w:rFonts w:cs="Arial"/>
                <w:szCs w:val="18"/>
              </w:rPr>
              <w:t>B60AH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A598E3B" w14:textId="77777777" w:rsidR="00CD785E" w:rsidRPr="00DA7E6E" w:rsidRDefault="00CD785E">
            <w:pPr>
              <w:spacing w:after="0"/>
              <w:rPr>
                <w:rFonts w:cs="Arial"/>
                <w:szCs w:val="18"/>
              </w:rPr>
            </w:pPr>
          </w:p>
        </w:tc>
      </w:tr>
      <w:tr w:rsidR="00826348" w:rsidRPr="00DA7E6E" w14:paraId="0B1C71CA" w14:textId="77777777" w:rsidTr="000E349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81AB47B" w14:textId="77777777" w:rsidR="00CD785E" w:rsidRPr="00DA7E6E" w:rsidRDefault="00CD785E" w:rsidP="00635261">
            <w:pPr>
              <w:spacing w:after="0"/>
              <w:rPr>
                <w:rFonts w:cs="Arial"/>
                <w:szCs w:val="18"/>
                <w:lang w:val="de-DE"/>
              </w:rPr>
            </w:pPr>
            <w:r w:rsidRPr="00DA7E6E">
              <w:rPr>
                <w:rFonts w:cs="Arial"/>
                <w:szCs w:val="18"/>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38ACF24" w14:textId="77777777" w:rsidR="00CD785E" w:rsidRPr="00DA7E6E" w:rsidRDefault="00CD785E" w:rsidP="0053571A">
            <w:pPr>
              <w:spacing w:after="0"/>
              <w:rPr>
                <w:rFonts w:cs="Arial"/>
                <w:szCs w:val="18"/>
              </w:rPr>
            </w:pPr>
            <w:r w:rsidRPr="00DA7E6E">
              <w:rPr>
                <w:rFonts w:cs="Arial"/>
                <w:szCs w:val="18"/>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F3966AD" w14:textId="77777777" w:rsidR="00CD785E" w:rsidRPr="00DA7E6E" w:rsidRDefault="00CD785E" w:rsidP="0053571A">
            <w:pPr>
              <w:spacing w:after="0"/>
              <w:rPr>
                <w:rFonts w:cs="Arial"/>
                <w:szCs w:val="18"/>
                <w:lang w:val="de-DE"/>
              </w:rPr>
            </w:pPr>
            <w:r w:rsidRPr="00DA7E6E">
              <w:rPr>
                <w:rFonts w:cs="Arial"/>
                <w:szCs w:val="18"/>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824E972" w14:textId="77777777" w:rsidR="00CD785E" w:rsidRPr="00DA7E6E" w:rsidRDefault="00CD785E" w:rsidP="00944188">
            <w:pPr>
              <w:spacing w:after="0"/>
              <w:rPr>
                <w:rFonts w:cs="Arial"/>
                <w:szCs w:val="18"/>
              </w:rPr>
            </w:pPr>
          </w:p>
        </w:tc>
      </w:tr>
      <w:tr w:rsidR="00826348" w:rsidRPr="00DA7E6E" w14:paraId="511EB83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D460EC6"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3B1AB34" w14:textId="77777777" w:rsidR="00CD785E" w:rsidRPr="00DA7E6E" w:rsidRDefault="00CD785E">
            <w:pPr>
              <w:spacing w:after="0"/>
              <w:rPr>
                <w:rFonts w:cs="Arial"/>
                <w:szCs w:val="18"/>
              </w:rPr>
            </w:pPr>
            <w:r w:rsidRPr="00DA7E6E">
              <w:rPr>
                <w:rFonts w:cs="Arial"/>
                <w:szCs w:val="18"/>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201CB99" w14:textId="77777777" w:rsidR="00CD785E" w:rsidRPr="00DA7E6E" w:rsidRDefault="00CD785E">
            <w:pPr>
              <w:spacing w:after="0"/>
              <w:rPr>
                <w:rFonts w:cs="Arial"/>
                <w:szCs w:val="18"/>
                <w:lang w:val="de-DE"/>
              </w:rPr>
            </w:pPr>
            <w:r w:rsidRPr="00DA7E6E">
              <w:rPr>
                <w:rFonts w:cs="Arial"/>
                <w:szCs w:val="18"/>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9EC8108" w14:textId="77777777" w:rsidR="00CD785E" w:rsidRPr="00DA7E6E" w:rsidRDefault="00CD785E">
            <w:pPr>
              <w:spacing w:after="0"/>
              <w:rPr>
                <w:rFonts w:cs="Arial"/>
                <w:szCs w:val="18"/>
              </w:rPr>
            </w:pPr>
          </w:p>
        </w:tc>
      </w:tr>
      <w:tr w:rsidR="00826348" w:rsidRPr="00DA7E6E" w14:paraId="1969DDAD"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228E0B8C"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E5DAD1C" w14:textId="77777777" w:rsidR="00CD785E" w:rsidRPr="00DA7E6E" w:rsidRDefault="00CD785E">
            <w:pPr>
              <w:spacing w:after="0"/>
              <w:rPr>
                <w:rFonts w:cs="Arial"/>
                <w:szCs w:val="18"/>
              </w:rPr>
            </w:pPr>
            <w:r w:rsidRPr="00DA7E6E">
              <w:rPr>
                <w:rFonts w:cs="Arial"/>
                <w:szCs w:val="18"/>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AC6EE4E" w14:textId="77777777" w:rsidR="00CD785E" w:rsidRPr="00DA7E6E" w:rsidRDefault="00CD785E">
            <w:pPr>
              <w:spacing w:after="0"/>
              <w:rPr>
                <w:rFonts w:cs="Arial"/>
                <w:szCs w:val="18"/>
                <w:lang w:val="de-DE"/>
              </w:rPr>
            </w:pPr>
            <w:r w:rsidRPr="00DA7E6E">
              <w:rPr>
                <w:rFonts w:cs="Arial"/>
                <w:szCs w:val="18"/>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CB0E5BA" w14:textId="77777777" w:rsidR="00CD785E" w:rsidRPr="00DA7E6E" w:rsidRDefault="00CD785E">
            <w:pPr>
              <w:spacing w:after="0"/>
              <w:rPr>
                <w:rFonts w:cs="Arial"/>
                <w:szCs w:val="18"/>
              </w:rPr>
            </w:pPr>
          </w:p>
        </w:tc>
      </w:tr>
      <w:tr w:rsidR="00826348" w:rsidRPr="00DA7E6E" w14:paraId="1504A61F"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D69E5CE"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2A1CCE7" w14:textId="77777777" w:rsidR="00CD785E" w:rsidRPr="00DA7E6E" w:rsidRDefault="00CD785E">
            <w:pPr>
              <w:spacing w:after="0"/>
              <w:rPr>
                <w:rFonts w:cs="Arial"/>
                <w:szCs w:val="18"/>
              </w:rPr>
            </w:pPr>
            <w:r w:rsidRPr="00DA7E6E">
              <w:rPr>
                <w:rFonts w:cs="Arial"/>
                <w:szCs w:val="18"/>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43E952F" w14:textId="77777777" w:rsidR="00CD785E" w:rsidRPr="00DA7E6E" w:rsidRDefault="00CD785E">
            <w:pPr>
              <w:spacing w:after="0"/>
              <w:rPr>
                <w:rFonts w:cs="Arial"/>
                <w:szCs w:val="18"/>
                <w:lang w:val="de-DE"/>
              </w:rPr>
            </w:pPr>
            <w:r w:rsidRPr="00DA7E6E">
              <w:rPr>
                <w:rFonts w:cs="Arial"/>
                <w:szCs w:val="18"/>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FEDE8B0" w14:textId="77777777" w:rsidR="00CD785E" w:rsidRPr="00DA7E6E" w:rsidRDefault="00CD785E">
            <w:pPr>
              <w:spacing w:after="0"/>
              <w:rPr>
                <w:rFonts w:cs="Arial"/>
                <w:szCs w:val="18"/>
              </w:rPr>
            </w:pPr>
          </w:p>
        </w:tc>
      </w:tr>
      <w:tr w:rsidR="00826348" w:rsidRPr="00DA7E6E" w14:paraId="6461D3A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E65A23D"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C0DFA17" w14:textId="77777777" w:rsidR="00CD785E" w:rsidRPr="00DA7E6E" w:rsidRDefault="00CD785E">
            <w:pPr>
              <w:spacing w:after="0"/>
              <w:rPr>
                <w:rFonts w:cs="Arial"/>
                <w:szCs w:val="18"/>
              </w:rPr>
            </w:pPr>
            <w:r w:rsidRPr="00DA7E6E">
              <w:rPr>
                <w:rFonts w:cs="Arial"/>
                <w:szCs w:val="18"/>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F402EFA" w14:textId="77777777" w:rsidR="00CD785E" w:rsidRPr="00DA7E6E" w:rsidRDefault="00CD785E">
            <w:pPr>
              <w:spacing w:after="0"/>
              <w:rPr>
                <w:rFonts w:cs="Arial"/>
                <w:szCs w:val="18"/>
                <w:lang w:val="de-DE"/>
              </w:rPr>
            </w:pPr>
            <w:r w:rsidRPr="00DA7E6E">
              <w:rPr>
                <w:rFonts w:cs="Arial"/>
                <w:szCs w:val="18"/>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C5718DD" w14:textId="77777777" w:rsidR="00CD785E" w:rsidRPr="00DA7E6E" w:rsidRDefault="00CD785E">
            <w:pPr>
              <w:spacing w:after="0"/>
              <w:rPr>
                <w:rFonts w:cs="Arial"/>
                <w:szCs w:val="18"/>
              </w:rPr>
            </w:pPr>
          </w:p>
        </w:tc>
      </w:tr>
      <w:tr w:rsidR="00826348" w:rsidRPr="00DA7E6E" w14:paraId="72DF1B85"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8011013"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BD2660A" w14:textId="77777777" w:rsidR="00CD785E" w:rsidRPr="00DA7E6E" w:rsidRDefault="00CD785E">
            <w:pPr>
              <w:spacing w:after="0"/>
              <w:rPr>
                <w:rFonts w:cs="Arial"/>
                <w:szCs w:val="18"/>
              </w:rPr>
            </w:pPr>
            <w:r w:rsidRPr="00DA7E6E">
              <w:rPr>
                <w:rFonts w:cs="Arial"/>
                <w:szCs w:val="18"/>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1A1963A" w14:textId="77777777" w:rsidR="00CD785E" w:rsidRPr="00DA7E6E" w:rsidRDefault="00CD785E">
            <w:pPr>
              <w:spacing w:after="0"/>
              <w:rPr>
                <w:rFonts w:cs="Arial"/>
                <w:szCs w:val="18"/>
                <w:lang w:val="de-DE"/>
              </w:rPr>
            </w:pPr>
            <w:r w:rsidRPr="00DA7E6E">
              <w:rPr>
                <w:rFonts w:cs="Arial"/>
                <w:szCs w:val="18"/>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F0D0E01" w14:textId="77777777" w:rsidR="00CD785E" w:rsidRPr="00DA7E6E" w:rsidRDefault="00CD785E">
            <w:pPr>
              <w:spacing w:after="0"/>
              <w:rPr>
                <w:rFonts w:cs="Arial"/>
                <w:szCs w:val="18"/>
              </w:rPr>
            </w:pPr>
          </w:p>
        </w:tc>
      </w:tr>
      <w:tr w:rsidR="00826348" w:rsidRPr="00DA7E6E" w14:paraId="5B78FB9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42FB161"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4B4BE03" w14:textId="77777777" w:rsidR="00CD785E" w:rsidRPr="00DA7E6E" w:rsidRDefault="00CD785E">
            <w:pPr>
              <w:spacing w:after="0"/>
              <w:rPr>
                <w:rFonts w:cs="Arial"/>
                <w:szCs w:val="18"/>
              </w:rPr>
            </w:pPr>
            <w:r w:rsidRPr="00DA7E6E">
              <w:rPr>
                <w:rFonts w:cs="Arial"/>
                <w:szCs w:val="18"/>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4EA68F6" w14:textId="77777777" w:rsidR="00CD785E" w:rsidRPr="00DA7E6E" w:rsidRDefault="00CD785E">
            <w:pPr>
              <w:spacing w:after="0"/>
              <w:rPr>
                <w:rFonts w:cs="Arial"/>
                <w:szCs w:val="18"/>
                <w:lang w:val="de-DE"/>
              </w:rPr>
            </w:pPr>
            <w:r w:rsidRPr="00DA7E6E">
              <w:rPr>
                <w:rFonts w:cs="Arial"/>
                <w:szCs w:val="18"/>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FC9601D" w14:textId="77777777" w:rsidR="00CD785E" w:rsidRPr="00DA7E6E" w:rsidRDefault="00CD785E">
            <w:pPr>
              <w:spacing w:after="0"/>
              <w:rPr>
                <w:rFonts w:cs="Arial"/>
                <w:szCs w:val="18"/>
              </w:rPr>
            </w:pPr>
          </w:p>
        </w:tc>
      </w:tr>
      <w:tr w:rsidR="00826348" w:rsidRPr="00DA7E6E" w14:paraId="59C10465"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4B58E5DD"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C771B7D" w14:textId="77777777" w:rsidR="00CD785E" w:rsidRPr="00DA7E6E" w:rsidRDefault="00CD785E">
            <w:pPr>
              <w:spacing w:after="0"/>
              <w:rPr>
                <w:rFonts w:cs="Arial"/>
                <w:szCs w:val="18"/>
              </w:rPr>
            </w:pPr>
            <w:r w:rsidRPr="00DA7E6E">
              <w:rPr>
                <w:rFonts w:cs="Arial"/>
                <w:szCs w:val="18"/>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06659D5" w14:textId="77777777" w:rsidR="00CD785E" w:rsidRPr="00DA7E6E" w:rsidRDefault="00CD785E">
            <w:pPr>
              <w:spacing w:after="0"/>
              <w:rPr>
                <w:rFonts w:cs="Arial"/>
                <w:szCs w:val="18"/>
                <w:lang w:val="de-DE"/>
              </w:rPr>
            </w:pPr>
            <w:r w:rsidRPr="00DA7E6E">
              <w:rPr>
                <w:rFonts w:cs="Arial"/>
                <w:szCs w:val="18"/>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1912EE6" w14:textId="77777777" w:rsidR="00CD785E" w:rsidRPr="00DA7E6E" w:rsidRDefault="00CD785E">
            <w:pPr>
              <w:spacing w:after="0"/>
              <w:rPr>
                <w:rFonts w:cs="Arial"/>
                <w:szCs w:val="18"/>
              </w:rPr>
            </w:pPr>
          </w:p>
        </w:tc>
      </w:tr>
      <w:tr w:rsidR="00826348" w:rsidRPr="00DA7E6E" w14:paraId="12298541"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CD28489"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333608D" w14:textId="77777777" w:rsidR="00CD785E" w:rsidRPr="00DA7E6E" w:rsidRDefault="00CD785E">
            <w:pPr>
              <w:spacing w:after="0"/>
              <w:rPr>
                <w:rFonts w:cs="Arial"/>
                <w:szCs w:val="18"/>
              </w:rPr>
            </w:pPr>
            <w:r w:rsidRPr="00DA7E6E">
              <w:rPr>
                <w:rFonts w:cs="Arial"/>
                <w:szCs w:val="18"/>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50BC077" w14:textId="77777777" w:rsidR="00CD785E" w:rsidRPr="00DA7E6E" w:rsidRDefault="00CD785E">
            <w:pPr>
              <w:spacing w:after="0"/>
              <w:rPr>
                <w:rFonts w:cs="Arial"/>
                <w:szCs w:val="18"/>
                <w:lang w:val="de-DE"/>
              </w:rPr>
            </w:pPr>
            <w:r w:rsidRPr="00DA7E6E">
              <w:rPr>
                <w:rFonts w:cs="Arial"/>
                <w:szCs w:val="18"/>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EE35466" w14:textId="77777777" w:rsidR="00CD785E" w:rsidRPr="00DA7E6E" w:rsidRDefault="00CD785E">
            <w:pPr>
              <w:spacing w:after="0"/>
              <w:rPr>
                <w:rFonts w:cs="Arial"/>
                <w:szCs w:val="18"/>
              </w:rPr>
            </w:pPr>
          </w:p>
        </w:tc>
      </w:tr>
      <w:tr w:rsidR="00826348" w:rsidRPr="00DA7E6E" w14:paraId="5DC929E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DE9CAEE"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D1AEEC4" w14:textId="77777777" w:rsidR="00CD785E" w:rsidRPr="00DA7E6E" w:rsidRDefault="00CD785E">
            <w:pPr>
              <w:spacing w:after="0"/>
              <w:rPr>
                <w:rFonts w:cs="Arial"/>
                <w:szCs w:val="18"/>
              </w:rPr>
            </w:pPr>
            <w:r w:rsidRPr="00DA7E6E">
              <w:rPr>
                <w:rFonts w:cs="Arial"/>
                <w:szCs w:val="18"/>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D46BB08" w14:textId="77777777" w:rsidR="00CD785E" w:rsidRPr="00DA7E6E" w:rsidRDefault="00CD785E">
            <w:pPr>
              <w:spacing w:after="0"/>
              <w:rPr>
                <w:rFonts w:cs="Arial"/>
                <w:szCs w:val="18"/>
                <w:lang w:val="de-DE"/>
              </w:rPr>
            </w:pPr>
            <w:r w:rsidRPr="00DA7E6E">
              <w:rPr>
                <w:rFonts w:cs="Arial"/>
                <w:szCs w:val="18"/>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D81F60D" w14:textId="77777777" w:rsidR="00CD785E" w:rsidRPr="00DA7E6E" w:rsidRDefault="00CD785E">
            <w:pPr>
              <w:spacing w:after="0"/>
              <w:rPr>
                <w:rFonts w:cs="Arial"/>
                <w:szCs w:val="18"/>
              </w:rPr>
            </w:pPr>
          </w:p>
        </w:tc>
      </w:tr>
      <w:tr w:rsidR="00826348" w:rsidRPr="00DA7E6E" w14:paraId="5E21C22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958C927"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E298EEC" w14:textId="77777777" w:rsidR="00CD785E" w:rsidRPr="00DA7E6E" w:rsidRDefault="00CD785E">
            <w:pPr>
              <w:spacing w:after="0"/>
              <w:rPr>
                <w:rFonts w:cs="Arial"/>
                <w:szCs w:val="18"/>
              </w:rPr>
            </w:pPr>
            <w:r w:rsidRPr="00DA7E6E">
              <w:rPr>
                <w:rFonts w:cs="Arial"/>
                <w:szCs w:val="18"/>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B5CBE97" w14:textId="77777777" w:rsidR="00CD785E" w:rsidRPr="00DA7E6E" w:rsidRDefault="00CD785E">
            <w:pPr>
              <w:spacing w:after="0"/>
              <w:rPr>
                <w:rFonts w:cs="Arial"/>
                <w:szCs w:val="18"/>
                <w:lang w:val="de-DE"/>
              </w:rPr>
            </w:pPr>
            <w:r w:rsidRPr="00DA7E6E">
              <w:rPr>
                <w:rFonts w:cs="Arial"/>
                <w:szCs w:val="18"/>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0086BF2" w14:textId="77777777" w:rsidR="00CD785E" w:rsidRPr="00DA7E6E" w:rsidRDefault="00CD785E">
            <w:pPr>
              <w:spacing w:after="0"/>
              <w:rPr>
                <w:rFonts w:cs="Arial"/>
                <w:szCs w:val="18"/>
              </w:rPr>
            </w:pPr>
          </w:p>
        </w:tc>
      </w:tr>
      <w:tr w:rsidR="00826348" w:rsidRPr="00DA7E6E" w14:paraId="747F53BF"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0226EEB"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406148C" w14:textId="77777777" w:rsidR="00CD785E" w:rsidRPr="00DA7E6E" w:rsidRDefault="00CD785E">
            <w:pPr>
              <w:spacing w:after="0"/>
              <w:rPr>
                <w:rFonts w:cs="Arial"/>
                <w:szCs w:val="18"/>
              </w:rPr>
            </w:pPr>
            <w:r w:rsidRPr="00DA7E6E">
              <w:rPr>
                <w:rFonts w:cs="Arial"/>
                <w:szCs w:val="18"/>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84F1D46" w14:textId="77777777" w:rsidR="00CD785E" w:rsidRPr="00DA7E6E" w:rsidRDefault="00CD785E">
            <w:pPr>
              <w:spacing w:after="0"/>
              <w:rPr>
                <w:rFonts w:cs="Arial"/>
                <w:szCs w:val="18"/>
                <w:lang w:val="de-DE"/>
              </w:rPr>
            </w:pPr>
            <w:r w:rsidRPr="00DA7E6E">
              <w:rPr>
                <w:rFonts w:cs="Arial"/>
                <w:szCs w:val="18"/>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E22B4CF" w14:textId="77777777" w:rsidR="00CD785E" w:rsidRPr="00DA7E6E" w:rsidRDefault="00CD785E">
            <w:pPr>
              <w:spacing w:after="0"/>
              <w:rPr>
                <w:rFonts w:cs="Arial"/>
                <w:szCs w:val="18"/>
              </w:rPr>
            </w:pPr>
          </w:p>
        </w:tc>
      </w:tr>
      <w:tr w:rsidR="00826348" w:rsidRPr="00DA7E6E" w14:paraId="5B94F59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3BCAB77"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80ACF6C" w14:textId="77777777" w:rsidR="00CD785E" w:rsidRPr="00DA7E6E" w:rsidRDefault="00CD785E">
            <w:pPr>
              <w:spacing w:after="0"/>
              <w:rPr>
                <w:rFonts w:cs="Arial"/>
                <w:szCs w:val="18"/>
              </w:rPr>
            </w:pPr>
            <w:r w:rsidRPr="00DA7E6E">
              <w:rPr>
                <w:rFonts w:cs="Arial"/>
                <w:szCs w:val="18"/>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1C417E3" w14:textId="77777777" w:rsidR="00CD785E" w:rsidRPr="00DA7E6E" w:rsidRDefault="00CD785E">
            <w:pPr>
              <w:spacing w:after="0"/>
              <w:rPr>
                <w:rFonts w:cs="Arial"/>
                <w:szCs w:val="18"/>
                <w:lang w:val="de-DE"/>
              </w:rPr>
            </w:pPr>
            <w:r w:rsidRPr="00DA7E6E">
              <w:rPr>
                <w:rFonts w:cs="Arial"/>
                <w:szCs w:val="18"/>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AD51509" w14:textId="77777777" w:rsidR="00CD785E" w:rsidRPr="00DA7E6E" w:rsidRDefault="00CD785E">
            <w:pPr>
              <w:spacing w:after="0"/>
              <w:rPr>
                <w:rFonts w:cs="Arial"/>
                <w:szCs w:val="18"/>
              </w:rPr>
            </w:pPr>
          </w:p>
        </w:tc>
      </w:tr>
      <w:tr w:rsidR="00826348" w:rsidRPr="00DA7E6E" w14:paraId="0D511880"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C9EEE2E"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82467B9" w14:textId="77777777" w:rsidR="00CD785E" w:rsidRPr="00DA7E6E" w:rsidRDefault="00CD785E">
            <w:pPr>
              <w:spacing w:after="0"/>
              <w:rPr>
                <w:rFonts w:cs="Arial"/>
                <w:szCs w:val="18"/>
              </w:rPr>
            </w:pPr>
            <w:r w:rsidRPr="00DA7E6E">
              <w:rPr>
                <w:rFonts w:cs="Arial"/>
                <w:szCs w:val="18"/>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7AC1EB7" w14:textId="77777777" w:rsidR="00CD785E" w:rsidRPr="00DA7E6E" w:rsidRDefault="00CD785E">
            <w:pPr>
              <w:spacing w:after="0"/>
              <w:rPr>
                <w:rFonts w:cs="Arial"/>
                <w:szCs w:val="18"/>
                <w:lang w:val="de-DE"/>
              </w:rPr>
            </w:pPr>
            <w:r w:rsidRPr="00DA7E6E">
              <w:rPr>
                <w:rFonts w:cs="Arial"/>
                <w:szCs w:val="18"/>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1232BB9" w14:textId="77777777" w:rsidR="00CD785E" w:rsidRPr="00DA7E6E" w:rsidRDefault="00CD785E">
            <w:pPr>
              <w:spacing w:after="0"/>
              <w:rPr>
                <w:rFonts w:cs="Arial"/>
                <w:szCs w:val="18"/>
              </w:rPr>
            </w:pPr>
          </w:p>
        </w:tc>
      </w:tr>
      <w:tr w:rsidR="00826348" w:rsidRPr="00DA7E6E" w14:paraId="723BDAF6"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B259421"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BB0A794" w14:textId="77777777" w:rsidR="00CD785E" w:rsidRPr="00DA7E6E" w:rsidRDefault="00CD785E">
            <w:pPr>
              <w:spacing w:after="0"/>
              <w:rPr>
                <w:rFonts w:cs="Arial"/>
                <w:szCs w:val="18"/>
              </w:rPr>
            </w:pPr>
            <w:r w:rsidRPr="00DA7E6E">
              <w:rPr>
                <w:rFonts w:cs="Arial"/>
                <w:szCs w:val="18"/>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319C0B0" w14:textId="77777777" w:rsidR="00CD785E" w:rsidRPr="00DA7E6E" w:rsidRDefault="00CD785E">
            <w:pPr>
              <w:spacing w:after="0"/>
              <w:rPr>
                <w:rFonts w:cs="Arial"/>
                <w:szCs w:val="18"/>
                <w:lang w:val="de-DE"/>
              </w:rPr>
            </w:pPr>
            <w:r w:rsidRPr="00DA7E6E">
              <w:rPr>
                <w:rFonts w:cs="Arial"/>
                <w:szCs w:val="18"/>
              </w:rPr>
              <w:t>C603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E021DBE" w14:textId="77777777" w:rsidR="00CD785E" w:rsidRPr="00DA7E6E" w:rsidRDefault="00CD785E">
            <w:pPr>
              <w:spacing w:after="0"/>
              <w:rPr>
                <w:rFonts w:cs="Arial"/>
                <w:szCs w:val="18"/>
              </w:rPr>
            </w:pPr>
          </w:p>
        </w:tc>
      </w:tr>
      <w:tr w:rsidR="00826348" w:rsidRPr="00DA7E6E" w14:paraId="3186B406"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D4C0081"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7BC5FDA" w14:textId="77777777" w:rsidR="00CD785E" w:rsidRPr="00DA7E6E" w:rsidRDefault="00CD785E">
            <w:pPr>
              <w:spacing w:after="0"/>
              <w:rPr>
                <w:rFonts w:cs="Arial"/>
                <w:szCs w:val="18"/>
              </w:rPr>
            </w:pPr>
            <w:r w:rsidRPr="00DA7E6E">
              <w:rPr>
                <w:rFonts w:cs="Arial"/>
                <w:szCs w:val="18"/>
              </w:rPr>
              <w:t>Insufficient memory in printer to store the image.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0B62C4D" w14:textId="77777777" w:rsidR="00CD785E" w:rsidRPr="00DA7E6E" w:rsidRDefault="00CD785E">
            <w:pPr>
              <w:spacing w:after="0"/>
              <w:rPr>
                <w:rFonts w:cs="Arial"/>
                <w:szCs w:val="18"/>
                <w:lang w:val="de-DE"/>
              </w:rPr>
            </w:pPr>
            <w:r w:rsidRPr="00DA7E6E">
              <w:rPr>
                <w:rFonts w:cs="Arial"/>
                <w:szCs w:val="18"/>
              </w:rPr>
              <w:t>C605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7CE5459" w14:textId="77777777" w:rsidR="00CD785E" w:rsidRPr="00DA7E6E" w:rsidRDefault="00CD785E">
            <w:pPr>
              <w:spacing w:after="0"/>
              <w:rPr>
                <w:rFonts w:cs="Arial"/>
                <w:szCs w:val="18"/>
              </w:rPr>
            </w:pPr>
          </w:p>
        </w:tc>
      </w:tr>
      <w:tr w:rsidR="00826348" w:rsidRPr="00DA7E6E" w14:paraId="347C8BED"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7B50DEB" w14:textId="77777777" w:rsidR="00CD785E" w:rsidRPr="00DA7E6E" w:rsidRDefault="00CD785E">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7E3ABA4" w14:textId="77777777" w:rsidR="00CD785E" w:rsidRPr="00DA7E6E" w:rsidRDefault="00CD785E">
            <w:pPr>
              <w:spacing w:after="0"/>
              <w:rPr>
                <w:rFonts w:cs="Arial"/>
                <w:szCs w:val="18"/>
              </w:rPr>
            </w:pPr>
            <w:r w:rsidRPr="00DA7E6E">
              <w:rPr>
                <w:rFonts w:cs="Arial"/>
                <w:szCs w:val="18"/>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43C800F" w14:textId="77777777" w:rsidR="00CD785E" w:rsidRPr="00DA7E6E" w:rsidRDefault="00CD785E">
            <w:pPr>
              <w:spacing w:after="0"/>
              <w:rPr>
                <w:rFonts w:cs="Arial"/>
                <w:szCs w:val="18"/>
                <w:lang w:val="de-DE"/>
              </w:rPr>
            </w:pPr>
            <w:r w:rsidRPr="00DA7E6E">
              <w:rPr>
                <w:rFonts w:cs="Arial"/>
                <w:szCs w:val="18"/>
              </w:rPr>
              <w:t>C613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0096BE1" w14:textId="77777777" w:rsidR="00CD785E" w:rsidRPr="00DA7E6E" w:rsidRDefault="00CD785E">
            <w:pPr>
              <w:spacing w:after="0"/>
              <w:rPr>
                <w:rFonts w:cs="Arial"/>
                <w:szCs w:val="18"/>
              </w:rPr>
            </w:pPr>
          </w:p>
        </w:tc>
      </w:tr>
      <w:tr w:rsidR="000E349E" w:rsidRPr="00DA7E6E" w14:paraId="29A242E0"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910E03C" w14:textId="77777777" w:rsidR="00CD785E" w:rsidRPr="00DA7E6E" w:rsidRDefault="00CD785E" w:rsidP="00635261">
            <w:pPr>
              <w:spacing w:after="0"/>
              <w:rPr>
                <w:rFonts w:cs="Arial"/>
                <w:szCs w:val="18"/>
                <w:lang w:val="de-DE"/>
              </w:rPr>
            </w:pPr>
            <w:r w:rsidRPr="00DA7E6E">
              <w:rPr>
                <w:rFonts w:cs="Arial"/>
                <w:szCs w:val="18"/>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7772F2C" w14:textId="77777777" w:rsidR="00CD785E" w:rsidRPr="00DA7E6E" w:rsidRDefault="00CD785E" w:rsidP="0053571A">
            <w:pPr>
              <w:spacing w:after="0"/>
              <w:rPr>
                <w:rFonts w:cs="Arial"/>
                <w:szCs w:val="18"/>
              </w:rPr>
            </w:pPr>
            <w:r w:rsidRPr="00DA7E6E">
              <w:rPr>
                <w:rFonts w:cs="Arial"/>
                <w:szCs w:val="18"/>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2596881" w14:textId="2E6C32CB" w:rsidR="00CD785E" w:rsidRPr="00DA7E6E" w:rsidRDefault="00CD785E" w:rsidP="0053571A">
            <w:pPr>
              <w:spacing w:after="0"/>
              <w:rPr>
                <w:rFonts w:cs="Arial"/>
                <w:szCs w:val="18"/>
              </w:rPr>
            </w:pPr>
            <w:r w:rsidRPr="00DA7E6E">
              <w:rPr>
                <w:rFonts w:cs="Arial"/>
                <w:szCs w:val="18"/>
              </w:rPr>
              <w:t xml:space="preserve">Any other status </w:t>
            </w:r>
            <w:r w:rsidR="00032E8D" w:rsidRPr="00DA7E6E">
              <w:rPr>
                <w:rFonts w:cs="Arial"/>
                <w:szCs w:val="18"/>
              </w:rPr>
              <w:t>codes</w:t>
            </w:r>
            <w:r w:rsidRPr="00DA7E6E">
              <w:rPr>
                <w:rFonts w:cs="Arial"/>
                <w:szCs w:val="18"/>
              </w:rPr>
              <w:t>.</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B0AD536" w14:textId="77777777" w:rsidR="00CD785E" w:rsidRPr="00DA7E6E" w:rsidRDefault="00CD785E" w:rsidP="00944188">
            <w:pPr>
              <w:spacing w:after="0"/>
              <w:rPr>
                <w:rFonts w:cs="Arial"/>
                <w:szCs w:val="18"/>
              </w:rPr>
            </w:pPr>
          </w:p>
        </w:tc>
      </w:tr>
    </w:tbl>
    <w:p w14:paraId="63ABB082" w14:textId="77777777" w:rsidR="00CD785E" w:rsidRPr="00DA7E6E" w:rsidRDefault="00CD785E" w:rsidP="00761FDA"/>
    <w:p w14:paraId="27BAACCB" w14:textId="0701CEAA" w:rsidR="00E2108B" w:rsidRDefault="00E2611A" w:rsidP="007F5A1E">
      <w:pPr>
        <w:pStyle w:val="Heading9"/>
      </w:pPr>
      <w:r>
        <w:t xml:space="preserve"> </w:t>
      </w:r>
      <w:bookmarkStart w:id="947" w:name="_Toc76303619"/>
      <w:r w:rsidR="00E2108B" w:rsidRPr="00DA7E6E">
        <w:t xml:space="preserve">SCU of the </w:t>
      </w:r>
      <w:r w:rsidR="00A10F36" w:rsidRPr="00DA7E6E">
        <w:t xml:space="preserve">Basic Color Image Box </w:t>
      </w:r>
      <w:r w:rsidR="00E2108B" w:rsidRPr="00DA7E6E">
        <w:t>SOP Class</w:t>
      </w:r>
      <w:r w:rsidR="005E4F17" w:rsidRPr="00DA7E6E">
        <w:t xml:space="preserve"> - N-SET</w:t>
      </w:r>
      <w:bookmarkEnd w:id="947"/>
    </w:p>
    <w:p w14:paraId="2586A2A7" w14:textId="14B1D04A" w:rsidR="00E2611A" w:rsidRPr="009E34EE" w:rsidRDefault="00E2611A" w:rsidP="00E2611A">
      <w:r>
        <w:fldChar w:fldCharType="begin"/>
      </w:r>
      <w:r>
        <w:instrText xml:space="preserve"> REF _Ref72995269 \h </w:instrText>
      </w:r>
      <w:r>
        <w:fldChar w:fldCharType="separate"/>
      </w:r>
      <w:r w:rsidR="002471FB">
        <w:t xml:space="preserve">Table </w:t>
      </w:r>
      <w:r w:rsidR="002471FB">
        <w:rPr>
          <w:noProof/>
        </w:rPr>
        <w:t>A.7</w:t>
      </w:r>
      <w:r w:rsidR="002471FB">
        <w:noBreakHyphen/>
      </w:r>
      <w:r w:rsidR="002471FB">
        <w:rPr>
          <w:noProof/>
        </w:rPr>
        <w:t>61</w:t>
      </w:r>
      <w:r>
        <w:fldChar w:fldCharType="end"/>
      </w:r>
      <w:r>
        <w:t xml:space="preserve">  lists the status codes that the SCU </w:t>
      </w:r>
      <w:r w:rsidRPr="00DA7E6E">
        <w:t xml:space="preserve">of the </w:t>
      </w:r>
      <w:r>
        <w:t xml:space="preserve">Basic Color Image Box </w:t>
      </w:r>
      <w:r w:rsidRPr="009E34EE">
        <w:t>SOP Class</w:t>
      </w:r>
      <w:r w:rsidRPr="00DA7E6E">
        <w:t xml:space="preserve"> </w:t>
      </w:r>
      <w:r>
        <w:t>supports for the N-SET message and defines the application behavior, when encountering any of the listed Status Codes.</w:t>
      </w:r>
    </w:p>
    <w:p w14:paraId="1E3C9B42" w14:textId="77777777" w:rsidR="005D1B01" w:rsidRPr="00DA7E6E" w:rsidRDefault="005D1B01">
      <w:pPr>
        <w:pStyle w:val="TemplateInstruction"/>
        <w:rPr>
          <w:rFonts w:cs="Arial"/>
          <w:sz w:val="20"/>
        </w:rPr>
      </w:pPr>
      <w:r w:rsidRPr="00DA7E6E">
        <w:rPr>
          <w:rFonts w:cs="Arial"/>
        </w:rPr>
        <w:t>[Describe the behavior of the application when it receives various status codes in the N-SET-RSP on the Basic Color Image Box SOP Class for the Print Service. For instance, displaying and logging the error code or retrying the request.]</w:t>
      </w:r>
    </w:p>
    <w:p w14:paraId="161D0241" w14:textId="6DEE0F62" w:rsidR="005D1B01" w:rsidRPr="00DA7E6E" w:rsidRDefault="0007533D">
      <w:pPr>
        <w:pStyle w:val="TableTitle"/>
      </w:pPr>
      <w:bookmarkStart w:id="948" w:name="_Ref72995269"/>
      <w:r>
        <w:lastRenderedPageBreak/>
        <w:t>Table</w:t>
      </w:r>
      <w:r w:rsidR="00DF0827">
        <w:t xml:space="preserve"> </w:t>
      </w:r>
      <w:r w:rsidR="00DF0827">
        <w:fldChar w:fldCharType="begin"/>
      </w:r>
      <w:r w:rsidR="00DF0827">
        <w:instrText xml:space="preserve"> STYLEREF 5 \s </w:instrText>
      </w:r>
      <w:r w:rsidR="00DF0827">
        <w:fldChar w:fldCharType="separate"/>
      </w:r>
      <w:r w:rsidR="002471FB">
        <w:rPr>
          <w:noProof/>
        </w:rPr>
        <w:t>A.7</w:t>
      </w:r>
      <w:r w:rsidR="00DF0827">
        <w:fldChar w:fldCharType="end"/>
      </w:r>
      <w:r w:rsidR="00DF0827">
        <w:noBreakHyphen/>
      </w:r>
      <w:r w:rsidR="00DF0827">
        <w:fldChar w:fldCharType="begin"/>
      </w:r>
      <w:r w:rsidR="00DF0827">
        <w:instrText xml:space="preserve"> SEQ Table \* ARABIC \s 5 </w:instrText>
      </w:r>
      <w:r w:rsidR="00DF0827">
        <w:fldChar w:fldCharType="separate"/>
      </w:r>
      <w:r w:rsidR="002471FB">
        <w:rPr>
          <w:noProof/>
        </w:rPr>
        <w:t>61</w:t>
      </w:r>
      <w:r w:rsidR="00DF0827">
        <w:fldChar w:fldCharType="end"/>
      </w:r>
      <w:bookmarkEnd w:id="948"/>
      <w:r w:rsidR="005D1B01" w:rsidRPr="00DA7E6E">
        <w:t>: Status Codes N-SET of the Color Image Box SOP Class - SCU</w:t>
      </w:r>
    </w:p>
    <w:tbl>
      <w:tblPr>
        <w:tblW w:w="985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593A59E1" w14:textId="77777777" w:rsidTr="000E349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1EC31D4" w14:textId="77777777" w:rsidR="005D1B01" w:rsidRPr="00DA7E6E" w:rsidRDefault="005D1B01">
            <w:pPr>
              <w:keepNext/>
              <w:spacing w:before="180" w:after="0"/>
              <w:jc w:val="center"/>
              <w:rPr>
                <w:rFonts w:cs="Arial"/>
                <w:szCs w:val="18"/>
              </w:rPr>
            </w:pPr>
            <w:r w:rsidRPr="00DA7E6E">
              <w:rPr>
                <w:rFonts w:cs="Arial"/>
                <w:b/>
                <w:szCs w:val="18"/>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D409764" w14:textId="77777777" w:rsidR="005D1B01" w:rsidRPr="00DA7E6E" w:rsidRDefault="005D1B01">
            <w:pPr>
              <w:spacing w:before="180" w:after="0"/>
              <w:jc w:val="center"/>
              <w:rPr>
                <w:rFonts w:cs="Arial"/>
                <w:szCs w:val="18"/>
              </w:rPr>
            </w:pPr>
            <w:r w:rsidRPr="00DA7E6E">
              <w:rPr>
                <w:rFonts w:cs="Arial"/>
                <w:b/>
                <w:szCs w:val="18"/>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1FC9719" w14:textId="77777777" w:rsidR="005D1B01" w:rsidRPr="00DA7E6E" w:rsidRDefault="005D1B01">
            <w:pPr>
              <w:spacing w:before="180" w:after="0"/>
              <w:jc w:val="center"/>
              <w:rPr>
                <w:rFonts w:cs="Arial"/>
                <w:szCs w:val="18"/>
              </w:rPr>
            </w:pPr>
            <w:r w:rsidRPr="00DA7E6E">
              <w:rPr>
                <w:rFonts w:cs="Arial"/>
                <w:b/>
                <w:szCs w:val="18"/>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26574B1" w14:textId="22D43F2C" w:rsidR="005D1B01" w:rsidRPr="00DA7E6E" w:rsidRDefault="005D1B01" w:rsidP="00B21D5C">
            <w:pPr>
              <w:spacing w:before="180" w:after="0"/>
              <w:jc w:val="center"/>
              <w:rPr>
                <w:rFonts w:cs="Arial"/>
                <w:szCs w:val="18"/>
              </w:rPr>
            </w:pPr>
            <w:r w:rsidRPr="00DA7E6E">
              <w:rPr>
                <w:rFonts w:cs="Arial"/>
                <w:b/>
                <w:szCs w:val="18"/>
              </w:rPr>
              <w:t>Behavior</w:t>
            </w:r>
          </w:p>
        </w:tc>
      </w:tr>
      <w:tr w:rsidR="00826348" w:rsidRPr="00DA7E6E" w14:paraId="64BF5319"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E96F3B1" w14:textId="77777777" w:rsidR="005D1B01" w:rsidRPr="00DA7E6E" w:rsidRDefault="005D1B01" w:rsidP="00635261">
            <w:pPr>
              <w:spacing w:after="0"/>
              <w:rPr>
                <w:rFonts w:cs="Arial"/>
                <w:szCs w:val="18"/>
                <w:lang w:val="de-DE"/>
              </w:rPr>
            </w:pPr>
            <w:r w:rsidRPr="00DA7E6E">
              <w:rPr>
                <w:rFonts w:cs="Arial"/>
                <w:szCs w:val="18"/>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00F96CE" w14:textId="77777777" w:rsidR="005D1B01" w:rsidRPr="00DA7E6E" w:rsidRDefault="005D1B01" w:rsidP="0053571A">
            <w:pPr>
              <w:spacing w:after="0"/>
              <w:rPr>
                <w:rFonts w:cs="Arial"/>
                <w:szCs w:val="18"/>
              </w:rPr>
            </w:pPr>
            <w:r w:rsidRPr="00DA7E6E">
              <w:rPr>
                <w:rFonts w:cs="Arial"/>
                <w:szCs w:val="18"/>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1193DF2" w14:textId="77777777" w:rsidR="005D1B01" w:rsidRPr="00DA7E6E" w:rsidRDefault="005D1B01" w:rsidP="0053571A">
            <w:pPr>
              <w:spacing w:after="0"/>
              <w:rPr>
                <w:rFonts w:cs="Arial"/>
                <w:szCs w:val="18"/>
              </w:rPr>
            </w:pPr>
            <w:r w:rsidRPr="00DA7E6E">
              <w:rPr>
                <w:rFonts w:cs="Arial"/>
                <w:szCs w:val="18"/>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06A2FF9" w14:textId="77777777" w:rsidR="005D1B01" w:rsidRPr="00DA7E6E" w:rsidRDefault="005D1B01" w:rsidP="00944188">
            <w:pPr>
              <w:spacing w:after="0"/>
              <w:rPr>
                <w:rFonts w:cs="Arial"/>
                <w:szCs w:val="18"/>
              </w:rPr>
            </w:pPr>
          </w:p>
        </w:tc>
      </w:tr>
      <w:tr w:rsidR="00826348" w:rsidRPr="00DA7E6E" w14:paraId="55519223" w14:textId="77777777" w:rsidTr="000E349E">
        <w:tc>
          <w:tcPr>
            <w:tcW w:w="1366" w:type="dxa"/>
            <w:tcBorders>
              <w:top w:val="nil"/>
              <w:left w:val="single" w:sz="4" w:space="0" w:color="000000"/>
              <w:bottom w:val="nil"/>
              <w:right w:val="single" w:sz="4" w:space="0" w:color="000000"/>
            </w:tcBorders>
            <w:tcMar>
              <w:top w:w="40" w:type="dxa"/>
              <w:left w:w="40" w:type="dxa"/>
              <w:bottom w:w="40" w:type="dxa"/>
              <w:right w:w="40" w:type="dxa"/>
            </w:tcMar>
            <w:hideMark/>
          </w:tcPr>
          <w:p w14:paraId="1AE3D8A6" w14:textId="77777777" w:rsidR="005D1B01" w:rsidRPr="00DA7E6E" w:rsidRDefault="005D1B01" w:rsidP="00635261">
            <w:pPr>
              <w:spacing w:after="0"/>
              <w:rPr>
                <w:rFonts w:cs="Arial"/>
                <w:szCs w:val="18"/>
                <w:lang w:val="de-DE"/>
              </w:rPr>
            </w:pPr>
            <w:r w:rsidRPr="00DA7E6E">
              <w:rPr>
                <w:rFonts w:cs="Arial"/>
                <w:szCs w:val="18"/>
              </w:rPr>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1FB27BB" w14:textId="77777777" w:rsidR="005D1B01" w:rsidRPr="00DA7E6E" w:rsidRDefault="005D1B01" w:rsidP="0053571A">
            <w:pPr>
              <w:spacing w:after="0"/>
              <w:rPr>
                <w:rFonts w:cs="Arial"/>
                <w:szCs w:val="18"/>
              </w:rPr>
            </w:pPr>
            <w:r w:rsidRPr="00DA7E6E">
              <w:rPr>
                <w:rFonts w:cs="Arial"/>
                <w:szCs w:val="18"/>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B2FF918" w14:textId="77777777" w:rsidR="005D1B01" w:rsidRPr="00DA7E6E" w:rsidRDefault="005D1B01" w:rsidP="0053571A">
            <w:pPr>
              <w:spacing w:after="0"/>
              <w:rPr>
                <w:rFonts w:cs="Arial"/>
                <w:szCs w:val="18"/>
                <w:lang w:val="de-DE"/>
              </w:rPr>
            </w:pPr>
            <w:r w:rsidRPr="00DA7E6E">
              <w:rPr>
                <w:rFonts w:cs="Arial"/>
                <w:szCs w:val="18"/>
              </w:rPr>
              <w:t>B604H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A73BE1F" w14:textId="77777777" w:rsidR="005D1B01" w:rsidRPr="00DA7E6E" w:rsidRDefault="005D1B01" w:rsidP="00944188">
            <w:pPr>
              <w:spacing w:after="0"/>
              <w:rPr>
                <w:rFonts w:cs="Arial"/>
                <w:szCs w:val="18"/>
              </w:rPr>
            </w:pPr>
          </w:p>
        </w:tc>
      </w:tr>
      <w:tr w:rsidR="00826348" w:rsidRPr="00DA7E6E" w14:paraId="7EC0BFCB" w14:textId="77777777" w:rsidTr="000E349E">
        <w:tc>
          <w:tcPr>
            <w:tcW w:w="1366" w:type="dxa"/>
            <w:tcBorders>
              <w:top w:val="nil"/>
              <w:left w:val="single" w:sz="4" w:space="0" w:color="000000"/>
              <w:bottom w:val="nil"/>
              <w:right w:val="single" w:sz="4" w:space="0" w:color="000000"/>
            </w:tcBorders>
            <w:tcMar>
              <w:top w:w="40" w:type="dxa"/>
              <w:left w:w="40" w:type="dxa"/>
              <w:bottom w:w="40" w:type="dxa"/>
              <w:right w:w="40" w:type="dxa"/>
            </w:tcMar>
          </w:tcPr>
          <w:p w14:paraId="3560319E" w14:textId="77777777" w:rsidR="005D1B01" w:rsidRPr="00DA7E6E" w:rsidRDefault="005D1B01" w:rsidP="00635261">
            <w:pPr>
              <w:spacing w:after="0"/>
              <w:rPr>
                <w:rFonts w:cs="Arial"/>
                <w:szCs w:val="18"/>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65C3943" w14:textId="77777777" w:rsidR="005D1B01" w:rsidRPr="00DA7E6E" w:rsidRDefault="005D1B01" w:rsidP="0053571A">
            <w:pPr>
              <w:spacing w:after="0"/>
              <w:rPr>
                <w:rFonts w:cs="Arial"/>
                <w:szCs w:val="18"/>
              </w:rPr>
            </w:pPr>
            <w:r w:rsidRPr="00DA7E6E">
              <w:rPr>
                <w:rFonts w:cs="Arial"/>
                <w:szCs w:val="18"/>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B0DA863" w14:textId="77777777" w:rsidR="005D1B01" w:rsidRPr="00DA7E6E" w:rsidRDefault="005D1B01" w:rsidP="0053571A">
            <w:pPr>
              <w:spacing w:after="0"/>
              <w:rPr>
                <w:rFonts w:cs="Arial"/>
                <w:szCs w:val="18"/>
                <w:lang w:val="de-DE"/>
              </w:rPr>
            </w:pPr>
            <w:r w:rsidRPr="00DA7E6E">
              <w:rPr>
                <w:rFonts w:cs="Arial"/>
                <w:szCs w:val="18"/>
              </w:rPr>
              <w:t>B609H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601D121" w14:textId="77777777" w:rsidR="005D1B01" w:rsidRPr="00DA7E6E" w:rsidRDefault="005D1B01" w:rsidP="00944188">
            <w:pPr>
              <w:spacing w:after="0"/>
              <w:rPr>
                <w:rFonts w:cs="Arial"/>
                <w:szCs w:val="18"/>
              </w:rPr>
            </w:pPr>
          </w:p>
        </w:tc>
      </w:tr>
      <w:tr w:rsidR="00826348" w:rsidRPr="00DA7E6E" w14:paraId="020D5FC7"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8AC2A9" w14:textId="77777777" w:rsidR="005D1B01" w:rsidRPr="00DA7E6E" w:rsidRDefault="005D1B01" w:rsidP="00635261">
            <w:pPr>
              <w:spacing w:after="0"/>
              <w:rPr>
                <w:rFonts w:cs="Arial"/>
                <w:szCs w:val="18"/>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D5AA73C" w14:textId="77777777" w:rsidR="005D1B01" w:rsidRPr="00DA7E6E" w:rsidRDefault="005D1B01" w:rsidP="0053571A">
            <w:pPr>
              <w:spacing w:after="0"/>
              <w:rPr>
                <w:rFonts w:cs="Arial"/>
                <w:szCs w:val="18"/>
              </w:rPr>
            </w:pPr>
            <w:r w:rsidRPr="00DA7E6E">
              <w:rPr>
                <w:rFonts w:cs="Arial"/>
                <w:szCs w:val="18"/>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9CE7A78" w14:textId="77777777" w:rsidR="005D1B01" w:rsidRPr="00DA7E6E" w:rsidRDefault="005D1B01" w:rsidP="0053571A">
            <w:pPr>
              <w:spacing w:after="0"/>
              <w:rPr>
                <w:rFonts w:cs="Arial"/>
                <w:szCs w:val="18"/>
                <w:lang w:val="de-DE"/>
              </w:rPr>
            </w:pPr>
            <w:r w:rsidRPr="00DA7E6E">
              <w:rPr>
                <w:rFonts w:cs="Arial"/>
                <w:szCs w:val="18"/>
              </w:rPr>
              <w:t>B60AH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13D26FB" w14:textId="77777777" w:rsidR="005D1B01" w:rsidRPr="00DA7E6E" w:rsidRDefault="005D1B01" w:rsidP="00944188">
            <w:pPr>
              <w:spacing w:after="0"/>
              <w:rPr>
                <w:rFonts w:cs="Arial"/>
                <w:szCs w:val="18"/>
              </w:rPr>
            </w:pPr>
          </w:p>
        </w:tc>
      </w:tr>
      <w:tr w:rsidR="00826348" w:rsidRPr="00DA7E6E" w14:paraId="27758D98" w14:textId="77777777" w:rsidTr="000E349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61FFAAE" w14:textId="77777777" w:rsidR="005D1B01" w:rsidRPr="00DA7E6E" w:rsidRDefault="005D1B01" w:rsidP="00635261">
            <w:pPr>
              <w:spacing w:after="0"/>
              <w:rPr>
                <w:rFonts w:cs="Arial"/>
                <w:szCs w:val="18"/>
                <w:lang w:val="de-DE"/>
              </w:rPr>
            </w:pPr>
            <w:r w:rsidRPr="00DA7E6E">
              <w:rPr>
                <w:rFonts w:cs="Arial"/>
                <w:szCs w:val="18"/>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3E0D78E" w14:textId="77777777" w:rsidR="005D1B01" w:rsidRPr="00DA7E6E" w:rsidRDefault="005D1B01" w:rsidP="0053571A">
            <w:pPr>
              <w:spacing w:after="0"/>
              <w:rPr>
                <w:rFonts w:cs="Arial"/>
                <w:szCs w:val="18"/>
              </w:rPr>
            </w:pPr>
            <w:r w:rsidRPr="00DA7E6E">
              <w:rPr>
                <w:rFonts w:cs="Arial"/>
                <w:szCs w:val="18"/>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3BA341D" w14:textId="77777777" w:rsidR="005D1B01" w:rsidRPr="00DA7E6E" w:rsidRDefault="005D1B01" w:rsidP="0053571A">
            <w:pPr>
              <w:spacing w:after="0"/>
              <w:rPr>
                <w:rFonts w:cs="Arial"/>
                <w:szCs w:val="18"/>
                <w:lang w:val="de-DE"/>
              </w:rPr>
            </w:pPr>
            <w:r w:rsidRPr="00DA7E6E">
              <w:rPr>
                <w:rFonts w:cs="Arial"/>
                <w:szCs w:val="18"/>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96DE1A1" w14:textId="77777777" w:rsidR="005D1B01" w:rsidRPr="00DA7E6E" w:rsidRDefault="005D1B01" w:rsidP="00944188">
            <w:pPr>
              <w:spacing w:after="0"/>
              <w:rPr>
                <w:rFonts w:cs="Arial"/>
                <w:szCs w:val="18"/>
              </w:rPr>
            </w:pPr>
          </w:p>
        </w:tc>
      </w:tr>
      <w:tr w:rsidR="00826348" w:rsidRPr="00DA7E6E" w14:paraId="4090CB0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3C5CB38"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6121CBA" w14:textId="77777777" w:rsidR="005D1B01" w:rsidRPr="00DA7E6E" w:rsidRDefault="005D1B01">
            <w:pPr>
              <w:spacing w:after="0"/>
              <w:rPr>
                <w:rFonts w:cs="Arial"/>
                <w:szCs w:val="18"/>
              </w:rPr>
            </w:pPr>
            <w:r w:rsidRPr="00DA7E6E">
              <w:rPr>
                <w:rFonts w:cs="Arial"/>
                <w:szCs w:val="18"/>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FE4EF4C" w14:textId="77777777" w:rsidR="005D1B01" w:rsidRPr="00DA7E6E" w:rsidRDefault="005D1B01">
            <w:pPr>
              <w:spacing w:after="0"/>
              <w:rPr>
                <w:rFonts w:cs="Arial"/>
                <w:szCs w:val="18"/>
                <w:lang w:val="de-DE"/>
              </w:rPr>
            </w:pPr>
            <w:r w:rsidRPr="00DA7E6E">
              <w:rPr>
                <w:rFonts w:cs="Arial"/>
                <w:szCs w:val="18"/>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CBD2DBF" w14:textId="77777777" w:rsidR="005D1B01" w:rsidRPr="00DA7E6E" w:rsidRDefault="005D1B01">
            <w:pPr>
              <w:spacing w:after="0"/>
              <w:rPr>
                <w:rFonts w:cs="Arial"/>
                <w:szCs w:val="18"/>
              </w:rPr>
            </w:pPr>
          </w:p>
        </w:tc>
      </w:tr>
      <w:tr w:rsidR="00826348" w:rsidRPr="00DA7E6E" w14:paraId="74E415C1"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DC9D929"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39CB8EA" w14:textId="77777777" w:rsidR="005D1B01" w:rsidRPr="00DA7E6E" w:rsidRDefault="005D1B01">
            <w:pPr>
              <w:spacing w:after="0"/>
              <w:rPr>
                <w:rFonts w:cs="Arial"/>
                <w:szCs w:val="18"/>
              </w:rPr>
            </w:pPr>
            <w:r w:rsidRPr="00DA7E6E">
              <w:rPr>
                <w:rFonts w:cs="Arial"/>
                <w:szCs w:val="18"/>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E6E9344" w14:textId="77777777" w:rsidR="005D1B01" w:rsidRPr="00DA7E6E" w:rsidRDefault="005D1B01">
            <w:pPr>
              <w:spacing w:after="0"/>
              <w:rPr>
                <w:rFonts w:cs="Arial"/>
                <w:szCs w:val="18"/>
                <w:lang w:val="de-DE"/>
              </w:rPr>
            </w:pPr>
            <w:r w:rsidRPr="00DA7E6E">
              <w:rPr>
                <w:rFonts w:cs="Arial"/>
                <w:szCs w:val="18"/>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314829F" w14:textId="77777777" w:rsidR="005D1B01" w:rsidRPr="00DA7E6E" w:rsidRDefault="005D1B01">
            <w:pPr>
              <w:spacing w:after="0"/>
              <w:rPr>
                <w:rFonts w:cs="Arial"/>
                <w:szCs w:val="18"/>
              </w:rPr>
            </w:pPr>
          </w:p>
        </w:tc>
      </w:tr>
      <w:tr w:rsidR="00826348" w:rsidRPr="00DA7E6E" w14:paraId="255F066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D238106"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619C363" w14:textId="77777777" w:rsidR="005D1B01" w:rsidRPr="00DA7E6E" w:rsidRDefault="005D1B01">
            <w:pPr>
              <w:spacing w:after="0"/>
              <w:rPr>
                <w:rFonts w:cs="Arial"/>
                <w:szCs w:val="18"/>
              </w:rPr>
            </w:pPr>
            <w:r w:rsidRPr="00DA7E6E">
              <w:rPr>
                <w:rFonts w:cs="Arial"/>
                <w:szCs w:val="18"/>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569585A" w14:textId="77777777" w:rsidR="005D1B01" w:rsidRPr="00DA7E6E" w:rsidRDefault="005D1B01">
            <w:pPr>
              <w:spacing w:after="0"/>
              <w:rPr>
                <w:rFonts w:cs="Arial"/>
                <w:szCs w:val="18"/>
                <w:lang w:val="de-DE"/>
              </w:rPr>
            </w:pPr>
            <w:r w:rsidRPr="00DA7E6E">
              <w:rPr>
                <w:rFonts w:cs="Arial"/>
                <w:szCs w:val="18"/>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56F2EB0" w14:textId="77777777" w:rsidR="005D1B01" w:rsidRPr="00DA7E6E" w:rsidRDefault="005D1B01">
            <w:pPr>
              <w:spacing w:after="0"/>
              <w:rPr>
                <w:rFonts w:cs="Arial"/>
                <w:szCs w:val="18"/>
              </w:rPr>
            </w:pPr>
          </w:p>
        </w:tc>
      </w:tr>
      <w:tr w:rsidR="00826348" w:rsidRPr="00DA7E6E" w14:paraId="173B01FC"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49858FE8"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3EEA61A" w14:textId="77777777" w:rsidR="005D1B01" w:rsidRPr="00DA7E6E" w:rsidRDefault="005D1B01">
            <w:pPr>
              <w:spacing w:after="0"/>
              <w:rPr>
                <w:rFonts w:cs="Arial"/>
                <w:szCs w:val="18"/>
              </w:rPr>
            </w:pPr>
            <w:r w:rsidRPr="00DA7E6E">
              <w:rPr>
                <w:rFonts w:cs="Arial"/>
                <w:szCs w:val="18"/>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566FFBA" w14:textId="77777777" w:rsidR="005D1B01" w:rsidRPr="00DA7E6E" w:rsidRDefault="005D1B01">
            <w:pPr>
              <w:spacing w:after="0"/>
              <w:rPr>
                <w:rFonts w:cs="Arial"/>
                <w:szCs w:val="18"/>
                <w:lang w:val="de-DE"/>
              </w:rPr>
            </w:pPr>
            <w:r w:rsidRPr="00DA7E6E">
              <w:rPr>
                <w:rFonts w:cs="Arial"/>
                <w:szCs w:val="18"/>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B6D329A" w14:textId="77777777" w:rsidR="005D1B01" w:rsidRPr="00DA7E6E" w:rsidRDefault="005D1B01">
            <w:pPr>
              <w:spacing w:after="0"/>
              <w:rPr>
                <w:rFonts w:cs="Arial"/>
                <w:szCs w:val="18"/>
              </w:rPr>
            </w:pPr>
          </w:p>
        </w:tc>
      </w:tr>
      <w:tr w:rsidR="00826348" w:rsidRPr="00DA7E6E" w14:paraId="2BE88850"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4DC7D153"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5B64083" w14:textId="77777777" w:rsidR="005D1B01" w:rsidRPr="00DA7E6E" w:rsidRDefault="005D1B01">
            <w:pPr>
              <w:spacing w:after="0"/>
              <w:rPr>
                <w:rFonts w:cs="Arial"/>
                <w:szCs w:val="18"/>
              </w:rPr>
            </w:pPr>
            <w:r w:rsidRPr="00DA7E6E">
              <w:rPr>
                <w:rFonts w:cs="Arial"/>
                <w:szCs w:val="18"/>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BD58F85" w14:textId="77777777" w:rsidR="005D1B01" w:rsidRPr="00DA7E6E" w:rsidRDefault="005D1B01">
            <w:pPr>
              <w:spacing w:after="0"/>
              <w:rPr>
                <w:rFonts w:cs="Arial"/>
                <w:szCs w:val="18"/>
                <w:lang w:val="de-DE"/>
              </w:rPr>
            </w:pPr>
            <w:r w:rsidRPr="00DA7E6E">
              <w:rPr>
                <w:rFonts w:cs="Arial"/>
                <w:szCs w:val="18"/>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AEFC86C" w14:textId="77777777" w:rsidR="005D1B01" w:rsidRPr="00DA7E6E" w:rsidRDefault="005D1B01">
            <w:pPr>
              <w:spacing w:after="0"/>
              <w:rPr>
                <w:rFonts w:cs="Arial"/>
                <w:szCs w:val="18"/>
              </w:rPr>
            </w:pPr>
          </w:p>
        </w:tc>
      </w:tr>
      <w:tr w:rsidR="00826348" w:rsidRPr="00DA7E6E" w14:paraId="3A6DAA7E"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2C23DEE"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0CE9745" w14:textId="77777777" w:rsidR="005D1B01" w:rsidRPr="00DA7E6E" w:rsidRDefault="005D1B01">
            <w:pPr>
              <w:spacing w:after="0"/>
              <w:rPr>
                <w:rFonts w:cs="Arial"/>
                <w:szCs w:val="18"/>
              </w:rPr>
            </w:pPr>
            <w:r w:rsidRPr="00DA7E6E">
              <w:rPr>
                <w:rFonts w:cs="Arial"/>
                <w:szCs w:val="18"/>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08E1AAA" w14:textId="77777777" w:rsidR="005D1B01" w:rsidRPr="00DA7E6E" w:rsidRDefault="005D1B01">
            <w:pPr>
              <w:spacing w:after="0"/>
              <w:rPr>
                <w:rFonts w:cs="Arial"/>
                <w:szCs w:val="18"/>
                <w:lang w:val="de-DE"/>
              </w:rPr>
            </w:pPr>
            <w:r w:rsidRPr="00DA7E6E">
              <w:rPr>
                <w:rFonts w:cs="Arial"/>
                <w:szCs w:val="18"/>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6A1DB79" w14:textId="77777777" w:rsidR="005D1B01" w:rsidRPr="00DA7E6E" w:rsidRDefault="005D1B01">
            <w:pPr>
              <w:spacing w:after="0"/>
              <w:rPr>
                <w:rFonts w:cs="Arial"/>
                <w:szCs w:val="18"/>
              </w:rPr>
            </w:pPr>
          </w:p>
        </w:tc>
      </w:tr>
      <w:tr w:rsidR="00826348" w:rsidRPr="00DA7E6E" w14:paraId="37958007"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C326F3B"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5E1DA89" w14:textId="77777777" w:rsidR="005D1B01" w:rsidRPr="00DA7E6E" w:rsidRDefault="005D1B01">
            <w:pPr>
              <w:spacing w:after="0"/>
              <w:rPr>
                <w:rFonts w:cs="Arial"/>
                <w:szCs w:val="18"/>
              </w:rPr>
            </w:pPr>
            <w:r w:rsidRPr="00DA7E6E">
              <w:rPr>
                <w:rFonts w:cs="Arial"/>
                <w:szCs w:val="18"/>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489AB23" w14:textId="77777777" w:rsidR="005D1B01" w:rsidRPr="00DA7E6E" w:rsidRDefault="005D1B01">
            <w:pPr>
              <w:spacing w:after="0"/>
              <w:rPr>
                <w:rFonts w:cs="Arial"/>
                <w:szCs w:val="18"/>
                <w:lang w:val="de-DE"/>
              </w:rPr>
            </w:pPr>
            <w:r w:rsidRPr="00DA7E6E">
              <w:rPr>
                <w:rFonts w:cs="Arial"/>
                <w:szCs w:val="18"/>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07730BC" w14:textId="77777777" w:rsidR="005D1B01" w:rsidRPr="00DA7E6E" w:rsidRDefault="005D1B01">
            <w:pPr>
              <w:spacing w:after="0"/>
              <w:rPr>
                <w:rFonts w:cs="Arial"/>
                <w:szCs w:val="18"/>
              </w:rPr>
            </w:pPr>
          </w:p>
        </w:tc>
      </w:tr>
      <w:tr w:rsidR="00826348" w:rsidRPr="00DA7E6E" w14:paraId="074707F4"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D5D5D50"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1D1BEED" w14:textId="77777777" w:rsidR="005D1B01" w:rsidRPr="00DA7E6E" w:rsidRDefault="005D1B01">
            <w:pPr>
              <w:spacing w:after="0"/>
              <w:rPr>
                <w:rFonts w:cs="Arial"/>
                <w:szCs w:val="18"/>
              </w:rPr>
            </w:pPr>
            <w:r w:rsidRPr="00DA7E6E">
              <w:rPr>
                <w:rFonts w:cs="Arial"/>
                <w:szCs w:val="18"/>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6963D1F" w14:textId="77777777" w:rsidR="005D1B01" w:rsidRPr="00DA7E6E" w:rsidRDefault="005D1B01">
            <w:pPr>
              <w:spacing w:after="0"/>
              <w:rPr>
                <w:rFonts w:cs="Arial"/>
                <w:szCs w:val="18"/>
                <w:lang w:val="de-DE"/>
              </w:rPr>
            </w:pPr>
            <w:r w:rsidRPr="00DA7E6E">
              <w:rPr>
                <w:rFonts w:cs="Arial"/>
                <w:szCs w:val="18"/>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CB3C2DB" w14:textId="77777777" w:rsidR="005D1B01" w:rsidRPr="00DA7E6E" w:rsidRDefault="005D1B01">
            <w:pPr>
              <w:spacing w:after="0"/>
              <w:rPr>
                <w:rFonts w:cs="Arial"/>
                <w:szCs w:val="18"/>
              </w:rPr>
            </w:pPr>
          </w:p>
        </w:tc>
      </w:tr>
      <w:tr w:rsidR="00826348" w:rsidRPr="00DA7E6E" w14:paraId="0607C635"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4B08DE8D"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E4EA8EE" w14:textId="77777777" w:rsidR="005D1B01" w:rsidRPr="00DA7E6E" w:rsidRDefault="005D1B01">
            <w:pPr>
              <w:spacing w:after="0"/>
              <w:rPr>
                <w:rFonts w:cs="Arial"/>
                <w:szCs w:val="18"/>
              </w:rPr>
            </w:pPr>
            <w:r w:rsidRPr="00DA7E6E">
              <w:rPr>
                <w:rFonts w:cs="Arial"/>
                <w:szCs w:val="18"/>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AB386E8" w14:textId="77777777" w:rsidR="005D1B01" w:rsidRPr="00DA7E6E" w:rsidRDefault="005D1B01">
            <w:pPr>
              <w:spacing w:after="0"/>
              <w:rPr>
                <w:rFonts w:cs="Arial"/>
                <w:szCs w:val="18"/>
                <w:lang w:val="de-DE"/>
              </w:rPr>
            </w:pPr>
            <w:r w:rsidRPr="00DA7E6E">
              <w:rPr>
                <w:rFonts w:cs="Arial"/>
                <w:szCs w:val="18"/>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44B40F4" w14:textId="77777777" w:rsidR="005D1B01" w:rsidRPr="00DA7E6E" w:rsidRDefault="005D1B01">
            <w:pPr>
              <w:spacing w:after="0"/>
              <w:rPr>
                <w:rFonts w:cs="Arial"/>
                <w:szCs w:val="18"/>
              </w:rPr>
            </w:pPr>
          </w:p>
        </w:tc>
      </w:tr>
      <w:tr w:rsidR="00826348" w:rsidRPr="00DA7E6E" w14:paraId="58AEA7C7"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34B9294"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54321DD" w14:textId="77777777" w:rsidR="005D1B01" w:rsidRPr="00DA7E6E" w:rsidRDefault="005D1B01">
            <w:pPr>
              <w:spacing w:after="0"/>
              <w:rPr>
                <w:rFonts w:cs="Arial"/>
                <w:szCs w:val="18"/>
              </w:rPr>
            </w:pPr>
            <w:r w:rsidRPr="00DA7E6E">
              <w:rPr>
                <w:rFonts w:cs="Arial"/>
                <w:szCs w:val="18"/>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B76FCEA" w14:textId="77777777" w:rsidR="005D1B01" w:rsidRPr="00DA7E6E" w:rsidRDefault="005D1B01">
            <w:pPr>
              <w:spacing w:after="0"/>
              <w:rPr>
                <w:rFonts w:cs="Arial"/>
                <w:szCs w:val="18"/>
                <w:lang w:val="de-DE"/>
              </w:rPr>
            </w:pPr>
            <w:r w:rsidRPr="00DA7E6E">
              <w:rPr>
                <w:rFonts w:cs="Arial"/>
                <w:szCs w:val="18"/>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ED190D9" w14:textId="77777777" w:rsidR="005D1B01" w:rsidRPr="00DA7E6E" w:rsidRDefault="005D1B01">
            <w:pPr>
              <w:spacing w:after="0"/>
              <w:rPr>
                <w:rFonts w:cs="Arial"/>
                <w:szCs w:val="18"/>
              </w:rPr>
            </w:pPr>
          </w:p>
        </w:tc>
      </w:tr>
      <w:tr w:rsidR="00826348" w:rsidRPr="00DA7E6E" w14:paraId="1F81EED9"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F675A0E"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AF69FFA" w14:textId="77777777" w:rsidR="005D1B01" w:rsidRPr="00DA7E6E" w:rsidRDefault="005D1B01">
            <w:pPr>
              <w:spacing w:after="0"/>
              <w:rPr>
                <w:rFonts w:cs="Arial"/>
                <w:szCs w:val="18"/>
              </w:rPr>
            </w:pPr>
            <w:r w:rsidRPr="00DA7E6E">
              <w:rPr>
                <w:rFonts w:cs="Arial"/>
                <w:szCs w:val="18"/>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264324E" w14:textId="77777777" w:rsidR="005D1B01" w:rsidRPr="00DA7E6E" w:rsidRDefault="005D1B01">
            <w:pPr>
              <w:spacing w:after="0"/>
              <w:rPr>
                <w:rFonts w:cs="Arial"/>
                <w:szCs w:val="18"/>
                <w:lang w:val="de-DE"/>
              </w:rPr>
            </w:pPr>
            <w:r w:rsidRPr="00DA7E6E">
              <w:rPr>
                <w:rFonts w:cs="Arial"/>
                <w:szCs w:val="18"/>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8EAB72C" w14:textId="77777777" w:rsidR="005D1B01" w:rsidRPr="00DA7E6E" w:rsidRDefault="005D1B01">
            <w:pPr>
              <w:spacing w:after="0"/>
              <w:rPr>
                <w:rFonts w:cs="Arial"/>
                <w:szCs w:val="18"/>
              </w:rPr>
            </w:pPr>
          </w:p>
        </w:tc>
      </w:tr>
      <w:tr w:rsidR="00826348" w:rsidRPr="00DA7E6E" w14:paraId="1FC516B1"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6B4C8D5"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0897096" w14:textId="77777777" w:rsidR="005D1B01" w:rsidRPr="00DA7E6E" w:rsidRDefault="005D1B01">
            <w:pPr>
              <w:spacing w:after="0"/>
              <w:rPr>
                <w:rFonts w:cs="Arial"/>
                <w:szCs w:val="18"/>
              </w:rPr>
            </w:pPr>
            <w:r w:rsidRPr="00DA7E6E">
              <w:rPr>
                <w:rFonts w:cs="Arial"/>
                <w:szCs w:val="18"/>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3B12932" w14:textId="77777777" w:rsidR="005D1B01" w:rsidRPr="00DA7E6E" w:rsidRDefault="005D1B01">
            <w:pPr>
              <w:spacing w:after="0"/>
              <w:rPr>
                <w:rFonts w:cs="Arial"/>
                <w:szCs w:val="18"/>
                <w:lang w:val="de-DE"/>
              </w:rPr>
            </w:pPr>
            <w:r w:rsidRPr="00DA7E6E">
              <w:rPr>
                <w:rFonts w:cs="Arial"/>
                <w:szCs w:val="18"/>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E864300" w14:textId="77777777" w:rsidR="005D1B01" w:rsidRPr="00DA7E6E" w:rsidRDefault="005D1B01">
            <w:pPr>
              <w:spacing w:after="0"/>
              <w:rPr>
                <w:rFonts w:cs="Arial"/>
                <w:szCs w:val="18"/>
              </w:rPr>
            </w:pPr>
          </w:p>
        </w:tc>
      </w:tr>
      <w:tr w:rsidR="00826348" w:rsidRPr="00DA7E6E" w14:paraId="2C80D9B4"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70446E9"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A2144D8" w14:textId="77777777" w:rsidR="005D1B01" w:rsidRPr="00DA7E6E" w:rsidRDefault="005D1B01">
            <w:pPr>
              <w:spacing w:after="0"/>
              <w:rPr>
                <w:rFonts w:cs="Arial"/>
                <w:szCs w:val="18"/>
              </w:rPr>
            </w:pPr>
            <w:r w:rsidRPr="00DA7E6E">
              <w:rPr>
                <w:rFonts w:cs="Arial"/>
                <w:szCs w:val="18"/>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95AD108" w14:textId="77777777" w:rsidR="005D1B01" w:rsidRPr="00DA7E6E" w:rsidRDefault="005D1B01">
            <w:pPr>
              <w:spacing w:after="0"/>
              <w:rPr>
                <w:rFonts w:cs="Arial"/>
                <w:szCs w:val="18"/>
                <w:lang w:val="de-DE"/>
              </w:rPr>
            </w:pPr>
            <w:r w:rsidRPr="00DA7E6E">
              <w:rPr>
                <w:rFonts w:cs="Arial"/>
                <w:szCs w:val="18"/>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C121373" w14:textId="77777777" w:rsidR="005D1B01" w:rsidRPr="00DA7E6E" w:rsidRDefault="005D1B01">
            <w:pPr>
              <w:spacing w:after="0"/>
              <w:rPr>
                <w:rFonts w:cs="Arial"/>
                <w:szCs w:val="18"/>
              </w:rPr>
            </w:pPr>
          </w:p>
        </w:tc>
      </w:tr>
      <w:tr w:rsidR="00826348" w:rsidRPr="00DA7E6E" w14:paraId="518810E0"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62C8756"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550C9E1" w14:textId="77777777" w:rsidR="005D1B01" w:rsidRPr="00DA7E6E" w:rsidRDefault="005D1B01">
            <w:pPr>
              <w:spacing w:after="0"/>
              <w:rPr>
                <w:rFonts w:cs="Arial"/>
                <w:szCs w:val="18"/>
              </w:rPr>
            </w:pPr>
            <w:r w:rsidRPr="00DA7E6E">
              <w:rPr>
                <w:rFonts w:cs="Arial"/>
                <w:szCs w:val="18"/>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75D9C33" w14:textId="77777777" w:rsidR="005D1B01" w:rsidRPr="00DA7E6E" w:rsidRDefault="005D1B01">
            <w:pPr>
              <w:spacing w:after="0"/>
              <w:rPr>
                <w:rFonts w:cs="Arial"/>
                <w:szCs w:val="18"/>
                <w:lang w:val="de-DE"/>
              </w:rPr>
            </w:pPr>
            <w:r w:rsidRPr="00DA7E6E">
              <w:rPr>
                <w:rFonts w:cs="Arial"/>
                <w:szCs w:val="18"/>
              </w:rPr>
              <w:t>C603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D3E13BC" w14:textId="77777777" w:rsidR="005D1B01" w:rsidRPr="00DA7E6E" w:rsidRDefault="005D1B01">
            <w:pPr>
              <w:spacing w:after="0"/>
              <w:rPr>
                <w:rFonts w:cs="Arial"/>
                <w:szCs w:val="18"/>
              </w:rPr>
            </w:pPr>
          </w:p>
        </w:tc>
      </w:tr>
      <w:tr w:rsidR="00826348" w:rsidRPr="00DA7E6E" w14:paraId="7E39B08F"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BFC4BB2"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8F0E233" w14:textId="77777777" w:rsidR="005D1B01" w:rsidRPr="00DA7E6E" w:rsidRDefault="005D1B01">
            <w:pPr>
              <w:spacing w:after="0"/>
              <w:rPr>
                <w:rFonts w:cs="Arial"/>
                <w:szCs w:val="18"/>
              </w:rPr>
            </w:pPr>
            <w:r w:rsidRPr="00DA7E6E">
              <w:rPr>
                <w:rFonts w:cs="Arial"/>
                <w:szCs w:val="18"/>
              </w:rPr>
              <w:t>Insufficient memory in printer to store the image.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C22A627" w14:textId="77777777" w:rsidR="005D1B01" w:rsidRPr="00DA7E6E" w:rsidRDefault="005D1B01">
            <w:pPr>
              <w:spacing w:after="0"/>
              <w:rPr>
                <w:rFonts w:cs="Arial"/>
                <w:szCs w:val="18"/>
                <w:lang w:val="de-DE"/>
              </w:rPr>
            </w:pPr>
            <w:r w:rsidRPr="00DA7E6E">
              <w:rPr>
                <w:rFonts w:cs="Arial"/>
                <w:szCs w:val="18"/>
              </w:rPr>
              <w:t>C605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84D0806" w14:textId="77777777" w:rsidR="005D1B01" w:rsidRPr="00DA7E6E" w:rsidRDefault="005D1B01">
            <w:pPr>
              <w:spacing w:after="0"/>
              <w:rPr>
                <w:rFonts w:cs="Arial"/>
                <w:szCs w:val="18"/>
              </w:rPr>
            </w:pPr>
          </w:p>
        </w:tc>
      </w:tr>
      <w:tr w:rsidR="00826348" w:rsidRPr="00DA7E6E" w14:paraId="460FF8F8"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6374AC0" w14:textId="77777777" w:rsidR="005D1B01" w:rsidRPr="00DA7E6E" w:rsidRDefault="005D1B01">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23B5157" w14:textId="77777777" w:rsidR="005D1B01" w:rsidRPr="00DA7E6E" w:rsidRDefault="005D1B01">
            <w:pPr>
              <w:spacing w:after="0"/>
              <w:rPr>
                <w:rFonts w:cs="Arial"/>
                <w:szCs w:val="18"/>
              </w:rPr>
            </w:pPr>
            <w:r w:rsidRPr="00DA7E6E">
              <w:rPr>
                <w:rFonts w:cs="Arial"/>
                <w:szCs w:val="18"/>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8AC22D1" w14:textId="77777777" w:rsidR="005D1B01" w:rsidRPr="00DA7E6E" w:rsidRDefault="005D1B01">
            <w:pPr>
              <w:spacing w:after="0"/>
              <w:rPr>
                <w:rFonts w:cs="Arial"/>
                <w:szCs w:val="18"/>
                <w:lang w:val="de-DE"/>
              </w:rPr>
            </w:pPr>
            <w:r w:rsidRPr="00DA7E6E">
              <w:rPr>
                <w:rFonts w:cs="Arial"/>
                <w:szCs w:val="18"/>
              </w:rPr>
              <w:t>C613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EC065D8" w14:textId="77777777" w:rsidR="005D1B01" w:rsidRPr="00DA7E6E" w:rsidRDefault="005D1B01">
            <w:pPr>
              <w:spacing w:after="0"/>
              <w:rPr>
                <w:rFonts w:cs="Arial"/>
                <w:szCs w:val="18"/>
              </w:rPr>
            </w:pPr>
          </w:p>
        </w:tc>
      </w:tr>
      <w:tr w:rsidR="000E349E" w:rsidRPr="00DA7E6E" w14:paraId="04286A5F"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DCF1257" w14:textId="77777777" w:rsidR="005D1B01" w:rsidRPr="00DA7E6E" w:rsidRDefault="005D1B01" w:rsidP="00635261">
            <w:pPr>
              <w:spacing w:after="0"/>
              <w:rPr>
                <w:rFonts w:cs="Arial"/>
                <w:szCs w:val="18"/>
                <w:lang w:val="de-DE"/>
              </w:rPr>
            </w:pPr>
            <w:r w:rsidRPr="00DA7E6E">
              <w:rPr>
                <w:rFonts w:cs="Arial"/>
                <w:szCs w:val="18"/>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BFF820D" w14:textId="77777777" w:rsidR="005D1B01" w:rsidRPr="00DA7E6E" w:rsidRDefault="005D1B01" w:rsidP="0053571A">
            <w:pPr>
              <w:spacing w:after="0"/>
              <w:rPr>
                <w:rFonts w:cs="Arial"/>
                <w:szCs w:val="18"/>
              </w:rPr>
            </w:pPr>
            <w:r w:rsidRPr="00DA7E6E">
              <w:rPr>
                <w:rFonts w:cs="Arial"/>
                <w:szCs w:val="18"/>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42CFCAC" w14:textId="07E564CD" w:rsidR="005D1B01" w:rsidRPr="00DA7E6E" w:rsidRDefault="005D1B01" w:rsidP="0053571A">
            <w:pPr>
              <w:spacing w:after="0"/>
              <w:rPr>
                <w:rFonts w:cs="Arial"/>
                <w:szCs w:val="18"/>
              </w:rPr>
            </w:pPr>
            <w:r w:rsidRPr="00DA7E6E">
              <w:rPr>
                <w:rFonts w:cs="Arial"/>
                <w:szCs w:val="18"/>
              </w:rPr>
              <w:t xml:space="preserve">Any other status </w:t>
            </w:r>
            <w:r w:rsidR="00032E8D" w:rsidRPr="00DA7E6E">
              <w:rPr>
                <w:rFonts w:cs="Arial"/>
                <w:szCs w:val="18"/>
              </w:rPr>
              <w:t>codes</w:t>
            </w:r>
            <w:r w:rsidRPr="00DA7E6E">
              <w:rPr>
                <w:rFonts w:cs="Arial"/>
                <w:szCs w:val="18"/>
              </w:rPr>
              <w:t>.</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CE6250E" w14:textId="77777777" w:rsidR="005D1B01" w:rsidRPr="00DA7E6E" w:rsidRDefault="005D1B01" w:rsidP="00944188">
            <w:pPr>
              <w:spacing w:after="0"/>
              <w:rPr>
                <w:rFonts w:cs="Arial"/>
                <w:szCs w:val="18"/>
              </w:rPr>
            </w:pPr>
          </w:p>
        </w:tc>
      </w:tr>
    </w:tbl>
    <w:p w14:paraId="5C617B6A" w14:textId="77777777" w:rsidR="005D1B01" w:rsidRPr="00DA7E6E" w:rsidRDefault="005D1B01" w:rsidP="00635261">
      <w:pPr>
        <w:rPr>
          <w:rFonts w:cs="Arial"/>
        </w:rPr>
      </w:pPr>
    </w:p>
    <w:p w14:paraId="5F38391D" w14:textId="0A5A7576" w:rsidR="00E2108B" w:rsidRPr="00DA7E6E" w:rsidRDefault="00E2108B" w:rsidP="007F5A1E">
      <w:pPr>
        <w:pStyle w:val="Heading9"/>
      </w:pPr>
      <w:bookmarkStart w:id="949" w:name="_Toc76303620"/>
      <w:r w:rsidRPr="00DA7E6E">
        <w:t xml:space="preserve">SCU of the </w:t>
      </w:r>
      <w:r w:rsidR="00246376" w:rsidRPr="00DA7E6E">
        <w:t>Printer</w:t>
      </w:r>
      <w:r w:rsidRPr="00DA7E6E">
        <w:t xml:space="preserve"> SOP Class</w:t>
      </w:r>
      <w:bookmarkEnd w:id="949"/>
    </w:p>
    <w:p w14:paraId="66955D85" w14:textId="19EEDFAC" w:rsidR="00D70141" w:rsidRDefault="00D70141" w:rsidP="007F5A1E">
      <w:pPr>
        <w:spacing w:before="120"/>
        <w:rPr>
          <w:b/>
          <w:bCs/>
        </w:rPr>
      </w:pPr>
      <w:r w:rsidRPr="007F5A1E">
        <w:rPr>
          <w:b/>
          <w:bCs/>
        </w:rPr>
        <w:t xml:space="preserve">SCU of the </w:t>
      </w:r>
      <w:r w:rsidR="005E1769" w:rsidRPr="007F5A1E">
        <w:rPr>
          <w:b/>
          <w:bCs/>
        </w:rPr>
        <w:t>Printer</w:t>
      </w:r>
      <w:r w:rsidRPr="007F5A1E">
        <w:rPr>
          <w:b/>
          <w:bCs/>
        </w:rPr>
        <w:t xml:space="preserve"> SOP Class – N-</w:t>
      </w:r>
      <w:r w:rsidR="005E1769" w:rsidRPr="007F5A1E">
        <w:rPr>
          <w:b/>
          <w:bCs/>
        </w:rPr>
        <w:t>EVENT-REPORT</w:t>
      </w:r>
    </w:p>
    <w:p w14:paraId="7EBCF07E" w14:textId="28AA37AD" w:rsidR="00E2611A" w:rsidRPr="009E34EE" w:rsidRDefault="00E2611A" w:rsidP="00E2611A">
      <w:r>
        <w:fldChar w:fldCharType="begin"/>
      </w:r>
      <w:r>
        <w:instrText xml:space="preserve"> REF _Ref72995467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62</w:t>
      </w:r>
      <w:r>
        <w:fldChar w:fldCharType="end"/>
      </w:r>
      <w:r>
        <w:t xml:space="preserve"> lists the status codes that the SCU </w:t>
      </w:r>
      <w:r w:rsidRPr="00DA7E6E">
        <w:t xml:space="preserve">of </w:t>
      </w:r>
      <w:r>
        <w:t xml:space="preserve">Printer </w:t>
      </w:r>
      <w:r w:rsidRPr="009E34EE">
        <w:t>SOP Class</w:t>
      </w:r>
      <w:r w:rsidRPr="00DA7E6E">
        <w:t xml:space="preserve"> </w:t>
      </w:r>
      <w:r>
        <w:t>supports for the N-EVENT-REPORT message and defines the application behavior, when encountering any of the listed Status Codes.</w:t>
      </w:r>
    </w:p>
    <w:p w14:paraId="51269D53" w14:textId="77777777" w:rsidR="005D1B01" w:rsidRPr="00DA7E6E" w:rsidRDefault="005D1B01">
      <w:pPr>
        <w:pStyle w:val="TemplateInstruction"/>
        <w:rPr>
          <w:rFonts w:cs="Arial"/>
          <w:sz w:val="20"/>
        </w:rPr>
      </w:pPr>
      <w:r w:rsidRPr="00DA7E6E">
        <w:rPr>
          <w:rFonts w:cs="Arial"/>
        </w:rPr>
        <w:t>[Describe the behavior of the application when it receives various status codes in the N-EVENT-REPORT-RSP on Printer SOP Class for the Print Service. For instance, displaying and logging the error code or retrying the request.]</w:t>
      </w:r>
    </w:p>
    <w:p w14:paraId="516E68B8" w14:textId="1956A57A" w:rsidR="005D1B01" w:rsidRPr="00DA7E6E" w:rsidRDefault="0007533D">
      <w:pPr>
        <w:pStyle w:val="TableTitle"/>
        <w:rPr>
          <w:rFonts w:cs="Arial"/>
        </w:rPr>
      </w:pPr>
      <w:bookmarkStart w:id="950" w:name="_Ref72995467"/>
      <w:r>
        <w:rPr>
          <w:rFonts w:cs="Arial"/>
        </w:rPr>
        <w:lastRenderedPageBreak/>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62</w:t>
      </w:r>
      <w:r w:rsidR="00DF0827">
        <w:rPr>
          <w:rFonts w:cs="Arial"/>
        </w:rPr>
        <w:fldChar w:fldCharType="end"/>
      </w:r>
      <w:bookmarkEnd w:id="950"/>
      <w:r w:rsidR="005D1B01" w:rsidRPr="00DA7E6E">
        <w:rPr>
          <w:rFonts w:cs="Arial"/>
        </w:rPr>
        <w:t>: Status Codes N-EVENT-REPORT of the Printer SOP Class - SCU</w:t>
      </w:r>
    </w:p>
    <w:tbl>
      <w:tblPr>
        <w:tblW w:w="10035" w:type="dxa"/>
        <w:tblLayout w:type="fixed"/>
        <w:tblCellMar>
          <w:left w:w="10" w:type="dxa"/>
          <w:right w:w="10" w:type="dxa"/>
        </w:tblCellMar>
        <w:tblLook w:val="04A0" w:firstRow="1" w:lastRow="0" w:firstColumn="1" w:lastColumn="0" w:noHBand="0" w:noVBand="1"/>
      </w:tblPr>
      <w:tblGrid>
        <w:gridCol w:w="1366"/>
        <w:gridCol w:w="3309"/>
        <w:gridCol w:w="1986"/>
        <w:gridCol w:w="3374"/>
      </w:tblGrid>
      <w:tr w:rsidR="00826348" w:rsidRPr="00DA7E6E" w14:paraId="367F2FD8" w14:textId="77777777" w:rsidTr="000E349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3B44672" w14:textId="77777777" w:rsidR="005D1B01" w:rsidRPr="00DA7E6E" w:rsidRDefault="005D1B01">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5FF309A" w14:textId="77777777" w:rsidR="005D1B01" w:rsidRPr="00DA7E6E" w:rsidRDefault="005D1B01">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9F8255D" w14:textId="77777777" w:rsidR="005D1B01" w:rsidRPr="00DA7E6E" w:rsidRDefault="005D1B01">
            <w:pPr>
              <w:spacing w:before="180" w:after="0"/>
              <w:jc w:val="center"/>
              <w:rPr>
                <w:rFonts w:cs="Arial"/>
              </w:rPr>
            </w:pPr>
            <w:r w:rsidRPr="00DA7E6E">
              <w:rPr>
                <w:rFonts w:cs="Arial"/>
                <w:b/>
              </w:rPr>
              <w:t>Status Code</w:t>
            </w:r>
          </w:p>
        </w:tc>
        <w:tc>
          <w:tcPr>
            <w:tcW w:w="337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FED1D06" w14:textId="5B8AA99B" w:rsidR="005D1B01" w:rsidRPr="00DA7E6E" w:rsidRDefault="005D1B01" w:rsidP="00B21D5C">
            <w:pPr>
              <w:spacing w:before="180" w:after="0"/>
              <w:jc w:val="center"/>
              <w:rPr>
                <w:rFonts w:cs="Arial"/>
              </w:rPr>
            </w:pPr>
            <w:r w:rsidRPr="00DA7E6E">
              <w:rPr>
                <w:rFonts w:cs="Arial"/>
                <w:b/>
              </w:rPr>
              <w:t>Behavior</w:t>
            </w:r>
          </w:p>
        </w:tc>
      </w:tr>
      <w:tr w:rsidR="00826348" w:rsidRPr="00DA7E6E" w14:paraId="2B006A25"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85B41F1" w14:textId="77777777" w:rsidR="005D1B01" w:rsidRPr="00DA7E6E" w:rsidRDefault="005D1B01"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FFD9789" w14:textId="77777777" w:rsidR="005D1B01" w:rsidRPr="00DA7E6E" w:rsidRDefault="005D1B01"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6EAB4C91" w14:textId="77777777" w:rsidR="005D1B01" w:rsidRPr="00DA7E6E" w:rsidRDefault="005D1B01" w:rsidP="0053571A">
            <w:pPr>
              <w:spacing w:after="0"/>
              <w:rPr>
                <w:rFonts w:cs="Arial"/>
              </w:rPr>
            </w:pPr>
            <w:r w:rsidRPr="00DA7E6E">
              <w:rPr>
                <w:rFonts w:cs="Arial"/>
              </w:rPr>
              <w:t>0000</w:t>
            </w:r>
          </w:p>
        </w:tc>
        <w:tc>
          <w:tcPr>
            <w:tcW w:w="3372" w:type="dxa"/>
            <w:tcBorders>
              <w:top w:val="nil"/>
              <w:left w:val="nil"/>
              <w:bottom w:val="single" w:sz="4" w:space="0" w:color="000000"/>
              <w:right w:val="single" w:sz="4" w:space="0" w:color="000000"/>
            </w:tcBorders>
            <w:tcMar>
              <w:top w:w="40" w:type="dxa"/>
              <w:left w:w="40" w:type="dxa"/>
              <w:bottom w:w="40" w:type="dxa"/>
              <w:right w:w="40" w:type="dxa"/>
            </w:tcMar>
          </w:tcPr>
          <w:p w14:paraId="3CA542CC" w14:textId="77777777" w:rsidR="005D1B01" w:rsidRPr="00DA7E6E" w:rsidRDefault="005D1B01" w:rsidP="00944188">
            <w:pPr>
              <w:spacing w:after="0"/>
              <w:rPr>
                <w:rFonts w:cs="Arial"/>
              </w:rPr>
            </w:pPr>
          </w:p>
        </w:tc>
      </w:tr>
      <w:tr w:rsidR="00826348" w:rsidRPr="00DA7E6E" w14:paraId="4C216DBB" w14:textId="77777777" w:rsidTr="000E349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9F4E5B5" w14:textId="77777777" w:rsidR="005D1B01" w:rsidRPr="00DA7E6E" w:rsidRDefault="005D1B01" w:rsidP="00635261">
            <w:pPr>
              <w:spacing w:after="0"/>
              <w:rPr>
                <w:rFonts w:cs="Arial"/>
                <w:lang w:val="de-DE"/>
              </w:rPr>
            </w:pPr>
            <w:r w:rsidRPr="00DA7E6E">
              <w:rPr>
                <w:rFonts w:cs="Arial"/>
              </w:rPr>
              <w:t>Failure</w:t>
            </w: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31D298B" w14:textId="77777777" w:rsidR="005D1B01" w:rsidRPr="00DA7E6E" w:rsidRDefault="005D1B01" w:rsidP="0053571A">
            <w:pPr>
              <w:spacing w:after="0"/>
              <w:rPr>
                <w:rFonts w:cs="Arial"/>
              </w:rPr>
            </w:pPr>
            <w:r w:rsidRPr="00DA7E6E">
              <w:rPr>
                <w:rFonts w:cs="Arial"/>
              </w:rPr>
              <w:t>Processing Failure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0CF9CB4" w14:textId="77777777" w:rsidR="005D1B01" w:rsidRPr="00DA7E6E" w:rsidRDefault="005D1B01" w:rsidP="0053571A">
            <w:pPr>
              <w:spacing w:after="0"/>
              <w:rPr>
                <w:rFonts w:cs="Arial"/>
              </w:rPr>
            </w:pPr>
            <w:r w:rsidRPr="00DA7E6E">
              <w:rPr>
                <w:rFonts w:cs="Arial"/>
              </w:rPr>
              <w:t>0110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7BB6BBF" w14:textId="77777777" w:rsidR="005D1B01" w:rsidRPr="00DA7E6E" w:rsidRDefault="005D1B01" w:rsidP="00944188">
            <w:pPr>
              <w:spacing w:after="0"/>
              <w:rPr>
                <w:rFonts w:cs="Arial"/>
              </w:rPr>
            </w:pPr>
          </w:p>
        </w:tc>
      </w:tr>
      <w:tr w:rsidR="00826348" w:rsidRPr="00DA7E6E" w14:paraId="31163CD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97B75A0"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5C5B08" w14:textId="77777777" w:rsidR="005D1B01" w:rsidRPr="00DA7E6E" w:rsidRDefault="005D1B01">
            <w:pPr>
              <w:spacing w:after="0"/>
              <w:rPr>
                <w:rFonts w:cs="Arial"/>
                <w:lang w:val="de-DE"/>
              </w:rPr>
            </w:pPr>
            <w:r w:rsidRPr="00DA7E6E">
              <w:rPr>
                <w:rFonts w:cs="Arial"/>
              </w:rPr>
              <w:t>No Such SOP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21D2EEE" w14:textId="77777777" w:rsidR="005D1B01" w:rsidRPr="00DA7E6E" w:rsidRDefault="005D1B01">
            <w:pPr>
              <w:spacing w:after="0"/>
              <w:rPr>
                <w:rFonts w:cs="Arial"/>
              </w:rPr>
            </w:pPr>
            <w:r w:rsidRPr="00DA7E6E">
              <w:rPr>
                <w:rFonts w:cs="Arial"/>
              </w:rPr>
              <w:t>0112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49E1EF4" w14:textId="77777777" w:rsidR="005D1B01" w:rsidRPr="00DA7E6E" w:rsidRDefault="005D1B01">
            <w:pPr>
              <w:spacing w:after="0"/>
              <w:rPr>
                <w:rFonts w:cs="Arial"/>
              </w:rPr>
            </w:pPr>
          </w:p>
        </w:tc>
      </w:tr>
      <w:tr w:rsidR="00826348" w:rsidRPr="00DA7E6E" w14:paraId="7AF5778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D29493E"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3EBA563" w14:textId="77777777" w:rsidR="005D1B01" w:rsidRPr="00DA7E6E" w:rsidRDefault="005D1B01">
            <w:pPr>
              <w:spacing w:after="0"/>
              <w:rPr>
                <w:rFonts w:cs="Arial"/>
                <w:lang w:val="de-DE"/>
              </w:rPr>
            </w:pPr>
            <w:r w:rsidRPr="00DA7E6E">
              <w:rPr>
                <w:rFonts w:cs="Arial"/>
              </w:rPr>
              <w:t>No Such Event Type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234CD50" w14:textId="77777777" w:rsidR="005D1B01" w:rsidRPr="00DA7E6E" w:rsidRDefault="005D1B01">
            <w:pPr>
              <w:spacing w:after="0"/>
              <w:rPr>
                <w:rFonts w:cs="Arial"/>
              </w:rPr>
            </w:pPr>
            <w:r w:rsidRPr="00DA7E6E">
              <w:rPr>
                <w:rFonts w:cs="Arial"/>
              </w:rPr>
              <w:t>0113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B543C4" w14:textId="77777777" w:rsidR="005D1B01" w:rsidRPr="00DA7E6E" w:rsidRDefault="005D1B01">
            <w:pPr>
              <w:spacing w:after="0"/>
              <w:rPr>
                <w:rFonts w:cs="Arial"/>
              </w:rPr>
            </w:pPr>
          </w:p>
        </w:tc>
      </w:tr>
      <w:tr w:rsidR="00826348" w:rsidRPr="00DA7E6E" w14:paraId="43A6FCB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5F7D1F5"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F3E8256" w14:textId="77777777" w:rsidR="005D1B01" w:rsidRPr="00DA7E6E" w:rsidRDefault="005D1B01">
            <w:pPr>
              <w:spacing w:after="0"/>
              <w:rPr>
                <w:rFonts w:cs="Arial"/>
                <w:lang w:val="de-DE"/>
              </w:rPr>
            </w:pPr>
            <w:r w:rsidRPr="00DA7E6E">
              <w:rPr>
                <w:rFonts w:cs="Arial"/>
              </w:rPr>
              <w:t>No Such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C1B1162" w14:textId="77777777" w:rsidR="005D1B01" w:rsidRPr="00DA7E6E" w:rsidRDefault="005D1B01">
            <w:pPr>
              <w:spacing w:after="0"/>
              <w:rPr>
                <w:rFonts w:cs="Arial"/>
              </w:rPr>
            </w:pPr>
            <w:r w:rsidRPr="00DA7E6E">
              <w:rPr>
                <w:rFonts w:cs="Arial"/>
              </w:rPr>
              <w:t>0114</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576A50E" w14:textId="77777777" w:rsidR="005D1B01" w:rsidRPr="00DA7E6E" w:rsidRDefault="005D1B01">
            <w:pPr>
              <w:spacing w:after="0"/>
              <w:rPr>
                <w:rFonts w:cs="Arial"/>
              </w:rPr>
            </w:pPr>
          </w:p>
        </w:tc>
      </w:tr>
      <w:tr w:rsidR="00826348" w:rsidRPr="00DA7E6E" w14:paraId="42906551"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783A41F6"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E0164C3" w14:textId="77777777" w:rsidR="005D1B01" w:rsidRPr="00DA7E6E" w:rsidRDefault="005D1B01">
            <w:pPr>
              <w:spacing w:after="0"/>
              <w:rPr>
                <w:rFonts w:cs="Arial"/>
                <w:lang w:val="de-DE"/>
              </w:rPr>
            </w:pPr>
            <w:r w:rsidRPr="00DA7E6E">
              <w:rPr>
                <w:rFonts w:cs="Arial"/>
              </w:rPr>
              <w:t>Invalid Argument Value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6838A58" w14:textId="77777777" w:rsidR="005D1B01" w:rsidRPr="00DA7E6E" w:rsidRDefault="005D1B01">
            <w:pPr>
              <w:spacing w:after="0"/>
              <w:rPr>
                <w:rFonts w:cs="Arial"/>
              </w:rPr>
            </w:pPr>
            <w:r w:rsidRPr="00DA7E6E">
              <w:rPr>
                <w:rFonts w:cs="Arial"/>
              </w:rPr>
              <w:t>0115</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F5F3566" w14:textId="77777777" w:rsidR="005D1B01" w:rsidRPr="00DA7E6E" w:rsidRDefault="005D1B01">
            <w:pPr>
              <w:spacing w:after="0"/>
              <w:rPr>
                <w:rFonts w:cs="Arial"/>
              </w:rPr>
            </w:pPr>
          </w:p>
        </w:tc>
      </w:tr>
      <w:tr w:rsidR="00826348" w:rsidRPr="00DA7E6E" w14:paraId="70A1933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88BB768"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307E898" w14:textId="77777777" w:rsidR="005D1B01" w:rsidRPr="00DA7E6E" w:rsidRDefault="005D1B01">
            <w:pPr>
              <w:spacing w:after="0"/>
              <w:rPr>
                <w:rFonts w:cs="Arial"/>
                <w:lang w:val="de-DE"/>
              </w:rPr>
            </w:pPr>
            <w:r w:rsidRPr="00DA7E6E">
              <w:rPr>
                <w:rFonts w:cs="Arial"/>
              </w:rPr>
              <w:t>Invalid Object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1730AED" w14:textId="77777777" w:rsidR="005D1B01" w:rsidRPr="00DA7E6E" w:rsidRDefault="005D1B01">
            <w:pPr>
              <w:spacing w:after="0"/>
              <w:rPr>
                <w:rFonts w:cs="Arial"/>
              </w:rPr>
            </w:pPr>
            <w:r w:rsidRPr="00DA7E6E">
              <w:rPr>
                <w:rFonts w:cs="Arial"/>
              </w:rPr>
              <w:t>0117</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576FBAA" w14:textId="77777777" w:rsidR="005D1B01" w:rsidRPr="00DA7E6E" w:rsidRDefault="005D1B01">
            <w:pPr>
              <w:spacing w:after="0"/>
              <w:rPr>
                <w:rFonts w:cs="Arial"/>
              </w:rPr>
            </w:pPr>
          </w:p>
        </w:tc>
      </w:tr>
      <w:tr w:rsidR="00826348" w:rsidRPr="00DA7E6E" w14:paraId="301CA1A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19A1C9F"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048BFAE" w14:textId="77777777" w:rsidR="005D1B01" w:rsidRPr="00DA7E6E" w:rsidRDefault="005D1B01">
            <w:pPr>
              <w:spacing w:after="0"/>
              <w:rPr>
                <w:rFonts w:cs="Arial"/>
                <w:lang w:val="de-DE"/>
              </w:rPr>
            </w:pPr>
            <w:r w:rsidRPr="00DA7E6E">
              <w:rPr>
                <w:rFonts w:cs="Arial"/>
              </w:rPr>
              <w:t>No Such SOP Class</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1EE275D" w14:textId="77777777" w:rsidR="005D1B01" w:rsidRPr="00DA7E6E" w:rsidRDefault="005D1B01">
            <w:pPr>
              <w:spacing w:after="0"/>
              <w:rPr>
                <w:rFonts w:cs="Arial"/>
              </w:rPr>
            </w:pPr>
            <w:r w:rsidRPr="00DA7E6E">
              <w:rPr>
                <w:rFonts w:cs="Arial"/>
              </w:rPr>
              <w:t>0118</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869061F" w14:textId="77777777" w:rsidR="005D1B01" w:rsidRPr="00DA7E6E" w:rsidRDefault="005D1B01">
            <w:pPr>
              <w:spacing w:after="0"/>
              <w:rPr>
                <w:rFonts w:cs="Arial"/>
              </w:rPr>
            </w:pPr>
          </w:p>
        </w:tc>
      </w:tr>
      <w:tr w:rsidR="00826348" w:rsidRPr="00DA7E6E" w14:paraId="7395516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5571C3E7"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8755F05" w14:textId="77777777" w:rsidR="005D1B01" w:rsidRPr="00DA7E6E" w:rsidRDefault="005D1B01">
            <w:pPr>
              <w:spacing w:after="0"/>
              <w:rPr>
                <w:rFonts w:cs="Arial"/>
                <w:lang w:val="de-DE"/>
              </w:rPr>
            </w:pPr>
            <w:r w:rsidRPr="00DA7E6E">
              <w:rPr>
                <w:rFonts w:cs="Arial"/>
              </w:rPr>
              <w:t>Class-Instance Conflict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9CAFE16" w14:textId="77777777" w:rsidR="005D1B01" w:rsidRPr="00DA7E6E" w:rsidRDefault="005D1B01">
            <w:pPr>
              <w:spacing w:after="0"/>
              <w:rPr>
                <w:rFonts w:cs="Arial"/>
              </w:rPr>
            </w:pPr>
            <w:r w:rsidRPr="00DA7E6E">
              <w:rPr>
                <w:rFonts w:cs="Arial"/>
              </w:rPr>
              <w:t>0119</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825F78" w14:textId="77777777" w:rsidR="005D1B01" w:rsidRPr="00DA7E6E" w:rsidRDefault="005D1B01">
            <w:pPr>
              <w:spacing w:after="0"/>
              <w:rPr>
                <w:rFonts w:cs="Arial"/>
              </w:rPr>
            </w:pPr>
          </w:p>
        </w:tc>
      </w:tr>
      <w:tr w:rsidR="00826348" w:rsidRPr="00DA7E6E" w14:paraId="4075D4F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42603827"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0570D4F" w14:textId="77777777" w:rsidR="005D1B01" w:rsidRPr="00DA7E6E" w:rsidRDefault="005D1B01">
            <w:pPr>
              <w:spacing w:after="0"/>
              <w:rPr>
                <w:rFonts w:cs="Arial"/>
                <w:lang w:val="de-DE"/>
              </w:rPr>
            </w:pPr>
            <w:r w:rsidRPr="00DA7E6E">
              <w:rPr>
                <w:rFonts w:cs="Arial"/>
              </w:rPr>
              <w:t>Duplicate Invocation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6A63AB6" w14:textId="77777777" w:rsidR="005D1B01" w:rsidRPr="00DA7E6E" w:rsidRDefault="005D1B01">
            <w:pPr>
              <w:spacing w:after="0"/>
              <w:rPr>
                <w:rFonts w:cs="Arial"/>
              </w:rPr>
            </w:pPr>
            <w:r w:rsidRPr="00DA7E6E">
              <w:rPr>
                <w:rFonts w:cs="Arial"/>
              </w:rPr>
              <w:t>0210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22715A2" w14:textId="77777777" w:rsidR="005D1B01" w:rsidRPr="00DA7E6E" w:rsidRDefault="005D1B01">
            <w:pPr>
              <w:spacing w:after="0"/>
              <w:rPr>
                <w:rFonts w:cs="Arial"/>
              </w:rPr>
            </w:pPr>
          </w:p>
        </w:tc>
      </w:tr>
      <w:tr w:rsidR="00826348" w:rsidRPr="00DA7E6E" w14:paraId="4A956CD3"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37733BD"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F089BC0" w14:textId="77777777" w:rsidR="005D1B01" w:rsidRPr="00DA7E6E" w:rsidRDefault="005D1B01">
            <w:pPr>
              <w:spacing w:after="0"/>
              <w:rPr>
                <w:rFonts w:cs="Arial"/>
                <w:lang w:val="de-DE"/>
              </w:rPr>
            </w:pPr>
            <w:r w:rsidRPr="00DA7E6E">
              <w:rPr>
                <w:rFonts w:cs="Arial"/>
              </w:rPr>
              <w:t>Unrecognized Operation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84BD02B" w14:textId="77777777" w:rsidR="005D1B01" w:rsidRPr="00DA7E6E" w:rsidRDefault="005D1B01">
            <w:pPr>
              <w:spacing w:after="0"/>
              <w:rPr>
                <w:rFonts w:cs="Arial"/>
              </w:rPr>
            </w:pPr>
            <w:r w:rsidRPr="00DA7E6E">
              <w:rPr>
                <w:rFonts w:cs="Arial"/>
              </w:rPr>
              <w:t>0211</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F7DDD08" w14:textId="77777777" w:rsidR="005D1B01" w:rsidRPr="00DA7E6E" w:rsidRDefault="005D1B01">
            <w:pPr>
              <w:spacing w:after="0"/>
              <w:rPr>
                <w:rFonts w:cs="Arial"/>
              </w:rPr>
            </w:pPr>
          </w:p>
        </w:tc>
      </w:tr>
      <w:tr w:rsidR="00826348" w:rsidRPr="00DA7E6E" w14:paraId="7D0FF161"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17CAA4D"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69E290A" w14:textId="77777777" w:rsidR="005D1B01" w:rsidRPr="00DA7E6E" w:rsidRDefault="005D1B01">
            <w:pPr>
              <w:spacing w:after="0"/>
              <w:rPr>
                <w:rFonts w:cs="Arial"/>
                <w:lang w:val="de-DE"/>
              </w:rPr>
            </w:pPr>
            <w:r w:rsidRPr="00DA7E6E">
              <w:rPr>
                <w:rFonts w:cs="Arial"/>
              </w:rPr>
              <w:t>Mistyped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C9908AC" w14:textId="77777777" w:rsidR="005D1B01" w:rsidRPr="00DA7E6E" w:rsidRDefault="005D1B01">
            <w:pPr>
              <w:spacing w:after="0"/>
              <w:rPr>
                <w:rFonts w:cs="Arial"/>
              </w:rPr>
            </w:pPr>
            <w:r w:rsidRPr="00DA7E6E">
              <w:rPr>
                <w:rFonts w:cs="Arial"/>
              </w:rPr>
              <w:t>0212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5EE967D" w14:textId="77777777" w:rsidR="005D1B01" w:rsidRPr="00DA7E6E" w:rsidRDefault="005D1B01">
            <w:pPr>
              <w:spacing w:after="0"/>
              <w:rPr>
                <w:rFonts w:cs="Arial"/>
              </w:rPr>
            </w:pPr>
          </w:p>
        </w:tc>
      </w:tr>
      <w:tr w:rsidR="000E349E" w:rsidRPr="00DA7E6E" w14:paraId="7AEB45F2"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67AC0A60" w14:textId="77777777" w:rsidR="005D1B01" w:rsidRPr="00DA7E6E" w:rsidRDefault="005D1B01">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E16F3B2" w14:textId="77777777" w:rsidR="005D1B01" w:rsidRPr="00DA7E6E" w:rsidRDefault="005D1B01">
            <w:pPr>
              <w:spacing w:after="0"/>
              <w:rPr>
                <w:rFonts w:cs="Arial"/>
                <w:lang w:val="de-DE"/>
              </w:rPr>
            </w:pPr>
            <w:r w:rsidRPr="00DA7E6E">
              <w:rPr>
                <w:rFonts w:cs="Arial"/>
              </w:rPr>
              <w:t>Resource Limitation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18FBFF0" w14:textId="77777777" w:rsidR="005D1B01" w:rsidRPr="00DA7E6E" w:rsidRDefault="005D1B01">
            <w:pPr>
              <w:spacing w:after="0"/>
              <w:rPr>
                <w:rFonts w:cs="Arial"/>
              </w:rPr>
            </w:pPr>
            <w:r w:rsidRPr="00DA7E6E">
              <w:rPr>
                <w:rFonts w:cs="Arial"/>
              </w:rPr>
              <w:t>0213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2C356F1" w14:textId="77777777" w:rsidR="005D1B01" w:rsidRPr="00DA7E6E" w:rsidRDefault="005D1B01">
            <w:pPr>
              <w:spacing w:after="0"/>
              <w:rPr>
                <w:rFonts w:cs="Arial"/>
              </w:rPr>
            </w:pPr>
          </w:p>
        </w:tc>
      </w:tr>
    </w:tbl>
    <w:p w14:paraId="51834C2D" w14:textId="77777777" w:rsidR="005D1B01" w:rsidRPr="00DA7E6E" w:rsidRDefault="005D1B01" w:rsidP="00635261">
      <w:pPr>
        <w:rPr>
          <w:rFonts w:cs="Arial"/>
        </w:rPr>
      </w:pPr>
    </w:p>
    <w:p w14:paraId="0B31A4F1" w14:textId="0612DDC5" w:rsidR="00D70141" w:rsidRDefault="00D70141" w:rsidP="007F5A1E">
      <w:pPr>
        <w:spacing w:before="120"/>
        <w:rPr>
          <w:b/>
          <w:bCs/>
        </w:rPr>
      </w:pPr>
      <w:r w:rsidRPr="007F5A1E">
        <w:rPr>
          <w:b/>
          <w:bCs/>
        </w:rPr>
        <w:t xml:space="preserve">SCU of </w:t>
      </w:r>
      <w:r w:rsidR="005E1769" w:rsidRPr="007F5A1E">
        <w:rPr>
          <w:b/>
          <w:bCs/>
        </w:rPr>
        <w:t>the Printer</w:t>
      </w:r>
      <w:r w:rsidRPr="007F5A1E">
        <w:rPr>
          <w:b/>
          <w:bCs/>
        </w:rPr>
        <w:t xml:space="preserve"> SOP Class – N-</w:t>
      </w:r>
      <w:r w:rsidR="005E1769" w:rsidRPr="007F5A1E">
        <w:rPr>
          <w:b/>
          <w:bCs/>
        </w:rPr>
        <w:t>G</w:t>
      </w:r>
      <w:r w:rsidRPr="007F5A1E">
        <w:rPr>
          <w:b/>
          <w:bCs/>
        </w:rPr>
        <w:t>ET</w:t>
      </w:r>
    </w:p>
    <w:p w14:paraId="2AC187EB" w14:textId="2124ECF8" w:rsidR="00E2611A" w:rsidRPr="009E34EE" w:rsidRDefault="00E2611A" w:rsidP="00E2611A">
      <w:r>
        <w:fldChar w:fldCharType="begin"/>
      </w:r>
      <w:r>
        <w:instrText xml:space="preserve"> REF _Ref72995500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63</w:t>
      </w:r>
      <w:r>
        <w:fldChar w:fldCharType="end"/>
      </w:r>
      <w:r>
        <w:t xml:space="preserve"> lists the status codes that the SCU </w:t>
      </w:r>
      <w:r w:rsidRPr="00DA7E6E">
        <w:t xml:space="preserve">of the </w:t>
      </w:r>
      <w:r>
        <w:t xml:space="preserve">Printer </w:t>
      </w:r>
      <w:r w:rsidRPr="009E34EE">
        <w:t>SOP Class</w:t>
      </w:r>
      <w:r w:rsidRPr="00DA7E6E">
        <w:t xml:space="preserve"> </w:t>
      </w:r>
      <w:r>
        <w:t>supports for the N-GET message and defines the application behavior, when encountering any of the listed Status Codes.</w:t>
      </w:r>
    </w:p>
    <w:p w14:paraId="4D377858" w14:textId="77777777" w:rsidR="008353E2" w:rsidRPr="00DA7E6E" w:rsidRDefault="008353E2">
      <w:pPr>
        <w:pStyle w:val="TemplateInstruction"/>
        <w:rPr>
          <w:rFonts w:cs="Arial"/>
          <w:sz w:val="20"/>
        </w:rPr>
      </w:pPr>
      <w:r w:rsidRPr="00DA7E6E">
        <w:rPr>
          <w:rFonts w:cs="Arial"/>
        </w:rPr>
        <w:t>[Describe the behavior of the application when it receives various status codes in the N-GET-RSP on Printer SOP Class for the Print Service. For instance, displaying and logging the error code or retrying the request.]</w:t>
      </w:r>
    </w:p>
    <w:p w14:paraId="64109837" w14:textId="167F1AAB" w:rsidR="008353E2" w:rsidRPr="00DA7E6E" w:rsidRDefault="0007533D">
      <w:pPr>
        <w:pStyle w:val="TableTitle"/>
        <w:rPr>
          <w:rFonts w:cs="Arial"/>
        </w:rPr>
      </w:pPr>
      <w:bookmarkStart w:id="951" w:name="_Ref7299550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63</w:t>
      </w:r>
      <w:r w:rsidR="00DF0827">
        <w:rPr>
          <w:rFonts w:cs="Arial"/>
        </w:rPr>
        <w:fldChar w:fldCharType="end"/>
      </w:r>
      <w:bookmarkEnd w:id="951"/>
      <w:r w:rsidR="008353E2" w:rsidRPr="00DA7E6E">
        <w:rPr>
          <w:rFonts w:cs="Arial"/>
        </w:rPr>
        <w:t>: Status Codes N-GET of the Printer SOP Class - SCU</w:t>
      </w:r>
    </w:p>
    <w:tbl>
      <w:tblPr>
        <w:tblW w:w="9765" w:type="dxa"/>
        <w:tblLayout w:type="fixed"/>
        <w:tblCellMar>
          <w:left w:w="10" w:type="dxa"/>
          <w:right w:w="10" w:type="dxa"/>
        </w:tblCellMar>
        <w:tblLook w:val="04A0" w:firstRow="1" w:lastRow="0" w:firstColumn="1" w:lastColumn="0" w:noHBand="0" w:noVBand="1"/>
      </w:tblPr>
      <w:tblGrid>
        <w:gridCol w:w="1366"/>
        <w:gridCol w:w="3309"/>
        <w:gridCol w:w="1986"/>
        <w:gridCol w:w="3104"/>
      </w:tblGrid>
      <w:tr w:rsidR="00826348" w:rsidRPr="00DA7E6E" w14:paraId="726241E4" w14:textId="77777777" w:rsidTr="000E349E">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BAC646C" w14:textId="77777777" w:rsidR="008353E2" w:rsidRPr="00DA7E6E" w:rsidRDefault="008353E2">
            <w:pPr>
              <w:keepNext/>
              <w:spacing w:before="180" w:after="0"/>
              <w:jc w:val="center"/>
              <w:rPr>
                <w:rFonts w:cs="Arial"/>
                <w:szCs w:val="18"/>
              </w:rPr>
            </w:pPr>
            <w:r w:rsidRPr="00DA7E6E">
              <w:rPr>
                <w:rFonts w:cs="Arial"/>
                <w:b/>
                <w:szCs w:val="18"/>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F957965" w14:textId="77777777" w:rsidR="008353E2" w:rsidRPr="00DA7E6E" w:rsidRDefault="008353E2">
            <w:pPr>
              <w:spacing w:before="180" w:after="0"/>
              <w:jc w:val="center"/>
              <w:rPr>
                <w:rFonts w:cs="Arial"/>
                <w:szCs w:val="18"/>
              </w:rPr>
            </w:pPr>
            <w:r w:rsidRPr="00DA7E6E">
              <w:rPr>
                <w:rFonts w:cs="Arial"/>
                <w:b/>
                <w:szCs w:val="18"/>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45F02C4" w14:textId="77777777" w:rsidR="008353E2" w:rsidRPr="00DA7E6E" w:rsidRDefault="008353E2">
            <w:pPr>
              <w:spacing w:before="180" w:after="0"/>
              <w:jc w:val="center"/>
              <w:rPr>
                <w:rFonts w:cs="Arial"/>
                <w:szCs w:val="18"/>
              </w:rPr>
            </w:pPr>
            <w:r w:rsidRPr="00DA7E6E">
              <w:rPr>
                <w:rFonts w:cs="Arial"/>
                <w:b/>
                <w:szCs w:val="18"/>
              </w:rPr>
              <w:t>Status Code</w:t>
            </w:r>
          </w:p>
        </w:tc>
        <w:tc>
          <w:tcPr>
            <w:tcW w:w="310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C6CBB81" w14:textId="3DC7D7EF" w:rsidR="008353E2" w:rsidRPr="00DA7E6E" w:rsidRDefault="008353E2" w:rsidP="00B21D5C">
            <w:pPr>
              <w:spacing w:before="180" w:after="0"/>
              <w:jc w:val="center"/>
              <w:rPr>
                <w:rFonts w:cs="Arial"/>
                <w:szCs w:val="18"/>
              </w:rPr>
            </w:pPr>
            <w:r w:rsidRPr="00DA7E6E">
              <w:rPr>
                <w:rFonts w:cs="Arial"/>
                <w:b/>
                <w:szCs w:val="18"/>
              </w:rPr>
              <w:t>Behavior</w:t>
            </w:r>
          </w:p>
        </w:tc>
      </w:tr>
      <w:tr w:rsidR="00826348" w:rsidRPr="00DA7E6E" w14:paraId="5DD7DF65"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E86B5C0" w14:textId="77777777" w:rsidR="008353E2" w:rsidRPr="00DA7E6E" w:rsidRDefault="008353E2" w:rsidP="00635261">
            <w:pPr>
              <w:spacing w:after="0"/>
              <w:rPr>
                <w:rFonts w:cs="Arial"/>
                <w:szCs w:val="18"/>
                <w:lang w:val="de-DE"/>
              </w:rPr>
            </w:pPr>
            <w:r w:rsidRPr="00DA7E6E">
              <w:rPr>
                <w:rFonts w:cs="Arial"/>
                <w:szCs w:val="18"/>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0F74C35" w14:textId="77777777" w:rsidR="008353E2" w:rsidRPr="00DA7E6E" w:rsidRDefault="008353E2" w:rsidP="0053571A">
            <w:pPr>
              <w:spacing w:after="0"/>
              <w:rPr>
                <w:rFonts w:cs="Arial"/>
                <w:szCs w:val="18"/>
              </w:rPr>
            </w:pPr>
            <w:r w:rsidRPr="00DA7E6E">
              <w:rPr>
                <w:rFonts w:cs="Arial"/>
                <w:szCs w:val="18"/>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A3375B4" w14:textId="77777777" w:rsidR="008353E2" w:rsidRPr="00DA7E6E" w:rsidRDefault="008353E2" w:rsidP="0053571A">
            <w:pPr>
              <w:spacing w:after="0"/>
              <w:rPr>
                <w:rFonts w:cs="Arial"/>
                <w:szCs w:val="18"/>
              </w:rPr>
            </w:pPr>
            <w:r w:rsidRPr="00DA7E6E">
              <w:rPr>
                <w:rFonts w:cs="Arial"/>
                <w:szCs w:val="18"/>
              </w:rPr>
              <w:t>0000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3375C2C" w14:textId="77777777" w:rsidR="008353E2" w:rsidRPr="00DA7E6E" w:rsidRDefault="008353E2" w:rsidP="00944188">
            <w:pPr>
              <w:spacing w:after="0"/>
              <w:rPr>
                <w:rFonts w:cs="Arial"/>
                <w:szCs w:val="18"/>
              </w:rPr>
            </w:pPr>
          </w:p>
        </w:tc>
      </w:tr>
      <w:tr w:rsidR="00826348" w:rsidRPr="00DA7E6E" w14:paraId="0DE8C262"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A2169C" w14:textId="77777777" w:rsidR="008353E2" w:rsidRPr="00DA7E6E" w:rsidRDefault="008353E2" w:rsidP="00635261">
            <w:pPr>
              <w:spacing w:after="0"/>
              <w:rPr>
                <w:rFonts w:cs="Arial"/>
                <w:szCs w:val="18"/>
                <w:lang w:val="de-DE"/>
              </w:rPr>
            </w:pPr>
            <w:r w:rsidRPr="00DA7E6E">
              <w:rPr>
                <w:rFonts w:cs="Arial"/>
                <w:szCs w:val="18"/>
              </w:rPr>
              <w:t>Warning</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E4A2E40" w14:textId="77777777" w:rsidR="008353E2" w:rsidRPr="00DA7E6E" w:rsidRDefault="008353E2" w:rsidP="0053571A">
            <w:pPr>
              <w:spacing w:after="0"/>
              <w:rPr>
                <w:rFonts w:cs="Arial"/>
                <w:szCs w:val="18"/>
              </w:rPr>
            </w:pPr>
            <w:r w:rsidRPr="00DA7E6E">
              <w:rPr>
                <w:rFonts w:cs="Arial"/>
                <w:szCs w:val="18"/>
              </w:rPr>
              <w:t>Attribute List Error</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EDCFCFB" w14:textId="77777777" w:rsidR="008353E2" w:rsidRPr="00DA7E6E" w:rsidRDefault="008353E2" w:rsidP="0053571A">
            <w:pPr>
              <w:spacing w:after="0"/>
              <w:rPr>
                <w:rFonts w:cs="Arial"/>
                <w:szCs w:val="18"/>
              </w:rPr>
            </w:pPr>
            <w:r w:rsidRPr="00DA7E6E">
              <w:rPr>
                <w:rFonts w:cs="Arial"/>
                <w:szCs w:val="18"/>
              </w:rPr>
              <w:t>0107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EE1F7B6" w14:textId="77777777" w:rsidR="008353E2" w:rsidRPr="00DA7E6E" w:rsidRDefault="008353E2" w:rsidP="00944188">
            <w:pPr>
              <w:spacing w:after="0"/>
              <w:rPr>
                <w:rFonts w:cs="Arial"/>
                <w:szCs w:val="18"/>
              </w:rPr>
            </w:pPr>
          </w:p>
        </w:tc>
      </w:tr>
      <w:tr w:rsidR="00826348" w:rsidRPr="00DA7E6E" w14:paraId="033ADC83" w14:textId="77777777" w:rsidTr="000E349E">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575E518" w14:textId="77777777" w:rsidR="008353E2" w:rsidRPr="00DA7E6E" w:rsidRDefault="008353E2" w:rsidP="00635261">
            <w:pPr>
              <w:spacing w:after="0"/>
              <w:rPr>
                <w:rFonts w:cs="Arial"/>
                <w:szCs w:val="18"/>
                <w:lang w:val="de-DE"/>
              </w:rPr>
            </w:pPr>
            <w:r w:rsidRPr="00DA7E6E">
              <w:rPr>
                <w:rFonts w:cs="Arial"/>
                <w:szCs w:val="18"/>
              </w:rPr>
              <w:t>Failure</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6E2AC1A" w14:textId="77777777" w:rsidR="008353E2" w:rsidRPr="00DA7E6E" w:rsidRDefault="008353E2" w:rsidP="0053571A">
            <w:pPr>
              <w:spacing w:after="0"/>
              <w:rPr>
                <w:rFonts w:cs="Arial"/>
                <w:szCs w:val="18"/>
              </w:rPr>
            </w:pPr>
            <w:r w:rsidRPr="00DA7E6E">
              <w:rPr>
                <w:rFonts w:cs="Arial"/>
                <w:szCs w:val="18"/>
              </w:rPr>
              <w:t>Processing Failure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0F127E1" w14:textId="77777777" w:rsidR="008353E2" w:rsidRPr="00DA7E6E" w:rsidRDefault="008353E2" w:rsidP="0053571A">
            <w:pPr>
              <w:spacing w:after="0"/>
              <w:rPr>
                <w:rFonts w:cs="Arial"/>
                <w:szCs w:val="18"/>
              </w:rPr>
            </w:pPr>
            <w:r w:rsidRPr="00DA7E6E">
              <w:rPr>
                <w:rFonts w:cs="Arial"/>
                <w:szCs w:val="18"/>
              </w:rPr>
              <w:t>0110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E93B2AF" w14:textId="77777777" w:rsidR="008353E2" w:rsidRPr="00DA7E6E" w:rsidRDefault="008353E2" w:rsidP="00944188">
            <w:pPr>
              <w:spacing w:after="0"/>
              <w:rPr>
                <w:rFonts w:cs="Arial"/>
                <w:szCs w:val="18"/>
              </w:rPr>
            </w:pPr>
          </w:p>
        </w:tc>
      </w:tr>
      <w:tr w:rsidR="00826348" w:rsidRPr="00DA7E6E" w14:paraId="4192684B"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42A47AA"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50BEF78" w14:textId="77777777" w:rsidR="008353E2" w:rsidRPr="00DA7E6E" w:rsidRDefault="008353E2">
            <w:pPr>
              <w:spacing w:after="0"/>
              <w:rPr>
                <w:rFonts w:cs="Arial"/>
                <w:szCs w:val="18"/>
                <w:lang w:val="de-DE"/>
              </w:rPr>
            </w:pPr>
            <w:r w:rsidRPr="00DA7E6E">
              <w:rPr>
                <w:rFonts w:cs="Arial"/>
                <w:szCs w:val="18"/>
              </w:rPr>
              <w:t>No Such SOP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5EEAD99" w14:textId="77777777" w:rsidR="008353E2" w:rsidRPr="00DA7E6E" w:rsidRDefault="008353E2">
            <w:pPr>
              <w:spacing w:after="0"/>
              <w:rPr>
                <w:rFonts w:cs="Arial"/>
                <w:szCs w:val="18"/>
              </w:rPr>
            </w:pPr>
            <w:r w:rsidRPr="00DA7E6E">
              <w:rPr>
                <w:rFonts w:cs="Arial"/>
                <w:szCs w:val="18"/>
              </w:rPr>
              <w:t>0112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0867711" w14:textId="77777777" w:rsidR="008353E2" w:rsidRPr="00DA7E6E" w:rsidRDefault="008353E2">
            <w:pPr>
              <w:spacing w:after="0"/>
              <w:rPr>
                <w:rFonts w:cs="Arial"/>
                <w:szCs w:val="18"/>
              </w:rPr>
            </w:pPr>
          </w:p>
        </w:tc>
      </w:tr>
      <w:tr w:rsidR="00826348" w:rsidRPr="00DA7E6E" w14:paraId="174A0C8F"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28B7EA07"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299D93F" w14:textId="77777777" w:rsidR="008353E2" w:rsidRPr="00DA7E6E" w:rsidRDefault="008353E2">
            <w:pPr>
              <w:spacing w:after="0"/>
              <w:rPr>
                <w:rFonts w:cs="Arial"/>
                <w:szCs w:val="18"/>
                <w:lang w:val="de-DE"/>
              </w:rPr>
            </w:pPr>
            <w:r w:rsidRPr="00DA7E6E">
              <w:rPr>
                <w:rFonts w:cs="Arial"/>
                <w:szCs w:val="18"/>
              </w:rPr>
              <w:t>Invalid Object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3302365" w14:textId="77777777" w:rsidR="008353E2" w:rsidRPr="00DA7E6E" w:rsidRDefault="008353E2">
            <w:pPr>
              <w:spacing w:after="0"/>
              <w:rPr>
                <w:rFonts w:cs="Arial"/>
                <w:szCs w:val="18"/>
              </w:rPr>
            </w:pPr>
            <w:r w:rsidRPr="00DA7E6E">
              <w:rPr>
                <w:rFonts w:cs="Arial"/>
                <w:szCs w:val="18"/>
              </w:rPr>
              <w:t>0117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8CACDE7" w14:textId="77777777" w:rsidR="008353E2" w:rsidRPr="00DA7E6E" w:rsidRDefault="008353E2">
            <w:pPr>
              <w:spacing w:after="0"/>
              <w:rPr>
                <w:rFonts w:cs="Arial"/>
                <w:szCs w:val="18"/>
              </w:rPr>
            </w:pPr>
          </w:p>
        </w:tc>
      </w:tr>
      <w:tr w:rsidR="00826348" w:rsidRPr="00DA7E6E" w14:paraId="18F1D582"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0ED08452"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071045E" w14:textId="77777777" w:rsidR="008353E2" w:rsidRPr="00DA7E6E" w:rsidRDefault="008353E2">
            <w:pPr>
              <w:spacing w:after="0"/>
              <w:rPr>
                <w:rFonts w:cs="Arial"/>
                <w:szCs w:val="18"/>
                <w:lang w:val="de-DE"/>
              </w:rPr>
            </w:pPr>
            <w:r w:rsidRPr="00DA7E6E">
              <w:rPr>
                <w:rFonts w:cs="Arial"/>
                <w:szCs w:val="18"/>
              </w:rPr>
              <w:t>No Such SOP Class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AC18E66" w14:textId="77777777" w:rsidR="008353E2" w:rsidRPr="00DA7E6E" w:rsidRDefault="008353E2">
            <w:pPr>
              <w:spacing w:after="0"/>
              <w:rPr>
                <w:rFonts w:cs="Arial"/>
                <w:szCs w:val="18"/>
              </w:rPr>
            </w:pPr>
            <w:r w:rsidRPr="00DA7E6E">
              <w:rPr>
                <w:rFonts w:cs="Arial"/>
                <w:szCs w:val="18"/>
              </w:rPr>
              <w:t>0118</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E80A976" w14:textId="77777777" w:rsidR="008353E2" w:rsidRPr="00DA7E6E" w:rsidRDefault="008353E2">
            <w:pPr>
              <w:spacing w:after="0"/>
              <w:rPr>
                <w:rFonts w:cs="Arial"/>
                <w:szCs w:val="18"/>
              </w:rPr>
            </w:pPr>
          </w:p>
        </w:tc>
      </w:tr>
      <w:tr w:rsidR="00826348" w:rsidRPr="00DA7E6E" w14:paraId="4CE586CA"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0989434"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87A364D" w14:textId="77777777" w:rsidR="008353E2" w:rsidRPr="00DA7E6E" w:rsidRDefault="008353E2">
            <w:pPr>
              <w:spacing w:after="0"/>
              <w:rPr>
                <w:rFonts w:cs="Arial"/>
                <w:szCs w:val="18"/>
                <w:lang w:val="de-DE"/>
              </w:rPr>
            </w:pPr>
            <w:r w:rsidRPr="00DA7E6E">
              <w:rPr>
                <w:rFonts w:cs="Arial"/>
                <w:szCs w:val="18"/>
              </w:rPr>
              <w:t>Class-Instance Conflict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38216A5" w14:textId="77777777" w:rsidR="008353E2" w:rsidRPr="00DA7E6E" w:rsidRDefault="008353E2">
            <w:pPr>
              <w:spacing w:after="0"/>
              <w:rPr>
                <w:rFonts w:cs="Arial"/>
                <w:szCs w:val="18"/>
              </w:rPr>
            </w:pPr>
            <w:r w:rsidRPr="00DA7E6E">
              <w:rPr>
                <w:rFonts w:cs="Arial"/>
                <w:szCs w:val="18"/>
              </w:rPr>
              <w:t>0119</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0AB7649" w14:textId="77777777" w:rsidR="008353E2" w:rsidRPr="00DA7E6E" w:rsidRDefault="008353E2">
            <w:pPr>
              <w:spacing w:after="0"/>
              <w:rPr>
                <w:rFonts w:cs="Arial"/>
                <w:szCs w:val="18"/>
              </w:rPr>
            </w:pPr>
          </w:p>
        </w:tc>
      </w:tr>
      <w:tr w:rsidR="00826348" w:rsidRPr="00DA7E6E" w14:paraId="45CB3B1D"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C70DD09"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0DC658E" w14:textId="77777777" w:rsidR="008353E2" w:rsidRPr="00DA7E6E" w:rsidRDefault="008353E2">
            <w:pPr>
              <w:spacing w:after="0"/>
              <w:rPr>
                <w:rFonts w:cs="Arial"/>
                <w:szCs w:val="18"/>
                <w:lang w:val="de-DE"/>
              </w:rPr>
            </w:pPr>
            <w:r w:rsidRPr="00DA7E6E">
              <w:rPr>
                <w:rFonts w:cs="Arial"/>
                <w:szCs w:val="18"/>
              </w:rPr>
              <w:t>Refused: Not Authorized</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230D6C6" w14:textId="77777777" w:rsidR="008353E2" w:rsidRPr="00DA7E6E" w:rsidRDefault="008353E2">
            <w:pPr>
              <w:spacing w:after="0"/>
              <w:rPr>
                <w:rFonts w:cs="Arial"/>
                <w:szCs w:val="18"/>
              </w:rPr>
            </w:pPr>
            <w:r w:rsidRPr="00DA7E6E">
              <w:rPr>
                <w:rFonts w:cs="Arial"/>
                <w:szCs w:val="18"/>
              </w:rPr>
              <w:t>0124</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6AC29C4" w14:textId="77777777" w:rsidR="008353E2" w:rsidRPr="00DA7E6E" w:rsidRDefault="008353E2">
            <w:pPr>
              <w:spacing w:after="0"/>
              <w:rPr>
                <w:rFonts w:cs="Arial"/>
                <w:szCs w:val="18"/>
              </w:rPr>
            </w:pPr>
          </w:p>
        </w:tc>
      </w:tr>
      <w:tr w:rsidR="00826348" w:rsidRPr="00DA7E6E" w14:paraId="1C8F1842"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20A7AB91"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B6D9FF5" w14:textId="77777777" w:rsidR="008353E2" w:rsidRPr="00DA7E6E" w:rsidRDefault="008353E2">
            <w:pPr>
              <w:spacing w:after="0"/>
              <w:rPr>
                <w:rFonts w:cs="Arial"/>
                <w:szCs w:val="18"/>
                <w:lang w:val="de-DE"/>
              </w:rPr>
            </w:pPr>
            <w:r w:rsidRPr="00DA7E6E">
              <w:rPr>
                <w:rFonts w:cs="Arial"/>
                <w:szCs w:val="18"/>
              </w:rPr>
              <w:t>Duplicate Invocation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79E6262" w14:textId="77777777" w:rsidR="008353E2" w:rsidRPr="00DA7E6E" w:rsidRDefault="008353E2">
            <w:pPr>
              <w:spacing w:after="0"/>
              <w:rPr>
                <w:rFonts w:cs="Arial"/>
                <w:szCs w:val="18"/>
              </w:rPr>
            </w:pPr>
            <w:r w:rsidRPr="00DA7E6E">
              <w:rPr>
                <w:rFonts w:cs="Arial"/>
                <w:szCs w:val="18"/>
              </w:rPr>
              <w:t>0210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230FE0D" w14:textId="77777777" w:rsidR="008353E2" w:rsidRPr="00DA7E6E" w:rsidRDefault="008353E2">
            <w:pPr>
              <w:spacing w:after="0"/>
              <w:rPr>
                <w:rFonts w:cs="Arial"/>
                <w:szCs w:val="18"/>
              </w:rPr>
            </w:pPr>
          </w:p>
        </w:tc>
      </w:tr>
      <w:tr w:rsidR="00826348" w:rsidRPr="00DA7E6E" w14:paraId="0BADC136"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38A26628"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935DFA0" w14:textId="77777777" w:rsidR="008353E2" w:rsidRPr="00DA7E6E" w:rsidRDefault="008353E2">
            <w:pPr>
              <w:spacing w:after="0"/>
              <w:rPr>
                <w:rFonts w:cs="Arial"/>
                <w:szCs w:val="18"/>
                <w:lang w:val="de-DE"/>
              </w:rPr>
            </w:pPr>
            <w:r w:rsidRPr="00DA7E6E">
              <w:rPr>
                <w:rFonts w:cs="Arial"/>
                <w:szCs w:val="18"/>
              </w:rPr>
              <w:t>Unrecognized Operation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2D0E7D3" w14:textId="77777777" w:rsidR="008353E2" w:rsidRPr="00DA7E6E" w:rsidRDefault="008353E2">
            <w:pPr>
              <w:spacing w:after="0"/>
              <w:rPr>
                <w:rFonts w:cs="Arial"/>
                <w:szCs w:val="18"/>
              </w:rPr>
            </w:pPr>
            <w:r w:rsidRPr="00DA7E6E">
              <w:rPr>
                <w:rFonts w:cs="Arial"/>
                <w:szCs w:val="18"/>
              </w:rPr>
              <w:t>0211</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35A564F" w14:textId="77777777" w:rsidR="008353E2" w:rsidRPr="00DA7E6E" w:rsidRDefault="008353E2">
            <w:pPr>
              <w:spacing w:after="0"/>
              <w:rPr>
                <w:rFonts w:cs="Arial"/>
                <w:szCs w:val="18"/>
              </w:rPr>
            </w:pPr>
          </w:p>
        </w:tc>
      </w:tr>
      <w:tr w:rsidR="00826348" w:rsidRPr="00DA7E6E" w14:paraId="7AB1E43C"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23D9E40D"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90E795F" w14:textId="77777777" w:rsidR="008353E2" w:rsidRPr="00DA7E6E" w:rsidRDefault="008353E2">
            <w:pPr>
              <w:spacing w:after="0"/>
              <w:rPr>
                <w:rFonts w:cs="Arial"/>
                <w:szCs w:val="18"/>
                <w:lang w:val="de-DE"/>
              </w:rPr>
            </w:pPr>
            <w:r w:rsidRPr="00DA7E6E">
              <w:rPr>
                <w:rFonts w:cs="Arial"/>
                <w:szCs w:val="18"/>
              </w:rPr>
              <w:t>Mistyped Argument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B53299F" w14:textId="77777777" w:rsidR="008353E2" w:rsidRPr="00DA7E6E" w:rsidRDefault="008353E2">
            <w:pPr>
              <w:spacing w:after="0"/>
              <w:rPr>
                <w:rFonts w:cs="Arial"/>
                <w:szCs w:val="18"/>
              </w:rPr>
            </w:pPr>
            <w:r w:rsidRPr="00DA7E6E">
              <w:rPr>
                <w:rFonts w:cs="Arial"/>
                <w:szCs w:val="18"/>
              </w:rPr>
              <w:t>0212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0709933" w14:textId="77777777" w:rsidR="008353E2" w:rsidRPr="00DA7E6E" w:rsidRDefault="008353E2">
            <w:pPr>
              <w:spacing w:after="0"/>
              <w:rPr>
                <w:rFonts w:cs="Arial"/>
                <w:szCs w:val="18"/>
              </w:rPr>
            </w:pPr>
          </w:p>
        </w:tc>
      </w:tr>
      <w:tr w:rsidR="00826348" w:rsidRPr="00DA7E6E" w14:paraId="5E4CD60C" w14:textId="77777777" w:rsidTr="000E349E">
        <w:tc>
          <w:tcPr>
            <w:tcW w:w="1366" w:type="dxa"/>
            <w:vMerge/>
            <w:tcBorders>
              <w:top w:val="nil"/>
              <w:left w:val="single" w:sz="4" w:space="0" w:color="000000"/>
              <w:bottom w:val="single" w:sz="4" w:space="0" w:color="000000"/>
              <w:right w:val="single" w:sz="4" w:space="0" w:color="000000"/>
            </w:tcBorders>
            <w:vAlign w:val="center"/>
            <w:hideMark/>
          </w:tcPr>
          <w:p w14:paraId="158DC02C" w14:textId="77777777" w:rsidR="008353E2" w:rsidRPr="00DA7E6E" w:rsidRDefault="008353E2">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A120610" w14:textId="77777777" w:rsidR="008353E2" w:rsidRPr="00DA7E6E" w:rsidRDefault="008353E2">
            <w:pPr>
              <w:spacing w:after="0"/>
              <w:rPr>
                <w:rFonts w:cs="Arial"/>
                <w:szCs w:val="18"/>
                <w:lang w:val="de-DE"/>
              </w:rPr>
            </w:pPr>
            <w:r w:rsidRPr="00DA7E6E">
              <w:rPr>
                <w:rFonts w:cs="Arial"/>
                <w:szCs w:val="18"/>
              </w:rPr>
              <w:t>Resource Limitation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07F88DA" w14:textId="77777777" w:rsidR="008353E2" w:rsidRPr="00DA7E6E" w:rsidRDefault="008353E2">
            <w:pPr>
              <w:spacing w:after="0"/>
              <w:rPr>
                <w:rFonts w:cs="Arial"/>
                <w:szCs w:val="18"/>
              </w:rPr>
            </w:pPr>
            <w:r w:rsidRPr="00DA7E6E">
              <w:rPr>
                <w:rFonts w:cs="Arial"/>
                <w:szCs w:val="18"/>
              </w:rPr>
              <w:t>0213</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7B1E28B" w14:textId="77777777" w:rsidR="008353E2" w:rsidRPr="00DA7E6E" w:rsidRDefault="008353E2">
            <w:pPr>
              <w:spacing w:after="0"/>
              <w:rPr>
                <w:rFonts w:cs="Arial"/>
                <w:szCs w:val="18"/>
              </w:rPr>
            </w:pPr>
          </w:p>
        </w:tc>
      </w:tr>
      <w:tr w:rsidR="000E349E" w:rsidRPr="00DA7E6E" w14:paraId="4F1E6880" w14:textId="77777777" w:rsidTr="000E349E">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4BC653F" w14:textId="77777777" w:rsidR="008353E2" w:rsidRPr="00DA7E6E" w:rsidRDefault="008353E2" w:rsidP="00635261">
            <w:pPr>
              <w:spacing w:after="0"/>
              <w:rPr>
                <w:rFonts w:cs="Arial"/>
                <w:szCs w:val="18"/>
                <w:lang w:val="de-DE"/>
              </w:rPr>
            </w:pPr>
            <w:r w:rsidRPr="00DA7E6E">
              <w:rPr>
                <w:rFonts w:cs="Arial"/>
                <w:szCs w:val="18"/>
              </w:rPr>
              <w:t>*</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A850864" w14:textId="77777777" w:rsidR="008353E2" w:rsidRPr="00DA7E6E" w:rsidRDefault="008353E2" w:rsidP="0053571A">
            <w:pPr>
              <w:spacing w:after="0"/>
              <w:rPr>
                <w:rFonts w:cs="Arial"/>
                <w:szCs w:val="18"/>
              </w:rPr>
            </w:pPr>
            <w:r w:rsidRPr="00DA7E6E">
              <w:rPr>
                <w:rFonts w:cs="Arial"/>
                <w:szCs w:val="18"/>
              </w:rPr>
              <w: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C9FAA63" w14:textId="0658B1CA" w:rsidR="008353E2" w:rsidRPr="00DA7E6E" w:rsidRDefault="008353E2" w:rsidP="0053571A">
            <w:pPr>
              <w:spacing w:after="0"/>
              <w:rPr>
                <w:rFonts w:cs="Arial"/>
                <w:szCs w:val="18"/>
              </w:rPr>
            </w:pPr>
            <w:r w:rsidRPr="00DA7E6E">
              <w:rPr>
                <w:rFonts w:cs="Arial"/>
                <w:szCs w:val="18"/>
              </w:rPr>
              <w:t xml:space="preserve">Any other status </w:t>
            </w:r>
            <w:r w:rsidR="00032E8D" w:rsidRPr="00DA7E6E">
              <w:rPr>
                <w:rFonts w:cs="Arial"/>
                <w:szCs w:val="18"/>
              </w:rPr>
              <w:t>codes</w:t>
            </w:r>
            <w:r w:rsidRPr="00DA7E6E">
              <w:rPr>
                <w:rFonts w:cs="Arial"/>
                <w:szCs w:val="18"/>
              </w:rPr>
              <w:t>.</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4586B70" w14:textId="77777777" w:rsidR="008353E2" w:rsidRPr="00DA7E6E" w:rsidRDefault="008353E2" w:rsidP="00944188">
            <w:pPr>
              <w:spacing w:after="0"/>
              <w:rPr>
                <w:rFonts w:cs="Arial"/>
                <w:szCs w:val="18"/>
              </w:rPr>
            </w:pPr>
          </w:p>
        </w:tc>
      </w:tr>
    </w:tbl>
    <w:p w14:paraId="035104E5" w14:textId="77777777" w:rsidR="00D70141" w:rsidRPr="00DA7E6E" w:rsidRDefault="00D70141" w:rsidP="00635261">
      <w:pPr>
        <w:rPr>
          <w:rFonts w:cs="Arial"/>
        </w:rPr>
      </w:pPr>
    </w:p>
    <w:p w14:paraId="33FF2B19" w14:textId="427AC092" w:rsidR="00E2108B" w:rsidRDefault="00E2108B" w:rsidP="00B25E48">
      <w:pPr>
        <w:pStyle w:val="Heading9"/>
      </w:pPr>
      <w:bookmarkStart w:id="952" w:name="_Toc76303621"/>
      <w:r w:rsidRPr="00DA7E6E">
        <w:lastRenderedPageBreak/>
        <w:t xml:space="preserve">SCU </w:t>
      </w:r>
      <w:r w:rsidR="00781126" w:rsidRPr="00DA7E6E">
        <w:t xml:space="preserve">the </w:t>
      </w:r>
      <w:r w:rsidR="005E4F17" w:rsidRPr="00DA7E6E">
        <w:t>Basic Annotation Box</w:t>
      </w:r>
      <w:r w:rsidRPr="00DA7E6E">
        <w:t xml:space="preserve"> SOP Class</w:t>
      </w:r>
      <w:r w:rsidR="005E4F17" w:rsidRPr="00DA7E6E">
        <w:t xml:space="preserve"> - N-SET</w:t>
      </w:r>
      <w:bookmarkEnd w:id="952"/>
    </w:p>
    <w:p w14:paraId="0AF2CC32" w14:textId="7EDEE16A" w:rsidR="00E2611A" w:rsidRPr="009E34EE" w:rsidRDefault="00E2611A" w:rsidP="00E2611A">
      <w:r>
        <w:fldChar w:fldCharType="begin"/>
      </w:r>
      <w:r>
        <w:instrText xml:space="preserve"> REF _Ref72995528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64</w:t>
      </w:r>
      <w:r>
        <w:fldChar w:fldCharType="end"/>
      </w:r>
      <w:r>
        <w:t xml:space="preserve"> lists the status codes that the SCU </w:t>
      </w:r>
      <w:r w:rsidRPr="00DA7E6E">
        <w:t xml:space="preserve">of the </w:t>
      </w:r>
      <w:r>
        <w:t xml:space="preserve">Basic Annotation Box </w:t>
      </w:r>
      <w:r w:rsidRPr="009E34EE">
        <w:t>SOP Class</w:t>
      </w:r>
      <w:r w:rsidRPr="00DA7E6E">
        <w:t xml:space="preserve"> </w:t>
      </w:r>
      <w:r>
        <w:t>supports for the N-SET message and defines the application behavior, when encountering any of the listed Status Codes.</w:t>
      </w:r>
    </w:p>
    <w:p w14:paraId="5C2A65D1" w14:textId="77777777" w:rsidR="009815F0" w:rsidRPr="00DA7E6E" w:rsidRDefault="009815F0">
      <w:pPr>
        <w:pStyle w:val="TemplateInstruction"/>
        <w:rPr>
          <w:rFonts w:cs="Arial"/>
          <w:sz w:val="20"/>
        </w:rPr>
      </w:pPr>
      <w:r w:rsidRPr="00DA7E6E">
        <w:rPr>
          <w:rFonts w:cs="Arial"/>
        </w:rPr>
        <w:t>[Describe the behavior of the application when it receives various status codes in the N-SET-RSP on Basic Annotation Box SOP Class for the Print Service. For instance, displaying and logging the error code or retrying the request.]</w:t>
      </w:r>
    </w:p>
    <w:p w14:paraId="6190EC6C" w14:textId="1B9496A6" w:rsidR="009815F0" w:rsidRPr="00DA7E6E" w:rsidRDefault="0007533D">
      <w:pPr>
        <w:pStyle w:val="TableTitle"/>
        <w:rPr>
          <w:rFonts w:cs="Arial"/>
        </w:rPr>
      </w:pPr>
      <w:bookmarkStart w:id="953" w:name="_Ref7299552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64</w:t>
      </w:r>
      <w:r w:rsidR="00DF0827">
        <w:rPr>
          <w:rFonts w:cs="Arial"/>
        </w:rPr>
        <w:fldChar w:fldCharType="end"/>
      </w:r>
      <w:bookmarkEnd w:id="953"/>
      <w:r w:rsidR="009815F0" w:rsidRPr="00DA7E6E">
        <w:rPr>
          <w:rFonts w:cs="Arial"/>
        </w:rPr>
        <w:t>: Status Codes N-SET of the Basic Annotation Box SOP Class - SCU</w:t>
      </w:r>
    </w:p>
    <w:tbl>
      <w:tblPr>
        <w:tblW w:w="985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3263218F" w14:textId="77777777" w:rsidTr="009815F0">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FCAE1D9" w14:textId="77777777" w:rsidR="009815F0" w:rsidRPr="00DA7E6E" w:rsidRDefault="009815F0">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54709E9" w14:textId="77777777" w:rsidR="009815F0" w:rsidRPr="00DA7E6E" w:rsidRDefault="009815F0">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15425CF" w14:textId="77777777" w:rsidR="009815F0" w:rsidRPr="00DA7E6E" w:rsidRDefault="009815F0">
            <w:pPr>
              <w:spacing w:before="180" w:after="0"/>
              <w:jc w:val="center"/>
              <w:rPr>
                <w:rFonts w:cs="Arial"/>
              </w:rPr>
            </w:pPr>
            <w:r w:rsidRPr="00DA7E6E">
              <w:rPr>
                <w:rFonts w:cs="Arial"/>
                <w:b/>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F4FC5C5" w14:textId="29488137" w:rsidR="009815F0" w:rsidRPr="00DA7E6E" w:rsidRDefault="009815F0" w:rsidP="00B21D5C">
            <w:pPr>
              <w:spacing w:before="180" w:after="0"/>
              <w:jc w:val="center"/>
              <w:rPr>
                <w:rFonts w:cs="Arial"/>
              </w:rPr>
            </w:pPr>
            <w:r w:rsidRPr="00DA7E6E">
              <w:rPr>
                <w:rFonts w:cs="Arial"/>
                <w:b/>
              </w:rPr>
              <w:t>Behavior</w:t>
            </w:r>
          </w:p>
        </w:tc>
      </w:tr>
      <w:tr w:rsidR="00826348" w:rsidRPr="00DA7E6E" w14:paraId="06E00F28" w14:textId="77777777" w:rsidTr="009815F0">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00B42B1" w14:textId="77777777" w:rsidR="009815F0" w:rsidRPr="00DA7E6E" w:rsidRDefault="009815F0"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B0A4EAC" w14:textId="77777777" w:rsidR="009815F0" w:rsidRPr="00DA7E6E" w:rsidRDefault="009815F0"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5791C8A" w14:textId="77777777" w:rsidR="009815F0" w:rsidRPr="00DA7E6E" w:rsidRDefault="009815F0" w:rsidP="0053571A">
            <w:pPr>
              <w:spacing w:after="0"/>
              <w:rPr>
                <w:rFonts w:cs="Arial"/>
              </w:rPr>
            </w:pPr>
            <w:r w:rsidRPr="00DA7E6E">
              <w:rPr>
                <w:rFonts w:cs="Arial"/>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2489DF2" w14:textId="77777777" w:rsidR="009815F0" w:rsidRPr="00DA7E6E" w:rsidRDefault="009815F0" w:rsidP="00944188">
            <w:pPr>
              <w:spacing w:after="0"/>
              <w:rPr>
                <w:rFonts w:cs="Arial"/>
              </w:rPr>
            </w:pPr>
          </w:p>
        </w:tc>
      </w:tr>
      <w:tr w:rsidR="00826348" w:rsidRPr="00DA7E6E" w14:paraId="19AF3E27" w14:textId="77777777" w:rsidTr="009815F0">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CB21485" w14:textId="77777777" w:rsidR="009815F0" w:rsidRPr="00DA7E6E" w:rsidRDefault="009815F0"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6CA2BDA" w14:textId="77777777" w:rsidR="009815F0" w:rsidRPr="00DA7E6E" w:rsidRDefault="009815F0"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5011581" w14:textId="77777777" w:rsidR="009815F0" w:rsidRPr="00DA7E6E" w:rsidRDefault="009815F0" w:rsidP="0053571A">
            <w:pPr>
              <w:spacing w:after="0"/>
              <w:rPr>
                <w:rFonts w:cs="Arial"/>
                <w:lang w:val="de-DE"/>
              </w:rPr>
            </w:pPr>
            <w:r w:rsidRPr="00DA7E6E">
              <w:rPr>
                <w:rFonts w:cs="Arial"/>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5A29809" w14:textId="77777777" w:rsidR="009815F0" w:rsidRPr="00DA7E6E" w:rsidRDefault="009815F0" w:rsidP="00944188">
            <w:pPr>
              <w:spacing w:after="0"/>
              <w:rPr>
                <w:rFonts w:cs="Arial"/>
              </w:rPr>
            </w:pPr>
          </w:p>
        </w:tc>
      </w:tr>
      <w:tr w:rsidR="00826348" w:rsidRPr="00DA7E6E" w14:paraId="1F0C47F4"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72F03070"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37F2377" w14:textId="77777777" w:rsidR="009815F0" w:rsidRPr="00DA7E6E" w:rsidRDefault="009815F0">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F803990" w14:textId="77777777" w:rsidR="009815F0" w:rsidRPr="00DA7E6E" w:rsidRDefault="009815F0">
            <w:pPr>
              <w:spacing w:after="0"/>
              <w:rPr>
                <w:rFonts w:cs="Arial"/>
                <w:lang w:val="de-DE"/>
              </w:rPr>
            </w:pPr>
            <w:r w:rsidRPr="00DA7E6E">
              <w:rPr>
                <w:rFonts w:cs="Arial"/>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52D1F08" w14:textId="77777777" w:rsidR="009815F0" w:rsidRPr="00DA7E6E" w:rsidRDefault="009815F0">
            <w:pPr>
              <w:spacing w:after="0"/>
              <w:rPr>
                <w:rFonts w:cs="Arial"/>
              </w:rPr>
            </w:pPr>
          </w:p>
        </w:tc>
      </w:tr>
      <w:tr w:rsidR="00826348" w:rsidRPr="00DA7E6E" w14:paraId="6F98DE8E"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35313182"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B452836" w14:textId="77777777" w:rsidR="009815F0" w:rsidRPr="00DA7E6E" w:rsidRDefault="009815F0">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7246D3E" w14:textId="77777777" w:rsidR="009815F0" w:rsidRPr="00DA7E6E" w:rsidRDefault="009815F0">
            <w:pPr>
              <w:spacing w:after="0"/>
              <w:rPr>
                <w:rFonts w:cs="Arial"/>
                <w:lang w:val="de-DE"/>
              </w:rPr>
            </w:pPr>
            <w:r w:rsidRPr="00DA7E6E">
              <w:rPr>
                <w:rFonts w:cs="Arial"/>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B7FC441" w14:textId="77777777" w:rsidR="009815F0" w:rsidRPr="00DA7E6E" w:rsidRDefault="009815F0">
            <w:pPr>
              <w:spacing w:after="0"/>
              <w:rPr>
                <w:rFonts w:cs="Arial"/>
              </w:rPr>
            </w:pPr>
          </w:p>
        </w:tc>
      </w:tr>
      <w:tr w:rsidR="00826348" w:rsidRPr="00DA7E6E" w14:paraId="4E7C237A"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569EF1FC"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AB628E4" w14:textId="77777777" w:rsidR="009815F0" w:rsidRPr="00DA7E6E" w:rsidRDefault="009815F0">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94B6C3A" w14:textId="77777777" w:rsidR="009815F0" w:rsidRPr="00DA7E6E" w:rsidRDefault="009815F0">
            <w:pPr>
              <w:spacing w:after="0"/>
              <w:rPr>
                <w:rFonts w:cs="Arial"/>
                <w:lang w:val="de-DE"/>
              </w:rPr>
            </w:pPr>
            <w:r w:rsidRPr="00DA7E6E">
              <w:rPr>
                <w:rFonts w:cs="Arial"/>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D83A5CA" w14:textId="77777777" w:rsidR="009815F0" w:rsidRPr="00DA7E6E" w:rsidRDefault="009815F0">
            <w:pPr>
              <w:spacing w:after="0"/>
              <w:rPr>
                <w:rFonts w:cs="Arial"/>
              </w:rPr>
            </w:pPr>
          </w:p>
        </w:tc>
      </w:tr>
      <w:tr w:rsidR="00826348" w:rsidRPr="00DA7E6E" w14:paraId="508AE099"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0B69EB25"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96EAC86" w14:textId="77777777" w:rsidR="009815F0" w:rsidRPr="00DA7E6E" w:rsidRDefault="009815F0">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5DD98D4" w14:textId="77777777" w:rsidR="009815F0" w:rsidRPr="00DA7E6E" w:rsidRDefault="009815F0">
            <w:pPr>
              <w:spacing w:after="0"/>
              <w:rPr>
                <w:rFonts w:cs="Arial"/>
                <w:lang w:val="de-DE"/>
              </w:rPr>
            </w:pPr>
            <w:r w:rsidRPr="00DA7E6E">
              <w:rPr>
                <w:rFonts w:cs="Arial"/>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13CB224" w14:textId="77777777" w:rsidR="009815F0" w:rsidRPr="00DA7E6E" w:rsidRDefault="009815F0">
            <w:pPr>
              <w:spacing w:after="0"/>
              <w:rPr>
                <w:rFonts w:cs="Arial"/>
              </w:rPr>
            </w:pPr>
          </w:p>
        </w:tc>
      </w:tr>
      <w:tr w:rsidR="00826348" w:rsidRPr="00DA7E6E" w14:paraId="63F1FBE1"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7AD73F65"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EA80286" w14:textId="77777777" w:rsidR="009815F0" w:rsidRPr="00DA7E6E" w:rsidRDefault="009815F0">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E7599D4" w14:textId="77777777" w:rsidR="009815F0" w:rsidRPr="00DA7E6E" w:rsidRDefault="009815F0">
            <w:pPr>
              <w:spacing w:after="0"/>
              <w:rPr>
                <w:rFonts w:cs="Arial"/>
                <w:lang w:val="de-DE"/>
              </w:rPr>
            </w:pPr>
            <w:r w:rsidRPr="00DA7E6E">
              <w:rPr>
                <w:rFonts w:cs="Arial"/>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09B6157" w14:textId="77777777" w:rsidR="009815F0" w:rsidRPr="00DA7E6E" w:rsidRDefault="009815F0">
            <w:pPr>
              <w:spacing w:after="0"/>
              <w:rPr>
                <w:rFonts w:cs="Arial"/>
              </w:rPr>
            </w:pPr>
          </w:p>
        </w:tc>
      </w:tr>
      <w:tr w:rsidR="00826348" w:rsidRPr="00DA7E6E" w14:paraId="29801B3A"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5558C632"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9B86134" w14:textId="77777777" w:rsidR="009815F0" w:rsidRPr="00DA7E6E" w:rsidRDefault="009815F0">
            <w:pPr>
              <w:spacing w:after="0"/>
              <w:rPr>
                <w:rFonts w:cs="Arial"/>
              </w:rPr>
            </w:pPr>
            <w:r w:rsidRPr="00DA7E6E">
              <w:rPr>
                <w:rFonts w:cs="Arial"/>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175D717" w14:textId="77777777" w:rsidR="009815F0" w:rsidRPr="00DA7E6E" w:rsidRDefault="009815F0">
            <w:pPr>
              <w:spacing w:after="0"/>
              <w:rPr>
                <w:rFonts w:cs="Arial"/>
                <w:lang w:val="de-DE"/>
              </w:rPr>
            </w:pPr>
            <w:r w:rsidRPr="00DA7E6E">
              <w:rPr>
                <w:rFonts w:cs="Arial"/>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0C966F8" w14:textId="77777777" w:rsidR="009815F0" w:rsidRPr="00DA7E6E" w:rsidRDefault="009815F0">
            <w:pPr>
              <w:spacing w:after="0"/>
              <w:rPr>
                <w:rFonts w:cs="Arial"/>
              </w:rPr>
            </w:pPr>
          </w:p>
        </w:tc>
      </w:tr>
      <w:tr w:rsidR="00826348" w:rsidRPr="00DA7E6E" w14:paraId="47127BAA"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32A13F76"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F0C5EF7" w14:textId="77777777" w:rsidR="009815F0" w:rsidRPr="00DA7E6E" w:rsidRDefault="009815F0">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8A42669" w14:textId="77777777" w:rsidR="009815F0" w:rsidRPr="00DA7E6E" w:rsidRDefault="009815F0">
            <w:pPr>
              <w:spacing w:after="0"/>
              <w:rPr>
                <w:rFonts w:cs="Arial"/>
                <w:lang w:val="de-DE"/>
              </w:rPr>
            </w:pPr>
            <w:r w:rsidRPr="00DA7E6E">
              <w:rPr>
                <w:rFonts w:cs="Arial"/>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C626D93" w14:textId="77777777" w:rsidR="009815F0" w:rsidRPr="00DA7E6E" w:rsidRDefault="009815F0">
            <w:pPr>
              <w:spacing w:after="0"/>
              <w:rPr>
                <w:rFonts w:cs="Arial"/>
              </w:rPr>
            </w:pPr>
          </w:p>
        </w:tc>
      </w:tr>
      <w:tr w:rsidR="00826348" w:rsidRPr="00DA7E6E" w14:paraId="6EF79F9F"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2B1F0BBD"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1122979" w14:textId="77777777" w:rsidR="009815F0" w:rsidRPr="00DA7E6E" w:rsidRDefault="009815F0">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0CE02AB" w14:textId="77777777" w:rsidR="009815F0" w:rsidRPr="00DA7E6E" w:rsidRDefault="009815F0">
            <w:pPr>
              <w:spacing w:after="0"/>
              <w:rPr>
                <w:rFonts w:cs="Arial"/>
                <w:lang w:val="de-DE"/>
              </w:rPr>
            </w:pPr>
            <w:r w:rsidRPr="00DA7E6E">
              <w:rPr>
                <w:rFonts w:cs="Arial"/>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A490953" w14:textId="77777777" w:rsidR="009815F0" w:rsidRPr="00DA7E6E" w:rsidRDefault="009815F0">
            <w:pPr>
              <w:spacing w:after="0"/>
              <w:rPr>
                <w:rFonts w:cs="Arial"/>
              </w:rPr>
            </w:pPr>
          </w:p>
        </w:tc>
      </w:tr>
      <w:tr w:rsidR="00826348" w:rsidRPr="00DA7E6E" w14:paraId="5CDFEEE2"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2CB39B3D"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1572C09" w14:textId="77777777" w:rsidR="009815F0" w:rsidRPr="00DA7E6E" w:rsidRDefault="009815F0">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8410394" w14:textId="77777777" w:rsidR="009815F0" w:rsidRPr="00DA7E6E" w:rsidRDefault="009815F0">
            <w:pPr>
              <w:spacing w:after="0"/>
              <w:rPr>
                <w:rFonts w:cs="Arial"/>
                <w:lang w:val="de-DE"/>
              </w:rPr>
            </w:pPr>
            <w:r w:rsidRPr="00DA7E6E">
              <w:rPr>
                <w:rFonts w:cs="Arial"/>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13301FC" w14:textId="77777777" w:rsidR="009815F0" w:rsidRPr="00DA7E6E" w:rsidRDefault="009815F0">
            <w:pPr>
              <w:spacing w:after="0"/>
              <w:rPr>
                <w:rFonts w:cs="Arial"/>
              </w:rPr>
            </w:pPr>
          </w:p>
        </w:tc>
      </w:tr>
      <w:tr w:rsidR="00826348" w:rsidRPr="00DA7E6E" w14:paraId="3A3FECD6"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15DC3D74"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D2E4D74" w14:textId="77777777" w:rsidR="009815F0" w:rsidRPr="00DA7E6E" w:rsidRDefault="009815F0">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45E2B77" w14:textId="77777777" w:rsidR="009815F0" w:rsidRPr="00DA7E6E" w:rsidRDefault="009815F0">
            <w:pPr>
              <w:spacing w:after="0"/>
              <w:rPr>
                <w:rFonts w:cs="Arial"/>
                <w:lang w:val="de-DE"/>
              </w:rPr>
            </w:pPr>
            <w:r w:rsidRPr="00DA7E6E">
              <w:rPr>
                <w:rFonts w:cs="Arial"/>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BB64348" w14:textId="77777777" w:rsidR="009815F0" w:rsidRPr="00DA7E6E" w:rsidRDefault="009815F0">
            <w:pPr>
              <w:spacing w:after="0"/>
              <w:rPr>
                <w:rFonts w:cs="Arial"/>
              </w:rPr>
            </w:pPr>
          </w:p>
        </w:tc>
      </w:tr>
      <w:tr w:rsidR="00826348" w:rsidRPr="00DA7E6E" w14:paraId="2BBD31C3"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416D92C0"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3A3B4C1" w14:textId="77777777" w:rsidR="009815F0" w:rsidRPr="00DA7E6E" w:rsidRDefault="009815F0">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A5A2442" w14:textId="77777777" w:rsidR="009815F0" w:rsidRPr="00DA7E6E" w:rsidRDefault="009815F0">
            <w:pPr>
              <w:spacing w:after="0"/>
              <w:rPr>
                <w:rFonts w:cs="Arial"/>
                <w:lang w:val="de-DE"/>
              </w:rPr>
            </w:pPr>
            <w:r w:rsidRPr="00DA7E6E">
              <w:rPr>
                <w:rFonts w:cs="Arial"/>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F2DD124" w14:textId="77777777" w:rsidR="009815F0" w:rsidRPr="00DA7E6E" w:rsidRDefault="009815F0">
            <w:pPr>
              <w:spacing w:after="0"/>
              <w:rPr>
                <w:rFonts w:cs="Arial"/>
              </w:rPr>
            </w:pPr>
          </w:p>
        </w:tc>
      </w:tr>
      <w:tr w:rsidR="00826348" w:rsidRPr="00DA7E6E" w14:paraId="5BA09444" w14:textId="77777777" w:rsidTr="009815F0">
        <w:tc>
          <w:tcPr>
            <w:tcW w:w="1366" w:type="dxa"/>
            <w:vMerge/>
            <w:tcBorders>
              <w:top w:val="nil"/>
              <w:left w:val="single" w:sz="4" w:space="0" w:color="000000"/>
              <w:bottom w:val="single" w:sz="4" w:space="0" w:color="000000"/>
              <w:right w:val="single" w:sz="4" w:space="0" w:color="000000"/>
            </w:tcBorders>
            <w:vAlign w:val="center"/>
            <w:hideMark/>
          </w:tcPr>
          <w:p w14:paraId="142ADDF5"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B91CADB" w14:textId="77777777" w:rsidR="009815F0" w:rsidRPr="00DA7E6E" w:rsidRDefault="009815F0">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3201F02" w14:textId="77777777" w:rsidR="009815F0" w:rsidRPr="00DA7E6E" w:rsidRDefault="009815F0">
            <w:pPr>
              <w:spacing w:after="0"/>
              <w:rPr>
                <w:rFonts w:cs="Arial"/>
                <w:lang w:val="de-DE"/>
              </w:rPr>
            </w:pPr>
            <w:r w:rsidRPr="00DA7E6E">
              <w:rPr>
                <w:rFonts w:cs="Arial"/>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2525555" w14:textId="77777777" w:rsidR="009815F0" w:rsidRPr="00DA7E6E" w:rsidRDefault="009815F0">
            <w:pPr>
              <w:spacing w:after="0"/>
              <w:rPr>
                <w:rFonts w:cs="Arial"/>
              </w:rPr>
            </w:pPr>
          </w:p>
        </w:tc>
      </w:tr>
      <w:tr w:rsidR="00826348" w:rsidRPr="00DA7E6E" w14:paraId="60177DB3" w14:textId="77777777" w:rsidTr="009815F0">
        <w:trPr>
          <w:trHeight w:val="487"/>
        </w:trPr>
        <w:tc>
          <w:tcPr>
            <w:tcW w:w="1366" w:type="dxa"/>
            <w:vMerge/>
            <w:tcBorders>
              <w:top w:val="nil"/>
              <w:left w:val="single" w:sz="4" w:space="0" w:color="000000"/>
              <w:bottom w:val="single" w:sz="4" w:space="0" w:color="000000"/>
              <w:right w:val="single" w:sz="4" w:space="0" w:color="000000"/>
            </w:tcBorders>
            <w:vAlign w:val="center"/>
            <w:hideMark/>
          </w:tcPr>
          <w:p w14:paraId="3A64CE3E" w14:textId="77777777" w:rsidR="009815F0" w:rsidRPr="00DA7E6E" w:rsidRDefault="009815F0">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848FCAF" w14:textId="77777777" w:rsidR="009815F0" w:rsidRPr="00DA7E6E" w:rsidRDefault="009815F0">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312AF73" w14:textId="77777777" w:rsidR="009815F0" w:rsidRPr="00DA7E6E" w:rsidRDefault="009815F0">
            <w:pPr>
              <w:spacing w:after="0"/>
              <w:rPr>
                <w:rFonts w:cs="Arial"/>
                <w:lang w:val="de-DE"/>
              </w:rPr>
            </w:pPr>
            <w:r w:rsidRPr="00DA7E6E">
              <w:rPr>
                <w:rFonts w:cs="Arial"/>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EE19B80" w14:textId="77777777" w:rsidR="009815F0" w:rsidRPr="00DA7E6E" w:rsidRDefault="009815F0">
            <w:pPr>
              <w:spacing w:after="0"/>
              <w:rPr>
                <w:rFonts w:cs="Arial"/>
              </w:rPr>
            </w:pPr>
          </w:p>
        </w:tc>
      </w:tr>
      <w:tr w:rsidR="000E349E" w:rsidRPr="00DA7E6E" w14:paraId="408F230E" w14:textId="77777777" w:rsidTr="009815F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03E3424" w14:textId="77777777" w:rsidR="009815F0" w:rsidRPr="00DA7E6E" w:rsidRDefault="009815F0" w:rsidP="00635261">
            <w:pPr>
              <w:spacing w:after="0"/>
              <w:rPr>
                <w:rFonts w:cs="Arial"/>
                <w:lang w:val="de-DE"/>
              </w:rPr>
            </w:pPr>
            <w:r w:rsidRPr="00DA7E6E">
              <w:rPr>
                <w:rFonts w:cs="Arial"/>
              </w:rPr>
              <w:t>*</w:t>
            </w:r>
          </w:p>
        </w:tc>
        <w:tc>
          <w:tcPr>
            <w:tcW w:w="35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D630312" w14:textId="77777777" w:rsidR="009815F0" w:rsidRPr="00DA7E6E" w:rsidRDefault="009815F0" w:rsidP="0053571A">
            <w:pPr>
              <w:spacing w:after="0"/>
              <w:rPr>
                <w:rFonts w:cs="Arial"/>
              </w:rPr>
            </w:pPr>
            <w:r w:rsidRPr="00DA7E6E">
              <w:rPr>
                <w:rFonts w:cs="Arial"/>
              </w:rPr>
              <w:t>*</w:t>
            </w:r>
          </w:p>
        </w:tc>
        <w:tc>
          <w:tcPr>
            <w:tcW w:w="191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A79BA03" w14:textId="13A95765" w:rsidR="009815F0" w:rsidRPr="00DA7E6E" w:rsidRDefault="009815F0"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298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AE1B950" w14:textId="77777777" w:rsidR="009815F0" w:rsidRPr="00DA7E6E" w:rsidRDefault="009815F0" w:rsidP="00944188">
            <w:pPr>
              <w:spacing w:after="0"/>
              <w:rPr>
                <w:rFonts w:cs="Arial"/>
              </w:rPr>
            </w:pPr>
          </w:p>
        </w:tc>
      </w:tr>
    </w:tbl>
    <w:p w14:paraId="73F6E05C" w14:textId="77777777" w:rsidR="008353E2" w:rsidRPr="00DA7E6E" w:rsidRDefault="008353E2" w:rsidP="00635261">
      <w:pPr>
        <w:spacing w:after="0"/>
        <w:rPr>
          <w:rFonts w:cs="Arial"/>
        </w:rPr>
      </w:pPr>
    </w:p>
    <w:p w14:paraId="02C2BED3" w14:textId="0DAEC113" w:rsidR="00790D9B" w:rsidRPr="00DA7E6E" w:rsidRDefault="00790D9B" w:rsidP="007F5A1E">
      <w:pPr>
        <w:pStyle w:val="Heading9"/>
      </w:pPr>
      <w:bookmarkStart w:id="954" w:name="_Toc76303622"/>
      <w:r w:rsidRPr="00DA7E6E">
        <w:t xml:space="preserve">SCU of the </w:t>
      </w:r>
      <w:r w:rsidR="00781126" w:rsidRPr="00DA7E6E">
        <w:t>Print Job</w:t>
      </w:r>
      <w:r w:rsidRPr="00DA7E6E">
        <w:t xml:space="preserve"> SOP Class</w:t>
      </w:r>
      <w:bookmarkEnd w:id="954"/>
    </w:p>
    <w:p w14:paraId="6CEB2F5E" w14:textId="31870803" w:rsidR="006A1FE3" w:rsidRDefault="006A1FE3" w:rsidP="007F5A1E">
      <w:pPr>
        <w:spacing w:before="120"/>
        <w:rPr>
          <w:b/>
          <w:bCs/>
        </w:rPr>
      </w:pPr>
      <w:r w:rsidRPr="007F5A1E">
        <w:rPr>
          <w:b/>
          <w:bCs/>
        </w:rPr>
        <w:t>SCU of the Print Job SOP Class – N-EVENT-REPORT</w:t>
      </w:r>
    </w:p>
    <w:p w14:paraId="55548C4C" w14:textId="0AC87F9D" w:rsidR="00E2611A" w:rsidRPr="009E34EE" w:rsidRDefault="00E2611A" w:rsidP="00E2611A">
      <w:r>
        <w:fldChar w:fldCharType="begin"/>
      </w:r>
      <w:r>
        <w:instrText xml:space="preserve"> REF _Ref72995625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65</w:t>
      </w:r>
      <w:r>
        <w:fldChar w:fldCharType="end"/>
      </w:r>
      <w:r>
        <w:t xml:space="preserve"> lists the status codes that the SCU </w:t>
      </w:r>
      <w:r w:rsidRPr="00DA7E6E">
        <w:t xml:space="preserve">of the </w:t>
      </w:r>
      <w:r>
        <w:t xml:space="preserve">Print Job </w:t>
      </w:r>
      <w:r w:rsidRPr="009E34EE">
        <w:t>SOP Class</w:t>
      </w:r>
      <w:r w:rsidRPr="00DA7E6E">
        <w:t xml:space="preserve"> </w:t>
      </w:r>
      <w:r>
        <w:t>supports for the N-EVENT-REPORT message and defines the application behavior, when encountering any of the listed Status Codes.</w:t>
      </w:r>
    </w:p>
    <w:p w14:paraId="49F49340" w14:textId="77777777" w:rsidR="009815F0" w:rsidRPr="00DA7E6E" w:rsidRDefault="009815F0">
      <w:pPr>
        <w:pStyle w:val="TemplateInstruction"/>
        <w:rPr>
          <w:rFonts w:cs="Arial"/>
          <w:sz w:val="20"/>
        </w:rPr>
      </w:pPr>
      <w:r w:rsidRPr="00DA7E6E">
        <w:rPr>
          <w:rFonts w:cs="Arial"/>
        </w:rPr>
        <w:t>[Describe the behavior of the application when it receives various status codes in the N-EVENT-REPORT-RSP on Print Job SOP Class for the Print Service. For instance, displaying and logging the error code or retrying the request.]</w:t>
      </w:r>
    </w:p>
    <w:p w14:paraId="15AE3A7A" w14:textId="278C00C4" w:rsidR="009815F0" w:rsidRPr="00DA7E6E" w:rsidRDefault="0007533D">
      <w:pPr>
        <w:pStyle w:val="TableTitle"/>
        <w:rPr>
          <w:rFonts w:cs="Arial"/>
        </w:rPr>
      </w:pPr>
      <w:bookmarkStart w:id="955" w:name="_Ref72995625"/>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65</w:t>
      </w:r>
      <w:r w:rsidR="00DF0827">
        <w:rPr>
          <w:rFonts w:cs="Arial"/>
        </w:rPr>
        <w:fldChar w:fldCharType="end"/>
      </w:r>
      <w:bookmarkEnd w:id="955"/>
      <w:r w:rsidR="009815F0" w:rsidRPr="00DA7E6E">
        <w:rPr>
          <w:rFonts w:cs="Arial"/>
        </w:rPr>
        <w:t>: Status Codes N-EVENT-REPORT of the Print Job SOP Class - SCU</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374"/>
      </w:tblGrid>
      <w:tr w:rsidR="00826348" w:rsidRPr="00DA7E6E" w14:paraId="27088543" w14:textId="77777777" w:rsidTr="009815F0">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806289F" w14:textId="77777777" w:rsidR="009815F0" w:rsidRPr="00DA7E6E" w:rsidRDefault="009815F0">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F512E7B" w14:textId="77777777" w:rsidR="009815F0" w:rsidRPr="00DA7E6E" w:rsidRDefault="009815F0">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87112E7" w14:textId="77777777" w:rsidR="009815F0" w:rsidRPr="00DA7E6E" w:rsidRDefault="009815F0">
            <w:pPr>
              <w:spacing w:before="180" w:after="0"/>
              <w:jc w:val="center"/>
              <w:rPr>
                <w:rFonts w:cs="Arial"/>
              </w:rPr>
            </w:pPr>
            <w:r w:rsidRPr="00DA7E6E">
              <w:rPr>
                <w:rFonts w:cs="Arial"/>
                <w:b/>
              </w:rPr>
              <w:t>Status Code</w:t>
            </w:r>
          </w:p>
        </w:tc>
        <w:tc>
          <w:tcPr>
            <w:tcW w:w="337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142B437" w14:textId="22A0F3D6" w:rsidR="009815F0" w:rsidRPr="00DA7E6E" w:rsidRDefault="009815F0" w:rsidP="00B21D5C">
            <w:pPr>
              <w:spacing w:before="180" w:after="0"/>
              <w:jc w:val="center"/>
              <w:rPr>
                <w:rFonts w:cs="Arial"/>
              </w:rPr>
            </w:pPr>
            <w:r w:rsidRPr="00DA7E6E">
              <w:rPr>
                <w:rFonts w:cs="Arial"/>
                <w:b/>
              </w:rPr>
              <w:t>Behavior</w:t>
            </w:r>
          </w:p>
        </w:tc>
      </w:tr>
      <w:tr w:rsidR="00826348" w:rsidRPr="00DA7E6E" w14:paraId="5ED69F80" w14:textId="77777777" w:rsidTr="009815F0">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CED28BF" w14:textId="77777777" w:rsidR="009815F0" w:rsidRPr="00DA7E6E" w:rsidRDefault="009815F0"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140CCDB" w14:textId="77777777" w:rsidR="009815F0" w:rsidRPr="00DA7E6E" w:rsidRDefault="009815F0"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DFF9A24" w14:textId="77777777" w:rsidR="009815F0" w:rsidRPr="00DA7E6E" w:rsidRDefault="009815F0" w:rsidP="0053571A">
            <w:pPr>
              <w:spacing w:after="0"/>
              <w:rPr>
                <w:rFonts w:cs="Arial"/>
              </w:rPr>
            </w:pPr>
            <w:r w:rsidRPr="00DA7E6E">
              <w:rPr>
                <w:rFonts w:cs="Arial"/>
              </w:rPr>
              <w:t>0000</w:t>
            </w:r>
          </w:p>
        </w:tc>
        <w:tc>
          <w:tcPr>
            <w:tcW w:w="3372" w:type="dxa"/>
            <w:tcBorders>
              <w:top w:val="nil"/>
              <w:left w:val="nil"/>
              <w:bottom w:val="single" w:sz="4" w:space="0" w:color="000000"/>
              <w:right w:val="single" w:sz="4" w:space="0" w:color="000000"/>
            </w:tcBorders>
            <w:tcMar>
              <w:top w:w="40" w:type="dxa"/>
              <w:left w:w="40" w:type="dxa"/>
              <w:bottom w:w="40" w:type="dxa"/>
              <w:right w:w="40" w:type="dxa"/>
            </w:tcMar>
          </w:tcPr>
          <w:p w14:paraId="41C933D7" w14:textId="77777777" w:rsidR="009815F0" w:rsidRPr="00DA7E6E" w:rsidRDefault="009815F0" w:rsidP="00944188">
            <w:pPr>
              <w:spacing w:after="0"/>
              <w:rPr>
                <w:rFonts w:cs="Arial"/>
              </w:rPr>
            </w:pPr>
          </w:p>
        </w:tc>
      </w:tr>
      <w:tr w:rsidR="00826348" w:rsidRPr="00DA7E6E" w14:paraId="6B198F0A" w14:textId="77777777" w:rsidTr="009815F0">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AB1D24E" w14:textId="77777777" w:rsidR="009815F0" w:rsidRPr="00DA7E6E" w:rsidRDefault="009815F0" w:rsidP="00635261">
            <w:pPr>
              <w:spacing w:after="0"/>
              <w:rPr>
                <w:rFonts w:cs="Arial"/>
                <w:lang w:val="de-DE"/>
              </w:rPr>
            </w:pPr>
            <w:r w:rsidRPr="00DA7E6E">
              <w:rPr>
                <w:rFonts w:cs="Arial"/>
              </w:rPr>
              <w:t>Failure</w:t>
            </w: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2DDEE40" w14:textId="77777777" w:rsidR="009815F0" w:rsidRPr="00DA7E6E" w:rsidRDefault="009815F0" w:rsidP="0053571A">
            <w:pPr>
              <w:spacing w:after="0"/>
              <w:rPr>
                <w:rFonts w:cs="Arial"/>
              </w:rPr>
            </w:pPr>
            <w:r w:rsidRPr="00DA7E6E">
              <w:rPr>
                <w:rFonts w:cs="Arial"/>
              </w:rPr>
              <w:t>Processing Failure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709E703" w14:textId="77777777" w:rsidR="009815F0" w:rsidRPr="00DA7E6E" w:rsidRDefault="009815F0" w:rsidP="0053571A">
            <w:pPr>
              <w:spacing w:after="0"/>
              <w:rPr>
                <w:rFonts w:cs="Arial"/>
              </w:rPr>
            </w:pPr>
            <w:r w:rsidRPr="00DA7E6E">
              <w:rPr>
                <w:rFonts w:cs="Arial"/>
              </w:rPr>
              <w:t>0110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1F04F28" w14:textId="77777777" w:rsidR="009815F0" w:rsidRPr="00DA7E6E" w:rsidRDefault="009815F0" w:rsidP="00944188">
            <w:pPr>
              <w:spacing w:after="0"/>
              <w:rPr>
                <w:rFonts w:cs="Arial"/>
              </w:rPr>
            </w:pPr>
          </w:p>
        </w:tc>
      </w:tr>
      <w:tr w:rsidR="00826348" w:rsidRPr="00DA7E6E" w14:paraId="7ECCDE92"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4E9166D9"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B23622F" w14:textId="77777777" w:rsidR="009815F0" w:rsidRPr="00DA7E6E" w:rsidRDefault="009815F0">
            <w:pPr>
              <w:spacing w:after="0"/>
              <w:rPr>
                <w:rFonts w:cs="Arial"/>
                <w:lang w:val="de-DE"/>
              </w:rPr>
            </w:pPr>
            <w:r w:rsidRPr="00DA7E6E">
              <w:rPr>
                <w:rFonts w:cs="Arial"/>
              </w:rPr>
              <w:t>No Such SOP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77A6643" w14:textId="77777777" w:rsidR="009815F0" w:rsidRPr="00DA7E6E" w:rsidRDefault="009815F0">
            <w:pPr>
              <w:spacing w:after="0"/>
              <w:rPr>
                <w:rFonts w:cs="Arial"/>
              </w:rPr>
            </w:pPr>
            <w:r w:rsidRPr="00DA7E6E">
              <w:rPr>
                <w:rFonts w:cs="Arial"/>
              </w:rPr>
              <w:t>0112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DB1F33B" w14:textId="77777777" w:rsidR="009815F0" w:rsidRPr="00DA7E6E" w:rsidRDefault="009815F0">
            <w:pPr>
              <w:spacing w:after="0"/>
              <w:rPr>
                <w:rFonts w:cs="Arial"/>
              </w:rPr>
            </w:pPr>
          </w:p>
        </w:tc>
      </w:tr>
      <w:tr w:rsidR="00826348" w:rsidRPr="00DA7E6E" w14:paraId="4F4DE12D"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4837377"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1F1496A" w14:textId="77777777" w:rsidR="009815F0" w:rsidRPr="00DA7E6E" w:rsidRDefault="009815F0">
            <w:pPr>
              <w:spacing w:after="0"/>
              <w:rPr>
                <w:rFonts w:cs="Arial"/>
                <w:lang w:val="de-DE"/>
              </w:rPr>
            </w:pPr>
            <w:r w:rsidRPr="00DA7E6E">
              <w:rPr>
                <w:rFonts w:cs="Arial"/>
              </w:rPr>
              <w:t>No Such Event Type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09A2F49" w14:textId="77777777" w:rsidR="009815F0" w:rsidRPr="00DA7E6E" w:rsidRDefault="009815F0">
            <w:pPr>
              <w:spacing w:after="0"/>
              <w:rPr>
                <w:rFonts w:cs="Arial"/>
              </w:rPr>
            </w:pPr>
            <w:r w:rsidRPr="00DA7E6E">
              <w:rPr>
                <w:rFonts w:cs="Arial"/>
              </w:rPr>
              <w:t>0113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15042B" w14:textId="77777777" w:rsidR="009815F0" w:rsidRPr="00DA7E6E" w:rsidRDefault="009815F0">
            <w:pPr>
              <w:spacing w:after="0"/>
              <w:rPr>
                <w:rFonts w:cs="Arial"/>
              </w:rPr>
            </w:pPr>
          </w:p>
        </w:tc>
      </w:tr>
      <w:tr w:rsidR="00826348" w:rsidRPr="00DA7E6E" w14:paraId="2B2FC2E8"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79C46957"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F0A2151" w14:textId="77777777" w:rsidR="009815F0" w:rsidRPr="00DA7E6E" w:rsidRDefault="009815F0">
            <w:pPr>
              <w:spacing w:after="0"/>
              <w:rPr>
                <w:rFonts w:cs="Arial"/>
                <w:lang w:val="de-DE"/>
              </w:rPr>
            </w:pPr>
            <w:r w:rsidRPr="00DA7E6E">
              <w:rPr>
                <w:rFonts w:cs="Arial"/>
              </w:rPr>
              <w:t>No Such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2AD243A" w14:textId="77777777" w:rsidR="009815F0" w:rsidRPr="00DA7E6E" w:rsidRDefault="009815F0">
            <w:pPr>
              <w:spacing w:after="0"/>
              <w:rPr>
                <w:rFonts w:cs="Arial"/>
              </w:rPr>
            </w:pPr>
            <w:r w:rsidRPr="00DA7E6E">
              <w:rPr>
                <w:rFonts w:cs="Arial"/>
              </w:rPr>
              <w:t>0114</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7538C08" w14:textId="77777777" w:rsidR="009815F0" w:rsidRPr="00DA7E6E" w:rsidRDefault="009815F0">
            <w:pPr>
              <w:spacing w:after="0"/>
              <w:rPr>
                <w:rFonts w:cs="Arial"/>
              </w:rPr>
            </w:pPr>
          </w:p>
        </w:tc>
      </w:tr>
      <w:tr w:rsidR="00826348" w:rsidRPr="00DA7E6E" w14:paraId="66BD95F2"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62551A5E"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5E16B0D" w14:textId="77777777" w:rsidR="009815F0" w:rsidRPr="00DA7E6E" w:rsidRDefault="009815F0">
            <w:pPr>
              <w:spacing w:after="0"/>
              <w:rPr>
                <w:rFonts w:cs="Arial"/>
                <w:lang w:val="de-DE"/>
              </w:rPr>
            </w:pPr>
            <w:r w:rsidRPr="00DA7E6E">
              <w:rPr>
                <w:rFonts w:cs="Arial"/>
              </w:rPr>
              <w:t>Invalid Argument Value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3D4C8EF" w14:textId="77777777" w:rsidR="009815F0" w:rsidRPr="00DA7E6E" w:rsidRDefault="009815F0">
            <w:pPr>
              <w:spacing w:after="0"/>
              <w:rPr>
                <w:rFonts w:cs="Arial"/>
              </w:rPr>
            </w:pPr>
            <w:r w:rsidRPr="00DA7E6E">
              <w:rPr>
                <w:rFonts w:cs="Arial"/>
              </w:rPr>
              <w:t>0115</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52D525C" w14:textId="77777777" w:rsidR="009815F0" w:rsidRPr="00DA7E6E" w:rsidRDefault="009815F0">
            <w:pPr>
              <w:spacing w:after="0"/>
              <w:rPr>
                <w:rFonts w:cs="Arial"/>
              </w:rPr>
            </w:pPr>
          </w:p>
        </w:tc>
      </w:tr>
      <w:tr w:rsidR="00826348" w:rsidRPr="00DA7E6E" w14:paraId="7BAAE8F7"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22E4EF1"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59727DB" w14:textId="77777777" w:rsidR="009815F0" w:rsidRPr="00DA7E6E" w:rsidRDefault="009815F0">
            <w:pPr>
              <w:spacing w:after="0"/>
              <w:rPr>
                <w:rFonts w:cs="Arial"/>
                <w:lang w:val="de-DE"/>
              </w:rPr>
            </w:pPr>
            <w:r w:rsidRPr="00DA7E6E">
              <w:rPr>
                <w:rFonts w:cs="Arial"/>
              </w:rPr>
              <w:t>Invalid Object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2E0A7CA" w14:textId="77777777" w:rsidR="009815F0" w:rsidRPr="00DA7E6E" w:rsidRDefault="009815F0">
            <w:pPr>
              <w:spacing w:after="0"/>
              <w:rPr>
                <w:rFonts w:cs="Arial"/>
              </w:rPr>
            </w:pPr>
            <w:r w:rsidRPr="00DA7E6E">
              <w:rPr>
                <w:rFonts w:cs="Arial"/>
              </w:rPr>
              <w:t>0117</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F91E92A" w14:textId="77777777" w:rsidR="009815F0" w:rsidRPr="00DA7E6E" w:rsidRDefault="009815F0">
            <w:pPr>
              <w:spacing w:after="0"/>
              <w:rPr>
                <w:rFonts w:cs="Arial"/>
              </w:rPr>
            </w:pPr>
          </w:p>
        </w:tc>
      </w:tr>
      <w:tr w:rsidR="00826348" w:rsidRPr="00DA7E6E" w14:paraId="080DB803"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66B83D78"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51B1A9B" w14:textId="77777777" w:rsidR="009815F0" w:rsidRPr="00DA7E6E" w:rsidRDefault="009815F0">
            <w:pPr>
              <w:spacing w:after="0"/>
              <w:rPr>
                <w:rFonts w:cs="Arial"/>
                <w:lang w:val="de-DE"/>
              </w:rPr>
            </w:pPr>
            <w:r w:rsidRPr="00DA7E6E">
              <w:rPr>
                <w:rFonts w:cs="Arial"/>
              </w:rPr>
              <w:t>No Such SOP Class</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BD8895F" w14:textId="77777777" w:rsidR="009815F0" w:rsidRPr="00DA7E6E" w:rsidRDefault="009815F0">
            <w:pPr>
              <w:spacing w:after="0"/>
              <w:rPr>
                <w:rFonts w:cs="Arial"/>
              </w:rPr>
            </w:pPr>
            <w:r w:rsidRPr="00DA7E6E">
              <w:rPr>
                <w:rFonts w:cs="Arial"/>
              </w:rPr>
              <w:t>0118</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1ACBEA" w14:textId="77777777" w:rsidR="009815F0" w:rsidRPr="00DA7E6E" w:rsidRDefault="009815F0">
            <w:pPr>
              <w:spacing w:after="0"/>
              <w:rPr>
                <w:rFonts w:cs="Arial"/>
              </w:rPr>
            </w:pPr>
          </w:p>
        </w:tc>
      </w:tr>
      <w:tr w:rsidR="00826348" w:rsidRPr="00DA7E6E" w14:paraId="58BAF437"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1590311"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ED74A97" w14:textId="77777777" w:rsidR="009815F0" w:rsidRPr="00DA7E6E" w:rsidRDefault="009815F0">
            <w:pPr>
              <w:spacing w:after="0"/>
              <w:rPr>
                <w:rFonts w:cs="Arial"/>
                <w:lang w:val="de-DE"/>
              </w:rPr>
            </w:pPr>
            <w:r w:rsidRPr="00DA7E6E">
              <w:rPr>
                <w:rFonts w:cs="Arial"/>
              </w:rPr>
              <w:t>Class-Instance Conflict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4554B29" w14:textId="77777777" w:rsidR="009815F0" w:rsidRPr="00DA7E6E" w:rsidRDefault="009815F0">
            <w:pPr>
              <w:spacing w:after="0"/>
              <w:rPr>
                <w:rFonts w:cs="Arial"/>
              </w:rPr>
            </w:pPr>
            <w:r w:rsidRPr="00DA7E6E">
              <w:rPr>
                <w:rFonts w:cs="Arial"/>
              </w:rPr>
              <w:t>0119</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31489A" w14:textId="77777777" w:rsidR="009815F0" w:rsidRPr="00DA7E6E" w:rsidRDefault="009815F0">
            <w:pPr>
              <w:spacing w:after="0"/>
              <w:rPr>
                <w:rFonts w:cs="Arial"/>
              </w:rPr>
            </w:pPr>
          </w:p>
        </w:tc>
      </w:tr>
      <w:tr w:rsidR="00826348" w:rsidRPr="00DA7E6E" w14:paraId="0B37A601"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737CBA2"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28BBDAC" w14:textId="77777777" w:rsidR="009815F0" w:rsidRPr="00DA7E6E" w:rsidRDefault="009815F0">
            <w:pPr>
              <w:spacing w:after="0"/>
              <w:rPr>
                <w:rFonts w:cs="Arial"/>
                <w:lang w:val="de-DE"/>
              </w:rPr>
            </w:pPr>
            <w:r w:rsidRPr="00DA7E6E">
              <w:rPr>
                <w:rFonts w:cs="Arial"/>
              </w:rPr>
              <w:t>Duplicate Invocation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5F855B0" w14:textId="77777777" w:rsidR="009815F0" w:rsidRPr="00DA7E6E" w:rsidRDefault="009815F0">
            <w:pPr>
              <w:spacing w:after="0"/>
              <w:rPr>
                <w:rFonts w:cs="Arial"/>
              </w:rPr>
            </w:pPr>
            <w:r w:rsidRPr="00DA7E6E">
              <w:rPr>
                <w:rFonts w:cs="Arial"/>
              </w:rPr>
              <w:t>0210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2FC117D" w14:textId="77777777" w:rsidR="009815F0" w:rsidRPr="00DA7E6E" w:rsidRDefault="009815F0">
            <w:pPr>
              <w:spacing w:after="0"/>
              <w:rPr>
                <w:rFonts w:cs="Arial"/>
              </w:rPr>
            </w:pPr>
          </w:p>
        </w:tc>
      </w:tr>
      <w:tr w:rsidR="00826348" w:rsidRPr="00DA7E6E" w14:paraId="5B894286"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70E833AD"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7136059" w14:textId="77777777" w:rsidR="009815F0" w:rsidRPr="00DA7E6E" w:rsidRDefault="009815F0">
            <w:pPr>
              <w:spacing w:after="0"/>
              <w:rPr>
                <w:rFonts w:cs="Arial"/>
                <w:lang w:val="de-DE"/>
              </w:rPr>
            </w:pPr>
            <w:r w:rsidRPr="00DA7E6E">
              <w:rPr>
                <w:rFonts w:cs="Arial"/>
              </w:rPr>
              <w:t>Unrecognized Operation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D63EA68" w14:textId="77777777" w:rsidR="009815F0" w:rsidRPr="00DA7E6E" w:rsidRDefault="009815F0">
            <w:pPr>
              <w:spacing w:after="0"/>
              <w:rPr>
                <w:rFonts w:cs="Arial"/>
              </w:rPr>
            </w:pPr>
            <w:r w:rsidRPr="00DA7E6E">
              <w:rPr>
                <w:rFonts w:cs="Arial"/>
              </w:rPr>
              <w:t>0211</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247AD6" w14:textId="77777777" w:rsidR="009815F0" w:rsidRPr="00DA7E6E" w:rsidRDefault="009815F0">
            <w:pPr>
              <w:spacing w:after="0"/>
              <w:rPr>
                <w:rFonts w:cs="Arial"/>
              </w:rPr>
            </w:pPr>
          </w:p>
        </w:tc>
      </w:tr>
      <w:tr w:rsidR="00826348" w:rsidRPr="00DA7E6E" w14:paraId="3F46A3D9" w14:textId="77777777" w:rsidTr="009815F0">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3BCA0644" w14:textId="77777777" w:rsidR="009815F0" w:rsidRPr="00DA7E6E" w:rsidRDefault="009815F0">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5F34A5" w14:textId="77777777" w:rsidR="009815F0" w:rsidRPr="00DA7E6E" w:rsidRDefault="009815F0">
            <w:pPr>
              <w:spacing w:after="0"/>
              <w:rPr>
                <w:rFonts w:cs="Arial"/>
                <w:lang w:val="de-DE"/>
              </w:rPr>
            </w:pPr>
            <w:r w:rsidRPr="00DA7E6E">
              <w:rPr>
                <w:rFonts w:cs="Arial"/>
              </w:rPr>
              <w:t>Mistyped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F7384E4" w14:textId="77777777" w:rsidR="009815F0" w:rsidRPr="00DA7E6E" w:rsidRDefault="009815F0">
            <w:pPr>
              <w:spacing w:after="0"/>
              <w:rPr>
                <w:rFonts w:cs="Arial"/>
              </w:rPr>
            </w:pPr>
            <w:r w:rsidRPr="00DA7E6E">
              <w:rPr>
                <w:rFonts w:cs="Arial"/>
              </w:rPr>
              <w:t>0212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BE0EB2" w14:textId="77777777" w:rsidR="009815F0" w:rsidRPr="00DA7E6E" w:rsidRDefault="009815F0">
            <w:pPr>
              <w:spacing w:after="0"/>
              <w:rPr>
                <w:rFonts w:cs="Arial"/>
              </w:rPr>
            </w:pPr>
          </w:p>
        </w:tc>
      </w:tr>
      <w:tr w:rsidR="000E349E" w:rsidRPr="00DA7E6E" w14:paraId="247D3143" w14:textId="77777777" w:rsidTr="009815F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885DD" w14:textId="77777777" w:rsidR="009815F0" w:rsidRPr="00DA7E6E" w:rsidRDefault="009815F0" w:rsidP="00635261">
            <w:pPr>
              <w:spacing w:after="0"/>
              <w:rPr>
                <w:rFonts w:cs="Arial"/>
                <w:lang w:val="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6043472" w14:textId="77777777" w:rsidR="009815F0" w:rsidRPr="00DA7E6E" w:rsidRDefault="009815F0" w:rsidP="0053571A">
            <w:pPr>
              <w:spacing w:after="0"/>
              <w:rPr>
                <w:rFonts w:cs="Arial"/>
              </w:rPr>
            </w:pPr>
            <w:r w:rsidRPr="00DA7E6E">
              <w:rPr>
                <w:rFonts w:cs="Arial"/>
              </w:rPr>
              <w:t>Resource Limitation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A5CC5FF" w14:textId="77777777" w:rsidR="009815F0" w:rsidRPr="00DA7E6E" w:rsidRDefault="009815F0" w:rsidP="0053571A">
            <w:pPr>
              <w:spacing w:after="0"/>
              <w:rPr>
                <w:rFonts w:cs="Arial"/>
              </w:rPr>
            </w:pPr>
            <w:r w:rsidRPr="00DA7E6E">
              <w:rPr>
                <w:rFonts w:cs="Arial"/>
              </w:rPr>
              <w:t>0213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4246D2E" w14:textId="77777777" w:rsidR="009815F0" w:rsidRPr="00DA7E6E" w:rsidRDefault="009815F0" w:rsidP="00944188">
            <w:pPr>
              <w:spacing w:after="0"/>
              <w:rPr>
                <w:rFonts w:cs="Arial"/>
              </w:rPr>
            </w:pPr>
          </w:p>
        </w:tc>
      </w:tr>
    </w:tbl>
    <w:p w14:paraId="458D5405" w14:textId="77777777" w:rsidR="009815F0" w:rsidRPr="00DA7E6E" w:rsidRDefault="009815F0" w:rsidP="00635261">
      <w:pPr>
        <w:rPr>
          <w:rFonts w:cs="Arial"/>
        </w:rPr>
      </w:pPr>
    </w:p>
    <w:p w14:paraId="15852203" w14:textId="75D6275C" w:rsidR="006A1FE3" w:rsidRDefault="006A1FE3" w:rsidP="007F5A1E">
      <w:pPr>
        <w:spacing w:before="120"/>
        <w:rPr>
          <w:b/>
          <w:bCs/>
        </w:rPr>
      </w:pPr>
      <w:r w:rsidRPr="007F5A1E">
        <w:rPr>
          <w:b/>
          <w:bCs/>
        </w:rPr>
        <w:t>SCU of the Print Job SOP Class – N-GET</w:t>
      </w:r>
    </w:p>
    <w:p w14:paraId="605D7C7F" w14:textId="4834BB44" w:rsidR="00E2611A" w:rsidRPr="009E34EE" w:rsidRDefault="00E2611A" w:rsidP="00E2611A">
      <w:r>
        <w:fldChar w:fldCharType="begin"/>
      </w:r>
      <w:r>
        <w:instrText xml:space="preserve"> REF _Ref72995611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66</w:t>
      </w:r>
      <w:r>
        <w:fldChar w:fldCharType="end"/>
      </w:r>
      <w:r>
        <w:t xml:space="preserve"> lists the status codes that the SCU </w:t>
      </w:r>
      <w:r w:rsidRPr="00DA7E6E">
        <w:t xml:space="preserve">of </w:t>
      </w:r>
      <w:r>
        <w:t xml:space="preserve">Print Job </w:t>
      </w:r>
      <w:r w:rsidRPr="009E34EE">
        <w:t>SOP Class</w:t>
      </w:r>
      <w:r w:rsidRPr="00DA7E6E">
        <w:t xml:space="preserve"> </w:t>
      </w:r>
      <w:r>
        <w:t>supports for the N-GET message and defines the application behavior, when encountering any of the listed Status Codes.</w:t>
      </w:r>
    </w:p>
    <w:p w14:paraId="6A00F542" w14:textId="77777777" w:rsidR="009C4D5F" w:rsidRPr="00DA7E6E" w:rsidRDefault="009C4D5F">
      <w:pPr>
        <w:pStyle w:val="TemplateInstruction"/>
        <w:rPr>
          <w:rFonts w:cs="Arial"/>
          <w:sz w:val="20"/>
        </w:rPr>
      </w:pPr>
      <w:r w:rsidRPr="00DA7E6E">
        <w:rPr>
          <w:rFonts w:cs="Arial"/>
        </w:rPr>
        <w:t>[Describe the behavior of the application when it receives various status codes in the N-GET-RSP on Print Job SOP Class for the Print Service. For instance, displaying and logging the error code or retrying the request.]</w:t>
      </w:r>
    </w:p>
    <w:p w14:paraId="41CDC722" w14:textId="1CBA6243" w:rsidR="009C4D5F" w:rsidRPr="00DA7E6E" w:rsidRDefault="0007533D">
      <w:pPr>
        <w:pStyle w:val="TableTitle"/>
        <w:rPr>
          <w:rFonts w:cs="Arial"/>
        </w:rPr>
      </w:pPr>
      <w:bookmarkStart w:id="956" w:name="_Ref7299561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66</w:t>
      </w:r>
      <w:r w:rsidR="00DF0827">
        <w:rPr>
          <w:rFonts w:cs="Arial"/>
        </w:rPr>
        <w:fldChar w:fldCharType="end"/>
      </w:r>
      <w:bookmarkEnd w:id="956"/>
      <w:r w:rsidR="009C4D5F" w:rsidRPr="00DA7E6E">
        <w:rPr>
          <w:rFonts w:cs="Arial"/>
        </w:rPr>
        <w:t>: Status Codes N-GET of the Print Job SOP Class - SCU</w:t>
      </w:r>
    </w:p>
    <w:tbl>
      <w:tblPr>
        <w:tblW w:w="976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104"/>
      </w:tblGrid>
      <w:tr w:rsidR="00826348" w:rsidRPr="00DA7E6E" w14:paraId="5088CBCD" w14:textId="77777777" w:rsidTr="009C4D5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E5D3B3F" w14:textId="77777777" w:rsidR="009C4D5F" w:rsidRPr="00DA7E6E" w:rsidRDefault="009C4D5F">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9B695D6" w14:textId="77777777" w:rsidR="009C4D5F" w:rsidRPr="00DA7E6E" w:rsidRDefault="009C4D5F">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C9F0430" w14:textId="77777777" w:rsidR="009C4D5F" w:rsidRPr="00DA7E6E" w:rsidRDefault="009C4D5F">
            <w:pPr>
              <w:spacing w:before="180" w:after="0"/>
              <w:jc w:val="center"/>
              <w:rPr>
                <w:rFonts w:cs="Arial"/>
              </w:rPr>
            </w:pPr>
            <w:r w:rsidRPr="00DA7E6E">
              <w:rPr>
                <w:rFonts w:cs="Arial"/>
                <w:b/>
              </w:rPr>
              <w:t>Status Code</w:t>
            </w:r>
          </w:p>
        </w:tc>
        <w:tc>
          <w:tcPr>
            <w:tcW w:w="310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85C1B1D" w14:textId="734DB021" w:rsidR="009C4D5F" w:rsidRPr="00DA7E6E" w:rsidRDefault="009C4D5F" w:rsidP="00B21D5C">
            <w:pPr>
              <w:spacing w:before="180" w:after="0"/>
              <w:jc w:val="center"/>
              <w:rPr>
                <w:rFonts w:cs="Arial"/>
              </w:rPr>
            </w:pPr>
            <w:r w:rsidRPr="00DA7E6E">
              <w:rPr>
                <w:rFonts w:cs="Arial"/>
                <w:b/>
              </w:rPr>
              <w:t>Behavior</w:t>
            </w:r>
          </w:p>
        </w:tc>
      </w:tr>
      <w:tr w:rsidR="00826348" w:rsidRPr="00DA7E6E" w14:paraId="22D7DCC7" w14:textId="77777777" w:rsidTr="009C4D5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AFF4E04" w14:textId="77777777" w:rsidR="009C4D5F" w:rsidRPr="00DA7E6E" w:rsidRDefault="009C4D5F"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1F60C16D" w14:textId="77777777" w:rsidR="009C4D5F" w:rsidRPr="00DA7E6E" w:rsidRDefault="009C4D5F"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DE9417F" w14:textId="77777777" w:rsidR="009C4D5F" w:rsidRPr="00DA7E6E" w:rsidRDefault="009C4D5F" w:rsidP="0053571A">
            <w:pPr>
              <w:spacing w:after="0"/>
              <w:rPr>
                <w:rFonts w:cs="Arial"/>
              </w:rPr>
            </w:pPr>
            <w:r w:rsidRPr="00DA7E6E">
              <w:rPr>
                <w:rFonts w:cs="Arial"/>
              </w:rPr>
              <w:t>0000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882893D" w14:textId="77777777" w:rsidR="009C4D5F" w:rsidRPr="00DA7E6E" w:rsidRDefault="009C4D5F" w:rsidP="00944188">
            <w:pPr>
              <w:spacing w:after="0"/>
              <w:rPr>
                <w:rFonts w:cs="Arial"/>
              </w:rPr>
            </w:pPr>
          </w:p>
        </w:tc>
      </w:tr>
      <w:tr w:rsidR="00826348" w:rsidRPr="00DA7E6E" w14:paraId="65B963D1" w14:textId="77777777" w:rsidTr="009C4D5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E3D7C2F" w14:textId="77777777" w:rsidR="009C4D5F" w:rsidRPr="00DA7E6E" w:rsidRDefault="009C4D5F" w:rsidP="00635261">
            <w:pPr>
              <w:spacing w:after="0"/>
              <w:rPr>
                <w:rFonts w:cs="Arial"/>
                <w:lang w:val="de-DE"/>
              </w:rPr>
            </w:pPr>
            <w:r w:rsidRPr="00DA7E6E">
              <w:rPr>
                <w:rFonts w:cs="Arial"/>
              </w:rPr>
              <w:t>Warning</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7D1F244" w14:textId="77777777" w:rsidR="009C4D5F" w:rsidRPr="00DA7E6E" w:rsidRDefault="009C4D5F" w:rsidP="0053571A">
            <w:pPr>
              <w:spacing w:after="0"/>
              <w:rPr>
                <w:rFonts w:cs="Arial"/>
              </w:rPr>
            </w:pPr>
            <w:r w:rsidRPr="00DA7E6E">
              <w:rPr>
                <w:rFonts w:cs="Arial"/>
              </w:rPr>
              <w:t>Attribute List Error</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C47D05A" w14:textId="77777777" w:rsidR="009C4D5F" w:rsidRPr="00DA7E6E" w:rsidRDefault="009C4D5F" w:rsidP="0053571A">
            <w:pPr>
              <w:spacing w:after="0"/>
              <w:rPr>
                <w:rFonts w:cs="Arial"/>
              </w:rPr>
            </w:pPr>
            <w:r w:rsidRPr="00DA7E6E">
              <w:rPr>
                <w:rFonts w:cs="Arial"/>
              </w:rPr>
              <w:t>0107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A10E8A2" w14:textId="77777777" w:rsidR="009C4D5F" w:rsidRPr="00DA7E6E" w:rsidRDefault="009C4D5F" w:rsidP="00944188">
            <w:pPr>
              <w:spacing w:after="0"/>
              <w:rPr>
                <w:rFonts w:cs="Arial"/>
              </w:rPr>
            </w:pPr>
          </w:p>
        </w:tc>
      </w:tr>
      <w:tr w:rsidR="00826348" w:rsidRPr="00DA7E6E" w14:paraId="6A3AE019" w14:textId="77777777" w:rsidTr="009C4D5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4374862" w14:textId="77777777" w:rsidR="009C4D5F" w:rsidRPr="00DA7E6E" w:rsidRDefault="009C4D5F" w:rsidP="00635261">
            <w:pPr>
              <w:spacing w:after="0"/>
              <w:rPr>
                <w:rFonts w:cs="Arial"/>
                <w:lang w:val="de-DE"/>
              </w:rPr>
            </w:pPr>
            <w:r w:rsidRPr="00DA7E6E">
              <w:rPr>
                <w:rFonts w:cs="Arial"/>
              </w:rPr>
              <w:t>Failure</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7E089F5" w14:textId="77777777" w:rsidR="009C4D5F" w:rsidRPr="00DA7E6E" w:rsidRDefault="009C4D5F" w:rsidP="0053571A">
            <w:pPr>
              <w:spacing w:after="0"/>
              <w:rPr>
                <w:rFonts w:cs="Arial"/>
              </w:rPr>
            </w:pPr>
            <w:r w:rsidRPr="00DA7E6E">
              <w:rPr>
                <w:rFonts w:cs="Arial"/>
              </w:rPr>
              <w:t>Processing Failure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6C1931E0" w14:textId="77777777" w:rsidR="009C4D5F" w:rsidRPr="00DA7E6E" w:rsidRDefault="009C4D5F" w:rsidP="0053571A">
            <w:pPr>
              <w:spacing w:after="0"/>
              <w:rPr>
                <w:rFonts w:cs="Arial"/>
              </w:rPr>
            </w:pPr>
            <w:r w:rsidRPr="00DA7E6E">
              <w:rPr>
                <w:rFonts w:cs="Arial"/>
              </w:rPr>
              <w:t>0110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D9B4F38" w14:textId="77777777" w:rsidR="009C4D5F" w:rsidRPr="00DA7E6E" w:rsidRDefault="009C4D5F" w:rsidP="00944188">
            <w:pPr>
              <w:spacing w:after="0"/>
              <w:rPr>
                <w:rFonts w:cs="Arial"/>
              </w:rPr>
            </w:pPr>
          </w:p>
        </w:tc>
      </w:tr>
      <w:tr w:rsidR="00826348" w:rsidRPr="00DA7E6E" w14:paraId="4F3094BD"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6FB4073B"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8864EB4" w14:textId="77777777" w:rsidR="009C4D5F" w:rsidRPr="00DA7E6E" w:rsidRDefault="009C4D5F">
            <w:pPr>
              <w:spacing w:after="0"/>
              <w:rPr>
                <w:rFonts w:cs="Arial"/>
                <w:lang w:val="de-DE"/>
              </w:rPr>
            </w:pPr>
            <w:r w:rsidRPr="00DA7E6E">
              <w:rPr>
                <w:rFonts w:cs="Arial"/>
              </w:rPr>
              <w:t>No Such SOP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3863B5E" w14:textId="77777777" w:rsidR="009C4D5F" w:rsidRPr="00DA7E6E" w:rsidRDefault="009C4D5F">
            <w:pPr>
              <w:spacing w:after="0"/>
              <w:rPr>
                <w:rFonts w:cs="Arial"/>
              </w:rPr>
            </w:pPr>
            <w:r w:rsidRPr="00DA7E6E">
              <w:rPr>
                <w:rFonts w:cs="Arial"/>
              </w:rPr>
              <w:t>0112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FA02ECF" w14:textId="77777777" w:rsidR="009C4D5F" w:rsidRPr="00DA7E6E" w:rsidRDefault="009C4D5F">
            <w:pPr>
              <w:spacing w:after="0"/>
              <w:rPr>
                <w:rFonts w:cs="Arial"/>
              </w:rPr>
            </w:pPr>
          </w:p>
        </w:tc>
      </w:tr>
      <w:tr w:rsidR="00826348" w:rsidRPr="00DA7E6E" w14:paraId="0FFC3BA4"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15C6F2D3"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C5E4C2B" w14:textId="77777777" w:rsidR="009C4D5F" w:rsidRPr="00DA7E6E" w:rsidRDefault="009C4D5F">
            <w:pPr>
              <w:spacing w:after="0"/>
              <w:rPr>
                <w:rFonts w:cs="Arial"/>
                <w:lang w:val="de-DE"/>
              </w:rPr>
            </w:pPr>
            <w:r w:rsidRPr="00DA7E6E">
              <w:rPr>
                <w:rFonts w:cs="Arial"/>
              </w:rPr>
              <w:t>Invalid Object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89CB3FD" w14:textId="77777777" w:rsidR="009C4D5F" w:rsidRPr="00DA7E6E" w:rsidRDefault="009C4D5F">
            <w:pPr>
              <w:spacing w:after="0"/>
              <w:rPr>
                <w:rFonts w:cs="Arial"/>
              </w:rPr>
            </w:pPr>
            <w:r w:rsidRPr="00DA7E6E">
              <w:rPr>
                <w:rFonts w:cs="Arial"/>
              </w:rPr>
              <w:t>0117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EB1A463" w14:textId="77777777" w:rsidR="009C4D5F" w:rsidRPr="00DA7E6E" w:rsidRDefault="009C4D5F">
            <w:pPr>
              <w:spacing w:after="0"/>
              <w:rPr>
                <w:rFonts w:cs="Arial"/>
              </w:rPr>
            </w:pPr>
          </w:p>
        </w:tc>
      </w:tr>
      <w:tr w:rsidR="00826348" w:rsidRPr="00DA7E6E" w14:paraId="7C2B85E9"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5A88B59A"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9ABC989" w14:textId="77777777" w:rsidR="009C4D5F" w:rsidRPr="00DA7E6E" w:rsidRDefault="009C4D5F">
            <w:pPr>
              <w:spacing w:after="0"/>
              <w:rPr>
                <w:rFonts w:cs="Arial"/>
                <w:lang w:val="de-DE"/>
              </w:rPr>
            </w:pPr>
            <w:r w:rsidRPr="00DA7E6E">
              <w:rPr>
                <w:rFonts w:cs="Arial"/>
              </w:rPr>
              <w:t>No Such SOP Class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E5F5885" w14:textId="77777777" w:rsidR="009C4D5F" w:rsidRPr="00DA7E6E" w:rsidRDefault="009C4D5F">
            <w:pPr>
              <w:spacing w:after="0"/>
              <w:rPr>
                <w:rFonts w:cs="Arial"/>
              </w:rPr>
            </w:pPr>
            <w:r w:rsidRPr="00DA7E6E">
              <w:rPr>
                <w:rFonts w:cs="Arial"/>
              </w:rPr>
              <w:t>0118</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AD3D8A9" w14:textId="77777777" w:rsidR="009C4D5F" w:rsidRPr="00DA7E6E" w:rsidRDefault="009C4D5F">
            <w:pPr>
              <w:spacing w:after="0"/>
              <w:rPr>
                <w:rFonts w:cs="Arial"/>
              </w:rPr>
            </w:pPr>
          </w:p>
        </w:tc>
      </w:tr>
      <w:tr w:rsidR="00826348" w:rsidRPr="00DA7E6E" w14:paraId="32F07E7A"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2CBD3687"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1E1AEAF" w14:textId="77777777" w:rsidR="009C4D5F" w:rsidRPr="00DA7E6E" w:rsidRDefault="009C4D5F">
            <w:pPr>
              <w:spacing w:after="0"/>
              <w:rPr>
                <w:rFonts w:cs="Arial"/>
                <w:lang w:val="de-DE"/>
              </w:rPr>
            </w:pPr>
            <w:r w:rsidRPr="00DA7E6E">
              <w:rPr>
                <w:rFonts w:cs="Arial"/>
              </w:rPr>
              <w:t>Class-Instance Conflict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9F76103" w14:textId="77777777" w:rsidR="009C4D5F" w:rsidRPr="00DA7E6E" w:rsidRDefault="009C4D5F">
            <w:pPr>
              <w:spacing w:after="0"/>
              <w:rPr>
                <w:rFonts w:cs="Arial"/>
              </w:rPr>
            </w:pPr>
            <w:r w:rsidRPr="00DA7E6E">
              <w:rPr>
                <w:rFonts w:cs="Arial"/>
              </w:rPr>
              <w:t>0119</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251B098" w14:textId="77777777" w:rsidR="009C4D5F" w:rsidRPr="00DA7E6E" w:rsidRDefault="009C4D5F">
            <w:pPr>
              <w:spacing w:after="0"/>
              <w:rPr>
                <w:rFonts w:cs="Arial"/>
              </w:rPr>
            </w:pPr>
          </w:p>
        </w:tc>
      </w:tr>
      <w:tr w:rsidR="00826348" w:rsidRPr="00DA7E6E" w14:paraId="74BA7317"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4F30DE31"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0C8EFC5" w14:textId="77777777" w:rsidR="009C4D5F" w:rsidRPr="00DA7E6E" w:rsidRDefault="009C4D5F">
            <w:pPr>
              <w:spacing w:after="0"/>
              <w:rPr>
                <w:rFonts w:cs="Arial"/>
                <w:lang w:val="de-DE"/>
              </w:rPr>
            </w:pPr>
            <w:r w:rsidRPr="00DA7E6E">
              <w:rPr>
                <w:rFonts w:cs="Arial"/>
              </w:rPr>
              <w:t>Refused: Not Authorized</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7A3169B" w14:textId="77777777" w:rsidR="009C4D5F" w:rsidRPr="00DA7E6E" w:rsidRDefault="009C4D5F">
            <w:pPr>
              <w:spacing w:after="0"/>
              <w:rPr>
                <w:rFonts w:cs="Arial"/>
              </w:rPr>
            </w:pPr>
            <w:r w:rsidRPr="00DA7E6E">
              <w:rPr>
                <w:rFonts w:cs="Arial"/>
              </w:rPr>
              <w:t>0124</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6A7216F" w14:textId="77777777" w:rsidR="009C4D5F" w:rsidRPr="00DA7E6E" w:rsidRDefault="009C4D5F">
            <w:pPr>
              <w:spacing w:after="0"/>
              <w:rPr>
                <w:rFonts w:cs="Arial"/>
              </w:rPr>
            </w:pPr>
          </w:p>
        </w:tc>
      </w:tr>
      <w:tr w:rsidR="00826348" w:rsidRPr="00DA7E6E" w14:paraId="7E761DAA"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2FDE3C68"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BC02FC7" w14:textId="77777777" w:rsidR="009C4D5F" w:rsidRPr="00DA7E6E" w:rsidRDefault="009C4D5F">
            <w:pPr>
              <w:spacing w:after="0"/>
              <w:rPr>
                <w:rFonts w:cs="Arial"/>
                <w:lang w:val="de-DE"/>
              </w:rPr>
            </w:pPr>
            <w:r w:rsidRPr="00DA7E6E">
              <w:rPr>
                <w:rFonts w:cs="Arial"/>
              </w:rPr>
              <w:t>Duplicate Invocation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6F5E8DF" w14:textId="77777777" w:rsidR="009C4D5F" w:rsidRPr="00DA7E6E" w:rsidRDefault="009C4D5F">
            <w:pPr>
              <w:spacing w:after="0"/>
              <w:rPr>
                <w:rFonts w:cs="Arial"/>
              </w:rPr>
            </w:pPr>
            <w:r w:rsidRPr="00DA7E6E">
              <w:rPr>
                <w:rFonts w:cs="Arial"/>
              </w:rPr>
              <w:t>0210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2F364FC" w14:textId="77777777" w:rsidR="009C4D5F" w:rsidRPr="00DA7E6E" w:rsidRDefault="009C4D5F">
            <w:pPr>
              <w:spacing w:after="0"/>
              <w:rPr>
                <w:rFonts w:cs="Arial"/>
              </w:rPr>
            </w:pPr>
          </w:p>
        </w:tc>
      </w:tr>
      <w:tr w:rsidR="00826348" w:rsidRPr="00DA7E6E" w14:paraId="76BD964D"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145D085C"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0165FCD" w14:textId="77777777" w:rsidR="009C4D5F" w:rsidRPr="00DA7E6E" w:rsidRDefault="009C4D5F">
            <w:pPr>
              <w:spacing w:after="0"/>
              <w:rPr>
                <w:rFonts w:cs="Arial"/>
                <w:lang w:val="de-DE"/>
              </w:rPr>
            </w:pPr>
            <w:r w:rsidRPr="00DA7E6E">
              <w:rPr>
                <w:rFonts w:cs="Arial"/>
              </w:rPr>
              <w:t>Unrecognized Operation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5662606" w14:textId="77777777" w:rsidR="009C4D5F" w:rsidRPr="00DA7E6E" w:rsidRDefault="009C4D5F">
            <w:pPr>
              <w:spacing w:after="0"/>
              <w:rPr>
                <w:rFonts w:cs="Arial"/>
              </w:rPr>
            </w:pPr>
            <w:r w:rsidRPr="00DA7E6E">
              <w:rPr>
                <w:rFonts w:cs="Arial"/>
              </w:rPr>
              <w:t>0211</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ACD72E5" w14:textId="77777777" w:rsidR="009C4D5F" w:rsidRPr="00DA7E6E" w:rsidRDefault="009C4D5F">
            <w:pPr>
              <w:spacing w:after="0"/>
              <w:rPr>
                <w:rFonts w:cs="Arial"/>
              </w:rPr>
            </w:pPr>
          </w:p>
        </w:tc>
      </w:tr>
      <w:tr w:rsidR="00826348" w:rsidRPr="00DA7E6E" w14:paraId="29D78F06"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623C0361"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35A805F" w14:textId="77777777" w:rsidR="009C4D5F" w:rsidRPr="00DA7E6E" w:rsidRDefault="009C4D5F">
            <w:pPr>
              <w:spacing w:after="0"/>
              <w:rPr>
                <w:rFonts w:cs="Arial"/>
                <w:lang w:val="de-DE"/>
              </w:rPr>
            </w:pPr>
            <w:r w:rsidRPr="00DA7E6E">
              <w:rPr>
                <w:rFonts w:cs="Arial"/>
              </w:rPr>
              <w:t>Mistyped Argument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1FB9813" w14:textId="77777777" w:rsidR="009C4D5F" w:rsidRPr="00DA7E6E" w:rsidRDefault="009C4D5F">
            <w:pPr>
              <w:spacing w:after="0"/>
              <w:rPr>
                <w:rFonts w:cs="Arial"/>
              </w:rPr>
            </w:pPr>
            <w:r w:rsidRPr="00DA7E6E">
              <w:rPr>
                <w:rFonts w:cs="Arial"/>
              </w:rPr>
              <w:t>0212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C05E965" w14:textId="77777777" w:rsidR="009C4D5F" w:rsidRPr="00DA7E6E" w:rsidRDefault="009C4D5F">
            <w:pPr>
              <w:spacing w:after="0"/>
              <w:rPr>
                <w:rFonts w:cs="Arial"/>
              </w:rPr>
            </w:pPr>
          </w:p>
        </w:tc>
      </w:tr>
      <w:tr w:rsidR="00826348" w:rsidRPr="00DA7E6E" w14:paraId="6C61D205" w14:textId="77777777" w:rsidTr="009C4D5F">
        <w:tc>
          <w:tcPr>
            <w:tcW w:w="1366" w:type="dxa"/>
            <w:vMerge/>
            <w:tcBorders>
              <w:top w:val="nil"/>
              <w:left w:val="single" w:sz="4" w:space="0" w:color="000000"/>
              <w:bottom w:val="single" w:sz="4" w:space="0" w:color="000000"/>
              <w:right w:val="single" w:sz="4" w:space="0" w:color="000000"/>
            </w:tcBorders>
            <w:vAlign w:val="center"/>
            <w:hideMark/>
          </w:tcPr>
          <w:p w14:paraId="4D96B005" w14:textId="77777777" w:rsidR="009C4D5F" w:rsidRPr="00DA7E6E" w:rsidRDefault="009C4D5F">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8EB9DAA" w14:textId="77777777" w:rsidR="009C4D5F" w:rsidRPr="00DA7E6E" w:rsidRDefault="009C4D5F">
            <w:pPr>
              <w:spacing w:after="0"/>
              <w:rPr>
                <w:rFonts w:cs="Arial"/>
                <w:lang w:val="de-DE"/>
              </w:rPr>
            </w:pPr>
            <w:r w:rsidRPr="00DA7E6E">
              <w:rPr>
                <w:rFonts w:cs="Arial"/>
              </w:rPr>
              <w:t>Resource Limitation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20C412C" w14:textId="77777777" w:rsidR="009C4D5F" w:rsidRPr="00DA7E6E" w:rsidRDefault="009C4D5F">
            <w:pPr>
              <w:spacing w:after="0"/>
              <w:rPr>
                <w:rFonts w:cs="Arial"/>
              </w:rPr>
            </w:pPr>
            <w:r w:rsidRPr="00DA7E6E">
              <w:rPr>
                <w:rFonts w:cs="Arial"/>
              </w:rPr>
              <w:t>0213</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B2D1A96" w14:textId="77777777" w:rsidR="009C4D5F" w:rsidRPr="00DA7E6E" w:rsidRDefault="009C4D5F">
            <w:pPr>
              <w:spacing w:after="0"/>
              <w:rPr>
                <w:rFonts w:cs="Arial"/>
              </w:rPr>
            </w:pPr>
          </w:p>
        </w:tc>
      </w:tr>
      <w:tr w:rsidR="000E349E" w:rsidRPr="00DA7E6E" w14:paraId="777FAD44" w14:textId="77777777" w:rsidTr="009C4D5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FC2E85F" w14:textId="77777777" w:rsidR="009C4D5F" w:rsidRPr="00DA7E6E" w:rsidRDefault="009C4D5F" w:rsidP="00635261">
            <w:pPr>
              <w:spacing w:after="0"/>
              <w:rPr>
                <w:rFonts w:cs="Arial"/>
                <w:lang w:val="de-DE"/>
              </w:rPr>
            </w:pPr>
            <w:r w:rsidRPr="00DA7E6E">
              <w:rPr>
                <w:rFonts w:cs="Arial"/>
              </w:rPr>
              <w:t>*</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3598DB4" w14:textId="77777777" w:rsidR="009C4D5F" w:rsidRPr="00DA7E6E" w:rsidRDefault="009C4D5F" w:rsidP="0053571A">
            <w:pPr>
              <w:spacing w:after="0"/>
              <w:rPr>
                <w:rFonts w:cs="Arial"/>
              </w:rPr>
            </w:pPr>
            <w:r w:rsidRPr="00DA7E6E">
              <w:rPr>
                <w:rFonts w:cs="Arial"/>
              </w:rPr>
              <w: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D9E22B5" w14:textId="628A7C54" w:rsidR="009C4D5F" w:rsidRPr="00DA7E6E" w:rsidRDefault="009C4D5F"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6A65E62" w14:textId="77777777" w:rsidR="009C4D5F" w:rsidRPr="00DA7E6E" w:rsidRDefault="009C4D5F" w:rsidP="00944188">
            <w:pPr>
              <w:spacing w:after="0"/>
              <w:rPr>
                <w:rFonts w:cs="Arial"/>
              </w:rPr>
            </w:pPr>
          </w:p>
        </w:tc>
      </w:tr>
    </w:tbl>
    <w:p w14:paraId="2D8A5A9D" w14:textId="77777777" w:rsidR="009815F0" w:rsidRPr="00DA7E6E" w:rsidRDefault="009815F0" w:rsidP="00635261">
      <w:pPr>
        <w:rPr>
          <w:rFonts w:cs="Arial"/>
        </w:rPr>
      </w:pPr>
    </w:p>
    <w:p w14:paraId="788DE973" w14:textId="5267467C" w:rsidR="00790D9B" w:rsidRPr="00DA7E6E" w:rsidRDefault="00790D9B" w:rsidP="007F5A1E">
      <w:pPr>
        <w:pStyle w:val="Heading9"/>
      </w:pPr>
      <w:bookmarkStart w:id="957" w:name="_Toc76303623"/>
      <w:r w:rsidRPr="00DA7E6E">
        <w:t xml:space="preserve">SCU of the </w:t>
      </w:r>
      <w:r w:rsidR="00547402" w:rsidRPr="00DA7E6E">
        <w:t>Presentation LUT</w:t>
      </w:r>
      <w:r w:rsidRPr="00DA7E6E">
        <w:t xml:space="preserve"> SOP Class</w:t>
      </w:r>
      <w:bookmarkEnd w:id="957"/>
    </w:p>
    <w:p w14:paraId="2D9EB586" w14:textId="620FF40D" w:rsidR="00B3070F" w:rsidRDefault="00B3070F" w:rsidP="007F5A1E">
      <w:pPr>
        <w:spacing w:before="100" w:beforeAutospacing="1"/>
        <w:rPr>
          <w:b/>
          <w:bCs/>
        </w:rPr>
      </w:pPr>
      <w:r w:rsidRPr="007F5A1E">
        <w:rPr>
          <w:b/>
          <w:bCs/>
        </w:rPr>
        <w:t xml:space="preserve">SCU of the </w:t>
      </w:r>
      <w:r w:rsidR="001A0385" w:rsidRPr="007F5A1E">
        <w:rPr>
          <w:b/>
          <w:bCs/>
        </w:rPr>
        <w:t xml:space="preserve">Presentation LUT </w:t>
      </w:r>
      <w:r w:rsidRPr="007F5A1E">
        <w:rPr>
          <w:b/>
          <w:bCs/>
        </w:rPr>
        <w:t>SOP Class – N-</w:t>
      </w:r>
      <w:r w:rsidR="001A0385" w:rsidRPr="007F5A1E">
        <w:rPr>
          <w:b/>
          <w:bCs/>
        </w:rPr>
        <w:t>CREATE</w:t>
      </w:r>
    </w:p>
    <w:p w14:paraId="5E6D17E8" w14:textId="7A9D45F0" w:rsidR="00E2611A" w:rsidRPr="009E34EE" w:rsidRDefault="00E2611A" w:rsidP="00E2611A">
      <w:r>
        <w:fldChar w:fldCharType="begin"/>
      </w:r>
      <w:r>
        <w:instrText xml:space="preserve"> REF _Ref72995649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67</w:t>
      </w:r>
      <w:r>
        <w:fldChar w:fldCharType="end"/>
      </w:r>
      <w:r>
        <w:t xml:space="preserve"> lists the status codes that the SCU </w:t>
      </w:r>
      <w:r w:rsidRPr="00DA7E6E">
        <w:t xml:space="preserve">of the </w:t>
      </w:r>
      <w:r>
        <w:t xml:space="preserve">Presentation LUT </w:t>
      </w:r>
      <w:r w:rsidRPr="009E34EE">
        <w:t>SOP Class</w:t>
      </w:r>
      <w:r w:rsidRPr="00DA7E6E">
        <w:t xml:space="preserve"> </w:t>
      </w:r>
      <w:r>
        <w:t>supports for the N-CREATE message and defines the application behavior, when encountering any of the listed Status Codes.</w:t>
      </w:r>
    </w:p>
    <w:p w14:paraId="3DC0441F" w14:textId="77777777" w:rsidR="00424CEB" w:rsidRPr="00DA7E6E" w:rsidRDefault="00424CEB">
      <w:pPr>
        <w:pStyle w:val="TemplateInstruction"/>
        <w:rPr>
          <w:rFonts w:cs="Arial"/>
          <w:sz w:val="20"/>
        </w:rPr>
      </w:pPr>
      <w:r w:rsidRPr="00DA7E6E">
        <w:rPr>
          <w:rFonts w:cs="Arial"/>
        </w:rPr>
        <w:lastRenderedPageBreak/>
        <w:t>[Describe the behavior of the application when it receives various status codes in the N-CREATE-RSP on Presentation LUT SOP Class for the Print Service. For instance, displaying and logging the error code or retrying the request.]</w:t>
      </w:r>
    </w:p>
    <w:p w14:paraId="140227F0" w14:textId="7C7A9237" w:rsidR="00424CEB" w:rsidRPr="00DA7E6E" w:rsidRDefault="0007533D">
      <w:pPr>
        <w:pStyle w:val="TableTitle"/>
        <w:rPr>
          <w:rFonts w:cs="Arial"/>
        </w:rPr>
      </w:pPr>
      <w:bookmarkStart w:id="958" w:name="_Ref7299564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67</w:t>
      </w:r>
      <w:r w:rsidR="00DF0827">
        <w:rPr>
          <w:rFonts w:cs="Arial"/>
        </w:rPr>
        <w:fldChar w:fldCharType="end"/>
      </w:r>
      <w:bookmarkEnd w:id="958"/>
      <w:r w:rsidR="00424CEB" w:rsidRPr="00DA7E6E">
        <w:rPr>
          <w:rFonts w:cs="Arial"/>
        </w:rPr>
        <w:t>: Status Codes N-CREATE of the Presentation LUTSOP Class - SCU</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06"/>
        <w:gridCol w:w="1912"/>
        <w:gridCol w:w="3251"/>
      </w:tblGrid>
      <w:tr w:rsidR="00826348" w:rsidRPr="00DA7E6E" w14:paraId="0AFD4EC6" w14:textId="77777777" w:rsidTr="00424CEB">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1C2F163" w14:textId="77777777" w:rsidR="00424CEB" w:rsidRPr="00DA7E6E" w:rsidRDefault="00424CEB">
            <w:pPr>
              <w:spacing w:before="180" w:after="0"/>
              <w:jc w:val="center"/>
              <w:rPr>
                <w:rFonts w:cs="Arial"/>
                <w:b/>
              </w:rPr>
            </w:pPr>
            <w:r w:rsidRPr="00DA7E6E">
              <w:rPr>
                <w:rFonts w:cs="Arial"/>
                <w:b/>
              </w:rPr>
              <w:t>Status Class</w:t>
            </w:r>
          </w:p>
        </w:tc>
        <w:tc>
          <w:tcPr>
            <w:tcW w:w="350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EB33C95" w14:textId="77777777" w:rsidR="00424CEB" w:rsidRPr="00DA7E6E" w:rsidRDefault="00424CEB">
            <w:pPr>
              <w:spacing w:before="180" w:after="0"/>
              <w:jc w:val="center"/>
              <w:rPr>
                <w:rFonts w:cs="Arial"/>
                <w:b/>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D27DCE5" w14:textId="77777777" w:rsidR="00424CEB" w:rsidRPr="00DA7E6E" w:rsidRDefault="00424CEB">
            <w:pPr>
              <w:spacing w:before="180" w:after="0"/>
              <w:jc w:val="center"/>
              <w:rPr>
                <w:rFonts w:cs="Arial"/>
                <w:b/>
              </w:rPr>
            </w:pPr>
            <w:r w:rsidRPr="00DA7E6E">
              <w:rPr>
                <w:rFonts w:cs="Arial"/>
                <w:b/>
              </w:rPr>
              <w:t>Status Code</w:t>
            </w:r>
          </w:p>
        </w:tc>
        <w:tc>
          <w:tcPr>
            <w:tcW w:w="324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3136B04" w14:textId="4C8E4DE5" w:rsidR="00424CEB" w:rsidRPr="00DA7E6E" w:rsidRDefault="00424CEB" w:rsidP="00B21D5C">
            <w:pPr>
              <w:spacing w:before="180" w:after="0"/>
              <w:jc w:val="center"/>
              <w:rPr>
                <w:rFonts w:cs="Arial"/>
                <w:b/>
              </w:rPr>
            </w:pPr>
            <w:r w:rsidRPr="00DA7E6E">
              <w:rPr>
                <w:rFonts w:cs="Arial"/>
                <w:b/>
              </w:rPr>
              <w:t>Behavior</w:t>
            </w:r>
          </w:p>
        </w:tc>
      </w:tr>
      <w:tr w:rsidR="00826348" w:rsidRPr="00DA7E6E" w14:paraId="4183EFD6" w14:textId="77777777" w:rsidTr="00424CEB">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2C3BEFF" w14:textId="77777777" w:rsidR="00424CEB" w:rsidRPr="00DA7E6E" w:rsidRDefault="00424CEB" w:rsidP="00635261">
            <w:pPr>
              <w:spacing w:after="0"/>
              <w:rPr>
                <w:rFonts w:cs="Arial"/>
                <w:szCs w:val="18"/>
                <w:lang w:val="de-DE"/>
              </w:rPr>
            </w:pPr>
            <w:r w:rsidRPr="00DA7E6E">
              <w:rPr>
                <w:rFonts w:cs="Arial"/>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A8317E7" w14:textId="77777777" w:rsidR="00424CEB" w:rsidRPr="00DA7E6E" w:rsidRDefault="00424CEB"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238B589" w14:textId="77777777" w:rsidR="00424CEB" w:rsidRPr="00DA7E6E" w:rsidRDefault="00424CEB" w:rsidP="0053571A">
            <w:pPr>
              <w:spacing w:after="0"/>
              <w:rPr>
                <w:rFonts w:cs="Arial"/>
              </w:rPr>
            </w:pPr>
            <w:r w:rsidRPr="00DA7E6E">
              <w:rPr>
                <w:rFonts w:cs="Arial"/>
              </w:rPr>
              <w:t>0000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4992096" w14:textId="77777777" w:rsidR="00424CEB" w:rsidRPr="00DA7E6E" w:rsidRDefault="00424CEB" w:rsidP="00944188">
            <w:pPr>
              <w:spacing w:after="0"/>
              <w:rPr>
                <w:rFonts w:cs="Arial"/>
              </w:rPr>
            </w:pPr>
          </w:p>
        </w:tc>
      </w:tr>
      <w:tr w:rsidR="00826348" w:rsidRPr="00DA7E6E" w14:paraId="09084F34" w14:textId="77777777" w:rsidTr="00424CEB">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D94BA4F" w14:textId="77777777" w:rsidR="00424CEB" w:rsidRPr="00DA7E6E" w:rsidRDefault="00424CEB" w:rsidP="00635261">
            <w:pPr>
              <w:spacing w:after="0"/>
              <w:rPr>
                <w:rFonts w:cs="Arial"/>
                <w:lang w:val="de-DE"/>
              </w:rPr>
            </w:pPr>
            <w:r w:rsidRPr="00DA7E6E">
              <w:rPr>
                <w:rFonts w:cs="Arial"/>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DBC532C" w14:textId="77777777" w:rsidR="00424CEB" w:rsidRPr="00DA7E6E" w:rsidRDefault="00424CEB" w:rsidP="0053571A">
            <w:pPr>
              <w:spacing w:after="0"/>
              <w:rPr>
                <w:rFonts w:cs="Arial"/>
              </w:rPr>
            </w:pPr>
            <w:r w:rsidRPr="00DA7E6E">
              <w:rPr>
                <w:rFonts w:cs="Arial"/>
              </w:rPr>
              <w:t>Attribute List Error</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CCF9D2B" w14:textId="77777777" w:rsidR="00424CEB" w:rsidRPr="00DA7E6E" w:rsidRDefault="00424CEB" w:rsidP="0053571A">
            <w:pPr>
              <w:spacing w:after="0"/>
              <w:rPr>
                <w:rFonts w:cs="Arial"/>
              </w:rPr>
            </w:pPr>
            <w:r w:rsidRPr="00DA7E6E">
              <w:rPr>
                <w:rFonts w:cs="Arial"/>
              </w:rPr>
              <w:t>0107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3CD60D3" w14:textId="77777777" w:rsidR="00424CEB" w:rsidRPr="00DA7E6E" w:rsidRDefault="00424CEB" w:rsidP="00944188">
            <w:pPr>
              <w:spacing w:after="0"/>
              <w:rPr>
                <w:rFonts w:cs="Arial"/>
              </w:rPr>
            </w:pPr>
          </w:p>
        </w:tc>
      </w:tr>
      <w:tr w:rsidR="00826348" w:rsidRPr="00DA7E6E" w14:paraId="6D2E0141"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1ED33B7C"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289DC35D" w14:textId="75D09D05" w:rsidR="00424CEB" w:rsidRPr="00DA7E6E" w:rsidRDefault="00424CEB">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75C8CEB" w14:textId="77777777" w:rsidR="00424CEB" w:rsidRPr="00DA7E6E" w:rsidRDefault="00424CEB">
            <w:pPr>
              <w:spacing w:after="0"/>
              <w:rPr>
                <w:rFonts w:cs="Arial"/>
                <w:lang w:val="de-DE"/>
              </w:rPr>
            </w:pPr>
            <w:r w:rsidRPr="00DA7E6E">
              <w:rPr>
                <w:rFonts w:cs="Arial"/>
              </w:rPr>
              <w:t>0116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496EDCF" w14:textId="77777777" w:rsidR="00424CEB" w:rsidRPr="00DA7E6E" w:rsidRDefault="00424CEB">
            <w:pPr>
              <w:spacing w:after="0"/>
              <w:rPr>
                <w:rFonts w:cs="Arial"/>
              </w:rPr>
            </w:pPr>
          </w:p>
        </w:tc>
      </w:tr>
      <w:tr w:rsidR="00826348" w:rsidRPr="00DA7E6E" w14:paraId="204C63F6"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18F2F966"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C568F5A" w14:textId="77777777" w:rsidR="00424CEB" w:rsidRPr="00DA7E6E" w:rsidRDefault="00424CEB">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FC64C9B" w14:textId="77777777" w:rsidR="00424CEB" w:rsidRPr="00DA7E6E" w:rsidRDefault="00424CEB">
            <w:pPr>
              <w:spacing w:after="0"/>
              <w:rPr>
                <w:rFonts w:cs="Arial"/>
                <w:lang w:val="de-DE"/>
              </w:rPr>
            </w:pPr>
            <w:r w:rsidRPr="00DA7E6E">
              <w:rPr>
                <w:rFonts w:cs="Arial"/>
              </w:rPr>
              <w:t>B605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575B923" w14:textId="77777777" w:rsidR="00424CEB" w:rsidRPr="00DA7E6E" w:rsidRDefault="00424CEB">
            <w:pPr>
              <w:spacing w:after="0"/>
              <w:rPr>
                <w:rFonts w:cs="Arial"/>
              </w:rPr>
            </w:pPr>
          </w:p>
        </w:tc>
      </w:tr>
      <w:tr w:rsidR="00826348" w:rsidRPr="00DA7E6E" w14:paraId="20EB0E5E" w14:textId="77777777" w:rsidTr="00424CEB">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A38B97" w14:textId="77777777" w:rsidR="00424CEB" w:rsidRPr="00DA7E6E" w:rsidRDefault="00424CEB" w:rsidP="00635261">
            <w:pPr>
              <w:spacing w:after="0"/>
              <w:rPr>
                <w:rFonts w:cs="Arial"/>
                <w:lang w:val="de-DE"/>
              </w:rPr>
            </w:pPr>
            <w:r w:rsidRPr="00DA7E6E">
              <w:rPr>
                <w:rFonts w:cs="Arial"/>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62EF4AC" w14:textId="77777777" w:rsidR="00424CEB" w:rsidRPr="00DA7E6E" w:rsidRDefault="00424CEB"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26D5C01" w14:textId="77777777" w:rsidR="00424CEB" w:rsidRPr="00DA7E6E" w:rsidRDefault="00424CEB" w:rsidP="0053571A">
            <w:pPr>
              <w:spacing w:after="0"/>
              <w:rPr>
                <w:rFonts w:cs="Arial"/>
              </w:rPr>
            </w:pPr>
            <w:r w:rsidRPr="00DA7E6E">
              <w:rPr>
                <w:rFonts w:cs="Arial"/>
              </w:rPr>
              <w:t>0105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86F4D08" w14:textId="77777777" w:rsidR="00424CEB" w:rsidRPr="00DA7E6E" w:rsidRDefault="00424CEB" w:rsidP="00944188">
            <w:pPr>
              <w:spacing w:after="0"/>
              <w:rPr>
                <w:rFonts w:cs="Arial"/>
              </w:rPr>
            </w:pPr>
          </w:p>
        </w:tc>
      </w:tr>
      <w:tr w:rsidR="00826348" w:rsidRPr="00DA7E6E" w14:paraId="3D13493E"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7492EA30"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32F1C90" w14:textId="77777777" w:rsidR="00424CEB" w:rsidRPr="00DA7E6E" w:rsidRDefault="00424CEB">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1679429" w14:textId="77777777" w:rsidR="00424CEB" w:rsidRPr="00DA7E6E" w:rsidRDefault="00424CEB">
            <w:pPr>
              <w:spacing w:after="0"/>
              <w:rPr>
                <w:rFonts w:cs="Arial"/>
              </w:rPr>
            </w:pPr>
            <w:r w:rsidRPr="00DA7E6E">
              <w:rPr>
                <w:rFonts w:cs="Arial"/>
              </w:rPr>
              <w:t>0106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DABA62F" w14:textId="77777777" w:rsidR="00424CEB" w:rsidRPr="00DA7E6E" w:rsidRDefault="00424CEB">
            <w:pPr>
              <w:spacing w:after="0"/>
              <w:rPr>
                <w:rFonts w:cs="Arial"/>
              </w:rPr>
            </w:pPr>
          </w:p>
        </w:tc>
      </w:tr>
      <w:tr w:rsidR="00826348" w:rsidRPr="00DA7E6E" w14:paraId="50FE37F3"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27EDB1C2"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4C917F8" w14:textId="77777777" w:rsidR="00424CEB" w:rsidRPr="00DA7E6E" w:rsidRDefault="00424CEB">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1A983A7" w14:textId="77777777" w:rsidR="00424CEB" w:rsidRPr="00DA7E6E" w:rsidRDefault="00424CEB">
            <w:pPr>
              <w:spacing w:after="0"/>
              <w:rPr>
                <w:rFonts w:cs="Arial"/>
              </w:rPr>
            </w:pPr>
            <w:r w:rsidRPr="00DA7E6E">
              <w:rPr>
                <w:rFonts w:cs="Arial"/>
              </w:rPr>
              <w:t>0110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F2C4921" w14:textId="77777777" w:rsidR="00424CEB" w:rsidRPr="00DA7E6E" w:rsidRDefault="00424CEB">
            <w:pPr>
              <w:spacing w:after="0"/>
              <w:rPr>
                <w:rFonts w:cs="Arial"/>
              </w:rPr>
            </w:pPr>
          </w:p>
        </w:tc>
      </w:tr>
      <w:tr w:rsidR="00826348" w:rsidRPr="00DA7E6E" w14:paraId="7BA1B454"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43B551A0"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E0933A1" w14:textId="77777777" w:rsidR="00424CEB" w:rsidRPr="00DA7E6E" w:rsidRDefault="00424CEB">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20E6C6C" w14:textId="77777777" w:rsidR="00424CEB" w:rsidRPr="00DA7E6E" w:rsidRDefault="00424CEB">
            <w:pPr>
              <w:spacing w:after="0"/>
              <w:rPr>
                <w:rFonts w:cs="Arial"/>
              </w:rPr>
            </w:pPr>
            <w:r w:rsidRPr="00DA7E6E">
              <w:rPr>
                <w:rFonts w:cs="Arial"/>
              </w:rPr>
              <w:t>0111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E624945" w14:textId="77777777" w:rsidR="00424CEB" w:rsidRPr="00DA7E6E" w:rsidRDefault="00424CEB">
            <w:pPr>
              <w:spacing w:after="0"/>
              <w:rPr>
                <w:rFonts w:cs="Arial"/>
              </w:rPr>
            </w:pPr>
          </w:p>
        </w:tc>
      </w:tr>
      <w:tr w:rsidR="00826348" w:rsidRPr="00DA7E6E" w14:paraId="32408FF4"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058FF9AC"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F69F866" w14:textId="77777777" w:rsidR="00424CEB" w:rsidRPr="00DA7E6E" w:rsidRDefault="00424CEB">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F6B54BF" w14:textId="77777777" w:rsidR="00424CEB" w:rsidRPr="00DA7E6E" w:rsidRDefault="00424CEB">
            <w:pPr>
              <w:spacing w:after="0"/>
              <w:rPr>
                <w:rFonts w:cs="Arial"/>
              </w:rPr>
            </w:pPr>
            <w:r w:rsidRPr="00DA7E6E">
              <w:rPr>
                <w:rFonts w:cs="Arial"/>
              </w:rPr>
              <w:t>0117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39EE83E" w14:textId="77777777" w:rsidR="00424CEB" w:rsidRPr="00DA7E6E" w:rsidRDefault="00424CEB">
            <w:pPr>
              <w:spacing w:after="0"/>
              <w:rPr>
                <w:rFonts w:cs="Arial"/>
              </w:rPr>
            </w:pPr>
          </w:p>
        </w:tc>
      </w:tr>
      <w:tr w:rsidR="00826348" w:rsidRPr="00DA7E6E" w14:paraId="36573A2F"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71DF602D"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17984B4" w14:textId="77777777" w:rsidR="00424CEB" w:rsidRPr="00DA7E6E" w:rsidRDefault="00424CEB">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DE4A5A9" w14:textId="77777777" w:rsidR="00424CEB" w:rsidRPr="00DA7E6E" w:rsidRDefault="00424CEB">
            <w:pPr>
              <w:spacing w:after="0"/>
              <w:rPr>
                <w:rFonts w:cs="Arial"/>
              </w:rPr>
            </w:pPr>
            <w:r w:rsidRPr="00DA7E6E">
              <w:rPr>
                <w:rFonts w:cs="Arial"/>
              </w:rPr>
              <w:t>0118</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7B42E0B" w14:textId="77777777" w:rsidR="00424CEB" w:rsidRPr="00DA7E6E" w:rsidRDefault="00424CEB">
            <w:pPr>
              <w:spacing w:after="0"/>
              <w:rPr>
                <w:rFonts w:cs="Arial"/>
              </w:rPr>
            </w:pPr>
          </w:p>
        </w:tc>
      </w:tr>
      <w:tr w:rsidR="00826348" w:rsidRPr="00DA7E6E" w14:paraId="0C411CB3"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4B5FDCEA"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7AACD8E" w14:textId="77777777" w:rsidR="00424CEB" w:rsidRPr="00DA7E6E" w:rsidRDefault="00424CEB">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E9CA48B" w14:textId="77777777" w:rsidR="00424CEB" w:rsidRPr="00DA7E6E" w:rsidRDefault="00424CEB">
            <w:pPr>
              <w:spacing w:after="0"/>
              <w:rPr>
                <w:rFonts w:cs="Arial"/>
              </w:rPr>
            </w:pPr>
            <w:r w:rsidRPr="00DA7E6E">
              <w:rPr>
                <w:rFonts w:cs="Arial"/>
              </w:rPr>
              <w:t>0120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A6127CF" w14:textId="77777777" w:rsidR="00424CEB" w:rsidRPr="00DA7E6E" w:rsidRDefault="00424CEB">
            <w:pPr>
              <w:spacing w:after="0"/>
              <w:rPr>
                <w:rFonts w:cs="Arial"/>
              </w:rPr>
            </w:pPr>
          </w:p>
        </w:tc>
      </w:tr>
      <w:tr w:rsidR="00826348" w:rsidRPr="00DA7E6E" w14:paraId="41378BD6"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38F6B31A"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B41CF80" w14:textId="77777777" w:rsidR="00424CEB" w:rsidRPr="00DA7E6E" w:rsidRDefault="00424CEB">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6C24049" w14:textId="77777777" w:rsidR="00424CEB" w:rsidRPr="00DA7E6E" w:rsidRDefault="00424CEB">
            <w:pPr>
              <w:spacing w:after="0"/>
              <w:rPr>
                <w:rFonts w:cs="Arial"/>
              </w:rPr>
            </w:pPr>
            <w:r w:rsidRPr="00DA7E6E">
              <w:rPr>
                <w:rFonts w:cs="Arial"/>
              </w:rPr>
              <w:t>0121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52901D0" w14:textId="77777777" w:rsidR="00424CEB" w:rsidRPr="00DA7E6E" w:rsidRDefault="00424CEB">
            <w:pPr>
              <w:spacing w:after="0"/>
              <w:rPr>
                <w:rFonts w:cs="Arial"/>
              </w:rPr>
            </w:pPr>
          </w:p>
        </w:tc>
      </w:tr>
      <w:tr w:rsidR="00826348" w:rsidRPr="00DA7E6E" w14:paraId="57CE399F"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0AFC7393"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1EA9849" w14:textId="77777777" w:rsidR="00424CEB" w:rsidRPr="00DA7E6E" w:rsidRDefault="00424CEB">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FE0DFBD" w14:textId="77777777" w:rsidR="00424CEB" w:rsidRPr="00DA7E6E" w:rsidRDefault="00424CEB">
            <w:pPr>
              <w:spacing w:after="0"/>
              <w:rPr>
                <w:rFonts w:cs="Arial"/>
              </w:rPr>
            </w:pPr>
            <w:r w:rsidRPr="00DA7E6E">
              <w:rPr>
                <w:rFonts w:cs="Arial"/>
              </w:rPr>
              <w:t>0124</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0F450D8" w14:textId="77777777" w:rsidR="00424CEB" w:rsidRPr="00DA7E6E" w:rsidRDefault="00424CEB">
            <w:pPr>
              <w:spacing w:after="0"/>
              <w:rPr>
                <w:rFonts w:cs="Arial"/>
              </w:rPr>
            </w:pPr>
          </w:p>
        </w:tc>
      </w:tr>
      <w:tr w:rsidR="00826348" w:rsidRPr="00DA7E6E" w14:paraId="6AD5B08D"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1D8569B9"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2359355" w14:textId="77777777" w:rsidR="00424CEB" w:rsidRPr="00DA7E6E" w:rsidRDefault="00424CEB">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C61F566" w14:textId="77777777" w:rsidR="00424CEB" w:rsidRPr="00DA7E6E" w:rsidRDefault="00424CEB">
            <w:pPr>
              <w:spacing w:after="0"/>
              <w:rPr>
                <w:rFonts w:cs="Arial"/>
              </w:rPr>
            </w:pPr>
            <w:r w:rsidRPr="00DA7E6E">
              <w:rPr>
                <w:rFonts w:cs="Arial"/>
              </w:rPr>
              <w:t>0210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5103BDF" w14:textId="77777777" w:rsidR="00424CEB" w:rsidRPr="00DA7E6E" w:rsidRDefault="00424CEB">
            <w:pPr>
              <w:spacing w:after="0"/>
              <w:rPr>
                <w:rFonts w:cs="Arial"/>
              </w:rPr>
            </w:pPr>
          </w:p>
        </w:tc>
      </w:tr>
      <w:tr w:rsidR="00826348" w:rsidRPr="00DA7E6E" w14:paraId="627E6E16"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22E3098F"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AF281FF" w14:textId="77777777" w:rsidR="00424CEB" w:rsidRPr="00DA7E6E" w:rsidRDefault="00424CEB">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47205AD" w14:textId="77777777" w:rsidR="00424CEB" w:rsidRPr="00DA7E6E" w:rsidRDefault="00424CEB">
            <w:pPr>
              <w:spacing w:after="0"/>
              <w:rPr>
                <w:rFonts w:cs="Arial"/>
              </w:rPr>
            </w:pPr>
            <w:r w:rsidRPr="00DA7E6E">
              <w:rPr>
                <w:rFonts w:cs="Arial"/>
              </w:rPr>
              <w:t>0211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550A95E" w14:textId="77777777" w:rsidR="00424CEB" w:rsidRPr="00DA7E6E" w:rsidRDefault="00424CEB">
            <w:pPr>
              <w:spacing w:after="0"/>
              <w:rPr>
                <w:rFonts w:cs="Arial"/>
              </w:rPr>
            </w:pPr>
          </w:p>
        </w:tc>
      </w:tr>
      <w:tr w:rsidR="00826348" w:rsidRPr="00DA7E6E" w14:paraId="1181FCE3" w14:textId="77777777" w:rsidTr="00424CEB">
        <w:tc>
          <w:tcPr>
            <w:tcW w:w="1366" w:type="dxa"/>
            <w:vMerge/>
            <w:tcBorders>
              <w:top w:val="nil"/>
              <w:left w:val="single" w:sz="4" w:space="0" w:color="000000"/>
              <w:bottom w:val="single" w:sz="4" w:space="0" w:color="000000"/>
              <w:right w:val="single" w:sz="4" w:space="0" w:color="000000"/>
            </w:tcBorders>
            <w:vAlign w:val="center"/>
            <w:hideMark/>
          </w:tcPr>
          <w:p w14:paraId="27523442"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7ABA1E5" w14:textId="77777777" w:rsidR="00424CEB" w:rsidRPr="00DA7E6E" w:rsidRDefault="00424CEB">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E6E8078" w14:textId="77777777" w:rsidR="00424CEB" w:rsidRPr="00DA7E6E" w:rsidRDefault="00424CEB">
            <w:pPr>
              <w:spacing w:after="0"/>
              <w:rPr>
                <w:rFonts w:cs="Arial"/>
              </w:rPr>
            </w:pPr>
            <w:r w:rsidRPr="00DA7E6E">
              <w:rPr>
                <w:rFonts w:cs="Arial"/>
              </w:rPr>
              <w:t>0212</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04350DC" w14:textId="77777777" w:rsidR="00424CEB" w:rsidRPr="00DA7E6E" w:rsidRDefault="00424CEB">
            <w:pPr>
              <w:spacing w:after="0"/>
              <w:rPr>
                <w:rFonts w:cs="Arial"/>
              </w:rPr>
            </w:pPr>
          </w:p>
        </w:tc>
      </w:tr>
      <w:tr w:rsidR="00826348" w:rsidRPr="00DA7E6E" w14:paraId="4A89C6AA" w14:textId="77777777" w:rsidTr="00424CEB">
        <w:trPr>
          <w:trHeight w:val="339"/>
        </w:trPr>
        <w:tc>
          <w:tcPr>
            <w:tcW w:w="1366" w:type="dxa"/>
            <w:vMerge/>
            <w:tcBorders>
              <w:top w:val="nil"/>
              <w:left w:val="single" w:sz="4" w:space="0" w:color="000000"/>
              <w:bottom w:val="single" w:sz="4" w:space="0" w:color="000000"/>
              <w:right w:val="single" w:sz="4" w:space="0" w:color="000000"/>
            </w:tcBorders>
            <w:vAlign w:val="center"/>
            <w:hideMark/>
          </w:tcPr>
          <w:p w14:paraId="42CF58B2" w14:textId="77777777" w:rsidR="00424CEB" w:rsidRPr="00DA7E6E" w:rsidRDefault="00424C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78A8267" w14:textId="77777777" w:rsidR="00424CEB" w:rsidRPr="00DA7E6E" w:rsidRDefault="00424CEB">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7B965D0" w14:textId="77777777" w:rsidR="00424CEB" w:rsidRPr="00DA7E6E" w:rsidRDefault="00424CEB">
            <w:pPr>
              <w:spacing w:after="0"/>
              <w:rPr>
                <w:rFonts w:cs="Arial"/>
              </w:rPr>
            </w:pPr>
            <w:r w:rsidRPr="00DA7E6E">
              <w:rPr>
                <w:rFonts w:cs="Arial"/>
              </w:rPr>
              <w:t>0213</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E839F79" w14:textId="77777777" w:rsidR="00424CEB" w:rsidRPr="00DA7E6E" w:rsidRDefault="00424CEB">
            <w:pPr>
              <w:spacing w:after="0"/>
              <w:rPr>
                <w:rFonts w:cs="Arial"/>
              </w:rPr>
            </w:pPr>
          </w:p>
        </w:tc>
      </w:tr>
      <w:tr w:rsidR="000E349E" w:rsidRPr="00DA7E6E" w14:paraId="3398D90B" w14:textId="77777777" w:rsidTr="00424CEB">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2973C34" w14:textId="77777777" w:rsidR="00424CEB" w:rsidRPr="00DA7E6E" w:rsidRDefault="00424CEB" w:rsidP="00635261">
            <w:pPr>
              <w:spacing w:after="0"/>
              <w:rPr>
                <w:rFonts w:cs="Arial"/>
                <w:lang w:val="de-DE"/>
              </w:rPr>
            </w:pPr>
            <w:r w:rsidRPr="00DA7E6E">
              <w:rPr>
                <w:rFonts w:cs="Arial"/>
              </w:rPr>
              <w:t>*</w:t>
            </w:r>
          </w:p>
        </w:tc>
        <w:tc>
          <w:tcPr>
            <w:tcW w:w="3504"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EED6591" w14:textId="77777777" w:rsidR="00424CEB" w:rsidRPr="00DA7E6E" w:rsidRDefault="00424CEB" w:rsidP="0053571A">
            <w:pPr>
              <w:spacing w:after="0"/>
              <w:rPr>
                <w:rFonts w:cs="Arial"/>
              </w:rPr>
            </w:pPr>
            <w:r w:rsidRPr="00DA7E6E">
              <w:rPr>
                <w:rFonts w:cs="Arial"/>
              </w:rPr>
              <w:t>*</w:t>
            </w:r>
          </w:p>
        </w:tc>
        <w:tc>
          <w:tcPr>
            <w:tcW w:w="191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45E3AE1" w14:textId="5F24C858" w:rsidR="00424CEB" w:rsidRPr="00DA7E6E" w:rsidRDefault="00424CEB"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2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057CFC" w14:textId="77777777" w:rsidR="00424CEB" w:rsidRPr="00DA7E6E" w:rsidRDefault="00424CEB" w:rsidP="00944188">
            <w:pPr>
              <w:spacing w:after="0"/>
              <w:rPr>
                <w:rFonts w:cs="Arial"/>
              </w:rPr>
            </w:pPr>
          </w:p>
        </w:tc>
      </w:tr>
    </w:tbl>
    <w:p w14:paraId="106565CA" w14:textId="77777777" w:rsidR="00424CEB" w:rsidRPr="00DA7E6E" w:rsidRDefault="00424CEB" w:rsidP="00635261">
      <w:pPr>
        <w:rPr>
          <w:rFonts w:cs="Arial"/>
        </w:rPr>
      </w:pPr>
    </w:p>
    <w:p w14:paraId="58F061D7" w14:textId="551E8713" w:rsidR="001A0385" w:rsidRDefault="001A0385" w:rsidP="007F5A1E">
      <w:pPr>
        <w:spacing w:before="120"/>
        <w:rPr>
          <w:b/>
          <w:bCs/>
        </w:rPr>
      </w:pPr>
      <w:r w:rsidRPr="007F5A1E">
        <w:rPr>
          <w:b/>
          <w:bCs/>
        </w:rPr>
        <w:t>SCU of the Presentation LUT SOP Class – N-</w:t>
      </w:r>
      <w:r w:rsidR="00660D05" w:rsidRPr="007F5A1E">
        <w:rPr>
          <w:b/>
          <w:bCs/>
        </w:rPr>
        <w:t>DELETE</w:t>
      </w:r>
    </w:p>
    <w:p w14:paraId="07F6CE3A" w14:textId="35027935" w:rsidR="00E2611A" w:rsidRPr="009E34EE" w:rsidRDefault="00E2611A" w:rsidP="00E2611A">
      <w:r>
        <w:fldChar w:fldCharType="begin"/>
      </w:r>
      <w:r>
        <w:instrText xml:space="preserve"> REF _Ref72995698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68</w:t>
      </w:r>
      <w:r>
        <w:fldChar w:fldCharType="end"/>
      </w:r>
      <w:r>
        <w:t xml:space="preserve"> lists the status codes that the SCU </w:t>
      </w:r>
      <w:r w:rsidRPr="00DA7E6E">
        <w:t xml:space="preserve">of </w:t>
      </w:r>
      <w:r>
        <w:t xml:space="preserve">the Presentation LUT </w:t>
      </w:r>
      <w:r w:rsidRPr="009E34EE">
        <w:t>SOP Class</w:t>
      </w:r>
      <w:r w:rsidRPr="00DA7E6E">
        <w:t xml:space="preserve"> </w:t>
      </w:r>
      <w:r>
        <w:t>supports for the N-DELETE message and defines the application behavior, when encountering any of the listed Status Codes.</w:t>
      </w:r>
    </w:p>
    <w:p w14:paraId="296BBE0B" w14:textId="77777777" w:rsidR="00266123" w:rsidRPr="00DA7E6E" w:rsidRDefault="00266123">
      <w:pPr>
        <w:pStyle w:val="TemplateInstruction"/>
        <w:rPr>
          <w:rFonts w:cs="Arial"/>
          <w:sz w:val="20"/>
        </w:rPr>
      </w:pPr>
      <w:r w:rsidRPr="00DA7E6E">
        <w:rPr>
          <w:rFonts w:cs="Arial"/>
        </w:rPr>
        <w:t>[Describe the behavior of the application when it receives various status codes in the N-DELETE-RSP on Presentation LUT SOP Class for the Print Service. For instance, displaying and logging the error code or retrying the request.]</w:t>
      </w:r>
    </w:p>
    <w:p w14:paraId="25666E3C" w14:textId="7CEDCFC9" w:rsidR="00266123" w:rsidRPr="00DA7E6E" w:rsidRDefault="0007533D">
      <w:pPr>
        <w:pStyle w:val="TableTitle"/>
        <w:rPr>
          <w:rFonts w:cs="Arial"/>
        </w:rPr>
      </w:pPr>
      <w:bookmarkStart w:id="959" w:name="_Ref7299569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68</w:t>
      </w:r>
      <w:r w:rsidR="00DF0827">
        <w:rPr>
          <w:rFonts w:cs="Arial"/>
        </w:rPr>
        <w:fldChar w:fldCharType="end"/>
      </w:r>
      <w:bookmarkEnd w:id="959"/>
      <w:r w:rsidR="00266123" w:rsidRPr="00DA7E6E">
        <w:rPr>
          <w:rFonts w:cs="Arial"/>
        </w:rPr>
        <w:t>: Status Codes N-DELETE of the Presentation LUT SOP Class - SCU</w:t>
      </w:r>
    </w:p>
    <w:tbl>
      <w:tblPr>
        <w:tblW w:w="9810" w:type="dxa"/>
        <w:tblInd w:w="-8" w:type="dxa"/>
        <w:tblLook w:val="04A0" w:firstRow="1" w:lastRow="0" w:firstColumn="1" w:lastColumn="0" w:noHBand="0" w:noVBand="1"/>
      </w:tblPr>
      <w:tblGrid>
        <w:gridCol w:w="1817"/>
        <w:gridCol w:w="3083"/>
        <w:gridCol w:w="2260"/>
        <w:gridCol w:w="2650"/>
      </w:tblGrid>
      <w:tr w:rsidR="00826348" w:rsidRPr="00DA7E6E" w14:paraId="3D398991" w14:textId="77777777" w:rsidTr="00266123">
        <w:trPr>
          <w:trHeight w:val="480"/>
        </w:trPr>
        <w:tc>
          <w:tcPr>
            <w:tcW w:w="1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FBD26" w14:textId="77777777" w:rsidR="00266123" w:rsidRPr="00DA7E6E" w:rsidRDefault="00266123">
            <w:pPr>
              <w:spacing w:after="0"/>
              <w:ind w:firstLineChars="200" w:firstLine="361"/>
              <w:rPr>
                <w:rFonts w:cs="Arial"/>
              </w:rPr>
            </w:pPr>
            <w:r w:rsidRPr="00DA7E6E">
              <w:rPr>
                <w:rFonts w:cs="Arial"/>
                <w:b/>
                <w:bCs/>
              </w:rPr>
              <w:t>Status class</w:t>
            </w:r>
          </w:p>
        </w:tc>
        <w:tc>
          <w:tcPr>
            <w:tcW w:w="30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285457" w14:textId="77777777" w:rsidR="00266123" w:rsidRPr="00DA7E6E" w:rsidRDefault="00266123">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3858E8" w14:textId="77777777" w:rsidR="00266123" w:rsidRPr="00DA7E6E" w:rsidRDefault="00266123">
            <w:pPr>
              <w:spacing w:after="0"/>
              <w:ind w:firstLineChars="200" w:firstLine="361"/>
              <w:rPr>
                <w:rFonts w:cs="Arial"/>
              </w:rPr>
            </w:pPr>
            <w:r w:rsidRPr="00DA7E6E">
              <w:rPr>
                <w:rFonts w:cs="Arial"/>
                <w:b/>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2EB097" w14:textId="17CA483B" w:rsidR="00266123" w:rsidRPr="00DA7E6E" w:rsidRDefault="00266123" w:rsidP="00B21D5C">
            <w:pPr>
              <w:spacing w:after="0"/>
              <w:ind w:firstLineChars="200" w:firstLine="361"/>
              <w:rPr>
                <w:rFonts w:cs="Arial"/>
              </w:rPr>
            </w:pPr>
            <w:r w:rsidRPr="00DA7E6E">
              <w:rPr>
                <w:rFonts w:cs="Arial"/>
                <w:b/>
                <w:bCs/>
              </w:rPr>
              <w:t>Behavior</w:t>
            </w:r>
          </w:p>
        </w:tc>
      </w:tr>
      <w:tr w:rsidR="00826348" w:rsidRPr="00DA7E6E" w14:paraId="780EF89D" w14:textId="77777777" w:rsidTr="00266123">
        <w:trPr>
          <w:trHeight w:val="480"/>
        </w:trPr>
        <w:tc>
          <w:tcPr>
            <w:tcW w:w="1817" w:type="dxa"/>
            <w:tcBorders>
              <w:top w:val="single" w:sz="4" w:space="0" w:color="auto"/>
              <w:left w:val="single" w:sz="4" w:space="0" w:color="auto"/>
              <w:bottom w:val="single" w:sz="4" w:space="0" w:color="auto"/>
              <w:right w:val="single" w:sz="4" w:space="0" w:color="auto"/>
            </w:tcBorders>
            <w:vAlign w:val="center"/>
            <w:hideMark/>
          </w:tcPr>
          <w:p w14:paraId="635F4B20" w14:textId="77777777" w:rsidR="00266123" w:rsidRPr="00DA7E6E" w:rsidRDefault="00266123" w:rsidP="00635261">
            <w:pPr>
              <w:spacing w:after="0"/>
              <w:rPr>
                <w:rFonts w:cs="Arial"/>
                <w:spacing w:val="2"/>
                <w:kern w:val="10"/>
                <w:szCs w:val="18"/>
                <w:lang w:eastAsia="de-DE"/>
              </w:rPr>
            </w:pPr>
            <w:r w:rsidRPr="00DA7E6E">
              <w:rPr>
                <w:rFonts w:cs="Arial"/>
              </w:rPr>
              <w:t>Success</w:t>
            </w:r>
          </w:p>
        </w:tc>
        <w:tc>
          <w:tcPr>
            <w:tcW w:w="3083" w:type="dxa"/>
            <w:tcBorders>
              <w:top w:val="single" w:sz="4" w:space="0" w:color="auto"/>
              <w:left w:val="single" w:sz="4" w:space="0" w:color="auto"/>
              <w:bottom w:val="single" w:sz="4" w:space="0" w:color="auto"/>
              <w:right w:val="single" w:sz="4" w:space="0" w:color="auto"/>
            </w:tcBorders>
            <w:vAlign w:val="center"/>
            <w:hideMark/>
          </w:tcPr>
          <w:p w14:paraId="59D20774" w14:textId="77777777" w:rsidR="00266123" w:rsidRPr="00DA7E6E" w:rsidRDefault="00266123" w:rsidP="0053571A">
            <w:pPr>
              <w:spacing w:after="0"/>
              <w:rPr>
                <w:rFonts w:cs="Arial"/>
              </w:rPr>
            </w:pPr>
            <w:r w:rsidRPr="00DA7E6E">
              <w:rPr>
                <w:rFonts w:cs="Arial"/>
              </w:rPr>
              <w:t>Success</w:t>
            </w:r>
          </w:p>
        </w:tc>
        <w:tc>
          <w:tcPr>
            <w:tcW w:w="2260" w:type="dxa"/>
            <w:tcBorders>
              <w:top w:val="single" w:sz="4" w:space="0" w:color="auto"/>
              <w:left w:val="single" w:sz="4" w:space="0" w:color="auto"/>
              <w:bottom w:val="single" w:sz="4" w:space="0" w:color="auto"/>
              <w:right w:val="single" w:sz="4" w:space="0" w:color="auto"/>
            </w:tcBorders>
            <w:vAlign w:val="center"/>
            <w:hideMark/>
          </w:tcPr>
          <w:p w14:paraId="6974DE81" w14:textId="77777777" w:rsidR="00266123" w:rsidRPr="00DA7E6E" w:rsidRDefault="00266123" w:rsidP="0053571A">
            <w:pPr>
              <w:spacing w:after="0"/>
              <w:rPr>
                <w:rFonts w:cs="Arial"/>
              </w:rPr>
            </w:pPr>
            <w:r w:rsidRPr="00DA7E6E">
              <w:rPr>
                <w:rFonts w:cs="Arial"/>
              </w:rPr>
              <w:t>0000</w:t>
            </w:r>
          </w:p>
        </w:tc>
        <w:tc>
          <w:tcPr>
            <w:tcW w:w="2650" w:type="dxa"/>
            <w:tcBorders>
              <w:top w:val="single" w:sz="4" w:space="0" w:color="auto"/>
              <w:left w:val="single" w:sz="4" w:space="0" w:color="auto"/>
              <w:bottom w:val="single" w:sz="4" w:space="0" w:color="auto"/>
              <w:right w:val="single" w:sz="4" w:space="0" w:color="auto"/>
            </w:tcBorders>
          </w:tcPr>
          <w:p w14:paraId="4388F43F" w14:textId="77777777" w:rsidR="00266123" w:rsidRPr="00DA7E6E" w:rsidRDefault="00266123" w:rsidP="00944188">
            <w:pPr>
              <w:spacing w:after="0"/>
              <w:rPr>
                <w:rFonts w:cs="Arial"/>
              </w:rPr>
            </w:pPr>
          </w:p>
        </w:tc>
      </w:tr>
      <w:tr w:rsidR="00826348" w:rsidRPr="00DA7E6E" w14:paraId="40851926" w14:textId="77777777" w:rsidTr="00266123">
        <w:trPr>
          <w:trHeight w:val="480"/>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7164962B" w14:textId="77777777" w:rsidR="00266123" w:rsidRPr="00DA7E6E" w:rsidRDefault="00266123" w:rsidP="00635261">
            <w:pPr>
              <w:spacing w:after="0"/>
              <w:rPr>
                <w:rFonts w:cs="Arial"/>
              </w:rPr>
            </w:pPr>
            <w:r w:rsidRPr="00DA7E6E">
              <w:rPr>
                <w:rFonts w:cs="Arial"/>
              </w:rPr>
              <w:t>Failure</w:t>
            </w:r>
          </w:p>
        </w:tc>
        <w:tc>
          <w:tcPr>
            <w:tcW w:w="3083" w:type="dxa"/>
            <w:tcBorders>
              <w:top w:val="single" w:sz="4" w:space="0" w:color="auto"/>
              <w:left w:val="single" w:sz="4" w:space="0" w:color="auto"/>
              <w:bottom w:val="single" w:sz="4" w:space="0" w:color="auto"/>
              <w:right w:val="single" w:sz="4" w:space="0" w:color="auto"/>
            </w:tcBorders>
            <w:vAlign w:val="bottom"/>
            <w:hideMark/>
          </w:tcPr>
          <w:p w14:paraId="3AE1E8A2" w14:textId="77777777" w:rsidR="00266123" w:rsidRPr="00DA7E6E" w:rsidRDefault="00266123" w:rsidP="0053571A">
            <w:pPr>
              <w:spacing w:after="0"/>
              <w:rPr>
                <w:rFonts w:cs="Arial"/>
              </w:rPr>
            </w:pPr>
            <w:r w:rsidRPr="00DA7E6E">
              <w:rPr>
                <w:rFonts w:cs="Arial"/>
              </w:rPr>
              <w:t>Processing Failure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07A64FD1" w14:textId="77777777" w:rsidR="00266123" w:rsidRPr="00DA7E6E" w:rsidRDefault="00266123" w:rsidP="0053571A">
            <w:pPr>
              <w:spacing w:after="0"/>
              <w:rPr>
                <w:rFonts w:cs="Arial"/>
              </w:rPr>
            </w:pPr>
            <w:r w:rsidRPr="00DA7E6E">
              <w:rPr>
                <w:rFonts w:cs="Arial"/>
              </w:rPr>
              <w:t>0110</w:t>
            </w:r>
          </w:p>
        </w:tc>
        <w:tc>
          <w:tcPr>
            <w:tcW w:w="2650" w:type="dxa"/>
            <w:tcBorders>
              <w:top w:val="single" w:sz="4" w:space="0" w:color="auto"/>
              <w:left w:val="single" w:sz="4" w:space="0" w:color="auto"/>
              <w:bottom w:val="single" w:sz="4" w:space="0" w:color="auto"/>
              <w:right w:val="single" w:sz="4" w:space="0" w:color="auto"/>
            </w:tcBorders>
          </w:tcPr>
          <w:p w14:paraId="1250CAE9" w14:textId="77777777" w:rsidR="00266123" w:rsidRPr="00DA7E6E" w:rsidRDefault="00266123" w:rsidP="00944188">
            <w:pPr>
              <w:spacing w:after="0"/>
              <w:rPr>
                <w:rFonts w:cs="Arial"/>
              </w:rPr>
            </w:pPr>
          </w:p>
        </w:tc>
      </w:tr>
      <w:tr w:rsidR="00826348" w:rsidRPr="00DA7E6E" w14:paraId="2E112075" w14:textId="77777777" w:rsidTr="00266123">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28BBD"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4157AFB2" w14:textId="77777777" w:rsidR="00266123" w:rsidRPr="00DA7E6E" w:rsidRDefault="00266123">
            <w:pPr>
              <w:spacing w:after="0"/>
              <w:rPr>
                <w:rFonts w:cs="Arial"/>
              </w:rPr>
            </w:pPr>
            <w:r w:rsidRPr="00DA7E6E">
              <w:rPr>
                <w:rFonts w:cs="Arial"/>
              </w:rPr>
              <w:t>Invalid Object Instance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5BFC17EE" w14:textId="77777777" w:rsidR="00266123" w:rsidRPr="00DA7E6E" w:rsidRDefault="00266123">
            <w:pPr>
              <w:spacing w:after="0"/>
              <w:rPr>
                <w:rFonts w:cs="Arial"/>
              </w:rPr>
            </w:pPr>
            <w:r w:rsidRPr="00DA7E6E">
              <w:rPr>
                <w:rFonts w:cs="Arial"/>
              </w:rPr>
              <w:t>0117</w:t>
            </w:r>
          </w:p>
        </w:tc>
        <w:tc>
          <w:tcPr>
            <w:tcW w:w="2650" w:type="dxa"/>
            <w:tcBorders>
              <w:top w:val="single" w:sz="4" w:space="0" w:color="auto"/>
              <w:left w:val="single" w:sz="4" w:space="0" w:color="auto"/>
              <w:bottom w:val="single" w:sz="4" w:space="0" w:color="auto"/>
              <w:right w:val="single" w:sz="4" w:space="0" w:color="auto"/>
            </w:tcBorders>
          </w:tcPr>
          <w:p w14:paraId="712EDE40" w14:textId="77777777" w:rsidR="00266123" w:rsidRPr="00DA7E6E" w:rsidRDefault="00266123">
            <w:pPr>
              <w:spacing w:after="0"/>
              <w:rPr>
                <w:rFonts w:cs="Arial"/>
              </w:rPr>
            </w:pPr>
          </w:p>
        </w:tc>
      </w:tr>
      <w:tr w:rsidR="00826348" w:rsidRPr="00DA7E6E" w14:paraId="72B3E49A" w14:textId="77777777" w:rsidTr="00266123">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6EEDC"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24D65D44" w14:textId="77777777" w:rsidR="00266123" w:rsidRPr="00DA7E6E" w:rsidRDefault="00266123">
            <w:pPr>
              <w:spacing w:after="0"/>
              <w:rPr>
                <w:rFonts w:cs="Arial"/>
              </w:rPr>
            </w:pPr>
            <w:r w:rsidRPr="00DA7E6E">
              <w:rPr>
                <w:rFonts w:cs="Arial"/>
              </w:rPr>
              <w:t>No Such SOP Class</w:t>
            </w:r>
          </w:p>
        </w:tc>
        <w:tc>
          <w:tcPr>
            <w:tcW w:w="2260" w:type="dxa"/>
            <w:tcBorders>
              <w:top w:val="single" w:sz="4" w:space="0" w:color="auto"/>
              <w:left w:val="single" w:sz="4" w:space="0" w:color="auto"/>
              <w:bottom w:val="single" w:sz="4" w:space="0" w:color="auto"/>
              <w:right w:val="single" w:sz="4" w:space="0" w:color="auto"/>
            </w:tcBorders>
            <w:vAlign w:val="bottom"/>
            <w:hideMark/>
          </w:tcPr>
          <w:p w14:paraId="4EC4D065" w14:textId="77777777" w:rsidR="00266123" w:rsidRPr="00DA7E6E" w:rsidRDefault="00266123">
            <w:pPr>
              <w:spacing w:after="0"/>
              <w:rPr>
                <w:rFonts w:cs="Arial"/>
              </w:rPr>
            </w:pPr>
            <w:r w:rsidRPr="00DA7E6E">
              <w:rPr>
                <w:rFonts w:cs="Arial"/>
              </w:rPr>
              <w:t>0118</w:t>
            </w:r>
          </w:p>
        </w:tc>
        <w:tc>
          <w:tcPr>
            <w:tcW w:w="2650" w:type="dxa"/>
            <w:tcBorders>
              <w:top w:val="single" w:sz="4" w:space="0" w:color="auto"/>
              <w:left w:val="single" w:sz="4" w:space="0" w:color="auto"/>
              <w:bottom w:val="single" w:sz="4" w:space="0" w:color="auto"/>
              <w:right w:val="single" w:sz="4" w:space="0" w:color="auto"/>
            </w:tcBorders>
          </w:tcPr>
          <w:p w14:paraId="6F7B9299" w14:textId="77777777" w:rsidR="00266123" w:rsidRPr="00DA7E6E" w:rsidRDefault="00266123">
            <w:pPr>
              <w:spacing w:after="0"/>
              <w:rPr>
                <w:rFonts w:cs="Arial"/>
              </w:rPr>
            </w:pPr>
          </w:p>
        </w:tc>
      </w:tr>
      <w:tr w:rsidR="00826348" w:rsidRPr="00DA7E6E" w14:paraId="3D7E9FA7"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5CCDF"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48A17AA0" w14:textId="77777777" w:rsidR="00266123" w:rsidRPr="00DA7E6E" w:rsidRDefault="00266123">
            <w:pPr>
              <w:spacing w:after="0"/>
              <w:rPr>
                <w:rFonts w:cs="Arial"/>
              </w:rPr>
            </w:pPr>
            <w:r w:rsidRPr="00DA7E6E">
              <w:rPr>
                <w:rFonts w:cs="Arial"/>
              </w:rPr>
              <w:t>Class Instance Conflict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5EA3073" w14:textId="77777777" w:rsidR="00266123" w:rsidRPr="00DA7E6E" w:rsidRDefault="00266123">
            <w:pPr>
              <w:spacing w:after="0"/>
              <w:rPr>
                <w:rFonts w:cs="Arial"/>
              </w:rPr>
            </w:pPr>
            <w:r w:rsidRPr="00DA7E6E">
              <w:rPr>
                <w:rFonts w:cs="Arial"/>
              </w:rPr>
              <w:t>0119</w:t>
            </w:r>
          </w:p>
        </w:tc>
        <w:tc>
          <w:tcPr>
            <w:tcW w:w="2650" w:type="dxa"/>
            <w:tcBorders>
              <w:top w:val="single" w:sz="4" w:space="0" w:color="auto"/>
              <w:left w:val="single" w:sz="4" w:space="0" w:color="auto"/>
              <w:bottom w:val="single" w:sz="4" w:space="0" w:color="auto"/>
              <w:right w:val="single" w:sz="4" w:space="0" w:color="auto"/>
            </w:tcBorders>
            <w:noWrap/>
          </w:tcPr>
          <w:p w14:paraId="3451B44C" w14:textId="77777777" w:rsidR="00266123" w:rsidRPr="00DA7E6E" w:rsidRDefault="00266123">
            <w:pPr>
              <w:spacing w:after="0"/>
              <w:rPr>
                <w:rFonts w:cs="Arial"/>
              </w:rPr>
            </w:pPr>
          </w:p>
        </w:tc>
      </w:tr>
      <w:tr w:rsidR="00826348" w:rsidRPr="00DA7E6E" w14:paraId="6FBB9AB6"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F8D8E"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78A649CA" w14:textId="77777777" w:rsidR="00266123" w:rsidRPr="00DA7E6E" w:rsidRDefault="00266123">
            <w:pPr>
              <w:spacing w:after="0"/>
              <w:rPr>
                <w:rFonts w:cs="Arial"/>
              </w:rPr>
            </w:pPr>
            <w:r w:rsidRPr="00DA7E6E">
              <w:rPr>
                <w:rFonts w:cs="Arial"/>
              </w:rPr>
              <w:t>Refused: Not Authorized</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E69B5FB" w14:textId="77777777" w:rsidR="00266123" w:rsidRPr="00DA7E6E" w:rsidRDefault="00266123">
            <w:pPr>
              <w:spacing w:after="0"/>
              <w:rPr>
                <w:rFonts w:cs="Arial"/>
              </w:rPr>
            </w:pPr>
            <w:r w:rsidRPr="00DA7E6E">
              <w:rPr>
                <w:rFonts w:cs="Arial"/>
              </w:rPr>
              <w:t>0124</w:t>
            </w:r>
          </w:p>
        </w:tc>
        <w:tc>
          <w:tcPr>
            <w:tcW w:w="2650" w:type="dxa"/>
            <w:tcBorders>
              <w:top w:val="single" w:sz="4" w:space="0" w:color="auto"/>
              <w:left w:val="single" w:sz="4" w:space="0" w:color="auto"/>
              <w:bottom w:val="single" w:sz="4" w:space="0" w:color="auto"/>
              <w:right w:val="single" w:sz="4" w:space="0" w:color="auto"/>
            </w:tcBorders>
            <w:noWrap/>
          </w:tcPr>
          <w:p w14:paraId="587731BA" w14:textId="77777777" w:rsidR="00266123" w:rsidRPr="00DA7E6E" w:rsidRDefault="00266123">
            <w:pPr>
              <w:spacing w:after="0"/>
              <w:rPr>
                <w:rFonts w:cs="Arial"/>
              </w:rPr>
            </w:pPr>
          </w:p>
        </w:tc>
      </w:tr>
      <w:tr w:rsidR="00826348" w:rsidRPr="00DA7E6E" w14:paraId="3097A410"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B38C6"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142DB2C3" w14:textId="77777777" w:rsidR="00266123" w:rsidRPr="00DA7E6E" w:rsidRDefault="00266123">
            <w:pPr>
              <w:spacing w:after="0"/>
              <w:rPr>
                <w:rFonts w:cs="Arial"/>
              </w:rPr>
            </w:pPr>
            <w:r w:rsidRPr="00DA7E6E">
              <w:rPr>
                <w:rFonts w:cs="Arial"/>
              </w:rPr>
              <w:t>Duplicate Invocation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82FAA79" w14:textId="77777777" w:rsidR="00266123" w:rsidRPr="00DA7E6E" w:rsidRDefault="00266123">
            <w:pPr>
              <w:spacing w:after="0"/>
              <w:rPr>
                <w:rFonts w:cs="Arial"/>
              </w:rPr>
            </w:pPr>
            <w:r w:rsidRPr="00DA7E6E">
              <w:rPr>
                <w:rFonts w:cs="Arial"/>
              </w:rPr>
              <w:t>0210</w:t>
            </w:r>
          </w:p>
        </w:tc>
        <w:tc>
          <w:tcPr>
            <w:tcW w:w="2650" w:type="dxa"/>
            <w:tcBorders>
              <w:top w:val="single" w:sz="4" w:space="0" w:color="auto"/>
              <w:left w:val="single" w:sz="4" w:space="0" w:color="auto"/>
              <w:bottom w:val="single" w:sz="4" w:space="0" w:color="auto"/>
              <w:right w:val="single" w:sz="4" w:space="0" w:color="auto"/>
            </w:tcBorders>
            <w:noWrap/>
          </w:tcPr>
          <w:p w14:paraId="17ABB050" w14:textId="77777777" w:rsidR="00266123" w:rsidRPr="00DA7E6E" w:rsidRDefault="00266123">
            <w:pPr>
              <w:spacing w:after="0"/>
              <w:rPr>
                <w:rFonts w:cs="Arial"/>
              </w:rPr>
            </w:pPr>
          </w:p>
        </w:tc>
      </w:tr>
      <w:tr w:rsidR="00826348" w:rsidRPr="00DA7E6E" w14:paraId="2633355E"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DB9BA"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264AEC17" w14:textId="77777777" w:rsidR="00266123" w:rsidRPr="00DA7E6E" w:rsidRDefault="00266123">
            <w:pPr>
              <w:spacing w:after="0"/>
              <w:rPr>
                <w:rFonts w:cs="Arial"/>
              </w:rPr>
            </w:pPr>
            <w:r w:rsidRPr="00DA7E6E">
              <w:rPr>
                <w:rFonts w:cs="Arial"/>
              </w:rPr>
              <w:t>Unrecognized Operation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34FE7D4" w14:textId="77777777" w:rsidR="00266123" w:rsidRPr="00DA7E6E" w:rsidRDefault="00266123">
            <w:pPr>
              <w:spacing w:after="0"/>
              <w:rPr>
                <w:rFonts w:cs="Arial"/>
              </w:rPr>
            </w:pPr>
            <w:r w:rsidRPr="00DA7E6E">
              <w:rPr>
                <w:rFonts w:cs="Arial"/>
              </w:rPr>
              <w:t>0211</w:t>
            </w:r>
          </w:p>
        </w:tc>
        <w:tc>
          <w:tcPr>
            <w:tcW w:w="2650" w:type="dxa"/>
            <w:tcBorders>
              <w:top w:val="single" w:sz="4" w:space="0" w:color="auto"/>
              <w:left w:val="single" w:sz="4" w:space="0" w:color="auto"/>
              <w:bottom w:val="single" w:sz="4" w:space="0" w:color="auto"/>
              <w:right w:val="single" w:sz="4" w:space="0" w:color="auto"/>
            </w:tcBorders>
            <w:noWrap/>
          </w:tcPr>
          <w:p w14:paraId="4B7D6FB4" w14:textId="77777777" w:rsidR="00266123" w:rsidRPr="00DA7E6E" w:rsidRDefault="00266123">
            <w:pPr>
              <w:spacing w:after="0"/>
              <w:rPr>
                <w:rFonts w:cs="Arial"/>
              </w:rPr>
            </w:pPr>
          </w:p>
        </w:tc>
      </w:tr>
      <w:tr w:rsidR="00826348" w:rsidRPr="00DA7E6E" w14:paraId="629478CD"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31CFC"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47CBAE1D" w14:textId="77777777" w:rsidR="00266123" w:rsidRPr="00DA7E6E" w:rsidRDefault="00266123">
            <w:pPr>
              <w:spacing w:after="0"/>
              <w:rPr>
                <w:rFonts w:cs="Arial"/>
              </w:rPr>
            </w:pPr>
            <w:r w:rsidRPr="00DA7E6E">
              <w:rPr>
                <w:rFonts w:cs="Arial"/>
              </w:rPr>
              <w:t>Mistyped Argument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BE35BB5" w14:textId="77777777" w:rsidR="00266123" w:rsidRPr="00DA7E6E" w:rsidRDefault="00266123">
            <w:pPr>
              <w:spacing w:after="0"/>
              <w:rPr>
                <w:rFonts w:cs="Arial"/>
              </w:rPr>
            </w:pPr>
            <w:r w:rsidRPr="00DA7E6E">
              <w:rPr>
                <w:rFonts w:cs="Arial"/>
              </w:rPr>
              <w:t>0212</w:t>
            </w:r>
          </w:p>
        </w:tc>
        <w:tc>
          <w:tcPr>
            <w:tcW w:w="2650" w:type="dxa"/>
            <w:tcBorders>
              <w:top w:val="single" w:sz="4" w:space="0" w:color="auto"/>
              <w:left w:val="single" w:sz="4" w:space="0" w:color="auto"/>
              <w:bottom w:val="single" w:sz="4" w:space="0" w:color="auto"/>
              <w:right w:val="single" w:sz="4" w:space="0" w:color="auto"/>
            </w:tcBorders>
            <w:noWrap/>
          </w:tcPr>
          <w:p w14:paraId="0C423268" w14:textId="77777777" w:rsidR="00266123" w:rsidRPr="00DA7E6E" w:rsidRDefault="00266123">
            <w:pPr>
              <w:spacing w:after="0"/>
              <w:rPr>
                <w:rFonts w:cs="Arial"/>
              </w:rPr>
            </w:pPr>
          </w:p>
        </w:tc>
      </w:tr>
      <w:tr w:rsidR="00826348" w:rsidRPr="00DA7E6E" w14:paraId="1A23C1F2" w14:textId="77777777" w:rsidTr="0026612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B3313" w14:textId="77777777" w:rsidR="00266123" w:rsidRPr="00DA7E6E" w:rsidRDefault="00266123">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7E13619A" w14:textId="77777777" w:rsidR="00266123" w:rsidRPr="00DA7E6E" w:rsidRDefault="00266123">
            <w:pPr>
              <w:spacing w:after="0"/>
              <w:rPr>
                <w:rFonts w:cs="Arial"/>
              </w:rPr>
            </w:pPr>
            <w:r w:rsidRPr="00DA7E6E">
              <w:rPr>
                <w:rFonts w:cs="Arial"/>
              </w:rPr>
              <w:t>Resource Limitation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48943AF8" w14:textId="77777777" w:rsidR="00266123" w:rsidRPr="00DA7E6E" w:rsidRDefault="00266123">
            <w:pPr>
              <w:spacing w:after="0"/>
              <w:rPr>
                <w:rFonts w:cs="Arial"/>
              </w:rPr>
            </w:pPr>
            <w:r w:rsidRPr="00DA7E6E">
              <w:rPr>
                <w:rFonts w:cs="Arial"/>
              </w:rPr>
              <w:t>0213</w:t>
            </w:r>
          </w:p>
        </w:tc>
        <w:tc>
          <w:tcPr>
            <w:tcW w:w="2650" w:type="dxa"/>
            <w:tcBorders>
              <w:top w:val="single" w:sz="4" w:space="0" w:color="auto"/>
              <w:left w:val="single" w:sz="4" w:space="0" w:color="auto"/>
              <w:bottom w:val="single" w:sz="4" w:space="0" w:color="auto"/>
              <w:right w:val="single" w:sz="4" w:space="0" w:color="auto"/>
            </w:tcBorders>
            <w:noWrap/>
          </w:tcPr>
          <w:p w14:paraId="79A716D4" w14:textId="77777777" w:rsidR="00266123" w:rsidRPr="00DA7E6E" w:rsidRDefault="00266123">
            <w:pPr>
              <w:spacing w:after="0"/>
              <w:rPr>
                <w:rFonts w:cs="Arial"/>
              </w:rPr>
            </w:pPr>
          </w:p>
        </w:tc>
      </w:tr>
    </w:tbl>
    <w:p w14:paraId="0A48BD0E" w14:textId="77777777" w:rsidR="00424CEB" w:rsidRPr="00DA7E6E" w:rsidRDefault="00424CEB" w:rsidP="00635261">
      <w:pPr>
        <w:rPr>
          <w:rFonts w:cs="Arial"/>
        </w:rPr>
      </w:pPr>
    </w:p>
    <w:p w14:paraId="32888360" w14:textId="0601B5E1" w:rsidR="00790D9B" w:rsidRDefault="00790D9B" w:rsidP="007F5A1E">
      <w:pPr>
        <w:pStyle w:val="Heading9"/>
      </w:pPr>
      <w:bookmarkStart w:id="960" w:name="_Toc76303624"/>
      <w:r w:rsidRPr="00DA7E6E">
        <w:t xml:space="preserve">SCU of the </w:t>
      </w:r>
      <w:r w:rsidR="00547402" w:rsidRPr="00DA7E6E">
        <w:t>Printer Configuration Retrieval</w:t>
      </w:r>
      <w:r w:rsidRPr="00DA7E6E">
        <w:t xml:space="preserve"> SOP Class</w:t>
      </w:r>
      <w:r w:rsidR="00363908" w:rsidRPr="00DA7E6E">
        <w:t xml:space="preserve"> – N-GET</w:t>
      </w:r>
      <w:bookmarkEnd w:id="960"/>
    </w:p>
    <w:p w14:paraId="362F86FB" w14:textId="168A00C6" w:rsidR="00E2611A" w:rsidRPr="009E34EE" w:rsidRDefault="00E2611A" w:rsidP="00E2611A">
      <w:r>
        <w:fldChar w:fldCharType="begin"/>
      </w:r>
      <w:r>
        <w:instrText xml:space="preserve"> REF _Ref72995738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69</w:t>
      </w:r>
      <w:r>
        <w:fldChar w:fldCharType="end"/>
      </w:r>
      <w:r>
        <w:t xml:space="preserve"> lists the status codes that the SCU </w:t>
      </w:r>
      <w:r w:rsidRPr="00DA7E6E">
        <w:t xml:space="preserve">of the </w:t>
      </w:r>
      <w:r>
        <w:t xml:space="preserve">Printer Configuration </w:t>
      </w:r>
      <w:r w:rsidRPr="009E34EE">
        <w:t>SOP Class</w:t>
      </w:r>
      <w:r w:rsidRPr="00DA7E6E">
        <w:t xml:space="preserve"> </w:t>
      </w:r>
      <w:r>
        <w:t>supports for the N-GET message and defines the application behavior, when encountering any of the listed Status Codes.</w:t>
      </w:r>
    </w:p>
    <w:p w14:paraId="158B232F" w14:textId="77777777" w:rsidR="00B0724C" w:rsidRPr="00DA7E6E" w:rsidRDefault="00B0724C">
      <w:pPr>
        <w:pStyle w:val="TemplateInstruction"/>
        <w:rPr>
          <w:rFonts w:cs="Arial"/>
          <w:sz w:val="20"/>
        </w:rPr>
      </w:pPr>
      <w:r w:rsidRPr="00DA7E6E">
        <w:rPr>
          <w:rFonts w:cs="Arial"/>
        </w:rPr>
        <w:t>[Describe the behavior of the application when it receives various status codes in the N-GET-RSP on Printer Configuration Retrieval SOP Class for the Print Service. For instance, displaying and logging the error code or retrying the request]</w:t>
      </w:r>
    </w:p>
    <w:p w14:paraId="1EDF7C2C" w14:textId="74C69D02" w:rsidR="00B0724C" w:rsidRPr="00DA7E6E" w:rsidRDefault="0007533D">
      <w:pPr>
        <w:pStyle w:val="TableTitle"/>
        <w:rPr>
          <w:rFonts w:cs="Arial"/>
        </w:rPr>
      </w:pPr>
      <w:bookmarkStart w:id="961" w:name="_Ref72995738"/>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69</w:t>
      </w:r>
      <w:r w:rsidR="00DF0827">
        <w:rPr>
          <w:rFonts w:cs="Arial"/>
        </w:rPr>
        <w:fldChar w:fldCharType="end"/>
      </w:r>
      <w:bookmarkEnd w:id="961"/>
      <w:r w:rsidR="00B0724C" w:rsidRPr="00DA7E6E">
        <w:rPr>
          <w:rFonts w:cs="Arial"/>
        </w:rPr>
        <w:t>: Status Codes N-GET of the Printer Configuration Retrieval SOP Class - SCU</w:t>
      </w:r>
    </w:p>
    <w:tbl>
      <w:tblPr>
        <w:tblW w:w="976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104"/>
      </w:tblGrid>
      <w:tr w:rsidR="00826348" w:rsidRPr="00DA7E6E" w14:paraId="5EFA19F8" w14:textId="77777777" w:rsidTr="00B0724C">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EAB7893" w14:textId="77777777" w:rsidR="00B0724C" w:rsidRPr="00DA7E6E" w:rsidRDefault="00B0724C">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33DA261" w14:textId="77777777" w:rsidR="00B0724C" w:rsidRPr="00DA7E6E" w:rsidRDefault="00B0724C">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E8B2A32" w14:textId="77777777" w:rsidR="00B0724C" w:rsidRPr="00DA7E6E" w:rsidRDefault="00B0724C">
            <w:pPr>
              <w:spacing w:before="180" w:after="0"/>
              <w:jc w:val="center"/>
              <w:rPr>
                <w:rFonts w:cs="Arial"/>
              </w:rPr>
            </w:pPr>
            <w:r w:rsidRPr="00DA7E6E">
              <w:rPr>
                <w:rFonts w:cs="Arial"/>
                <w:b/>
              </w:rPr>
              <w:t>Status Code</w:t>
            </w:r>
          </w:p>
        </w:tc>
        <w:tc>
          <w:tcPr>
            <w:tcW w:w="310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5DB0922" w14:textId="61654738" w:rsidR="00B0724C" w:rsidRPr="00DA7E6E" w:rsidRDefault="00B0724C" w:rsidP="00B21D5C">
            <w:pPr>
              <w:spacing w:before="180" w:after="0"/>
              <w:jc w:val="center"/>
              <w:rPr>
                <w:rFonts w:cs="Arial"/>
              </w:rPr>
            </w:pPr>
            <w:r w:rsidRPr="00DA7E6E">
              <w:rPr>
                <w:rFonts w:cs="Arial"/>
                <w:b/>
              </w:rPr>
              <w:t>Behavior</w:t>
            </w:r>
          </w:p>
        </w:tc>
      </w:tr>
      <w:tr w:rsidR="00826348" w:rsidRPr="00DA7E6E" w14:paraId="340D1BEF" w14:textId="77777777" w:rsidTr="00B0724C">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BC316E9" w14:textId="77777777" w:rsidR="00B0724C" w:rsidRPr="00DA7E6E" w:rsidRDefault="00B0724C"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652BDFD" w14:textId="77777777" w:rsidR="00B0724C" w:rsidRPr="00DA7E6E" w:rsidRDefault="00B0724C"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6F4F687A" w14:textId="77777777" w:rsidR="00B0724C" w:rsidRPr="00DA7E6E" w:rsidRDefault="00B0724C" w:rsidP="0053571A">
            <w:pPr>
              <w:spacing w:after="0"/>
              <w:rPr>
                <w:rFonts w:cs="Arial"/>
              </w:rPr>
            </w:pPr>
            <w:r w:rsidRPr="00DA7E6E">
              <w:rPr>
                <w:rFonts w:cs="Arial"/>
              </w:rPr>
              <w:t>0000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467FACB" w14:textId="77777777" w:rsidR="00B0724C" w:rsidRPr="00DA7E6E" w:rsidRDefault="00B0724C" w:rsidP="00944188">
            <w:pPr>
              <w:spacing w:after="0"/>
              <w:rPr>
                <w:rFonts w:cs="Arial"/>
              </w:rPr>
            </w:pPr>
          </w:p>
        </w:tc>
      </w:tr>
      <w:tr w:rsidR="00826348" w:rsidRPr="00DA7E6E" w14:paraId="1E328557" w14:textId="77777777" w:rsidTr="00B0724C">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5F55FA9" w14:textId="77777777" w:rsidR="00B0724C" w:rsidRPr="00DA7E6E" w:rsidRDefault="00B0724C" w:rsidP="00635261">
            <w:pPr>
              <w:spacing w:after="0"/>
              <w:rPr>
                <w:rFonts w:cs="Arial"/>
                <w:lang w:val="de-DE"/>
              </w:rPr>
            </w:pPr>
            <w:r w:rsidRPr="00DA7E6E">
              <w:rPr>
                <w:rFonts w:cs="Arial"/>
              </w:rPr>
              <w:t>Warning</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163CD4E" w14:textId="77777777" w:rsidR="00B0724C" w:rsidRPr="00DA7E6E" w:rsidRDefault="00B0724C" w:rsidP="0053571A">
            <w:pPr>
              <w:spacing w:after="0"/>
              <w:rPr>
                <w:rFonts w:cs="Arial"/>
              </w:rPr>
            </w:pPr>
            <w:r w:rsidRPr="00DA7E6E">
              <w:rPr>
                <w:rFonts w:cs="Arial"/>
              </w:rPr>
              <w:t>Attribute List Error</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CC80D5D" w14:textId="77777777" w:rsidR="00B0724C" w:rsidRPr="00DA7E6E" w:rsidRDefault="00B0724C" w:rsidP="0053571A">
            <w:pPr>
              <w:spacing w:after="0"/>
              <w:rPr>
                <w:rFonts w:cs="Arial"/>
              </w:rPr>
            </w:pPr>
            <w:r w:rsidRPr="00DA7E6E">
              <w:rPr>
                <w:rFonts w:cs="Arial"/>
              </w:rPr>
              <w:t>0107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1B5956F" w14:textId="77777777" w:rsidR="00B0724C" w:rsidRPr="00DA7E6E" w:rsidRDefault="00B0724C" w:rsidP="00944188">
            <w:pPr>
              <w:spacing w:after="0"/>
              <w:rPr>
                <w:rFonts w:cs="Arial"/>
              </w:rPr>
            </w:pPr>
          </w:p>
        </w:tc>
      </w:tr>
      <w:tr w:rsidR="00826348" w:rsidRPr="00DA7E6E" w14:paraId="0B2747A5" w14:textId="77777777" w:rsidTr="00B0724C">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3320F0F" w14:textId="77777777" w:rsidR="00B0724C" w:rsidRPr="00DA7E6E" w:rsidRDefault="00B0724C" w:rsidP="00635261">
            <w:pPr>
              <w:spacing w:after="0"/>
              <w:rPr>
                <w:rFonts w:cs="Arial"/>
                <w:lang w:val="de-DE"/>
              </w:rPr>
            </w:pPr>
            <w:r w:rsidRPr="00DA7E6E">
              <w:rPr>
                <w:rFonts w:cs="Arial"/>
              </w:rPr>
              <w:t>Failure</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2786BA0" w14:textId="77777777" w:rsidR="00B0724C" w:rsidRPr="00DA7E6E" w:rsidRDefault="00B0724C" w:rsidP="0053571A">
            <w:pPr>
              <w:spacing w:after="0"/>
              <w:rPr>
                <w:rFonts w:cs="Arial"/>
              </w:rPr>
            </w:pPr>
            <w:r w:rsidRPr="00DA7E6E">
              <w:rPr>
                <w:rFonts w:cs="Arial"/>
              </w:rPr>
              <w:t>Processing Failure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60C57CF0" w14:textId="77777777" w:rsidR="00B0724C" w:rsidRPr="00DA7E6E" w:rsidRDefault="00B0724C" w:rsidP="0053571A">
            <w:pPr>
              <w:spacing w:after="0"/>
              <w:rPr>
                <w:rFonts w:cs="Arial"/>
              </w:rPr>
            </w:pPr>
            <w:r w:rsidRPr="00DA7E6E">
              <w:rPr>
                <w:rFonts w:cs="Arial"/>
              </w:rPr>
              <w:t>0110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356FCA7" w14:textId="77777777" w:rsidR="00B0724C" w:rsidRPr="00DA7E6E" w:rsidRDefault="00B0724C" w:rsidP="00944188">
            <w:pPr>
              <w:spacing w:after="0"/>
              <w:rPr>
                <w:rFonts w:cs="Arial"/>
              </w:rPr>
            </w:pPr>
          </w:p>
        </w:tc>
      </w:tr>
      <w:tr w:rsidR="00826348" w:rsidRPr="00DA7E6E" w14:paraId="30A4B547"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7CF44886"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28F36BD" w14:textId="77777777" w:rsidR="00B0724C" w:rsidRPr="00DA7E6E" w:rsidRDefault="00B0724C">
            <w:pPr>
              <w:spacing w:after="0"/>
              <w:rPr>
                <w:rFonts w:cs="Arial"/>
                <w:lang w:val="de-DE"/>
              </w:rPr>
            </w:pPr>
            <w:r w:rsidRPr="00DA7E6E">
              <w:rPr>
                <w:rFonts w:cs="Arial"/>
              </w:rPr>
              <w:t>No Such SOP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B33C675" w14:textId="77777777" w:rsidR="00B0724C" w:rsidRPr="00DA7E6E" w:rsidRDefault="00B0724C">
            <w:pPr>
              <w:spacing w:after="0"/>
              <w:rPr>
                <w:rFonts w:cs="Arial"/>
              </w:rPr>
            </w:pPr>
            <w:r w:rsidRPr="00DA7E6E">
              <w:rPr>
                <w:rFonts w:cs="Arial"/>
              </w:rPr>
              <w:t>0112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C512927" w14:textId="77777777" w:rsidR="00B0724C" w:rsidRPr="00DA7E6E" w:rsidRDefault="00B0724C">
            <w:pPr>
              <w:spacing w:after="0"/>
              <w:rPr>
                <w:rFonts w:cs="Arial"/>
              </w:rPr>
            </w:pPr>
          </w:p>
        </w:tc>
      </w:tr>
      <w:tr w:rsidR="00826348" w:rsidRPr="00DA7E6E" w14:paraId="2B5ED00F"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39CB4527"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628B346" w14:textId="77777777" w:rsidR="00B0724C" w:rsidRPr="00DA7E6E" w:rsidRDefault="00B0724C">
            <w:pPr>
              <w:spacing w:after="0"/>
              <w:rPr>
                <w:rFonts w:cs="Arial"/>
                <w:lang w:val="de-DE"/>
              </w:rPr>
            </w:pPr>
            <w:r w:rsidRPr="00DA7E6E">
              <w:rPr>
                <w:rFonts w:cs="Arial"/>
              </w:rPr>
              <w:t>Invalid Object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272508F" w14:textId="77777777" w:rsidR="00B0724C" w:rsidRPr="00DA7E6E" w:rsidRDefault="00B0724C">
            <w:pPr>
              <w:spacing w:after="0"/>
              <w:rPr>
                <w:rFonts w:cs="Arial"/>
              </w:rPr>
            </w:pPr>
            <w:r w:rsidRPr="00DA7E6E">
              <w:rPr>
                <w:rFonts w:cs="Arial"/>
              </w:rPr>
              <w:t>0117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6894668" w14:textId="77777777" w:rsidR="00B0724C" w:rsidRPr="00DA7E6E" w:rsidRDefault="00B0724C">
            <w:pPr>
              <w:spacing w:after="0"/>
              <w:rPr>
                <w:rFonts w:cs="Arial"/>
              </w:rPr>
            </w:pPr>
          </w:p>
        </w:tc>
      </w:tr>
      <w:tr w:rsidR="00826348" w:rsidRPr="00DA7E6E" w14:paraId="7FB49722"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6F60A5D7"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9C71380" w14:textId="77777777" w:rsidR="00B0724C" w:rsidRPr="00DA7E6E" w:rsidRDefault="00B0724C">
            <w:pPr>
              <w:spacing w:after="0"/>
              <w:rPr>
                <w:rFonts w:cs="Arial"/>
                <w:lang w:val="de-DE"/>
              </w:rPr>
            </w:pPr>
            <w:r w:rsidRPr="00DA7E6E">
              <w:rPr>
                <w:rFonts w:cs="Arial"/>
              </w:rPr>
              <w:t>No Such SOP Class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5441302" w14:textId="77777777" w:rsidR="00B0724C" w:rsidRPr="00DA7E6E" w:rsidRDefault="00B0724C">
            <w:pPr>
              <w:spacing w:after="0"/>
              <w:rPr>
                <w:rFonts w:cs="Arial"/>
              </w:rPr>
            </w:pPr>
            <w:r w:rsidRPr="00DA7E6E">
              <w:rPr>
                <w:rFonts w:cs="Arial"/>
              </w:rPr>
              <w:t>0118</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F99F0B7" w14:textId="77777777" w:rsidR="00B0724C" w:rsidRPr="00DA7E6E" w:rsidRDefault="00B0724C">
            <w:pPr>
              <w:spacing w:after="0"/>
              <w:rPr>
                <w:rFonts w:cs="Arial"/>
              </w:rPr>
            </w:pPr>
          </w:p>
        </w:tc>
      </w:tr>
      <w:tr w:rsidR="00826348" w:rsidRPr="00DA7E6E" w14:paraId="44F15783"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4E1700E4"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38A0950" w14:textId="77777777" w:rsidR="00B0724C" w:rsidRPr="00DA7E6E" w:rsidRDefault="00B0724C">
            <w:pPr>
              <w:spacing w:after="0"/>
              <w:rPr>
                <w:rFonts w:cs="Arial"/>
                <w:lang w:val="de-DE"/>
              </w:rPr>
            </w:pPr>
            <w:r w:rsidRPr="00DA7E6E">
              <w:rPr>
                <w:rFonts w:cs="Arial"/>
              </w:rPr>
              <w:t>Class-Instance Conflict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1941DC6" w14:textId="77777777" w:rsidR="00B0724C" w:rsidRPr="00DA7E6E" w:rsidRDefault="00B0724C">
            <w:pPr>
              <w:spacing w:after="0"/>
              <w:rPr>
                <w:rFonts w:cs="Arial"/>
              </w:rPr>
            </w:pPr>
            <w:r w:rsidRPr="00DA7E6E">
              <w:rPr>
                <w:rFonts w:cs="Arial"/>
              </w:rPr>
              <w:t>0119</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A471B5B" w14:textId="77777777" w:rsidR="00B0724C" w:rsidRPr="00DA7E6E" w:rsidRDefault="00B0724C">
            <w:pPr>
              <w:spacing w:after="0"/>
              <w:rPr>
                <w:rFonts w:cs="Arial"/>
              </w:rPr>
            </w:pPr>
          </w:p>
        </w:tc>
      </w:tr>
      <w:tr w:rsidR="00826348" w:rsidRPr="00DA7E6E" w14:paraId="36BD834E"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79B7142E"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F8E0F82" w14:textId="77777777" w:rsidR="00B0724C" w:rsidRPr="00DA7E6E" w:rsidRDefault="00B0724C">
            <w:pPr>
              <w:spacing w:after="0"/>
              <w:rPr>
                <w:rFonts w:cs="Arial"/>
                <w:lang w:val="de-DE"/>
              </w:rPr>
            </w:pPr>
            <w:r w:rsidRPr="00DA7E6E">
              <w:rPr>
                <w:rFonts w:cs="Arial"/>
              </w:rPr>
              <w:t>Refused: Not Authorized</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7F5F686" w14:textId="77777777" w:rsidR="00B0724C" w:rsidRPr="00DA7E6E" w:rsidRDefault="00B0724C">
            <w:pPr>
              <w:spacing w:after="0"/>
              <w:rPr>
                <w:rFonts w:cs="Arial"/>
              </w:rPr>
            </w:pPr>
            <w:r w:rsidRPr="00DA7E6E">
              <w:rPr>
                <w:rFonts w:cs="Arial"/>
              </w:rPr>
              <w:t>0124</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1FF35BF" w14:textId="77777777" w:rsidR="00B0724C" w:rsidRPr="00DA7E6E" w:rsidRDefault="00B0724C">
            <w:pPr>
              <w:spacing w:after="0"/>
              <w:rPr>
                <w:rFonts w:cs="Arial"/>
              </w:rPr>
            </w:pPr>
          </w:p>
        </w:tc>
      </w:tr>
      <w:tr w:rsidR="00826348" w:rsidRPr="00DA7E6E" w14:paraId="54E69087"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1F63138B"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6F17B90" w14:textId="77777777" w:rsidR="00B0724C" w:rsidRPr="00DA7E6E" w:rsidRDefault="00B0724C">
            <w:pPr>
              <w:spacing w:after="0"/>
              <w:rPr>
                <w:rFonts w:cs="Arial"/>
                <w:lang w:val="de-DE"/>
              </w:rPr>
            </w:pPr>
            <w:r w:rsidRPr="00DA7E6E">
              <w:rPr>
                <w:rFonts w:cs="Arial"/>
              </w:rPr>
              <w:t>Duplicate Invocation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691E0266" w14:textId="77777777" w:rsidR="00B0724C" w:rsidRPr="00DA7E6E" w:rsidRDefault="00B0724C">
            <w:pPr>
              <w:spacing w:after="0"/>
              <w:rPr>
                <w:rFonts w:cs="Arial"/>
              </w:rPr>
            </w:pPr>
            <w:r w:rsidRPr="00DA7E6E">
              <w:rPr>
                <w:rFonts w:cs="Arial"/>
              </w:rPr>
              <w:t>0210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F4F0102" w14:textId="77777777" w:rsidR="00B0724C" w:rsidRPr="00DA7E6E" w:rsidRDefault="00B0724C">
            <w:pPr>
              <w:spacing w:after="0"/>
              <w:rPr>
                <w:rFonts w:cs="Arial"/>
              </w:rPr>
            </w:pPr>
          </w:p>
        </w:tc>
      </w:tr>
      <w:tr w:rsidR="00826348" w:rsidRPr="00DA7E6E" w14:paraId="6A0B750E"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2C436CFA"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1B875CF" w14:textId="77777777" w:rsidR="00B0724C" w:rsidRPr="00DA7E6E" w:rsidRDefault="00B0724C">
            <w:pPr>
              <w:spacing w:after="0"/>
              <w:rPr>
                <w:rFonts w:cs="Arial"/>
                <w:lang w:val="de-DE"/>
              </w:rPr>
            </w:pPr>
            <w:r w:rsidRPr="00DA7E6E">
              <w:rPr>
                <w:rFonts w:cs="Arial"/>
              </w:rPr>
              <w:t>Unrecognized Operation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C8C4884" w14:textId="77777777" w:rsidR="00B0724C" w:rsidRPr="00DA7E6E" w:rsidRDefault="00B0724C">
            <w:pPr>
              <w:spacing w:after="0"/>
              <w:rPr>
                <w:rFonts w:cs="Arial"/>
              </w:rPr>
            </w:pPr>
            <w:r w:rsidRPr="00DA7E6E">
              <w:rPr>
                <w:rFonts w:cs="Arial"/>
              </w:rPr>
              <w:t>0211</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CC699E9" w14:textId="77777777" w:rsidR="00B0724C" w:rsidRPr="00DA7E6E" w:rsidRDefault="00B0724C">
            <w:pPr>
              <w:spacing w:after="0"/>
              <w:rPr>
                <w:rFonts w:cs="Arial"/>
              </w:rPr>
            </w:pPr>
          </w:p>
        </w:tc>
      </w:tr>
      <w:tr w:rsidR="00826348" w:rsidRPr="00DA7E6E" w14:paraId="477DE1BE"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54968C33"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E8D72DF" w14:textId="77777777" w:rsidR="00B0724C" w:rsidRPr="00DA7E6E" w:rsidRDefault="00B0724C">
            <w:pPr>
              <w:spacing w:after="0"/>
              <w:rPr>
                <w:rFonts w:cs="Arial"/>
                <w:lang w:val="de-DE"/>
              </w:rPr>
            </w:pPr>
            <w:r w:rsidRPr="00DA7E6E">
              <w:rPr>
                <w:rFonts w:cs="Arial"/>
              </w:rPr>
              <w:t>Mistyped Argument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37C8F89" w14:textId="77777777" w:rsidR="00B0724C" w:rsidRPr="00DA7E6E" w:rsidRDefault="00B0724C">
            <w:pPr>
              <w:spacing w:after="0"/>
              <w:rPr>
                <w:rFonts w:cs="Arial"/>
              </w:rPr>
            </w:pPr>
            <w:r w:rsidRPr="00DA7E6E">
              <w:rPr>
                <w:rFonts w:cs="Arial"/>
              </w:rPr>
              <w:t>0212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C9B28ED" w14:textId="77777777" w:rsidR="00B0724C" w:rsidRPr="00DA7E6E" w:rsidRDefault="00B0724C">
            <w:pPr>
              <w:spacing w:after="0"/>
              <w:rPr>
                <w:rFonts w:cs="Arial"/>
              </w:rPr>
            </w:pPr>
          </w:p>
        </w:tc>
      </w:tr>
      <w:tr w:rsidR="00826348" w:rsidRPr="00DA7E6E" w14:paraId="6487716E" w14:textId="77777777" w:rsidTr="00B0724C">
        <w:tc>
          <w:tcPr>
            <w:tcW w:w="1366" w:type="dxa"/>
            <w:vMerge/>
            <w:tcBorders>
              <w:top w:val="nil"/>
              <w:left w:val="single" w:sz="4" w:space="0" w:color="000000"/>
              <w:bottom w:val="single" w:sz="4" w:space="0" w:color="000000"/>
              <w:right w:val="single" w:sz="4" w:space="0" w:color="000000"/>
            </w:tcBorders>
            <w:vAlign w:val="center"/>
            <w:hideMark/>
          </w:tcPr>
          <w:p w14:paraId="434A011A" w14:textId="77777777" w:rsidR="00B0724C" w:rsidRPr="00DA7E6E" w:rsidRDefault="00B0724C">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9191C70" w14:textId="77777777" w:rsidR="00B0724C" w:rsidRPr="00DA7E6E" w:rsidRDefault="00B0724C">
            <w:pPr>
              <w:spacing w:after="0"/>
              <w:rPr>
                <w:rFonts w:cs="Arial"/>
                <w:lang w:val="de-DE"/>
              </w:rPr>
            </w:pPr>
            <w:r w:rsidRPr="00DA7E6E">
              <w:rPr>
                <w:rFonts w:cs="Arial"/>
              </w:rPr>
              <w:t>Resource Limitation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364ADEF" w14:textId="77777777" w:rsidR="00B0724C" w:rsidRPr="00DA7E6E" w:rsidRDefault="00B0724C">
            <w:pPr>
              <w:spacing w:after="0"/>
              <w:rPr>
                <w:rFonts w:cs="Arial"/>
              </w:rPr>
            </w:pPr>
            <w:r w:rsidRPr="00DA7E6E">
              <w:rPr>
                <w:rFonts w:cs="Arial"/>
              </w:rPr>
              <w:t>0213</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8717AF8" w14:textId="77777777" w:rsidR="00B0724C" w:rsidRPr="00DA7E6E" w:rsidRDefault="00B0724C">
            <w:pPr>
              <w:spacing w:after="0"/>
              <w:rPr>
                <w:rFonts w:cs="Arial"/>
              </w:rPr>
            </w:pPr>
          </w:p>
        </w:tc>
      </w:tr>
      <w:tr w:rsidR="000E349E" w:rsidRPr="00DA7E6E" w14:paraId="33CDF1EE" w14:textId="77777777" w:rsidTr="00B0724C">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B177409" w14:textId="77777777" w:rsidR="00B0724C" w:rsidRPr="00DA7E6E" w:rsidRDefault="00B0724C" w:rsidP="00635261">
            <w:pPr>
              <w:spacing w:after="0"/>
              <w:rPr>
                <w:rFonts w:cs="Arial"/>
                <w:lang w:val="de-DE"/>
              </w:rPr>
            </w:pPr>
            <w:r w:rsidRPr="00DA7E6E">
              <w:rPr>
                <w:rFonts w:cs="Arial"/>
              </w:rPr>
              <w:t>*</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0DCB4667" w14:textId="77777777" w:rsidR="00B0724C" w:rsidRPr="00DA7E6E" w:rsidRDefault="00B0724C" w:rsidP="0053571A">
            <w:pPr>
              <w:spacing w:after="0"/>
              <w:rPr>
                <w:rFonts w:cs="Arial"/>
              </w:rPr>
            </w:pPr>
            <w:r w:rsidRPr="00DA7E6E">
              <w:rPr>
                <w:rFonts w:cs="Arial"/>
              </w:rPr>
              <w: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A589BAF" w14:textId="2126B7CE" w:rsidR="00B0724C" w:rsidRPr="00DA7E6E" w:rsidRDefault="00B0724C"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459603E" w14:textId="77777777" w:rsidR="00B0724C" w:rsidRPr="00DA7E6E" w:rsidRDefault="00B0724C" w:rsidP="00944188">
            <w:pPr>
              <w:spacing w:after="0"/>
              <w:rPr>
                <w:rFonts w:cs="Arial"/>
              </w:rPr>
            </w:pPr>
          </w:p>
        </w:tc>
      </w:tr>
    </w:tbl>
    <w:p w14:paraId="202B37C9" w14:textId="09A88ED6" w:rsidR="00660D05" w:rsidRPr="00DA7E6E" w:rsidRDefault="00660D05" w:rsidP="00635261">
      <w:pPr>
        <w:rPr>
          <w:rFonts w:cs="Arial"/>
        </w:rPr>
      </w:pPr>
    </w:p>
    <w:p w14:paraId="75DBD001" w14:textId="179DA425" w:rsidR="00363908" w:rsidRPr="00DA7E6E" w:rsidRDefault="00363908" w:rsidP="007F5A1E">
      <w:pPr>
        <w:pStyle w:val="Heading9"/>
      </w:pPr>
      <w:bookmarkStart w:id="962" w:name="_Toc76303625"/>
      <w:r w:rsidRPr="00DA7E6E">
        <w:t>SCP of the Basic Film Session SOP Class</w:t>
      </w:r>
      <w:bookmarkEnd w:id="962"/>
    </w:p>
    <w:p w14:paraId="70DF67E1" w14:textId="256E3E4D" w:rsidR="00660D05" w:rsidRDefault="00660D05" w:rsidP="007F5A1E">
      <w:pPr>
        <w:spacing w:before="120"/>
        <w:rPr>
          <w:b/>
          <w:bCs/>
        </w:rPr>
      </w:pPr>
      <w:r w:rsidRPr="007F5A1E">
        <w:rPr>
          <w:b/>
          <w:bCs/>
        </w:rPr>
        <w:t>SCP of the Basic Film Session SOP Class – N-CREATE</w:t>
      </w:r>
    </w:p>
    <w:p w14:paraId="19BD84E4" w14:textId="16449198" w:rsidR="00F80295" w:rsidRDefault="00F80295" w:rsidP="00F80295">
      <w:pPr>
        <w:rPr>
          <w:b/>
          <w:bCs/>
        </w:rPr>
      </w:pPr>
      <w:r>
        <w:fldChar w:fldCharType="begin"/>
      </w:r>
      <w:r>
        <w:instrText xml:space="preserve"> REF _Ref72998140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70</w:t>
      </w:r>
      <w:r>
        <w:fldChar w:fldCharType="end"/>
      </w:r>
      <w:r>
        <w:t xml:space="preserve"> lists the status codes that the SCP of the Basic Film Session </w:t>
      </w:r>
      <w:r w:rsidRPr="00DA7E6E">
        <w:t xml:space="preserve">SOP Class </w:t>
      </w:r>
      <w:r>
        <w:t>supports for the N-CREATE message and defines conditions, in which any of the listed Status Codes are sent.</w:t>
      </w:r>
    </w:p>
    <w:p w14:paraId="150D3F6F" w14:textId="77777777" w:rsidR="002614D0" w:rsidRPr="00DA7E6E" w:rsidRDefault="002614D0">
      <w:pPr>
        <w:pStyle w:val="TemplateInstruction"/>
        <w:rPr>
          <w:rFonts w:cs="Arial"/>
          <w:sz w:val="20"/>
        </w:rPr>
      </w:pPr>
      <w:r w:rsidRPr="00DA7E6E">
        <w:rPr>
          <w:rFonts w:cs="Arial"/>
        </w:rPr>
        <w:t>[Describe the condition which causes the application to send the specific status codes in the N-CREATE-RSP on Basic Film Session SOP Class for the Print Service.]</w:t>
      </w:r>
    </w:p>
    <w:p w14:paraId="38475366" w14:textId="0E2F0BE9" w:rsidR="002614D0" w:rsidRPr="00DA7E6E" w:rsidRDefault="0007533D">
      <w:pPr>
        <w:pStyle w:val="TableTitle"/>
        <w:rPr>
          <w:rFonts w:cs="Arial"/>
        </w:rPr>
      </w:pPr>
      <w:bookmarkStart w:id="963" w:name="_Ref7299814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70</w:t>
      </w:r>
      <w:r w:rsidR="00DF0827">
        <w:rPr>
          <w:rFonts w:cs="Arial"/>
        </w:rPr>
        <w:fldChar w:fldCharType="end"/>
      </w:r>
      <w:bookmarkEnd w:id="963"/>
      <w:r w:rsidR="002614D0" w:rsidRPr="00DA7E6E">
        <w:rPr>
          <w:rFonts w:cs="Arial"/>
        </w:rPr>
        <w:t>: Status Codes N-CREATE of the Basic Film Session SOP Class - SCP</w:t>
      </w:r>
    </w:p>
    <w:tbl>
      <w:tblPr>
        <w:tblW w:w="9974" w:type="dxa"/>
        <w:tblInd w:w="-8" w:type="dxa"/>
        <w:tblLook w:val="04A0" w:firstRow="1" w:lastRow="0" w:firstColumn="1" w:lastColumn="0" w:noHBand="0" w:noVBand="1"/>
      </w:tblPr>
      <w:tblGrid>
        <w:gridCol w:w="1410"/>
        <w:gridCol w:w="2855"/>
        <w:gridCol w:w="1967"/>
        <w:gridCol w:w="3742"/>
      </w:tblGrid>
      <w:tr w:rsidR="00826348" w:rsidRPr="00DA7E6E" w14:paraId="15359B1A" w14:textId="77777777" w:rsidTr="002614D0">
        <w:trPr>
          <w:trHeight w:val="226"/>
        </w:trPr>
        <w:tc>
          <w:tcPr>
            <w:tcW w:w="1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57543C" w14:textId="77777777" w:rsidR="002614D0" w:rsidRPr="00DA7E6E" w:rsidRDefault="002614D0">
            <w:pPr>
              <w:spacing w:after="0"/>
              <w:jc w:val="center"/>
              <w:rPr>
                <w:rFonts w:cs="Arial"/>
                <w:b/>
                <w:bCs/>
              </w:rPr>
            </w:pPr>
            <w:r w:rsidRPr="00DA7E6E">
              <w:rPr>
                <w:rFonts w:cs="Arial"/>
                <w:b/>
                <w:bCs/>
              </w:rPr>
              <w:t>Status Class</w:t>
            </w:r>
          </w:p>
        </w:tc>
        <w:tc>
          <w:tcPr>
            <w:tcW w:w="2855" w:type="dxa"/>
            <w:tcBorders>
              <w:top w:val="single" w:sz="4" w:space="0" w:color="auto"/>
              <w:left w:val="nil"/>
              <w:bottom w:val="single" w:sz="4" w:space="0" w:color="auto"/>
              <w:right w:val="single" w:sz="4" w:space="0" w:color="auto"/>
            </w:tcBorders>
            <w:shd w:val="clear" w:color="auto" w:fill="BFBFBF"/>
            <w:vAlign w:val="center"/>
            <w:hideMark/>
          </w:tcPr>
          <w:p w14:paraId="68475604" w14:textId="77777777" w:rsidR="002614D0" w:rsidRPr="00DA7E6E" w:rsidRDefault="002614D0">
            <w:pPr>
              <w:spacing w:after="0"/>
              <w:jc w:val="center"/>
              <w:rPr>
                <w:rFonts w:cs="Arial"/>
                <w:b/>
                <w:bCs/>
              </w:rPr>
            </w:pPr>
            <w:r w:rsidRPr="00DA7E6E">
              <w:rPr>
                <w:rFonts w:cs="Arial"/>
                <w:b/>
                <w:bCs/>
              </w:rPr>
              <w:t>Further Meaning</w:t>
            </w:r>
          </w:p>
        </w:tc>
        <w:tc>
          <w:tcPr>
            <w:tcW w:w="1967" w:type="dxa"/>
            <w:tcBorders>
              <w:top w:val="single" w:sz="4" w:space="0" w:color="auto"/>
              <w:left w:val="nil"/>
              <w:bottom w:val="single" w:sz="4" w:space="0" w:color="auto"/>
              <w:right w:val="single" w:sz="4" w:space="0" w:color="auto"/>
            </w:tcBorders>
            <w:shd w:val="clear" w:color="auto" w:fill="BFBFBF"/>
            <w:vAlign w:val="center"/>
            <w:hideMark/>
          </w:tcPr>
          <w:p w14:paraId="13BBB797" w14:textId="77777777" w:rsidR="002614D0" w:rsidRPr="00DA7E6E" w:rsidRDefault="002614D0">
            <w:pPr>
              <w:spacing w:after="0"/>
              <w:jc w:val="center"/>
              <w:rPr>
                <w:rFonts w:cs="Arial"/>
                <w:b/>
                <w:bCs/>
              </w:rPr>
            </w:pPr>
            <w:r w:rsidRPr="00DA7E6E">
              <w:rPr>
                <w:rFonts w:cs="Arial"/>
                <w:b/>
              </w:rPr>
              <w:t>Status Code</w:t>
            </w:r>
          </w:p>
        </w:tc>
        <w:tc>
          <w:tcPr>
            <w:tcW w:w="3742" w:type="dxa"/>
            <w:tcBorders>
              <w:top w:val="single" w:sz="4" w:space="0" w:color="auto"/>
              <w:left w:val="nil"/>
              <w:bottom w:val="single" w:sz="4" w:space="0" w:color="auto"/>
              <w:right w:val="single" w:sz="4" w:space="0" w:color="auto"/>
            </w:tcBorders>
            <w:shd w:val="clear" w:color="auto" w:fill="BFBFBF"/>
            <w:vAlign w:val="center"/>
            <w:hideMark/>
          </w:tcPr>
          <w:p w14:paraId="5326DE93" w14:textId="543090BB" w:rsidR="002614D0" w:rsidRPr="00DA7E6E" w:rsidRDefault="002614D0" w:rsidP="00B21D5C">
            <w:pPr>
              <w:spacing w:after="0"/>
              <w:jc w:val="center"/>
              <w:rPr>
                <w:rFonts w:cs="Arial"/>
                <w:b/>
                <w:bCs/>
              </w:rPr>
            </w:pPr>
            <w:r w:rsidRPr="00DA7E6E">
              <w:rPr>
                <w:rFonts w:cs="Arial"/>
                <w:b/>
                <w:bCs/>
              </w:rPr>
              <w:t>Condition</w:t>
            </w:r>
          </w:p>
        </w:tc>
      </w:tr>
      <w:tr w:rsidR="00826348" w:rsidRPr="00DA7E6E" w14:paraId="6B3AF39C" w14:textId="77777777" w:rsidTr="002614D0">
        <w:trPr>
          <w:trHeight w:val="361"/>
        </w:trPr>
        <w:tc>
          <w:tcPr>
            <w:tcW w:w="1410" w:type="dxa"/>
            <w:tcBorders>
              <w:top w:val="nil"/>
              <w:left w:val="single" w:sz="4" w:space="0" w:color="auto"/>
              <w:bottom w:val="single" w:sz="4" w:space="0" w:color="auto"/>
              <w:right w:val="single" w:sz="4" w:space="0" w:color="auto"/>
            </w:tcBorders>
            <w:vAlign w:val="center"/>
            <w:hideMark/>
          </w:tcPr>
          <w:p w14:paraId="448BE4ED" w14:textId="77777777" w:rsidR="002614D0" w:rsidRPr="00DA7E6E" w:rsidRDefault="002614D0" w:rsidP="00635261">
            <w:pPr>
              <w:spacing w:after="0"/>
              <w:rPr>
                <w:rFonts w:cs="Arial"/>
                <w:spacing w:val="2"/>
                <w:kern w:val="10"/>
                <w:szCs w:val="18"/>
                <w:lang w:eastAsia="de-DE"/>
              </w:rPr>
            </w:pPr>
            <w:r w:rsidRPr="00DA7E6E">
              <w:rPr>
                <w:rFonts w:cs="Arial"/>
                <w:szCs w:val="18"/>
              </w:rPr>
              <w:lastRenderedPageBreak/>
              <w:t>Success</w:t>
            </w:r>
          </w:p>
        </w:tc>
        <w:tc>
          <w:tcPr>
            <w:tcW w:w="2855" w:type="dxa"/>
            <w:tcBorders>
              <w:top w:val="nil"/>
              <w:left w:val="nil"/>
              <w:bottom w:val="single" w:sz="4" w:space="0" w:color="auto"/>
              <w:right w:val="single" w:sz="4" w:space="0" w:color="auto"/>
            </w:tcBorders>
            <w:vAlign w:val="center"/>
            <w:hideMark/>
          </w:tcPr>
          <w:p w14:paraId="45DA1F94" w14:textId="77777777" w:rsidR="002614D0" w:rsidRPr="00DA7E6E" w:rsidRDefault="002614D0" w:rsidP="0053571A">
            <w:pPr>
              <w:spacing w:after="0"/>
              <w:rPr>
                <w:rFonts w:cs="Arial"/>
                <w:szCs w:val="18"/>
              </w:rPr>
            </w:pPr>
            <w:r w:rsidRPr="00DA7E6E">
              <w:rPr>
                <w:rFonts w:cs="Arial"/>
                <w:szCs w:val="18"/>
              </w:rPr>
              <w:t>Success</w:t>
            </w:r>
          </w:p>
        </w:tc>
        <w:tc>
          <w:tcPr>
            <w:tcW w:w="1967" w:type="dxa"/>
            <w:tcBorders>
              <w:top w:val="nil"/>
              <w:left w:val="nil"/>
              <w:bottom w:val="single" w:sz="4" w:space="0" w:color="auto"/>
              <w:right w:val="single" w:sz="4" w:space="0" w:color="auto"/>
            </w:tcBorders>
            <w:vAlign w:val="center"/>
            <w:hideMark/>
          </w:tcPr>
          <w:p w14:paraId="5BFA558B" w14:textId="77777777" w:rsidR="002614D0" w:rsidRPr="00DA7E6E" w:rsidRDefault="002614D0" w:rsidP="0053571A">
            <w:pPr>
              <w:spacing w:after="0"/>
              <w:rPr>
                <w:rFonts w:cs="Arial"/>
                <w:szCs w:val="18"/>
              </w:rPr>
            </w:pPr>
            <w:r w:rsidRPr="00DA7E6E">
              <w:rPr>
                <w:rFonts w:cs="Arial"/>
                <w:szCs w:val="18"/>
              </w:rPr>
              <w:t>0000</w:t>
            </w:r>
          </w:p>
        </w:tc>
        <w:tc>
          <w:tcPr>
            <w:tcW w:w="3742" w:type="dxa"/>
            <w:tcBorders>
              <w:top w:val="nil"/>
              <w:left w:val="nil"/>
              <w:bottom w:val="single" w:sz="4" w:space="0" w:color="auto"/>
              <w:right w:val="single" w:sz="4" w:space="0" w:color="auto"/>
            </w:tcBorders>
          </w:tcPr>
          <w:p w14:paraId="2DB09B1A" w14:textId="77777777" w:rsidR="002614D0" w:rsidRPr="00DA7E6E" w:rsidRDefault="002614D0" w:rsidP="00944188">
            <w:pPr>
              <w:spacing w:after="0"/>
              <w:rPr>
                <w:rFonts w:cs="Arial"/>
                <w:szCs w:val="18"/>
              </w:rPr>
            </w:pPr>
          </w:p>
        </w:tc>
      </w:tr>
      <w:tr w:rsidR="00826348" w:rsidRPr="00DA7E6E" w14:paraId="1887604D" w14:textId="77777777" w:rsidTr="002614D0">
        <w:trPr>
          <w:trHeight w:val="745"/>
        </w:trPr>
        <w:tc>
          <w:tcPr>
            <w:tcW w:w="1410" w:type="dxa"/>
            <w:vMerge w:val="restart"/>
            <w:tcBorders>
              <w:top w:val="nil"/>
              <w:left w:val="single" w:sz="4" w:space="0" w:color="auto"/>
              <w:bottom w:val="single" w:sz="4" w:space="0" w:color="auto"/>
              <w:right w:val="single" w:sz="4" w:space="0" w:color="auto"/>
            </w:tcBorders>
            <w:vAlign w:val="center"/>
            <w:hideMark/>
          </w:tcPr>
          <w:p w14:paraId="4FA0863B" w14:textId="77777777" w:rsidR="002614D0" w:rsidRPr="00DA7E6E" w:rsidRDefault="002614D0" w:rsidP="00635261">
            <w:pPr>
              <w:spacing w:after="0"/>
              <w:rPr>
                <w:rFonts w:cs="Arial"/>
                <w:szCs w:val="18"/>
              </w:rPr>
            </w:pPr>
            <w:r w:rsidRPr="00DA7E6E">
              <w:rPr>
                <w:rFonts w:cs="Arial"/>
                <w:szCs w:val="18"/>
              </w:rPr>
              <w:t>Warning</w:t>
            </w:r>
          </w:p>
        </w:tc>
        <w:tc>
          <w:tcPr>
            <w:tcW w:w="2855" w:type="dxa"/>
            <w:tcBorders>
              <w:top w:val="nil"/>
              <w:left w:val="nil"/>
              <w:bottom w:val="single" w:sz="4" w:space="0" w:color="auto"/>
              <w:right w:val="single" w:sz="4" w:space="0" w:color="auto"/>
            </w:tcBorders>
            <w:vAlign w:val="center"/>
            <w:hideMark/>
          </w:tcPr>
          <w:p w14:paraId="5C4A6843" w14:textId="77777777" w:rsidR="002614D0" w:rsidRPr="00DA7E6E" w:rsidRDefault="002614D0" w:rsidP="0053571A">
            <w:pPr>
              <w:spacing w:after="0"/>
              <w:rPr>
                <w:rFonts w:cs="Arial"/>
                <w:szCs w:val="18"/>
              </w:rPr>
            </w:pPr>
            <w:r w:rsidRPr="00DA7E6E">
              <w:rPr>
                <w:rFonts w:cs="Arial"/>
                <w:szCs w:val="18"/>
              </w:rPr>
              <w:t>Memory allocation not supported</w:t>
            </w:r>
          </w:p>
        </w:tc>
        <w:tc>
          <w:tcPr>
            <w:tcW w:w="1967" w:type="dxa"/>
            <w:tcBorders>
              <w:top w:val="nil"/>
              <w:left w:val="nil"/>
              <w:bottom w:val="single" w:sz="4" w:space="0" w:color="auto"/>
              <w:right w:val="single" w:sz="4" w:space="0" w:color="auto"/>
            </w:tcBorders>
            <w:vAlign w:val="center"/>
            <w:hideMark/>
          </w:tcPr>
          <w:p w14:paraId="2D8EC295" w14:textId="77777777" w:rsidR="002614D0" w:rsidRPr="00DA7E6E" w:rsidRDefault="002614D0" w:rsidP="0053571A">
            <w:pPr>
              <w:spacing w:after="0"/>
              <w:rPr>
                <w:rFonts w:cs="Arial"/>
                <w:szCs w:val="18"/>
              </w:rPr>
            </w:pPr>
            <w:r w:rsidRPr="00DA7E6E">
              <w:rPr>
                <w:rFonts w:cs="Arial"/>
                <w:szCs w:val="18"/>
              </w:rPr>
              <w:t>B600</w:t>
            </w:r>
          </w:p>
        </w:tc>
        <w:tc>
          <w:tcPr>
            <w:tcW w:w="3742" w:type="dxa"/>
            <w:tcBorders>
              <w:top w:val="nil"/>
              <w:left w:val="nil"/>
              <w:bottom w:val="single" w:sz="4" w:space="0" w:color="auto"/>
              <w:right w:val="single" w:sz="4" w:space="0" w:color="auto"/>
            </w:tcBorders>
          </w:tcPr>
          <w:p w14:paraId="58CBABB7" w14:textId="77777777" w:rsidR="002614D0" w:rsidRPr="00DA7E6E" w:rsidRDefault="002614D0" w:rsidP="00944188">
            <w:pPr>
              <w:spacing w:after="0"/>
              <w:rPr>
                <w:rFonts w:cs="Arial"/>
                <w:szCs w:val="18"/>
              </w:rPr>
            </w:pPr>
          </w:p>
        </w:tc>
      </w:tr>
      <w:tr w:rsidR="00826348" w:rsidRPr="00DA7E6E" w14:paraId="3E157730" w14:textId="77777777" w:rsidTr="002614D0">
        <w:trPr>
          <w:trHeight w:val="305"/>
        </w:trPr>
        <w:tc>
          <w:tcPr>
            <w:tcW w:w="0" w:type="auto"/>
            <w:vMerge/>
            <w:tcBorders>
              <w:top w:val="nil"/>
              <w:left w:val="single" w:sz="4" w:space="0" w:color="auto"/>
              <w:bottom w:val="single" w:sz="4" w:space="0" w:color="auto"/>
              <w:right w:val="single" w:sz="4" w:space="0" w:color="auto"/>
            </w:tcBorders>
            <w:vAlign w:val="center"/>
            <w:hideMark/>
          </w:tcPr>
          <w:p w14:paraId="1C863521"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vAlign w:val="bottom"/>
            <w:hideMark/>
          </w:tcPr>
          <w:p w14:paraId="63B0ED95" w14:textId="65661986" w:rsidR="002614D0" w:rsidRPr="00DA7E6E" w:rsidRDefault="002614D0">
            <w:pPr>
              <w:spacing w:after="0"/>
              <w:rPr>
                <w:rFonts w:cs="Arial"/>
                <w:szCs w:val="18"/>
              </w:rPr>
            </w:pPr>
            <w:r w:rsidRPr="00DA7E6E">
              <w:rPr>
                <w:rFonts w:cs="Arial"/>
                <w:szCs w:val="18"/>
              </w:rPr>
              <w:t xml:space="preserve">Attribute Value Out </w:t>
            </w:r>
            <w:r w:rsidR="00032E8D" w:rsidRPr="00DA7E6E">
              <w:rPr>
                <w:rFonts w:cs="Arial"/>
                <w:szCs w:val="18"/>
              </w:rPr>
              <w:t>of</w:t>
            </w:r>
            <w:r w:rsidRPr="00DA7E6E">
              <w:rPr>
                <w:rFonts w:cs="Arial"/>
                <w:szCs w:val="18"/>
              </w:rPr>
              <w:t xml:space="preserve"> Range</w:t>
            </w:r>
          </w:p>
        </w:tc>
        <w:tc>
          <w:tcPr>
            <w:tcW w:w="1967" w:type="dxa"/>
            <w:tcBorders>
              <w:top w:val="nil"/>
              <w:left w:val="nil"/>
              <w:bottom w:val="single" w:sz="4" w:space="0" w:color="auto"/>
              <w:right w:val="single" w:sz="4" w:space="0" w:color="auto"/>
            </w:tcBorders>
            <w:vAlign w:val="bottom"/>
            <w:hideMark/>
          </w:tcPr>
          <w:p w14:paraId="1597489F" w14:textId="77777777" w:rsidR="002614D0" w:rsidRPr="00DA7E6E" w:rsidRDefault="002614D0">
            <w:pPr>
              <w:spacing w:after="0"/>
              <w:rPr>
                <w:rFonts w:cs="Arial"/>
                <w:szCs w:val="18"/>
              </w:rPr>
            </w:pPr>
            <w:r w:rsidRPr="00DA7E6E">
              <w:rPr>
                <w:rFonts w:cs="Arial"/>
                <w:szCs w:val="18"/>
              </w:rPr>
              <w:t>0116</w:t>
            </w:r>
          </w:p>
        </w:tc>
        <w:tc>
          <w:tcPr>
            <w:tcW w:w="3742" w:type="dxa"/>
            <w:tcBorders>
              <w:top w:val="nil"/>
              <w:left w:val="nil"/>
              <w:bottom w:val="single" w:sz="4" w:space="0" w:color="auto"/>
              <w:right w:val="single" w:sz="4" w:space="0" w:color="auto"/>
            </w:tcBorders>
          </w:tcPr>
          <w:p w14:paraId="67C9A6EB" w14:textId="77777777" w:rsidR="002614D0" w:rsidRPr="00DA7E6E" w:rsidRDefault="002614D0">
            <w:pPr>
              <w:spacing w:after="0"/>
              <w:rPr>
                <w:rFonts w:cs="Arial"/>
                <w:szCs w:val="18"/>
              </w:rPr>
            </w:pPr>
          </w:p>
        </w:tc>
      </w:tr>
      <w:tr w:rsidR="00826348" w:rsidRPr="00DA7E6E" w14:paraId="7598640E" w14:textId="77777777" w:rsidTr="002614D0">
        <w:trPr>
          <w:trHeight w:val="260"/>
        </w:trPr>
        <w:tc>
          <w:tcPr>
            <w:tcW w:w="0" w:type="auto"/>
            <w:vMerge/>
            <w:tcBorders>
              <w:top w:val="nil"/>
              <w:left w:val="single" w:sz="4" w:space="0" w:color="auto"/>
              <w:bottom w:val="single" w:sz="4" w:space="0" w:color="auto"/>
              <w:right w:val="single" w:sz="4" w:space="0" w:color="auto"/>
            </w:tcBorders>
            <w:vAlign w:val="center"/>
            <w:hideMark/>
          </w:tcPr>
          <w:p w14:paraId="588A42E7"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vAlign w:val="bottom"/>
            <w:hideMark/>
          </w:tcPr>
          <w:p w14:paraId="4B358949" w14:textId="77777777" w:rsidR="002614D0" w:rsidRPr="00DA7E6E" w:rsidRDefault="002614D0">
            <w:pPr>
              <w:spacing w:after="0"/>
              <w:rPr>
                <w:rFonts w:cs="Arial"/>
                <w:szCs w:val="18"/>
              </w:rPr>
            </w:pPr>
            <w:r w:rsidRPr="00DA7E6E">
              <w:rPr>
                <w:rFonts w:cs="Arial"/>
                <w:szCs w:val="18"/>
              </w:rPr>
              <w:t>Attribute List Error</w:t>
            </w:r>
          </w:p>
        </w:tc>
        <w:tc>
          <w:tcPr>
            <w:tcW w:w="1967" w:type="dxa"/>
            <w:tcBorders>
              <w:top w:val="nil"/>
              <w:left w:val="nil"/>
              <w:bottom w:val="single" w:sz="4" w:space="0" w:color="auto"/>
              <w:right w:val="single" w:sz="4" w:space="0" w:color="auto"/>
            </w:tcBorders>
            <w:vAlign w:val="bottom"/>
            <w:hideMark/>
          </w:tcPr>
          <w:p w14:paraId="5FE0888A" w14:textId="77777777" w:rsidR="002614D0" w:rsidRPr="00DA7E6E" w:rsidRDefault="002614D0">
            <w:pPr>
              <w:spacing w:after="0"/>
              <w:rPr>
                <w:rFonts w:cs="Arial"/>
                <w:szCs w:val="18"/>
              </w:rPr>
            </w:pPr>
            <w:r w:rsidRPr="00DA7E6E">
              <w:rPr>
                <w:rFonts w:cs="Arial"/>
                <w:szCs w:val="18"/>
              </w:rPr>
              <w:t>0107</w:t>
            </w:r>
          </w:p>
        </w:tc>
        <w:tc>
          <w:tcPr>
            <w:tcW w:w="3742" w:type="dxa"/>
            <w:tcBorders>
              <w:top w:val="nil"/>
              <w:left w:val="nil"/>
              <w:bottom w:val="single" w:sz="4" w:space="0" w:color="auto"/>
              <w:right w:val="single" w:sz="4" w:space="0" w:color="auto"/>
            </w:tcBorders>
          </w:tcPr>
          <w:p w14:paraId="43E2F9DD" w14:textId="77777777" w:rsidR="002614D0" w:rsidRPr="00DA7E6E" w:rsidRDefault="002614D0">
            <w:pPr>
              <w:spacing w:after="0"/>
              <w:rPr>
                <w:rFonts w:cs="Arial"/>
                <w:szCs w:val="18"/>
              </w:rPr>
            </w:pPr>
          </w:p>
        </w:tc>
      </w:tr>
      <w:tr w:rsidR="00826348" w:rsidRPr="00DA7E6E" w14:paraId="3099960C" w14:textId="77777777" w:rsidTr="002614D0">
        <w:trPr>
          <w:trHeight w:val="226"/>
        </w:trPr>
        <w:tc>
          <w:tcPr>
            <w:tcW w:w="1410" w:type="dxa"/>
            <w:vMerge w:val="restart"/>
            <w:tcBorders>
              <w:top w:val="nil"/>
              <w:left w:val="single" w:sz="4" w:space="0" w:color="auto"/>
              <w:bottom w:val="single" w:sz="4" w:space="0" w:color="auto"/>
              <w:right w:val="single" w:sz="4" w:space="0" w:color="auto"/>
            </w:tcBorders>
            <w:vAlign w:val="center"/>
            <w:hideMark/>
          </w:tcPr>
          <w:p w14:paraId="724365F1" w14:textId="77777777" w:rsidR="002614D0" w:rsidRPr="00DA7E6E" w:rsidRDefault="002614D0" w:rsidP="00635261">
            <w:pPr>
              <w:spacing w:after="0"/>
              <w:rPr>
                <w:rFonts w:cs="Arial"/>
                <w:szCs w:val="18"/>
              </w:rPr>
            </w:pPr>
            <w:r w:rsidRPr="00DA7E6E">
              <w:rPr>
                <w:rFonts w:cs="Arial"/>
                <w:szCs w:val="18"/>
              </w:rPr>
              <w:t>Failure</w:t>
            </w:r>
          </w:p>
        </w:tc>
        <w:tc>
          <w:tcPr>
            <w:tcW w:w="2855" w:type="dxa"/>
            <w:tcBorders>
              <w:top w:val="nil"/>
              <w:left w:val="nil"/>
              <w:bottom w:val="single" w:sz="4" w:space="0" w:color="auto"/>
              <w:right w:val="single" w:sz="4" w:space="0" w:color="auto"/>
            </w:tcBorders>
            <w:noWrap/>
            <w:vAlign w:val="center"/>
            <w:hideMark/>
          </w:tcPr>
          <w:p w14:paraId="1EAACE4E" w14:textId="77777777" w:rsidR="002614D0" w:rsidRPr="00DA7E6E" w:rsidRDefault="002614D0" w:rsidP="0053571A">
            <w:pPr>
              <w:spacing w:after="0"/>
              <w:rPr>
                <w:rFonts w:cs="Arial"/>
                <w:szCs w:val="18"/>
              </w:rPr>
            </w:pPr>
            <w:r w:rsidRPr="00DA7E6E">
              <w:rPr>
                <w:rFonts w:cs="Arial"/>
                <w:szCs w:val="18"/>
              </w:rPr>
              <w:t>No Such Attribute</w:t>
            </w:r>
          </w:p>
        </w:tc>
        <w:tc>
          <w:tcPr>
            <w:tcW w:w="1967" w:type="dxa"/>
            <w:tcBorders>
              <w:top w:val="nil"/>
              <w:left w:val="nil"/>
              <w:bottom w:val="single" w:sz="4" w:space="0" w:color="auto"/>
              <w:right w:val="single" w:sz="4" w:space="0" w:color="auto"/>
            </w:tcBorders>
            <w:noWrap/>
            <w:vAlign w:val="center"/>
            <w:hideMark/>
          </w:tcPr>
          <w:p w14:paraId="19B954A3" w14:textId="77777777" w:rsidR="002614D0" w:rsidRPr="00DA7E6E" w:rsidRDefault="002614D0" w:rsidP="0053571A">
            <w:pPr>
              <w:spacing w:after="0"/>
              <w:rPr>
                <w:rFonts w:cs="Arial"/>
                <w:szCs w:val="18"/>
              </w:rPr>
            </w:pPr>
            <w:r w:rsidRPr="00DA7E6E">
              <w:rPr>
                <w:rFonts w:cs="Arial"/>
                <w:szCs w:val="18"/>
              </w:rPr>
              <w:t>0105</w:t>
            </w:r>
          </w:p>
        </w:tc>
        <w:tc>
          <w:tcPr>
            <w:tcW w:w="3742" w:type="dxa"/>
            <w:tcBorders>
              <w:top w:val="nil"/>
              <w:left w:val="nil"/>
              <w:bottom w:val="single" w:sz="4" w:space="0" w:color="auto"/>
              <w:right w:val="single" w:sz="4" w:space="0" w:color="auto"/>
            </w:tcBorders>
          </w:tcPr>
          <w:p w14:paraId="75F0C3EF" w14:textId="77777777" w:rsidR="002614D0" w:rsidRPr="00DA7E6E" w:rsidRDefault="002614D0" w:rsidP="00944188">
            <w:pPr>
              <w:spacing w:after="0"/>
              <w:rPr>
                <w:rFonts w:cs="Arial"/>
                <w:szCs w:val="18"/>
              </w:rPr>
            </w:pPr>
          </w:p>
        </w:tc>
      </w:tr>
      <w:tr w:rsidR="00826348" w:rsidRPr="00DA7E6E" w14:paraId="5585C54F"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0F1E0555"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DBF3F7C" w14:textId="77777777" w:rsidR="002614D0" w:rsidRPr="00DA7E6E" w:rsidRDefault="002614D0">
            <w:pPr>
              <w:spacing w:after="0"/>
              <w:rPr>
                <w:rFonts w:cs="Arial"/>
                <w:szCs w:val="18"/>
              </w:rPr>
            </w:pPr>
            <w:r w:rsidRPr="00DA7E6E">
              <w:rPr>
                <w:rFonts w:cs="Arial"/>
                <w:szCs w:val="18"/>
              </w:rPr>
              <w:t>Invalid Attribute Value</w:t>
            </w:r>
          </w:p>
        </w:tc>
        <w:tc>
          <w:tcPr>
            <w:tcW w:w="1967" w:type="dxa"/>
            <w:tcBorders>
              <w:top w:val="nil"/>
              <w:left w:val="nil"/>
              <w:bottom w:val="single" w:sz="4" w:space="0" w:color="auto"/>
              <w:right w:val="single" w:sz="4" w:space="0" w:color="auto"/>
            </w:tcBorders>
            <w:noWrap/>
            <w:vAlign w:val="center"/>
            <w:hideMark/>
          </w:tcPr>
          <w:p w14:paraId="7CF334F6" w14:textId="77777777" w:rsidR="002614D0" w:rsidRPr="00DA7E6E" w:rsidRDefault="002614D0">
            <w:pPr>
              <w:spacing w:after="0"/>
              <w:rPr>
                <w:rFonts w:cs="Arial"/>
                <w:szCs w:val="18"/>
              </w:rPr>
            </w:pPr>
            <w:r w:rsidRPr="00DA7E6E">
              <w:rPr>
                <w:rFonts w:cs="Arial"/>
                <w:szCs w:val="18"/>
              </w:rPr>
              <w:t>0106</w:t>
            </w:r>
          </w:p>
        </w:tc>
        <w:tc>
          <w:tcPr>
            <w:tcW w:w="3742" w:type="dxa"/>
            <w:tcBorders>
              <w:top w:val="nil"/>
              <w:left w:val="nil"/>
              <w:bottom w:val="single" w:sz="4" w:space="0" w:color="auto"/>
              <w:right w:val="single" w:sz="4" w:space="0" w:color="auto"/>
            </w:tcBorders>
            <w:noWrap/>
          </w:tcPr>
          <w:p w14:paraId="1943B50F" w14:textId="77777777" w:rsidR="002614D0" w:rsidRPr="00DA7E6E" w:rsidRDefault="002614D0">
            <w:pPr>
              <w:spacing w:after="0"/>
              <w:rPr>
                <w:rFonts w:cs="Arial"/>
                <w:szCs w:val="18"/>
              </w:rPr>
            </w:pPr>
          </w:p>
        </w:tc>
      </w:tr>
      <w:tr w:rsidR="00826348" w:rsidRPr="00DA7E6E" w14:paraId="4F084418"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07EF3EC5"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047C198" w14:textId="77777777" w:rsidR="002614D0" w:rsidRPr="00DA7E6E" w:rsidRDefault="002614D0">
            <w:pPr>
              <w:spacing w:after="0"/>
              <w:rPr>
                <w:rFonts w:cs="Arial"/>
                <w:szCs w:val="18"/>
              </w:rPr>
            </w:pPr>
            <w:r w:rsidRPr="00DA7E6E">
              <w:rPr>
                <w:rFonts w:cs="Arial"/>
                <w:szCs w:val="18"/>
              </w:rPr>
              <w:t>Processing Failure</w:t>
            </w:r>
          </w:p>
        </w:tc>
        <w:tc>
          <w:tcPr>
            <w:tcW w:w="1967" w:type="dxa"/>
            <w:tcBorders>
              <w:top w:val="nil"/>
              <w:left w:val="nil"/>
              <w:bottom w:val="single" w:sz="4" w:space="0" w:color="auto"/>
              <w:right w:val="single" w:sz="4" w:space="0" w:color="auto"/>
            </w:tcBorders>
            <w:noWrap/>
            <w:vAlign w:val="center"/>
            <w:hideMark/>
          </w:tcPr>
          <w:p w14:paraId="5BDA9645" w14:textId="77777777" w:rsidR="002614D0" w:rsidRPr="00DA7E6E" w:rsidRDefault="002614D0">
            <w:pPr>
              <w:spacing w:after="0"/>
              <w:rPr>
                <w:rFonts w:cs="Arial"/>
                <w:szCs w:val="18"/>
              </w:rPr>
            </w:pPr>
            <w:r w:rsidRPr="00DA7E6E">
              <w:rPr>
                <w:rFonts w:cs="Arial"/>
                <w:szCs w:val="18"/>
              </w:rPr>
              <w:t>0110</w:t>
            </w:r>
          </w:p>
        </w:tc>
        <w:tc>
          <w:tcPr>
            <w:tcW w:w="3742" w:type="dxa"/>
            <w:tcBorders>
              <w:top w:val="nil"/>
              <w:left w:val="nil"/>
              <w:bottom w:val="single" w:sz="4" w:space="0" w:color="auto"/>
              <w:right w:val="single" w:sz="4" w:space="0" w:color="auto"/>
            </w:tcBorders>
            <w:noWrap/>
          </w:tcPr>
          <w:p w14:paraId="6BC3BBCB" w14:textId="77777777" w:rsidR="002614D0" w:rsidRPr="00DA7E6E" w:rsidRDefault="002614D0">
            <w:pPr>
              <w:spacing w:after="0"/>
              <w:rPr>
                <w:rFonts w:cs="Arial"/>
                <w:szCs w:val="18"/>
              </w:rPr>
            </w:pPr>
          </w:p>
        </w:tc>
      </w:tr>
      <w:tr w:rsidR="00826348" w:rsidRPr="00DA7E6E" w14:paraId="7A78943D"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0B29358C"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46F7F3C1" w14:textId="77777777" w:rsidR="002614D0" w:rsidRPr="00DA7E6E" w:rsidRDefault="002614D0">
            <w:pPr>
              <w:spacing w:after="0"/>
              <w:rPr>
                <w:rFonts w:cs="Arial"/>
                <w:szCs w:val="18"/>
              </w:rPr>
            </w:pPr>
            <w:r w:rsidRPr="00DA7E6E">
              <w:rPr>
                <w:rFonts w:cs="Arial"/>
                <w:szCs w:val="18"/>
              </w:rPr>
              <w:t xml:space="preserve">Duplicate SOP Instance </w:t>
            </w:r>
          </w:p>
        </w:tc>
        <w:tc>
          <w:tcPr>
            <w:tcW w:w="1967" w:type="dxa"/>
            <w:tcBorders>
              <w:top w:val="nil"/>
              <w:left w:val="nil"/>
              <w:bottom w:val="single" w:sz="4" w:space="0" w:color="auto"/>
              <w:right w:val="single" w:sz="4" w:space="0" w:color="auto"/>
            </w:tcBorders>
            <w:noWrap/>
            <w:vAlign w:val="center"/>
            <w:hideMark/>
          </w:tcPr>
          <w:p w14:paraId="314F2049" w14:textId="77777777" w:rsidR="002614D0" w:rsidRPr="00DA7E6E" w:rsidRDefault="002614D0">
            <w:pPr>
              <w:spacing w:after="0"/>
              <w:rPr>
                <w:rFonts w:cs="Arial"/>
                <w:szCs w:val="18"/>
              </w:rPr>
            </w:pPr>
            <w:r w:rsidRPr="00DA7E6E">
              <w:rPr>
                <w:rFonts w:cs="Arial"/>
                <w:szCs w:val="18"/>
              </w:rPr>
              <w:t>0111</w:t>
            </w:r>
          </w:p>
        </w:tc>
        <w:tc>
          <w:tcPr>
            <w:tcW w:w="3742" w:type="dxa"/>
            <w:tcBorders>
              <w:top w:val="nil"/>
              <w:left w:val="nil"/>
              <w:bottom w:val="single" w:sz="4" w:space="0" w:color="auto"/>
              <w:right w:val="single" w:sz="4" w:space="0" w:color="auto"/>
            </w:tcBorders>
            <w:noWrap/>
          </w:tcPr>
          <w:p w14:paraId="43965CF2" w14:textId="77777777" w:rsidR="002614D0" w:rsidRPr="00DA7E6E" w:rsidRDefault="002614D0">
            <w:pPr>
              <w:spacing w:after="0"/>
              <w:rPr>
                <w:rFonts w:cs="Arial"/>
                <w:szCs w:val="18"/>
              </w:rPr>
            </w:pPr>
          </w:p>
        </w:tc>
      </w:tr>
      <w:tr w:rsidR="00826348" w:rsidRPr="00DA7E6E" w14:paraId="7316D9E0"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7EDBF0AD"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56AD1B40" w14:textId="77777777" w:rsidR="002614D0" w:rsidRPr="00DA7E6E" w:rsidRDefault="002614D0">
            <w:pPr>
              <w:spacing w:after="0"/>
              <w:rPr>
                <w:rFonts w:cs="Arial"/>
                <w:szCs w:val="18"/>
              </w:rPr>
            </w:pPr>
            <w:r w:rsidRPr="00DA7E6E">
              <w:rPr>
                <w:rFonts w:cs="Arial"/>
                <w:szCs w:val="18"/>
              </w:rPr>
              <w:t>Invalid Object Instance</w:t>
            </w:r>
          </w:p>
        </w:tc>
        <w:tc>
          <w:tcPr>
            <w:tcW w:w="1967" w:type="dxa"/>
            <w:tcBorders>
              <w:top w:val="nil"/>
              <w:left w:val="nil"/>
              <w:bottom w:val="single" w:sz="4" w:space="0" w:color="auto"/>
              <w:right w:val="single" w:sz="4" w:space="0" w:color="auto"/>
            </w:tcBorders>
            <w:noWrap/>
            <w:vAlign w:val="center"/>
            <w:hideMark/>
          </w:tcPr>
          <w:p w14:paraId="49FB5093" w14:textId="77777777" w:rsidR="002614D0" w:rsidRPr="00DA7E6E" w:rsidRDefault="002614D0">
            <w:pPr>
              <w:spacing w:after="0"/>
              <w:rPr>
                <w:rFonts w:cs="Arial"/>
                <w:szCs w:val="18"/>
              </w:rPr>
            </w:pPr>
            <w:r w:rsidRPr="00DA7E6E">
              <w:rPr>
                <w:rFonts w:cs="Arial"/>
                <w:szCs w:val="18"/>
              </w:rPr>
              <w:t>0117</w:t>
            </w:r>
          </w:p>
        </w:tc>
        <w:tc>
          <w:tcPr>
            <w:tcW w:w="3742" w:type="dxa"/>
            <w:tcBorders>
              <w:top w:val="nil"/>
              <w:left w:val="nil"/>
              <w:bottom w:val="single" w:sz="4" w:space="0" w:color="auto"/>
              <w:right w:val="single" w:sz="4" w:space="0" w:color="auto"/>
            </w:tcBorders>
            <w:noWrap/>
          </w:tcPr>
          <w:p w14:paraId="494EE793" w14:textId="77777777" w:rsidR="002614D0" w:rsidRPr="00DA7E6E" w:rsidRDefault="002614D0">
            <w:pPr>
              <w:spacing w:after="0"/>
              <w:rPr>
                <w:rFonts w:cs="Arial"/>
                <w:szCs w:val="18"/>
              </w:rPr>
            </w:pPr>
          </w:p>
        </w:tc>
      </w:tr>
      <w:tr w:rsidR="00826348" w:rsidRPr="00DA7E6E" w14:paraId="304C2374"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4EB160A8"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5D5F7A8" w14:textId="77777777" w:rsidR="002614D0" w:rsidRPr="00DA7E6E" w:rsidRDefault="002614D0">
            <w:pPr>
              <w:spacing w:after="0"/>
              <w:rPr>
                <w:rFonts w:cs="Arial"/>
                <w:szCs w:val="18"/>
              </w:rPr>
            </w:pPr>
            <w:r w:rsidRPr="00DA7E6E">
              <w:rPr>
                <w:rFonts w:cs="Arial"/>
                <w:szCs w:val="18"/>
              </w:rPr>
              <w:t>No Such SOP Class</w:t>
            </w:r>
          </w:p>
        </w:tc>
        <w:tc>
          <w:tcPr>
            <w:tcW w:w="1967" w:type="dxa"/>
            <w:tcBorders>
              <w:top w:val="nil"/>
              <w:left w:val="nil"/>
              <w:bottom w:val="single" w:sz="4" w:space="0" w:color="auto"/>
              <w:right w:val="single" w:sz="4" w:space="0" w:color="auto"/>
            </w:tcBorders>
            <w:noWrap/>
            <w:vAlign w:val="center"/>
            <w:hideMark/>
          </w:tcPr>
          <w:p w14:paraId="7C8AADB6" w14:textId="77777777" w:rsidR="002614D0" w:rsidRPr="00DA7E6E" w:rsidRDefault="002614D0">
            <w:pPr>
              <w:spacing w:after="0"/>
              <w:rPr>
                <w:rFonts w:cs="Arial"/>
                <w:szCs w:val="18"/>
              </w:rPr>
            </w:pPr>
            <w:r w:rsidRPr="00DA7E6E">
              <w:rPr>
                <w:rFonts w:cs="Arial"/>
                <w:szCs w:val="18"/>
              </w:rPr>
              <w:t>0118</w:t>
            </w:r>
          </w:p>
        </w:tc>
        <w:tc>
          <w:tcPr>
            <w:tcW w:w="3742" w:type="dxa"/>
            <w:tcBorders>
              <w:top w:val="nil"/>
              <w:left w:val="nil"/>
              <w:bottom w:val="single" w:sz="4" w:space="0" w:color="auto"/>
              <w:right w:val="single" w:sz="4" w:space="0" w:color="auto"/>
            </w:tcBorders>
            <w:noWrap/>
          </w:tcPr>
          <w:p w14:paraId="6F371C78" w14:textId="77777777" w:rsidR="002614D0" w:rsidRPr="00DA7E6E" w:rsidRDefault="002614D0">
            <w:pPr>
              <w:spacing w:after="0"/>
              <w:rPr>
                <w:rFonts w:cs="Arial"/>
                <w:szCs w:val="18"/>
              </w:rPr>
            </w:pPr>
          </w:p>
        </w:tc>
      </w:tr>
      <w:tr w:rsidR="00826348" w:rsidRPr="00DA7E6E" w14:paraId="79344BA8"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73F8D65B"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2C444A42" w14:textId="77777777" w:rsidR="002614D0" w:rsidRPr="00DA7E6E" w:rsidRDefault="002614D0">
            <w:pPr>
              <w:spacing w:after="0"/>
              <w:rPr>
                <w:rFonts w:cs="Arial"/>
                <w:szCs w:val="18"/>
              </w:rPr>
            </w:pPr>
            <w:r w:rsidRPr="00DA7E6E">
              <w:rPr>
                <w:rFonts w:cs="Arial"/>
                <w:szCs w:val="18"/>
              </w:rPr>
              <w:t>Missing Attribute</w:t>
            </w:r>
          </w:p>
        </w:tc>
        <w:tc>
          <w:tcPr>
            <w:tcW w:w="1967" w:type="dxa"/>
            <w:tcBorders>
              <w:top w:val="nil"/>
              <w:left w:val="nil"/>
              <w:bottom w:val="single" w:sz="4" w:space="0" w:color="auto"/>
              <w:right w:val="single" w:sz="4" w:space="0" w:color="auto"/>
            </w:tcBorders>
            <w:noWrap/>
            <w:vAlign w:val="center"/>
            <w:hideMark/>
          </w:tcPr>
          <w:p w14:paraId="52E1A0B7" w14:textId="77777777" w:rsidR="002614D0" w:rsidRPr="00DA7E6E" w:rsidRDefault="002614D0">
            <w:pPr>
              <w:spacing w:after="0"/>
              <w:rPr>
                <w:rFonts w:cs="Arial"/>
                <w:szCs w:val="18"/>
              </w:rPr>
            </w:pPr>
            <w:r w:rsidRPr="00DA7E6E">
              <w:rPr>
                <w:rFonts w:cs="Arial"/>
                <w:szCs w:val="18"/>
              </w:rPr>
              <w:t>0120</w:t>
            </w:r>
          </w:p>
        </w:tc>
        <w:tc>
          <w:tcPr>
            <w:tcW w:w="3742" w:type="dxa"/>
            <w:tcBorders>
              <w:top w:val="nil"/>
              <w:left w:val="nil"/>
              <w:bottom w:val="single" w:sz="4" w:space="0" w:color="auto"/>
              <w:right w:val="single" w:sz="4" w:space="0" w:color="auto"/>
            </w:tcBorders>
            <w:noWrap/>
          </w:tcPr>
          <w:p w14:paraId="34DF650C" w14:textId="77777777" w:rsidR="002614D0" w:rsidRPr="00DA7E6E" w:rsidRDefault="002614D0">
            <w:pPr>
              <w:spacing w:after="0"/>
              <w:rPr>
                <w:rFonts w:cs="Arial"/>
                <w:szCs w:val="18"/>
              </w:rPr>
            </w:pPr>
          </w:p>
        </w:tc>
      </w:tr>
      <w:tr w:rsidR="00826348" w:rsidRPr="00DA7E6E" w14:paraId="2CFFE3A1"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6647651D"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5BFEF7C1" w14:textId="77777777" w:rsidR="002614D0" w:rsidRPr="00DA7E6E" w:rsidRDefault="002614D0">
            <w:pPr>
              <w:spacing w:after="0"/>
              <w:rPr>
                <w:rFonts w:cs="Arial"/>
                <w:szCs w:val="18"/>
              </w:rPr>
            </w:pPr>
            <w:r w:rsidRPr="00DA7E6E">
              <w:rPr>
                <w:rFonts w:cs="Arial"/>
                <w:szCs w:val="18"/>
              </w:rPr>
              <w:t>Missing Attribute Value</w:t>
            </w:r>
          </w:p>
        </w:tc>
        <w:tc>
          <w:tcPr>
            <w:tcW w:w="1967" w:type="dxa"/>
            <w:tcBorders>
              <w:top w:val="nil"/>
              <w:left w:val="nil"/>
              <w:bottom w:val="single" w:sz="4" w:space="0" w:color="auto"/>
              <w:right w:val="single" w:sz="4" w:space="0" w:color="auto"/>
            </w:tcBorders>
            <w:noWrap/>
            <w:vAlign w:val="center"/>
            <w:hideMark/>
          </w:tcPr>
          <w:p w14:paraId="5F73885E" w14:textId="77777777" w:rsidR="002614D0" w:rsidRPr="00DA7E6E" w:rsidRDefault="002614D0">
            <w:pPr>
              <w:spacing w:after="0"/>
              <w:rPr>
                <w:rFonts w:cs="Arial"/>
                <w:szCs w:val="18"/>
              </w:rPr>
            </w:pPr>
            <w:r w:rsidRPr="00DA7E6E">
              <w:rPr>
                <w:rFonts w:cs="Arial"/>
                <w:szCs w:val="18"/>
              </w:rPr>
              <w:t>0121</w:t>
            </w:r>
          </w:p>
        </w:tc>
        <w:tc>
          <w:tcPr>
            <w:tcW w:w="3742" w:type="dxa"/>
            <w:tcBorders>
              <w:top w:val="nil"/>
              <w:left w:val="nil"/>
              <w:bottom w:val="single" w:sz="4" w:space="0" w:color="auto"/>
              <w:right w:val="single" w:sz="4" w:space="0" w:color="auto"/>
            </w:tcBorders>
            <w:noWrap/>
          </w:tcPr>
          <w:p w14:paraId="6E437582" w14:textId="77777777" w:rsidR="002614D0" w:rsidRPr="00DA7E6E" w:rsidRDefault="002614D0">
            <w:pPr>
              <w:spacing w:after="0"/>
              <w:rPr>
                <w:rFonts w:cs="Arial"/>
                <w:szCs w:val="18"/>
              </w:rPr>
            </w:pPr>
          </w:p>
        </w:tc>
      </w:tr>
      <w:tr w:rsidR="00826348" w:rsidRPr="00DA7E6E" w14:paraId="44D1C097"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6FCC6470"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0F360B6F" w14:textId="77777777" w:rsidR="002614D0" w:rsidRPr="00DA7E6E" w:rsidRDefault="002614D0">
            <w:pPr>
              <w:spacing w:after="0"/>
              <w:rPr>
                <w:rFonts w:cs="Arial"/>
                <w:szCs w:val="18"/>
              </w:rPr>
            </w:pPr>
            <w:r w:rsidRPr="00DA7E6E">
              <w:rPr>
                <w:rFonts w:cs="Arial"/>
                <w:szCs w:val="18"/>
              </w:rPr>
              <w:t>Refused: Not Authorized</w:t>
            </w:r>
          </w:p>
        </w:tc>
        <w:tc>
          <w:tcPr>
            <w:tcW w:w="1967" w:type="dxa"/>
            <w:tcBorders>
              <w:top w:val="nil"/>
              <w:left w:val="nil"/>
              <w:bottom w:val="single" w:sz="4" w:space="0" w:color="auto"/>
              <w:right w:val="single" w:sz="4" w:space="0" w:color="auto"/>
            </w:tcBorders>
            <w:noWrap/>
            <w:vAlign w:val="center"/>
            <w:hideMark/>
          </w:tcPr>
          <w:p w14:paraId="276166C9" w14:textId="77777777" w:rsidR="002614D0" w:rsidRPr="00DA7E6E" w:rsidRDefault="002614D0">
            <w:pPr>
              <w:spacing w:after="0"/>
              <w:rPr>
                <w:rFonts w:cs="Arial"/>
                <w:szCs w:val="18"/>
              </w:rPr>
            </w:pPr>
            <w:r w:rsidRPr="00DA7E6E">
              <w:rPr>
                <w:rFonts w:cs="Arial"/>
                <w:szCs w:val="18"/>
              </w:rPr>
              <w:t>0124</w:t>
            </w:r>
          </w:p>
        </w:tc>
        <w:tc>
          <w:tcPr>
            <w:tcW w:w="3742" w:type="dxa"/>
            <w:tcBorders>
              <w:top w:val="nil"/>
              <w:left w:val="nil"/>
              <w:bottom w:val="single" w:sz="4" w:space="0" w:color="auto"/>
              <w:right w:val="single" w:sz="4" w:space="0" w:color="auto"/>
            </w:tcBorders>
            <w:noWrap/>
          </w:tcPr>
          <w:p w14:paraId="5EB0EF1B" w14:textId="77777777" w:rsidR="002614D0" w:rsidRPr="00DA7E6E" w:rsidRDefault="002614D0">
            <w:pPr>
              <w:spacing w:after="0"/>
              <w:rPr>
                <w:rFonts w:cs="Arial"/>
                <w:szCs w:val="18"/>
              </w:rPr>
            </w:pPr>
          </w:p>
        </w:tc>
      </w:tr>
      <w:tr w:rsidR="00826348" w:rsidRPr="00DA7E6E" w14:paraId="384982C5"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3DD63C45"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5ED2ED9E" w14:textId="77777777" w:rsidR="002614D0" w:rsidRPr="00DA7E6E" w:rsidRDefault="002614D0">
            <w:pPr>
              <w:spacing w:after="0"/>
              <w:rPr>
                <w:rFonts w:cs="Arial"/>
                <w:szCs w:val="18"/>
              </w:rPr>
            </w:pPr>
            <w:r w:rsidRPr="00DA7E6E">
              <w:rPr>
                <w:rFonts w:cs="Arial"/>
                <w:szCs w:val="18"/>
              </w:rPr>
              <w:t>Duplicate Invocation</w:t>
            </w:r>
          </w:p>
        </w:tc>
        <w:tc>
          <w:tcPr>
            <w:tcW w:w="1967" w:type="dxa"/>
            <w:tcBorders>
              <w:top w:val="nil"/>
              <w:left w:val="nil"/>
              <w:bottom w:val="single" w:sz="4" w:space="0" w:color="auto"/>
              <w:right w:val="single" w:sz="4" w:space="0" w:color="auto"/>
            </w:tcBorders>
            <w:noWrap/>
            <w:vAlign w:val="center"/>
            <w:hideMark/>
          </w:tcPr>
          <w:p w14:paraId="5CF2BC56" w14:textId="77777777" w:rsidR="002614D0" w:rsidRPr="00DA7E6E" w:rsidRDefault="002614D0">
            <w:pPr>
              <w:spacing w:after="0"/>
              <w:rPr>
                <w:rFonts w:cs="Arial"/>
                <w:szCs w:val="18"/>
              </w:rPr>
            </w:pPr>
            <w:r w:rsidRPr="00DA7E6E">
              <w:rPr>
                <w:rFonts w:cs="Arial"/>
                <w:szCs w:val="18"/>
              </w:rPr>
              <w:t>0210</w:t>
            </w:r>
          </w:p>
        </w:tc>
        <w:tc>
          <w:tcPr>
            <w:tcW w:w="3742" w:type="dxa"/>
            <w:tcBorders>
              <w:top w:val="nil"/>
              <w:left w:val="nil"/>
              <w:bottom w:val="single" w:sz="4" w:space="0" w:color="auto"/>
              <w:right w:val="single" w:sz="4" w:space="0" w:color="auto"/>
            </w:tcBorders>
            <w:noWrap/>
          </w:tcPr>
          <w:p w14:paraId="67300555" w14:textId="77777777" w:rsidR="002614D0" w:rsidRPr="00DA7E6E" w:rsidRDefault="002614D0">
            <w:pPr>
              <w:spacing w:after="0"/>
              <w:rPr>
                <w:rFonts w:cs="Arial"/>
                <w:szCs w:val="18"/>
              </w:rPr>
            </w:pPr>
          </w:p>
        </w:tc>
      </w:tr>
      <w:tr w:rsidR="00826348" w:rsidRPr="00DA7E6E" w14:paraId="0D4D475C"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772A80D3"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349D26DF" w14:textId="77777777" w:rsidR="002614D0" w:rsidRPr="00DA7E6E" w:rsidRDefault="002614D0">
            <w:pPr>
              <w:spacing w:after="0"/>
              <w:rPr>
                <w:rFonts w:cs="Arial"/>
                <w:szCs w:val="18"/>
              </w:rPr>
            </w:pPr>
            <w:r w:rsidRPr="00DA7E6E">
              <w:rPr>
                <w:rFonts w:cs="Arial"/>
                <w:szCs w:val="18"/>
              </w:rPr>
              <w:t>Unrecognized Operation</w:t>
            </w:r>
          </w:p>
        </w:tc>
        <w:tc>
          <w:tcPr>
            <w:tcW w:w="1967" w:type="dxa"/>
            <w:tcBorders>
              <w:top w:val="nil"/>
              <w:left w:val="nil"/>
              <w:bottom w:val="single" w:sz="4" w:space="0" w:color="auto"/>
              <w:right w:val="single" w:sz="4" w:space="0" w:color="auto"/>
            </w:tcBorders>
            <w:noWrap/>
            <w:vAlign w:val="center"/>
            <w:hideMark/>
          </w:tcPr>
          <w:p w14:paraId="0BE91B8C" w14:textId="77777777" w:rsidR="002614D0" w:rsidRPr="00DA7E6E" w:rsidRDefault="002614D0">
            <w:pPr>
              <w:spacing w:after="0"/>
              <w:rPr>
                <w:rFonts w:cs="Arial"/>
                <w:szCs w:val="18"/>
              </w:rPr>
            </w:pPr>
            <w:r w:rsidRPr="00DA7E6E">
              <w:rPr>
                <w:rFonts w:cs="Arial"/>
                <w:szCs w:val="18"/>
              </w:rPr>
              <w:t>0211</w:t>
            </w:r>
          </w:p>
        </w:tc>
        <w:tc>
          <w:tcPr>
            <w:tcW w:w="3742" w:type="dxa"/>
            <w:tcBorders>
              <w:top w:val="nil"/>
              <w:left w:val="nil"/>
              <w:bottom w:val="single" w:sz="4" w:space="0" w:color="auto"/>
              <w:right w:val="single" w:sz="4" w:space="0" w:color="auto"/>
            </w:tcBorders>
            <w:noWrap/>
          </w:tcPr>
          <w:p w14:paraId="08D277DE" w14:textId="77777777" w:rsidR="002614D0" w:rsidRPr="00DA7E6E" w:rsidRDefault="002614D0">
            <w:pPr>
              <w:spacing w:after="0"/>
              <w:rPr>
                <w:rFonts w:cs="Arial"/>
                <w:szCs w:val="18"/>
              </w:rPr>
            </w:pPr>
          </w:p>
        </w:tc>
      </w:tr>
      <w:tr w:rsidR="00826348" w:rsidRPr="00DA7E6E" w14:paraId="1AFA5A5F"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68B74160"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5953FF7A" w14:textId="77777777" w:rsidR="002614D0" w:rsidRPr="00DA7E6E" w:rsidRDefault="002614D0">
            <w:pPr>
              <w:spacing w:after="0"/>
              <w:rPr>
                <w:rFonts w:cs="Arial"/>
                <w:szCs w:val="18"/>
              </w:rPr>
            </w:pPr>
            <w:r w:rsidRPr="00DA7E6E">
              <w:rPr>
                <w:rFonts w:cs="Arial"/>
                <w:szCs w:val="18"/>
              </w:rPr>
              <w:t>Mistyped Argument</w:t>
            </w:r>
          </w:p>
        </w:tc>
        <w:tc>
          <w:tcPr>
            <w:tcW w:w="1967" w:type="dxa"/>
            <w:tcBorders>
              <w:top w:val="nil"/>
              <w:left w:val="nil"/>
              <w:bottom w:val="single" w:sz="4" w:space="0" w:color="auto"/>
              <w:right w:val="single" w:sz="4" w:space="0" w:color="auto"/>
            </w:tcBorders>
            <w:noWrap/>
            <w:vAlign w:val="center"/>
            <w:hideMark/>
          </w:tcPr>
          <w:p w14:paraId="067CD1FA" w14:textId="77777777" w:rsidR="002614D0" w:rsidRPr="00DA7E6E" w:rsidRDefault="002614D0">
            <w:pPr>
              <w:spacing w:after="0"/>
              <w:rPr>
                <w:rFonts w:cs="Arial"/>
                <w:szCs w:val="18"/>
              </w:rPr>
            </w:pPr>
            <w:r w:rsidRPr="00DA7E6E">
              <w:rPr>
                <w:rFonts w:cs="Arial"/>
                <w:szCs w:val="18"/>
              </w:rPr>
              <w:t>0212</w:t>
            </w:r>
          </w:p>
        </w:tc>
        <w:tc>
          <w:tcPr>
            <w:tcW w:w="3742" w:type="dxa"/>
            <w:tcBorders>
              <w:top w:val="nil"/>
              <w:left w:val="nil"/>
              <w:bottom w:val="single" w:sz="4" w:space="0" w:color="auto"/>
              <w:right w:val="single" w:sz="4" w:space="0" w:color="auto"/>
            </w:tcBorders>
            <w:noWrap/>
          </w:tcPr>
          <w:p w14:paraId="7D901173" w14:textId="77777777" w:rsidR="002614D0" w:rsidRPr="00DA7E6E" w:rsidRDefault="002614D0">
            <w:pPr>
              <w:spacing w:after="0"/>
              <w:rPr>
                <w:rFonts w:cs="Arial"/>
                <w:szCs w:val="18"/>
              </w:rPr>
            </w:pPr>
          </w:p>
        </w:tc>
      </w:tr>
      <w:tr w:rsidR="00826348" w:rsidRPr="00DA7E6E" w14:paraId="2BFC829F" w14:textId="77777777" w:rsidTr="002614D0">
        <w:trPr>
          <w:trHeight w:val="226"/>
        </w:trPr>
        <w:tc>
          <w:tcPr>
            <w:tcW w:w="0" w:type="auto"/>
            <w:vMerge/>
            <w:tcBorders>
              <w:top w:val="nil"/>
              <w:left w:val="single" w:sz="4" w:space="0" w:color="auto"/>
              <w:bottom w:val="single" w:sz="4" w:space="0" w:color="auto"/>
              <w:right w:val="single" w:sz="4" w:space="0" w:color="auto"/>
            </w:tcBorders>
            <w:vAlign w:val="center"/>
            <w:hideMark/>
          </w:tcPr>
          <w:p w14:paraId="1169B014" w14:textId="77777777" w:rsidR="002614D0" w:rsidRPr="00DA7E6E" w:rsidRDefault="002614D0">
            <w:pPr>
              <w:spacing w:after="0"/>
              <w:rPr>
                <w:rFonts w:cs="Arial"/>
                <w:spacing w:val="2"/>
                <w:kern w:val="10"/>
                <w:szCs w:val="18"/>
                <w:lang w:eastAsia="de-DE"/>
              </w:rPr>
            </w:pPr>
          </w:p>
        </w:tc>
        <w:tc>
          <w:tcPr>
            <w:tcW w:w="2855" w:type="dxa"/>
            <w:tcBorders>
              <w:top w:val="nil"/>
              <w:left w:val="nil"/>
              <w:bottom w:val="single" w:sz="4" w:space="0" w:color="auto"/>
              <w:right w:val="single" w:sz="4" w:space="0" w:color="auto"/>
            </w:tcBorders>
            <w:noWrap/>
            <w:vAlign w:val="center"/>
            <w:hideMark/>
          </w:tcPr>
          <w:p w14:paraId="1E94A045" w14:textId="77777777" w:rsidR="002614D0" w:rsidRPr="00DA7E6E" w:rsidRDefault="002614D0">
            <w:pPr>
              <w:spacing w:after="0"/>
              <w:rPr>
                <w:rFonts w:cs="Arial"/>
                <w:szCs w:val="18"/>
              </w:rPr>
            </w:pPr>
            <w:r w:rsidRPr="00DA7E6E">
              <w:rPr>
                <w:rFonts w:cs="Arial"/>
                <w:szCs w:val="18"/>
              </w:rPr>
              <w:t>Resource Limitation</w:t>
            </w:r>
          </w:p>
        </w:tc>
        <w:tc>
          <w:tcPr>
            <w:tcW w:w="1967" w:type="dxa"/>
            <w:tcBorders>
              <w:top w:val="nil"/>
              <w:left w:val="nil"/>
              <w:bottom w:val="single" w:sz="4" w:space="0" w:color="auto"/>
              <w:right w:val="single" w:sz="4" w:space="0" w:color="auto"/>
            </w:tcBorders>
            <w:noWrap/>
            <w:vAlign w:val="center"/>
            <w:hideMark/>
          </w:tcPr>
          <w:p w14:paraId="46D548F7" w14:textId="77777777" w:rsidR="002614D0" w:rsidRPr="00DA7E6E" w:rsidRDefault="002614D0">
            <w:pPr>
              <w:spacing w:after="0"/>
              <w:rPr>
                <w:rFonts w:cs="Arial"/>
                <w:szCs w:val="18"/>
              </w:rPr>
            </w:pPr>
            <w:r w:rsidRPr="00DA7E6E">
              <w:rPr>
                <w:rFonts w:cs="Arial"/>
                <w:szCs w:val="18"/>
              </w:rPr>
              <w:t>0213</w:t>
            </w:r>
          </w:p>
        </w:tc>
        <w:tc>
          <w:tcPr>
            <w:tcW w:w="3742" w:type="dxa"/>
            <w:tcBorders>
              <w:top w:val="nil"/>
              <w:left w:val="nil"/>
              <w:bottom w:val="single" w:sz="4" w:space="0" w:color="auto"/>
              <w:right w:val="single" w:sz="4" w:space="0" w:color="auto"/>
            </w:tcBorders>
            <w:noWrap/>
          </w:tcPr>
          <w:p w14:paraId="7F5CF3A8" w14:textId="77777777" w:rsidR="002614D0" w:rsidRPr="00DA7E6E" w:rsidRDefault="002614D0">
            <w:pPr>
              <w:spacing w:after="0"/>
              <w:rPr>
                <w:rFonts w:cs="Arial"/>
                <w:szCs w:val="18"/>
              </w:rPr>
            </w:pPr>
          </w:p>
        </w:tc>
      </w:tr>
    </w:tbl>
    <w:p w14:paraId="1590A58C" w14:textId="77777777" w:rsidR="003C107F" w:rsidRPr="00DA7E6E" w:rsidRDefault="003C107F" w:rsidP="00635261">
      <w:pPr>
        <w:rPr>
          <w:rFonts w:cs="Arial"/>
        </w:rPr>
      </w:pPr>
    </w:p>
    <w:p w14:paraId="45A1087E" w14:textId="1E965BEB" w:rsidR="00660D05" w:rsidRDefault="00660D05" w:rsidP="007F5A1E">
      <w:pPr>
        <w:spacing w:before="120"/>
        <w:rPr>
          <w:b/>
          <w:bCs/>
        </w:rPr>
      </w:pPr>
      <w:r w:rsidRPr="007F5A1E">
        <w:rPr>
          <w:b/>
          <w:bCs/>
        </w:rPr>
        <w:t>SCP of the Basic Film Session SOP Class – N-SET</w:t>
      </w:r>
    </w:p>
    <w:p w14:paraId="689E2AD0" w14:textId="2911E157" w:rsidR="00F80295" w:rsidRDefault="00F80295" w:rsidP="00F80295">
      <w:pPr>
        <w:rPr>
          <w:b/>
          <w:bCs/>
        </w:rPr>
      </w:pPr>
      <w:r>
        <w:fldChar w:fldCharType="begin"/>
      </w:r>
      <w:r>
        <w:instrText xml:space="preserve"> REF _Ref72998190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71</w:t>
      </w:r>
      <w:r>
        <w:fldChar w:fldCharType="end"/>
      </w:r>
      <w:r>
        <w:t xml:space="preserve"> lists the status codes that the SCP of the Basic Film Session </w:t>
      </w:r>
      <w:r w:rsidRPr="00DA7E6E">
        <w:t xml:space="preserve">SOP Class </w:t>
      </w:r>
      <w:r>
        <w:t>supports for the N-SET message and defines conditions, in which any of the listed Status Codes are sent.</w:t>
      </w:r>
    </w:p>
    <w:p w14:paraId="7C0A7005" w14:textId="77777777" w:rsidR="002614D0" w:rsidRPr="00DA7E6E" w:rsidRDefault="002614D0">
      <w:pPr>
        <w:pStyle w:val="TemplateInstruction"/>
        <w:rPr>
          <w:rFonts w:cs="Arial"/>
          <w:sz w:val="20"/>
        </w:rPr>
      </w:pPr>
      <w:r w:rsidRPr="00DA7E6E">
        <w:rPr>
          <w:rFonts w:cs="Arial"/>
        </w:rPr>
        <w:t>[Describe the condition which causes the application to send the specific status codes in the N-SET-RSP on Basic Film Session SOP Class for the Print Service.]</w:t>
      </w:r>
    </w:p>
    <w:p w14:paraId="1F1B67D9" w14:textId="05806496" w:rsidR="002614D0" w:rsidRPr="00DA7E6E" w:rsidRDefault="0007533D">
      <w:pPr>
        <w:pStyle w:val="TableTitle"/>
        <w:rPr>
          <w:rFonts w:cs="Arial"/>
        </w:rPr>
      </w:pPr>
      <w:bookmarkStart w:id="964" w:name="_Ref72998190"/>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71</w:t>
      </w:r>
      <w:r w:rsidR="00DF0827">
        <w:rPr>
          <w:rFonts w:cs="Arial"/>
        </w:rPr>
        <w:fldChar w:fldCharType="end"/>
      </w:r>
      <w:bookmarkEnd w:id="964"/>
      <w:r w:rsidR="002614D0" w:rsidRPr="00DA7E6E">
        <w:rPr>
          <w:rFonts w:cs="Arial"/>
        </w:rPr>
        <w:t>: Status Codes N-SET of the Basic Film Session SOP Class - SCP</w:t>
      </w:r>
    </w:p>
    <w:tbl>
      <w:tblPr>
        <w:tblW w:w="9900" w:type="dxa"/>
        <w:tblInd w:w="-8" w:type="dxa"/>
        <w:tblLook w:val="04A0" w:firstRow="1" w:lastRow="0" w:firstColumn="1" w:lastColumn="0" w:noHBand="0" w:noVBand="1"/>
      </w:tblPr>
      <w:tblGrid>
        <w:gridCol w:w="1620"/>
        <w:gridCol w:w="3280"/>
        <w:gridCol w:w="2260"/>
        <w:gridCol w:w="2740"/>
      </w:tblGrid>
      <w:tr w:rsidR="00826348" w:rsidRPr="00DA7E6E" w14:paraId="152407F0" w14:textId="77777777" w:rsidTr="002614D0">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BA208" w14:textId="77777777" w:rsidR="002614D0" w:rsidRPr="00DA7E6E" w:rsidRDefault="002614D0">
            <w:pPr>
              <w:spacing w:after="0"/>
              <w:ind w:firstLineChars="200" w:firstLine="361"/>
              <w:rPr>
                <w:rFonts w:cs="Arial"/>
              </w:rPr>
            </w:pPr>
            <w:r w:rsidRPr="00DA7E6E">
              <w:rPr>
                <w:rFonts w:cs="Arial"/>
                <w:b/>
                <w:bCs/>
              </w:rPr>
              <w:t>Status Class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340192" w14:textId="77777777" w:rsidR="002614D0" w:rsidRPr="00DA7E6E" w:rsidRDefault="002614D0">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2D10D6" w14:textId="77777777" w:rsidR="002614D0" w:rsidRPr="00DA7E6E" w:rsidRDefault="002614D0">
            <w:pPr>
              <w:spacing w:after="0"/>
              <w:ind w:firstLineChars="200" w:firstLine="361"/>
              <w:rPr>
                <w:rFonts w:cs="Arial"/>
              </w:rPr>
            </w:pPr>
            <w:r w:rsidRPr="00DA7E6E">
              <w:rPr>
                <w:rFonts w:cs="Arial"/>
                <w:b/>
              </w:rPr>
              <w:t>Status Code</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E187D1" w14:textId="7023DE5D" w:rsidR="002614D0" w:rsidRPr="00DA7E6E" w:rsidRDefault="002614D0" w:rsidP="00B21D5C">
            <w:pPr>
              <w:spacing w:after="0"/>
              <w:jc w:val="center"/>
              <w:rPr>
                <w:rFonts w:cs="Arial"/>
              </w:rPr>
            </w:pPr>
            <w:r w:rsidRPr="00DA7E6E">
              <w:rPr>
                <w:rFonts w:cs="Arial"/>
                <w:b/>
                <w:bCs/>
              </w:rPr>
              <w:t>Condition</w:t>
            </w:r>
          </w:p>
        </w:tc>
      </w:tr>
      <w:tr w:rsidR="00826348" w:rsidRPr="00DA7E6E" w14:paraId="43A93FEF" w14:textId="77777777" w:rsidTr="002614D0">
        <w:trPr>
          <w:trHeight w:val="480"/>
        </w:trPr>
        <w:tc>
          <w:tcPr>
            <w:tcW w:w="1620" w:type="dxa"/>
            <w:tcBorders>
              <w:top w:val="single" w:sz="4" w:space="0" w:color="auto"/>
              <w:left w:val="single" w:sz="4" w:space="0" w:color="auto"/>
              <w:bottom w:val="single" w:sz="4" w:space="0" w:color="auto"/>
              <w:right w:val="single" w:sz="4" w:space="0" w:color="auto"/>
            </w:tcBorders>
            <w:vAlign w:val="center"/>
            <w:hideMark/>
          </w:tcPr>
          <w:p w14:paraId="22513FB5" w14:textId="77777777" w:rsidR="002614D0" w:rsidRPr="00DA7E6E" w:rsidRDefault="002614D0" w:rsidP="00635261">
            <w:pPr>
              <w:spacing w:after="0"/>
              <w:rPr>
                <w:rFonts w:cs="Arial"/>
                <w:spacing w:val="2"/>
                <w:kern w:val="10"/>
                <w:szCs w:val="18"/>
                <w:lang w:eastAsia="de-DE"/>
              </w:rPr>
            </w:pPr>
            <w:r w:rsidRPr="00DA7E6E">
              <w:rPr>
                <w:rFonts w:cs="Arial"/>
                <w:szCs w:val="18"/>
              </w:rPr>
              <w:t>Success</w:t>
            </w:r>
          </w:p>
        </w:tc>
        <w:tc>
          <w:tcPr>
            <w:tcW w:w="3280" w:type="dxa"/>
            <w:tcBorders>
              <w:top w:val="single" w:sz="4" w:space="0" w:color="auto"/>
              <w:left w:val="nil"/>
              <w:bottom w:val="single" w:sz="4" w:space="0" w:color="auto"/>
              <w:right w:val="single" w:sz="4" w:space="0" w:color="auto"/>
            </w:tcBorders>
            <w:vAlign w:val="center"/>
            <w:hideMark/>
          </w:tcPr>
          <w:p w14:paraId="2205BB1A" w14:textId="77777777" w:rsidR="002614D0" w:rsidRPr="00DA7E6E" w:rsidRDefault="002614D0" w:rsidP="0053571A">
            <w:pPr>
              <w:spacing w:after="0"/>
              <w:rPr>
                <w:rFonts w:cs="Arial"/>
                <w:szCs w:val="18"/>
              </w:rPr>
            </w:pPr>
            <w:r w:rsidRPr="00DA7E6E">
              <w:rPr>
                <w:rFonts w:cs="Arial"/>
                <w:szCs w:val="18"/>
              </w:rPr>
              <w:t>Success</w:t>
            </w:r>
          </w:p>
        </w:tc>
        <w:tc>
          <w:tcPr>
            <w:tcW w:w="2260" w:type="dxa"/>
            <w:tcBorders>
              <w:top w:val="single" w:sz="4" w:space="0" w:color="auto"/>
              <w:left w:val="nil"/>
              <w:bottom w:val="single" w:sz="4" w:space="0" w:color="auto"/>
              <w:right w:val="single" w:sz="4" w:space="0" w:color="auto"/>
            </w:tcBorders>
            <w:vAlign w:val="center"/>
            <w:hideMark/>
          </w:tcPr>
          <w:p w14:paraId="50E79EB3" w14:textId="77777777" w:rsidR="002614D0" w:rsidRPr="00DA7E6E" w:rsidRDefault="002614D0" w:rsidP="0053571A">
            <w:pPr>
              <w:spacing w:after="0"/>
              <w:rPr>
                <w:rFonts w:cs="Arial"/>
                <w:szCs w:val="18"/>
              </w:rPr>
            </w:pPr>
            <w:r w:rsidRPr="00DA7E6E">
              <w:rPr>
                <w:rFonts w:cs="Arial"/>
                <w:szCs w:val="18"/>
              </w:rPr>
              <w:t>0000</w:t>
            </w:r>
          </w:p>
        </w:tc>
        <w:tc>
          <w:tcPr>
            <w:tcW w:w="2740" w:type="dxa"/>
            <w:tcBorders>
              <w:top w:val="single" w:sz="4" w:space="0" w:color="auto"/>
              <w:left w:val="nil"/>
              <w:bottom w:val="single" w:sz="4" w:space="0" w:color="auto"/>
              <w:right w:val="single" w:sz="4" w:space="0" w:color="auto"/>
            </w:tcBorders>
          </w:tcPr>
          <w:p w14:paraId="60C01317" w14:textId="77777777" w:rsidR="002614D0" w:rsidRPr="00DA7E6E" w:rsidRDefault="002614D0" w:rsidP="00944188">
            <w:pPr>
              <w:spacing w:after="0"/>
              <w:rPr>
                <w:rFonts w:cs="Arial"/>
                <w:szCs w:val="18"/>
              </w:rPr>
            </w:pPr>
          </w:p>
        </w:tc>
      </w:tr>
      <w:tr w:rsidR="00826348" w:rsidRPr="00DA7E6E" w14:paraId="547D8063" w14:textId="77777777" w:rsidTr="002614D0">
        <w:trPr>
          <w:trHeight w:val="480"/>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4F0680DA" w14:textId="77777777" w:rsidR="002614D0" w:rsidRPr="00DA7E6E" w:rsidRDefault="002614D0" w:rsidP="00635261">
            <w:pPr>
              <w:spacing w:after="0"/>
              <w:rPr>
                <w:rFonts w:cs="Arial"/>
                <w:szCs w:val="18"/>
              </w:rPr>
            </w:pPr>
            <w:r w:rsidRPr="00DA7E6E">
              <w:rPr>
                <w:rFonts w:cs="Arial"/>
                <w:szCs w:val="18"/>
              </w:rPr>
              <w:t>Warning</w:t>
            </w:r>
          </w:p>
        </w:tc>
        <w:tc>
          <w:tcPr>
            <w:tcW w:w="3280" w:type="dxa"/>
            <w:tcBorders>
              <w:top w:val="single" w:sz="4" w:space="0" w:color="auto"/>
              <w:left w:val="nil"/>
              <w:bottom w:val="single" w:sz="4" w:space="0" w:color="auto"/>
              <w:right w:val="single" w:sz="4" w:space="0" w:color="auto"/>
            </w:tcBorders>
            <w:vAlign w:val="bottom"/>
            <w:hideMark/>
          </w:tcPr>
          <w:p w14:paraId="4789FA8B" w14:textId="18EE12A8" w:rsidR="002614D0" w:rsidRPr="00DA7E6E" w:rsidRDefault="002614D0" w:rsidP="0053571A">
            <w:pPr>
              <w:spacing w:after="0"/>
              <w:rPr>
                <w:rFonts w:cs="Arial"/>
                <w:szCs w:val="18"/>
              </w:rPr>
            </w:pPr>
            <w:r w:rsidRPr="00DA7E6E">
              <w:rPr>
                <w:rFonts w:cs="Arial"/>
                <w:szCs w:val="18"/>
              </w:rPr>
              <w:t xml:space="preserve">Attribute Value Out </w:t>
            </w:r>
            <w:r w:rsidR="00032E8D" w:rsidRPr="00DA7E6E">
              <w:rPr>
                <w:rFonts w:cs="Arial"/>
                <w:szCs w:val="18"/>
              </w:rPr>
              <w:t>of</w:t>
            </w:r>
            <w:r w:rsidRPr="00DA7E6E">
              <w:rPr>
                <w:rFonts w:cs="Arial"/>
                <w:szCs w:val="18"/>
              </w:rPr>
              <w:t xml:space="preserve"> Range</w:t>
            </w:r>
          </w:p>
        </w:tc>
        <w:tc>
          <w:tcPr>
            <w:tcW w:w="2260" w:type="dxa"/>
            <w:tcBorders>
              <w:top w:val="single" w:sz="4" w:space="0" w:color="auto"/>
              <w:left w:val="nil"/>
              <w:bottom w:val="single" w:sz="4" w:space="0" w:color="auto"/>
              <w:right w:val="single" w:sz="4" w:space="0" w:color="auto"/>
            </w:tcBorders>
            <w:vAlign w:val="bottom"/>
            <w:hideMark/>
          </w:tcPr>
          <w:p w14:paraId="135D8E0D" w14:textId="77777777" w:rsidR="002614D0" w:rsidRPr="00DA7E6E" w:rsidRDefault="002614D0" w:rsidP="0053571A">
            <w:pPr>
              <w:spacing w:after="0"/>
              <w:rPr>
                <w:rFonts w:cs="Arial"/>
                <w:szCs w:val="18"/>
              </w:rPr>
            </w:pPr>
            <w:r w:rsidRPr="00DA7E6E">
              <w:rPr>
                <w:rFonts w:cs="Arial"/>
                <w:szCs w:val="18"/>
              </w:rPr>
              <w:t>0116</w:t>
            </w:r>
          </w:p>
        </w:tc>
        <w:tc>
          <w:tcPr>
            <w:tcW w:w="2740" w:type="dxa"/>
            <w:tcBorders>
              <w:top w:val="single" w:sz="4" w:space="0" w:color="auto"/>
              <w:left w:val="nil"/>
              <w:bottom w:val="single" w:sz="4" w:space="0" w:color="auto"/>
              <w:right w:val="single" w:sz="4" w:space="0" w:color="auto"/>
            </w:tcBorders>
          </w:tcPr>
          <w:p w14:paraId="071F3D40" w14:textId="77777777" w:rsidR="002614D0" w:rsidRPr="00DA7E6E" w:rsidRDefault="002614D0" w:rsidP="00944188">
            <w:pPr>
              <w:spacing w:after="0"/>
              <w:rPr>
                <w:rFonts w:cs="Arial"/>
                <w:szCs w:val="18"/>
              </w:rPr>
            </w:pPr>
          </w:p>
        </w:tc>
      </w:tr>
      <w:tr w:rsidR="00826348" w:rsidRPr="00DA7E6E" w14:paraId="40F7AF2C" w14:textId="77777777" w:rsidTr="002614D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34262" w14:textId="77777777" w:rsidR="002614D0" w:rsidRPr="00DA7E6E" w:rsidRDefault="002614D0">
            <w:pPr>
              <w:spacing w:after="0"/>
              <w:rPr>
                <w:rFonts w:cs="Arial"/>
                <w:spacing w:val="2"/>
                <w:kern w:val="10"/>
                <w:szCs w:val="18"/>
                <w:lang w:eastAsia="de-DE"/>
              </w:rPr>
            </w:pPr>
          </w:p>
        </w:tc>
        <w:tc>
          <w:tcPr>
            <w:tcW w:w="3280" w:type="dxa"/>
            <w:tcBorders>
              <w:top w:val="single" w:sz="4" w:space="0" w:color="auto"/>
              <w:left w:val="nil"/>
              <w:bottom w:val="single" w:sz="4" w:space="0" w:color="auto"/>
              <w:right w:val="single" w:sz="4" w:space="0" w:color="auto"/>
            </w:tcBorders>
            <w:vAlign w:val="bottom"/>
            <w:hideMark/>
          </w:tcPr>
          <w:p w14:paraId="1106A370" w14:textId="77777777" w:rsidR="002614D0" w:rsidRPr="00DA7E6E" w:rsidRDefault="002614D0">
            <w:pPr>
              <w:spacing w:after="0"/>
              <w:rPr>
                <w:rFonts w:cs="Arial"/>
                <w:szCs w:val="18"/>
              </w:rPr>
            </w:pPr>
            <w:r w:rsidRPr="00DA7E6E">
              <w:rPr>
                <w:rFonts w:cs="Arial"/>
                <w:szCs w:val="18"/>
              </w:rPr>
              <w:t>Attribute List Error</w:t>
            </w:r>
          </w:p>
        </w:tc>
        <w:tc>
          <w:tcPr>
            <w:tcW w:w="2260" w:type="dxa"/>
            <w:tcBorders>
              <w:top w:val="single" w:sz="4" w:space="0" w:color="auto"/>
              <w:left w:val="nil"/>
              <w:bottom w:val="single" w:sz="4" w:space="0" w:color="auto"/>
              <w:right w:val="single" w:sz="4" w:space="0" w:color="auto"/>
            </w:tcBorders>
            <w:vAlign w:val="bottom"/>
            <w:hideMark/>
          </w:tcPr>
          <w:p w14:paraId="46B8C0A6" w14:textId="77777777" w:rsidR="002614D0" w:rsidRPr="00DA7E6E" w:rsidRDefault="002614D0">
            <w:pPr>
              <w:spacing w:after="0"/>
              <w:rPr>
                <w:rFonts w:cs="Arial"/>
                <w:szCs w:val="18"/>
              </w:rPr>
            </w:pPr>
            <w:r w:rsidRPr="00DA7E6E">
              <w:rPr>
                <w:rFonts w:cs="Arial"/>
                <w:szCs w:val="18"/>
              </w:rPr>
              <w:t>0107</w:t>
            </w:r>
          </w:p>
        </w:tc>
        <w:tc>
          <w:tcPr>
            <w:tcW w:w="2740" w:type="dxa"/>
            <w:tcBorders>
              <w:top w:val="single" w:sz="4" w:space="0" w:color="auto"/>
              <w:left w:val="nil"/>
              <w:bottom w:val="single" w:sz="4" w:space="0" w:color="auto"/>
              <w:right w:val="single" w:sz="4" w:space="0" w:color="auto"/>
            </w:tcBorders>
          </w:tcPr>
          <w:p w14:paraId="38C38CA7" w14:textId="77777777" w:rsidR="002614D0" w:rsidRPr="00DA7E6E" w:rsidRDefault="002614D0">
            <w:pPr>
              <w:spacing w:after="0"/>
              <w:rPr>
                <w:rFonts w:cs="Arial"/>
                <w:szCs w:val="18"/>
              </w:rPr>
            </w:pPr>
          </w:p>
        </w:tc>
      </w:tr>
      <w:tr w:rsidR="00826348" w:rsidRPr="00DA7E6E" w14:paraId="2AACD5E7" w14:textId="77777777" w:rsidTr="002614D0">
        <w:trPr>
          <w:trHeight w:val="300"/>
        </w:trPr>
        <w:tc>
          <w:tcPr>
            <w:tcW w:w="1620" w:type="dxa"/>
            <w:vMerge w:val="restart"/>
            <w:tcBorders>
              <w:top w:val="nil"/>
              <w:left w:val="single" w:sz="4" w:space="0" w:color="auto"/>
              <w:bottom w:val="single" w:sz="4" w:space="0" w:color="auto"/>
              <w:right w:val="single" w:sz="4" w:space="0" w:color="auto"/>
            </w:tcBorders>
            <w:vAlign w:val="center"/>
            <w:hideMark/>
          </w:tcPr>
          <w:p w14:paraId="7907EFEA" w14:textId="77777777" w:rsidR="002614D0" w:rsidRPr="00DA7E6E" w:rsidRDefault="002614D0" w:rsidP="00635261">
            <w:pPr>
              <w:spacing w:after="0"/>
              <w:rPr>
                <w:rFonts w:cs="Arial"/>
                <w:szCs w:val="18"/>
              </w:rPr>
            </w:pPr>
            <w:r w:rsidRPr="00DA7E6E">
              <w:rPr>
                <w:rFonts w:cs="Arial"/>
                <w:szCs w:val="18"/>
              </w:rPr>
              <w:t>Failure</w:t>
            </w:r>
          </w:p>
        </w:tc>
        <w:tc>
          <w:tcPr>
            <w:tcW w:w="3280" w:type="dxa"/>
            <w:tcBorders>
              <w:top w:val="nil"/>
              <w:left w:val="nil"/>
              <w:bottom w:val="single" w:sz="4" w:space="0" w:color="auto"/>
              <w:right w:val="single" w:sz="4" w:space="0" w:color="auto"/>
            </w:tcBorders>
            <w:noWrap/>
            <w:vAlign w:val="center"/>
            <w:hideMark/>
          </w:tcPr>
          <w:p w14:paraId="408BE868" w14:textId="77777777" w:rsidR="002614D0" w:rsidRPr="00DA7E6E" w:rsidRDefault="002614D0" w:rsidP="0053571A">
            <w:pPr>
              <w:spacing w:after="0"/>
              <w:rPr>
                <w:rFonts w:cs="Arial"/>
                <w:szCs w:val="18"/>
              </w:rPr>
            </w:pPr>
            <w:r w:rsidRPr="00DA7E6E">
              <w:rPr>
                <w:rFonts w:cs="Arial"/>
                <w:szCs w:val="18"/>
              </w:rPr>
              <w:t>No Such Attribute</w:t>
            </w:r>
          </w:p>
        </w:tc>
        <w:tc>
          <w:tcPr>
            <w:tcW w:w="2260" w:type="dxa"/>
            <w:tcBorders>
              <w:top w:val="nil"/>
              <w:left w:val="nil"/>
              <w:bottom w:val="single" w:sz="4" w:space="0" w:color="auto"/>
              <w:right w:val="single" w:sz="4" w:space="0" w:color="auto"/>
            </w:tcBorders>
            <w:noWrap/>
            <w:vAlign w:val="center"/>
            <w:hideMark/>
          </w:tcPr>
          <w:p w14:paraId="525FB61F" w14:textId="77777777" w:rsidR="002614D0" w:rsidRPr="00DA7E6E" w:rsidRDefault="002614D0" w:rsidP="0053571A">
            <w:pPr>
              <w:spacing w:after="0"/>
              <w:rPr>
                <w:rFonts w:cs="Arial"/>
                <w:szCs w:val="18"/>
              </w:rPr>
            </w:pPr>
            <w:r w:rsidRPr="00DA7E6E">
              <w:rPr>
                <w:rFonts w:cs="Arial"/>
                <w:szCs w:val="18"/>
              </w:rPr>
              <w:t>0105</w:t>
            </w:r>
          </w:p>
        </w:tc>
        <w:tc>
          <w:tcPr>
            <w:tcW w:w="2740" w:type="dxa"/>
            <w:tcBorders>
              <w:top w:val="nil"/>
              <w:left w:val="nil"/>
              <w:bottom w:val="single" w:sz="4" w:space="0" w:color="auto"/>
              <w:right w:val="single" w:sz="4" w:space="0" w:color="auto"/>
            </w:tcBorders>
          </w:tcPr>
          <w:p w14:paraId="3CDAA305" w14:textId="77777777" w:rsidR="002614D0" w:rsidRPr="00DA7E6E" w:rsidRDefault="002614D0" w:rsidP="00944188">
            <w:pPr>
              <w:spacing w:after="0"/>
              <w:rPr>
                <w:rFonts w:cs="Arial"/>
                <w:szCs w:val="18"/>
              </w:rPr>
            </w:pPr>
          </w:p>
        </w:tc>
      </w:tr>
      <w:tr w:rsidR="00826348" w:rsidRPr="00DA7E6E" w14:paraId="0EBACC11"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4396C5A6"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0A295D21" w14:textId="77777777" w:rsidR="002614D0" w:rsidRPr="00DA7E6E" w:rsidRDefault="002614D0">
            <w:pPr>
              <w:spacing w:after="0"/>
              <w:rPr>
                <w:rFonts w:cs="Arial"/>
                <w:szCs w:val="18"/>
              </w:rPr>
            </w:pPr>
            <w:r w:rsidRPr="00DA7E6E">
              <w:rPr>
                <w:rFonts w:cs="Arial"/>
                <w:szCs w:val="18"/>
              </w:rPr>
              <w:t>Invalid Attribute Value</w:t>
            </w:r>
          </w:p>
        </w:tc>
        <w:tc>
          <w:tcPr>
            <w:tcW w:w="2260" w:type="dxa"/>
            <w:tcBorders>
              <w:top w:val="nil"/>
              <w:left w:val="nil"/>
              <w:bottom w:val="single" w:sz="4" w:space="0" w:color="auto"/>
              <w:right w:val="single" w:sz="4" w:space="0" w:color="auto"/>
            </w:tcBorders>
            <w:noWrap/>
            <w:vAlign w:val="center"/>
            <w:hideMark/>
          </w:tcPr>
          <w:p w14:paraId="6FE67D13" w14:textId="77777777" w:rsidR="002614D0" w:rsidRPr="00DA7E6E" w:rsidRDefault="002614D0">
            <w:pPr>
              <w:spacing w:after="0"/>
              <w:rPr>
                <w:rFonts w:cs="Arial"/>
                <w:szCs w:val="18"/>
              </w:rPr>
            </w:pPr>
            <w:r w:rsidRPr="00DA7E6E">
              <w:rPr>
                <w:rFonts w:cs="Arial"/>
                <w:szCs w:val="18"/>
              </w:rPr>
              <w:t>0106</w:t>
            </w:r>
          </w:p>
        </w:tc>
        <w:tc>
          <w:tcPr>
            <w:tcW w:w="2740" w:type="dxa"/>
            <w:tcBorders>
              <w:top w:val="nil"/>
              <w:left w:val="nil"/>
              <w:bottom w:val="single" w:sz="4" w:space="0" w:color="auto"/>
              <w:right w:val="single" w:sz="4" w:space="0" w:color="auto"/>
            </w:tcBorders>
            <w:noWrap/>
          </w:tcPr>
          <w:p w14:paraId="785923AE" w14:textId="77777777" w:rsidR="002614D0" w:rsidRPr="00DA7E6E" w:rsidRDefault="002614D0">
            <w:pPr>
              <w:spacing w:after="0"/>
              <w:rPr>
                <w:rFonts w:cs="Arial"/>
                <w:szCs w:val="18"/>
              </w:rPr>
            </w:pPr>
          </w:p>
        </w:tc>
      </w:tr>
      <w:tr w:rsidR="00826348" w:rsidRPr="00DA7E6E" w14:paraId="6A65C872"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2F335369"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5F13B590" w14:textId="77777777" w:rsidR="002614D0" w:rsidRPr="00DA7E6E" w:rsidRDefault="002614D0">
            <w:pPr>
              <w:spacing w:after="0"/>
              <w:rPr>
                <w:rFonts w:cs="Arial"/>
                <w:szCs w:val="18"/>
              </w:rPr>
            </w:pPr>
            <w:r w:rsidRPr="00DA7E6E">
              <w:rPr>
                <w:rFonts w:cs="Arial"/>
                <w:szCs w:val="18"/>
              </w:rPr>
              <w:t>Processing Failure</w:t>
            </w:r>
          </w:p>
        </w:tc>
        <w:tc>
          <w:tcPr>
            <w:tcW w:w="2260" w:type="dxa"/>
            <w:tcBorders>
              <w:top w:val="nil"/>
              <w:left w:val="nil"/>
              <w:bottom w:val="single" w:sz="4" w:space="0" w:color="auto"/>
              <w:right w:val="single" w:sz="4" w:space="0" w:color="auto"/>
            </w:tcBorders>
            <w:noWrap/>
            <w:vAlign w:val="center"/>
            <w:hideMark/>
          </w:tcPr>
          <w:p w14:paraId="12294E06" w14:textId="77777777" w:rsidR="002614D0" w:rsidRPr="00DA7E6E" w:rsidRDefault="002614D0">
            <w:pPr>
              <w:spacing w:after="0"/>
              <w:rPr>
                <w:rFonts w:cs="Arial"/>
                <w:szCs w:val="18"/>
              </w:rPr>
            </w:pPr>
            <w:r w:rsidRPr="00DA7E6E">
              <w:rPr>
                <w:rFonts w:cs="Arial"/>
                <w:szCs w:val="18"/>
              </w:rPr>
              <w:t>0110</w:t>
            </w:r>
          </w:p>
        </w:tc>
        <w:tc>
          <w:tcPr>
            <w:tcW w:w="2740" w:type="dxa"/>
            <w:tcBorders>
              <w:top w:val="nil"/>
              <w:left w:val="nil"/>
              <w:bottom w:val="single" w:sz="4" w:space="0" w:color="auto"/>
              <w:right w:val="single" w:sz="4" w:space="0" w:color="auto"/>
            </w:tcBorders>
            <w:noWrap/>
          </w:tcPr>
          <w:p w14:paraId="55A3078E" w14:textId="77777777" w:rsidR="002614D0" w:rsidRPr="00DA7E6E" w:rsidRDefault="002614D0">
            <w:pPr>
              <w:spacing w:after="0"/>
              <w:rPr>
                <w:rFonts w:cs="Arial"/>
                <w:szCs w:val="18"/>
              </w:rPr>
            </w:pPr>
          </w:p>
        </w:tc>
      </w:tr>
      <w:tr w:rsidR="00826348" w:rsidRPr="00DA7E6E" w14:paraId="2C9860ED"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5DC7B2E6"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51271A90" w14:textId="77777777" w:rsidR="002614D0" w:rsidRPr="00DA7E6E" w:rsidRDefault="002614D0">
            <w:pPr>
              <w:spacing w:after="0"/>
              <w:rPr>
                <w:rFonts w:cs="Arial"/>
                <w:szCs w:val="18"/>
              </w:rPr>
            </w:pPr>
            <w:r w:rsidRPr="00DA7E6E">
              <w:rPr>
                <w:rFonts w:cs="Arial"/>
                <w:szCs w:val="18"/>
              </w:rPr>
              <w:t xml:space="preserve">Duplicate SOP Instance </w:t>
            </w:r>
          </w:p>
        </w:tc>
        <w:tc>
          <w:tcPr>
            <w:tcW w:w="2260" w:type="dxa"/>
            <w:tcBorders>
              <w:top w:val="nil"/>
              <w:left w:val="nil"/>
              <w:bottom w:val="single" w:sz="4" w:space="0" w:color="auto"/>
              <w:right w:val="single" w:sz="4" w:space="0" w:color="auto"/>
            </w:tcBorders>
            <w:noWrap/>
            <w:vAlign w:val="center"/>
            <w:hideMark/>
          </w:tcPr>
          <w:p w14:paraId="6432ED90" w14:textId="77777777" w:rsidR="002614D0" w:rsidRPr="00DA7E6E" w:rsidRDefault="002614D0">
            <w:pPr>
              <w:spacing w:after="0"/>
              <w:rPr>
                <w:rFonts w:cs="Arial"/>
                <w:szCs w:val="18"/>
              </w:rPr>
            </w:pPr>
            <w:r w:rsidRPr="00DA7E6E">
              <w:rPr>
                <w:rFonts w:cs="Arial"/>
                <w:szCs w:val="18"/>
              </w:rPr>
              <w:t>0111</w:t>
            </w:r>
          </w:p>
        </w:tc>
        <w:tc>
          <w:tcPr>
            <w:tcW w:w="2740" w:type="dxa"/>
            <w:tcBorders>
              <w:top w:val="nil"/>
              <w:left w:val="nil"/>
              <w:bottom w:val="single" w:sz="4" w:space="0" w:color="auto"/>
              <w:right w:val="single" w:sz="4" w:space="0" w:color="auto"/>
            </w:tcBorders>
            <w:noWrap/>
          </w:tcPr>
          <w:p w14:paraId="10D092B2" w14:textId="77777777" w:rsidR="002614D0" w:rsidRPr="00DA7E6E" w:rsidRDefault="002614D0">
            <w:pPr>
              <w:spacing w:after="0"/>
              <w:rPr>
                <w:rFonts w:cs="Arial"/>
                <w:szCs w:val="18"/>
              </w:rPr>
            </w:pPr>
          </w:p>
        </w:tc>
      </w:tr>
      <w:tr w:rsidR="00826348" w:rsidRPr="00DA7E6E" w14:paraId="704B569F"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6CCB28A8"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48E39696" w14:textId="77777777" w:rsidR="002614D0" w:rsidRPr="00DA7E6E" w:rsidRDefault="002614D0">
            <w:pPr>
              <w:spacing w:after="0"/>
              <w:rPr>
                <w:rFonts w:cs="Arial"/>
                <w:szCs w:val="18"/>
              </w:rPr>
            </w:pPr>
            <w:r w:rsidRPr="00DA7E6E">
              <w:rPr>
                <w:rFonts w:cs="Arial"/>
                <w:szCs w:val="18"/>
              </w:rPr>
              <w:t>Invalid Object Instance</w:t>
            </w:r>
          </w:p>
        </w:tc>
        <w:tc>
          <w:tcPr>
            <w:tcW w:w="2260" w:type="dxa"/>
            <w:tcBorders>
              <w:top w:val="nil"/>
              <w:left w:val="nil"/>
              <w:bottom w:val="single" w:sz="4" w:space="0" w:color="auto"/>
              <w:right w:val="single" w:sz="4" w:space="0" w:color="auto"/>
            </w:tcBorders>
            <w:noWrap/>
            <w:vAlign w:val="center"/>
            <w:hideMark/>
          </w:tcPr>
          <w:p w14:paraId="5E14E583" w14:textId="77777777" w:rsidR="002614D0" w:rsidRPr="00DA7E6E" w:rsidRDefault="002614D0">
            <w:pPr>
              <w:spacing w:after="0"/>
              <w:rPr>
                <w:rFonts w:cs="Arial"/>
                <w:szCs w:val="18"/>
              </w:rPr>
            </w:pPr>
            <w:r w:rsidRPr="00DA7E6E">
              <w:rPr>
                <w:rFonts w:cs="Arial"/>
                <w:szCs w:val="18"/>
              </w:rPr>
              <w:t>0117</w:t>
            </w:r>
          </w:p>
        </w:tc>
        <w:tc>
          <w:tcPr>
            <w:tcW w:w="2740" w:type="dxa"/>
            <w:tcBorders>
              <w:top w:val="nil"/>
              <w:left w:val="nil"/>
              <w:bottom w:val="single" w:sz="4" w:space="0" w:color="auto"/>
              <w:right w:val="single" w:sz="4" w:space="0" w:color="auto"/>
            </w:tcBorders>
            <w:noWrap/>
          </w:tcPr>
          <w:p w14:paraId="62B5B771" w14:textId="77777777" w:rsidR="002614D0" w:rsidRPr="00DA7E6E" w:rsidRDefault="002614D0">
            <w:pPr>
              <w:spacing w:after="0"/>
              <w:rPr>
                <w:rFonts w:cs="Arial"/>
                <w:szCs w:val="18"/>
              </w:rPr>
            </w:pPr>
          </w:p>
        </w:tc>
      </w:tr>
      <w:tr w:rsidR="00826348" w:rsidRPr="00DA7E6E" w14:paraId="55BA95B1"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1546F32C"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5DEB978E" w14:textId="77777777" w:rsidR="002614D0" w:rsidRPr="00DA7E6E" w:rsidRDefault="002614D0">
            <w:pPr>
              <w:spacing w:after="0"/>
              <w:rPr>
                <w:rFonts w:cs="Arial"/>
                <w:szCs w:val="18"/>
              </w:rPr>
            </w:pPr>
            <w:r w:rsidRPr="00DA7E6E">
              <w:rPr>
                <w:rFonts w:cs="Arial"/>
                <w:szCs w:val="18"/>
              </w:rPr>
              <w:t>No Such SOP Class</w:t>
            </w:r>
          </w:p>
        </w:tc>
        <w:tc>
          <w:tcPr>
            <w:tcW w:w="2260" w:type="dxa"/>
            <w:tcBorders>
              <w:top w:val="nil"/>
              <w:left w:val="nil"/>
              <w:bottom w:val="single" w:sz="4" w:space="0" w:color="auto"/>
              <w:right w:val="single" w:sz="4" w:space="0" w:color="auto"/>
            </w:tcBorders>
            <w:noWrap/>
            <w:vAlign w:val="center"/>
            <w:hideMark/>
          </w:tcPr>
          <w:p w14:paraId="322201BF" w14:textId="77777777" w:rsidR="002614D0" w:rsidRPr="00DA7E6E" w:rsidRDefault="002614D0">
            <w:pPr>
              <w:spacing w:after="0"/>
              <w:rPr>
                <w:rFonts w:cs="Arial"/>
                <w:szCs w:val="18"/>
              </w:rPr>
            </w:pPr>
            <w:r w:rsidRPr="00DA7E6E">
              <w:rPr>
                <w:rFonts w:cs="Arial"/>
                <w:szCs w:val="18"/>
              </w:rPr>
              <w:t>0118</w:t>
            </w:r>
          </w:p>
        </w:tc>
        <w:tc>
          <w:tcPr>
            <w:tcW w:w="2740" w:type="dxa"/>
            <w:tcBorders>
              <w:top w:val="nil"/>
              <w:left w:val="nil"/>
              <w:bottom w:val="single" w:sz="4" w:space="0" w:color="auto"/>
              <w:right w:val="single" w:sz="4" w:space="0" w:color="auto"/>
            </w:tcBorders>
            <w:noWrap/>
          </w:tcPr>
          <w:p w14:paraId="5DA9CA16" w14:textId="77777777" w:rsidR="002614D0" w:rsidRPr="00DA7E6E" w:rsidRDefault="002614D0">
            <w:pPr>
              <w:spacing w:after="0"/>
              <w:rPr>
                <w:rFonts w:cs="Arial"/>
                <w:szCs w:val="18"/>
              </w:rPr>
            </w:pPr>
          </w:p>
        </w:tc>
      </w:tr>
      <w:tr w:rsidR="00826348" w:rsidRPr="00DA7E6E" w14:paraId="4D054EAB"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720D901F"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0D5EF9E3" w14:textId="77777777" w:rsidR="002614D0" w:rsidRPr="00DA7E6E" w:rsidRDefault="002614D0">
            <w:pPr>
              <w:spacing w:after="0"/>
              <w:rPr>
                <w:rFonts w:cs="Arial"/>
                <w:szCs w:val="18"/>
              </w:rPr>
            </w:pPr>
            <w:r w:rsidRPr="00DA7E6E">
              <w:rPr>
                <w:rFonts w:cs="Arial"/>
                <w:szCs w:val="18"/>
              </w:rPr>
              <w:t>Missing Attribute</w:t>
            </w:r>
          </w:p>
        </w:tc>
        <w:tc>
          <w:tcPr>
            <w:tcW w:w="2260" w:type="dxa"/>
            <w:tcBorders>
              <w:top w:val="nil"/>
              <w:left w:val="nil"/>
              <w:bottom w:val="single" w:sz="4" w:space="0" w:color="auto"/>
              <w:right w:val="single" w:sz="4" w:space="0" w:color="auto"/>
            </w:tcBorders>
            <w:noWrap/>
            <w:vAlign w:val="center"/>
            <w:hideMark/>
          </w:tcPr>
          <w:p w14:paraId="0FA5406D" w14:textId="77777777" w:rsidR="002614D0" w:rsidRPr="00DA7E6E" w:rsidRDefault="002614D0">
            <w:pPr>
              <w:spacing w:after="0"/>
              <w:rPr>
                <w:rFonts w:cs="Arial"/>
                <w:szCs w:val="18"/>
              </w:rPr>
            </w:pPr>
            <w:r w:rsidRPr="00DA7E6E">
              <w:rPr>
                <w:rFonts w:cs="Arial"/>
                <w:szCs w:val="18"/>
              </w:rPr>
              <w:t>0120</w:t>
            </w:r>
          </w:p>
        </w:tc>
        <w:tc>
          <w:tcPr>
            <w:tcW w:w="2740" w:type="dxa"/>
            <w:tcBorders>
              <w:top w:val="nil"/>
              <w:left w:val="nil"/>
              <w:bottom w:val="single" w:sz="4" w:space="0" w:color="auto"/>
              <w:right w:val="single" w:sz="4" w:space="0" w:color="auto"/>
            </w:tcBorders>
            <w:noWrap/>
          </w:tcPr>
          <w:p w14:paraId="51A54999" w14:textId="77777777" w:rsidR="002614D0" w:rsidRPr="00DA7E6E" w:rsidRDefault="002614D0">
            <w:pPr>
              <w:spacing w:after="0"/>
              <w:rPr>
                <w:rFonts w:cs="Arial"/>
                <w:szCs w:val="18"/>
              </w:rPr>
            </w:pPr>
          </w:p>
        </w:tc>
      </w:tr>
      <w:tr w:rsidR="00826348" w:rsidRPr="00DA7E6E" w14:paraId="68C6DC41"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5FA7D906"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453DB264" w14:textId="77777777" w:rsidR="002614D0" w:rsidRPr="00DA7E6E" w:rsidRDefault="002614D0">
            <w:pPr>
              <w:spacing w:after="0"/>
              <w:rPr>
                <w:rFonts w:cs="Arial"/>
                <w:szCs w:val="18"/>
              </w:rPr>
            </w:pPr>
            <w:r w:rsidRPr="00DA7E6E">
              <w:rPr>
                <w:rFonts w:cs="Arial"/>
                <w:szCs w:val="18"/>
              </w:rPr>
              <w:t>Missing Attribute Value</w:t>
            </w:r>
          </w:p>
        </w:tc>
        <w:tc>
          <w:tcPr>
            <w:tcW w:w="2260" w:type="dxa"/>
            <w:tcBorders>
              <w:top w:val="nil"/>
              <w:left w:val="nil"/>
              <w:bottom w:val="single" w:sz="4" w:space="0" w:color="auto"/>
              <w:right w:val="single" w:sz="4" w:space="0" w:color="auto"/>
            </w:tcBorders>
            <w:noWrap/>
            <w:vAlign w:val="center"/>
            <w:hideMark/>
          </w:tcPr>
          <w:p w14:paraId="6AF17FCA" w14:textId="77777777" w:rsidR="002614D0" w:rsidRPr="00DA7E6E" w:rsidRDefault="002614D0">
            <w:pPr>
              <w:spacing w:after="0"/>
              <w:rPr>
                <w:rFonts w:cs="Arial"/>
                <w:szCs w:val="18"/>
              </w:rPr>
            </w:pPr>
            <w:r w:rsidRPr="00DA7E6E">
              <w:rPr>
                <w:rFonts w:cs="Arial"/>
                <w:szCs w:val="18"/>
              </w:rPr>
              <w:t>0121</w:t>
            </w:r>
          </w:p>
        </w:tc>
        <w:tc>
          <w:tcPr>
            <w:tcW w:w="2740" w:type="dxa"/>
            <w:tcBorders>
              <w:top w:val="nil"/>
              <w:left w:val="nil"/>
              <w:bottom w:val="single" w:sz="4" w:space="0" w:color="auto"/>
              <w:right w:val="single" w:sz="4" w:space="0" w:color="auto"/>
            </w:tcBorders>
            <w:noWrap/>
          </w:tcPr>
          <w:p w14:paraId="4DC063F0" w14:textId="77777777" w:rsidR="002614D0" w:rsidRPr="00DA7E6E" w:rsidRDefault="002614D0">
            <w:pPr>
              <w:spacing w:after="0"/>
              <w:rPr>
                <w:rFonts w:cs="Arial"/>
                <w:szCs w:val="18"/>
              </w:rPr>
            </w:pPr>
          </w:p>
        </w:tc>
      </w:tr>
      <w:tr w:rsidR="00826348" w:rsidRPr="00DA7E6E" w14:paraId="6FE4D839"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2FFCA34C"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0A1173DA" w14:textId="77777777" w:rsidR="002614D0" w:rsidRPr="00DA7E6E" w:rsidRDefault="002614D0">
            <w:pPr>
              <w:spacing w:after="0"/>
              <w:rPr>
                <w:rFonts w:cs="Arial"/>
                <w:szCs w:val="18"/>
              </w:rPr>
            </w:pPr>
            <w:r w:rsidRPr="00DA7E6E">
              <w:rPr>
                <w:rFonts w:cs="Arial"/>
                <w:szCs w:val="18"/>
              </w:rPr>
              <w:t>Refused: Not Authorized</w:t>
            </w:r>
          </w:p>
        </w:tc>
        <w:tc>
          <w:tcPr>
            <w:tcW w:w="2260" w:type="dxa"/>
            <w:tcBorders>
              <w:top w:val="nil"/>
              <w:left w:val="nil"/>
              <w:bottom w:val="single" w:sz="4" w:space="0" w:color="auto"/>
              <w:right w:val="single" w:sz="4" w:space="0" w:color="auto"/>
            </w:tcBorders>
            <w:noWrap/>
            <w:vAlign w:val="center"/>
            <w:hideMark/>
          </w:tcPr>
          <w:p w14:paraId="5A96327C" w14:textId="77777777" w:rsidR="002614D0" w:rsidRPr="00DA7E6E" w:rsidRDefault="002614D0">
            <w:pPr>
              <w:spacing w:after="0"/>
              <w:rPr>
                <w:rFonts w:cs="Arial"/>
                <w:szCs w:val="18"/>
              </w:rPr>
            </w:pPr>
            <w:r w:rsidRPr="00DA7E6E">
              <w:rPr>
                <w:rFonts w:cs="Arial"/>
                <w:szCs w:val="18"/>
              </w:rPr>
              <w:t>0124</w:t>
            </w:r>
          </w:p>
        </w:tc>
        <w:tc>
          <w:tcPr>
            <w:tcW w:w="2740" w:type="dxa"/>
            <w:tcBorders>
              <w:top w:val="nil"/>
              <w:left w:val="nil"/>
              <w:bottom w:val="single" w:sz="4" w:space="0" w:color="auto"/>
              <w:right w:val="single" w:sz="4" w:space="0" w:color="auto"/>
            </w:tcBorders>
            <w:noWrap/>
          </w:tcPr>
          <w:p w14:paraId="4F1B930A" w14:textId="77777777" w:rsidR="002614D0" w:rsidRPr="00DA7E6E" w:rsidRDefault="002614D0">
            <w:pPr>
              <w:spacing w:after="0"/>
              <w:rPr>
                <w:rFonts w:cs="Arial"/>
                <w:szCs w:val="18"/>
              </w:rPr>
            </w:pPr>
          </w:p>
        </w:tc>
      </w:tr>
      <w:tr w:rsidR="00826348" w:rsidRPr="00DA7E6E" w14:paraId="26A62A92"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3947EAA2"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701204C" w14:textId="77777777" w:rsidR="002614D0" w:rsidRPr="00DA7E6E" w:rsidRDefault="002614D0">
            <w:pPr>
              <w:spacing w:after="0"/>
              <w:rPr>
                <w:rFonts w:cs="Arial"/>
                <w:szCs w:val="18"/>
              </w:rPr>
            </w:pPr>
            <w:r w:rsidRPr="00DA7E6E">
              <w:rPr>
                <w:rFonts w:cs="Arial"/>
                <w:szCs w:val="18"/>
              </w:rPr>
              <w:t>Duplicate Invocation</w:t>
            </w:r>
          </w:p>
        </w:tc>
        <w:tc>
          <w:tcPr>
            <w:tcW w:w="2260" w:type="dxa"/>
            <w:tcBorders>
              <w:top w:val="nil"/>
              <w:left w:val="nil"/>
              <w:bottom w:val="single" w:sz="4" w:space="0" w:color="auto"/>
              <w:right w:val="single" w:sz="4" w:space="0" w:color="auto"/>
            </w:tcBorders>
            <w:noWrap/>
            <w:vAlign w:val="center"/>
            <w:hideMark/>
          </w:tcPr>
          <w:p w14:paraId="2140B61D" w14:textId="77777777" w:rsidR="002614D0" w:rsidRPr="00DA7E6E" w:rsidRDefault="002614D0">
            <w:pPr>
              <w:spacing w:after="0"/>
              <w:rPr>
                <w:rFonts w:cs="Arial"/>
                <w:szCs w:val="18"/>
              </w:rPr>
            </w:pPr>
            <w:r w:rsidRPr="00DA7E6E">
              <w:rPr>
                <w:rFonts w:cs="Arial"/>
                <w:szCs w:val="18"/>
              </w:rPr>
              <w:t>0210</w:t>
            </w:r>
          </w:p>
        </w:tc>
        <w:tc>
          <w:tcPr>
            <w:tcW w:w="2740" w:type="dxa"/>
            <w:tcBorders>
              <w:top w:val="nil"/>
              <w:left w:val="nil"/>
              <w:bottom w:val="single" w:sz="4" w:space="0" w:color="auto"/>
              <w:right w:val="single" w:sz="4" w:space="0" w:color="auto"/>
            </w:tcBorders>
            <w:noWrap/>
          </w:tcPr>
          <w:p w14:paraId="4A973A58" w14:textId="77777777" w:rsidR="002614D0" w:rsidRPr="00DA7E6E" w:rsidRDefault="002614D0">
            <w:pPr>
              <w:spacing w:after="0"/>
              <w:rPr>
                <w:rFonts w:cs="Arial"/>
                <w:szCs w:val="18"/>
              </w:rPr>
            </w:pPr>
          </w:p>
        </w:tc>
      </w:tr>
      <w:tr w:rsidR="00826348" w:rsidRPr="00DA7E6E" w14:paraId="4DF61415"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4FBBEC65"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7768B1DC" w14:textId="77777777" w:rsidR="002614D0" w:rsidRPr="00DA7E6E" w:rsidRDefault="002614D0">
            <w:pPr>
              <w:spacing w:after="0"/>
              <w:rPr>
                <w:rFonts w:cs="Arial"/>
                <w:szCs w:val="18"/>
              </w:rPr>
            </w:pPr>
            <w:r w:rsidRPr="00DA7E6E">
              <w:rPr>
                <w:rFonts w:cs="Arial"/>
                <w:szCs w:val="18"/>
              </w:rPr>
              <w:t>Unrecognized Operation</w:t>
            </w:r>
          </w:p>
        </w:tc>
        <w:tc>
          <w:tcPr>
            <w:tcW w:w="2260" w:type="dxa"/>
            <w:tcBorders>
              <w:top w:val="nil"/>
              <w:left w:val="nil"/>
              <w:bottom w:val="single" w:sz="4" w:space="0" w:color="auto"/>
              <w:right w:val="single" w:sz="4" w:space="0" w:color="auto"/>
            </w:tcBorders>
            <w:noWrap/>
            <w:vAlign w:val="center"/>
            <w:hideMark/>
          </w:tcPr>
          <w:p w14:paraId="067C3698" w14:textId="77777777" w:rsidR="002614D0" w:rsidRPr="00DA7E6E" w:rsidRDefault="002614D0">
            <w:pPr>
              <w:spacing w:after="0"/>
              <w:rPr>
                <w:rFonts w:cs="Arial"/>
                <w:szCs w:val="18"/>
              </w:rPr>
            </w:pPr>
            <w:r w:rsidRPr="00DA7E6E">
              <w:rPr>
                <w:rFonts w:cs="Arial"/>
                <w:szCs w:val="18"/>
              </w:rPr>
              <w:t>0211</w:t>
            </w:r>
          </w:p>
        </w:tc>
        <w:tc>
          <w:tcPr>
            <w:tcW w:w="2740" w:type="dxa"/>
            <w:tcBorders>
              <w:top w:val="nil"/>
              <w:left w:val="nil"/>
              <w:bottom w:val="single" w:sz="4" w:space="0" w:color="auto"/>
              <w:right w:val="single" w:sz="4" w:space="0" w:color="auto"/>
            </w:tcBorders>
            <w:noWrap/>
          </w:tcPr>
          <w:p w14:paraId="66470775" w14:textId="77777777" w:rsidR="002614D0" w:rsidRPr="00DA7E6E" w:rsidRDefault="002614D0">
            <w:pPr>
              <w:spacing w:after="0"/>
              <w:rPr>
                <w:rFonts w:cs="Arial"/>
                <w:szCs w:val="18"/>
              </w:rPr>
            </w:pPr>
          </w:p>
        </w:tc>
      </w:tr>
      <w:tr w:rsidR="00826348" w:rsidRPr="00DA7E6E" w14:paraId="613741E2"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746D37C7"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1D01B871" w14:textId="77777777" w:rsidR="002614D0" w:rsidRPr="00DA7E6E" w:rsidRDefault="002614D0">
            <w:pPr>
              <w:spacing w:after="0"/>
              <w:rPr>
                <w:rFonts w:cs="Arial"/>
                <w:szCs w:val="18"/>
              </w:rPr>
            </w:pPr>
            <w:r w:rsidRPr="00DA7E6E">
              <w:rPr>
                <w:rFonts w:cs="Arial"/>
                <w:szCs w:val="18"/>
              </w:rPr>
              <w:t>Mistyped Argument</w:t>
            </w:r>
          </w:p>
        </w:tc>
        <w:tc>
          <w:tcPr>
            <w:tcW w:w="2260" w:type="dxa"/>
            <w:tcBorders>
              <w:top w:val="nil"/>
              <w:left w:val="nil"/>
              <w:bottom w:val="single" w:sz="4" w:space="0" w:color="auto"/>
              <w:right w:val="single" w:sz="4" w:space="0" w:color="auto"/>
            </w:tcBorders>
            <w:noWrap/>
            <w:vAlign w:val="center"/>
            <w:hideMark/>
          </w:tcPr>
          <w:p w14:paraId="660D974C" w14:textId="77777777" w:rsidR="002614D0" w:rsidRPr="00DA7E6E" w:rsidRDefault="002614D0">
            <w:pPr>
              <w:spacing w:after="0"/>
              <w:rPr>
                <w:rFonts w:cs="Arial"/>
                <w:szCs w:val="18"/>
              </w:rPr>
            </w:pPr>
            <w:r w:rsidRPr="00DA7E6E">
              <w:rPr>
                <w:rFonts w:cs="Arial"/>
                <w:szCs w:val="18"/>
              </w:rPr>
              <w:t>0212</w:t>
            </w:r>
          </w:p>
        </w:tc>
        <w:tc>
          <w:tcPr>
            <w:tcW w:w="2740" w:type="dxa"/>
            <w:tcBorders>
              <w:top w:val="nil"/>
              <w:left w:val="nil"/>
              <w:bottom w:val="single" w:sz="4" w:space="0" w:color="auto"/>
              <w:right w:val="single" w:sz="4" w:space="0" w:color="auto"/>
            </w:tcBorders>
            <w:noWrap/>
          </w:tcPr>
          <w:p w14:paraId="32722D0E" w14:textId="77777777" w:rsidR="002614D0" w:rsidRPr="00DA7E6E" w:rsidRDefault="002614D0">
            <w:pPr>
              <w:spacing w:after="0"/>
              <w:rPr>
                <w:rFonts w:cs="Arial"/>
                <w:szCs w:val="18"/>
              </w:rPr>
            </w:pPr>
          </w:p>
        </w:tc>
      </w:tr>
      <w:tr w:rsidR="00826348" w:rsidRPr="00DA7E6E" w14:paraId="5BDE45F3" w14:textId="77777777" w:rsidTr="002614D0">
        <w:trPr>
          <w:trHeight w:val="300"/>
        </w:trPr>
        <w:tc>
          <w:tcPr>
            <w:tcW w:w="0" w:type="auto"/>
            <w:vMerge/>
            <w:tcBorders>
              <w:top w:val="nil"/>
              <w:left w:val="single" w:sz="4" w:space="0" w:color="auto"/>
              <w:bottom w:val="single" w:sz="4" w:space="0" w:color="auto"/>
              <w:right w:val="single" w:sz="4" w:space="0" w:color="auto"/>
            </w:tcBorders>
            <w:vAlign w:val="center"/>
            <w:hideMark/>
          </w:tcPr>
          <w:p w14:paraId="1FE7661A" w14:textId="77777777" w:rsidR="002614D0" w:rsidRPr="00DA7E6E" w:rsidRDefault="002614D0">
            <w:pPr>
              <w:spacing w:after="0"/>
              <w:rPr>
                <w:rFonts w:cs="Arial"/>
                <w:spacing w:val="2"/>
                <w:kern w:val="10"/>
                <w:szCs w:val="18"/>
                <w:lang w:eastAsia="de-DE"/>
              </w:rPr>
            </w:pPr>
          </w:p>
        </w:tc>
        <w:tc>
          <w:tcPr>
            <w:tcW w:w="3280" w:type="dxa"/>
            <w:tcBorders>
              <w:top w:val="nil"/>
              <w:left w:val="nil"/>
              <w:bottom w:val="single" w:sz="4" w:space="0" w:color="auto"/>
              <w:right w:val="single" w:sz="4" w:space="0" w:color="auto"/>
            </w:tcBorders>
            <w:noWrap/>
            <w:vAlign w:val="center"/>
            <w:hideMark/>
          </w:tcPr>
          <w:p w14:paraId="0B44B59C" w14:textId="77777777" w:rsidR="002614D0" w:rsidRPr="00DA7E6E" w:rsidRDefault="002614D0">
            <w:pPr>
              <w:spacing w:after="0"/>
              <w:rPr>
                <w:rFonts w:cs="Arial"/>
                <w:szCs w:val="18"/>
              </w:rPr>
            </w:pPr>
            <w:r w:rsidRPr="00DA7E6E">
              <w:rPr>
                <w:rFonts w:cs="Arial"/>
                <w:szCs w:val="18"/>
              </w:rPr>
              <w:t>Resource Limitation</w:t>
            </w:r>
          </w:p>
        </w:tc>
        <w:tc>
          <w:tcPr>
            <w:tcW w:w="2260" w:type="dxa"/>
            <w:tcBorders>
              <w:top w:val="nil"/>
              <w:left w:val="nil"/>
              <w:bottom w:val="single" w:sz="4" w:space="0" w:color="auto"/>
              <w:right w:val="single" w:sz="4" w:space="0" w:color="auto"/>
            </w:tcBorders>
            <w:noWrap/>
            <w:vAlign w:val="center"/>
            <w:hideMark/>
          </w:tcPr>
          <w:p w14:paraId="65F7E40E" w14:textId="77777777" w:rsidR="002614D0" w:rsidRPr="00DA7E6E" w:rsidRDefault="002614D0">
            <w:pPr>
              <w:spacing w:after="0"/>
              <w:rPr>
                <w:rFonts w:cs="Arial"/>
                <w:szCs w:val="18"/>
              </w:rPr>
            </w:pPr>
            <w:r w:rsidRPr="00DA7E6E">
              <w:rPr>
                <w:rFonts w:cs="Arial"/>
                <w:szCs w:val="18"/>
              </w:rPr>
              <w:t>0213</w:t>
            </w:r>
          </w:p>
        </w:tc>
        <w:tc>
          <w:tcPr>
            <w:tcW w:w="2740" w:type="dxa"/>
            <w:tcBorders>
              <w:top w:val="nil"/>
              <w:left w:val="nil"/>
              <w:bottom w:val="single" w:sz="4" w:space="0" w:color="auto"/>
              <w:right w:val="single" w:sz="4" w:space="0" w:color="auto"/>
            </w:tcBorders>
            <w:noWrap/>
          </w:tcPr>
          <w:p w14:paraId="71F4EABD" w14:textId="77777777" w:rsidR="002614D0" w:rsidRPr="00DA7E6E" w:rsidRDefault="002614D0">
            <w:pPr>
              <w:spacing w:after="0"/>
              <w:rPr>
                <w:rFonts w:cs="Arial"/>
                <w:szCs w:val="18"/>
              </w:rPr>
            </w:pPr>
          </w:p>
        </w:tc>
      </w:tr>
    </w:tbl>
    <w:p w14:paraId="43000262" w14:textId="77777777" w:rsidR="002614D0" w:rsidRPr="00DA7E6E" w:rsidRDefault="002614D0" w:rsidP="00635261">
      <w:pPr>
        <w:rPr>
          <w:rFonts w:cs="Arial"/>
        </w:rPr>
      </w:pPr>
    </w:p>
    <w:p w14:paraId="4DCF9706" w14:textId="506914B3" w:rsidR="00660D05" w:rsidRDefault="00660D05" w:rsidP="007F5A1E">
      <w:pPr>
        <w:spacing w:before="120"/>
        <w:rPr>
          <w:b/>
          <w:bCs/>
        </w:rPr>
      </w:pPr>
      <w:r w:rsidRPr="007F5A1E">
        <w:rPr>
          <w:b/>
          <w:bCs/>
        </w:rPr>
        <w:t>SCP of the Basic Film Session SOP Class – N-DELETE</w:t>
      </w:r>
    </w:p>
    <w:p w14:paraId="217FC700" w14:textId="1687D317" w:rsidR="00F80295" w:rsidRDefault="00F80295" w:rsidP="00F80295">
      <w:pPr>
        <w:rPr>
          <w:b/>
          <w:bCs/>
        </w:rPr>
      </w:pPr>
      <w:r>
        <w:fldChar w:fldCharType="begin"/>
      </w:r>
      <w:r>
        <w:instrText xml:space="preserve"> REF _Ref72998227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72</w:t>
      </w:r>
      <w:r>
        <w:fldChar w:fldCharType="end"/>
      </w:r>
      <w:r>
        <w:t xml:space="preserve"> lists the status codes that the SCP of the Basic Film Session </w:t>
      </w:r>
      <w:r w:rsidRPr="00DA7E6E">
        <w:t xml:space="preserve">SOP Class </w:t>
      </w:r>
      <w:r>
        <w:t>supports for the N-DELETE message and defines conditions, in which any of the listed Status Codes are sent.</w:t>
      </w:r>
    </w:p>
    <w:p w14:paraId="0F576F43" w14:textId="77777777" w:rsidR="00BB7E56" w:rsidRPr="00DA7E6E" w:rsidRDefault="00BB7E56">
      <w:pPr>
        <w:pStyle w:val="TemplateInstruction"/>
        <w:rPr>
          <w:rFonts w:cs="Arial"/>
          <w:sz w:val="20"/>
        </w:rPr>
      </w:pPr>
      <w:r w:rsidRPr="00DA7E6E">
        <w:rPr>
          <w:rFonts w:cs="Arial"/>
        </w:rPr>
        <w:t>[Describe the condition which causes the application to send the specific status codes in the N-DELETE-RSP on Basic Film Session SOP Class for the Print Service.]</w:t>
      </w:r>
    </w:p>
    <w:p w14:paraId="3B247E76" w14:textId="2CC3E740" w:rsidR="00BB7E56" w:rsidRPr="00DA7E6E" w:rsidRDefault="0007533D">
      <w:pPr>
        <w:pStyle w:val="TableTitle"/>
        <w:rPr>
          <w:rFonts w:cs="Arial"/>
        </w:rPr>
      </w:pPr>
      <w:bookmarkStart w:id="965" w:name="_Ref72998227"/>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72</w:t>
      </w:r>
      <w:r w:rsidR="00DF0827">
        <w:rPr>
          <w:rFonts w:cs="Arial"/>
        </w:rPr>
        <w:fldChar w:fldCharType="end"/>
      </w:r>
      <w:bookmarkEnd w:id="965"/>
      <w:r w:rsidR="00BB7E56" w:rsidRPr="00DA7E6E">
        <w:rPr>
          <w:rFonts w:cs="Arial"/>
        </w:rPr>
        <w:t>: Status Codes N-DELETE of the Basic Film Session SOP Class - SCP</w:t>
      </w:r>
    </w:p>
    <w:tbl>
      <w:tblPr>
        <w:tblW w:w="9810" w:type="dxa"/>
        <w:tblInd w:w="-8" w:type="dxa"/>
        <w:tblLook w:val="04A0" w:firstRow="1" w:lastRow="0" w:firstColumn="1" w:lastColumn="0" w:noHBand="0" w:noVBand="1"/>
      </w:tblPr>
      <w:tblGrid>
        <w:gridCol w:w="1620"/>
        <w:gridCol w:w="3280"/>
        <w:gridCol w:w="2260"/>
        <w:gridCol w:w="2650"/>
      </w:tblGrid>
      <w:tr w:rsidR="00826348" w:rsidRPr="00DA7E6E" w14:paraId="18D24C72" w14:textId="77777777" w:rsidTr="00B21D5C">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44F29" w14:textId="77777777" w:rsidR="00BB7E56" w:rsidRPr="00DA7E6E" w:rsidRDefault="00BB7E56">
            <w:pPr>
              <w:spacing w:after="0"/>
              <w:ind w:firstLineChars="200" w:firstLine="361"/>
              <w:rPr>
                <w:rFonts w:cs="Arial"/>
              </w:rPr>
            </w:pPr>
            <w:r w:rsidRPr="00DA7E6E">
              <w:rPr>
                <w:rFonts w:cs="Arial"/>
                <w:b/>
                <w:bCs/>
              </w:rPr>
              <w:t>Status Class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2D86A6" w14:textId="77777777" w:rsidR="00BB7E56" w:rsidRPr="00DA7E6E" w:rsidRDefault="00BB7E56">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937555" w14:textId="77777777" w:rsidR="00BB7E56" w:rsidRPr="00DA7E6E" w:rsidRDefault="00BB7E56">
            <w:pPr>
              <w:spacing w:after="0"/>
              <w:ind w:firstLineChars="200" w:firstLine="361"/>
              <w:rPr>
                <w:rFonts w:cs="Arial"/>
              </w:rPr>
            </w:pPr>
            <w:r w:rsidRPr="00DA7E6E">
              <w:rPr>
                <w:rFonts w:cs="Arial"/>
                <w:b/>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EAE7FA" w14:textId="1B9C0736" w:rsidR="00BB7E56" w:rsidRPr="00DA7E6E" w:rsidRDefault="00BB7E56" w:rsidP="00B21D5C">
            <w:pPr>
              <w:spacing w:after="0"/>
              <w:jc w:val="center"/>
              <w:rPr>
                <w:rFonts w:cs="Arial"/>
              </w:rPr>
            </w:pPr>
            <w:r w:rsidRPr="00DA7E6E">
              <w:rPr>
                <w:rFonts w:cs="Arial"/>
                <w:b/>
                <w:bCs/>
              </w:rPr>
              <w:t>Condition</w:t>
            </w:r>
          </w:p>
        </w:tc>
      </w:tr>
      <w:tr w:rsidR="00826348" w:rsidRPr="00DA7E6E" w14:paraId="0B25D782" w14:textId="77777777" w:rsidTr="00B21D5C">
        <w:trPr>
          <w:trHeight w:val="480"/>
        </w:trPr>
        <w:tc>
          <w:tcPr>
            <w:tcW w:w="1620" w:type="dxa"/>
            <w:tcBorders>
              <w:top w:val="single" w:sz="4" w:space="0" w:color="auto"/>
              <w:left w:val="single" w:sz="4" w:space="0" w:color="auto"/>
              <w:bottom w:val="single" w:sz="4" w:space="0" w:color="auto"/>
              <w:right w:val="single" w:sz="4" w:space="0" w:color="auto"/>
            </w:tcBorders>
            <w:vAlign w:val="center"/>
            <w:hideMark/>
          </w:tcPr>
          <w:p w14:paraId="56CB7719" w14:textId="77777777" w:rsidR="00BB7E56" w:rsidRPr="00DA7E6E" w:rsidRDefault="00BB7E56" w:rsidP="00635261">
            <w:pPr>
              <w:spacing w:after="0"/>
              <w:rPr>
                <w:rFonts w:cs="Arial"/>
                <w:spacing w:val="2"/>
                <w:kern w:val="10"/>
                <w:szCs w:val="18"/>
                <w:lang w:eastAsia="de-DE"/>
              </w:rPr>
            </w:pPr>
            <w:r w:rsidRPr="00DA7E6E">
              <w:rPr>
                <w:rFonts w:cs="Arial"/>
              </w:rPr>
              <w:t>Success</w:t>
            </w:r>
          </w:p>
        </w:tc>
        <w:tc>
          <w:tcPr>
            <w:tcW w:w="3280" w:type="dxa"/>
            <w:tcBorders>
              <w:top w:val="single" w:sz="4" w:space="0" w:color="auto"/>
              <w:left w:val="single" w:sz="4" w:space="0" w:color="auto"/>
              <w:bottom w:val="single" w:sz="4" w:space="0" w:color="auto"/>
              <w:right w:val="single" w:sz="4" w:space="0" w:color="auto"/>
            </w:tcBorders>
            <w:vAlign w:val="center"/>
            <w:hideMark/>
          </w:tcPr>
          <w:p w14:paraId="56A4D113" w14:textId="77777777" w:rsidR="00BB7E56" w:rsidRPr="00DA7E6E" w:rsidRDefault="00BB7E56" w:rsidP="0053571A">
            <w:pPr>
              <w:spacing w:after="0"/>
              <w:rPr>
                <w:rFonts w:cs="Arial"/>
              </w:rPr>
            </w:pPr>
            <w:r w:rsidRPr="00DA7E6E">
              <w:rPr>
                <w:rFonts w:cs="Arial"/>
              </w:rPr>
              <w:t>Success</w:t>
            </w:r>
          </w:p>
        </w:tc>
        <w:tc>
          <w:tcPr>
            <w:tcW w:w="2260" w:type="dxa"/>
            <w:tcBorders>
              <w:top w:val="single" w:sz="4" w:space="0" w:color="auto"/>
              <w:left w:val="single" w:sz="4" w:space="0" w:color="auto"/>
              <w:bottom w:val="single" w:sz="4" w:space="0" w:color="auto"/>
              <w:right w:val="single" w:sz="4" w:space="0" w:color="auto"/>
            </w:tcBorders>
            <w:vAlign w:val="center"/>
            <w:hideMark/>
          </w:tcPr>
          <w:p w14:paraId="0BF59B53" w14:textId="77777777" w:rsidR="00BB7E56" w:rsidRPr="00DA7E6E" w:rsidRDefault="00BB7E56" w:rsidP="0053571A">
            <w:pPr>
              <w:spacing w:after="0"/>
              <w:rPr>
                <w:rFonts w:cs="Arial"/>
              </w:rPr>
            </w:pPr>
            <w:r w:rsidRPr="00DA7E6E">
              <w:rPr>
                <w:rFonts w:cs="Arial"/>
              </w:rPr>
              <w:t>0000</w:t>
            </w:r>
          </w:p>
        </w:tc>
        <w:tc>
          <w:tcPr>
            <w:tcW w:w="2650" w:type="dxa"/>
            <w:tcBorders>
              <w:top w:val="single" w:sz="4" w:space="0" w:color="auto"/>
              <w:left w:val="single" w:sz="4" w:space="0" w:color="auto"/>
              <w:bottom w:val="single" w:sz="4" w:space="0" w:color="auto"/>
              <w:right w:val="single" w:sz="4" w:space="0" w:color="auto"/>
            </w:tcBorders>
          </w:tcPr>
          <w:p w14:paraId="68547553" w14:textId="77777777" w:rsidR="00BB7E56" w:rsidRPr="00DA7E6E" w:rsidRDefault="00BB7E56" w:rsidP="00944188">
            <w:pPr>
              <w:spacing w:after="0"/>
              <w:rPr>
                <w:rFonts w:cs="Arial"/>
              </w:rPr>
            </w:pPr>
          </w:p>
        </w:tc>
      </w:tr>
      <w:tr w:rsidR="00826348" w:rsidRPr="00DA7E6E" w14:paraId="21C50FAE" w14:textId="77777777" w:rsidTr="00B21D5C">
        <w:trPr>
          <w:trHeight w:val="300"/>
        </w:trPr>
        <w:tc>
          <w:tcPr>
            <w:tcW w:w="1620" w:type="dxa"/>
            <w:vMerge w:val="restart"/>
            <w:tcBorders>
              <w:top w:val="single" w:sz="4" w:space="0" w:color="auto"/>
              <w:left w:val="single" w:sz="4" w:space="0" w:color="auto"/>
              <w:bottom w:val="single" w:sz="4" w:space="0" w:color="auto"/>
              <w:right w:val="single" w:sz="4" w:space="0" w:color="auto"/>
            </w:tcBorders>
            <w:noWrap/>
            <w:vAlign w:val="center"/>
            <w:hideMark/>
          </w:tcPr>
          <w:p w14:paraId="45C94E59" w14:textId="77777777" w:rsidR="00BB7E56" w:rsidRPr="00DA7E6E" w:rsidRDefault="00BB7E56" w:rsidP="00635261">
            <w:pPr>
              <w:spacing w:after="0"/>
              <w:rPr>
                <w:rFonts w:cs="Arial"/>
              </w:rPr>
            </w:pPr>
            <w:r w:rsidRPr="00DA7E6E">
              <w:rPr>
                <w:rFonts w:cs="Arial"/>
              </w:rPr>
              <w:t>Failure</w:t>
            </w: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56CF880B" w14:textId="77777777" w:rsidR="00BB7E56" w:rsidRPr="00DA7E6E" w:rsidRDefault="00BB7E56" w:rsidP="0053571A">
            <w:pPr>
              <w:spacing w:after="0"/>
              <w:rPr>
                <w:rFonts w:cs="Arial"/>
              </w:rPr>
            </w:pPr>
            <w:r w:rsidRPr="00DA7E6E">
              <w:rPr>
                <w:rFonts w:cs="Arial"/>
              </w:rPr>
              <w:t>Processing Failure</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2A2F46C" w14:textId="77777777" w:rsidR="00BB7E56" w:rsidRPr="00DA7E6E" w:rsidRDefault="00BB7E56" w:rsidP="0053571A">
            <w:pPr>
              <w:spacing w:after="0"/>
              <w:rPr>
                <w:rFonts w:cs="Arial"/>
              </w:rPr>
            </w:pPr>
            <w:r w:rsidRPr="00DA7E6E">
              <w:rPr>
                <w:rFonts w:cs="Arial"/>
              </w:rPr>
              <w:t>0110</w:t>
            </w:r>
          </w:p>
        </w:tc>
        <w:tc>
          <w:tcPr>
            <w:tcW w:w="2650" w:type="dxa"/>
            <w:tcBorders>
              <w:top w:val="single" w:sz="4" w:space="0" w:color="auto"/>
              <w:left w:val="single" w:sz="4" w:space="0" w:color="auto"/>
              <w:bottom w:val="single" w:sz="4" w:space="0" w:color="auto"/>
              <w:right w:val="single" w:sz="4" w:space="0" w:color="auto"/>
            </w:tcBorders>
            <w:noWrap/>
          </w:tcPr>
          <w:p w14:paraId="7087B8AF" w14:textId="77777777" w:rsidR="00BB7E56" w:rsidRPr="00DA7E6E" w:rsidRDefault="00BB7E56" w:rsidP="00944188">
            <w:pPr>
              <w:spacing w:after="0"/>
              <w:rPr>
                <w:rFonts w:cs="Arial"/>
              </w:rPr>
            </w:pPr>
          </w:p>
        </w:tc>
      </w:tr>
      <w:tr w:rsidR="00826348" w:rsidRPr="00DA7E6E" w14:paraId="1191F41A"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754AA"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6E77B80D" w14:textId="77777777" w:rsidR="00BB7E56" w:rsidRPr="00DA7E6E" w:rsidRDefault="00BB7E56">
            <w:pPr>
              <w:spacing w:after="0"/>
              <w:rPr>
                <w:rFonts w:cs="Arial"/>
              </w:rPr>
            </w:pPr>
            <w:r w:rsidRPr="00DA7E6E">
              <w:rPr>
                <w:rFonts w:cs="Arial"/>
              </w:rPr>
              <w:t>Invalid Object Instance</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1DCB0B4" w14:textId="77777777" w:rsidR="00BB7E56" w:rsidRPr="00DA7E6E" w:rsidRDefault="00BB7E56">
            <w:pPr>
              <w:spacing w:after="0"/>
              <w:rPr>
                <w:rFonts w:cs="Arial"/>
              </w:rPr>
            </w:pPr>
            <w:r w:rsidRPr="00DA7E6E">
              <w:rPr>
                <w:rFonts w:cs="Arial"/>
              </w:rPr>
              <w:t>0117</w:t>
            </w:r>
          </w:p>
        </w:tc>
        <w:tc>
          <w:tcPr>
            <w:tcW w:w="2650" w:type="dxa"/>
            <w:tcBorders>
              <w:top w:val="single" w:sz="4" w:space="0" w:color="auto"/>
              <w:left w:val="single" w:sz="4" w:space="0" w:color="auto"/>
              <w:bottom w:val="single" w:sz="4" w:space="0" w:color="auto"/>
              <w:right w:val="single" w:sz="4" w:space="0" w:color="auto"/>
            </w:tcBorders>
            <w:noWrap/>
          </w:tcPr>
          <w:p w14:paraId="0A73A51D" w14:textId="77777777" w:rsidR="00BB7E56" w:rsidRPr="00DA7E6E" w:rsidRDefault="00BB7E56">
            <w:pPr>
              <w:spacing w:after="0"/>
              <w:rPr>
                <w:rFonts w:cs="Arial"/>
              </w:rPr>
            </w:pPr>
          </w:p>
        </w:tc>
      </w:tr>
      <w:tr w:rsidR="00826348" w:rsidRPr="00DA7E6E" w14:paraId="4D4E501B"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E3426"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7E334E8F" w14:textId="77777777" w:rsidR="00BB7E56" w:rsidRPr="00DA7E6E" w:rsidRDefault="00BB7E56">
            <w:pPr>
              <w:spacing w:after="0"/>
              <w:rPr>
                <w:rFonts w:cs="Arial"/>
              </w:rPr>
            </w:pPr>
            <w:r w:rsidRPr="00DA7E6E">
              <w:rPr>
                <w:rFonts w:cs="Arial"/>
              </w:rPr>
              <w:t>No Such SOP Class</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159C7B7" w14:textId="77777777" w:rsidR="00BB7E56" w:rsidRPr="00DA7E6E" w:rsidRDefault="00BB7E56">
            <w:pPr>
              <w:spacing w:after="0"/>
              <w:rPr>
                <w:rFonts w:cs="Arial"/>
              </w:rPr>
            </w:pPr>
            <w:r w:rsidRPr="00DA7E6E">
              <w:rPr>
                <w:rFonts w:cs="Arial"/>
              </w:rPr>
              <w:t>0118</w:t>
            </w:r>
          </w:p>
        </w:tc>
        <w:tc>
          <w:tcPr>
            <w:tcW w:w="2650" w:type="dxa"/>
            <w:tcBorders>
              <w:top w:val="single" w:sz="4" w:space="0" w:color="auto"/>
              <w:left w:val="single" w:sz="4" w:space="0" w:color="auto"/>
              <w:bottom w:val="single" w:sz="4" w:space="0" w:color="auto"/>
              <w:right w:val="single" w:sz="4" w:space="0" w:color="auto"/>
            </w:tcBorders>
            <w:noWrap/>
          </w:tcPr>
          <w:p w14:paraId="3C4F67CF" w14:textId="77777777" w:rsidR="00BB7E56" w:rsidRPr="00DA7E6E" w:rsidRDefault="00BB7E56">
            <w:pPr>
              <w:spacing w:after="0"/>
              <w:rPr>
                <w:rFonts w:cs="Arial"/>
              </w:rPr>
            </w:pPr>
          </w:p>
        </w:tc>
      </w:tr>
      <w:tr w:rsidR="00826348" w:rsidRPr="00DA7E6E" w14:paraId="325D03AF"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408D4"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28B391DF" w14:textId="77777777" w:rsidR="00BB7E56" w:rsidRPr="00DA7E6E" w:rsidRDefault="00BB7E56">
            <w:pPr>
              <w:spacing w:after="0"/>
              <w:rPr>
                <w:rFonts w:cs="Arial"/>
              </w:rPr>
            </w:pPr>
            <w:r w:rsidRPr="00DA7E6E">
              <w:rPr>
                <w:rFonts w:cs="Arial"/>
              </w:rPr>
              <w:t>Class Instance Conflict</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BEFDE39" w14:textId="77777777" w:rsidR="00BB7E56" w:rsidRPr="00DA7E6E" w:rsidRDefault="00BB7E56">
            <w:pPr>
              <w:spacing w:after="0"/>
              <w:rPr>
                <w:rFonts w:cs="Arial"/>
              </w:rPr>
            </w:pPr>
            <w:r w:rsidRPr="00DA7E6E">
              <w:rPr>
                <w:rFonts w:cs="Arial"/>
              </w:rPr>
              <w:t>0119</w:t>
            </w:r>
          </w:p>
        </w:tc>
        <w:tc>
          <w:tcPr>
            <w:tcW w:w="2650" w:type="dxa"/>
            <w:tcBorders>
              <w:top w:val="single" w:sz="4" w:space="0" w:color="auto"/>
              <w:left w:val="single" w:sz="4" w:space="0" w:color="auto"/>
              <w:bottom w:val="single" w:sz="4" w:space="0" w:color="auto"/>
              <w:right w:val="single" w:sz="4" w:space="0" w:color="auto"/>
            </w:tcBorders>
            <w:noWrap/>
          </w:tcPr>
          <w:p w14:paraId="0C2CEBC1" w14:textId="77777777" w:rsidR="00BB7E56" w:rsidRPr="00DA7E6E" w:rsidRDefault="00BB7E56">
            <w:pPr>
              <w:spacing w:after="0"/>
              <w:rPr>
                <w:rFonts w:cs="Arial"/>
              </w:rPr>
            </w:pPr>
          </w:p>
        </w:tc>
      </w:tr>
      <w:tr w:rsidR="00826348" w:rsidRPr="00DA7E6E" w14:paraId="6536506F"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32FBC"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392B0D00" w14:textId="77777777" w:rsidR="00BB7E56" w:rsidRPr="00DA7E6E" w:rsidRDefault="00BB7E56">
            <w:pPr>
              <w:spacing w:after="0"/>
              <w:rPr>
                <w:rFonts w:cs="Arial"/>
              </w:rPr>
            </w:pPr>
            <w:r w:rsidRPr="00DA7E6E">
              <w:rPr>
                <w:rFonts w:cs="Arial"/>
              </w:rPr>
              <w:t>Refused: Not Authorized</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39E7A56" w14:textId="77777777" w:rsidR="00BB7E56" w:rsidRPr="00DA7E6E" w:rsidRDefault="00BB7E56">
            <w:pPr>
              <w:spacing w:after="0"/>
              <w:rPr>
                <w:rFonts w:cs="Arial"/>
              </w:rPr>
            </w:pPr>
            <w:r w:rsidRPr="00DA7E6E">
              <w:rPr>
                <w:rFonts w:cs="Arial"/>
              </w:rPr>
              <w:t>0124</w:t>
            </w:r>
          </w:p>
        </w:tc>
        <w:tc>
          <w:tcPr>
            <w:tcW w:w="2650" w:type="dxa"/>
            <w:tcBorders>
              <w:top w:val="single" w:sz="4" w:space="0" w:color="auto"/>
              <w:left w:val="single" w:sz="4" w:space="0" w:color="auto"/>
              <w:bottom w:val="single" w:sz="4" w:space="0" w:color="auto"/>
              <w:right w:val="single" w:sz="4" w:space="0" w:color="auto"/>
            </w:tcBorders>
            <w:noWrap/>
          </w:tcPr>
          <w:p w14:paraId="31C81E11" w14:textId="77777777" w:rsidR="00BB7E56" w:rsidRPr="00DA7E6E" w:rsidRDefault="00BB7E56">
            <w:pPr>
              <w:spacing w:after="0"/>
              <w:rPr>
                <w:rFonts w:cs="Arial"/>
              </w:rPr>
            </w:pPr>
          </w:p>
        </w:tc>
      </w:tr>
      <w:tr w:rsidR="00826348" w:rsidRPr="00DA7E6E" w14:paraId="4EBCB030"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89F7E"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18CB9791" w14:textId="77777777" w:rsidR="00BB7E56" w:rsidRPr="00DA7E6E" w:rsidRDefault="00BB7E56">
            <w:pPr>
              <w:spacing w:after="0"/>
              <w:rPr>
                <w:rFonts w:cs="Arial"/>
              </w:rPr>
            </w:pPr>
            <w:r w:rsidRPr="00DA7E6E">
              <w:rPr>
                <w:rFonts w:cs="Arial"/>
              </w:rPr>
              <w:t>Duplicate Invocation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58253A4" w14:textId="77777777" w:rsidR="00BB7E56" w:rsidRPr="00DA7E6E" w:rsidRDefault="00BB7E56">
            <w:pPr>
              <w:spacing w:after="0"/>
              <w:rPr>
                <w:rFonts w:cs="Arial"/>
              </w:rPr>
            </w:pPr>
            <w:r w:rsidRPr="00DA7E6E">
              <w:rPr>
                <w:rFonts w:cs="Arial"/>
              </w:rPr>
              <w:t>0210</w:t>
            </w:r>
          </w:p>
        </w:tc>
        <w:tc>
          <w:tcPr>
            <w:tcW w:w="2650" w:type="dxa"/>
            <w:tcBorders>
              <w:top w:val="single" w:sz="4" w:space="0" w:color="auto"/>
              <w:left w:val="single" w:sz="4" w:space="0" w:color="auto"/>
              <w:bottom w:val="single" w:sz="4" w:space="0" w:color="auto"/>
              <w:right w:val="single" w:sz="4" w:space="0" w:color="auto"/>
            </w:tcBorders>
            <w:noWrap/>
          </w:tcPr>
          <w:p w14:paraId="03CF9CBD" w14:textId="77777777" w:rsidR="00BB7E56" w:rsidRPr="00DA7E6E" w:rsidRDefault="00BB7E56">
            <w:pPr>
              <w:spacing w:after="0"/>
              <w:rPr>
                <w:rFonts w:cs="Arial"/>
              </w:rPr>
            </w:pPr>
          </w:p>
        </w:tc>
      </w:tr>
      <w:tr w:rsidR="00826348" w:rsidRPr="00DA7E6E" w14:paraId="7145C7E9"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FFDC0"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5B768032" w14:textId="77777777" w:rsidR="00BB7E56" w:rsidRPr="00DA7E6E" w:rsidRDefault="00BB7E56">
            <w:pPr>
              <w:spacing w:after="0"/>
              <w:rPr>
                <w:rFonts w:cs="Arial"/>
              </w:rPr>
            </w:pPr>
            <w:r w:rsidRPr="00DA7E6E">
              <w:rPr>
                <w:rFonts w:cs="Arial"/>
              </w:rPr>
              <w:t>Unrecognized Operation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C20E902" w14:textId="77777777" w:rsidR="00BB7E56" w:rsidRPr="00DA7E6E" w:rsidRDefault="00BB7E56">
            <w:pPr>
              <w:spacing w:after="0"/>
              <w:rPr>
                <w:rFonts w:cs="Arial"/>
              </w:rPr>
            </w:pPr>
            <w:r w:rsidRPr="00DA7E6E">
              <w:rPr>
                <w:rFonts w:cs="Arial"/>
              </w:rPr>
              <w:t>0211</w:t>
            </w:r>
          </w:p>
        </w:tc>
        <w:tc>
          <w:tcPr>
            <w:tcW w:w="2650" w:type="dxa"/>
            <w:tcBorders>
              <w:top w:val="single" w:sz="4" w:space="0" w:color="auto"/>
              <w:left w:val="single" w:sz="4" w:space="0" w:color="auto"/>
              <w:bottom w:val="single" w:sz="4" w:space="0" w:color="auto"/>
              <w:right w:val="single" w:sz="4" w:space="0" w:color="auto"/>
            </w:tcBorders>
            <w:noWrap/>
          </w:tcPr>
          <w:p w14:paraId="4597F2AE" w14:textId="77777777" w:rsidR="00BB7E56" w:rsidRPr="00DA7E6E" w:rsidRDefault="00BB7E56">
            <w:pPr>
              <w:spacing w:after="0"/>
              <w:rPr>
                <w:rFonts w:cs="Arial"/>
              </w:rPr>
            </w:pPr>
          </w:p>
        </w:tc>
      </w:tr>
      <w:tr w:rsidR="00826348" w:rsidRPr="00DA7E6E" w14:paraId="5C16CCF0"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33985"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0592712C" w14:textId="77777777" w:rsidR="00BB7E56" w:rsidRPr="00DA7E6E" w:rsidRDefault="00BB7E56">
            <w:pPr>
              <w:spacing w:after="0"/>
              <w:rPr>
                <w:rFonts w:cs="Arial"/>
              </w:rPr>
            </w:pPr>
            <w:r w:rsidRPr="00DA7E6E">
              <w:rPr>
                <w:rFonts w:cs="Arial"/>
              </w:rPr>
              <w:t>Mistyped Argument</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E0C4DE5" w14:textId="77777777" w:rsidR="00BB7E56" w:rsidRPr="00DA7E6E" w:rsidRDefault="00BB7E56">
            <w:pPr>
              <w:spacing w:after="0"/>
              <w:rPr>
                <w:rFonts w:cs="Arial"/>
              </w:rPr>
            </w:pPr>
            <w:r w:rsidRPr="00DA7E6E">
              <w:rPr>
                <w:rFonts w:cs="Arial"/>
              </w:rPr>
              <w:t>0212</w:t>
            </w:r>
          </w:p>
        </w:tc>
        <w:tc>
          <w:tcPr>
            <w:tcW w:w="2650" w:type="dxa"/>
            <w:tcBorders>
              <w:top w:val="single" w:sz="4" w:space="0" w:color="auto"/>
              <w:left w:val="single" w:sz="4" w:space="0" w:color="auto"/>
              <w:bottom w:val="single" w:sz="4" w:space="0" w:color="auto"/>
              <w:right w:val="single" w:sz="4" w:space="0" w:color="auto"/>
            </w:tcBorders>
            <w:noWrap/>
          </w:tcPr>
          <w:p w14:paraId="19152AC7" w14:textId="77777777" w:rsidR="00BB7E56" w:rsidRPr="00DA7E6E" w:rsidRDefault="00BB7E56">
            <w:pPr>
              <w:spacing w:after="0"/>
              <w:rPr>
                <w:rFonts w:cs="Arial"/>
              </w:rPr>
            </w:pPr>
          </w:p>
        </w:tc>
      </w:tr>
      <w:tr w:rsidR="00826348" w:rsidRPr="00DA7E6E" w14:paraId="062A6EB7" w14:textId="77777777" w:rsidTr="00B21D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0F950" w14:textId="77777777" w:rsidR="00BB7E56" w:rsidRPr="00DA7E6E" w:rsidRDefault="00BB7E56">
            <w:pPr>
              <w:spacing w:after="0"/>
              <w:rPr>
                <w:rFonts w:cs="Arial"/>
                <w:spacing w:val="2"/>
                <w:kern w:val="10"/>
                <w:szCs w:val="18"/>
                <w:lang w:eastAsia="de-DE"/>
              </w:rPr>
            </w:pPr>
          </w:p>
        </w:tc>
        <w:tc>
          <w:tcPr>
            <w:tcW w:w="3280" w:type="dxa"/>
            <w:tcBorders>
              <w:top w:val="single" w:sz="4" w:space="0" w:color="auto"/>
              <w:left w:val="single" w:sz="4" w:space="0" w:color="auto"/>
              <w:bottom w:val="single" w:sz="4" w:space="0" w:color="auto"/>
              <w:right w:val="single" w:sz="4" w:space="0" w:color="auto"/>
            </w:tcBorders>
            <w:noWrap/>
            <w:vAlign w:val="center"/>
            <w:hideMark/>
          </w:tcPr>
          <w:p w14:paraId="13296202" w14:textId="77777777" w:rsidR="00BB7E56" w:rsidRPr="00DA7E6E" w:rsidRDefault="00BB7E56">
            <w:pPr>
              <w:spacing w:after="0"/>
              <w:rPr>
                <w:rFonts w:cs="Arial"/>
              </w:rPr>
            </w:pPr>
            <w:r w:rsidRPr="00DA7E6E">
              <w:rPr>
                <w:rFonts w:cs="Arial"/>
              </w:rPr>
              <w:t>Resource Limitation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5A1A897" w14:textId="77777777" w:rsidR="00BB7E56" w:rsidRPr="00DA7E6E" w:rsidRDefault="00BB7E56">
            <w:pPr>
              <w:spacing w:after="0"/>
              <w:rPr>
                <w:rFonts w:cs="Arial"/>
              </w:rPr>
            </w:pPr>
            <w:r w:rsidRPr="00DA7E6E">
              <w:rPr>
                <w:rFonts w:cs="Arial"/>
              </w:rPr>
              <w:t>0213</w:t>
            </w:r>
          </w:p>
        </w:tc>
        <w:tc>
          <w:tcPr>
            <w:tcW w:w="2650" w:type="dxa"/>
            <w:tcBorders>
              <w:top w:val="single" w:sz="4" w:space="0" w:color="auto"/>
              <w:left w:val="single" w:sz="4" w:space="0" w:color="auto"/>
              <w:bottom w:val="single" w:sz="4" w:space="0" w:color="auto"/>
              <w:right w:val="single" w:sz="4" w:space="0" w:color="auto"/>
            </w:tcBorders>
            <w:noWrap/>
          </w:tcPr>
          <w:p w14:paraId="15CD75BC" w14:textId="77777777" w:rsidR="00BB7E56" w:rsidRPr="00DA7E6E" w:rsidRDefault="00BB7E56">
            <w:pPr>
              <w:spacing w:after="0"/>
              <w:rPr>
                <w:rFonts w:cs="Arial"/>
              </w:rPr>
            </w:pPr>
          </w:p>
        </w:tc>
      </w:tr>
    </w:tbl>
    <w:p w14:paraId="60F41B30" w14:textId="77777777" w:rsidR="002614D0" w:rsidRPr="00DA7E6E" w:rsidRDefault="002614D0" w:rsidP="00635261">
      <w:pPr>
        <w:rPr>
          <w:rFonts w:cs="Arial"/>
        </w:rPr>
      </w:pPr>
    </w:p>
    <w:p w14:paraId="2FE1A56F" w14:textId="26EAB038" w:rsidR="00660D05" w:rsidRDefault="00660D05" w:rsidP="007F5A1E">
      <w:pPr>
        <w:spacing w:before="120"/>
        <w:rPr>
          <w:b/>
          <w:bCs/>
        </w:rPr>
      </w:pPr>
      <w:r w:rsidRPr="007F5A1E">
        <w:rPr>
          <w:b/>
          <w:bCs/>
        </w:rPr>
        <w:t>SCP of the Basic Film Session SOP Class – N-ACTION</w:t>
      </w:r>
    </w:p>
    <w:p w14:paraId="7DE7D34E" w14:textId="24CEB9D0" w:rsidR="00F80295" w:rsidRDefault="00F80295" w:rsidP="00F80295">
      <w:pPr>
        <w:rPr>
          <w:b/>
          <w:bCs/>
        </w:rPr>
      </w:pPr>
      <w:r>
        <w:fldChar w:fldCharType="begin"/>
      </w:r>
      <w:r>
        <w:instrText xml:space="preserve"> REF _Ref72998551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73</w:t>
      </w:r>
      <w:r>
        <w:fldChar w:fldCharType="end"/>
      </w:r>
      <w:r>
        <w:t xml:space="preserve"> lists the status codes that the SCP of the Basic Film Session </w:t>
      </w:r>
      <w:r w:rsidRPr="00DA7E6E">
        <w:t xml:space="preserve">SOP Class </w:t>
      </w:r>
      <w:r>
        <w:t>supports for the N-ACTION message and defines conditions, in which any of the listed Status Codes are sent.</w:t>
      </w:r>
    </w:p>
    <w:p w14:paraId="792FAD57" w14:textId="77777777" w:rsidR="00BB7E56" w:rsidRPr="00DA7E6E" w:rsidRDefault="00BB7E56">
      <w:pPr>
        <w:pStyle w:val="TemplateInstruction"/>
        <w:rPr>
          <w:rFonts w:cs="Arial"/>
          <w:sz w:val="20"/>
        </w:rPr>
      </w:pPr>
      <w:r w:rsidRPr="00DA7E6E">
        <w:rPr>
          <w:rFonts w:cs="Arial"/>
        </w:rPr>
        <w:t>[Describe the condition which causes the application to send the specific status codes in the N-ACTION-RSP on Basic Film Session SOP Class for the Print Service].</w:t>
      </w:r>
    </w:p>
    <w:p w14:paraId="3519D9AB" w14:textId="2B6DE780" w:rsidR="00BB7E56" w:rsidRPr="00DA7E6E" w:rsidRDefault="0007533D">
      <w:pPr>
        <w:pStyle w:val="TableTitle"/>
        <w:rPr>
          <w:rFonts w:cs="Arial"/>
        </w:rPr>
      </w:pPr>
      <w:bookmarkStart w:id="966" w:name="_Ref72998551"/>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73</w:t>
      </w:r>
      <w:r w:rsidR="00DF0827">
        <w:rPr>
          <w:rFonts w:cs="Arial"/>
        </w:rPr>
        <w:fldChar w:fldCharType="end"/>
      </w:r>
      <w:bookmarkEnd w:id="966"/>
      <w:r w:rsidR="00BB7E56" w:rsidRPr="00DA7E6E">
        <w:rPr>
          <w:rFonts w:cs="Arial"/>
        </w:rPr>
        <w:t>: Status Codes N-ACTION of the Basic Film Session SOP Class - SCP</w:t>
      </w:r>
    </w:p>
    <w:tbl>
      <w:tblPr>
        <w:tblW w:w="9750" w:type="dxa"/>
        <w:tblInd w:w="45" w:type="dxa"/>
        <w:tblLayout w:type="fixed"/>
        <w:tblCellMar>
          <w:left w:w="10" w:type="dxa"/>
          <w:right w:w="10" w:type="dxa"/>
        </w:tblCellMar>
        <w:tblLook w:val="04A0" w:firstRow="1" w:lastRow="0" w:firstColumn="1" w:lastColumn="0" w:noHBand="0" w:noVBand="1"/>
      </w:tblPr>
      <w:tblGrid>
        <w:gridCol w:w="1465"/>
        <w:gridCol w:w="3788"/>
        <w:gridCol w:w="1709"/>
        <w:gridCol w:w="2788"/>
      </w:tblGrid>
      <w:tr w:rsidR="00826348" w:rsidRPr="00DA7E6E" w14:paraId="4DB00E86" w14:textId="77777777" w:rsidTr="00BB7E56">
        <w:trPr>
          <w:tblHeader/>
        </w:trPr>
        <w:tc>
          <w:tcPr>
            <w:tcW w:w="1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3BC040B9" w14:textId="77777777" w:rsidR="00BB7E56" w:rsidRPr="00DA7E6E" w:rsidRDefault="00BB7E56">
            <w:pPr>
              <w:keepNext/>
              <w:spacing w:before="180" w:after="0"/>
              <w:jc w:val="center"/>
              <w:rPr>
                <w:rFonts w:cs="Arial"/>
              </w:rPr>
            </w:pPr>
            <w:r w:rsidRPr="00DA7E6E">
              <w:rPr>
                <w:rFonts w:cs="Arial"/>
                <w:b/>
              </w:rPr>
              <w:t>Status Class</w:t>
            </w:r>
          </w:p>
        </w:tc>
        <w:tc>
          <w:tcPr>
            <w:tcW w:w="3791"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597FDD9C" w14:textId="77777777" w:rsidR="00BB7E56" w:rsidRPr="00DA7E6E" w:rsidRDefault="00BB7E56">
            <w:pPr>
              <w:spacing w:before="180" w:after="0"/>
              <w:jc w:val="center"/>
              <w:rPr>
                <w:rFonts w:cs="Arial"/>
              </w:rPr>
            </w:pPr>
            <w:r w:rsidRPr="00DA7E6E">
              <w:rPr>
                <w:rFonts w:cs="Arial"/>
                <w:b/>
              </w:rPr>
              <w:t>Further Meaning</w:t>
            </w:r>
          </w:p>
        </w:tc>
        <w:tc>
          <w:tcPr>
            <w:tcW w:w="17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196592CD" w14:textId="77777777" w:rsidR="00BB7E56" w:rsidRPr="00DA7E6E" w:rsidRDefault="00BB7E56">
            <w:pPr>
              <w:spacing w:before="180" w:after="0"/>
              <w:jc w:val="center"/>
              <w:rPr>
                <w:rFonts w:cs="Arial"/>
              </w:rPr>
            </w:pPr>
            <w:r w:rsidRPr="00DA7E6E">
              <w:rPr>
                <w:rFonts w:cs="Arial"/>
                <w:b/>
              </w:rPr>
              <w:t>Status Code</w:t>
            </w:r>
          </w:p>
        </w:tc>
        <w:tc>
          <w:tcPr>
            <w:tcW w:w="2790" w:type="dxa"/>
            <w:tcBorders>
              <w:top w:val="single" w:sz="4" w:space="0" w:color="000000"/>
              <w:left w:val="nil"/>
              <w:bottom w:val="single" w:sz="4" w:space="0" w:color="000000"/>
              <w:right w:val="single" w:sz="4" w:space="0" w:color="000000"/>
            </w:tcBorders>
            <w:shd w:val="clear" w:color="auto" w:fill="D9D9D9" w:themeFill="background1" w:themeFillShade="D9"/>
            <w:hideMark/>
          </w:tcPr>
          <w:p w14:paraId="4679E76D" w14:textId="1FBA44E7" w:rsidR="00BB7E56" w:rsidRPr="00DA7E6E" w:rsidRDefault="00BB7E56" w:rsidP="00B21D5C">
            <w:pPr>
              <w:spacing w:after="0"/>
              <w:jc w:val="center"/>
              <w:rPr>
                <w:rFonts w:cs="Arial"/>
                <w:b/>
                <w:spacing w:val="2"/>
                <w:kern w:val="10"/>
                <w:lang w:eastAsia="de-DE"/>
              </w:rPr>
            </w:pPr>
            <w:r w:rsidRPr="00DA7E6E">
              <w:rPr>
                <w:rFonts w:cs="Arial"/>
                <w:b/>
                <w:bCs/>
              </w:rPr>
              <w:t>Condition</w:t>
            </w:r>
          </w:p>
        </w:tc>
      </w:tr>
      <w:tr w:rsidR="00826348" w:rsidRPr="00DA7E6E" w14:paraId="69F7F47F" w14:textId="77777777" w:rsidTr="00BB7E56">
        <w:tc>
          <w:tcPr>
            <w:tcW w:w="14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62A00EB" w14:textId="77777777" w:rsidR="00BB7E56" w:rsidRPr="00DA7E6E" w:rsidRDefault="00BB7E56" w:rsidP="00635261">
            <w:pPr>
              <w:spacing w:after="0"/>
              <w:rPr>
                <w:rFonts w:cs="Arial"/>
                <w:szCs w:val="18"/>
                <w:lang w:val="de-DE"/>
              </w:rPr>
            </w:pPr>
            <w:r w:rsidRPr="00DA7E6E">
              <w:rPr>
                <w:rFonts w:cs="Arial"/>
              </w:rPr>
              <w:t>Success</w:t>
            </w: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44723A32" w14:textId="77777777" w:rsidR="00BB7E56" w:rsidRPr="00DA7E6E" w:rsidRDefault="00BB7E56" w:rsidP="0053571A">
            <w:pPr>
              <w:spacing w:after="0"/>
              <w:rPr>
                <w:rFonts w:cs="Arial"/>
              </w:rPr>
            </w:pPr>
            <w:r w:rsidRPr="00DA7E6E">
              <w:rPr>
                <w:rFonts w:cs="Arial"/>
              </w:rPr>
              <w:t>Film belonging to the film session are accepted for printing; if supported, the Print Job SOP Instance is created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6D2F6FB2" w14:textId="77777777" w:rsidR="00BB7E56" w:rsidRPr="00DA7E6E" w:rsidRDefault="00BB7E56" w:rsidP="0053571A">
            <w:pPr>
              <w:spacing w:after="0"/>
              <w:rPr>
                <w:rFonts w:cs="Arial"/>
                <w:lang w:val="de-DE"/>
              </w:rPr>
            </w:pPr>
            <w:r w:rsidRPr="00DA7E6E">
              <w:rPr>
                <w:rFonts w:cs="Arial"/>
              </w:rPr>
              <w:t>0000</w:t>
            </w:r>
          </w:p>
        </w:tc>
        <w:tc>
          <w:tcPr>
            <w:tcW w:w="2790" w:type="dxa"/>
            <w:tcBorders>
              <w:top w:val="nil"/>
              <w:left w:val="nil"/>
              <w:bottom w:val="single" w:sz="4" w:space="0" w:color="000000"/>
              <w:right w:val="single" w:sz="4" w:space="0" w:color="000000"/>
            </w:tcBorders>
          </w:tcPr>
          <w:p w14:paraId="4FDCF035" w14:textId="77777777" w:rsidR="00BB7E56" w:rsidRPr="00DA7E6E" w:rsidRDefault="00BB7E56" w:rsidP="00944188">
            <w:pPr>
              <w:spacing w:after="0"/>
              <w:rPr>
                <w:rFonts w:cs="Arial"/>
              </w:rPr>
            </w:pPr>
          </w:p>
        </w:tc>
      </w:tr>
      <w:tr w:rsidR="00826348" w:rsidRPr="00DA7E6E" w14:paraId="737E0A74" w14:textId="77777777" w:rsidTr="00BB7E56">
        <w:tc>
          <w:tcPr>
            <w:tcW w:w="14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86BA4C5" w14:textId="77777777" w:rsidR="00BB7E56" w:rsidRPr="00DA7E6E" w:rsidRDefault="00BB7E56" w:rsidP="00635261">
            <w:pPr>
              <w:spacing w:after="0"/>
              <w:rPr>
                <w:rFonts w:cs="Arial"/>
                <w:sz w:val="20"/>
                <w:lang w:val="de-DE"/>
              </w:rPr>
            </w:pPr>
            <w:r w:rsidRPr="00DA7E6E">
              <w:rPr>
                <w:rFonts w:cs="Arial"/>
              </w:rPr>
              <w:t>Warning</w:t>
            </w: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049D0458" w14:textId="77777777" w:rsidR="00BB7E56" w:rsidRPr="00DA7E6E" w:rsidRDefault="00BB7E56" w:rsidP="0053571A">
            <w:pPr>
              <w:spacing w:after="0"/>
              <w:rPr>
                <w:rFonts w:cs="Arial"/>
              </w:rPr>
            </w:pPr>
            <w:r w:rsidRPr="00DA7E6E">
              <w:rPr>
                <w:rFonts w:cs="Arial"/>
              </w:rPr>
              <w:t>Film session printing (collation) is not supported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16BC513A" w14:textId="77777777" w:rsidR="00BB7E56" w:rsidRPr="00DA7E6E" w:rsidRDefault="00BB7E56" w:rsidP="0053571A">
            <w:pPr>
              <w:spacing w:after="0"/>
              <w:rPr>
                <w:rFonts w:cs="Arial"/>
                <w:lang w:val="de-DE"/>
              </w:rPr>
            </w:pPr>
            <w:r w:rsidRPr="00DA7E6E">
              <w:rPr>
                <w:rFonts w:cs="Arial"/>
              </w:rPr>
              <w:t>B601</w:t>
            </w:r>
          </w:p>
        </w:tc>
        <w:tc>
          <w:tcPr>
            <w:tcW w:w="2790" w:type="dxa"/>
            <w:tcBorders>
              <w:top w:val="nil"/>
              <w:left w:val="nil"/>
              <w:bottom w:val="single" w:sz="4" w:space="0" w:color="000000"/>
              <w:right w:val="single" w:sz="4" w:space="0" w:color="000000"/>
            </w:tcBorders>
          </w:tcPr>
          <w:p w14:paraId="5184ECD2" w14:textId="77777777" w:rsidR="00BB7E56" w:rsidRPr="00DA7E6E" w:rsidRDefault="00BB7E56" w:rsidP="00944188">
            <w:pPr>
              <w:spacing w:after="0"/>
              <w:rPr>
                <w:rFonts w:cs="Arial"/>
              </w:rPr>
            </w:pPr>
          </w:p>
        </w:tc>
      </w:tr>
      <w:tr w:rsidR="00826348" w:rsidRPr="00DA7E6E" w14:paraId="7E96C757"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4563FFFF"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2860BD38" w14:textId="77777777" w:rsidR="00BB7E56" w:rsidRPr="00DA7E6E" w:rsidRDefault="00BB7E56">
            <w:pPr>
              <w:spacing w:after="0"/>
              <w:rPr>
                <w:rFonts w:cs="Arial"/>
                <w:sz w:val="20"/>
              </w:rPr>
            </w:pPr>
            <w:r w:rsidRPr="00DA7E6E">
              <w:rPr>
                <w:rFonts w:cs="Arial"/>
              </w:rPr>
              <w:t>Film Session SOP Instance hierarchy does not contain Image Box SOP Instances (empty page)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2247D02F" w14:textId="77777777" w:rsidR="00BB7E56" w:rsidRPr="00DA7E6E" w:rsidRDefault="00BB7E56">
            <w:pPr>
              <w:spacing w:after="0"/>
              <w:rPr>
                <w:rFonts w:cs="Arial"/>
                <w:lang w:val="de-DE"/>
              </w:rPr>
            </w:pPr>
            <w:r w:rsidRPr="00DA7E6E">
              <w:rPr>
                <w:rFonts w:cs="Arial"/>
              </w:rPr>
              <w:t>B602</w:t>
            </w:r>
          </w:p>
        </w:tc>
        <w:tc>
          <w:tcPr>
            <w:tcW w:w="2790" w:type="dxa"/>
            <w:tcBorders>
              <w:top w:val="nil"/>
              <w:left w:val="nil"/>
              <w:bottom w:val="single" w:sz="4" w:space="0" w:color="000000"/>
              <w:right w:val="single" w:sz="4" w:space="0" w:color="000000"/>
            </w:tcBorders>
          </w:tcPr>
          <w:p w14:paraId="380A4F73" w14:textId="77777777" w:rsidR="00BB7E56" w:rsidRPr="00DA7E6E" w:rsidRDefault="00BB7E56">
            <w:pPr>
              <w:spacing w:after="0"/>
              <w:rPr>
                <w:rFonts w:cs="Arial"/>
              </w:rPr>
            </w:pPr>
          </w:p>
        </w:tc>
      </w:tr>
      <w:tr w:rsidR="00826348" w:rsidRPr="00DA7E6E" w14:paraId="6676DFD5"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796A4944"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7D89AEDC" w14:textId="77777777" w:rsidR="00BB7E56" w:rsidRPr="00DA7E6E" w:rsidRDefault="00BB7E56">
            <w:pPr>
              <w:spacing w:after="0"/>
              <w:rPr>
                <w:rFonts w:cs="Arial"/>
                <w:sz w:val="20"/>
              </w:rPr>
            </w:pPr>
            <w:r w:rsidRPr="00DA7E6E">
              <w:rPr>
                <w:rFonts w:cs="Arial"/>
              </w:rPr>
              <w:t>Image size is larger than image box size, the image has been demagnified.</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26062330" w14:textId="77777777" w:rsidR="00BB7E56" w:rsidRPr="00DA7E6E" w:rsidRDefault="00BB7E56">
            <w:pPr>
              <w:spacing w:after="0"/>
              <w:rPr>
                <w:rFonts w:cs="Arial"/>
                <w:lang w:val="de-DE"/>
              </w:rPr>
            </w:pPr>
            <w:r w:rsidRPr="00DA7E6E">
              <w:rPr>
                <w:rFonts w:cs="Arial"/>
              </w:rPr>
              <w:t>B604</w:t>
            </w:r>
          </w:p>
        </w:tc>
        <w:tc>
          <w:tcPr>
            <w:tcW w:w="2790" w:type="dxa"/>
            <w:tcBorders>
              <w:top w:val="nil"/>
              <w:left w:val="nil"/>
              <w:bottom w:val="single" w:sz="4" w:space="0" w:color="000000"/>
              <w:right w:val="single" w:sz="4" w:space="0" w:color="000000"/>
            </w:tcBorders>
          </w:tcPr>
          <w:p w14:paraId="5480A641" w14:textId="77777777" w:rsidR="00BB7E56" w:rsidRPr="00DA7E6E" w:rsidRDefault="00BB7E56">
            <w:pPr>
              <w:spacing w:after="0"/>
              <w:rPr>
                <w:rFonts w:cs="Arial"/>
              </w:rPr>
            </w:pPr>
          </w:p>
        </w:tc>
      </w:tr>
      <w:tr w:rsidR="00826348" w:rsidRPr="00DA7E6E" w14:paraId="195ECB32"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7975CE82"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37805327" w14:textId="77777777" w:rsidR="00BB7E56" w:rsidRPr="00DA7E6E" w:rsidRDefault="00BB7E56">
            <w:pPr>
              <w:spacing w:after="0"/>
              <w:rPr>
                <w:rFonts w:cs="Arial"/>
                <w:sz w:val="20"/>
              </w:rPr>
            </w:pPr>
            <w:r w:rsidRPr="00DA7E6E">
              <w:rPr>
                <w:rFonts w:cs="Arial"/>
              </w:rPr>
              <w:t>Image size is larger than the Image Box size. The Image has been cropped to fit.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5102D7CF" w14:textId="77777777" w:rsidR="00BB7E56" w:rsidRPr="00DA7E6E" w:rsidRDefault="00BB7E56">
            <w:pPr>
              <w:spacing w:after="0"/>
              <w:rPr>
                <w:rFonts w:cs="Arial"/>
                <w:lang w:val="de-DE"/>
              </w:rPr>
            </w:pPr>
            <w:r w:rsidRPr="00DA7E6E">
              <w:rPr>
                <w:rFonts w:cs="Arial"/>
              </w:rPr>
              <w:t>B609</w:t>
            </w:r>
          </w:p>
        </w:tc>
        <w:tc>
          <w:tcPr>
            <w:tcW w:w="2790" w:type="dxa"/>
            <w:tcBorders>
              <w:top w:val="nil"/>
              <w:left w:val="nil"/>
              <w:bottom w:val="single" w:sz="4" w:space="0" w:color="000000"/>
              <w:right w:val="single" w:sz="4" w:space="0" w:color="000000"/>
            </w:tcBorders>
          </w:tcPr>
          <w:p w14:paraId="751DF577" w14:textId="77777777" w:rsidR="00BB7E56" w:rsidRPr="00DA7E6E" w:rsidRDefault="00BB7E56">
            <w:pPr>
              <w:spacing w:after="0"/>
              <w:rPr>
                <w:rFonts w:cs="Arial"/>
              </w:rPr>
            </w:pPr>
          </w:p>
        </w:tc>
      </w:tr>
      <w:tr w:rsidR="00826348" w:rsidRPr="00DA7E6E" w14:paraId="08C9A12C"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64A60578"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502CB14C" w14:textId="77777777" w:rsidR="00BB7E56" w:rsidRPr="00DA7E6E" w:rsidRDefault="00BB7E56">
            <w:pPr>
              <w:spacing w:after="0"/>
              <w:rPr>
                <w:rFonts w:cs="Arial"/>
                <w:sz w:val="20"/>
              </w:rPr>
            </w:pPr>
            <w:r w:rsidRPr="00DA7E6E">
              <w:rPr>
                <w:rFonts w:cs="Arial"/>
              </w:rPr>
              <w:t>Image size or Combined Print Image size is larger than the Image Box size. Image or Combined Print Image has been decimated to fit.</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5D9A8F3E" w14:textId="77777777" w:rsidR="00BB7E56" w:rsidRPr="00DA7E6E" w:rsidRDefault="00BB7E56">
            <w:pPr>
              <w:spacing w:after="0"/>
              <w:rPr>
                <w:rFonts w:cs="Arial"/>
                <w:lang w:val="de-DE"/>
              </w:rPr>
            </w:pPr>
            <w:r w:rsidRPr="00DA7E6E">
              <w:rPr>
                <w:rFonts w:cs="Arial"/>
              </w:rPr>
              <w:t>B60A</w:t>
            </w:r>
          </w:p>
        </w:tc>
        <w:tc>
          <w:tcPr>
            <w:tcW w:w="2790" w:type="dxa"/>
            <w:tcBorders>
              <w:top w:val="nil"/>
              <w:left w:val="nil"/>
              <w:bottom w:val="single" w:sz="4" w:space="0" w:color="000000"/>
              <w:right w:val="single" w:sz="4" w:space="0" w:color="000000"/>
            </w:tcBorders>
          </w:tcPr>
          <w:p w14:paraId="0D76272D" w14:textId="77777777" w:rsidR="00BB7E56" w:rsidRPr="00DA7E6E" w:rsidRDefault="00BB7E56">
            <w:pPr>
              <w:spacing w:after="0"/>
              <w:rPr>
                <w:rFonts w:cs="Arial"/>
              </w:rPr>
            </w:pPr>
          </w:p>
        </w:tc>
      </w:tr>
      <w:tr w:rsidR="00826348" w:rsidRPr="00DA7E6E" w14:paraId="20C240EC" w14:textId="77777777" w:rsidTr="00BB7E56">
        <w:tc>
          <w:tcPr>
            <w:tcW w:w="14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A38D4D3" w14:textId="77777777" w:rsidR="00BB7E56" w:rsidRPr="00DA7E6E" w:rsidRDefault="00BB7E56" w:rsidP="00635261">
            <w:pPr>
              <w:spacing w:after="0"/>
              <w:rPr>
                <w:rFonts w:cs="Arial"/>
                <w:sz w:val="20"/>
                <w:lang w:val="de-DE"/>
              </w:rPr>
            </w:pPr>
            <w:r w:rsidRPr="00DA7E6E">
              <w:rPr>
                <w:rFonts w:cs="Arial"/>
              </w:rPr>
              <w:t>Failure</w:t>
            </w: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31497334" w14:textId="77777777" w:rsidR="00BB7E56" w:rsidRPr="00DA7E6E" w:rsidRDefault="00BB7E56" w:rsidP="0053571A">
            <w:pPr>
              <w:spacing w:after="0"/>
              <w:rPr>
                <w:rFonts w:cs="Arial"/>
              </w:rPr>
            </w:pPr>
            <w:r w:rsidRPr="00DA7E6E">
              <w:rPr>
                <w:rFonts w:cs="Arial"/>
              </w:rPr>
              <w:t>Failed: Film Session SOP Instance hierarchy does not contain Film Box SOP Instances</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69D54F7B" w14:textId="77777777" w:rsidR="00BB7E56" w:rsidRPr="00DA7E6E" w:rsidRDefault="00BB7E56" w:rsidP="0053571A">
            <w:pPr>
              <w:spacing w:after="0"/>
              <w:rPr>
                <w:rFonts w:cs="Arial"/>
                <w:lang w:val="de-DE"/>
              </w:rPr>
            </w:pPr>
            <w:r w:rsidRPr="00DA7E6E">
              <w:rPr>
                <w:rFonts w:cs="Arial"/>
              </w:rPr>
              <w:t>C600</w:t>
            </w:r>
          </w:p>
        </w:tc>
        <w:tc>
          <w:tcPr>
            <w:tcW w:w="2790" w:type="dxa"/>
            <w:tcBorders>
              <w:top w:val="nil"/>
              <w:left w:val="nil"/>
              <w:bottom w:val="single" w:sz="4" w:space="0" w:color="000000"/>
              <w:right w:val="single" w:sz="4" w:space="0" w:color="000000"/>
            </w:tcBorders>
          </w:tcPr>
          <w:p w14:paraId="3757075D" w14:textId="77777777" w:rsidR="00BB7E56" w:rsidRPr="00DA7E6E" w:rsidRDefault="00BB7E56" w:rsidP="00944188">
            <w:pPr>
              <w:spacing w:after="0"/>
              <w:rPr>
                <w:rFonts w:cs="Arial"/>
              </w:rPr>
            </w:pPr>
          </w:p>
        </w:tc>
      </w:tr>
      <w:tr w:rsidR="00826348" w:rsidRPr="00DA7E6E" w14:paraId="2B1DF09C"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574151CF"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7FEC5540" w14:textId="77777777" w:rsidR="00BB7E56" w:rsidRPr="00DA7E6E" w:rsidRDefault="00BB7E56">
            <w:pPr>
              <w:spacing w:after="0"/>
              <w:rPr>
                <w:rFonts w:cs="Arial"/>
                <w:sz w:val="20"/>
              </w:rPr>
            </w:pPr>
            <w:r w:rsidRPr="00DA7E6E">
              <w:rPr>
                <w:rFonts w:cs="Arial"/>
              </w:rPr>
              <w:t>Failed: Unable to create Print Job SOP Instance; print queue is full</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288F7D66" w14:textId="77777777" w:rsidR="00BB7E56" w:rsidRPr="00DA7E6E" w:rsidRDefault="00BB7E56">
            <w:pPr>
              <w:spacing w:after="0"/>
              <w:rPr>
                <w:rFonts w:cs="Arial"/>
                <w:lang w:val="de-DE"/>
              </w:rPr>
            </w:pPr>
            <w:r w:rsidRPr="00DA7E6E">
              <w:rPr>
                <w:rFonts w:cs="Arial"/>
              </w:rPr>
              <w:t>C601</w:t>
            </w:r>
          </w:p>
        </w:tc>
        <w:tc>
          <w:tcPr>
            <w:tcW w:w="2790" w:type="dxa"/>
            <w:tcBorders>
              <w:top w:val="nil"/>
              <w:left w:val="nil"/>
              <w:bottom w:val="single" w:sz="4" w:space="0" w:color="000000"/>
              <w:right w:val="single" w:sz="4" w:space="0" w:color="000000"/>
            </w:tcBorders>
          </w:tcPr>
          <w:p w14:paraId="23CA835B" w14:textId="77777777" w:rsidR="00BB7E56" w:rsidRPr="00DA7E6E" w:rsidRDefault="00BB7E56">
            <w:pPr>
              <w:spacing w:after="0"/>
              <w:rPr>
                <w:rFonts w:cs="Arial"/>
              </w:rPr>
            </w:pPr>
          </w:p>
        </w:tc>
      </w:tr>
      <w:tr w:rsidR="00826348" w:rsidRPr="00DA7E6E" w14:paraId="17003001"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36A44D24"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583027F5" w14:textId="77777777" w:rsidR="00BB7E56" w:rsidRPr="00DA7E6E" w:rsidRDefault="00BB7E56">
            <w:pPr>
              <w:spacing w:after="0"/>
              <w:rPr>
                <w:rFonts w:cs="Arial"/>
                <w:sz w:val="20"/>
              </w:rPr>
            </w:pPr>
            <w:r w:rsidRPr="00DA7E6E">
              <w:rPr>
                <w:rFonts w:cs="Arial"/>
              </w:rPr>
              <w:t>Failed: Image size is larger than image box size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4A79BF97" w14:textId="77777777" w:rsidR="00BB7E56" w:rsidRPr="00DA7E6E" w:rsidRDefault="00BB7E56">
            <w:pPr>
              <w:spacing w:after="0"/>
              <w:rPr>
                <w:rFonts w:cs="Arial"/>
                <w:lang w:val="de-DE"/>
              </w:rPr>
            </w:pPr>
            <w:r w:rsidRPr="00DA7E6E">
              <w:rPr>
                <w:rFonts w:cs="Arial"/>
              </w:rPr>
              <w:t>C603</w:t>
            </w:r>
          </w:p>
        </w:tc>
        <w:tc>
          <w:tcPr>
            <w:tcW w:w="2790" w:type="dxa"/>
            <w:tcBorders>
              <w:top w:val="nil"/>
              <w:left w:val="nil"/>
              <w:bottom w:val="single" w:sz="4" w:space="0" w:color="000000"/>
              <w:right w:val="single" w:sz="4" w:space="0" w:color="000000"/>
            </w:tcBorders>
          </w:tcPr>
          <w:p w14:paraId="3BB7D8AD" w14:textId="77777777" w:rsidR="00BB7E56" w:rsidRPr="00DA7E6E" w:rsidRDefault="00BB7E56">
            <w:pPr>
              <w:spacing w:after="0"/>
              <w:rPr>
                <w:rFonts w:cs="Arial"/>
              </w:rPr>
            </w:pPr>
          </w:p>
        </w:tc>
      </w:tr>
      <w:tr w:rsidR="000E349E" w:rsidRPr="00DA7E6E" w14:paraId="223A6E2C" w14:textId="77777777" w:rsidTr="00BB7E56">
        <w:tc>
          <w:tcPr>
            <w:tcW w:w="1466" w:type="dxa"/>
            <w:vMerge/>
            <w:tcBorders>
              <w:top w:val="nil"/>
              <w:left w:val="single" w:sz="4" w:space="0" w:color="000000"/>
              <w:bottom w:val="single" w:sz="4" w:space="0" w:color="000000"/>
              <w:right w:val="single" w:sz="4" w:space="0" w:color="000000"/>
            </w:tcBorders>
            <w:vAlign w:val="center"/>
            <w:hideMark/>
          </w:tcPr>
          <w:p w14:paraId="7D3E50F4" w14:textId="77777777" w:rsidR="00BB7E56" w:rsidRPr="00DA7E6E" w:rsidRDefault="00BB7E56">
            <w:pPr>
              <w:spacing w:after="0"/>
              <w:rPr>
                <w:rFonts w:cs="Arial"/>
                <w:spacing w:val="2"/>
                <w:kern w:val="10"/>
                <w:szCs w:val="18"/>
                <w:lang w:val="de-DE" w:eastAsia="de-DE"/>
              </w:rPr>
            </w:pPr>
          </w:p>
        </w:tc>
        <w:tc>
          <w:tcPr>
            <w:tcW w:w="3791" w:type="dxa"/>
            <w:tcBorders>
              <w:top w:val="nil"/>
              <w:left w:val="nil"/>
              <w:bottom w:val="single" w:sz="4" w:space="0" w:color="000000"/>
              <w:right w:val="single" w:sz="4" w:space="0" w:color="000000"/>
            </w:tcBorders>
            <w:tcMar>
              <w:top w:w="40" w:type="dxa"/>
              <w:left w:w="40" w:type="dxa"/>
              <w:bottom w:w="40" w:type="dxa"/>
              <w:right w:w="40" w:type="dxa"/>
            </w:tcMar>
            <w:hideMark/>
          </w:tcPr>
          <w:p w14:paraId="5AB4A27D" w14:textId="77777777" w:rsidR="00BB7E56" w:rsidRPr="00DA7E6E" w:rsidRDefault="00BB7E56">
            <w:pPr>
              <w:spacing w:after="0"/>
              <w:rPr>
                <w:rFonts w:cs="Arial"/>
                <w:sz w:val="20"/>
              </w:rPr>
            </w:pPr>
            <w:r w:rsidRPr="00DA7E6E">
              <w:rPr>
                <w:rFonts w:cs="Arial"/>
              </w:rPr>
              <w:t>Failed: Combined Print Image size is larger than the Image Box size</w:t>
            </w:r>
          </w:p>
        </w:tc>
        <w:tc>
          <w:tcPr>
            <w:tcW w:w="1710" w:type="dxa"/>
            <w:tcBorders>
              <w:top w:val="nil"/>
              <w:left w:val="nil"/>
              <w:bottom w:val="single" w:sz="4" w:space="0" w:color="000000"/>
              <w:right w:val="single" w:sz="4" w:space="0" w:color="000000"/>
            </w:tcBorders>
            <w:tcMar>
              <w:top w:w="40" w:type="dxa"/>
              <w:left w:w="40" w:type="dxa"/>
              <w:bottom w:w="40" w:type="dxa"/>
              <w:right w:w="40" w:type="dxa"/>
            </w:tcMar>
            <w:hideMark/>
          </w:tcPr>
          <w:p w14:paraId="5ECA8D5E" w14:textId="77777777" w:rsidR="00BB7E56" w:rsidRPr="00DA7E6E" w:rsidRDefault="00BB7E56">
            <w:pPr>
              <w:spacing w:after="0"/>
              <w:rPr>
                <w:rFonts w:cs="Arial"/>
                <w:lang w:val="de-DE"/>
              </w:rPr>
            </w:pPr>
            <w:r w:rsidRPr="00DA7E6E">
              <w:rPr>
                <w:rFonts w:cs="Arial"/>
              </w:rPr>
              <w:t>C613</w:t>
            </w:r>
          </w:p>
        </w:tc>
        <w:tc>
          <w:tcPr>
            <w:tcW w:w="2790" w:type="dxa"/>
            <w:tcBorders>
              <w:top w:val="nil"/>
              <w:left w:val="nil"/>
              <w:bottom w:val="single" w:sz="4" w:space="0" w:color="000000"/>
              <w:right w:val="single" w:sz="4" w:space="0" w:color="000000"/>
            </w:tcBorders>
          </w:tcPr>
          <w:p w14:paraId="1B9E47EF" w14:textId="77777777" w:rsidR="00BB7E56" w:rsidRPr="00DA7E6E" w:rsidRDefault="00BB7E56">
            <w:pPr>
              <w:spacing w:after="0"/>
              <w:rPr>
                <w:rFonts w:cs="Arial"/>
              </w:rPr>
            </w:pPr>
          </w:p>
        </w:tc>
      </w:tr>
    </w:tbl>
    <w:p w14:paraId="36A1595D" w14:textId="77777777" w:rsidR="00BB7E56" w:rsidRPr="00DA7E6E" w:rsidRDefault="00BB7E56" w:rsidP="00635261">
      <w:pPr>
        <w:rPr>
          <w:rFonts w:cs="Arial"/>
          <w:spacing w:val="2"/>
          <w:kern w:val="10"/>
          <w:sz w:val="20"/>
          <w:szCs w:val="18"/>
        </w:rPr>
      </w:pPr>
    </w:p>
    <w:p w14:paraId="0CC7BEF6" w14:textId="23989B2E" w:rsidR="00363908" w:rsidRPr="00DA7E6E" w:rsidRDefault="00D56942" w:rsidP="007F5A1E">
      <w:pPr>
        <w:pStyle w:val="Heading9"/>
      </w:pPr>
      <w:r>
        <w:t xml:space="preserve"> </w:t>
      </w:r>
      <w:bookmarkStart w:id="967" w:name="_Toc76303626"/>
      <w:r w:rsidR="00363908" w:rsidRPr="00DA7E6E">
        <w:t xml:space="preserve">SCP of the Basic </w:t>
      </w:r>
      <w:r>
        <w:t xml:space="preserve">Film </w:t>
      </w:r>
      <w:r w:rsidR="00363908" w:rsidRPr="00DA7E6E">
        <w:t>Box SOP Class</w:t>
      </w:r>
      <w:bookmarkEnd w:id="967"/>
    </w:p>
    <w:p w14:paraId="7FD85189" w14:textId="1E6FD22D" w:rsidR="00660D05" w:rsidRDefault="00660D05" w:rsidP="007F5A1E">
      <w:pPr>
        <w:spacing w:before="120"/>
        <w:rPr>
          <w:b/>
          <w:bCs/>
        </w:rPr>
      </w:pPr>
      <w:r w:rsidRPr="007F5A1E">
        <w:rPr>
          <w:b/>
          <w:bCs/>
        </w:rPr>
        <w:t xml:space="preserve">SCP of the Basic </w:t>
      </w:r>
      <w:r w:rsidR="00D56942">
        <w:rPr>
          <w:b/>
          <w:bCs/>
        </w:rPr>
        <w:t xml:space="preserve">Film </w:t>
      </w:r>
      <w:r w:rsidRPr="007F5A1E">
        <w:rPr>
          <w:b/>
          <w:bCs/>
        </w:rPr>
        <w:t>Box SOP Class – N-CREATE</w:t>
      </w:r>
    </w:p>
    <w:p w14:paraId="61E00374" w14:textId="4767A9CB" w:rsidR="00D56942" w:rsidRDefault="00D56942" w:rsidP="00D56942">
      <w:pPr>
        <w:rPr>
          <w:b/>
          <w:bCs/>
        </w:rPr>
      </w:pPr>
      <w:r>
        <w:fldChar w:fldCharType="begin"/>
      </w:r>
      <w:r>
        <w:instrText xml:space="preserve"> REF _Ref72998646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74</w:t>
      </w:r>
      <w:r>
        <w:fldChar w:fldCharType="end"/>
      </w:r>
      <w:r>
        <w:t xml:space="preserve"> lists the status codes that the SCP of the Basic Film Box </w:t>
      </w:r>
      <w:r w:rsidRPr="00DA7E6E">
        <w:t xml:space="preserve">SOP Class </w:t>
      </w:r>
      <w:r>
        <w:t>supports for the N-CREATE message and defines conditions, in which any of the listed Status Codes are sent.</w:t>
      </w:r>
    </w:p>
    <w:p w14:paraId="01707B3F" w14:textId="77777777" w:rsidR="00BA5FEB" w:rsidRPr="00DA7E6E" w:rsidRDefault="00BA5FEB">
      <w:pPr>
        <w:pStyle w:val="TemplateInstruction"/>
        <w:rPr>
          <w:rFonts w:cs="Arial"/>
          <w:sz w:val="20"/>
        </w:rPr>
      </w:pPr>
      <w:r w:rsidRPr="00DA7E6E">
        <w:rPr>
          <w:rFonts w:cs="Arial"/>
        </w:rPr>
        <w:t>[Describe the condition which causes the application to send the specific status codes in the N-CREATE-RSP on Film Box SOP Class for the Print Service.]</w:t>
      </w:r>
    </w:p>
    <w:p w14:paraId="5334DBE7" w14:textId="6C61B225" w:rsidR="00BA5FEB" w:rsidRPr="00DA7E6E" w:rsidRDefault="0007533D">
      <w:pPr>
        <w:pStyle w:val="TableTitle"/>
        <w:rPr>
          <w:rFonts w:cs="Arial"/>
        </w:rPr>
      </w:pPr>
      <w:bookmarkStart w:id="968" w:name="_Ref72998646"/>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74</w:t>
      </w:r>
      <w:r w:rsidR="00DF0827">
        <w:rPr>
          <w:rFonts w:cs="Arial"/>
        </w:rPr>
        <w:fldChar w:fldCharType="end"/>
      </w:r>
      <w:bookmarkEnd w:id="968"/>
      <w:r w:rsidR="00BA5FEB" w:rsidRPr="00DA7E6E">
        <w:rPr>
          <w:rFonts w:cs="Arial"/>
        </w:rPr>
        <w:t>: Status Codes N-CREATE of the Basic Film Box SOP Class - SCP</w:t>
      </w:r>
    </w:p>
    <w:tbl>
      <w:tblPr>
        <w:tblW w:w="10080" w:type="dxa"/>
        <w:tblInd w:w="-5" w:type="dxa"/>
        <w:tblLayout w:type="fixed"/>
        <w:tblCellMar>
          <w:left w:w="10" w:type="dxa"/>
          <w:right w:w="10" w:type="dxa"/>
        </w:tblCellMar>
        <w:tblLook w:val="04A0" w:firstRow="1" w:lastRow="0" w:firstColumn="1" w:lastColumn="0" w:noHBand="0" w:noVBand="1"/>
      </w:tblPr>
      <w:tblGrid>
        <w:gridCol w:w="1416"/>
        <w:gridCol w:w="3504"/>
        <w:gridCol w:w="1110"/>
        <w:gridCol w:w="4050"/>
      </w:tblGrid>
      <w:tr w:rsidR="00826348" w:rsidRPr="00DA7E6E" w14:paraId="68668577" w14:textId="77777777" w:rsidTr="00BA5FEB">
        <w:tc>
          <w:tcPr>
            <w:tcW w:w="1416"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DE519B7" w14:textId="77777777" w:rsidR="00BA5FEB" w:rsidRPr="00DA7E6E" w:rsidRDefault="00BA5FEB">
            <w:pPr>
              <w:spacing w:before="180" w:after="0"/>
              <w:ind w:left="166"/>
              <w:jc w:val="center"/>
              <w:rPr>
                <w:rFonts w:cs="Arial"/>
                <w:b/>
              </w:rPr>
            </w:pPr>
            <w:r w:rsidRPr="00DA7E6E">
              <w:rPr>
                <w:rFonts w:cs="Arial"/>
                <w:b/>
              </w:rPr>
              <w:t>Status Class</w:t>
            </w:r>
          </w:p>
        </w:tc>
        <w:tc>
          <w:tcPr>
            <w:tcW w:w="3504"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9185CE5" w14:textId="77777777" w:rsidR="00BA5FEB" w:rsidRPr="00DA7E6E" w:rsidRDefault="00BA5FEB">
            <w:pPr>
              <w:spacing w:before="180" w:after="0"/>
              <w:jc w:val="center"/>
              <w:rPr>
                <w:rFonts w:cs="Arial"/>
                <w:b/>
              </w:rPr>
            </w:pPr>
            <w:r w:rsidRPr="00DA7E6E">
              <w:rPr>
                <w:rFonts w:cs="Arial"/>
                <w:b/>
              </w:rPr>
              <w:t>Further Meaning</w:t>
            </w:r>
          </w:p>
        </w:tc>
        <w:tc>
          <w:tcPr>
            <w:tcW w:w="1110"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6B087BF" w14:textId="77777777" w:rsidR="00BA5FEB" w:rsidRPr="00DA7E6E" w:rsidRDefault="00BA5FEB">
            <w:pPr>
              <w:spacing w:before="180" w:after="0"/>
              <w:ind w:left="166"/>
              <w:jc w:val="center"/>
              <w:rPr>
                <w:rFonts w:cs="Arial"/>
                <w:b/>
              </w:rPr>
            </w:pPr>
            <w:r w:rsidRPr="00DA7E6E">
              <w:rPr>
                <w:rFonts w:cs="Arial"/>
                <w:b/>
              </w:rPr>
              <w:t>Status Code</w:t>
            </w:r>
          </w:p>
        </w:tc>
        <w:tc>
          <w:tcPr>
            <w:tcW w:w="4050"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CD7A876" w14:textId="2B471F8C" w:rsidR="00BA5FEB" w:rsidRPr="00DA7E6E" w:rsidRDefault="00BA5FEB" w:rsidP="00B21D5C">
            <w:pPr>
              <w:spacing w:after="0"/>
              <w:jc w:val="center"/>
              <w:rPr>
                <w:rFonts w:cs="Arial"/>
                <w:spacing w:val="2"/>
                <w:kern w:val="10"/>
                <w:lang w:eastAsia="de-DE"/>
              </w:rPr>
            </w:pPr>
            <w:r w:rsidRPr="00DA7E6E">
              <w:rPr>
                <w:rFonts w:cs="Arial"/>
                <w:b/>
                <w:bCs/>
              </w:rPr>
              <w:t>Condition</w:t>
            </w:r>
          </w:p>
        </w:tc>
      </w:tr>
      <w:tr w:rsidR="00826348" w:rsidRPr="00DA7E6E" w14:paraId="3AAFA49B" w14:textId="77777777" w:rsidTr="00BA5FEB">
        <w:tc>
          <w:tcPr>
            <w:tcW w:w="141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01B14D3" w14:textId="77777777" w:rsidR="00BA5FEB" w:rsidRPr="00DA7E6E" w:rsidRDefault="00BA5FEB" w:rsidP="00635261">
            <w:pPr>
              <w:spacing w:after="0"/>
              <w:rPr>
                <w:rFonts w:cs="Arial"/>
                <w:szCs w:val="18"/>
                <w:lang w:val="de-DE"/>
              </w:rPr>
            </w:pPr>
            <w:r w:rsidRPr="00DA7E6E">
              <w:rPr>
                <w:rFonts w:cs="Arial"/>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9FAC063" w14:textId="77777777" w:rsidR="00BA5FEB" w:rsidRPr="00DA7E6E" w:rsidRDefault="00BA5FEB" w:rsidP="0053571A">
            <w:pPr>
              <w:spacing w:after="0"/>
              <w:rPr>
                <w:rFonts w:cs="Arial"/>
              </w:rPr>
            </w:pPr>
            <w:r w:rsidRPr="00DA7E6E">
              <w:rPr>
                <w:rFonts w:cs="Arial"/>
              </w:rPr>
              <w:t>Success</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53B378B8" w14:textId="77777777" w:rsidR="00BA5FEB" w:rsidRPr="00DA7E6E" w:rsidRDefault="00BA5FEB" w:rsidP="0053571A">
            <w:pPr>
              <w:spacing w:after="0"/>
              <w:rPr>
                <w:rFonts w:cs="Arial"/>
              </w:rPr>
            </w:pPr>
            <w:r w:rsidRPr="00DA7E6E">
              <w:rPr>
                <w:rFonts w:cs="Arial"/>
              </w:rPr>
              <w:t>0000</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272B141F" w14:textId="77777777" w:rsidR="00BA5FEB" w:rsidRPr="00DA7E6E" w:rsidRDefault="00BA5FEB" w:rsidP="00944188">
            <w:pPr>
              <w:spacing w:after="0"/>
              <w:rPr>
                <w:rFonts w:cs="Arial"/>
              </w:rPr>
            </w:pPr>
          </w:p>
        </w:tc>
      </w:tr>
      <w:tr w:rsidR="00826348" w:rsidRPr="00DA7E6E" w14:paraId="3D0200CE" w14:textId="77777777" w:rsidTr="00BA5FEB">
        <w:tc>
          <w:tcPr>
            <w:tcW w:w="141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F4AA2C0" w14:textId="77777777" w:rsidR="00BA5FEB" w:rsidRPr="00DA7E6E" w:rsidRDefault="00BA5FEB" w:rsidP="00635261">
            <w:pPr>
              <w:spacing w:after="0"/>
              <w:rPr>
                <w:rFonts w:cs="Arial"/>
                <w:lang w:val="de-DE"/>
              </w:rPr>
            </w:pPr>
            <w:r w:rsidRPr="00DA7E6E">
              <w:rPr>
                <w:rFonts w:cs="Arial"/>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D5294C9" w14:textId="77777777" w:rsidR="00BA5FEB" w:rsidRPr="00DA7E6E" w:rsidRDefault="00BA5FEB" w:rsidP="0053571A">
            <w:pPr>
              <w:spacing w:after="0"/>
              <w:rPr>
                <w:rFonts w:cs="Arial"/>
              </w:rPr>
            </w:pPr>
            <w:r w:rsidRPr="00DA7E6E">
              <w:rPr>
                <w:rFonts w:cs="Arial"/>
              </w:rPr>
              <w:t>Attribute List Error</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1422D8BC" w14:textId="77777777" w:rsidR="00BA5FEB" w:rsidRPr="00DA7E6E" w:rsidRDefault="00BA5FEB" w:rsidP="0053571A">
            <w:pPr>
              <w:spacing w:after="0"/>
              <w:rPr>
                <w:rFonts w:cs="Arial"/>
              </w:rPr>
            </w:pPr>
            <w:r w:rsidRPr="00DA7E6E">
              <w:rPr>
                <w:rFonts w:cs="Arial"/>
              </w:rPr>
              <w:t>0107</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17E16590" w14:textId="77777777" w:rsidR="00BA5FEB" w:rsidRPr="00DA7E6E" w:rsidRDefault="00BA5FEB" w:rsidP="00944188">
            <w:pPr>
              <w:spacing w:after="0"/>
              <w:rPr>
                <w:rFonts w:cs="Arial"/>
              </w:rPr>
            </w:pPr>
          </w:p>
        </w:tc>
      </w:tr>
      <w:tr w:rsidR="00826348" w:rsidRPr="00DA7E6E" w14:paraId="70ED9726"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10E5C138"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593247C6" w14:textId="004E7CDE" w:rsidR="00BA5FEB" w:rsidRPr="00DA7E6E" w:rsidRDefault="00BA5FEB">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78F86D3D" w14:textId="77777777" w:rsidR="00BA5FEB" w:rsidRPr="00DA7E6E" w:rsidRDefault="00BA5FEB">
            <w:pPr>
              <w:spacing w:after="0"/>
              <w:rPr>
                <w:rFonts w:cs="Arial"/>
                <w:lang w:val="de-DE"/>
              </w:rPr>
            </w:pPr>
            <w:r w:rsidRPr="00DA7E6E">
              <w:rPr>
                <w:rFonts w:cs="Arial"/>
              </w:rPr>
              <w:t>0116</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6D83B618" w14:textId="77777777" w:rsidR="00BA5FEB" w:rsidRPr="00DA7E6E" w:rsidRDefault="00BA5FEB">
            <w:pPr>
              <w:spacing w:after="0"/>
              <w:rPr>
                <w:rFonts w:cs="Arial"/>
              </w:rPr>
            </w:pPr>
          </w:p>
        </w:tc>
      </w:tr>
      <w:tr w:rsidR="00826348" w:rsidRPr="00DA7E6E" w14:paraId="5CBFB478" w14:textId="77777777" w:rsidTr="00BA5FEB">
        <w:trPr>
          <w:trHeight w:val="257"/>
        </w:trPr>
        <w:tc>
          <w:tcPr>
            <w:tcW w:w="1416" w:type="dxa"/>
            <w:vMerge/>
            <w:tcBorders>
              <w:top w:val="nil"/>
              <w:left w:val="single" w:sz="4" w:space="0" w:color="000000"/>
              <w:bottom w:val="single" w:sz="4" w:space="0" w:color="000000"/>
              <w:right w:val="single" w:sz="4" w:space="0" w:color="000000"/>
            </w:tcBorders>
            <w:vAlign w:val="center"/>
            <w:hideMark/>
          </w:tcPr>
          <w:p w14:paraId="65CC8450"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71FCE679" w14:textId="77777777" w:rsidR="00BA5FEB" w:rsidRPr="00DA7E6E" w:rsidRDefault="00BA5FEB">
            <w:pPr>
              <w:spacing w:after="0"/>
              <w:rPr>
                <w:rFonts w:cs="Arial"/>
              </w:rPr>
            </w:pPr>
            <w:r w:rsidRPr="00DA7E6E">
              <w:rPr>
                <w:rFonts w:cs="Arial"/>
              </w:rPr>
              <w:t>Requested Min Density or Max Density outside of printer's operating range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0E22A200" w14:textId="77777777" w:rsidR="00BA5FEB" w:rsidRPr="00DA7E6E" w:rsidRDefault="00BA5FEB">
            <w:pPr>
              <w:spacing w:after="0"/>
              <w:rPr>
                <w:rFonts w:cs="Arial"/>
                <w:lang w:val="de-DE"/>
              </w:rPr>
            </w:pPr>
            <w:r w:rsidRPr="00DA7E6E">
              <w:rPr>
                <w:rFonts w:cs="Arial"/>
              </w:rPr>
              <w:t>B605</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61AD9F28" w14:textId="77777777" w:rsidR="00BA5FEB" w:rsidRPr="00DA7E6E" w:rsidRDefault="00BA5FEB">
            <w:pPr>
              <w:spacing w:after="0"/>
              <w:rPr>
                <w:rFonts w:cs="Arial"/>
              </w:rPr>
            </w:pPr>
          </w:p>
        </w:tc>
      </w:tr>
      <w:tr w:rsidR="00826348" w:rsidRPr="00DA7E6E" w14:paraId="683C1D9C" w14:textId="77777777" w:rsidTr="00BA5FEB">
        <w:trPr>
          <w:trHeight w:val="40"/>
        </w:trPr>
        <w:tc>
          <w:tcPr>
            <w:tcW w:w="141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17B51DC" w14:textId="77777777" w:rsidR="00BA5FEB" w:rsidRPr="00DA7E6E" w:rsidRDefault="00BA5FEB" w:rsidP="00635261">
            <w:pPr>
              <w:spacing w:after="0"/>
              <w:rPr>
                <w:rFonts w:cs="Arial"/>
                <w:lang w:val="de-DE"/>
              </w:rPr>
            </w:pPr>
            <w:r w:rsidRPr="00DA7E6E">
              <w:rPr>
                <w:rFonts w:cs="Arial"/>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3003ED6" w14:textId="77777777" w:rsidR="00BA5FEB" w:rsidRPr="00DA7E6E" w:rsidRDefault="00BA5FEB" w:rsidP="0053571A">
            <w:pPr>
              <w:spacing w:after="0"/>
              <w:rPr>
                <w:rFonts w:cs="Arial"/>
              </w:rPr>
            </w:pPr>
            <w:r w:rsidRPr="00DA7E6E">
              <w:rPr>
                <w:rFonts w:cs="Arial"/>
              </w:rPr>
              <w:t>No Such Attribute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2B777062" w14:textId="77777777" w:rsidR="00BA5FEB" w:rsidRPr="00DA7E6E" w:rsidRDefault="00BA5FEB" w:rsidP="0053571A">
            <w:pPr>
              <w:spacing w:after="0"/>
              <w:rPr>
                <w:rFonts w:cs="Arial"/>
              </w:rPr>
            </w:pPr>
            <w:r w:rsidRPr="00DA7E6E">
              <w:rPr>
                <w:rFonts w:cs="Arial"/>
              </w:rPr>
              <w:t>0105</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201F34DF" w14:textId="77777777" w:rsidR="00BA5FEB" w:rsidRPr="00DA7E6E" w:rsidRDefault="00BA5FEB" w:rsidP="00944188">
            <w:pPr>
              <w:spacing w:after="0"/>
              <w:rPr>
                <w:rFonts w:cs="Arial"/>
              </w:rPr>
            </w:pPr>
          </w:p>
        </w:tc>
      </w:tr>
      <w:tr w:rsidR="00826348" w:rsidRPr="00DA7E6E" w14:paraId="3D4EAADC"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548D844"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69D8670" w14:textId="77777777" w:rsidR="00BA5FEB" w:rsidRPr="00DA7E6E" w:rsidRDefault="00BA5FEB">
            <w:pPr>
              <w:spacing w:after="0"/>
              <w:rPr>
                <w:rFonts w:cs="Arial"/>
                <w:lang w:val="de-DE"/>
              </w:rPr>
            </w:pPr>
            <w:r w:rsidRPr="00DA7E6E">
              <w:rPr>
                <w:rFonts w:cs="Arial"/>
              </w:rPr>
              <w:t>Invalid Attribute Value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543B5971" w14:textId="77777777" w:rsidR="00BA5FEB" w:rsidRPr="00DA7E6E" w:rsidRDefault="00BA5FEB">
            <w:pPr>
              <w:spacing w:after="0"/>
              <w:rPr>
                <w:rFonts w:cs="Arial"/>
              </w:rPr>
            </w:pPr>
            <w:r w:rsidRPr="00DA7E6E">
              <w:rPr>
                <w:rFonts w:cs="Arial"/>
              </w:rPr>
              <w:t>0106</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3E32D54" w14:textId="77777777" w:rsidR="00BA5FEB" w:rsidRPr="00DA7E6E" w:rsidRDefault="00BA5FEB">
            <w:pPr>
              <w:spacing w:after="0"/>
              <w:rPr>
                <w:rFonts w:cs="Arial"/>
              </w:rPr>
            </w:pPr>
          </w:p>
        </w:tc>
      </w:tr>
      <w:tr w:rsidR="00826348" w:rsidRPr="00DA7E6E" w14:paraId="5770D354"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0DFD8E5F"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534B7AD3" w14:textId="77777777" w:rsidR="00BA5FEB" w:rsidRPr="00DA7E6E" w:rsidRDefault="00BA5FEB">
            <w:pPr>
              <w:spacing w:after="0"/>
              <w:rPr>
                <w:rFonts w:cs="Arial"/>
                <w:lang w:val="de-DE"/>
              </w:rPr>
            </w:pPr>
            <w:r w:rsidRPr="00DA7E6E">
              <w:rPr>
                <w:rFonts w:cs="Arial"/>
              </w:rPr>
              <w:t>Processing Failure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11B3BFDB" w14:textId="77777777" w:rsidR="00BA5FEB" w:rsidRPr="00DA7E6E" w:rsidRDefault="00BA5FEB">
            <w:pPr>
              <w:spacing w:after="0"/>
              <w:rPr>
                <w:rFonts w:cs="Arial"/>
              </w:rPr>
            </w:pPr>
            <w:r w:rsidRPr="00DA7E6E">
              <w:rPr>
                <w:rFonts w:cs="Arial"/>
              </w:rPr>
              <w:t>0110</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37D3E7CF" w14:textId="77777777" w:rsidR="00BA5FEB" w:rsidRPr="00DA7E6E" w:rsidRDefault="00BA5FEB">
            <w:pPr>
              <w:spacing w:after="0"/>
              <w:rPr>
                <w:rFonts w:cs="Arial"/>
              </w:rPr>
            </w:pPr>
          </w:p>
        </w:tc>
      </w:tr>
      <w:tr w:rsidR="00826348" w:rsidRPr="00DA7E6E" w14:paraId="137AC0AA"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1E682345"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C1DDB2C" w14:textId="77777777" w:rsidR="00BA5FEB" w:rsidRPr="00DA7E6E" w:rsidRDefault="00BA5FEB">
            <w:pPr>
              <w:spacing w:after="0"/>
              <w:rPr>
                <w:rFonts w:cs="Arial"/>
                <w:lang w:val="de-DE"/>
              </w:rPr>
            </w:pPr>
            <w:r w:rsidRPr="00DA7E6E">
              <w:rPr>
                <w:rFonts w:cs="Arial"/>
              </w:rPr>
              <w:t xml:space="preserve">Duplicate SOP Instance </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406DD6F0" w14:textId="77777777" w:rsidR="00BA5FEB" w:rsidRPr="00DA7E6E" w:rsidRDefault="00BA5FEB">
            <w:pPr>
              <w:spacing w:after="0"/>
              <w:rPr>
                <w:rFonts w:cs="Arial"/>
              </w:rPr>
            </w:pPr>
            <w:r w:rsidRPr="00DA7E6E">
              <w:rPr>
                <w:rFonts w:cs="Arial"/>
              </w:rPr>
              <w:t>0111</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50DB989E" w14:textId="77777777" w:rsidR="00BA5FEB" w:rsidRPr="00DA7E6E" w:rsidRDefault="00BA5FEB">
            <w:pPr>
              <w:spacing w:after="0"/>
              <w:rPr>
                <w:rFonts w:cs="Arial"/>
              </w:rPr>
            </w:pPr>
          </w:p>
        </w:tc>
      </w:tr>
      <w:tr w:rsidR="00826348" w:rsidRPr="00DA7E6E" w14:paraId="627CC3B3"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73DF65F"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F2198B1" w14:textId="77777777" w:rsidR="00BA5FEB" w:rsidRPr="00DA7E6E" w:rsidRDefault="00BA5FEB">
            <w:pPr>
              <w:spacing w:after="0"/>
              <w:rPr>
                <w:rFonts w:cs="Arial"/>
                <w:lang w:val="de-DE"/>
              </w:rPr>
            </w:pPr>
            <w:r w:rsidRPr="00DA7E6E">
              <w:rPr>
                <w:rFonts w:cs="Arial"/>
              </w:rPr>
              <w:t>Invalid Object Instance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56EB93A5" w14:textId="77777777" w:rsidR="00BA5FEB" w:rsidRPr="00DA7E6E" w:rsidRDefault="00BA5FEB">
            <w:pPr>
              <w:spacing w:after="0"/>
              <w:rPr>
                <w:rFonts w:cs="Arial"/>
              </w:rPr>
            </w:pPr>
            <w:r w:rsidRPr="00DA7E6E">
              <w:rPr>
                <w:rFonts w:cs="Arial"/>
              </w:rPr>
              <w:t>0117</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268BF683" w14:textId="77777777" w:rsidR="00BA5FEB" w:rsidRPr="00DA7E6E" w:rsidRDefault="00BA5FEB">
            <w:pPr>
              <w:spacing w:after="0"/>
              <w:rPr>
                <w:rFonts w:cs="Arial"/>
              </w:rPr>
            </w:pPr>
          </w:p>
        </w:tc>
      </w:tr>
      <w:tr w:rsidR="00826348" w:rsidRPr="00DA7E6E" w14:paraId="6D8A3D0C"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76C8823"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9AF85F3" w14:textId="77777777" w:rsidR="00BA5FEB" w:rsidRPr="00DA7E6E" w:rsidRDefault="00BA5FEB">
            <w:pPr>
              <w:spacing w:after="0"/>
              <w:rPr>
                <w:rFonts w:cs="Arial"/>
                <w:lang w:val="de-DE"/>
              </w:rPr>
            </w:pPr>
            <w:r w:rsidRPr="00DA7E6E">
              <w:rPr>
                <w:rFonts w:cs="Arial"/>
              </w:rPr>
              <w:t>No Such SOP Class</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6DB28FF2" w14:textId="77777777" w:rsidR="00BA5FEB" w:rsidRPr="00DA7E6E" w:rsidRDefault="00BA5FEB">
            <w:pPr>
              <w:spacing w:after="0"/>
              <w:rPr>
                <w:rFonts w:cs="Arial"/>
              </w:rPr>
            </w:pPr>
            <w:r w:rsidRPr="00DA7E6E">
              <w:rPr>
                <w:rFonts w:cs="Arial"/>
              </w:rPr>
              <w:t>0118</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76491A7E" w14:textId="77777777" w:rsidR="00BA5FEB" w:rsidRPr="00DA7E6E" w:rsidRDefault="00BA5FEB">
            <w:pPr>
              <w:spacing w:after="0"/>
              <w:rPr>
                <w:rFonts w:cs="Arial"/>
              </w:rPr>
            </w:pPr>
          </w:p>
        </w:tc>
      </w:tr>
      <w:tr w:rsidR="00826348" w:rsidRPr="00DA7E6E" w14:paraId="57FAE38A"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B54D723"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0CE5B91" w14:textId="77777777" w:rsidR="00BA5FEB" w:rsidRPr="00DA7E6E" w:rsidRDefault="00BA5FEB">
            <w:pPr>
              <w:spacing w:after="0"/>
              <w:rPr>
                <w:rFonts w:cs="Arial"/>
                <w:lang w:val="de-DE"/>
              </w:rPr>
            </w:pPr>
            <w:r w:rsidRPr="00DA7E6E">
              <w:rPr>
                <w:rFonts w:cs="Arial"/>
              </w:rPr>
              <w:t>Missing Attribute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779B9B45" w14:textId="77777777" w:rsidR="00BA5FEB" w:rsidRPr="00DA7E6E" w:rsidRDefault="00BA5FEB">
            <w:pPr>
              <w:spacing w:after="0"/>
              <w:rPr>
                <w:rFonts w:cs="Arial"/>
              </w:rPr>
            </w:pPr>
            <w:r w:rsidRPr="00DA7E6E">
              <w:rPr>
                <w:rFonts w:cs="Arial"/>
              </w:rPr>
              <w:t>0120</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27A09EDA" w14:textId="77777777" w:rsidR="00BA5FEB" w:rsidRPr="00DA7E6E" w:rsidRDefault="00BA5FEB">
            <w:pPr>
              <w:spacing w:after="0"/>
              <w:rPr>
                <w:rFonts w:cs="Arial"/>
              </w:rPr>
            </w:pPr>
          </w:p>
        </w:tc>
      </w:tr>
      <w:tr w:rsidR="00826348" w:rsidRPr="00DA7E6E" w14:paraId="566E05C4"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4EF816E0"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E925EE0" w14:textId="77777777" w:rsidR="00BA5FEB" w:rsidRPr="00DA7E6E" w:rsidRDefault="00BA5FEB">
            <w:pPr>
              <w:spacing w:after="0"/>
              <w:rPr>
                <w:rFonts w:cs="Arial"/>
                <w:lang w:val="de-DE"/>
              </w:rPr>
            </w:pPr>
            <w:r w:rsidRPr="00DA7E6E">
              <w:rPr>
                <w:rFonts w:cs="Arial"/>
              </w:rPr>
              <w:t>Missing Attribute Value</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704E867F" w14:textId="77777777" w:rsidR="00BA5FEB" w:rsidRPr="00DA7E6E" w:rsidRDefault="00BA5FEB">
            <w:pPr>
              <w:spacing w:after="0"/>
              <w:rPr>
                <w:rFonts w:cs="Arial"/>
              </w:rPr>
            </w:pPr>
            <w:r w:rsidRPr="00DA7E6E">
              <w:rPr>
                <w:rFonts w:cs="Arial"/>
              </w:rPr>
              <w:t>0121</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F8AAF26" w14:textId="77777777" w:rsidR="00BA5FEB" w:rsidRPr="00DA7E6E" w:rsidRDefault="00BA5FEB">
            <w:pPr>
              <w:spacing w:after="0"/>
              <w:rPr>
                <w:rFonts w:cs="Arial"/>
              </w:rPr>
            </w:pPr>
          </w:p>
        </w:tc>
      </w:tr>
      <w:tr w:rsidR="00826348" w:rsidRPr="00DA7E6E" w14:paraId="1456BAD3"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55E01C8C"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1B419BA" w14:textId="77777777" w:rsidR="00BA5FEB" w:rsidRPr="00DA7E6E" w:rsidRDefault="00BA5FEB">
            <w:pPr>
              <w:spacing w:after="0"/>
              <w:rPr>
                <w:rFonts w:cs="Arial"/>
                <w:lang w:val="de-DE"/>
              </w:rPr>
            </w:pPr>
            <w:r w:rsidRPr="00DA7E6E">
              <w:rPr>
                <w:rFonts w:cs="Arial"/>
              </w:rPr>
              <w:t>Refused: Not Authorized</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454BB981" w14:textId="77777777" w:rsidR="00BA5FEB" w:rsidRPr="00DA7E6E" w:rsidRDefault="00BA5FEB">
            <w:pPr>
              <w:spacing w:after="0"/>
              <w:rPr>
                <w:rFonts w:cs="Arial"/>
              </w:rPr>
            </w:pPr>
            <w:r w:rsidRPr="00DA7E6E">
              <w:rPr>
                <w:rFonts w:cs="Arial"/>
              </w:rPr>
              <w:t>0124</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51867E7" w14:textId="77777777" w:rsidR="00BA5FEB" w:rsidRPr="00DA7E6E" w:rsidRDefault="00BA5FEB">
            <w:pPr>
              <w:spacing w:after="0"/>
              <w:rPr>
                <w:rFonts w:cs="Arial"/>
              </w:rPr>
            </w:pPr>
          </w:p>
        </w:tc>
      </w:tr>
      <w:tr w:rsidR="00826348" w:rsidRPr="00DA7E6E" w14:paraId="25450D7A"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5E49E314"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53995978" w14:textId="77777777" w:rsidR="00BA5FEB" w:rsidRPr="00DA7E6E" w:rsidRDefault="00BA5FEB">
            <w:pPr>
              <w:spacing w:after="0"/>
              <w:rPr>
                <w:rFonts w:cs="Arial"/>
                <w:lang w:val="de-DE"/>
              </w:rPr>
            </w:pPr>
            <w:r w:rsidRPr="00DA7E6E">
              <w:rPr>
                <w:rFonts w:cs="Arial"/>
              </w:rPr>
              <w:t>Duplicate Invocation</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3D0A3D51" w14:textId="77777777" w:rsidR="00BA5FEB" w:rsidRPr="00DA7E6E" w:rsidRDefault="00BA5FEB">
            <w:pPr>
              <w:spacing w:after="0"/>
              <w:rPr>
                <w:rFonts w:cs="Arial"/>
              </w:rPr>
            </w:pPr>
            <w:r w:rsidRPr="00DA7E6E">
              <w:rPr>
                <w:rFonts w:cs="Arial"/>
              </w:rPr>
              <w:t>0210</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4CDF1568" w14:textId="77777777" w:rsidR="00BA5FEB" w:rsidRPr="00DA7E6E" w:rsidRDefault="00BA5FEB">
            <w:pPr>
              <w:spacing w:after="0"/>
              <w:rPr>
                <w:rFonts w:cs="Arial"/>
              </w:rPr>
            </w:pPr>
          </w:p>
        </w:tc>
      </w:tr>
      <w:tr w:rsidR="00826348" w:rsidRPr="00DA7E6E" w14:paraId="60CC3085"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522BADD"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00679D4F" w14:textId="77777777" w:rsidR="00BA5FEB" w:rsidRPr="00DA7E6E" w:rsidRDefault="00BA5FEB">
            <w:pPr>
              <w:spacing w:after="0"/>
              <w:rPr>
                <w:rFonts w:cs="Arial"/>
                <w:lang w:val="de-DE"/>
              </w:rPr>
            </w:pPr>
            <w:r w:rsidRPr="00DA7E6E">
              <w:rPr>
                <w:rFonts w:cs="Arial"/>
              </w:rPr>
              <w:t>Unrecognized Operation</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220A9E31" w14:textId="77777777" w:rsidR="00BA5FEB" w:rsidRPr="00DA7E6E" w:rsidRDefault="00BA5FEB">
            <w:pPr>
              <w:spacing w:after="0"/>
              <w:rPr>
                <w:rFonts w:cs="Arial"/>
              </w:rPr>
            </w:pPr>
            <w:r w:rsidRPr="00DA7E6E">
              <w:rPr>
                <w:rFonts w:cs="Arial"/>
              </w:rPr>
              <w:t>0211</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C638403" w14:textId="77777777" w:rsidR="00BA5FEB" w:rsidRPr="00DA7E6E" w:rsidRDefault="00BA5FEB">
            <w:pPr>
              <w:spacing w:after="0"/>
              <w:rPr>
                <w:rFonts w:cs="Arial"/>
              </w:rPr>
            </w:pPr>
          </w:p>
        </w:tc>
      </w:tr>
      <w:tr w:rsidR="00826348" w:rsidRPr="00DA7E6E" w14:paraId="1A6B9CD5"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146E3875"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6378A7AF" w14:textId="77777777" w:rsidR="00BA5FEB" w:rsidRPr="00DA7E6E" w:rsidRDefault="00BA5FEB">
            <w:pPr>
              <w:spacing w:after="0"/>
              <w:rPr>
                <w:rFonts w:cs="Arial"/>
                <w:lang w:val="de-DE"/>
              </w:rPr>
            </w:pPr>
            <w:r w:rsidRPr="00DA7E6E">
              <w:rPr>
                <w:rFonts w:cs="Arial"/>
              </w:rPr>
              <w:t>Mistyped Argument</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26C5D3D8" w14:textId="77777777" w:rsidR="00BA5FEB" w:rsidRPr="00DA7E6E" w:rsidRDefault="00BA5FEB">
            <w:pPr>
              <w:spacing w:after="0"/>
              <w:rPr>
                <w:rFonts w:cs="Arial"/>
              </w:rPr>
            </w:pPr>
            <w:r w:rsidRPr="00DA7E6E">
              <w:rPr>
                <w:rFonts w:cs="Arial"/>
              </w:rPr>
              <w:t>0212</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E5CD532" w14:textId="77777777" w:rsidR="00BA5FEB" w:rsidRPr="00DA7E6E" w:rsidRDefault="00BA5FEB">
            <w:pPr>
              <w:spacing w:after="0"/>
              <w:rPr>
                <w:rFonts w:cs="Arial"/>
              </w:rPr>
            </w:pPr>
          </w:p>
        </w:tc>
      </w:tr>
      <w:tr w:rsidR="00826348" w:rsidRPr="00DA7E6E" w14:paraId="186EB21D"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2D6C5DAA"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15204C5" w14:textId="77777777" w:rsidR="00BA5FEB" w:rsidRPr="00DA7E6E" w:rsidRDefault="00BA5FEB">
            <w:pPr>
              <w:spacing w:after="0"/>
              <w:rPr>
                <w:rFonts w:cs="Arial"/>
                <w:lang w:val="de-DE"/>
              </w:rPr>
            </w:pPr>
            <w:r w:rsidRPr="00DA7E6E">
              <w:rPr>
                <w:rFonts w:cs="Arial"/>
              </w:rPr>
              <w:t>Resource Limitation</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328DD461" w14:textId="77777777" w:rsidR="00BA5FEB" w:rsidRPr="00DA7E6E" w:rsidRDefault="00BA5FEB">
            <w:pPr>
              <w:spacing w:after="0"/>
              <w:rPr>
                <w:rFonts w:cs="Arial"/>
              </w:rPr>
            </w:pPr>
            <w:r w:rsidRPr="00DA7E6E">
              <w:rPr>
                <w:rFonts w:cs="Arial"/>
              </w:rPr>
              <w:t>0213</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06196CC7" w14:textId="77777777" w:rsidR="00BA5FEB" w:rsidRPr="00DA7E6E" w:rsidRDefault="00BA5FEB">
            <w:pPr>
              <w:spacing w:after="0"/>
              <w:rPr>
                <w:rFonts w:cs="Arial"/>
              </w:rPr>
            </w:pPr>
          </w:p>
        </w:tc>
      </w:tr>
      <w:tr w:rsidR="00826348" w:rsidRPr="00DA7E6E" w14:paraId="6F9B64EF" w14:textId="77777777" w:rsidTr="00BA5FEB">
        <w:tc>
          <w:tcPr>
            <w:tcW w:w="1416" w:type="dxa"/>
            <w:vMerge/>
            <w:tcBorders>
              <w:top w:val="nil"/>
              <w:left w:val="single" w:sz="4" w:space="0" w:color="000000"/>
              <w:bottom w:val="single" w:sz="4" w:space="0" w:color="000000"/>
              <w:right w:val="single" w:sz="4" w:space="0" w:color="000000"/>
            </w:tcBorders>
            <w:vAlign w:val="center"/>
            <w:hideMark/>
          </w:tcPr>
          <w:p w14:paraId="69B3AF44" w14:textId="77777777" w:rsidR="00BA5FEB" w:rsidRPr="00DA7E6E" w:rsidRDefault="00BA5FEB">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2D57AE67" w14:textId="77777777" w:rsidR="00BA5FEB" w:rsidRPr="00DA7E6E" w:rsidRDefault="00BA5FEB">
            <w:pPr>
              <w:spacing w:after="0"/>
              <w:rPr>
                <w:rFonts w:cs="Arial"/>
              </w:rPr>
            </w:pPr>
            <w:r w:rsidRPr="00DA7E6E">
              <w:rPr>
                <w:rFonts w:cs="Arial"/>
              </w:rPr>
              <w:t>There is an existing Film Box that has not been printed and N-ACTION at the Film Session level is not supported. A new Film Box will not be created when a previous Film Box has not been printed</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17CA7213" w14:textId="77777777" w:rsidR="00BA5FEB" w:rsidRPr="00DA7E6E" w:rsidRDefault="00BA5FEB">
            <w:pPr>
              <w:spacing w:after="0"/>
              <w:rPr>
                <w:rFonts w:cs="Arial"/>
                <w:lang w:val="de-DE"/>
              </w:rPr>
            </w:pPr>
            <w:r w:rsidRPr="00DA7E6E">
              <w:rPr>
                <w:rFonts w:cs="Arial"/>
              </w:rPr>
              <w:t>C616</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4C86EF69" w14:textId="77777777" w:rsidR="00BA5FEB" w:rsidRPr="00DA7E6E" w:rsidRDefault="00BA5FEB">
            <w:pPr>
              <w:spacing w:after="0"/>
              <w:rPr>
                <w:rFonts w:cs="Arial"/>
              </w:rPr>
            </w:pPr>
          </w:p>
        </w:tc>
      </w:tr>
      <w:tr w:rsidR="00826348" w:rsidRPr="00DA7E6E" w14:paraId="630B195A" w14:textId="77777777" w:rsidTr="00BA5FEB">
        <w:tc>
          <w:tcPr>
            <w:tcW w:w="141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77C2434" w14:textId="77777777" w:rsidR="00BA5FEB" w:rsidRPr="00DA7E6E" w:rsidRDefault="00BA5FEB" w:rsidP="00635261">
            <w:pPr>
              <w:spacing w:after="0"/>
              <w:rPr>
                <w:rFonts w:cs="Arial"/>
                <w:lang w:val="de-DE"/>
              </w:rPr>
            </w:pPr>
            <w:r w:rsidRPr="00DA7E6E">
              <w:rPr>
                <w:rFonts w:cs="Arial"/>
              </w:rPr>
              <w:t>*</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085B0A3" w14:textId="77777777" w:rsidR="00BA5FEB" w:rsidRPr="00DA7E6E" w:rsidRDefault="00BA5FEB" w:rsidP="0053571A">
            <w:pPr>
              <w:spacing w:after="0"/>
              <w:rPr>
                <w:rFonts w:cs="Arial"/>
              </w:rPr>
            </w:pPr>
            <w:r w:rsidRPr="00DA7E6E">
              <w:rPr>
                <w:rFonts w:cs="Arial"/>
              </w:rPr>
              <w:t>*</w:t>
            </w:r>
          </w:p>
        </w:tc>
        <w:tc>
          <w:tcPr>
            <w:tcW w:w="1110" w:type="dxa"/>
            <w:tcBorders>
              <w:top w:val="nil"/>
              <w:left w:val="nil"/>
              <w:bottom w:val="single" w:sz="4" w:space="0" w:color="000000"/>
              <w:right w:val="single" w:sz="4" w:space="0" w:color="000000"/>
            </w:tcBorders>
            <w:tcMar>
              <w:top w:w="40" w:type="dxa"/>
              <w:left w:w="40" w:type="dxa"/>
              <w:bottom w:w="40" w:type="dxa"/>
              <w:right w:w="40" w:type="dxa"/>
            </w:tcMar>
            <w:hideMark/>
          </w:tcPr>
          <w:p w14:paraId="13D63D93" w14:textId="5E190F36" w:rsidR="00BA5FEB" w:rsidRPr="00DA7E6E" w:rsidRDefault="00BA5FEB"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4050" w:type="dxa"/>
            <w:tcBorders>
              <w:top w:val="nil"/>
              <w:left w:val="nil"/>
              <w:bottom w:val="single" w:sz="4" w:space="0" w:color="000000"/>
              <w:right w:val="single" w:sz="4" w:space="0" w:color="000000"/>
            </w:tcBorders>
            <w:tcMar>
              <w:top w:w="40" w:type="dxa"/>
              <w:left w:w="40" w:type="dxa"/>
              <w:bottom w:w="40" w:type="dxa"/>
              <w:right w:w="40" w:type="dxa"/>
            </w:tcMar>
          </w:tcPr>
          <w:p w14:paraId="1D04FA82" w14:textId="77777777" w:rsidR="00BA5FEB" w:rsidRPr="00DA7E6E" w:rsidRDefault="00BA5FEB" w:rsidP="00944188">
            <w:pPr>
              <w:spacing w:after="0"/>
              <w:rPr>
                <w:rFonts w:cs="Arial"/>
              </w:rPr>
            </w:pPr>
          </w:p>
        </w:tc>
      </w:tr>
    </w:tbl>
    <w:p w14:paraId="53B68A14" w14:textId="77777777" w:rsidR="00BA5FEB" w:rsidRPr="00DA7E6E" w:rsidRDefault="00BA5FEB" w:rsidP="00635261">
      <w:pPr>
        <w:rPr>
          <w:rFonts w:cs="Arial"/>
        </w:rPr>
      </w:pPr>
    </w:p>
    <w:p w14:paraId="28BCF187" w14:textId="4ACF66FB" w:rsidR="00660D05" w:rsidRDefault="00660D05" w:rsidP="007F5A1E">
      <w:pPr>
        <w:spacing w:before="120"/>
        <w:rPr>
          <w:b/>
          <w:bCs/>
        </w:rPr>
      </w:pPr>
      <w:r w:rsidRPr="007F5A1E">
        <w:rPr>
          <w:b/>
          <w:bCs/>
        </w:rPr>
        <w:t xml:space="preserve">SCP of the </w:t>
      </w:r>
      <w:r w:rsidR="00D56942" w:rsidRPr="007F5A1E">
        <w:rPr>
          <w:b/>
          <w:bCs/>
        </w:rPr>
        <w:t>Basic</w:t>
      </w:r>
      <w:r w:rsidR="00D56942">
        <w:rPr>
          <w:b/>
          <w:bCs/>
        </w:rPr>
        <w:t xml:space="preserve"> Film </w:t>
      </w:r>
      <w:r w:rsidRPr="007F5A1E">
        <w:rPr>
          <w:b/>
          <w:bCs/>
        </w:rPr>
        <w:t>Box SOP Class – N-SET</w:t>
      </w:r>
    </w:p>
    <w:p w14:paraId="0094D6C7" w14:textId="5E480AA6" w:rsidR="00D56942" w:rsidRDefault="00D56942" w:rsidP="00D56942">
      <w:pPr>
        <w:rPr>
          <w:b/>
          <w:bCs/>
        </w:rPr>
      </w:pPr>
      <w:r>
        <w:fldChar w:fldCharType="begin"/>
      </w:r>
      <w:r>
        <w:instrText xml:space="preserve"> REF _Ref72998692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75</w:t>
      </w:r>
      <w:r>
        <w:fldChar w:fldCharType="end"/>
      </w:r>
      <w:r>
        <w:t xml:space="preserve"> lists the status codes that the SCP of the Basic Film Box </w:t>
      </w:r>
      <w:r w:rsidRPr="00DA7E6E">
        <w:t xml:space="preserve">SOP Class </w:t>
      </w:r>
      <w:r>
        <w:t>supports for the N-SET message and defines conditions, in which any of the listed Status Codes are sent.</w:t>
      </w:r>
    </w:p>
    <w:p w14:paraId="0C6CE837" w14:textId="77777777" w:rsidR="00383F88" w:rsidRPr="00DA7E6E" w:rsidRDefault="00383F88">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49153D81" w14:textId="679A10F0" w:rsidR="00383F88" w:rsidRPr="00DA7E6E" w:rsidRDefault="0007533D">
      <w:pPr>
        <w:pStyle w:val="TableTitle"/>
        <w:rPr>
          <w:rFonts w:cs="Arial"/>
        </w:rPr>
      </w:pPr>
      <w:bookmarkStart w:id="969" w:name="_Ref72998692"/>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75</w:t>
      </w:r>
      <w:r w:rsidR="00DF0827">
        <w:rPr>
          <w:rFonts w:cs="Arial"/>
        </w:rPr>
        <w:fldChar w:fldCharType="end"/>
      </w:r>
      <w:bookmarkEnd w:id="969"/>
      <w:r w:rsidR="00383F88" w:rsidRPr="00DA7E6E">
        <w:rPr>
          <w:rFonts w:cs="Arial"/>
        </w:rPr>
        <w:t>: Status Codes N-SET of the Basic Film Box SOP Class - SCP</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06"/>
        <w:gridCol w:w="1912"/>
        <w:gridCol w:w="3251"/>
      </w:tblGrid>
      <w:tr w:rsidR="00826348" w:rsidRPr="00DA7E6E" w14:paraId="19BE3D04" w14:textId="77777777" w:rsidTr="00383F88">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EE54831" w14:textId="77777777" w:rsidR="00383F88" w:rsidRPr="00DA7E6E" w:rsidRDefault="00383F88">
            <w:pPr>
              <w:spacing w:before="180" w:after="0"/>
              <w:jc w:val="center"/>
              <w:rPr>
                <w:rFonts w:cs="Arial"/>
                <w:b/>
              </w:rPr>
            </w:pPr>
            <w:r w:rsidRPr="00DA7E6E">
              <w:rPr>
                <w:rFonts w:cs="Arial"/>
                <w:b/>
              </w:rPr>
              <w:t>Status Class</w:t>
            </w:r>
          </w:p>
        </w:tc>
        <w:tc>
          <w:tcPr>
            <w:tcW w:w="350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D0F60D5" w14:textId="77777777" w:rsidR="00383F88" w:rsidRPr="00DA7E6E" w:rsidRDefault="00383F88">
            <w:pPr>
              <w:spacing w:before="180" w:after="0"/>
              <w:jc w:val="center"/>
              <w:rPr>
                <w:rFonts w:cs="Arial"/>
                <w:b/>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202ADD5" w14:textId="77777777" w:rsidR="00383F88" w:rsidRPr="00DA7E6E" w:rsidRDefault="00383F88">
            <w:pPr>
              <w:spacing w:before="180" w:after="0"/>
              <w:jc w:val="center"/>
              <w:rPr>
                <w:rFonts w:cs="Arial"/>
                <w:b/>
              </w:rPr>
            </w:pPr>
            <w:r w:rsidRPr="00DA7E6E">
              <w:rPr>
                <w:rFonts w:cs="Arial"/>
                <w:b/>
              </w:rPr>
              <w:t>Status Code</w:t>
            </w:r>
          </w:p>
        </w:tc>
        <w:tc>
          <w:tcPr>
            <w:tcW w:w="324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44C2F45" w14:textId="14C757B3" w:rsidR="00383F88" w:rsidRPr="00DA7E6E" w:rsidRDefault="00383F88" w:rsidP="00B21D5C">
            <w:pPr>
              <w:spacing w:after="0"/>
              <w:jc w:val="center"/>
              <w:rPr>
                <w:rFonts w:cs="Arial"/>
                <w:b/>
                <w:spacing w:val="2"/>
                <w:kern w:val="10"/>
                <w:lang w:eastAsia="de-DE"/>
              </w:rPr>
            </w:pPr>
            <w:r w:rsidRPr="00DA7E6E">
              <w:rPr>
                <w:rFonts w:cs="Arial"/>
                <w:b/>
                <w:bCs/>
              </w:rPr>
              <w:t>Condition</w:t>
            </w:r>
          </w:p>
        </w:tc>
      </w:tr>
      <w:tr w:rsidR="00826348" w:rsidRPr="00DA7E6E" w14:paraId="774F2764" w14:textId="77777777" w:rsidTr="00383F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23778DA" w14:textId="77777777" w:rsidR="00383F88" w:rsidRPr="00DA7E6E" w:rsidRDefault="00383F88" w:rsidP="00635261">
            <w:pPr>
              <w:spacing w:after="0"/>
              <w:rPr>
                <w:rFonts w:cs="Arial"/>
                <w:szCs w:val="18"/>
                <w:lang w:val="de-DE"/>
              </w:rPr>
            </w:pPr>
            <w:r w:rsidRPr="00DA7E6E">
              <w:rPr>
                <w:rFonts w:cs="Arial"/>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5241818" w14:textId="77777777" w:rsidR="00383F88" w:rsidRPr="00DA7E6E" w:rsidRDefault="00383F88"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4BCFC7B" w14:textId="77777777" w:rsidR="00383F88" w:rsidRPr="00DA7E6E" w:rsidRDefault="00383F88" w:rsidP="0053571A">
            <w:pPr>
              <w:spacing w:after="0"/>
              <w:rPr>
                <w:rFonts w:cs="Arial"/>
              </w:rPr>
            </w:pPr>
            <w:r w:rsidRPr="00DA7E6E">
              <w:rPr>
                <w:rFonts w:cs="Arial"/>
              </w:rPr>
              <w:t>0000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12EB129" w14:textId="77777777" w:rsidR="00383F88" w:rsidRPr="00DA7E6E" w:rsidRDefault="00383F88" w:rsidP="00944188">
            <w:pPr>
              <w:spacing w:after="0"/>
              <w:rPr>
                <w:rFonts w:cs="Arial"/>
              </w:rPr>
            </w:pPr>
          </w:p>
        </w:tc>
      </w:tr>
      <w:tr w:rsidR="00826348" w:rsidRPr="00DA7E6E" w14:paraId="18A2EFDC" w14:textId="77777777" w:rsidTr="00383F88">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2A71BB2" w14:textId="77777777" w:rsidR="00383F88" w:rsidRPr="00DA7E6E" w:rsidRDefault="00383F88" w:rsidP="00635261">
            <w:pPr>
              <w:spacing w:after="0"/>
              <w:rPr>
                <w:rFonts w:cs="Arial"/>
                <w:lang w:val="de-DE"/>
              </w:rPr>
            </w:pPr>
            <w:r w:rsidRPr="00DA7E6E">
              <w:rPr>
                <w:rFonts w:cs="Arial"/>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FDE3E20" w14:textId="77777777" w:rsidR="00383F88" w:rsidRPr="00DA7E6E" w:rsidRDefault="00383F88" w:rsidP="0053571A">
            <w:pPr>
              <w:spacing w:after="0"/>
              <w:rPr>
                <w:rFonts w:cs="Arial"/>
              </w:rPr>
            </w:pPr>
            <w:r w:rsidRPr="00DA7E6E">
              <w:rPr>
                <w:rFonts w:cs="Arial"/>
              </w:rPr>
              <w:t>Attribute List Error</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C022FE3" w14:textId="77777777" w:rsidR="00383F88" w:rsidRPr="00DA7E6E" w:rsidRDefault="00383F88" w:rsidP="0053571A">
            <w:pPr>
              <w:spacing w:after="0"/>
              <w:rPr>
                <w:rFonts w:cs="Arial"/>
              </w:rPr>
            </w:pPr>
            <w:r w:rsidRPr="00DA7E6E">
              <w:rPr>
                <w:rFonts w:cs="Arial"/>
              </w:rPr>
              <w:t>0107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AF3DE46" w14:textId="77777777" w:rsidR="00383F88" w:rsidRPr="00DA7E6E" w:rsidRDefault="00383F88" w:rsidP="00944188">
            <w:pPr>
              <w:spacing w:after="0"/>
              <w:rPr>
                <w:rFonts w:cs="Arial"/>
              </w:rPr>
            </w:pPr>
          </w:p>
        </w:tc>
      </w:tr>
      <w:tr w:rsidR="00826348" w:rsidRPr="00DA7E6E" w14:paraId="68A451A1"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3DD888E3"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7084E9F" w14:textId="02697E2A" w:rsidR="00383F88" w:rsidRPr="00DA7E6E" w:rsidRDefault="00383F88">
            <w:pPr>
              <w:spacing w:after="0"/>
              <w:rPr>
                <w:rFonts w:cs="Arial"/>
              </w:rPr>
            </w:pPr>
            <w:r w:rsidRPr="00DA7E6E">
              <w:rPr>
                <w:rFonts w:cs="Arial"/>
              </w:rPr>
              <w:t xml:space="preserve">Attribute Value Out </w:t>
            </w:r>
            <w:r w:rsidR="00032E8D" w:rsidRPr="00DA7E6E">
              <w:rPr>
                <w:rFonts w:cs="Arial"/>
              </w:rPr>
              <w:t>of</w:t>
            </w:r>
            <w:r w:rsidRPr="00DA7E6E">
              <w:rPr>
                <w:rFonts w:cs="Arial"/>
              </w:rPr>
              <w:t xml:space="preserve">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4BD01A7" w14:textId="77777777" w:rsidR="00383F88" w:rsidRPr="00DA7E6E" w:rsidRDefault="00383F88">
            <w:pPr>
              <w:spacing w:after="0"/>
              <w:rPr>
                <w:rFonts w:cs="Arial"/>
                <w:lang w:val="de-DE"/>
              </w:rPr>
            </w:pPr>
            <w:r w:rsidRPr="00DA7E6E">
              <w:rPr>
                <w:rFonts w:cs="Arial"/>
              </w:rPr>
              <w:t>0116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1F53FFA" w14:textId="77777777" w:rsidR="00383F88" w:rsidRPr="00DA7E6E" w:rsidRDefault="00383F88">
            <w:pPr>
              <w:spacing w:after="0"/>
              <w:rPr>
                <w:rFonts w:cs="Arial"/>
              </w:rPr>
            </w:pPr>
          </w:p>
        </w:tc>
      </w:tr>
      <w:tr w:rsidR="00826348" w:rsidRPr="00DA7E6E" w14:paraId="0309BEB5"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02DC786A"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5F0435B3" w14:textId="77777777" w:rsidR="00383F88" w:rsidRPr="00DA7E6E" w:rsidRDefault="00383F88">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F8D00E7" w14:textId="77777777" w:rsidR="00383F88" w:rsidRPr="00DA7E6E" w:rsidRDefault="00383F88">
            <w:pPr>
              <w:spacing w:after="0"/>
              <w:rPr>
                <w:rFonts w:cs="Arial"/>
                <w:lang w:val="de-DE"/>
              </w:rPr>
            </w:pPr>
            <w:r w:rsidRPr="00DA7E6E">
              <w:rPr>
                <w:rFonts w:cs="Arial"/>
              </w:rPr>
              <w:t>B605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F68657A" w14:textId="77777777" w:rsidR="00383F88" w:rsidRPr="00DA7E6E" w:rsidRDefault="00383F88">
            <w:pPr>
              <w:spacing w:after="0"/>
              <w:rPr>
                <w:rFonts w:cs="Arial"/>
              </w:rPr>
            </w:pPr>
          </w:p>
        </w:tc>
      </w:tr>
      <w:tr w:rsidR="00826348" w:rsidRPr="00DA7E6E" w14:paraId="5CC830EF" w14:textId="77777777" w:rsidTr="00383F88">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E5E0E0" w14:textId="77777777" w:rsidR="00383F88" w:rsidRPr="00DA7E6E" w:rsidRDefault="00383F88" w:rsidP="00635261">
            <w:pPr>
              <w:spacing w:after="0"/>
              <w:rPr>
                <w:rFonts w:cs="Arial"/>
                <w:lang w:val="de-DE"/>
              </w:rPr>
            </w:pPr>
            <w:r w:rsidRPr="00DA7E6E">
              <w:rPr>
                <w:rFonts w:cs="Arial"/>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8F0B0EB" w14:textId="77777777" w:rsidR="00383F88" w:rsidRPr="00DA7E6E" w:rsidRDefault="00383F88"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4BFF30D" w14:textId="77777777" w:rsidR="00383F88" w:rsidRPr="00DA7E6E" w:rsidRDefault="00383F88" w:rsidP="0053571A">
            <w:pPr>
              <w:spacing w:after="0"/>
              <w:rPr>
                <w:rFonts w:cs="Arial"/>
              </w:rPr>
            </w:pPr>
            <w:r w:rsidRPr="00DA7E6E">
              <w:rPr>
                <w:rFonts w:cs="Arial"/>
              </w:rPr>
              <w:t>0105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2DBFEBB" w14:textId="77777777" w:rsidR="00383F88" w:rsidRPr="00DA7E6E" w:rsidRDefault="00383F88" w:rsidP="00944188">
            <w:pPr>
              <w:spacing w:after="0"/>
              <w:rPr>
                <w:rFonts w:cs="Arial"/>
              </w:rPr>
            </w:pPr>
          </w:p>
        </w:tc>
      </w:tr>
      <w:tr w:rsidR="00826348" w:rsidRPr="00DA7E6E" w14:paraId="547D465E"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070A3B56"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E93050C" w14:textId="77777777" w:rsidR="00383F88" w:rsidRPr="00DA7E6E" w:rsidRDefault="00383F88">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93556AE" w14:textId="77777777" w:rsidR="00383F88" w:rsidRPr="00DA7E6E" w:rsidRDefault="00383F88">
            <w:pPr>
              <w:spacing w:after="0"/>
              <w:rPr>
                <w:rFonts w:cs="Arial"/>
              </w:rPr>
            </w:pPr>
            <w:r w:rsidRPr="00DA7E6E">
              <w:rPr>
                <w:rFonts w:cs="Arial"/>
              </w:rPr>
              <w:t>0106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E4B2953" w14:textId="77777777" w:rsidR="00383F88" w:rsidRPr="00DA7E6E" w:rsidRDefault="00383F88">
            <w:pPr>
              <w:spacing w:after="0"/>
              <w:rPr>
                <w:rFonts w:cs="Arial"/>
              </w:rPr>
            </w:pPr>
          </w:p>
        </w:tc>
      </w:tr>
      <w:tr w:rsidR="00826348" w:rsidRPr="00DA7E6E" w14:paraId="35A97756"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65016FAB"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325E611" w14:textId="77777777" w:rsidR="00383F88" w:rsidRPr="00DA7E6E" w:rsidRDefault="00383F88">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FF7BFB7" w14:textId="77777777" w:rsidR="00383F88" w:rsidRPr="00DA7E6E" w:rsidRDefault="00383F88">
            <w:pPr>
              <w:spacing w:after="0"/>
              <w:rPr>
                <w:rFonts w:cs="Arial"/>
              </w:rPr>
            </w:pPr>
            <w:r w:rsidRPr="00DA7E6E">
              <w:rPr>
                <w:rFonts w:cs="Arial"/>
              </w:rPr>
              <w:t>0110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E82A966" w14:textId="77777777" w:rsidR="00383F88" w:rsidRPr="00DA7E6E" w:rsidRDefault="00383F88">
            <w:pPr>
              <w:spacing w:after="0"/>
              <w:rPr>
                <w:rFonts w:cs="Arial"/>
              </w:rPr>
            </w:pPr>
          </w:p>
        </w:tc>
      </w:tr>
      <w:tr w:rsidR="00826348" w:rsidRPr="00DA7E6E" w14:paraId="0D792DB0"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4153EA72"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B55E6D6" w14:textId="77777777" w:rsidR="00383F88" w:rsidRPr="00DA7E6E" w:rsidRDefault="00383F88">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9858E43" w14:textId="77777777" w:rsidR="00383F88" w:rsidRPr="00DA7E6E" w:rsidRDefault="00383F88">
            <w:pPr>
              <w:spacing w:after="0"/>
              <w:rPr>
                <w:rFonts w:cs="Arial"/>
              </w:rPr>
            </w:pPr>
            <w:r w:rsidRPr="00DA7E6E">
              <w:rPr>
                <w:rFonts w:cs="Arial"/>
              </w:rPr>
              <w:t>0111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3AF771B" w14:textId="77777777" w:rsidR="00383F88" w:rsidRPr="00DA7E6E" w:rsidRDefault="00383F88">
            <w:pPr>
              <w:spacing w:after="0"/>
              <w:rPr>
                <w:rFonts w:cs="Arial"/>
              </w:rPr>
            </w:pPr>
          </w:p>
        </w:tc>
      </w:tr>
      <w:tr w:rsidR="00826348" w:rsidRPr="00DA7E6E" w14:paraId="4514FA4C"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CDA7B78"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4BFB62F" w14:textId="77777777" w:rsidR="00383F88" w:rsidRPr="00DA7E6E" w:rsidRDefault="00383F88">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9BD1233" w14:textId="77777777" w:rsidR="00383F88" w:rsidRPr="00DA7E6E" w:rsidRDefault="00383F88">
            <w:pPr>
              <w:spacing w:after="0"/>
              <w:rPr>
                <w:rFonts w:cs="Arial"/>
              </w:rPr>
            </w:pPr>
            <w:r w:rsidRPr="00DA7E6E">
              <w:rPr>
                <w:rFonts w:cs="Arial"/>
              </w:rPr>
              <w:t>0117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570024C" w14:textId="77777777" w:rsidR="00383F88" w:rsidRPr="00DA7E6E" w:rsidRDefault="00383F88">
            <w:pPr>
              <w:spacing w:after="0"/>
              <w:rPr>
                <w:rFonts w:cs="Arial"/>
              </w:rPr>
            </w:pPr>
          </w:p>
        </w:tc>
      </w:tr>
      <w:tr w:rsidR="00826348" w:rsidRPr="00DA7E6E" w14:paraId="59D56CEA"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50D30389"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A3B7503" w14:textId="77777777" w:rsidR="00383F88" w:rsidRPr="00DA7E6E" w:rsidRDefault="00383F88">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604D08D" w14:textId="77777777" w:rsidR="00383F88" w:rsidRPr="00DA7E6E" w:rsidRDefault="00383F88">
            <w:pPr>
              <w:spacing w:after="0"/>
              <w:rPr>
                <w:rFonts w:cs="Arial"/>
              </w:rPr>
            </w:pPr>
            <w:r w:rsidRPr="00DA7E6E">
              <w:rPr>
                <w:rFonts w:cs="Arial"/>
              </w:rPr>
              <w:t>0118</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1C1909B" w14:textId="77777777" w:rsidR="00383F88" w:rsidRPr="00DA7E6E" w:rsidRDefault="00383F88">
            <w:pPr>
              <w:spacing w:after="0"/>
              <w:rPr>
                <w:rFonts w:cs="Arial"/>
              </w:rPr>
            </w:pPr>
          </w:p>
        </w:tc>
      </w:tr>
      <w:tr w:rsidR="00826348" w:rsidRPr="00DA7E6E" w14:paraId="6892FC04"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6BC02858"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5D8A1EB" w14:textId="77777777" w:rsidR="00383F88" w:rsidRPr="00DA7E6E" w:rsidRDefault="00383F88">
            <w:pPr>
              <w:spacing w:after="0"/>
              <w:rPr>
                <w:rFonts w:cs="Arial"/>
              </w:rPr>
            </w:pPr>
            <w:r w:rsidRPr="00DA7E6E">
              <w:rPr>
                <w:rFonts w:cs="Arial"/>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2C88838" w14:textId="77777777" w:rsidR="00383F88" w:rsidRPr="00DA7E6E" w:rsidRDefault="00383F88">
            <w:pPr>
              <w:spacing w:after="0"/>
              <w:rPr>
                <w:rFonts w:cs="Arial"/>
              </w:rPr>
            </w:pPr>
            <w:r w:rsidRPr="00DA7E6E">
              <w:rPr>
                <w:rFonts w:cs="Arial"/>
              </w:rPr>
              <w:t>0119</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21E89A4" w14:textId="77777777" w:rsidR="00383F88" w:rsidRPr="00DA7E6E" w:rsidRDefault="00383F88">
            <w:pPr>
              <w:spacing w:after="0"/>
              <w:rPr>
                <w:rFonts w:cs="Arial"/>
              </w:rPr>
            </w:pPr>
          </w:p>
        </w:tc>
      </w:tr>
      <w:tr w:rsidR="00826348" w:rsidRPr="00DA7E6E" w14:paraId="58E4A63C"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69DB226F"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6C4EC45" w14:textId="77777777" w:rsidR="00383F88" w:rsidRPr="00DA7E6E" w:rsidRDefault="00383F88">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BA8D4C8" w14:textId="77777777" w:rsidR="00383F88" w:rsidRPr="00DA7E6E" w:rsidRDefault="00383F88">
            <w:pPr>
              <w:spacing w:after="0"/>
              <w:rPr>
                <w:rFonts w:cs="Arial"/>
              </w:rPr>
            </w:pPr>
            <w:r w:rsidRPr="00DA7E6E">
              <w:rPr>
                <w:rFonts w:cs="Arial"/>
              </w:rPr>
              <w:t>0120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36F7BB99" w14:textId="77777777" w:rsidR="00383F88" w:rsidRPr="00DA7E6E" w:rsidRDefault="00383F88">
            <w:pPr>
              <w:spacing w:after="0"/>
              <w:rPr>
                <w:rFonts w:cs="Arial"/>
              </w:rPr>
            </w:pPr>
          </w:p>
        </w:tc>
      </w:tr>
      <w:tr w:rsidR="00826348" w:rsidRPr="00DA7E6E" w14:paraId="722FB332"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56CA3AD7"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7402B4A" w14:textId="77777777" w:rsidR="00383F88" w:rsidRPr="00DA7E6E" w:rsidRDefault="00383F88">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3C97FE9" w14:textId="77777777" w:rsidR="00383F88" w:rsidRPr="00DA7E6E" w:rsidRDefault="00383F88">
            <w:pPr>
              <w:spacing w:after="0"/>
              <w:rPr>
                <w:rFonts w:cs="Arial"/>
              </w:rPr>
            </w:pPr>
            <w:r w:rsidRPr="00DA7E6E">
              <w:rPr>
                <w:rFonts w:cs="Arial"/>
              </w:rPr>
              <w:t>0121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43CF92B" w14:textId="77777777" w:rsidR="00383F88" w:rsidRPr="00DA7E6E" w:rsidRDefault="00383F88">
            <w:pPr>
              <w:spacing w:after="0"/>
              <w:rPr>
                <w:rFonts w:cs="Arial"/>
              </w:rPr>
            </w:pPr>
          </w:p>
        </w:tc>
      </w:tr>
      <w:tr w:rsidR="00826348" w:rsidRPr="00DA7E6E" w14:paraId="5FB3D802"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2AFA776E"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5C490F3" w14:textId="77777777" w:rsidR="00383F88" w:rsidRPr="00DA7E6E" w:rsidRDefault="00383F88">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0F999E3" w14:textId="77777777" w:rsidR="00383F88" w:rsidRPr="00DA7E6E" w:rsidRDefault="00383F88">
            <w:pPr>
              <w:spacing w:after="0"/>
              <w:rPr>
                <w:rFonts w:cs="Arial"/>
              </w:rPr>
            </w:pPr>
            <w:r w:rsidRPr="00DA7E6E">
              <w:rPr>
                <w:rFonts w:cs="Arial"/>
              </w:rPr>
              <w:t>0124</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2916A9D" w14:textId="77777777" w:rsidR="00383F88" w:rsidRPr="00DA7E6E" w:rsidRDefault="00383F88">
            <w:pPr>
              <w:spacing w:after="0"/>
              <w:rPr>
                <w:rFonts w:cs="Arial"/>
              </w:rPr>
            </w:pPr>
          </w:p>
        </w:tc>
      </w:tr>
      <w:tr w:rsidR="00826348" w:rsidRPr="00DA7E6E" w14:paraId="23D878D2"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1172AFCD"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7CF1499" w14:textId="77777777" w:rsidR="00383F88" w:rsidRPr="00DA7E6E" w:rsidRDefault="00383F88">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E563C93" w14:textId="77777777" w:rsidR="00383F88" w:rsidRPr="00DA7E6E" w:rsidRDefault="00383F88">
            <w:pPr>
              <w:spacing w:after="0"/>
              <w:rPr>
                <w:rFonts w:cs="Arial"/>
              </w:rPr>
            </w:pPr>
            <w:r w:rsidRPr="00DA7E6E">
              <w:rPr>
                <w:rFonts w:cs="Arial"/>
              </w:rPr>
              <w:t>0210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D5EAB25" w14:textId="77777777" w:rsidR="00383F88" w:rsidRPr="00DA7E6E" w:rsidRDefault="00383F88">
            <w:pPr>
              <w:spacing w:after="0"/>
              <w:rPr>
                <w:rFonts w:cs="Arial"/>
              </w:rPr>
            </w:pPr>
          </w:p>
        </w:tc>
      </w:tr>
      <w:tr w:rsidR="00826348" w:rsidRPr="00DA7E6E" w14:paraId="79C54EF9"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429FC39D"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6204823" w14:textId="77777777" w:rsidR="00383F88" w:rsidRPr="00DA7E6E" w:rsidRDefault="00383F88">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F7C21FC" w14:textId="77777777" w:rsidR="00383F88" w:rsidRPr="00DA7E6E" w:rsidRDefault="00383F88">
            <w:pPr>
              <w:spacing w:after="0"/>
              <w:rPr>
                <w:rFonts w:cs="Arial"/>
              </w:rPr>
            </w:pPr>
            <w:r w:rsidRPr="00DA7E6E">
              <w:rPr>
                <w:rFonts w:cs="Arial"/>
              </w:rPr>
              <w:t>0211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8308E05" w14:textId="77777777" w:rsidR="00383F88" w:rsidRPr="00DA7E6E" w:rsidRDefault="00383F88">
            <w:pPr>
              <w:spacing w:after="0"/>
              <w:rPr>
                <w:rFonts w:cs="Arial"/>
              </w:rPr>
            </w:pPr>
          </w:p>
        </w:tc>
      </w:tr>
      <w:tr w:rsidR="00826348" w:rsidRPr="00DA7E6E" w14:paraId="34FEDA00"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21739BB9"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B29C605" w14:textId="77777777" w:rsidR="00383F88" w:rsidRPr="00DA7E6E" w:rsidRDefault="00383F88">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C9EA866" w14:textId="77777777" w:rsidR="00383F88" w:rsidRPr="00DA7E6E" w:rsidRDefault="00383F88">
            <w:pPr>
              <w:spacing w:after="0"/>
              <w:rPr>
                <w:rFonts w:cs="Arial"/>
              </w:rPr>
            </w:pPr>
            <w:r w:rsidRPr="00DA7E6E">
              <w:rPr>
                <w:rFonts w:cs="Arial"/>
              </w:rPr>
              <w:t>0212</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DAF3130" w14:textId="77777777" w:rsidR="00383F88" w:rsidRPr="00DA7E6E" w:rsidRDefault="00383F88">
            <w:pPr>
              <w:spacing w:after="0"/>
              <w:rPr>
                <w:rFonts w:cs="Arial"/>
              </w:rPr>
            </w:pPr>
          </w:p>
        </w:tc>
      </w:tr>
      <w:tr w:rsidR="00826348" w:rsidRPr="00DA7E6E" w14:paraId="1C905596"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2FFE0A7E"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FE54B1B" w14:textId="77777777" w:rsidR="00383F88" w:rsidRPr="00DA7E6E" w:rsidRDefault="00383F88">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A7F21A6" w14:textId="77777777" w:rsidR="00383F88" w:rsidRPr="00DA7E6E" w:rsidRDefault="00383F88">
            <w:pPr>
              <w:spacing w:after="0"/>
              <w:rPr>
                <w:rFonts w:cs="Arial"/>
              </w:rPr>
            </w:pPr>
            <w:r w:rsidRPr="00DA7E6E">
              <w:rPr>
                <w:rFonts w:cs="Arial"/>
              </w:rPr>
              <w:t>0213</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5A3ACB26" w14:textId="77777777" w:rsidR="00383F88" w:rsidRPr="00DA7E6E" w:rsidRDefault="00383F88">
            <w:pPr>
              <w:spacing w:after="0"/>
              <w:rPr>
                <w:rFonts w:cs="Arial"/>
              </w:rPr>
            </w:pPr>
          </w:p>
        </w:tc>
      </w:tr>
      <w:tr w:rsidR="00826348" w:rsidRPr="00DA7E6E" w14:paraId="313A641A"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68301ABB" w14:textId="77777777" w:rsidR="00383F88" w:rsidRPr="00DA7E6E" w:rsidRDefault="00383F88">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87E5D77" w14:textId="77777777" w:rsidR="00383F88" w:rsidRPr="00DA7E6E" w:rsidRDefault="00383F88">
            <w:pPr>
              <w:spacing w:after="0"/>
              <w:rPr>
                <w:rFonts w:cs="Arial"/>
              </w:rPr>
            </w:pPr>
            <w:r w:rsidRPr="00DA7E6E">
              <w:rPr>
                <w:rFonts w:cs="Arial"/>
              </w:rPr>
              <w:t>There is an existing Film Box that has not been printed and N-ACTION at the Film Session level is not supported. A new Film Box will not be created when a previous Film Box has not been printed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2D4566D" w14:textId="77777777" w:rsidR="00383F88" w:rsidRPr="00DA7E6E" w:rsidRDefault="00383F88">
            <w:pPr>
              <w:spacing w:after="0"/>
              <w:rPr>
                <w:rFonts w:cs="Arial"/>
                <w:lang w:val="de-DE"/>
              </w:rPr>
            </w:pPr>
            <w:r w:rsidRPr="00DA7E6E">
              <w:rPr>
                <w:rFonts w:cs="Arial"/>
              </w:rPr>
              <w:t>C616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7047647" w14:textId="77777777" w:rsidR="00383F88" w:rsidRPr="00DA7E6E" w:rsidRDefault="00383F88">
            <w:pPr>
              <w:spacing w:after="0"/>
              <w:rPr>
                <w:rFonts w:cs="Arial"/>
              </w:rPr>
            </w:pPr>
          </w:p>
        </w:tc>
      </w:tr>
      <w:tr w:rsidR="000E349E" w:rsidRPr="00DA7E6E" w14:paraId="2AED4A69" w14:textId="77777777" w:rsidTr="00383F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81EF8E9" w14:textId="77777777" w:rsidR="00383F88" w:rsidRPr="00DA7E6E" w:rsidRDefault="00383F88" w:rsidP="00635261">
            <w:pPr>
              <w:spacing w:after="0"/>
              <w:rPr>
                <w:rFonts w:cs="Arial"/>
                <w:lang w:val="de-DE"/>
              </w:rPr>
            </w:pPr>
            <w:r w:rsidRPr="00DA7E6E">
              <w:rPr>
                <w:rFonts w:cs="Arial"/>
              </w:rPr>
              <w:lastRenderedPageBreak/>
              <w:t>*</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473FD6B7" w14:textId="77777777" w:rsidR="00383F88" w:rsidRPr="00DA7E6E" w:rsidRDefault="00383F88"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71CFCAC" w14:textId="2419B035" w:rsidR="00383F88" w:rsidRPr="00DA7E6E" w:rsidRDefault="00383F88"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E165CA7" w14:textId="77777777" w:rsidR="00383F88" w:rsidRPr="00DA7E6E" w:rsidRDefault="00383F88" w:rsidP="00944188">
            <w:pPr>
              <w:spacing w:after="0"/>
              <w:rPr>
                <w:rFonts w:cs="Arial"/>
              </w:rPr>
            </w:pPr>
          </w:p>
        </w:tc>
      </w:tr>
    </w:tbl>
    <w:p w14:paraId="0D62E55C" w14:textId="77777777" w:rsidR="00BA5FEB" w:rsidRPr="00DA7E6E" w:rsidRDefault="00BA5FEB" w:rsidP="00635261">
      <w:pPr>
        <w:rPr>
          <w:rFonts w:cs="Arial"/>
        </w:rPr>
      </w:pPr>
    </w:p>
    <w:p w14:paraId="738AA314" w14:textId="71392443" w:rsidR="00660D05" w:rsidRDefault="00660D05" w:rsidP="007F5A1E">
      <w:pPr>
        <w:spacing w:before="120"/>
        <w:rPr>
          <w:b/>
          <w:bCs/>
        </w:rPr>
      </w:pPr>
      <w:r w:rsidRPr="007F5A1E">
        <w:rPr>
          <w:b/>
          <w:bCs/>
        </w:rPr>
        <w:t xml:space="preserve">SCP of the Basic </w:t>
      </w:r>
      <w:r w:rsidR="0037613C" w:rsidRPr="007F5A1E">
        <w:rPr>
          <w:b/>
          <w:bCs/>
        </w:rPr>
        <w:t xml:space="preserve">Film </w:t>
      </w:r>
      <w:r w:rsidRPr="007F5A1E">
        <w:rPr>
          <w:b/>
          <w:bCs/>
        </w:rPr>
        <w:t>Box SOP Class – N-DELETE</w:t>
      </w:r>
    </w:p>
    <w:p w14:paraId="04A7ABC5" w14:textId="279F3317" w:rsidR="00D56942" w:rsidRDefault="00D56942" w:rsidP="00D56942">
      <w:pPr>
        <w:rPr>
          <w:b/>
          <w:bCs/>
        </w:rPr>
      </w:pPr>
      <w:r>
        <w:fldChar w:fldCharType="begin"/>
      </w:r>
      <w:r>
        <w:instrText xml:space="preserve"> REF _Ref72998729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76</w:t>
      </w:r>
      <w:r>
        <w:fldChar w:fldCharType="end"/>
      </w:r>
      <w:r>
        <w:t xml:space="preserve"> lists the status codes that the SCP of the Basic Film Box </w:t>
      </w:r>
      <w:r w:rsidRPr="00DA7E6E">
        <w:t xml:space="preserve">SOP Class </w:t>
      </w:r>
      <w:r>
        <w:t>supports for the N-DELETE message and defines conditions, in which any of the listed Status Codes are sent.</w:t>
      </w:r>
    </w:p>
    <w:p w14:paraId="6A66C4DC" w14:textId="77777777" w:rsidR="00383F88" w:rsidRPr="00DA7E6E" w:rsidRDefault="00383F88">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039B289B" w14:textId="27BC62FE" w:rsidR="00383F88" w:rsidRPr="00DA7E6E" w:rsidRDefault="0007533D">
      <w:pPr>
        <w:pStyle w:val="TableTitle"/>
        <w:rPr>
          <w:rFonts w:cs="Arial"/>
        </w:rPr>
      </w:pPr>
      <w:bookmarkStart w:id="970" w:name="_Ref7299872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76</w:t>
      </w:r>
      <w:r w:rsidR="00DF0827">
        <w:rPr>
          <w:rFonts w:cs="Arial"/>
        </w:rPr>
        <w:fldChar w:fldCharType="end"/>
      </w:r>
      <w:bookmarkEnd w:id="970"/>
      <w:r w:rsidR="00383F88" w:rsidRPr="00DA7E6E">
        <w:rPr>
          <w:rFonts w:cs="Arial"/>
        </w:rPr>
        <w:t>: Status Codes N-DELETE of the Basic Film Box SOP Class - SCP</w:t>
      </w:r>
    </w:p>
    <w:tbl>
      <w:tblPr>
        <w:tblW w:w="9810" w:type="dxa"/>
        <w:tblInd w:w="-8" w:type="dxa"/>
        <w:tblLook w:val="04A0" w:firstRow="1" w:lastRow="0" w:firstColumn="1" w:lastColumn="0" w:noHBand="0" w:noVBand="1"/>
      </w:tblPr>
      <w:tblGrid>
        <w:gridCol w:w="1817"/>
        <w:gridCol w:w="3856"/>
        <w:gridCol w:w="1487"/>
        <w:gridCol w:w="2650"/>
      </w:tblGrid>
      <w:tr w:rsidR="00826348" w:rsidRPr="00DA7E6E" w14:paraId="743DB084" w14:textId="77777777" w:rsidTr="00383F88">
        <w:trPr>
          <w:trHeight w:val="480"/>
        </w:trPr>
        <w:tc>
          <w:tcPr>
            <w:tcW w:w="1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17F5F" w14:textId="77777777" w:rsidR="00383F88" w:rsidRPr="00DA7E6E" w:rsidRDefault="00383F88">
            <w:pPr>
              <w:spacing w:after="0"/>
              <w:ind w:firstLineChars="200" w:firstLine="361"/>
              <w:rPr>
                <w:rFonts w:cs="Arial"/>
              </w:rPr>
            </w:pPr>
            <w:r w:rsidRPr="00DA7E6E">
              <w:rPr>
                <w:rFonts w:cs="Arial"/>
                <w:b/>
                <w:bCs/>
              </w:rPr>
              <w:t>Status class</w:t>
            </w:r>
          </w:p>
        </w:tc>
        <w:tc>
          <w:tcPr>
            <w:tcW w:w="38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306124" w14:textId="77777777" w:rsidR="00383F88" w:rsidRPr="00DA7E6E" w:rsidRDefault="00383F88">
            <w:pPr>
              <w:spacing w:after="0"/>
              <w:ind w:firstLineChars="200" w:firstLine="361"/>
              <w:rPr>
                <w:rFonts w:cs="Arial"/>
              </w:rPr>
            </w:pPr>
            <w:r w:rsidRPr="00DA7E6E">
              <w:rPr>
                <w:rFonts w:cs="Arial"/>
                <w:b/>
                <w:bCs/>
              </w:rPr>
              <w:t>Further Meaning</w:t>
            </w:r>
          </w:p>
        </w:tc>
        <w:tc>
          <w:tcPr>
            <w:tcW w:w="14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0B5ED8" w14:textId="77777777" w:rsidR="00383F88" w:rsidRPr="00DA7E6E" w:rsidRDefault="00383F88">
            <w:pPr>
              <w:spacing w:after="0"/>
              <w:rPr>
                <w:rFonts w:cs="Arial"/>
              </w:rPr>
            </w:pPr>
            <w:r w:rsidRPr="00DA7E6E">
              <w:rPr>
                <w:rFonts w:cs="Arial"/>
                <w:b/>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F1D9CF" w14:textId="3E00E24C" w:rsidR="00383F88" w:rsidRPr="00DA7E6E" w:rsidRDefault="00383F88" w:rsidP="00B21D5C">
            <w:pPr>
              <w:spacing w:after="0"/>
              <w:jc w:val="center"/>
              <w:rPr>
                <w:rFonts w:cs="Arial"/>
              </w:rPr>
            </w:pPr>
            <w:r w:rsidRPr="00DA7E6E">
              <w:rPr>
                <w:rFonts w:cs="Arial"/>
                <w:b/>
                <w:bCs/>
              </w:rPr>
              <w:t>Condition</w:t>
            </w:r>
          </w:p>
        </w:tc>
      </w:tr>
      <w:tr w:rsidR="00826348" w:rsidRPr="00DA7E6E" w14:paraId="5A4E4B9F" w14:textId="77777777" w:rsidTr="00383F88">
        <w:trPr>
          <w:trHeight w:val="480"/>
        </w:trPr>
        <w:tc>
          <w:tcPr>
            <w:tcW w:w="1817" w:type="dxa"/>
            <w:tcBorders>
              <w:top w:val="single" w:sz="4" w:space="0" w:color="auto"/>
              <w:left w:val="single" w:sz="4" w:space="0" w:color="auto"/>
              <w:bottom w:val="single" w:sz="4" w:space="0" w:color="auto"/>
              <w:right w:val="single" w:sz="4" w:space="0" w:color="auto"/>
            </w:tcBorders>
            <w:vAlign w:val="center"/>
            <w:hideMark/>
          </w:tcPr>
          <w:p w14:paraId="7DA99B61" w14:textId="77777777" w:rsidR="00383F88" w:rsidRPr="00DA7E6E" w:rsidRDefault="00383F88" w:rsidP="00635261">
            <w:pPr>
              <w:spacing w:after="0"/>
              <w:rPr>
                <w:rFonts w:cs="Arial"/>
                <w:spacing w:val="2"/>
                <w:kern w:val="10"/>
                <w:szCs w:val="18"/>
                <w:lang w:eastAsia="de-DE"/>
              </w:rPr>
            </w:pPr>
            <w:r w:rsidRPr="00DA7E6E">
              <w:rPr>
                <w:rFonts w:cs="Arial"/>
              </w:rPr>
              <w:t>Success</w:t>
            </w:r>
          </w:p>
        </w:tc>
        <w:tc>
          <w:tcPr>
            <w:tcW w:w="3856" w:type="dxa"/>
            <w:tcBorders>
              <w:top w:val="single" w:sz="4" w:space="0" w:color="auto"/>
              <w:left w:val="single" w:sz="4" w:space="0" w:color="auto"/>
              <w:bottom w:val="single" w:sz="4" w:space="0" w:color="auto"/>
              <w:right w:val="single" w:sz="4" w:space="0" w:color="auto"/>
            </w:tcBorders>
            <w:vAlign w:val="center"/>
            <w:hideMark/>
          </w:tcPr>
          <w:p w14:paraId="6EBAD9F0" w14:textId="77777777" w:rsidR="00383F88" w:rsidRPr="00DA7E6E" w:rsidRDefault="00383F88" w:rsidP="0053571A">
            <w:pPr>
              <w:spacing w:after="0"/>
              <w:rPr>
                <w:rFonts w:cs="Arial"/>
              </w:rPr>
            </w:pPr>
            <w:r w:rsidRPr="00DA7E6E">
              <w:rPr>
                <w:rFonts w:cs="Arial"/>
              </w:rPr>
              <w:t>Success</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147B637" w14:textId="77777777" w:rsidR="00383F88" w:rsidRPr="00DA7E6E" w:rsidRDefault="00383F88" w:rsidP="0053571A">
            <w:pPr>
              <w:spacing w:after="0"/>
              <w:rPr>
                <w:rFonts w:cs="Arial"/>
              </w:rPr>
            </w:pPr>
            <w:r w:rsidRPr="00DA7E6E">
              <w:rPr>
                <w:rFonts w:cs="Arial"/>
              </w:rPr>
              <w:t>0000</w:t>
            </w:r>
          </w:p>
        </w:tc>
        <w:tc>
          <w:tcPr>
            <w:tcW w:w="2650" w:type="dxa"/>
            <w:tcBorders>
              <w:top w:val="single" w:sz="4" w:space="0" w:color="auto"/>
              <w:left w:val="single" w:sz="4" w:space="0" w:color="auto"/>
              <w:bottom w:val="single" w:sz="4" w:space="0" w:color="auto"/>
              <w:right w:val="single" w:sz="4" w:space="0" w:color="auto"/>
            </w:tcBorders>
          </w:tcPr>
          <w:p w14:paraId="0726105C" w14:textId="77777777" w:rsidR="00383F88" w:rsidRPr="00DA7E6E" w:rsidRDefault="00383F88" w:rsidP="00944188">
            <w:pPr>
              <w:spacing w:after="0"/>
              <w:rPr>
                <w:rFonts w:cs="Arial"/>
              </w:rPr>
            </w:pPr>
          </w:p>
        </w:tc>
      </w:tr>
      <w:tr w:rsidR="00826348" w:rsidRPr="00DA7E6E" w14:paraId="53DB9C86" w14:textId="77777777" w:rsidTr="00383F88">
        <w:trPr>
          <w:trHeight w:val="480"/>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08B8076E" w14:textId="77777777" w:rsidR="00383F88" w:rsidRPr="00DA7E6E" w:rsidRDefault="00383F88" w:rsidP="00635261">
            <w:pPr>
              <w:spacing w:after="0"/>
              <w:rPr>
                <w:rFonts w:cs="Arial"/>
              </w:rPr>
            </w:pPr>
            <w:r w:rsidRPr="00DA7E6E">
              <w:rPr>
                <w:rFonts w:cs="Arial"/>
              </w:rPr>
              <w:t>Failure</w:t>
            </w:r>
          </w:p>
        </w:tc>
        <w:tc>
          <w:tcPr>
            <w:tcW w:w="3856" w:type="dxa"/>
            <w:tcBorders>
              <w:top w:val="single" w:sz="4" w:space="0" w:color="auto"/>
              <w:left w:val="single" w:sz="4" w:space="0" w:color="auto"/>
              <w:bottom w:val="single" w:sz="4" w:space="0" w:color="auto"/>
              <w:right w:val="single" w:sz="4" w:space="0" w:color="auto"/>
            </w:tcBorders>
            <w:vAlign w:val="bottom"/>
            <w:hideMark/>
          </w:tcPr>
          <w:p w14:paraId="1701B352" w14:textId="77777777" w:rsidR="00383F88" w:rsidRPr="00DA7E6E" w:rsidRDefault="00383F88" w:rsidP="0053571A">
            <w:pPr>
              <w:spacing w:after="0"/>
              <w:rPr>
                <w:rFonts w:cs="Arial"/>
              </w:rPr>
            </w:pPr>
            <w:r w:rsidRPr="00DA7E6E">
              <w:rPr>
                <w:rFonts w:cs="Arial"/>
              </w:rPr>
              <w:t>Processing Failure</w:t>
            </w:r>
          </w:p>
        </w:tc>
        <w:tc>
          <w:tcPr>
            <w:tcW w:w="1487" w:type="dxa"/>
            <w:tcBorders>
              <w:top w:val="single" w:sz="4" w:space="0" w:color="auto"/>
              <w:left w:val="single" w:sz="4" w:space="0" w:color="auto"/>
              <w:bottom w:val="single" w:sz="4" w:space="0" w:color="auto"/>
              <w:right w:val="single" w:sz="4" w:space="0" w:color="auto"/>
            </w:tcBorders>
            <w:vAlign w:val="bottom"/>
            <w:hideMark/>
          </w:tcPr>
          <w:p w14:paraId="374918A5" w14:textId="77777777" w:rsidR="00383F88" w:rsidRPr="00DA7E6E" w:rsidRDefault="00383F88" w:rsidP="0053571A">
            <w:pPr>
              <w:spacing w:after="0"/>
              <w:rPr>
                <w:rFonts w:cs="Arial"/>
              </w:rPr>
            </w:pPr>
            <w:r w:rsidRPr="00DA7E6E">
              <w:rPr>
                <w:rFonts w:cs="Arial"/>
              </w:rPr>
              <w:t>0110</w:t>
            </w:r>
          </w:p>
        </w:tc>
        <w:tc>
          <w:tcPr>
            <w:tcW w:w="2650" w:type="dxa"/>
            <w:tcBorders>
              <w:top w:val="single" w:sz="4" w:space="0" w:color="auto"/>
              <w:left w:val="single" w:sz="4" w:space="0" w:color="auto"/>
              <w:bottom w:val="single" w:sz="4" w:space="0" w:color="auto"/>
              <w:right w:val="single" w:sz="4" w:space="0" w:color="auto"/>
            </w:tcBorders>
          </w:tcPr>
          <w:p w14:paraId="0A435334" w14:textId="77777777" w:rsidR="00383F88" w:rsidRPr="00DA7E6E" w:rsidRDefault="00383F88" w:rsidP="00944188">
            <w:pPr>
              <w:spacing w:after="0"/>
              <w:rPr>
                <w:rFonts w:cs="Arial"/>
              </w:rPr>
            </w:pPr>
          </w:p>
        </w:tc>
      </w:tr>
      <w:tr w:rsidR="00826348" w:rsidRPr="00DA7E6E" w14:paraId="31E63E12" w14:textId="77777777" w:rsidTr="00383F88">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0A815"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vAlign w:val="bottom"/>
            <w:hideMark/>
          </w:tcPr>
          <w:p w14:paraId="390CFA95" w14:textId="77777777" w:rsidR="00383F88" w:rsidRPr="00DA7E6E" w:rsidRDefault="00383F88">
            <w:pPr>
              <w:spacing w:after="0"/>
              <w:rPr>
                <w:rFonts w:cs="Arial"/>
              </w:rPr>
            </w:pPr>
            <w:r w:rsidRPr="00DA7E6E">
              <w:rPr>
                <w:rFonts w:cs="Arial"/>
              </w:rPr>
              <w:t>Invalid Object Instance</w:t>
            </w:r>
          </w:p>
        </w:tc>
        <w:tc>
          <w:tcPr>
            <w:tcW w:w="1487" w:type="dxa"/>
            <w:tcBorders>
              <w:top w:val="single" w:sz="4" w:space="0" w:color="auto"/>
              <w:left w:val="single" w:sz="4" w:space="0" w:color="auto"/>
              <w:bottom w:val="single" w:sz="4" w:space="0" w:color="auto"/>
              <w:right w:val="single" w:sz="4" w:space="0" w:color="auto"/>
            </w:tcBorders>
            <w:vAlign w:val="bottom"/>
            <w:hideMark/>
          </w:tcPr>
          <w:p w14:paraId="41F5EE83" w14:textId="77777777" w:rsidR="00383F88" w:rsidRPr="00DA7E6E" w:rsidRDefault="00383F88">
            <w:pPr>
              <w:spacing w:after="0"/>
              <w:rPr>
                <w:rFonts w:cs="Arial"/>
              </w:rPr>
            </w:pPr>
            <w:r w:rsidRPr="00DA7E6E">
              <w:rPr>
                <w:rFonts w:cs="Arial"/>
              </w:rPr>
              <w:t>0117</w:t>
            </w:r>
          </w:p>
        </w:tc>
        <w:tc>
          <w:tcPr>
            <w:tcW w:w="2650" w:type="dxa"/>
            <w:tcBorders>
              <w:top w:val="single" w:sz="4" w:space="0" w:color="auto"/>
              <w:left w:val="single" w:sz="4" w:space="0" w:color="auto"/>
              <w:bottom w:val="single" w:sz="4" w:space="0" w:color="auto"/>
              <w:right w:val="single" w:sz="4" w:space="0" w:color="auto"/>
            </w:tcBorders>
          </w:tcPr>
          <w:p w14:paraId="12CBDCE7" w14:textId="77777777" w:rsidR="00383F88" w:rsidRPr="00DA7E6E" w:rsidRDefault="00383F88">
            <w:pPr>
              <w:spacing w:after="0"/>
              <w:rPr>
                <w:rFonts w:cs="Arial"/>
              </w:rPr>
            </w:pPr>
          </w:p>
        </w:tc>
      </w:tr>
      <w:tr w:rsidR="00826348" w:rsidRPr="00DA7E6E" w14:paraId="0FD751AB" w14:textId="77777777" w:rsidTr="00383F88">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7FC32"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vAlign w:val="bottom"/>
            <w:hideMark/>
          </w:tcPr>
          <w:p w14:paraId="26C30B31" w14:textId="77777777" w:rsidR="00383F88" w:rsidRPr="00DA7E6E" w:rsidRDefault="00383F88">
            <w:pPr>
              <w:spacing w:after="0"/>
              <w:rPr>
                <w:rFonts w:cs="Arial"/>
              </w:rPr>
            </w:pPr>
            <w:r w:rsidRPr="00DA7E6E">
              <w:rPr>
                <w:rFonts w:cs="Arial"/>
              </w:rPr>
              <w:t>No Such SOP Class</w:t>
            </w:r>
          </w:p>
        </w:tc>
        <w:tc>
          <w:tcPr>
            <w:tcW w:w="1487" w:type="dxa"/>
            <w:tcBorders>
              <w:top w:val="single" w:sz="4" w:space="0" w:color="auto"/>
              <w:left w:val="single" w:sz="4" w:space="0" w:color="auto"/>
              <w:bottom w:val="single" w:sz="4" w:space="0" w:color="auto"/>
              <w:right w:val="single" w:sz="4" w:space="0" w:color="auto"/>
            </w:tcBorders>
            <w:vAlign w:val="bottom"/>
            <w:hideMark/>
          </w:tcPr>
          <w:p w14:paraId="23912866" w14:textId="77777777" w:rsidR="00383F88" w:rsidRPr="00DA7E6E" w:rsidRDefault="00383F88">
            <w:pPr>
              <w:spacing w:after="0"/>
              <w:rPr>
                <w:rFonts w:cs="Arial"/>
              </w:rPr>
            </w:pPr>
            <w:r w:rsidRPr="00DA7E6E">
              <w:rPr>
                <w:rFonts w:cs="Arial"/>
              </w:rPr>
              <w:t>0118</w:t>
            </w:r>
          </w:p>
        </w:tc>
        <w:tc>
          <w:tcPr>
            <w:tcW w:w="2650" w:type="dxa"/>
            <w:tcBorders>
              <w:top w:val="single" w:sz="4" w:space="0" w:color="auto"/>
              <w:left w:val="single" w:sz="4" w:space="0" w:color="auto"/>
              <w:bottom w:val="single" w:sz="4" w:space="0" w:color="auto"/>
              <w:right w:val="single" w:sz="4" w:space="0" w:color="auto"/>
            </w:tcBorders>
          </w:tcPr>
          <w:p w14:paraId="12C7A37B" w14:textId="77777777" w:rsidR="00383F88" w:rsidRPr="00DA7E6E" w:rsidRDefault="00383F88">
            <w:pPr>
              <w:spacing w:after="0"/>
              <w:rPr>
                <w:rFonts w:cs="Arial"/>
              </w:rPr>
            </w:pPr>
          </w:p>
        </w:tc>
      </w:tr>
      <w:tr w:rsidR="00826348" w:rsidRPr="00DA7E6E" w14:paraId="681F9050"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4D880"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01D27601" w14:textId="77777777" w:rsidR="00383F88" w:rsidRPr="00DA7E6E" w:rsidRDefault="00383F88">
            <w:pPr>
              <w:spacing w:after="0"/>
              <w:rPr>
                <w:rFonts w:cs="Arial"/>
              </w:rPr>
            </w:pPr>
            <w:r w:rsidRPr="00DA7E6E">
              <w:rPr>
                <w:rFonts w:cs="Arial"/>
              </w:rPr>
              <w:t>Class Instance Conflict</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0205AD21" w14:textId="77777777" w:rsidR="00383F88" w:rsidRPr="00DA7E6E" w:rsidRDefault="00383F88">
            <w:pPr>
              <w:spacing w:after="0"/>
              <w:rPr>
                <w:rFonts w:cs="Arial"/>
              </w:rPr>
            </w:pPr>
            <w:r w:rsidRPr="00DA7E6E">
              <w:rPr>
                <w:rFonts w:cs="Arial"/>
              </w:rPr>
              <w:t>0119</w:t>
            </w:r>
          </w:p>
        </w:tc>
        <w:tc>
          <w:tcPr>
            <w:tcW w:w="2650" w:type="dxa"/>
            <w:tcBorders>
              <w:top w:val="single" w:sz="4" w:space="0" w:color="auto"/>
              <w:left w:val="single" w:sz="4" w:space="0" w:color="auto"/>
              <w:bottom w:val="single" w:sz="4" w:space="0" w:color="auto"/>
              <w:right w:val="single" w:sz="4" w:space="0" w:color="auto"/>
            </w:tcBorders>
            <w:noWrap/>
          </w:tcPr>
          <w:p w14:paraId="2ECF7746" w14:textId="77777777" w:rsidR="00383F88" w:rsidRPr="00DA7E6E" w:rsidRDefault="00383F88">
            <w:pPr>
              <w:spacing w:after="0"/>
              <w:rPr>
                <w:rFonts w:cs="Arial"/>
              </w:rPr>
            </w:pPr>
          </w:p>
        </w:tc>
      </w:tr>
      <w:tr w:rsidR="00826348" w:rsidRPr="00DA7E6E" w14:paraId="21BFB2C2"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04819"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260AA44D" w14:textId="77777777" w:rsidR="00383F88" w:rsidRPr="00DA7E6E" w:rsidRDefault="00383F88">
            <w:pPr>
              <w:spacing w:after="0"/>
              <w:rPr>
                <w:rFonts w:cs="Arial"/>
              </w:rPr>
            </w:pPr>
            <w:r w:rsidRPr="00DA7E6E">
              <w:rPr>
                <w:rFonts w:cs="Arial"/>
              </w:rPr>
              <w:t>Refused: Not Authorized</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014DE0D0" w14:textId="77777777" w:rsidR="00383F88" w:rsidRPr="00DA7E6E" w:rsidRDefault="00383F88">
            <w:pPr>
              <w:spacing w:after="0"/>
              <w:rPr>
                <w:rFonts w:cs="Arial"/>
              </w:rPr>
            </w:pPr>
            <w:r w:rsidRPr="00DA7E6E">
              <w:rPr>
                <w:rFonts w:cs="Arial"/>
              </w:rPr>
              <w:t>0124</w:t>
            </w:r>
          </w:p>
        </w:tc>
        <w:tc>
          <w:tcPr>
            <w:tcW w:w="2650" w:type="dxa"/>
            <w:tcBorders>
              <w:top w:val="single" w:sz="4" w:space="0" w:color="auto"/>
              <w:left w:val="single" w:sz="4" w:space="0" w:color="auto"/>
              <w:bottom w:val="single" w:sz="4" w:space="0" w:color="auto"/>
              <w:right w:val="single" w:sz="4" w:space="0" w:color="auto"/>
            </w:tcBorders>
            <w:noWrap/>
          </w:tcPr>
          <w:p w14:paraId="23B63FF0" w14:textId="77777777" w:rsidR="00383F88" w:rsidRPr="00DA7E6E" w:rsidRDefault="00383F88">
            <w:pPr>
              <w:spacing w:after="0"/>
              <w:rPr>
                <w:rFonts w:cs="Arial"/>
              </w:rPr>
            </w:pPr>
          </w:p>
        </w:tc>
      </w:tr>
      <w:tr w:rsidR="00826348" w:rsidRPr="00DA7E6E" w14:paraId="7B504BBB"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96FEA"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00874562" w14:textId="77777777" w:rsidR="00383F88" w:rsidRPr="00DA7E6E" w:rsidRDefault="00383F88">
            <w:pPr>
              <w:spacing w:after="0"/>
              <w:rPr>
                <w:rFonts w:cs="Arial"/>
              </w:rPr>
            </w:pPr>
            <w:r w:rsidRPr="00DA7E6E">
              <w:rPr>
                <w:rFonts w:cs="Arial"/>
              </w:rPr>
              <w:t>Duplicate Invocation</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607D6278" w14:textId="77777777" w:rsidR="00383F88" w:rsidRPr="00DA7E6E" w:rsidRDefault="00383F88">
            <w:pPr>
              <w:spacing w:after="0"/>
              <w:rPr>
                <w:rFonts w:cs="Arial"/>
              </w:rPr>
            </w:pPr>
            <w:r w:rsidRPr="00DA7E6E">
              <w:rPr>
                <w:rFonts w:cs="Arial"/>
              </w:rPr>
              <w:t>0210</w:t>
            </w:r>
          </w:p>
        </w:tc>
        <w:tc>
          <w:tcPr>
            <w:tcW w:w="2650" w:type="dxa"/>
            <w:tcBorders>
              <w:top w:val="single" w:sz="4" w:space="0" w:color="auto"/>
              <w:left w:val="single" w:sz="4" w:space="0" w:color="auto"/>
              <w:bottom w:val="single" w:sz="4" w:space="0" w:color="auto"/>
              <w:right w:val="single" w:sz="4" w:space="0" w:color="auto"/>
            </w:tcBorders>
            <w:noWrap/>
          </w:tcPr>
          <w:p w14:paraId="45377355" w14:textId="77777777" w:rsidR="00383F88" w:rsidRPr="00DA7E6E" w:rsidRDefault="00383F88">
            <w:pPr>
              <w:spacing w:after="0"/>
              <w:rPr>
                <w:rFonts w:cs="Arial"/>
              </w:rPr>
            </w:pPr>
          </w:p>
        </w:tc>
      </w:tr>
      <w:tr w:rsidR="00826348" w:rsidRPr="00DA7E6E" w14:paraId="1D5FBF36"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64C8E"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1F63B4BC" w14:textId="77777777" w:rsidR="00383F88" w:rsidRPr="00DA7E6E" w:rsidRDefault="00383F88">
            <w:pPr>
              <w:spacing w:after="0"/>
              <w:rPr>
                <w:rFonts w:cs="Arial"/>
              </w:rPr>
            </w:pPr>
            <w:r w:rsidRPr="00DA7E6E">
              <w:rPr>
                <w:rFonts w:cs="Arial"/>
              </w:rPr>
              <w:t>Unrecognized Operation</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4F195F45" w14:textId="77777777" w:rsidR="00383F88" w:rsidRPr="00DA7E6E" w:rsidRDefault="00383F88">
            <w:pPr>
              <w:spacing w:after="0"/>
              <w:rPr>
                <w:rFonts w:cs="Arial"/>
              </w:rPr>
            </w:pPr>
            <w:r w:rsidRPr="00DA7E6E">
              <w:rPr>
                <w:rFonts w:cs="Arial"/>
              </w:rPr>
              <w:t>0211</w:t>
            </w:r>
          </w:p>
        </w:tc>
        <w:tc>
          <w:tcPr>
            <w:tcW w:w="2650" w:type="dxa"/>
            <w:tcBorders>
              <w:top w:val="single" w:sz="4" w:space="0" w:color="auto"/>
              <w:left w:val="single" w:sz="4" w:space="0" w:color="auto"/>
              <w:bottom w:val="single" w:sz="4" w:space="0" w:color="auto"/>
              <w:right w:val="single" w:sz="4" w:space="0" w:color="auto"/>
            </w:tcBorders>
            <w:noWrap/>
          </w:tcPr>
          <w:p w14:paraId="1B68C524" w14:textId="77777777" w:rsidR="00383F88" w:rsidRPr="00DA7E6E" w:rsidRDefault="00383F88">
            <w:pPr>
              <w:spacing w:after="0"/>
              <w:rPr>
                <w:rFonts w:cs="Arial"/>
              </w:rPr>
            </w:pPr>
          </w:p>
        </w:tc>
      </w:tr>
      <w:tr w:rsidR="00826348" w:rsidRPr="00DA7E6E" w14:paraId="33F29136"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738E1"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4A8E0DC4" w14:textId="77777777" w:rsidR="00383F88" w:rsidRPr="00DA7E6E" w:rsidRDefault="00383F88">
            <w:pPr>
              <w:spacing w:after="0"/>
              <w:rPr>
                <w:rFonts w:cs="Arial"/>
              </w:rPr>
            </w:pPr>
            <w:r w:rsidRPr="00DA7E6E">
              <w:rPr>
                <w:rFonts w:cs="Arial"/>
              </w:rPr>
              <w:t>Mistyped Argument</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46B3061F" w14:textId="77777777" w:rsidR="00383F88" w:rsidRPr="00DA7E6E" w:rsidRDefault="00383F88">
            <w:pPr>
              <w:spacing w:after="0"/>
              <w:rPr>
                <w:rFonts w:cs="Arial"/>
              </w:rPr>
            </w:pPr>
            <w:r w:rsidRPr="00DA7E6E">
              <w:rPr>
                <w:rFonts w:cs="Arial"/>
              </w:rPr>
              <w:t>0212</w:t>
            </w:r>
          </w:p>
        </w:tc>
        <w:tc>
          <w:tcPr>
            <w:tcW w:w="2650" w:type="dxa"/>
            <w:tcBorders>
              <w:top w:val="single" w:sz="4" w:space="0" w:color="auto"/>
              <w:left w:val="single" w:sz="4" w:space="0" w:color="auto"/>
              <w:bottom w:val="single" w:sz="4" w:space="0" w:color="auto"/>
              <w:right w:val="single" w:sz="4" w:space="0" w:color="auto"/>
            </w:tcBorders>
            <w:noWrap/>
          </w:tcPr>
          <w:p w14:paraId="5CFEBF02" w14:textId="77777777" w:rsidR="00383F88" w:rsidRPr="00DA7E6E" w:rsidRDefault="00383F88">
            <w:pPr>
              <w:spacing w:after="0"/>
              <w:rPr>
                <w:rFonts w:cs="Arial"/>
              </w:rPr>
            </w:pPr>
          </w:p>
        </w:tc>
      </w:tr>
      <w:tr w:rsidR="00826348" w:rsidRPr="00DA7E6E" w14:paraId="2A7EDE98" w14:textId="77777777" w:rsidTr="00383F8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98427" w14:textId="77777777" w:rsidR="00383F88" w:rsidRPr="00DA7E6E" w:rsidRDefault="00383F88">
            <w:pPr>
              <w:spacing w:after="0"/>
              <w:rPr>
                <w:rFonts w:cs="Arial"/>
                <w:spacing w:val="2"/>
                <w:kern w:val="10"/>
                <w:szCs w:val="18"/>
                <w:lang w:eastAsia="de-DE"/>
              </w:rPr>
            </w:pPr>
          </w:p>
        </w:tc>
        <w:tc>
          <w:tcPr>
            <w:tcW w:w="3856" w:type="dxa"/>
            <w:tcBorders>
              <w:top w:val="single" w:sz="4" w:space="0" w:color="auto"/>
              <w:left w:val="single" w:sz="4" w:space="0" w:color="auto"/>
              <w:bottom w:val="single" w:sz="4" w:space="0" w:color="auto"/>
              <w:right w:val="single" w:sz="4" w:space="0" w:color="auto"/>
            </w:tcBorders>
            <w:noWrap/>
            <w:vAlign w:val="bottom"/>
            <w:hideMark/>
          </w:tcPr>
          <w:p w14:paraId="170FCD92" w14:textId="77777777" w:rsidR="00383F88" w:rsidRPr="00DA7E6E" w:rsidRDefault="00383F88">
            <w:pPr>
              <w:spacing w:after="0"/>
              <w:rPr>
                <w:rFonts w:cs="Arial"/>
              </w:rPr>
            </w:pPr>
            <w:r w:rsidRPr="00DA7E6E">
              <w:rPr>
                <w:rFonts w:cs="Arial"/>
              </w:rPr>
              <w:t>Resource Limitation</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544E2830" w14:textId="77777777" w:rsidR="00383F88" w:rsidRPr="00DA7E6E" w:rsidRDefault="00383F88">
            <w:pPr>
              <w:spacing w:after="0"/>
              <w:rPr>
                <w:rFonts w:cs="Arial"/>
              </w:rPr>
            </w:pPr>
            <w:r w:rsidRPr="00DA7E6E">
              <w:rPr>
                <w:rFonts w:cs="Arial"/>
              </w:rPr>
              <w:t>0213</w:t>
            </w:r>
          </w:p>
        </w:tc>
        <w:tc>
          <w:tcPr>
            <w:tcW w:w="2650" w:type="dxa"/>
            <w:tcBorders>
              <w:top w:val="single" w:sz="4" w:space="0" w:color="auto"/>
              <w:left w:val="single" w:sz="4" w:space="0" w:color="auto"/>
              <w:bottom w:val="single" w:sz="4" w:space="0" w:color="auto"/>
              <w:right w:val="single" w:sz="4" w:space="0" w:color="auto"/>
            </w:tcBorders>
            <w:noWrap/>
          </w:tcPr>
          <w:p w14:paraId="5568A495" w14:textId="77777777" w:rsidR="00383F88" w:rsidRPr="00DA7E6E" w:rsidRDefault="00383F88">
            <w:pPr>
              <w:spacing w:after="0"/>
              <w:rPr>
                <w:rFonts w:cs="Arial"/>
              </w:rPr>
            </w:pPr>
          </w:p>
        </w:tc>
      </w:tr>
    </w:tbl>
    <w:p w14:paraId="1FA2F08C" w14:textId="77777777" w:rsidR="00383F88" w:rsidRPr="00DA7E6E" w:rsidRDefault="00383F88" w:rsidP="00635261">
      <w:pPr>
        <w:rPr>
          <w:rFonts w:cs="Arial"/>
        </w:rPr>
      </w:pPr>
    </w:p>
    <w:p w14:paraId="289F2AB5" w14:textId="6DA7259D" w:rsidR="00660D05" w:rsidRDefault="00660D05" w:rsidP="007F5A1E">
      <w:pPr>
        <w:spacing w:before="120"/>
        <w:rPr>
          <w:b/>
          <w:bCs/>
        </w:rPr>
      </w:pPr>
      <w:r w:rsidRPr="007F5A1E">
        <w:rPr>
          <w:b/>
          <w:bCs/>
        </w:rPr>
        <w:t>SCP of the Basic</w:t>
      </w:r>
      <w:r w:rsidR="00195E30" w:rsidRPr="007F5A1E">
        <w:rPr>
          <w:b/>
          <w:bCs/>
        </w:rPr>
        <w:t xml:space="preserve"> Film</w:t>
      </w:r>
      <w:r w:rsidRPr="007F5A1E">
        <w:rPr>
          <w:b/>
          <w:bCs/>
        </w:rPr>
        <w:t xml:space="preserve"> Box SOP Class – N-ACTION</w:t>
      </w:r>
    </w:p>
    <w:p w14:paraId="0CF9B531" w14:textId="24E1A26B" w:rsidR="00D56942" w:rsidRDefault="00D56942" w:rsidP="00D56942">
      <w:pPr>
        <w:rPr>
          <w:b/>
          <w:bCs/>
        </w:rPr>
      </w:pPr>
      <w:r>
        <w:fldChar w:fldCharType="begin"/>
      </w:r>
      <w:r>
        <w:instrText xml:space="preserve"> REF _Ref72998809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77</w:t>
      </w:r>
      <w:r>
        <w:fldChar w:fldCharType="end"/>
      </w:r>
      <w:r>
        <w:t xml:space="preserve"> lists the status codes that the SCP of the Basic Film Box </w:t>
      </w:r>
      <w:r w:rsidRPr="00DA7E6E">
        <w:t xml:space="preserve">SOP Class </w:t>
      </w:r>
      <w:r>
        <w:t>supports for the N-ACTION message and defines conditions, in which any of the listed Status Codes are sent.</w:t>
      </w:r>
    </w:p>
    <w:p w14:paraId="5A25E698" w14:textId="77777777" w:rsidR="00383F88" w:rsidRPr="00DA7E6E" w:rsidRDefault="00383F88">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7B0C2ED4" w14:textId="111D3EFB" w:rsidR="00383F88" w:rsidRPr="00DA7E6E" w:rsidRDefault="0007533D">
      <w:pPr>
        <w:pStyle w:val="TableTitle"/>
        <w:rPr>
          <w:rFonts w:cs="Arial"/>
        </w:rPr>
      </w:pPr>
      <w:bookmarkStart w:id="971" w:name="_Ref72998809"/>
      <w:r>
        <w:rPr>
          <w:rFonts w:cs="Arial"/>
        </w:rPr>
        <w:t>Table</w:t>
      </w:r>
      <w:r w:rsidR="00DF0827">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77</w:t>
      </w:r>
      <w:r w:rsidR="00DF0827">
        <w:rPr>
          <w:rFonts w:cs="Arial"/>
        </w:rPr>
        <w:fldChar w:fldCharType="end"/>
      </w:r>
      <w:bookmarkEnd w:id="971"/>
      <w:r w:rsidR="00383F88" w:rsidRPr="00DA7E6E">
        <w:rPr>
          <w:rFonts w:cs="Arial"/>
        </w:rPr>
        <w:t>: Status Codes N-ACTION of the Basic Film Box SOP Class - SCP</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3170"/>
      </w:tblGrid>
      <w:tr w:rsidR="00826348" w:rsidRPr="00DA7E6E" w14:paraId="126D679E" w14:textId="77777777" w:rsidTr="00383F88">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D6D8483" w14:textId="77777777" w:rsidR="00383F88" w:rsidRPr="00DA7E6E" w:rsidRDefault="00383F88">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D81550F" w14:textId="77777777" w:rsidR="00383F88" w:rsidRPr="00DA7E6E" w:rsidRDefault="00383F88">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5A8CE28" w14:textId="77777777" w:rsidR="00383F88" w:rsidRPr="00DA7E6E" w:rsidRDefault="00383F88">
            <w:pPr>
              <w:spacing w:before="180" w:after="0"/>
              <w:jc w:val="center"/>
              <w:rPr>
                <w:rFonts w:cs="Arial"/>
              </w:rPr>
            </w:pPr>
            <w:r w:rsidRPr="00DA7E6E">
              <w:rPr>
                <w:rFonts w:cs="Arial"/>
                <w:b/>
              </w:rPr>
              <w:t>Status Code</w:t>
            </w:r>
          </w:p>
        </w:tc>
        <w:tc>
          <w:tcPr>
            <w:tcW w:w="316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F7E1160" w14:textId="01B62F3C" w:rsidR="00383F88" w:rsidRPr="00DA7E6E" w:rsidRDefault="00383F88" w:rsidP="00B21D5C">
            <w:pPr>
              <w:spacing w:after="0"/>
              <w:jc w:val="center"/>
              <w:rPr>
                <w:rFonts w:cs="Arial"/>
                <w:spacing w:val="2"/>
                <w:kern w:val="10"/>
                <w:lang w:eastAsia="de-DE"/>
              </w:rPr>
            </w:pPr>
            <w:r w:rsidRPr="00DA7E6E">
              <w:rPr>
                <w:rFonts w:cs="Arial"/>
                <w:b/>
                <w:bCs/>
              </w:rPr>
              <w:t>Condition</w:t>
            </w:r>
          </w:p>
        </w:tc>
      </w:tr>
      <w:tr w:rsidR="00826348" w:rsidRPr="00DA7E6E" w14:paraId="2C7BE60B" w14:textId="77777777" w:rsidTr="00383F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A2CE6C7" w14:textId="77777777" w:rsidR="00383F88" w:rsidRPr="00DA7E6E" w:rsidRDefault="00383F88"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79E139E" w14:textId="77777777" w:rsidR="00383F88" w:rsidRPr="00DA7E6E" w:rsidRDefault="00383F88"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6637E80" w14:textId="77777777" w:rsidR="00383F88" w:rsidRPr="00DA7E6E" w:rsidRDefault="00383F88" w:rsidP="0053571A">
            <w:pPr>
              <w:spacing w:after="0"/>
              <w:rPr>
                <w:rFonts w:cs="Arial"/>
              </w:rPr>
            </w:pPr>
            <w:r w:rsidRPr="00DA7E6E">
              <w:rPr>
                <w:rFonts w:cs="Arial"/>
              </w:rPr>
              <w:t>0000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31F8AFC5" w14:textId="77777777" w:rsidR="00383F88" w:rsidRPr="00DA7E6E" w:rsidRDefault="00383F88" w:rsidP="00944188">
            <w:pPr>
              <w:spacing w:after="0"/>
              <w:rPr>
                <w:rFonts w:cs="Arial"/>
              </w:rPr>
            </w:pPr>
          </w:p>
        </w:tc>
      </w:tr>
      <w:tr w:rsidR="00826348" w:rsidRPr="00DA7E6E" w14:paraId="12E69FBA" w14:textId="77777777" w:rsidTr="00383F88">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83506CB" w14:textId="77777777" w:rsidR="00383F88" w:rsidRPr="00DA7E6E" w:rsidRDefault="00383F88" w:rsidP="00635261">
            <w:pPr>
              <w:spacing w:after="0"/>
              <w:rPr>
                <w:rFonts w:cs="Arial"/>
                <w:lang w:val="de-DE"/>
              </w:rPr>
            </w:pPr>
            <w:r w:rsidRPr="00DA7E6E">
              <w:rPr>
                <w:rFonts w:cs="Arial"/>
              </w:rPr>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5526893" w14:textId="77777777" w:rsidR="00383F88" w:rsidRPr="00DA7E6E" w:rsidRDefault="00383F88" w:rsidP="0053571A">
            <w:pPr>
              <w:spacing w:after="0"/>
              <w:rPr>
                <w:rFonts w:cs="Arial"/>
              </w:rPr>
            </w:pPr>
            <w:r w:rsidRPr="00DA7E6E">
              <w:rPr>
                <w:rFonts w:cs="Arial"/>
              </w:rPr>
              <w:t>Film Box SOP Instance hierarchy does not contain Image Box SOP Instances (empty page)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582862E" w14:textId="77777777" w:rsidR="00383F88" w:rsidRPr="00DA7E6E" w:rsidRDefault="00383F88" w:rsidP="0053571A">
            <w:pPr>
              <w:spacing w:after="0"/>
              <w:rPr>
                <w:rFonts w:cs="Arial"/>
                <w:lang w:val="de-DE"/>
              </w:rPr>
            </w:pPr>
            <w:r w:rsidRPr="00DA7E6E">
              <w:rPr>
                <w:rFonts w:cs="Arial"/>
              </w:rPr>
              <w:t>B603H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B623DB8" w14:textId="77777777" w:rsidR="00383F88" w:rsidRPr="00DA7E6E" w:rsidRDefault="00383F88" w:rsidP="00944188">
            <w:pPr>
              <w:spacing w:after="0"/>
              <w:rPr>
                <w:rFonts w:cs="Arial"/>
              </w:rPr>
            </w:pPr>
          </w:p>
        </w:tc>
      </w:tr>
      <w:tr w:rsidR="00826348" w:rsidRPr="00DA7E6E" w14:paraId="443A117B"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348A5AEB"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ACEB3A0" w14:textId="77777777" w:rsidR="00383F88" w:rsidRPr="00DA7E6E" w:rsidRDefault="00383F88">
            <w:pPr>
              <w:spacing w:after="0"/>
              <w:rPr>
                <w:rFonts w:cs="Arial"/>
              </w:rPr>
            </w:pPr>
            <w:r w:rsidRPr="00DA7E6E">
              <w:rPr>
                <w:rFonts w:cs="Arial"/>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6CDDB31" w14:textId="77777777" w:rsidR="00383F88" w:rsidRPr="00DA7E6E" w:rsidRDefault="00383F88">
            <w:pPr>
              <w:spacing w:after="0"/>
              <w:rPr>
                <w:rFonts w:cs="Arial"/>
                <w:lang w:val="de-DE"/>
              </w:rPr>
            </w:pPr>
            <w:r w:rsidRPr="00DA7E6E">
              <w:rPr>
                <w:rFonts w:cs="Arial"/>
              </w:rPr>
              <w:t>B604H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25EA704" w14:textId="77777777" w:rsidR="00383F88" w:rsidRPr="00DA7E6E" w:rsidRDefault="00383F88">
            <w:pPr>
              <w:spacing w:after="0"/>
              <w:rPr>
                <w:rFonts w:cs="Arial"/>
              </w:rPr>
            </w:pPr>
          </w:p>
        </w:tc>
      </w:tr>
      <w:tr w:rsidR="00826348" w:rsidRPr="00DA7E6E" w14:paraId="7E86DBBB"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02BD6B09"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7BFF975" w14:textId="77777777" w:rsidR="00383F88" w:rsidRPr="00DA7E6E" w:rsidRDefault="00383F88">
            <w:pPr>
              <w:spacing w:after="0"/>
              <w:rPr>
                <w:rFonts w:cs="Arial"/>
              </w:rPr>
            </w:pPr>
            <w:r w:rsidRPr="00DA7E6E">
              <w:rPr>
                <w:rFonts w:cs="Arial"/>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AD1D865" w14:textId="77777777" w:rsidR="00383F88" w:rsidRPr="00DA7E6E" w:rsidRDefault="00383F88">
            <w:pPr>
              <w:spacing w:after="0"/>
              <w:rPr>
                <w:rFonts w:cs="Arial"/>
                <w:lang w:val="de-DE"/>
              </w:rPr>
            </w:pPr>
            <w:r w:rsidRPr="00DA7E6E">
              <w:rPr>
                <w:rFonts w:cs="Arial"/>
              </w:rPr>
              <w:t>B609H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3F6771D5" w14:textId="77777777" w:rsidR="00383F88" w:rsidRPr="00DA7E6E" w:rsidRDefault="00383F88">
            <w:pPr>
              <w:spacing w:after="0"/>
              <w:rPr>
                <w:rFonts w:cs="Arial"/>
              </w:rPr>
            </w:pPr>
          </w:p>
        </w:tc>
      </w:tr>
      <w:tr w:rsidR="00826348" w:rsidRPr="00DA7E6E" w14:paraId="0AA5342C"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16A88F98"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B997B08" w14:textId="77777777" w:rsidR="00383F88" w:rsidRPr="00DA7E6E" w:rsidRDefault="00383F88">
            <w:pPr>
              <w:spacing w:after="0"/>
              <w:rPr>
                <w:rFonts w:cs="Arial"/>
              </w:rPr>
            </w:pPr>
            <w:r w:rsidRPr="00DA7E6E">
              <w:rPr>
                <w:rFonts w:cs="Arial"/>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A11C051" w14:textId="77777777" w:rsidR="00383F88" w:rsidRPr="00DA7E6E" w:rsidRDefault="00383F88">
            <w:pPr>
              <w:spacing w:after="0"/>
              <w:rPr>
                <w:rFonts w:cs="Arial"/>
                <w:lang w:val="de-DE"/>
              </w:rPr>
            </w:pPr>
            <w:r w:rsidRPr="00DA7E6E">
              <w:rPr>
                <w:rFonts w:cs="Arial"/>
              </w:rPr>
              <w:t>B60AH</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60BB82C" w14:textId="77777777" w:rsidR="00383F88" w:rsidRPr="00DA7E6E" w:rsidRDefault="00383F88">
            <w:pPr>
              <w:spacing w:after="0"/>
              <w:rPr>
                <w:rFonts w:cs="Arial"/>
              </w:rPr>
            </w:pPr>
          </w:p>
        </w:tc>
      </w:tr>
      <w:tr w:rsidR="00826348" w:rsidRPr="00DA7E6E" w14:paraId="1F939942" w14:textId="77777777" w:rsidTr="00383F88">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ECF3AB2" w14:textId="77777777" w:rsidR="00383F88" w:rsidRPr="00DA7E6E" w:rsidRDefault="00383F88"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F0BC023" w14:textId="77777777" w:rsidR="00383F88" w:rsidRPr="00DA7E6E" w:rsidRDefault="00383F88" w:rsidP="0053571A">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0D6FA1F" w14:textId="77777777" w:rsidR="00383F88" w:rsidRPr="00DA7E6E" w:rsidRDefault="00383F88" w:rsidP="0053571A">
            <w:pPr>
              <w:spacing w:after="0"/>
              <w:rPr>
                <w:rFonts w:cs="Arial"/>
                <w:lang w:val="de-DE"/>
              </w:rPr>
            </w:pPr>
            <w:r w:rsidRPr="00DA7E6E">
              <w:rPr>
                <w:rFonts w:cs="Arial"/>
              </w:rPr>
              <w:t>0110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2465765" w14:textId="77777777" w:rsidR="00383F88" w:rsidRPr="00DA7E6E" w:rsidRDefault="00383F88" w:rsidP="00944188">
            <w:pPr>
              <w:spacing w:after="0"/>
              <w:rPr>
                <w:rFonts w:cs="Arial"/>
              </w:rPr>
            </w:pPr>
          </w:p>
        </w:tc>
      </w:tr>
      <w:tr w:rsidR="00826348" w:rsidRPr="00DA7E6E" w14:paraId="03E720C3"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C6B2B1A"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6617224" w14:textId="77777777" w:rsidR="00383F88" w:rsidRPr="00DA7E6E" w:rsidRDefault="00383F88">
            <w:pPr>
              <w:spacing w:after="0"/>
              <w:rPr>
                <w:rFonts w:cs="Arial"/>
              </w:rPr>
            </w:pPr>
            <w:r w:rsidRPr="00DA7E6E">
              <w:rPr>
                <w:rFonts w:cs="Arial"/>
              </w:rPr>
              <w:t>No such SOP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364A5EB" w14:textId="77777777" w:rsidR="00383F88" w:rsidRPr="00DA7E6E" w:rsidRDefault="00383F88">
            <w:pPr>
              <w:spacing w:after="0"/>
              <w:rPr>
                <w:rFonts w:cs="Arial"/>
                <w:lang w:val="de-DE"/>
              </w:rPr>
            </w:pPr>
            <w:r w:rsidRPr="00DA7E6E">
              <w:rPr>
                <w:rFonts w:cs="Arial"/>
              </w:rPr>
              <w:t>0112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73E1637" w14:textId="77777777" w:rsidR="00383F88" w:rsidRPr="00DA7E6E" w:rsidRDefault="00383F88">
            <w:pPr>
              <w:spacing w:after="0"/>
              <w:rPr>
                <w:rFonts w:cs="Arial"/>
              </w:rPr>
            </w:pPr>
          </w:p>
        </w:tc>
      </w:tr>
      <w:tr w:rsidR="00826348" w:rsidRPr="00DA7E6E" w14:paraId="1F5F88C3"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54E09814"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7371CCB" w14:textId="77777777" w:rsidR="00383F88" w:rsidRPr="00DA7E6E" w:rsidRDefault="00383F88">
            <w:pPr>
              <w:spacing w:after="0"/>
              <w:rPr>
                <w:rFonts w:cs="Arial"/>
              </w:rPr>
            </w:pPr>
            <w:r w:rsidRPr="00DA7E6E">
              <w:rPr>
                <w:rFonts w:cs="Arial"/>
              </w:rPr>
              <w:t>No Such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858764F" w14:textId="77777777" w:rsidR="00383F88" w:rsidRPr="00DA7E6E" w:rsidRDefault="00383F88">
            <w:pPr>
              <w:spacing w:after="0"/>
              <w:rPr>
                <w:rFonts w:cs="Arial"/>
                <w:lang w:val="de-DE"/>
              </w:rPr>
            </w:pPr>
            <w:r w:rsidRPr="00DA7E6E">
              <w:rPr>
                <w:rFonts w:cs="Arial"/>
              </w:rPr>
              <w:t>0114</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4BF7104" w14:textId="77777777" w:rsidR="00383F88" w:rsidRPr="00DA7E6E" w:rsidRDefault="00383F88">
            <w:pPr>
              <w:spacing w:after="0"/>
              <w:rPr>
                <w:rFonts w:cs="Arial"/>
              </w:rPr>
            </w:pPr>
          </w:p>
        </w:tc>
      </w:tr>
      <w:tr w:rsidR="00826348" w:rsidRPr="00DA7E6E" w14:paraId="3E1A56DE"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2F0E604E"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5916468" w14:textId="77777777" w:rsidR="00383F88" w:rsidRPr="00DA7E6E" w:rsidRDefault="00383F88">
            <w:pPr>
              <w:spacing w:after="0"/>
              <w:rPr>
                <w:rFonts w:cs="Arial"/>
              </w:rPr>
            </w:pPr>
            <w:r w:rsidRPr="00DA7E6E">
              <w:rPr>
                <w:rFonts w:cs="Arial"/>
              </w:rPr>
              <w:t>Invalid argument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5C5BBFA" w14:textId="77777777" w:rsidR="00383F88" w:rsidRPr="00DA7E6E" w:rsidRDefault="00383F88">
            <w:pPr>
              <w:spacing w:after="0"/>
              <w:rPr>
                <w:rFonts w:cs="Arial"/>
                <w:lang w:val="de-DE"/>
              </w:rPr>
            </w:pPr>
            <w:r w:rsidRPr="00DA7E6E">
              <w:rPr>
                <w:rFonts w:cs="Arial"/>
              </w:rPr>
              <w:t>0115</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DC949A0" w14:textId="77777777" w:rsidR="00383F88" w:rsidRPr="00DA7E6E" w:rsidRDefault="00383F88">
            <w:pPr>
              <w:spacing w:after="0"/>
              <w:rPr>
                <w:rFonts w:cs="Arial"/>
              </w:rPr>
            </w:pPr>
          </w:p>
        </w:tc>
      </w:tr>
      <w:tr w:rsidR="00826348" w:rsidRPr="00DA7E6E" w14:paraId="78C8644A"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13835107"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FC82CDF" w14:textId="77777777" w:rsidR="00383F88" w:rsidRPr="00DA7E6E" w:rsidRDefault="00383F88">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D6E2AC0" w14:textId="77777777" w:rsidR="00383F88" w:rsidRPr="00DA7E6E" w:rsidRDefault="00383F88">
            <w:pPr>
              <w:spacing w:after="0"/>
              <w:rPr>
                <w:rFonts w:cs="Arial"/>
                <w:lang w:val="de-DE"/>
              </w:rPr>
            </w:pPr>
            <w:r w:rsidRPr="00DA7E6E">
              <w:rPr>
                <w:rFonts w:cs="Arial"/>
              </w:rPr>
              <w:t>0117</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766AC304" w14:textId="77777777" w:rsidR="00383F88" w:rsidRPr="00DA7E6E" w:rsidRDefault="00383F88">
            <w:pPr>
              <w:spacing w:after="0"/>
              <w:rPr>
                <w:rFonts w:cs="Arial"/>
              </w:rPr>
            </w:pPr>
          </w:p>
        </w:tc>
      </w:tr>
      <w:tr w:rsidR="00826348" w:rsidRPr="00DA7E6E" w14:paraId="027C7FEB"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3ABC6431"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85C88A3" w14:textId="77777777" w:rsidR="00383F88" w:rsidRPr="00DA7E6E" w:rsidRDefault="00383F88">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0F2B114" w14:textId="77777777" w:rsidR="00383F88" w:rsidRPr="00DA7E6E" w:rsidRDefault="00383F88">
            <w:pPr>
              <w:spacing w:after="0"/>
              <w:rPr>
                <w:rFonts w:cs="Arial"/>
                <w:lang w:val="de-DE"/>
              </w:rPr>
            </w:pPr>
            <w:r w:rsidRPr="00DA7E6E">
              <w:rPr>
                <w:rFonts w:cs="Arial"/>
              </w:rPr>
              <w:t>0118</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39801A44" w14:textId="77777777" w:rsidR="00383F88" w:rsidRPr="00DA7E6E" w:rsidRDefault="00383F88">
            <w:pPr>
              <w:spacing w:after="0"/>
              <w:rPr>
                <w:rFonts w:cs="Arial"/>
              </w:rPr>
            </w:pPr>
          </w:p>
        </w:tc>
      </w:tr>
      <w:tr w:rsidR="00826348" w:rsidRPr="00DA7E6E" w14:paraId="6E3C7ECD"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D440C58"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69A9218" w14:textId="77777777" w:rsidR="00383F88" w:rsidRPr="00DA7E6E" w:rsidRDefault="00383F88">
            <w:pPr>
              <w:spacing w:after="0"/>
              <w:rPr>
                <w:rFonts w:cs="Arial"/>
              </w:rPr>
            </w:pPr>
            <w:r w:rsidRPr="00DA7E6E">
              <w:rPr>
                <w:rFonts w:cs="Arial"/>
              </w:rPr>
              <w:t>Class-Instance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2E37284" w14:textId="77777777" w:rsidR="00383F88" w:rsidRPr="00DA7E6E" w:rsidRDefault="00383F88">
            <w:pPr>
              <w:spacing w:after="0"/>
              <w:rPr>
                <w:rFonts w:cs="Arial"/>
                <w:lang w:val="de-DE"/>
              </w:rPr>
            </w:pPr>
            <w:r w:rsidRPr="00DA7E6E">
              <w:rPr>
                <w:rFonts w:cs="Arial"/>
              </w:rPr>
              <w:t>0119</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AAD1CF3" w14:textId="77777777" w:rsidR="00383F88" w:rsidRPr="00DA7E6E" w:rsidRDefault="00383F88">
            <w:pPr>
              <w:spacing w:after="0"/>
              <w:rPr>
                <w:rFonts w:cs="Arial"/>
              </w:rPr>
            </w:pPr>
          </w:p>
        </w:tc>
      </w:tr>
      <w:tr w:rsidR="00826348" w:rsidRPr="00DA7E6E" w14:paraId="14EDA2D9"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21D96739"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C59CD26" w14:textId="77777777" w:rsidR="00383F88" w:rsidRPr="00DA7E6E" w:rsidRDefault="00383F88">
            <w:pPr>
              <w:spacing w:after="0"/>
              <w:rPr>
                <w:rFonts w:cs="Arial"/>
              </w:rPr>
            </w:pPr>
            <w:r w:rsidRPr="00DA7E6E">
              <w:rPr>
                <w:rFonts w:cs="Arial"/>
              </w:rPr>
              <w:t>No Such Action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C2003AC" w14:textId="77777777" w:rsidR="00383F88" w:rsidRPr="00DA7E6E" w:rsidRDefault="00383F88">
            <w:pPr>
              <w:spacing w:after="0"/>
              <w:rPr>
                <w:rFonts w:cs="Arial"/>
                <w:lang w:val="de-DE"/>
              </w:rPr>
            </w:pPr>
            <w:r w:rsidRPr="00DA7E6E">
              <w:rPr>
                <w:rFonts w:cs="Arial"/>
              </w:rPr>
              <w:t>0123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339A14B" w14:textId="77777777" w:rsidR="00383F88" w:rsidRPr="00DA7E6E" w:rsidRDefault="00383F88">
            <w:pPr>
              <w:spacing w:after="0"/>
              <w:rPr>
                <w:rFonts w:cs="Arial"/>
              </w:rPr>
            </w:pPr>
          </w:p>
        </w:tc>
      </w:tr>
      <w:tr w:rsidR="00826348" w:rsidRPr="00DA7E6E" w14:paraId="064365AC"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B8D282F"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14B8C9B" w14:textId="77777777" w:rsidR="00383F88" w:rsidRPr="00DA7E6E" w:rsidRDefault="00383F88">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A5E081F" w14:textId="77777777" w:rsidR="00383F88" w:rsidRPr="00DA7E6E" w:rsidRDefault="00383F88">
            <w:pPr>
              <w:spacing w:after="0"/>
              <w:rPr>
                <w:rFonts w:cs="Arial"/>
                <w:lang w:val="de-DE"/>
              </w:rPr>
            </w:pPr>
            <w:r w:rsidRPr="00DA7E6E">
              <w:rPr>
                <w:rFonts w:cs="Arial"/>
              </w:rPr>
              <w:t>0124</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046A8A2C" w14:textId="77777777" w:rsidR="00383F88" w:rsidRPr="00DA7E6E" w:rsidRDefault="00383F88">
            <w:pPr>
              <w:spacing w:after="0"/>
              <w:rPr>
                <w:rFonts w:cs="Arial"/>
              </w:rPr>
            </w:pPr>
          </w:p>
        </w:tc>
      </w:tr>
      <w:tr w:rsidR="00826348" w:rsidRPr="00DA7E6E" w14:paraId="20D3C4FB"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62A026FD"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50497E5" w14:textId="77777777" w:rsidR="00383F88" w:rsidRPr="00DA7E6E" w:rsidRDefault="00383F88">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C43F9D2" w14:textId="77777777" w:rsidR="00383F88" w:rsidRPr="00DA7E6E" w:rsidRDefault="00383F88">
            <w:pPr>
              <w:spacing w:after="0"/>
              <w:rPr>
                <w:rFonts w:cs="Arial"/>
                <w:lang w:val="de-DE"/>
              </w:rPr>
            </w:pPr>
            <w:r w:rsidRPr="00DA7E6E">
              <w:rPr>
                <w:rFonts w:cs="Arial"/>
              </w:rPr>
              <w:t>0210</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26D3A7A9" w14:textId="77777777" w:rsidR="00383F88" w:rsidRPr="00DA7E6E" w:rsidRDefault="00383F88">
            <w:pPr>
              <w:spacing w:after="0"/>
              <w:rPr>
                <w:rFonts w:cs="Arial"/>
              </w:rPr>
            </w:pPr>
          </w:p>
        </w:tc>
      </w:tr>
      <w:tr w:rsidR="00826348" w:rsidRPr="00DA7E6E" w14:paraId="5A660998"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73888B4"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EE15215" w14:textId="77777777" w:rsidR="00383F88" w:rsidRPr="00DA7E6E" w:rsidRDefault="00383F88">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516D0A9" w14:textId="77777777" w:rsidR="00383F88" w:rsidRPr="00DA7E6E" w:rsidRDefault="00383F88">
            <w:pPr>
              <w:spacing w:after="0"/>
              <w:rPr>
                <w:rFonts w:cs="Arial"/>
                <w:lang w:val="de-DE"/>
              </w:rPr>
            </w:pPr>
            <w:r w:rsidRPr="00DA7E6E">
              <w:rPr>
                <w:rFonts w:cs="Arial"/>
              </w:rPr>
              <w:t>0211</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474FC5DA" w14:textId="77777777" w:rsidR="00383F88" w:rsidRPr="00DA7E6E" w:rsidRDefault="00383F88">
            <w:pPr>
              <w:spacing w:after="0"/>
              <w:rPr>
                <w:rFonts w:cs="Arial"/>
              </w:rPr>
            </w:pPr>
          </w:p>
        </w:tc>
      </w:tr>
      <w:tr w:rsidR="00826348" w:rsidRPr="00DA7E6E" w14:paraId="56DB94DE"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178AFE6A"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A4ED517" w14:textId="77777777" w:rsidR="00383F88" w:rsidRPr="00DA7E6E" w:rsidRDefault="00383F88">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D51B01E" w14:textId="77777777" w:rsidR="00383F88" w:rsidRPr="00DA7E6E" w:rsidRDefault="00383F88">
            <w:pPr>
              <w:spacing w:after="0"/>
              <w:rPr>
                <w:rFonts w:cs="Arial"/>
                <w:lang w:val="de-DE"/>
              </w:rPr>
            </w:pPr>
            <w:r w:rsidRPr="00DA7E6E">
              <w:rPr>
                <w:rFonts w:cs="Arial"/>
              </w:rPr>
              <w:t>0212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51DE43CB" w14:textId="77777777" w:rsidR="00383F88" w:rsidRPr="00DA7E6E" w:rsidRDefault="00383F88">
            <w:pPr>
              <w:spacing w:after="0"/>
              <w:rPr>
                <w:rFonts w:cs="Arial"/>
              </w:rPr>
            </w:pPr>
          </w:p>
        </w:tc>
      </w:tr>
      <w:tr w:rsidR="00826348" w:rsidRPr="00DA7E6E" w14:paraId="70792881"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40EAE57C"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E72A1EA" w14:textId="77777777" w:rsidR="00383F88" w:rsidRPr="00DA7E6E" w:rsidRDefault="00383F88">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EBA35A5" w14:textId="77777777" w:rsidR="00383F88" w:rsidRPr="00DA7E6E" w:rsidRDefault="00383F88">
            <w:pPr>
              <w:spacing w:after="0"/>
              <w:rPr>
                <w:rFonts w:cs="Arial"/>
                <w:lang w:val="de-DE"/>
              </w:rPr>
            </w:pPr>
            <w:r w:rsidRPr="00DA7E6E">
              <w:rPr>
                <w:rFonts w:cs="Arial"/>
              </w:rPr>
              <w:t>0213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28A8D827" w14:textId="77777777" w:rsidR="00383F88" w:rsidRPr="00DA7E6E" w:rsidRDefault="00383F88">
            <w:pPr>
              <w:spacing w:after="0"/>
              <w:rPr>
                <w:rFonts w:cs="Arial"/>
              </w:rPr>
            </w:pPr>
          </w:p>
        </w:tc>
      </w:tr>
      <w:tr w:rsidR="00826348" w:rsidRPr="00DA7E6E" w14:paraId="549F2106"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313E2FB"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CF7BCC8" w14:textId="77777777" w:rsidR="00383F88" w:rsidRPr="00DA7E6E" w:rsidRDefault="00383F88">
            <w:pPr>
              <w:spacing w:after="0"/>
              <w:rPr>
                <w:rFonts w:cs="Arial"/>
              </w:rPr>
            </w:pPr>
            <w:r w:rsidRPr="00DA7E6E">
              <w:rPr>
                <w:rFonts w:cs="Arial"/>
              </w:rPr>
              <w:t>Unable to create Print Job SOP Instance; print queue is full.</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7121967" w14:textId="77777777" w:rsidR="00383F88" w:rsidRPr="00DA7E6E" w:rsidRDefault="00383F88">
            <w:pPr>
              <w:spacing w:after="0"/>
              <w:rPr>
                <w:rFonts w:cs="Arial"/>
                <w:lang w:val="de-DE"/>
              </w:rPr>
            </w:pPr>
            <w:r w:rsidRPr="00DA7E6E">
              <w:rPr>
                <w:rFonts w:cs="Arial"/>
              </w:rPr>
              <w:t>C602</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7C654899" w14:textId="77777777" w:rsidR="00383F88" w:rsidRPr="00DA7E6E" w:rsidRDefault="00383F88">
            <w:pPr>
              <w:spacing w:after="0"/>
              <w:rPr>
                <w:rFonts w:cs="Arial"/>
              </w:rPr>
            </w:pPr>
          </w:p>
        </w:tc>
      </w:tr>
      <w:tr w:rsidR="00826348" w:rsidRPr="00DA7E6E" w14:paraId="52CCC76C"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77C2BE5D"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50DF82A" w14:textId="77777777" w:rsidR="00383F88" w:rsidRPr="00DA7E6E" w:rsidRDefault="00383F88">
            <w:pPr>
              <w:spacing w:after="0"/>
              <w:rPr>
                <w:rFonts w:cs="Arial"/>
              </w:rPr>
            </w:pPr>
            <w:r w:rsidRPr="00DA7E6E">
              <w:rPr>
                <w:rFonts w:cs="Arial"/>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3F618D6" w14:textId="77777777" w:rsidR="00383F88" w:rsidRPr="00DA7E6E" w:rsidRDefault="00383F88">
            <w:pPr>
              <w:spacing w:after="0"/>
              <w:rPr>
                <w:rFonts w:cs="Arial"/>
                <w:lang w:val="de-DE"/>
              </w:rPr>
            </w:pPr>
            <w:r w:rsidRPr="00DA7E6E">
              <w:rPr>
                <w:rFonts w:cs="Arial"/>
              </w:rPr>
              <w:t>C603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1323785A" w14:textId="77777777" w:rsidR="00383F88" w:rsidRPr="00DA7E6E" w:rsidRDefault="00383F88">
            <w:pPr>
              <w:spacing w:after="0"/>
              <w:rPr>
                <w:rFonts w:cs="Arial"/>
              </w:rPr>
            </w:pPr>
          </w:p>
        </w:tc>
      </w:tr>
      <w:tr w:rsidR="00826348" w:rsidRPr="00DA7E6E" w14:paraId="4DE0B86A" w14:textId="77777777" w:rsidTr="00383F88">
        <w:tc>
          <w:tcPr>
            <w:tcW w:w="1366" w:type="dxa"/>
            <w:vMerge/>
            <w:tcBorders>
              <w:top w:val="nil"/>
              <w:left w:val="single" w:sz="4" w:space="0" w:color="000000"/>
              <w:bottom w:val="single" w:sz="4" w:space="0" w:color="000000"/>
              <w:right w:val="single" w:sz="4" w:space="0" w:color="000000"/>
            </w:tcBorders>
            <w:vAlign w:val="center"/>
            <w:hideMark/>
          </w:tcPr>
          <w:p w14:paraId="150B52F4" w14:textId="77777777" w:rsidR="00383F88" w:rsidRPr="00DA7E6E" w:rsidRDefault="00383F88">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E7A1083" w14:textId="77777777" w:rsidR="00383F88" w:rsidRPr="00DA7E6E" w:rsidRDefault="00383F88">
            <w:pPr>
              <w:spacing w:after="0"/>
              <w:rPr>
                <w:rFonts w:cs="Arial"/>
              </w:rPr>
            </w:pPr>
            <w:r w:rsidRPr="00DA7E6E">
              <w:rPr>
                <w:rFonts w:cs="Arial"/>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BD8626E" w14:textId="77777777" w:rsidR="00383F88" w:rsidRPr="00DA7E6E" w:rsidRDefault="00383F88">
            <w:pPr>
              <w:spacing w:after="0"/>
              <w:rPr>
                <w:rFonts w:cs="Arial"/>
                <w:lang w:val="de-DE"/>
              </w:rPr>
            </w:pPr>
            <w:r w:rsidRPr="00DA7E6E">
              <w:rPr>
                <w:rFonts w:cs="Arial"/>
              </w:rPr>
              <w:t>C613</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17450515" w14:textId="77777777" w:rsidR="00383F88" w:rsidRPr="00DA7E6E" w:rsidRDefault="00383F88">
            <w:pPr>
              <w:spacing w:after="0"/>
              <w:rPr>
                <w:rFonts w:cs="Arial"/>
              </w:rPr>
            </w:pPr>
          </w:p>
        </w:tc>
      </w:tr>
      <w:tr w:rsidR="000E349E" w:rsidRPr="00DA7E6E" w14:paraId="70EB2F21" w14:textId="77777777" w:rsidTr="00383F88">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10FA6C8" w14:textId="77777777" w:rsidR="00383F88" w:rsidRPr="00DA7E6E" w:rsidRDefault="00383F88" w:rsidP="00635261">
            <w:pPr>
              <w:spacing w:after="0"/>
              <w:rPr>
                <w:rFonts w:cs="Arial"/>
                <w:lang w:val="de-DE"/>
              </w:rPr>
            </w:pPr>
            <w:r w:rsidRPr="00DA7E6E">
              <w:rPr>
                <w:rFonts w:cs="Arial"/>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07E0C31" w14:textId="77777777" w:rsidR="00383F88" w:rsidRPr="00DA7E6E" w:rsidRDefault="00383F88"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EA67CDB" w14:textId="08899569" w:rsidR="00383F88" w:rsidRPr="00DA7E6E" w:rsidRDefault="00383F88"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3168" w:type="dxa"/>
            <w:tcBorders>
              <w:top w:val="nil"/>
              <w:left w:val="nil"/>
              <w:bottom w:val="single" w:sz="4" w:space="0" w:color="000000"/>
              <w:right w:val="single" w:sz="4" w:space="0" w:color="000000"/>
            </w:tcBorders>
            <w:tcMar>
              <w:top w:w="40" w:type="dxa"/>
              <w:left w:w="40" w:type="dxa"/>
              <w:bottom w:w="40" w:type="dxa"/>
              <w:right w:w="40" w:type="dxa"/>
            </w:tcMar>
          </w:tcPr>
          <w:p w14:paraId="6410BB38" w14:textId="77777777" w:rsidR="00383F88" w:rsidRPr="00DA7E6E" w:rsidRDefault="00383F88" w:rsidP="00944188">
            <w:pPr>
              <w:spacing w:after="0"/>
              <w:rPr>
                <w:rFonts w:cs="Arial"/>
              </w:rPr>
            </w:pPr>
          </w:p>
        </w:tc>
      </w:tr>
    </w:tbl>
    <w:p w14:paraId="0FA229DC" w14:textId="77777777" w:rsidR="00660D05" w:rsidRPr="00DA7E6E" w:rsidRDefault="00660D05" w:rsidP="00635261">
      <w:pPr>
        <w:rPr>
          <w:rFonts w:cs="Arial"/>
        </w:rPr>
      </w:pPr>
    </w:p>
    <w:p w14:paraId="65F59BF0" w14:textId="62626E7B" w:rsidR="00363908" w:rsidRDefault="00D56942" w:rsidP="007F5A1E">
      <w:pPr>
        <w:pStyle w:val="Heading9"/>
      </w:pPr>
      <w:r>
        <w:t xml:space="preserve"> </w:t>
      </w:r>
      <w:bookmarkStart w:id="972" w:name="_Toc76303627"/>
      <w:r w:rsidR="00363908" w:rsidRPr="00DA7E6E">
        <w:t>SCP of the Basic Grayscale Image Box SOP Class -</w:t>
      </w:r>
      <w:r>
        <w:t xml:space="preserve"> </w:t>
      </w:r>
      <w:r w:rsidR="00363908" w:rsidRPr="00DA7E6E">
        <w:t>N-SET</w:t>
      </w:r>
      <w:bookmarkEnd w:id="972"/>
    </w:p>
    <w:p w14:paraId="18AEE531" w14:textId="6E18D8B2" w:rsidR="00D56942" w:rsidRDefault="00D56942" w:rsidP="00D56942">
      <w:pPr>
        <w:rPr>
          <w:b/>
          <w:bCs/>
        </w:rPr>
      </w:pPr>
      <w:r>
        <w:fldChar w:fldCharType="begin"/>
      </w:r>
      <w:r>
        <w:instrText xml:space="preserve"> REF _Ref72998975 \h </w:instrText>
      </w:r>
      <w:r>
        <w:fldChar w:fldCharType="separate"/>
      </w:r>
      <w:r w:rsidR="002471FB">
        <w:t xml:space="preserve">Table </w:t>
      </w:r>
      <w:r w:rsidR="002471FB">
        <w:rPr>
          <w:noProof/>
        </w:rPr>
        <w:t>A.7</w:t>
      </w:r>
      <w:r w:rsidR="002471FB">
        <w:noBreakHyphen/>
      </w:r>
      <w:r w:rsidR="002471FB">
        <w:rPr>
          <w:noProof/>
        </w:rPr>
        <w:t>78</w:t>
      </w:r>
      <w:r>
        <w:fldChar w:fldCharType="end"/>
      </w:r>
      <w:r>
        <w:t xml:space="preserve"> lists the status codes that the SCP of the Basic Grayscale Image Box </w:t>
      </w:r>
      <w:r w:rsidRPr="00DA7E6E">
        <w:t xml:space="preserve">SOP Class </w:t>
      </w:r>
      <w:r>
        <w:t>supports for the N-SET message and defines conditions, in which any of the listed Status Codes are sent.</w:t>
      </w:r>
    </w:p>
    <w:p w14:paraId="5C6B051E" w14:textId="77777777" w:rsidR="00D56942" w:rsidRPr="00247698" w:rsidRDefault="00D56942" w:rsidP="00564224"/>
    <w:p w14:paraId="0C5B76B1" w14:textId="77777777" w:rsidR="0025290F" w:rsidRPr="00DA7E6E" w:rsidRDefault="0025290F">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2BE51681" w14:textId="6013DF16" w:rsidR="0025290F" w:rsidRPr="00DA7E6E" w:rsidRDefault="0007533D">
      <w:pPr>
        <w:pStyle w:val="TableTitle"/>
      </w:pPr>
      <w:bookmarkStart w:id="973" w:name="_Ref72998975"/>
      <w:r>
        <w:t>T</w:t>
      </w:r>
      <w:r w:rsidR="00DF0827">
        <w:t xml:space="preserve">able </w:t>
      </w:r>
      <w:r w:rsidR="00DF0827">
        <w:fldChar w:fldCharType="begin"/>
      </w:r>
      <w:r w:rsidR="00DF0827">
        <w:instrText xml:space="preserve"> STYLEREF 5 \s </w:instrText>
      </w:r>
      <w:r w:rsidR="00DF0827">
        <w:fldChar w:fldCharType="separate"/>
      </w:r>
      <w:r w:rsidR="002471FB">
        <w:rPr>
          <w:noProof/>
        </w:rPr>
        <w:t>A.7</w:t>
      </w:r>
      <w:r w:rsidR="00DF0827">
        <w:fldChar w:fldCharType="end"/>
      </w:r>
      <w:r w:rsidR="00DF0827">
        <w:noBreakHyphen/>
      </w:r>
      <w:r w:rsidR="00DF0827">
        <w:fldChar w:fldCharType="begin"/>
      </w:r>
      <w:r w:rsidR="00DF0827">
        <w:instrText xml:space="preserve"> SEQ Table \* ARABIC \s 5 </w:instrText>
      </w:r>
      <w:r w:rsidR="00DF0827">
        <w:fldChar w:fldCharType="separate"/>
      </w:r>
      <w:r w:rsidR="002471FB">
        <w:rPr>
          <w:noProof/>
        </w:rPr>
        <w:t>78</w:t>
      </w:r>
      <w:r w:rsidR="00DF0827">
        <w:fldChar w:fldCharType="end"/>
      </w:r>
      <w:bookmarkEnd w:id="973"/>
      <w:r w:rsidR="0025290F" w:rsidRPr="00DA7E6E">
        <w:t>: Status Codes N-SET of the Basic Grayscale Image Box SOP Class - SCP</w:t>
      </w:r>
    </w:p>
    <w:tbl>
      <w:tblPr>
        <w:tblW w:w="985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5A86480D" w14:textId="77777777" w:rsidTr="0025290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E9D212B" w14:textId="77777777" w:rsidR="0025290F" w:rsidRPr="00DA7E6E" w:rsidRDefault="0025290F">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D0E1AFB" w14:textId="77777777" w:rsidR="0025290F" w:rsidRPr="00DA7E6E" w:rsidRDefault="0025290F">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12DD70A" w14:textId="77777777" w:rsidR="0025290F" w:rsidRPr="00DA7E6E" w:rsidRDefault="0025290F">
            <w:pPr>
              <w:spacing w:before="180" w:after="0"/>
              <w:jc w:val="center"/>
              <w:rPr>
                <w:rFonts w:cs="Arial"/>
              </w:rPr>
            </w:pPr>
            <w:r w:rsidRPr="00DA7E6E">
              <w:rPr>
                <w:rFonts w:cs="Arial"/>
                <w:b/>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F60AAD4" w14:textId="1C836167" w:rsidR="0025290F" w:rsidRPr="00DA7E6E" w:rsidRDefault="0025290F" w:rsidP="00B21D5C">
            <w:pPr>
              <w:spacing w:after="0"/>
              <w:jc w:val="center"/>
              <w:rPr>
                <w:rFonts w:cs="Arial"/>
                <w:spacing w:val="2"/>
                <w:kern w:val="10"/>
                <w:lang w:eastAsia="de-DE"/>
              </w:rPr>
            </w:pPr>
            <w:r w:rsidRPr="00DA7E6E">
              <w:rPr>
                <w:rFonts w:cs="Arial"/>
                <w:b/>
                <w:bCs/>
              </w:rPr>
              <w:t>Condition</w:t>
            </w:r>
          </w:p>
        </w:tc>
      </w:tr>
      <w:tr w:rsidR="00826348" w:rsidRPr="00DA7E6E" w14:paraId="0B12C5A7" w14:textId="77777777" w:rsidTr="0025290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C870E09" w14:textId="77777777" w:rsidR="0025290F" w:rsidRPr="00DA7E6E" w:rsidRDefault="0025290F"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4325E04" w14:textId="77777777" w:rsidR="0025290F" w:rsidRPr="00DA7E6E" w:rsidRDefault="0025290F"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B4D84E9" w14:textId="77777777" w:rsidR="0025290F" w:rsidRPr="00DA7E6E" w:rsidRDefault="0025290F" w:rsidP="0053571A">
            <w:pPr>
              <w:spacing w:after="0"/>
              <w:rPr>
                <w:rFonts w:cs="Arial"/>
              </w:rPr>
            </w:pPr>
            <w:r w:rsidRPr="00DA7E6E">
              <w:rPr>
                <w:rFonts w:cs="Arial"/>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7F0C719" w14:textId="77777777" w:rsidR="0025290F" w:rsidRPr="00DA7E6E" w:rsidRDefault="0025290F" w:rsidP="00944188">
            <w:pPr>
              <w:spacing w:after="0"/>
              <w:rPr>
                <w:rFonts w:cs="Arial"/>
              </w:rPr>
            </w:pPr>
          </w:p>
        </w:tc>
      </w:tr>
      <w:tr w:rsidR="00826348" w:rsidRPr="00DA7E6E" w14:paraId="1240B04A" w14:textId="77777777" w:rsidTr="0025290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A355AA7" w14:textId="77777777" w:rsidR="0025290F" w:rsidRPr="00DA7E6E" w:rsidRDefault="0025290F" w:rsidP="00635261">
            <w:pPr>
              <w:spacing w:after="0"/>
              <w:rPr>
                <w:rFonts w:cs="Arial"/>
                <w:lang w:val="de-DE"/>
              </w:rPr>
            </w:pPr>
            <w:r w:rsidRPr="00DA7E6E">
              <w:rPr>
                <w:rFonts w:cs="Arial"/>
              </w:rPr>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BE3A158" w14:textId="77777777" w:rsidR="0025290F" w:rsidRPr="00DA7E6E" w:rsidRDefault="0025290F" w:rsidP="0053571A">
            <w:pPr>
              <w:spacing w:after="0"/>
              <w:rPr>
                <w:rFonts w:cs="Arial"/>
              </w:rPr>
            </w:pPr>
            <w:r w:rsidRPr="00DA7E6E">
              <w:rPr>
                <w:rFonts w:cs="Arial"/>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6B17D4C" w14:textId="77777777" w:rsidR="0025290F" w:rsidRPr="00DA7E6E" w:rsidRDefault="0025290F" w:rsidP="0053571A">
            <w:pPr>
              <w:spacing w:after="0"/>
              <w:rPr>
                <w:rFonts w:cs="Arial"/>
                <w:lang w:val="de-DE"/>
              </w:rPr>
            </w:pPr>
            <w:r w:rsidRPr="00DA7E6E">
              <w:rPr>
                <w:rFonts w:cs="Arial"/>
              </w:rPr>
              <w:t>B604H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220754B" w14:textId="77777777" w:rsidR="0025290F" w:rsidRPr="00DA7E6E" w:rsidRDefault="0025290F" w:rsidP="00944188">
            <w:pPr>
              <w:spacing w:after="0"/>
              <w:rPr>
                <w:rFonts w:cs="Arial"/>
              </w:rPr>
            </w:pPr>
          </w:p>
        </w:tc>
      </w:tr>
      <w:tr w:rsidR="00826348" w:rsidRPr="00DA7E6E" w14:paraId="00D35428"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56B7CBE4"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415CED4" w14:textId="77777777" w:rsidR="0025290F" w:rsidRPr="00DA7E6E" w:rsidRDefault="0025290F">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3AC9586" w14:textId="77777777" w:rsidR="0025290F" w:rsidRPr="00DA7E6E" w:rsidRDefault="0025290F">
            <w:pPr>
              <w:spacing w:after="0"/>
              <w:rPr>
                <w:rFonts w:cs="Arial"/>
                <w:lang w:val="de-DE"/>
              </w:rPr>
            </w:pPr>
            <w:r w:rsidRPr="00DA7E6E">
              <w:rPr>
                <w:rFonts w:cs="Arial"/>
              </w:rPr>
              <w:t>B605H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EF10ED7" w14:textId="77777777" w:rsidR="0025290F" w:rsidRPr="00DA7E6E" w:rsidRDefault="0025290F">
            <w:pPr>
              <w:spacing w:after="0"/>
              <w:rPr>
                <w:rFonts w:cs="Arial"/>
              </w:rPr>
            </w:pPr>
          </w:p>
        </w:tc>
      </w:tr>
      <w:tr w:rsidR="00826348" w:rsidRPr="00DA7E6E" w14:paraId="150DFB7D"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4650345C"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DF57F40" w14:textId="77777777" w:rsidR="0025290F" w:rsidRPr="00DA7E6E" w:rsidRDefault="0025290F">
            <w:pPr>
              <w:spacing w:after="0"/>
              <w:rPr>
                <w:rFonts w:cs="Arial"/>
              </w:rPr>
            </w:pPr>
            <w:r w:rsidRPr="00DA7E6E">
              <w:rPr>
                <w:rFonts w:cs="Arial"/>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E1F6051" w14:textId="77777777" w:rsidR="0025290F" w:rsidRPr="00DA7E6E" w:rsidRDefault="0025290F">
            <w:pPr>
              <w:spacing w:after="0"/>
              <w:rPr>
                <w:rFonts w:cs="Arial"/>
                <w:lang w:val="de-DE"/>
              </w:rPr>
            </w:pPr>
            <w:r w:rsidRPr="00DA7E6E">
              <w:rPr>
                <w:rFonts w:cs="Arial"/>
              </w:rPr>
              <w:t>B609H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4BEC164" w14:textId="77777777" w:rsidR="0025290F" w:rsidRPr="00DA7E6E" w:rsidRDefault="0025290F">
            <w:pPr>
              <w:spacing w:after="0"/>
              <w:rPr>
                <w:rFonts w:cs="Arial"/>
              </w:rPr>
            </w:pPr>
          </w:p>
        </w:tc>
      </w:tr>
      <w:tr w:rsidR="00826348" w:rsidRPr="00DA7E6E" w14:paraId="306AAA6E"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54759BF0"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EEC2280" w14:textId="77777777" w:rsidR="0025290F" w:rsidRPr="00DA7E6E" w:rsidRDefault="0025290F">
            <w:pPr>
              <w:spacing w:after="0"/>
              <w:rPr>
                <w:rFonts w:cs="Arial"/>
              </w:rPr>
            </w:pPr>
            <w:r w:rsidRPr="00DA7E6E">
              <w:rPr>
                <w:rFonts w:cs="Arial"/>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3F459F3" w14:textId="77777777" w:rsidR="0025290F" w:rsidRPr="00DA7E6E" w:rsidRDefault="0025290F">
            <w:pPr>
              <w:spacing w:after="0"/>
              <w:rPr>
                <w:rFonts w:cs="Arial"/>
                <w:lang w:val="de-DE"/>
              </w:rPr>
            </w:pPr>
            <w:r w:rsidRPr="00DA7E6E">
              <w:rPr>
                <w:rFonts w:cs="Arial"/>
              </w:rPr>
              <w:t>B60AH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02B83C3" w14:textId="77777777" w:rsidR="0025290F" w:rsidRPr="00DA7E6E" w:rsidRDefault="0025290F">
            <w:pPr>
              <w:spacing w:after="0"/>
              <w:rPr>
                <w:rFonts w:cs="Arial"/>
              </w:rPr>
            </w:pPr>
          </w:p>
        </w:tc>
      </w:tr>
      <w:tr w:rsidR="00826348" w:rsidRPr="00DA7E6E" w14:paraId="5AF97027" w14:textId="77777777" w:rsidTr="0025290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7190898" w14:textId="77777777" w:rsidR="0025290F" w:rsidRPr="00DA7E6E" w:rsidRDefault="0025290F"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66B5F65" w14:textId="77777777" w:rsidR="0025290F" w:rsidRPr="00DA7E6E" w:rsidRDefault="0025290F"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0379E07" w14:textId="77777777" w:rsidR="0025290F" w:rsidRPr="00DA7E6E" w:rsidRDefault="0025290F" w:rsidP="0053571A">
            <w:pPr>
              <w:spacing w:after="0"/>
              <w:rPr>
                <w:rFonts w:cs="Arial"/>
                <w:lang w:val="de-DE"/>
              </w:rPr>
            </w:pPr>
            <w:r w:rsidRPr="00DA7E6E">
              <w:rPr>
                <w:rFonts w:cs="Arial"/>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0B64172" w14:textId="77777777" w:rsidR="0025290F" w:rsidRPr="00DA7E6E" w:rsidRDefault="0025290F" w:rsidP="00944188">
            <w:pPr>
              <w:spacing w:after="0"/>
              <w:rPr>
                <w:rFonts w:cs="Arial"/>
              </w:rPr>
            </w:pPr>
          </w:p>
        </w:tc>
      </w:tr>
      <w:tr w:rsidR="00826348" w:rsidRPr="00DA7E6E" w14:paraId="20C48744"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2E507BC9"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0A98BE9" w14:textId="77777777" w:rsidR="0025290F" w:rsidRPr="00DA7E6E" w:rsidRDefault="0025290F">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36944D5" w14:textId="77777777" w:rsidR="0025290F" w:rsidRPr="00DA7E6E" w:rsidRDefault="0025290F">
            <w:pPr>
              <w:spacing w:after="0"/>
              <w:rPr>
                <w:rFonts w:cs="Arial"/>
                <w:lang w:val="de-DE"/>
              </w:rPr>
            </w:pPr>
            <w:r w:rsidRPr="00DA7E6E">
              <w:rPr>
                <w:rFonts w:cs="Arial"/>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8827B64" w14:textId="77777777" w:rsidR="0025290F" w:rsidRPr="00DA7E6E" w:rsidRDefault="0025290F">
            <w:pPr>
              <w:spacing w:after="0"/>
              <w:rPr>
                <w:rFonts w:cs="Arial"/>
              </w:rPr>
            </w:pPr>
          </w:p>
        </w:tc>
      </w:tr>
      <w:tr w:rsidR="00826348" w:rsidRPr="00DA7E6E" w14:paraId="5E802331"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2E8610AC"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83A6F92" w14:textId="77777777" w:rsidR="0025290F" w:rsidRPr="00DA7E6E" w:rsidRDefault="0025290F">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4D7331F" w14:textId="77777777" w:rsidR="0025290F" w:rsidRPr="00DA7E6E" w:rsidRDefault="0025290F">
            <w:pPr>
              <w:spacing w:after="0"/>
              <w:rPr>
                <w:rFonts w:cs="Arial"/>
                <w:lang w:val="de-DE"/>
              </w:rPr>
            </w:pPr>
            <w:r w:rsidRPr="00DA7E6E">
              <w:rPr>
                <w:rFonts w:cs="Arial"/>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ED0E222" w14:textId="77777777" w:rsidR="0025290F" w:rsidRPr="00DA7E6E" w:rsidRDefault="0025290F">
            <w:pPr>
              <w:spacing w:after="0"/>
              <w:rPr>
                <w:rFonts w:cs="Arial"/>
              </w:rPr>
            </w:pPr>
          </w:p>
        </w:tc>
      </w:tr>
      <w:tr w:rsidR="00826348" w:rsidRPr="00DA7E6E" w14:paraId="5999F92A"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74D2FDEB"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D640885" w14:textId="77777777" w:rsidR="0025290F" w:rsidRPr="00DA7E6E" w:rsidRDefault="0025290F">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1A7C2BC" w14:textId="77777777" w:rsidR="0025290F" w:rsidRPr="00DA7E6E" w:rsidRDefault="0025290F">
            <w:pPr>
              <w:spacing w:after="0"/>
              <w:rPr>
                <w:rFonts w:cs="Arial"/>
                <w:lang w:val="de-DE"/>
              </w:rPr>
            </w:pPr>
            <w:r w:rsidRPr="00DA7E6E">
              <w:rPr>
                <w:rFonts w:cs="Arial"/>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BE6A020" w14:textId="77777777" w:rsidR="0025290F" w:rsidRPr="00DA7E6E" w:rsidRDefault="0025290F">
            <w:pPr>
              <w:spacing w:after="0"/>
              <w:rPr>
                <w:rFonts w:cs="Arial"/>
              </w:rPr>
            </w:pPr>
          </w:p>
        </w:tc>
      </w:tr>
      <w:tr w:rsidR="00826348" w:rsidRPr="00DA7E6E" w14:paraId="5950CD48"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02F89EBF"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6EEBABD" w14:textId="77777777" w:rsidR="0025290F" w:rsidRPr="00DA7E6E" w:rsidRDefault="0025290F">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F7EA4B9" w14:textId="77777777" w:rsidR="0025290F" w:rsidRPr="00DA7E6E" w:rsidRDefault="0025290F">
            <w:pPr>
              <w:spacing w:after="0"/>
              <w:rPr>
                <w:rFonts w:cs="Arial"/>
                <w:lang w:val="de-DE"/>
              </w:rPr>
            </w:pPr>
            <w:r w:rsidRPr="00DA7E6E">
              <w:rPr>
                <w:rFonts w:cs="Arial"/>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88249AA" w14:textId="77777777" w:rsidR="0025290F" w:rsidRPr="00DA7E6E" w:rsidRDefault="0025290F">
            <w:pPr>
              <w:spacing w:after="0"/>
              <w:rPr>
                <w:rFonts w:cs="Arial"/>
              </w:rPr>
            </w:pPr>
          </w:p>
        </w:tc>
      </w:tr>
      <w:tr w:rsidR="00826348" w:rsidRPr="00DA7E6E" w14:paraId="48F15FC7"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0BE02AC9"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1D61C84" w14:textId="77777777" w:rsidR="0025290F" w:rsidRPr="00DA7E6E" w:rsidRDefault="0025290F">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E10AFF8" w14:textId="77777777" w:rsidR="0025290F" w:rsidRPr="00DA7E6E" w:rsidRDefault="0025290F">
            <w:pPr>
              <w:spacing w:after="0"/>
              <w:rPr>
                <w:rFonts w:cs="Arial"/>
                <w:lang w:val="de-DE"/>
              </w:rPr>
            </w:pPr>
            <w:r w:rsidRPr="00DA7E6E">
              <w:rPr>
                <w:rFonts w:cs="Arial"/>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13BA9E3" w14:textId="77777777" w:rsidR="0025290F" w:rsidRPr="00DA7E6E" w:rsidRDefault="0025290F">
            <w:pPr>
              <w:spacing w:after="0"/>
              <w:rPr>
                <w:rFonts w:cs="Arial"/>
              </w:rPr>
            </w:pPr>
          </w:p>
        </w:tc>
      </w:tr>
      <w:tr w:rsidR="00826348" w:rsidRPr="00DA7E6E" w14:paraId="053A468F"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6EF427DD"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7AA2992" w14:textId="77777777" w:rsidR="0025290F" w:rsidRPr="00DA7E6E" w:rsidRDefault="0025290F">
            <w:pPr>
              <w:spacing w:after="0"/>
              <w:rPr>
                <w:rFonts w:cs="Arial"/>
              </w:rPr>
            </w:pPr>
            <w:r w:rsidRPr="00DA7E6E">
              <w:rPr>
                <w:rFonts w:cs="Arial"/>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6098940" w14:textId="77777777" w:rsidR="0025290F" w:rsidRPr="00DA7E6E" w:rsidRDefault="0025290F">
            <w:pPr>
              <w:spacing w:after="0"/>
              <w:rPr>
                <w:rFonts w:cs="Arial"/>
                <w:lang w:val="de-DE"/>
              </w:rPr>
            </w:pPr>
            <w:r w:rsidRPr="00DA7E6E">
              <w:rPr>
                <w:rFonts w:cs="Arial"/>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6E33377" w14:textId="77777777" w:rsidR="0025290F" w:rsidRPr="00DA7E6E" w:rsidRDefault="0025290F">
            <w:pPr>
              <w:spacing w:after="0"/>
              <w:rPr>
                <w:rFonts w:cs="Arial"/>
              </w:rPr>
            </w:pPr>
          </w:p>
        </w:tc>
      </w:tr>
      <w:tr w:rsidR="00826348" w:rsidRPr="00DA7E6E" w14:paraId="04B39275"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27B185D6"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0682AD2" w14:textId="77777777" w:rsidR="0025290F" w:rsidRPr="00DA7E6E" w:rsidRDefault="0025290F">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73FB074" w14:textId="77777777" w:rsidR="0025290F" w:rsidRPr="00DA7E6E" w:rsidRDefault="0025290F">
            <w:pPr>
              <w:spacing w:after="0"/>
              <w:rPr>
                <w:rFonts w:cs="Arial"/>
                <w:lang w:val="de-DE"/>
              </w:rPr>
            </w:pPr>
            <w:r w:rsidRPr="00DA7E6E">
              <w:rPr>
                <w:rFonts w:cs="Arial"/>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16116C7" w14:textId="77777777" w:rsidR="0025290F" w:rsidRPr="00DA7E6E" w:rsidRDefault="0025290F">
            <w:pPr>
              <w:spacing w:after="0"/>
              <w:rPr>
                <w:rFonts w:cs="Arial"/>
              </w:rPr>
            </w:pPr>
          </w:p>
        </w:tc>
      </w:tr>
      <w:tr w:rsidR="00826348" w:rsidRPr="00DA7E6E" w14:paraId="724C9523"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780654E3"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5F3919E" w14:textId="77777777" w:rsidR="0025290F" w:rsidRPr="00DA7E6E" w:rsidRDefault="0025290F">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C262C73" w14:textId="77777777" w:rsidR="0025290F" w:rsidRPr="00DA7E6E" w:rsidRDefault="0025290F">
            <w:pPr>
              <w:spacing w:after="0"/>
              <w:rPr>
                <w:rFonts w:cs="Arial"/>
                <w:lang w:val="de-DE"/>
              </w:rPr>
            </w:pPr>
            <w:r w:rsidRPr="00DA7E6E">
              <w:rPr>
                <w:rFonts w:cs="Arial"/>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F83E749" w14:textId="77777777" w:rsidR="0025290F" w:rsidRPr="00DA7E6E" w:rsidRDefault="0025290F">
            <w:pPr>
              <w:spacing w:after="0"/>
              <w:rPr>
                <w:rFonts w:cs="Arial"/>
              </w:rPr>
            </w:pPr>
          </w:p>
        </w:tc>
      </w:tr>
      <w:tr w:rsidR="00826348" w:rsidRPr="00DA7E6E" w14:paraId="7699734B"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7F0253B3"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7520120" w14:textId="77777777" w:rsidR="0025290F" w:rsidRPr="00DA7E6E" w:rsidRDefault="0025290F">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001EF48" w14:textId="77777777" w:rsidR="0025290F" w:rsidRPr="00DA7E6E" w:rsidRDefault="0025290F">
            <w:pPr>
              <w:spacing w:after="0"/>
              <w:rPr>
                <w:rFonts w:cs="Arial"/>
                <w:lang w:val="de-DE"/>
              </w:rPr>
            </w:pPr>
            <w:r w:rsidRPr="00DA7E6E">
              <w:rPr>
                <w:rFonts w:cs="Arial"/>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5458203" w14:textId="77777777" w:rsidR="0025290F" w:rsidRPr="00DA7E6E" w:rsidRDefault="0025290F">
            <w:pPr>
              <w:spacing w:after="0"/>
              <w:rPr>
                <w:rFonts w:cs="Arial"/>
              </w:rPr>
            </w:pPr>
          </w:p>
        </w:tc>
      </w:tr>
      <w:tr w:rsidR="00826348" w:rsidRPr="00DA7E6E" w14:paraId="61F697BE"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77E90C03"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27ED463" w14:textId="77777777" w:rsidR="0025290F" w:rsidRPr="00DA7E6E" w:rsidRDefault="0025290F">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6A6B934" w14:textId="77777777" w:rsidR="0025290F" w:rsidRPr="00DA7E6E" w:rsidRDefault="0025290F">
            <w:pPr>
              <w:spacing w:after="0"/>
              <w:rPr>
                <w:rFonts w:cs="Arial"/>
                <w:lang w:val="de-DE"/>
              </w:rPr>
            </w:pPr>
            <w:r w:rsidRPr="00DA7E6E">
              <w:rPr>
                <w:rFonts w:cs="Arial"/>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51BAE33" w14:textId="77777777" w:rsidR="0025290F" w:rsidRPr="00DA7E6E" w:rsidRDefault="0025290F">
            <w:pPr>
              <w:spacing w:after="0"/>
              <w:rPr>
                <w:rFonts w:cs="Arial"/>
              </w:rPr>
            </w:pPr>
          </w:p>
        </w:tc>
      </w:tr>
      <w:tr w:rsidR="00826348" w:rsidRPr="00DA7E6E" w14:paraId="288221C5"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4C283D39"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EC18E72" w14:textId="77777777" w:rsidR="0025290F" w:rsidRPr="00DA7E6E" w:rsidRDefault="0025290F">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28283FB" w14:textId="77777777" w:rsidR="0025290F" w:rsidRPr="00DA7E6E" w:rsidRDefault="0025290F">
            <w:pPr>
              <w:spacing w:after="0"/>
              <w:rPr>
                <w:rFonts w:cs="Arial"/>
                <w:lang w:val="de-DE"/>
              </w:rPr>
            </w:pPr>
            <w:r w:rsidRPr="00DA7E6E">
              <w:rPr>
                <w:rFonts w:cs="Arial"/>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40E027D" w14:textId="77777777" w:rsidR="0025290F" w:rsidRPr="00DA7E6E" w:rsidRDefault="0025290F">
            <w:pPr>
              <w:spacing w:after="0"/>
              <w:rPr>
                <w:rFonts w:cs="Arial"/>
              </w:rPr>
            </w:pPr>
          </w:p>
        </w:tc>
      </w:tr>
      <w:tr w:rsidR="00826348" w:rsidRPr="00DA7E6E" w14:paraId="0339AF0D"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23564A6D"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071F27E" w14:textId="77777777" w:rsidR="0025290F" w:rsidRPr="00DA7E6E" w:rsidRDefault="0025290F">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E709CC5" w14:textId="77777777" w:rsidR="0025290F" w:rsidRPr="00DA7E6E" w:rsidRDefault="0025290F">
            <w:pPr>
              <w:spacing w:after="0"/>
              <w:rPr>
                <w:rFonts w:cs="Arial"/>
                <w:lang w:val="de-DE"/>
              </w:rPr>
            </w:pPr>
            <w:r w:rsidRPr="00DA7E6E">
              <w:rPr>
                <w:rFonts w:cs="Arial"/>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13B18F7" w14:textId="77777777" w:rsidR="0025290F" w:rsidRPr="00DA7E6E" w:rsidRDefault="0025290F">
            <w:pPr>
              <w:spacing w:after="0"/>
              <w:rPr>
                <w:rFonts w:cs="Arial"/>
              </w:rPr>
            </w:pPr>
          </w:p>
        </w:tc>
      </w:tr>
      <w:tr w:rsidR="00826348" w:rsidRPr="00DA7E6E" w14:paraId="4BA15529"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56FD27D0"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8ED4934" w14:textId="77777777" w:rsidR="0025290F" w:rsidRPr="00DA7E6E" w:rsidRDefault="0025290F">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21E3D49" w14:textId="77777777" w:rsidR="0025290F" w:rsidRPr="00DA7E6E" w:rsidRDefault="0025290F">
            <w:pPr>
              <w:spacing w:after="0"/>
              <w:rPr>
                <w:rFonts w:cs="Arial"/>
                <w:lang w:val="de-DE"/>
              </w:rPr>
            </w:pPr>
            <w:r w:rsidRPr="00DA7E6E">
              <w:rPr>
                <w:rFonts w:cs="Arial"/>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D21FAD9" w14:textId="77777777" w:rsidR="0025290F" w:rsidRPr="00DA7E6E" w:rsidRDefault="0025290F">
            <w:pPr>
              <w:spacing w:after="0"/>
              <w:rPr>
                <w:rFonts w:cs="Arial"/>
              </w:rPr>
            </w:pPr>
          </w:p>
        </w:tc>
      </w:tr>
      <w:tr w:rsidR="00826348" w:rsidRPr="00DA7E6E" w14:paraId="4A074A6A"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074CE954"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C9FF06B" w14:textId="77777777" w:rsidR="0025290F" w:rsidRPr="00DA7E6E" w:rsidRDefault="0025290F">
            <w:pPr>
              <w:spacing w:after="0"/>
              <w:rPr>
                <w:rFonts w:cs="Arial"/>
              </w:rPr>
            </w:pPr>
            <w:r w:rsidRPr="00DA7E6E">
              <w:rPr>
                <w:rFonts w:cs="Arial"/>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ED6F57E" w14:textId="77777777" w:rsidR="0025290F" w:rsidRPr="00DA7E6E" w:rsidRDefault="0025290F">
            <w:pPr>
              <w:spacing w:after="0"/>
              <w:rPr>
                <w:rFonts w:cs="Arial"/>
                <w:lang w:val="de-DE"/>
              </w:rPr>
            </w:pPr>
            <w:r w:rsidRPr="00DA7E6E">
              <w:rPr>
                <w:rFonts w:cs="Arial"/>
              </w:rPr>
              <w:t>C603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7949439" w14:textId="77777777" w:rsidR="0025290F" w:rsidRPr="00DA7E6E" w:rsidRDefault="0025290F">
            <w:pPr>
              <w:spacing w:after="0"/>
              <w:rPr>
                <w:rFonts w:cs="Arial"/>
              </w:rPr>
            </w:pPr>
          </w:p>
        </w:tc>
      </w:tr>
      <w:tr w:rsidR="00826348" w:rsidRPr="00DA7E6E" w14:paraId="17797054"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14BE9A14"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F29B55F" w14:textId="77777777" w:rsidR="0025290F" w:rsidRPr="00DA7E6E" w:rsidRDefault="0025290F">
            <w:pPr>
              <w:spacing w:after="0"/>
              <w:rPr>
                <w:rFonts w:cs="Arial"/>
              </w:rPr>
            </w:pPr>
            <w:r w:rsidRPr="00DA7E6E">
              <w:rPr>
                <w:rFonts w:cs="Arial"/>
              </w:rPr>
              <w:t>Insufficient memory in printer to store the image.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E2001FD" w14:textId="77777777" w:rsidR="0025290F" w:rsidRPr="00DA7E6E" w:rsidRDefault="0025290F">
            <w:pPr>
              <w:spacing w:after="0"/>
              <w:rPr>
                <w:rFonts w:cs="Arial"/>
                <w:lang w:val="de-DE"/>
              </w:rPr>
            </w:pPr>
            <w:r w:rsidRPr="00DA7E6E">
              <w:rPr>
                <w:rFonts w:cs="Arial"/>
              </w:rPr>
              <w:t>C605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CF8FFC8" w14:textId="77777777" w:rsidR="0025290F" w:rsidRPr="00DA7E6E" w:rsidRDefault="0025290F">
            <w:pPr>
              <w:spacing w:after="0"/>
              <w:rPr>
                <w:rFonts w:cs="Arial"/>
              </w:rPr>
            </w:pPr>
          </w:p>
        </w:tc>
      </w:tr>
      <w:tr w:rsidR="00826348" w:rsidRPr="00DA7E6E" w14:paraId="62D8F708" w14:textId="77777777" w:rsidTr="0025290F">
        <w:tc>
          <w:tcPr>
            <w:tcW w:w="1366" w:type="dxa"/>
            <w:vMerge/>
            <w:tcBorders>
              <w:top w:val="nil"/>
              <w:left w:val="single" w:sz="4" w:space="0" w:color="000000"/>
              <w:bottom w:val="single" w:sz="4" w:space="0" w:color="000000"/>
              <w:right w:val="single" w:sz="4" w:space="0" w:color="000000"/>
            </w:tcBorders>
            <w:vAlign w:val="center"/>
            <w:hideMark/>
          </w:tcPr>
          <w:p w14:paraId="28D703BC" w14:textId="77777777" w:rsidR="0025290F" w:rsidRPr="00DA7E6E" w:rsidRDefault="002529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BB70622" w14:textId="77777777" w:rsidR="0025290F" w:rsidRPr="00DA7E6E" w:rsidRDefault="0025290F">
            <w:pPr>
              <w:spacing w:after="0"/>
              <w:rPr>
                <w:rFonts w:cs="Arial"/>
              </w:rPr>
            </w:pPr>
            <w:r w:rsidRPr="00DA7E6E">
              <w:rPr>
                <w:rFonts w:cs="Arial"/>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7732118" w14:textId="77777777" w:rsidR="0025290F" w:rsidRPr="00DA7E6E" w:rsidRDefault="0025290F">
            <w:pPr>
              <w:spacing w:after="0"/>
              <w:rPr>
                <w:rFonts w:cs="Arial"/>
                <w:lang w:val="de-DE"/>
              </w:rPr>
            </w:pPr>
            <w:r w:rsidRPr="00DA7E6E">
              <w:rPr>
                <w:rFonts w:cs="Arial"/>
              </w:rPr>
              <w:t>C613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6C947EC" w14:textId="77777777" w:rsidR="0025290F" w:rsidRPr="00DA7E6E" w:rsidRDefault="0025290F">
            <w:pPr>
              <w:spacing w:after="0"/>
              <w:rPr>
                <w:rFonts w:cs="Arial"/>
              </w:rPr>
            </w:pPr>
          </w:p>
        </w:tc>
      </w:tr>
      <w:tr w:rsidR="000E349E" w:rsidRPr="00DA7E6E" w14:paraId="438D0B81" w14:textId="77777777" w:rsidTr="0025290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889E6FE" w14:textId="77777777" w:rsidR="0025290F" w:rsidRPr="00DA7E6E" w:rsidRDefault="0025290F" w:rsidP="00635261">
            <w:pPr>
              <w:spacing w:after="0"/>
              <w:rPr>
                <w:rFonts w:cs="Arial"/>
                <w:lang w:val="de-DE"/>
              </w:rPr>
            </w:pPr>
            <w:r w:rsidRPr="00DA7E6E">
              <w:rPr>
                <w:rFonts w:cs="Arial"/>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D6F6622" w14:textId="77777777" w:rsidR="0025290F" w:rsidRPr="00DA7E6E" w:rsidRDefault="0025290F"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5ADE13F" w14:textId="21359172" w:rsidR="0025290F" w:rsidRPr="00DA7E6E" w:rsidRDefault="0025290F"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AA6FEE3" w14:textId="77777777" w:rsidR="0025290F" w:rsidRPr="00DA7E6E" w:rsidRDefault="0025290F" w:rsidP="00944188">
            <w:pPr>
              <w:spacing w:after="0"/>
              <w:rPr>
                <w:rFonts w:cs="Arial"/>
              </w:rPr>
            </w:pPr>
          </w:p>
        </w:tc>
      </w:tr>
    </w:tbl>
    <w:p w14:paraId="2CAE4EA4" w14:textId="77777777" w:rsidR="0025290F" w:rsidRPr="00DA7E6E" w:rsidRDefault="0025290F" w:rsidP="00635261">
      <w:pPr>
        <w:rPr>
          <w:rFonts w:cs="Arial"/>
        </w:rPr>
      </w:pPr>
    </w:p>
    <w:p w14:paraId="1A6C2559" w14:textId="0FC1D8D1" w:rsidR="00363908" w:rsidRDefault="00D56942" w:rsidP="007F5A1E">
      <w:pPr>
        <w:pStyle w:val="Heading9"/>
      </w:pPr>
      <w:r>
        <w:t xml:space="preserve"> </w:t>
      </w:r>
      <w:bookmarkStart w:id="974" w:name="_Toc76303628"/>
      <w:r w:rsidR="00363908" w:rsidRPr="00DA7E6E">
        <w:t>SCP of the Basic Color Image Box SOP Class - N-SET</w:t>
      </w:r>
      <w:bookmarkEnd w:id="974"/>
    </w:p>
    <w:p w14:paraId="0D58E84B" w14:textId="5D5487F7" w:rsidR="00D56942" w:rsidRDefault="00D56942" w:rsidP="00D56942">
      <w:pPr>
        <w:rPr>
          <w:b/>
          <w:bCs/>
        </w:rPr>
      </w:pPr>
      <w:r>
        <w:fldChar w:fldCharType="begin"/>
      </w:r>
      <w:r>
        <w:instrText xml:space="preserve"> REF _Ref72999006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79</w:t>
      </w:r>
      <w:r>
        <w:fldChar w:fldCharType="end"/>
      </w:r>
      <w:r>
        <w:t xml:space="preserve"> lists the status codes that the SCP of the Basic Color Image Box </w:t>
      </w:r>
      <w:r w:rsidRPr="00DA7E6E">
        <w:t xml:space="preserve">SOP Class </w:t>
      </w:r>
      <w:r>
        <w:t>supports for the N-SET message and defines conditions, in which any of the listed Status Codes are sent.</w:t>
      </w:r>
    </w:p>
    <w:p w14:paraId="5FC641C5" w14:textId="77777777" w:rsidR="00976B0F" w:rsidRPr="00DA7E6E" w:rsidRDefault="00976B0F">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5803BC9E" w14:textId="3B34534B" w:rsidR="00976B0F" w:rsidRPr="00DA7E6E" w:rsidRDefault="0007533D">
      <w:pPr>
        <w:pStyle w:val="TableTitle"/>
        <w:rPr>
          <w:rFonts w:cs="Arial"/>
        </w:rPr>
      </w:pPr>
      <w:bookmarkStart w:id="975" w:name="_Ref72999006"/>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79</w:t>
      </w:r>
      <w:r w:rsidR="00DF0827">
        <w:rPr>
          <w:rFonts w:cs="Arial"/>
        </w:rPr>
        <w:fldChar w:fldCharType="end"/>
      </w:r>
      <w:bookmarkEnd w:id="975"/>
      <w:r w:rsidR="00976B0F" w:rsidRPr="00DA7E6E">
        <w:rPr>
          <w:rFonts w:cs="Arial"/>
        </w:rPr>
        <w:t>: Status Codes N-SET of the Basic Color Image Box SOP Class - SCP</w:t>
      </w:r>
    </w:p>
    <w:tbl>
      <w:tblPr>
        <w:tblW w:w="985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71586168" w14:textId="77777777" w:rsidTr="00976B0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267E42C" w14:textId="77777777" w:rsidR="00976B0F" w:rsidRPr="00DA7E6E" w:rsidRDefault="00976B0F">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6A93F9C" w14:textId="77777777" w:rsidR="00976B0F" w:rsidRPr="00DA7E6E" w:rsidRDefault="00976B0F">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5F9EC0F" w14:textId="77777777" w:rsidR="00976B0F" w:rsidRPr="00DA7E6E" w:rsidRDefault="00976B0F">
            <w:pPr>
              <w:spacing w:before="180" w:after="0"/>
              <w:jc w:val="center"/>
              <w:rPr>
                <w:rFonts w:cs="Arial"/>
              </w:rPr>
            </w:pPr>
            <w:r w:rsidRPr="00DA7E6E">
              <w:rPr>
                <w:rFonts w:cs="Arial"/>
                <w:b/>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5336FE5" w14:textId="671FCD59" w:rsidR="00976B0F" w:rsidRPr="00DA7E6E" w:rsidRDefault="00976B0F" w:rsidP="00B21D5C">
            <w:pPr>
              <w:spacing w:after="0"/>
              <w:jc w:val="center"/>
              <w:rPr>
                <w:rFonts w:cs="Arial"/>
                <w:spacing w:val="2"/>
                <w:kern w:val="10"/>
                <w:lang w:eastAsia="de-DE"/>
              </w:rPr>
            </w:pPr>
            <w:r w:rsidRPr="00DA7E6E">
              <w:rPr>
                <w:rFonts w:cs="Arial"/>
                <w:b/>
                <w:bCs/>
              </w:rPr>
              <w:t>Condition</w:t>
            </w:r>
          </w:p>
        </w:tc>
      </w:tr>
      <w:tr w:rsidR="00826348" w:rsidRPr="00DA7E6E" w14:paraId="71AEAC26" w14:textId="77777777" w:rsidTr="00976B0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69DBBFB" w14:textId="77777777" w:rsidR="00976B0F" w:rsidRPr="00DA7E6E" w:rsidRDefault="00976B0F"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C4166EC" w14:textId="77777777" w:rsidR="00976B0F" w:rsidRPr="00DA7E6E" w:rsidRDefault="00976B0F"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416444E" w14:textId="77777777" w:rsidR="00976B0F" w:rsidRPr="00DA7E6E" w:rsidRDefault="00976B0F" w:rsidP="0053571A">
            <w:pPr>
              <w:spacing w:after="0"/>
              <w:rPr>
                <w:rFonts w:cs="Arial"/>
              </w:rPr>
            </w:pPr>
            <w:r w:rsidRPr="00DA7E6E">
              <w:rPr>
                <w:rFonts w:cs="Arial"/>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5470C45" w14:textId="77777777" w:rsidR="00976B0F" w:rsidRPr="00DA7E6E" w:rsidRDefault="00976B0F" w:rsidP="00944188">
            <w:pPr>
              <w:spacing w:after="0"/>
              <w:rPr>
                <w:rFonts w:cs="Arial"/>
              </w:rPr>
            </w:pPr>
          </w:p>
        </w:tc>
      </w:tr>
      <w:tr w:rsidR="00826348" w:rsidRPr="00DA7E6E" w14:paraId="6AFE13F9" w14:textId="77777777" w:rsidTr="00976B0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50F1C06" w14:textId="77777777" w:rsidR="00976B0F" w:rsidRPr="00DA7E6E" w:rsidRDefault="00976B0F" w:rsidP="00635261">
            <w:pPr>
              <w:spacing w:after="0"/>
              <w:rPr>
                <w:rFonts w:cs="Arial"/>
                <w:lang w:val="de-DE"/>
              </w:rPr>
            </w:pPr>
            <w:r w:rsidRPr="00DA7E6E">
              <w:rPr>
                <w:rFonts w:cs="Arial"/>
              </w:rPr>
              <w:t>Warning</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FB2F383" w14:textId="77777777" w:rsidR="00976B0F" w:rsidRPr="00DA7E6E" w:rsidRDefault="00976B0F" w:rsidP="0053571A">
            <w:pPr>
              <w:spacing w:after="0"/>
              <w:rPr>
                <w:rFonts w:cs="Arial"/>
              </w:rPr>
            </w:pPr>
            <w:r w:rsidRPr="00DA7E6E">
              <w:rPr>
                <w:rFonts w:cs="Arial"/>
              </w:rPr>
              <w:t>Image size is larger than Image Box size. The image has been demagnified.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F34C08E" w14:textId="77777777" w:rsidR="00976B0F" w:rsidRPr="00DA7E6E" w:rsidRDefault="00976B0F" w:rsidP="0053571A">
            <w:pPr>
              <w:spacing w:after="0"/>
              <w:rPr>
                <w:rFonts w:cs="Arial"/>
                <w:lang w:val="de-DE"/>
              </w:rPr>
            </w:pPr>
            <w:r w:rsidRPr="00DA7E6E">
              <w:rPr>
                <w:rFonts w:cs="Arial"/>
              </w:rPr>
              <w:t>B604H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5CBEADE" w14:textId="77777777" w:rsidR="00976B0F" w:rsidRPr="00DA7E6E" w:rsidRDefault="00976B0F" w:rsidP="00944188">
            <w:pPr>
              <w:spacing w:after="0"/>
              <w:rPr>
                <w:rFonts w:cs="Arial"/>
              </w:rPr>
            </w:pPr>
          </w:p>
        </w:tc>
      </w:tr>
      <w:tr w:rsidR="00826348" w:rsidRPr="00DA7E6E" w14:paraId="25087FA2"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305122AE"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3AC445B" w14:textId="77777777" w:rsidR="00976B0F" w:rsidRPr="00DA7E6E" w:rsidRDefault="00976B0F">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2C7140C" w14:textId="77777777" w:rsidR="00976B0F" w:rsidRPr="00DA7E6E" w:rsidRDefault="00976B0F">
            <w:pPr>
              <w:spacing w:after="0"/>
              <w:rPr>
                <w:rFonts w:cs="Arial"/>
                <w:lang w:val="de-DE"/>
              </w:rPr>
            </w:pPr>
            <w:r w:rsidRPr="00DA7E6E">
              <w:rPr>
                <w:rFonts w:cs="Arial"/>
              </w:rPr>
              <w:t>B605H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A590B04" w14:textId="77777777" w:rsidR="00976B0F" w:rsidRPr="00DA7E6E" w:rsidRDefault="00976B0F">
            <w:pPr>
              <w:spacing w:after="0"/>
              <w:rPr>
                <w:rFonts w:cs="Arial"/>
              </w:rPr>
            </w:pPr>
          </w:p>
        </w:tc>
      </w:tr>
      <w:tr w:rsidR="00826348" w:rsidRPr="00DA7E6E" w14:paraId="6B315DC8"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521521E6"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FC2494D" w14:textId="77777777" w:rsidR="00976B0F" w:rsidRPr="00DA7E6E" w:rsidRDefault="00976B0F">
            <w:pPr>
              <w:spacing w:after="0"/>
              <w:rPr>
                <w:rFonts w:cs="Arial"/>
              </w:rPr>
            </w:pPr>
            <w:r w:rsidRPr="00DA7E6E">
              <w:rPr>
                <w:rFonts w:cs="Arial"/>
              </w:rPr>
              <w:t>Image size is larger than Image Box size. The image has been cropped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B82D329" w14:textId="77777777" w:rsidR="00976B0F" w:rsidRPr="00DA7E6E" w:rsidRDefault="00976B0F">
            <w:pPr>
              <w:spacing w:after="0"/>
              <w:rPr>
                <w:rFonts w:cs="Arial"/>
                <w:lang w:val="de-DE"/>
              </w:rPr>
            </w:pPr>
            <w:r w:rsidRPr="00DA7E6E">
              <w:rPr>
                <w:rFonts w:cs="Arial"/>
              </w:rPr>
              <w:t>B609H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4EB8A9C" w14:textId="77777777" w:rsidR="00976B0F" w:rsidRPr="00DA7E6E" w:rsidRDefault="00976B0F">
            <w:pPr>
              <w:spacing w:after="0"/>
              <w:rPr>
                <w:rFonts w:cs="Arial"/>
              </w:rPr>
            </w:pPr>
          </w:p>
        </w:tc>
      </w:tr>
      <w:tr w:rsidR="00826348" w:rsidRPr="00DA7E6E" w14:paraId="501F8FE5"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5FE7BD10"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84CEEF2" w14:textId="77777777" w:rsidR="00976B0F" w:rsidRPr="00DA7E6E" w:rsidRDefault="00976B0F">
            <w:pPr>
              <w:spacing w:after="0"/>
              <w:rPr>
                <w:rFonts w:cs="Arial"/>
              </w:rPr>
            </w:pPr>
            <w:r w:rsidRPr="00DA7E6E">
              <w:rPr>
                <w:rFonts w:cs="Arial"/>
              </w:rPr>
              <w:t>Image size or Combined Print Image Size is larger than Image Box size. The image or combined Print Image has been decimated to fit.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A77957B" w14:textId="77777777" w:rsidR="00976B0F" w:rsidRPr="00DA7E6E" w:rsidRDefault="00976B0F">
            <w:pPr>
              <w:spacing w:after="0"/>
              <w:rPr>
                <w:rFonts w:cs="Arial"/>
                <w:lang w:val="de-DE"/>
              </w:rPr>
            </w:pPr>
            <w:r w:rsidRPr="00DA7E6E">
              <w:rPr>
                <w:rFonts w:cs="Arial"/>
              </w:rPr>
              <w:t>B60AH</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8AE41CF" w14:textId="77777777" w:rsidR="00976B0F" w:rsidRPr="00DA7E6E" w:rsidRDefault="00976B0F">
            <w:pPr>
              <w:spacing w:after="0"/>
              <w:rPr>
                <w:rFonts w:cs="Arial"/>
              </w:rPr>
            </w:pPr>
          </w:p>
        </w:tc>
      </w:tr>
      <w:tr w:rsidR="00826348" w:rsidRPr="00DA7E6E" w14:paraId="74406477" w14:textId="77777777" w:rsidTr="00976B0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5E01B08" w14:textId="77777777" w:rsidR="00976B0F" w:rsidRPr="00DA7E6E" w:rsidRDefault="00976B0F"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179EFC0" w14:textId="77777777" w:rsidR="00976B0F" w:rsidRPr="00DA7E6E" w:rsidRDefault="00976B0F"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DEF7D88" w14:textId="77777777" w:rsidR="00976B0F" w:rsidRPr="00DA7E6E" w:rsidRDefault="00976B0F" w:rsidP="0053571A">
            <w:pPr>
              <w:spacing w:after="0"/>
              <w:rPr>
                <w:rFonts w:cs="Arial"/>
                <w:lang w:val="de-DE"/>
              </w:rPr>
            </w:pPr>
            <w:r w:rsidRPr="00DA7E6E">
              <w:rPr>
                <w:rFonts w:cs="Arial"/>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7AF89A6" w14:textId="77777777" w:rsidR="00976B0F" w:rsidRPr="00DA7E6E" w:rsidRDefault="00976B0F" w:rsidP="00944188">
            <w:pPr>
              <w:spacing w:after="0"/>
              <w:rPr>
                <w:rFonts w:cs="Arial"/>
              </w:rPr>
            </w:pPr>
          </w:p>
        </w:tc>
      </w:tr>
      <w:tr w:rsidR="00826348" w:rsidRPr="00DA7E6E" w14:paraId="03002BCB"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55B2E27"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60670FF" w14:textId="77777777" w:rsidR="00976B0F" w:rsidRPr="00DA7E6E" w:rsidRDefault="00976B0F">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029D6E0" w14:textId="77777777" w:rsidR="00976B0F" w:rsidRPr="00DA7E6E" w:rsidRDefault="00976B0F">
            <w:pPr>
              <w:spacing w:after="0"/>
              <w:rPr>
                <w:rFonts w:cs="Arial"/>
                <w:lang w:val="de-DE"/>
              </w:rPr>
            </w:pPr>
            <w:r w:rsidRPr="00DA7E6E">
              <w:rPr>
                <w:rFonts w:cs="Arial"/>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025537A" w14:textId="77777777" w:rsidR="00976B0F" w:rsidRPr="00DA7E6E" w:rsidRDefault="00976B0F">
            <w:pPr>
              <w:spacing w:after="0"/>
              <w:rPr>
                <w:rFonts w:cs="Arial"/>
              </w:rPr>
            </w:pPr>
          </w:p>
        </w:tc>
      </w:tr>
      <w:tr w:rsidR="00826348" w:rsidRPr="00DA7E6E" w14:paraId="5F1534F1"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389CAE43"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DD61DED" w14:textId="77777777" w:rsidR="00976B0F" w:rsidRPr="00DA7E6E" w:rsidRDefault="00976B0F">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A46F8EB" w14:textId="77777777" w:rsidR="00976B0F" w:rsidRPr="00DA7E6E" w:rsidRDefault="00976B0F">
            <w:pPr>
              <w:spacing w:after="0"/>
              <w:rPr>
                <w:rFonts w:cs="Arial"/>
                <w:lang w:val="de-DE"/>
              </w:rPr>
            </w:pPr>
            <w:r w:rsidRPr="00DA7E6E">
              <w:rPr>
                <w:rFonts w:cs="Arial"/>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FC837E6" w14:textId="77777777" w:rsidR="00976B0F" w:rsidRPr="00DA7E6E" w:rsidRDefault="00976B0F">
            <w:pPr>
              <w:spacing w:after="0"/>
              <w:rPr>
                <w:rFonts w:cs="Arial"/>
              </w:rPr>
            </w:pPr>
          </w:p>
        </w:tc>
      </w:tr>
      <w:tr w:rsidR="00826348" w:rsidRPr="00DA7E6E" w14:paraId="14CC0CCC"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4B9CD8D8"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B37A165" w14:textId="77777777" w:rsidR="00976B0F" w:rsidRPr="00DA7E6E" w:rsidRDefault="00976B0F">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037921C" w14:textId="77777777" w:rsidR="00976B0F" w:rsidRPr="00DA7E6E" w:rsidRDefault="00976B0F">
            <w:pPr>
              <w:spacing w:after="0"/>
              <w:rPr>
                <w:rFonts w:cs="Arial"/>
                <w:lang w:val="de-DE"/>
              </w:rPr>
            </w:pPr>
            <w:r w:rsidRPr="00DA7E6E">
              <w:rPr>
                <w:rFonts w:cs="Arial"/>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EECFDA8" w14:textId="77777777" w:rsidR="00976B0F" w:rsidRPr="00DA7E6E" w:rsidRDefault="00976B0F">
            <w:pPr>
              <w:spacing w:after="0"/>
              <w:rPr>
                <w:rFonts w:cs="Arial"/>
              </w:rPr>
            </w:pPr>
          </w:p>
        </w:tc>
      </w:tr>
      <w:tr w:rsidR="00826348" w:rsidRPr="00DA7E6E" w14:paraId="34560A8F"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7313AC39"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4C2F6CC" w14:textId="77777777" w:rsidR="00976B0F" w:rsidRPr="00DA7E6E" w:rsidRDefault="00976B0F">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682E61F" w14:textId="77777777" w:rsidR="00976B0F" w:rsidRPr="00DA7E6E" w:rsidRDefault="00976B0F">
            <w:pPr>
              <w:spacing w:after="0"/>
              <w:rPr>
                <w:rFonts w:cs="Arial"/>
                <w:lang w:val="de-DE"/>
              </w:rPr>
            </w:pPr>
            <w:r w:rsidRPr="00DA7E6E">
              <w:rPr>
                <w:rFonts w:cs="Arial"/>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6C31052" w14:textId="77777777" w:rsidR="00976B0F" w:rsidRPr="00DA7E6E" w:rsidRDefault="00976B0F">
            <w:pPr>
              <w:spacing w:after="0"/>
              <w:rPr>
                <w:rFonts w:cs="Arial"/>
              </w:rPr>
            </w:pPr>
          </w:p>
        </w:tc>
      </w:tr>
      <w:tr w:rsidR="00826348" w:rsidRPr="00DA7E6E" w14:paraId="79238DCB"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3DFD1A9"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C7B25B3" w14:textId="77777777" w:rsidR="00976B0F" w:rsidRPr="00DA7E6E" w:rsidRDefault="00976B0F">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B620DAF" w14:textId="77777777" w:rsidR="00976B0F" w:rsidRPr="00DA7E6E" w:rsidRDefault="00976B0F">
            <w:pPr>
              <w:spacing w:after="0"/>
              <w:rPr>
                <w:rFonts w:cs="Arial"/>
                <w:lang w:val="de-DE"/>
              </w:rPr>
            </w:pPr>
            <w:r w:rsidRPr="00DA7E6E">
              <w:rPr>
                <w:rFonts w:cs="Arial"/>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BB3BB41" w14:textId="77777777" w:rsidR="00976B0F" w:rsidRPr="00DA7E6E" w:rsidRDefault="00976B0F">
            <w:pPr>
              <w:spacing w:after="0"/>
              <w:rPr>
                <w:rFonts w:cs="Arial"/>
              </w:rPr>
            </w:pPr>
          </w:p>
        </w:tc>
      </w:tr>
      <w:tr w:rsidR="00826348" w:rsidRPr="00DA7E6E" w14:paraId="27FFFB0B"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4039523"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87D4B3C" w14:textId="77777777" w:rsidR="00976B0F" w:rsidRPr="00DA7E6E" w:rsidRDefault="00976B0F">
            <w:pPr>
              <w:spacing w:after="0"/>
              <w:rPr>
                <w:rFonts w:cs="Arial"/>
              </w:rPr>
            </w:pPr>
            <w:r w:rsidRPr="00DA7E6E">
              <w:rPr>
                <w:rFonts w:cs="Arial"/>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9BC2FBC" w14:textId="77777777" w:rsidR="00976B0F" w:rsidRPr="00DA7E6E" w:rsidRDefault="00976B0F">
            <w:pPr>
              <w:spacing w:after="0"/>
              <w:rPr>
                <w:rFonts w:cs="Arial"/>
                <w:lang w:val="de-DE"/>
              </w:rPr>
            </w:pPr>
            <w:r w:rsidRPr="00DA7E6E">
              <w:rPr>
                <w:rFonts w:cs="Arial"/>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38031B6" w14:textId="77777777" w:rsidR="00976B0F" w:rsidRPr="00DA7E6E" w:rsidRDefault="00976B0F">
            <w:pPr>
              <w:spacing w:after="0"/>
              <w:rPr>
                <w:rFonts w:cs="Arial"/>
              </w:rPr>
            </w:pPr>
          </w:p>
        </w:tc>
      </w:tr>
      <w:tr w:rsidR="00826348" w:rsidRPr="00DA7E6E" w14:paraId="45ED623B"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224EAC5D"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F373DAF" w14:textId="77777777" w:rsidR="00976B0F" w:rsidRPr="00DA7E6E" w:rsidRDefault="00976B0F">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5462A81" w14:textId="77777777" w:rsidR="00976B0F" w:rsidRPr="00DA7E6E" w:rsidRDefault="00976B0F">
            <w:pPr>
              <w:spacing w:after="0"/>
              <w:rPr>
                <w:rFonts w:cs="Arial"/>
                <w:lang w:val="de-DE"/>
              </w:rPr>
            </w:pPr>
            <w:r w:rsidRPr="00DA7E6E">
              <w:rPr>
                <w:rFonts w:cs="Arial"/>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FD97F17" w14:textId="77777777" w:rsidR="00976B0F" w:rsidRPr="00DA7E6E" w:rsidRDefault="00976B0F">
            <w:pPr>
              <w:spacing w:after="0"/>
              <w:rPr>
                <w:rFonts w:cs="Arial"/>
              </w:rPr>
            </w:pPr>
          </w:p>
        </w:tc>
      </w:tr>
      <w:tr w:rsidR="00826348" w:rsidRPr="00DA7E6E" w14:paraId="50B8476D"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3EDE5936"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311360B" w14:textId="77777777" w:rsidR="00976B0F" w:rsidRPr="00DA7E6E" w:rsidRDefault="00976B0F">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653447F" w14:textId="77777777" w:rsidR="00976B0F" w:rsidRPr="00DA7E6E" w:rsidRDefault="00976B0F">
            <w:pPr>
              <w:spacing w:after="0"/>
              <w:rPr>
                <w:rFonts w:cs="Arial"/>
                <w:lang w:val="de-DE"/>
              </w:rPr>
            </w:pPr>
            <w:r w:rsidRPr="00DA7E6E">
              <w:rPr>
                <w:rFonts w:cs="Arial"/>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7377A9C1" w14:textId="77777777" w:rsidR="00976B0F" w:rsidRPr="00DA7E6E" w:rsidRDefault="00976B0F">
            <w:pPr>
              <w:spacing w:after="0"/>
              <w:rPr>
                <w:rFonts w:cs="Arial"/>
              </w:rPr>
            </w:pPr>
          </w:p>
        </w:tc>
      </w:tr>
      <w:tr w:rsidR="00826348" w:rsidRPr="00DA7E6E" w14:paraId="7BAB10B5"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4898F33E"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EB878C7" w14:textId="77777777" w:rsidR="00976B0F" w:rsidRPr="00DA7E6E" w:rsidRDefault="00976B0F">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5FE294E" w14:textId="77777777" w:rsidR="00976B0F" w:rsidRPr="00DA7E6E" w:rsidRDefault="00976B0F">
            <w:pPr>
              <w:spacing w:after="0"/>
              <w:rPr>
                <w:rFonts w:cs="Arial"/>
                <w:lang w:val="de-DE"/>
              </w:rPr>
            </w:pPr>
            <w:r w:rsidRPr="00DA7E6E">
              <w:rPr>
                <w:rFonts w:cs="Arial"/>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2838C53" w14:textId="77777777" w:rsidR="00976B0F" w:rsidRPr="00DA7E6E" w:rsidRDefault="00976B0F">
            <w:pPr>
              <w:spacing w:after="0"/>
              <w:rPr>
                <w:rFonts w:cs="Arial"/>
              </w:rPr>
            </w:pPr>
          </w:p>
        </w:tc>
      </w:tr>
      <w:tr w:rsidR="00826348" w:rsidRPr="00DA7E6E" w14:paraId="7EC57A04"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CACF7AC"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2A66E81" w14:textId="77777777" w:rsidR="00976B0F" w:rsidRPr="00DA7E6E" w:rsidRDefault="00976B0F">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5EA2FCC" w14:textId="77777777" w:rsidR="00976B0F" w:rsidRPr="00DA7E6E" w:rsidRDefault="00976B0F">
            <w:pPr>
              <w:spacing w:after="0"/>
              <w:rPr>
                <w:rFonts w:cs="Arial"/>
                <w:lang w:val="de-DE"/>
              </w:rPr>
            </w:pPr>
            <w:r w:rsidRPr="00DA7E6E">
              <w:rPr>
                <w:rFonts w:cs="Arial"/>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4384BED" w14:textId="77777777" w:rsidR="00976B0F" w:rsidRPr="00DA7E6E" w:rsidRDefault="00976B0F">
            <w:pPr>
              <w:spacing w:after="0"/>
              <w:rPr>
                <w:rFonts w:cs="Arial"/>
              </w:rPr>
            </w:pPr>
          </w:p>
        </w:tc>
      </w:tr>
      <w:tr w:rsidR="00826348" w:rsidRPr="00DA7E6E" w14:paraId="18CF1EAF"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78E6F11F"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EBD3443" w14:textId="77777777" w:rsidR="00976B0F" w:rsidRPr="00DA7E6E" w:rsidRDefault="00976B0F">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B8ACDDF" w14:textId="77777777" w:rsidR="00976B0F" w:rsidRPr="00DA7E6E" w:rsidRDefault="00976B0F">
            <w:pPr>
              <w:spacing w:after="0"/>
              <w:rPr>
                <w:rFonts w:cs="Arial"/>
                <w:lang w:val="de-DE"/>
              </w:rPr>
            </w:pPr>
            <w:r w:rsidRPr="00DA7E6E">
              <w:rPr>
                <w:rFonts w:cs="Arial"/>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708D48E" w14:textId="77777777" w:rsidR="00976B0F" w:rsidRPr="00DA7E6E" w:rsidRDefault="00976B0F">
            <w:pPr>
              <w:spacing w:after="0"/>
              <w:rPr>
                <w:rFonts w:cs="Arial"/>
              </w:rPr>
            </w:pPr>
          </w:p>
        </w:tc>
      </w:tr>
      <w:tr w:rsidR="00826348" w:rsidRPr="00DA7E6E" w14:paraId="1DC0216A"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5CD8E3E8"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7AC2E4D" w14:textId="77777777" w:rsidR="00976B0F" w:rsidRPr="00DA7E6E" w:rsidRDefault="00976B0F">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378EC7A" w14:textId="77777777" w:rsidR="00976B0F" w:rsidRPr="00DA7E6E" w:rsidRDefault="00976B0F">
            <w:pPr>
              <w:spacing w:after="0"/>
              <w:rPr>
                <w:rFonts w:cs="Arial"/>
                <w:lang w:val="de-DE"/>
              </w:rPr>
            </w:pPr>
            <w:r w:rsidRPr="00DA7E6E">
              <w:rPr>
                <w:rFonts w:cs="Arial"/>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115007B" w14:textId="77777777" w:rsidR="00976B0F" w:rsidRPr="00DA7E6E" w:rsidRDefault="00976B0F">
            <w:pPr>
              <w:spacing w:after="0"/>
              <w:rPr>
                <w:rFonts w:cs="Arial"/>
              </w:rPr>
            </w:pPr>
          </w:p>
        </w:tc>
      </w:tr>
      <w:tr w:rsidR="00826348" w:rsidRPr="00DA7E6E" w14:paraId="2DDCCA02"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ECE91DC"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5BE8CAA" w14:textId="77777777" w:rsidR="00976B0F" w:rsidRPr="00DA7E6E" w:rsidRDefault="00976B0F">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A2708A2" w14:textId="77777777" w:rsidR="00976B0F" w:rsidRPr="00DA7E6E" w:rsidRDefault="00976B0F">
            <w:pPr>
              <w:spacing w:after="0"/>
              <w:rPr>
                <w:rFonts w:cs="Arial"/>
                <w:lang w:val="de-DE"/>
              </w:rPr>
            </w:pPr>
            <w:r w:rsidRPr="00DA7E6E">
              <w:rPr>
                <w:rFonts w:cs="Arial"/>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6831581" w14:textId="77777777" w:rsidR="00976B0F" w:rsidRPr="00DA7E6E" w:rsidRDefault="00976B0F">
            <w:pPr>
              <w:spacing w:after="0"/>
              <w:rPr>
                <w:rFonts w:cs="Arial"/>
              </w:rPr>
            </w:pPr>
          </w:p>
        </w:tc>
      </w:tr>
      <w:tr w:rsidR="00826348" w:rsidRPr="00DA7E6E" w14:paraId="5D4C91C1"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0A3E87E5"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BF01584" w14:textId="77777777" w:rsidR="00976B0F" w:rsidRPr="00DA7E6E" w:rsidRDefault="00976B0F">
            <w:pPr>
              <w:spacing w:after="0"/>
              <w:rPr>
                <w:rFonts w:cs="Arial"/>
              </w:rPr>
            </w:pPr>
            <w:r w:rsidRPr="00DA7E6E">
              <w:rPr>
                <w:rFonts w:cs="Arial"/>
              </w:rPr>
              <w:t>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4761AB4" w14:textId="77777777" w:rsidR="00976B0F" w:rsidRPr="00DA7E6E" w:rsidRDefault="00976B0F">
            <w:pPr>
              <w:spacing w:after="0"/>
              <w:rPr>
                <w:rFonts w:cs="Arial"/>
                <w:lang w:val="de-DE"/>
              </w:rPr>
            </w:pPr>
            <w:r w:rsidRPr="00DA7E6E">
              <w:rPr>
                <w:rFonts w:cs="Arial"/>
              </w:rPr>
              <w:t>C603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1EB5C9C" w14:textId="77777777" w:rsidR="00976B0F" w:rsidRPr="00DA7E6E" w:rsidRDefault="00976B0F">
            <w:pPr>
              <w:spacing w:after="0"/>
              <w:rPr>
                <w:rFonts w:cs="Arial"/>
              </w:rPr>
            </w:pPr>
          </w:p>
        </w:tc>
      </w:tr>
      <w:tr w:rsidR="00826348" w:rsidRPr="00DA7E6E" w14:paraId="20FDEB33"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5D808515"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67E6D04" w14:textId="77777777" w:rsidR="00976B0F" w:rsidRPr="00DA7E6E" w:rsidRDefault="00976B0F">
            <w:pPr>
              <w:spacing w:after="0"/>
              <w:rPr>
                <w:rFonts w:cs="Arial"/>
              </w:rPr>
            </w:pPr>
            <w:r w:rsidRPr="00DA7E6E">
              <w:rPr>
                <w:rFonts w:cs="Arial"/>
              </w:rPr>
              <w:t>Insufficient memory in printer to store the image.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B290BFE" w14:textId="77777777" w:rsidR="00976B0F" w:rsidRPr="00DA7E6E" w:rsidRDefault="00976B0F">
            <w:pPr>
              <w:spacing w:after="0"/>
              <w:rPr>
                <w:rFonts w:cs="Arial"/>
                <w:lang w:val="de-DE"/>
              </w:rPr>
            </w:pPr>
            <w:r w:rsidRPr="00DA7E6E">
              <w:rPr>
                <w:rFonts w:cs="Arial"/>
              </w:rPr>
              <w:t>C605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0BDEB6F" w14:textId="77777777" w:rsidR="00976B0F" w:rsidRPr="00DA7E6E" w:rsidRDefault="00976B0F">
            <w:pPr>
              <w:spacing w:after="0"/>
              <w:rPr>
                <w:rFonts w:cs="Arial"/>
              </w:rPr>
            </w:pPr>
          </w:p>
        </w:tc>
      </w:tr>
      <w:tr w:rsidR="00826348" w:rsidRPr="00DA7E6E" w14:paraId="7B5AA0DD"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4834D041" w14:textId="77777777" w:rsidR="00976B0F" w:rsidRPr="00DA7E6E" w:rsidRDefault="00976B0F">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2D262774" w14:textId="77777777" w:rsidR="00976B0F" w:rsidRPr="00DA7E6E" w:rsidRDefault="00976B0F">
            <w:pPr>
              <w:spacing w:after="0"/>
              <w:rPr>
                <w:rFonts w:cs="Arial"/>
              </w:rPr>
            </w:pPr>
            <w:r w:rsidRPr="00DA7E6E">
              <w:rPr>
                <w:rFonts w:cs="Arial"/>
              </w:rPr>
              <w:t>Combined Print Image Size is larger than Image Box size.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BC45ED0" w14:textId="77777777" w:rsidR="00976B0F" w:rsidRPr="00DA7E6E" w:rsidRDefault="00976B0F">
            <w:pPr>
              <w:spacing w:after="0"/>
              <w:rPr>
                <w:rFonts w:cs="Arial"/>
                <w:lang w:val="de-DE"/>
              </w:rPr>
            </w:pPr>
            <w:r w:rsidRPr="00DA7E6E">
              <w:rPr>
                <w:rFonts w:cs="Arial"/>
              </w:rPr>
              <w:t>C613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27762AF4" w14:textId="77777777" w:rsidR="00976B0F" w:rsidRPr="00DA7E6E" w:rsidRDefault="00976B0F">
            <w:pPr>
              <w:spacing w:after="0"/>
              <w:rPr>
                <w:rFonts w:cs="Arial"/>
              </w:rPr>
            </w:pPr>
          </w:p>
        </w:tc>
      </w:tr>
      <w:tr w:rsidR="000E349E" w:rsidRPr="00DA7E6E" w14:paraId="4AF98452" w14:textId="77777777" w:rsidTr="00976B0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EDA3066" w14:textId="77777777" w:rsidR="00976B0F" w:rsidRPr="00DA7E6E" w:rsidRDefault="00976B0F" w:rsidP="00635261">
            <w:pPr>
              <w:spacing w:after="0"/>
              <w:rPr>
                <w:rFonts w:cs="Arial"/>
                <w:lang w:val="de-DE"/>
              </w:rPr>
            </w:pPr>
            <w:r w:rsidRPr="00DA7E6E">
              <w:rPr>
                <w:rFonts w:cs="Arial"/>
              </w:rPr>
              <w:t>*</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37FAB78" w14:textId="77777777" w:rsidR="00976B0F" w:rsidRPr="00DA7E6E" w:rsidRDefault="00976B0F" w:rsidP="0053571A">
            <w:pPr>
              <w:spacing w:after="0"/>
              <w:rPr>
                <w:rFonts w:cs="Arial"/>
              </w:rPr>
            </w:pPr>
            <w:r w:rsidRPr="00DA7E6E">
              <w:rPr>
                <w:rFonts w:cs="Arial"/>
              </w:rPr>
              <w: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3E20273" w14:textId="1F199403" w:rsidR="00976B0F" w:rsidRPr="00DA7E6E" w:rsidRDefault="00976B0F" w:rsidP="0053571A">
            <w:pPr>
              <w:spacing w:after="0"/>
              <w:rPr>
                <w:rFonts w:cs="Arial"/>
              </w:rPr>
            </w:pPr>
            <w:r w:rsidRPr="00DA7E6E">
              <w:rPr>
                <w:rFonts w:cs="Arial"/>
              </w:rPr>
              <w:t xml:space="preserve">Any other status </w:t>
            </w:r>
            <w:r w:rsidR="00032E8D" w:rsidRPr="00DA7E6E">
              <w:rPr>
                <w:rFonts w:cs="Arial"/>
              </w:rPr>
              <w:t>codes</w:t>
            </w:r>
            <w:r w:rsidRPr="00DA7E6E">
              <w:rPr>
                <w:rFonts w:cs="Arial"/>
              </w:rPr>
              <w:t>.</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0849FF7" w14:textId="77777777" w:rsidR="00976B0F" w:rsidRPr="00DA7E6E" w:rsidRDefault="00976B0F" w:rsidP="00944188">
            <w:pPr>
              <w:spacing w:after="0"/>
              <w:rPr>
                <w:rFonts w:cs="Arial"/>
              </w:rPr>
            </w:pPr>
          </w:p>
        </w:tc>
      </w:tr>
    </w:tbl>
    <w:p w14:paraId="69A600A3" w14:textId="77777777" w:rsidR="00D56942" w:rsidRDefault="00D56942" w:rsidP="001B60DF">
      <w:bookmarkStart w:id="976" w:name="_Toc65502387"/>
      <w:bookmarkEnd w:id="976"/>
      <w:r>
        <w:t xml:space="preserve"> </w:t>
      </w:r>
    </w:p>
    <w:p w14:paraId="41E19508" w14:textId="0C0406BF" w:rsidR="00363908" w:rsidRPr="00DA7E6E" w:rsidRDefault="00D56942" w:rsidP="007F5A1E">
      <w:pPr>
        <w:pStyle w:val="Heading9"/>
      </w:pPr>
      <w:r>
        <w:t xml:space="preserve"> </w:t>
      </w:r>
      <w:bookmarkStart w:id="977" w:name="_Toc76303629"/>
      <w:r w:rsidR="00363908" w:rsidRPr="00DA7E6E">
        <w:t>SCP of the Printer SOP Class</w:t>
      </w:r>
      <w:bookmarkEnd w:id="977"/>
    </w:p>
    <w:p w14:paraId="24EA7B1F" w14:textId="0FDD0971" w:rsidR="00C934B9" w:rsidRDefault="00C934B9" w:rsidP="007F5A1E">
      <w:pPr>
        <w:spacing w:before="120"/>
        <w:rPr>
          <w:b/>
          <w:bCs/>
        </w:rPr>
      </w:pPr>
      <w:r w:rsidRPr="007F5A1E">
        <w:rPr>
          <w:b/>
          <w:bCs/>
        </w:rPr>
        <w:t>SCP of the Printer SOP Class – N-EVENT-REPORT</w:t>
      </w:r>
    </w:p>
    <w:p w14:paraId="7F54D339" w14:textId="1ED71B96" w:rsidR="00D56942" w:rsidRDefault="00D56942" w:rsidP="00D56942">
      <w:pPr>
        <w:rPr>
          <w:b/>
          <w:bCs/>
        </w:rPr>
      </w:pPr>
      <w:r>
        <w:fldChar w:fldCharType="begin"/>
      </w:r>
      <w:r>
        <w:instrText xml:space="preserve"> REF _Ref72999089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80</w:t>
      </w:r>
      <w:r>
        <w:fldChar w:fldCharType="end"/>
      </w:r>
      <w:r>
        <w:t xml:space="preserve"> lists the status codes that the SCP of the Printer </w:t>
      </w:r>
      <w:r w:rsidRPr="00DA7E6E">
        <w:t xml:space="preserve">SOP Class </w:t>
      </w:r>
      <w:r>
        <w:t>supports for the N-EVENT-REPORT message and defines conditions, in which any of the listed Status Codes are sent.</w:t>
      </w:r>
    </w:p>
    <w:p w14:paraId="44F72E08" w14:textId="77777777" w:rsidR="00976B0F" w:rsidRPr="00DA7E6E" w:rsidRDefault="00976B0F">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59ADC345" w14:textId="33E8B834" w:rsidR="00976B0F" w:rsidRPr="00DA7E6E" w:rsidRDefault="0007533D">
      <w:pPr>
        <w:pStyle w:val="TableTitle"/>
        <w:rPr>
          <w:rFonts w:cs="Arial"/>
        </w:rPr>
      </w:pPr>
      <w:bookmarkStart w:id="978" w:name="_Ref72999089"/>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80</w:t>
      </w:r>
      <w:r w:rsidR="00DF0827">
        <w:rPr>
          <w:rFonts w:cs="Arial"/>
        </w:rPr>
        <w:fldChar w:fldCharType="end"/>
      </w:r>
      <w:bookmarkEnd w:id="978"/>
      <w:r w:rsidR="00976B0F" w:rsidRPr="00DA7E6E">
        <w:rPr>
          <w:rFonts w:cs="Arial"/>
        </w:rPr>
        <w:t>: Status Codes N-EVENT-REPORT of the Printer SOP Class - SCP</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374"/>
      </w:tblGrid>
      <w:tr w:rsidR="00826348" w:rsidRPr="00DA7E6E" w14:paraId="5AD27DFA" w14:textId="77777777" w:rsidTr="00976B0F">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A290A26" w14:textId="77777777" w:rsidR="00976B0F" w:rsidRPr="00DA7E6E" w:rsidRDefault="00976B0F">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3775D14" w14:textId="77777777" w:rsidR="00976B0F" w:rsidRPr="00DA7E6E" w:rsidRDefault="00976B0F">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53A72BF" w14:textId="77777777" w:rsidR="00976B0F" w:rsidRPr="00DA7E6E" w:rsidRDefault="00976B0F">
            <w:pPr>
              <w:spacing w:before="180" w:after="0"/>
              <w:jc w:val="center"/>
              <w:rPr>
                <w:rFonts w:cs="Arial"/>
              </w:rPr>
            </w:pPr>
            <w:r w:rsidRPr="00DA7E6E">
              <w:rPr>
                <w:rFonts w:cs="Arial"/>
                <w:b/>
              </w:rPr>
              <w:t>Status Code</w:t>
            </w:r>
          </w:p>
        </w:tc>
        <w:tc>
          <w:tcPr>
            <w:tcW w:w="337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5DB582C" w14:textId="3C4CCB8E" w:rsidR="00976B0F" w:rsidRPr="00DA7E6E" w:rsidRDefault="00976B0F" w:rsidP="00B21D5C">
            <w:pPr>
              <w:spacing w:after="0"/>
              <w:jc w:val="center"/>
              <w:rPr>
                <w:rFonts w:cs="Arial"/>
                <w:spacing w:val="2"/>
                <w:kern w:val="10"/>
                <w:lang w:eastAsia="de-DE"/>
              </w:rPr>
            </w:pPr>
            <w:r w:rsidRPr="00DA7E6E">
              <w:rPr>
                <w:rFonts w:cs="Arial"/>
                <w:b/>
                <w:bCs/>
              </w:rPr>
              <w:t>Condition</w:t>
            </w:r>
          </w:p>
        </w:tc>
      </w:tr>
      <w:tr w:rsidR="00826348" w:rsidRPr="00DA7E6E" w14:paraId="0BC00F0D" w14:textId="77777777" w:rsidTr="00976B0F">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837D289" w14:textId="77777777" w:rsidR="00976B0F" w:rsidRPr="00DA7E6E" w:rsidRDefault="00976B0F"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094AF21" w14:textId="77777777" w:rsidR="00976B0F" w:rsidRPr="00DA7E6E" w:rsidRDefault="00976B0F"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30F6B45" w14:textId="77777777" w:rsidR="00976B0F" w:rsidRPr="00DA7E6E" w:rsidRDefault="00976B0F" w:rsidP="0053571A">
            <w:pPr>
              <w:spacing w:after="0"/>
              <w:rPr>
                <w:rFonts w:cs="Arial"/>
              </w:rPr>
            </w:pPr>
            <w:r w:rsidRPr="00DA7E6E">
              <w:rPr>
                <w:rFonts w:cs="Arial"/>
              </w:rPr>
              <w:t>0000</w:t>
            </w:r>
          </w:p>
        </w:tc>
        <w:tc>
          <w:tcPr>
            <w:tcW w:w="3372" w:type="dxa"/>
            <w:tcBorders>
              <w:top w:val="nil"/>
              <w:left w:val="nil"/>
              <w:bottom w:val="single" w:sz="4" w:space="0" w:color="000000"/>
              <w:right w:val="single" w:sz="4" w:space="0" w:color="000000"/>
            </w:tcBorders>
            <w:tcMar>
              <w:top w:w="40" w:type="dxa"/>
              <w:left w:w="40" w:type="dxa"/>
              <w:bottom w:w="40" w:type="dxa"/>
              <w:right w:w="40" w:type="dxa"/>
            </w:tcMar>
          </w:tcPr>
          <w:p w14:paraId="5192E74B" w14:textId="77777777" w:rsidR="00976B0F" w:rsidRPr="00DA7E6E" w:rsidRDefault="00976B0F" w:rsidP="00944188">
            <w:pPr>
              <w:spacing w:after="0"/>
              <w:rPr>
                <w:rFonts w:cs="Arial"/>
              </w:rPr>
            </w:pPr>
          </w:p>
        </w:tc>
      </w:tr>
      <w:tr w:rsidR="00826348" w:rsidRPr="00DA7E6E" w14:paraId="2DB54230" w14:textId="77777777" w:rsidTr="00976B0F">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20E214A" w14:textId="77777777" w:rsidR="00976B0F" w:rsidRPr="00DA7E6E" w:rsidRDefault="00976B0F" w:rsidP="00635261">
            <w:pPr>
              <w:spacing w:after="0"/>
              <w:rPr>
                <w:rFonts w:cs="Arial"/>
                <w:lang w:val="de-DE"/>
              </w:rPr>
            </w:pPr>
            <w:r w:rsidRPr="00DA7E6E">
              <w:rPr>
                <w:rFonts w:cs="Arial"/>
              </w:rPr>
              <w:lastRenderedPageBreak/>
              <w:t>Failure</w:t>
            </w: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31FFD3B" w14:textId="77777777" w:rsidR="00976B0F" w:rsidRPr="00DA7E6E" w:rsidRDefault="00976B0F" w:rsidP="0053571A">
            <w:pPr>
              <w:spacing w:after="0"/>
              <w:rPr>
                <w:rFonts w:cs="Arial"/>
              </w:rPr>
            </w:pPr>
            <w:r w:rsidRPr="00DA7E6E">
              <w:rPr>
                <w:rFonts w:cs="Arial"/>
              </w:rPr>
              <w:t>Processing Failure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D42A91D" w14:textId="77777777" w:rsidR="00976B0F" w:rsidRPr="00DA7E6E" w:rsidRDefault="00976B0F" w:rsidP="0053571A">
            <w:pPr>
              <w:spacing w:after="0"/>
              <w:rPr>
                <w:rFonts w:cs="Arial"/>
              </w:rPr>
            </w:pPr>
            <w:r w:rsidRPr="00DA7E6E">
              <w:rPr>
                <w:rFonts w:cs="Arial"/>
              </w:rPr>
              <w:t>0110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15E677F" w14:textId="77777777" w:rsidR="00976B0F" w:rsidRPr="00DA7E6E" w:rsidRDefault="00976B0F" w:rsidP="00944188">
            <w:pPr>
              <w:spacing w:after="0"/>
              <w:rPr>
                <w:rFonts w:cs="Arial"/>
              </w:rPr>
            </w:pPr>
          </w:p>
        </w:tc>
      </w:tr>
      <w:tr w:rsidR="00826348" w:rsidRPr="00DA7E6E" w14:paraId="65222DEC"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1DB8F71E"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BECFEE8" w14:textId="77777777" w:rsidR="00976B0F" w:rsidRPr="00DA7E6E" w:rsidRDefault="00976B0F">
            <w:pPr>
              <w:spacing w:after="0"/>
              <w:rPr>
                <w:rFonts w:cs="Arial"/>
                <w:lang w:val="de-DE"/>
              </w:rPr>
            </w:pPr>
            <w:r w:rsidRPr="00DA7E6E">
              <w:rPr>
                <w:rFonts w:cs="Arial"/>
              </w:rPr>
              <w:t>No Such SOP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DFBEF49" w14:textId="77777777" w:rsidR="00976B0F" w:rsidRPr="00DA7E6E" w:rsidRDefault="00976B0F">
            <w:pPr>
              <w:spacing w:after="0"/>
              <w:rPr>
                <w:rFonts w:cs="Arial"/>
              </w:rPr>
            </w:pPr>
            <w:r w:rsidRPr="00DA7E6E">
              <w:rPr>
                <w:rFonts w:cs="Arial"/>
              </w:rPr>
              <w:t>0112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1797AA" w14:textId="77777777" w:rsidR="00976B0F" w:rsidRPr="00DA7E6E" w:rsidRDefault="00976B0F">
            <w:pPr>
              <w:spacing w:after="0"/>
              <w:rPr>
                <w:rFonts w:cs="Arial"/>
              </w:rPr>
            </w:pPr>
          </w:p>
        </w:tc>
      </w:tr>
      <w:tr w:rsidR="00826348" w:rsidRPr="00DA7E6E" w14:paraId="119F1AA5"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B48966A"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ABF5EFC" w14:textId="77777777" w:rsidR="00976B0F" w:rsidRPr="00DA7E6E" w:rsidRDefault="00976B0F">
            <w:pPr>
              <w:spacing w:after="0"/>
              <w:rPr>
                <w:rFonts w:cs="Arial"/>
                <w:lang w:val="de-DE"/>
              </w:rPr>
            </w:pPr>
            <w:r w:rsidRPr="00DA7E6E">
              <w:rPr>
                <w:rFonts w:cs="Arial"/>
              </w:rPr>
              <w:t>No Such Event Type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AABDAC3" w14:textId="77777777" w:rsidR="00976B0F" w:rsidRPr="00DA7E6E" w:rsidRDefault="00976B0F">
            <w:pPr>
              <w:spacing w:after="0"/>
              <w:rPr>
                <w:rFonts w:cs="Arial"/>
              </w:rPr>
            </w:pPr>
            <w:r w:rsidRPr="00DA7E6E">
              <w:rPr>
                <w:rFonts w:cs="Arial"/>
              </w:rPr>
              <w:t>0113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F4564A" w14:textId="77777777" w:rsidR="00976B0F" w:rsidRPr="00DA7E6E" w:rsidRDefault="00976B0F">
            <w:pPr>
              <w:spacing w:after="0"/>
              <w:rPr>
                <w:rFonts w:cs="Arial"/>
              </w:rPr>
            </w:pPr>
          </w:p>
        </w:tc>
      </w:tr>
      <w:tr w:rsidR="00826348" w:rsidRPr="00DA7E6E" w14:paraId="03BA075A"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1FCDE38A"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89EF66E" w14:textId="77777777" w:rsidR="00976B0F" w:rsidRPr="00DA7E6E" w:rsidRDefault="00976B0F">
            <w:pPr>
              <w:spacing w:after="0"/>
              <w:rPr>
                <w:rFonts w:cs="Arial"/>
                <w:lang w:val="de-DE"/>
              </w:rPr>
            </w:pPr>
            <w:r w:rsidRPr="00DA7E6E">
              <w:rPr>
                <w:rFonts w:cs="Arial"/>
              </w:rPr>
              <w:t>No Such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560B6DF" w14:textId="77777777" w:rsidR="00976B0F" w:rsidRPr="00DA7E6E" w:rsidRDefault="00976B0F">
            <w:pPr>
              <w:spacing w:after="0"/>
              <w:rPr>
                <w:rFonts w:cs="Arial"/>
              </w:rPr>
            </w:pPr>
            <w:r w:rsidRPr="00DA7E6E">
              <w:rPr>
                <w:rFonts w:cs="Arial"/>
              </w:rPr>
              <w:t>0114</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546BD8" w14:textId="77777777" w:rsidR="00976B0F" w:rsidRPr="00DA7E6E" w:rsidRDefault="00976B0F">
            <w:pPr>
              <w:spacing w:after="0"/>
              <w:rPr>
                <w:rFonts w:cs="Arial"/>
              </w:rPr>
            </w:pPr>
          </w:p>
        </w:tc>
      </w:tr>
      <w:tr w:rsidR="00826348" w:rsidRPr="00DA7E6E" w14:paraId="235DE239"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12B8BEEC"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4811230" w14:textId="77777777" w:rsidR="00976B0F" w:rsidRPr="00DA7E6E" w:rsidRDefault="00976B0F">
            <w:pPr>
              <w:spacing w:after="0"/>
              <w:rPr>
                <w:rFonts w:cs="Arial"/>
                <w:lang w:val="de-DE"/>
              </w:rPr>
            </w:pPr>
            <w:r w:rsidRPr="00DA7E6E">
              <w:rPr>
                <w:rFonts w:cs="Arial"/>
              </w:rPr>
              <w:t>Invalid Argument Value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6A3ACF3" w14:textId="77777777" w:rsidR="00976B0F" w:rsidRPr="00DA7E6E" w:rsidRDefault="00976B0F">
            <w:pPr>
              <w:spacing w:after="0"/>
              <w:rPr>
                <w:rFonts w:cs="Arial"/>
              </w:rPr>
            </w:pPr>
            <w:r w:rsidRPr="00DA7E6E">
              <w:rPr>
                <w:rFonts w:cs="Arial"/>
              </w:rPr>
              <w:t>0115</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2EED9A" w14:textId="77777777" w:rsidR="00976B0F" w:rsidRPr="00DA7E6E" w:rsidRDefault="00976B0F">
            <w:pPr>
              <w:spacing w:after="0"/>
              <w:rPr>
                <w:rFonts w:cs="Arial"/>
              </w:rPr>
            </w:pPr>
          </w:p>
        </w:tc>
      </w:tr>
      <w:tr w:rsidR="00826348" w:rsidRPr="00DA7E6E" w14:paraId="444E75AD"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63BC5DCD"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C67796F" w14:textId="77777777" w:rsidR="00976B0F" w:rsidRPr="00DA7E6E" w:rsidRDefault="00976B0F">
            <w:pPr>
              <w:spacing w:after="0"/>
              <w:rPr>
                <w:rFonts w:cs="Arial"/>
                <w:lang w:val="de-DE"/>
              </w:rPr>
            </w:pPr>
            <w:r w:rsidRPr="00DA7E6E">
              <w:rPr>
                <w:rFonts w:cs="Arial"/>
              </w:rPr>
              <w:t>Invalid Object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8AA69BF" w14:textId="77777777" w:rsidR="00976B0F" w:rsidRPr="00DA7E6E" w:rsidRDefault="00976B0F">
            <w:pPr>
              <w:spacing w:after="0"/>
              <w:rPr>
                <w:rFonts w:cs="Arial"/>
              </w:rPr>
            </w:pPr>
            <w:r w:rsidRPr="00DA7E6E">
              <w:rPr>
                <w:rFonts w:cs="Arial"/>
              </w:rPr>
              <w:t>0117</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CA796BB" w14:textId="77777777" w:rsidR="00976B0F" w:rsidRPr="00DA7E6E" w:rsidRDefault="00976B0F">
            <w:pPr>
              <w:spacing w:after="0"/>
              <w:rPr>
                <w:rFonts w:cs="Arial"/>
              </w:rPr>
            </w:pPr>
          </w:p>
        </w:tc>
      </w:tr>
      <w:tr w:rsidR="00826348" w:rsidRPr="00DA7E6E" w14:paraId="6E093B33"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11053D80"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1150E33" w14:textId="77777777" w:rsidR="00976B0F" w:rsidRPr="00DA7E6E" w:rsidRDefault="00976B0F">
            <w:pPr>
              <w:spacing w:after="0"/>
              <w:rPr>
                <w:rFonts w:cs="Arial"/>
                <w:lang w:val="de-DE"/>
              </w:rPr>
            </w:pPr>
            <w:r w:rsidRPr="00DA7E6E">
              <w:rPr>
                <w:rFonts w:cs="Arial"/>
              </w:rPr>
              <w:t>No Such SOP Class</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FCE84EE" w14:textId="77777777" w:rsidR="00976B0F" w:rsidRPr="00DA7E6E" w:rsidRDefault="00976B0F">
            <w:pPr>
              <w:spacing w:after="0"/>
              <w:rPr>
                <w:rFonts w:cs="Arial"/>
              </w:rPr>
            </w:pPr>
            <w:r w:rsidRPr="00DA7E6E">
              <w:rPr>
                <w:rFonts w:cs="Arial"/>
              </w:rPr>
              <w:t>0118</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CE8676" w14:textId="77777777" w:rsidR="00976B0F" w:rsidRPr="00DA7E6E" w:rsidRDefault="00976B0F">
            <w:pPr>
              <w:spacing w:after="0"/>
              <w:rPr>
                <w:rFonts w:cs="Arial"/>
              </w:rPr>
            </w:pPr>
          </w:p>
        </w:tc>
      </w:tr>
      <w:tr w:rsidR="00826348" w:rsidRPr="00DA7E6E" w14:paraId="10ED3F42"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733107AA"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AFFF394" w14:textId="77777777" w:rsidR="00976B0F" w:rsidRPr="00DA7E6E" w:rsidRDefault="00976B0F">
            <w:pPr>
              <w:spacing w:after="0"/>
              <w:rPr>
                <w:rFonts w:cs="Arial"/>
                <w:lang w:val="de-DE"/>
              </w:rPr>
            </w:pPr>
            <w:r w:rsidRPr="00DA7E6E">
              <w:rPr>
                <w:rFonts w:cs="Arial"/>
              </w:rPr>
              <w:t>Class-Instance Conflict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830411F" w14:textId="77777777" w:rsidR="00976B0F" w:rsidRPr="00DA7E6E" w:rsidRDefault="00976B0F">
            <w:pPr>
              <w:spacing w:after="0"/>
              <w:rPr>
                <w:rFonts w:cs="Arial"/>
              </w:rPr>
            </w:pPr>
            <w:r w:rsidRPr="00DA7E6E">
              <w:rPr>
                <w:rFonts w:cs="Arial"/>
              </w:rPr>
              <w:t>0119</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3EF942" w14:textId="77777777" w:rsidR="00976B0F" w:rsidRPr="00DA7E6E" w:rsidRDefault="00976B0F">
            <w:pPr>
              <w:spacing w:after="0"/>
              <w:rPr>
                <w:rFonts w:cs="Arial"/>
              </w:rPr>
            </w:pPr>
          </w:p>
        </w:tc>
      </w:tr>
      <w:tr w:rsidR="00826348" w:rsidRPr="00DA7E6E" w14:paraId="35E948DB"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78A07820"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F2D69D2" w14:textId="77777777" w:rsidR="00976B0F" w:rsidRPr="00DA7E6E" w:rsidRDefault="00976B0F">
            <w:pPr>
              <w:spacing w:after="0"/>
              <w:rPr>
                <w:rFonts w:cs="Arial"/>
                <w:lang w:val="de-DE"/>
              </w:rPr>
            </w:pPr>
            <w:r w:rsidRPr="00DA7E6E">
              <w:rPr>
                <w:rFonts w:cs="Arial"/>
              </w:rPr>
              <w:t>Duplicate Invocation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C41836A" w14:textId="77777777" w:rsidR="00976B0F" w:rsidRPr="00DA7E6E" w:rsidRDefault="00976B0F">
            <w:pPr>
              <w:spacing w:after="0"/>
              <w:rPr>
                <w:rFonts w:cs="Arial"/>
              </w:rPr>
            </w:pPr>
            <w:r w:rsidRPr="00DA7E6E">
              <w:rPr>
                <w:rFonts w:cs="Arial"/>
              </w:rPr>
              <w:t>0210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85B6974" w14:textId="77777777" w:rsidR="00976B0F" w:rsidRPr="00DA7E6E" w:rsidRDefault="00976B0F">
            <w:pPr>
              <w:spacing w:after="0"/>
              <w:rPr>
                <w:rFonts w:cs="Arial"/>
              </w:rPr>
            </w:pPr>
          </w:p>
        </w:tc>
      </w:tr>
      <w:tr w:rsidR="00826348" w:rsidRPr="00DA7E6E" w14:paraId="3E9CE981"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519CB87F"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45ED029" w14:textId="77777777" w:rsidR="00976B0F" w:rsidRPr="00DA7E6E" w:rsidRDefault="00976B0F">
            <w:pPr>
              <w:spacing w:after="0"/>
              <w:rPr>
                <w:rFonts w:cs="Arial"/>
                <w:lang w:val="de-DE"/>
              </w:rPr>
            </w:pPr>
            <w:r w:rsidRPr="00DA7E6E">
              <w:rPr>
                <w:rFonts w:cs="Arial"/>
              </w:rPr>
              <w:t>Unrecognized Operation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4645736" w14:textId="77777777" w:rsidR="00976B0F" w:rsidRPr="00DA7E6E" w:rsidRDefault="00976B0F">
            <w:pPr>
              <w:spacing w:after="0"/>
              <w:rPr>
                <w:rFonts w:cs="Arial"/>
              </w:rPr>
            </w:pPr>
            <w:r w:rsidRPr="00DA7E6E">
              <w:rPr>
                <w:rFonts w:cs="Arial"/>
              </w:rPr>
              <w:t>0211</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87293CC" w14:textId="77777777" w:rsidR="00976B0F" w:rsidRPr="00DA7E6E" w:rsidRDefault="00976B0F">
            <w:pPr>
              <w:spacing w:after="0"/>
              <w:rPr>
                <w:rFonts w:cs="Arial"/>
              </w:rPr>
            </w:pPr>
          </w:p>
        </w:tc>
      </w:tr>
      <w:tr w:rsidR="00826348" w:rsidRPr="00DA7E6E" w14:paraId="33DC5ECF"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24B6BF06"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1CB15C2" w14:textId="77777777" w:rsidR="00976B0F" w:rsidRPr="00DA7E6E" w:rsidRDefault="00976B0F">
            <w:pPr>
              <w:spacing w:after="0"/>
              <w:rPr>
                <w:rFonts w:cs="Arial"/>
                <w:lang w:val="de-DE"/>
              </w:rPr>
            </w:pPr>
            <w:r w:rsidRPr="00DA7E6E">
              <w:rPr>
                <w:rFonts w:cs="Arial"/>
              </w:rPr>
              <w:t>Mistyped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70E7F61" w14:textId="77777777" w:rsidR="00976B0F" w:rsidRPr="00DA7E6E" w:rsidRDefault="00976B0F">
            <w:pPr>
              <w:spacing w:after="0"/>
              <w:rPr>
                <w:rFonts w:cs="Arial"/>
              </w:rPr>
            </w:pPr>
            <w:r w:rsidRPr="00DA7E6E">
              <w:rPr>
                <w:rFonts w:cs="Arial"/>
              </w:rPr>
              <w:t>0212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398627" w14:textId="77777777" w:rsidR="00976B0F" w:rsidRPr="00DA7E6E" w:rsidRDefault="00976B0F">
            <w:pPr>
              <w:spacing w:after="0"/>
              <w:rPr>
                <w:rFonts w:cs="Arial"/>
              </w:rPr>
            </w:pPr>
          </w:p>
        </w:tc>
      </w:tr>
      <w:tr w:rsidR="000E349E" w:rsidRPr="00DA7E6E" w14:paraId="73DA205A" w14:textId="77777777" w:rsidTr="00976B0F">
        <w:tc>
          <w:tcPr>
            <w:tcW w:w="1366" w:type="dxa"/>
            <w:vMerge/>
            <w:tcBorders>
              <w:top w:val="nil"/>
              <w:left w:val="single" w:sz="4" w:space="0" w:color="000000"/>
              <w:bottom w:val="single" w:sz="4" w:space="0" w:color="000000"/>
              <w:right w:val="single" w:sz="4" w:space="0" w:color="000000"/>
            </w:tcBorders>
            <w:vAlign w:val="center"/>
            <w:hideMark/>
          </w:tcPr>
          <w:p w14:paraId="282E0078" w14:textId="77777777" w:rsidR="00976B0F" w:rsidRPr="00DA7E6E" w:rsidRDefault="00976B0F">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7D4CA33" w14:textId="77777777" w:rsidR="00976B0F" w:rsidRPr="00DA7E6E" w:rsidRDefault="00976B0F">
            <w:pPr>
              <w:spacing w:after="0"/>
              <w:rPr>
                <w:rFonts w:cs="Arial"/>
                <w:lang w:val="de-DE"/>
              </w:rPr>
            </w:pPr>
            <w:r w:rsidRPr="00DA7E6E">
              <w:rPr>
                <w:rFonts w:cs="Arial"/>
              </w:rPr>
              <w:t>Resource Limitation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95DA866" w14:textId="77777777" w:rsidR="00976B0F" w:rsidRPr="00DA7E6E" w:rsidRDefault="00976B0F">
            <w:pPr>
              <w:spacing w:after="0"/>
              <w:rPr>
                <w:rFonts w:cs="Arial"/>
              </w:rPr>
            </w:pPr>
            <w:r w:rsidRPr="00DA7E6E">
              <w:rPr>
                <w:rFonts w:cs="Arial"/>
              </w:rPr>
              <w:t>0213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912086D" w14:textId="77777777" w:rsidR="00976B0F" w:rsidRPr="00DA7E6E" w:rsidRDefault="00976B0F">
            <w:pPr>
              <w:spacing w:after="0"/>
              <w:rPr>
                <w:rFonts w:cs="Arial"/>
              </w:rPr>
            </w:pPr>
          </w:p>
        </w:tc>
      </w:tr>
    </w:tbl>
    <w:p w14:paraId="11FDA72E" w14:textId="77777777" w:rsidR="00976B0F" w:rsidRPr="00DA7E6E" w:rsidRDefault="00976B0F" w:rsidP="00635261">
      <w:pPr>
        <w:rPr>
          <w:rFonts w:cs="Arial"/>
        </w:rPr>
      </w:pPr>
    </w:p>
    <w:p w14:paraId="528219A5" w14:textId="40030A99" w:rsidR="00C934B9" w:rsidRDefault="00C934B9" w:rsidP="007F5A1E">
      <w:pPr>
        <w:spacing w:before="120"/>
        <w:rPr>
          <w:b/>
          <w:bCs/>
        </w:rPr>
      </w:pPr>
      <w:r w:rsidRPr="007F5A1E">
        <w:rPr>
          <w:b/>
          <w:bCs/>
        </w:rPr>
        <w:t>SCP of the Printer SOP Class – N-GET</w:t>
      </w:r>
    </w:p>
    <w:p w14:paraId="74990A4D" w14:textId="03FAB960" w:rsidR="00D56942" w:rsidRDefault="00D56942" w:rsidP="00D56942">
      <w:pPr>
        <w:rPr>
          <w:b/>
          <w:bCs/>
        </w:rPr>
      </w:pPr>
      <w:r>
        <w:fldChar w:fldCharType="begin"/>
      </w:r>
      <w:r>
        <w:instrText xml:space="preserve"> REF _Ref72999120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81</w:t>
      </w:r>
      <w:r>
        <w:fldChar w:fldCharType="end"/>
      </w:r>
      <w:r>
        <w:t xml:space="preserve"> lists the status codes that the SCP of the Printer </w:t>
      </w:r>
      <w:r w:rsidRPr="00DA7E6E">
        <w:t xml:space="preserve">SOP Class </w:t>
      </w:r>
      <w:r>
        <w:t>supports for the N-GET message and defines conditions, in which any of the listed Status Codes are sent.</w:t>
      </w:r>
    </w:p>
    <w:p w14:paraId="6AFDDCB0" w14:textId="77777777" w:rsidR="00721EE2" w:rsidRPr="00DA7E6E" w:rsidRDefault="00721EE2">
      <w:pPr>
        <w:pStyle w:val="TemplateInstruction"/>
        <w:rPr>
          <w:rFonts w:cs="Arial"/>
          <w:sz w:val="20"/>
        </w:rPr>
      </w:pPr>
      <w:r w:rsidRPr="00DA7E6E">
        <w:rPr>
          <w:rFonts w:cs="Arial"/>
        </w:rPr>
        <w:t>[Describe the condition which causes the application to send the specific status codes in the N-GET-RSP on Printer SOP Class for the Print Service.]</w:t>
      </w:r>
    </w:p>
    <w:p w14:paraId="28083CEE" w14:textId="6D21BAFA" w:rsidR="00721EE2" w:rsidRPr="00DA7E6E" w:rsidRDefault="0007533D">
      <w:pPr>
        <w:pStyle w:val="TableTitle"/>
        <w:rPr>
          <w:rFonts w:cs="Arial"/>
        </w:rPr>
      </w:pPr>
      <w:bookmarkStart w:id="979" w:name="_Ref72999120"/>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81</w:t>
      </w:r>
      <w:r w:rsidR="00DF0827">
        <w:rPr>
          <w:rFonts w:cs="Arial"/>
        </w:rPr>
        <w:fldChar w:fldCharType="end"/>
      </w:r>
      <w:bookmarkEnd w:id="979"/>
      <w:r w:rsidR="00721EE2" w:rsidRPr="00DA7E6E">
        <w:rPr>
          <w:rFonts w:cs="Arial"/>
        </w:rPr>
        <w:t>: Status Codes N-GET of the Printer SOP Class - SCP</w:t>
      </w:r>
    </w:p>
    <w:tbl>
      <w:tblPr>
        <w:tblW w:w="9765" w:type="dxa"/>
        <w:tblInd w:w="45" w:type="dxa"/>
        <w:tblLayout w:type="fixed"/>
        <w:tblCellMar>
          <w:left w:w="10" w:type="dxa"/>
          <w:right w:w="10" w:type="dxa"/>
        </w:tblCellMar>
        <w:tblLook w:val="04A0" w:firstRow="1" w:lastRow="0" w:firstColumn="1" w:lastColumn="0" w:noHBand="0" w:noVBand="1"/>
      </w:tblPr>
      <w:tblGrid>
        <w:gridCol w:w="1366"/>
        <w:gridCol w:w="2129"/>
        <w:gridCol w:w="1314"/>
        <w:gridCol w:w="4956"/>
      </w:tblGrid>
      <w:tr w:rsidR="00826348" w:rsidRPr="00DA7E6E" w14:paraId="6608A22A" w14:textId="77777777" w:rsidTr="00BD5B59">
        <w:tc>
          <w:tcPr>
            <w:tcW w:w="1366"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F164D00" w14:textId="77777777" w:rsidR="00721EE2" w:rsidRPr="00DA7E6E" w:rsidRDefault="00721EE2">
            <w:pPr>
              <w:keepNext/>
              <w:spacing w:before="180" w:after="0"/>
              <w:jc w:val="center"/>
              <w:rPr>
                <w:rFonts w:cs="Arial"/>
                <w:b/>
              </w:rPr>
            </w:pPr>
            <w:r w:rsidRPr="00DA7E6E">
              <w:rPr>
                <w:rFonts w:cs="Arial"/>
                <w:b/>
              </w:rPr>
              <w:t>Status Class</w:t>
            </w:r>
          </w:p>
        </w:tc>
        <w:tc>
          <w:tcPr>
            <w:tcW w:w="2129"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594F155" w14:textId="77777777" w:rsidR="00721EE2" w:rsidRPr="00DA7E6E" w:rsidRDefault="00721EE2">
            <w:pPr>
              <w:keepNext/>
              <w:spacing w:before="180" w:after="0"/>
              <w:jc w:val="center"/>
              <w:rPr>
                <w:rFonts w:cs="Arial"/>
                <w:b/>
              </w:rPr>
            </w:pPr>
            <w:r w:rsidRPr="00DA7E6E">
              <w:rPr>
                <w:rFonts w:cs="Arial"/>
                <w:b/>
              </w:rPr>
              <w:t>Further Meaning</w:t>
            </w:r>
          </w:p>
        </w:tc>
        <w:tc>
          <w:tcPr>
            <w:tcW w:w="1314"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DFB3F24" w14:textId="77777777" w:rsidR="00721EE2" w:rsidRPr="00DA7E6E" w:rsidRDefault="00721EE2">
            <w:pPr>
              <w:keepNext/>
              <w:spacing w:before="180" w:after="0"/>
              <w:jc w:val="center"/>
              <w:rPr>
                <w:rFonts w:cs="Arial"/>
                <w:b/>
              </w:rPr>
            </w:pPr>
            <w:r w:rsidRPr="00DA7E6E">
              <w:rPr>
                <w:rFonts w:cs="Arial"/>
                <w:b/>
              </w:rPr>
              <w:t>Status Code</w:t>
            </w:r>
          </w:p>
        </w:tc>
        <w:tc>
          <w:tcPr>
            <w:tcW w:w="4956" w:type="dxa"/>
            <w:tcBorders>
              <w:top w:val="single" w:sz="4" w:space="0" w:color="auto"/>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58B446" w14:textId="032F6E54" w:rsidR="00721EE2" w:rsidRPr="00DA7E6E" w:rsidRDefault="00721EE2" w:rsidP="00B21D5C">
            <w:pPr>
              <w:spacing w:after="0"/>
              <w:jc w:val="center"/>
              <w:rPr>
                <w:rFonts w:cs="Arial"/>
                <w:spacing w:val="2"/>
                <w:kern w:val="10"/>
                <w:lang w:eastAsia="de-DE"/>
              </w:rPr>
            </w:pPr>
            <w:r w:rsidRPr="00DA7E6E">
              <w:rPr>
                <w:rFonts w:cs="Arial"/>
                <w:b/>
                <w:bCs/>
              </w:rPr>
              <w:t>Condition</w:t>
            </w:r>
          </w:p>
        </w:tc>
      </w:tr>
      <w:tr w:rsidR="00826348" w:rsidRPr="00DA7E6E" w14:paraId="22D56D17" w14:textId="77777777" w:rsidTr="00BD5B59">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4422310" w14:textId="77777777" w:rsidR="00721EE2" w:rsidRPr="00DA7E6E" w:rsidRDefault="00721EE2" w:rsidP="00635261">
            <w:pPr>
              <w:spacing w:after="0"/>
              <w:rPr>
                <w:rFonts w:cs="Arial"/>
                <w:szCs w:val="18"/>
                <w:lang w:val="de-DE"/>
              </w:rPr>
            </w:pPr>
            <w:r w:rsidRPr="00DA7E6E">
              <w:rPr>
                <w:rFonts w:cs="Arial"/>
              </w:rPr>
              <w:t>Success</w:t>
            </w: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28480411" w14:textId="77777777" w:rsidR="00721EE2" w:rsidRPr="00DA7E6E" w:rsidRDefault="00721EE2" w:rsidP="0053571A">
            <w:pPr>
              <w:spacing w:after="0"/>
              <w:rPr>
                <w:rFonts w:cs="Arial"/>
              </w:rPr>
            </w:pPr>
            <w:r w:rsidRPr="00DA7E6E">
              <w:rPr>
                <w:rFonts w:cs="Arial"/>
              </w:rPr>
              <w:t>Success</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6DD0BF56" w14:textId="77777777" w:rsidR="00721EE2" w:rsidRPr="00DA7E6E" w:rsidRDefault="00721EE2" w:rsidP="0053571A">
            <w:pPr>
              <w:spacing w:after="0"/>
              <w:rPr>
                <w:rFonts w:cs="Arial"/>
                <w:lang w:val="de-DE"/>
              </w:rPr>
            </w:pPr>
            <w:r w:rsidRPr="00DA7E6E">
              <w:rPr>
                <w:rFonts w:cs="Arial"/>
              </w:rPr>
              <w:t>0000</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7C494B29" w14:textId="77777777" w:rsidR="00721EE2" w:rsidRPr="00DA7E6E" w:rsidRDefault="00721EE2" w:rsidP="00944188">
            <w:pPr>
              <w:spacing w:after="0"/>
              <w:rPr>
                <w:rFonts w:cs="Arial"/>
              </w:rPr>
            </w:pPr>
          </w:p>
        </w:tc>
      </w:tr>
      <w:tr w:rsidR="00826348" w:rsidRPr="00DA7E6E" w14:paraId="07870413" w14:textId="77777777" w:rsidTr="00BD5B59">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0C6D54F" w14:textId="77777777" w:rsidR="00721EE2" w:rsidRPr="00DA7E6E" w:rsidRDefault="00721EE2" w:rsidP="00635261">
            <w:pPr>
              <w:spacing w:after="0"/>
              <w:rPr>
                <w:rFonts w:cs="Arial"/>
                <w:lang w:val="de-DE"/>
              </w:rPr>
            </w:pPr>
            <w:r w:rsidRPr="00DA7E6E">
              <w:rPr>
                <w:rFonts w:cs="Arial"/>
              </w:rPr>
              <w:t>Warning</w:t>
            </w: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16F21C41" w14:textId="77777777" w:rsidR="00721EE2" w:rsidRPr="00DA7E6E" w:rsidRDefault="00721EE2" w:rsidP="0053571A">
            <w:pPr>
              <w:spacing w:after="0"/>
              <w:rPr>
                <w:rFonts w:cs="Arial"/>
              </w:rPr>
            </w:pPr>
            <w:r w:rsidRPr="00DA7E6E">
              <w:rPr>
                <w:rFonts w:cs="Arial"/>
              </w:rPr>
              <w:t>Attribute List Error</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6132BA76" w14:textId="77777777" w:rsidR="00721EE2" w:rsidRPr="00DA7E6E" w:rsidRDefault="00721EE2" w:rsidP="0053571A">
            <w:pPr>
              <w:spacing w:after="0"/>
              <w:rPr>
                <w:rFonts w:cs="Arial"/>
                <w:lang w:val="de-DE"/>
              </w:rPr>
            </w:pPr>
            <w:r w:rsidRPr="00DA7E6E">
              <w:rPr>
                <w:rFonts w:cs="Arial"/>
              </w:rPr>
              <w:t>0107</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72281A54" w14:textId="77777777" w:rsidR="00721EE2" w:rsidRPr="00DA7E6E" w:rsidRDefault="00721EE2" w:rsidP="00944188">
            <w:pPr>
              <w:spacing w:after="0"/>
              <w:rPr>
                <w:rFonts w:cs="Arial"/>
              </w:rPr>
            </w:pPr>
          </w:p>
        </w:tc>
      </w:tr>
      <w:tr w:rsidR="00BD5B59" w:rsidRPr="00DA7E6E" w14:paraId="22B2CAAC" w14:textId="77777777" w:rsidTr="00BD5B59">
        <w:tc>
          <w:tcPr>
            <w:tcW w:w="1366" w:type="dxa"/>
            <w:vMerge w:val="restart"/>
            <w:tcBorders>
              <w:top w:val="nil"/>
              <w:left w:val="single" w:sz="4" w:space="0" w:color="000000"/>
              <w:right w:val="single" w:sz="4" w:space="0" w:color="000000"/>
            </w:tcBorders>
            <w:tcMar>
              <w:top w:w="40" w:type="dxa"/>
              <w:left w:w="40" w:type="dxa"/>
              <w:bottom w:w="40" w:type="dxa"/>
              <w:right w:w="40" w:type="dxa"/>
            </w:tcMar>
            <w:hideMark/>
          </w:tcPr>
          <w:p w14:paraId="2A589F97" w14:textId="77777777" w:rsidR="00BD5B59" w:rsidRPr="00DA7E6E" w:rsidRDefault="00BD5B59" w:rsidP="00635261">
            <w:pPr>
              <w:spacing w:after="0"/>
              <w:rPr>
                <w:rFonts w:cs="Arial"/>
                <w:lang w:val="de-DE"/>
              </w:rPr>
            </w:pPr>
            <w:r w:rsidRPr="00DA7E6E">
              <w:rPr>
                <w:rFonts w:cs="Arial"/>
              </w:rPr>
              <w:t>Failure</w:t>
            </w:r>
          </w:p>
          <w:p w14:paraId="61B4149B" w14:textId="24EF3455" w:rsidR="00BD5B59" w:rsidRPr="00DA7E6E" w:rsidRDefault="00BD5B59" w:rsidP="0053571A">
            <w:pPr>
              <w:spacing w:after="0"/>
              <w:rPr>
                <w:rFonts w:cs="Arial"/>
                <w:lang w:val="de-DE"/>
              </w:rPr>
            </w:pPr>
            <w:r w:rsidRPr="00DA7E6E">
              <w:rPr>
                <w:rFonts w:cs="Arial"/>
              </w:rPr>
              <w:t>*</w:t>
            </w: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48777FE" w14:textId="77777777" w:rsidR="00BD5B59" w:rsidRPr="00DA7E6E" w:rsidRDefault="00BD5B59" w:rsidP="0053571A">
            <w:pPr>
              <w:spacing w:after="0"/>
              <w:rPr>
                <w:rFonts w:cs="Arial"/>
              </w:rPr>
            </w:pPr>
            <w:r w:rsidRPr="00DA7E6E">
              <w:rPr>
                <w:rFonts w:cs="Arial"/>
              </w:rPr>
              <w:t>Processing Failure</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6C132483" w14:textId="77777777" w:rsidR="00BD5B59" w:rsidRPr="00DA7E6E" w:rsidRDefault="00BD5B59" w:rsidP="00944188">
            <w:pPr>
              <w:spacing w:after="0"/>
              <w:rPr>
                <w:rFonts w:cs="Arial"/>
                <w:lang w:val="de-DE"/>
              </w:rPr>
            </w:pPr>
            <w:r w:rsidRPr="00DA7E6E">
              <w:rPr>
                <w:rFonts w:cs="Arial"/>
              </w:rPr>
              <w:t>0110</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356C9C3E" w14:textId="77777777" w:rsidR="00BD5B59" w:rsidRPr="00DA7E6E" w:rsidRDefault="00BD5B59" w:rsidP="00CB6DCD">
            <w:pPr>
              <w:spacing w:after="0"/>
              <w:rPr>
                <w:rFonts w:cs="Arial"/>
              </w:rPr>
            </w:pPr>
          </w:p>
        </w:tc>
      </w:tr>
      <w:tr w:rsidR="00BD5B59" w:rsidRPr="00DA7E6E" w14:paraId="0BC54A37"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4015DB49" w14:textId="3B5CC264"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218A5F35" w14:textId="77777777" w:rsidR="00BD5B59" w:rsidRPr="00DA7E6E" w:rsidRDefault="00BD5B59">
            <w:pPr>
              <w:spacing w:after="0"/>
              <w:rPr>
                <w:rFonts w:cs="Arial"/>
              </w:rPr>
            </w:pPr>
            <w:r w:rsidRPr="00DA7E6E">
              <w:rPr>
                <w:rFonts w:cs="Arial"/>
              </w:rPr>
              <w:t>No Such SOP Instance</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54732601" w14:textId="77777777" w:rsidR="00BD5B59" w:rsidRPr="00DA7E6E" w:rsidRDefault="00BD5B59">
            <w:pPr>
              <w:spacing w:after="0"/>
              <w:rPr>
                <w:rFonts w:cs="Arial"/>
                <w:lang w:val="de-DE"/>
              </w:rPr>
            </w:pPr>
            <w:r w:rsidRPr="00DA7E6E">
              <w:rPr>
                <w:rFonts w:cs="Arial"/>
              </w:rPr>
              <w:t>0112</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6085E594" w14:textId="77777777" w:rsidR="00BD5B59" w:rsidRPr="00DA7E6E" w:rsidRDefault="00BD5B59">
            <w:pPr>
              <w:spacing w:after="0"/>
              <w:rPr>
                <w:rFonts w:cs="Arial"/>
              </w:rPr>
            </w:pPr>
          </w:p>
        </w:tc>
      </w:tr>
      <w:tr w:rsidR="00BD5B59" w:rsidRPr="00DA7E6E" w14:paraId="62BC9B83"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2ABCE597" w14:textId="1EE1727C"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2BC0A1E1" w14:textId="77777777" w:rsidR="00BD5B59" w:rsidRPr="00DA7E6E" w:rsidRDefault="00BD5B59">
            <w:pPr>
              <w:spacing w:after="0"/>
              <w:rPr>
                <w:rFonts w:cs="Arial"/>
              </w:rPr>
            </w:pPr>
            <w:r w:rsidRPr="00DA7E6E">
              <w:rPr>
                <w:rFonts w:cs="Arial"/>
              </w:rPr>
              <w:t>Invalid Object Instance</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180F0E48" w14:textId="77777777" w:rsidR="00BD5B59" w:rsidRPr="00DA7E6E" w:rsidRDefault="00BD5B59">
            <w:pPr>
              <w:spacing w:after="0"/>
              <w:rPr>
                <w:rFonts w:cs="Arial"/>
                <w:lang w:val="de-DE"/>
              </w:rPr>
            </w:pPr>
            <w:r w:rsidRPr="00DA7E6E">
              <w:rPr>
                <w:rFonts w:cs="Arial"/>
              </w:rPr>
              <w:t>0117</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14A395F5" w14:textId="77777777" w:rsidR="00BD5B59" w:rsidRPr="00DA7E6E" w:rsidRDefault="00BD5B59">
            <w:pPr>
              <w:spacing w:after="0"/>
              <w:rPr>
                <w:rFonts w:cs="Arial"/>
              </w:rPr>
            </w:pPr>
          </w:p>
        </w:tc>
      </w:tr>
      <w:tr w:rsidR="00BD5B59" w:rsidRPr="00DA7E6E" w14:paraId="38B3C1BF"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78A6E3AD" w14:textId="796E2511"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3579640D" w14:textId="77777777" w:rsidR="00BD5B59" w:rsidRPr="00DA7E6E" w:rsidRDefault="00BD5B59">
            <w:pPr>
              <w:spacing w:after="0"/>
              <w:rPr>
                <w:rFonts w:cs="Arial"/>
              </w:rPr>
            </w:pPr>
            <w:r w:rsidRPr="00DA7E6E">
              <w:rPr>
                <w:rFonts w:cs="Arial"/>
              </w:rPr>
              <w:t>No Such SOP Class</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0D001879" w14:textId="77777777" w:rsidR="00BD5B59" w:rsidRPr="00DA7E6E" w:rsidRDefault="00BD5B59">
            <w:pPr>
              <w:spacing w:after="0"/>
              <w:rPr>
                <w:rFonts w:cs="Arial"/>
                <w:lang w:val="de-DE"/>
              </w:rPr>
            </w:pPr>
            <w:r w:rsidRPr="00DA7E6E">
              <w:rPr>
                <w:rFonts w:cs="Arial"/>
              </w:rPr>
              <w:t>0118</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57B793F3" w14:textId="77777777" w:rsidR="00BD5B59" w:rsidRPr="00DA7E6E" w:rsidRDefault="00BD5B59">
            <w:pPr>
              <w:spacing w:after="0"/>
              <w:rPr>
                <w:rFonts w:cs="Arial"/>
              </w:rPr>
            </w:pPr>
          </w:p>
        </w:tc>
      </w:tr>
      <w:tr w:rsidR="00BD5B59" w:rsidRPr="00DA7E6E" w14:paraId="22625586"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631C8883" w14:textId="32DC5A1F"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8ADF868" w14:textId="77777777" w:rsidR="00BD5B59" w:rsidRPr="00DA7E6E" w:rsidRDefault="00BD5B59">
            <w:pPr>
              <w:spacing w:after="0"/>
              <w:rPr>
                <w:rFonts w:cs="Arial"/>
              </w:rPr>
            </w:pPr>
            <w:r w:rsidRPr="00DA7E6E">
              <w:rPr>
                <w:rFonts w:cs="Arial"/>
              </w:rPr>
              <w:t>Class-Instance Conflict</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251FA06C" w14:textId="77777777" w:rsidR="00BD5B59" w:rsidRPr="00DA7E6E" w:rsidRDefault="00BD5B59">
            <w:pPr>
              <w:spacing w:after="0"/>
              <w:rPr>
                <w:rFonts w:cs="Arial"/>
                <w:lang w:val="de-DE"/>
              </w:rPr>
            </w:pPr>
            <w:r w:rsidRPr="00DA7E6E">
              <w:rPr>
                <w:rFonts w:cs="Arial"/>
              </w:rPr>
              <w:t>0119</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495A25A0" w14:textId="77777777" w:rsidR="00BD5B59" w:rsidRPr="00DA7E6E" w:rsidRDefault="00BD5B59">
            <w:pPr>
              <w:spacing w:after="0"/>
              <w:rPr>
                <w:rFonts w:cs="Arial"/>
              </w:rPr>
            </w:pPr>
          </w:p>
        </w:tc>
      </w:tr>
      <w:tr w:rsidR="00BD5B59" w:rsidRPr="00DA7E6E" w14:paraId="7424F3FE"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3177CCD3" w14:textId="23C843E5"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BF977A5" w14:textId="77777777" w:rsidR="00BD5B59" w:rsidRPr="00DA7E6E" w:rsidRDefault="00BD5B59">
            <w:pPr>
              <w:spacing w:after="0"/>
              <w:rPr>
                <w:rFonts w:cs="Arial"/>
              </w:rPr>
            </w:pPr>
            <w:r w:rsidRPr="00DA7E6E">
              <w:rPr>
                <w:rFonts w:cs="Arial"/>
              </w:rPr>
              <w:t>Refused: Not Authorized</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0C6FC93D" w14:textId="77777777" w:rsidR="00BD5B59" w:rsidRPr="00DA7E6E" w:rsidRDefault="00BD5B59">
            <w:pPr>
              <w:spacing w:after="0"/>
              <w:rPr>
                <w:rFonts w:cs="Arial"/>
                <w:lang w:val="de-DE"/>
              </w:rPr>
            </w:pPr>
            <w:r w:rsidRPr="00DA7E6E">
              <w:rPr>
                <w:rFonts w:cs="Arial"/>
              </w:rPr>
              <w:t>0124</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3787E9E6" w14:textId="77777777" w:rsidR="00BD5B59" w:rsidRPr="00DA7E6E" w:rsidRDefault="00BD5B59">
            <w:pPr>
              <w:spacing w:after="0"/>
              <w:rPr>
                <w:rFonts w:cs="Arial"/>
              </w:rPr>
            </w:pPr>
          </w:p>
        </w:tc>
      </w:tr>
      <w:tr w:rsidR="00BD5B59" w:rsidRPr="00DA7E6E" w14:paraId="1FFC7FE9"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48B15680" w14:textId="78686800"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65056D2" w14:textId="77777777" w:rsidR="00BD5B59" w:rsidRPr="00DA7E6E" w:rsidRDefault="00BD5B59">
            <w:pPr>
              <w:spacing w:after="0"/>
              <w:rPr>
                <w:rFonts w:cs="Arial"/>
              </w:rPr>
            </w:pPr>
            <w:r w:rsidRPr="00DA7E6E">
              <w:rPr>
                <w:rFonts w:cs="Arial"/>
              </w:rPr>
              <w:t>Duplicate Invocation</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631FACD3" w14:textId="77777777" w:rsidR="00BD5B59" w:rsidRPr="00DA7E6E" w:rsidRDefault="00BD5B59">
            <w:pPr>
              <w:spacing w:after="0"/>
              <w:rPr>
                <w:rFonts w:cs="Arial"/>
                <w:lang w:val="de-DE"/>
              </w:rPr>
            </w:pPr>
            <w:r w:rsidRPr="00DA7E6E">
              <w:rPr>
                <w:rFonts w:cs="Arial"/>
              </w:rPr>
              <w:t>0210</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51360221" w14:textId="77777777" w:rsidR="00BD5B59" w:rsidRPr="00DA7E6E" w:rsidRDefault="00BD5B59">
            <w:pPr>
              <w:spacing w:after="0"/>
              <w:rPr>
                <w:rFonts w:cs="Arial"/>
              </w:rPr>
            </w:pPr>
          </w:p>
        </w:tc>
      </w:tr>
      <w:tr w:rsidR="00BD5B59" w:rsidRPr="00DA7E6E" w14:paraId="5EF4E4A9"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34C3D1E8" w14:textId="538C358C"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75876F7" w14:textId="77777777" w:rsidR="00BD5B59" w:rsidRPr="00DA7E6E" w:rsidRDefault="00BD5B59">
            <w:pPr>
              <w:spacing w:after="0"/>
              <w:rPr>
                <w:rFonts w:cs="Arial"/>
              </w:rPr>
            </w:pPr>
            <w:r w:rsidRPr="00DA7E6E">
              <w:rPr>
                <w:rFonts w:cs="Arial"/>
              </w:rPr>
              <w:t>Unrecognized Operation</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77D8B8B8" w14:textId="77777777" w:rsidR="00BD5B59" w:rsidRPr="00DA7E6E" w:rsidRDefault="00BD5B59">
            <w:pPr>
              <w:spacing w:after="0"/>
              <w:rPr>
                <w:rFonts w:cs="Arial"/>
                <w:lang w:val="de-DE"/>
              </w:rPr>
            </w:pPr>
            <w:r w:rsidRPr="00DA7E6E">
              <w:rPr>
                <w:rFonts w:cs="Arial"/>
              </w:rPr>
              <w:t>0211</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503366A0" w14:textId="77777777" w:rsidR="00BD5B59" w:rsidRPr="00DA7E6E" w:rsidRDefault="00BD5B59">
            <w:pPr>
              <w:spacing w:after="0"/>
              <w:rPr>
                <w:rFonts w:cs="Arial"/>
              </w:rPr>
            </w:pPr>
          </w:p>
        </w:tc>
      </w:tr>
      <w:tr w:rsidR="00BD5B59" w:rsidRPr="00DA7E6E" w14:paraId="058C5D33"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73F50DBE" w14:textId="0CE63F4D"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1B1D36E0" w14:textId="77777777" w:rsidR="00BD5B59" w:rsidRPr="00DA7E6E" w:rsidRDefault="00BD5B59">
            <w:pPr>
              <w:spacing w:after="0"/>
              <w:rPr>
                <w:rFonts w:cs="Arial"/>
              </w:rPr>
            </w:pPr>
            <w:r w:rsidRPr="00DA7E6E">
              <w:rPr>
                <w:rFonts w:cs="Arial"/>
              </w:rPr>
              <w:t>Mistyped Argument</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4ACEE4CC" w14:textId="77777777" w:rsidR="00BD5B59" w:rsidRPr="00DA7E6E" w:rsidRDefault="00BD5B59">
            <w:pPr>
              <w:spacing w:after="0"/>
              <w:rPr>
                <w:rFonts w:cs="Arial"/>
                <w:lang w:val="de-DE"/>
              </w:rPr>
            </w:pPr>
            <w:r w:rsidRPr="00DA7E6E">
              <w:rPr>
                <w:rFonts w:cs="Arial"/>
              </w:rPr>
              <w:t>0212</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7E2C5380" w14:textId="77777777" w:rsidR="00BD5B59" w:rsidRPr="00DA7E6E" w:rsidRDefault="00BD5B59">
            <w:pPr>
              <w:spacing w:after="0"/>
              <w:rPr>
                <w:rFonts w:cs="Arial"/>
              </w:rPr>
            </w:pPr>
          </w:p>
        </w:tc>
      </w:tr>
      <w:tr w:rsidR="00BD5B59" w:rsidRPr="00DA7E6E" w14:paraId="2EAF4A71" w14:textId="77777777" w:rsidTr="00BD5B59">
        <w:tc>
          <w:tcPr>
            <w:tcW w:w="1366" w:type="dxa"/>
            <w:vMerge/>
            <w:tcBorders>
              <w:left w:val="single" w:sz="4" w:space="0" w:color="000000"/>
              <w:right w:val="single" w:sz="4" w:space="0" w:color="000000"/>
            </w:tcBorders>
            <w:tcMar>
              <w:top w:w="40" w:type="dxa"/>
              <w:left w:w="40" w:type="dxa"/>
              <w:bottom w:w="40" w:type="dxa"/>
              <w:right w:w="40" w:type="dxa"/>
            </w:tcMar>
          </w:tcPr>
          <w:p w14:paraId="74E01F34" w14:textId="37DDA4FE"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5519F823" w14:textId="77777777" w:rsidR="00BD5B59" w:rsidRPr="00DA7E6E" w:rsidRDefault="00BD5B59">
            <w:pPr>
              <w:spacing w:after="0"/>
              <w:rPr>
                <w:rFonts w:cs="Arial"/>
              </w:rPr>
            </w:pPr>
            <w:r w:rsidRPr="00DA7E6E">
              <w:rPr>
                <w:rFonts w:cs="Arial"/>
              </w:rPr>
              <w:t>Resource Limitation</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6051466E" w14:textId="77777777" w:rsidR="00BD5B59" w:rsidRPr="00DA7E6E" w:rsidRDefault="00BD5B59">
            <w:pPr>
              <w:spacing w:after="0"/>
              <w:rPr>
                <w:rFonts w:cs="Arial"/>
                <w:lang w:val="de-DE"/>
              </w:rPr>
            </w:pPr>
            <w:r w:rsidRPr="00DA7E6E">
              <w:rPr>
                <w:rFonts w:cs="Arial"/>
              </w:rPr>
              <w:t>0213</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2907E37F" w14:textId="77777777" w:rsidR="00BD5B59" w:rsidRPr="00DA7E6E" w:rsidRDefault="00BD5B59">
            <w:pPr>
              <w:spacing w:after="0"/>
              <w:rPr>
                <w:rFonts w:cs="Arial"/>
              </w:rPr>
            </w:pPr>
          </w:p>
        </w:tc>
      </w:tr>
      <w:tr w:rsidR="00BD5B59" w:rsidRPr="00DA7E6E" w14:paraId="71763899" w14:textId="77777777" w:rsidTr="00BD5B59">
        <w:tc>
          <w:tcPr>
            <w:tcW w:w="1366" w:type="dxa"/>
            <w:vMerge/>
            <w:tcBorders>
              <w:left w:val="single" w:sz="4" w:space="0" w:color="000000"/>
              <w:bottom w:val="single" w:sz="4" w:space="0" w:color="000000"/>
              <w:right w:val="single" w:sz="4" w:space="0" w:color="000000"/>
            </w:tcBorders>
            <w:tcMar>
              <w:top w:w="40" w:type="dxa"/>
              <w:left w:w="40" w:type="dxa"/>
              <w:bottom w:w="40" w:type="dxa"/>
              <w:right w:w="40" w:type="dxa"/>
            </w:tcMar>
            <w:hideMark/>
          </w:tcPr>
          <w:p w14:paraId="15C79996" w14:textId="7EFA619D" w:rsidR="00BD5B59" w:rsidRPr="00DA7E6E" w:rsidRDefault="00BD5B59">
            <w:pPr>
              <w:spacing w:after="0"/>
              <w:rPr>
                <w:rFonts w:cs="Arial"/>
                <w:lang w:val="de-DE"/>
              </w:rPr>
            </w:pPr>
          </w:p>
        </w:tc>
        <w:tc>
          <w:tcPr>
            <w:tcW w:w="2129" w:type="dxa"/>
            <w:tcBorders>
              <w:top w:val="nil"/>
              <w:left w:val="nil"/>
              <w:bottom w:val="single" w:sz="4" w:space="0" w:color="000000"/>
              <w:right w:val="single" w:sz="4" w:space="0" w:color="000000"/>
            </w:tcBorders>
            <w:tcMar>
              <w:top w:w="40" w:type="dxa"/>
              <w:left w:w="40" w:type="dxa"/>
              <w:bottom w:w="40" w:type="dxa"/>
              <w:right w:w="40" w:type="dxa"/>
            </w:tcMar>
            <w:hideMark/>
          </w:tcPr>
          <w:p w14:paraId="255BBC60" w14:textId="77777777" w:rsidR="00BD5B59" w:rsidRPr="00DA7E6E" w:rsidRDefault="00BD5B59">
            <w:pPr>
              <w:spacing w:after="0"/>
              <w:rPr>
                <w:rFonts w:cs="Arial"/>
              </w:rPr>
            </w:pPr>
            <w:r w:rsidRPr="00DA7E6E">
              <w:rPr>
                <w:rFonts w:cs="Arial"/>
              </w:rPr>
              <w:t>*</w:t>
            </w:r>
          </w:p>
        </w:tc>
        <w:tc>
          <w:tcPr>
            <w:tcW w:w="1314" w:type="dxa"/>
            <w:tcBorders>
              <w:top w:val="nil"/>
              <w:left w:val="nil"/>
              <w:bottom w:val="single" w:sz="4" w:space="0" w:color="000000"/>
              <w:right w:val="single" w:sz="4" w:space="0" w:color="000000"/>
            </w:tcBorders>
            <w:tcMar>
              <w:top w:w="40" w:type="dxa"/>
              <w:left w:w="40" w:type="dxa"/>
              <w:bottom w:w="40" w:type="dxa"/>
              <w:right w:w="40" w:type="dxa"/>
            </w:tcMar>
            <w:hideMark/>
          </w:tcPr>
          <w:p w14:paraId="4B568125" w14:textId="33500983" w:rsidR="00BD5B59" w:rsidRPr="00DA7E6E" w:rsidRDefault="00BD5B59">
            <w:pPr>
              <w:spacing w:after="0"/>
              <w:rPr>
                <w:rFonts w:cs="Arial"/>
              </w:rPr>
            </w:pPr>
            <w:r w:rsidRPr="00DA7E6E">
              <w:rPr>
                <w:rFonts w:cs="Arial"/>
              </w:rPr>
              <w:t xml:space="preserve">Any other status </w:t>
            </w:r>
            <w:r w:rsidR="004F70AD" w:rsidRPr="00DA7E6E">
              <w:rPr>
                <w:rFonts w:cs="Arial"/>
              </w:rPr>
              <w:t>codes</w:t>
            </w:r>
            <w:r w:rsidRPr="00DA7E6E">
              <w:rPr>
                <w:rFonts w:cs="Arial"/>
              </w:rPr>
              <w:t>.</w:t>
            </w:r>
          </w:p>
        </w:tc>
        <w:tc>
          <w:tcPr>
            <w:tcW w:w="4956" w:type="dxa"/>
            <w:tcBorders>
              <w:top w:val="nil"/>
              <w:left w:val="nil"/>
              <w:bottom w:val="single" w:sz="4" w:space="0" w:color="000000"/>
              <w:right w:val="single" w:sz="4" w:space="0" w:color="000000"/>
            </w:tcBorders>
            <w:tcMar>
              <w:top w:w="40" w:type="dxa"/>
              <w:left w:w="40" w:type="dxa"/>
              <w:bottom w:w="40" w:type="dxa"/>
              <w:right w:w="40" w:type="dxa"/>
            </w:tcMar>
          </w:tcPr>
          <w:p w14:paraId="50A55337" w14:textId="77777777" w:rsidR="00BD5B59" w:rsidRPr="00DA7E6E" w:rsidRDefault="00BD5B59">
            <w:pPr>
              <w:spacing w:after="0"/>
              <w:rPr>
                <w:rFonts w:cs="Arial"/>
              </w:rPr>
            </w:pPr>
          </w:p>
        </w:tc>
      </w:tr>
    </w:tbl>
    <w:p w14:paraId="2C871923" w14:textId="77777777" w:rsidR="00C934B9" w:rsidRPr="00DA7E6E" w:rsidRDefault="00C934B9" w:rsidP="00635261">
      <w:pPr>
        <w:rPr>
          <w:rFonts w:cs="Arial"/>
        </w:rPr>
      </w:pPr>
    </w:p>
    <w:p w14:paraId="061F3B9C" w14:textId="3D43D950" w:rsidR="00363908" w:rsidRDefault="00D56942" w:rsidP="007F5A1E">
      <w:pPr>
        <w:pStyle w:val="Heading9"/>
      </w:pPr>
      <w:r>
        <w:lastRenderedPageBreak/>
        <w:t xml:space="preserve"> </w:t>
      </w:r>
      <w:bookmarkStart w:id="980" w:name="_Toc76303630"/>
      <w:r w:rsidR="00363908" w:rsidRPr="00DA7E6E">
        <w:t>SCP the Basic Annotation Box SOP Class - N-SET</w:t>
      </w:r>
      <w:bookmarkEnd w:id="980"/>
    </w:p>
    <w:p w14:paraId="2294DD43" w14:textId="1CB66691" w:rsidR="00D56942" w:rsidRDefault="00D56942" w:rsidP="00D56942">
      <w:pPr>
        <w:rPr>
          <w:b/>
          <w:bCs/>
        </w:rPr>
      </w:pPr>
      <w:r>
        <w:fldChar w:fldCharType="begin"/>
      </w:r>
      <w:r>
        <w:instrText xml:space="preserve"> REF _Ref72999150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82</w:t>
      </w:r>
      <w:r>
        <w:fldChar w:fldCharType="end"/>
      </w:r>
      <w:r>
        <w:t xml:space="preserve"> lists the status codes that the SCP of the Basic Annotation Box </w:t>
      </w:r>
      <w:r w:rsidRPr="00DA7E6E">
        <w:t xml:space="preserve">SOP Class </w:t>
      </w:r>
      <w:r>
        <w:t>supports for the N-SET message and defines conditions, in which any of the listed Status Codes are sent.</w:t>
      </w:r>
    </w:p>
    <w:p w14:paraId="5F99B161" w14:textId="77777777" w:rsidR="00721EE2" w:rsidRPr="00DA7E6E" w:rsidRDefault="00721EE2">
      <w:pPr>
        <w:pStyle w:val="TemplateInstruction"/>
        <w:rPr>
          <w:rFonts w:cs="Arial"/>
          <w:sz w:val="20"/>
        </w:rPr>
      </w:pPr>
      <w:r w:rsidRPr="00DA7E6E">
        <w:rPr>
          <w:rFonts w:cs="Arial"/>
        </w:rPr>
        <w:t>[Describe the condition which causes the application to send the specific status codes in the N-EVENT-REPORT-RSP on Printer SOP Class for the Print Service.]</w:t>
      </w:r>
    </w:p>
    <w:p w14:paraId="2636AE95" w14:textId="0FF381F6" w:rsidR="00721EE2" w:rsidRPr="00DA7E6E" w:rsidRDefault="0007533D">
      <w:pPr>
        <w:pStyle w:val="TableTitle"/>
        <w:rPr>
          <w:rFonts w:cs="Arial"/>
        </w:rPr>
      </w:pPr>
      <w:bookmarkStart w:id="981" w:name="_Ref72999150"/>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82</w:t>
      </w:r>
      <w:r w:rsidR="00DF0827">
        <w:rPr>
          <w:rFonts w:cs="Arial"/>
        </w:rPr>
        <w:fldChar w:fldCharType="end"/>
      </w:r>
      <w:bookmarkEnd w:id="981"/>
      <w:r w:rsidR="00721EE2" w:rsidRPr="00DA7E6E">
        <w:rPr>
          <w:rFonts w:cs="Arial"/>
        </w:rPr>
        <w:t>: Status Codes N-SET of the Basic Annotation BoxSOP Class - SCP</w:t>
      </w:r>
    </w:p>
    <w:tbl>
      <w:tblPr>
        <w:tblW w:w="9855" w:type="dxa"/>
        <w:tblInd w:w="45" w:type="dxa"/>
        <w:tblLayout w:type="fixed"/>
        <w:tblCellMar>
          <w:left w:w="10" w:type="dxa"/>
          <w:right w:w="10" w:type="dxa"/>
        </w:tblCellMar>
        <w:tblLook w:val="04A0" w:firstRow="1" w:lastRow="0" w:firstColumn="1" w:lastColumn="0" w:noHBand="0" w:noVBand="1"/>
      </w:tblPr>
      <w:tblGrid>
        <w:gridCol w:w="1366"/>
        <w:gridCol w:w="3587"/>
        <w:gridCol w:w="1912"/>
        <w:gridCol w:w="2990"/>
      </w:tblGrid>
      <w:tr w:rsidR="00826348" w:rsidRPr="00DA7E6E" w14:paraId="22FF771D" w14:textId="77777777" w:rsidTr="00721EE2">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AD44387" w14:textId="77777777" w:rsidR="00721EE2" w:rsidRPr="00DA7E6E" w:rsidRDefault="00721EE2">
            <w:pPr>
              <w:keepNext/>
              <w:spacing w:before="180" w:after="0"/>
              <w:jc w:val="center"/>
              <w:rPr>
                <w:rFonts w:cs="Arial"/>
              </w:rPr>
            </w:pPr>
            <w:r w:rsidRPr="00DA7E6E">
              <w:rPr>
                <w:rFonts w:cs="Arial"/>
                <w:b/>
              </w:rPr>
              <w:t>Status Class</w:t>
            </w:r>
          </w:p>
        </w:tc>
        <w:tc>
          <w:tcPr>
            <w:tcW w:w="35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C2F4AC3" w14:textId="77777777" w:rsidR="00721EE2" w:rsidRPr="00DA7E6E" w:rsidRDefault="00721EE2">
            <w:pPr>
              <w:spacing w:before="180" w:after="0"/>
              <w:jc w:val="center"/>
              <w:rPr>
                <w:rFonts w:cs="Arial"/>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D5407F0" w14:textId="77777777" w:rsidR="00721EE2" w:rsidRPr="00DA7E6E" w:rsidRDefault="00721EE2">
            <w:pPr>
              <w:spacing w:before="180" w:after="0"/>
              <w:jc w:val="center"/>
              <w:rPr>
                <w:rFonts w:cs="Arial"/>
              </w:rPr>
            </w:pPr>
            <w:r w:rsidRPr="00DA7E6E">
              <w:rPr>
                <w:rFonts w:cs="Arial"/>
                <w:b/>
              </w:rPr>
              <w:t>Status Code</w:t>
            </w:r>
          </w:p>
        </w:tc>
        <w:tc>
          <w:tcPr>
            <w:tcW w:w="2988"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E66D65" w14:textId="4D24287F" w:rsidR="00721EE2" w:rsidRPr="00DA7E6E" w:rsidRDefault="00721EE2" w:rsidP="00B21D5C">
            <w:pPr>
              <w:spacing w:before="180" w:after="0"/>
              <w:jc w:val="center"/>
              <w:rPr>
                <w:rFonts w:cs="Arial"/>
              </w:rPr>
            </w:pPr>
            <w:r w:rsidRPr="00DA7E6E">
              <w:rPr>
                <w:rFonts w:cs="Arial"/>
                <w:b/>
              </w:rPr>
              <w:t>Condition</w:t>
            </w:r>
          </w:p>
        </w:tc>
      </w:tr>
      <w:tr w:rsidR="00826348" w:rsidRPr="00DA7E6E" w14:paraId="3F7073F7" w14:textId="77777777" w:rsidTr="00721EE2">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894896" w14:textId="77777777" w:rsidR="00721EE2" w:rsidRPr="00DA7E6E" w:rsidRDefault="00721EE2" w:rsidP="00635261">
            <w:pPr>
              <w:spacing w:after="0"/>
              <w:rPr>
                <w:rFonts w:cs="Arial"/>
                <w:szCs w:val="18"/>
                <w:lang w:val="de-DE"/>
              </w:rPr>
            </w:pPr>
            <w:r w:rsidRPr="00DA7E6E">
              <w:rPr>
                <w:rFonts w:cs="Arial"/>
              </w:rPr>
              <w:t>Success</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6B2788C" w14:textId="77777777" w:rsidR="00721EE2" w:rsidRPr="00DA7E6E" w:rsidRDefault="00721EE2"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7C7711F" w14:textId="77777777" w:rsidR="00721EE2" w:rsidRPr="00DA7E6E" w:rsidRDefault="00721EE2" w:rsidP="0053571A">
            <w:pPr>
              <w:spacing w:after="0"/>
              <w:rPr>
                <w:rFonts w:cs="Arial"/>
              </w:rPr>
            </w:pPr>
            <w:r w:rsidRPr="00DA7E6E">
              <w:rPr>
                <w:rFonts w:cs="Arial"/>
              </w:rPr>
              <w:t>0000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94B7911" w14:textId="77777777" w:rsidR="00721EE2" w:rsidRPr="00DA7E6E" w:rsidRDefault="00721EE2" w:rsidP="00944188">
            <w:pPr>
              <w:spacing w:after="0"/>
              <w:rPr>
                <w:rFonts w:cs="Arial"/>
              </w:rPr>
            </w:pPr>
          </w:p>
        </w:tc>
      </w:tr>
      <w:tr w:rsidR="00826348" w:rsidRPr="00DA7E6E" w14:paraId="28F42F8E" w14:textId="77777777" w:rsidTr="00721EE2">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81DAF0F" w14:textId="77777777" w:rsidR="00721EE2" w:rsidRPr="00DA7E6E" w:rsidRDefault="00721EE2" w:rsidP="00635261">
            <w:pPr>
              <w:spacing w:after="0"/>
              <w:rPr>
                <w:rFonts w:cs="Arial"/>
                <w:lang w:val="de-DE"/>
              </w:rPr>
            </w:pPr>
            <w:r w:rsidRPr="00DA7E6E">
              <w:rPr>
                <w:rFonts w:cs="Arial"/>
              </w:rPr>
              <w:t>Failure</w:t>
            </w: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5D1B49C" w14:textId="77777777" w:rsidR="00721EE2" w:rsidRPr="00DA7E6E" w:rsidRDefault="00721EE2"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90A7633" w14:textId="77777777" w:rsidR="00721EE2" w:rsidRPr="00DA7E6E" w:rsidRDefault="00721EE2" w:rsidP="0053571A">
            <w:pPr>
              <w:spacing w:after="0"/>
              <w:rPr>
                <w:rFonts w:cs="Arial"/>
                <w:lang w:val="de-DE"/>
              </w:rPr>
            </w:pPr>
            <w:r w:rsidRPr="00DA7E6E">
              <w:rPr>
                <w:rFonts w:cs="Arial"/>
              </w:rPr>
              <w:t>0105</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1655ED8" w14:textId="77777777" w:rsidR="00721EE2" w:rsidRPr="00DA7E6E" w:rsidRDefault="00721EE2" w:rsidP="00944188">
            <w:pPr>
              <w:spacing w:after="0"/>
              <w:rPr>
                <w:rFonts w:cs="Arial"/>
              </w:rPr>
            </w:pPr>
          </w:p>
        </w:tc>
      </w:tr>
      <w:tr w:rsidR="00826348" w:rsidRPr="00DA7E6E" w14:paraId="5DAD7EAA"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3AD11F12"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03A1DBA2" w14:textId="77777777" w:rsidR="00721EE2" w:rsidRPr="00DA7E6E" w:rsidRDefault="00721EE2">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37388CD" w14:textId="77777777" w:rsidR="00721EE2" w:rsidRPr="00DA7E6E" w:rsidRDefault="00721EE2">
            <w:pPr>
              <w:spacing w:after="0"/>
              <w:rPr>
                <w:rFonts w:cs="Arial"/>
                <w:lang w:val="de-DE"/>
              </w:rPr>
            </w:pPr>
            <w:r w:rsidRPr="00DA7E6E">
              <w:rPr>
                <w:rFonts w:cs="Arial"/>
              </w:rPr>
              <w:t>0106</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2540E18" w14:textId="77777777" w:rsidR="00721EE2" w:rsidRPr="00DA7E6E" w:rsidRDefault="00721EE2">
            <w:pPr>
              <w:spacing w:after="0"/>
              <w:rPr>
                <w:rFonts w:cs="Arial"/>
              </w:rPr>
            </w:pPr>
          </w:p>
        </w:tc>
      </w:tr>
      <w:tr w:rsidR="00826348" w:rsidRPr="00DA7E6E" w14:paraId="52C3E5BE"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63E138B1"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248BE95" w14:textId="77777777" w:rsidR="00721EE2" w:rsidRPr="00DA7E6E" w:rsidRDefault="00721EE2">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BC443A1" w14:textId="77777777" w:rsidR="00721EE2" w:rsidRPr="00DA7E6E" w:rsidRDefault="00721EE2">
            <w:pPr>
              <w:spacing w:after="0"/>
              <w:rPr>
                <w:rFonts w:cs="Arial"/>
                <w:lang w:val="de-DE"/>
              </w:rPr>
            </w:pPr>
            <w:r w:rsidRPr="00DA7E6E">
              <w:rPr>
                <w:rFonts w:cs="Arial"/>
              </w:rPr>
              <w:t>0110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436347BD" w14:textId="77777777" w:rsidR="00721EE2" w:rsidRPr="00DA7E6E" w:rsidRDefault="00721EE2">
            <w:pPr>
              <w:spacing w:after="0"/>
              <w:rPr>
                <w:rFonts w:cs="Arial"/>
              </w:rPr>
            </w:pPr>
          </w:p>
        </w:tc>
      </w:tr>
      <w:tr w:rsidR="00826348" w:rsidRPr="00DA7E6E" w14:paraId="18DE25D5"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405179D3"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10BB584A" w14:textId="77777777" w:rsidR="00721EE2" w:rsidRPr="00DA7E6E" w:rsidRDefault="00721EE2">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E36D10B" w14:textId="77777777" w:rsidR="00721EE2" w:rsidRPr="00DA7E6E" w:rsidRDefault="00721EE2">
            <w:pPr>
              <w:spacing w:after="0"/>
              <w:rPr>
                <w:rFonts w:cs="Arial"/>
                <w:lang w:val="de-DE"/>
              </w:rPr>
            </w:pPr>
            <w:r w:rsidRPr="00DA7E6E">
              <w:rPr>
                <w:rFonts w:cs="Arial"/>
              </w:rPr>
              <w:t>0111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7FE7BC0" w14:textId="77777777" w:rsidR="00721EE2" w:rsidRPr="00DA7E6E" w:rsidRDefault="00721EE2">
            <w:pPr>
              <w:spacing w:after="0"/>
              <w:rPr>
                <w:rFonts w:cs="Arial"/>
              </w:rPr>
            </w:pPr>
          </w:p>
        </w:tc>
      </w:tr>
      <w:tr w:rsidR="00826348" w:rsidRPr="00DA7E6E" w14:paraId="0D356DB3"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1D5E0EE2"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C6DB7EA" w14:textId="77777777" w:rsidR="00721EE2" w:rsidRPr="00DA7E6E" w:rsidRDefault="00721EE2">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8354E3E" w14:textId="77777777" w:rsidR="00721EE2" w:rsidRPr="00DA7E6E" w:rsidRDefault="00721EE2">
            <w:pPr>
              <w:spacing w:after="0"/>
              <w:rPr>
                <w:rFonts w:cs="Arial"/>
                <w:lang w:val="de-DE"/>
              </w:rPr>
            </w:pPr>
            <w:r w:rsidRPr="00DA7E6E">
              <w:rPr>
                <w:rFonts w:cs="Arial"/>
              </w:rPr>
              <w:t>0117</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007903F" w14:textId="77777777" w:rsidR="00721EE2" w:rsidRPr="00DA7E6E" w:rsidRDefault="00721EE2">
            <w:pPr>
              <w:spacing w:after="0"/>
              <w:rPr>
                <w:rFonts w:cs="Arial"/>
              </w:rPr>
            </w:pPr>
          </w:p>
        </w:tc>
      </w:tr>
      <w:tr w:rsidR="00826348" w:rsidRPr="00DA7E6E" w14:paraId="61F8985F"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55BE10F7"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79DC29F" w14:textId="77777777" w:rsidR="00721EE2" w:rsidRPr="00DA7E6E" w:rsidRDefault="00721EE2">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A40475E" w14:textId="77777777" w:rsidR="00721EE2" w:rsidRPr="00DA7E6E" w:rsidRDefault="00721EE2">
            <w:pPr>
              <w:spacing w:after="0"/>
              <w:rPr>
                <w:rFonts w:cs="Arial"/>
                <w:lang w:val="de-DE"/>
              </w:rPr>
            </w:pPr>
            <w:r w:rsidRPr="00DA7E6E">
              <w:rPr>
                <w:rFonts w:cs="Arial"/>
              </w:rPr>
              <w:t>0118</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EFED9DC" w14:textId="77777777" w:rsidR="00721EE2" w:rsidRPr="00DA7E6E" w:rsidRDefault="00721EE2">
            <w:pPr>
              <w:spacing w:after="0"/>
              <w:rPr>
                <w:rFonts w:cs="Arial"/>
              </w:rPr>
            </w:pPr>
          </w:p>
        </w:tc>
      </w:tr>
      <w:tr w:rsidR="00826348" w:rsidRPr="00DA7E6E" w14:paraId="39DD5D7F"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18FA7158"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5ADB07F8" w14:textId="77777777" w:rsidR="00721EE2" w:rsidRPr="00DA7E6E" w:rsidRDefault="00721EE2">
            <w:pPr>
              <w:spacing w:after="0"/>
              <w:rPr>
                <w:rFonts w:cs="Arial"/>
              </w:rPr>
            </w:pPr>
            <w:r w:rsidRPr="00DA7E6E">
              <w:rPr>
                <w:rFonts w:cs="Arial"/>
              </w:rPr>
              <w:t>Class Instance Conflict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1FCDAE7B" w14:textId="77777777" w:rsidR="00721EE2" w:rsidRPr="00DA7E6E" w:rsidRDefault="00721EE2">
            <w:pPr>
              <w:spacing w:after="0"/>
              <w:rPr>
                <w:rFonts w:cs="Arial"/>
                <w:lang w:val="de-DE"/>
              </w:rPr>
            </w:pPr>
            <w:r w:rsidRPr="00DA7E6E">
              <w:rPr>
                <w:rFonts w:cs="Arial"/>
              </w:rPr>
              <w:t>0119</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0AB620D" w14:textId="77777777" w:rsidR="00721EE2" w:rsidRPr="00DA7E6E" w:rsidRDefault="00721EE2">
            <w:pPr>
              <w:spacing w:after="0"/>
              <w:rPr>
                <w:rFonts w:cs="Arial"/>
              </w:rPr>
            </w:pPr>
          </w:p>
        </w:tc>
      </w:tr>
      <w:tr w:rsidR="00826348" w:rsidRPr="00DA7E6E" w14:paraId="1432E883"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7C58A3A1"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F8A572A" w14:textId="77777777" w:rsidR="00721EE2" w:rsidRPr="00DA7E6E" w:rsidRDefault="00721EE2">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93ED3E1" w14:textId="77777777" w:rsidR="00721EE2" w:rsidRPr="00DA7E6E" w:rsidRDefault="00721EE2">
            <w:pPr>
              <w:spacing w:after="0"/>
              <w:rPr>
                <w:rFonts w:cs="Arial"/>
                <w:lang w:val="de-DE"/>
              </w:rPr>
            </w:pPr>
            <w:r w:rsidRPr="00DA7E6E">
              <w:rPr>
                <w:rFonts w:cs="Arial"/>
              </w:rPr>
              <w:t>0120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6A532EAF" w14:textId="77777777" w:rsidR="00721EE2" w:rsidRPr="00DA7E6E" w:rsidRDefault="00721EE2">
            <w:pPr>
              <w:spacing w:after="0"/>
              <w:rPr>
                <w:rFonts w:cs="Arial"/>
              </w:rPr>
            </w:pPr>
          </w:p>
        </w:tc>
      </w:tr>
      <w:tr w:rsidR="00826348" w:rsidRPr="00DA7E6E" w14:paraId="0C27E2C7"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000EA383"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CA39BBA" w14:textId="77777777" w:rsidR="00721EE2" w:rsidRPr="00DA7E6E" w:rsidRDefault="00721EE2">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B99FED2" w14:textId="77777777" w:rsidR="00721EE2" w:rsidRPr="00DA7E6E" w:rsidRDefault="00721EE2">
            <w:pPr>
              <w:spacing w:after="0"/>
              <w:rPr>
                <w:rFonts w:cs="Arial"/>
                <w:lang w:val="de-DE"/>
              </w:rPr>
            </w:pPr>
            <w:r w:rsidRPr="00DA7E6E">
              <w:rPr>
                <w:rFonts w:cs="Arial"/>
              </w:rPr>
              <w:t>0121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DD19402" w14:textId="77777777" w:rsidR="00721EE2" w:rsidRPr="00DA7E6E" w:rsidRDefault="00721EE2">
            <w:pPr>
              <w:spacing w:after="0"/>
              <w:rPr>
                <w:rFonts w:cs="Arial"/>
              </w:rPr>
            </w:pPr>
          </w:p>
        </w:tc>
      </w:tr>
      <w:tr w:rsidR="00826348" w:rsidRPr="00DA7E6E" w14:paraId="32DBD4DD"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71339BCB"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3ECC117" w14:textId="77777777" w:rsidR="00721EE2" w:rsidRPr="00DA7E6E" w:rsidRDefault="00721EE2">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0CB8836C" w14:textId="77777777" w:rsidR="00721EE2" w:rsidRPr="00DA7E6E" w:rsidRDefault="00721EE2">
            <w:pPr>
              <w:spacing w:after="0"/>
              <w:rPr>
                <w:rFonts w:cs="Arial"/>
                <w:lang w:val="de-DE"/>
              </w:rPr>
            </w:pPr>
            <w:r w:rsidRPr="00DA7E6E">
              <w:rPr>
                <w:rFonts w:cs="Arial"/>
              </w:rPr>
              <w:t>0124</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1D968793" w14:textId="77777777" w:rsidR="00721EE2" w:rsidRPr="00DA7E6E" w:rsidRDefault="00721EE2">
            <w:pPr>
              <w:spacing w:after="0"/>
              <w:rPr>
                <w:rFonts w:cs="Arial"/>
              </w:rPr>
            </w:pPr>
          </w:p>
        </w:tc>
      </w:tr>
      <w:tr w:rsidR="00826348" w:rsidRPr="00DA7E6E" w14:paraId="07F5A799"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3682008C"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345BC1AB" w14:textId="77777777" w:rsidR="00721EE2" w:rsidRPr="00DA7E6E" w:rsidRDefault="00721EE2">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F21898C" w14:textId="77777777" w:rsidR="00721EE2" w:rsidRPr="00DA7E6E" w:rsidRDefault="00721EE2">
            <w:pPr>
              <w:spacing w:after="0"/>
              <w:rPr>
                <w:rFonts w:cs="Arial"/>
                <w:lang w:val="de-DE"/>
              </w:rPr>
            </w:pPr>
            <w:r w:rsidRPr="00DA7E6E">
              <w:rPr>
                <w:rFonts w:cs="Arial"/>
              </w:rPr>
              <w:t>0210</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4A6A431" w14:textId="77777777" w:rsidR="00721EE2" w:rsidRPr="00DA7E6E" w:rsidRDefault="00721EE2">
            <w:pPr>
              <w:spacing w:after="0"/>
              <w:rPr>
                <w:rFonts w:cs="Arial"/>
              </w:rPr>
            </w:pPr>
          </w:p>
        </w:tc>
      </w:tr>
      <w:tr w:rsidR="00826348" w:rsidRPr="00DA7E6E" w14:paraId="4A54704C"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762B4A1B"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75C6F07B" w14:textId="77777777" w:rsidR="00721EE2" w:rsidRPr="00DA7E6E" w:rsidRDefault="00721EE2">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6C04967E" w14:textId="77777777" w:rsidR="00721EE2" w:rsidRPr="00DA7E6E" w:rsidRDefault="00721EE2">
            <w:pPr>
              <w:spacing w:after="0"/>
              <w:rPr>
                <w:rFonts w:cs="Arial"/>
                <w:lang w:val="de-DE"/>
              </w:rPr>
            </w:pPr>
            <w:r w:rsidRPr="00DA7E6E">
              <w:rPr>
                <w:rFonts w:cs="Arial"/>
              </w:rPr>
              <w:t>0211</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070E4AB3" w14:textId="77777777" w:rsidR="00721EE2" w:rsidRPr="00DA7E6E" w:rsidRDefault="00721EE2">
            <w:pPr>
              <w:spacing w:after="0"/>
              <w:rPr>
                <w:rFonts w:cs="Arial"/>
              </w:rPr>
            </w:pPr>
          </w:p>
        </w:tc>
      </w:tr>
      <w:tr w:rsidR="00826348" w:rsidRPr="00DA7E6E" w14:paraId="5C789EB3" w14:textId="77777777" w:rsidTr="00721EE2">
        <w:tc>
          <w:tcPr>
            <w:tcW w:w="1366" w:type="dxa"/>
            <w:vMerge/>
            <w:tcBorders>
              <w:top w:val="nil"/>
              <w:left w:val="single" w:sz="4" w:space="0" w:color="000000"/>
              <w:bottom w:val="single" w:sz="4" w:space="0" w:color="000000"/>
              <w:right w:val="single" w:sz="4" w:space="0" w:color="000000"/>
            </w:tcBorders>
            <w:vAlign w:val="center"/>
            <w:hideMark/>
          </w:tcPr>
          <w:p w14:paraId="2464E116"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4D1BDBCA" w14:textId="77777777" w:rsidR="00721EE2" w:rsidRPr="00DA7E6E" w:rsidRDefault="00721EE2">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40CBA335" w14:textId="77777777" w:rsidR="00721EE2" w:rsidRPr="00DA7E6E" w:rsidRDefault="00721EE2">
            <w:pPr>
              <w:spacing w:after="0"/>
              <w:rPr>
                <w:rFonts w:cs="Arial"/>
                <w:lang w:val="de-DE"/>
              </w:rPr>
            </w:pPr>
            <w:r w:rsidRPr="00DA7E6E">
              <w:rPr>
                <w:rFonts w:cs="Arial"/>
              </w:rPr>
              <w:t>0212</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5F410563" w14:textId="77777777" w:rsidR="00721EE2" w:rsidRPr="00DA7E6E" w:rsidRDefault="00721EE2">
            <w:pPr>
              <w:spacing w:after="0"/>
              <w:rPr>
                <w:rFonts w:cs="Arial"/>
              </w:rPr>
            </w:pPr>
          </w:p>
        </w:tc>
      </w:tr>
      <w:tr w:rsidR="00826348" w:rsidRPr="00DA7E6E" w14:paraId="28E8C363" w14:textId="77777777" w:rsidTr="00721EE2">
        <w:trPr>
          <w:trHeight w:val="487"/>
        </w:trPr>
        <w:tc>
          <w:tcPr>
            <w:tcW w:w="1366" w:type="dxa"/>
            <w:vMerge/>
            <w:tcBorders>
              <w:top w:val="nil"/>
              <w:left w:val="single" w:sz="4" w:space="0" w:color="000000"/>
              <w:bottom w:val="single" w:sz="4" w:space="0" w:color="000000"/>
              <w:right w:val="single" w:sz="4" w:space="0" w:color="000000"/>
            </w:tcBorders>
            <w:vAlign w:val="center"/>
            <w:hideMark/>
          </w:tcPr>
          <w:p w14:paraId="1A6D1CE9" w14:textId="77777777" w:rsidR="00721EE2" w:rsidRPr="00DA7E6E" w:rsidRDefault="00721EE2">
            <w:pPr>
              <w:spacing w:after="0"/>
              <w:rPr>
                <w:rFonts w:cs="Arial"/>
                <w:spacing w:val="2"/>
                <w:kern w:val="10"/>
                <w:szCs w:val="18"/>
                <w:lang w:val="de-DE" w:eastAsia="de-DE"/>
              </w:rPr>
            </w:pPr>
          </w:p>
        </w:tc>
        <w:tc>
          <w:tcPr>
            <w:tcW w:w="3585" w:type="dxa"/>
            <w:tcBorders>
              <w:top w:val="nil"/>
              <w:left w:val="nil"/>
              <w:bottom w:val="single" w:sz="4" w:space="0" w:color="000000"/>
              <w:right w:val="single" w:sz="4" w:space="0" w:color="000000"/>
            </w:tcBorders>
            <w:tcMar>
              <w:top w:w="40" w:type="dxa"/>
              <w:left w:w="40" w:type="dxa"/>
              <w:bottom w:w="40" w:type="dxa"/>
              <w:right w:w="40" w:type="dxa"/>
            </w:tcMar>
            <w:hideMark/>
          </w:tcPr>
          <w:p w14:paraId="66FACEFD" w14:textId="77777777" w:rsidR="00721EE2" w:rsidRPr="00DA7E6E" w:rsidRDefault="00721EE2">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3EE3B087" w14:textId="77777777" w:rsidR="00721EE2" w:rsidRPr="00DA7E6E" w:rsidRDefault="00721EE2">
            <w:pPr>
              <w:spacing w:after="0"/>
              <w:rPr>
                <w:rFonts w:cs="Arial"/>
                <w:lang w:val="de-DE"/>
              </w:rPr>
            </w:pPr>
            <w:r w:rsidRPr="00DA7E6E">
              <w:rPr>
                <w:rFonts w:cs="Arial"/>
              </w:rPr>
              <w:t>0213</w:t>
            </w:r>
          </w:p>
        </w:tc>
        <w:tc>
          <w:tcPr>
            <w:tcW w:w="2988" w:type="dxa"/>
            <w:tcBorders>
              <w:top w:val="nil"/>
              <w:left w:val="nil"/>
              <w:bottom w:val="single" w:sz="4" w:space="0" w:color="000000"/>
              <w:right w:val="single" w:sz="4" w:space="0" w:color="000000"/>
            </w:tcBorders>
            <w:tcMar>
              <w:top w:w="40" w:type="dxa"/>
              <w:left w:w="40" w:type="dxa"/>
              <w:bottom w:w="40" w:type="dxa"/>
              <w:right w:w="40" w:type="dxa"/>
            </w:tcMar>
          </w:tcPr>
          <w:p w14:paraId="3FF8051B" w14:textId="77777777" w:rsidR="00721EE2" w:rsidRPr="00DA7E6E" w:rsidRDefault="00721EE2">
            <w:pPr>
              <w:spacing w:after="0"/>
              <w:rPr>
                <w:rFonts w:cs="Arial"/>
              </w:rPr>
            </w:pPr>
          </w:p>
        </w:tc>
      </w:tr>
      <w:tr w:rsidR="000E349E" w:rsidRPr="00DA7E6E" w14:paraId="01AB79C9" w14:textId="77777777" w:rsidTr="00721EE2">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9C79FF" w14:textId="77777777" w:rsidR="00721EE2" w:rsidRPr="00DA7E6E" w:rsidRDefault="00721EE2" w:rsidP="00635261">
            <w:pPr>
              <w:spacing w:after="0"/>
              <w:rPr>
                <w:rFonts w:cs="Arial"/>
                <w:lang w:val="de-DE"/>
              </w:rPr>
            </w:pPr>
            <w:r w:rsidRPr="00DA7E6E">
              <w:rPr>
                <w:rFonts w:cs="Arial"/>
              </w:rPr>
              <w:t>*</w:t>
            </w:r>
          </w:p>
        </w:tc>
        <w:tc>
          <w:tcPr>
            <w:tcW w:w="35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200D4A0" w14:textId="77777777" w:rsidR="00721EE2" w:rsidRPr="00DA7E6E" w:rsidRDefault="00721EE2" w:rsidP="0053571A">
            <w:pPr>
              <w:spacing w:after="0"/>
              <w:rPr>
                <w:rFonts w:cs="Arial"/>
              </w:rPr>
            </w:pPr>
            <w:r w:rsidRPr="00DA7E6E">
              <w:rPr>
                <w:rFonts w:cs="Arial"/>
              </w:rPr>
              <w:t>*</w:t>
            </w:r>
          </w:p>
        </w:tc>
        <w:tc>
          <w:tcPr>
            <w:tcW w:w="191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4E9BF4F" w14:textId="2089B8F0" w:rsidR="00721EE2" w:rsidRPr="00DA7E6E" w:rsidRDefault="00721EE2" w:rsidP="0053571A">
            <w:pPr>
              <w:spacing w:after="0"/>
              <w:rPr>
                <w:rFonts w:cs="Arial"/>
              </w:rPr>
            </w:pPr>
            <w:r w:rsidRPr="00DA7E6E">
              <w:rPr>
                <w:rFonts w:cs="Arial"/>
              </w:rPr>
              <w:t xml:space="preserve">Any other status </w:t>
            </w:r>
            <w:r w:rsidR="004F70AD" w:rsidRPr="00DA7E6E">
              <w:rPr>
                <w:rFonts w:cs="Arial"/>
              </w:rPr>
              <w:t>codes</w:t>
            </w:r>
            <w:r w:rsidRPr="00DA7E6E">
              <w:rPr>
                <w:rFonts w:cs="Arial"/>
              </w:rPr>
              <w:t>.</w:t>
            </w:r>
          </w:p>
        </w:tc>
        <w:tc>
          <w:tcPr>
            <w:tcW w:w="298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65D3AF4" w14:textId="77777777" w:rsidR="00721EE2" w:rsidRPr="00DA7E6E" w:rsidRDefault="00721EE2" w:rsidP="00944188">
            <w:pPr>
              <w:spacing w:after="0"/>
              <w:rPr>
                <w:rFonts w:cs="Arial"/>
              </w:rPr>
            </w:pPr>
          </w:p>
        </w:tc>
      </w:tr>
    </w:tbl>
    <w:p w14:paraId="67BA740F" w14:textId="77777777" w:rsidR="00721EE2" w:rsidRPr="00DA7E6E" w:rsidRDefault="00721EE2" w:rsidP="00635261">
      <w:pPr>
        <w:rPr>
          <w:rFonts w:cs="Arial"/>
        </w:rPr>
      </w:pPr>
    </w:p>
    <w:p w14:paraId="773E9221" w14:textId="268FC1F6" w:rsidR="00363908" w:rsidRPr="00DA7E6E" w:rsidRDefault="00363908" w:rsidP="007F5A1E">
      <w:pPr>
        <w:pStyle w:val="Heading9"/>
      </w:pPr>
      <w:bookmarkStart w:id="982" w:name="_Toc76303631"/>
      <w:r w:rsidRPr="00DA7E6E">
        <w:t>SCP of the Print Job SOP Class</w:t>
      </w:r>
      <w:bookmarkEnd w:id="982"/>
    </w:p>
    <w:p w14:paraId="29103DE3" w14:textId="33C572E2" w:rsidR="00C934B9" w:rsidRDefault="006848B6" w:rsidP="007F5A1E">
      <w:pPr>
        <w:spacing w:before="120"/>
        <w:rPr>
          <w:b/>
          <w:bCs/>
        </w:rPr>
      </w:pPr>
      <w:r w:rsidRPr="007F5A1E">
        <w:rPr>
          <w:b/>
          <w:bCs/>
        </w:rPr>
        <w:t>SCP</w:t>
      </w:r>
      <w:r w:rsidR="00C934B9" w:rsidRPr="007F5A1E">
        <w:rPr>
          <w:b/>
          <w:bCs/>
        </w:rPr>
        <w:t xml:space="preserve"> of the Print Job SOP Class – N-EVENT-REPORT</w:t>
      </w:r>
    </w:p>
    <w:p w14:paraId="6F43308D" w14:textId="4AA0C32D" w:rsidR="00D56942" w:rsidRDefault="00906319" w:rsidP="00D56942">
      <w:pPr>
        <w:rPr>
          <w:b/>
          <w:bCs/>
        </w:rPr>
      </w:pPr>
      <w:r>
        <w:fldChar w:fldCharType="begin"/>
      </w:r>
      <w:r>
        <w:instrText xml:space="preserve"> REF _Ref72999272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83</w:t>
      </w:r>
      <w:r>
        <w:fldChar w:fldCharType="end"/>
      </w:r>
      <w:r w:rsidR="00D56942">
        <w:t xml:space="preserve"> lists the status codes that the SCP of the Print Job </w:t>
      </w:r>
      <w:r w:rsidR="00D56942" w:rsidRPr="00DA7E6E">
        <w:t xml:space="preserve">SOP Class </w:t>
      </w:r>
      <w:r w:rsidR="00D56942">
        <w:t>supports for the N-EVENT-REPORT message and defines conditions, in which any of the listed Status Codes are sent.</w:t>
      </w:r>
    </w:p>
    <w:p w14:paraId="7CE927DD" w14:textId="77777777" w:rsidR="00EB2963" w:rsidRPr="00DA7E6E" w:rsidRDefault="00EB2963">
      <w:pPr>
        <w:pStyle w:val="TemplateInstruction"/>
        <w:rPr>
          <w:rFonts w:cs="Arial"/>
          <w:sz w:val="20"/>
        </w:rPr>
      </w:pPr>
      <w:r w:rsidRPr="00DA7E6E">
        <w:rPr>
          <w:rFonts w:cs="Arial"/>
        </w:rPr>
        <w:t>[Describe the condition which causes the application to send the specific status codes in the N-CREATE-RSP on Film Session SOP Class for the Print Service.]</w:t>
      </w:r>
    </w:p>
    <w:p w14:paraId="17AB3BDA" w14:textId="6DD77B17" w:rsidR="00EB2963" w:rsidRPr="00DA7E6E" w:rsidRDefault="0007533D">
      <w:pPr>
        <w:pStyle w:val="TableTitle"/>
        <w:rPr>
          <w:rFonts w:cs="Arial"/>
        </w:rPr>
      </w:pPr>
      <w:bookmarkStart w:id="983" w:name="_Ref72999272"/>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83</w:t>
      </w:r>
      <w:r w:rsidR="00DF0827">
        <w:rPr>
          <w:rFonts w:cs="Arial"/>
        </w:rPr>
        <w:fldChar w:fldCharType="end"/>
      </w:r>
      <w:bookmarkEnd w:id="983"/>
      <w:r w:rsidR="00EB2963" w:rsidRPr="00DA7E6E">
        <w:rPr>
          <w:rFonts w:cs="Arial"/>
        </w:rPr>
        <w:t>: Status Codes N-EVENT-REPORT of the Print Job SOP Class - SCP</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374"/>
      </w:tblGrid>
      <w:tr w:rsidR="00826348" w:rsidRPr="00DA7E6E" w14:paraId="38D96C40" w14:textId="77777777" w:rsidTr="00EB2963">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1F23E9B2" w14:textId="77777777" w:rsidR="00EB2963" w:rsidRPr="00DA7E6E" w:rsidRDefault="00EB2963">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FC920CA" w14:textId="77777777" w:rsidR="00EB2963" w:rsidRPr="00DA7E6E" w:rsidRDefault="00EB2963">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1FBB808" w14:textId="77777777" w:rsidR="00EB2963" w:rsidRPr="00DA7E6E" w:rsidRDefault="00EB2963">
            <w:pPr>
              <w:spacing w:before="180" w:after="0"/>
              <w:jc w:val="center"/>
              <w:rPr>
                <w:rFonts w:cs="Arial"/>
              </w:rPr>
            </w:pPr>
            <w:r w:rsidRPr="00DA7E6E">
              <w:rPr>
                <w:rFonts w:cs="Arial"/>
                <w:b/>
              </w:rPr>
              <w:t>Status Code</w:t>
            </w:r>
          </w:p>
        </w:tc>
        <w:tc>
          <w:tcPr>
            <w:tcW w:w="337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4ECA1020" w14:textId="4BD65077" w:rsidR="00EB2963" w:rsidRPr="00DA7E6E" w:rsidRDefault="00EB2963" w:rsidP="00B21D5C">
            <w:pPr>
              <w:spacing w:after="0"/>
              <w:jc w:val="center"/>
              <w:rPr>
                <w:rFonts w:cs="Arial"/>
                <w:spacing w:val="2"/>
                <w:kern w:val="10"/>
                <w:lang w:eastAsia="de-DE"/>
              </w:rPr>
            </w:pPr>
            <w:r w:rsidRPr="00DA7E6E">
              <w:rPr>
                <w:rFonts w:cs="Arial"/>
                <w:b/>
                <w:bCs/>
              </w:rPr>
              <w:t>Condition</w:t>
            </w:r>
          </w:p>
        </w:tc>
      </w:tr>
      <w:tr w:rsidR="00826348" w:rsidRPr="00DA7E6E" w14:paraId="75B3D28C" w14:textId="77777777" w:rsidTr="00EB2963">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1A97D0" w14:textId="77777777" w:rsidR="00EB2963" w:rsidRPr="00DA7E6E" w:rsidRDefault="00EB2963"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F3EC1C1" w14:textId="77777777" w:rsidR="00EB2963" w:rsidRPr="00DA7E6E" w:rsidRDefault="00EB2963"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59BF5FC" w14:textId="77777777" w:rsidR="00EB2963" w:rsidRPr="00DA7E6E" w:rsidRDefault="00EB2963" w:rsidP="0053571A">
            <w:pPr>
              <w:spacing w:after="0"/>
              <w:rPr>
                <w:rFonts w:cs="Arial"/>
              </w:rPr>
            </w:pPr>
            <w:r w:rsidRPr="00DA7E6E">
              <w:rPr>
                <w:rFonts w:cs="Arial"/>
              </w:rPr>
              <w:t>0000</w:t>
            </w:r>
          </w:p>
        </w:tc>
        <w:tc>
          <w:tcPr>
            <w:tcW w:w="3372" w:type="dxa"/>
            <w:tcBorders>
              <w:top w:val="nil"/>
              <w:left w:val="nil"/>
              <w:bottom w:val="single" w:sz="4" w:space="0" w:color="000000"/>
              <w:right w:val="single" w:sz="4" w:space="0" w:color="000000"/>
            </w:tcBorders>
            <w:tcMar>
              <w:top w:w="40" w:type="dxa"/>
              <w:left w:w="40" w:type="dxa"/>
              <w:bottom w:w="40" w:type="dxa"/>
              <w:right w:w="40" w:type="dxa"/>
            </w:tcMar>
          </w:tcPr>
          <w:p w14:paraId="6B389B89" w14:textId="77777777" w:rsidR="00EB2963" w:rsidRPr="00DA7E6E" w:rsidRDefault="00EB2963" w:rsidP="00944188">
            <w:pPr>
              <w:spacing w:after="0"/>
              <w:rPr>
                <w:rFonts w:cs="Arial"/>
              </w:rPr>
            </w:pPr>
          </w:p>
        </w:tc>
      </w:tr>
      <w:tr w:rsidR="00826348" w:rsidRPr="00DA7E6E" w14:paraId="10B1BA40" w14:textId="77777777" w:rsidTr="00EB2963">
        <w:tc>
          <w:tcPr>
            <w:tcW w:w="1366"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A147C3" w14:textId="77777777" w:rsidR="00EB2963" w:rsidRPr="00DA7E6E" w:rsidRDefault="00EB2963" w:rsidP="00635261">
            <w:pPr>
              <w:spacing w:after="0"/>
              <w:rPr>
                <w:rFonts w:cs="Arial"/>
                <w:lang w:val="de-DE"/>
              </w:rPr>
            </w:pPr>
            <w:r w:rsidRPr="00DA7E6E">
              <w:rPr>
                <w:rFonts w:cs="Arial"/>
              </w:rPr>
              <w:t>Failure</w:t>
            </w: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C4AC3E7" w14:textId="77777777" w:rsidR="00EB2963" w:rsidRPr="00DA7E6E" w:rsidRDefault="00EB2963" w:rsidP="0053571A">
            <w:pPr>
              <w:spacing w:after="0"/>
              <w:rPr>
                <w:rFonts w:cs="Arial"/>
              </w:rPr>
            </w:pPr>
            <w:r w:rsidRPr="00DA7E6E">
              <w:rPr>
                <w:rFonts w:cs="Arial"/>
              </w:rPr>
              <w:t>Processing Failure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B4A5A5F" w14:textId="77777777" w:rsidR="00EB2963" w:rsidRPr="00DA7E6E" w:rsidRDefault="00EB2963" w:rsidP="0053571A">
            <w:pPr>
              <w:spacing w:after="0"/>
              <w:rPr>
                <w:rFonts w:cs="Arial"/>
              </w:rPr>
            </w:pPr>
            <w:r w:rsidRPr="00DA7E6E">
              <w:rPr>
                <w:rFonts w:cs="Arial"/>
              </w:rPr>
              <w:t>0110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79C61B" w14:textId="77777777" w:rsidR="00EB2963" w:rsidRPr="00DA7E6E" w:rsidRDefault="00EB2963" w:rsidP="00944188">
            <w:pPr>
              <w:spacing w:after="0"/>
              <w:rPr>
                <w:rFonts w:cs="Arial"/>
              </w:rPr>
            </w:pPr>
          </w:p>
        </w:tc>
      </w:tr>
      <w:tr w:rsidR="00826348" w:rsidRPr="00DA7E6E" w14:paraId="0AD43468"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0D42E4D2"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A510F46" w14:textId="77777777" w:rsidR="00EB2963" w:rsidRPr="00DA7E6E" w:rsidRDefault="00EB2963">
            <w:pPr>
              <w:spacing w:after="0"/>
              <w:rPr>
                <w:rFonts w:cs="Arial"/>
                <w:lang w:val="de-DE"/>
              </w:rPr>
            </w:pPr>
            <w:r w:rsidRPr="00DA7E6E">
              <w:rPr>
                <w:rFonts w:cs="Arial"/>
              </w:rPr>
              <w:t>No Such SOP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2C3D91A" w14:textId="77777777" w:rsidR="00EB2963" w:rsidRPr="00DA7E6E" w:rsidRDefault="00EB2963">
            <w:pPr>
              <w:spacing w:after="0"/>
              <w:rPr>
                <w:rFonts w:cs="Arial"/>
              </w:rPr>
            </w:pPr>
            <w:r w:rsidRPr="00DA7E6E">
              <w:rPr>
                <w:rFonts w:cs="Arial"/>
              </w:rPr>
              <w:t>0112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E6CB121" w14:textId="77777777" w:rsidR="00EB2963" w:rsidRPr="00DA7E6E" w:rsidRDefault="00EB2963">
            <w:pPr>
              <w:spacing w:after="0"/>
              <w:rPr>
                <w:rFonts w:cs="Arial"/>
              </w:rPr>
            </w:pPr>
          </w:p>
        </w:tc>
      </w:tr>
      <w:tr w:rsidR="00826348" w:rsidRPr="00DA7E6E" w14:paraId="6D0ACED7"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09EB1F19"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C14C718" w14:textId="77777777" w:rsidR="00EB2963" w:rsidRPr="00DA7E6E" w:rsidRDefault="00EB2963">
            <w:pPr>
              <w:spacing w:after="0"/>
              <w:rPr>
                <w:rFonts w:cs="Arial"/>
                <w:lang w:val="de-DE"/>
              </w:rPr>
            </w:pPr>
            <w:r w:rsidRPr="00DA7E6E">
              <w:rPr>
                <w:rFonts w:cs="Arial"/>
              </w:rPr>
              <w:t>No Such Event Type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426A25B" w14:textId="77777777" w:rsidR="00EB2963" w:rsidRPr="00DA7E6E" w:rsidRDefault="00EB2963">
            <w:pPr>
              <w:spacing w:after="0"/>
              <w:rPr>
                <w:rFonts w:cs="Arial"/>
              </w:rPr>
            </w:pPr>
            <w:r w:rsidRPr="00DA7E6E">
              <w:rPr>
                <w:rFonts w:cs="Arial"/>
              </w:rPr>
              <w:t>0113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92F7791" w14:textId="77777777" w:rsidR="00EB2963" w:rsidRPr="00DA7E6E" w:rsidRDefault="00EB2963">
            <w:pPr>
              <w:spacing w:after="0"/>
              <w:rPr>
                <w:rFonts w:cs="Arial"/>
              </w:rPr>
            </w:pPr>
          </w:p>
        </w:tc>
      </w:tr>
      <w:tr w:rsidR="00826348" w:rsidRPr="00DA7E6E" w14:paraId="482EF841"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52ADEDCA"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5883692" w14:textId="77777777" w:rsidR="00EB2963" w:rsidRPr="00DA7E6E" w:rsidRDefault="00EB2963">
            <w:pPr>
              <w:spacing w:after="0"/>
              <w:rPr>
                <w:rFonts w:cs="Arial"/>
                <w:lang w:val="de-DE"/>
              </w:rPr>
            </w:pPr>
            <w:r w:rsidRPr="00DA7E6E">
              <w:rPr>
                <w:rFonts w:cs="Arial"/>
              </w:rPr>
              <w:t>No Such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5A2773A" w14:textId="77777777" w:rsidR="00EB2963" w:rsidRPr="00DA7E6E" w:rsidRDefault="00EB2963">
            <w:pPr>
              <w:spacing w:after="0"/>
              <w:rPr>
                <w:rFonts w:cs="Arial"/>
              </w:rPr>
            </w:pPr>
            <w:r w:rsidRPr="00DA7E6E">
              <w:rPr>
                <w:rFonts w:cs="Arial"/>
              </w:rPr>
              <w:t>0114</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4C4AD08" w14:textId="77777777" w:rsidR="00EB2963" w:rsidRPr="00DA7E6E" w:rsidRDefault="00EB2963">
            <w:pPr>
              <w:spacing w:after="0"/>
              <w:rPr>
                <w:rFonts w:cs="Arial"/>
              </w:rPr>
            </w:pPr>
          </w:p>
        </w:tc>
      </w:tr>
      <w:tr w:rsidR="00826348" w:rsidRPr="00DA7E6E" w14:paraId="22FB78B9"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4CF6A21D"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CB61DD5" w14:textId="77777777" w:rsidR="00EB2963" w:rsidRPr="00DA7E6E" w:rsidRDefault="00EB2963">
            <w:pPr>
              <w:spacing w:after="0"/>
              <w:rPr>
                <w:rFonts w:cs="Arial"/>
                <w:lang w:val="de-DE"/>
              </w:rPr>
            </w:pPr>
            <w:r w:rsidRPr="00DA7E6E">
              <w:rPr>
                <w:rFonts w:cs="Arial"/>
              </w:rPr>
              <w:t>Invalid Argument Value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1A3526A" w14:textId="77777777" w:rsidR="00EB2963" w:rsidRPr="00DA7E6E" w:rsidRDefault="00EB2963">
            <w:pPr>
              <w:spacing w:after="0"/>
              <w:rPr>
                <w:rFonts w:cs="Arial"/>
              </w:rPr>
            </w:pPr>
            <w:r w:rsidRPr="00DA7E6E">
              <w:rPr>
                <w:rFonts w:cs="Arial"/>
              </w:rPr>
              <w:t>0115</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19D84C6" w14:textId="77777777" w:rsidR="00EB2963" w:rsidRPr="00DA7E6E" w:rsidRDefault="00EB2963">
            <w:pPr>
              <w:spacing w:after="0"/>
              <w:rPr>
                <w:rFonts w:cs="Arial"/>
              </w:rPr>
            </w:pPr>
          </w:p>
        </w:tc>
      </w:tr>
      <w:tr w:rsidR="00826348" w:rsidRPr="00DA7E6E" w14:paraId="40E6B3B2"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24530E0D"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14ECF15" w14:textId="77777777" w:rsidR="00EB2963" w:rsidRPr="00DA7E6E" w:rsidRDefault="00EB2963">
            <w:pPr>
              <w:spacing w:after="0"/>
              <w:rPr>
                <w:rFonts w:cs="Arial"/>
                <w:lang w:val="de-DE"/>
              </w:rPr>
            </w:pPr>
            <w:r w:rsidRPr="00DA7E6E">
              <w:rPr>
                <w:rFonts w:cs="Arial"/>
              </w:rPr>
              <w:t>Invalid Object Instance</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76B219B" w14:textId="77777777" w:rsidR="00EB2963" w:rsidRPr="00DA7E6E" w:rsidRDefault="00EB2963">
            <w:pPr>
              <w:spacing w:after="0"/>
              <w:rPr>
                <w:rFonts w:cs="Arial"/>
              </w:rPr>
            </w:pPr>
            <w:r w:rsidRPr="00DA7E6E">
              <w:rPr>
                <w:rFonts w:cs="Arial"/>
              </w:rPr>
              <w:t>0117</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F5345E" w14:textId="77777777" w:rsidR="00EB2963" w:rsidRPr="00DA7E6E" w:rsidRDefault="00EB2963">
            <w:pPr>
              <w:spacing w:after="0"/>
              <w:rPr>
                <w:rFonts w:cs="Arial"/>
              </w:rPr>
            </w:pPr>
          </w:p>
        </w:tc>
      </w:tr>
      <w:tr w:rsidR="00826348" w:rsidRPr="00DA7E6E" w14:paraId="4214317C"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6D887A52"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7C980A5" w14:textId="77777777" w:rsidR="00EB2963" w:rsidRPr="00DA7E6E" w:rsidRDefault="00EB2963">
            <w:pPr>
              <w:spacing w:after="0"/>
              <w:rPr>
                <w:rFonts w:cs="Arial"/>
                <w:lang w:val="de-DE"/>
              </w:rPr>
            </w:pPr>
            <w:r w:rsidRPr="00DA7E6E">
              <w:rPr>
                <w:rFonts w:cs="Arial"/>
              </w:rPr>
              <w:t>No Such SOP Class</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859004C" w14:textId="77777777" w:rsidR="00EB2963" w:rsidRPr="00DA7E6E" w:rsidRDefault="00EB2963">
            <w:pPr>
              <w:spacing w:after="0"/>
              <w:rPr>
                <w:rFonts w:cs="Arial"/>
              </w:rPr>
            </w:pPr>
            <w:r w:rsidRPr="00DA7E6E">
              <w:rPr>
                <w:rFonts w:cs="Arial"/>
              </w:rPr>
              <w:t>0118</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96D52F5" w14:textId="77777777" w:rsidR="00EB2963" w:rsidRPr="00DA7E6E" w:rsidRDefault="00EB2963">
            <w:pPr>
              <w:spacing w:after="0"/>
              <w:rPr>
                <w:rFonts w:cs="Arial"/>
              </w:rPr>
            </w:pPr>
          </w:p>
        </w:tc>
      </w:tr>
      <w:tr w:rsidR="00826348" w:rsidRPr="00DA7E6E" w14:paraId="773A6AB1"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BBB2988"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63504D2" w14:textId="77777777" w:rsidR="00EB2963" w:rsidRPr="00DA7E6E" w:rsidRDefault="00EB2963">
            <w:pPr>
              <w:spacing w:after="0"/>
              <w:rPr>
                <w:rFonts w:cs="Arial"/>
                <w:lang w:val="de-DE"/>
              </w:rPr>
            </w:pPr>
            <w:r w:rsidRPr="00DA7E6E">
              <w:rPr>
                <w:rFonts w:cs="Arial"/>
              </w:rPr>
              <w:t>Class-Instance Conflict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B06D1E4" w14:textId="77777777" w:rsidR="00EB2963" w:rsidRPr="00DA7E6E" w:rsidRDefault="00EB2963">
            <w:pPr>
              <w:spacing w:after="0"/>
              <w:rPr>
                <w:rFonts w:cs="Arial"/>
              </w:rPr>
            </w:pPr>
            <w:r w:rsidRPr="00DA7E6E">
              <w:rPr>
                <w:rFonts w:cs="Arial"/>
              </w:rPr>
              <w:t>0119</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AEFD5A" w14:textId="77777777" w:rsidR="00EB2963" w:rsidRPr="00DA7E6E" w:rsidRDefault="00EB2963">
            <w:pPr>
              <w:spacing w:after="0"/>
              <w:rPr>
                <w:rFonts w:cs="Arial"/>
              </w:rPr>
            </w:pPr>
          </w:p>
        </w:tc>
      </w:tr>
      <w:tr w:rsidR="00826348" w:rsidRPr="00DA7E6E" w14:paraId="6D131484"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71BF207"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620B569" w14:textId="77777777" w:rsidR="00EB2963" w:rsidRPr="00DA7E6E" w:rsidRDefault="00EB2963">
            <w:pPr>
              <w:spacing w:after="0"/>
              <w:rPr>
                <w:rFonts w:cs="Arial"/>
                <w:lang w:val="de-DE"/>
              </w:rPr>
            </w:pPr>
            <w:r w:rsidRPr="00DA7E6E">
              <w:rPr>
                <w:rFonts w:cs="Arial"/>
              </w:rPr>
              <w:t>Duplicate Invocation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FDC3FD4" w14:textId="77777777" w:rsidR="00EB2963" w:rsidRPr="00DA7E6E" w:rsidRDefault="00EB2963">
            <w:pPr>
              <w:spacing w:after="0"/>
              <w:rPr>
                <w:rFonts w:cs="Arial"/>
              </w:rPr>
            </w:pPr>
            <w:r w:rsidRPr="00DA7E6E">
              <w:rPr>
                <w:rFonts w:cs="Arial"/>
              </w:rPr>
              <w:t>0210</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899B2E" w14:textId="77777777" w:rsidR="00EB2963" w:rsidRPr="00DA7E6E" w:rsidRDefault="00EB2963">
            <w:pPr>
              <w:spacing w:after="0"/>
              <w:rPr>
                <w:rFonts w:cs="Arial"/>
              </w:rPr>
            </w:pPr>
          </w:p>
        </w:tc>
      </w:tr>
      <w:tr w:rsidR="00826348" w:rsidRPr="00DA7E6E" w14:paraId="29416AC9"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006FFDF"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792C17C" w14:textId="77777777" w:rsidR="00EB2963" w:rsidRPr="00DA7E6E" w:rsidRDefault="00EB2963">
            <w:pPr>
              <w:spacing w:after="0"/>
              <w:rPr>
                <w:rFonts w:cs="Arial"/>
                <w:lang w:val="de-DE"/>
              </w:rPr>
            </w:pPr>
            <w:r w:rsidRPr="00DA7E6E">
              <w:rPr>
                <w:rFonts w:cs="Arial"/>
              </w:rPr>
              <w:t>Unrecognized Operation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415AA15" w14:textId="77777777" w:rsidR="00EB2963" w:rsidRPr="00DA7E6E" w:rsidRDefault="00EB2963">
            <w:pPr>
              <w:spacing w:after="0"/>
              <w:rPr>
                <w:rFonts w:cs="Arial"/>
              </w:rPr>
            </w:pPr>
            <w:r w:rsidRPr="00DA7E6E">
              <w:rPr>
                <w:rFonts w:cs="Arial"/>
              </w:rPr>
              <w:t>0211</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E2AC12B" w14:textId="77777777" w:rsidR="00EB2963" w:rsidRPr="00DA7E6E" w:rsidRDefault="00EB2963">
            <w:pPr>
              <w:spacing w:after="0"/>
              <w:rPr>
                <w:rFonts w:cs="Arial"/>
              </w:rPr>
            </w:pPr>
          </w:p>
        </w:tc>
      </w:tr>
      <w:tr w:rsidR="00826348" w:rsidRPr="00DA7E6E" w14:paraId="52366C58" w14:textId="77777777" w:rsidTr="00EB2963">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4DAA6488" w14:textId="77777777" w:rsidR="00EB2963" w:rsidRPr="00DA7E6E" w:rsidRDefault="00EB2963">
            <w:pPr>
              <w:spacing w:after="0"/>
              <w:rPr>
                <w:rFonts w:cs="Arial"/>
                <w:spacing w:val="2"/>
                <w:kern w:val="10"/>
                <w:szCs w:val="18"/>
                <w:lang w:val="de-DE" w:eastAsia="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CDF8223" w14:textId="77777777" w:rsidR="00EB2963" w:rsidRPr="00DA7E6E" w:rsidRDefault="00EB2963">
            <w:pPr>
              <w:spacing w:after="0"/>
              <w:rPr>
                <w:rFonts w:cs="Arial"/>
                <w:lang w:val="de-DE"/>
              </w:rPr>
            </w:pPr>
            <w:r w:rsidRPr="00DA7E6E">
              <w:rPr>
                <w:rFonts w:cs="Arial"/>
              </w:rPr>
              <w:t>Mistyped Argument</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5902C31" w14:textId="77777777" w:rsidR="00EB2963" w:rsidRPr="00DA7E6E" w:rsidRDefault="00EB2963">
            <w:pPr>
              <w:spacing w:after="0"/>
              <w:rPr>
                <w:rFonts w:cs="Arial"/>
              </w:rPr>
            </w:pPr>
            <w:r w:rsidRPr="00DA7E6E">
              <w:rPr>
                <w:rFonts w:cs="Arial"/>
              </w:rPr>
              <w:t>0212</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6FC2579" w14:textId="77777777" w:rsidR="00EB2963" w:rsidRPr="00DA7E6E" w:rsidRDefault="00EB2963">
            <w:pPr>
              <w:spacing w:after="0"/>
              <w:rPr>
                <w:rFonts w:cs="Arial"/>
              </w:rPr>
            </w:pPr>
          </w:p>
        </w:tc>
      </w:tr>
      <w:tr w:rsidR="000E349E" w:rsidRPr="00DA7E6E" w14:paraId="7DE6EC6C" w14:textId="77777777" w:rsidTr="00EB2963">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E76090" w14:textId="77777777" w:rsidR="00EB2963" w:rsidRPr="00DA7E6E" w:rsidRDefault="00EB2963" w:rsidP="00635261">
            <w:pPr>
              <w:spacing w:after="0"/>
              <w:rPr>
                <w:rFonts w:cs="Arial"/>
                <w:lang w:val="de-DE"/>
              </w:rPr>
            </w:pPr>
          </w:p>
        </w:tc>
        <w:tc>
          <w:tcPr>
            <w:tcW w:w="3307"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37019B4" w14:textId="77777777" w:rsidR="00EB2963" w:rsidRPr="00DA7E6E" w:rsidRDefault="00EB2963" w:rsidP="0053571A">
            <w:pPr>
              <w:spacing w:after="0"/>
              <w:rPr>
                <w:rFonts w:cs="Arial"/>
              </w:rPr>
            </w:pPr>
            <w:r w:rsidRPr="00DA7E6E">
              <w:rPr>
                <w:rFonts w:cs="Arial"/>
              </w:rPr>
              <w:t>Resource Limitation</w:t>
            </w:r>
          </w:p>
        </w:tc>
        <w:tc>
          <w:tcPr>
            <w:tcW w:w="198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E96DA5F" w14:textId="77777777" w:rsidR="00EB2963" w:rsidRPr="00DA7E6E" w:rsidRDefault="00EB2963" w:rsidP="0053571A">
            <w:pPr>
              <w:spacing w:after="0"/>
              <w:rPr>
                <w:rFonts w:cs="Arial"/>
              </w:rPr>
            </w:pPr>
            <w:r w:rsidRPr="00DA7E6E">
              <w:rPr>
                <w:rFonts w:cs="Arial"/>
              </w:rPr>
              <w:t>0213</w:t>
            </w:r>
          </w:p>
        </w:tc>
        <w:tc>
          <w:tcPr>
            <w:tcW w:w="337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442909" w14:textId="77777777" w:rsidR="00EB2963" w:rsidRPr="00DA7E6E" w:rsidRDefault="00EB2963" w:rsidP="00944188">
            <w:pPr>
              <w:spacing w:after="0"/>
              <w:rPr>
                <w:rFonts w:cs="Arial"/>
              </w:rPr>
            </w:pPr>
          </w:p>
        </w:tc>
      </w:tr>
    </w:tbl>
    <w:p w14:paraId="3CAB9E6F" w14:textId="77777777" w:rsidR="00D56942" w:rsidRDefault="00D56942" w:rsidP="007F5A1E">
      <w:pPr>
        <w:spacing w:before="120"/>
        <w:rPr>
          <w:b/>
          <w:bCs/>
        </w:rPr>
      </w:pPr>
    </w:p>
    <w:p w14:paraId="6F22E98E" w14:textId="27832307" w:rsidR="00C934B9" w:rsidRDefault="00C934B9" w:rsidP="007F5A1E">
      <w:pPr>
        <w:spacing w:before="120"/>
        <w:rPr>
          <w:b/>
          <w:bCs/>
        </w:rPr>
      </w:pPr>
      <w:r w:rsidRPr="007F5A1E">
        <w:rPr>
          <w:b/>
          <w:bCs/>
        </w:rPr>
        <w:t>SC</w:t>
      </w:r>
      <w:r w:rsidR="006848B6" w:rsidRPr="007F5A1E">
        <w:rPr>
          <w:b/>
          <w:bCs/>
        </w:rPr>
        <w:t>P</w:t>
      </w:r>
      <w:r w:rsidRPr="007F5A1E">
        <w:rPr>
          <w:b/>
          <w:bCs/>
        </w:rPr>
        <w:t xml:space="preserve"> of the Print Job SOP Class – N-GET</w:t>
      </w:r>
    </w:p>
    <w:p w14:paraId="5FBD0005" w14:textId="62CD167E" w:rsidR="00D56942" w:rsidRDefault="00DC59DF" w:rsidP="00D56942">
      <w:pPr>
        <w:rPr>
          <w:b/>
          <w:bCs/>
        </w:rPr>
      </w:pPr>
      <w:r>
        <w:fldChar w:fldCharType="begin"/>
      </w:r>
      <w:r>
        <w:instrText xml:space="preserve"> REF _Ref72999323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84</w:t>
      </w:r>
      <w:r>
        <w:fldChar w:fldCharType="end"/>
      </w:r>
      <w:r w:rsidR="00D56942">
        <w:t xml:space="preserve"> lists the status codes that the SCP of the </w:t>
      </w:r>
      <w:r>
        <w:t xml:space="preserve">Print Job </w:t>
      </w:r>
      <w:r w:rsidR="00D56942" w:rsidRPr="00DA7E6E">
        <w:t xml:space="preserve">SOP Class </w:t>
      </w:r>
      <w:r w:rsidR="00D56942">
        <w:t>supports for the N-</w:t>
      </w:r>
      <w:r>
        <w:t>G</w:t>
      </w:r>
      <w:r w:rsidR="00D56942">
        <w:t>ET message and defines conditions, in which any of the listed Status Codes are sent.</w:t>
      </w:r>
    </w:p>
    <w:p w14:paraId="69CEB1D9" w14:textId="77777777" w:rsidR="00EB2963" w:rsidRPr="00DA7E6E" w:rsidRDefault="00EB2963">
      <w:pPr>
        <w:pStyle w:val="TemplateInstruction"/>
        <w:rPr>
          <w:rFonts w:cs="Arial"/>
          <w:sz w:val="20"/>
        </w:rPr>
      </w:pPr>
      <w:r w:rsidRPr="00DA7E6E">
        <w:rPr>
          <w:rFonts w:cs="Arial"/>
        </w:rPr>
        <w:t>[Describe the condition which causes the application to send the specific status codes in the N-DELETE-RSP on Printer SOP Class for the Print Service.]</w:t>
      </w:r>
    </w:p>
    <w:p w14:paraId="3989B663" w14:textId="5E679EE8" w:rsidR="00EB2963" w:rsidRPr="00DA7E6E" w:rsidRDefault="0007533D">
      <w:pPr>
        <w:pStyle w:val="TableTitle"/>
        <w:rPr>
          <w:rFonts w:cs="Arial"/>
        </w:rPr>
      </w:pPr>
      <w:bookmarkStart w:id="984" w:name="_Ref7299932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84</w:t>
      </w:r>
      <w:r w:rsidR="00DF0827">
        <w:rPr>
          <w:rFonts w:cs="Arial"/>
        </w:rPr>
        <w:fldChar w:fldCharType="end"/>
      </w:r>
      <w:bookmarkEnd w:id="984"/>
      <w:r w:rsidR="00EB2963" w:rsidRPr="00DA7E6E">
        <w:rPr>
          <w:rFonts w:cs="Arial"/>
        </w:rPr>
        <w:t>: Status Codes N-GET of the Print Job SOP Class - SCP</w:t>
      </w:r>
    </w:p>
    <w:tbl>
      <w:tblPr>
        <w:tblW w:w="976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104"/>
      </w:tblGrid>
      <w:tr w:rsidR="00826348" w:rsidRPr="00DA7E6E" w14:paraId="26B3E222" w14:textId="77777777" w:rsidTr="00EB2963">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326C4A9" w14:textId="77777777" w:rsidR="00EB2963" w:rsidRPr="00DA7E6E" w:rsidRDefault="00EB2963">
            <w:pPr>
              <w:keepNext/>
              <w:spacing w:before="180" w:after="0"/>
              <w:jc w:val="center"/>
              <w:rPr>
                <w:rFonts w:cs="Arial"/>
              </w:rPr>
            </w:pPr>
            <w:r w:rsidRPr="00DA7E6E">
              <w:rPr>
                <w:rFonts w:cs="Arial"/>
                <w:b/>
              </w:rPr>
              <w:t>Status 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31537949" w14:textId="77777777" w:rsidR="00EB2963" w:rsidRPr="00DA7E6E" w:rsidRDefault="00EB2963">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A60C2F4" w14:textId="77777777" w:rsidR="00EB2963" w:rsidRPr="00DA7E6E" w:rsidRDefault="00EB2963">
            <w:pPr>
              <w:spacing w:before="180" w:after="0"/>
              <w:jc w:val="center"/>
              <w:rPr>
                <w:rFonts w:cs="Arial"/>
              </w:rPr>
            </w:pPr>
            <w:r w:rsidRPr="00DA7E6E">
              <w:rPr>
                <w:rFonts w:cs="Arial"/>
                <w:b/>
              </w:rPr>
              <w:t>Status Code</w:t>
            </w:r>
          </w:p>
        </w:tc>
        <w:tc>
          <w:tcPr>
            <w:tcW w:w="310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7E992DD" w14:textId="7A2A48B0" w:rsidR="00EB2963" w:rsidRPr="00DA7E6E" w:rsidRDefault="00EB2963" w:rsidP="00B21D5C">
            <w:pPr>
              <w:spacing w:after="0"/>
              <w:jc w:val="center"/>
              <w:rPr>
                <w:rFonts w:cs="Arial"/>
                <w:spacing w:val="2"/>
                <w:kern w:val="10"/>
                <w:lang w:eastAsia="de-DE"/>
              </w:rPr>
            </w:pPr>
            <w:r w:rsidRPr="00DA7E6E">
              <w:rPr>
                <w:rFonts w:cs="Arial"/>
                <w:b/>
                <w:bCs/>
              </w:rPr>
              <w:t>Condition</w:t>
            </w:r>
          </w:p>
        </w:tc>
      </w:tr>
      <w:tr w:rsidR="00826348" w:rsidRPr="00DA7E6E" w14:paraId="32BFD395" w14:textId="77777777" w:rsidTr="00EB2963">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DF6EE84" w14:textId="77777777" w:rsidR="00EB2963" w:rsidRPr="00DA7E6E" w:rsidRDefault="00EB2963" w:rsidP="00635261">
            <w:pPr>
              <w:spacing w:after="0"/>
              <w:rPr>
                <w:rFonts w:cs="Arial"/>
                <w:szCs w:val="18"/>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52938AF" w14:textId="77777777" w:rsidR="00EB2963" w:rsidRPr="00DA7E6E" w:rsidRDefault="00EB2963"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9707FA4" w14:textId="77777777" w:rsidR="00EB2963" w:rsidRPr="00DA7E6E" w:rsidRDefault="00EB2963" w:rsidP="0053571A">
            <w:pPr>
              <w:spacing w:after="0"/>
              <w:rPr>
                <w:rFonts w:cs="Arial"/>
              </w:rPr>
            </w:pPr>
            <w:r w:rsidRPr="00DA7E6E">
              <w:rPr>
                <w:rFonts w:cs="Arial"/>
              </w:rPr>
              <w:t>0000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BDDB042" w14:textId="77777777" w:rsidR="00EB2963" w:rsidRPr="00DA7E6E" w:rsidRDefault="00EB2963" w:rsidP="00944188">
            <w:pPr>
              <w:spacing w:after="0"/>
              <w:rPr>
                <w:rFonts w:cs="Arial"/>
              </w:rPr>
            </w:pPr>
          </w:p>
        </w:tc>
      </w:tr>
      <w:tr w:rsidR="00826348" w:rsidRPr="00DA7E6E" w14:paraId="6177EBB5" w14:textId="77777777" w:rsidTr="00EB2963">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424BB7F" w14:textId="77777777" w:rsidR="00EB2963" w:rsidRPr="00DA7E6E" w:rsidRDefault="00EB2963" w:rsidP="00635261">
            <w:pPr>
              <w:spacing w:after="0"/>
              <w:rPr>
                <w:rFonts w:cs="Arial"/>
                <w:lang w:val="de-DE"/>
              </w:rPr>
            </w:pPr>
            <w:r w:rsidRPr="00DA7E6E">
              <w:rPr>
                <w:rFonts w:cs="Arial"/>
              </w:rPr>
              <w:t>Warning</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1039ABBD" w14:textId="77777777" w:rsidR="00EB2963" w:rsidRPr="00DA7E6E" w:rsidRDefault="00EB2963" w:rsidP="0053571A">
            <w:pPr>
              <w:spacing w:after="0"/>
              <w:rPr>
                <w:rFonts w:cs="Arial"/>
              </w:rPr>
            </w:pPr>
            <w:r w:rsidRPr="00DA7E6E">
              <w:rPr>
                <w:rFonts w:cs="Arial"/>
              </w:rPr>
              <w:t>Attribute List Error</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F7E38C5" w14:textId="77777777" w:rsidR="00EB2963" w:rsidRPr="00DA7E6E" w:rsidRDefault="00EB2963" w:rsidP="0053571A">
            <w:pPr>
              <w:spacing w:after="0"/>
              <w:rPr>
                <w:rFonts w:cs="Arial"/>
              </w:rPr>
            </w:pPr>
            <w:r w:rsidRPr="00DA7E6E">
              <w:rPr>
                <w:rFonts w:cs="Arial"/>
              </w:rPr>
              <w:t>0107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8549F80" w14:textId="77777777" w:rsidR="00EB2963" w:rsidRPr="00DA7E6E" w:rsidRDefault="00EB2963" w:rsidP="00944188">
            <w:pPr>
              <w:spacing w:after="0"/>
              <w:rPr>
                <w:rFonts w:cs="Arial"/>
              </w:rPr>
            </w:pPr>
          </w:p>
        </w:tc>
      </w:tr>
      <w:tr w:rsidR="00826348" w:rsidRPr="00DA7E6E" w14:paraId="11EAD781" w14:textId="77777777" w:rsidTr="00EB2963">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09A627C" w14:textId="77777777" w:rsidR="00EB2963" w:rsidRPr="00DA7E6E" w:rsidRDefault="00EB2963" w:rsidP="00635261">
            <w:pPr>
              <w:spacing w:after="0"/>
              <w:rPr>
                <w:rFonts w:cs="Arial"/>
                <w:lang w:val="de-DE"/>
              </w:rPr>
            </w:pPr>
            <w:r w:rsidRPr="00DA7E6E">
              <w:rPr>
                <w:rFonts w:cs="Arial"/>
              </w:rPr>
              <w:t>Failure</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DC0FFD2" w14:textId="77777777" w:rsidR="00EB2963" w:rsidRPr="00DA7E6E" w:rsidRDefault="00EB2963" w:rsidP="0053571A">
            <w:pPr>
              <w:spacing w:after="0"/>
              <w:rPr>
                <w:rFonts w:cs="Arial"/>
              </w:rPr>
            </w:pPr>
            <w:r w:rsidRPr="00DA7E6E">
              <w:rPr>
                <w:rFonts w:cs="Arial"/>
              </w:rPr>
              <w:t>Processing Failure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022EDCA" w14:textId="77777777" w:rsidR="00EB2963" w:rsidRPr="00DA7E6E" w:rsidRDefault="00EB2963" w:rsidP="0053571A">
            <w:pPr>
              <w:spacing w:after="0"/>
              <w:rPr>
                <w:rFonts w:cs="Arial"/>
              </w:rPr>
            </w:pPr>
            <w:r w:rsidRPr="00DA7E6E">
              <w:rPr>
                <w:rFonts w:cs="Arial"/>
              </w:rPr>
              <w:t>0110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7091155" w14:textId="77777777" w:rsidR="00EB2963" w:rsidRPr="00DA7E6E" w:rsidRDefault="00EB2963" w:rsidP="00944188">
            <w:pPr>
              <w:spacing w:after="0"/>
              <w:rPr>
                <w:rFonts w:cs="Arial"/>
              </w:rPr>
            </w:pPr>
          </w:p>
        </w:tc>
      </w:tr>
      <w:tr w:rsidR="00826348" w:rsidRPr="00DA7E6E" w14:paraId="2ADB3663"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795A27C2"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12B42AA6" w14:textId="77777777" w:rsidR="00EB2963" w:rsidRPr="00DA7E6E" w:rsidRDefault="00EB2963">
            <w:pPr>
              <w:spacing w:after="0"/>
              <w:rPr>
                <w:rFonts w:cs="Arial"/>
                <w:lang w:val="de-DE"/>
              </w:rPr>
            </w:pPr>
            <w:r w:rsidRPr="00DA7E6E">
              <w:rPr>
                <w:rFonts w:cs="Arial"/>
              </w:rPr>
              <w:t>No Such SOP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4D4EECF" w14:textId="77777777" w:rsidR="00EB2963" w:rsidRPr="00DA7E6E" w:rsidRDefault="00EB2963">
            <w:pPr>
              <w:spacing w:after="0"/>
              <w:rPr>
                <w:rFonts w:cs="Arial"/>
              </w:rPr>
            </w:pPr>
            <w:r w:rsidRPr="00DA7E6E">
              <w:rPr>
                <w:rFonts w:cs="Arial"/>
              </w:rPr>
              <w:t>0112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7DA4023" w14:textId="77777777" w:rsidR="00EB2963" w:rsidRPr="00DA7E6E" w:rsidRDefault="00EB2963">
            <w:pPr>
              <w:spacing w:after="0"/>
              <w:rPr>
                <w:rFonts w:cs="Arial"/>
              </w:rPr>
            </w:pPr>
          </w:p>
        </w:tc>
      </w:tr>
      <w:tr w:rsidR="00826348" w:rsidRPr="00DA7E6E" w14:paraId="67D20B20"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36C24C3B"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6F34C39" w14:textId="77777777" w:rsidR="00EB2963" w:rsidRPr="00DA7E6E" w:rsidRDefault="00EB2963">
            <w:pPr>
              <w:spacing w:after="0"/>
              <w:rPr>
                <w:rFonts w:cs="Arial"/>
                <w:lang w:val="de-DE"/>
              </w:rPr>
            </w:pPr>
            <w:r w:rsidRPr="00DA7E6E">
              <w:rPr>
                <w:rFonts w:cs="Arial"/>
              </w:rPr>
              <w:t>Invalid Object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EC009E9" w14:textId="77777777" w:rsidR="00EB2963" w:rsidRPr="00DA7E6E" w:rsidRDefault="00EB2963">
            <w:pPr>
              <w:spacing w:after="0"/>
              <w:rPr>
                <w:rFonts w:cs="Arial"/>
              </w:rPr>
            </w:pPr>
            <w:r w:rsidRPr="00DA7E6E">
              <w:rPr>
                <w:rFonts w:cs="Arial"/>
              </w:rPr>
              <w:t>0117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8491C5E" w14:textId="77777777" w:rsidR="00EB2963" w:rsidRPr="00DA7E6E" w:rsidRDefault="00EB2963">
            <w:pPr>
              <w:spacing w:after="0"/>
              <w:rPr>
                <w:rFonts w:cs="Arial"/>
              </w:rPr>
            </w:pPr>
          </w:p>
        </w:tc>
      </w:tr>
      <w:tr w:rsidR="00826348" w:rsidRPr="00DA7E6E" w14:paraId="6A96A45A"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0001C7AF"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F563E1E" w14:textId="77777777" w:rsidR="00EB2963" w:rsidRPr="00DA7E6E" w:rsidRDefault="00EB2963">
            <w:pPr>
              <w:spacing w:after="0"/>
              <w:rPr>
                <w:rFonts w:cs="Arial"/>
                <w:lang w:val="de-DE"/>
              </w:rPr>
            </w:pPr>
            <w:r w:rsidRPr="00DA7E6E">
              <w:rPr>
                <w:rFonts w:cs="Arial"/>
              </w:rPr>
              <w:t>No Such SOP Class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A99F1ED" w14:textId="77777777" w:rsidR="00EB2963" w:rsidRPr="00DA7E6E" w:rsidRDefault="00EB2963">
            <w:pPr>
              <w:spacing w:after="0"/>
              <w:rPr>
                <w:rFonts w:cs="Arial"/>
              </w:rPr>
            </w:pPr>
            <w:r w:rsidRPr="00DA7E6E">
              <w:rPr>
                <w:rFonts w:cs="Arial"/>
              </w:rPr>
              <w:t>0118</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EE2B716" w14:textId="77777777" w:rsidR="00EB2963" w:rsidRPr="00DA7E6E" w:rsidRDefault="00EB2963">
            <w:pPr>
              <w:spacing w:after="0"/>
              <w:rPr>
                <w:rFonts w:cs="Arial"/>
              </w:rPr>
            </w:pPr>
          </w:p>
        </w:tc>
      </w:tr>
      <w:tr w:rsidR="00826348" w:rsidRPr="00DA7E6E" w14:paraId="59778ECC"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302BF6F9"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1AE85FA" w14:textId="77777777" w:rsidR="00EB2963" w:rsidRPr="00DA7E6E" w:rsidRDefault="00EB2963">
            <w:pPr>
              <w:spacing w:after="0"/>
              <w:rPr>
                <w:rFonts w:cs="Arial"/>
                <w:lang w:val="de-DE"/>
              </w:rPr>
            </w:pPr>
            <w:r w:rsidRPr="00DA7E6E">
              <w:rPr>
                <w:rFonts w:cs="Arial"/>
              </w:rPr>
              <w:t>Class-Instance Conflict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F56814A" w14:textId="77777777" w:rsidR="00EB2963" w:rsidRPr="00DA7E6E" w:rsidRDefault="00EB2963">
            <w:pPr>
              <w:spacing w:after="0"/>
              <w:rPr>
                <w:rFonts w:cs="Arial"/>
              </w:rPr>
            </w:pPr>
            <w:r w:rsidRPr="00DA7E6E">
              <w:rPr>
                <w:rFonts w:cs="Arial"/>
              </w:rPr>
              <w:t>0119</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4AAD9EF" w14:textId="77777777" w:rsidR="00EB2963" w:rsidRPr="00DA7E6E" w:rsidRDefault="00EB2963">
            <w:pPr>
              <w:spacing w:after="0"/>
              <w:rPr>
                <w:rFonts w:cs="Arial"/>
              </w:rPr>
            </w:pPr>
          </w:p>
        </w:tc>
      </w:tr>
      <w:tr w:rsidR="00826348" w:rsidRPr="00DA7E6E" w14:paraId="099B9FDC"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5AAE1461"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350B922" w14:textId="77777777" w:rsidR="00EB2963" w:rsidRPr="00DA7E6E" w:rsidRDefault="00EB2963">
            <w:pPr>
              <w:spacing w:after="0"/>
              <w:rPr>
                <w:rFonts w:cs="Arial"/>
                <w:lang w:val="de-DE"/>
              </w:rPr>
            </w:pPr>
            <w:r w:rsidRPr="00DA7E6E">
              <w:rPr>
                <w:rFonts w:cs="Arial"/>
              </w:rPr>
              <w:t>Refused: Not Authorized</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ADB3CC6" w14:textId="77777777" w:rsidR="00EB2963" w:rsidRPr="00DA7E6E" w:rsidRDefault="00EB2963">
            <w:pPr>
              <w:spacing w:after="0"/>
              <w:rPr>
                <w:rFonts w:cs="Arial"/>
              </w:rPr>
            </w:pPr>
            <w:r w:rsidRPr="00DA7E6E">
              <w:rPr>
                <w:rFonts w:cs="Arial"/>
              </w:rPr>
              <w:t>0124</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7B72F3A" w14:textId="77777777" w:rsidR="00EB2963" w:rsidRPr="00DA7E6E" w:rsidRDefault="00EB2963">
            <w:pPr>
              <w:spacing w:after="0"/>
              <w:rPr>
                <w:rFonts w:cs="Arial"/>
              </w:rPr>
            </w:pPr>
          </w:p>
        </w:tc>
      </w:tr>
      <w:tr w:rsidR="00826348" w:rsidRPr="00DA7E6E" w14:paraId="62250D48"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325081F4"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5964EF9" w14:textId="77777777" w:rsidR="00EB2963" w:rsidRPr="00DA7E6E" w:rsidRDefault="00EB2963">
            <w:pPr>
              <w:spacing w:after="0"/>
              <w:rPr>
                <w:rFonts w:cs="Arial"/>
                <w:lang w:val="de-DE"/>
              </w:rPr>
            </w:pPr>
            <w:r w:rsidRPr="00DA7E6E">
              <w:rPr>
                <w:rFonts w:cs="Arial"/>
              </w:rPr>
              <w:t>Duplicate Invocation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2607E6D" w14:textId="77777777" w:rsidR="00EB2963" w:rsidRPr="00DA7E6E" w:rsidRDefault="00EB2963">
            <w:pPr>
              <w:spacing w:after="0"/>
              <w:rPr>
                <w:rFonts w:cs="Arial"/>
              </w:rPr>
            </w:pPr>
            <w:r w:rsidRPr="00DA7E6E">
              <w:rPr>
                <w:rFonts w:cs="Arial"/>
              </w:rPr>
              <w:t>0210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4ADED884" w14:textId="77777777" w:rsidR="00EB2963" w:rsidRPr="00DA7E6E" w:rsidRDefault="00EB2963">
            <w:pPr>
              <w:spacing w:after="0"/>
              <w:rPr>
                <w:rFonts w:cs="Arial"/>
              </w:rPr>
            </w:pPr>
          </w:p>
        </w:tc>
      </w:tr>
      <w:tr w:rsidR="00826348" w:rsidRPr="00DA7E6E" w14:paraId="43CC8AD8"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427B5F05"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11F910D2" w14:textId="77777777" w:rsidR="00EB2963" w:rsidRPr="00DA7E6E" w:rsidRDefault="00EB2963">
            <w:pPr>
              <w:spacing w:after="0"/>
              <w:rPr>
                <w:rFonts w:cs="Arial"/>
                <w:lang w:val="de-DE"/>
              </w:rPr>
            </w:pPr>
            <w:r w:rsidRPr="00DA7E6E">
              <w:rPr>
                <w:rFonts w:cs="Arial"/>
              </w:rPr>
              <w:t>Unrecognized Operation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B06FF24" w14:textId="77777777" w:rsidR="00EB2963" w:rsidRPr="00DA7E6E" w:rsidRDefault="00EB2963">
            <w:pPr>
              <w:spacing w:after="0"/>
              <w:rPr>
                <w:rFonts w:cs="Arial"/>
              </w:rPr>
            </w:pPr>
            <w:r w:rsidRPr="00DA7E6E">
              <w:rPr>
                <w:rFonts w:cs="Arial"/>
              </w:rPr>
              <w:t>0211</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676BA0D" w14:textId="77777777" w:rsidR="00EB2963" w:rsidRPr="00DA7E6E" w:rsidRDefault="00EB2963">
            <w:pPr>
              <w:spacing w:after="0"/>
              <w:rPr>
                <w:rFonts w:cs="Arial"/>
              </w:rPr>
            </w:pPr>
          </w:p>
        </w:tc>
      </w:tr>
      <w:tr w:rsidR="00826348" w:rsidRPr="00DA7E6E" w14:paraId="3E3764C3"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18F75FB5"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51F510F" w14:textId="77777777" w:rsidR="00EB2963" w:rsidRPr="00DA7E6E" w:rsidRDefault="00EB2963">
            <w:pPr>
              <w:spacing w:after="0"/>
              <w:rPr>
                <w:rFonts w:cs="Arial"/>
                <w:lang w:val="de-DE"/>
              </w:rPr>
            </w:pPr>
            <w:r w:rsidRPr="00DA7E6E">
              <w:rPr>
                <w:rFonts w:cs="Arial"/>
              </w:rPr>
              <w:t>Mistyped Argument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D759007" w14:textId="77777777" w:rsidR="00EB2963" w:rsidRPr="00DA7E6E" w:rsidRDefault="00EB2963">
            <w:pPr>
              <w:spacing w:after="0"/>
              <w:rPr>
                <w:rFonts w:cs="Arial"/>
              </w:rPr>
            </w:pPr>
            <w:r w:rsidRPr="00DA7E6E">
              <w:rPr>
                <w:rFonts w:cs="Arial"/>
              </w:rPr>
              <w:t>0212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22345BF" w14:textId="77777777" w:rsidR="00EB2963" w:rsidRPr="00DA7E6E" w:rsidRDefault="00EB2963">
            <w:pPr>
              <w:spacing w:after="0"/>
              <w:rPr>
                <w:rFonts w:cs="Arial"/>
              </w:rPr>
            </w:pPr>
          </w:p>
        </w:tc>
      </w:tr>
      <w:tr w:rsidR="00826348" w:rsidRPr="00DA7E6E" w14:paraId="7441415E" w14:textId="77777777" w:rsidTr="00EB2963">
        <w:tc>
          <w:tcPr>
            <w:tcW w:w="1366" w:type="dxa"/>
            <w:vMerge/>
            <w:tcBorders>
              <w:top w:val="nil"/>
              <w:left w:val="single" w:sz="4" w:space="0" w:color="000000"/>
              <w:bottom w:val="single" w:sz="4" w:space="0" w:color="000000"/>
              <w:right w:val="single" w:sz="4" w:space="0" w:color="000000"/>
            </w:tcBorders>
            <w:vAlign w:val="center"/>
            <w:hideMark/>
          </w:tcPr>
          <w:p w14:paraId="6E216567" w14:textId="77777777" w:rsidR="00EB2963" w:rsidRPr="00DA7E6E" w:rsidRDefault="00EB2963">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123C1516" w14:textId="77777777" w:rsidR="00EB2963" w:rsidRPr="00DA7E6E" w:rsidRDefault="00EB2963">
            <w:pPr>
              <w:spacing w:after="0"/>
              <w:rPr>
                <w:rFonts w:cs="Arial"/>
                <w:lang w:val="de-DE"/>
              </w:rPr>
            </w:pPr>
            <w:r w:rsidRPr="00DA7E6E">
              <w:rPr>
                <w:rFonts w:cs="Arial"/>
              </w:rPr>
              <w:t>Resource Limitation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601996D" w14:textId="77777777" w:rsidR="00EB2963" w:rsidRPr="00DA7E6E" w:rsidRDefault="00EB2963">
            <w:pPr>
              <w:spacing w:after="0"/>
              <w:rPr>
                <w:rFonts w:cs="Arial"/>
              </w:rPr>
            </w:pPr>
            <w:r w:rsidRPr="00DA7E6E">
              <w:rPr>
                <w:rFonts w:cs="Arial"/>
              </w:rPr>
              <w:t>0213</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667B96D" w14:textId="77777777" w:rsidR="00EB2963" w:rsidRPr="00DA7E6E" w:rsidRDefault="00EB2963">
            <w:pPr>
              <w:spacing w:after="0"/>
              <w:rPr>
                <w:rFonts w:cs="Arial"/>
              </w:rPr>
            </w:pPr>
          </w:p>
        </w:tc>
      </w:tr>
      <w:tr w:rsidR="000E349E" w:rsidRPr="00DA7E6E" w14:paraId="6374409F" w14:textId="77777777" w:rsidTr="00EB2963">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675AAE3" w14:textId="77777777" w:rsidR="00EB2963" w:rsidRPr="00DA7E6E" w:rsidRDefault="00EB2963" w:rsidP="00635261">
            <w:pPr>
              <w:spacing w:after="0"/>
              <w:rPr>
                <w:rFonts w:cs="Arial"/>
                <w:lang w:val="de-DE"/>
              </w:rPr>
            </w:pPr>
            <w:r w:rsidRPr="00DA7E6E">
              <w:rPr>
                <w:rFonts w:cs="Arial"/>
              </w:rPr>
              <w:t>*</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6B298421" w14:textId="77777777" w:rsidR="00EB2963" w:rsidRPr="00DA7E6E" w:rsidRDefault="00EB2963" w:rsidP="0053571A">
            <w:pPr>
              <w:spacing w:after="0"/>
              <w:rPr>
                <w:rFonts w:cs="Arial"/>
              </w:rPr>
            </w:pPr>
            <w:r w:rsidRPr="00DA7E6E">
              <w:rPr>
                <w:rFonts w:cs="Arial"/>
              </w:rPr>
              <w: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32BED2A3" w14:textId="5E889A90" w:rsidR="00EB2963" w:rsidRPr="00DA7E6E" w:rsidRDefault="00EB2963" w:rsidP="0053571A">
            <w:pPr>
              <w:spacing w:after="0"/>
              <w:rPr>
                <w:rFonts w:cs="Arial"/>
              </w:rPr>
            </w:pPr>
            <w:r w:rsidRPr="00DA7E6E">
              <w:rPr>
                <w:rFonts w:cs="Arial"/>
              </w:rPr>
              <w:t xml:space="preserve">Any other status </w:t>
            </w:r>
            <w:r w:rsidR="004F70AD" w:rsidRPr="00DA7E6E">
              <w:rPr>
                <w:rFonts w:cs="Arial"/>
              </w:rPr>
              <w:t>codes</w:t>
            </w:r>
            <w:r w:rsidRPr="00DA7E6E">
              <w:rPr>
                <w:rFonts w:cs="Arial"/>
              </w:rPr>
              <w:t>.</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DA37960" w14:textId="77777777" w:rsidR="00EB2963" w:rsidRPr="00DA7E6E" w:rsidRDefault="00EB2963" w:rsidP="00944188">
            <w:pPr>
              <w:spacing w:after="0"/>
              <w:rPr>
                <w:rFonts w:cs="Arial"/>
              </w:rPr>
            </w:pPr>
          </w:p>
        </w:tc>
      </w:tr>
    </w:tbl>
    <w:p w14:paraId="7410574B" w14:textId="77777777" w:rsidR="00C934B9" w:rsidRPr="00DA7E6E" w:rsidRDefault="00C934B9" w:rsidP="00635261">
      <w:pPr>
        <w:rPr>
          <w:rFonts w:cs="Arial"/>
        </w:rPr>
      </w:pPr>
    </w:p>
    <w:p w14:paraId="3679009D" w14:textId="6BD44DA5" w:rsidR="00363908" w:rsidRPr="00DA7E6E" w:rsidRDefault="00363908" w:rsidP="007F5A1E">
      <w:pPr>
        <w:pStyle w:val="Heading9"/>
      </w:pPr>
      <w:bookmarkStart w:id="985" w:name="_Toc76303632"/>
      <w:r w:rsidRPr="00DA7E6E">
        <w:t>SCP of the Presentation LUT SOP Class</w:t>
      </w:r>
      <w:bookmarkEnd w:id="985"/>
    </w:p>
    <w:p w14:paraId="1A1DCE80" w14:textId="5C6A6914" w:rsidR="006848B6" w:rsidRDefault="006848B6" w:rsidP="007F5A1E">
      <w:pPr>
        <w:spacing w:before="120"/>
        <w:rPr>
          <w:b/>
          <w:bCs/>
        </w:rPr>
      </w:pPr>
      <w:r w:rsidRPr="007F5A1E">
        <w:rPr>
          <w:b/>
          <w:bCs/>
        </w:rPr>
        <w:t>SCP of the Presentation LUT SOP Class – N-CREATE</w:t>
      </w:r>
    </w:p>
    <w:p w14:paraId="5FF57220" w14:textId="32E205B8" w:rsidR="00DC59DF" w:rsidRDefault="00DC59DF" w:rsidP="00DC59DF">
      <w:pPr>
        <w:rPr>
          <w:b/>
          <w:bCs/>
        </w:rPr>
      </w:pPr>
      <w:r>
        <w:fldChar w:fldCharType="begin"/>
      </w:r>
      <w:r>
        <w:instrText xml:space="preserve"> REF _Ref72999362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85</w:t>
      </w:r>
      <w:r>
        <w:fldChar w:fldCharType="end"/>
      </w:r>
      <w:r>
        <w:t xml:space="preserve"> lists the status codes that the SCP of the Presentation LUT </w:t>
      </w:r>
      <w:r w:rsidRPr="00DA7E6E">
        <w:t xml:space="preserve">SOP Class </w:t>
      </w:r>
      <w:r>
        <w:t>supports for the N-CREATE message and defines conditions, in which any of the listed Status Codes are sent.</w:t>
      </w:r>
    </w:p>
    <w:p w14:paraId="34EAE4E3" w14:textId="77777777" w:rsidR="00AF03E0" w:rsidRPr="00DA7E6E" w:rsidRDefault="00AF03E0">
      <w:pPr>
        <w:pStyle w:val="TemplateInstruction"/>
        <w:rPr>
          <w:rFonts w:cs="Arial"/>
          <w:sz w:val="20"/>
        </w:rPr>
      </w:pPr>
      <w:r w:rsidRPr="00DA7E6E">
        <w:rPr>
          <w:rFonts w:cs="Arial"/>
        </w:rPr>
        <w:lastRenderedPageBreak/>
        <w:t>[Describe the condition which causes the application to send the specific status codes in the N-ACTION-RSP on Film Box SOP Class for the Print Service.]</w:t>
      </w:r>
    </w:p>
    <w:p w14:paraId="325BA0B2" w14:textId="715DE4A7" w:rsidR="00AF03E0" w:rsidRPr="00DA7E6E" w:rsidRDefault="0007533D">
      <w:pPr>
        <w:pStyle w:val="TableTitle"/>
        <w:rPr>
          <w:rFonts w:cs="Arial"/>
        </w:rPr>
      </w:pPr>
      <w:bookmarkStart w:id="986" w:name="_Ref72999362"/>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85</w:t>
      </w:r>
      <w:r w:rsidR="00DF0827">
        <w:rPr>
          <w:rFonts w:cs="Arial"/>
        </w:rPr>
        <w:fldChar w:fldCharType="end"/>
      </w:r>
      <w:bookmarkEnd w:id="986"/>
      <w:r w:rsidR="00AF03E0" w:rsidRPr="00DA7E6E">
        <w:rPr>
          <w:rFonts w:cs="Arial"/>
        </w:rPr>
        <w:t>: Status Codes N-CREATE of the Presentation LUT SOP Class - SCP</w:t>
      </w:r>
    </w:p>
    <w:tbl>
      <w:tblPr>
        <w:tblW w:w="10035" w:type="dxa"/>
        <w:tblInd w:w="45" w:type="dxa"/>
        <w:tblLayout w:type="fixed"/>
        <w:tblCellMar>
          <w:left w:w="10" w:type="dxa"/>
          <w:right w:w="10" w:type="dxa"/>
        </w:tblCellMar>
        <w:tblLook w:val="04A0" w:firstRow="1" w:lastRow="0" w:firstColumn="1" w:lastColumn="0" w:noHBand="0" w:noVBand="1"/>
      </w:tblPr>
      <w:tblGrid>
        <w:gridCol w:w="1366"/>
        <w:gridCol w:w="3506"/>
        <w:gridCol w:w="1912"/>
        <w:gridCol w:w="3251"/>
      </w:tblGrid>
      <w:tr w:rsidR="00826348" w:rsidRPr="00DA7E6E" w14:paraId="1AEFD893" w14:textId="77777777" w:rsidTr="00AF03E0">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030AA67" w14:textId="77777777" w:rsidR="00AF03E0" w:rsidRPr="00DA7E6E" w:rsidRDefault="00AF03E0">
            <w:pPr>
              <w:spacing w:before="180" w:after="0"/>
              <w:jc w:val="center"/>
              <w:rPr>
                <w:rFonts w:cs="Arial"/>
                <w:b/>
              </w:rPr>
            </w:pPr>
            <w:r w:rsidRPr="00DA7E6E">
              <w:rPr>
                <w:rFonts w:cs="Arial"/>
                <w:b/>
              </w:rPr>
              <w:t>Status Class</w:t>
            </w:r>
          </w:p>
        </w:tc>
        <w:tc>
          <w:tcPr>
            <w:tcW w:w="3504"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605EDCF" w14:textId="77777777" w:rsidR="00AF03E0" w:rsidRPr="00DA7E6E" w:rsidRDefault="00AF03E0">
            <w:pPr>
              <w:spacing w:before="180" w:after="0"/>
              <w:jc w:val="center"/>
              <w:rPr>
                <w:rFonts w:cs="Arial"/>
                <w:b/>
              </w:rPr>
            </w:pPr>
            <w:r w:rsidRPr="00DA7E6E">
              <w:rPr>
                <w:rFonts w:cs="Arial"/>
                <w:b/>
              </w:rPr>
              <w:t>Further Meaning</w:t>
            </w:r>
          </w:p>
        </w:tc>
        <w:tc>
          <w:tcPr>
            <w:tcW w:w="191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0C81077A" w14:textId="77777777" w:rsidR="00AF03E0" w:rsidRPr="00DA7E6E" w:rsidRDefault="00AF03E0">
            <w:pPr>
              <w:spacing w:before="180" w:after="0"/>
              <w:jc w:val="center"/>
              <w:rPr>
                <w:rFonts w:cs="Arial"/>
                <w:b/>
              </w:rPr>
            </w:pPr>
            <w:r w:rsidRPr="00DA7E6E">
              <w:rPr>
                <w:rFonts w:cs="Arial"/>
                <w:b/>
              </w:rPr>
              <w:t>Status Code</w:t>
            </w:r>
          </w:p>
        </w:tc>
        <w:tc>
          <w:tcPr>
            <w:tcW w:w="324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E7DCB5F" w14:textId="28E9B69F" w:rsidR="00AF03E0" w:rsidRPr="00DA7E6E" w:rsidRDefault="00AF03E0" w:rsidP="00B21D5C">
            <w:pPr>
              <w:spacing w:after="0"/>
              <w:jc w:val="center"/>
              <w:rPr>
                <w:rFonts w:cs="Arial"/>
                <w:b/>
                <w:spacing w:val="2"/>
                <w:kern w:val="10"/>
                <w:lang w:eastAsia="de-DE"/>
              </w:rPr>
            </w:pPr>
            <w:r w:rsidRPr="00DA7E6E">
              <w:rPr>
                <w:rFonts w:cs="Arial"/>
                <w:b/>
                <w:bCs/>
              </w:rPr>
              <w:t>Condition</w:t>
            </w:r>
          </w:p>
        </w:tc>
      </w:tr>
      <w:tr w:rsidR="00826348" w:rsidRPr="00DA7E6E" w14:paraId="746BE54D" w14:textId="77777777" w:rsidTr="00AF03E0">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E5449CD" w14:textId="77777777" w:rsidR="00AF03E0" w:rsidRPr="00DA7E6E" w:rsidRDefault="00AF03E0" w:rsidP="00635261">
            <w:pPr>
              <w:spacing w:after="0"/>
              <w:rPr>
                <w:rFonts w:cs="Arial"/>
                <w:szCs w:val="18"/>
                <w:lang w:val="de-DE"/>
              </w:rPr>
            </w:pPr>
            <w:r w:rsidRPr="00DA7E6E">
              <w:rPr>
                <w:rFonts w:cs="Arial"/>
              </w:rPr>
              <w:t>Success</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02A04BD7" w14:textId="77777777" w:rsidR="00AF03E0" w:rsidRPr="00DA7E6E" w:rsidRDefault="00AF03E0" w:rsidP="0053571A">
            <w:pPr>
              <w:spacing w:after="0"/>
              <w:rPr>
                <w:rFonts w:cs="Arial"/>
              </w:rPr>
            </w:pPr>
            <w:r w:rsidRPr="00DA7E6E">
              <w:rPr>
                <w:rFonts w:cs="Arial"/>
              </w:rPr>
              <w:t>Success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A8A2F13" w14:textId="77777777" w:rsidR="00AF03E0" w:rsidRPr="00DA7E6E" w:rsidRDefault="00AF03E0" w:rsidP="0053571A">
            <w:pPr>
              <w:spacing w:after="0"/>
              <w:rPr>
                <w:rFonts w:cs="Arial"/>
              </w:rPr>
            </w:pPr>
            <w:r w:rsidRPr="00DA7E6E">
              <w:rPr>
                <w:rFonts w:cs="Arial"/>
              </w:rPr>
              <w:t>0000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023CE00C" w14:textId="77777777" w:rsidR="00AF03E0" w:rsidRPr="00DA7E6E" w:rsidRDefault="00AF03E0" w:rsidP="00944188">
            <w:pPr>
              <w:spacing w:after="0"/>
              <w:rPr>
                <w:rFonts w:cs="Arial"/>
              </w:rPr>
            </w:pPr>
          </w:p>
        </w:tc>
      </w:tr>
      <w:tr w:rsidR="00826348" w:rsidRPr="00DA7E6E" w14:paraId="70BC988A" w14:textId="77777777" w:rsidTr="00AF03E0">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A48BCF9" w14:textId="77777777" w:rsidR="00AF03E0" w:rsidRPr="00DA7E6E" w:rsidRDefault="00AF03E0" w:rsidP="00635261">
            <w:pPr>
              <w:spacing w:after="0"/>
              <w:rPr>
                <w:rFonts w:cs="Arial"/>
                <w:lang w:val="de-DE"/>
              </w:rPr>
            </w:pPr>
            <w:r w:rsidRPr="00DA7E6E">
              <w:rPr>
                <w:rFonts w:cs="Arial"/>
              </w:rPr>
              <w:t>Warning</w:t>
            </w: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038692EC" w14:textId="77777777" w:rsidR="00AF03E0" w:rsidRPr="00DA7E6E" w:rsidRDefault="00AF03E0" w:rsidP="0053571A">
            <w:pPr>
              <w:spacing w:after="0"/>
              <w:rPr>
                <w:rFonts w:cs="Arial"/>
              </w:rPr>
            </w:pPr>
            <w:r w:rsidRPr="00DA7E6E">
              <w:rPr>
                <w:rFonts w:cs="Arial"/>
              </w:rPr>
              <w:t>Attribute List Error</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5CBF21E1" w14:textId="77777777" w:rsidR="00AF03E0" w:rsidRPr="00DA7E6E" w:rsidRDefault="00AF03E0" w:rsidP="0053571A">
            <w:pPr>
              <w:spacing w:after="0"/>
              <w:rPr>
                <w:rFonts w:cs="Arial"/>
              </w:rPr>
            </w:pPr>
            <w:r w:rsidRPr="00DA7E6E">
              <w:rPr>
                <w:rFonts w:cs="Arial"/>
              </w:rPr>
              <w:t>0107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B838CC8" w14:textId="77777777" w:rsidR="00AF03E0" w:rsidRPr="00DA7E6E" w:rsidRDefault="00AF03E0" w:rsidP="00944188">
            <w:pPr>
              <w:spacing w:after="0"/>
              <w:rPr>
                <w:rFonts w:cs="Arial"/>
              </w:rPr>
            </w:pPr>
          </w:p>
        </w:tc>
      </w:tr>
      <w:tr w:rsidR="00826348" w:rsidRPr="00DA7E6E" w14:paraId="4BC28145"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0E34D5B4"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1BF71FB4" w14:textId="399E7C2D" w:rsidR="00AF03E0" w:rsidRPr="00DA7E6E" w:rsidRDefault="00AF03E0">
            <w:pPr>
              <w:spacing w:after="0"/>
              <w:rPr>
                <w:rFonts w:cs="Arial"/>
              </w:rPr>
            </w:pPr>
            <w:r w:rsidRPr="00DA7E6E">
              <w:rPr>
                <w:rFonts w:cs="Arial"/>
              </w:rPr>
              <w:t xml:space="preserve">Attribute Value Out </w:t>
            </w:r>
            <w:r w:rsidR="004F70AD" w:rsidRPr="00DA7E6E">
              <w:rPr>
                <w:rFonts w:cs="Arial"/>
              </w:rPr>
              <w:t>of</w:t>
            </w:r>
            <w:r w:rsidRPr="00DA7E6E">
              <w:rPr>
                <w:rFonts w:cs="Arial"/>
              </w:rPr>
              <w:t xml:space="preserve">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7287F08A" w14:textId="77777777" w:rsidR="00AF03E0" w:rsidRPr="00DA7E6E" w:rsidRDefault="00AF03E0">
            <w:pPr>
              <w:spacing w:after="0"/>
              <w:rPr>
                <w:rFonts w:cs="Arial"/>
                <w:lang w:val="de-DE"/>
              </w:rPr>
            </w:pPr>
            <w:r w:rsidRPr="00DA7E6E">
              <w:rPr>
                <w:rFonts w:cs="Arial"/>
              </w:rPr>
              <w:t>0116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423C828" w14:textId="77777777" w:rsidR="00AF03E0" w:rsidRPr="00DA7E6E" w:rsidRDefault="00AF03E0">
            <w:pPr>
              <w:spacing w:after="0"/>
              <w:rPr>
                <w:rFonts w:cs="Arial"/>
              </w:rPr>
            </w:pPr>
          </w:p>
        </w:tc>
      </w:tr>
      <w:tr w:rsidR="00826348" w:rsidRPr="00DA7E6E" w14:paraId="09561DBA"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7FE60CA1"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hideMark/>
          </w:tcPr>
          <w:p w14:paraId="377F7127" w14:textId="77777777" w:rsidR="00AF03E0" w:rsidRPr="00DA7E6E" w:rsidRDefault="00AF03E0">
            <w:pPr>
              <w:spacing w:after="0"/>
              <w:rPr>
                <w:rFonts w:cs="Arial"/>
              </w:rPr>
            </w:pPr>
            <w:r w:rsidRPr="00DA7E6E">
              <w:rPr>
                <w:rFonts w:cs="Arial"/>
              </w:rPr>
              <w:t>Requested Min Density or Max Density outside of printer's operating range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hideMark/>
          </w:tcPr>
          <w:p w14:paraId="2F24B7F7" w14:textId="77777777" w:rsidR="00AF03E0" w:rsidRPr="00DA7E6E" w:rsidRDefault="00AF03E0">
            <w:pPr>
              <w:spacing w:after="0"/>
              <w:rPr>
                <w:rFonts w:cs="Arial"/>
                <w:lang w:val="de-DE"/>
              </w:rPr>
            </w:pPr>
            <w:r w:rsidRPr="00DA7E6E">
              <w:rPr>
                <w:rFonts w:cs="Arial"/>
              </w:rPr>
              <w:t>B605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EB24D8E" w14:textId="77777777" w:rsidR="00AF03E0" w:rsidRPr="00DA7E6E" w:rsidRDefault="00AF03E0">
            <w:pPr>
              <w:spacing w:after="0"/>
              <w:rPr>
                <w:rFonts w:cs="Arial"/>
              </w:rPr>
            </w:pPr>
          </w:p>
        </w:tc>
      </w:tr>
      <w:tr w:rsidR="00826348" w:rsidRPr="00DA7E6E" w14:paraId="5223F7CC" w14:textId="77777777" w:rsidTr="00AF03E0">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7BF1394" w14:textId="77777777" w:rsidR="00AF03E0" w:rsidRPr="00DA7E6E" w:rsidRDefault="00AF03E0" w:rsidP="00635261">
            <w:pPr>
              <w:spacing w:after="0"/>
              <w:rPr>
                <w:rFonts w:cs="Arial"/>
                <w:lang w:val="de-DE"/>
              </w:rPr>
            </w:pPr>
            <w:r w:rsidRPr="00DA7E6E">
              <w:rPr>
                <w:rFonts w:cs="Arial"/>
              </w:rPr>
              <w:t>Failure</w:t>
            </w: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85EF8A6" w14:textId="77777777" w:rsidR="00AF03E0" w:rsidRPr="00DA7E6E" w:rsidRDefault="00AF03E0" w:rsidP="0053571A">
            <w:pPr>
              <w:spacing w:after="0"/>
              <w:rPr>
                <w:rFonts w:cs="Arial"/>
              </w:rPr>
            </w:pPr>
            <w:r w:rsidRPr="00DA7E6E">
              <w:rPr>
                <w:rFonts w:cs="Arial"/>
              </w:rPr>
              <w:t>No Such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E75B0A7" w14:textId="77777777" w:rsidR="00AF03E0" w:rsidRPr="00DA7E6E" w:rsidRDefault="00AF03E0" w:rsidP="0053571A">
            <w:pPr>
              <w:spacing w:after="0"/>
              <w:rPr>
                <w:rFonts w:cs="Arial"/>
              </w:rPr>
            </w:pPr>
            <w:r w:rsidRPr="00DA7E6E">
              <w:rPr>
                <w:rFonts w:cs="Arial"/>
              </w:rPr>
              <w:t>0105</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406C0EC" w14:textId="77777777" w:rsidR="00AF03E0" w:rsidRPr="00DA7E6E" w:rsidRDefault="00AF03E0" w:rsidP="00944188">
            <w:pPr>
              <w:spacing w:after="0"/>
              <w:rPr>
                <w:rFonts w:cs="Arial"/>
              </w:rPr>
            </w:pPr>
          </w:p>
        </w:tc>
      </w:tr>
      <w:tr w:rsidR="00826348" w:rsidRPr="00DA7E6E" w14:paraId="4494E4D0"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48E633B0"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259B3F7" w14:textId="77777777" w:rsidR="00AF03E0" w:rsidRPr="00DA7E6E" w:rsidRDefault="00AF03E0">
            <w:pPr>
              <w:spacing w:after="0"/>
              <w:rPr>
                <w:rFonts w:cs="Arial"/>
              </w:rPr>
            </w:pPr>
            <w:r w:rsidRPr="00DA7E6E">
              <w:rPr>
                <w:rFonts w:cs="Arial"/>
              </w:rPr>
              <w:t>Invalid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659DA15" w14:textId="77777777" w:rsidR="00AF03E0" w:rsidRPr="00DA7E6E" w:rsidRDefault="00AF03E0">
            <w:pPr>
              <w:spacing w:after="0"/>
              <w:rPr>
                <w:rFonts w:cs="Arial"/>
              </w:rPr>
            </w:pPr>
            <w:r w:rsidRPr="00DA7E6E">
              <w:rPr>
                <w:rFonts w:cs="Arial"/>
              </w:rPr>
              <w:t>0106</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01018D1" w14:textId="77777777" w:rsidR="00AF03E0" w:rsidRPr="00DA7E6E" w:rsidRDefault="00AF03E0">
            <w:pPr>
              <w:spacing w:after="0"/>
              <w:rPr>
                <w:rFonts w:cs="Arial"/>
              </w:rPr>
            </w:pPr>
          </w:p>
        </w:tc>
      </w:tr>
      <w:tr w:rsidR="00826348" w:rsidRPr="00DA7E6E" w14:paraId="3B466A26"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1F1AE611"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5F8E03B" w14:textId="77777777" w:rsidR="00AF03E0" w:rsidRPr="00DA7E6E" w:rsidRDefault="00AF03E0">
            <w:pPr>
              <w:spacing w:after="0"/>
              <w:rPr>
                <w:rFonts w:cs="Arial"/>
              </w:rPr>
            </w:pPr>
            <w:r w:rsidRPr="00DA7E6E">
              <w:rPr>
                <w:rFonts w:cs="Arial"/>
              </w:rPr>
              <w:t>Processing Failure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7BF3145" w14:textId="77777777" w:rsidR="00AF03E0" w:rsidRPr="00DA7E6E" w:rsidRDefault="00AF03E0">
            <w:pPr>
              <w:spacing w:after="0"/>
              <w:rPr>
                <w:rFonts w:cs="Arial"/>
              </w:rPr>
            </w:pPr>
            <w:r w:rsidRPr="00DA7E6E">
              <w:rPr>
                <w:rFonts w:cs="Arial"/>
              </w:rPr>
              <w:t>0110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CD1E4E2" w14:textId="77777777" w:rsidR="00AF03E0" w:rsidRPr="00DA7E6E" w:rsidRDefault="00AF03E0">
            <w:pPr>
              <w:spacing w:after="0"/>
              <w:rPr>
                <w:rFonts w:cs="Arial"/>
              </w:rPr>
            </w:pPr>
          </w:p>
        </w:tc>
      </w:tr>
      <w:tr w:rsidR="00826348" w:rsidRPr="00DA7E6E" w14:paraId="4F16A050"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1763088D"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D4BCD68" w14:textId="77777777" w:rsidR="00AF03E0" w:rsidRPr="00DA7E6E" w:rsidRDefault="00AF03E0">
            <w:pPr>
              <w:spacing w:after="0"/>
              <w:rPr>
                <w:rFonts w:cs="Arial"/>
              </w:rPr>
            </w:pPr>
            <w:r w:rsidRPr="00DA7E6E">
              <w:rPr>
                <w:rFonts w:cs="Arial"/>
              </w:rPr>
              <w:t xml:space="preserve">Duplicate SOP Instance </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013F3DB" w14:textId="77777777" w:rsidR="00AF03E0" w:rsidRPr="00DA7E6E" w:rsidRDefault="00AF03E0">
            <w:pPr>
              <w:spacing w:after="0"/>
              <w:rPr>
                <w:rFonts w:cs="Arial"/>
              </w:rPr>
            </w:pPr>
            <w:r w:rsidRPr="00DA7E6E">
              <w:rPr>
                <w:rFonts w:cs="Arial"/>
              </w:rPr>
              <w:t>0111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487F1A09" w14:textId="77777777" w:rsidR="00AF03E0" w:rsidRPr="00DA7E6E" w:rsidRDefault="00AF03E0">
            <w:pPr>
              <w:spacing w:after="0"/>
              <w:rPr>
                <w:rFonts w:cs="Arial"/>
              </w:rPr>
            </w:pPr>
          </w:p>
        </w:tc>
      </w:tr>
      <w:tr w:rsidR="00826348" w:rsidRPr="00DA7E6E" w14:paraId="720AA5E9"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3210FD1F"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0CB62DB" w14:textId="77777777" w:rsidR="00AF03E0" w:rsidRPr="00DA7E6E" w:rsidRDefault="00AF03E0">
            <w:pPr>
              <w:spacing w:after="0"/>
              <w:rPr>
                <w:rFonts w:cs="Arial"/>
              </w:rPr>
            </w:pPr>
            <w:r w:rsidRPr="00DA7E6E">
              <w:rPr>
                <w:rFonts w:cs="Arial"/>
              </w:rPr>
              <w:t>Invalid Object Instance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59C482C" w14:textId="77777777" w:rsidR="00AF03E0" w:rsidRPr="00DA7E6E" w:rsidRDefault="00AF03E0">
            <w:pPr>
              <w:spacing w:after="0"/>
              <w:rPr>
                <w:rFonts w:cs="Arial"/>
              </w:rPr>
            </w:pPr>
            <w:r w:rsidRPr="00DA7E6E">
              <w:rPr>
                <w:rFonts w:cs="Arial"/>
              </w:rPr>
              <w:t>0117</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78986F0" w14:textId="77777777" w:rsidR="00AF03E0" w:rsidRPr="00DA7E6E" w:rsidRDefault="00AF03E0">
            <w:pPr>
              <w:spacing w:after="0"/>
              <w:rPr>
                <w:rFonts w:cs="Arial"/>
              </w:rPr>
            </w:pPr>
          </w:p>
        </w:tc>
      </w:tr>
      <w:tr w:rsidR="00826348" w:rsidRPr="00DA7E6E" w14:paraId="1BFE55DF"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1D8BDE3F"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9D9E171" w14:textId="77777777" w:rsidR="00AF03E0" w:rsidRPr="00DA7E6E" w:rsidRDefault="00AF03E0">
            <w:pPr>
              <w:spacing w:after="0"/>
              <w:rPr>
                <w:rFonts w:cs="Arial"/>
              </w:rPr>
            </w:pPr>
            <w:r w:rsidRPr="00DA7E6E">
              <w:rPr>
                <w:rFonts w:cs="Arial"/>
              </w:rPr>
              <w:t>No Such SOP Class</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6AA7BA0" w14:textId="77777777" w:rsidR="00AF03E0" w:rsidRPr="00DA7E6E" w:rsidRDefault="00AF03E0">
            <w:pPr>
              <w:spacing w:after="0"/>
              <w:rPr>
                <w:rFonts w:cs="Arial"/>
              </w:rPr>
            </w:pPr>
            <w:r w:rsidRPr="00DA7E6E">
              <w:rPr>
                <w:rFonts w:cs="Arial"/>
              </w:rPr>
              <w:t>0118</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65557F37" w14:textId="77777777" w:rsidR="00AF03E0" w:rsidRPr="00DA7E6E" w:rsidRDefault="00AF03E0">
            <w:pPr>
              <w:spacing w:after="0"/>
              <w:rPr>
                <w:rFonts w:cs="Arial"/>
              </w:rPr>
            </w:pPr>
          </w:p>
        </w:tc>
      </w:tr>
      <w:tr w:rsidR="00826348" w:rsidRPr="00DA7E6E" w14:paraId="5FDDDA96"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07310D47"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FD71848" w14:textId="77777777" w:rsidR="00AF03E0" w:rsidRPr="00DA7E6E" w:rsidRDefault="00AF03E0">
            <w:pPr>
              <w:spacing w:after="0"/>
              <w:rPr>
                <w:rFonts w:cs="Arial"/>
              </w:rPr>
            </w:pPr>
            <w:r w:rsidRPr="00DA7E6E">
              <w:rPr>
                <w:rFonts w:cs="Arial"/>
              </w:rPr>
              <w:t>Missing Attribute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79CB8AE6" w14:textId="77777777" w:rsidR="00AF03E0" w:rsidRPr="00DA7E6E" w:rsidRDefault="00AF03E0">
            <w:pPr>
              <w:spacing w:after="0"/>
              <w:rPr>
                <w:rFonts w:cs="Arial"/>
              </w:rPr>
            </w:pPr>
            <w:r w:rsidRPr="00DA7E6E">
              <w:rPr>
                <w:rFonts w:cs="Arial"/>
              </w:rPr>
              <w:t>0120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09C866E" w14:textId="77777777" w:rsidR="00AF03E0" w:rsidRPr="00DA7E6E" w:rsidRDefault="00AF03E0">
            <w:pPr>
              <w:spacing w:after="0"/>
              <w:rPr>
                <w:rFonts w:cs="Arial"/>
              </w:rPr>
            </w:pPr>
          </w:p>
        </w:tc>
      </w:tr>
      <w:tr w:rsidR="00826348" w:rsidRPr="00DA7E6E" w14:paraId="3F5806FD"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5D17A846"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F9F61F7" w14:textId="77777777" w:rsidR="00AF03E0" w:rsidRPr="00DA7E6E" w:rsidRDefault="00AF03E0">
            <w:pPr>
              <w:spacing w:after="0"/>
              <w:rPr>
                <w:rFonts w:cs="Arial"/>
              </w:rPr>
            </w:pPr>
            <w:r w:rsidRPr="00DA7E6E">
              <w:rPr>
                <w:rFonts w:cs="Arial"/>
              </w:rPr>
              <w:t>Missing Attribute Value</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07E2715" w14:textId="77777777" w:rsidR="00AF03E0" w:rsidRPr="00DA7E6E" w:rsidRDefault="00AF03E0">
            <w:pPr>
              <w:spacing w:after="0"/>
              <w:rPr>
                <w:rFonts w:cs="Arial"/>
              </w:rPr>
            </w:pPr>
            <w:r w:rsidRPr="00DA7E6E">
              <w:rPr>
                <w:rFonts w:cs="Arial"/>
              </w:rPr>
              <w:t>0121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2AE2F44" w14:textId="77777777" w:rsidR="00AF03E0" w:rsidRPr="00DA7E6E" w:rsidRDefault="00AF03E0">
            <w:pPr>
              <w:spacing w:after="0"/>
              <w:rPr>
                <w:rFonts w:cs="Arial"/>
              </w:rPr>
            </w:pPr>
          </w:p>
        </w:tc>
      </w:tr>
      <w:tr w:rsidR="00826348" w:rsidRPr="00DA7E6E" w14:paraId="76DEB7D9"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2F10F619"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38BDDCEC" w14:textId="77777777" w:rsidR="00AF03E0" w:rsidRPr="00DA7E6E" w:rsidRDefault="00AF03E0">
            <w:pPr>
              <w:spacing w:after="0"/>
              <w:rPr>
                <w:rFonts w:cs="Arial"/>
              </w:rPr>
            </w:pPr>
            <w:r w:rsidRPr="00DA7E6E">
              <w:rPr>
                <w:rFonts w:cs="Arial"/>
              </w:rPr>
              <w:t>Refused: Not Authorized</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6D11A48" w14:textId="77777777" w:rsidR="00AF03E0" w:rsidRPr="00DA7E6E" w:rsidRDefault="00AF03E0">
            <w:pPr>
              <w:spacing w:after="0"/>
              <w:rPr>
                <w:rFonts w:cs="Arial"/>
              </w:rPr>
            </w:pPr>
            <w:r w:rsidRPr="00DA7E6E">
              <w:rPr>
                <w:rFonts w:cs="Arial"/>
              </w:rPr>
              <w:t>0124</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EEA201B" w14:textId="77777777" w:rsidR="00AF03E0" w:rsidRPr="00DA7E6E" w:rsidRDefault="00AF03E0">
            <w:pPr>
              <w:spacing w:after="0"/>
              <w:rPr>
                <w:rFonts w:cs="Arial"/>
              </w:rPr>
            </w:pPr>
          </w:p>
        </w:tc>
      </w:tr>
      <w:tr w:rsidR="00826348" w:rsidRPr="00DA7E6E" w14:paraId="55E7DA92"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593FEC67"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45D0CE7" w14:textId="77777777" w:rsidR="00AF03E0" w:rsidRPr="00DA7E6E" w:rsidRDefault="00AF03E0">
            <w:pPr>
              <w:spacing w:after="0"/>
              <w:rPr>
                <w:rFonts w:cs="Arial"/>
              </w:rPr>
            </w:pPr>
            <w:r w:rsidRPr="00DA7E6E">
              <w:rPr>
                <w:rFonts w:cs="Arial"/>
              </w:rPr>
              <w:t>Duplicate Invocation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00C4B976" w14:textId="77777777" w:rsidR="00AF03E0" w:rsidRPr="00DA7E6E" w:rsidRDefault="00AF03E0">
            <w:pPr>
              <w:spacing w:after="0"/>
              <w:rPr>
                <w:rFonts w:cs="Arial"/>
              </w:rPr>
            </w:pPr>
            <w:r w:rsidRPr="00DA7E6E">
              <w:rPr>
                <w:rFonts w:cs="Arial"/>
              </w:rPr>
              <w:t>0210</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60B988B" w14:textId="77777777" w:rsidR="00AF03E0" w:rsidRPr="00DA7E6E" w:rsidRDefault="00AF03E0">
            <w:pPr>
              <w:spacing w:after="0"/>
              <w:rPr>
                <w:rFonts w:cs="Arial"/>
              </w:rPr>
            </w:pPr>
          </w:p>
        </w:tc>
      </w:tr>
      <w:tr w:rsidR="00826348" w:rsidRPr="00DA7E6E" w14:paraId="6B079D8D"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3AB902B8"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66AA2FBF" w14:textId="77777777" w:rsidR="00AF03E0" w:rsidRPr="00DA7E6E" w:rsidRDefault="00AF03E0">
            <w:pPr>
              <w:spacing w:after="0"/>
              <w:rPr>
                <w:rFonts w:cs="Arial"/>
              </w:rPr>
            </w:pPr>
            <w:r w:rsidRPr="00DA7E6E">
              <w:rPr>
                <w:rFonts w:cs="Arial"/>
              </w:rPr>
              <w:t>Unrecognized Operation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29F6A999" w14:textId="77777777" w:rsidR="00AF03E0" w:rsidRPr="00DA7E6E" w:rsidRDefault="00AF03E0">
            <w:pPr>
              <w:spacing w:after="0"/>
              <w:rPr>
                <w:rFonts w:cs="Arial"/>
              </w:rPr>
            </w:pPr>
            <w:r w:rsidRPr="00DA7E6E">
              <w:rPr>
                <w:rFonts w:cs="Arial"/>
              </w:rPr>
              <w:t>0211</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76D52C0B" w14:textId="77777777" w:rsidR="00AF03E0" w:rsidRPr="00DA7E6E" w:rsidRDefault="00AF03E0">
            <w:pPr>
              <w:spacing w:after="0"/>
              <w:rPr>
                <w:rFonts w:cs="Arial"/>
              </w:rPr>
            </w:pPr>
          </w:p>
        </w:tc>
      </w:tr>
      <w:tr w:rsidR="00826348" w:rsidRPr="00DA7E6E" w14:paraId="415D8598" w14:textId="77777777" w:rsidTr="00AF03E0">
        <w:tc>
          <w:tcPr>
            <w:tcW w:w="1366" w:type="dxa"/>
            <w:vMerge/>
            <w:tcBorders>
              <w:top w:val="nil"/>
              <w:left w:val="single" w:sz="4" w:space="0" w:color="000000"/>
              <w:bottom w:val="single" w:sz="4" w:space="0" w:color="000000"/>
              <w:right w:val="single" w:sz="4" w:space="0" w:color="000000"/>
            </w:tcBorders>
            <w:vAlign w:val="center"/>
            <w:hideMark/>
          </w:tcPr>
          <w:p w14:paraId="1E34184B"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4F94C8A4" w14:textId="77777777" w:rsidR="00AF03E0" w:rsidRPr="00DA7E6E" w:rsidRDefault="00AF03E0">
            <w:pPr>
              <w:spacing w:after="0"/>
              <w:rPr>
                <w:rFonts w:cs="Arial"/>
              </w:rPr>
            </w:pPr>
            <w:r w:rsidRPr="00DA7E6E">
              <w:rPr>
                <w:rFonts w:cs="Arial"/>
              </w:rPr>
              <w:t>Mistyped Argument</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9E21BCA" w14:textId="77777777" w:rsidR="00AF03E0" w:rsidRPr="00DA7E6E" w:rsidRDefault="00AF03E0">
            <w:pPr>
              <w:spacing w:after="0"/>
              <w:rPr>
                <w:rFonts w:cs="Arial"/>
              </w:rPr>
            </w:pPr>
            <w:r w:rsidRPr="00DA7E6E">
              <w:rPr>
                <w:rFonts w:cs="Arial"/>
              </w:rPr>
              <w:t>0212</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1250D08E" w14:textId="77777777" w:rsidR="00AF03E0" w:rsidRPr="00DA7E6E" w:rsidRDefault="00AF03E0">
            <w:pPr>
              <w:spacing w:after="0"/>
              <w:rPr>
                <w:rFonts w:cs="Arial"/>
              </w:rPr>
            </w:pPr>
          </w:p>
        </w:tc>
      </w:tr>
      <w:tr w:rsidR="00826348" w:rsidRPr="00DA7E6E" w14:paraId="02CC5EA7" w14:textId="77777777" w:rsidTr="00AF03E0">
        <w:trPr>
          <w:trHeight w:val="339"/>
        </w:trPr>
        <w:tc>
          <w:tcPr>
            <w:tcW w:w="1366" w:type="dxa"/>
            <w:vMerge/>
            <w:tcBorders>
              <w:top w:val="nil"/>
              <w:left w:val="single" w:sz="4" w:space="0" w:color="000000"/>
              <w:bottom w:val="single" w:sz="4" w:space="0" w:color="000000"/>
              <w:right w:val="single" w:sz="4" w:space="0" w:color="000000"/>
            </w:tcBorders>
            <w:vAlign w:val="center"/>
            <w:hideMark/>
          </w:tcPr>
          <w:p w14:paraId="3BDADFED" w14:textId="77777777" w:rsidR="00AF03E0" w:rsidRPr="00DA7E6E" w:rsidRDefault="00AF03E0">
            <w:pPr>
              <w:spacing w:after="0"/>
              <w:rPr>
                <w:rFonts w:cs="Arial"/>
                <w:spacing w:val="2"/>
                <w:kern w:val="10"/>
                <w:szCs w:val="18"/>
                <w:lang w:val="de-DE" w:eastAsia="de-DE"/>
              </w:rPr>
            </w:pPr>
          </w:p>
        </w:tc>
        <w:tc>
          <w:tcPr>
            <w:tcW w:w="3504"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56CD5A6B" w14:textId="77777777" w:rsidR="00AF03E0" w:rsidRPr="00DA7E6E" w:rsidRDefault="00AF03E0">
            <w:pPr>
              <w:spacing w:after="0"/>
              <w:rPr>
                <w:rFonts w:cs="Arial"/>
              </w:rPr>
            </w:pPr>
            <w:r w:rsidRPr="00DA7E6E">
              <w:rPr>
                <w:rFonts w:cs="Arial"/>
              </w:rPr>
              <w:t>Resource Limitation</w:t>
            </w:r>
          </w:p>
        </w:tc>
        <w:tc>
          <w:tcPr>
            <w:tcW w:w="1911" w:type="dxa"/>
            <w:tcBorders>
              <w:top w:val="nil"/>
              <w:left w:val="nil"/>
              <w:bottom w:val="single" w:sz="4" w:space="0" w:color="000000"/>
              <w:right w:val="single" w:sz="4" w:space="0" w:color="000000"/>
            </w:tcBorders>
            <w:tcMar>
              <w:top w:w="40" w:type="dxa"/>
              <w:left w:w="40" w:type="dxa"/>
              <w:bottom w:w="40" w:type="dxa"/>
              <w:right w:w="40" w:type="dxa"/>
            </w:tcMar>
            <w:vAlign w:val="bottom"/>
            <w:hideMark/>
          </w:tcPr>
          <w:p w14:paraId="1F12941D" w14:textId="77777777" w:rsidR="00AF03E0" w:rsidRPr="00DA7E6E" w:rsidRDefault="00AF03E0">
            <w:pPr>
              <w:spacing w:after="0"/>
              <w:rPr>
                <w:rFonts w:cs="Arial"/>
              </w:rPr>
            </w:pPr>
            <w:r w:rsidRPr="00DA7E6E">
              <w:rPr>
                <w:rFonts w:cs="Arial"/>
              </w:rPr>
              <w:t>0213</w:t>
            </w:r>
          </w:p>
        </w:tc>
        <w:tc>
          <w:tcPr>
            <w:tcW w:w="3249" w:type="dxa"/>
            <w:tcBorders>
              <w:top w:val="nil"/>
              <w:left w:val="nil"/>
              <w:bottom w:val="single" w:sz="4" w:space="0" w:color="000000"/>
              <w:right w:val="single" w:sz="4" w:space="0" w:color="000000"/>
            </w:tcBorders>
            <w:tcMar>
              <w:top w:w="40" w:type="dxa"/>
              <w:left w:w="40" w:type="dxa"/>
              <w:bottom w:w="40" w:type="dxa"/>
              <w:right w:w="40" w:type="dxa"/>
            </w:tcMar>
          </w:tcPr>
          <w:p w14:paraId="26C8DCD3" w14:textId="77777777" w:rsidR="00AF03E0" w:rsidRPr="00DA7E6E" w:rsidRDefault="00AF03E0">
            <w:pPr>
              <w:spacing w:after="0"/>
              <w:rPr>
                <w:rFonts w:cs="Arial"/>
              </w:rPr>
            </w:pPr>
          </w:p>
        </w:tc>
      </w:tr>
      <w:tr w:rsidR="000E349E" w:rsidRPr="00DA7E6E" w14:paraId="094E1F63" w14:textId="77777777" w:rsidTr="00AF03E0">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57D188" w14:textId="77777777" w:rsidR="00AF03E0" w:rsidRPr="00DA7E6E" w:rsidRDefault="00AF03E0" w:rsidP="00635261">
            <w:pPr>
              <w:spacing w:after="0"/>
              <w:rPr>
                <w:rFonts w:cs="Arial"/>
                <w:lang w:val="de-DE"/>
              </w:rPr>
            </w:pPr>
            <w:r w:rsidRPr="00DA7E6E">
              <w:rPr>
                <w:rFonts w:cs="Arial"/>
              </w:rPr>
              <w:t>*</w:t>
            </w:r>
          </w:p>
        </w:tc>
        <w:tc>
          <w:tcPr>
            <w:tcW w:w="3504"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50E3656" w14:textId="77777777" w:rsidR="00AF03E0" w:rsidRPr="00DA7E6E" w:rsidRDefault="00AF03E0" w:rsidP="0053571A">
            <w:pPr>
              <w:spacing w:after="0"/>
              <w:rPr>
                <w:rFonts w:cs="Arial"/>
              </w:rPr>
            </w:pPr>
            <w:r w:rsidRPr="00DA7E6E">
              <w:rPr>
                <w:rFonts w:cs="Arial"/>
              </w:rPr>
              <w:t>*</w:t>
            </w:r>
          </w:p>
        </w:tc>
        <w:tc>
          <w:tcPr>
            <w:tcW w:w="191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D47493F" w14:textId="100E997A" w:rsidR="00AF03E0" w:rsidRPr="00DA7E6E" w:rsidRDefault="00AF03E0" w:rsidP="0053571A">
            <w:pPr>
              <w:spacing w:after="0"/>
              <w:rPr>
                <w:rFonts w:cs="Arial"/>
              </w:rPr>
            </w:pPr>
            <w:r w:rsidRPr="00DA7E6E">
              <w:rPr>
                <w:rFonts w:cs="Arial"/>
              </w:rPr>
              <w:t xml:space="preserve">Any other status </w:t>
            </w:r>
            <w:r w:rsidR="004F70AD" w:rsidRPr="00DA7E6E">
              <w:rPr>
                <w:rFonts w:cs="Arial"/>
              </w:rPr>
              <w:t>codes</w:t>
            </w:r>
            <w:r w:rsidRPr="00DA7E6E">
              <w:rPr>
                <w:rFonts w:cs="Arial"/>
              </w:rPr>
              <w:t>.</w:t>
            </w:r>
          </w:p>
        </w:tc>
        <w:tc>
          <w:tcPr>
            <w:tcW w:w="32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D1E515" w14:textId="77777777" w:rsidR="00AF03E0" w:rsidRPr="00DA7E6E" w:rsidRDefault="00AF03E0" w:rsidP="00944188">
            <w:pPr>
              <w:spacing w:after="0"/>
              <w:rPr>
                <w:rFonts w:cs="Arial"/>
              </w:rPr>
            </w:pPr>
          </w:p>
        </w:tc>
      </w:tr>
    </w:tbl>
    <w:p w14:paraId="611AE100" w14:textId="77777777" w:rsidR="00AF03E0" w:rsidRPr="00DA7E6E" w:rsidRDefault="00AF03E0" w:rsidP="00635261">
      <w:pPr>
        <w:rPr>
          <w:rFonts w:cs="Arial"/>
        </w:rPr>
      </w:pPr>
    </w:p>
    <w:p w14:paraId="0487BD60" w14:textId="7ED4138A" w:rsidR="006848B6" w:rsidRDefault="006848B6" w:rsidP="007F5A1E">
      <w:pPr>
        <w:spacing w:before="120"/>
        <w:rPr>
          <w:b/>
          <w:bCs/>
        </w:rPr>
      </w:pPr>
      <w:r w:rsidRPr="007F5A1E">
        <w:rPr>
          <w:b/>
          <w:bCs/>
        </w:rPr>
        <w:t>SCP of the Presentation LUT SOP Class – N-DELETE</w:t>
      </w:r>
    </w:p>
    <w:p w14:paraId="156568A7" w14:textId="44B9CBE2" w:rsidR="00DC59DF" w:rsidRDefault="00DC59DF" w:rsidP="00DC59DF">
      <w:pPr>
        <w:rPr>
          <w:b/>
          <w:bCs/>
        </w:rPr>
      </w:pPr>
      <w:r>
        <w:fldChar w:fldCharType="begin"/>
      </w:r>
      <w:r>
        <w:instrText xml:space="preserve"> REF _Ref72999384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86</w:t>
      </w:r>
      <w:r>
        <w:fldChar w:fldCharType="end"/>
      </w:r>
      <w:r>
        <w:t xml:space="preserve"> lists the status codes that the SCP of the Presentation LUT </w:t>
      </w:r>
      <w:r w:rsidRPr="00DA7E6E">
        <w:t xml:space="preserve">SOP Class </w:t>
      </w:r>
      <w:r>
        <w:t>supports for the N-DELETE message and defines conditions, in which any of the listed Status Codes are sent.</w:t>
      </w:r>
    </w:p>
    <w:p w14:paraId="4E6872B1" w14:textId="77777777" w:rsidR="00AF03E0" w:rsidRPr="00DA7E6E" w:rsidRDefault="00AF03E0">
      <w:pPr>
        <w:pStyle w:val="TemplateInstruction"/>
        <w:rPr>
          <w:rFonts w:cs="Arial"/>
          <w:sz w:val="20"/>
        </w:rPr>
      </w:pPr>
      <w:r w:rsidRPr="00DA7E6E">
        <w:rPr>
          <w:rFonts w:cs="Arial"/>
        </w:rPr>
        <w:t>[Describe the condition which causes the application to send the specific status codes in the N-SET-RSP on Grayscale Image Box SOP Class for the Print Service.]</w:t>
      </w:r>
    </w:p>
    <w:p w14:paraId="1804C798" w14:textId="0DCB7FB4" w:rsidR="00AF03E0" w:rsidRPr="00DA7E6E" w:rsidRDefault="0007533D">
      <w:pPr>
        <w:pStyle w:val="TableTitle"/>
        <w:rPr>
          <w:rFonts w:cs="Arial"/>
        </w:rPr>
      </w:pPr>
      <w:bookmarkStart w:id="987" w:name="_Ref72999384"/>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86</w:t>
      </w:r>
      <w:r w:rsidR="00DF0827">
        <w:rPr>
          <w:rFonts w:cs="Arial"/>
        </w:rPr>
        <w:fldChar w:fldCharType="end"/>
      </w:r>
      <w:bookmarkEnd w:id="987"/>
      <w:r w:rsidR="00AF03E0" w:rsidRPr="00DA7E6E">
        <w:rPr>
          <w:rFonts w:cs="Arial"/>
        </w:rPr>
        <w:t>: Status Codes N-DELETE of the Presentation LUT SOP Class - SCP</w:t>
      </w:r>
    </w:p>
    <w:tbl>
      <w:tblPr>
        <w:tblW w:w="9810" w:type="dxa"/>
        <w:tblInd w:w="-8" w:type="dxa"/>
        <w:tblLook w:val="04A0" w:firstRow="1" w:lastRow="0" w:firstColumn="1" w:lastColumn="0" w:noHBand="0" w:noVBand="1"/>
      </w:tblPr>
      <w:tblGrid>
        <w:gridCol w:w="1817"/>
        <w:gridCol w:w="3083"/>
        <w:gridCol w:w="2260"/>
        <w:gridCol w:w="2650"/>
      </w:tblGrid>
      <w:tr w:rsidR="00826348" w:rsidRPr="00DA7E6E" w14:paraId="447A8082" w14:textId="77777777" w:rsidTr="00AF03E0">
        <w:trPr>
          <w:trHeight w:val="480"/>
        </w:trPr>
        <w:tc>
          <w:tcPr>
            <w:tcW w:w="1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9DD27" w14:textId="77777777" w:rsidR="00AF03E0" w:rsidRPr="00DA7E6E" w:rsidRDefault="00AF03E0">
            <w:pPr>
              <w:spacing w:after="0"/>
              <w:ind w:firstLineChars="200" w:firstLine="361"/>
              <w:rPr>
                <w:rFonts w:cs="Arial"/>
                <w:sz w:val="20"/>
              </w:rPr>
            </w:pPr>
            <w:r w:rsidRPr="00DA7E6E">
              <w:rPr>
                <w:rFonts w:cs="Arial"/>
                <w:b/>
                <w:bCs/>
              </w:rPr>
              <w:t>Status class</w:t>
            </w:r>
          </w:p>
        </w:tc>
        <w:tc>
          <w:tcPr>
            <w:tcW w:w="30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55C6DC" w14:textId="77777777" w:rsidR="00AF03E0" w:rsidRPr="00DA7E6E" w:rsidRDefault="00AF03E0">
            <w:pPr>
              <w:spacing w:after="0"/>
              <w:ind w:firstLineChars="200" w:firstLine="361"/>
              <w:rPr>
                <w:rFonts w:cs="Arial"/>
              </w:rPr>
            </w:pPr>
            <w:r w:rsidRPr="00DA7E6E">
              <w:rPr>
                <w:rFonts w:cs="Arial"/>
                <w:b/>
                <w:bCs/>
              </w:rPr>
              <w:t>Further Meaning</w:t>
            </w:r>
          </w:p>
        </w:tc>
        <w:tc>
          <w:tcPr>
            <w:tcW w:w="2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BAA768" w14:textId="77777777" w:rsidR="00AF03E0" w:rsidRPr="00DA7E6E" w:rsidRDefault="00AF03E0">
            <w:pPr>
              <w:spacing w:after="0"/>
              <w:ind w:firstLineChars="200" w:firstLine="361"/>
              <w:rPr>
                <w:rFonts w:cs="Arial"/>
              </w:rPr>
            </w:pPr>
            <w:r w:rsidRPr="00DA7E6E">
              <w:rPr>
                <w:rFonts w:cs="Arial"/>
                <w:b/>
              </w:rPr>
              <w:t>Status Code</w:t>
            </w:r>
          </w:p>
        </w:tc>
        <w:tc>
          <w:tcPr>
            <w:tcW w:w="2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20A584" w14:textId="5DA3C8E2" w:rsidR="00AF03E0" w:rsidRPr="00DA7E6E" w:rsidRDefault="00AF03E0" w:rsidP="00B21D5C">
            <w:pPr>
              <w:spacing w:after="0"/>
              <w:jc w:val="center"/>
              <w:rPr>
                <w:rFonts w:cs="Arial"/>
              </w:rPr>
            </w:pPr>
            <w:r w:rsidRPr="00DA7E6E">
              <w:rPr>
                <w:rFonts w:cs="Arial"/>
                <w:b/>
                <w:bCs/>
              </w:rPr>
              <w:t>Condition</w:t>
            </w:r>
          </w:p>
        </w:tc>
      </w:tr>
      <w:tr w:rsidR="00826348" w:rsidRPr="00DA7E6E" w14:paraId="162529C5" w14:textId="77777777" w:rsidTr="00AF03E0">
        <w:trPr>
          <w:trHeight w:val="480"/>
        </w:trPr>
        <w:tc>
          <w:tcPr>
            <w:tcW w:w="1817" w:type="dxa"/>
            <w:tcBorders>
              <w:top w:val="single" w:sz="4" w:space="0" w:color="auto"/>
              <w:left w:val="single" w:sz="4" w:space="0" w:color="auto"/>
              <w:bottom w:val="single" w:sz="4" w:space="0" w:color="auto"/>
              <w:right w:val="single" w:sz="4" w:space="0" w:color="auto"/>
            </w:tcBorders>
            <w:vAlign w:val="center"/>
            <w:hideMark/>
          </w:tcPr>
          <w:p w14:paraId="2AA0E6FA" w14:textId="77777777" w:rsidR="00AF03E0" w:rsidRPr="00DA7E6E" w:rsidRDefault="00AF03E0" w:rsidP="00635261">
            <w:pPr>
              <w:spacing w:after="0"/>
              <w:rPr>
                <w:rFonts w:cs="Arial"/>
                <w:spacing w:val="2"/>
                <w:kern w:val="10"/>
                <w:szCs w:val="18"/>
                <w:lang w:eastAsia="de-DE"/>
              </w:rPr>
            </w:pPr>
            <w:r w:rsidRPr="00DA7E6E">
              <w:rPr>
                <w:rFonts w:cs="Arial"/>
              </w:rPr>
              <w:t>Success</w:t>
            </w:r>
          </w:p>
        </w:tc>
        <w:tc>
          <w:tcPr>
            <w:tcW w:w="3083" w:type="dxa"/>
            <w:tcBorders>
              <w:top w:val="single" w:sz="4" w:space="0" w:color="auto"/>
              <w:left w:val="single" w:sz="4" w:space="0" w:color="auto"/>
              <w:bottom w:val="single" w:sz="4" w:space="0" w:color="auto"/>
              <w:right w:val="single" w:sz="4" w:space="0" w:color="auto"/>
            </w:tcBorders>
            <w:vAlign w:val="center"/>
            <w:hideMark/>
          </w:tcPr>
          <w:p w14:paraId="79C9BFEF" w14:textId="77777777" w:rsidR="00AF03E0" w:rsidRPr="00DA7E6E" w:rsidRDefault="00AF03E0" w:rsidP="0053571A">
            <w:pPr>
              <w:spacing w:after="0"/>
              <w:rPr>
                <w:rFonts w:cs="Arial"/>
              </w:rPr>
            </w:pPr>
            <w:r w:rsidRPr="00DA7E6E">
              <w:rPr>
                <w:rFonts w:cs="Arial"/>
              </w:rPr>
              <w:t>Success</w:t>
            </w:r>
          </w:p>
        </w:tc>
        <w:tc>
          <w:tcPr>
            <w:tcW w:w="2260" w:type="dxa"/>
            <w:tcBorders>
              <w:top w:val="single" w:sz="4" w:space="0" w:color="auto"/>
              <w:left w:val="single" w:sz="4" w:space="0" w:color="auto"/>
              <w:bottom w:val="single" w:sz="4" w:space="0" w:color="auto"/>
              <w:right w:val="single" w:sz="4" w:space="0" w:color="auto"/>
            </w:tcBorders>
            <w:vAlign w:val="center"/>
            <w:hideMark/>
          </w:tcPr>
          <w:p w14:paraId="4BD54017" w14:textId="77777777" w:rsidR="00AF03E0" w:rsidRPr="00DA7E6E" w:rsidRDefault="00AF03E0" w:rsidP="0053571A">
            <w:pPr>
              <w:spacing w:after="0"/>
              <w:rPr>
                <w:rFonts w:cs="Arial"/>
              </w:rPr>
            </w:pPr>
            <w:r w:rsidRPr="00DA7E6E">
              <w:rPr>
                <w:rFonts w:cs="Arial"/>
              </w:rPr>
              <w:t>0000</w:t>
            </w:r>
          </w:p>
        </w:tc>
        <w:tc>
          <w:tcPr>
            <w:tcW w:w="2650" w:type="dxa"/>
            <w:tcBorders>
              <w:top w:val="single" w:sz="4" w:space="0" w:color="auto"/>
              <w:left w:val="single" w:sz="4" w:space="0" w:color="auto"/>
              <w:bottom w:val="single" w:sz="4" w:space="0" w:color="auto"/>
              <w:right w:val="single" w:sz="4" w:space="0" w:color="auto"/>
            </w:tcBorders>
          </w:tcPr>
          <w:p w14:paraId="4F088D65" w14:textId="77777777" w:rsidR="00AF03E0" w:rsidRPr="00DA7E6E" w:rsidRDefault="00AF03E0" w:rsidP="00944188">
            <w:pPr>
              <w:spacing w:after="0"/>
              <w:rPr>
                <w:rFonts w:cs="Arial"/>
              </w:rPr>
            </w:pPr>
          </w:p>
        </w:tc>
      </w:tr>
      <w:tr w:rsidR="00826348" w:rsidRPr="00DA7E6E" w14:paraId="34D75B9A" w14:textId="77777777" w:rsidTr="00AF03E0">
        <w:trPr>
          <w:trHeight w:val="480"/>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2AC02862" w14:textId="77777777" w:rsidR="00AF03E0" w:rsidRPr="00DA7E6E" w:rsidRDefault="00AF03E0" w:rsidP="00635261">
            <w:pPr>
              <w:spacing w:after="0"/>
              <w:rPr>
                <w:rFonts w:cs="Arial"/>
              </w:rPr>
            </w:pPr>
            <w:r w:rsidRPr="00DA7E6E">
              <w:rPr>
                <w:rFonts w:cs="Arial"/>
              </w:rPr>
              <w:t>Failure</w:t>
            </w:r>
          </w:p>
        </w:tc>
        <w:tc>
          <w:tcPr>
            <w:tcW w:w="3083" w:type="dxa"/>
            <w:tcBorders>
              <w:top w:val="single" w:sz="4" w:space="0" w:color="auto"/>
              <w:left w:val="single" w:sz="4" w:space="0" w:color="auto"/>
              <w:bottom w:val="single" w:sz="4" w:space="0" w:color="auto"/>
              <w:right w:val="single" w:sz="4" w:space="0" w:color="auto"/>
            </w:tcBorders>
            <w:vAlign w:val="bottom"/>
            <w:hideMark/>
          </w:tcPr>
          <w:p w14:paraId="28DA0BD3" w14:textId="77777777" w:rsidR="00AF03E0" w:rsidRPr="00DA7E6E" w:rsidRDefault="00AF03E0" w:rsidP="0053571A">
            <w:pPr>
              <w:spacing w:after="0"/>
              <w:rPr>
                <w:rFonts w:cs="Arial"/>
              </w:rPr>
            </w:pPr>
            <w:r w:rsidRPr="00DA7E6E">
              <w:rPr>
                <w:rFonts w:cs="Arial"/>
              </w:rPr>
              <w:t>Processing Failure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5004576C" w14:textId="77777777" w:rsidR="00AF03E0" w:rsidRPr="00DA7E6E" w:rsidRDefault="00AF03E0" w:rsidP="0053571A">
            <w:pPr>
              <w:spacing w:after="0"/>
              <w:rPr>
                <w:rFonts w:cs="Arial"/>
              </w:rPr>
            </w:pPr>
            <w:r w:rsidRPr="00DA7E6E">
              <w:rPr>
                <w:rFonts w:cs="Arial"/>
              </w:rPr>
              <w:t>0110</w:t>
            </w:r>
          </w:p>
        </w:tc>
        <w:tc>
          <w:tcPr>
            <w:tcW w:w="2650" w:type="dxa"/>
            <w:tcBorders>
              <w:top w:val="single" w:sz="4" w:space="0" w:color="auto"/>
              <w:left w:val="single" w:sz="4" w:space="0" w:color="auto"/>
              <w:bottom w:val="single" w:sz="4" w:space="0" w:color="auto"/>
              <w:right w:val="single" w:sz="4" w:space="0" w:color="auto"/>
            </w:tcBorders>
          </w:tcPr>
          <w:p w14:paraId="519AA5CC" w14:textId="77777777" w:rsidR="00AF03E0" w:rsidRPr="00DA7E6E" w:rsidRDefault="00AF03E0" w:rsidP="00944188">
            <w:pPr>
              <w:spacing w:after="0"/>
              <w:rPr>
                <w:rFonts w:cs="Arial"/>
              </w:rPr>
            </w:pPr>
          </w:p>
        </w:tc>
      </w:tr>
      <w:tr w:rsidR="00826348" w:rsidRPr="00DA7E6E" w14:paraId="39F8C1A7" w14:textId="77777777" w:rsidTr="00AF03E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1EA47"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29E57CA3" w14:textId="77777777" w:rsidR="00AF03E0" w:rsidRPr="00DA7E6E" w:rsidRDefault="00AF03E0">
            <w:pPr>
              <w:spacing w:after="0"/>
              <w:rPr>
                <w:rFonts w:cs="Arial"/>
              </w:rPr>
            </w:pPr>
            <w:r w:rsidRPr="00DA7E6E">
              <w:rPr>
                <w:rFonts w:cs="Arial"/>
              </w:rPr>
              <w:t>Invalid Object Instance</w:t>
            </w:r>
          </w:p>
        </w:tc>
        <w:tc>
          <w:tcPr>
            <w:tcW w:w="2260" w:type="dxa"/>
            <w:tcBorders>
              <w:top w:val="single" w:sz="4" w:space="0" w:color="auto"/>
              <w:left w:val="single" w:sz="4" w:space="0" w:color="auto"/>
              <w:bottom w:val="single" w:sz="4" w:space="0" w:color="auto"/>
              <w:right w:val="single" w:sz="4" w:space="0" w:color="auto"/>
            </w:tcBorders>
            <w:vAlign w:val="bottom"/>
            <w:hideMark/>
          </w:tcPr>
          <w:p w14:paraId="63EB40B2" w14:textId="77777777" w:rsidR="00AF03E0" w:rsidRPr="00DA7E6E" w:rsidRDefault="00AF03E0">
            <w:pPr>
              <w:spacing w:after="0"/>
              <w:rPr>
                <w:rFonts w:cs="Arial"/>
              </w:rPr>
            </w:pPr>
            <w:r w:rsidRPr="00DA7E6E">
              <w:rPr>
                <w:rFonts w:cs="Arial"/>
              </w:rPr>
              <w:t>0117</w:t>
            </w:r>
          </w:p>
        </w:tc>
        <w:tc>
          <w:tcPr>
            <w:tcW w:w="2650" w:type="dxa"/>
            <w:tcBorders>
              <w:top w:val="single" w:sz="4" w:space="0" w:color="auto"/>
              <w:left w:val="single" w:sz="4" w:space="0" w:color="auto"/>
              <w:bottom w:val="single" w:sz="4" w:space="0" w:color="auto"/>
              <w:right w:val="single" w:sz="4" w:space="0" w:color="auto"/>
            </w:tcBorders>
          </w:tcPr>
          <w:p w14:paraId="531DD171" w14:textId="77777777" w:rsidR="00AF03E0" w:rsidRPr="00DA7E6E" w:rsidRDefault="00AF03E0">
            <w:pPr>
              <w:spacing w:after="0"/>
              <w:rPr>
                <w:rFonts w:cs="Arial"/>
              </w:rPr>
            </w:pPr>
          </w:p>
        </w:tc>
      </w:tr>
      <w:tr w:rsidR="00826348" w:rsidRPr="00DA7E6E" w14:paraId="19DED166" w14:textId="77777777" w:rsidTr="00AF03E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A0933"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vAlign w:val="bottom"/>
            <w:hideMark/>
          </w:tcPr>
          <w:p w14:paraId="42AFA1B9" w14:textId="77777777" w:rsidR="00AF03E0" w:rsidRPr="00DA7E6E" w:rsidRDefault="00AF03E0">
            <w:pPr>
              <w:spacing w:after="0"/>
              <w:rPr>
                <w:rFonts w:cs="Arial"/>
              </w:rPr>
            </w:pPr>
            <w:r w:rsidRPr="00DA7E6E">
              <w:rPr>
                <w:rFonts w:cs="Arial"/>
              </w:rPr>
              <w:t>No Such SOP Class</w:t>
            </w:r>
          </w:p>
        </w:tc>
        <w:tc>
          <w:tcPr>
            <w:tcW w:w="2260" w:type="dxa"/>
            <w:tcBorders>
              <w:top w:val="single" w:sz="4" w:space="0" w:color="auto"/>
              <w:left w:val="single" w:sz="4" w:space="0" w:color="auto"/>
              <w:bottom w:val="single" w:sz="4" w:space="0" w:color="auto"/>
              <w:right w:val="single" w:sz="4" w:space="0" w:color="auto"/>
            </w:tcBorders>
            <w:vAlign w:val="bottom"/>
            <w:hideMark/>
          </w:tcPr>
          <w:p w14:paraId="66DC18E3" w14:textId="77777777" w:rsidR="00AF03E0" w:rsidRPr="00DA7E6E" w:rsidRDefault="00AF03E0">
            <w:pPr>
              <w:spacing w:after="0"/>
              <w:rPr>
                <w:rFonts w:cs="Arial"/>
              </w:rPr>
            </w:pPr>
            <w:r w:rsidRPr="00DA7E6E">
              <w:rPr>
                <w:rFonts w:cs="Arial"/>
              </w:rPr>
              <w:t>0118</w:t>
            </w:r>
          </w:p>
        </w:tc>
        <w:tc>
          <w:tcPr>
            <w:tcW w:w="2650" w:type="dxa"/>
            <w:tcBorders>
              <w:top w:val="single" w:sz="4" w:space="0" w:color="auto"/>
              <w:left w:val="single" w:sz="4" w:space="0" w:color="auto"/>
              <w:bottom w:val="single" w:sz="4" w:space="0" w:color="auto"/>
              <w:right w:val="single" w:sz="4" w:space="0" w:color="auto"/>
            </w:tcBorders>
          </w:tcPr>
          <w:p w14:paraId="24B39EC6" w14:textId="77777777" w:rsidR="00AF03E0" w:rsidRPr="00DA7E6E" w:rsidRDefault="00AF03E0">
            <w:pPr>
              <w:spacing w:after="0"/>
              <w:rPr>
                <w:rFonts w:cs="Arial"/>
              </w:rPr>
            </w:pPr>
          </w:p>
        </w:tc>
      </w:tr>
      <w:tr w:rsidR="00826348" w:rsidRPr="00DA7E6E" w14:paraId="3E2AE751"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3E3C4"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5A158209" w14:textId="77777777" w:rsidR="00AF03E0" w:rsidRPr="00DA7E6E" w:rsidRDefault="00AF03E0">
            <w:pPr>
              <w:spacing w:after="0"/>
              <w:rPr>
                <w:rFonts w:cs="Arial"/>
              </w:rPr>
            </w:pPr>
            <w:r w:rsidRPr="00DA7E6E">
              <w:rPr>
                <w:rFonts w:cs="Arial"/>
              </w:rPr>
              <w:t>Class Instance Conflict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62A7714" w14:textId="77777777" w:rsidR="00AF03E0" w:rsidRPr="00DA7E6E" w:rsidRDefault="00AF03E0">
            <w:pPr>
              <w:spacing w:after="0"/>
              <w:rPr>
                <w:rFonts w:cs="Arial"/>
              </w:rPr>
            </w:pPr>
            <w:r w:rsidRPr="00DA7E6E">
              <w:rPr>
                <w:rFonts w:cs="Arial"/>
              </w:rPr>
              <w:t>0119</w:t>
            </w:r>
          </w:p>
        </w:tc>
        <w:tc>
          <w:tcPr>
            <w:tcW w:w="2650" w:type="dxa"/>
            <w:tcBorders>
              <w:top w:val="single" w:sz="4" w:space="0" w:color="auto"/>
              <w:left w:val="single" w:sz="4" w:space="0" w:color="auto"/>
              <w:bottom w:val="single" w:sz="4" w:space="0" w:color="auto"/>
              <w:right w:val="single" w:sz="4" w:space="0" w:color="auto"/>
            </w:tcBorders>
            <w:noWrap/>
          </w:tcPr>
          <w:p w14:paraId="2626EBA5" w14:textId="77777777" w:rsidR="00AF03E0" w:rsidRPr="00DA7E6E" w:rsidRDefault="00AF03E0">
            <w:pPr>
              <w:spacing w:after="0"/>
              <w:rPr>
                <w:rFonts w:cs="Arial"/>
              </w:rPr>
            </w:pPr>
          </w:p>
        </w:tc>
      </w:tr>
      <w:tr w:rsidR="00826348" w:rsidRPr="00DA7E6E" w14:paraId="7C3E7B58"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8E81E"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7DED8AA1" w14:textId="77777777" w:rsidR="00AF03E0" w:rsidRPr="00DA7E6E" w:rsidRDefault="00AF03E0">
            <w:pPr>
              <w:spacing w:after="0"/>
              <w:rPr>
                <w:rFonts w:cs="Arial"/>
              </w:rPr>
            </w:pPr>
            <w:r w:rsidRPr="00DA7E6E">
              <w:rPr>
                <w:rFonts w:cs="Arial"/>
              </w:rPr>
              <w:t>Refused: Not Authorized</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CEC4A7C" w14:textId="77777777" w:rsidR="00AF03E0" w:rsidRPr="00DA7E6E" w:rsidRDefault="00AF03E0">
            <w:pPr>
              <w:spacing w:after="0"/>
              <w:rPr>
                <w:rFonts w:cs="Arial"/>
              </w:rPr>
            </w:pPr>
            <w:r w:rsidRPr="00DA7E6E">
              <w:rPr>
                <w:rFonts w:cs="Arial"/>
              </w:rPr>
              <w:t>0124</w:t>
            </w:r>
          </w:p>
        </w:tc>
        <w:tc>
          <w:tcPr>
            <w:tcW w:w="2650" w:type="dxa"/>
            <w:tcBorders>
              <w:top w:val="single" w:sz="4" w:space="0" w:color="auto"/>
              <w:left w:val="single" w:sz="4" w:space="0" w:color="auto"/>
              <w:bottom w:val="single" w:sz="4" w:space="0" w:color="auto"/>
              <w:right w:val="single" w:sz="4" w:space="0" w:color="auto"/>
            </w:tcBorders>
            <w:noWrap/>
          </w:tcPr>
          <w:p w14:paraId="2FF24499" w14:textId="77777777" w:rsidR="00AF03E0" w:rsidRPr="00DA7E6E" w:rsidRDefault="00AF03E0">
            <w:pPr>
              <w:spacing w:after="0"/>
              <w:rPr>
                <w:rFonts w:cs="Arial"/>
              </w:rPr>
            </w:pPr>
          </w:p>
        </w:tc>
      </w:tr>
      <w:tr w:rsidR="00826348" w:rsidRPr="00DA7E6E" w14:paraId="50259549"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ED00A"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474FC6DB" w14:textId="77777777" w:rsidR="00AF03E0" w:rsidRPr="00DA7E6E" w:rsidRDefault="00AF03E0">
            <w:pPr>
              <w:spacing w:after="0"/>
              <w:rPr>
                <w:rFonts w:cs="Arial"/>
              </w:rPr>
            </w:pPr>
            <w:r w:rsidRPr="00DA7E6E">
              <w:rPr>
                <w:rFonts w:cs="Arial"/>
              </w:rPr>
              <w:t>Duplicate Invocation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A8C9460" w14:textId="77777777" w:rsidR="00AF03E0" w:rsidRPr="00DA7E6E" w:rsidRDefault="00AF03E0">
            <w:pPr>
              <w:spacing w:after="0"/>
              <w:rPr>
                <w:rFonts w:cs="Arial"/>
              </w:rPr>
            </w:pPr>
            <w:r w:rsidRPr="00DA7E6E">
              <w:rPr>
                <w:rFonts w:cs="Arial"/>
              </w:rPr>
              <w:t>0210</w:t>
            </w:r>
          </w:p>
        </w:tc>
        <w:tc>
          <w:tcPr>
            <w:tcW w:w="2650" w:type="dxa"/>
            <w:tcBorders>
              <w:top w:val="single" w:sz="4" w:space="0" w:color="auto"/>
              <w:left w:val="single" w:sz="4" w:space="0" w:color="auto"/>
              <w:bottom w:val="single" w:sz="4" w:space="0" w:color="auto"/>
              <w:right w:val="single" w:sz="4" w:space="0" w:color="auto"/>
            </w:tcBorders>
            <w:noWrap/>
          </w:tcPr>
          <w:p w14:paraId="5E251864" w14:textId="77777777" w:rsidR="00AF03E0" w:rsidRPr="00DA7E6E" w:rsidRDefault="00AF03E0">
            <w:pPr>
              <w:spacing w:after="0"/>
              <w:rPr>
                <w:rFonts w:cs="Arial"/>
              </w:rPr>
            </w:pPr>
          </w:p>
        </w:tc>
      </w:tr>
      <w:tr w:rsidR="00826348" w:rsidRPr="00DA7E6E" w14:paraId="0EB4FAEE"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CED02"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527D373F" w14:textId="77777777" w:rsidR="00AF03E0" w:rsidRPr="00DA7E6E" w:rsidRDefault="00AF03E0">
            <w:pPr>
              <w:spacing w:after="0"/>
              <w:rPr>
                <w:rFonts w:cs="Arial"/>
              </w:rPr>
            </w:pPr>
            <w:r w:rsidRPr="00DA7E6E">
              <w:rPr>
                <w:rFonts w:cs="Arial"/>
              </w:rPr>
              <w:t>Unrecognized Operation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8BD5DB4" w14:textId="77777777" w:rsidR="00AF03E0" w:rsidRPr="00DA7E6E" w:rsidRDefault="00AF03E0">
            <w:pPr>
              <w:spacing w:after="0"/>
              <w:rPr>
                <w:rFonts w:cs="Arial"/>
              </w:rPr>
            </w:pPr>
            <w:r w:rsidRPr="00DA7E6E">
              <w:rPr>
                <w:rFonts w:cs="Arial"/>
              </w:rPr>
              <w:t>0211</w:t>
            </w:r>
          </w:p>
        </w:tc>
        <w:tc>
          <w:tcPr>
            <w:tcW w:w="2650" w:type="dxa"/>
            <w:tcBorders>
              <w:top w:val="single" w:sz="4" w:space="0" w:color="auto"/>
              <w:left w:val="single" w:sz="4" w:space="0" w:color="auto"/>
              <w:bottom w:val="single" w:sz="4" w:space="0" w:color="auto"/>
              <w:right w:val="single" w:sz="4" w:space="0" w:color="auto"/>
            </w:tcBorders>
            <w:noWrap/>
          </w:tcPr>
          <w:p w14:paraId="03C098DD" w14:textId="77777777" w:rsidR="00AF03E0" w:rsidRPr="00DA7E6E" w:rsidRDefault="00AF03E0">
            <w:pPr>
              <w:spacing w:after="0"/>
              <w:rPr>
                <w:rFonts w:cs="Arial"/>
              </w:rPr>
            </w:pPr>
          </w:p>
        </w:tc>
      </w:tr>
      <w:tr w:rsidR="00826348" w:rsidRPr="00DA7E6E" w14:paraId="1493730F"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B291E"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573547A0" w14:textId="77777777" w:rsidR="00AF03E0" w:rsidRPr="00DA7E6E" w:rsidRDefault="00AF03E0">
            <w:pPr>
              <w:spacing w:after="0"/>
              <w:rPr>
                <w:rFonts w:cs="Arial"/>
              </w:rPr>
            </w:pPr>
            <w:r w:rsidRPr="00DA7E6E">
              <w:rPr>
                <w:rFonts w:cs="Arial"/>
              </w:rPr>
              <w:t>Mistyped Argument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209BC43" w14:textId="77777777" w:rsidR="00AF03E0" w:rsidRPr="00DA7E6E" w:rsidRDefault="00AF03E0">
            <w:pPr>
              <w:spacing w:after="0"/>
              <w:rPr>
                <w:rFonts w:cs="Arial"/>
              </w:rPr>
            </w:pPr>
            <w:r w:rsidRPr="00DA7E6E">
              <w:rPr>
                <w:rFonts w:cs="Arial"/>
              </w:rPr>
              <w:t>0212</w:t>
            </w:r>
          </w:p>
        </w:tc>
        <w:tc>
          <w:tcPr>
            <w:tcW w:w="2650" w:type="dxa"/>
            <w:tcBorders>
              <w:top w:val="single" w:sz="4" w:space="0" w:color="auto"/>
              <w:left w:val="single" w:sz="4" w:space="0" w:color="auto"/>
              <w:bottom w:val="single" w:sz="4" w:space="0" w:color="auto"/>
              <w:right w:val="single" w:sz="4" w:space="0" w:color="auto"/>
            </w:tcBorders>
            <w:noWrap/>
          </w:tcPr>
          <w:p w14:paraId="3A8828D6" w14:textId="77777777" w:rsidR="00AF03E0" w:rsidRPr="00DA7E6E" w:rsidRDefault="00AF03E0">
            <w:pPr>
              <w:spacing w:after="0"/>
              <w:rPr>
                <w:rFonts w:cs="Arial"/>
              </w:rPr>
            </w:pPr>
          </w:p>
        </w:tc>
      </w:tr>
      <w:tr w:rsidR="00826348" w:rsidRPr="00DA7E6E" w14:paraId="78C94140" w14:textId="77777777" w:rsidTr="00AF03E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1CDB4" w14:textId="77777777" w:rsidR="00AF03E0" w:rsidRPr="00DA7E6E" w:rsidRDefault="00AF03E0">
            <w:pPr>
              <w:spacing w:after="0"/>
              <w:rPr>
                <w:rFonts w:cs="Arial"/>
                <w:spacing w:val="2"/>
                <w:kern w:val="10"/>
                <w:szCs w:val="18"/>
                <w:lang w:eastAsia="de-DE"/>
              </w:rPr>
            </w:pPr>
          </w:p>
        </w:tc>
        <w:tc>
          <w:tcPr>
            <w:tcW w:w="3083" w:type="dxa"/>
            <w:tcBorders>
              <w:top w:val="single" w:sz="4" w:space="0" w:color="auto"/>
              <w:left w:val="single" w:sz="4" w:space="0" w:color="auto"/>
              <w:bottom w:val="single" w:sz="4" w:space="0" w:color="auto"/>
              <w:right w:val="single" w:sz="4" w:space="0" w:color="auto"/>
            </w:tcBorders>
            <w:noWrap/>
            <w:vAlign w:val="bottom"/>
            <w:hideMark/>
          </w:tcPr>
          <w:p w14:paraId="7B2D68A0" w14:textId="77777777" w:rsidR="00AF03E0" w:rsidRPr="00DA7E6E" w:rsidRDefault="00AF03E0">
            <w:pPr>
              <w:spacing w:after="0"/>
              <w:rPr>
                <w:rFonts w:cs="Arial"/>
              </w:rPr>
            </w:pPr>
            <w:r w:rsidRPr="00DA7E6E">
              <w:rPr>
                <w:rFonts w:cs="Arial"/>
              </w:rPr>
              <w:t>Resource Limitation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813B43E" w14:textId="77777777" w:rsidR="00AF03E0" w:rsidRPr="00DA7E6E" w:rsidRDefault="00AF03E0">
            <w:pPr>
              <w:spacing w:after="0"/>
              <w:rPr>
                <w:rFonts w:cs="Arial"/>
              </w:rPr>
            </w:pPr>
            <w:r w:rsidRPr="00DA7E6E">
              <w:rPr>
                <w:rFonts w:cs="Arial"/>
              </w:rPr>
              <w:t>0213</w:t>
            </w:r>
          </w:p>
        </w:tc>
        <w:tc>
          <w:tcPr>
            <w:tcW w:w="2650" w:type="dxa"/>
            <w:tcBorders>
              <w:top w:val="single" w:sz="4" w:space="0" w:color="auto"/>
              <w:left w:val="single" w:sz="4" w:space="0" w:color="auto"/>
              <w:bottom w:val="single" w:sz="4" w:space="0" w:color="auto"/>
              <w:right w:val="single" w:sz="4" w:space="0" w:color="auto"/>
            </w:tcBorders>
            <w:noWrap/>
          </w:tcPr>
          <w:p w14:paraId="46F67A93" w14:textId="77777777" w:rsidR="00AF03E0" w:rsidRPr="00DA7E6E" w:rsidRDefault="00AF03E0">
            <w:pPr>
              <w:spacing w:after="0"/>
              <w:rPr>
                <w:rFonts w:cs="Arial"/>
              </w:rPr>
            </w:pPr>
          </w:p>
        </w:tc>
      </w:tr>
    </w:tbl>
    <w:p w14:paraId="3AAB2AED" w14:textId="77777777" w:rsidR="00AF03E0" w:rsidRPr="00DA7E6E" w:rsidRDefault="00AF03E0" w:rsidP="00635261">
      <w:pPr>
        <w:rPr>
          <w:rFonts w:cs="Arial"/>
        </w:rPr>
      </w:pPr>
    </w:p>
    <w:p w14:paraId="5B194DFE" w14:textId="037EFF2F" w:rsidR="00363908" w:rsidRDefault="00363908" w:rsidP="007F5A1E">
      <w:pPr>
        <w:pStyle w:val="Heading9"/>
      </w:pPr>
      <w:bookmarkStart w:id="988" w:name="_Toc76303633"/>
      <w:r w:rsidRPr="00DA7E6E">
        <w:t>SCP of the Printer Configuration Retrieval SOP Class – N-GET</w:t>
      </w:r>
      <w:bookmarkEnd w:id="988"/>
    </w:p>
    <w:p w14:paraId="1B96D15A" w14:textId="52F27E7C" w:rsidR="00DC59DF" w:rsidRDefault="00DC59DF" w:rsidP="00DC59DF">
      <w:pPr>
        <w:rPr>
          <w:b/>
          <w:bCs/>
        </w:rPr>
      </w:pPr>
      <w:r>
        <w:fldChar w:fldCharType="begin"/>
      </w:r>
      <w:r>
        <w:instrText xml:space="preserve"> REF _Ref72999415 \h </w:instrText>
      </w:r>
      <w:r>
        <w:fldChar w:fldCharType="separate"/>
      </w:r>
      <w:r w:rsidR="002471FB">
        <w:rPr>
          <w:rFonts w:cs="Arial"/>
        </w:rPr>
        <w:t xml:space="preserve">Table </w:t>
      </w:r>
      <w:r w:rsidR="002471FB">
        <w:rPr>
          <w:rFonts w:cs="Arial"/>
          <w:noProof/>
        </w:rPr>
        <w:t>A.7</w:t>
      </w:r>
      <w:r w:rsidR="002471FB">
        <w:rPr>
          <w:rFonts w:cs="Arial"/>
        </w:rPr>
        <w:noBreakHyphen/>
      </w:r>
      <w:r w:rsidR="002471FB">
        <w:rPr>
          <w:rFonts w:cs="Arial"/>
          <w:noProof/>
        </w:rPr>
        <w:t>87</w:t>
      </w:r>
      <w:r>
        <w:fldChar w:fldCharType="end"/>
      </w:r>
      <w:r>
        <w:t xml:space="preserve"> lists the status codes that the SCP of the Printer Configuration </w:t>
      </w:r>
      <w:r w:rsidRPr="00DA7E6E">
        <w:t xml:space="preserve">SOP Class </w:t>
      </w:r>
      <w:r>
        <w:t>supports for the N-GET message and defines conditions, in which any of the listed Status Codes are sent.</w:t>
      </w:r>
    </w:p>
    <w:p w14:paraId="651FADBE" w14:textId="77777777" w:rsidR="00F64641" w:rsidRPr="00DA7E6E" w:rsidRDefault="00F64641">
      <w:pPr>
        <w:pStyle w:val="TemplateInstruction"/>
        <w:rPr>
          <w:rFonts w:cs="Arial"/>
          <w:sz w:val="20"/>
        </w:rPr>
      </w:pPr>
      <w:r w:rsidRPr="00DA7E6E">
        <w:rPr>
          <w:rFonts w:cs="Arial"/>
        </w:rPr>
        <w:t>[Describe the condition which causes the application to send the specific status codes in the N-SET-RSP on Color Image Box SOP Class for the Print Service.]</w:t>
      </w:r>
    </w:p>
    <w:p w14:paraId="7F398816" w14:textId="09D795B0" w:rsidR="00F64641" w:rsidRPr="00DA7E6E" w:rsidRDefault="0007533D">
      <w:pPr>
        <w:pStyle w:val="TableTitle"/>
        <w:rPr>
          <w:rFonts w:cs="Arial"/>
        </w:rPr>
      </w:pPr>
      <w:bookmarkStart w:id="989" w:name="_Ref72999415"/>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87</w:t>
      </w:r>
      <w:r w:rsidR="00DF0827">
        <w:rPr>
          <w:rFonts w:cs="Arial"/>
        </w:rPr>
        <w:fldChar w:fldCharType="end"/>
      </w:r>
      <w:bookmarkEnd w:id="989"/>
      <w:r w:rsidR="00F64641" w:rsidRPr="00DA7E6E">
        <w:rPr>
          <w:rFonts w:cs="Arial"/>
        </w:rPr>
        <w:t>: Status Codes N-GET of the Printer Configuartion Retrieval SOP Class - SCP</w:t>
      </w:r>
    </w:p>
    <w:tbl>
      <w:tblPr>
        <w:tblW w:w="9765" w:type="dxa"/>
        <w:tblInd w:w="45" w:type="dxa"/>
        <w:tblLayout w:type="fixed"/>
        <w:tblCellMar>
          <w:left w:w="10" w:type="dxa"/>
          <w:right w:w="10" w:type="dxa"/>
        </w:tblCellMar>
        <w:tblLook w:val="04A0" w:firstRow="1" w:lastRow="0" w:firstColumn="1" w:lastColumn="0" w:noHBand="0" w:noVBand="1"/>
      </w:tblPr>
      <w:tblGrid>
        <w:gridCol w:w="1366"/>
        <w:gridCol w:w="3309"/>
        <w:gridCol w:w="1986"/>
        <w:gridCol w:w="3104"/>
      </w:tblGrid>
      <w:tr w:rsidR="00826348" w:rsidRPr="00DA7E6E" w14:paraId="0A050B73" w14:textId="77777777" w:rsidTr="00F64641">
        <w:trPr>
          <w:tblHeader/>
        </w:trPr>
        <w:tc>
          <w:tcPr>
            <w:tcW w:w="13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5D26A85B" w14:textId="77777777" w:rsidR="00F64641" w:rsidRPr="00DA7E6E" w:rsidRDefault="00F64641">
            <w:pPr>
              <w:keepNext/>
              <w:spacing w:before="180" w:after="0"/>
              <w:jc w:val="center"/>
              <w:rPr>
                <w:rFonts w:cs="Arial"/>
              </w:rPr>
            </w:pPr>
            <w:r w:rsidRPr="00DA7E6E">
              <w:rPr>
                <w:rFonts w:cs="Arial"/>
                <w:b/>
              </w:rPr>
              <w:t xml:space="preserve">Status </w:t>
            </w:r>
            <w:r w:rsidRPr="00DA7E6E">
              <w:rPr>
                <w:rFonts w:cs="Arial"/>
                <w:b/>
                <w:sz w:val="16"/>
              </w:rPr>
              <w:t>Class</w:t>
            </w:r>
          </w:p>
        </w:tc>
        <w:tc>
          <w:tcPr>
            <w:tcW w:w="3307"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2F158858" w14:textId="77777777" w:rsidR="00F64641" w:rsidRPr="00DA7E6E" w:rsidRDefault="00F64641">
            <w:pPr>
              <w:spacing w:before="180" w:after="0"/>
              <w:jc w:val="center"/>
              <w:rPr>
                <w:rFonts w:cs="Arial"/>
              </w:rPr>
            </w:pPr>
            <w:r w:rsidRPr="00DA7E6E">
              <w:rPr>
                <w:rFonts w:cs="Arial"/>
                <w:b/>
              </w:rPr>
              <w:t>Further Meaning</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681C7747" w14:textId="77777777" w:rsidR="00F64641" w:rsidRPr="00DA7E6E" w:rsidRDefault="00F64641">
            <w:pPr>
              <w:spacing w:before="180" w:after="0"/>
              <w:jc w:val="center"/>
              <w:rPr>
                <w:rFonts w:cs="Arial"/>
              </w:rPr>
            </w:pPr>
            <w:r w:rsidRPr="00DA7E6E">
              <w:rPr>
                <w:rFonts w:cs="Arial"/>
                <w:b/>
              </w:rPr>
              <w:t>Status Code</w:t>
            </w:r>
          </w:p>
        </w:tc>
        <w:tc>
          <w:tcPr>
            <w:tcW w:w="3102"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hideMark/>
          </w:tcPr>
          <w:p w14:paraId="7AB4ED6B" w14:textId="56A8BA52" w:rsidR="00F64641" w:rsidRPr="00DA7E6E" w:rsidRDefault="00F64641" w:rsidP="00B21D5C">
            <w:pPr>
              <w:spacing w:after="0"/>
              <w:jc w:val="center"/>
              <w:rPr>
                <w:rFonts w:cs="Arial"/>
                <w:spacing w:val="2"/>
                <w:kern w:val="10"/>
                <w:sz w:val="20"/>
                <w:lang w:eastAsia="de-DE"/>
              </w:rPr>
            </w:pPr>
            <w:r w:rsidRPr="00DA7E6E">
              <w:rPr>
                <w:rFonts w:cs="Arial"/>
                <w:b/>
                <w:bCs/>
              </w:rPr>
              <w:t>Condition</w:t>
            </w:r>
          </w:p>
        </w:tc>
      </w:tr>
      <w:tr w:rsidR="00826348" w:rsidRPr="00DA7E6E" w14:paraId="030A5E39" w14:textId="77777777" w:rsidTr="00F6464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E94EBB4" w14:textId="77777777" w:rsidR="00F64641" w:rsidRPr="00DA7E6E" w:rsidRDefault="00F64641" w:rsidP="00635261">
            <w:pPr>
              <w:spacing w:after="0"/>
              <w:rPr>
                <w:rFonts w:cs="Arial"/>
                <w:lang w:val="de-DE"/>
              </w:rPr>
            </w:pPr>
            <w:r w:rsidRPr="00DA7E6E">
              <w:rPr>
                <w:rFonts w:cs="Arial"/>
              </w:rPr>
              <w:t>Success</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22349AF" w14:textId="77777777" w:rsidR="00F64641" w:rsidRPr="00DA7E6E" w:rsidRDefault="00F64641" w:rsidP="0053571A">
            <w:pPr>
              <w:spacing w:after="0"/>
              <w:rPr>
                <w:rFonts w:cs="Arial"/>
              </w:rPr>
            </w:pPr>
            <w:r w:rsidRPr="00DA7E6E">
              <w:rPr>
                <w:rFonts w:cs="Arial"/>
              </w:rPr>
              <w:t>Success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ECE8AA1" w14:textId="77777777" w:rsidR="00F64641" w:rsidRPr="00DA7E6E" w:rsidRDefault="00F64641" w:rsidP="0053571A">
            <w:pPr>
              <w:spacing w:after="0"/>
              <w:rPr>
                <w:rFonts w:cs="Arial"/>
              </w:rPr>
            </w:pPr>
            <w:r w:rsidRPr="00DA7E6E">
              <w:rPr>
                <w:rFonts w:cs="Arial"/>
              </w:rPr>
              <w:t>0000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4A903FA" w14:textId="77777777" w:rsidR="00F64641" w:rsidRPr="00DA7E6E" w:rsidRDefault="00F64641" w:rsidP="00944188">
            <w:pPr>
              <w:spacing w:after="0"/>
              <w:rPr>
                <w:rFonts w:cs="Arial"/>
              </w:rPr>
            </w:pPr>
          </w:p>
        </w:tc>
      </w:tr>
      <w:tr w:rsidR="00826348" w:rsidRPr="00DA7E6E" w14:paraId="4C1816AF" w14:textId="77777777" w:rsidTr="00F6464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FCD605D" w14:textId="77777777" w:rsidR="00F64641" w:rsidRPr="00DA7E6E" w:rsidRDefault="00F64641" w:rsidP="00635261">
            <w:pPr>
              <w:spacing w:after="0"/>
              <w:rPr>
                <w:rFonts w:cs="Arial"/>
                <w:lang w:val="de-DE"/>
              </w:rPr>
            </w:pPr>
            <w:r w:rsidRPr="00DA7E6E">
              <w:rPr>
                <w:rFonts w:cs="Arial"/>
              </w:rPr>
              <w:t>Warning</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44F69758" w14:textId="77777777" w:rsidR="00F64641" w:rsidRPr="00DA7E6E" w:rsidRDefault="00F64641" w:rsidP="0053571A">
            <w:pPr>
              <w:spacing w:after="0"/>
              <w:rPr>
                <w:rFonts w:cs="Arial"/>
              </w:rPr>
            </w:pPr>
            <w:r w:rsidRPr="00DA7E6E">
              <w:rPr>
                <w:rFonts w:cs="Arial"/>
              </w:rPr>
              <w:t>Attribute List Error</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318E75B" w14:textId="77777777" w:rsidR="00F64641" w:rsidRPr="00DA7E6E" w:rsidRDefault="00F64641" w:rsidP="0053571A">
            <w:pPr>
              <w:spacing w:after="0"/>
              <w:rPr>
                <w:rFonts w:cs="Arial"/>
              </w:rPr>
            </w:pPr>
            <w:r w:rsidRPr="00DA7E6E">
              <w:rPr>
                <w:rFonts w:cs="Arial"/>
              </w:rPr>
              <w:t>0107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2D70667A" w14:textId="77777777" w:rsidR="00F64641" w:rsidRPr="00DA7E6E" w:rsidRDefault="00F64641" w:rsidP="00944188">
            <w:pPr>
              <w:spacing w:after="0"/>
              <w:rPr>
                <w:rFonts w:cs="Arial"/>
              </w:rPr>
            </w:pPr>
          </w:p>
        </w:tc>
      </w:tr>
      <w:tr w:rsidR="00826348" w:rsidRPr="00DA7E6E" w14:paraId="102BCADA" w14:textId="77777777" w:rsidTr="00F64641">
        <w:tc>
          <w:tcPr>
            <w:tcW w:w="1366" w:type="dxa"/>
            <w:vMerge w:val="restart"/>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32B1289" w14:textId="77777777" w:rsidR="00F64641" w:rsidRPr="00DA7E6E" w:rsidRDefault="00F64641" w:rsidP="00635261">
            <w:pPr>
              <w:spacing w:after="0"/>
              <w:rPr>
                <w:rFonts w:cs="Arial"/>
                <w:lang w:val="de-DE"/>
              </w:rPr>
            </w:pPr>
            <w:r w:rsidRPr="00DA7E6E">
              <w:rPr>
                <w:rFonts w:cs="Arial"/>
              </w:rPr>
              <w:t>Failure</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672FF3E" w14:textId="77777777" w:rsidR="00F64641" w:rsidRPr="00DA7E6E" w:rsidRDefault="00F64641" w:rsidP="0053571A">
            <w:pPr>
              <w:spacing w:after="0"/>
              <w:rPr>
                <w:rFonts w:cs="Arial"/>
              </w:rPr>
            </w:pPr>
            <w:r w:rsidRPr="00DA7E6E">
              <w:rPr>
                <w:rFonts w:cs="Arial"/>
              </w:rPr>
              <w:t>Processing Failure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4B6AF75" w14:textId="77777777" w:rsidR="00F64641" w:rsidRPr="00DA7E6E" w:rsidRDefault="00F64641" w:rsidP="0053571A">
            <w:pPr>
              <w:spacing w:after="0"/>
              <w:rPr>
                <w:rFonts w:cs="Arial"/>
              </w:rPr>
            </w:pPr>
            <w:r w:rsidRPr="00DA7E6E">
              <w:rPr>
                <w:rFonts w:cs="Arial"/>
              </w:rPr>
              <w:t>0110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1F7615B7" w14:textId="77777777" w:rsidR="00F64641" w:rsidRPr="00DA7E6E" w:rsidRDefault="00F64641" w:rsidP="00944188">
            <w:pPr>
              <w:spacing w:after="0"/>
              <w:rPr>
                <w:rFonts w:cs="Arial"/>
              </w:rPr>
            </w:pPr>
          </w:p>
        </w:tc>
      </w:tr>
      <w:tr w:rsidR="00826348" w:rsidRPr="00DA7E6E" w14:paraId="161B4D3C"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7B11B79A"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1BD87CD" w14:textId="77777777" w:rsidR="00F64641" w:rsidRPr="00DA7E6E" w:rsidRDefault="00F64641">
            <w:pPr>
              <w:spacing w:after="0"/>
              <w:rPr>
                <w:rFonts w:cs="Arial"/>
                <w:lang w:val="de-DE"/>
              </w:rPr>
            </w:pPr>
            <w:r w:rsidRPr="00DA7E6E">
              <w:rPr>
                <w:rFonts w:cs="Arial"/>
              </w:rPr>
              <w:t>No Such SOP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F0FC33B" w14:textId="77777777" w:rsidR="00F64641" w:rsidRPr="00DA7E6E" w:rsidRDefault="00F64641">
            <w:pPr>
              <w:spacing w:after="0"/>
              <w:rPr>
                <w:rFonts w:cs="Arial"/>
              </w:rPr>
            </w:pPr>
            <w:r w:rsidRPr="00DA7E6E">
              <w:rPr>
                <w:rFonts w:cs="Arial"/>
              </w:rPr>
              <w:t>0112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AC1565E" w14:textId="77777777" w:rsidR="00F64641" w:rsidRPr="00DA7E6E" w:rsidRDefault="00F64641">
            <w:pPr>
              <w:spacing w:after="0"/>
              <w:rPr>
                <w:rFonts w:cs="Arial"/>
              </w:rPr>
            </w:pPr>
          </w:p>
        </w:tc>
      </w:tr>
      <w:tr w:rsidR="00826348" w:rsidRPr="00DA7E6E" w14:paraId="37D45037"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306EBEA8"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394EDED" w14:textId="77777777" w:rsidR="00F64641" w:rsidRPr="00DA7E6E" w:rsidRDefault="00F64641">
            <w:pPr>
              <w:spacing w:after="0"/>
              <w:rPr>
                <w:rFonts w:cs="Arial"/>
                <w:lang w:val="de-DE"/>
              </w:rPr>
            </w:pPr>
            <w:r w:rsidRPr="00DA7E6E">
              <w:rPr>
                <w:rFonts w:cs="Arial"/>
              </w:rPr>
              <w:t>Invalid Object Instance</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3786E19" w14:textId="77777777" w:rsidR="00F64641" w:rsidRPr="00DA7E6E" w:rsidRDefault="00F64641">
            <w:pPr>
              <w:spacing w:after="0"/>
              <w:rPr>
                <w:rFonts w:cs="Arial"/>
              </w:rPr>
            </w:pPr>
            <w:r w:rsidRPr="00DA7E6E">
              <w:rPr>
                <w:rFonts w:cs="Arial"/>
              </w:rPr>
              <w:t>0117</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E24761E" w14:textId="77777777" w:rsidR="00F64641" w:rsidRPr="00DA7E6E" w:rsidRDefault="00F64641">
            <w:pPr>
              <w:spacing w:after="0"/>
              <w:rPr>
                <w:rFonts w:cs="Arial"/>
              </w:rPr>
            </w:pPr>
          </w:p>
        </w:tc>
      </w:tr>
      <w:tr w:rsidR="00826348" w:rsidRPr="00DA7E6E" w14:paraId="3E4C4A2B"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6716165C"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564B318" w14:textId="77777777" w:rsidR="00F64641" w:rsidRPr="00DA7E6E" w:rsidRDefault="00F64641">
            <w:pPr>
              <w:spacing w:after="0"/>
              <w:rPr>
                <w:rFonts w:cs="Arial"/>
                <w:lang w:val="de-DE"/>
              </w:rPr>
            </w:pPr>
            <w:r w:rsidRPr="00DA7E6E">
              <w:rPr>
                <w:rFonts w:cs="Arial"/>
              </w:rPr>
              <w:t>No Such SOP Class</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13377A3C" w14:textId="77777777" w:rsidR="00F64641" w:rsidRPr="00DA7E6E" w:rsidRDefault="00F64641">
            <w:pPr>
              <w:spacing w:after="0"/>
              <w:rPr>
                <w:rFonts w:cs="Arial"/>
              </w:rPr>
            </w:pPr>
            <w:r w:rsidRPr="00DA7E6E">
              <w:rPr>
                <w:rFonts w:cs="Arial"/>
              </w:rPr>
              <w:t>0118</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2591375" w14:textId="77777777" w:rsidR="00F64641" w:rsidRPr="00DA7E6E" w:rsidRDefault="00F64641">
            <w:pPr>
              <w:spacing w:after="0"/>
              <w:rPr>
                <w:rFonts w:cs="Arial"/>
              </w:rPr>
            </w:pPr>
          </w:p>
        </w:tc>
      </w:tr>
      <w:tr w:rsidR="00826348" w:rsidRPr="00DA7E6E" w14:paraId="5E0D5B71"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0FC62539"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3F8EA7C4" w14:textId="77777777" w:rsidR="00F64641" w:rsidRPr="00DA7E6E" w:rsidRDefault="00F64641">
            <w:pPr>
              <w:spacing w:after="0"/>
              <w:rPr>
                <w:rFonts w:cs="Arial"/>
                <w:lang w:val="de-DE"/>
              </w:rPr>
            </w:pPr>
            <w:r w:rsidRPr="00DA7E6E">
              <w:rPr>
                <w:rFonts w:cs="Arial"/>
              </w:rPr>
              <w:t>Class-Instance Conflict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EC6DC8C" w14:textId="77777777" w:rsidR="00F64641" w:rsidRPr="00DA7E6E" w:rsidRDefault="00F64641">
            <w:pPr>
              <w:spacing w:after="0"/>
              <w:rPr>
                <w:rFonts w:cs="Arial"/>
              </w:rPr>
            </w:pPr>
            <w:r w:rsidRPr="00DA7E6E">
              <w:rPr>
                <w:rFonts w:cs="Arial"/>
              </w:rPr>
              <w:t>0119</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0E07D89B" w14:textId="77777777" w:rsidR="00F64641" w:rsidRPr="00DA7E6E" w:rsidRDefault="00F64641">
            <w:pPr>
              <w:spacing w:after="0"/>
              <w:rPr>
                <w:rFonts w:cs="Arial"/>
              </w:rPr>
            </w:pPr>
          </w:p>
        </w:tc>
      </w:tr>
      <w:tr w:rsidR="00826348" w:rsidRPr="00DA7E6E" w14:paraId="77067ABC"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4179F38A"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E80C7C6" w14:textId="77777777" w:rsidR="00F64641" w:rsidRPr="00DA7E6E" w:rsidRDefault="00F64641">
            <w:pPr>
              <w:spacing w:after="0"/>
              <w:rPr>
                <w:rFonts w:cs="Arial"/>
                <w:lang w:val="de-DE"/>
              </w:rPr>
            </w:pPr>
            <w:r w:rsidRPr="00DA7E6E">
              <w:rPr>
                <w:rFonts w:cs="Arial"/>
              </w:rPr>
              <w:t>Refused: Not Authorized</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D7D048C" w14:textId="77777777" w:rsidR="00F64641" w:rsidRPr="00DA7E6E" w:rsidRDefault="00F64641">
            <w:pPr>
              <w:spacing w:after="0"/>
              <w:rPr>
                <w:rFonts w:cs="Arial"/>
              </w:rPr>
            </w:pPr>
            <w:r w:rsidRPr="00DA7E6E">
              <w:rPr>
                <w:rFonts w:cs="Arial"/>
              </w:rPr>
              <w:t>0124</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0242E06" w14:textId="77777777" w:rsidR="00F64641" w:rsidRPr="00DA7E6E" w:rsidRDefault="00F64641">
            <w:pPr>
              <w:spacing w:after="0"/>
              <w:rPr>
                <w:rFonts w:cs="Arial"/>
              </w:rPr>
            </w:pPr>
          </w:p>
        </w:tc>
      </w:tr>
      <w:tr w:rsidR="00826348" w:rsidRPr="00DA7E6E" w14:paraId="1DDFAAF2"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4E9F8757"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917F6FC" w14:textId="77777777" w:rsidR="00F64641" w:rsidRPr="00DA7E6E" w:rsidRDefault="00F64641">
            <w:pPr>
              <w:spacing w:after="0"/>
              <w:rPr>
                <w:rFonts w:cs="Arial"/>
                <w:lang w:val="de-DE"/>
              </w:rPr>
            </w:pPr>
            <w:r w:rsidRPr="00DA7E6E">
              <w:rPr>
                <w:rFonts w:cs="Arial"/>
              </w:rPr>
              <w:t>Duplicate Invocation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076B0E59" w14:textId="77777777" w:rsidR="00F64641" w:rsidRPr="00DA7E6E" w:rsidRDefault="00F64641">
            <w:pPr>
              <w:spacing w:after="0"/>
              <w:rPr>
                <w:rFonts w:cs="Arial"/>
              </w:rPr>
            </w:pPr>
            <w:r w:rsidRPr="00DA7E6E">
              <w:rPr>
                <w:rFonts w:cs="Arial"/>
              </w:rPr>
              <w:t>0210</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11215EB" w14:textId="77777777" w:rsidR="00F64641" w:rsidRPr="00DA7E6E" w:rsidRDefault="00F64641">
            <w:pPr>
              <w:spacing w:after="0"/>
              <w:rPr>
                <w:rFonts w:cs="Arial"/>
              </w:rPr>
            </w:pPr>
          </w:p>
        </w:tc>
      </w:tr>
      <w:tr w:rsidR="00826348" w:rsidRPr="00DA7E6E" w14:paraId="34483F13"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28ADBFD6"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CA537E1" w14:textId="77777777" w:rsidR="00F64641" w:rsidRPr="00DA7E6E" w:rsidRDefault="00F64641">
            <w:pPr>
              <w:spacing w:after="0"/>
              <w:rPr>
                <w:rFonts w:cs="Arial"/>
                <w:lang w:val="de-DE"/>
              </w:rPr>
            </w:pPr>
            <w:r w:rsidRPr="00DA7E6E">
              <w:rPr>
                <w:rFonts w:cs="Arial"/>
              </w:rPr>
              <w:t>Unrecognized Operation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595D82FC" w14:textId="77777777" w:rsidR="00F64641" w:rsidRPr="00DA7E6E" w:rsidRDefault="00F64641">
            <w:pPr>
              <w:spacing w:after="0"/>
              <w:rPr>
                <w:rFonts w:cs="Arial"/>
              </w:rPr>
            </w:pPr>
            <w:r w:rsidRPr="00DA7E6E">
              <w:rPr>
                <w:rFonts w:cs="Arial"/>
              </w:rPr>
              <w:t>0211</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7376EBFD" w14:textId="77777777" w:rsidR="00F64641" w:rsidRPr="00DA7E6E" w:rsidRDefault="00F64641">
            <w:pPr>
              <w:spacing w:after="0"/>
              <w:rPr>
                <w:rFonts w:cs="Arial"/>
              </w:rPr>
            </w:pPr>
          </w:p>
        </w:tc>
      </w:tr>
      <w:tr w:rsidR="00826348" w:rsidRPr="00DA7E6E" w14:paraId="09C8C2C3"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52A8809C"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255AD02B" w14:textId="77777777" w:rsidR="00F64641" w:rsidRPr="00DA7E6E" w:rsidRDefault="00F64641">
            <w:pPr>
              <w:spacing w:after="0"/>
              <w:rPr>
                <w:rFonts w:cs="Arial"/>
                <w:lang w:val="de-DE"/>
              </w:rPr>
            </w:pPr>
            <w:r w:rsidRPr="00DA7E6E">
              <w:rPr>
                <w:rFonts w:cs="Arial"/>
              </w:rPr>
              <w:t>Mistyped Argument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27F0BFE3" w14:textId="77777777" w:rsidR="00F64641" w:rsidRPr="00DA7E6E" w:rsidRDefault="00F64641">
            <w:pPr>
              <w:spacing w:after="0"/>
              <w:rPr>
                <w:rFonts w:cs="Arial"/>
              </w:rPr>
            </w:pPr>
            <w:r w:rsidRPr="00DA7E6E">
              <w:rPr>
                <w:rFonts w:cs="Arial"/>
              </w:rPr>
              <w:t>0212</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59FE3F21" w14:textId="77777777" w:rsidR="00F64641" w:rsidRPr="00DA7E6E" w:rsidRDefault="00F64641">
            <w:pPr>
              <w:spacing w:after="0"/>
              <w:rPr>
                <w:rFonts w:cs="Arial"/>
              </w:rPr>
            </w:pPr>
          </w:p>
        </w:tc>
      </w:tr>
      <w:tr w:rsidR="00826348" w:rsidRPr="00DA7E6E" w14:paraId="1D296E47" w14:textId="77777777" w:rsidTr="00F64641">
        <w:tc>
          <w:tcPr>
            <w:tcW w:w="1366" w:type="dxa"/>
            <w:vMerge/>
            <w:tcBorders>
              <w:top w:val="nil"/>
              <w:left w:val="single" w:sz="4" w:space="0" w:color="000000"/>
              <w:bottom w:val="single" w:sz="4" w:space="0" w:color="000000"/>
              <w:right w:val="single" w:sz="4" w:space="0" w:color="000000"/>
            </w:tcBorders>
            <w:vAlign w:val="center"/>
            <w:hideMark/>
          </w:tcPr>
          <w:p w14:paraId="75E46A49" w14:textId="77777777" w:rsidR="00F64641" w:rsidRPr="00DA7E6E" w:rsidRDefault="00F64641">
            <w:pPr>
              <w:spacing w:after="0"/>
              <w:rPr>
                <w:rFonts w:cs="Arial"/>
                <w:spacing w:val="2"/>
                <w:kern w:val="10"/>
                <w:szCs w:val="18"/>
                <w:lang w:val="de-DE" w:eastAsia="de-DE"/>
              </w:rPr>
            </w:pP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56CE5C3E" w14:textId="77777777" w:rsidR="00F64641" w:rsidRPr="00DA7E6E" w:rsidRDefault="00F64641">
            <w:pPr>
              <w:spacing w:after="0"/>
              <w:rPr>
                <w:rFonts w:cs="Arial"/>
                <w:lang w:val="de-DE"/>
              </w:rPr>
            </w:pPr>
            <w:r w:rsidRPr="00DA7E6E">
              <w:rPr>
                <w:rFonts w:cs="Arial"/>
              </w:rPr>
              <w:t>Resource Limitation</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45B59BC0" w14:textId="77777777" w:rsidR="00F64641" w:rsidRPr="00DA7E6E" w:rsidRDefault="00F64641">
            <w:pPr>
              <w:spacing w:after="0"/>
              <w:rPr>
                <w:rFonts w:cs="Arial"/>
              </w:rPr>
            </w:pPr>
            <w:r w:rsidRPr="00DA7E6E">
              <w:rPr>
                <w:rFonts w:cs="Arial"/>
              </w:rPr>
              <w:t>0213</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6324FDCC" w14:textId="77777777" w:rsidR="00F64641" w:rsidRPr="00DA7E6E" w:rsidRDefault="00F64641">
            <w:pPr>
              <w:spacing w:after="0"/>
              <w:rPr>
                <w:rFonts w:cs="Arial"/>
              </w:rPr>
            </w:pPr>
          </w:p>
        </w:tc>
      </w:tr>
      <w:tr w:rsidR="000E349E" w:rsidRPr="00DA7E6E" w14:paraId="3E36242A" w14:textId="77777777" w:rsidTr="00F64641">
        <w:tc>
          <w:tcPr>
            <w:tcW w:w="136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978543C" w14:textId="77777777" w:rsidR="00F64641" w:rsidRPr="00DA7E6E" w:rsidRDefault="00F64641" w:rsidP="00635261">
            <w:pPr>
              <w:spacing w:after="0"/>
              <w:rPr>
                <w:rFonts w:cs="Arial"/>
                <w:lang w:val="de-DE"/>
              </w:rPr>
            </w:pPr>
            <w:r w:rsidRPr="00DA7E6E">
              <w:rPr>
                <w:rFonts w:cs="Arial"/>
              </w:rPr>
              <w:t>*</w:t>
            </w:r>
          </w:p>
        </w:tc>
        <w:tc>
          <w:tcPr>
            <w:tcW w:w="3307" w:type="dxa"/>
            <w:tcBorders>
              <w:top w:val="nil"/>
              <w:left w:val="nil"/>
              <w:bottom w:val="single" w:sz="4" w:space="0" w:color="000000"/>
              <w:right w:val="single" w:sz="4" w:space="0" w:color="000000"/>
            </w:tcBorders>
            <w:tcMar>
              <w:top w:w="40" w:type="dxa"/>
              <w:left w:w="40" w:type="dxa"/>
              <w:bottom w:w="40" w:type="dxa"/>
              <w:right w:w="40" w:type="dxa"/>
            </w:tcMar>
            <w:hideMark/>
          </w:tcPr>
          <w:p w14:paraId="784475B5" w14:textId="77777777" w:rsidR="00F64641" w:rsidRPr="00DA7E6E" w:rsidRDefault="00F64641" w:rsidP="0053571A">
            <w:pPr>
              <w:spacing w:after="0"/>
              <w:rPr>
                <w:rFonts w:cs="Arial"/>
              </w:rPr>
            </w:pPr>
            <w:r w:rsidRPr="00DA7E6E">
              <w:rPr>
                <w:rFonts w:cs="Arial"/>
              </w:rPr>
              <w:t>*</w:t>
            </w:r>
          </w:p>
        </w:tc>
        <w:tc>
          <w:tcPr>
            <w:tcW w:w="1985" w:type="dxa"/>
            <w:tcBorders>
              <w:top w:val="nil"/>
              <w:left w:val="nil"/>
              <w:bottom w:val="single" w:sz="4" w:space="0" w:color="000000"/>
              <w:right w:val="single" w:sz="4" w:space="0" w:color="000000"/>
            </w:tcBorders>
            <w:tcMar>
              <w:top w:w="40" w:type="dxa"/>
              <w:left w:w="40" w:type="dxa"/>
              <w:bottom w:w="40" w:type="dxa"/>
              <w:right w:w="40" w:type="dxa"/>
            </w:tcMar>
            <w:hideMark/>
          </w:tcPr>
          <w:p w14:paraId="7564A0E1" w14:textId="1B22899B" w:rsidR="00F64641" w:rsidRPr="00DA7E6E" w:rsidRDefault="00F64641" w:rsidP="0053571A">
            <w:pPr>
              <w:spacing w:after="0"/>
              <w:rPr>
                <w:rFonts w:cs="Arial"/>
              </w:rPr>
            </w:pPr>
            <w:r w:rsidRPr="00DA7E6E">
              <w:rPr>
                <w:rFonts w:cs="Arial"/>
              </w:rPr>
              <w:t xml:space="preserve">Any other status </w:t>
            </w:r>
            <w:r w:rsidR="004F70AD" w:rsidRPr="00DA7E6E">
              <w:rPr>
                <w:rFonts w:cs="Arial"/>
              </w:rPr>
              <w:t>codes</w:t>
            </w:r>
            <w:r w:rsidRPr="00DA7E6E">
              <w:rPr>
                <w:rFonts w:cs="Arial"/>
              </w:rPr>
              <w:t>.</w:t>
            </w:r>
          </w:p>
        </w:tc>
        <w:tc>
          <w:tcPr>
            <w:tcW w:w="3102" w:type="dxa"/>
            <w:tcBorders>
              <w:top w:val="nil"/>
              <w:left w:val="nil"/>
              <w:bottom w:val="single" w:sz="4" w:space="0" w:color="000000"/>
              <w:right w:val="single" w:sz="4" w:space="0" w:color="000000"/>
            </w:tcBorders>
            <w:tcMar>
              <w:top w:w="40" w:type="dxa"/>
              <w:left w:w="40" w:type="dxa"/>
              <w:bottom w:w="40" w:type="dxa"/>
              <w:right w:w="40" w:type="dxa"/>
            </w:tcMar>
          </w:tcPr>
          <w:p w14:paraId="307CC8F5" w14:textId="77777777" w:rsidR="00F64641" w:rsidRPr="00DA7E6E" w:rsidRDefault="00F64641" w:rsidP="00944188">
            <w:pPr>
              <w:spacing w:after="0"/>
              <w:rPr>
                <w:rFonts w:cs="Arial"/>
              </w:rPr>
            </w:pPr>
          </w:p>
        </w:tc>
      </w:tr>
    </w:tbl>
    <w:p w14:paraId="2A48B875" w14:textId="6A8B3E07" w:rsidR="00E2108B" w:rsidRPr="00DA7E6E" w:rsidRDefault="00E2108B" w:rsidP="00635261">
      <w:pPr>
        <w:rPr>
          <w:rFonts w:cs="Arial"/>
        </w:rPr>
      </w:pPr>
    </w:p>
    <w:p w14:paraId="72EFDB89" w14:textId="183EFB1E" w:rsidR="00A029F0" w:rsidRPr="00DA7E6E" w:rsidRDefault="00A029F0" w:rsidP="007F5A1E">
      <w:pPr>
        <w:pStyle w:val="Heading7"/>
      </w:pPr>
      <w:bookmarkStart w:id="990" w:name="_Toc65502393"/>
      <w:bookmarkStart w:id="991" w:name="_Toc76303634"/>
      <w:bookmarkEnd w:id="990"/>
      <w:r w:rsidRPr="00DA7E6E">
        <w:t>DÍCOM Web Services</w:t>
      </w:r>
      <w:bookmarkEnd w:id="991"/>
    </w:p>
    <w:p w14:paraId="0A448FBE" w14:textId="7B117B7E" w:rsidR="00E25B00" w:rsidRPr="00DA7E6E" w:rsidRDefault="009E0F20" w:rsidP="007F5A1E">
      <w:pPr>
        <w:pStyle w:val="Heading8"/>
        <w:rPr>
          <w:rFonts w:cs="Arial"/>
        </w:rPr>
      </w:pPr>
      <w:r>
        <w:rPr>
          <w:rFonts w:cs="Arial"/>
        </w:rPr>
        <w:t xml:space="preserve"> </w:t>
      </w:r>
      <w:bookmarkStart w:id="992" w:name="_Toc76303635"/>
      <w:r w:rsidR="00E469E3" w:rsidRPr="00DA7E6E">
        <w:rPr>
          <w:rFonts w:cs="Arial"/>
        </w:rPr>
        <w:t>General Status Codes</w:t>
      </w:r>
      <w:bookmarkEnd w:id="992"/>
    </w:p>
    <w:p w14:paraId="7571A69F" w14:textId="77777777" w:rsidR="00AA3F53" w:rsidRPr="00DA7E6E" w:rsidRDefault="00AA3F53">
      <w:pPr>
        <w:rPr>
          <w:rFonts w:cs="Arial"/>
        </w:rPr>
      </w:pPr>
      <w:r w:rsidRPr="00DA7E6E">
        <w:rPr>
          <w:rFonts w:cs="Arial"/>
        </w:rPr>
        <w:t xml:space="preserve">This section describes the common status code behavior and handling all the supported transaction. </w:t>
      </w:r>
    </w:p>
    <w:p w14:paraId="46D1FD07" w14:textId="7BF55853" w:rsidR="00E469E3" w:rsidRDefault="009E0F20" w:rsidP="007F5A1E">
      <w:pPr>
        <w:pStyle w:val="Heading9"/>
      </w:pPr>
      <w:r>
        <w:t xml:space="preserve"> </w:t>
      </w:r>
      <w:bookmarkStart w:id="993" w:name="_Toc76303636"/>
      <w:r w:rsidR="002F5E35" w:rsidRPr="00DA7E6E">
        <w:t>Common Transaction as Origin Server</w:t>
      </w:r>
      <w:bookmarkEnd w:id="993"/>
    </w:p>
    <w:p w14:paraId="0B3E3A10" w14:textId="214B2076" w:rsidR="00767889" w:rsidRPr="00247698" w:rsidRDefault="00767889" w:rsidP="005975B4">
      <w:r>
        <w:fldChar w:fldCharType="begin"/>
      </w:r>
      <w:r>
        <w:instrText xml:space="preserve"> REF _Ref73000399 \h </w:instrText>
      </w:r>
      <w:r>
        <w:fldChar w:fldCharType="separate"/>
      </w:r>
      <w:r>
        <w:rPr>
          <w:rFonts w:cs="Arial"/>
        </w:rPr>
        <w:t xml:space="preserve">Table </w:t>
      </w:r>
      <w:r>
        <w:rPr>
          <w:rFonts w:cs="Arial"/>
          <w:noProof/>
        </w:rPr>
        <w:t>A.7</w:t>
      </w:r>
      <w:r>
        <w:rPr>
          <w:rFonts w:cs="Arial"/>
        </w:rPr>
        <w:noBreakHyphen/>
      </w:r>
      <w:r>
        <w:rPr>
          <w:rFonts w:cs="Arial"/>
          <w:noProof/>
        </w:rPr>
        <w:t>88</w:t>
      </w:r>
      <w:r>
        <w:fldChar w:fldCharType="end"/>
      </w:r>
      <w:r>
        <w:t xml:space="preserve"> list</w:t>
      </w:r>
      <w:r w:rsidR="00D667E6">
        <w:t>s the status codes that an Origin Server supports for all transactions</w:t>
      </w:r>
      <w:r w:rsidR="00AE21A7">
        <w:t xml:space="preserve"> and the condition in which any of the listed status codes is sent:</w:t>
      </w:r>
    </w:p>
    <w:p w14:paraId="33FCA6A2" w14:textId="19984EED" w:rsidR="00F24165" w:rsidRDefault="00F24165">
      <w:pPr>
        <w:pStyle w:val="TemplateInstruction"/>
        <w:rPr>
          <w:rFonts w:cs="Arial"/>
        </w:rPr>
      </w:pPr>
      <w:r w:rsidRPr="00DA7E6E">
        <w:rPr>
          <w:rFonts w:cs="Arial"/>
        </w:rPr>
        <w:t>[Describe below the condition in which the application sends these status codes for any transaction as Origin Server.]</w:t>
      </w:r>
    </w:p>
    <w:tbl>
      <w:tblPr>
        <w:tblW w:w="9575" w:type="dxa"/>
        <w:tblLayout w:type="fixed"/>
        <w:tblCellMar>
          <w:left w:w="10" w:type="dxa"/>
          <w:right w:w="10" w:type="dxa"/>
        </w:tblCellMar>
        <w:tblLook w:val="0000" w:firstRow="0" w:lastRow="0" w:firstColumn="0" w:lastColumn="0" w:noHBand="0" w:noVBand="0"/>
      </w:tblPr>
      <w:tblGrid>
        <w:gridCol w:w="1103"/>
        <w:gridCol w:w="2717"/>
        <w:gridCol w:w="5755"/>
      </w:tblGrid>
      <w:tr w:rsidR="00826348" w:rsidRPr="00DA7E6E" w14:paraId="4A837AF5" w14:textId="77777777" w:rsidTr="00826348">
        <w:trPr>
          <w:trHeight w:val="16"/>
          <w:tblHeader/>
        </w:trPr>
        <w:tc>
          <w:tcPr>
            <w:tcW w:w="11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E9171E9" w14:textId="1E66C092" w:rsidR="00F24165" w:rsidRPr="00DA7E6E" w:rsidRDefault="00340B38">
            <w:pPr>
              <w:keepNext/>
              <w:spacing w:before="180" w:after="0"/>
              <w:jc w:val="center"/>
              <w:rPr>
                <w:rFonts w:cs="Arial"/>
              </w:rPr>
            </w:pPr>
            <w:bookmarkStart w:id="994" w:name="_Ref73000399"/>
            <w:r>
              <w:rPr>
                <w:rFonts w:cs="Arial"/>
              </w:rPr>
              <w:lastRenderedPageBreak/>
              <w:t xml:space="preserve">Table </w:t>
            </w:r>
            <w:r>
              <w:rPr>
                <w:rFonts w:cs="Arial"/>
                <w:b/>
              </w:rPr>
              <w:fldChar w:fldCharType="begin"/>
            </w:r>
            <w:r>
              <w:rPr>
                <w:rFonts w:cs="Arial"/>
              </w:rPr>
              <w:instrText xml:space="preserve"> STYLEREF 5 \s </w:instrText>
            </w:r>
            <w:r>
              <w:rPr>
                <w:rFonts w:cs="Arial"/>
                <w:b/>
              </w:rPr>
              <w:fldChar w:fldCharType="separate"/>
            </w:r>
            <w:r w:rsidR="002471FB">
              <w:rPr>
                <w:rFonts w:cs="Arial"/>
                <w:noProof/>
              </w:rPr>
              <w:t>A.7</w:t>
            </w:r>
            <w:r>
              <w:rPr>
                <w:rFonts w:cs="Arial"/>
                <w:b/>
              </w:rPr>
              <w:fldChar w:fldCharType="end"/>
            </w:r>
            <w:r>
              <w:rPr>
                <w:rFonts w:cs="Arial"/>
              </w:rPr>
              <w:noBreakHyphen/>
            </w:r>
            <w:r>
              <w:rPr>
                <w:rFonts w:cs="Arial"/>
                <w:b/>
              </w:rPr>
              <w:fldChar w:fldCharType="begin"/>
            </w:r>
            <w:r>
              <w:rPr>
                <w:rFonts w:cs="Arial"/>
              </w:rPr>
              <w:instrText xml:space="preserve"> SEQ Table \* ARABIC \s 5 </w:instrText>
            </w:r>
            <w:r>
              <w:rPr>
                <w:rFonts w:cs="Arial"/>
                <w:b/>
              </w:rPr>
              <w:fldChar w:fldCharType="separate"/>
            </w:r>
            <w:r w:rsidR="002471FB">
              <w:rPr>
                <w:rFonts w:cs="Arial"/>
                <w:noProof/>
              </w:rPr>
              <w:t>88</w:t>
            </w:r>
            <w:r>
              <w:rPr>
                <w:rFonts w:cs="Arial"/>
                <w:b/>
              </w:rPr>
              <w:fldChar w:fldCharType="end"/>
            </w:r>
            <w:bookmarkEnd w:id="994"/>
            <w:r w:rsidRPr="00DA7E6E">
              <w:rPr>
                <w:rFonts w:cs="Arial"/>
              </w:rPr>
              <w:t>: Status</w:t>
            </w:r>
            <w:r>
              <w:rPr>
                <w:rFonts w:cs="Arial"/>
              </w:rPr>
              <w:t xml:space="preserve"> Codes</w:t>
            </w:r>
            <w:r w:rsidRPr="00DA7E6E">
              <w:rPr>
                <w:rFonts w:cs="Arial"/>
              </w:rPr>
              <w:t xml:space="preserve"> of Origin Server for </w:t>
            </w:r>
            <w:r>
              <w:rPr>
                <w:rFonts w:cs="Arial"/>
              </w:rPr>
              <w:t>all transactions</w:t>
            </w:r>
            <w:r w:rsidR="00F24165" w:rsidRPr="00DA7E6E">
              <w:rPr>
                <w:rFonts w:cs="Arial"/>
                <w:b/>
              </w:rPr>
              <w:t>Status Class</w:t>
            </w:r>
          </w:p>
        </w:tc>
        <w:tc>
          <w:tcPr>
            <w:tcW w:w="2717"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2CCBE86A" w14:textId="77777777" w:rsidR="00F24165" w:rsidRPr="00DA7E6E" w:rsidRDefault="00F24165">
            <w:pPr>
              <w:spacing w:before="180" w:after="0"/>
              <w:ind w:left="67"/>
              <w:jc w:val="center"/>
              <w:rPr>
                <w:rFonts w:cs="Arial"/>
              </w:rPr>
            </w:pPr>
            <w:r w:rsidRPr="00DA7E6E">
              <w:rPr>
                <w:rFonts w:cs="Arial"/>
                <w:b/>
              </w:rPr>
              <w:t>Code</w:t>
            </w:r>
          </w:p>
        </w:tc>
        <w:tc>
          <w:tcPr>
            <w:tcW w:w="5755"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033605A7" w14:textId="04039C6C" w:rsidR="00F24165" w:rsidRPr="00DA7E6E" w:rsidRDefault="00F24165">
            <w:pPr>
              <w:spacing w:before="180" w:after="0"/>
              <w:jc w:val="center"/>
              <w:rPr>
                <w:rFonts w:cs="Arial"/>
              </w:rPr>
            </w:pPr>
            <w:r w:rsidRPr="00DA7E6E">
              <w:rPr>
                <w:rFonts w:cs="Arial"/>
                <w:b/>
              </w:rPr>
              <w:t>Condition</w:t>
            </w:r>
          </w:p>
        </w:tc>
      </w:tr>
      <w:tr w:rsidR="00826348" w:rsidRPr="00DA7E6E" w14:paraId="49B78C96" w14:textId="77777777" w:rsidTr="00826348">
        <w:trPr>
          <w:trHeight w:val="437"/>
        </w:trPr>
        <w:tc>
          <w:tcPr>
            <w:tcW w:w="1103" w:type="dxa"/>
            <w:vMerge w:val="restart"/>
            <w:tcBorders>
              <w:left w:val="single" w:sz="4" w:space="0" w:color="000000"/>
              <w:right w:val="single" w:sz="4" w:space="0" w:color="000000"/>
            </w:tcBorders>
            <w:tcMar>
              <w:left w:w="40" w:type="dxa"/>
              <w:right w:w="40" w:type="dxa"/>
            </w:tcMar>
          </w:tcPr>
          <w:p w14:paraId="3110F80D" w14:textId="77777777" w:rsidR="00F24165" w:rsidRPr="00DA7E6E" w:rsidRDefault="00F24165" w:rsidP="00635261">
            <w:pPr>
              <w:spacing w:after="0"/>
              <w:rPr>
                <w:rFonts w:cs="Arial"/>
              </w:rPr>
            </w:pPr>
            <w:r w:rsidRPr="00DA7E6E">
              <w:rPr>
                <w:rFonts w:cs="Arial"/>
              </w:rPr>
              <w:t>Success</w:t>
            </w:r>
          </w:p>
        </w:tc>
        <w:tc>
          <w:tcPr>
            <w:tcW w:w="2717" w:type="dxa"/>
            <w:tcBorders>
              <w:bottom w:val="single" w:sz="4" w:space="0" w:color="000000"/>
              <w:right w:val="single" w:sz="4" w:space="0" w:color="000000"/>
            </w:tcBorders>
            <w:tcMar>
              <w:top w:w="40" w:type="dxa"/>
              <w:left w:w="40" w:type="dxa"/>
              <w:bottom w:w="40" w:type="dxa"/>
              <w:right w:w="40" w:type="dxa"/>
            </w:tcMar>
          </w:tcPr>
          <w:p w14:paraId="3601A7D3" w14:textId="0FB45CEA" w:rsidR="00F24165" w:rsidRPr="00DA7E6E" w:rsidRDefault="00F24165">
            <w:pPr>
              <w:spacing w:after="0"/>
              <w:rPr>
                <w:rFonts w:cs="Arial"/>
              </w:rPr>
            </w:pPr>
            <w:r w:rsidRPr="00DA7E6E">
              <w:rPr>
                <w:rFonts w:cs="Arial"/>
              </w:rPr>
              <w:t>200</w:t>
            </w:r>
            <w:r w:rsidR="00B866FC">
              <w:rPr>
                <w:rFonts w:cs="Arial"/>
              </w:rPr>
              <w:t xml:space="preserve"> </w:t>
            </w:r>
            <w:r w:rsidRPr="00DA7E6E">
              <w:rPr>
                <w:rFonts w:cs="Arial"/>
              </w:rPr>
              <w:t>(Success)</w:t>
            </w:r>
          </w:p>
        </w:tc>
        <w:tc>
          <w:tcPr>
            <w:tcW w:w="5755" w:type="dxa"/>
            <w:tcBorders>
              <w:bottom w:val="single" w:sz="4" w:space="0" w:color="000000"/>
              <w:right w:val="single" w:sz="4" w:space="0" w:color="000000"/>
            </w:tcBorders>
            <w:tcMar>
              <w:top w:w="40" w:type="dxa"/>
              <w:left w:w="40" w:type="dxa"/>
              <w:bottom w:w="40" w:type="dxa"/>
              <w:right w:w="40" w:type="dxa"/>
            </w:tcMar>
          </w:tcPr>
          <w:p w14:paraId="78900FB5" w14:textId="77777777" w:rsidR="00F24165" w:rsidRPr="00DA7E6E" w:rsidRDefault="00F24165" w:rsidP="00944188">
            <w:pPr>
              <w:spacing w:after="0"/>
              <w:rPr>
                <w:rFonts w:cs="Arial"/>
              </w:rPr>
            </w:pPr>
          </w:p>
        </w:tc>
      </w:tr>
      <w:tr w:rsidR="00826348" w:rsidRPr="00DA7E6E" w14:paraId="070E6584" w14:textId="77777777" w:rsidTr="00826348">
        <w:trPr>
          <w:trHeight w:val="26"/>
        </w:trPr>
        <w:tc>
          <w:tcPr>
            <w:tcW w:w="1103" w:type="dxa"/>
            <w:vMerge/>
            <w:tcBorders>
              <w:left w:val="single" w:sz="4" w:space="0" w:color="000000"/>
              <w:right w:val="single" w:sz="4" w:space="0" w:color="000000"/>
            </w:tcBorders>
            <w:tcMar>
              <w:left w:w="40" w:type="dxa"/>
              <w:right w:w="40" w:type="dxa"/>
            </w:tcMar>
          </w:tcPr>
          <w:p w14:paraId="21993DD2"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1B7B4EF" w14:textId="0D34F70C" w:rsidR="00F24165" w:rsidRPr="00DA7E6E" w:rsidRDefault="00F24165">
            <w:pPr>
              <w:spacing w:after="0"/>
              <w:rPr>
                <w:rFonts w:cs="Arial"/>
              </w:rPr>
            </w:pPr>
            <w:r w:rsidRPr="00DA7E6E">
              <w:rPr>
                <w:rFonts w:cs="Arial"/>
              </w:rPr>
              <w:t>201</w:t>
            </w:r>
            <w:r w:rsidR="00B866FC">
              <w:rPr>
                <w:rFonts w:cs="Arial"/>
              </w:rPr>
              <w:t xml:space="preserve"> </w:t>
            </w:r>
            <w:r w:rsidRPr="00DA7E6E">
              <w:rPr>
                <w:rFonts w:cs="Arial"/>
              </w:rPr>
              <w:t>(Created)</w:t>
            </w:r>
          </w:p>
        </w:tc>
        <w:tc>
          <w:tcPr>
            <w:tcW w:w="5755" w:type="dxa"/>
            <w:tcBorders>
              <w:bottom w:val="single" w:sz="4" w:space="0" w:color="000000"/>
              <w:right w:val="single" w:sz="4" w:space="0" w:color="000000"/>
            </w:tcBorders>
            <w:tcMar>
              <w:top w:w="40" w:type="dxa"/>
              <w:left w:w="40" w:type="dxa"/>
              <w:bottom w:w="40" w:type="dxa"/>
              <w:right w:w="40" w:type="dxa"/>
            </w:tcMar>
          </w:tcPr>
          <w:p w14:paraId="4FA4F9C2" w14:textId="77777777" w:rsidR="00F24165" w:rsidRPr="00DA7E6E" w:rsidRDefault="00F24165">
            <w:pPr>
              <w:spacing w:after="0"/>
              <w:rPr>
                <w:rFonts w:cs="Arial"/>
              </w:rPr>
            </w:pPr>
          </w:p>
        </w:tc>
      </w:tr>
      <w:tr w:rsidR="00826348" w:rsidRPr="00DA7E6E" w14:paraId="01902BD5" w14:textId="77777777" w:rsidTr="00826348">
        <w:trPr>
          <w:trHeight w:val="26"/>
        </w:trPr>
        <w:tc>
          <w:tcPr>
            <w:tcW w:w="1103" w:type="dxa"/>
            <w:vMerge/>
            <w:tcBorders>
              <w:left w:val="single" w:sz="4" w:space="0" w:color="000000"/>
              <w:right w:val="single" w:sz="4" w:space="0" w:color="000000"/>
            </w:tcBorders>
            <w:tcMar>
              <w:left w:w="40" w:type="dxa"/>
              <w:right w:w="40" w:type="dxa"/>
            </w:tcMar>
          </w:tcPr>
          <w:p w14:paraId="4E592ADB"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6FF0F589" w14:textId="12F167EC" w:rsidR="00F24165" w:rsidRPr="00DA7E6E" w:rsidRDefault="00F24165">
            <w:pPr>
              <w:spacing w:after="0"/>
              <w:rPr>
                <w:rFonts w:cs="Arial"/>
              </w:rPr>
            </w:pPr>
            <w:r w:rsidRPr="00DA7E6E">
              <w:rPr>
                <w:rFonts w:cs="Arial"/>
              </w:rPr>
              <w:t>202</w:t>
            </w:r>
            <w:r w:rsidR="00B866FC">
              <w:rPr>
                <w:rFonts w:cs="Arial"/>
              </w:rPr>
              <w:t xml:space="preserve"> </w:t>
            </w:r>
            <w:r w:rsidRPr="00DA7E6E">
              <w:rPr>
                <w:rFonts w:cs="Arial"/>
              </w:rPr>
              <w:t>(Accepted)</w:t>
            </w:r>
          </w:p>
        </w:tc>
        <w:tc>
          <w:tcPr>
            <w:tcW w:w="5755" w:type="dxa"/>
            <w:tcBorders>
              <w:bottom w:val="single" w:sz="4" w:space="0" w:color="000000"/>
              <w:right w:val="single" w:sz="4" w:space="0" w:color="000000"/>
            </w:tcBorders>
            <w:tcMar>
              <w:top w:w="40" w:type="dxa"/>
              <w:left w:w="40" w:type="dxa"/>
              <w:bottom w:w="40" w:type="dxa"/>
              <w:right w:w="40" w:type="dxa"/>
            </w:tcMar>
          </w:tcPr>
          <w:p w14:paraId="0A08757E" w14:textId="77777777" w:rsidR="00F24165" w:rsidRPr="00DA7E6E" w:rsidRDefault="00F24165">
            <w:pPr>
              <w:spacing w:after="0"/>
              <w:rPr>
                <w:rFonts w:cs="Arial"/>
              </w:rPr>
            </w:pPr>
          </w:p>
        </w:tc>
      </w:tr>
      <w:tr w:rsidR="00826348" w:rsidRPr="00DA7E6E" w14:paraId="11D9E1BE" w14:textId="77777777" w:rsidTr="00826348">
        <w:trPr>
          <w:trHeight w:val="104"/>
        </w:trPr>
        <w:tc>
          <w:tcPr>
            <w:tcW w:w="1103" w:type="dxa"/>
            <w:vMerge/>
            <w:tcBorders>
              <w:left w:val="single" w:sz="4" w:space="0" w:color="000000"/>
              <w:right w:val="single" w:sz="4" w:space="0" w:color="000000"/>
            </w:tcBorders>
            <w:tcMar>
              <w:left w:w="40" w:type="dxa"/>
              <w:right w:w="40" w:type="dxa"/>
            </w:tcMar>
          </w:tcPr>
          <w:p w14:paraId="12EE41AE"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7BF9F0BF" w14:textId="2DB3634E" w:rsidR="00F24165" w:rsidRPr="00DA7E6E" w:rsidRDefault="00F24165">
            <w:pPr>
              <w:spacing w:after="0"/>
              <w:rPr>
                <w:rFonts w:cs="Arial"/>
              </w:rPr>
            </w:pPr>
            <w:r w:rsidRPr="00DA7E6E">
              <w:rPr>
                <w:rFonts w:cs="Arial"/>
              </w:rPr>
              <w:t>203</w:t>
            </w:r>
            <w:r w:rsidR="00B866FC">
              <w:rPr>
                <w:rFonts w:cs="Arial"/>
              </w:rPr>
              <w:t xml:space="preserve"> </w:t>
            </w:r>
            <w:r w:rsidRPr="00DA7E6E">
              <w:rPr>
                <w:rFonts w:cs="Arial"/>
              </w:rPr>
              <w:t>(Non-Authoritative Information)</w:t>
            </w:r>
          </w:p>
        </w:tc>
        <w:tc>
          <w:tcPr>
            <w:tcW w:w="5755" w:type="dxa"/>
            <w:tcBorders>
              <w:bottom w:val="single" w:sz="4" w:space="0" w:color="000000"/>
              <w:right w:val="single" w:sz="4" w:space="0" w:color="000000"/>
            </w:tcBorders>
            <w:tcMar>
              <w:top w:w="40" w:type="dxa"/>
              <w:left w:w="40" w:type="dxa"/>
              <w:bottom w:w="40" w:type="dxa"/>
              <w:right w:w="40" w:type="dxa"/>
            </w:tcMar>
          </w:tcPr>
          <w:p w14:paraId="3E95BF54" w14:textId="77777777" w:rsidR="00F24165" w:rsidRPr="00DA7E6E" w:rsidRDefault="00F24165">
            <w:pPr>
              <w:spacing w:after="0"/>
              <w:rPr>
                <w:rFonts w:cs="Arial"/>
              </w:rPr>
            </w:pPr>
          </w:p>
        </w:tc>
      </w:tr>
      <w:tr w:rsidR="00826348" w:rsidRPr="00DA7E6E" w14:paraId="590E0C2D" w14:textId="77777777" w:rsidTr="00826348">
        <w:trPr>
          <w:trHeight w:val="26"/>
        </w:trPr>
        <w:tc>
          <w:tcPr>
            <w:tcW w:w="1103" w:type="dxa"/>
            <w:vMerge/>
            <w:tcBorders>
              <w:left w:val="single" w:sz="4" w:space="0" w:color="000000"/>
              <w:right w:val="single" w:sz="4" w:space="0" w:color="000000"/>
            </w:tcBorders>
            <w:tcMar>
              <w:left w:w="40" w:type="dxa"/>
              <w:right w:w="40" w:type="dxa"/>
            </w:tcMar>
          </w:tcPr>
          <w:p w14:paraId="6EB602E6"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4DCA9B62" w14:textId="55A74F50" w:rsidR="00F24165" w:rsidRPr="00DA7E6E" w:rsidRDefault="00F24165">
            <w:pPr>
              <w:spacing w:after="0"/>
              <w:rPr>
                <w:rFonts w:cs="Arial"/>
              </w:rPr>
            </w:pPr>
            <w:r w:rsidRPr="00DA7E6E">
              <w:rPr>
                <w:rFonts w:cs="Arial"/>
              </w:rPr>
              <w:t>204</w:t>
            </w:r>
            <w:r w:rsidR="00B866FC">
              <w:rPr>
                <w:rFonts w:cs="Arial"/>
              </w:rPr>
              <w:t xml:space="preserve"> </w:t>
            </w:r>
            <w:r w:rsidRPr="00DA7E6E">
              <w:rPr>
                <w:rFonts w:cs="Arial"/>
              </w:rPr>
              <w:t>(No-Content)</w:t>
            </w:r>
          </w:p>
        </w:tc>
        <w:tc>
          <w:tcPr>
            <w:tcW w:w="5755" w:type="dxa"/>
            <w:tcBorders>
              <w:bottom w:val="single" w:sz="4" w:space="0" w:color="000000"/>
              <w:right w:val="single" w:sz="4" w:space="0" w:color="000000"/>
            </w:tcBorders>
            <w:tcMar>
              <w:top w:w="40" w:type="dxa"/>
              <w:left w:w="40" w:type="dxa"/>
              <w:bottom w:w="40" w:type="dxa"/>
              <w:right w:w="40" w:type="dxa"/>
            </w:tcMar>
          </w:tcPr>
          <w:p w14:paraId="70B7DFB5" w14:textId="77777777" w:rsidR="00F24165" w:rsidRPr="00DA7E6E" w:rsidRDefault="00F24165">
            <w:pPr>
              <w:spacing w:after="0"/>
              <w:rPr>
                <w:rFonts w:cs="Arial"/>
              </w:rPr>
            </w:pPr>
          </w:p>
        </w:tc>
      </w:tr>
      <w:tr w:rsidR="00826348" w:rsidRPr="00DA7E6E" w14:paraId="35D5A1A2" w14:textId="77777777" w:rsidTr="00826348">
        <w:trPr>
          <w:trHeight w:val="26"/>
        </w:trPr>
        <w:tc>
          <w:tcPr>
            <w:tcW w:w="1103" w:type="dxa"/>
            <w:vMerge/>
            <w:tcBorders>
              <w:left w:val="single" w:sz="4" w:space="0" w:color="000000"/>
              <w:right w:val="single" w:sz="4" w:space="0" w:color="000000"/>
            </w:tcBorders>
            <w:tcMar>
              <w:left w:w="40" w:type="dxa"/>
              <w:right w:w="40" w:type="dxa"/>
            </w:tcMar>
          </w:tcPr>
          <w:p w14:paraId="0AF60A12"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6E597EA2" w14:textId="14209AC0" w:rsidR="00F24165" w:rsidRPr="00DA7E6E" w:rsidRDefault="00F24165">
            <w:pPr>
              <w:spacing w:after="0"/>
              <w:rPr>
                <w:rFonts w:cs="Arial"/>
              </w:rPr>
            </w:pPr>
            <w:r w:rsidRPr="00DA7E6E">
              <w:rPr>
                <w:rFonts w:cs="Arial"/>
              </w:rPr>
              <w:t>205</w:t>
            </w:r>
            <w:r w:rsidR="00B866FC">
              <w:rPr>
                <w:rFonts w:cs="Arial"/>
              </w:rPr>
              <w:t xml:space="preserve"> </w:t>
            </w:r>
            <w:r w:rsidRPr="00DA7E6E">
              <w:rPr>
                <w:rFonts w:cs="Arial"/>
              </w:rPr>
              <w:t>(Reset Content)</w:t>
            </w:r>
          </w:p>
        </w:tc>
        <w:tc>
          <w:tcPr>
            <w:tcW w:w="5755" w:type="dxa"/>
            <w:tcBorders>
              <w:bottom w:val="single" w:sz="4" w:space="0" w:color="000000"/>
              <w:right w:val="single" w:sz="4" w:space="0" w:color="000000"/>
            </w:tcBorders>
            <w:tcMar>
              <w:top w:w="40" w:type="dxa"/>
              <w:left w:w="40" w:type="dxa"/>
              <w:bottom w:w="40" w:type="dxa"/>
              <w:right w:w="40" w:type="dxa"/>
            </w:tcMar>
          </w:tcPr>
          <w:p w14:paraId="7A5BFBBE" w14:textId="77777777" w:rsidR="00F24165" w:rsidRPr="00DA7E6E" w:rsidRDefault="00F24165">
            <w:pPr>
              <w:spacing w:after="0"/>
              <w:rPr>
                <w:rFonts w:cs="Arial"/>
              </w:rPr>
            </w:pPr>
          </w:p>
        </w:tc>
      </w:tr>
      <w:tr w:rsidR="00826348" w:rsidRPr="00DA7E6E" w14:paraId="5099224D" w14:textId="77777777" w:rsidTr="00826348">
        <w:trPr>
          <w:trHeight w:val="26"/>
        </w:trPr>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5FA69632"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7A9FACC7" w14:textId="4E7DA0DE" w:rsidR="00F24165" w:rsidRPr="00DA7E6E" w:rsidRDefault="00F24165">
            <w:pPr>
              <w:spacing w:after="0"/>
              <w:rPr>
                <w:rFonts w:cs="Arial"/>
              </w:rPr>
            </w:pPr>
            <w:r w:rsidRPr="00DA7E6E">
              <w:rPr>
                <w:rFonts w:cs="Arial"/>
              </w:rPr>
              <w:t>206</w:t>
            </w:r>
            <w:r w:rsidR="00B866FC">
              <w:rPr>
                <w:rFonts w:cs="Arial"/>
              </w:rPr>
              <w:t xml:space="preserve"> </w:t>
            </w:r>
            <w:r w:rsidRPr="00DA7E6E">
              <w:rPr>
                <w:rFonts w:cs="Arial"/>
              </w:rPr>
              <w:t>(Partial Content)</w:t>
            </w:r>
          </w:p>
        </w:tc>
        <w:tc>
          <w:tcPr>
            <w:tcW w:w="5755" w:type="dxa"/>
            <w:tcBorders>
              <w:bottom w:val="single" w:sz="4" w:space="0" w:color="000000"/>
              <w:right w:val="single" w:sz="4" w:space="0" w:color="000000"/>
            </w:tcBorders>
            <w:tcMar>
              <w:top w:w="40" w:type="dxa"/>
              <w:left w:w="40" w:type="dxa"/>
              <w:bottom w:w="40" w:type="dxa"/>
              <w:right w:w="40" w:type="dxa"/>
            </w:tcMar>
          </w:tcPr>
          <w:p w14:paraId="5AB443C7" w14:textId="77777777" w:rsidR="00F24165" w:rsidRPr="00DA7E6E" w:rsidRDefault="00F24165">
            <w:pPr>
              <w:spacing w:after="0"/>
              <w:rPr>
                <w:rFonts w:cs="Arial"/>
              </w:rPr>
            </w:pPr>
          </w:p>
        </w:tc>
      </w:tr>
      <w:tr w:rsidR="00826348" w:rsidRPr="00DA7E6E" w14:paraId="42998CA3" w14:textId="77777777" w:rsidTr="00826348">
        <w:trPr>
          <w:trHeight w:val="26"/>
        </w:trPr>
        <w:tc>
          <w:tcPr>
            <w:tcW w:w="1103" w:type="dxa"/>
            <w:vMerge w:val="restart"/>
            <w:tcBorders>
              <w:left w:val="single" w:sz="4" w:space="0" w:color="000000"/>
              <w:right w:val="single" w:sz="4" w:space="0" w:color="000000"/>
            </w:tcBorders>
            <w:tcMar>
              <w:left w:w="40" w:type="dxa"/>
              <w:right w:w="40" w:type="dxa"/>
            </w:tcMar>
          </w:tcPr>
          <w:p w14:paraId="1DC5CB3A" w14:textId="77777777" w:rsidR="00F24165" w:rsidRPr="00DA7E6E" w:rsidRDefault="00F24165" w:rsidP="00635261">
            <w:pPr>
              <w:spacing w:after="0"/>
              <w:rPr>
                <w:rFonts w:cs="Arial"/>
              </w:rPr>
            </w:pPr>
            <w:r w:rsidRPr="00DA7E6E">
              <w:rPr>
                <w:rFonts w:cs="Arial"/>
              </w:rPr>
              <w:t>Redirection</w:t>
            </w:r>
          </w:p>
        </w:tc>
        <w:tc>
          <w:tcPr>
            <w:tcW w:w="2717" w:type="dxa"/>
            <w:tcBorders>
              <w:bottom w:val="single" w:sz="4" w:space="0" w:color="000000"/>
              <w:right w:val="single" w:sz="4" w:space="0" w:color="000000"/>
            </w:tcBorders>
            <w:tcMar>
              <w:top w:w="40" w:type="dxa"/>
              <w:left w:w="40" w:type="dxa"/>
              <w:bottom w:w="40" w:type="dxa"/>
              <w:right w:w="40" w:type="dxa"/>
            </w:tcMar>
          </w:tcPr>
          <w:p w14:paraId="7CA52F9D" w14:textId="7782203B" w:rsidR="00F24165" w:rsidRPr="00DA7E6E" w:rsidRDefault="00F24165">
            <w:pPr>
              <w:spacing w:after="0"/>
              <w:rPr>
                <w:rFonts w:cs="Arial"/>
              </w:rPr>
            </w:pPr>
            <w:r w:rsidRPr="00DA7E6E">
              <w:rPr>
                <w:rFonts w:cs="Arial"/>
              </w:rPr>
              <w:t>301</w:t>
            </w:r>
            <w:r w:rsidR="00B866FC">
              <w:rPr>
                <w:rFonts w:cs="Arial"/>
              </w:rPr>
              <w:t xml:space="preserve"> </w:t>
            </w:r>
            <w:r w:rsidRPr="00DA7E6E">
              <w:rPr>
                <w:rFonts w:cs="Arial"/>
              </w:rPr>
              <w:t>(Moved Permanently)</w:t>
            </w:r>
          </w:p>
        </w:tc>
        <w:tc>
          <w:tcPr>
            <w:tcW w:w="5755" w:type="dxa"/>
            <w:tcBorders>
              <w:bottom w:val="single" w:sz="4" w:space="0" w:color="000000"/>
              <w:right w:val="single" w:sz="4" w:space="0" w:color="000000"/>
            </w:tcBorders>
            <w:tcMar>
              <w:top w:w="40" w:type="dxa"/>
              <w:left w:w="40" w:type="dxa"/>
              <w:bottom w:w="40" w:type="dxa"/>
              <w:right w:w="40" w:type="dxa"/>
            </w:tcMar>
          </w:tcPr>
          <w:p w14:paraId="682084F5" w14:textId="77777777" w:rsidR="00F24165" w:rsidRPr="00DA7E6E" w:rsidRDefault="00F24165" w:rsidP="00944188">
            <w:pPr>
              <w:spacing w:after="0"/>
              <w:rPr>
                <w:rFonts w:cs="Arial"/>
              </w:rPr>
            </w:pPr>
          </w:p>
        </w:tc>
      </w:tr>
      <w:tr w:rsidR="00826348" w:rsidRPr="00DA7E6E" w14:paraId="4F65BF3E" w14:textId="77777777" w:rsidTr="00826348">
        <w:trPr>
          <w:trHeight w:val="32"/>
        </w:trPr>
        <w:tc>
          <w:tcPr>
            <w:tcW w:w="1103" w:type="dxa"/>
            <w:vMerge/>
            <w:tcBorders>
              <w:left w:val="single" w:sz="4" w:space="0" w:color="000000"/>
              <w:right w:val="single" w:sz="4" w:space="0" w:color="000000"/>
            </w:tcBorders>
            <w:tcMar>
              <w:left w:w="40" w:type="dxa"/>
              <w:right w:w="40" w:type="dxa"/>
            </w:tcMar>
          </w:tcPr>
          <w:p w14:paraId="17B516B2"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07FE28E9" w14:textId="73C460A1" w:rsidR="00F24165" w:rsidRPr="00DA7E6E" w:rsidRDefault="00F24165">
            <w:pPr>
              <w:spacing w:after="0"/>
              <w:rPr>
                <w:rFonts w:cs="Arial"/>
              </w:rPr>
            </w:pPr>
            <w:r w:rsidRPr="00DA7E6E">
              <w:rPr>
                <w:rFonts w:cs="Arial"/>
              </w:rPr>
              <w:t>303</w:t>
            </w:r>
            <w:r w:rsidR="00B866FC">
              <w:rPr>
                <w:rFonts w:cs="Arial"/>
              </w:rPr>
              <w:t xml:space="preserve"> </w:t>
            </w:r>
            <w:r w:rsidRPr="00DA7E6E">
              <w:rPr>
                <w:rFonts w:cs="Arial"/>
              </w:rPr>
              <w:t>(See Other)</w:t>
            </w:r>
          </w:p>
        </w:tc>
        <w:tc>
          <w:tcPr>
            <w:tcW w:w="5755" w:type="dxa"/>
            <w:tcBorders>
              <w:bottom w:val="single" w:sz="4" w:space="0" w:color="000000"/>
              <w:right w:val="single" w:sz="4" w:space="0" w:color="000000"/>
            </w:tcBorders>
            <w:tcMar>
              <w:top w:w="40" w:type="dxa"/>
              <w:left w:w="40" w:type="dxa"/>
              <w:bottom w:w="40" w:type="dxa"/>
              <w:right w:w="40" w:type="dxa"/>
            </w:tcMar>
          </w:tcPr>
          <w:p w14:paraId="3C74296B" w14:textId="77777777" w:rsidR="00F24165" w:rsidRPr="00DA7E6E" w:rsidRDefault="00F24165">
            <w:pPr>
              <w:spacing w:after="0"/>
              <w:rPr>
                <w:rFonts w:cs="Arial"/>
              </w:rPr>
            </w:pPr>
          </w:p>
        </w:tc>
      </w:tr>
      <w:tr w:rsidR="00826348" w:rsidRPr="00DA7E6E" w14:paraId="1BCFF812" w14:textId="77777777" w:rsidTr="00826348">
        <w:trPr>
          <w:trHeight w:val="26"/>
        </w:trPr>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0D669168"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582EB3F" w14:textId="013639B7" w:rsidR="00F24165" w:rsidRPr="00DA7E6E" w:rsidRDefault="00F24165">
            <w:pPr>
              <w:spacing w:after="0"/>
              <w:rPr>
                <w:rFonts w:cs="Arial"/>
              </w:rPr>
            </w:pPr>
            <w:r w:rsidRPr="00DA7E6E">
              <w:rPr>
                <w:rFonts w:cs="Arial"/>
              </w:rPr>
              <w:t>304</w:t>
            </w:r>
            <w:r w:rsidR="00B866FC">
              <w:rPr>
                <w:rFonts w:cs="Arial"/>
              </w:rPr>
              <w:t xml:space="preserve"> </w:t>
            </w:r>
            <w:r w:rsidRPr="00DA7E6E">
              <w:rPr>
                <w:rFonts w:cs="Arial"/>
              </w:rPr>
              <w:t>(Not Modified)</w:t>
            </w:r>
          </w:p>
        </w:tc>
        <w:tc>
          <w:tcPr>
            <w:tcW w:w="5755" w:type="dxa"/>
            <w:tcBorders>
              <w:bottom w:val="single" w:sz="4" w:space="0" w:color="000000"/>
              <w:right w:val="single" w:sz="4" w:space="0" w:color="000000"/>
            </w:tcBorders>
            <w:tcMar>
              <w:top w:w="40" w:type="dxa"/>
              <w:left w:w="40" w:type="dxa"/>
              <w:bottom w:w="40" w:type="dxa"/>
              <w:right w:w="40" w:type="dxa"/>
            </w:tcMar>
          </w:tcPr>
          <w:p w14:paraId="5A878396" w14:textId="77777777" w:rsidR="00F24165" w:rsidRPr="00DA7E6E" w:rsidRDefault="00F24165">
            <w:pPr>
              <w:spacing w:after="0"/>
              <w:rPr>
                <w:rFonts w:cs="Arial"/>
              </w:rPr>
            </w:pPr>
          </w:p>
        </w:tc>
      </w:tr>
      <w:tr w:rsidR="00826348" w:rsidRPr="00DA7E6E" w14:paraId="6A59ACDD" w14:textId="77777777" w:rsidTr="007F5A1E">
        <w:tc>
          <w:tcPr>
            <w:tcW w:w="1103" w:type="dxa"/>
            <w:vMerge w:val="restart"/>
            <w:tcBorders>
              <w:left w:val="single" w:sz="4" w:space="0" w:color="000000"/>
              <w:right w:val="single" w:sz="4" w:space="0" w:color="000000"/>
            </w:tcBorders>
            <w:tcMar>
              <w:left w:w="40" w:type="dxa"/>
              <w:right w:w="40" w:type="dxa"/>
            </w:tcMar>
          </w:tcPr>
          <w:p w14:paraId="146C9791" w14:textId="77777777" w:rsidR="00F24165" w:rsidRPr="00DA7E6E" w:rsidRDefault="00F24165" w:rsidP="00635261">
            <w:pPr>
              <w:spacing w:after="0"/>
              <w:rPr>
                <w:rFonts w:cs="Arial"/>
              </w:rPr>
            </w:pPr>
            <w:r w:rsidRPr="00DA7E6E">
              <w:rPr>
                <w:rFonts w:cs="Arial"/>
              </w:rPr>
              <w:t>Client Error</w:t>
            </w:r>
          </w:p>
        </w:tc>
        <w:tc>
          <w:tcPr>
            <w:tcW w:w="2717" w:type="dxa"/>
            <w:tcBorders>
              <w:bottom w:val="single" w:sz="4" w:space="0" w:color="000000"/>
              <w:right w:val="single" w:sz="4" w:space="0" w:color="000000"/>
            </w:tcBorders>
            <w:tcMar>
              <w:top w:w="40" w:type="dxa"/>
              <w:left w:w="40" w:type="dxa"/>
              <w:bottom w:w="40" w:type="dxa"/>
              <w:right w:w="40" w:type="dxa"/>
            </w:tcMar>
          </w:tcPr>
          <w:p w14:paraId="74D37EBA" w14:textId="3EB41D7C" w:rsidR="00F24165" w:rsidRPr="00DA7E6E" w:rsidRDefault="00F24165">
            <w:pPr>
              <w:spacing w:after="0"/>
              <w:rPr>
                <w:rFonts w:cs="Arial"/>
              </w:rPr>
            </w:pPr>
            <w:r w:rsidRPr="00DA7E6E">
              <w:rPr>
                <w:rFonts w:cs="Arial"/>
              </w:rPr>
              <w:t>400</w:t>
            </w:r>
            <w:r w:rsidR="00B866FC">
              <w:rPr>
                <w:rFonts w:cs="Arial"/>
              </w:rPr>
              <w:t xml:space="preserve"> </w:t>
            </w:r>
            <w:r w:rsidRPr="00DA7E6E">
              <w:rPr>
                <w:rFonts w:cs="Arial"/>
              </w:rPr>
              <w:t>(Bad Request)</w:t>
            </w:r>
          </w:p>
        </w:tc>
        <w:tc>
          <w:tcPr>
            <w:tcW w:w="5755" w:type="dxa"/>
            <w:tcBorders>
              <w:bottom w:val="single" w:sz="4" w:space="0" w:color="000000"/>
              <w:right w:val="single" w:sz="4" w:space="0" w:color="000000"/>
            </w:tcBorders>
            <w:tcMar>
              <w:top w:w="40" w:type="dxa"/>
              <w:left w:w="40" w:type="dxa"/>
              <w:bottom w:w="40" w:type="dxa"/>
              <w:right w:w="40" w:type="dxa"/>
            </w:tcMar>
          </w:tcPr>
          <w:p w14:paraId="70B1A6D2" w14:textId="77777777" w:rsidR="00F24165" w:rsidRPr="00DA7E6E" w:rsidRDefault="00F24165" w:rsidP="00944188">
            <w:pPr>
              <w:spacing w:after="0"/>
              <w:rPr>
                <w:rFonts w:cs="Arial"/>
              </w:rPr>
            </w:pPr>
          </w:p>
        </w:tc>
      </w:tr>
      <w:tr w:rsidR="00826348" w:rsidRPr="00DA7E6E" w14:paraId="75E4B504" w14:textId="77777777" w:rsidTr="007F5A1E">
        <w:tc>
          <w:tcPr>
            <w:tcW w:w="1103" w:type="dxa"/>
            <w:vMerge/>
            <w:tcBorders>
              <w:left w:val="single" w:sz="4" w:space="0" w:color="000000"/>
              <w:right w:val="single" w:sz="4" w:space="0" w:color="000000"/>
            </w:tcBorders>
            <w:tcMar>
              <w:left w:w="40" w:type="dxa"/>
              <w:right w:w="40" w:type="dxa"/>
            </w:tcMar>
          </w:tcPr>
          <w:p w14:paraId="0D498DC1"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52DD09C" w14:textId="56411B41" w:rsidR="00F24165" w:rsidRPr="00DA7E6E" w:rsidRDefault="00F24165">
            <w:pPr>
              <w:spacing w:after="0"/>
              <w:rPr>
                <w:rFonts w:cs="Arial"/>
              </w:rPr>
            </w:pPr>
            <w:r w:rsidRPr="00DA7E6E">
              <w:rPr>
                <w:rFonts w:cs="Arial"/>
              </w:rPr>
              <w:t>401</w:t>
            </w:r>
            <w:r w:rsidR="00B866FC">
              <w:rPr>
                <w:rFonts w:cs="Arial"/>
              </w:rPr>
              <w:t xml:space="preserve"> </w:t>
            </w:r>
            <w:r w:rsidRPr="00DA7E6E">
              <w:rPr>
                <w:rFonts w:cs="Arial"/>
              </w:rPr>
              <w:t>(Unauthorized)</w:t>
            </w:r>
          </w:p>
        </w:tc>
        <w:tc>
          <w:tcPr>
            <w:tcW w:w="5755" w:type="dxa"/>
            <w:tcBorders>
              <w:bottom w:val="single" w:sz="4" w:space="0" w:color="000000"/>
              <w:right w:val="single" w:sz="4" w:space="0" w:color="000000"/>
            </w:tcBorders>
            <w:tcMar>
              <w:top w:w="40" w:type="dxa"/>
              <w:left w:w="40" w:type="dxa"/>
              <w:bottom w:w="40" w:type="dxa"/>
              <w:right w:w="40" w:type="dxa"/>
            </w:tcMar>
          </w:tcPr>
          <w:p w14:paraId="19A8A593" w14:textId="77777777" w:rsidR="00F24165" w:rsidRPr="00DA7E6E" w:rsidRDefault="00F24165">
            <w:pPr>
              <w:spacing w:after="0"/>
              <w:rPr>
                <w:rFonts w:cs="Arial"/>
              </w:rPr>
            </w:pPr>
          </w:p>
        </w:tc>
      </w:tr>
      <w:tr w:rsidR="00826348" w:rsidRPr="00DA7E6E" w14:paraId="64F232E4" w14:textId="77777777" w:rsidTr="007F5A1E">
        <w:tc>
          <w:tcPr>
            <w:tcW w:w="1103" w:type="dxa"/>
            <w:vMerge/>
            <w:tcBorders>
              <w:left w:val="single" w:sz="4" w:space="0" w:color="000000"/>
              <w:right w:val="single" w:sz="4" w:space="0" w:color="000000"/>
            </w:tcBorders>
            <w:tcMar>
              <w:left w:w="40" w:type="dxa"/>
              <w:right w:w="40" w:type="dxa"/>
            </w:tcMar>
          </w:tcPr>
          <w:p w14:paraId="620158A1"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2BD97BC" w14:textId="144C2D95" w:rsidR="00F24165" w:rsidRPr="00DA7E6E" w:rsidRDefault="00F24165">
            <w:pPr>
              <w:spacing w:after="0"/>
              <w:rPr>
                <w:rFonts w:cs="Arial"/>
              </w:rPr>
            </w:pPr>
            <w:r w:rsidRPr="00DA7E6E">
              <w:rPr>
                <w:rFonts w:cs="Arial"/>
              </w:rPr>
              <w:t>403</w:t>
            </w:r>
            <w:r w:rsidR="00B866FC">
              <w:rPr>
                <w:rFonts w:cs="Arial"/>
              </w:rPr>
              <w:t xml:space="preserve"> </w:t>
            </w:r>
            <w:r w:rsidRPr="00DA7E6E">
              <w:rPr>
                <w:rFonts w:cs="Arial"/>
              </w:rPr>
              <w:t>(Forbidden)</w:t>
            </w:r>
          </w:p>
        </w:tc>
        <w:tc>
          <w:tcPr>
            <w:tcW w:w="5755" w:type="dxa"/>
            <w:tcBorders>
              <w:bottom w:val="single" w:sz="4" w:space="0" w:color="000000"/>
              <w:right w:val="single" w:sz="4" w:space="0" w:color="000000"/>
            </w:tcBorders>
            <w:tcMar>
              <w:top w:w="40" w:type="dxa"/>
              <w:left w:w="40" w:type="dxa"/>
              <w:bottom w:w="40" w:type="dxa"/>
              <w:right w:w="40" w:type="dxa"/>
            </w:tcMar>
          </w:tcPr>
          <w:p w14:paraId="0E72CB69" w14:textId="77777777" w:rsidR="00F24165" w:rsidRPr="00DA7E6E" w:rsidRDefault="00F24165">
            <w:pPr>
              <w:spacing w:after="0"/>
              <w:rPr>
                <w:rFonts w:cs="Arial"/>
              </w:rPr>
            </w:pPr>
          </w:p>
        </w:tc>
      </w:tr>
      <w:tr w:rsidR="00826348" w:rsidRPr="00DA7E6E" w14:paraId="59A4C7DF" w14:textId="77777777" w:rsidTr="007F5A1E">
        <w:tc>
          <w:tcPr>
            <w:tcW w:w="1103" w:type="dxa"/>
            <w:vMerge/>
            <w:tcBorders>
              <w:left w:val="single" w:sz="4" w:space="0" w:color="000000"/>
              <w:right w:val="single" w:sz="4" w:space="0" w:color="000000"/>
            </w:tcBorders>
            <w:tcMar>
              <w:left w:w="40" w:type="dxa"/>
              <w:right w:w="40" w:type="dxa"/>
            </w:tcMar>
          </w:tcPr>
          <w:p w14:paraId="3A973410"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205F3844" w14:textId="169D72A8" w:rsidR="00F24165" w:rsidRPr="00DA7E6E" w:rsidRDefault="00F24165">
            <w:pPr>
              <w:spacing w:after="0"/>
              <w:rPr>
                <w:rFonts w:cs="Arial"/>
              </w:rPr>
            </w:pPr>
            <w:r w:rsidRPr="00DA7E6E">
              <w:rPr>
                <w:rFonts w:cs="Arial"/>
              </w:rPr>
              <w:t>404</w:t>
            </w:r>
            <w:r w:rsidR="00B866FC">
              <w:rPr>
                <w:rFonts w:cs="Arial"/>
              </w:rPr>
              <w:t xml:space="preserve"> </w:t>
            </w:r>
            <w:r w:rsidRPr="00DA7E6E">
              <w:rPr>
                <w:rFonts w:cs="Arial"/>
              </w:rPr>
              <w:t>(Not Found)</w:t>
            </w:r>
          </w:p>
        </w:tc>
        <w:tc>
          <w:tcPr>
            <w:tcW w:w="5755" w:type="dxa"/>
            <w:tcBorders>
              <w:bottom w:val="single" w:sz="4" w:space="0" w:color="000000"/>
              <w:right w:val="single" w:sz="4" w:space="0" w:color="000000"/>
            </w:tcBorders>
            <w:tcMar>
              <w:top w:w="40" w:type="dxa"/>
              <w:left w:w="40" w:type="dxa"/>
              <w:bottom w:w="40" w:type="dxa"/>
              <w:right w:w="40" w:type="dxa"/>
            </w:tcMar>
          </w:tcPr>
          <w:p w14:paraId="7FFE4B89" w14:textId="77777777" w:rsidR="00F24165" w:rsidRPr="00DA7E6E" w:rsidRDefault="00F24165">
            <w:pPr>
              <w:spacing w:after="0"/>
              <w:rPr>
                <w:rFonts w:cs="Arial"/>
              </w:rPr>
            </w:pPr>
          </w:p>
        </w:tc>
      </w:tr>
      <w:tr w:rsidR="00826348" w:rsidRPr="00DA7E6E" w14:paraId="3EB0FFC5" w14:textId="77777777" w:rsidTr="007F5A1E">
        <w:tc>
          <w:tcPr>
            <w:tcW w:w="1103" w:type="dxa"/>
            <w:vMerge/>
            <w:tcBorders>
              <w:left w:val="single" w:sz="4" w:space="0" w:color="000000"/>
              <w:right w:val="single" w:sz="4" w:space="0" w:color="000000"/>
            </w:tcBorders>
            <w:tcMar>
              <w:left w:w="40" w:type="dxa"/>
              <w:right w:w="40" w:type="dxa"/>
            </w:tcMar>
          </w:tcPr>
          <w:p w14:paraId="21948EA7"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2ECD2CA" w14:textId="37B3FB4B" w:rsidR="00F24165" w:rsidRPr="00DA7E6E" w:rsidRDefault="00F24165">
            <w:pPr>
              <w:spacing w:after="0"/>
              <w:rPr>
                <w:rFonts w:cs="Arial"/>
              </w:rPr>
            </w:pPr>
            <w:r w:rsidRPr="00DA7E6E">
              <w:rPr>
                <w:rFonts w:cs="Arial"/>
              </w:rPr>
              <w:t>405</w:t>
            </w:r>
            <w:r w:rsidR="00B866FC">
              <w:rPr>
                <w:rFonts w:cs="Arial"/>
              </w:rPr>
              <w:t xml:space="preserve"> </w:t>
            </w:r>
            <w:r w:rsidRPr="00DA7E6E">
              <w:rPr>
                <w:rFonts w:cs="Arial"/>
              </w:rPr>
              <w:t>(Method Not Allowed)</w:t>
            </w:r>
          </w:p>
        </w:tc>
        <w:tc>
          <w:tcPr>
            <w:tcW w:w="5755" w:type="dxa"/>
            <w:tcBorders>
              <w:bottom w:val="single" w:sz="4" w:space="0" w:color="000000"/>
              <w:right w:val="single" w:sz="4" w:space="0" w:color="000000"/>
            </w:tcBorders>
            <w:tcMar>
              <w:top w:w="40" w:type="dxa"/>
              <w:left w:w="40" w:type="dxa"/>
              <w:bottom w:w="40" w:type="dxa"/>
              <w:right w:w="40" w:type="dxa"/>
            </w:tcMar>
          </w:tcPr>
          <w:p w14:paraId="225F579E" w14:textId="77777777" w:rsidR="00F24165" w:rsidRPr="00DA7E6E" w:rsidRDefault="00F24165">
            <w:pPr>
              <w:spacing w:after="0"/>
              <w:rPr>
                <w:rFonts w:cs="Arial"/>
              </w:rPr>
            </w:pPr>
          </w:p>
        </w:tc>
      </w:tr>
      <w:tr w:rsidR="00826348" w:rsidRPr="00DA7E6E" w14:paraId="27333A84" w14:textId="77777777" w:rsidTr="007F5A1E">
        <w:tc>
          <w:tcPr>
            <w:tcW w:w="1103" w:type="dxa"/>
            <w:vMerge/>
            <w:tcBorders>
              <w:left w:val="single" w:sz="4" w:space="0" w:color="000000"/>
              <w:right w:val="single" w:sz="4" w:space="0" w:color="000000"/>
            </w:tcBorders>
            <w:tcMar>
              <w:left w:w="40" w:type="dxa"/>
              <w:right w:w="40" w:type="dxa"/>
            </w:tcMar>
          </w:tcPr>
          <w:p w14:paraId="27510B53"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9897186" w14:textId="6D3E79C0" w:rsidR="00F24165" w:rsidRPr="00DA7E6E" w:rsidRDefault="00F24165">
            <w:pPr>
              <w:spacing w:after="0"/>
              <w:rPr>
                <w:rFonts w:cs="Arial"/>
              </w:rPr>
            </w:pPr>
            <w:r w:rsidRPr="00DA7E6E">
              <w:rPr>
                <w:rFonts w:cs="Arial"/>
              </w:rPr>
              <w:t>406</w:t>
            </w:r>
            <w:r w:rsidR="00B866FC">
              <w:rPr>
                <w:rFonts w:cs="Arial"/>
              </w:rPr>
              <w:t xml:space="preserve"> </w:t>
            </w:r>
            <w:r w:rsidRPr="00DA7E6E">
              <w:rPr>
                <w:rFonts w:cs="Arial"/>
              </w:rPr>
              <w:t>(Not Accep</w:t>
            </w:r>
            <w:r w:rsidR="00211C39">
              <w:rPr>
                <w:rFonts w:cs="Arial"/>
              </w:rPr>
              <w:t>Table</w:t>
            </w:r>
            <w:r w:rsidRPr="00DA7E6E">
              <w:rPr>
                <w:rFonts w:cs="Arial"/>
              </w:rPr>
              <w:t>)</w:t>
            </w:r>
          </w:p>
        </w:tc>
        <w:tc>
          <w:tcPr>
            <w:tcW w:w="5755" w:type="dxa"/>
            <w:tcBorders>
              <w:bottom w:val="single" w:sz="4" w:space="0" w:color="000000"/>
              <w:right w:val="single" w:sz="4" w:space="0" w:color="000000"/>
            </w:tcBorders>
            <w:tcMar>
              <w:top w:w="40" w:type="dxa"/>
              <w:left w:w="40" w:type="dxa"/>
              <w:bottom w:w="40" w:type="dxa"/>
              <w:right w:w="40" w:type="dxa"/>
            </w:tcMar>
          </w:tcPr>
          <w:p w14:paraId="48D4CFC3" w14:textId="77777777" w:rsidR="00F24165" w:rsidRPr="00DA7E6E" w:rsidRDefault="00F24165">
            <w:pPr>
              <w:spacing w:after="0"/>
              <w:rPr>
                <w:rFonts w:cs="Arial"/>
              </w:rPr>
            </w:pPr>
          </w:p>
        </w:tc>
      </w:tr>
      <w:tr w:rsidR="00826348" w:rsidRPr="00DA7E6E" w14:paraId="35BE4E08" w14:textId="77777777" w:rsidTr="007F5A1E">
        <w:tc>
          <w:tcPr>
            <w:tcW w:w="1103" w:type="dxa"/>
            <w:vMerge/>
            <w:tcBorders>
              <w:left w:val="single" w:sz="4" w:space="0" w:color="000000"/>
              <w:right w:val="single" w:sz="4" w:space="0" w:color="000000"/>
            </w:tcBorders>
            <w:tcMar>
              <w:left w:w="40" w:type="dxa"/>
              <w:right w:w="40" w:type="dxa"/>
            </w:tcMar>
          </w:tcPr>
          <w:p w14:paraId="7358A926"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539CD9C9" w14:textId="1DE98F2D" w:rsidR="00F24165" w:rsidRPr="00DA7E6E" w:rsidRDefault="00F24165">
            <w:pPr>
              <w:spacing w:after="0"/>
              <w:rPr>
                <w:rFonts w:cs="Arial"/>
              </w:rPr>
            </w:pPr>
            <w:r w:rsidRPr="00DA7E6E">
              <w:rPr>
                <w:rFonts w:cs="Arial"/>
              </w:rPr>
              <w:t>409</w:t>
            </w:r>
            <w:r w:rsidR="00B866FC">
              <w:rPr>
                <w:rFonts w:cs="Arial"/>
              </w:rPr>
              <w:t xml:space="preserve"> </w:t>
            </w:r>
            <w:r w:rsidRPr="00DA7E6E">
              <w:rPr>
                <w:rFonts w:cs="Arial"/>
              </w:rPr>
              <w:t>(Conflict)</w:t>
            </w:r>
          </w:p>
        </w:tc>
        <w:tc>
          <w:tcPr>
            <w:tcW w:w="5755" w:type="dxa"/>
            <w:tcBorders>
              <w:bottom w:val="single" w:sz="4" w:space="0" w:color="000000"/>
              <w:right w:val="single" w:sz="4" w:space="0" w:color="000000"/>
            </w:tcBorders>
            <w:tcMar>
              <w:top w:w="40" w:type="dxa"/>
              <w:left w:w="40" w:type="dxa"/>
              <w:bottom w:w="40" w:type="dxa"/>
              <w:right w:w="40" w:type="dxa"/>
            </w:tcMar>
          </w:tcPr>
          <w:p w14:paraId="435BD9C6" w14:textId="77777777" w:rsidR="00F24165" w:rsidRPr="00DA7E6E" w:rsidRDefault="00F24165">
            <w:pPr>
              <w:spacing w:after="0"/>
              <w:rPr>
                <w:rFonts w:cs="Arial"/>
              </w:rPr>
            </w:pPr>
          </w:p>
        </w:tc>
      </w:tr>
      <w:tr w:rsidR="00826348" w:rsidRPr="00DA7E6E" w14:paraId="0C3C3B5E" w14:textId="77777777" w:rsidTr="007F5A1E">
        <w:tc>
          <w:tcPr>
            <w:tcW w:w="1103" w:type="dxa"/>
            <w:vMerge/>
            <w:tcBorders>
              <w:left w:val="single" w:sz="4" w:space="0" w:color="000000"/>
              <w:right w:val="single" w:sz="4" w:space="0" w:color="000000"/>
            </w:tcBorders>
            <w:tcMar>
              <w:left w:w="40" w:type="dxa"/>
              <w:right w:w="40" w:type="dxa"/>
            </w:tcMar>
          </w:tcPr>
          <w:p w14:paraId="60C45F39"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7580A6F9" w14:textId="49311973" w:rsidR="00F24165" w:rsidRPr="00DA7E6E" w:rsidRDefault="00F24165">
            <w:pPr>
              <w:spacing w:after="0"/>
              <w:rPr>
                <w:rFonts w:cs="Arial"/>
              </w:rPr>
            </w:pPr>
            <w:r w:rsidRPr="00DA7E6E">
              <w:rPr>
                <w:rFonts w:cs="Arial"/>
              </w:rPr>
              <w:t>410</w:t>
            </w:r>
            <w:r w:rsidR="00B866FC">
              <w:rPr>
                <w:rFonts w:cs="Arial"/>
              </w:rPr>
              <w:t xml:space="preserve"> </w:t>
            </w:r>
            <w:r w:rsidRPr="00DA7E6E">
              <w:rPr>
                <w:rFonts w:cs="Arial"/>
              </w:rPr>
              <w:t>(Gone)</w:t>
            </w:r>
          </w:p>
        </w:tc>
        <w:tc>
          <w:tcPr>
            <w:tcW w:w="5755" w:type="dxa"/>
            <w:tcBorders>
              <w:bottom w:val="single" w:sz="4" w:space="0" w:color="000000"/>
              <w:right w:val="single" w:sz="4" w:space="0" w:color="000000"/>
            </w:tcBorders>
            <w:tcMar>
              <w:top w:w="40" w:type="dxa"/>
              <w:left w:w="40" w:type="dxa"/>
              <w:bottom w:w="40" w:type="dxa"/>
              <w:right w:w="40" w:type="dxa"/>
            </w:tcMar>
          </w:tcPr>
          <w:p w14:paraId="6392A7CC" w14:textId="77777777" w:rsidR="00F24165" w:rsidRPr="00DA7E6E" w:rsidRDefault="00F24165">
            <w:pPr>
              <w:spacing w:after="0"/>
              <w:rPr>
                <w:rFonts w:cs="Arial"/>
              </w:rPr>
            </w:pPr>
          </w:p>
        </w:tc>
      </w:tr>
      <w:tr w:rsidR="00826348" w:rsidRPr="00DA7E6E" w14:paraId="7E6B1663" w14:textId="77777777" w:rsidTr="007F5A1E">
        <w:tc>
          <w:tcPr>
            <w:tcW w:w="1103" w:type="dxa"/>
            <w:vMerge/>
            <w:tcBorders>
              <w:left w:val="single" w:sz="4" w:space="0" w:color="000000"/>
              <w:right w:val="single" w:sz="4" w:space="0" w:color="000000"/>
            </w:tcBorders>
            <w:tcMar>
              <w:left w:w="40" w:type="dxa"/>
              <w:right w:w="40" w:type="dxa"/>
            </w:tcMar>
          </w:tcPr>
          <w:p w14:paraId="7DBE3B18"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1670C8F8" w14:textId="7D320175" w:rsidR="00F24165" w:rsidRPr="00DA7E6E" w:rsidRDefault="00F24165">
            <w:pPr>
              <w:spacing w:after="0"/>
              <w:rPr>
                <w:rFonts w:cs="Arial"/>
              </w:rPr>
            </w:pPr>
            <w:r w:rsidRPr="00DA7E6E">
              <w:rPr>
                <w:rFonts w:cs="Arial"/>
              </w:rPr>
              <w:t>411</w:t>
            </w:r>
            <w:r w:rsidR="00B866FC">
              <w:rPr>
                <w:rFonts w:cs="Arial"/>
              </w:rPr>
              <w:t xml:space="preserve"> </w:t>
            </w:r>
            <w:r w:rsidRPr="00DA7E6E">
              <w:rPr>
                <w:rFonts w:cs="Arial"/>
              </w:rPr>
              <w:t>(Length Required)</w:t>
            </w:r>
          </w:p>
        </w:tc>
        <w:tc>
          <w:tcPr>
            <w:tcW w:w="5755" w:type="dxa"/>
            <w:tcBorders>
              <w:bottom w:val="single" w:sz="4" w:space="0" w:color="000000"/>
              <w:right w:val="single" w:sz="4" w:space="0" w:color="000000"/>
            </w:tcBorders>
            <w:tcMar>
              <w:top w:w="40" w:type="dxa"/>
              <w:left w:w="40" w:type="dxa"/>
              <w:bottom w:w="40" w:type="dxa"/>
              <w:right w:w="40" w:type="dxa"/>
            </w:tcMar>
          </w:tcPr>
          <w:p w14:paraId="7FDA8D49" w14:textId="77777777" w:rsidR="00F24165" w:rsidRPr="00DA7E6E" w:rsidRDefault="00F24165">
            <w:pPr>
              <w:spacing w:after="0"/>
              <w:rPr>
                <w:rFonts w:cs="Arial"/>
              </w:rPr>
            </w:pPr>
          </w:p>
        </w:tc>
      </w:tr>
      <w:tr w:rsidR="00826348" w:rsidRPr="00DA7E6E" w14:paraId="6F1794DF" w14:textId="77777777" w:rsidTr="007F5A1E">
        <w:tc>
          <w:tcPr>
            <w:tcW w:w="1103" w:type="dxa"/>
            <w:vMerge/>
            <w:tcBorders>
              <w:left w:val="single" w:sz="4" w:space="0" w:color="000000"/>
              <w:right w:val="single" w:sz="4" w:space="0" w:color="000000"/>
            </w:tcBorders>
            <w:tcMar>
              <w:left w:w="40" w:type="dxa"/>
              <w:right w:w="40" w:type="dxa"/>
            </w:tcMar>
          </w:tcPr>
          <w:p w14:paraId="6D46D151"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31B909BD" w14:textId="037C4539" w:rsidR="00F24165" w:rsidRPr="00DA7E6E" w:rsidRDefault="00F24165">
            <w:pPr>
              <w:spacing w:after="0"/>
              <w:rPr>
                <w:rFonts w:cs="Arial"/>
              </w:rPr>
            </w:pPr>
            <w:r w:rsidRPr="00DA7E6E">
              <w:rPr>
                <w:rFonts w:cs="Arial"/>
              </w:rPr>
              <w:t>413</w:t>
            </w:r>
            <w:r w:rsidR="00B866FC">
              <w:rPr>
                <w:rFonts w:cs="Arial"/>
              </w:rPr>
              <w:t xml:space="preserve"> </w:t>
            </w:r>
            <w:r w:rsidRPr="00DA7E6E">
              <w:rPr>
                <w:rFonts w:cs="Arial"/>
              </w:rPr>
              <w:t>(Payload Too Large)</w:t>
            </w:r>
          </w:p>
        </w:tc>
        <w:tc>
          <w:tcPr>
            <w:tcW w:w="5755" w:type="dxa"/>
            <w:tcBorders>
              <w:bottom w:val="single" w:sz="4" w:space="0" w:color="000000"/>
              <w:right w:val="single" w:sz="4" w:space="0" w:color="000000"/>
            </w:tcBorders>
            <w:tcMar>
              <w:top w:w="40" w:type="dxa"/>
              <w:left w:w="40" w:type="dxa"/>
              <w:bottom w:w="40" w:type="dxa"/>
              <w:right w:w="40" w:type="dxa"/>
            </w:tcMar>
          </w:tcPr>
          <w:p w14:paraId="22B75A80" w14:textId="77777777" w:rsidR="00F24165" w:rsidRPr="00DA7E6E" w:rsidRDefault="00F24165">
            <w:pPr>
              <w:spacing w:after="0"/>
              <w:rPr>
                <w:rFonts w:cs="Arial"/>
              </w:rPr>
            </w:pPr>
          </w:p>
        </w:tc>
      </w:tr>
      <w:tr w:rsidR="00826348" w:rsidRPr="00DA7E6E" w14:paraId="6E74987E" w14:textId="77777777" w:rsidTr="007F5A1E">
        <w:tc>
          <w:tcPr>
            <w:tcW w:w="1103" w:type="dxa"/>
            <w:vMerge/>
            <w:tcBorders>
              <w:left w:val="single" w:sz="4" w:space="0" w:color="000000"/>
              <w:right w:val="single" w:sz="4" w:space="0" w:color="000000"/>
            </w:tcBorders>
            <w:tcMar>
              <w:left w:w="40" w:type="dxa"/>
              <w:right w:w="40" w:type="dxa"/>
            </w:tcMar>
          </w:tcPr>
          <w:p w14:paraId="76B72DF0"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43E5F1BC" w14:textId="72FDD89F" w:rsidR="00F24165" w:rsidRPr="00DA7E6E" w:rsidRDefault="00F24165">
            <w:pPr>
              <w:spacing w:after="0"/>
              <w:rPr>
                <w:rFonts w:cs="Arial"/>
              </w:rPr>
            </w:pPr>
            <w:r w:rsidRPr="00DA7E6E">
              <w:rPr>
                <w:rFonts w:cs="Arial"/>
              </w:rPr>
              <w:t>414</w:t>
            </w:r>
            <w:r w:rsidR="00B866FC">
              <w:rPr>
                <w:rFonts w:cs="Arial"/>
              </w:rPr>
              <w:t xml:space="preserve"> (</w:t>
            </w:r>
            <w:r w:rsidRPr="00DA7E6E">
              <w:rPr>
                <w:rFonts w:cs="Arial"/>
              </w:rPr>
              <w:t>URI Too Long)</w:t>
            </w:r>
          </w:p>
        </w:tc>
        <w:tc>
          <w:tcPr>
            <w:tcW w:w="5755" w:type="dxa"/>
            <w:tcBorders>
              <w:bottom w:val="single" w:sz="4" w:space="0" w:color="000000"/>
              <w:right w:val="single" w:sz="4" w:space="0" w:color="000000"/>
            </w:tcBorders>
            <w:tcMar>
              <w:top w:w="40" w:type="dxa"/>
              <w:left w:w="40" w:type="dxa"/>
              <w:bottom w:w="40" w:type="dxa"/>
              <w:right w:w="40" w:type="dxa"/>
            </w:tcMar>
          </w:tcPr>
          <w:p w14:paraId="67777FF4" w14:textId="77777777" w:rsidR="00F24165" w:rsidRPr="00DA7E6E" w:rsidRDefault="00F24165">
            <w:pPr>
              <w:spacing w:after="0"/>
              <w:rPr>
                <w:rFonts w:cs="Arial"/>
              </w:rPr>
            </w:pPr>
          </w:p>
        </w:tc>
      </w:tr>
      <w:tr w:rsidR="00826348" w:rsidRPr="00DA7E6E" w14:paraId="31C7FF54" w14:textId="77777777" w:rsidTr="007F5A1E">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0A0B0659"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523204AE" w14:textId="7C22223C" w:rsidR="00F24165" w:rsidRPr="00DA7E6E" w:rsidRDefault="00F24165">
            <w:pPr>
              <w:spacing w:after="0"/>
              <w:rPr>
                <w:rFonts w:cs="Arial"/>
              </w:rPr>
            </w:pPr>
            <w:r w:rsidRPr="00DA7E6E">
              <w:rPr>
                <w:rFonts w:cs="Arial"/>
              </w:rPr>
              <w:t>415</w:t>
            </w:r>
            <w:r w:rsidR="00B866FC">
              <w:rPr>
                <w:rFonts w:cs="Arial"/>
              </w:rPr>
              <w:t xml:space="preserve"> </w:t>
            </w:r>
            <w:r w:rsidRPr="00DA7E6E">
              <w:rPr>
                <w:rFonts w:cs="Arial"/>
              </w:rPr>
              <w:t>(Unsupported Media Type)</w:t>
            </w:r>
          </w:p>
        </w:tc>
        <w:tc>
          <w:tcPr>
            <w:tcW w:w="5755" w:type="dxa"/>
            <w:tcBorders>
              <w:bottom w:val="single" w:sz="4" w:space="0" w:color="000000"/>
              <w:right w:val="single" w:sz="4" w:space="0" w:color="000000"/>
            </w:tcBorders>
            <w:tcMar>
              <w:top w:w="40" w:type="dxa"/>
              <w:left w:w="40" w:type="dxa"/>
              <w:bottom w:w="40" w:type="dxa"/>
              <w:right w:w="40" w:type="dxa"/>
            </w:tcMar>
          </w:tcPr>
          <w:p w14:paraId="63EA623F" w14:textId="77777777" w:rsidR="00F24165" w:rsidRPr="00DA7E6E" w:rsidRDefault="00F24165">
            <w:pPr>
              <w:spacing w:after="0"/>
              <w:rPr>
                <w:rFonts w:cs="Arial"/>
              </w:rPr>
            </w:pPr>
          </w:p>
        </w:tc>
      </w:tr>
      <w:tr w:rsidR="00826348" w:rsidRPr="00DA7E6E" w14:paraId="559E14FC" w14:textId="77777777" w:rsidTr="007F5A1E">
        <w:tc>
          <w:tcPr>
            <w:tcW w:w="1103" w:type="dxa"/>
            <w:vMerge w:val="restart"/>
            <w:tcBorders>
              <w:left w:val="single" w:sz="4" w:space="0" w:color="000000"/>
              <w:right w:val="single" w:sz="4" w:space="0" w:color="000000"/>
            </w:tcBorders>
            <w:tcMar>
              <w:left w:w="40" w:type="dxa"/>
              <w:right w:w="40" w:type="dxa"/>
            </w:tcMar>
          </w:tcPr>
          <w:p w14:paraId="609AF754" w14:textId="77777777" w:rsidR="00F24165" w:rsidRPr="00DA7E6E" w:rsidRDefault="00F24165" w:rsidP="00635261">
            <w:pPr>
              <w:spacing w:after="0"/>
              <w:rPr>
                <w:rFonts w:cs="Arial"/>
              </w:rPr>
            </w:pPr>
            <w:r w:rsidRPr="00DA7E6E">
              <w:rPr>
                <w:rFonts w:cs="Arial"/>
              </w:rPr>
              <w:t>Server Error</w:t>
            </w:r>
          </w:p>
        </w:tc>
        <w:tc>
          <w:tcPr>
            <w:tcW w:w="2717" w:type="dxa"/>
            <w:tcBorders>
              <w:bottom w:val="single" w:sz="4" w:space="0" w:color="000000"/>
              <w:right w:val="single" w:sz="4" w:space="0" w:color="000000"/>
            </w:tcBorders>
            <w:tcMar>
              <w:top w:w="40" w:type="dxa"/>
              <w:left w:w="40" w:type="dxa"/>
              <w:bottom w:w="40" w:type="dxa"/>
              <w:right w:w="40" w:type="dxa"/>
            </w:tcMar>
          </w:tcPr>
          <w:p w14:paraId="49E73B37" w14:textId="7A64FB83" w:rsidR="00F24165" w:rsidRPr="00DA7E6E" w:rsidRDefault="00F24165">
            <w:pPr>
              <w:spacing w:after="0"/>
              <w:rPr>
                <w:rFonts w:cs="Arial"/>
              </w:rPr>
            </w:pPr>
            <w:r w:rsidRPr="00DA7E6E">
              <w:rPr>
                <w:rFonts w:cs="Arial"/>
              </w:rPr>
              <w:t>500</w:t>
            </w:r>
            <w:r w:rsidR="00B866FC">
              <w:rPr>
                <w:rFonts w:cs="Arial"/>
              </w:rPr>
              <w:t xml:space="preserve"> </w:t>
            </w:r>
            <w:r w:rsidRPr="00DA7E6E">
              <w:rPr>
                <w:rFonts w:cs="Arial"/>
              </w:rPr>
              <w:t>(Internal Server Error)</w:t>
            </w:r>
          </w:p>
        </w:tc>
        <w:tc>
          <w:tcPr>
            <w:tcW w:w="5755" w:type="dxa"/>
            <w:tcBorders>
              <w:bottom w:val="single" w:sz="4" w:space="0" w:color="000000"/>
              <w:right w:val="single" w:sz="4" w:space="0" w:color="000000"/>
            </w:tcBorders>
            <w:tcMar>
              <w:top w:w="40" w:type="dxa"/>
              <w:left w:w="40" w:type="dxa"/>
              <w:bottom w:w="40" w:type="dxa"/>
              <w:right w:w="40" w:type="dxa"/>
            </w:tcMar>
          </w:tcPr>
          <w:p w14:paraId="46D7888B" w14:textId="77777777" w:rsidR="00F24165" w:rsidRPr="00DA7E6E" w:rsidRDefault="00F24165" w:rsidP="00944188">
            <w:pPr>
              <w:spacing w:after="0"/>
              <w:rPr>
                <w:rFonts w:cs="Arial"/>
              </w:rPr>
            </w:pPr>
          </w:p>
        </w:tc>
      </w:tr>
      <w:tr w:rsidR="00826348" w:rsidRPr="00DA7E6E" w14:paraId="2661164F" w14:textId="77777777" w:rsidTr="007F5A1E">
        <w:tc>
          <w:tcPr>
            <w:tcW w:w="1103" w:type="dxa"/>
            <w:vMerge/>
            <w:tcBorders>
              <w:left w:val="single" w:sz="4" w:space="0" w:color="000000"/>
              <w:right w:val="single" w:sz="4" w:space="0" w:color="000000"/>
            </w:tcBorders>
            <w:tcMar>
              <w:left w:w="40" w:type="dxa"/>
              <w:right w:w="40" w:type="dxa"/>
            </w:tcMar>
          </w:tcPr>
          <w:p w14:paraId="2C97F53E"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393B37A1" w14:textId="57D207FF" w:rsidR="00F24165" w:rsidRPr="00DA7E6E" w:rsidRDefault="00F24165">
            <w:pPr>
              <w:spacing w:after="0"/>
              <w:rPr>
                <w:rFonts w:cs="Arial"/>
              </w:rPr>
            </w:pPr>
            <w:r w:rsidRPr="00DA7E6E">
              <w:rPr>
                <w:rFonts w:cs="Arial"/>
              </w:rPr>
              <w:t>501</w:t>
            </w:r>
            <w:r w:rsidR="00B866FC">
              <w:rPr>
                <w:rFonts w:cs="Arial"/>
              </w:rPr>
              <w:t xml:space="preserve"> </w:t>
            </w:r>
            <w:r w:rsidRPr="00DA7E6E">
              <w:rPr>
                <w:rFonts w:cs="Arial"/>
              </w:rPr>
              <w:t>(Not Implemented)</w:t>
            </w:r>
          </w:p>
        </w:tc>
        <w:tc>
          <w:tcPr>
            <w:tcW w:w="5755" w:type="dxa"/>
            <w:tcBorders>
              <w:bottom w:val="single" w:sz="4" w:space="0" w:color="000000"/>
              <w:right w:val="single" w:sz="4" w:space="0" w:color="000000"/>
            </w:tcBorders>
            <w:tcMar>
              <w:top w:w="40" w:type="dxa"/>
              <w:left w:w="40" w:type="dxa"/>
              <w:bottom w:w="40" w:type="dxa"/>
              <w:right w:w="40" w:type="dxa"/>
            </w:tcMar>
          </w:tcPr>
          <w:p w14:paraId="2FD20045" w14:textId="77777777" w:rsidR="00F24165" w:rsidRPr="00DA7E6E" w:rsidRDefault="00F24165">
            <w:pPr>
              <w:spacing w:after="0"/>
              <w:rPr>
                <w:rFonts w:cs="Arial"/>
              </w:rPr>
            </w:pPr>
          </w:p>
        </w:tc>
      </w:tr>
      <w:tr w:rsidR="00826348" w:rsidRPr="00DA7E6E" w14:paraId="61AEA7C7" w14:textId="77777777" w:rsidTr="007F5A1E">
        <w:tc>
          <w:tcPr>
            <w:tcW w:w="1103" w:type="dxa"/>
            <w:vMerge/>
            <w:tcBorders>
              <w:left w:val="single" w:sz="4" w:space="0" w:color="000000"/>
              <w:right w:val="single" w:sz="4" w:space="0" w:color="000000"/>
            </w:tcBorders>
            <w:tcMar>
              <w:left w:w="40" w:type="dxa"/>
              <w:right w:w="40" w:type="dxa"/>
            </w:tcMar>
          </w:tcPr>
          <w:p w14:paraId="75A193DC"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20AD384D" w14:textId="38552D02" w:rsidR="00F24165" w:rsidRPr="00DA7E6E" w:rsidRDefault="00F24165">
            <w:pPr>
              <w:spacing w:after="0"/>
              <w:rPr>
                <w:rFonts w:cs="Arial"/>
              </w:rPr>
            </w:pPr>
            <w:r w:rsidRPr="00DA7E6E">
              <w:rPr>
                <w:rFonts w:cs="Arial"/>
              </w:rPr>
              <w:t>503</w:t>
            </w:r>
            <w:r w:rsidR="00B866FC">
              <w:rPr>
                <w:rFonts w:cs="Arial"/>
              </w:rPr>
              <w:t xml:space="preserve"> </w:t>
            </w:r>
            <w:r w:rsidRPr="00DA7E6E">
              <w:rPr>
                <w:rFonts w:cs="Arial"/>
              </w:rPr>
              <w:t>(Service Unavailable)</w:t>
            </w:r>
          </w:p>
        </w:tc>
        <w:tc>
          <w:tcPr>
            <w:tcW w:w="5755" w:type="dxa"/>
            <w:tcBorders>
              <w:bottom w:val="single" w:sz="4" w:space="0" w:color="000000"/>
              <w:right w:val="single" w:sz="4" w:space="0" w:color="000000"/>
            </w:tcBorders>
            <w:tcMar>
              <w:top w:w="40" w:type="dxa"/>
              <w:left w:w="40" w:type="dxa"/>
              <w:bottom w:w="40" w:type="dxa"/>
              <w:right w:w="40" w:type="dxa"/>
            </w:tcMar>
          </w:tcPr>
          <w:p w14:paraId="3055ABDA" w14:textId="77777777" w:rsidR="00F24165" w:rsidRPr="00DA7E6E" w:rsidRDefault="00F24165">
            <w:pPr>
              <w:spacing w:after="0"/>
              <w:rPr>
                <w:rFonts w:cs="Arial"/>
              </w:rPr>
            </w:pPr>
          </w:p>
        </w:tc>
      </w:tr>
      <w:tr w:rsidR="00826348" w:rsidRPr="00DA7E6E" w14:paraId="77977EBB" w14:textId="77777777" w:rsidTr="007F5A1E">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0467787B" w14:textId="77777777" w:rsidR="00F24165" w:rsidRPr="00DA7E6E" w:rsidRDefault="00F24165">
            <w:pPr>
              <w:spacing w:after="0"/>
              <w:rPr>
                <w:rFonts w:cs="Arial"/>
              </w:rPr>
            </w:pPr>
          </w:p>
        </w:tc>
        <w:tc>
          <w:tcPr>
            <w:tcW w:w="2717" w:type="dxa"/>
            <w:tcBorders>
              <w:bottom w:val="single" w:sz="4" w:space="0" w:color="000000"/>
              <w:right w:val="single" w:sz="4" w:space="0" w:color="000000"/>
            </w:tcBorders>
            <w:tcMar>
              <w:top w:w="40" w:type="dxa"/>
              <w:left w:w="40" w:type="dxa"/>
              <w:bottom w:w="40" w:type="dxa"/>
              <w:right w:w="40" w:type="dxa"/>
            </w:tcMar>
          </w:tcPr>
          <w:p w14:paraId="731021E9" w14:textId="47400E63" w:rsidR="00F24165" w:rsidRPr="00DA7E6E" w:rsidRDefault="00F24165">
            <w:pPr>
              <w:spacing w:after="0"/>
              <w:rPr>
                <w:rFonts w:cs="Arial"/>
              </w:rPr>
            </w:pPr>
            <w:r w:rsidRPr="00DA7E6E">
              <w:rPr>
                <w:rFonts w:cs="Arial"/>
              </w:rPr>
              <w:t>505</w:t>
            </w:r>
            <w:r w:rsidR="00B866FC">
              <w:rPr>
                <w:rFonts w:cs="Arial"/>
              </w:rPr>
              <w:t xml:space="preserve"> </w:t>
            </w:r>
            <w:r w:rsidRPr="00DA7E6E">
              <w:rPr>
                <w:rFonts w:cs="Arial"/>
              </w:rPr>
              <w:t>(HTTP Version Not Supported)</w:t>
            </w:r>
          </w:p>
        </w:tc>
        <w:tc>
          <w:tcPr>
            <w:tcW w:w="5755" w:type="dxa"/>
            <w:tcBorders>
              <w:bottom w:val="single" w:sz="4" w:space="0" w:color="000000"/>
              <w:right w:val="single" w:sz="4" w:space="0" w:color="000000"/>
            </w:tcBorders>
            <w:tcMar>
              <w:top w:w="40" w:type="dxa"/>
              <w:left w:w="40" w:type="dxa"/>
              <w:bottom w:w="40" w:type="dxa"/>
              <w:right w:w="40" w:type="dxa"/>
            </w:tcMar>
          </w:tcPr>
          <w:p w14:paraId="4CF1E97F" w14:textId="77777777" w:rsidR="00F24165" w:rsidRPr="00DA7E6E" w:rsidRDefault="00F24165">
            <w:pPr>
              <w:spacing w:after="0"/>
              <w:rPr>
                <w:rFonts w:cs="Arial"/>
              </w:rPr>
            </w:pPr>
          </w:p>
        </w:tc>
      </w:tr>
    </w:tbl>
    <w:p w14:paraId="3FA1891E" w14:textId="77777777" w:rsidR="00AA3F53" w:rsidRPr="00DA7E6E" w:rsidRDefault="00AA3F53" w:rsidP="00635261">
      <w:pPr>
        <w:rPr>
          <w:rFonts w:cs="Arial"/>
        </w:rPr>
      </w:pPr>
    </w:p>
    <w:p w14:paraId="7BBE497B" w14:textId="2C49CD23" w:rsidR="002F5E35" w:rsidRDefault="009E0F20" w:rsidP="007F5A1E">
      <w:pPr>
        <w:pStyle w:val="Heading9"/>
      </w:pPr>
      <w:r>
        <w:t xml:space="preserve"> </w:t>
      </w:r>
      <w:bookmarkStart w:id="995" w:name="_Toc76303637"/>
      <w:r w:rsidR="00665C40" w:rsidRPr="00DA7E6E">
        <w:t>Common Transaction as User Agent</w:t>
      </w:r>
      <w:bookmarkEnd w:id="995"/>
    </w:p>
    <w:p w14:paraId="7BFF2833" w14:textId="1994A03F" w:rsidR="00AE21A7" w:rsidRPr="00247698" w:rsidRDefault="00AE21A7" w:rsidP="00F14BE2">
      <w:r>
        <w:fldChar w:fldCharType="begin"/>
      </w:r>
      <w:r>
        <w:instrText xml:space="preserve"> REF _Ref73000400 \h </w:instrText>
      </w:r>
      <w:r>
        <w:fldChar w:fldCharType="separate"/>
      </w:r>
      <w:r>
        <w:rPr>
          <w:rFonts w:cs="Arial"/>
        </w:rPr>
        <w:t xml:space="preserve">Table </w:t>
      </w:r>
      <w:r>
        <w:rPr>
          <w:rFonts w:cs="Arial"/>
          <w:noProof/>
        </w:rPr>
        <w:t>A.7</w:t>
      </w:r>
      <w:r>
        <w:rPr>
          <w:rFonts w:cs="Arial"/>
        </w:rPr>
        <w:noBreakHyphen/>
      </w:r>
      <w:r>
        <w:rPr>
          <w:rFonts w:cs="Arial"/>
          <w:noProof/>
        </w:rPr>
        <w:t>89</w:t>
      </w:r>
      <w:r>
        <w:fldChar w:fldCharType="end"/>
      </w:r>
      <w:r>
        <w:t xml:space="preserve"> lists the status codes that </w:t>
      </w:r>
      <w:r w:rsidR="004278E1">
        <w:t>a</w:t>
      </w:r>
      <w:r>
        <w:t xml:space="preserve"> </w:t>
      </w:r>
      <w:r w:rsidR="00F07AD0">
        <w:t>User Agent</w:t>
      </w:r>
      <w:r>
        <w:t xml:space="preserve"> supports for all transactions and the defines the application behavior, when encountering any of the listed Status Codes:</w:t>
      </w:r>
    </w:p>
    <w:p w14:paraId="01894FB8" w14:textId="259A4D7C" w:rsidR="009E718F" w:rsidRDefault="009E718F" w:rsidP="00F14BE2">
      <w:pPr>
        <w:pStyle w:val="TemplateInstruction"/>
      </w:pPr>
      <w:r w:rsidRPr="00DA7E6E">
        <w:lastRenderedPageBreak/>
        <w:t>[Describe below the behavior of the application when it receives various status codes in any supported transaction by the User Agent.]</w:t>
      </w:r>
    </w:p>
    <w:p w14:paraId="023E148A" w14:textId="61739F78" w:rsidR="00340B38" w:rsidRPr="00DA7E6E" w:rsidRDefault="00340B38" w:rsidP="00340B38">
      <w:pPr>
        <w:pStyle w:val="TableTitle"/>
        <w:rPr>
          <w:rFonts w:cs="Arial"/>
        </w:rPr>
      </w:pPr>
      <w:bookmarkStart w:id="996" w:name="_Ref73000400"/>
      <w:r>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A.7</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89</w:t>
      </w:r>
      <w:r>
        <w:rPr>
          <w:rFonts w:cs="Arial"/>
        </w:rPr>
        <w:fldChar w:fldCharType="end"/>
      </w:r>
      <w:bookmarkEnd w:id="996"/>
      <w:r w:rsidRPr="00DA7E6E">
        <w:rPr>
          <w:rFonts w:cs="Arial"/>
        </w:rPr>
        <w:t>: Status</w:t>
      </w:r>
      <w:r>
        <w:rPr>
          <w:rFonts w:cs="Arial"/>
        </w:rPr>
        <w:t xml:space="preserve"> Codes</w:t>
      </w:r>
      <w:r w:rsidRPr="00DA7E6E">
        <w:rPr>
          <w:rFonts w:cs="Arial"/>
        </w:rPr>
        <w:t xml:space="preserve"> of </w:t>
      </w:r>
      <w:r>
        <w:rPr>
          <w:rFonts w:cs="Arial"/>
        </w:rPr>
        <w:t>User</w:t>
      </w:r>
      <w:r w:rsidR="00767889">
        <w:rPr>
          <w:rFonts w:cs="Arial"/>
        </w:rPr>
        <w:t xml:space="preserve"> Agent</w:t>
      </w:r>
      <w:r w:rsidRPr="00DA7E6E">
        <w:rPr>
          <w:rFonts w:cs="Arial"/>
        </w:rPr>
        <w:t xml:space="preserve"> for </w:t>
      </w:r>
      <w:r>
        <w:rPr>
          <w:rFonts w:cs="Arial"/>
        </w:rPr>
        <w:t>all transactions</w:t>
      </w:r>
    </w:p>
    <w:tbl>
      <w:tblPr>
        <w:tblW w:w="9575" w:type="dxa"/>
        <w:tblInd w:w="45" w:type="dxa"/>
        <w:tblLayout w:type="fixed"/>
        <w:tblCellMar>
          <w:left w:w="10" w:type="dxa"/>
          <w:right w:w="10" w:type="dxa"/>
        </w:tblCellMar>
        <w:tblLook w:val="0000" w:firstRow="0" w:lastRow="0" w:firstColumn="0" w:lastColumn="0" w:noHBand="0" w:noVBand="0"/>
      </w:tblPr>
      <w:tblGrid>
        <w:gridCol w:w="1103"/>
        <w:gridCol w:w="2958"/>
        <w:gridCol w:w="5514"/>
      </w:tblGrid>
      <w:tr w:rsidR="00826348" w:rsidRPr="00DA7E6E" w14:paraId="76E46117" w14:textId="77777777" w:rsidTr="007F5A1E">
        <w:trPr>
          <w:trHeight w:val="16"/>
          <w:tblHeader/>
        </w:trPr>
        <w:tc>
          <w:tcPr>
            <w:tcW w:w="11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0BC3F726" w14:textId="77777777" w:rsidR="009E718F" w:rsidRPr="00DA7E6E" w:rsidRDefault="009E718F">
            <w:pPr>
              <w:keepNext/>
              <w:spacing w:before="180" w:after="0"/>
              <w:rPr>
                <w:rFonts w:cs="Arial"/>
              </w:rPr>
            </w:pPr>
            <w:r w:rsidRPr="00DA7E6E">
              <w:rPr>
                <w:rFonts w:cs="Arial"/>
                <w:b/>
              </w:rPr>
              <w:t>Status Class</w:t>
            </w:r>
          </w:p>
        </w:tc>
        <w:tc>
          <w:tcPr>
            <w:tcW w:w="2958"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77ED3436" w14:textId="77777777" w:rsidR="009E718F" w:rsidRPr="00DA7E6E" w:rsidRDefault="009E718F">
            <w:pPr>
              <w:spacing w:before="180" w:after="0"/>
              <w:ind w:left="67"/>
              <w:jc w:val="center"/>
              <w:rPr>
                <w:rFonts w:cs="Arial"/>
              </w:rPr>
            </w:pPr>
            <w:r w:rsidRPr="00DA7E6E">
              <w:rPr>
                <w:rFonts w:cs="Arial"/>
                <w:b/>
              </w:rPr>
              <w:t>Code</w:t>
            </w:r>
          </w:p>
        </w:tc>
        <w:tc>
          <w:tcPr>
            <w:tcW w:w="5514" w:type="dxa"/>
            <w:tcBorders>
              <w:top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24735082" w14:textId="6CFBC22F" w:rsidR="009E718F" w:rsidRPr="00DA7E6E" w:rsidRDefault="009E718F">
            <w:pPr>
              <w:spacing w:before="180" w:after="0"/>
              <w:jc w:val="center"/>
              <w:rPr>
                <w:rFonts w:cs="Arial"/>
              </w:rPr>
            </w:pPr>
            <w:r w:rsidRPr="00DA7E6E">
              <w:rPr>
                <w:rFonts w:cs="Arial"/>
                <w:b/>
              </w:rPr>
              <w:t>Behavior</w:t>
            </w:r>
          </w:p>
        </w:tc>
      </w:tr>
      <w:tr w:rsidR="00826348" w:rsidRPr="00DA7E6E" w14:paraId="31B477E8" w14:textId="77777777" w:rsidTr="007F5A1E">
        <w:trPr>
          <w:trHeight w:val="437"/>
        </w:trPr>
        <w:tc>
          <w:tcPr>
            <w:tcW w:w="1103" w:type="dxa"/>
            <w:vMerge w:val="restart"/>
            <w:tcBorders>
              <w:left w:val="single" w:sz="4" w:space="0" w:color="000000"/>
              <w:right w:val="single" w:sz="4" w:space="0" w:color="000000"/>
            </w:tcBorders>
            <w:tcMar>
              <w:left w:w="40" w:type="dxa"/>
              <w:right w:w="40" w:type="dxa"/>
            </w:tcMar>
          </w:tcPr>
          <w:p w14:paraId="326DB5B4" w14:textId="77777777" w:rsidR="009E718F" w:rsidRPr="00DA7E6E" w:rsidRDefault="009E718F" w:rsidP="00635261">
            <w:pPr>
              <w:spacing w:after="0"/>
              <w:rPr>
                <w:rFonts w:cs="Arial"/>
              </w:rPr>
            </w:pPr>
            <w:r w:rsidRPr="00DA7E6E">
              <w:rPr>
                <w:rFonts w:cs="Arial"/>
              </w:rPr>
              <w:t>Success</w:t>
            </w:r>
          </w:p>
        </w:tc>
        <w:tc>
          <w:tcPr>
            <w:tcW w:w="2958" w:type="dxa"/>
            <w:tcBorders>
              <w:bottom w:val="single" w:sz="4" w:space="0" w:color="000000"/>
              <w:right w:val="single" w:sz="4" w:space="0" w:color="000000"/>
            </w:tcBorders>
            <w:tcMar>
              <w:top w:w="40" w:type="dxa"/>
              <w:left w:w="40" w:type="dxa"/>
              <w:bottom w:w="40" w:type="dxa"/>
              <w:right w:w="40" w:type="dxa"/>
            </w:tcMar>
          </w:tcPr>
          <w:p w14:paraId="01D1C20F" w14:textId="3D45976D" w:rsidR="009E718F" w:rsidRPr="00DA7E6E" w:rsidRDefault="009E718F">
            <w:pPr>
              <w:spacing w:after="0"/>
              <w:rPr>
                <w:rFonts w:cs="Arial"/>
              </w:rPr>
            </w:pPr>
            <w:r w:rsidRPr="00DA7E6E">
              <w:rPr>
                <w:rFonts w:cs="Arial"/>
              </w:rPr>
              <w:t>200</w:t>
            </w:r>
            <w:r w:rsidR="00B866FC">
              <w:rPr>
                <w:rFonts w:cs="Arial"/>
              </w:rPr>
              <w:t xml:space="preserve"> </w:t>
            </w:r>
            <w:r w:rsidRPr="00DA7E6E">
              <w:rPr>
                <w:rFonts w:cs="Arial"/>
              </w:rPr>
              <w:t>(Success)</w:t>
            </w:r>
          </w:p>
        </w:tc>
        <w:tc>
          <w:tcPr>
            <w:tcW w:w="5514" w:type="dxa"/>
            <w:tcBorders>
              <w:bottom w:val="single" w:sz="4" w:space="0" w:color="000000"/>
              <w:right w:val="single" w:sz="4" w:space="0" w:color="000000"/>
            </w:tcBorders>
            <w:tcMar>
              <w:top w:w="40" w:type="dxa"/>
              <w:left w:w="40" w:type="dxa"/>
              <w:bottom w:w="40" w:type="dxa"/>
              <w:right w:w="40" w:type="dxa"/>
            </w:tcMar>
          </w:tcPr>
          <w:p w14:paraId="670E7BE9" w14:textId="77777777" w:rsidR="009E718F" w:rsidRPr="00DA7E6E" w:rsidRDefault="009E718F" w:rsidP="00944188">
            <w:pPr>
              <w:spacing w:after="0"/>
              <w:rPr>
                <w:rFonts w:cs="Arial"/>
              </w:rPr>
            </w:pPr>
          </w:p>
        </w:tc>
      </w:tr>
      <w:tr w:rsidR="00826348" w:rsidRPr="00DA7E6E" w14:paraId="713C0A73" w14:textId="77777777" w:rsidTr="007F5A1E">
        <w:trPr>
          <w:trHeight w:val="26"/>
        </w:trPr>
        <w:tc>
          <w:tcPr>
            <w:tcW w:w="1103" w:type="dxa"/>
            <w:vMerge/>
            <w:tcBorders>
              <w:left w:val="single" w:sz="4" w:space="0" w:color="000000"/>
              <w:right w:val="single" w:sz="4" w:space="0" w:color="000000"/>
            </w:tcBorders>
            <w:tcMar>
              <w:left w:w="40" w:type="dxa"/>
              <w:right w:w="40" w:type="dxa"/>
            </w:tcMar>
          </w:tcPr>
          <w:p w14:paraId="7368DD17"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4927D57E" w14:textId="57812207" w:rsidR="009E718F" w:rsidRPr="00DA7E6E" w:rsidRDefault="009E718F">
            <w:pPr>
              <w:spacing w:after="0"/>
              <w:rPr>
                <w:rFonts w:cs="Arial"/>
              </w:rPr>
            </w:pPr>
            <w:r w:rsidRPr="00DA7E6E">
              <w:rPr>
                <w:rFonts w:cs="Arial"/>
              </w:rPr>
              <w:t>201</w:t>
            </w:r>
            <w:r w:rsidR="00B866FC">
              <w:rPr>
                <w:rFonts w:cs="Arial"/>
              </w:rPr>
              <w:t xml:space="preserve"> </w:t>
            </w:r>
            <w:r w:rsidRPr="00DA7E6E">
              <w:rPr>
                <w:rFonts w:cs="Arial"/>
              </w:rPr>
              <w:t>(Created)</w:t>
            </w:r>
          </w:p>
        </w:tc>
        <w:tc>
          <w:tcPr>
            <w:tcW w:w="5514" w:type="dxa"/>
            <w:tcBorders>
              <w:bottom w:val="single" w:sz="4" w:space="0" w:color="000000"/>
              <w:right w:val="single" w:sz="4" w:space="0" w:color="000000"/>
            </w:tcBorders>
            <w:tcMar>
              <w:top w:w="40" w:type="dxa"/>
              <w:left w:w="40" w:type="dxa"/>
              <w:bottom w:w="40" w:type="dxa"/>
              <w:right w:w="40" w:type="dxa"/>
            </w:tcMar>
          </w:tcPr>
          <w:p w14:paraId="18362BD3" w14:textId="77777777" w:rsidR="009E718F" w:rsidRPr="00DA7E6E" w:rsidRDefault="009E718F">
            <w:pPr>
              <w:spacing w:after="0"/>
              <w:rPr>
                <w:rFonts w:cs="Arial"/>
              </w:rPr>
            </w:pPr>
          </w:p>
        </w:tc>
      </w:tr>
      <w:tr w:rsidR="00826348" w:rsidRPr="00DA7E6E" w14:paraId="1360C2EF" w14:textId="77777777" w:rsidTr="007F5A1E">
        <w:trPr>
          <w:trHeight w:val="26"/>
        </w:trPr>
        <w:tc>
          <w:tcPr>
            <w:tcW w:w="1103" w:type="dxa"/>
            <w:vMerge/>
            <w:tcBorders>
              <w:left w:val="single" w:sz="4" w:space="0" w:color="000000"/>
              <w:right w:val="single" w:sz="4" w:space="0" w:color="000000"/>
            </w:tcBorders>
            <w:tcMar>
              <w:left w:w="40" w:type="dxa"/>
              <w:right w:w="40" w:type="dxa"/>
            </w:tcMar>
          </w:tcPr>
          <w:p w14:paraId="2769E4F3"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5AF9DC9" w14:textId="51BC08C2" w:rsidR="009E718F" w:rsidRPr="00DA7E6E" w:rsidRDefault="009E718F">
            <w:pPr>
              <w:spacing w:after="0"/>
              <w:rPr>
                <w:rFonts w:cs="Arial"/>
              </w:rPr>
            </w:pPr>
            <w:r w:rsidRPr="00DA7E6E">
              <w:rPr>
                <w:rFonts w:cs="Arial"/>
              </w:rPr>
              <w:t>202</w:t>
            </w:r>
            <w:r w:rsidR="00B866FC">
              <w:rPr>
                <w:rFonts w:cs="Arial"/>
              </w:rPr>
              <w:t xml:space="preserve"> </w:t>
            </w:r>
            <w:r w:rsidRPr="00DA7E6E">
              <w:rPr>
                <w:rFonts w:cs="Arial"/>
              </w:rPr>
              <w:t>(Accepted)</w:t>
            </w:r>
          </w:p>
        </w:tc>
        <w:tc>
          <w:tcPr>
            <w:tcW w:w="5514" w:type="dxa"/>
            <w:tcBorders>
              <w:bottom w:val="single" w:sz="4" w:space="0" w:color="000000"/>
              <w:right w:val="single" w:sz="4" w:space="0" w:color="000000"/>
            </w:tcBorders>
            <w:tcMar>
              <w:top w:w="40" w:type="dxa"/>
              <w:left w:w="40" w:type="dxa"/>
              <w:bottom w:w="40" w:type="dxa"/>
              <w:right w:w="40" w:type="dxa"/>
            </w:tcMar>
          </w:tcPr>
          <w:p w14:paraId="3D44CC5C" w14:textId="77777777" w:rsidR="009E718F" w:rsidRPr="00DA7E6E" w:rsidRDefault="009E718F">
            <w:pPr>
              <w:spacing w:after="0"/>
              <w:rPr>
                <w:rFonts w:cs="Arial"/>
              </w:rPr>
            </w:pPr>
          </w:p>
        </w:tc>
      </w:tr>
      <w:tr w:rsidR="00826348" w:rsidRPr="00DA7E6E" w14:paraId="3BF180BF" w14:textId="77777777" w:rsidTr="007F5A1E">
        <w:trPr>
          <w:trHeight w:val="104"/>
        </w:trPr>
        <w:tc>
          <w:tcPr>
            <w:tcW w:w="1103" w:type="dxa"/>
            <w:vMerge/>
            <w:tcBorders>
              <w:left w:val="single" w:sz="4" w:space="0" w:color="000000"/>
              <w:right w:val="single" w:sz="4" w:space="0" w:color="000000"/>
            </w:tcBorders>
            <w:tcMar>
              <w:left w:w="40" w:type="dxa"/>
              <w:right w:w="40" w:type="dxa"/>
            </w:tcMar>
          </w:tcPr>
          <w:p w14:paraId="022318AE"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3651A9D9" w14:textId="2371D91D" w:rsidR="009E718F" w:rsidRPr="00DA7E6E" w:rsidRDefault="009E718F">
            <w:pPr>
              <w:spacing w:after="0"/>
              <w:rPr>
                <w:rFonts w:cs="Arial"/>
              </w:rPr>
            </w:pPr>
            <w:r w:rsidRPr="00DA7E6E">
              <w:rPr>
                <w:rFonts w:cs="Arial"/>
              </w:rPr>
              <w:t>203</w:t>
            </w:r>
            <w:r w:rsidR="00B866FC">
              <w:rPr>
                <w:rFonts w:cs="Arial"/>
              </w:rPr>
              <w:t xml:space="preserve"> </w:t>
            </w:r>
            <w:r w:rsidRPr="00DA7E6E">
              <w:rPr>
                <w:rFonts w:cs="Arial"/>
              </w:rPr>
              <w:t>(Non-Authoritative Information)</w:t>
            </w:r>
          </w:p>
        </w:tc>
        <w:tc>
          <w:tcPr>
            <w:tcW w:w="5514" w:type="dxa"/>
            <w:tcBorders>
              <w:bottom w:val="single" w:sz="4" w:space="0" w:color="000000"/>
              <w:right w:val="single" w:sz="4" w:space="0" w:color="000000"/>
            </w:tcBorders>
            <w:tcMar>
              <w:top w:w="40" w:type="dxa"/>
              <w:left w:w="40" w:type="dxa"/>
              <w:bottom w:w="40" w:type="dxa"/>
              <w:right w:w="40" w:type="dxa"/>
            </w:tcMar>
          </w:tcPr>
          <w:p w14:paraId="75EDB97A" w14:textId="77777777" w:rsidR="009E718F" w:rsidRPr="00DA7E6E" w:rsidRDefault="009E718F">
            <w:pPr>
              <w:spacing w:after="0"/>
              <w:rPr>
                <w:rFonts w:cs="Arial"/>
              </w:rPr>
            </w:pPr>
          </w:p>
        </w:tc>
      </w:tr>
      <w:tr w:rsidR="00826348" w:rsidRPr="00DA7E6E" w14:paraId="41A15DA5" w14:textId="77777777" w:rsidTr="007F5A1E">
        <w:trPr>
          <w:trHeight w:val="26"/>
        </w:trPr>
        <w:tc>
          <w:tcPr>
            <w:tcW w:w="1103" w:type="dxa"/>
            <w:vMerge/>
            <w:tcBorders>
              <w:left w:val="single" w:sz="4" w:space="0" w:color="000000"/>
              <w:right w:val="single" w:sz="4" w:space="0" w:color="000000"/>
            </w:tcBorders>
            <w:tcMar>
              <w:left w:w="40" w:type="dxa"/>
              <w:right w:w="40" w:type="dxa"/>
            </w:tcMar>
          </w:tcPr>
          <w:p w14:paraId="3AE4E9F1"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53C5ABB7" w14:textId="28A41466" w:rsidR="009E718F" w:rsidRPr="00DA7E6E" w:rsidRDefault="009E718F">
            <w:pPr>
              <w:spacing w:after="0"/>
              <w:rPr>
                <w:rFonts w:cs="Arial"/>
              </w:rPr>
            </w:pPr>
            <w:r w:rsidRPr="00DA7E6E">
              <w:rPr>
                <w:rFonts w:cs="Arial"/>
              </w:rPr>
              <w:t>204</w:t>
            </w:r>
            <w:r w:rsidR="00B866FC">
              <w:rPr>
                <w:rFonts w:cs="Arial"/>
              </w:rPr>
              <w:t xml:space="preserve"> </w:t>
            </w:r>
            <w:r w:rsidRPr="00DA7E6E">
              <w:rPr>
                <w:rFonts w:cs="Arial"/>
              </w:rPr>
              <w:t>(No-Content)</w:t>
            </w:r>
          </w:p>
        </w:tc>
        <w:tc>
          <w:tcPr>
            <w:tcW w:w="5514" w:type="dxa"/>
            <w:tcBorders>
              <w:bottom w:val="single" w:sz="4" w:space="0" w:color="000000"/>
              <w:right w:val="single" w:sz="4" w:space="0" w:color="000000"/>
            </w:tcBorders>
            <w:tcMar>
              <w:top w:w="40" w:type="dxa"/>
              <w:left w:w="40" w:type="dxa"/>
              <w:bottom w:w="40" w:type="dxa"/>
              <w:right w:w="40" w:type="dxa"/>
            </w:tcMar>
          </w:tcPr>
          <w:p w14:paraId="61598071" w14:textId="77777777" w:rsidR="009E718F" w:rsidRPr="00DA7E6E" w:rsidRDefault="009E718F">
            <w:pPr>
              <w:spacing w:after="0"/>
              <w:rPr>
                <w:rFonts w:cs="Arial"/>
              </w:rPr>
            </w:pPr>
          </w:p>
        </w:tc>
      </w:tr>
      <w:tr w:rsidR="00826348" w:rsidRPr="00DA7E6E" w14:paraId="56D2452A" w14:textId="77777777" w:rsidTr="007F5A1E">
        <w:trPr>
          <w:trHeight w:val="26"/>
        </w:trPr>
        <w:tc>
          <w:tcPr>
            <w:tcW w:w="1103" w:type="dxa"/>
            <w:vMerge/>
            <w:tcBorders>
              <w:left w:val="single" w:sz="4" w:space="0" w:color="000000"/>
              <w:right w:val="single" w:sz="4" w:space="0" w:color="000000"/>
            </w:tcBorders>
            <w:tcMar>
              <w:left w:w="40" w:type="dxa"/>
              <w:right w:w="40" w:type="dxa"/>
            </w:tcMar>
          </w:tcPr>
          <w:p w14:paraId="669260AD"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74C49037" w14:textId="52142C66" w:rsidR="009E718F" w:rsidRPr="00DA7E6E" w:rsidRDefault="009E718F">
            <w:pPr>
              <w:spacing w:after="0"/>
              <w:rPr>
                <w:rFonts w:cs="Arial"/>
              </w:rPr>
            </w:pPr>
            <w:r w:rsidRPr="00DA7E6E">
              <w:rPr>
                <w:rFonts w:cs="Arial"/>
              </w:rPr>
              <w:t>205</w:t>
            </w:r>
            <w:r w:rsidR="00B866FC">
              <w:rPr>
                <w:rFonts w:cs="Arial"/>
              </w:rPr>
              <w:t xml:space="preserve"> </w:t>
            </w:r>
            <w:r w:rsidRPr="00DA7E6E">
              <w:rPr>
                <w:rFonts w:cs="Arial"/>
              </w:rPr>
              <w:t>(Reset Content)</w:t>
            </w:r>
          </w:p>
        </w:tc>
        <w:tc>
          <w:tcPr>
            <w:tcW w:w="5514" w:type="dxa"/>
            <w:tcBorders>
              <w:bottom w:val="single" w:sz="4" w:space="0" w:color="000000"/>
              <w:right w:val="single" w:sz="4" w:space="0" w:color="000000"/>
            </w:tcBorders>
            <w:tcMar>
              <w:top w:w="40" w:type="dxa"/>
              <w:left w:w="40" w:type="dxa"/>
              <w:bottom w:w="40" w:type="dxa"/>
              <w:right w:w="40" w:type="dxa"/>
            </w:tcMar>
          </w:tcPr>
          <w:p w14:paraId="33DD960D" w14:textId="77777777" w:rsidR="009E718F" w:rsidRPr="00DA7E6E" w:rsidRDefault="009E718F">
            <w:pPr>
              <w:spacing w:after="0"/>
              <w:rPr>
                <w:rFonts w:cs="Arial"/>
              </w:rPr>
            </w:pPr>
          </w:p>
        </w:tc>
      </w:tr>
      <w:tr w:rsidR="00826348" w:rsidRPr="00DA7E6E" w14:paraId="0DE9EB0F" w14:textId="77777777" w:rsidTr="007F5A1E">
        <w:trPr>
          <w:trHeight w:val="26"/>
        </w:trPr>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5BB4514B"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19C2A1D1" w14:textId="30B4F273" w:rsidR="009E718F" w:rsidRPr="00DA7E6E" w:rsidRDefault="009E718F">
            <w:pPr>
              <w:spacing w:after="0"/>
              <w:rPr>
                <w:rFonts w:cs="Arial"/>
              </w:rPr>
            </w:pPr>
            <w:r w:rsidRPr="00DA7E6E">
              <w:rPr>
                <w:rFonts w:cs="Arial"/>
              </w:rPr>
              <w:t>206</w:t>
            </w:r>
            <w:r w:rsidR="00B866FC">
              <w:rPr>
                <w:rFonts w:cs="Arial"/>
              </w:rPr>
              <w:t xml:space="preserve"> </w:t>
            </w:r>
            <w:r w:rsidRPr="00DA7E6E">
              <w:rPr>
                <w:rFonts w:cs="Arial"/>
              </w:rPr>
              <w:t>(Partial Content)</w:t>
            </w:r>
          </w:p>
        </w:tc>
        <w:tc>
          <w:tcPr>
            <w:tcW w:w="5514" w:type="dxa"/>
            <w:tcBorders>
              <w:bottom w:val="single" w:sz="4" w:space="0" w:color="000000"/>
              <w:right w:val="single" w:sz="4" w:space="0" w:color="000000"/>
            </w:tcBorders>
            <w:tcMar>
              <w:top w:w="40" w:type="dxa"/>
              <w:left w:w="40" w:type="dxa"/>
              <w:bottom w:w="40" w:type="dxa"/>
              <w:right w:w="40" w:type="dxa"/>
            </w:tcMar>
          </w:tcPr>
          <w:p w14:paraId="5AC68BB1" w14:textId="77777777" w:rsidR="009E718F" w:rsidRPr="00DA7E6E" w:rsidRDefault="009E718F">
            <w:pPr>
              <w:spacing w:after="0"/>
              <w:rPr>
                <w:rFonts w:cs="Arial"/>
              </w:rPr>
            </w:pPr>
          </w:p>
        </w:tc>
      </w:tr>
      <w:tr w:rsidR="00826348" w:rsidRPr="00DA7E6E" w14:paraId="44B9879B" w14:textId="77777777" w:rsidTr="007F5A1E">
        <w:trPr>
          <w:trHeight w:val="26"/>
        </w:trPr>
        <w:tc>
          <w:tcPr>
            <w:tcW w:w="1103" w:type="dxa"/>
            <w:vMerge w:val="restart"/>
            <w:tcBorders>
              <w:left w:val="single" w:sz="4" w:space="0" w:color="000000"/>
              <w:right w:val="single" w:sz="4" w:space="0" w:color="000000"/>
            </w:tcBorders>
            <w:tcMar>
              <w:left w:w="40" w:type="dxa"/>
              <w:right w:w="40" w:type="dxa"/>
            </w:tcMar>
          </w:tcPr>
          <w:p w14:paraId="61EB452F" w14:textId="77777777" w:rsidR="009E718F" w:rsidRPr="00DA7E6E" w:rsidRDefault="009E718F" w:rsidP="00635261">
            <w:pPr>
              <w:spacing w:after="0"/>
              <w:rPr>
                <w:rFonts w:cs="Arial"/>
              </w:rPr>
            </w:pPr>
            <w:r w:rsidRPr="00DA7E6E">
              <w:rPr>
                <w:rFonts w:cs="Arial"/>
              </w:rPr>
              <w:t>Redirection</w:t>
            </w:r>
          </w:p>
        </w:tc>
        <w:tc>
          <w:tcPr>
            <w:tcW w:w="2958" w:type="dxa"/>
            <w:tcBorders>
              <w:bottom w:val="single" w:sz="4" w:space="0" w:color="000000"/>
              <w:right w:val="single" w:sz="4" w:space="0" w:color="000000"/>
            </w:tcBorders>
            <w:tcMar>
              <w:top w:w="40" w:type="dxa"/>
              <w:left w:w="40" w:type="dxa"/>
              <w:bottom w:w="40" w:type="dxa"/>
              <w:right w:w="40" w:type="dxa"/>
            </w:tcMar>
          </w:tcPr>
          <w:p w14:paraId="7924878A" w14:textId="7D6915A8" w:rsidR="009E718F" w:rsidRPr="00DA7E6E" w:rsidRDefault="009E718F">
            <w:pPr>
              <w:spacing w:after="0"/>
              <w:rPr>
                <w:rFonts w:cs="Arial"/>
              </w:rPr>
            </w:pPr>
            <w:r w:rsidRPr="00DA7E6E">
              <w:rPr>
                <w:rFonts w:cs="Arial"/>
              </w:rPr>
              <w:t>301</w:t>
            </w:r>
            <w:r w:rsidR="00B866FC">
              <w:rPr>
                <w:rFonts w:cs="Arial"/>
              </w:rPr>
              <w:t xml:space="preserve"> </w:t>
            </w:r>
            <w:r w:rsidRPr="00DA7E6E">
              <w:rPr>
                <w:rFonts w:cs="Arial"/>
              </w:rPr>
              <w:t>(Moved Permanently)</w:t>
            </w:r>
          </w:p>
        </w:tc>
        <w:tc>
          <w:tcPr>
            <w:tcW w:w="5514" w:type="dxa"/>
            <w:tcBorders>
              <w:bottom w:val="single" w:sz="4" w:space="0" w:color="000000"/>
              <w:right w:val="single" w:sz="4" w:space="0" w:color="000000"/>
            </w:tcBorders>
            <w:tcMar>
              <w:top w:w="40" w:type="dxa"/>
              <w:left w:w="40" w:type="dxa"/>
              <w:bottom w:w="40" w:type="dxa"/>
              <w:right w:w="40" w:type="dxa"/>
            </w:tcMar>
          </w:tcPr>
          <w:p w14:paraId="0970BAC3" w14:textId="77777777" w:rsidR="009E718F" w:rsidRPr="00DA7E6E" w:rsidRDefault="009E718F" w:rsidP="00944188">
            <w:pPr>
              <w:spacing w:after="0"/>
              <w:rPr>
                <w:rFonts w:cs="Arial"/>
              </w:rPr>
            </w:pPr>
          </w:p>
        </w:tc>
      </w:tr>
      <w:tr w:rsidR="00826348" w:rsidRPr="00DA7E6E" w14:paraId="336FCA65" w14:textId="77777777" w:rsidTr="007F5A1E">
        <w:trPr>
          <w:trHeight w:val="32"/>
        </w:trPr>
        <w:tc>
          <w:tcPr>
            <w:tcW w:w="1103" w:type="dxa"/>
            <w:vMerge/>
            <w:tcBorders>
              <w:left w:val="single" w:sz="4" w:space="0" w:color="000000"/>
              <w:right w:val="single" w:sz="4" w:space="0" w:color="000000"/>
            </w:tcBorders>
            <w:tcMar>
              <w:left w:w="40" w:type="dxa"/>
              <w:right w:w="40" w:type="dxa"/>
            </w:tcMar>
          </w:tcPr>
          <w:p w14:paraId="1C942B10"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1A35D454" w14:textId="343B3F7A" w:rsidR="009E718F" w:rsidRPr="00DA7E6E" w:rsidRDefault="009E718F">
            <w:pPr>
              <w:spacing w:after="0"/>
              <w:rPr>
                <w:rFonts w:cs="Arial"/>
              </w:rPr>
            </w:pPr>
            <w:r w:rsidRPr="00DA7E6E">
              <w:rPr>
                <w:rFonts w:cs="Arial"/>
              </w:rPr>
              <w:t>303</w:t>
            </w:r>
            <w:r w:rsidR="00B866FC">
              <w:rPr>
                <w:rFonts w:cs="Arial"/>
              </w:rPr>
              <w:t xml:space="preserve"> </w:t>
            </w:r>
            <w:r w:rsidRPr="00DA7E6E">
              <w:rPr>
                <w:rFonts w:cs="Arial"/>
              </w:rPr>
              <w:t>(See Other)</w:t>
            </w:r>
          </w:p>
        </w:tc>
        <w:tc>
          <w:tcPr>
            <w:tcW w:w="5514" w:type="dxa"/>
            <w:tcBorders>
              <w:bottom w:val="single" w:sz="4" w:space="0" w:color="000000"/>
              <w:right w:val="single" w:sz="4" w:space="0" w:color="000000"/>
            </w:tcBorders>
            <w:tcMar>
              <w:top w:w="40" w:type="dxa"/>
              <w:left w:w="40" w:type="dxa"/>
              <w:bottom w:w="40" w:type="dxa"/>
              <w:right w:w="40" w:type="dxa"/>
            </w:tcMar>
          </w:tcPr>
          <w:p w14:paraId="1E1F5796" w14:textId="77777777" w:rsidR="009E718F" w:rsidRPr="00DA7E6E" w:rsidRDefault="009E718F">
            <w:pPr>
              <w:spacing w:after="0"/>
              <w:rPr>
                <w:rFonts w:cs="Arial"/>
              </w:rPr>
            </w:pPr>
          </w:p>
        </w:tc>
      </w:tr>
      <w:tr w:rsidR="00826348" w:rsidRPr="00DA7E6E" w14:paraId="039619D3" w14:textId="77777777" w:rsidTr="007F5A1E">
        <w:trPr>
          <w:trHeight w:val="26"/>
        </w:trPr>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62B4414E"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2F6FDC4C" w14:textId="3080CA28" w:rsidR="009E718F" w:rsidRPr="00DA7E6E" w:rsidRDefault="009E718F">
            <w:pPr>
              <w:spacing w:after="0"/>
              <w:rPr>
                <w:rFonts w:cs="Arial"/>
              </w:rPr>
            </w:pPr>
            <w:r w:rsidRPr="00DA7E6E">
              <w:rPr>
                <w:rFonts w:cs="Arial"/>
              </w:rPr>
              <w:t>304</w:t>
            </w:r>
            <w:r w:rsidR="00B866FC">
              <w:rPr>
                <w:rFonts w:cs="Arial"/>
              </w:rPr>
              <w:t xml:space="preserve"> </w:t>
            </w:r>
            <w:r w:rsidRPr="00DA7E6E">
              <w:rPr>
                <w:rFonts w:cs="Arial"/>
              </w:rPr>
              <w:t>(Not Modified)</w:t>
            </w:r>
          </w:p>
        </w:tc>
        <w:tc>
          <w:tcPr>
            <w:tcW w:w="5514" w:type="dxa"/>
            <w:tcBorders>
              <w:bottom w:val="single" w:sz="4" w:space="0" w:color="000000"/>
              <w:right w:val="single" w:sz="4" w:space="0" w:color="000000"/>
            </w:tcBorders>
            <w:tcMar>
              <w:top w:w="40" w:type="dxa"/>
              <w:left w:w="40" w:type="dxa"/>
              <w:bottom w:w="40" w:type="dxa"/>
              <w:right w:w="40" w:type="dxa"/>
            </w:tcMar>
          </w:tcPr>
          <w:p w14:paraId="7163252D" w14:textId="77777777" w:rsidR="009E718F" w:rsidRPr="00DA7E6E" w:rsidRDefault="009E718F">
            <w:pPr>
              <w:spacing w:after="0"/>
              <w:rPr>
                <w:rFonts w:cs="Arial"/>
              </w:rPr>
            </w:pPr>
          </w:p>
        </w:tc>
      </w:tr>
      <w:tr w:rsidR="00826348" w:rsidRPr="00DA7E6E" w14:paraId="1BF0930B" w14:textId="77777777" w:rsidTr="007F5A1E">
        <w:tc>
          <w:tcPr>
            <w:tcW w:w="1103" w:type="dxa"/>
            <w:vMerge w:val="restart"/>
            <w:tcBorders>
              <w:left w:val="single" w:sz="4" w:space="0" w:color="000000"/>
              <w:right w:val="single" w:sz="4" w:space="0" w:color="000000"/>
            </w:tcBorders>
            <w:tcMar>
              <w:left w:w="40" w:type="dxa"/>
              <w:right w:w="40" w:type="dxa"/>
            </w:tcMar>
          </w:tcPr>
          <w:p w14:paraId="30696B7A" w14:textId="77777777" w:rsidR="009E718F" w:rsidRPr="00DA7E6E" w:rsidRDefault="009E718F" w:rsidP="00635261">
            <w:pPr>
              <w:spacing w:after="0"/>
              <w:rPr>
                <w:rFonts w:cs="Arial"/>
              </w:rPr>
            </w:pPr>
            <w:r w:rsidRPr="00DA7E6E">
              <w:rPr>
                <w:rFonts w:cs="Arial"/>
              </w:rPr>
              <w:t>Client Error</w:t>
            </w:r>
          </w:p>
        </w:tc>
        <w:tc>
          <w:tcPr>
            <w:tcW w:w="2958" w:type="dxa"/>
            <w:tcBorders>
              <w:bottom w:val="single" w:sz="4" w:space="0" w:color="000000"/>
              <w:right w:val="single" w:sz="4" w:space="0" w:color="000000"/>
            </w:tcBorders>
            <w:tcMar>
              <w:top w:w="40" w:type="dxa"/>
              <w:left w:w="40" w:type="dxa"/>
              <w:bottom w:w="40" w:type="dxa"/>
              <w:right w:w="40" w:type="dxa"/>
            </w:tcMar>
          </w:tcPr>
          <w:p w14:paraId="3C4CE071" w14:textId="67FBC6DF" w:rsidR="009E718F" w:rsidRPr="00DA7E6E" w:rsidRDefault="009E718F">
            <w:pPr>
              <w:spacing w:after="0"/>
              <w:rPr>
                <w:rFonts w:cs="Arial"/>
              </w:rPr>
            </w:pPr>
            <w:r w:rsidRPr="00DA7E6E">
              <w:rPr>
                <w:rFonts w:cs="Arial"/>
              </w:rPr>
              <w:t>400</w:t>
            </w:r>
            <w:r w:rsidR="00B866FC">
              <w:rPr>
                <w:rFonts w:cs="Arial"/>
              </w:rPr>
              <w:t xml:space="preserve"> </w:t>
            </w:r>
            <w:r w:rsidRPr="00DA7E6E">
              <w:rPr>
                <w:rFonts w:cs="Arial"/>
              </w:rPr>
              <w:t>(Bad Request)</w:t>
            </w:r>
          </w:p>
        </w:tc>
        <w:tc>
          <w:tcPr>
            <w:tcW w:w="5514" w:type="dxa"/>
            <w:tcBorders>
              <w:bottom w:val="single" w:sz="4" w:space="0" w:color="000000"/>
              <w:right w:val="single" w:sz="4" w:space="0" w:color="000000"/>
            </w:tcBorders>
            <w:tcMar>
              <w:top w:w="40" w:type="dxa"/>
              <w:left w:w="40" w:type="dxa"/>
              <w:bottom w:w="40" w:type="dxa"/>
              <w:right w:w="40" w:type="dxa"/>
            </w:tcMar>
          </w:tcPr>
          <w:p w14:paraId="6C4B3301" w14:textId="77777777" w:rsidR="009E718F" w:rsidRPr="00DA7E6E" w:rsidRDefault="009E718F" w:rsidP="00944188">
            <w:pPr>
              <w:spacing w:after="0"/>
              <w:rPr>
                <w:rFonts w:cs="Arial"/>
              </w:rPr>
            </w:pPr>
          </w:p>
        </w:tc>
      </w:tr>
      <w:tr w:rsidR="00826348" w:rsidRPr="00DA7E6E" w14:paraId="2D6972BC" w14:textId="77777777" w:rsidTr="007F5A1E">
        <w:tc>
          <w:tcPr>
            <w:tcW w:w="1103" w:type="dxa"/>
            <w:vMerge/>
            <w:tcBorders>
              <w:left w:val="single" w:sz="4" w:space="0" w:color="000000"/>
              <w:right w:val="single" w:sz="4" w:space="0" w:color="000000"/>
            </w:tcBorders>
            <w:tcMar>
              <w:left w:w="40" w:type="dxa"/>
              <w:right w:w="40" w:type="dxa"/>
            </w:tcMar>
          </w:tcPr>
          <w:p w14:paraId="7745D333"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22BC698C" w14:textId="19F4BB1D" w:rsidR="009E718F" w:rsidRPr="00DA7E6E" w:rsidRDefault="009E718F">
            <w:pPr>
              <w:spacing w:after="0"/>
              <w:rPr>
                <w:rFonts w:cs="Arial"/>
              </w:rPr>
            </w:pPr>
            <w:r w:rsidRPr="00DA7E6E">
              <w:rPr>
                <w:rFonts w:cs="Arial"/>
              </w:rPr>
              <w:t>401</w:t>
            </w:r>
            <w:r w:rsidR="00B866FC">
              <w:rPr>
                <w:rFonts w:cs="Arial"/>
              </w:rPr>
              <w:t xml:space="preserve"> </w:t>
            </w:r>
            <w:r w:rsidRPr="00DA7E6E">
              <w:rPr>
                <w:rFonts w:cs="Arial"/>
              </w:rPr>
              <w:t>(Unauthorized)</w:t>
            </w:r>
          </w:p>
        </w:tc>
        <w:tc>
          <w:tcPr>
            <w:tcW w:w="5514" w:type="dxa"/>
            <w:tcBorders>
              <w:bottom w:val="single" w:sz="4" w:space="0" w:color="000000"/>
              <w:right w:val="single" w:sz="4" w:space="0" w:color="000000"/>
            </w:tcBorders>
            <w:tcMar>
              <w:top w:w="40" w:type="dxa"/>
              <w:left w:w="40" w:type="dxa"/>
              <w:bottom w:w="40" w:type="dxa"/>
              <w:right w:w="40" w:type="dxa"/>
            </w:tcMar>
          </w:tcPr>
          <w:p w14:paraId="3129D8A8" w14:textId="77777777" w:rsidR="009E718F" w:rsidRPr="00DA7E6E" w:rsidRDefault="009E718F">
            <w:pPr>
              <w:spacing w:after="0"/>
              <w:rPr>
                <w:rFonts w:cs="Arial"/>
              </w:rPr>
            </w:pPr>
          </w:p>
        </w:tc>
      </w:tr>
      <w:tr w:rsidR="00826348" w:rsidRPr="00DA7E6E" w14:paraId="6B0DD69C" w14:textId="77777777" w:rsidTr="007F5A1E">
        <w:tc>
          <w:tcPr>
            <w:tcW w:w="1103" w:type="dxa"/>
            <w:vMerge/>
            <w:tcBorders>
              <w:left w:val="single" w:sz="4" w:space="0" w:color="000000"/>
              <w:right w:val="single" w:sz="4" w:space="0" w:color="000000"/>
            </w:tcBorders>
            <w:tcMar>
              <w:left w:w="40" w:type="dxa"/>
              <w:right w:w="40" w:type="dxa"/>
            </w:tcMar>
          </w:tcPr>
          <w:p w14:paraId="416357A2"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13DD2D1C" w14:textId="3977B77F" w:rsidR="009E718F" w:rsidRPr="00DA7E6E" w:rsidRDefault="009E718F">
            <w:pPr>
              <w:spacing w:after="0"/>
              <w:rPr>
                <w:rFonts w:cs="Arial"/>
              </w:rPr>
            </w:pPr>
            <w:r w:rsidRPr="00DA7E6E">
              <w:rPr>
                <w:rFonts w:cs="Arial"/>
              </w:rPr>
              <w:t>403</w:t>
            </w:r>
            <w:r w:rsidR="00B866FC">
              <w:rPr>
                <w:rFonts w:cs="Arial"/>
              </w:rPr>
              <w:t xml:space="preserve"> </w:t>
            </w:r>
            <w:r w:rsidRPr="00DA7E6E">
              <w:rPr>
                <w:rFonts w:cs="Arial"/>
              </w:rPr>
              <w:t>(Forbidden)</w:t>
            </w:r>
          </w:p>
        </w:tc>
        <w:tc>
          <w:tcPr>
            <w:tcW w:w="5514" w:type="dxa"/>
            <w:tcBorders>
              <w:bottom w:val="single" w:sz="4" w:space="0" w:color="000000"/>
              <w:right w:val="single" w:sz="4" w:space="0" w:color="000000"/>
            </w:tcBorders>
            <w:tcMar>
              <w:top w:w="40" w:type="dxa"/>
              <w:left w:w="40" w:type="dxa"/>
              <w:bottom w:w="40" w:type="dxa"/>
              <w:right w:w="40" w:type="dxa"/>
            </w:tcMar>
          </w:tcPr>
          <w:p w14:paraId="271851FB" w14:textId="77777777" w:rsidR="009E718F" w:rsidRPr="00DA7E6E" w:rsidRDefault="009E718F">
            <w:pPr>
              <w:spacing w:after="0"/>
              <w:rPr>
                <w:rFonts w:cs="Arial"/>
              </w:rPr>
            </w:pPr>
          </w:p>
        </w:tc>
      </w:tr>
      <w:tr w:rsidR="00826348" w:rsidRPr="00DA7E6E" w14:paraId="128BFE83" w14:textId="77777777" w:rsidTr="007F5A1E">
        <w:tc>
          <w:tcPr>
            <w:tcW w:w="1103" w:type="dxa"/>
            <w:vMerge/>
            <w:tcBorders>
              <w:left w:val="single" w:sz="4" w:space="0" w:color="000000"/>
              <w:right w:val="single" w:sz="4" w:space="0" w:color="000000"/>
            </w:tcBorders>
            <w:tcMar>
              <w:left w:w="40" w:type="dxa"/>
              <w:right w:w="40" w:type="dxa"/>
            </w:tcMar>
          </w:tcPr>
          <w:p w14:paraId="0CEF0301"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32302B4B" w14:textId="5E42596E" w:rsidR="009E718F" w:rsidRPr="00DA7E6E" w:rsidRDefault="009E718F">
            <w:pPr>
              <w:spacing w:after="0"/>
              <w:rPr>
                <w:rFonts w:cs="Arial"/>
              </w:rPr>
            </w:pPr>
            <w:r w:rsidRPr="00DA7E6E">
              <w:rPr>
                <w:rFonts w:cs="Arial"/>
              </w:rPr>
              <w:t>404</w:t>
            </w:r>
            <w:r w:rsidR="00B866FC">
              <w:rPr>
                <w:rFonts w:cs="Arial"/>
              </w:rPr>
              <w:t xml:space="preserve"> </w:t>
            </w:r>
            <w:r w:rsidRPr="00DA7E6E">
              <w:rPr>
                <w:rFonts w:cs="Arial"/>
              </w:rPr>
              <w:t>(Not Found)</w:t>
            </w:r>
          </w:p>
        </w:tc>
        <w:tc>
          <w:tcPr>
            <w:tcW w:w="5514" w:type="dxa"/>
            <w:tcBorders>
              <w:bottom w:val="single" w:sz="4" w:space="0" w:color="000000"/>
              <w:right w:val="single" w:sz="4" w:space="0" w:color="000000"/>
            </w:tcBorders>
            <w:tcMar>
              <w:top w:w="40" w:type="dxa"/>
              <w:left w:w="40" w:type="dxa"/>
              <w:bottom w:w="40" w:type="dxa"/>
              <w:right w:w="40" w:type="dxa"/>
            </w:tcMar>
          </w:tcPr>
          <w:p w14:paraId="7CF9B46F" w14:textId="77777777" w:rsidR="009E718F" w:rsidRPr="00DA7E6E" w:rsidRDefault="009E718F">
            <w:pPr>
              <w:spacing w:after="0"/>
              <w:rPr>
                <w:rFonts w:cs="Arial"/>
              </w:rPr>
            </w:pPr>
          </w:p>
        </w:tc>
      </w:tr>
      <w:tr w:rsidR="00826348" w:rsidRPr="00DA7E6E" w14:paraId="51CD2CFF" w14:textId="77777777" w:rsidTr="007F5A1E">
        <w:tc>
          <w:tcPr>
            <w:tcW w:w="1103" w:type="dxa"/>
            <w:vMerge/>
            <w:tcBorders>
              <w:left w:val="single" w:sz="4" w:space="0" w:color="000000"/>
              <w:right w:val="single" w:sz="4" w:space="0" w:color="000000"/>
            </w:tcBorders>
            <w:tcMar>
              <w:left w:w="40" w:type="dxa"/>
              <w:right w:w="40" w:type="dxa"/>
            </w:tcMar>
          </w:tcPr>
          <w:p w14:paraId="1FAFA88E"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6C624E8A" w14:textId="6E512731" w:rsidR="009E718F" w:rsidRPr="00DA7E6E" w:rsidRDefault="009E718F">
            <w:pPr>
              <w:spacing w:after="0"/>
              <w:rPr>
                <w:rFonts w:cs="Arial"/>
              </w:rPr>
            </w:pPr>
            <w:r w:rsidRPr="00DA7E6E">
              <w:rPr>
                <w:rFonts w:cs="Arial"/>
              </w:rPr>
              <w:t>405</w:t>
            </w:r>
            <w:r w:rsidR="00B866FC">
              <w:rPr>
                <w:rFonts w:cs="Arial"/>
              </w:rPr>
              <w:t xml:space="preserve"> </w:t>
            </w:r>
            <w:r w:rsidRPr="00DA7E6E">
              <w:rPr>
                <w:rFonts w:cs="Arial"/>
              </w:rPr>
              <w:t>(Method Not Allowed)</w:t>
            </w:r>
          </w:p>
        </w:tc>
        <w:tc>
          <w:tcPr>
            <w:tcW w:w="5514" w:type="dxa"/>
            <w:tcBorders>
              <w:bottom w:val="single" w:sz="4" w:space="0" w:color="000000"/>
              <w:right w:val="single" w:sz="4" w:space="0" w:color="000000"/>
            </w:tcBorders>
            <w:tcMar>
              <w:top w:w="40" w:type="dxa"/>
              <w:left w:w="40" w:type="dxa"/>
              <w:bottom w:w="40" w:type="dxa"/>
              <w:right w:w="40" w:type="dxa"/>
            </w:tcMar>
          </w:tcPr>
          <w:p w14:paraId="126BEF6F" w14:textId="77777777" w:rsidR="009E718F" w:rsidRPr="00DA7E6E" w:rsidRDefault="009E718F">
            <w:pPr>
              <w:spacing w:after="0"/>
              <w:rPr>
                <w:rFonts w:cs="Arial"/>
              </w:rPr>
            </w:pPr>
          </w:p>
        </w:tc>
      </w:tr>
      <w:tr w:rsidR="00826348" w:rsidRPr="00DA7E6E" w14:paraId="60F5E98C" w14:textId="77777777" w:rsidTr="007F5A1E">
        <w:tc>
          <w:tcPr>
            <w:tcW w:w="1103" w:type="dxa"/>
            <w:vMerge/>
            <w:tcBorders>
              <w:left w:val="single" w:sz="4" w:space="0" w:color="000000"/>
              <w:right w:val="single" w:sz="4" w:space="0" w:color="000000"/>
            </w:tcBorders>
            <w:tcMar>
              <w:left w:w="40" w:type="dxa"/>
              <w:right w:w="40" w:type="dxa"/>
            </w:tcMar>
          </w:tcPr>
          <w:p w14:paraId="47440AE7"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2CB7BAF6" w14:textId="7AAE063D" w:rsidR="009E718F" w:rsidRPr="00DA7E6E" w:rsidRDefault="009E718F">
            <w:pPr>
              <w:spacing w:after="0"/>
              <w:rPr>
                <w:rFonts w:cs="Arial"/>
              </w:rPr>
            </w:pPr>
            <w:r w:rsidRPr="00DA7E6E">
              <w:rPr>
                <w:rFonts w:cs="Arial"/>
              </w:rPr>
              <w:t>406</w:t>
            </w:r>
            <w:r w:rsidR="00B866FC">
              <w:rPr>
                <w:rFonts w:cs="Arial"/>
              </w:rPr>
              <w:t xml:space="preserve"> </w:t>
            </w:r>
            <w:r w:rsidRPr="00DA7E6E">
              <w:rPr>
                <w:rFonts w:cs="Arial"/>
              </w:rPr>
              <w:t>(Not Accep</w:t>
            </w:r>
            <w:r w:rsidR="00211C39">
              <w:rPr>
                <w:rFonts w:cs="Arial"/>
              </w:rPr>
              <w:t>Table</w:t>
            </w:r>
            <w:r w:rsidRPr="00DA7E6E">
              <w:rPr>
                <w:rFonts w:cs="Arial"/>
              </w:rPr>
              <w:t>)</w:t>
            </w:r>
          </w:p>
        </w:tc>
        <w:tc>
          <w:tcPr>
            <w:tcW w:w="5514" w:type="dxa"/>
            <w:tcBorders>
              <w:bottom w:val="single" w:sz="4" w:space="0" w:color="000000"/>
              <w:right w:val="single" w:sz="4" w:space="0" w:color="000000"/>
            </w:tcBorders>
            <w:tcMar>
              <w:top w:w="40" w:type="dxa"/>
              <w:left w:w="40" w:type="dxa"/>
              <w:bottom w:w="40" w:type="dxa"/>
              <w:right w:w="40" w:type="dxa"/>
            </w:tcMar>
          </w:tcPr>
          <w:p w14:paraId="1F8C35BA" w14:textId="77777777" w:rsidR="009E718F" w:rsidRPr="00DA7E6E" w:rsidRDefault="009E718F">
            <w:pPr>
              <w:spacing w:after="0"/>
              <w:rPr>
                <w:rFonts w:cs="Arial"/>
              </w:rPr>
            </w:pPr>
          </w:p>
        </w:tc>
      </w:tr>
      <w:tr w:rsidR="00826348" w:rsidRPr="00DA7E6E" w14:paraId="7F771642" w14:textId="77777777" w:rsidTr="007F5A1E">
        <w:tc>
          <w:tcPr>
            <w:tcW w:w="1103" w:type="dxa"/>
            <w:vMerge/>
            <w:tcBorders>
              <w:left w:val="single" w:sz="4" w:space="0" w:color="000000"/>
              <w:right w:val="single" w:sz="4" w:space="0" w:color="000000"/>
            </w:tcBorders>
            <w:tcMar>
              <w:left w:w="40" w:type="dxa"/>
              <w:right w:w="40" w:type="dxa"/>
            </w:tcMar>
          </w:tcPr>
          <w:p w14:paraId="550D9CEA"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5115AA07" w14:textId="50D0EDAA" w:rsidR="009E718F" w:rsidRPr="00DA7E6E" w:rsidRDefault="009E718F">
            <w:pPr>
              <w:spacing w:after="0"/>
              <w:rPr>
                <w:rFonts w:cs="Arial"/>
              </w:rPr>
            </w:pPr>
            <w:r w:rsidRPr="00DA7E6E">
              <w:rPr>
                <w:rFonts w:cs="Arial"/>
              </w:rPr>
              <w:t>409</w:t>
            </w:r>
            <w:r w:rsidR="00B866FC">
              <w:rPr>
                <w:rFonts w:cs="Arial"/>
              </w:rPr>
              <w:t xml:space="preserve"> </w:t>
            </w:r>
            <w:r w:rsidRPr="00DA7E6E">
              <w:rPr>
                <w:rFonts w:cs="Arial"/>
              </w:rPr>
              <w:t>(Conflict)</w:t>
            </w:r>
          </w:p>
        </w:tc>
        <w:tc>
          <w:tcPr>
            <w:tcW w:w="5514" w:type="dxa"/>
            <w:tcBorders>
              <w:bottom w:val="single" w:sz="4" w:space="0" w:color="000000"/>
              <w:right w:val="single" w:sz="4" w:space="0" w:color="000000"/>
            </w:tcBorders>
            <w:tcMar>
              <w:top w:w="40" w:type="dxa"/>
              <w:left w:w="40" w:type="dxa"/>
              <w:bottom w:w="40" w:type="dxa"/>
              <w:right w:w="40" w:type="dxa"/>
            </w:tcMar>
          </w:tcPr>
          <w:p w14:paraId="4728B365" w14:textId="77777777" w:rsidR="009E718F" w:rsidRPr="00DA7E6E" w:rsidRDefault="009E718F">
            <w:pPr>
              <w:spacing w:after="0"/>
              <w:rPr>
                <w:rFonts w:cs="Arial"/>
              </w:rPr>
            </w:pPr>
          </w:p>
        </w:tc>
      </w:tr>
      <w:tr w:rsidR="00826348" w:rsidRPr="00DA7E6E" w14:paraId="676F7085" w14:textId="77777777" w:rsidTr="007F5A1E">
        <w:tc>
          <w:tcPr>
            <w:tcW w:w="1103" w:type="dxa"/>
            <w:vMerge/>
            <w:tcBorders>
              <w:left w:val="single" w:sz="4" w:space="0" w:color="000000"/>
              <w:right w:val="single" w:sz="4" w:space="0" w:color="000000"/>
            </w:tcBorders>
            <w:tcMar>
              <w:left w:w="40" w:type="dxa"/>
              <w:right w:w="40" w:type="dxa"/>
            </w:tcMar>
          </w:tcPr>
          <w:p w14:paraId="169DE9C0"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4FE0DFF3" w14:textId="564F1E7D" w:rsidR="009E718F" w:rsidRPr="00DA7E6E" w:rsidRDefault="009E718F">
            <w:pPr>
              <w:spacing w:after="0"/>
              <w:rPr>
                <w:rFonts w:cs="Arial"/>
              </w:rPr>
            </w:pPr>
            <w:r w:rsidRPr="00DA7E6E">
              <w:rPr>
                <w:rFonts w:cs="Arial"/>
              </w:rPr>
              <w:t>410</w:t>
            </w:r>
            <w:r w:rsidR="00B866FC">
              <w:rPr>
                <w:rFonts w:cs="Arial"/>
              </w:rPr>
              <w:t xml:space="preserve"> </w:t>
            </w:r>
            <w:r w:rsidRPr="00DA7E6E">
              <w:rPr>
                <w:rFonts w:cs="Arial"/>
              </w:rPr>
              <w:t>(Gone)</w:t>
            </w:r>
          </w:p>
        </w:tc>
        <w:tc>
          <w:tcPr>
            <w:tcW w:w="5514" w:type="dxa"/>
            <w:tcBorders>
              <w:bottom w:val="single" w:sz="4" w:space="0" w:color="000000"/>
              <w:right w:val="single" w:sz="4" w:space="0" w:color="000000"/>
            </w:tcBorders>
            <w:tcMar>
              <w:top w:w="40" w:type="dxa"/>
              <w:left w:w="40" w:type="dxa"/>
              <w:bottom w:w="40" w:type="dxa"/>
              <w:right w:w="40" w:type="dxa"/>
            </w:tcMar>
          </w:tcPr>
          <w:p w14:paraId="00FC3AFB" w14:textId="77777777" w:rsidR="009E718F" w:rsidRPr="00DA7E6E" w:rsidRDefault="009E718F">
            <w:pPr>
              <w:spacing w:after="0"/>
              <w:rPr>
                <w:rFonts w:cs="Arial"/>
              </w:rPr>
            </w:pPr>
          </w:p>
        </w:tc>
      </w:tr>
      <w:tr w:rsidR="00826348" w:rsidRPr="00DA7E6E" w14:paraId="2E4EB02E" w14:textId="77777777" w:rsidTr="007F5A1E">
        <w:tc>
          <w:tcPr>
            <w:tcW w:w="1103" w:type="dxa"/>
            <w:vMerge/>
            <w:tcBorders>
              <w:left w:val="single" w:sz="4" w:space="0" w:color="000000"/>
              <w:right w:val="single" w:sz="4" w:space="0" w:color="000000"/>
            </w:tcBorders>
            <w:tcMar>
              <w:left w:w="40" w:type="dxa"/>
              <w:right w:w="40" w:type="dxa"/>
            </w:tcMar>
          </w:tcPr>
          <w:p w14:paraId="393C8725"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196F2A1" w14:textId="1AE2441E" w:rsidR="009E718F" w:rsidRPr="00DA7E6E" w:rsidRDefault="009E718F">
            <w:pPr>
              <w:spacing w:after="0"/>
              <w:rPr>
                <w:rFonts w:cs="Arial"/>
              </w:rPr>
            </w:pPr>
            <w:r w:rsidRPr="00DA7E6E">
              <w:rPr>
                <w:rFonts w:cs="Arial"/>
              </w:rPr>
              <w:t>411</w:t>
            </w:r>
            <w:r w:rsidR="00B866FC">
              <w:rPr>
                <w:rFonts w:cs="Arial"/>
              </w:rPr>
              <w:t xml:space="preserve"> </w:t>
            </w:r>
            <w:r w:rsidRPr="00DA7E6E">
              <w:rPr>
                <w:rFonts w:cs="Arial"/>
              </w:rPr>
              <w:t>(Length Required)</w:t>
            </w:r>
          </w:p>
        </w:tc>
        <w:tc>
          <w:tcPr>
            <w:tcW w:w="5514" w:type="dxa"/>
            <w:tcBorders>
              <w:bottom w:val="single" w:sz="4" w:space="0" w:color="000000"/>
              <w:right w:val="single" w:sz="4" w:space="0" w:color="000000"/>
            </w:tcBorders>
            <w:tcMar>
              <w:top w:w="40" w:type="dxa"/>
              <w:left w:w="40" w:type="dxa"/>
              <w:bottom w:w="40" w:type="dxa"/>
              <w:right w:w="40" w:type="dxa"/>
            </w:tcMar>
          </w:tcPr>
          <w:p w14:paraId="16E6C635" w14:textId="77777777" w:rsidR="009E718F" w:rsidRPr="00DA7E6E" w:rsidRDefault="009E718F">
            <w:pPr>
              <w:spacing w:after="0"/>
              <w:rPr>
                <w:rFonts w:cs="Arial"/>
              </w:rPr>
            </w:pPr>
          </w:p>
        </w:tc>
      </w:tr>
      <w:tr w:rsidR="00826348" w:rsidRPr="00DA7E6E" w14:paraId="4462F97F" w14:textId="77777777" w:rsidTr="007F5A1E">
        <w:tc>
          <w:tcPr>
            <w:tcW w:w="1103" w:type="dxa"/>
            <w:vMerge/>
            <w:tcBorders>
              <w:left w:val="single" w:sz="4" w:space="0" w:color="000000"/>
              <w:right w:val="single" w:sz="4" w:space="0" w:color="000000"/>
            </w:tcBorders>
            <w:tcMar>
              <w:left w:w="40" w:type="dxa"/>
              <w:right w:w="40" w:type="dxa"/>
            </w:tcMar>
          </w:tcPr>
          <w:p w14:paraId="1BC99A49"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3D8CF29" w14:textId="69E7E348" w:rsidR="009E718F" w:rsidRPr="00DA7E6E" w:rsidRDefault="009E718F">
            <w:pPr>
              <w:spacing w:after="0"/>
              <w:rPr>
                <w:rFonts w:cs="Arial"/>
              </w:rPr>
            </w:pPr>
            <w:r w:rsidRPr="00DA7E6E">
              <w:rPr>
                <w:rFonts w:cs="Arial"/>
              </w:rPr>
              <w:t>413</w:t>
            </w:r>
            <w:r w:rsidR="00B866FC">
              <w:rPr>
                <w:rFonts w:cs="Arial"/>
              </w:rPr>
              <w:t xml:space="preserve"> </w:t>
            </w:r>
            <w:r w:rsidRPr="00DA7E6E">
              <w:rPr>
                <w:rFonts w:cs="Arial"/>
              </w:rPr>
              <w:t>(Payload Too Large)</w:t>
            </w:r>
          </w:p>
        </w:tc>
        <w:tc>
          <w:tcPr>
            <w:tcW w:w="5514" w:type="dxa"/>
            <w:tcBorders>
              <w:bottom w:val="single" w:sz="4" w:space="0" w:color="000000"/>
              <w:right w:val="single" w:sz="4" w:space="0" w:color="000000"/>
            </w:tcBorders>
            <w:tcMar>
              <w:top w:w="40" w:type="dxa"/>
              <w:left w:w="40" w:type="dxa"/>
              <w:bottom w:w="40" w:type="dxa"/>
              <w:right w:w="40" w:type="dxa"/>
            </w:tcMar>
          </w:tcPr>
          <w:p w14:paraId="2F900D82" w14:textId="77777777" w:rsidR="009E718F" w:rsidRPr="00DA7E6E" w:rsidRDefault="009E718F">
            <w:pPr>
              <w:spacing w:after="0"/>
              <w:rPr>
                <w:rFonts w:cs="Arial"/>
              </w:rPr>
            </w:pPr>
          </w:p>
        </w:tc>
      </w:tr>
      <w:tr w:rsidR="00826348" w:rsidRPr="00DA7E6E" w14:paraId="68A590D2" w14:textId="77777777" w:rsidTr="007F5A1E">
        <w:tc>
          <w:tcPr>
            <w:tcW w:w="1103" w:type="dxa"/>
            <w:vMerge/>
            <w:tcBorders>
              <w:left w:val="single" w:sz="4" w:space="0" w:color="000000"/>
              <w:right w:val="single" w:sz="4" w:space="0" w:color="000000"/>
            </w:tcBorders>
            <w:tcMar>
              <w:left w:w="40" w:type="dxa"/>
              <w:right w:w="40" w:type="dxa"/>
            </w:tcMar>
          </w:tcPr>
          <w:p w14:paraId="240A6759"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29C75A57" w14:textId="1F882D16" w:rsidR="009E718F" w:rsidRPr="00DA7E6E" w:rsidRDefault="009E718F">
            <w:pPr>
              <w:spacing w:after="0"/>
              <w:rPr>
                <w:rFonts w:cs="Arial"/>
              </w:rPr>
            </w:pPr>
            <w:r w:rsidRPr="00DA7E6E">
              <w:rPr>
                <w:rFonts w:cs="Arial"/>
              </w:rPr>
              <w:t>414</w:t>
            </w:r>
            <w:r w:rsidR="00B866FC">
              <w:rPr>
                <w:rFonts w:cs="Arial"/>
              </w:rPr>
              <w:t xml:space="preserve"> </w:t>
            </w:r>
            <w:r w:rsidRPr="00DA7E6E">
              <w:rPr>
                <w:rFonts w:cs="Arial"/>
              </w:rPr>
              <w:t>(URI Too Long)</w:t>
            </w:r>
          </w:p>
        </w:tc>
        <w:tc>
          <w:tcPr>
            <w:tcW w:w="5514" w:type="dxa"/>
            <w:tcBorders>
              <w:bottom w:val="single" w:sz="4" w:space="0" w:color="000000"/>
              <w:right w:val="single" w:sz="4" w:space="0" w:color="000000"/>
            </w:tcBorders>
            <w:tcMar>
              <w:top w:w="40" w:type="dxa"/>
              <w:left w:w="40" w:type="dxa"/>
              <w:bottom w:w="40" w:type="dxa"/>
              <w:right w:w="40" w:type="dxa"/>
            </w:tcMar>
          </w:tcPr>
          <w:p w14:paraId="5FE17DD7" w14:textId="77777777" w:rsidR="009E718F" w:rsidRPr="00DA7E6E" w:rsidRDefault="009E718F">
            <w:pPr>
              <w:spacing w:after="0"/>
              <w:rPr>
                <w:rFonts w:cs="Arial"/>
              </w:rPr>
            </w:pPr>
          </w:p>
        </w:tc>
      </w:tr>
      <w:tr w:rsidR="00826348" w:rsidRPr="00DA7E6E" w14:paraId="5BF8CFB9" w14:textId="77777777" w:rsidTr="007F5A1E">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32B1C1D3"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19F72D8A" w14:textId="74CF0D11" w:rsidR="009E718F" w:rsidRPr="00DA7E6E" w:rsidRDefault="009E718F">
            <w:pPr>
              <w:spacing w:after="0"/>
              <w:rPr>
                <w:rFonts w:cs="Arial"/>
              </w:rPr>
            </w:pPr>
            <w:r w:rsidRPr="00DA7E6E">
              <w:rPr>
                <w:rFonts w:cs="Arial"/>
              </w:rPr>
              <w:t>415</w:t>
            </w:r>
            <w:r w:rsidR="00B866FC">
              <w:rPr>
                <w:rFonts w:cs="Arial"/>
              </w:rPr>
              <w:t xml:space="preserve"> </w:t>
            </w:r>
            <w:r w:rsidRPr="00DA7E6E">
              <w:rPr>
                <w:rFonts w:cs="Arial"/>
              </w:rPr>
              <w:t>(Unsupported Media Type)</w:t>
            </w:r>
          </w:p>
        </w:tc>
        <w:tc>
          <w:tcPr>
            <w:tcW w:w="5514" w:type="dxa"/>
            <w:tcBorders>
              <w:bottom w:val="single" w:sz="4" w:space="0" w:color="000000"/>
              <w:right w:val="single" w:sz="4" w:space="0" w:color="000000"/>
            </w:tcBorders>
            <w:tcMar>
              <w:top w:w="40" w:type="dxa"/>
              <w:left w:w="40" w:type="dxa"/>
              <w:bottom w:w="40" w:type="dxa"/>
              <w:right w:w="40" w:type="dxa"/>
            </w:tcMar>
          </w:tcPr>
          <w:p w14:paraId="3A9AB404" w14:textId="77777777" w:rsidR="009E718F" w:rsidRPr="00DA7E6E" w:rsidRDefault="009E718F">
            <w:pPr>
              <w:spacing w:after="0"/>
              <w:rPr>
                <w:rFonts w:cs="Arial"/>
              </w:rPr>
            </w:pPr>
          </w:p>
        </w:tc>
      </w:tr>
      <w:tr w:rsidR="00826348" w:rsidRPr="00DA7E6E" w14:paraId="1077F3E4" w14:textId="77777777" w:rsidTr="007F5A1E">
        <w:tc>
          <w:tcPr>
            <w:tcW w:w="1103" w:type="dxa"/>
            <w:vMerge w:val="restart"/>
            <w:tcBorders>
              <w:left w:val="single" w:sz="4" w:space="0" w:color="000000"/>
              <w:right w:val="single" w:sz="4" w:space="0" w:color="000000"/>
            </w:tcBorders>
            <w:tcMar>
              <w:left w:w="40" w:type="dxa"/>
              <w:right w:w="40" w:type="dxa"/>
            </w:tcMar>
          </w:tcPr>
          <w:p w14:paraId="7345D6FA" w14:textId="77777777" w:rsidR="009E718F" w:rsidRPr="00DA7E6E" w:rsidRDefault="009E718F" w:rsidP="00635261">
            <w:pPr>
              <w:spacing w:after="0"/>
              <w:rPr>
                <w:rFonts w:cs="Arial"/>
              </w:rPr>
            </w:pPr>
            <w:r w:rsidRPr="00DA7E6E">
              <w:rPr>
                <w:rFonts w:cs="Arial"/>
              </w:rPr>
              <w:t>Server Error</w:t>
            </w:r>
          </w:p>
        </w:tc>
        <w:tc>
          <w:tcPr>
            <w:tcW w:w="2958" w:type="dxa"/>
            <w:tcBorders>
              <w:bottom w:val="single" w:sz="4" w:space="0" w:color="000000"/>
              <w:right w:val="single" w:sz="4" w:space="0" w:color="000000"/>
            </w:tcBorders>
            <w:tcMar>
              <w:top w:w="40" w:type="dxa"/>
              <w:left w:w="40" w:type="dxa"/>
              <w:bottom w:w="40" w:type="dxa"/>
              <w:right w:w="40" w:type="dxa"/>
            </w:tcMar>
          </w:tcPr>
          <w:p w14:paraId="33F16396" w14:textId="2F4BEF93" w:rsidR="009E718F" w:rsidRPr="00DA7E6E" w:rsidRDefault="009E718F">
            <w:pPr>
              <w:spacing w:after="0"/>
              <w:rPr>
                <w:rFonts w:cs="Arial"/>
              </w:rPr>
            </w:pPr>
            <w:r w:rsidRPr="00DA7E6E">
              <w:rPr>
                <w:rFonts w:cs="Arial"/>
              </w:rPr>
              <w:t>500</w:t>
            </w:r>
            <w:r w:rsidR="00B866FC">
              <w:rPr>
                <w:rFonts w:cs="Arial"/>
              </w:rPr>
              <w:t xml:space="preserve"> </w:t>
            </w:r>
            <w:r w:rsidRPr="00DA7E6E">
              <w:rPr>
                <w:rFonts w:cs="Arial"/>
              </w:rPr>
              <w:t>(Internal Server Error)</w:t>
            </w:r>
          </w:p>
        </w:tc>
        <w:tc>
          <w:tcPr>
            <w:tcW w:w="5514" w:type="dxa"/>
            <w:tcBorders>
              <w:bottom w:val="single" w:sz="4" w:space="0" w:color="000000"/>
              <w:right w:val="single" w:sz="4" w:space="0" w:color="000000"/>
            </w:tcBorders>
            <w:tcMar>
              <w:top w:w="40" w:type="dxa"/>
              <w:left w:w="40" w:type="dxa"/>
              <w:bottom w:w="40" w:type="dxa"/>
              <w:right w:w="40" w:type="dxa"/>
            </w:tcMar>
          </w:tcPr>
          <w:p w14:paraId="4E8647A9" w14:textId="77777777" w:rsidR="009E718F" w:rsidRPr="00DA7E6E" w:rsidRDefault="009E718F" w:rsidP="00944188">
            <w:pPr>
              <w:spacing w:after="0"/>
              <w:rPr>
                <w:rFonts w:cs="Arial"/>
              </w:rPr>
            </w:pPr>
          </w:p>
        </w:tc>
      </w:tr>
      <w:tr w:rsidR="00826348" w:rsidRPr="00DA7E6E" w14:paraId="4455ABFA" w14:textId="77777777" w:rsidTr="007F5A1E">
        <w:tc>
          <w:tcPr>
            <w:tcW w:w="1103" w:type="dxa"/>
            <w:vMerge/>
            <w:tcBorders>
              <w:left w:val="single" w:sz="4" w:space="0" w:color="000000"/>
              <w:right w:val="single" w:sz="4" w:space="0" w:color="000000"/>
            </w:tcBorders>
            <w:tcMar>
              <w:left w:w="40" w:type="dxa"/>
              <w:right w:w="40" w:type="dxa"/>
            </w:tcMar>
          </w:tcPr>
          <w:p w14:paraId="64D42EF8"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C9DC904" w14:textId="6E34FA83" w:rsidR="009E718F" w:rsidRPr="00DA7E6E" w:rsidRDefault="009E718F">
            <w:pPr>
              <w:spacing w:after="0"/>
              <w:rPr>
                <w:rFonts w:cs="Arial"/>
              </w:rPr>
            </w:pPr>
            <w:r w:rsidRPr="00DA7E6E">
              <w:rPr>
                <w:rFonts w:cs="Arial"/>
              </w:rPr>
              <w:t>501(Not Implemented)</w:t>
            </w:r>
          </w:p>
        </w:tc>
        <w:tc>
          <w:tcPr>
            <w:tcW w:w="5514" w:type="dxa"/>
            <w:tcBorders>
              <w:bottom w:val="single" w:sz="4" w:space="0" w:color="000000"/>
              <w:right w:val="single" w:sz="4" w:space="0" w:color="000000"/>
            </w:tcBorders>
            <w:tcMar>
              <w:top w:w="40" w:type="dxa"/>
              <w:left w:w="40" w:type="dxa"/>
              <w:bottom w:w="40" w:type="dxa"/>
              <w:right w:w="40" w:type="dxa"/>
            </w:tcMar>
          </w:tcPr>
          <w:p w14:paraId="1C355048" w14:textId="77777777" w:rsidR="009E718F" w:rsidRPr="00DA7E6E" w:rsidRDefault="009E718F">
            <w:pPr>
              <w:spacing w:after="0"/>
              <w:rPr>
                <w:rFonts w:cs="Arial"/>
              </w:rPr>
            </w:pPr>
          </w:p>
        </w:tc>
      </w:tr>
      <w:tr w:rsidR="00826348" w:rsidRPr="00DA7E6E" w14:paraId="6479C4F5" w14:textId="77777777" w:rsidTr="007F5A1E">
        <w:tc>
          <w:tcPr>
            <w:tcW w:w="1103" w:type="dxa"/>
            <w:vMerge/>
            <w:tcBorders>
              <w:left w:val="single" w:sz="4" w:space="0" w:color="000000"/>
              <w:right w:val="single" w:sz="4" w:space="0" w:color="000000"/>
            </w:tcBorders>
            <w:tcMar>
              <w:left w:w="40" w:type="dxa"/>
              <w:right w:w="40" w:type="dxa"/>
            </w:tcMar>
          </w:tcPr>
          <w:p w14:paraId="25B37D26"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EC071E3" w14:textId="07F137CC" w:rsidR="009E718F" w:rsidRPr="00DA7E6E" w:rsidRDefault="009E718F">
            <w:pPr>
              <w:spacing w:after="0"/>
              <w:rPr>
                <w:rFonts w:cs="Arial"/>
              </w:rPr>
            </w:pPr>
            <w:r w:rsidRPr="00DA7E6E">
              <w:rPr>
                <w:rFonts w:cs="Arial"/>
              </w:rPr>
              <w:t>503</w:t>
            </w:r>
            <w:r w:rsidR="00B866FC">
              <w:rPr>
                <w:rFonts w:cs="Arial"/>
              </w:rPr>
              <w:t xml:space="preserve"> </w:t>
            </w:r>
            <w:r w:rsidRPr="00DA7E6E">
              <w:rPr>
                <w:rFonts w:cs="Arial"/>
              </w:rPr>
              <w:t>(Service Unavailable)</w:t>
            </w:r>
          </w:p>
        </w:tc>
        <w:tc>
          <w:tcPr>
            <w:tcW w:w="5514" w:type="dxa"/>
            <w:tcBorders>
              <w:bottom w:val="single" w:sz="4" w:space="0" w:color="000000"/>
              <w:right w:val="single" w:sz="4" w:space="0" w:color="000000"/>
            </w:tcBorders>
            <w:tcMar>
              <w:top w:w="40" w:type="dxa"/>
              <w:left w:w="40" w:type="dxa"/>
              <w:bottom w:w="40" w:type="dxa"/>
              <w:right w:w="40" w:type="dxa"/>
            </w:tcMar>
          </w:tcPr>
          <w:p w14:paraId="07DDD67A" w14:textId="77777777" w:rsidR="009E718F" w:rsidRPr="00DA7E6E" w:rsidRDefault="009E718F">
            <w:pPr>
              <w:spacing w:after="0"/>
              <w:rPr>
                <w:rFonts w:cs="Arial"/>
              </w:rPr>
            </w:pPr>
          </w:p>
        </w:tc>
      </w:tr>
      <w:tr w:rsidR="00826348" w:rsidRPr="00DA7E6E" w14:paraId="7EABB7EC" w14:textId="77777777" w:rsidTr="007F5A1E">
        <w:tc>
          <w:tcPr>
            <w:tcW w:w="1103" w:type="dxa"/>
            <w:vMerge/>
            <w:tcBorders>
              <w:left w:val="single" w:sz="4" w:space="0" w:color="000000"/>
              <w:bottom w:val="single" w:sz="4" w:space="0" w:color="000000"/>
              <w:right w:val="single" w:sz="4" w:space="0" w:color="000000"/>
            </w:tcBorders>
            <w:tcMar>
              <w:left w:w="40" w:type="dxa"/>
              <w:bottom w:w="40" w:type="dxa"/>
              <w:right w:w="40" w:type="dxa"/>
            </w:tcMar>
          </w:tcPr>
          <w:p w14:paraId="2E85E583" w14:textId="77777777" w:rsidR="009E718F" w:rsidRPr="00DA7E6E" w:rsidRDefault="009E718F">
            <w:pPr>
              <w:spacing w:after="0"/>
              <w:rPr>
                <w:rFonts w:cs="Arial"/>
              </w:rPr>
            </w:pPr>
          </w:p>
        </w:tc>
        <w:tc>
          <w:tcPr>
            <w:tcW w:w="2958" w:type="dxa"/>
            <w:tcBorders>
              <w:bottom w:val="single" w:sz="4" w:space="0" w:color="000000"/>
              <w:right w:val="single" w:sz="4" w:space="0" w:color="000000"/>
            </w:tcBorders>
            <w:tcMar>
              <w:top w:w="40" w:type="dxa"/>
              <w:left w:w="40" w:type="dxa"/>
              <w:bottom w:w="40" w:type="dxa"/>
              <w:right w:w="40" w:type="dxa"/>
            </w:tcMar>
          </w:tcPr>
          <w:p w14:paraId="0443EACD" w14:textId="57F94FC5" w:rsidR="009E718F" w:rsidRPr="00DA7E6E" w:rsidRDefault="009E718F">
            <w:pPr>
              <w:spacing w:after="0"/>
              <w:rPr>
                <w:rFonts w:cs="Arial"/>
              </w:rPr>
            </w:pPr>
            <w:r w:rsidRPr="00DA7E6E">
              <w:rPr>
                <w:rFonts w:cs="Arial"/>
              </w:rPr>
              <w:t>505</w:t>
            </w:r>
            <w:r w:rsidR="00B866FC">
              <w:rPr>
                <w:rFonts w:cs="Arial"/>
              </w:rPr>
              <w:t xml:space="preserve"> </w:t>
            </w:r>
            <w:r w:rsidRPr="00DA7E6E">
              <w:rPr>
                <w:rFonts w:cs="Arial"/>
              </w:rPr>
              <w:t>(HTTP Version Not Supported)</w:t>
            </w:r>
          </w:p>
        </w:tc>
        <w:tc>
          <w:tcPr>
            <w:tcW w:w="5514" w:type="dxa"/>
            <w:tcBorders>
              <w:bottom w:val="single" w:sz="4" w:space="0" w:color="000000"/>
              <w:right w:val="single" w:sz="4" w:space="0" w:color="000000"/>
            </w:tcBorders>
            <w:tcMar>
              <w:top w:w="40" w:type="dxa"/>
              <w:left w:w="40" w:type="dxa"/>
              <w:bottom w:w="40" w:type="dxa"/>
              <w:right w:w="40" w:type="dxa"/>
            </w:tcMar>
          </w:tcPr>
          <w:p w14:paraId="3C936C3A" w14:textId="77777777" w:rsidR="009E718F" w:rsidRPr="00DA7E6E" w:rsidRDefault="009E718F">
            <w:pPr>
              <w:spacing w:after="0"/>
              <w:rPr>
                <w:rFonts w:cs="Arial"/>
              </w:rPr>
            </w:pPr>
          </w:p>
        </w:tc>
      </w:tr>
    </w:tbl>
    <w:p w14:paraId="4EF9689F" w14:textId="77777777" w:rsidR="000543CA" w:rsidRPr="00DA7E6E" w:rsidRDefault="000543CA" w:rsidP="00635261">
      <w:pPr>
        <w:rPr>
          <w:rFonts w:cs="Arial"/>
        </w:rPr>
      </w:pPr>
    </w:p>
    <w:p w14:paraId="5413A30F" w14:textId="3CCA033F" w:rsidR="00665C40" w:rsidRPr="00DA7E6E" w:rsidRDefault="00AE21A7" w:rsidP="007F5A1E">
      <w:pPr>
        <w:pStyle w:val="Heading8"/>
        <w:rPr>
          <w:rFonts w:cs="Arial"/>
        </w:rPr>
      </w:pPr>
      <w:r>
        <w:rPr>
          <w:rFonts w:cs="Arial"/>
        </w:rPr>
        <w:t xml:space="preserve"> </w:t>
      </w:r>
      <w:bookmarkStart w:id="997" w:name="_Toc76303638"/>
      <w:r w:rsidR="00665C40" w:rsidRPr="00DA7E6E">
        <w:rPr>
          <w:rFonts w:cs="Arial"/>
        </w:rPr>
        <w:t>URI Web Service</w:t>
      </w:r>
      <w:bookmarkEnd w:id="997"/>
    </w:p>
    <w:p w14:paraId="10636A71" w14:textId="68DD6598" w:rsidR="00665C40" w:rsidRDefault="00AE21A7" w:rsidP="007F5A1E">
      <w:pPr>
        <w:pStyle w:val="Heading9"/>
      </w:pPr>
      <w:r>
        <w:t xml:space="preserve"> </w:t>
      </w:r>
      <w:bookmarkStart w:id="998" w:name="_Toc76303639"/>
      <w:r w:rsidR="00600F6A" w:rsidRPr="00DA7E6E">
        <w:t xml:space="preserve">URI Web Service </w:t>
      </w:r>
      <w:r w:rsidR="00665C40" w:rsidRPr="00DA7E6E">
        <w:t>as Origin Server</w:t>
      </w:r>
      <w:bookmarkEnd w:id="998"/>
    </w:p>
    <w:p w14:paraId="63523B59" w14:textId="46B04A9C" w:rsidR="00AE21A7" w:rsidRPr="00483622" w:rsidRDefault="002E25CF" w:rsidP="00AE21A7">
      <w:r>
        <w:fldChar w:fldCharType="begin"/>
      </w:r>
      <w:r>
        <w:instrText xml:space="preserve"> REF _Ref73000401 \h </w:instrText>
      </w:r>
      <w:r>
        <w:fldChar w:fldCharType="separate"/>
      </w:r>
      <w:r>
        <w:rPr>
          <w:rFonts w:cs="Arial"/>
        </w:rPr>
        <w:t xml:space="preserve">Table </w:t>
      </w:r>
      <w:r>
        <w:rPr>
          <w:rFonts w:cs="Arial"/>
          <w:noProof/>
        </w:rPr>
        <w:t>A.7</w:t>
      </w:r>
      <w:r>
        <w:rPr>
          <w:rFonts w:cs="Arial"/>
        </w:rPr>
        <w:noBreakHyphen/>
      </w:r>
      <w:r>
        <w:rPr>
          <w:rFonts w:cs="Arial"/>
          <w:noProof/>
        </w:rPr>
        <w:t>90</w:t>
      </w:r>
      <w:r>
        <w:fldChar w:fldCharType="end"/>
      </w:r>
      <w:r w:rsidR="00AE21A7">
        <w:t xml:space="preserve"> lists the status codes that an Origin Server supports for the URI Web Service and the condition in which any of the listed status codes is sent:</w:t>
      </w:r>
    </w:p>
    <w:p w14:paraId="1B773F31" w14:textId="77777777" w:rsidR="00550121" w:rsidRPr="00DA7E6E" w:rsidRDefault="00550121">
      <w:pPr>
        <w:pStyle w:val="TemplateInstruction"/>
        <w:rPr>
          <w:rFonts w:cs="Arial"/>
        </w:rPr>
      </w:pPr>
      <w:r w:rsidRPr="00DA7E6E">
        <w:rPr>
          <w:rFonts w:cs="Arial"/>
        </w:rPr>
        <w:t>[Describe below the condition in which the application sends the specific status codes in the URI Service response as Origin Server.]</w:t>
      </w:r>
    </w:p>
    <w:p w14:paraId="48BFE955" w14:textId="63B3BAE3" w:rsidR="00550121" w:rsidRPr="00DA7E6E" w:rsidRDefault="0007533D">
      <w:pPr>
        <w:pStyle w:val="TableTitle"/>
        <w:rPr>
          <w:rFonts w:cs="Arial"/>
        </w:rPr>
      </w:pPr>
      <w:bookmarkStart w:id="999" w:name="_Ref73000401"/>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90</w:t>
      </w:r>
      <w:r w:rsidR="00DF0827">
        <w:rPr>
          <w:rFonts w:cs="Arial"/>
        </w:rPr>
        <w:fldChar w:fldCharType="end"/>
      </w:r>
      <w:bookmarkEnd w:id="999"/>
      <w:r w:rsidR="00550121" w:rsidRPr="00DA7E6E">
        <w:rPr>
          <w:rFonts w:cs="Arial"/>
        </w:rPr>
        <w:t>: Status Codes of Origin Server for URI Service</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6"/>
        <w:gridCol w:w="3109"/>
        <w:gridCol w:w="5465"/>
      </w:tblGrid>
      <w:tr w:rsidR="00826348" w:rsidRPr="00DA7E6E" w14:paraId="7AEC70E8" w14:textId="77777777" w:rsidTr="00F47865">
        <w:trPr>
          <w:trHeight w:val="548"/>
          <w:tblHeader/>
        </w:trPr>
        <w:tc>
          <w:tcPr>
            <w:tcW w:w="1116" w:type="dxa"/>
            <w:shd w:val="clear" w:color="auto" w:fill="BFBFBF" w:themeFill="background1" w:themeFillShade="BF"/>
            <w:tcMar>
              <w:top w:w="40" w:type="dxa"/>
              <w:left w:w="40" w:type="dxa"/>
              <w:bottom w:w="40" w:type="dxa"/>
              <w:right w:w="40" w:type="dxa"/>
            </w:tcMar>
          </w:tcPr>
          <w:p w14:paraId="05673401" w14:textId="77777777" w:rsidR="00550121" w:rsidRPr="00DA7E6E" w:rsidRDefault="00550121">
            <w:pPr>
              <w:keepNext/>
              <w:spacing w:before="180" w:after="0"/>
              <w:jc w:val="center"/>
              <w:rPr>
                <w:rFonts w:cs="Arial"/>
              </w:rPr>
            </w:pPr>
            <w:r w:rsidRPr="00DA7E6E">
              <w:rPr>
                <w:rFonts w:cs="Arial"/>
                <w:b/>
              </w:rPr>
              <w:t>Status Class</w:t>
            </w:r>
          </w:p>
        </w:tc>
        <w:tc>
          <w:tcPr>
            <w:tcW w:w="3109" w:type="dxa"/>
            <w:shd w:val="clear" w:color="auto" w:fill="BFBFBF" w:themeFill="background1" w:themeFillShade="BF"/>
            <w:tcMar>
              <w:top w:w="40" w:type="dxa"/>
              <w:left w:w="40" w:type="dxa"/>
              <w:bottom w:w="40" w:type="dxa"/>
              <w:right w:w="40" w:type="dxa"/>
            </w:tcMar>
          </w:tcPr>
          <w:p w14:paraId="6342C0D6" w14:textId="77777777" w:rsidR="00550121" w:rsidRPr="00DA7E6E" w:rsidRDefault="00550121">
            <w:pPr>
              <w:spacing w:before="180" w:after="0"/>
              <w:jc w:val="center"/>
              <w:rPr>
                <w:rFonts w:cs="Arial"/>
              </w:rPr>
            </w:pPr>
            <w:r w:rsidRPr="00DA7E6E">
              <w:rPr>
                <w:rFonts w:cs="Arial"/>
                <w:b/>
              </w:rPr>
              <w:t>Code</w:t>
            </w:r>
          </w:p>
        </w:tc>
        <w:tc>
          <w:tcPr>
            <w:tcW w:w="5465" w:type="dxa"/>
            <w:shd w:val="clear" w:color="auto" w:fill="BFBFBF" w:themeFill="background1" w:themeFillShade="BF"/>
            <w:tcMar>
              <w:top w:w="40" w:type="dxa"/>
              <w:left w:w="40" w:type="dxa"/>
              <w:bottom w:w="40" w:type="dxa"/>
              <w:right w:w="40" w:type="dxa"/>
            </w:tcMar>
          </w:tcPr>
          <w:p w14:paraId="1CCCE150" w14:textId="76282D5D" w:rsidR="00550121" w:rsidRPr="00DA7E6E" w:rsidRDefault="00550121">
            <w:pPr>
              <w:spacing w:before="180" w:after="0"/>
              <w:jc w:val="center"/>
              <w:rPr>
                <w:rFonts w:cs="Arial"/>
              </w:rPr>
            </w:pPr>
            <w:r w:rsidRPr="00DA7E6E">
              <w:rPr>
                <w:rFonts w:cs="Arial"/>
                <w:b/>
              </w:rPr>
              <w:t>Condition</w:t>
            </w:r>
          </w:p>
        </w:tc>
      </w:tr>
      <w:tr w:rsidR="00826348" w:rsidRPr="00DA7E6E" w14:paraId="1A3887DC" w14:textId="77777777" w:rsidTr="00F47865">
        <w:trPr>
          <w:trHeight w:val="256"/>
        </w:trPr>
        <w:tc>
          <w:tcPr>
            <w:tcW w:w="1116" w:type="dxa"/>
            <w:tcMar>
              <w:left w:w="40" w:type="dxa"/>
              <w:right w:w="40" w:type="dxa"/>
            </w:tcMar>
          </w:tcPr>
          <w:p w14:paraId="5BB472FC" w14:textId="77777777" w:rsidR="00550121" w:rsidRPr="00DA7E6E" w:rsidRDefault="00550121" w:rsidP="007F5A1E">
            <w:pPr>
              <w:spacing w:after="0" w:line="240" w:lineRule="auto"/>
              <w:rPr>
                <w:rFonts w:cs="Arial"/>
              </w:rPr>
            </w:pPr>
            <w:r w:rsidRPr="00DA7E6E">
              <w:rPr>
                <w:rFonts w:cs="Arial"/>
              </w:rPr>
              <w:t>Success</w:t>
            </w:r>
          </w:p>
        </w:tc>
        <w:tc>
          <w:tcPr>
            <w:tcW w:w="3109" w:type="dxa"/>
            <w:tcMar>
              <w:top w:w="40" w:type="dxa"/>
              <w:left w:w="40" w:type="dxa"/>
              <w:bottom w:w="40" w:type="dxa"/>
              <w:right w:w="40" w:type="dxa"/>
            </w:tcMar>
          </w:tcPr>
          <w:p w14:paraId="34AC0D62" w14:textId="77777777" w:rsidR="00550121" w:rsidRPr="00DA7E6E" w:rsidRDefault="00550121" w:rsidP="007F5A1E">
            <w:pPr>
              <w:spacing w:after="0" w:line="240" w:lineRule="auto"/>
              <w:rPr>
                <w:rFonts w:cs="Arial"/>
              </w:rPr>
            </w:pPr>
            <w:r w:rsidRPr="00DA7E6E">
              <w:rPr>
                <w:rFonts w:cs="Arial"/>
              </w:rPr>
              <w:t>200 (OK)</w:t>
            </w:r>
          </w:p>
        </w:tc>
        <w:tc>
          <w:tcPr>
            <w:tcW w:w="5465" w:type="dxa"/>
            <w:tcMar>
              <w:top w:w="40" w:type="dxa"/>
              <w:left w:w="40" w:type="dxa"/>
              <w:bottom w:w="40" w:type="dxa"/>
              <w:right w:w="40" w:type="dxa"/>
            </w:tcMar>
          </w:tcPr>
          <w:p w14:paraId="478A284A" w14:textId="77777777" w:rsidR="00550121" w:rsidRPr="00DA7E6E" w:rsidRDefault="00550121" w:rsidP="007F5A1E">
            <w:pPr>
              <w:spacing w:after="0" w:line="240" w:lineRule="auto"/>
              <w:rPr>
                <w:rFonts w:cs="Arial"/>
              </w:rPr>
            </w:pPr>
          </w:p>
        </w:tc>
      </w:tr>
      <w:tr w:rsidR="00826348" w:rsidRPr="00DA7E6E" w14:paraId="478B3D45" w14:textId="77777777" w:rsidTr="00F47865">
        <w:trPr>
          <w:trHeight w:val="280"/>
        </w:trPr>
        <w:tc>
          <w:tcPr>
            <w:tcW w:w="1116" w:type="dxa"/>
            <w:vMerge w:val="restart"/>
            <w:tcMar>
              <w:left w:w="40" w:type="dxa"/>
              <w:right w:w="40" w:type="dxa"/>
            </w:tcMar>
          </w:tcPr>
          <w:p w14:paraId="05C0C8C2" w14:textId="77777777" w:rsidR="00550121" w:rsidRPr="00DA7E6E" w:rsidRDefault="00550121" w:rsidP="007F5A1E">
            <w:pPr>
              <w:spacing w:after="0" w:line="240" w:lineRule="auto"/>
              <w:rPr>
                <w:rFonts w:cs="Arial"/>
              </w:rPr>
            </w:pPr>
            <w:r w:rsidRPr="00DA7E6E">
              <w:rPr>
                <w:rFonts w:cs="Arial"/>
              </w:rPr>
              <w:t>Failure</w:t>
            </w:r>
          </w:p>
        </w:tc>
        <w:tc>
          <w:tcPr>
            <w:tcW w:w="3109" w:type="dxa"/>
            <w:tcMar>
              <w:top w:w="40" w:type="dxa"/>
              <w:left w:w="40" w:type="dxa"/>
              <w:bottom w:w="40" w:type="dxa"/>
              <w:right w:w="40" w:type="dxa"/>
            </w:tcMar>
          </w:tcPr>
          <w:p w14:paraId="4FE2790B" w14:textId="77777777" w:rsidR="00550121" w:rsidRPr="00DA7E6E" w:rsidRDefault="00550121" w:rsidP="007F5A1E">
            <w:pPr>
              <w:spacing w:after="0" w:line="240" w:lineRule="auto"/>
              <w:rPr>
                <w:rFonts w:cs="Arial"/>
              </w:rPr>
            </w:pPr>
            <w:r w:rsidRPr="00DA7E6E">
              <w:rPr>
                <w:rFonts w:cs="Arial"/>
              </w:rPr>
              <w:t>400 (Bad)</w:t>
            </w:r>
          </w:p>
        </w:tc>
        <w:tc>
          <w:tcPr>
            <w:tcW w:w="5465" w:type="dxa"/>
            <w:tcMar>
              <w:top w:w="40" w:type="dxa"/>
              <w:left w:w="40" w:type="dxa"/>
              <w:bottom w:w="40" w:type="dxa"/>
              <w:right w:w="40" w:type="dxa"/>
            </w:tcMar>
          </w:tcPr>
          <w:p w14:paraId="3E4A682C" w14:textId="77777777" w:rsidR="00550121" w:rsidRPr="00DA7E6E" w:rsidRDefault="00550121" w:rsidP="007F5A1E">
            <w:pPr>
              <w:spacing w:after="0" w:line="240" w:lineRule="auto"/>
              <w:rPr>
                <w:rFonts w:cs="Arial"/>
              </w:rPr>
            </w:pPr>
          </w:p>
        </w:tc>
      </w:tr>
      <w:tr w:rsidR="00826348" w:rsidRPr="00DA7E6E" w14:paraId="2A091BEF" w14:textId="77777777" w:rsidTr="00F47865">
        <w:trPr>
          <w:trHeight w:val="20"/>
        </w:trPr>
        <w:tc>
          <w:tcPr>
            <w:tcW w:w="1116" w:type="dxa"/>
            <w:vMerge/>
            <w:tcMar>
              <w:left w:w="40" w:type="dxa"/>
              <w:right w:w="40" w:type="dxa"/>
            </w:tcMar>
          </w:tcPr>
          <w:p w14:paraId="43BA5F60" w14:textId="77777777" w:rsidR="00550121" w:rsidRPr="00DA7E6E" w:rsidRDefault="00550121" w:rsidP="007F5A1E">
            <w:pPr>
              <w:spacing w:after="0" w:line="240" w:lineRule="auto"/>
              <w:rPr>
                <w:rFonts w:cs="Arial"/>
              </w:rPr>
            </w:pPr>
          </w:p>
        </w:tc>
        <w:tc>
          <w:tcPr>
            <w:tcW w:w="3109" w:type="dxa"/>
            <w:tcMar>
              <w:top w:w="40" w:type="dxa"/>
              <w:left w:w="40" w:type="dxa"/>
              <w:bottom w:w="40" w:type="dxa"/>
              <w:right w:w="40" w:type="dxa"/>
            </w:tcMar>
          </w:tcPr>
          <w:p w14:paraId="5FE9C183" w14:textId="77777777" w:rsidR="00550121" w:rsidRPr="00DA7E6E" w:rsidRDefault="00550121" w:rsidP="007F5A1E">
            <w:pPr>
              <w:spacing w:after="0" w:line="240" w:lineRule="auto"/>
              <w:rPr>
                <w:rFonts w:cs="Arial"/>
              </w:rPr>
            </w:pPr>
            <w:r w:rsidRPr="00DA7E6E">
              <w:rPr>
                <w:rFonts w:cs="Arial"/>
              </w:rPr>
              <w:t>404 (Not Found)​</w:t>
            </w:r>
          </w:p>
        </w:tc>
        <w:tc>
          <w:tcPr>
            <w:tcW w:w="5465" w:type="dxa"/>
            <w:tcMar>
              <w:top w:w="40" w:type="dxa"/>
              <w:left w:w="40" w:type="dxa"/>
              <w:bottom w:w="40" w:type="dxa"/>
              <w:right w:w="40" w:type="dxa"/>
            </w:tcMar>
          </w:tcPr>
          <w:p w14:paraId="25B19E0D" w14:textId="77777777" w:rsidR="00550121" w:rsidRPr="00DA7E6E" w:rsidRDefault="00550121" w:rsidP="007F5A1E">
            <w:pPr>
              <w:spacing w:after="0" w:line="240" w:lineRule="auto"/>
              <w:rPr>
                <w:rFonts w:cs="Arial"/>
              </w:rPr>
            </w:pPr>
          </w:p>
        </w:tc>
      </w:tr>
      <w:tr w:rsidR="00826348" w:rsidRPr="00DA7E6E" w14:paraId="6D7074D2" w14:textId="77777777" w:rsidTr="00F47865">
        <w:trPr>
          <w:trHeight w:val="20"/>
        </w:trPr>
        <w:tc>
          <w:tcPr>
            <w:tcW w:w="1116" w:type="dxa"/>
            <w:vMerge/>
            <w:tcMar>
              <w:left w:w="40" w:type="dxa"/>
              <w:right w:w="40" w:type="dxa"/>
            </w:tcMar>
          </w:tcPr>
          <w:p w14:paraId="3A81770B" w14:textId="77777777" w:rsidR="00550121" w:rsidRPr="00DA7E6E" w:rsidRDefault="00550121" w:rsidP="007F5A1E">
            <w:pPr>
              <w:spacing w:after="0" w:line="240" w:lineRule="auto"/>
              <w:rPr>
                <w:rFonts w:cs="Arial"/>
              </w:rPr>
            </w:pPr>
          </w:p>
        </w:tc>
        <w:tc>
          <w:tcPr>
            <w:tcW w:w="3109" w:type="dxa"/>
            <w:tcMar>
              <w:top w:w="40" w:type="dxa"/>
              <w:left w:w="40" w:type="dxa"/>
              <w:bottom w:w="40" w:type="dxa"/>
              <w:right w:w="40" w:type="dxa"/>
            </w:tcMar>
          </w:tcPr>
          <w:p w14:paraId="13C0A4F6" w14:textId="77777777" w:rsidR="00550121" w:rsidRPr="00DA7E6E" w:rsidRDefault="00550121" w:rsidP="007F5A1E">
            <w:pPr>
              <w:spacing w:after="0" w:line="240" w:lineRule="auto"/>
              <w:rPr>
                <w:rFonts w:cs="Arial"/>
              </w:rPr>
            </w:pPr>
            <w:r w:rsidRPr="00DA7E6E">
              <w:rPr>
                <w:rFonts w:cs="Arial"/>
              </w:rPr>
              <w:t>410 (Gone)</w:t>
            </w:r>
          </w:p>
        </w:tc>
        <w:tc>
          <w:tcPr>
            <w:tcW w:w="5465" w:type="dxa"/>
            <w:tcMar>
              <w:top w:w="40" w:type="dxa"/>
              <w:left w:w="40" w:type="dxa"/>
              <w:bottom w:w="40" w:type="dxa"/>
              <w:right w:w="40" w:type="dxa"/>
            </w:tcMar>
          </w:tcPr>
          <w:p w14:paraId="60851B2D" w14:textId="77777777" w:rsidR="00550121" w:rsidRPr="00DA7E6E" w:rsidRDefault="00550121" w:rsidP="007F5A1E">
            <w:pPr>
              <w:spacing w:after="0" w:line="240" w:lineRule="auto"/>
              <w:rPr>
                <w:rFonts w:cs="Arial"/>
              </w:rPr>
            </w:pPr>
          </w:p>
        </w:tc>
      </w:tr>
    </w:tbl>
    <w:p w14:paraId="6C2964E0" w14:textId="77777777" w:rsidR="00A44D80" w:rsidRPr="00DA7E6E" w:rsidRDefault="00A44D80" w:rsidP="00635261">
      <w:pPr>
        <w:rPr>
          <w:rFonts w:cs="Arial"/>
        </w:rPr>
      </w:pPr>
    </w:p>
    <w:p w14:paraId="50F72B6B" w14:textId="6E8A195A" w:rsidR="00665C40" w:rsidRDefault="00083DAE" w:rsidP="007F5A1E">
      <w:pPr>
        <w:pStyle w:val="Heading9"/>
      </w:pPr>
      <w:r>
        <w:t xml:space="preserve"> </w:t>
      </w:r>
      <w:bookmarkStart w:id="1000" w:name="_Toc76303640"/>
      <w:r w:rsidR="00600F6A" w:rsidRPr="00DA7E6E">
        <w:t xml:space="preserve">URI Web Service </w:t>
      </w:r>
      <w:r w:rsidR="00665C40" w:rsidRPr="00DA7E6E">
        <w:t>as User Agent</w:t>
      </w:r>
      <w:bookmarkEnd w:id="1000"/>
    </w:p>
    <w:p w14:paraId="4C9AFD4F" w14:textId="0A0FF744" w:rsidR="009E0F20" w:rsidRPr="00483622" w:rsidRDefault="00083DAE" w:rsidP="009E0F20">
      <w:r>
        <w:fldChar w:fldCharType="begin"/>
      </w:r>
      <w:r>
        <w:instrText xml:space="preserve"> REF _Ref73001222 \h </w:instrText>
      </w:r>
      <w:r>
        <w:fldChar w:fldCharType="separate"/>
      </w:r>
      <w:r>
        <w:rPr>
          <w:rFonts w:cs="Arial"/>
        </w:rPr>
        <w:t>Table</w:t>
      </w:r>
      <w:r>
        <w:rPr>
          <w:rFonts w:cs="Arial"/>
          <w:noProof/>
        </w:rPr>
        <w:t>A.7</w:t>
      </w:r>
      <w:r>
        <w:rPr>
          <w:rFonts w:cs="Arial"/>
        </w:rPr>
        <w:noBreakHyphen/>
      </w:r>
      <w:r>
        <w:rPr>
          <w:rFonts w:cs="Arial"/>
          <w:noProof/>
        </w:rPr>
        <w:t>91</w:t>
      </w:r>
      <w:r>
        <w:fldChar w:fldCharType="end"/>
      </w:r>
      <w:r w:rsidR="009E0F20">
        <w:t xml:space="preserve"> lists the status codes that </w:t>
      </w:r>
      <w:r w:rsidR="004278E1">
        <w:t>a</w:t>
      </w:r>
      <w:r w:rsidR="009E0F20">
        <w:t xml:space="preserve"> </w:t>
      </w:r>
      <w:r w:rsidR="00271D92">
        <w:t>User Agent</w:t>
      </w:r>
      <w:r w:rsidR="009E0F20">
        <w:t xml:space="preserve"> supports for the URI Web Service and the defines the application behavior, when encountering any of the listed Status Codes:</w:t>
      </w:r>
    </w:p>
    <w:p w14:paraId="0F22650D" w14:textId="77777777" w:rsidR="00314712" w:rsidRPr="00DA7E6E" w:rsidRDefault="00314712">
      <w:pPr>
        <w:pStyle w:val="TemplateInstruction"/>
        <w:rPr>
          <w:rFonts w:cs="Arial"/>
        </w:rPr>
      </w:pPr>
      <w:r w:rsidRPr="00DA7E6E">
        <w:rPr>
          <w:rFonts w:cs="Arial"/>
        </w:rPr>
        <w:t>[Describe below the behavior of the application when it receives various status codes in the URI Service response; like logging the error code or retrying the request.]</w:t>
      </w:r>
    </w:p>
    <w:p w14:paraId="358B4FEE" w14:textId="0F23B69D" w:rsidR="00314712" w:rsidRPr="00DA7E6E" w:rsidRDefault="0007533D">
      <w:pPr>
        <w:pStyle w:val="TableTitle"/>
        <w:rPr>
          <w:rFonts w:cs="Arial"/>
        </w:rPr>
      </w:pPr>
      <w:bookmarkStart w:id="1001" w:name="_Ref73001222"/>
      <w:r>
        <w:rPr>
          <w:rFonts w:cs="Arial"/>
        </w:rPr>
        <w:t>Table</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91</w:t>
      </w:r>
      <w:r w:rsidR="00DF0827">
        <w:rPr>
          <w:rFonts w:cs="Arial"/>
        </w:rPr>
        <w:fldChar w:fldCharType="end"/>
      </w:r>
      <w:bookmarkEnd w:id="1001"/>
      <w:r w:rsidR="00314712" w:rsidRPr="00DA7E6E">
        <w:rPr>
          <w:rFonts w:cs="Arial"/>
        </w:rPr>
        <w:t>: Status Codes of User Agent for URI Service</w:t>
      </w:r>
    </w:p>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17"/>
        <w:gridCol w:w="3078"/>
        <w:gridCol w:w="5350"/>
      </w:tblGrid>
      <w:tr w:rsidR="00826348" w:rsidRPr="00DA7E6E" w14:paraId="0C4FC94C" w14:textId="77777777" w:rsidTr="00F47865">
        <w:trPr>
          <w:trHeight w:val="526"/>
          <w:tblHeader/>
        </w:trPr>
        <w:tc>
          <w:tcPr>
            <w:tcW w:w="1217" w:type="dxa"/>
            <w:shd w:val="clear" w:color="auto" w:fill="BFBFBF" w:themeFill="background1" w:themeFillShade="BF"/>
            <w:tcMar>
              <w:top w:w="40" w:type="dxa"/>
              <w:left w:w="40" w:type="dxa"/>
              <w:bottom w:w="40" w:type="dxa"/>
              <w:right w:w="40" w:type="dxa"/>
            </w:tcMar>
          </w:tcPr>
          <w:p w14:paraId="3C863DBF" w14:textId="77777777" w:rsidR="00314712" w:rsidRPr="00DA7E6E" w:rsidRDefault="00314712">
            <w:pPr>
              <w:keepNext/>
              <w:spacing w:before="180" w:after="0"/>
              <w:jc w:val="center"/>
              <w:rPr>
                <w:rFonts w:cs="Arial"/>
              </w:rPr>
            </w:pPr>
            <w:r w:rsidRPr="00DA7E6E">
              <w:rPr>
                <w:rFonts w:cs="Arial"/>
                <w:b/>
              </w:rPr>
              <w:t>Status</w:t>
            </w:r>
          </w:p>
        </w:tc>
        <w:tc>
          <w:tcPr>
            <w:tcW w:w="3078" w:type="dxa"/>
            <w:shd w:val="clear" w:color="auto" w:fill="BFBFBF" w:themeFill="background1" w:themeFillShade="BF"/>
            <w:tcMar>
              <w:top w:w="40" w:type="dxa"/>
              <w:left w:w="40" w:type="dxa"/>
              <w:bottom w:w="40" w:type="dxa"/>
              <w:right w:w="40" w:type="dxa"/>
            </w:tcMar>
          </w:tcPr>
          <w:p w14:paraId="04FB8B87" w14:textId="77777777" w:rsidR="00314712" w:rsidRPr="00DA7E6E" w:rsidRDefault="00314712">
            <w:pPr>
              <w:spacing w:before="180" w:after="0"/>
              <w:jc w:val="center"/>
              <w:rPr>
                <w:rFonts w:cs="Arial"/>
              </w:rPr>
            </w:pPr>
            <w:r w:rsidRPr="00DA7E6E">
              <w:rPr>
                <w:rFonts w:cs="Arial"/>
                <w:b/>
              </w:rPr>
              <w:t>Code</w:t>
            </w:r>
          </w:p>
        </w:tc>
        <w:tc>
          <w:tcPr>
            <w:tcW w:w="5350" w:type="dxa"/>
            <w:shd w:val="clear" w:color="auto" w:fill="BFBFBF" w:themeFill="background1" w:themeFillShade="BF"/>
            <w:tcMar>
              <w:top w:w="40" w:type="dxa"/>
              <w:left w:w="40" w:type="dxa"/>
              <w:bottom w:w="40" w:type="dxa"/>
              <w:right w:w="40" w:type="dxa"/>
            </w:tcMar>
          </w:tcPr>
          <w:p w14:paraId="2C1A698B" w14:textId="726B43FC" w:rsidR="00314712" w:rsidRPr="00DA7E6E" w:rsidRDefault="00314712">
            <w:pPr>
              <w:spacing w:before="180" w:after="0"/>
              <w:jc w:val="center"/>
              <w:rPr>
                <w:rFonts w:cs="Arial"/>
              </w:rPr>
            </w:pPr>
            <w:r w:rsidRPr="00DA7E6E">
              <w:rPr>
                <w:rFonts w:cs="Arial"/>
                <w:b/>
              </w:rPr>
              <w:t>Behaviour</w:t>
            </w:r>
          </w:p>
        </w:tc>
      </w:tr>
      <w:tr w:rsidR="00826348" w:rsidRPr="00DA7E6E" w14:paraId="79199655" w14:textId="77777777" w:rsidTr="00F47865">
        <w:trPr>
          <w:trHeight w:val="201"/>
        </w:trPr>
        <w:tc>
          <w:tcPr>
            <w:tcW w:w="1217" w:type="dxa"/>
            <w:tcMar>
              <w:left w:w="40" w:type="dxa"/>
              <w:right w:w="40" w:type="dxa"/>
            </w:tcMar>
          </w:tcPr>
          <w:p w14:paraId="6BEA2D3E" w14:textId="77777777" w:rsidR="00314712" w:rsidRPr="00DA7E6E" w:rsidRDefault="00314712" w:rsidP="007F5A1E">
            <w:pPr>
              <w:spacing w:after="0" w:line="240" w:lineRule="auto"/>
              <w:rPr>
                <w:rFonts w:cs="Arial"/>
              </w:rPr>
            </w:pPr>
            <w:r w:rsidRPr="00DA7E6E">
              <w:rPr>
                <w:rFonts w:cs="Arial"/>
              </w:rPr>
              <w:t>Success</w:t>
            </w:r>
          </w:p>
        </w:tc>
        <w:tc>
          <w:tcPr>
            <w:tcW w:w="3078" w:type="dxa"/>
            <w:tcMar>
              <w:top w:w="40" w:type="dxa"/>
              <w:left w:w="40" w:type="dxa"/>
              <w:bottom w:w="40" w:type="dxa"/>
              <w:right w:w="40" w:type="dxa"/>
            </w:tcMar>
          </w:tcPr>
          <w:p w14:paraId="11D68C0D" w14:textId="77777777" w:rsidR="00314712" w:rsidRPr="00DA7E6E" w:rsidRDefault="00314712" w:rsidP="007F5A1E">
            <w:pPr>
              <w:spacing w:after="0" w:line="240" w:lineRule="auto"/>
              <w:rPr>
                <w:rFonts w:cs="Arial"/>
              </w:rPr>
            </w:pPr>
            <w:r w:rsidRPr="00DA7E6E">
              <w:rPr>
                <w:rFonts w:cs="Arial"/>
              </w:rPr>
              <w:t>200 (OK)</w:t>
            </w:r>
          </w:p>
        </w:tc>
        <w:tc>
          <w:tcPr>
            <w:tcW w:w="5350" w:type="dxa"/>
            <w:tcMar>
              <w:top w:w="40" w:type="dxa"/>
              <w:left w:w="40" w:type="dxa"/>
              <w:bottom w:w="40" w:type="dxa"/>
              <w:right w:w="40" w:type="dxa"/>
            </w:tcMar>
          </w:tcPr>
          <w:p w14:paraId="6EC7912E" w14:textId="77777777" w:rsidR="00314712" w:rsidRPr="00DA7E6E" w:rsidRDefault="00314712" w:rsidP="007F5A1E">
            <w:pPr>
              <w:spacing w:after="0" w:line="240" w:lineRule="auto"/>
              <w:rPr>
                <w:rFonts w:cs="Arial"/>
              </w:rPr>
            </w:pPr>
          </w:p>
        </w:tc>
      </w:tr>
      <w:tr w:rsidR="00826348" w:rsidRPr="00DA7E6E" w14:paraId="661A41CD" w14:textId="77777777" w:rsidTr="00F47865">
        <w:trPr>
          <w:trHeight w:val="218"/>
        </w:trPr>
        <w:tc>
          <w:tcPr>
            <w:tcW w:w="1217" w:type="dxa"/>
            <w:vMerge w:val="restart"/>
            <w:tcMar>
              <w:left w:w="40" w:type="dxa"/>
              <w:right w:w="40" w:type="dxa"/>
            </w:tcMar>
          </w:tcPr>
          <w:p w14:paraId="65A92833" w14:textId="77777777" w:rsidR="00314712" w:rsidRPr="00DA7E6E" w:rsidRDefault="00314712" w:rsidP="007F5A1E">
            <w:pPr>
              <w:spacing w:after="0" w:line="240" w:lineRule="auto"/>
              <w:rPr>
                <w:rFonts w:cs="Arial"/>
              </w:rPr>
            </w:pPr>
            <w:r w:rsidRPr="00DA7E6E">
              <w:rPr>
                <w:rFonts w:cs="Arial"/>
              </w:rPr>
              <w:t>Failure</w:t>
            </w:r>
          </w:p>
        </w:tc>
        <w:tc>
          <w:tcPr>
            <w:tcW w:w="3078" w:type="dxa"/>
            <w:tcMar>
              <w:top w:w="40" w:type="dxa"/>
              <w:left w:w="40" w:type="dxa"/>
              <w:bottom w:w="40" w:type="dxa"/>
              <w:right w:w="40" w:type="dxa"/>
            </w:tcMar>
          </w:tcPr>
          <w:p w14:paraId="257806F8" w14:textId="77777777" w:rsidR="00314712" w:rsidRPr="00DA7E6E" w:rsidRDefault="00314712" w:rsidP="007F5A1E">
            <w:pPr>
              <w:spacing w:after="0" w:line="240" w:lineRule="auto"/>
              <w:rPr>
                <w:rFonts w:cs="Arial"/>
              </w:rPr>
            </w:pPr>
            <w:r w:rsidRPr="00DA7E6E">
              <w:rPr>
                <w:rFonts w:cs="Arial"/>
              </w:rPr>
              <w:t>400 (Bad)</w:t>
            </w:r>
          </w:p>
        </w:tc>
        <w:tc>
          <w:tcPr>
            <w:tcW w:w="5350" w:type="dxa"/>
            <w:tcMar>
              <w:top w:w="40" w:type="dxa"/>
              <w:left w:w="40" w:type="dxa"/>
              <w:bottom w:w="40" w:type="dxa"/>
              <w:right w:w="40" w:type="dxa"/>
            </w:tcMar>
          </w:tcPr>
          <w:p w14:paraId="08B014CA" w14:textId="77777777" w:rsidR="00314712" w:rsidRPr="00DA7E6E" w:rsidRDefault="00314712" w:rsidP="007F5A1E">
            <w:pPr>
              <w:spacing w:after="0" w:line="240" w:lineRule="auto"/>
              <w:rPr>
                <w:rFonts w:cs="Arial"/>
              </w:rPr>
            </w:pPr>
          </w:p>
        </w:tc>
      </w:tr>
      <w:tr w:rsidR="00826348" w:rsidRPr="00DA7E6E" w14:paraId="693408A9" w14:textId="77777777" w:rsidTr="00F47865">
        <w:trPr>
          <w:trHeight w:val="246"/>
        </w:trPr>
        <w:tc>
          <w:tcPr>
            <w:tcW w:w="1217" w:type="dxa"/>
            <w:vMerge/>
            <w:tcMar>
              <w:left w:w="40" w:type="dxa"/>
              <w:right w:w="40" w:type="dxa"/>
            </w:tcMar>
          </w:tcPr>
          <w:p w14:paraId="185B4D10" w14:textId="77777777" w:rsidR="00314712" w:rsidRPr="00DA7E6E" w:rsidRDefault="00314712" w:rsidP="007F5A1E">
            <w:pPr>
              <w:spacing w:after="0" w:line="240" w:lineRule="auto"/>
              <w:rPr>
                <w:rFonts w:cs="Arial"/>
              </w:rPr>
            </w:pPr>
          </w:p>
        </w:tc>
        <w:tc>
          <w:tcPr>
            <w:tcW w:w="3078" w:type="dxa"/>
            <w:tcMar>
              <w:top w:w="40" w:type="dxa"/>
              <w:left w:w="40" w:type="dxa"/>
              <w:bottom w:w="40" w:type="dxa"/>
              <w:right w:w="40" w:type="dxa"/>
            </w:tcMar>
          </w:tcPr>
          <w:p w14:paraId="01A80E65" w14:textId="77777777" w:rsidR="00314712" w:rsidRPr="00DA7E6E" w:rsidRDefault="00314712" w:rsidP="007F5A1E">
            <w:pPr>
              <w:spacing w:after="0" w:line="240" w:lineRule="auto"/>
              <w:rPr>
                <w:rFonts w:cs="Arial"/>
              </w:rPr>
            </w:pPr>
            <w:r w:rsidRPr="00DA7E6E">
              <w:rPr>
                <w:rFonts w:cs="Arial"/>
              </w:rPr>
              <w:t>404 (Not Found)​</w:t>
            </w:r>
          </w:p>
        </w:tc>
        <w:tc>
          <w:tcPr>
            <w:tcW w:w="5350" w:type="dxa"/>
            <w:tcMar>
              <w:top w:w="40" w:type="dxa"/>
              <w:left w:w="40" w:type="dxa"/>
              <w:bottom w:w="40" w:type="dxa"/>
              <w:right w:w="40" w:type="dxa"/>
            </w:tcMar>
          </w:tcPr>
          <w:p w14:paraId="273CF948" w14:textId="77777777" w:rsidR="00314712" w:rsidRPr="00DA7E6E" w:rsidRDefault="00314712" w:rsidP="007F5A1E">
            <w:pPr>
              <w:spacing w:after="0" w:line="240" w:lineRule="auto"/>
              <w:rPr>
                <w:rFonts w:cs="Arial"/>
              </w:rPr>
            </w:pPr>
          </w:p>
        </w:tc>
      </w:tr>
      <w:tr w:rsidR="00826348" w:rsidRPr="00DA7E6E" w14:paraId="5F72CB9E" w14:textId="77777777" w:rsidTr="00F47865">
        <w:trPr>
          <w:trHeight w:val="224"/>
        </w:trPr>
        <w:tc>
          <w:tcPr>
            <w:tcW w:w="1217" w:type="dxa"/>
            <w:vMerge/>
            <w:tcMar>
              <w:left w:w="40" w:type="dxa"/>
              <w:right w:w="40" w:type="dxa"/>
            </w:tcMar>
          </w:tcPr>
          <w:p w14:paraId="0C3D2802" w14:textId="77777777" w:rsidR="00314712" w:rsidRPr="00DA7E6E" w:rsidRDefault="00314712" w:rsidP="007F5A1E">
            <w:pPr>
              <w:spacing w:after="0" w:line="240" w:lineRule="auto"/>
              <w:rPr>
                <w:rFonts w:cs="Arial"/>
              </w:rPr>
            </w:pPr>
          </w:p>
        </w:tc>
        <w:tc>
          <w:tcPr>
            <w:tcW w:w="3078" w:type="dxa"/>
            <w:tcMar>
              <w:top w:w="40" w:type="dxa"/>
              <w:left w:w="40" w:type="dxa"/>
              <w:bottom w:w="40" w:type="dxa"/>
              <w:right w:w="40" w:type="dxa"/>
            </w:tcMar>
          </w:tcPr>
          <w:p w14:paraId="2134800A" w14:textId="77777777" w:rsidR="00314712" w:rsidRPr="00DA7E6E" w:rsidRDefault="00314712" w:rsidP="007F5A1E">
            <w:pPr>
              <w:spacing w:after="0" w:line="240" w:lineRule="auto"/>
              <w:rPr>
                <w:rFonts w:cs="Arial"/>
              </w:rPr>
            </w:pPr>
            <w:r w:rsidRPr="00DA7E6E">
              <w:rPr>
                <w:rFonts w:cs="Arial"/>
              </w:rPr>
              <w:t>410 (Gone)</w:t>
            </w:r>
          </w:p>
        </w:tc>
        <w:tc>
          <w:tcPr>
            <w:tcW w:w="5350" w:type="dxa"/>
            <w:tcMar>
              <w:top w:w="40" w:type="dxa"/>
              <w:left w:w="40" w:type="dxa"/>
              <w:bottom w:w="40" w:type="dxa"/>
              <w:right w:w="40" w:type="dxa"/>
            </w:tcMar>
          </w:tcPr>
          <w:p w14:paraId="7620B2A8" w14:textId="77777777" w:rsidR="00314712" w:rsidRPr="00DA7E6E" w:rsidRDefault="00314712" w:rsidP="007F5A1E">
            <w:pPr>
              <w:spacing w:after="0" w:line="240" w:lineRule="auto"/>
              <w:rPr>
                <w:rFonts w:cs="Arial"/>
              </w:rPr>
            </w:pPr>
          </w:p>
        </w:tc>
      </w:tr>
      <w:tr w:rsidR="00826348" w:rsidRPr="00DA7E6E" w14:paraId="63CCC47C" w14:textId="77777777" w:rsidTr="00F47865">
        <w:trPr>
          <w:trHeight w:val="201"/>
        </w:trPr>
        <w:tc>
          <w:tcPr>
            <w:tcW w:w="1217" w:type="dxa"/>
            <w:tcMar>
              <w:left w:w="40" w:type="dxa"/>
              <w:right w:w="40" w:type="dxa"/>
            </w:tcMar>
          </w:tcPr>
          <w:p w14:paraId="51FA5E83" w14:textId="77777777" w:rsidR="00314712" w:rsidRPr="00DA7E6E" w:rsidRDefault="00314712" w:rsidP="007F5A1E">
            <w:pPr>
              <w:spacing w:after="0" w:line="240" w:lineRule="auto"/>
              <w:rPr>
                <w:rFonts w:cs="Arial"/>
              </w:rPr>
            </w:pPr>
            <w:r w:rsidRPr="00DA7E6E">
              <w:rPr>
                <w:rFonts w:cs="Arial"/>
              </w:rPr>
              <w:t>*</w:t>
            </w:r>
          </w:p>
        </w:tc>
        <w:tc>
          <w:tcPr>
            <w:tcW w:w="3078" w:type="dxa"/>
            <w:tcMar>
              <w:top w:w="40" w:type="dxa"/>
              <w:left w:w="40" w:type="dxa"/>
              <w:bottom w:w="40" w:type="dxa"/>
              <w:right w:w="40" w:type="dxa"/>
            </w:tcMar>
          </w:tcPr>
          <w:p w14:paraId="0D08B9EF" w14:textId="77777777" w:rsidR="00314712" w:rsidRPr="00DA7E6E" w:rsidRDefault="00314712" w:rsidP="007F5A1E">
            <w:pPr>
              <w:spacing w:after="0" w:line="240" w:lineRule="auto"/>
              <w:rPr>
                <w:rFonts w:cs="Arial"/>
              </w:rPr>
            </w:pPr>
            <w:r w:rsidRPr="00DA7E6E">
              <w:rPr>
                <w:rFonts w:cs="Arial"/>
              </w:rPr>
              <w:t>Any other code</w:t>
            </w:r>
          </w:p>
        </w:tc>
        <w:tc>
          <w:tcPr>
            <w:tcW w:w="5350" w:type="dxa"/>
            <w:tcMar>
              <w:top w:w="40" w:type="dxa"/>
              <w:left w:w="40" w:type="dxa"/>
              <w:bottom w:w="40" w:type="dxa"/>
              <w:right w:w="40" w:type="dxa"/>
            </w:tcMar>
          </w:tcPr>
          <w:p w14:paraId="22D1C058" w14:textId="77777777" w:rsidR="00314712" w:rsidRPr="00DA7E6E" w:rsidRDefault="00314712" w:rsidP="007F5A1E">
            <w:pPr>
              <w:spacing w:after="0" w:line="240" w:lineRule="auto"/>
              <w:rPr>
                <w:rFonts w:cs="Arial"/>
              </w:rPr>
            </w:pPr>
          </w:p>
        </w:tc>
      </w:tr>
    </w:tbl>
    <w:p w14:paraId="448DFE14" w14:textId="77777777" w:rsidR="000543CA" w:rsidRPr="00DA7E6E" w:rsidRDefault="000543CA" w:rsidP="00635261">
      <w:pPr>
        <w:rPr>
          <w:rFonts w:cs="Arial"/>
        </w:rPr>
      </w:pPr>
    </w:p>
    <w:p w14:paraId="78B077FA" w14:textId="3D5087AD" w:rsidR="000D222A" w:rsidRPr="00DA7E6E" w:rsidRDefault="00271D92" w:rsidP="007F5A1E">
      <w:pPr>
        <w:pStyle w:val="Heading8"/>
        <w:rPr>
          <w:rFonts w:cs="Arial"/>
        </w:rPr>
      </w:pPr>
      <w:r>
        <w:rPr>
          <w:rFonts w:cs="Arial"/>
        </w:rPr>
        <w:t xml:space="preserve"> </w:t>
      </w:r>
      <w:bookmarkStart w:id="1002" w:name="_Toc76303641"/>
      <w:r w:rsidR="000D222A" w:rsidRPr="00DA7E6E">
        <w:rPr>
          <w:rFonts w:cs="Arial"/>
        </w:rPr>
        <w:t>Studies Web Service</w:t>
      </w:r>
      <w:bookmarkEnd w:id="1002"/>
    </w:p>
    <w:p w14:paraId="24F7B625" w14:textId="6D5F3775" w:rsidR="000D222A" w:rsidRDefault="002426FD" w:rsidP="007F5A1E">
      <w:pPr>
        <w:pStyle w:val="Heading9"/>
      </w:pPr>
      <w:r>
        <w:t xml:space="preserve"> </w:t>
      </w:r>
      <w:bookmarkStart w:id="1003" w:name="_Toc76303642"/>
      <w:r w:rsidR="00CB4028">
        <w:t>R</w:t>
      </w:r>
      <w:r w:rsidR="000543CA" w:rsidRPr="00DA7E6E">
        <w:t>etrieve Transaction</w:t>
      </w:r>
      <w:r w:rsidR="000D222A" w:rsidRPr="00DA7E6E">
        <w:t xml:space="preserve"> as Origin Server</w:t>
      </w:r>
      <w:bookmarkEnd w:id="1003"/>
    </w:p>
    <w:p w14:paraId="2B1DA551" w14:textId="442335BA" w:rsidR="002E25CF" w:rsidRPr="00483622" w:rsidRDefault="002E25CF" w:rsidP="002E25CF">
      <w:r>
        <w:fldChar w:fldCharType="begin"/>
      </w:r>
      <w:r>
        <w:instrText xml:space="preserve"> REF _Ref73000402 \h </w:instrText>
      </w:r>
      <w:r>
        <w:fldChar w:fldCharType="separate"/>
      </w:r>
      <w:r>
        <w:rPr>
          <w:rFonts w:cs="Arial"/>
        </w:rPr>
        <w:t xml:space="preserve">Table </w:t>
      </w:r>
      <w:r>
        <w:rPr>
          <w:rFonts w:cs="Arial"/>
          <w:noProof/>
        </w:rPr>
        <w:t>A.7</w:t>
      </w:r>
      <w:r>
        <w:rPr>
          <w:rFonts w:cs="Arial"/>
        </w:rPr>
        <w:noBreakHyphen/>
      </w:r>
      <w:r>
        <w:rPr>
          <w:rFonts w:cs="Arial"/>
          <w:noProof/>
        </w:rPr>
        <w:t>92</w:t>
      </w:r>
      <w:r>
        <w:fldChar w:fldCharType="end"/>
      </w:r>
      <w:r>
        <w:t xml:space="preserve"> lists the status codes that an Origin Server supports for the Retrieve Transaction of the Studies Web Service and the condition in which any of the listed status codes is sent:</w:t>
      </w:r>
    </w:p>
    <w:p w14:paraId="4679B05A" w14:textId="77777777" w:rsidR="00697EFB" w:rsidRPr="00DA7E6E" w:rsidRDefault="00697EFB">
      <w:pPr>
        <w:pStyle w:val="TemplateInstruction"/>
        <w:rPr>
          <w:rFonts w:cs="Arial"/>
        </w:rPr>
      </w:pPr>
      <w:r w:rsidRPr="00DA7E6E">
        <w:rPr>
          <w:rFonts w:cs="Arial"/>
        </w:rPr>
        <w:t>[Describe below the condition in which the application sends the specific status codes in the Retrieve Transaction response as Origin Server.]</w:t>
      </w:r>
    </w:p>
    <w:p w14:paraId="456F3C45" w14:textId="6251C753" w:rsidR="00697EFB" w:rsidRPr="00DA7E6E" w:rsidRDefault="0007533D">
      <w:pPr>
        <w:pStyle w:val="TableTitle"/>
        <w:rPr>
          <w:rFonts w:cs="Arial"/>
        </w:rPr>
      </w:pPr>
      <w:bookmarkStart w:id="1004" w:name="_Ref73000402"/>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92</w:t>
      </w:r>
      <w:r w:rsidR="00DF0827">
        <w:rPr>
          <w:rFonts w:cs="Arial"/>
        </w:rPr>
        <w:fldChar w:fldCharType="end"/>
      </w:r>
      <w:bookmarkEnd w:id="1004"/>
      <w:r w:rsidR="00697EFB" w:rsidRPr="00DA7E6E">
        <w:rPr>
          <w:rFonts w:cs="Arial"/>
        </w:rPr>
        <w:t>: Status Codes of Origin Server for Retrieve Transaction</w:t>
      </w:r>
    </w:p>
    <w:tbl>
      <w:tblPr>
        <w:tblW w:w="916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02"/>
        <w:gridCol w:w="2718"/>
        <w:gridCol w:w="5047"/>
      </w:tblGrid>
      <w:tr w:rsidR="00826348" w:rsidRPr="00DA7E6E" w14:paraId="58910FCE" w14:textId="77777777" w:rsidTr="00F47865">
        <w:trPr>
          <w:trHeight w:val="119"/>
          <w:tblHeader/>
        </w:trPr>
        <w:tc>
          <w:tcPr>
            <w:tcW w:w="1402" w:type="dxa"/>
            <w:shd w:val="clear" w:color="auto" w:fill="BFBFBF" w:themeFill="background1" w:themeFillShade="BF"/>
          </w:tcPr>
          <w:p w14:paraId="5767F928" w14:textId="77777777" w:rsidR="00697EFB" w:rsidRPr="00DA7E6E" w:rsidRDefault="00697EFB">
            <w:pPr>
              <w:keepNext/>
              <w:spacing w:before="180" w:after="0"/>
              <w:jc w:val="center"/>
              <w:rPr>
                <w:rFonts w:cs="Arial"/>
                <w:b/>
              </w:rPr>
            </w:pPr>
            <w:r w:rsidRPr="00DA7E6E">
              <w:rPr>
                <w:rFonts w:cs="Arial"/>
                <w:b/>
              </w:rPr>
              <w:t xml:space="preserve">Status </w:t>
            </w:r>
          </w:p>
        </w:tc>
        <w:tc>
          <w:tcPr>
            <w:tcW w:w="2718" w:type="dxa"/>
            <w:shd w:val="clear" w:color="auto" w:fill="BFBFBF" w:themeFill="background1" w:themeFillShade="BF"/>
          </w:tcPr>
          <w:p w14:paraId="4ACE686B" w14:textId="77777777" w:rsidR="00697EFB" w:rsidRPr="00DA7E6E" w:rsidRDefault="00697EFB">
            <w:pPr>
              <w:keepNext/>
              <w:spacing w:before="180" w:after="0"/>
              <w:rPr>
                <w:rFonts w:cs="Arial"/>
                <w:b/>
              </w:rPr>
            </w:pPr>
            <w:r w:rsidRPr="00DA7E6E">
              <w:rPr>
                <w:rFonts w:cs="Arial"/>
                <w:b/>
              </w:rPr>
              <w:t>Code</w:t>
            </w:r>
          </w:p>
        </w:tc>
        <w:tc>
          <w:tcPr>
            <w:tcW w:w="5047" w:type="dxa"/>
            <w:shd w:val="clear" w:color="auto" w:fill="BFBFBF" w:themeFill="background1" w:themeFillShade="BF"/>
            <w:tcMar>
              <w:top w:w="40" w:type="dxa"/>
              <w:left w:w="40" w:type="dxa"/>
              <w:bottom w:w="40" w:type="dxa"/>
              <w:right w:w="40" w:type="dxa"/>
            </w:tcMar>
          </w:tcPr>
          <w:p w14:paraId="771AC1FD" w14:textId="096347B1" w:rsidR="00697EFB" w:rsidRPr="00DA7E6E" w:rsidRDefault="00697EFB">
            <w:pPr>
              <w:spacing w:before="180" w:after="0"/>
              <w:jc w:val="center"/>
              <w:rPr>
                <w:rFonts w:cs="Arial"/>
              </w:rPr>
            </w:pPr>
            <w:r w:rsidRPr="00DA7E6E">
              <w:rPr>
                <w:rFonts w:cs="Arial"/>
                <w:b/>
              </w:rPr>
              <w:t>Condition</w:t>
            </w:r>
          </w:p>
        </w:tc>
      </w:tr>
      <w:tr w:rsidR="00826348" w:rsidRPr="00DA7E6E" w14:paraId="76E5AF60" w14:textId="77777777" w:rsidTr="00F47865">
        <w:trPr>
          <w:trHeight w:val="180"/>
        </w:trPr>
        <w:tc>
          <w:tcPr>
            <w:tcW w:w="1402" w:type="dxa"/>
            <w:vMerge w:val="restart"/>
          </w:tcPr>
          <w:p w14:paraId="50182648" w14:textId="77777777" w:rsidR="00697EFB" w:rsidRPr="00DA7E6E" w:rsidRDefault="00697EFB" w:rsidP="007F5A1E">
            <w:pPr>
              <w:spacing w:after="0" w:line="240" w:lineRule="auto"/>
              <w:rPr>
                <w:rFonts w:cs="Arial"/>
              </w:rPr>
            </w:pPr>
            <w:r w:rsidRPr="00DA7E6E">
              <w:rPr>
                <w:rFonts w:cs="Arial"/>
              </w:rPr>
              <w:t xml:space="preserve">Success </w:t>
            </w:r>
          </w:p>
        </w:tc>
        <w:tc>
          <w:tcPr>
            <w:tcW w:w="2718" w:type="dxa"/>
          </w:tcPr>
          <w:p w14:paraId="498166D5" w14:textId="77777777" w:rsidR="00697EFB" w:rsidRPr="00DA7E6E" w:rsidRDefault="00697EFB" w:rsidP="007F5A1E">
            <w:pPr>
              <w:spacing w:after="0" w:line="240" w:lineRule="auto"/>
              <w:rPr>
                <w:rFonts w:cs="Arial"/>
              </w:rPr>
            </w:pPr>
            <w:r w:rsidRPr="00DA7E6E">
              <w:rPr>
                <w:rFonts w:cs="Arial"/>
              </w:rPr>
              <w:t>200 (OK)</w:t>
            </w:r>
          </w:p>
        </w:tc>
        <w:tc>
          <w:tcPr>
            <w:tcW w:w="5047" w:type="dxa"/>
            <w:tcMar>
              <w:top w:w="40" w:type="dxa"/>
              <w:left w:w="40" w:type="dxa"/>
              <w:bottom w:w="40" w:type="dxa"/>
              <w:right w:w="40" w:type="dxa"/>
            </w:tcMar>
          </w:tcPr>
          <w:p w14:paraId="0452C895" w14:textId="77777777" w:rsidR="00697EFB" w:rsidRPr="00DA7E6E" w:rsidRDefault="00697EFB" w:rsidP="007F5A1E">
            <w:pPr>
              <w:spacing w:after="0" w:line="240" w:lineRule="auto"/>
              <w:rPr>
                <w:rFonts w:cs="Arial"/>
              </w:rPr>
            </w:pPr>
          </w:p>
        </w:tc>
      </w:tr>
      <w:tr w:rsidR="00826348" w:rsidRPr="00DA7E6E" w14:paraId="3EC3ED06" w14:textId="77777777" w:rsidTr="00F47865">
        <w:trPr>
          <w:trHeight w:val="180"/>
        </w:trPr>
        <w:tc>
          <w:tcPr>
            <w:tcW w:w="1402" w:type="dxa"/>
            <w:vMerge/>
          </w:tcPr>
          <w:p w14:paraId="6485FF5E" w14:textId="77777777" w:rsidR="00697EFB" w:rsidRPr="00DA7E6E" w:rsidRDefault="00697EFB" w:rsidP="007F5A1E">
            <w:pPr>
              <w:spacing w:after="0" w:line="240" w:lineRule="auto"/>
              <w:rPr>
                <w:rFonts w:cs="Arial"/>
              </w:rPr>
            </w:pPr>
          </w:p>
        </w:tc>
        <w:tc>
          <w:tcPr>
            <w:tcW w:w="2718" w:type="dxa"/>
          </w:tcPr>
          <w:p w14:paraId="03A29EFB" w14:textId="77777777" w:rsidR="00697EFB" w:rsidRPr="00DA7E6E" w:rsidRDefault="00697EFB" w:rsidP="007F5A1E">
            <w:pPr>
              <w:spacing w:after="0" w:line="240" w:lineRule="auto"/>
              <w:rPr>
                <w:rFonts w:cs="Arial"/>
              </w:rPr>
            </w:pPr>
            <w:r w:rsidRPr="00DA7E6E">
              <w:rPr>
                <w:rFonts w:cs="Arial"/>
              </w:rPr>
              <w:t>206 (Partial Content)</w:t>
            </w:r>
          </w:p>
        </w:tc>
        <w:tc>
          <w:tcPr>
            <w:tcW w:w="5047" w:type="dxa"/>
            <w:tcMar>
              <w:top w:w="40" w:type="dxa"/>
              <w:left w:w="40" w:type="dxa"/>
              <w:bottom w:w="40" w:type="dxa"/>
              <w:right w:w="40" w:type="dxa"/>
            </w:tcMar>
          </w:tcPr>
          <w:p w14:paraId="10B9B0E5" w14:textId="77777777" w:rsidR="00697EFB" w:rsidRPr="00DA7E6E" w:rsidRDefault="00697EFB" w:rsidP="007F5A1E">
            <w:pPr>
              <w:spacing w:after="0" w:line="240" w:lineRule="auto"/>
              <w:rPr>
                <w:rFonts w:cs="Arial"/>
              </w:rPr>
            </w:pPr>
          </w:p>
        </w:tc>
      </w:tr>
      <w:tr w:rsidR="00826348" w:rsidRPr="00DA7E6E" w14:paraId="048CEB8A" w14:textId="77777777" w:rsidTr="00F47865">
        <w:trPr>
          <w:trHeight w:val="244"/>
        </w:trPr>
        <w:tc>
          <w:tcPr>
            <w:tcW w:w="1402" w:type="dxa"/>
            <w:vMerge w:val="restart"/>
          </w:tcPr>
          <w:p w14:paraId="7D68E2FB" w14:textId="77777777" w:rsidR="00697EFB" w:rsidRPr="00DA7E6E" w:rsidRDefault="00697EFB" w:rsidP="007F5A1E">
            <w:pPr>
              <w:spacing w:after="0" w:line="240" w:lineRule="auto"/>
              <w:rPr>
                <w:rFonts w:cs="Arial"/>
              </w:rPr>
            </w:pPr>
            <w:r w:rsidRPr="00DA7E6E">
              <w:rPr>
                <w:rFonts w:cs="Arial"/>
              </w:rPr>
              <w:t>Failure</w:t>
            </w:r>
          </w:p>
        </w:tc>
        <w:tc>
          <w:tcPr>
            <w:tcW w:w="2718" w:type="dxa"/>
          </w:tcPr>
          <w:p w14:paraId="3BD8B54A" w14:textId="77777777" w:rsidR="00697EFB" w:rsidRPr="00DA7E6E" w:rsidRDefault="00697EFB" w:rsidP="007F5A1E">
            <w:pPr>
              <w:spacing w:after="0" w:line="240" w:lineRule="auto"/>
              <w:rPr>
                <w:rFonts w:cs="Arial"/>
              </w:rPr>
            </w:pPr>
            <w:r w:rsidRPr="00DA7E6E">
              <w:rPr>
                <w:rFonts w:cs="Arial"/>
              </w:rPr>
              <w:t>400 (Bad Request)</w:t>
            </w:r>
          </w:p>
        </w:tc>
        <w:tc>
          <w:tcPr>
            <w:tcW w:w="5047" w:type="dxa"/>
            <w:tcMar>
              <w:top w:w="40" w:type="dxa"/>
              <w:left w:w="40" w:type="dxa"/>
              <w:bottom w:w="40" w:type="dxa"/>
              <w:right w:w="40" w:type="dxa"/>
            </w:tcMar>
          </w:tcPr>
          <w:p w14:paraId="03AFA656" w14:textId="77777777" w:rsidR="00697EFB" w:rsidRPr="00DA7E6E" w:rsidRDefault="00697EFB" w:rsidP="007F5A1E">
            <w:pPr>
              <w:spacing w:after="0" w:line="240" w:lineRule="auto"/>
              <w:rPr>
                <w:rFonts w:cs="Arial"/>
              </w:rPr>
            </w:pPr>
          </w:p>
        </w:tc>
      </w:tr>
      <w:tr w:rsidR="00826348" w:rsidRPr="00DA7E6E" w14:paraId="158D9F80" w14:textId="77777777" w:rsidTr="00F47865">
        <w:trPr>
          <w:trHeight w:val="247"/>
        </w:trPr>
        <w:tc>
          <w:tcPr>
            <w:tcW w:w="1402" w:type="dxa"/>
            <w:vMerge/>
          </w:tcPr>
          <w:p w14:paraId="2D34CCC0" w14:textId="77777777" w:rsidR="00697EFB" w:rsidRPr="00DA7E6E" w:rsidRDefault="00697EFB" w:rsidP="007F5A1E">
            <w:pPr>
              <w:spacing w:after="0" w:line="240" w:lineRule="auto"/>
              <w:rPr>
                <w:rFonts w:cs="Arial"/>
              </w:rPr>
            </w:pPr>
          </w:p>
        </w:tc>
        <w:tc>
          <w:tcPr>
            <w:tcW w:w="2718" w:type="dxa"/>
          </w:tcPr>
          <w:p w14:paraId="5D9F9D64" w14:textId="77777777" w:rsidR="00697EFB" w:rsidRPr="00DA7E6E" w:rsidRDefault="00697EFB" w:rsidP="007F5A1E">
            <w:pPr>
              <w:spacing w:after="0" w:line="240" w:lineRule="auto"/>
              <w:rPr>
                <w:rFonts w:cs="Arial"/>
              </w:rPr>
            </w:pPr>
            <w:r w:rsidRPr="00DA7E6E">
              <w:rPr>
                <w:rFonts w:cs="Arial"/>
              </w:rPr>
              <w:t>404 (Not Found)</w:t>
            </w:r>
          </w:p>
        </w:tc>
        <w:tc>
          <w:tcPr>
            <w:tcW w:w="5047" w:type="dxa"/>
            <w:tcMar>
              <w:top w:w="40" w:type="dxa"/>
              <w:left w:w="40" w:type="dxa"/>
              <w:bottom w:w="40" w:type="dxa"/>
              <w:right w:w="40" w:type="dxa"/>
            </w:tcMar>
          </w:tcPr>
          <w:p w14:paraId="4F65F5A5" w14:textId="77777777" w:rsidR="00697EFB" w:rsidRPr="00DA7E6E" w:rsidRDefault="00697EFB" w:rsidP="007F5A1E">
            <w:pPr>
              <w:spacing w:after="0" w:line="240" w:lineRule="auto"/>
              <w:rPr>
                <w:rFonts w:cs="Arial"/>
              </w:rPr>
            </w:pPr>
          </w:p>
        </w:tc>
      </w:tr>
      <w:tr w:rsidR="00826348" w:rsidRPr="00DA7E6E" w14:paraId="209F8BBF" w14:textId="77777777" w:rsidTr="00F47865">
        <w:trPr>
          <w:trHeight w:val="244"/>
        </w:trPr>
        <w:tc>
          <w:tcPr>
            <w:tcW w:w="1402" w:type="dxa"/>
            <w:vMerge/>
          </w:tcPr>
          <w:p w14:paraId="752C9BD5" w14:textId="77777777" w:rsidR="00697EFB" w:rsidRPr="00DA7E6E" w:rsidRDefault="00697EFB" w:rsidP="007F5A1E">
            <w:pPr>
              <w:spacing w:after="0" w:line="240" w:lineRule="auto"/>
              <w:rPr>
                <w:rFonts w:cs="Arial"/>
              </w:rPr>
            </w:pPr>
          </w:p>
        </w:tc>
        <w:tc>
          <w:tcPr>
            <w:tcW w:w="2718" w:type="dxa"/>
          </w:tcPr>
          <w:p w14:paraId="4B632C45" w14:textId="4A05956B" w:rsidR="00697EFB" w:rsidRPr="00DA7E6E" w:rsidRDefault="00697EFB" w:rsidP="007F5A1E">
            <w:pPr>
              <w:spacing w:after="0" w:line="240" w:lineRule="auto"/>
              <w:rPr>
                <w:rFonts w:cs="Arial"/>
              </w:rPr>
            </w:pPr>
            <w:r w:rsidRPr="00DA7E6E">
              <w:rPr>
                <w:rFonts w:cs="Arial"/>
              </w:rPr>
              <w:t>406 (Not Accep</w:t>
            </w:r>
            <w:r w:rsidR="00211C39">
              <w:rPr>
                <w:rFonts w:cs="Arial"/>
              </w:rPr>
              <w:t>Table</w:t>
            </w:r>
            <w:r w:rsidRPr="00DA7E6E">
              <w:rPr>
                <w:rFonts w:cs="Arial"/>
              </w:rPr>
              <w:t>)</w:t>
            </w:r>
          </w:p>
        </w:tc>
        <w:tc>
          <w:tcPr>
            <w:tcW w:w="5047" w:type="dxa"/>
            <w:tcMar>
              <w:top w:w="40" w:type="dxa"/>
              <w:left w:w="40" w:type="dxa"/>
              <w:bottom w:w="40" w:type="dxa"/>
              <w:right w:w="40" w:type="dxa"/>
            </w:tcMar>
          </w:tcPr>
          <w:p w14:paraId="36A63081" w14:textId="77777777" w:rsidR="00697EFB" w:rsidRPr="00DA7E6E" w:rsidRDefault="00697EFB" w:rsidP="007F5A1E">
            <w:pPr>
              <w:spacing w:after="0" w:line="240" w:lineRule="auto"/>
              <w:rPr>
                <w:rFonts w:cs="Arial"/>
              </w:rPr>
            </w:pPr>
          </w:p>
        </w:tc>
      </w:tr>
      <w:tr w:rsidR="00826348" w:rsidRPr="00DA7E6E" w14:paraId="7F0A734B" w14:textId="77777777" w:rsidTr="00F47865">
        <w:trPr>
          <w:trHeight w:val="244"/>
        </w:trPr>
        <w:tc>
          <w:tcPr>
            <w:tcW w:w="1402" w:type="dxa"/>
            <w:vMerge/>
          </w:tcPr>
          <w:p w14:paraId="23C0F1C9" w14:textId="77777777" w:rsidR="00697EFB" w:rsidRPr="00DA7E6E" w:rsidRDefault="00697EFB" w:rsidP="007F5A1E">
            <w:pPr>
              <w:spacing w:after="0" w:line="240" w:lineRule="auto"/>
              <w:rPr>
                <w:rFonts w:cs="Arial"/>
              </w:rPr>
            </w:pPr>
          </w:p>
        </w:tc>
        <w:tc>
          <w:tcPr>
            <w:tcW w:w="2718" w:type="dxa"/>
          </w:tcPr>
          <w:p w14:paraId="3C0865DD" w14:textId="77777777" w:rsidR="00697EFB" w:rsidRPr="00DA7E6E" w:rsidRDefault="00697EFB" w:rsidP="007F5A1E">
            <w:pPr>
              <w:spacing w:after="0" w:line="240" w:lineRule="auto"/>
              <w:rPr>
                <w:rFonts w:cs="Arial"/>
              </w:rPr>
            </w:pPr>
            <w:r w:rsidRPr="00DA7E6E">
              <w:rPr>
                <w:rFonts w:cs="Arial"/>
              </w:rPr>
              <w:t>410 (Gone)</w:t>
            </w:r>
          </w:p>
        </w:tc>
        <w:tc>
          <w:tcPr>
            <w:tcW w:w="5047" w:type="dxa"/>
            <w:tcMar>
              <w:top w:w="40" w:type="dxa"/>
              <w:left w:w="40" w:type="dxa"/>
              <w:bottom w:w="40" w:type="dxa"/>
              <w:right w:w="40" w:type="dxa"/>
            </w:tcMar>
          </w:tcPr>
          <w:p w14:paraId="2938B1D1" w14:textId="77777777" w:rsidR="00697EFB" w:rsidRPr="00DA7E6E" w:rsidRDefault="00697EFB" w:rsidP="007F5A1E">
            <w:pPr>
              <w:spacing w:after="0" w:line="240" w:lineRule="auto"/>
              <w:rPr>
                <w:rFonts w:cs="Arial"/>
              </w:rPr>
            </w:pPr>
          </w:p>
        </w:tc>
      </w:tr>
      <w:tr w:rsidR="00826348" w:rsidRPr="00DA7E6E" w14:paraId="7360C2AA" w14:textId="77777777" w:rsidTr="00F47865">
        <w:trPr>
          <w:trHeight w:val="244"/>
        </w:trPr>
        <w:tc>
          <w:tcPr>
            <w:tcW w:w="1402" w:type="dxa"/>
            <w:vMerge/>
          </w:tcPr>
          <w:p w14:paraId="4EF5F251" w14:textId="77777777" w:rsidR="00697EFB" w:rsidRPr="00DA7E6E" w:rsidRDefault="00697EFB" w:rsidP="007F5A1E">
            <w:pPr>
              <w:spacing w:after="0" w:line="240" w:lineRule="auto"/>
              <w:rPr>
                <w:rFonts w:cs="Arial"/>
              </w:rPr>
            </w:pPr>
          </w:p>
        </w:tc>
        <w:tc>
          <w:tcPr>
            <w:tcW w:w="2718" w:type="dxa"/>
          </w:tcPr>
          <w:p w14:paraId="4C5DE0D2" w14:textId="77777777" w:rsidR="00697EFB" w:rsidRPr="00DA7E6E" w:rsidRDefault="00697EFB" w:rsidP="007F5A1E">
            <w:pPr>
              <w:spacing w:after="0" w:line="240" w:lineRule="auto"/>
              <w:rPr>
                <w:rFonts w:cs="Arial"/>
              </w:rPr>
            </w:pPr>
            <w:r w:rsidRPr="00DA7E6E">
              <w:rPr>
                <w:rFonts w:cs="Arial"/>
              </w:rPr>
              <w:t>413 (Payload Too Large)</w:t>
            </w:r>
          </w:p>
        </w:tc>
        <w:tc>
          <w:tcPr>
            <w:tcW w:w="5047" w:type="dxa"/>
            <w:tcMar>
              <w:top w:w="40" w:type="dxa"/>
              <w:left w:w="40" w:type="dxa"/>
              <w:bottom w:w="40" w:type="dxa"/>
              <w:right w:w="40" w:type="dxa"/>
            </w:tcMar>
          </w:tcPr>
          <w:p w14:paraId="4886B87F" w14:textId="77777777" w:rsidR="00697EFB" w:rsidRPr="00DA7E6E" w:rsidRDefault="00697EFB" w:rsidP="007F5A1E">
            <w:pPr>
              <w:spacing w:after="0" w:line="240" w:lineRule="auto"/>
              <w:rPr>
                <w:rFonts w:cs="Arial"/>
              </w:rPr>
            </w:pPr>
          </w:p>
        </w:tc>
      </w:tr>
    </w:tbl>
    <w:p w14:paraId="27F645B9" w14:textId="77777777" w:rsidR="00314712" w:rsidRPr="00DA7E6E" w:rsidRDefault="00314712" w:rsidP="007F5A1E">
      <w:pPr>
        <w:spacing w:after="0" w:line="240" w:lineRule="auto"/>
        <w:rPr>
          <w:rFonts w:cs="Arial"/>
        </w:rPr>
      </w:pPr>
    </w:p>
    <w:p w14:paraId="4E137AE3" w14:textId="68C45752" w:rsidR="000D222A" w:rsidRDefault="002E25CF" w:rsidP="007F5A1E">
      <w:pPr>
        <w:pStyle w:val="Heading9"/>
      </w:pPr>
      <w:r>
        <w:lastRenderedPageBreak/>
        <w:t xml:space="preserve"> </w:t>
      </w:r>
      <w:bookmarkStart w:id="1005" w:name="_Toc76303643"/>
      <w:r w:rsidR="000543CA" w:rsidRPr="00DA7E6E">
        <w:t xml:space="preserve">Retrieve Transaction </w:t>
      </w:r>
      <w:r w:rsidR="000D222A" w:rsidRPr="00DA7E6E">
        <w:t>as User Agent</w:t>
      </w:r>
      <w:bookmarkEnd w:id="1005"/>
    </w:p>
    <w:p w14:paraId="3D93F9A1" w14:textId="538FD9F9" w:rsidR="004278E1" w:rsidRPr="00483622" w:rsidRDefault="004278E1" w:rsidP="004278E1">
      <w:r>
        <w:fldChar w:fldCharType="begin"/>
      </w:r>
      <w:r>
        <w:instrText xml:space="preserve"> REF _Ref73001287 \h </w:instrText>
      </w:r>
      <w:r>
        <w:fldChar w:fldCharType="separate"/>
      </w:r>
      <w:r>
        <w:rPr>
          <w:rFonts w:cs="Arial"/>
        </w:rPr>
        <w:t xml:space="preserve">Table </w:t>
      </w:r>
      <w:r>
        <w:rPr>
          <w:rFonts w:cs="Arial"/>
          <w:noProof/>
        </w:rPr>
        <w:t>A.7</w:t>
      </w:r>
      <w:r>
        <w:rPr>
          <w:rFonts w:cs="Arial"/>
        </w:rPr>
        <w:noBreakHyphen/>
      </w:r>
      <w:r>
        <w:rPr>
          <w:rFonts w:cs="Arial"/>
          <w:noProof/>
        </w:rPr>
        <w:t>93</w:t>
      </w:r>
      <w:r>
        <w:fldChar w:fldCharType="end"/>
      </w:r>
      <w:r>
        <w:t xml:space="preserve"> lists the status codes that a User Agent supports for the Retrieve Transaction of the Studies Web Service and the defines the application behavior, when encountering any of the listed Status Codes:</w:t>
      </w:r>
    </w:p>
    <w:p w14:paraId="5606C2EB" w14:textId="77777777" w:rsidR="00105E23" w:rsidRPr="00DA7E6E" w:rsidRDefault="00105E23">
      <w:pPr>
        <w:pStyle w:val="TemplateInstruction"/>
        <w:rPr>
          <w:rFonts w:cs="Arial"/>
        </w:rPr>
      </w:pPr>
      <w:r w:rsidRPr="00DA7E6E">
        <w:rPr>
          <w:rFonts w:cs="Arial"/>
        </w:rPr>
        <w:t>[Describe below the behavior of the application when it receives various status codes in the Retrieve Transaction response]</w:t>
      </w:r>
    </w:p>
    <w:p w14:paraId="655CDF7E" w14:textId="6E01564D" w:rsidR="00105E23" w:rsidRPr="00DA7E6E" w:rsidRDefault="0007533D">
      <w:pPr>
        <w:pStyle w:val="TableTitle"/>
        <w:rPr>
          <w:rFonts w:cs="Arial"/>
        </w:rPr>
      </w:pPr>
      <w:bookmarkStart w:id="1006" w:name="_Ref73001287"/>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93</w:t>
      </w:r>
      <w:r w:rsidR="00DF0827">
        <w:rPr>
          <w:rFonts w:cs="Arial"/>
        </w:rPr>
        <w:fldChar w:fldCharType="end"/>
      </w:r>
      <w:bookmarkEnd w:id="1006"/>
      <w:r w:rsidR="00105E23" w:rsidRPr="00DA7E6E">
        <w:rPr>
          <w:rFonts w:cs="Arial"/>
        </w:rPr>
        <w:t>: Status Codes of User Agent for Retrieve Transaction</w:t>
      </w:r>
    </w:p>
    <w:tbl>
      <w:tblPr>
        <w:tblW w:w="911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94"/>
        <w:gridCol w:w="2702"/>
        <w:gridCol w:w="5018"/>
      </w:tblGrid>
      <w:tr w:rsidR="00826348" w:rsidRPr="00DA7E6E" w14:paraId="307D8B06" w14:textId="77777777" w:rsidTr="00F47865">
        <w:trPr>
          <w:trHeight w:val="97"/>
          <w:tblHeader/>
        </w:trPr>
        <w:tc>
          <w:tcPr>
            <w:tcW w:w="1394" w:type="dxa"/>
            <w:shd w:val="clear" w:color="auto" w:fill="BFBFBF" w:themeFill="background1" w:themeFillShade="BF"/>
          </w:tcPr>
          <w:p w14:paraId="36F6D8D7" w14:textId="77777777" w:rsidR="00105E23" w:rsidRPr="00DA7E6E" w:rsidRDefault="00105E23">
            <w:pPr>
              <w:keepNext/>
              <w:spacing w:before="180" w:after="0"/>
              <w:jc w:val="center"/>
              <w:rPr>
                <w:rFonts w:cs="Arial"/>
                <w:b/>
              </w:rPr>
            </w:pPr>
            <w:r w:rsidRPr="00DA7E6E">
              <w:rPr>
                <w:rFonts w:cs="Arial"/>
                <w:b/>
              </w:rPr>
              <w:t xml:space="preserve">Status </w:t>
            </w:r>
          </w:p>
        </w:tc>
        <w:tc>
          <w:tcPr>
            <w:tcW w:w="2702" w:type="dxa"/>
            <w:shd w:val="clear" w:color="auto" w:fill="BFBFBF" w:themeFill="background1" w:themeFillShade="BF"/>
          </w:tcPr>
          <w:p w14:paraId="36E97172" w14:textId="77777777" w:rsidR="00105E23" w:rsidRPr="00DA7E6E" w:rsidRDefault="00105E23">
            <w:pPr>
              <w:keepNext/>
              <w:spacing w:before="180" w:after="0"/>
              <w:rPr>
                <w:rFonts w:cs="Arial"/>
                <w:b/>
              </w:rPr>
            </w:pPr>
            <w:r w:rsidRPr="00DA7E6E">
              <w:rPr>
                <w:rFonts w:cs="Arial"/>
                <w:b/>
              </w:rPr>
              <w:t>Code</w:t>
            </w:r>
          </w:p>
        </w:tc>
        <w:tc>
          <w:tcPr>
            <w:tcW w:w="5018" w:type="dxa"/>
            <w:shd w:val="clear" w:color="auto" w:fill="BFBFBF" w:themeFill="background1" w:themeFillShade="BF"/>
            <w:tcMar>
              <w:top w:w="40" w:type="dxa"/>
              <w:left w:w="40" w:type="dxa"/>
              <w:bottom w:w="40" w:type="dxa"/>
              <w:right w:w="40" w:type="dxa"/>
            </w:tcMar>
          </w:tcPr>
          <w:p w14:paraId="27A643A3" w14:textId="6C528E14" w:rsidR="00105E23" w:rsidRPr="00DA7E6E" w:rsidRDefault="00271D92">
            <w:pPr>
              <w:spacing w:before="180" w:after="0"/>
              <w:jc w:val="center"/>
              <w:rPr>
                <w:rFonts w:cs="Arial"/>
              </w:rPr>
            </w:pPr>
            <w:r>
              <w:rPr>
                <w:rFonts w:cs="Arial"/>
                <w:b/>
              </w:rPr>
              <w:t>Behavior</w:t>
            </w:r>
          </w:p>
        </w:tc>
      </w:tr>
      <w:tr w:rsidR="00826348" w:rsidRPr="00DA7E6E" w14:paraId="46A44A8D" w14:textId="77777777" w:rsidTr="00F47865">
        <w:trPr>
          <w:trHeight w:val="147"/>
        </w:trPr>
        <w:tc>
          <w:tcPr>
            <w:tcW w:w="1394" w:type="dxa"/>
            <w:vMerge w:val="restart"/>
          </w:tcPr>
          <w:p w14:paraId="5B4B319B" w14:textId="77777777" w:rsidR="00105E23" w:rsidRPr="00DA7E6E" w:rsidRDefault="00105E23" w:rsidP="007F5A1E">
            <w:pPr>
              <w:spacing w:after="0" w:line="240" w:lineRule="auto"/>
              <w:rPr>
                <w:rFonts w:cs="Arial"/>
              </w:rPr>
            </w:pPr>
            <w:r w:rsidRPr="00DA7E6E">
              <w:rPr>
                <w:rFonts w:cs="Arial"/>
              </w:rPr>
              <w:t xml:space="preserve">Success </w:t>
            </w:r>
          </w:p>
        </w:tc>
        <w:tc>
          <w:tcPr>
            <w:tcW w:w="2702" w:type="dxa"/>
          </w:tcPr>
          <w:p w14:paraId="6EBAEBA3" w14:textId="77777777" w:rsidR="00105E23" w:rsidRPr="00DA7E6E" w:rsidRDefault="00105E23" w:rsidP="007F5A1E">
            <w:pPr>
              <w:spacing w:after="0" w:line="240" w:lineRule="auto"/>
              <w:rPr>
                <w:rFonts w:cs="Arial"/>
              </w:rPr>
            </w:pPr>
            <w:r w:rsidRPr="00DA7E6E">
              <w:rPr>
                <w:rFonts w:cs="Arial"/>
              </w:rPr>
              <w:t>200 (OK)</w:t>
            </w:r>
          </w:p>
        </w:tc>
        <w:tc>
          <w:tcPr>
            <w:tcW w:w="5018" w:type="dxa"/>
            <w:tcMar>
              <w:top w:w="40" w:type="dxa"/>
              <w:left w:w="40" w:type="dxa"/>
              <w:bottom w:w="40" w:type="dxa"/>
              <w:right w:w="40" w:type="dxa"/>
            </w:tcMar>
          </w:tcPr>
          <w:p w14:paraId="13EEAE60" w14:textId="77777777" w:rsidR="00105E23" w:rsidRPr="00DA7E6E" w:rsidRDefault="00105E23" w:rsidP="007F5A1E">
            <w:pPr>
              <w:spacing w:after="0" w:line="240" w:lineRule="auto"/>
              <w:rPr>
                <w:rFonts w:cs="Arial"/>
              </w:rPr>
            </w:pPr>
          </w:p>
        </w:tc>
      </w:tr>
      <w:tr w:rsidR="00826348" w:rsidRPr="00DA7E6E" w14:paraId="705AA951" w14:textId="77777777" w:rsidTr="00F47865">
        <w:trPr>
          <w:trHeight w:val="147"/>
        </w:trPr>
        <w:tc>
          <w:tcPr>
            <w:tcW w:w="1394" w:type="dxa"/>
            <w:vMerge/>
          </w:tcPr>
          <w:p w14:paraId="27CCED79" w14:textId="77777777" w:rsidR="00105E23" w:rsidRPr="00DA7E6E" w:rsidRDefault="00105E23" w:rsidP="007F5A1E">
            <w:pPr>
              <w:spacing w:after="0" w:line="240" w:lineRule="auto"/>
              <w:rPr>
                <w:rFonts w:cs="Arial"/>
              </w:rPr>
            </w:pPr>
          </w:p>
        </w:tc>
        <w:tc>
          <w:tcPr>
            <w:tcW w:w="2702" w:type="dxa"/>
          </w:tcPr>
          <w:p w14:paraId="7BBF0429" w14:textId="77777777" w:rsidR="00105E23" w:rsidRPr="00DA7E6E" w:rsidRDefault="00105E23" w:rsidP="007F5A1E">
            <w:pPr>
              <w:spacing w:after="0" w:line="240" w:lineRule="auto"/>
              <w:rPr>
                <w:rFonts w:cs="Arial"/>
              </w:rPr>
            </w:pPr>
            <w:r w:rsidRPr="00DA7E6E">
              <w:rPr>
                <w:rFonts w:cs="Arial"/>
              </w:rPr>
              <w:t>206 (Partial Content)</w:t>
            </w:r>
          </w:p>
        </w:tc>
        <w:tc>
          <w:tcPr>
            <w:tcW w:w="5018" w:type="dxa"/>
            <w:tcMar>
              <w:top w:w="40" w:type="dxa"/>
              <w:left w:w="40" w:type="dxa"/>
              <w:bottom w:w="40" w:type="dxa"/>
              <w:right w:w="40" w:type="dxa"/>
            </w:tcMar>
          </w:tcPr>
          <w:p w14:paraId="6A0F847D" w14:textId="77777777" w:rsidR="00105E23" w:rsidRPr="00DA7E6E" w:rsidRDefault="00105E23" w:rsidP="007F5A1E">
            <w:pPr>
              <w:spacing w:after="0" w:line="240" w:lineRule="auto"/>
              <w:rPr>
                <w:rFonts w:cs="Arial"/>
              </w:rPr>
            </w:pPr>
          </w:p>
        </w:tc>
      </w:tr>
      <w:tr w:rsidR="00826348" w:rsidRPr="00DA7E6E" w14:paraId="00EC01AA" w14:textId="77777777" w:rsidTr="00F47865">
        <w:trPr>
          <w:trHeight w:val="199"/>
        </w:trPr>
        <w:tc>
          <w:tcPr>
            <w:tcW w:w="1394" w:type="dxa"/>
            <w:vMerge w:val="restart"/>
          </w:tcPr>
          <w:p w14:paraId="611E7692" w14:textId="77777777" w:rsidR="00105E23" w:rsidRPr="00DA7E6E" w:rsidRDefault="00105E23" w:rsidP="007F5A1E">
            <w:pPr>
              <w:spacing w:after="0" w:line="240" w:lineRule="auto"/>
              <w:rPr>
                <w:rFonts w:cs="Arial"/>
              </w:rPr>
            </w:pPr>
            <w:r w:rsidRPr="00DA7E6E">
              <w:rPr>
                <w:rFonts w:cs="Arial"/>
              </w:rPr>
              <w:t>Failure</w:t>
            </w:r>
          </w:p>
        </w:tc>
        <w:tc>
          <w:tcPr>
            <w:tcW w:w="2702" w:type="dxa"/>
          </w:tcPr>
          <w:p w14:paraId="68B7997A" w14:textId="77777777" w:rsidR="00105E23" w:rsidRPr="00DA7E6E" w:rsidRDefault="00105E23" w:rsidP="007F5A1E">
            <w:pPr>
              <w:spacing w:after="0" w:line="240" w:lineRule="auto"/>
              <w:rPr>
                <w:rFonts w:cs="Arial"/>
              </w:rPr>
            </w:pPr>
            <w:r w:rsidRPr="00DA7E6E">
              <w:rPr>
                <w:rFonts w:cs="Arial"/>
              </w:rPr>
              <w:t>400 (Bad Request)</w:t>
            </w:r>
          </w:p>
        </w:tc>
        <w:tc>
          <w:tcPr>
            <w:tcW w:w="5018" w:type="dxa"/>
            <w:tcMar>
              <w:top w:w="40" w:type="dxa"/>
              <w:left w:w="40" w:type="dxa"/>
              <w:bottom w:w="40" w:type="dxa"/>
              <w:right w:w="40" w:type="dxa"/>
            </w:tcMar>
          </w:tcPr>
          <w:p w14:paraId="6687C060" w14:textId="77777777" w:rsidR="00105E23" w:rsidRPr="00DA7E6E" w:rsidRDefault="00105E23" w:rsidP="007F5A1E">
            <w:pPr>
              <w:spacing w:after="0" w:line="240" w:lineRule="auto"/>
              <w:rPr>
                <w:rFonts w:cs="Arial"/>
              </w:rPr>
            </w:pPr>
          </w:p>
        </w:tc>
      </w:tr>
      <w:tr w:rsidR="00826348" w:rsidRPr="00DA7E6E" w14:paraId="25405369" w14:textId="77777777" w:rsidTr="00F47865">
        <w:trPr>
          <w:trHeight w:val="202"/>
        </w:trPr>
        <w:tc>
          <w:tcPr>
            <w:tcW w:w="1394" w:type="dxa"/>
            <w:vMerge/>
          </w:tcPr>
          <w:p w14:paraId="7908819D" w14:textId="77777777" w:rsidR="00105E23" w:rsidRPr="00DA7E6E" w:rsidRDefault="00105E23" w:rsidP="007F5A1E">
            <w:pPr>
              <w:spacing w:after="0" w:line="240" w:lineRule="auto"/>
              <w:rPr>
                <w:rFonts w:cs="Arial"/>
              </w:rPr>
            </w:pPr>
          </w:p>
        </w:tc>
        <w:tc>
          <w:tcPr>
            <w:tcW w:w="2702" w:type="dxa"/>
          </w:tcPr>
          <w:p w14:paraId="56616057" w14:textId="77777777" w:rsidR="00105E23" w:rsidRPr="00DA7E6E" w:rsidRDefault="00105E23" w:rsidP="007F5A1E">
            <w:pPr>
              <w:spacing w:after="0" w:line="240" w:lineRule="auto"/>
              <w:rPr>
                <w:rFonts w:cs="Arial"/>
              </w:rPr>
            </w:pPr>
            <w:r w:rsidRPr="00DA7E6E">
              <w:rPr>
                <w:rFonts w:cs="Arial"/>
              </w:rPr>
              <w:t>404 (Not Found)</w:t>
            </w:r>
          </w:p>
        </w:tc>
        <w:tc>
          <w:tcPr>
            <w:tcW w:w="5018" w:type="dxa"/>
            <w:tcMar>
              <w:top w:w="40" w:type="dxa"/>
              <w:left w:w="40" w:type="dxa"/>
              <w:bottom w:w="40" w:type="dxa"/>
              <w:right w:w="40" w:type="dxa"/>
            </w:tcMar>
          </w:tcPr>
          <w:p w14:paraId="70B9DC2B" w14:textId="77777777" w:rsidR="00105E23" w:rsidRPr="00DA7E6E" w:rsidRDefault="00105E23" w:rsidP="007F5A1E">
            <w:pPr>
              <w:spacing w:after="0" w:line="240" w:lineRule="auto"/>
              <w:rPr>
                <w:rFonts w:cs="Arial"/>
              </w:rPr>
            </w:pPr>
          </w:p>
        </w:tc>
      </w:tr>
      <w:tr w:rsidR="00826348" w:rsidRPr="00DA7E6E" w14:paraId="422BDCAB" w14:textId="77777777" w:rsidTr="00F47865">
        <w:trPr>
          <w:trHeight w:val="199"/>
        </w:trPr>
        <w:tc>
          <w:tcPr>
            <w:tcW w:w="1394" w:type="dxa"/>
            <w:vMerge/>
          </w:tcPr>
          <w:p w14:paraId="2FCCAB4D" w14:textId="77777777" w:rsidR="00105E23" w:rsidRPr="00DA7E6E" w:rsidRDefault="00105E23" w:rsidP="007F5A1E">
            <w:pPr>
              <w:spacing w:after="0" w:line="240" w:lineRule="auto"/>
              <w:rPr>
                <w:rFonts w:cs="Arial"/>
              </w:rPr>
            </w:pPr>
          </w:p>
        </w:tc>
        <w:tc>
          <w:tcPr>
            <w:tcW w:w="2702" w:type="dxa"/>
          </w:tcPr>
          <w:p w14:paraId="59D47FBD" w14:textId="0F7982C6" w:rsidR="00105E23" w:rsidRPr="00DA7E6E" w:rsidRDefault="00105E23" w:rsidP="007F5A1E">
            <w:pPr>
              <w:spacing w:after="0" w:line="240" w:lineRule="auto"/>
              <w:rPr>
                <w:rFonts w:cs="Arial"/>
              </w:rPr>
            </w:pPr>
            <w:r w:rsidRPr="00DA7E6E">
              <w:rPr>
                <w:rFonts w:cs="Arial"/>
              </w:rPr>
              <w:t>406 (Not Accep</w:t>
            </w:r>
            <w:r w:rsidR="00211C39">
              <w:rPr>
                <w:rFonts w:cs="Arial"/>
              </w:rPr>
              <w:t>Table</w:t>
            </w:r>
            <w:r w:rsidRPr="00DA7E6E">
              <w:rPr>
                <w:rFonts w:cs="Arial"/>
              </w:rPr>
              <w:t>)</w:t>
            </w:r>
          </w:p>
        </w:tc>
        <w:tc>
          <w:tcPr>
            <w:tcW w:w="5018" w:type="dxa"/>
            <w:tcMar>
              <w:top w:w="40" w:type="dxa"/>
              <w:left w:w="40" w:type="dxa"/>
              <w:bottom w:w="40" w:type="dxa"/>
              <w:right w:w="40" w:type="dxa"/>
            </w:tcMar>
          </w:tcPr>
          <w:p w14:paraId="48355C89" w14:textId="77777777" w:rsidR="00105E23" w:rsidRPr="00DA7E6E" w:rsidRDefault="00105E23" w:rsidP="007F5A1E">
            <w:pPr>
              <w:spacing w:after="0" w:line="240" w:lineRule="auto"/>
              <w:rPr>
                <w:rFonts w:cs="Arial"/>
              </w:rPr>
            </w:pPr>
          </w:p>
        </w:tc>
      </w:tr>
      <w:tr w:rsidR="00826348" w:rsidRPr="00DA7E6E" w14:paraId="1B9A083A" w14:textId="77777777" w:rsidTr="00F47865">
        <w:trPr>
          <w:trHeight w:val="199"/>
        </w:trPr>
        <w:tc>
          <w:tcPr>
            <w:tcW w:w="1394" w:type="dxa"/>
            <w:vMerge/>
          </w:tcPr>
          <w:p w14:paraId="27BD715A" w14:textId="77777777" w:rsidR="00105E23" w:rsidRPr="00DA7E6E" w:rsidRDefault="00105E23" w:rsidP="007F5A1E">
            <w:pPr>
              <w:spacing w:after="0" w:line="240" w:lineRule="auto"/>
              <w:rPr>
                <w:rFonts w:cs="Arial"/>
              </w:rPr>
            </w:pPr>
          </w:p>
        </w:tc>
        <w:tc>
          <w:tcPr>
            <w:tcW w:w="2702" w:type="dxa"/>
          </w:tcPr>
          <w:p w14:paraId="29B24C62" w14:textId="77777777" w:rsidR="00105E23" w:rsidRPr="00DA7E6E" w:rsidRDefault="00105E23" w:rsidP="007F5A1E">
            <w:pPr>
              <w:spacing w:after="0" w:line="240" w:lineRule="auto"/>
              <w:rPr>
                <w:rFonts w:cs="Arial"/>
              </w:rPr>
            </w:pPr>
            <w:r w:rsidRPr="00DA7E6E">
              <w:rPr>
                <w:rFonts w:cs="Arial"/>
              </w:rPr>
              <w:t>410 (Gone)</w:t>
            </w:r>
          </w:p>
        </w:tc>
        <w:tc>
          <w:tcPr>
            <w:tcW w:w="5018" w:type="dxa"/>
            <w:tcMar>
              <w:top w:w="40" w:type="dxa"/>
              <w:left w:w="40" w:type="dxa"/>
              <w:bottom w:w="40" w:type="dxa"/>
              <w:right w:w="40" w:type="dxa"/>
            </w:tcMar>
          </w:tcPr>
          <w:p w14:paraId="38291867" w14:textId="77777777" w:rsidR="00105E23" w:rsidRPr="00DA7E6E" w:rsidRDefault="00105E23" w:rsidP="007F5A1E">
            <w:pPr>
              <w:spacing w:after="0" w:line="240" w:lineRule="auto"/>
              <w:rPr>
                <w:rFonts w:cs="Arial"/>
              </w:rPr>
            </w:pPr>
          </w:p>
        </w:tc>
      </w:tr>
      <w:tr w:rsidR="00826348" w:rsidRPr="00DA7E6E" w14:paraId="0144E0B8" w14:textId="77777777" w:rsidTr="00F47865">
        <w:trPr>
          <w:trHeight w:val="199"/>
        </w:trPr>
        <w:tc>
          <w:tcPr>
            <w:tcW w:w="1394" w:type="dxa"/>
            <w:vMerge/>
          </w:tcPr>
          <w:p w14:paraId="7F3A669E" w14:textId="77777777" w:rsidR="00105E23" w:rsidRPr="00DA7E6E" w:rsidRDefault="00105E23" w:rsidP="007F5A1E">
            <w:pPr>
              <w:spacing w:after="0" w:line="240" w:lineRule="auto"/>
              <w:rPr>
                <w:rFonts w:cs="Arial"/>
              </w:rPr>
            </w:pPr>
          </w:p>
        </w:tc>
        <w:tc>
          <w:tcPr>
            <w:tcW w:w="2702" w:type="dxa"/>
          </w:tcPr>
          <w:p w14:paraId="7E7FBB86" w14:textId="77777777" w:rsidR="00105E23" w:rsidRPr="00DA7E6E" w:rsidRDefault="00105E23" w:rsidP="007F5A1E">
            <w:pPr>
              <w:spacing w:after="0" w:line="240" w:lineRule="auto"/>
              <w:rPr>
                <w:rFonts w:cs="Arial"/>
              </w:rPr>
            </w:pPr>
            <w:r w:rsidRPr="00DA7E6E">
              <w:rPr>
                <w:rFonts w:cs="Arial"/>
              </w:rPr>
              <w:t>413 (Payload Too Large)</w:t>
            </w:r>
          </w:p>
        </w:tc>
        <w:tc>
          <w:tcPr>
            <w:tcW w:w="5018" w:type="dxa"/>
            <w:tcMar>
              <w:top w:w="40" w:type="dxa"/>
              <w:left w:w="40" w:type="dxa"/>
              <w:bottom w:w="40" w:type="dxa"/>
              <w:right w:w="40" w:type="dxa"/>
            </w:tcMar>
          </w:tcPr>
          <w:p w14:paraId="0549F4E6" w14:textId="77777777" w:rsidR="00105E23" w:rsidRPr="00DA7E6E" w:rsidRDefault="00105E23" w:rsidP="007F5A1E">
            <w:pPr>
              <w:spacing w:after="0" w:line="240" w:lineRule="auto"/>
              <w:rPr>
                <w:rFonts w:cs="Arial"/>
              </w:rPr>
            </w:pPr>
          </w:p>
        </w:tc>
      </w:tr>
      <w:tr w:rsidR="00826348" w:rsidRPr="00DA7E6E" w14:paraId="1BCBE387" w14:textId="77777777" w:rsidTr="00F47865">
        <w:trPr>
          <w:trHeight w:val="199"/>
        </w:trPr>
        <w:tc>
          <w:tcPr>
            <w:tcW w:w="1394" w:type="dxa"/>
          </w:tcPr>
          <w:p w14:paraId="4A6D990F" w14:textId="77777777" w:rsidR="00105E23" w:rsidRPr="00DA7E6E" w:rsidRDefault="00105E23" w:rsidP="007F5A1E">
            <w:pPr>
              <w:spacing w:after="0" w:line="240" w:lineRule="auto"/>
              <w:rPr>
                <w:rFonts w:cs="Arial"/>
              </w:rPr>
            </w:pPr>
            <w:r w:rsidRPr="00DA7E6E">
              <w:rPr>
                <w:rFonts w:cs="Arial"/>
              </w:rPr>
              <w:t>*</w:t>
            </w:r>
          </w:p>
        </w:tc>
        <w:tc>
          <w:tcPr>
            <w:tcW w:w="2702" w:type="dxa"/>
          </w:tcPr>
          <w:p w14:paraId="6995A05A" w14:textId="77777777" w:rsidR="00105E23" w:rsidRPr="00DA7E6E" w:rsidRDefault="00105E23" w:rsidP="007F5A1E">
            <w:pPr>
              <w:spacing w:after="0" w:line="240" w:lineRule="auto"/>
              <w:rPr>
                <w:rFonts w:cs="Arial"/>
              </w:rPr>
            </w:pPr>
            <w:r w:rsidRPr="00DA7E6E">
              <w:rPr>
                <w:rFonts w:cs="Arial"/>
              </w:rPr>
              <w:t>Any other code</w:t>
            </w:r>
          </w:p>
        </w:tc>
        <w:tc>
          <w:tcPr>
            <w:tcW w:w="5018" w:type="dxa"/>
            <w:tcMar>
              <w:top w:w="40" w:type="dxa"/>
              <w:left w:w="40" w:type="dxa"/>
              <w:bottom w:w="40" w:type="dxa"/>
              <w:right w:w="40" w:type="dxa"/>
            </w:tcMar>
          </w:tcPr>
          <w:p w14:paraId="2C358213" w14:textId="77777777" w:rsidR="00105E23" w:rsidRPr="00DA7E6E" w:rsidRDefault="00105E23" w:rsidP="007F5A1E">
            <w:pPr>
              <w:spacing w:after="0" w:line="240" w:lineRule="auto"/>
              <w:rPr>
                <w:rFonts w:cs="Arial"/>
              </w:rPr>
            </w:pPr>
          </w:p>
        </w:tc>
      </w:tr>
    </w:tbl>
    <w:p w14:paraId="6283A462" w14:textId="77777777" w:rsidR="00697EFB" w:rsidRPr="00DA7E6E" w:rsidRDefault="00697EFB" w:rsidP="00635261">
      <w:pPr>
        <w:rPr>
          <w:rFonts w:cs="Arial"/>
        </w:rPr>
      </w:pPr>
    </w:p>
    <w:p w14:paraId="70479A06" w14:textId="44417755" w:rsidR="000543CA" w:rsidRDefault="002E25CF" w:rsidP="007F5A1E">
      <w:pPr>
        <w:pStyle w:val="Heading9"/>
      </w:pPr>
      <w:r>
        <w:t xml:space="preserve"> </w:t>
      </w:r>
      <w:bookmarkStart w:id="1007" w:name="_Toc76303644"/>
      <w:r w:rsidR="00056C99" w:rsidRPr="00DA7E6E">
        <w:t>Store</w:t>
      </w:r>
      <w:r w:rsidR="000543CA" w:rsidRPr="00DA7E6E">
        <w:t xml:space="preserve"> Transaction as Origin Server</w:t>
      </w:r>
      <w:bookmarkEnd w:id="1007"/>
    </w:p>
    <w:p w14:paraId="3B690E76" w14:textId="722E2D1B" w:rsidR="002E25CF" w:rsidRPr="00483622" w:rsidRDefault="002E25CF" w:rsidP="002E25CF">
      <w:r>
        <w:fldChar w:fldCharType="begin"/>
      </w:r>
      <w:r>
        <w:instrText xml:space="preserve"> REF _Ref73000403 \h </w:instrText>
      </w:r>
      <w:r>
        <w:fldChar w:fldCharType="separate"/>
      </w:r>
      <w:r>
        <w:rPr>
          <w:rFonts w:cs="Arial"/>
        </w:rPr>
        <w:t xml:space="preserve">Table </w:t>
      </w:r>
      <w:r>
        <w:rPr>
          <w:rFonts w:cs="Arial"/>
          <w:noProof/>
        </w:rPr>
        <w:t>A.7</w:t>
      </w:r>
      <w:r>
        <w:rPr>
          <w:rFonts w:cs="Arial"/>
        </w:rPr>
        <w:noBreakHyphen/>
      </w:r>
      <w:r>
        <w:rPr>
          <w:rFonts w:cs="Arial"/>
          <w:noProof/>
        </w:rPr>
        <w:t>94</w:t>
      </w:r>
      <w:r>
        <w:fldChar w:fldCharType="end"/>
      </w:r>
      <w:r>
        <w:t xml:space="preserve">  lists the status codes that an Origin Server supports for the Sore Transaction of the Studies Web Service and the condition in which any of the listed status codes is sent:</w:t>
      </w:r>
    </w:p>
    <w:p w14:paraId="7B48136F" w14:textId="77777777" w:rsidR="00CA6F68" w:rsidRPr="00DA7E6E" w:rsidRDefault="00CA6F68">
      <w:pPr>
        <w:pStyle w:val="TemplateInstruction"/>
        <w:rPr>
          <w:rFonts w:cs="Arial"/>
        </w:rPr>
      </w:pPr>
      <w:r w:rsidRPr="00DA7E6E">
        <w:rPr>
          <w:rFonts w:cs="Arial"/>
        </w:rPr>
        <w:t>[Describe below the condition in which the application sends the specific status codes in the Store Transaction response as Origin Server.]</w:t>
      </w:r>
    </w:p>
    <w:p w14:paraId="171E7141" w14:textId="37FAA82A" w:rsidR="00CA6F68" w:rsidRPr="00DA7E6E" w:rsidRDefault="0007533D">
      <w:pPr>
        <w:pStyle w:val="TableTitle"/>
        <w:rPr>
          <w:rFonts w:cs="Arial"/>
        </w:rPr>
      </w:pPr>
      <w:bookmarkStart w:id="1008" w:name="_Ref7300040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94</w:t>
      </w:r>
      <w:r w:rsidR="00DF0827">
        <w:rPr>
          <w:rFonts w:cs="Arial"/>
        </w:rPr>
        <w:fldChar w:fldCharType="end"/>
      </w:r>
      <w:bookmarkEnd w:id="1008"/>
      <w:r w:rsidR="00CA6F68" w:rsidRPr="00DA7E6E">
        <w:rPr>
          <w:rFonts w:cs="Arial"/>
        </w:rPr>
        <w:t>: Status Codes of Origin Server for Store Transaction</w:t>
      </w:r>
    </w:p>
    <w:tbl>
      <w:tblPr>
        <w:tblW w:w="913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65"/>
        <w:gridCol w:w="2805"/>
        <w:gridCol w:w="4860"/>
      </w:tblGrid>
      <w:tr w:rsidR="00826348" w:rsidRPr="00DA7E6E" w14:paraId="579694AB" w14:textId="77777777" w:rsidTr="00F47865">
        <w:trPr>
          <w:trHeight w:val="68"/>
          <w:tblHeader/>
        </w:trPr>
        <w:tc>
          <w:tcPr>
            <w:tcW w:w="1465" w:type="dxa"/>
            <w:shd w:val="clear" w:color="auto" w:fill="BFBFBF" w:themeFill="background1" w:themeFillShade="BF"/>
            <w:tcMar>
              <w:top w:w="40" w:type="dxa"/>
              <w:left w:w="40" w:type="dxa"/>
              <w:bottom w:w="40" w:type="dxa"/>
              <w:right w:w="40" w:type="dxa"/>
            </w:tcMar>
          </w:tcPr>
          <w:p w14:paraId="05EB7BB2" w14:textId="77777777" w:rsidR="00CA6F68" w:rsidRPr="00DA7E6E" w:rsidRDefault="00CA6F68">
            <w:pPr>
              <w:keepNext/>
              <w:spacing w:before="180" w:after="0"/>
              <w:jc w:val="center"/>
              <w:rPr>
                <w:rFonts w:cs="Arial"/>
              </w:rPr>
            </w:pPr>
            <w:r w:rsidRPr="00DA7E6E">
              <w:rPr>
                <w:rFonts w:cs="Arial"/>
                <w:b/>
              </w:rPr>
              <w:t xml:space="preserve">Status </w:t>
            </w:r>
          </w:p>
        </w:tc>
        <w:tc>
          <w:tcPr>
            <w:tcW w:w="2805" w:type="dxa"/>
            <w:shd w:val="clear" w:color="auto" w:fill="BFBFBF" w:themeFill="background1" w:themeFillShade="BF"/>
          </w:tcPr>
          <w:p w14:paraId="35F50E2B" w14:textId="77777777" w:rsidR="00CA6F68" w:rsidRPr="00DA7E6E" w:rsidRDefault="00CA6F68">
            <w:pPr>
              <w:spacing w:before="180" w:after="0"/>
              <w:jc w:val="center"/>
              <w:rPr>
                <w:rFonts w:cs="Arial"/>
                <w:b/>
              </w:rPr>
            </w:pPr>
            <w:r w:rsidRPr="00DA7E6E">
              <w:rPr>
                <w:rFonts w:cs="Arial"/>
                <w:b/>
              </w:rPr>
              <w:t>Code</w:t>
            </w:r>
          </w:p>
        </w:tc>
        <w:tc>
          <w:tcPr>
            <w:tcW w:w="4860" w:type="dxa"/>
            <w:shd w:val="clear" w:color="auto" w:fill="BFBFBF" w:themeFill="background1" w:themeFillShade="BF"/>
            <w:tcMar>
              <w:top w:w="40" w:type="dxa"/>
              <w:left w:w="40" w:type="dxa"/>
              <w:bottom w:w="40" w:type="dxa"/>
              <w:right w:w="40" w:type="dxa"/>
            </w:tcMar>
          </w:tcPr>
          <w:p w14:paraId="05B3A391" w14:textId="3DBE38F7" w:rsidR="00CA6F68" w:rsidRPr="00DA7E6E" w:rsidRDefault="00CA6F68">
            <w:pPr>
              <w:spacing w:before="180" w:after="0"/>
              <w:jc w:val="center"/>
              <w:rPr>
                <w:rFonts w:cs="Arial"/>
              </w:rPr>
            </w:pPr>
            <w:r w:rsidRPr="00DA7E6E">
              <w:rPr>
                <w:rFonts w:cs="Arial"/>
                <w:b/>
              </w:rPr>
              <w:t>Condition</w:t>
            </w:r>
          </w:p>
        </w:tc>
      </w:tr>
      <w:tr w:rsidR="00826348" w:rsidRPr="00DA7E6E" w14:paraId="6CEABF5B" w14:textId="77777777" w:rsidTr="00F47865">
        <w:trPr>
          <w:trHeight w:val="102"/>
        </w:trPr>
        <w:tc>
          <w:tcPr>
            <w:tcW w:w="1465" w:type="dxa"/>
            <w:vMerge w:val="restart"/>
            <w:tcMar>
              <w:top w:w="40" w:type="dxa"/>
              <w:left w:w="40" w:type="dxa"/>
              <w:bottom w:w="40" w:type="dxa"/>
              <w:right w:w="40" w:type="dxa"/>
            </w:tcMar>
          </w:tcPr>
          <w:p w14:paraId="46D2374B" w14:textId="77777777" w:rsidR="00CA6F68" w:rsidRPr="00DA7E6E" w:rsidRDefault="00CA6F68" w:rsidP="007F5A1E">
            <w:pPr>
              <w:spacing w:after="0" w:line="240" w:lineRule="auto"/>
              <w:rPr>
                <w:rFonts w:cs="Arial"/>
              </w:rPr>
            </w:pPr>
            <w:r w:rsidRPr="00DA7E6E">
              <w:rPr>
                <w:rFonts w:cs="Arial"/>
              </w:rPr>
              <w:t>Success</w:t>
            </w:r>
          </w:p>
        </w:tc>
        <w:tc>
          <w:tcPr>
            <w:tcW w:w="2805" w:type="dxa"/>
          </w:tcPr>
          <w:p w14:paraId="09A0038D" w14:textId="77777777" w:rsidR="00CA6F68" w:rsidRPr="00DA7E6E" w:rsidRDefault="00CA6F68" w:rsidP="007F5A1E">
            <w:pPr>
              <w:spacing w:after="0" w:line="240" w:lineRule="auto"/>
              <w:rPr>
                <w:rFonts w:cs="Arial"/>
                <w:i/>
              </w:rPr>
            </w:pPr>
            <w:r w:rsidRPr="00DA7E6E">
              <w:rPr>
                <w:rFonts w:cs="Arial"/>
              </w:rPr>
              <w:t>200 (OK)</w:t>
            </w:r>
          </w:p>
        </w:tc>
        <w:tc>
          <w:tcPr>
            <w:tcW w:w="4860" w:type="dxa"/>
            <w:tcMar>
              <w:top w:w="40" w:type="dxa"/>
              <w:left w:w="40" w:type="dxa"/>
              <w:bottom w:w="40" w:type="dxa"/>
              <w:right w:w="40" w:type="dxa"/>
            </w:tcMar>
          </w:tcPr>
          <w:p w14:paraId="5AB500C0" w14:textId="77777777" w:rsidR="00CA6F68" w:rsidRPr="00DA7E6E" w:rsidRDefault="00CA6F68" w:rsidP="007F5A1E">
            <w:pPr>
              <w:spacing w:after="0" w:line="240" w:lineRule="auto"/>
              <w:rPr>
                <w:rFonts w:cs="Arial"/>
              </w:rPr>
            </w:pPr>
          </w:p>
        </w:tc>
      </w:tr>
      <w:tr w:rsidR="00826348" w:rsidRPr="00DA7E6E" w14:paraId="2F67E236" w14:textId="77777777" w:rsidTr="00F47865">
        <w:trPr>
          <w:trHeight w:val="102"/>
        </w:trPr>
        <w:tc>
          <w:tcPr>
            <w:tcW w:w="1465" w:type="dxa"/>
            <w:vMerge/>
            <w:tcMar>
              <w:top w:w="40" w:type="dxa"/>
              <w:left w:w="40" w:type="dxa"/>
              <w:bottom w:w="40" w:type="dxa"/>
              <w:right w:w="40" w:type="dxa"/>
            </w:tcMar>
          </w:tcPr>
          <w:p w14:paraId="04BBFEB2" w14:textId="77777777" w:rsidR="00CA6F68" w:rsidRPr="00DA7E6E" w:rsidRDefault="00CA6F68" w:rsidP="007F5A1E">
            <w:pPr>
              <w:spacing w:after="0" w:line="240" w:lineRule="auto"/>
              <w:rPr>
                <w:rFonts w:cs="Arial"/>
              </w:rPr>
            </w:pPr>
          </w:p>
        </w:tc>
        <w:tc>
          <w:tcPr>
            <w:tcW w:w="2805" w:type="dxa"/>
          </w:tcPr>
          <w:p w14:paraId="3B26B739" w14:textId="77777777" w:rsidR="00CA6F68" w:rsidRPr="00DA7E6E" w:rsidRDefault="00CA6F68" w:rsidP="007F5A1E">
            <w:pPr>
              <w:spacing w:after="0" w:line="240" w:lineRule="auto"/>
              <w:rPr>
                <w:rFonts w:cs="Arial"/>
                <w:i/>
              </w:rPr>
            </w:pPr>
            <w:r w:rsidRPr="00DA7E6E">
              <w:rPr>
                <w:rFonts w:cs="Arial"/>
              </w:rPr>
              <w:t>202 (Accepted)</w:t>
            </w:r>
          </w:p>
        </w:tc>
        <w:tc>
          <w:tcPr>
            <w:tcW w:w="4860" w:type="dxa"/>
            <w:tcMar>
              <w:top w:w="40" w:type="dxa"/>
              <w:left w:w="40" w:type="dxa"/>
              <w:bottom w:w="40" w:type="dxa"/>
              <w:right w:w="40" w:type="dxa"/>
            </w:tcMar>
          </w:tcPr>
          <w:p w14:paraId="574FE743" w14:textId="77777777" w:rsidR="00CA6F68" w:rsidRPr="00DA7E6E" w:rsidRDefault="00CA6F68" w:rsidP="007F5A1E">
            <w:pPr>
              <w:spacing w:after="0" w:line="240" w:lineRule="auto"/>
              <w:rPr>
                <w:rFonts w:cs="Arial"/>
              </w:rPr>
            </w:pPr>
          </w:p>
        </w:tc>
      </w:tr>
      <w:tr w:rsidR="00826348" w:rsidRPr="00DA7E6E" w14:paraId="78C5A4F9" w14:textId="77777777" w:rsidTr="00F47865">
        <w:trPr>
          <w:trHeight w:val="245"/>
        </w:trPr>
        <w:tc>
          <w:tcPr>
            <w:tcW w:w="1465" w:type="dxa"/>
            <w:vMerge w:val="restart"/>
            <w:tcMar>
              <w:top w:w="40" w:type="dxa"/>
              <w:left w:w="40" w:type="dxa"/>
              <w:bottom w:w="40" w:type="dxa"/>
              <w:right w:w="40" w:type="dxa"/>
            </w:tcMar>
          </w:tcPr>
          <w:p w14:paraId="3F5E0889" w14:textId="77777777" w:rsidR="00CA6F68" w:rsidRPr="00DA7E6E" w:rsidRDefault="00CA6F68" w:rsidP="007F5A1E">
            <w:pPr>
              <w:spacing w:after="0" w:line="240" w:lineRule="auto"/>
              <w:rPr>
                <w:rFonts w:cs="Arial"/>
              </w:rPr>
            </w:pPr>
            <w:r w:rsidRPr="00DA7E6E">
              <w:rPr>
                <w:rFonts w:cs="Arial"/>
              </w:rPr>
              <w:t>Failure</w:t>
            </w:r>
          </w:p>
        </w:tc>
        <w:tc>
          <w:tcPr>
            <w:tcW w:w="2805" w:type="dxa"/>
          </w:tcPr>
          <w:p w14:paraId="157A3E39" w14:textId="77777777" w:rsidR="00CA6F68" w:rsidRPr="00DA7E6E" w:rsidRDefault="00CA6F68" w:rsidP="007F5A1E">
            <w:pPr>
              <w:spacing w:after="0" w:line="240" w:lineRule="auto"/>
              <w:rPr>
                <w:rFonts w:cs="Arial"/>
                <w:i/>
              </w:rPr>
            </w:pPr>
            <w:r w:rsidRPr="00DA7E6E">
              <w:rPr>
                <w:rFonts w:cs="Arial"/>
              </w:rPr>
              <w:t>400 (Bad Request)</w:t>
            </w:r>
          </w:p>
        </w:tc>
        <w:tc>
          <w:tcPr>
            <w:tcW w:w="4860" w:type="dxa"/>
            <w:tcMar>
              <w:top w:w="40" w:type="dxa"/>
              <w:left w:w="40" w:type="dxa"/>
              <w:bottom w:w="40" w:type="dxa"/>
              <w:right w:w="40" w:type="dxa"/>
            </w:tcMar>
          </w:tcPr>
          <w:p w14:paraId="0DB1CB01" w14:textId="77777777" w:rsidR="00CA6F68" w:rsidRPr="00DA7E6E" w:rsidRDefault="00CA6F68" w:rsidP="007F5A1E">
            <w:pPr>
              <w:spacing w:after="0" w:line="240" w:lineRule="auto"/>
              <w:rPr>
                <w:rFonts w:cs="Arial"/>
              </w:rPr>
            </w:pPr>
          </w:p>
        </w:tc>
      </w:tr>
      <w:tr w:rsidR="00826348" w:rsidRPr="00DA7E6E" w14:paraId="1A4CE101" w14:textId="77777777" w:rsidTr="00F47865">
        <w:trPr>
          <w:trHeight w:val="102"/>
        </w:trPr>
        <w:tc>
          <w:tcPr>
            <w:tcW w:w="1465" w:type="dxa"/>
            <w:vMerge/>
            <w:tcMar>
              <w:top w:w="40" w:type="dxa"/>
              <w:left w:w="40" w:type="dxa"/>
              <w:bottom w:w="40" w:type="dxa"/>
              <w:right w:w="40" w:type="dxa"/>
            </w:tcMar>
          </w:tcPr>
          <w:p w14:paraId="5156ECD3" w14:textId="77777777" w:rsidR="00CA6F68" w:rsidRPr="00DA7E6E" w:rsidRDefault="00CA6F68" w:rsidP="007F5A1E">
            <w:pPr>
              <w:spacing w:after="0" w:line="240" w:lineRule="auto"/>
              <w:rPr>
                <w:rFonts w:cs="Arial"/>
              </w:rPr>
            </w:pPr>
          </w:p>
        </w:tc>
        <w:tc>
          <w:tcPr>
            <w:tcW w:w="2805" w:type="dxa"/>
          </w:tcPr>
          <w:p w14:paraId="0EC84AF9" w14:textId="77777777" w:rsidR="00CA6F68" w:rsidRPr="00DA7E6E" w:rsidRDefault="00CA6F68" w:rsidP="007F5A1E">
            <w:pPr>
              <w:spacing w:after="0" w:line="240" w:lineRule="auto"/>
              <w:rPr>
                <w:rFonts w:cs="Arial"/>
                <w:i/>
              </w:rPr>
            </w:pPr>
            <w:r w:rsidRPr="00DA7E6E">
              <w:rPr>
                <w:rFonts w:cs="Arial"/>
              </w:rPr>
              <w:t>409 (Conflict)</w:t>
            </w:r>
          </w:p>
        </w:tc>
        <w:tc>
          <w:tcPr>
            <w:tcW w:w="4860" w:type="dxa"/>
            <w:tcMar>
              <w:top w:w="40" w:type="dxa"/>
              <w:left w:w="40" w:type="dxa"/>
              <w:bottom w:w="40" w:type="dxa"/>
              <w:right w:w="40" w:type="dxa"/>
            </w:tcMar>
          </w:tcPr>
          <w:p w14:paraId="34F0F0A6" w14:textId="77777777" w:rsidR="00CA6F68" w:rsidRPr="00DA7E6E" w:rsidRDefault="00CA6F68" w:rsidP="007F5A1E">
            <w:pPr>
              <w:spacing w:after="0" w:line="240" w:lineRule="auto"/>
              <w:rPr>
                <w:rFonts w:cs="Arial"/>
              </w:rPr>
            </w:pPr>
          </w:p>
        </w:tc>
      </w:tr>
      <w:tr w:rsidR="00826348" w:rsidRPr="00DA7E6E" w14:paraId="31CDB6E3" w14:textId="77777777" w:rsidTr="00F47865">
        <w:trPr>
          <w:trHeight w:val="139"/>
        </w:trPr>
        <w:tc>
          <w:tcPr>
            <w:tcW w:w="1465" w:type="dxa"/>
            <w:vMerge/>
            <w:tcMar>
              <w:top w:w="40" w:type="dxa"/>
              <w:left w:w="40" w:type="dxa"/>
              <w:bottom w:w="40" w:type="dxa"/>
              <w:right w:w="40" w:type="dxa"/>
            </w:tcMar>
          </w:tcPr>
          <w:p w14:paraId="1260AEE5" w14:textId="77777777" w:rsidR="00CA6F68" w:rsidRPr="00DA7E6E" w:rsidRDefault="00CA6F68" w:rsidP="007F5A1E">
            <w:pPr>
              <w:spacing w:after="0" w:line="240" w:lineRule="auto"/>
              <w:rPr>
                <w:rFonts w:cs="Arial"/>
              </w:rPr>
            </w:pPr>
          </w:p>
        </w:tc>
        <w:tc>
          <w:tcPr>
            <w:tcW w:w="2805" w:type="dxa"/>
          </w:tcPr>
          <w:p w14:paraId="22223E44" w14:textId="77777777" w:rsidR="00CA6F68" w:rsidRPr="00DA7E6E" w:rsidRDefault="00CA6F68" w:rsidP="007F5A1E">
            <w:pPr>
              <w:spacing w:after="0" w:line="240" w:lineRule="auto"/>
              <w:rPr>
                <w:rFonts w:cs="Arial"/>
                <w:i/>
              </w:rPr>
            </w:pPr>
            <w:r w:rsidRPr="00DA7E6E">
              <w:rPr>
                <w:rFonts w:cs="Arial"/>
              </w:rPr>
              <w:t>415 (Unsupported Media Type)</w:t>
            </w:r>
          </w:p>
        </w:tc>
        <w:tc>
          <w:tcPr>
            <w:tcW w:w="4860" w:type="dxa"/>
            <w:tcMar>
              <w:top w:w="40" w:type="dxa"/>
              <w:left w:w="40" w:type="dxa"/>
              <w:bottom w:w="40" w:type="dxa"/>
              <w:right w:w="40" w:type="dxa"/>
            </w:tcMar>
          </w:tcPr>
          <w:p w14:paraId="16BB7D97" w14:textId="77777777" w:rsidR="00CA6F68" w:rsidRPr="00DA7E6E" w:rsidRDefault="00CA6F68" w:rsidP="007F5A1E">
            <w:pPr>
              <w:spacing w:after="0" w:line="240" w:lineRule="auto"/>
              <w:rPr>
                <w:rFonts w:cs="Arial"/>
              </w:rPr>
            </w:pPr>
          </w:p>
        </w:tc>
      </w:tr>
    </w:tbl>
    <w:p w14:paraId="12E7D651" w14:textId="77777777" w:rsidR="00105E23" w:rsidRPr="00DA7E6E" w:rsidRDefault="00105E23" w:rsidP="00635261">
      <w:pPr>
        <w:rPr>
          <w:rFonts w:cs="Arial"/>
        </w:rPr>
      </w:pPr>
    </w:p>
    <w:p w14:paraId="05ECD96F" w14:textId="42E216F7" w:rsidR="000543CA" w:rsidRDefault="002E25CF" w:rsidP="007F5A1E">
      <w:pPr>
        <w:pStyle w:val="Heading9"/>
      </w:pPr>
      <w:r>
        <w:t xml:space="preserve"> </w:t>
      </w:r>
      <w:bookmarkStart w:id="1009" w:name="_Toc76303645"/>
      <w:r w:rsidR="00056C99" w:rsidRPr="00DA7E6E">
        <w:t>Store</w:t>
      </w:r>
      <w:r w:rsidR="000543CA" w:rsidRPr="00DA7E6E">
        <w:t xml:space="preserve"> Transaction as User Agent</w:t>
      </w:r>
      <w:bookmarkEnd w:id="1009"/>
    </w:p>
    <w:p w14:paraId="141651BB" w14:textId="264264BE" w:rsidR="004278E1" w:rsidRPr="00483622" w:rsidRDefault="004278E1" w:rsidP="004278E1">
      <w:r>
        <w:fldChar w:fldCharType="begin"/>
      </w:r>
      <w:r>
        <w:instrText xml:space="preserve"> REF _Ref73001305 \h </w:instrText>
      </w:r>
      <w:r>
        <w:fldChar w:fldCharType="separate"/>
      </w:r>
      <w:r>
        <w:rPr>
          <w:rFonts w:cs="Arial"/>
        </w:rPr>
        <w:t xml:space="preserve">Table </w:t>
      </w:r>
      <w:r>
        <w:rPr>
          <w:rFonts w:cs="Arial"/>
          <w:noProof/>
        </w:rPr>
        <w:t>A.7</w:t>
      </w:r>
      <w:r>
        <w:rPr>
          <w:rFonts w:cs="Arial"/>
        </w:rPr>
        <w:noBreakHyphen/>
      </w:r>
      <w:r>
        <w:rPr>
          <w:rFonts w:cs="Arial"/>
          <w:noProof/>
        </w:rPr>
        <w:t>95</w:t>
      </w:r>
      <w:r>
        <w:fldChar w:fldCharType="end"/>
      </w:r>
      <w:r>
        <w:t xml:space="preserve"> lists the status codes that a User Agent supports for the Store Transaction of the Studies Web Service and the defines the application behavior, when encountering any of the listed Status Codes:</w:t>
      </w:r>
    </w:p>
    <w:p w14:paraId="3C279813" w14:textId="77777777" w:rsidR="007A71D2" w:rsidRPr="00DA7E6E" w:rsidRDefault="007A71D2">
      <w:pPr>
        <w:pStyle w:val="TemplateInstruction"/>
        <w:rPr>
          <w:rFonts w:cs="Arial"/>
        </w:rPr>
      </w:pPr>
      <w:r w:rsidRPr="00DA7E6E">
        <w:rPr>
          <w:rFonts w:cs="Arial"/>
        </w:rPr>
        <w:t>[Describe below the behavior of the application when it receives various status codes in the Retrieve Transaction response]</w:t>
      </w:r>
    </w:p>
    <w:p w14:paraId="5601F05C" w14:textId="60A6421F" w:rsidR="007A71D2" w:rsidRPr="00DA7E6E" w:rsidRDefault="0007533D">
      <w:pPr>
        <w:pStyle w:val="TableTitle"/>
        <w:rPr>
          <w:rFonts w:cs="Arial"/>
        </w:rPr>
      </w:pPr>
      <w:bookmarkStart w:id="1010" w:name="_Ref73001305"/>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95</w:t>
      </w:r>
      <w:r w:rsidR="00DF0827">
        <w:rPr>
          <w:rFonts w:cs="Arial"/>
        </w:rPr>
        <w:fldChar w:fldCharType="end"/>
      </w:r>
      <w:bookmarkEnd w:id="1010"/>
      <w:r w:rsidR="007A71D2" w:rsidRPr="00DA7E6E">
        <w:rPr>
          <w:rFonts w:cs="Arial"/>
        </w:rPr>
        <w:t>: Status Codes of User Agent for Store Transaction</w:t>
      </w:r>
    </w:p>
    <w:tbl>
      <w:tblPr>
        <w:tblW w:w="1004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37"/>
        <w:gridCol w:w="2743"/>
        <w:gridCol w:w="5861"/>
      </w:tblGrid>
      <w:tr w:rsidR="00826348" w:rsidRPr="00DA7E6E" w14:paraId="66A248C1" w14:textId="77777777" w:rsidTr="00F47865">
        <w:trPr>
          <w:trHeight w:val="92"/>
          <w:tblHeader/>
        </w:trPr>
        <w:tc>
          <w:tcPr>
            <w:tcW w:w="1437" w:type="dxa"/>
            <w:shd w:val="clear" w:color="auto" w:fill="BFBFBF" w:themeFill="background1" w:themeFillShade="BF"/>
            <w:tcMar>
              <w:top w:w="40" w:type="dxa"/>
              <w:left w:w="40" w:type="dxa"/>
              <w:bottom w:w="40" w:type="dxa"/>
              <w:right w:w="40" w:type="dxa"/>
            </w:tcMar>
          </w:tcPr>
          <w:p w14:paraId="236EE2FF" w14:textId="77777777" w:rsidR="007A71D2" w:rsidRPr="00DA7E6E" w:rsidRDefault="007A71D2">
            <w:pPr>
              <w:keepNext/>
              <w:spacing w:before="180" w:after="0"/>
              <w:jc w:val="center"/>
              <w:rPr>
                <w:rFonts w:cs="Arial"/>
              </w:rPr>
            </w:pPr>
            <w:r w:rsidRPr="00DA7E6E">
              <w:rPr>
                <w:rFonts w:cs="Arial"/>
                <w:b/>
              </w:rPr>
              <w:t xml:space="preserve">Status </w:t>
            </w:r>
          </w:p>
        </w:tc>
        <w:tc>
          <w:tcPr>
            <w:tcW w:w="2743" w:type="dxa"/>
            <w:shd w:val="clear" w:color="auto" w:fill="BFBFBF" w:themeFill="background1" w:themeFillShade="BF"/>
          </w:tcPr>
          <w:p w14:paraId="700727DA" w14:textId="77777777" w:rsidR="007A71D2" w:rsidRPr="00DA7E6E" w:rsidRDefault="007A71D2">
            <w:pPr>
              <w:spacing w:before="180" w:after="0"/>
              <w:jc w:val="center"/>
              <w:rPr>
                <w:rFonts w:cs="Arial"/>
                <w:b/>
              </w:rPr>
            </w:pPr>
            <w:r w:rsidRPr="00DA7E6E">
              <w:rPr>
                <w:rFonts w:cs="Arial"/>
                <w:b/>
              </w:rPr>
              <w:t>Code</w:t>
            </w:r>
          </w:p>
        </w:tc>
        <w:tc>
          <w:tcPr>
            <w:tcW w:w="5861" w:type="dxa"/>
            <w:shd w:val="clear" w:color="auto" w:fill="BFBFBF" w:themeFill="background1" w:themeFillShade="BF"/>
            <w:tcMar>
              <w:top w:w="40" w:type="dxa"/>
              <w:left w:w="40" w:type="dxa"/>
              <w:bottom w:w="40" w:type="dxa"/>
              <w:right w:w="40" w:type="dxa"/>
            </w:tcMar>
          </w:tcPr>
          <w:p w14:paraId="15367E91" w14:textId="12FCA805" w:rsidR="007A71D2" w:rsidRPr="00DA7E6E" w:rsidRDefault="007A71D2">
            <w:pPr>
              <w:spacing w:before="180" w:after="0"/>
              <w:jc w:val="center"/>
              <w:rPr>
                <w:rFonts w:cs="Arial"/>
              </w:rPr>
            </w:pPr>
            <w:r w:rsidRPr="00DA7E6E">
              <w:rPr>
                <w:rFonts w:cs="Arial"/>
                <w:b/>
              </w:rPr>
              <w:t>Behaviour</w:t>
            </w:r>
          </w:p>
        </w:tc>
      </w:tr>
      <w:tr w:rsidR="00826348" w:rsidRPr="00DA7E6E" w14:paraId="0CE3EE04" w14:textId="77777777" w:rsidTr="00F47865">
        <w:trPr>
          <w:trHeight w:val="139"/>
        </w:trPr>
        <w:tc>
          <w:tcPr>
            <w:tcW w:w="1437" w:type="dxa"/>
            <w:vMerge w:val="restart"/>
            <w:tcMar>
              <w:top w:w="40" w:type="dxa"/>
              <w:left w:w="40" w:type="dxa"/>
              <w:bottom w:w="40" w:type="dxa"/>
              <w:right w:w="40" w:type="dxa"/>
            </w:tcMar>
          </w:tcPr>
          <w:p w14:paraId="7ACE0A46" w14:textId="77777777" w:rsidR="007A71D2" w:rsidRPr="00DA7E6E" w:rsidRDefault="007A71D2" w:rsidP="007F5A1E">
            <w:pPr>
              <w:spacing w:after="0" w:line="240" w:lineRule="auto"/>
              <w:rPr>
                <w:rFonts w:cs="Arial"/>
              </w:rPr>
            </w:pPr>
            <w:r w:rsidRPr="00DA7E6E">
              <w:rPr>
                <w:rFonts w:cs="Arial"/>
              </w:rPr>
              <w:t>Success</w:t>
            </w:r>
          </w:p>
        </w:tc>
        <w:tc>
          <w:tcPr>
            <w:tcW w:w="2743" w:type="dxa"/>
          </w:tcPr>
          <w:p w14:paraId="4D6D0A6D" w14:textId="77777777" w:rsidR="007A71D2" w:rsidRPr="00DA7E6E" w:rsidRDefault="007A71D2" w:rsidP="007F5A1E">
            <w:pPr>
              <w:spacing w:after="0" w:line="240" w:lineRule="auto"/>
              <w:rPr>
                <w:rFonts w:cs="Arial"/>
                <w:i/>
              </w:rPr>
            </w:pPr>
            <w:r w:rsidRPr="00DA7E6E">
              <w:rPr>
                <w:rFonts w:cs="Arial"/>
              </w:rPr>
              <w:t>200 (OK)</w:t>
            </w:r>
          </w:p>
        </w:tc>
        <w:tc>
          <w:tcPr>
            <w:tcW w:w="5861" w:type="dxa"/>
            <w:tcMar>
              <w:top w:w="40" w:type="dxa"/>
              <w:left w:w="40" w:type="dxa"/>
              <w:bottom w:w="40" w:type="dxa"/>
              <w:right w:w="40" w:type="dxa"/>
            </w:tcMar>
          </w:tcPr>
          <w:p w14:paraId="6B35E01F" w14:textId="77777777" w:rsidR="007A71D2" w:rsidRPr="00DA7E6E" w:rsidRDefault="007A71D2" w:rsidP="007F5A1E">
            <w:pPr>
              <w:spacing w:after="0" w:line="240" w:lineRule="auto"/>
              <w:rPr>
                <w:rFonts w:cs="Arial"/>
              </w:rPr>
            </w:pPr>
          </w:p>
        </w:tc>
      </w:tr>
      <w:tr w:rsidR="00826348" w:rsidRPr="00DA7E6E" w14:paraId="6300F3C2" w14:textId="77777777" w:rsidTr="00F47865">
        <w:trPr>
          <w:trHeight w:val="139"/>
        </w:trPr>
        <w:tc>
          <w:tcPr>
            <w:tcW w:w="1437" w:type="dxa"/>
            <w:vMerge/>
            <w:tcMar>
              <w:top w:w="40" w:type="dxa"/>
              <w:left w:w="40" w:type="dxa"/>
              <w:bottom w:w="40" w:type="dxa"/>
              <w:right w:w="40" w:type="dxa"/>
            </w:tcMar>
          </w:tcPr>
          <w:p w14:paraId="1F2EC089" w14:textId="77777777" w:rsidR="007A71D2" w:rsidRPr="00DA7E6E" w:rsidRDefault="007A71D2" w:rsidP="007F5A1E">
            <w:pPr>
              <w:spacing w:after="0" w:line="240" w:lineRule="auto"/>
              <w:rPr>
                <w:rFonts w:cs="Arial"/>
              </w:rPr>
            </w:pPr>
          </w:p>
        </w:tc>
        <w:tc>
          <w:tcPr>
            <w:tcW w:w="2743" w:type="dxa"/>
          </w:tcPr>
          <w:p w14:paraId="5F9CFA45" w14:textId="77777777" w:rsidR="007A71D2" w:rsidRPr="00DA7E6E" w:rsidRDefault="007A71D2" w:rsidP="007F5A1E">
            <w:pPr>
              <w:spacing w:after="0" w:line="240" w:lineRule="auto"/>
              <w:rPr>
                <w:rFonts w:cs="Arial"/>
                <w:i/>
              </w:rPr>
            </w:pPr>
            <w:r w:rsidRPr="00DA7E6E">
              <w:rPr>
                <w:rFonts w:cs="Arial"/>
              </w:rPr>
              <w:t>202 (Accepted)</w:t>
            </w:r>
          </w:p>
        </w:tc>
        <w:tc>
          <w:tcPr>
            <w:tcW w:w="5861" w:type="dxa"/>
            <w:tcMar>
              <w:top w:w="40" w:type="dxa"/>
              <w:left w:w="40" w:type="dxa"/>
              <w:bottom w:w="40" w:type="dxa"/>
              <w:right w:w="40" w:type="dxa"/>
            </w:tcMar>
          </w:tcPr>
          <w:p w14:paraId="243A133E" w14:textId="77777777" w:rsidR="007A71D2" w:rsidRPr="00DA7E6E" w:rsidRDefault="007A71D2" w:rsidP="007F5A1E">
            <w:pPr>
              <w:spacing w:after="0" w:line="240" w:lineRule="auto"/>
              <w:rPr>
                <w:rFonts w:cs="Arial"/>
              </w:rPr>
            </w:pPr>
          </w:p>
        </w:tc>
      </w:tr>
      <w:tr w:rsidR="00826348" w:rsidRPr="00DA7E6E" w14:paraId="09F7FF78" w14:textId="77777777" w:rsidTr="007F5A1E">
        <w:tc>
          <w:tcPr>
            <w:tcW w:w="1437" w:type="dxa"/>
            <w:vMerge w:val="restart"/>
            <w:tcMar>
              <w:top w:w="40" w:type="dxa"/>
              <w:left w:w="40" w:type="dxa"/>
              <w:bottom w:w="40" w:type="dxa"/>
              <w:right w:w="40" w:type="dxa"/>
            </w:tcMar>
          </w:tcPr>
          <w:p w14:paraId="36944932" w14:textId="77777777" w:rsidR="007A71D2" w:rsidRPr="00DA7E6E" w:rsidRDefault="007A71D2" w:rsidP="007F5A1E">
            <w:pPr>
              <w:spacing w:after="0" w:line="240" w:lineRule="auto"/>
              <w:rPr>
                <w:rFonts w:cs="Arial"/>
              </w:rPr>
            </w:pPr>
            <w:r w:rsidRPr="00DA7E6E">
              <w:rPr>
                <w:rFonts w:cs="Arial"/>
              </w:rPr>
              <w:lastRenderedPageBreak/>
              <w:t>Failure</w:t>
            </w:r>
          </w:p>
        </w:tc>
        <w:tc>
          <w:tcPr>
            <w:tcW w:w="2743" w:type="dxa"/>
          </w:tcPr>
          <w:p w14:paraId="71C8D655" w14:textId="77777777" w:rsidR="007A71D2" w:rsidRPr="00DA7E6E" w:rsidRDefault="007A71D2" w:rsidP="007F5A1E">
            <w:pPr>
              <w:spacing w:after="0" w:line="240" w:lineRule="auto"/>
              <w:rPr>
                <w:rFonts w:cs="Arial"/>
                <w:i/>
              </w:rPr>
            </w:pPr>
            <w:r w:rsidRPr="00DA7E6E">
              <w:rPr>
                <w:rFonts w:cs="Arial"/>
              </w:rPr>
              <w:t>400 (Bad Request)</w:t>
            </w:r>
          </w:p>
        </w:tc>
        <w:tc>
          <w:tcPr>
            <w:tcW w:w="5861" w:type="dxa"/>
            <w:tcMar>
              <w:top w:w="40" w:type="dxa"/>
              <w:left w:w="40" w:type="dxa"/>
              <w:bottom w:w="40" w:type="dxa"/>
              <w:right w:w="40" w:type="dxa"/>
            </w:tcMar>
          </w:tcPr>
          <w:p w14:paraId="40D36C8C" w14:textId="77777777" w:rsidR="007A71D2" w:rsidRPr="00DA7E6E" w:rsidRDefault="007A71D2" w:rsidP="007F5A1E">
            <w:pPr>
              <w:spacing w:after="0" w:line="240" w:lineRule="auto"/>
              <w:rPr>
                <w:rFonts w:cs="Arial"/>
              </w:rPr>
            </w:pPr>
          </w:p>
        </w:tc>
      </w:tr>
      <w:tr w:rsidR="00826348" w:rsidRPr="00DA7E6E" w14:paraId="55F076F7" w14:textId="77777777" w:rsidTr="007F5A1E">
        <w:tc>
          <w:tcPr>
            <w:tcW w:w="1437" w:type="dxa"/>
            <w:vMerge/>
            <w:tcMar>
              <w:top w:w="40" w:type="dxa"/>
              <w:left w:w="40" w:type="dxa"/>
              <w:bottom w:w="40" w:type="dxa"/>
              <w:right w:w="40" w:type="dxa"/>
            </w:tcMar>
          </w:tcPr>
          <w:p w14:paraId="0A105273" w14:textId="77777777" w:rsidR="007A71D2" w:rsidRPr="00DA7E6E" w:rsidRDefault="007A71D2" w:rsidP="007F5A1E">
            <w:pPr>
              <w:spacing w:after="0" w:line="240" w:lineRule="auto"/>
              <w:rPr>
                <w:rFonts w:cs="Arial"/>
              </w:rPr>
            </w:pPr>
          </w:p>
        </w:tc>
        <w:tc>
          <w:tcPr>
            <w:tcW w:w="2743" w:type="dxa"/>
          </w:tcPr>
          <w:p w14:paraId="2F37AD91" w14:textId="77777777" w:rsidR="007A71D2" w:rsidRPr="00DA7E6E" w:rsidRDefault="007A71D2" w:rsidP="007F5A1E">
            <w:pPr>
              <w:spacing w:after="0" w:line="240" w:lineRule="auto"/>
              <w:rPr>
                <w:rFonts w:cs="Arial"/>
                <w:i/>
              </w:rPr>
            </w:pPr>
            <w:r w:rsidRPr="00DA7E6E">
              <w:rPr>
                <w:rFonts w:cs="Arial"/>
              </w:rPr>
              <w:t>409 (Conflict)</w:t>
            </w:r>
          </w:p>
        </w:tc>
        <w:tc>
          <w:tcPr>
            <w:tcW w:w="5861" w:type="dxa"/>
            <w:tcMar>
              <w:top w:w="40" w:type="dxa"/>
              <w:left w:w="40" w:type="dxa"/>
              <w:bottom w:w="40" w:type="dxa"/>
              <w:right w:w="40" w:type="dxa"/>
            </w:tcMar>
          </w:tcPr>
          <w:p w14:paraId="060A5877" w14:textId="77777777" w:rsidR="007A71D2" w:rsidRPr="00DA7E6E" w:rsidRDefault="007A71D2" w:rsidP="007F5A1E">
            <w:pPr>
              <w:spacing w:after="0" w:line="240" w:lineRule="auto"/>
              <w:rPr>
                <w:rFonts w:cs="Arial"/>
              </w:rPr>
            </w:pPr>
          </w:p>
        </w:tc>
      </w:tr>
      <w:tr w:rsidR="00826348" w:rsidRPr="00DA7E6E" w14:paraId="18E8D7A7" w14:textId="77777777" w:rsidTr="007F5A1E">
        <w:tc>
          <w:tcPr>
            <w:tcW w:w="1437" w:type="dxa"/>
            <w:vMerge/>
            <w:tcMar>
              <w:top w:w="40" w:type="dxa"/>
              <w:left w:w="40" w:type="dxa"/>
              <w:bottom w:w="40" w:type="dxa"/>
              <w:right w:w="40" w:type="dxa"/>
            </w:tcMar>
          </w:tcPr>
          <w:p w14:paraId="0510C23E" w14:textId="77777777" w:rsidR="007A71D2" w:rsidRPr="00DA7E6E" w:rsidRDefault="007A71D2" w:rsidP="007F5A1E">
            <w:pPr>
              <w:spacing w:after="0" w:line="240" w:lineRule="auto"/>
              <w:rPr>
                <w:rFonts w:cs="Arial"/>
              </w:rPr>
            </w:pPr>
          </w:p>
        </w:tc>
        <w:tc>
          <w:tcPr>
            <w:tcW w:w="2743" w:type="dxa"/>
          </w:tcPr>
          <w:p w14:paraId="6EF87633" w14:textId="77777777" w:rsidR="007A71D2" w:rsidRPr="00DA7E6E" w:rsidRDefault="007A71D2" w:rsidP="007F5A1E">
            <w:pPr>
              <w:spacing w:after="0" w:line="240" w:lineRule="auto"/>
              <w:rPr>
                <w:rFonts w:cs="Arial"/>
                <w:i/>
              </w:rPr>
            </w:pPr>
            <w:r w:rsidRPr="00DA7E6E">
              <w:rPr>
                <w:rFonts w:cs="Arial"/>
              </w:rPr>
              <w:t>415 (Unsupported Media Type)</w:t>
            </w:r>
          </w:p>
        </w:tc>
        <w:tc>
          <w:tcPr>
            <w:tcW w:w="5861" w:type="dxa"/>
            <w:tcMar>
              <w:top w:w="40" w:type="dxa"/>
              <w:left w:w="40" w:type="dxa"/>
              <w:bottom w:w="40" w:type="dxa"/>
              <w:right w:w="40" w:type="dxa"/>
            </w:tcMar>
          </w:tcPr>
          <w:p w14:paraId="4CDB6CC6" w14:textId="77777777" w:rsidR="007A71D2" w:rsidRPr="00DA7E6E" w:rsidRDefault="007A71D2" w:rsidP="007F5A1E">
            <w:pPr>
              <w:spacing w:after="0" w:line="240" w:lineRule="auto"/>
              <w:rPr>
                <w:rFonts w:cs="Arial"/>
              </w:rPr>
            </w:pPr>
          </w:p>
        </w:tc>
      </w:tr>
      <w:tr w:rsidR="00826348" w:rsidRPr="00DA7E6E" w14:paraId="3EE66B47" w14:textId="77777777" w:rsidTr="007F5A1E">
        <w:tc>
          <w:tcPr>
            <w:tcW w:w="1437" w:type="dxa"/>
            <w:tcMar>
              <w:top w:w="40" w:type="dxa"/>
              <w:left w:w="40" w:type="dxa"/>
              <w:bottom w:w="40" w:type="dxa"/>
              <w:right w:w="40" w:type="dxa"/>
            </w:tcMar>
          </w:tcPr>
          <w:p w14:paraId="37A5CE7A" w14:textId="77777777" w:rsidR="007A71D2" w:rsidRPr="00DA7E6E" w:rsidRDefault="007A71D2" w:rsidP="007F5A1E">
            <w:pPr>
              <w:spacing w:after="0" w:line="240" w:lineRule="auto"/>
              <w:rPr>
                <w:rFonts w:cs="Arial"/>
              </w:rPr>
            </w:pPr>
            <w:r w:rsidRPr="00DA7E6E">
              <w:rPr>
                <w:rFonts w:cs="Arial"/>
              </w:rPr>
              <w:t>*</w:t>
            </w:r>
          </w:p>
        </w:tc>
        <w:tc>
          <w:tcPr>
            <w:tcW w:w="2743" w:type="dxa"/>
          </w:tcPr>
          <w:p w14:paraId="6EEEE99F" w14:textId="77777777" w:rsidR="007A71D2" w:rsidRPr="00DA7E6E" w:rsidRDefault="007A71D2" w:rsidP="007F5A1E">
            <w:pPr>
              <w:spacing w:after="0" w:line="240" w:lineRule="auto"/>
              <w:rPr>
                <w:rFonts w:cs="Arial"/>
              </w:rPr>
            </w:pPr>
            <w:r w:rsidRPr="00DA7E6E">
              <w:rPr>
                <w:rFonts w:cs="Arial"/>
              </w:rPr>
              <w:t>Any other code</w:t>
            </w:r>
          </w:p>
        </w:tc>
        <w:tc>
          <w:tcPr>
            <w:tcW w:w="5861" w:type="dxa"/>
            <w:tcMar>
              <w:top w:w="40" w:type="dxa"/>
              <w:left w:w="40" w:type="dxa"/>
              <w:bottom w:w="40" w:type="dxa"/>
              <w:right w:w="40" w:type="dxa"/>
            </w:tcMar>
          </w:tcPr>
          <w:p w14:paraId="5E8567A7" w14:textId="77777777" w:rsidR="007A71D2" w:rsidRPr="00DA7E6E" w:rsidRDefault="007A71D2" w:rsidP="007F5A1E">
            <w:pPr>
              <w:spacing w:after="0" w:line="240" w:lineRule="auto"/>
              <w:rPr>
                <w:rFonts w:cs="Arial"/>
              </w:rPr>
            </w:pPr>
          </w:p>
        </w:tc>
      </w:tr>
    </w:tbl>
    <w:p w14:paraId="6D5595A0" w14:textId="77777777" w:rsidR="00105E23" w:rsidRPr="00DA7E6E" w:rsidRDefault="00105E23" w:rsidP="00635261">
      <w:pPr>
        <w:rPr>
          <w:rFonts w:cs="Arial"/>
        </w:rPr>
      </w:pPr>
    </w:p>
    <w:p w14:paraId="36C7C827" w14:textId="06B20796" w:rsidR="000543CA" w:rsidRDefault="002E25CF" w:rsidP="007F5A1E">
      <w:pPr>
        <w:pStyle w:val="Heading9"/>
      </w:pPr>
      <w:r>
        <w:t xml:space="preserve"> </w:t>
      </w:r>
      <w:bookmarkStart w:id="1011" w:name="_Toc76303646"/>
      <w:r w:rsidR="00056C99" w:rsidRPr="00DA7E6E">
        <w:t>Search</w:t>
      </w:r>
      <w:r w:rsidR="000543CA" w:rsidRPr="00DA7E6E">
        <w:t xml:space="preserve"> Transaction as Origin Server</w:t>
      </w:r>
      <w:bookmarkEnd w:id="1011"/>
    </w:p>
    <w:p w14:paraId="209854F1" w14:textId="0C32A02F" w:rsidR="002E25CF" w:rsidRPr="00483622" w:rsidRDefault="002E25CF" w:rsidP="002E25CF">
      <w:r>
        <w:fldChar w:fldCharType="begin"/>
      </w:r>
      <w:r>
        <w:instrText xml:space="preserve"> REF _Ref73000404 \h </w:instrText>
      </w:r>
      <w:r>
        <w:fldChar w:fldCharType="separate"/>
      </w:r>
      <w:r>
        <w:rPr>
          <w:rFonts w:cs="Arial"/>
        </w:rPr>
        <w:t xml:space="preserve">Table </w:t>
      </w:r>
      <w:r>
        <w:rPr>
          <w:rFonts w:cs="Arial"/>
          <w:noProof/>
        </w:rPr>
        <w:t>A.7</w:t>
      </w:r>
      <w:r>
        <w:rPr>
          <w:rFonts w:cs="Arial"/>
        </w:rPr>
        <w:noBreakHyphen/>
      </w:r>
      <w:r>
        <w:rPr>
          <w:rFonts w:cs="Arial"/>
          <w:noProof/>
        </w:rPr>
        <w:t>96</w:t>
      </w:r>
      <w:r>
        <w:fldChar w:fldCharType="end"/>
      </w:r>
      <w:r>
        <w:t xml:space="preserve"> lists the status codes that an Origin Server supports for the Search Transaction of the Studies Web Service and the condition in which any of the listed status codes is sent:</w:t>
      </w:r>
    </w:p>
    <w:p w14:paraId="26D7418A" w14:textId="77777777" w:rsidR="007D2B5A" w:rsidRPr="00DA7E6E" w:rsidRDefault="007D2B5A">
      <w:pPr>
        <w:pStyle w:val="TemplateInstruction"/>
        <w:rPr>
          <w:rFonts w:cs="Arial"/>
        </w:rPr>
      </w:pPr>
      <w:r w:rsidRPr="00DA7E6E">
        <w:rPr>
          <w:rFonts w:cs="Arial"/>
        </w:rPr>
        <w:t>[Describe below the condition in which the application sends the specific status codes in the Search Transaction response as Origin Server.]</w:t>
      </w:r>
    </w:p>
    <w:p w14:paraId="2AFA1B62" w14:textId="0CAEF5F3" w:rsidR="007D2B5A" w:rsidRPr="00DA7E6E" w:rsidRDefault="0007533D">
      <w:pPr>
        <w:pStyle w:val="TableTitle"/>
        <w:rPr>
          <w:rFonts w:cs="Arial"/>
        </w:rPr>
      </w:pPr>
      <w:bookmarkStart w:id="1012" w:name="_Ref73000404"/>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96</w:t>
      </w:r>
      <w:r w:rsidR="00DF0827">
        <w:rPr>
          <w:rFonts w:cs="Arial"/>
        </w:rPr>
        <w:fldChar w:fldCharType="end"/>
      </w:r>
      <w:bookmarkEnd w:id="1012"/>
      <w:r w:rsidR="007D2B5A" w:rsidRPr="00DA7E6E">
        <w:rPr>
          <w:rFonts w:cs="Arial"/>
        </w:rPr>
        <w:t>: Status Codes of Origin Server for Search Transaction</w:t>
      </w: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57"/>
        <w:gridCol w:w="2903"/>
        <w:gridCol w:w="5817"/>
      </w:tblGrid>
      <w:tr w:rsidR="00826348" w:rsidRPr="00DA7E6E" w14:paraId="01339781" w14:textId="77777777" w:rsidTr="007F5A1E">
        <w:trPr>
          <w:trHeight w:val="146"/>
          <w:tblHeader/>
        </w:trPr>
        <w:tc>
          <w:tcPr>
            <w:tcW w:w="1457" w:type="dxa"/>
            <w:shd w:val="clear" w:color="auto" w:fill="BFBFBF" w:themeFill="background1" w:themeFillShade="BF"/>
            <w:tcMar>
              <w:top w:w="40" w:type="dxa"/>
              <w:left w:w="40" w:type="dxa"/>
              <w:bottom w:w="40" w:type="dxa"/>
              <w:right w:w="40" w:type="dxa"/>
            </w:tcMar>
          </w:tcPr>
          <w:p w14:paraId="57F946AE" w14:textId="77777777" w:rsidR="007D2B5A" w:rsidRPr="00DA7E6E" w:rsidRDefault="007D2B5A">
            <w:pPr>
              <w:keepNext/>
              <w:spacing w:before="180" w:after="0"/>
              <w:jc w:val="center"/>
              <w:rPr>
                <w:rFonts w:cs="Arial"/>
              </w:rPr>
            </w:pPr>
            <w:r w:rsidRPr="00DA7E6E">
              <w:rPr>
                <w:rFonts w:cs="Arial"/>
                <w:b/>
              </w:rPr>
              <w:t xml:space="preserve">Status </w:t>
            </w:r>
          </w:p>
        </w:tc>
        <w:tc>
          <w:tcPr>
            <w:tcW w:w="2903" w:type="dxa"/>
            <w:shd w:val="clear" w:color="auto" w:fill="BFBFBF" w:themeFill="background1" w:themeFillShade="BF"/>
          </w:tcPr>
          <w:p w14:paraId="11197760" w14:textId="77777777" w:rsidR="007D2B5A" w:rsidRPr="00DA7E6E" w:rsidRDefault="007D2B5A">
            <w:pPr>
              <w:spacing w:before="180" w:after="0"/>
              <w:jc w:val="center"/>
              <w:rPr>
                <w:rFonts w:cs="Arial"/>
                <w:b/>
              </w:rPr>
            </w:pPr>
            <w:r w:rsidRPr="00DA7E6E">
              <w:rPr>
                <w:rFonts w:cs="Arial"/>
                <w:b/>
              </w:rPr>
              <w:t>Code</w:t>
            </w:r>
          </w:p>
        </w:tc>
        <w:tc>
          <w:tcPr>
            <w:tcW w:w="5817" w:type="dxa"/>
            <w:shd w:val="clear" w:color="auto" w:fill="BFBFBF" w:themeFill="background1" w:themeFillShade="BF"/>
            <w:tcMar>
              <w:top w:w="40" w:type="dxa"/>
              <w:left w:w="40" w:type="dxa"/>
              <w:bottom w:w="40" w:type="dxa"/>
              <w:right w:w="40" w:type="dxa"/>
            </w:tcMar>
          </w:tcPr>
          <w:p w14:paraId="7EA0FDBF" w14:textId="359D279E" w:rsidR="007D2B5A" w:rsidRPr="00DA7E6E" w:rsidRDefault="007D2B5A">
            <w:pPr>
              <w:spacing w:before="180" w:after="0"/>
              <w:jc w:val="center"/>
              <w:rPr>
                <w:rFonts w:cs="Arial"/>
              </w:rPr>
            </w:pPr>
            <w:r w:rsidRPr="00DA7E6E">
              <w:rPr>
                <w:rFonts w:cs="Arial"/>
                <w:b/>
              </w:rPr>
              <w:t>Condition</w:t>
            </w:r>
          </w:p>
        </w:tc>
      </w:tr>
      <w:tr w:rsidR="00826348" w:rsidRPr="00DA7E6E" w14:paraId="0D14DA00" w14:textId="77777777" w:rsidTr="007F5A1E">
        <w:trPr>
          <w:trHeight w:val="221"/>
        </w:trPr>
        <w:tc>
          <w:tcPr>
            <w:tcW w:w="1457" w:type="dxa"/>
            <w:vMerge w:val="restart"/>
            <w:tcMar>
              <w:top w:w="40" w:type="dxa"/>
              <w:left w:w="40" w:type="dxa"/>
              <w:bottom w:w="40" w:type="dxa"/>
              <w:right w:w="40" w:type="dxa"/>
            </w:tcMar>
          </w:tcPr>
          <w:p w14:paraId="3347E0F1" w14:textId="77777777" w:rsidR="007D2B5A" w:rsidRPr="00DA7E6E" w:rsidRDefault="007D2B5A" w:rsidP="007F5A1E">
            <w:pPr>
              <w:spacing w:after="0" w:line="240" w:lineRule="auto"/>
              <w:rPr>
                <w:rFonts w:cs="Arial"/>
              </w:rPr>
            </w:pPr>
            <w:r w:rsidRPr="00DA7E6E">
              <w:rPr>
                <w:rFonts w:cs="Arial"/>
              </w:rPr>
              <w:t>Success</w:t>
            </w:r>
          </w:p>
        </w:tc>
        <w:tc>
          <w:tcPr>
            <w:tcW w:w="2903" w:type="dxa"/>
          </w:tcPr>
          <w:p w14:paraId="678D566A" w14:textId="77777777" w:rsidR="007D2B5A" w:rsidRPr="00DA7E6E" w:rsidRDefault="007D2B5A" w:rsidP="007F5A1E">
            <w:pPr>
              <w:spacing w:after="0" w:line="240" w:lineRule="auto"/>
              <w:rPr>
                <w:rFonts w:cs="Arial"/>
                <w:i/>
              </w:rPr>
            </w:pPr>
            <w:r w:rsidRPr="00DA7E6E">
              <w:rPr>
                <w:rFonts w:cs="Arial"/>
              </w:rPr>
              <w:t>200 (OK)</w:t>
            </w:r>
          </w:p>
        </w:tc>
        <w:tc>
          <w:tcPr>
            <w:tcW w:w="5817" w:type="dxa"/>
            <w:tcMar>
              <w:top w:w="40" w:type="dxa"/>
              <w:left w:w="40" w:type="dxa"/>
              <w:bottom w:w="40" w:type="dxa"/>
              <w:right w:w="40" w:type="dxa"/>
            </w:tcMar>
          </w:tcPr>
          <w:p w14:paraId="3439162F" w14:textId="77777777" w:rsidR="007D2B5A" w:rsidRPr="00DA7E6E" w:rsidRDefault="007D2B5A" w:rsidP="007F5A1E">
            <w:pPr>
              <w:spacing w:after="0" w:line="240" w:lineRule="auto"/>
              <w:rPr>
                <w:rFonts w:cs="Arial"/>
              </w:rPr>
            </w:pPr>
          </w:p>
        </w:tc>
      </w:tr>
      <w:tr w:rsidR="00826348" w:rsidRPr="00DA7E6E" w14:paraId="632F5891" w14:textId="77777777" w:rsidTr="007F5A1E">
        <w:trPr>
          <w:trHeight w:val="221"/>
        </w:trPr>
        <w:tc>
          <w:tcPr>
            <w:tcW w:w="1457" w:type="dxa"/>
            <w:vMerge/>
            <w:tcMar>
              <w:top w:w="40" w:type="dxa"/>
              <w:left w:w="40" w:type="dxa"/>
              <w:bottom w:w="40" w:type="dxa"/>
              <w:right w:w="40" w:type="dxa"/>
            </w:tcMar>
          </w:tcPr>
          <w:p w14:paraId="73FBEC11" w14:textId="77777777" w:rsidR="007D2B5A" w:rsidRPr="00DA7E6E" w:rsidRDefault="007D2B5A" w:rsidP="007F5A1E">
            <w:pPr>
              <w:spacing w:after="0" w:line="240" w:lineRule="auto"/>
              <w:rPr>
                <w:rFonts w:cs="Arial"/>
              </w:rPr>
            </w:pPr>
          </w:p>
        </w:tc>
        <w:tc>
          <w:tcPr>
            <w:tcW w:w="2903" w:type="dxa"/>
          </w:tcPr>
          <w:p w14:paraId="229C3F9D" w14:textId="77777777" w:rsidR="007D2B5A" w:rsidRPr="00DA7E6E" w:rsidRDefault="007D2B5A" w:rsidP="007F5A1E">
            <w:pPr>
              <w:spacing w:after="0" w:line="240" w:lineRule="auto"/>
              <w:rPr>
                <w:rFonts w:cs="Arial"/>
                <w:i/>
              </w:rPr>
            </w:pPr>
            <w:r w:rsidRPr="00DA7E6E">
              <w:rPr>
                <w:rFonts w:cs="Arial"/>
              </w:rPr>
              <w:t>204 (No Content)</w:t>
            </w:r>
          </w:p>
        </w:tc>
        <w:tc>
          <w:tcPr>
            <w:tcW w:w="5817" w:type="dxa"/>
            <w:tcMar>
              <w:top w:w="40" w:type="dxa"/>
              <w:left w:w="40" w:type="dxa"/>
              <w:bottom w:w="40" w:type="dxa"/>
              <w:right w:w="40" w:type="dxa"/>
            </w:tcMar>
          </w:tcPr>
          <w:p w14:paraId="5F413231" w14:textId="77777777" w:rsidR="007D2B5A" w:rsidRPr="00DA7E6E" w:rsidRDefault="007D2B5A" w:rsidP="007F5A1E">
            <w:pPr>
              <w:spacing w:after="0" w:line="240" w:lineRule="auto"/>
              <w:rPr>
                <w:rFonts w:cs="Arial"/>
              </w:rPr>
            </w:pPr>
          </w:p>
        </w:tc>
      </w:tr>
      <w:tr w:rsidR="00826348" w:rsidRPr="00DA7E6E" w14:paraId="3E9A9D76" w14:textId="77777777" w:rsidTr="007F5A1E">
        <w:tc>
          <w:tcPr>
            <w:tcW w:w="1457" w:type="dxa"/>
            <w:vMerge w:val="restart"/>
            <w:tcMar>
              <w:top w:w="40" w:type="dxa"/>
              <w:left w:w="40" w:type="dxa"/>
              <w:bottom w:w="40" w:type="dxa"/>
              <w:right w:w="40" w:type="dxa"/>
            </w:tcMar>
          </w:tcPr>
          <w:p w14:paraId="2A65998E" w14:textId="77777777" w:rsidR="007D2B5A" w:rsidRPr="00DA7E6E" w:rsidRDefault="007D2B5A" w:rsidP="007F5A1E">
            <w:pPr>
              <w:spacing w:after="0" w:line="240" w:lineRule="auto"/>
              <w:rPr>
                <w:rFonts w:cs="Arial"/>
              </w:rPr>
            </w:pPr>
            <w:r w:rsidRPr="00DA7E6E">
              <w:rPr>
                <w:rFonts w:cs="Arial"/>
              </w:rPr>
              <w:t>Failure</w:t>
            </w:r>
          </w:p>
        </w:tc>
        <w:tc>
          <w:tcPr>
            <w:tcW w:w="2903" w:type="dxa"/>
          </w:tcPr>
          <w:p w14:paraId="16C09F20" w14:textId="77777777" w:rsidR="007D2B5A" w:rsidRPr="00DA7E6E" w:rsidRDefault="007D2B5A" w:rsidP="007F5A1E">
            <w:pPr>
              <w:spacing w:after="0" w:line="240" w:lineRule="auto"/>
              <w:rPr>
                <w:rFonts w:cs="Arial"/>
                <w:i/>
              </w:rPr>
            </w:pPr>
            <w:r w:rsidRPr="00DA7E6E">
              <w:rPr>
                <w:rFonts w:cs="Arial"/>
              </w:rPr>
              <w:t>400 (Bad Request)</w:t>
            </w:r>
          </w:p>
        </w:tc>
        <w:tc>
          <w:tcPr>
            <w:tcW w:w="5817" w:type="dxa"/>
            <w:tcMar>
              <w:top w:w="40" w:type="dxa"/>
              <w:left w:w="40" w:type="dxa"/>
              <w:bottom w:w="40" w:type="dxa"/>
              <w:right w:w="40" w:type="dxa"/>
            </w:tcMar>
          </w:tcPr>
          <w:p w14:paraId="76A54D7D" w14:textId="77777777" w:rsidR="007D2B5A" w:rsidRPr="00DA7E6E" w:rsidRDefault="007D2B5A" w:rsidP="007F5A1E">
            <w:pPr>
              <w:spacing w:after="0" w:line="240" w:lineRule="auto"/>
              <w:rPr>
                <w:rFonts w:cs="Arial"/>
              </w:rPr>
            </w:pPr>
          </w:p>
        </w:tc>
      </w:tr>
      <w:tr w:rsidR="00826348" w:rsidRPr="00DA7E6E" w14:paraId="1BE19956" w14:textId="77777777" w:rsidTr="007F5A1E">
        <w:tc>
          <w:tcPr>
            <w:tcW w:w="1457" w:type="dxa"/>
            <w:vMerge/>
            <w:tcMar>
              <w:top w:w="40" w:type="dxa"/>
              <w:left w:w="40" w:type="dxa"/>
              <w:bottom w:w="40" w:type="dxa"/>
              <w:right w:w="40" w:type="dxa"/>
            </w:tcMar>
          </w:tcPr>
          <w:p w14:paraId="4C9784D1" w14:textId="77777777" w:rsidR="007D2B5A" w:rsidRPr="00DA7E6E" w:rsidRDefault="007D2B5A" w:rsidP="007F5A1E">
            <w:pPr>
              <w:spacing w:after="0" w:line="240" w:lineRule="auto"/>
              <w:rPr>
                <w:rFonts w:cs="Arial"/>
              </w:rPr>
            </w:pPr>
          </w:p>
        </w:tc>
        <w:tc>
          <w:tcPr>
            <w:tcW w:w="2903" w:type="dxa"/>
          </w:tcPr>
          <w:p w14:paraId="6BCF34AB" w14:textId="77777777" w:rsidR="007D2B5A" w:rsidRPr="00DA7E6E" w:rsidRDefault="007D2B5A" w:rsidP="007F5A1E">
            <w:pPr>
              <w:spacing w:after="0" w:line="240" w:lineRule="auto"/>
              <w:rPr>
                <w:rFonts w:cs="Arial"/>
                <w:i/>
              </w:rPr>
            </w:pPr>
            <w:r w:rsidRPr="00DA7E6E">
              <w:rPr>
                <w:rFonts w:cs="Arial"/>
              </w:rPr>
              <w:t>413 (Payload Too Large)</w:t>
            </w:r>
          </w:p>
        </w:tc>
        <w:tc>
          <w:tcPr>
            <w:tcW w:w="5817" w:type="dxa"/>
            <w:tcMar>
              <w:top w:w="40" w:type="dxa"/>
              <w:left w:w="40" w:type="dxa"/>
              <w:bottom w:w="40" w:type="dxa"/>
              <w:right w:w="40" w:type="dxa"/>
            </w:tcMar>
          </w:tcPr>
          <w:p w14:paraId="07246FCC" w14:textId="77777777" w:rsidR="007D2B5A" w:rsidRPr="00DA7E6E" w:rsidRDefault="007D2B5A" w:rsidP="007F5A1E">
            <w:pPr>
              <w:spacing w:after="0" w:line="240" w:lineRule="auto"/>
              <w:rPr>
                <w:rFonts w:cs="Arial"/>
              </w:rPr>
            </w:pPr>
          </w:p>
        </w:tc>
      </w:tr>
    </w:tbl>
    <w:p w14:paraId="2FB2A72A" w14:textId="77777777" w:rsidR="00105E23" w:rsidRPr="00DA7E6E" w:rsidRDefault="00105E23" w:rsidP="00635261">
      <w:pPr>
        <w:rPr>
          <w:rFonts w:cs="Arial"/>
        </w:rPr>
      </w:pPr>
    </w:p>
    <w:p w14:paraId="295640FC" w14:textId="1EC06D63" w:rsidR="000543CA" w:rsidRDefault="002E25CF" w:rsidP="007F5A1E">
      <w:pPr>
        <w:pStyle w:val="Heading9"/>
      </w:pPr>
      <w:r>
        <w:t xml:space="preserve"> </w:t>
      </w:r>
      <w:bookmarkStart w:id="1013" w:name="_Toc76303647"/>
      <w:r w:rsidR="00056C99" w:rsidRPr="00DA7E6E">
        <w:t>Search</w:t>
      </w:r>
      <w:r w:rsidR="000543CA" w:rsidRPr="00DA7E6E">
        <w:t xml:space="preserve"> Transaction as User Agent</w:t>
      </w:r>
      <w:bookmarkEnd w:id="1013"/>
    </w:p>
    <w:p w14:paraId="4D943672" w14:textId="516A2EA7" w:rsidR="004278E1" w:rsidRPr="00483622" w:rsidRDefault="004278E1" w:rsidP="004278E1">
      <w:r>
        <w:fldChar w:fldCharType="begin"/>
      </w:r>
      <w:r>
        <w:instrText xml:space="preserve"> REF _Ref73001616 \h </w:instrText>
      </w:r>
      <w:r>
        <w:fldChar w:fldCharType="separate"/>
      </w:r>
      <w:r>
        <w:rPr>
          <w:rFonts w:cs="Arial"/>
        </w:rPr>
        <w:t xml:space="preserve">Table </w:t>
      </w:r>
      <w:r>
        <w:rPr>
          <w:rFonts w:cs="Arial"/>
          <w:noProof/>
        </w:rPr>
        <w:t>A.7</w:t>
      </w:r>
      <w:r>
        <w:rPr>
          <w:rFonts w:cs="Arial"/>
        </w:rPr>
        <w:noBreakHyphen/>
      </w:r>
      <w:r>
        <w:rPr>
          <w:rFonts w:cs="Arial"/>
          <w:noProof/>
        </w:rPr>
        <w:t>97</w:t>
      </w:r>
      <w:r>
        <w:fldChar w:fldCharType="end"/>
      </w:r>
      <w:r>
        <w:t xml:space="preserve"> lists the status codes that a User Agent supports for the Search Transaction of the Studies Web Service and the defines the application behavior, when encountering any of the listed Status Codes:</w:t>
      </w:r>
    </w:p>
    <w:p w14:paraId="59F198F9" w14:textId="77777777" w:rsidR="004B6FD6" w:rsidRPr="00DA7E6E" w:rsidRDefault="004B6FD6">
      <w:pPr>
        <w:pStyle w:val="TemplateInstruction"/>
        <w:rPr>
          <w:rFonts w:cs="Arial"/>
        </w:rPr>
      </w:pPr>
      <w:r w:rsidRPr="00DA7E6E">
        <w:rPr>
          <w:rFonts w:cs="Arial"/>
        </w:rPr>
        <w:t>[Describe below the behavior of the application when it receives various status codes in the Retrieve Transaction response]</w:t>
      </w:r>
    </w:p>
    <w:p w14:paraId="24867DDF" w14:textId="5DE85B43" w:rsidR="004B6FD6" w:rsidRPr="00DA7E6E" w:rsidRDefault="0007533D">
      <w:pPr>
        <w:pStyle w:val="TableTitle"/>
        <w:rPr>
          <w:rFonts w:cs="Arial"/>
        </w:rPr>
      </w:pPr>
      <w:bookmarkStart w:id="1014" w:name="_Ref73001616"/>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97</w:t>
      </w:r>
      <w:r w:rsidR="00DF0827">
        <w:rPr>
          <w:rFonts w:cs="Arial"/>
        </w:rPr>
        <w:fldChar w:fldCharType="end"/>
      </w:r>
      <w:bookmarkEnd w:id="1014"/>
      <w:r w:rsidR="004B6FD6" w:rsidRPr="00DA7E6E">
        <w:rPr>
          <w:rFonts w:cs="Arial"/>
        </w:rPr>
        <w:t>: Status Codes of User Agent for Search Transaction</w:t>
      </w: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57"/>
        <w:gridCol w:w="2993"/>
        <w:gridCol w:w="5727"/>
      </w:tblGrid>
      <w:tr w:rsidR="00826348" w:rsidRPr="00DA7E6E" w14:paraId="0C9CF2F0" w14:textId="77777777" w:rsidTr="007F5A1E">
        <w:trPr>
          <w:trHeight w:val="146"/>
          <w:tblHeader/>
        </w:trPr>
        <w:tc>
          <w:tcPr>
            <w:tcW w:w="1457" w:type="dxa"/>
            <w:shd w:val="clear" w:color="auto" w:fill="BFBFBF" w:themeFill="background1" w:themeFillShade="BF"/>
            <w:tcMar>
              <w:top w:w="40" w:type="dxa"/>
              <w:left w:w="40" w:type="dxa"/>
              <w:bottom w:w="40" w:type="dxa"/>
              <w:right w:w="40" w:type="dxa"/>
            </w:tcMar>
          </w:tcPr>
          <w:p w14:paraId="56979FB0" w14:textId="77777777" w:rsidR="004B6FD6" w:rsidRPr="00DA7E6E" w:rsidRDefault="004B6FD6">
            <w:pPr>
              <w:keepNext/>
              <w:spacing w:before="180" w:after="0"/>
              <w:jc w:val="center"/>
              <w:rPr>
                <w:rFonts w:cs="Arial"/>
              </w:rPr>
            </w:pPr>
            <w:r w:rsidRPr="00DA7E6E">
              <w:rPr>
                <w:rFonts w:cs="Arial"/>
                <w:b/>
              </w:rPr>
              <w:t xml:space="preserve">Status </w:t>
            </w:r>
          </w:p>
        </w:tc>
        <w:tc>
          <w:tcPr>
            <w:tcW w:w="2993" w:type="dxa"/>
            <w:shd w:val="clear" w:color="auto" w:fill="BFBFBF" w:themeFill="background1" w:themeFillShade="BF"/>
          </w:tcPr>
          <w:p w14:paraId="11D60E50" w14:textId="77777777" w:rsidR="004B6FD6" w:rsidRPr="00DA7E6E" w:rsidRDefault="004B6FD6">
            <w:pPr>
              <w:spacing w:before="180" w:after="0"/>
              <w:jc w:val="center"/>
              <w:rPr>
                <w:rFonts w:cs="Arial"/>
                <w:b/>
              </w:rPr>
            </w:pPr>
            <w:r w:rsidRPr="00DA7E6E">
              <w:rPr>
                <w:rFonts w:cs="Arial"/>
                <w:b/>
              </w:rPr>
              <w:t>Code</w:t>
            </w:r>
          </w:p>
        </w:tc>
        <w:tc>
          <w:tcPr>
            <w:tcW w:w="5727" w:type="dxa"/>
            <w:shd w:val="clear" w:color="auto" w:fill="BFBFBF" w:themeFill="background1" w:themeFillShade="BF"/>
            <w:tcMar>
              <w:top w:w="40" w:type="dxa"/>
              <w:left w:w="40" w:type="dxa"/>
              <w:bottom w:w="40" w:type="dxa"/>
              <w:right w:w="40" w:type="dxa"/>
            </w:tcMar>
          </w:tcPr>
          <w:p w14:paraId="1A4CBA8A" w14:textId="1AD5D3DD" w:rsidR="004B6FD6" w:rsidRPr="00DA7E6E" w:rsidRDefault="004B6FD6">
            <w:pPr>
              <w:spacing w:before="180" w:after="0"/>
              <w:jc w:val="center"/>
              <w:rPr>
                <w:rFonts w:cs="Arial"/>
              </w:rPr>
            </w:pPr>
            <w:r w:rsidRPr="00DA7E6E">
              <w:rPr>
                <w:rFonts w:cs="Arial"/>
                <w:b/>
              </w:rPr>
              <w:t>Behavior</w:t>
            </w:r>
          </w:p>
        </w:tc>
      </w:tr>
      <w:tr w:rsidR="00826348" w:rsidRPr="00DA7E6E" w14:paraId="385362BD" w14:textId="77777777" w:rsidTr="007F5A1E">
        <w:trPr>
          <w:trHeight w:val="221"/>
        </w:trPr>
        <w:tc>
          <w:tcPr>
            <w:tcW w:w="1457" w:type="dxa"/>
            <w:vMerge w:val="restart"/>
            <w:tcMar>
              <w:top w:w="40" w:type="dxa"/>
              <w:left w:w="40" w:type="dxa"/>
              <w:bottom w:w="40" w:type="dxa"/>
              <w:right w:w="40" w:type="dxa"/>
            </w:tcMar>
          </w:tcPr>
          <w:p w14:paraId="7C209A81" w14:textId="77777777" w:rsidR="004B6FD6" w:rsidRPr="00DA7E6E" w:rsidRDefault="004B6FD6" w:rsidP="007F5A1E">
            <w:pPr>
              <w:spacing w:after="0" w:line="240" w:lineRule="auto"/>
              <w:rPr>
                <w:rFonts w:cs="Arial"/>
              </w:rPr>
            </w:pPr>
            <w:r w:rsidRPr="00DA7E6E">
              <w:rPr>
                <w:rFonts w:cs="Arial"/>
              </w:rPr>
              <w:t>Success</w:t>
            </w:r>
          </w:p>
        </w:tc>
        <w:tc>
          <w:tcPr>
            <w:tcW w:w="2993" w:type="dxa"/>
          </w:tcPr>
          <w:p w14:paraId="09D44559" w14:textId="77777777" w:rsidR="004B6FD6" w:rsidRPr="00DA7E6E" w:rsidRDefault="004B6FD6" w:rsidP="007F5A1E">
            <w:pPr>
              <w:spacing w:after="0" w:line="240" w:lineRule="auto"/>
              <w:rPr>
                <w:rFonts w:cs="Arial"/>
                <w:i/>
              </w:rPr>
            </w:pPr>
            <w:r w:rsidRPr="00DA7E6E">
              <w:rPr>
                <w:rFonts w:cs="Arial"/>
              </w:rPr>
              <w:t>200 (OK)</w:t>
            </w:r>
          </w:p>
        </w:tc>
        <w:tc>
          <w:tcPr>
            <w:tcW w:w="5727" w:type="dxa"/>
            <w:tcMar>
              <w:top w:w="40" w:type="dxa"/>
              <w:left w:w="40" w:type="dxa"/>
              <w:bottom w:w="40" w:type="dxa"/>
              <w:right w:w="40" w:type="dxa"/>
            </w:tcMar>
          </w:tcPr>
          <w:p w14:paraId="2F750BD3" w14:textId="77777777" w:rsidR="004B6FD6" w:rsidRPr="00DA7E6E" w:rsidRDefault="004B6FD6" w:rsidP="007F5A1E">
            <w:pPr>
              <w:spacing w:after="0" w:line="240" w:lineRule="auto"/>
              <w:rPr>
                <w:rFonts w:cs="Arial"/>
              </w:rPr>
            </w:pPr>
          </w:p>
        </w:tc>
      </w:tr>
      <w:tr w:rsidR="00826348" w:rsidRPr="00DA7E6E" w14:paraId="0443856F" w14:textId="77777777" w:rsidTr="007F5A1E">
        <w:trPr>
          <w:trHeight w:val="221"/>
        </w:trPr>
        <w:tc>
          <w:tcPr>
            <w:tcW w:w="1457" w:type="dxa"/>
            <w:vMerge/>
            <w:tcMar>
              <w:top w:w="40" w:type="dxa"/>
              <w:left w:w="40" w:type="dxa"/>
              <w:bottom w:w="40" w:type="dxa"/>
              <w:right w:w="40" w:type="dxa"/>
            </w:tcMar>
          </w:tcPr>
          <w:p w14:paraId="71FFB244" w14:textId="77777777" w:rsidR="004B6FD6" w:rsidRPr="00DA7E6E" w:rsidRDefault="004B6FD6" w:rsidP="007F5A1E">
            <w:pPr>
              <w:spacing w:after="0" w:line="240" w:lineRule="auto"/>
              <w:rPr>
                <w:rFonts w:cs="Arial"/>
              </w:rPr>
            </w:pPr>
          </w:p>
        </w:tc>
        <w:tc>
          <w:tcPr>
            <w:tcW w:w="2993" w:type="dxa"/>
          </w:tcPr>
          <w:p w14:paraId="7966D116" w14:textId="77777777" w:rsidR="004B6FD6" w:rsidRPr="00DA7E6E" w:rsidRDefault="004B6FD6" w:rsidP="007F5A1E">
            <w:pPr>
              <w:spacing w:after="0" w:line="240" w:lineRule="auto"/>
              <w:rPr>
                <w:rFonts w:cs="Arial"/>
                <w:i/>
              </w:rPr>
            </w:pPr>
            <w:r w:rsidRPr="00DA7E6E">
              <w:rPr>
                <w:rFonts w:cs="Arial"/>
              </w:rPr>
              <w:t>204 (No Content)</w:t>
            </w:r>
          </w:p>
        </w:tc>
        <w:tc>
          <w:tcPr>
            <w:tcW w:w="5727" w:type="dxa"/>
            <w:tcMar>
              <w:top w:w="40" w:type="dxa"/>
              <w:left w:w="40" w:type="dxa"/>
              <w:bottom w:w="40" w:type="dxa"/>
              <w:right w:w="40" w:type="dxa"/>
            </w:tcMar>
          </w:tcPr>
          <w:p w14:paraId="787038E4" w14:textId="77777777" w:rsidR="004B6FD6" w:rsidRPr="00DA7E6E" w:rsidRDefault="004B6FD6" w:rsidP="007F5A1E">
            <w:pPr>
              <w:spacing w:after="0" w:line="240" w:lineRule="auto"/>
              <w:rPr>
                <w:rFonts w:cs="Arial"/>
              </w:rPr>
            </w:pPr>
          </w:p>
        </w:tc>
      </w:tr>
      <w:tr w:rsidR="00826348" w:rsidRPr="00DA7E6E" w14:paraId="4191BC3D" w14:textId="77777777" w:rsidTr="007F5A1E">
        <w:tc>
          <w:tcPr>
            <w:tcW w:w="1457" w:type="dxa"/>
            <w:vMerge w:val="restart"/>
            <w:tcMar>
              <w:top w:w="40" w:type="dxa"/>
              <w:left w:w="40" w:type="dxa"/>
              <w:bottom w:w="40" w:type="dxa"/>
              <w:right w:w="40" w:type="dxa"/>
            </w:tcMar>
          </w:tcPr>
          <w:p w14:paraId="2D629784" w14:textId="77777777" w:rsidR="004B6FD6" w:rsidRPr="00DA7E6E" w:rsidRDefault="004B6FD6" w:rsidP="007F5A1E">
            <w:pPr>
              <w:spacing w:after="0" w:line="240" w:lineRule="auto"/>
              <w:rPr>
                <w:rFonts w:cs="Arial"/>
              </w:rPr>
            </w:pPr>
            <w:r w:rsidRPr="00DA7E6E">
              <w:rPr>
                <w:rFonts w:cs="Arial"/>
              </w:rPr>
              <w:t>Failure</w:t>
            </w:r>
          </w:p>
        </w:tc>
        <w:tc>
          <w:tcPr>
            <w:tcW w:w="2993" w:type="dxa"/>
          </w:tcPr>
          <w:p w14:paraId="3A5B7287" w14:textId="77777777" w:rsidR="004B6FD6" w:rsidRPr="00DA7E6E" w:rsidRDefault="004B6FD6" w:rsidP="007F5A1E">
            <w:pPr>
              <w:spacing w:after="0" w:line="240" w:lineRule="auto"/>
              <w:rPr>
                <w:rFonts w:cs="Arial"/>
                <w:i/>
              </w:rPr>
            </w:pPr>
            <w:r w:rsidRPr="00DA7E6E">
              <w:rPr>
                <w:rFonts w:cs="Arial"/>
              </w:rPr>
              <w:t>400 (Bad Request)</w:t>
            </w:r>
          </w:p>
        </w:tc>
        <w:tc>
          <w:tcPr>
            <w:tcW w:w="5727" w:type="dxa"/>
            <w:tcMar>
              <w:top w:w="40" w:type="dxa"/>
              <w:left w:w="40" w:type="dxa"/>
              <w:bottom w:w="40" w:type="dxa"/>
              <w:right w:w="40" w:type="dxa"/>
            </w:tcMar>
          </w:tcPr>
          <w:p w14:paraId="61457B22" w14:textId="77777777" w:rsidR="004B6FD6" w:rsidRPr="00DA7E6E" w:rsidRDefault="004B6FD6" w:rsidP="007F5A1E">
            <w:pPr>
              <w:spacing w:after="0" w:line="240" w:lineRule="auto"/>
              <w:rPr>
                <w:rFonts w:cs="Arial"/>
              </w:rPr>
            </w:pPr>
          </w:p>
        </w:tc>
      </w:tr>
      <w:tr w:rsidR="00826348" w:rsidRPr="00DA7E6E" w14:paraId="6F8352E8" w14:textId="77777777" w:rsidTr="007F5A1E">
        <w:tc>
          <w:tcPr>
            <w:tcW w:w="1457" w:type="dxa"/>
            <w:vMerge/>
            <w:tcMar>
              <w:top w:w="40" w:type="dxa"/>
              <w:left w:w="40" w:type="dxa"/>
              <w:bottom w:w="40" w:type="dxa"/>
              <w:right w:w="40" w:type="dxa"/>
            </w:tcMar>
          </w:tcPr>
          <w:p w14:paraId="0EEF57CA" w14:textId="77777777" w:rsidR="004B6FD6" w:rsidRPr="00DA7E6E" w:rsidRDefault="004B6FD6" w:rsidP="007F5A1E">
            <w:pPr>
              <w:spacing w:after="0" w:line="240" w:lineRule="auto"/>
              <w:rPr>
                <w:rFonts w:cs="Arial"/>
              </w:rPr>
            </w:pPr>
          </w:p>
        </w:tc>
        <w:tc>
          <w:tcPr>
            <w:tcW w:w="2993" w:type="dxa"/>
          </w:tcPr>
          <w:p w14:paraId="0F079BE1" w14:textId="77777777" w:rsidR="004B6FD6" w:rsidRPr="00DA7E6E" w:rsidRDefault="004B6FD6" w:rsidP="007F5A1E">
            <w:pPr>
              <w:spacing w:after="0" w:line="240" w:lineRule="auto"/>
              <w:rPr>
                <w:rFonts w:cs="Arial"/>
                <w:i/>
              </w:rPr>
            </w:pPr>
            <w:r w:rsidRPr="00DA7E6E">
              <w:rPr>
                <w:rFonts w:cs="Arial"/>
              </w:rPr>
              <w:t>413 (Payload Too Large)</w:t>
            </w:r>
          </w:p>
        </w:tc>
        <w:tc>
          <w:tcPr>
            <w:tcW w:w="5727" w:type="dxa"/>
            <w:tcMar>
              <w:top w:w="40" w:type="dxa"/>
              <w:left w:w="40" w:type="dxa"/>
              <w:bottom w:w="40" w:type="dxa"/>
              <w:right w:w="40" w:type="dxa"/>
            </w:tcMar>
          </w:tcPr>
          <w:p w14:paraId="31F3C2C2" w14:textId="77777777" w:rsidR="004B6FD6" w:rsidRPr="00DA7E6E" w:rsidRDefault="004B6FD6" w:rsidP="007F5A1E">
            <w:pPr>
              <w:spacing w:after="0" w:line="240" w:lineRule="auto"/>
              <w:rPr>
                <w:rFonts w:cs="Arial"/>
              </w:rPr>
            </w:pPr>
          </w:p>
        </w:tc>
      </w:tr>
      <w:tr w:rsidR="00826348" w:rsidRPr="00DA7E6E" w14:paraId="4CF1F326" w14:textId="77777777" w:rsidTr="007F5A1E">
        <w:tc>
          <w:tcPr>
            <w:tcW w:w="1457" w:type="dxa"/>
            <w:tcMar>
              <w:top w:w="40" w:type="dxa"/>
              <w:left w:w="40" w:type="dxa"/>
              <w:bottom w:w="40" w:type="dxa"/>
              <w:right w:w="40" w:type="dxa"/>
            </w:tcMar>
          </w:tcPr>
          <w:p w14:paraId="1C108498" w14:textId="77777777" w:rsidR="004B6FD6" w:rsidRPr="00DA7E6E" w:rsidRDefault="004B6FD6" w:rsidP="007F5A1E">
            <w:pPr>
              <w:spacing w:after="0" w:line="240" w:lineRule="auto"/>
              <w:rPr>
                <w:rFonts w:cs="Arial"/>
              </w:rPr>
            </w:pPr>
            <w:r w:rsidRPr="00DA7E6E">
              <w:rPr>
                <w:rFonts w:cs="Arial"/>
              </w:rPr>
              <w:t>*</w:t>
            </w:r>
          </w:p>
        </w:tc>
        <w:tc>
          <w:tcPr>
            <w:tcW w:w="2993" w:type="dxa"/>
          </w:tcPr>
          <w:p w14:paraId="40BB8DDD" w14:textId="77777777" w:rsidR="004B6FD6" w:rsidRPr="00DA7E6E" w:rsidRDefault="004B6FD6" w:rsidP="007F5A1E">
            <w:pPr>
              <w:spacing w:after="0" w:line="240" w:lineRule="auto"/>
              <w:rPr>
                <w:rFonts w:cs="Arial"/>
              </w:rPr>
            </w:pPr>
            <w:r w:rsidRPr="00DA7E6E">
              <w:rPr>
                <w:rFonts w:cs="Arial"/>
              </w:rPr>
              <w:t>Any other code</w:t>
            </w:r>
          </w:p>
        </w:tc>
        <w:tc>
          <w:tcPr>
            <w:tcW w:w="5727" w:type="dxa"/>
            <w:tcMar>
              <w:top w:w="40" w:type="dxa"/>
              <w:left w:w="40" w:type="dxa"/>
              <w:bottom w:w="40" w:type="dxa"/>
              <w:right w:w="40" w:type="dxa"/>
            </w:tcMar>
          </w:tcPr>
          <w:p w14:paraId="763E3E89" w14:textId="77777777" w:rsidR="004B6FD6" w:rsidRPr="00DA7E6E" w:rsidRDefault="004B6FD6" w:rsidP="007F5A1E">
            <w:pPr>
              <w:spacing w:after="0" w:line="240" w:lineRule="auto"/>
              <w:rPr>
                <w:rFonts w:cs="Arial"/>
              </w:rPr>
            </w:pPr>
          </w:p>
        </w:tc>
      </w:tr>
    </w:tbl>
    <w:p w14:paraId="0F187C14" w14:textId="77777777" w:rsidR="000543CA" w:rsidRPr="00DA7E6E" w:rsidRDefault="000543CA" w:rsidP="00635261">
      <w:pPr>
        <w:rPr>
          <w:rFonts w:cs="Arial"/>
        </w:rPr>
      </w:pPr>
    </w:p>
    <w:p w14:paraId="31C5F167" w14:textId="52010A07" w:rsidR="002153A3" w:rsidRPr="00DA7E6E" w:rsidRDefault="002E25CF" w:rsidP="007F5A1E">
      <w:pPr>
        <w:pStyle w:val="Heading8"/>
        <w:rPr>
          <w:rFonts w:cs="Arial"/>
        </w:rPr>
      </w:pPr>
      <w:r>
        <w:rPr>
          <w:rFonts w:cs="Arial"/>
        </w:rPr>
        <w:t xml:space="preserve"> </w:t>
      </w:r>
      <w:bookmarkStart w:id="1015" w:name="_Toc76303648"/>
      <w:r w:rsidR="002153A3" w:rsidRPr="00DA7E6E">
        <w:rPr>
          <w:rFonts w:cs="Arial"/>
        </w:rPr>
        <w:t>Worklist Web Service</w:t>
      </w:r>
      <w:bookmarkEnd w:id="1015"/>
    </w:p>
    <w:p w14:paraId="11CAD3CA" w14:textId="66DBCF71" w:rsidR="002153A3" w:rsidRDefault="002E25CF" w:rsidP="007F5A1E">
      <w:pPr>
        <w:pStyle w:val="Heading9"/>
      </w:pPr>
      <w:r>
        <w:t xml:space="preserve"> </w:t>
      </w:r>
      <w:bookmarkStart w:id="1016" w:name="_Toc76303649"/>
      <w:r w:rsidR="002153A3" w:rsidRPr="00DA7E6E">
        <w:t>Create Transaction as Origin Server</w:t>
      </w:r>
      <w:bookmarkEnd w:id="1016"/>
    </w:p>
    <w:p w14:paraId="0EE56B74" w14:textId="0D47CC85" w:rsidR="0014249A" w:rsidRPr="00483622" w:rsidRDefault="0014249A" w:rsidP="0014249A">
      <w:r>
        <w:fldChar w:fldCharType="begin"/>
      </w:r>
      <w:r>
        <w:instrText xml:space="preserve"> REF _Ref73000503 \h </w:instrText>
      </w:r>
      <w:r>
        <w:fldChar w:fldCharType="separate"/>
      </w:r>
      <w:r>
        <w:rPr>
          <w:rFonts w:cs="Arial"/>
        </w:rPr>
        <w:t xml:space="preserve">Table </w:t>
      </w:r>
      <w:r>
        <w:rPr>
          <w:rFonts w:cs="Arial"/>
          <w:noProof/>
        </w:rPr>
        <w:t>A.7</w:t>
      </w:r>
      <w:r>
        <w:rPr>
          <w:rFonts w:cs="Arial"/>
        </w:rPr>
        <w:noBreakHyphen/>
      </w:r>
      <w:r>
        <w:rPr>
          <w:rFonts w:cs="Arial"/>
          <w:noProof/>
        </w:rPr>
        <w:t>98</w:t>
      </w:r>
      <w:r>
        <w:fldChar w:fldCharType="end"/>
      </w:r>
      <w:r>
        <w:t xml:space="preserve"> lists the status codes that an Origin Server supports for the Create Transaction of the Worklist Web Service and the condition in which any of the listed status codes is sent:</w:t>
      </w:r>
    </w:p>
    <w:p w14:paraId="2FCAC11B" w14:textId="77777777" w:rsidR="00904A94" w:rsidRPr="00DA7E6E" w:rsidRDefault="00904A94">
      <w:pPr>
        <w:pStyle w:val="TemplateInstruction"/>
        <w:rPr>
          <w:rFonts w:cs="Arial"/>
        </w:rPr>
      </w:pPr>
      <w:r w:rsidRPr="00DA7E6E">
        <w:rPr>
          <w:rFonts w:cs="Arial"/>
        </w:rPr>
        <w:t>[Describe below the condition in which the application sends the specific status codes in the Create Transaction response as Origin Server.]</w:t>
      </w:r>
    </w:p>
    <w:p w14:paraId="105F0520" w14:textId="76C4588E" w:rsidR="00904A94" w:rsidRPr="00DA7E6E" w:rsidRDefault="0007533D">
      <w:pPr>
        <w:pStyle w:val="TableTitle"/>
        <w:rPr>
          <w:rFonts w:cs="Arial"/>
        </w:rPr>
      </w:pPr>
      <w:bookmarkStart w:id="1017" w:name="_Ref73000503"/>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98</w:t>
      </w:r>
      <w:r w:rsidR="00DF0827">
        <w:rPr>
          <w:rFonts w:cs="Arial"/>
        </w:rPr>
        <w:fldChar w:fldCharType="end"/>
      </w:r>
      <w:bookmarkEnd w:id="1017"/>
      <w:r w:rsidR="00904A94" w:rsidRPr="00DA7E6E">
        <w:rPr>
          <w:rFonts w:cs="Arial"/>
        </w:rPr>
        <w:t>: Status Codes of Origin Server for Create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7D2BEF8D" w14:textId="77777777" w:rsidTr="007F5A1E">
        <w:trPr>
          <w:trHeight w:val="300"/>
        </w:trPr>
        <w:tc>
          <w:tcPr>
            <w:tcW w:w="1871" w:type="dxa"/>
            <w:shd w:val="clear" w:color="auto" w:fill="BFBFBF" w:themeFill="background1" w:themeFillShade="BF"/>
            <w:vAlign w:val="center"/>
          </w:tcPr>
          <w:p w14:paraId="444FD59A" w14:textId="77777777" w:rsidR="00904A94" w:rsidRPr="00DA7E6E" w:rsidRDefault="00904A94" w:rsidP="007F5A1E">
            <w:pPr>
              <w:ind w:left="-390"/>
              <w:jc w:val="center"/>
              <w:rPr>
                <w:rFonts w:cs="Arial"/>
                <w:b/>
              </w:rPr>
            </w:pPr>
            <w:r w:rsidRPr="00DA7E6E">
              <w:rPr>
                <w:rFonts w:cs="Arial"/>
                <w:b/>
              </w:rPr>
              <w:t>Status</w:t>
            </w:r>
          </w:p>
        </w:tc>
        <w:tc>
          <w:tcPr>
            <w:tcW w:w="2250" w:type="dxa"/>
            <w:shd w:val="clear" w:color="auto" w:fill="BFBFBF" w:themeFill="background1" w:themeFillShade="BF"/>
            <w:vAlign w:val="center"/>
          </w:tcPr>
          <w:p w14:paraId="45C24F89" w14:textId="77777777" w:rsidR="00904A94" w:rsidRPr="00DA7E6E" w:rsidRDefault="00904A94">
            <w:pPr>
              <w:jc w:val="center"/>
              <w:rPr>
                <w:rFonts w:cs="Arial"/>
                <w:b/>
              </w:rPr>
            </w:pPr>
            <w:r w:rsidRPr="00DA7E6E">
              <w:rPr>
                <w:rFonts w:cs="Arial"/>
                <w:b/>
              </w:rPr>
              <w:t>Code</w:t>
            </w:r>
          </w:p>
        </w:tc>
        <w:tc>
          <w:tcPr>
            <w:tcW w:w="5641" w:type="dxa"/>
            <w:shd w:val="clear" w:color="auto" w:fill="BFBFBF" w:themeFill="background1" w:themeFillShade="BF"/>
            <w:vAlign w:val="center"/>
          </w:tcPr>
          <w:p w14:paraId="1345F09A" w14:textId="53C8E53C" w:rsidR="00904A94" w:rsidRPr="00DA7E6E" w:rsidRDefault="00904A94">
            <w:pPr>
              <w:jc w:val="center"/>
              <w:rPr>
                <w:rFonts w:cs="Arial"/>
                <w:b/>
              </w:rPr>
            </w:pPr>
            <w:r w:rsidRPr="00DA7E6E">
              <w:rPr>
                <w:rFonts w:cs="Arial"/>
                <w:b/>
              </w:rPr>
              <w:t>Condition</w:t>
            </w:r>
          </w:p>
        </w:tc>
      </w:tr>
      <w:tr w:rsidR="00826348" w:rsidRPr="00DA7E6E" w14:paraId="7B93D603" w14:textId="77777777" w:rsidTr="007F5A1E">
        <w:trPr>
          <w:trHeight w:val="300"/>
        </w:trPr>
        <w:tc>
          <w:tcPr>
            <w:tcW w:w="1871" w:type="dxa"/>
          </w:tcPr>
          <w:p w14:paraId="1991E97D" w14:textId="77777777" w:rsidR="00904A94" w:rsidRPr="00DA7E6E" w:rsidRDefault="00904A94" w:rsidP="007F5A1E">
            <w:pPr>
              <w:spacing w:after="0" w:line="240" w:lineRule="auto"/>
              <w:rPr>
                <w:rFonts w:cs="Arial"/>
              </w:rPr>
            </w:pPr>
            <w:r w:rsidRPr="00DA7E6E">
              <w:rPr>
                <w:rFonts w:cs="Arial"/>
              </w:rPr>
              <w:t>Success</w:t>
            </w:r>
          </w:p>
        </w:tc>
        <w:tc>
          <w:tcPr>
            <w:tcW w:w="2250" w:type="dxa"/>
          </w:tcPr>
          <w:p w14:paraId="0DB71E3B" w14:textId="77777777" w:rsidR="00904A94" w:rsidRPr="00DA7E6E" w:rsidRDefault="00904A94" w:rsidP="007F5A1E">
            <w:pPr>
              <w:spacing w:after="0" w:line="240" w:lineRule="auto"/>
              <w:rPr>
                <w:rFonts w:cs="Arial"/>
              </w:rPr>
            </w:pPr>
            <w:r w:rsidRPr="00DA7E6E">
              <w:rPr>
                <w:rFonts w:cs="Arial"/>
              </w:rPr>
              <w:t>201 (Created)</w:t>
            </w:r>
          </w:p>
        </w:tc>
        <w:tc>
          <w:tcPr>
            <w:tcW w:w="5641" w:type="dxa"/>
            <w:vAlign w:val="center"/>
          </w:tcPr>
          <w:p w14:paraId="450F6B4A" w14:textId="77777777" w:rsidR="00904A94" w:rsidRPr="00DA7E6E" w:rsidRDefault="00904A94" w:rsidP="007F5A1E">
            <w:pPr>
              <w:spacing w:after="0" w:line="240" w:lineRule="auto"/>
              <w:jc w:val="both"/>
              <w:rPr>
                <w:rFonts w:cs="Arial"/>
              </w:rPr>
            </w:pPr>
          </w:p>
        </w:tc>
      </w:tr>
      <w:tr w:rsidR="00826348" w:rsidRPr="00DA7E6E" w14:paraId="318AB262" w14:textId="77777777" w:rsidTr="007F5A1E">
        <w:trPr>
          <w:trHeight w:val="291"/>
        </w:trPr>
        <w:tc>
          <w:tcPr>
            <w:tcW w:w="1871" w:type="dxa"/>
            <w:vMerge w:val="restart"/>
          </w:tcPr>
          <w:p w14:paraId="71863303" w14:textId="77777777" w:rsidR="00904A94" w:rsidRPr="00DA7E6E" w:rsidRDefault="00904A94" w:rsidP="007F5A1E">
            <w:pPr>
              <w:spacing w:after="0" w:line="240" w:lineRule="auto"/>
              <w:rPr>
                <w:rFonts w:cs="Arial"/>
              </w:rPr>
            </w:pPr>
            <w:r w:rsidRPr="00DA7E6E">
              <w:rPr>
                <w:rFonts w:cs="Arial"/>
              </w:rPr>
              <w:t>Failure</w:t>
            </w:r>
          </w:p>
        </w:tc>
        <w:tc>
          <w:tcPr>
            <w:tcW w:w="2250" w:type="dxa"/>
          </w:tcPr>
          <w:p w14:paraId="445FF918" w14:textId="77777777" w:rsidR="00904A94" w:rsidRPr="00DA7E6E" w:rsidRDefault="00904A94" w:rsidP="007F5A1E">
            <w:pPr>
              <w:spacing w:after="0" w:line="240" w:lineRule="auto"/>
              <w:rPr>
                <w:rFonts w:cs="Arial"/>
              </w:rPr>
            </w:pPr>
            <w:r w:rsidRPr="00DA7E6E">
              <w:rPr>
                <w:rFonts w:cs="Arial"/>
              </w:rPr>
              <w:t>400 (Bad Request)</w:t>
            </w:r>
          </w:p>
        </w:tc>
        <w:tc>
          <w:tcPr>
            <w:tcW w:w="5641" w:type="dxa"/>
            <w:vAlign w:val="center"/>
          </w:tcPr>
          <w:p w14:paraId="30E3E310" w14:textId="77777777" w:rsidR="00904A94" w:rsidRPr="00DA7E6E" w:rsidRDefault="00904A94" w:rsidP="007F5A1E">
            <w:pPr>
              <w:spacing w:after="0" w:line="240" w:lineRule="auto"/>
              <w:rPr>
                <w:rFonts w:cs="Arial"/>
              </w:rPr>
            </w:pPr>
          </w:p>
        </w:tc>
      </w:tr>
      <w:tr w:rsidR="00826348" w:rsidRPr="00DA7E6E" w14:paraId="38A0AA01" w14:textId="77777777" w:rsidTr="007F5A1E">
        <w:trPr>
          <w:trHeight w:val="300"/>
        </w:trPr>
        <w:tc>
          <w:tcPr>
            <w:tcW w:w="1871" w:type="dxa"/>
            <w:vMerge/>
          </w:tcPr>
          <w:p w14:paraId="30EA1DB6" w14:textId="77777777" w:rsidR="00904A94" w:rsidRPr="00DA7E6E" w:rsidRDefault="00904A94" w:rsidP="007F5A1E">
            <w:pPr>
              <w:spacing w:after="0" w:line="240" w:lineRule="auto"/>
              <w:rPr>
                <w:rFonts w:cs="Arial"/>
              </w:rPr>
            </w:pPr>
          </w:p>
        </w:tc>
        <w:tc>
          <w:tcPr>
            <w:tcW w:w="2250" w:type="dxa"/>
          </w:tcPr>
          <w:p w14:paraId="2082AD3B" w14:textId="77777777" w:rsidR="00904A94" w:rsidRPr="00DA7E6E" w:rsidRDefault="00904A94" w:rsidP="007F5A1E">
            <w:pPr>
              <w:spacing w:after="0" w:line="240" w:lineRule="auto"/>
              <w:rPr>
                <w:rFonts w:cs="Arial"/>
              </w:rPr>
            </w:pPr>
            <w:r w:rsidRPr="00DA7E6E">
              <w:rPr>
                <w:rFonts w:cs="Arial"/>
              </w:rPr>
              <w:t>409 (Conflict)</w:t>
            </w:r>
          </w:p>
        </w:tc>
        <w:tc>
          <w:tcPr>
            <w:tcW w:w="5641" w:type="dxa"/>
            <w:vAlign w:val="center"/>
          </w:tcPr>
          <w:p w14:paraId="503C694E" w14:textId="77777777" w:rsidR="00904A94" w:rsidRPr="00DA7E6E" w:rsidRDefault="00904A94" w:rsidP="007F5A1E">
            <w:pPr>
              <w:spacing w:after="0" w:line="240" w:lineRule="auto"/>
              <w:rPr>
                <w:rFonts w:cs="Arial"/>
              </w:rPr>
            </w:pPr>
          </w:p>
        </w:tc>
      </w:tr>
    </w:tbl>
    <w:p w14:paraId="7571B720" w14:textId="77777777" w:rsidR="00904A94" w:rsidRPr="00DA7E6E" w:rsidRDefault="00904A94" w:rsidP="00635261">
      <w:pPr>
        <w:rPr>
          <w:rFonts w:cs="Arial"/>
        </w:rPr>
      </w:pPr>
    </w:p>
    <w:p w14:paraId="2D2B97EB" w14:textId="72D978B6" w:rsidR="002153A3" w:rsidRDefault="00B70E47" w:rsidP="007F5A1E">
      <w:pPr>
        <w:pStyle w:val="Heading9"/>
      </w:pPr>
      <w:r>
        <w:t xml:space="preserve"> </w:t>
      </w:r>
      <w:bookmarkStart w:id="1018" w:name="_Toc76303650"/>
      <w:r w:rsidR="002153A3" w:rsidRPr="00DA7E6E">
        <w:t>Create Transaction as User Agent</w:t>
      </w:r>
      <w:bookmarkEnd w:id="1018"/>
    </w:p>
    <w:p w14:paraId="530B2FBF" w14:textId="7F3BA342" w:rsidR="00B70E47" w:rsidRPr="00483622" w:rsidRDefault="00B70E47" w:rsidP="00B70E47">
      <w:r>
        <w:fldChar w:fldCharType="begin"/>
      </w:r>
      <w:r>
        <w:instrText xml:space="preserve"> REF _Ref73001670 \h </w:instrText>
      </w:r>
      <w:r>
        <w:fldChar w:fldCharType="separate"/>
      </w:r>
      <w:r>
        <w:rPr>
          <w:rFonts w:cs="Arial"/>
        </w:rPr>
        <w:t xml:space="preserve">Table </w:t>
      </w:r>
      <w:r>
        <w:rPr>
          <w:rFonts w:cs="Arial"/>
          <w:noProof/>
        </w:rPr>
        <w:t>A.7</w:t>
      </w:r>
      <w:r>
        <w:rPr>
          <w:rFonts w:cs="Arial"/>
        </w:rPr>
        <w:noBreakHyphen/>
      </w:r>
      <w:r>
        <w:rPr>
          <w:rFonts w:cs="Arial"/>
          <w:noProof/>
        </w:rPr>
        <w:t>99</w:t>
      </w:r>
      <w:r>
        <w:fldChar w:fldCharType="end"/>
      </w:r>
      <w:r>
        <w:t xml:space="preserve"> lists the status codes that a User Agent supports for the Create Transaction of the Worklist Web Service and the defines the application behavior, when encountering any of the listed Status Codes:</w:t>
      </w:r>
    </w:p>
    <w:p w14:paraId="003B6DCD" w14:textId="77777777" w:rsidR="00FF2C94" w:rsidRPr="00DA7E6E" w:rsidRDefault="00FF2C94">
      <w:pPr>
        <w:pStyle w:val="TemplateInstruction"/>
        <w:rPr>
          <w:rFonts w:cs="Arial"/>
        </w:rPr>
      </w:pPr>
      <w:r w:rsidRPr="00DA7E6E">
        <w:rPr>
          <w:rFonts w:cs="Arial"/>
        </w:rPr>
        <w:t>[Describe below the behavior of the application when it receives various status codes in the Create Transaction response]</w:t>
      </w:r>
    </w:p>
    <w:p w14:paraId="02EFF36B" w14:textId="6DDFC774" w:rsidR="00FF2C94" w:rsidRPr="00DA7E6E" w:rsidRDefault="0007533D">
      <w:pPr>
        <w:pStyle w:val="TableTitle"/>
        <w:rPr>
          <w:rFonts w:cs="Arial"/>
        </w:rPr>
      </w:pPr>
      <w:bookmarkStart w:id="1019" w:name="_Ref73001670"/>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99</w:t>
      </w:r>
      <w:r w:rsidR="00DF0827">
        <w:rPr>
          <w:rFonts w:cs="Arial"/>
        </w:rPr>
        <w:fldChar w:fldCharType="end"/>
      </w:r>
      <w:bookmarkEnd w:id="1019"/>
      <w:r w:rsidR="00FF2C94" w:rsidRPr="00DA7E6E">
        <w:rPr>
          <w:rFonts w:cs="Arial"/>
        </w:rPr>
        <w:t>: Status Codes of User Agent for Create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7CEDEE7E" w14:textId="77777777" w:rsidTr="007F5A1E">
        <w:trPr>
          <w:trHeight w:val="300"/>
        </w:trPr>
        <w:tc>
          <w:tcPr>
            <w:tcW w:w="1871" w:type="dxa"/>
            <w:shd w:val="clear" w:color="auto" w:fill="BFBFBF" w:themeFill="background1" w:themeFillShade="BF"/>
            <w:vAlign w:val="center"/>
          </w:tcPr>
          <w:p w14:paraId="4A5A0E36" w14:textId="77777777" w:rsidR="00FF2C94" w:rsidRPr="00DA7E6E" w:rsidRDefault="00FF2C94">
            <w:pPr>
              <w:jc w:val="center"/>
              <w:rPr>
                <w:rFonts w:cs="Arial"/>
                <w:b/>
              </w:rPr>
            </w:pPr>
            <w:r w:rsidRPr="00DA7E6E">
              <w:rPr>
                <w:rFonts w:cs="Arial"/>
                <w:b/>
              </w:rPr>
              <w:t>Status</w:t>
            </w:r>
          </w:p>
        </w:tc>
        <w:tc>
          <w:tcPr>
            <w:tcW w:w="2250" w:type="dxa"/>
            <w:shd w:val="clear" w:color="auto" w:fill="BFBFBF" w:themeFill="background1" w:themeFillShade="BF"/>
            <w:vAlign w:val="center"/>
          </w:tcPr>
          <w:p w14:paraId="7BE01A9F" w14:textId="77777777" w:rsidR="00FF2C94" w:rsidRPr="00DA7E6E" w:rsidRDefault="00FF2C94">
            <w:pPr>
              <w:jc w:val="center"/>
              <w:rPr>
                <w:rFonts w:cs="Arial"/>
                <w:b/>
              </w:rPr>
            </w:pPr>
            <w:r w:rsidRPr="00DA7E6E">
              <w:rPr>
                <w:rFonts w:cs="Arial"/>
                <w:b/>
              </w:rPr>
              <w:t>Code</w:t>
            </w:r>
          </w:p>
        </w:tc>
        <w:tc>
          <w:tcPr>
            <w:tcW w:w="5641" w:type="dxa"/>
            <w:shd w:val="clear" w:color="auto" w:fill="BFBFBF" w:themeFill="background1" w:themeFillShade="BF"/>
            <w:vAlign w:val="center"/>
          </w:tcPr>
          <w:p w14:paraId="0CB45357" w14:textId="25638009" w:rsidR="00FF2C94" w:rsidRPr="00DA7E6E" w:rsidRDefault="00FF2C94">
            <w:pPr>
              <w:jc w:val="center"/>
              <w:rPr>
                <w:rFonts w:cs="Arial"/>
                <w:b/>
              </w:rPr>
            </w:pPr>
            <w:r w:rsidRPr="00DA7E6E">
              <w:rPr>
                <w:rFonts w:cs="Arial"/>
                <w:b/>
              </w:rPr>
              <w:t xml:space="preserve">Behavior </w:t>
            </w:r>
          </w:p>
        </w:tc>
      </w:tr>
      <w:tr w:rsidR="00826348" w:rsidRPr="00DA7E6E" w14:paraId="620B5106" w14:textId="77777777" w:rsidTr="007F5A1E">
        <w:trPr>
          <w:trHeight w:val="300"/>
        </w:trPr>
        <w:tc>
          <w:tcPr>
            <w:tcW w:w="1871" w:type="dxa"/>
          </w:tcPr>
          <w:p w14:paraId="4EE35953" w14:textId="77777777" w:rsidR="00FF2C94" w:rsidRPr="00DA7E6E" w:rsidRDefault="00FF2C94" w:rsidP="007F5A1E">
            <w:pPr>
              <w:spacing w:after="0" w:line="240" w:lineRule="auto"/>
              <w:rPr>
                <w:rFonts w:cs="Arial"/>
              </w:rPr>
            </w:pPr>
            <w:r w:rsidRPr="00DA7E6E">
              <w:rPr>
                <w:rFonts w:cs="Arial"/>
              </w:rPr>
              <w:t>Success</w:t>
            </w:r>
          </w:p>
        </w:tc>
        <w:tc>
          <w:tcPr>
            <w:tcW w:w="2250" w:type="dxa"/>
          </w:tcPr>
          <w:p w14:paraId="02E6A13E" w14:textId="77777777" w:rsidR="00FF2C94" w:rsidRPr="00DA7E6E" w:rsidRDefault="00FF2C94" w:rsidP="007F5A1E">
            <w:pPr>
              <w:spacing w:after="0" w:line="240" w:lineRule="auto"/>
              <w:rPr>
                <w:rFonts w:cs="Arial"/>
              </w:rPr>
            </w:pPr>
            <w:r w:rsidRPr="00DA7E6E">
              <w:rPr>
                <w:rFonts w:cs="Arial"/>
              </w:rPr>
              <w:t>201 (Created)</w:t>
            </w:r>
          </w:p>
        </w:tc>
        <w:tc>
          <w:tcPr>
            <w:tcW w:w="5641" w:type="dxa"/>
            <w:vAlign w:val="center"/>
          </w:tcPr>
          <w:p w14:paraId="64C48410" w14:textId="77777777" w:rsidR="00FF2C94" w:rsidRPr="00DA7E6E" w:rsidRDefault="00FF2C94" w:rsidP="007F5A1E">
            <w:pPr>
              <w:spacing w:after="0" w:line="240" w:lineRule="auto"/>
              <w:rPr>
                <w:rFonts w:cs="Arial"/>
              </w:rPr>
            </w:pPr>
          </w:p>
        </w:tc>
      </w:tr>
      <w:tr w:rsidR="00826348" w:rsidRPr="00DA7E6E" w14:paraId="386FA1EF" w14:textId="77777777" w:rsidTr="007F5A1E">
        <w:tc>
          <w:tcPr>
            <w:tcW w:w="1871" w:type="dxa"/>
            <w:vMerge w:val="restart"/>
          </w:tcPr>
          <w:p w14:paraId="673043A5" w14:textId="77777777" w:rsidR="00FF2C94" w:rsidRPr="00DA7E6E" w:rsidRDefault="00FF2C94" w:rsidP="007F5A1E">
            <w:pPr>
              <w:spacing w:after="0" w:line="240" w:lineRule="auto"/>
              <w:rPr>
                <w:rFonts w:cs="Arial"/>
              </w:rPr>
            </w:pPr>
            <w:r w:rsidRPr="00DA7E6E">
              <w:rPr>
                <w:rFonts w:cs="Arial"/>
              </w:rPr>
              <w:t>Failure</w:t>
            </w:r>
          </w:p>
        </w:tc>
        <w:tc>
          <w:tcPr>
            <w:tcW w:w="2250" w:type="dxa"/>
          </w:tcPr>
          <w:p w14:paraId="41A0036F" w14:textId="77777777" w:rsidR="00FF2C94" w:rsidRPr="00DA7E6E" w:rsidRDefault="00FF2C94" w:rsidP="007F5A1E">
            <w:pPr>
              <w:spacing w:after="0" w:line="240" w:lineRule="auto"/>
              <w:rPr>
                <w:rFonts w:cs="Arial"/>
              </w:rPr>
            </w:pPr>
            <w:r w:rsidRPr="00DA7E6E">
              <w:rPr>
                <w:rFonts w:cs="Arial"/>
              </w:rPr>
              <w:t>400 (Bad Request)</w:t>
            </w:r>
          </w:p>
        </w:tc>
        <w:tc>
          <w:tcPr>
            <w:tcW w:w="5641" w:type="dxa"/>
            <w:vAlign w:val="center"/>
          </w:tcPr>
          <w:p w14:paraId="32B081C8" w14:textId="77777777" w:rsidR="00FF2C94" w:rsidRPr="00DA7E6E" w:rsidRDefault="00FF2C94" w:rsidP="007F5A1E">
            <w:pPr>
              <w:spacing w:after="0" w:line="240" w:lineRule="auto"/>
              <w:rPr>
                <w:rFonts w:cs="Arial"/>
              </w:rPr>
            </w:pPr>
          </w:p>
        </w:tc>
      </w:tr>
      <w:tr w:rsidR="00826348" w:rsidRPr="00DA7E6E" w14:paraId="0AC66899" w14:textId="77777777" w:rsidTr="007F5A1E">
        <w:tc>
          <w:tcPr>
            <w:tcW w:w="1871" w:type="dxa"/>
            <w:vMerge/>
          </w:tcPr>
          <w:p w14:paraId="2DA42438" w14:textId="77777777" w:rsidR="00FF2C94" w:rsidRPr="00DA7E6E" w:rsidRDefault="00FF2C94" w:rsidP="007F5A1E">
            <w:pPr>
              <w:spacing w:after="0" w:line="240" w:lineRule="auto"/>
              <w:rPr>
                <w:rFonts w:cs="Arial"/>
              </w:rPr>
            </w:pPr>
          </w:p>
        </w:tc>
        <w:tc>
          <w:tcPr>
            <w:tcW w:w="2250" w:type="dxa"/>
          </w:tcPr>
          <w:p w14:paraId="0D0E3C62" w14:textId="77777777" w:rsidR="00FF2C94" w:rsidRPr="00DA7E6E" w:rsidRDefault="00FF2C94" w:rsidP="007F5A1E">
            <w:pPr>
              <w:spacing w:after="0" w:line="240" w:lineRule="auto"/>
              <w:rPr>
                <w:rFonts w:cs="Arial"/>
              </w:rPr>
            </w:pPr>
            <w:r w:rsidRPr="00DA7E6E">
              <w:rPr>
                <w:rFonts w:cs="Arial"/>
              </w:rPr>
              <w:t>409 (Conflict)</w:t>
            </w:r>
          </w:p>
        </w:tc>
        <w:tc>
          <w:tcPr>
            <w:tcW w:w="5641" w:type="dxa"/>
            <w:vAlign w:val="center"/>
          </w:tcPr>
          <w:p w14:paraId="762F2C60" w14:textId="77777777" w:rsidR="00FF2C94" w:rsidRPr="00DA7E6E" w:rsidRDefault="00FF2C94" w:rsidP="007F5A1E">
            <w:pPr>
              <w:spacing w:after="0" w:line="240" w:lineRule="auto"/>
              <w:rPr>
                <w:rFonts w:cs="Arial"/>
              </w:rPr>
            </w:pPr>
          </w:p>
        </w:tc>
      </w:tr>
      <w:tr w:rsidR="00826348" w:rsidRPr="00DA7E6E" w14:paraId="59723209" w14:textId="77777777" w:rsidTr="007F5A1E">
        <w:tc>
          <w:tcPr>
            <w:tcW w:w="1871" w:type="dxa"/>
          </w:tcPr>
          <w:p w14:paraId="78A763A9" w14:textId="77777777" w:rsidR="00FF2C94" w:rsidRPr="00DA7E6E" w:rsidRDefault="00FF2C94" w:rsidP="007F5A1E">
            <w:pPr>
              <w:spacing w:after="0" w:line="240" w:lineRule="auto"/>
              <w:rPr>
                <w:rFonts w:cs="Arial"/>
              </w:rPr>
            </w:pPr>
            <w:r w:rsidRPr="00DA7E6E">
              <w:rPr>
                <w:rFonts w:cs="Arial"/>
              </w:rPr>
              <w:t>*</w:t>
            </w:r>
          </w:p>
        </w:tc>
        <w:tc>
          <w:tcPr>
            <w:tcW w:w="2250" w:type="dxa"/>
          </w:tcPr>
          <w:p w14:paraId="48A73F6F" w14:textId="77777777" w:rsidR="00FF2C94" w:rsidRPr="00DA7E6E" w:rsidRDefault="00FF2C94" w:rsidP="007F5A1E">
            <w:pPr>
              <w:spacing w:after="0" w:line="240" w:lineRule="auto"/>
              <w:rPr>
                <w:rFonts w:cs="Arial"/>
              </w:rPr>
            </w:pPr>
            <w:r w:rsidRPr="00DA7E6E">
              <w:rPr>
                <w:rFonts w:cs="Arial"/>
              </w:rPr>
              <w:t>Any other code</w:t>
            </w:r>
          </w:p>
        </w:tc>
        <w:tc>
          <w:tcPr>
            <w:tcW w:w="5641" w:type="dxa"/>
          </w:tcPr>
          <w:p w14:paraId="533954AC" w14:textId="77777777" w:rsidR="00FF2C94" w:rsidRPr="00DA7E6E" w:rsidRDefault="00FF2C94" w:rsidP="007F5A1E">
            <w:pPr>
              <w:spacing w:after="0" w:line="240" w:lineRule="auto"/>
              <w:rPr>
                <w:rFonts w:cs="Arial"/>
              </w:rPr>
            </w:pPr>
          </w:p>
        </w:tc>
      </w:tr>
    </w:tbl>
    <w:p w14:paraId="6C4B8A52" w14:textId="77777777" w:rsidR="00F02DDD" w:rsidRPr="00DA7E6E" w:rsidRDefault="00F02DDD" w:rsidP="00635261">
      <w:pPr>
        <w:rPr>
          <w:rFonts w:cs="Arial"/>
        </w:rPr>
      </w:pPr>
    </w:p>
    <w:p w14:paraId="23B300A9" w14:textId="1B5C80B8" w:rsidR="004C6010" w:rsidRDefault="00B70E47" w:rsidP="007F5A1E">
      <w:pPr>
        <w:pStyle w:val="Heading9"/>
      </w:pPr>
      <w:r>
        <w:t xml:space="preserve"> </w:t>
      </w:r>
      <w:bookmarkStart w:id="1020" w:name="_Toc76303651"/>
      <w:r w:rsidR="006133C0" w:rsidRPr="00DA7E6E">
        <w:t>Retrieve Workitem</w:t>
      </w:r>
      <w:r w:rsidR="004C6010" w:rsidRPr="00DA7E6E">
        <w:t xml:space="preserve"> Transaction as Origin Server</w:t>
      </w:r>
      <w:bookmarkEnd w:id="1020"/>
    </w:p>
    <w:p w14:paraId="76BB6A3A" w14:textId="2034D265" w:rsidR="0014249A" w:rsidRPr="00483622" w:rsidRDefault="003F78EF" w:rsidP="0014249A">
      <w:r>
        <w:fldChar w:fldCharType="begin"/>
      </w:r>
      <w:r>
        <w:instrText xml:space="preserve"> REF _Ref73000578 \h </w:instrText>
      </w:r>
      <w:r>
        <w:fldChar w:fldCharType="separate"/>
      </w:r>
      <w:r>
        <w:rPr>
          <w:rFonts w:cs="Arial"/>
        </w:rPr>
        <w:t xml:space="preserve">Table </w:t>
      </w:r>
      <w:r>
        <w:rPr>
          <w:rFonts w:cs="Arial"/>
          <w:noProof/>
        </w:rPr>
        <w:t>A.7</w:t>
      </w:r>
      <w:r>
        <w:rPr>
          <w:rFonts w:cs="Arial"/>
        </w:rPr>
        <w:noBreakHyphen/>
      </w:r>
      <w:r>
        <w:rPr>
          <w:rFonts w:cs="Arial"/>
          <w:noProof/>
        </w:rPr>
        <w:t>100</w:t>
      </w:r>
      <w:r>
        <w:fldChar w:fldCharType="end"/>
      </w:r>
      <w:r>
        <w:t xml:space="preserve"> </w:t>
      </w:r>
      <w:r w:rsidR="0014249A">
        <w:t xml:space="preserve"> lists the status codes that an Origin Server supports for the Retrieve Workitem Transaction of the Worklist Web Service and the condition in which any of the listed status codes is sent:</w:t>
      </w:r>
    </w:p>
    <w:p w14:paraId="4CF72572" w14:textId="77777777" w:rsidR="00A27A36" w:rsidRPr="00DA7E6E" w:rsidRDefault="00A27A36">
      <w:pPr>
        <w:pStyle w:val="TemplateInstruction"/>
        <w:rPr>
          <w:rFonts w:cs="Arial"/>
        </w:rPr>
      </w:pPr>
      <w:r w:rsidRPr="00DA7E6E">
        <w:rPr>
          <w:rFonts w:cs="Arial"/>
        </w:rPr>
        <w:t>[Describe below the condition in which the application sends the specific status codes in the Retrieve Worklist Transaction response as Origin Server.]</w:t>
      </w:r>
    </w:p>
    <w:p w14:paraId="40645FBB" w14:textId="5CB94225" w:rsidR="00A27A36" w:rsidRPr="00DA7E6E" w:rsidRDefault="0007533D">
      <w:pPr>
        <w:pStyle w:val="TableTitle"/>
        <w:rPr>
          <w:rFonts w:cs="Arial"/>
        </w:rPr>
      </w:pPr>
      <w:bookmarkStart w:id="1021" w:name="_Ref73000578"/>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100</w:t>
      </w:r>
      <w:r w:rsidR="00DF0827">
        <w:rPr>
          <w:rFonts w:cs="Arial"/>
        </w:rPr>
        <w:fldChar w:fldCharType="end"/>
      </w:r>
      <w:bookmarkEnd w:id="1021"/>
      <w:r w:rsidR="00A27A36" w:rsidRPr="00DA7E6E">
        <w:rPr>
          <w:rFonts w:cs="Arial"/>
        </w:rPr>
        <w:t>: Status Codes of Origin Server for Retrieve Workitem Transaction</w:t>
      </w:r>
    </w:p>
    <w:tbl>
      <w:tblPr>
        <w:tblStyle w:val="TableGrid"/>
        <w:tblW w:w="9556" w:type="dxa"/>
        <w:tblLook w:val="04A0" w:firstRow="1" w:lastRow="0" w:firstColumn="1" w:lastColumn="0" w:noHBand="0" w:noVBand="1"/>
      </w:tblPr>
      <w:tblGrid>
        <w:gridCol w:w="1831"/>
        <w:gridCol w:w="2202"/>
        <w:gridCol w:w="5523"/>
      </w:tblGrid>
      <w:tr w:rsidR="00826348" w:rsidRPr="00DA7E6E" w14:paraId="7408FD82" w14:textId="77777777" w:rsidTr="007F5A1E">
        <w:trPr>
          <w:trHeight w:val="237"/>
        </w:trPr>
        <w:tc>
          <w:tcPr>
            <w:tcW w:w="1831" w:type="dxa"/>
            <w:shd w:val="clear" w:color="auto" w:fill="BFBFBF" w:themeFill="background1" w:themeFillShade="BF"/>
            <w:vAlign w:val="center"/>
          </w:tcPr>
          <w:p w14:paraId="114637AD" w14:textId="77777777" w:rsidR="00A27A36" w:rsidRPr="00DA7E6E" w:rsidRDefault="00A27A36">
            <w:pPr>
              <w:jc w:val="center"/>
              <w:rPr>
                <w:rFonts w:cs="Arial"/>
                <w:b/>
              </w:rPr>
            </w:pPr>
            <w:r w:rsidRPr="00DA7E6E">
              <w:rPr>
                <w:rFonts w:cs="Arial"/>
                <w:b/>
              </w:rPr>
              <w:t>Status</w:t>
            </w:r>
          </w:p>
        </w:tc>
        <w:tc>
          <w:tcPr>
            <w:tcW w:w="2202" w:type="dxa"/>
            <w:shd w:val="clear" w:color="auto" w:fill="BFBFBF" w:themeFill="background1" w:themeFillShade="BF"/>
            <w:vAlign w:val="center"/>
          </w:tcPr>
          <w:p w14:paraId="4DD2B373" w14:textId="77777777" w:rsidR="00A27A36" w:rsidRPr="00DA7E6E" w:rsidRDefault="00A27A36">
            <w:pPr>
              <w:jc w:val="center"/>
              <w:rPr>
                <w:rFonts w:cs="Arial"/>
                <w:b/>
              </w:rPr>
            </w:pPr>
            <w:r w:rsidRPr="00DA7E6E">
              <w:rPr>
                <w:rFonts w:cs="Arial"/>
                <w:b/>
              </w:rPr>
              <w:t>Code</w:t>
            </w:r>
          </w:p>
        </w:tc>
        <w:tc>
          <w:tcPr>
            <w:tcW w:w="5523" w:type="dxa"/>
            <w:shd w:val="clear" w:color="auto" w:fill="BFBFBF" w:themeFill="background1" w:themeFillShade="BF"/>
            <w:vAlign w:val="center"/>
          </w:tcPr>
          <w:p w14:paraId="235AF8D6" w14:textId="575D5987" w:rsidR="00A27A36" w:rsidRPr="00DA7E6E" w:rsidRDefault="00A27A36">
            <w:pPr>
              <w:jc w:val="center"/>
              <w:rPr>
                <w:rFonts w:cs="Arial"/>
                <w:b/>
              </w:rPr>
            </w:pPr>
            <w:r w:rsidRPr="00DA7E6E">
              <w:rPr>
                <w:rFonts w:cs="Arial"/>
                <w:b/>
              </w:rPr>
              <w:t>Condition</w:t>
            </w:r>
          </w:p>
        </w:tc>
      </w:tr>
      <w:tr w:rsidR="00826348" w:rsidRPr="00DA7E6E" w14:paraId="06A37359" w14:textId="77777777" w:rsidTr="007F5A1E">
        <w:trPr>
          <w:trHeight w:val="237"/>
        </w:trPr>
        <w:tc>
          <w:tcPr>
            <w:tcW w:w="1831" w:type="dxa"/>
          </w:tcPr>
          <w:p w14:paraId="17F26747" w14:textId="77777777" w:rsidR="00A27A36" w:rsidRPr="00DA7E6E" w:rsidRDefault="00A27A36" w:rsidP="00635261">
            <w:pPr>
              <w:spacing w:after="0"/>
              <w:rPr>
                <w:rFonts w:cs="Arial"/>
              </w:rPr>
            </w:pPr>
            <w:r w:rsidRPr="00DA7E6E">
              <w:rPr>
                <w:rFonts w:cs="Arial"/>
              </w:rPr>
              <w:t>Success</w:t>
            </w:r>
          </w:p>
        </w:tc>
        <w:tc>
          <w:tcPr>
            <w:tcW w:w="2202" w:type="dxa"/>
          </w:tcPr>
          <w:p w14:paraId="4970DCCB" w14:textId="77777777" w:rsidR="00A27A36" w:rsidRPr="00DA7E6E" w:rsidRDefault="00A27A36" w:rsidP="0053571A">
            <w:pPr>
              <w:spacing w:after="0"/>
              <w:rPr>
                <w:rFonts w:cs="Arial"/>
              </w:rPr>
            </w:pPr>
            <w:r w:rsidRPr="00DA7E6E">
              <w:rPr>
                <w:rFonts w:cs="Arial"/>
              </w:rPr>
              <w:t>200 (OK)</w:t>
            </w:r>
          </w:p>
        </w:tc>
        <w:tc>
          <w:tcPr>
            <w:tcW w:w="5523" w:type="dxa"/>
          </w:tcPr>
          <w:p w14:paraId="09D334F6" w14:textId="77777777" w:rsidR="00A27A36" w:rsidRPr="00DA7E6E" w:rsidRDefault="00A27A36" w:rsidP="0053571A">
            <w:pPr>
              <w:spacing w:after="0"/>
              <w:rPr>
                <w:rFonts w:cs="Arial"/>
              </w:rPr>
            </w:pPr>
          </w:p>
        </w:tc>
      </w:tr>
      <w:tr w:rsidR="00826348" w:rsidRPr="00DA7E6E" w14:paraId="1238C7AA" w14:textId="77777777" w:rsidTr="007F5A1E">
        <w:trPr>
          <w:trHeight w:val="230"/>
        </w:trPr>
        <w:tc>
          <w:tcPr>
            <w:tcW w:w="1831" w:type="dxa"/>
            <w:vMerge w:val="restart"/>
          </w:tcPr>
          <w:p w14:paraId="478CD6BA" w14:textId="77777777" w:rsidR="00A27A36" w:rsidRPr="00DA7E6E" w:rsidRDefault="00A27A36" w:rsidP="007F5A1E">
            <w:pPr>
              <w:spacing w:after="0" w:line="240" w:lineRule="auto"/>
              <w:rPr>
                <w:rFonts w:cs="Arial"/>
              </w:rPr>
            </w:pPr>
            <w:r w:rsidRPr="00DA7E6E">
              <w:rPr>
                <w:rFonts w:cs="Arial"/>
              </w:rPr>
              <w:t>Failure</w:t>
            </w:r>
          </w:p>
        </w:tc>
        <w:tc>
          <w:tcPr>
            <w:tcW w:w="2202" w:type="dxa"/>
          </w:tcPr>
          <w:p w14:paraId="01167CA9" w14:textId="77777777" w:rsidR="00A27A36" w:rsidRPr="00DA7E6E" w:rsidRDefault="00A27A36" w:rsidP="007F5A1E">
            <w:pPr>
              <w:spacing w:after="0" w:line="240" w:lineRule="auto"/>
              <w:rPr>
                <w:rFonts w:cs="Arial"/>
              </w:rPr>
            </w:pPr>
            <w:r w:rsidRPr="00DA7E6E">
              <w:rPr>
                <w:rFonts w:cs="Arial"/>
              </w:rPr>
              <w:t>400 (Bad Request)</w:t>
            </w:r>
          </w:p>
        </w:tc>
        <w:tc>
          <w:tcPr>
            <w:tcW w:w="5523" w:type="dxa"/>
          </w:tcPr>
          <w:p w14:paraId="56B8FFC3" w14:textId="77777777" w:rsidR="00A27A36" w:rsidRPr="00DA7E6E" w:rsidRDefault="00A27A36" w:rsidP="007F5A1E">
            <w:pPr>
              <w:spacing w:after="0" w:line="240" w:lineRule="auto"/>
              <w:rPr>
                <w:rFonts w:cs="Arial"/>
              </w:rPr>
            </w:pPr>
          </w:p>
        </w:tc>
      </w:tr>
      <w:tr w:rsidR="00826348" w:rsidRPr="00DA7E6E" w14:paraId="5DDF7B55" w14:textId="77777777" w:rsidTr="007F5A1E">
        <w:trPr>
          <w:trHeight w:val="237"/>
        </w:trPr>
        <w:tc>
          <w:tcPr>
            <w:tcW w:w="1831" w:type="dxa"/>
            <w:vMerge/>
          </w:tcPr>
          <w:p w14:paraId="2750924F" w14:textId="77777777" w:rsidR="00A27A36" w:rsidRPr="00DA7E6E" w:rsidRDefault="00A27A36" w:rsidP="007F5A1E">
            <w:pPr>
              <w:spacing w:after="0" w:line="240" w:lineRule="auto"/>
              <w:rPr>
                <w:rFonts w:cs="Arial"/>
              </w:rPr>
            </w:pPr>
          </w:p>
        </w:tc>
        <w:tc>
          <w:tcPr>
            <w:tcW w:w="2202" w:type="dxa"/>
          </w:tcPr>
          <w:p w14:paraId="5909BA76" w14:textId="77777777" w:rsidR="00A27A36" w:rsidRPr="00DA7E6E" w:rsidRDefault="00A27A36" w:rsidP="007F5A1E">
            <w:pPr>
              <w:spacing w:after="0" w:line="240" w:lineRule="auto"/>
              <w:rPr>
                <w:rFonts w:cs="Arial"/>
              </w:rPr>
            </w:pPr>
            <w:r w:rsidRPr="00DA7E6E">
              <w:rPr>
                <w:rFonts w:cs="Arial"/>
              </w:rPr>
              <w:t>404 (Not Found)</w:t>
            </w:r>
          </w:p>
        </w:tc>
        <w:tc>
          <w:tcPr>
            <w:tcW w:w="5523" w:type="dxa"/>
          </w:tcPr>
          <w:p w14:paraId="654331EF" w14:textId="77777777" w:rsidR="00A27A36" w:rsidRPr="00DA7E6E" w:rsidRDefault="00A27A36" w:rsidP="007F5A1E">
            <w:pPr>
              <w:spacing w:after="0" w:line="240" w:lineRule="auto"/>
              <w:rPr>
                <w:rFonts w:cs="Arial"/>
              </w:rPr>
            </w:pPr>
          </w:p>
        </w:tc>
      </w:tr>
      <w:tr w:rsidR="00826348" w:rsidRPr="00DA7E6E" w14:paraId="2BF39F92" w14:textId="77777777" w:rsidTr="007F5A1E">
        <w:trPr>
          <w:trHeight w:val="237"/>
        </w:trPr>
        <w:tc>
          <w:tcPr>
            <w:tcW w:w="1831" w:type="dxa"/>
            <w:vMerge/>
          </w:tcPr>
          <w:p w14:paraId="618B6017" w14:textId="77777777" w:rsidR="00A27A36" w:rsidRPr="00DA7E6E" w:rsidRDefault="00A27A36" w:rsidP="007F5A1E">
            <w:pPr>
              <w:spacing w:after="0" w:line="240" w:lineRule="auto"/>
              <w:rPr>
                <w:rFonts w:cs="Arial"/>
              </w:rPr>
            </w:pPr>
          </w:p>
        </w:tc>
        <w:tc>
          <w:tcPr>
            <w:tcW w:w="2202" w:type="dxa"/>
          </w:tcPr>
          <w:p w14:paraId="3AF247FE" w14:textId="77777777" w:rsidR="00A27A36" w:rsidRPr="00DA7E6E" w:rsidRDefault="00A27A36" w:rsidP="007F5A1E">
            <w:pPr>
              <w:spacing w:after="0" w:line="240" w:lineRule="auto"/>
              <w:rPr>
                <w:rFonts w:cs="Arial"/>
              </w:rPr>
            </w:pPr>
            <w:r w:rsidRPr="00DA7E6E">
              <w:rPr>
                <w:rFonts w:cs="Arial"/>
              </w:rPr>
              <w:t>409 (Conflict)</w:t>
            </w:r>
          </w:p>
        </w:tc>
        <w:tc>
          <w:tcPr>
            <w:tcW w:w="5523" w:type="dxa"/>
          </w:tcPr>
          <w:p w14:paraId="7BC0BBDA" w14:textId="77777777" w:rsidR="00A27A36" w:rsidRPr="00DA7E6E" w:rsidRDefault="00A27A36" w:rsidP="007F5A1E">
            <w:pPr>
              <w:spacing w:after="0" w:line="240" w:lineRule="auto"/>
              <w:rPr>
                <w:rFonts w:cs="Arial"/>
              </w:rPr>
            </w:pPr>
          </w:p>
        </w:tc>
      </w:tr>
      <w:tr w:rsidR="00826348" w:rsidRPr="00DA7E6E" w14:paraId="5E6E726E" w14:textId="77777777" w:rsidTr="007F5A1E">
        <w:trPr>
          <w:trHeight w:val="237"/>
        </w:trPr>
        <w:tc>
          <w:tcPr>
            <w:tcW w:w="1831" w:type="dxa"/>
            <w:vMerge/>
          </w:tcPr>
          <w:p w14:paraId="3C3D63CE" w14:textId="77777777" w:rsidR="00A27A36" w:rsidRPr="00DA7E6E" w:rsidRDefault="00A27A36" w:rsidP="007F5A1E">
            <w:pPr>
              <w:spacing w:after="0" w:line="240" w:lineRule="auto"/>
              <w:rPr>
                <w:rFonts w:cs="Arial"/>
              </w:rPr>
            </w:pPr>
          </w:p>
        </w:tc>
        <w:tc>
          <w:tcPr>
            <w:tcW w:w="2202" w:type="dxa"/>
          </w:tcPr>
          <w:p w14:paraId="1A2A9F6B" w14:textId="77777777" w:rsidR="00A27A36" w:rsidRPr="00DA7E6E" w:rsidRDefault="00A27A36" w:rsidP="007F5A1E">
            <w:pPr>
              <w:spacing w:after="0" w:line="240" w:lineRule="auto"/>
              <w:rPr>
                <w:rFonts w:cs="Arial"/>
              </w:rPr>
            </w:pPr>
            <w:r w:rsidRPr="00DA7E6E">
              <w:rPr>
                <w:rFonts w:cs="Arial"/>
              </w:rPr>
              <w:t>410 (Gone)</w:t>
            </w:r>
          </w:p>
        </w:tc>
        <w:tc>
          <w:tcPr>
            <w:tcW w:w="5523" w:type="dxa"/>
          </w:tcPr>
          <w:p w14:paraId="70328D95" w14:textId="77777777" w:rsidR="00A27A36" w:rsidRPr="00DA7E6E" w:rsidRDefault="00A27A36" w:rsidP="007F5A1E">
            <w:pPr>
              <w:spacing w:after="0" w:line="240" w:lineRule="auto"/>
              <w:rPr>
                <w:rFonts w:cs="Arial"/>
              </w:rPr>
            </w:pPr>
          </w:p>
        </w:tc>
      </w:tr>
    </w:tbl>
    <w:p w14:paraId="2379D7FB" w14:textId="77777777" w:rsidR="00F02DDD" w:rsidRPr="00DA7E6E" w:rsidRDefault="00F02DDD" w:rsidP="00635261">
      <w:pPr>
        <w:rPr>
          <w:rFonts w:cs="Arial"/>
        </w:rPr>
      </w:pPr>
    </w:p>
    <w:p w14:paraId="252D1422" w14:textId="5EE6A929" w:rsidR="004C6010" w:rsidRDefault="003F78EF" w:rsidP="007F5A1E">
      <w:pPr>
        <w:pStyle w:val="Heading9"/>
      </w:pPr>
      <w:r>
        <w:t xml:space="preserve"> </w:t>
      </w:r>
      <w:bookmarkStart w:id="1022" w:name="_Toc76303652"/>
      <w:r w:rsidR="006133C0" w:rsidRPr="00DA7E6E">
        <w:t xml:space="preserve">Retrieve Workitem </w:t>
      </w:r>
      <w:r w:rsidR="004C6010" w:rsidRPr="00DA7E6E">
        <w:t>Transaction as User Agent</w:t>
      </w:r>
      <w:bookmarkEnd w:id="1022"/>
    </w:p>
    <w:p w14:paraId="42175C0F" w14:textId="12DDE99A" w:rsidR="00B70E47" w:rsidRPr="00483622" w:rsidRDefault="00B70E47" w:rsidP="00B70E47">
      <w:r>
        <w:fldChar w:fldCharType="begin"/>
      </w:r>
      <w:r>
        <w:instrText xml:space="preserve"> REF _Ref73001714 \h </w:instrText>
      </w:r>
      <w:r>
        <w:fldChar w:fldCharType="separate"/>
      </w:r>
      <w:r>
        <w:rPr>
          <w:rFonts w:cs="Arial"/>
        </w:rPr>
        <w:t xml:space="preserve">Table </w:t>
      </w:r>
      <w:r>
        <w:rPr>
          <w:rFonts w:cs="Arial"/>
          <w:noProof/>
        </w:rPr>
        <w:t>A.7</w:t>
      </w:r>
      <w:r>
        <w:rPr>
          <w:rFonts w:cs="Arial"/>
        </w:rPr>
        <w:noBreakHyphen/>
      </w:r>
      <w:r>
        <w:rPr>
          <w:rFonts w:cs="Arial"/>
          <w:noProof/>
        </w:rPr>
        <w:t>101</w:t>
      </w:r>
      <w:r>
        <w:fldChar w:fldCharType="end"/>
      </w:r>
      <w:r>
        <w:t xml:space="preserve"> lists the status codes that a User Agent supports for the Retrieve Workitem Transaction of the Worklist Web Service and the defines the application behavior, when encountering any of the listed Status Codes:</w:t>
      </w:r>
    </w:p>
    <w:p w14:paraId="21F07123" w14:textId="77777777" w:rsidR="00181D29" w:rsidRPr="00DA7E6E" w:rsidRDefault="00181D29">
      <w:pPr>
        <w:pStyle w:val="TemplateInstruction"/>
        <w:rPr>
          <w:rFonts w:cs="Arial"/>
        </w:rPr>
      </w:pPr>
      <w:r w:rsidRPr="00DA7E6E">
        <w:rPr>
          <w:rFonts w:cs="Arial"/>
        </w:rPr>
        <w:t>[Describe below the behavior of the application when it receives various status codes in the Retrieve Worklist Transaction response]</w:t>
      </w:r>
    </w:p>
    <w:p w14:paraId="203102DD" w14:textId="1BD169C0" w:rsidR="00181D29" w:rsidRPr="00DA7E6E" w:rsidRDefault="0007533D">
      <w:pPr>
        <w:pStyle w:val="TableTitle"/>
        <w:rPr>
          <w:rFonts w:cs="Arial"/>
        </w:rPr>
      </w:pPr>
      <w:bookmarkStart w:id="1023" w:name="_Ref73001714"/>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101</w:t>
      </w:r>
      <w:r w:rsidR="00DF0827">
        <w:rPr>
          <w:rFonts w:cs="Arial"/>
        </w:rPr>
        <w:fldChar w:fldCharType="end"/>
      </w:r>
      <w:bookmarkEnd w:id="1023"/>
      <w:r w:rsidR="00181D29" w:rsidRPr="00DA7E6E">
        <w:rPr>
          <w:rFonts w:cs="Arial"/>
        </w:rPr>
        <w:t>: Status Codes of User Agent for Retrieve Workitem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6600FFC8" w14:textId="77777777" w:rsidTr="007F5A1E">
        <w:trPr>
          <w:trHeight w:val="300"/>
        </w:trPr>
        <w:tc>
          <w:tcPr>
            <w:tcW w:w="1871" w:type="dxa"/>
            <w:shd w:val="clear" w:color="auto" w:fill="BFBFBF" w:themeFill="background1" w:themeFillShade="BF"/>
            <w:vAlign w:val="center"/>
          </w:tcPr>
          <w:p w14:paraId="1347A624" w14:textId="77777777" w:rsidR="00181D29" w:rsidRPr="00DA7E6E" w:rsidRDefault="00181D29">
            <w:pPr>
              <w:jc w:val="center"/>
              <w:rPr>
                <w:rFonts w:cs="Arial"/>
                <w:b/>
              </w:rPr>
            </w:pPr>
            <w:r w:rsidRPr="00DA7E6E">
              <w:rPr>
                <w:rFonts w:cs="Arial"/>
                <w:b/>
              </w:rPr>
              <w:t>Status</w:t>
            </w:r>
          </w:p>
        </w:tc>
        <w:tc>
          <w:tcPr>
            <w:tcW w:w="2250" w:type="dxa"/>
            <w:shd w:val="clear" w:color="auto" w:fill="BFBFBF" w:themeFill="background1" w:themeFillShade="BF"/>
            <w:vAlign w:val="center"/>
          </w:tcPr>
          <w:p w14:paraId="3EBD5BFD" w14:textId="77777777" w:rsidR="00181D29" w:rsidRPr="00DA7E6E" w:rsidRDefault="00181D29">
            <w:pPr>
              <w:jc w:val="center"/>
              <w:rPr>
                <w:rFonts w:cs="Arial"/>
                <w:b/>
              </w:rPr>
            </w:pPr>
            <w:r w:rsidRPr="00DA7E6E">
              <w:rPr>
                <w:rFonts w:cs="Arial"/>
                <w:b/>
              </w:rPr>
              <w:t>Code</w:t>
            </w:r>
          </w:p>
        </w:tc>
        <w:tc>
          <w:tcPr>
            <w:tcW w:w="5641" w:type="dxa"/>
            <w:shd w:val="clear" w:color="auto" w:fill="BFBFBF" w:themeFill="background1" w:themeFillShade="BF"/>
            <w:vAlign w:val="center"/>
          </w:tcPr>
          <w:p w14:paraId="7A6A95C7" w14:textId="4D9761D2" w:rsidR="00181D29" w:rsidRPr="00DA7E6E" w:rsidRDefault="00181D29" w:rsidP="00B21D5C">
            <w:pPr>
              <w:spacing w:before="180"/>
              <w:jc w:val="center"/>
              <w:rPr>
                <w:rFonts w:cs="Arial"/>
                <w:b/>
              </w:rPr>
            </w:pPr>
            <w:r w:rsidRPr="00DA7E6E">
              <w:rPr>
                <w:rFonts w:cs="Arial"/>
                <w:b/>
              </w:rPr>
              <w:t>Behavior</w:t>
            </w:r>
          </w:p>
        </w:tc>
      </w:tr>
      <w:tr w:rsidR="00826348" w:rsidRPr="00DA7E6E" w14:paraId="1EB1BA67" w14:textId="77777777" w:rsidTr="007F5A1E">
        <w:trPr>
          <w:trHeight w:val="237"/>
        </w:trPr>
        <w:tc>
          <w:tcPr>
            <w:tcW w:w="1871" w:type="dxa"/>
          </w:tcPr>
          <w:p w14:paraId="4F619736" w14:textId="77777777" w:rsidR="00181D29" w:rsidRPr="00DA7E6E" w:rsidRDefault="00181D29" w:rsidP="00635261">
            <w:pPr>
              <w:spacing w:after="0"/>
              <w:rPr>
                <w:rFonts w:cs="Arial"/>
              </w:rPr>
            </w:pPr>
            <w:r w:rsidRPr="00DA7E6E">
              <w:rPr>
                <w:rFonts w:cs="Arial"/>
              </w:rPr>
              <w:t>Success</w:t>
            </w:r>
          </w:p>
        </w:tc>
        <w:tc>
          <w:tcPr>
            <w:tcW w:w="2250" w:type="dxa"/>
          </w:tcPr>
          <w:p w14:paraId="6DF2E09C" w14:textId="77777777" w:rsidR="00181D29" w:rsidRPr="00DA7E6E" w:rsidRDefault="00181D29" w:rsidP="0053571A">
            <w:pPr>
              <w:spacing w:after="0"/>
              <w:rPr>
                <w:rFonts w:cs="Arial"/>
              </w:rPr>
            </w:pPr>
            <w:r w:rsidRPr="00DA7E6E">
              <w:rPr>
                <w:rFonts w:cs="Arial"/>
              </w:rPr>
              <w:t>200 (OK)</w:t>
            </w:r>
          </w:p>
        </w:tc>
        <w:tc>
          <w:tcPr>
            <w:tcW w:w="5641" w:type="dxa"/>
          </w:tcPr>
          <w:p w14:paraId="199FB364" w14:textId="77777777" w:rsidR="00181D29" w:rsidRPr="00DA7E6E" w:rsidRDefault="00181D29" w:rsidP="0053571A">
            <w:pPr>
              <w:spacing w:after="0"/>
              <w:rPr>
                <w:rFonts w:cs="Arial"/>
              </w:rPr>
            </w:pPr>
          </w:p>
        </w:tc>
      </w:tr>
      <w:tr w:rsidR="00826348" w:rsidRPr="00DA7E6E" w14:paraId="7EDFD096" w14:textId="77777777" w:rsidTr="007F5A1E">
        <w:trPr>
          <w:trHeight w:val="230"/>
        </w:trPr>
        <w:tc>
          <w:tcPr>
            <w:tcW w:w="1871" w:type="dxa"/>
            <w:vMerge w:val="restart"/>
          </w:tcPr>
          <w:p w14:paraId="2348C84D" w14:textId="77777777" w:rsidR="00181D29" w:rsidRPr="00DA7E6E" w:rsidRDefault="00181D29" w:rsidP="00635261">
            <w:pPr>
              <w:spacing w:after="0"/>
              <w:rPr>
                <w:rFonts w:cs="Arial"/>
              </w:rPr>
            </w:pPr>
            <w:r w:rsidRPr="00DA7E6E">
              <w:rPr>
                <w:rFonts w:cs="Arial"/>
              </w:rPr>
              <w:lastRenderedPageBreak/>
              <w:t>Failure</w:t>
            </w:r>
          </w:p>
        </w:tc>
        <w:tc>
          <w:tcPr>
            <w:tcW w:w="2250" w:type="dxa"/>
          </w:tcPr>
          <w:p w14:paraId="3A39055E" w14:textId="77777777" w:rsidR="00181D29" w:rsidRPr="00DA7E6E" w:rsidRDefault="00181D29" w:rsidP="0053571A">
            <w:pPr>
              <w:spacing w:after="0"/>
              <w:rPr>
                <w:rFonts w:cs="Arial"/>
              </w:rPr>
            </w:pPr>
            <w:r w:rsidRPr="00DA7E6E">
              <w:rPr>
                <w:rFonts w:cs="Arial"/>
              </w:rPr>
              <w:t>400 (Bad Request)</w:t>
            </w:r>
          </w:p>
        </w:tc>
        <w:tc>
          <w:tcPr>
            <w:tcW w:w="5641" w:type="dxa"/>
          </w:tcPr>
          <w:p w14:paraId="388FC75B" w14:textId="77777777" w:rsidR="00181D29" w:rsidRPr="00DA7E6E" w:rsidRDefault="00181D29" w:rsidP="0053571A">
            <w:pPr>
              <w:spacing w:after="0"/>
              <w:rPr>
                <w:rFonts w:cs="Arial"/>
              </w:rPr>
            </w:pPr>
          </w:p>
        </w:tc>
      </w:tr>
      <w:tr w:rsidR="00826348" w:rsidRPr="00DA7E6E" w14:paraId="1BA555EE" w14:textId="77777777" w:rsidTr="007F5A1E">
        <w:trPr>
          <w:trHeight w:val="237"/>
        </w:trPr>
        <w:tc>
          <w:tcPr>
            <w:tcW w:w="1871" w:type="dxa"/>
            <w:vMerge/>
          </w:tcPr>
          <w:p w14:paraId="6B520539" w14:textId="77777777" w:rsidR="00181D29" w:rsidRPr="00DA7E6E" w:rsidRDefault="00181D29">
            <w:pPr>
              <w:spacing w:after="0"/>
              <w:rPr>
                <w:rFonts w:cs="Arial"/>
              </w:rPr>
            </w:pPr>
          </w:p>
        </w:tc>
        <w:tc>
          <w:tcPr>
            <w:tcW w:w="2250" w:type="dxa"/>
          </w:tcPr>
          <w:p w14:paraId="449F49ED" w14:textId="77777777" w:rsidR="00181D29" w:rsidRPr="00DA7E6E" w:rsidRDefault="00181D29">
            <w:pPr>
              <w:spacing w:after="0"/>
              <w:rPr>
                <w:rFonts w:cs="Arial"/>
              </w:rPr>
            </w:pPr>
            <w:r w:rsidRPr="00DA7E6E">
              <w:rPr>
                <w:rFonts w:cs="Arial"/>
              </w:rPr>
              <w:t>404 (Not Found)</w:t>
            </w:r>
          </w:p>
        </w:tc>
        <w:tc>
          <w:tcPr>
            <w:tcW w:w="5641" w:type="dxa"/>
          </w:tcPr>
          <w:p w14:paraId="2DE3EA6E" w14:textId="77777777" w:rsidR="00181D29" w:rsidRPr="00DA7E6E" w:rsidRDefault="00181D29">
            <w:pPr>
              <w:spacing w:after="0"/>
              <w:rPr>
                <w:rFonts w:cs="Arial"/>
              </w:rPr>
            </w:pPr>
          </w:p>
        </w:tc>
      </w:tr>
      <w:tr w:rsidR="00826348" w:rsidRPr="00DA7E6E" w14:paraId="2B0F6FD6" w14:textId="77777777" w:rsidTr="007F5A1E">
        <w:trPr>
          <w:trHeight w:val="237"/>
        </w:trPr>
        <w:tc>
          <w:tcPr>
            <w:tcW w:w="1871" w:type="dxa"/>
            <w:vMerge/>
          </w:tcPr>
          <w:p w14:paraId="30DE4861" w14:textId="77777777" w:rsidR="00181D29" w:rsidRPr="00DA7E6E" w:rsidRDefault="00181D29">
            <w:pPr>
              <w:spacing w:after="0"/>
              <w:rPr>
                <w:rFonts w:cs="Arial"/>
              </w:rPr>
            </w:pPr>
          </w:p>
        </w:tc>
        <w:tc>
          <w:tcPr>
            <w:tcW w:w="2250" w:type="dxa"/>
          </w:tcPr>
          <w:p w14:paraId="5A8B7E90" w14:textId="77777777" w:rsidR="00181D29" w:rsidRPr="00DA7E6E" w:rsidRDefault="00181D29">
            <w:pPr>
              <w:spacing w:after="0"/>
              <w:rPr>
                <w:rFonts w:cs="Arial"/>
              </w:rPr>
            </w:pPr>
            <w:r w:rsidRPr="00DA7E6E">
              <w:rPr>
                <w:rFonts w:cs="Arial"/>
              </w:rPr>
              <w:t>409 (Conflict)</w:t>
            </w:r>
          </w:p>
        </w:tc>
        <w:tc>
          <w:tcPr>
            <w:tcW w:w="5641" w:type="dxa"/>
          </w:tcPr>
          <w:p w14:paraId="34834589" w14:textId="77777777" w:rsidR="00181D29" w:rsidRPr="00DA7E6E" w:rsidRDefault="00181D29">
            <w:pPr>
              <w:spacing w:after="0"/>
              <w:rPr>
                <w:rFonts w:cs="Arial"/>
              </w:rPr>
            </w:pPr>
          </w:p>
        </w:tc>
      </w:tr>
      <w:tr w:rsidR="00826348" w:rsidRPr="00DA7E6E" w14:paraId="4B4E8367" w14:textId="77777777" w:rsidTr="007F5A1E">
        <w:trPr>
          <w:trHeight w:val="237"/>
        </w:trPr>
        <w:tc>
          <w:tcPr>
            <w:tcW w:w="1871" w:type="dxa"/>
            <w:vMerge/>
          </w:tcPr>
          <w:p w14:paraId="0A424122" w14:textId="77777777" w:rsidR="00181D29" w:rsidRPr="00DA7E6E" w:rsidRDefault="00181D29">
            <w:pPr>
              <w:spacing w:after="0"/>
              <w:rPr>
                <w:rFonts w:cs="Arial"/>
              </w:rPr>
            </w:pPr>
          </w:p>
        </w:tc>
        <w:tc>
          <w:tcPr>
            <w:tcW w:w="2250" w:type="dxa"/>
          </w:tcPr>
          <w:p w14:paraId="2AC96768" w14:textId="77777777" w:rsidR="00181D29" w:rsidRPr="00DA7E6E" w:rsidRDefault="00181D29">
            <w:pPr>
              <w:spacing w:after="0"/>
              <w:rPr>
                <w:rFonts w:cs="Arial"/>
              </w:rPr>
            </w:pPr>
            <w:r w:rsidRPr="00DA7E6E">
              <w:rPr>
                <w:rFonts w:cs="Arial"/>
              </w:rPr>
              <w:t>410 (Gone)</w:t>
            </w:r>
          </w:p>
        </w:tc>
        <w:tc>
          <w:tcPr>
            <w:tcW w:w="5641" w:type="dxa"/>
          </w:tcPr>
          <w:p w14:paraId="0B90C126" w14:textId="77777777" w:rsidR="00181D29" w:rsidRPr="00DA7E6E" w:rsidRDefault="00181D29">
            <w:pPr>
              <w:spacing w:after="0"/>
              <w:rPr>
                <w:rFonts w:cs="Arial"/>
              </w:rPr>
            </w:pPr>
          </w:p>
        </w:tc>
      </w:tr>
      <w:tr w:rsidR="00826348" w:rsidRPr="00DA7E6E" w14:paraId="42444217" w14:textId="77777777" w:rsidTr="007F5A1E">
        <w:trPr>
          <w:trHeight w:val="221"/>
        </w:trPr>
        <w:tc>
          <w:tcPr>
            <w:tcW w:w="1871" w:type="dxa"/>
          </w:tcPr>
          <w:p w14:paraId="1E13F3E4" w14:textId="77777777" w:rsidR="00181D29" w:rsidRPr="00DA7E6E" w:rsidRDefault="00181D29" w:rsidP="007F5A1E">
            <w:pPr>
              <w:spacing w:after="0"/>
              <w:rPr>
                <w:rFonts w:cs="Arial"/>
              </w:rPr>
            </w:pPr>
            <w:r w:rsidRPr="00DA7E6E">
              <w:rPr>
                <w:rFonts w:cs="Arial"/>
              </w:rPr>
              <w:t>*</w:t>
            </w:r>
          </w:p>
        </w:tc>
        <w:tc>
          <w:tcPr>
            <w:tcW w:w="2250" w:type="dxa"/>
          </w:tcPr>
          <w:p w14:paraId="7E8033C3" w14:textId="77777777" w:rsidR="00181D29" w:rsidRPr="00DA7E6E" w:rsidRDefault="00181D29" w:rsidP="007F5A1E">
            <w:pPr>
              <w:spacing w:after="0"/>
              <w:rPr>
                <w:rFonts w:cs="Arial"/>
              </w:rPr>
            </w:pPr>
            <w:r w:rsidRPr="00DA7E6E">
              <w:rPr>
                <w:rFonts w:cs="Arial"/>
              </w:rPr>
              <w:t>Any other code</w:t>
            </w:r>
          </w:p>
        </w:tc>
        <w:tc>
          <w:tcPr>
            <w:tcW w:w="5641" w:type="dxa"/>
          </w:tcPr>
          <w:p w14:paraId="174EBA0D" w14:textId="77777777" w:rsidR="00181D29" w:rsidRPr="00DA7E6E" w:rsidRDefault="00181D29" w:rsidP="007F5A1E">
            <w:pPr>
              <w:spacing w:after="0"/>
              <w:rPr>
                <w:rFonts w:cs="Arial"/>
              </w:rPr>
            </w:pPr>
          </w:p>
        </w:tc>
      </w:tr>
    </w:tbl>
    <w:p w14:paraId="11692E35" w14:textId="77777777" w:rsidR="00F02DDD" w:rsidRPr="00DA7E6E" w:rsidRDefault="00F02DDD" w:rsidP="00635261">
      <w:pPr>
        <w:rPr>
          <w:rFonts w:cs="Arial"/>
        </w:rPr>
      </w:pPr>
    </w:p>
    <w:p w14:paraId="22FD09D9" w14:textId="69CF6628" w:rsidR="004C6010" w:rsidRDefault="003F78EF" w:rsidP="007F5A1E">
      <w:pPr>
        <w:pStyle w:val="Heading9"/>
      </w:pPr>
      <w:r>
        <w:t xml:space="preserve"> </w:t>
      </w:r>
      <w:bookmarkStart w:id="1024" w:name="_Toc76303653"/>
      <w:r w:rsidR="006133C0" w:rsidRPr="00DA7E6E">
        <w:t>Update Workitem</w:t>
      </w:r>
      <w:r w:rsidR="002D6BF2">
        <w:t xml:space="preserve"> </w:t>
      </w:r>
      <w:r w:rsidR="004C6010" w:rsidRPr="00DA7E6E">
        <w:t>Transaction as Origin Server</w:t>
      </w:r>
      <w:bookmarkEnd w:id="1024"/>
    </w:p>
    <w:p w14:paraId="5B2B5DF4" w14:textId="2E6E84FA" w:rsidR="003F78EF" w:rsidRPr="00483622" w:rsidRDefault="003F78EF" w:rsidP="003F78EF">
      <w:r>
        <w:fldChar w:fldCharType="begin"/>
      </w:r>
      <w:r>
        <w:instrText xml:space="preserve"> REF _Ref73000609 \h </w:instrText>
      </w:r>
      <w:r>
        <w:fldChar w:fldCharType="separate"/>
      </w:r>
      <w:r>
        <w:rPr>
          <w:rFonts w:cs="Arial"/>
        </w:rPr>
        <w:t xml:space="preserve">Table </w:t>
      </w:r>
      <w:r>
        <w:rPr>
          <w:rFonts w:cs="Arial"/>
          <w:noProof/>
        </w:rPr>
        <w:t>A.7</w:t>
      </w:r>
      <w:r>
        <w:rPr>
          <w:rFonts w:cs="Arial"/>
        </w:rPr>
        <w:noBreakHyphen/>
      </w:r>
      <w:r>
        <w:rPr>
          <w:rFonts w:cs="Arial"/>
          <w:noProof/>
        </w:rPr>
        <w:t>102</w:t>
      </w:r>
      <w:r>
        <w:fldChar w:fldCharType="end"/>
      </w:r>
      <w:r>
        <w:t xml:space="preserve"> lists the status codes that an Origin Server supports for the Update Workitem Transaction of the Worklist Web Service and the condition in which any of the listed status codes is sent:</w:t>
      </w:r>
    </w:p>
    <w:p w14:paraId="3725ADEF" w14:textId="77777777" w:rsidR="005A4AE2" w:rsidRPr="00DA7E6E" w:rsidRDefault="005A4AE2">
      <w:pPr>
        <w:pStyle w:val="TemplateInstruction"/>
        <w:rPr>
          <w:rFonts w:cs="Arial"/>
        </w:rPr>
      </w:pPr>
      <w:r w:rsidRPr="00DA7E6E">
        <w:rPr>
          <w:rFonts w:cs="Arial"/>
        </w:rPr>
        <w:t>[Describe below the condition in which the application sends the specific status codes in the Update Worklist Transaction response as Origin Server.]</w:t>
      </w:r>
    </w:p>
    <w:p w14:paraId="3B8E6B9D" w14:textId="1077AF71" w:rsidR="005A4AE2" w:rsidRPr="00DA7E6E" w:rsidRDefault="0007533D">
      <w:pPr>
        <w:pStyle w:val="TableTitle"/>
        <w:rPr>
          <w:rFonts w:cs="Arial"/>
        </w:rPr>
      </w:pPr>
      <w:bookmarkStart w:id="1025" w:name="_Ref73000609"/>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102</w:t>
      </w:r>
      <w:r w:rsidR="00DF0827">
        <w:rPr>
          <w:rFonts w:cs="Arial"/>
        </w:rPr>
        <w:fldChar w:fldCharType="end"/>
      </w:r>
      <w:bookmarkEnd w:id="1025"/>
      <w:r w:rsidR="005A4AE2" w:rsidRPr="00DA7E6E">
        <w:rPr>
          <w:rFonts w:cs="Arial"/>
        </w:rPr>
        <w:t>: Status Codes of Origin Server for Update Workitem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52051244" w14:textId="77777777" w:rsidTr="007F5A1E">
        <w:trPr>
          <w:trHeight w:val="300"/>
        </w:trPr>
        <w:tc>
          <w:tcPr>
            <w:tcW w:w="1871" w:type="dxa"/>
            <w:shd w:val="clear" w:color="auto" w:fill="BFBFBF" w:themeFill="background1" w:themeFillShade="BF"/>
            <w:vAlign w:val="center"/>
          </w:tcPr>
          <w:p w14:paraId="1779A873" w14:textId="77777777" w:rsidR="005A4AE2" w:rsidRPr="00DA7E6E" w:rsidRDefault="005A4AE2">
            <w:pPr>
              <w:jc w:val="center"/>
              <w:rPr>
                <w:rFonts w:cs="Arial"/>
                <w:b/>
              </w:rPr>
            </w:pPr>
            <w:r w:rsidRPr="00DA7E6E">
              <w:rPr>
                <w:rFonts w:cs="Arial"/>
                <w:b/>
              </w:rPr>
              <w:t>Status</w:t>
            </w:r>
          </w:p>
        </w:tc>
        <w:tc>
          <w:tcPr>
            <w:tcW w:w="2250" w:type="dxa"/>
            <w:shd w:val="clear" w:color="auto" w:fill="BFBFBF" w:themeFill="background1" w:themeFillShade="BF"/>
            <w:vAlign w:val="center"/>
          </w:tcPr>
          <w:p w14:paraId="31400CD5" w14:textId="77777777" w:rsidR="005A4AE2" w:rsidRPr="00DA7E6E" w:rsidRDefault="005A4AE2">
            <w:pPr>
              <w:jc w:val="center"/>
              <w:rPr>
                <w:rFonts w:cs="Arial"/>
                <w:b/>
              </w:rPr>
            </w:pPr>
            <w:r w:rsidRPr="00DA7E6E">
              <w:rPr>
                <w:rFonts w:cs="Arial"/>
                <w:b/>
              </w:rPr>
              <w:t>Code</w:t>
            </w:r>
          </w:p>
        </w:tc>
        <w:tc>
          <w:tcPr>
            <w:tcW w:w="5641" w:type="dxa"/>
            <w:shd w:val="clear" w:color="auto" w:fill="BFBFBF" w:themeFill="background1" w:themeFillShade="BF"/>
            <w:vAlign w:val="center"/>
          </w:tcPr>
          <w:p w14:paraId="084ECC6C" w14:textId="19E14CE8" w:rsidR="005A4AE2" w:rsidRPr="00DA7E6E" w:rsidRDefault="005A4AE2">
            <w:pPr>
              <w:jc w:val="center"/>
              <w:rPr>
                <w:rFonts w:cs="Arial"/>
                <w:b/>
              </w:rPr>
            </w:pPr>
            <w:r w:rsidRPr="00DA7E6E">
              <w:rPr>
                <w:rFonts w:cs="Arial"/>
                <w:b/>
              </w:rPr>
              <w:t>Condition</w:t>
            </w:r>
          </w:p>
        </w:tc>
      </w:tr>
      <w:tr w:rsidR="00826348" w:rsidRPr="00DA7E6E" w14:paraId="0E045ABD" w14:textId="77777777" w:rsidTr="007F5A1E">
        <w:trPr>
          <w:trHeight w:val="300"/>
        </w:trPr>
        <w:tc>
          <w:tcPr>
            <w:tcW w:w="1871" w:type="dxa"/>
          </w:tcPr>
          <w:p w14:paraId="279AA78A" w14:textId="77777777" w:rsidR="005A4AE2" w:rsidRPr="00DA7E6E" w:rsidRDefault="005A4AE2" w:rsidP="007F5A1E">
            <w:pPr>
              <w:spacing w:after="0" w:line="240" w:lineRule="auto"/>
              <w:rPr>
                <w:rFonts w:cs="Arial"/>
              </w:rPr>
            </w:pPr>
            <w:r w:rsidRPr="00DA7E6E">
              <w:rPr>
                <w:rFonts w:cs="Arial"/>
              </w:rPr>
              <w:t>Success</w:t>
            </w:r>
          </w:p>
        </w:tc>
        <w:tc>
          <w:tcPr>
            <w:tcW w:w="2250" w:type="dxa"/>
          </w:tcPr>
          <w:p w14:paraId="731A196B" w14:textId="77777777" w:rsidR="005A4AE2" w:rsidRPr="00DA7E6E" w:rsidRDefault="005A4AE2" w:rsidP="007F5A1E">
            <w:pPr>
              <w:spacing w:after="0" w:line="240" w:lineRule="auto"/>
              <w:rPr>
                <w:rFonts w:cs="Arial"/>
              </w:rPr>
            </w:pPr>
            <w:r w:rsidRPr="00DA7E6E">
              <w:rPr>
                <w:rFonts w:cs="Arial"/>
              </w:rPr>
              <w:t>200 (OK)</w:t>
            </w:r>
          </w:p>
        </w:tc>
        <w:tc>
          <w:tcPr>
            <w:tcW w:w="5641" w:type="dxa"/>
            <w:vAlign w:val="center"/>
          </w:tcPr>
          <w:p w14:paraId="4B4E183B" w14:textId="77777777" w:rsidR="005A4AE2" w:rsidRPr="00DA7E6E" w:rsidRDefault="005A4AE2" w:rsidP="007F5A1E">
            <w:pPr>
              <w:spacing w:after="0" w:line="240" w:lineRule="auto"/>
              <w:rPr>
                <w:rFonts w:cs="Arial"/>
              </w:rPr>
            </w:pPr>
          </w:p>
        </w:tc>
      </w:tr>
      <w:tr w:rsidR="00826348" w:rsidRPr="00DA7E6E" w14:paraId="2E26356A" w14:textId="77777777" w:rsidTr="007F5A1E">
        <w:trPr>
          <w:trHeight w:val="291"/>
        </w:trPr>
        <w:tc>
          <w:tcPr>
            <w:tcW w:w="1871" w:type="dxa"/>
            <w:vMerge w:val="restart"/>
          </w:tcPr>
          <w:p w14:paraId="5819CD31" w14:textId="77777777" w:rsidR="005A4AE2" w:rsidRPr="00DA7E6E" w:rsidRDefault="005A4AE2" w:rsidP="007F5A1E">
            <w:pPr>
              <w:spacing w:after="0" w:line="240" w:lineRule="auto"/>
              <w:rPr>
                <w:rFonts w:cs="Arial"/>
              </w:rPr>
            </w:pPr>
            <w:r w:rsidRPr="00DA7E6E">
              <w:rPr>
                <w:rFonts w:cs="Arial"/>
              </w:rPr>
              <w:t>Failure</w:t>
            </w:r>
          </w:p>
        </w:tc>
        <w:tc>
          <w:tcPr>
            <w:tcW w:w="2250" w:type="dxa"/>
          </w:tcPr>
          <w:p w14:paraId="70E1A40B" w14:textId="77777777" w:rsidR="005A4AE2" w:rsidRPr="00DA7E6E" w:rsidRDefault="005A4AE2" w:rsidP="007F5A1E">
            <w:pPr>
              <w:spacing w:after="0" w:line="240" w:lineRule="auto"/>
              <w:rPr>
                <w:rFonts w:cs="Arial"/>
              </w:rPr>
            </w:pPr>
            <w:r w:rsidRPr="00DA7E6E">
              <w:rPr>
                <w:rFonts w:cs="Arial"/>
              </w:rPr>
              <w:t>400 (Bad Request)</w:t>
            </w:r>
          </w:p>
        </w:tc>
        <w:tc>
          <w:tcPr>
            <w:tcW w:w="5641" w:type="dxa"/>
            <w:vAlign w:val="center"/>
          </w:tcPr>
          <w:p w14:paraId="1B5F32A2" w14:textId="77777777" w:rsidR="005A4AE2" w:rsidRPr="00DA7E6E" w:rsidRDefault="005A4AE2" w:rsidP="007F5A1E">
            <w:pPr>
              <w:spacing w:after="0" w:line="240" w:lineRule="auto"/>
              <w:rPr>
                <w:rFonts w:cs="Arial"/>
              </w:rPr>
            </w:pPr>
          </w:p>
        </w:tc>
      </w:tr>
      <w:tr w:rsidR="00826348" w:rsidRPr="00DA7E6E" w14:paraId="21D59369" w14:textId="77777777" w:rsidTr="007F5A1E">
        <w:trPr>
          <w:trHeight w:val="300"/>
        </w:trPr>
        <w:tc>
          <w:tcPr>
            <w:tcW w:w="1871" w:type="dxa"/>
            <w:vMerge/>
          </w:tcPr>
          <w:p w14:paraId="0ADBDEB4" w14:textId="77777777" w:rsidR="005A4AE2" w:rsidRPr="00DA7E6E" w:rsidRDefault="005A4AE2" w:rsidP="007F5A1E">
            <w:pPr>
              <w:spacing w:after="0" w:line="240" w:lineRule="auto"/>
              <w:rPr>
                <w:rFonts w:cs="Arial"/>
              </w:rPr>
            </w:pPr>
          </w:p>
        </w:tc>
        <w:tc>
          <w:tcPr>
            <w:tcW w:w="2250" w:type="dxa"/>
          </w:tcPr>
          <w:p w14:paraId="2FFB65E6" w14:textId="77777777" w:rsidR="005A4AE2" w:rsidRPr="00DA7E6E" w:rsidRDefault="005A4AE2" w:rsidP="007F5A1E">
            <w:pPr>
              <w:spacing w:after="0" w:line="240" w:lineRule="auto"/>
              <w:rPr>
                <w:rFonts w:cs="Arial"/>
              </w:rPr>
            </w:pPr>
            <w:r w:rsidRPr="00DA7E6E">
              <w:rPr>
                <w:rFonts w:cs="Arial"/>
              </w:rPr>
              <w:t>404 (Not Found)</w:t>
            </w:r>
          </w:p>
        </w:tc>
        <w:tc>
          <w:tcPr>
            <w:tcW w:w="5641" w:type="dxa"/>
            <w:vAlign w:val="center"/>
          </w:tcPr>
          <w:p w14:paraId="5A80FF78" w14:textId="77777777" w:rsidR="005A4AE2" w:rsidRPr="00DA7E6E" w:rsidRDefault="005A4AE2" w:rsidP="007F5A1E">
            <w:pPr>
              <w:spacing w:after="0" w:line="240" w:lineRule="auto"/>
              <w:rPr>
                <w:rFonts w:cs="Arial"/>
              </w:rPr>
            </w:pPr>
          </w:p>
        </w:tc>
      </w:tr>
      <w:tr w:rsidR="00826348" w:rsidRPr="00DA7E6E" w14:paraId="229F2729" w14:textId="77777777" w:rsidTr="007F5A1E">
        <w:trPr>
          <w:trHeight w:val="300"/>
        </w:trPr>
        <w:tc>
          <w:tcPr>
            <w:tcW w:w="1871" w:type="dxa"/>
            <w:vMerge/>
          </w:tcPr>
          <w:p w14:paraId="1984DD71" w14:textId="77777777" w:rsidR="005A4AE2" w:rsidRPr="00DA7E6E" w:rsidRDefault="005A4AE2" w:rsidP="007F5A1E">
            <w:pPr>
              <w:spacing w:after="0" w:line="240" w:lineRule="auto"/>
              <w:rPr>
                <w:rFonts w:cs="Arial"/>
              </w:rPr>
            </w:pPr>
          </w:p>
        </w:tc>
        <w:tc>
          <w:tcPr>
            <w:tcW w:w="2250" w:type="dxa"/>
          </w:tcPr>
          <w:p w14:paraId="192FF7AB" w14:textId="77777777" w:rsidR="005A4AE2" w:rsidRPr="00DA7E6E" w:rsidRDefault="005A4AE2" w:rsidP="007F5A1E">
            <w:pPr>
              <w:spacing w:after="0" w:line="240" w:lineRule="auto"/>
              <w:rPr>
                <w:rFonts w:cs="Arial"/>
              </w:rPr>
            </w:pPr>
            <w:r w:rsidRPr="00DA7E6E">
              <w:rPr>
                <w:rFonts w:cs="Arial"/>
              </w:rPr>
              <w:t>409 (Conflict)</w:t>
            </w:r>
          </w:p>
        </w:tc>
        <w:tc>
          <w:tcPr>
            <w:tcW w:w="5641" w:type="dxa"/>
            <w:vAlign w:val="center"/>
          </w:tcPr>
          <w:p w14:paraId="603D16C3" w14:textId="77777777" w:rsidR="005A4AE2" w:rsidRPr="00DA7E6E" w:rsidRDefault="005A4AE2" w:rsidP="007F5A1E">
            <w:pPr>
              <w:spacing w:after="0" w:line="240" w:lineRule="auto"/>
              <w:rPr>
                <w:rFonts w:cs="Arial"/>
              </w:rPr>
            </w:pPr>
          </w:p>
        </w:tc>
      </w:tr>
      <w:tr w:rsidR="00826348" w:rsidRPr="00DA7E6E" w14:paraId="65235173" w14:textId="77777777" w:rsidTr="007F5A1E">
        <w:trPr>
          <w:trHeight w:val="300"/>
        </w:trPr>
        <w:tc>
          <w:tcPr>
            <w:tcW w:w="1871" w:type="dxa"/>
            <w:vMerge/>
          </w:tcPr>
          <w:p w14:paraId="4EAE0E16" w14:textId="77777777" w:rsidR="005A4AE2" w:rsidRPr="00DA7E6E" w:rsidRDefault="005A4AE2" w:rsidP="007F5A1E">
            <w:pPr>
              <w:spacing w:after="0" w:line="240" w:lineRule="auto"/>
              <w:rPr>
                <w:rFonts w:cs="Arial"/>
              </w:rPr>
            </w:pPr>
          </w:p>
        </w:tc>
        <w:tc>
          <w:tcPr>
            <w:tcW w:w="2250" w:type="dxa"/>
          </w:tcPr>
          <w:p w14:paraId="065F32B2" w14:textId="77777777" w:rsidR="005A4AE2" w:rsidRPr="00DA7E6E" w:rsidRDefault="005A4AE2" w:rsidP="007F5A1E">
            <w:pPr>
              <w:spacing w:after="0" w:line="240" w:lineRule="auto"/>
              <w:rPr>
                <w:rFonts w:cs="Arial"/>
              </w:rPr>
            </w:pPr>
            <w:r w:rsidRPr="00DA7E6E">
              <w:rPr>
                <w:rFonts w:cs="Arial"/>
              </w:rPr>
              <w:t>410 (Gone)</w:t>
            </w:r>
          </w:p>
        </w:tc>
        <w:tc>
          <w:tcPr>
            <w:tcW w:w="5641" w:type="dxa"/>
            <w:vAlign w:val="center"/>
          </w:tcPr>
          <w:p w14:paraId="0D287BD5" w14:textId="77777777" w:rsidR="005A4AE2" w:rsidRPr="00DA7E6E" w:rsidRDefault="005A4AE2" w:rsidP="007F5A1E">
            <w:pPr>
              <w:spacing w:after="0" w:line="240" w:lineRule="auto"/>
              <w:rPr>
                <w:rFonts w:cs="Arial"/>
              </w:rPr>
            </w:pPr>
          </w:p>
        </w:tc>
      </w:tr>
    </w:tbl>
    <w:p w14:paraId="4E54EAC0" w14:textId="77777777" w:rsidR="00F02DDD" w:rsidRPr="00DA7E6E" w:rsidRDefault="00F02DDD" w:rsidP="007F5A1E">
      <w:pPr>
        <w:spacing w:line="240" w:lineRule="auto"/>
        <w:rPr>
          <w:rFonts w:cs="Arial"/>
        </w:rPr>
      </w:pPr>
    </w:p>
    <w:p w14:paraId="606F8C24" w14:textId="3992F725" w:rsidR="004C6010" w:rsidRDefault="002D6BF2" w:rsidP="007F5A1E">
      <w:pPr>
        <w:pStyle w:val="Heading9"/>
      </w:pPr>
      <w:r>
        <w:t xml:space="preserve"> </w:t>
      </w:r>
      <w:bookmarkStart w:id="1026" w:name="_Toc76303654"/>
      <w:r w:rsidR="006133C0" w:rsidRPr="00DA7E6E">
        <w:t>Update Workitem</w:t>
      </w:r>
      <w:r>
        <w:t xml:space="preserve"> </w:t>
      </w:r>
      <w:r w:rsidR="004C6010" w:rsidRPr="00DA7E6E">
        <w:t>Transaction as User Agent</w:t>
      </w:r>
      <w:bookmarkEnd w:id="1026"/>
    </w:p>
    <w:p w14:paraId="14A62454" w14:textId="315D73AD" w:rsidR="00F84DE6" w:rsidRPr="00483622" w:rsidRDefault="00F84DE6" w:rsidP="00F84DE6">
      <w:r>
        <w:fldChar w:fldCharType="begin"/>
      </w:r>
      <w:r>
        <w:instrText xml:space="preserve"> REF _Ref73001744 \h </w:instrText>
      </w:r>
      <w:r>
        <w:fldChar w:fldCharType="separate"/>
      </w:r>
      <w:r>
        <w:rPr>
          <w:rFonts w:cs="Arial"/>
        </w:rPr>
        <w:t xml:space="preserve">Table </w:t>
      </w:r>
      <w:r>
        <w:rPr>
          <w:rFonts w:cs="Arial"/>
          <w:noProof/>
        </w:rPr>
        <w:t>A.7</w:t>
      </w:r>
      <w:r>
        <w:rPr>
          <w:rFonts w:cs="Arial"/>
        </w:rPr>
        <w:noBreakHyphen/>
      </w:r>
      <w:r>
        <w:rPr>
          <w:rFonts w:cs="Arial"/>
          <w:noProof/>
        </w:rPr>
        <w:t>103</w:t>
      </w:r>
      <w:r>
        <w:fldChar w:fldCharType="end"/>
      </w:r>
      <w:r>
        <w:t xml:space="preserve"> lists the status codes that a User Agent supports for the Update Workitem Transaction of the Worklist Web Service and the defines the application behavior, when encountering any of the listed Status Codes:</w:t>
      </w:r>
    </w:p>
    <w:p w14:paraId="63CB730C" w14:textId="77777777" w:rsidR="00486F86" w:rsidRPr="00DA7E6E" w:rsidRDefault="00486F86">
      <w:pPr>
        <w:pStyle w:val="TemplateInstruction"/>
        <w:rPr>
          <w:rFonts w:cs="Arial"/>
        </w:rPr>
      </w:pPr>
      <w:r w:rsidRPr="00DA7E6E">
        <w:rPr>
          <w:rFonts w:cs="Arial"/>
        </w:rPr>
        <w:t>[Describe below the behavior of the application when it receives various status codes in the Update Worklist Transaction response]</w:t>
      </w:r>
    </w:p>
    <w:p w14:paraId="0F099104" w14:textId="082BEBD4" w:rsidR="00486F86" w:rsidRPr="00DA7E6E" w:rsidRDefault="0007533D">
      <w:pPr>
        <w:pStyle w:val="TableTitle"/>
        <w:rPr>
          <w:rFonts w:cs="Arial"/>
        </w:rPr>
      </w:pPr>
      <w:bookmarkStart w:id="1027" w:name="_Ref73001744"/>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103</w:t>
      </w:r>
      <w:r w:rsidR="00DF0827">
        <w:rPr>
          <w:rFonts w:cs="Arial"/>
        </w:rPr>
        <w:fldChar w:fldCharType="end"/>
      </w:r>
      <w:bookmarkEnd w:id="1027"/>
      <w:r w:rsidR="00486F86" w:rsidRPr="00DA7E6E">
        <w:rPr>
          <w:rFonts w:cs="Arial"/>
        </w:rPr>
        <w:t>: Status Codes of User Agent for Update Workitem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7E2BB842" w14:textId="77777777" w:rsidTr="007F5A1E">
        <w:trPr>
          <w:trHeight w:val="300"/>
        </w:trPr>
        <w:tc>
          <w:tcPr>
            <w:tcW w:w="1871" w:type="dxa"/>
            <w:shd w:val="clear" w:color="auto" w:fill="BFBFBF" w:themeFill="background1" w:themeFillShade="BF"/>
            <w:vAlign w:val="center"/>
          </w:tcPr>
          <w:p w14:paraId="7D0D1161" w14:textId="77777777" w:rsidR="00486F86" w:rsidRPr="00DA7E6E" w:rsidRDefault="00486F86">
            <w:pPr>
              <w:jc w:val="center"/>
              <w:rPr>
                <w:rFonts w:cs="Arial"/>
                <w:b/>
              </w:rPr>
            </w:pPr>
            <w:r w:rsidRPr="00DA7E6E">
              <w:rPr>
                <w:rFonts w:cs="Arial"/>
                <w:b/>
              </w:rPr>
              <w:t>Status</w:t>
            </w:r>
          </w:p>
        </w:tc>
        <w:tc>
          <w:tcPr>
            <w:tcW w:w="2250" w:type="dxa"/>
            <w:shd w:val="clear" w:color="auto" w:fill="BFBFBF" w:themeFill="background1" w:themeFillShade="BF"/>
            <w:vAlign w:val="center"/>
          </w:tcPr>
          <w:p w14:paraId="7960A8A7" w14:textId="77777777" w:rsidR="00486F86" w:rsidRPr="00DA7E6E" w:rsidRDefault="00486F86">
            <w:pPr>
              <w:jc w:val="center"/>
              <w:rPr>
                <w:rFonts w:cs="Arial"/>
                <w:b/>
              </w:rPr>
            </w:pPr>
            <w:r w:rsidRPr="00DA7E6E">
              <w:rPr>
                <w:rFonts w:cs="Arial"/>
                <w:b/>
              </w:rPr>
              <w:t>Code</w:t>
            </w:r>
          </w:p>
        </w:tc>
        <w:tc>
          <w:tcPr>
            <w:tcW w:w="5641" w:type="dxa"/>
            <w:shd w:val="clear" w:color="auto" w:fill="BFBFBF" w:themeFill="background1" w:themeFillShade="BF"/>
            <w:vAlign w:val="center"/>
          </w:tcPr>
          <w:p w14:paraId="1A2AFCAA" w14:textId="64BEEC5E" w:rsidR="00486F86" w:rsidRPr="00DA7E6E" w:rsidRDefault="00486F86" w:rsidP="00B21D5C">
            <w:pPr>
              <w:spacing w:before="180"/>
              <w:jc w:val="center"/>
              <w:rPr>
                <w:rFonts w:cs="Arial"/>
                <w:b/>
              </w:rPr>
            </w:pPr>
            <w:r w:rsidRPr="00DA7E6E">
              <w:rPr>
                <w:rFonts w:cs="Arial"/>
                <w:b/>
              </w:rPr>
              <w:t>Behavior</w:t>
            </w:r>
          </w:p>
        </w:tc>
      </w:tr>
      <w:tr w:rsidR="00826348" w:rsidRPr="00DA7E6E" w14:paraId="372C06B9" w14:textId="77777777" w:rsidTr="007F5A1E">
        <w:trPr>
          <w:trHeight w:val="300"/>
        </w:trPr>
        <w:tc>
          <w:tcPr>
            <w:tcW w:w="1871" w:type="dxa"/>
          </w:tcPr>
          <w:p w14:paraId="6E48A626" w14:textId="77777777" w:rsidR="00486F86" w:rsidRPr="00DA7E6E" w:rsidRDefault="00486F86" w:rsidP="007F5A1E">
            <w:pPr>
              <w:spacing w:after="0" w:line="240" w:lineRule="auto"/>
              <w:rPr>
                <w:rFonts w:cs="Arial"/>
              </w:rPr>
            </w:pPr>
            <w:r w:rsidRPr="00DA7E6E">
              <w:rPr>
                <w:rFonts w:cs="Arial"/>
              </w:rPr>
              <w:t>Success</w:t>
            </w:r>
          </w:p>
        </w:tc>
        <w:tc>
          <w:tcPr>
            <w:tcW w:w="2250" w:type="dxa"/>
          </w:tcPr>
          <w:p w14:paraId="741AE87A" w14:textId="77777777" w:rsidR="00486F86" w:rsidRPr="00DA7E6E" w:rsidRDefault="00486F86" w:rsidP="007F5A1E">
            <w:pPr>
              <w:spacing w:after="0" w:line="240" w:lineRule="auto"/>
              <w:rPr>
                <w:rFonts w:cs="Arial"/>
              </w:rPr>
            </w:pPr>
            <w:r w:rsidRPr="00DA7E6E">
              <w:rPr>
                <w:rFonts w:cs="Arial"/>
              </w:rPr>
              <w:t>200 (OK)</w:t>
            </w:r>
          </w:p>
        </w:tc>
        <w:tc>
          <w:tcPr>
            <w:tcW w:w="5641" w:type="dxa"/>
            <w:vAlign w:val="center"/>
          </w:tcPr>
          <w:p w14:paraId="47558715" w14:textId="77777777" w:rsidR="00486F86" w:rsidRPr="00DA7E6E" w:rsidRDefault="00486F86" w:rsidP="007F5A1E">
            <w:pPr>
              <w:spacing w:after="0" w:line="240" w:lineRule="auto"/>
              <w:rPr>
                <w:rFonts w:cs="Arial"/>
              </w:rPr>
            </w:pPr>
          </w:p>
        </w:tc>
      </w:tr>
      <w:tr w:rsidR="00826348" w:rsidRPr="00DA7E6E" w14:paraId="63151237" w14:textId="77777777" w:rsidTr="007F5A1E">
        <w:trPr>
          <w:trHeight w:val="291"/>
        </w:trPr>
        <w:tc>
          <w:tcPr>
            <w:tcW w:w="1871" w:type="dxa"/>
            <w:vMerge w:val="restart"/>
          </w:tcPr>
          <w:p w14:paraId="2F0AB5BC" w14:textId="77777777" w:rsidR="00486F86" w:rsidRPr="00DA7E6E" w:rsidRDefault="00486F86" w:rsidP="007F5A1E">
            <w:pPr>
              <w:spacing w:after="0" w:line="240" w:lineRule="auto"/>
              <w:rPr>
                <w:rFonts w:cs="Arial"/>
              </w:rPr>
            </w:pPr>
            <w:r w:rsidRPr="00DA7E6E">
              <w:rPr>
                <w:rFonts w:cs="Arial"/>
              </w:rPr>
              <w:t>Failure</w:t>
            </w:r>
          </w:p>
        </w:tc>
        <w:tc>
          <w:tcPr>
            <w:tcW w:w="2250" w:type="dxa"/>
          </w:tcPr>
          <w:p w14:paraId="48EAAE8F" w14:textId="77777777" w:rsidR="00486F86" w:rsidRPr="00DA7E6E" w:rsidRDefault="00486F86" w:rsidP="007F5A1E">
            <w:pPr>
              <w:spacing w:after="0" w:line="240" w:lineRule="auto"/>
              <w:rPr>
                <w:rFonts w:cs="Arial"/>
              </w:rPr>
            </w:pPr>
            <w:r w:rsidRPr="00DA7E6E">
              <w:rPr>
                <w:rFonts w:cs="Arial"/>
              </w:rPr>
              <w:t>400 (Bad Request)</w:t>
            </w:r>
          </w:p>
        </w:tc>
        <w:tc>
          <w:tcPr>
            <w:tcW w:w="5641" w:type="dxa"/>
            <w:vAlign w:val="center"/>
          </w:tcPr>
          <w:p w14:paraId="6E3785CE" w14:textId="77777777" w:rsidR="00486F86" w:rsidRPr="00DA7E6E" w:rsidRDefault="00486F86" w:rsidP="007F5A1E">
            <w:pPr>
              <w:spacing w:after="0" w:line="240" w:lineRule="auto"/>
              <w:rPr>
                <w:rFonts w:cs="Arial"/>
              </w:rPr>
            </w:pPr>
          </w:p>
        </w:tc>
      </w:tr>
      <w:tr w:rsidR="00826348" w:rsidRPr="00DA7E6E" w14:paraId="36720835" w14:textId="77777777" w:rsidTr="007F5A1E">
        <w:trPr>
          <w:trHeight w:val="300"/>
        </w:trPr>
        <w:tc>
          <w:tcPr>
            <w:tcW w:w="1871" w:type="dxa"/>
            <w:vMerge/>
          </w:tcPr>
          <w:p w14:paraId="3A68B4DA" w14:textId="77777777" w:rsidR="00486F86" w:rsidRPr="00DA7E6E" w:rsidRDefault="00486F86" w:rsidP="007F5A1E">
            <w:pPr>
              <w:spacing w:after="0" w:line="240" w:lineRule="auto"/>
              <w:rPr>
                <w:rFonts w:cs="Arial"/>
              </w:rPr>
            </w:pPr>
          </w:p>
        </w:tc>
        <w:tc>
          <w:tcPr>
            <w:tcW w:w="2250" w:type="dxa"/>
          </w:tcPr>
          <w:p w14:paraId="5DEEE61C" w14:textId="77777777" w:rsidR="00486F86" w:rsidRPr="00DA7E6E" w:rsidRDefault="00486F86" w:rsidP="007F5A1E">
            <w:pPr>
              <w:spacing w:after="0" w:line="240" w:lineRule="auto"/>
              <w:rPr>
                <w:rFonts w:cs="Arial"/>
              </w:rPr>
            </w:pPr>
            <w:r w:rsidRPr="00DA7E6E">
              <w:rPr>
                <w:rFonts w:cs="Arial"/>
              </w:rPr>
              <w:t>404 (Not Found)</w:t>
            </w:r>
          </w:p>
        </w:tc>
        <w:tc>
          <w:tcPr>
            <w:tcW w:w="5641" w:type="dxa"/>
            <w:vAlign w:val="center"/>
          </w:tcPr>
          <w:p w14:paraId="30FEB4FC" w14:textId="77777777" w:rsidR="00486F86" w:rsidRPr="00DA7E6E" w:rsidRDefault="00486F86" w:rsidP="007F5A1E">
            <w:pPr>
              <w:spacing w:after="0" w:line="240" w:lineRule="auto"/>
              <w:rPr>
                <w:rFonts w:cs="Arial"/>
              </w:rPr>
            </w:pPr>
          </w:p>
        </w:tc>
      </w:tr>
      <w:tr w:rsidR="00826348" w:rsidRPr="00DA7E6E" w14:paraId="7302D42C" w14:textId="77777777" w:rsidTr="007F5A1E">
        <w:trPr>
          <w:trHeight w:val="300"/>
        </w:trPr>
        <w:tc>
          <w:tcPr>
            <w:tcW w:w="1871" w:type="dxa"/>
            <w:vMerge/>
          </w:tcPr>
          <w:p w14:paraId="4FB198DE" w14:textId="77777777" w:rsidR="00486F86" w:rsidRPr="00DA7E6E" w:rsidRDefault="00486F86" w:rsidP="007F5A1E">
            <w:pPr>
              <w:spacing w:after="0" w:line="240" w:lineRule="auto"/>
              <w:rPr>
                <w:rFonts w:cs="Arial"/>
              </w:rPr>
            </w:pPr>
          </w:p>
        </w:tc>
        <w:tc>
          <w:tcPr>
            <w:tcW w:w="2250" w:type="dxa"/>
          </w:tcPr>
          <w:p w14:paraId="6B425EA7" w14:textId="77777777" w:rsidR="00486F86" w:rsidRPr="00DA7E6E" w:rsidRDefault="00486F86" w:rsidP="007F5A1E">
            <w:pPr>
              <w:spacing w:after="0" w:line="240" w:lineRule="auto"/>
              <w:rPr>
                <w:rFonts w:cs="Arial"/>
              </w:rPr>
            </w:pPr>
            <w:r w:rsidRPr="00DA7E6E">
              <w:rPr>
                <w:rFonts w:cs="Arial"/>
              </w:rPr>
              <w:t>409 (Conflict)</w:t>
            </w:r>
          </w:p>
        </w:tc>
        <w:tc>
          <w:tcPr>
            <w:tcW w:w="5641" w:type="dxa"/>
            <w:vAlign w:val="center"/>
          </w:tcPr>
          <w:p w14:paraId="6C361CFC" w14:textId="77777777" w:rsidR="00486F86" w:rsidRPr="00DA7E6E" w:rsidRDefault="00486F86" w:rsidP="007F5A1E">
            <w:pPr>
              <w:spacing w:after="0" w:line="240" w:lineRule="auto"/>
              <w:rPr>
                <w:rFonts w:cs="Arial"/>
              </w:rPr>
            </w:pPr>
          </w:p>
        </w:tc>
      </w:tr>
      <w:tr w:rsidR="00826348" w:rsidRPr="00DA7E6E" w14:paraId="768D6CBF" w14:textId="77777777" w:rsidTr="007F5A1E">
        <w:trPr>
          <w:trHeight w:val="300"/>
        </w:trPr>
        <w:tc>
          <w:tcPr>
            <w:tcW w:w="1871" w:type="dxa"/>
            <w:vMerge/>
          </w:tcPr>
          <w:p w14:paraId="4E929A17" w14:textId="77777777" w:rsidR="00486F86" w:rsidRPr="00DA7E6E" w:rsidRDefault="00486F86" w:rsidP="007F5A1E">
            <w:pPr>
              <w:spacing w:after="0" w:line="240" w:lineRule="auto"/>
              <w:rPr>
                <w:rFonts w:cs="Arial"/>
              </w:rPr>
            </w:pPr>
          </w:p>
        </w:tc>
        <w:tc>
          <w:tcPr>
            <w:tcW w:w="2250" w:type="dxa"/>
          </w:tcPr>
          <w:p w14:paraId="692E32CE" w14:textId="77777777" w:rsidR="00486F86" w:rsidRPr="00DA7E6E" w:rsidRDefault="00486F86" w:rsidP="007F5A1E">
            <w:pPr>
              <w:spacing w:after="0" w:line="240" w:lineRule="auto"/>
              <w:rPr>
                <w:rFonts w:cs="Arial"/>
              </w:rPr>
            </w:pPr>
            <w:r w:rsidRPr="00DA7E6E">
              <w:rPr>
                <w:rFonts w:cs="Arial"/>
              </w:rPr>
              <w:t>410 (Gone)</w:t>
            </w:r>
          </w:p>
        </w:tc>
        <w:tc>
          <w:tcPr>
            <w:tcW w:w="5641" w:type="dxa"/>
            <w:vAlign w:val="center"/>
          </w:tcPr>
          <w:p w14:paraId="2C5FE97F" w14:textId="77777777" w:rsidR="00486F86" w:rsidRPr="00DA7E6E" w:rsidRDefault="00486F86" w:rsidP="007F5A1E">
            <w:pPr>
              <w:spacing w:after="0" w:line="240" w:lineRule="auto"/>
              <w:rPr>
                <w:rFonts w:cs="Arial"/>
              </w:rPr>
            </w:pPr>
          </w:p>
        </w:tc>
      </w:tr>
      <w:tr w:rsidR="00826348" w:rsidRPr="00DA7E6E" w14:paraId="1787A3A7" w14:textId="77777777" w:rsidTr="007F5A1E">
        <w:trPr>
          <w:trHeight w:val="221"/>
        </w:trPr>
        <w:tc>
          <w:tcPr>
            <w:tcW w:w="1871" w:type="dxa"/>
          </w:tcPr>
          <w:p w14:paraId="2A91E3C2" w14:textId="77777777" w:rsidR="00486F86" w:rsidRPr="00DA7E6E" w:rsidRDefault="00486F86" w:rsidP="007F5A1E">
            <w:pPr>
              <w:spacing w:after="0" w:line="240" w:lineRule="auto"/>
              <w:rPr>
                <w:rFonts w:cs="Arial"/>
              </w:rPr>
            </w:pPr>
            <w:r w:rsidRPr="00DA7E6E">
              <w:rPr>
                <w:rFonts w:cs="Arial"/>
              </w:rPr>
              <w:t>*</w:t>
            </w:r>
          </w:p>
        </w:tc>
        <w:tc>
          <w:tcPr>
            <w:tcW w:w="2250" w:type="dxa"/>
          </w:tcPr>
          <w:p w14:paraId="39DB536E" w14:textId="77777777" w:rsidR="00486F86" w:rsidRPr="00DA7E6E" w:rsidRDefault="00486F86" w:rsidP="007F5A1E">
            <w:pPr>
              <w:spacing w:after="0" w:line="240" w:lineRule="auto"/>
              <w:rPr>
                <w:rFonts w:cs="Arial"/>
              </w:rPr>
            </w:pPr>
            <w:r w:rsidRPr="00DA7E6E">
              <w:rPr>
                <w:rFonts w:cs="Arial"/>
              </w:rPr>
              <w:t>Any other code</w:t>
            </w:r>
          </w:p>
        </w:tc>
        <w:tc>
          <w:tcPr>
            <w:tcW w:w="5641" w:type="dxa"/>
          </w:tcPr>
          <w:p w14:paraId="2E1C8784" w14:textId="77777777" w:rsidR="00486F86" w:rsidRPr="00DA7E6E" w:rsidRDefault="00486F86" w:rsidP="007F5A1E">
            <w:pPr>
              <w:spacing w:after="0" w:line="240" w:lineRule="auto"/>
              <w:rPr>
                <w:rFonts w:cs="Arial"/>
              </w:rPr>
            </w:pPr>
          </w:p>
        </w:tc>
      </w:tr>
    </w:tbl>
    <w:p w14:paraId="5321CE04" w14:textId="77777777" w:rsidR="00F02DDD" w:rsidRPr="00DA7E6E" w:rsidRDefault="00F02DDD" w:rsidP="00635261">
      <w:pPr>
        <w:rPr>
          <w:rFonts w:cs="Arial"/>
        </w:rPr>
      </w:pPr>
    </w:p>
    <w:p w14:paraId="108AF842" w14:textId="63D5399B" w:rsidR="004C6010" w:rsidRDefault="002D6BF2" w:rsidP="007F5A1E">
      <w:pPr>
        <w:pStyle w:val="Heading9"/>
      </w:pPr>
      <w:r>
        <w:t xml:space="preserve"> </w:t>
      </w:r>
      <w:bookmarkStart w:id="1028" w:name="_Toc76303655"/>
      <w:r w:rsidR="006133C0" w:rsidRPr="00DA7E6E">
        <w:t>Change Workitem</w:t>
      </w:r>
      <w:r>
        <w:t xml:space="preserve"> State </w:t>
      </w:r>
      <w:r w:rsidR="004C6010" w:rsidRPr="00DA7E6E">
        <w:t>Transaction as Origin Server</w:t>
      </w:r>
      <w:bookmarkEnd w:id="1028"/>
    </w:p>
    <w:p w14:paraId="525AC8FD" w14:textId="2F34123E" w:rsidR="002D6BF2" w:rsidRPr="00483622" w:rsidRDefault="002D6BF2" w:rsidP="002D6BF2">
      <w:r>
        <w:fldChar w:fldCharType="begin"/>
      </w:r>
      <w:r>
        <w:instrText xml:space="preserve"> REF _Ref73000503 \h </w:instrText>
      </w:r>
      <w:r>
        <w:fldChar w:fldCharType="separate"/>
      </w:r>
      <w:r>
        <w:rPr>
          <w:rFonts w:cs="Arial"/>
        </w:rPr>
        <w:fldChar w:fldCharType="begin"/>
      </w:r>
      <w:r>
        <w:instrText xml:space="preserve"> REF _Ref73000672 \h </w:instrText>
      </w:r>
      <w:r>
        <w:rPr>
          <w:rFonts w:cs="Arial"/>
        </w:rPr>
      </w:r>
      <w:r>
        <w:rPr>
          <w:rFonts w:cs="Arial"/>
        </w:rPr>
        <w:fldChar w:fldCharType="separate"/>
      </w:r>
      <w:r>
        <w:rPr>
          <w:rFonts w:cs="Arial"/>
        </w:rPr>
        <w:t xml:space="preserve">Table </w:t>
      </w:r>
      <w:r>
        <w:rPr>
          <w:rFonts w:cs="Arial"/>
          <w:noProof/>
        </w:rPr>
        <w:t>A.7</w:t>
      </w:r>
      <w:r>
        <w:rPr>
          <w:rFonts w:cs="Arial"/>
        </w:rPr>
        <w:noBreakHyphen/>
      </w:r>
      <w:r>
        <w:rPr>
          <w:rFonts w:cs="Arial"/>
          <w:noProof/>
        </w:rPr>
        <w:t>104</w:t>
      </w:r>
      <w:r>
        <w:rPr>
          <w:rFonts w:cs="Arial"/>
        </w:rPr>
        <w:fldChar w:fldCharType="end"/>
      </w:r>
      <w:r>
        <w:fldChar w:fldCharType="end"/>
      </w:r>
      <w:r>
        <w:t xml:space="preserve"> lists the status codes that an Origin Server supports for the Change Workitem State Transaction of the Worklist Web Service and the condition in which any of the listed status codes is sent:</w:t>
      </w:r>
    </w:p>
    <w:p w14:paraId="7A3489FB" w14:textId="77777777" w:rsidR="002A1480" w:rsidRPr="00DA7E6E" w:rsidRDefault="002A1480">
      <w:pPr>
        <w:pStyle w:val="TemplateInstruction"/>
        <w:rPr>
          <w:rFonts w:cs="Arial"/>
        </w:rPr>
      </w:pPr>
      <w:r w:rsidRPr="00DA7E6E">
        <w:rPr>
          <w:rFonts w:cs="Arial"/>
        </w:rPr>
        <w:t>[Describe below the condition in which the application sends the specific status codes in the Change Worklist State Transaction response as Origin Server.]</w:t>
      </w:r>
    </w:p>
    <w:p w14:paraId="4C9E51FA" w14:textId="5154387E" w:rsidR="002A1480" w:rsidRPr="00DA7E6E" w:rsidRDefault="0007533D">
      <w:pPr>
        <w:pStyle w:val="TableTitle"/>
        <w:rPr>
          <w:rFonts w:cs="Arial"/>
        </w:rPr>
      </w:pPr>
      <w:bookmarkStart w:id="1029" w:name="_Ref73000672"/>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104</w:t>
      </w:r>
      <w:r w:rsidR="00DF0827">
        <w:rPr>
          <w:rFonts w:cs="Arial"/>
        </w:rPr>
        <w:fldChar w:fldCharType="end"/>
      </w:r>
      <w:bookmarkEnd w:id="1029"/>
      <w:r w:rsidR="002A1480" w:rsidRPr="00DA7E6E">
        <w:rPr>
          <w:rFonts w:cs="Arial"/>
        </w:rPr>
        <w:t>: Status Codes of Origin Server for Change Workitem State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0B9C35E0" w14:textId="77777777" w:rsidTr="007F5A1E">
        <w:trPr>
          <w:trHeight w:val="300"/>
        </w:trPr>
        <w:tc>
          <w:tcPr>
            <w:tcW w:w="1871" w:type="dxa"/>
            <w:shd w:val="clear" w:color="auto" w:fill="BFBFBF" w:themeFill="background1" w:themeFillShade="BF"/>
            <w:vAlign w:val="center"/>
          </w:tcPr>
          <w:p w14:paraId="70BBBDF5" w14:textId="77777777" w:rsidR="002A1480" w:rsidRPr="00DA7E6E" w:rsidRDefault="002A1480">
            <w:pPr>
              <w:jc w:val="center"/>
              <w:rPr>
                <w:rFonts w:cs="Arial"/>
                <w:b/>
              </w:rPr>
            </w:pPr>
            <w:r w:rsidRPr="00DA7E6E">
              <w:rPr>
                <w:rFonts w:cs="Arial"/>
                <w:b/>
              </w:rPr>
              <w:t>Status</w:t>
            </w:r>
          </w:p>
        </w:tc>
        <w:tc>
          <w:tcPr>
            <w:tcW w:w="2250" w:type="dxa"/>
            <w:shd w:val="clear" w:color="auto" w:fill="BFBFBF" w:themeFill="background1" w:themeFillShade="BF"/>
            <w:vAlign w:val="center"/>
          </w:tcPr>
          <w:p w14:paraId="6D734D8C" w14:textId="77777777" w:rsidR="002A1480" w:rsidRPr="00DA7E6E" w:rsidRDefault="002A1480">
            <w:pPr>
              <w:jc w:val="center"/>
              <w:rPr>
                <w:rFonts w:cs="Arial"/>
                <w:b/>
              </w:rPr>
            </w:pPr>
            <w:r w:rsidRPr="00DA7E6E">
              <w:rPr>
                <w:rFonts w:cs="Arial"/>
                <w:b/>
              </w:rPr>
              <w:t>Code</w:t>
            </w:r>
          </w:p>
        </w:tc>
        <w:tc>
          <w:tcPr>
            <w:tcW w:w="5641" w:type="dxa"/>
            <w:shd w:val="clear" w:color="auto" w:fill="BFBFBF" w:themeFill="background1" w:themeFillShade="BF"/>
            <w:vAlign w:val="center"/>
          </w:tcPr>
          <w:p w14:paraId="0185F888" w14:textId="2F6FB7E7" w:rsidR="002A1480" w:rsidRPr="00DA7E6E" w:rsidRDefault="002A1480">
            <w:pPr>
              <w:jc w:val="center"/>
              <w:rPr>
                <w:rFonts w:cs="Arial"/>
                <w:b/>
              </w:rPr>
            </w:pPr>
            <w:r w:rsidRPr="00DA7E6E">
              <w:rPr>
                <w:rFonts w:cs="Arial"/>
                <w:b/>
              </w:rPr>
              <w:t>Condition</w:t>
            </w:r>
          </w:p>
        </w:tc>
      </w:tr>
      <w:tr w:rsidR="00826348" w:rsidRPr="00DA7E6E" w14:paraId="68C16AAA" w14:textId="77777777" w:rsidTr="007F5A1E">
        <w:trPr>
          <w:trHeight w:val="300"/>
        </w:trPr>
        <w:tc>
          <w:tcPr>
            <w:tcW w:w="1871" w:type="dxa"/>
          </w:tcPr>
          <w:p w14:paraId="02CB9C42" w14:textId="77777777" w:rsidR="002A1480" w:rsidRPr="00DA7E6E" w:rsidRDefault="002A1480" w:rsidP="007F5A1E">
            <w:pPr>
              <w:spacing w:after="0" w:line="240" w:lineRule="auto"/>
              <w:rPr>
                <w:rFonts w:cs="Arial"/>
              </w:rPr>
            </w:pPr>
            <w:r w:rsidRPr="00DA7E6E">
              <w:rPr>
                <w:rFonts w:cs="Arial"/>
              </w:rPr>
              <w:t>Success</w:t>
            </w:r>
          </w:p>
        </w:tc>
        <w:tc>
          <w:tcPr>
            <w:tcW w:w="2250" w:type="dxa"/>
          </w:tcPr>
          <w:p w14:paraId="583652B3" w14:textId="77777777" w:rsidR="002A1480" w:rsidRPr="00DA7E6E" w:rsidRDefault="002A1480" w:rsidP="007F5A1E">
            <w:pPr>
              <w:spacing w:after="0" w:line="240" w:lineRule="auto"/>
              <w:rPr>
                <w:rFonts w:cs="Arial"/>
              </w:rPr>
            </w:pPr>
            <w:r w:rsidRPr="00DA7E6E">
              <w:rPr>
                <w:rFonts w:cs="Arial"/>
              </w:rPr>
              <w:t>200 (OK)</w:t>
            </w:r>
          </w:p>
        </w:tc>
        <w:tc>
          <w:tcPr>
            <w:tcW w:w="5641" w:type="dxa"/>
            <w:vAlign w:val="center"/>
          </w:tcPr>
          <w:p w14:paraId="370F807F" w14:textId="77777777" w:rsidR="002A1480" w:rsidRPr="00DA7E6E" w:rsidRDefault="002A1480" w:rsidP="007F5A1E">
            <w:pPr>
              <w:spacing w:after="0" w:line="240" w:lineRule="auto"/>
              <w:rPr>
                <w:rFonts w:cs="Arial"/>
              </w:rPr>
            </w:pPr>
          </w:p>
        </w:tc>
      </w:tr>
      <w:tr w:rsidR="00826348" w:rsidRPr="00DA7E6E" w14:paraId="21C2789B" w14:textId="77777777" w:rsidTr="007F5A1E">
        <w:trPr>
          <w:trHeight w:val="291"/>
        </w:trPr>
        <w:tc>
          <w:tcPr>
            <w:tcW w:w="1871" w:type="dxa"/>
            <w:vMerge w:val="restart"/>
          </w:tcPr>
          <w:p w14:paraId="5F25F67D" w14:textId="77777777" w:rsidR="002A1480" w:rsidRPr="00DA7E6E" w:rsidRDefault="002A1480" w:rsidP="007F5A1E">
            <w:pPr>
              <w:spacing w:after="0" w:line="240" w:lineRule="auto"/>
              <w:rPr>
                <w:rFonts w:cs="Arial"/>
              </w:rPr>
            </w:pPr>
            <w:r w:rsidRPr="00DA7E6E">
              <w:rPr>
                <w:rFonts w:cs="Arial"/>
              </w:rPr>
              <w:t>Failure</w:t>
            </w:r>
          </w:p>
        </w:tc>
        <w:tc>
          <w:tcPr>
            <w:tcW w:w="2250" w:type="dxa"/>
          </w:tcPr>
          <w:p w14:paraId="4E6E077B" w14:textId="77777777" w:rsidR="002A1480" w:rsidRPr="00DA7E6E" w:rsidRDefault="002A1480" w:rsidP="007F5A1E">
            <w:pPr>
              <w:spacing w:after="0" w:line="240" w:lineRule="auto"/>
              <w:rPr>
                <w:rFonts w:cs="Arial"/>
              </w:rPr>
            </w:pPr>
            <w:r w:rsidRPr="00DA7E6E">
              <w:rPr>
                <w:rFonts w:cs="Arial"/>
              </w:rPr>
              <w:t>400 (Bad Request)</w:t>
            </w:r>
          </w:p>
        </w:tc>
        <w:tc>
          <w:tcPr>
            <w:tcW w:w="5641" w:type="dxa"/>
            <w:vAlign w:val="center"/>
          </w:tcPr>
          <w:p w14:paraId="6E21CD00" w14:textId="77777777" w:rsidR="002A1480" w:rsidRPr="00DA7E6E" w:rsidRDefault="002A1480" w:rsidP="007F5A1E">
            <w:pPr>
              <w:spacing w:after="0" w:line="240" w:lineRule="auto"/>
              <w:rPr>
                <w:rFonts w:cs="Arial"/>
              </w:rPr>
            </w:pPr>
          </w:p>
        </w:tc>
      </w:tr>
      <w:tr w:rsidR="00826348" w:rsidRPr="00DA7E6E" w14:paraId="5DA2C366" w14:textId="77777777" w:rsidTr="007F5A1E">
        <w:trPr>
          <w:trHeight w:val="300"/>
        </w:trPr>
        <w:tc>
          <w:tcPr>
            <w:tcW w:w="1871" w:type="dxa"/>
            <w:vMerge/>
          </w:tcPr>
          <w:p w14:paraId="3C9992AC" w14:textId="77777777" w:rsidR="002A1480" w:rsidRPr="00DA7E6E" w:rsidRDefault="002A1480" w:rsidP="007F5A1E">
            <w:pPr>
              <w:spacing w:after="0" w:line="240" w:lineRule="auto"/>
              <w:rPr>
                <w:rFonts w:cs="Arial"/>
              </w:rPr>
            </w:pPr>
          </w:p>
        </w:tc>
        <w:tc>
          <w:tcPr>
            <w:tcW w:w="2250" w:type="dxa"/>
          </w:tcPr>
          <w:p w14:paraId="6A9CAB72" w14:textId="77777777" w:rsidR="002A1480" w:rsidRPr="00DA7E6E" w:rsidRDefault="002A1480" w:rsidP="007F5A1E">
            <w:pPr>
              <w:spacing w:after="0" w:line="240" w:lineRule="auto"/>
              <w:rPr>
                <w:rFonts w:cs="Arial"/>
              </w:rPr>
            </w:pPr>
            <w:r w:rsidRPr="00DA7E6E">
              <w:rPr>
                <w:rFonts w:cs="Arial"/>
              </w:rPr>
              <w:t>404 (Not Found)</w:t>
            </w:r>
          </w:p>
        </w:tc>
        <w:tc>
          <w:tcPr>
            <w:tcW w:w="5641" w:type="dxa"/>
            <w:vAlign w:val="center"/>
          </w:tcPr>
          <w:p w14:paraId="176A21E3" w14:textId="77777777" w:rsidR="002A1480" w:rsidRPr="00DA7E6E" w:rsidRDefault="002A1480" w:rsidP="007F5A1E">
            <w:pPr>
              <w:spacing w:after="0" w:line="240" w:lineRule="auto"/>
              <w:rPr>
                <w:rFonts w:cs="Arial"/>
              </w:rPr>
            </w:pPr>
          </w:p>
        </w:tc>
      </w:tr>
      <w:tr w:rsidR="00826348" w:rsidRPr="00DA7E6E" w14:paraId="36D95CAB" w14:textId="77777777" w:rsidTr="007F5A1E">
        <w:trPr>
          <w:trHeight w:val="300"/>
        </w:trPr>
        <w:tc>
          <w:tcPr>
            <w:tcW w:w="1871" w:type="dxa"/>
            <w:vMerge/>
          </w:tcPr>
          <w:p w14:paraId="482F1A43" w14:textId="77777777" w:rsidR="002A1480" w:rsidRPr="00DA7E6E" w:rsidRDefault="002A1480" w:rsidP="007F5A1E">
            <w:pPr>
              <w:spacing w:after="0" w:line="240" w:lineRule="auto"/>
              <w:rPr>
                <w:rFonts w:cs="Arial"/>
              </w:rPr>
            </w:pPr>
          </w:p>
        </w:tc>
        <w:tc>
          <w:tcPr>
            <w:tcW w:w="2250" w:type="dxa"/>
          </w:tcPr>
          <w:p w14:paraId="520F5FFE" w14:textId="77777777" w:rsidR="002A1480" w:rsidRPr="00DA7E6E" w:rsidRDefault="002A1480" w:rsidP="007F5A1E">
            <w:pPr>
              <w:spacing w:after="0" w:line="240" w:lineRule="auto"/>
              <w:rPr>
                <w:rFonts w:cs="Arial"/>
              </w:rPr>
            </w:pPr>
            <w:r w:rsidRPr="00DA7E6E">
              <w:rPr>
                <w:rFonts w:cs="Arial"/>
              </w:rPr>
              <w:t>409 (Conflict)</w:t>
            </w:r>
          </w:p>
        </w:tc>
        <w:tc>
          <w:tcPr>
            <w:tcW w:w="5641" w:type="dxa"/>
            <w:vAlign w:val="center"/>
          </w:tcPr>
          <w:p w14:paraId="32E28371" w14:textId="77777777" w:rsidR="002A1480" w:rsidRPr="00DA7E6E" w:rsidRDefault="002A1480" w:rsidP="007F5A1E">
            <w:pPr>
              <w:spacing w:after="0" w:line="240" w:lineRule="auto"/>
              <w:rPr>
                <w:rFonts w:cs="Arial"/>
              </w:rPr>
            </w:pPr>
          </w:p>
        </w:tc>
      </w:tr>
      <w:tr w:rsidR="00826348" w:rsidRPr="00DA7E6E" w14:paraId="0EDC26FA" w14:textId="77777777" w:rsidTr="007F5A1E">
        <w:trPr>
          <w:trHeight w:val="300"/>
        </w:trPr>
        <w:tc>
          <w:tcPr>
            <w:tcW w:w="1871" w:type="dxa"/>
            <w:vMerge/>
          </w:tcPr>
          <w:p w14:paraId="4BC4E510" w14:textId="77777777" w:rsidR="002A1480" w:rsidRPr="00DA7E6E" w:rsidRDefault="002A1480" w:rsidP="007F5A1E">
            <w:pPr>
              <w:spacing w:after="0" w:line="240" w:lineRule="auto"/>
              <w:rPr>
                <w:rFonts w:cs="Arial"/>
              </w:rPr>
            </w:pPr>
          </w:p>
        </w:tc>
        <w:tc>
          <w:tcPr>
            <w:tcW w:w="2250" w:type="dxa"/>
          </w:tcPr>
          <w:p w14:paraId="5B946197" w14:textId="77777777" w:rsidR="002A1480" w:rsidRPr="00DA7E6E" w:rsidRDefault="002A1480" w:rsidP="007F5A1E">
            <w:pPr>
              <w:spacing w:after="0" w:line="240" w:lineRule="auto"/>
              <w:rPr>
                <w:rFonts w:cs="Arial"/>
              </w:rPr>
            </w:pPr>
            <w:r w:rsidRPr="00DA7E6E">
              <w:rPr>
                <w:rFonts w:cs="Arial"/>
              </w:rPr>
              <w:t>410 (Gone)</w:t>
            </w:r>
          </w:p>
        </w:tc>
        <w:tc>
          <w:tcPr>
            <w:tcW w:w="5641" w:type="dxa"/>
            <w:vAlign w:val="center"/>
          </w:tcPr>
          <w:p w14:paraId="6670C255" w14:textId="77777777" w:rsidR="002A1480" w:rsidRPr="00DA7E6E" w:rsidRDefault="002A1480" w:rsidP="007F5A1E">
            <w:pPr>
              <w:spacing w:after="0" w:line="240" w:lineRule="auto"/>
              <w:rPr>
                <w:rFonts w:cs="Arial"/>
              </w:rPr>
            </w:pPr>
          </w:p>
        </w:tc>
      </w:tr>
    </w:tbl>
    <w:p w14:paraId="3C713833" w14:textId="77777777" w:rsidR="00F02DDD" w:rsidRPr="00DA7E6E" w:rsidRDefault="00F02DDD" w:rsidP="00635261">
      <w:pPr>
        <w:rPr>
          <w:rFonts w:cs="Arial"/>
        </w:rPr>
      </w:pPr>
    </w:p>
    <w:p w14:paraId="3E62BA9E" w14:textId="35B7C1BB" w:rsidR="004C6010" w:rsidRDefault="002D6BF2" w:rsidP="007F5A1E">
      <w:pPr>
        <w:pStyle w:val="Heading9"/>
      </w:pPr>
      <w:r>
        <w:t xml:space="preserve"> </w:t>
      </w:r>
      <w:bookmarkStart w:id="1030" w:name="_Toc76303656"/>
      <w:r w:rsidR="006133C0" w:rsidRPr="00DA7E6E">
        <w:t xml:space="preserve">Change Workitem </w:t>
      </w:r>
      <w:r>
        <w:t xml:space="preserve">State </w:t>
      </w:r>
      <w:r w:rsidR="004C6010" w:rsidRPr="00DA7E6E">
        <w:t>Transaction as User Agent</w:t>
      </w:r>
      <w:bookmarkEnd w:id="1030"/>
    </w:p>
    <w:p w14:paraId="4CEC3533" w14:textId="4A9AB719" w:rsidR="00F84DE6" w:rsidRPr="00483622" w:rsidRDefault="00F84DE6" w:rsidP="00F84DE6">
      <w:r>
        <w:fldChar w:fldCharType="begin"/>
      </w:r>
      <w:r>
        <w:instrText xml:space="preserve"> REF _Ref73001773 \h </w:instrText>
      </w:r>
      <w:r>
        <w:fldChar w:fldCharType="separate"/>
      </w:r>
      <w:r>
        <w:rPr>
          <w:rFonts w:cs="Arial"/>
        </w:rPr>
        <w:t xml:space="preserve">Table </w:t>
      </w:r>
      <w:r>
        <w:rPr>
          <w:rFonts w:cs="Arial"/>
          <w:noProof/>
        </w:rPr>
        <w:t>A.7</w:t>
      </w:r>
      <w:r>
        <w:rPr>
          <w:rFonts w:cs="Arial"/>
        </w:rPr>
        <w:noBreakHyphen/>
      </w:r>
      <w:r>
        <w:rPr>
          <w:rFonts w:cs="Arial"/>
          <w:noProof/>
        </w:rPr>
        <w:t>105</w:t>
      </w:r>
      <w:r>
        <w:fldChar w:fldCharType="end"/>
      </w:r>
      <w:r>
        <w:t xml:space="preserve"> lists the status codes that a User Agent supports for the Change Workitem Transaction of the Worklist Web Service and the defines the application behavior, when encountering any of the listed Status Codes:</w:t>
      </w:r>
    </w:p>
    <w:p w14:paraId="2B0A719D" w14:textId="77777777" w:rsidR="00216743" w:rsidRPr="00DA7E6E" w:rsidRDefault="00216743">
      <w:pPr>
        <w:pStyle w:val="TemplateInstruction"/>
        <w:rPr>
          <w:rFonts w:cs="Arial"/>
        </w:rPr>
      </w:pPr>
      <w:r w:rsidRPr="00DA7E6E">
        <w:rPr>
          <w:rFonts w:cs="Arial"/>
        </w:rPr>
        <w:t>[Describe below the behavior of the application when it receives various status codes in the Change Worklist State Transaction response]</w:t>
      </w:r>
    </w:p>
    <w:p w14:paraId="4AB55440" w14:textId="6A3F328B" w:rsidR="00216743" w:rsidRPr="00DA7E6E" w:rsidRDefault="0007533D">
      <w:pPr>
        <w:pStyle w:val="TableTitle"/>
        <w:rPr>
          <w:rFonts w:cs="Arial"/>
        </w:rPr>
      </w:pPr>
      <w:bookmarkStart w:id="1031" w:name="_Ref7300177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105</w:t>
      </w:r>
      <w:r w:rsidR="00DF0827">
        <w:rPr>
          <w:rFonts w:cs="Arial"/>
        </w:rPr>
        <w:fldChar w:fldCharType="end"/>
      </w:r>
      <w:bookmarkEnd w:id="1031"/>
      <w:r w:rsidR="00216743" w:rsidRPr="00DA7E6E">
        <w:rPr>
          <w:rFonts w:cs="Arial"/>
        </w:rPr>
        <w:t>: Status Codes of User Agent for Change Workitem State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19AB8B1F" w14:textId="77777777" w:rsidTr="007F5A1E">
        <w:trPr>
          <w:trHeight w:val="300"/>
        </w:trPr>
        <w:tc>
          <w:tcPr>
            <w:tcW w:w="1871" w:type="dxa"/>
            <w:shd w:val="clear" w:color="auto" w:fill="BFBFBF" w:themeFill="background1" w:themeFillShade="BF"/>
            <w:vAlign w:val="center"/>
          </w:tcPr>
          <w:p w14:paraId="296DE847" w14:textId="77777777" w:rsidR="00216743" w:rsidRPr="00DA7E6E" w:rsidRDefault="00216743">
            <w:pPr>
              <w:jc w:val="center"/>
              <w:rPr>
                <w:rFonts w:cs="Arial"/>
                <w:b/>
              </w:rPr>
            </w:pPr>
            <w:r w:rsidRPr="00DA7E6E">
              <w:rPr>
                <w:rFonts w:cs="Arial"/>
                <w:b/>
              </w:rPr>
              <w:t>Status</w:t>
            </w:r>
          </w:p>
        </w:tc>
        <w:tc>
          <w:tcPr>
            <w:tcW w:w="2250" w:type="dxa"/>
            <w:shd w:val="clear" w:color="auto" w:fill="BFBFBF" w:themeFill="background1" w:themeFillShade="BF"/>
            <w:vAlign w:val="center"/>
          </w:tcPr>
          <w:p w14:paraId="7874BB24" w14:textId="77777777" w:rsidR="00216743" w:rsidRPr="00DA7E6E" w:rsidRDefault="00216743">
            <w:pPr>
              <w:jc w:val="center"/>
              <w:rPr>
                <w:rFonts w:cs="Arial"/>
                <w:b/>
              </w:rPr>
            </w:pPr>
            <w:r w:rsidRPr="00DA7E6E">
              <w:rPr>
                <w:rFonts w:cs="Arial"/>
                <w:b/>
              </w:rPr>
              <w:t>Code</w:t>
            </w:r>
          </w:p>
        </w:tc>
        <w:tc>
          <w:tcPr>
            <w:tcW w:w="5641" w:type="dxa"/>
            <w:shd w:val="clear" w:color="auto" w:fill="BFBFBF" w:themeFill="background1" w:themeFillShade="BF"/>
            <w:vAlign w:val="center"/>
          </w:tcPr>
          <w:p w14:paraId="6EC86A86" w14:textId="47C73AF4" w:rsidR="00216743" w:rsidRPr="00DA7E6E" w:rsidRDefault="00216743" w:rsidP="00B21D5C">
            <w:pPr>
              <w:spacing w:before="180"/>
              <w:jc w:val="center"/>
              <w:rPr>
                <w:rFonts w:cs="Arial"/>
                <w:b/>
              </w:rPr>
            </w:pPr>
            <w:r w:rsidRPr="00DA7E6E">
              <w:rPr>
                <w:rFonts w:cs="Arial"/>
                <w:b/>
              </w:rPr>
              <w:t>Behavior</w:t>
            </w:r>
          </w:p>
        </w:tc>
      </w:tr>
      <w:tr w:rsidR="00826348" w:rsidRPr="00DA7E6E" w14:paraId="1253F6AF" w14:textId="77777777" w:rsidTr="007F5A1E">
        <w:trPr>
          <w:trHeight w:val="300"/>
        </w:trPr>
        <w:tc>
          <w:tcPr>
            <w:tcW w:w="1871" w:type="dxa"/>
          </w:tcPr>
          <w:p w14:paraId="6504E23A" w14:textId="77777777" w:rsidR="00216743" w:rsidRPr="00DA7E6E" w:rsidRDefault="00216743" w:rsidP="007F5A1E">
            <w:pPr>
              <w:spacing w:after="0" w:line="240" w:lineRule="auto"/>
              <w:rPr>
                <w:rFonts w:cs="Arial"/>
              </w:rPr>
            </w:pPr>
            <w:r w:rsidRPr="00DA7E6E">
              <w:rPr>
                <w:rFonts w:cs="Arial"/>
              </w:rPr>
              <w:t>Success</w:t>
            </w:r>
          </w:p>
        </w:tc>
        <w:tc>
          <w:tcPr>
            <w:tcW w:w="2250" w:type="dxa"/>
          </w:tcPr>
          <w:p w14:paraId="0767AD3B" w14:textId="77777777" w:rsidR="00216743" w:rsidRPr="00DA7E6E" w:rsidRDefault="00216743" w:rsidP="007F5A1E">
            <w:pPr>
              <w:spacing w:after="0" w:line="240" w:lineRule="auto"/>
              <w:rPr>
                <w:rFonts w:cs="Arial"/>
              </w:rPr>
            </w:pPr>
            <w:r w:rsidRPr="00DA7E6E">
              <w:rPr>
                <w:rFonts w:cs="Arial"/>
              </w:rPr>
              <w:t>200 (OK)</w:t>
            </w:r>
          </w:p>
        </w:tc>
        <w:tc>
          <w:tcPr>
            <w:tcW w:w="5641" w:type="dxa"/>
            <w:vAlign w:val="center"/>
          </w:tcPr>
          <w:p w14:paraId="2F6D61F6" w14:textId="77777777" w:rsidR="00216743" w:rsidRPr="00DA7E6E" w:rsidRDefault="00216743" w:rsidP="007F5A1E">
            <w:pPr>
              <w:spacing w:after="0" w:line="240" w:lineRule="auto"/>
              <w:rPr>
                <w:rFonts w:cs="Arial"/>
              </w:rPr>
            </w:pPr>
          </w:p>
        </w:tc>
      </w:tr>
      <w:tr w:rsidR="00826348" w:rsidRPr="00DA7E6E" w14:paraId="51FBC425" w14:textId="77777777" w:rsidTr="007F5A1E">
        <w:trPr>
          <w:trHeight w:val="291"/>
        </w:trPr>
        <w:tc>
          <w:tcPr>
            <w:tcW w:w="1871" w:type="dxa"/>
            <w:vMerge w:val="restart"/>
          </w:tcPr>
          <w:p w14:paraId="3A2B42A9" w14:textId="77777777" w:rsidR="00216743" w:rsidRPr="00DA7E6E" w:rsidRDefault="00216743" w:rsidP="007F5A1E">
            <w:pPr>
              <w:spacing w:after="0" w:line="240" w:lineRule="auto"/>
              <w:rPr>
                <w:rFonts w:cs="Arial"/>
              </w:rPr>
            </w:pPr>
            <w:r w:rsidRPr="00DA7E6E">
              <w:rPr>
                <w:rFonts w:cs="Arial"/>
              </w:rPr>
              <w:t>Failure</w:t>
            </w:r>
          </w:p>
        </w:tc>
        <w:tc>
          <w:tcPr>
            <w:tcW w:w="2250" w:type="dxa"/>
          </w:tcPr>
          <w:p w14:paraId="28A911E1" w14:textId="77777777" w:rsidR="00216743" w:rsidRPr="00DA7E6E" w:rsidRDefault="00216743" w:rsidP="007F5A1E">
            <w:pPr>
              <w:spacing w:after="0" w:line="240" w:lineRule="auto"/>
              <w:rPr>
                <w:rFonts w:cs="Arial"/>
              </w:rPr>
            </w:pPr>
            <w:r w:rsidRPr="00DA7E6E">
              <w:rPr>
                <w:rFonts w:cs="Arial"/>
              </w:rPr>
              <w:t>400 (Bad Request)</w:t>
            </w:r>
          </w:p>
        </w:tc>
        <w:tc>
          <w:tcPr>
            <w:tcW w:w="5641" w:type="dxa"/>
            <w:vAlign w:val="center"/>
          </w:tcPr>
          <w:p w14:paraId="791FBF53" w14:textId="77777777" w:rsidR="00216743" w:rsidRPr="00DA7E6E" w:rsidRDefault="00216743" w:rsidP="007F5A1E">
            <w:pPr>
              <w:spacing w:after="0" w:line="240" w:lineRule="auto"/>
              <w:rPr>
                <w:rFonts w:cs="Arial"/>
              </w:rPr>
            </w:pPr>
          </w:p>
        </w:tc>
      </w:tr>
      <w:tr w:rsidR="00826348" w:rsidRPr="00DA7E6E" w14:paraId="404AB116" w14:textId="77777777" w:rsidTr="007F5A1E">
        <w:trPr>
          <w:trHeight w:val="300"/>
        </w:trPr>
        <w:tc>
          <w:tcPr>
            <w:tcW w:w="1871" w:type="dxa"/>
            <w:vMerge/>
          </w:tcPr>
          <w:p w14:paraId="42A095FC" w14:textId="77777777" w:rsidR="00216743" w:rsidRPr="00DA7E6E" w:rsidRDefault="00216743" w:rsidP="007F5A1E">
            <w:pPr>
              <w:spacing w:after="0" w:line="240" w:lineRule="auto"/>
              <w:rPr>
                <w:rFonts w:cs="Arial"/>
              </w:rPr>
            </w:pPr>
          </w:p>
        </w:tc>
        <w:tc>
          <w:tcPr>
            <w:tcW w:w="2250" w:type="dxa"/>
          </w:tcPr>
          <w:p w14:paraId="25A6B685" w14:textId="77777777" w:rsidR="00216743" w:rsidRPr="00DA7E6E" w:rsidRDefault="00216743" w:rsidP="007F5A1E">
            <w:pPr>
              <w:spacing w:after="0" w:line="240" w:lineRule="auto"/>
              <w:rPr>
                <w:rFonts w:cs="Arial"/>
              </w:rPr>
            </w:pPr>
            <w:r w:rsidRPr="00DA7E6E">
              <w:rPr>
                <w:rFonts w:cs="Arial"/>
              </w:rPr>
              <w:t>404 (Not Found)</w:t>
            </w:r>
          </w:p>
        </w:tc>
        <w:tc>
          <w:tcPr>
            <w:tcW w:w="5641" w:type="dxa"/>
            <w:vAlign w:val="center"/>
          </w:tcPr>
          <w:p w14:paraId="07B4DB38" w14:textId="77777777" w:rsidR="00216743" w:rsidRPr="00DA7E6E" w:rsidRDefault="00216743" w:rsidP="007F5A1E">
            <w:pPr>
              <w:spacing w:after="0" w:line="240" w:lineRule="auto"/>
              <w:rPr>
                <w:rFonts w:cs="Arial"/>
              </w:rPr>
            </w:pPr>
          </w:p>
        </w:tc>
      </w:tr>
      <w:tr w:rsidR="00826348" w:rsidRPr="00DA7E6E" w14:paraId="25B83FB3" w14:textId="77777777" w:rsidTr="007F5A1E">
        <w:trPr>
          <w:trHeight w:val="300"/>
        </w:trPr>
        <w:tc>
          <w:tcPr>
            <w:tcW w:w="1871" w:type="dxa"/>
            <w:vMerge/>
          </w:tcPr>
          <w:p w14:paraId="0C78663F" w14:textId="77777777" w:rsidR="00216743" w:rsidRPr="00DA7E6E" w:rsidRDefault="00216743" w:rsidP="007F5A1E">
            <w:pPr>
              <w:spacing w:after="0" w:line="240" w:lineRule="auto"/>
              <w:rPr>
                <w:rFonts w:cs="Arial"/>
              </w:rPr>
            </w:pPr>
          </w:p>
        </w:tc>
        <w:tc>
          <w:tcPr>
            <w:tcW w:w="2250" w:type="dxa"/>
          </w:tcPr>
          <w:p w14:paraId="01F73CC8" w14:textId="77777777" w:rsidR="00216743" w:rsidRPr="00DA7E6E" w:rsidRDefault="00216743" w:rsidP="007F5A1E">
            <w:pPr>
              <w:spacing w:after="0" w:line="240" w:lineRule="auto"/>
              <w:rPr>
                <w:rFonts w:cs="Arial"/>
              </w:rPr>
            </w:pPr>
            <w:r w:rsidRPr="00DA7E6E">
              <w:rPr>
                <w:rFonts w:cs="Arial"/>
              </w:rPr>
              <w:t>409 (Conflict)</w:t>
            </w:r>
          </w:p>
        </w:tc>
        <w:tc>
          <w:tcPr>
            <w:tcW w:w="5641" w:type="dxa"/>
            <w:vAlign w:val="center"/>
          </w:tcPr>
          <w:p w14:paraId="04E3797C" w14:textId="77777777" w:rsidR="00216743" w:rsidRPr="00DA7E6E" w:rsidRDefault="00216743" w:rsidP="007F5A1E">
            <w:pPr>
              <w:spacing w:after="0" w:line="240" w:lineRule="auto"/>
              <w:rPr>
                <w:rFonts w:cs="Arial"/>
              </w:rPr>
            </w:pPr>
          </w:p>
        </w:tc>
      </w:tr>
      <w:tr w:rsidR="00826348" w:rsidRPr="00DA7E6E" w14:paraId="025B4A60" w14:textId="77777777" w:rsidTr="007F5A1E">
        <w:trPr>
          <w:trHeight w:val="300"/>
        </w:trPr>
        <w:tc>
          <w:tcPr>
            <w:tcW w:w="1871" w:type="dxa"/>
            <w:vMerge/>
          </w:tcPr>
          <w:p w14:paraId="28708299" w14:textId="77777777" w:rsidR="00216743" w:rsidRPr="00DA7E6E" w:rsidRDefault="00216743" w:rsidP="007F5A1E">
            <w:pPr>
              <w:spacing w:after="0" w:line="240" w:lineRule="auto"/>
              <w:rPr>
                <w:rFonts w:cs="Arial"/>
              </w:rPr>
            </w:pPr>
          </w:p>
        </w:tc>
        <w:tc>
          <w:tcPr>
            <w:tcW w:w="2250" w:type="dxa"/>
          </w:tcPr>
          <w:p w14:paraId="7F4EE43C" w14:textId="77777777" w:rsidR="00216743" w:rsidRPr="00DA7E6E" w:rsidRDefault="00216743" w:rsidP="007F5A1E">
            <w:pPr>
              <w:spacing w:after="0" w:line="240" w:lineRule="auto"/>
              <w:rPr>
                <w:rFonts w:cs="Arial"/>
              </w:rPr>
            </w:pPr>
            <w:r w:rsidRPr="00DA7E6E">
              <w:rPr>
                <w:rFonts w:cs="Arial"/>
              </w:rPr>
              <w:t>410 (Gone)</w:t>
            </w:r>
          </w:p>
        </w:tc>
        <w:tc>
          <w:tcPr>
            <w:tcW w:w="5641" w:type="dxa"/>
            <w:vAlign w:val="center"/>
          </w:tcPr>
          <w:p w14:paraId="1096C048" w14:textId="77777777" w:rsidR="00216743" w:rsidRPr="00DA7E6E" w:rsidRDefault="00216743" w:rsidP="007F5A1E">
            <w:pPr>
              <w:spacing w:after="0" w:line="240" w:lineRule="auto"/>
              <w:rPr>
                <w:rFonts w:cs="Arial"/>
              </w:rPr>
            </w:pPr>
          </w:p>
        </w:tc>
      </w:tr>
      <w:tr w:rsidR="00826348" w:rsidRPr="00DA7E6E" w14:paraId="621F1D0D" w14:textId="77777777" w:rsidTr="007F5A1E">
        <w:trPr>
          <w:trHeight w:val="221"/>
        </w:trPr>
        <w:tc>
          <w:tcPr>
            <w:tcW w:w="1871" w:type="dxa"/>
          </w:tcPr>
          <w:p w14:paraId="0340EB8B" w14:textId="77777777" w:rsidR="00216743" w:rsidRPr="00DA7E6E" w:rsidRDefault="00216743" w:rsidP="007F5A1E">
            <w:pPr>
              <w:spacing w:after="0" w:line="240" w:lineRule="auto"/>
              <w:rPr>
                <w:rFonts w:cs="Arial"/>
              </w:rPr>
            </w:pPr>
            <w:r w:rsidRPr="00DA7E6E">
              <w:rPr>
                <w:rFonts w:cs="Arial"/>
              </w:rPr>
              <w:t>*</w:t>
            </w:r>
          </w:p>
        </w:tc>
        <w:tc>
          <w:tcPr>
            <w:tcW w:w="2250" w:type="dxa"/>
          </w:tcPr>
          <w:p w14:paraId="6C98DC7B" w14:textId="77777777" w:rsidR="00216743" w:rsidRPr="00DA7E6E" w:rsidRDefault="00216743" w:rsidP="007F5A1E">
            <w:pPr>
              <w:spacing w:after="0" w:line="240" w:lineRule="auto"/>
              <w:rPr>
                <w:rFonts w:cs="Arial"/>
              </w:rPr>
            </w:pPr>
            <w:r w:rsidRPr="00DA7E6E">
              <w:rPr>
                <w:rFonts w:cs="Arial"/>
              </w:rPr>
              <w:t>Any other code</w:t>
            </w:r>
          </w:p>
        </w:tc>
        <w:tc>
          <w:tcPr>
            <w:tcW w:w="5641" w:type="dxa"/>
          </w:tcPr>
          <w:p w14:paraId="3F4F593C" w14:textId="77777777" w:rsidR="00216743" w:rsidRPr="00DA7E6E" w:rsidRDefault="00216743" w:rsidP="007F5A1E">
            <w:pPr>
              <w:spacing w:after="0" w:line="240" w:lineRule="auto"/>
              <w:rPr>
                <w:rFonts w:cs="Arial"/>
              </w:rPr>
            </w:pPr>
          </w:p>
        </w:tc>
      </w:tr>
    </w:tbl>
    <w:p w14:paraId="63EE0CF1" w14:textId="77777777" w:rsidR="00F02DDD" w:rsidRPr="00DA7E6E" w:rsidRDefault="00F02DDD" w:rsidP="007F5A1E">
      <w:pPr>
        <w:spacing w:after="0" w:line="240" w:lineRule="auto"/>
        <w:rPr>
          <w:rFonts w:cs="Arial"/>
        </w:rPr>
      </w:pPr>
    </w:p>
    <w:p w14:paraId="4C7B583C" w14:textId="7CD84029" w:rsidR="004C6010" w:rsidRDefault="002D6BF2" w:rsidP="007F5A1E">
      <w:pPr>
        <w:pStyle w:val="Heading9"/>
      </w:pPr>
      <w:r>
        <w:t xml:space="preserve"> </w:t>
      </w:r>
      <w:bookmarkStart w:id="1032" w:name="_Toc76303657"/>
      <w:r w:rsidR="0045696B" w:rsidRPr="00DA7E6E">
        <w:t xml:space="preserve">Request Cancelation </w:t>
      </w:r>
      <w:r w:rsidR="004C6010" w:rsidRPr="00DA7E6E">
        <w:t>Transaction as Origin Server</w:t>
      </w:r>
      <w:bookmarkEnd w:id="1032"/>
    </w:p>
    <w:p w14:paraId="10F1B8D3" w14:textId="293E2F92" w:rsidR="002D6BF2" w:rsidRPr="00483622" w:rsidRDefault="00CB1881" w:rsidP="002D6BF2">
      <w:r>
        <w:fldChar w:fldCharType="begin"/>
      </w:r>
      <w:r>
        <w:instrText xml:space="preserve"> REF _Ref73000743 \h </w:instrText>
      </w:r>
      <w:r>
        <w:fldChar w:fldCharType="separate"/>
      </w:r>
      <w:r>
        <w:rPr>
          <w:rFonts w:cs="Arial"/>
        </w:rPr>
        <w:t xml:space="preserve">Table </w:t>
      </w:r>
      <w:r>
        <w:rPr>
          <w:rFonts w:cs="Arial"/>
          <w:noProof/>
        </w:rPr>
        <w:t>A.7</w:t>
      </w:r>
      <w:r>
        <w:rPr>
          <w:rFonts w:cs="Arial"/>
        </w:rPr>
        <w:noBreakHyphen/>
      </w:r>
      <w:r>
        <w:rPr>
          <w:rFonts w:cs="Arial"/>
          <w:noProof/>
        </w:rPr>
        <w:t>106</w:t>
      </w:r>
      <w:r>
        <w:fldChar w:fldCharType="end"/>
      </w:r>
      <w:r>
        <w:t xml:space="preserve"> </w:t>
      </w:r>
      <w:r w:rsidR="002D6BF2">
        <w:t xml:space="preserve"> lists the status codes that an Origin Server supports for the Request Cancelation of the Worklist Web Service and the condition in which any of the listed status codes is sent:</w:t>
      </w:r>
    </w:p>
    <w:p w14:paraId="1EA2FFE7" w14:textId="77777777" w:rsidR="004E6CC6" w:rsidRPr="00DA7E6E" w:rsidRDefault="004E6CC6">
      <w:pPr>
        <w:pStyle w:val="TemplateInstruction"/>
        <w:rPr>
          <w:rFonts w:cs="Arial"/>
        </w:rPr>
      </w:pPr>
      <w:r w:rsidRPr="00DA7E6E">
        <w:rPr>
          <w:rFonts w:cs="Arial"/>
        </w:rPr>
        <w:t>[Describe below the condition in which the application sends the specific status codes in the Request Cancellation Transaction response as Origin Server.]</w:t>
      </w:r>
    </w:p>
    <w:p w14:paraId="6E400686" w14:textId="4A49F38C" w:rsidR="004E6CC6" w:rsidRPr="00DA7E6E" w:rsidRDefault="0007533D">
      <w:pPr>
        <w:pStyle w:val="TableTitle"/>
        <w:rPr>
          <w:rFonts w:cs="Arial"/>
        </w:rPr>
      </w:pPr>
      <w:bookmarkStart w:id="1033" w:name="_Ref7300074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106</w:t>
      </w:r>
      <w:r w:rsidR="00DF0827">
        <w:rPr>
          <w:rFonts w:cs="Arial"/>
        </w:rPr>
        <w:fldChar w:fldCharType="end"/>
      </w:r>
      <w:bookmarkEnd w:id="1033"/>
      <w:r w:rsidR="004E6CC6" w:rsidRPr="00DA7E6E">
        <w:rPr>
          <w:rFonts w:cs="Arial"/>
        </w:rPr>
        <w:t>: Status Codes of Origin Server for Request Cancellation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34BA9B7D" w14:textId="77777777" w:rsidTr="007F5A1E">
        <w:trPr>
          <w:trHeight w:val="300"/>
        </w:trPr>
        <w:tc>
          <w:tcPr>
            <w:tcW w:w="1871" w:type="dxa"/>
            <w:shd w:val="clear" w:color="auto" w:fill="BFBFBF" w:themeFill="background1" w:themeFillShade="BF"/>
            <w:vAlign w:val="center"/>
          </w:tcPr>
          <w:p w14:paraId="2C651AB7" w14:textId="77777777" w:rsidR="004E6CC6" w:rsidRPr="00DA7E6E" w:rsidRDefault="004E6CC6">
            <w:pPr>
              <w:jc w:val="center"/>
              <w:rPr>
                <w:rFonts w:cs="Arial"/>
                <w:b/>
              </w:rPr>
            </w:pPr>
            <w:r w:rsidRPr="00DA7E6E">
              <w:rPr>
                <w:rFonts w:cs="Arial"/>
                <w:b/>
              </w:rPr>
              <w:t>Status</w:t>
            </w:r>
          </w:p>
        </w:tc>
        <w:tc>
          <w:tcPr>
            <w:tcW w:w="2250" w:type="dxa"/>
            <w:shd w:val="clear" w:color="auto" w:fill="BFBFBF" w:themeFill="background1" w:themeFillShade="BF"/>
            <w:vAlign w:val="center"/>
          </w:tcPr>
          <w:p w14:paraId="3DBEBAA5" w14:textId="77777777" w:rsidR="004E6CC6" w:rsidRPr="00DA7E6E" w:rsidRDefault="004E6CC6">
            <w:pPr>
              <w:jc w:val="center"/>
              <w:rPr>
                <w:rFonts w:cs="Arial"/>
                <w:b/>
              </w:rPr>
            </w:pPr>
            <w:r w:rsidRPr="00DA7E6E">
              <w:rPr>
                <w:rFonts w:cs="Arial"/>
                <w:b/>
              </w:rPr>
              <w:t>Code</w:t>
            </w:r>
          </w:p>
        </w:tc>
        <w:tc>
          <w:tcPr>
            <w:tcW w:w="5641" w:type="dxa"/>
            <w:shd w:val="clear" w:color="auto" w:fill="BFBFBF" w:themeFill="background1" w:themeFillShade="BF"/>
            <w:vAlign w:val="center"/>
          </w:tcPr>
          <w:p w14:paraId="185CA1DF" w14:textId="06E56531" w:rsidR="004E6CC6" w:rsidRPr="00DA7E6E" w:rsidRDefault="004E6CC6">
            <w:pPr>
              <w:jc w:val="center"/>
              <w:rPr>
                <w:rFonts w:cs="Arial"/>
                <w:b/>
              </w:rPr>
            </w:pPr>
            <w:r w:rsidRPr="00DA7E6E">
              <w:rPr>
                <w:rFonts w:cs="Arial"/>
                <w:b/>
              </w:rPr>
              <w:t>Condition</w:t>
            </w:r>
          </w:p>
        </w:tc>
      </w:tr>
      <w:tr w:rsidR="00826348" w:rsidRPr="00DA7E6E" w14:paraId="275F6AB2" w14:textId="77777777" w:rsidTr="007F5A1E">
        <w:trPr>
          <w:trHeight w:val="300"/>
        </w:trPr>
        <w:tc>
          <w:tcPr>
            <w:tcW w:w="1871" w:type="dxa"/>
          </w:tcPr>
          <w:p w14:paraId="75EBDC14" w14:textId="77777777" w:rsidR="004E6CC6" w:rsidRPr="00DA7E6E" w:rsidRDefault="004E6CC6" w:rsidP="007F5A1E">
            <w:pPr>
              <w:spacing w:after="0" w:line="240" w:lineRule="auto"/>
              <w:rPr>
                <w:rFonts w:cs="Arial"/>
              </w:rPr>
            </w:pPr>
            <w:r w:rsidRPr="00DA7E6E">
              <w:rPr>
                <w:rFonts w:cs="Arial"/>
              </w:rPr>
              <w:t>Success</w:t>
            </w:r>
          </w:p>
        </w:tc>
        <w:tc>
          <w:tcPr>
            <w:tcW w:w="2250" w:type="dxa"/>
          </w:tcPr>
          <w:p w14:paraId="7466EB04" w14:textId="77777777" w:rsidR="004E6CC6" w:rsidRPr="00DA7E6E" w:rsidRDefault="004E6CC6" w:rsidP="007F5A1E">
            <w:pPr>
              <w:spacing w:after="0" w:line="240" w:lineRule="auto"/>
              <w:rPr>
                <w:rFonts w:cs="Arial"/>
              </w:rPr>
            </w:pPr>
            <w:r w:rsidRPr="00DA7E6E">
              <w:rPr>
                <w:rFonts w:cs="Arial"/>
              </w:rPr>
              <w:t>202 (Accepted)</w:t>
            </w:r>
          </w:p>
        </w:tc>
        <w:tc>
          <w:tcPr>
            <w:tcW w:w="5641" w:type="dxa"/>
            <w:vAlign w:val="center"/>
          </w:tcPr>
          <w:p w14:paraId="2B52ED1E" w14:textId="77777777" w:rsidR="004E6CC6" w:rsidRPr="00DA7E6E" w:rsidRDefault="004E6CC6" w:rsidP="007F5A1E">
            <w:pPr>
              <w:spacing w:after="0" w:line="240" w:lineRule="auto"/>
              <w:rPr>
                <w:rFonts w:cs="Arial"/>
              </w:rPr>
            </w:pPr>
          </w:p>
        </w:tc>
      </w:tr>
      <w:tr w:rsidR="00826348" w:rsidRPr="00DA7E6E" w14:paraId="0B142051" w14:textId="77777777" w:rsidTr="007F5A1E">
        <w:trPr>
          <w:trHeight w:val="291"/>
        </w:trPr>
        <w:tc>
          <w:tcPr>
            <w:tcW w:w="1871" w:type="dxa"/>
            <w:vMerge w:val="restart"/>
          </w:tcPr>
          <w:p w14:paraId="128CFD7E" w14:textId="77777777" w:rsidR="004E6CC6" w:rsidRPr="00DA7E6E" w:rsidRDefault="004E6CC6" w:rsidP="007F5A1E">
            <w:pPr>
              <w:spacing w:after="0" w:line="240" w:lineRule="auto"/>
              <w:rPr>
                <w:rFonts w:cs="Arial"/>
              </w:rPr>
            </w:pPr>
            <w:r w:rsidRPr="00DA7E6E">
              <w:rPr>
                <w:rFonts w:cs="Arial"/>
              </w:rPr>
              <w:t>Failure</w:t>
            </w:r>
          </w:p>
        </w:tc>
        <w:tc>
          <w:tcPr>
            <w:tcW w:w="2250" w:type="dxa"/>
          </w:tcPr>
          <w:p w14:paraId="45E5818C" w14:textId="77777777" w:rsidR="004E6CC6" w:rsidRPr="00DA7E6E" w:rsidRDefault="004E6CC6" w:rsidP="007F5A1E">
            <w:pPr>
              <w:spacing w:after="0" w:line="240" w:lineRule="auto"/>
              <w:rPr>
                <w:rFonts w:cs="Arial"/>
              </w:rPr>
            </w:pPr>
            <w:r w:rsidRPr="00DA7E6E">
              <w:rPr>
                <w:rFonts w:cs="Arial"/>
              </w:rPr>
              <w:t>400 (Bad Request)</w:t>
            </w:r>
          </w:p>
        </w:tc>
        <w:tc>
          <w:tcPr>
            <w:tcW w:w="5641" w:type="dxa"/>
            <w:vAlign w:val="center"/>
          </w:tcPr>
          <w:p w14:paraId="10A7A93C" w14:textId="77777777" w:rsidR="004E6CC6" w:rsidRPr="00DA7E6E" w:rsidRDefault="004E6CC6" w:rsidP="007F5A1E">
            <w:pPr>
              <w:spacing w:after="0" w:line="240" w:lineRule="auto"/>
              <w:rPr>
                <w:rFonts w:cs="Arial"/>
              </w:rPr>
            </w:pPr>
          </w:p>
        </w:tc>
      </w:tr>
      <w:tr w:rsidR="00826348" w:rsidRPr="00DA7E6E" w14:paraId="34A1634B" w14:textId="77777777" w:rsidTr="007F5A1E">
        <w:trPr>
          <w:trHeight w:val="300"/>
        </w:trPr>
        <w:tc>
          <w:tcPr>
            <w:tcW w:w="1871" w:type="dxa"/>
            <w:vMerge/>
          </w:tcPr>
          <w:p w14:paraId="1E287BC6" w14:textId="77777777" w:rsidR="004E6CC6" w:rsidRPr="00DA7E6E" w:rsidRDefault="004E6CC6" w:rsidP="007F5A1E">
            <w:pPr>
              <w:spacing w:after="0" w:line="240" w:lineRule="auto"/>
              <w:rPr>
                <w:rFonts w:cs="Arial"/>
              </w:rPr>
            </w:pPr>
          </w:p>
        </w:tc>
        <w:tc>
          <w:tcPr>
            <w:tcW w:w="2250" w:type="dxa"/>
          </w:tcPr>
          <w:p w14:paraId="12212530" w14:textId="77777777" w:rsidR="004E6CC6" w:rsidRPr="00DA7E6E" w:rsidRDefault="004E6CC6" w:rsidP="007F5A1E">
            <w:pPr>
              <w:spacing w:after="0" w:line="240" w:lineRule="auto"/>
              <w:rPr>
                <w:rFonts w:cs="Arial"/>
              </w:rPr>
            </w:pPr>
            <w:r w:rsidRPr="00DA7E6E">
              <w:rPr>
                <w:rFonts w:cs="Arial"/>
              </w:rPr>
              <w:t>404 (Not Found)</w:t>
            </w:r>
          </w:p>
        </w:tc>
        <w:tc>
          <w:tcPr>
            <w:tcW w:w="5641" w:type="dxa"/>
            <w:vAlign w:val="center"/>
          </w:tcPr>
          <w:p w14:paraId="1C9C5624" w14:textId="77777777" w:rsidR="004E6CC6" w:rsidRPr="00DA7E6E" w:rsidRDefault="004E6CC6" w:rsidP="007F5A1E">
            <w:pPr>
              <w:spacing w:after="0" w:line="240" w:lineRule="auto"/>
              <w:rPr>
                <w:rFonts w:cs="Arial"/>
              </w:rPr>
            </w:pPr>
          </w:p>
        </w:tc>
      </w:tr>
      <w:tr w:rsidR="00826348" w:rsidRPr="00DA7E6E" w14:paraId="516E1F5B" w14:textId="77777777" w:rsidTr="007F5A1E">
        <w:trPr>
          <w:trHeight w:val="300"/>
        </w:trPr>
        <w:tc>
          <w:tcPr>
            <w:tcW w:w="1871" w:type="dxa"/>
            <w:vMerge/>
          </w:tcPr>
          <w:p w14:paraId="2E6B0146" w14:textId="77777777" w:rsidR="004E6CC6" w:rsidRPr="00DA7E6E" w:rsidRDefault="004E6CC6" w:rsidP="007F5A1E">
            <w:pPr>
              <w:spacing w:after="0" w:line="240" w:lineRule="auto"/>
              <w:rPr>
                <w:rFonts w:cs="Arial"/>
              </w:rPr>
            </w:pPr>
          </w:p>
        </w:tc>
        <w:tc>
          <w:tcPr>
            <w:tcW w:w="2250" w:type="dxa"/>
          </w:tcPr>
          <w:p w14:paraId="5A1CA9C7" w14:textId="77777777" w:rsidR="004E6CC6" w:rsidRPr="00DA7E6E" w:rsidRDefault="004E6CC6" w:rsidP="007F5A1E">
            <w:pPr>
              <w:spacing w:after="0" w:line="240" w:lineRule="auto"/>
              <w:rPr>
                <w:rFonts w:cs="Arial"/>
              </w:rPr>
            </w:pPr>
            <w:r w:rsidRPr="00DA7E6E">
              <w:rPr>
                <w:rFonts w:cs="Arial"/>
              </w:rPr>
              <w:t>409 (Conflict)</w:t>
            </w:r>
          </w:p>
        </w:tc>
        <w:tc>
          <w:tcPr>
            <w:tcW w:w="5641" w:type="dxa"/>
            <w:vAlign w:val="center"/>
          </w:tcPr>
          <w:p w14:paraId="18AA1ED9" w14:textId="77777777" w:rsidR="004E6CC6" w:rsidRPr="00DA7E6E" w:rsidRDefault="004E6CC6" w:rsidP="007F5A1E">
            <w:pPr>
              <w:spacing w:after="0" w:line="240" w:lineRule="auto"/>
              <w:rPr>
                <w:rFonts w:cs="Arial"/>
              </w:rPr>
            </w:pPr>
          </w:p>
        </w:tc>
      </w:tr>
    </w:tbl>
    <w:p w14:paraId="34BF1907" w14:textId="77777777" w:rsidR="00F02DDD" w:rsidRPr="00DA7E6E" w:rsidRDefault="00F02DDD" w:rsidP="007F5A1E">
      <w:pPr>
        <w:spacing w:after="0" w:line="240" w:lineRule="auto"/>
        <w:rPr>
          <w:rFonts w:cs="Arial"/>
        </w:rPr>
      </w:pPr>
    </w:p>
    <w:p w14:paraId="32F4E1FF" w14:textId="1B231014" w:rsidR="004C6010" w:rsidRDefault="00CB1881" w:rsidP="007F5A1E">
      <w:pPr>
        <w:pStyle w:val="Heading9"/>
      </w:pPr>
      <w:r>
        <w:t xml:space="preserve"> </w:t>
      </w:r>
      <w:bookmarkStart w:id="1034" w:name="_Toc76303658"/>
      <w:r w:rsidR="0045696B" w:rsidRPr="00DA7E6E">
        <w:t xml:space="preserve">Request Cancelation </w:t>
      </w:r>
      <w:r w:rsidR="004C6010" w:rsidRPr="00DA7E6E">
        <w:t>Transaction as User Agent</w:t>
      </w:r>
      <w:bookmarkEnd w:id="1034"/>
    </w:p>
    <w:p w14:paraId="19FEC2DE" w14:textId="6F9CF828" w:rsidR="00F84DE6" w:rsidRPr="00483622" w:rsidRDefault="00F84DE6" w:rsidP="00F84DE6">
      <w:r>
        <w:fldChar w:fldCharType="begin"/>
      </w:r>
      <w:r>
        <w:instrText xml:space="preserve"> REF _Ref73001803 \h </w:instrText>
      </w:r>
      <w:r>
        <w:fldChar w:fldCharType="separate"/>
      </w:r>
      <w:r>
        <w:rPr>
          <w:rFonts w:cs="Arial"/>
        </w:rPr>
        <w:t xml:space="preserve">Table </w:t>
      </w:r>
      <w:r>
        <w:rPr>
          <w:rFonts w:cs="Arial"/>
          <w:noProof/>
        </w:rPr>
        <w:t>A.7</w:t>
      </w:r>
      <w:r>
        <w:rPr>
          <w:rFonts w:cs="Arial"/>
        </w:rPr>
        <w:noBreakHyphen/>
      </w:r>
      <w:r>
        <w:rPr>
          <w:rFonts w:cs="Arial"/>
          <w:noProof/>
        </w:rPr>
        <w:t>107</w:t>
      </w:r>
      <w:r>
        <w:fldChar w:fldCharType="end"/>
      </w:r>
      <w:r>
        <w:t xml:space="preserve"> lists the status codes that a User Agent supports for the Request Cancelation Transaction of the Worklist Web Service and the defines the application behavior, when encountering any of the listed Status Codes:</w:t>
      </w:r>
    </w:p>
    <w:p w14:paraId="4253907C" w14:textId="77777777" w:rsidR="00210423" w:rsidRPr="00DA7E6E" w:rsidRDefault="00210423">
      <w:pPr>
        <w:pStyle w:val="TemplateInstruction"/>
        <w:rPr>
          <w:rFonts w:cs="Arial"/>
        </w:rPr>
      </w:pPr>
      <w:r w:rsidRPr="00DA7E6E">
        <w:rPr>
          <w:rFonts w:cs="Arial"/>
        </w:rPr>
        <w:t>[Describe below the behavior of the application when it receives various status codes in the Request Cancellation Transaction response]</w:t>
      </w:r>
    </w:p>
    <w:p w14:paraId="1ADAB1DA" w14:textId="2D3377F2" w:rsidR="00210423" w:rsidRPr="00DA7E6E" w:rsidRDefault="0007533D">
      <w:pPr>
        <w:pStyle w:val="TableTitle"/>
        <w:rPr>
          <w:rFonts w:cs="Arial"/>
        </w:rPr>
      </w:pPr>
      <w:bookmarkStart w:id="1035" w:name="_Ref73001803"/>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107</w:t>
      </w:r>
      <w:r w:rsidR="00DF0827">
        <w:rPr>
          <w:rFonts w:cs="Arial"/>
        </w:rPr>
        <w:fldChar w:fldCharType="end"/>
      </w:r>
      <w:bookmarkEnd w:id="1035"/>
      <w:r w:rsidR="00210423" w:rsidRPr="00DA7E6E">
        <w:rPr>
          <w:rFonts w:cs="Arial"/>
        </w:rPr>
        <w:t>: Status Codes of User Agent for Request Cancellation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09D5E784" w14:textId="77777777" w:rsidTr="007F5A1E">
        <w:trPr>
          <w:trHeight w:val="1028"/>
        </w:trPr>
        <w:tc>
          <w:tcPr>
            <w:tcW w:w="1871" w:type="dxa"/>
            <w:shd w:val="clear" w:color="auto" w:fill="BFBFBF" w:themeFill="background1" w:themeFillShade="BF"/>
            <w:vAlign w:val="center"/>
          </w:tcPr>
          <w:p w14:paraId="52E5B2A3" w14:textId="77777777" w:rsidR="00210423" w:rsidRPr="00DA7E6E" w:rsidRDefault="00210423" w:rsidP="00B21D5C">
            <w:pPr>
              <w:spacing w:after="0" w:line="240" w:lineRule="auto"/>
              <w:jc w:val="center"/>
              <w:rPr>
                <w:rFonts w:cs="Arial"/>
                <w:b/>
              </w:rPr>
            </w:pPr>
            <w:r w:rsidRPr="00DA7E6E">
              <w:rPr>
                <w:rFonts w:cs="Arial"/>
                <w:b/>
              </w:rPr>
              <w:t>Status</w:t>
            </w:r>
          </w:p>
        </w:tc>
        <w:tc>
          <w:tcPr>
            <w:tcW w:w="2250" w:type="dxa"/>
            <w:shd w:val="clear" w:color="auto" w:fill="BFBFBF" w:themeFill="background1" w:themeFillShade="BF"/>
            <w:vAlign w:val="center"/>
          </w:tcPr>
          <w:p w14:paraId="51030B21" w14:textId="77777777" w:rsidR="00210423" w:rsidRPr="00DA7E6E" w:rsidRDefault="00210423" w:rsidP="00B21D5C">
            <w:pPr>
              <w:spacing w:after="0" w:line="240" w:lineRule="auto"/>
              <w:jc w:val="center"/>
              <w:rPr>
                <w:rFonts w:cs="Arial"/>
                <w:b/>
              </w:rPr>
            </w:pPr>
            <w:r w:rsidRPr="00DA7E6E">
              <w:rPr>
                <w:rFonts w:cs="Arial"/>
                <w:b/>
              </w:rPr>
              <w:t>Code</w:t>
            </w:r>
          </w:p>
        </w:tc>
        <w:tc>
          <w:tcPr>
            <w:tcW w:w="5641" w:type="dxa"/>
            <w:shd w:val="clear" w:color="auto" w:fill="BFBFBF" w:themeFill="background1" w:themeFillShade="BF"/>
            <w:vAlign w:val="center"/>
          </w:tcPr>
          <w:p w14:paraId="244518D2" w14:textId="09759B13" w:rsidR="00210423" w:rsidRPr="00DA7E6E" w:rsidRDefault="00210423" w:rsidP="00B21D5C">
            <w:pPr>
              <w:spacing w:after="0" w:line="240" w:lineRule="auto"/>
              <w:jc w:val="center"/>
              <w:rPr>
                <w:rFonts w:cs="Arial"/>
                <w:b/>
              </w:rPr>
            </w:pPr>
            <w:r w:rsidRPr="00DA7E6E">
              <w:rPr>
                <w:rFonts w:cs="Arial"/>
                <w:b/>
              </w:rPr>
              <w:t>Behavior</w:t>
            </w:r>
          </w:p>
        </w:tc>
      </w:tr>
      <w:tr w:rsidR="00826348" w:rsidRPr="00DA7E6E" w14:paraId="3C840E09" w14:textId="77777777" w:rsidTr="007F5A1E">
        <w:trPr>
          <w:trHeight w:val="300"/>
        </w:trPr>
        <w:tc>
          <w:tcPr>
            <w:tcW w:w="1871" w:type="dxa"/>
          </w:tcPr>
          <w:p w14:paraId="6E1F6168" w14:textId="77777777" w:rsidR="00210423" w:rsidRPr="00DA7E6E" w:rsidRDefault="00210423" w:rsidP="007F5A1E">
            <w:pPr>
              <w:spacing w:after="0" w:line="240" w:lineRule="auto"/>
              <w:rPr>
                <w:rFonts w:cs="Arial"/>
              </w:rPr>
            </w:pPr>
            <w:r w:rsidRPr="00DA7E6E">
              <w:rPr>
                <w:rFonts w:cs="Arial"/>
              </w:rPr>
              <w:t>Success</w:t>
            </w:r>
          </w:p>
        </w:tc>
        <w:tc>
          <w:tcPr>
            <w:tcW w:w="2250" w:type="dxa"/>
          </w:tcPr>
          <w:p w14:paraId="44E8C44C" w14:textId="77777777" w:rsidR="00210423" w:rsidRPr="00DA7E6E" w:rsidRDefault="00210423" w:rsidP="007F5A1E">
            <w:pPr>
              <w:spacing w:after="0" w:line="240" w:lineRule="auto"/>
              <w:rPr>
                <w:rFonts w:cs="Arial"/>
              </w:rPr>
            </w:pPr>
            <w:r w:rsidRPr="00DA7E6E">
              <w:rPr>
                <w:rFonts w:cs="Arial"/>
              </w:rPr>
              <w:t>202 (Accepted)</w:t>
            </w:r>
          </w:p>
        </w:tc>
        <w:tc>
          <w:tcPr>
            <w:tcW w:w="5641" w:type="dxa"/>
            <w:vAlign w:val="center"/>
          </w:tcPr>
          <w:p w14:paraId="30BF78A5" w14:textId="77777777" w:rsidR="00210423" w:rsidRPr="00DA7E6E" w:rsidRDefault="00210423" w:rsidP="007F5A1E">
            <w:pPr>
              <w:spacing w:after="0" w:line="240" w:lineRule="auto"/>
              <w:rPr>
                <w:rFonts w:cs="Arial"/>
              </w:rPr>
            </w:pPr>
          </w:p>
        </w:tc>
      </w:tr>
      <w:tr w:rsidR="00826348" w:rsidRPr="00DA7E6E" w14:paraId="0B6B8791" w14:textId="77777777" w:rsidTr="007F5A1E">
        <w:trPr>
          <w:trHeight w:val="291"/>
        </w:trPr>
        <w:tc>
          <w:tcPr>
            <w:tcW w:w="1871" w:type="dxa"/>
            <w:vMerge w:val="restart"/>
          </w:tcPr>
          <w:p w14:paraId="311B3CAC" w14:textId="77777777" w:rsidR="00210423" w:rsidRPr="00DA7E6E" w:rsidRDefault="00210423" w:rsidP="007F5A1E">
            <w:pPr>
              <w:spacing w:after="0" w:line="240" w:lineRule="auto"/>
              <w:rPr>
                <w:rFonts w:cs="Arial"/>
              </w:rPr>
            </w:pPr>
            <w:r w:rsidRPr="00DA7E6E">
              <w:rPr>
                <w:rFonts w:cs="Arial"/>
              </w:rPr>
              <w:t>Failure</w:t>
            </w:r>
          </w:p>
        </w:tc>
        <w:tc>
          <w:tcPr>
            <w:tcW w:w="2250" w:type="dxa"/>
          </w:tcPr>
          <w:p w14:paraId="7CF35E4F" w14:textId="77777777" w:rsidR="00210423" w:rsidRPr="00DA7E6E" w:rsidRDefault="00210423" w:rsidP="007F5A1E">
            <w:pPr>
              <w:spacing w:after="0" w:line="240" w:lineRule="auto"/>
              <w:rPr>
                <w:rFonts w:cs="Arial"/>
              </w:rPr>
            </w:pPr>
            <w:r w:rsidRPr="00DA7E6E">
              <w:rPr>
                <w:rFonts w:cs="Arial"/>
              </w:rPr>
              <w:t>400 (Bad Request)</w:t>
            </w:r>
          </w:p>
        </w:tc>
        <w:tc>
          <w:tcPr>
            <w:tcW w:w="5641" w:type="dxa"/>
            <w:vAlign w:val="center"/>
          </w:tcPr>
          <w:p w14:paraId="1F75F603" w14:textId="77777777" w:rsidR="00210423" w:rsidRPr="00DA7E6E" w:rsidRDefault="00210423" w:rsidP="007F5A1E">
            <w:pPr>
              <w:spacing w:after="0" w:line="240" w:lineRule="auto"/>
              <w:rPr>
                <w:rFonts w:cs="Arial"/>
              </w:rPr>
            </w:pPr>
          </w:p>
        </w:tc>
      </w:tr>
      <w:tr w:rsidR="00826348" w:rsidRPr="00DA7E6E" w14:paraId="313386D6" w14:textId="77777777" w:rsidTr="007F5A1E">
        <w:trPr>
          <w:trHeight w:val="300"/>
        </w:trPr>
        <w:tc>
          <w:tcPr>
            <w:tcW w:w="1871" w:type="dxa"/>
            <w:vMerge/>
          </w:tcPr>
          <w:p w14:paraId="373C7B2D" w14:textId="77777777" w:rsidR="00210423" w:rsidRPr="00DA7E6E" w:rsidRDefault="00210423" w:rsidP="007F5A1E">
            <w:pPr>
              <w:spacing w:after="0" w:line="240" w:lineRule="auto"/>
              <w:rPr>
                <w:rFonts w:cs="Arial"/>
              </w:rPr>
            </w:pPr>
          </w:p>
        </w:tc>
        <w:tc>
          <w:tcPr>
            <w:tcW w:w="2250" w:type="dxa"/>
          </w:tcPr>
          <w:p w14:paraId="264E3B5A" w14:textId="77777777" w:rsidR="00210423" w:rsidRPr="00DA7E6E" w:rsidRDefault="00210423" w:rsidP="007F5A1E">
            <w:pPr>
              <w:spacing w:after="0" w:line="240" w:lineRule="auto"/>
              <w:rPr>
                <w:rFonts w:cs="Arial"/>
              </w:rPr>
            </w:pPr>
            <w:r w:rsidRPr="00DA7E6E">
              <w:rPr>
                <w:rFonts w:cs="Arial"/>
              </w:rPr>
              <w:t>404 (Not Found)</w:t>
            </w:r>
          </w:p>
        </w:tc>
        <w:tc>
          <w:tcPr>
            <w:tcW w:w="5641" w:type="dxa"/>
            <w:vAlign w:val="center"/>
          </w:tcPr>
          <w:p w14:paraId="2247A28C" w14:textId="77777777" w:rsidR="00210423" w:rsidRPr="00DA7E6E" w:rsidRDefault="00210423" w:rsidP="007F5A1E">
            <w:pPr>
              <w:spacing w:after="0" w:line="240" w:lineRule="auto"/>
              <w:rPr>
                <w:rFonts w:cs="Arial"/>
              </w:rPr>
            </w:pPr>
          </w:p>
        </w:tc>
      </w:tr>
      <w:tr w:rsidR="00826348" w:rsidRPr="00DA7E6E" w14:paraId="48706387" w14:textId="77777777" w:rsidTr="007F5A1E">
        <w:trPr>
          <w:trHeight w:val="300"/>
        </w:trPr>
        <w:tc>
          <w:tcPr>
            <w:tcW w:w="1871" w:type="dxa"/>
            <w:vMerge/>
          </w:tcPr>
          <w:p w14:paraId="20C89F81" w14:textId="77777777" w:rsidR="00210423" w:rsidRPr="00DA7E6E" w:rsidRDefault="00210423" w:rsidP="007F5A1E">
            <w:pPr>
              <w:spacing w:after="0" w:line="240" w:lineRule="auto"/>
              <w:rPr>
                <w:rFonts w:cs="Arial"/>
              </w:rPr>
            </w:pPr>
          </w:p>
        </w:tc>
        <w:tc>
          <w:tcPr>
            <w:tcW w:w="2250" w:type="dxa"/>
          </w:tcPr>
          <w:p w14:paraId="4B9BD095" w14:textId="77777777" w:rsidR="00210423" w:rsidRPr="00DA7E6E" w:rsidRDefault="00210423" w:rsidP="007F5A1E">
            <w:pPr>
              <w:spacing w:after="0" w:line="240" w:lineRule="auto"/>
              <w:rPr>
                <w:rFonts w:cs="Arial"/>
              </w:rPr>
            </w:pPr>
            <w:r w:rsidRPr="00DA7E6E">
              <w:rPr>
                <w:rFonts w:cs="Arial"/>
              </w:rPr>
              <w:t>409 (Conflict)</w:t>
            </w:r>
          </w:p>
        </w:tc>
        <w:tc>
          <w:tcPr>
            <w:tcW w:w="5641" w:type="dxa"/>
            <w:vAlign w:val="center"/>
          </w:tcPr>
          <w:p w14:paraId="339DD13A" w14:textId="77777777" w:rsidR="00210423" w:rsidRPr="00DA7E6E" w:rsidRDefault="00210423" w:rsidP="007F5A1E">
            <w:pPr>
              <w:spacing w:after="0" w:line="240" w:lineRule="auto"/>
              <w:rPr>
                <w:rFonts w:cs="Arial"/>
              </w:rPr>
            </w:pPr>
          </w:p>
        </w:tc>
      </w:tr>
      <w:tr w:rsidR="00826348" w:rsidRPr="00DA7E6E" w14:paraId="43201E8E" w14:textId="77777777" w:rsidTr="007F5A1E">
        <w:trPr>
          <w:trHeight w:val="221"/>
        </w:trPr>
        <w:tc>
          <w:tcPr>
            <w:tcW w:w="1871" w:type="dxa"/>
          </w:tcPr>
          <w:p w14:paraId="1AA71A7F" w14:textId="77777777" w:rsidR="00210423" w:rsidRPr="00DA7E6E" w:rsidRDefault="00210423" w:rsidP="007F5A1E">
            <w:pPr>
              <w:spacing w:after="0" w:line="240" w:lineRule="auto"/>
              <w:rPr>
                <w:rFonts w:cs="Arial"/>
              </w:rPr>
            </w:pPr>
            <w:r w:rsidRPr="00DA7E6E">
              <w:rPr>
                <w:rFonts w:cs="Arial"/>
              </w:rPr>
              <w:t>*</w:t>
            </w:r>
          </w:p>
        </w:tc>
        <w:tc>
          <w:tcPr>
            <w:tcW w:w="2250" w:type="dxa"/>
          </w:tcPr>
          <w:p w14:paraId="17B0358F" w14:textId="77777777" w:rsidR="00210423" w:rsidRPr="00DA7E6E" w:rsidRDefault="00210423" w:rsidP="007F5A1E">
            <w:pPr>
              <w:spacing w:after="0" w:line="240" w:lineRule="auto"/>
              <w:rPr>
                <w:rFonts w:cs="Arial"/>
              </w:rPr>
            </w:pPr>
            <w:r w:rsidRPr="00DA7E6E">
              <w:rPr>
                <w:rFonts w:cs="Arial"/>
              </w:rPr>
              <w:t>Any other code</w:t>
            </w:r>
          </w:p>
        </w:tc>
        <w:tc>
          <w:tcPr>
            <w:tcW w:w="5641" w:type="dxa"/>
          </w:tcPr>
          <w:p w14:paraId="5E0363FF" w14:textId="77777777" w:rsidR="00210423" w:rsidRPr="00DA7E6E" w:rsidRDefault="00210423" w:rsidP="007F5A1E">
            <w:pPr>
              <w:spacing w:after="0" w:line="240" w:lineRule="auto"/>
              <w:rPr>
                <w:rFonts w:cs="Arial"/>
              </w:rPr>
            </w:pPr>
          </w:p>
        </w:tc>
      </w:tr>
    </w:tbl>
    <w:p w14:paraId="2915243C" w14:textId="77777777" w:rsidR="00F02DDD" w:rsidRPr="00DA7E6E" w:rsidRDefault="00F02DDD" w:rsidP="00635261">
      <w:pPr>
        <w:rPr>
          <w:rFonts w:cs="Arial"/>
          <w:b/>
          <w:bCs/>
        </w:rPr>
      </w:pPr>
    </w:p>
    <w:p w14:paraId="23B5B00D" w14:textId="7C78C31B" w:rsidR="004C6010" w:rsidRDefault="00CB1881" w:rsidP="007F5A1E">
      <w:pPr>
        <w:pStyle w:val="Heading9"/>
      </w:pPr>
      <w:r>
        <w:t xml:space="preserve"> </w:t>
      </w:r>
      <w:bookmarkStart w:id="1036" w:name="_Toc76303659"/>
      <w:r w:rsidR="0045696B" w:rsidRPr="00DA7E6E">
        <w:t>Search</w:t>
      </w:r>
      <w:r w:rsidR="004C6010" w:rsidRPr="00DA7E6E">
        <w:t>Transaction as Origin Server</w:t>
      </w:r>
      <w:bookmarkEnd w:id="1036"/>
    </w:p>
    <w:p w14:paraId="3E207FC0" w14:textId="2A501EB7" w:rsidR="00CB1881" w:rsidRPr="00483622" w:rsidRDefault="005173E2" w:rsidP="00CB1881">
      <w:r>
        <w:fldChar w:fldCharType="begin"/>
      </w:r>
      <w:r>
        <w:instrText xml:space="preserve"> REF _Ref73000861 \h </w:instrText>
      </w:r>
      <w:r>
        <w:fldChar w:fldCharType="separate"/>
      </w:r>
      <w:r>
        <w:rPr>
          <w:rFonts w:cs="Arial"/>
        </w:rPr>
        <w:t xml:space="preserve">Table </w:t>
      </w:r>
      <w:r>
        <w:rPr>
          <w:rFonts w:cs="Arial"/>
          <w:noProof/>
        </w:rPr>
        <w:t>A.7</w:t>
      </w:r>
      <w:r>
        <w:rPr>
          <w:rFonts w:cs="Arial"/>
        </w:rPr>
        <w:noBreakHyphen/>
      </w:r>
      <w:r>
        <w:rPr>
          <w:rFonts w:cs="Arial"/>
          <w:noProof/>
        </w:rPr>
        <w:t>108</w:t>
      </w:r>
      <w:r>
        <w:fldChar w:fldCharType="end"/>
      </w:r>
      <w:r w:rsidR="00CB1881">
        <w:t xml:space="preserve"> lists the status codes that an Origin Server supports for the </w:t>
      </w:r>
      <w:r>
        <w:t>Search</w:t>
      </w:r>
      <w:r w:rsidR="00CB1881">
        <w:t xml:space="preserve"> Transaction of the Worklist Web Service and the condition in which any of the listed status codes is sent:</w:t>
      </w:r>
    </w:p>
    <w:p w14:paraId="2F4A12D5" w14:textId="77777777" w:rsidR="003A3DEC" w:rsidRPr="00DA7E6E" w:rsidRDefault="003A3DEC">
      <w:pPr>
        <w:pStyle w:val="TemplateInstruction"/>
        <w:rPr>
          <w:rFonts w:cs="Arial"/>
        </w:rPr>
      </w:pPr>
      <w:r w:rsidRPr="00DA7E6E">
        <w:rPr>
          <w:rFonts w:cs="Arial"/>
        </w:rPr>
        <w:t>[Describe below the condition in which the application sends the specific status codes in the Search Transaction response as Origin Server.]</w:t>
      </w:r>
    </w:p>
    <w:p w14:paraId="47C138BD" w14:textId="7B16A43A" w:rsidR="003A3DEC" w:rsidRPr="00DA7E6E" w:rsidRDefault="0007533D">
      <w:pPr>
        <w:pStyle w:val="TableTitle"/>
        <w:rPr>
          <w:rFonts w:cs="Arial"/>
        </w:rPr>
      </w:pPr>
      <w:bookmarkStart w:id="1037" w:name="_Ref73000861"/>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108</w:t>
      </w:r>
      <w:r w:rsidR="00DF0827">
        <w:rPr>
          <w:rFonts w:cs="Arial"/>
        </w:rPr>
        <w:fldChar w:fldCharType="end"/>
      </w:r>
      <w:bookmarkEnd w:id="1037"/>
      <w:r w:rsidR="003A3DEC" w:rsidRPr="00DA7E6E">
        <w:rPr>
          <w:rFonts w:cs="Arial"/>
        </w:rPr>
        <w:t>: Status Codes of Origin Server for Search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49D81687" w14:textId="77777777" w:rsidTr="007F5A1E">
        <w:trPr>
          <w:trHeight w:val="300"/>
        </w:trPr>
        <w:tc>
          <w:tcPr>
            <w:tcW w:w="1871" w:type="dxa"/>
            <w:shd w:val="clear" w:color="auto" w:fill="BFBFBF" w:themeFill="background1" w:themeFillShade="BF"/>
            <w:vAlign w:val="center"/>
          </w:tcPr>
          <w:p w14:paraId="5C5C00A4" w14:textId="77777777" w:rsidR="003A3DEC" w:rsidRPr="00DA7E6E" w:rsidRDefault="003A3DEC">
            <w:pPr>
              <w:jc w:val="center"/>
              <w:rPr>
                <w:rFonts w:cs="Arial"/>
                <w:b/>
              </w:rPr>
            </w:pPr>
            <w:r w:rsidRPr="00DA7E6E">
              <w:rPr>
                <w:rFonts w:cs="Arial"/>
                <w:b/>
              </w:rPr>
              <w:t>Status</w:t>
            </w:r>
          </w:p>
        </w:tc>
        <w:tc>
          <w:tcPr>
            <w:tcW w:w="2250" w:type="dxa"/>
            <w:shd w:val="clear" w:color="auto" w:fill="BFBFBF" w:themeFill="background1" w:themeFillShade="BF"/>
            <w:vAlign w:val="center"/>
          </w:tcPr>
          <w:p w14:paraId="50918ADD" w14:textId="77777777" w:rsidR="003A3DEC" w:rsidRPr="00DA7E6E" w:rsidRDefault="003A3DEC">
            <w:pPr>
              <w:jc w:val="center"/>
              <w:rPr>
                <w:rFonts w:cs="Arial"/>
                <w:b/>
              </w:rPr>
            </w:pPr>
            <w:r w:rsidRPr="00DA7E6E">
              <w:rPr>
                <w:rFonts w:cs="Arial"/>
                <w:b/>
              </w:rPr>
              <w:t>Code</w:t>
            </w:r>
          </w:p>
        </w:tc>
        <w:tc>
          <w:tcPr>
            <w:tcW w:w="5641" w:type="dxa"/>
            <w:shd w:val="clear" w:color="auto" w:fill="BFBFBF" w:themeFill="background1" w:themeFillShade="BF"/>
            <w:vAlign w:val="center"/>
          </w:tcPr>
          <w:p w14:paraId="79B903EA" w14:textId="25CA58D7" w:rsidR="003A3DEC" w:rsidRPr="00DA7E6E" w:rsidRDefault="003A3DEC">
            <w:pPr>
              <w:jc w:val="center"/>
              <w:rPr>
                <w:rFonts w:cs="Arial"/>
                <w:b/>
              </w:rPr>
            </w:pPr>
            <w:r w:rsidRPr="00DA7E6E">
              <w:rPr>
                <w:rFonts w:cs="Arial"/>
                <w:b/>
              </w:rPr>
              <w:t>Condition</w:t>
            </w:r>
          </w:p>
        </w:tc>
      </w:tr>
      <w:tr w:rsidR="00826348" w:rsidRPr="00DA7E6E" w14:paraId="7AC0B8E7" w14:textId="77777777" w:rsidTr="007F5A1E">
        <w:trPr>
          <w:trHeight w:val="300"/>
        </w:trPr>
        <w:tc>
          <w:tcPr>
            <w:tcW w:w="1871" w:type="dxa"/>
            <w:vMerge w:val="restart"/>
          </w:tcPr>
          <w:p w14:paraId="01E50FE4" w14:textId="77777777" w:rsidR="003A3DEC" w:rsidRPr="00DA7E6E" w:rsidRDefault="003A3DEC" w:rsidP="007F5A1E">
            <w:pPr>
              <w:spacing w:after="0" w:line="240" w:lineRule="auto"/>
              <w:rPr>
                <w:rFonts w:cs="Arial"/>
              </w:rPr>
            </w:pPr>
            <w:r w:rsidRPr="00DA7E6E">
              <w:rPr>
                <w:rFonts w:cs="Arial"/>
              </w:rPr>
              <w:t>Success</w:t>
            </w:r>
          </w:p>
        </w:tc>
        <w:tc>
          <w:tcPr>
            <w:tcW w:w="2250" w:type="dxa"/>
          </w:tcPr>
          <w:p w14:paraId="4B9F3EF2" w14:textId="77777777" w:rsidR="003A3DEC" w:rsidRPr="00DA7E6E" w:rsidRDefault="003A3DEC" w:rsidP="007F5A1E">
            <w:pPr>
              <w:spacing w:after="0" w:line="240" w:lineRule="auto"/>
              <w:rPr>
                <w:rFonts w:cs="Arial"/>
              </w:rPr>
            </w:pPr>
            <w:r w:rsidRPr="00DA7E6E">
              <w:rPr>
                <w:rFonts w:cs="Arial"/>
              </w:rPr>
              <w:t>200 (OK)</w:t>
            </w:r>
          </w:p>
        </w:tc>
        <w:tc>
          <w:tcPr>
            <w:tcW w:w="5641" w:type="dxa"/>
            <w:vAlign w:val="center"/>
          </w:tcPr>
          <w:p w14:paraId="373EAEB2" w14:textId="77777777" w:rsidR="003A3DEC" w:rsidRPr="00DA7E6E" w:rsidRDefault="003A3DEC" w:rsidP="007F5A1E">
            <w:pPr>
              <w:spacing w:after="0" w:line="240" w:lineRule="auto"/>
              <w:rPr>
                <w:rFonts w:cs="Arial"/>
              </w:rPr>
            </w:pPr>
          </w:p>
        </w:tc>
      </w:tr>
      <w:tr w:rsidR="00826348" w:rsidRPr="00DA7E6E" w14:paraId="6A8A8D3B" w14:textId="77777777" w:rsidTr="007F5A1E">
        <w:trPr>
          <w:trHeight w:val="291"/>
        </w:trPr>
        <w:tc>
          <w:tcPr>
            <w:tcW w:w="1871" w:type="dxa"/>
            <w:vMerge/>
          </w:tcPr>
          <w:p w14:paraId="4E8278BE" w14:textId="77777777" w:rsidR="003A3DEC" w:rsidRPr="00DA7E6E" w:rsidRDefault="003A3DEC" w:rsidP="007F5A1E">
            <w:pPr>
              <w:spacing w:after="0" w:line="240" w:lineRule="auto"/>
              <w:rPr>
                <w:rFonts w:cs="Arial"/>
              </w:rPr>
            </w:pPr>
          </w:p>
        </w:tc>
        <w:tc>
          <w:tcPr>
            <w:tcW w:w="2250" w:type="dxa"/>
          </w:tcPr>
          <w:p w14:paraId="7E5EF08E" w14:textId="77777777" w:rsidR="003A3DEC" w:rsidRPr="00DA7E6E" w:rsidRDefault="003A3DEC" w:rsidP="007F5A1E">
            <w:pPr>
              <w:spacing w:after="0" w:line="240" w:lineRule="auto"/>
              <w:rPr>
                <w:rFonts w:cs="Arial"/>
              </w:rPr>
            </w:pPr>
            <w:r w:rsidRPr="00DA7E6E">
              <w:rPr>
                <w:rFonts w:cs="Arial"/>
              </w:rPr>
              <w:t>204 (No Content)</w:t>
            </w:r>
          </w:p>
        </w:tc>
        <w:tc>
          <w:tcPr>
            <w:tcW w:w="5641" w:type="dxa"/>
            <w:vAlign w:val="center"/>
          </w:tcPr>
          <w:p w14:paraId="1B3F6821" w14:textId="77777777" w:rsidR="003A3DEC" w:rsidRPr="00DA7E6E" w:rsidRDefault="003A3DEC" w:rsidP="007F5A1E">
            <w:pPr>
              <w:spacing w:after="0" w:line="240" w:lineRule="auto"/>
              <w:rPr>
                <w:rFonts w:cs="Arial"/>
              </w:rPr>
            </w:pPr>
          </w:p>
        </w:tc>
      </w:tr>
      <w:tr w:rsidR="00826348" w:rsidRPr="00DA7E6E" w14:paraId="5A27424E" w14:textId="77777777" w:rsidTr="007F5A1E">
        <w:trPr>
          <w:trHeight w:val="300"/>
        </w:trPr>
        <w:tc>
          <w:tcPr>
            <w:tcW w:w="1871" w:type="dxa"/>
            <w:vMerge/>
          </w:tcPr>
          <w:p w14:paraId="60590911" w14:textId="77777777" w:rsidR="003A3DEC" w:rsidRPr="00DA7E6E" w:rsidRDefault="003A3DEC" w:rsidP="007F5A1E">
            <w:pPr>
              <w:spacing w:after="0" w:line="240" w:lineRule="auto"/>
              <w:rPr>
                <w:rFonts w:cs="Arial"/>
              </w:rPr>
            </w:pPr>
          </w:p>
        </w:tc>
        <w:tc>
          <w:tcPr>
            <w:tcW w:w="2250" w:type="dxa"/>
          </w:tcPr>
          <w:p w14:paraId="52BDBBF3" w14:textId="77777777" w:rsidR="003A3DEC" w:rsidRPr="00DA7E6E" w:rsidRDefault="003A3DEC" w:rsidP="007F5A1E">
            <w:pPr>
              <w:spacing w:after="0" w:line="240" w:lineRule="auto"/>
              <w:rPr>
                <w:rFonts w:cs="Arial"/>
              </w:rPr>
            </w:pPr>
            <w:r w:rsidRPr="00DA7E6E">
              <w:rPr>
                <w:rFonts w:cs="Arial"/>
              </w:rPr>
              <w:t>206 (Partial Content)</w:t>
            </w:r>
          </w:p>
        </w:tc>
        <w:tc>
          <w:tcPr>
            <w:tcW w:w="5641" w:type="dxa"/>
            <w:vAlign w:val="center"/>
          </w:tcPr>
          <w:p w14:paraId="53E02CE5" w14:textId="77777777" w:rsidR="003A3DEC" w:rsidRPr="00DA7E6E" w:rsidRDefault="003A3DEC" w:rsidP="007F5A1E">
            <w:pPr>
              <w:spacing w:after="0" w:line="240" w:lineRule="auto"/>
              <w:rPr>
                <w:rFonts w:cs="Arial"/>
              </w:rPr>
            </w:pPr>
          </w:p>
        </w:tc>
      </w:tr>
      <w:tr w:rsidR="00826348" w:rsidRPr="00DA7E6E" w14:paraId="0CB19E8C" w14:textId="77777777" w:rsidTr="007F5A1E">
        <w:trPr>
          <w:trHeight w:val="300"/>
        </w:trPr>
        <w:tc>
          <w:tcPr>
            <w:tcW w:w="1871" w:type="dxa"/>
            <w:vMerge w:val="restart"/>
          </w:tcPr>
          <w:p w14:paraId="2F278081" w14:textId="77777777" w:rsidR="003A3DEC" w:rsidRPr="00DA7E6E" w:rsidRDefault="003A3DEC" w:rsidP="007F5A1E">
            <w:pPr>
              <w:spacing w:after="0" w:line="240" w:lineRule="auto"/>
              <w:rPr>
                <w:rFonts w:cs="Arial"/>
              </w:rPr>
            </w:pPr>
            <w:r w:rsidRPr="00DA7E6E">
              <w:rPr>
                <w:rFonts w:cs="Arial"/>
              </w:rPr>
              <w:t>Failure</w:t>
            </w:r>
          </w:p>
        </w:tc>
        <w:tc>
          <w:tcPr>
            <w:tcW w:w="2250" w:type="dxa"/>
          </w:tcPr>
          <w:p w14:paraId="1979AA5C" w14:textId="77777777" w:rsidR="003A3DEC" w:rsidRPr="00DA7E6E" w:rsidRDefault="003A3DEC" w:rsidP="007F5A1E">
            <w:pPr>
              <w:spacing w:after="0" w:line="240" w:lineRule="auto"/>
              <w:rPr>
                <w:rFonts w:cs="Arial"/>
              </w:rPr>
            </w:pPr>
            <w:r w:rsidRPr="00DA7E6E">
              <w:rPr>
                <w:rFonts w:cs="Arial"/>
              </w:rPr>
              <w:t>400 (Bad Request)</w:t>
            </w:r>
          </w:p>
        </w:tc>
        <w:tc>
          <w:tcPr>
            <w:tcW w:w="5641" w:type="dxa"/>
            <w:vAlign w:val="center"/>
          </w:tcPr>
          <w:p w14:paraId="6B894890" w14:textId="77777777" w:rsidR="003A3DEC" w:rsidRPr="00DA7E6E" w:rsidRDefault="003A3DEC" w:rsidP="007F5A1E">
            <w:pPr>
              <w:spacing w:after="0" w:line="240" w:lineRule="auto"/>
              <w:rPr>
                <w:rFonts w:cs="Arial"/>
              </w:rPr>
            </w:pPr>
          </w:p>
        </w:tc>
      </w:tr>
      <w:tr w:rsidR="00826348" w:rsidRPr="00DA7E6E" w14:paraId="5AC41F24" w14:textId="77777777" w:rsidTr="007F5A1E">
        <w:trPr>
          <w:trHeight w:val="300"/>
        </w:trPr>
        <w:tc>
          <w:tcPr>
            <w:tcW w:w="1871" w:type="dxa"/>
            <w:vMerge/>
          </w:tcPr>
          <w:p w14:paraId="151C196F" w14:textId="77777777" w:rsidR="003A3DEC" w:rsidRPr="00DA7E6E" w:rsidRDefault="003A3DEC" w:rsidP="007F5A1E">
            <w:pPr>
              <w:spacing w:after="0" w:line="240" w:lineRule="auto"/>
              <w:rPr>
                <w:rFonts w:cs="Arial"/>
              </w:rPr>
            </w:pPr>
          </w:p>
        </w:tc>
        <w:tc>
          <w:tcPr>
            <w:tcW w:w="2250" w:type="dxa"/>
          </w:tcPr>
          <w:p w14:paraId="7208701E" w14:textId="77777777" w:rsidR="003A3DEC" w:rsidRPr="00DA7E6E" w:rsidRDefault="003A3DEC" w:rsidP="007F5A1E">
            <w:pPr>
              <w:spacing w:after="0" w:line="240" w:lineRule="auto"/>
              <w:rPr>
                <w:rFonts w:cs="Arial"/>
              </w:rPr>
            </w:pPr>
            <w:r w:rsidRPr="00DA7E6E">
              <w:rPr>
                <w:rFonts w:cs="Arial"/>
              </w:rPr>
              <w:t>413 (Payload Too Large)</w:t>
            </w:r>
          </w:p>
        </w:tc>
        <w:tc>
          <w:tcPr>
            <w:tcW w:w="5641" w:type="dxa"/>
            <w:vAlign w:val="center"/>
          </w:tcPr>
          <w:p w14:paraId="48C222F6" w14:textId="77777777" w:rsidR="003A3DEC" w:rsidRPr="00DA7E6E" w:rsidRDefault="003A3DEC" w:rsidP="007F5A1E">
            <w:pPr>
              <w:spacing w:after="0" w:line="240" w:lineRule="auto"/>
              <w:rPr>
                <w:rFonts w:cs="Arial"/>
              </w:rPr>
            </w:pPr>
          </w:p>
        </w:tc>
      </w:tr>
    </w:tbl>
    <w:p w14:paraId="1C5C3236" w14:textId="77777777" w:rsidR="00F02DDD" w:rsidRPr="00DA7E6E" w:rsidRDefault="00F02DDD" w:rsidP="00635261">
      <w:pPr>
        <w:spacing w:after="0"/>
        <w:rPr>
          <w:rFonts w:cs="Arial"/>
        </w:rPr>
      </w:pPr>
    </w:p>
    <w:p w14:paraId="0C2FB60C" w14:textId="3B151B80" w:rsidR="004C6010" w:rsidRDefault="0045696B" w:rsidP="007F5A1E">
      <w:pPr>
        <w:pStyle w:val="Heading9"/>
      </w:pPr>
      <w:bookmarkStart w:id="1038" w:name="_Toc76303660"/>
      <w:r w:rsidRPr="00DA7E6E">
        <w:t xml:space="preserve">Search </w:t>
      </w:r>
      <w:r w:rsidR="004C6010" w:rsidRPr="00DA7E6E">
        <w:t>Transaction as User Agent</w:t>
      </w:r>
      <w:bookmarkEnd w:id="1038"/>
    </w:p>
    <w:p w14:paraId="6478283E" w14:textId="02A01910" w:rsidR="00F84DE6" w:rsidRPr="00483622" w:rsidRDefault="00F84DE6" w:rsidP="00F84DE6">
      <w:r>
        <w:fldChar w:fldCharType="begin"/>
      </w:r>
      <w:r>
        <w:instrText xml:space="preserve"> REF _Ref73001837 \h </w:instrText>
      </w:r>
      <w:r>
        <w:fldChar w:fldCharType="separate"/>
      </w:r>
      <w:r>
        <w:rPr>
          <w:rFonts w:cs="Arial"/>
        </w:rPr>
        <w:t xml:space="preserve">Table </w:t>
      </w:r>
      <w:r>
        <w:rPr>
          <w:rFonts w:cs="Arial"/>
          <w:noProof/>
        </w:rPr>
        <w:t>A.7</w:t>
      </w:r>
      <w:r>
        <w:rPr>
          <w:rFonts w:cs="Arial"/>
        </w:rPr>
        <w:noBreakHyphen/>
      </w:r>
      <w:r>
        <w:rPr>
          <w:rFonts w:cs="Arial"/>
          <w:noProof/>
        </w:rPr>
        <w:t>109</w:t>
      </w:r>
      <w:r>
        <w:fldChar w:fldCharType="end"/>
      </w:r>
      <w:r>
        <w:t xml:space="preserve"> lists the status codes that a User Agent supports for the Search Transaction of the Worklist Web Service and the defines the application behavior, when encountering any of the listed Status Codes:</w:t>
      </w:r>
    </w:p>
    <w:p w14:paraId="43346ACC" w14:textId="77777777" w:rsidR="007D02CA" w:rsidRPr="00DA7E6E" w:rsidRDefault="007D02CA">
      <w:pPr>
        <w:pStyle w:val="TemplateInstruction"/>
        <w:rPr>
          <w:rFonts w:cs="Arial"/>
        </w:rPr>
      </w:pPr>
      <w:r w:rsidRPr="00DA7E6E">
        <w:rPr>
          <w:rFonts w:cs="Arial"/>
        </w:rPr>
        <w:t>[Describe below the behavior of the application when it receives various status codes in the Search Transaction response]</w:t>
      </w:r>
    </w:p>
    <w:p w14:paraId="4CF1E5DB" w14:textId="5717BE45" w:rsidR="007D02CA" w:rsidRPr="00DA7E6E" w:rsidRDefault="0007533D">
      <w:pPr>
        <w:pStyle w:val="TableTitle"/>
        <w:rPr>
          <w:rFonts w:cs="Arial"/>
        </w:rPr>
      </w:pPr>
      <w:bookmarkStart w:id="1039" w:name="_Ref73001837"/>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109</w:t>
      </w:r>
      <w:r w:rsidR="00DF0827">
        <w:rPr>
          <w:rFonts w:cs="Arial"/>
        </w:rPr>
        <w:fldChar w:fldCharType="end"/>
      </w:r>
      <w:bookmarkEnd w:id="1039"/>
      <w:r w:rsidR="007D02CA" w:rsidRPr="00DA7E6E">
        <w:rPr>
          <w:rFonts w:cs="Arial"/>
        </w:rPr>
        <w:t>: Status Codes of User Agent for Search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155FE2F8" w14:textId="77777777" w:rsidTr="007F5A1E">
        <w:trPr>
          <w:trHeight w:val="218"/>
        </w:trPr>
        <w:tc>
          <w:tcPr>
            <w:tcW w:w="1871" w:type="dxa"/>
            <w:shd w:val="clear" w:color="auto" w:fill="BFBFBF" w:themeFill="background1" w:themeFillShade="BF"/>
            <w:vAlign w:val="center"/>
          </w:tcPr>
          <w:p w14:paraId="770BE2EA" w14:textId="77777777" w:rsidR="007D02CA" w:rsidRPr="00DA7E6E" w:rsidRDefault="007D02CA">
            <w:pPr>
              <w:jc w:val="center"/>
              <w:rPr>
                <w:rFonts w:cs="Arial"/>
                <w:b/>
              </w:rPr>
            </w:pPr>
            <w:r w:rsidRPr="00DA7E6E">
              <w:rPr>
                <w:rFonts w:cs="Arial"/>
                <w:b/>
              </w:rPr>
              <w:t>Status</w:t>
            </w:r>
          </w:p>
        </w:tc>
        <w:tc>
          <w:tcPr>
            <w:tcW w:w="2250" w:type="dxa"/>
            <w:shd w:val="clear" w:color="auto" w:fill="BFBFBF" w:themeFill="background1" w:themeFillShade="BF"/>
            <w:vAlign w:val="center"/>
          </w:tcPr>
          <w:p w14:paraId="1E0D1B7A" w14:textId="77777777" w:rsidR="007D02CA" w:rsidRPr="00DA7E6E" w:rsidRDefault="007D02CA">
            <w:pPr>
              <w:jc w:val="center"/>
              <w:rPr>
                <w:rFonts w:cs="Arial"/>
                <w:b/>
              </w:rPr>
            </w:pPr>
            <w:r w:rsidRPr="00DA7E6E">
              <w:rPr>
                <w:rFonts w:cs="Arial"/>
                <w:b/>
              </w:rPr>
              <w:t>Code</w:t>
            </w:r>
          </w:p>
        </w:tc>
        <w:tc>
          <w:tcPr>
            <w:tcW w:w="5641" w:type="dxa"/>
            <w:shd w:val="clear" w:color="auto" w:fill="BFBFBF" w:themeFill="background1" w:themeFillShade="BF"/>
            <w:vAlign w:val="center"/>
          </w:tcPr>
          <w:p w14:paraId="7C9C5B1A" w14:textId="60D96700" w:rsidR="007D02CA" w:rsidRPr="00DA7E6E" w:rsidRDefault="007D02CA" w:rsidP="00B21D5C">
            <w:pPr>
              <w:spacing w:before="180"/>
              <w:jc w:val="center"/>
              <w:rPr>
                <w:rFonts w:cs="Arial"/>
                <w:b/>
              </w:rPr>
            </w:pPr>
            <w:r w:rsidRPr="00DA7E6E">
              <w:rPr>
                <w:rFonts w:cs="Arial"/>
                <w:b/>
              </w:rPr>
              <w:t>Behavior</w:t>
            </w:r>
          </w:p>
        </w:tc>
      </w:tr>
      <w:tr w:rsidR="00826348" w:rsidRPr="00DA7E6E" w14:paraId="0DDF9958" w14:textId="77777777" w:rsidTr="007F5A1E">
        <w:trPr>
          <w:trHeight w:val="218"/>
        </w:trPr>
        <w:tc>
          <w:tcPr>
            <w:tcW w:w="1871" w:type="dxa"/>
            <w:vMerge w:val="restart"/>
          </w:tcPr>
          <w:p w14:paraId="1A92F493" w14:textId="77777777" w:rsidR="007D02CA" w:rsidRPr="00DA7E6E" w:rsidRDefault="007D02CA" w:rsidP="007F5A1E">
            <w:pPr>
              <w:spacing w:after="0" w:line="240" w:lineRule="auto"/>
              <w:rPr>
                <w:rFonts w:cs="Arial"/>
              </w:rPr>
            </w:pPr>
            <w:r w:rsidRPr="00DA7E6E">
              <w:rPr>
                <w:rFonts w:cs="Arial"/>
              </w:rPr>
              <w:t>Success</w:t>
            </w:r>
          </w:p>
        </w:tc>
        <w:tc>
          <w:tcPr>
            <w:tcW w:w="2250" w:type="dxa"/>
          </w:tcPr>
          <w:p w14:paraId="12BD72E3" w14:textId="77777777" w:rsidR="007D02CA" w:rsidRPr="00DA7E6E" w:rsidRDefault="007D02CA" w:rsidP="007F5A1E">
            <w:pPr>
              <w:spacing w:after="0" w:line="240" w:lineRule="auto"/>
              <w:rPr>
                <w:rFonts w:cs="Arial"/>
              </w:rPr>
            </w:pPr>
            <w:r w:rsidRPr="00DA7E6E">
              <w:rPr>
                <w:rFonts w:cs="Arial"/>
              </w:rPr>
              <w:t>200 (OK)</w:t>
            </w:r>
          </w:p>
        </w:tc>
        <w:tc>
          <w:tcPr>
            <w:tcW w:w="5641" w:type="dxa"/>
            <w:vAlign w:val="center"/>
          </w:tcPr>
          <w:p w14:paraId="08ED2CE2" w14:textId="77777777" w:rsidR="007D02CA" w:rsidRPr="00DA7E6E" w:rsidRDefault="007D02CA" w:rsidP="007F5A1E">
            <w:pPr>
              <w:spacing w:after="0" w:line="240" w:lineRule="auto"/>
              <w:rPr>
                <w:rFonts w:cs="Arial"/>
              </w:rPr>
            </w:pPr>
          </w:p>
        </w:tc>
      </w:tr>
      <w:tr w:rsidR="00826348" w:rsidRPr="00DA7E6E" w14:paraId="52F18588" w14:textId="77777777" w:rsidTr="007F5A1E">
        <w:trPr>
          <w:trHeight w:val="212"/>
        </w:trPr>
        <w:tc>
          <w:tcPr>
            <w:tcW w:w="1871" w:type="dxa"/>
            <w:vMerge/>
          </w:tcPr>
          <w:p w14:paraId="560A8422" w14:textId="77777777" w:rsidR="007D02CA" w:rsidRPr="00DA7E6E" w:rsidRDefault="007D02CA" w:rsidP="007F5A1E">
            <w:pPr>
              <w:spacing w:after="0" w:line="240" w:lineRule="auto"/>
              <w:rPr>
                <w:rFonts w:cs="Arial"/>
              </w:rPr>
            </w:pPr>
          </w:p>
        </w:tc>
        <w:tc>
          <w:tcPr>
            <w:tcW w:w="2250" w:type="dxa"/>
          </w:tcPr>
          <w:p w14:paraId="6C7BEAE9" w14:textId="77777777" w:rsidR="007D02CA" w:rsidRPr="00DA7E6E" w:rsidRDefault="007D02CA" w:rsidP="007F5A1E">
            <w:pPr>
              <w:spacing w:after="0" w:line="240" w:lineRule="auto"/>
              <w:rPr>
                <w:rFonts w:cs="Arial"/>
              </w:rPr>
            </w:pPr>
            <w:r w:rsidRPr="00DA7E6E">
              <w:rPr>
                <w:rFonts w:cs="Arial"/>
              </w:rPr>
              <w:t>204 (No Content)</w:t>
            </w:r>
          </w:p>
        </w:tc>
        <w:tc>
          <w:tcPr>
            <w:tcW w:w="5641" w:type="dxa"/>
            <w:vAlign w:val="center"/>
          </w:tcPr>
          <w:p w14:paraId="68EFCF53" w14:textId="77777777" w:rsidR="007D02CA" w:rsidRPr="00DA7E6E" w:rsidRDefault="007D02CA" w:rsidP="007F5A1E">
            <w:pPr>
              <w:spacing w:after="0" w:line="240" w:lineRule="auto"/>
              <w:rPr>
                <w:rFonts w:cs="Arial"/>
              </w:rPr>
            </w:pPr>
          </w:p>
        </w:tc>
      </w:tr>
      <w:tr w:rsidR="00826348" w:rsidRPr="00DA7E6E" w14:paraId="63257421" w14:textId="77777777" w:rsidTr="007F5A1E">
        <w:trPr>
          <w:trHeight w:val="218"/>
        </w:trPr>
        <w:tc>
          <w:tcPr>
            <w:tcW w:w="1871" w:type="dxa"/>
            <w:vMerge/>
          </w:tcPr>
          <w:p w14:paraId="169C9F34" w14:textId="77777777" w:rsidR="007D02CA" w:rsidRPr="00DA7E6E" w:rsidRDefault="007D02CA" w:rsidP="007F5A1E">
            <w:pPr>
              <w:spacing w:after="0" w:line="240" w:lineRule="auto"/>
              <w:rPr>
                <w:rFonts w:cs="Arial"/>
              </w:rPr>
            </w:pPr>
          </w:p>
        </w:tc>
        <w:tc>
          <w:tcPr>
            <w:tcW w:w="2250" w:type="dxa"/>
          </w:tcPr>
          <w:p w14:paraId="11945DD8" w14:textId="77777777" w:rsidR="007D02CA" w:rsidRPr="00DA7E6E" w:rsidRDefault="007D02CA" w:rsidP="007F5A1E">
            <w:pPr>
              <w:spacing w:after="0" w:line="240" w:lineRule="auto"/>
              <w:rPr>
                <w:rFonts w:cs="Arial"/>
              </w:rPr>
            </w:pPr>
            <w:r w:rsidRPr="00DA7E6E">
              <w:rPr>
                <w:rFonts w:cs="Arial"/>
              </w:rPr>
              <w:t>206 (Partial Content)</w:t>
            </w:r>
          </w:p>
        </w:tc>
        <w:tc>
          <w:tcPr>
            <w:tcW w:w="5641" w:type="dxa"/>
            <w:vAlign w:val="center"/>
          </w:tcPr>
          <w:p w14:paraId="03E0D3AE" w14:textId="77777777" w:rsidR="007D02CA" w:rsidRPr="00DA7E6E" w:rsidRDefault="007D02CA" w:rsidP="007F5A1E">
            <w:pPr>
              <w:spacing w:after="0" w:line="240" w:lineRule="auto"/>
              <w:rPr>
                <w:rFonts w:cs="Arial"/>
              </w:rPr>
            </w:pPr>
          </w:p>
        </w:tc>
      </w:tr>
      <w:tr w:rsidR="00826348" w:rsidRPr="00DA7E6E" w14:paraId="690D051E" w14:textId="77777777" w:rsidTr="007F5A1E">
        <w:trPr>
          <w:trHeight w:val="218"/>
        </w:trPr>
        <w:tc>
          <w:tcPr>
            <w:tcW w:w="1871" w:type="dxa"/>
            <w:vMerge w:val="restart"/>
          </w:tcPr>
          <w:p w14:paraId="2EE4FF7D" w14:textId="77777777" w:rsidR="007D02CA" w:rsidRPr="00DA7E6E" w:rsidRDefault="007D02CA" w:rsidP="007F5A1E">
            <w:pPr>
              <w:spacing w:after="0" w:line="240" w:lineRule="auto"/>
              <w:rPr>
                <w:rFonts w:cs="Arial"/>
              </w:rPr>
            </w:pPr>
            <w:r w:rsidRPr="00DA7E6E">
              <w:rPr>
                <w:rFonts w:cs="Arial"/>
              </w:rPr>
              <w:t>Failure</w:t>
            </w:r>
          </w:p>
        </w:tc>
        <w:tc>
          <w:tcPr>
            <w:tcW w:w="2250" w:type="dxa"/>
          </w:tcPr>
          <w:p w14:paraId="222A2EA9" w14:textId="77777777" w:rsidR="007D02CA" w:rsidRPr="00DA7E6E" w:rsidRDefault="007D02CA" w:rsidP="007F5A1E">
            <w:pPr>
              <w:spacing w:after="0" w:line="240" w:lineRule="auto"/>
              <w:rPr>
                <w:rFonts w:cs="Arial"/>
              </w:rPr>
            </w:pPr>
            <w:r w:rsidRPr="00DA7E6E">
              <w:rPr>
                <w:rFonts w:cs="Arial"/>
              </w:rPr>
              <w:t>400 (Bad Request)</w:t>
            </w:r>
          </w:p>
        </w:tc>
        <w:tc>
          <w:tcPr>
            <w:tcW w:w="5641" w:type="dxa"/>
            <w:vAlign w:val="center"/>
          </w:tcPr>
          <w:p w14:paraId="474CD17A" w14:textId="77777777" w:rsidR="007D02CA" w:rsidRPr="00DA7E6E" w:rsidRDefault="007D02CA" w:rsidP="007F5A1E">
            <w:pPr>
              <w:spacing w:after="0" w:line="240" w:lineRule="auto"/>
              <w:rPr>
                <w:rFonts w:cs="Arial"/>
              </w:rPr>
            </w:pPr>
          </w:p>
        </w:tc>
      </w:tr>
      <w:tr w:rsidR="00826348" w:rsidRPr="00DA7E6E" w14:paraId="7E8672B9" w14:textId="77777777" w:rsidTr="007F5A1E">
        <w:trPr>
          <w:trHeight w:val="218"/>
        </w:trPr>
        <w:tc>
          <w:tcPr>
            <w:tcW w:w="1871" w:type="dxa"/>
            <w:vMerge/>
          </w:tcPr>
          <w:p w14:paraId="338A3AE6" w14:textId="77777777" w:rsidR="007D02CA" w:rsidRPr="00DA7E6E" w:rsidRDefault="007D02CA" w:rsidP="007F5A1E">
            <w:pPr>
              <w:spacing w:after="0" w:line="240" w:lineRule="auto"/>
              <w:rPr>
                <w:rFonts w:cs="Arial"/>
              </w:rPr>
            </w:pPr>
          </w:p>
        </w:tc>
        <w:tc>
          <w:tcPr>
            <w:tcW w:w="2250" w:type="dxa"/>
          </w:tcPr>
          <w:p w14:paraId="59024BB7" w14:textId="77777777" w:rsidR="007D02CA" w:rsidRPr="00DA7E6E" w:rsidRDefault="007D02CA" w:rsidP="007F5A1E">
            <w:pPr>
              <w:spacing w:after="0" w:line="240" w:lineRule="auto"/>
              <w:rPr>
                <w:rFonts w:cs="Arial"/>
              </w:rPr>
            </w:pPr>
            <w:r w:rsidRPr="00DA7E6E">
              <w:rPr>
                <w:rFonts w:cs="Arial"/>
              </w:rPr>
              <w:t>413 (Payload Too Large)</w:t>
            </w:r>
          </w:p>
        </w:tc>
        <w:tc>
          <w:tcPr>
            <w:tcW w:w="5641" w:type="dxa"/>
            <w:vAlign w:val="center"/>
          </w:tcPr>
          <w:p w14:paraId="481F943B" w14:textId="77777777" w:rsidR="007D02CA" w:rsidRPr="00DA7E6E" w:rsidRDefault="007D02CA" w:rsidP="007F5A1E">
            <w:pPr>
              <w:spacing w:after="0" w:line="240" w:lineRule="auto"/>
              <w:rPr>
                <w:rFonts w:cs="Arial"/>
              </w:rPr>
            </w:pPr>
          </w:p>
        </w:tc>
      </w:tr>
      <w:tr w:rsidR="00826348" w:rsidRPr="00DA7E6E" w14:paraId="7FAC9C4C" w14:textId="77777777" w:rsidTr="007F5A1E">
        <w:trPr>
          <w:trHeight w:val="221"/>
        </w:trPr>
        <w:tc>
          <w:tcPr>
            <w:tcW w:w="1871" w:type="dxa"/>
          </w:tcPr>
          <w:p w14:paraId="06EC1481" w14:textId="77777777" w:rsidR="007D02CA" w:rsidRPr="00DA7E6E" w:rsidRDefault="007D02CA" w:rsidP="007F5A1E">
            <w:pPr>
              <w:spacing w:after="0" w:line="240" w:lineRule="auto"/>
              <w:rPr>
                <w:rFonts w:cs="Arial"/>
              </w:rPr>
            </w:pPr>
            <w:r w:rsidRPr="00DA7E6E">
              <w:rPr>
                <w:rFonts w:cs="Arial"/>
              </w:rPr>
              <w:t>*</w:t>
            </w:r>
          </w:p>
        </w:tc>
        <w:tc>
          <w:tcPr>
            <w:tcW w:w="2250" w:type="dxa"/>
          </w:tcPr>
          <w:p w14:paraId="29DB3E8E" w14:textId="77777777" w:rsidR="007D02CA" w:rsidRPr="00DA7E6E" w:rsidRDefault="007D02CA" w:rsidP="007F5A1E">
            <w:pPr>
              <w:spacing w:after="0" w:line="240" w:lineRule="auto"/>
              <w:rPr>
                <w:rFonts w:cs="Arial"/>
              </w:rPr>
            </w:pPr>
            <w:r w:rsidRPr="00DA7E6E">
              <w:rPr>
                <w:rFonts w:cs="Arial"/>
              </w:rPr>
              <w:t>Any other code</w:t>
            </w:r>
          </w:p>
        </w:tc>
        <w:tc>
          <w:tcPr>
            <w:tcW w:w="5641" w:type="dxa"/>
          </w:tcPr>
          <w:p w14:paraId="5AFB8F12" w14:textId="77777777" w:rsidR="007D02CA" w:rsidRPr="00DA7E6E" w:rsidRDefault="007D02CA" w:rsidP="007F5A1E">
            <w:pPr>
              <w:spacing w:after="0" w:line="240" w:lineRule="auto"/>
              <w:rPr>
                <w:rFonts w:cs="Arial"/>
              </w:rPr>
            </w:pPr>
          </w:p>
        </w:tc>
      </w:tr>
    </w:tbl>
    <w:p w14:paraId="1F0DEA9D" w14:textId="777D9C71" w:rsidR="00F02DDD" w:rsidRPr="00DA7E6E" w:rsidRDefault="00F02DDD" w:rsidP="00635261">
      <w:pPr>
        <w:rPr>
          <w:rFonts w:cs="Arial"/>
          <w:b/>
          <w:bCs/>
        </w:rPr>
      </w:pPr>
    </w:p>
    <w:p w14:paraId="4C473C8B" w14:textId="14CB71EB" w:rsidR="004C6010" w:rsidRDefault="005173E2" w:rsidP="007F5A1E">
      <w:pPr>
        <w:pStyle w:val="Heading9"/>
      </w:pPr>
      <w:r>
        <w:t xml:space="preserve"> </w:t>
      </w:r>
      <w:bookmarkStart w:id="1040" w:name="_Toc76303661"/>
      <w:r w:rsidR="002831C5" w:rsidRPr="00DA7E6E">
        <w:t xml:space="preserve">Subscribe </w:t>
      </w:r>
      <w:r w:rsidR="004C6010" w:rsidRPr="00DA7E6E">
        <w:t>Transaction as Origin Server</w:t>
      </w:r>
      <w:bookmarkEnd w:id="1040"/>
    </w:p>
    <w:p w14:paraId="7FC3505C" w14:textId="66EDA768" w:rsidR="005173E2" w:rsidRPr="00483622" w:rsidRDefault="005173E2" w:rsidP="005173E2">
      <w:r>
        <w:fldChar w:fldCharType="begin"/>
      </w:r>
      <w:r>
        <w:instrText xml:space="preserve"> REF _Ref73000503 \h </w:instrText>
      </w:r>
      <w:r>
        <w:fldChar w:fldCharType="separate"/>
      </w:r>
      <w:r>
        <w:rPr>
          <w:rFonts w:cs="Arial"/>
        </w:rPr>
        <w:fldChar w:fldCharType="begin"/>
      </w:r>
      <w:r>
        <w:rPr>
          <w:rFonts w:cs="Arial"/>
        </w:rPr>
        <w:instrText xml:space="preserve"> REF _Ref73000896 \h </w:instrText>
      </w:r>
      <w:r>
        <w:rPr>
          <w:rFonts w:cs="Arial"/>
        </w:rPr>
      </w:r>
      <w:r>
        <w:rPr>
          <w:rFonts w:cs="Arial"/>
        </w:rPr>
        <w:fldChar w:fldCharType="separate"/>
      </w:r>
      <w:r>
        <w:rPr>
          <w:rFonts w:cs="Arial"/>
        </w:rPr>
        <w:t xml:space="preserve">Table </w:t>
      </w:r>
      <w:r>
        <w:rPr>
          <w:rFonts w:cs="Arial"/>
          <w:noProof/>
        </w:rPr>
        <w:t>A.7</w:t>
      </w:r>
      <w:r>
        <w:rPr>
          <w:rFonts w:cs="Arial"/>
        </w:rPr>
        <w:noBreakHyphen/>
      </w:r>
      <w:r>
        <w:rPr>
          <w:rFonts w:cs="Arial"/>
          <w:noProof/>
        </w:rPr>
        <w:t>110</w:t>
      </w:r>
      <w:r>
        <w:rPr>
          <w:rFonts w:cs="Arial"/>
        </w:rPr>
        <w:fldChar w:fldCharType="end"/>
      </w:r>
      <w:r>
        <w:fldChar w:fldCharType="end"/>
      </w:r>
      <w:r>
        <w:t xml:space="preserve"> lists the status codes that an Origin Server supports for the Subscribe Transaction of the Worklist Web Service and the condition in which any of the listed status codes is sent:</w:t>
      </w:r>
    </w:p>
    <w:p w14:paraId="7A16179E" w14:textId="77777777" w:rsidR="003A66AF" w:rsidRPr="00DA7E6E" w:rsidRDefault="003A66AF">
      <w:pPr>
        <w:pStyle w:val="TemplateInstruction"/>
        <w:rPr>
          <w:rFonts w:cs="Arial"/>
        </w:rPr>
      </w:pPr>
      <w:r w:rsidRPr="00DA7E6E">
        <w:rPr>
          <w:rFonts w:cs="Arial"/>
        </w:rPr>
        <w:lastRenderedPageBreak/>
        <w:t>Describe below the condition in which the application sends the specific status codes in the Subscribe Transaction response as Origin Server.]</w:t>
      </w:r>
    </w:p>
    <w:p w14:paraId="3C951171" w14:textId="36849685" w:rsidR="003A66AF" w:rsidRPr="00DA7E6E" w:rsidRDefault="0007533D">
      <w:pPr>
        <w:pStyle w:val="TableTitle"/>
        <w:rPr>
          <w:rFonts w:cs="Arial"/>
        </w:rPr>
      </w:pPr>
      <w:bookmarkStart w:id="1041" w:name="_Ref73000896"/>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110</w:t>
      </w:r>
      <w:r w:rsidR="00DF0827">
        <w:rPr>
          <w:rFonts w:cs="Arial"/>
        </w:rPr>
        <w:fldChar w:fldCharType="end"/>
      </w:r>
      <w:bookmarkEnd w:id="1041"/>
      <w:r w:rsidR="003A66AF" w:rsidRPr="00DA7E6E">
        <w:rPr>
          <w:rFonts w:cs="Arial"/>
        </w:rPr>
        <w:t>: Status Codes of Origin Server for Subscribe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6156D47D" w14:textId="77777777" w:rsidTr="00FD0F2B">
        <w:trPr>
          <w:trHeight w:val="300"/>
        </w:trPr>
        <w:tc>
          <w:tcPr>
            <w:tcW w:w="1871" w:type="dxa"/>
            <w:shd w:val="clear" w:color="auto" w:fill="BFBFBF" w:themeFill="background1" w:themeFillShade="BF"/>
            <w:vAlign w:val="center"/>
          </w:tcPr>
          <w:p w14:paraId="2F8FAEC2" w14:textId="77777777" w:rsidR="003A66AF" w:rsidRPr="00DA7E6E" w:rsidRDefault="003A66AF">
            <w:pPr>
              <w:jc w:val="center"/>
              <w:rPr>
                <w:rFonts w:cs="Arial"/>
                <w:b/>
              </w:rPr>
            </w:pPr>
            <w:r w:rsidRPr="00DA7E6E">
              <w:rPr>
                <w:rFonts w:cs="Arial"/>
                <w:b/>
              </w:rPr>
              <w:t>Status</w:t>
            </w:r>
          </w:p>
        </w:tc>
        <w:tc>
          <w:tcPr>
            <w:tcW w:w="2250" w:type="dxa"/>
            <w:shd w:val="clear" w:color="auto" w:fill="BFBFBF" w:themeFill="background1" w:themeFillShade="BF"/>
            <w:vAlign w:val="center"/>
          </w:tcPr>
          <w:p w14:paraId="3630186D" w14:textId="77777777" w:rsidR="003A66AF" w:rsidRPr="00DA7E6E" w:rsidRDefault="003A66AF">
            <w:pPr>
              <w:jc w:val="center"/>
              <w:rPr>
                <w:rFonts w:cs="Arial"/>
                <w:b/>
              </w:rPr>
            </w:pPr>
            <w:r w:rsidRPr="00DA7E6E">
              <w:rPr>
                <w:rFonts w:cs="Arial"/>
                <w:b/>
              </w:rPr>
              <w:t>Code</w:t>
            </w:r>
          </w:p>
        </w:tc>
        <w:tc>
          <w:tcPr>
            <w:tcW w:w="5641" w:type="dxa"/>
            <w:shd w:val="clear" w:color="auto" w:fill="BFBFBF" w:themeFill="background1" w:themeFillShade="BF"/>
            <w:vAlign w:val="center"/>
          </w:tcPr>
          <w:p w14:paraId="3E15B1E8" w14:textId="3D8569DD" w:rsidR="003A66AF" w:rsidRPr="00DA7E6E" w:rsidRDefault="003A66AF">
            <w:pPr>
              <w:jc w:val="center"/>
              <w:rPr>
                <w:rFonts w:cs="Arial"/>
                <w:b/>
              </w:rPr>
            </w:pPr>
            <w:r w:rsidRPr="00DA7E6E">
              <w:rPr>
                <w:rFonts w:cs="Arial"/>
                <w:b/>
              </w:rPr>
              <w:t>Condition</w:t>
            </w:r>
          </w:p>
        </w:tc>
      </w:tr>
      <w:tr w:rsidR="00826348" w:rsidRPr="00DA7E6E" w14:paraId="1A85AA93" w14:textId="77777777" w:rsidTr="00FD0F2B">
        <w:trPr>
          <w:trHeight w:val="300"/>
        </w:trPr>
        <w:tc>
          <w:tcPr>
            <w:tcW w:w="1871" w:type="dxa"/>
          </w:tcPr>
          <w:p w14:paraId="5B22BCFD" w14:textId="77777777" w:rsidR="003A66AF" w:rsidRPr="00DA7E6E" w:rsidRDefault="003A66AF" w:rsidP="007F5A1E">
            <w:pPr>
              <w:spacing w:after="0" w:line="240" w:lineRule="auto"/>
              <w:rPr>
                <w:rFonts w:cs="Arial"/>
              </w:rPr>
            </w:pPr>
            <w:r w:rsidRPr="00DA7E6E">
              <w:rPr>
                <w:rFonts w:cs="Arial"/>
              </w:rPr>
              <w:t>Success</w:t>
            </w:r>
          </w:p>
        </w:tc>
        <w:tc>
          <w:tcPr>
            <w:tcW w:w="2250" w:type="dxa"/>
          </w:tcPr>
          <w:p w14:paraId="5EB9203B" w14:textId="77777777" w:rsidR="003A66AF" w:rsidRPr="00DA7E6E" w:rsidRDefault="003A66AF" w:rsidP="007F5A1E">
            <w:pPr>
              <w:spacing w:after="0" w:line="240" w:lineRule="auto"/>
              <w:rPr>
                <w:rFonts w:cs="Arial"/>
              </w:rPr>
            </w:pPr>
            <w:r w:rsidRPr="00DA7E6E">
              <w:rPr>
                <w:rFonts w:cs="Arial"/>
              </w:rPr>
              <w:t>201 (Created)</w:t>
            </w:r>
          </w:p>
        </w:tc>
        <w:tc>
          <w:tcPr>
            <w:tcW w:w="5641" w:type="dxa"/>
            <w:vAlign w:val="center"/>
          </w:tcPr>
          <w:p w14:paraId="7F166DF7" w14:textId="77777777" w:rsidR="003A66AF" w:rsidRPr="00DA7E6E" w:rsidRDefault="003A66AF" w:rsidP="007F5A1E">
            <w:pPr>
              <w:spacing w:after="0" w:line="240" w:lineRule="auto"/>
              <w:rPr>
                <w:rFonts w:cs="Arial"/>
              </w:rPr>
            </w:pPr>
          </w:p>
        </w:tc>
      </w:tr>
      <w:tr w:rsidR="00826348" w:rsidRPr="00DA7E6E" w14:paraId="40930441" w14:textId="77777777" w:rsidTr="00FD0F2B">
        <w:trPr>
          <w:trHeight w:val="291"/>
        </w:trPr>
        <w:tc>
          <w:tcPr>
            <w:tcW w:w="1871" w:type="dxa"/>
            <w:vMerge w:val="restart"/>
          </w:tcPr>
          <w:p w14:paraId="14ED7709" w14:textId="77777777" w:rsidR="003A66AF" w:rsidRPr="00DA7E6E" w:rsidRDefault="003A66AF" w:rsidP="007F5A1E">
            <w:pPr>
              <w:spacing w:after="0" w:line="240" w:lineRule="auto"/>
              <w:rPr>
                <w:rFonts w:cs="Arial"/>
              </w:rPr>
            </w:pPr>
            <w:r w:rsidRPr="00DA7E6E">
              <w:rPr>
                <w:rFonts w:cs="Arial"/>
              </w:rPr>
              <w:t>Failure</w:t>
            </w:r>
          </w:p>
        </w:tc>
        <w:tc>
          <w:tcPr>
            <w:tcW w:w="2250" w:type="dxa"/>
          </w:tcPr>
          <w:p w14:paraId="74FC5F7F" w14:textId="77777777" w:rsidR="003A66AF" w:rsidRPr="00DA7E6E" w:rsidRDefault="003A66AF" w:rsidP="007F5A1E">
            <w:pPr>
              <w:spacing w:after="0" w:line="240" w:lineRule="auto"/>
              <w:rPr>
                <w:rFonts w:cs="Arial"/>
              </w:rPr>
            </w:pPr>
            <w:r w:rsidRPr="00DA7E6E">
              <w:rPr>
                <w:rFonts w:cs="Arial"/>
              </w:rPr>
              <w:t>400 (Bad Request)</w:t>
            </w:r>
          </w:p>
        </w:tc>
        <w:tc>
          <w:tcPr>
            <w:tcW w:w="5641" w:type="dxa"/>
            <w:vAlign w:val="center"/>
          </w:tcPr>
          <w:p w14:paraId="10E87311" w14:textId="77777777" w:rsidR="003A66AF" w:rsidRPr="00DA7E6E" w:rsidRDefault="003A66AF" w:rsidP="007F5A1E">
            <w:pPr>
              <w:spacing w:after="0" w:line="240" w:lineRule="auto"/>
              <w:rPr>
                <w:rFonts w:cs="Arial"/>
              </w:rPr>
            </w:pPr>
          </w:p>
        </w:tc>
      </w:tr>
      <w:tr w:rsidR="00826348" w:rsidRPr="00DA7E6E" w14:paraId="7C4F023A" w14:textId="77777777" w:rsidTr="00FD0F2B">
        <w:trPr>
          <w:trHeight w:val="300"/>
        </w:trPr>
        <w:tc>
          <w:tcPr>
            <w:tcW w:w="1871" w:type="dxa"/>
            <w:vMerge/>
          </w:tcPr>
          <w:p w14:paraId="63170A7A" w14:textId="77777777" w:rsidR="003A66AF" w:rsidRPr="00DA7E6E" w:rsidRDefault="003A66AF" w:rsidP="007F5A1E">
            <w:pPr>
              <w:spacing w:after="0" w:line="240" w:lineRule="auto"/>
              <w:rPr>
                <w:rFonts w:cs="Arial"/>
              </w:rPr>
            </w:pPr>
          </w:p>
        </w:tc>
        <w:tc>
          <w:tcPr>
            <w:tcW w:w="2250" w:type="dxa"/>
          </w:tcPr>
          <w:p w14:paraId="05F9D47F" w14:textId="77777777" w:rsidR="003A66AF" w:rsidRPr="00DA7E6E" w:rsidRDefault="003A66AF" w:rsidP="007F5A1E">
            <w:pPr>
              <w:spacing w:after="0" w:line="240" w:lineRule="auto"/>
              <w:rPr>
                <w:rFonts w:cs="Arial"/>
              </w:rPr>
            </w:pPr>
            <w:r w:rsidRPr="00DA7E6E">
              <w:rPr>
                <w:rFonts w:cs="Arial"/>
              </w:rPr>
              <w:t>403 (Forbidden)</w:t>
            </w:r>
          </w:p>
        </w:tc>
        <w:tc>
          <w:tcPr>
            <w:tcW w:w="5641" w:type="dxa"/>
            <w:vAlign w:val="center"/>
          </w:tcPr>
          <w:p w14:paraId="5C59CE5F" w14:textId="77777777" w:rsidR="003A66AF" w:rsidRPr="00DA7E6E" w:rsidRDefault="003A66AF" w:rsidP="007F5A1E">
            <w:pPr>
              <w:spacing w:after="0" w:line="240" w:lineRule="auto"/>
              <w:rPr>
                <w:rFonts w:cs="Arial"/>
              </w:rPr>
            </w:pPr>
          </w:p>
        </w:tc>
      </w:tr>
      <w:tr w:rsidR="00826348" w:rsidRPr="00DA7E6E" w14:paraId="7220D592" w14:textId="77777777" w:rsidTr="00FD0F2B">
        <w:trPr>
          <w:trHeight w:val="300"/>
        </w:trPr>
        <w:tc>
          <w:tcPr>
            <w:tcW w:w="1871" w:type="dxa"/>
            <w:vMerge/>
          </w:tcPr>
          <w:p w14:paraId="7E15649A" w14:textId="77777777" w:rsidR="003A66AF" w:rsidRPr="00DA7E6E" w:rsidRDefault="003A66AF" w:rsidP="007F5A1E">
            <w:pPr>
              <w:spacing w:after="0" w:line="240" w:lineRule="auto"/>
              <w:rPr>
                <w:rFonts w:cs="Arial"/>
              </w:rPr>
            </w:pPr>
          </w:p>
        </w:tc>
        <w:tc>
          <w:tcPr>
            <w:tcW w:w="2250" w:type="dxa"/>
          </w:tcPr>
          <w:p w14:paraId="15C159C4" w14:textId="77777777" w:rsidR="003A66AF" w:rsidRPr="00DA7E6E" w:rsidRDefault="003A66AF" w:rsidP="007F5A1E">
            <w:pPr>
              <w:spacing w:after="0" w:line="240" w:lineRule="auto"/>
              <w:rPr>
                <w:rFonts w:cs="Arial"/>
              </w:rPr>
            </w:pPr>
            <w:r w:rsidRPr="00DA7E6E">
              <w:rPr>
                <w:rFonts w:cs="Arial"/>
              </w:rPr>
              <w:t>404 (Not Found)</w:t>
            </w:r>
          </w:p>
        </w:tc>
        <w:tc>
          <w:tcPr>
            <w:tcW w:w="5641" w:type="dxa"/>
            <w:vAlign w:val="center"/>
          </w:tcPr>
          <w:p w14:paraId="359D6462" w14:textId="77777777" w:rsidR="003A66AF" w:rsidRPr="00DA7E6E" w:rsidRDefault="003A66AF" w:rsidP="007F5A1E">
            <w:pPr>
              <w:spacing w:after="0" w:line="240" w:lineRule="auto"/>
              <w:rPr>
                <w:rFonts w:cs="Arial"/>
              </w:rPr>
            </w:pPr>
          </w:p>
        </w:tc>
      </w:tr>
    </w:tbl>
    <w:p w14:paraId="092E6BC5" w14:textId="2172835E" w:rsidR="00F02DDD" w:rsidRPr="00DA7E6E" w:rsidRDefault="00F02DDD" w:rsidP="00635261">
      <w:pPr>
        <w:rPr>
          <w:rFonts w:cs="Arial"/>
          <w:b/>
          <w:bCs/>
        </w:rPr>
      </w:pPr>
    </w:p>
    <w:p w14:paraId="63EA8353" w14:textId="7E13E648" w:rsidR="004C6010" w:rsidRDefault="00F84DE6" w:rsidP="007F5A1E">
      <w:pPr>
        <w:pStyle w:val="Heading9"/>
      </w:pPr>
      <w:r>
        <w:t xml:space="preserve"> </w:t>
      </w:r>
      <w:bookmarkStart w:id="1042" w:name="_Toc76303662"/>
      <w:r w:rsidR="002831C5" w:rsidRPr="00DA7E6E">
        <w:t xml:space="preserve">Subscribe </w:t>
      </w:r>
      <w:r w:rsidR="004C6010" w:rsidRPr="00DA7E6E">
        <w:t>Transaction as User Agent</w:t>
      </w:r>
      <w:bookmarkEnd w:id="1042"/>
    </w:p>
    <w:p w14:paraId="45E6BBF8" w14:textId="3DE597D3" w:rsidR="00F84DE6" w:rsidRPr="00483622" w:rsidRDefault="00F84DE6" w:rsidP="00F84DE6">
      <w:r>
        <w:fldChar w:fldCharType="begin"/>
      </w:r>
      <w:r>
        <w:instrText xml:space="preserve"> REF _Ref73001670 \h </w:instrText>
      </w:r>
      <w:r>
        <w:fldChar w:fldCharType="separate"/>
      </w:r>
      <w:r>
        <w:rPr>
          <w:rFonts w:cs="Arial"/>
        </w:rPr>
        <w:fldChar w:fldCharType="begin"/>
      </w:r>
      <w:r>
        <w:instrText xml:space="preserve"> REF _Ref73001859 \h </w:instrText>
      </w:r>
      <w:r>
        <w:rPr>
          <w:rFonts w:cs="Arial"/>
        </w:rPr>
      </w:r>
      <w:r>
        <w:rPr>
          <w:rFonts w:cs="Arial"/>
        </w:rPr>
        <w:fldChar w:fldCharType="separate"/>
      </w:r>
      <w:r>
        <w:rPr>
          <w:rFonts w:cs="Arial"/>
        </w:rPr>
        <w:t xml:space="preserve">Table </w:t>
      </w:r>
      <w:r>
        <w:rPr>
          <w:rFonts w:cs="Arial"/>
          <w:noProof/>
        </w:rPr>
        <w:t>A.7</w:t>
      </w:r>
      <w:r>
        <w:rPr>
          <w:rFonts w:cs="Arial"/>
        </w:rPr>
        <w:noBreakHyphen/>
      </w:r>
      <w:r>
        <w:rPr>
          <w:rFonts w:cs="Arial"/>
          <w:noProof/>
        </w:rPr>
        <w:t>11</w:t>
      </w:r>
      <w:r>
        <w:rPr>
          <w:rFonts w:cs="Arial"/>
        </w:rPr>
        <w:fldChar w:fldCharType="end"/>
      </w:r>
      <w:r>
        <w:rPr>
          <w:rFonts w:cs="Arial"/>
          <w:noProof/>
        </w:rPr>
        <w:t>9</w:t>
      </w:r>
      <w:r>
        <w:fldChar w:fldCharType="end"/>
      </w:r>
      <w:r>
        <w:t xml:space="preserve"> lists the status codes that a User Agent supports for the Subscribe Transaction of the Worklist Web Service and the defines the application behavior, when encountering any of the listed Status Codes:</w:t>
      </w:r>
    </w:p>
    <w:p w14:paraId="35D0863E" w14:textId="77777777" w:rsidR="006852E5" w:rsidRPr="00DA7E6E" w:rsidRDefault="006852E5">
      <w:pPr>
        <w:pStyle w:val="TemplateInstruction"/>
        <w:rPr>
          <w:rFonts w:cs="Arial"/>
        </w:rPr>
      </w:pPr>
      <w:r w:rsidRPr="00DA7E6E">
        <w:rPr>
          <w:rFonts w:cs="Arial"/>
        </w:rPr>
        <w:t>[Describe below the behavior of the application when it receives various status codes in the Subscribe Transaction response]</w:t>
      </w:r>
    </w:p>
    <w:p w14:paraId="1BBAD9A2" w14:textId="4DD9D59F" w:rsidR="006852E5" w:rsidRPr="00DA7E6E" w:rsidRDefault="0007533D">
      <w:pPr>
        <w:pStyle w:val="TableTitle"/>
        <w:rPr>
          <w:rFonts w:cs="Arial"/>
        </w:rPr>
      </w:pPr>
      <w:bookmarkStart w:id="1043" w:name="_Ref73001859"/>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111</w:t>
      </w:r>
      <w:r w:rsidR="00DF0827">
        <w:rPr>
          <w:rFonts w:cs="Arial"/>
        </w:rPr>
        <w:fldChar w:fldCharType="end"/>
      </w:r>
      <w:bookmarkEnd w:id="1043"/>
      <w:r w:rsidR="006852E5" w:rsidRPr="00DA7E6E">
        <w:rPr>
          <w:rFonts w:cs="Arial"/>
        </w:rPr>
        <w:t>: Status Codes of User Agent for Subscribe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42C25B07" w14:textId="77777777" w:rsidTr="007F5A1E">
        <w:trPr>
          <w:trHeight w:val="300"/>
        </w:trPr>
        <w:tc>
          <w:tcPr>
            <w:tcW w:w="1871" w:type="dxa"/>
            <w:shd w:val="clear" w:color="auto" w:fill="BFBFBF" w:themeFill="background1" w:themeFillShade="BF"/>
            <w:vAlign w:val="center"/>
          </w:tcPr>
          <w:p w14:paraId="6A3BDEE9" w14:textId="77777777" w:rsidR="006852E5" w:rsidRPr="00DA7E6E" w:rsidRDefault="006852E5" w:rsidP="00B21D5C">
            <w:pPr>
              <w:jc w:val="center"/>
              <w:rPr>
                <w:rFonts w:cs="Arial"/>
                <w:b/>
              </w:rPr>
            </w:pPr>
            <w:r w:rsidRPr="00DA7E6E">
              <w:rPr>
                <w:rFonts w:cs="Arial"/>
                <w:b/>
              </w:rPr>
              <w:t>Status</w:t>
            </w:r>
          </w:p>
        </w:tc>
        <w:tc>
          <w:tcPr>
            <w:tcW w:w="2250" w:type="dxa"/>
            <w:shd w:val="clear" w:color="auto" w:fill="BFBFBF" w:themeFill="background1" w:themeFillShade="BF"/>
            <w:vAlign w:val="center"/>
          </w:tcPr>
          <w:p w14:paraId="15E3804A" w14:textId="77777777" w:rsidR="006852E5" w:rsidRPr="00DA7E6E" w:rsidRDefault="006852E5" w:rsidP="00B21D5C">
            <w:pPr>
              <w:jc w:val="center"/>
              <w:rPr>
                <w:rFonts w:cs="Arial"/>
                <w:b/>
              </w:rPr>
            </w:pPr>
            <w:r w:rsidRPr="00DA7E6E">
              <w:rPr>
                <w:rFonts w:cs="Arial"/>
                <w:b/>
              </w:rPr>
              <w:t>Code</w:t>
            </w:r>
          </w:p>
        </w:tc>
        <w:tc>
          <w:tcPr>
            <w:tcW w:w="5641" w:type="dxa"/>
            <w:shd w:val="clear" w:color="auto" w:fill="BFBFBF" w:themeFill="background1" w:themeFillShade="BF"/>
            <w:vAlign w:val="center"/>
          </w:tcPr>
          <w:p w14:paraId="238F126B" w14:textId="6DA8CB06" w:rsidR="006852E5" w:rsidRPr="00DA7E6E" w:rsidRDefault="006852E5" w:rsidP="00B21D5C">
            <w:pPr>
              <w:spacing w:before="180"/>
              <w:jc w:val="center"/>
              <w:rPr>
                <w:rFonts w:cs="Arial"/>
                <w:b/>
              </w:rPr>
            </w:pPr>
            <w:r w:rsidRPr="00DA7E6E">
              <w:rPr>
                <w:rFonts w:cs="Arial"/>
                <w:b/>
              </w:rPr>
              <w:t>Behavior</w:t>
            </w:r>
          </w:p>
        </w:tc>
      </w:tr>
      <w:tr w:rsidR="00826348" w:rsidRPr="00DA7E6E" w14:paraId="4045BE33" w14:textId="77777777" w:rsidTr="007F5A1E">
        <w:trPr>
          <w:trHeight w:val="300"/>
        </w:trPr>
        <w:tc>
          <w:tcPr>
            <w:tcW w:w="1871" w:type="dxa"/>
          </w:tcPr>
          <w:p w14:paraId="352AF250" w14:textId="77777777" w:rsidR="006852E5" w:rsidRPr="00DA7E6E" w:rsidRDefault="006852E5" w:rsidP="007F5A1E">
            <w:pPr>
              <w:spacing w:after="0" w:line="240" w:lineRule="auto"/>
              <w:rPr>
                <w:rFonts w:cs="Arial"/>
              </w:rPr>
            </w:pPr>
            <w:r w:rsidRPr="00DA7E6E">
              <w:rPr>
                <w:rFonts w:cs="Arial"/>
              </w:rPr>
              <w:t>Success</w:t>
            </w:r>
          </w:p>
        </w:tc>
        <w:tc>
          <w:tcPr>
            <w:tcW w:w="2250" w:type="dxa"/>
          </w:tcPr>
          <w:p w14:paraId="4B9EA793" w14:textId="77777777" w:rsidR="006852E5" w:rsidRPr="00DA7E6E" w:rsidRDefault="006852E5" w:rsidP="007F5A1E">
            <w:pPr>
              <w:spacing w:after="0" w:line="240" w:lineRule="auto"/>
              <w:rPr>
                <w:rFonts w:cs="Arial"/>
              </w:rPr>
            </w:pPr>
            <w:r w:rsidRPr="00DA7E6E">
              <w:rPr>
                <w:rFonts w:cs="Arial"/>
              </w:rPr>
              <w:t>201 (Created)</w:t>
            </w:r>
          </w:p>
        </w:tc>
        <w:tc>
          <w:tcPr>
            <w:tcW w:w="5641" w:type="dxa"/>
            <w:vAlign w:val="center"/>
          </w:tcPr>
          <w:p w14:paraId="208F9B4E" w14:textId="77777777" w:rsidR="006852E5" w:rsidRPr="00DA7E6E" w:rsidRDefault="006852E5" w:rsidP="007F5A1E">
            <w:pPr>
              <w:spacing w:after="0" w:line="240" w:lineRule="auto"/>
              <w:rPr>
                <w:rFonts w:cs="Arial"/>
              </w:rPr>
            </w:pPr>
          </w:p>
        </w:tc>
      </w:tr>
      <w:tr w:rsidR="00826348" w:rsidRPr="00DA7E6E" w14:paraId="55ACDA99" w14:textId="77777777" w:rsidTr="007F5A1E">
        <w:trPr>
          <w:trHeight w:val="291"/>
        </w:trPr>
        <w:tc>
          <w:tcPr>
            <w:tcW w:w="1871" w:type="dxa"/>
            <w:vMerge w:val="restart"/>
          </w:tcPr>
          <w:p w14:paraId="4E9E9394" w14:textId="77777777" w:rsidR="006852E5" w:rsidRPr="00DA7E6E" w:rsidRDefault="006852E5" w:rsidP="007F5A1E">
            <w:pPr>
              <w:spacing w:after="0" w:line="240" w:lineRule="auto"/>
              <w:rPr>
                <w:rFonts w:cs="Arial"/>
              </w:rPr>
            </w:pPr>
            <w:r w:rsidRPr="00DA7E6E">
              <w:rPr>
                <w:rFonts w:cs="Arial"/>
              </w:rPr>
              <w:t>Failure</w:t>
            </w:r>
          </w:p>
        </w:tc>
        <w:tc>
          <w:tcPr>
            <w:tcW w:w="2250" w:type="dxa"/>
          </w:tcPr>
          <w:p w14:paraId="34906191" w14:textId="77777777" w:rsidR="006852E5" w:rsidRPr="00DA7E6E" w:rsidRDefault="006852E5" w:rsidP="007F5A1E">
            <w:pPr>
              <w:spacing w:after="0" w:line="240" w:lineRule="auto"/>
              <w:rPr>
                <w:rFonts w:cs="Arial"/>
              </w:rPr>
            </w:pPr>
            <w:r w:rsidRPr="00DA7E6E">
              <w:rPr>
                <w:rFonts w:cs="Arial"/>
              </w:rPr>
              <w:t>400 (Bad Request)</w:t>
            </w:r>
          </w:p>
        </w:tc>
        <w:tc>
          <w:tcPr>
            <w:tcW w:w="5641" w:type="dxa"/>
            <w:vAlign w:val="center"/>
          </w:tcPr>
          <w:p w14:paraId="21FBD87C" w14:textId="77777777" w:rsidR="006852E5" w:rsidRPr="00DA7E6E" w:rsidRDefault="006852E5" w:rsidP="007F5A1E">
            <w:pPr>
              <w:spacing w:after="0" w:line="240" w:lineRule="auto"/>
              <w:rPr>
                <w:rFonts w:cs="Arial"/>
              </w:rPr>
            </w:pPr>
          </w:p>
        </w:tc>
      </w:tr>
      <w:tr w:rsidR="00826348" w:rsidRPr="00DA7E6E" w14:paraId="7A382A81" w14:textId="77777777" w:rsidTr="007F5A1E">
        <w:trPr>
          <w:trHeight w:val="300"/>
        </w:trPr>
        <w:tc>
          <w:tcPr>
            <w:tcW w:w="1871" w:type="dxa"/>
            <w:vMerge/>
          </w:tcPr>
          <w:p w14:paraId="634AF958" w14:textId="77777777" w:rsidR="006852E5" w:rsidRPr="00DA7E6E" w:rsidRDefault="006852E5" w:rsidP="007F5A1E">
            <w:pPr>
              <w:spacing w:after="0" w:line="240" w:lineRule="auto"/>
              <w:rPr>
                <w:rFonts w:cs="Arial"/>
              </w:rPr>
            </w:pPr>
          </w:p>
        </w:tc>
        <w:tc>
          <w:tcPr>
            <w:tcW w:w="2250" w:type="dxa"/>
          </w:tcPr>
          <w:p w14:paraId="4E4C9609" w14:textId="77777777" w:rsidR="006852E5" w:rsidRPr="00DA7E6E" w:rsidRDefault="006852E5" w:rsidP="007F5A1E">
            <w:pPr>
              <w:spacing w:after="0" w:line="240" w:lineRule="auto"/>
              <w:rPr>
                <w:rFonts w:cs="Arial"/>
              </w:rPr>
            </w:pPr>
            <w:r w:rsidRPr="00DA7E6E">
              <w:rPr>
                <w:rFonts w:cs="Arial"/>
              </w:rPr>
              <w:t>403 (Forbidden)</w:t>
            </w:r>
          </w:p>
        </w:tc>
        <w:tc>
          <w:tcPr>
            <w:tcW w:w="5641" w:type="dxa"/>
            <w:vAlign w:val="center"/>
          </w:tcPr>
          <w:p w14:paraId="6B24B4C7" w14:textId="77777777" w:rsidR="006852E5" w:rsidRPr="00DA7E6E" w:rsidRDefault="006852E5" w:rsidP="007F5A1E">
            <w:pPr>
              <w:spacing w:after="0" w:line="240" w:lineRule="auto"/>
              <w:rPr>
                <w:rFonts w:cs="Arial"/>
              </w:rPr>
            </w:pPr>
          </w:p>
        </w:tc>
      </w:tr>
      <w:tr w:rsidR="00826348" w:rsidRPr="00DA7E6E" w14:paraId="4A92046F" w14:textId="77777777" w:rsidTr="007F5A1E">
        <w:trPr>
          <w:trHeight w:val="300"/>
        </w:trPr>
        <w:tc>
          <w:tcPr>
            <w:tcW w:w="1871" w:type="dxa"/>
            <w:vMerge/>
          </w:tcPr>
          <w:p w14:paraId="57C38C93" w14:textId="77777777" w:rsidR="006852E5" w:rsidRPr="00DA7E6E" w:rsidRDefault="006852E5" w:rsidP="007F5A1E">
            <w:pPr>
              <w:spacing w:after="0" w:line="240" w:lineRule="auto"/>
              <w:rPr>
                <w:rFonts w:cs="Arial"/>
              </w:rPr>
            </w:pPr>
          </w:p>
        </w:tc>
        <w:tc>
          <w:tcPr>
            <w:tcW w:w="2250" w:type="dxa"/>
          </w:tcPr>
          <w:p w14:paraId="03F4CB08" w14:textId="77777777" w:rsidR="006852E5" w:rsidRPr="00DA7E6E" w:rsidRDefault="006852E5" w:rsidP="007F5A1E">
            <w:pPr>
              <w:spacing w:after="0" w:line="240" w:lineRule="auto"/>
              <w:rPr>
                <w:rFonts w:cs="Arial"/>
              </w:rPr>
            </w:pPr>
            <w:r w:rsidRPr="00DA7E6E">
              <w:rPr>
                <w:rFonts w:cs="Arial"/>
              </w:rPr>
              <w:t>404 (Not Found)</w:t>
            </w:r>
          </w:p>
        </w:tc>
        <w:tc>
          <w:tcPr>
            <w:tcW w:w="5641" w:type="dxa"/>
            <w:vAlign w:val="center"/>
          </w:tcPr>
          <w:p w14:paraId="611DAD66" w14:textId="77777777" w:rsidR="006852E5" w:rsidRPr="00DA7E6E" w:rsidRDefault="006852E5" w:rsidP="007F5A1E">
            <w:pPr>
              <w:spacing w:after="0" w:line="240" w:lineRule="auto"/>
              <w:rPr>
                <w:rFonts w:cs="Arial"/>
              </w:rPr>
            </w:pPr>
          </w:p>
        </w:tc>
      </w:tr>
      <w:tr w:rsidR="00826348" w:rsidRPr="00DA7E6E" w14:paraId="189BFFB9" w14:textId="77777777" w:rsidTr="007F5A1E">
        <w:trPr>
          <w:trHeight w:val="221"/>
        </w:trPr>
        <w:tc>
          <w:tcPr>
            <w:tcW w:w="1871" w:type="dxa"/>
          </w:tcPr>
          <w:p w14:paraId="5EC1031E" w14:textId="77777777" w:rsidR="006852E5" w:rsidRPr="00DA7E6E" w:rsidRDefault="006852E5" w:rsidP="007F5A1E">
            <w:pPr>
              <w:spacing w:after="0" w:line="240" w:lineRule="auto"/>
              <w:rPr>
                <w:rFonts w:cs="Arial"/>
              </w:rPr>
            </w:pPr>
            <w:r w:rsidRPr="00DA7E6E">
              <w:rPr>
                <w:rFonts w:cs="Arial"/>
              </w:rPr>
              <w:t>*</w:t>
            </w:r>
          </w:p>
        </w:tc>
        <w:tc>
          <w:tcPr>
            <w:tcW w:w="2250" w:type="dxa"/>
          </w:tcPr>
          <w:p w14:paraId="2DA18C36" w14:textId="77777777" w:rsidR="006852E5" w:rsidRPr="00DA7E6E" w:rsidRDefault="006852E5" w:rsidP="007F5A1E">
            <w:pPr>
              <w:spacing w:after="0" w:line="240" w:lineRule="auto"/>
              <w:rPr>
                <w:rFonts w:cs="Arial"/>
              </w:rPr>
            </w:pPr>
            <w:r w:rsidRPr="00DA7E6E">
              <w:rPr>
                <w:rFonts w:cs="Arial"/>
              </w:rPr>
              <w:t>Any other code</w:t>
            </w:r>
          </w:p>
        </w:tc>
        <w:tc>
          <w:tcPr>
            <w:tcW w:w="5641" w:type="dxa"/>
          </w:tcPr>
          <w:p w14:paraId="298CC631" w14:textId="77777777" w:rsidR="006852E5" w:rsidRPr="00DA7E6E" w:rsidRDefault="006852E5" w:rsidP="007F5A1E">
            <w:pPr>
              <w:spacing w:after="0" w:line="240" w:lineRule="auto"/>
              <w:rPr>
                <w:rFonts w:cs="Arial"/>
              </w:rPr>
            </w:pPr>
          </w:p>
        </w:tc>
      </w:tr>
    </w:tbl>
    <w:p w14:paraId="22F0342C" w14:textId="77777777" w:rsidR="00F02DDD" w:rsidRPr="00DA7E6E" w:rsidRDefault="00F02DDD" w:rsidP="00635261">
      <w:pPr>
        <w:rPr>
          <w:rFonts w:cs="Arial"/>
        </w:rPr>
      </w:pPr>
    </w:p>
    <w:p w14:paraId="61FC679C" w14:textId="60DFE43F" w:rsidR="004C6010" w:rsidRDefault="00F84DE6" w:rsidP="007F5A1E">
      <w:pPr>
        <w:pStyle w:val="Heading9"/>
      </w:pPr>
      <w:r>
        <w:t xml:space="preserve"> </w:t>
      </w:r>
      <w:bookmarkStart w:id="1044" w:name="_Toc76303663"/>
      <w:r w:rsidR="002831C5" w:rsidRPr="00DA7E6E">
        <w:t xml:space="preserve">Unsubscribe </w:t>
      </w:r>
      <w:r w:rsidR="004C6010" w:rsidRPr="00DA7E6E">
        <w:t>Transaction as Origin Server</w:t>
      </w:r>
      <w:bookmarkEnd w:id="1044"/>
    </w:p>
    <w:p w14:paraId="013901DD" w14:textId="06A87985" w:rsidR="005173E2" w:rsidRPr="00483622" w:rsidRDefault="005173E2" w:rsidP="005173E2">
      <w:r>
        <w:fldChar w:fldCharType="begin"/>
      </w:r>
      <w:r>
        <w:instrText xml:space="preserve"> REF _Ref73000930 \h </w:instrText>
      </w:r>
      <w:r>
        <w:fldChar w:fldCharType="separate"/>
      </w:r>
      <w:r>
        <w:rPr>
          <w:rFonts w:cs="Arial"/>
        </w:rPr>
        <w:t xml:space="preserve">Table </w:t>
      </w:r>
      <w:r>
        <w:rPr>
          <w:rFonts w:cs="Arial"/>
          <w:noProof/>
        </w:rPr>
        <w:t>A.7</w:t>
      </w:r>
      <w:r>
        <w:rPr>
          <w:rFonts w:cs="Arial"/>
        </w:rPr>
        <w:noBreakHyphen/>
      </w:r>
      <w:r>
        <w:rPr>
          <w:rFonts w:cs="Arial"/>
          <w:noProof/>
        </w:rPr>
        <w:t>112</w:t>
      </w:r>
      <w:r>
        <w:fldChar w:fldCharType="end"/>
      </w:r>
      <w:r>
        <w:t xml:space="preserve"> lists the status codes that an Origin Server supports for the Unsubscribe Transaction of the Worklist Web Service and the condition in which any of the listed status codes is sent:</w:t>
      </w:r>
    </w:p>
    <w:p w14:paraId="2DF1194E" w14:textId="77777777" w:rsidR="00B47B3D" w:rsidRPr="00DA7E6E" w:rsidRDefault="00B47B3D">
      <w:pPr>
        <w:pStyle w:val="TemplateInstruction"/>
        <w:rPr>
          <w:rFonts w:cs="Arial"/>
        </w:rPr>
      </w:pPr>
      <w:r w:rsidRPr="00DA7E6E">
        <w:rPr>
          <w:rFonts w:cs="Arial"/>
        </w:rPr>
        <w:t>[Describe below the condition in which the application sends the specific status codes in the Unsubscribe Transaction response as Origin Server.]</w:t>
      </w:r>
    </w:p>
    <w:p w14:paraId="15649DC1" w14:textId="2C147FF3" w:rsidR="00B47B3D" w:rsidRPr="00DA7E6E" w:rsidRDefault="0007533D">
      <w:pPr>
        <w:pStyle w:val="TableTitle"/>
        <w:rPr>
          <w:rFonts w:cs="Arial"/>
        </w:rPr>
      </w:pPr>
      <w:bookmarkStart w:id="1045" w:name="_Ref73000930"/>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112</w:t>
      </w:r>
      <w:r w:rsidR="00DF0827">
        <w:rPr>
          <w:rFonts w:cs="Arial"/>
        </w:rPr>
        <w:fldChar w:fldCharType="end"/>
      </w:r>
      <w:bookmarkEnd w:id="1045"/>
      <w:r w:rsidR="00B47B3D" w:rsidRPr="00DA7E6E">
        <w:rPr>
          <w:rFonts w:cs="Arial"/>
        </w:rPr>
        <w:t>: Status Codes of Origin Server for Unsubscribe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6FD1E0B4" w14:textId="77777777" w:rsidTr="007F5A1E">
        <w:trPr>
          <w:trHeight w:val="300"/>
        </w:trPr>
        <w:tc>
          <w:tcPr>
            <w:tcW w:w="1871" w:type="dxa"/>
            <w:shd w:val="clear" w:color="auto" w:fill="BFBFBF" w:themeFill="background1" w:themeFillShade="BF"/>
            <w:vAlign w:val="center"/>
          </w:tcPr>
          <w:p w14:paraId="5FB2E448" w14:textId="77777777" w:rsidR="00B47B3D" w:rsidRPr="00DA7E6E" w:rsidRDefault="00B47B3D">
            <w:pPr>
              <w:jc w:val="center"/>
              <w:rPr>
                <w:rFonts w:cs="Arial"/>
                <w:b/>
              </w:rPr>
            </w:pPr>
            <w:r w:rsidRPr="00DA7E6E">
              <w:rPr>
                <w:rFonts w:cs="Arial"/>
                <w:b/>
              </w:rPr>
              <w:t>Status</w:t>
            </w:r>
          </w:p>
        </w:tc>
        <w:tc>
          <w:tcPr>
            <w:tcW w:w="2250" w:type="dxa"/>
            <w:shd w:val="clear" w:color="auto" w:fill="BFBFBF" w:themeFill="background1" w:themeFillShade="BF"/>
            <w:vAlign w:val="center"/>
          </w:tcPr>
          <w:p w14:paraId="6CEC8BA0" w14:textId="77777777" w:rsidR="00B47B3D" w:rsidRPr="00DA7E6E" w:rsidRDefault="00B47B3D">
            <w:pPr>
              <w:jc w:val="center"/>
              <w:rPr>
                <w:rFonts w:cs="Arial"/>
                <w:b/>
              </w:rPr>
            </w:pPr>
            <w:r w:rsidRPr="00DA7E6E">
              <w:rPr>
                <w:rFonts w:cs="Arial"/>
                <w:b/>
              </w:rPr>
              <w:t>Code</w:t>
            </w:r>
          </w:p>
        </w:tc>
        <w:tc>
          <w:tcPr>
            <w:tcW w:w="5641" w:type="dxa"/>
            <w:shd w:val="clear" w:color="auto" w:fill="BFBFBF" w:themeFill="background1" w:themeFillShade="BF"/>
            <w:vAlign w:val="center"/>
          </w:tcPr>
          <w:p w14:paraId="4E676671" w14:textId="28CCD3B7" w:rsidR="00B47B3D" w:rsidRPr="00DA7E6E" w:rsidRDefault="00B47B3D">
            <w:pPr>
              <w:jc w:val="center"/>
              <w:rPr>
                <w:rFonts w:cs="Arial"/>
                <w:b/>
              </w:rPr>
            </w:pPr>
            <w:r w:rsidRPr="00DA7E6E">
              <w:rPr>
                <w:rFonts w:cs="Arial"/>
                <w:b/>
              </w:rPr>
              <w:t>Condition</w:t>
            </w:r>
          </w:p>
        </w:tc>
      </w:tr>
      <w:tr w:rsidR="00826348" w:rsidRPr="00DA7E6E" w14:paraId="592F1A11" w14:textId="77777777" w:rsidTr="007F5A1E">
        <w:trPr>
          <w:trHeight w:val="300"/>
        </w:trPr>
        <w:tc>
          <w:tcPr>
            <w:tcW w:w="1871" w:type="dxa"/>
          </w:tcPr>
          <w:p w14:paraId="61A6498E" w14:textId="77777777" w:rsidR="00B47B3D" w:rsidRPr="00DA7E6E" w:rsidRDefault="00B47B3D" w:rsidP="007F5A1E">
            <w:pPr>
              <w:spacing w:after="0" w:line="240" w:lineRule="auto"/>
              <w:rPr>
                <w:rFonts w:cs="Arial"/>
              </w:rPr>
            </w:pPr>
            <w:r w:rsidRPr="00DA7E6E">
              <w:rPr>
                <w:rFonts w:cs="Arial"/>
              </w:rPr>
              <w:t>Success</w:t>
            </w:r>
          </w:p>
        </w:tc>
        <w:tc>
          <w:tcPr>
            <w:tcW w:w="2250" w:type="dxa"/>
          </w:tcPr>
          <w:p w14:paraId="4360C9A4" w14:textId="77777777" w:rsidR="00B47B3D" w:rsidRPr="00DA7E6E" w:rsidRDefault="00B47B3D" w:rsidP="007F5A1E">
            <w:pPr>
              <w:spacing w:after="0" w:line="240" w:lineRule="auto"/>
              <w:rPr>
                <w:rFonts w:cs="Arial"/>
              </w:rPr>
            </w:pPr>
            <w:r w:rsidRPr="00DA7E6E">
              <w:rPr>
                <w:rFonts w:cs="Arial"/>
              </w:rPr>
              <w:t>200 (OK)</w:t>
            </w:r>
          </w:p>
        </w:tc>
        <w:tc>
          <w:tcPr>
            <w:tcW w:w="5641" w:type="dxa"/>
            <w:vAlign w:val="center"/>
          </w:tcPr>
          <w:p w14:paraId="7324787C" w14:textId="77777777" w:rsidR="00B47B3D" w:rsidRPr="00DA7E6E" w:rsidRDefault="00B47B3D" w:rsidP="007F5A1E">
            <w:pPr>
              <w:spacing w:after="0" w:line="240" w:lineRule="auto"/>
              <w:rPr>
                <w:rFonts w:cs="Arial"/>
              </w:rPr>
            </w:pPr>
          </w:p>
        </w:tc>
      </w:tr>
      <w:tr w:rsidR="00826348" w:rsidRPr="00DA7E6E" w14:paraId="1587B182" w14:textId="77777777" w:rsidTr="007F5A1E">
        <w:trPr>
          <w:trHeight w:val="291"/>
        </w:trPr>
        <w:tc>
          <w:tcPr>
            <w:tcW w:w="1871" w:type="dxa"/>
          </w:tcPr>
          <w:p w14:paraId="7F07E31A" w14:textId="77777777" w:rsidR="00B47B3D" w:rsidRPr="00DA7E6E" w:rsidRDefault="00B47B3D" w:rsidP="007F5A1E">
            <w:pPr>
              <w:spacing w:after="0" w:line="240" w:lineRule="auto"/>
              <w:rPr>
                <w:rFonts w:cs="Arial"/>
              </w:rPr>
            </w:pPr>
            <w:r w:rsidRPr="00DA7E6E">
              <w:rPr>
                <w:rFonts w:cs="Arial"/>
              </w:rPr>
              <w:t>Failure</w:t>
            </w:r>
          </w:p>
        </w:tc>
        <w:tc>
          <w:tcPr>
            <w:tcW w:w="2250" w:type="dxa"/>
          </w:tcPr>
          <w:p w14:paraId="6CA04FFB" w14:textId="77777777" w:rsidR="00B47B3D" w:rsidRPr="00DA7E6E" w:rsidRDefault="00B47B3D" w:rsidP="007F5A1E">
            <w:pPr>
              <w:spacing w:after="0" w:line="240" w:lineRule="auto"/>
              <w:rPr>
                <w:rFonts w:cs="Arial"/>
              </w:rPr>
            </w:pPr>
            <w:r w:rsidRPr="00DA7E6E">
              <w:rPr>
                <w:rFonts w:cs="Arial"/>
              </w:rPr>
              <w:t>400 (Bad Request)</w:t>
            </w:r>
          </w:p>
        </w:tc>
        <w:tc>
          <w:tcPr>
            <w:tcW w:w="5641" w:type="dxa"/>
            <w:vAlign w:val="center"/>
          </w:tcPr>
          <w:p w14:paraId="5D2953FB" w14:textId="77777777" w:rsidR="00B47B3D" w:rsidRPr="00DA7E6E" w:rsidRDefault="00B47B3D" w:rsidP="007F5A1E">
            <w:pPr>
              <w:spacing w:after="0" w:line="240" w:lineRule="auto"/>
              <w:rPr>
                <w:rFonts w:cs="Arial"/>
              </w:rPr>
            </w:pPr>
          </w:p>
        </w:tc>
      </w:tr>
      <w:tr w:rsidR="00826348" w:rsidRPr="00DA7E6E" w14:paraId="53BB7789" w14:textId="77777777" w:rsidTr="007F5A1E">
        <w:trPr>
          <w:trHeight w:val="300"/>
        </w:trPr>
        <w:tc>
          <w:tcPr>
            <w:tcW w:w="1871" w:type="dxa"/>
          </w:tcPr>
          <w:p w14:paraId="11B17C3B" w14:textId="77777777" w:rsidR="00B47B3D" w:rsidRPr="00DA7E6E" w:rsidRDefault="00B47B3D" w:rsidP="007F5A1E">
            <w:pPr>
              <w:spacing w:after="0" w:line="240" w:lineRule="auto"/>
              <w:rPr>
                <w:rFonts w:cs="Arial"/>
              </w:rPr>
            </w:pPr>
          </w:p>
        </w:tc>
        <w:tc>
          <w:tcPr>
            <w:tcW w:w="2250" w:type="dxa"/>
          </w:tcPr>
          <w:p w14:paraId="60F79928" w14:textId="77777777" w:rsidR="00B47B3D" w:rsidRPr="00DA7E6E" w:rsidRDefault="00B47B3D" w:rsidP="007F5A1E">
            <w:pPr>
              <w:spacing w:after="0" w:line="240" w:lineRule="auto"/>
              <w:rPr>
                <w:rFonts w:cs="Arial"/>
              </w:rPr>
            </w:pPr>
            <w:r w:rsidRPr="00DA7E6E">
              <w:rPr>
                <w:rFonts w:cs="Arial"/>
              </w:rPr>
              <w:t>404 (Not Found)</w:t>
            </w:r>
          </w:p>
        </w:tc>
        <w:tc>
          <w:tcPr>
            <w:tcW w:w="5641" w:type="dxa"/>
            <w:vAlign w:val="center"/>
          </w:tcPr>
          <w:p w14:paraId="15BB7671" w14:textId="77777777" w:rsidR="00B47B3D" w:rsidRPr="00DA7E6E" w:rsidRDefault="00B47B3D" w:rsidP="007F5A1E">
            <w:pPr>
              <w:spacing w:after="0" w:line="240" w:lineRule="auto"/>
              <w:rPr>
                <w:rFonts w:cs="Arial"/>
              </w:rPr>
            </w:pPr>
          </w:p>
        </w:tc>
      </w:tr>
    </w:tbl>
    <w:p w14:paraId="29BBC6AC" w14:textId="77777777" w:rsidR="00F02DDD" w:rsidRPr="00DA7E6E" w:rsidRDefault="00F02DDD" w:rsidP="00635261">
      <w:pPr>
        <w:rPr>
          <w:rFonts w:cs="Arial"/>
        </w:rPr>
      </w:pPr>
    </w:p>
    <w:p w14:paraId="2B1FBD31" w14:textId="063D44F4" w:rsidR="004C6010" w:rsidRDefault="008C5470" w:rsidP="007F5A1E">
      <w:pPr>
        <w:pStyle w:val="Heading9"/>
      </w:pPr>
      <w:r>
        <w:t xml:space="preserve"> </w:t>
      </w:r>
      <w:bookmarkStart w:id="1046" w:name="_Toc76303664"/>
      <w:r w:rsidR="002831C5" w:rsidRPr="00DA7E6E">
        <w:t xml:space="preserve">Unsubscribe </w:t>
      </w:r>
      <w:r w:rsidR="004C6010" w:rsidRPr="00DA7E6E">
        <w:t>Transaction as User Agent</w:t>
      </w:r>
      <w:bookmarkEnd w:id="1046"/>
    </w:p>
    <w:p w14:paraId="7F84D987" w14:textId="293DE2FD" w:rsidR="00F84DE6" w:rsidRPr="00483622" w:rsidRDefault="00F84DE6" w:rsidP="00F84DE6">
      <w:r>
        <w:fldChar w:fldCharType="begin"/>
      </w:r>
      <w:r>
        <w:instrText xml:space="preserve"> REF _Ref73001899 \h </w:instrText>
      </w:r>
      <w:r>
        <w:fldChar w:fldCharType="separate"/>
      </w:r>
      <w:r>
        <w:rPr>
          <w:rFonts w:cs="Arial"/>
        </w:rPr>
        <w:t xml:space="preserve">Table </w:t>
      </w:r>
      <w:r>
        <w:rPr>
          <w:rFonts w:cs="Arial"/>
          <w:noProof/>
        </w:rPr>
        <w:t>A.7</w:t>
      </w:r>
      <w:r>
        <w:rPr>
          <w:rFonts w:cs="Arial"/>
        </w:rPr>
        <w:noBreakHyphen/>
      </w:r>
      <w:r>
        <w:rPr>
          <w:rFonts w:cs="Arial"/>
          <w:noProof/>
        </w:rPr>
        <w:t>113</w:t>
      </w:r>
      <w:r>
        <w:fldChar w:fldCharType="end"/>
      </w:r>
      <w:r>
        <w:t xml:space="preserve"> lists the status codes that a User Agent supports for the Unsubscribe Transaction of the Worklist Web Service and the defines the application behavior, when encountering any of the listed Status Codes:</w:t>
      </w:r>
    </w:p>
    <w:p w14:paraId="1788D574" w14:textId="77777777" w:rsidR="008D65C7" w:rsidRPr="00DA7E6E" w:rsidRDefault="008D65C7">
      <w:pPr>
        <w:pStyle w:val="TemplateInstruction"/>
        <w:rPr>
          <w:rFonts w:cs="Arial"/>
        </w:rPr>
      </w:pPr>
      <w:r w:rsidRPr="00DA7E6E">
        <w:rPr>
          <w:rFonts w:cs="Arial"/>
        </w:rPr>
        <w:t>[Describe below the behavior of the application when it receives various status codes in the Unsubscribe Transaction response]</w:t>
      </w:r>
    </w:p>
    <w:p w14:paraId="77718380" w14:textId="1AB21ADB" w:rsidR="008D65C7" w:rsidRPr="00DA7E6E" w:rsidRDefault="0007533D">
      <w:pPr>
        <w:pStyle w:val="TableTitle"/>
        <w:rPr>
          <w:rFonts w:cs="Arial"/>
        </w:rPr>
      </w:pPr>
      <w:bookmarkStart w:id="1047" w:name="_Ref73001899"/>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113</w:t>
      </w:r>
      <w:r w:rsidR="00DF0827">
        <w:rPr>
          <w:rFonts w:cs="Arial"/>
        </w:rPr>
        <w:fldChar w:fldCharType="end"/>
      </w:r>
      <w:bookmarkEnd w:id="1047"/>
      <w:r w:rsidR="008D65C7" w:rsidRPr="00DA7E6E">
        <w:rPr>
          <w:rFonts w:cs="Arial"/>
        </w:rPr>
        <w:t>: Status Codes of User Agent for Unsubscribe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2D346198" w14:textId="77777777" w:rsidTr="007F5A1E">
        <w:trPr>
          <w:trHeight w:val="300"/>
        </w:trPr>
        <w:tc>
          <w:tcPr>
            <w:tcW w:w="1871" w:type="dxa"/>
            <w:shd w:val="clear" w:color="auto" w:fill="BFBFBF" w:themeFill="background1" w:themeFillShade="BF"/>
            <w:vAlign w:val="center"/>
          </w:tcPr>
          <w:p w14:paraId="58CEC6D3" w14:textId="77777777" w:rsidR="008D65C7" w:rsidRPr="00DA7E6E" w:rsidRDefault="008D65C7">
            <w:pPr>
              <w:jc w:val="center"/>
              <w:rPr>
                <w:rFonts w:cs="Arial"/>
                <w:b/>
              </w:rPr>
            </w:pPr>
            <w:r w:rsidRPr="00DA7E6E">
              <w:rPr>
                <w:rFonts w:cs="Arial"/>
                <w:b/>
              </w:rPr>
              <w:t>Status</w:t>
            </w:r>
          </w:p>
        </w:tc>
        <w:tc>
          <w:tcPr>
            <w:tcW w:w="2250" w:type="dxa"/>
            <w:shd w:val="clear" w:color="auto" w:fill="BFBFBF" w:themeFill="background1" w:themeFillShade="BF"/>
            <w:vAlign w:val="center"/>
          </w:tcPr>
          <w:p w14:paraId="0FAE7A47" w14:textId="77777777" w:rsidR="008D65C7" w:rsidRPr="00DA7E6E" w:rsidRDefault="008D65C7">
            <w:pPr>
              <w:jc w:val="center"/>
              <w:rPr>
                <w:rFonts w:cs="Arial"/>
                <w:b/>
              </w:rPr>
            </w:pPr>
            <w:r w:rsidRPr="00DA7E6E">
              <w:rPr>
                <w:rFonts w:cs="Arial"/>
                <w:b/>
              </w:rPr>
              <w:t>Code</w:t>
            </w:r>
          </w:p>
        </w:tc>
        <w:tc>
          <w:tcPr>
            <w:tcW w:w="5641" w:type="dxa"/>
            <w:shd w:val="clear" w:color="auto" w:fill="BFBFBF" w:themeFill="background1" w:themeFillShade="BF"/>
            <w:vAlign w:val="center"/>
          </w:tcPr>
          <w:p w14:paraId="0E0D3EF1" w14:textId="20107BF7" w:rsidR="008D65C7" w:rsidRPr="00DA7E6E" w:rsidRDefault="008D65C7" w:rsidP="00B21D5C">
            <w:pPr>
              <w:spacing w:before="180"/>
              <w:jc w:val="center"/>
              <w:rPr>
                <w:rFonts w:cs="Arial"/>
                <w:b/>
              </w:rPr>
            </w:pPr>
            <w:r w:rsidRPr="00DA7E6E">
              <w:rPr>
                <w:rFonts w:cs="Arial"/>
                <w:b/>
              </w:rPr>
              <w:t>Behavior</w:t>
            </w:r>
          </w:p>
        </w:tc>
      </w:tr>
      <w:tr w:rsidR="00826348" w:rsidRPr="00DA7E6E" w14:paraId="4A09CB71" w14:textId="77777777" w:rsidTr="007F5A1E">
        <w:trPr>
          <w:trHeight w:val="300"/>
        </w:trPr>
        <w:tc>
          <w:tcPr>
            <w:tcW w:w="1871" w:type="dxa"/>
          </w:tcPr>
          <w:p w14:paraId="4D90C6FB" w14:textId="77777777" w:rsidR="008D65C7" w:rsidRPr="00DA7E6E" w:rsidRDefault="008D65C7" w:rsidP="007F5A1E">
            <w:pPr>
              <w:spacing w:after="0" w:line="240" w:lineRule="auto"/>
              <w:rPr>
                <w:rFonts w:cs="Arial"/>
              </w:rPr>
            </w:pPr>
            <w:r w:rsidRPr="00DA7E6E">
              <w:rPr>
                <w:rFonts w:cs="Arial"/>
              </w:rPr>
              <w:t>Success</w:t>
            </w:r>
          </w:p>
        </w:tc>
        <w:tc>
          <w:tcPr>
            <w:tcW w:w="2250" w:type="dxa"/>
          </w:tcPr>
          <w:p w14:paraId="462E5EF4" w14:textId="77777777" w:rsidR="008D65C7" w:rsidRPr="00DA7E6E" w:rsidRDefault="008D65C7" w:rsidP="007F5A1E">
            <w:pPr>
              <w:spacing w:after="0" w:line="240" w:lineRule="auto"/>
              <w:rPr>
                <w:rFonts w:cs="Arial"/>
              </w:rPr>
            </w:pPr>
            <w:r w:rsidRPr="00DA7E6E">
              <w:rPr>
                <w:rFonts w:cs="Arial"/>
              </w:rPr>
              <w:t>200 (OK)</w:t>
            </w:r>
          </w:p>
        </w:tc>
        <w:tc>
          <w:tcPr>
            <w:tcW w:w="5641" w:type="dxa"/>
            <w:vAlign w:val="center"/>
          </w:tcPr>
          <w:p w14:paraId="7BFD9353" w14:textId="77777777" w:rsidR="008D65C7" w:rsidRPr="00DA7E6E" w:rsidRDefault="008D65C7" w:rsidP="007F5A1E">
            <w:pPr>
              <w:spacing w:after="0" w:line="240" w:lineRule="auto"/>
              <w:rPr>
                <w:rFonts w:cs="Arial"/>
              </w:rPr>
            </w:pPr>
          </w:p>
        </w:tc>
      </w:tr>
      <w:tr w:rsidR="00826348" w:rsidRPr="00DA7E6E" w14:paraId="0B02B911" w14:textId="77777777" w:rsidTr="007F5A1E">
        <w:trPr>
          <w:trHeight w:val="291"/>
        </w:trPr>
        <w:tc>
          <w:tcPr>
            <w:tcW w:w="1871" w:type="dxa"/>
            <w:vMerge w:val="restart"/>
          </w:tcPr>
          <w:p w14:paraId="74CE844A" w14:textId="77777777" w:rsidR="008D65C7" w:rsidRPr="00DA7E6E" w:rsidRDefault="008D65C7" w:rsidP="007F5A1E">
            <w:pPr>
              <w:spacing w:after="0" w:line="240" w:lineRule="auto"/>
              <w:rPr>
                <w:rFonts w:cs="Arial"/>
              </w:rPr>
            </w:pPr>
            <w:r w:rsidRPr="00DA7E6E">
              <w:rPr>
                <w:rFonts w:cs="Arial"/>
              </w:rPr>
              <w:t>Failure</w:t>
            </w:r>
          </w:p>
        </w:tc>
        <w:tc>
          <w:tcPr>
            <w:tcW w:w="2250" w:type="dxa"/>
          </w:tcPr>
          <w:p w14:paraId="31B60DB5" w14:textId="77777777" w:rsidR="008D65C7" w:rsidRPr="00DA7E6E" w:rsidRDefault="008D65C7" w:rsidP="007F5A1E">
            <w:pPr>
              <w:spacing w:after="0" w:line="240" w:lineRule="auto"/>
              <w:rPr>
                <w:rFonts w:cs="Arial"/>
              </w:rPr>
            </w:pPr>
            <w:r w:rsidRPr="00DA7E6E">
              <w:rPr>
                <w:rFonts w:cs="Arial"/>
              </w:rPr>
              <w:t>400 (Bad Request)</w:t>
            </w:r>
          </w:p>
        </w:tc>
        <w:tc>
          <w:tcPr>
            <w:tcW w:w="5641" w:type="dxa"/>
            <w:vAlign w:val="center"/>
          </w:tcPr>
          <w:p w14:paraId="3038B84A" w14:textId="77777777" w:rsidR="008D65C7" w:rsidRPr="00DA7E6E" w:rsidRDefault="008D65C7" w:rsidP="007F5A1E">
            <w:pPr>
              <w:spacing w:after="0" w:line="240" w:lineRule="auto"/>
              <w:rPr>
                <w:rFonts w:cs="Arial"/>
              </w:rPr>
            </w:pPr>
          </w:p>
        </w:tc>
      </w:tr>
      <w:tr w:rsidR="00826348" w:rsidRPr="00DA7E6E" w14:paraId="1EACDF9E" w14:textId="77777777" w:rsidTr="007F5A1E">
        <w:trPr>
          <w:trHeight w:val="300"/>
        </w:trPr>
        <w:tc>
          <w:tcPr>
            <w:tcW w:w="1871" w:type="dxa"/>
            <w:vMerge/>
          </w:tcPr>
          <w:p w14:paraId="02826DE9" w14:textId="77777777" w:rsidR="008D65C7" w:rsidRPr="00DA7E6E" w:rsidRDefault="008D65C7" w:rsidP="007F5A1E">
            <w:pPr>
              <w:spacing w:after="0" w:line="240" w:lineRule="auto"/>
              <w:rPr>
                <w:rFonts w:cs="Arial"/>
              </w:rPr>
            </w:pPr>
          </w:p>
        </w:tc>
        <w:tc>
          <w:tcPr>
            <w:tcW w:w="2250" w:type="dxa"/>
          </w:tcPr>
          <w:p w14:paraId="60BF47FA" w14:textId="77777777" w:rsidR="008D65C7" w:rsidRPr="00DA7E6E" w:rsidRDefault="008D65C7" w:rsidP="007F5A1E">
            <w:pPr>
              <w:spacing w:after="0" w:line="240" w:lineRule="auto"/>
              <w:rPr>
                <w:rFonts w:cs="Arial"/>
              </w:rPr>
            </w:pPr>
            <w:r w:rsidRPr="00DA7E6E">
              <w:rPr>
                <w:rFonts w:cs="Arial"/>
              </w:rPr>
              <w:t>404 (Not Found)</w:t>
            </w:r>
          </w:p>
        </w:tc>
        <w:tc>
          <w:tcPr>
            <w:tcW w:w="5641" w:type="dxa"/>
            <w:vAlign w:val="center"/>
          </w:tcPr>
          <w:p w14:paraId="253934D7" w14:textId="77777777" w:rsidR="008D65C7" w:rsidRPr="00DA7E6E" w:rsidRDefault="008D65C7" w:rsidP="007F5A1E">
            <w:pPr>
              <w:spacing w:after="0" w:line="240" w:lineRule="auto"/>
              <w:rPr>
                <w:rFonts w:cs="Arial"/>
              </w:rPr>
            </w:pPr>
          </w:p>
        </w:tc>
      </w:tr>
      <w:tr w:rsidR="00826348" w:rsidRPr="00DA7E6E" w14:paraId="7282C374" w14:textId="77777777" w:rsidTr="007F5A1E">
        <w:trPr>
          <w:trHeight w:val="221"/>
        </w:trPr>
        <w:tc>
          <w:tcPr>
            <w:tcW w:w="1871" w:type="dxa"/>
          </w:tcPr>
          <w:p w14:paraId="690B7D1F" w14:textId="77777777" w:rsidR="008D65C7" w:rsidRPr="00DA7E6E" w:rsidRDefault="008D65C7" w:rsidP="007F5A1E">
            <w:pPr>
              <w:spacing w:after="0" w:line="240" w:lineRule="auto"/>
              <w:rPr>
                <w:rFonts w:cs="Arial"/>
              </w:rPr>
            </w:pPr>
            <w:r w:rsidRPr="00DA7E6E">
              <w:rPr>
                <w:rFonts w:cs="Arial"/>
              </w:rPr>
              <w:t>*</w:t>
            </w:r>
          </w:p>
        </w:tc>
        <w:tc>
          <w:tcPr>
            <w:tcW w:w="2250" w:type="dxa"/>
          </w:tcPr>
          <w:p w14:paraId="78CC0E76" w14:textId="77777777" w:rsidR="008D65C7" w:rsidRPr="00DA7E6E" w:rsidRDefault="008D65C7" w:rsidP="007F5A1E">
            <w:pPr>
              <w:spacing w:after="0" w:line="240" w:lineRule="auto"/>
              <w:rPr>
                <w:rFonts w:cs="Arial"/>
              </w:rPr>
            </w:pPr>
            <w:r w:rsidRPr="00DA7E6E">
              <w:rPr>
                <w:rFonts w:cs="Arial"/>
              </w:rPr>
              <w:t>Any other code</w:t>
            </w:r>
          </w:p>
        </w:tc>
        <w:tc>
          <w:tcPr>
            <w:tcW w:w="5641" w:type="dxa"/>
          </w:tcPr>
          <w:p w14:paraId="4753BCE7" w14:textId="77777777" w:rsidR="008D65C7" w:rsidRPr="00DA7E6E" w:rsidRDefault="008D65C7" w:rsidP="007F5A1E">
            <w:pPr>
              <w:spacing w:after="0" w:line="240" w:lineRule="auto"/>
              <w:rPr>
                <w:rFonts w:cs="Arial"/>
              </w:rPr>
            </w:pPr>
          </w:p>
        </w:tc>
      </w:tr>
    </w:tbl>
    <w:p w14:paraId="214805B8" w14:textId="77777777" w:rsidR="00F02DDD" w:rsidRPr="00DA7E6E" w:rsidRDefault="00F02DDD" w:rsidP="00635261">
      <w:pPr>
        <w:rPr>
          <w:rFonts w:cs="Arial"/>
        </w:rPr>
      </w:pPr>
    </w:p>
    <w:p w14:paraId="792EDC1E" w14:textId="1B9F8146" w:rsidR="004C6010" w:rsidRDefault="008C5470" w:rsidP="007F5A1E">
      <w:pPr>
        <w:pStyle w:val="Heading9"/>
      </w:pPr>
      <w:r>
        <w:t xml:space="preserve"> </w:t>
      </w:r>
      <w:bookmarkStart w:id="1048" w:name="_Toc76303665"/>
      <w:r w:rsidR="008D1394" w:rsidRPr="00DA7E6E">
        <w:t xml:space="preserve">Suspend Global Subscription </w:t>
      </w:r>
      <w:r w:rsidR="004C6010" w:rsidRPr="00DA7E6E">
        <w:t>Transaction as Origin Server</w:t>
      </w:r>
      <w:bookmarkEnd w:id="1048"/>
    </w:p>
    <w:p w14:paraId="675DFD64" w14:textId="778ED9C9" w:rsidR="005173E2" w:rsidRPr="00483622" w:rsidRDefault="008C5470" w:rsidP="005173E2">
      <w:r>
        <w:fldChar w:fldCharType="begin"/>
      </w:r>
      <w:r>
        <w:instrText xml:space="preserve"> REF _Ref73000982 \h </w:instrText>
      </w:r>
      <w:r>
        <w:fldChar w:fldCharType="separate"/>
      </w:r>
      <w:r>
        <w:rPr>
          <w:rFonts w:cs="Arial"/>
        </w:rPr>
        <w:t xml:space="preserve">Table </w:t>
      </w:r>
      <w:r>
        <w:rPr>
          <w:rFonts w:cs="Arial"/>
          <w:noProof/>
        </w:rPr>
        <w:t>A.7</w:t>
      </w:r>
      <w:r>
        <w:rPr>
          <w:rFonts w:cs="Arial"/>
        </w:rPr>
        <w:noBreakHyphen/>
      </w:r>
      <w:r>
        <w:rPr>
          <w:rFonts w:cs="Arial"/>
          <w:noProof/>
        </w:rPr>
        <w:t>114</w:t>
      </w:r>
      <w:r>
        <w:fldChar w:fldCharType="end"/>
      </w:r>
      <w:r w:rsidR="005173E2">
        <w:t xml:space="preserve"> lists the status codes that an Origin Server supports for the Suspend Global</w:t>
      </w:r>
      <w:r>
        <w:t xml:space="preserve"> Subscription</w:t>
      </w:r>
      <w:r w:rsidR="005173E2">
        <w:t xml:space="preserve"> Transaction of the Worklist Web Service and the condition in which any of the listed status codes is sent:</w:t>
      </w:r>
    </w:p>
    <w:p w14:paraId="0A8CE0A5" w14:textId="77777777" w:rsidR="004A05E7" w:rsidRPr="00DA7E6E" w:rsidRDefault="004A05E7">
      <w:pPr>
        <w:pStyle w:val="TemplateInstruction"/>
        <w:rPr>
          <w:rFonts w:cs="Arial"/>
        </w:rPr>
      </w:pPr>
      <w:r w:rsidRPr="00DA7E6E">
        <w:rPr>
          <w:rFonts w:cs="Arial"/>
        </w:rPr>
        <w:t>[Describe below the condition in which the application sends the specific status codes in the Suspend Global Subscription Transaction response as Origin Server.]</w:t>
      </w:r>
    </w:p>
    <w:p w14:paraId="5992C4F3" w14:textId="3670D0A4" w:rsidR="004A05E7" w:rsidRPr="00DA7E6E" w:rsidRDefault="0007533D">
      <w:pPr>
        <w:pStyle w:val="TableTitle"/>
        <w:rPr>
          <w:rFonts w:cs="Arial"/>
        </w:rPr>
      </w:pPr>
      <w:bookmarkStart w:id="1049" w:name="_Ref73000982"/>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114</w:t>
      </w:r>
      <w:r w:rsidR="00DF0827">
        <w:rPr>
          <w:rFonts w:cs="Arial"/>
        </w:rPr>
        <w:fldChar w:fldCharType="end"/>
      </w:r>
      <w:bookmarkEnd w:id="1049"/>
      <w:r w:rsidR="004A05E7" w:rsidRPr="00DA7E6E">
        <w:rPr>
          <w:rFonts w:cs="Arial"/>
        </w:rPr>
        <w:t>: Status Codes of Origin Server for Suspend Global Subscription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5A7E363D" w14:textId="77777777" w:rsidTr="007F5A1E">
        <w:trPr>
          <w:trHeight w:val="300"/>
        </w:trPr>
        <w:tc>
          <w:tcPr>
            <w:tcW w:w="1871" w:type="dxa"/>
            <w:shd w:val="clear" w:color="auto" w:fill="BFBFBF" w:themeFill="background1" w:themeFillShade="BF"/>
            <w:vAlign w:val="center"/>
          </w:tcPr>
          <w:p w14:paraId="3880173E" w14:textId="77777777" w:rsidR="004A05E7" w:rsidRPr="00DA7E6E" w:rsidRDefault="004A05E7">
            <w:pPr>
              <w:jc w:val="center"/>
              <w:rPr>
                <w:rFonts w:cs="Arial"/>
                <w:b/>
              </w:rPr>
            </w:pPr>
            <w:r w:rsidRPr="00DA7E6E">
              <w:rPr>
                <w:rFonts w:cs="Arial"/>
                <w:b/>
              </w:rPr>
              <w:t>Status</w:t>
            </w:r>
          </w:p>
        </w:tc>
        <w:tc>
          <w:tcPr>
            <w:tcW w:w="2250" w:type="dxa"/>
            <w:shd w:val="clear" w:color="auto" w:fill="BFBFBF" w:themeFill="background1" w:themeFillShade="BF"/>
            <w:vAlign w:val="center"/>
          </w:tcPr>
          <w:p w14:paraId="25086FC8" w14:textId="77777777" w:rsidR="004A05E7" w:rsidRPr="00DA7E6E" w:rsidRDefault="004A05E7">
            <w:pPr>
              <w:jc w:val="center"/>
              <w:rPr>
                <w:rFonts w:cs="Arial"/>
                <w:b/>
              </w:rPr>
            </w:pPr>
            <w:r w:rsidRPr="00DA7E6E">
              <w:rPr>
                <w:rFonts w:cs="Arial"/>
                <w:b/>
              </w:rPr>
              <w:t>Code</w:t>
            </w:r>
          </w:p>
        </w:tc>
        <w:tc>
          <w:tcPr>
            <w:tcW w:w="5641" w:type="dxa"/>
            <w:shd w:val="clear" w:color="auto" w:fill="BFBFBF" w:themeFill="background1" w:themeFillShade="BF"/>
            <w:vAlign w:val="center"/>
          </w:tcPr>
          <w:p w14:paraId="6DB52CA2" w14:textId="7B4FC270" w:rsidR="004A05E7" w:rsidRPr="00DA7E6E" w:rsidRDefault="004A05E7">
            <w:pPr>
              <w:jc w:val="center"/>
              <w:rPr>
                <w:rFonts w:cs="Arial"/>
                <w:b/>
              </w:rPr>
            </w:pPr>
            <w:r w:rsidRPr="00DA7E6E">
              <w:rPr>
                <w:rFonts w:cs="Arial"/>
                <w:b/>
              </w:rPr>
              <w:t>Condition</w:t>
            </w:r>
          </w:p>
        </w:tc>
      </w:tr>
      <w:tr w:rsidR="00826348" w:rsidRPr="00DA7E6E" w14:paraId="19B3D308" w14:textId="77777777" w:rsidTr="007F5A1E">
        <w:trPr>
          <w:trHeight w:val="300"/>
        </w:trPr>
        <w:tc>
          <w:tcPr>
            <w:tcW w:w="1871" w:type="dxa"/>
          </w:tcPr>
          <w:p w14:paraId="36F3B7E0" w14:textId="77777777" w:rsidR="004A05E7" w:rsidRPr="00DA7E6E" w:rsidRDefault="004A05E7" w:rsidP="007F5A1E">
            <w:pPr>
              <w:spacing w:after="0" w:line="240" w:lineRule="auto"/>
              <w:rPr>
                <w:rFonts w:cs="Arial"/>
              </w:rPr>
            </w:pPr>
            <w:r w:rsidRPr="00DA7E6E">
              <w:rPr>
                <w:rFonts w:cs="Arial"/>
              </w:rPr>
              <w:t>Success</w:t>
            </w:r>
          </w:p>
        </w:tc>
        <w:tc>
          <w:tcPr>
            <w:tcW w:w="2250" w:type="dxa"/>
          </w:tcPr>
          <w:p w14:paraId="3EE1CD90" w14:textId="77777777" w:rsidR="004A05E7" w:rsidRPr="00DA7E6E" w:rsidRDefault="004A05E7" w:rsidP="007F5A1E">
            <w:pPr>
              <w:spacing w:after="0" w:line="240" w:lineRule="auto"/>
              <w:rPr>
                <w:rFonts w:cs="Arial"/>
              </w:rPr>
            </w:pPr>
            <w:r w:rsidRPr="00DA7E6E">
              <w:rPr>
                <w:rFonts w:cs="Arial"/>
              </w:rPr>
              <w:t>200 (OK)</w:t>
            </w:r>
          </w:p>
        </w:tc>
        <w:tc>
          <w:tcPr>
            <w:tcW w:w="5641" w:type="dxa"/>
            <w:vAlign w:val="center"/>
          </w:tcPr>
          <w:p w14:paraId="7797E833" w14:textId="77777777" w:rsidR="004A05E7" w:rsidRPr="00DA7E6E" w:rsidRDefault="004A05E7" w:rsidP="007F5A1E">
            <w:pPr>
              <w:spacing w:after="0" w:line="240" w:lineRule="auto"/>
              <w:rPr>
                <w:rFonts w:cs="Arial"/>
              </w:rPr>
            </w:pPr>
          </w:p>
        </w:tc>
      </w:tr>
      <w:tr w:rsidR="00826348" w:rsidRPr="00DA7E6E" w14:paraId="1BD740CE" w14:textId="77777777" w:rsidTr="007F5A1E">
        <w:trPr>
          <w:trHeight w:val="291"/>
        </w:trPr>
        <w:tc>
          <w:tcPr>
            <w:tcW w:w="1871" w:type="dxa"/>
            <w:vMerge w:val="restart"/>
          </w:tcPr>
          <w:p w14:paraId="22B39FF7" w14:textId="77777777" w:rsidR="004A05E7" w:rsidRPr="00DA7E6E" w:rsidRDefault="004A05E7" w:rsidP="007F5A1E">
            <w:pPr>
              <w:spacing w:after="0" w:line="240" w:lineRule="auto"/>
              <w:rPr>
                <w:rFonts w:cs="Arial"/>
              </w:rPr>
            </w:pPr>
            <w:r w:rsidRPr="00DA7E6E">
              <w:rPr>
                <w:rFonts w:cs="Arial"/>
              </w:rPr>
              <w:t>Failure</w:t>
            </w:r>
          </w:p>
        </w:tc>
        <w:tc>
          <w:tcPr>
            <w:tcW w:w="2250" w:type="dxa"/>
          </w:tcPr>
          <w:p w14:paraId="600C9A33" w14:textId="77777777" w:rsidR="004A05E7" w:rsidRPr="00DA7E6E" w:rsidRDefault="004A05E7" w:rsidP="007F5A1E">
            <w:pPr>
              <w:spacing w:after="0" w:line="240" w:lineRule="auto"/>
              <w:rPr>
                <w:rFonts w:cs="Arial"/>
              </w:rPr>
            </w:pPr>
            <w:r w:rsidRPr="00DA7E6E">
              <w:rPr>
                <w:rFonts w:cs="Arial"/>
              </w:rPr>
              <w:t>400 (Bad Request)</w:t>
            </w:r>
          </w:p>
        </w:tc>
        <w:tc>
          <w:tcPr>
            <w:tcW w:w="5641" w:type="dxa"/>
            <w:vAlign w:val="center"/>
          </w:tcPr>
          <w:p w14:paraId="5E847DB4" w14:textId="77777777" w:rsidR="004A05E7" w:rsidRPr="00DA7E6E" w:rsidRDefault="004A05E7" w:rsidP="007F5A1E">
            <w:pPr>
              <w:spacing w:after="0" w:line="240" w:lineRule="auto"/>
              <w:rPr>
                <w:rFonts w:cs="Arial"/>
              </w:rPr>
            </w:pPr>
          </w:p>
        </w:tc>
      </w:tr>
      <w:tr w:rsidR="00826348" w:rsidRPr="00DA7E6E" w14:paraId="357B8973" w14:textId="77777777" w:rsidTr="007F5A1E">
        <w:trPr>
          <w:trHeight w:val="300"/>
        </w:trPr>
        <w:tc>
          <w:tcPr>
            <w:tcW w:w="1871" w:type="dxa"/>
            <w:vMerge/>
          </w:tcPr>
          <w:p w14:paraId="2BDDCD38" w14:textId="77777777" w:rsidR="004A05E7" w:rsidRPr="00DA7E6E" w:rsidRDefault="004A05E7" w:rsidP="007F5A1E">
            <w:pPr>
              <w:spacing w:after="0" w:line="240" w:lineRule="auto"/>
              <w:rPr>
                <w:rFonts w:cs="Arial"/>
              </w:rPr>
            </w:pPr>
          </w:p>
        </w:tc>
        <w:tc>
          <w:tcPr>
            <w:tcW w:w="2250" w:type="dxa"/>
          </w:tcPr>
          <w:p w14:paraId="7716A187" w14:textId="77777777" w:rsidR="004A05E7" w:rsidRPr="00DA7E6E" w:rsidRDefault="004A05E7" w:rsidP="007F5A1E">
            <w:pPr>
              <w:spacing w:after="0" w:line="240" w:lineRule="auto"/>
              <w:rPr>
                <w:rFonts w:cs="Arial"/>
              </w:rPr>
            </w:pPr>
            <w:r w:rsidRPr="00DA7E6E">
              <w:rPr>
                <w:rFonts w:cs="Arial"/>
              </w:rPr>
              <w:t>404 (Not Found)</w:t>
            </w:r>
          </w:p>
        </w:tc>
        <w:tc>
          <w:tcPr>
            <w:tcW w:w="5641" w:type="dxa"/>
            <w:vAlign w:val="center"/>
          </w:tcPr>
          <w:p w14:paraId="3A3F9D1F" w14:textId="77777777" w:rsidR="004A05E7" w:rsidRPr="00DA7E6E" w:rsidRDefault="004A05E7" w:rsidP="007F5A1E">
            <w:pPr>
              <w:spacing w:after="0" w:line="240" w:lineRule="auto"/>
              <w:rPr>
                <w:rFonts w:cs="Arial"/>
              </w:rPr>
            </w:pPr>
          </w:p>
        </w:tc>
      </w:tr>
    </w:tbl>
    <w:p w14:paraId="25758387" w14:textId="77777777" w:rsidR="00F02DDD" w:rsidRPr="00DA7E6E" w:rsidRDefault="00F02DDD" w:rsidP="00635261">
      <w:pPr>
        <w:rPr>
          <w:rFonts w:cs="Arial"/>
        </w:rPr>
      </w:pPr>
    </w:p>
    <w:p w14:paraId="15BF639C" w14:textId="7EBF6076" w:rsidR="004C6010" w:rsidRDefault="008C5470" w:rsidP="007F5A1E">
      <w:pPr>
        <w:pStyle w:val="Heading9"/>
      </w:pPr>
      <w:r>
        <w:t xml:space="preserve"> </w:t>
      </w:r>
      <w:bookmarkStart w:id="1050" w:name="_Toc76303666"/>
      <w:r w:rsidR="008D1394" w:rsidRPr="00DA7E6E">
        <w:t xml:space="preserve">Suspend Global Subscription </w:t>
      </w:r>
      <w:r w:rsidR="004C6010" w:rsidRPr="00DA7E6E">
        <w:t>Transaction as User Agent</w:t>
      </w:r>
      <w:bookmarkEnd w:id="1050"/>
    </w:p>
    <w:p w14:paraId="064D1924" w14:textId="1B6ADDC5" w:rsidR="00F84DE6" w:rsidRPr="00483622" w:rsidRDefault="00F84DE6" w:rsidP="00F84DE6">
      <w:r>
        <w:fldChar w:fldCharType="begin"/>
      </w:r>
      <w:r>
        <w:instrText xml:space="preserve"> REF _Ref73001958 \h </w:instrText>
      </w:r>
      <w:r>
        <w:fldChar w:fldCharType="separate"/>
      </w:r>
      <w:r>
        <w:rPr>
          <w:rFonts w:cs="Arial"/>
        </w:rPr>
        <w:t xml:space="preserve">Table </w:t>
      </w:r>
      <w:r>
        <w:rPr>
          <w:rFonts w:cs="Arial"/>
          <w:noProof/>
        </w:rPr>
        <w:t>A.7</w:t>
      </w:r>
      <w:r>
        <w:rPr>
          <w:rFonts w:cs="Arial"/>
        </w:rPr>
        <w:noBreakHyphen/>
      </w:r>
      <w:r>
        <w:rPr>
          <w:rFonts w:cs="Arial"/>
          <w:noProof/>
        </w:rPr>
        <w:t>115</w:t>
      </w:r>
      <w:r>
        <w:fldChar w:fldCharType="end"/>
      </w:r>
      <w:r>
        <w:t xml:space="preserve"> lists the status codes that a User Agent supports for the Suspend Global Subscription Transaction of the Worklist Web Service and the defines the application behavior, when encountering any of the listed Status Codes:</w:t>
      </w:r>
    </w:p>
    <w:p w14:paraId="710A97E6" w14:textId="77777777" w:rsidR="00C95CC9" w:rsidRPr="00DA7E6E" w:rsidRDefault="00C95CC9">
      <w:pPr>
        <w:pStyle w:val="TemplateInstruction"/>
        <w:rPr>
          <w:rFonts w:cs="Arial"/>
        </w:rPr>
      </w:pPr>
      <w:r w:rsidRPr="00DA7E6E">
        <w:rPr>
          <w:rFonts w:cs="Arial"/>
        </w:rPr>
        <w:t>[Describe below the behavior of the application when it receives various status codes in the Suspend Global Subscription Transaction response]</w:t>
      </w:r>
    </w:p>
    <w:p w14:paraId="3E724066" w14:textId="72A77792" w:rsidR="00C95CC9" w:rsidRPr="00DA7E6E" w:rsidRDefault="0007533D">
      <w:pPr>
        <w:pStyle w:val="TableTitle"/>
        <w:rPr>
          <w:rFonts w:cs="Arial"/>
        </w:rPr>
      </w:pPr>
      <w:bookmarkStart w:id="1051" w:name="_Ref73001958"/>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115</w:t>
      </w:r>
      <w:r w:rsidR="00DF0827">
        <w:rPr>
          <w:rFonts w:cs="Arial"/>
        </w:rPr>
        <w:fldChar w:fldCharType="end"/>
      </w:r>
      <w:bookmarkEnd w:id="1051"/>
      <w:r w:rsidR="00C95CC9" w:rsidRPr="00DA7E6E">
        <w:rPr>
          <w:rFonts w:cs="Arial"/>
        </w:rPr>
        <w:t>: Status Codes of User Agent for Suspend Global Subscription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6738B144" w14:textId="77777777" w:rsidTr="007F5A1E">
        <w:trPr>
          <w:trHeight w:val="300"/>
        </w:trPr>
        <w:tc>
          <w:tcPr>
            <w:tcW w:w="1871" w:type="dxa"/>
            <w:shd w:val="clear" w:color="auto" w:fill="BFBFBF" w:themeFill="background1" w:themeFillShade="BF"/>
            <w:vAlign w:val="center"/>
          </w:tcPr>
          <w:p w14:paraId="401D6DFC" w14:textId="77777777" w:rsidR="00C95CC9" w:rsidRPr="00DA7E6E" w:rsidRDefault="00C95CC9">
            <w:pPr>
              <w:jc w:val="center"/>
              <w:rPr>
                <w:rFonts w:cs="Arial"/>
                <w:b/>
              </w:rPr>
            </w:pPr>
            <w:r w:rsidRPr="00DA7E6E">
              <w:rPr>
                <w:rFonts w:cs="Arial"/>
                <w:b/>
              </w:rPr>
              <w:t>Status</w:t>
            </w:r>
          </w:p>
        </w:tc>
        <w:tc>
          <w:tcPr>
            <w:tcW w:w="2250" w:type="dxa"/>
            <w:shd w:val="clear" w:color="auto" w:fill="BFBFBF" w:themeFill="background1" w:themeFillShade="BF"/>
            <w:vAlign w:val="center"/>
          </w:tcPr>
          <w:p w14:paraId="441129B9" w14:textId="77777777" w:rsidR="00C95CC9" w:rsidRPr="00DA7E6E" w:rsidRDefault="00C95CC9">
            <w:pPr>
              <w:jc w:val="center"/>
              <w:rPr>
                <w:rFonts w:cs="Arial"/>
                <w:b/>
              </w:rPr>
            </w:pPr>
            <w:r w:rsidRPr="00DA7E6E">
              <w:rPr>
                <w:rFonts w:cs="Arial"/>
                <w:b/>
              </w:rPr>
              <w:t>Code</w:t>
            </w:r>
          </w:p>
        </w:tc>
        <w:tc>
          <w:tcPr>
            <w:tcW w:w="5641" w:type="dxa"/>
            <w:shd w:val="clear" w:color="auto" w:fill="BFBFBF" w:themeFill="background1" w:themeFillShade="BF"/>
            <w:vAlign w:val="center"/>
          </w:tcPr>
          <w:p w14:paraId="32E07015" w14:textId="524AB96B" w:rsidR="00C95CC9" w:rsidRPr="00DA7E6E" w:rsidRDefault="00C95CC9" w:rsidP="00B21D5C">
            <w:pPr>
              <w:spacing w:before="180"/>
              <w:jc w:val="center"/>
              <w:rPr>
                <w:rFonts w:cs="Arial"/>
                <w:b/>
              </w:rPr>
            </w:pPr>
            <w:r w:rsidRPr="00DA7E6E">
              <w:rPr>
                <w:rFonts w:cs="Arial"/>
                <w:b/>
              </w:rPr>
              <w:t>Behavior</w:t>
            </w:r>
          </w:p>
        </w:tc>
      </w:tr>
      <w:tr w:rsidR="00826348" w:rsidRPr="00DA7E6E" w14:paraId="3E490886" w14:textId="77777777" w:rsidTr="007F5A1E">
        <w:trPr>
          <w:trHeight w:val="300"/>
        </w:trPr>
        <w:tc>
          <w:tcPr>
            <w:tcW w:w="1871" w:type="dxa"/>
          </w:tcPr>
          <w:p w14:paraId="04F55D2A" w14:textId="77777777" w:rsidR="00C95CC9" w:rsidRPr="00DA7E6E" w:rsidRDefault="00C95CC9" w:rsidP="007F5A1E">
            <w:pPr>
              <w:spacing w:after="0" w:line="240" w:lineRule="auto"/>
              <w:rPr>
                <w:rFonts w:cs="Arial"/>
              </w:rPr>
            </w:pPr>
            <w:r w:rsidRPr="00DA7E6E">
              <w:rPr>
                <w:rFonts w:cs="Arial"/>
              </w:rPr>
              <w:t>Success</w:t>
            </w:r>
          </w:p>
        </w:tc>
        <w:tc>
          <w:tcPr>
            <w:tcW w:w="2250" w:type="dxa"/>
          </w:tcPr>
          <w:p w14:paraId="5403D778" w14:textId="77777777" w:rsidR="00C95CC9" w:rsidRPr="00DA7E6E" w:rsidRDefault="00C95CC9" w:rsidP="007F5A1E">
            <w:pPr>
              <w:spacing w:after="0" w:line="240" w:lineRule="auto"/>
              <w:rPr>
                <w:rFonts w:cs="Arial"/>
              </w:rPr>
            </w:pPr>
            <w:r w:rsidRPr="00DA7E6E">
              <w:rPr>
                <w:rFonts w:cs="Arial"/>
              </w:rPr>
              <w:t>200 (OK)</w:t>
            </w:r>
          </w:p>
        </w:tc>
        <w:tc>
          <w:tcPr>
            <w:tcW w:w="5641" w:type="dxa"/>
            <w:vAlign w:val="center"/>
          </w:tcPr>
          <w:p w14:paraId="326DEDD0" w14:textId="77777777" w:rsidR="00C95CC9" w:rsidRPr="00DA7E6E" w:rsidRDefault="00C95CC9" w:rsidP="007F5A1E">
            <w:pPr>
              <w:spacing w:after="0" w:line="240" w:lineRule="auto"/>
              <w:rPr>
                <w:rFonts w:cs="Arial"/>
              </w:rPr>
            </w:pPr>
          </w:p>
        </w:tc>
      </w:tr>
      <w:tr w:rsidR="00826348" w:rsidRPr="00DA7E6E" w14:paraId="7E2BEA0A" w14:textId="77777777" w:rsidTr="007F5A1E">
        <w:trPr>
          <w:trHeight w:val="291"/>
        </w:trPr>
        <w:tc>
          <w:tcPr>
            <w:tcW w:w="1871" w:type="dxa"/>
            <w:vMerge w:val="restart"/>
          </w:tcPr>
          <w:p w14:paraId="12D8CCDB" w14:textId="77777777" w:rsidR="00C95CC9" w:rsidRPr="00DA7E6E" w:rsidRDefault="00C95CC9" w:rsidP="007F5A1E">
            <w:pPr>
              <w:spacing w:after="0" w:line="240" w:lineRule="auto"/>
              <w:rPr>
                <w:rFonts w:cs="Arial"/>
              </w:rPr>
            </w:pPr>
            <w:r w:rsidRPr="00DA7E6E">
              <w:rPr>
                <w:rFonts w:cs="Arial"/>
              </w:rPr>
              <w:t>Failure</w:t>
            </w:r>
          </w:p>
        </w:tc>
        <w:tc>
          <w:tcPr>
            <w:tcW w:w="2250" w:type="dxa"/>
          </w:tcPr>
          <w:p w14:paraId="2237AEAC" w14:textId="77777777" w:rsidR="00C95CC9" w:rsidRPr="00DA7E6E" w:rsidRDefault="00C95CC9" w:rsidP="007F5A1E">
            <w:pPr>
              <w:spacing w:after="0" w:line="240" w:lineRule="auto"/>
              <w:rPr>
                <w:rFonts w:cs="Arial"/>
              </w:rPr>
            </w:pPr>
            <w:r w:rsidRPr="00DA7E6E">
              <w:rPr>
                <w:rFonts w:cs="Arial"/>
              </w:rPr>
              <w:t>400 (Bad Request)</w:t>
            </w:r>
          </w:p>
        </w:tc>
        <w:tc>
          <w:tcPr>
            <w:tcW w:w="5641" w:type="dxa"/>
            <w:vAlign w:val="center"/>
          </w:tcPr>
          <w:p w14:paraId="4D34D067" w14:textId="77777777" w:rsidR="00C95CC9" w:rsidRPr="00DA7E6E" w:rsidRDefault="00C95CC9" w:rsidP="007F5A1E">
            <w:pPr>
              <w:spacing w:after="0" w:line="240" w:lineRule="auto"/>
              <w:rPr>
                <w:rFonts w:cs="Arial"/>
              </w:rPr>
            </w:pPr>
          </w:p>
        </w:tc>
      </w:tr>
      <w:tr w:rsidR="00826348" w:rsidRPr="00DA7E6E" w14:paraId="691661E3" w14:textId="77777777" w:rsidTr="007F5A1E">
        <w:trPr>
          <w:trHeight w:val="300"/>
        </w:trPr>
        <w:tc>
          <w:tcPr>
            <w:tcW w:w="1871" w:type="dxa"/>
            <w:vMerge/>
          </w:tcPr>
          <w:p w14:paraId="75BE6DAD" w14:textId="77777777" w:rsidR="00C95CC9" w:rsidRPr="00DA7E6E" w:rsidRDefault="00C95CC9" w:rsidP="007F5A1E">
            <w:pPr>
              <w:spacing w:after="0" w:line="240" w:lineRule="auto"/>
              <w:rPr>
                <w:rFonts w:cs="Arial"/>
              </w:rPr>
            </w:pPr>
          </w:p>
        </w:tc>
        <w:tc>
          <w:tcPr>
            <w:tcW w:w="2250" w:type="dxa"/>
          </w:tcPr>
          <w:p w14:paraId="2582835B" w14:textId="77777777" w:rsidR="00C95CC9" w:rsidRPr="00DA7E6E" w:rsidRDefault="00C95CC9" w:rsidP="007F5A1E">
            <w:pPr>
              <w:spacing w:after="0" w:line="240" w:lineRule="auto"/>
              <w:rPr>
                <w:rFonts w:cs="Arial"/>
              </w:rPr>
            </w:pPr>
            <w:r w:rsidRPr="00DA7E6E">
              <w:rPr>
                <w:rFonts w:cs="Arial"/>
              </w:rPr>
              <w:t>404 (Not Found)</w:t>
            </w:r>
          </w:p>
        </w:tc>
        <w:tc>
          <w:tcPr>
            <w:tcW w:w="5641" w:type="dxa"/>
            <w:vAlign w:val="center"/>
          </w:tcPr>
          <w:p w14:paraId="1AF5F721" w14:textId="77777777" w:rsidR="00C95CC9" w:rsidRPr="00DA7E6E" w:rsidRDefault="00C95CC9" w:rsidP="007F5A1E">
            <w:pPr>
              <w:spacing w:after="0" w:line="240" w:lineRule="auto"/>
              <w:rPr>
                <w:rFonts w:cs="Arial"/>
              </w:rPr>
            </w:pPr>
          </w:p>
        </w:tc>
      </w:tr>
      <w:tr w:rsidR="00826348" w:rsidRPr="00DA7E6E" w14:paraId="5CB8ECDC" w14:textId="77777777" w:rsidTr="007F5A1E">
        <w:trPr>
          <w:trHeight w:val="221"/>
        </w:trPr>
        <w:tc>
          <w:tcPr>
            <w:tcW w:w="1871" w:type="dxa"/>
          </w:tcPr>
          <w:p w14:paraId="1AB62473" w14:textId="77777777" w:rsidR="00C95CC9" w:rsidRPr="00DA7E6E" w:rsidRDefault="00C95CC9" w:rsidP="007F5A1E">
            <w:pPr>
              <w:spacing w:after="0" w:line="240" w:lineRule="auto"/>
              <w:rPr>
                <w:rFonts w:cs="Arial"/>
              </w:rPr>
            </w:pPr>
            <w:r w:rsidRPr="00DA7E6E">
              <w:rPr>
                <w:rFonts w:cs="Arial"/>
              </w:rPr>
              <w:t>*</w:t>
            </w:r>
          </w:p>
        </w:tc>
        <w:tc>
          <w:tcPr>
            <w:tcW w:w="2250" w:type="dxa"/>
          </w:tcPr>
          <w:p w14:paraId="58A1013B" w14:textId="77777777" w:rsidR="00C95CC9" w:rsidRPr="00DA7E6E" w:rsidRDefault="00C95CC9" w:rsidP="007F5A1E">
            <w:pPr>
              <w:spacing w:after="0" w:line="240" w:lineRule="auto"/>
              <w:rPr>
                <w:rFonts w:cs="Arial"/>
              </w:rPr>
            </w:pPr>
            <w:r w:rsidRPr="00DA7E6E">
              <w:rPr>
                <w:rFonts w:cs="Arial"/>
              </w:rPr>
              <w:t>Any other code</w:t>
            </w:r>
          </w:p>
        </w:tc>
        <w:tc>
          <w:tcPr>
            <w:tcW w:w="5641" w:type="dxa"/>
          </w:tcPr>
          <w:p w14:paraId="33B909C7" w14:textId="77777777" w:rsidR="00C95CC9" w:rsidRPr="00DA7E6E" w:rsidRDefault="00C95CC9" w:rsidP="007F5A1E">
            <w:pPr>
              <w:spacing w:after="0" w:line="240" w:lineRule="auto"/>
              <w:rPr>
                <w:rFonts w:cs="Arial"/>
              </w:rPr>
            </w:pPr>
          </w:p>
        </w:tc>
      </w:tr>
    </w:tbl>
    <w:p w14:paraId="77D212FE" w14:textId="77777777" w:rsidR="000543CA" w:rsidRPr="00DA7E6E" w:rsidRDefault="000543CA" w:rsidP="0053571A">
      <w:pPr>
        <w:rPr>
          <w:rFonts w:cs="Arial"/>
        </w:rPr>
      </w:pPr>
    </w:p>
    <w:p w14:paraId="6EF64CBB" w14:textId="0216F3E2" w:rsidR="00222963" w:rsidRPr="00610553" w:rsidRDefault="008C5470" w:rsidP="007F5A1E">
      <w:pPr>
        <w:pStyle w:val="Heading8"/>
        <w:rPr>
          <w:rFonts w:cs="Arial"/>
          <w:lang w:val="fr-FR"/>
        </w:rPr>
      </w:pPr>
      <w:r>
        <w:rPr>
          <w:rFonts w:cs="Arial"/>
          <w:lang w:val="fr-FR"/>
        </w:rPr>
        <w:t xml:space="preserve"> </w:t>
      </w:r>
      <w:bookmarkStart w:id="1052" w:name="_Toc76303667"/>
      <w:r w:rsidR="009E748B" w:rsidRPr="00610553">
        <w:rPr>
          <w:rFonts w:cs="Arial"/>
          <w:lang w:val="fr-FR"/>
        </w:rPr>
        <w:t>Non-Patient Instance</w:t>
      </w:r>
      <w:r w:rsidR="00222963" w:rsidRPr="00610553">
        <w:rPr>
          <w:rFonts w:cs="Arial"/>
          <w:lang w:val="fr-FR"/>
        </w:rPr>
        <w:t xml:space="preserve"> Web Service</w:t>
      </w:r>
      <w:bookmarkEnd w:id="1052"/>
    </w:p>
    <w:p w14:paraId="79EA91E0" w14:textId="0ED29CE3" w:rsidR="00222963" w:rsidRDefault="008C5470" w:rsidP="007F5A1E">
      <w:pPr>
        <w:pStyle w:val="Heading9"/>
      </w:pPr>
      <w:r>
        <w:t xml:space="preserve"> </w:t>
      </w:r>
      <w:bookmarkStart w:id="1053" w:name="_Toc76303668"/>
      <w:r w:rsidR="00222963" w:rsidRPr="00DA7E6E">
        <w:t>Retrieve Transaction as Origin Server</w:t>
      </w:r>
      <w:bookmarkEnd w:id="1053"/>
    </w:p>
    <w:p w14:paraId="0DB1C6C2" w14:textId="31203F8F" w:rsidR="008C5470" w:rsidRPr="00483622" w:rsidRDefault="008C5470" w:rsidP="008C5470">
      <w:r>
        <w:fldChar w:fldCharType="begin"/>
      </w:r>
      <w:r>
        <w:instrText xml:space="preserve"> REF _Ref73001046 \h </w:instrText>
      </w:r>
      <w:r>
        <w:fldChar w:fldCharType="separate"/>
      </w:r>
      <w:r>
        <w:rPr>
          <w:rFonts w:cs="Arial"/>
        </w:rPr>
        <w:t xml:space="preserve">Table </w:t>
      </w:r>
      <w:r>
        <w:rPr>
          <w:rFonts w:cs="Arial"/>
          <w:noProof/>
        </w:rPr>
        <w:t>A.7</w:t>
      </w:r>
      <w:r>
        <w:rPr>
          <w:rFonts w:cs="Arial"/>
        </w:rPr>
        <w:noBreakHyphen/>
      </w:r>
      <w:r>
        <w:rPr>
          <w:rFonts w:cs="Arial"/>
          <w:noProof/>
        </w:rPr>
        <w:t>116</w:t>
      </w:r>
      <w:r>
        <w:fldChar w:fldCharType="end"/>
      </w:r>
      <w:r>
        <w:t xml:space="preserve"> lists the status codes that an Origin Server supports for the Retrieve Transaction of the Non-Patient Instance Web Service and the condition in which any of the listed status codes is sent:</w:t>
      </w:r>
    </w:p>
    <w:p w14:paraId="145BBF3D" w14:textId="77777777" w:rsidR="00E52A2E" w:rsidRPr="00DA7E6E" w:rsidRDefault="00E52A2E">
      <w:pPr>
        <w:pStyle w:val="TemplateInstruction"/>
        <w:rPr>
          <w:rFonts w:cs="Arial"/>
        </w:rPr>
      </w:pPr>
      <w:r w:rsidRPr="00DA7E6E">
        <w:rPr>
          <w:rFonts w:cs="Arial"/>
        </w:rPr>
        <w:t>[Describe below the condition in which the application sends the specific status codes in the Retrieve Transaction response as Origin Server.]</w:t>
      </w:r>
    </w:p>
    <w:p w14:paraId="1EC455C3" w14:textId="4EEC2DA5" w:rsidR="00E52A2E" w:rsidRPr="00DA7E6E" w:rsidRDefault="0007533D">
      <w:pPr>
        <w:pStyle w:val="TableTitle"/>
        <w:rPr>
          <w:rFonts w:cs="Arial"/>
        </w:rPr>
      </w:pPr>
      <w:bookmarkStart w:id="1054" w:name="_Ref73001046"/>
      <w:r>
        <w:rPr>
          <w:rFonts w:cs="Arial"/>
        </w:rPr>
        <w:lastRenderedPageBreak/>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116</w:t>
      </w:r>
      <w:r w:rsidR="00DF0827">
        <w:rPr>
          <w:rFonts w:cs="Arial"/>
        </w:rPr>
        <w:fldChar w:fldCharType="end"/>
      </w:r>
      <w:bookmarkEnd w:id="1054"/>
      <w:r w:rsidR="00E52A2E" w:rsidRPr="00DA7E6E">
        <w:rPr>
          <w:rFonts w:cs="Arial"/>
        </w:rPr>
        <w:t>: Status Codes of Origin Server for Retrieve Transaction</w:t>
      </w:r>
    </w:p>
    <w:tbl>
      <w:tblPr>
        <w:tblStyle w:val="TableGrid"/>
        <w:tblW w:w="9762" w:type="dxa"/>
        <w:tblLook w:val="04A0" w:firstRow="1" w:lastRow="0" w:firstColumn="1" w:lastColumn="0" w:noHBand="0" w:noVBand="1"/>
      </w:tblPr>
      <w:tblGrid>
        <w:gridCol w:w="1601"/>
        <w:gridCol w:w="1980"/>
        <w:gridCol w:w="6181"/>
      </w:tblGrid>
      <w:tr w:rsidR="00826348" w:rsidRPr="00DA7E6E" w14:paraId="05F43A5C" w14:textId="77777777" w:rsidTr="007F5A1E">
        <w:trPr>
          <w:trHeight w:val="300"/>
        </w:trPr>
        <w:tc>
          <w:tcPr>
            <w:tcW w:w="1601" w:type="dxa"/>
            <w:shd w:val="clear" w:color="auto" w:fill="BFBFBF" w:themeFill="background1" w:themeFillShade="BF"/>
            <w:vAlign w:val="center"/>
          </w:tcPr>
          <w:p w14:paraId="3B5FAA46" w14:textId="77777777" w:rsidR="00E52A2E" w:rsidRPr="00DA7E6E" w:rsidRDefault="00E52A2E">
            <w:pPr>
              <w:jc w:val="center"/>
              <w:rPr>
                <w:rFonts w:cs="Arial"/>
                <w:b/>
              </w:rPr>
            </w:pPr>
            <w:r w:rsidRPr="00DA7E6E">
              <w:rPr>
                <w:rFonts w:cs="Arial"/>
                <w:b/>
              </w:rPr>
              <w:t>Status</w:t>
            </w:r>
          </w:p>
        </w:tc>
        <w:tc>
          <w:tcPr>
            <w:tcW w:w="1980" w:type="dxa"/>
            <w:shd w:val="clear" w:color="auto" w:fill="BFBFBF" w:themeFill="background1" w:themeFillShade="BF"/>
            <w:vAlign w:val="center"/>
          </w:tcPr>
          <w:p w14:paraId="60142242" w14:textId="77777777" w:rsidR="00E52A2E" w:rsidRPr="00DA7E6E" w:rsidRDefault="00E52A2E">
            <w:pPr>
              <w:jc w:val="center"/>
              <w:rPr>
                <w:rFonts w:cs="Arial"/>
                <w:b/>
              </w:rPr>
            </w:pPr>
            <w:r w:rsidRPr="00DA7E6E">
              <w:rPr>
                <w:rFonts w:cs="Arial"/>
                <w:b/>
              </w:rPr>
              <w:t>Code</w:t>
            </w:r>
          </w:p>
        </w:tc>
        <w:tc>
          <w:tcPr>
            <w:tcW w:w="6181" w:type="dxa"/>
            <w:shd w:val="clear" w:color="auto" w:fill="BFBFBF" w:themeFill="background1" w:themeFillShade="BF"/>
            <w:vAlign w:val="center"/>
          </w:tcPr>
          <w:p w14:paraId="00C0F7EF" w14:textId="0F832F7D" w:rsidR="00E52A2E" w:rsidRPr="00DA7E6E" w:rsidRDefault="00E52A2E">
            <w:pPr>
              <w:jc w:val="center"/>
              <w:rPr>
                <w:rFonts w:cs="Arial"/>
                <w:b/>
              </w:rPr>
            </w:pPr>
            <w:r w:rsidRPr="00DA7E6E">
              <w:rPr>
                <w:rFonts w:cs="Arial"/>
                <w:b/>
              </w:rPr>
              <w:t>Condition</w:t>
            </w:r>
          </w:p>
        </w:tc>
      </w:tr>
      <w:tr w:rsidR="00826348" w:rsidRPr="00DA7E6E" w14:paraId="6D3088CF" w14:textId="77777777" w:rsidTr="007F5A1E">
        <w:trPr>
          <w:trHeight w:val="300"/>
        </w:trPr>
        <w:tc>
          <w:tcPr>
            <w:tcW w:w="1601" w:type="dxa"/>
          </w:tcPr>
          <w:p w14:paraId="056F872F" w14:textId="77777777" w:rsidR="00E52A2E" w:rsidRPr="00DA7E6E" w:rsidRDefault="00E52A2E" w:rsidP="007F5A1E">
            <w:pPr>
              <w:spacing w:after="0" w:line="240" w:lineRule="auto"/>
              <w:rPr>
                <w:rFonts w:cs="Arial"/>
              </w:rPr>
            </w:pPr>
            <w:r w:rsidRPr="00DA7E6E">
              <w:rPr>
                <w:rFonts w:cs="Arial"/>
              </w:rPr>
              <w:t>Success</w:t>
            </w:r>
          </w:p>
        </w:tc>
        <w:tc>
          <w:tcPr>
            <w:tcW w:w="1980" w:type="dxa"/>
          </w:tcPr>
          <w:p w14:paraId="22A1D80C" w14:textId="77777777" w:rsidR="00E52A2E" w:rsidRPr="00DA7E6E" w:rsidRDefault="00E52A2E" w:rsidP="007F5A1E">
            <w:pPr>
              <w:spacing w:after="0" w:line="240" w:lineRule="auto"/>
              <w:rPr>
                <w:rFonts w:cs="Arial"/>
              </w:rPr>
            </w:pPr>
            <w:r w:rsidRPr="00DA7E6E">
              <w:rPr>
                <w:rFonts w:cs="Arial"/>
              </w:rPr>
              <w:t>200 (OK)</w:t>
            </w:r>
          </w:p>
        </w:tc>
        <w:tc>
          <w:tcPr>
            <w:tcW w:w="6181" w:type="dxa"/>
            <w:vAlign w:val="center"/>
          </w:tcPr>
          <w:p w14:paraId="35EA00E1" w14:textId="77777777" w:rsidR="00E52A2E" w:rsidRPr="00DA7E6E" w:rsidRDefault="00E52A2E" w:rsidP="007F5A1E">
            <w:pPr>
              <w:spacing w:after="0" w:line="240" w:lineRule="auto"/>
              <w:rPr>
                <w:rFonts w:cs="Arial"/>
              </w:rPr>
            </w:pPr>
          </w:p>
        </w:tc>
      </w:tr>
      <w:tr w:rsidR="00826348" w:rsidRPr="00DA7E6E" w14:paraId="7FA9910E" w14:textId="77777777" w:rsidTr="007F5A1E">
        <w:trPr>
          <w:trHeight w:val="300"/>
        </w:trPr>
        <w:tc>
          <w:tcPr>
            <w:tcW w:w="1601" w:type="dxa"/>
            <w:vMerge w:val="restart"/>
          </w:tcPr>
          <w:p w14:paraId="79FD5B91" w14:textId="77777777" w:rsidR="00E52A2E" w:rsidRPr="00DA7E6E" w:rsidRDefault="00E52A2E" w:rsidP="007F5A1E">
            <w:pPr>
              <w:spacing w:after="0" w:line="240" w:lineRule="auto"/>
              <w:rPr>
                <w:rFonts w:cs="Arial"/>
              </w:rPr>
            </w:pPr>
            <w:r w:rsidRPr="00DA7E6E">
              <w:rPr>
                <w:rFonts w:cs="Arial"/>
              </w:rPr>
              <w:t>Failure</w:t>
            </w:r>
          </w:p>
          <w:p w14:paraId="07AEB8F3" w14:textId="77777777" w:rsidR="00E52A2E" w:rsidRPr="00DA7E6E" w:rsidRDefault="00E52A2E" w:rsidP="007F5A1E">
            <w:pPr>
              <w:spacing w:after="0" w:line="240" w:lineRule="auto"/>
              <w:rPr>
                <w:rFonts w:cs="Arial"/>
              </w:rPr>
            </w:pPr>
            <w:r w:rsidRPr="00DA7E6E">
              <w:rPr>
                <w:rFonts w:cs="Arial"/>
              </w:rPr>
              <w:t>Success</w:t>
            </w:r>
          </w:p>
        </w:tc>
        <w:tc>
          <w:tcPr>
            <w:tcW w:w="1980" w:type="dxa"/>
          </w:tcPr>
          <w:p w14:paraId="54F9EBB6" w14:textId="77777777" w:rsidR="00E52A2E" w:rsidRPr="00DA7E6E" w:rsidRDefault="00E52A2E" w:rsidP="007F5A1E">
            <w:pPr>
              <w:spacing w:after="0" w:line="240" w:lineRule="auto"/>
              <w:rPr>
                <w:rFonts w:cs="Arial"/>
              </w:rPr>
            </w:pPr>
            <w:r w:rsidRPr="00DA7E6E">
              <w:rPr>
                <w:rFonts w:cs="Arial"/>
              </w:rPr>
              <w:t>400 (Bad Request)</w:t>
            </w:r>
          </w:p>
        </w:tc>
        <w:tc>
          <w:tcPr>
            <w:tcW w:w="6181" w:type="dxa"/>
            <w:vAlign w:val="center"/>
          </w:tcPr>
          <w:p w14:paraId="12D4901E" w14:textId="77777777" w:rsidR="00E52A2E" w:rsidRPr="00DA7E6E" w:rsidRDefault="00E52A2E" w:rsidP="007F5A1E">
            <w:pPr>
              <w:spacing w:after="0" w:line="240" w:lineRule="auto"/>
              <w:rPr>
                <w:rFonts w:cs="Arial"/>
              </w:rPr>
            </w:pPr>
          </w:p>
        </w:tc>
      </w:tr>
      <w:tr w:rsidR="00826348" w:rsidRPr="00DA7E6E" w14:paraId="78DE172D" w14:textId="77777777" w:rsidTr="007F5A1E">
        <w:trPr>
          <w:trHeight w:val="300"/>
        </w:trPr>
        <w:tc>
          <w:tcPr>
            <w:tcW w:w="1601" w:type="dxa"/>
            <w:vMerge/>
          </w:tcPr>
          <w:p w14:paraId="272ED533" w14:textId="77777777" w:rsidR="00E52A2E" w:rsidRPr="00DA7E6E" w:rsidRDefault="00E52A2E" w:rsidP="007F5A1E">
            <w:pPr>
              <w:spacing w:after="0" w:line="240" w:lineRule="auto"/>
              <w:rPr>
                <w:rFonts w:cs="Arial"/>
              </w:rPr>
            </w:pPr>
          </w:p>
        </w:tc>
        <w:tc>
          <w:tcPr>
            <w:tcW w:w="1980" w:type="dxa"/>
          </w:tcPr>
          <w:p w14:paraId="4AB5DCF8" w14:textId="77777777" w:rsidR="00E52A2E" w:rsidRPr="00DA7E6E" w:rsidRDefault="00E52A2E" w:rsidP="007F5A1E">
            <w:pPr>
              <w:spacing w:after="0" w:line="240" w:lineRule="auto"/>
              <w:rPr>
                <w:rFonts w:cs="Arial"/>
              </w:rPr>
            </w:pPr>
            <w:r w:rsidRPr="00DA7E6E">
              <w:rPr>
                <w:rFonts w:cs="Arial"/>
              </w:rPr>
              <w:t>404 (Not Found)</w:t>
            </w:r>
          </w:p>
        </w:tc>
        <w:tc>
          <w:tcPr>
            <w:tcW w:w="6181" w:type="dxa"/>
            <w:vAlign w:val="center"/>
          </w:tcPr>
          <w:p w14:paraId="3DEAEEF6" w14:textId="77777777" w:rsidR="00E52A2E" w:rsidRPr="00DA7E6E" w:rsidRDefault="00E52A2E" w:rsidP="007F5A1E">
            <w:pPr>
              <w:spacing w:after="0" w:line="240" w:lineRule="auto"/>
              <w:rPr>
                <w:rFonts w:cs="Arial"/>
              </w:rPr>
            </w:pPr>
          </w:p>
        </w:tc>
      </w:tr>
      <w:tr w:rsidR="00826348" w:rsidRPr="00DA7E6E" w14:paraId="641A4E77" w14:textId="77777777" w:rsidTr="007F5A1E">
        <w:trPr>
          <w:trHeight w:val="300"/>
        </w:trPr>
        <w:tc>
          <w:tcPr>
            <w:tcW w:w="1601" w:type="dxa"/>
            <w:vMerge/>
          </w:tcPr>
          <w:p w14:paraId="7B2C01F2" w14:textId="77777777" w:rsidR="00E52A2E" w:rsidRPr="00DA7E6E" w:rsidRDefault="00E52A2E" w:rsidP="007F5A1E">
            <w:pPr>
              <w:spacing w:after="0" w:line="240" w:lineRule="auto"/>
              <w:rPr>
                <w:rFonts w:cs="Arial"/>
              </w:rPr>
            </w:pPr>
          </w:p>
        </w:tc>
        <w:tc>
          <w:tcPr>
            <w:tcW w:w="1980" w:type="dxa"/>
          </w:tcPr>
          <w:p w14:paraId="625390A1" w14:textId="77777777" w:rsidR="00E52A2E" w:rsidRPr="00DA7E6E" w:rsidRDefault="00E52A2E" w:rsidP="007F5A1E">
            <w:pPr>
              <w:spacing w:after="0" w:line="240" w:lineRule="auto"/>
              <w:rPr>
                <w:rFonts w:cs="Arial"/>
              </w:rPr>
            </w:pPr>
            <w:r w:rsidRPr="00DA7E6E">
              <w:rPr>
                <w:rFonts w:cs="Arial"/>
              </w:rPr>
              <w:t>406 (Unsupported</w:t>
            </w:r>
          </w:p>
          <w:p w14:paraId="3AE06A19" w14:textId="77777777" w:rsidR="00E52A2E" w:rsidRPr="00DA7E6E" w:rsidRDefault="00E52A2E" w:rsidP="007F5A1E">
            <w:pPr>
              <w:spacing w:after="0" w:line="240" w:lineRule="auto"/>
              <w:rPr>
                <w:rFonts w:cs="Arial"/>
              </w:rPr>
            </w:pPr>
            <w:r w:rsidRPr="00DA7E6E">
              <w:rPr>
                <w:rFonts w:cs="Arial"/>
              </w:rPr>
              <w:t>Media Type)</w:t>
            </w:r>
          </w:p>
        </w:tc>
        <w:tc>
          <w:tcPr>
            <w:tcW w:w="6181" w:type="dxa"/>
            <w:vAlign w:val="center"/>
          </w:tcPr>
          <w:p w14:paraId="4E53135A" w14:textId="77777777" w:rsidR="00E52A2E" w:rsidRPr="00DA7E6E" w:rsidRDefault="00E52A2E" w:rsidP="007F5A1E">
            <w:pPr>
              <w:spacing w:after="0" w:line="240" w:lineRule="auto"/>
              <w:rPr>
                <w:rFonts w:cs="Arial"/>
              </w:rPr>
            </w:pPr>
          </w:p>
        </w:tc>
      </w:tr>
    </w:tbl>
    <w:p w14:paraId="02DFC4B3" w14:textId="77777777" w:rsidR="00E52A2E" w:rsidRPr="00DA7E6E" w:rsidRDefault="00E52A2E" w:rsidP="00635261">
      <w:pPr>
        <w:rPr>
          <w:rFonts w:cs="Arial"/>
        </w:rPr>
      </w:pPr>
    </w:p>
    <w:p w14:paraId="36EB269A" w14:textId="4E823F2D" w:rsidR="00222963" w:rsidRDefault="008C5470" w:rsidP="007F5A1E">
      <w:pPr>
        <w:pStyle w:val="Heading9"/>
      </w:pPr>
      <w:r>
        <w:t xml:space="preserve"> </w:t>
      </w:r>
      <w:bookmarkStart w:id="1055" w:name="_Toc76303669"/>
      <w:r w:rsidR="00222963" w:rsidRPr="00DA7E6E">
        <w:t>Retrieve Transaction as User Agent</w:t>
      </w:r>
      <w:bookmarkEnd w:id="1055"/>
    </w:p>
    <w:p w14:paraId="0D36C3E7" w14:textId="78072266" w:rsidR="0045553D" w:rsidRPr="00483622" w:rsidRDefault="0045553D" w:rsidP="0045553D">
      <w:r>
        <w:fldChar w:fldCharType="begin"/>
      </w:r>
      <w:r>
        <w:instrText xml:space="preserve"> REF _Ref73002018 \h </w:instrText>
      </w:r>
      <w:r>
        <w:fldChar w:fldCharType="separate"/>
      </w:r>
      <w:r>
        <w:rPr>
          <w:rFonts w:cs="Arial"/>
        </w:rPr>
        <w:t xml:space="preserve">Table </w:t>
      </w:r>
      <w:r>
        <w:rPr>
          <w:rFonts w:cs="Arial"/>
          <w:noProof/>
        </w:rPr>
        <w:t>A.7</w:t>
      </w:r>
      <w:r>
        <w:rPr>
          <w:rFonts w:cs="Arial"/>
        </w:rPr>
        <w:noBreakHyphen/>
      </w:r>
      <w:r>
        <w:rPr>
          <w:rFonts w:cs="Arial"/>
          <w:noProof/>
        </w:rPr>
        <w:t>117</w:t>
      </w:r>
      <w:r>
        <w:fldChar w:fldCharType="end"/>
      </w:r>
      <w:r>
        <w:t xml:space="preserve"> lists the status codes that a User Agent supports for the Retrieve Transaction of the Non-Patient Instance Web Service and the defines the application behavior, when encountering any of the listed Status Codes:</w:t>
      </w:r>
    </w:p>
    <w:p w14:paraId="26D2737B" w14:textId="77777777" w:rsidR="00060D87" w:rsidRPr="00DA7E6E" w:rsidRDefault="00060D87">
      <w:pPr>
        <w:pStyle w:val="TemplateInstruction"/>
        <w:rPr>
          <w:rFonts w:cs="Arial"/>
        </w:rPr>
      </w:pPr>
      <w:r w:rsidRPr="00DA7E6E">
        <w:rPr>
          <w:rFonts w:cs="Arial"/>
        </w:rPr>
        <w:t>[Describe below the behavior of the application when it receives various status codes in the Retrieve Transaction response]</w:t>
      </w:r>
    </w:p>
    <w:p w14:paraId="72A50627" w14:textId="7778ECFB" w:rsidR="00060D87" w:rsidRPr="00DA7E6E" w:rsidRDefault="0007533D">
      <w:pPr>
        <w:pStyle w:val="TableTitle"/>
        <w:rPr>
          <w:rFonts w:cs="Arial"/>
        </w:rPr>
      </w:pPr>
      <w:bookmarkStart w:id="1056" w:name="_Ref73002018"/>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117</w:t>
      </w:r>
      <w:r w:rsidR="00DF0827">
        <w:rPr>
          <w:rFonts w:cs="Arial"/>
        </w:rPr>
        <w:fldChar w:fldCharType="end"/>
      </w:r>
      <w:bookmarkEnd w:id="1056"/>
      <w:r w:rsidR="00060D87" w:rsidRPr="00DA7E6E">
        <w:rPr>
          <w:rFonts w:cs="Arial"/>
        </w:rPr>
        <w:t>: Status Codes of User Agent for Retrieve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74036107" w14:textId="77777777" w:rsidTr="007F5A1E">
        <w:trPr>
          <w:trHeight w:val="300"/>
        </w:trPr>
        <w:tc>
          <w:tcPr>
            <w:tcW w:w="1871" w:type="dxa"/>
            <w:shd w:val="clear" w:color="auto" w:fill="BFBFBF" w:themeFill="background1" w:themeFillShade="BF"/>
            <w:vAlign w:val="center"/>
          </w:tcPr>
          <w:p w14:paraId="3FEA0985" w14:textId="77777777" w:rsidR="00060D87" w:rsidRPr="00DA7E6E" w:rsidRDefault="00060D87">
            <w:pPr>
              <w:jc w:val="center"/>
              <w:rPr>
                <w:rFonts w:cs="Arial"/>
                <w:b/>
              </w:rPr>
            </w:pPr>
            <w:r w:rsidRPr="00DA7E6E">
              <w:rPr>
                <w:rFonts w:cs="Arial"/>
                <w:b/>
              </w:rPr>
              <w:t>Status</w:t>
            </w:r>
          </w:p>
        </w:tc>
        <w:tc>
          <w:tcPr>
            <w:tcW w:w="2250" w:type="dxa"/>
            <w:shd w:val="clear" w:color="auto" w:fill="BFBFBF" w:themeFill="background1" w:themeFillShade="BF"/>
            <w:vAlign w:val="center"/>
          </w:tcPr>
          <w:p w14:paraId="107BF6D4" w14:textId="77777777" w:rsidR="00060D87" w:rsidRPr="00DA7E6E" w:rsidRDefault="00060D87">
            <w:pPr>
              <w:jc w:val="center"/>
              <w:rPr>
                <w:rFonts w:cs="Arial"/>
                <w:b/>
              </w:rPr>
            </w:pPr>
            <w:r w:rsidRPr="00DA7E6E">
              <w:rPr>
                <w:rFonts w:cs="Arial"/>
                <w:b/>
              </w:rPr>
              <w:t>Code</w:t>
            </w:r>
          </w:p>
        </w:tc>
        <w:tc>
          <w:tcPr>
            <w:tcW w:w="5641" w:type="dxa"/>
            <w:shd w:val="clear" w:color="auto" w:fill="BFBFBF" w:themeFill="background1" w:themeFillShade="BF"/>
            <w:vAlign w:val="center"/>
          </w:tcPr>
          <w:p w14:paraId="17D225DE" w14:textId="36AF6983" w:rsidR="00060D87" w:rsidRPr="00DA7E6E" w:rsidRDefault="00060D87" w:rsidP="00B21D5C">
            <w:pPr>
              <w:spacing w:before="180"/>
              <w:jc w:val="center"/>
              <w:rPr>
                <w:rFonts w:cs="Arial"/>
                <w:b/>
              </w:rPr>
            </w:pPr>
            <w:r w:rsidRPr="00DA7E6E">
              <w:rPr>
                <w:rFonts w:cs="Arial"/>
                <w:b/>
              </w:rPr>
              <w:t>Behavior</w:t>
            </w:r>
          </w:p>
        </w:tc>
      </w:tr>
      <w:tr w:rsidR="00826348" w:rsidRPr="00DA7E6E" w14:paraId="7B1AF9E6" w14:textId="77777777" w:rsidTr="007F5A1E">
        <w:trPr>
          <w:trHeight w:val="300"/>
        </w:trPr>
        <w:tc>
          <w:tcPr>
            <w:tcW w:w="1871" w:type="dxa"/>
          </w:tcPr>
          <w:p w14:paraId="40AE5044" w14:textId="77777777" w:rsidR="00060D87" w:rsidRPr="00DA7E6E" w:rsidRDefault="00060D87" w:rsidP="007F5A1E">
            <w:pPr>
              <w:spacing w:after="0" w:line="240" w:lineRule="auto"/>
              <w:rPr>
                <w:rFonts w:cs="Arial"/>
              </w:rPr>
            </w:pPr>
            <w:r w:rsidRPr="00DA7E6E">
              <w:rPr>
                <w:rFonts w:cs="Arial"/>
              </w:rPr>
              <w:t>Success</w:t>
            </w:r>
          </w:p>
        </w:tc>
        <w:tc>
          <w:tcPr>
            <w:tcW w:w="2250" w:type="dxa"/>
          </w:tcPr>
          <w:p w14:paraId="7A4A0AF4" w14:textId="77777777" w:rsidR="00060D87" w:rsidRPr="00DA7E6E" w:rsidRDefault="00060D87" w:rsidP="007F5A1E">
            <w:pPr>
              <w:spacing w:after="0" w:line="240" w:lineRule="auto"/>
              <w:rPr>
                <w:rFonts w:cs="Arial"/>
              </w:rPr>
            </w:pPr>
            <w:r w:rsidRPr="00DA7E6E">
              <w:rPr>
                <w:rFonts w:cs="Arial"/>
              </w:rPr>
              <w:t>200 (OK)</w:t>
            </w:r>
          </w:p>
        </w:tc>
        <w:tc>
          <w:tcPr>
            <w:tcW w:w="5641" w:type="dxa"/>
            <w:vAlign w:val="center"/>
          </w:tcPr>
          <w:p w14:paraId="05933312" w14:textId="77777777" w:rsidR="00060D87" w:rsidRPr="00DA7E6E" w:rsidRDefault="00060D87" w:rsidP="007F5A1E">
            <w:pPr>
              <w:spacing w:after="0" w:line="240" w:lineRule="auto"/>
              <w:rPr>
                <w:rFonts w:cs="Arial"/>
              </w:rPr>
            </w:pPr>
          </w:p>
        </w:tc>
      </w:tr>
      <w:tr w:rsidR="00826348" w:rsidRPr="00DA7E6E" w14:paraId="49C9F236" w14:textId="77777777" w:rsidTr="007F5A1E">
        <w:trPr>
          <w:trHeight w:val="291"/>
        </w:trPr>
        <w:tc>
          <w:tcPr>
            <w:tcW w:w="1871" w:type="dxa"/>
            <w:vMerge w:val="restart"/>
          </w:tcPr>
          <w:p w14:paraId="54F1EDE1" w14:textId="77777777" w:rsidR="00060D87" w:rsidRPr="00DA7E6E" w:rsidRDefault="00060D87" w:rsidP="007F5A1E">
            <w:pPr>
              <w:spacing w:after="0" w:line="240" w:lineRule="auto"/>
              <w:rPr>
                <w:rFonts w:cs="Arial"/>
              </w:rPr>
            </w:pPr>
            <w:r w:rsidRPr="00DA7E6E">
              <w:rPr>
                <w:rFonts w:cs="Arial"/>
              </w:rPr>
              <w:t>Failure</w:t>
            </w:r>
          </w:p>
        </w:tc>
        <w:tc>
          <w:tcPr>
            <w:tcW w:w="2250" w:type="dxa"/>
          </w:tcPr>
          <w:p w14:paraId="603FBE5B" w14:textId="77777777" w:rsidR="00060D87" w:rsidRPr="00DA7E6E" w:rsidRDefault="00060D87" w:rsidP="007F5A1E">
            <w:pPr>
              <w:spacing w:after="0" w:line="240" w:lineRule="auto"/>
              <w:rPr>
                <w:rFonts w:cs="Arial"/>
              </w:rPr>
            </w:pPr>
            <w:r w:rsidRPr="00DA7E6E">
              <w:rPr>
                <w:rFonts w:cs="Arial"/>
              </w:rPr>
              <w:t>400 (Bad Request)</w:t>
            </w:r>
          </w:p>
        </w:tc>
        <w:tc>
          <w:tcPr>
            <w:tcW w:w="5641" w:type="dxa"/>
            <w:vAlign w:val="center"/>
          </w:tcPr>
          <w:p w14:paraId="08769F4D" w14:textId="77777777" w:rsidR="00060D87" w:rsidRPr="00DA7E6E" w:rsidRDefault="00060D87" w:rsidP="007F5A1E">
            <w:pPr>
              <w:spacing w:after="0" w:line="240" w:lineRule="auto"/>
              <w:rPr>
                <w:rFonts w:cs="Arial"/>
              </w:rPr>
            </w:pPr>
          </w:p>
        </w:tc>
      </w:tr>
      <w:tr w:rsidR="00826348" w:rsidRPr="00DA7E6E" w14:paraId="48ED197A" w14:textId="77777777" w:rsidTr="007F5A1E">
        <w:trPr>
          <w:trHeight w:val="300"/>
        </w:trPr>
        <w:tc>
          <w:tcPr>
            <w:tcW w:w="1871" w:type="dxa"/>
            <w:vMerge/>
          </w:tcPr>
          <w:p w14:paraId="635DE605" w14:textId="77777777" w:rsidR="00060D87" w:rsidRPr="00DA7E6E" w:rsidRDefault="00060D87" w:rsidP="007F5A1E">
            <w:pPr>
              <w:spacing w:after="0" w:line="240" w:lineRule="auto"/>
              <w:rPr>
                <w:rFonts w:cs="Arial"/>
              </w:rPr>
            </w:pPr>
          </w:p>
        </w:tc>
        <w:tc>
          <w:tcPr>
            <w:tcW w:w="2250" w:type="dxa"/>
          </w:tcPr>
          <w:p w14:paraId="244E36F1" w14:textId="77777777" w:rsidR="00060D87" w:rsidRPr="00DA7E6E" w:rsidRDefault="00060D87" w:rsidP="007F5A1E">
            <w:pPr>
              <w:spacing w:after="0" w:line="240" w:lineRule="auto"/>
              <w:rPr>
                <w:rFonts w:cs="Arial"/>
              </w:rPr>
            </w:pPr>
            <w:r w:rsidRPr="00DA7E6E">
              <w:rPr>
                <w:rFonts w:cs="Arial"/>
              </w:rPr>
              <w:t>404 (Not Found)</w:t>
            </w:r>
          </w:p>
        </w:tc>
        <w:tc>
          <w:tcPr>
            <w:tcW w:w="5641" w:type="dxa"/>
            <w:vAlign w:val="center"/>
          </w:tcPr>
          <w:p w14:paraId="679E8F52" w14:textId="77777777" w:rsidR="00060D87" w:rsidRPr="00DA7E6E" w:rsidRDefault="00060D87" w:rsidP="007F5A1E">
            <w:pPr>
              <w:spacing w:after="0" w:line="240" w:lineRule="auto"/>
              <w:rPr>
                <w:rFonts w:cs="Arial"/>
              </w:rPr>
            </w:pPr>
          </w:p>
        </w:tc>
      </w:tr>
      <w:tr w:rsidR="00826348" w:rsidRPr="00DA7E6E" w14:paraId="7F14127F" w14:textId="77777777" w:rsidTr="007F5A1E">
        <w:trPr>
          <w:trHeight w:val="300"/>
        </w:trPr>
        <w:tc>
          <w:tcPr>
            <w:tcW w:w="1871" w:type="dxa"/>
            <w:vMerge/>
          </w:tcPr>
          <w:p w14:paraId="4AF72B3F" w14:textId="77777777" w:rsidR="00060D87" w:rsidRPr="00DA7E6E" w:rsidRDefault="00060D87" w:rsidP="007F5A1E">
            <w:pPr>
              <w:spacing w:after="0" w:line="240" w:lineRule="auto"/>
              <w:rPr>
                <w:rFonts w:cs="Arial"/>
              </w:rPr>
            </w:pPr>
          </w:p>
        </w:tc>
        <w:tc>
          <w:tcPr>
            <w:tcW w:w="2250" w:type="dxa"/>
          </w:tcPr>
          <w:p w14:paraId="0742E622" w14:textId="77777777" w:rsidR="00060D87" w:rsidRPr="00DA7E6E" w:rsidRDefault="00060D87" w:rsidP="007F5A1E">
            <w:pPr>
              <w:spacing w:after="0" w:line="240" w:lineRule="auto"/>
              <w:rPr>
                <w:rFonts w:cs="Arial"/>
              </w:rPr>
            </w:pPr>
            <w:bookmarkStart w:id="1057" w:name="para_d2a66eeb_528f_4d3b_a690_8342b87224"/>
            <w:r w:rsidRPr="00DA7E6E">
              <w:rPr>
                <w:rFonts w:cs="Arial"/>
              </w:rPr>
              <w:t>406 (Unsupported</w:t>
            </w:r>
          </w:p>
          <w:bookmarkEnd w:id="1057"/>
          <w:p w14:paraId="2C835C74" w14:textId="77777777" w:rsidR="00060D87" w:rsidRPr="00DA7E6E" w:rsidRDefault="00060D87" w:rsidP="007F5A1E">
            <w:pPr>
              <w:spacing w:after="0" w:line="240" w:lineRule="auto"/>
              <w:rPr>
                <w:rFonts w:cs="Arial"/>
              </w:rPr>
            </w:pPr>
            <w:r w:rsidRPr="00DA7E6E">
              <w:rPr>
                <w:rFonts w:cs="Arial"/>
              </w:rPr>
              <w:t>Media Type)</w:t>
            </w:r>
          </w:p>
        </w:tc>
        <w:tc>
          <w:tcPr>
            <w:tcW w:w="5641" w:type="dxa"/>
            <w:vAlign w:val="center"/>
          </w:tcPr>
          <w:p w14:paraId="467E8729" w14:textId="77777777" w:rsidR="00060D87" w:rsidRPr="00DA7E6E" w:rsidRDefault="00060D87" w:rsidP="007F5A1E">
            <w:pPr>
              <w:spacing w:after="0" w:line="240" w:lineRule="auto"/>
              <w:rPr>
                <w:rFonts w:cs="Arial"/>
              </w:rPr>
            </w:pPr>
          </w:p>
        </w:tc>
      </w:tr>
      <w:tr w:rsidR="00826348" w:rsidRPr="00DA7E6E" w14:paraId="1AE3BD3F" w14:textId="77777777" w:rsidTr="007F5A1E">
        <w:trPr>
          <w:trHeight w:val="221"/>
        </w:trPr>
        <w:tc>
          <w:tcPr>
            <w:tcW w:w="1871" w:type="dxa"/>
          </w:tcPr>
          <w:p w14:paraId="401693D7" w14:textId="77777777" w:rsidR="00060D87" w:rsidRPr="00DA7E6E" w:rsidRDefault="00060D87" w:rsidP="007F5A1E">
            <w:pPr>
              <w:spacing w:after="0" w:line="240" w:lineRule="auto"/>
              <w:rPr>
                <w:rFonts w:cs="Arial"/>
              </w:rPr>
            </w:pPr>
            <w:r w:rsidRPr="00DA7E6E">
              <w:rPr>
                <w:rFonts w:cs="Arial"/>
              </w:rPr>
              <w:t>*</w:t>
            </w:r>
          </w:p>
        </w:tc>
        <w:tc>
          <w:tcPr>
            <w:tcW w:w="2250" w:type="dxa"/>
          </w:tcPr>
          <w:p w14:paraId="3D3262C4" w14:textId="77777777" w:rsidR="00060D87" w:rsidRPr="00DA7E6E" w:rsidRDefault="00060D87" w:rsidP="007F5A1E">
            <w:pPr>
              <w:spacing w:after="0" w:line="240" w:lineRule="auto"/>
              <w:rPr>
                <w:rFonts w:cs="Arial"/>
              </w:rPr>
            </w:pPr>
            <w:r w:rsidRPr="00DA7E6E">
              <w:rPr>
                <w:rFonts w:cs="Arial"/>
              </w:rPr>
              <w:t>Any other code</w:t>
            </w:r>
          </w:p>
        </w:tc>
        <w:tc>
          <w:tcPr>
            <w:tcW w:w="5641" w:type="dxa"/>
          </w:tcPr>
          <w:p w14:paraId="5103D3DE" w14:textId="77777777" w:rsidR="00060D87" w:rsidRPr="00DA7E6E" w:rsidRDefault="00060D87" w:rsidP="007F5A1E">
            <w:pPr>
              <w:spacing w:after="0" w:line="240" w:lineRule="auto"/>
              <w:rPr>
                <w:rFonts w:cs="Arial"/>
              </w:rPr>
            </w:pPr>
          </w:p>
        </w:tc>
      </w:tr>
    </w:tbl>
    <w:p w14:paraId="52CE4597" w14:textId="77777777" w:rsidR="00060D87" w:rsidRPr="00DA7E6E" w:rsidRDefault="00060D87" w:rsidP="007F5A1E">
      <w:pPr>
        <w:spacing w:after="0" w:line="240" w:lineRule="auto"/>
        <w:rPr>
          <w:rFonts w:cs="Arial"/>
        </w:rPr>
      </w:pPr>
    </w:p>
    <w:p w14:paraId="7634AEE5" w14:textId="25E4312A" w:rsidR="00222963" w:rsidRDefault="008C5470" w:rsidP="007F5A1E">
      <w:pPr>
        <w:pStyle w:val="Heading9"/>
      </w:pPr>
      <w:r>
        <w:t xml:space="preserve"> </w:t>
      </w:r>
      <w:bookmarkStart w:id="1058" w:name="_Toc76303670"/>
      <w:r w:rsidR="00222963" w:rsidRPr="00DA7E6E">
        <w:t>Store Transaction as Origin Server</w:t>
      </w:r>
      <w:bookmarkEnd w:id="1058"/>
    </w:p>
    <w:p w14:paraId="3FD903B6" w14:textId="38F8F83A" w:rsidR="008C5470" w:rsidRPr="00483622" w:rsidRDefault="008C5470" w:rsidP="008C5470">
      <w:r>
        <w:fldChar w:fldCharType="begin"/>
      </w:r>
      <w:r>
        <w:instrText xml:space="preserve"> REF _Ref73001079 \h </w:instrText>
      </w:r>
      <w:r>
        <w:fldChar w:fldCharType="separate"/>
      </w:r>
      <w:r>
        <w:rPr>
          <w:rFonts w:cs="Arial"/>
        </w:rPr>
        <w:t xml:space="preserve">Table </w:t>
      </w:r>
      <w:r>
        <w:rPr>
          <w:rFonts w:cs="Arial"/>
          <w:noProof/>
        </w:rPr>
        <w:t>A.7</w:t>
      </w:r>
      <w:r>
        <w:rPr>
          <w:rFonts w:cs="Arial"/>
        </w:rPr>
        <w:noBreakHyphen/>
      </w:r>
      <w:r>
        <w:rPr>
          <w:rFonts w:cs="Arial"/>
          <w:noProof/>
        </w:rPr>
        <w:t>118</w:t>
      </w:r>
      <w:r>
        <w:fldChar w:fldCharType="end"/>
      </w:r>
      <w:r>
        <w:t xml:space="preserve"> lists the status codes that an Origin Server supports for the Store Transaction of the Non-Patient Instance Web Service and the condition in which any of the listed status codes is sent:</w:t>
      </w:r>
    </w:p>
    <w:p w14:paraId="5AC41DA1" w14:textId="77777777" w:rsidR="004B069C" w:rsidRPr="007F5A1E" w:rsidRDefault="004B069C" w:rsidP="007F5A1E">
      <w:pPr>
        <w:rPr>
          <w:i/>
          <w:iCs/>
        </w:rPr>
      </w:pPr>
      <w:r w:rsidRPr="007F5A1E">
        <w:rPr>
          <w:i/>
          <w:iCs/>
        </w:rPr>
        <w:t>[Describe below the condition in which the application sends the specific status codes in the Store Transaction response as Origin Server.]</w:t>
      </w:r>
    </w:p>
    <w:p w14:paraId="30B19490" w14:textId="3D0071D3" w:rsidR="004B069C" w:rsidRPr="00DA7E6E" w:rsidRDefault="0007533D">
      <w:pPr>
        <w:pStyle w:val="TableTitle"/>
        <w:rPr>
          <w:rFonts w:cs="Arial"/>
        </w:rPr>
      </w:pPr>
      <w:bookmarkStart w:id="1059" w:name="_Ref73001079"/>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118</w:t>
      </w:r>
      <w:r w:rsidR="00DF0827">
        <w:rPr>
          <w:rFonts w:cs="Arial"/>
        </w:rPr>
        <w:fldChar w:fldCharType="end"/>
      </w:r>
      <w:bookmarkEnd w:id="1059"/>
      <w:r w:rsidR="004B069C" w:rsidRPr="00DA7E6E">
        <w:rPr>
          <w:rFonts w:cs="Arial"/>
        </w:rPr>
        <w:t>: Status Codes of Origin Server for Search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6725BEF9" w14:textId="77777777" w:rsidTr="007F5A1E">
        <w:trPr>
          <w:trHeight w:val="300"/>
        </w:trPr>
        <w:tc>
          <w:tcPr>
            <w:tcW w:w="1871" w:type="dxa"/>
            <w:shd w:val="clear" w:color="auto" w:fill="BFBFBF" w:themeFill="background1" w:themeFillShade="BF"/>
            <w:vAlign w:val="center"/>
          </w:tcPr>
          <w:p w14:paraId="5218D0AE" w14:textId="77777777" w:rsidR="004B069C" w:rsidRPr="00DA7E6E" w:rsidRDefault="004B069C">
            <w:pPr>
              <w:jc w:val="center"/>
              <w:rPr>
                <w:rFonts w:cs="Arial"/>
                <w:b/>
              </w:rPr>
            </w:pPr>
            <w:r w:rsidRPr="00DA7E6E">
              <w:rPr>
                <w:rFonts w:cs="Arial"/>
                <w:b/>
              </w:rPr>
              <w:t>Status</w:t>
            </w:r>
          </w:p>
        </w:tc>
        <w:tc>
          <w:tcPr>
            <w:tcW w:w="2250" w:type="dxa"/>
            <w:shd w:val="clear" w:color="auto" w:fill="BFBFBF" w:themeFill="background1" w:themeFillShade="BF"/>
            <w:vAlign w:val="center"/>
          </w:tcPr>
          <w:p w14:paraId="1D0A7AE1" w14:textId="77777777" w:rsidR="004B069C" w:rsidRPr="00DA7E6E" w:rsidRDefault="004B069C">
            <w:pPr>
              <w:jc w:val="center"/>
              <w:rPr>
                <w:rFonts w:cs="Arial"/>
                <w:b/>
              </w:rPr>
            </w:pPr>
            <w:r w:rsidRPr="00DA7E6E">
              <w:rPr>
                <w:rFonts w:cs="Arial"/>
                <w:b/>
              </w:rPr>
              <w:t>Code</w:t>
            </w:r>
          </w:p>
        </w:tc>
        <w:tc>
          <w:tcPr>
            <w:tcW w:w="5641" w:type="dxa"/>
            <w:shd w:val="clear" w:color="auto" w:fill="BFBFBF" w:themeFill="background1" w:themeFillShade="BF"/>
            <w:vAlign w:val="center"/>
          </w:tcPr>
          <w:p w14:paraId="711C5640" w14:textId="0CF4E9F5" w:rsidR="004B069C" w:rsidRPr="00DA7E6E" w:rsidRDefault="004B069C">
            <w:pPr>
              <w:jc w:val="center"/>
              <w:rPr>
                <w:rFonts w:cs="Arial"/>
                <w:b/>
              </w:rPr>
            </w:pPr>
            <w:r w:rsidRPr="00DA7E6E">
              <w:rPr>
                <w:rFonts w:cs="Arial"/>
                <w:b/>
              </w:rPr>
              <w:t>Condition</w:t>
            </w:r>
          </w:p>
        </w:tc>
      </w:tr>
      <w:tr w:rsidR="00826348" w:rsidRPr="00DA7E6E" w14:paraId="16692BE8" w14:textId="77777777" w:rsidTr="007F5A1E">
        <w:trPr>
          <w:trHeight w:val="300"/>
        </w:trPr>
        <w:tc>
          <w:tcPr>
            <w:tcW w:w="1871" w:type="dxa"/>
            <w:vMerge w:val="restart"/>
          </w:tcPr>
          <w:p w14:paraId="2E1C3BB0" w14:textId="77777777" w:rsidR="004B069C" w:rsidRPr="00DA7E6E" w:rsidRDefault="004B069C" w:rsidP="007F5A1E">
            <w:pPr>
              <w:spacing w:after="0" w:line="240" w:lineRule="auto"/>
              <w:rPr>
                <w:rFonts w:cs="Arial"/>
              </w:rPr>
            </w:pPr>
            <w:r w:rsidRPr="00DA7E6E">
              <w:rPr>
                <w:rFonts w:cs="Arial"/>
              </w:rPr>
              <w:t>Success</w:t>
            </w:r>
          </w:p>
        </w:tc>
        <w:tc>
          <w:tcPr>
            <w:tcW w:w="2250" w:type="dxa"/>
          </w:tcPr>
          <w:p w14:paraId="0C2A91A1" w14:textId="77777777" w:rsidR="004B069C" w:rsidRPr="00DA7E6E" w:rsidRDefault="004B069C" w:rsidP="007F5A1E">
            <w:pPr>
              <w:spacing w:after="0" w:line="240" w:lineRule="auto"/>
              <w:rPr>
                <w:rFonts w:cs="Arial"/>
              </w:rPr>
            </w:pPr>
            <w:r w:rsidRPr="00DA7E6E">
              <w:rPr>
                <w:rFonts w:cs="Arial"/>
              </w:rPr>
              <w:t>200 (OK)</w:t>
            </w:r>
          </w:p>
        </w:tc>
        <w:tc>
          <w:tcPr>
            <w:tcW w:w="5641" w:type="dxa"/>
            <w:vAlign w:val="center"/>
          </w:tcPr>
          <w:p w14:paraId="582173ED" w14:textId="77777777" w:rsidR="004B069C" w:rsidRPr="00DA7E6E" w:rsidRDefault="004B069C" w:rsidP="007F5A1E">
            <w:pPr>
              <w:spacing w:after="0" w:line="240" w:lineRule="auto"/>
              <w:rPr>
                <w:rFonts w:cs="Arial"/>
              </w:rPr>
            </w:pPr>
          </w:p>
        </w:tc>
      </w:tr>
      <w:tr w:rsidR="00826348" w:rsidRPr="00DA7E6E" w14:paraId="387643F4" w14:textId="77777777" w:rsidTr="007F5A1E">
        <w:trPr>
          <w:trHeight w:val="291"/>
        </w:trPr>
        <w:tc>
          <w:tcPr>
            <w:tcW w:w="1871" w:type="dxa"/>
            <w:vMerge/>
          </w:tcPr>
          <w:p w14:paraId="5BC630D5" w14:textId="77777777" w:rsidR="004B069C" w:rsidRPr="00DA7E6E" w:rsidRDefault="004B069C" w:rsidP="007F5A1E">
            <w:pPr>
              <w:spacing w:after="0" w:line="240" w:lineRule="auto"/>
              <w:rPr>
                <w:rFonts w:cs="Arial"/>
              </w:rPr>
            </w:pPr>
          </w:p>
        </w:tc>
        <w:tc>
          <w:tcPr>
            <w:tcW w:w="2250" w:type="dxa"/>
          </w:tcPr>
          <w:p w14:paraId="5D4C3524" w14:textId="77777777" w:rsidR="004B069C" w:rsidRPr="00DA7E6E" w:rsidRDefault="004B069C" w:rsidP="007F5A1E">
            <w:pPr>
              <w:spacing w:after="0" w:line="240" w:lineRule="auto"/>
              <w:rPr>
                <w:rFonts w:cs="Arial"/>
              </w:rPr>
            </w:pPr>
            <w:r w:rsidRPr="00DA7E6E">
              <w:rPr>
                <w:rFonts w:cs="Arial"/>
              </w:rPr>
              <w:t>202 (Accepted)</w:t>
            </w:r>
          </w:p>
        </w:tc>
        <w:tc>
          <w:tcPr>
            <w:tcW w:w="5641" w:type="dxa"/>
            <w:vAlign w:val="center"/>
          </w:tcPr>
          <w:p w14:paraId="4F9F9725" w14:textId="77777777" w:rsidR="004B069C" w:rsidRPr="00DA7E6E" w:rsidRDefault="004B069C" w:rsidP="007F5A1E">
            <w:pPr>
              <w:spacing w:after="0" w:line="240" w:lineRule="auto"/>
              <w:rPr>
                <w:rFonts w:cs="Arial"/>
              </w:rPr>
            </w:pPr>
          </w:p>
        </w:tc>
      </w:tr>
      <w:tr w:rsidR="00826348" w:rsidRPr="00DA7E6E" w14:paraId="7E84FAA2" w14:textId="77777777" w:rsidTr="007F5A1E">
        <w:trPr>
          <w:trHeight w:val="300"/>
        </w:trPr>
        <w:tc>
          <w:tcPr>
            <w:tcW w:w="1871" w:type="dxa"/>
            <w:vMerge w:val="restart"/>
          </w:tcPr>
          <w:p w14:paraId="2C19B57E" w14:textId="77777777" w:rsidR="004B069C" w:rsidRPr="00DA7E6E" w:rsidRDefault="004B069C" w:rsidP="007F5A1E">
            <w:pPr>
              <w:spacing w:after="0" w:line="240" w:lineRule="auto"/>
              <w:rPr>
                <w:rFonts w:cs="Arial"/>
              </w:rPr>
            </w:pPr>
            <w:r w:rsidRPr="00DA7E6E">
              <w:rPr>
                <w:rFonts w:cs="Arial"/>
              </w:rPr>
              <w:t>Failure</w:t>
            </w:r>
          </w:p>
        </w:tc>
        <w:tc>
          <w:tcPr>
            <w:tcW w:w="2250" w:type="dxa"/>
          </w:tcPr>
          <w:p w14:paraId="7154720B" w14:textId="77777777" w:rsidR="004B069C" w:rsidRPr="00DA7E6E" w:rsidRDefault="004B069C" w:rsidP="007F5A1E">
            <w:pPr>
              <w:spacing w:after="0" w:line="240" w:lineRule="auto"/>
              <w:rPr>
                <w:rFonts w:cs="Arial"/>
              </w:rPr>
            </w:pPr>
            <w:r w:rsidRPr="00DA7E6E">
              <w:rPr>
                <w:rFonts w:cs="Arial"/>
              </w:rPr>
              <w:t>400 (Bad Request)</w:t>
            </w:r>
          </w:p>
        </w:tc>
        <w:tc>
          <w:tcPr>
            <w:tcW w:w="5641" w:type="dxa"/>
            <w:vAlign w:val="center"/>
          </w:tcPr>
          <w:p w14:paraId="4FA816F1" w14:textId="77777777" w:rsidR="004B069C" w:rsidRPr="00DA7E6E" w:rsidRDefault="004B069C" w:rsidP="007F5A1E">
            <w:pPr>
              <w:spacing w:after="0" w:line="240" w:lineRule="auto"/>
              <w:rPr>
                <w:rFonts w:cs="Arial"/>
              </w:rPr>
            </w:pPr>
          </w:p>
        </w:tc>
      </w:tr>
      <w:tr w:rsidR="00826348" w:rsidRPr="00DA7E6E" w14:paraId="7816C52A" w14:textId="77777777" w:rsidTr="007F5A1E">
        <w:trPr>
          <w:trHeight w:val="300"/>
        </w:trPr>
        <w:tc>
          <w:tcPr>
            <w:tcW w:w="1871" w:type="dxa"/>
            <w:vMerge/>
          </w:tcPr>
          <w:p w14:paraId="4E9005F2" w14:textId="77777777" w:rsidR="004B069C" w:rsidRPr="00DA7E6E" w:rsidRDefault="004B069C" w:rsidP="007F5A1E">
            <w:pPr>
              <w:spacing w:after="0" w:line="240" w:lineRule="auto"/>
              <w:rPr>
                <w:rFonts w:cs="Arial"/>
              </w:rPr>
            </w:pPr>
          </w:p>
        </w:tc>
        <w:tc>
          <w:tcPr>
            <w:tcW w:w="2250" w:type="dxa"/>
          </w:tcPr>
          <w:p w14:paraId="064100BD" w14:textId="77777777" w:rsidR="004B069C" w:rsidRPr="00DA7E6E" w:rsidRDefault="004B069C" w:rsidP="007F5A1E">
            <w:pPr>
              <w:spacing w:after="0" w:line="240" w:lineRule="auto"/>
              <w:rPr>
                <w:rFonts w:cs="Arial"/>
              </w:rPr>
            </w:pPr>
            <w:r w:rsidRPr="00DA7E6E">
              <w:rPr>
                <w:rFonts w:cs="Arial"/>
              </w:rPr>
              <w:t>404 (Not Found)</w:t>
            </w:r>
          </w:p>
        </w:tc>
        <w:tc>
          <w:tcPr>
            <w:tcW w:w="5641" w:type="dxa"/>
            <w:vAlign w:val="center"/>
          </w:tcPr>
          <w:p w14:paraId="06C614C0" w14:textId="77777777" w:rsidR="004B069C" w:rsidRPr="00DA7E6E" w:rsidRDefault="004B069C" w:rsidP="007F5A1E">
            <w:pPr>
              <w:spacing w:after="0" w:line="240" w:lineRule="auto"/>
              <w:rPr>
                <w:rFonts w:cs="Arial"/>
              </w:rPr>
            </w:pPr>
          </w:p>
        </w:tc>
      </w:tr>
      <w:tr w:rsidR="00826348" w:rsidRPr="00DA7E6E" w14:paraId="43E04E2A" w14:textId="77777777" w:rsidTr="007F5A1E">
        <w:trPr>
          <w:trHeight w:val="300"/>
        </w:trPr>
        <w:tc>
          <w:tcPr>
            <w:tcW w:w="1871" w:type="dxa"/>
            <w:vMerge/>
          </w:tcPr>
          <w:p w14:paraId="1C96DE09" w14:textId="77777777" w:rsidR="004B069C" w:rsidRPr="00DA7E6E" w:rsidRDefault="004B069C" w:rsidP="007F5A1E">
            <w:pPr>
              <w:spacing w:after="0" w:line="240" w:lineRule="auto"/>
              <w:rPr>
                <w:rFonts w:cs="Arial"/>
              </w:rPr>
            </w:pPr>
          </w:p>
        </w:tc>
        <w:tc>
          <w:tcPr>
            <w:tcW w:w="2250" w:type="dxa"/>
          </w:tcPr>
          <w:p w14:paraId="62D0C9D2" w14:textId="77777777" w:rsidR="004B069C" w:rsidRPr="00DA7E6E" w:rsidRDefault="004B069C" w:rsidP="007F5A1E">
            <w:pPr>
              <w:spacing w:after="0" w:line="240" w:lineRule="auto"/>
              <w:rPr>
                <w:rFonts w:cs="Arial"/>
              </w:rPr>
            </w:pPr>
            <w:r w:rsidRPr="00DA7E6E">
              <w:rPr>
                <w:rFonts w:cs="Arial"/>
              </w:rPr>
              <w:t>409 (Conflict)</w:t>
            </w:r>
          </w:p>
        </w:tc>
        <w:tc>
          <w:tcPr>
            <w:tcW w:w="5641" w:type="dxa"/>
            <w:vAlign w:val="center"/>
          </w:tcPr>
          <w:p w14:paraId="7EDB7339" w14:textId="77777777" w:rsidR="004B069C" w:rsidRPr="00DA7E6E" w:rsidRDefault="004B069C" w:rsidP="007F5A1E">
            <w:pPr>
              <w:spacing w:after="0" w:line="240" w:lineRule="auto"/>
              <w:rPr>
                <w:rFonts w:cs="Arial"/>
              </w:rPr>
            </w:pPr>
          </w:p>
        </w:tc>
      </w:tr>
      <w:tr w:rsidR="00826348" w:rsidRPr="00DA7E6E" w14:paraId="0CEE2CAD" w14:textId="77777777" w:rsidTr="007F5A1E">
        <w:trPr>
          <w:trHeight w:val="300"/>
        </w:trPr>
        <w:tc>
          <w:tcPr>
            <w:tcW w:w="1871" w:type="dxa"/>
            <w:vMerge/>
          </w:tcPr>
          <w:p w14:paraId="0F236FDC" w14:textId="77777777" w:rsidR="004B069C" w:rsidRPr="00DA7E6E" w:rsidRDefault="004B069C" w:rsidP="007F5A1E">
            <w:pPr>
              <w:spacing w:after="0" w:line="240" w:lineRule="auto"/>
              <w:rPr>
                <w:rFonts w:cs="Arial"/>
              </w:rPr>
            </w:pPr>
          </w:p>
        </w:tc>
        <w:tc>
          <w:tcPr>
            <w:tcW w:w="2250" w:type="dxa"/>
          </w:tcPr>
          <w:p w14:paraId="5D871327" w14:textId="77777777" w:rsidR="004B069C" w:rsidRPr="00DA7E6E" w:rsidRDefault="004B069C" w:rsidP="007F5A1E">
            <w:pPr>
              <w:spacing w:after="0" w:line="240" w:lineRule="auto"/>
              <w:rPr>
                <w:rFonts w:cs="Arial"/>
              </w:rPr>
            </w:pPr>
            <w:r w:rsidRPr="00DA7E6E">
              <w:rPr>
                <w:rFonts w:cs="Arial"/>
              </w:rPr>
              <w:t>415 (Unsupported Media Type)</w:t>
            </w:r>
          </w:p>
        </w:tc>
        <w:tc>
          <w:tcPr>
            <w:tcW w:w="5641" w:type="dxa"/>
            <w:vAlign w:val="center"/>
          </w:tcPr>
          <w:p w14:paraId="21F69CE8" w14:textId="77777777" w:rsidR="004B069C" w:rsidRPr="00DA7E6E" w:rsidRDefault="004B069C" w:rsidP="007F5A1E">
            <w:pPr>
              <w:spacing w:after="0" w:line="240" w:lineRule="auto"/>
              <w:rPr>
                <w:rFonts w:cs="Arial"/>
              </w:rPr>
            </w:pPr>
          </w:p>
        </w:tc>
      </w:tr>
    </w:tbl>
    <w:p w14:paraId="6215AE8F" w14:textId="77777777" w:rsidR="00060D87" w:rsidRPr="00DA7E6E" w:rsidRDefault="00060D87" w:rsidP="007F5A1E">
      <w:pPr>
        <w:spacing w:after="0" w:line="240" w:lineRule="auto"/>
        <w:rPr>
          <w:rFonts w:cs="Arial"/>
        </w:rPr>
      </w:pPr>
    </w:p>
    <w:p w14:paraId="5E2675EF" w14:textId="27F151F3" w:rsidR="00222963" w:rsidRDefault="008C5470" w:rsidP="007F5A1E">
      <w:pPr>
        <w:pStyle w:val="Heading9"/>
      </w:pPr>
      <w:r>
        <w:t xml:space="preserve"> </w:t>
      </w:r>
      <w:bookmarkStart w:id="1060" w:name="_Toc76303671"/>
      <w:r w:rsidR="00222963" w:rsidRPr="00DA7E6E">
        <w:t>Store Transaction as User Agent</w:t>
      </w:r>
      <w:bookmarkEnd w:id="1060"/>
    </w:p>
    <w:p w14:paraId="02B6AF20" w14:textId="7A778F4A" w:rsidR="0045553D" w:rsidRPr="00483622" w:rsidRDefault="0045553D" w:rsidP="0045553D">
      <w:r>
        <w:fldChar w:fldCharType="begin"/>
      </w:r>
      <w:r>
        <w:instrText xml:space="preserve"> REF _Ref73002032 \h </w:instrText>
      </w:r>
      <w:r>
        <w:fldChar w:fldCharType="separate"/>
      </w:r>
      <w:r>
        <w:rPr>
          <w:rFonts w:cs="Arial"/>
        </w:rPr>
        <w:t xml:space="preserve">Table </w:t>
      </w:r>
      <w:r>
        <w:rPr>
          <w:rFonts w:cs="Arial"/>
          <w:noProof/>
        </w:rPr>
        <w:t>A.7</w:t>
      </w:r>
      <w:r>
        <w:rPr>
          <w:rFonts w:cs="Arial"/>
        </w:rPr>
        <w:noBreakHyphen/>
      </w:r>
      <w:r>
        <w:rPr>
          <w:rFonts w:cs="Arial"/>
          <w:noProof/>
        </w:rPr>
        <w:t>119</w:t>
      </w:r>
      <w:r>
        <w:fldChar w:fldCharType="end"/>
      </w:r>
      <w:r>
        <w:t xml:space="preserve"> lists the status codes that a User Agent supports for the Store Transaction of the Non-Patient Instance Web Service and the defines the application behavior, when encountering any of the listed Status Codes:</w:t>
      </w:r>
    </w:p>
    <w:p w14:paraId="6D7DDC4E" w14:textId="77777777" w:rsidR="006A4A12" w:rsidRPr="00DA7E6E" w:rsidRDefault="006A4A12">
      <w:pPr>
        <w:pStyle w:val="TemplateInstruction"/>
        <w:rPr>
          <w:rFonts w:cs="Arial"/>
        </w:rPr>
      </w:pPr>
      <w:r w:rsidRPr="00DA7E6E">
        <w:rPr>
          <w:rFonts w:cs="Arial"/>
        </w:rPr>
        <w:lastRenderedPageBreak/>
        <w:t>[Describe below the behavior of the application when it receives various status codes in the Store Transaction response]</w:t>
      </w:r>
    </w:p>
    <w:p w14:paraId="10799426" w14:textId="6ED7B4F5" w:rsidR="006A4A12" w:rsidRPr="00DA7E6E" w:rsidRDefault="0007533D">
      <w:pPr>
        <w:pStyle w:val="TableTitle"/>
        <w:rPr>
          <w:rFonts w:cs="Arial"/>
        </w:rPr>
      </w:pPr>
      <w:bookmarkStart w:id="1061" w:name="_Ref73002032"/>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119</w:t>
      </w:r>
      <w:r w:rsidR="00DF0827">
        <w:rPr>
          <w:rFonts w:cs="Arial"/>
        </w:rPr>
        <w:fldChar w:fldCharType="end"/>
      </w:r>
      <w:bookmarkEnd w:id="1061"/>
      <w:r w:rsidR="006A4A12" w:rsidRPr="00DA7E6E">
        <w:rPr>
          <w:rFonts w:cs="Arial"/>
        </w:rPr>
        <w:t>: Status Codes of User Agent for Store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3696CA9C" w14:textId="77777777" w:rsidTr="007F5A1E">
        <w:trPr>
          <w:trHeight w:val="300"/>
        </w:trPr>
        <w:tc>
          <w:tcPr>
            <w:tcW w:w="1871" w:type="dxa"/>
            <w:shd w:val="clear" w:color="auto" w:fill="BFBFBF" w:themeFill="background1" w:themeFillShade="BF"/>
            <w:vAlign w:val="center"/>
          </w:tcPr>
          <w:p w14:paraId="23353A5E" w14:textId="77777777" w:rsidR="006A4A12" w:rsidRPr="00DA7E6E" w:rsidRDefault="006A4A12">
            <w:pPr>
              <w:jc w:val="center"/>
              <w:rPr>
                <w:rFonts w:cs="Arial"/>
                <w:b/>
              </w:rPr>
            </w:pPr>
            <w:r w:rsidRPr="00DA7E6E">
              <w:rPr>
                <w:rFonts w:cs="Arial"/>
                <w:b/>
              </w:rPr>
              <w:t>Status</w:t>
            </w:r>
          </w:p>
        </w:tc>
        <w:tc>
          <w:tcPr>
            <w:tcW w:w="2250" w:type="dxa"/>
            <w:shd w:val="clear" w:color="auto" w:fill="BFBFBF" w:themeFill="background1" w:themeFillShade="BF"/>
            <w:vAlign w:val="center"/>
          </w:tcPr>
          <w:p w14:paraId="4C0CE357" w14:textId="77777777" w:rsidR="006A4A12" w:rsidRPr="00DA7E6E" w:rsidRDefault="006A4A12">
            <w:pPr>
              <w:jc w:val="center"/>
              <w:rPr>
                <w:rFonts w:cs="Arial"/>
                <w:b/>
              </w:rPr>
            </w:pPr>
            <w:r w:rsidRPr="00DA7E6E">
              <w:rPr>
                <w:rFonts w:cs="Arial"/>
                <w:b/>
              </w:rPr>
              <w:t>Code</w:t>
            </w:r>
          </w:p>
        </w:tc>
        <w:tc>
          <w:tcPr>
            <w:tcW w:w="5641" w:type="dxa"/>
            <w:shd w:val="clear" w:color="auto" w:fill="BFBFBF" w:themeFill="background1" w:themeFillShade="BF"/>
            <w:vAlign w:val="center"/>
          </w:tcPr>
          <w:p w14:paraId="64C6B83C" w14:textId="2812C857" w:rsidR="006A4A12" w:rsidRPr="00DA7E6E" w:rsidRDefault="006A4A12" w:rsidP="00B21D5C">
            <w:pPr>
              <w:spacing w:before="180"/>
              <w:jc w:val="center"/>
              <w:rPr>
                <w:rFonts w:cs="Arial"/>
                <w:b/>
              </w:rPr>
            </w:pPr>
            <w:r w:rsidRPr="00DA7E6E">
              <w:rPr>
                <w:rFonts w:cs="Arial"/>
                <w:b/>
              </w:rPr>
              <w:t>Behavior</w:t>
            </w:r>
          </w:p>
        </w:tc>
      </w:tr>
      <w:tr w:rsidR="00826348" w:rsidRPr="00DA7E6E" w14:paraId="3213249D" w14:textId="77777777" w:rsidTr="007F5A1E">
        <w:trPr>
          <w:trHeight w:val="300"/>
        </w:trPr>
        <w:tc>
          <w:tcPr>
            <w:tcW w:w="1871" w:type="dxa"/>
            <w:vMerge w:val="restart"/>
          </w:tcPr>
          <w:p w14:paraId="51E7A354" w14:textId="77777777" w:rsidR="006A4A12" w:rsidRPr="00DA7E6E" w:rsidRDefault="006A4A12" w:rsidP="007F5A1E">
            <w:pPr>
              <w:spacing w:after="0" w:line="240" w:lineRule="auto"/>
              <w:rPr>
                <w:rFonts w:cs="Arial"/>
              </w:rPr>
            </w:pPr>
            <w:r w:rsidRPr="00DA7E6E">
              <w:rPr>
                <w:rFonts w:cs="Arial"/>
              </w:rPr>
              <w:t>Success</w:t>
            </w:r>
          </w:p>
        </w:tc>
        <w:tc>
          <w:tcPr>
            <w:tcW w:w="2250" w:type="dxa"/>
          </w:tcPr>
          <w:p w14:paraId="3E71B37E" w14:textId="77777777" w:rsidR="006A4A12" w:rsidRPr="00DA7E6E" w:rsidRDefault="006A4A12" w:rsidP="007F5A1E">
            <w:pPr>
              <w:spacing w:after="0" w:line="240" w:lineRule="auto"/>
              <w:rPr>
                <w:rFonts w:cs="Arial"/>
              </w:rPr>
            </w:pPr>
            <w:r w:rsidRPr="00DA7E6E">
              <w:rPr>
                <w:rFonts w:cs="Arial"/>
              </w:rPr>
              <w:t>200 (OK)</w:t>
            </w:r>
          </w:p>
        </w:tc>
        <w:tc>
          <w:tcPr>
            <w:tcW w:w="5641" w:type="dxa"/>
            <w:vAlign w:val="center"/>
          </w:tcPr>
          <w:p w14:paraId="2AFFCAC8" w14:textId="77777777" w:rsidR="006A4A12" w:rsidRPr="00DA7E6E" w:rsidRDefault="006A4A12" w:rsidP="007F5A1E">
            <w:pPr>
              <w:spacing w:after="0" w:line="240" w:lineRule="auto"/>
              <w:rPr>
                <w:rFonts w:cs="Arial"/>
              </w:rPr>
            </w:pPr>
          </w:p>
        </w:tc>
      </w:tr>
      <w:tr w:rsidR="00826348" w:rsidRPr="00DA7E6E" w14:paraId="764EE927" w14:textId="77777777" w:rsidTr="007F5A1E">
        <w:trPr>
          <w:trHeight w:val="291"/>
        </w:trPr>
        <w:tc>
          <w:tcPr>
            <w:tcW w:w="1871" w:type="dxa"/>
            <w:vMerge/>
          </w:tcPr>
          <w:p w14:paraId="2370593A" w14:textId="77777777" w:rsidR="006A4A12" w:rsidRPr="00DA7E6E" w:rsidRDefault="006A4A12" w:rsidP="007F5A1E">
            <w:pPr>
              <w:spacing w:after="0" w:line="240" w:lineRule="auto"/>
              <w:rPr>
                <w:rFonts w:cs="Arial"/>
              </w:rPr>
            </w:pPr>
          </w:p>
        </w:tc>
        <w:tc>
          <w:tcPr>
            <w:tcW w:w="2250" w:type="dxa"/>
          </w:tcPr>
          <w:p w14:paraId="281BD6C5" w14:textId="77777777" w:rsidR="006A4A12" w:rsidRPr="00DA7E6E" w:rsidRDefault="006A4A12" w:rsidP="007F5A1E">
            <w:pPr>
              <w:spacing w:after="0" w:line="240" w:lineRule="auto"/>
              <w:rPr>
                <w:rFonts w:cs="Arial"/>
              </w:rPr>
            </w:pPr>
            <w:r w:rsidRPr="00DA7E6E">
              <w:rPr>
                <w:rFonts w:cs="Arial"/>
              </w:rPr>
              <w:t>202 (Accepted)</w:t>
            </w:r>
          </w:p>
        </w:tc>
        <w:tc>
          <w:tcPr>
            <w:tcW w:w="5641" w:type="dxa"/>
            <w:vAlign w:val="center"/>
          </w:tcPr>
          <w:p w14:paraId="4F0B0F18" w14:textId="77777777" w:rsidR="006A4A12" w:rsidRPr="00DA7E6E" w:rsidRDefault="006A4A12" w:rsidP="007F5A1E">
            <w:pPr>
              <w:spacing w:after="0" w:line="240" w:lineRule="auto"/>
              <w:rPr>
                <w:rFonts w:cs="Arial"/>
              </w:rPr>
            </w:pPr>
          </w:p>
        </w:tc>
      </w:tr>
      <w:tr w:rsidR="00826348" w:rsidRPr="00DA7E6E" w14:paraId="712F76EF" w14:textId="77777777" w:rsidTr="007F5A1E">
        <w:trPr>
          <w:trHeight w:val="300"/>
        </w:trPr>
        <w:tc>
          <w:tcPr>
            <w:tcW w:w="1871" w:type="dxa"/>
            <w:vMerge w:val="restart"/>
          </w:tcPr>
          <w:p w14:paraId="4C536A6A" w14:textId="77777777" w:rsidR="001A5293" w:rsidRPr="00DA7E6E" w:rsidRDefault="001A5293" w:rsidP="007F5A1E">
            <w:pPr>
              <w:spacing w:after="0" w:line="240" w:lineRule="auto"/>
              <w:rPr>
                <w:rFonts w:cs="Arial"/>
              </w:rPr>
            </w:pPr>
            <w:r w:rsidRPr="00DA7E6E">
              <w:rPr>
                <w:rFonts w:cs="Arial"/>
              </w:rPr>
              <w:t>Failure</w:t>
            </w:r>
          </w:p>
        </w:tc>
        <w:tc>
          <w:tcPr>
            <w:tcW w:w="2250" w:type="dxa"/>
          </w:tcPr>
          <w:p w14:paraId="3726380E" w14:textId="77777777" w:rsidR="001A5293" w:rsidRPr="00DA7E6E" w:rsidRDefault="001A5293" w:rsidP="007F5A1E">
            <w:pPr>
              <w:spacing w:after="0" w:line="240" w:lineRule="auto"/>
              <w:rPr>
                <w:rFonts w:cs="Arial"/>
              </w:rPr>
            </w:pPr>
            <w:r w:rsidRPr="00DA7E6E">
              <w:rPr>
                <w:rFonts w:cs="Arial"/>
              </w:rPr>
              <w:t>400 (Bad Request)</w:t>
            </w:r>
          </w:p>
        </w:tc>
        <w:tc>
          <w:tcPr>
            <w:tcW w:w="5641" w:type="dxa"/>
            <w:vAlign w:val="center"/>
          </w:tcPr>
          <w:p w14:paraId="504138DE" w14:textId="77777777" w:rsidR="001A5293" w:rsidRPr="00DA7E6E" w:rsidRDefault="001A5293" w:rsidP="007F5A1E">
            <w:pPr>
              <w:spacing w:after="0" w:line="240" w:lineRule="auto"/>
              <w:rPr>
                <w:rFonts w:cs="Arial"/>
              </w:rPr>
            </w:pPr>
          </w:p>
        </w:tc>
      </w:tr>
      <w:tr w:rsidR="00826348" w:rsidRPr="00DA7E6E" w14:paraId="0EA561F7" w14:textId="77777777" w:rsidTr="007F5A1E">
        <w:trPr>
          <w:trHeight w:val="300"/>
        </w:trPr>
        <w:tc>
          <w:tcPr>
            <w:tcW w:w="1871" w:type="dxa"/>
            <w:vMerge/>
          </w:tcPr>
          <w:p w14:paraId="44F2AA4E" w14:textId="77777777" w:rsidR="001A5293" w:rsidRPr="00DA7E6E" w:rsidRDefault="001A5293" w:rsidP="007F5A1E">
            <w:pPr>
              <w:spacing w:after="0" w:line="240" w:lineRule="auto"/>
              <w:rPr>
                <w:rFonts w:cs="Arial"/>
              </w:rPr>
            </w:pPr>
          </w:p>
        </w:tc>
        <w:tc>
          <w:tcPr>
            <w:tcW w:w="2250" w:type="dxa"/>
          </w:tcPr>
          <w:p w14:paraId="2C7C595D" w14:textId="77777777" w:rsidR="001A5293" w:rsidRPr="00DA7E6E" w:rsidRDefault="001A5293" w:rsidP="007F5A1E">
            <w:pPr>
              <w:spacing w:after="0" w:line="240" w:lineRule="auto"/>
              <w:rPr>
                <w:rFonts w:cs="Arial"/>
              </w:rPr>
            </w:pPr>
            <w:r w:rsidRPr="00DA7E6E">
              <w:rPr>
                <w:rFonts w:cs="Arial"/>
              </w:rPr>
              <w:t>404 (Not Found)</w:t>
            </w:r>
          </w:p>
        </w:tc>
        <w:tc>
          <w:tcPr>
            <w:tcW w:w="5641" w:type="dxa"/>
            <w:vAlign w:val="center"/>
          </w:tcPr>
          <w:p w14:paraId="397D1542" w14:textId="77777777" w:rsidR="001A5293" w:rsidRPr="00DA7E6E" w:rsidRDefault="001A5293" w:rsidP="007F5A1E">
            <w:pPr>
              <w:spacing w:after="0" w:line="240" w:lineRule="auto"/>
              <w:rPr>
                <w:rFonts w:cs="Arial"/>
              </w:rPr>
            </w:pPr>
          </w:p>
        </w:tc>
      </w:tr>
      <w:tr w:rsidR="00826348" w:rsidRPr="00DA7E6E" w14:paraId="0F8303B3" w14:textId="77777777" w:rsidTr="007F5A1E">
        <w:trPr>
          <w:trHeight w:val="300"/>
        </w:trPr>
        <w:tc>
          <w:tcPr>
            <w:tcW w:w="1871" w:type="dxa"/>
            <w:vMerge/>
          </w:tcPr>
          <w:p w14:paraId="79AC042A" w14:textId="77777777" w:rsidR="001A5293" w:rsidRPr="00DA7E6E" w:rsidRDefault="001A5293" w:rsidP="007F5A1E">
            <w:pPr>
              <w:spacing w:after="0" w:line="240" w:lineRule="auto"/>
              <w:rPr>
                <w:rFonts w:cs="Arial"/>
              </w:rPr>
            </w:pPr>
          </w:p>
        </w:tc>
        <w:tc>
          <w:tcPr>
            <w:tcW w:w="2250" w:type="dxa"/>
          </w:tcPr>
          <w:p w14:paraId="5728AB61" w14:textId="77777777" w:rsidR="001A5293" w:rsidRPr="00DA7E6E" w:rsidRDefault="001A5293" w:rsidP="007F5A1E">
            <w:pPr>
              <w:spacing w:after="0" w:line="240" w:lineRule="auto"/>
              <w:rPr>
                <w:rFonts w:cs="Arial"/>
              </w:rPr>
            </w:pPr>
            <w:r w:rsidRPr="00DA7E6E">
              <w:rPr>
                <w:rFonts w:cs="Arial"/>
              </w:rPr>
              <w:t>409 (Conflict)</w:t>
            </w:r>
          </w:p>
        </w:tc>
        <w:tc>
          <w:tcPr>
            <w:tcW w:w="5641" w:type="dxa"/>
            <w:vAlign w:val="center"/>
          </w:tcPr>
          <w:p w14:paraId="4E438646" w14:textId="77777777" w:rsidR="001A5293" w:rsidRPr="00DA7E6E" w:rsidRDefault="001A5293" w:rsidP="007F5A1E">
            <w:pPr>
              <w:spacing w:after="0" w:line="240" w:lineRule="auto"/>
              <w:rPr>
                <w:rFonts w:cs="Arial"/>
              </w:rPr>
            </w:pPr>
          </w:p>
        </w:tc>
      </w:tr>
      <w:tr w:rsidR="00826348" w:rsidRPr="00DA7E6E" w14:paraId="3958B45B" w14:textId="77777777" w:rsidTr="007F5A1E">
        <w:trPr>
          <w:trHeight w:val="300"/>
        </w:trPr>
        <w:tc>
          <w:tcPr>
            <w:tcW w:w="1871" w:type="dxa"/>
            <w:vMerge/>
          </w:tcPr>
          <w:p w14:paraId="30319C75" w14:textId="77777777" w:rsidR="001A5293" w:rsidRPr="00DA7E6E" w:rsidRDefault="001A5293" w:rsidP="007F5A1E">
            <w:pPr>
              <w:spacing w:after="0" w:line="240" w:lineRule="auto"/>
              <w:rPr>
                <w:rFonts w:cs="Arial"/>
              </w:rPr>
            </w:pPr>
          </w:p>
        </w:tc>
        <w:tc>
          <w:tcPr>
            <w:tcW w:w="2250" w:type="dxa"/>
          </w:tcPr>
          <w:p w14:paraId="7A4BF158" w14:textId="77777777" w:rsidR="001A5293" w:rsidRPr="00DA7E6E" w:rsidRDefault="001A5293" w:rsidP="007F5A1E">
            <w:pPr>
              <w:spacing w:after="0" w:line="240" w:lineRule="auto"/>
              <w:rPr>
                <w:rFonts w:cs="Arial"/>
              </w:rPr>
            </w:pPr>
            <w:r w:rsidRPr="00DA7E6E">
              <w:rPr>
                <w:rFonts w:cs="Arial"/>
              </w:rPr>
              <w:t>415 (Unsupported Media Type)</w:t>
            </w:r>
          </w:p>
        </w:tc>
        <w:tc>
          <w:tcPr>
            <w:tcW w:w="5641" w:type="dxa"/>
            <w:vAlign w:val="center"/>
          </w:tcPr>
          <w:p w14:paraId="4E76A9B0" w14:textId="77777777" w:rsidR="001A5293" w:rsidRPr="00DA7E6E" w:rsidRDefault="001A5293" w:rsidP="007F5A1E">
            <w:pPr>
              <w:spacing w:after="0" w:line="240" w:lineRule="auto"/>
              <w:rPr>
                <w:rFonts w:cs="Arial"/>
              </w:rPr>
            </w:pPr>
          </w:p>
        </w:tc>
      </w:tr>
      <w:tr w:rsidR="00826348" w:rsidRPr="00DA7E6E" w14:paraId="72E24A6E" w14:textId="77777777" w:rsidTr="007F5A1E">
        <w:trPr>
          <w:trHeight w:val="221"/>
        </w:trPr>
        <w:tc>
          <w:tcPr>
            <w:tcW w:w="1871" w:type="dxa"/>
          </w:tcPr>
          <w:p w14:paraId="1B0BE4B9" w14:textId="77777777" w:rsidR="006A4A12" w:rsidRPr="00DA7E6E" w:rsidRDefault="006A4A12" w:rsidP="007F5A1E">
            <w:pPr>
              <w:spacing w:after="0" w:line="240" w:lineRule="auto"/>
              <w:rPr>
                <w:rFonts w:cs="Arial"/>
              </w:rPr>
            </w:pPr>
            <w:r w:rsidRPr="00DA7E6E">
              <w:rPr>
                <w:rFonts w:cs="Arial"/>
              </w:rPr>
              <w:t>*</w:t>
            </w:r>
          </w:p>
        </w:tc>
        <w:tc>
          <w:tcPr>
            <w:tcW w:w="2250" w:type="dxa"/>
          </w:tcPr>
          <w:p w14:paraId="325242A2" w14:textId="77777777" w:rsidR="006A4A12" w:rsidRPr="00DA7E6E" w:rsidRDefault="006A4A12" w:rsidP="007F5A1E">
            <w:pPr>
              <w:spacing w:after="0" w:line="240" w:lineRule="auto"/>
              <w:rPr>
                <w:rFonts w:cs="Arial"/>
              </w:rPr>
            </w:pPr>
            <w:r w:rsidRPr="00DA7E6E">
              <w:rPr>
                <w:rFonts w:cs="Arial"/>
              </w:rPr>
              <w:t>Any other code</w:t>
            </w:r>
          </w:p>
        </w:tc>
        <w:tc>
          <w:tcPr>
            <w:tcW w:w="5641" w:type="dxa"/>
          </w:tcPr>
          <w:p w14:paraId="18D307E3" w14:textId="77777777" w:rsidR="006A4A12" w:rsidRPr="00DA7E6E" w:rsidRDefault="006A4A12" w:rsidP="007F5A1E">
            <w:pPr>
              <w:spacing w:after="0" w:line="240" w:lineRule="auto"/>
              <w:rPr>
                <w:rFonts w:cs="Arial"/>
              </w:rPr>
            </w:pPr>
          </w:p>
        </w:tc>
      </w:tr>
    </w:tbl>
    <w:p w14:paraId="0354B5DD" w14:textId="77777777" w:rsidR="004B069C" w:rsidRPr="00DA7E6E" w:rsidRDefault="004B069C" w:rsidP="007F5A1E">
      <w:pPr>
        <w:spacing w:after="0" w:line="240" w:lineRule="auto"/>
        <w:rPr>
          <w:rFonts w:cs="Arial"/>
        </w:rPr>
      </w:pPr>
    </w:p>
    <w:p w14:paraId="04873DA6" w14:textId="2395C0C7" w:rsidR="00222963" w:rsidRDefault="0045553D" w:rsidP="007F5A1E">
      <w:pPr>
        <w:pStyle w:val="Heading9"/>
      </w:pPr>
      <w:r>
        <w:t xml:space="preserve"> </w:t>
      </w:r>
      <w:bookmarkStart w:id="1062" w:name="_Toc76303672"/>
      <w:r w:rsidR="00222963" w:rsidRPr="00DA7E6E">
        <w:t>Search Transaction as Origin Server</w:t>
      </w:r>
      <w:bookmarkEnd w:id="1062"/>
    </w:p>
    <w:p w14:paraId="56BE7531" w14:textId="79C42070" w:rsidR="008C5470" w:rsidRPr="00483622" w:rsidRDefault="008C5470" w:rsidP="008C5470">
      <w:r>
        <w:fldChar w:fldCharType="begin"/>
      </w:r>
      <w:r>
        <w:instrText xml:space="preserve"> REF _Ref73001103 \h </w:instrText>
      </w:r>
      <w:r>
        <w:fldChar w:fldCharType="separate"/>
      </w:r>
      <w:r>
        <w:rPr>
          <w:rFonts w:cs="Arial"/>
        </w:rPr>
        <w:t xml:space="preserve">Table </w:t>
      </w:r>
      <w:r>
        <w:rPr>
          <w:rFonts w:cs="Arial"/>
          <w:noProof/>
        </w:rPr>
        <w:t>A.7</w:t>
      </w:r>
      <w:r>
        <w:rPr>
          <w:rFonts w:cs="Arial"/>
        </w:rPr>
        <w:noBreakHyphen/>
      </w:r>
      <w:r>
        <w:rPr>
          <w:rFonts w:cs="Arial"/>
          <w:noProof/>
        </w:rPr>
        <w:t>120</w:t>
      </w:r>
      <w:r>
        <w:fldChar w:fldCharType="end"/>
      </w:r>
      <w:r>
        <w:t xml:space="preserve"> lists the status codes that an Origin Server supports for the Search Transaction of the Non-Patient Instance Web Service and the condition in which any of the listed status codes is sent:</w:t>
      </w:r>
    </w:p>
    <w:p w14:paraId="0436BFD6" w14:textId="77777777" w:rsidR="00CC7327" w:rsidRPr="00DA7E6E" w:rsidRDefault="00CC7327">
      <w:pPr>
        <w:pStyle w:val="TemplateInstruction"/>
        <w:rPr>
          <w:rFonts w:cs="Arial"/>
        </w:rPr>
      </w:pPr>
      <w:r w:rsidRPr="00DA7E6E">
        <w:rPr>
          <w:rFonts w:cs="Arial"/>
        </w:rPr>
        <w:t>[Describe below the condition in which the application sends the specific status codes in the Search Transaction response as Origin Server.]</w:t>
      </w:r>
    </w:p>
    <w:p w14:paraId="436A3435" w14:textId="75A4A855" w:rsidR="00CC7327" w:rsidRPr="00DA7E6E" w:rsidRDefault="0007533D">
      <w:pPr>
        <w:pStyle w:val="TableTitle"/>
        <w:rPr>
          <w:rFonts w:cs="Arial"/>
        </w:rPr>
      </w:pPr>
      <w:bookmarkStart w:id="1063" w:name="_Ref7300110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120</w:t>
      </w:r>
      <w:r w:rsidR="00DF0827">
        <w:rPr>
          <w:rFonts w:cs="Arial"/>
        </w:rPr>
        <w:fldChar w:fldCharType="end"/>
      </w:r>
      <w:bookmarkEnd w:id="1063"/>
      <w:r w:rsidR="00CC7327" w:rsidRPr="00DA7E6E">
        <w:rPr>
          <w:rFonts w:cs="Arial"/>
        </w:rPr>
        <w:t>: Status Codes of Origin Server for Search Transaction</w:t>
      </w:r>
    </w:p>
    <w:tbl>
      <w:tblPr>
        <w:tblStyle w:val="TableGrid"/>
        <w:tblW w:w="9762" w:type="dxa"/>
        <w:tblLook w:val="04A0" w:firstRow="1" w:lastRow="0" w:firstColumn="1" w:lastColumn="0" w:noHBand="0" w:noVBand="1"/>
      </w:tblPr>
      <w:tblGrid>
        <w:gridCol w:w="1871"/>
        <w:gridCol w:w="2250"/>
        <w:gridCol w:w="5641"/>
      </w:tblGrid>
      <w:tr w:rsidR="00826348" w:rsidRPr="00DA7E6E" w14:paraId="73F16E4C" w14:textId="77777777" w:rsidTr="007F5A1E">
        <w:trPr>
          <w:trHeight w:val="300"/>
        </w:trPr>
        <w:tc>
          <w:tcPr>
            <w:tcW w:w="1871" w:type="dxa"/>
            <w:shd w:val="clear" w:color="auto" w:fill="BFBFBF" w:themeFill="background1" w:themeFillShade="BF"/>
            <w:vAlign w:val="center"/>
          </w:tcPr>
          <w:p w14:paraId="29A9A75A" w14:textId="77777777" w:rsidR="00CC7327" w:rsidRPr="00DA7E6E" w:rsidRDefault="00CC7327">
            <w:pPr>
              <w:jc w:val="center"/>
              <w:rPr>
                <w:rFonts w:cs="Arial"/>
                <w:b/>
              </w:rPr>
            </w:pPr>
            <w:r w:rsidRPr="00DA7E6E">
              <w:rPr>
                <w:rFonts w:cs="Arial"/>
                <w:b/>
              </w:rPr>
              <w:t>Status</w:t>
            </w:r>
          </w:p>
        </w:tc>
        <w:tc>
          <w:tcPr>
            <w:tcW w:w="2250" w:type="dxa"/>
            <w:shd w:val="clear" w:color="auto" w:fill="BFBFBF" w:themeFill="background1" w:themeFillShade="BF"/>
            <w:vAlign w:val="center"/>
          </w:tcPr>
          <w:p w14:paraId="6C85E522" w14:textId="77777777" w:rsidR="00CC7327" w:rsidRPr="00DA7E6E" w:rsidRDefault="00CC7327">
            <w:pPr>
              <w:jc w:val="center"/>
              <w:rPr>
                <w:rFonts w:cs="Arial"/>
                <w:b/>
              </w:rPr>
            </w:pPr>
            <w:r w:rsidRPr="00DA7E6E">
              <w:rPr>
                <w:rFonts w:cs="Arial"/>
                <w:b/>
              </w:rPr>
              <w:t>Code</w:t>
            </w:r>
          </w:p>
        </w:tc>
        <w:tc>
          <w:tcPr>
            <w:tcW w:w="5641" w:type="dxa"/>
            <w:shd w:val="clear" w:color="auto" w:fill="BFBFBF" w:themeFill="background1" w:themeFillShade="BF"/>
            <w:vAlign w:val="center"/>
          </w:tcPr>
          <w:p w14:paraId="0A2621F5" w14:textId="52759183" w:rsidR="00CC7327" w:rsidRPr="00DA7E6E" w:rsidRDefault="00CC7327">
            <w:pPr>
              <w:jc w:val="center"/>
              <w:rPr>
                <w:rFonts w:cs="Arial"/>
                <w:b/>
              </w:rPr>
            </w:pPr>
            <w:r w:rsidRPr="00DA7E6E">
              <w:rPr>
                <w:rFonts w:cs="Arial"/>
                <w:b/>
              </w:rPr>
              <w:t>Condition</w:t>
            </w:r>
          </w:p>
        </w:tc>
      </w:tr>
      <w:tr w:rsidR="00826348" w:rsidRPr="00DA7E6E" w14:paraId="675F3F95" w14:textId="77777777" w:rsidTr="007F5A1E">
        <w:trPr>
          <w:trHeight w:val="300"/>
        </w:trPr>
        <w:tc>
          <w:tcPr>
            <w:tcW w:w="1871" w:type="dxa"/>
          </w:tcPr>
          <w:p w14:paraId="10213F97" w14:textId="77777777" w:rsidR="00CC7327" w:rsidRPr="00DA7E6E" w:rsidRDefault="00CC7327" w:rsidP="007F5A1E">
            <w:pPr>
              <w:spacing w:after="0" w:line="240" w:lineRule="auto"/>
              <w:rPr>
                <w:rFonts w:cs="Arial"/>
              </w:rPr>
            </w:pPr>
            <w:r w:rsidRPr="00DA7E6E">
              <w:rPr>
                <w:rFonts w:cs="Arial"/>
              </w:rPr>
              <w:t>Success</w:t>
            </w:r>
          </w:p>
        </w:tc>
        <w:tc>
          <w:tcPr>
            <w:tcW w:w="2250" w:type="dxa"/>
          </w:tcPr>
          <w:p w14:paraId="66913F92" w14:textId="77777777" w:rsidR="00CC7327" w:rsidRPr="00DA7E6E" w:rsidRDefault="00CC7327" w:rsidP="007F5A1E">
            <w:pPr>
              <w:spacing w:after="0" w:line="240" w:lineRule="auto"/>
              <w:rPr>
                <w:rFonts w:cs="Arial"/>
              </w:rPr>
            </w:pPr>
            <w:r w:rsidRPr="00DA7E6E">
              <w:rPr>
                <w:rFonts w:cs="Arial"/>
              </w:rPr>
              <w:t>200 (OK)</w:t>
            </w:r>
          </w:p>
        </w:tc>
        <w:tc>
          <w:tcPr>
            <w:tcW w:w="5641" w:type="dxa"/>
            <w:vAlign w:val="center"/>
          </w:tcPr>
          <w:p w14:paraId="6D40BB53" w14:textId="77777777" w:rsidR="00CC7327" w:rsidRPr="00DA7E6E" w:rsidRDefault="00CC7327" w:rsidP="007F5A1E">
            <w:pPr>
              <w:spacing w:after="0" w:line="240" w:lineRule="auto"/>
              <w:rPr>
                <w:rFonts w:cs="Arial"/>
              </w:rPr>
            </w:pPr>
          </w:p>
        </w:tc>
      </w:tr>
      <w:tr w:rsidR="00826348" w:rsidRPr="00DA7E6E" w14:paraId="0E5660BE" w14:textId="77777777" w:rsidTr="007F5A1E">
        <w:trPr>
          <w:trHeight w:val="300"/>
        </w:trPr>
        <w:tc>
          <w:tcPr>
            <w:tcW w:w="1871" w:type="dxa"/>
            <w:vMerge w:val="restart"/>
          </w:tcPr>
          <w:p w14:paraId="4C172EA4" w14:textId="77777777" w:rsidR="00CC7327" w:rsidRPr="00DA7E6E" w:rsidRDefault="00CC7327" w:rsidP="007F5A1E">
            <w:pPr>
              <w:spacing w:after="0" w:line="240" w:lineRule="auto"/>
              <w:rPr>
                <w:rFonts w:cs="Arial"/>
              </w:rPr>
            </w:pPr>
            <w:r w:rsidRPr="00DA7E6E">
              <w:rPr>
                <w:rFonts w:cs="Arial"/>
              </w:rPr>
              <w:t>Failure</w:t>
            </w:r>
          </w:p>
        </w:tc>
        <w:tc>
          <w:tcPr>
            <w:tcW w:w="2250" w:type="dxa"/>
          </w:tcPr>
          <w:p w14:paraId="3065188E" w14:textId="77777777" w:rsidR="00CC7327" w:rsidRPr="00DA7E6E" w:rsidRDefault="00CC7327" w:rsidP="007F5A1E">
            <w:pPr>
              <w:spacing w:after="0" w:line="240" w:lineRule="auto"/>
              <w:rPr>
                <w:rFonts w:cs="Arial"/>
              </w:rPr>
            </w:pPr>
            <w:r w:rsidRPr="00DA7E6E">
              <w:rPr>
                <w:rFonts w:cs="Arial"/>
              </w:rPr>
              <w:t>406 (Unsupported Media Type)</w:t>
            </w:r>
          </w:p>
        </w:tc>
        <w:tc>
          <w:tcPr>
            <w:tcW w:w="5641" w:type="dxa"/>
            <w:vAlign w:val="center"/>
          </w:tcPr>
          <w:p w14:paraId="316BC44C" w14:textId="77777777" w:rsidR="00CC7327" w:rsidRPr="00DA7E6E" w:rsidRDefault="00CC7327" w:rsidP="007F5A1E">
            <w:pPr>
              <w:spacing w:after="0" w:line="240" w:lineRule="auto"/>
              <w:rPr>
                <w:rFonts w:cs="Arial"/>
              </w:rPr>
            </w:pPr>
          </w:p>
        </w:tc>
      </w:tr>
      <w:tr w:rsidR="00826348" w:rsidRPr="00DA7E6E" w14:paraId="0650974D" w14:textId="77777777" w:rsidTr="007F5A1E">
        <w:trPr>
          <w:trHeight w:val="300"/>
        </w:trPr>
        <w:tc>
          <w:tcPr>
            <w:tcW w:w="1871" w:type="dxa"/>
            <w:vMerge/>
          </w:tcPr>
          <w:p w14:paraId="22CA174A" w14:textId="77777777" w:rsidR="00CC7327" w:rsidRPr="00DA7E6E" w:rsidRDefault="00CC7327" w:rsidP="007F5A1E">
            <w:pPr>
              <w:spacing w:after="0" w:line="240" w:lineRule="auto"/>
              <w:rPr>
                <w:rFonts w:cs="Arial"/>
              </w:rPr>
            </w:pPr>
          </w:p>
        </w:tc>
        <w:tc>
          <w:tcPr>
            <w:tcW w:w="2250" w:type="dxa"/>
          </w:tcPr>
          <w:p w14:paraId="3DEC498D" w14:textId="77777777" w:rsidR="00CC7327" w:rsidRPr="00DA7E6E" w:rsidRDefault="00CC7327" w:rsidP="007F5A1E">
            <w:pPr>
              <w:spacing w:after="0" w:line="240" w:lineRule="auto"/>
              <w:rPr>
                <w:rFonts w:cs="Arial"/>
              </w:rPr>
            </w:pPr>
            <w:r w:rsidRPr="00DA7E6E">
              <w:rPr>
                <w:rFonts w:cs="Arial"/>
              </w:rPr>
              <w:t>413 (Payload Too Large)</w:t>
            </w:r>
          </w:p>
        </w:tc>
        <w:tc>
          <w:tcPr>
            <w:tcW w:w="5641" w:type="dxa"/>
            <w:vAlign w:val="center"/>
          </w:tcPr>
          <w:p w14:paraId="2CCE6DA1" w14:textId="77777777" w:rsidR="00CC7327" w:rsidRPr="00DA7E6E" w:rsidRDefault="00CC7327" w:rsidP="007F5A1E">
            <w:pPr>
              <w:spacing w:after="0" w:line="240" w:lineRule="auto"/>
              <w:rPr>
                <w:rFonts w:cs="Arial"/>
              </w:rPr>
            </w:pPr>
          </w:p>
        </w:tc>
      </w:tr>
    </w:tbl>
    <w:p w14:paraId="0DEF4BB6" w14:textId="77777777" w:rsidR="001A5293" w:rsidRPr="00DA7E6E" w:rsidRDefault="001A5293" w:rsidP="00635261">
      <w:pPr>
        <w:rPr>
          <w:rFonts w:cs="Arial"/>
        </w:rPr>
      </w:pPr>
    </w:p>
    <w:p w14:paraId="5354CB64" w14:textId="6A2F2393" w:rsidR="00222963" w:rsidRDefault="0045553D" w:rsidP="007F5A1E">
      <w:pPr>
        <w:pStyle w:val="Heading9"/>
      </w:pPr>
      <w:r>
        <w:t xml:space="preserve"> </w:t>
      </w:r>
      <w:bookmarkStart w:id="1064" w:name="_Toc76303673"/>
      <w:r w:rsidR="00222963" w:rsidRPr="00DA7E6E">
        <w:t>Search Transaction as User Agent</w:t>
      </w:r>
      <w:bookmarkEnd w:id="1064"/>
    </w:p>
    <w:p w14:paraId="1504627E" w14:textId="0C4AB2ED" w:rsidR="0045553D" w:rsidRPr="00483622" w:rsidRDefault="0045553D" w:rsidP="0045553D">
      <w:r>
        <w:fldChar w:fldCharType="begin"/>
      </w:r>
      <w:r>
        <w:instrText xml:space="preserve"> REF _Ref73002073 \h </w:instrText>
      </w:r>
      <w:r>
        <w:fldChar w:fldCharType="separate"/>
      </w:r>
      <w:r>
        <w:rPr>
          <w:rFonts w:cs="Arial"/>
        </w:rPr>
        <w:t xml:space="preserve">Table </w:t>
      </w:r>
      <w:r>
        <w:rPr>
          <w:rFonts w:cs="Arial"/>
          <w:noProof/>
        </w:rPr>
        <w:t>A.7</w:t>
      </w:r>
      <w:r>
        <w:rPr>
          <w:rFonts w:cs="Arial"/>
        </w:rPr>
        <w:noBreakHyphen/>
      </w:r>
      <w:r>
        <w:rPr>
          <w:rFonts w:cs="Arial"/>
          <w:noProof/>
        </w:rPr>
        <w:t>121</w:t>
      </w:r>
      <w:r>
        <w:fldChar w:fldCharType="end"/>
      </w:r>
      <w:r>
        <w:t xml:space="preserve"> lists the status codes that a User Agent supports for the Search Transaction of the Non-Patient Instance Web Service and the defines the application behavior, when encountering any of the listed Status Codes:</w:t>
      </w:r>
    </w:p>
    <w:p w14:paraId="4DDE05C6" w14:textId="77777777" w:rsidR="00B21BF3" w:rsidRPr="00DA7E6E" w:rsidRDefault="00B21BF3">
      <w:pPr>
        <w:pStyle w:val="TemplateInstruction"/>
        <w:rPr>
          <w:rFonts w:cs="Arial"/>
        </w:rPr>
      </w:pPr>
      <w:r w:rsidRPr="00DA7E6E">
        <w:rPr>
          <w:rFonts w:cs="Arial"/>
        </w:rPr>
        <w:t>[Describe below the behavior of the application when it receives various status codes in the Search Transaction response]</w:t>
      </w:r>
    </w:p>
    <w:p w14:paraId="599062E8" w14:textId="04049780" w:rsidR="00B21BF3" w:rsidRPr="00DA7E6E" w:rsidRDefault="0007533D">
      <w:pPr>
        <w:pStyle w:val="TableTitle"/>
        <w:rPr>
          <w:rFonts w:cs="Arial"/>
        </w:rPr>
      </w:pPr>
      <w:bookmarkStart w:id="1065" w:name="_Ref73002073"/>
      <w:r>
        <w:rPr>
          <w:rFonts w:cs="Arial"/>
        </w:rPr>
        <w:t>Table</w:t>
      </w:r>
      <w:r w:rsidR="00D91202">
        <w:rPr>
          <w:rFonts w:cs="Arial"/>
        </w:rPr>
        <w:t xml:space="preserv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A.7</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121</w:t>
      </w:r>
      <w:r w:rsidR="00DF0827">
        <w:rPr>
          <w:rFonts w:cs="Arial"/>
        </w:rPr>
        <w:fldChar w:fldCharType="end"/>
      </w:r>
      <w:bookmarkEnd w:id="1065"/>
      <w:r w:rsidR="00B21BF3" w:rsidRPr="00DA7E6E">
        <w:rPr>
          <w:rFonts w:cs="Arial"/>
        </w:rPr>
        <w:t>: Status Codes of User Agent for Search Transaction</w:t>
      </w:r>
    </w:p>
    <w:tbl>
      <w:tblPr>
        <w:tblStyle w:val="TableGrid"/>
        <w:tblW w:w="9762" w:type="dxa"/>
        <w:tblLook w:val="04A0" w:firstRow="1" w:lastRow="0" w:firstColumn="1" w:lastColumn="0" w:noHBand="0" w:noVBand="1"/>
      </w:tblPr>
      <w:tblGrid>
        <w:gridCol w:w="1511"/>
        <w:gridCol w:w="3150"/>
        <w:gridCol w:w="5101"/>
      </w:tblGrid>
      <w:tr w:rsidR="00826348" w:rsidRPr="00DA7E6E" w14:paraId="17514C3B" w14:textId="77777777" w:rsidTr="007F5A1E">
        <w:trPr>
          <w:trHeight w:val="300"/>
        </w:trPr>
        <w:tc>
          <w:tcPr>
            <w:tcW w:w="1511" w:type="dxa"/>
            <w:shd w:val="clear" w:color="auto" w:fill="BFBFBF" w:themeFill="background1" w:themeFillShade="BF"/>
            <w:vAlign w:val="center"/>
          </w:tcPr>
          <w:p w14:paraId="132F404A" w14:textId="77777777" w:rsidR="00B21BF3" w:rsidRPr="00DA7E6E" w:rsidRDefault="00B21BF3">
            <w:pPr>
              <w:jc w:val="center"/>
              <w:rPr>
                <w:rFonts w:cs="Arial"/>
                <w:b/>
              </w:rPr>
            </w:pPr>
            <w:r w:rsidRPr="00DA7E6E">
              <w:rPr>
                <w:rFonts w:cs="Arial"/>
                <w:b/>
              </w:rPr>
              <w:t>Status</w:t>
            </w:r>
          </w:p>
        </w:tc>
        <w:tc>
          <w:tcPr>
            <w:tcW w:w="3150" w:type="dxa"/>
            <w:shd w:val="clear" w:color="auto" w:fill="BFBFBF" w:themeFill="background1" w:themeFillShade="BF"/>
            <w:vAlign w:val="center"/>
          </w:tcPr>
          <w:p w14:paraId="16C220D7" w14:textId="77777777" w:rsidR="00B21BF3" w:rsidRPr="00DA7E6E" w:rsidRDefault="00B21BF3">
            <w:pPr>
              <w:rPr>
                <w:rFonts w:cs="Arial"/>
                <w:b/>
              </w:rPr>
            </w:pPr>
            <w:r w:rsidRPr="00DA7E6E">
              <w:rPr>
                <w:rFonts w:cs="Arial"/>
                <w:b/>
              </w:rPr>
              <w:t>Code</w:t>
            </w:r>
          </w:p>
        </w:tc>
        <w:tc>
          <w:tcPr>
            <w:tcW w:w="5101" w:type="dxa"/>
            <w:shd w:val="clear" w:color="auto" w:fill="BFBFBF" w:themeFill="background1" w:themeFillShade="BF"/>
            <w:vAlign w:val="center"/>
          </w:tcPr>
          <w:p w14:paraId="36FCB24F" w14:textId="00AD5F77" w:rsidR="00B21BF3" w:rsidRPr="00DA7E6E" w:rsidRDefault="00B21BF3" w:rsidP="00B21D5C">
            <w:pPr>
              <w:spacing w:before="180"/>
              <w:jc w:val="center"/>
              <w:rPr>
                <w:rFonts w:cs="Arial"/>
                <w:b/>
              </w:rPr>
            </w:pPr>
            <w:r w:rsidRPr="00DA7E6E">
              <w:rPr>
                <w:rFonts w:cs="Arial"/>
                <w:b/>
              </w:rPr>
              <w:t>Behavior</w:t>
            </w:r>
          </w:p>
        </w:tc>
      </w:tr>
      <w:tr w:rsidR="00826348" w:rsidRPr="00DA7E6E" w14:paraId="796C0FE1" w14:textId="77777777" w:rsidTr="007F5A1E">
        <w:trPr>
          <w:trHeight w:val="300"/>
        </w:trPr>
        <w:tc>
          <w:tcPr>
            <w:tcW w:w="1511" w:type="dxa"/>
          </w:tcPr>
          <w:p w14:paraId="24E62A82" w14:textId="77777777" w:rsidR="00B21BF3" w:rsidRPr="00DA7E6E" w:rsidRDefault="00B21BF3" w:rsidP="007F5A1E">
            <w:pPr>
              <w:spacing w:after="0" w:line="240" w:lineRule="auto"/>
              <w:rPr>
                <w:rFonts w:cs="Arial"/>
              </w:rPr>
            </w:pPr>
            <w:r w:rsidRPr="00DA7E6E">
              <w:rPr>
                <w:rFonts w:cs="Arial"/>
              </w:rPr>
              <w:t>Success</w:t>
            </w:r>
          </w:p>
        </w:tc>
        <w:tc>
          <w:tcPr>
            <w:tcW w:w="3150" w:type="dxa"/>
          </w:tcPr>
          <w:p w14:paraId="2CF9841C" w14:textId="77777777" w:rsidR="00B21BF3" w:rsidRPr="00DA7E6E" w:rsidRDefault="00B21BF3" w:rsidP="007F5A1E">
            <w:pPr>
              <w:spacing w:after="0" w:line="240" w:lineRule="auto"/>
              <w:rPr>
                <w:rFonts w:cs="Arial"/>
              </w:rPr>
            </w:pPr>
            <w:r w:rsidRPr="00DA7E6E">
              <w:rPr>
                <w:rFonts w:cs="Arial"/>
              </w:rPr>
              <w:t>200 (OK)</w:t>
            </w:r>
          </w:p>
        </w:tc>
        <w:tc>
          <w:tcPr>
            <w:tcW w:w="5101" w:type="dxa"/>
          </w:tcPr>
          <w:p w14:paraId="7B4DF990" w14:textId="77777777" w:rsidR="00B21BF3" w:rsidRPr="00DA7E6E" w:rsidRDefault="00B21BF3" w:rsidP="007F5A1E">
            <w:pPr>
              <w:spacing w:after="0" w:line="240" w:lineRule="auto"/>
              <w:rPr>
                <w:rFonts w:cs="Arial"/>
              </w:rPr>
            </w:pPr>
          </w:p>
        </w:tc>
      </w:tr>
      <w:tr w:rsidR="00826348" w:rsidRPr="00DA7E6E" w14:paraId="2D8A1BB8" w14:textId="77777777" w:rsidTr="007F5A1E">
        <w:trPr>
          <w:trHeight w:val="300"/>
        </w:trPr>
        <w:tc>
          <w:tcPr>
            <w:tcW w:w="1511" w:type="dxa"/>
            <w:vMerge w:val="restart"/>
          </w:tcPr>
          <w:p w14:paraId="41AA33A2" w14:textId="77777777" w:rsidR="00B21BF3" w:rsidRPr="00DA7E6E" w:rsidRDefault="00B21BF3" w:rsidP="007F5A1E">
            <w:pPr>
              <w:spacing w:after="0" w:line="240" w:lineRule="auto"/>
              <w:rPr>
                <w:rFonts w:cs="Arial"/>
              </w:rPr>
            </w:pPr>
            <w:r w:rsidRPr="00DA7E6E">
              <w:rPr>
                <w:rFonts w:cs="Arial"/>
              </w:rPr>
              <w:t>Failure</w:t>
            </w:r>
          </w:p>
        </w:tc>
        <w:tc>
          <w:tcPr>
            <w:tcW w:w="3150" w:type="dxa"/>
          </w:tcPr>
          <w:p w14:paraId="398BA24C" w14:textId="77777777" w:rsidR="00B21BF3" w:rsidRPr="00DA7E6E" w:rsidRDefault="00B21BF3" w:rsidP="007F5A1E">
            <w:pPr>
              <w:spacing w:after="0" w:line="240" w:lineRule="auto"/>
              <w:rPr>
                <w:rFonts w:cs="Arial"/>
              </w:rPr>
            </w:pPr>
            <w:r w:rsidRPr="00DA7E6E">
              <w:rPr>
                <w:rFonts w:cs="Arial"/>
              </w:rPr>
              <w:t>406 (Unsupported Media Type)</w:t>
            </w:r>
          </w:p>
        </w:tc>
        <w:tc>
          <w:tcPr>
            <w:tcW w:w="5101" w:type="dxa"/>
          </w:tcPr>
          <w:p w14:paraId="3CDE0C49" w14:textId="77777777" w:rsidR="00B21BF3" w:rsidRPr="00DA7E6E" w:rsidRDefault="00B21BF3" w:rsidP="007F5A1E">
            <w:pPr>
              <w:spacing w:after="0" w:line="240" w:lineRule="auto"/>
              <w:rPr>
                <w:rFonts w:cs="Arial"/>
              </w:rPr>
            </w:pPr>
          </w:p>
        </w:tc>
      </w:tr>
      <w:tr w:rsidR="00826348" w:rsidRPr="00DA7E6E" w14:paraId="4FD52D69" w14:textId="77777777" w:rsidTr="007F5A1E">
        <w:trPr>
          <w:trHeight w:val="300"/>
        </w:trPr>
        <w:tc>
          <w:tcPr>
            <w:tcW w:w="1511" w:type="dxa"/>
            <w:vMerge/>
          </w:tcPr>
          <w:p w14:paraId="26563B76" w14:textId="77777777" w:rsidR="00B21BF3" w:rsidRPr="00DA7E6E" w:rsidRDefault="00B21BF3" w:rsidP="007F5A1E">
            <w:pPr>
              <w:spacing w:after="0" w:line="240" w:lineRule="auto"/>
              <w:rPr>
                <w:rFonts w:cs="Arial"/>
              </w:rPr>
            </w:pPr>
          </w:p>
        </w:tc>
        <w:tc>
          <w:tcPr>
            <w:tcW w:w="3150" w:type="dxa"/>
          </w:tcPr>
          <w:p w14:paraId="5533DAA2" w14:textId="77777777" w:rsidR="00B21BF3" w:rsidRPr="00DA7E6E" w:rsidRDefault="00B21BF3" w:rsidP="007F5A1E">
            <w:pPr>
              <w:spacing w:after="0" w:line="240" w:lineRule="auto"/>
              <w:rPr>
                <w:rFonts w:cs="Arial"/>
              </w:rPr>
            </w:pPr>
            <w:r w:rsidRPr="00DA7E6E">
              <w:rPr>
                <w:rFonts w:cs="Arial"/>
              </w:rPr>
              <w:t>413 (Payload Too Large)</w:t>
            </w:r>
          </w:p>
        </w:tc>
        <w:tc>
          <w:tcPr>
            <w:tcW w:w="5101" w:type="dxa"/>
          </w:tcPr>
          <w:p w14:paraId="41575E9B" w14:textId="77777777" w:rsidR="00B21BF3" w:rsidRPr="00DA7E6E" w:rsidRDefault="00B21BF3" w:rsidP="007F5A1E">
            <w:pPr>
              <w:spacing w:after="0" w:line="240" w:lineRule="auto"/>
              <w:rPr>
                <w:rFonts w:cs="Arial"/>
              </w:rPr>
            </w:pPr>
          </w:p>
        </w:tc>
      </w:tr>
      <w:tr w:rsidR="00826348" w:rsidRPr="00DA7E6E" w14:paraId="18BF0CFF" w14:textId="77777777" w:rsidTr="007F5A1E">
        <w:trPr>
          <w:trHeight w:val="221"/>
        </w:trPr>
        <w:tc>
          <w:tcPr>
            <w:tcW w:w="1511" w:type="dxa"/>
          </w:tcPr>
          <w:p w14:paraId="403BEB76" w14:textId="77777777" w:rsidR="00B21BF3" w:rsidRPr="00DA7E6E" w:rsidRDefault="00B21BF3" w:rsidP="007F5A1E">
            <w:pPr>
              <w:spacing w:after="0" w:line="240" w:lineRule="auto"/>
              <w:rPr>
                <w:rFonts w:cs="Arial"/>
              </w:rPr>
            </w:pPr>
            <w:r w:rsidRPr="00DA7E6E">
              <w:rPr>
                <w:rFonts w:cs="Arial"/>
              </w:rPr>
              <w:t>*</w:t>
            </w:r>
          </w:p>
        </w:tc>
        <w:tc>
          <w:tcPr>
            <w:tcW w:w="3150" w:type="dxa"/>
          </w:tcPr>
          <w:p w14:paraId="55C4F14C" w14:textId="77777777" w:rsidR="00B21BF3" w:rsidRPr="00DA7E6E" w:rsidRDefault="00B21BF3" w:rsidP="007F5A1E">
            <w:pPr>
              <w:spacing w:after="0" w:line="240" w:lineRule="auto"/>
              <w:rPr>
                <w:rFonts w:cs="Arial"/>
              </w:rPr>
            </w:pPr>
            <w:r w:rsidRPr="00DA7E6E">
              <w:rPr>
                <w:rFonts w:cs="Arial"/>
              </w:rPr>
              <w:t>Any other code</w:t>
            </w:r>
          </w:p>
        </w:tc>
        <w:tc>
          <w:tcPr>
            <w:tcW w:w="5101" w:type="dxa"/>
          </w:tcPr>
          <w:p w14:paraId="7F69CBDE" w14:textId="77777777" w:rsidR="00B21BF3" w:rsidRPr="00DA7E6E" w:rsidRDefault="00B21BF3" w:rsidP="007F5A1E">
            <w:pPr>
              <w:spacing w:after="0" w:line="240" w:lineRule="auto"/>
              <w:rPr>
                <w:rFonts w:cs="Arial"/>
              </w:rPr>
            </w:pPr>
          </w:p>
        </w:tc>
      </w:tr>
    </w:tbl>
    <w:p w14:paraId="1A236117" w14:textId="77777777" w:rsidR="00B21BF3" w:rsidRPr="00DA7E6E" w:rsidRDefault="00B21BF3">
      <w:pPr>
        <w:tabs>
          <w:tab w:val="clear" w:pos="720"/>
        </w:tabs>
        <w:overflowPunct/>
        <w:autoSpaceDE/>
        <w:autoSpaceDN/>
        <w:adjustRightInd/>
        <w:textAlignment w:val="auto"/>
        <w:rPr>
          <w:rFonts w:cs="Arial"/>
          <w:b/>
        </w:rPr>
      </w:pPr>
      <w:r w:rsidRPr="00DA7E6E">
        <w:rPr>
          <w:rFonts w:cs="Arial"/>
        </w:rPr>
        <w:br w:type="page"/>
      </w:r>
    </w:p>
    <w:p w14:paraId="4EB8175A" w14:textId="1653BD91" w:rsidR="00B52DB9" w:rsidRPr="00DA7E6E" w:rsidRDefault="00C618BD" w:rsidP="007F5A1E">
      <w:pPr>
        <w:pStyle w:val="Heading5"/>
      </w:pPr>
      <w:bookmarkStart w:id="1066" w:name="_Ref65670810"/>
      <w:bookmarkStart w:id="1067" w:name="_Ref65670819"/>
      <w:bookmarkStart w:id="1068" w:name="_Ref75376023"/>
      <w:bookmarkStart w:id="1069" w:name="_Toc76303674"/>
      <w:r w:rsidRPr="00DA7E6E">
        <w:lastRenderedPageBreak/>
        <w:t>Security</w:t>
      </w:r>
      <w:bookmarkEnd w:id="1066"/>
      <w:bookmarkEnd w:id="1067"/>
      <w:bookmarkEnd w:id="1068"/>
      <w:bookmarkEnd w:id="1069"/>
    </w:p>
    <w:p w14:paraId="7C3F3C5C" w14:textId="512BC3D9" w:rsidR="0092077C" w:rsidRPr="00DA7E6E" w:rsidRDefault="00CB7FA9" w:rsidP="007F5A1E">
      <w:pPr>
        <w:pStyle w:val="Heading6"/>
      </w:pPr>
      <w:bookmarkStart w:id="1070" w:name="_Toc76303675"/>
      <w:r w:rsidRPr="00DA7E6E">
        <w:t>Introduction</w:t>
      </w:r>
      <w:bookmarkEnd w:id="1070"/>
      <w:r w:rsidRPr="00DA7E6E">
        <w:t xml:space="preserve"> </w:t>
      </w:r>
    </w:p>
    <w:p w14:paraId="2D535283" w14:textId="45DE8541" w:rsidR="009366E1" w:rsidRPr="00DA7E6E" w:rsidRDefault="009366E1">
      <w:pPr>
        <w:rPr>
          <w:rFonts w:cs="Arial"/>
        </w:rPr>
      </w:pPr>
      <w:r w:rsidRPr="00DA7E6E">
        <w:rPr>
          <w:rFonts w:cs="Arial"/>
        </w:rPr>
        <w:t xml:space="preserve">The security section describes security features implemented by this product. It includes description of non-DICOM network protocols, information to configure firewalls and application </w:t>
      </w:r>
      <w:r w:rsidR="00EE3BAC" w:rsidRPr="00DA7E6E">
        <w:rPr>
          <w:rFonts w:cs="Arial"/>
        </w:rPr>
        <w:t>whitelists</w:t>
      </w:r>
      <w:r w:rsidRPr="00DA7E6E">
        <w:rPr>
          <w:rFonts w:cs="Arial"/>
        </w:rPr>
        <w:t>, list of supported DICOM security profiles as well as Web Security features. Additionally, secured media storage, VPN, etc are also specified in this security section.</w:t>
      </w:r>
    </w:p>
    <w:p w14:paraId="169559FA" w14:textId="04AAE862" w:rsidR="00DB6C4A" w:rsidRPr="00DA7E6E" w:rsidRDefault="00DB6C4A" w:rsidP="007F5A1E">
      <w:pPr>
        <w:pStyle w:val="Heading6"/>
      </w:pPr>
      <w:bookmarkStart w:id="1071" w:name="_Toc76303676"/>
      <w:r w:rsidRPr="00DA7E6E">
        <w:t>External Network Requirements</w:t>
      </w:r>
      <w:bookmarkEnd w:id="1071"/>
    </w:p>
    <w:p w14:paraId="03F364B3" w14:textId="77777777" w:rsidR="00CE14CF" w:rsidRPr="00DA7E6E" w:rsidRDefault="00CE14CF">
      <w:pPr>
        <w:pStyle w:val="TemplateInstruction"/>
        <w:rPr>
          <w:rFonts w:cs="Arial"/>
        </w:rPr>
      </w:pPr>
      <w:r w:rsidRPr="00DA7E6E">
        <w:rPr>
          <w:rFonts w:cs="Arial"/>
        </w:rPr>
        <w:t>[Based on which profiles are supported, the following sentence may have to be adapted.]</w:t>
      </w:r>
    </w:p>
    <w:p w14:paraId="2B6ADB67" w14:textId="1AC1ABD8" w:rsidR="00CE14CF" w:rsidRPr="00DA7E6E" w:rsidRDefault="00EE3BAC">
      <w:pPr>
        <w:rPr>
          <w:rFonts w:cs="Arial"/>
        </w:rPr>
      </w:pPr>
      <w:r>
        <w:rPr>
          <w:rFonts w:cs="Arial"/>
        </w:rPr>
        <w:fldChar w:fldCharType="begin"/>
      </w:r>
      <w:r>
        <w:rPr>
          <w:rFonts w:cs="Arial"/>
        </w:rPr>
        <w:instrText xml:space="preserve"> REF _Ref65569725 \h </w:instrText>
      </w:r>
      <w:r>
        <w:rPr>
          <w:rFonts w:cs="Arial"/>
        </w:rPr>
      </w:r>
      <w:r>
        <w:rPr>
          <w:rFonts w:cs="Arial"/>
        </w:rPr>
        <w:fldChar w:fldCharType="separate"/>
      </w:r>
      <w:r w:rsidR="002471FB" w:rsidRPr="00DA7E6E">
        <w:rPr>
          <w:rFonts w:cs="Arial"/>
        </w:rPr>
        <w:t xml:space="preserve">Table </w:t>
      </w:r>
      <w:r w:rsidR="002471FB">
        <w:rPr>
          <w:rFonts w:cs="Arial"/>
          <w:noProof/>
        </w:rPr>
        <w:t>A.8</w:t>
      </w:r>
      <w:r w:rsidR="002471FB">
        <w:rPr>
          <w:rFonts w:cs="Arial"/>
        </w:rPr>
        <w:noBreakHyphen/>
      </w:r>
      <w:r w:rsidR="002471FB">
        <w:rPr>
          <w:rFonts w:cs="Arial"/>
          <w:noProof/>
        </w:rPr>
        <w:t>1</w:t>
      </w:r>
      <w:r>
        <w:rPr>
          <w:rFonts w:cs="Arial"/>
        </w:rPr>
        <w:fldChar w:fldCharType="end"/>
      </w:r>
      <w:r w:rsidR="00CE14CF" w:rsidRPr="00DA7E6E">
        <w:rPr>
          <w:rFonts w:cs="Arial"/>
        </w:rPr>
        <w:t xml:space="preserve"> describes additional non-DICOM network protocols that are used by </w:t>
      </w:r>
      <w:r w:rsidR="00CE14CF" w:rsidRPr="00DA7E6E">
        <w:rPr>
          <w:rFonts w:cs="Arial"/>
          <w:iCs/>
        </w:rPr>
        <w:t>&lt;Product&gt;</w:t>
      </w:r>
      <w:r w:rsidR="00CE14CF" w:rsidRPr="00DA7E6E">
        <w:rPr>
          <w:rFonts w:cs="Arial"/>
        </w:rPr>
        <w:t xml:space="preserve"> to set the current time for the implementation, to obtain the network addresses for the implementation, to obtain the descriptions, addresses and capabilities of other devices with which the implementation may communicate using the DICOM Protocol, etc.</w:t>
      </w:r>
    </w:p>
    <w:p w14:paraId="3D6FD6FC" w14:textId="42BE031E" w:rsidR="00CE14CF" w:rsidRPr="00DA7E6E" w:rsidRDefault="00CE14CF">
      <w:pPr>
        <w:pStyle w:val="TemplateInstruction"/>
        <w:rPr>
          <w:rFonts w:cs="Arial"/>
        </w:rPr>
      </w:pPr>
      <w:r w:rsidRPr="00DA7E6E">
        <w:rPr>
          <w:rFonts w:cs="Arial"/>
        </w:rPr>
        <w:t xml:space="preserve">[From this </w:t>
      </w:r>
      <w:r w:rsidR="00211C39">
        <w:rPr>
          <w:rFonts w:cs="Arial"/>
        </w:rPr>
        <w:t>Table</w:t>
      </w:r>
      <w:r w:rsidRPr="00DA7E6E">
        <w:rPr>
          <w:rFonts w:cs="Arial"/>
        </w:rPr>
        <w:t>, delete any Profiles/Actors/Transactions that are not supported at all If the Profile is supported using secure mechanism use Y for yes in the Security Support Column, otherwise use N for No]</w:t>
      </w:r>
    </w:p>
    <w:p w14:paraId="75DF0A8D" w14:textId="20B14BCE" w:rsidR="00CE14CF" w:rsidRPr="00DA7E6E" w:rsidRDefault="00CE14CF">
      <w:pPr>
        <w:pStyle w:val="TableTitle"/>
        <w:rPr>
          <w:rFonts w:cs="Arial"/>
        </w:rPr>
      </w:pPr>
      <w:bookmarkStart w:id="1072" w:name="_Ref65569725"/>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1</w:t>
      </w:r>
      <w:r w:rsidR="00DF0827">
        <w:rPr>
          <w:rFonts w:cs="Arial"/>
        </w:rPr>
        <w:fldChar w:fldCharType="end"/>
      </w:r>
      <w:bookmarkEnd w:id="1072"/>
      <w:r w:rsidRPr="00DA7E6E">
        <w:rPr>
          <w:rFonts w:cs="Arial"/>
        </w:rPr>
        <w:t>: External Network Requirements</w:t>
      </w:r>
    </w:p>
    <w:tbl>
      <w:tblPr>
        <w:tblStyle w:val="TableGrid"/>
        <w:tblW w:w="0" w:type="auto"/>
        <w:tblLook w:val="04A0" w:firstRow="1" w:lastRow="0" w:firstColumn="1" w:lastColumn="0" w:noHBand="0" w:noVBand="1"/>
      </w:tblPr>
      <w:tblGrid>
        <w:gridCol w:w="2555"/>
        <w:gridCol w:w="781"/>
        <w:gridCol w:w="1330"/>
        <w:gridCol w:w="1107"/>
        <w:gridCol w:w="1215"/>
        <w:gridCol w:w="943"/>
        <w:gridCol w:w="1105"/>
      </w:tblGrid>
      <w:tr w:rsidR="00980A36" w:rsidRPr="00DA7E6E" w14:paraId="2FA57AF5" w14:textId="77777777" w:rsidTr="00980A36">
        <w:tc>
          <w:tcPr>
            <w:tcW w:w="2555" w:type="dxa"/>
            <w:tcBorders>
              <w:bottom w:val="single" w:sz="4" w:space="0" w:color="auto"/>
            </w:tcBorders>
            <w:shd w:val="clear" w:color="auto" w:fill="BFBFBF" w:themeFill="background1" w:themeFillShade="BF"/>
          </w:tcPr>
          <w:p w14:paraId="08A4B172"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Profile</w:t>
            </w:r>
          </w:p>
        </w:tc>
        <w:tc>
          <w:tcPr>
            <w:tcW w:w="781" w:type="dxa"/>
            <w:tcBorders>
              <w:bottom w:val="single" w:sz="4" w:space="0" w:color="auto"/>
            </w:tcBorders>
            <w:shd w:val="clear" w:color="auto" w:fill="BFBFBF" w:themeFill="background1" w:themeFillShade="BF"/>
          </w:tcPr>
          <w:p w14:paraId="31381D62"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Actor</w:t>
            </w:r>
          </w:p>
        </w:tc>
        <w:tc>
          <w:tcPr>
            <w:tcW w:w="1330" w:type="dxa"/>
            <w:shd w:val="clear" w:color="auto" w:fill="BFBFBF" w:themeFill="background1" w:themeFillShade="BF"/>
          </w:tcPr>
          <w:p w14:paraId="50CC1091"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Transaction</w:t>
            </w:r>
          </w:p>
        </w:tc>
        <w:tc>
          <w:tcPr>
            <w:tcW w:w="1107" w:type="dxa"/>
            <w:shd w:val="clear" w:color="auto" w:fill="BFBFBF" w:themeFill="background1" w:themeFillShade="BF"/>
          </w:tcPr>
          <w:p w14:paraId="3FA46DF5"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Protocol Used</w:t>
            </w:r>
          </w:p>
        </w:tc>
        <w:tc>
          <w:tcPr>
            <w:tcW w:w="955" w:type="dxa"/>
            <w:shd w:val="clear" w:color="auto" w:fill="BFBFBF" w:themeFill="background1" w:themeFillShade="BF"/>
          </w:tcPr>
          <w:p w14:paraId="221B1D55"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RFCs</w:t>
            </w:r>
          </w:p>
        </w:tc>
        <w:tc>
          <w:tcPr>
            <w:tcW w:w="930" w:type="dxa"/>
            <w:shd w:val="clear" w:color="auto" w:fill="BFBFBF" w:themeFill="background1" w:themeFillShade="BF"/>
          </w:tcPr>
          <w:p w14:paraId="05410ABE"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Security support</w:t>
            </w:r>
          </w:p>
        </w:tc>
        <w:tc>
          <w:tcPr>
            <w:tcW w:w="1074" w:type="dxa"/>
            <w:shd w:val="clear" w:color="auto" w:fill="BFBFBF" w:themeFill="background1" w:themeFillShade="BF"/>
          </w:tcPr>
          <w:p w14:paraId="2B45CBBA" w14:textId="77777777" w:rsidR="00CE14CF" w:rsidRPr="00DA7E6E" w:rsidRDefault="00CE14CF">
            <w:pPr>
              <w:pStyle w:val="BodyTextIndent2"/>
              <w:ind w:left="0"/>
              <w:jc w:val="center"/>
              <w:rPr>
                <w:rFonts w:ascii="Arial" w:hAnsi="Arial" w:cs="Arial"/>
                <w:b/>
                <w:lang w:val="en-US"/>
              </w:rPr>
            </w:pPr>
            <w:r w:rsidRPr="00DA7E6E">
              <w:rPr>
                <w:rFonts w:ascii="Arial" w:hAnsi="Arial" w:cs="Arial"/>
                <w:b/>
                <w:lang w:val="en-US" w:eastAsia="en-US"/>
              </w:rPr>
              <w:t>Reference</w:t>
            </w:r>
          </w:p>
        </w:tc>
      </w:tr>
      <w:tr w:rsidR="00980A36" w:rsidRPr="00DA7E6E" w14:paraId="011B9832" w14:textId="77777777" w:rsidTr="00980A36">
        <w:tc>
          <w:tcPr>
            <w:tcW w:w="2555" w:type="dxa"/>
            <w:tcBorders>
              <w:bottom w:val="nil"/>
            </w:tcBorders>
          </w:tcPr>
          <w:p w14:paraId="7A6AE16B" w14:textId="77777777" w:rsidR="00CE14CF" w:rsidRPr="00DA7E6E" w:rsidRDefault="00CE14CF" w:rsidP="00635261">
            <w:pPr>
              <w:pStyle w:val="BodyTextIndent2"/>
              <w:ind w:left="0"/>
              <w:rPr>
                <w:rFonts w:ascii="Arial" w:hAnsi="Arial" w:cs="Arial"/>
                <w:lang w:val="en-US"/>
              </w:rPr>
            </w:pPr>
            <w:r w:rsidRPr="00DA7E6E">
              <w:rPr>
                <w:rFonts w:ascii="Arial" w:hAnsi="Arial" w:cs="Arial"/>
                <w:lang w:val="en-US" w:eastAsia="en-US"/>
              </w:rPr>
              <w:t>Basic Time Synchronization</w:t>
            </w:r>
          </w:p>
        </w:tc>
        <w:tc>
          <w:tcPr>
            <w:tcW w:w="781" w:type="dxa"/>
            <w:tcBorders>
              <w:bottom w:val="nil"/>
            </w:tcBorders>
          </w:tcPr>
          <w:p w14:paraId="7156AC98"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NTP Server</w:t>
            </w:r>
          </w:p>
        </w:tc>
        <w:tc>
          <w:tcPr>
            <w:tcW w:w="1330" w:type="dxa"/>
          </w:tcPr>
          <w:p w14:paraId="2528449F"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Time</w:t>
            </w:r>
          </w:p>
        </w:tc>
        <w:tc>
          <w:tcPr>
            <w:tcW w:w="1107" w:type="dxa"/>
          </w:tcPr>
          <w:p w14:paraId="14DD55EA"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NTP</w:t>
            </w:r>
          </w:p>
        </w:tc>
        <w:tc>
          <w:tcPr>
            <w:tcW w:w="955" w:type="dxa"/>
          </w:tcPr>
          <w:p w14:paraId="0A35B6CC" w14:textId="7FCAB608"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RFC5905</w:t>
            </w:r>
            <w:r w:rsidR="00B75189">
              <w:rPr>
                <w:rFonts w:ascii="Arial" w:hAnsi="Arial" w:cs="Arial"/>
                <w:lang w:val="en-US" w:eastAsia="en-US"/>
              </w:rPr>
              <w:t>;</w:t>
            </w:r>
          </w:p>
          <w:p w14:paraId="49B259D8"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rPr>
              <w:t>&lt;&lt;RFC5906</w:t>
            </w:r>
          </w:p>
          <w:p w14:paraId="5A2D93FA"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i/>
                <w:iCs/>
                <w:lang w:val="en-US"/>
              </w:rPr>
              <w:t>RFC8633&gt;&gt;</w:t>
            </w:r>
          </w:p>
        </w:tc>
        <w:tc>
          <w:tcPr>
            <w:tcW w:w="930" w:type="dxa"/>
          </w:tcPr>
          <w:p w14:paraId="2192B5DD"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074" w:type="dxa"/>
          </w:tcPr>
          <w:p w14:paraId="1457A32C" w14:textId="7B3BA2AC"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_Ref66116903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64926707" w14:textId="77777777" w:rsidTr="00980A36">
        <w:tc>
          <w:tcPr>
            <w:tcW w:w="2555" w:type="dxa"/>
            <w:tcBorders>
              <w:top w:val="nil"/>
              <w:bottom w:val="nil"/>
            </w:tcBorders>
          </w:tcPr>
          <w:p w14:paraId="1AAA550A" w14:textId="77777777" w:rsidR="00CE14CF" w:rsidRPr="00DA7E6E" w:rsidRDefault="00CE14CF" w:rsidP="00635261">
            <w:pPr>
              <w:pStyle w:val="BodyTextIndent2"/>
              <w:ind w:left="0"/>
              <w:rPr>
                <w:rFonts w:ascii="Arial" w:hAnsi="Arial" w:cs="Arial"/>
                <w:lang w:val="en-US"/>
              </w:rPr>
            </w:pPr>
          </w:p>
        </w:tc>
        <w:tc>
          <w:tcPr>
            <w:tcW w:w="781" w:type="dxa"/>
            <w:tcBorders>
              <w:top w:val="nil"/>
              <w:bottom w:val="single" w:sz="4" w:space="0" w:color="auto"/>
            </w:tcBorders>
          </w:tcPr>
          <w:p w14:paraId="138D0DD2" w14:textId="77777777" w:rsidR="00CE14CF" w:rsidRPr="00DA7E6E" w:rsidRDefault="00CE14CF" w:rsidP="0053571A">
            <w:pPr>
              <w:pStyle w:val="BodyTextIndent2"/>
              <w:ind w:left="0"/>
              <w:rPr>
                <w:rFonts w:ascii="Arial" w:hAnsi="Arial" w:cs="Arial"/>
                <w:lang w:val="en-US"/>
              </w:rPr>
            </w:pPr>
          </w:p>
        </w:tc>
        <w:tc>
          <w:tcPr>
            <w:tcW w:w="1330" w:type="dxa"/>
          </w:tcPr>
          <w:p w14:paraId="2557DE36"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NTP Servers</w:t>
            </w:r>
          </w:p>
        </w:tc>
        <w:tc>
          <w:tcPr>
            <w:tcW w:w="1107" w:type="dxa"/>
          </w:tcPr>
          <w:p w14:paraId="36F48031"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NTP</w:t>
            </w:r>
          </w:p>
        </w:tc>
        <w:tc>
          <w:tcPr>
            <w:tcW w:w="955" w:type="dxa"/>
          </w:tcPr>
          <w:p w14:paraId="5CE6AD54" w14:textId="7768B771"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RFC5905</w:t>
            </w:r>
            <w:r w:rsidR="00B75189">
              <w:rPr>
                <w:rFonts w:ascii="Arial" w:hAnsi="Arial" w:cs="Arial"/>
                <w:lang w:val="en-US" w:eastAsia="en-US"/>
              </w:rPr>
              <w:t>;</w:t>
            </w:r>
          </w:p>
          <w:p w14:paraId="189469A7"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rPr>
              <w:t>&lt;&lt;RFC5906</w:t>
            </w:r>
          </w:p>
          <w:p w14:paraId="10A5E1FF"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i/>
                <w:iCs/>
                <w:lang w:val="en-US"/>
              </w:rPr>
              <w:t>RFC8633&gt;&gt;</w:t>
            </w:r>
          </w:p>
        </w:tc>
        <w:tc>
          <w:tcPr>
            <w:tcW w:w="930" w:type="dxa"/>
          </w:tcPr>
          <w:p w14:paraId="46DB9B33"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71DDC9C4" w14:textId="5CB7982B"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_Ref66116913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2B79F5A9" w14:textId="77777777" w:rsidTr="00980A36">
        <w:tc>
          <w:tcPr>
            <w:tcW w:w="2555" w:type="dxa"/>
            <w:tcBorders>
              <w:top w:val="nil"/>
              <w:bottom w:val="nil"/>
            </w:tcBorders>
          </w:tcPr>
          <w:p w14:paraId="5F875713" w14:textId="77777777" w:rsidR="00CE14CF" w:rsidRPr="00DA7E6E" w:rsidRDefault="00CE14CF" w:rsidP="00635261">
            <w:pPr>
              <w:pStyle w:val="BodyTextIndent2"/>
              <w:ind w:left="0"/>
              <w:rPr>
                <w:rFonts w:ascii="Arial" w:hAnsi="Arial" w:cs="Arial"/>
                <w:lang w:val="en-US"/>
              </w:rPr>
            </w:pPr>
          </w:p>
        </w:tc>
        <w:tc>
          <w:tcPr>
            <w:tcW w:w="781" w:type="dxa"/>
            <w:tcBorders>
              <w:bottom w:val="nil"/>
            </w:tcBorders>
          </w:tcPr>
          <w:p w14:paraId="66246471"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NTP Client</w:t>
            </w:r>
          </w:p>
        </w:tc>
        <w:tc>
          <w:tcPr>
            <w:tcW w:w="1330" w:type="dxa"/>
          </w:tcPr>
          <w:p w14:paraId="1D2E3C83"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Time</w:t>
            </w:r>
          </w:p>
        </w:tc>
        <w:tc>
          <w:tcPr>
            <w:tcW w:w="1107" w:type="dxa"/>
          </w:tcPr>
          <w:p w14:paraId="11D431ED"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NTP</w:t>
            </w:r>
          </w:p>
        </w:tc>
        <w:tc>
          <w:tcPr>
            <w:tcW w:w="955" w:type="dxa"/>
          </w:tcPr>
          <w:p w14:paraId="148C1DC1" w14:textId="34F5054E"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RFC5905</w:t>
            </w:r>
            <w:r w:rsidR="00B75189">
              <w:rPr>
                <w:rFonts w:ascii="Arial" w:hAnsi="Arial" w:cs="Arial"/>
                <w:lang w:val="en-US" w:eastAsia="en-US"/>
              </w:rPr>
              <w:t>;</w:t>
            </w:r>
          </w:p>
          <w:p w14:paraId="5E5E219F"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rPr>
              <w:t>&lt;&lt;RFC5906</w:t>
            </w:r>
          </w:p>
          <w:p w14:paraId="5C3CA68E"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i/>
                <w:iCs/>
                <w:lang w:val="en-US"/>
              </w:rPr>
              <w:t>RFC8633&gt;&gt;</w:t>
            </w:r>
          </w:p>
        </w:tc>
        <w:tc>
          <w:tcPr>
            <w:tcW w:w="930" w:type="dxa"/>
          </w:tcPr>
          <w:p w14:paraId="1DCE6E9A"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1375DBB2" w14:textId="0F19A69A"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_Ref66116918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27833299" w14:textId="77777777" w:rsidTr="00980A36">
        <w:tc>
          <w:tcPr>
            <w:tcW w:w="2555" w:type="dxa"/>
            <w:tcBorders>
              <w:top w:val="nil"/>
              <w:bottom w:val="nil"/>
            </w:tcBorders>
          </w:tcPr>
          <w:p w14:paraId="00D21E81" w14:textId="77777777" w:rsidR="00CE14CF" w:rsidRPr="00DA7E6E" w:rsidRDefault="00CE14CF" w:rsidP="00635261">
            <w:pPr>
              <w:pStyle w:val="BodyTextIndent2"/>
              <w:ind w:left="0"/>
              <w:rPr>
                <w:rFonts w:ascii="Arial" w:hAnsi="Arial" w:cs="Arial"/>
                <w:lang w:val="en-US"/>
              </w:rPr>
            </w:pPr>
          </w:p>
        </w:tc>
        <w:tc>
          <w:tcPr>
            <w:tcW w:w="781" w:type="dxa"/>
            <w:tcBorders>
              <w:top w:val="nil"/>
            </w:tcBorders>
          </w:tcPr>
          <w:p w14:paraId="17E8E0A1" w14:textId="77777777" w:rsidR="00CE14CF" w:rsidRPr="00DA7E6E" w:rsidRDefault="00CE14CF" w:rsidP="0053571A">
            <w:pPr>
              <w:pStyle w:val="BodyTextIndent2"/>
              <w:ind w:left="0"/>
              <w:rPr>
                <w:rFonts w:ascii="Arial" w:hAnsi="Arial" w:cs="Arial"/>
                <w:lang w:val="en-US"/>
              </w:rPr>
            </w:pPr>
          </w:p>
        </w:tc>
        <w:tc>
          <w:tcPr>
            <w:tcW w:w="1330" w:type="dxa"/>
          </w:tcPr>
          <w:p w14:paraId="5BFE48F2"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NTP Servers</w:t>
            </w:r>
          </w:p>
        </w:tc>
        <w:tc>
          <w:tcPr>
            <w:tcW w:w="1107" w:type="dxa"/>
          </w:tcPr>
          <w:p w14:paraId="454143B1"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NTP</w:t>
            </w:r>
          </w:p>
        </w:tc>
        <w:tc>
          <w:tcPr>
            <w:tcW w:w="955" w:type="dxa"/>
          </w:tcPr>
          <w:p w14:paraId="73CEC24D" w14:textId="7BEA75DA"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RFC5905</w:t>
            </w:r>
            <w:r w:rsidR="00B75189">
              <w:rPr>
                <w:rFonts w:ascii="Arial" w:hAnsi="Arial" w:cs="Arial"/>
                <w:lang w:val="en-US" w:eastAsia="en-US"/>
              </w:rPr>
              <w:t>;</w:t>
            </w:r>
          </w:p>
          <w:p w14:paraId="5E00FE7B"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rPr>
              <w:t>&lt;&lt;RFC5906</w:t>
            </w:r>
          </w:p>
          <w:p w14:paraId="672F8DEC"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i/>
                <w:iCs/>
                <w:lang w:val="en-US"/>
              </w:rPr>
              <w:t>RFC8633&gt;&gt;</w:t>
            </w:r>
          </w:p>
        </w:tc>
        <w:tc>
          <w:tcPr>
            <w:tcW w:w="930" w:type="dxa"/>
          </w:tcPr>
          <w:p w14:paraId="26647D63"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782B12F5" w14:textId="6ADC0777"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_Ref66116924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25B2D15D" w14:textId="77777777" w:rsidTr="00980A36">
        <w:tc>
          <w:tcPr>
            <w:tcW w:w="2555" w:type="dxa"/>
            <w:tcBorders>
              <w:top w:val="nil"/>
              <w:bottom w:val="nil"/>
            </w:tcBorders>
          </w:tcPr>
          <w:p w14:paraId="6F38D924" w14:textId="77777777" w:rsidR="00CE14CF" w:rsidRPr="00DA7E6E" w:rsidRDefault="00CE14CF" w:rsidP="00635261">
            <w:pPr>
              <w:pStyle w:val="BodyTextIndent2"/>
              <w:ind w:left="0"/>
              <w:rPr>
                <w:rFonts w:ascii="Arial" w:hAnsi="Arial" w:cs="Arial"/>
                <w:lang w:val="en-US"/>
              </w:rPr>
            </w:pPr>
          </w:p>
        </w:tc>
        <w:tc>
          <w:tcPr>
            <w:tcW w:w="781" w:type="dxa"/>
          </w:tcPr>
          <w:p w14:paraId="72EF37CE"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SNTP Client</w:t>
            </w:r>
          </w:p>
        </w:tc>
        <w:tc>
          <w:tcPr>
            <w:tcW w:w="1330" w:type="dxa"/>
          </w:tcPr>
          <w:p w14:paraId="5E3CD23F"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Time</w:t>
            </w:r>
          </w:p>
        </w:tc>
        <w:tc>
          <w:tcPr>
            <w:tcW w:w="1107" w:type="dxa"/>
          </w:tcPr>
          <w:p w14:paraId="5E5A90D4"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rPr>
              <w:t>SNTP</w:t>
            </w:r>
          </w:p>
        </w:tc>
        <w:tc>
          <w:tcPr>
            <w:tcW w:w="955" w:type="dxa"/>
          </w:tcPr>
          <w:p w14:paraId="5372FBF7"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RFC2030</w:t>
            </w:r>
          </w:p>
        </w:tc>
        <w:tc>
          <w:tcPr>
            <w:tcW w:w="930" w:type="dxa"/>
          </w:tcPr>
          <w:p w14:paraId="7D392298"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13F128B1" w14:textId="17998E25"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_Ref66116930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78CC1602" w14:textId="77777777" w:rsidTr="00980A36">
        <w:tc>
          <w:tcPr>
            <w:tcW w:w="2555" w:type="dxa"/>
            <w:tcBorders>
              <w:top w:val="nil"/>
              <w:bottom w:val="nil"/>
            </w:tcBorders>
          </w:tcPr>
          <w:p w14:paraId="5816A610" w14:textId="77777777" w:rsidR="00CE14CF" w:rsidRPr="00DA7E6E" w:rsidRDefault="00CE14CF" w:rsidP="00635261">
            <w:pPr>
              <w:pStyle w:val="BodyTextIndent2"/>
              <w:ind w:left="0"/>
              <w:rPr>
                <w:rFonts w:ascii="Arial" w:hAnsi="Arial" w:cs="Arial"/>
                <w:lang w:val="en-US"/>
              </w:rPr>
            </w:pPr>
          </w:p>
        </w:tc>
        <w:tc>
          <w:tcPr>
            <w:tcW w:w="781" w:type="dxa"/>
          </w:tcPr>
          <w:p w14:paraId="77EDA660"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DHCP Server</w:t>
            </w:r>
          </w:p>
        </w:tc>
        <w:tc>
          <w:tcPr>
            <w:tcW w:w="1330" w:type="dxa"/>
          </w:tcPr>
          <w:p w14:paraId="7314A6A9"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NTP Servers</w:t>
            </w:r>
          </w:p>
        </w:tc>
        <w:tc>
          <w:tcPr>
            <w:tcW w:w="1107" w:type="dxa"/>
          </w:tcPr>
          <w:p w14:paraId="7A4A8FE9"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197FDADA" w14:textId="527C7FF1"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58FBA4C0" w14:textId="0D4525C8"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RFC2132</w:t>
            </w:r>
            <w:r w:rsidR="00B75189">
              <w:rPr>
                <w:rFonts w:ascii="Arial" w:hAnsi="Arial" w:cs="Arial"/>
                <w:lang w:val="en-US" w:eastAsia="en-US"/>
              </w:rPr>
              <w:t>;</w:t>
            </w:r>
          </w:p>
          <w:p w14:paraId="48EC457F"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t>RFC2563</w:t>
            </w:r>
          </w:p>
        </w:tc>
        <w:tc>
          <w:tcPr>
            <w:tcW w:w="930" w:type="dxa"/>
          </w:tcPr>
          <w:p w14:paraId="2B32FA9F"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5DC5654D" w14:textId="7D17B0CA"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_Ref66116935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4F889FD8" w14:textId="77777777" w:rsidTr="00980A36">
        <w:tc>
          <w:tcPr>
            <w:tcW w:w="2555" w:type="dxa"/>
            <w:tcBorders>
              <w:top w:val="nil"/>
              <w:bottom w:val="single" w:sz="4" w:space="0" w:color="auto"/>
            </w:tcBorders>
          </w:tcPr>
          <w:p w14:paraId="48753F2A" w14:textId="77777777" w:rsidR="00CE14CF" w:rsidRPr="00DA7E6E" w:rsidRDefault="00CE14CF" w:rsidP="00635261">
            <w:pPr>
              <w:pStyle w:val="BodyTextIndent2"/>
              <w:ind w:left="0"/>
              <w:rPr>
                <w:rFonts w:ascii="Arial" w:hAnsi="Arial" w:cs="Arial"/>
                <w:lang w:val="en-US"/>
              </w:rPr>
            </w:pPr>
          </w:p>
        </w:tc>
        <w:tc>
          <w:tcPr>
            <w:tcW w:w="781" w:type="dxa"/>
            <w:tcBorders>
              <w:bottom w:val="single" w:sz="4" w:space="0" w:color="auto"/>
            </w:tcBorders>
          </w:tcPr>
          <w:p w14:paraId="55051296"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DHCP Client</w:t>
            </w:r>
          </w:p>
        </w:tc>
        <w:tc>
          <w:tcPr>
            <w:tcW w:w="1330" w:type="dxa"/>
          </w:tcPr>
          <w:p w14:paraId="3EA6E6A6"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NTP Servers</w:t>
            </w:r>
          </w:p>
        </w:tc>
        <w:tc>
          <w:tcPr>
            <w:tcW w:w="1107" w:type="dxa"/>
          </w:tcPr>
          <w:p w14:paraId="23EB4633"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13F0C87B" w14:textId="30C72C58"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1747C1C5" w14:textId="63FCF8C5"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RFC2132</w:t>
            </w:r>
            <w:r w:rsidR="00B75189">
              <w:rPr>
                <w:rFonts w:ascii="Arial" w:hAnsi="Arial" w:cs="Arial"/>
                <w:lang w:val="en-US" w:eastAsia="en-US"/>
              </w:rPr>
              <w:t>;</w:t>
            </w:r>
          </w:p>
          <w:p w14:paraId="36E1670D"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t>RFC2563</w:t>
            </w:r>
          </w:p>
        </w:tc>
        <w:tc>
          <w:tcPr>
            <w:tcW w:w="930" w:type="dxa"/>
          </w:tcPr>
          <w:p w14:paraId="003B3851"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7AEC1FB0" w14:textId="6B3DC641"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_Ref66116941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A.11.1.1</w:t>
            </w:r>
            <w:r>
              <w:rPr>
                <w:rFonts w:ascii="Arial" w:hAnsi="Arial" w:cs="Arial"/>
                <w:lang w:val="en-US"/>
              </w:rPr>
              <w:fldChar w:fldCharType="end"/>
            </w:r>
          </w:p>
        </w:tc>
      </w:tr>
      <w:tr w:rsidR="00980A36" w:rsidRPr="00DA7E6E" w14:paraId="37035CDD" w14:textId="77777777" w:rsidTr="00980A36">
        <w:tc>
          <w:tcPr>
            <w:tcW w:w="2555" w:type="dxa"/>
            <w:tcBorders>
              <w:bottom w:val="nil"/>
            </w:tcBorders>
          </w:tcPr>
          <w:p w14:paraId="476901E7" w14:textId="77777777" w:rsidR="00CE14CF" w:rsidRPr="00DA7E6E" w:rsidRDefault="00CE14CF" w:rsidP="00635261">
            <w:pPr>
              <w:pStyle w:val="BodyTextIndent2"/>
              <w:ind w:left="0"/>
              <w:rPr>
                <w:rFonts w:ascii="Arial" w:hAnsi="Arial" w:cs="Arial"/>
                <w:lang w:val="en-US"/>
              </w:rPr>
            </w:pPr>
            <w:r w:rsidRPr="00DA7E6E">
              <w:rPr>
                <w:rFonts w:ascii="Arial" w:hAnsi="Arial" w:cs="Arial"/>
                <w:lang w:val="en-US" w:eastAsia="en-US"/>
              </w:rPr>
              <w:t>Basic Network Address Management</w:t>
            </w:r>
          </w:p>
        </w:tc>
        <w:tc>
          <w:tcPr>
            <w:tcW w:w="781" w:type="dxa"/>
            <w:tcBorders>
              <w:bottom w:val="nil"/>
            </w:tcBorders>
          </w:tcPr>
          <w:p w14:paraId="227ACBFE"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DHCP Server</w:t>
            </w:r>
          </w:p>
        </w:tc>
        <w:tc>
          <w:tcPr>
            <w:tcW w:w="1330" w:type="dxa"/>
          </w:tcPr>
          <w:p w14:paraId="5BF09747"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Configure DHCP Server</w:t>
            </w:r>
          </w:p>
        </w:tc>
        <w:tc>
          <w:tcPr>
            <w:tcW w:w="1107" w:type="dxa"/>
          </w:tcPr>
          <w:p w14:paraId="37E86DFD"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w:t>
            </w:r>
          </w:p>
        </w:tc>
        <w:tc>
          <w:tcPr>
            <w:tcW w:w="955" w:type="dxa"/>
          </w:tcPr>
          <w:p w14:paraId="6AD04BAA"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w:t>
            </w:r>
          </w:p>
        </w:tc>
        <w:tc>
          <w:tcPr>
            <w:tcW w:w="930" w:type="dxa"/>
          </w:tcPr>
          <w:p w14:paraId="53F3A0E8"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4470D0B4" w14:textId="578ACC5E"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_Ref66116948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2679DB8E" w14:textId="77777777" w:rsidTr="00980A36">
        <w:tc>
          <w:tcPr>
            <w:tcW w:w="2555" w:type="dxa"/>
            <w:tcBorders>
              <w:top w:val="nil"/>
              <w:bottom w:val="nil"/>
            </w:tcBorders>
          </w:tcPr>
          <w:p w14:paraId="170E4B1A" w14:textId="77777777" w:rsidR="00CE14CF" w:rsidRPr="00DA7E6E" w:rsidRDefault="00CE14CF" w:rsidP="00635261">
            <w:pPr>
              <w:pStyle w:val="BodyTextIndent2"/>
              <w:ind w:left="0"/>
              <w:rPr>
                <w:rFonts w:ascii="Arial" w:hAnsi="Arial" w:cs="Arial"/>
                <w:lang w:val="en-US"/>
              </w:rPr>
            </w:pPr>
          </w:p>
        </w:tc>
        <w:tc>
          <w:tcPr>
            <w:tcW w:w="781" w:type="dxa"/>
            <w:tcBorders>
              <w:top w:val="nil"/>
              <w:bottom w:val="nil"/>
            </w:tcBorders>
          </w:tcPr>
          <w:p w14:paraId="1A63DC7F" w14:textId="77777777" w:rsidR="00CE14CF" w:rsidRPr="00DA7E6E" w:rsidRDefault="00CE14CF" w:rsidP="0053571A">
            <w:pPr>
              <w:pStyle w:val="BodyTextIndent2"/>
              <w:ind w:left="0"/>
              <w:rPr>
                <w:rFonts w:ascii="Arial" w:hAnsi="Arial" w:cs="Arial"/>
                <w:lang w:val="en-US"/>
              </w:rPr>
            </w:pPr>
          </w:p>
        </w:tc>
        <w:tc>
          <w:tcPr>
            <w:tcW w:w="1330" w:type="dxa"/>
          </w:tcPr>
          <w:p w14:paraId="040EA285"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and Use DHCP Server</w:t>
            </w:r>
          </w:p>
        </w:tc>
        <w:tc>
          <w:tcPr>
            <w:tcW w:w="1107" w:type="dxa"/>
          </w:tcPr>
          <w:p w14:paraId="407D8C80"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2B83EF94" w14:textId="7AE07E5F"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7F8ADBE0" w14:textId="57FD7EC9"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RFC2132</w:t>
            </w:r>
            <w:r w:rsidR="00B75189">
              <w:rPr>
                <w:rFonts w:ascii="Arial" w:hAnsi="Arial" w:cs="Arial"/>
                <w:lang w:val="en-US" w:eastAsia="en-US"/>
              </w:rPr>
              <w:t>;</w:t>
            </w:r>
          </w:p>
          <w:p w14:paraId="0D221BC9"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lastRenderedPageBreak/>
              <w:t>RFC2563</w:t>
            </w:r>
          </w:p>
        </w:tc>
        <w:tc>
          <w:tcPr>
            <w:tcW w:w="930" w:type="dxa"/>
          </w:tcPr>
          <w:p w14:paraId="7090A7C9"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lastRenderedPageBreak/>
              <w:t xml:space="preserve"> </w:t>
            </w:r>
          </w:p>
        </w:tc>
        <w:tc>
          <w:tcPr>
            <w:tcW w:w="1074" w:type="dxa"/>
          </w:tcPr>
          <w:p w14:paraId="7881CBF1" w14:textId="5FFCAD30"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_Ref66116957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335CD51B" w14:textId="77777777" w:rsidTr="00980A36">
        <w:tc>
          <w:tcPr>
            <w:tcW w:w="2555" w:type="dxa"/>
            <w:tcBorders>
              <w:top w:val="nil"/>
              <w:bottom w:val="nil"/>
            </w:tcBorders>
          </w:tcPr>
          <w:p w14:paraId="2BE8ABEE" w14:textId="77777777" w:rsidR="00CE14CF" w:rsidRPr="00DA7E6E" w:rsidRDefault="00CE14CF" w:rsidP="00635261">
            <w:pPr>
              <w:pStyle w:val="BodyTextIndent2"/>
              <w:ind w:left="0"/>
              <w:rPr>
                <w:rFonts w:ascii="Arial" w:hAnsi="Arial" w:cs="Arial"/>
                <w:lang w:val="en-US"/>
              </w:rPr>
            </w:pPr>
          </w:p>
        </w:tc>
        <w:tc>
          <w:tcPr>
            <w:tcW w:w="781" w:type="dxa"/>
            <w:tcBorders>
              <w:top w:val="nil"/>
              <w:bottom w:val="nil"/>
            </w:tcBorders>
          </w:tcPr>
          <w:p w14:paraId="18189F08" w14:textId="77777777" w:rsidR="00CE14CF" w:rsidRPr="00DA7E6E" w:rsidRDefault="00CE14CF" w:rsidP="0053571A">
            <w:pPr>
              <w:pStyle w:val="BodyTextIndent2"/>
              <w:ind w:left="0"/>
              <w:rPr>
                <w:rFonts w:ascii="Arial" w:hAnsi="Arial" w:cs="Arial"/>
                <w:lang w:val="en-US"/>
              </w:rPr>
            </w:pPr>
          </w:p>
        </w:tc>
        <w:tc>
          <w:tcPr>
            <w:tcW w:w="1330" w:type="dxa"/>
          </w:tcPr>
          <w:p w14:paraId="0399BA05"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Lease</w:t>
            </w:r>
          </w:p>
        </w:tc>
        <w:tc>
          <w:tcPr>
            <w:tcW w:w="1107" w:type="dxa"/>
          </w:tcPr>
          <w:p w14:paraId="3B820990"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06B5B88D" w14:textId="1DFF5799"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0475A788" w14:textId="77777777" w:rsidR="00CE14CF" w:rsidRPr="00DA7E6E" w:rsidRDefault="00CE14CF" w:rsidP="00455E16">
            <w:pPr>
              <w:pStyle w:val="BodyTextIndent2"/>
              <w:ind w:left="0"/>
              <w:jc w:val="center"/>
              <w:rPr>
                <w:rFonts w:ascii="Arial" w:hAnsi="Arial" w:cs="Arial"/>
                <w:lang w:val="en-US"/>
              </w:rPr>
            </w:pPr>
            <w:r w:rsidRPr="00DA7E6E">
              <w:rPr>
                <w:rFonts w:ascii="Arial" w:hAnsi="Arial" w:cs="Arial"/>
                <w:lang w:val="en-US" w:eastAsia="en-US"/>
              </w:rPr>
              <w:t>RFC2132</w:t>
            </w:r>
          </w:p>
        </w:tc>
        <w:tc>
          <w:tcPr>
            <w:tcW w:w="930" w:type="dxa"/>
          </w:tcPr>
          <w:p w14:paraId="30A8C9A0"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564BC1F6" w14:textId="68BF2DB7" w:rsidR="00CE14CF" w:rsidRPr="00DA7E6E" w:rsidRDefault="000830B0" w:rsidP="001C0C39">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_Ref66116970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21C60043" w14:textId="77777777" w:rsidTr="00980A36">
        <w:tc>
          <w:tcPr>
            <w:tcW w:w="2555" w:type="dxa"/>
            <w:tcBorders>
              <w:top w:val="nil"/>
              <w:bottom w:val="nil"/>
            </w:tcBorders>
          </w:tcPr>
          <w:p w14:paraId="0B684561" w14:textId="77777777" w:rsidR="00CE14CF" w:rsidRPr="00DA7E6E" w:rsidRDefault="00CE14CF" w:rsidP="00635261">
            <w:pPr>
              <w:pStyle w:val="BodyTextIndent2"/>
              <w:ind w:left="0"/>
              <w:rPr>
                <w:rFonts w:ascii="Arial" w:hAnsi="Arial" w:cs="Arial"/>
                <w:lang w:val="en-US"/>
              </w:rPr>
            </w:pPr>
          </w:p>
        </w:tc>
        <w:tc>
          <w:tcPr>
            <w:tcW w:w="781" w:type="dxa"/>
            <w:tcBorders>
              <w:top w:val="nil"/>
              <w:bottom w:val="nil"/>
            </w:tcBorders>
          </w:tcPr>
          <w:p w14:paraId="3A3A422D" w14:textId="77777777" w:rsidR="00CE14CF" w:rsidRPr="00DA7E6E" w:rsidRDefault="00CE14CF" w:rsidP="0053571A">
            <w:pPr>
              <w:pStyle w:val="BodyTextIndent2"/>
              <w:ind w:left="0"/>
              <w:rPr>
                <w:rFonts w:ascii="Arial" w:hAnsi="Arial" w:cs="Arial"/>
                <w:lang w:val="en-US"/>
              </w:rPr>
            </w:pPr>
          </w:p>
        </w:tc>
        <w:tc>
          <w:tcPr>
            <w:tcW w:w="1330" w:type="dxa"/>
          </w:tcPr>
          <w:p w14:paraId="68098B11"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Resolve Hostname</w:t>
            </w:r>
          </w:p>
        </w:tc>
        <w:tc>
          <w:tcPr>
            <w:tcW w:w="1107" w:type="dxa"/>
          </w:tcPr>
          <w:p w14:paraId="5128F965"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2BF478F3" w14:textId="67D037DC"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RFC1035</w:t>
            </w:r>
            <w:r w:rsidR="00B75189">
              <w:rPr>
                <w:rFonts w:ascii="Arial" w:hAnsi="Arial" w:cs="Arial"/>
                <w:lang w:val="en-US" w:eastAsia="en-US"/>
              </w:rPr>
              <w:t>;</w:t>
            </w:r>
          </w:p>
          <w:p w14:paraId="5CD0D346" w14:textId="77777777" w:rsidR="00CE14CF" w:rsidRPr="00DA7E6E" w:rsidRDefault="00CE14CF" w:rsidP="00455E16">
            <w:pPr>
              <w:pStyle w:val="BodyTextIndent2"/>
              <w:ind w:left="0"/>
              <w:jc w:val="center"/>
              <w:rPr>
                <w:rFonts w:ascii="Arial" w:hAnsi="Arial" w:cs="Arial"/>
                <w:lang w:val="en-US"/>
              </w:rPr>
            </w:pPr>
            <w:r w:rsidRPr="00DA7E6E">
              <w:rPr>
                <w:rFonts w:ascii="Arial" w:hAnsi="Arial" w:cs="Arial"/>
                <w:lang w:val="en-US" w:eastAsia="en-US"/>
              </w:rPr>
              <w:t>RFC2181</w:t>
            </w:r>
          </w:p>
        </w:tc>
        <w:tc>
          <w:tcPr>
            <w:tcW w:w="930" w:type="dxa"/>
          </w:tcPr>
          <w:p w14:paraId="52460BD4"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6440B754" w14:textId="697A5290" w:rsidR="00CE14CF" w:rsidRPr="00DA7E6E" w:rsidRDefault="000830B0" w:rsidP="001C0C39">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_Ref66116976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15986266" w14:textId="77777777" w:rsidTr="00980A36">
        <w:tc>
          <w:tcPr>
            <w:tcW w:w="2555" w:type="dxa"/>
            <w:tcBorders>
              <w:top w:val="nil"/>
              <w:bottom w:val="nil"/>
            </w:tcBorders>
          </w:tcPr>
          <w:p w14:paraId="4404CFA6" w14:textId="77777777" w:rsidR="00CE14CF" w:rsidRPr="00DA7E6E" w:rsidRDefault="00CE14CF" w:rsidP="00635261">
            <w:pPr>
              <w:pStyle w:val="BodyTextIndent2"/>
              <w:ind w:left="0"/>
              <w:rPr>
                <w:rFonts w:ascii="Arial" w:hAnsi="Arial" w:cs="Arial"/>
                <w:lang w:val="en-US"/>
              </w:rPr>
            </w:pPr>
          </w:p>
        </w:tc>
        <w:tc>
          <w:tcPr>
            <w:tcW w:w="781" w:type="dxa"/>
            <w:tcBorders>
              <w:top w:val="nil"/>
              <w:bottom w:val="single" w:sz="4" w:space="0" w:color="auto"/>
            </w:tcBorders>
          </w:tcPr>
          <w:p w14:paraId="079EEDD2" w14:textId="77777777" w:rsidR="00CE14CF" w:rsidRPr="00DA7E6E" w:rsidRDefault="00CE14CF" w:rsidP="0053571A">
            <w:pPr>
              <w:pStyle w:val="BodyTextIndent2"/>
              <w:ind w:left="0"/>
              <w:rPr>
                <w:rFonts w:ascii="Arial" w:hAnsi="Arial" w:cs="Arial"/>
                <w:lang w:val="en-US"/>
              </w:rPr>
            </w:pPr>
          </w:p>
        </w:tc>
        <w:tc>
          <w:tcPr>
            <w:tcW w:w="1330" w:type="dxa"/>
          </w:tcPr>
          <w:p w14:paraId="771654F2"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DDNS Coordination</w:t>
            </w:r>
          </w:p>
        </w:tc>
        <w:tc>
          <w:tcPr>
            <w:tcW w:w="1107" w:type="dxa"/>
          </w:tcPr>
          <w:p w14:paraId="2EC5C8F1"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74BA974B"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RFC2136</w:t>
            </w:r>
          </w:p>
        </w:tc>
        <w:tc>
          <w:tcPr>
            <w:tcW w:w="930" w:type="dxa"/>
          </w:tcPr>
          <w:p w14:paraId="354B1EF8"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1DEFDA5A" w14:textId="61183ADB"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_Ref66116981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4F7E5A56" w14:textId="77777777" w:rsidTr="00980A36">
        <w:tc>
          <w:tcPr>
            <w:tcW w:w="2555" w:type="dxa"/>
            <w:tcBorders>
              <w:top w:val="nil"/>
              <w:bottom w:val="nil"/>
            </w:tcBorders>
          </w:tcPr>
          <w:p w14:paraId="1203A345" w14:textId="77777777" w:rsidR="00CE14CF" w:rsidRPr="00DA7E6E" w:rsidRDefault="00CE14CF" w:rsidP="00635261">
            <w:pPr>
              <w:pStyle w:val="BodyTextIndent2"/>
              <w:ind w:left="0"/>
              <w:rPr>
                <w:rFonts w:ascii="Arial" w:hAnsi="Arial" w:cs="Arial"/>
                <w:lang w:val="en-US"/>
              </w:rPr>
            </w:pPr>
          </w:p>
        </w:tc>
        <w:tc>
          <w:tcPr>
            <w:tcW w:w="781" w:type="dxa"/>
            <w:tcBorders>
              <w:bottom w:val="nil"/>
            </w:tcBorders>
          </w:tcPr>
          <w:p w14:paraId="309B5B18"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DHCP Client</w:t>
            </w:r>
          </w:p>
        </w:tc>
        <w:tc>
          <w:tcPr>
            <w:tcW w:w="1330" w:type="dxa"/>
          </w:tcPr>
          <w:p w14:paraId="53027711"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and Use DHCP Server</w:t>
            </w:r>
          </w:p>
        </w:tc>
        <w:tc>
          <w:tcPr>
            <w:tcW w:w="1107" w:type="dxa"/>
          </w:tcPr>
          <w:p w14:paraId="209EAEBB"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02A1F076" w14:textId="39FBE45D"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19929F02" w14:textId="27B04348"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RFC2132</w:t>
            </w:r>
            <w:r w:rsidR="00B75189">
              <w:rPr>
                <w:rFonts w:ascii="Arial" w:hAnsi="Arial" w:cs="Arial"/>
                <w:lang w:val="en-US" w:eastAsia="en-US"/>
              </w:rPr>
              <w:t>;</w:t>
            </w:r>
          </w:p>
          <w:p w14:paraId="28EAD5CA"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t>RFC2563</w:t>
            </w:r>
          </w:p>
        </w:tc>
        <w:tc>
          <w:tcPr>
            <w:tcW w:w="930" w:type="dxa"/>
          </w:tcPr>
          <w:p w14:paraId="54186A7E"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47BA41E2" w14:textId="2800B750"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_Ref66117003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1B296895" w14:textId="77777777" w:rsidTr="00980A36">
        <w:tc>
          <w:tcPr>
            <w:tcW w:w="2555" w:type="dxa"/>
            <w:tcBorders>
              <w:top w:val="nil"/>
              <w:bottom w:val="nil"/>
            </w:tcBorders>
          </w:tcPr>
          <w:p w14:paraId="3D5C69E9" w14:textId="77777777" w:rsidR="00CE14CF" w:rsidRPr="00DA7E6E" w:rsidRDefault="00CE14CF" w:rsidP="00635261">
            <w:pPr>
              <w:pStyle w:val="BodyTextIndent2"/>
              <w:ind w:left="0"/>
              <w:rPr>
                <w:rFonts w:ascii="Arial" w:hAnsi="Arial" w:cs="Arial"/>
                <w:lang w:val="en-US"/>
              </w:rPr>
            </w:pPr>
          </w:p>
        </w:tc>
        <w:tc>
          <w:tcPr>
            <w:tcW w:w="781" w:type="dxa"/>
            <w:tcBorders>
              <w:top w:val="nil"/>
              <w:bottom w:val="single" w:sz="4" w:space="0" w:color="auto"/>
            </w:tcBorders>
          </w:tcPr>
          <w:p w14:paraId="1D57F33A" w14:textId="77777777" w:rsidR="00CE14CF" w:rsidRPr="00DA7E6E" w:rsidRDefault="00CE14CF" w:rsidP="0053571A">
            <w:pPr>
              <w:pStyle w:val="BodyTextIndent2"/>
              <w:ind w:left="0"/>
              <w:rPr>
                <w:rFonts w:ascii="Arial" w:hAnsi="Arial" w:cs="Arial"/>
                <w:lang w:val="en-US"/>
              </w:rPr>
            </w:pPr>
          </w:p>
        </w:tc>
        <w:tc>
          <w:tcPr>
            <w:tcW w:w="1330" w:type="dxa"/>
          </w:tcPr>
          <w:p w14:paraId="521ABAE8"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Lease</w:t>
            </w:r>
          </w:p>
        </w:tc>
        <w:tc>
          <w:tcPr>
            <w:tcW w:w="1107" w:type="dxa"/>
          </w:tcPr>
          <w:p w14:paraId="66813104"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DHCP</w:t>
            </w:r>
          </w:p>
        </w:tc>
        <w:tc>
          <w:tcPr>
            <w:tcW w:w="955" w:type="dxa"/>
          </w:tcPr>
          <w:p w14:paraId="05426563" w14:textId="3011F022"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RFC2131</w:t>
            </w:r>
            <w:r w:rsidR="00B75189">
              <w:rPr>
                <w:rFonts w:ascii="Arial" w:hAnsi="Arial" w:cs="Arial"/>
                <w:lang w:val="en-US" w:eastAsia="en-US"/>
              </w:rPr>
              <w:t>;</w:t>
            </w:r>
          </w:p>
          <w:p w14:paraId="5F382EE6" w14:textId="239FE7F2" w:rsidR="00CE14CF" w:rsidRPr="00DA7E6E" w:rsidRDefault="00CE14CF" w:rsidP="00455E16">
            <w:pPr>
              <w:pStyle w:val="BodyTextIndent2"/>
              <w:ind w:left="0"/>
              <w:jc w:val="center"/>
              <w:rPr>
                <w:rFonts w:ascii="Arial" w:hAnsi="Arial" w:cs="Arial"/>
                <w:lang w:val="en-US"/>
              </w:rPr>
            </w:pPr>
            <w:r w:rsidRPr="00DA7E6E">
              <w:rPr>
                <w:rFonts w:ascii="Arial" w:hAnsi="Arial" w:cs="Arial"/>
                <w:lang w:val="en-US" w:eastAsia="en-US"/>
              </w:rPr>
              <w:t>RFC2132</w:t>
            </w:r>
          </w:p>
        </w:tc>
        <w:tc>
          <w:tcPr>
            <w:tcW w:w="930" w:type="dxa"/>
          </w:tcPr>
          <w:p w14:paraId="096C26A4"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15132970" w14:textId="19CC71CD" w:rsidR="00CE14CF" w:rsidRPr="00DA7E6E" w:rsidRDefault="000830B0" w:rsidP="001C0C39">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_Ref66117009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20C8DF09" w14:textId="77777777" w:rsidTr="00980A36">
        <w:tc>
          <w:tcPr>
            <w:tcW w:w="2555" w:type="dxa"/>
            <w:tcBorders>
              <w:top w:val="nil"/>
              <w:bottom w:val="nil"/>
            </w:tcBorders>
          </w:tcPr>
          <w:p w14:paraId="1E9DED21" w14:textId="77777777" w:rsidR="00CE14CF" w:rsidRPr="00DA7E6E" w:rsidRDefault="00CE14CF" w:rsidP="00635261">
            <w:pPr>
              <w:pStyle w:val="BodyTextIndent2"/>
              <w:ind w:left="0"/>
              <w:rPr>
                <w:rFonts w:ascii="Arial" w:hAnsi="Arial" w:cs="Arial"/>
                <w:lang w:val="en-US"/>
              </w:rPr>
            </w:pPr>
          </w:p>
        </w:tc>
        <w:tc>
          <w:tcPr>
            <w:tcW w:w="781" w:type="dxa"/>
            <w:tcBorders>
              <w:bottom w:val="nil"/>
            </w:tcBorders>
          </w:tcPr>
          <w:p w14:paraId="2B9ECC07"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DNS Server</w:t>
            </w:r>
          </w:p>
        </w:tc>
        <w:tc>
          <w:tcPr>
            <w:tcW w:w="1330" w:type="dxa"/>
          </w:tcPr>
          <w:p w14:paraId="0605F580"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DDNS Coordination</w:t>
            </w:r>
          </w:p>
        </w:tc>
        <w:tc>
          <w:tcPr>
            <w:tcW w:w="1107" w:type="dxa"/>
          </w:tcPr>
          <w:p w14:paraId="2DA7D185"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1A1DA0A1" w14:textId="5D3DE4C0"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RFC2136</w:t>
            </w:r>
            <w:r w:rsidR="00B75189">
              <w:rPr>
                <w:rFonts w:ascii="Arial" w:hAnsi="Arial" w:cs="Arial"/>
                <w:lang w:val="en-US" w:eastAsia="en-US"/>
              </w:rPr>
              <w:t>;</w:t>
            </w:r>
          </w:p>
          <w:p w14:paraId="7DA7F4A3"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rPr>
              <w:t>&lt;&lt;RFC4033</w:t>
            </w:r>
          </w:p>
          <w:p w14:paraId="2F60FB3D"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rPr>
              <w:t>RFC4034</w:t>
            </w:r>
          </w:p>
          <w:p w14:paraId="36932DE6" w14:textId="77777777" w:rsidR="00CE14CF" w:rsidRPr="00DA7E6E" w:rsidRDefault="00CE14CF" w:rsidP="001C0C39">
            <w:pPr>
              <w:pStyle w:val="BodyTextIndent2"/>
              <w:ind w:left="0"/>
              <w:jc w:val="center"/>
              <w:rPr>
                <w:rFonts w:ascii="Arial" w:hAnsi="Arial" w:cs="Arial"/>
                <w:lang w:val="en-US"/>
              </w:rPr>
            </w:pPr>
            <w:r w:rsidRPr="00DA7E6E">
              <w:rPr>
                <w:rFonts w:ascii="Arial" w:hAnsi="Arial" w:cs="Arial"/>
                <w:i/>
                <w:iCs/>
                <w:lang w:val="en-US"/>
              </w:rPr>
              <w:t>RFC4035&gt;&gt;</w:t>
            </w:r>
          </w:p>
        </w:tc>
        <w:tc>
          <w:tcPr>
            <w:tcW w:w="930" w:type="dxa"/>
          </w:tcPr>
          <w:p w14:paraId="4754A91F" w14:textId="77777777" w:rsidR="00CE14CF" w:rsidRPr="00DA7E6E" w:rsidRDefault="00CE14CF" w:rsidP="00B912DF">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15E8D891" w14:textId="6F45EBDB" w:rsidR="00CE14CF" w:rsidRPr="00DA7E6E" w:rsidRDefault="000830B0" w:rsidP="007D7CEC">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_Ref66117014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7BC6DFA3" w14:textId="77777777" w:rsidTr="00980A36">
        <w:tc>
          <w:tcPr>
            <w:tcW w:w="2555" w:type="dxa"/>
            <w:tcBorders>
              <w:top w:val="nil"/>
              <w:bottom w:val="nil"/>
            </w:tcBorders>
          </w:tcPr>
          <w:p w14:paraId="55212420" w14:textId="77777777" w:rsidR="00CE14CF" w:rsidRPr="00DA7E6E" w:rsidRDefault="00CE14CF" w:rsidP="00635261">
            <w:pPr>
              <w:pStyle w:val="BodyTextIndent2"/>
              <w:ind w:left="0"/>
              <w:rPr>
                <w:rFonts w:ascii="Arial" w:hAnsi="Arial" w:cs="Arial"/>
                <w:lang w:val="en-US"/>
              </w:rPr>
            </w:pPr>
          </w:p>
        </w:tc>
        <w:tc>
          <w:tcPr>
            <w:tcW w:w="781" w:type="dxa"/>
            <w:tcBorders>
              <w:top w:val="nil"/>
            </w:tcBorders>
          </w:tcPr>
          <w:p w14:paraId="7373C0E1" w14:textId="77777777" w:rsidR="00CE14CF" w:rsidRPr="00DA7E6E" w:rsidRDefault="00CE14CF" w:rsidP="0053571A">
            <w:pPr>
              <w:pStyle w:val="BodyTextIndent2"/>
              <w:ind w:left="0"/>
              <w:rPr>
                <w:rFonts w:ascii="Arial" w:hAnsi="Arial" w:cs="Arial"/>
                <w:lang w:val="en-US"/>
              </w:rPr>
            </w:pPr>
          </w:p>
        </w:tc>
        <w:tc>
          <w:tcPr>
            <w:tcW w:w="1330" w:type="dxa"/>
          </w:tcPr>
          <w:p w14:paraId="3ABB6F1A"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Resolve Hostname</w:t>
            </w:r>
          </w:p>
        </w:tc>
        <w:tc>
          <w:tcPr>
            <w:tcW w:w="1107" w:type="dxa"/>
          </w:tcPr>
          <w:p w14:paraId="43A1F98F"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37EFB6DF" w14:textId="721892AD"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RFC1035</w:t>
            </w:r>
            <w:r w:rsidR="00FB3495">
              <w:rPr>
                <w:rFonts w:ascii="Arial" w:hAnsi="Arial" w:cs="Arial"/>
                <w:lang w:val="en-US" w:eastAsia="en-US"/>
              </w:rPr>
              <w:t>;</w:t>
            </w:r>
          </w:p>
          <w:p w14:paraId="02474D47" w14:textId="5C83F523"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RFC2181</w:t>
            </w:r>
            <w:r w:rsidR="00FB3495">
              <w:rPr>
                <w:rFonts w:ascii="Arial" w:hAnsi="Arial" w:cs="Arial"/>
                <w:lang w:val="en-US" w:eastAsia="en-US"/>
              </w:rPr>
              <w:t>;</w:t>
            </w:r>
          </w:p>
          <w:p w14:paraId="046C3C1E"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rPr>
              <w:t>&lt;&lt;RFC4033</w:t>
            </w:r>
          </w:p>
          <w:p w14:paraId="474AFB87"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rPr>
              <w:t>RFC4034</w:t>
            </w:r>
          </w:p>
          <w:p w14:paraId="22A05675" w14:textId="77777777" w:rsidR="00CE14CF" w:rsidRPr="00DA7E6E" w:rsidRDefault="00CE14CF" w:rsidP="00B912DF">
            <w:pPr>
              <w:pStyle w:val="BodyTextIndent2"/>
              <w:ind w:left="0"/>
              <w:jc w:val="center"/>
              <w:rPr>
                <w:rFonts w:ascii="Arial" w:hAnsi="Arial" w:cs="Arial"/>
                <w:lang w:val="en-US"/>
              </w:rPr>
            </w:pPr>
            <w:r w:rsidRPr="00DA7E6E">
              <w:rPr>
                <w:rFonts w:ascii="Arial" w:hAnsi="Arial" w:cs="Arial"/>
                <w:i/>
                <w:iCs/>
                <w:lang w:val="en-US"/>
              </w:rPr>
              <w:t>RFC4035&gt;&gt;</w:t>
            </w:r>
          </w:p>
        </w:tc>
        <w:tc>
          <w:tcPr>
            <w:tcW w:w="930" w:type="dxa"/>
          </w:tcPr>
          <w:p w14:paraId="7C218AAF" w14:textId="77777777" w:rsidR="00CE14CF" w:rsidRPr="00DA7E6E" w:rsidRDefault="00CE14CF" w:rsidP="007D7CEC">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2DD26704" w14:textId="176D8F48" w:rsidR="00CE14CF" w:rsidRPr="00DA7E6E" w:rsidRDefault="000830B0">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_Ref66117018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3191CA04" w14:textId="77777777" w:rsidTr="00980A36">
        <w:tc>
          <w:tcPr>
            <w:tcW w:w="2555" w:type="dxa"/>
            <w:tcBorders>
              <w:top w:val="nil"/>
              <w:bottom w:val="single" w:sz="4" w:space="0" w:color="auto"/>
            </w:tcBorders>
          </w:tcPr>
          <w:p w14:paraId="177E7298" w14:textId="77777777" w:rsidR="00CE14CF" w:rsidRPr="00DA7E6E" w:rsidRDefault="00CE14CF" w:rsidP="00635261">
            <w:pPr>
              <w:pStyle w:val="BodyTextIndent2"/>
              <w:ind w:left="0"/>
              <w:rPr>
                <w:rFonts w:ascii="Arial" w:hAnsi="Arial" w:cs="Arial"/>
                <w:lang w:val="en-US"/>
              </w:rPr>
            </w:pPr>
          </w:p>
        </w:tc>
        <w:tc>
          <w:tcPr>
            <w:tcW w:w="781" w:type="dxa"/>
            <w:tcBorders>
              <w:bottom w:val="single" w:sz="4" w:space="0" w:color="auto"/>
            </w:tcBorders>
          </w:tcPr>
          <w:p w14:paraId="68FEE6CA"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DNS Client</w:t>
            </w:r>
          </w:p>
        </w:tc>
        <w:tc>
          <w:tcPr>
            <w:tcW w:w="1330" w:type="dxa"/>
          </w:tcPr>
          <w:p w14:paraId="15E8CEB8"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Resolve Hostname</w:t>
            </w:r>
          </w:p>
        </w:tc>
        <w:tc>
          <w:tcPr>
            <w:tcW w:w="1107" w:type="dxa"/>
          </w:tcPr>
          <w:p w14:paraId="1F4F1B93"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38E188C1" w14:textId="4D60319B"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RFC1035</w:t>
            </w:r>
            <w:r w:rsidR="00FB3495">
              <w:rPr>
                <w:rFonts w:ascii="Arial" w:hAnsi="Arial" w:cs="Arial"/>
                <w:lang w:val="en-US" w:eastAsia="en-US"/>
              </w:rPr>
              <w:t>;</w:t>
            </w:r>
          </w:p>
          <w:p w14:paraId="3F48305A" w14:textId="7E5BE4BE"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RFC2181</w:t>
            </w:r>
            <w:r w:rsidR="00FB3495">
              <w:rPr>
                <w:rFonts w:ascii="Arial" w:hAnsi="Arial" w:cs="Arial"/>
                <w:lang w:val="en-US" w:eastAsia="en-US"/>
              </w:rPr>
              <w:t>;</w:t>
            </w:r>
          </w:p>
          <w:p w14:paraId="4F73B72C" w14:textId="77777777" w:rsidR="00CE14CF" w:rsidRPr="00DA7E6E" w:rsidRDefault="00CE14CF" w:rsidP="00FB5811">
            <w:pPr>
              <w:pStyle w:val="BodyTextIndent2"/>
              <w:ind w:left="0"/>
              <w:jc w:val="center"/>
              <w:rPr>
                <w:rFonts w:ascii="Arial" w:hAnsi="Arial" w:cs="Arial"/>
                <w:i/>
                <w:iCs/>
                <w:lang w:val="en-US"/>
              </w:rPr>
            </w:pPr>
            <w:r w:rsidRPr="00DA7E6E">
              <w:rPr>
                <w:rFonts w:ascii="Arial" w:hAnsi="Arial" w:cs="Arial"/>
                <w:i/>
                <w:iCs/>
                <w:lang w:val="en-US"/>
              </w:rPr>
              <w:t>&lt;&lt;RFC4033</w:t>
            </w:r>
          </w:p>
          <w:p w14:paraId="254701F5"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rPr>
              <w:t>RFC4034</w:t>
            </w:r>
          </w:p>
          <w:p w14:paraId="3022C7DB" w14:textId="77777777" w:rsidR="00CE14CF" w:rsidRPr="00DA7E6E" w:rsidRDefault="00CE14CF" w:rsidP="00B912DF">
            <w:pPr>
              <w:pStyle w:val="BodyTextIndent2"/>
              <w:ind w:left="0"/>
              <w:jc w:val="center"/>
              <w:rPr>
                <w:rFonts w:ascii="Arial" w:hAnsi="Arial" w:cs="Arial"/>
                <w:lang w:val="en-US"/>
              </w:rPr>
            </w:pPr>
            <w:r w:rsidRPr="00DA7E6E">
              <w:rPr>
                <w:rFonts w:ascii="Arial" w:hAnsi="Arial" w:cs="Arial"/>
                <w:i/>
                <w:iCs/>
                <w:lang w:val="en-US"/>
              </w:rPr>
              <w:t>RFC4035&gt;&gt;</w:t>
            </w:r>
          </w:p>
        </w:tc>
        <w:tc>
          <w:tcPr>
            <w:tcW w:w="930" w:type="dxa"/>
          </w:tcPr>
          <w:p w14:paraId="4159EAB6" w14:textId="77777777" w:rsidR="00CE14CF" w:rsidRPr="00DA7E6E" w:rsidRDefault="00CE14CF" w:rsidP="007D7CEC">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318E0CE7" w14:textId="69E1D0DB" w:rsidR="00CE14CF" w:rsidRPr="00DA7E6E" w:rsidRDefault="000830B0">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_Ref66117023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A.11.1.2</w:t>
            </w:r>
            <w:r>
              <w:rPr>
                <w:rFonts w:ascii="Arial" w:hAnsi="Arial" w:cs="Arial"/>
                <w:lang w:val="en-US"/>
              </w:rPr>
              <w:fldChar w:fldCharType="end"/>
            </w:r>
          </w:p>
        </w:tc>
      </w:tr>
      <w:tr w:rsidR="00980A36" w:rsidRPr="00DA7E6E" w14:paraId="62B1EFB6" w14:textId="77777777" w:rsidTr="00980A36">
        <w:tc>
          <w:tcPr>
            <w:tcW w:w="2555" w:type="dxa"/>
            <w:tcBorders>
              <w:bottom w:val="nil"/>
            </w:tcBorders>
          </w:tcPr>
          <w:p w14:paraId="40FFDBF6" w14:textId="77777777" w:rsidR="00CE14CF" w:rsidRPr="00DA7E6E" w:rsidRDefault="00CE14CF" w:rsidP="00635261">
            <w:pPr>
              <w:pStyle w:val="BodyTextIndent2"/>
              <w:ind w:left="0"/>
              <w:rPr>
                <w:rFonts w:ascii="Arial" w:hAnsi="Arial" w:cs="Arial"/>
                <w:lang w:val="en-US"/>
              </w:rPr>
            </w:pPr>
            <w:r w:rsidRPr="00DA7E6E">
              <w:rPr>
                <w:rFonts w:ascii="Arial" w:hAnsi="Arial" w:cs="Arial"/>
                <w:lang w:val="en-US" w:eastAsia="en-US"/>
              </w:rPr>
              <w:t>Application Configuration Management</w:t>
            </w:r>
          </w:p>
        </w:tc>
        <w:tc>
          <w:tcPr>
            <w:tcW w:w="781" w:type="dxa"/>
            <w:tcBorders>
              <w:bottom w:val="nil"/>
            </w:tcBorders>
          </w:tcPr>
          <w:p w14:paraId="32A64469"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LDAP Server</w:t>
            </w:r>
          </w:p>
        </w:tc>
        <w:tc>
          <w:tcPr>
            <w:tcW w:w="1330" w:type="dxa"/>
          </w:tcPr>
          <w:p w14:paraId="2F9B3408"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Query LDAP Server</w:t>
            </w:r>
          </w:p>
        </w:tc>
        <w:tc>
          <w:tcPr>
            <w:tcW w:w="1107" w:type="dxa"/>
          </w:tcPr>
          <w:p w14:paraId="7027E01C"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44CD7DC5"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RFC2251</w:t>
            </w:r>
          </w:p>
        </w:tc>
        <w:tc>
          <w:tcPr>
            <w:tcW w:w="930" w:type="dxa"/>
          </w:tcPr>
          <w:p w14:paraId="1A5EC21D"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40499A51" w14:textId="4CD753DF"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_Ref66117031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1EA7E0DA" w14:textId="77777777" w:rsidTr="00980A36">
        <w:tc>
          <w:tcPr>
            <w:tcW w:w="2555" w:type="dxa"/>
            <w:tcBorders>
              <w:top w:val="nil"/>
              <w:bottom w:val="nil"/>
            </w:tcBorders>
          </w:tcPr>
          <w:p w14:paraId="5F461499" w14:textId="77777777" w:rsidR="00CE14CF" w:rsidRPr="00DA7E6E" w:rsidRDefault="00CE14CF" w:rsidP="00635261">
            <w:pPr>
              <w:pStyle w:val="BodyTextIndent2"/>
              <w:ind w:left="0"/>
              <w:rPr>
                <w:rFonts w:ascii="Arial" w:hAnsi="Arial" w:cs="Arial"/>
                <w:lang w:val="en-US"/>
              </w:rPr>
            </w:pPr>
          </w:p>
        </w:tc>
        <w:tc>
          <w:tcPr>
            <w:tcW w:w="781" w:type="dxa"/>
            <w:tcBorders>
              <w:top w:val="nil"/>
              <w:bottom w:val="nil"/>
            </w:tcBorders>
          </w:tcPr>
          <w:p w14:paraId="1E91189C" w14:textId="77777777" w:rsidR="00CE14CF" w:rsidRPr="00DA7E6E" w:rsidRDefault="00CE14CF" w:rsidP="0053571A">
            <w:pPr>
              <w:pStyle w:val="BodyTextIndent2"/>
              <w:ind w:left="0"/>
              <w:rPr>
                <w:rFonts w:ascii="Arial" w:hAnsi="Arial" w:cs="Arial"/>
                <w:lang w:val="en-US"/>
              </w:rPr>
            </w:pPr>
          </w:p>
        </w:tc>
        <w:tc>
          <w:tcPr>
            <w:tcW w:w="1330" w:type="dxa"/>
          </w:tcPr>
          <w:p w14:paraId="3F69E925"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Update LDAP Server</w:t>
            </w:r>
          </w:p>
        </w:tc>
        <w:tc>
          <w:tcPr>
            <w:tcW w:w="1107" w:type="dxa"/>
          </w:tcPr>
          <w:p w14:paraId="5D220D6D"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7E69F865"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RFC2251</w:t>
            </w:r>
          </w:p>
        </w:tc>
        <w:tc>
          <w:tcPr>
            <w:tcW w:w="930" w:type="dxa"/>
          </w:tcPr>
          <w:p w14:paraId="426B26D0"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23BCD799" w14:textId="127706DD"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_Ref66117038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67096D06" w14:textId="77777777" w:rsidTr="00980A36">
        <w:tc>
          <w:tcPr>
            <w:tcW w:w="2555" w:type="dxa"/>
            <w:tcBorders>
              <w:top w:val="nil"/>
              <w:bottom w:val="nil"/>
            </w:tcBorders>
          </w:tcPr>
          <w:p w14:paraId="2969BDA0" w14:textId="77777777" w:rsidR="00CE14CF" w:rsidRPr="00DA7E6E" w:rsidRDefault="00CE14CF" w:rsidP="00635261">
            <w:pPr>
              <w:pStyle w:val="BodyTextIndent2"/>
              <w:ind w:left="0"/>
              <w:rPr>
                <w:rFonts w:ascii="Arial" w:hAnsi="Arial" w:cs="Arial"/>
                <w:lang w:val="en-US"/>
              </w:rPr>
            </w:pPr>
          </w:p>
        </w:tc>
        <w:tc>
          <w:tcPr>
            <w:tcW w:w="781" w:type="dxa"/>
            <w:tcBorders>
              <w:top w:val="nil"/>
              <w:bottom w:val="single" w:sz="4" w:space="0" w:color="auto"/>
            </w:tcBorders>
          </w:tcPr>
          <w:p w14:paraId="589C5FF7" w14:textId="77777777" w:rsidR="00CE14CF" w:rsidRPr="00DA7E6E" w:rsidRDefault="00CE14CF" w:rsidP="0053571A">
            <w:pPr>
              <w:pStyle w:val="BodyTextIndent2"/>
              <w:ind w:left="0"/>
              <w:rPr>
                <w:rFonts w:ascii="Arial" w:hAnsi="Arial" w:cs="Arial"/>
                <w:lang w:val="en-US"/>
              </w:rPr>
            </w:pPr>
          </w:p>
        </w:tc>
        <w:tc>
          <w:tcPr>
            <w:tcW w:w="1330" w:type="dxa"/>
          </w:tcPr>
          <w:p w14:paraId="021A7375"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Maintain LDAP Server</w:t>
            </w:r>
          </w:p>
        </w:tc>
        <w:tc>
          <w:tcPr>
            <w:tcW w:w="1107" w:type="dxa"/>
          </w:tcPr>
          <w:p w14:paraId="4BCBF21F"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6A1465F4"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RFC2849</w:t>
            </w:r>
          </w:p>
        </w:tc>
        <w:tc>
          <w:tcPr>
            <w:tcW w:w="930" w:type="dxa"/>
          </w:tcPr>
          <w:p w14:paraId="2B98388E"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09BE5D2E" w14:textId="2168E57F"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_Ref66117044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273461B3" w14:textId="77777777" w:rsidTr="00980A36">
        <w:tc>
          <w:tcPr>
            <w:tcW w:w="2555" w:type="dxa"/>
            <w:tcBorders>
              <w:top w:val="nil"/>
              <w:bottom w:val="nil"/>
            </w:tcBorders>
          </w:tcPr>
          <w:p w14:paraId="6FA86BAC" w14:textId="77777777" w:rsidR="00CE14CF" w:rsidRPr="00DA7E6E" w:rsidRDefault="00CE14CF" w:rsidP="00635261">
            <w:pPr>
              <w:pStyle w:val="BodyTextIndent2"/>
              <w:ind w:left="0"/>
              <w:rPr>
                <w:rFonts w:ascii="Arial" w:hAnsi="Arial" w:cs="Arial"/>
                <w:lang w:val="en-US"/>
              </w:rPr>
            </w:pPr>
          </w:p>
        </w:tc>
        <w:tc>
          <w:tcPr>
            <w:tcW w:w="781" w:type="dxa"/>
            <w:tcBorders>
              <w:bottom w:val="nil"/>
            </w:tcBorders>
          </w:tcPr>
          <w:p w14:paraId="2B37A64A"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LDAP Client</w:t>
            </w:r>
          </w:p>
        </w:tc>
        <w:tc>
          <w:tcPr>
            <w:tcW w:w="1330" w:type="dxa"/>
          </w:tcPr>
          <w:p w14:paraId="10F321A7"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LDAP Server</w:t>
            </w:r>
          </w:p>
        </w:tc>
        <w:tc>
          <w:tcPr>
            <w:tcW w:w="1107" w:type="dxa"/>
          </w:tcPr>
          <w:p w14:paraId="5A5EC30E"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006DE38E" w14:textId="195C791A"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RFC2181</w:t>
            </w:r>
            <w:r w:rsidR="00FB3495">
              <w:rPr>
                <w:rFonts w:ascii="Arial" w:hAnsi="Arial" w:cs="Arial"/>
                <w:lang w:val="en-US" w:eastAsia="en-US"/>
              </w:rPr>
              <w:t>;</w:t>
            </w:r>
          </w:p>
          <w:p w14:paraId="12BF6E8B" w14:textId="5EB151A5"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RFC2219</w:t>
            </w:r>
            <w:r w:rsidR="00FB3495">
              <w:rPr>
                <w:rFonts w:ascii="Arial" w:hAnsi="Arial" w:cs="Arial"/>
                <w:lang w:val="en-US" w:eastAsia="en-US"/>
              </w:rPr>
              <w:t>;</w:t>
            </w:r>
          </w:p>
          <w:p w14:paraId="55008790" w14:textId="0CCFB5B8"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t>RFC2782</w:t>
            </w:r>
          </w:p>
        </w:tc>
        <w:tc>
          <w:tcPr>
            <w:tcW w:w="930" w:type="dxa"/>
          </w:tcPr>
          <w:p w14:paraId="105D8614"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6EED787E" w14:textId="34BCFEFB"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_Ref66117058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006300D3" w14:textId="77777777" w:rsidTr="00980A36">
        <w:tc>
          <w:tcPr>
            <w:tcW w:w="2555" w:type="dxa"/>
            <w:tcBorders>
              <w:top w:val="nil"/>
              <w:bottom w:val="nil"/>
            </w:tcBorders>
          </w:tcPr>
          <w:p w14:paraId="1F94E779" w14:textId="77777777" w:rsidR="00CE14CF" w:rsidRPr="00DA7E6E" w:rsidRDefault="00CE14CF" w:rsidP="00635261">
            <w:pPr>
              <w:pStyle w:val="BodyTextIndent2"/>
              <w:ind w:left="0"/>
              <w:rPr>
                <w:rFonts w:ascii="Arial" w:hAnsi="Arial" w:cs="Arial"/>
                <w:lang w:val="en-US"/>
              </w:rPr>
            </w:pPr>
          </w:p>
        </w:tc>
        <w:tc>
          <w:tcPr>
            <w:tcW w:w="781" w:type="dxa"/>
            <w:tcBorders>
              <w:top w:val="nil"/>
              <w:bottom w:val="nil"/>
            </w:tcBorders>
          </w:tcPr>
          <w:p w14:paraId="2E80BF76" w14:textId="77777777" w:rsidR="00CE14CF" w:rsidRPr="00DA7E6E" w:rsidRDefault="00CE14CF" w:rsidP="0053571A">
            <w:pPr>
              <w:pStyle w:val="BodyTextIndent2"/>
              <w:ind w:left="0"/>
              <w:rPr>
                <w:rFonts w:ascii="Arial" w:hAnsi="Arial" w:cs="Arial"/>
                <w:lang w:val="en-US"/>
              </w:rPr>
            </w:pPr>
          </w:p>
        </w:tc>
        <w:tc>
          <w:tcPr>
            <w:tcW w:w="1330" w:type="dxa"/>
          </w:tcPr>
          <w:p w14:paraId="1C3DD5AE"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Query LDAP Server</w:t>
            </w:r>
          </w:p>
        </w:tc>
        <w:tc>
          <w:tcPr>
            <w:tcW w:w="1107" w:type="dxa"/>
          </w:tcPr>
          <w:p w14:paraId="0B3B3673"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79A4A321"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RFC2251</w:t>
            </w:r>
          </w:p>
        </w:tc>
        <w:tc>
          <w:tcPr>
            <w:tcW w:w="930" w:type="dxa"/>
          </w:tcPr>
          <w:p w14:paraId="3C132286"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45203A22" w14:textId="6BA024BB"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_Ref66117065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26E15FBF" w14:textId="77777777" w:rsidTr="00980A36">
        <w:tc>
          <w:tcPr>
            <w:tcW w:w="2555" w:type="dxa"/>
            <w:tcBorders>
              <w:top w:val="nil"/>
              <w:bottom w:val="nil"/>
            </w:tcBorders>
          </w:tcPr>
          <w:p w14:paraId="7123434A" w14:textId="77777777" w:rsidR="00CE14CF" w:rsidRPr="00DA7E6E" w:rsidRDefault="00CE14CF" w:rsidP="00635261">
            <w:pPr>
              <w:pStyle w:val="BodyTextIndent2"/>
              <w:ind w:left="0"/>
              <w:rPr>
                <w:rFonts w:ascii="Arial" w:hAnsi="Arial" w:cs="Arial"/>
                <w:lang w:val="en-US"/>
              </w:rPr>
            </w:pPr>
          </w:p>
        </w:tc>
        <w:tc>
          <w:tcPr>
            <w:tcW w:w="781" w:type="dxa"/>
            <w:tcBorders>
              <w:top w:val="nil"/>
              <w:bottom w:val="single" w:sz="4" w:space="0" w:color="auto"/>
            </w:tcBorders>
          </w:tcPr>
          <w:p w14:paraId="70D96744" w14:textId="77777777" w:rsidR="00CE14CF" w:rsidRPr="00DA7E6E" w:rsidRDefault="00CE14CF" w:rsidP="0053571A">
            <w:pPr>
              <w:pStyle w:val="BodyTextIndent2"/>
              <w:ind w:left="0"/>
              <w:rPr>
                <w:rFonts w:ascii="Arial" w:hAnsi="Arial" w:cs="Arial"/>
                <w:lang w:val="en-US"/>
              </w:rPr>
            </w:pPr>
          </w:p>
        </w:tc>
        <w:tc>
          <w:tcPr>
            <w:tcW w:w="1330" w:type="dxa"/>
          </w:tcPr>
          <w:p w14:paraId="5F5B8DD1"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Update LDAP Server</w:t>
            </w:r>
          </w:p>
        </w:tc>
        <w:tc>
          <w:tcPr>
            <w:tcW w:w="1107" w:type="dxa"/>
          </w:tcPr>
          <w:p w14:paraId="565C7D57"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35415A75" w14:textId="7777777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eastAsia="en-US"/>
              </w:rPr>
              <w:t>RFC2251</w:t>
            </w:r>
          </w:p>
        </w:tc>
        <w:tc>
          <w:tcPr>
            <w:tcW w:w="930" w:type="dxa"/>
          </w:tcPr>
          <w:p w14:paraId="27380AE7" w14:textId="77777777" w:rsidR="00CE14CF" w:rsidRPr="00DA7E6E" w:rsidRDefault="00CE14CF" w:rsidP="00455E16">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2C0715F0" w14:textId="22A436B6" w:rsidR="00CE14CF" w:rsidRPr="00DA7E6E" w:rsidRDefault="000830B0" w:rsidP="00FB5811">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_Ref66117071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268EDF36" w14:textId="77777777" w:rsidTr="00980A36">
        <w:tc>
          <w:tcPr>
            <w:tcW w:w="2555" w:type="dxa"/>
            <w:tcBorders>
              <w:top w:val="nil"/>
              <w:bottom w:val="nil"/>
            </w:tcBorders>
          </w:tcPr>
          <w:p w14:paraId="2F22E7C6" w14:textId="77777777" w:rsidR="00CE14CF" w:rsidRPr="00DA7E6E" w:rsidRDefault="00CE14CF" w:rsidP="00635261">
            <w:pPr>
              <w:pStyle w:val="BodyTextIndent2"/>
              <w:ind w:left="0"/>
              <w:rPr>
                <w:rFonts w:ascii="Arial" w:hAnsi="Arial" w:cs="Arial"/>
                <w:lang w:val="en-US"/>
              </w:rPr>
            </w:pPr>
          </w:p>
        </w:tc>
        <w:tc>
          <w:tcPr>
            <w:tcW w:w="781" w:type="dxa"/>
            <w:tcBorders>
              <w:bottom w:val="nil"/>
            </w:tcBorders>
          </w:tcPr>
          <w:p w14:paraId="6922520C"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DNS Server</w:t>
            </w:r>
          </w:p>
        </w:tc>
        <w:tc>
          <w:tcPr>
            <w:tcW w:w="1330" w:type="dxa"/>
          </w:tcPr>
          <w:p w14:paraId="64B27C43"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eastAsia="en-US"/>
              </w:rPr>
              <w:t>Find LDAP Server</w:t>
            </w:r>
          </w:p>
        </w:tc>
        <w:tc>
          <w:tcPr>
            <w:tcW w:w="1107" w:type="dxa"/>
          </w:tcPr>
          <w:p w14:paraId="2E55F161"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LDAP</w:t>
            </w:r>
          </w:p>
        </w:tc>
        <w:tc>
          <w:tcPr>
            <w:tcW w:w="955" w:type="dxa"/>
          </w:tcPr>
          <w:p w14:paraId="3219E451" w14:textId="177B024D" w:rsidR="00CE14CF" w:rsidRPr="00DA7E6E" w:rsidRDefault="00CE14CF" w:rsidP="009A6313">
            <w:pPr>
              <w:pStyle w:val="BodyTextIndent2"/>
              <w:ind w:left="0"/>
              <w:jc w:val="center"/>
              <w:rPr>
                <w:rFonts w:ascii="Arial" w:hAnsi="Arial" w:cs="Arial"/>
                <w:lang w:val="en-US" w:eastAsia="en-US"/>
              </w:rPr>
            </w:pPr>
            <w:r w:rsidRPr="00DA7E6E">
              <w:rPr>
                <w:rFonts w:ascii="Arial" w:hAnsi="Arial" w:cs="Arial"/>
                <w:lang w:val="en-US" w:eastAsia="en-US"/>
              </w:rPr>
              <w:t>RFC2181</w:t>
            </w:r>
            <w:r w:rsidR="00FB3495">
              <w:rPr>
                <w:rFonts w:ascii="Arial" w:hAnsi="Arial" w:cs="Arial"/>
                <w:lang w:val="en-US" w:eastAsia="en-US"/>
              </w:rPr>
              <w:t>;</w:t>
            </w:r>
          </w:p>
          <w:p w14:paraId="2658B53E" w14:textId="65140F20" w:rsidR="00CE14CF" w:rsidRPr="00DA7E6E" w:rsidRDefault="00CE14CF" w:rsidP="00455E16">
            <w:pPr>
              <w:pStyle w:val="BodyTextIndent2"/>
              <w:ind w:left="0"/>
              <w:jc w:val="center"/>
              <w:rPr>
                <w:rFonts w:ascii="Arial" w:hAnsi="Arial" w:cs="Arial"/>
                <w:lang w:val="en-US" w:eastAsia="en-US"/>
              </w:rPr>
            </w:pPr>
            <w:r w:rsidRPr="00DA7E6E">
              <w:rPr>
                <w:rFonts w:ascii="Arial" w:hAnsi="Arial" w:cs="Arial"/>
                <w:lang w:val="en-US" w:eastAsia="en-US"/>
              </w:rPr>
              <w:t>RFC2219</w:t>
            </w:r>
            <w:r w:rsidR="00FB3495">
              <w:rPr>
                <w:rFonts w:ascii="Arial" w:hAnsi="Arial" w:cs="Arial"/>
                <w:lang w:val="en-US" w:eastAsia="en-US"/>
              </w:rPr>
              <w:t>;</w:t>
            </w:r>
          </w:p>
          <w:p w14:paraId="342DDFBE" w14:textId="7777777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eastAsia="en-US"/>
              </w:rPr>
              <w:lastRenderedPageBreak/>
              <w:t>RFC2782</w:t>
            </w:r>
          </w:p>
        </w:tc>
        <w:tc>
          <w:tcPr>
            <w:tcW w:w="930" w:type="dxa"/>
          </w:tcPr>
          <w:p w14:paraId="5EED5C28" w14:textId="77777777" w:rsidR="00CE14CF" w:rsidRPr="00DA7E6E" w:rsidRDefault="00CE14CF" w:rsidP="001C0C39">
            <w:pPr>
              <w:pStyle w:val="BodyTextIndent2"/>
              <w:ind w:left="0"/>
              <w:jc w:val="center"/>
              <w:rPr>
                <w:rFonts w:ascii="Arial" w:hAnsi="Arial" w:cs="Arial"/>
                <w:i/>
                <w:iCs/>
                <w:lang w:val="en-US"/>
              </w:rPr>
            </w:pPr>
            <w:r w:rsidRPr="00DA7E6E">
              <w:rPr>
                <w:rFonts w:ascii="Arial" w:hAnsi="Arial" w:cs="Arial"/>
                <w:i/>
                <w:iCs/>
                <w:lang w:val="en-US" w:eastAsia="en-US"/>
              </w:rPr>
              <w:lastRenderedPageBreak/>
              <w:t xml:space="preserve"> </w:t>
            </w:r>
          </w:p>
        </w:tc>
        <w:tc>
          <w:tcPr>
            <w:tcW w:w="1074" w:type="dxa"/>
          </w:tcPr>
          <w:p w14:paraId="52F54618" w14:textId="23B2CE21" w:rsidR="00CE14CF" w:rsidRPr="00DA7E6E" w:rsidRDefault="000830B0" w:rsidP="00B912DF">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_Ref66117077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A.11.1.3</w:t>
            </w:r>
            <w:r>
              <w:rPr>
                <w:rFonts w:ascii="Arial" w:hAnsi="Arial" w:cs="Arial"/>
                <w:lang w:val="en-US"/>
              </w:rPr>
              <w:fldChar w:fldCharType="end"/>
            </w:r>
          </w:p>
        </w:tc>
      </w:tr>
      <w:tr w:rsidR="00980A36" w:rsidRPr="00DA7E6E" w14:paraId="087EBBDD" w14:textId="77777777" w:rsidTr="00980A36">
        <w:tc>
          <w:tcPr>
            <w:tcW w:w="2555" w:type="dxa"/>
            <w:tcBorders>
              <w:bottom w:val="nil"/>
            </w:tcBorders>
          </w:tcPr>
          <w:p w14:paraId="5215E1F3" w14:textId="77777777" w:rsidR="00CE14CF" w:rsidRPr="00DA7E6E" w:rsidRDefault="00CE14CF" w:rsidP="00635261">
            <w:pPr>
              <w:pStyle w:val="BodyTextIndent2"/>
              <w:ind w:left="0"/>
              <w:rPr>
                <w:rFonts w:ascii="Arial" w:hAnsi="Arial" w:cs="Arial"/>
                <w:lang w:val="en-US"/>
              </w:rPr>
            </w:pPr>
            <w:r w:rsidRPr="00DA7E6E">
              <w:rPr>
                <w:rFonts w:ascii="Arial" w:hAnsi="Arial" w:cs="Arial"/>
                <w:lang w:val="en-US"/>
              </w:rPr>
              <w:t>DNS Service Discovery</w:t>
            </w:r>
          </w:p>
        </w:tc>
        <w:tc>
          <w:tcPr>
            <w:tcW w:w="781" w:type="dxa"/>
          </w:tcPr>
          <w:p w14:paraId="2C89FE1F"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rPr>
              <w:t>DNS Server</w:t>
            </w:r>
          </w:p>
        </w:tc>
        <w:tc>
          <w:tcPr>
            <w:tcW w:w="1330" w:type="dxa"/>
          </w:tcPr>
          <w:p w14:paraId="44E6B2BE"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rPr>
              <w:t>Find DICOM Service</w:t>
            </w:r>
          </w:p>
        </w:tc>
        <w:tc>
          <w:tcPr>
            <w:tcW w:w="1107" w:type="dxa"/>
          </w:tcPr>
          <w:p w14:paraId="616407CD"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558C2913" w14:textId="4D951F95"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rPr>
              <w:t>RFC2136</w:t>
            </w:r>
            <w:r w:rsidR="00FB3495">
              <w:rPr>
                <w:rFonts w:ascii="Arial" w:hAnsi="Arial" w:cs="Arial"/>
                <w:lang w:val="en-US"/>
              </w:rPr>
              <w:t>;</w:t>
            </w:r>
          </w:p>
          <w:p w14:paraId="7D10A36D" w14:textId="52DEE8EB" w:rsidR="00CE14CF" w:rsidRPr="00DA7E6E" w:rsidRDefault="00CE14CF" w:rsidP="00455E16">
            <w:pPr>
              <w:pStyle w:val="BodyTextIndent2"/>
              <w:ind w:left="0"/>
              <w:jc w:val="center"/>
              <w:rPr>
                <w:rFonts w:ascii="Arial" w:hAnsi="Arial" w:cs="Arial"/>
                <w:lang w:val="en-US"/>
              </w:rPr>
            </w:pPr>
            <w:r w:rsidRPr="00DA7E6E">
              <w:rPr>
                <w:rFonts w:ascii="Arial" w:hAnsi="Arial" w:cs="Arial"/>
                <w:lang w:val="en-US"/>
              </w:rPr>
              <w:t>RFC2181</w:t>
            </w:r>
            <w:r w:rsidR="00FB3495">
              <w:rPr>
                <w:rFonts w:ascii="Arial" w:hAnsi="Arial" w:cs="Arial"/>
                <w:lang w:val="en-US"/>
              </w:rPr>
              <w:t>;</w:t>
            </w:r>
          </w:p>
          <w:p w14:paraId="025A9186" w14:textId="4C9A7130"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rPr>
              <w:t>RFC2219</w:t>
            </w:r>
            <w:r w:rsidR="00FB3495">
              <w:rPr>
                <w:rFonts w:ascii="Arial" w:hAnsi="Arial" w:cs="Arial"/>
                <w:lang w:val="en-US"/>
              </w:rPr>
              <w:t>;</w:t>
            </w:r>
          </w:p>
          <w:p w14:paraId="19C96A8B" w14:textId="77777777" w:rsidR="00FB3495" w:rsidRDefault="00CE14CF" w:rsidP="001C0C39">
            <w:pPr>
              <w:pStyle w:val="BodyTextIndent2"/>
              <w:ind w:left="0"/>
              <w:jc w:val="center"/>
              <w:rPr>
                <w:rFonts w:ascii="Arial" w:hAnsi="Arial" w:cs="Arial"/>
                <w:lang w:val="en-US"/>
              </w:rPr>
            </w:pPr>
            <w:r w:rsidRPr="00DA7E6E">
              <w:rPr>
                <w:rFonts w:ascii="Arial" w:hAnsi="Arial" w:cs="Arial"/>
                <w:lang w:val="en-US"/>
              </w:rPr>
              <w:t>RFC2782</w:t>
            </w:r>
            <w:r w:rsidR="00FB3495">
              <w:rPr>
                <w:rFonts w:ascii="Arial" w:hAnsi="Arial" w:cs="Arial"/>
                <w:lang w:val="en-US"/>
              </w:rPr>
              <w:t>;</w:t>
            </w:r>
          </w:p>
          <w:p w14:paraId="6A33FBDD" w14:textId="66922656" w:rsidR="00FB3495" w:rsidRDefault="00CE14CF" w:rsidP="001C0C39">
            <w:pPr>
              <w:pStyle w:val="BodyTextIndent2"/>
              <w:ind w:left="0"/>
              <w:jc w:val="center"/>
              <w:rPr>
                <w:rFonts w:ascii="Arial" w:hAnsi="Arial" w:cs="Arial"/>
                <w:lang w:val="en-US"/>
              </w:rPr>
            </w:pPr>
            <w:r w:rsidRPr="00DA7E6E">
              <w:rPr>
                <w:rFonts w:ascii="Arial" w:hAnsi="Arial" w:cs="Arial"/>
                <w:lang w:val="en-US"/>
              </w:rPr>
              <w:t>RFC6762</w:t>
            </w:r>
            <w:r w:rsidR="00FB3495">
              <w:rPr>
                <w:rFonts w:ascii="Arial" w:hAnsi="Arial" w:cs="Arial"/>
                <w:lang w:val="en-US"/>
              </w:rPr>
              <w:t>;</w:t>
            </w:r>
          </w:p>
          <w:p w14:paraId="664E072F" w14:textId="0FD5ADF7" w:rsidR="00FB3495" w:rsidRDefault="00CE14CF" w:rsidP="001C0C39">
            <w:pPr>
              <w:pStyle w:val="BodyTextIndent2"/>
              <w:ind w:left="0"/>
              <w:jc w:val="center"/>
              <w:rPr>
                <w:rFonts w:ascii="Arial" w:hAnsi="Arial" w:cs="Arial"/>
                <w:lang w:val="en-US"/>
              </w:rPr>
            </w:pPr>
            <w:r w:rsidRPr="00DA7E6E">
              <w:rPr>
                <w:rFonts w:ascii="Arial" w:hAnsi="Arial" w:cs="Arial"/>
                <w:lang w:val="en-US"/>
              </w:rPr>
              <w:t>RFC6763</w:t>
            </w:r>
            <w:r w:rsidR="00FB3495">
              <w:rPr>
                <w:rFonts w:ascii="Arial" w:hAnsi="Arial" w:cs="Arial"/>
                <w:lang w:val="en-US"/>
              </w:rPr>
              <w:t>;</w:t>
            </w:r>
          </w:p>
          <w:p w14:paraId="678D7E25" w14:textId="682A3CAC" w:rsidR="00CE14CF" w:rsidRPr="00DA7E6E" w:rsidRDefault="00CE14CF" w:rsidP="001C0C39">
            <w:pPr>
              <w:pStyle w:val="BodyTextIndent2"/>
              <w:ind w:left="0"/>
              <w:jc w:val="center"/>
              <w:rPr>
                <w:rFonts w:ascii="Arial" w:hAnsi="Arial" w:cs="Arial"/>
                <w:lang w:val="en-US"/>
              </w:rPr>
            </w:pPr>
            <w:r w:rsidRPr="00DA7E6E">
              <w:rPr>
                <w:rFonts w:ascii="Arial" w:hAnsi="Arial" w:cs="Arial"/>
                <w:lang w:val="en-US"/>
              </w:rPr>
              <w:t>RFC8553</w:t>
            </w:r>
            <w:r w:rsidR="00FB3495">
              <w:rPr>
                <w:rFonts w:ascii="Arial" w:hAnsi="Arial" w:cs="Arial"/>
                <w:lang w:val="en-US"/>
              </w:rPr>
              <w:t>;</w:t>
            </w:r>
          </w:p>
          <w:p w14:paraId="3A2D41B0" w14:textId="77777777" w:rsidR="00CE14CF" w:rsidRPr="00DA7E6E" w:rsidRDefault="00CE14CF" w:rsidP="00B912DF">
            <w:pPr>
              <w:pStyle w:val="BodyTextIndent2"/>
              <w:ind w:left="0"/>
              <w:jc w:val="center"/>
              <w:rPr>
                <w:rFonts w:ascii="Arial" w:hAnsi="Arial" w:cs="Arial"/>
                <w:i/>
                <w:iCs/>
                <w:lang w:val="en-US"/>
              </w:rPr>
            </w:pPr>
            <w:r w:rsidRPr="00DA7E6E">
              <w:rPr>
                <w:rFonts w:ascii="Arial" w:hAnsi="Arial" w:cs="Arial"/>
                <w:i/>
                <w:iCs/>
                <w:lang w:val="en-US"/>
              </w:rPr>
              <w:t>&lt;&lt;RFC4033</w:t>
            </w:r>
          </w:p>
          <w:p w14:paraId="753DCB29" w14:textId="77777777" w:rsidR="00CE14CF" w:rsidRPr="00DA7E6E" w:rsidRDefault="00CE14CF" w:rsidP="007D7CEC">
            <w:pPr>
              <w:pStyle w:val="BodyTextIndent2"/>
              <w:ind w:left="0"/>
              <w:jc w:val="center"/>
              <w:rPr>
                <w:rFonts w:ascii="Arial" w:hAnsi="Arial" w:cs="Arial"/>
                <w:i/>
                <w:iCs/>
                <w:lang w:val="en-US"/>
              </w:rPr>
            </w:pPr>
            <w:r w:rsidRPr="00DA7E6E">
              <w:rPr>
                <w:rFonts w:ascii="Arial" w:hAnsi="Arial" w:cs="Arial"/>
                <w:i/>
                <w:iCs/>
                <w:lang w:val="en-US"/>
              </w:rPr>
              <w:t>RFC4034</w:t>
            </w:r>
          </w:p>
          <w:p w14:paraId="5EA7D602" w14:textId="77777777" w:rsidR="00CE14CF" w:rsidRPr="00DA7E6E" w:rsidRDefault="00CE14CF">
            <w:pPr>
              <w:pStyle w:val="BodyTextIndent2"/>
              <w:ind w:left="0"/>
              <w:jc w:val="center"/>
              <w:rPr>
                <w:rFonts w:ascii="Arial" w:hAnsi="Arial" w:cs="Arial"/>
                <w:lang w:val="en-US"/>
              </w:rPr>
            </w:pPr>
            <w:r w:rsidRPr="00DA7E6E">
              <w:rPr>
                <w:rFonts w:ascii="Arial" w:hAnsi="Arial" w:cs="Arial"/>
                <w:i/>
                <w:iCs/>
                <w:lang w:val="en-US"/>
              </w:rPr>
              <w:t>RFC4035&gt;&gt;</w:t>
            </w:r>
          </w:p>
        </w:tc>
        <w:tc>
          <w:tcPr>
            <w:tcW w:w="930" w:type="dxa"/>
          </w:tcPr>
          <w:p w14:paraId="67C9FD24" w14:textId="77777777" w:rsidR="00CE14CF" w:rsidRPr="00DA7E6E" w:rsidRDefault="00CE14CF">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4B0135EE" w14:textId="4E116CC7" w:rsidR="00CE14CF" w:rsidRPr="00DA7E6E" w:rsidRDefault="000830B0">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_Ref66117085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A.11.1.4</w:t>
            </w:r>
            <w:r>
              <w:rPr>
                <w:rFonts w:ascii="Arial" w:hAnsi="Arial" w:cs="Arial"/>
                <w:lang w:val="en-US"/>
              </w:rPr>
              <w:fldChar w:fldCharType="end"/>
            </w:r>
          </w:p>
        </w:tc>
      </w:tr>
      <w:tr w:rsidR="00980A36" w:rsidRPr="00DA7E6E" w14:paraId="25360AE6" w14:textId="77777777" w:rsidTr="00980A36">
        <w:tc>
          <w:tcPr>
            <w:tcW w:w="2555" w:type="dxa"/>
            <w:tcBorders>
              <w:top w:val="nil"/>
              <w:bottom w:val="single" w:sz="4" w:space="0" w:color="auto"/>
            </w:tcBorders>
          </w:tcPr>
          <w:p w14:paraId="00F9BCF2" w14:textId="77777777" w:rsidR="00CE14CF" w:rsidRPr="00DA7E6E" w:rsidRDefault="00CE14CF" w:rsidP="00635261">
            <w:pPr>
              <w:pStyle w:val="BodyTextIndent2"/>
              <w:ind w:left="0"/>
              <w:rPr>
                <w:rFonts w:ascii="Arial" w:hAnsi="Arial" w:cs="Arial"/>
                <w:lang w:val="en-US"/>
              </w:rPr>
            </w:pPr>
          </w:p>
        </w:tc>
        <w:tc>
          <w:tcPr>
            <w:tcW w:w="781" w:type="dxa"/>
          </w:tcPr>
          <w:p w14:paraId="07D2311C"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rPr>
              <w:t>DNS Client</w:t>
            </w:r>
          </w:p>
        </w:tc>
        <w:tc>
          <w:tcPr>
            <w:tcW w:w="1330" w:type="dxa"/>
          </w:tcPr>
          <w:p w14:paraId="25B2C48F" w14:textId="77777777" w:rsidR="00CE14CF" w:rsidRPr="00DA7E6E" w:rsidRDefault="00CE14CF" w:rsidP="0053571A">
            <w:pPr>
              <w:pStyle w:val="BodyTextIndent2"/>
              <w:ind w:left="0"/>
              <w:rPr>
                <w:rFonts w:ascii="Arial" w:hAnsi="Arial" w:cs="Arial"/>
                <w:lang w:val="en-US"/>
              </w:rPr>
            </w:pPr>
            <w:r w:rsidRPr="00DA7E6E">
              <w:rPr>
                <w:rFonts w:ascii="Arial" w:hAnsi="Arial" w:cs="Arial"/>
                <w:lang w:val="en-US"/>
              </w:rPr>
              <w:t>Find DICOM Service</w:t>
            </w:r>
          </w:p>
        </w:tc>
        <w:tc>
          <w:tcPr>
            <w:tcW w:w="1107" w:type="dxa"/>
          </w:tcPr>
          <w:p w14:paraId="562B6891" w14:textId="77777777" w:rsidR="00CE14CF" w:rsidRPr="00DA7E6E" w:rsidRDefault="00CE14CF" w:rsidP="00CB6DCD">
            <w:pPr>
              <w:pStyle w:val="BodyTextIndent2"/>
              <w:ind w:left="0"/>
              <w:jc w:val="center"/>
              <w:rPr>
                <w:rFonts w:ascii="Arial" w:hAnsi="Arial" w:cs="Arial"/>
                <w:lang w:val="en-US"/>
              </w:rPr>
            </w:pPr>
            <w:r w:rsidRPr="00DA7E6E">
              <w:rPr>
                <w:rFonts w:ascii="Arial" w:hAnsi="Arial" w:cs="Arial"/>
                <w:lang w:val="en-US" w:eastAsia="en-US"/>
              </w:rPr>
              <w:t>DNS</w:t>
            </w:r>
          </w:p>
        </w:tc>
        <w:tc>
          <w:tcPr>
            <w:tcW w:w="955" w:type="dxa"/>
          </w:tcPr>
          <w:p w14:paraId="5A57773A" w14:textId="71CC1DE7" w:rsidR="00CE14CF" w:rsidRPr="00DA7E6E" w:rsidRDefault="00CE14CF" w:rsidP="009A6313">
            <w:pPr>
              <w:pStyle w:val="BodyTextIndent2"/>
              <w:ind w:left="0"/>
              <w:jc w:val="center"/>
              <w:rPr>
                <w:rFonts w:ascii="Arial" w:hAnsi="Arial" w:cs="Arial"/>
                <w:lang w:val="en-US"/>
              </w:rPr>
            </w:pPr>
            <w:r w:rsidRPr="00DA7E6E">
              <w:rPr>
                <w:rFonts w:ascii="Arial" w:hAnsi="Arial" w:cs="Arial"/>
                <w:lang w:val="en-US"/>
              </w:rPr>
              <w:t>RFC2136</w:t>
            </w:r>
            <w:r w:rsidR="00FB3495">
              <w:rPr>
                <w:rFonts w:ascii="Arial" w:hAnsi="Arial" w:cs="Arial"/>
                <w:lang w:val="en-US"/>
              </w:rPr>
              <w:t>;</w:t>
            </w:r>
          </w:p>
          <w:p w14:paraId="6885C77B" w14:textId="3EA41882" w:rsidR="00CE14CF" w:rsidRPr="00DA7E6E" w:rsidRDefault="00CE14CF" w:rsidP="00455E16">
            <w:pPr>
              <w:pStyle w:val="BodyTextIndent2"/>
              <w:ind w:left="0"/>
              <w:jc w:val="center"/>
              <w:rPr>
                <w:rFonts w:ascii="Arial" w:hAnsi="Arial" w:cs="Arial"/>
                <w:lang w:val="en-US"/>
              </w:rPr>
            </w:pPr>
            <w:r w:rsidRPr="00DA7E6E">
              <w:rPr>
                <w:rFonts w:ascii="Arial" w:hAnsi="Arial" w:cs="Arial"/>
                <w:lang w:val="en-US"/>
              </w:rPr>
              <w:t>RFC2181</w:t>
            </w:r>
            <w:r w:rsidR="00FB3495">
              <w:rPr>
                <w:rFonts w:ascii="Arial" w:hAnsi="Arial" w:cs="Arial"/>
                <w:lang w:val="en-US"/>
              </w:rPr>
              <w:t>;</w:t>
            </w:r>
          </w:p>
          <w:p w14:paraId="6F42AA99" w14:textId="384D1B27" w:rsidR="00CE14CF" w:rsidRPr="00DA7E6E" w:rsidRDefault="00CE14CF" w:rsidP="00FB5811">
            <w:pPr>
              <w:pStyle w:val="BodyTextIndent2"/>
              <w:ind w:left="0"/>
              <w:jc w:val="center"/>
              <w:rPr>
                <w:rFonts w:ascii="Arial" w:hAnsi="Arial" w:cs="Arial"/>
                <w:lang w:val="en-US"/>
              </w:rPr>
            </w:pPr>
            <w:r w:rsidRPr="00DA7E6E">
              <w:rPr>
                <w:rFonts w:ascii="Arial" w:hAnsi="Arial" w:cs="Arial"/>
                <w:lang w:val="en-US"/>
              </w:rPr>
              <w:t>RFC2219</w:t>
            </w:r>
            <w:r w:rsidR="00FB3495">
              <w:rPr>
                <w:rFonts w:ascii="Arial" w:hAnsi="Arial" w:cs="Arial"/>
                <w:lang w:val="en-US"/>
              </w:rPr>
              <w:t>;</w:t>
            </w:r>
          </w:p>
          <w:p w14:paraId="383C057D" w14:textId="26496F28" w:rsidR="00FB3495" w:rsidRDefault="00CE14CF" w:rsidP="001C0C39">
            <w:pPr>
              <w:pStyle w:val="BodyTextIndent2"/>
              <w:ind w:left="0"/>
              <w:jc w:val="center"/>
              <w:rPr>
                <w:rFonts w:ascii="Arial" w:hAnsi="Arial" w:cs="Arial"/>
                <w:lang w:val="en-US"/>
              </w:rPr>
            </w:pPr>
            <w:r w:rsidRPr="00DA7E6E">
              <w:rPr>
                <w:rFonts w:ascii="Arial" w:hAnsi="Arial" w:cs="Arial"/>
                <w:lang w:val="en-US"/>
              </w:rPr>
              <w:t>RFC2782</w:t>
            </w:r>
            <w:r w:rsidR="00FB3495">
              <w:rPr>
                <w:rFonts w:ascii="Arial" w:hAnsi="Arial" w:cs="Arial"/>
                <w:lang w:val="en-US"/>
              </w:rPr>
              <w:t>;</w:t>
            </w:r>
          </w:p>
          <w:p w14:paraId="658042F1" w14:textId="137F8A24" w:rsidR="00FB3495" w:rsidRDefault="00CE14CF" w:rsidP="001C0C39">
            <w:pPr>
              <w:pStyle w:val="BodyTextIndent2"/>
              <w:ind w:left="0"/>
              <w:jc w:val="center"/>
              <w:rPr>
                <w:rFonts w:ascii="Arial" w:hAnsi="Arial" w:cs="Arial"/>
                <w:lang w:val="en-US"/>
              </w:rPr>
            </w:pPr>
            <w:r w:rsidRPr="00DA7E6E">
              <w:rPr>
                <w:rFonts w:ascii="Arial" w:hAnsi="Arial" w:cs="Arial"/>
                <w:lang w:val="en-US"/>
              </w:rPr>
              <w:t>RFC6762</w:t>
            </w:r>
            <w:r w:rsidR="00FB3495">
              <w:rPr>
                <w:rFonts w:ascii="Arial" w:hAnsi="Arial" w:cs="Arial"/>
                <w:lang w:val="en-US"/>
              </w:rPr>
              <w:t>;</w:t>
            </w:r>
          </w:p>
          <w:p w14:paraId="3E732A09" w14:textId="1EE33D67" w:rsidR="00FB3495" w:rsidRDefault="00CE14CF" w:rsidP="001C0C39">
            <w:pPr>
              <w:pStyle w:val="BodyTextIndent2"/>
              <w:ind w:left="0"/>
              <w:jc w:val="center"/>
              <w:rPr>
                <w:rFonts w:ascii="Arial" w:hAnsi="Arial" w:cs="Arial"/>
                <w:lang w:val="en-US"/>
              </w:rPr>
            </w:pPr>
            <w:r w:rsidRPr="00DA7E6E">
              <w:rPr>
                <w:rFonts w:ascii="Arial" w:hAnsi="Arial" w:cs="Arial"/>
                <w:lang w:val="en-US"/>
              </w:rPr>
              <w:t>RFC6763</w:t>
            </w:r>
            <w:r w:rsidR="00FB3495">
              <w:rPr>
                <w:rFonts w:ascii="Arial" w:hAnsi="Arial" w:cs="Arial"/>
                <w:lang w:val="en-US"/>
              </w:rPr>
              <w:t>;</w:t>
            </w:r>
          </w:p>
          <w:p w14:paraId="6B97A584" w14:textId="0EB76659" w:rsidR="00CE14CF" w:rsidRPr="00DA7E6E" w:rsidRDefault="00CE14CF" w:rsidP="001C0C39">
            <w:pPr>
              <w:pStyle w:val="BodyTextIndent2"/>
              <w:ind w:left="0"/>
              <w:jc w:val="center"/>
              <w:rPr>
                <w:rFonts w:ascii="Arial" w:hAnsi="Arial" w:cs="Arial"/>
                <w:lang w:val="en-US"/>
              </w:rPr>
            </w:pPr>
            <w:r w:rsidRPr="00DA7E6E">
              <w:rPr>
                <w:rFonts w:ascii="Arial" w:hAnsi="Arial" w:cs="Arial"/>
                <w:lang w:val="en-US"/>
              </w:rPr>
              <w:t>RFC8553</w:t>
            </w:r>
            <w:r w:rsidR="00FB3495">
              <w:rPr>
                <w:rFonts w:ascii="Arial" w:hAnsi="Arial" w:cs="Arial"/>
                <w:lang w:val="en-US"/>
              </w:rPr>
              <w:t>;</w:t>
            </w:r>
          </w:p>
          <w:p w14:paraId="33B5B58F" w14:textId="77777777" w:rsidR="00CE14CF" w:rsidRPr="00DA7E6E" w:rsidRDefault="00CE14CF" w:rsidP="00B912DF">
            <w:pPr>
              <w:pStyle w:val="BodyTextIndent2"/>
              <w:ind w:left="0"/>
              <w:jc w:val="center"/>
              <w:rPr>
                <w:rFonts w:ascii="Arial" w:hAnsi="Arial" w:cs="Arial"/>
                <w:i/>
                <w:iCs/>
                <w:lang w:val="en-US"/>
              </w:rPr>
            </w:pPr>
            <w:r w:rsidRPr="00DA7E6E">
              <w:rPr>
                <w:rFonts w:ascii="Arial" w:hAnsi="Arial" w:cs="Arial"/>
                <w:i/>
                <w:iCs/>
                <w:lang w:val="en-US"/>
              </w:rPr>
              <w:t>&lt;&lt;RFC4033</w:t>
            </w:r>
          </w:p>
          <w:p w14:paraId="5D030B7C" w14:textId="77777777" w:rsidR="00CE14CF" w:rsidRPr="00DA7E6E" w:rsidRDefault="00CE14CF" w:rsidP="007D7CEC">
            <w:pPr>
              <w:pStyle w:val="BodyTextIndent2"/>
              <w:ind w:left="0"/>
              <w:jc w:val="center"/>
              <w:rPr>
                <w:rFonts w:ascii="Arial" w:hAnsi="Arial" w:cs="Arial"/>
                <w:i/>
                <w:iCs/>
                <w:lang w:val="en-US"/>
              </w:rPr>
            </w:pPr>
            <w:r w:rsidRPr="00DA7E6E">
              <w:rPr>
                <w:rFonts w:ascii="Arial" w:hAnsi="Arial" w:cs="Arial"/>
                <w:i/>
                <w:iCs/>
                <w:lang w:val="en-US"/>
              </w:rPr>
              <w:t>RFC4034</w:t>
            </w:r>
          </w:p>
          <w:p w14:paraId="58DC7A66" w14:textId="77777777" w:rsidR="00CE14CF" w:rsidRPr="00DA7E6E" w:rsidRDefault="00CE14CF">
            <w:pPr>
              <w:pStyle w:val="BodyTextIndent2"/>
              <w:ind w:left="0"/>
              <w:jc w:val="center"/>
              <w:rPr>
                <w:rFonts w:ascii="Arial" w:hAnsi="Arial" w:cs="Arial"/>
                <w:lang w:val="en-US"/>
              </w:rPr>
            </w:pPr>
            <w:r w:rsidRPr="00DA7E6E">
              <w:rPr>
                <w:rFonts w:ascii="Arial" w:hAnsi="Arial" w:cs="Arial"/>
                <w:i/>
                <w:iCs/>
                <w:lang w:val="en-US"/>
              </w:rPr>
              <w:t>RFC4035&gt;&gt;</w:t>
            </w:r>
          </w:p>
        </w:tc>
        <w:tc>
          <w:tcPr>
            <w:tcW w:w="930" w:type="dxa"/>
          </w:tcPr>
          <w:p w14:paraId="1D50798B" w14:textId="77777777" w:rsidR="00CE14CF" w:rsidRPr="00DA7E6E" w:rsidRDefault="00CE14CF">
            <w:pPr>
              <w:pStyle w:val="BodyTextIndent2"/>
              <w:ind w:left="0"/>
              <w:jc w:val="center"/>
              <w:rPr>
                <w:rFonts w:ascii="Arial" w:hAnsi="Arial" w:cs="Arial"/>
                <w:i/>
                <w:iCs/>
                <w:lang w:val="en-US"/>
              </w:rPr>
            </w:pPr>
            <w:r w:rsidRPr="00DA7E6E">
              <w:rPr>
                <w:rFonts w:ascii="Arial" w:hAnsi="Arial" w:cs="Arial"/>
                <w:i/>
                <w:iCs/>
                <w:lang w:val="en-US" w:eastAsia="en-US"/>
              </w:rPr>
              <w:t xml:space="preserve"> </w:t>
            </w:r>
          </w:p>
        </w:tc>
        <w:tc>
          <w:tcPr>
            <w:tcW w:w="1074" w:type="dxa"/>
          </w:tcPr>
          <w:p w14:paraId="33537ED9" w14:textId="0A873D68" w:rsidR="00CE14CF" w:rsidRPr="00DA7E6E" w:rsidRDefault="000830B0">
            <w:pPr>
              <w:pStyle w:val="BodyTextIndent2"/>
              <w:ind w:left="0"/>
              <w:jc w:val="center"/>
              <w:rPr>
                <w:rFonts w:ascii="Arial" w:hAnsi="Arial" w:cs="Arial"/>
                <w:lang w:val="en-US"/>
              </w:rPr>
            </w:pPr>
            <w:r>
              <w:rPr>
                <w:rFonts w:ascii="Arial" w:hAnsi="Arial" w:cs="Arial"/>
                <w:lang w:val="en-US"/>
              </w:rPr>
              <w:fldChar w:fldCharType="begin"/>
            </w:r>
            <w:r>
              <w:rPr>
                <w:rFonts w:ascii="Arial" w:hAnsi="Arial" w:cs="Arial"/>
                <w:lang w:val="en-US"/>
              </w:rPr>
              <w:instrText xml:space="preserve"> REF _Ref66117096 \r \h </w:instrText>
            </w:r>
            <w:r>
              <w:rPr>
                <w:rFonts w:ascii="Arial" w:hAnsi="Arial" w:cs="Arial"/>
                <w:lang w:val="en-US"/>
              </w:rPr>
            </w:r>
            <w:r>
              <w:rPr>
                <w:rFonts w:ascii="Arial" w:hAnsi="Arial" w:cs="Arial"/>
                <w:lang w:val="en-US"/>
              </w:rPr>
              <w:fldChar w:fldCharType="separate"/>
            </w:r>
            <w:r w:rsidR="002471FB">
              <w:rPr>
                <w:rFonts w:ascii="Arial" w:hAnsi="Arial" w:cs="Arial"/>
                <w:lang w:val="en-US"/>
              </w:rPr>
              <w:t>A.11.1.4</w:t>
            </w:r>
            <w:r>
              <w:rPr>
                <w:rFonts w:ascii="Arial" w:hAnsi="Arial" w:cs="Arial"/>
                <w:lang w:val="en-US"/>
              </w:rPr>
              <w:fldChar w:fldCharType="end"/>
            </w:r>
          </w:p>
        </w:tc>
      </w:tr>
      <w:tr w:rsidR="00980A36" w:rsidRPr="00DA7E6E" w14:paraId="378CFDED" w14:textId="77777777" w:rsidTr="00980A36">
        <w:tc>
          <w:tcPr>
            <w:tcW w:w="2555" w:type="dxa"/>
            <w:tcBorders>
              <w:top w:val="single" w:sz="4" w:space="0" w:color="auto"/>
            </w:tcBorders>
          </w:tcPr>
          <w:p w14:paraId="254CD8A5" w14:textId="77777777" w:rsidR="00CE14CF" w:rsidRPr="00DA7E6E" w:rsidRDefault="00CE14CF" w:rsidP="00635261">
            <w:pPr>
              <w:pStyle w:val="BodyTextIndent2"/>
              <w:ind w:left="0"/>
              <w:rPr>
                <w:rFonts w:ascii="Arial" w:hAnsi="Arial" w:cs="Arial"/>
                <w:i/>
                <w:iCs/>
                <w:lang w:val="en-US"/>
              </w:rPr>
            </w:pPr>
            <w:r w:rsidRPr="00DA7E6E">
              <w:rPr>
                <w:rFonts w:ascii="Arial" w:hAnsi="Arial" w:cs="Arial"/>
                <w:i/>
                <w:iCs/>
                <w:lang w:val="en-US"/>
              </w:rPr>
              <w:t>[Any additional profile]</w:t>
            </w:r>
          </w:p>
        </w:tc>
        <w:tc>
          <w:tcPr>
            <w:tcW w:w="781" w:type="dxa"/>
          </w:tcPr>
          <w:p w14:paraId="10200989" w14:textId="77777777" w:rsidR="00CE14CF" w:rsidRPr="00DA7E6E" w:rsidRDefault="00CE14CF" w:rsidP="0053571A">
            <w:pPr>
              <w:pStyle w:val="BodyTextIndent2"/>
              <w:ind w:left="0"/>
              <w:rPr>
                <w:rFonts w:ascii="Arial" w:hAnsi="Arial" w:cs="Arial"/>
                <w:lang w:val="en-US"/>
              </w:rPr>
            </w:pPr>
          </w:p>
        </w:tc>
        <w:tc>
          <w:tcPr>
            <w:tcW w:w="1330" w:type="dxa"/>
          </w:tcPr>
          <w:p w14:paraId="381A8D35" w14:textId="77777777" w:rsidR="00CE14CF" w:rsidRPr="00DA7E6E" w:rsidRDefault="00CE14CF" w:rsidP="0053571A">
            <w:pPr>
              <w:pStyle w:val="BodyTextIndent2"/>
              <w:ind w:left="0"/>
              <w:rPr>
                <w:rFonts w:ascii="Arial" w:hAnsi="Arial" w:cs="Arial"/>
                <w:lang w:val="en-US"/>
              </w:rPr>
            </w:pPr>
          </w:p>
        </w:tc>
        <w:tc>
          <w:tcPr>
            <w:tcW w:w="1107" w:type="dxa"/>
          </w:tcPr>
          <w:p w14:paraId="6DA80C2F" w14:textId="77777777" w:rsidR="00CE14CF" w:rsidRPr="00DA7E6E" w:rsidRDefault="00CE14CF" w:rsidP="00CB6DCD">
            <w:pPr>
              <w:pStyle w:val="BodyTextIndent2"/>
              <w:ind w:left="0"/>
              <w:jc w:val="center"/>
              <w:rPr>
                <w:rFonts w:ascii="Arial" w:hAnsi="Arial" w:cs="Arial"/>
                <w:lang w:val="en-US" w:eastAsia="en-US"/>
              </w:rPr>
            </w:pPr>
          </w:p>
        </w:tc>
        <w:tc>
          <w:tcPr>
            <w:tcW w:w="955" w:type="dxa"/>
          </w:tcPr>
          <w:p w14:paraId="62E8506C" w14:textId="77777777" w:rsidR="00CE14CF" w:rsidRPr="00F61F36" w:rsidRDefault="00CE14CF" w:rsidP="009A6313">
            <w:pPr>
              <w:pStyle w:val="BodyTextIndent2"/>
              <w:ind w:left="0"/>
              <w:jc w:val="center"/>
              <w:rPr>
                <w:rFonts w:ascii="Arial" w:hAnsi="Arial" w:cs="Arial"/>
                <w:highlight w:val="darkCyan"/>
                <w:lang w:val="en-US"/>
              </w:rPr>
            </w:pPr>
          </w:p>
        </w:tc>
        <w:tc>
          <w:tcPr>
            <w:tcW w:w="930" w:type="dxa"/>
          </w:tcPr>
          <w:p w14:paraId="05622810" w14:textId="77777777" w:rsidR="00CE14CF" w:rsidRPr="00F61F36" w:rsidRDefault="00CE14CF" w:rsidP="00455E16">
            <w:pPr>
              <w:pStyle w:val="BodyTextIndent2"/>
              <w:ind w:left="0"/>
              <w:jc w:val="center"/>
              <w:rPr>
                <w:rFonts w:ascii="Arial" w:hAnsi="Arial" w:cs="Arial"/>
                <w:highlight w:val="darkCyan"/>
                <w:lang w:val="en-US" w:eastAsia="en-US"/>
              </w:rPr>
            </w:pPr>
          </w:p>
        </w:tc>
        <w:tc>
          <w:tcPr>
            <w:tcW w:w="1074" w:type="dxa"/>
          </w:tcPr>
          <w:p w14:paraId="21A7A5B6" w14:textId="77777777" w:rsidR="00CE14CF" w:rsidRPr="00F61F36" w:rsidRDefault="00CE14CF" w:rsidP="00FB5811">
            <w:pPr>
              <w:pStyle w:val="BodyTextIndent2"/>
              <w:ind w:left="0"/>
              <w:jc w:val="center"/>
              <w:rPr>
                <w:rFonts w:ascii="Arial" w:hAnsi="Arial" w:cs="Arial"/>
                <w:highlight w:val="darkCyan"/>
                <w:lang w:val="en-US"/>
              </w:rPr>
            </w:pPr>
          </w:p>
        </w:tc>
      </w:tr>
    </w:tbl>
    <w:p w14:paraId="294552F5" w14:textId="77777777" w:rsidR="009366E1" w:rsidRPr="00DA7E6E" w:rsidRDefault="009366E1" w:rsidP="00635261">
      <w:pPr>
        <w:rPr>
          <w:rFonts w:cs="Arial"/>
        </w:rPr>
      </w:pPr>
    </w:p>
    <w:p w14:paraId="055D6871" w14:textId="3B40EFB6" w:rsidR="00DB6C4A" w:rsidRPr="00DA7E6E" w:rsidRDefault="00DB6C4A" w:rsidP="007F5A1E">
      <w:pPr>
        <w:pStyle w:val="Heading6"/>
      </w:pPr>
      <w:bookmarkStart w:id="1073" w:name="_Toc76303677"/>
      <w:r w:rsidRPr="00DA7E6E">
        <w:t>TCP</w:t>
      </w:r>
      <w:r w:rsidR="00F825F4" w:rsidRPr="00DA7E6E">
        <w:t xml:space="preserve"> Port Configuration</w:t>
      </w:r>
      <w:bookmarkEnd w:id="1073"/>
      <w:r w:rsidRPr="00DA7E6E">
        <w:t xml:space="preserve"> </w:t>
      </w:r>
    </w:p>
    <w:p w14:paraId="4A84AF0D" w14:textId="48F4C26C" w:rsidR="00C42280" w:rsidRPr="00DA7E6E" w:rsidRDefault="00C42280" w:rsidP="009A6313">
      <w:pPr>
        <w:rPr>
          <w:rFonts w:cs="Arial"/>
        </w:rPr>
      </w:pPr>
      <w:r w:rsidRPr="00DA7E6E">
        <w:rPr>
          <w:rFonts w:cs="Arial"/>
        </w:rPr>
        <w:t xml:space="preserve">See Section </w:t>
      </w:r>
      <w:r w:rsidR="00627A50">
        <w:rPr>
          <w:rFonts w:cs="Arial"/>
        </w:rPr>
        <w:fldChar w:fldCharType="begin"/>
      </w:r>
      <w:r w:rsidR="00627A50">
        <w:rPr>
          <w:rFonts w:cs="Arial"/>
        </w:rPr>
        <w:instrText xml:space="preserve"> REF _Ref65665923 \r \h </w:instrText>
      </w:r>
      <w:r w:rsidR="00627A50">
        <w:rPr>
          <w:rFonts w:cs="Arial"/>
        </w:rPr>
      </w:r>
      <w:r w:rsidR="00627A50">
        <w:rPr>
          <w:rFonts w:cs="Arial"/>
        </w:rPr>
        <w:fldChar w:fldCharType="separate"/>
      </w:r>
      <w:r w:rsidR="002471FB">
        <w:rPr>
          <w:rFonts w:cs="Arial"/>
        </w:rPr>
        <w:t>A.6</w:t>
      </w:r>
      <w:r w:rsidR="00627A50">
        <w:rPr>
          <w:rFonts w:cs="Arial"/>
        </w:rPr>
        <w:fldChar w:fldCharType="end"/>
      </w:r>
      <w:r w:rsidR="00627A50">
        <w:rPr>
          <w:rFonts w:cs="Arial"/>
        </w:rPr>
        <w:t xml:space="preserve"> Configuration </w:t>
      </w:r>
      <w:r w:rsidRPr="00DA7E6E">
        <w:rPr>
          <w:rFonts w:cs="Arial"/>
        </w:rPr>
        <w:t>for information on DICOM and other protocol Ports usage. This section contains helpful information for product administrators to configure firewall, application white list, etc.</w:t>
      </w:r>
    </w:p>
    <w:p w14:paraId="5F3C6122" w14:textId="77777777" w:rsidR="00C42280" w:rsidRPr="00DA7E6E" w:rsidRDefault="00C42280" w:rsidP="00455E16">
      <w:pPr>
        <w:pStyle w:val="TemplateInstruction"/>
        <w:rPr>
          <w:rFonts w:cs="Arial"/>
        </w:rPr>
      </w:pPr>
      <w:r w:rsidRPr="00DA7E6E">
        <w:rPr>
          <w:rFonts w:cs="Arial"/>
        </w:rPr>
        <w:t>[It is advised to make sure enough information is provided to support security configuration. For example, for Firewall configuration, list all other non-DICOM ports and/or provide a reference to any other security document that may be useful for the reader.]</w:t>
      </w:r>
    </w:p>
    <w:p w14:paraId="50DF9643" w14:textId="6E517DCC" w:rsidR="00DB6C4A" w:rsidRPr="00DA7E6E" w:rsidRDefault="00F825F4" w:rsidP="007F5A1E">
      <w:pPr>
        <w:pStyle w:val="Heading6"/>
      </w:pPr>
      <w:bookmarkStart w:id="1074" w:name="_Toc76303678"/>
      <w:r w:rsidRPr="00DA7E6E">
        <w:t>DICOM Security Profiles</w:t>
      </w:r>
      <w:r w:rsidR="00467092" w:rsidRPr="00DA7E6E">
        <w:t>Support</w:t>
      </w:r>
      <w:bookmarkEnd w:id="1074"/>
      <w:r w:rsidR="00DB6C4A" w:rsidRPr="00DA7E6E">
        <w:t xml:space="preserve"> </w:t>
      </w:r>
    </w:p>
    <w:p w14:paraId="75872D66" w14:textId="336ACD89" w:rsidR="000C5275" w:rsidRDefault="000C5275" w:rsidP="007F5A1E">
      <w:pPr>
        <w:pStyle w:val="Heading7"/>
      </w:pPr>
      <w:bookmarkStart w:id="1075" w:name="_Toc76303679"/>
      <w:r w:rsidRPr="00DA7E6E">
        <w:t>Secure Use and User Identity Profiles</w:t>
      </w:r>
      <w:bookmarkEnd w:id="1075"/>
    </w:p>
    <w:p w14:paraId="235BDAD6" w14:textId="19BEC42A" w:rsidR="00B5601B" w:rsidRPr="00247698" w:rsidRDefault="00B5601B" w:rsidP="008A61FF">
      <w:r w:rsidRPr="00247698">
        <w:fldChar w:fldCharType="begin"/>
      </w:r>
      <w:r w:rsidRPr="00B5601B">
        <w:instrText xml:space="preserve"> REF _Ref65569760 \h </w:instrText>
      </w:r>
      <w:r>
        <w:instrText xml:space="preserve"> \* MERGEFORMAT </w:instrText>
      </w:r>
      <w:r w:rsidRPr="00247698">
        <w:fldChar w:fldCharType="separate"/>
      </w:r>
      <w:r w:rsidRPr="00B5601B">
        <w:rPr>
          <w:rFonts w:cs="Arial"/>
        </w:rPr>
        <w:t xml:space="preserve">Table </w:t>
      </w:r>
      <w:r w:rsidRPr="008A61FF">
        <w:rPr>
          <w:rFonts w:cs="Arial"/>
          <w:noProof/>
        </w:rPr>
        <w:t>A.8</w:t>
      </w:r>
      <w:r w:rsidRPr="00247698">
        <w:rPr>
          <w:rFonts w:cs="Arial"/>
        </w:rPr>
        <w:noBreakHyphen/>
      </w:r>
      <w:r w:rsidRPr="008A61FF">
        <w:rPr>
          <w:rFonts w:cs="Arial"/>
          <w:noProof/>
        </w:rPr>
        <w:t>2</w:t>
      </w:r>
      <w:r w:rsidRPr="00247698">
        <w:fldChar w:fldCharType="end"/>
      </w:r>
      <w:r>
        <w:t xml:space="preserve"> lists the Secure Use and User Identity Profles:</w:t>
      </w:r>
    </w:p>
    <w:p w14:paraId="18AD77E3" w14:textId="6FC4FA56" w:rsidR="00AC74E4" w:rsidRPr="00DA7E6E" w:rsidRDefault="00AC74E4">
      <w:pPr>
        <w:pStyle w:val="TemplateInstruction"/>
        <w:rPr>
          <w:rFonts w:cs="Arial"/>
        </w:rPr>
      </w:pPr>
      <w:r w:rsidRPr="00DA7E6E">
        <w:rPr>
          <w:rFonts w:cs="Arial"/>
        </w:rPr>
        <w:t xml:space="preserve">[In </w:t>
      </w:r>
      <w:r w:rsidR="00EE3BAC" w:rsidRPr="00247698">
        <w:rPr>
          <w:rFonts w:cs="Arial"/>
        </w:rPr>
        <w:fldChar w:fldCharType="begin"/>
      </w:r>
      <w:r w:rsidR="00EE3BAC" w:rsidRPr="00B5601B">
        <w:rPr>
          <w:rFonts w:cs="Arial"/>
        </w:rPr>
        <w:instrText xml:space="preserve"> REF _Ref65569760 \h </w:instrText>
      </w:r>
      <w:r w:rsidR="00B5601B">
        <w:rPr>
          <w:rFonts w:cs="Arial"/>
        </w:rPr>
        <w:instrText xml:space="preserve"> \* MERGEFORMAT </w:instrText>
      </w:r>
      <w:r w:rsidR="00EE3BAC" w:rsidRPr="00247698">
        <w:rPr>
          <w:rFonts w:cs="Arial"/>
        </w:rPr>
      </w:r>
      <w:r w:rsidR="00EE3BAC" w:rsidRPr="00247698">
        <w:rPr>
          <w:rFonts w:cs="Arial"/>
        </w:rPr>
        <w:fldChar w:fldCharType="separate"/>
      </w:r>
      <w:r w:rsidR="002471FB" w:rsidRPr="00B5601B">
        <w:rPr>
          <w:rFonts w:cs="Arial"/>
        </w:rPr>
        <w:t xml:space="preserve">Table </w:t>
      </w:r>
      <w:r w:rsidR="002471FB" w:rsidRPr="008A61FF">
        <w:rPr>
          <w:rFonts w:cs="Arial"/>
          <w:noProof/>
        </w:rPr>
        <w:t>A.8</w:t>
      </w:r>
      <w:r w:rsidR="002471FB" w:rsidRPr="00B5601B">
        <w:rPr>
          <w:rFonts w:cs="Arial"/>
        </w:rPr>
        <w:noBreakHyphen/>
      </w:r>
      <w:r w:rsidR="002471FB" w:rsidRPr="008A61FF">
        <w:rPr>
          <w:rFonts w:cs="Arial"/>
          <w:noProof/>
        </w:rPr>
        <w:t>2</w:t>
      </w:r>
      <w:r w:rsidR="00EE3BAC" w:rsidRPr="00247698">
        <w:rPr>
          <w:rFonts w:cs="Arial"/>
        </w:rPr>
        <w:fldChar w:fldCharType="end"/>
      </w:r>
      <w:r w:rsidR="00EE3BAC" w:rsidRPr="00B5601B">
        <w:rPr>
          <w:rFonts w:cs="Arial"/>
        </w:rPr>
        <w:t xml:space="preserve"> </w:t>
      </w:r>
      <w:r w:rsidRPr="00B5601B">
        <w:rPr>
          <w:rFonts w:cs="Arial"/>
        </w:rPr>
        <w:t xml:space="preserve">below, keep all Profiles in the </w:t>
      </w:r>
      <w:r w:rsidR="00211C39" w:rsidRPr="00B5601B">
        <w:rPr>
          <w:rFonts w:cs="Arial"/>
        </w:rPr>
        <w:t>Table</w:t>
      </w:r>
      <w:r w:rsidRPr="00B5601B">
        <w:rPr>
          <w:rFonts w:cs="Arial"/>
        </w:rPr>
        <w:t xml:space="preserve"> and mark them with Y if supported or N if not. Do not remove rows that are n</w:t>
      </w:r>
      <w:r w:rsidRPr="00DA7E6E">
        <w:rPr>
          <w:rFonts w:cs="Arial"/>
        </w:rPr>
        <w:t>ot supported.]</w:t>
      </w:r>
    </w:p>
    <w:p w14:paraId="51DCFAE2" w14:textId="6A64AC7F" w:rsidR="00AC74E4" w:rsidRPr="00DA7E6E" w:rsidRDefault="00AC74E4">
      <w:pPr>
        <w:pStyle w:val="TableTitle"/>
        <w:rPr>
          <w:rFonts w:cs="Arial"/>
        </w:rPr>
      </w:pPr>
      <w:bookmarkStart w:id="1076" w:name="_Ref65569760"/>
      <w:r w:rsidRPr="00B5601B">
        <w:rPr>
          <w:rFonts w:cs="Arial"/>
        </w:rPr>
        <w:t xml:space="preserve">Table </w:t>
      </w:r>
      <w:r w:rsidR="00DF0827" w:rsidRPr="00247698">
        <w:rPr>
          <w:rFonts w:cs="Arial"/>
        </w:rPr>
        <w:fldChar w:fldCharType="begin"/>
      </w:r>
      <w:r w:rsidR="00DF0827" w:rsidRPr="00B5601B">
        <w:rPr>
          <w:rFonts w:cs="Arial"/>
        </w:rPr>
        <w:instrText xml:space="preserve"> STYLEREF 5 \s </w:instrText>
      </w:r>
      <w:r w:rsidR="00DF0827" w:rsidRPr="00247698">
        <w:rPr>
          <w:rFonts w:cs="Arial"/>
        </w:rPr>
        <w:fldChar w:fldCharType="separate"/>
      </w:r>
      <w:r w:rsidR="002471FB" w:rsidRPr="008A61FF">
        <w:rPr>
          <w:rFonts w:cs="Arial"/>
          <w:noProof/>
        </w:rPr>
        <w:t>A.8</w:t>
      </w:r>
      <w:r w:rsidR="00DF0827" w:rsidRPr="00247698">
        <w:rPr>
          <w:rFonts w:cs="Arial"/>
        </w:rPr>
        <w:fldChar w:fldCharType="end"/>
      </w:r>
      <w:r w:rsidR="00DF0827" w:rsidRPr="00B5601B">
        <w:rPr>
          <w:rFonts w:cs="Arial"/>
        </w:rPr>
        <w:noBreakHyphen/>
      </w:r>
      <w:r w:rsidR="00DF0827" w:rsidRPr="00247698">
        <w:rPr>
          <w:rFonts w:cs="Arial"/>
        </w:rPr>
        <w:fldChar w:fldCharType="begin"/>
      </w:r>
      <w:r w:rsidR="00DF0827" w:rsidRPr="00B5601B">
        <w:rPr>
          <w:rFonts w:cs="Arial"/>
        </w:rPr>
        <w:instrText xml:space="preserve"> SEQ Table \* ARABIC \s 5 </w:instrText>
      </w:r>
      <w:r w:rsidR="00DF0827" w:rsidRPr="00247698">
        <w:rPr>
          <w:rFonts w:cs="Arial"/>
        </w:rPr>
        <w:fldChar w:fldCharType="separate"/>
      </w:r>
      <w:r w:rsidR="00B567F8">
        <w:rPr>
          <w:rFonts w:cs="Arial"/>
          <w:noProof/>
        </w:rPr>
        <w:t>2</w:t>
      </w:r>
      <w:r w:rsidR="00DF0827" w:rsidRPr="00247698">
        <w:rPr>
          <w:rFonts w:cs="Arial"/>
        </w:rPr>
        <w:fldChar w:fldCharType="end"/>
      </w:r>
      <w:bookmarkEnd w:id="1076"/>
      <w:r w:rsidRPr="00B5601B">
        <w:rPr>
          <w:rFonts w:cs="Arial"/>
        </w:rPr>
        <w:t>: Secure Use and User Identity Profiles</w:t>
      </w:r>
    </w:p>
    <w:tbl>
      <w:tblPr>
        <w:tblStyle w:val="TableGrid"/>
        <w:tblW w:w="0" w:type="auto"/>
        <w:tblLook w:val="04A0" w:firstRow="1" w:lastRow="0" w:firstColumn="1" w:lastColumn="0" w:noHBand="0" w:noVBand="1"/>
      </w:tblPr>
      <w:tblGrid>
        <w:gridCol w:w="2851"/>
        <w:gridCol w:w="1869"/>
        <w:gridCol w:w="2296"/>
        <w:gridCol w:w="1716"/>
      </w:tblGrid>
      <w:tr w:rsidR="00980A36" w:rsidRPr="00DA7E6E" w14:paraId="34778E47" w14:textId="77777777" w:rsidTr="00980A36">
        <w:tc>
          <w:tcPr>
            <w:tcW w:w="2851" w:type="dxa"/>
            <w:shd w:val="clear" w:color="auto" w:fill="BFBFBF" w:themeFill="background1" w:themeFillShade="BF"/>
          </w:tcPr>
          <w:p w14:paraId="25918B84" w14:textId="77777777" w:rsidR="00AC74E4" w:rsidRPr="00DA7E6E" w:rsidRDefault="00AC74E4">
            <w:pPr>
              <w:pStyle w:val="BodyTextIndent2"/>
              <w:ind w:left="0"/>
              <w:jc w:val="center"/>
              <w:rPr>
                <w:rFonts w:ascii="Arial" w:hAnsi="Arial" w:cs="Arial"/>
                <w:b/>
                <w:lang w:val="en-US"/>
              </w:rPr>
            </w:pPr>
            <w:r w:rsidRPr="00DA7E6E">
              <w:rPr>
                <w:rFonts w:ascii="Arial" w:hAnsi="Arial" w:cs="Arial"/>
                <w:b/>
                <w:lang w:val="en-US"/>
              </w:rPr>
              <w:t>Profile</w:t>
            </w:r>
          </w:p>
        </w:tc>
        <w:tc>
          <w:tcPr>
            <w:tcW w:w="1869" w:type="dxa"/>
            <w:shd w:val="clear" w:color="auto" w:fill="BFBFBF" w:themeFill="background1" w:themeFillShade="BF"/>
          </w:tcPr>
          <w:p w14:paraId="5BA21181" w14:textId="77777777" w:rsidR="00AC74E4" w:rsidRPr="00DA7E6E" w:rsidRDefault="00AC74E4">
            <w:pPr>
              <w:pStyle w:val="BodyTextIndent2"/>
              <w:ind w:left="0"/>
              <w:jc w:val="center"/>
              <w:rPr>
                <w:rFonts w:ascii="Arial" w:hAnsi="Arial" w:cs="Arial"/>
                <w:b/>
                <w:lang w:val="en-US"/>
              </w:rPr>
            </w:pPr>
            <w:r w:rsidRPr="00DA7E6E">
              <w:rPr>
                <w:rFonts w:ascii="Arial" w:hAnsi="Arial" w:cs="Arial"/>
                <w:b/>
                <w:lang w:val="en-US"/>
              </w:rPr>
              <w:t>Creator/Sender</w:t>
            </w:r>
          </w:p>
        </w:tc>
        <w:tc>
          <w:tcPr>
            <w:tcW w:w="2296" w:type="dxa"/>
            <w:shd w:val="clear" w:color="auto" w:fill="BFBFBF" w:themeFill="background1" w:themeFillShade="BF"/>
          </w:tcPr>
          <w:p w14:paraId="738677CC" w14:textId="77777777" w:rsidR="00AC74E4" w:rsidRPr="00DA7E6E" w:rsidRDefault="00AC74E4">
            <w:pPr>
              <w:pStyle w:val="BodyTextIndent2"/>
              <w:ind w:left="0"/>
              <w:jc w:val="center"/>
              <w:rPr>
                <w:rFonts w:ascii="Arial" w:hAnsi="Arial" w:cs="Arial"/>
                <w:b/>
                <w:lang w:val="en-US"/>
              </w:rPr>
            </w:pPr>
            <w:r w:rsidRPr="00DA7E6E">
              <w:rPr>
                <w:rFonts w:ascii="Arial" w:hAnsi="Arial" w:cs="Arial"/>
                <w:b/>
                <w:lang w:val="en-US"/>
              </w:rPr>
              <w:t>Consumer/Receiver</w:t>
            </w:r>
          </w:p>
        </w:tc>
        <w:tc>
          <w:tcPr>
            <w:tcW w:w="1716" w:type="dxa"/>
            <w:tcBorders>
              <w:bottom w:val="single" w:sz="4" w:space="0" w:color="auto"/>
            </w:tcBorders>
            <w:shd w:val="clear" w:color="auto" w:fill="BFBFBF" w:themeFill="background1" w:themeFillShade="BF"/>
          </w:tcPr>
          <w:p w14:paraId="08AEC992" w14:textId="77777777" w:rsidR="00AC74E4" w:rsidRPr="00DA7E6E" w:rsidRDefault="00AC74E4">
            <w:pPr>
              <w:pStyle w:val="BodyTextIndent2"/>
              <w:ind w:left="0"/>
              <w:jc w:val="center"/>
              <w:rPr>
                <w:rFonts w:ascii="Arial" w:hAnsi="Arial" w:cs="Arial"/>
                <w:b/>
                <w:lang w:val="en-US"/>
              </w:rPr>
            </w:pPr>
            <w:r w:rsidRPr="00DA7E6E">
              <w:rPr>
                <w:rFonts w:ascii="Arial" w:hAnsi="Arial" w:cs="Arial"/>
                <w:b/>
                <w:lang w:val="en-US"/>
              </w:rPr>
              <w:t>Reference</w:t>
            </w:r>
          </w:p>
        </w:tc>
      </w:tr>
      <w:tr w:rsidR="00980A36" w:rsidRPr="00DA7E6E" w14:paraId="349ED03E" w14:textId="77777777" w:rsidTr="00980A36">
        <w:tc>
          <w:tcPr>
            <w:tcW w:w="2851" w:type="dxa"/>
          </w:tcPr>
          <w:p w14:paraId="699A0206" w14:textId="77777777" w:rsidR="00AC74E4" w:rsidRPr="00DA7E6E" w:rsidRDefault="00AC74E4" w:rsidP="00635261">
            <w:pPr>
              <w:pStyle w:val="BodyTextIndent2"/>
              <w:ind w:left="0"/>
              <w:rPr>
                <w:rFonts w:ascii="Arial" w:hAnsi="Arial" w:cs="Arial"/>
                <w:lang w:val="en-US"/>
              </w:rPr>
            </w:pPr>
            <w:r w:rsidRPr="00DA7E6E">
              <w:rPr>
                <w:rFonts w:ascii="Arial" w:hAnsi="Arial" w:cs="Arial"/>
                <w:lang w:val="en-US"/>
              </w:rPr>
              <w:t>Online Electronic Storage Secure Use</w:t>
            </w:r>
          </w:p>
        </w:tc>
        <w:tc>
          <w:tcPr>
            <w:tcW w:w="1869" w:type="dxa"/>
          </w:tcPr>
          <w:p w14:paraId="544C7DEA"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15875CC4"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shd w:val="clear" w:color="auto" w:fill="auto"/>
          </w:tcPr>
          <w:p w14:paraId="04FE8E1E" w14:textId="297B443D" w:rsidR="00AC74E4" w:rsidRPr="008A61FF" w:rsidRDefault="007A0065"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_Ref66117598 \r \h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A.11.2.1</w:t>
            </w:r>
            <w:r w:rsidRPr="008A61FF">
              <w:rPr>
                <w:rFonts w:ascii="Arial" w:hAnsi="Arial" w:cs="Arial"/>
                <w:lang w:val="en-US"/>
              </w:rPr>
              <w:fldChar w:fldCharType="end"/>
            </w:r>
          </w:p>
        </w:tc>
      </w:tr>
      <w:tr w:rsidR="00980A36" w:rsidRPr="00DA7E6E" w14:paraId="72B64700" w14:textId="77777777" w:rsidTr="00980A36">
        <w:tc>
          <w:tcPr>
            <w:tcW w:w="2851" w:type="dxa"/>
          </w:tcPr>
          <w:p w14:paraId="4BA7AEF8" w14:textId="77777777" w:rsidR="00AC74E4" w:rsidRPr="00DA7E6E" w:rsidRDefault="00AC74E4" w:rsidP="00635261">
            <w:pPr>
              <w:pStyle w:val="BodyTextIndent2"/>
              <w:ind w:left="0"/>
              <w:rPr>
                <w:rFonts w:ascii="Arial" w:hAnsi="Arial" w:cs="Arial"/>
                <w:lang w:val="en-US"/>
              </w:rPr>
            </w:pPr>
            <w:r w:rsidRPr="00DA7E6E">
              <w:rPr>
                <w:rFonts w:ascii="Arial" w:hAnsi="Arial" w:cs="Arial"/>
                <w:lang w:val="en-US"/>
              </w:rPr>
              <w:t>Audit Trail Message Format</w:t>
            </w:r>
          </w:p>
        </w:tc>
        <w:tc>
          <w:tcPr>
            <w:tcW w:w="1869" w:type="dxa"/>
          </w:tcPr>
          <w:p w14:paraId="7AF02EC4"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6B3F0AC3"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tcPr>
          <w:p w14:paraId="6C8CDAE4" w14:textId="7FF4D2A2" w:rsidR="00AC74E4" w:rsidRPr="008A61FF" w:rsidRDefault="007A0065"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_Ref66117623 \r \h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A.11.2.2</w:t>
            </w:r>
            <w:r w:rsidRPr="008A61FF">
              <w:rPr>
                <w:rFonts w:ascii="Arial" w:hAnsi="Arial" w:cs="Arial"/>
                <w:lang w:val="en-US"/>
              </w:rPr>
              <w:fldChar w:fldCharType="end"/>
            </w:r>
          </w:p>
        </w:tc>
      </w:tr>
      <w:tr w:rsidR="00980A36" w:rsidRPr="00DA7E6E" w14:paraId="246E467E" w14:textId="77777777" w:rsidTr="00980A36">
        <w:tc>
          <w:tcPr>
            <w:tcW w:w="2851" w:type="dxa"/>
          </w:tcPr>
          <w:p w14:paraId="55CEB3AC" w14:textId="77777777" w:rsidR="00AC74E4" w:rsidRPr="00DA7E6E" w:rsidRDefault="00AC74E4" w:rsidP="00635261">
            <w:pPr>
              <w:pStyle w:val="BodyTextIndent2"/>
              <w:ind w:left="0"/>
              <w:rPr>
                <w:rFonts w:ascii="Arial" w:hAnsi="Arial" w:cs="Arial"/>
                <w:lang w:val="fr-FR"/>
              </w:rPr>
            </w:pPr>
            <w:r w:rsidRPr="00DA7E6E">
              <w:rPr>
                <w:rFonts w:ascii="Arial" w:hAnsi="Arial" w:cs="Arial"/>
                <w:lang w:val="fr-FR"/>
              </w:rPr>
              <w:lastRenderedPageBreak/>
              <w:t>Audit Trail Message Transmission Profile - SYSLOG-TLS</w:t>
            </w:r>
          </w:p>
        </w:tc>
        <w:tc>
          <w:tcPr>
            <w:tcW w:w="1869" w:type="dxa"/>
          </w:tcPr>
          <w:p w14:paraId="75CFC43E"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3EA87AE8"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tcPr>
          <w:p w14:paraId="607FDDD6" w14:textId="38544836" w:rsidR="00AC74E4" w:rsidRPr="008A61FF" w:rsidRDefault="007A0065"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_Ref66117630 \r \h </w:instrText>
            </w:r>
            <w:r w:rsidR="009A50CF">
              <w:rPr>
                <w:rFonts w:ascii="Arial" w:hAnsi="Arial" w:cs="Arial"/>
                <w:lang w:val="en-US"/>
              </w:rPr>
              <w:instrText xml:space="preserve"> \* MERGEFORMAT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A.11.2.3</w:t>
            </w:r>
            <w:r w:rsidRPr="008A61FF">
              <w:rPr>
                <w:rFonts w:ascii="Arial" w:hAnsi="Arial" w:cs="Arial"/>
                <w:lang w:val="en-US"/>
              </w:rPr>
              <w:fldChar w:fldCharType="end"/>
            </w:r>
          </w:p>
        </w:tc>
      </w:tr>
      <w:tr w:rsidR="00980A36" w:rsidRPr="00DA7E6E" w14:paraId="2FBE8596" w14:textId="77777777" w:rsidTr="00980A36">
        <w:tc>
          <w:tcPr>
            <w:tcW w:w="2851" w:type="dxa"/>
          </w:tcPr>
          <w:p w14:paraId="35930AE5" w14:textId="77777777" w:rsidR="00AC74E4" w:rsidRPr="00DA7E6E" w:rsidRDefault="00AC74E4" w:rsidP="00635261">
            <w:pPr>
              <w:pStyle w:val="BodyTextIndent2"/>
              <w:ind w:left="0"/>
              <w:rPr>
                <w:rFonts w:ascii="Arial" w:hAnsi="Arial" w:cs="Arial"/>
                <w:lang w:val="fr-FR"/>
              </w:rPr>
            </w:pPr>
            <w:r w:rsidRPr="00DA7E6E">
              <w:rPr>
                <w:rFonts w:ascii="Arial" w:hAnsi="Arial" w:cs="Arial"/>
                <w:lang w:val="fr-FR"/>
              </w:rPr>
              <w:t>Audit Trail Message Transmission Profile - SYSLOG-UDP</w:t>
            </w:r>
          </w:p>
        </w:tc>
        <w:tc>
          <w:tcPr>
            <w:tcW w:w="1869" w:type="dxa"/>
          </w:tcPr>
          <w:p w14:paraId="6515B2BB"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0C768AFA"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tcPr>
          <w:p w14:paraId="3ABE4088" w14:textId="2D765B04" w:rsidR="00AC74E4" w:rsidRPr="008A61FF" w:rsidRDefault="007A0065"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_Ref66117638 \r \h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A.11.2.4</w:t>
            </w:r>
            <w:r w:rsidRPr="008A61FF">
              <w:rPr>
                <w:rFonts w:ascii="Arial" w:hAnsi="Arial" w:cs="Arial"/>
                <w:lang w:val="en-US"/>
              </w:rPr>
              <w:fldChar w:fldCharType="end"/>
            </w:r>
          </w:p>
        </w:tc>
      </w:tr>
      <w:tr w:rsidR="00980A36" w:rsidRPr="00DA7E6E" w14:paraId="3E28636B" w14:textId="77777777" w:rsidTr="00980A36">
        <w:tc>
          <w:tcPr>
            <w:tcW w:w="2851" w:type="dxa"/>
          </w:tcPr>
          <w:p w14:paraId="3B179FB6" w14:textId="77777777" w:rsidR="00AC74E4" w:rsidRPr="00DA7E6E" w:rsidRDefault="00AC74E4" w:rsidP="00635261">
            <w:pPr>
              <w:pStyle w:val="BodyTextIndent2"/>
              <w:ind w:left="0"/>
              <w:rPr>
                <w:rFonts w:ascii="Arial" w:hAnsi="Arial" w:cs="Arial"/>
                <w:lang w:val="en-US"/>
              </w:rPr>
            </w:pPr>
            <w:r w:rsidRPr="00DA7E6E">
              <w:rPr>
                <w:rFonts w:ascii="Arial" w:hAnsi="Arial" w:cs="Arial"/>
                <w:lang w:val="en-US"/>
              </w:rPr>
              <w:t>Basic User Identity Association</w:t>
            </w:r>
          </w:p>
        </w:tc>
        <w:tc>
          <w:tcPr>
            <w:tcW w:w="1869" w:type="dxa"/>
          </w:tcPr>
          <w:p w14:paraId="1456E941"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653F17CF"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tcPr>
          <w:p w14:paraId="40815F0E" w14:textId="5DA5E9BE" w:rsidR="00AC74E4" w:rsidRPr="008A61FF" w:rsidRDefault="00627A50"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_Ref65666998 \r \h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A.8.5</w:t>
            </w:r>
            <w:r w:rsidRPr="008A61FF">
              <w:rPr>
                <w:rFonts w:ascii="Arial" w:hAnsi="Arial" w:cs="Arial"/>
                <w:lang w:val="en-US"/>
              </w:rPr>
              <w:fldChar w:fldCharType="end"/>
            </w:r>
          </w:p>
        </w:tc>
      </w:tr>
      <w:tr w:rsidR="00980A36" w:rsidRPr="00DA7E6E" w14:paraId="18D69F87" w14:textId="77777777" w:rsidTr="00980A36">
        <w:tc>
          <w:tcPr>
            <w:tcW w:w="2851" w:type="dxa"/>
          </w:tcPr>
          <w:p w14:paraId="2E7AD6B7" w14:textId="77777777" w:rsidR="00AC74E4" w:rsidRPr="00DA7E6E" w:rsidRDefault="00AC74E4" w:rsidP="00635261">
            <w:pPr>
              <w:pStyle w:val="BodyTextIndent2"/>
              <w:ind w:left="0"/>
              <w:rPr>
                <w:rFonts w:ascii="Arial" w:hAnsi="Arial" w:cs="Arial"/>
                <w:lang w:val="fr-FR"/>
              </w:rPr>
            </w:pPr>
            <w:r w:rsidRPr="00DA7E6E">
              <w:rPr>
                <w:rFonts w:ascii="Arial" w:hAnsi="Arial" w:cs="Arial"/>
                <w:lang w:val="fr-FR"/>
              </w:rPr>
              <w:t>User Identity Plus Passcode Association</w:t>
            </w:r>
          </w:p>
        </w:tc>
        <w:tc>
          <w:tcPr>
            <w:tcW w:w="1869" w:type="dxa"/>
          </w:tcPr>
          <w:p w14:paraId="398BF1F6" w14:textId="77777777" w:rsidR="00AC74E4" w:rsidRPr="00DA7E6E" w:rsidRDefault="00AC74E4" w:rsidP="0053571A">
            <w:pPr>
              <w:pStyle w:val="BodyTextIndent2"/>
              <w:ind w:left="0"/>
              <w:jc w:val="center"/>
              <w:rPr>
                <w:rFonts w:ascii="Arial" w:hAnsi="Arial" w:cs="Arial"/>
                <w:i/>
                <w:iCs/>
                <w:lang w:val="fr-FR"/>
              </w:rPr>
            </w:pPr>
            <w:r w:rsidRPr="00610553">
              <w:rPr>
                <w:rFonts w:ascii="Arial" w:hAnsi="Arial" w:cs="Arial"/>
                <w:i/>
                <w:iCs/>
                <w:lang w:val="fr-FR"/>
              </w:rPr>
              <w:t xml:space="preserve"> </w:t>
            </w:r>
          </w:p>
        </w:tc>
        <w:tc>
          <w:tcPr>
            <w:tcW w:w="2296" w:type="dxa"/>
          </w:tcPr>
          <w:p w14:paraId="48CE4F25" w14:textId="77777777" w:rsidR="00AC74E4" w:rsidRPr="00DA7E6E" w:rsidRDefault="00AC74E4" w:rsidP="0053571A">
            <w:pPr>
              <w:pStyle w:val="BodyTextIndent2"/>
              <w:ind w:left="0"/>
              <w:jc w:val="center"/>
              <w:rPr>
                <w:rFonts w:ascii="Arial" w:hAnsi="Arial" w:cs="Arial"/>
                <w:i/>
                <w:iCs/>
                <w:lang w:val="fr-FR"/>
              </w:rPr>
            </w:pPr>
            <w:r w:rsidRPr="00610553">
              <w:rPr>
                <w:rFonts w:ascii="Arial" w:hAnsi="Arial" w:cs="Arial"/>
                <w:i/>
                <w:iCs/>
                <w:lang w:val="fr-FR"/>
              </w:rPr>
              <w:t xml:space="preserve"> </w:t>
            </w:r>
          </w:p>
        </w:tc>
        <w:tc>
          <w:tcPr>
            <w:tcW w:w="1716" w:type="dxa"/>
          </w:tcPr>
          <w:p w14:paraId="2DBF240C" w14:textId="787FF59D" w:rsidR="00AC74E4" w:rsidRPr="00B567F8" w:rsidRDefault="00627A50" w:rsidP="00CB6DCD">
            <w:pPr>
              <w:pStyle w:val="BodyTextIndent2"/>
              <w:ind w:left="0"/>
              <w:jc w:val="center"/>
              <w:rPr>
                <w:rFonts w:ascii="Arial" w:hAnsi="Arial" w:cs="Arial"/>
                <w:lang w:val="en-US"/>
              </w:rPr>
            </w:pPr>
            <w:r w:rsidRPr="008A61FF">
              <w:rPr>
                <w:rFonts w:ascii="Arial" w:hAnsi="Arial" w:cs="Arial"/>
                <w:lang w:val="en-US"/>
              </w:rPr>
              <w:fldChar w:fldCharType="begin"/>
            </w:r>
            <w:r w:rsidRPr="008A61FF">
              <w:rPr>
                <w:rFonts w:ascii="Arial" w:hAnsi="Arial" w:cs="Arial"/>
                <w:lang w:val="en-US"/>
              </w:rPr>
              <w:instrText xml:space="preserve"> REF _Ref65666998 \r \h </w:instrText>
            </w:r>
            <w:r w:rsidRPr="008A61FF">
              <w:rPr>
                <w:rFonts w:ascii="Arial" w:hAnsi="Arial" w:cs="Arial"/>
                <w:lang w:val="en-US"/>
              </w:rPr>
            </w:r>
            <w:r w:rsidRPr="008A61FF">
              <w:rPr>
                <w:rFonts w:ascii="Arial" w:hAnsi="Arial" w:cs="Arial"/>
                <w:lang w:val="en-US"/>
              </w:rPr>
              <w:fldChar w:fldCharType="separate"/>
            </w:r>
            <w:r w:rsidR="002471FB">
              <w:rPr>
                <w:rFonts w:ascii="Arial" w:hAnsi="Arial" w:cs="Arial"/>
                <w:lang w:val="en-US"/>
              </w:rPr>
              <w:t>A.8.5</w:t>
            </w:r>
            <w:r w:rsidRPr="008A61FF">
              <w:rPr>
                <w:rFonts w:ascii="Arial" w:hAnsi="Arial" w:cs="Arial"/>
                <w:lang w:val="en-US"/>
              </w:rPr>
              <w:fldChar w:fldCharType="end"/>
            </w:r>
          </w:p>
        </w:tc>
      </w:tr>
      <w:tr w:rsidR="00980A36" w:rsidRPr="00DA7E6E" w14:paraId="4EA2094A" w14:textId="77777777" w:rsidTr="00980A36">
        <w:tc>
          <w:tcPr>
            <w:tcW w:w="2851" w:type="dxa"/>
          </w:tcPr>
          <w:p w14:paraId="7CB2B63C" w14:textId="77777777" w:rsidR="00AC74E4" w:rsidRPr="00DA7E6E" w:rsidRDefault="00AC74E4" w:rsidP="00635261">
            <w:pPr>
              <w:pStyle w:val="BodyTextIndent2"/>
              <w:ind w:left="0"/>
              <w:rPr>
                <w:rFonts w:ascii="Arial" w:hAnsi="Arial" w:cs="Arial"/>
                <w:lang w:val="fr-FR"/>
              </w:rPr>
            </w:pPr>
            <w:r w:rsidRPr="00DA7E6E">
              <w:rPr>
                <w:rFonts w:ascii="Arial" w:hAnsi="Arial" w:cs="Arial"/>
                <w:lang w:val="fr-FR"/>
              </w:rPr>
              <w:t>Kerberos Identity Negotiation Association</w:t>
            </w:r>
          </w:p>
        </w:tc>
        <w:tc>
          <w:tcPr>
            <w:tcW w:w="1869" w:type="dxa"/>
          </w:tcPr>
          <w:p w14:paraId="6F0624D7" w14:textId="77777777" w:rsidR="00AC74E4" w:rsidRPr="00DA7E6E" w:rsidRDefault="00AC74E4" w:rsidP="0053571A">
            <w:pPr>
              <w:pStyle w:val="BodyTextIndent2"/>
              <w:ind w:left="0"/>
              <w:jc w:val="center"/>
              <w:rPr>
                <w:rFonts w:ascii="Arial" w:hAnsi="Arial" w:cs="Arial"/>
                <w:i/>
                <w:iCs/>
                <w:lang w:val="fr-FR"/>
              </w:rPr>
            </w:pPr>
            <w:r w:rsidRPr="00DA7E6E">
              <w:rPr>
                <w:rFonts w:ascii="Arial" w:hAnsi="Arial" w:cs="Arial"/>
                <w:i/>
                <w:iCs/>
                <w:lang w:val="en-US"/>
              </w:rPr>
              <w:t xml:space="preserve"> </w:t>
            </w:r>
          </w:p>
        </w:tc>
        <w:tc>
          <w:tcPr>
            <w:tcW w:w="2296" w:type="dxa"/>
          </w:tcPr>
          <w:p w14:paraId="59C02E7C" w14:textId="77777777" w:rsidR="00AC74E4" w:rsidRPr="00DA7E6E" w:rsidRDefault="00AC74E4" w:rsidP="0053571A">
            <w:pPr>
              <w:pStyle w:val="BodyTextIndent2"/>
              <w:ind w:left="0"/>
              <w:jc w:val="center"/>
              <w:rPr>
                <w:rFonts w:ascii="Arial" w:hAnsi="Arial" w:cs="Arial"/>
                <w:i/>
                <w:iCs/>
                <w:lang w:val="fr-FR"/>
              </w:rPr>
            </w:pPr>
            <w:r w:rsidRPr="00DA7E6E">
              <w:rPr>
                <w:rFonts w:ascii="Arial" w:hAnsi="Arial" w:cs="Arial"/>
                <w:i/>
                <w:iCs/>
                <w:lang w:val="en-US"/>
              </w:rPr>
              <w:t xml:space="preserve"> </w:t>
            </w:r>
          </w:p>
        </w:tc>
        <w:tc>
          <w:tcPr>
            <w:tcW w:w="1716" w:type="dxa"/>
          </w:tcPr>
          <w:p w14:paraId="3CC437EB" w14:textId="3DC9B18E" w:rsidR="00AC74E4" w:rsidRPr="00B567F8" w:rsidRDefault="00627A50" w:rsidP="00CB6DCD">
            <w:pPr>
              <w:pStyle w:val="BodyTextIndent2"/>
              <w:ind w:left="0"/>
              <w:jc w:val="center"/>
              <w:rPr>
                <w:rFonts w:ascii="Arial" w:hAnsi="Arial" w:cs="Arial"/>
                <w:lang w:val="en-US"/>
              </w:rPr>
            </w:pPr>
            <w:r w:rsidRPr="00B567F8">
              <w:rPr>
                <w:rFonts w:ascii="Arial" w:hAnsi="Arial" w:cs="Arial"/>
                <w:lang w:val="en-US"/>
              </w:rPr>
              <w:fldChar w:fldCharType="begin"/>
            </w:r>
            <w:r w:rsidRPr="00B567F8">
              <w:rPr>
                <w:rFonts w:ascii="Arial" w:hAnsi="Arial" w:cs="Arial"/>
                <w:lang w:val="en-US"/>
              </w:rPr>
              <w:instrText xml:space="preserve"> REF _Ref65666998 \r \h </w:instrText>
            </w:r>
            <w:r w:rsidRPr="00B567F8">
              <w:rPr>
                <w:rFonts w:ascii="Arial" w:hAnsi="Arial" w:cs="Arial"/>
                <w:lang w:val="en-US"/>
              </w:rPr>
            </w:r>
            <w:r w:rsidRPr="00B567F8">
              <w:rPr>
                <w:rFonts w:ascii="Arial" w:hAnsi="Arial" w:cs="Arial"/>
                <w:lang w:val="en-US"/>
              </w:rPr>
              <w:fldChar w:fldCharType="separate"/>
            </w:r>
            <w:r w:rsidR="002471FB">
              <w:rPr>
                <w:rFonts w:ascii="Arial" w:hAnsi="Arial" w:cs="Arial"/>
                <w:lang w:val="en-US"/>
              </w:rPr>
              <w:t>A.8.5</w:t>
            </w:r>
            <w:r w:rsidRPr="00B567F8">
              <w:rPr>
                <w:rFonts w:ascii="Arial" w:hAnsi="Arial" w:cs="Arial"/>
                <w:lang w:val="en-US"/>
              </w:rPr>
              <w:fldChar w:fldCharType="end"/>
            </w:r>
          </w:p>
        </w:tc>
      </w:tr>
      <w:tr w:rsidR="00980A36" w:rsidRPr="00DA7E6E" w14:paraId="2578B9A6" w14:textId="77777777" w:rsidTr="00980A36">
        <w:tc>
          <w:tcPr>
            <w:tcW w:w="2851" w:type="dxa"/>
          </w:tcPr>
          <w:p w14:paraId="394B2A55" w14:textId="77777777" w:rsidR="00AC74E4" w:rsidRPr="00DA7E6E" w:rsidRDefault="00AC74E4" w:rsidP="00635261">
            <w:pPr>
              <w:pStyle w:val="BodyTextIndent2"/>
              <w:ind w:left="0"/>
              <w:rPr>
                <w:rFonts w:ascii="Arial" w:hAnsi="Arial" w:cs="Arial"/>
                <w:lang w:val="en-US"/>
              </w:rPr>
            </w:pPr>
            <w:r w:rsidRPr="00DA7E6E">
              <w:rPr>
                <w:rFonts w:ascii="Arial" w:hAnsi="Arial" w:cs="Arial"/>
                <w:lang w:val="en-US"/>
              </w:rPr>
              <w:t>Generic SAML Assertion Identity Negotiation Association</w:t>
            </w:r>
          </w:p>
        </w:tc>
        <w:tc>
          <w:tcPr>
            <w:tcW w:w="1869" w:type="dxa"/>
          </w:tcPr>
          <w:p w14:paraId="13A3DF8A"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296" w:type="dxa"/>
          </w:tcPr>
          <w:p w14:paraId="10C370C0" w14:textId="77777777" w:rsidR="00AC74E4" w:rsidRPr="00DA7E6E" w:rsidRDefault="00AC74E4"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716" w:type="dxa"/>
          </w:tcPr>
          <w:p w14:paraId="34C93165" w14:textId="2F326FAD" w:rsidR="00AC74E4" w:rsidRPr="00B567F8" w:rsidRDefault="00627A50" w:rsidP="00CB6DCD">
            <w:pPr>
              <w:pStyle w:val="BodyTextIndent2"/>
              <w:ind w:left="0"/>
              <w:jc w:val="center"/>
              <w:rPr>
                <w:rFonts w:ascii="Arial" w:hAnsi="Arial" w:cs="Arial"/>
                <w:lang w:val="en-US"/>
              </w:rPr>
            </w:pPr>
            <w:r w:rsidRPr="00B567F8">
              <w:rPr>
                <w:rFonts w:ascii="Arial" w:hAnsi="Arial" w:cs="Arial"/>
                <w:lang w:val="en-US"/>
              </w:rPr>
              <w:fldChar w:fldCharType="begin"/>
            </w:r>
            <w:r w:rsidRPr="00B567F8">
              <w:rPr>
                <w:rFonts w:ascii="Arial" w:hAnsi="Arial" w:cs="Arial"/>
                <w:lang w:val="en-US"/>
              </w:rPr>
              <w:instrText xml:space="preserve"> REF _Ref65666998 \r \h  \* MERGEFORMAT </w:instrText>
            </w:r>
            <w:r w:rsidRPr="00B567F8">
              <w:rPr>
                <w:rFonts w:ascii="Arial" w:hAnsi="Arial" w:cs="Arial"/>
                <w:lang w:val="en-US"/>
              </w:rPr>
            </w:r>
            <w:r w:rsidRPr="00B567F8">
              <w:rPr>
                <w:rFonts w:ascii="Arial" w:hAnsi="Arial" w:cs="Arial"/>
                <w:lang w:val="en-US"/>
              </w:rPr>
              <w:fldChar w:fldCharType="separate"/>
            </w:r>
            <w:r w:rsidR="002471FB">
              <w:rPr>
                <w:rFonts w:ascii="Arial" w:hAnsi="Arial" w:cs="Arial"/>
                <w:lang w:val="en-US"/>
              </w:rPr>
              <w:t>A.8.5</w:t>
            </w:r>
            <w:r w:rsidRPr="00B567F8">
              <w:rPr>
                <w:rFonts w:ascii="Arial" w:hAnsi="Arial" w:cs="Arial"/>
                <w:lang w:val="en-US"/>
              </w:rPr>
              <w:fldChar w:fldCharType="end"/>
            </w:r>
          </w:p>
        </w:tc>
      </w:tr>
      <w:tr w:rsidR="00980A36" w:rsidRPr="00DA7E6E" w14:paraId="4FEEFFBF" w14:textId="77777777" w:rsidTr="00980A36">
        <w:tc>
          <w:tcPr>
            <w:tcW w:w="2851" w:type="dxa"/>
          </w:tcPr>
          <w:p w14:paraId="2376D37F" w14:textId="77777777" w:rsidR="00AC74E4" w:rsidRPr="00DA7E6E" w:rsidRDefault="00AC74E4" w:rsidP="00635261">
            <w:pPr>
              <w:pStyle w:val="BodyTextIndent2"/>
              <w:ind w:left="0"/>
              <w:rPr>
                <w:rFonts w:ascii="Arial" w:hAnsi="Arial" w:cs="Arial"/>
                <w:i/>
                <w:iCs/>
                <w:lang w:val="en-US"/>
              </w:rPr>
            </w:pPr>
            <w:r w:rsidRPr="00DA7E6E">
              <w:rPr>
                <w:rFonts w:ascii="Arial" w:hAnsi="Arial" w:cs="Arial"/>
                <w:i/>
                <w:iCs/>
                <w:lang w:val="en-US"/>
              </w:rPr>
              <w:t>[Any additional profile]</w:t>
            </w:r>
          </w:p>
        </w:tc>
        <w:tc>
          <w:tcPr>
            <w:tcW w:w="1869" w:type="dxa"/>
          </w:tcPr>
          <w:p w14:paraId="209C7FD6" w14:textId="77777777" w:rsidR="00AC74E4" w:rsidRPr="00DA7E6E" w:rsidRDefault="00AC74E4" w:rsidP="0053571A">
            <w:pPr>
              <w:pStyle w:val="BodyTextIndent2"/>
              <w:ind w:left="0"/>
              <w:jc w:val="center"/>
              <w:rPr>
                <w:rFonts w:ascii="Arial" w:hAnsi="Arial" w:cs="Arial"/>
                <w:i/>
                <w:iCs/>
                <w:lang w:val="en-US"/>
              </w:rPr>
            </w:pPr>
          </w:p>
        </w:tc>
        <w:tc>
          <w:tcPr>
            <w:tcW w:w="2296" w:type="dxa"/>
          </w:tcPr>
          <w:p w14:paraId="2EE10045" w14:textId="77777777" w:rsidR="00AC74E4" w:rsidRPr="00DA7E6E" w:rsidRDefault="00AC74E4" w:rsidP="0053571A">
            <w:pPr>
              <w:pStyle w:val="BodyTextIndent2"/>
              <w:ind w:left="0"/>
              <w:jc w:val="center"/>
              <w:rPr>
                <w:rFonts w:ascii="Arial" w:hAnsi="Arial" w:cs="Arial"/>
                <w:i/>
                <w:iCs/>
                <w:lang w:val="en-US"/>
              </w:rPr>
            </w:pPr>
          </w:p>
        </w:tc>
        <w:tc>
          <w:tcPr>
            <w:tcW w:w="1716" w:type="dxa"/>
          </w:tcPr>
          <w:p w14:paraId="08D43481" w14:textId="77777777" w:rsidR="00AC74E4" w:rsidRPr="00DA7E6E" w:rsidRDefault="00AC74E4" w:rsidP="00CB6DCD">
            <w:pPr>
              <w:pStyle w:val="BodyTextIndent2"/>
              <w:ind w:left="0"/>
              <w:jc w:val="center"/>
              <w:rPr>
                <w:rFonts w:ascii="Arial" w:hAnsi="Arial" w:cs="Arial"/>
                <w:lang w:val="en-US"/>
              </w:rPr>
            </w:pPr>
          </w:p>
        </w:tc>
      </w:tr>
    </w:tbl>
    <w:p w14:paraId="35FC8952" w14:textId="77777777" w:rsidR="00C42280" w:rsidRPr="00DA7E6E" w:rsidRDefault="00C42280" w:rsidP="00635261">
      <w:pPr>
        <w:rPr>
          <w:rFonts w:cs="Arial"/>
        </w:rPr>
      </w:pPr>
    </w:p>
    <w:p w14:paraId="3551A6DA" w14:textId="2D1A70D3" w:rsidR="000C5275" w:rsidRPr="00DA7E6E" w:rsidRDefault="004938F9" w:rsidP="007F5A1E">
      <w:pPr>
        <w:pStyle w:val="Heading7"/>
      </w:pPr>
      <w:bookmarkStart w:id="1077" w:name="_Ref66282247"/>
      <w:bookmarkStart w:id="1078" w:name="_Ref66282257"/>
      <w:bookmarkStart w:id="1079" w:name="_Toc76303680"/>
      <w:r w:rsidRPr="00DA7E6E">
        <w:t xml:space="preserve">Secure Transport Connection </w:t>
      </w:r>
      <w:r w:rsidR="000C5275" w:rsidRPr="00DA7E6E">
        <w:t>Profiles</w:t>
      </w:r>
      <w:bookmarkEnd w:id="1077"/>
      <w:bookmarkEnd w:id="1078"/>
      <w:bookmarkEnd w:id="1079"/>
    </w:p>
    <w:p w14:paraId="20B299B4" w14:textId="745051A3" w:rsidR="006674FE" w:rsidRDefault="00980A36">
      <w:pPr>
        <w:pStyle w:val="TemplateInstruction"/>
        <w:rPr>
          <w:rFonts w:cs="Arial"/>
        </w:rPr>
      </w:pPr>
      <w:r w:rsidRPr="00DA7E6E">
        <w:rPr>
          <w:rFonts w:cs="Arial"/>
        </w:rPr>
        <w:t>[</w:t>
      </w:r>
      <w:r w:rsidR="006674FE" w:rsidRPr="00DA7E6E">
        <w:rPr>
          <w:rFonts w:cs="Arial"/>
        </w:rPr>
        <w:t xml:space="preserve">In </w:t>
      </w:r>
      <w:r w:rsidR="00EE3BAC">
        <w:rPr>
          <w:rFonts w:cs="Arial"/>
        </w:rPr>
        <w:fldChar w:fldCharType="begin"/>
      </w:r>
      <w:r w:rsidR="00EE3BAC">
        <w:rPr>
          <w:rFonts w:cs="Arial"/>
        </w:rPr>
        <w:instrText xml:space="preserve"> REF _Ref65569777 \h </w:instrText>
      </w:r>
      <w:r w:rsidR="00EE3BAC">
        <w:rPr>
          <w:rFonts w:cs="Arial"/>
        </w:rPr>
      </w:r>
      <w:r w:rsidR="00EE3BAC">
        <w:rPr>
          <w:rFonts w:cs="Arial"/>
        </w:rPr>
        <w:fldChar w:fldCharType="separate"/>
      </w:r>
      <w:r w:rsidR="002471FB" w:rsidRPr="00DA7E6E">
        <w:rPr>
          <w:rFonts w:cs="Arial"/>
        </w:rPr>
        <w:t xml:space="preserve">Table </w:t>
      </w:r>
      <w:r w:rsidR="002471FB">
        <w:rPr>
          <w:rFonts w:cs="Arial"/>
          <w:noProof/>
        </w:rPr>
        <w:t>A.8</w:t>
      </w:r>
      <w:r w:rsidR="002471FB">
        <w:rPr>
          <w:rFonts w:cs="Arial"/>
        </w:rPr>
        <w:noBreakHyphen/>
      </w:r>
      <w:r w:rsidR="002471FB">
        <w:rPr>
          <w:rFonts w:cs="Arial"/>
          <w:noProof/>
        </w:rPr>
        <w:t>3</w:t>
      </w:r>
      <w:r w:rsidR="00EE3BAC">
        <w:rPr>
          <w:rFonts w:cs="Arial"/>
        </w:rPr>
        <w:fldChar w:fldCharType="end"/>
      </w:r>
      <w:r w:rsidR="00EE3BAC">
        <w:rPr>
          <w:rFonts w:cs="Arial"/>
        </w:rPr>
        <w:t xml:space="preserve"> </w:t>
      </w:r>
      <w:r w:rsidR="006674FE" w:rsidRPr="00DA7E6E">
        <w:rPr>
          <w:rFonts w:cs="Arial"/>
        </w:rPr>
        <w:t xml:space="preserve">below, keep all Profiles in the </w:t>
      </w:r>
      <w:r w:rsidR="00211C39">
        <w:rPr>
          <w:rFonts w:cs="Arial"/>
        </w:rPr>
        <w:t>Table</w:t>
      </w:r>
      <w:r w:rsidR="006674FE" w:rsidRPr="00DA7E6E">
        <w:rPr>
          <w:rFonts w:cs="Arial"/>
        </w:rPr>
        <w:t xml:space="preserve"> and mark them as supported or not.]</w:t>
      </w:r>
    </w:p>
    <w:p w14:paraId="552BF175" w14:textId="35C36443" w:rsidR="00F84FEC" w:rsidRPr="00610553" w:rsidRDefault="00EE3BAC">
      <w:pPr>
        <w:pStyle w:val="TemplateInstruction"/>
        <w:rPr>
          <w:rFonts w:cs="Arial"/>
          <w:i w:val="0"/>
          <w:iCs/>
        </w:rPr>
      </w:pPr>
      <w:r>
        <w:rPr>
          <w:rFonts w:cs="Arial"/>
          <w:i w:val="0"/>
          <w:iCs/>
        </w:rPr>
        <w:fldChar w:fldCharType="begin"/>
      </w:r>
      <w:r>
        <w:rPr>
          <w:rFonts w:cs="Arial"/>
          <w:i w:val="0"/>
          <w:iCs/>
        </w:rPr>
        <w:instrText xml:space="preserve"> REF _Ref65569777 \h </w:instrText>
      </w:r>
      <w:r>
        <w:rPr>
          <w:rFonts w:cs="Arial"/>
          <w:i w:val="0"/>
          <w:iCs/>
        </w:rPr>
      </w:r>
      <w:r>
        <w:rPr>
          <w:rFonts w:cs="Arial"/>
          <w:i w:val="0"/>
          <w:iCs/>
        </w:rPr>
        <w:fldChar w:fldCharType="separate"/>
      </w:r>
      <w:r w:rsidR="002471FB" w:rsidRPr="00DA7E6E">
        <w:rPr>
          <w:rFonts w:cs="Arial"/>
        </w:rPr>
        <w:t xml:space="preserve">Table </w:t>
      </w:r>
      <w:r w:rsidR="002471FB">
        <w:rPr>
          <w:rFonts w:cs="Arial"/>
          <w:noProof/>
        </w:rPr>
        <w:t>A.8</w:t>
      </w:r>
      <w:r w:rsidR="002471FB">
        <w:rPr>
          <w:rFonts w:cs="Arial"/>
        </w:rPr>
        <w:noBreakHyphen/>
      </w:r>
      <w:r w:rsidR="002471FB">
        <w:rPr>
          <w:rFonts w:cs="Arial"/>
          <w:noProof/>
        </w:rPr>
        <w:t>3</w:t>
      </w:r>
      <w:r>
        <w:rPr>
          <w:rFonts w:cs="Arial"/>
          <w:i w:val="0"/>
          <w:iCs/>
        </w:rPr>
        <w:fldChar w:fldCharType="end"/>
      </w:r>
      <w:r>
        <w:rPr>
          <w:rFonts w:cs="Arial"/>
          <w:i w:val="0"/>
          <w:iCs/>
        </w:rPr>
        <w:t xml:space="preserve"> </w:t>
      </w:r>
      <w:r w:rsidR="00F84FEC" w:rsidRPr="00F84FEC">
        <w:rPr>
          <w:rFonts w:cs="Arial"/>
          <w:i w:val="0"/>
          <w:iCs/>
        </w:rPr>
        <w:t>describes the Secure Transport Connection Profiles supported by the product. Accepted cipher suites are described in the section listed in reference column</w:t>
      </w:r>
      <w:r w:rsidR="00F84FEC">
        <w:rPr>
          <w:rFonts w:cs="Arial"/>
          <w:i w:val="0"/>
          <w:iCs/>
        </w:rPr>
        <w:t>.</w:t>
      </w:r>
    </w:p>
    <w:p w14:paraId="0F567963" w14:textId="3EC04897" w:rsidR="006674FE" w:rsidRPr="00DA7E6E" w:rsidRDefault="006674FE">
      <w:pPr>
        <w:pStyle w:val="TableTitle"/>
        <w:rPr>
          <w:rFonts w:cs="Arial"/>
        </w:rPr>
      </w:pPr>
      <w:bookmarkStart w:id="1080" w:name="_Ref65569777"/>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3</w:t>
      </w:r>
      <w:r w:rsidR="00DF0827">
        <w:rPr>
          <w:rFonts w:cs="Arial"/>
        </w:rPr>
        <w:fldChar w:fldCharType="end"/>
      </w:r>
      <w:bookmarkEnd w:id="1080"/>
      <w:r w:rsidRPr="00DA7E6E">
        <w:rPr>
          <w:rFonts w:cs="Arial"/>
        </w:rPr>
        <w:t>: Secure Transport Connection Profiles</w:t>
      </w:r>
    </w:p>
    <w:tbl>
      <w:tblPr>
        <w:tblStyle w:val="TableGrid"/>
        <w:tblW w:w="8532" w:type="dxa"/>
        <w:tblLayout w:type="fixed"/>
        <w:tblLook w:val="04A0" w:firstRow="1" w:lastRow="0" w:firstColumn="1" w:lastColumn="0" w:noHBand="0" w:noVBand="1"/>
      </w:tblPr>
      <w:tblGrid>
        <w:gridCol w:w="2427"/>
        <w:gridCol w:w="2035"/>
        <w:gridCol w:w="2035"/>
        <w:gridCol w:w="2035"/>
      </w:tblGrid>
      <w:tr w:rsidR="00980A36" w:rsidRPr="00DA7E6E" w14:paraId="03ECCADD" w14:textId="77777777" w:rsidTr="00980A36">
        <w:trPr>
          <w:cantSplit/>
        </w:trPr>
        <w:tc>
          <w:tcPr>
            <w:tcW w:w="3402" w:type="dxa"/>
            <w:shd w:val="clear" w:color="auto" w:fill="BFBFBF" w:themeFill="background1" w:themeFillShade="BF"/>
          </w:tcPr>
          <w:p w14:paraId="037B7959" w14:textId="77777777" w:rsidR="006674FE" w:rsidRPr="00DA7E6E" w:rsidRDefault="006674FE">
            <w:pPr>
              <w:pStyle w:val="BodyTextIndent2"/>
              <w:ind w:left="0"/>
              <w:jc w:val="center"/>
              <w:rPr>
                <w:rFonts w:ascii="Arial" w:hAnsi="Arial" w:cs="Arial"/>
                <w:b/>
                <w:lang w:val="en-US"/>
              </w:rPr>
            </w:pPr>
            <w:r w:rsidRPr="00DA7E6E">
              <w:rPr>
                <w:rFonts w:ascii="Arial" w:hAnsi="Arial" w:cs="Arial"/>
                <w:b/>
                <w:lang w:val="en-US"/>
              </w:rPr>
              <w:t>Profile</w:t>
            </w:r>
          </w:p>
        </w:tc>
        <w:tc>
          <w:tcPr>
            <w:tcW w:w="2835" w:type="dxa"/>
            <w:shd w:val="clear" w:color="auto" w:fill="BFBFBF" w:themeFill="background1" w:themeFillShade="BF"/>
          </w:tcPr>
          <w:p w14:paraId="32EB0F85" w14:textId="4BB3361F" w:rsidR="006674FE" w:rsidRPr="00DA7E6E" w:rsidRDefault="006674FE">
            <w:pPr>
              <w:pStyle w:val="BodyTextIndent2"/>
              <w:ind w:left="0"/>
              <w:jc w:val="center"/>
              <w:rPr>
                <w:rFonts w:ascii="Arial" w:hAnsi="Arial" w:cs="Arial"/>
                <w:b/>
                <w:lang w:val="en-US"/>
              </w:rPr>
            </w:pPr>
            <w:r w:rsidRPr="00DA7E6E">
              <w:rPr>
                <w:rFonts w:ascii="Arial" w:hAnsi="Arial" w:cs="Arial"/>
                <w:b/>
                <w:lang w:val="en-US"/>
              </w:rPr>
              <w:t>Sender</w:t>
            </w:r>
          </w:p>
        </w:tc>
        <w:tc>
          <w:tcPr>
            <w:tcW w:w="2835" w:type="dxa"/>
            <w:shd w:val="clear" w:color="auto" w:fill="BFBFBF" w:themeFill="background1" w:themeFillShade="BF"/>
          </w:tcPr>
          <w:p w14:paraId="7EBF2007" w14:textId="353015C2" w:rsidR="006674FE" w:rsidRPr="00DA7E6E" w:rsidRDefault="006674FE">
            <w:pPr>
              <w:pStyle w:val="BodyTextIndent2"/>
              <w:ind w:left="0"/>
              <w:jc w:val="center"/>
              <w:rPr>
                <w:rFonts w:ascii="Arial" w:hAnsi="Arial" w:cs="Arial"/>
                <w:b/>
                <w:lang w:val="en-US"/>
              </w:rPr>
            </w:pPr>
            <w:r w:rsidRPr="00DA7E6E">
              <w:rPr>
                <w:rFonts w:ascii="Arial" w:hAnsi="Arial" w:cs="Arial"/>
                <w:b/>
                <w:lang w:val="en-US"/>
              </w:rPr>
              <w:t>Receiver</w:t>
            </w:r>
          </w:p>
        </w:tc>
        <w:tc>
          <w:tcPr>
            <w:tcW w:w="2835" w:type="dxa"/>
            <w:tcBorders>
              <w:bottom w:val="single" w:sz="4" w:space="0" w:color="auto"/>
            </w:tcBorders>
            <w:shd w:val="clear" w:color="auto" w:fill="BFBFBF" w:themeFill="background1" w:themeFillShade="BF"/>
          </w:tcPr>
          <w:p w14:paraId="053CAE06" w14:textId="77777777" w:rsidR="006674FE" w:rsidRPr="00DA7E6E" w:rsidRDefault="006674FE">
            <w:pPr>
              <w:pStyle w:val="BodyTextIndent2"/>
              <w:ind w:left="0"/>
              <w:jc w:val="center"/>
              <w:rPr>
                <w:rFonts w:ascii="Arial" w:hAnsi="Arial" w:cs="Arial"/>
                <w:b/>
                <w:lang w:val="en-US"/>
              </w:rPr>
            </w:pPr>
            <w:r w:rsidRPr="00DA7E6E">
              <w:rPr>
                <w:rFonts w:ascii="Arial" w:hAnsi="Arial" w:cs="Arial"/>
                <w:b/>
                <w:lang w:val="en-US"/>
              </w:rPr>
              <w:t>Reference</w:t>
            </w:r>
          </w:p>
        </w:tc>
      </w:tr>
      <w:tr w:rsidR="00980A36" w:rsidRPr="00DA7E6E" w14:paraId="1AB6D987" w14:textId="77777777" w:rsidTr="00980A36">
        <w:trPr>
          <w:cantSplit/>
        </w:trPr>
        <w:tc>
          <w:tcPr>
            <w:tcW w:w="3402" w:type="dxa"/>
          </w:tcPr>
          <w:p w14:paraId="2E2F39FB" w14:textId="77777777" w:rsidR="006674FE" w:rsidRPr="00DA7E6E" w:rsidRDefault="006674FE" w:rsidP="00635261">
            <w:pPr>
              <w:pStyle w:val="BodyTextIndent2"/>
              <w:ind w:left="0"/>
              <w:rPr>
                <w:rFonts w:ascii="Arial" w:hAnsi="Arial" w:cs="Arial"/>
                <w:lang w:val="en-US"/>
              </w:rPr>
            </w:pPr>
            <w:r w:rsidRPr="00DA7E6E">
              <w:rPr>
                <w:rFonts w:ascii="Arial" w:hAnsi="Arial" w:cs="Arial"/>
                <w:lang w:val="en-US"/>
              </w:rPr>
              <w:t>BCP195 TLS Secure Transport Connection</w:t>
            </w:r>
          </w:p>
        </w:tc>
        <w:tc>
          <w:tcPr>
            <w:tcW w:w="2835" w:type="dxa"/>
          </w:tcPr>
          <w:p w14:paraId="64D026C7" w14:textId="0C58BA8C" w:rsidR="006674FE" w:rsidRPr="00DA7E6E" w:rsidRDefault="006674FE" w:rsidP="0053571A">
            <w:pPr>
              <w:pStyle w:val="BodyTextIndent2"/>
              <w:ind w:left="0"/>
              <w:jc w:val="center"/>
              <w:rPr>
                <w:rFonts w:ascii="Arial" w:hAnsi="Arial" w:cs="Arial"/>
                <w:i/>
                <w:iCs/>
                <w:lang w:val="en-US"/>
              </w:rPr>
            </w:pPr>
          </w:p>
        </w:tc>
        <w:tc>
          <w:tcPr>
            <w:tcW w:w="2835" w:type="dxa"/>
          </w:tcPr>
          <w:p w14:paraId="206C7CE8" w14:textId="729B4D14" w:rsidR="006674FE" w:rsidRPr="00DA7E6E" w:rsidRDefault="006674FE" w:rsidP="0053571A">
            <w:pPr>
              <w:pStyle w:val="BodyTextIndent2"/>
              <w:ind w:left="0"/>
              <w:jc w:val="center"/>
              <w:rPr>
                <w:rFonts w:ascii="Arial" w:hAnsi="Arial" w:cs="Arial"/>
                <w:i/>
                <w:iCs/>
                <w:lang w:val="en-US"/>
              </w:rPr>
            </w:pPr>
          </w:p>
        </w:tc>
        <w:tc>
          <w:tcPr>
            <w:tcW w:w="2835" w:type="dxa"/>
            <w:shd w:val="clear" w:color="auto" w:fill="auto"/>
          </w:tcPr>
          <w:p w14:paraId="7D00973C" w14:textId="4AE8F4B9" w:rsidR="006674FE" w:rsidRPr="00B567F8" w:rsidRDefault="007A0065" w:rsidP="00CB6DCD">
            <w:pPr>
              <w:pStyle w:val="BodyTextIndent2"/>
              <w:ind w:left="0"/>
              <w:jc w:val="center"/>
              <w:rPr>
                <w:rFonts w:ascii="Arial" w:hAnsi="Arial" w:cs="Arial"/>
                <w:lang w:val="en-US"/>
              </w:rPr>
            </w:pPr>
            <w:r w:rsidRPr="00B567F8">
              <w:rPr>
                <w:rFonts w:ascii="Arial" w:hAnsi="Arial" w:cs="Arial"/>
                <w:lang w:val="en-US"/>
              </w:rPr>
              <w:fldChar w:fldCharType="begin"/>
            </w:r>
            <w:r w:rsidRPr="00B567F8">
              <w:rPr>
                <w:rFonts w:ascii="Arial" w:hAnsi="Arial" w:cs="Arial"/>
                <w:lang w:val="en-US"/>
              </w:rPr>
              <w:instrText xml:space="preserve"> REF _Ref66117730 \r \h </w:instrText>
            </w:r>
            <w:r w:rsidRPr="00B567F8">
              <w:rPr>
                <w:rFonts w:ascii="Arial" w:hAnsi="Arial" w:cs="Arial"/>
                <w:lang w:val="en-US"/>
              </w:rPr>
            </w:r>
            <w:r w:rsidRPr="00B567F8">
              <w:rPr>
                <w:rFonts w:ascii="Arial" w:hAnsi="Arial" w:cs="Arial"/>
                <w:lang w:val="en-US"/>
              </w:rPr>
              <w:fldChar w:fldCharType="separate"/>
            </w:r>
            <w:r w:rsidR="002471FB">
              <w:rPr>
                <w:rFonts w:ascii="Arial" w:hAnsi="Arial" w:cs="Arial"/>
                <w:lang w:val="en-US"/>
              </w:rPr>
              <w:t>A.11.2.5</w:t>
            </w:r>
            <w:r w:rsidRPr="00B567F8">
              <w:rPr>
                <w:rFonts w:ascii="Arial" w:hAnsi="Arial" w:cs="Arial"/>
                <w:lang w:val="en-US"/>
              </w:rPr>
              <w:fldChar w:fldCharType="end"/>
            </w:r>
          </w:p>
        </w:tc>
      </w:tr>
      <w:tr w:rsidR="00980A36" w:rsidRPr="00DA7E6E" w14:paraId="429930DF" w14:textId="77777777" w:rsidTr="00980A36">
        <w:trPr>
          <w:cantSplit/>
        </w:trPr>
        <w:tc>
          <w:tcPr>
            <w:tcW w:w="3402" w:type="dxa"/>
          </w:tcPr>
          <w:p w14:paraId="73C3C5EA" w14:textId="77777777" w:rsidR="006674FE" w:rsidRPr="00DA7E6E" w:rsidRDefault="006674FE" w:rsidP="00635261">
            <w:pPr>
              <w:pStyle w:val="BodyTextIndent2"/>
              <w:ind w:left="0"/>
              <w:rPr>
                <w:rFonts w:ascii="Arial" w:hAnsi="Arial" w:cs="Arial"/>
                <w:lang w:val="en-US"/>
              </w:rPr>
            </w:pPr>
            <w:r w:rsidRPr="00DA7E6E">
              <w:rPr>
                <w:rFonts w:ascii="Arial" w:hAnsi="Arial" w:cs="Arial"/>
                <w:lang w:val="en-US"/>
              </w:rPr>
              <w:t>Non-Downgrading BCP195 TLS Secure Transport Connection</w:t>
            </w:r>
          </w:p>
        </w:tc>
        <w:tc>
          <w:tcPr>
            <w:tcW w:w="2835" w:type="dxa"/>
          </w:tcPr>
          <w:p w14:paraId="388C92DA" w14:textId="2D31098C" w:rsidR="006674FE" w:rsidRPr="00DA7E6E" w:rsidRDefault="006674FE" w:rsidP="0053571A">
            <w:pPr>
              <w:pStyle w:val="BodyTextIndent2"/>
              <w:ind w:left="0"/>
              <w:jc w:val="center"/>
              <w:rPr>
                <w:rFonts w:ascii="Arial" w:hAnsi="Arial" w:cs="Arial"/>
                <w:i/>
                <w:iCs/>
                <w:lang w:val="en-US"/>
              </w:rPr>
            </w:pPr>
          </w:p>
        </w:tc>
        <w:tc>
          <w:tcPr>
            <w:tcW w:w="2835" w:type="dxa"/>
          </w:tcPr>
          <w:p w14:paraId="03EA7DF4" w14:textId="09B9E227" w:rsidR="006674FE" w:rsidRPr="00DA7E6E" w:rsidRDefault="006674FE" w:rsidP="0053571A">
            <w:pPr>
              <w:pStyle w:val="BodyTextIndent2"/>
              <w:ind w:left="0"/>
              <w:jc w:val="center"/>
              <w:rPr>
                <w:rFonts w:ascii="Arial" w:hAnsi="Arial" w:cs="Arial"/>
                <w:i/>
                <w:iCs/>
                <w:lang w:val="en-US"/>
              </w:rPr>
            </w:pPr>
          </w:p>
        </w:tc>
        <w:tc>
          <w:tcPr>
            <w:tcW w:w="2835" w:type="dxa"/>
          </w:tcPr>
          <w:p w14:paraId="55EEBB6D" w14:textId="55FA6C6E" w:rsidR="006674FE" w:rsidRPr="00B567F8" w:rsidRDefault="007A0065" w:rsidP="00CB6DCD">
            <w:pPr>
              <w:pStyle w:val="BodyTextIndent2"/>
              <w:ind w:left="0"/>
              <w:jc w:val="center"/>
              <w:rPr>
                <w:rFonts w:ascii="Arial" w:hAnsi="Arial" w:cs="Arial"/>
                <w:lang w:val="en-US"/>
              </w:rPr>
            </w:pPr>
            <w:r w:rsidRPr="00B567F8">
              <w:rPr>
                <w:rFonts w:ascii="Arial" w:hAnsi="Arial" w:cs="Arial"/>
                <w:lang w:val="en-US"/>
              </w:rPr>
              <w:fldChar w:fldCharType="begin"/>
            </w:r>
            <w:r w:rsidRPr="00B567F8">
              <w:rPr>
                <w:rFonts w:ascii="Arial" w:hAnsi="Arial" w:cs="Arial"/>
                <w:lang w:val="en-US"/>
              </w:rPr>
              <w:instrText xml:space="preserve"> REF _Ref66117736 \r \h </w:instrText>
            </w:r>
            <w:r w:rsidRPr="00B567F8">
              <w:rPr>
                <w:rFonts w:ascii="Arial" w:hAnsi="Arial" w:cs="Arial"/>
                <w:lang w:val="en-US"/>
              </w:rPr>
            </w:r>
            <w:r w:rsidRPr="00B567F8">
              <w:rPr>
                <w:rFonts w:ascii="Arial" w:hAnsi="Arial" w:cs="Arial"/>
                <w:lang w:val="en-US"/>
              </w:rPr>
              <w:fldChar w:fldCharType="separate"/>
            </w:r>
            <w:r w:rsidR="002471FB">
              <w:rPr>
                <w:rFonts w:ascii="Arial" w:hAnsi="Arial" w:cs="Arial"/>
                <w:lang w:val="en-US"/>
              </w:rPr>
              <w:t>A.11.2.5</w:t>
            </w:r>
            <w:r w:rsidRPr="00B567F8">
              <w:rPr>
                <w:rFonts w:ascii="Arial" w:hAnsi="Arial" w:cs="Arial"/>
                <w:lang w:val="en-US"/>
              </w:rPr>
              <w:fldChar w:fldCharType="end"/>
            </w:r>
          </w:p>
        </w:tc>
      </w:tr>
      <w:tr w:rsidR="00980A36" w:rsidRPr="00DA7E6E" w14:paraId="29DBADAE" w14:textId="77777777" w:rsidTr="00980A36">
        <w:trPr>
          <w:cantSplit/>
        </w:trPr>
        <w:tc>
          <w:tcPr>
            <w:tcW w:w="3402" w:type="dxa"/>
          </w:tcPr>
          <w:p w14:paraId="09F4A08C" w14:textId="10BF8CCB" w:rsidR="006674FE" w:rsidRPr="00DA7E6E" w:rsidRDefault="00F84FEC" w:rsidP="00635261">
            <w:pPr>
              <w:pStyle w:val="BodyTextIndent2"/>
              <w:ind w:left="0"/>
              <w:rPr>
                <w:rFonts w:ascii="Arial" w:hAnsi="Arial" w:cs="Arial"/>
                <w:lang w:val="en-US"/>
              </w:rPr>
            </w:pPr>
            <w:r w:rsidRPr="00610553">
              <w:rPr>
                <w:rFonts w:ascii="Arial" w:hAnsi="Arial" w:cs="Arial"/>
                <w:lang w:val="en-US"/>
              </w:rPr>
              <w:t>Extended BCP195 TLS Secure Transport Connection</w:t>
            </w:r>
          </w:p>
        </w:tc>
        <w:tc>
          <w:tcPr>
            <w:tcW w:w="2835" w:type="dxa"/>
          </w:tcPr>
          <w:p w14:paraId="08BFE3EB" w14:textId="4D480F5C" w:rsidR="006674FE" w:rsidRPr="00DA7E6E" w:rsidRDefault="006674FE" w:rsidP="0053571A">
            <w:pPr>
              <w:pStyle w:val="BodyTextIndent2"/>
              <w:ind w:left="0"/>
              <w:jc w:val="center"/>
              <w:rPr>
                <w:rFonts w:ascii="Arial" w:hAnsi="Arial" w:cs="Arial"/>
                <w:i/>
                <w:iCs/>
                <w:lang w:val="en-US"/>
              </w:rPr>
            </w:pPr>
          </w:p>
        </w:tc>
        <w:tc>
          <w:tcPr>
            <w:tcW w:w="2835" w:type="dxa"/>
          </w:tcPr>
          <w:p w14:paraId="449765AB" w14:textId="7FB4360F" w:rsidR="006674FE" w:rsidRPr="00DA7E6E" w:rsidRDefault="006674FE" w:rsidP="0053571A">
            <w:pPr>
              <w:pStyle w:val="BodyTextIndent2"/>
              <w:ind w:left="0"/>
              <w:jc w:val="center"/>
              <w:rPr>
                <w:rFonts w:ascii="Arial" w:hAnsi="Arial" w:cs="Arial"/>
                <w:i/>
                <w:iCs/>
                <w:lang w:val="en-US"/>
              </w:rPr>
            </w:pPr>
          </w:p>
        </w:tc>
        <w:tc>
          <w:tcPr>
            <w:tcW w:w="2835" w:type="dxa"/>
          </w:tcPr>
          <w:p w14:paraId="7F242CE8" w14:textId="73B738DD" w:rsidR="006674FE" w:rsidRPr="00B567F8" w:rsidRDefault="007A0065" w:rsidP="00CB6DCD">
            <w:pPr>
              <w:pStyle w:val="BodyTextIndent2"/>
              <w:ind w:left="0"/>
              <w:jc w:val="center"/>
              <w:rPr>
                <w:rFonts w:ascii="Arial" w:hAnsi="Arial" w:cs="Arial"/>
                <w:lang w:val="en-US"/>
              </w:rPr>
            </w:pPr>
            <w:r w:rsidRPr="00B567F8">
              <w:rPr>
                <w:rFonts w:ascii="Arial" w:hAnsi="Arial" w:cs="Arial"/>
                <w:lang w:val="en-US"/>
              </w:rPr>
              <w:fldChar w:fldCharType="begin"/>
            </w:r>
            <w:r w:rsidRPr="00B567F8">
              <w:rPr>
                <w:rFonts w:ascii="Arial" w:hAnsi="Arial" w:cs="Arial"/>
                <w:lang w:val="en-US"/>
              </w:rPr>
              <w:instrText xml:space="preserve"> REF _Ref66117741 \r \h </w:instrText>
            </w:r>
            <w:r w:rsidR="009A50CF">
              <w:rPr>
                <w:rFonts w:ascii="Arial" w:hAnsi="Arial" w:cs="Arial"/>
                <w:lang w:val="en-US"/>
              </w:rPr>
              <w:instrText xml:space="preserve"> \* MERGEFORMAT </w:instrText>
            </w:r>
            <w:r w:rsidRPr="00B567F8">
              <w:rPr>
                <w:rFonts w:ascii="Arial" w:hAnsi="Arial" w:cs="Arial"/>
                <w:lang w:val="en-US"/>
              </w:rPr>
            </w:r>
            <w:r w:rsidRPr="00B567F8">
              <w:rPr>
                <w:rFonts w:ascii="Arial" w:hAnsi="Arial" w:cs="Arial"/>
                <w:lang w:val="en-US"/>
              </w:rPr>
              <w:fldChar w:fldCharType="separate"/>
            </w:r>
            <w:r w:rsidR="002471FB">
              <w:rPr>
                <w:rFonts w:ascii="Arial" w:hAnsi="Arial" w:cs="Arial"/>
                <w:lang w:val="en-US"/>
              </w:rPr>
              <w:t>A.11.2.5</w:t>
            </w:r>
            <w:r w:rsidRPr="00B567F8">
              <w:rPr>
                <w:rFonts w:ascii="Arial" w:hAnsi="Arial" w:cs="Arial"/>
                <w:lang w:val="en-US"/>
              </w:rPr>
              <w:fldChar w:fldCharType="end"/>
            </w:r>
          </w:p>
        </w:tc>
      </w:tr>
      <w:tr w:rsidR="00980A36" w:rsidRPr="00DA7E6E" w14:paraId="2FB97211" w14:textId="77777777" w:rsidTr="00980A36">
        <w:trPr>
          <w:cantSplit/>
        </w:trPr>
        <w:tc>
          <w:tcPr>
            <w:tcW w:w="3402" w:type="dxa"/>
          </w:tcPr>
          <w:p w14:paraId="6BA2A72D" w14:textId="77777777" w:rsidR="006674FE" w:rsidRPr="00DA7E6E" w:rsidRDefault="006674FE" w:rsidP="00635261">
            <w:pPr>
              <w:pStyle w:val="BodyTextIndent2"/>
              <w:ind w:left="0"/>
              <w:rPr>
                <w:rFonts w:ascii="Arial" w:hAnsi="Arial" w:cs="Arial"/>
                <w:i/>
                <w:iCs/>
                <w:lang w:val="en-US"/>
              </w:rPr>
            </w:pPr>
            <w:r w:rsidRPr="00DA7E6E">
              <w:rPr>
                <w:rFonts w:ascii="Arial" w:hAnsi="Arial" w:cs="Arial"/>
                <w:i/>
                <w:iCs/>
                <w:lang w:val="en-US"/>
              </w:rPr>
              <w:t>[Any additional or retired</w:t>
            </w:r>
            <w:r w:rsidRPr="00DA7E6E" w:rsidDel="00806B40">
              <w:rPr>
                <w:rFonts w:ascii="Arial" w:hAnsi="Arial" w:cs="Arial"/>
                <w:i/>
                <w:iCs/>
                <w:lang w:val="en-US"/>
              </w:rPr>
              <w:t xml:space="preserve"> </w:t>
            </w:r>
            <w:r w:rsidRPr="00DA7E6E">
              <w:rPr>
                <w:rFonts w:ascii="Arial" w:hAnsi="Arial" w:cs="Arial"/>
                <w:i/>
                <w:iCs/>
                <w:lang w:val="en-US"/>
              </w:rPr>
              <w:t>TLS Profile]</w:t>
            </w:r>
          </w:p>
        </w:tc>
        <w:tc>
          <w:tcPr>
            <w:tcW w:w="2835" w:type="dxa"/>
          </w:tcPr>
          <w:p w14:paraId="59F467AD" w14:textId="77777777" w:rsidR="006674FE" w:rsidRPr="00DA7E6E" w:rsidRDefault="006674FE" w:rsidP="0053571A">
            <w:pPr>
              <w:pStyle w:val="BodyTextIndent2"/>
              <w:ind w:left="0"/>
              <w:jc w:val="center"/>
              <w:rPr>
                <w:rFonts w:ascii="Arial" w:hAnsi="Arial" w:cs="Arial"/>
                <w:i/>
                <w:iCs/>
                <w:lang w:val="en-US"/>
              </w:rPr>
            </w:pPr>
          </w:p>
        </w:tc>
        <w:tc>
          <w:tcPr>
            <w:tcW w:w="2835" w:type="dxa"/>
          </w:tcPr>
          <w:p w14:paraId="103A3B48" w14:textId="77777777" w:rsidR="006674FE" w:rsidRPr="00DA7E6E" w:rsidRDefault="006674FE" w:rsidP="0053571A">
            <w:pPr>
              <w:pStyle w:val="BodyTextIndent2"/>
              <w:ind w:left="0"/>
              <w:jc w:val="center"/>
              <w:rPr>
                <w:rFonts w:ascii="Arial" w:hAnsi="Arial" w:cs="Arial"/>
                <w:i/>
                <w:iCs/>
                <w:lang w:val="en-US"/>
              </w:rPr>
            </w:pPr>
          </w:p>
        </w:tc>
        <w:tc>
          <w:tcPr>
            <w:tcW w:w="2835" w:type="dxa"/>
          </w:tcPr>
          <w:p w14:paraId="2500EE0F" w14:textId="77777777" w:rsidR="006674FE" w:rsidRPr="00DA7E6E" w:rsidRDefault="006674FE" w:rsidP="00CB6DCD">
            <w:pPr>
              <w:pStyle w:val="BodyTextIndent2"/>
              <w:ind w:left="0"/>
              <w:jc w:val="center"/>
              <w:rPr>
                <w:rFonts w:ascii="Arial" w:hAnsi="Arial" w:cs="Arial"/>
                <w:lang w:val="en-US"/>
              </w:rPr>
            </w:pPr>
          </w:p>
        </w:tc>
      </w:tr>
    </w:tbl>
    <w:p w14:paraId="1372C705" w14:textId="77777777" w:rsidR="00AC74E4" w:rsidRPr="00DA7E6E" w:rsidRDefault="00AC74E4" w:rsidP="00635261">
      <w:pPr>
        <w:rPr>
          <w:rFonts w:cs="Arial"/>
        </w:rPr>
      </w:pPr>
    </w:p>
    <w:p w14:paraId="4D5DAD52" w14:textId="3F656891" w:rsidR="000C5275" w:rsidRPr="00DA7E6E" w:rsidRDefault="004938F9" w:rsidP="007F5A1E">
      <w:pPr>
        <w:pStyle w:val="Heading7"/>
      </w:pPr>
      <w:bookmarkStart w:id="1081" w:name="_Toc76303681"/>
      <w:r w:rsidRPr="00DA7E6E">
        <w:t xml:space="preserve">Media Storage Security </w:t>
      </w:r>
      <w:r w:rsidR="000C5275" w:rsidRPr="00DA7E6E">
        <w:t>Profiles</w:t>
      </w:r>
      <w:bookmarkEnd w:id="1081"/>
    </w:p>
    <w:p w14:paraId="6352A7CA" w14:textId="063DB86B" w:rsidR="009D69ED" w:rsidRPr="00DA7E6E" w:rsidRDefault="009D69ED">
      <w:pPr>
        <w:rPr>
          <w:rFonts w:cs="Arial"/>
        </w:rPr>
      </w:pPr>
      <w:r w:rsidRPr="00DA7E6E">
        <w:rPr>
          <w:rFonts w:cs="Arial"/>
        </w:rPr>
        <w:t xml:space="preserve">See </w:t>
      </w:r>
      <w:r w:rsidR="00D16FA1">
        <w:rPr>
          <w:rFonts w:cs="Arial"/>
        </w:rPr>
        <w:t>S</w:t>
      </w:r>
      <w:r w:rsidR="00D16FA1" w:rsidRPr="00DA7E6E">
        <w:rPr>
          <w:rFonts w:cs="Arial"/>
        </w:rPr>
        <w:t xml:space="preserve">ection </w:t>
      </w:r>
      <w:r w:rsidR="00D16FA1">
        <w:rPr>
          <w:rFonts w:cs="Arial"/>
        </w:rPr>
        <w:fldChar w:fldCharType="begin"/>
      </w:r>
      <w:r w:rsidR="00D16FA1">
        <w:rPr>
          <w:rFonts w:cs="Arial"/>
        </w:rPr>
        <w:instrText xml:space="preserve"> REF _Ref65667290 \r \h </w:instrText>
      </w:r>
      <w:r w:rsidR="00D16FA1">
        <w:rPr>
          <w:rFonts w:cs="Arial"/>
        </w:rPr>
      </w:r>
      <w:r w:rsidR="00D16FA1">
        <w:rPr>
          <w:rFonts w:cs="Arial"/>
        </w:rPr>
        <w:fldChar w:fldCharType="separate"/>
      </w:r>
      <w:r w:rsidR="002471FB">
        <w:rPr>
          <w:rFonts w:cs="Arial"/>
        </w:rPr>
        <w:t>A.5.4</w:t>
      </w:r>
      <w:r w:rsidR="00D16FA1">
        <w:rPr>
          <w:rFonts w:cs="Arial"/>
        </w:rPr>
        <w:fldChar w:fldCharType="end"/>
      </w:r>
      <w:r w:rsidR="00D16FA1">
        <w:rPr>
          <w:rFonts w:cs="Arial"/>
        </w:rPr>
        <w:t xml:space="preserve"> </w:t>
      </w:r>
      <w:r w:rsidR="00D16FA1">
        <w:rPr>
          <w:rFonts w:cs="Arial"/>
        </w:rPr>
        <w:fldChar w:fldCharType="begin"/>
      </w:r>
      <w:r w:rsidR="00D16FA1">
        <w:rPr>
          <w:rFonts w:cs="Arial"/>
        </w:rPr>
        <w:instrText xml:space="preserve"> REF _Ref65667299 \h </w:instrText>
      </w:r>
      <w:r w:rsidR="00D16FA1">
        <w:rPr>
          <w:rFonts w:cs="Arial"/>
        </w:rPr>
      </w:r>
      <w:r w:rsidR="00D16FA1">
        <w:rPr>
          <w:rFonts w:cs="Arial"/>
        </w:rPr>
        <w:fldChar w:fldCharType="separate"/>
      </w:r>
      <w:r w:rsidR="002471FB" w:rsidRPr="00DA7E6E">
        <w:t>Media Service</w:t>
      </w:r>
      <w:r w:rsidR="00D16FA1">
        <w:rPr>
          <w:rFonts w:cs="Arial"/>
        </w:rPr>
        <w:fldChar w:fldCharType="end"/>
      </w:r>
      <w:r w:rsidR="00D16FA1">
        <w:rPr>
          <w:rFonts w:cs="Arial"/>
        </w:rPr>
        <w:t xml:space="preserve"> </w:t>
      </w:r>
      <w:r w:rsidRPr="00DA7E6E">
        <w:rPr>
          <w:rFonts w:cs="Arial"/>
        </w:rPr>
        <w:t>for information on supported secured Application Profiles and secured media.</w:t>
      </w:r>
    </w:p>
    <w:p w14:paraId="74FBD994" w14:textId="68E40D50" w:rsidR="009D69ED" w:rsidRPr="00DA7E6E" w:rsidRDefault="00B5601B">
      <w:pPr>
        <w:rPr>
          <w:rFonts w:cs="Arial"/>
        </w:rPr>
      </w:pPr>
      <w:r w:rsidRPr="00B567F8">
        <w:rPr>
          <w:rFonts w:cs="Arial"/>
        </w:rPr>
        <w:fldChar w:fldCharType="begin"/>
      </w:r>
      <w:r w:rsidRPr="00B567F8">
        <w:rPr>
          <w:rFonts w:cs="Arial"/>
        </w:rPr>
        <w:instrText xml:space="preserve"> REF _Ref73002261 \h </w:instrText>
      </w:r>
      <w:r>
        <w:rPr>
          <w:rFonts w:cs="Arial"/>
        </w:rPr>
        <w:instrText xml:space="preserve"> \* MERGEFORMAT </w:instrText>
      </w:r>
      <w:r w:rsidRPr="00B567F8">
        <w:rPr>
          <w:rFonts w:cs="Arial"/>
        </w:rPr>
      </w:r>
      <w:r w:rsidRPr="00B567F8">
        <w:rPr>
          <w:rFonts w:cs="Arial"/>
        </w:rPr>
        <w:fldChar w:fldCharType="separate"/>
      </w:r>
      <w:r w:rsidRPr="00B5601B">
        <w:rPr>
          <w:rFonts w:cs="Arial"/>
        </w:rPr>
        <w:t xml:space="preserve">Table </w:t>
      </w:r>
      <w:r w:rsidRPr="00B5601B">
        <w:rPr>
          <w:rFonts w:cs="Arial"/>
          <w:noProof/>
        </w:rPr>
        <w:t>A.8</w:t>
      </w:r>
      <w:r w:rsidRPr="00B5601B">
        <w:rPr>
          <w:rFonts w:cs="Arial"/>
        </w:rPr>
        <w:noBreakHyphen/>
      </w:r>
      <w:r w:rsidRPr="00B5601B">
        <w:rPr>
          <w:rFonts w:cs="Arial"/>
          <w:noProof/>
        </w:rPr>
        <w:t>4</w:t>
      </w:r>
      <w:r w:rsidRPr="00B567F8">
        <w:rPr>
          <w:rFonts w:cs="Arial"/>
        </w:rPr>
        <w:fldChar w:fldCharType="end"/>
      </w:r>
      <w:r w:rsidRPr="00B567F8">
        <w:rPr>
          <w:rFonts w:cs="Arial"/>
        </w:rPr>
        <w:t xml:space="preserve"> </w:t>
      </w:r>
      <w:r w:rsidR="009D69ED" w:rsidRPr="00B5601B">
        <w:rPr>
          <w:rFonts w:cs="Arial"/>
        </w:rPr>
        <w:t>detail</w:t>
      </w:r>
      <w:r w:rsidRPr="00B567F8">
        <w:rPr>
          <w:rFonts w:cs="Arial"/>
        </w:rPr>
        <w:t>s</w:t>
      </w:r>
      <w:r w:rsidR="009D69ED" w:rsidRPr="00B5601B">
        <w:rPr>
          <w:rFonts w:cs="Arial"/>
        </w:rPr>
        <w:t xml:space="preserve"> the encryption mechanisms that are supported when handling with Secure Media.</w:t>
      </w:r>
    </w:p>
    <w:p w14:paraId="7CD703DD" w14:textId="269223DD" w:rsidR="009D69ED" w:rsidRPr="00DA7E6E" w:rsidRDefault="009D69ED">
      <w:pPr>
        <w:pStyle w:val="TemplateInstruction"/>
        <w:rPr>
          <w:rFonts w:cs="Arial"/>
        </w:rPr>
      </w:pPr>
      <w:r w:rsidRPr="00DA7E6E">
        <w:rPr>
          <w:rFonts w:cs="Arial"/>
        </w:rPr>
        <w:t xml:space="preserve">[In the following </w:t>
      </w:r>
      <w:r w:rsidR="00211C39">
        <w:rPr>
          <w:rFonts w:cs="Arial"/>
        </w:rPr>
        <w:t>Table</w:t>
      </w:r>
      <w:r w:rsidRPr="00DA7E6E">
        <w:rPr>
          <w:rFonts w:cs="Arial"/>
        </w:rPr>
        <w:t>, keep all options and mark them with Y fif supported or N if not.]</w:t>
      </w:r>
    </w:p>
    <w:p w14:paraId="5FBC3449" w14:textId="493589FC" w:rsidR="009D69ED" w:rsidRPr="00DA7E6E" w:rsidRDefault="009D69ED">
      <w:pPr>
        <w:pStyle w:val="TableTitle"/>
        <w:rPr>
          <w:rFonts w:cs="Arial"/>
        </w:rPr>
      </w:pPr>
      <w:bookmarkStart w:id="1082" w:name="_Ref73002261"/>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4</w:t>
      </w:r>
      <w:r w:rsidR="00DF0827">
        <w:rPr>
          <w:rFonts w:cs="Arial"/>
        </w:rPr>
        <w:fldChar w:fldCharType="end"/>
      </w:r>
      <w:bookmarkEnd w:id="1082"/>
      <w:r w:rsidRPr="00DA7E6E">
        <w:rPr>
          <w:rFonts w:cs="Arial"/>
        </w:rPr>
        <w:t>: Content Encryption used for secured Media</w:t>
      </w:r>
    </w:p>
    <w:tbl>
      <w:tblPr>
        <w:tblStyle w:val="TableGrid"/>
        <w:tblW w:w="8500" w:type="dxa"/>
        <w:tblLayout w:type="fixed"/>
        <w:tblLook w:val="04A0" w:firstRow="1" w:lastRow="0" w:firstColumn="1" w:lastColumn="0" w:noHBand="0" w:noVBand="1"/>
      </w:tblPr>
      <w:tblGrid>
        <w:gridCol w:w="2546"/>
        <w:gridCol w:w="3261"/>
        <w:gridCol w:w="2693"/>
      </w:tblGrid>
      <w:tr w:rsidR="00980A36" w:rsidRPr="00DA7E6E" w14:paraId="41E01F0C" w14:textId="77777777" w:rsidTr="004A312D">
        <w:trPr>
          <w:cantSplit/>
        </w:trPr>
        <w:tc>
          <w:tcPr>
            <w:tcW w:w="2546" w:type="dxa"/>
            <w:shd w:val="clear" w:color="auto" w:fill="BFBFBF" w:themeFill="background1" w:themeFillShade="BF"/>
          </w:tcPr>
          <w:p w14:paraId="522ED03A" w14:textId="77777777" w:rsidR="009D69ED" w:rsidRPr="00DA7E6E" w:rsidRDefault="009D69ED">
            <w:pPr>
              <w:pStyle w:val="BodyTextIndent2"/>
              <w:ind w:left="0"/>
              <w:jc w:val="center"/>
              <w:rPr>
                <w:rFonts w:ascii="Arial" w:hAnsi="Arial" w:cs="Arial"/>
                <w:b/>
                <w:lang w:val="en-US"/>
              </w:rPr>
            </w:pPr>
            <w:r w:rsidRPr="00DA7E6E">
              <w:rPr>
                <w:rFonts w:ascii="Arial" w:hAnsi="Arial" w:cs="Arial"/>
                <w:b/>
                <w:lang w:val="en-US"/>
              </w:rPr>
              <w:t>Encryption</w:t>
            </w:r>
          </w:p>
        </w:tc>
        <w:tc>
          <w:tcPr>
            <w:tcW w:w="3261" w:type="dxa"/>
            <w:shd w:val="clear" w:color="auto" w:fill="BFBFBF" w:themeFill="background1" w:themeFillShade="BF"/>
          </w:tcPr>
          <w:p w14:paraId="68F716A3" w14:textId="77777777" w:rsidR="009D69ED" w:rsidRPr="00DA7E6E" w:rsidRDefault="009D69ED">
            <w:pPr>
              <w:pStyle w:val="BodyTextIndent2"/>
              <w:ind w:left="0"/>
              <w:jc w:val="center"/>
              <w:rPr>
                <w:rFonts w:ascii="Arial" w:hAnsi="Arial" w:cs="Arial"/>
                <w:b/>
                <w:lang w:val="en-US"/>
              </w:rPr>
            </w:pPr>
            <w:r w:rsidRPr="00DA7E6E">
              <w:rPr>
                <w:rFonts w:ascii="Arial" w:hAnsi="Arial" w:cs="Arial"/>
                <w:b/>
                <w:lang w:val="en-US"/>
              </w:rPr>
              <w:t>File Set Creator/File Set Updater</w:t>
            </w:r>
          </w:p>
        </w:tc>
        <w:tc>
          <w:tcPr>
            <w:tcW w:w="2693" w:type="dxa"/>
            <w:shd w:val="clear" w:color="auto" w:fill="BFBFBF" w:themeFill="background1" w:themeFillShade="BF"/>
          </w:tcPr>
          <w:p w14:paraId="6A2C55B0" w14:textId="77777777" w:rsidR="009D69ED" w:rsidRPr="00DA7E6E" w:rsidRDefault="009D69ED">
            <w:pPr>
              <w:pStyle w:val="BodyTextIndent2"/>
              <w:ind w:left="0"/>
              <w:jc w:val="center"/>
              <w:rPr>
                <w:rFonts w:ascii="Arial" w:hAnsi="Arial" w:cs="Arial"/>
                <w:b/>
                <w:lang w:val="en-US"/>
              </w:rPr>
            </w:pPr>
            <w:r w:rsidRPr="00DA7E6E">
              <w:rPr>
                <w:rFonts w:ascii="Arial" w:hAnsi="Arial" w:cs="Arial"/>
                <w:b/>
                <w:lang w:val="en-US"/>
              </w:rPr>
              <w:t>File Set Reader</w:t>
            </w:r>
          </w:p>
        </w:tc>
      </w:tr>
      <w:tr w:rsidR="00980A36" w:rsidRPr="00DA7E6E" w14:paraId="71403045" w14:textId="77777777" w:rsidTr="004A312D">
        <w:trPr>
          <w:cantSplit/>
        </w:trPr>
        <w:tc>
          <w:tcPr>
            <w:tcW w:w="2546" w:type="dxa"/>
          </w:tcPr>
          <w:p w14:paraId="4E13EE98" w14:textId="77777777" w:rsidR="009D69ED" w:rsidRPr="00DA7E6E" w:rsidRDefault="009D69ED" w:rsidP="00635261">
            <w:pPr>
              <w:pStyle w:val="BodyTextIndent2"/>
              <w:ind w:left="0"/>
              <w:rPr>
                <w:rFonts w:ascii="Arial" w:hAnsi="Arial" w:cs="Arial"/>
                <w:lang w:val="en-US"/>
              </w:rPr>
            </w:pPr>
            <w:r w:rsidRPr="00DA7E6E">
              <w:rPr>
                <w:rFonts w:ascii="Arial" w:hAnsi="Arial" w:cs="Arial"/>
                <w:lang w:val="en-US"/>
              </w:rPr>
              <w:t>AES</w:t>
            </w:r>
          </w:p>
        </w:tc>
        <w:tc>
          <w:tcPr>
            <w:tcW w:w="3261" w:type="dxa"/>
          </w:tcPr>
          <w:p w14:paraId="6DB511E3"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567C150B"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4E12856C" w14:textId="77777777" w:rsidTr="004A312D">
        <w:trPr>
          <w:cantSplit/>
        </w:trPr>
        <w:tc>
          <w:tcPr>
            <w:tcW w:w="2546" w:type="dxa"/>
          </w:tcPr>
          <w:p w14:paraId="4688A8C6" w14:textId="77777777" w:rsidR="009D69ED" w:rsidRPr="00DA7E6E" w:rsidRDefault="009D69ED" w:rsidP="00635261">
            <w:pPr>
              <w:pStyle w:val="BodyTextIndent2"/>
              <w:ind w:left="0"/>
              <w:rPr>
                <w:rFonts w:ascii="Arial" w:hAnsi="Arial" w:cs="Arial"/>
                <w:lang w:val="en-US"/>
              </w:rPr>
            </w:pPr>
            <w:r w:rsidRPr="00DA7E6E">
              <w:rPr>
                <w:rFonts w:ascii="Arial" w:hAnsi="Arial" w:cs="Arial"/>
                <w:lang w:val="en-US"/>
              </w:rPr>
              <w:t>Triple-DES</w:t>
            </w:r>
          </w:p>
        </w:tc>
        <w:tc>
          <w:tcPr>
            <w:tcW w:w="3261" w:type="dxa"/>
          </w:tcPr>
          <w:p w14:paraId="03BF8861"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65DF998C"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323AE584" w14:textId="77777777" w:rsidTr="004A312D">
        <w:trPr>
          <w:cantSplit/>
        </w:trPr>
        <w:tc>
          <w:tcPr>
            <w:tcW w:w="2546" w:type="dxa"/>
          </w:tcPr>
          <w:p w14:paraId="379559D9" w14:textId="77777777" w:rsidR="009D69ED" w:rsidRPr="00DA7E6E" w:rsidRDefault="009D69ED" w:rsidP="00635261">
            <w:pPr>
              <w:pStyle w:val="BodyTextIndent2"/>
              <w:ind w:left="0"/>
              <w:rPr>
                <w:rFonts w:ascii="Arial" w:hAnsi="Arial" w:cs="Arial"/>
                <w:i/>
                <w:iCs/>
                <w:lang w:val="en-US"/>
              </w:rPr>
            </w:pPr>
            <w:r w:rsidRPr="00DA7E6E">
              <w:rPr>
                <w:rFonts w:ascii="Arial" w:hAnsi="Arial" w:cs="Arial"/>
                <w:i/>
                <w:iCs/>
                <w:lang w:val="en-US"/>
              </w:rPr>
              <w:t>[Other encryption]</w:t>
            </w:r>
          </w:p>
        </w:tc>
        <w:tc>
          <w:tcPr>
            <w:tcW w:w="3261" w:type="dxa"/>
          </w:tcPr>
          <w:p w14:paraId="77A4BCF6" w14:textId="77777777" w:rsidR="009D69ED" w:rsidRPr="00DA7E6E" w:rsidRDefault="009D69ED" w:rsidP="0053571A">
            <w:pPr>
              <w:pStyle w:val="BodyTextIndent2"/>
              <w:ind w:left="0"/>
              <w:jc w:val="center"/>
              <w:rPr>
                <w:rFonts w:ascii="Arial" w:hAnsi="Arial" w:cs="Arial"/>
                <w:i/>
                <w:iCs/>
                <w:lang w:val="en-US"/>
              </w:rPr>
            </w:pPr>
          </w:p>
        </w:tc>
        <w:tc>
          <w:tcPr>
            <w:tcW w:w="2693" w:type="dxa"/>
          </w:tcPr>
          <w:p w14:paraId="05F20F20" w14:textId="77777777" w:rsidR="009D69ED" w:rsidRPr="00DA7E6E" w:rsidRDefault="009D69ED" w:rsidP="0053571A">
            <w:pPr>
              <w:pStyle w:val="BodyTextIndent2"/>
              <w:ind w:left="0"/>
              <w:jc w:val="center"/>
              <w:rPr>
                <w:rFonts w:ascii="Arial" w:hAnsi="Arial" w:cs="Arial"/>
                <w:i/>
                <w:iCs/>
                <w:lang w:val="en-US"/>
              </w:rPr>
            </w:pPr>
          </w:p>
        </w:tc>
      </w:tr>
    </w:tbl>
    <w:p w14:paraId="1883B6D9" w14:textId="77777777" w:rsidR="009D69ED" w:rsidRPr="00DA7E6E" w:rsidRDefault="009D69ED" w:rsidP="00635261">
      <w:pPr>
        <w:pStyle w:val="BodyTextIndent2"/>
        <w:rPr>
          <w:rFonts w:ascii="Arial" w:hAnsi="Arial" w:cs="Arial"/>
          <w:lang w:val="en-US"/>
        </w:rPr>
      </w:pPr>
    </w:p>
    <w:p w14:paraId="100A57A9" w14:textId="34657B77" w:rsidR="009D69ED" w:rsidRPr="00DA7E6E" w:rsidRDefault="009D69ED" w:rsidP="0053571A">
      <w:pPr>
        <w:pStyle w:val="TemplateInstruction"/>
        <w:rPr>
          <w:rFonts w:cs="Arial"/>
        </w:rPr>
      </w:pPr>
      <w:r w:rsidRPr="00DA7E6E">
        <w:rPr>
          <w:rFonts w:cs="Arial"/>
        </w:rPr>
        <w:lastRenderedPageBreak/>
        <w:t xml:space="preserve">[In the following </w:t>
      </w:r>
      <w:r w:rsidR="00211C39">
        <w:rPr>
          <w:rFonts w:cs="Arial"/>
        </w:rPr>
        <w:t>Table</w:t>
      </w:r>
      <w:r w:rsidRPr="00DA7E6E">
        <w:rPr>
          <w:rFonts w:cs="Arial"/>
        </w:rPr>
        <w:t>, keep all options and mark them with Y fif supported or N if not.]</w:t>
      </w:r>
    </w:p>
    <w:p w14:paraId="77D1A40A" w14:textId="0B9BE463" w:rsidR="009D69ED" w:rsidRPr="00DA7E6E" w:rsidRDefault="009D69ED" w:rsidP="0053571A">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5</w:t>
      </w:r>
      <w:r w:rsidR="00DF0827">
        <w:rPr>
          <w:rFonts w:cs="Arial"/>
        </w:rPr>
        <w:fldChar w:fldCharType="end"/>
      </w:r>
      <w:r w:rsidRPr="00DA7E6E">
        <w:rPr>
          <w:rFonts w:cs="Arial"/>
        </w:rPr>
        <w:t>: Content types used for secured Media</w:t>
      </w:r>
    </w:p>
    <w:tbl>
      <w:tblPr>
        <w:tblStyle w:val="TableGrid"/>
        <w:tblW w:w="8500" w:type="dxa"/>
        <w:tblLayout w:type="fixed"/>
        <w:tblLook w:val="04A0" w:firstRow="1" w:lastRow="0" w:firstColumn="1" w:lastColumn="0" w:noHBand="0" w:noVBand="1"/>
      </w:tblPr>
      <w:tblGrid>
        <w:gridCol w:w="2546"/>
        <w:gridCol w:w="3261"/>
        <w:gridCol w:w="2693"/>
      </w:tblGrid>
      <w:tr w:rsidR="00980A36" w:rsidRPr="00DA7E6E" w14:paraId="0C78FE5A" w14:textId="77777777" w:rsidTr="004A312D">
        <w:trPr>
          <w:cantSplit/>
        </w:trPr>
        <w:tc>
          <w:tcPr>
            <w:tcW w:w="2546" w:type="dxa"/>
            <w:shd w:val="clear" w:color="auto" w:fill="BFBFBF" w:themeFill="background1" w:themeFillShade="BF"/>
          </w:tcPr>
          <w:p w14:paraId="408F15EF" w14:textId="77777777" w:rsidR="009D69ED" w:rsidRPr="00DA7E6E" w:rsidRDefault="009D69ED" w:rsidP="00CB6DCD">
            <w:pPr>
              <w:pStyle w:val="BodyTextIndent2"/>
              <w:ind w:left="0"/>
              <w:jc w:val="center"/>
              <w:rPr>
                <w:rFonts w:ascii="Arial" w:hAnsi="Arial" w:cs="Arial"/>
                <w:b/>
                <w:lang w:val="en-US"/>
              </w:rPr>
            </w:pPr>
            <w:r w:rsidRPr="00DA7E6E">
              <w:rPr>
                <w:rFonts w:ascii="Arial" w:hAnsi="Arial" w:cs="Arial"/>
                <w:b/>
                <w:lang w:val="en-US"/>
              </w:rPr>
              <w:t>Content types</w:t>
            </w:r>
          </w:p>
        </w:tc>
        <w:tc>
          <w:tcPr>
            <w:tcW w:w="3261" w:type="dxa"/>
            <w:shd w:val="clear" w:color="auto" w:fill="BFBFBF" w:themeFill="background1" w:themeFillShade="BF"/>
          </w:tcPr>
          <w:p w14:paraId="4C4946DE" w14:textId="77777777" w:rsidR="009D69ED" w:rsidRPr="00DA7E6E" w:rsidRDefault="009D69ED" w:rsidP="009A6313">
            <w:pPr>
              <w:pStyle w:val="BodyTextIndent2"/>
              <w:ind w:left="0"/>
              <w:jc w:val="center"/>
              <w:rPr>
                <w:rFonts w:ascii="Arial" w:hAnsi="Arial" w:cs="Arial"/>
                <w:b/>
                <w:lang w:val="en-US"/>
              </w:rPr>
            </w:pPr>
            <w:r w:rsidRPr="00DA7E6E">
              <w:rPr>
                <w:rFonts w:ascii="Arial" w:hAnsi="Arial" w:cs="Arial"/>
                <w:b/>
                <w:lang w:val="en-US"/>
              </w:rPr>
              <w:t>File Set Creator/File Set Updater</w:t>
            </w:r>
          </w:p>
        </w:tc>
        <w:tc>
          <w:tcPr>
            <w:tcW w:w="2693" w:type="dxa"/>
            <w:shd w:val="clear" w:color="auto" w:fill="BFBFBF" w:themeFill="background1" w:themeFillShade="BF"/>
          </w:tcPr>
          <w:p w14:paraId="323092B5" w14:textId="77777777" w:rsidR="009D69ED" w:rsidRPr="00DA7E6E" w:rsidRDefault="009D69ED" w:rsidP="00455E16">
            <w:pPr>
              <w:pStyle w:val="BodyTextIndent2"/>
              <w:ind w:left="0"/>
              <w:jc w:val="center"/>
              <w:rPr>
                <w:rFonts w:ascii="Arial" w:hAnsi="Arial" w:cs="Arial"/>
                <w:b/>
                <w:lang w:val="en-US"/>
              </w:rPr>
            </w:pPr>
            <w:r w:rsidRPr="00DA7E6E">
              <w:rPr>
                <w:rFonts w:ascii="Arial" w:hAnsi="Arial" w:cs="Arial"/>
                <w:b/>
                <w:lang w:val="en-US"/>
              </w:rPr>
              <w:t>File Set Reader</w:t>
            </w:r>
          </w:p>
        </w:tc>
      </w:tr>
      <w:tr w:rsidR="00980A36" w:rsidRPr="00DA7E6E" w14:paraId="2E97821D" w14:textId="77777777" w:rsidTr="004A312D">
        <w:trPr>
          <w:cantSplit/>
        </w:trPr>
        <w:tc>
          <w:tcPr>
            <w:tcW w:w="2546" w:type="dxa"/>
          </w:tcPr>
          <w:p w14:paraId="18C278F2" w14:textId="77777777" w:rsidR="009D69ED" w:rsidRPr="00DA7E6E" w:rsidRDefault="009D69ED" w:rsidP="00635261">
            <w:pPr>
              <w:pStyle w:val="BodyTextIndent2"/>
              <w:ind w:left="0"/>
              <w:rPr>
                <w:rFonts w:ascii="Arial" w:hAnsi="Arial" w:cs="Arial"/>
                <w:lang w:val="en-US"/>
              </w:rPr>
            </w:pPr>
            <w:r w:rsidRPr="00DA7E6E">
              <w:rPr>
                <w:rFonts w:ascii="Arial" w:hAnsi="Arial" w:cs="Arial"/>
                <w:lang w:val="en-US"/>
              </w:rPr>
              <w:t>Signed-data</w:t>
            </w:r>
          </w:p>
        </w:tc>
        <w:tc>
          <w:tcPr>
            <w:tcW w:w="3261" w:type="dxa"/>
          </w:tcPr>
          <w:p w14:paraId="77A6A2DE"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4EC31F60"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6CE11FE8" w14:textId="77777777" w:rsidTr="004A312D">
        <w:trPr>
          <w:cantSplit/>
        </w:trPr>
        <w:tc>
          <w:tcPr>
            <w:tcW w:w="2546" w:type="dxa"/>
          </w:tcPr>
          <w:p w14:paraId="05675D05" w14:textId="77777777" w:rsidR="009D69ED" w:rsidRPr="00DA7E6E" w:rsidRDefault="009D69ED" w:rsidP="00635261">
            <w:pPr>
              <w:pStyle w:val="BodyTextIndent2"/>
              <w:ind w:left="0"/>
              <w:rPr>
                <w:rFonts w:ascii="Arial" w:hAnsi="Arial" w:cs="Arial"/>
                <w:lang w:val="en-US"/>
              </w:rPr>
            </w:pPr>
            <w:r w:rsidRPr="00DA7E6E">
              <w:rPr>
                <w:rFonts w:ascii="Arial" w:hAnsi="Arial" w:cs="Arial"/>
                <w:lang w:val="en-US"/>
              </w:rPr>
              <w:t>Digested-data</w:t>
            </w:r>
          </w:p>
        </w:tc>
        <w:tc>
          <w:tcPr>
            <w:tcW w:w="3261" w:type="dxa"/>
          </w:tcPr>
          <w:p w14:paraId="69682B0E"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5C48B8A9"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06DD0BD4" w14:textId="77777777" w:rsidTr="004A312D">
        <w:trPr>
          <w:cantSplit/>
        </w:trPr>
        <w:tc>
          <w:tcPr>
            <w:tcW w:w="2546" w:type="dxa"/>
          </w:tcPr>
          <w:p w14:paraId="1391F26F" w14:textId="77777777" w:rsidR="009D69ED" w:rsidRPr="00DA7E6E" w:rsidRDefault="009D69ED" w:rsidP="00635261">
            <w:pPr>
              <w:pStyle w:val="BodyTextIndent2"/>
              <w:ind w:left="0"/>
              <w:rPr>
                <w:rFonts w:ascii="Arial" w:hAnsi="Arial" w:cs="Arial"/>
                <w:i/>
                <w:iCs/>
                <w:lang w:val="en-US"/>
              </w:rPr>
            </w:pPr>
            <w:r w:rsidRPr="00DA7E6E">
              <w:rPr>
                <w:rFonts w:ascii="Arial" w:hAnsi="Arial" w:cs="Arial"/>
                <w:i/>
                <w:iCs/>
                <w:lang w:val="en-US"/>
              </w:rPr>
              <w:t>[Other content type]</w:t>
            </w:r>
          </w:p>
        </w:tc>
        <w:tc>
          <w:tcPr>
            <w:tcW w:w="3261" w:type="dxa"/>
          </w:tcPr>
          <w:p w14:paraId="610E3635" w14:textId="77777777" w:rsidR="009D69ED" w:rsidRPr="00DA7E6E" w:rsidRDefault="009D69ED" w:rsidP="0053571A">
            <w:pPr>
              <w:pStyle w:val="BodyTextIndent2"/>
              <w:ind w:left="0"/>
              <w:jc w:val="center"/>
              <w:rPr>
                <w:rFonts w:ascii="Arial" w:hAnsi="Arial" w:cs="Arial"/>
                <w:i/>
                <w:iCs/>
                <w:lang w:val="en-US"/>
              </w:rPr>
            </w:pPr>
          </w:p>
        </w:tc>
        <w:tc>
          <w:tcPr>
            <w:tcW w:w="2693" w:type="dxa"/>
          </w:tcPr>
          <w:p w14:paraId="79427DB2" w14:textId="77777777" w:rsidR="009D69ED" w:rsidRPr="00DA7E6E" w:rsidRDefault="009D69ED" w:rsidP="0053571A">
            <w:pPr>
              <w:pStyle w:val="BodyTextIndent2"/>
              <w:ind w:left="0"/>
              <w:jc w:val="center"/>
              <w:rPr>
                <w:rFonts w:ascii="Arial" w:hAnsi="Arial" w:cs="Arial"/>
                <w:i/>
                <w:iCs/>
                <w:lang w:val="en-US"/>
              </w:rPr>
            </w:pPr>
          </w:p>
        </w:tc>
      </w:tr>
    </w:tbl>
    <w:p w14:paraId="691B88B9" w14:textId="77777777" w:rsidR="009D69ED" w:rsidRPr="00DA7E6E" w:rsidRDefault="009D69ED" w:rsidP="00635261">
      <w:pPr>
        <w:pStyle w:val="BodyTextIndent2"/>
        <w:rPr>
          <w:rFonts w:ascii="Arial" w:hAnsi="Arial" w:cs="Arial"/>
          <w:lang w:val="en-US"/>
        </w:rPr>
      </w:pPr>
    </w:p>
    <w:p w14:paraId="605910B3" w14:textId="2D2A3D7E" w:rsidR="009D69ED" w:rsidRPr="00DA7E6E" w:rsidRDefault="009D69ED" w:rsidP="0053571A">
      <w:pPr>
        <w:pStyle w:val="TemplateInstruction"/>
        <w:rPr>
          <w:rFonts w:cs="Arial"/>
        </w:rPr>
      </w:pPr>
      <w:r w:rsidRPr="00DA7E6E">
        <w:rPr>
          <w:rFonts w:cs="Arial"/>
        </w:rPr>
        <w:t xml:space="preserve">[In the following </w:t>
      </w:r>
      <w:r w:rsidR="00211C39">
        <w:rPr>
          <w:rFonts w:cs="Arial"/>
        </w:rPr>
        <w:t>Table</w:t>
      </w:r>
      <w:r w:rsidRPr="00DA7E6E">
        <w:rPr>
          <w:rFonts w:cs="Arial"/>
        </w:rPr>
        <w:t>, keep all options and mark them with Y fif supported or N if not.]</w:t>
      </w:r>
    </w:p>
    <w:p w14:paraId="53E287A8" w14:textId="447E55BF" w:rsidR="009D69ED" w:rsidRPr="00DA7E6E" w:rsidRDefault="009D69ED" w:rsidP="0053571A">
      <w:pPr>
        <w:pStyle w:val="TableTitle"/>
        <w:rPr>
          <w:rFonts w:cs="Arial"/>
        </w:rPr>
      </w:pPr>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6</w:t>
      </w:r>
      <w:r w:rsidR="00DF0827">
        <w:rPr>
          <w:rFonts w:cs="Arial"/>
        </w:rPr>
        <w:fldChar w:fldCharType="end"/>
      </w:r>
      <w:r w:rsidRPr="00DA7E6E">
        <w:rPr>
          <w:rFonts w:cs="Arial"/>
        </w:rPr>
        <w:t>: Digest algorithms used for secured Media</w:t>
      </w:r>
    </w:p>
    <w:tbl>
      <w:tblPr>
        <w:tblStyle w:val="TableGrid"/>
        <w:tblW w:w="8500" w:type="dxa"/>
        <w:tblLayout w:type="fixed"/>
        <w:tblLook w:val="04A0" w:firstRow="1" w:lastRow="0" w:firstColumn="1" w:lastColumn="0" w:noHBand="0" w:noVBand="1"/>
      </w:tblPr>
      <w:tblGrid>
        <w:gridCol w:w="2546"/>
        <w:gridCol w:w="3261"/>
        <w:gridCol w:w="2693"/>
      </w:tblGrid>
      <w:tr w:rsidR="00980A36" w:rsidRPr="00DA7E6E" w14:paraId="51B2B713" w14:textId="77777777" w:rsidTr="004A312D">
        <w:trPr>
          <w:cantSplit/>
        </w:trPr>
        <w:tc>
          <w:tcPr>
            <w:tcW w:w="2546" w:type="dxa"/>
            <w:shd w:val="clear" w:color="auto" w:fill="BFBFBF" w:themeFill="background1" w:themeFillShade="BF"/>
          </w:tcPr>
          <w:p w14:paraId="347B0FB3" w14:textId="77777777" w:rsidR="009D69ED" w:rsidRPr="00DA7E6E" w:rsidRDefault="009D69ED" w:rsidP="00CB6DCD">
            <w:pPr>
              <w:pStyle w:val="BodyTextIndent2"/>
              <w:ind w:left="0"/>
              <w:jc w:val="center"/>
              <w:rPr>
                <w:rFonts w:ascii="Arial" w:hAnsi="Arial" w:cs="Arial"/>
                <w:b/>
                <w:lang w:val="en-US"/>
              </w:rPr>
            </w:pPr>
            <w:r w:rsidRPr="00DA7E6E">
              <w:rPr>
                <w:rFonts w:ascii="Arial" w:hAnsi="Arial" w:cs="Arial"/>
                <w:b/>
                <w:lang w:val="en-US"/>
              </w:rPr>
              <w:t>Digest algorithms</w:t>
            </w:r>
          </w:p>
        </w:tc>
        <w:tc>
          <w:tcPr>
            <w:tcW w:w="3261" w:type="dxa"/>
            <w:shd w:val="clear" w:color="auto" w:fill="BFBFBF" w:themeFill="background1" w:themeFillShade="BF"/>
          </w:tcPr>
          <w:p w14:paraId="70160D6E" w14:textId="77777777" w:rsidR="009D69ED" w:rsidRPr="00DA7E6E" w:rsidRDefault="009D69ED" w:rsidP="009A6313">
            <w:pPr>
              <w:pStyle w:val="BodyTextIndent2"/>
              <w:ind w:left="0"/>
              <w:jc w:val="center"/>
              <w:rPr>
                <w:rFonts w:ascii="Arial" w:hAnsi="Arial" w:cs="Arial"/>
                <w:b/>
                <w:lang w:val="en-US"/>
              </w:rPr>
            </w:pPr>
            <w:r w:rsidRPr="00DA7E6E">
              <w:rPr>
                <w:rFonts w:ascii="Arial" w:hAnsi="Arial" w:cs="Arial"/>
                <w:b/>
                <w:lang w:val="en-US"/>
              </w:rPr>
              <w:t>File Set Creator/File Set Updater</w:t>
            </w:r>
          </w:p>
        </w:tc>
        <w:tc>
          <w:tcPr>
            <w:tcW w:w="2693" w:type="dxa"/>
            <w:shd w:val="clear" w:color="auto" w:fill="BFBFBF" w:themeFill="background1" w:themeFillShade="BF"/>
          </w:tcPr>
          <w:p w14:paraId="190E3923" w14:textId="77777777" w:rsidR="009D69ED" w:rsidRPr="00DA7E6E" w:rsidRDefault="009D69ED" w:rsidP="00455E16">
            <w:pPr>
              <w:pStyle w:val="BodyTextIndent2"/>
              <w:ind w:left="0"/>
              <w:jc w:val="center"/>
              <w:rPr>
                <w:rFonts w:ascii="Arial" w:hAnsi="Arial" w:cs="Arial"/>
                <w:b/>
                <w:lang w:val="en-US"/>
              </w:rPr>
            </w:pPr>
            <w:r w:rsidRPr="00DA7E6E">
              <w:rPr>
                <w:rFonts w:ascii="Arial" w:hAnsi="Arial" w:cs="Arial"/>
                <w:b/>
                <w:lang w:val="en-US"/>
              </w:rPr>
              <w:t>File Set Reader</w:t>
            </w:r>
          </w:p>
        </w:tc>
      </w:tr>
      <w:tr w:rsidR="00980A36" w:rsidRPr="00DA7E6E" w14:paraId="4845DEEE" w14:textId="77777777" w:rsidTr="004A312D">
        <w:trPr>
          <w:cantSplit/>
        </w:trPr>
        <w:tc>
          <w:tcPr>
            <w:tcW w:w="2546" w:type="dxa"/>
          </w:tcPr>
          <w:p w14:paraId="5026390E" w14:textId="77777777" w:rsidR="009D69ED" w:rsidRPr="00DA7E6E" w:rsidRDefault="009D69ED" w:rsidP="00635261">
            <w:pPr>
              <w:pStyle w:val="BodyTextIndent2"/>
              <w:ind w:left="0"/>
              <w:rPr>
                <w:rFonts w:ascii="Arial" w:hAnsi="Arial" w:cs="Arial"/>
                <w:lang w:val="en-US"/>
              </w:rPr>
            </w:pPr>
            <w:r w:rsidRPr="00DA7E6E">
              <w:rPr>
                <w:rFonts w:ascii="Arial" w:hAnsi="Arial" w:cs="Arial"/>
                <w:lang w:val="en-US"/>
              </w:rPr>
              <w:t>SHA-1</w:t>
            </w:r>
          </w:p>
        </w:tc>
        <w:tc>
          <w:tcPr>
            <w:tcW w:w="3261" w:type="dxa"/>
          </w:tcPr>
          <w:p w14:paraId="6567B02A"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55DE328B"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486E8F61" w14:textId="77777777" w:rsidTr="004A312D">
        <w:trPr>
          <w:cantSplit/>
        </w:trPr>
        <w:tc>
          <w:tcPr>
            <w:tcW w:w="2546" w:type="dxa"/>
          </w:tcPr>
          <w:p w14:paraId="3B862189" w14:textId="7B56FFF7" w:rsidR="009D69ED" w:rsidRPr="00DA7E6E" w:rsidRDefault="009D69ED" w:rsidP="00635261">
            <w:pPr>
              <w:pStyle w:val="BodyTextIndent2"/>
              <w:ind w:left="0"/>
              <w:rPr>
                <w:rFonts w:ascii="Arial" w:hAnsi="Arial" w:cs="Arial"/>
                <w:lang w:val="en-US"/>
              </w:rPr>
            </w:pPr>
            <w:r w:rsidRPr="00DA7E6E">
              <w:rPr>
                <w:rFonts w:ascii="Arial" w:hAnsi="Arial" w:cs="Arial"/>
                <w:lang w:val="en-US"/>
              </w:rPr>
              <w:t>SHA256</w:t>
            </w:r>
          </w:p>
        </w:tc>
        <w:tc>
          <w:tcPr>
            <w:tcW w:w="3261" w:type="dxa"/>
          </w:tcPr>
          <w:p w14:paraId="23C14CC7"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49AB371F"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505560B8" w14:textId="77777777" w:rsidTr="004A312D">
        <w:trPr>
          <w:cantSplit/>
        </w:trPr>
        <w:tc>
          <w:tcPr>
            <w:tcW w:w="2546" w:type="dxa"/>
          </w:tcPr>
          <w:p w14:paraId="547F6463" w14:textId="53A69F84" w:rsidR="009D69ED" w:rsidRPr="00DA7E6E" w:rsidRDefault="009D69ED" w:rsidP="00635261">
            <w:pPr>
              <w:pStyle w:val="BodyTextIndent2"/>
              <w:ind w:left="0"/>
              <w:rPr>
                <w:rFonts w:ascii="Arial" w:hAnsi="Arial" w:cs="Arial"/>
                <w:lang w:val="en-US"/>
              </w:rPr>
            </w:pPr>
            <w:r w:rsidRPr="00DA7E6E">
              <w:rPr>
                <w:rFonts w:ascii="Arial" w:hAnsi="Arial" w:cs="Arial"/>
                <w:lang w:val="en-US"/>
              </w:rPr>
              <w:t>SHA384</w:t>
            </w:r>
          </w:p>
        </w:tc>
        <w:tc>
          <w:tcPr>
            <w:tcW w:w="3261" w:type="dxa"/>
          </w:tcPr>
          <w:p w14:paraId="363B163D"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13D0E7B2"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52A74D3B" w14:textId="77777777" w:rsidTr="004A312D">
        <w:trPr>
          <w:cantSplit/>
        </w:trPr>
        <w:tc>
          <w:tcPr>
            <w:tcW w:w="2546" w:type="dxa"/>
          </w:tcPr>
          <w:p w14:paraId="766C5080" w14:textId="3A425D4D" w:rsidR="009D69ED" w:rsidRPr="00DA7E6E" w:rsidRDefault="009D69ED" w:rsidP="00635261">
            <w:pPr>
              <w:pStyle w:val="BodyTextIndent2"/>
              <w:ind w:left="0"/>
              <w:rPr>
                <w:rFonts w:ascii="Arial" w:hAnsi="Arial" w:cs="Arial"/>
                <w:lang w:val="en-US"/>
              </w:rPr>
            </w:pPr>
            <w:r w:rsidRPr="00DA7E6E">
              <w:rPr>
                <w:rFonts w:ascii="Arial" w:hAnsi="Arial" w:cs="Arial"/>
                <w:lang w:val="en-US"/>
              </w:rPr>
              <w:t>SHA512</w:t>
            </w:r>
          </w:p>
        </w:tc>
        <w:tc>
          <w:tcPr>
            <w:tcW w:w="3261" w:type="dxa"/>
          </w:tcPr>
          <w:p w14:paraId="345940A7"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2693" w:type="dxa"/>
          </w:tcPr>
          <w:p w14:paraId="5F120DC6" w14:textId="77777777" w:rsidR="009D69ED" w:rsidRPr="00DA7E6E" w:rsidRDefault="009D69ED"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1787EE7D" w14:textId="77777777" w:rsidTr="004A312D">
        <w:trPr>
          <w:cantSplit/>
        </w:trPr>
        <w:tc>
          <w:tcPr>
            <w:tcW w:w="2546" w:type="dxa"/>
          </w:tcPr>
          <w:p w14:paraId="774AA446" w14:textId="7B81FB8D" w:rsidR="009D69ED" w:rsidRPr="00DA7E6E" w:rsidRDefault="009D69ED" w:rsidP="00635261">
            <w:pPr>
              <w:pStyle w:val="BodyTextIndent2"/>
              <w:ind w:left="0"/>
              <w:rPr>
                <w:rFonts w:ascii="Arial" w:hAnsi="Arial" w:cs="Arial"/>
                <w:i/>
                <w:iCs/>
                <w:lang w:val="en-US"/>
              </w:rPr>
            </w:pPr>
            <w:r w:rsidRPr="00DA7E6E">
              <w:rPr>
                <w:rFonts w:ascii="Arial" w:hAnsi="Arial" w:cs="Arial"/>
                <w:i/>
                <w:iCs/>
                <w:lang w:val="en-US"/>
              </w:rPr>
              <w:t>[Other digest algorithm]</w:t>
            </w:r>
          </w:p>
        </w:tc>
        <w:tc>
          <w:tcPr>
            <w:tcW w:w="3261" w:type="dxa"/>
          </w:tcPr>
          <w:p w14:paraId="058D1B74" w14:textId="77777777" w:rsidR="009D69ED" w:rsidRPr="00DA7E6E" w:rsidRDefault="009D69ED" w:rsidP="0053571A">
            <w:pPr>
              <w:pStyle w:val="BodyTextIndent2"/>
              <w:ind w:left="0"/>
              <w:jc w:val="center"/>
              <w:rPr>
                <w:rFonts w:ascii="Arial" w:hAnsi="Arial" w:cs="Arial"/>
                <w:i/>
                <w:iCs/>
                <w:lang w:val="en-US"/>
              </w:rPr>
            </w:pPr>
          </w:p>
        </w:tc>
        <w:tc>
          <w:tcPr>
            <w:tcW w:w="2693" w:type="dxa"/>
          </w:tcPr>
          <w:p w14:paraId="1162D4BC" w14:textId="77777777" w:rsidR="009D69ED" w:rsidRPr="00DA7E6E" w:rsidRDefault="009D69ED" w:rsidP="0053571A">
            <w:pPr>
              <w:pStyle w:val="BodyTextIndent2"/>
              <w:ind w:left="0"/>
              <w:jc w:val="center"/>
              <w:rPr>
                <w:rFonts w:ascii="Arial" w:hAnsi="Arial" w:cs="Arial"/>
                <w:i/>
                <w:iCs/>
                <w:lang w:val="en-US"/>
              </w:rPr>
            </w:pPr>
          </w:p>
        </w:tc>
      </w:tr>
    </w:tbl>
    <w:p w14:paraId="54D5021B" w14:textId="77777777" w:rsidR="009D69ED" w:rsidRPr="00DA7E6E" w:rsidRDefault="009D69ED" w:rsidP="00635261">
      <w:pPr>
        <w:pStyle w:val="BodyTextIndent2"/>
        <w:rPr>
          <w:rFonts w:ascii="Arial" w:hAnsi="Arial" w:cs="Arial"/>
          <w:lang w:val="en-US"/>
        </w:rPr>
      </w:pPr>
    </w:p>
    <w:p w14:paraId="77D26424" w14:textId="095E3771" w:rsidR="000C5275" w:rsidRDefault="006824D3" w:rsidP="007F5A1E">
      <w:pPr>
        <w:pStyle w:val="Heading7"/>
      </w:pPr>
      <w:bookmarkStart w:id="1083" w:name="_Toc76303682"/>
      <w:r w:rsidRPr="00DA7E6E">
        <w:t xml:space="preserve">Attibute Confidentiality </w:t>
      </w:r>
      <w:r w:rsidR="000C5275" w:rsidRPr="00DA7E6E">
        <w:t>Profiles</w:t>
      </w:r>
      <w:bookmarkEnd w:id="1083"/>
    </w:p>
    <w:p w14:paraId="7E819103" w14:textId="02370D57" w:rsidR="00B5601B" w:rsidRPr="00247698" w:rsidRDefault="00B5601B" w:rsidP="00B567F8">
      <w:r w:rsidRPr="00247698">
        <w:fldChar w:fldCharType="begin"/>
      </w:r>
      <w:r w:rsidRPr="00B5601B">
        <w:instrText xml:space="preserve"> REF _Ref65569825 \h </w:instrText>
      </w:r>
      <w:r>
        <w:instrText xml:space="preserve"> \* MERGEFORMAT </w:instrText>
      </w:r>
      <w:r w:rsidRPr="00247698">
        <w:fldChar w:fldCharType="separate"/>
      </w:r>
      <w:r w:rsidRPr="00B5601B">
        <w:rPr>
          <w:rFonts w:cs="Arial"/>
        </w:rPr>
        <w:t xml:space="preserve">Table </w:t>
      </w:r>
      <w:r w:rsidRPr="00B567F8">
        <w:rPr>
          <w:rFonts w:cs="Arial"/>
          <w:noProof/>
        </w:rPr>
        <w:t>A.8</w:t>
      </w:r>
      <w:r w:rsidRPr="00247698">
        <w:rPr>
          <w:rFonts w:cs="Arial"/>
        </w:rPr>
        <w:noBreakHyphen/>
      </w:r>
      <w:r w:rsidRPr="00B567F8">
        <w:rPr>
          <w:rFonts w:cs="Arial"/>
          <w:noProof/>
        </w:rPr>
        <w:t>7</w:t>
      </w:r>
      <w:r w:rsidRPr="00247698">
        <w:fldChar w:fldCharType="end"/>
      </w:r>
      <w:r>
        <w:t xml:space="preserve"> lists supported Attribute Confidentiality Profiles and options:</w:t>
      </w:r>
    </w:p>
    <w:p w14:paraId="116CB0C4" w14:textId="6F46915F" w:rsidR="00131CF5" w:rsidRPr="00DA7E6E" w:rsidRDefault="00131CF5">
      <w:pPr>
        <w:pStyle w:val="TemplateInstruction"/>
        <w:rPr>
          <w:rFonts w:cs="Arial"/>
        </w:rPr>
      </w:pPr>
      <w:r w:rsidRPr="00DA7E6E">
        <w:rPr>
          <w:rFonts w:cs="Arial"/>
        </w:rPr>
        <w:t>[</w:t>
      </w:r>
      <w:r w:rsidRPr="00B5601B">
        <w:rPr>
          <w:rFonts w:cs="Arial"/>
        </w:rPr>
        <w:t xml:space="preserve">In </w:t>
      </w:r>
      <w:r w:rsidR="00EE3BAC" w:rsidRPr="00247698">
        <w:rPr>
          <w:rFonts w:cs="Arial"/>
        </w:rPr>
        <w:fldChar w:fldCharType="begin"/>
      </w:r>
      <w:r w:rsidR="00EE3BAC" w:rsidRPr="00B5601B">
        <w:rPr>
          <w:rFonts w:cs="Arial"/>
        </w:rPr>
        <w:instrText xml:space="preserve"> REF _Ref65569825 \h </w:instrText>
      </w:r>
      <w:r w:rsidR="00B5601B">
        <w:rPr>
          <w:rFonts w:cs="Arial"/>
        </w:rPr>
        <w:instrText xml:space="preserve"> \* MERGEFORMAT </w:instrText>
      </w:r>
      <w:r w:rsidR="00EE3BAC" w:rsidRPr="00247698">
        <w:rPr>
          <w:rFonts w:cs="Arial"/>
        </w:rPr>
      </w:r>
      <w:r w:rsidR="00EE3BAC" w:rsidRPr="00247698">
        <w:rPr>
          <w:rFonts w:cs="Arial"/>
        </w:rPr>
        <w:fldChar w:fldCharType="separate"/>
      </w:r>
      <w:r w:rsidR="002471FB" w:rsidRPr="00B5601B">
        <w:rPr>
          <w:rFonts w:cs="Arial"/>
        </w:rPr>
        <w:t xml:space="preserve">Table </w:t>
      </w:r>
      <w:r w:rsidR="002471FB" w:rsidRPr="00B567F8">
        <w:rPr>
          <w:rFonts w:cs="Arial"/>
          <w:noProof/>
        </w:rPr>
        <w:t>A.8</w:t>
      </w:r>
      <w:r w:rsidR="002471FB" w:rsidRPr="00B5601B">
        <w:rPr>
          <w:rFonts w:cs="Arial"/>
        </w:rPr>
        <w:noBreakHyphen/>
      </w:r>
      <w:r w:rsidR="002471FB" w:rsidRPr="00B567F8">
        <w:rPr>
          <w:rFonts w:cs="Arial"/>
          <w:noProof/>
        </w:rPr>
        <w:t>7</w:t>
      </w:r>
      <w:r w:rsidR="00EE3BAC" w:rsidRPr="00247698">
        <w:rPr>
          <w:rFonts w:cs="Arial"/>
        </w:rPr>
        <w:fldChar w:fldCharType="end"/>
      </w:r>
      <w:r w:rsidRPr="00DA7E6E">
        <w:rPr>
          <w:rFonts w:cs="Arial"/>
        </w:rPr>
        <w:t>, keep all options and mark them with Y fif supported or N if not</w:t>
      </w:r>
      <w:r w:rsidRPr="00DA7E6E" w:rsidDel="005D0A45">
        <w:rPr>
          <w:rFonts w:cs="Arial"/>
        </w:rPr>
        <w:t xml:space="preserve"> </w:t>
      </w:r>
      <w:r w:rsidRPr="00DA7E6E">
        <w:rPr>
          <w:rFonts w:cs="Arial"/>
        </w:rPr>
        <w:t>and add any private option and/or private profiles. For each option, indicate whether the option is supported as de-identifier, as re-identifier and if some configurability can be performed in the way anonymization applies.]</w:t>
      </w:r>
    </w:p>
    <w:p w14:paraId="11C60587" w14:textId="7A66F1D2" w:rsidR="00131CF5" w:rsidRPr="00DA7E6E" w:rsidRDefault="00131CF5">
      <w:pPr>
        <w:pStyle w:val="TableTitle"/>
        <w:rPr>
          <w:rFonts w:cs="Arial"/>
        </w:rPr>
      </w:pPr>
      <w:bookmarkStart w:id="1084" w:name="_Ref65569825"/>
      <w:r w:rsidRPr="00B5601B">
        <w:rPr>
          <w:rFonts w:cs="Arial"/>
        </w:rPr>
        <w:t xml:space="preserve">Table </w:t>
      </w:r>
      <w:r w:rsidR="00DF0827" w:rsidRPr="00247698">
        <w:rPr>
          <w:rFonts w:cs="Arial"/>
        </w:rPr>
        <w:fldChar w:fldCharType="begin"/>
      </w:r>
      <w:r w:rsidR="00DF0827" w:rsidRPr="00B5601B">
        <w:rPr>
          <w:rFonts w:cs="Arial"/>
        </w:rPr>
        <w:instrText xml:space="preserve"> STYLEREF 5 \s </w:instrText>
      </w:r>
      <w:r w:rsidR="00DF0827" w:rsidRPr="00247698">
        <w:rPr>
          <w:rFonts w:cs="Arial"/>
        </w:rPr>
        <w:fldChar w:fldCharType="separate"/>
      </w:r>
      <w:r w:rsidR="002471FB" w:rsidRPr="00B567F8">
        <w:rPr>
          <w:rFonts w:cs="Arial"/>
          <w:noProof/>
        </w:rPr>
        <w:t>A.8</w:t>
      </w:r>
      <w:r w:rsidR="00DF0827" w:rsidRPr="00247698">
        <w:rPr>
          <w:rFonts w:cs="Arial"/>
        </w:rPr>
        <w:fldChar w:fldCharType="end"/>
      </w:r>
      <w:r w:rsidR="00DF0827" w:rsidRPr="00B5601B">
        <w:rPr>
          <w:rFonts w:cs="Arial"/>
        </w:rPr>
        <w:noBreakHyphen/>
      </w:r>
      <w:r w:rsidR="00DF0827" w:rsidRPr="00247698">
        <w:rPr>
          <w:rFonts w:cs="Arial"/>
        </w:rPr>
        <w:fldChar w:fldCharType="begin"/>
      </w:r>
      <w:r w:rsidR="00DF0827" w:rsidRPr="00B5601B">
        <w:rPr>
          <w:rFonts w:cs="Arial"/>
        </w:rPr>
        <w:instrText xml:space="preserve"> SEQ Table \* ARABIC \s 5 </w:instrText>
      </w:r>
      <w:r w:rsidR="00DF0827" w:rsidRPr="00247698">
        <w:rPr>
          <w:rFonts w:cs="Arial"/>
        </w:rPr>
        <w:fldChar w:fldCharType="separate"/>
      </w:r>
      <w:r w:rsidR="002471FB" w:rsidRPr="00B567F8">
        <w:rPr>
          <w:rFonts w:cs="Arial"/>
          <w:noProof/>
        </w:rPr>
        <w:t>7</w:t>
      </w:r>
      <w:r w:rsidR="00DF0827" w:rsidRPr="00247698">
        <w:rPr>
          <w:rFonts w:cs="Arial"/>
        </w:rPr>
        <w:fldChar w:fldCharType="end"/>
      </w:r>
      <w:bookmarkEnd w:id="1084"/>
      <w:r w:rsidRPr="00B5601B">
        <w:rPr>
          <w:rFonts w:cs="Arial"/>
        </w:rPr>
        <w:t>: Attribute Confidentiality Profiles</w:t>
      </w:r>
    </w:p>
    <w:tbl>
      <w:tblPr>
        <w:tblStyle w:val="TableGrid"/>
        <w:tblW w:w="0" w:type="auto"/>
        <w:tblLook w:val="04A0" w:firstRow="1" w:lastRow="0" w:firstColumn="1" w:lastColumn="0" w:noHBand="0" w:noVBand="1"/>
      </w:tblPr>
      <w:tblGrid>
        <w:gridCol w:w="1992"/>
        <w:gridCol w:w="2669"/>
        <w:gridCol w:w="1353"/>
        <w:gridCol w:w="1384"/>
        <w:gridCol w:w="1350"/>
      </w:tblGrid>
      <w:tr w:rsidR="00980A36" w:rsidRPr="00DA7E6E" w14:paraId="1F1D8150" w14:textId="77777777" w:rsidTr="004A312D">
        <w:tc>
          <w:tcPr>
            <w:tcW w:w="1992" w:type="dxa"/>
            <w:tcBorders>
              <w:bottom w:val="single" w:sz="4" w:space="0" w:color="auto"/>
            </w:tcBorders>
            <w:shd w:val="clear" w:color="auto" w:fill="BFBFBF" w:themeFill="background1" w:themeFillShade="BF"/>
          </w:tcPr>
          <w:p w14:paraId="74CED9F7" w14:textId="77777777" w:rsidR="00131CF5" w:rsidRPr="00DA7E6E" w:rsidRDefault="00131CF5">
            <w:pPr>
              <w:pStyle w:val="BodyTextIndent2"/>
              <w:ind w:left="0"/>
              <w:jc w:val="center"/>
              <w:rPr>
                <w:rFonts w:ascii="Arial" w:hAnsi="Arial" w:cs="Arial"/>
                <w:b/>
                <w:lang w:val="en-US"/>
              </w:rPr>
            </w:pPr>
            <w:r w:rsidRPr="00DA7E6E">
              <w:rPr>
                <w:rFonts w:ascii="Arial" w:hAnsi="Arial" w:cs="Arial"/>
                <w:b/>
                <w:lang w:val="en-US"/>
              </w:rPr>
              <w:t>Profile</w:t>
            </w:r>
          </w:p>
        </w:tc>
        <w:tc>
          <w:tcPr>
            <w:tcW w:w="2669" w:type="dxa"/>
            <w:shd w:val="clear" w:color="auto" w:fill="BFBFBF" w:themeFill="background1" w:themeFillShade="BF"/>
          </w:tcPr>
          <w:p w14:paraId="3E8CD556" w14:textId="77777777" w:rsidR="00131CF5" w:rsidRPr="00DA7E6E" w:rsidRDefault="00131CF5">
            <w:pPr>
              <w:pStyle w:val="BodyTextIndent2"/>
              <w:ind w:left="0"/>
              <w:jc w:val="center"/>
              <w:rPr>
                <w:rFonts w:ascii="Arial" w:hAnsi="Arial" w:cs="Arial"/>
                <w:b/>
                <w:lang w:val="en-US"/>
              </w:rPr>
            </w:pPr>
            <w:r w:rsidRPr="00DA7E6E">
              <w:rPr>
                <w:rFonts w:ascii="Arial" w:hAnsi="Arial" w:cs="Arial"/>
                <w:b/>
                <w:lang w:val="en-US"/>
              </w:rPr>
              <w:t>Option</w:t>
            </w:r>
          </w:p>
        </w:tc>
        <w:tc>
          <w:tcPr>
            <w:tcW w:w="1353" w:type="dxa"/>
            <w:shd w:val="clear" w:color="auto" w:fill="BFBFBF" w:themeFill="background1" w:themeFillShade="BF"/>
          </w:tcPr>
          <w:p w14:paraId="3BE120C7" w14:textId="77777777" w:rsidR="00131CF5" w:rsidRPr="00DA7E6E" w:rsidRDefault="00131CF5">
            <w:pPr>
              <w:pStyle w:val="BodyTextIndent2"/>
              <w:ind w:left="0"/>
              <w:jc w:val="center"/>
              <w:rPr>
                <w:rFonts w:ascii="Arial" w:hAnsi="Arial" w:cs="Arial"/>
                <w:b/>
                <w:lang w:val="en-US"/>
              </w:rPr>
            </w:pPr>
            <w:r w:rsidRPr="00DA7E6E">
              <w:rPr>
                <w:rFonts w:ascii="Arial" w:hAnsi="Arial" w:cs="Arial"/>
                <w:b/>
                <w:lang w:val="en-US"/>
              </w:rPr>
              <w:t>De-identifier</w:t>
            </w:r>
          </w:p>
        </w:tc>
        <w:tc>
          <w:tcPr>
            <w:tcW w:w="1384" w:type="dxa"/>
            <w:shd w:val="clear" w:color="auto" w:fill="BFBFBF" w:themeFill="background1" w:themeFillShade="BF"/>
          </w:tcPr>
          <w:p w14:paraId="46B358A5" w14:textId="77777777" w:rsidR="00131CF5" w:rsidRPr="00DA7E6E" w:rsidRDefault="00131CF5">
            <w:pPr>
              <w:pStyle w:val="BodyTextIndent2"/>
              <w:ind w:left="0"/>
              <w:jc w:val="center"/>
              <w:rPr>
                <w:rFonts w:ascii="Arial" w:hAnsi="Arial" w:cs="Arial"/>
                <w:b/>
                <w:lang w:val="en-US"/>
              </w:rPr>
            </w:pPr>
            <w:r w:rsidRPr="00DA7E6E">
              <w:rPr>
                <w:rFonts w:ascii="Arial" w:hAnsi="Arial" w:cs="Arial"/>
                <w:b/>
                <w:lang w:val="en-US"/>
              </w:rPr>
              <w:t>Re-identifier</w:t>
            </w:r>
          </w:p>
        </w:tc>
        <w:tc>
          <w:tcPr>
            <w:tcW w:w="1334" w:type="dxa"/>
            <w:shd w:val="clear" w:color="auto" w:fill="BFBFBF" w:themeFill="background1" w:themeFillShade="BF"/>
          </w:tcPr>
          <w:p w14:paraId="695C906C" w14:textId="77777777" w:rsidR="00131CF5" w:rsidRPr="00DA7E6E" w:rsidRDefault="00131CF5">
            <w:pPr>
              <w:pStyle w:val="BodyTextIndent2"/>
              <w:ind w:left="0"/>
              <w:jc w:val="center"/>
              <w:rPr>
                <w:rFonts w:ascii="Arial" w:hAnsi="Arial" w:cs="Arial"/>
                <w:b/>
                <w:lang w:val="en-US"/>
              </w:rPr>
            </w:pPr>
            <w:r w:rsidRPr="00DA7E6E">
              <w:rPr>
                <w:rFonts w:ascii="Arial" w:hAnsi="Arial" w:cs="Arial"/>
                <w:b/>
                <w:lang w:val="en-US"/>
              </w:rPr>
              <w:t>Configurable</w:t>
            </w:r>
          </w:p>
        </w:tc>
      </w:tr>
      <w:tr w:rsidR="00980A36" w:rsidRPr="00DA7E6E" w14:paraId="27763E0C" w14:textId="77777777" w:rsidTr="004A312D">
        <w:tc>
          <w:tcPr>
            <w:tcW w:w="1992" w:type="dxa"/>
            <w:vMerge w:val="restart"/>
          </w:tcPr>
          <w:p w14:paraId="49F69A20" w14:textId="77777777" w:rsidR="00131CF5" w:rsidRPr="00DA7E6E" w:rsidRDefault="00131CF5" w:rsidP="00635261">
            <w:pPr>
              <w:pStyle w:val="BodyTextIndent2"/>
              <w:ind w:left="0"/>
              <w:rPr>
                <w:rFonts w:ascii="Arial" w:hAnsi="Arial" w:cs="Arial"/>
                <w:lang w:val="en-US"/>
              </w:rPr>
            </w:pPr>
            <w:r w:rsidRPr="00DA7E6E">
              <w:rPr>
                <w:rFonts w:ascii="Arial" w:hAnsi="Arial" w:cs="Arial"/>
                <w:lang w:val="en-US"/>
              </w:rPr>
              <w:t>Basic Application Level Confidentiality</w:t>
            </w:r>
          </w:p>
        </w:tc>
        <w:tc>
          <w:tcPr>
            <w:tcW w:w="2669" w:type="dxa"/>
          </w:tcPr>
          <w:p w14:paraId="1483A315" w14:textId="77777777" w:rsidR="00131CF5" w:rsidRPr="00DA7E6E" w:rsidRDefault="00131CF5" w:rsidP="0053571A">
            <w:pPr>
              <w:pStyle w:val="BodyTextIndent2"/>
              <w:ind w:left="0"/>
              <w:rPr>
                <w:rFonts w:ascii="Arial" w:hAnsi="Arial" w:cs="Arial"/>
                <w:lang w:val="en-US"/>
              </w:rPr>
            </w:pPr>
            <w:r w:rsidRPr="00DA7E6E">
              <w:rPr>
                <w:rFonts w:ascii="Arial" w:hAnsi="Arial" w:cs="Arial"/>
                <w:lang w:val="en-US"/>
              </w:rPr>
              <w:t>Basic Profile</w:t>
            </w:r>
          </w:p>
        </w:tc>
        <w:tc>
          <w:tcPr>
            <w:tcW w:w="1353" w:type="dxa"/>
          </w:tcPr>
          <w:p w14:paraId="19140DDC" w14:textId="77777777" w:rsidR="00131CF5" w:rsidRPr="00DA7E6E" w:rsidRDefault="00131CF5" w:rsidP="0053571A">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3164715D" w14:textId="77777777" w:rsidR="00131CF5" w:rsidRPr="00DA7E6E" w:rsidRDefault="00131CF5" w:rsidP="00CB6DCD">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755DB85A" w14:textId="77777777" w:rsidR="00131CF5" w:rsidRPr="00DA7E6E" w:rsidRDefault="00131CF5" w:rsidP="009A6313">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028669D2" w14:textId="77777777" w:rsidTr="004A312D">
        <w:tc>
          <w:tcPr>
            <w:tcW w:w="1992" w:type="dxa"/>
            <w:vMerge/>
          </w:tcPr>
          <w:p w14:paraId="7E3714D1" w14:textId="77777777" w:rsidR="00131CF5" w:rsidRPr="00DA7E6E" w:rsidRDefault="00131CF5">
            <w:pPr>
              <w:pStyle w:val="BodyTextIndent2"/>
              <w:ind w:left="0"/>
              <w:rPr>
                <w:rFonts w:ascii="Arial" w:hAnsi="Arial" w:cs="Arial"/>
                <w:lang w:val="en-US"/>
              </w:rPr>
            </w:pPr>
          </w:p>
        </w:tc>
        <w:tc>
          <w:tcPr>
            <w:tcW w:w="2669" w:type="dxa"/>
          </w:tcPr>
          <w:p w14:paraId="22269A8D" w14:textId="77777777" w:rsidR="00131CF5" w:rsidRPr="00DA7E6E" w:rsidRDefault="00131CF5">
            <w:pPr>
              <w:pStyle w:val="BodyTextIndent2"/>
              <w:ind w:left="0"/>
              <w:rPr>
                <w:rFonts w:ascii="Arial" w:hAnsi="Arial" w:cs="Arial"/>
                <w:lang w:val="en-US"/>
              </w:rPr>
            </w:pPr>
            <w:r w:rsidRPr="00DA7E6E">
              <w:rPr>
                <w:rFonts w:ascii="Arial" w:hAnsi="Arial" w:cs="Arial"/>
                <w:lang w:val="en-US"/>
              </w:rPr>
              <w:t>Clean Pixel Data</w:t>
            </w:r>
          </w:p>
        </w:tc>
        <w:tc>
          <w:tcPr>
            <w:tcW w:w="1353" w:type="dxa"/>
          </w:tcPr>
          <w:p w14:paraId="3E03DA2E"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34D5F113"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0E8E41FE"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01EDCC24" w14:textId="77777777" w:rsidTr="004A312D">
        <w:tc>
          <w:tcPr>
            <w:tcW w:w="1992" w:type="dxa"/>
            <w:vMerge/>
          </w:tcPr>
          <w:p w14:paraId="799647C5" w14:textId="77777777" w:rsidR="00131CF5" w:rsidRPr="00DA7E6E" w:rsidRDefault="00131CF5">
            <w:pPr>
              <w:pStyle w:val="BodyTextIndent2"/>
              <w:ind w:left="0"/>
              <w:rPr>
                <w:rFonts w:ascii="Arial" w:hAnsi="Arial" w:cs="Arial"/>
                <w:lang w:val="en-US"/>
              </w:rPr>
            </w:pPr>
          </w:p>
        </w:tc>
        <w:tc>
          <w:tcPr>
            <w:tcW w:w="2669" w:type="dxa"/>
          </w:tcPr>
          <w:p w14:paraId="154C5066" w14:textId="77777777" w:rsidR="00131CF5" w:rsidRPr="00DA7E6E" w:rsidRDefault="00131CF5">
            <w:pPr>
              <w:pStyle w:val="BodyTextIndent2"/>
              <w:ind w:left="0"/>
              <w:rPr>
                <w:rFonts w:ascii="Arial" w:hAnsi="Arial" w:cs="Arial"/>
                <w:lang w:val="en-US"/>
              </w:rPr>
            </w:pPr>
            <w:r w:rsidRPr="00DA7E6E">
              <w:rPr>
                <w:rFonts w:ascii="Arial" w:hAnsi="Arial" w:cs="Arial"/>
                <w:lang w:val="en-US"/>
              </w:rPr>
              <w:t>Clean Recognizable Visual Features</w:t>
            </w:r>
          </w:p>
        </w:tc>
        <w:tc>
          <w:tcPr>
            <w:tcW w:w="1353" w:type="dxa"/>
          </w:tcPr>
          <w:p w14:paraId="2BB51EF7"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5E71AF43"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4A5D8CC2"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2688DE49" w14:textId="77777777" w:rsidTr="004A312D">
        <w:tc>
          <w:tcPr>
            <w:tcW w:w="1992" w:type="dxa"/>
            <w:vMerge/>
          </w:tcPr>
          <w:p w14:paraId="1ABD3681" w14:textId="77777777" w:rsidR="00131CF5" w:rsidRPr="00DA7E6E" w:rsidRDefault="00131CF5">
            <w:pPr>
              <w:pStyle w:val="BodyTextIndent2"/>
              <w:ind w:left="0"/>
              <w:rPr>
                <w:rFonts w:ascii="Arial" w:hAnsi="Arial" w:cs="Arial"/>
                <w:lang w:val="en-US"/>
              </w:rPr>
            </w:pPr>
          </w:p>
        </w:tc>
        <w:tc>
          <w:tcPr>
            <w:tcW w:w="2669" w:type="dxa"/>
          </w:tcPr>
          <w:p w14:paraId="67E0B9E5" w14:textId="77777777" w:rsidR="00131CF5" w:rsidRPr="00DA7E6E" w:rsidRDefault="00131CF5">
            <w:pPr>
              <w:pStyle w:val="BodyTextIndent2"/>
              <w:ind w:left="0"/>
              <w:rPr>
                <w:rFonts w:ascii="Arial" w:hAnsi="Arial" w:cs="Arial"/>
                <w:lang w:val="en-US"/>
              </w:rPr>
            </w:pPr>
            <w:r w:rsidRPr="00DA7E6E">
              <w:rPr>
                <w:rFonts w:ascii="Arial" w:hAnsi="Arial" w:cs="Arial"/>
                <w:lang w:val="en-US"/>
              </w:rPr>
              <w:t>Clean Graphics</w:t>
            </w:r>
          </w:p>
        </w:tc>
        <w:tc>
          <w:tcPr>
            <w:tcW w:w="1353" w:type="dxa"/>
          </w:tcPr>
          <w:p w14:paraId="33487E87"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7F2ACFF0"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287834A8"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25905E47" w14:textId="77777777" w:rsidTr="004A312D">
        <w:tc>
          <w:tcPr>
            <w:tcW w:w="1992" w:type="dxa"/>
            <w:vMerge/>
          </w:tcPr>
          <w:p w14:paraId="6BC45468" w14:textId="77777777" w:rsidR="00131CF5" w:rsidRPr="00DA7E6E" w:rsidRDefault="00131CF5">
            <w:pPr>
              <w:pStyle w:val="BodyTextIndent2"/>
              <w:ind w:left="0"/>
              <w:rPr>
                <w:rFonts w:ascii="Arial" w:hAnsi="Arial" w:cs="Arial"/>
                <w:lang w:val="en-US"/>
              </w:rPr>
            </w:pPr>
          </w:p>
        </w:tc>
        <w:tc>
          <w:tcPr>
            <w:tcW w:w="2669" w:type="dxa"/>
          </w:tcPr>
          <w:p w14:paraId="65E71B55" w14:textId="77777777" w:rsidR="00131CF5" w:rsidRPr="00DA7E6E" w:rsidRDefault="00131CF5">
            <w:pPr>
              <w:pStyle w:val="BodyTextIndent2"/>
              <w:ind w:left="0"/>
              <w:rPr>
                <w:rFonts w:ascii="Arial" w:hAnsi="Arial" w:cs="Arial"/>
                <w:lang w:val="en-US"/>
              </w:rPr>
            </w:pPr>
            <w:r w:rsidRPr="00DA7E6E">
              <w:rPr>
                <w:rFonts w:ascii="Arial" w:hAnsi="Arial" w:cs="Arial"/>
                <w:lang w:val="en-US"/>
              </w:rPr>
              <w:t>Clean Structured Content</w:t>
            </w:r>
          </w:p>
        </w:tc>
        <w:tc>
          <w:tcPr>
            <w:tcW w:w="1353" w:type="dxa"/>
          </w:tcPr>
          <w:p w14:paraId="6E1067F7"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067151A4"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4455AB10"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7D2F35C7" w14:textId="77777777" w:rsidTr="004A312D">
        <w:tc>
          <w:tcPr>
            <w:tcW w:w="1992" w:type="dxa"/>
            <w:vMerge/>
          </w:tcPr>
          <w:p w14:paraId="2E7D9EFD" w14:textId="77777777" w:rsidR="00131CF5" w:rsidRPr="00DA7E6E" w:rsidRDefault="00131CF5">
            <w:pPr>
              <w:pStyle w:val="BodyTextIndent2"/>
              <w:ind w:left="0"/>
              <w:rPr>
                <w:rFonts w:ascii="Arial" w:hAnsi="Arial" w:cs="Arial"/>
                <w:lang w:val="en-US"/>
              </w:rPr>
            </w:pPr>
          </w:p>
        </w:tc>
        <w:tc>
          <w:tcPr>
            <w:tcW w:w="2669" w:type="dxa"/>
          </w:tcPr>
          <w:p w14:paraId="2449178B" w14:textId="77777777" w:rsidR="00131CF5" w:rsidRPr="00DA7E6E" w:rsidRDefault="00131CF5">
            <w:pPr>
              <w:pStyle w:val="BodyTextIndent2"/>
              <w:ind w:left="0"/>
              <w:rPr>
                <w:rFonts w:ascii="Arial" w:hAnsi="Arial" w:cs="Arial"/>
                <w:lang w:val="en-US"/>
              </w:rPr>
            </w:pPr>
            <w:r w:rsidRPr="00DA7E6E">
              <w:rPr>
                <w:rFonts w:ascii="Arial" w:hAnsi="Arial" w:cs="Arial"/>
                <w:lang w:val="en-US"/>
              </w:rPr>
              <w:t>Clean Descriptors</w:t>
            </w:r>
          </w:p>
        </w:tc>
        <w:tc>
          <w:tcPr>
            <w:tcW w:w="1353" w:type="dxa"/>
          </w:tcPr>
          <w:p w14:paraId="2318FBDA"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10829132"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7C08EB13"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0C2A0577" w14:textId="77777777" w:rsidTr="004A312D">
        <w:tc>
          <w:tcPr>
            <w:tcW w:w="1992" w:type="dxa"/>
            <w:vMerge/>
          </w:tcPr>
          <w:p w14:paraId="172F197E" w14:textId="77777777" w:rsidR="00131CF5" w:rsidRPr="00DA7E6E" w:rsidRDefault="00131CF5">
            <w:pPr>
              <w:pStyle w:val="BodyTextIndent2"/>
              <w:ind w:left="0"/>
              <w:rPr>
                <w:rFonts w:ascii="Arial" w:hAnsi="Arial" w:cs="Arial"/>
                <w:lang w:val="en-US"/>
              </w:rPr>
            </w:pPr>
          </w:p>
        </w:tc>
        <w:tc>
          <w:tcPr>
            <w:tcW w:w="2669" w:type="dxa"/>
          </w:tcPr>
          <w:p w14:paraId="04F1B68B"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Longitudinal Temporal Information with Full Dates</w:t>
            </w:r>
          </w:p>
        </w:tc>
        <w:tc>
          <w:tcPr>
            <w:tcW w:w="1353" w:type="dxa"/>
          </w:tcPr>
          <w:p w14:paraId="47F495B6"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0D204F32"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2B8AF01B"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3B41E43F" w14:textId="77777777" w:rsidTr="004A312D">
        <w:tc>
          <w:tcPr>
            <w:tcW w:w="1992" w:type="dxa"/>
            <w:vMerge/>
          </w:tcPr>
          <w:p w14:paraId="43206EE9" w14:textId="77777777" w:rsidR="00131CF5" w:rsidRPr="00DA7E6E" w:rsidRDefault="00131CF5">
            <w:pPr>
              <w:pStyle w:val="BodyTextIndent2"/>
              <w:ind w:left="0"/>
              <w:rPr>
                <w:rFonts w:ascii="Arial" w:hAnsi="Arial" w:cs="Arial"/>
                <w:lang w:val="en-US"/>
              </w:rPr>
            </w:pPr>
          </w:p>
        </w:tc>
        <w:tc>
          <w:tcPr>
            <w:tcW w:w="2669" w:type="dxa"/>
          </w:tcPr>
          <w:p w14:paraId="4E4BC1D3"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Longitudinal Temporal Information with Modified Dates</w:t>
            </w:r>
          </w:p>
        </w:tc>
        <w:tc>
          <w:tcPr>
            <w:tcW w:w="1353" w:type="dxa"/>
          </w:tcPr>
          <w:p w14:paraId="4B57AC0B"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7D700D84"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4EC373E4"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31281A12" w14:textId="77777777" w:rsidTr="004A312D">
        <w:tc>
          <w:tcPr>
            <w:tcW w:w="1992" w:type="dxa"/>
            <w:vMerge/>
          </w:tcPr>
          <w:p w14:paraId="69DE065F" w14:textId="77777777" w:rsidR="00131CF5" w:rsidRPr="00DA7E6E" w:rsidRDefault="00131CF5">
            <w:pPr>
              <w:pStyle w:val="BodyTextIndent2"/>
              <w:ind w:left="0"/>
              <w:rPr>
                <w:rFonts w:ascii="Arial" w:hAnsi="Arial" w:cs="Arial"/>
                <w:lang w:val="en-US"/>
              </w:rPr>
            </w:pPr>
          </w:p>
        </w:tc>
        <w:tc>
          <w:tcPr>
            <w:tcW w:w="2669" w:type="dxa"/>
          </w:tcPr>
          <w:p w14:paraId="05A76147"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Patient Characteristics</w:t>
            </w:r>
          </w:p>
        </w:tc>
        <w:tc>
          <w:tcPr>
            <w:tcW w:w="1353" w:type="dxa"/>
          </w:tcPr>
          <w:p w14:paraId="014B9074"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4AF15355"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2716CFA1"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0A62CDD5" w14:textId="77777777" w:rsidTr="004A312D">
        <w:tc>
          <w:tcPr>
            <w:tcW w:w="1992" w:type="dxa"/>
            <w:vMerge/>
          </w:tcPr>
          <w:p w14:paraId="6A7D026C" w14:textId="77777777" w:rsidR="00131CF5" w:rsidRPr="00DA7E6E" w:rsidRDefault="00131CF5">
            <w:pPr>
              <w:pStyle w:val="BodyTextIndent2"/>
              <w:ind w:left="0"/>
              <w:rPr>
                <w:rFonts w:ascii="Arial" w:hAnsi="Arial" w:cs="Arial"/>
                <w:lang w:val="en-US"/>
              </w:rPr>
            </w:pPr>
          </w:p>
        </w:tc>
        <w:tc>
          <w:tcPr>
            <w:tcW w:w="2669" w:type="dxa"/>
          </w:tcPr>
          <w:p w14:paraId="58D2D9ED"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Device Identity</w:t>
            </w:r>
          </w:p>
        </w:tc>
        <w:tc>
          <w:tcPr>
            <w:tcW w:w="1353" w:type="dxa"/>
          </w:tcPr>
          <w:p w14:paraId="2BFF3A22"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7965E671"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554670D0"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71CA21A8" w14:textId="77777777" w:rsidTr="004A312D">
        <w:tc>
          <w:tcPr>
            <w:tcW w:w="1992" w:type="dxa"/>
            <w:vMerge/>
          </w:tcPr>
          <w:p w14:paraId="0B7F17EF" w14:textId="77777777" w:rsidR="00131CF5" w:rsidRPr="00DA7E6E" w:rsidRDefault="00131CF5">
            <w:pPr>
              <w:pStyle w:val="BodyTextIndent2"/>
              <w:ind w:left="0"/>
              <w:rPr>
                <w:rFonts w:ascii="Arial" w:hAnsi="Arial" w:cs="Arial"/>
                <w:lang w:val="en-US"/>
              </w:rPr>
            </w:pPr>
          </w:p>
        </w:tc>
        <w:tc>
          <w:tcPr>
            <w:tcW w:w="2669" w:type="dxa"/>
          </w:tcPr>
          <w:p w14:paraId="25C5DE1A"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Institution Identity</w:t>
            </w:r>
          </w:p>
        </w:tc>
        <w:tc>
          <w:tcPr>
            <w:tcW w:w="1353" w:type="dxa"/>
          </w:tcPr>
          <w:p w14:paraId="32E660B7"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4B191B14"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1D30BCDD"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6BD26755" w14:textId="77777777" w:rsidTr="004A312D">
        <w:tc>
          <w:tcPr>
            <w:tcW w:w="1992" w:type="dxa"/>
            <w:vMerge/>
          </w:tcPr>
          <w:p w14:paraId="727A0CC9" w14:textId="77777777" w:rsidR="00131CF5" w:rsidRPr="00DA7E6E" w:rsidRDefault="00131CF5">
            <w:pPr>
              <w:pStyle w:val="BodyTextIndent2"/>
              <w:ind w:left="0"/>
              <w:rPr>
                <w:rFonts w:ascii="Arial" w:hAnsi="Arial" w:cs="Arial"/>
                <w:lang w:val="en-US"/>
              </w:rPr>
            </w:pPr>
          </w:p>
        </w:tc>
        <w:tc>
          <w:tcPr>
            <w:tcW w:w="2669" w:type="dxa"/>
          </w:tcPr>
          <w:p w14:paraId="4F496471"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UIDs</w:t>
            </w:r>
          </w:p>
        </w:tc>
        <w:tc>
          <w:tcPr>
            <w:tcW w:w="1353" w:type="dxa"/>
          </w:tcPr>
          <w:p w14:paraId="4D9F32C5"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6F6B82BC"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0A8357F7"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5AFDC77C" w14:textId="77777777" w:rsidTr="004A312D">
        <w:tc>
          <w:tcPr>
            <w:tcW w:w="1992" w:type="dxa"/>
            <w:vMerge/>
          </w:tcPr>
          <w:p w14:paraId="01D32876" w14:textId="77777777" w:rsidR="00131CF5" w:rsidRPr="00DA7E6E" w:rsidRDefault="00131CF5">
            <w:pPr>
              <w:pStyle w:val="BodyTextIndent2"/>
              <w:ind w:left="0"/>
              <w:rPr>
                <w:rFonts w:ascii="Arial" w:hAnsi="Arial" w:cs="Arial"/>
                <w:lang w:val="en-US"/>
              </w:rPr>
            </w:pPr>
          </w:p>
        </w:tc>
        <w:tc>
          <w:tcPr>
            <w:tcW w:w="2669" w:type="dxa"/>
          </w:tcPr>
          <w:p w14:paraId="1CC3DEA8" w14:textId="77777777" w:rsidR="00131CF5" w:rsidRPr="00DA7E6E" w:rsidRDefault="00131CF5">
            <w:pPr>
              <w:pStyle w:val="BodyTextIndent2"/>
              <w:ind w:left="0"/>
              <w:rPr>
                <w:rFonts w:ascii="Arial" w:hAnsi="Arial" w:cs="Arial"/>
                <w:lang w:val="en-US"/>
              </w:rPr>
            </w:pPr>
            <w:r w:rsidRPr="00DA7E6E">
              <w:rPr>
                <w:rFonts w:ascii="Arial" w:hAnsi="Arial" w:cs="Arial"/>
                <w:lang w:val="en-US"/>
              </w:rPr>
              <w:t>Retain Safe Private</w:t>
            </w:r>
          </w:p>
        </w:tc>
        <w:tc>
          <w:tcPr>
            <w:tcW w:w="1353" w:type="dxa"/>
          </w:tcPr>
          <w:p w14:paraId="214197D2"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84" w:type="dxa"/>
          </w:tcPr>
          <w:p w14:paraId="6C6A1406"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c>
          <w:tcPr>
            <w:tcW w:w="1334" w:type="dxa"/>
          </w:tcPr>
          <w:p w14:paraId="3C8F27FC" w14:textId="77777777" w:rsidR="00131CF5" w:rsidRPr="00DA7E6E" w:rsidRDefault="00131CF5">
            <w:pPr>
              <w:pStyle w:val="BodyTextIndent2"/>
              <w:ind w:left="0"/>
              <w:jc w:val="center"/>
              <w:rPr>
                <w:rFonts w:ascii="Arial" w:hAnsi="Arial" w:cs="Arial"/>
                <w:i/>
                <w:iCs/>
                <w:lang w:val="en-US"/>
              </w:rPr>
            </w:pPr>
            <w:r w:rsidRPr="00DA7E6E">
              <w:rPr>
                <w:rFonts w:ascii="Arial" w:hAnsi="Arial" w:cs="Arial"/>
                <w:i/>
                <w:iCs/>
                <w:lang w:val="en-US"/>
              </w:rPr>
              <w:t xml:space="preserve"> </w:t>
            </w:r>
          </w:p>
        </w:tc>
      </w:tr>
      <w:tr w:rsidR="00980A36" w:rsidRPr="00DA7E6E" w14:paraId="7BE2080F" w14:textId="77777777" w:rsidTr="004A312D">
        <w:tc>
          <w:tcPr>
            <w:tcW w:w="1992" w:type="dxa"/>
            <w:vMerge/>
          </w:tcPr>
          <w:p w14:paraId="54DAD130" w14:textId="77777777" w:rsidR="00131CF5" w:rsidRPr="00DA7E6E" w:rsidRDefault="00131CF5">
            <w:pPr>
              <w:pStyle w:val="BodyTextIndent2"/>
              <w:ind w:left="0"/>
              <w:rPr>
                <w:rFonts w:ascii="Arial" w:hAnsi="Arial" w:cs="Arial"/>
                <w:lang w:val="en-US"/>
              </w:rPr>
            </w:pPr>
          </w:p>
        </w:tc>
        <w:tc>
          <w:tcPr>
            <w:tcW w:w="2669" w:type="dxa"/>
          </w:tcPr>
          <w:p w14:paraId="699802EA" w14:textId="77777777" w:rsidR="00131CF5" w:rsidRPr="00DA7E6E" w:rsidRDefault="00131CF5">
            <w:pPr>
              <w:pStyle w:val="BodyTextIndent2"/>
              <w:ind w:left="0"/>
              <w:rPr>
                <w:rFonts w:ascii="Arial" w:hAnsi="Arial" w:cs="Arial"/>
                <w:i/>
                <w:iCs/>
                <w:lang w:val="en-US"/>
              </w:rPr>
            </w:pPr>
            <w:r w:rsidRPr="00DA7E6E">
              <w:rPr>
                <w:rFonts w:ascii="Arial" w:hAnsi="Arial" w:cs="Arial"/>
                <w:i/>
                <w:iCs/>
                <w:lang w:val="en-US"/>
              </w:rPr>
              <w:t>[Additional option]</w:t>
            </w:r>
          </w:p>
        </w:tc>
        <w:tc>
          <w:tcPr>
            <w:tcW w:w="1353" w:type="dxa"/>
          </w:tcPr>
          <w:p w14:paraId="07B4BB1B" w14:textId="77777777" w:rsidR="00131CF5" w:rsidRPr="00DA7E6E" w:rsidRDefault="00131CF5">
            <w:pPr>
              <w:pStyle w:val="BodyTextIndent2"/>
              <w:ind w:left="0"/>
              <w:jc w:val="center"/>
              <w:rPr>
                <w:rFonts w:ascii="Arial" w:hAnsi="Arial" w:cs="Arial"/>
                <w:i/>
                <w:iCs/>
                <w:lang w:val="en-US"/>
              </w:rPr>
            </w:pPr>
          </w:p>
        </w:tc>
        <w:tc>
          <w:tcPr>
            <w:tcW w:w="1384" w:type="dxa"/>
          </w:tcPr>
          <w:p w14:paraId="3B7AA418" w14:textId="77777777" w:rsidR="00131CF5" w:rsidRPr="00DA7E6E" w:rsidRDefault="00131CF5">
            <w:pPr>
              <w:pStyle w:val="BodyTextIndent2"/>
              <w:ind w:left="0"/>
              <w:jc w:val="center"/>
              <w:rPr>
                <w:rFonts w:ascii="Arial" w:hAnsi="Arial" w:cs="Arial"/>
                <w:i/>
                <w:iCs/>
                <w:lang w:val="en-US"/>
              </w:rPr>
            </w:pPr>
          </w:p>
        </w:tc>
        <w:tc>
          <w:tcPr>
            <w:tcW w:w="1334" w:type="dxa"/>
          </w:tcPr>
          <w:p w14:paraId="6AF609C7" w14:textId="77777777" w:rsidR="00131CF5" w:rsidRPr="00DA7E6E" w:rsidRDefault="00131CF5">
            <w:pPr>
              <w:pStyle w:val="BodyTextIndent2"/>
              <w:ind w:left="0"/>
              <w:jc w:val="center"/>
              <w:rPr>
                <w:rFonts w:ascii="Arial" w:hAnsi="Arial" w:cs="Arial"/>
                <w:i/>
                <w:iCs/>
                <w:lang w:val="en-US"/>
              </w:rPr>
            </w:pPr>
          </w:p>
        </w:tc>
      </w:tr>
      <w:tr w:rsidR="00980A36" w:rsidRPr="00DA7E6E" w14:paraId="2550DE0E" w14:textId="77777777" w:rsidTr="004A312D">
        <w:tc>
          <w:tcPr>
            <w:tcW w:w="1992" w:type="dxa"/>
          </w:tcPr>
          <w:p w14:paraId="295C0F87" w14:textId="77777777" w:rsidR="00131CF5" w:rsidRPr="00DA7E6E" w:rsidRDefault="00131CF5" w:rsidP="00635261">
            <w:pPr>
              <w:pStyle w:val="BodyTextIndent2"/>
              <w:ind w:left="0"/>
              <w:rPr>
                <w:rFonts w:ascii="Arial" w:hAnsi="Arial" w:cs="Arial"/>
                <w:i/>
                <w:iCs/>
                <w:lang w:val="en-US"/>
              </w:rPr>
            </w:pPr>
            <w:r w:rsidRPr="00DA7E6E">
              <w:rPr>
                <w:rFonts w:ascii="Arial" w:hAnsi="Arial" w:cs="Arial"/>
                <w:i/>
                <w:iCs/>
                <w:lang w:val="en-US"/>
              </w:rPr>
              <w:t>[Any Additional confidentiality profiles]</w:t>
            </w:r>
          </w:p>
        </w:tc>
        <w:tc>
          <w:tcPr>
            <w:tcW w:w="2669" w:type="dxa"/>
          </w:tcPr>
          <w:p w14:paraId="4BCC6D0F" w14:textId="77777777" w:rsidR="00131CF5" w:rsidRPr="00DA7E6E" w:rsidRDefault="00131CF5" w:rsidP="0053571A">
            <w:pPr>
              <w:pStyle w:val="BodyTextIndent2"/>
              <w:ind w:left="0"/>
              <w:rPr>
                <w:rFonts w:ascii="Arial" w:hAnsi="Arial" w:cs="Arial"/>
                <w:i/>
                <w:iCs/>
                <w:lang w:val="en-US"/>
              </w:rPr>
            </w:pPr>
            <w:r w:rsidRPr="00DA7E6E">
              <w:rPr>
                <w:rFonts w:ascii="Arial" w:hAnsi="Arial" w:cs="Arial"/>
                <w:i/>
                <w:iCs/>
                <w:lang w:val="en-US"/>
              </w:rPr>
              <w:t>[Any option if applicable]</w:t>
            </w:r>
          </w:p>
        </w:tc>
        <w:tc>
          <w:tcPr>
            <w:tcW w:w="1353" w:type="dxa"/>
          </w:tcPr>
          <w:p w14:paraId="7C80A912" w14:textId="77777777" w:rsidR="00131CF5" w:rsidRPr="00DA7E6E" w:rsidRDefault="00131CF5" w:rsidP="0053571A">
            <w:pPr>
              <w:pStyle w:val="BodyTextIndent2"/>
              <w:ind w:left="0"/>
              <w:jc w:val="center"/>
              <w:rPr>
                <w:rFonts w:ascii="Arial" w:hAnsi="Arial" w:cs="Arial"/>
                <w:i/>
                <w:iCs/>
                <w:lang w:val="en-US"/>
              </w:rPr>
            </w:pPr>
          </w:p>
        </w:tc>
        <w:tc>
          <w:tcPr>
            <w:tcW w:w="1384" w:type="dxa"/>
          </w:tcPr>
          <w:p w14:paraId="6EE30276" w14:textId="77777777" w:rsidR="00131CF5" w:rsidRPr="00DA7E6E" w:rsidRDefault="00131CF5" w:rsidP="00CB6DCD">
            <w:pPr>
              <w:pStyle w:val="BodyTextIndent2"/>
              <w:ind w:left="0"/>
              <w:jc w:val="center"/>
              <w:rPr>
                <w:rFonts w:ascii="Arial" w:hAnsi="Arial" w:cs="Arial"/>
                <w:i/>
                <w:iCs/>
                <w:lang w:val="en-US"/>
              </w:rPr>
            </w:pPr>
          </w:p>
        </w:tc>
        <w:tc>
          <w:tcPr>
            <w:tcW w:w="1334" w:type="dxa"/>
          </w:tcPr>
          <w:p w14:paraId="15E24A80" w14:textId="77777777" w:rsidR="00131CF5" w:rsidRPr="00DA7E6E" w:rsidRDefault="00131CF5" w:rsidP="009A6313">
            <w:pPr>
              <w:pStyle w:val="BodyTextIndent2"/>
              <w:ind w:left="0"/>
              <w:jc w:val="center"/>
              <w:rPr>
                <w:rFonts w:ascii="Arial" w:hAnsi="Arial" w:cs="Arial"/>
                <w:i/>
                <w:iCs/>
                <w:lang w:val="en-US"/>
              </w:rPr>
            </w:pPr>
          </w:p>
        </w:tc>
      </w:tr>
    </w:tbl>
    <w:p w14:paraId="2A63727D" w14:textId="77777777" w:rsidR="00131CF5" w:rsidRPr="00DA7E6E" w:rsidRDefault="00131CF5" w:rsidP="00635261">
      <w:pPr>
        <w:pStyle w:val="TemplateInstruction"/>
        <w:rPr>
          <w:rFonts w:cs="Arial"/>
        </w:rPr>
      </w:pPr>
    </w:p>
    <w:p w14:paraId="442BF01D" w14:textId="77777777" w:rsidR="00131CF5" w:rsidRPr="00DA7E6E" w:rsidRDefault="00131CF5" w:rsidP="00635261">
      <w:pPr>
        <w:pStyle w:val="TemplateInstruction"/>
        <w:rPr>
          <w:rFonts w:cs="Arial"/>
        </w:rPr>
      </w:pPr>
      <w:r w:rsidRPr="00DA7E6E">
        <w:rPr>
          <w:rFonts w:cs="Arial"/>
        </w:rPr>
        <w:t>[Describe here the general strategy that applies on the product for new attributes that could be defined later in the standard. Will they be kept, removed or can the behavior be configured?</w:t>
      </w:r>
      <w:r w:rsidRPr="00DA7E6E">
        <w:rPr>
          <w:rFonts w:cs="Arial"/>
        </w:rPr>
        <w:br/>
        <w:t>If configurable, does the configuration applies to all new elements or will it be configurable on a data element per data element basis.]</w:t>
      </w:r>
    </w:p>
    <w:p w14:paraId="64A7660B" w14:textId="2A7F3442" w:rsidR="00131CF5" w:rsidRPr="00DA7E6E" w:rsidRDefault="00AC2E97" w:rsidP="0053571A">
      <w:pPr>
        <w:rPr>
          <w:rFonts w:cs="Arial"/>
        </w:rPr>
      </w:pPr>
      <w:r>
        <w:rPr>
          <w:rFonts w:cs="Arial"/>
        </w:rPr>
        <w:t>See</w:t>
      </w:r>
      <w:r w:rsidR="00131CF5" w:rsidRPr="00343F6B">
        <w:rPr>
          <w:rFonts w:cs="Arial"/>
        </w:rPr>
        <w:t xml:space="preserve"> section </w:t>
      </w:r>
      <w:r w:rsidR="00AD3408">
        <w:rPr>
          <w:rFonts w:cs="Arial"/>
        </w:rPr>
        <w:fldChar w:fldCharType="begin"/>
      </w:r>
      <w:r w:rsidR="00AD3408">
        <w:rPr>
          <w:rFonts w:cs="Arial"/>
        </w:rPr>
        <w:instrText xml:space="preserve"> REF _Ref72826657 \r \h </w:instrText>
      </w:r>
      <w:r w:rsidR="00AD3408">
        <w:rPr>
          <w:rFonts w:cs="Arial"/>
        </w:rPr>
      </w:r>
      <w:r w:rsidR="00AD3408">
        <w:rPr>
          <w:rFonts w:cs="Arial"/>
        </w:rPr>
        <w:fldChar w:fldCharType="separate"/>
      </w:r>
      <w:r w:rsidR="00AD3408">
        <w:rPr>
          <w:rFonts w:cs="Arial"/>
        </w:rPr>
        <w:t>A.11.2.6</w:t>
      </w:r>
      <w:r w:rsidR="00AD3408">
        <w:rPr>
          <w:rFonts w:cs="Arial"/>
        </w:rPr>
        <w:fldChar w:fldCharType="end"/>
      </w:r>
      <w:r w:rsidR="00131CF5" w:rsidRPr="00343F6B">
        <w:rPr>
          <w:rFonts w:cs="Arial"/>
        </w:rPr>
        <w:t xml:space="preserve"> for implementation details.</w:t>
      </w:r>
    </w:p>
    <w:p w14:paraId="121D445A" w14:textId="0B7BFB9D" w:rsidR="000C5275" w:rsidRPr="00DA7E6E" w:rsidRDefault="006824D3" w:rsidP="007F5A1E">
      <w:pPr>
        <w:pStyle w:val="Heading7"/>
      </w:pPr>
      <w:bookmarkStart w:id="1085" w:name="_Toc76303683"/>
      <w:r w:rsidRPr="00DA7E6E">
        <w:t xml:space="preserve">Digital Signature </w:t>
      </w:r>
      <w:r w:rsidR="000C5275" w:rsidRPr="00DA7E6E">
        <w:t>Profiles</w:t>
      </w:r>
      <w:bookmarkEnd w:id="1085"/>
    </w:p>
    <w:p w14:paraId="0A811999" w14:textId="57D1FE5C" w:rsidR="00343F6B" w:rsidRPr="00DA7E6E" w:rsidRDefault="00343F6B" w:rsidP="00343F6B">
      <w:pPr>
        <w:pStyle w:val="TemplateInstruction"/>
        <w:rPr>
          <w:rFonts w:cs="Arial"/>
        </w:rPr>
      </w:pPr>
      <w:r w:rsidRPr="00DA7E6E">
        <w:rPr>
          <w:rFonts w:cs="Arial"/>
        </w:rPr>
        <w:t>[</w:t>
      </w:r>
      <w:r>
        <w:rPr>
          <w:rFonts w:cs="Arial"/>
        </w:rPr>
        <w:t>L</w:t>
      </w:r>
      <w:r w:rsidRPr="00DA7E6E">
        <w:rPr>
          <w:rFonts w:cs="Arial"/>
        </w:rPr>
        <w:t>ist here any Digital Signature Profile that your product may support. Also document the details of the supported profiles in Section</w:t>
      </w:r>
      <w:r>
        <w:rPr>
          <w:rFonts w:cs="Arial"/>
        </w:rPr>
        <w:t xml:space="preserve"> </w:t>
      </w:r>
      <w:r>
        <w:rPr>
          <w:rFonts w:cs="Arial"/>
        </w:rPr>
        <w:fldChar w:fldCharType="begin"/>
      </w:r>
      <w:r>
        <w:rPr>
          <w:rFonts w:cs="Arial"/>
        </w:rPr>
        <w:instrText xml:space="preserve"> REF _Ref66117794 \r \h </w:instrText>
      </w:r>
      <w:r>
        <w:rPr>
          <w:rFonts w:cs="Arial"/>
        </w:rPr>
      </w:r>
      <w:r>
        <w:rPr>
          <w:rFonts w:cs="Arial"/>
        </w:rPr>
        <w:fldChar w:fldCharType="separate"/>
      </w:r>
      <w:r w:rsidR="002471FB">
        <w:rPr>
          <w:rFonts w:cs="Arial"/>
        </w:rPr>
        <w:t>A.11.2.7</w:t>
      </w:r>
      <w:r>
        <w:rPr>
          <w:rFonts w:cs="Arial"/>
        </w:rPr>
        <w:fldChar w:fldCharType="end"/>
      </w:r>
      <w:r>
        <w:rPr>
          <w:rFonts w:cs="Arial"/>
        </w:rPr>
        <w:t>. Mark this section as N/A if your product does not support any Digital Signature profile.]</w:t>
      </w:r>
    </w:p>
    <w:p w14:paraId="077C2658" w14:textId="48B83A2D" w:rsidR="000C5275" w:rsidRPr="00DA7E6E" w:rsidRDefault="006824D3" w:rsidP="007F5A1E">
      <w:pPr>
        <w:pStyle w:val="Heading7"/>
      </w:pPr>
      <w:bookmarkStart w:id="1086" w:name="_Toc73000336"/>
      <w:bookmarkStart w:id="1087" w:name="_Toc73000337"/>
      <w:bookmarkStart w:id="1088" w:name="_Toc76303684"/>
      <w:bookmarkEnd w:id="1086"/>
      <w:bookmarkEnd w:id="1087"/>
      <w:r w:rsidRPr="00DA7E6E">
        <w:t xml:space="preserve">Additional DICOM Security </w:t>
      </w:r>
      <w:r w:rsidR="000C5275" w:rsidRPr="00DA7E6E">
        <w:t>Profiles</w:t>
      </w:r>
      <w:bookmarkEnd w:id="1088"/>
    </w:p>
    <w:p w14:paraId="593426BE" w14:textId="008B9231" w:rsidR="00343F6B" w:rsidRPr="00DA7E6E" w:rsidRDefault="00343F6B" w:rsidP="00343F6B">
      <w:pPr>
        <w:pStyle w:val="TemplateInstruction"/>
        <w:rPr>
          <w:rFonts w:cs="Arial"/>
        </w:rPr>
      </w:pPr>
      <w:r w:rsidRPr="00DA7E6E">
        <w:rPr>
          <w:rFonts w:cs="Arial"/>
        </w:rPr>
        <w:t>[</w:t>
      </w:r>
      <w:r w:rsidR="00BB0121">
        <w:rPr>
          <w:rFonts w:cs="Arial"/>
        </w:rPr>
        <w:t>L</w:t>
      </w:r>
      <w:r w:rsidRPr="00DA7E6E">
        <w:rPr>
          <w:rFonts w:cs="Arial"/>
        </w:rPr>
        <w:t>ist here any additional DICOM Security Profile that your product may support.</w:t>
      </w:r>
      <w:r>
        <w:rPr>
          <w:rFonts w:cs="Arial"/>
        </w:rPr>
        <w:t xml:space="preserve"> Mark this section as N/A if your product does not support any additional profile.</w:t>
      </w:r>
      <w:r w:rsidRPr="00DA7E6E">
        <w:rPr>
          <w:rFonts w:cs="Arial"/>
        </w:rPr>
        <w:t>]</w:t>
      </w:r>
    </w:p>
    <w:p w14:paraId="5777A919" w14:textId="640E6BC3" w:rsidR="00DB6C4A" w:rsidRPr="00DA7E6E" w:rsidRDefault="00467092" w:rsidP="007F5A1E">
      <w:pPr>
        <w:pStyle w:val="Heading6"/>
      </w:pPr>
      <w:bookmarkStart w:id="1089" w:name="_Toc73000339"/>
      <w:bookmarkStart w:id="1090" w:name="_Toc73000340"/>
      <w:bookmarkStart w:id="1091" w:name="_Ref65666998"/>
      <w:bookmarkStart w:id="1092" w:name="_Ref65667485"/>
      <w:bookmarkStart w:id="1093" w:name="_Toc76303685"/>
      <w:bookmarkEnd w:id="1089"/>
      <w:bookmarkEnd w:id="1090"/>
      <w:r w:rsidRPr="00DA7E6E">
        <w:t>User Identity Negotiation Support</w:t>
      </w:r>
      <w:bookmarkEnd w:id="1091"/>
      <w:bookmarkEnd w:id="1092"/>
      <w:bookmarkEnd w:id="1093"/>
      <w:r w:rsidR="00DB6C4A" w:rsidRPr="00DA7E6E">
        <w:t xml:space="preserve"> </w:t>
      </w:r>
    </w:p>
    <w:p w14:paraId="55BE057C" w14:textId="77777777" w:rsidR="001743DA" w:rsidRPr="00DA7E6E" w:rsidRDefault="001743DA">
      <w:pPr>
        <w:pStyle w:val="TemplateInstruction"/>
        <w:rPr>
          <w:rFonts w:cs="Arial"/>
        </w:rPr>
      </w:pPr>
      <w:r w:rsidRPr="00DA7E6E">
        <w:rPr>
          <w:rFonts w:cs="Arial"/>
        </w:rPr>
        <w:t>[If your product does not support any User Identity Negotiation, mark this section as N/A and delete sub-sections.]</w:t>
      </w:r>
    </w:p>
    <w:p w14:paraId="46FB9476" w14:textId="54B05BB8" w:rsidR="001743DA" w:rsidRDefault="001743DA" w:rsidP="007F5A1E">
      <w:pPr>
        <w:pStyle w:val="Heading7"/>
      </w:pPr>
      <w:bookmarkStart w:id="1094" w:name="_Toc76303686"/>
      <w:r w:rsidRPr="00DA7E6E">
        <w:t>Association Initiation</w:t>
      </w:r>
      <w:bookmarkEnd w:id="1094"/>
    </w:p>
    <w:p w14:paraId="0CBB91CA" w14:textId="31CEF453" w:rsidR="00B5601B" w:rsidRPr="00247698" w:rsidRDefault="00B5601B" w:rsidP="00B567F8">
      <w:r>
        <w:fldChar w:fldCharType="begin"/>
      </w:r>
      <w:r>
        <w:instrText xml:space="preserve"> REF _Ref73002493 \h </w:instrText>
      </w:r>
      <w:r>
        <w:fldChar w:fldCharType="separate"/>
      </w:r>
      <w:r w:rsidRPr="00DA7E6E">
        <w:rPr>
          <w:rFonts w:cs="Arial"/>
        </w:rPr>
        <w:t xml:space="preserve">Table </w:t>
      </w:r>
      <w:r>
        <w:rPr>
          <w:rFonts w:cs="Arial"/>
          <w:noProof/>
        </w:rPr>
        <w:t>A.8</w:t>
      </w:r>
      <w:r>
        <w:rPr>
          <w:rFonts w:cs="Arial"/>
        </w:rPr>
        <w:noBreakHyphen/>
      </w:r>
      <w:r>
        <w:rPr>
          <w:rFonts w:cs="Arial"/>
          <w:noProof/>
        </w:rPr>
        <w:t>8</w:t>
      </w:r>
      <w:r>
        <w:fldChar w:fldCharType="end"/>
      </w:r>
      <w:r>
        <w:t xml:space="preserve"> list User Identity Negotiation support an Association Initiator:</w:t>
      </w:r>
    </w:p>
    <w:p w14:paraId="64D7621F" w14:textId="13B85036" w:rsidR="00CD58D0" w:rsidRPr="00DA7E6E" w:rsidRDefault="00CD58D0">
      <w:pPr>
        <w:pStyle w:val="TableTitle"/>
        <w:rPr>
          <w:rFonts w:cs="Arial"/>
        </w:rPr>
      </w:pPr>
      <w:bookmarkStart w:id="1095" w:name="_Ref73002493"/>
      <w:r w:rsidRPr="00DA7E6E">
        <w:rPr>
          <w:rFonts w:cs="Arial"/>
        </w:rPr>
        <w:t xml:space="preserve">Table </w:t>
      </w:r>
      <w:r w:rsidR="00DF0827">
        <w:rPr>
          <w:rFonts w:cs="Arial"/>
        </w:rPr>
        <w:fldChar w:fldCharType="begin"/>
      </w:r>
      <w:r w:rsidR="00DF0827">
        <w:rPr>
          <w:rFonts w:cs="Arial"/>
        </w:rPr>
        <w:instrText xml:space="preserve"> STYLEREF 5 \s </w:instrText>
      </w:r>
      <w:r w:rsidR="00DF0827">
        <w:rPr>
          <w:rFonts w:cs="Arial"/>
        </w:rPr>
        <w:fldChar w:fldCharType="separate"/>
      </w:r>
      <w:r w:rsidR="002471FB">
        <w:rPr>
          <w:rFonts w:cs="Arial"/>
          <w:noProof/>
        </w:rPr>
        <w:t>A.8</w:t>
      </w:r>
      <w:r w:rsidR="00DF0827">
        <w:rPr>
          <w:rFonts w:cs="Arial"/>
        </w:rPr>
        <w:fldChar w:fldCharType="end"/>
      </w:r>
      <w:r w:rsidR="00DF0827">
        <w:rPr>
          <w:rFonts w:cs="Arial"/>
        </w:rPr>
        <w:noBreakHyphen/>
      </w:r>
      <w:r w:rsidR="00DF0827">
        <w:rPr>
          <w:rFonts w:cs="Arial"/>
        </w:rPr>
        <w:fldChar w:fldCharType="begin"/>
      </w:r>
      <w:r w:rsidR="00DF0827">
        <w:rPr>
          <w:rFonts w:cs="Arial"/>
        </w:rPr>
        <w:instrText xml:space="preserve"> SEQ Table \* ARABIC \s 5 </w:instrText>
      </w:r>
      <w:r w:rsidR="00DF0827">
        <w:rPr>
          <w:rFonts w:cs="Arial"/>
        </w:rPr>
        <w:fldChar w:fldCharType="separate"/>
      </w:r>
      <w:r w:rsidR="002471FB">
        <w:rPr>
          <w:rFonts w:cs="Arial"/>
          <w:noProof/>
        </w:rPr>
        <w:t>8</w:t>
      </w:r>
      <w:r w:rsidR="00DF0827">
        <w:rPr>
          <w:rFonts w:cs="Arial"/>
        </w:rPr>
        <w:fldChar w:fldCharType="end"/>
      </w:r>
      <w:bookmarkEnd w:id="1095"/>
      <w:r w:rsidRPr="00DA7E6E">
        <w:rPr>
          <w:rFonts w:cs="Arial"/>
        </w:rPr>
        <w:t xml:space="preserve">: </w:t>
      </w:r>
      <w:r w:rsidRPr="00B5601B">
        <w:rPr>
          <w:rFonts w:cs="Arial"/>
        </w:rPr>
        <w:t>User Identity Negotiation as Association Initiator</w:t>
      </w:r>
    </w:p>
    <w:tbl>
      <w:tblPr>
        <w:tblStyle w:val="TableGrid"/>
        <w:tblW w:w="6201" w:type="dxa"/>
        <w:jc w:val="center"/>
        <w:tblLook w:val="04A0" w:firstRow="1" w:lastRow="0" w:firstColumn="1" w:lastColumn="0" w:noHBand="0" w:noVBand="1"/>
      </w:tblPr>
      <w:tblGrid>
        <w:gridCol w:w="3806"/>
        <w:gridCol w:w="1199"/>
        <w:gridCol w:w="1196"/>
      </w:tblGrid>
      <w:tr w:rsidR="00980A36" w:rsidRPr="00DA7E6E" w14:paraId="144D8526" w14:textId="77777777" w:rsidTr="00B567F8">
        <w:trPr>
          <w:trHeight w:val="337"/>
          <w:jc w:val="center"/>
        </w:trPr>
        <w:tc>
          <w:tcPr>
            <w:tcW w:w="3806" w:type="dxa"/>
            <w:shd w:val="clear" w:color="auto" w:fill="BFBFBF" w:themeFill="background1" w:themeFillShade="BF"/>
          </w:tcPr>
          <w:p w14:paraId="35DC3533" w14:textId="77777777" w:rsidR="00CD58D0" w:rsidRPr="00DA7E6E" w:rsidRDefault="00CD58D0">
            <w:pPr>
              <w:jc w:val="center"/>
              <w:rPr>
                <w:rFonts w:cs="Arial"/>
                <w:b/>
              </w:rPr>
            </w:pPr>
            <w:r w:rsidRPr="00DA7E6E">
              <w:rPr>
                <w:rFonts w:cs="Arial"/>
                <w:b/>
              </w:rPr>
              <w:t>User Identity Negotiation</w:t>
            </w:r>
          </w:p>
        </w:tc>
        <w:tc>
          <w:tcPr>
            <w:tcW w:w="1199" w:type="dxa"/>
            <w:shd w:val="clear" w:color="auto" w:fill="BFBFBF" w:themeFill="background1" w:themeFillShade="BF"/>
          </w:tcPr>
          <w:p w14:paraId="5BF1BB9E" w14:textId="77777777" w:rsidR="00CD58D0" w:rsidRPr="00DA7E6E" w:rsidRDefault="00CD58D0">
            <w:pPr>
              <w:jc w:val="center"/>
              <w:rPr>
                <w:rFonts w:cs="Arial"/>
                <w:b/>
              </w:rPr>
            </w:pPr>
            <w:r w:rsidRPr="00DA7E6E">
              <w:rPr>
                <w:rFonts w:cs="Arial"/>
                <w:b/>
              </w:rPr>
              <w:t>Supported</w:t>
            </w:r>
          </w:p>
        </w:tc>
        <w:tc>
          <w:tcPr>
            <w:tcW w:w="1196" w:type="dxa"/>
            <w:shd w:val="clear" w:color="auto" w:fill="BFBFBF" w:themeFill="background1" w:themeFillShade="BF"/>
          </w:tcPr>
          <w:p w14:paraId="63B79149" w14:textId="77777777" w:rsidR="00CD58D0" w:rsidRPr="00DA7E6E" w:rsidRDefault="00CD58D0">
            <w:pPr>
              <w:jc w:val="center"/>
              <w:rPr>
                <w:rFonts w:cs="Arial"/>
                <w:b/>
              </w:rPr>
            </w:pPr>
            <w:r w:rsidRPr="00DA7E6E">
              <w:rPr>
                <w:rFonts w:cs="Arial"/>
                <w:b/>
              </w:rPr>
              <w:t>Requested Value</w:t>
            </w:r>
          </w:p>
        </w:tc>
      </w:tr>
      <w:tr w:rsidR="00980A36" w:rsidRPr="00DA7E6E" w14:paraId="7D9FEE74" w14:textId="77777777" w:rsidTr="00B567F8">
        <w:trPr>
          <w:trHeight w:val="337"/>
          <w:jc w:val="center"/>
        </w:trPr>
        <w:tc>
          <w:tcPr>
            <w:tcW w:w="3806" w:type="dxa"/>
          </w:tcPr>
          <w:p w14:paraId="7CF9BE4B" w14:textId="21C18566" w:rsidR="00CD58D0" w:rsidRPr="00DA7E6E" w:rsidRDefault="00CD58D0" w:rsidP="00635261">
            <w:pPr>
              <w:rPr>
                <w:rFonts w:cs="Arial"/>
              </w:rPr>
            </w:pPr>
            <w:r w:rsidRPr="00DA7E6E">
              <w:rPr>
                <w:rFonts w:cs="Arial"/>
              </w:rPr>
              <w:t>User</w:t>
            </w:r>
            <w:r w:rsidR="00DE1E0A">
              <w:rPr>
                <w:rFonts w:cs="Arial"/>
              </w:rPr>
              <w:t>-</w:t>
            </w:r>
            <w:r w:rsidR="00343F6B">
              <w:rPr>
                <w:rFonts w:cs="Arial"/>
              </w:rPr>
              <w:t>I</w:t>
            </w:r>
            <w:r w:rsidRPr="00DA7E6E">
              <w:rPr>
                <w:rFonts w:cs="Arial"/>
              </w:rPr>
              <w:t>dentity</w:t>
            </w:r>
            <w:r w:rsidR="00DE1E0A">
              <w:rPr>
                <w:rFonts w:cs="Arial"/>
              </w:rPr>
              <w:t>-</w:t>
            </w:r>
            <w:r w:rsidR="00343F6B">
              <w:rPr>
                <w:rFonts w:cs="Arial"/>
              </w:rPr>
              <w:t>T</w:t>
            </w:r>
            <w:r w:rsidRPr="00DA7E6E">
              <w:rPr>
                <w:rFonts w:cs="Arial"/>
              </w:rPr>
              <w:t>ype</w:t>
            </w:r>
          </w:p>
        </w:tc>
        <w:tc>
          <w:tcPr>
            <w:tcW w:w="1199" w:type="dxa"/>
          </w:tcPr>
          <w:p w14:paraId="14064BFE" w14:textId="77777777" w:rsidR="00CD58D0" w:rsidRPr="00DA7E6E" w:rsidRDefault="00CD58D0" w:rsidP="0053571A">
            <w:pPr>
              <w:jc w:val="center"/>
              <w:rPr>
                <w:rFonts w:cs="Arial"/>
                <w:i/>
                <w:iCs/>
              </w:rPr>
            </w:pPr>
            <w:r w:rsidRPr="00DA7E6E">
              <w:rPr>
                <w:rFonts w:cs="Arial"/>
                <w:i/>
                <w:iCs/>
              </w:rPr>
              <w:t xml:space="preserve"> </w:t>
            </w:r>
          </w:p>
        </w:tc>
        <w:tc>
          <w:tcPr>
            <w:tcW w:w="1196" w:type="dxa"/>
          </w:tcPr>
          <w:p w14:paraId="509E15C8" w14:textId="77777777" w:rsidR="00CD58D0" w:rsidRPr="00DA7E6E" w:rsidRDefault="00CD58D0" w:rsidP="0053571A">
            <w:pPr>
              <w:rPr>
                <w:rFonts w:cs="Arial"/>
                <w:i/>
                <w:iCs/>
              </w:rPr>
            </w:pPr>
            <w:r w:rsidRPr="00DA7E6E">
              <w:rPr>
                <w:rFonts w:cs="Arial"/>
                <w:i/>
                <w:iCs/>
              </w:rPr>
              <w:t>&lt;&lt;1</w:t>
            </w:r>
          </w:p>
          <w:p w14:paraId="5BB67092" w14:textId="77777777" w:rsidR="00CD58D0" w:rsidRPr="00DA7E6E" w:rsidRDefault="00CD58D0" w:rsidP="00CB6DCD">
            <w:pPr>
              <w:rPr>
                <w:rFonts w:cs="Arial"/>
                <w:i/>
                <w:iCs/>
              </w:rPr>
            </w:pPr>
            <w:r w:rsidRPr="00DA7E6E">
              <w:rPr>
                <w:rFonts w:cs="Arial"/>
                <w:i/>
                <w:iCs/>
              </w:rPr>
              <w:t>2</w:t>
            </w:r>
          </w:p>
          <w:p w14:paraId="010985DB" w14:textId="77777777" w:rsidR="00CD58D0" w:rsidRPr="00DA7E6E" w:rsidRDefault="00CD58D0" w:rsidP="009A6313">
            <w:pPr>
              <w:rPr>
                <w:rFonts w:cs="Arial"/>
                <w:i/>
                <w:iCs/>
              </w:rPr>
            </w:pPr>
            <w:r w:rsidRPr="00DA7E6E">
              <w:rPr>
                <w:rFonts w:cs="Arial"/>
                <w:i/>
                <w:iCs/>
              </w:rPr>
              <w:t>3</w:t>
            </w:r>
          </w:p>
          <w:p w14:paraId="6560DCDA" w14:textId="77777777" w:rsidR="00CD58D0" w:rsidRPr="00DA7E6E" w:rsidRDefault="00CD58D0" w:rsidP="00455E16">
            <w:pPr>
              <w:rPr>
                <w:rFonts w:cs="Arial"/>
                <w:i/>
                <w:iCs/>
              </w:rPr>
            </w:pPr>
            <w:r w:rsidRPr="00DA7E6E">
              <w:rPr>
                <w:rFonts w:cs="Arial"/>
                <w:i/>
                <w:iCs/>
              </w:rPr>
              <w:t>4</w:t>
            </w:r>
          </w:p>
          <w:p w14:paraId="50057D2C" w14:textId="77777777" w:rsidR="00CD58D0" w:rsidRPr="00DA7E6E" w:rsidRDefault="00CD58D0" w:rsidP="00FB5811">
            <w:pPr>
              <w:rPr>
                <w:rFonts w:cs="Arial"/>
                <w:i/>
                <w:iCs/>
              </w:rPr>
            </w:pPr>
            <w:r w:rsidRPr="00DA7E6E">
              <w:rPr>
                <w:rFonts w:cs="Arial"/>
                <w:i/>
                <w:iCs/>
              </w:rPr>
              <w:t>5&gt;&gt;</w:t>
            </w:r>
          </w:p>
        </w:tc>
      </w:tr>
      <w:tr w:rsidR="00980A36" w:rsidRPr="00DA7E6E" w14:paraId="646561B9" w14:textId="77777777" w:rsidTr="00B567F8">
        <w:trPr>
          <w:trHeight w:val="337"/>
          <w:jc w:val="center"/>
        </w:trPr>
        <w:tc>
          <w:tcPr>
            <w:tcW w:w="3806" w:type="dxa"/>
          </w:tcPr>
          <w:p w14:paraId="7B8BC070" w14:textId="62DB01F6" w:rsidR="00CD58D0" w:rsidRPr="00DA7E6E" w:rsidRDefault="00CD58D0" w:rsidP="00635261">
            <w:pPr>
              <w:rPr>
                <w:rFonts w:cs="Arial"/>
              </w:rPr>
            </w:pPr>
            <w:r w:rsidRPr="00DA7E6E">
              <w:rPr>
                <w:rFonts w:cs="Arial"/>
              </w:rPr>
              <w:t>Positive</w:t>
            </w:r>
            <w:r w:rsidR="00343F6B">
              <w:rPr>
                <w:rFonts w:cs="Arial"/>
              </w:rPr>
              <w:t>-</w:t>
            </w:r>
            <w:r w:rsidRPr="00DA7E6E">
              <w:rPr>
                <w:rFonts w:cs="Arial"/>
              </w:rPr>
              <w:t>response</w:t>
            </w:r>
            <w:r w:rsidR="00343F6B">
              <w:rPr>
                <w:rFonts w:cs="Arial"/>
              </w:rPr>
              <w:t>-</w:t>
            </w:r>
            <w:r w:rsidRPr="00DA7E6E">
              <w:rPr>
                <w:rFonts w:cs="Arial"/>
              </w:rPr>
              <w:t>requested</w:t>
            </w:r>
          </w:p>
        </w:tc>
        <w:tc>
          <w:tcPr>
            <w:tcW w:w="1199" w:type="dxa"/>
          </w:tcPr>
          <w:p w14:paraId="3B6282E5" w14:textId="77777777" w:rsidR="00CD58D0" w:rsidRPr="00DA7E6E" w:rsidRDefault="00CD58D0" w:rsidP="0053571A">
            <w:pPr>
              <w:jc w:val="center"/>
              <w:rPr>
                <w:rFonts w:cs="Arial"/>
                <w:i/>
                <w:iCs/>
              </w:rPr>
            </w:pPr>
            <w:r w:rsidRPr="00DA7E6E">
              <w:rPr>
                <w:rFonts w:cs="Arial"/>
                <w:i/>
                <w:iCs/>
              </w:rPr>
              <w:t xml:space="preserve"> </w:t>
            </w:r>
          </w:p>
        </w:tc>
        <w:tc>
          <w:tcPr>
            <w:tcW w:w="1196" w:type="dxa"/>
          </w:tcPr>
          <w:p w14:paraId="4D446EEC" w14:textId="77777777" w:rsidR="00CD58D0" w:rsidRPr="00DA7E6E" w:rsidRDefault="00CD58D0" w:rsidP="0053571A">
            <w:pPr>
              <w:rPr>
                <w:rFonts w:cs="Arial"/>
                <w:i/>
                <w:iCs/>
              </w:rPr>
            </w:pPr>
            <w:r w:rsidRPr="00DA7E6E">
              <w:rPr>
                <w:rFonts w:cs="Arial"/>
                <w:i/>
                <w:iCs/>
              </w:rPr>
              <w:t>&lt;&lt;0</w:t>
            </w:r>
          </w:p>
          <w:p w14:paraId="55602482" w14:textId="77777777" w:rsidR="00CD58D0" w:rsidRPr="00DA7E6E" w:rsidRDefault="00CD58D0" w:rsidP="00CB6DCD">
            <w:pPr>
              <w:rPr>
                <w:rFonts w:cs="Arial"/>
                <w:i/>
                <w:iCs/>
              </w:rPr>
            </w:pPr>
            <w:r w:rsidRPr="00DA7E6E">
              <w:rPr>
                <w:rFonts w:cs="Arial"/>
                <w:i/>
                <w:iCs/>
              </w:rPr>
              <w:t>1&gt;&gt;</w:t>
            </w:r>
          </w:p>
        </w:tc>
      </w:tr>
    </w:tbl>
    <w:p w14:paraId="2062CF86" w14:textId="77777777" w:rsidR="00CD58D0" w:rsidRPr="00DA7E6E" w:rsidRDefault="00CD58D0" w:rsidP="00635261">
      <w:pPr>
        <w:rPr>
          <w:rFonts w:cs="Arial"/>
        </w:rPr>
      </w:pPr>
    </w:p>
    <w:p w14:paraId="09C00EF1" w14:textId="3B66EA56" w:rsidR="00CD58D0" w:rsidRPr="00DA7E6E" w:rsidRDefault="00CD58D0" w:rsidP="0053571A">
      <w:pPr>
        <w:pStyle w:val="TemplateInstruction"/>
        <w:rPr>
          <w:rFonts w:cs="Arial"/>
        </w:rPr>
      </w:pPr>
      <w:r w:rsidRPr="00DA7E6E">
        <w:rPr>
          <w:rFonts w:cs="Arial"/>
        </w:rPr>
        <w:t xml:space="preserve">[If your product implements User Identity Negotiation without supporting User Identity profile listed in </w:t>
      </w:r>
      <w:r w:rsidR="00D16FA1">
        <w:rPr>
          <w:rFonts w:cs="Arial"/>
        </w:rPr>
        <w:t>S</w:t>
      </w:r>
      <w:r w:rsidR="00D16FA1" w:rsidRPr="00DA7E6E">
        <w:rPr>
          <w:rFonts w:cs="Arial"/>
        </w:rPr>
        <w:t xml:space="preserve">ection </w:t>
      </w:r>
      <w:r w:rsidR="00D16FA1">
        <w:rPr>
          <w:rFonts w:cs="Arial"/>
        </w:rPr>
        <w:fldChar w:fldCharType="begin"/>
      </w:r>
      <w:r w:rsidR="00D16FA1">
        <w:rPr>
          <w:rFonts w:cs="Arial"/>
        </w:rPr>
        <w:instrText xml:space="preserve"> REF _Ref65667485 \r \h </w:instrText>
      </w:r>
      <w:r w:rsidR="00D16FA1">
        <w:rPr>
          <w:rFonts w:cs="Arial"/>
        </w:rPr>
      </w:r>
      <w:r w:rsidR="00D16FA1">
        <w:rPr>
          <w:rFonts w:cs="Arial"/>
        </w:rPr>
        <w:fldChar w:fldCharType="separate"/>
      </w:r>
      <w:r w:rsidR="002471FB">
        <w:rPr>
          <w:rFonts w:cs="Arial"/>
        </w:rPr>
        <w:t>A.8.5</w:t>
      </w:r>
      <w:r w:rsidR="00D16FA1">
        <w:rPr>
          <w:rFonts w:cs="Arial"/>
        </w:rPr>
        <w:fldChar w:fldCharType="end"/>
      </w:r>
      <w:r w:rsidRPr="00DA7E6E">
        <w:rPr>
          <w:rFonts w:cs="Arial"/>
        </w:rPr>
        <w:t>, describe here additional encryption, MAC and signature algorithms that your product supports beyond the minimal requirements specified in RFC 7519 (</w:t>
      </w:r>
      <w:r w:rsidR="00BB0121" w:rsidRPr="00DA7E6E">
        <w:rPr>
          <w:rFonts w:cs="Arial"/>
        </w:rPr>
        <w:t>e.g.,</w:t>
      </w:r>
      <w:r w:rsidRPr="00DA7E6E">
        <w:rPr>
          <w:rFonts w:cs="Arial"/>
        </w:rPr>
        <w:t xml:space="preserve"> for support of JSON Web Token (JWT) – User identity type=5).]</w:t>
      </w:r>
    </w:p>
    <w:p w14:paraId="39F6613C" w14:textId="6F7A5549" w:rsidR="001743DA" w:rsidRDefault="001743DA" w:rsidP="007F5A1E">
      <w:pPr>
        <w:pStyle w:val="Heading7"/>
      </w:pPr>
      <w:bookmarkStart w:id="1096" w:name="_Toc76303687"/>
      <w:r w:rsidRPr="00DA7E6E">
        <w:t>Association Acceptance</w:t>
      </w:r>
      <w:bookmarkEnd w:id="1096"/>
    </w:p>
    <w:p w14:paraId="31C7D7D2" w14:textId="4C003D5E" w:rsidR="00B5601B" w:rsidRPr="00483622" w:rsidRDefault="00B5601B" w:rsidP="00B5601B">
      <w:r>
        <w:fldChar w:fldCharType="begin"/>
      </w:r>
      <w:r>
        <w:instrText xml:space="preserve"> REF _Ref73002562 \h </w:instrText>
      </w:r>
      <w:r>
        <w:fldChar w:fldCharType="separate"/>
      </w:r>
      <w:r w:rsidRPr="00B5601B">
        <w:rPr>
          <w:rFonts w:cs="Arial"/>
        </w:rPr>
        <w:t xml:space="preserve">Table </w:t>
      </w:r>
      <w:r w:rsidRPr="00B567F8">
        <w:rPr>
          <w:rFonts w:cs="Arial"/>
          <w:noProof/>
        </w:rPr>
        <w:t>A.8</w:t>
      </w:r>
      <w:r w:rsidRPr="00B5601B">
        <w:rPr>
          <w:rFonts w:cs="Arial"/>
        </w:rPr>
        <w:noBreakHyphen/>
      </w:r>
      <w:r w:rsidRPr="00B567F8">
        <w:rPr>
          <w:rFonts w:cs="Arial"/>
          <w:noProof/>
        </w:rPr>
        <w:t>9</w:t>
      </w:r>
      <w:r>
        <w:fldChar w:fldCharType="end"/>
      </w:r>
      <w:r>
        <w:t xml:space="preserve"> list User Identity Negotiation support an Association Acceptor:</w:t>
      </w:r>
    </w:p>
    <w:p w14:paraId="0763B9BD" w14:textId="408F1387" w:rsidR="00DA3836" w:rsidRPr="00DA7E6E" w:rsidRDefault="00DA3836">
      <w:pPr>
        <w:pStyle w:val="TableTitle"/>
        <w:rPr>
          <w:rFonts w:cs="Arial"/>
        </w:rPr>
      </w:pPr>
      <w:bookmarkStart w:id="1097" w:name="_Ref73002562"/>
      <w:r w:rsidRPr="00B5601B">
        <w:rPr>
          <w:rFonts w:cs="Arial"/>
        </w:rPr>
        <w:lastRenderedPageBreak/>
        <w:t xml:space="preserve">Table </w:t>
      </w:r>
      <w:r w:rsidR="00DF0827" w:rsidRPr="00247698">
        <w:rPr>
          <w:rFonts w:cs="Arial"/>
        </w:rPr>
        <w:fldChar w:fldCharType="begin"/>
      </w:r>
      <w:r w:rsidR="00DF0827" w:rsidRPr="00B5601B">
        <w:rPr>
          <w:rFonts w:cs="Arial"/>
        </w:rPr>
        <w:instrText xml:space="preserve"> STYLEREF 5 \s </w:instrText>
      </w:r>
      <w:r w:rsidR="00DF0827" w:rsidRPr="00247698">
        <w:rPr>
          <w:rFonts w:cs="Arial"/>
        </w:rPr>
        <w:fldChar w:fldCharType="separate"/>
      </w:r>
      <w:r w:rsidR="002471FB" w:rsidRPr="00B567F8">
        <w:rPr>
          <w:rFonts w:cs="Arial"/>
          <w:noProof/>
        </w:rPr>
        <w:t>A.8</w:t>
      </w:r>
      <w:r w:rsidR="00DF0827" w:rsidRPr="00247698">
        <w:rPr>
          <w:rFonts w:cs="Arial"/>
        </w:rPr>
        <w:fldChar w:fldCharType="end"/>
      </w:r>
      <w:r w:rsidR="00DF0827" w:rsidRPr="00B5601B">
        <w:rPr>
          <w:rFonts w:cs="Arial"/>
        </w:rPr>
        <w:noBreakHyphen/>
      </w:r>
      <w:r w:rsidR="00DF0827" w:rsidRPr="00247698">
        <w:rPr>
          <w:rFonts w:cs="Arial"/>
        </w:rPr>
        <w:fldChar w:fldCharType="begin"/>
      </w:r>
      <w:r w:rsidR="00DF0827" w:rsidRPr="00B5601B">
        <w:rPr>
          <w:rFonts w:cs="Arial"/>
        </w:rPr>
        <w:instrText xml:space="preserve"> SEQ Table \* ARABIC \s 5 </w:instrText>
      </w:r>
      <w:r w:rsidR="00DF0827" w:rsidRPr="00247698">
        <w:rPr>
          <w:rFonts w:cs="Arial"/>
        </w:rPr>
        <w:fldChar w:fldCharType="separate"/>
      </w:r>
      <w:r w:rsidR="002471FB" w:rsidRPr="00B567F8">
        <w:rPr>
          <w:rFonts w:cs="Arial"/>
          <w:noProof/>
        </w:rPr>
        <w:t>9</w:t>
      </w:r>
      <w:r w:rsidR="00DF0827" w:rsidRPr="00247698">
        <w:rPr>
          <w:rFonts w:cs="Arial"/>
        </w:rPr>
        <w:fldChar w:fldCharType="end"/>
      </w:r>
      <w:bookmarkEnd w:id="1097"/>
      <w:r w:rsidRPr="00B5601B">
        <w:rPr>
          <w:rFonts w:cs="Arial"/>
        </w:rPr>
        <w:t>: User Identity Negotiation as Association Acceptor</w:t>
      </w:r>
    </w:p>
    <w:tbl>
      <w:tblPr>
        <w:tblStyle w:val="TableGrid"/>
        <w:tblW w:w="6201" w:type="dxa"/>
        <w:jc w:val="center"/>
        <w:tblLook w:val="04A0" w:firstRow="1" w:lastRow="0" w:firstColumn="1" w:lastColumn="0" w:noHBand="0" w:noVBand="1"/>
      </w:tblPr>
      <w:tblGrid>
        <w:gridCol w:w="3806"/>
        <w:gridCol w:w="1199"/>
        <w:gridCol w:w="1196"/>
      </w:tblGrid>
      <w:tr w:rsidR="00980A36" w:rsidRPr="00DA7E6E" w14:paraId="0F175E1C" w14:textId="77777777" w:rsidTr="00B567F8">
        <w:trPr>
          <w:trHeight w:val="337"/>
          <w:jc w:val="center"/>
        </w:trPr>
        <w:tc>
          <w:tcPr>
            <w:tcW w:w="3806" w:type="dxa"/>
            <w:shd w:val="clear" w:color="auto" w:fill="BFBFBF" w:themeFill="background1" w:themeFillShade="BF"/>
          </w:tcPr>
          <w:p w14:paraId="17D93645" w14:textId="77777777" w:rsidR="00DA3836" w:rsidRPr="00DA7E6E" w:rsidRDefault="00DA3836">
            <w:pPr>
              <w:jc w:val="center"/>
              <w:rPr>
                <w:rFonts w:cs="Arial"/>
                <w:b/>
              </w:rPr>
            </w:pPr>
            <w:r w:rsidRPr="00DA7E6E">
              <w:rPr>
                <w:rFonts w:cs="Arial"/>
                <w:b/>
              </w:rPr>
              <w:t>User Identity Negotiation</w:t>
            </w:r>
          </w:p>
        </w:tc>
        <w:tc>
          <w:tcPr>
            <w:tcW w:w="1199" w:type="dxa"/>
            <w:shd w:val="clear" w:color="auto" w:fill="BFBFBF" w:themeFill="background1" w:themeFillShade="BF"/>
          </w:tcPr>
          <w:p w14:paraId="0303A7CC" w14:textId="77777777" w:rsidR="00DA3836" w:rsidRPr="00DA7E6E" w:rsidRDefault="00DA3836">
            <w:pPr>
              <w:jc w:val="center"/>
              <w:rPr>
                <w:rFonts w:cs="Arial"/>
                <w:b/>
              </w:rPr>
            </w:pPr>
            <w:r w:rsidRPr="00DA7E6E">
              <w:rPr>
                <w:rFonts w:cs="Arial"/>
                <w:b/>
              </w:rPr>
              <w:t>Supported</w:t>
            </w:r>
          </w:p>
        </w:tc>
        <w:tc>
          <w:tcPr>
            <w:tcW w:w="1196" w:type="dxa"/>
            <w:shd w:val="clear" w:color="auto" w:fill="BFBFBF" w:themeFill="background1" w:themeFillShade="BF"/>
          </w:tcPr>
          <w:p w14:paraId="3E48EF76" w14:textId="77777777" w:rsidR="00DA3836" w:rsidRPr="00DA7E6E" w:rsidRDefault="00DA3836">
            <w:pPr>
              <w:jc w:val="center"/>
              <w:rPr>
                <w:rFonts w:cs="Arial"/>
                <w:b/>
              </w:rPr>
            </w:pPr>
            <w:r w:rsidRPr="00DA7E6E">
              <w:rPr>
                <w:rFonts w:cs="Arial"/>
                <w:b/>
              </w:rPr>
              <w:t>Supported Value</w:t>
            </w:r>
          </w:p>
        </w:tc>
      </w:tr>
      <w:tr w:rsidR="00980A36" w:rsidRPr="00DA7E6E" w14:paraId="7D72422D" w14:textId="77777777" w:rsidTr="00B567F8">
        <w:trPr>
          <w:trHeight w:val="337"/>
          <w:jc w:val="center"/>
        </w:trPr>
        <w:tc>
          <w:tcPr>
            <w:tcW w:w="3806" w:type="dxa"/>
          </w:tcPr>
          <w:p w14:paraId="0E82134B" w14:textId="77777777" w:rsidR="00DA3836" w:rsidRPr="00DA7E6E" w:rsidRDefault="00DA3836" w:rsidP="00635261">
            <w:pPr>
              <w:rPr>
                <w:rFonts w:cs="Arial"/>
              </w:rPr>
            </w:pPr>
            <w:r w:rsidRPr="00DA7E6E">
              <w:rPr>
                <w:rFonts w:cs="Arial"/>
              </w:rPr>
              <w:t>User identity type</w:t>
            </w:r>
          </w:p>
        </w:tc>
        <w:tc>
          <w:tcPr>
            <w:tcW w:w="1199" w:type="dxa"/>
          </w:tcPr>
          <w:p w14:paraId="2F2AE3C9" w14:textId="77777777" w:rsidR="00DA3836" w:rsidRPr="00DA7E6E" w:rsidRDefault="00DA3836" w:rsidP="0053571A">
            <w:pPr>
              <w:jc w:val="center"/>
              <w:rPr>
                <w:rFonts w:cs="Arial"/>
                <w:i/>
                <w:iCs/>
              </w:rPr>
            </w:pPr>
            <w:r w:rsidRPr="00DA7E6E">
              <w:rPr>
                <w:rFonts w:cs="Arial"/>
                <w:i/>
                <w:iCs/>
              </w:rPr>
              <w:t xml:space="preserve"> </w:t>
            </w:r>
          </w:p>
        </w:tc>
        <w:tc>
          <w:tcPr>
            <w:tcW w:w="1196" w:type="dxa"/>
          </w:tcPr>
          <w:p w14:paraId="1B71710F" w14:textId="77777777" w:rsidR="00DA3836" w:rsidRPr="00DA7E6E" w:rsidRDefault="00DA3836" w:rsidP="0053571A">
            <w:pPr>
              <w:rPr>
                <w:rFonts w:cs="Arial"/>
                <w:i/>
                <w:iCs/>
              </w:rPr>
            </w:pPr>
            <w:r w:rsidRPr="00DA7E6E">
              <w:rPr>
                <w:rFonts w:cs="Arial"/>
                <w:i/>
                <w:iCs/>
              </w:rPr>
              <w:t>&lt;&lt;1</w:t>
            </w:r>
          </w:p>
          <w:p w14:paraId="6A0B1A86" w14:textId="77777777" w:rsidR="00DA3836" w:rsidRPr="00DA7E6E" w:rsidRDefault="00DA3836" w:rsidP="00CB6DCD">
            <w:pPr>
              <w:rPr>
                <w:rFonts w:cs="Arial"/>
                <w:i/>
                <w:iCs/>
              </w:rPr>
            </w:pPr>
            <w:r w:rsidRPr="00DA7E6E">
              <w:rPr>
                <w:rFonts w:cs="Arial"/>
                <w:i/>
                <w:iCs/>
              </w:rPr>
              <w:t>2</w:t>
            </w:r>
          </w:p>
          <w:p w14:paraId="47056ADC" w14:textId="77777777" w:rsidR="00DA3836" w:rsidRPr="00DA7E6E" w:rsidRDefault="00DA3836" w:rsidP="009A6313">
            <w:pPr>
              <w:rPr>
                <w:rFonts w:cs="Arial"/>
                <w:i/>
                <w:iCs/>
              </w:rPr>
            </w:pPr>
            <w:r w:rsidRPr="00DA7E6E">
              <w:rPr>
                <w:rFonts w:cs="Arial"/>
                <w:i/>
                <w:iCs/>
              </w:rPr>
              <w:t>3</w:t>
            </w:r>
          </w:p>
          <w:p w14:paraId="35E14E24" w14:textId="77777777" w:rsidR="00DA3836" w:rsidRPr="00DA7E6E" w:rsidRDefault="00DA3836" w:rsidP="00455E16">
            <w:pPr>
              <w:rPr>
                <w:rFonts w:cs="Arial"/>
                <w:i/>
                <w:iCs/>
              </w:rPr>
            </w:pPr>
            <w:r w:rsidRPr="00DA7E6E">
              <w:rPr>
                <w:rFonts w:cs="Arial"/>
                <w:i/>
                <w:iCs/>
              </w:rPr>
              <w:t>4</w:t>
            </w:r>
          </w:p>
          <w:p w14:paraId="1F7F9B37" w14:textId="77777777" w:rsidR="00DA3836" w:rsidRPr="00DA7E6E" w:rsidRDefault="00DA3836" w:rsidP="00FB5811">
            <w:pPr>
              <w:rPr>
                <w:rFonts w:cs="Arial"/>
                <w:i/>
                <w:iCs/>
              </w:rPr>
            </w:pPr>
            <w:r w:rsidRPr="00DA7E6E">
              <w:rPr>
                <w:rFonts w:cs="Arial"/>
                <w:i/>
                <w:iCs/>
              </w:rPr>
              <w:t>5&gt;&gt;</w:t>
            </w:r>
          </w:p>
        </w:tc>
      </w:tr>
    </w:tbl>
    <w:p w14:paraId="2361B734" w14:textId="77777777" w:rsidR="00DA3836" w:rsidRPr="00DA7E6E" w:rsidRDefault="00DA3836" w:rsidP="00635261">
      <w:pPr>
        <w:pStyle w:val="BodyTextIndent2"/>
        <w:rPr>
          <w:rFonts w:ascii="Arial" w:hAnsi="Arial" w:cs="Arial"/>
          <w:lang w:val="en-US" w:eastAsia="en-US"/>
        </w:rPr>
      </w:pPr>
    </w:p>
    <w:p w14:paraId="76BE0D4B" w14:textId="77777777" w:rsidR="00DA3836" w:rsidRPr="00DA7E6E" w:rsidRDefault="00DA3836" w:rsidP="0053571A">
      <w:pPr>
        <w:pStyle w:val="TemplateInstruction"/>
        <w:rPr>
          <w:rFonts w:cs="Arial"/>
        </w:rPr>
      </w:pPr>
      <w:r w:rsidRPr="00DA7E6E">
        <w:rPr>
          <w:rFonts w:cs="Arial"/>
        </w:rPr>
        <w:t>[Describe here how your product supports User Identity negotiation to authenticate the user and rules applied to this authentication. If this information is provided in an external document, provide the reference to this document in this section instead.]</w:t>
      </w:r>
    </w:p>
    <w:p w14:paraId="093B2858" w14:textId="6C06B3A7" w:rsidR="00DB6C4A" w:rsidRPr="00DA7E6E" w:rsidRDefault="00467092" w:rsidP="007F5A1E">
      <w:pPr>
        <w:pStyle w:val="Heading6"/>
      </w:pPr>
      <w:bookmarkStart w:id="1098" w:name="_Toc76303688"/>
      <w:r w:rsidRPr="00DA7E6E">
        <w:t>Web Services Security Features</w:t>
      </w:r>
      <w:bookmarkEnd w:id="1098"/>
      <w:r w:rsidR="00DB6C4A" w:rsidRPr="00DA7E6E">
        <w:t xml:space="preserve"> </w:t>
      </w:r>
    </w:p>
    <w:p w14:paraId="343A6F6E" w14:textId="77777777" w:rsidR="0069187B" w:rsidRPr="00DA7E6E" w:rsidRDefault="0069187B" w:rsidP="009A6313">
      <w:pPr>
        <w:pStyle w:val="TemplateInstruction"/>
        <w:rPr>
          <w:rFonts w:cs="Arial"/>
        </w:rPr>
      </w:pPr>
      <w:r w:rsidRPr="00DA7E6E">
        <w:rPr>
          <w:rFonts w:cs="Arial"/>
        </w:rPr>
        <w:t>[Describe in this section the security mechanisms utilized by the implementation. In particular (but not limited to), consider:</w:t>
      </w:r>
    </w:p>
    <w:p w14:paraId="40D19339" w14:textId="4F719941" w:rsidR="0069187B" w:rsidRPr="00DA7E6E" w:rsidRDefault="0069187B" w:rsidP="00455E16">
      <w:pPr>
        <w:pStyle w:val="TemplateInstruction"/>
        <w:numPr>
          <w:ilvl w:val="0"/>
          <w:numId w:val="39"/>
        </w:numPr>
        <w:contextualSpacing/>
        <w:rPr>
          <w:rFonts w:cs="Arial"/>
        </w:rPr>
      </w:pPr>
      <w:r w:rsidRPr="00DA7E6E">
        <w:rPr>
          <w:rFonts w:cs="Arial"/>
        </w:rPr>
        <w:t>Audit control mechanism used</w:t>
      </w:r>
    </w:p>
    <w:p w14:paraId="4309B764" w14:textId="2CD8CFFE" w:rsidR="0069187B" w:rsidRPr="00DA7E6E" w:rsidRDefault="0069187B" w:rsidP="00FB5811">
      <w:pPr>
        <w:pStyle w:val="TemplateInstruction"/>
        <w:numPr>
          <w:ilvl w:val="0"/>
          <w:numId w:val="39"/>
        </w:numPr>
        <w:contextualSpacing/>
        <w:rPr>
          <w:rFonts w:cs="Arial"/>
        </w:rPr>
      </w:pPr>
      <w:r w:rsidRPr="00DA7E6E">
        <w:rPr>
          <w:rFonts w:cs="Arial"/>
        </w:rPr>
        <w:t>Access authorizing policy</w:t>
      </w:r>
    </w:p>
    <w:p w14:paraId="66CD4E51" w14:textId="14B00C1B" w:rsidR="0069187B" w:rsidRPr="00DA7E6E" w:rsidRDefault="0069187B" w:rsidP="001C0C39">
      <w:pPr>
        <w:pStyle w:val="TemplateInstruction"/>
        <w:numPr>
          <w:ilvl w:val="0"/>
          <w:numId w:val="39"/>
        </w:numPr>
        <w:contextualSpacing/>
        <w:rPr>
          <w:rFonts w:cs="Arial"/>
        </w:rPr>
      </w:pPr>
      <w:r w:rsidRPr="00DA7E6E">
        <w:rPr>
          <w:rFonts w:cs="Arial"/>
        </w:rPr>
        <w:t>Personal authentication mechanisms</w:t>
      </w:r>
    </w:p>
    <w:p w14:paraId="6D427534" w14:textId="40CD3090" w:rsidR="0069187B" w:rsidRPr="00DA7E6E" w:rsidRDefault="0069187B" w:rsidP="00B912DF">
      <w:pPr>
        <w:pStyle w:val="TemplateInstruction"/>
        <w:numPr>
          <w:ilvl w:val="0"/>
          <w:numId w:val="39"/>
        </w:numPr>
        <w:contextualSpacing/>
        <w:rPr>
          <w:rFonts w:cs="Arial"/>
        </w:rPr>
      </w:pPr>
      <w:r w:rsidRPr="00DA7E6E">
        <w:rPr>
          <w:rFonts w:cs="Arial"/>
        </w:rPr>
        <w:t>De-identification management</w:t>
      </w:r>
    </w:p>
    <w:p w14:paraId="29974ECB" w14:textId="1ACCEC77" w:rsidR="0069187B" w:rsidRPr="00DA7E6E" w:rsidRDefault="0069187B" w:rsidP="007D7CEC">
      <w:pPr>
        <w:pStyle w:val="TemplateInstruction"/>
        <w:numPr>
          <w:ilvl w:val="0"/>
          <w:numId w:val="39"/>
        </w:numPr>
        <w:contextualSpacing/>
        <w:rPr>
          <w:rFonts w:cs="Arial"/>
        </w:rPr>
      </w:pPr>
      <w:r w:rsidRPr="00DA7E6E">
        <w:rPr>
          <w:rFonts w:cs="Arial"/>
        </w:rPr>
        <w:t>Certification management tools and process</w:t>
      </w:r>
    </w:p>
    <w:p w14:paraId="2CB681D0" w14:textId="0E31AD67" w:rsidR="0069187B" w:rsidRPr="00DA7E6E" w:rsidRDefault="0069187B">
      <w:pPr>
        <w:pStyle w:val="TemplateInstruction"/>
        <w:numPr>
          <w:ilvl w:val="0"/>
          <w:numId w:val="39"/>
        </w:numPr>
        <w:contextualSpacing/>
        <w:rPr>
          <w:rFonts w:cs="Arial"/>
        </w:rPr>
      </w:pPr>
      <w:r w:rsidRPr="00DA7E6E">
        <w:rPr>
          <w:rFonts w:cs="Arial"/>
        </w:rPr>
        <w:t>Web server attack handling</w:t>
      </w:r>
    </w:p>
    <w:p w14:paraId="22D60B55" w14:textId="77777777" w:rsidR="00FD0F2B" w:rsidRPr="00DA7E6E" w:rsidRDefault="00FD0F2B">
      <w:pPr>
        <w:pStyle w:val="TemplateInstruction"/>
        <w:ind w:left="720"/>
        <w:contextualSpacing/>
        <w:rPr>
          <w:rFonts w:cs="Arial"/>
        </w:rPr>
      </w:pPr>
    </w:p>
    <w:p w14:paraId="709EC7A6" w14:textId="77777777" w:rsidR="0069187B" w:rsidRPr="00DA7E6E" w:rsidRDefault="0069187B">
      <w:pPr>
        <w:pStyle w:val="TemplateInstruction"/>
        <w:rPr>
          <w:rFonts w:cs="Arial"/>
        </w:rPr>
      </w:pPr>
      <w:r w:rsidRPr="00DA7E6E">
        <w:rPr>
          <w:rFonts w:cs="Arial"/>
        </w:rPr>
        <w:t>These descriptions may be just a reference to other section of the Conformance Statement if these mechanisms are common with DICOM networking services described before or may contain references to other relevant documentation.]</w:t>
      </w:r>
    </w:p>
    <w:p w14:paraId="4662E975" w14:textId="6A90D7F9" w:rsidR="00DB6C4A" w:rsidRPr="00DA7E6E" w:rsidRDefault="00467092" w:rsidP="007F5A1E">
      <w:pPr>
        <w:pStyle w:val="Heading6"/>
      </w:pPr>
      <w:bookmarkStart w:id="1099" w:name="_Toc76303689"/>
      <w:r w:rsidRPr="00DA7E6E">
        <w:t>Other Security Features</w:t>
      </w:r>
      <w:bookmarkEnd w:id="1099"/>
      <w:r w:rsidR="00DB6C4A" w:rsidRPr="00DA7E6E">
        <w:t xml:space="preserve"> </w:t>
      </w:r>
    </w:p>
    <w:p w14:paraId="2B4275E2" w14:textId="77777777" w:rsidR="00F069F8" w:rsidRPr="00DA7E6E" w:rsidRDefault="00F069F8">
      <w:pPr>
        <w:pStyle w:val="TemplateInstruction"/>
        <w:rPr>
          <w:rFonts w:cs="Arial"/>
        </w:rPr>
      </w:pPr>
      <w:r w:rsidRPr="00DA7E6E">
        <w:rPr>
          <w:rFonts w:cs="Arial"/>
        </w:rPr>
        <w:t>[Describe in the following sub-sections any additional security features not covered in previous sections that your product may support.]</w:t>
      </w:r>
    </w:p>
    <w:p w14:paraId="5DAF8F90" w14:textId="32F82551" w:rsidR="006824D3" w:rsidRPr="00DA7E6E" w:rsidRDefault="006824D3" w:rsidP="007F5A1E">
      <w:pPr>
        <w:pStyle w:val="Heading7"/>
      </w:pPr>
      <w:bookmarkStart w:id="1100" w:name="_Toc76303690"/>
      <w:r w:rsidRPr="00DA7E6E">
        <w:t>Media Storage Security</w:t>
      </w:r>
      <w:bookmarkEnd w:id="1100"/>
    </w:p>
    <w:p w14:paraId="34798F25" w14:textId="77777777" w:rsidR="007E41F6" w:rsidRPr="00DA7E6E" w:rsidRDefault="007E41F6">
      <w:pPr>
        <w:pStyle w:val="TemplateInstruction"/>
        <w:rPr>
          <w:rFonts w:cs="Arial"/>
        </w:rPr>
      </w:pPr>
      <w:r w:rsidRPr="00DA7E6E">
        <w:rPr>
          <w:rFonts w:cs="Arial"/>
        </w:rPr>
        <w:t>[Describe here any support of additional media storage security features such as encrypted media. Put “N/A” if none.]</w:t>
      </w:r>
    </w:p>
    <w:p w14:paraId="74E5F42E" w14:textId="4F762BD0" w:rsidR="006824D3" w:rsidRPr="00DA7E6E" w:rsidRDefault="00B419D6" w:rsidP="007F5A1E">
      <w:pPr>
        <w:pStyle w:val="Heading7"/>
      </w:pPr>
      <w:bookmarkStart w:id="1101" w:name="_Toc76303691"/>
      <w:r w:rsidRPr="00DA7E6E">
        <w:t xml:space="preserve">Network </w:t>
      </w:r>
      <w:r w:rsidR="006824D3" w:rsidRPr="00DA7E6E">
        <w:t>Security</w:t>
      </w:r>
      <w:bookmarkEnd w:id="1101"/>
    </w:p>
    <w:p w14:paraId="26D58714" w14:textId="77777777" w:rsidR="00EC04B0" w:rsidRPr="00DA7E6E" w:rsidRDefault="00EC04B0">
      <w:pPr>
        <w:pStyle w:val="TemplateInstruction"/>
        <w:rPr>
          <w:rFonts w:cs="Arial"/>
        </w:rPr>
      </w:pPr>
      <w:r w:rsidRPr="00DA7E6E">
        <w:rPr>
          <w:rFonts w:cs="Arial"/>
        </w:rPr>
        <w:t>[Describe here any support additional network security features such as VPN, etc. Put “N/A” if none.]</w:t>
      </w:r>
    </w:p>
    <w:p w14:paraId="1D25C5D6" w14:textId="571942E5" w:rsidR="006824D3" w:rsidRPr="00DA7E6E" w:rsidRDefault="00B419D6" w:rsidP="007F5A1E">
      <w:pPr>
        <w:pStyle w:val="Heading7"/>
      </w:pPr>
      <w:bookmarkStart w:id="1102" w:name="_Toc76303692"/>
      <w:r w:rsidRPr="00DA7E6E">
        <w:t>Other</w:t>
      </w:r>
      <w:r w:rsidR="006824D3" w:rsidRPr="00DA7E6E">
        <w:t xml:space="preserve"> Security</w:t>
      </w:r>
      <w:r w:rsidRPr="00DA7E6E">
        <w:t xml:space="preserve"> Features</w:t>
      </w:r>
      <w:bookmarkEnd w:id="1102"/>
    </w:p>
    <w:p w14:paraId="58E45C55" w14:textId="27EB4C90" w:rsidR="00980A36" w:rsidRPr="00DA7E6E" w:rsidRDefault="00980A36">
      <w:pPr>
        <w:pStyle w:val="TemplateInstruction"/>
        <w:rPr>
          <w:rFonts w:cs="Arial"/>
        </w:rPr>
      </w:pPr>
      <w:r w:rsidRPr="00DA7E6E">
        <w:rPr>
          <w:rFonts w:cs="Arial"/>
        </w:rPr>
        <w:t xml:space="preserve">[Describe here any additional supported security features not described in previous sub-sections such as physical security features (access card, tokens, two factor </w:t>
      </w:r>
      <w:r w:rsidR="000442AD" w:rsidRPr="00DA7E6E">
        <w:rPr>
          <w:rFonts w:cs="Arial"/>
        </w:rPr>
        <w:t>authentications</w:t>
      </w:r>
      <w:r w:rsidRPr="00DA7E6E">
        <w:rPr>
          <w:rFonts w:cs="Arial"/>
        </w:rPr>
        <w:t xml:space="preserve">, </w:t>
      </w:r>
      <w:r w:rsidR="00BB0121">
        <w:rPr>
          <w:rFonts w:cs="Arial"/>
        </w:rPr>
        <w:t xml:space="preserve">OAuth, IHE IUA Profile </w:t>
      </w:r>
      <w:r w:rsidRPr="00DA7E6E">
        <w:rPr>
          <w:rFonts w:cs="Arial"/>
        </w:rPr>
        <w:t xml:space="preserve">etc.). </w:t>
      </w:r>
      <w:r w:rsidR="00BB0121">
        <w:rPr>
          <w:rFonts w:cs="Arial"/>
        </w:rPr>
        <w:t xml:space="preserve">If available, you can also provide a link to a MDS2 statement here. </w:t>
      </w:r>
      <w:r w:rsidRPr="00DA7E6E">
        <w:rPr>
          <w:rFonts w:cs="Arial"/>
        </w:rPr>
        <w:t>Put “N/A” if none.]</w:t>
      </w:r>
    </w:p>
    <w:p w14:paraId="44CD44EC" w14:textId="77777777" w:rsidR="00CB7FA9" w:rsidRPr="00DA7E6E" w:rsidRDefault="00CB7FA9">
      <w:pPr>
        <w:rPr>
          <w:rFonts w:cs="Arial"/>
        </w:rPr>
      </w:pPr>
    </w:p>
    <w:p w14:paraId="2060BC5A" w14:textId="77777777" w:rsidR="004C5923" w:rsidRDefault="004C5923">
      <w:pPr>
        <w:pStyle w:val="Heading3"/>
        <w:sectPr w:rsidR="004C5923" w:rsidSect="0067789F">
          <w:pgSz w:w="12240" w:h="15840"/>
          <w:pgMar w:top="1440" w:right="1440" w:bottom="1440" w:left="1440" w:header="720" w:footer="720" w:gutter="0"/>
          <w:lnNumType w:countBy="5" w:restart="continuous"/>
          <w:cols w:space="720"/>
          <w:docGrid w:linePitch="360"/>
        </w:sectPr>
      </w:pPr>
    </w:p>
    <w:p w14:paraId="74B08582" w14:textId="3D7CE91D" w:rsidR="00C70586" w:rsidRDefault="00C70586" w:rsidP="00C70586">
      <w:pPr>
        <w:pStyle w:val="Instruction"/>
      </w:pPr>
      <w:r>
        <w:lastRenderedPageBreak/>
        <w:t>The following Appendices should be numbered A.A to A.D as indicated in the header text. (rather than A.9 to A.12) to indicate that these will be Appendices in Conformance Statement.</w:t>
      </w:r>
    </w:p>
    <w:p w14:paraId="09568E0B" w14:textId="26506146" w:rsidR="006D4A63" w:rsidRPr="007F5A1E" w:rsidRDefault="006D4A63" w:rsidP="007F5A1E">
      <w:pPr>
        <w:jc w:val="center"/>
        <w:rPr>
          <w:bCs/>
          <w:sz w:val="24"/>
          <w:szCs w:val="24"/>
        </w:rPr>
      </w:pPr>
      <w:r w:rsidRPr="007F5A1E">
        <w:rPr>
          <w:b/>
          <w:bCs/>
          <w:sz w:val="24"/>
          <w:szCs w:val="24"/>
        </w:rPr>
        <w:t>Appendices</w:t>
      </w:r>
    </w:p>
    <w:p w14:paraId="08803280" w14:textId="6F6C1D1F" w:rsidR="00C618BD" w:rsidRPr="00C70586" w:rsidRDefault="00C618BD" w:rsidP="007F5A1E">
      <w:pPr>
        <w:pStyle w:val="Heading5"/>
        <w:numPr>
          <w:ilvl w:val="4"/>
          <w:numId w:val="65"/>
        </w:numPr>
      </w:pPr>
      <w:bookmarkStart w:id="1103" w:name="_Ref65670857"/>
      <w:bookmarkStart w:id="1104" w:name="_Toc76303693"/>
      <w:r w:rsidRPr="00C70586">
        <w:t>A.A Information Object D</w:t>
      </w:r>
      <w:r w:rsidR="006D4A63" w:rsidRPr="00C70586">
        <w:t>efinitions (IODs)</w:t>
      </w:r>
      <w:bookmarkEnd w:id="1103"/>
      <w:bookmarkEnd w:id="1104"/>
    </w:p>
    <w:p w14:paraId="1EBE6000" w14:textId="2A905FAC" w:rsidR="00836ADD" w:rsidRPr="00EE3BAC" w:rsidRDefault="00836ADD">
      <w:pPr>
        <w:pStyle w:val="TemplateInstruction"/>
        <w:rPr>
          <w:rFonts w:cs="Arial"/>
        </w:rPr>
      </w:pPr>
      <w:r w:rsidRPr="00DA7E6E">
        <w:rPr>
          <w:rFonts w:cs="Arial"/>
        </w:rPr>
        <w:t xml:space="preserve">[Note that the appendices defined in the following subsections are a mandatory part of the DICOM Conformance </w:t>
      </w:r>
      <w:r w:rsidRPr="00EE3BAC">
        <w:rPr>
          <w:rFonts w:cs="Arial"/>
        </w:rPr>
        <w:t xml:space="preserve">Statement and must be filled </w:t>
      </w:r>
      <w:r w:rsidR="000442AD">
        <w:rPr>
          <w:rFonts w:cs="Arial"/>
        </w:rPr>
        <w:t xml:space="preserve">for </w:t>
      </w:r>
      <w:r w:rsidRPr="00EE3BAC">
        <w:rPr>
          <w:rFonts w:cs="Arial"/>
        </w:rPr>
        <w:t>any product that creates DICOM objects.]</w:t>
      </w:r>
    </w:p>
    <w:p w14:paraId="0875A52A" w14:textId="3853E814" w:rsidR="00836ADD" w:rsidRPr="00DA7E6E" w:rsidRDefault="00836ADD">
      <w:pPr>
        <w:pStyle w:val="TemplateInstruction"/>
        <w:rPr>
          <w:rFonts w:cs="Arial"/>
        </w:rPr>
      </w:pPr>
      <w:r w:rsidRPr="007F5A1E">
        <w:rPr>
          <w:rFonts w:cs="Arial"/>
        </w:rPr>
        <w:t>[For each IOD</w:t>
      </w:r>
      <w:r w:rsidR="00473D1B" w:rsidRPr="007F5A1E">
        <w:rPr>
          <w:rFonts w:cs="Arial"/>
        </w:rPr>
        <w:t xml:space="preserve"> (including Real Time Video </w:t>
      </w:r>
      <w:r w:rsidR="00BC4EE4" w:rsidRPr="007F5A1E">
        <w:rPr>
          <w:rFonts w:cs="Arial"/>
        </w:rPr>
        <w:t>objects)</w:t>
      </w:r>
      <w:r w:rsidRPr="007F5A1E">
        <w:rPr>
          <w:rFonts w:cs="Arial"/>
        </w:rPr>
        <w:t xml:space="preserve"> that is created by the system (See overview Section 1.1.1) provide an appendix </w:t>
      </w:r>
      <w:r w:rsidR="00EE3BAC">
        <w:rPr>
          <w:rFonts w:cs="Arial"/>
        </w:rPr>
        <w:t>A.</w:t>
      </w:r>
      <w:r w:rsidRPr="007F5A1E">
        <w:rPr>
          <w:rFonts w:cs="Arial"/>
        </w:rPr>
        <w:t>A.x</w:t>
      </w:r>
      <w:r w:rsidR="00473D1B" w:rsidRPr="007F5A1E">
        <w:rPr>
          <w:rFonts w:cs="Arial"/>
        </w:rPr>
        <w:t>.</w:t>
      </w:r>
      <w:r w:rsidRPr="007F5A1E">
        <w:rPr>
          <w:rFonts w:cs="Arial"/>
        </w:rPr>
        <w:t>]</w:t>
      </w:r>
    </w:p>
    <w:p w14:paraId="244DE279" w14:textId="783E05D5" w:rsidR="00836ADD" w:rsidRPr="00DA7E6E" w:rsidRDefault="00836ADD">
      <w:pPr>
        <w:pStyle w:val="TemplateInstruction"/>
        <w:rPr>
          <w:rFonts w:cs="Arial"/>
        </w:rPr>
      </w:pPr>
      <w:r w:rsidRPr="00DA7E6E">
        <w:rPr>
          <w:rFonts w:cs="Arial"/>
        </w:rPr>
        <w:t xml:space="preserve">[Throughout all the </w:t>
      </w:r>
      <w:r w:rsidR="00211C39">
        <w:rPr>
          <w:rFonts w:cs="Arial"/>
        </w:rPr>
        <w:t>Table</w:t>
      </w:r>
      <w:r w:rsidRPr="00DA7E6E">
        <w:rPr>
          <w:rFonts w:cs="Arial"/>
        </w:rPr>
        <w:t>s in this Annex, use the Tag order as defined in the DICOM standard in order to ease validation against the DICOM standard]</w:t>
      </w:r>
    </w:p>
    <w:p w14:paraId="5AF607DC" w14:textId="1866607D" w:rsidR="00836ADD" w:rsidRPr="00DA7E6E" w:rsidRDefault="00836ADD">
      <w:pPr>
        <w:rPr>
          <w:rFonts w:cs="Arial"/>
        </w:rPr>
      </w:pPr>
      <w:r w:rsidRPr="00DA7E6E">
        <w:rPr>
          <w:rFonts w:cs="Arial"/>
        </w:rPr>
        <w:t xml:space="preserve">This section provides the detailed content of the IODs natively created by </w:t>
      </w:r>
      <w:r w:rsidRPr="00DA7E6E">
        <w:rPr>
          <w:rFonts w:cs="Arial"/>
          <w:i/>
        </w:rPr>
        <w:t>&lt;Product&gt;</w:t>
      </w:r>
      <w:r w:rsidRPr="00DA7E6E">
        <w:rPr>
          <w:rFonts w:cs="Arial"/>
        </w:rPr>
        <w:t>, e.g images created by an acquisition modality or evidence documents created on a review workstation (e.g. all IODs that are marked in the Created Column in</w:t>
      </w:r>
      <w:r w:rsidR="003549A6">
        <w:rPr>
          <w:rFonts w:cs="Arial"/>
        </w:rPr>
        <w:t xml:space="preserve"> </w:t>
      </w:r>
      <w:r w:rsidR="003549A6">
        <w:rPr>
          <w:rFonts w:cs="Arial"/>
        </w:rPr>
        <w:fldChar w:fldCharType="begin"/>
      </w:r>
      <w:r w:rsidR="003549A6">
        <w:rPr>
          <w:rFonts w:cs="Arial"/>
        </w:rPr>
        <w:instrText xml:space="preserve"> REF _Ref65160062 \h </w:instrText>
      </w:r>
      <w:r w:rsidR="003549A6">
        <w:rPr>
          <w:rFonts w:cs="Arial"/>
        </w:rPr>
      </w:r>
      <w:r w:rsidR="003549A6">
        <w:rPr>
          <w:rFonts w:cs="Arial"/>
        </w:rPr>
        <w:fldChar w:fldCharType="separate"/>
      </w:r>
      <w:r w:rsidR="002471FB" w:rsidRPr="00DA7E6E">
        <w:rPr>
          <w:rFonts w:cs="Arial"/>
        </w:rPr>
        <w:t xml:space="preserve">Table </w:t>
      </w:r>
      <w:r w:rsidR="002471FB">
        <w:rPr>
          <w:rFonts w:cs="Arial"/>
          <w:noProof/>
        </w:rPr>
        <w:t>A.1</w:t>
      </w:r>
      <w:r w:rsidR="002471FB">
        <w:rPr>
          <w:rFonts w:cs="Arial"/>
        </w:rPr>
        <w:noBreakHyphen/>
      </w:r>
      <w:r w:rsidR="002471FB">
        <w:rPr>
          <w:rFonts w:cs="Arial"/>
          <w:noProof/>
        </w:rPr>
        <w:t>1</w:t>
      </w:r>
      <w:r w:rsidR="003549A6">
        <w:rPr>
          <w:rFonts w:cs="Arial"/>
        </w:rPr>
        <w:fldChar w:fldCharType="end"/>
      </w:r>
      <w:r w:rsidRPr="00DA7E6E">
        <w:rPr>
          <w:rFonts w:cs="Arial"/>
        </w:rPr>
        <w:t xml:space="preserve">). Details on attribute coercion are defined in Section </w:t>
      </w:r>
      <w:r w:rsidR="003549A6">
        <w:rPr>
          <w:rFonts w:cs="Arial"/>
        </w:rPr>
        <w:fldChar w:fldCharType="begin"/>
      </w:r>
      <w:r w:rsidR="003549A6">
        <w:rPr>
          <w:rFonts w:cs="Arial"/>
        </w:rPr>
        <w:instrText xml:space="preserve"> REF _Ref65667949 \r \h </w:instrText>
      </w:r>
      <w:r w:rsidR="003549A6">
        <w:rPr>
          <w:rFonts w:cs="Arial"/>
        </w:rPr>
      </w:r>
      <w:r w:rsidR="003549A6">
        <w:rPr>
          <w:rFonts w:cs="Arial"/>
        </w:rPr>
        <w:fldChar w:fldCharType="separate"/>
      </w:r>
      <w:r w:rsidR="002471FB">
        <w:rPr>
          <w:rFonts w:cs="Arial"/>
        </w:rPr>
        <w:t>7.3A.5.2.5.2</w:t>
      </w:r>
      <w:r w:rsidR="003549A6">
        <w:rPr>
          <w:rFonts w:cs="Arial"/>
        </w:rPr>
        <w:fldChar w:fldCharType="end"/>
      </w:r>
      <w:r w:rsidRPr="00DA7E6E">
        <w:rPr>
          <w:rFonts w:cs="Arial"/>
        </w:rPr>
        <w:t xml:space="preserve">.  </w:t>
      </w:r>
    </w:p>
    <w:p w14:paraId="2B985CD6" w14:textId="0A4D00B3" w:rsidR="00836ADD" w:rsidRPr="00DA7E6E" w:rsidRDefault="00836ADD">
      <w:pPr>
        <w:rPr>
          <w:rFonts w:cs="Arial"/>
        </w:rPr>
      </w:pPr>
      <w:r w:rsidRPr="00DA7E6E">
        <w:rPr>
          <w:rFonts w:cs="Arial"/>
        </w:rPr>
        <w:t xml:space="preserve">Throughout the </w:t>
      </w:r>
      <w:r w:rsidR="00211C39">
        <w:rPr>
          <w:rFonts w:cs="Arial"/>
        </w:rPr>
        <w:t>Table</w:t>
      </w:r>
      <w:r w:rsidRPr="00DA7E6E">
        <w:rPr>
          <w:rFonts w:cs="Arial"/>
        </w:rPr>
        <w:t xml:space="preserve">s listed in Annex A the following codes are used for the Source and Presence columns. </w:t>
      </w:r>
    </w:p>
    <w:p w14:paraId="0F2E5663" w14:textId="5AFD2E45" w:rsidR="00836ADD" w:rsidRPr="00DA7E6E" w:rsidRDefault="00836ADD">
      <w:pPr>
        <w:rPr>
          <w:rFonts w:cs="Arial"/>
        </w:rPr>
      </w:pPr>
      <w:r w:rsidRPr="00DA7E6E">
        <w:rPr>
          <w:rFonts w:cs="Arial"/>
        </w:rPr>
        <w:t xml:space="preserve">In the Source Column, the following values </w:t>
      </w:r>
      <w:r w:rsidR="00217B8F">
        <w:rPr>
          <w:rFonts w:cs="Arial"/>
        </w:rPr>
        <w:t>can be</w:t>
      </w:r>
      <w:r w:rsidR="00217B8F" w:rsidRPr="00DA7E6E">
        <w:rPr>
          <w:rFonts w:cs="Arial"/>
        </w:rPr>
        <w:t xml:space="preserve"> </w:t>
      </w:r>
      <w:r w:rsidR="00217B8F">
        <w:rPr>
          <w:rFonts w:cs="Arial"/>
        </w:rPr>
        <w:t>used</w:t>
      </w:r>
      <w:r w:rsidRPr="00DA7E6E">
        <w:rPr>
          <w:rFonts w:cs="Arial"/>
        </w:rPr>
        <w:t>:</w:t>
      </w:r>
    </w:p>
    <w:p w14:paraId="7FB4C2DE" w14:textId="77777777" w:rsidR="00836ADD" w:rsidRPr="00DA7E6E" w:rsidRDefault="00836ADD">
      <w:pPr>
        <w:pStyle w:val="ListParagraph"/>
        <w:numPr>
          <w:ilvl w:val="0"/>
          <w:numId w:val="43"/>
        </w:numPr>
        <w:rPr>
          <w:rFonts w:cs="Arial"/>
        </w:rPr>
      </w:pPr>
      <w:r w:rsidRPr="00DA7E6E">
        <w:rPr>
          <w:rFonts w:cs="Arial"/>
        </w:rPr>
        <w:t>FIXED: the value is pre-defined and cannot be modified.</w:t>
      </w:r>
    </w:p>
    <w:p w14:paraId="54A4B39C" w14:textId="77777777" w:rsidR="00836ADD" w:rsidRPr="00DA7E6E" w:rsidRDefault="00836ADD">
      <w:pPr>
        <w:pStyle w:val="ListParagraph"/>
        <w:numPr>
          <w:ilvl w:val="0"/>
          <w:numId w:val="43"/>
        </w:numPr>
        <w:rPr>
          <w:rFonts w:cs="Arial"/>
        </w:rPr>
      </w:pPr>
      <w:r w:rsidRPr="00DA7E6E">
        <w:rPr>
          <w:rFonts w:cs="Arial"/>
        </w:rPr>
        <w:t>GENERATED: the value is generated by the system.</w:t>
      </w:r>
    </w:p>
    <w:p w14:paraId="4D8B5657" w14:textId="77777777" w:rsidR="00836ADD" w:rsidRPr="00DA7E6E" w:rsidRDefault="00836ADD">
      <w:pPr>
        <w:pStyle w:val="ListParagraph"/>
        <w:numPr>
          <w:ilvl w:val="0"/>
          <w:numId w:val="43"/>
        </w:numPr>
        <w:rPr>
          <w:rFonts w:cs="Arial"/>
        </w:rPr>
      </w:pPr>
      <w:r w:rsidRPr="00DA7E6E">
        <w:rPr>
          <w:rFonts w:cs="Arial"/>
        </w:rPr>
        <w:t>CONFIGURATION: the value is copied from system configuration.</w:t>
      </w:r>
    </w:p>
    <w:p w14:paraId="757C2C4E" w14:textId="77777777" w:rsidR="00836ADD" w:rsidRPr="00DA7E6E" w:rsidRDefault="00836ADD">
      <w:pPr>
        <w:pStyle w:val="ListParagraph"/>
        <w:numPr>
          <w:ilvl w:val="0"/>
          <w:numId w:val="43"/>
        </w:numPr>
        <w:rPr>
          <w:rFonts w:cs="Arial"/>
        </w:rPr>
      </w:pPr>
      <w:r w:rsidRPr="00DA7E6E">
        <w:rPr>
          <w:rFonts w:cs="Arial"/>
        </w:rPr>
        <w:t>MWL: the value is copied from modality worklist.</w:t>
      </w:r>
    </w:p>
    <w:p w14:paraId="37BCB156" w14:textId="77777777" w:rsidR="00836ADD" w:rsidRPr="00DA7E6E" w:rsidRDefault="00836ADD">
      <w:pPr>
        <w:pStyle w:val="ListParagraph"/>
        <w:numPr>
          <w:ilvl w:val="0"/>
          <w:numId w:val="43"/>
        </w:numPr>
        <w:rPr>
          <w:rFonts w:cs="Arial"/>
        </w:rPr>
      </w:pPr>
      <w:r w:rsidRPr="00DA7E6E">
        <w:rPr>
          <w:rFonts w:cs="Arial"/>
        </w:rPr>
        <w:t>USER:  the value is entered by the user.</w:t>
      </w:r>
    </w:p>
    <w:p w14:paraId="5CEBF39A" w14:textId="77777777" w:rsidR="00836ADD" w:rsidRPr="00DA7E6E" w:rsidRDefault="00836ADD">
      <w:pPr>
        <w:pStyle w:val="ListParagraph"/>
        <w:numPr>
          <w:ilvl w:val="0"/>
          <w:numId w:val="43"/>
        </w:numPr>
        <w:rPr>
          <w:rFonts w:cs="Arial"/>
        </w:rPr>
      </w:pPr>
      <w:r w:rsidRPr="00DA7E6E">
        <w:rPr>
          <w:rFonts w:cs="Arial"/>
        </w:rPr>
        <w:t>SCANNED: the value is read from a barcode scanner or similar device.</w:t>
      </w:r>
    </w:p>
    <w:p w14:paraId="62ED4019" w14:textId="77777777" w:rsidR="00836ADD" w:rsidRPr="00DA7E6E" w:rsidRDefault="00836ADD">
      <w:pPr>
        <w:pStyle w:val="ListParagraph"/>
        <w:numPr>
          <w:ilvl w:val="0"/>
          <w:numId w:val="43"/>
        </w:numPr>
        <w:rPr>
          <w:rFonts w:cs="Arial"/>
        </w:rPr>
      </w:pPr>
      <w:r w:rsidRPr="00DA7E6E">
        <w:rPr>
          <w:rFonts w:cs="Arial"/>
        </w:rPr>
        <w:t>EMPTY: the attribute is sent without value.</w:t>
      </w:r>
    </w:p>
    <w:p w14:paraId="42C0E12A" w14:textId="77777777" w:rsidR="00836ADD" w:rsidRPr="00DA7E6E" w:rsidRDefault="00836ADD">
      <w:pPr>
        <w:pStyle w:val="ListParagraph"/>
        <w:numPr>
          <w:ilvl w:val="0"/>
          <w:numId w:val="43"/>
        </w:numPr>
        <w:rPr>
          <w:rFonts w:cs="Arial"/>
        </w:rPr>
      </w:pPr>
      <w:r w:rsidRPr="00DA7E6E">
        <w:rPr>
          <w:rFonts w:cs="Arial"/>
        </w:rPr>
        <w:t>SRC_INSTANCE: the value is copied from previously created instances.</w:t>
      </w:r>
    </w:p>
    <w:p w14:paraId="7C8AD92D" w14:textId="076DF078" w:rsidR="00836ADD" w:rsidRPr="00DA7E6E" w:rsidRDefault="00836ADD">
      <w:pPr>
        <w:rPr>
          <w:rFonts w:cs="Arial"/>
        </w:rPr>
      </w:pPr>
      <w:r w:rsidRPr="00DA7E6E">
        <w:rPr>
          <w:rFonts w:cs="Arial"/>
        </w:rPr>
        <w:t xml:space="preserve">The Presence columns reflect the usage of the module, functional group macro, </w:t>
      </w:r>
      <w:r w:rsidR="0068687D" w:rsidRPr="00DA7E6E">
        <w:rPr>
          <w:rFonts w:cs="Arial"/>
        </w:rPr>
        <w:t>attributes,</w:t>
      </w:r>
      <w:r w:rsidRPr="00DA7E6E">
        <w:rPr>
          <w:rFonts w:cs="Arial"/>
        </w:rPr>
        <w:t xml:space="preserve"> or value in the &lt;Product&gt;</w:t>
      </w:r>
      <w:r w:rsidR="00217B8F">
        <w:rPr>
          <w:rFonts w:cs="Arial"/>
        </w:rPr>
        <w:t>I</w:t>
      </w:r>
      <w:r w:rsidRPr="00DA7E6E">
        <w:rPr>
          <w:rFonts w:cs="Arial"/>
        </w:rPr>
        <w:t xml:space="preserve">mplementation and is not necessarily the same as defined in the DICOM standard. For the Presence column the following values </w:t>
      </w:r>
      <w:r w:rsidR="00F85550">
        <w:rPr>
          <w:rFonts w:cs="Arial"/>
        </w:rPr>
        <w:t>can be used</w:t>
      </w:r>
      <w:r w:rsidRPr="00DA7E6E">
        <w:rPr>
          <w:rFonts w:cs="Arial"/>
        </w:rPr>
        <w:t>:</w:t>
      </w:r>
    </w:p>
    <w:p w14:paraId="75BA9A24" w14:textId="77777777" w:rsidR="00836ADD" w:rsidRPr="00DA7E6E" w:rsidRDefault="00836ADD">
      <w:pPr>
        <w:pStyle w:val="ListParagraph"/>
        <w:numPr>
          <w:ilvl w:val="0"/>
          <w:numId w:val="45"/>
        </w:numPr>
        <w:rPr>
          <w:rFonts w:cs="Arial"/>
        </w:rPr>
      </w:pPr>
      <w:r w:rsidRPr="00DA7E6E">
        <w:rPr>
          <w:rFonts w:cs="Arial"/>
        </w:rPr>
        <w:t xml:space="preserve">ALWAYS: the module, functional group macro, attributes or value is always present </w:t>
      </w:r>
    </w:p>
    <w:p w14:paraId="12B84E98" w14:textId="77777777" w:rsidR="00836ADD" w:rsidRPr="00DA7E6E" w:rsidRDefault="00836ADD">
      <w:pPr>
        <w:pStyle w:val="ListParagraph"/>
        <w:numPr>
          <w:ilvl w:val="0"/>
          <w:numId w:val="45"/>
        </w:numPr>
        <w:rPr>
          <w:rFonts w:cs="Arial"/>
        </w:rPr>
      </w:pPr>
      <w:r w:rsidRPr="00DA7E6E">
        <w:rPr>
          <w:rFonts w:cs="Arial"/>
        </w:rPr>
        <w:t>CONDITIONAL: the presence of the the module, functional group macro, attributes or value is dependent on a condition. The condition must be listed in the Conditions column</w:t>
      </w:r>
    </w:p>
    <w:p w14:paraId="43ABC5E8" w14:textId="77777777" w:rsidR="00836ADD" w:rsidRPr="00DA7E6E" w:rsidRDefault="00836ADD">
      <w:pPr>
        <w:pStyle w:val="ListParagraph"/>
        <w:numPr>
          <w:ilvl w:val="0"/>
          <w:numId w:val="45"/>
        </w:numPr>
        <w:rPr>
          <w:rFonts w:cs="Arial"/>
        </w:rPr>
      </w:pPr>
      <w:r w:rsidRPr="00DA7E6E">
        <w:rPr>
          <w:rFonts w:cs="Arial"/>
        </w:rPr>
        <w:t>EMPTY: The attribute is present but without a value (zero length)</w:t>
      </w:r>
    </w:p>
    <w:p w14:paraId="21A6161D" w14:textId="77777777" w:rsidR="00836ADD" w:rsidRPr="00DA7E6E" w:rsidRDefault="00836ADD">
      <w:pPr>
        <w:rPr>
          <w:rFonts w:cs="Arial"/>
        </w:rPr>
      </w:pPr>
    </w:p>
    <w:p w14:paraId="3E4D8546" w14:textId="4E5003AB" w:rsidR="00CB1461" w:rsidRPr="00DA7E6E" w:rsidRDefault="00CB1461" w:rsidP="007F5A1E">
      <w:pPr>
        <w:pStyle w:val="Heading6"/>
      </w:pPr>
      <w:bookmarkStart w:id="1105" w:name="_Toc76303694"/>
      <w:r w:rsidRPr="00DA7E6E">
        <w:t>A.A</w:t>
      </w:r>
      <w:r w:rsidR="002A7BC3" w:rsidRPr="00DA7E6E">
        <w:t>.</w:t>
      </w:r>
      <w:r w:rsidRPr="00DA7E6E">
        <w:t xml:space="preserve">1 </w:t>
      </w:r>
      <w:r w:rsidR="00FB49E3" w:rsidRPr="00DA7E6E">
        <w:t>Information shared across multiple IODs</w:t>
      </w:r>
      <w:bookmarkEnd w:id="1105"/>
    </w:p>
    <w:p w14:paraId="5BF8AE58" w14:textId="4A9A1F7E" w:rsidR="00FB49E3" w:rsidRPr="00DA7E6E" w:rsidRDefault="00FB49E3" w:rsidP="007F5A1E">
      <w:pPr>
        <w:pStyle w:val="Heading7"/>
      </w:pPr>
      <w:bookmarkStart w:id="1106" w:name="_Toc76303695"/>
      <w:r w:rsidRPr="00DA7E6E">
        <w:t>A.A</w:t>
      </w:r>
      <w:r w:rsidR="002A7BC3" w:rsidRPr="00DA7E6E">
        <w:t>.</w:t>
      </w:r>
      <w:r w:rsidRPr="00DA7E6E">
        <w:t>1.1 Shared Modules</w:t>
      </w:r>
      <w:bookmarkEnd w:id="1106"/>
    </w:p>
    <w:p w14:paraId="370D5BE1" w14:textId="27FA32E7" w:rsidR="00786DBA" w:rsidRPr="00DA7E6E" w:rsidRDefault="00786DBA">
      <w:pPr>
        <w:rPr>
          <w:rFonts w:cs="Arial"/>
        </w:rPr>
      </w:pPr>
      <w:r w:rsidRPr="00DA7E6E">
        <w:rPr>
          <w:rFonts w:cs="Arial"/>
        </w:rPr>
        <w:t xml:space="preserve">All IODs generated by the system use the common modules </w:t>
      </w:r>
      <w:r w:rsidR="00D76596">
        <w:rPr>
          <w:rFonts w:cs="Arial"/>
        </w:rPr>
        <w:t xml:space="preserve">listed in </w:t>
      </w:r>
      <w:r w:rsidR="00D76596">
        <w:rPr>
          <w:rFonts w:cs="Arial"/>
        </w:rPr>
        <w:fldChar w:fldCharType="begin"/>
      </w:r>
      <w:r w:rsidR="00D76596">
        <w:rPr>
          <w:rFonts w:cs="Arial"/>
        </w:rPr>
        <w:instrText xml:space="preserve"> REF _Ref72419412 \h </w:instrText>
      </w:r>
      <w:r w:rsidR="00D76596">
        <w:rPr>
          <w:rFonts w:cs="Arial"/>
        </w:rPr>
      </w:r>
      <w:r w:rsidR="00D76596">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1</w:t>
      </w:r>
      <w:r w:rsidR="00D76596">
        <w:rPr>
          <w:rFonts w:cs="Arial"/>
        </w:rPr>
        <w:fldChar w:fldCharType="end"/>
      </w:r>
      <w:r w:rsidR="00D76596">
        <w:rPr>
          <w:rFonts w:cs="Arial"/>
        </w:rPr>
        <w:t xml:space="preserve"> </w:t>
      </w:r>
      <w:r w:rsidRPr="00DA7E6E">
        <w:rPr>
          <w:rFonts w:cs="Arial"/>
        </w:rPr>
        <w:t>or a subset of them, as defined in the IOD specific subsections below.</w:t>
      </w:r>
    </w:p>
    <w:p w14:paraId="168AA2D4" w14:textId="0A7F5C1F" w:rsidR="00786DBA" w:rsidRPr="00DA7E6E" w:rsidRDefault="00786DBA">
      <w:pPr>
        <w:pStyle w:val="TemplateInstruction"/>
        <w:rPr>
          <w:rFonts w:cs="Arial"/>
        </w:rPr>
      </w:pPr>
      <w:r w:rsidRPr="00DA7E6E">
        <w:rPr>
          <w:rFonts w:cs="Arial"/>
        </w:rPr>
        <w:t xml:space="preserve">[The </w:t>
      </w:r>
      <w:r w:rsidR="00211C39">
        <w:rPr>
          <w:rFonts w:cs="Arial"/>
        </w:rPr>
        <w:t>Table</w:t>
      </w:r>
      <w:r w:rsidRPr="00DA7E6E">
        <w:rPr>
          <w:rFonts w:cs="Arial"/>
        </w:rPr>
        <w:t xml:space="preserve"> lists the most common </w:t>
      </w:r>
      <w:r w:rsidR="0068687D" w:rsidRPr="00DA7E6E">
        <w:rPr>
          <w:rFonts w:cs="Arial"/>
        </w:rPr>
        <w:t>modules;</w:t>
      </w:r>
      <w:r w:rsidRPr="00DA7E6E">
        <w:rPr>
          <w:rFonts w:cs="Arial"/>
        </w:rPr>
        <w:t xml:space="preserve"> additional modules can be appended at the end. Complete the following </w:t>
      </w:r>
      <w:r w:rsidR="00211C39">
        <w:rPr>
          <w:rFonts w:cs="Arial"/>
        </w:rPr>
        <w:t>Table</w:t>
      </w:r>
      <w:r w:rsidRPr="00DA7E6E">
        <w:rPr>
          <w:rFonts w:cs="Arial"/>
        </w:rPr>
        <w:t xml:space="preserve"> and provide information on all attributes that are populated in your IOD, add additional attribute, remove attributes not used and provide a description how the attributes are populated.]</w:t>
      </w:r>
    </w:p>
    <w:p w14:paraId="5F955B8E" w14:textId="77777777" w:rsidR="00786DBA" w:rsidRPr="00DA7E6E" w:rsidRDefault="00786DBA">
      <w:pPr>
        <w:pStyle w:val="TemplateInstruction"/>
        <w:rPr>
          <w:rFonts w:cs="Arial"/>
        </w:rPr>
      </w:pPr>
      <w:r w:rsidRPr="00DA7E6E">
        <w:rPr>
          <w:rFonts w:cs="Arial"/>
        </w:rPr>
        <w:lastRenderedPageBreak/>
        <w:t>[For the Source use one of the pre-defined terms above, also note that multiple values are allowed, however an explanation of the conditions under which one or the other value is used, must be provided.]</w:t>
      </w:r>
    </w:p>
    <w:p w14:paraId="7FE64DCB" w14:textId="52FDD5D2" w:rsidR="00786DBA" w:rsidRPr="00DA7E6E" w:rsidRDefault="00786DBA">
      <w:pPr>
        <w:pStyle w:val="TemplateInstruction"/>
        <w:rPr>
          <w:rFonts w:cs="Arial"/>
        </w:rPr>
      </w:pPr>
      <w:r w:rsidRPr="00DA7E6E">
        <w:rPr>
          <w:rFonts w:cs="Arial"/>
        </w:rPr>
        <w:t xml:space="preserve">[If in the value columns multiple different values are supported, </w:t>
      </w:r>
      <w:r w:rsidR="0068687D" w:rsidRPr="00DA7E6E">
        <w:rPr>
          <w:rFonts w:cs="Arial"/>
        </w:rPr>
        <w:t>they</w:t>
      </w:r>
      <w:r w:rsidRPr="00DA7E6E">
        <w:rPr>
          <w:rFonts w:cs="Arial"/>
        </w:rPr>
        <w:t xml:space="preserve"> can be defined in the shared values and code set subsection and a reference to the respective </w:t>
      </w:r>
      <w:r w:rsidR="00211C39">
        <w:rPr>
          <w:rFonts w:cs="Arial"/>
        </w:rPr>
        <w:t>Table</w:t>
      </w:r>
      <w:r w:rsidRPr="00DA7E6E">
        <w:rPr>
          <w:rFonts w:cs="Arial"/>
        </w:rPr>
        <w:t xml:space="preserve"> can be entered in the value column.]</w:t>
      </w:r>
    </w:p>
    <w:p w14:paraId="41436493" w14:textId="2A2955A1" w:rsidR="00786DBA" w:rsidRDefault="00786DBA">
      <w:pPr>
        <w:pStyle w:val="TemplateInstruction"/>
        <w:rPr>
          <w:rFonts w:cs="Arial"/>
        </w:rPr>
      </w:pPr>
      <w:r w:rsidRPr="00DA7E6E">
        <w:rPr>
          <w:rFonts w:cs="Arial"/>
        </w:rPr>
        <w:t>[For the Presence column the values defined above can be used. Also note that multiple values are allowed, however an explanation of the conditions under which one or the other value is used, must be provided.]</w:t>
      </w:r>
    </w:p>
    <w:p w14:paraId="0EC6D6E9" w14:textId="4F17D9DB" w:rsidR="00547423" w:rsidRPr="00DA7E6E" w:rsidRDefault="00547423" w:rsidP="00547423">
      <w:pPr>
        <w:pStyle w:val="TableTitle"/>
        <w:rPr>
          <w:rFonts w:cs="Arial"/>
        </w:rPr>
      </w:pPr>
      <w:bookmarkStart w:id="1107" w:name="_Ref72419412"/>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w:t>
      </w:r>
      <w:r>
        <w:rPr>
          <w:rFonts w:cs="Arial"/>
        </w:rPr>
        <w:fldChar w:fldCharType="end"/>
      </w:r>
      <w:bookmarkEnd w:id="1107"/>
      <w:r w:rsidRPr="00DA7E6E">
        <w:rPr>
          <w:rFonts w:cs="Arial"/>
        </w:rPr>
        <w:t>:</w:t>
      </w:r>
      <w:r>
        <w:rPr>
          <w:rFonts w:cs="Arial"/>
        </w:rPr>
        <w:t xml:space="preserve"> Modules and attributes shared across IODs</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418"/>
        <w:gridCol w:w="850"/>
        <w:gridCol w:w="1280"/>
        <w:gridCol w:w="1273"/>
        <w:gridCol w:w="1559"/>
        <w:gridCol w:w="1276"/>
        <w:gridCol w:w="1417"/>
      </w:tblGrid>
      <w:tr w:rsidR="00CD23C9" w:rsidRPr="00DA7E6E" w14:paraId="3972FEC5" w14:textId="77777777" w:rsidTr="008C0009">
        <w:trPr>
          <w:trHeight w:val="240"/>
          <w:tblHeader/>
        </w:trPr>
        <w:tc>
          <w:tcPr>
            <w:tcW w:w="1554" w:type="dxa"/>
            <w:tcBorders>
              <w:bottom w:val="single" w:sz="4" w:space="0" w:color="auto"/>
            </w:tcBorders>
            <w:shd w:val="clear" w:color="auto" w:fill="D9D9D9"/>
            <w:vAlign w:val="center"/>
          </w:tcPr>
          <w:p w14:paraId="3E38E4F5" w14:textId="77777777" w:rsidR="00786DBA" w:rsidRPr="00DA7E6E" w:rsidRDefault="00786DBA">
            <w:pPr>
              <w:spacing w:before="60" w:after="60"/>
              <w:ind w:left="113"/>
              <w:rPr>
                <w:rFonts w:cs="Arial"/>
                <w:b/>
              </w:rPr>
            </w:pPr>
            <w:bookmarkStart w:id="1108" w:name="_Hlk25224311"/>
            <w:bookmarkStart w:id="1109" w:name="_Hlk25222436"/>
            <w:r w:rsidRPr="00DA7E6E">
              <w:rPr>
                <w:rFonts w:cs="Arial"/>
                <w:b/>
              </w:rPr>
              <w:t>Attribute Name</w:t>
            </w:r>
          </w:p>
        </w:tc>
        <w:tc>
          <w:tcPr>
            <w:tcW w:w="1418" w:type="dxa"/>
            <w:tcBorders>
              <w:bottom w:val="single" w:sz="4" w:space="0" w:color="auto"/>
            </w:tcBorders>
            <w:shd w:val="clear" w:color="auto" w:fill="D9D9D9"/>
            <w:vAlign w:val="center"/>
          </w:tcPr>
          <w:p w14:paraId="27B44F1E" w14:textId="77777777" w:rsidR="00786DBA" w:rsidRPr="00DA7E6E" w:rsidRDefault="00786DBA">
            <w:pPr>
              <w:spacing w:before="60" w:after="60"/>
              <w:ind w:left="113"/>
              <w:rPr>
                <w:rFonts w:cs="Arial"/>
                <w:b/>
              </w:rPr>
            </w:pPr>
            <w:r w:rsidRPr="00DA7E6E">
              <w:rPr>
                <w:rFonts w:cs="Arial"/>
                <w:b/>
              </w:rPr>
              <w:t>Tag</w:t>
            </w:r>
          </w:p>
        </w:tc>
        <w:tc>
          <w:tcPr>
            <w:tcW w:w="850" w:type="dxa"/>
            <w:tcBorders>
              <w:bottom w:val="single" w:sz="4" w:space="0" w:color="auto"/>
            </w:tcBorders>
            <w:shd w:val="clear" w:color="auto" w:fill="D9D9D9"/>
            <w:vAlign w:val="center"/>
          </w:tcPr>
          <w:p w14:paraId="4B4BE9A5" w14:textId="77777777" w:rsidR="00786DBA" w:rsidRPr="00DA7E6E" w:rsidRDefault="00786DBA">
            <w:pPr>
              <w:spacing w:before="60" w:after="60"/>
              <w:ind w:left="113"/>
              <w:rPr>
                <w:rFonts w:cs="Arial"/>
                <w:b/>
              </w:rPr>
            </w:pPr>
            <w:r w:rsidRPr="00DA7E6E">
              <w:rPr>
                <w:rFonts w:cs="Arial"/>
                <w:b/>
              </w:rPr>
              <w:t>Source</w:t>
            </w:r>
          </w:p>
        </w:tc>
        <w:tc>
          <w:tcPr>
            <w:tcW w:w="1280" w:type="dxa"/>
            <w:tcBorders>
              <w:bottom w:val="single" w:sz="4" w:space="0" w:color="auto"/>
            </w:tcBorders>
            <w:shd w:val="clear" w:color="auto" w:fill="D9D9D9" w:themeFill="background1" w:themeFillShade="D9"/>
            <w:vAlign w:val="center"/>
          </w:tcPr>
          <w:p w14:paraId="3A4F3E2D" w14:textId="2DEA9E56" w:rsidR="00786DBA" w:rsidRPr="00DA7E6E" w:rsidRDefault="00786DBA">
            <w:pPr>
              <w:spacing w:before="60" w:after="60"/>
              <w:ind w:left="113"/>
              <w:rPr>
                <w:rFonts w:cs="Arial"/>
                <w:b/>
                <w:highlight w:val="yellow"/>
              </w:rPr>
            </w:pPr>
            <w:r w:rsidRPr="00DA7E6E">
              <w:rPr>
                <w:rFonts w:cs="Arial"/>
                <w:b/>
              </w:rPr>
              <w:t xml:space="preserve">Presence </w:t>
            </w:r>
            <w:r w:rsidR="00F85A49">
              <w:rPr>
                <w:rFonts w:cs="Arial"/>
                <w:b/>
              </w:rPr>
              <w:t>of Attribute</w:t>
            </w:r>
          </w:p>
        </w:tc>
        <w:tc>
          <w:tcPr>
            <w:tcW w:w="1273" w:type="dxa"/>
            <w:tcBorders>
              <w:bottom w:val="single" w:sz="4" w:space="0" w:color="auto"/>
            </w:tcBorders>
            <w:shd w:val="clear" w:color="auto" w:fill="D9D9D9" w:themeFill="background1" w:themeFillShade="D9"/>
            <w:vAlign w:val="center"/>
          </w:tcPr>
          <w:p w14:paraId="63F99208" w14:textId="03D1278B" w:rsidR="00786DBA" w:rsidRPr="00DA7E6E" w:rsidRDefault="00F85A49">
            <w:pPr>
              <w:spacing w:before="60" w:after="60"/>
              <w:ind w:left="113"/>
              <w:rPr>
                <w:rFonts w:cs="Arial"/>
                <w:b/>
                <w:highlight w:val="yellow"/>
              </w:rPr>
            </w:pPr>
            <w:r>
              <w:rPr>
                <w:rFonts w:cs="Arial"/>
                <w:b/>
              </w:rPr>
              <w:t>Presence of Value</w:t>
            </w:r>
          </w:p>
        </w:tc>
        <w:tc>
          <w:tcPr>
            <w:tcW w:w="1559" w:type="dxa"/>
            <w:tcBorders>
              <w:bottom w:val="single" w:sz="4" w:space="0" w:color="auto"/>
            </w:tcBorders>
            <w:shd w:val="clear" w:color="auto" w:fill="D9D9D9"/>
            <w:vAlign w:val="center"/>
          </w:tcPr>
          <w:p w14:paraId="7864261A" w14:textId="77777777" w:rsidR="00786DBA" w:rsidRPr="00DA7E6E" w:rsidRDefault="00786DBA">
            <w:pPr>
              <w:spacing w:before="60" w:after="60"/>
              <w:ind w:left="113"/>
              <w:rPr>
                <w:rFonts w:cs="Arial"/>
                <w:b/>
              </w:rPr>
            </w:pPr>
            <w:r w:rsidRPr="00DA7E6E">
              <w:rPr>
                <w:rFonts w:cs="Arial"/>
                <w:b/>
              </w:rPr>
              <w:t>Value</w:t>
            </w:r>
          </w:p>
        </w:tc>
        <w:tc>
          <w:tcPr>
            <w:tcW w:w="1276" w:type="dxa"/>
            <w:tcBorders>
              <w:bottom w:val="single" w:sz="4" w:space="0" w:color="auto"/>
            </w:tcBorders>
            <w:shd w:val="clear" w:color="auto" w:fill="D9D9D9"/>
            <w:vAlign w:val="center"/>
          </w:tcPr>
          <w:p w14:paraId="3516B48C" w14:textId="77777777" w:rsidR="00786DBA" w:rsidRPr="00DA7E6E" w:rsidRDefault="00786DBA">
            <w:pPr>
              <w:spacing w:before="60" w:after="60"/>
              <w:ind w:left="113"/>
              <w:rPr>
                <w:rFonts w:cs="Arial"/>
                <w:b/>
              </w:rPr>
            </w:pPr>
            <w:r w:rsidRPr="00DA7E6E">
              <w:rPr>
                <w:rFonts w:cs="Arial"/>
                <w:b/>
              </w:rPr>
              <w:t>Conditions</w:t>
            </w:r>
          </w:p>
        </w:tc>
        <w:tc>
          <w:tcPr>
            <w:tcW w:w="1417" w:type="dxa"/>
            <w:tcBorders>
              <w:bottom w:val="single" w:sz="4" w:space="0" w:color="auto"/>
            </w:tcBorders>
            <w:shd w:val="clear" w:color="auto" w:fill="D9D9D9"/>
            <w:vAlign w:val="center"/>
          </w:tcPr>
          <w:p w14:paraId="43193780" w14:textId="77777777" w:rsidR="00786DBA" w:rsidRPr="00DA7E6E" w:rsidRDefault="00786DBA">
            <w:pPr>
              <w:spacing w:before="60" w:after="60"/>
              <w:ind w:left="113"/>
              <w:rPr>
                <w:rFonts w:cs="Arial"/>
                <w:b/>
              </w:rPr>
            </w:pPr>
            <w:r w:rsidRPr="00DA7E6E">
              <w:rPr>
                <w:rFonts w:cs="Arial"/>
                <w:b/>
              </w:rPr>
              <w:t>Comment</w:t>
            </w:r>
          </w:p>
        </w:tc>
      </w:tr>
      <w:tr w:rsidR="00CD23C9" w:rsidRPr="00DA7E6E" w14:paraId="022C355D" w14:textId="77777777" w:rsidTr="008C0009">
        <w:trPr>
          <w:trHeight w:val="240"/>
        </w:trPr>
        <w:tc>
          <w:tcPr>
            <w:tcW w:w="1554" w:type="dxa"/>
            <w:tcBorders>
              <w:bottom w:val="single" w:sz="4" w:space="0" w:color="auto"/>
            </w:tcBorders>
            <w:shd w:val="clear" w:color="auto" w:fill="FFFFFF" w:themeFill="background1"/>
            <w:vAlign w:val="center"/>
          </w:tcPr>
          <w:p w14:paraId="0BA49A2B" w14:textId="77777777" w:rsidR="00786DBA" w:rsidRPr="00DA7E6E" w:rsidRDefault="00786DBA" w:rsidP="00635261">
            <w:pPr>
              <w:spacing w:before="60" w:after="60"/>
              <w:ind w:left="113"/>
              <w:rPr>
                <w:rFonts w:cs="Arial"/>
                <w:b/>
              </w:rPr>
            </w:pPr>
            <w:bookmarkStart w:id="1110" w:name="_Hlk25224325"/>
            <w:bookmarkEnd w:id="1108"/>
            <w:r w:rsidRPr="00DA7E6E">
              <w:rPr>
                <w:rFonts w:cs="Arial"/>
                <w:b/>
              </w:rPr>
              <w:t>Patient Module</w:t>
            </w:r>
          </w:p>
        </w:tc>
        <w:tc>
          <w:tcPr>
            <w:tcW w:w="1418" w:type="dxa"/>
            <w:tcBorders>
              <w:bottom w:val="single" w:sz="4" w:space="0" w:color="auto"/>
            </w:tcBorders>
            <w:shd w:val="clear" w:color="auto" w:fill="FFFFFF" w:themeFill="background1"/>
            <w:vAlign w:val="center"/>
          </w:tcPr>
          <w:p w14:paraId="44BB2BDA" w14:textId="77777777" w:rsidR="00786DBA" w:rsidRPr="00DA7E6E" w:rsidRDefault="00786DBA" w:rsidP="0053571A">
            <w:pPr>
              <w:spacing w:before="60" w:after="60"/>
              <w:ind w:left="113"/>
              <w:rPr>
                <w:rFonts w:cs="Arial"/>
                <w:b/>
              </w:rPr>
            </w:pPr>
          </w:p>
        </w:tc>
        <w:tc>
          <w:tcPr>
            <w:tcW w:w="850" w:type="dxa"/>
            <w:tcBorders>
              <w:bottom w:val="single" w:sz="4" w:space="0" w:color="auto"/>
            </w:tcBorders>
            <w:shd w:val="clear" w:color="auto" w:fill="FFFFFF" w:themeFill="background1"/>
            <w:vAlign w:val="center"/>
          </w:tcPr>
          <w:p w14:paraId="5B8E27EE" w14:textId="77777777" w:rsidR="00786DBA" w:rsidRPr="00DA7E6E" w:rsidRDefault="00786DBA" w:rsidP="0053571A">
            <w:pPr>
              <w:spacing w:before="60" w:after="60"/>
              <w:ind w:left="113"/>
              <w:rPr>
                <w:rFonts w:cs="Arial"/>
                <w:b/>
              </w:rPr>
            </w:pPr>
          </w:p>
        </w:tc>
        <w:tc>
          <w:tcPr>
            <w:tcW w:w="1280" w:type="dxa"/>
            <w:tcBorders>
              <w:bottom w:val="single" w:sz="4" w:space="0" w:color="auto"/>
            </w:tcBorders>
            <w:shd w:val="clear" w:color="auto" w:fill="FFFFFF" w:themeFill="background1"/>
          </w:tcPr>
          <w:p w14:paraId="779EB837" w14:textId="77777777" w:rsidR="00786DBA" w:rsidRPr="00DA7E6E" w:rsidRDefault="00786DBA" w:rsidP="00CB6DCD">
            <w:pPr>
              <w:spacing w:before="60" w:after="60"/>
              <w:ind w:left="113"/>
              <w:rPr>
                <w:rFonts w:cs="Arial"/>
                <w:b/>
              </w:rPr>
            </w:pPr>
          </w:p>
        </w:tc>
        <w:tc>
          <w:tcPr>
            <w:tcW w:w="1273" w:type="dxa"/>
            <w:tcBorders>
              <w:bottom w:val="single" w:sz="4" w:space="0" w:color="auto"/>
            </w:tcBorders>
            <w:shd w:val="clear" w:color="auto" w:fill="FFFFFF" w:themeFill="background1"/>
          </w:tcPr>
          <w:p w14:paraId="1F0DFF42" w14:textId="77777777" w:rsidR="00786DBA" w:rsidRPr="00DA7E6E" w:rsidRDefault="00786DBA" w:rsidP="009A6313">
            <w:pPr>
              <w:spacing w:before="60" w:after="60"/>
              <w:ind w:left="113"/>
              <w:rPr>
                <w:rFonts w:cs="Arial"/>
                <w:b/>
              </w:rPr>
            </w:pPr>
          </w:p>
        </w:tc>
        <w:tc>
          <w:tcPr>
            <w:tcW w:w="1559" w:type="dxa"/>
            <w:tcBorders>
              <w:bottom w:val="single" w:sz="4" w:space="0" w:color="auto"/>
            </w:tcBorders>
            <w:shd w:val="clear" w:color="auto" w:fill="FFFFFF" w:themeFill="background1"/>
          </w:tcPr>
          <w:p w14:paraId="77064264" w14:textId="77777777" w:rsidR="00786DBA" w:rsidRPr="00DA7E6E" w:rsidRDefault="00786DBA" w:rsidP="00455E16">
            <w:pPr>
              <w:spacing w:before="60" w:after="60"/>
              <w:ind w:left="113"/>
              <w:rPr>
                <w:rFonts w:cs="Arial"/>
                <w:b/>
              </w:rPr>
            </w:pPr>
          </w:p>
        </w:tc>
        <w:tc>
          <w:tcPr>
            <w:tcW w:w="1276" w:type="dxa"/>
            <w:tcBorders>
              <w:bottom w:val="single" w:sz="4" w:space="0" w:color="auto"/>
            </w:tcBorders>
            <w:shd w:val="clear" w:color="auto" w:fill="FFFFFF" w:themeFill="background1"/>
          </w:tcPr>
          <w:p w14:paraId="462DF81B" w14:textId="77777777" w:rsidR="00786DBA" w:rsidRPr="00DA7E6E" w:rsidRDefault="00786DBA" w:rsidP="00FB5811">
            <w:pPr>
              <w:spacing w:before="60" w:after="60"/>
              <w:ind w:left="113"/>
              <w:rPr>
                <w:rFonts w:cs="Arial"/>
                <w:b/>
              </w:rPr>
            </w:pPr>
          </w:p>
        </w:tc>
        <w:tc>
          <w:tcPr>
            <w:tcW w:w="1417" w:type="dxa"/>
            <w:tcBorders>
              <w:bottom w:val="single" w:sz="4" w:space="0" w:color="auto"/>
            </w:tcBorders>
            <w:shd w:val="clear" w:color="auto" w:fill="FFFFFF" w:themeFill="background1"/>
          </w:tcPr>
          <w:p w14:paraId="6C93EE5C" w14:textId="77777777" w:rsidR="00786DBA" w:rsidRPr="00DA7E6E" w:rsidRDefault="00786DBA" w:rsidP="001C0C39">
            <w:pPr>
              <w:spacing w:before="60" w:after="60"/>
              <w:ind w:left="113"/>
              <w:rPr>
                <w:rFonts w:cs="Arial"/>
                <w:b/>
              </w:rPr>
            </w:pPr>
          </w:p>
        </w:tc>
      </w:tr>
      <w:tr w:rsidR="00CD23C9" w:rsidRPr="00DA7E6E" w14:paraId="2FBD440B" w14:textId="77777777" w:rsidTr="008C0009">
        <w:trPr>
          <w:trHeight w:val="240"/>
        </w:trPr>
        <w:tc>
          <w:tcPr>
            <w:tcW w:w="1554" w:type="dxa"/>
            <w:shd w:val="clear" w:color="auto" w:fill="FFFFFF" w:themeFill="background1"/>
            <w:vAlign w:val="center"/>
          </w:tcPr>
          <w:p w14:paraId="7507E0A9" w14:textId="77777777" w:rsidR="00786DBA" w:rsidRPr="00DA7E6E" w:rsidRDefault="00786DBA" w:rsidP="00635261">
            <w:pPr>
              <w:spacing w:before="60" w:after="60"/>
              <w:ind w:left="113"/>
              <w:rPr>
                <w:rFonts w:cs="Arial"/>
              </w:rPr>
            </w:pPr>
            <w:bookmarkStart w:id="1111" w:name="_Hlk25224340"/>
            <w:bookmarkEnd w:id="1110"/>
            <w:r w:rsidRPr="00DA7E6E">
              <w:rPr>
                <w:rFonts w:cs="Arial"/>
              </w:rPr>
              <w:t>Patient’s Name</w:t>
            </w:r>
          </w:p>
        </w:tc>
        <w:tc>
          <w:tcPr>
            <w:tcW w:w="1418" w:type="dxa"/>
            <w:shd w:val="clear" w:color="auto" w:fill="FFFFFF" w:themeFill="background1"/>
            <w:vAlign w:val="center"/>
          </w:tcPr>
          <w:p w14:paraId="4A42B639" w14:textId="77777777" w:rsidR="00786DBA" w:rsidRPr="00DA7E6E" w:rsidRDefault="00786DBA" w:rsidP="0053571A">
            <w:pPr>
              <w:spacing w:before="60" w:after="60"/>
              <w:ind w:left="113"/>
              <w:rPr>
                <w:rFonts w:cs="Arial"/>
              </w:rPr>
            </w:pPr>
            <w:r w:rsidRPr="00DA7E6E">
              <w:rPr>
                <w:rFonts w:cs="Arial"/>
              </w:rPr>
              <w:t>(0010,0010)</w:t>
            </w:r>
          </w:p>
        </w:tc>
        <w:tc>
          <w:tcPr>
            <w:tcW w:w="850" w:type="dxa"/>
            <w:shd w:val="clear" w:color="auto" w:fill="FFFFFF" w:themeFill="background1"/>
            <w:vAlign w:val="center"/>
          </w:tcPr>
          <w:p w14:paraId="7C5578CD" w14:textId="77777777" w:rsidR="00786DBA" w:rsidRPr="00DA7E6E" w:rsidRDefault="00786DBA" w:rsidP="0053571A">
            <w:pPr>
              <w:spacing w:before="60" w:after="60"/>
              <w:ind w:left="113"/>
              <w:rPr>
                <w:rFonts w:cs="Arial"/>
                <w:i/>
              </w:rPr>
            </w:pPr>
            <w:r w:rsidRPr="00DA7E6E">
              <w:rPr>
                <w:rFonts w:cs="Arial"/>
                <w:i/>
              </w:rPr>
              <w:t>MWL/USER</w:t>
            </w:r>
          </w:p>
        </w:tc>
        <w:tc>
          <w:tcPr>
            <w:tcW w:w="1280" w:type="dxa"/>
            <w:shd w:val="clear" w:color="auto" w:fill="FFFFFF" w:themeFill="background1"/>
          </w:tcPr>
          <w:p w14:paraId="76085757"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390BA303" w14:textId="77777777" w:rsidR="00786DBA" w:rsidRPr="00DA7E6E" w:rsidRDefault="00786DBA" w:rsidP="009A6313">
            <w:pPr>
              <w:spacing w:before="60" w:after="60"/>
              <w:ind w:left="113"/>
              <w:rPr>
                <w:rFonts w:cs="Arial"/>
                <w:i/>
              </w:rPr>
            </w:pPr>
            <w:r w:rsidRPr="00DA7E6E">
              <w:rPr>
                <w:rFonts w:cs="Arial"/>
                <w:i/>
              </w:rPr>
              <w:t>CONDITIONAL</w:t>
            </w:r>
          </w:p>
        </w:tc>
        <w:tc>
          <w:tcPr>
            <w:tcW w:w="1559" w:type="dxa"/>
            <w:shd w:val="clear" w:color="auto" w:fill="FFFFFF" w:themeFill="background1"/>
          </w:tcPr>
          <w:p w14:paraId="0E796E0E" w14:textId="77777777" w:rsidR="00786DBA" w:rsidRPr="00DA7E6E" w:rsidRDefault="00786DBA" w:rsidP="00455E16">
            <w:pPr>
              <w:spacing w:before="60" w:after="60"/>
              <w:ind w:left="113"/>
              <w:rPr>
                <w:rFonts w:cs="Arial"/>
                <w:i/>
              </w:rPr>
            </w:pPr>
          </w:p>
        </w:tc>
        <w:tc>
          <w:tcPr>
            <w:tcW w:w="1276" w:type="dxa"/>
            <w:shd w:val="clear" w:color="auto" w:fill="FFFFFF" w:themeFill="background1"/>
          </w:tcPr>
          <w:p w14:paraId="637FB8E5" w14:textId="77777777" w:rsidR="00786DBA" w:rsidRPr="00DA7E6E" w:rsidRDefault="00786DBA" w:rsidP="00FB5811">
            <w:pPr>
              <w:spacing w:before="60" w:after="60"/>
              <w:ind w:left="113"/>
              <w:rPr>
                <w:rFonts w:cs="Arial"/>
                <w:i/>
              </w:rPr>
            </w:pPr>
            <w:r w:rsidRPr="00DA7E6E">
              <w:rPr>
                <w:rFonts w:cs="Arial"/>
                <w:i/>
              </w:rPr>
              <w:t>Value empty if unidentified Patient</w:t>
            </w:r>
          </w:p>
        </w:tc>
        <w:tc>
          <w:tcPr>
            <w:tcW w:w="1417" w:type="dxa"/>
            <w:shd w:val="clear" w:color="auto" w:fill="FFFFFF" w:themeFill="background1"/>
          </w:tcPr>
          <w:p w14:paraId="35E510AB" w14:textId="77777777" w:rsidR="00786DBA" w:rsidRPr="00DA7E6E" w:rsidRDefault="00786DBA" w:rsidP="001C0C39">
            <w:pPr>
              <w:spacing w:before="60" w:after="60"/>
              <w:ind w:left="113"/>
              <w:rPr>
                <w:rFonts w:cs="Arial"/>
                <w:i/>
              </w:rPr>
            </w:pPr>
            <w:r w:rsidRPr="00DA7E6E">
              <w:rPr>
                <w:rFonts w:cs="Arial"/>
                <w:i/>
              </w:rPr>
              <w:t xml:space="preserve">See Annex D </w:t>
            </w:r>
          </w:p>
        </w:tc>
      </w:tr>
      <w:bookmarkEnd w:id="1109"/>
      <w:bookmarkEnd w:id="1111"/>
      <w:tr w:rsidR="00CD23C9" w:rsidRPr="00DA7E6E" w14:paraId="130F1B67" w14:textId="77777777" w:rsidTr="008C0009">
        <w:trPr>
          <w:trHeight w:val="240"/>
        </w:trPr>
        <w:tc>
          <w:tcPr>
            <w:tcW w:w="1554" w:type="dxa"/>
            <w:shd w:val="clear" w:color="auto" w:fill="FFFFFF" w:themeFill="background1"/>
            <w:vAlign w:val="center"/>
          </w:tcPr>
          <w:p w14:paraId="0AE81E42"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05DD8FAA"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1FDD1D63"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00BD3463"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758F7023"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1ACDD512"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6573D733"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28139A31" w14:textId="77777777" w:rsidR="00786DBA" w:rsidRPr="00DA7E6E" w:rsidRDefault="00786DBA" w:rsidP="001C0C39">
            <w:pPr>
              <w:spacing w:before="60" w:after="60"/>
              <w:ind w:left="113"/>
              <w:rPr>
                <w:rFonts w:cs="Arial"/>
              </w:rPr>
            </w:pPr>
          </w:p>
        </w:tc>
      </w:tr>
      <w:tr w:rsidR="006208F7" w:rsidRPr="00DA7E6E" w14:paraId="58463F88" w14:textId="77777777" w:rsidTr="00623262">
        <w:trPr>
          <w:trHeight w:val="240"/>
        </w:trPr>
        <w:tc>
          <w:tcPr>
            <w:tcW w:w="10627" w:type="dxa"/>
            <w:gridSpan w:val="8"/>
            <w:shd w:val="clear" w:color="auto" w:fill="FFFFFF" w:themeFill="background1"/>
            <w:vAlign w:val="center"/>
          </w:tcPr>
          <w:p w14:paraId="78BBD0CD" w14:textId="1349804A" w:rsidR="006208F7" w:rsidRPr="00DA7E6E" w:rsidRDefault="006208F7" w:rsidP="001C0C39">
            <w:pPr>
              <w:spacing w:before="60" w:after="60"/>
              <w:ind w:left="113"/>
              <w:rPr>
                <w:rFonts w:cs="Arial"/>
              </w:rPr>
            </w:pPr>
            <w:r w:rsidRPr="00DA7E6E">
              <w:rPr>
                <w:rFonts w:cs="Arial"/>
                <w:b/>
              </w:rPr>
              <w:t>General Study Module</w:t>
            </w:r>
          </w:p>
        </w:tc>
      </w:tr>
      <w:tr w:rsidR="00CD23C9" w:rsidRPr="00DA7E6E" w14:paraId="2EAF4D26" w14:textId="77777777" w:rsidTr="008C0009">
        <w:trPr>
          <w:trHeight w:val="240"/>
        </w:trPr>
        <w:tc>
          <w:tcPr>
            <w:tcW w:w="1554" w:type="dxa"/>
            <w:shd w:val="clear" w:color="auto" w:fill="FFFFFF" w:themeFill="background1"/>
            <w:vAlign w:val="center"/>
          </w:tcPr>
          <w:p w14:paraId="1A003660" w14:textId="77777777" w:rsidR="00786DBA" w:rsidRPr="00DA7E6E" w:rsidRDefault="00786DBA" w:rsidP="00635261">
            <w:pPr>
              <w:spacing w:before="60" w:after="60"/>
              <w:ind w:left="113"/>
              <w:rPr>
                <w:rFonts w:cs="Arial"/>
              </w:rPr>
            </w:pPr>
            <w:r w:rsidRPr="00DA7E6E">
              <w:rPr>
                <w:rFonts w:cs="Arial"/>
              </w:rPr>
              <w:t>Study Instance UID</w:t>
            </w:r>
          </w:p>
        </w:tc>
        <w:tc>
          <w:tcPr>
            <w:tcW w:w="1418" w:type="dxa"/>
            <w:shd w:val="clear" w:color="auto" w:fill="FFFFFF" w:themeFill="background1"/>
            <w:vAlign w:val="center"/>
          </w:tcPr>
          <w:p w14:paraId="1532BEEB" w14:textId="77777777" w:rsidR="00786DBA" w:rsidRPr="00DA7E6E" w:rsidRDefault="00786DBA" w:rsidP="0053571A">
            <w:pPr>
              <w:spacing w:before="60" w:after="60"/>
              <w:ind w:left="113"/>
              <w:rPr>
                <w:rFonts w:cs="Arial"/>
              </w:rPr>
            </w:pPr>
            <w:r w:rsidRPr="00DA7E6E">
              <w:rPr>
                <w:rFonts w:cs="Arial"/>
              </w:rPr>
              <w:t>(0018,000D)</w:t>
            </w:r>
          </w:p>
        </w:tc>
        <w:tc>
          <w:tcPr>
            <w:tcW w:w="850" w:type="dxa"/>
            <w:shd w:val="clear" w:color="auto" w:fill="FFFFFF" w:themeFill="background1"/>
            <w:vAlign w:val="center"/>
          </w:tcPr>
          <w:p w14:paraId="56D30022" w14:textId="77777777" w:rsidR="00786DBA" w:rsidRPr="00DA7E6E" w:rsidRDefault="00786DBA" w:rsidP="0053571A">
            <w:pPr>
              <w:spacing w:before="60" w:after="60"/>
              <w:ind w:left="113"/>
              <w:rPr>
                <w:rFonts w:cs="Arial"/>
                <w:i/>
              </w:rPr>
            </w:pPr>
            <w:r w:rsidRPr="00DA7E6E">
              <w:rPr>
                <w:rFonts w:cs="Arial"/>
                <w:i/>
              </w:rPr>
              <w:t>MWL/</w:t>
            </w:r>
            <w:r w:rsidRPr="00DA7E6E">
              <w:rPr>
                <w:rFonts w:cs="Arial"/>
                <w:i/>
              </w:rPr>
              <w:br/>
              <w:t>GENERATED</w:t>
            </w:r>
          </w:p>
        </w:tc>
        <w:tc>
          <w:tcPr>
            <w:tcW w:w="1280" w:type="dxa"/>
            <w:shd w:val="clear" w:color="auto" w:fill="FFFFFF" w:themeFill="background1"/>
          </w:tcPr>
          <w:p w14:paraId="77B8EC1E"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0C473DF4" w14:textId="77777777" w:rsidR="00786DBA" w:rsidRPr="00DA7E6E" w:rsidRDefault="00786DBA" w:rsidP="009A6313">
            <w:pPr>
              <w:spacing w:before="60" w:after="60"/>
              <w:ind w:left="113"/>
              <w:rPr>
                <w:rFonts w:cs="Arial"/>
                <w:i/>
              </w:rPr>
            </w:pPr>
            <w:r w:rsidRPr="00DA7E6E">
              <w:rPr>
                <w:rFonts w:cs="Arial"/>
                <w:i/>
              </w:rPr>
              <w:t>ALWAYS</w:t>
            </w:r>
          </w:p>
        </w:tc>
        <w:tc>
          <w:tcPr>
            <w:tcW w:w="1559" w:type="dxa"/>
            <w:shd w:val="clear" w:color="auto" w:fill="FFFFFF" w:themeFill="background1"/>
          </w:tcPr>
          <w:p w14:paraId="24206148" w14:textId="77777777" w:rsidR="00786DBA" w:rsidRPr="00DA7E6E" w:rsidRDefault="00786DBA" w:rsidP="00455E16">
            <w:pPr>
              <w:spacing w:before="60" w:after="60"/>
              <w:ind w:left="113"/>
              <w:rPr>
                <w:rFonts w:cs="Arial"/>
                <w:i/>
              </w:rPr>
            </w:pPr>
          </w:p>
        </w:tc>
        <w:tc>
          <w:tcPr>
            <w:tcW w:w="1276" w:type="dxa"/>
            <w:shd w:val="clear" w:color="auto" w:fill="FFFFFF" w:themeFill="background1"/>
          </w:tcPr>
          <w:p w14:paraId="0940BE02" w14:textId="77777777" w:rsidR="00786DBA" w:rsidRPr="00DA7E6E" w:rsidRDefault="00786DBA" w:rsidP="00FB5811">
            <w:pPr>
              <w:spacing w:before="60" w:after="60"/>
              <w:ind w:left="113"/>
              <w:rPr>
                <w:rFonts w:cs="Arial"/>
                <w:i/>
              </w:rPr>
            </w:pPr>
          </w:p>
        </w:tc>
        <w:tc>
          <w:tcPr>
            <w:tcW w:w="1417" w:type="dxa"/>
            <w:shd w:val="clear" w:color="auto" w:fill="FFFFFF" w:themeFill="background1"/>
          </w:tcPr>
          <w:p w14:paraId="13C604B5" w14:textId="77777777" w:rsidR="00786DBA" w:rsidRPr="00DA7E6E" w:rsidRDefault="00786DBA" w:rsidP="001C0C39">
            <w:pPr>
              <w:spacing w:before="60" w:after="60"/>
              <w:ind w:left="113"/>
              <w:rPr>
                <w:rFonts w:cs="Arial"/>
                <w:i/>
              </w:rPr>
            </w:pPr>
          </w:p>
        </w:tc>
      </w:tr>
      <w:tr w:rsidR="00CD23C9" w:rsidRPr="00DA7E6E" w14:paraId="3B9C3E31" w14:textId="77777777" w:rsidTr="008C0009">
        <w:trPr>
          <w:trHeight w:val="240"/>
        </w:trPr>
        <w:tc>
          <w:tcPr>
            <w:tcW w:w="1554" w:type="dxa"/>
            <w:shd w:val="clear" w:color="auto" w:fill="FFFFFF" w:themeFill="background1"/>
            <w:vAlign w:val="center"/>
          </w:tcPr>
          <w:p w14:paraId="162F89E4" w14:textId="77777777" w:rsidR="00786DBA" w:rsidRPr="00DA7E6E" w:rsidRDefault="00786DBA" w:rsidP="00635261">
            <w:pPr>
              <w:spacing w:before="60" w:after="60"/>
              <w:ind w:left="113"/>
              <w:rPr>
                <w:rFonts w:cs="Arial"/>
              </w:rPr>
            </w:pPr>
            <w:r w:rsidRPr="00DA7E6E">
              <w:rPr>
                <w:rFonts w:cs="Arial"/>
              </w:rPr>
              <w:t>Study Date</w:t>
            </w:r>
          </w:p>
        </w:tc>
        <w:tc>
          <w:tcPr>
            <w:tcW w:w="1418" w:type="dxa"/>
            <w:shd w:val="clear" w:color="auto" w:fill="FFFFFF" w:themeFill="background1"/>
            <w:vAlign w:val="center"/>
          </w:tcPr>
          <w:p w14:paraId="38C9B690" w14:textId="77777777" w:rsidR="00786DBA" w:rsidRPr="00DA7E6E" w:rsidRDefault="00786DBA" w:rsidP="0053571A">
            <w:pPr>
              <w:spacing w:before="60" w:after="60"/>
              <w:ind w:left="113"/>
              <w:rPr>
                <w:rFonts w:cs="Arial"/>
              </w:rPr>
            </w:pPr>
            <w:r w:rsidRPr="00DA7E6E">
              <w:rPr>
                <w:rFonts w:cs="Arial"/>
              </w:rPr>
              <w:t>(0008,0020)</w:t>
            </w:r>
          </w:p>
        </w:tc>
        <w:tc>
          <w:tcPr>
            <w:tcW w:w="850" w:type="dxa"/>
            <w:shd w:val="clear" w:color="auto" w:fill="FFFFFF" w:themeFill="background1"/>
            <w:vAlign w:val="center"/>
          </w:tcPr>
          <w:p w14:paraId="2D6D77C6" w14:textId="77777777" w:rsidR="00786DBA" w:rsidRPr="00DA7E6E" w:rsidRDefault="00786DBA" w:rsidP="0053571A">
            <w:pPr>
              <w:spacing w:before="60" w:after="60"/>
              <w:ind w:left="113"/>
              <w:rPr>
                <w:rFonts w:cs="Arial"/>
                <w:i/>
              </w:rPr>
            </w:pPr>
            <w:r w:rsidRPr="00DA7E6E">
              <w:rPr>
                <w:rFonts w:cs="Arial"/>
                <w:i/>
              </w:rPr>
              <w:t>GENERATED</w:t>
            </w:r>
          </w:p>
        </w:tc>
        <w:tc>
          <w:tcPr>
            <w:tcW w:w="1280" w:type="dxa"/>
            <w:shd w:val="clear" w:color="auto" w:fill="FFFFFF" w:themeFill="background1"/>
          </w:tcPr>
          <w:p w14:paraId="5B98A904"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0A98E03D" w14:textId="77777777" w:rsidR="00786DBA" w:rsidRPr="00DA7E6E" w:rsidRDefault="00786DBA" w:rsidP="009A6313">
            <w:pPr>
              <w:spacing w:before="60" w:after="60"/>
              <w:ind w:left="113"/>
              <w:rPr>
                <w:rFonts w:cs="Arial"/>
                <w:i/>
              </w:rPr>
            </w:pPr>
            <w:r w:rsidRPr="00DA7E6E">
              <w:rPr>
                <w:rFonts w:cs="Arial"/>
                <w:i/>
              </w:rPr>
              <w:t>ALWAYS</w:t>
            </w:r>
          </w:p>
        </w:tc>
        <w:tc>
          <w:tcPr>
            <w:tcW w:w="1559" w:type="dxa"/>
            <w:shd w:val="clear" w:color="auto" w:fill="FFFFFF" w:themeFill="background1"/>
          </w:tcPr>
          <w:p w14:paraId="25DF3936" w14:textId="77777777" w:rsidR="00786DBA" w:rsidRPr="00DA7E6E" w:rsidRDefault="00786DBA" w:rsidP="00455E16">
            <w:pPr>
              <w:spacing w:before="60" w:after="60"/>
              <w:ind w:left="113"/>
              <w:rPr>
                <w:rFonts w:cs="Arial"/>
                <w:i/>
              </w:rPr>
            </w:pPr>
            <w:r w:rsidRPr="00DA7E6E">
              <w:rPr>
                <w:rFonts w:cs="Arial"/>
                <w:i/>
              </w:rPr>
              <w:t>Current Date</w:t>
            </w:r>
          </w:p>
        </w:tc>
        <w:tc>
          <w:tcPr>
            <w:tcW w:w="1276" w:type="dxa"/>
            <w:shd w:val="clear" w:color="auto" w:fill="FFFFFF" w:themeFill="background1"/>
          </w:tcPr>
          <w:p w14:paraId="7FA2972B" w14:textId="77777777" w:rsidR="00786DBA" w:rsidRPr="00DA7E6E" w:rsidRDefault="00786DBA" w:rsidP="00FB5811">
            <w:pPr>
              <w:spacing w:before="60" w:after="60"/>
              <w:ind w:left="113"/>
              <w:rPr>
                <w:rFonts w:cs="Arial"/>
                <w:i/>
              </w:rPr>
            </w:pPr>
          </w:p>
        </w:tc>
        <w:tc>
          <w:tcPr>
            <w:tcW w:w="1417" w:type="dxa"/>
            <w:shd w:val="clear" w:color="auto" w:fill="FFFFFF" w:themeFill="background1"/>
          </w:tcPr>
          <w:p w14:paraId="1B8E4290" w14:textId="77777777" w:rsidR="00786DBA" w:rsidRPr="00DA7E6E" w:rsidRDefault="00786DBA" w:rsidP="001C0C39">
            <w:pPr>
              <w:spacing w:before="60" w:after="60"/>
              <w:ind w:left="113"/>
              <w:rPr>
                <w:rFonts w:cs="Arial"/>
                <w:i/>
              </w:rPr>
            </w:pPr>
          </w:p>
        </w:tc>
      </w:tr>
      <w:tr w:rsidR="00CD23C9" w:rsidRPr="00DA7E6E" w14:paraId="7AD31DD8" w14:textId="77777777" w:rsidTr="008C0009">
        <w:trPr>
          <w:trHeight w:val="240"/>
        </w:trPr>
        <w:tc>
          <w:tcPr>
            <w:tcW w:w="1554" w:type="dxa"/>
            <w:shd w:val="clear" w:color="auto" w:fill="FFFFFF" w:themeFill="background1"/>
            <w:vAlign w:val="center"/>
          </w:tcPr>
          <w:p w14:paraId="740ABA42" w14:textId="77777777" w:rsidR="00786DBA" w:rsidRPr="00DA7E6E" w:rsidRDefault="00786DBA" w:rsidP="00635261">
            <w:pPr>
              <w:spacing w:before="60" w:after="60"/>
              <w:ind w:left="113"/>
              <w:rPr>
                <w:rFonts w:cs="Arial"/>
              </w:rPr>
            </w:pPr>
            <w:r w:rsidRPr="00DA7E6E">
              <w:rPr>
                <w:rFonts w:cs="Arial"/>
              </w:rPr>
              <w:t>Accession Number</w:t>
            </w:r>
          </w:p>
        </w:tc>
        <w:tc>
          <w:tcPr>
            <w:tcW w:w="1418" w:type="dxa"/>
            <w:shd w:val="clear" w:color="auto" w:fill="FFFFFF" w:themeFill="background1"/>
            <w:vAlign w:val="center"/>
          </w:tcPr>
          <w:p w14:paraId="5A987BB9" w14:textId="77777777" w:rsidR="00786DBA" w:rsidRPr="00DA7E6E" w:rsidRDefault="00786DBA" w:rsidP="0053571A">
            <w:pPr>
              <w:spacing w:before="60" w:after="60"/>
              <w:ind w:left="113"/>
              <w:rPr>
                <w:rFonts w:cs="Arial"/>
              </w:rPr>
            </w:pPr>
            <w:r w:rsidRPr="00DA7E6E">
              <w:rPr>
                <w:rFonts w:cs="Arial"/>
              </w:rPr>
              <w:t>(0008,0050)</w:t>
            </w:r>
          </w:p>
        </w:tc>
        <w:tc>
          <w:tcPr>
            <w:tcW w:w="850" w:type="dxa"/>
            <w:shd w:val="clear" w:color="auto" w:fill="FFFFFF" w:themeFill="background1"/>
            <w:vAlign w:val="center"/>
          </w:tcPr>
          <w:p w14:paraId="26CF4AE4" w14:textId="77777777" w:rsidR="00786DBA" w:rsidRPr="00DA7E6E" w:rsidRDefault="00786DBA" w:rsidP="0053571A">
            <w:pPr>
              <w:spacing w:before="60" w:after="60"/>
              <w:ind w:left="113"/>
              <w:rPr>
                <w:rFonts w:cs="Arial"/>
                <w:i/>
              </w:rPr>
            </w:pPr>
            <w:r w:rsidRPr="00DA7E6E">
              <w:rPr>
                <w:rFonts w:cs="Arial"/>
                <w:i/>
              </w:rPr>
              <w:t>MWL/EMPTY</w:t>
            </w:r>
          </w:p>
        </w:tc>
        <w:tc>
          <w:tcPr>
            <w:tcW w:w="1280" w:type="dxa"/>
            <w:shd w:val="clear" w:color="auto" w:fill="FFFFFF" w:themeFill="background1"/>
          </w:tcPr>
          <w:p w14:paraId="7978C8C5"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29BB1365" w14:textId="77777777" w:rsidR="00786DBA" w:rsidRPr="00DA7E6E" w:rsidRDefault="00786DBA" w:rsidP="009A6313">
            <w:pPr>
              <w:spacing w:before="60" w:after="60"/>
              <w:ind w:left="113"/>
              <w:rPr>
                <w:rFonts w:cs="Arial"/>
                <w:i/>
              </w:rPr>
            </w:pPr>
          </w:p>
        </w:tc>
        <w:tc>
          <w:tcPr>
            <w:tcW w:w="1559" w:type="dxa"/>
            <w:shd w:val="clear" w:color="auto" w:fill="FFFFFF" w:themeFill="background1"/>
          </w:tcPr>
          <w:p w14:paraId="08E3DDD7" w14:textId="77777777" w:rsidR="00786DBA" w:rsidRPr="00DA7E6E" w:rsidRDefault="00786DBA" w:rsidP="00455E16">
            <w:pPr>
              <w:spacing w:before="60" w:after="60"/>
              <w:ind w:left="113"/>
              <w:rPr>
                <w:rFonts w:cs="Arial"/>
                <w:i/>
              </w:rPr>
            </w:pPr>
          </w:p>
        </w:tc>
        <w:tc>
          <w:tcPr>
            <w:tcW w:w="1276" w:type="dxa"/>
            <w:shd w:val="clear" w:color="auto" w:fill="FFFFFF" w:themeFill="background1"/>
          </w:tcPr>
          <w:p w14:paraId="28C233E9" w14:textId="77777777" w:rsidR="00786DBA" w:rsidRPr="00DA7E6E" w:rsidRDefault="00786DBA" w:rsidP="00FB5811">
            <w:pPr>
              <w:spacing w:before="60" w:after="60"/>
              <w:ind w:left="113"/>
              <w:rPr>
                <w:rFonts w:cs="Arial"/>
                <w:i/>
              </w:rPr>
            </w:pPr>
          </w:p>
        </w:tc>
        <w:tc>
          <w:tcPr>
            <w:tcW w:w="1417" w:type="dxa"/>
            <w:shd w:val="clear" w:color="auto" w:fill="FFFFFF" w:themeFill="background1"/>
          </w:tcPr>
          <w:p w14:paraId="3D4E2AF7" w14:textId="77777777" w:rsidR="00786DBA" w:rsidRPr="00DA7E6E" w:rsidRDefault="00786DBA" w:rsidP="001C0C39">
            <w:pPr>
              <w:spacing w:before="60" w:after="60"/>
              <w:ind w:left="113"/>
              <w:rPr>
                <w:rFonts w:cs="Arial"/>
                <w:i/>
              </w:rPr>
            </w:pPr>
            <w:r w:rsidRPr="00DA7E6E">
              <w:rPr>
                <w:rFonts w:cs="Arial"/>
                <w:i/>
              </w:rPr>
              <w:t>See Annex D</w:t>
            </w:r>
          </w:p>
        </w:tc>
      </w:tr>
      <w:tr w:rsidR="00CD23C9" w:rsidRPr="00DA7E6E" w14:paraId="1F09BCF5" w14:textId="77777777" w:rsidTr="008C0009">
        <w:trPr>
          <w:trHeight w:val="240"/>
        </w:trPr>
        <w:tc>
          <w:tcPr>
            <w:tcW w:w="1554" w:type="dxa"/>
            <w:tcBorders>
              <w:bottom w:val="single" w:sz="4" w:space="0" w:color="auto"/>
            </w:tcBorders>
            <w:shd w:val="clear" w:color="auto" w:fill="FFFFFF" w:themeFill="background1"/>
            <w:vAlign w:val="center"/>
          </w:tcPr>
          <w:p w14:paraId="102CD8B0" w14:textId="77777777" w:rsidR="00786DBA" w:rsidRPr="00DA7E6E" w:rsidRDefault="00786DBA" w:rsidP="00635261">
            <w:pPr>
              <w:spacing w:before="60" w:after="60"/>
              <w:ind w:left="113"/>
              <w:rPr>
                <w:rFonts w:cs="Arial"/>
              </w:rPr>
            </w:pPr>
            <w:r w:rsidRPr="00DA7E6E">
              <w:rPr>
                <w:rFonts w:cs="Arial"/>
              </w:rPr>
              <w:t>…</w:t>
            </w:r>
          </w:p>
        </w:tc>
        <w:tc>
          <w:tcPr>
            <w:tcW w:w="1418" w:type="dxa"/>
            <w:tcBorders>
              <w:bottom w:val="single" w:sz="4" w:space="0" w:color="auto"/>
            </w:tcBorders>
            <w:shd w:val="clear" w:color="auto" w:fill="FFFFFF" w:themeFill="background1"/>
            <w:vAlign w:val="center"/>
          </w:tcPr>
          <w:p w14:paraId="23819D19" w14:textId="77777777" w:rsidR="00786DBA" w:rsidRPr="00DA7E6E" w:rsidRDefault="00786DBA" w:rsidP="0053571A">
            <w:pPr>
              <w:spacing w:before="60" w:after="60"/>
              <w:ind w:left="113"/>
              <w:rPr>
                <w:rFonts w:cs="Arial"/>
              </w:rPr>
            </w:pPr>
          </w:p>
        </w:tc>
        <w:tc>
          <w:tcPr>
            <w:tcW w:w="850" w:type="dxa"/>
            <w:tcBorders>
              <w:bottom w:val="single" w:sz="4" w:space="0" w:color="auto"/>
            </w:tcBorders>
            <w:shd w:val="clear" w:color="auto" w:fill="FFFFFF" w:themeFill="background1"/>
            <w:vAlign w:val="center"/>
          </w:tcPr>
          <w:p w14:paraId="3E7494A9" w14:textId="77777777" w:rsidR="00786DBA" w:rsidRPr="00DA7E6E" w:rsidRDefault="00786DBA" w:rsidP="0053571A">
            <w:pPr>
              <w:spacing w:before="60" w:after="60"/>
              <w:ind w:left="113"/>
              <w:rPr>
                <w:rFonts w:cs="Arial"/>
              </w:rPr>
            </w:pPr>
          </w:p>
        </w:tc>
        <w:tc>
          <w:tcPr>
            <w:tcW w:w="1280" w:type="dxa"/>
            <w:tcBorders>
              <w:bottom w:val="single" w:sz="4" w:space="0" w:color="auto"/>
            </w:tcBorders>
            <w:shd w:val="clear" w:color="auto" w:fill="FFFFFF" w:themeFill="background1"/>
          </w:tcPr>
          <w:p w14:paraId="1977E34D" w14:textId="77777777" w:rsidR="00786DBA" w:rsidRPr="00DA7E6E" w:rsidRDefault="00786DBA" w:rsidP="00CB6DCD">
            <w:pPr>
              <w:spacing w:before="60" w:after="60"/>
              <w:ind w:left="113"/>
              <w:rPr>
                <w:rFonts w:cs="Arial"/>
              </w:rPr>
            </w:pPr>
          </w:p>
        </w:tc>
        <w:tc>
          <w:tcPr>
            <w:tcW w:w="1273" w:type="dxa"/>
            <w:tcBorders>
              <w:bottom w:val="single" w:sz="4" w:space="0" w:color="auto"/>
            </w:tcBorders>
            <w:shd w:val="clear" w:color="auto" w:fill="FFFFFF" w:themeFill="background1"/>
          </w:tcPr>
          <w:p w14:paraId="2757B486" w14:textId="77777777" w:rsidR="00786DBA" w:rsidRPr="00DA7E6E" w:rsidRDefault="00786DBA" w:rsidP="009A6313">
            <w:pPr>
              <w:spacing w:before="60" w:after="60"/>
              <w:ind w:left="113"/>
              <w:rPr>
                <w:rFonts w:cs="Arial"/>
              </w:rPr>
            </w:pPr>
          </w:p>
        </w:tc>
        <w:tc>
          <w:tcPr>
            <w:tcW w:w="1559" w:type="dxa"/>
            <w:tcBorders>
              <w:bottom w:val="single" w:sz="4" w:space="0" w:color="auto"/>
            </w:tcBorders>
            <w:shd w:val="clear" w:color="auto" w:fill="FFFFFF" w:themeFill="background1"/>
          </w:tcPr>
          <w:p w14:paraId="6AB55151" w14:textId="77777777" w:rsidR="00786DBA" w:rsidRPr="00DA7E6E" w:rsidRDefault="00786DBA" w:rsidP="00455E16">
            <w:pPr>
              <w:spacing w:before="60" w:after="60"/>
              <w:ind w:left="113"/>
              <w:rPr>
                <w:rFonts w:cs="Arial"/>
              </w:rPr>
            </w:pPr>
          </w:p>
        </w:tc>
        <w:tc>
          <w:tcPr>
            <w:tcW w:w="1276" w:type="dxa"/>
            <w:tcBorders>
              <w:bottom w:val="single" w:sz="4" w:space="0" w:color="auto"/>
            </w:tcBorders>
            <w:shd w:val="clear" w:color="auto" w:fill="FFFFFF" w:themeFill="background1"/>
          </w:tcPr>
          <w:p w14:paraId="48FD8C0F" w14:textId="77777777" w:rsidR="00786DBA" w:rsidRPr="00DA7E6E" w:rsidRDefault="00786DBA" w:rsidP="00FB5811">
            <w:pPr>
              <w:spacing w:before="60" w:after="60"/>
              <w:ind w:left="113"/>
              <w:rPr>
                <w:rFonts w:cs="Arial"/>
              </w:rPr>
            </w:pPr>
          </w:p>
        </w:tc>
        <w:tc>
          <w:tcPr>
            <w:tcW w:w="1417" w:type="dxa"/>
            <w:tcBorders>
              <w:bottom w:val="single" w:sz="4" w:space="0" w:color="auto"/>
            </w:tcBorders>
            <w:shd w:val="clear" w:color="auto" w:fill="FFFFFF" w:themeFill="background1"/>
          </w:tcPr>
          <w:p w14:paraId="41F2EA0D" w14:textId="77777777" w:rsidR="00786DBA" w:rsidRPr="00DA7E6E" w:rsidRDefault="00786DBA" w:rsidP="001C0C39">
            <w:pPr>
              <w:spacing w:before="60" w:after="60"/>
              <w:ind w:left="113"/>
              <w:rPr>
                <w:rFonts w:cs="Arial"/>
              </w:rPr>
            </w:pPr>
          </w:p>
        </w:tc>
      </w:tr>
      <w:tr w:rsidR="006208F7" w:rsidRPr="00DA7E6E" w14:paraId="1D454D79" w14:textId="77777777" w:rsidTr="00623262">
        <w:trPr>
          <w:trHeight w:val="240"/>
        </w:trPr>
        <w:tc>
          <w:tcPr>
            <w:tcW w:w="10627" w:type="dxa"/>
            <w:gridSpan w:val="8"/>
            <w:tcBorders>
              <w:bottom w:val="single" w:sz="4" w:space="0" w:color="auto"/>
            </w:tcBorders>
            <w:shd w:val="clear" w:color="auto" w:fill="FFFFFF" w:themeFill="background1"/>
            <w:vAlign w:val="center"/>
          </w:tcPr>
          <w:p w14:paraId="0A8EA464" w14:textId="0EDD2776" w:rsidR="006208F7" w:rsidRPr="00DA7E6E" w:rsidRDefault="006208F7" w:rsidP="001C0C39">
            <w:pPr>
              <w:spacing w:before="60" w:after="60"/>
              <w:ind w:left="113"/>
              <w:rPr>
                <w:rFonts w:cs="Arial"/>
              </w:rPr>
            </w:pPr>
            <w:r w:rsidRPr="00DA7E6E">
              <w:rPr>
                <w:rFonts w:cs="Arial"/>
                <w:b/>
              </w:rPr>
              <w:t>General Series Module</w:t>
            </w:r>
          </w:p>
        </w:tc>
      </w:tr>
      <w:tr w:rsidR="00CD23C9" w:rsidRPr="00DA7E6E" w14:paraId="509B19CB" w14:textId="77777777" w:rsidTr="008C0009">
        <w:trPr>
          <w:trHeight w:val="240"/>
        </w:trPr>
        <w:tc>
          <w:tcPr>
            <w:tcW w:w="1554" w:type="dxa"/>
            <w:shd w:val="clear" w:color="auto" w:fill="FFFFFF" w:themeFill="background1"/>
            <w:vAlign w:val="center"/>
          </w:tcPr>
          <w:p w14:paraId="06B9D6D4" w14:textId="77777777" w:rsidR="00786DBA" w:rsidRPr="00DA7E6E" w:rsidRDefault="00786DBA" w:rsidP="00635261">
            <w:pPr>
              <w:spacing w:before="60" w:after="60"/>
              <w:ind w:left="113"/>
              <w:rPr>
                <w:rFonts w:cs="Arial"/>
              </w:rPr>
            </w:pPr>
            <w:r w:rsidRPr="00DA7E6E">
              <w:rPr>
                <w:rFonts w:cs="Arial"/>
              </w:rPr>
              <w:t>Modality</w:t>
            </w:r>
          </w:p>
        </w:tc>
        <w:tc>
          <w:tcPr>
            <w:tcW w:w="1418" w:type="dxa"/>
            <w:shd w:val="clear" w:color="auto" w:fill="FFFFFF" w:themeFill="background1"/>
            <w:vAlign w:val="center"/>
          </w:tcPr>
          <w:p w14:paraId="22733B84" w14:textId="77777777" w:rsidR="00786DBA" w:rsidRPr="00DA7E6E" w:rsidRDefault="00786DBA" w:rsidP="0053571A">
            <w:pPr>
              <w:spacing w:before="60" w:after="60"/>
              <w:ind w:left="113"/>
              <w:rPr>
                <w:rFonts w:cs="Arial"/>
              </w:rPr>
            </w:pPr>
            <w:r w:rsidRPr="00DA7E6E">
              <w:rPr>
                <w:rFonts w:cs="Arial"/>
              </w:rPr>
              <w:t>(0008,0060)</w:t>
            </w:r>
          </w:p>
        </w:tc>
        <w:tc>
          <w:tcPr>
            <w:tcW w:w="850" w:type="dxa"/>
            <w:shd w:val="clear" w:color="auto" w:fill="FFFFFF" w:themeFill="background1"/>
            <w:vAlign w:val="center"/>
          </w:tcPr>
          <w:p w14:paraId="39BEE8C8" w14:textId="77777777" w:rsidR="00786DBA" w:rsidRPr="00DA7E6E" w:rsidRDefault="00786DBA" w:rsidP="0053571A">
            <w:pPr>
              <w:spacing w:before="60" w:after="60"/>
              <w:ind w:left="113"/>
              <w:rPr>
                <w:rFonts w:cs="Arial"/>
                <w:i/>
              </w:rPr>
            </w:pPr>
            <w:r w:rsidRPr="00DA7E6E">
              <w:rPr>
                <w:rFonts w:cs="Arial"/>
                <w:i/>
              </w:rPr>
              <w:t>FIXED</w:t>
            </w:r>
          </w:p>
        </w:tc>
        <w:tc>
          <w:tcPr>
            <w:tcW w:w="1280" w:type="dxa"/>
            <w:shd w:val="clear" w:color="auto" w:fill="FFFFFF" w:themeFill="background1"/>
          </w:tcPr>
          <w:p w14:paraId="6BF5127A"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33D2B9A6" w14:textId="77777777" w:rsidR="00786DBA" w:rsidRPr="00DA7E6E" w:rsidRDefault="00786DBA" w:rsidP="009A6313">
            <w:pPr>
              <w:spacing w:before="60" w:after="60"/>
              <w:ind w:left="113"/>
              <w:rPr>
                <w:rFonts w:cs="Arial"/>
                <w:i/>
              </w:rPr>
            </w:pPr>
            <w:r w:rsidRPr="00DA7E6E">
              <w:rPr>
                <w:rFonts w:cs="Arial"/>
                <w:i/>
              </w:rPr>
              <w:t>ALWAYS</w:t>
            </w:r>
          </w:p>
        </w:tc>
        <w:tc>
          <w:tcPr>
            <w:tcW w:w="1559" w:type="dxa"/>
            <w:shd w:val="clear" w:color="auto" w:fill="FFFFFF" w:themeFill="background1"/>
          </w:tcPr>
          <w:p w14:paraId="3628DB5D" w14:textId="77777777" w:rsidR="00786DBA" w:rsidRPr="00DA7E6E" w:rsidRDefault="00786DBA" w:rsidP="00455E16">
            <w:pPr>
              <w:spacing w:before="60" w:after="60"/>
              <w:ind w:left="113"/>
              <w:rPr>
                <w:rFonts w:cs="Arial"/>
                <w:i/>
              </w:rPr>
            </w:pPr>
            <w:r w:rsidRPr="00DA7E6E">
              <w:rPr>
                <w:rFonts w:cs="Arial"/>
                <w:i/>
              </w:rPr>
              <w:t>CT</w:t>
            </w:r>
          </w:p>
        </w:tc>
        <w:tc>
          <w:tcPr>
            <w:tcW w:w="1276" w:type="dxa"/>
            <w:shd w:val="clear" w:color="auto" w:fill="FFFFFF" w:themeFill="background1"/>
          </w:tcPr>
          <w:p w14:paraId="58745241" w14:textId="77777777" w:rsidR="00786DBA" w:rsidRPr="00DA7E6E" w:rsidRDefault="00786DBA" w:rsidP="00FB5811">
            <w:pPr>
              <w:spacing w:before="60" w:after="60"/>
              <w:ind w:left="113"/>
              <w:rPr>
                <w:rFonts w:cs="Arial"/>
                <w:i/>
              </w:rPr>
            </w:pPr>
          </w:p>
        </w:tc>
        <w:tc>
          <w:tcPr>
            <w:tcW w:w="1417" w:type="dxa"/>
            <w:shd w:val="clear" w:color="auto" w:fill="FFFFFF" w:themeFill="background1"/>
          </w:tcPr>
          <w:p w14:paraId="01846ECB" w14:textId="77777777" w:rsidR="00786DBA" w:rsidRPr="00DA7E6E" w:rsidRDefault="00786DBA" w:rsidP="001C0C39">
            <w:pPr>
              <w:spacing w:before="60" w:after="60"/>
              <w:ind w:left="113"/>
              <w:rPr>
                <w:rFonts w:cs="Arial"/>
                <w:i/>
              </w:rPr>
            </w:pPr>
          </w:p>
        </w:tc>
      </w:tr>
      <w:tr w:rsidR="00CD23C9" w:rsidRPr="00DA7E6E" w14:paraId="79A905A1" w14:textId="77777777" w:rsidTr="008C0009">
        <w:trPr>
          <w:trHeight w:val="240"/>
        </w:trPr>
        <w:tc>
          <w:tcPr>
            <w:tcW w:w="1554" w:type="dxa"/>
            <w:shd w:val="clear" w:color="auto" w:fill="FFFFFF" w:themeFill="background1"/>
            <w:vAlign w:val="center"/>
          </w:tcPr>
          <w:p w14:paraId="6939557D" w14:textId="77777777" w:rsidR="00786DBA" w:rsidRPr="00DA7E6E" w:rsidRDefault="00786DBA" w:rsidP="00635261">
            <w:pPr>
              <w:spacing w:before="60" w:after="60"/>
              <w:ind w:left="113"/>
              <w:rPr>
                <w:rFonts w:cs="Arial"/>
              </w:rPr>
            </w:pPr>
            <w:r w:rsidRPr="00DA7E6E">
              <w:rPr>
                <w:rFonts w:cs="Arial"/>
              </w:rPr>
              <w:t>Series Instance UID</w:t>
            </w:r>
          </w:p>
        </w:tc>
        <w:tc>
          <w:tcPr>
            <w:tcW w:w="1418" w:type="dxa"/>
            <w:shd w:val="clear" w:color="auto" w:fill="FFFFFF" w:themeFill="background1"/>
            <w:vAlign w:val="center"/>
          </w:tcPr>
          <w:p w14:paraId="5791926C" w14:textId="77777777" w:rsidR="00786DBA" w:rsidRPr="00DA7E6E" w:rsidRDefault="00786DBA" w:rsidP="0053571A">
            <w:pPr>
              <w:spacing w:before="60" w:after="60"/>
              <w:ind w:left="113"/>
              <w:rPr>
                <w:rFonts w:cs="Arial"/>
              </w:rPr>
            </w:pPr>
            <w:r w:rsidRPr="00DA7E6E">
              <w:rPr>
                <w:rFonts w:cs="Arial"/>
              </w:rPr>
              <w:t>(0020,000E)</w:t>
            </w:r>
          </w:p>
        </w:tc>
        <w:tc>
          <w:tcPr>
            <w:tcW w:w="850" w:type="dxa"/>
            <w:shd w:val="clear" w:color="auto" w:fill="FFFFFF" w:themeFill="background1"/>
            <w:vAlign w:val="center"/>
          </w:tcPr>
          <w:p w14:paraId="06AB164D" w14:textId="77777777" w:rsidR="00786DBA" w:rsidRPr="00DA7E6E" w:rsidRDefault="00786DBA" w:rsidP="0053571A">
            <w:pPr>
              <w:spacing w:before="60" w:after="60"/>
              <w:ind w:left="113"/>
              <w:rPr>
                <w:rFonts w:cs="Arial"/>
              </w:rPr>
            </w:pPr>
            <w:r w:rsidRPr="00DA7E6E">
              <w:rPr>
                <w:rFonts w:cs="Arial"/>
                <w:i/>
              </w:rPr>
              <w:t>GENERATED</w:t>
            </w:r>
          </w:p>
        </w:tc>
        <w:tc>
          <w:tcPr>
            <w:tcW w:w="1280" w:type="dxa"/>
            <w:shd w:val="clear" w:color="auto" w:fill="FFFFFF" w:themeFill="background1"/>
          </w:tcPr>
          <w:p w14:paraId="6C832C03" w14:textId="77777777" w:rsidR="00786DBA" w:rsidRPr="00DA7E6E" w:rsidRDefault="00786DBA" w:rsidP="00CB6DCD">
            <w:pPr>
              <w:spacing w:before="60" w:after="60"/>
              <w:ind w:left="113"/>
              <w:rPr>
                <w:rFonts w:cs="Arial"/>
              </w:rPr>
            </w:pPr>
            <w:r w:rsidRPr="00DA7E6E">
              <w:rPr>
                <w:rFonts w:cs="Arial"/>
                <w:i/>
              </w:rPr>
              <w:t>ALWAYS</w:t>
            </w:r>
          </w:p>
        </w:tc>
        <w:tc>
          <w:tcPr>
            <w:tcW w:w="1273" w:type="dxa"/>
            <w:shd w:val="clear" w:color="auto" w:fill="FFFFFF" w:themeFill="background1"/>
          </w:tcPr>
          <w:p w14:paraId="7F3C5716" w14:textId="77777777" w:rsidR="00786DBA" w:rsidRPr="00DA7E6E" w:rsidRDefault="00786DBA" w:rsidP="009A6313">
            <w:pPr>
              <w:spacing w:before="60" w:after="60"/>
              <w:ind w:left="113"/>
              <w:rPr>
                <w:rFonts w:cs="Arial"/>
              </w:rPr>
            </w:pPr>
            <w:r w:rsidRPr="00DA7E6E">
              <w:rPr>
                <w:rFonts w:cs="Arial"/>
                <w:i/>
              </w:rPr>
              <w:t>ALWAYS</w:t>
            </w:r>
          </w:p>
        </w:tc>
        <w:tc>
          <w:tcPr>
            <w:tcW w:w="1559" w:type="dxa"/>
            <w:shd w:val="clear" w:color="auto" w:fill="FFFFFF" w:themeFill="background1"/>
          </w:tcPr>
          <w:p w14:paraId="48E5EBB1"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378FB327"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1ED8AE72" w14:textId="77777777" w:rsidR="00786DBA" w:rsidRPr="00DA7E6E" w:rsidRDefault="00786DBA" w:rsidP="001C0C39">
            <w:pPr>
              <w:spacing w:before="60" w:after="60"/>
              <w:ind w:left="113"/>
              <w:rPr>
                <w:rFonts w:cs="Arial"/>
              </w:rPr>
            </w:pPr>
          </w:p>
        </w:tc>
      </w:tr>
      <w:tr w:rsidR="00CD23C9" w:rsidRPr="00DA7E6E" w14:paraId="6B0C0CCA" w14:textId="77777777" w:rsidTr="008C0009">
        <w:trPr>
          <w:trHeight w:val="240"/>
        </w:trPr>
        <w:tc>
          <w:tcPr>
            <w:tcW w:w="1554" w:type="dxa"/>
            <w:shd w:val="clear" w:color="auto" w:fill="FFFFFF" w:themeFill="background1"/>
            <w:vAlign w:val="center"/>
          </w:tcPr>
          <w:p w14:paraId="6449F6DC"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04903C0E"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2C5C884E"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74E5DA0C"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30EAE3AA"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3E2CBA6A"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54F83D30"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52503B9E" w14:textId="77777777" w:rsidR="00786DBA" w:rsidRPr="00DA7E6E" w:rsidRDefault="00786DBA" w:rsidP="001C0C39">
            <w:pPr>
              <w:spacing w:before="60" w:after="60"/>
              <w:ind w:left="113"/>
              <w:rPr>
                <w:rFonts w:cs="Arial"/>
              </w:rPr>
            </w:pPr>
          </w:p>
        </w:tc>
      </w:tr>
      <w:tr w:rsidR="006208F7" w:rsidRPr="00DA7E6E" w14:paraId="5FA8B7DA" w14:textId="77777777" w:rsidTr="00623262">
        <w:trPr>
          <w:trHeight w:val="240"/>
        </w:trPr>
        <w:tc>
          <w:tcPr>
            <w:tcW w:w="10627" w:type="dxa"/>
            <w:gridSpan w:val="8"/>
            <w:shd w:val="clear" w:color="auto" w:fill="FFFFFF" w:themeFill="background1"/>
            <w:vAlign w:val="center"/>
          </w:tcPr>
          <w:p w14:paraId="7A245A4A" w14:textId="03AB35A9" w:rsidR="006208F7" w:rsidRPr="00DA7E6E" w:rsidRDefault="006208F7" w:rsidP="001C0C39">
            <w:pPr>
              <w:spacing w:before="60" w:after="60"/>
              <w:ind w:left="113"/>
              <w:rPr>
                <w:rFonts w:cs="Arial"/>
              </w:rPr>
            </w:pPr>
            <w:r w:rsidRPr="00DA7E6E">
              <w:rPr>
                <w:rFonts w:cs="Arial"/>
                <w:b/>
              </w:rPr>
              <w:t>Frame of Reference Module</w:t>
            </w:r>
          </w:p>
        </w:tc>
      </w:tr>
      <w:tr w:rsidR="00CD23C9" w:rsidRPr="00DA7E6E" w14:paraId="2541A82F" w14:textId="77777777" w:rsidTr="008C0009">
        <w:trPr>
          <w:trHeight w:val="240"/>
        </w:trPr>
        <w:tc>
          <w:tcPr>
            <w:tcW w:w="1554" w:type="dxa"/>
            <w:tcBorders>
              <w:bottom w:val="single" w:sz="4" w:space="0" w:color="auto"/>
            </w:tcBorders>
            <w:shd w:val="clear" w:color="auto" w:fill="FFFFFF" w:themeFill="background1"/>
            <w:vAlign w:val="center"/>
          </w:tcPr>
          <w:p w14:paraId="66A2007B" w14:textId="77777777" w:rsidR="00786DBA" w:rsidRPr="00DA7E6E" w:rsidRDefault="00786DBA" w:rsidP="00635261">
            <w:pPr>
              <w:spacing w:before="60" w:after="60"/>
              <w:ind w:left="113"/>
              <w:rPr>
                <w:rFonts w:cs="Arial"/>
              </w:rPr>
            </w:pPr>
            <w:r w:rsidRPr="00DA7E6E">
              <w:rPr>
                <w:rFonts w:cs="Arial"/>
              </w:rPr>
              <w:t>…</w:t>
            </w:r>
          </w:p>
        </w:tc>
        <w:tc>
          <w:tcPr>
            <w:tcW w:w="1418" w:type="dxa"/>
            <w:tcBorders>
              <w:bottom w:val="single" w:sz="4" w:space="0" w:color="auto"/>
            </w:tcBorders>
            <w:shd w:val="clear" w:color="auto" w:fill="FFFFFF" w:themeFill="background1"/>
            <w:vAlign w:val="center"/>
          </w:tcPr>
          <w:p w14:paraId="6FF96A2A" w14:textId="77777777" w:rsidR="00786DBA" w:rsidRPr="00DA7E6E" w:rsidRDefault="00786DBA" w:rsidP="0053571A">
            <w:pPr>
              <w:spacing w:before="60" w:after="60"/>
              <w:ind w:left="113"/>
              <w:rPr>
                <w:rFonts w:cs="Arial"/>
              </w:rPr>
            </w:pPr>
          </w:p>
        </w:tc>
        <w:tc>
          <w:tcPr>
            <w:tcW w:w="850" w:type="dxa"/>
            <w:tcBorders>
              <w:bottom w:val="single" w:sz="4" w:space="0" w:color="auto"/>
            </w:tcBorders>
            <w:shd w:val="clear" w:color="auto" w:fill="FFFFFF" w:themeFill="background1"/>
            <w:vAlign w:val="center"/>
          </w:tcPr>
          <w:p w14:paraId="4E6AB449" w14:textId="77777777" w:rsidR="00786DBA" w:rsidRPr="00DA7E6E" w:rsidRDefault="00786DBA" w:rsidP="0053571A">
            <w:pPr>
              <w:spacing w:before="60" w:after="60"/>
              <w:ind w:left="113"/>
              <w:rPr>
                <w:rFonts w:cs="Arial"/>
              </w:rPr>
            </w:pPr>
          </w:p>
        </w:tc>
        <w:tc>
          <w:tcPr>
            <w:tcW w:w="1280" w:type="dxa"/>
            <w:tcBorders>
              <w:bottom w:val="single" w:sz="4" w:space="0" w:color="auto"/>
            </w:tcBorders>
            <w:shd w:val="clear" w:color="auto" w:fill="FFFFFF" w:themeFill="background1"/>
          </w:tcPr>
          <w:p w14:paraId="6E932511" w14:textId="77777777" w:rsidR="00786DBA" w:rsidRPr="00DA7E6E" w:rsidRDefault="00786DBA" w:rsidP="00CB6DCD">
            <w:pPr>
              <w:spacing w:before="60" w:after="60"/>
              <w:ind w:left="113"/>
              <w:rPr>
                <w:rFonts w:cs="Arial"/>
              </w:rPr>
            </w:pPr>
          </w:p>
        </w:tc>
        <w:tc>
          <w:tcPr>
            <w:tcW w:w="1273" w:type="dxa"/>
            <w:tcBorders>
              <w:bottom w:val="single" w:sz="4" w:space="0" w:color="auto"/>
            </w:tcBorders>
            <w:shd w:val="clear" w:color="auto" w:fill="FFFFFF" w:themeFill="background1"/>
          </w:tcPr>
          <w:p w14:paraId="1E01E122" w14:textId="77777777" w:rsidR="00786DBA" w:rsidRPr="00DA7E6E" w:rsidRDefault="00786DBA" w:rsidP="009A6313">
            <w:pPr>
              <w:spacing w:before="60" w:after="60"/>
              <w:ind w:left="113"/>
              <w:rPr>
                <w:rFonts w:cs="Arial"/>
              </w:rPr>
            </w:pPr>
          </w:p>
        </w:tc>
        <w:tc>
          <w:tcPr>
            <w:tcW w:w="1559" w:type="dxa"/>
            <w:tcBorders>
              <w:bottom w:val="single" w:sz="4" w:space="0" w:color="auto"/>
            </w:tcBorders>
            <w:shd w:val="clear" w:color="auto" w:fill="FFFFFF" w:themeFill="background1"/>
          </w:tcPr>
          <w:p w14:paraId="492694D1" w14:textId="77777777" w:rsidR="00786DBA" w:rsidRPr="00DA7E6E" w:rsidRDefault="00786DBA" w:rsidP="00455E16">
            <w:pPr>
              <w:spacing w:before="60" w:after="60"/>
              <w:ind w:left="113"/>
              <w:rPr>
                <w:rFonts w:cs="Arial"/>
              </w:rPr>
            </w:pPr>
          </w:p>
        </w:tc>
        <w:tc>
          <w:tcPr>
            <w:tcW w:w="1276" w:type="dxa"/>
            <w:tcBorders>
              <w:bottom w:val="single" w:sz="4" w:space="0" w:color="auto"/>
            </w:tcBorders>
            <w:shd w:val="clear" w:color="auto" w:fill="FFFFFF" w:themeFill="background1"/>
          </w:tcPr>
          <w:p w14:paraId="6827E9FE" w14:textId="77777777" w:rsidR="00786DBA" w:rsidRPr="00DA7E6E" w:rsidRDefault="00786DBA" w:rsidP="00FB5811">
            <w:pPr>
              <w:spacing w:before="60" w:after="60"/>
              <w:ind w:left="113"/>
              <w:rPr>
                <w:rFonts w:cs="Arial"/>
              </w:rPr>
            </w:pPr>
          </w:p>
        </w:tc>
        <w:tc>
          <w:tcPr>
            <w:tcW w:w="1417" w:type="dxa"/>
            <w:tcBorders>
              <w:bottom w:val="single" w:sz="4" w:space="0" w:color="auto"/>
            </w:tcBorders>
            <w:shd w:val="clear" w:color="auto" w:fill="FFFFFF" w:themeFill="background1"/>
          </w:tcPr>
          <w:p w14:paraId="5E48ADD5" w14:textId="77777777" w:rsidR="00786DBA" w:rsidRPr="00DA7E6E" w:rsidRDefault="00786DBA" w:rsidP="001C0C39">
            <w:pPr>
              <w:spacing w:before="60" w:after="60"/>
              <w:ind w:left="113"/>
              <w:rPr>
                <w:rFonts w:cs="Arial"/>
              </w:rPr>
            </w:pPr>
          </w:p>
        </w:tc>
      </w:tr>
      <w:tr w:rsidR="006208F7" w:rsidRPr="00DA7E6E" w14:paraId="2D195428" w14:textId="77777777" w:rsidTr="00623262">
        <w:trPr>
          <w:trHeight w:val="240"/>
        </w:trPr>
        <w:tc>
          <w:tcPr>
            <w:tcW w:w="10627" w:type="dxa"/>
            <w:gridSpan w:val="8"/>
            <w:tcBorders>
              <w:bottom w:val="single" w:sz="4" w:space="0" w:color="auto"/>
            </w:tcBorders>
            <w:shd w:val="clear" w:color="auto" w:fill="FFFFFF" w:themeFill="background1"/>
            <w:vAlign w:val="center"/>
          </w:tcPr>
          <w:p w14:paraId="322AC020" w14:textId="5C5F5C7D" w:rsidR="006208F7" w:rsidRPr="00DA7E6E" w:rsidRDefault="006208F7" w:rsidP="001C0C39">
            <w:pPr>
              <w:spacing w:before="60" w:after="60"/>
              <w:ind w:left="113"/>
              <w:rPr>
                <w:rFonts w:cs="Arial"/>
              </w:rPr>
            </w:pPr>
            <w:r w:rsidRPr="00DA7E6E">
              <w:rPr>
                <w:rFonts w:cs="Arial"/>
                <w:b/>
              </w:rPr>
              <w:t>General Equipment Module</w:t>
            </w:r>
          </w:p>
        </w:tc>
      </w:tr>
      <w:tr w:rsidR="00CD23C9" w:rsidRPr="00DA7E6E" w14:paraId="60CB05F6" w14:textId="77777777" w:rsidTr="008C0009">
        <w:trPr>
          <w:trHeight w:val="240"/>
        </w:trPr>
        <w:tc>
          <w:tcPr>
            <w:tcW w:w="1554" w:type="dxa"/>
            <w:shd w:val="clear" w:color="auto" w:fill="FFFFFF" w:themeFill="background1"/>
            <w:vAlign w:val="center"/>
          </w:tcPr>
          <w:p w14:paraId="3FBE55C7"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03ED8591"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4A29D016"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4120AF9D"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1DFDE8CA"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30D83D30"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72B02FEE"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6C2BA0F7" w14:textId="77777777" w:rsidR="00786DBA" w:rsidRPr="00DA7E6E" w:rsidRDefault="00786DBA" w:rsidP="001C0C39">
            <w:pPr>
              <w:spacing w:before="60" w:after="60"/>
              <w:ind w:left="113"/>
              <w:rPr>
                <w:rFonts w:cs="Arial"/>
              </w:rPr>
            </w:pPr>
          </w:p>
        </w:tc>
      </w:tr>
      <w:tr w:rsidR="006208F7" w:rsidRPr="00DA7E6E" w14:paraId="1D7D72FE" w14:textId="77777777" w:rsidTr="00623262">
        <w:trPr>
          <w:trHeight w:val="240"/>
        </w:trPr>
        <w:tc>
          <w:tcPr>
            <w:tcW w:w="10627" w:type="dxa"/>
            <w:gridSpan w:val="8"/>
            <w:shd w:val="clear" w:color="auto" w:fill="FFFFFF" w:themeFill="background1"/>
            <w:vAlign w:val="center"/>
          </w:tcPr>
          <w:p w14:paraId="63BE7AE4" w14:textId="78DE83C5" w:rsidR="006208F7" w:rsidRPr="00DA7E6E" w:rsidRDefault="006208F7" w:rsidP="001C0C39">
            <w:pPr>
              <w:spacing w:before="60" w:after="60"/>
              <w:ind w:left="113"/>
              <w:rPr>
                <w:rFonts w:cs="Arial"/>
              </w:rPr>
            </w:pPr>
            <w:r w:rsidRPr="00DA7E6E">
              <w:rPr>
                <w:rFonts w:cs="Arial"/>
                <w:b/>
              </w:rPr>
              <w:t>Enhanced General Equipment Module</w:t>
            </w:r>
          </w:p>
        </w:tc>
      </w:tr>
      <w:tr w:rsidR="00CD23C9" w:rsidRPr="00DA7E6E" w14:paraId="3A03B9E7" w14:textId="77777777" w:rsidTr="008C0009">
        <w:trPr>
          <w:trHeight w:val="240"/>
        </w:trPr>
        <w:tc>
          <w:tcPr>
            <w:tcW w:w="1554" w:type="dxa"/>
            <w:shd w:val="clear" w:color="auto" w:fill="FFFFFF" w:themeFill="background1"/>
            <w:vAlign w:val="center"/>
          </w:tcPr>
          <w:p w14:paraId="70B13EE8" w14:textId="77777777" w:rsidR="00786DBA" w:rsidRPr="00DA7E6E" w:rsidRDefault="00786DBA" w:rsidP="00635261">
            <w:pPr>
              <w:spacing w:before="60" w:after="60"/>
              <w:ind w:left="113"/>
              <w:rPr>
                <w:rFonts w:cs="Arial"/>
              </w:rPr>
            </w:pPr>
          </w:p>
        </w:tc>
        <w:tc>
          <w:tcPr>
            <w:tcW w:w="1418" w:type="dxa"/>
            <w:shd w:val="clear" w:color="auto" w:fill="FFFFFF" w:themeFill="background1"/>
            <w:vAlign w:val="center"/>
          </w:tcPr>
          <w:p w14:paraId="5AC732CE"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26F4F1AA"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1DE7BEA8"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5E89F9D6"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6E427988"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073D3ABD"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53032087" w14:textId="77777777" w:rsidR="00786DBA" w:rsidRPr="00DA7E6E" w:rsidRDefault="00786DBA" w:rsidP="001C0C39">
            <w:pPr>
              <w:spacing w:before="60" w:after="60"/>
              <w:ind w:left="113"/>
              <w:rPr>
                <w:rFonts w:cs="Arial"/>
              </w:rPr>
            </w:pPr>
          </w:p>
        </w:tc>
      </w:tr>
      <w:tr w:rsidR="006208F7" w:rsidRPr="00DA7E6E" w14:paraId="5C5CAB15" w14:textId="77777777" w:rsidTr="00623262">
        <w:trPr>
          <w:trHeight w:val="240"/>
        </w:trPr>
        <w:tc>
          <w:tcPr>
            <w:tcW w:w="10627" w:type="dxa"/>
            <w:gridSpan w:val="8"/>
            <w:shd w:val="clear" w:color="auto" w:fill="FFFFFF" w:themeFill="background1"/>
            <w:vAlign w:val="center"/>
          </w:tcPr>
          <w:p w14:paraId="1A26C4E8" w14:textId="60BAA177" w:rsidR="006208F7" w:rsidRPr="00DA7E6E" w:rsidRDefault="006208F7" w:rsidP="001C0C39">
            <w:pPr>
              <w:spacing w:before="60" w:after="60"/>
              <w:ind w:left="113"/>
              <w:rPr>
                <w:rFonts w:cs="Arial"/>
              </w:rPr>
            </w:pPr>
            <w:r w:rsidRPr="00DA7E6E">
              <w:rPr>
                <w:rFonts w:cs="Arial"/>
                <w:b/>
              </w:rPr>
              <w:t>General Image Module</w:t>
            </w:r>
          </w:p>
        </w:tc>
      </w:tr>
      <w:tr w:rsidR="00CD23C9" w:rsidRPr="00DA7E6E" w14:paraId="6F7811FE" w14:textId="77777777" w:rsidTr="008C0009">
        <w:trPr>
          <w:trHeight w:val="240"/>
        </w:trPr>
        <w:tc>
          <w:tcPr>
            <w:tcW w:w="1554" w:type="dxa"/>
            <w:shd w:val="clear" w:color="auto" w:fill="FFFFFF" w:themeFill="background1"/>
            <w:vAlign w:val="center"/>
          </w:tcPr>
          <w:p w14:paraId="6A1C244F"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54A9E92D"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15635491"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1EB003C3"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618D1572"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7C7CACCC"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55FE0E03"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0E6C6554" w14:textId="77777777" w:rsidR="00786DBA" w:rsidRPr="00DA7E6E" w:rsidRDefault="00786DBA" w:rsidP="001C0C39">
            <w:pPr>
              <w:spacing w:before="60" w:after="60"/>
              <w:ind w:left="113"/>
              <w:rPr>
                <w:rFonts w:cs="Arial"/>
              </w:rPr>
            </w:pPr>
          </w:p>
        </w:tc>
      </w:tr>
      <w:tr w:rsidR="006208F7" w:rsidRPr="00DA7E6E" w14:paraId="383165AC" w14:textId="77777777" w:rsidTr="00623262">
        <w:trPr>
          <w:trHeight w:val="240"/>
        </w:trPr>
        <w:tc>
          <w:tcPr>
            <w:tcW w:w="10627" w:type="dxa"/>
            <w:gridSpan w:val="8"/>
            <w:shd w:val="clear" w:color="auto" w:fill="FFFFFF" w:themeFill="background1"/>
            <w:vAlign w:val="center"/>
          </w:tcPr>
          <w:p w14:paraId="31BCEF34" w14:textId="5320D79C" w:rsidR="006208F7" w:rsidRPr="00DA7E6E" w:rsidRDefault="006208F7" w:rsidP="001C0C39">
            <w:pPr>
              <w:spacing w:before="60" w:after="60"/>
              <w:ind w:left="113"/>
              <w:rPr>
                <w:rFonts w:cs="Arial"/>
              </w:rPr>
            </w:pPr>
            <w:r w:rsidRPr="00DA7E6E">
              <w:rPr>
                <w:rFonts w:cs="Arial"/>
                <w:b/>
              </w:rPr>
              <w:lastRenderedPageBreak/>
              <w:t>Image Pixel Module</w:t>
            </w:r>
          </w:p>
        </w:tc>
      </w:tr>
      <w:tr w:rsidR="00CD23C9" w:rsidRPr="00DA7E6E" w14:paraId="3988D6EE" w14:textId="77777777" w:rsidTr="008C0009">
        <w:trPr>
          <w:trHeight w:val="240"/>
        </w:trPr>
        <w:tc>
          <w:tcPr>
            <w:tcW w:w="1554" w:type="dxa"/>
            <w:shd w:val="clear" w:color="auto" w:fill="FFFFFF" w:themeFill="background1"/>
            <w:vAlign w:val="center"/>
          </w:tcPr>
          <w:p w14:paraId="5A1651C6" w14:textId="77777777" w:rsidR="00786DBA" w:rsidRPr="00DA7E6E" w:rsidRDefault="00786DBA" w:rsidP="00635261">
            <w:pPr>
              <w:spacing w:before="60" w:after="60"/>
              <w:ind w:left="113"/>
              <w:rPr>
                <w:rFonts w:cs="Arial"/>
              </w:rPr>
            </w:pPr>
            <w:r w:rsidRPr="00DA7E6E">
              <w:rPr>
                <w:rFonts w:cs="Arial"/>
              </w:rPr>
              <w:t>Photometric Interpretation</w:t>
            </w:r>
          </w:p>
        </w:tc>
        <w:tc>
          <w:tcPr>
            <w:tcW w:w="1418" w:type="dxa"/>
            <w:shd w:val="clear" w:color="auto" w:fill="FFFFFF" w:themeFill="background1"/>
            <w:vAlign w:val="center"/>
          </w:tcPr>
          <w:p w14:paraId="254BEE0D" w14:textId="77777777" w:rsidR="00786DBA" w:rsidRPr="00DA7E6E" w:rsidRDefault="00786DBA" w:rsidP="0053571A">
            <w:pPr>
              <w:spacing w:before="60" w:after="60"/>
              <w:ind w:left="113"/>
              <w:rPr>
                <w:rFonts w:cs="Arial"/>
              </w:rPr>
            </w:pPr>
            <w:r w:rsidRPr="00DA7E6E">
              <w:rPr>
                <w:rFonts w:cs="Arial"/>
              </w:rPr>
              <w:t>(0028,0004)</w:t>
            </w:r>
          </w:p>
        </w:tc>
        <w:tc>
          <w:tcPr>
            <w:tcW w:w="850" w:type="dxa"/>
            <w:shd w:val="clear" w:color="auto" w:fill="FFFFFF" w:themeFill="background1"/>
            <w:vAlign w:val="center"/>
          </w:tcPr>
          <w:p w14:paraId="6CF82962" w14:textId="77777777" w:rsidR="00786DBA" w:rsidRPr="00DA7E6E" w:rsidRDefault="00786DBA" w:rsidP="0053571A">
            <w:pPr>
              <w:spacing w:before="60" w:after="60"/>
              <w:ind w:left="113"/>
              <w:rPr>
                <w:rFonts w:cs="Arial"/>
                <w:i/>
              </w:rPr>
            </w:pPr>
            <w:r w:rsidRPr="00DA7E6E">
              <w:rPr>
                <w:rFonts w:cs="Arial"/>
                <w:i/>
              </w:rPr>
              <w:t>GENERATED</w:t>
            </w:r>
          </w:p>
        </w:tc>
        <w:tc>
          <w:tcPr>
            <w:tcW w:w="1280" w:type="dxa"/>
            <w:shd w:val="clear" w:color="auto" w:fill="FFFFFF" w:themeFill="background1"/>
          </w:tcPr>
          <w:p w14:paraId="07588B71" w14:textId="77777777" w:rsidR="00786DBA" w:rsidRPr="00DA7E6E" w:rsidRDefault="00786DBA" w:rsidP="00CB6DCD">
            <w:pPr>
              <w:spacing w:before="60" w:after="60"/>
              <w:ind w:left="113"/>
              <w:rPr>
                <w:rFonts w:cs="Arial"/>
                <w:i/>
              </w:rPr>
            </w:pPr>
            <w:r w:rsidRPr="00DA7E6E">
              <w:rPr>
                <w:rFonts w:cs="Arial"/>
                <w:i/>
              </w:rPr>
              <w:t>ALWAYS</w:t>
            </w:r>
          </w:p>
        </w:tc>
        <w:tc>
          <w:tcPr>
            <w:tcW w:w="1273" w:type="dxa"/>
            <w:shd w:val="clear" w:color="auto" w:fill="FFFFFF" w:themeFill="background1"/>
          </w:tcPr>
          <w:p w14:paraId="6AEA24D2" w14:textId="77777777" w:rsidR="00786DBA" w:rsidRPr="00DA7E6E" w:rsidRDefault="00786DBA" w:rsidP="009A6313">
            <w:pPr>
              <w:spacing w:before="60" w:after="60"/>
              <w:ind w:left="113"/>
              <w:rPr>
                <w:rFonts w:cs="Arial"/>
                <w:i/>
              </w:rPr>
            </w:pPr>
          </w:p>
        </w:tc>
        <w:tc>
          <w:tcPr>
            <w:tcW w:w="1559" w:type="dxa"/>
            <w:shd w:val="clear" w:color="auto" w:fill="FFFFFF" w:themeFill="background1"/>
          </w:tcPr>
          <w:p w14:paraId="33938407" w14:textId="77777777" w:rsidR="00786DBA" w:rsidRPr="00DA7E6E" w:rsidRDefault="00786DBA" w:rsidP="00455E16">
            <w:pPr>
              <w:spacing w:before="60" w:after="60"/>
              <w:ind w:left="113"/>
              <w:rPr>
                <w:rFonts w:cs="Arial"/>
                <w:i/>
              </w:rPr>
            </w:pPr>
            <w:r w:rsidRPr="00DA7E6E">
              <w:rPr>
                <w:rFonts w:cs="Arial"/>
                <w:i/>
              </w:rPr>
              <w:t>See Section A.1.4</w:t>
            </w:r>
          </w:p>
        </w:tc>
        <w:tc>
          <w:tcPr>
            <w:tcW w:w="1276" w:type="dxa"/>
            <w:shd w:val="clear" w:color="auto" w:fill="FFFFFF" w:themeFill="background1"/>
          </w:tcPr>
          <w:p w14:paraId="3D3CBE36" w14:textId="77777777" w:rsidR="00786DBA" w:rsidRPr="00DA7E6E" w:rsidRDefault="00786DBA" w:rsidP="00FB5811">
            <w:pPr>
              <w:spacing w:before="60" w:after="60"/>
              <w:ind w:left="113"/>
              <w:rPr>
                <w:rFonts w:cs="Arial"/>
                <w:i/>
              </w:rPr>
            </w:pPr>
          </w:p>
        </w:tc>
        <w:tc>
          <w:tcPr>
            <w:tcW w:w="1417" w:type="dxa"/>
            <w:shd w:val="clear" w:color="auto" w:fill="FFFFFF" w:themeFill="background1"/>
          </w:tcPr>
          <w:p w14:paraId="5E59E3E6" w14:textId="77777777" w:rsidR="00786DBA" w:rsidRPr="00DA7E6E" w:rsidRDefault="00786DBA" w:rsidP="001C0C39">
            <w:pPr>
              <w:spacing w:before="60" w:after="60"/>
              <w:ind w:left="113"/>
              <w:rPr>
                <w:rFonts w:cs="Arial"/>
                <w:i/>
              </w:rPr>
            </w:pPr>
          </w:p>
        </w:tc>
      </w:tr>
      <w:tr w:rsidR="00CD23C9" w:rsidRPr="00DA7E6E" w14:paraId="0E8C1A3A" w14:textId="77777777" w:rsidTr="008C0009">
        <w:trPr>
          <w:trHeight w:val="240"/>
        </w:trPr>
        <w:tc>
          <w:tcPr>
            <w:tcW w:w="1554" w:type="dxa"/>
            <w:shd w:val="clear" w:color="auto" w:fill="FFFFFF" w:themeFill="background1"/>
            <w:vAlign w:val="center"/>
          </w:tcPr>
          <w:p w14:paraId="51AA4346"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0BE3B3F7"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397BD4E9"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5EA3C1BD"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4B4C5A5C"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4B334813"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0960D3C7"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62A928B9" w14:textId="77777777" w:rsidR="00786DBA" w:rsidRPr="00DA7E6E" w:rsidRDefault="00786DBA" w:rsidP="001C0C39">
            <w:pPr>
              <w:spacing w:before="60" w:after="60"/>
              <w:ind w:left="113"/>
              <w:rPr>
                <w:rFonts w:cs="Arial"/>
              </w:rPr>
            </w:pPr>
          </w:p>
        </w:tc>
      </w:tr>
      <w:tr w:rsidR="006208F7" w:rsidRPr="00DA7E6E" w14:paraId="0CA8E050" w14:textId="77777777" w:rsidTr="00623262">
        <w:trPr>
          <w:trHeight w:val="240"/>
        </w:trPr>
        <w:tc>
          <w:tcPr>
            <w:tcW w:w="10627" w:type="dxa"/>
            <w:gridSpan w:val="8"/>
            <w:shd w:val="clear" w:color="auto" w:fill="FFFFFF" w:themeFill="background1"/>
            <w:vAlign w:val="center"/>
          </w:tcPr>
          <w:p w14:paraId="1A280733" w14:textId="1EF9E8EC" w:rsidR="006208F7" w:rsidRPr="00DA7E6E" w:rsidRDefault="006208F7" w:rsidP="001C0C39">
            <w:pPr>
              <w:spacing w:before="60" w:after="60"/>
              <w:ind w:left="113"/>
              <w:rPr>
                <w:rFonts w:cs="Arial"/>
              </w:rPr>
            </w:pPr>
            <w:r w:rsidRPr="00DA7E6E">
              <w:rPr>
                <w:rFonts w:cs="Arial"/>
                <w:b/>
              </w:rPr>
              <w:t>Multiframe Functional Groups Module</w:t>
            </w:r>
          </w:p>
        </w:tc>
      </w:tr>
      <w:tr w:rsidR="00CD23C9" w:rsidRPr="00DA7E6E" w14:paraId="719A52D2" w14:textId="77777777" w:rsidTr="008C0009">
        <w:trPr>
          <w:trHeight w:val="240"/>
        </w:trPr>
        <w:tc>
          <w:tcPr>
            <w:tcW w:w="1554" w:type="dxa"/>
            <w:shd w:val="clear" w:color="auto" w:fill="FFFFFF" w:themeFill="background1"/>
            <w:vAlign w:val="center"/>
          </w:tcPr>
          <w:p w14:paraId="45B2020F" w14:textId="77777777" w:rsidR="00786DBA" w:rsidRPr="00DA7E6E" w:rsidRDefault="00786DBA" w:rsidP="00635261">
            <w:pPr>
              <w:spacing w:before="60" w:after="60"/>
              <w:ind w:left="113"/>
              <w:rPr>
                <w:rFonts w:cs="Arial"/>
              </w:rPr>
            </w:pPr>
            <w:r w:rsidRPr="00DA7E6E">
              <w:rPr>
                <w:rFonts w:cs="Arial"/>
              </w:rPr>
              <w:t>Shared Functional Groups Sequence</w:t>
            </w:r>
          </w:p>
        </w:tc>
        <w:tc>
          <w:tcPr>
            <w:tcW w:w="1418" w:type="dxa"/>
            <w:shd w:val="clear" w:color="auto" w:fill="FFFFFF" w:themeFill="background1"/>
            <w:vAlign w:val="center"/>
          </w:tcPr>
          <w:p w14:paraId="5905D0CC" w14:textId="77777777" w:rsidR="00786DBA" w:rsidRPr="00DA7E6E" w:rsidRDefault="00786DBA" w:rsidP="0053571A">
            <w:pPr>
              <w:spacing w:before="60" w:after="60"/>
              <w:ind w:left="113"/>
              <w:rPr>
                <w:rFonts w:cs="Arial"/>
              </w:rPr>
            </w:pPr>
            <w:r w:rsidRPr="00DA7E6E">
              <w:rPr>
                <w:rFonts w:cs="Arial"/>
              </w:rPr>
              <w:t>(5200,9229)</w:t>
            </w:r>
          </w:p>
        </w:tc>
        <w:tc>
          <w:tcPr>
            <w:tcW w:w="850" w:type="dxa"/>
            <w:shd w:val="clear" w:color="auto" w:fill="FFFFFF" w:themeFill="background1"/>
            <w:vAlign w:val="center"/>
          </w:tcPr>
          <w:p w14:paraId="4F27FBDF"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4BF68B14"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4C425BC7"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28C7AF25"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0F96EDB8"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2C2A6611" w14:textId="77777777" w:rsidR="00786DBA" w:rsidRPr="00DA7E6E" w:rsidRDefault="00786DBA" w:rsidP="001C0C39">
            <w:pPr>
              <w:spacing w:before="60" w:after="60"/>
              <w:ind w:left="113"/>
              <w:rPr>
                <w:rFonts w:cs="Arial"/>
              </w:rPr>
            </w:pPr>
          </w:p>
        </w:tc>
      </w:tr>
      <w:tr w:rsidR="00CD23C9" w:rsidRPr="00DA7E6E" w14:paraId="7C4C30F1" w14:textId="77777777" w:rsidTr="008C0009">
        <w:trPr>
          <w:trHeight w:val="240"/>
        </w:trPr>
        <w:tc>
          <w:tcPr>
            <w:tcW w:w="1554" w:type="dxa"/>
            <w:shd w:val="clear" w:color="auto" w:fill="FFFFFF" w:themeFill="background1"/>
            <w:vAlign w:val="center"/>
          </w:tcPr>
          <w:p w14:paraId="4868286B" w14:textId="6F00BAD8" w:rsidR="00786DBA" w:rsidRPr="00DA7E6E" w:rsidRDefault="00C433F9" w:rsidP="00635261">
            <w:pPr>
              <w:spacing w:before="60" w:after="60"/>
              <w:ind w:left="113"/>
              <w:rPr>
                <w:rFonts w:cs="Arial"/>
              </w:rPr>
            </w:pPr>
            <w:r w:rsidRPr="00DA7E6E">
              <w:rPr>
                <w:rFonts w:cs="Arial"/>
              </w:rPr>
              <w:t>&gt; [</w:t>
            </w:r>
            <w:r w:rsidR="00786DBA" w:rsidRPr="00DA7E6E">
              <w:rPr>
                <w:rFonts w:cs="Arial"/>
                <w:i/>
              </w:rPr>
              <w:t>Include one or more Functional Group Macros documented in Section A.1.2 or in IOD specific subsections]</w:t>
            </w:r>
          </w:p>
        </w:tc>
        <w:tc>
          <w:tcPr>
            <w:tcW w:w="1418" w:type="dxa"/>
            <w:shd w:val="clear" w:color="auto" w:fill="FFFFFF" w:themeFill="background1"/>
            <w:vAlign w:val="center"/>
          </w:tcPr>
          <w:p w14:paraId="5EE35A86"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5314B5B9"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5C8C5B63"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0F9AD55C"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41F7EF95"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5FAEF3B4"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55C832A8" w14:textId="77777777" w:rsidR="00786DBA" w:rsidRPr="00DA7E6E" w:rsidRDefault="00786DBA" w:rsidP="001C0C39">
            <w:pPr>
              <w:spacing w:before="60" w:after="60"/>
              <w:ind w:left="113"/>
              <w:rPr>
                <w:rFonts w:cs="Arial"/>
              </w:rPr>
            </w:pPr>
          </w:p>
        </w:tc>
      </w:tr>
      <w:tr w:rsidR="00CD23C9" w:rsidRPr="00DA7E6E" w14:paraId="03E398C7" w14:textId="77777777" w:rsidTr="008C0009">
        <w:trPr>
          <w:trHeight w:val="240"/>
        </w:trPr>
        <w:tc>
          <w:tcPr>
            <w:tcW w:w="1554" w:type="dxa"/>
            <w:shd w:val="clear" w:color="auto" w:fill="FFFFFF" w:themeFill="background1"/>
            <w:vAlign w:val="center"/>
          </w:tcPr>
          <w:p w14:paraId="11FE8C8F" w14:textId="77777777" w:rsidR="00786DBA" w:rsidRPr="00DA7E6E" w:rsidRDefault="00786DBA" w:rsidP="00635261">
            <w:pPr>
              <w:spacing w:before="60" w:after="60"/>
              <w:ind w:left="113"/>
              <w:rPr>
                <w:rFonts w:cs="Arial"/>
              </w:rPr>
            </w:pPr>
            <w:r w:rsidRPr="00DA7E6E">
              <w:rPr>
                <w:rFonts w:cs="Arial"/>
              </w:rPr>
              <w:t>Per-Frame Functional Groups Sequence</w:t>
            </w:r>
          </w:p>
        </w:tc>
        <w:tc>
          <w:tcPr>
            <w:tcW w:w="1418" w:type="dxa"/>
            <w:shd w:val="clear" w:color="auto" w:fill="FFFFFF" w:themeFill="background1"/>
            <w:vAlign w:val="center"/>
          </w:tcPr>
          <w:p w14:paraId="6D62F8ED" w14:textId="77777777" w:rsidR="00786DBA" w:rsidRPr="00DA7E6E" w:rsidRDefault="00786DBA" w:rsidP="0053571A">
            <w:pPr>
              <w:spacing w:before="60" w:after="60"/>
              <w:ind w:left="113"/>
              <w:rPr>
                <w:rFonts w:cs="Arial"/>
              </w:rPr>
            </w:pPr>
            <w:r w:rsidRPr="00DA7E6E">
              <w:rPr>
                <w:rFonts w:cs="Arial"/>
              </w:rPr>
              <w:t>(5200,9230)</w:t>
            </w:r>
          </w:p>
        </w:tc>
        <w:tc>
          <w:tcPr>
            <w:tcW w:w="850" w:type="dxa"/>
            <w:shd w:val="clear" w:color="auto" w:fill="FFFFFF" w:themeFill="background1"/>
            <w:vAlign w:val="center"/>
          </w:tcPr>
          <w:p w14:paraId="08F49808"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2A792F2B"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06134A4F"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2D166954"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4FD390EF"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026BFD5D" w14:textId="77777777" w:rsidR="00786DBA" w:rsidRPr="00DA7E6E" w:rsidRDefault="00786DBA" w:rsidP="001C0C39">
            <w:pPr>
              <w:spacing w:before="60" w:after="60"/>
              <w:ind w:left="113"/>
              <w:rPr>
                <w:rFonts w:cs="Arial"/>
              </w:rPr>
            </w:pPr>
          </w:p>
        </w:tc>
      </w:tr>
      <w:tr w:rsidR="00CD23C9" w:rsidRPr="00DA7E6E" w14:paraId="54479E81" w14:textId="77777777" w:rsidTr="008C0009">
        <w:trPr>
          <w:trHeight w:val="240"/>
        </w:trPr>
        <w:tc>
          <w:tcPr>
            <w:tcW w:w="1554" w:type="dxa"/>
            <w:shd w:val="clear" w:color="auto" w:fill="FFFFFF" w:themeFill="background1"/>
            <w:vAlign w:val="center"/>
          </w:tcPr>
          <w:p w14:paraId="4D68C26B" w14:textId="0A0CDD58" w:rsidR="00786DBA" w:rsidRPr="00DA7E6E" w:rsidRDefault="00C433F9" w:rsidP="00635261">
            <w:pPr>
              <w:spacing w:before="60" w:after="60"/>
              <w:ind w:left="113"/>
              <w:rPr>
                <w:rFonts w:cs="Arial"/>
              </w:rPr>
            </w:pPr>
            <w:r w:rsidRPr="00DA7E6E">
              <w:rPr>
                <w:rFonts w:cs="Arial"/>
                <w:i/>
              </w:rPr>
              <w:t>&gt; [</w:t>
            </w:r>
            <w:r w:rsidR="00786DBA" w:rsidRPr="00DA7E6E">
              <w:rPr>
                <w:rFonts w:cs="Arial"/>
                <w:i/>
              </w:rPr>
              <w:t>Include one or more Functional Group Macros documented in Section A.1.2 or in IOD specific subsections]</w:t>
            </w:r>
          </w:p>
        </w:tc>
        <w:tc>
          <w:tcPr>
            <w:tcW w:w="1418" w:type="dxa"/>
            <w:shd w:val="clear" w:color="auto" w:fill="FFFFFF" w:themeFill="background1"/>
            <w:vAlign w:val="center"/>
          </w:tcPr>
          <w:p w14:paraId="46F74F37"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18A6BF0F"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4FFC6044"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2005E4ED"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1D2C11DF"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3EB64D36"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72BCE91B" w14:textId="77777777" w:rsidR="00786DBA" w:rsidRPr="00DA7E6E" w:rsidRDefault="00786DBA" w:rsidP="001C0C39">
            <w:pPr>
              <w:spacing w:before="60" w:after="60"/>
              <w:ind w:left="113"/>
              <w:rPr>
                <w:rFonts w:cs="Arial"/>
              </w:rPr>
            </w:pPr>
          </w:p>
        </w:tc>
      </w:tr>
      <w:tr w:rsidR="00CD23C9" w:rsidRPr="00DA7E6E" w14:paraId="558841B7" w14:textId="77777777" w:rsidTr="008C0009">
        <w:trPr>
          <w:trHeight w:val="240"/>
        </w:trPr>
        <w:tc>
          <w:tcPr>
            <w:tcW w:w="1554" w:type="dxa"/>
            <w:shd w:val="clear" w:color="auto" w:fill="FFFFFF" w:themeFill="background1"/>
            <w:vAlign w:val="center"/>
          </w:tcPr>
          <w:p w14:paraId="5A9891B4"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2A1A943D"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58B5A693"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4BC43B01"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42187AE4"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402F5B63"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73D1C7A4"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51E4E73F" w14:textId="77777777" w:rsidR="00786DBA" w:rsidRPr="00DA7E6E" w:rsidRDefault="00786DBA" w:rsidP="001C0C39">
            <w:pPr>
              <w:spacing w:before="60" w:after="60"/>
              <w:ind w:left="113"/>
              <w:rPr>
                <w:rFonts w:cs="Arial"/>
              </w:rPr>
            </w:pPr>
          </w:p>
        </w:tc>
      </w:tr>
      <w:tr w:rsidR="006208F7" w:rsidRPr="00DA7E6E" w14:paraId="4951F422" w14:textId="77777777" w:rsidTr="00623262">
        <w:trPr>
          <w:trHeight w:val="240"/>
        </w:trPr>
        <w:tc>
          <w:tcPr>
            <w:tcW w:w="10627" w:type="dxa"/>
            <w:gridSpan w:val="8"/>
            <w:shd w:val="clear" w:color="auto" w:fill="FFFFFF" w:themeFill="background1"/>
            <w:vAlign w:val="center"/>
          </w:tcPr>
          <w:p w14:paraId="0555D827" w14:textId="0556C17C" w:rsidR="006208F7" w:rsidRPr="00DA7E6E" w:rsidRDefault="006208F7" w:rsidP="001C0C39">
            <w:pPr>
              <w:spacing w:before="60" w:after="60"/>
              <w:ind w:left="113"/>
              <w:rPr>
                <w:rFonts w:cs="Arial"/>
              </w:rPr>
            </w:pPr>
            <w:r w:rsidRPr="00DA7E6E">
              <w:rPr>
                <w:rFonts w:cs="Arial"/>
                <w:b/>
              </w:rPr>
              <w:t>Mutliframe Dimension Module</w:t>
            </w:r>
          </w:p>
        </w:tc>
      </w:tr>
      <w:tr w:rsidR="00CD23C9" w:rsidRPr="00DA7E6E" w14:paraId="4F70BDD5" w14:textId="77777777" w:rsidTr="008C0009">
        <w:trPr>
          <w:trHeight w:val="240"/>
        </w:trPr>
        <w:tc>
          <w:tcPr>
            <w:tcW w:w="1554" w:type="dxa"/>
            <w:shd w:val="clear" w:color="auto" w:fill="FFFFFF" w:themeFill="background1"/>
          </w:tcPr>
          <w:p w14:paraId="680F9D62"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tcPr>
          <w:p w14:paraId="3A159B0F"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69EA5BD9"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5ED28605"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4D6C6720"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52BD1363"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3A9D91DC"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49F1770B" w14:textId="77777777" w:rsidR="00786DBA" w:rsidRPr="00DA7E6E" w:rsidRDefault="00786DBA" w:rsidP="001C0C39">
            <w:pPr>
              <w:spacing w:before="60" w:after="60"/>
              <w:ind w:left="113"/>
              <w:rPr>
                <w:rFonts w:cs="Arial"/>
              </w:rPr>
            </w:pPr>
          </w:p>
        </w:tc>
      </w:tr>
      <w:tr w:rsidR="006208F7" w:rsidRPr="00DA7E6E" w14:paraId="55C3698E" w14:textId="77777777" w:rsidTr="00623262">
        <w:trPr>
          <w:trHeight w:val="240"/>
        </w:trPr>
        <w:tc>
          <w:tcPr>
            <w:tcW w:w="10627" w:type="dxa"/>
            <w:gridSpan w:val="8"/>
            <w:shd w:val="clear" w:color="auto" w:fill="FFFFFF" w:themeFill="background1"/>
          </w:tcPr>
          <w:p w14:paraId="31CB0D21" w14:textId="63251DC0" w:rsidR="006208F7" w:rsidRPr="00DA7E6E" w:rsidRDefault="006208F7" w:rsidP="001C0C39">
            <w:pPr>
              <w:spacing w:before="60" w:after="60"/>
              <w:ind w:left="113"/>
              <w:rPr>
                <w:rFonts w:cs="Arial"/>
              </w:rPr>
            </w:pPr>
            <w:r w:rsidRPr="00DA7E6E">
              <w:rPr>
                <w:rFonts w:cs="Arial"/>
                <w:b/>
              </w:rPr>
              <w:t>Acquisition Context</w:t>
            </w:r>
          </w:p>
        </w:tc>
      </w:tr>
      <w:tr w:rsidR="00CD23C9" w:rsidRPr="00DA7E6E" w14:paraId="2F9B898E" w14:textId="77777777" w:rsidTr="008C0009">
        <w:trPr>
          <w:trHeight w:val="240"/>
        </w:trPr>
        <w:tc>
          <w:tcPr>
            <w:tcW w:w="1554" w:type="dxa"/>
            <w:shd w:val="clear" w:color="auto" w:fill="FFFFFF" w:themeFill="background1"/>
          </w:tcPr>
          <w:p w14:paraId="44B54543"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tcPr>
          <w:p w14:paraId="792F073C"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1C357838" w14:textId="77777777" w:rsidR="00786DBA" w:rsidRPr="00DA7E6E" w:rsidRDefault="00786DBA" w:rsidP="0053571A">
            <w:pPr>
              <w:spacing w:before="60" w:after="60"/>
              <w:ind w:left="113"/>
              <w:rPr>
                <w:rFonts w:cs="Arial"/>
              </w:rPr>
            </w:pPr>
          </w:p>
        </w:tc>
        <w:tc>
          <w:tcPr>
            <w:tcW w:w="1280" w:type="dxa"/>
            <w:shd w:val="clear" w:color="auto" w:fill="FFFFFF" w:themeFill="background1"/>
          </w:tcPr>
          <w:p w14:paraId="4A51B3B7" w14:textId="77777777" w:rsidR="00786DBA" w:rsidRPr="00DA7E6E" w:rsidRDefault="00786DBA" w:rsidP="00CB6DCD">
            <w:pPr>
              <w:spacing w:before="60" w:after="60"/>
              <w:ind w:left="113"/>
              <w:rPr>
                <w:rFonts w:cs="Arial"/>
              </w:rPr>
            </w:pPr>
          </w:p>
        </w:tc>
        <w:tc>
          <w:tcPr>
            <w:tcW w:w="1273" w:type="dxa"/>
            <w:shd w:val="clear" w:color="auto" w:fill="FFFFFF" w:themeFill="background1"/>
          </w:tcPr>
          <w:p w14:paraId="3B68563D" w14:textId="77777777" w:rsidR="00786DBA" w:rsidRPr="00DA7E6E" w:rsidRDefault="00786DBA" w:rsidP="009A6313">
            <w:pPr>
              <w:spacing w:before="60" w:after="60"/>
              <w:ind w:left="113"/>
              <w:rPr>
                <w:rFonts w:cs="Arial"/>
              </w:rPr>
            </w:pPr>
          </w:p>
        </w:tc>
        <w:tc>
          <w:tcPr>
            <w:tcW w:w="1559" w:type="dxa"/>
            <w:shd w:val="clear" w:color="auto" w:fill="FFFFFF" w:themeFill="background1"/>
          </w:tcPr>
          <w:p w14:paraId="2CC12513" w14:textId="77777777" w:rsidR="00786DBA" w:rsidRPr="00DA7E6E" w:rsidRDefault="00786DBA" w:rsidP="00455E16">
            <w:pPr>
              <w:spacing w:before="60" w:after="60"/>
              <w:ind w:left="113"/>
              <w:rPr>
                <w:rFonts w:cs="Arial"/>
              </w:rPr>
            </w:pPr>
          </w:p>
        </w:tc>
        <w:tc>
          <w:tcPr>
            <w:tcW w:w="1276" w:type="dxa"/>
            <w:shd w:val="clear" w:color="auto" w:fill="FFFFFF" w:themeFill="background1"/>
          </w:tcPr>
          <w:p w14:paraId="08B80540" w14:textId="77777777" w:rsidR="00786DBA" w:rsidRPr="00DA7E6E" w:rsidRDefault="00786DBA" w:rsidP="00FB5811">
            <w:pPr>
              <w:spacing w:before="60" w:after="60"/>
              <w:ind w:left="113"/>
              <w:rPr>
                <w:rFonts w:cs="Arial"/>
              </w:rPr>
            </w:pPr>
          </w:p>
        </w:tc>
        <w:tc>
          <w:tcPr>
            <w:tcW w:w="1417" w:type="dxa"/>
            <w:shd w:val="clear" w:color="auto" w:fill="FFFFFF" w:themeFill="background1"/>
          </w:tcPr>
          <w:p w14:paraId="16AE1655" w14:textId="77777777" w:rsidR="00786DBA" w:rsidRPr="00DA7E6E" w:rsidRDefault="00786DBA" w:rsidP="001C0C39">
            <w:pPr>
              <w:spacing w:before="60" w:after="60"/>
              <w:ind w:left="113"/>
              <w:rPr>
                <w:rFonts w:cs="Arial"/>
              </w:rPr>
            </w:pPr>
          </w:p>
        </w:tc>
      </w:tr>
      <w:tr w:rsidR="006208F7" w:rsidRPr="00DA7E6E" w14:paraId="235C1313" w14:textId="77777777" w:rsidTr="00623262">
        <w:trPr>
          <w:trHeight w:val="240"/>
        </w:trPr>
        <w:tc>
          <w:tcPr>
            <w:tcW w:w="10627" w:type="dxa"/>
            <w:gridSpan w:val="8"/>
            <w:shd w:val="clear" w:color="auto" w:fill="FFFFFF" w:themeFill="background1"/>
          </w:tcPr>
          <w:p w14:paraId="5572776A" w14:textId="1AC713E3" w:rsidR="006208F7" w:rsidRPr="00DA7E6E" w:rsidRDefault="006208F7" w:rsidP="00B912DF">
            <w:pPr>
              <w:spacing w:before="60" w:after="60"/>
              <w:ind w:left="113"/>
              <w:rPr>
                <w:rFonts w:cs="Arial"/>
              </w:rPr>
            </w:pPr>
            <w:r w:rsidRPr="00DA7E6E">
              <w:rPr>
                <w:rFonts w:cs="Arial"/>
                <w:b/>
              </w:rPr>
              <w:t>SOP Common Module</w:t>
            </w:r>
          </w:p>
        </w:tc>
      </w:tr>
      <w:tr w:rsidR="00CD23C9" w:rsidRPr="00DA7E6E" w14:paraId="13947779" w14:textId="77777777" w:rsidTr="008C0009">
        <w:trPr>
          <w:trHeight w:val="240"/>
        </w:trPr>
        <w:tc>
          <w:tcPr>
            <w:tcW w:w="1554" w:type="dxa"/>
            <w:shd w:val="clear" w:color="auto" w:fill="FFFFFF" w:themeFill="background1"/>
            <w:vAlign w:val="center"/>
          </w:tcPr>
          <w:p w14:paraId="1E547328" w14:textId="77777777" w:rsidR="00786DBA" w:rsidRPr="00DA7E6E" w:rsidRDefault="00786DBA" w:rsidP="00635261">
            <w:pPr>
              <w:spacing w:before="60" w:after="60"/>
              <w:ind w:left="113"/>
              <w:rPr>
                <w:rFonts w:cs="Arial"/>
              </w:rPr>
            </w:pPr>
            <w:r w:rsidRPr="00DA7E6E">
              <w:rPr>
                <w:rFonts w:cs="Arial"/>
              </w:rPr>
              <w:t>Specific Characterset</w:t>
            </w:r>
          </w:p>
        </w:tc>
        <w:tc>
          <w:tcPr>
            <w:tcW w:w="1418" w:type="dxa"/>
            <w:shd w:val="clear" w:color="auto" w:fill="FFFFFF" w:themeFill="background1"/>
            <w:vAlign w:val="center"/>
          </w:tcPr>
          <w:p w14:paraId="28D2824D" w14:textId="77777777" w:rsidR="00786DBA" w:rsidRPr="00DA7E6E" w:rsidRDefault="00786DBA" w:rsidP="0053571A">
            <w:pPr>
              <w:spacing w:before="60" w:after="60"/>
              <w:ind w:left="113"/>
              <w:rPr>
                <w:rFonts w:cs="Arial"/>
              </w:rPr>
            </w:pPr>
            <w:r w:rsidRPr="00DA7E6E">
              <w:rPr>
                <w:rFonts w:cs="Arial"/>
              </w:rPr>
              <w:t>(0008,0005)</w:t>
            </w:r>
          </w:p>
        </w:tc>
        <w:tc>
          <w:tcPr>
            <w:tcW w:w="850" w:type="dxa"/>
            <w:shd w:val="clear" w:color="auto" w:fill="FFFFFF" w:themeFill="background1"/>
            <w:vAlign w:val="center"/>
          </w:tcPr>
          <w:p w14:paraId="2EDD835D" w14:textId="77777777" w:rsidR="00786DBA" w:rsidRPr="00DA7E6E" w:rsidRDefault="00786DBA" w:rsidP="00CB6DCD">
            <w:pPr>
              <w:spacing w:before="60" w:after="60"/>
              <w:ind w:left="113"/>
              <w:rPr>
                <w:rFonts w:cs="Arial"/>
                <w:i/>
              </w:rPr>
            </w:pPr>
            <w:r w:rsidRPr="00DA7E6E">
              <w:rPr>
                <w:rFonts w:cs="Arial"/>
                <w:i/>
              </w:rPr>
              <w:t>CONFIGURATION</w:t>
            </w:r>
          </w:p>
        </w:tc>
        <w:tc>
          <w:tcPr>
            <w:tcW w:w="1280" w:type="dxa"/>
            <w:shd w:val="clear" w:color="auto" w:fill="FFFFFF" w:themeFill="background1"/>
          </w:tcPr>
          <w:p w14:paraId="030553E4" w14:textId="77777777" w:rsidR="00786DBA" w:rsidRPr="00DA7E6E" w:rsidRDefault="00786DBA" w:rsidP="009A6313">
            <w:pPr>
              <w:spacing w:before="60" w:after="60"/>
              <w:ind w:left="113"/>
              <w:rPr>
                <w:rFonts w:cs="Arial"/>
                <w:i/>
              </w:rPr>
            </w:pPr>
            <w:r w:rsidRPr="00DA7E6E">
              <w:rPr>
                <w:rFonts w:cs="Arial"/>
                <w:i/>
              </w:rPr>
              <w:t>CONDITIONAL</w:t>
            </w:r>
          </w:p>
        </w:tc>
        <w:tc>
          <w:tcPr>
            <w:tcW w:w="1273" w:type="dxa"/>
            <w:shd w:val="clear" w:color="auto" w:fill="FFFFFF" w:themeFill="background1"/>
          </w:tcPr>
          <w:p w14:paraId="7E7001C7" w14:textId="77777777" w:rsidR="00786DBA" w:rsidRPr="00DA7E6E" w:rsidRDefault="00786DBA" w:rsidP="00455E16">
            <w:pPr>
              <w:spacing w:before="60" w:after="60"/>
              <w:ind w:left="113"/>
              <w:rPr>
                <w:rFonts w:cs="Arial"/>
                <w:i/>
              </w:rPr>
            </w:pPr>
            <w:r w:rsidRPr="00DA7E6E">
              <w:rPr>
                <w:rFonts w:cs="Arial"/>
                <w:i/>
              </w:rPr>
              <w:t>ALWAYS</w:t>
            </w:r>
          </w:p>
        </w:tc>
        <w:tc>
          <w:tcPr>
            <w:tcW w:w="1559" w:type="dxa"/>
            <w:shd w:val="clear" w:color="auto" w:fill="FFFFFF" w:themeFill="background1"/>
          </w:tcPr>
          <w:p w14:paraId="2A013917" w14:textId="77777777" w:rsidR="00786DBA" w:rsidRPr="00DA7E6E" w:rsidRDefault="00786DBA" w:rsidP="00FB5811">
            <w:pPr>
              <w:spacing w:before="60" w:after="60"/>
              <w:ind w:left="113"/>
              <w:rPr>
                <w:rFonts w:cs="Arial"/>
                <w:i/>
              </w:rPr>
            </w:pPr>
            <w:r w:rsidRPr="00DA7E6E">
              <w:rPr>
                <w:rFonts w:cs="Arial"/>
                <w:i/>
              </w:rPr>
              <w:t>See Section 5.5</w:t>
            </w:r>
          </w:p>
        </w:tc>
        <w:tc>
          <w:tcPr>
            <w:tcW w:w="1276" w:type="dxa"/>
            <w:shd w:val="clear" w:color="auto" w:fill="FFFFFF" w:themeFill="background1"/>
          </w:tcPr>
          <w:p w14:paraId="0BF7F343" w14:textId="77777777" w:rsidR="00786DBA" w:rsidRPr="00DA7E6E" w:rsidRDefault="00786DBA" w:rsidP="001C0C39">
            <w:pPr>
              <w:spacing w:before="60" w:after="60"/>
              <w:ind w:left="113"/>
              <w:rPr>
                <w:rFonts w:cs="Arial"/>
                <w:i/>
              </w:rPr>
            </w:pPr>
          </w:p>
        </w:tc>
        <w:tc>
          <w:tcPr>
            <w:tcW w:w="1417" w:type="dxa"/>
            <w:shd w:val="clear" w:color="auto" w:fill="FFFFFF" w:themeFill="background1"/>
          </w:tcPr>
          <w:p w14:paraId="423C04E4" w14:textId="77777777" w:rsidR="00786DBA" w:rsidRPr="00DA7E6E" w:rsidRDefault="00786DBA" w:rsidP="00B912DF">
            <w:pPr>
              <w:spacing w:before="60" w:after="60"/>
              <w:ind w:left="113"/>
              <w:rPr>
                <w:rFonts w:cs="Arial"/>
                <w:i/>
              </w:rPr>
            </w:pPr>
          </w:p>
        </w:tc>
      </w:tr>
      <w:tr w:rsidR="00CD23C9" w:rsidRPr="00DA7E6E" w14:paraId="4D4F8B96" w14:textId="77777777" w:rsidTr="008C0009">
        <w:trPr>
          <w:trHeight w:val="240"/>
        </w:trPr>
        <w:tc>
          <w:tcPr>
            <w:tcW w:w="1554" w:type="dxa"/>
            <w:shd w:val="clear" w:color="auto" w:fill="FFFFFF" w:themeFill="background1"/>
            <w:vAlign w:val="center"/>
          </w:tcPr>
          <w:p w14:paraId="41B80BDD" w14:textId="77777777" w:rsidR="00786DBA" w:rsidRPr="00DA7E6E" w:rsidRDefault="00786DBA" w:rsidP="00635261">
            <w:pPr>
              <w:spacing w:before="60" w:after="60"/>
              <w:ind w:left="113"/>
              <w:rPr>
                <w:rFonts w:cs="Arial"/>
              </w:rPr>
            </w:pPr>
            <w:r w:rsidRPr="00DA7E6E">
              <w:rPr>
                <w:rFonts w:cs="Arial"/>
              </w:rPr>
              <w:t>…</w:t>
            </w:r>
          </w:p>
        </w:tc>
        <w:tc>
          <w:tcPr>
            <w:tcW w:w="1418" w:type="dxa"/>
            <w:shd w:val="clear" w:color="auto" w:fill="FFFFFF" w:themeFill="background1"/>
            <w:vAlign w:val="center"/>
          </w:tcPr>
          <w:p w14:paraId="4CABEBE2" w14:textId="77777777" w:rsidR="00786DBA" w:rsidRPr="00DA7E6E" w:rsidRDefault="00786DBA" w:rsidP="0053571A">
            <w:pPr>
              <w:spacing w:before="60" w:after="60"/>
              <w:ind w:left="113"/>
              <w:rPr>
                <w:rFonts w:cs="Arial"/>
              </w:rPr>
            </w:pPr>
          </w:p>
        </w:tc>
        <w:tc>
          <w:tcPr>
            <w:tcW w:w="850" w:type="dxa"/>
            <w:shd w:val="clear" w:color="auto" w:fill="FFFFFF" w:themeFill="background1"/>
            <w:vAlign w:val="center"/>
          </w:tcPr>
          <w:p w14:paraId="7A852BB1" w14:textId="77777777" w:rsidR="00786DBA" w:rsidRPr="00DA7E6E" w:rsidRDefault="00786DBA" w:rsidP="00CB6DCD">
            <w:pPr>
              <w:spacing w:before="60" w:after="60"/>
              <w:ind w:left="113"/>
              <w:rPr>
                <w:rFonts w:cs="Arial"/>
              </w:rPr>
            </w:pPr>
          </w:p>
        </w:tc>
        <w:tc>
          <w:tcPr>
            <w:tcW w:w="1280" w:type="dxa"/>
            <w:shd w:val="clear" w:color="auto" w:fill="FFFFFF" w:themeFill="background1"/>
          </w:tcPr>
          <w:p w14:paraId="61EA2966" w14:textId="77777777" w:rsidR="00786DBA" w:rsidRPr="00DA7E6E" w:rsidRDefault="00786DBA" w:rsidP="009A6313">
            <w:pPr>
              <w:spacing w:before="60" w:after="60"/>
              <w:ind w:left="113"/>
              <w:rPr>
                <w:rFonts w:cs="Arial"/>
              </w:rPr>
            </w:pPr>
          </w:p>
        </w:tc>
        <w:tc>
          <w:tcPr>
            <w:tcW w:w="1273" w:type="dxa"/>
            <w:shd w:val="clear" w:color="auto" w:fill="FFFFFF" w:themeFill="background1"/>
          </w:tcPr>
          <w:p w14:paraId="6F4310E2" w14:textId="77777777" w:rsidR="00786DBA" w:rsidRPr="00DA7E6E" w:rsidRDefault="00786DBA" w:rsidP="00455E16">
            <w:pPr>
              <w:spacing w:before="60" w:after="60"/>
              <w:ind w:left="113"/>
              <w:rPr>
                <w:rFonts w:cs="Arial"/>
              </w:rPr>
            </w:pPr>
          </w:p>
        </w:tc>
        <w:tc>
          <w:tcPr>
            <w:tcW w:w="1559" w:type="dxa"/>
            <w:shd w:val="clear" w:color="auto" w:fill="FFFFFF" w:themeFill="background1"/>
          </w:tcPr>
          <w:p w14:paraId="7AEB9E57" w14:textId="77777777" w:rsidR="00786DBA" w:rsidRPr="00DA7E6E" w:rsidRDefault="00786DBA" w:rsidP="00FB5811">
            <w:pPr>
              <w:spacing w:before="60" w:after="60"/>
              <w:ind w:left="113"/>
              <w:rPr>
                <w:rFonts w:cs="Arial"/>
              </w:rPr>
            </w:pPr>
          </w:p>
        </w:tc>
        <w:tc>
          <w:tcPr>
            <w:tcW w:w="1276" w:type="dxa"/>
            <w:shd w:val="clear" w:color="auto" w:fill="FFFFFF" w:themeFill="background1"/>
          </w:tcPr>
          <w:p w14:paraId="3C2673B4" w14:textId="77777777" w:rsidR="00786DBA" w:rsidRPr="00DA7E6E" w:rsidRDefault="00786DBA" w:rsidP="001C0C39">
            <w:pPr>
              <w:spacing w:before="60" w:after="60"/>
              <w:ind w:left="113"/>
              <w:rPr>
                <w:rFonts w:cs="Arial"/>
              </w:rPr>
            </w:pPr>
          </w:p>
        </w:tc>
        <w:tc>
          <w:tcPr>
            <w:tcW w:w="1417" w:type="dxa"/>
            <w:shd w:val="clear" w:color="auto" w:fill="FFFFFF" w:themeFill="background1"/>
          </w:tcPr>
          <w:p w14:paraId="2A31A339" w14:textId="77777777" w:rsidR="00786DBA" w:rsidRPr="00DA7E6E" w:rsidRDefault="00786DBA" w:rsidP="00B912DF">
            <w:pPr>
              <w:spacing w:before="60" w:after="60"/>
              <w:ind w:left="113"/>
              <w:rPr>
                <w:rFonts w:cs="Arial"/>
              </w:rPr>
            </w:pPr>
          </w:p>
        </w:tc>
      </w:tr>
      <w:tr w:rsidR="00CD23C9" w:rsidRPr="00DA7E6E" w14:paraId="607B46C6" w14:textId="77777777" w:rsidTr="008C0009">
        <w:trPr>
          <w:trHeight w:val="240"/>
        </w:trPr>
        <w:tc>
          <w:tcPr>
            <w:tcW w:w="1554" w:type="dxa"/>
            <w:shd w:val="clear" w:color="auto" w:fill="FFFFFF" w:themeFill="background1"/>
            <w:vAlign w:val="center"/>
          </w:tcPr>
          <w:p w14:paraId="7FAAD713" w14:textId="77777777" w:rsidR="00786DBA" w:rsidRPr="00DA7E6E" w:rsidRDefault="00786DBA" w:rsidP="00635261">
            <w:pPr>
              <w:spacing w:before="60" w:after="60"/>
              <w:ind w:left="113"/>
              <w:rPr>
                <w:rFonts w:cs="Arial"/>
                <w:i/>
              </w:rPr>
            </w:pPr>
            <w:r w:rsidRPr="00DA7E6E">
              <w:rPr>
                <w:rFonts w:cs="Arial"/>
                <w:i/>
              </w:rPr>
              <w:lastRenderedPageBreak/>
              <w:t>Private Data Element Characteristics Sequence</w:t>
            </w:r>
          </w:p>
        </w:tc>
        <w:tc>
          <w:tcPr>
            <w:tcW w:w="1418" w:type="dxa"/>
            <w:shd w:val="clear" w:color="auto" w:fill="FFFFFF" w:themeFill="background1"/>
            <w:vAlign w:val="center"/>
          </w:tcPr>
          <w:p w14:paraId="5809EF15" w14:textId="4FEE5C75" w:rsidR="00786DBA" w:rsidRPr="00DA7E6E" w:rsidRDefault="00786DBA" w:rsidP="0053571A">
            <w:pPr>
              <w:spacing w:before="60" w:after="60"/>
              <w:ind w:left="113"/>
              <w:rPr>
                <w:rFonts w:cs="Arial"/>
                <w:i/>
              </w:rPr>
            </w:pPr>
            <w:r w:rsidRPr="00DA7E6E">
              <w:rPr>
                <w:rFonts w:cs="Arial"/>
                <w:i/>
              </w:rPr>
              <w:t>(0008,0300)</w:t>
            </w:r>
          </w:p>
        </w:tc>
        <w:tc>
          <w:tcPr>
            <w:tcW w:w="850" w:type="dxa"/>
            <w:shd w:val="clear" w:color="auto" w:fill="FFFFFF" w:themeFill="background1"/>
            <w:vAlign w:val="center"/>
          </w:tcPr>
          <w:p w14:paraId="1025EA26" w14:textId="77777777" w:rsidR="00786DBA" w:rsidRPr="00DA7E6E" w:rsidRDefault="00786DBA" w:rsidP="00CB6DCD">
            <w:pPr>
              <w:spacing w:before="60" w:after="60"/>
              <w:ind w:left="113"/>
              <w:rPr>
                <w:rFonts w:cs="Arial"/>
                <w:i/>
              </w:rPr>
            </w:pPr>
            <w:r w:rsidRPr="00DA7E6E">
              <w:rPr>
                <w:rFonts w:cs="Arial"/>
                <w:i/>
              </w:rPr>
              <w:t>GENERATED</w:t>
            </w:r>
          </w:p>
        </w:tc>
        <w:tc>
          <w:tcPr>
            <w:tcW w:w="1280" w:type="dxa"/>
            <w:shd w:val="clear" w:color="auto" w:fill="FFFFFF" w:themeFill="background1"/>
          </w:tcPr>
          <w:p w14:paraId="19946E67" w14:textId="77777777" w:rsidR="00786DBA" w:rsidRPr="00DA7E6E" w:rsidRDefault="00786DBA" w:rsidP="009A6313">
            <w:pPr>
              <w:spacing w:before="60" w:after="60"/>
              <w:ind w:left="113"/>
              <w:rPr>
                <w:rFonts w:cs="Arial"/>
                <w:i/>
              </w:rPr>
            </w:pPr>
            <w:r w:rsidRPr="00DA7E6E">
              <w:rPr>
                <w:rFonts w:cs="Arial"/>
                <w:i/>
              </w:rPr>
              <w:t>CONDITIONAL</w:t>
            </w:r>
          </w:p>
        </w:tc>
        <w:tc>
          <w:tcPr>
            <w:tcW w:w="1273" w:type="dxa"/>
            <w:shd w:val="clear" w:color="auto" w:fill="FFFFFF" w:themeFill="background1"/>
          </w:tcPr>
          <w:p w14:paraId="6E5C1A8A" w14:textId="77777777" w:rsidR="00786DBA" w:rsidRPr="00DA7E6E" w:rsidRDefault="00786DBA" w:rsidP="00455E16">
            <w:pPr>
              <w:spacing w:before="60" w:after="60"/>
              <w:ind w:left="113"/>
              <w:rPr>
                <w:rFonts w:cs="Arial"/>
                <w:b/>
                <w:bCs/>
                <w:i/>
              </w:rPr>
            </w:pPr>
            <w:r w:rsidRPr="00DA7E6E">
              <w:rPr>
                <w:rFonts w:cs="Arial"/>
                <w:i/>
              </w:rPr>
              <w:t>CONDITIONAL</w:t>
            </w:r>
          </w:p>
        </w:tc>
        <w:tc>
          <w:tcPr>
            <w:tcW w:w="1559" w:type="dxa"/>
            <w:shd w:val="clear" w:color="auto" w:fill="FFFFFF" w:themeFill="background1"/>
          </w:tcPr>
          <w:p w14:paraId="5E731804" w14:textId="77777777" w:rsidR="00786DBA" w:rsidRPr="00DA7E6E" w:rsidRDefault="00786DBA" w:rsidP="00FB5811">
            <w:pPr>
              <w:spacing w:before="60" w:after="60"/>
              <w:ind w:left="113"/>
              <w:rPr>
                <w:rFonts w:cs="Arial"/>
                <w:i/>
              </w:rPr>
            </w:pPr>
            <w:r w:rsidRPr="00DA7E6E">
              <w:rPr>
                <w:rFonts w:cs="Arial"/>
                <w:i/>
              </w:rPr>
              <w:t>Only present in IODs that use private data elements</w:t>
            </w:r>
          </w:p>
        </w:tc>
        <w:tc>
          <w:tcPr>
            <w:tcW w:w="1276" w:type="dxa"/>
            <w:shd w:val="clear" w:color="auto" w:fill="FFFFFF" w:themeFill="background1"/>
          </w:tcPr>
          <w:p w14:paraId="006D4346" w14:textId="77777777" w:rsidR="00786DBA" w:rsidRPr="00DA7E6E" w:rsidRDefault="00786DBA" w:rsidP="001C0C39">
            <w:pPr>
              <w:spacing w:before="60" w:after="60"/>
              <w:ind w:left="113"/>
              <w:rPr>
                <w:rFonts w:cs="Arial"/>
                <w:i/>
              </w:rPr>
            </w:pPr>
            <w:r w:rsidRPr="00DA7E6E">
              <w:rPr>
                <w:rFonts w:cs="Arial"/>
                <w:i/>
              </w:rPr>
              <w:t>Used if IOD contains private Attributes</w:t>
            </w:r>
          </w:p>
        </w:tc>
        <w:tc>
          <w:tcPr>
            <w:tcW w:w="1417" w:type="dxa"/>
            <w:shd w:val="clear" w:color="auto" w:fill="FFFFFF" w:themeFill="background1"/>
          </w:tcPr>
          <w:p w14:paraId="7ABA8488" w14:textId="77777777" w:rsidR="00786DBA" w:rsidRPr="00DA7E6E" w:rsidRDefault="00786DBA" w:rsidP="00B912DF">
            <w:pPr>
              <w:spacing w:before="60" w:after="60"/>
              <w:ind w:left="113"/>
              <w:rPr>
                <w:rFonts w:cs="Arial"/>
                <w:i/>
              </w:rPr>
            </w:pPr>
          </w:p>
        </w:tc>
      </w:tr>
      <w:tr w:rsidR="00CD23C9" w:rsidRPr="00DA7E6E" w14:paraId="1E483EB1" w14:textId="77777777" w:rsidTr="008C0009">
        <w:trPr>
          <w:trHeight w:val="240"/>
        </w:trPr>
        <w:tc>
          <w:tcPr>
            <w:tcW w:w="1554" w:type="dxa"/>
            <w:shd w:val="clear" w:color="auto" w:fill="FFFFFF" w:themeFill="background1"/>
            <w:vAlign w:val="center"/>
          </w:tcPr>
          <w:p w14:paraId="7456F890" w14:textId="77777777" w:rsidR="00786DBA" w:rsidRPr="00DA7E6E" w:rsidRDefault="00786DBA" w:rsidP="00635261">
            <w:pPr>
              <w:spacing w:before="60" w:after="60"/>
              <w:ind w:left="113"/>
              <w:rPr>
                <w:rFonts w:cs="Arial"/>
                <w:i/>
              </w:rPr>
            </w:pPr>
            <w:r w:rsidRPr="00DA7E6E">
              <w:rPr>
                <w:rFonts w:cs="Arial"/>
                <w:i/>
              </w:rPr>
              <w:t>&gt;&gt;…</w:t>
            </w:r>
          </w:p>
        </w:tc>
        <w:tc>
          <w:tcPr>
            <w:tcW w:w="1418" w:type="dxa"/>
            <w:shd w:val="clear" w:color="auto" w:fill="FFFFFF" w:themeFill="background1"/>
            <w:vAlign w:val="center"/>
          </w:tcPr>
          <w:p w14:paraId="478A95F6" w14:textId="77777777" w:rsidR="00786DBA" w:rsidRPr="00DA7E6E" w:rsidRDefault="00786DBA" w:rsidP="0053571A">
            <w:pPr>
              <w:spacing w:before="60" w:after="60"/>
              <w:ind w:left="113"/>
              <w:rPr>
                <w:rFonts w:cs="Arial"/>
                <w:i/>
              </w:rPr>
            </w:pPr>
          </w:p>
        </w:tc>
        <w:tc>
          <w:tcPr>
            <w:tcW w:w="850" w:type="dxa"/>
            <w:shd w:val="clear" w:color="auto" w:fill="FFFFFF" w:themeFill="background1"/>
            <w:vAlign w:val="center"/>
          </w:tcPr>
          <w:p w14:paraId="2AA7DCB4" w14:textId="77777777" w:rsidR="00786DBA" w:rsidRPr="00DA7E6E" w:rsidRDefault="00786DBA" w:rsidP="00CB6DCD">
            <w:pPr>
              <w:spacing w:before="60" w:after="60"/>
              <w:ind w:left="113"/>
              <w:rPr>
                <w:rFonts w:cs="Arial"/>
                <w:i/>
              </w:rPr>
            </w:pPr>
          </w:p>
        </w:tc>
        <w:tc>
          <w:tcPr>
            <w:tcW w:w="1280" w:type="dxa"/>
            <w:shd w:val="clear" w:color="auto" w:fill="FFFFFF" w:themeFill="background1"/>
          </w:tcPr>
          <w:p w14:paraId="04CAB32C" w14:textId="77777777" w:rsidR="00786DBA" w:rsidRPr="00DA7E6E" w:rsidRDefault="00786DBA" w:rsidP="009A6313">
            <w:pPr>
              <w:spacing w:before="60" w:after="60"/>
              <w:ind w:left="113"/>
              <w:rPr>
                <w:rFonts w:cs="Arial"/>
                <w:i/>
              </w:rPr>
            </w:pPr>
          </w:p>
        </w:tc>
        <w:tc>
          <w:tcPr>
            <w:tcW w:w="1273" w:type="dxa"/>
            <w:shd w:val="clear" w:color="auto" w:fill="FFFFFF" w:themeFill="background1"/>
          </w:tcPr>
          <w:p w14:paraId="6F4840ED" w14:textId="77777777" w:rsidR="00786DBA" w:rsidRPr="00DA7E6E" w:rsidRDefault="00786DBA" w:rsidP="00455E16">
            <w:pPr>
              <w:spacing w:before="60" w:after="60"/>
              <w:ind w:left="113"/>
              <w:rPr>
                <w:rFonts w:cs="Arial"/>
                <w:i/>
              </w:rPr>
            </w:pPr>
          </w:p>
        </w:tc>
        <w:tc>
          <w:tcPr>
            <w:tcW w:w="1559" w:type="dxa"/>
            <w:shd w:val="clear" w:color="auto" w:fill="FFFFFF" w:themeFill="background1"/>
          </w:tcPr>
          <w:p w14:paraId="41EFA8CD" w14:textId="77777777" w:rsidR="00786DBA" w:rsidRPr="00DA7E6E" w:rsidRDefault="00786DBA" w:rsidP="00FB5811">
            <w:pPr>
              <w:spacing w:before="60" w:after="60"/>
              <w:ind w:left="113"/>
              <w:rPr>
                <w:rFonts w:cs="Arial"/>
                <w:i/>
              </w:rPr>
            </w:pPr>
          </w:p>
        </w:tc>
        <w:tc>
          <w:tcPr>
            <w:tcW w:w="1276" w:type="dxa"/>
            <w:shd w:val="clear" w:color="auto" w:fill="FFFFFF" w:themeFill="background1"/>
          </w:tcPr>
          <w:p w14:paraId="222B9F1C" w14:textId="77777777" w:rsidR="00786DBA" w:rsidRPr="00DA7E6E" w:rsidRDefault="00786DBA" w:rsidP="001C0C39">
            <w:pPr>
              <w:spacing w:before="60" w:after="60"/>
              <w:ind w:left="113"/>
              <w:rPr>
                <w:rFonts w:cs="Arial"/>
                <w:i/>
              </w:rPr>
            </w:pPr>
          </w:p>
        </w:tc>
        <w:tc>
          <w:tcPr>
            <w:tcW w:w="1417" w:type="dxa"/>
            <w:shd w:val="clear" w:color="auto" w:fill="FFFFFF" w:themeFill="background1"/>
          </w:tcPr>
          <w:p w14:paraId="7E83B874" w14:textId="77777777" w:rsidR="00786DBA" w:rsidRPr="00DA7E6E" w:rsidRDefault="00786DBA" w:rsidP="00B912DF">
            <w:pPr>
              <w:spacing w:before="60" w:after="60"/>
              <w:ind w:left="113"/>
              <w:rPr>
                <w:rFonts w:cs="Arial"/>
                <w:i/>
              </w:rPr>
            </w:pPr>
          </w:p>
        </w:tc>
      </w:tr>
    </w:tbl>
    <w:p w14:paraId="5499CC37" w14:textId="77777777" w:rsidR="00786DBA" w:rsidRPr="00DA7E6E" w:rsidRDefault="00786DBA" w:rsidP="00635261">
      <w:pPr>
        <w:rPr>
          <w:rFonts w:cs="Arial"/>
        </w:rPr>
      </w:pPr>
    </w:p>
    <w:p w14:paraId="2B3C3180" w14:textId="4FAA6D2B" w:rsidR="00786DBA" w:rsidRPr="00DA7E6E" w:rsidRDefault="00786DBA" w:rsidP="0053571A">
      <w:pPr>
        <w:pStyle w:val="TemplateInstruction"/>
        <w:rPr>
          <w:rFonts w:cs="Arial"/>
        </w:rPr>
      </w:pPr>
      <w:r w:rsidRPr="00DA7E6E">
        <w:rPr>
          <w:rFonts w:cs="Arial"/>
        </w:rPr>
        <w:t xml:space="preserve">[If your product uses other modules that are shared between multiple IODs created on your product, append them to the </w:t>
      </w:r>
      <w:r w:rsidR="00211C39">
        <w:rPr>
          <w:rFonts w:cs="Arial"/>
        </w:rPr>
        <w:t>Table</w:t>
      </w:r>
      <w:r w:rsidRPr="00DA7E6E">
        <w:rPr>
          <w:rFonts w:cs="Arial"/>
        </w:rPr>
        <w:t>.]</w:t>
      </w:r>
    </w:p>
    <w:p w14:paraId="68F4CD64" w14:textId="715FBAC3" w:rsidR="00FB49E3" w:rsidRPr="00DA7E6E" w:rsidRDefault="00FB49E3" w:rsidP="007F5A1E">
      <w:pPr>
        <w:pStyle w:val="Heading7"/>
      </w:pPr>
      <w:bookmarkStart w:id="1112" w:name="_Toc65502456"/>
      <w:bookmarkStart w:id="1113" w:name="_Toc76303696"/>
      <w:bookmarkEnd w:id="1112"/>
      <w:r w:rsidRPr="00DA7E6E">
        <w:t>A.A.1.2 Common Functional Group Macros</w:t>
      </w:r>
      <w:bookmarkEnd w:id="1113"/>
    </w:p>
    <w:p w14:paraId="54384B1D" w14:textId="7857A3B9" w:rsidR="008840AA" w:rsidRPr="00DA7E6E" w:rsidRDefault="00D76596">
      <w:pPr>
        <w:rPr>
          <w:rFonts w:cs="Arial"/>
        </w:rPr>
      </w:pPr>
      <w:r>
        <w:rPr>
          <w:rFonts w:cs="Arial"/>
        </w:rPr>
        <w:fldChar w:fldCharType="begin"/>
      </w:r>
      <w:r>
        <w:rPr>
          <w:rFonts w:cs="Arial"/>
        </w:rPr>
        <w:instrText xml:space="preserve"> REF _Ref72419434 \h </w:instrText>
      </w:r>
      <w:r>
        <w:rPr>
          <w:rFonts w:cs="Arial"/>
        </w:rPr>
      </w:r>
      <w:r>
        <w:rPr>
          <w:rFonts w:cs="Arial"/>
        </w:rPr>
        <w:fldChar w:fldCharType="separate"/>
      </w:r>
      <w:r w:rsidR="002471FB" w:rsidRPr="00547423">
        <w:t xml:space="preserve">Table </w:t>
      </w:r>
      <w:r w:rsidR="002471FB">
        <w:rPr>
          <w:noProof/>
        </w:rPr>
        <w:t>A.9</w:t>
      </w:r>
      <w:r w:rsidR="002471FB" w:rsidRPr="00EE3BAC">
        <w:noBreakHyphen/>
      </w:r>
      <w:r w:rsidR="002471FB">
        <w:rPr>
          <w:noProof/>
        </w:rPr>
        <w:t>2</w:t>
      </w:r>
      <w:r>
        <w:rPr>
          <w:rFonts w:cs="Arial"/>
        </w:rPr>
        <w:fldChar w:fldCharType="end"/>
      </w:r>
      <w:r>
        <w:rPr>
          <w:rFonts w:cs="Arial"/>
        </w:rPr>
        <w:t xml:space="preserve"> lists</w:t>
      </w:r>
      <w:r w:rsidR="008840AA" w:rsidRPr="00DA7E6E">
        <w:rPr>
          <w:rFonts w:cs="Arial"/>
        </w:rPr>
        <w:t xml:space="preserve"> the Common Functional Group Macros that can either be used as part of the Shared Functional Groups Sequence (5200,9229) or as part of the Per-Frame Functional Groups Sequence (5200,9230) of enhanced image IODs.</w:t>
      </w:r>
    </w:p>
    <w:p w14:paraId="0EA66E3B" w14:textId="664D3470" w:rsidR="008840AA" w:rsidRPr="00DA7E6E" w:rsidRDefault="008840AA">
      <w:pPr>
        <w:pStyle w:val="TemplateInstruction"/>
        <w:rPr>
          <w:rFonts w:cs="Arial"/>
        </w:rPr>
      </w:pPr>
      <w:r w:rsidRPr="00DA7E6E">
        <w:rPr>
          <w:rFonts w:cs="Arial"/>
        </w:rPr>
        <w:t xml:space="preserve">[Modify the </w:t>
      </w:r>
      <w:r w:rsidR="00211C39">
        <w:rPr>
          <w:rFonts w:cs="Arial"/>
        </w:rPr>
        <w:t>Table</w:t>
      </w:r>
      <w:r w:rsidRPr="00DA7E6E">
        <w:rPr>
          <w:rFonts w:cs="Arial"/>
        </w:rPr>
        <w:t xml:space="preserve">s below to meet your product implementation. For content of the columns, </w:t>
      </w:r>
      <w:r w:rsidR="00AC2E97">
        <w:rPr>
          <w:rFonts w:cs="Arial"/>
        </w:rPr>
        <w:t>see</w:t>
      </w:r>
      <w:r w:rsidRPr="00DA7E6E">
        <w:rPr>
          <w:rFonts w:cs="Arial"/>
        </w:rPr>
        <w:t xml:space="preserve"> the instructions in A.1.1 Shared Modules: </w:t>
      </w:r>
    </w:p>
    <w:p w14:paraId="21DF86FB" w14:textId="77777777" w:rsidR="008840AA" w:rsidRPr="00DA7E6E" w:rsidRDefault="008840AA">
      <w:pPr>
        <w:pStyle w:val="TemplateInstruction"/>
        <w:numPr>
          <w:ilvl w:val="0"/>
          <w:numId w:val="43"/>
        </w:numPr>
        <w:ind w:left="714" w:hanging="357"/>
        <w:contextualSpacing/>
        <w:rPr>
          <w:rFonts w:cs="Arial"/>
        </w:rPr>
      </w:pPr>
      <w:r w:rsidRPr="00DA7E6E">
        <w:rPr>
          <w:rFonts w:cs="Arial"/>
        </w:rPr>
        <w:t>Add Macros that are not listed, but used in IODs generated by your product</w:t>
      </w:r>
    </w:p>
    <w:p w14:paraId="174A11D8" w14:textId="77777777" w:rsidR="008840AA" w:rsidRPr="00DA7E6E" w:rsidRDefault="008840AA">
      <w:pPr>
        <w:pStyle w:val="TemplateInstruction"/>
        <w:numPr>
          <w:ilvl w:val="0"/>
          <w:numId w:val="43"/>
        </w:numPr>
        <w:ind w:left="714" w:hanging="357"/>
        <w:contextualSpacing/>
        <w:rPr>
          <w:rFonts w:cs="Arial"/>
        </w:rPr>
      </w:pPr>
      <w:r w:rsidRPr="00DA7E6E">
        <w:rPr>
          <w:rFonts w:cs="Arial"/>
        </w:rPr>
        <w:t>Remove Macros that are not used by any of your IODs</w:t>
      </w:r>
    </w:p>
    <w:p w14:paraId="0F9B49F6" w14:textId="74D5872B" w:rsidR="008840AA" w:rsidRPr="00DA7E6E" w:rsidRDefault="008840AA">
      <w:pPr>
        <w:pStyle w:val="TemplateInstruction"/>
        <w:numPr>
          <w:ilvl w:val="0"/>
          <w:numId w:val="43"/>
        </w:numPr>
        <w:ind w:left="714" w:hanging="357"/>
        <w:contextualSpacing/>
        <w:rPr>
          <w:rFonts w:cs="Arial"/>
        </w:rPr>
      </w:pPr>
      <w:r w:rsidRPr="00DA7E6E">
        <w:rPr>
          <w:rFonts w:cs="Arial"/>
        </w:rPr>
        <w:t xml:space="preserve">Modify/Add the attributes as needed </w:t>
      </w:r>
    </w:p>
    <w:p w14:paraId="3EAF7601" w14:textId="77777777" w:rsidR="00E02B03" w:rsidRPr="00DA7E6E" w:rsidRDefault="00E02B03">
      <w:pPr>
        <w:pStyle w:val="TemplateInstruction"/>
        <w:ind w:left="714"/>
        <w:contextualSpacing/>
        <w:rPr>
          <w:rFonts w:cs="Arial"/>
        </w:rPr>
      </w:pPr>
    </w:p>
    <w:p w14:paraId="53712893" w14:textId="442B7984" w:rsidR="008840AA" w:rsidRDefault="008840AA">
      <w:pPr>
        <w:pStyle w:val="TemplateInstruction"/>
        <w:rPr>
          <w:rFonts w:cs="Arial"/>
        </w:rPr>
      </w:pPr>
      <w:r w:rsidRPr="00DA7E6E">
        <w:rPr>
          <w:rFonts w:cs="Arial"/>
        </w:rPr>
        <w:t xml:space="preserve">If you do not create any enhanced IODs mark this section as N/A and remove the </w:t>
      </w:r>
      <w:r w:rsidR="00211C39">
        <w:rPr>
          <w:rFonts w:cs="Arial"/>
        </w:rPr>
        <w:t>Table</w:t>
      </w:r>
      <w:r w:rsidRPr="00DA7E6E">
        <w:rPr>
          <w:rFonts w:cs="Arial"/>
        </w:rPr>
        <w:t xml:space="preserve"> below.]</w:t>
      </w:r>
    </w:p>
    <w:p w14:paraId="78AC0F14" w14:textId="382B5F97" w:rsidR="00547423" w:rsidRPr="00EE3BAC" w:rsidRDefault="00547423" w:rsidP="00547423">
      <w:pPr>
        <w:pStyle w:val="TableTitle"/>
      </w:pPr>
      <w:bookmarkStart w:id="1114" w:name="_Ref72419434"/>
      <w:r w:rsidRPr="00547423">
        <w:t xml:space="preserve">Table </w:t>
      </w:r>
      <w:r w:rsidRPr="00EE3BAC">
        <w:fldChar w:fldCharType="begin"/>
      </w:r>
      <w:r w:rsidRPr="00547423">
        <w:instrText xml:space="preserve"> STYLEREF 5 \s </w:instrText>
      </w:r>
      <w:r w:rsidRPr="00EE3BAC">
        <w:fldChar w:fldCharType="separate"/>
      </w:r>
      <w:r w:rsidR="002471FB">
        <w:rPr>
          <w:noProof/>
        </w:rPr>
        <w:t>A.9</w:t>
      </w:r>
      <w:r w:rsidRPr="00EE3BAC">
        <w:fldChar w:fldCharType="end"/>
      </w:r>
      <w:r w:rsidRPr="00EE3BAC">
        <w:noBreakHyphen/>
      </w:r>
      <w:r w:rsidRPr="007F5A1E">
        <w:fldChar w:fldCharType="begin"/>
      </w:r>
      <w:r w:rsidRPr="007F5A1E">
        <w:instrText xml:space="preserve"> SEQ Table \* ARABIC \s 5 </w:instrText>
      </w:r>
      <w:r w:rsidRPr="007F5A1E">
        <w:fldChar w:fldCharType="separate"/>
      </w:r>
      <w:r w:rsidR="002471FB">
        <w:rPr>
          <w:noProof/>
        </w:rPr>
        <w:t>2</w:t>
      </w:r>
      <w:r w:rsidRPr="007F5A1E">
        <w:fldChar w:fldCharType="end"/>
      </w:r>
      <w:bookmarkEnd w:id="1114"/>
      <w:r w:rsidRPr="007F5A1E">
        <w:t xml:space="preserve">: Functional Group Macros </w:t>
      </w:r>
      <w:r>
        <w:t xml:space="preserve">and Attributes </w:t>
      </w:r>
      <w:r w:rsidRPr="00EE3BAC">
        <w:t>shared across IODs</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8"/>
        <w:gridCol w:w="1155"/>
        <w:gridCol w:w="850"/>
        <w:gridCol w:w="1418"/>
        <w:gridCol w:w="1559"/>
        <w:gridCol w:w="1559"/>
        <w:gridCol w:w="992"/>
        <w:gridCol w:w="1276"/>
      </w:tblGrid>
      <w:tr w:rsidR="00F85A49" w:rsidRPr="00DA7E6E" w14:paraId="08F226BA" w14:textId="77777777" w:rsidTr="008C0009">
        <w:trPr>
          <w:trHeight w:val="240"/>
          <w:tblHeader/>
        </w:trPr>
        <w:tc>
          <w:tcPr>
            <w:tcW w:w="1818" w:type="dxa"/>
            <w:tcBorders>
              <w:bottom w:val="single" w:sz="4" w:space="0" w:color="auto"/>
            </w:tcBorders>
            <w:shd w:val="clear" w:color="auto" w:fill="D9D9D9"/>
            <w:vAlign w:val="center"/>
          </w:tcPr>
          <w:p w14:paraId="0BAA9423" w14:textId="77777777" w:rsidR="00F85A49" w:rsidRPr="00DA7E6E" w:rsidRDefault="00F85A49" w:rsidP="00F85A49">
            <w:pPr>
              <w:spacing w:before="60" w:after="60"/>
              <w:ind w:left="113"/>
              <w:rPr>
                <w:rFonts w:cs="Arial"/>
                <w:b/>
              </w:rPr>
            </w:pPr>
            <w:r w:rsidRPr="00DA7E6E">
              <w:rPr>
                <w:rFonts w:cs="Arial"/>
                <w:b/>
              </w:rPr>
              <w:t>Attribute Name</w:t>
            </w:r>
          </w:p>
        </w:tc>
        <w:tc>
          <w:tcPr>
            <w:tcW w:w="1155" w:type="dxa"/>
            <w:tcBorders>
              <w:bottom w:val="single" w:sz="4" w:space="0" w:color="auto"/>
            </w:tcBorders>
            <w:shd w:val="clear" w:color="auto" w:fill="D9D9D9"/>
            <w:vAlign w:val="center"/>
          </w:tcPr>
          <w:p w14:paraId="2A01BB83" w14:textId="77777777" w:rsidR="00F85A49" w:rsidRPr="00DA7E6E" w:rsidRDefault="00F85A49" w:rsidP="00F85A49">
            <w:pPr>
              <w:spacing w:before="60" w:after="60"/>
              <w:rPr>
                <w:rFonts w:cs="Arial"/>
                <w:b/>
              </w:rPr>
            </w:pPr>
            <w:r w:rsidRPr="00DA7E6E">
              <w:rPr>
                <w:rFonts w:cs="Arial"/>
                <w:b/>
              </w:rPr>
              <w:t>Tag</w:t>
            </w:r>
          </w:p>
        </w:tc>
        <w:tc>
          <w:tcPr>
            <w:tcW w:w="850" w:type="dxa"/>
            <w:tcBorders>
              <w:bottom w:val="single" w:sz="4" w:space="0" w:color="auto"/>
            </w:tcBorders>
            <w:shd w:val="clear" w:color="auto" w:fill="D9D9D9"/>
            <w:vAlign w:val="center"/>
          </w:tcPr>
          <w:p w14:paraId="1F835E4B" w14:textId="77777777" w:rsidR="00F85A49" w:rsidRPr="00DA7E6E" w:rsidRDefault="00F85A49" w:rsidP="00F85A49">
            <w:pPr>
              <w:spacing w:before="60" w:after="60"/>
              <w:ind w:left="113"/>
              <w:rPr>
                <w:rFonts w:cs="Arial"/>
                <w:b/>
              </w:rPr>
            </w:pPr>
            <w:r w:rsidRPr="00DA7E6E">
              <w:rPr>
                <w:rFonts w:cs="Arial"/>
                <w:b/>
              </w:rPr>
              <w:t>Source</w:t>
            </w:r>
          </w:p>
        </w:tc>
        <w:tc>
          <w:tcPr>
            <w:tcW w:w="1418" w:type="dxa"/>
            <w:tcBorders>
              <w:bottom w:val="single" w:sz="4" w:space="0" w:color="auto"/>
            </w:tcBorders>
            <w:shd w:val="clear" w:color="auto" w:fill="D9D9D9"/>
            <w:vAlign w:val="center"/>
          </w:tcPr>
          <w:p w14:paraId="5F1950F4" w14:textId="1C4DAC9B" w:rsidR="00F85A49" w:rsidRPr="00DA7E6E" w:rsidDel="00D167D6"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559" w:type="dxa"/>
            <w:tcBorders>
              <w:bottom w:val="single" w:sz="4" w:space="0" w:color="auto"/>
            </w:tcBorders>
            <w:shd w:val="clear" w:color="auto" w:fill="D9D9D9"/>
            <w:vAlign w:val="center"/>
          </w:tcPr>
          <w:p w14:paraId="5D682AB9" w14:textId="75B4D3F6" w:rsidR="00F85A49" w:rsidRPr="00DA7E6E" w:rsidRDefault="00F85A49" w:rsidP="00F85A49">
            <w:pPr>
              <w:spacing w:before="60" w:after="60"/>
              <w:ind w:left="113"/>
              <w:rPr>
                <w:rFonts w:cs="Arial"/>
                <w:b/>
              </w:rPr>
            </w:pPr>
            <w:r>
              <w:rPr>
                <w:rFonts w:cs="Arial"/>
                <w:b/>
              </w:rPr>
              <w:t>Presence of Value</w:t>
            </w:r>
          </w:p>
        </w:tc>
        <w:tc>
          <w:tcPr>
            <w:tcW w:w="1559" w:type="dxa"/>
            <w:tcBorders>
              <w:bottom w:val="single" w:sz="4" w:space="0" w:color="auto"/>
            </w:tcBorders>
            <w:shd w:val="clear" w:color="auto" w:fill="D9D9D9"/>
          </w:tcPr>
          <w:p w14:paraId="003BEE00" w14:textId="77777777" w:rsidR="00F85A49" w:rsidRPr="00DA7E6E" w:rsidRDefault="00F85A49" w:rsidP="00F85A49">
            <w:pPr>
              <w:spacing w:before="60" w:after="60"/>
              <w:ind w:left="113"/>
              <w:rPr>
                <w:rFonts w:cs="Arial"/>
                <w:b/>
              </w:rPr>
            </w:pPr>
            <w:r w:rsidRPr="00DA7E6E">
              <w:rPr>
                <w:rFonts w:cs="Arial"/>
                <w:b/>
              </w:rPr>
              <w:t>Value</w:t>
            </w:r>
          </w:p>
        </w:tc>
        <w:tc>
          <w:tcPr>
            <w:tcW w:w="992" w:type="dxa"/>
            <w:tcBorders>
              <w:bottom w:val="single" w:sz="4" w:space="0" w:color="auto"/>
            </w:tcBorders>
            <w:shd w:val="clear" w:color="auto" w:fill="D9D9D9"/>
          </w:tcPr>
          <w:p w14:paraId="162633F8" w14:textId="77777777" w:rsidR="00F85A49" w:rsidRPr="00DA7E6E" w:rsidRDefault="00F85A49" w:rsidP="00F85A49">
            <w:pPr>
              <w:spacing w:before="60" w:after="60"/>
              <w:ind w:left="113"/>
              <w:rPr>
                <w:rFonts w:cs="Arial"/>
                <w:b/>
              </w:rPr>
            </w:pPr>
            <w:r w:rsidRPr="00DA7E6E">
              <w:rPr>
                <w:rFonts w:cs="Arial"/>
                <w:b/>
              </w:rPr>
              <w:t>Conditions</w:t>
            </w:r>
          </w:p>
        </w:tc>
        <w:tc>
          <w:tcPr>
            <w:tcW w:w="1276" w:type="dxa"/>
            <w:tcBorders>
              <w:bottom w:val="single" w:sz="4" w:space="0" w:color="auto"/>
            </w:tcBorders>
            <w:shd w:val="clear" w:color="auto" w:fill="D9D9D9"/>
          </w:tcPr>
          <w:p w14:paraId="52A46CE3" w14:textId="77777777" w:rsidR="00F85A49" w:rsidRPr="00DA7E6E" w:rsidRDefault="00F85A49" w:rsidP="00F85A49">
            <w:pPr>
              <w:spacing w:before="60" w:after="60"/>
              <w:ind w:left="113"/>
              <w:rPr>
                <w:rFonts w:cs="Arial"/>
                <w:b/>
              </w:rPr>
            </w:pPr>
            <w:r w:rsidRPr="00DA7E6E">
              <w:rPr>
                <w:rFonts w:cs="Arial"/>
                <w:b/>
              </w:rPr>
              <w:t>Comment</w:t>
            </w:r>
          </w:p>
        </w:tc>
      </w:tr>
      <w:tr w:rsidR="00CD23C9" w:rsidRPr="00DA7E6E" w14:paraId="25A09177" w14:textId="77777777" w:rsidTr="00F47865">
        <w:trPr>
          <w:trHeight w:val="240"/>
        </w:trPr>
        <w:tc>
          <w:tcPr>
            <w:tcW w:w="10627" w:type="dxa"/>
            <w:gridSpan w:val="8"/>
            <w:shd w:val="clear" w:color="auto" w:fill="FFFFFF" w:themeFill="background1"/>
          </w:tcPr>
          <w:p w14:paraId="4CC46697" w14:textId="77777777" w:rsidR="008840AA" w:rsidRPr="00DA7E6E" w:rsidRDefault="008840AA" w:rsidP="00635261">
            <w:pPr>
              <w:spacing w:before="60" w:after="60"/>
              <w:ind w:left="113"/>
              <w:rPr>
                <w:rFonts w:cs="Arial"/>
                <w:i/>
                <w:iCs/>
              </w:rPr>
            </w:pPr>
            <w:r w:rsidRPr="00DA7E6E">
              <w:rPr>
                <w:rFonts w:cs="Arial"/>
                <w:b/>
                <w:i/>
                <w:iCs/>
              </w:rPr>
              <w:t>Pixel Measures</w:t>
            </w:r>
          </w:p>
        </w:tc>
      </w:tr>
      <w:tr w:rsidR="00CD23C9" w:rsidRPr="00DA7E6E" w14:paraId="3DC96576" w14:textId="77777777" w:rsidTr="00F47865">
        <w:trPr>
          <w:trHeight w:val="240"/>
        </w:trPr>
        <w:tc>
          <w:tcPr>
            <w:tcW w:w="1818" w:type="dxa"/>
            <w:shd w:val="clear" w:color="auto" w:fill="FFFFFF" w:themeFill="background1"/>
          </w:tcPr>
          <w:p w14:paraId="1BF93735" w14:textId="77777777" w:rsidR="008840AA" w:rsidRPr="00DA7E6E" w:rsidRDefault="008840AA" w:rsidP="00635261">
            <w:pPr>
              <w:spacing w:before="60" w:after="60"/>
              <w:ind w:left="113"/>
              <w:rPr>
                <w:rFonts w:cs="Arial"/>
                <w:i/>
                <w:iCs/>
              </w:rPr>
            </w:pPr>
            <w:r w:rsidRPr="00DA7E6E">
              <w:rPr>
                <w:rFonts w:cs="Arial"/>
                <w:i/>
                <w:iCs/>
              </w:rPr>
              <w:t>Pixel Measures Sequence</w:t>
            </w:r>
          </w:p>
        </w:tc>
        <w:tc>
          <w:tcPr>
            <w:tcW w:w="1155" w:type="dxa"/>
            <w:shd w:val="clear" w:color="auto" w:fill="FFFFFF" w:themeFill="background1"/>
          </w:tcPr>
          <w:p w14:paraId="42C7AFD7" w14:textId="77777777" w:rsidR="008840AA" w:rsidRPr="00DA7E6E" w:rsidRDefault="008840AA" w:rsidP="0053571A">
            <w:pPr>
              <w:spacing w:before="60" w:after="60"/>
              <w:rPr>
                <w:rFonts w:cs="Arial"/>
                <w:i/>
                <w:iCs/>
              </w:rPr>
            </w:pPr>
            <w:r w:rsidRPr="00DA7E6E">
              <w:rPr>
                <w:rFonts w:cs="Arial"/>
                <w:i/>
                <w:iCs/>
              </w:rPr>
              <w:t>(0028,9110)</w:t>
            </w:r>
          </w:p>
        </w:tc>
        <w:tc>
          <w:tcPr>
            <w:tcW w:w="850" w:type="dxa"/>
            <w:shd w:val="clear" w:color="auto" w:fill="FFFFFF" w:themeFill="background1"/>
            <w:vAlign w:val="center"/>
          </w:tcPr>
          <w:p w14:paraId="01B19ECE"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1625F432"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4915CDD9"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6486EAB3"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26E6D24F"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001EEF27" w14:textId="77777777" w:rsidR="008840AA" w:rsidRPr="00DA7E6E" w:rsidRDefault="008840AA" w:rsidP="00B912DF">
            <w:pPr>
              <w:spacing w:before="60" w:after="60"/>
              <w:ind w:left="113"/>
              <w:rPr>
                <w:rFonts w:cs="Arial"/>
                <w:i/>
                <w:iCs/>
              </w:rPr>
            </w:pPr>
          </w:p>
        </w:tc>
      </w:tr>
      <w:tr w:rsidR="00CD23C9" w:rsidRPr="00DA7E6E" w14:paraId="3E5DE3BE" w14:textId="77777777" w:rsidTr="00F47865">
        <w:trPr>
          <w:trHeight w:val="240"/>
        </w:trPr>
        <w:tc>
          <w:tcPr>
            <w:tcW w:w="1818" w:type="dxa"/>
            <w:shd w:val="clear" w:color="auto" w:fill="FFFFFF" w:themeFill="background1"/>
          </w:tcPr>
          <w:p w14:paraId="724645D8" w14:textId="77777777" w:rsidR="008840AA" w:rsidRPr="00DA7E6E" w:rsidRDefault="008840AA" w:rsidP="00635261">
            <w:pPr>
              <w:spacing w:before="60" w:after="60"/>
              <w:ind w:left="113"/>
              <w:rPr>
                <w:rFonts w:cs="Arial"/>
                <w:i/>
                <w:iCs/>
              </w:rPr>
            </w:pPr>
            <w:r w:rsidRPr="00DA7E6E">
              <w:rPr>
                <w:rFonts w:cs="Arial"/>
                <w:i/>
                <w:iCs/>
              </w:rPr>
              <w:t>&gt;Pixel Spacing</w:t>
            </w:r>
          </w:p>
        </w:tc>
        <w:tc>
          <w:tcPr>
            <w:tcW w:w="1155" w:type="dxa"/>
            <w:shd w:val="clear" w:color="auto" w:fill="FFFFFF" w:themeFill="background1"/>
          </w:tcPr>
          <w:p w14:paraId="0CF25FDD" w14:textId="77777777" w:rsidR="008840AA" w:rsidRPr="00DA7E6E" w:rsidRDefault="008840AA" w:rsidP="0053571A">
            <w:pPr>
              <w:spacing w:before="60" w:after="60"/>
              <w:rPr>
                <w:rFonts w:cs="Arial"/>
                <w:i/>
                <w:iCs/>
              </w:rPr>
            </w:pPr>
            <w:r w:rsidRPr="00DA7E6E">
              <w:rPr>
                <w:rFonts w:cs="Arial"/>
                <w:i/>
                <w:iCs/>
              </w:rPr>
              <w:t>(0028,0030)</w:t>
            </w:r>
          </w:p>
        </w:tc>
        <w:tc>
          <w:tcPr>
            <w:tcW w:w="850" w:type="dxa"/>
            <w:shd w:val="clear" w:color="auto" w:fill="FFFFFF" w:themeFill="background1"/>
            <w:vAlign w:val="center"/>
          </w:tcPr>
          <w:p w14:paraId="49546672"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45EAEFFE"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6105AF2D"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321E2B43"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4A6E81FB"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0C7D4F75" w14:textId="77777777" w:rsidR="008840AA" w:rsidRPr="00DA7E6E" w:rsidRDefault="008840AA" w:rsidP="00B912DF">
            <w:pPr>
              <w:spacing w:before="60" w:after="60"/>
              <w:ind w:left="113"/>
              <w:rPr>
                <w:rFonts w:cs="Arial"/>
                <w:i/>
                <w:iCs/>
              </w:rPr>
            </w:pPr>
          </w:p>
        </w:tc>
      </w:tr>
      <w:tr w:rsidR="00CD23C9" w:rsidRPr="00DA7E6E" w14:paraId="49203DEC" w14:textId="77777777" w:rsidTr="00F47865">
        <w:trPr>
          <w:trHeight w:val="240"/>
        </w:trPr>
        <w:tc>
          <w:tcPr>
            <w:tcW w:w="1818" w:type="dxa"/>
            <w:shd w:val="clear" w:color="auto" w:fill="FFFFFF" w:themeFill="background1"/>
          </w:tcPr>
          <w:p w14:paraId="32F6B841" w14:textId="77777777" w:rsidR="008840AA" w:rsidRPr="00DA7E6E" w:rsidRDefault="008840AA" w:rsidP="00635261">
            <w:pPr>
              <w:spacing w:before="60" w:after="60"/>
              <w:ind w:left="113"/>
              <w:rPr>
                <w:rFonts w:cs="Arial"/>
                <w:i/>
                <w:iCs/>
              </w:rPr>
            </w:pPr>
            <w:r w:rsidRPr="00DA7E6E">
              <w:rPr>
                <w:rFonts w:cs="Arial"/>
                <w:i/>
                <w:iCs/>
              </w:rPr>
              <w:t>&gt;Slice Thickness</w:t>
            </w:r>
          </w:p>
        </w:tc>
        <w:tc>
          <w:tcPr>
            <w:tcW w:w="1155" w:type="dxa"/>
            <w:shd w:val="clear" w:color="auto" w:fill="FFFFFF" w:themeFill="background1"/>
          </w:tcPr>
          <w:p w14:paraId="3E077359" w14:textId="77777777" w:rsidR="008840AA" w:rsidRPr="00DA7E6E" w:rsidRDefault="008840AA" w:rsidP="0053571A">
            <w:pPr>
              <w:spacing w:before="60" w:after="60"/>
              <w:rPr>
                <w:rFonts w:cs="Arial"/>
                <w:i/>
                <w:iCs/>
              </w:rPr>
            </w:pPr>
            <w:r w:rsidRPr="00DA7E6E">
              <w:rPr>
                <w:rFonts w:cs="Arial"/>
                <w:i/>
                <w:iCs/>
              </w:rPr>
              <w:t>(0018,0050)</w:t>
            </w:r>
          </w:p>
        </w:tc>
        <w:tc>
          <w:tcPr>
            <w:tcW w:w="850" w:type="dxa"/>
            <w:shd w:val="clear" w:color="auto" w:fill="FFFFFF" w:themeFill="background1"/>
            <w:vAlign w:val="center"/>
          </w:tcPr>
          <w:p w14:paraId="3EE10017"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58CD3544"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53815369"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2369B797"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29B4EA88"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1C96329C" w14:textId="77777777" w:rsidR="008840AA" w:rsidRPr="00DA7E6E" w:rsidRDefault="008840AA" w:rsidP="00B912DF">
            <w:pPr>
              <w:spacing w:before="60" w:after="60"/>
              <w:ind w:left="113"/>
              <w:rPr>
                <w:rFonts w:cs="Arial"/>
                <w:i/>
                <w:iCs/>
              </w:rPr>
            </w:pPr>
          </w:p>
        </w:tc>
      </w:tr>
      <w:tr w:rsidR="00CD23C9" w:rsidRPr="00DA7E6E" w14:paraId="5DBD06DA" w14:textId="77777777" w:rsidTr="00F47865">
        <w:trPr>
          <w:trHeight w:val="240"/>
        </w:trPr>
        <w:tc>
          <w:tcPr>
            <w:tcW w:w="1818" w:type="dxa"/>
            <w:shd w:val="clear" w:color="auto" w:fill="FFFFFF" w:themeFill="background1"/>
          </w:tcPr>
          <w:p w14:paraId="74F469DD" w14:textId="77777777" w:rsidR="008840AA" w:rsidRPr="00DA7E6E" w:rsidRDefault="008840AA" w:rsidP="00635261">
            <w:pPr>
              <w:spacing w:before="60" w:after="60"/>
              <w:ind w:left="113"/>
              <w:rPr>
                <w:rFonts w:cs="Arial"/>
                <w:i/>
                <w:iCs/>
              </w:rPr>
            </w:pPr>
            <w:r w:rsidRPr="00DA7E6E">
              <w:rPr>
                <w:rFonts w:cs="Arial"/>
                <w:i/>
                <w:iCs/>
              </w:rPr>
              <w:t>&gt;Spacing Between Slices</w:t>
            </w:r>
          </w:p>
        </w:tc>
        <w:tc>
          <w:tcPr>
            <w:tcW w:w="1155" w:type="dxa"/>
            <w:shd w:val="clear" w:color="auto" w:fill="FFFFFF" w:themeFill="background1"/>
          </w:tcPr>
          <w:p w14:paraId="5F8E2909" w14:textId="77777777" w:rsidR="008840AA" w:rsidRPr="00DA7E6E" w:rsidRDefault="008840AA" w:rsidP="0053571A">
            <w:pPr>
              <w:spacing w:before="60" w:after="60"/>
              <w:rPr>
                <w:rFonts w:cs="Arial"/>
                <w:i/>
                <w:iCs/>
              </w:rPr>
            </w:pPr>
            <w:r w:rsidRPr="00DA7E6E">
              <w:rPr>
                <w:rFonts w:cs="Arial"/>
                <w:i/>
                <w:iCs/>
              </w:rPr>
              <w:t>(0018,0088)</w:t>
            </w:r>
          </w:p>
        </w:tc>
        <w:tc>
          <w:tcPr>
            <w:tcW w:w="850" w:type="dxa"/>
            <w:shd w:val="clear" w:color="auto" w:fill="FFFFFF" w:themeFill="background1"/>
            <w:vAlign w:val="center"/>
          </w:tcPr>
          <w:p w14:paraId="6BC931E2"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208B8F5C"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25077166"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299619A4"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7E627C45"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23465F26" w14:textId="77777777" w:rsidR="008840AA" w:rsidRPr="00DA7E6E" w:rsidRDefault="008840AA" w:rsidP="00B912DF">
            <w:pPr>
              <w:spacing w:before="60" w:after="60"/>
              <w:ind w:left="113"/>
              <w:rPr>
                <w:rFonts w:cs="Arial"/>
                <w:i/>
                <w:iCs/>
              </w:rPr>
            </w:pPr>
          </w:p>
        </w:tc>
      </w:tr>
      <w:tr w:rsidR="00CD23C9" w:rsidRPr="00DA7E6E" w14:paraId="5C94D8CB" w14:textId="77777777" w:rsidTr="00F47865">
        <w:trPr>
          <w:trHeight w:val="240"/>
        </w:trPr>
        <w:tc>
          <w:tcPr>
            <w:tcW w:w="10627" w:type="dxa"/>
            <w:gridSpan w:val="8"/>
            <w:shd w:val="clear" w:color="auto" w:fill="FFFFFF" w:themeFill="background1"/>
          </w:tcPr>
          <w:p w14:paraId="37BCAF10" w14:textId="77777777" w:rsidR="008840AA" w:rsidRPr="00DA7E6E" w:rsidRDefault="008840AA" w:rsidP="00635261">
            <w:pPr>
              <w:spacing w:before="60" w:after="60"/>
              <w:ind w:left="113"/>
              <w:rPr>
                <w:rFonts w:cs="Arial"/>
                <w:i/>
                <w:iCs/>
              </w:rPr>
            </w:pPr>
            <w:r w:rsidRPr="00DA7E6E">
              <w:rPr>
                <w:rFonts w:cs="Arial"/>
                <w:b/>
                <w:i/>
                <w:iCs/>
              </w:rPr>
              <w:t>Frame Content</w:t>
            </w:r>
          </w:p>
        </w:tc>
      </w:tr>
      <w:tr w:rsidR="00CD23C9" w:rsidRPr="00DA7E6E" w14:paraId="7C51AEB8" w14:textId="77777777" w:rsidTr="00F47865">
        <w:trPr>
          <w:trHeight w:val="240"/>
        </w:trPr>
        <w:tc>
          <w:tcPr>
            <w:tcW w:w="1818" w:type="dxa"/>
            <w:shd w:val="clear" w:color="auto" w:fill="FFFFFF" w:themeFill="background1"/>
          </w:tcPr>
          <w:p w14:paraId="554DD7BC" w14:textId="77777777" w:rsidR="008840AA" w:rsidRPr="00DA7E6E" w:rsidRDefault="008840AA" w:rsidP="00635261">
            <w:pPr>
              <w:spacing w:before="60" w:after="60"/>
              <w:rPr>
                <w:rFonts w:cs="Arial"/>
                <w:i/>
                <w:iCs/>
              </w:rPr>
            </w:pPr>
            <w:r w:rsidRPr="00DA7E6E">
              <w:rPr>
                <w:rFonts w:cs="Arial"/>
                <w:i/>
                <w:iCs/>
              </w:rPr>
              <w:t>Frame Content Sequence</w:t>
            </w:r>
          </w:p>
        </w:tc>
        <w:tc>
          <w:tcPr>
            <w:tcW w:w="1155" w:type="dxa"/>
            <w:shd w:val="clear" w:color="auto" w:fill="FFFFFF" w:themeFill="background1"/>
          </w:tcPr>
          <w:p w14:paraId="265A2808" w14:textId="77777777" w:rsidR="008840AA" w:rsidRPr="00DA7E6E" w:rsidRDefault="008840AA" w:rsidP="0053571A">
            <w:pPr>
              <w:spacing w:before="60" w:after="60"/>
              <w:rPr>
                <w:rFonts w:cs="Arial"/>
                <w:i/>
                <w:iCs/>
              </w:rPr>
            </w:pPr>
            <w:r w:rsidRPr="00DA7E6E">
              <w:rPr>
                <w:rFonts w:cs="Arial"/>
                <w:i/>
                <w:iCs/>
              </w:rPr>
              <w:t>(0020,9111)</w:t>
            </w:r>
          </w:p>
        </w:tc>
        <w:tc>
          <w:tcPr>
            <w:tcW w:w="850" w:type="dxa"/>
            <w:shd w:val="clear" w:color="auto" w:fill="FFFFFF" w:themeFill="background1"/>
          </w:tcPr>
          <w:p w14:paraId="6BBE817D" w14:textId="77777777" w:rsidR="008840AA" w:rsidRPr="00DA7E6E" w:rsidRDefault="008840AA" w:rsidP="00CB6DCD">
            <w:pPr>
              <w:spacing w:before="60" w:after="60"/>
              <w:ind w:left="113"/>
              <w:rPr>
                <w:rFonts w:cs="Arial"/>
                <w:i/>
                <w:iCs/>
              </w:rPr>
            </w:pPr>
            <w:r w:rsidRPr="00DA7E6E">
              <w:rPr>
                <w:rFonts w:cs="Arial"/>
                <w:i/>
                <w:iCs/>
              </w:rPr>
              <w:t xml:space="preserve"> </w:t>
            </w:r>
          </w:p>
        </w:tc>
        <w:tc>
          <w:tcPr>
            <w:tcW w:w="1418" w:type="dxa"/>
            <w:shd w:val="clear" w:color="auto" w:fill="FFFFFF" w:themeFill="background1"/>
          </w:tcPr>
          <w:p w14:paraId="067A764D"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23190C04"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12EEB718"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6AF2CBB0"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7F7D1313" w14:textId="77777777" w:rsidR="008840AA" w:rsidRPr="00DA7E6E" w:rsidRDefault="008840AA" w:rsidP="00B912DF">
            <w:pPr>
              <w:spacing w:before="60" w:after="60"/>
              <w:ind w:left="113"/>
              <w:rPr>
                <w:rFonts w:cs="Arial"/>
                <w:i/>
                <w:iCs/>
              </w:rPr>
            </w:pPr>
          </w:p>
        </w:tc>
      </w:tr>
      <w:tr w:rsidR="00CD23C9" w:rsidRPr="00DA7E6E" w14:paraId="38303A63" w14:textId="77777777" w:rsidTr="00F47865">
        <w:trPr>
          <w:trHeight w:val="240"/>
        </w:trPr>
        <w:tc>
          <w:tcPr>
            <w:tcW w:w="10627" w:type="dxa"/>
            <w:gridSpan w:val="8"/>
            <w:shd w:val="clear" w:color="auto" w:fill="FFFFFF" w:themeFill="background1"/>
          </w:tcPr>
          <w:p w14:paraId="64A8BB8F" w14:textId="77777777" w:rsidR="008840AA" w:rsidRPr="00DA7E6E" w:rsidRDefault="008840AA" w:rsidP="00635261">
            <w:pPr>
              <w:spacing w:before="60" w:after="60"/>
              <w:ind w:left="113"/>
              <w:rPr>
                <w:rFonts w:cs="Arial"/>
                <w:i/>
                <w:iCs/>
              </w:rPr>
            </w:pPr>
            <w:r w:rsidRPr="00DA7E6E">
              <w:rPr>
                <w:rFonts w:cs="Arial"/>
                <w:b/>
                <w:i/>
                <w:iCs/>
              </w:rPr>
              <w:t>Plane Position Patient</w:t>
            </w:r>
          </w:p>
        </w:tc>
      </w:tr>
      <w:tr w:rsidR="00CD23C9" w:rsidRPr="00DA7E6E" w14:paraId="63955C20" w14:textId="77777777" w:rsidTr="00F47865">
        <w:trPr>
          <w:trHeight w:val="240"/>
        </w:trPr>
        <w:tc>
          <w:tcPr>
            <w:tcW w:w="1818" w:type="dxa"/>
            <w:shd w:val="clear" w:color="auto" w:fill="FFFFFF" w:themeFill="background1"/>
          </w:tcPr>
          <w:p w14:paraId="2D3CAED9" w14:textId="77777777" w:rsidR="008840AA" w:rsidRPr="00DA7E6E" w:rsidRDefault="008840AA" w:rsidP="00635261">
            <w:pPr>
              <w:spacing w:before="60" w:after="60"/>
              <w:rPr>
                <w:rFonts w:cs="Arial"/>
                <w:i/>
                <w:iCs/>
              </w:rPr>
            </w:pPr>
            <w:r w:rsidRPr="00DA7E6E">
              <w:rPr>
                <w:rFonts w:cs="Arial"/>
                <w:i/>
                <w:iCs/>
              </w:rPr>
              <w:t>Plane Position Sequence</w:t>
            </w:r>
          </w:p>
        </w:tc>
        <w:tc>
          <w:tcPr>
            <w:tcW w:w="1155" w:type="dxa"/>
            <w:shd w:val="clear" w:color="auto" w:fill="FFFFFF" w:themeFill="background1"/>
          </w:tcPr>
          <w:p w14:paraId="0C0C8E3B" w14:textId="77777777" w:rsidR="008840AA" w:rsidRPr="00DA7E6E" w:rsidRDefault="008840AA" w:rsidP="0053571A">
            <w:pPr>
              <w:spacing w:before="60" w:after="60"/>
              <w:rPr>
                <w:rFonts w:cs="Arial"/>
                <w:i/>
                <w:iCs/>
              </w:rPr>
            </w:pPr>
            <w:r w:rsidRPr="00DA7E6E">
              <w:rPr>
                <w:rFonts w:cs="Arial"/>
                <w:i/>
                <w:iCs/>
              </w:rPr>
              <w:t>(0020,9113)</w:t>
            </w:r>
          </w:p>
        </w:tc>
        <w:tc>
          <w:tcPr>
            <w:tcW w:w="850" w:type="dxa"/>
            <w:shd w:val="clear" w:color="auto" w:fill="FFFFFF" w:themeFill="background1"/>
          </w:tcPr>
          <w:p w14:paraId="58B92747"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5224B153"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64B39185"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57E28963"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28BD6E49"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063CBFC3" w14:textId="77777777" w:rsidR="008840AA" w:rsidRPr="00DA7E6E" w:rsidRDefault="008840AA" w:rsidP="00B912DF">
            <w:pPr>
              <w:spacing w:before="60" w:after="60"/>
              <w:ind w:left="113"/>
              <w:rPr>
                <w:rFonts w:cs="Arial"/>
                <w:i/>
                <w:iCs/>
              </w:rPr>
            </w:pPr>
          </w:p>
        </w:tc>
      </w:tr>
      <w:tr w:rsidR="00CD23C9" w:rsidRPr="00DA7E6E" w14:paraId="2D165BC7" w14:textId="77777777" w:rsidTr="00F47865">
        <w:trPr>
          <w:trHeight w:val="240"/>
        </w:trPr>
        <w:tc>
          <w:tcPr>
            <w:tcW w:w="10627" w:type="dxa"/>
            <w:gridSpan w:val="8"/>
            <w:shd w:val="clear" w:color="auto" w:fill="FFFFFF" w:themeFill="background1"/>
          </w:tcPr>
          <w:p w14:paraId="73FC31FB" w14:textId="77777777" w:rsidR="008840AA" w:rsidRPr="00DA7E6E" w:rsidRDefault="008840AA" w:rsidP="00635261">
            <w:pPr>
              <w:spacing w:before="60" w:after="60"/>
              <w:ind w:left="113"/>
              <w:rPr>
                <w:rFonts w:cs="Arial"/>
                <w:i/>
                <w:iCs/>
              </w:rPr>
            </w:pPr>
            <w:r w:rsidRPr="00DA7E6E">
              <w:rPr>
                <w:rFonts w:cs="Arial"/>
                <w:b/>
                <w:i/>
                <w:iCs/>
              </w:rPr>
              <w:t>Plane Orientation (Patient)</w:t>
            </w:r>
          </w:p>
        </w:tc>
      </w:tr>
      <w:tr w:rsidR="00CD23C9" w:rsidRPr="00DA7E6E" w14:paraId="184F4E50" w14:textId="77777777" w:rsidTr="00F47865">
        <w:trPr>
          <w:trHeight w:val="240"/>
        </w:trPr>
        <w:tc>
          <w:tcPr>
            <w:tcW w:w="1818" w:type="dxa"/>
            <w:shd w:val="clear" w:color="auto" w:fill="FFFFFF" w:themeFill="background1"/>
          </w:tcPr>
          <w:p w14:paraId="4DCBA2DB" w14:textId="77777777" w:rsidR="008840AA" w:rsidRPr="00DA7E6E" w:rsidRDefault="008840AA" w:rsidP="00635261">
            <w:pPr>
              <w:spacing w:before="60" w:after="60"/>
              <w:rPr>
                <w:rFonts w:cs="Arial"/>
                <w:i/>
                <w:iCs/>
              </w:rPr>
            </w:pPr>
            <w:r w:rsidRPr="00DA7E6E">
              <w:rPr>
                <w:rFonts w:cs="Arial"/>
                <w:i/>
                <w:iCs/>
              </w:rPr>
              <w:t>Plane Orientation Sequence</w:t>
            </w:r>
          </w:p>
        </w:tc>
        <w:tc>
          <w:tcPr>
            <w:tcW w:w="1155" w:type="dxa"/>
            <w:shd w:val="clear" w:color="auto" w:fill="FFFFFF" w:themeFill="background1"/>
          </w:tcPr>
          <w:p w14:paraId="183382EE" w14:textId="77777777" w:rsidR="008840AA" w:rsidRPr="00DA7E6E" w:rsidRDefault="008840AA" w:rsidP="0053571A">
            <w:pPr>
              <w:spacing w:before="60" w:after="60"/>
              <w:rPr>
                <w:rFonts w:cs="Arial"/>
                <w:i/>
                <w:iCs/>
              </w:rPr>
            </w:pPr>
            <w:r w:rsidRPr="00DA7E6E">
              <w:rPr>
                <w:rFonts w:cs="Arial"/>
                <w:i/>
                <w:iCs/>
              </w:rPr>
              <w:t>(0020,9116)</w:t>
            </w:r>
          </w:p>
        </w:tc>
        <w:tc>
          <w:tcPr>
            <w:tcW w:w="850" w:type="dxa"/>
            <w:shd w:val="clear" w:color="auto" w:fill="FFFFFF" w:themeFill="background1"/>
          </w:tcPr>
          <w:p w14:paraId="0B328FFF"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2DCAF192"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5DA22FE6"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32147DCC"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572ABC85"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1D8F2A1D" w14:textId="77777777" w:rsidR="008840AA" w:rsidRPr="00DA7E6E" w:rsidRDefault="008840AA" w:rsidP="00B912DF">
            <w:pPr>
              <w:spacing w:before="60" w:after="60"/>
              <w:ind w:left="113"/>
              <w:rPr>
                <w:rFonts w:cs="Arial"/>
                <w:i/>
                <w:iCs/>
              </w:rPr>
            </w:pPr>
          </w:p>
        </w:tc>
      </w:tr>
      <w:tr w:rsidR="00CD23C9" w:rsidRPr="00DA7E6E" w14:paraId="7507ABCA" w14:textId="77777777" w:rsidTr="00F47865">
        <w:trPr>
          <w:trHeight w:val="240"/>
        </w:trPr>
        <w:tc>
          <w:tcPr>
            <w:tcW w:w="10627" w:type="dxa"/>
            <w:gridSpan w:val="8"/>
            <w:shd w:val="clear" w:color="auto" w:fill="FFFFFF" w:themeFill="background1"/>
          </w:tcPr>
          <w:p w14:paraId="357C1A3F" w14:textId="77777777" w:rsidR="008840AA" w:rsidRPr="00DA7E6E" w:rsidRDefault="008840AA" w:rsidP="00635261">
            <w:pPr>
              <w:spacing w:before="60" w:after="60"/>
              <w:ind w:left="113"/>
              <w:rPr>
                <w:rFonts w:cs="Arial"/>
                <w:i/>
                <w:iCs/>
              </w:rPr>
            </w:pPr>
            <w:r w:rsidRPr="00DA7E6E">
              <w:rPr>
                <w:rFonts w:cs="Arial"/>
                <w:b/>
                <w:i/>
                <w:iCs/>
              </w:rPr>
              <w:lastRenderedPageBreak/>
              <w:t>Referenced Image</w:t>
            </w:r>
          </w:p>
        </w:tc>
      </w:tr>
      <w:tr w:rsidR="00CD23C9" w:rsidRPr="00DA7E6E" w14:paraId="42B0B1D1" w14:textId="77777777" w:rsidTr="00F47865">
        <w:trPr>
          <w:trHeight w:val="240"/>
        </w:trPr>
        <w:tc>
          <w:tcPr>
            <w:tcW w:w="1818" w:type="dxa"/>
            <w:shd w:val="clear" w:color="auto" w:fill="FFFFFF" w:themeFill="background1"/>
          </w:tcPr>
          <w:p w14:paraId="42565A78" w14:textId="77777777" w:rsidR="008840AA" w:rsidRPr="00DA7E6E" w:rsidRDefault="008840AA" w:rsidP="00635261">
            <w:pPr>
              <w:spacing w:before="60" w:after="60"/>
              <w:rPr>
                <w:rFonts w:cs="Arial"/>
                <w:i/>
                <w:iCs/>
              </w:rPr>
            </w:pPr>
            <w:r w:rsidRPr="00DA7E6E">
              <w:rPr>
                <w:rFonts w:cs="Arial"/>
                <w:i/>
                <w:iCs/>
              </w:rPr>
              <w:t>Referenced Image Sequence</w:t>
            </w:r>
          </w:p>
        </w:tc>
        <w:tc>
          <w:tcPr>
            <w:tcW w:w="1155" w:type="dxa"/>
            <w:shd w:val="clear" w:color="auto" w:fill="FFFFFF" w:themeFill="background1"/>
          </w:tcPr>
          <w:p w14:paraId="05D991A0" w14:textId="77777777" w:rsidR="008840AA" w:rsidRPr="00DA7E6E" w:rsidRDefault="008840AA" w:rsidP="0053571A">
            <w:pPr>
              <w:spacing w:before="60" w:after="60"/>
              <w:rPr>
                <w:rFonts w:cs="Arial"/>
                <w:i/>
                <w:iCs/>
              </w:rPr>
            </w:pPr>
            <w:r w:rsidRPr="00DA7E6E">
              <w:rPr>
                <w:rFonts w:cs="Arial"/>
                <w:i/>
                <w:iCs/>
              </w:rPr>
              <w:t>(0008,1140)</w:t>
            </w:r>
          </w:p>
        </w:tc>
        <w:tc>
          <w:tcPr>
            <w:tcW w:w="850" w:type="dxa"/>
            <w:shd w:val="clear" w:color="auto" w:fill="FFFFFF" w:themeFill="background1"/>
          </w:tcPr>
          <w:p w14:paraId="06B46D69"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52D61728"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7A433457"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7F3BF380"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39F9661E"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2FCF670A" w14:textId="77777777" w:rsidR="008840AA" w:rsidRPr="00DA7E6E" w:rsidRDefault="008840AA" w:rsidP="00B912DF">
            <w:pPr>
              <w:spacing w:before="60" w:after="60"/>
              <w:ind w:left="113"/>
              <w:rPr>
                <w:rFonts w:cs="Arial"/>
                <w:i/>
                <w:iCs/>
              </w:rPr>
            </w:pPr>
          </w:p>
        </w:tc>
      </w:tr>
      <w:tr w:rsidR="00CD23C9" w:rsidRPr="00DA7E6E" w14:paraId="6476261A" w14:textId="77777777" w:rsidTr="00F47865">
        <w:trPr>
          <w:trHeight w:val="240"/>
        </w:trPr>
        <w:tc>
          <w:tcPr>
            <w:tcW w:w="10627" w:type="dxa"/>
            <w:gridSpan w:val="8"/>
            <w:shd w:val="clear" w:color="auto" w:fill="FFFFFF" w:themeFill="background1"/>
          </w:tcPr>
          <w:p w14:paraId="0FA267D6" w14:textId="77777777" w:rsidR="008840AA" w:rsidRPr="00DA7E6E" w:rsidRDefault="008840AA" w:rsidP="00635261">
            <w:pPr>
              <w:spacing w:before="60" w:after="60"/>
              <w:ind w:left="113"/>
              <w:rPr>
                <w:rFonts w:cs="Arial"/>
                <w:i/>
                <w:iCs/>
              </w:rPr>
            </w:pPr>
            <w:r w:rsidRPr="00DA7E6E">
              <w:rPr>
                <w:rFonts w:cs="Arial"/>
                <w:b/>
                <w:i/>
                <w:iCs/>
              </w:rPr>
              <w:t>Frame Anatomy</w:t>
            </w:r>
          </w:p>
        </w:tc>
      </w:tr>
      <w:tr w:rsidR="00CD23C9" w:rsidRPr="00DA7E6E" w14:paraId="10811FA0" w14:textId="77777777" w:rsidTr="00F47865">
        <w:trPr>
          <w:trHeight w:val="240"/>
        </w:trPr>
        <w:tc>
          <w:tcPr>
            <w:tcW w:w="1818" w:type="dxa"/>
            <w:shd w:val="clear" w:color="auto" w:fill="FFFFFF" w:themeFill="background1"/>
          </w:tcPr>
          <w:p w14:paraId="23A0977A" w14:textId="77777777" w:rsidR="008840AA" w:rsidRPr="00DA7E6E" w:rsidRDefault="008840AA" w:rsidP="00635261">
            <w:pPr>
              <w:spacing w:before="60" w:after="60"/>
              <w:rPr>
                <w:rFonts w:cs="Arial"/>
                <w:i/>
                <w:iCs/>
              </w:rPr>
            </w:pPr>
            <w:r w:rsidRPr="00DA7E6E">
              <w:rPr>
                <w:rFonts w:cs="Arial"/>
                <w:i/>
                <w:iCs/>
              </w:rPr>
              <w:t>Frame Anatomy Sequence</w:t>
            </w:r>
          </w:p>
        </w:tc>
        <w:tc>
          <w:tcPr>
            <w:tcW w:w="1155" w:type="dxa"/>
            <w:shd w:val="clear" w:color="auto" w:fill="FFFFFF" w:themeFill="background1"/>
          </w:tcPr>
          <w:p w14:paraId="62DFE99A" w14:textId="77777777" w:rsidR="008840AA" w:rsidRPr="00DA7E6E" w:rsidRDefault="008840AA" w:rsidP="0053571A">
            <w:pPr>
              <w:spacing w:before="60" w:after="60"/>
              <w:rPr>
                <w:rFonts w:cs="Arial"/>
                <w:i/>
                <w:iCs/>
              </w:rPr>
            </w:pPr>
            <w:r w:rsidRPr="00DA7E6E">
              <w:rPr>
                <w:rFonts w:cs="Arial"/>
                <w:i/>
                <w:iCs/>
              </w:rPr>
              <w:t>(0020,9071)</w:t>
            </w:r>
          </w:p>
        </w:tc>
        <w:tc>
          <w:tcPr>
            <w:tcW w:w="850" w:type="dxa"/>
            <w:shd w:val="clear" w:color="auto" w:fill="FFFFFF" w:themeFill="background1"/>
          </w:tcPr>
          <w:p w14:paraId="4311A152"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1666A19B"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7A52707A"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47B1E8DD"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0F3F3989"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078EE8AE" w14:textId="77777777" w:rsidR="008840AA" w:rsidRPr="00DA7E6E" w:rsidRDefault="008840AA" w:rsidP="00B912DF">
            <w:pPr>
              <w:spacing w:before="60" w:after="60"/>
              <w:ind w:left="113"/>
              <w:rPr>
                <w:rFonts w:cs="Arial"/>
                <w:i/>
                <w:iCs/>
              </w:rPr>
            </w:pPr>
          </w:p>
        </w:tc>
      </w:tr>
      <w:tr w:rsidR="00CD23C9" w:rsidRPr="00DA7E6E" w14:paraId="527A805A" w14:textId="77777777" w:rsidTr="00F47865">
        <w:trPr>
          <w:trHeight w:val="240"/>
        </w:trPr>
        <w:tc>
          <w:tcPr>
            <w:tcW w:w="10627" w:type="dxa"/>
            <w:gridSpan w:val="8"/>
            <w:shd w:val="clear" w:color="auto" w:fill="FFFFFF" w:themeFill="background1"/>
          </w:tcPr>
          <w:p w14:paraId="44A6EA62" w14:textId="77777777" w:rsidR="008840AA" w:rsidRPr="00DA7E6E" w:rsidRDefault="008840AA" w:rsidP="00635261">
            <w:pPr>
              <w:spacing w:before="60" w:after="60"/>
              <w:ind w:left="113"/>
              <w:rPr>
                <w:rFonts w:cs="Arial"/>
                <w:i/>
                <w:iCs/>
              </w:rPr>
            </w:pPr>
            <w:r w:rsidRPr="00DA7E6E">
              <w:rPr>
                <w:rFonts w:cs="Arial"/>
                <w:b/>
                <w:i/>
                <w:iCs/>
              </w:rPr>
              <w:t>Irradiation Event Identification</w:t>
            </w:r>
          </w:p>
        </w:tc>
      </w:tr>
      <w:tr w:rsidR="00CD23C9" w:rsidRPr="00DA7E6E" w14:paraId="28AD9890" w14:textId="77777777" w:rsidTr="00F47865">
        <w:trPr>
          <w:trHeight w:val="240"/>
        </w:trPr>
        <w:tc>
          <w:tcPr>
            <w:tcW w:w="1818" w:type="dxa"/>
            <w:shd w:val="clear" w:color="auto" w:fill="FFFFFF" w:themeFill="background1"/>
          </w:tcPr>
          <w:p w14:paraId="409AD2DD" w14:textId="77777777" w:rsidR="008840AA" w:rsidRPr="00DA7E6E" w:rsidRDefault="008840AA" w:rsidP="00635261">
            <w:pPr>
              <w:spacing w:before="60" w:after="60"/>
              <w:ind w:left="113"/>
              <w:rPr>
                <w:rFonts w:cs="Arial"/>
                <w:i/>
                <w:iCs/>
              </w:rPr>
            </w:pPr>
            <w:r w:rsidRPr="00DA7E6E">
              <w:rPr>
                <w:rFonts w:cs="Arial"/>
                <w:i/>
                <w:iCs/>
              </w:rPr>
              <w:t>Irradiation Event Identification Sequence</w:t>
            </w:r>
          </w:p>
        </w:tc>
        <w:tc>
          <w:tcPr>
            <w:tcW w:w="1155" w:type="dxa"/>
            <w:shd w:val="clear" w:color="auto" w:fill="FFFFFF" w:themeFill="background1"/>
          </w:tcPr>
          <w:p w14:paraId="0E983DC8" w14:textId="77777777" w:rsidR="008840AA" w:rsidRPr="00DA7E6E" w:rsidRDefault="008840AA" w:rsidP="0053571A">
            <w:pPr>
              <w:spacing w:before="60" w:after="60"/>
              <w:rPr>
                <w:rFonts w:cs="Arial"/>
                <w:i/>
                <w:iCs/>
              </w:rPr>
            </w:pPr>
            <w:r w:rsidRPr="00DA7E6E">
              <w:rPr>
                <w:rFonts w:cs="Arial"/>
                <w:i/>
                <w:iCs/>
              </w:rPr>
              <w:t>(0018,9477)</w:t>
            </w:r>
          </w:p>
        </w:tc>
        <w:tc>
          <w:tcPr>
            <w:tcW w:w="850" w:type="dxa"/>
            <w:shd w:val="clear" w:color="auto" w:fill="FFFFFF" w:themeFill="background1"/>
          </w:tcPr>
          <w:p w14:paraId="0186DECD" w14:textId="77777777" w:rsidR="008840AA" w:rsidRPr="00DA7E6E" w:rsidRDefault="008840AA" w:rsidP="00CB6DCD">
            <w:pPr>
              <w:spacing w:before="60" w:after="60"/>
              <w:ind w:left="113"/>
              <w:rPr>
                <w:rFonts w:cs="Arial"/>
                <w:i/>
                <w:iCs/>
              </w:rPr>
            </w:pPr>
          </w:p>
        </w:tc>
        <w:tc>
          <w:tcPr>
            <w:tcW w:w="1418" w:type="dxa"/>
            <w:shd w:val="clear" w:color="auto" w:fill="FFFFFF" w:themeFill="background1"/>
          </w:tcPr>
          <w:p w14:paraId="2E1E1A57" w14:textId="77777777" w:rsidR="008840AA" w:rsidRPr="00DA7E6E" w:rsidRDefault="008840AA" w:rsidP="009A6313">
            <w:pPr>
              <w:spacing w:before="60" w:after="60"/>
              <w:ind w:left="113"/>
              <w:rPr>
                <w:rFonts w:cs="Arial"/>
                <w:i/>
                <w:iCs/>
              </w:rPr>
            </w:pPr>
          </w:p>
        </w:tc>
        <w:tc>
          <w:tcPr>
            <w:tcW w:w="1559" w:type="dxa"/>
            <w:shd w:val="clear" w:color="auto" w:fill="FFFFFF" w:themeFill="background1"/>
          </w:tcPr>
          <w:p w14:paraId="53E55A77" w14:textId="77777777" w:rsidR="008840AA" w:rsidRPr="00DA7E6E" w:rsidRDefault="008840AA" w:rsidP="00455E16">
            <w:pPr>
              <w:spacing w:before="60" w:after="60"/>
              <w:ind w:left="113"/>
              <w:rPr>
                <w:rFonts w:cs="Arial"/>
                <w:i/>
                <w:iCs/>
              </w:rPr>
            </w:pPr>
          </w:p>
        </w:tc>
        <w:tc>
          <w:tcPr>
            <w:tcW w:w="1559" w:type="dxa"/>
            <w:shd w:val="clear" w:color="auto" w:fill="FFFFFF" w:themeFill="background1"/>
          </w:tcPr>
          <w:p w14:paraId="20CC6AED" w14:textId="77777777" w:rsidR="008840AA" w:rsidRPr="00DA7E6E" w:rsidRDefault="008840AA" w:rsidP="00FB5811">
            <w:pPr>
              <w:spacing w:before="60" w:after="60"/>
              <w:ind w:left="113"/>
              <w:rPr>
                <w:rFonts w:cs="Arial"/>
                <w:i/>
                <w:iCs/>
              </w:rPr>
            </w:pPr>
          </w:p>
        </w:tc>
        <w:tc>
          <w:tcPr>
            <w:tcW w:w="992" w:type="dxa"/>
            <w:shd w:val="clear" w:color="auto" w:fill="FFFFFF" w:themeFill="background1"/>
          </w:tcPr>
          <w:p w14:paraId="5D2EC03E" w14:textId="77777777" w:rsidR="008840AA" w:rsidRPr="00DA7E6E" w:rsidRDefault="008840AA" w:rsidP="001C0C39">
            <w:pPr>
              <w:spacing w:before="60" w:after="60"/>
              <w:ind w:left="113"/>
              <w:rPr>
                <w:rFonts w:cs="Arial"/>
                <w:i/>
                <w:iCs/>
              </w:rPr>
            </w:pPr>
          </w:p>
        </w:tc>
        <w:tc>
          <w:tcPr>
            <w:tcW w:w="1276" w:type="dxa"/>
            <w:shd w:val="clear" w:color="auto" w:fill="FFFFFF" w:themeFill="background1"/>
          </w:tcPr>
          <w:p w14:paraId="6591E290" w14:textId="77777777" w:rsidR="008840AA" w:rsidRPr="00DA7E6E" w:rsidRDefault="008840AA" w:rsidP="00B912DF">
            <w:pPr>
              <w:spacing w:before="60" w:after="60"/>
              <w:ind w:left="113"/>
              <w:rPr>
                <w:rFonts w:cs="Arial"/>
                <w:i/>
                <w:iCs/>
              </w:rPr>
            </w:pPr>
          </w:p>
        </w:tc>
      </w:tr>
    </w:tbl>
    <w:p w14:paraId="008CB11F" w14:textId="77777777" w:rsidR="00786DBA" w:rsidRPr="00DA7E6E" w:rsidRDefault="00786DBA" w:rsidP="00635261">
      <w:pPr>
        <w:rPr>
          <w:rFonts w:cs="Arial"/>
        </w:rPr>
      </w:pPr>
    </w:p>
    <w:p w14:paraId="7A168AA4" w14:textId="7DAA733C" w:rsidR="00FB49E3" w:rsidRPr="00DA7E6E" w:rsidRDefault="00FB49E3" w:rsidP="007F5A1E">
      <w:pPr>
        <w:pStyle w:val="Heading7"/>
      </w:pPr>
      <w:bookmarkStart w:id="1115" w:name="_Toc76303697"/>
      <w:r w:rsidRPr="00DA7E6E">
        <w:t>A.A.1.3 Shared Private Modu</w:t>
      </w:r>
      <w:r w:rsidR="00597CAD" w:rsidRPr="00DA7E6E">
        <w:t>l</w:t>
      </w:r>
      <w:r w:rsidRPr="00DA7E6E">
        <w:t>e</w:t>
      </w:r>
      <w:r w:rsidR="00597CAD" w:rsidRPr="00DA7E6E">
        <w:t>s</w:t>
      </w:r>
      <w:bookmarkEnd w:id="1115"/>
    </w:p>
    <w:p w14:paraId="08CDF242" w14:textId="13110618" w:rsidR="00102913" w:rsidRPr="00DA7E6E" w:rsidRDefault="00EE3BAC">
      <w:pPr>
        <w:rPr>
          <w:rFonts w:cs="Arial"/>
        </w:rPr>
      </w:pPr>
      <w:r>
        <w:rPr>
          <w:rFonts w:cs="Arial"/>
        </w:rPr>
        <w:fldChar w:fldCharType="begin"/>
      </w:r>
      <w:r>
        <w:rPr>
          <w:rFonts w:cs="Arial"/>
        </w:rPr>
        <w:instrText xml:space="preserve"> REF _Ref65569927 \h </w:instrText>
      </w:r>
      <w:r>
        <w:rPr>
          <w:rFonts w:cs="Arial"/>
        </w:rPr>
      </w:r>
      <w:r>
        <w:rPr>
          <w:rFonts w:cs="Arial"/>
        </w:rPr>
        <w:fldChar w:fldCharType="separate"/>
      </w:r>
      <w:r w:rsidR="002471FB" w:rsidRPr="00547423">
        <w:t xml:space="preserve">Table </w:t>
      </w:r>
      <w:r w:rsidR="002471FB">
        <w:rPr>
          <w:noProof/>
        </w:rPr>
        <w:t>A.9</w:t>
      </w:r>
      <w:r w:rsidR="002471FB" w:rsidRPr="009B0C64">
        <w:noBreakHyphen/>
      </w:r>
      <w:r w:rsidR="002471FB">
        <w:rPr>
          <w:noProof/>
        </w:rPr>
        <w:t>3</w:t>
      </w:r>
      <w:r>
        <w:rPr>
          <w:rFonts w:cs="Arial"/>
        </w:rPr>
        <w:fldChar w:fldCharType="end"/>
      </w:r>
      <w:r w:rsidR="00102913" w:rsidRPr="00DA7E6E">
        <w:rPr>
          <w:rFonts w:cs="Arial"/>
        </w:rPr>
        <w:t xml:space="preserve"> list private attributes that are used in multiple IODs generated by the system. For documentation convenience and </w:t>
      </w:r>
      <w:r w:rsidRPr="00DA7E6E">
        <w:rPr>
          <w:rFonts w:cs="Arial"/>
        </w:rPr>
        <w:t>readability,</w:t>
      </w:r>
      <w:r w:rsidR="00102913" w:rsidRPr="00DA7E6E">
        <w:rPr>
          <w:rFonts w:cs="Arial"/>
        </w:rPr>
        <w:t xml:space="preserve"> they are organized in modules, although the concept of modules does not exist in the standard for private attributes.</w:t>
      </w:r>
    </w:p>
    <w:p w14:paraId="1B477C94" w14:textId="3AE19BF5" w:rsidR="00F85A49" w:rsidRDefault="00102913">
      <w:pPr>
        <w:pStyle w:val="TemplateInstruction"/>
        <w:rPr>
          <w:rFonts w:cs="Arial"/>
        </w:rPr>
      </w:pPr>
      <w:r w:rsidRPr="00DA7E6E">
        <w:rPr>
          <w:rFonts w:cs="Arial"/>
        </w:rPr>
        <w:t xml:space="preserve">[Populate the </w:t>
      </w:r>
      <w:r w:rsidR="00211C39">
        <w:rPr>
          <w:rFonts w:cs="Arial"/>
        </w:rPr>
        <w:t>Table</w:t>
      </w:r>
      <w:r w:rsidRPr="00DA7E6E">
        <w:rPr>
          <w:rFonts w:cs="Arial"/>
        </w:rPr>
        <w:t xml:space="preserve"> with all private attributes which are shared between different IODs. For each attribute list name, Tag, Value Representation, Value multiplicity, whether the value contains PHI. </w:t>
      </w:r>
      <w:r w:rsidR="00F85A49">
        <w:rPr>
          <w:rFonts w:cs="Arial"/>
        </w:rPr>
        <w:t>In the PHI column the following values can be used: SAFE, UNSAFE, MIXED.</w:t>
      </w:r>
      <w:r w:rsidR="0059635F">
        <w:rPr>
          <w:rFonts w:cs="Arial"/>
        </w:rPr>
        <w:t xml:space="preserve"> For details </w:t>
      </w:r>
      <w:r w:rsidR="00AC2E97">
        <w:rPr>
          <w:rFonts w:cs="Arial"/>
        </w:rPr>
        <w:t>see</w:t>
      </w:r>
      <w:r w:rsidR="0059635F">
        <w:rPr>
          <w:rFonts w:cs="Arial"/>
        </w:rPr>
        <w:t xml:space="preserve"> the Private Data Element Characteristics Sequence (0008,0300) as defined in DICOM PS3.3.</w:t>
      </w:r>
    </w:p>
    <w:p w14:paraId="5FD37A42" w14:textId="7C28D5B9" w:rsidR="00102913" w:rsidRDefault="00102913">
      <w:pPr>
        <w:pStyle w:val="TemplateInstruction"/>
        <w:rPr>
          <w:rFonts w:cs="Arial"/>
        </w:rPr>
      </w:pPr>
      <w:r w:rsidRPr="00DA7E6E">
        <w:rPr>
          <w:rFonts w:cs="Arial"/>
        </w:rPr>
        <w:t xml:space="preserve">For the other colums </w:t>
      </w:r>
      <w:r w:rsidR="00AC2E97">
        <w:rPr>
          <w:rFonts w:cs="Arial"/>
        </w:rPr>
        <w:t>see</w:t>
      </w:r>
      <w:r w:rsidRPr="00DA7E6E">
        <w:rPr>
          <w:rFonts w:cs="Arial"/>
        </w:rPr>
        <w:t xml:space="preserve"> instructions above. It is highy recommended to populate the Private Data Element Characteristics Sequence (0008,0300) if private attributes are being used.] </w:t>
      </w:r>
    </w:p>
    <w:p w14:paraId="2151250C" w14:textId="4C4AEA75" w:rsidR="00547423" w:rsidRPr="009B0C64" w:rsidRDefault="00547423" w:rsidP="00547423">
      <w:pPr>
        <w:pStyle w:val="TableTitle"/>
      </w:pPr>
      <w:bookmarkStart w:id="1116" w:name="_Ref65569927"/>
      <w:r w:rsidRPr="00547423">
        <w:t xml:space="preserve">Table </w:t>
      </w:r>
      <w:r w:rsidRPr="009B0C64">
        <w:fldChar w:fldCharType="begin"/>
      </w:r>
      <w:r w:rsidRPr="00547423">
        <w:instrText xml:space="preserve"> STYLEREF 5 \s </w:instrText>
      </w:r>
      <w:r w:rsidRPr="009B0C64">
        <w:fldChar w:fldCharType="separate"/>
      </w:r>
      <w:r w:rsidR="002471FB">
        <w:rPr>
          <w:noProof/>
        </w:rPr>
        <w:t>A.9</w:t>
      </w:r>
      <w:r w:rsidRPr="009B0C64">
        <w:fldChar w:fldCharType="end"/>
      </w:r>
      <w:r w:rsidRPr="009B0C64">
        <w:noBreakHyphen/>
      </w:r>
      <w:r w:rsidRPr="009B0C64">
        <w:fldChar w:fldCharType="begin"/>
      </w:r>
      <w:r w:rsidRPr="009B0C64">
        <w:instrText xml:space="preserve"> SEQ Table \* ARABIC \s 5 </w:instrText>
      </w:r>
      <w:r w:rsidRPr="009B0C64">
        <w:fldChar w:fldCharType="separate"/>
      </w:r>
      <w:r w:rsidR="002471FB">
        <w:rPr>
          <w:noProof/>
        </w:rPr>
        <w:t>3</w:t>
      </w:r>
      <w:r w:rsidRPr="009B0C64">
        <w:fldChar w:fldCharType="end"/>
      </w:r>
      <w:bookmarkEnd w:id="1116"/>
      <w:r w:rsidRPr="009B0C64">
        <w:t xml:space="preserve">: </w:t>
      </w:r>
      <w:r>
        <w:t>Private Modules and Attributes</w:t>
      </w:r>
      <w:r w:rsidRPr="009B0C64">
        <w:t xml:space="preserve"> shared across IODs</w:t>
      </w:r>
    </w:p>
    <w:tbl>
      <w:tblPr>
        <w:tblW w:w="113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7"/>
        <w:gridCol w:w="1276"/>
        <w:gridCol w:w="708"/>
        <w:gridCol w:w="567"/>
        <w:gridCol w:w="755"/>
        <w:gridCol w:w="992"/>
        <w:gridCol w:w="992"/>
        <w:gridCol w:w="992"/>
        <w:gridCol w:w="993"/>
        <w:gridCol w:w="992"/>
        <w:gridCol w:w="1418"/>
      </w:tblGrid>
      <w:tr w:rsidR="00F85A49" w:rsidRPr="00DA7E6E" w14:paraId="3B2266A9" w14:textId="77777777" w:rsidTr="00B21D5C">
        <w:trPr>
          <w:trHeight w:val="240"/>
          <w:tblHeader/>
        </w:trPr>
        <w:tc>
          <w:tcPr>
            <w:tcW w:w="1697" w:type="dxa"/>
            <w:tcBorders>
              <w:bottom w:val="single" w:sz="4" w:space="0" w:color="auto"/>
            </w:tcBorders>
            <w:shd w:val="clear" w:color="auto" w:fill="D9D9D9"/>
            <w:vAlign w:val="center"/>
          </w:tcPr>
          <w:p w14:paraId="4F061D3A" w14:textId="77777777" w:rsidR="00F85A49" w:rsidRPr="00DA7E6E" w:rsidRDefault="00F85A49" w:rsidP="00F85A49">
            <w:pPr>
              <w:spacing w:before="60" w:after="60"/>
              <w:rPr>
                <w:rFonts w:cs="Arial"/>
                <w:b/>
              </w:rPr>
            </w:pPr>
            <w:r w:rsidRPr="00DA7E6E">
              <w:rPr>
                <w:rFonts w:cs="Arial"/>
                <w:b/>
              </w:rPr>
              <w:t>Attribute Name</w:t>
            </w:r>
          </w:p>
        </w:tc>
        <w:tc>
          <w:tcPr>
            <w:tcW w:w="1276" w:type="dxa"/>
            <w:tcBorders>
              <w:bottom w:val="single" w:sz="4" w:space="0" w:color="auto"/>
            </w:tcBorders>
            <w:shd w:val="clear" w:color="auto" w:fill="D9D9D9"/>
            <w:vAlign w:val="center"/>
          </w:tcPr>
          <w:p w14:paraId="389C1F73" w14:textId="77777777" w:rsidR="00F85A49" w:rsidRPr="00DA7E6E" w:rsidRDefault="00F85A49" w:rsidP="00F85A49">
            <w:pPr>
              <w:spacing w:before="60" w:after="60"/>
              <w:rPr>
                <w:rFonts w:cs="Arial"/>
                <w:b/>
              </w:rPr>
            </w:pPr>
            <w:r w:rsidRPr="00DA7E6E">
              <w:rPr>
                <w:rFonts w:cs="Arial"/>
                <w:b/>
              </w:rPr>
              <w:t>Tag</w:t>
            </w:r>
          </w:p>
        </w:tc>
        <w:tc>
          <w:tcPr>
            <w:tcW w:w="708" w:type="dxa"/>
            <w:tcBorders>
              <w:bottom w:val="single" w:sz="4" w:space="0" w:color="auto"/>
            </w:tcBorders>
            <w:shd w:val="clear" w:color="auto" w:fill="D9D9D9"/>
            <w:vAlign w:val="center"/>
          </w:tcPr>
          <w:p w14:paraId="586F4F66" w14:textId="77777777" w:rsidR="00F85A49" w:rsidRPr="00DA7E6E" w:rsidRDefault="00F85A49" w:rsidP="00F85A49">
            <w:pPr>
              <w:spacing w:before="60" w:after="60"/>
              <w:rPr>
                <w:rFonts w:cs="Arial"/>
                <w:b/>
              </w:rPr>
            </w:pPr>
            <w:r w:rsidRPr="00DA7E6E">
              <w:rPr>
                <w:rFonts w:cs="Arial"/>
                <w:b/>
              </w:rPr>
              <w:t>VR</w:t>
            </w:r>
          </w:p>
        </w:tc>
        <w:tc>
          <w:tcPr>
            <w:tcW w:w="567" w:type="dxa"/>
            <w:tcBorders>
              <w:bottom w:val="single" w:sz="4" w:space="0" w:color="auto"/>
            </w:tcBorders>
            <w:shd w:val="clear" w:color="auto" w:fill="D9D9D9"/>
            <w:vAlign w:val="center"/>
          </w:tcPr>
          <w:p w14:paraId="4145E6FA" w14:textId="77777777" w:rsidR="00F85A49" w:rsidRPr="00DA7E6E" w:rsidRDefault="00F85A49" w:rsidP="00F85A49">
            <w:pPr>
              <w:spacing w:before="60" w:after="60"/>
              <w:rPr>
                <w:rFonts w:cs="Arial"/>
                <w:b/>
              </w:rPr>
            </w:pPr>
            <w:r w:rsidRPr="00DA7E6E">
              <w:rPr>
                <w:rFonts w:cs="Arial"/>
                <w:b/>
              </w:rPr>
              <w:t>VM</w:t>
            </w:r>
          </w:p>
        </w:tc>
        <w:tc>
          <w:tcPr>
            <w:tcW w:w="755" w:type="dxa"/>
            <w:tcBorders>
              <w:bottom w:val="single" w:sz="4" w:space="0" w:color="auto"/>
            </w:tcBorders>
            <w:shd w:val="clear" w:color="auto" w:fill="D9D9D9"/>
            <w:vAlign w:val="center"/>
          </w:tcPr>
          <w:p w14:paraId="31BAE661" w14:textId="0933AB12" w:rsidR="00F85A49" w:rsidRPr="00DA7E6E" w:rsidRDefault="00F85A49" w:rsidP="00F85A49">
            <w:pPr>
              <w:spacing w:before="60" w:after="60"/>
              <w:rPr>
                <w:rFonts w:cs="Arial"/>
                <w:b/>
              </w:rPr>
            </w:pPr>
            <w:r w:rsidRPr="00DA7E6E">
              <w:rPr>
                <w:rFonts w:cs="Arial"/>
                <w:b/>
              </w:rPr>
              <w:t>PHI</w:t>
            </w:r>
          </w:p>
        </w:tc>
        <w:tc>
          <w:tcPr>
            <w:tcW w:w="992" w:type="dxa"/>
            <w:tcBorders>
              <w:bottom w:val="single" w:sz="4" w:space="0" w:color="auto"/>
            </w:tcBorders>
            <w:shd w:val="clear" w:color="auto" w:fill="D9D9D9"/>
            <w:vAlign w:val="center"/>
          </w:tcPr>
          <w:p w14:paraId="35C887A9" w14:textId="418A3975" w:rsidR="00F85A49" w:rsidRPr="00DA7E6E" w:rsidRDefault="00F85A49" w:rsidP="00F85A49">
            <w:pPr>
              <w:spacing w:before="60" w:after="60"/>
              <w:rPr>
                <w:rFonts w:cs="Arial"/>
                <w:b/>
              </w:rPr>
            </w:pPr>
            <w:r>
              <w:rPr>
                <w:rFonts w:cs="Arial"/>
                <w:b/>
              </w:rPr>
              <w:t>Source</w:t>
            </w:r>
          </w:p>
        </w:tc>
        <w:tc>
          <w:tcPr>
            <w:tcW w:w="992" w:type="dxa"/>
            <w:tcBorders>
              <w:bottom w:val="single" w:sz="4" w:space="0" w:color="auto"/>
            </w:tcBorders>
            <w:shd w:val="clear" w:color="auto" w:fill="D9D9D9"/>
            <w:vAlign w:val="center"/>
          </w:tcPr>
          <w:p w14:paraId="6A24DDBE" w14:textId="2A3E1749" w:rsidR="00F85A49" w:rsidRPr="00DA7E6E" w:rsidRDefault="00F85A49" w:rsidP="00F85A49">
            <w:pPr>
              <w:spacing w:before="60" w:after="60"/>
              <w:rPr>
                <w:rFonts w:cs="Arial"/>
                <w:b/>
              </w:rPr>
            </w:pPr>
            <w:r w:rsidRPr="00DA7E6E">
              <w:rPr>
                <w:rFonts w:cs="Arial"/>
                <w:b/>
              </w:rPr>
              <w:t xml:space="preserve">Presence </w:t>
            </w:r>
            <w:r>
              <w:rPr>
                <w:rFonts w:cs="Arial"/>
                <w:b/>
              </w:rPr>
              <w:t>of Attribute</w:t>
            </w:r>
          </w:p>
        </w:tc>
        <w:tc>
          <w:tcPr>
            <w:tcW w:w="992" w:type="dxa"/>
            <w:tcBorders>
              <w:bottom w:val="single" w:sz="4" w:space="0" w:color="auto"/>
            </w:tcBorders>
            <w:shd w:val="clear" w:color="auto" w:fill="D9D9D9"/>
            <w:vAlign w:val="center"/>
          </w:tcPr>
          <w:p w14:paraId="235BBF4E" w14:textId="052803F3" w:rsidR="00F85A49" w:rsidRPr="00DA7E6E" w:rsidRDefault="00F85A49" w:rsidP="00F85A49">
            <w:pPr>
              <w:spacing w:before="60" w:after="60"/>
              <w:rPr>
                <w:rFonts w:cs="Arial"/>
                <w:b/>
              </w:rPr>
            </w:pPr>
            <w:r>
              <w:rPr>
                <w:rFonts w:cs="Arial"/>
                <w:b/>
              </w:rPr>
              <w:t>Presence of Value</w:t>
            </w:r>
          </w:p>
        </w:tc>
        <w:tc>
          <w:tcPr>
            <w:tcW w:w="993" w:type="dxa"/>
            <w:tcBorders>
              <w:bottom w:val="single" w:sz="4" w:space="0" w:color="auto"/>
            </w:tcBorders>
            <w:shd w:val="clear" w:color="auto" w:fill="D9D9D9"/>
            <w:vAlign w:val="center"/>
          </w:tcPr>
          <w:p w14:paraId="11C6E1CA" w14:textId="77777777" w:rsidR="00F85A49" w:rsidRPr="00DA7E6E" w:rsidRDefault="00F85A49" w:rsidP="00F85A49">
            <w:pPr>
              <w:spacing w:before="60" w:after="60"/>
              <w:rPr>
                <w:rFonts w:cs="Arial"/>
                <w:b/>
              </w:rPr>
            </w:pPr>
            <w:r w:rsidRPr="00DA7E6E">
              <w:rPr>
                <w:rFonts w:cs="Arial"/>
                <w:b/>
              </w:rPr>
              <w:t>Value</w:t>
            </w:r>
          </w:p>
        </w:tc>
        <w:tc>
          <w:tcPr>
            <w:tcW w:w="992" w:type="dxa"/>
            <w:tcBorders>
              <w:bottom w:val="single" w:sz="4" w:space="0" w:color="auto"/>
            </w:tcBorders>
            <w:shd w:val="clear" w:color="auto" w:fill="D9D9D9"/>
            <w:vAlign w:val="center"/>
          </w:tcPr>
          <w:p w14:paraId="15D0BCAE" w14:textId="77777777" w:rsidR="00F85A49" w:rsidRPr="00DA7E6E" w:rsidRDefault="00F85A49" w:rsidP="00F85A49">
            <w:pPr>
              <w:spacing w:before="60" w:after="60"/>
              <w:rPr>
                <w:rFonts w:cs="Arial"/>
                <w:b/>
              </w:rPr>
            </w:pPr>
            <w:r w:rsidRPr="00DA7E6E">
              <w:rPr>
                <w:rFonts w:cs="Arial"/>
                <w:b/>
              </w:rPr>
              <w:t>Conditions</w:t>
            </w:r>
          </w:p>
        </w:tc>
        <w:tc>
          <w:tcPr>
            <w:tcW w:w="1418" w:type="dxa"/>
            <w:tcBorders>
              <w:bottom w:val="single" w:sz="4" w:space="0" w:color="auto"/>
            </w:tcBorders>
            <w:shd w:val="clear" w:color="auto" w:fill="D9D9D9"/>
            <w:vAlign w:val="center"/>
          </w:tcPr>
          <w:p w14:paraId="03E31ED4" w14:textId="77777777" w:rsidR="00F85A49" w:rsidRPr="00DA7E6E" w:rsidRDefault="00F85A49" w:rsidP="00F85A49">
            <w:pPr>
              <w:spacing w:before="60" w:after="60"/>
              <w:rPr>
                <w:rFonts w:cs="Arial"/>
                <w:b/>
              </w:rPr>
            </w:pPr>
            <w:r w:rsidRPr="00DA7E6E">
              <w:rPr>
                <w:rFonts w:cs="Arial"/>
                <w:b/>
              </w:rPr>
              <w:t>Description</w:t>
            </w:r>
          </w:p>
        </w:tc>
      </w:tr>
      <w:tr w:rsidR="006208F7" w:rsidRPr="00DA7E6E" w14:paraId="0D90D9E4" w14:textId="77777777" w:rsidTr="00623262">
        <w:trPr>
          <w:trHeight w:val="240"/>
        </w:trPr>
        <w:tc>
          <w:tcPr>
            <w:tcW w:w="11382" w:type="dxa"/>
            <w:gridSpan w:val="11"/>
            <w:shd w:val="clear" w:color="auto" w:fill="FFFFFF" w:themeFill="background1"/>
          </w:tcPr>
          <w:p w14:paraId="31C92B5A" w14:textId="35BE6FBB" w:rsidR="006208F7" w:rsidRPr="00DA7E6E" w:rsidRDefault="006208F7" w:rsidP="00635261">
            <w:pPr>
              <w:spacing w:before="60" w:after="60"/>
              <w:ind w:left="113"/>
              <w:rPr>
                <w:rFonts w:cs="Arial"/>
                <w:i/>
              </w:rPr>
            </w:pPr>
            <w:r w:rsidRPr="00DA7E6E">
              <w:rPr>
                <w:rFonts w:cs="Arial"/>
                <w:b/>
                <w:i/>
              </w:rPr>
              <w:t>Private Module 1</w:t>
            </w:r>
          </w:p>
        </w:tc>
      </w:tr>
      <w:tr w:rsidR="00547423" w:rsidRPr="00DA7E6E" w14:paraId="67422200" w14:textId="77777777" w:rsidTr="007F5A1E">
        <w:trPr>
          <w:trHeight w:val="240"/>
        </w:trPr>
        <w:tc>
          <w:tcPr>
            <w:tcW w:w="1697" w:type="dxa"/>
            <w:shd w:val="clear" w:color="auto" w:fill="FFFFFF" w:themeFill="background1"/>
          </w:tcPr>
          <w:p w14:paraId="0903AA2B" w14:textId="77777777" w:rsidR="00547423" w:rsidRPr="00DA7E6E" w:rsidRDefault="00547423" w:rsidP="00635261">
            <w:pPr>
              <w:spacing w:before="60" w:after="60"/>
              <w:ind w:left="113"/>
              <w:rPr>
                <w:rFonts w:cs="Arial"/>
              </w:rPr>
            </w:pPr>
            <w:r w:rsidRPr="00DA7E6E">
              <w:rPr>
                <w:rFonts w:cs="Arial"/>
              </w:rPr>
              <w:t>Private Creator</w:t>
            </w:r>
          </w:p>
        </w:tc>
        <w:tc>
          <w:tcPr>
            <w:tcW w:w="1276" w:type="dxa"/>
            <w:shd w:val="clear" w:color="auto" w:fill="FFFFFF" w:themeFill="background1"/>
          </w:tcPr>
          <w:p w14:paraId="6CA3D8C8" w14:textId="77777777" w:rsidR="00547423" w:rsidRPr="00DA7E6E" w:rsidRDefault="00547423" w:rsidP="0053571A">
            <w:pPr>
              <w:spacing w:before="60" w:after="60"/>
              <w:ind w:left="113"/>
              <w:rPr>
                <w:rFonts w:cs="Arial"/>
                <w:i/>
              </w:rPr>
            </w:pPr>
            <w:r w:rsidRPr="00DA7E6E">
              <w:rPr>
                <w:rFonts w:cs="Arial"/>
                <w:i/>
              </w:rPr>
              <w:t>(0009,00xx)</w:t>
            </w:r>
          </w:p>
        </w:tc>
        <w:tc>
          <w:tcPr>
            <w:tcW w:w="708" w:type="dxa"/>
            <w:shd w:val="clear" w:color="auto" w:fill="FFFFFF" w:themeFill="background1"/>
          </w:tcPr>
          <w:p w14:paraId="64C07474" w14:textId="77777777" w:rsidR="00547423" w:rsidRPr="00DA7E6E" w:rsidRDefault="00547423" w:rsidP="00CB6DCD">
            <w:pPr>
              <w:spacing w:before="60" w:after="60"/>
              <w:ind w:left="113"/>
              <w:rPr>
                <w:rFonts w:cs="Arial"/>
                <w:i/>
              </w:rPr>
            </w:pPr>
            <w:r w:rsidRPr="00DA7E6E">
              <w:rPr>
                <w:rFonts w:cs="Arial"/>
                <w:i/>
              </w:rPr>
              <w:t>LO</w:t>
            </w:r>
          </w:p>
        </w:tc>
        <w:tc>
          <w:tcPr>
            <w:tcW w:w="567" w:type="dxa"/>
            <w:shd w:val="clear" w:color="auto" w:fill="FFFFFF" w:themeFill="background1"/>
            <w:vAlign w:val="center"/>
          </w:tcPr>
          <w:p w14:paraId="46407376" w14:textId="77777777" w:rsidR="00547423" w:rsidRPr="00DA7E6E" w:rsidRDefault="00547423" w:rsidP="009A6313">
            <w:pPr>
              <w:spacing w:before="60" w:after="60"/>
              <w:ind w:left="113"/>
              <w:rPr>
                <w:rFonts w:cs="Arial"/>
                <w:i/>
              </w:rPr>
            </w:pPr>
            <w:r w:rsidRPr="00DA7E6E">
              <w:rPr>
                <w:rFonts w:cs="Arial"/>
                <w:i/>
              </w:rPr>
              <w:t>1</w:t>
            </w:r>
          </w:p>
        </w:tc>
        <w:tc>
          <w:tcPr>
            <w:tcW w:w="755" w:type="dxa"/>
            <w:shd w:val="clear" w:color="auto" w:fill="FFFFFF" w:themeFill="background1"/>
          </w:tcPr>
          <w:p w14:paraId="319A503B"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513B0966"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0804C386" w14:textId="36EA2FDD" w:rsidR="00547423" w:rsidRPr="00DA7E6E" w:rsidRDefault="00547423" w:rsidP="00FB5811">
            <w:pPr>
              <w:spacing w:before="60" w:after="60"/>
              <w:ind w:left="113"/>
              <w:rPr>
                <w:rFonts w:cs="Arial"/>
                <w:i/>
              </w:rPr>
            </w:pPr>
          </w:p>
        </w:tc>
        <w:tc>
          <w:tcPr>
            <w:tcW w:w="992" w:type="dxa"/>
            <w:shd w:val="clear" w:color="auto" w:fill="FFFFFF" w:themeFill="background1"/>
          </w:tcPr>
          <w:p w14:paraId="39CDA839" w14:textId="77777777" w:rsidR="00547423" w:rsidRPr="00DA7E6E" w:rsidRDefault="00547423" w:rsidP="001C0C39">
            <w:pPr>
              <w:spacing w:before="60" w:after="60"/>
              <w:ind w:left="113"/>
              <w:rPr>
                <w:rFonts w:cs="Arial"/>
                <w:i/>
              </w:rPr>
            </w:pPr>
            <w:r w:rsidRPr="00DA7E6E">
              <w:rPr>
                <w:rFonts w:cs="Arial"/>
                <w:i/>
              </w:rPr>
              <w:t>ALWAYS</w:t>
            </w:r>
          </w:p>
        </w:tc>
        <w:tc>
          <w:tcPr>
            <w:tcW w:w="993" w:type="dxa"/>
            <w:shd w:val="clear" w:color="auto" w:fill="FFFFFF" w:themeFill="background1"/>
          </w:tcPr>
          <w:p w14:paraId="21BB638F" w14:textId="77777777" w:rsidR="00547423" w:rsidRPr="00DA7E6E" w:rsidRDefault="00547423" w:rsidP="00B912DF">
            <w:pPr>
              <w:spacing w:before="60" w:after="60"/>
              <w:ind w:left="113"/>
              <w:rPr>
                <w:rFonts w:cs="Arial"/>
                <w:i/>
              </w:rPr>
            </w:pPr>
            <w:r w:rsidRPr="00DA7E6E">
              <w:rPr>
                <w:rFonts w:cs="Arial"/>
                <w:i/>
              </w:rPr>
              <w:t>PRIVATEDATA1</w:t>
            </w:r>
          </w:p>
        </w:tc>
        <w:tc>
          <w:tcPr>
            <w:tcW w:w="992" w:type="dxa"/>
            <w:shd w:val="clear" w:color="auto" w:fill="FFFFFF" w:themeFill="background1"/>
          </w:tcPr>
          <w:p w14:paraId="2CE7180D"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38927FEB" w14:textId="77777777" w:rsidR="00547423" w:rsidRPr="00DA7E6E" w:rsidRDefault="00547423">
            <w:pPr>
              <w:spacing w:before="60" w:after="60"/>
              <w:ind w:left="113"/>
              <w:rPr>
                <w:rFonts w:cs="Arial"/>
                <w:i/>
              </w:rPr>
            </w:pPr>
          </w:p>
        </w:tc>
      </w:tr>
      <w:tr w:rsidR="00547423" w:rsidRPr="00DA7E6E" w14:paraId="614018EE" w14:textId="77777777" w:rsidTr="007F5A1E">
        <w:trPr>
          <w:trHeight w:val="240"/>
        </w:trPr>
        <w:tc>
          <w:tcPr>
            <w:tcW w:w="1697" w:type="dxa"/>
            <w:shd w:val="clear" w:color="auto" w:fill="FFFFFF" w:themeFill="background1"/>
          </w:tcPr>
          <w:p w14:paraId="6F1F4CB6" w14:textId="77777777" w:rsidR="00547423" w:rsidRPr="00DA7E6E" w:rsidRDefault="00547423" w:rsidP="00635261">
            <w:pPr>
              <w:spacing w:before="60" w:after="60"/>
              <w:ind w:left="113"/>
              <w:rPr>
                <w:rFonts w:cs="Arial"/>
                <w:i/>
              </w:rPr>
            </w:pPr>
            <w:r w:rsidRPr="00DA7E6E">
              <w:rPr>
                <w:rFonts w:cs="Arial"/>
                <w:i/>
              </w:rPr>
              <w:t>Private Attribute 1</w:t>
            </w:r>
          </w:p>
        </w:tc>
        <w:tc>
          <w:tcPr>
            <w:tcW w:w="1276" w:type="dxa"/>
            <w:shd w:val="clear" w:color="auto" w:fill="FFFFFF" w:themeFill="background1"/>
          </w:tcPr>
          <w:p w14:paraId="1ECEE5D8" w14:textId="77777777" w:rsidR="00547423" w:rsidRPr="00DA7E6E" w:rsidRDefault="00547423" w:rsidP="0053571A">
            <w:pPr>
              <w:spacing w:before="60" w:after="60"/>
              <w:ind w:left="113"/>
              <w:rPr>
                <w:rFonts w:cs="Arial"/>
                <w:i/>
              </w:rPr>
            </w:pPr>
            <w:r w:rsidRPr="00DA7E6E">
              <w:rPr>
                <w:rFonts w:cs="Arial"/>
                <w:i/>
              </w:rPr>
              <w:t>(0009,xx01)</w:t>
            </w:r>
          </w:p>
        </w:tc>
        <w:tc>
          <w:tcPr>
            <w:tcW w:w="708" w:type="dxa"/>
            <w:shd w:val="clear" w:color="auto" w:fill="FFFFFF" w:themeFill="background1"/>
          </w:tcPr>
          <w:p w14:paraId="02544F89" w14:textId="77777777" w:rsidR="00547423" w:rsidRPr="00DA7E6E" w:rsidRDefault="00547423" w:rsidP="00CB6DCD">
            <w:pPr>
              <w:spacing w:before="60" w:after="60"/>
              <w:ind w:left="113"/>
              <w:rPr>
                <w:rFonts w:cs="Arial"/>
                <w:i/>
              </w:rPr>
            </w:pPr>
            <w:r w:rsidRPr="00DA7E6E">
              <w:rPr>
                <w:rFonts w:cs="Arial"/>
                <w:i/>
              </w:rPr>
              <w:t>CS</w:t>
            </w:r>
          </w:p>
        </w:tc>
        <w:tc>
          <w:tcPr>
            <w:tcW w:w="567" w:type="dxa"/>
            <w:shd w:val="clear" w:color="auto" w:fill="FFFFFF" w:themeFill="background1"/>
            <w:vAlign w:val="center"/>
          </w:tcPr>
          <w:p w14:paraId="777BF9DB" w14:textId="77777777" w:rsidR="00547423" w:rsidRPr="00DA7E6E" w:rsidRDefault="00547423" w:rsidP="009A6313">
            <w:pPr>
              <w:spacing w:before="60" w:after="60"/>
              <w:ind w:left="113"/>
              <w:rPr>
                <w:rFonts w:cs="Arial"/>
                <w:i/>
              </w:rPr>
            </w:pPr>
            <w:r w:rsidRPr="00DA7E6E">
              <w:rPr>
                <w:rFonts w:cs="Arial"/>
                <w:i/>
              </w:rPr>
              <w:t>1</w:t>
            </w:r>
          </w:p>
        </w:tc>
        <w:tc>
          <w:tcPr>
            <w:tcW w:w="755" w:type="dxa"/>
            <w:shd w:val="clear" w:color="auto" w:fill="FFFFFF" w:themeFill="background1"/>
          </w:tcPr>
          <w:p w14:paraId="6A2D4483"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0E8EEA57"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65AA5364" w14:textId="6C8A3E8F" w:rsidR="00547423" w:rsidRPr="00DA7E6E" w:rsidRDefault="00547423" w:rsidP="00FB5811">
            <w:pPr>
              <w:spacing w:before="60" w:after="60"/>
              <w:ind w:left="113"/>
              <w:rPr>
                <w:rFonts w:cs="Arial"/>
                <w:i/>
              </w:rPr>
            </w:pPr>
          </w:p>
        </w:tc>
        <w:tc>
          <w:tcPr>
            <w:tcW w:w="992" w:type="dxa"/>
            <w:shd w:val="clear" w:color="auto" w:fill="FFFFFF" w:themeFill="background1"/>
          </w:tcPr>
          <w:p w14:paraId="524E228E" w14:textId="77777777" w:rsidR="00547423" w:rsidRPr="00DA7E6E" w:rsidRDefault="00547423" w:rsidP="001C0C39">
            <w:pPr>
              <w:spacing w:before="60" w:after="60"/>
              <w:ind w:left="113"/>
              <w:rPr>
                <w:rFonts w:cs="Arial"/>
                <w:i/>
              </w:rPr>
            </w:pPr>
            <w:r w:rsidRPr="00DA7E6E">
              <w:rPr>
                <w:rFonts w:cs="Arial"/>
                <w:i/>
              </w:rPr>
              <w:t>ALWAYS</w:t>
            </w:r>
          </w:p>
        </w:tc>
        <w:tc>
          <w:tcPr>
            <w:tcW w:w="993" w:type="dxa"/>
            <w:shd w:val="clear" w:color="auto" w:fill="FFFFFF" w:themeFill="background1"/>
          </w:tcPr>
          <w:p w14:paraId="1A908BC3" w14:textId="77777777" w:rsidR="00547423" w:rsidRPr="00DA7E6E" w:rsidRDefault="00547423" w:rsidP="00B912DF">
            <w:pPr>
              <w:spacing w:before="60" w:after="60"/>
              <w:ind w:left="113"/>
              <w:rPr>
                <w:rFonts w:cs="Arial"/>
                <w:i/>
              </w:rPr>
            </w:pPr>
            <w:r w:rsidRPr="00DA7E6E">
              <w:rPr>
                <w:rFonts w:cs="Arial"/>
                <w:i/>
              </w:rPr>
              <w:t>VALUE1</w:t>
            </w:r>
          </w:p>
        </w:tc>
        <w:tc>
          <w:tcPr>
            <w:tcW w:w="992" w:type="dxa"/>
            <w:shd w:val="clear" w:color="auto" w:fill="FFFFFF" w:themeFill="background1"/>
          </w:tcPr>
          <w:p w14:paraId="364E7A14"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7BAE1A9E" w14:textId="77777777" w:rsidR="00547423" w:rsidRPr="00DA7E6E" w:rsidRDefault="00547423">
            <w:pPr>
              <w:spacing w:before="60" w:after="60"/>
              <w:ind w:left="113"/>
              <w:rPr>
                <w:rFonts w:cs="Arial"/>
                <w:i/>
              </w:rPr>
            </w:pPr>
          </w:p>
        </w:tc>
      </w:tr>
      <w:tr w:rsidR="00547423" w:rsidRPr="00DA7E6E" w14:paraId="35D815C4" w14:textId="77777777" w:rsidTr="007F5A1E">
        <w:trPr>
          <w:trHeight w:val="240"/>
        </w:trPr>
        <w:tc>
          <w:tcPr>
            <w:tcW w:w="1697" w:type="dxa"/>
            <w:shd w:val="clear" w:color="auto" w:fill="FFFFFF" w:themeFill="background1"/>
          </w:tcPr>
          <w:p w14:paraId="73095446" w14:textId="77777777" w:rsidR="00547423" w:rsidRPr="00DA7E6E" w:rsidRDefault="00547423" w:rsidP="00635261">
            <w:pPr>
              <w:spacing w:before="60" w:after="60"/>
              <w:ind w:left="113"/>
              <w:rPr>
                <w:rFonts w:cs="Arial"/>
                <w:i/>
              </w:rPr>
            </w:pPr>
            <w:r w:rsidRPr="00DA7E6E">
              <w:rPr>
                <w:rFonts w:cs="Arial"/>
                <w:i/>
              </w:rPr>
              <w:t>Private Attribute 2</w:t>
            </w:r>
          </w:p>
        </w:tc>
        <w:tc>
          <w:tcPr>
            <w:tcW w:w="1276" w:type="dxa"/>
            <w:shd w:val="clear" w:color="auto" w:fill="FFFFFF" w:themeFill="background1"/>
          </w:tcPr>
          <w:p w14:paraId="47F2FE43" w14:textId="77777777" w:rsidR="00547423" w:rsidRPr="00DA7E6E" w:rsidRDefault="00547423" w:rsidP="0053571A">
            <w:pPr>
              <w:spacing w:before="60" w:after="60"/>
              <w:ind w:left="113"/>
              <w:rPr>
                <w:rFonts w:cs="Arial"/>
                <w:i/>
              </w:rPr>
            </w:pPr>
            <w:r w:rsidRPr="00DA7E6E">
              <w:rPr>
                <w:rFonts w:cs="Arial"/>
                <w:i/>
              </w:rPr>
              <w:t xml:space="preserve">(0009,xx02) </w:t>
            </w:r>
          </w:p>
        </w:tc>
        <w:tc>
          <w:tcPr>
            <w:tcW w:w="708" w:type="dxa"/>
            <w:shd w:val="clear" w:color="auto" w:fill="FFFFFF" w:themeFill="background1"/>
          </w:tcPr>
          <w:p w14:paraId="50111B7E" w14:textId="77777777" w:rsidR="00547423" w:rsidRPr="00DA7E6E" w:rsidRDefault="00547423" w:rsidP="00CB6DCD">
            <w:pPr>
              <w:spacing w:before="60" w:after="60"/>
              <w:ind w:left="113"/>
              <w:rPr>
                <w:rFonts w:cs="Arial"/>
                <w:i/>
              </w:rPr>
            </w:pPr>
            <w:r w:rsidRPr="00DA7E6E">
              <w:rPr>
                <w:rFonts w:cs="Arial"/>
                <w:i/>
              </w:rPr>
              <w:t>IS</w:t>
            </w:r>
          </w:p>
        </w:tc>
        <w:tc>
          <w:tcPr>
            <w:tcW w:w="567" w:type="dxa"/>
            <w:shd w:val="clear" w:color="auto" w:fill="FFFFFF" w:themeFill="background1"/>
            <w:vAlign w:val="center"/>
          </w:tcPr>
          <w:p w14:paraId="3B5891BB" w14:textId="77777777" w:rsidR="00547423" w:rsidRPr="00DA7E6E" w:rsidRDefault="00547423" w:rsidP="009A6313">
            <w:pPr>
              <w:spacing w:before="60" w:after="60"/>
              <w:ind w:left="113"/>
              <w:rPr>
                <w:rFonts w:cs="Arial"/>
                <w:i/>
              </w:rPr>
            </w:pPr>
            <w:r w:rsidRPr="00DA7E6E">
              <w:rPr>
                <w:rFonts w:cs="Arial"/>
                <w:i/>
              </w:rPr>
              <w:t>1-n</w:t>
            </w:r>
          </w:p>
        </w:tc>
        <w:tc>
          <w:tcPr>
            <w:tcW w:w="755" w:type="dxa"/>
            <w:shd w:val="clear" w:color="auto" w:fill="FFFFFF" w:themeFill="background1"/>
          </w:tcPr>
          <w:p w14:paraId="4FDB8E6C" w14:textId="2AC71D86" w:rsidR="00547423" w:rsidRPr="00DA7E6E" w:rsidRDefault="00BB03D7" w:rsidP="00455E16">
            <w:pPr>
              <w:spacing w:before="60" w:after="60"/>
              <w:ind w:left="113"/>
              <w:rPr>
                <w:rFonts w:cs="Arial"/>
                <w:i/>
              </w:rPr>
            </w:pPr>
            <w:r>
              <w:rPr>
                <w:rFonts w:cs="Arial"/>
                <w:i/>
              </w:rPr>
              <w:t>SAFE</w:t>
            </w:r>
          </w:p>
        </w:tc>
        <w:tc>
          <w:tcPr>
            <w:tcW w:w="992" w:type="dxa"/>
            <w:shd w:val="clear" w:color="auto" w:fill="FFFFFF" w:themeFill="background1"/>
          </w:tcPr>
          <w:p w14:paraId="63571E33"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34F396C2" w14:textId="2DCE6DCD" w:rsidR="00547423" w:rsidRPr="00DA7E6E" w:rsidRDefault="00547423" w:rsidP="00FB5811">
            <w:pPr>
              <w:spacing w:before="60" w:after="60"/>
              <w:ind w:left="113"/>
              <w:rPr>
                <w:rFonts w:cs="Arial"/>
                <w:i/>
              </w:rPr>
            </w:pPr>
          </w:p>
        </w:tc>
        <w:tc>
          <w:tcPr>
            <w:tcW w:w="992" w:type="dxa"/>
            <w:shd w:val="clear" w:color="auto" w:fill="FFFFFF" w:themeFill="background1"/>
          </w:tcPr>
          <w:p w14:paraId="7FEB5BED" w14:textId="77777777" w:rsidR="00547423" w:rsidRPr="00DA7E6E" w:rsidRDefault="00547423" w:rsidP="001C0C39">
            <w:pPr>
              <w:spacing w:before="60" w:after="60"/>
              <w:ind w:left="113"/>
              <w:rPr>
                <w:rFonts w:cs="Arial"/>
                <w:i/>
              </w:rPr>
            </w:pPr>
            <w:r w:rsidRPr="00DA7E6E">
              <w:rPr>
                <w:rFonts w:cs="Arial"/>
                <w:i/>
              </w:rPr>
              <w:t>CONDITIONAL</w:t>
            </w:r>
          </w:p>
        </w:tc>
        <w:tc>
          <w:tcPr>
            <w:tcW w:w="993" w:type="dxa"/>
            <w:shd w:val="clear" w:color="auto" w:fill="FFFFFF" w:themeFill="background1"/>
          </w:tcPr>
          <w:p w14:paraId="03328FEF" w14:textId="77777777" w:rsidR="00547423" w:rsidRPr="00DA7E6E" w:rsidRDefault="00547423" w:rsidP="00B912DF">
            <w:pPr>
              <w:spacing w:before="60" w:after="60"/>
              <w:ind w:left="113"/>
              <w:rPr>
                <w:rFonts w:cs="Arial"/>
                <w:i/>
              </w:rPr>
            </w:pPr>
            <w:r w:rsidRPr="00DA7E6E">
              <w:rPr>
                <w:rFonts w:cs="Arial"/>
                <w:i/>
              </w:rPr>
              <w:t>35/27/45</w:t>
            </w:r>
          </w:p>
        </w:tc>
        <w:tc>
          <w:tcPr>
            <w:tcW w:w="992" w:type="dxa"/>
            <w:shd w:val="clear" w:color="auto" w:fill="FFFFFF" w:themeFill="background1"/>
          </w:tcPr>
          <w:p w14:paraId="45C8689D" w14:textId="77777777" w:rsidR="00547423" w:rsidRPr="00DA7E6E" w:rsidRDefault="00547423" w:rsidP="007D7CEC">
            <w:pPr>
              <w:spacing w:before="60" w:after="60"/>
              <w:ind w:left="113"/>
              <w:rPr>
                <w:rFonts w:cs="Arial"/>
                <w:i/>
              </w:rPr>
            </w:pPr>
            <w:r w:rsidRPr="00DA7E6E">
              <w:rPr>
                <w:rFonts w:cs="Arial"/>
                <w:i/>
              </w:rPr>
              <w:t>(0009,xx001) = VALUE1</w:t>
            </w:r>
          </w:p>
        </w:tc>
        <w:tc>
          <w:tcPr>
            <w:tcW w:w="1418" w:type="dxa"/>
            <w:shd w:val="clear" w:color="auto" w:fill="FFFFFF" w:themeFill="background1"/>
          </w:tcPr>
          <w:p w14:paraId="34622FFF" w14:textId="77777777" w:rsidR="00547423" w:rsidRPr="00DA7E6E" w:rsidRDefault="00547423">
            <w:pPr>
              <w:spacing w:before="60" w:after="60"/>
              <w:ind w:left="113"/>
              <w:rPr>
                <w:rFonts w:cs="Arial"/>
                <w:i/>
              </w:rPr>
            </w:pPr>
          </w:p>
        </w:tc>
      </w:tr>
      <w:tr w:rsidR="00547423" w:rsidRPr="00DA7E6E" w14:paraId="7CF9C3E7" w14:textId="77777777" w:rsidTr="007F5A1E">
        <w:trPr>
          <w:trHeight w:val="240"/>
        </w:trPr>
        <w:tc>
          <w:tcPr>
            <w:tcW w:w="1697" w:type="dxa"/>
            <w:shd w:val="clear" w:color="auto" w:fill="FFFFFF" w:themeFill="background1"/>
          </w:tcPr>
          <w:p w14:paraId="3DC7C8A9" w14:textId="77777777" w:rsidR="00547423" w:rsidRPr="00DA7E6E" w:rsidRDefault="00547423" w:rsidP="00635261">
            <w:pPr>
              <w:spacing w:before="60" w:after="60"/>
              <w:ind w:left="113"/>
              <w:rPr>
                <w:rFonts w:cs="Arial"/>
              </w:rPr>
            </w:pPr>
          </w:p>
        </w:tc>
        <w:tc>
          <w:tcPr>
            <w:tcW w:w="1276" w:type="dxa"/>
            <w:shd w:val="clear" w:color="auto" w:fill="FFFFFF" w:themeFill="background1"/>
          </w:tcPr>
          <w:p w14:paraId="3469C7AC" w14:textId="77777777" w:rsidR="00547423" w:rsidRPr="00DA7E6E" w:rsidRDefault="00547423" w:rsidP="0053571A">
            <w:pPr>
              <w:spacing w:before="60" w:after="60"/>
              <w:ind w:left="113"/>
              <w:rPr>
                <w:rFonts w:cs="Arial"/>
                <w:i/>
              </w:rPr>
            </w:pPr>
          </w:p>
        </w:tc>
        <w:tc>
          <w:tcPr>
            <w:tcW w:w="708" w:type="dxa"/>
            <w:shd w:val="clear" w:color="auto" w:fill="FFFFFF" w:themeFill="background1"/>
          </w:tcPr>
          <w:p w14:paraId="591DE7E0" w14:textId="77777777" w:rsidR="00547423" w:rsidRPr="00DA7E6E" w:rsidRDefault="00547423" w:rsidP="00CB6DCD">
            <w:pPr>
              <w:spacing w:before="60" w:after="60"/>
              <w:ind w:left="113"/>
              <w:rPr>
                <w:rFonts w:cs="Arial"/>
                <w:i/>
              </w:rPr>
            </w:pPr>
          </w:p>
        </w:tc>
        <w:tc>
          <w:tcPr>
            <w:tcW w:w="567" w:type="dxa"/>
            <w:shd w:val="clear" w:color="auto" w:fill="FFFFFF" w:themeFill="background1"/>
            <w:vAlign w:val="center"/>
          </w:tcPr>
          <w:p w14:paraId="6B5566C5" w14:textId="77777777" w:rsidR="00547423" w:rsidRPr="00DA7E6E" w:rsidRDefault="00547423" w:rsidP="009A6313">
            <w:pPr>
              <w:spacing w:before="60" w:after="60"/>
              <w:ind w:left="113"/>
              <w:rPr>
                <w:rFonts w:cs="Arial"/>
                <w:i/>
              </w:rPr>
            </w:pPr>
          </w:p>
        </w:tc>
        <w:tc>
          <w:tcPr>
            <w:tcW w:w="755" w:type="dxa"/>
            <w:shd w:val="clear" w:color="auto" w:fill="FFFFFF" w:themeFill="background1"/>
          </w:tcPr>
          <w:p w14:paraId="46549112" w14:textId="78963AA0" w:rsidR="00547423" w:rsidRPr="00DA7E6E" w:rsidRDefault="00BB03D7" w:rsidP="00455E16">
            <w:pPr>
              <w:spacing w:before="60" w:after="60"/>
              <w:ind w:left="113"/>
              <w:rPr>
                <w:rFonts w:cs="Arial"/>
                <w:i/>
              </w:rPr>
            </w:pPr>
            <w:r>
              <w:rPr>
                <w:rFonts w:cs="Arial"/>
                <w:i/>
              </w:rPr>
              <w:t xml:space="preserve"> </w:t>
            </w:r>
          </w:p>
        </w:tc>
        <w:tc>
          <w:tcPr>
            <w:tcW w:w="992" w:type="dxa"/>
            <w:shd w:val="clear" w:color="auto" w:fill="FFFFFF" w:themeFill="background1"/>
          </w:tcPr>
          <w:p w14:paraId="56F8A16F"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354E42F8" w14:textId="127CC0AE" w:rsidR="00547423" w:rsidRPr="00DA7E6E" w:rsidRDefault="00547423" w:rsidP="00FB5811">
            <w:pPr>
              <w:spacing w:before="60" w:after="60"/>
              <w:ind w:left="113"/>
              <w:rPr>
                <w:rFonts w:cs="Arial"/>
                <w:i/>
              </w:rPr>
            </w:pPr>
          </w:p>
        </w:tc>
        <w:tc>
          <w:tcPr>
            <w:tcW w:w="992" w:type="dxa"/>
            <w:shd w:val="clear" w:color="auto" w:fill="FFFFFF" w:themeFill="background1"/>
          </w:tcPr>
          <w:p w14:paraId="166BFF5C"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4830290A"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7AA33C72"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6352DD1E" w14:textId="77777777" w:rsidR="00547423" w:rsidRPr="00DA7E6E" w:rsidRDefault="00547423">
            <w:pPr>
              <w:spacing w:before="60" w:after="60"/>
              <w:ind w:left="113"/>
              <w:rPr>
                <w:rFonts w:cs="Arial"/>
                <w:i/>
              </w:rPr>
            </w:pPr>
          </w:p>
        </w:tc>
      </w:tr>
      <w:tr w:rsidR="00F85A49" w:rsidRPr="00DA7E6E" w14:paraId="0CACB190" w14:textId="77777777" w:rsidTr="00623262">
        <w:trPr>
          <w:trHeight w:val="240"/>
        </w:trPr>
        <w:tc>
          <w:tcPr>
            <w:tcW w:w="11382" w:type="dxa"/>
            <w:gridSpan w:val="11"/>
            <w:shd w:val="clear" w:color="auto" w:fill="FFFFFF" w:themeFill="background1"/>
          </w:tcPr>
          <w:p w14:paraId="14DD665D" w14:textId="0EBD356E" w:rsidR="00F85A49" w:rsidRPr="00DA7E6E" w:rsidRDefault="00F85A49" w:rsidP="00635261">
            <w:pPr>
              <w:spacing w:before="60" w:after="60"/>
              <w:ind w:left="113"/>
              <w:rPr>
                <w:rFonts w:cs="Arial"/>
                <w:i/>
              </w:rPr>
            </w:pPr>
            <w:r w:rsidRPr="00DA7E6E">
              <w:rPr>
                <w:rFonts w:cs="Arial"/>
                <w:b/>
                <w:i/>
              </w:rPr>
              <w:t xml:space="preserve">Private Module 2 </w:t>
            </w:r>
            <w:r w:rsidRPr="00DA7E6E">
              <w:rPr>
                <w:rFonts w:cs="Arial"/>
                <w:i/>
              </w:rPr>
              <w:t xml:space="preserve"> </w:t>
            </w:r>
          </w:p>
        </w:tc>
      </w:tr>
      <w:tr w:rsidR="00547423" w:rsidRPr="00DA7E6E" w14:paraId="40908061" w14:textId="77777777" w:rsidTr="007F5A1E">
        <w:trPr>
          <w:trHeight w:val="240"/>
        </w:trPr>
        <w:tc>
          <w:tcPr>
            <w:tcW w:w="1697" w:type="dxa"/>
            <w:shd w:val="clear" w:color="auto" w:fill="FFFFFF" w:themeFill="background1"/>
          </w:tcPr>
          <w:p w14:paraId="5824A87E" w14:textId="77777777" w:rsidR="00547423" w:rsidRPr="00DA7E6E" w:rsidRDefault="00547423" w:rsidP="00635261">
            <w:pPr>
              <w:spacing w:before="60" w:after="60"/>
              <w:ind w:left="113"/>
              <w:rPr>
                <w:rFonts w:cs="Arial"/>
                <w:b/>
              </w:rPr>
            </w:pPr>
            <w:r w:rsidRPr="00DA7E6E">
              <w:rPr>
                <w:rFonts w:cs="Arial"/>
              </w:rPr>
              <w:t>Private Creator</w:t>
            </w:r>
          </w:p>
        </w:tc>
        <w:tc>
          <w:tcPr>
            <w:tcW w:w="1276" w:type="dxa"/>
            <w:shd w:val="clear" w:color="auto" w:fill="FFFFFF" w:themeFill="background1"/>
          </w:tcPr>
          <w:p w14:paraId="1160D90C" w14:textId="77777777" w:rsidR="00547423" w:rsidRPr="00DA7E6E" w:rsidRDefault="00547423" w:rsidP="0053571A">
            <w:pPr>
              <w:spacing w:before="60" w:after="60"/>
              <w:ind w:left="113"/>
              <w:rPr>
                <w:rFonts w:cs="Arial"/>
                <w:i/>
              </w:rPr>
            </w:pPr>
            <w:r w:rsidRPr="00DA7E6E">
              <w:rPr>
                <w:rFonts w:cs="Arial"/>
                <w:i/>
              </w:rPr>
              <w:t>(0029,00xx)</w:t>
            </w:r>
          </w:p>
        </w:tc>
        <w:tc>
          <w:tcPr>
            <w:tcW w:w="708" w:type="dxa"/>
            <w:shd w:val="clear" w:color="auto" w:fill="FFFFFF" w:themeFill="background1"/>
          </w:tcPr>
          <w:p w14:paraId="4B734AB8" w14:textId="77777777" w:rsidR="00547423" w:rsidRPr="00DA7E6E" w:rsidRDefault="00547423" w:rsidP="00CB6DCD">
            <w:pPr>
              <w:spacing w:before="60" w:after="60"/>
              <w:ind w:left="113"/>
              <w:rPr>
                <w:rFonts w:cs="Arial"/>
                <w:i/>
              </w:rPr>
            </w:pPr>
            <w:r w:rsidRPr="00DA7E6E">
              <w:rPr>
                <w:rFonts w:cs="Arial"/>
                <w:i/>
              </w:rPr>
              <w:t>LO</w:t>
            </w:r>
          </w:p>
        </w:tc>
        <w:tc>
          <w:tcPr>
            <w:tcW w:w="567" w:type="dxa"/>
            <w:shd w:val="clear" w:color="auto" w:fill="FFFFFF" w:themeFill="background1"/>
            <w:vAlign w:val="center"/>
          </w:tcPr>
          <w:p w14:paraId="210658E0" w14:textId="77777777" w:rsidR="00547423" w:rsidRPr="00DA7E6E" w:rsidRDefault="00547423" w:rsidP="009A6313">
            <w:pPr>
              <w:spacing w:before="60" w:after="60"/>
              <w:ind w:left="113"/>
              <w:rPr>
                <w:rFonts w:cs="Arial"/>
                <w:i/>
              </w:rPr>
            </w:pPr>
            <w:r w:rsidRPr="00DA7E6E">
              <w:rPr>
                <w:rFonts w:cs="Arial"/>
                <w:i/>
              </w:rPr>
              <w:t>1</w:t>
            </w:r>
          </w:p>
        </w:tc>
        <w:tc>
          <w:tcPr>
            <w:tcW w:w="755" w:type="dxa"/>
            <w:shd w:val="clear" w:color="auto" w:fill="FFFFFF" w:themeFill="background1"/>
          </w:tcPr>
          <w:p w14:paraId="0B8C4FA9"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6EB86F02"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20D8C869" w14:textId="62BFAF64" w:rsidR="00547423" w:rsidRPr="00DA7E6E" w:rsidRDefault="00547423" w:rsidP="00FB5811">
            <w:pPr>
              <w:spacing w:before="60" w:after="60"/>
              <w:ind w:left="113"/>
              <w:rPr>
                <w:rFonts w:cs="Arial"/>
                <w:i/>
              </w:rPr>
            </w:pPr>
          </w:p>
        </w:tc>
        <w:tc>
          <w:tcPr>
            <w:tcW w:w="992" w:type="dxa"/>
            <w:shd w:val="clear" w:color="auto" w:fill="FFFFFF" w:themeFill="background1"/>
          </w:tcPr>
          <w:p w14:paraId="378D1898"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3AF55EC1" w14:textId="77777777" w:rsidR="00547423" w:rsidRPr="00DA7E6E" w:rsidRDefault="00547423" w:rsidP="00B912DF">
            <w:pPr>
              <w:spacing w:before="60" w:after="60"/>
              <w:ind w:left="113"/>
              <w:rPr>
                <w:rFonts w:cs="Arial"/>
                <w:i/>
              </w:rPr>
            </w:pPr>
            <w:r w:rsidRPr="00DA7E6E">
              <w:rPr>
                <w:rFonts w:cs="Arial"/>
                <w:i/>
              </w:rPr>
              <w:t>PRIVATEDATA2</w:t>
            </w:r>
          </w:p>
        </w:tc>
        <w:tc>
          <w:tcPr>
            <w:tcW w:w="992" w:type="dxa"/>
            <w:shd w:val="clear" w:color="auto" w:fill="FFFFFF" w:themeFill="background1"/>
          </w:tcPr>
          <w:p w14:paraId="7240DC4A"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3D4FFC58" w14:textId="77777777" w:rsidR="00547423" w:rsidRPr="00DA7E6E" w:rsidRDefault="00547423">
            <w:pPr>
              <w:spacing w:before="60" w:after="60"/>
              <w:ind w:left="113"/>
              <w:rPr>
                <w:rFonts w:cs="Arial"/>
                <w:i/>
              </w:rPr>
            </w:pPr>
          </w:p>
        </w:tc>
      </w:tr>
      <w:tr w:rsidR="00547423" w:rsidRPr="00DA7E6E" w14:paraId="5FE6A804" w14:textId="77777777" w:rsidTr="007F5A1E">
        <w:trPr>
          <w:trHeight w:val="240"/>
        </w:trPr>
        <w:tc>
          <w:tcPr>
            <w:tcW w:w="1697" w:type="dxa"/>
            <w:shd w:val="clear" w:color="auto" w:fill="FFFFFF" w:themeFill="background1"/>
          </w:tcPr>
          <w:p w14:paraId="0299DCDD" w14:textId="77777777" w:rsidR="00547423" w:rsidRPr="00DA7E6E" w:rsidRDefault="00547423" w:rsidP="00635261">
            <w:pPr>
              <w:spacing w:before="60" w:after="60"/>
              <w:ind w:left="113"/>
              <w:rPr>
                <w:rFonts w:cs="Arial"/>
                <w:i/>
              </w:rPr>
            </w:pPr>
            <w:r w:rsidRPr="00DA7E6E">
              <w:rPr>
                <w:rFonts w:cs="Arial"/>
                <w:i/>
              </w:rPr>
              <w:t>Private Attribute 3</w:t>
            </w:r>
          </w:p>
        </w:tc>
        <w:tc>
          <w:tcPr>
            <w:tcW w:w="1276" w:type="dxa"/>
            <w:shd w:val="clear" w:color="auto" w:fill="FFFFFF" w:themeFill="background1"/>
          </w:tcPr>
          <w:p w14:paraId="63BAB2AB" w14:textId="77777777" w:rsidR="00547423" w:rsidRPr="00DA7E6E" w:rsidRDefault="00547423" w:rsidP="0053571A">
            <w:pPr>
              <w:spacing w:before="60" w:after="60"/>
              <w:ind w:left="113"/>
              <w:rPr>
                <w:rFonts w:cs="Arial"/>
                <w:i/>
              </w:rPr>
            </w:pPr>
            <w:r w:rsidRPr="00DA7E6E">
              <w:rPr>
                <w:rFonts w:cs="Arial"/>
                <w:i/>
              </w:rPr>
              <w:t>(0029,xx01)</w:t>
            </w:r>
          </w:p>
        </w:tc>
        <w:tc>
          <w:tcPr>
            <w:tcW w:w="708" w:type="dxa"/>
            <w:shd w:val="clear" w:color="auto" w:fill="FFFFFF" w:themeFill="background1"/>
          </w:tcPr>
          <w:p w14:paraId="0C6546A8" w14:textId="77777777" w:rsidR="00547423" w:rsidRPr="00DA7E6E" w:rsidRDefault="00547423" w:rsidP="00CB6DCD">
            <w:pPr>
              <w:spacing w:before="60" w:after="60"/>
              <w:ind w:left="113"/>
              <w:rPr>
                <w:rFonts w:cs="Arial"/>
                <w:i/>
              </w:rPr>
            </w:pPr>
            <w:r w:rsidRPr="00DA7E6E">
              <w:rPr>
                <w:rFonts w:cs="Arial"/>
                <w:i/>
              </w:rPr>
              <w:t>DT</w:t>
            </w:r>
          </w:p>
        </w:tc>
        <w:tc>
          <w:tcPr>
            <w:tcW w:w="567" w:type="dxa"/>
            <w:shd w:val="clear" w:color="auto" w:fill="FFFFFF" w:themeFill="background1"/>
            <w:vAlign w:val="center"/>
          </w:tcPr>
          <w:p w14:paraId="2454612B" w14:textId="77777777" w:rsidR="00547423" w:rsidRPr="00DA7E6E" w:rsidRDefault="00547423" w:rsidP="009A6313">
            <w:pPr>
              <w:spacing w:before="60" w:after="60"/>
              <w:ind w:left="113"/>
              <w:rPr>
                <w:rFonts w:cs="Arial"/>
                <w:i/>
              </w:rPr>
            </w:pPr>
            <w:r w:rsidRPr="00DA7E6E">
              <w:rPr>
                <w:rFonts w:cs="Arial"/>
                <w:i/>
              </w:rPr>
              <w:t>1</w:t>
            </w:r>
          </w:p>
        </w:tc>
        <w:tc>
          <w:tcPr>
            <w:tcW w:w="755" w:type="dxa"/>
            <w:shd w:val="clear" w:color="auto" w:fill="FFFFFF" w:themeFill="background1"/>
          </w:tcPr>
          <w:p w14:paraId="542062B2"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7F141695"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797729B7" w14:textId="45A25141" w:rsidR="00547423" w:rsidRPr="00DA7E6E" w:rsidRDefault="00547423" w:rsidP="00FB5811">
            <w:pPr>
              <w:spacing w:before="60" w:after="60"/>
              <w:ind w:left="113"/>
              <w:rPr>
                <w:rFonts w:cs="Arial"/>
                <w:i/>
              </w:rPr>
            </w:pPr>
          </w:p>
        </w:tc>
        <w:tc>
          <w:tcPr>
            <w:tcW w:w="992" w:type="dxa"/>
            <w:shd w:val="clear" w:color="auto" w:fill="FFFFFF" w:themeFill="background1"/>
          </w:tcPr>
          <w:p w14:paraId="6B8856A0"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68702FC9"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32E60F02"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3EDA832A" w14:textId="77777777" w:rsidR="00547423" w:rsidRPr="00DA7E6E" w:rsidRDefault="00547423">
            <w:pPr>
              <w:spacing w:before="60" w:after="60"/>
              <w:ind w:left="113"/>
              <w:rPr>
                <w:rFonts w:cs="Arial"/>
                <w:i/>
              </w:rPr>
            </w:pPr>
          </w:p>
        </w:tc>
      </w:tr>
      <w:tr w:rsidR="00547423" w:rsidRPr="00DA7E6E" w14:paraId="1E17044F" w14:textId="77777777" w:rsidTr="007F5A1E">
        <w:trPr>
          <w:trHeight w:val="240"/>
        </w:trPr>
        <w:tc>
          <w:tcPr>
            <w:tcW w:w="1697" w:type="dxa"/>
            <w:shd w:val="clear" w:color="auto" w:fill="FFFFFF" w:themeFill="background1"/>
          </w:tcPr>
          <w:p w14:paraId="2EC87F6A" w14:textId="77777777" w:rsidR="00547423" w:rsidRPr="00DA7E6E" w:rsidRDefault="00547423" w:rsidP="00635261">
            <w:pPr>
              <w:spacing w:before="60" w:after="60"/>
              <w:ind w:left="113"/>
              <w:rPr>
                <w:rFonts w:cs="Arial"/>
                <w:i/>
              </w:rPr>
            </w:pPr>
            <w:r w:rsidRPr="00DA7E6E">
              <w:rPr>
                <w:rFonts w:cs="Arial"/>
                <w:i/>
              </w:rPr>
              <w:t>Private Attribute 4</w:t>
            </w:r>
          </w:p>
        </w:tc>
        <w:tc>
          <w:tcPr>
            <w:tcW w:w="1276" w:type="dxa"/>
            <w:shd w:val="clear" w:color="auto" w:fill="FFFFFF" w:themeFill="background1"/>
          </w:tcPr>
          <w:p w14:paraId="5CCCD6CE" w14:textId="77777777" w:rsidR="00547423" w:rsidRPr="00DA7E6E" w:rsidRDefault="00547423" w:rsidP="0053571A">
            <w:pPr>
              <w:spacing w:before="60" w:after="60"/>
              <w:ind w:left="113"/>
              <w:rPr>
                <w:rFonts w:cs="Arial"/>
                <w:i/>
              </w:rPr>
            </w:pPr>
            <w:r w:rsidRPr="00DA7E6E">
              <w:rPr>
                <w:rFonts w:cs="Arial"/>
                <w:i/>
              </w:rPr>
              <w:t xml:space="preserve">(0029,xx02) </w:t>
            </w:r>
          </w:p>
        </w:tc>
        <w:tc>
          <w:tcPr>
            <w:tcW w:w="708" w:type="dxa"/>
            <w:shd w:val="clear" w:color="auto" w:fill="FFFFFF" w:themeFill="background1"/>
          </w:tcPr>
          <w:p w14:paraId="395979BF" w14:textId="77777777" w:rsidR="00547423" w:rsidRPr="00DA7E6E" w:rsidRDefault="00547423" w:rsidP="00CB6DCD">
            <w:pPr>
              <w:spacing w:before="60" w:after="60"/>
              <w:ind w:left="113"/>
              <w:rPr>
                <w:rFonts w:cs="Arial"/>
                <w:i/>
              </w:rPr>
            </w:pPr>
            <w:r w:rsidRPr="00DA7E6E">
              <w:rPr>
                <w:rFonts w:cs="Arial"/>
                <w:i/>
              </w:rPr>
              <w:t>TM</w:t>
            </w:r>
          </w:p>
        </w:tc>
        <w:tc>
          <w:tcPr>
            <w:tcW w:w="567" w:type="dxa"/>
            <w:shd w:val="clear" w:color="auto" w:fill="FFFFFF" w:themeFill="background1"/>
            <w:vAlign w:val="center"/>
          </w:tcPr>
          <w:p w14:paraId="38A07738" w14:textId="77777777" w:rsidR="00547423" w:rsidRPr="00DA7E6E" w:rsidRDefault="00547423" w:rsidP="009A6313">
            <w:pPr>
              <w:spacing w:before="60" w:after="60"/>
              <w:ind w:left="113"/>
              <w:rPr>
                <w:rFonts w:cs="Arial"/>
                <w:i/>
              </w:rPr>
            </w:pPr>
            <w:r w:rsidRPr="00DA7E6E">
              <w:rPr>
                <w:rFonts w:cs="Arial"/>
                <w:i/>
              </w:rPr>
              <w:t>1</w:t>
            </w:r>
          </w:p>
        </w:tc>
        <w:tc>
          <w:tcPr>
            <w:tcW w:w="755" w:type="dxa"/>
            <w:shd w:val="clear" w:color="auto" w:fill="FFFFFF" w:themeFill="background1"/>
          </w:tcPr>
          <w:p w14:paraId="7F0A6938"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5A0234B2"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4D738D4B" w14:textId="2ECBC2F0" w:rsidR="00547423" w:rsidRPr="00DA7E6E" w:rsidRDefault="00547423" w:rsidP="00FB5811">
            <w:pPr>
              <w:spacing w:before="60" w:after="60"/>
              <w:ind w:left="113"/>
              <w:rPr>
                <w:rFonts w:cs="Arial"/>
                <w:i/>
              </w:rPr>
            </w:pPr>
          </w:p>
        </w:tc>
        <w:tc>
          <w:tcPr>
            <w:tcW w:w="992" w:type="dxa"/>
            <w:shd w:val="clear" w:color="auto" w:fill="FFFFFF" w:themeFill="background1"/>
          </w:tcPr>
          <w:p w14:paraId="65004B23"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574F7633"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1E765F5E"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3E354EA6" w14:textId="77777777" w:rsidR="00547423" w:rsidRPr="00DA7E6E" w:rsidRDefault="00547423">
            <w:pPr>
              <w:spacing w:before="60" w:after="60"/>
              <w:ind w:left="113"/>
              <w:rPr>
                <w:rFonts w:cs="Arial"/>
                <w:i/>
              </w:rPr>
            </w:pPr>
          </w:p>
        </w:tc>
      </w:tr>
      <w:tr w:rsidR="00547423" w:rsidRPr="00DA7E6E" w14:paraId="0A2DFA7A" w14:textId="77777777" w:rsidTr="007F5A1E">
        <w:trPr>
          <w:trHeight w:val="240"/>
        </w:trPr>
        <w:tc>
          <w:tcPr>
            <w:tcW w:w="1697" w:type="dxa"/>
            <w:shd w:val="clear" w:color="auto" w:fill="FFFFFF" w:themeFill="background1"/>
          </w:tcPr>
          <w:p w14:paraId="740D018B" w14:textId="77777777" w:rsidR="00547423" w:rsidRPr="00DA7E6E" w:rsidRDefault="00547423" w:rsidP="00635261">
            <w:pPr>
              <w:spacing w:before="60" w:after="60"/>
              <w:ind w:left="113"/>
              <w:rPr>
                <w:rFonts w:cs="Arial"/>
              </w:rPr>
            </w:pPr>
          </w:p>
        </w:tc>
        <w:tc>
          <w:tcPr>
            <w:tcW w:w="1276" w:type="dxa"/>
            <w:shd w:val="clear" w:color="auto" w:fill="FFFFFF" w:themeFill="background1"/>
          </w:tcPr>
          <w:p w14:paraId="32013033" w14:textId="77777777" w:rsidR="00547423" w:rsidRPr="00DA7E6E" w:rsidRDefault="00547423" w:rsidP="0053571A">
            <w:pPr>
              <w:spacing w:before="60" w:after="60"/>
              <w:ind w:left="113"/>
              <w:rPr>
                <w:rFonts w:cs="Arial"/>
                <w:i/>
              </w:rPr>
            </w:pPr>
          </w:p>
        </w:tc>
        <w:tc>
          <w:tcPr>
            <w:tcW w:w="708" w:type="dxa"/>
            <w:shd w:val="clear" w:color="auto" w:fill="FFFFFF" w:themeFill="background1"/>
          </w:tcPr>
          <w:p w14:paraId="72A2F45C" w14:textId="77777777" w:rsidR="00547423" w:rsidRPr="00DA7E6E" w:rsidRDefault="00547423" w:rsidP="00CB6DCD">
            <w:pPr>
              <w:spacing w:before="60" w:after="60"/>
              <w:ind w:left="113"/>
              <w:rPr>
                <w:rFonts w:cs="Arial"/>
                <w:i/>
              </w:rPr>
            </w:pPr>
          </w:p>
        </w:tc>
        <w:tc>
          <w:tcPr>
            <w:tcW w:w="567" w:type="dxa"/>
            <w:shd w:val="clear" w:color="auto" w:fill="FFFFFF" w:themeFill="background1"/>
            <w:vAlign w:val="center"/>
          </w:tcPr>
          <w:p w14:paraId="70855379" w14:textId="77777777" w:rsidR="00547423" w:rsidRPr="00DA7E6E" w:rsidRDefault="00547423" w:rsidP="009A6313">
            <w:pPr>
              <w:spacing w:before="60" w:after="60"/>
              <w:ind w:left="113"/>
              <w:rPr>
                <w:rFonts w:cs="Arial"/>
                <w:i/>
              </w:rPr>
            </w:pPr>
          </w:p>
        </w:tc>
        <w:tc>
          <w:tcPr>
            <w:tcW w:w="755" w:type="dxa"/>
            <w:shd w:val="clear" w:color="auto" w:fill="FFFFFF" w:themeFill="background1"/>
          </w:tcPr>
          <w:p w14:paraId="45E03215"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5D88AC9A"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44EE2379" w14:textId="36C5CE50" w:rsidR="00547423" w:rsidRPr="00DA7E6E" w:rsidRDefault="00547423" w:rsidP="00FB5811">
            <w:pPr>
              <w:spacing w:before="60" w:after="60"/>
              <w:ind w:left="113"/>
              <w:rPr>
                <w:rFonts w:cs="Arial"/>
                <w:i/>
              </w:rPr>
            </w:pPr>
          </w:p>
        </w:tc>
        <w:tc>
          <w:tcPr>
            <w:tcW w:w="992" w:type="dxa"/>
            <w:shd w:val="clear" w:color="auto" w:fill="FFFFFF" w:themeFill="background1"/>
          </w:tcPr>
          <w:p w14:paraId="7ED3BC9C"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1BF79CD8"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0548BACD"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52330404" w14:textId="77777777" w:rsidR="00547423" w:rsidRPr="00DA7E6E" w:rsidRDefault="00547423">
            <w:pPr>
              <w:spacing w:before="60" w:after="60"/>
              <w:ind w:left="113"/>
              <w:rPr>
                <w:rFonts w:cs="Arial"/>
                <w:i/>
              </w:rPr>
            </w:pPr>
          </w:p>
        </w:tc>
      </w:tr>
      <w:tr w:rsidR="00547423" w:rsidRPr="00DA7E6E" w14:paraId="13903328" w14:textId="77777777" w:rsidTr="007F5A1E">
        <w:trPr>
          <w:trHeight w:val="240"/>
        </w:trPr>
        <w:tc>
          <w:tcPr>
            <w:tcW w:w="1697" w:type="dxa"/>
            <w:shd w:val="clear" w:color="auto" w:fill="FFFFFF" w:themeFill="background1"/>
          </w:tcPr>
          <w:p w14:paraId="20EED8D0" w14:textId="77777777" w:rsidR="00547423" w:rsidRPr="00DA7E6E" w:rsidRDefault="00547423" w:rsidP="00635261">
            <w:pPr>
              <w:spacing w:before="60" w:after="60"/>
              <w:ind w:left="113"/>
              <w:rPr>
                <w:rFonts w:cs="Arial"/>
              </w:rPr>
            </w:pPr>
          </w:p>
        </w:tc>
        <w:tc>
          <w:tcPr>
            <w:tcW w:w="1276" w:type="dxa"/>
            <w:shd w:val="clear" w:color="auto" w:fill="FFFFFF" w:themeFill="background1"/>
          </w:tcPr>
          <w:p w14:paraId="060069C6" w14:textId="77777777" w:rsidR="00547423" w:rsidRPr="00DA7E6E" w:rsidRDefault="00547423" w:rsidP="0053571A">
            <w:pPr>
              <w:spacing w:before="60" w:after="60"/>
              <w:ind w:left="113"/>
              <w:rPr>
                <w:rFonts w:cs="Arial"/>
                <w:i/>
              </w:rPr>
            </w:pPr>
          </w:p>
        </w:tc>
        <w:tc>
          <w:tcPr>
            <w:tcW w:w="708" w:type="dxa"/>
            <w:shd w:val="clear" w:color="auto" w:fill="FFFFFF" w:themeFill="background1"/>
          </w:tcPr>
          <w:p w14:paraId="58E68BF9" w14:textId="77777777" w:rsidR="00547423" w:rsidRPr="00DA7E6E" w:rsidRDefault="00547423" w:rsidP="00CB6DCD">
            <w:pPr>
              <w:spacing w:before="60" w:after="60"/>
              <w:ind w:left="113"/>
              <w:rPr>
                <w:rFonts w:cs="Arial"/>
                <w:i/>
              </w:rPr>
            </w:pPr>
          </w:p>
        </w:tc>
        <w:tc>
          <w:tcPr>
            <w:tcW w:w="567" w:type="dxa"/>
            <w:shd w:val="clear" w:color="auto" w:fill="FFFFFF" w:themeFill="background1"/>
            <w:vAlign w:val="center"/>
          </w:tcPr>
          <w:p w14:paraId="1F94AE65" w14:textId="77777777" w:rsidR="00547423" w:rsidRPr="00DA7E6E" w:rsidRDefault="00547423" w:rsidP="009A6313">
            <w:pPr>
              <w:spacing w:before="60" w:after="60"/>
              <w:ind w:left="113"/>
              <w:rPr>
                <w:rFonts w:cs="Arial"/>
                <w:i/>
              </w:rPr>
            </w:pPr>
          </w:p>
        </w:tc>
        <w:tc>
          <w:tcPr>
            <w:tcW w:w="755" w:type="dxa"/>
            <w:shd w:val="clear" w:color="auto" w:fill="FFFFFF" w:themeFill="background1"/>
          </w:tcPr>
          <w:p w14:paraId="25F3117D"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18570AD0"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78F2B61C" w14:textId="3A20D34D" w:rsidR="00547423" w:rsidRPr="00DA7E6E" w:rsidRDefault="00547423" w:rsidP="00FB5811">
            <w:pPr>
              <w:spacing w:before="60" w:after="60"/>
              <w:ind w:left="113"/>
              <w:rPr>
                <w:rFonts w:cs="Arial"/>
                <w:i/>
              </w:rPr>
            </w:pPr>
          </w:p>
        </w:tc>
        <w:tc>
          <w:tcPr>
            <w:tcW w:w="992" w:type="dxa"/>
            <w:shd w:val="clear" w:color="auto" w:fill="FFFFFF" w:themeFill="background1"/>
          </w:tcPr>
          <w:p w14:paraId="124137E0"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6B094ED6"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5F224600"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40E45B52" w14:textId="77777777" w:rsidR="00547423" w:rsidRPr="00DA7E6E" w:rsidRDefault="00547423">
            <w:pPr>
              <w:spacing w:before="60" w:after="60"/>
              <w:ind w:left="113"/>
              <w:rPr>
                <w:rFonts w:cs="Arial"/>
                <w:i/>
              </w:rPr>
            </w:pPr>
          </w:p>
        </w:tc>
      </w:tr>
      <w:tr w:rsidR="00547423" w:rsidRPr="00DA7E6E" w14:paraId="67EB00D7" w14:textId="77777777" w:rsidTr="007F5A1E">
        <w:trPr>
          <w:trHeight w:val="240"/>
        </w:trPr>
        <w:tc>
          <w:tcPr>
            <w:tcW w:w="1697" w:type="dxa"/>
            <w:shd w:val="clear" w:color="auto" w:fill="FFFFFF" w:themeFill="background1"/>
          </w:tcPr>
          <w:p w14:paraId="1E073B42" w14:textId="77777777" w:rsidR="00547423" w:rsidRPr="00DA7E6E" w:rsidRDefault="00547423" w:rsidP="00635261">
            <w:pPr>
              <w:spacing w:before="60" w:after="60"/>
              <w:ind w:left="113"/>
              <w:rPr>
                <w:rFonts w:cs="Arial"/>
              </w:rPr>
            </w:pPr>
          </w:p>
        </w:tc>
        <w:tc>
          <w:tcPr>
            <w:tcW w:w="1276" w:type="dxa"/>
            <w:shd w:val="clear" w:color="auto" w:fill="FFFFFF" w:themeFill="background1"/>
          </w:tcPr>
          <w:p w14:paraId="16790F86" w14:textId="77777777" w:rsidR="00547423" w:rsidRPr="00DA7E6E" w:rsidRDefault="00547423" w:rsidP="0053571A">
            <w:pPr>
              <w:spacing w:before="60" w:after="60"/>
              <w:ind w:left="113"/>
              <w:rPr>
                <w:rFonts w:cs="Arial"/>
                <w:i/>
              </w:rPr>
            </w:pPr>
          </w:p>
        </w:tc>
        <w:tc>
          <w:tcPr>
            <w:tcW w:w="708" w:type="dxa"/>
            <w:shd w:val="clear" w:color="auto" w:fill="FFFFFF" w:themeFill="background1"/>
          </w:tcPr>
          <w:p w14:paraId="3D55322A" w14:textId="77777777" w:rsidR="00547423" w:rsidRPr="00DA7E6E" w:rsidRDefault="00547423" w:rsidP="00CB6DCD">
            <w:pPr>
              <w:spacing w:before="60" w:after="60"/>
              <w:ind w:left="113"/>
              <w:rPr>
                <w:rFonts w:cs="Arial"/>
                <w:i/>
              </w:rPr>
            </w:pPr>
          </w:p>
        </w:tc>
        <w:tc>
          <w:tcPr>
            <w:tcW w:w="567" w:type="dxa"/>
            <w:shd w:val="clear" w:color="auto" w:fill="FFFFFF" w:themeFill="background1"/>
            <w:vAlign w:val="center"/>
          </w:tcPr>
          <w:p w14:paraId="08724EBA" w14:textId="77777777" w:rsidR="00547423" w:rsidRPr="00DA7E6E" w:rsidRDefault="00547423" w:rsidP="009A6313">
            <w:pPr>
              <w:spacing w:before="60" w:after="60"/>
              <w:ind w:left="113"/>
              <w:rPr>
                <w:rFonts w:cs="Arial"/>
                <w:i/>
              </w:rPr>
            </w:pPr>
          </w:p>
        </w:tc>
        <w:tc>
          <w:tcPr>
            <w:tcW w:w="755" w:type="dxa"/>
            <w:shd w:val="clear" w:color="auto" w:fill="FFFFFF" w:themeFill="background1"/>
          </w:tcPr>
          <w:p w14:paraId="2442E467" w14:textId="77777777" w:rsidR="00547423" w:rsidRPr="00DA7E6E" w:rsidRDefault="00547423" w:rsidP="00455E16">
            <w:pPr>
              <w:spacing w:before="60" w:after="60"/>
              <w:ind w:left="113"/>
              <w:rPr>
                <w:rFonts w:cs="Arial"/>
                <w:i/>
              </w:rPr>
            </w:pPr>
          </w:p>
        </w:tc>
        <w:tc>
          <w:tcPr>
            <w:tcW w:w="992" w:type="dxa"/>
            <w:shd w:val="clear" w:color="auto" w:fill="FFFFFF" w:themeFill="background1"/>
          </w:tcPr>
          <w:p w14:paraId="46BDD283" w14:textId="77777777" w:rsidR="00547423" w:rsidRPr="00DA7E6E" w:rsidRDefault="00547423" w:rsidP="00FB5811">
            <w:pPr>
              <w:spacing w:before="60" w:after="60"/>
              <w:ind w:left="113"/>
              <w:rPr>
                <w:rFonts w:cs="Arial"/>
                <w:i/>
              </w:rPr>
            </w:pPr>
          </w:p>
        </w:tc>
        <w:tc>
          <w:tcPr>
            <w:tcW w:w="992" w:type="dxa"/>
            <w:shd w:val="clear" w:color="auto" w:fill="FFFFFF" w:themeFill="background1"/>
          </w:tcPr>
          <w:p w14:paraId="35410B0D" w14:textId="79C2F1A9" w:rsidR="00547423" w:rsidRPr="00DA7E6E" w:rsidRDefault="00547423" w:rsidP="00FB5811">
            <w:pPr>
              <w:spacing w:before="60" w:after="60"/>
              <w:ind w:left="113"/>
              <w:rPr>
                <w:rFonts w:cs="Arial"/>
                <w:i/>
              </w:rPr>
            </w:pPr>
          </w:p>
        </w:tc>
        <w:tc>
          <w:tcPr>
            <w:tcW w:w="992" w:type="dxa"/>
            <w:shd w:val="clear" w:color="auto" w:fill="FFFFFF" w:themeFill="background1"/>
          </w:tcPr>
          <w:p w14:paraId="1B51BE14" w14:textId="77777777" w:rsidR="00547423" w:rsidRPr="00DA7E6E" w:rsidRDefault="00547423" w:rsidP="001C0C39">
            <w:pPr>
              <w:spacing w:before="60" w:after="60"/>
              <w:ind w:left="113"/>
              <w:rPr>
                <w:rFonts w:cs="Arial"/>
                <w:i/>
              </w:rPr>
            </w:pPr>
          </w:p>
        </w:tc>
        <w:tc>
          <w:tcPr>
            <w:tcW w:w="993" w:type="dxa"/>
            <w:shd w:val="clear" w:color="auto" w:fill="FFFFFF" w:themeFill="background1"/>
          </w:tcPr>
          <w:p w14:paraId="29F5BC44" w14:textId="77777777" w:rsidR="00547423" w:rsidRPr="00DA7E6E" w:rsidRDefault="00547423" w:rsidP="00B912DF">
            <w:pPr>
              <w:spacing w:before="60" w:after="60"/>
              <w:ind w:left="113"/>
              <w:rPr>
                <w:rFonts w:cs="Arial"/>
                <w:i/>
              </w:rPr>
            </w:pPr>
          </w:p>
        </w:tc>
        <w:tc>
          <w:tcPr>
            <w:tcW w:w="992" w:type="dxa"/>
            <w:shd w:val="clear" w:color="auto" w:fill="FFFFFF" w:themeFill="background1"/>
          </w:tcPr>
          <w:p w14:paraId="53443C9E" w14:textId="77777777" w:rsidR="00547423" w:rsidRPr="00DA7E6E" w:rsidRDefault="00547423" w:rsidP="007D7CEC">
            <w:pPr>
              <w:spacing w:before="60" w:after="60"/>
              <w:ind w:left="113"/>
              <w:rPr>
                <w:rFonts w:cs="Arial"/>
                <w:i/>
              </w:rPr>
            </w:pPr>
          </w:p>
        </w:tc>
        <w:tc>
          <w:tcPr>
            <w:tcW w:w="1418" w:type="dxa"/>
            <w:shd w:val="clear" w:color="auto" w:fill="FFFFFF" w:themeFill="background1"/>
          </w:tcPr>
          <w:p w14:paraId="7BD650E9" w14:textId="77777777" w:rsidR="00547423" w:rsidRPr="00DA7E6E" w:rsidRDefault="00547423">
            <w:pPr>
              <w:spacing w:before="60" w:after="60"/>
              <w:ind w:left="113"/>
              <w:rPr>
                <w:rFonts w:cs="Arial"/>
                <w:i/>
              </w:rPr>
            </w:pPr>
          </w:p>
        </w:tc>
      </w:tr>
    </w:tbl>
    <w:p w14:paraId="0F13B066" w14:textId="77777777" w:rsidR="008840AA" w:rsidRPr="00DA7E6E" w:rsidRDefault="008840AA" w:rsidP="00635261">
      <w:pPr>
        <w:rPr>
          <w:rFonts w:cs="Arial"/>
        </w:rPr>
      </w:pPr>
    </w:p>
    <w:p w14:paraId="16AB1B1C" w14:textId="2FF37FDA" w:rsidR="00597CAD" w:rsidRPr="00DA7E6E" w:rsidRDefault="00597CAD" w:rsidP="007F5A1E">
      <w:pPr>
        <w:pStyle w:val="Heading7"/>
      </w:pPr>
      <w:bookmarkStart w:id="1117" w:name="_Toc76303698"/>
      <w:r w:rsidRPr="00DA7E6E">
        <w:t>A.A.1.4 Shared Values and Code Sets</w:t>
      </w:r>
      <w:bookmarkEnd w:id="1117"/>
    </w:p>
    <w:p w14:paraId="3C3F5FFD" w14:textId="11EEE0D5" w:rsidR="00CA5F24" w:rsidRPr="00DA7E6E" w:rsidRDefault="00D76596">
      <w:pPr>
        <w:rPr>
          <w:rFonts w:cs="Arial"/>
        </w:rPr>
      </w:pPr>
      <w:r>
        <w:rPr>
          <w:rFonts w:cs="Arial"/>
        </w:rPr>
        <w:fldChar w:fldCharType="begin"/>
      </w:r>
      <w:r>
        <w:rPr>
          <w:rFonts w:cs="Arial"/>
        </w:rPr>
        <w:instrText xml:space="preserve"> REF _Ref72419464 \h </w:instrText>
      </w:r>
      <w:r>
        <w:rPr>
          <w:rFonts w:cs="Arial"/>
        </w:rPr>
      </w:r>
      <w:r>
        <w:rPr>
          <w:rFonts w:cs="Arial"/>
        </w:rPr>
        <w:fldChar w:fldCharType="separate"/>
      </w:r>
      <w:r w:rsidR="002471FB" w:rsidRPr="00547423">
        <w:t xml:space="preserve">Table </w:t>
      </w:r>
      <w:r w:rsidR="002471FB">
        <w:rPr>
          <w:noProof/>
        </w:rPr>
        <w:t>A.9</w:t>
      </w:r>
      <w:r w:rsidR="002471FB" w:rsidRPr="009B0C64">
        <w:noBreakHyphen/>
      </w:r>
      <w:r w:rsidR="002471FB">
        <w:rPr>
          <w:noProof/>
        </w:rPr>
        <w:t>4</w:t>
      </w:r>
      <w:r>
        <w:rPr>
          <w:rFonts w:cs="Arial"/>
        </w:rPr>
        <w:fldChar w:fldCharType="end"/>
      </w:r>
      <w:r>
        <w:rPr>
          <w:rFonts w:cs="Arial"/>
        </w:rPr>
        <w:t xml:space="preserve"> lists </w:t>
      </w:r>
      <w:r w:rsidR="00CA5F24" w:rsidRPr="00DA7E6E">
        <w:rPr>
          <w:rFonts w:cs="Arial"/>
        </w:rPr>
        <w:t xml:space="preserve">Shared </w:t>
      </w:r>
      <w:r w:rsidR="00911EDC" w:rsidRPr="00DA7E6E">
        <w:rPr>
          <w:rFonts w:cs="Arial"/>
        </w:rPr>
        <w:t>Values and Code Sets</w:t>
      </w:r>
      <w:r w:rsidR="00CA5F24" w:rsidRPr="00DA7E6E">
        <w:rPr>
          <w:rFonts w:cs="Arial"/>
        </w:rPr>
        <w:t xml:space="preserve"> </w:t>
      </w:r>
      <w:r>
        <w:rPr>
          <w:rFonts w:cs="Arial"/>
        </w:rPr>
        <w:t xml:space="preserve">that </w:t>
      </w:r>
      <w:r w:rsidR="00CA5F24" w:rsidRPr="00DA7E6E">
        <w:rPr>
          <w:rFonts w:cs="Arial"/>
        </w:rPr>
        <w:t>are used in multiple IODs generated by the system.</w:t>
      </w:r>
    </w:p>
    <w:p w14:paraId="665231D8" w14:textId="635DE46C" w:rsidR="00CA5F24" w:rsidRDefault="00CA5F24">
      <w:pPr>
        <w:pStyle w:val="TemplateInstruction"/>
        <w:rPr>
          <w:rFonts w:cs="Arial"/>
        </w:rPr>
      </w:pPr>
      <w:r w:rsidRPr="00DA7E6E">
        <w:rPr>
          <w:rFonts w:cs="Arial"/>
        </w:rPr>
        <w:t xml:space="preserve">[Specify attribute and value/code combinations and conditions for value usages in the following </w:t>
      </w:r>
      <w:r w:rsidR="00211C39">
        <w:rPr>
          <w:rFonts w:cs="Arial"/>
        </w:rPr>
        <w:t>Table</w:t>
      </w:r>
      <w:r w:rsidRPr="00DA7E6E">
        <w:rPr>
          <w:rFonts w:cs="Arial"/>
        </w:rPr>
        <w:t>]</w:t>
      </w:r>
    </w:p>
    <w:p w14:paraId="3D695B5C" w14:textId="25AB6D9D" w:rsidR="00547423" w:rsidRPr="009B0C64" w:rsidRDefault="00547423" w:rsidP="00547423">
      <w:pPr>
        <w:pStyle w:val="TableTitle"/>
      </w:pPr>
      <w:bookmarkStart w:id="1118" w:name="_Ref72419464"/>
      <w:r w:rsidRPr="00547423">
        <w:t xml:space="preserve">Table </w:t>
      </w:r>
      <w:r w:rsidRPr="009B0C64">
        <w:fldChar w:fldCharType="begin"/>
      </w:r>
      <w:r w:rsidRPr="00547423">
        <w:instrText xml:space="preserve"> STYLEREF 5 \s </w:instrText>
      </w:r>
      <w:r w:rsidRPr="009B0C64">
        <w:fldChar w:fldCharType="separate"/>
      </w:r>
      <w:r w:rsidR="002471FB">
        <w:rPr>
          <w:noProof/>
        </w:rPr>
        <w:t>A.9</w:t>
      </w:r>
      <w:r w:rsidRPr="009B0C64">
        <w:fldChar w:fldCharType="end"/>
      </w:r>
      <w:r w:rsidRPr="009B0C64">
        <w:noBreakHyphen/>
      </w:r>
      <w:r w:rsidRPr="009B0C64">
        <w:fldChar w:fldCharType="begin"/>
      </w:r>
      <w:r w:rsidRPr="009B0C64">
        <w:instrText xml:space="preserve"> SEQ Table \* ARABIC \s 5 </w:instrText>
      </w:r>
      <w:r w:rsidRPr="009B0C64">
        <w:fldChar w:fldCharType="separate"/>
      </w:r>
      <w:r w:rsidR="002471FB">
        <w:rPr>
          <w:noProof/>
        </w:rPr>
        <w:t>4</w:t>
      </w:r>
      <w:r w:rsidRPr="009B0C64">
        <w:fldChar w:fldCharType="end"/>
      </w:r>
      <w:bookmarkEnd w:id="1118"/>
      <w:r w:rsidRPr="009B0C64">
        <w:t xml:space="preserve">: </w:t>
      </w:r>
      <w:r>
        <w:t xml:space="preserve">Values and Code Sets </w:t>
      </w:r>
      <w:r w:rsidRPr="009B0C64">
        <w:t xml:space="preserve"> shared across IODs</w:t>
      </w:r>
    </w:p>
    <w:tbl>
      <w:tblPr>
        <w:tblW w:w="1039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1499"/>
        <w:gridCol w:w="2368"/>
        <w:gridCol w:w="2093"/>
        <w:gridCol w:w="2093"/>
      </w:tblGrid>
      <w:tr w:rsidR="00CD23C9" w:rsidRPr="00DA7E6E" w14:paraId="01B1745A" w14:textId="77777777" w:rsidTr="00B57B81">
        <w:trPr>
          <w:trHeight w:val="258"/>
          <w:tblHeader/>
        </w:trPr>
        <w:tc>
          <w:tcPr>
            <w:tcW w:w="2340" w:type="dxa"/>
            <w:tcBorders>
              <w:bottom w:val="single" w:sz="4" w:space="0" w:color="auto"/>
            </w:tcBorders>
            <w:shd w:val="clear" w:color="auto" w:fill="D9D9D9"/>
            <w:vAlign w:val="center"/>
          </w:tcPr>
          <w:p w14:paraId="452C7221" w14:textId="77777777" w:rsidR="00CA5F24" w:rsidRPr="00DA7E6E" w:rsidRDefault="00CA5F24">
            <w:pPr>
              <w:spacing w:before="60" w:after="60"/>
              <w:ind w:left="113"/>
              <w:rPr>
                <w:rFonts w:cs="Arial"/>
                <w:b/>
              </w:rPr>
            </w:pPr>
            <w:r w:rsidRPr="00DA7E6E">
              <w:rPr>
                <w:rFonts w:cs="Arial"/>
                <w:b/>
              </w:rPr>
              <w:t>Attribute Name</w:t>
            </w:r>
          </w:p>
        </w:tc>
        <w:tc>
          <w:tcPr>
            <w:tcW w:w="1499" w:type="dxa"/>
            <w:tcBorders>
              <w:bottom w:val="single" w:sz="4" w:space="0" w:color="auto"/>
            </w:tcBorders>
            <w:shd w:val="clear" w:color="auto" w:fill="D9D9D9"/>
          </w:tcPr>
          <w:p w14:paraId="552334ED" w14:textId="77777777" w:rsidR="00CA5F24" w:rsidRPr="00DA7E6E" w:rsidRDefault="00CA5F24">
            <w:pPr>
              <w:spacing w:before="60" w:after="60"/>
              <w:ind w:left="113"/>
              <w:rPr>
                <w:rFonts w:cs="Arial"/>
                <w:b/>
              </w:rPr>
            </w:pPr>
            <w:r w:rsidRPr="00DA7E6E">
              <w:rPr>
                <w:rFonts w:cs="Arial"/>
                <w:b/>
              </w:rPr>
              <w:t>Tag</w:t>
            </w:r>
          </w:p>
        </w:tc>
        <w:tc>
          <w:tcPr>
            <w:tcW w:w="2368" w:type="dxa"/>
            <w:tcBorders>
              <w:bottom w:val="single" w:sz="4" w:space="0" w:color="auto"/>
            </w:tcBorders>
            <w:shd w:val="clear" w:color="auto" w:fill="D9D9D9"/>
          </w:tcPr>
          <w:p w14:paraId="42B2593D" w14:textId="77777777" w:rsidR="00CA5F24" w:rsidRPr="00DA7E6E" w:rsidRDefault="00CA5F24">
            <w:pPr>
              <w:spacing w:before="60" w:after="60"/>
              <w:ind w:left="113"/>
              <w:rPr>
                <w:rFonts w:cs="Arial"/>
                <w:b/>
              </w:rPr>
            </w:pPr>
            <w:r w:rsidRPr="00DA7E6E">
              <w:rPr>
                <w:rFonts w:cs="Arial"/>
                <w:b/>
              </w:rPr>
              <w:t xml:space="preserve">Value/Code </w:t>
            </w:r>
          </w:p>
        </w:tc>
        <w:tc>
          <w:tcPr>
            <w:tcW w:w="2093" w:type="dxa"/>
            <w:tcBorders>
              <w:bottom w:val="single" w:sz="4" w:space="0" w:color="auto"/>
            </w:tcBorders>
            <w:shd w:val="clear" w:color="auto" w:fill="D9D9D9"/>
          </w:tcPr>
          <w:p w14:paraId="4F165DA3" w14:textId="77777777" w:rsidR="00CA5F24" w:rsidRPr="00DA7E6E" w:rsidRDefault="00CA5F24">
            <w:pPr>
              <w:spacing w:before="60" w:after="60"/>
              <w:ind w:left="113"/>
              <w:rPr>
                <w:rFonts w:cs="Arial"/>
                <w:b/>
              </w:rPr>
            </w:pPr>
            <w:r w:rsidRPr="00DA7E6E">
              <w:rPr>
                <w:rFonts w:cs="Arial"/>
                <w:b/>
              </w:rPr>
              <w:t>Condition</w:t>
            </w:r>
          </w:p>
        </w:tc>
        <w:tc>
          <w:tcPr>
            <w:tcW w:w="2093" w:type="dxa"/>
            <w:tcBorders>
              <w:bottom w:val="single" w:sz="4" w:space="0" w:color="auto"/>
            </w:tcBorders>
            <w:shd w:val="clear" w:color="auto" w:fill="D9D9D9" w:themeFill="background1" w:themeFillShade="D9"/>
          </w:tcPr>
          <w:p w14:paraId="2813264F" w14:textId="77777777" w:rsidR="00CA5F24" w:rsidRPr="00DA7E6E" w:rsidRDefault="00CA5F24">
            <w:pPr>
              <w:spacing w:before="60" w:after="60"/>
              <w:ind w:left="113"/>
              <w:rPr>
                <w:rFonts w:cs="Arial"/>
                <w:b/>
              </w:rPr>
            </w:pPr>
            <w:r w:rsidRPr="00DA7E6E">
              <w:rPr>
                <w:rFonts w:cs="Arial"/>
                <w:b/>
              </w:rPr>
              <w:t>Comments</w:t>
            </w:r>
          </w:p>
        </w:tc>
      </w:tr>
      <w:tr w:rsidR="00CD23C9" w:rsidRPr="00DA7E6E" w14:paraId="54289D0A" w14:textId="77777777" w:rsidTr="00B57B81">
        <w:trPr>
          <w:trHeight w:val="258"/>
        </w:trPr>
        <w:tc>
          <w:tcPr>
            <w:tcW w:w="2340" w:type="dxa"/>
            <w:vMerge w:val="restart"/>
            <w:shd w:val="clear" w:color="auto" w:fill="FFFFFF" w:themeFill="background1"/>
          </w:tcPr>
          <w:p w14:paraId="0FC95765" w14:textId="77777777" w:rsidR="00CA5F24" w:rsidRPr="00DA7E6E" w:rsidRDefault="00CA5F24" w:rsidP="00635261">
            <w:pPr>
              <w:spacing w:before="60" w:after="60"/>
              <w:ind w:left="113"/>
              <w:rPr>
                <w:rFonts w:cs="Arial"/>
                <w:i/>
                <w:iCs/>
              </w:rPr>
            </w:pPr>
            <w:r w:rsidRPr="00DA7E6E">
              <w:rPr>
                <w:rFonts w:cs="Arial"/>
                <w:i/>
                <w:iCs/>
              </w:rPr>
              <w:t>Photometric Interpretation</w:t>
            </w:r>
          </w:p>
        </w:tc>
        <w:tc>
          <w:tcPr>
            <w:tcW w:w="1499" w:type="dxa"/>
            <w:vMerge w:val="restart"/>
            <w:shd w:val="clear" w:color="auto" w:fill="FFFFFF" w:themeFill="background1"/>
          </w:tcPr>
          <w:p w14:paraId="3A2A8819" w14:textId="77777777" w:rsidR="00CA5F24" w:rsidRPr="00DA7E6E" w:rsidRDefault="00CA5F24" w:rsidP="0053571A">
            <w:pPr>
              <w:spacing w:before="60" w:after="60"/>
              <w:ind w:left="113"/>
              <w:rPr>
                <w:rFonts w:cs="Arial"/>
                <w:i/>
                <w:iCs/>
              </w:rPr>
            </w:pPr>
            <w:r w:rsidRPr="00DA7E6E">
              <w:rPr>
                <w:rFonts w:cs="Arial"/>
                <w:i/>
                <w:iCs/>
              </w:rPr>
              <w:t>(0028,0004)</w:t>
            </w:r>
          </w:p>
        </w:tc>
        <w:tc>
          <w:tcPr>
            <w:tcW w:w="2368" w:type="dxa"/>
            <w:tcBorders>
              <w:bottom w:val="single" w:sz="4" w:space="0" w:color="auto"/>
            </w:tcBorders>
            <w:shd w:val="clear" w:color="auto" w:fill="FFFFFF" w:themeFill="background1"/>
          </w:tcPr>
          <w:p w14:paraId="0CB3FFBA" w14:textId="77777777" w:rsidR="00CA5F24" w:rsidRPr="00DA7E6E" w:rsidRDefault="00CA5F24" w:rsidP="00CB6DCD">
            <w:pPr>
              <w:spacing w:before="60" w:after="60"/>
              <w:ind w:left="113"/>
              <w:rPr>
                <w:rFonts w:cs="Arial"/>
                <w:i/>
                <w:iCs/>
              </w:rPr>
            </w:pPr>
            <w:r w:rsidRPr="00DA7E6E">
              <w:rPr>
                <w:rFonts w:cs="Arial"/>
                <w:i/>
                <w:iCs/>
              </w:rPr>
              <w:t>MONOCHROME1</w:t>
            </w:r>
          </w:p>
        </w:tc>
        <w:tc>
          <w:tcPr>
            <w:tcW w:w="2093" w:type="dxa"/>
            <w:tcBorders>
              <w:bottom w:val="single" w:sz="4" w:space="0" w:color="auto"/>
            </w:tcBorders>
            <w:shd w:val="clear" w:color="auto" w:fill="FFFFFF" w:themeFill="background1"/>
          </w:tcPr>
          <w:p w14:paraId="70663179" w14:textId="77777777" w:rsidR="00CA5F24" w:rsidRPr="00DA7E6E" w:rsidRDefault="00CA5F24" w:rsidP="009A6313">
            <w:pPr>
              <w:spacing w:before="60" w:after="60"/>
              <w:rPr>
                <w:rFonts w:cs="Arial"/>
                <w:i/>
                <w:iCs/>
              </w:rPr>
            </w:pPr>
            <w:r w:rsidRPr="00DA7E6E">
              <w:rPr>
                <w:rFonts w:cs="Arial"/>
                <w:i/>
                <w:iCs/>
              </w:rPr>
              <w:t>Grayscale Images</w:t>
            </w:r>
          </w:p>
        </w:tc>
        <w:tc>
          <w:tcPr>
            <w:tcW w:w="2093" w:type="dxa"/>
            <w:tcBorders>
              <w:bottom w:val="single" w:sz="4" w:space="0" w:color="auto"/>
            </w:tcBorders>
            <w:shd w:val="clear" w:color="auto" w:fill="FFFFFF" w:themeFill="background1"/>
          </w:tcPr>
          <w:p w14:paraId="1B84E3EC" w14:textId="77777777" w:rsidR="00CA5F24" w:rsidRPr="00DA7E6E" w:rsidRDefault="00CA5F24" w:rsidP="00455E16">
            <w:pPr>
              <w:spacing w:before="60" w:after="60"/>
              <w:rPr>
                <w:rFonts w:cs="Arial"/>
                <w:i/>
                <w:iCs/>
              </w:rPr>
            </w:pPr>
          </w:p>
        </w:tc>
      </w:tr>
      <w:tr w:rsidR="00CD23C9" w:rsidRPr="00DA7E6E" w14:paraId="470AE075" w14:textId="77777777" w:rsidTr="00B57B81">
        <w:trPr>
          <w:trHeight w:val="258"/>
        </w:trPr>
        <w:tc>
          <w:tcPr>
            <w:tcW w:w="2340" w:type="dxa"/>
            <w:vMerge/>
            <w:shd w:val="clear" w:color="auto" w:fill="FFFFFF" w:themeFill="background1"/>
            <w:vAlign w:val="center"/>
          </w:tcPr>
          <w:p w14:paraId="351D6D56" w14:textId="77777777" w:rsidR="00CA5F24" w:rsidRPr="00DA7E6E" w:rsidRDefault="00CA5F24">
            <w:pPr>
              <w:spacing w:before="60" w:after="60"/>
              <w:ind w:left="113"/>
              <w:rPr>
                <w:rFonts w:cs="Arial"/>
                <w:i/>
                <w:iCs/>
              </w:rPr>
            </w:pPr>
          </w:p>
        </w:tc>
        <w:tc>
          <w:tcPr>
            <w:tcW w:w="1499" w:type="dxa"/>
            <w:vMerge/>
            <w:shd w:val="clear" w:color="auto" w:fill="FFFFFF" w:themeFill="background1"/>
            <w:vAlign w:val="center"/>
          </w:tcPr>
          <w:p w14:paraId="44F85AE0" w14:textId="77777777" w:rsidR="00CA5F24" w:rsidRPr="00DA7E6E" w:rsidRDefault="00CA5F24">
            <w:pPr>
              <w:spacing w:before="60" w:after="60"/>
              <w:ind w:left="113"/>
              <w:rPr>
                <w:rFonts w:cs="Arial"/>
                <w:i/>
                <w:iCs/>
              </w:rPr>
            </w:pPr>
          </w:p>
        </w:tc>
        <w:tc>
          <w:tcPr>
            <w:tcW w:w="2368" w:type="dxa"/>
            <w:shd w:val="clear" w:color="auto" w:fill="FFFFFF" w:themeFill="background1"/>
          </w:tcPr>
          <w:p w14:paraId="06C32D07" w14:textId="77777777" w:rsidR="00CA5F24" w:rsidRPr="00DA7E6E" w:rsidRDefault="00CA5F24">
            <w:pPr>
              <w:spacing w:before="60" w:after="60"/>
              <w:ind w:left="113"/>
              <w:rPr>
                <w:rFonts w:cs="Arial"/>
                <w:i/>
                <w:iCs/>
              </w:rPr>
            </w:pPr>
            <w:r w:rsidRPr="00DA7E6E">
              <w:rPr>
                <w:rFonts w:cs="Arial"/>
                <w:i/>
                <w:iCs/>
              </w:rPr>
              <w:t>YBR_FULL_422</w:t>
            </w:r>
          </w:p>
        </w:tc>
        <w:tc>
          <w:tcPr>
            <w:tcW w:w="2093" w:type="dxa"/>
            <w:shd w:val="clear" w:color="auto" w:fill="FFFFFF" w:themeFill="background1"/>
          </w:tcPr>
          <w:p w14:paraId="08A31D5E" w14:textId="77777777" w:rsidR="00CA5F24" w:rsidRPr="00DA7E6E" w:rsidRDefault="00CA5F24">
            <w:pPr>
              <w:spacing w:before="60" w:after="60"/>
              <w:rPr>
                <w:rFonts w:cs="Arial"/>
                <w:i/>
                <w:iCs/>
              </w:rPr>
            </w:pPr>
            <w:r w:rsidRPr="00DA7E6E">
              <w:rPr>
                <w:rFonts w:cs="Arial"/>
                <w:i/>
                <w:iCs/>
              </w:rPr>
              <w:t>JPEG compressed Images</w:t>
            </w:r>
          </w:p>
        </w:tc>
        <w:tc>
          <w:tcPr>
            <w:tcW w:w="2093" w:type="dxa"/>
            <w:shd w:val="clear" w:color="auto" w:fill="FFFFFF" w:themeFill="background1"/>
          </w:tcPr>
          <w:p w14:paraId="74AA5EFC" w14:textId="77777777" w:rsidR="00CA5F24" w:rsidRPr="00DA7E6E" w:rsidRDefault="00CA5F24">
            <w:pPr>
              <w:spacing w:before="60" w:after="60"/>
              <w:rPr>
                <w:rFonts w:cs="Arial"/>
                <w:i/>
                <w:iCs/>
              </w:rPr>
            </w:pPr>
          </w:p>
        </w:tc>
      </w:tr>
      <w:tr w:rsidR="00CD23C9" w:rsidRPr="00DA7E6E" w14:paraId="14E90BC1" w14:textId="77777777" w:rsidTr="00B57B81">
        <w:trPr>
          <w:trHeight w:val="258"/>
        </w:trPr>
        <w:tc>
          <w:tcPr>
            <w:tcW w:w="2340" w:type="dxa"/>
            <w:vMerge/>
            <w:shd w:val="clear" w:color="auto" w:fill="FFFFFF" w:themeFill="background1"/>
            <w:vAlign w:val="center"/>
          </w:tcPr>
          <w:p w14:paraId="0751CC89" w14:textId="77777777" w:rsidR="00CA5F24" w:rsidRPr="00DA7E6E" w:rsidRDefault="00CA5F24">
            <w:pPr>
              <w:spacing w:before="60" w:after="60"/>
              <w:ind w:left="113"/>
              <w:rPr>
                <w:rFonts w:cs="Arial"/>
                <w:i/>
                <w:iCs/>
              </w:rPr>
            </w:pPr>
          </w:p>
        </w:tc>
        <w:tc>
          <w:tcPr>
            <w:tcW w:w="1499" w:type="dxa"/>
            <w:vMerge/>
            <w:shd w:val="clear" w:color="auto" w:fill="FFFFFF" w:themeFill="background1"/>
            <w:vAlign w:val="center"/>
          </w:tcPr>
          <w:p w14:paraId="68206A0D" w14:textId="77777777" w:rsidR="00CA5F24" w:rsidRPr="00DA7E6E" w:rsidRDefault="00CA5F24">
            <w:pPr>
              <w:spacing w:before="60" w:after="60"/>
              <w:ind w:left="113"/>
              <w:rPr>
                <w:rFonts w:cs="Arial"/>
                <w:i/>
                <w:iCs/>
              </w:rPr>
            </w:pPr>
          </w:p>
        </w:tc>
        <w:tc>
          <w:tcPr>
            <w:tcW w:w="2368" w:type="dxa"/>
            <w:shd w:val="clear" w:color="auto" w:fill="FFFFFF" w:themeFill="background1"/>
          </w:tcPr>
          <w:p w14:paraId="3E915D19" w14:textId="77777777" w:rsidR="00CA5F24" w:rsidRPr="00DA7E6E" w:rsidRDefault="00CA5F24">
            <w:pPr>
              <w:spacing w:before="60" w:after="60"/>
              <w:ind w:left="113"/>
              <w:rPr>
                <w:rFonts w:cs="Arial"/>
                <w:i/>
                <w:iCs/>
              </w:rPr>
            </w:pPr>
            <w:r w:rsidRPr="00DA7E6E">
              <w:rPr>
                <w:rFonts w:cs="Arial"/>
                <w:i/>
                <w:iCs/>
              </w:rPr>
              <w:t>RGB</w:t>
            </w:r>
          </w:p>
        </w:tc>
        <w:tc>
          <w:tcPr>
            <w:tcW w:w="2093" w:type="dxa"/>
            <w:shd w:val="clear" w:color="auto" w:fill="FFFFFF" w:themeFill="background1"/>
          </w:tcPr>
          <w:p w14:paraId="69AD62E5" w14:textId="77777777" w:rsidR="00CA5F24" w:rsidRPr="00DA7E6E" w:rsidRDefault="00CA5F24">
            <w:pPr>
              <w:spacing w:before="60" w:after="60"/>
              <w:rPr>
                <w:rFonts w:cs="Arial"/>
                <w:i/>
                <w:iCs/>
              </w:rPr>
            </w:pPr>
            <w:r w:rsidRPr="00DA7E6E">
              <w:rPr>
                <w:rFonts w:cs="Arial"/>
                <w:i/>
                <w:iCs/>
              </w:rPr>
              <w:t>Uncompressed color images</w:t>
            </w:r>
          </w:p>
        </w:tc>
        <w:tc>
          <w:tcPr>
            <w:tcW w:w="2093" w:type="dxa"/>
            <w:shd w:val="clear" w:color="auto" w:fill="FFFFFF" w:themeFill="background1"/>
          </w:tcPr>
          <w:p w14:paraId="3BB7CABA" w14:textId="77777777" w:rsidR="00CA5F24" w:rsidRPr="00DA7E6E" w:rsidRDefault="00CA5F24">
            <w:pPr>
              <w:spacing w:before="60" w:after="60"/>
              <w:rPr>
                <w:rFonts w:cs="Arial"/>
                <w:i/>
                <w:iCs/>
              </w:rPr>
            </w:pPr>
          </w:p>
        </w:tc>
      </w:tr>
      <w:tr w:rsidR="00CD23C9" w:rsidRPr="00DA7E6E" w14:paraId="0A782539" w14:textId="77777777" w:rsidTr="00B57B81">
        <w:trPr>
          <w:trHeight w:val="258"/>
        </w:trPr>
        <w:tc>
          <w:tcPr>
            <w:tcW w:w="2340" w:type="dxa"/>
            <w:shd w:val="clear" w:color="auto" w:fill="FFFFFF" w:themeFill="background1"/>
            <w:vAlign w:val="center"/>
          </w:tcPr>
          <w:p w14:paraId="4B7497D8" w14:textId="77777777" w:rsidR="00CA5F24" w:rsidRPr="00DA7E6E" w:rsidRDefault="00CA5F24" w:rsidP="00635261">
            <w:pPr>
              <w:spacing w:before="60" w:after="60"/>
              <w:ind w:left="113"/>
              <w:rPr>
                <w:rFonts w:cs="Arial"/>
                <w:i/>
                <w:iCs/>
              </w:rPr>
            </w:pPr>
          </w:p>
        </w:tc>
        <w:tc>
          <w:tcPr>
            <w:tcW w:w="1499" w:type="dxa"/>
            <w:shd w:val="clear" w:color="auto" w:fill="FFFFFF" w:themeFill="background1"/>
            <w:vAlign w:val="center"/>
          </w:tcPr>
          <w:p w14:paraId="52F2242A" w14:textId="77777777" w:rsidR="00CA5F24" w:rsidRPr="00DA7E6E" w:rsidRDefault="00CA5F24" w:rsidP="0053571A">
            <w:pPr>
              <w:spacing w:before="60" w:after="60"/>
              <w:ind w:left="113"/>
              <w:rPr>
                <w:rFonts w:cs="Arial"/>
                <w:i/>
                <w:iCs/>
              </w:rPr>
            </w:pPr>
          </w:p>
        </w:tc>
        <w:tc>
          <w:tcPr>
            <w:tcW w:w="2368" w:type="dxa"/>
            <w:shd w:val="clear" w:color="auto" w:fill="FFFFFF" w:themeFill="background1"/>
          </w:tcPr>
          <w:p w14:paraId="2E625246" w14:textId="77777777" w:rsidR="00CA5F24" w:rsidRPr="00DA7E6E" w:rsidRDefault="00CA5F24" w:rsidP="00CB6DCD">
            <w:pPr>
              <w:spacing w:before="60" w:after="60"/>
              <w:ind w:left="113"/>
              <w:rPr>
                <w:rFonts w:cs="Arial"/>
                <w:i/>
                <w:iCs/>
              </w:rPr>
            </w:pPr>
          </w:p>
        </w:tc>
        <w:tc>
          <w:tcPr>
            <w:tcW w:w="2093" w:type="dxa"/>
            <w:shd w:val="clear" w:color="auto" w:fill="FFFFFF" w:themeFill="background1"/>
          </w:tcPr>
          <w:p w14:paraId="0CFB1A4E" w14:textId="77777777" w:rsidR="00CA5F24" w:rsidRPr="00DA7E6E" w:rsidRDefault="00CA5F24" w:rsidP="009A6313">
            <w:pPr>
              <w:spacing w:before="60" w:after="60"/>
              <w:rPr>
                <w:rFonts w:cs="Arial"/>
                <w:i/>
                <w:iCs/>
              </w:rPr>
            </w:pPr>
          </w:p>
        </w:tc>
        <w:tc>
          <w:tcPr>
            <w:tcW w:w="2093" w:type="dxa"/>
            <w:shd w:val="clear" w:color="auto" w:fill="FFFFFF" w:themeFill="background1"/>
          </w:tcPr>
          <w:p w14:paraId="182CD1C5" w14:textId="77777777" w:rsidR="00CA5F24" w:rsidRPr="00DA7E6E" w:rsidRDefault="00CA5F24" w:rsidP="00455E16">
            <w:pPr>
              <w:spacing w:before="60" w:after="60"/>
              <w:rPr>
                <w:rFonts w:cs="Arial"/>
                <w:i/>
                <w:iCs/>
              </w:rPr>
            </w:pPr>
          </w:p>
        </w:tc>
      </w:tr>
      <w:tr w:rsidR="00CD23C9" w:rsidRPr="00DA7E6E" w14:paraId="0E4A6DA0" w14:textId="77777777" w:rsidTr="00B57B81">
        <w:trPr>
          <w:trHeight w:val="258"/>
        </w:trPr>
        <w:tc>
          <w:tcPr>
            <w:tcW w:w="2340" w:type="dxa"/>
            <w:shd w:val="clear" w:color="auto" w:fill="FFFFFF" w:themeFill="background1"/>
            <w:vAlign w:val="center"/>
          </w:tcPr>
          <w:p w14:paraId="3E38A717" w14:textId="77777777" w:rsidR="00CA5F24" w:rsidRPr="00DA7E6E" w:rsidRDefault="00CA5F24" w:rsidP="00635261">
            <w:pPr>
              <w:spacing w:before="60" w:after="60"/>
              <w:ind w:left="113"/>
              <w:rPr>
                <w:rFonts w:cs="Arial"/>
              </w:rPr>
            </w:pPr>
          </w:p>
        </w:tc>
        <w:tc>
          <w:tcPr>
            <w:tcW w:w="1499" w:type="dxa"/>
            <w:shd w:val="clear" w:color="auto" w:fill="FFFFFF" w:themeFill="background1"/>
            <w:vAlign w:val="center"/>
          </w:tcPr>
          <w:p w14:paraId="1E6EFDB7" w14:textId="77777777" w:rsidR="00CA5F24" w:rsidRPr="00DA7E6E" w:rsidRDefault="00CA5F24" w:rsidP="0053571A">
            <w:pPr>
              <w:spacing w:before="60" w:after="60"/>
              <w:ind w:left="113"/>
              <w:rPr>
                <w:rFonts w:cs="Arial"/>
              </w:rPr>
            </w:pPr>
          </w:p>
        </w:tc>
        <w:tc>
          <w:tcPr>
            <w:tcW w:w="2368" w:type="dxa"/>
            <w:shd w:val="clear" w:color="auto" w:fill="FFFFFF" w:themeFill="background1"/>
          </w:tcPr>
          <w:p w14:paraId="23081F96" w14:textId="77777777" w:rsidR="00CA5F24" w:rsidRPr="00DA7E6E" w:rsidRDefault="00CA5F24" w:rsidP="00CB6DCD">
            <w:pPr>
              <w:spacing w:before="60" w:after="60"/>
              <w:ind w:left="113"/>
              <w:rPr>
                <w:rFonts w:cs="Arial"/>
                <w:i/>
              </w:rPr>
            </w:pPr>
          </w:p>
        </w:tc>
        <w:tc>
          <w:tcPr>
            <w:tcW w:w="2093" w:type="dxa"/>
            <w:shd w:val="clear" w:color="auto" w:fill="FFFFFF" w:themeFill="background1"/>
          </w:tcPr>
          <w:p w14:paraId="09B0899F" w14:textId="77777777" w:rsidR="00CA5F24" w:rsidRPr="00DA7E6E" w:rsidRDefault="00CA5F24" w:rsidP="009A6313">
            <w:pPr>
              <w:spacing w:before="60" w:after="60"/>
              <w:rPr>
                <w:rFonts w:cs="Arial"/>
                <w:i/>
              </w:rPr>
            </w:pPr>
          </w:p>
        </w:tc>
        <w:tc>
          <w:tcPr>
            <w:tcW w:w="2093" w:type="dxa"/>
            <w:shd w:val="clear" w:color="auto" w:fill="FFFFFF" w:themeFill="background1"/>
          </w:tcPr>
          <w:p w14:paraId="549C6137" w14:textId="77777777" w:rsidR="00CA5F24" w:rsidRPr="00DA7E6E" w:rsidRDefault="00CA5F24" w:rsidP="00455E16">
            <w:pPr>
              <w:spacing w:before="60" w:after="60"/>
              <w:rPr>
                <w:rFonts w:cs="Arial"/>
                <w:i/>
              </w:rPr>
            </w:pPr>
          </w:p>
        </w:tc>
      </w:tr>
    </w:tbl>
    <w:p w14:paraId="2B7C8E8F" w14:textId="77777777" w:rsidR="00102913" w:rsidRPr="00DA7E6E" w:rsidRDefault="00102913" w:rsidP="00635261">
      <w:pPr>
        <w:rPr>
          <w:rFonts w:cs="Arial"/>
        </w:rPr>
      </w:pPr>
    </w:p>
    <w:p w14:paraId="5F1E23BE" w14:textId="1ED08D94" w:rsidR="00B461BF" w:rsidRPr="00DA7E6E" w:rsidRDefault="00B461BF" w:rsidP="007F5A1E">
      <w:pPr>
        <w:pStyle w:val="Heading6"/>
      </w:pPr>
      <w:bookmarkStart w:id="1119" w:name="_Toc76303699"/>
      <w:r w:rsidRPr="00DA7E6E">
        <w:t>A.A</w:t>
      </w:r>
      <w:r w:rsidR="002A7BC3" w:rsidRPr="00DA7E6E">
        <w:t>.</w:t>
      </w:r>
      <w:r w:rsidRPr="00DA7E6E">
        <w:t xml:space="preserve">2 </w:t>
      </w:r>
      <w:r w:rsidR="00D67E8B" w:rsidRPr="00DA7E6E">
        <w:t>&lt;</w:t>
      </w:r>
      <w:r w:rsidR="00D67E8B" w:rsidRPr="007F5A1E">
        <w:rPr>
          <w:i/>
          <w:iCs/>
        </w:rPr>
        <w:t>Image IOD</w:t>
      </w:r>
      <w:r w:rsidR="004A25BB" w:rsidRPr="00DA7E6E">
        <w:t xml:space="preserve"> </w:t>
      </w:r>
      <w:r w:rsidR="00D67E8B" w:rsidRPr="007F5A1E">
        <w:rPr>
          <w:i/>
          <w:iCs/>
        </w:rPr>
        <w:t>1 e.g. Computed Tomo</w:t>
      </w:r>
      <w:r w:rsidR="005719BF" w:rsidRPr="007F5A1E">
        <w:rPr>
          <w:i/>
          <w:iCs/>
        </w:rPr>
        <w:t>graphy Image IOD</w:t>
      </w:r>
      <w:r w:rsidR="00D67E8B" w:rsidRPr="00DA7E6E">
        <w:t>&gt;</w:t>
      </w:r>
      <w:bookmarkEnd w:id="1119"/>
    </w:p>
    <w:bookmarkStart w:id="1120" w:name="_Hlk266922"/>
    <w:p w14:paraId="6A9630EA" w14:textId="3B864301" w:rsidR="002742D8" w:rsidRPr="00DA7E6E" w:rsidRDefault="00EE3BAC" w:rsidP="009A6313">
      <w:pPr>
        <w:rPr>
          <w:rFonts w:cs="Arial"/>
        </w:rPr>
      </w:pPr>
      <w:r>
        <w:rPr>
          <w:rFonts w:cs="Arial"/>
        </w:rPr>
        <w:fldChar w:fldCharType="begin"/>
      </w:r>
      <w:r>
        <w:rPr>
          <w:rFonts w:cs="Arial"/>
        </w:rPr>
        <w:instrText xml:space="preserve"> REF _Ref65569957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5</w:t>
      </w:r>
      <w:r>
        <w:rPr>
          <w:rFonts w:cs="Arial"/>
        </w:rPr>
        <w:fldChar w:fldCharType="end"/>
      </w:r>
      <w:r w:rsidR="00B5601B">
        <w:rPr>
          <w:rFonts w:cs="Arial"/>
        </w:rPr>
        <w:t xml:space="preserve"> </w:t>
      </w:r>
      <w:r w:rsidR="002742D8" w:rsidRPr="00DA7E6E">
        <w:rPr>
          <w:rFonts w:cs="Arial"/>
        </w:rPr>
        <w:t xml:space="preserve">defines the structure of </w:t>
      </w:r>
      <w:r w:rsidR="002742D8" w:rsidRPr="00DA7E6E">
        <w:rPr>
          <w:rFonts w:cs="Arial"/>
          <w:i/>
        </w:rPr>
        <w:t>&lt;Image IOD 1&gt;</w:t>
      </w:r>
      <w:r w:rsidR="002742D8" w:rsidRPr="00DA7E6E">
        <w:rPr>
          <w:rFonts w:cs="Arial"/>
        </w:rPr>
        <w:t xml:space="preserve">.  </w:t>
      </w:r>
    </w:p>
    <w:bookmarkEnd w:id="1120"/>
    <w:p w14:paraId="1EDF8376" w14:textId="77777777" w:rsidR="002742D8" w:rsidRPr="00DA7E6E" w:rsidRDefault="002742D8" w:rsidP="00455E16">
      <w:pPr>
        <w:pStyle w:val="TemplateInstruction"/>
        <w:rPr>
          <w:rFonts w:cs="Arial"/>
        </w:rPr>
      </w:pPr>
      <w:r w:rsidRPr="00DA7E6E">
        <w:rPr>
          <w:rFonts w:cs="Arial"/>
        </w:rPr>
        <w:t>[Create one subsection A.x for each IOD generated by the system. One subsection for each IOD marked as Create in the Storage Section of the Overview (Section 1.2) must be present.]</w:t>
      </w:r>
    </w:p>
    <w:p w14:paraId="7FC30268" w14:textId="2F6990C7" w:rsidR="002742D8" w:rsidRDefault="002742D8" w:rsidP="00FB5811">
      <w:pPr>
        <w:pStyle w:val="TemplateInstruction"/>
        <w:rPr>
          <w:rFonts w:cs="Arial"/>
        </w:rPr>
      </w:pPr>
      <w:r w:rsidRPr="00DA7E6E">
        <w:rPr>
          <w:rFonts w:cs="Arial"/>
        </w:rPr>
        <w:t xml:space="preserve">[Provide a list of all modules, their presence, conditions in which they will be present and a reference to a </w:t>
      </w:r>
      <w:r w:rsidR="00211C39">
        <w:rPr>
          <w:rFonts w:cs="Arial"/>
        </w:rPr>
        <w:t>Table</w:t>
      </w:r>
      <w:r w:rsidRPr="00DA7E6E">
        <w:rPr>
          <w:rFonts w:cs="Arial"/>
        </w:rPr>
        <w:t xml:space="preserve"> with the detailed module description. Below is an example for a CT image listed.]  </w:t>
      </w:r>
    </w:p>
    <w:p w14:paraId="334E8380" w14:textId="0AEA833D" w:rsidR="00547423" w:rsidRPr="00DA7E6E" w:rsidRDefault="00547423" w:rsidP="00547423">
      <w:pPr>
        <w:pStyle w:val="TableTitle"/>
        <w:rPr>
          <w:rFonts w:cs="Arial"/>
        </w:rPr>
      </w:pPr>
      <w:bookmarkStart w:id="1121" w:name="_Ref65569957"/>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5</w:t>
      </w:r>
      <w:r>
        <w:rPr>
          <w:rFonts w:cs="Arial"/>
        </w:rPr>
        <w:fldChar w:fldCharType="end"/>
      </w:r>
      <w:bookmarkEnd w:id="1121"/>
      <w:r w:rsidRPr="00DA7E6E">
        <w:rPr>
          <w:rFonts w:cs="Arial"/>
        </w:rPr>
        <w:t>:</w:t>
      </w:r>
      <w:r>
        <w:rPr>
          <w:rFonts w:cs="Arial"/>
        </w:rPr>
        <w:t xml:space="preserve"> </w:t>
      </w:r>
      <w:r w:rsidRPr="007F5A1E">
        <w:rPr>
          <w:rFonts w:cs="Arial"/>
          <w:i/>
          <w:iCs/>
        </w:rPr>
        <w:t>&lt;Image IOD 1&gt;</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8"/>
        <w:gridCol w:w="1523"/>
        <w:gridCol w:w="2406"/>
        <w:gridCol w:w="2127"/>
      </w:tblGrid>
      <w:tr w:rsidR="00CD23C9" w:rsidRPr="00DA7E6E" w14:paraId="602F45FD" w14:textId="77777777" w:rsidTr="00F47865">
        <w:trPr>
          <w:trHeight w:val="240"/>
          <w:tblHeader/>
        </w:trPr>
        <w:tc>
          <w:tcPr>
            <w:tcW w:w="2378" w:type="dxa"/>
            <w:tcBorders>
              <w:bottom w:val="single" w:sz="4" w:space="0" w:color="auto"/>
            </w:tcBorders>
            <w:shd w:val="clear" w:color="auto" w:fill="D9D9D9"/>
            <w:vAlign w:val="center"/>
          </w:tcPr>
          <w:p w14:paraId="77F057CF" w14:textId="77777777" w:rsidR="002742D8" w:rsidRPr="00DA7E6E" w:rsidRDefault="002742D8" w:rsidP="00B912DF">
            <w:pPr>
              <w:spacing w:before="60" w:after="60"/>
              <w:ind w:left="113"/>
              <w:rPr>
                <w:rFonts w:cs="Arial"/>
                <w:b/>
              </w:rPr>
            </w:pPr>
            <w:r w:rsidRPr="00DA7E6E">
              <w:rPr>
                <w:rFonts w:cs="Arial"/>
                <w:b/>
              </w:rPr>
              <w:t>Module Name</w:t>
            </w:r>
          </w:p>
        </w:tc>
        <w:tc>
          <w:tcPr>
            <w:tcW w:w="1523" w:type="dxa"/>
            <w:tcBorders>
              <w:bottom w:val="single" w:sz="4" w:space="0" w:color="auto"/>
            </w:tcBorders>
            <w:shd w:val="clear" w:color="auto" w:fill="D9D9D9"/>
          </w:tcPr>
          <w:p w14:paraId="5A65A2CC" w14:textId="77777777" w:rsidR="002742D8" w:rsidRPr="00DA7E6E" w:rsidRDefault="002742D8" w:rsidP="007D7CEC">
            <w:pPr>
              <w:spacing w:before="60" w:after="60"/>
              <w:ind w:left="113"/>
              <w:rPr>
                <w:rFonts w:cs="Arial"/>
                <w:b/>
              </w:rPr>
            </w:pPr>
            <w:r w:rsidRPr="00DA7E6E">
              <w:rPr>
                <w:rFonts w:cs="Arial"/>
                <w:b/>
              </w:rPr>
              <w:t>Presence (Module)</w:t>
            </w:r>
          </w:p>
        </w:tc>
        <w:tc>
          <w:tcPr>
            <w:tcW w:w="2406" w:type="dxa"/>
            <w:tcBorders>
              <w:bottom w:val="single" w:sz="4" w:space="0" w:color="auto"/>
            </w:tcBorders>
            <w:shd w:val="clear" w:color="auto" w:fill="D9D9D9"/>
          </w:tcPr>
          <w:p w14:paraId="08235D08" w14:textId="77777777" w:rsidR="002742D8" w:rsidRPr="00DA7E6E" w:rsidRDefault="002742D8">
            <w:pPr>
              <w:spacing w:before="60" w:after="60"/>
              <w:ind w:left="113"/>
              <w:rPr>
                <w:rFonts w:cs="Arial"/>
                <w:b/>
              </w:rPr>
            </w:pPr>
            <w:r w:rsidRPr="00DA7E6E">
              <w:rPr>
                <w:rFonts w:cs="Arial"/>
                <w:b/>
              </w:rPr>
              <w:t>Condition</w:t>
            </w:r>
          </w:p>
        </w:tc>
        <w:tc>
          <w:tcPr>
            <w:tcW w:w="2127" w:type="dxa"/>
            <w:tcBorders>
              <w:bottom w:val="single" w:sz="4" w:space="0" w:color="auto"/>
            </w:tcBorders>
            <w:shd w:val="clear" w:color="auto" w:fill="D9D9D9"/>
          </w:tcPr>
          <w:p w14:paraId="4FB4A51E" w14:textId="77777777" w:rsidR="002742D8" w:rsidRPr="00DA7E6E" w:rsidRDefault="002742D8">
            <w:pPr>
              <w:spacing w:before="60" w:after="60"/>
              <w:ind w:left="113"/>
              <w:rPr>
                <w:rFonts w:cs="Arial"/>
                <w:b/>
              </w:rPr>
            </w:pPr>
            <w:r w:rsidRPr="00DA7E6E">
              <w:rPr>
                <w:rFonts w:cs="Arial"/>
                <w:b/>
              </w:rPr>
              <w:t>Reference</w:t>
            </w:r>
          </w:p>
        </w:tc>
      </w:tr>
      <w:tr w:rsidR="00CD23C9" w:rsidRPr="00DA7E6E" w14:paraId="1ACCB366" w14:textId="77777777" w:rsidTr="00F47865">
        <w:trPr>
          <w:trHeight w:val="240"/>
        </w:trPr>
        <w:tc>
          <w:tcPr>
            <w:tcW w:w="2378" w:type="dxa"/>
            <w:tcBorders>
              <w:bottom w:val="single" w:sz="4" w:space="0" w:color="auto"/>
            </w:tcBorders>
            <w:shd w:val="clear" w:color="auto" w:fill="FFFFFF" w:themeFill="background1"/>
            <w:vAlign w:val="center"/>
          </w:tcPr>
          <w:p w14:paraId="109CEFCD" w14:textId="77777777" w:rsidR="002742D8" w:rsidRPr="00DA7E6E" w:rsidRDefault="002742D8" w:rsidP="00635261">
            <w:pPr>
              <w:spacing w:before="60" w:after="60"/>
              <w:ind w:left="113"/>
              <w:rPr>
                <w:rFonts w:cs="Arial"/>
                <w:i/>
              </w:rPr>
            </w:pPr>
            <w:r w:rsidRPr="00DA7E6E">
              <w:rPr>
                <w:rFonts w:cs="Arial"/>
                <w:i/>
              </w:rPr>
              <w:t xml:space="preserve">Patient Module </w:t>
            </w:r>
          </w:p>
        </w:tc>
        <w:tc>
          <w:tcPr>
            <w:tcW w:w="1523" w:type="dxa"/>
            <w:tcBorders>
              <w:bottom w:val="single" w:sz="4" w:space="0" w:color="auto"/>
            </w:tcBorders>
            <w:shd w:val="clear" w:color="auto" w:fill="FFFFFF" w:themeFill="background1"/>
          </w:tcPr>
          <w:p w14:paraId="6FA84CBC" w14:textId="77777777" w:rsidR="002742D8" w:rsidRPr="00DA7E6E" w:rsidRDefault="002742D8"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2694AA28" w14:textId="77777777" w:rsidR="002742D8" w:rsidRPr="00DA7E6E" w:rsidRDefault="002742D8" w:rsidP="00CB6DCD">
            <w:pPr>
              <w:spacing w:before="60" w:after="60"/>
              <w:ind w:left="113"/>
              <w:rPr>
                <w:rFonts w:cs="Arial"/>
                <w:i/>
              </w:rPr>
            </w:pPr>
          </w:p>
        </w:tc>
        <w:tc>
          <w:tcPr>
            <w:tcW w:w="2127" w:type="dxa"/>
            <w:tcBorders>
              <w:bottom w:val="single" w:sz="4" w:space="0" w:color="auto"/>
            </w:tcBorders>
            <w:shd w:val="clear" w:color="auto" w:fill="FFFFFF" w:themeFill="background1"/>
          </w:tcPr>
          <w:p w14:paraId="30507CB3"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64610E5B" w14:textId="77777777" w:rsidTr="00F47865">
        <w:trPr>
          <w:trHeight w:val="240"/>
        </w:trPr>
        <w:tc>
          <w:tcPr>
            <w:tcW w:w="2378" w:type="dxa"/>
            <w:shd w:val="clear" w:color="auto" w:fill="FFFFFF" w:themeFill="background1"/>
            <w:vAlign w:val="center"/>
          </w:tcPr>
          <w:p w14:paraId="3A0B17C3" w14:textId="77777777" w:rsidR="002742D8" w:rsidRPr="00DA7E6E" w:rsidRDefault="002742D8" w:rsidP="00635261">
            <w:pPr>
              <w:spacing w:before="60" w:after="60"/>
              <w:ind w:left="113"/>
              <w:rPr>
                <w:rFonts w:cs="Arial"/>
                <w:i/>
              </w:rPr>
            </w:pPr>
            <w:r w:rsidRPr="00DA7E6E">
              <w:rPr>
                <w:rFonts w:cs="Arial"/>
                <w:i/>
              </w:rPr>
              <w:t>General Study Module</w:t>
            </w:r>
          </w:p>
        </w:tc>
        <w:tc>
          <w:tcPr>
            <w:tcW w:w="1523" w:type="dxa"/>
            <w:shd w:val="clear" w:color="auto" w:fill="FFFFFF" w:themeFill="background1"/>
          </w:tcPr>
          <w:p w14:paraId="569B6729"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22D16923"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56BB2401"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6487E055" w14:textId="77777777" w:rsidTr="00F47865">
        <w:trPr>
          <w:trHeight w:val="240"/>
        </w:trPr>
        <w:tc>
          <w:tcPr>
            <w:tcW w:w="2378" w:type="dxa"/>
            <w:shd w:val="clear" w:color="auto" w:fill="FFFFFF" w:themeFill="background1"/>
            <w:vAlign w:val="center"/>
          </w:tcPr>
          <w:p w14:paraId="7A70AAA6" w14:textId="77777777" w:rsidR="002742D8" w:rsidRPr="00DA7E6E" w:rsidRDefault="002742D8" w:rsidP="00635261">
            <w:pPr>
              <w:spacing w:before="60" w:after="60"/>
              <w:ind w:left="113"/>
              <w:rPr>
                <w:rFonts w:cs="Arial"/>
                <w:i/>
              </w:rPr>
            </w:pPr>
            <w:r w:rsidRPr="00DA7E6E">
              <w:rPr>
                <w:rFonts w:cs="Arial"/>
                <w:i/>
              </w:rPr>
              <w:t>General Series Module</w:t>
            </w:r>
          </w:p>
        </w:tc>
        <w:tc>
          <w:tcPr>
            <w:tcW w:w="1523" w:type="dxa"/>
            <w:shd w:val="clear" w:color="auto" w:fill="FFFFFF" w:themeFill="background1"/>
          </w:tcPr>
          <w:p w14:paraId="4F4F8A3B"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3976D0E0"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1E37FA3E"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32EC7E9C" w14:textId="77777777" w:rsidTr="00F47865">
        <w:trPr>
          <w:trHeight w:val="240"/>
        </w:trPr>
        <w:tc>
          <w:tcPr>
            <w:tcW w:w="2378" w:type="dxa"/>
            <w:shd w:val="clear" w:color="auto" w:fill="FFFFFF" w:themeFill="background1"/>
            <w:vAlign w:val="center"/>
          </w:tcPr>
          <w:p w14:paraId="4BB6057A" w14:textId="77777777" w:rsidR="002742D8" w:rsidRPr="00DA7E6E" w:rsidRDefault="002742D8" w:rsidP="00635261">
            <w:pPr>
              <w:spacing w:before="60" w:after="60"/>
              <w:ind w:left="113"/>
              <w:rPr>
                <w:rFonts w:cs="Arial"/>
                <w:i/>
              </w:rPr>
            </w:pPr>
            <w:r w:rsidRPr="00DA7E6E">
              <w:rPr>
                <w:rFonts w:cs="Arial"/>
                <w:i/>
              </w:rPr>
              <w:t>Frame of Reference</w:t>
            </w:r>
          </w:p>
        </w:tc>
        <w:tc>
          <w:tcPr>
            <w:tcW w:w="1523" w:type="dxa"/>
            <w:shd w:val="clear" w:color="auto" w:fill="FFFFFF" w:themeFill="background1"/>
          </w:tcPr>
          <w:p w14:paraId="20FD090A"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265097CE"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7CDC8523"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6484460B" w14:textId="77777777" w:rsidTr="00F47865">
        <w:trPr>
          <w:trHeight w:val="240"/>
        </w:trPr>
        <w:tc>
          <w:tcPr>
            <w:tcW w:w="2378" w:type="dxa"/>
            <w:shd w:val="clear" w:color="auto" w:fill="FFFFFF" w:themeFill="background1"/>
            <w:vAlign w:val="center"/>
          </w:tcPr>
          <w:p w14:paraId="35C1F9EB" w14:textId="77777777" w:rsidR="002742D8" w:rsidRPr="00DA7E6E" w:rsidRDefault="002742D8" w:rsidP="00635261">
            <w:pPr>
              <w:spacing w:before="60" w:after="60"/>
              <w:ind w:left="113"/>
              <w:rPr>
                <w:rFonts w:cs="Arial"/>
                <w:i/>
              </w:rPr>
            </w:pPr>
            <w:r w:rsidRPr="00DA7E6E">
              <w:rPr>
                <w:rFonts w:cs="Arial"/>
                <w:i/>
              </w:rPr>
              <w:t>General Equipment Module</w:t>
            </w:r>
          </w:p>
        </w:tc>
        <w:tc>
          <w:tcPr>
            <w:tcW w:w="1523" w:type="dxa"/>
            <w:shd w:val="clear" w:color="auto" w:fill="FFFFFF" w:themeFill="background1"/>
          </w:tcPr>
          <w:p w14:paraId="6D9D7EA4"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4E10445A"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611B0463"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588DD2F5" w14:textId="77777777" w:rsidTr="00F47865">
        <w:trPr>
          <w:trHeight w:val="240"/>
        </w:trPr>
        <w:tc>
          <w:tcPr>
            <w:tcW w:w="2378" w:type="dxa"/>
            <w:shd w:val="clear" w:color="auto" w:fill="FFFFFF" w:themeFill="background1"/>
            <w:vAlign w:val="center"/>
          </w:tcPr>
          <w:p w14:paraId="41800C68" w14:textId="77777777" w:rsidR="002742D8" w:rsidRPr="00DA7E6E" w:rsidRDefault="002742D8" w:rsidP="00635261">
            <w:pPr>
              <w:spacing w:before="60" w:after="60"/>
              <w:ind w:left="113"/>
              <w:rPr>
                <w:rFonts w:cs="Arial"/>
                <w:i/>
              </w:rPr>
            </w:pPr>
            <w:r w:rsidRPr="00DA7E6E">
              <w:rPr>
                <w:rFonts w:cs="Arial"/>
                <w:i/>
              </w:rPr>
              <w:t>General Image Module</w:t>
            </w:r>
          </w:p>
        </w:tc>
        <w:tc>
          <w:tcPr>
            <w:tcW w:w="1523" w:type="dxa"/>
            <w:shd w:val="clear" w:color="auto" w:fill="FFFFFF" w:themeFill="background1"/>
          </w:tcPr>
          <w:p w14:paraId="6868C7A6"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16C00B4A"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607DE382"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03CC6824" w14:textId="77777777" w:rsidTr="00F47865">
        <w:trPr>
          <w:trHeight w:val="240"/>
        </w:trPr>
        <w:tc>
          <w:tcPr>
            <w:tcW w:w="2378" w:type="dxa"/>
            <w:shd w:val="clear" w:color="auto" w:fill="FFFFFF" w:themeFill="background1"/>
            <w:vAlign w:val="center"/>
          </w:tcPr>
          <w:p w14:paraId="53E2EDF3" w14:textId="77777777" w:rsidR="002742D8" w:rsidRPr="00DA7E6E" w:rsidRDefault="002742D8" w:rsidP="00635261">
            <w:pPr>
              <w:spacing w:before="60" w:after="60"/>
              <w:ind w:left="113"/>
              <w:rPr>
                <w:rFonts w:cs="Arial"/>
                <w:i/>
              </w:rPr>
            </w:pPr>
            <w:r w:rsidRPr="00DA7E6E">
              <w:rPr>
                <w:rFonts w:cs="Arial"/>
                <w:i/>
              </w:rPr>
              <w:t>Image Plane Module</w:t>
            </w:r>
          </w:p>
        </w:tc>
        <w:tc>
          <w:tcPr>
            <w:tcW w:w="1523" w:type="dxa"/>
            <w:shd w:val="clear" w:color="auto" w:fill="FFFFFF" w:themeFill="background1"/>
          </w:tcPr>
          <w:p w14:paraId="43CF612A"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05CF5297"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7DA02585" w14:textId="77777777" w:rsidR="002742D8" w:rsidRPr="00DA7E6E" w:rsidRDefault="002742D8" w:rsidP="009A6313">
            <w:pPr>
              <w:spacing w:before="60" w:after="60"/>
              <w:ind w:left="113"/>
              <w:rPr>
                <w:rFonts w:cs="Arial"/>
                <w:i/>
              </w:rPr>
            </w:pPr>
            <w:r w:rsidRPr="00DA7E6E">
              <w:rPr>
                <w:rFonts w:cs="Arial"/>
                <w:i/>
              </w:rPr>
              <w:t>A.2.1 below</w:t>
            </w:r>
          </w:p>
        </w:tc>
      </w:tr>
      <w:tr w:rsidR="00CD23C9" w:rsidRPr="00DA7E6E" w14:paraId="3C4DCC1D" w14:textId="77777777" w:rsidTr="00F47865">
        <w:trPr>
          <w:trHeight w:val="240"/>
        </w:trPr>
        <w:tc>
          <w:tcPr>
            <w:tcW w:w="2378" w:type="dxa"/>
            <w:shd w:val="clear" w:color="auto" w:fill="FFFFFF" w:themeFill="background1"/>
            <w:vAlign w:val="center"/>
          </w:tcPr>
          <w:p w14:paraId="53C3D444" w14:textId="77777777" w:rsidR="002742D8" w:rsidRPr="00DA7E6E" w:rsidRDefault="002742D8" w:rsidP="00635261">
            <w:pPr>
              <w:spacing w:before="60" w:after="60"/>
              <w:ind w:left="113"/>
              <w:rPr>
                <w:rFonts w:cs="Arial"/>
                <w:i/>
              </w:rPr>
            </w:pPr>
            <w:r w:rsidRPr="00DA7E6E">
              <w:rPr>
                <w:rFonts w:cs="Arial"/>
                <w:i/>
              </w:rPr>
              <w:lastRenderedPageBreak/>
              <w:t xml:space="preserve">CT Image </w:t>
            </w:r>
          </w:p>
        </w:tc>
        <w:tc>
          <w:tcPr>
            <w:tcW w:w="1523" w:type="dxa"/>
            <w:shd w:val="clear" w:color="auto" w:fill="FFFFFF" w:themeFill="background1"/>
          </w:tcPr>
          <w:p w14:paraId="1AB30E78"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623EDC4C"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20962D1F" w14:textId="77777777" w:rsidR="002742D8" w:rsidRPr="00DA7E6E" w:rsidRDefault="002742D8" w:rsidP="009A6313">
            <w:pPr>
              <w:spacing w:before="60" w:after="60"/>
              <w:ind w:left="113"/>
              <w:rPr>
                <w:rFonts w:cs="Arial"/>
                <w:i/>
              </w:rPr>
            </w:pPr>
            <w:r w:rsidRPr="00DA7E6E">
              <w:rPr>
                <w:rFonts w:cs="Arial"/>
                <w:i/>
              </w:rPr>
              <w:t>A.2.1 below</w:t>
            </w:r>
          </w:p>
        </w:tc>
      </w:tr>
      <w:tr w:rsidR="00CD23C9" w:rsidRPr="00DA7E6E" w14:paraId="17E24C0C" w14:textId="77777777" w:rsidTr="00F47865">
        <w:trPr>
          <w:trHeight w:val="240"/>
        </w:trPr>
        <w:tc>
          <w:tcPr>
            <w:tcW w:w="2378" w:type="dxa"/>
            <w:shd w:val="clear" w:color="auto" w:fill="FFFFFF" w:themeFill="background1"/>
            <w:vAlign w:val="center"/>
          </w:tcPr>
          <w:p w14:paraId="0F9C43D0" w14:textId="77777777" w:rsidR="002742D8" w:rsidRPr="00DA7E6E" w:rsidRDefault="002742D8" w:rsidP="00635261">
            <w:pPr>
              <w:spacing w:before="60" w:after="60"/>
              <w:ind w:left="113"/>
              <w:rPr>
                <w:rFonts w:cs="Arial"/>
                <w:i/>
              </w:rPr>
            </w:pPr>
            <w:r w:rsidRPr="00DA7E6E">
              <w:rPr>
                <w:rFonts w:cs="Arial"/>
                <w:i/>
              </w:rPr>
              <w:t>Image Pixel Module</w:t>
            </w:r>
          </w:p>
        </w:tc>
        <w:tc>
          <w:tcPr>
            <w:tcW w:w="1523" w:type="dxa"/>
            <w:shd w:val="clear" w:color="auto" w:fill="FFFFFF" w:themeFill="background1"/>
          </w:tcPr>
          <w:p w14:paraId="78E23CC7"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1A42A3AB"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098D96E4"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6209FA84" w14:textId="77777777" w:rsidTr="00F47865">
        <w:trPr>
          <w:trHeight w:val="240"/>
        </w:trPr>
        <w:tc>
          <w:tcPr>
            <w:tcW w:w="2378" w:type="dxa"/>
            <w:shd w:val="clear" w:color="auto" w:fill="FFFFFF" w:themeFill="background1"/>
            <w:vAlign w:val="center"/>
          </w:tcPr>
          <w:p w14:paraId="5F8C2A12" w14:textId="77777777" w:rsidR="002742D8" w:rsidRPr="00DA7E6E" w:rsidRDefault="002742D8" w:rsidP="00635261">
            <w:pPr>
              <w:spacing w:before="60" w:after="60"/>
              <w:ind w:left="113"/>
              <w:rPr>
                <w:rFonts w:cs="Arial"/>
                <w:i/>
              </w:rPr>
            </w:pPr>
            <w:r w:rsidRPr="00DA7E6E">
              <w:rPr>
                <w:rFonts w:cs="Arial"/>
                <w:i/>
              </w:rPr>
              <w:t>SOP Common Module</w:t>
            </w:r>
          </w:p>
        </w:tc>
        <w:tc>
          <w:tcPr>
            <w:tcW w:w="1523" w:type="dxa"/>
            <w:shd w:val="clear" w:color="auto" w:fill="FFFFFF" w:themeFill="background1"/>
          </w:tcPr>
          <w:p w14:paraId="1F36D9D8"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164FFD20"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15AE7D4F" w14:textId="77777777" w:rsidR="002742D8" w:rsidRPr="00DA7E6E" w:rsidRDefault="002742D8" w:rsidP="009A6313">
            <w:pPr>
              <w:spacing w:before="60" w:after="60"/>
              <w:ind w:left="113"/>
              <w:rPr>
                <w:rFonts w:cs="Arial"/>
                <w:i/>
              </w:rPr>
            </w:pPr>
            <w:r w:rsidRPr="00DA7E6E">
              <w:rPr>
                <w:rFonts w:cs="Arial"/>
                <w:i/>
              </w:rPr>
              <w:t>A.1.1</w:t>
            </w:r>
          </w:p>
        </w:tc>
      </w:tr>
      <w:tr w:rsidR="00CD23C9" w:rsidRPr="00DA7E6E" w14:paraId="5BE2BE7F" w14:textId="77777777" w:rsidTr="00F47865">
        <w:trPr>
          <w:trHeight w:val="240"/>
        </w:trPr>
        <w:tc>
          <w:tcPr>
            <w:tcW w:w="2378" w:type="dxa"/>
            <w:shd w:val="clear" w:color="auto" w:fill="FFFFFF" w:themeFill="background1"/>
            <w:vAlign w:val="center"/>
          </w:tcPr>
          <w:p w14:paraId="33DC8A59" w14:textId="77777777" w:rsidR="002742D8" w:rsidRPr="00DA7E6E" w:rsidRDefault="002742D8" w:rsidP="00635261">
            <w:pPr>
              <w:spacing w:before="60" w:after="60"/>
              <w:ind w:left="113"/>
              <w:rPr>
                <w:rFonts w:cs="Arial"/>
                <w:i/>
              </w:rPr>
            </w:pPr>
            <w:r w:rsidRPr="00DA7E6E">
              <w:rPr>
                <w:rFonts w:cs="Arial"/>
                <w:i/>
              </w:rPr>
              <w:t>Private Module 1</w:t>
            </w:r>
          </w:p>
        </w:tc>
        <w:tc>
          <w:tcPr>
            <w:tcW w:w="1523" w:type="dxa"/>
            <w:shd w:val="clear" w:color="auto" w:fill="FFFFFF" w:themeFill="background1"/>
          </w:tcPr>
          <w:p w14:paraId="2EB43D7E" w14:textId="77777777" w:rsidR="002742D8" w:rsidRPr="00DA7E6E" w:rsidRDefault="002742D8"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53A7D759" w14:textId="77777777" w:rsidR="002742D8" w:rsidRPr="00DA7E6E" w:rsidRDefault="002742D8" w:rsidP="00CB6DCD">
            <w:pPr>
              <w:spacing w:before="60" w:after="60"/>
              <w:ind w:left="113"/>
              <w:rPr>
                <w:rFonts w:cs="Arial"/>
                <w:i/>
              </w:rPr>
            </w:pPr>
            <w:r w:rsidRPr="00DA7E6E">
              <w:rPr>
                <w:rFonts w:cs="Arial"/>
                <w:i/>
              </w:rPr>
              <w:t>Present for Acquisition Protocol XXX</w:t>
            </w:r>
          </w:p>
        </w:tc>
        <w:tc>
          <w:tcPr>
            <w:tcW w:w="2127" w:type="dxa"/>
            <w:shd w:val="clear" w:color="auto" w:fill="FFFFFF" w:themeFill="background1"/>
          </w:tcPr>
          <w:p w14:paraId="68FD6398" w14:textId="77777777" w:rsidR="002742D8" w:rsidRPr="00DA7E6E" w:rsidRDefault="002742D8" w:rsidP="009A6313">
            <w:pPr>
              <w:spacing w:before="60" w:after="60"/>
              <w:ind w:left="113"/>
              <w:rPr>
                <w:rFonts w:cs="Arial"/>
                <w:i/>
              </w:rPr>
            </w:pPr>
            <w:r w:rsidRPr="00DA7E6E">
              <w:rPr>
                <w:rFonts w:cs="Arial"/>
                <w:i/>
              </w:rPr>
              <w:t>A.1.3</w:t>
            </w:r>
          </w:p>
        </w:tc>
      </w:tr>
      <w:tr w:rsidR="00CD23C9" w:rsidRPr="00DA7E6E" w14:paraId="13EEB1C5" w14:textId="77777777" w:rsidTr="00F47865">
        <w:trPr>
          <w:trHeight w:val="240"/>
        </w:trPr>
        <w:tc>
          <w:tcPr>
            <w:tcW w:w="2378" w:type="dxa"/>
            <w:shd w:val="clear" w:color="auto" w:fill="FFFFFF" w:themeFill="background1"/>
            <w:vAlign w:val="center"/>
          </w:tcPr>
          <w:p w14:paraId="24B2E6C7" w14:textId="77777777" w:rsidR="002742D8" w:rsidRPr="00DA7E6E" w:rsidRDefault="002742D8" w:rsidP="00635261">
            <w:pPr>
              <w:spacing w:before="60" w:after="60"/>
              <w:ind w:left="113"/>
              <w:rPr>
                <w:rFonts w:cs="Arial"/>
                <w:i/>
              </w:rPr>
            </w:pPr>
            <w:r w:rsidRPr="00DA7E6E">
              <w:rPr>
                <w:rFonts w:cs="Arial"/>
                <w:i/>
              </w:rPr>
              <w:t>Private Module 2</w:t>
            </w:r>
          </w:p>
        </w:tc>
        <w:tc>
          <w:tcPr>
            <w:tcW w:w="1523" w:type="dxa"/>
            <w:shd w:val="clear" w:color="auto" w:fill="FFFFFF" w:themeFill="background1"/>
          </w:tcPr>
          <w:p w14:paraId="7E4C358F" w14:textId="77777777" w:rsidR="002742D8" w:rsidRPr="00DA7E6E" w:rsidRDefault="002742D8" w:rsidP="0053571A">
            <w:pPr>
              <w:spacing w:before="60" w:after="60"/>
              <w:ind w:left="113"/>
              <w:rPr>
                <w:rFonts w:cs="Arial"/>
                <w:i/>
              </w:rPr>
            </w:pPr>
            <w:r w:rsidRPr="00DA7E6E">
              <w:rPr>
                <w:rFonts w:cs="Arial"/>
                <w:i/>
              </w:rPr>
              <w:t>ALWAYS</w:t>
            </w:r>
          </w:p>
        </w:tc>
        <w:tc>
          <w:tcPr>
            <w:tcW w:w="2406" w:type="dxa"/>
            <w:shd w:val="clear" w:color="auto" w:fill="FFFFFF" w:themeFill="background1"/>
          </w:tcPr>
          <w:p w14:paraId="4CAFA3E9" w14:textId="77777777" w:rsidR="002742D8" w:rsidRPr="00DA7E6E" w:rsidRDefault="002742D8" w:rsidP="00CB6DCD">
            <w:pPr>
              <w:spacing w:before="60" w:after="60"/>
              <w:ind w:left="113"/>
              <w:rPr>
                <w:rFonts w:cs="Arial"/>
                <w:i/>
              </w:rPr>
            </w:pPr>
          </w:p>
        </w:tc>
        <w:tc>
          <w:tcPr>
            <w:tcW w:w="2127" w:type="dxa"/>
            <w:shd w:val="clear" w:color="auto" w:fill="FFFFFF" w:themeFill="background1"/>
          </w:tcPr>
          <w:p w14:paraId="09301051" w14:textId="77777777" w:rsidR="002742D8" w:rsidRPr="00DA7E6E" w:rsidRDefault="002742D8" w:rsidP="009A6313">
            <w:pPr>
              <w:spacing w:before="60" w:after="60"/>
              <w:ind w:left="113"/>
              <w:rPr>
                <w:rFonts w:cs="Arial"/>
                <w:i/>
              </w:rPr>
            </w:pPr>
            <w:r w:rsidRPr="00DA7E6E">
              <w:rPr>
                <w:rFonts w:cs="Arial"/>
                <w:i/>
              </w:rPr>
              <w:t>A.1.3</w:t>
            </w:r>
          </w:p>
        </w:tc>
      </w:tr>
      <w:tr w:rsidR="00CD23C9" w:rsidRPr="00DA7E6E" w14:paraId="2DCC024C" w14:textId="77777777" w:rsidTr="00F47865">
        <w:trPr>
          <w:trHeight w:val="240"/>
        </w:trPr>
        <w:tc>
          <w:tcPr>
            <w:tcW w:w="2378" w:type="dxa"/>
            <w:tcBorders>
              <w:bottom w:val="single" w:sz="4" w:space="0" w:color="auto"/>
            </w:tcBorders>
            <w:shd w:val="clear" w:color="auto" w:fill="FFFFFF" w:themeFill="background1"/>
            <w:vAlign w:val="center"/>
          </w:tcPr>
          <w:p w14:paraId="47268AD6" w14:textId="77777777" w:rsidR="002742D8" w:rsidRPr="00DA7E6E" w:rsidRDefault="002742D8" w:rsidP="00635261">
            <w:pPr>
              <w:spacing w:before="60" w:after="60"/>
              <w:ind w:left="113"/>
              <w:rPr>
                <w:rFonts w:cs="Arial"/>
                <w:i/>
              </w:rPr>
            </w:pPr>
            <w:r w:rsidRPr="00DA7E6E">
              <w:rPr>
                <w:rFonts w:cs="Arial"/>
                <w:i/>
              </w:rPr>
              <w:t>Private Module 3</w:t>
            </w:r>
          </w:p>
        </w:tc>
        <w:tc>
          <w:tcPr>
            <w:tcW w:w="1523" w:type="dxa"/>
            <w:tcBorders>
              <w:bottom w:val="single" w:sz="4" w:space="0" w:color="auto"/>
            </w:tcBorders>
            <w:shd w:val="clear" w:color="auto" w:fill="FFFFFF" w:themeFill="background1"/>
          </w:tcPr>
          <w:p w14:paraId="2CA91D65" w14:textId="77777777" w:rsidR="002742D8" w:rsidRPr="00DA7E6E" w:rsidRDefault="002742D8"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6ED96383" w14:textId="77777777" w:rsidR="002742D8" w:rsidRPr="00DA7E6E" w:rsidRDefault="002742D8" w:rsidP="00CB6DCD">
            <w:pPr>
              <w:spacing w:before="60" w:after="60"/>
              <w:ind w:left="113"/>
              <w:rPr>
                <w:rFonts w:cs="Arial"/>
                <w:i/>
              </w:rPr>
            </w:pPr>
          </w:p>
        </w:tc>
        <w:tc>
          <w:tcPr>
            <w:tcW w:w="2127" w:type="dxa"/>
            <w:tcBorders>
              <w:bottom w:val="single" w:sz="4" w:space="0" w:color="auto"/>
            </w:tcBorders>
            <w:shd w:val="clear" w:color="auto" w:fill="FFFFFF" w:themeFill="background1"/>
          </w:tcPr>
          <w:p w14:paraId="24CB7ECB" w14:textId="77777777" w:rsidR="002742D8" w:rsidRPr="00DA7E6E" w:rsidRDefault="002742D8" w:rsidP="009A6313">
            <w:pPr>
              <w:spacing w:before="60" w:after="60"/>
              <w:ind w:left="113"/>
              <w:rPr>
                <w:rFonts w:cs="Arial"/>
                <w:i/>
              </w:rPr>
            </w:pPr>
            <w:r w:rsidRPr="00DA7E6E">
              <w:rPr>
                <w:rFonts w:cs="Arial"/>
                <w:i/>
              </w:rPr>
              <w:t>A.2.3 below</w:t>
            </w:r>
          </w:p>
        </w:tc>
      </w:tr>
    </w:tbl>
    <w:p w14:paraId="41D42974" w14:textId="50FA33F5" w:rsidR="002742D8" w:rsidRPr="00DA7E6E" w:rsidRDefault="002742D8" w:rsidP="00635261">
      <w:pPr>
        <w:rPr>
          <w:rFonts w:cs="Arial"/>
        </w:rPr>
      </w:pPr>
    </w:p>
    <w:p w14:paraId="224E2B48" w14:textId="36EB91C6" w:rsidR="00B461BF" w:rsidRPr="00DA7E6E" w:rsidRDefault="00B461BF" w:rsidP="007F5A1E">
      <w:pPr>
        <w:pStyle w:val="Heading7"/>
      </w:pPr>
      <w:bookmarkStart w:id="1122" w:name="_Toc76303700"/>
      <w:r w:rsidRPr="00DA7E6E">
        <w:t>A.A</w:t>
      </w:r>
      <w:r w:rsidR="002A7BC3" w:rsidRPr="00DA7E6E">
        <w:t>.</w:t>
      </w:r>
      <w:r w:rsidRPr="00DA7E6E">
        <w:t xml:space="preserve">2.1 </w:t>
      </w:r>
      <w:r w:rsidR="005719BF" w:rsidRPr="00DA7E6E">
        <w:rPr>
          <w:i/>
          <w:iCs/>
        </w:rPr>
        <w:t>&lt;Image IOD</w:t>
      </w:r>
      <w:r w:rsidR="004A25BB" w:rsidRPr="00DA7E6E">
        <w:rPr>
          <w:i/>
          <w:iCs/>
        </w:rPr>
        <w:t xml:space="preserve"> </w:t>
      </w:r>
      <w:r w:rsidR="005719BF" w:rsidRPr="00DA7E6E">
        <w:rPr>
          <w:i/>
          <w:iCs/>
        </w:rPr>
        <w:t>1&gt;</w:t>
      </w:r>
      <w:r w:rsidR="005719BF" w:rsidRPr="00DA7E6E">
        <w:t xml:space="preserve"> </w:t>
      </w:r>
      <w:r w:rsidR="002742D8" w:rsidRPr="00DA7E6E">
        <w:t>Specific</w:t>
      </w:r>
      <w:r w:rsidRPr="00DA7E6E">
        <w:t xml:space="preserve"> Modules</w:t>
      </w:r>
      <w:bookmarkEnd w:id="1122"/>
    </w:p>
    <w:p w14:paraId="64D544DC" w14:textId="2517DDCE" w:rsidR="003B484D" w:rsidRDefault="003B484D" w:rsidP="008C0009">
      <w:r>
        <w:fldChar w:fldCharType="begin"/>
      </w:r>
      <w:r>
        <w:instrText xml:space="preserve"> REF _Ref73002806 \h </w:instrText>
      </w:r>
      <w:r>
        <w:fldChar w:fldCharType="separate"/>
      </w:r>
      <w:r w:rsidRPr="00DA7E6E">
        <w:t xml:space="preserve">Table </w:t>
      </w:r>
      <w:r>
        <w:rPr>
          <w:noProof/>
        </w:rPr>
        <w:t>A.9</w:t>
      </w:r>
      <w:r>
        <w:noBreakHyphen/>
      </w:r>
      <w:r>
        <w:rPr>
          <w:noProof/>
        </w:rPr>
        <w:t>6</w:t>
      </w:r>
      <w:r>
        <w:fldChar w:fldCharType="end"/>
      </w:r>
      <w:r>
        <w:t xml:space="preserve"> lists modules and attributes specific for </w:t>
      </w:r>
      <w:r w:rsidRPr="008C0009">
        <w:rPr>
          <w:i/>
          <w:iCs/>
        </w:rPr>
        <w:t>&lt;Image IOD 1&gt;:</w:t>
      </w:r>
    </w:p>
    <w:p w14:paraId="2EE20969" w14:textId="0B97E6DC" w:rsidR="000444FC" w:rsidRDefault="000444FC">
      <w:pPr>
        <w:pStyle w:val="TemplateInstruction"/>
        <w:rPr>
          <w:rFonts w:cs="Arial"/>
        </w:rPr>
      </w:pPr>
      <w:r w:rsidRPr="00DA7E6E">
        <w:rPr>
          <w:rFonts w:cs="Arial"/>
        </w:rPr>
        <w:t xml:space="preserve">[List all IOD specific modules, their attributes, values, usage, and conditions in the </w:t>
      </w:r>
      <w:r w:rsidR="00211C39">
        <w:rPr>
          <w:rFonts w:cs="Arial"/>
        </w:rPr>
        <w:t>Table</w:t>
      </w:r>
      <w:r w:rsidRPr="00DA7E6E">
        <w:rPr>
          <w:rFonts w:cs="Arial"/>
        </w:rPr>
        <w:t xml:space="preserve"> below. For instructions on the content of the columns </w:t>
      </w:r>
      <w:r w:rsidR="00AC2E97">
        <w:rPr>
          <w:rFonts w:cs="Arial"/>
        </w:rPr>
        <w:t>see</w:t>
      </w:r>
      <w:r w:rsidRPr="00DA7E6E">
        <w:rPr>
          <w:rFonts w:cs="Arial"/>
        </w:rPr>
        <w:t xml:space="preserve"> instructions in A.1.1 Shared Modules.]</w:t>
      </w:r>
    </w:p>
    <w:p w14:paraId="271876AF" w14:textId="533060B9" w:rsidR="00325C65" w:rsidRPr="00DA7E6E" w:rsidRDefault="00547423" w:rsidP="008C0009">
      <w:pPr>
        <w:pStyle w:val="TableTitle"/>
        <w:widowControl w:val="0"/>
        <w:rPr>
          <w:rFonts w:cs="Arial"/>
        </w:rPr>
      </w:pPr>
      <w:r>
        <w:rPr>
          <w:rFonts w:cs="Arial"/>
        </w:rPr>
        <w:t xml:space="preserve"> </w:t>
      </w:r>
      <w:bookmarkStart w:id="1123" w:name="_Ref73002806"/>
      <w:r w:rsidR="00325C65" w:rsidRPr="00DA7E6E">
        <w:rPr>
          <w:rFonts w:cs="Arial"/>
        </w:rPr>
        <w:t xml:space="preserve">Table </w:t>
      </w:r>
      <w:r w:rsidR="00325C65">
        <w:rPr>
          <w:rFonts w:cs="Arial"/>
        </w:rPr>
        <w:fldChar w:fldCharType="begin"/>
      </w:r>
      <w:r w:rsidR="00325C65">
        <w:rPr>
          <w:rFonts w:cs="Arial"/>
        </w:rPr>
        <w:instrText xml:space="preserve"> STYLEREF 5 \s </w:instrText>
      </w:r>
      <w:r w:rsidR="00325C65">
        <w:rPr>
          <w:rFonts w:cs="Arial"/>
        </w:rPr>
        <w:fldChar w:fldCharType="separate"/>
      </w:r>
      <w:r w:rsidR="002471FB">
        <w:rPr>
          <w:rFonts w:cs="Arial"/>
          <w:noProof/>
        </w:rPr>
        <w:t>A.9</w:t>
      </w:r>
      <w:r w:rsidR="00325C65">
        <w:rPr>
          <w:rFonts w:cs="Arial"/>
        </w:rPr>
        <w:fldChar w:fldCharType="end"/>
      </w:r>
      <w:r w:rsidR="00325C65">
        <w:rPr>
          <w:rFonts w:cs="Arial"/>
        </w:rPr>
        <w:noBreakHyphen/>
      </w:r>
      <w:r w:rsidR="00325C65">
        <w:rPr>
          <w:rFonts w:cs="Arial"/>
        </w:rPr>
        <w:fldChar w:fldCharType="begin"/>
      </w:r>
      <w:r w:rsidR="00325C65">
        <w:rPr>
          <w:rFonts w:cs="Arial"/>
        </w:rPr>
        <w:instrText xml:space="preserve"> SEQ Table \* ARABIC \s 5 </w:instrText>
      </w:r>
      <w:r w:rsidR="00325C65">
        <w:rPr>
          <w:rFonts w:cs="Arial"/>
        </w:rPr>
        <w:fldChar w:fldCharType="separate"/>
      </w:r>
      <w:r w:rsidR="002471FB">
        <w:rPr>
          <w:rFonts w:cs="Arial"/>
          <w:noProof/>
        </w:rPr>
        <w:t>6</w:t>
      </w:r>
      <w:r w:rsidR="00325C65">
        <w:rPr>
          <w:rFonts w:cs="Arial"/>
        </w:rPr>
        <w:fldChar w:fldCharType="end"/>
      </w:r>
      <w:bookmarkEnd w:id="1123"/>
      <w:r w:rsidR="00325C65" w:rsidRPr="00DA7E6E">
        <w:rPr>
          <w:rFonts w:cs="Arial"/>
        </w:rPr>
        <w:t>:</w:t>
      </w:r>
      <w:r w:rsidR="00325C65">
        <w:rPr>
          <w:rFonts w:cs="Arial"/>
        </w:rPr>
        <w:t xml:space="preserve"> Modules and attributes for </w:t>
      </w:r>
      <w:r w:rsidR="00325C65" w:rsidRPr="009B0C64">
        <w:rPr>
          <w:rFonts w:cs="Arial"/>
          <w:i/>
          <w:iCs/>
        </w:rPr>
        <w:t>&lt;Image IOD 1&gt;</w:t>
      </w:r>
    </w:p>
    <w:p w14:paraId="13C0218A" w14:textId="77777777" w:rsidR="00547423" w:rsidRPr="00DA7E6E" w:rsidRDefault="00547423">
      <w:pPr>
        <w:pStyle w:val="TemplateInstruction"/>
        <w:rPr>
          <w:rFonts w:cs="Arial"/>
        </w:rPr>
      </w:pP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418"/>
        <w:gridCol w:w="850"/>
        <w:gridCol w:w="1280"/>
        <w:gridCol w:w="1273"/>
        <w:gridCol w:w="1559"/>
        <w:gridCol w:w="1276"/>
        <w:gridCol w:w="1417"/>
      </w:tblGrid>
      <w:tr w:rsidR="00F85A49" w:rsidRPr="00DA7E6E" w14:paraId="51888365" w14:textId="77777777" w:rsidTr="008C0009">
        <w:trPr>
          <w:trHeight w:val="240"/>
          <w:tblHeader/>
        </w:trPr>
        <w:tc>
          <w:tcPr>
            <w:tcW w:w="1554" w:type="dxa"/>
            <w:shd w:val="clear" w:color="auto" w:fill="D9D9D9"/>
            <w:vAlign w:val="center"/>
          </w:tcPr>
          <w:p w14:paraId="308FDE0F" w14:textId="77777777" w:rsidR="00F85A49" w:rsidRPr="00DA7E6E" w:rsidRDefault="00F85A49" w:rsidP="00F85A49">
            <w:pPr>
              <w:spacing w:before="60" w:after="60"/>
              <w:ind w:left="113"/>
              <w:rPr>
                <w:rFonts w:cs="Arial"/>
                <w:b/>
              </w:rPr>
            </w:pPr>
            <w:r w:rsidRPr="00DA7E6E">
              <w:rPr>
                <w:rFonts w:cs="Arial"/>
                <w:b/>
              </w:rPr>
              <w:lastRenderedPageBreak/>
              <w:t>Attribute Name</w:t>
            </w:r>
          </w:p>
        </w:tc>
        <w:tc>
          <w:tcPr>
            <w:tcW w:w="1418" w:type="dxa"/>
            <w:shd w:val="clear" w:color="auto" w:fill="D9D9D9"/>
            <w:vAlign w:val="center"/>
          </w:tcPr>
          <w:p w14:paraId="1A46A1EB" w14:textId="77777777" w:rsidR="00F85A49" w:rsidRPr="00DA7E6E" w:rsidRDefault="00F85A49" w:rsidP="00F85A49">
            <w:pPr>
              <w:spacing w:before="60" w:after="60"/>
              <w:ind w:left="113"/>
              <w:rPr>
                <w:rFonts w:cs="Arial"/>
                <w:b/>
              </w:rPr>
            </w:pPr>
            <w:r w:rsidRPr="00DA7E6E">
              <w:rPr>
                <w:rFonts w:cs="Arial"/>
                <w:b/>
              </w:rPr>
              <w:t>Tag</w:t>
            </w:r>
          </w:p>
        </w:tc>
        <w:tc>
          <w:tcPr>
            <w:tcW w:w="850" w:type="dxa"/>
            <w:shd w:val="clear" w:color="auto" w:fill="D9D9D9"/>
            <w:vAlign w:val="center"/>
          </w:tcPr>
          <w:p w14:paraId="22BE7E41" w14:textId="77777777" w:rsidR="00F85A49" w:rsidRPr="00DA7E6E" w:rsidRDefault="00F85A49" w:rsidP="00F85A49">
            <w:pPr>
              <w:spacing w:before="60" w:after="60"/>
              <w:ind w:left="113"/>
              <w:rPr>
                <w:rFonts w:cs="Arial"/>
                <w:b/>
              </w:rPr>
            </w:pPr>
            <w:r w:rsidRPr="00DA7E6E">
              <w:rPr>
                <w:rFonts w:cs="Arial"/>
                <w:b/>
              </w:rPr>
              <w:t>Source</w:t>
            </w:r>
          </w:p>
        </w:tc>
        <w:tc>
          <w:tcPr>
            <w:tcW w:w="1280" w:type="dxa"/>
            <w:shd w:val="clear" w:color="auto" w:fill="D9D9D9" w:themeFill="background1" w:themeFillShade="D9"/>
            <w:vAlign w:val="center"/>
          </w:tcPr>
          <w:p w14:paraId="00FE3AD7" w14:textId="5B72A97E" w:rsidR="00F85A49" w:rsidRPr="00DA7E6E"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273" w:type="dxa"/>
            <w:shd w:val="clear" w:color="auto" w:fill="D9D9D9" w:themeFill="background1" w:themeFillShade="D9"/>
            <w:vAlign w:val="center"/>
          </w:tcPr>
          <w:p w14:paraId="63037777" w14:textId="3AB12991" w:rsidR="00F85A49" w:rsidRPr="00DA7E6E" w:rsidRDefault="00F85A49" w:rsidP="00F85A49">
            <w:pPr>
              <w:spacing w:before="60" w:after="60"/>
              <w:ind w:left="113"/>
              <w:rPr>
                <w:rFonts w:cs="Arial"/>
                <w:b/>
              </w:rPr>
            </w:pPr>
            <w:r>
              <w:rPr>
                <w:rFonts w:cs="Arial"/>
                <w:b/>
              </w:rPr>
              <w:t>Presence of Value</w:t>
            </w:r>
          </w:p>
        </w:tc>
        <w:tc>
          <w:tcPr>
            <w:tcW w:w="1559" w:type="dxa"/>
            <w:shd w:val="clear" w:color="auto" w:fill="D9D9D9"/>
          </w:tcPr>
          <w:p w14:paraId="170AFCB1" w14:textId="77777777" w:rsidR="00F85A49" w:rsidRPr="00DA7E6E" w:rsidRDefault="00F85A49" w:rsidP="00F85A49">
            <w:pPr>
              <w:spacing w:before="60" w:after="60"/>
              <w:ind w:left="113"/>
              <w:rPr>
                <w:rFonts w:cs="Arial"/>
                <w:b/>
              </w:rPr>
            </w:pPr>
            <w:r w:rsidRPr="00DA7E6E">
              <w:rPr>
                <w:rFonts w:cs="Arial"/>
                <w:b/>
              </w:rPr>
              <w:t>Value</w:t>
            </w:r>
          </w:p>
        </w:tc>
        <w:tc>
          <w:tcPr>
            <w:tcW w:w="1276" w:type="dxa"/>
            <w:shd w:val="clear" w:color="auto" w:fill="D9D9D9"/>
          </w:tcPr>
          <w:p w14:paraId="1B8CD60A" w14:textId="77777777" w:rsidR="00F85A49" w:rsidRPr="00DA7E6E" w:rsidRDefault="00F85A49" w:rsidP="00F85A49">
            <w:pPr>
              <w:spacing w:before="60" w:after="60"/>
              <w:ind w:left="113"/>
              <w:rPr>
                <w:rFonts w:cs="Arial"/>
                <w:b/>
              </w:rPr>
            </w:pPr>
            <w:r w:rsidRPr="00DA7E6E">
              <w:rPr>
                <w:rFonts w:cs="Arial"/>
                <w:b/>
              </w:rPr>
              <w:t>Conditions</w:t>
            </w:r>
          </w:p>
        </w:tc>
        <w:tc>
          <w:tcPr>
            <w:tcW w:w="1417" w:type="dxa"/>
            <w:shd w:val="clear" w:color="auto" w:fill="D9D9D9"/>
          </w:tcPr>
          <w:p w14:paraId="04FBF8E8" w14:textId="77777777" w:rsidR="00F85A49" w:rsidRPr="00DA7E6E" w:rsidRDefault="00F85A49" w:rsidP="00F85A49">
            <w:pPr>
              <w:spacing w:before="60" w:after="60"/>
              <w:ind w:left="113"/>
              <w:rPr>
                <w:rFonts w:cs="Arial"/>
                <w:b/>
              </w:rPr>
            </w:pPr>
            <w:r w:rsidRPr="00DA7E6E">
              <w:rPr>
                <w:rFonts w:cs="Arial"/>
                <w:b/>
              </w:rPr>
              <w:t>Comment</w:t>
            </w:r>
          </w:p>
        </w:tc>
      </w:tr>
      <w:tr w:rsidR="00CD23C9" w:rsidRPr="00DA7E6E" w14:paraId="248B663D" w14:textId="77777777" w:rsidTr="00B57B81">
        <w:trPr>
          <w:trHeight w:val="240"/>
          <w:tblHeader/>
        </w:trPr>
        <w:tc>
          <w:tcPr>
            <w:tcW w:w="10627" w:type="dxa"/>
            <w:gridSpan w:val="8"/>
            <w:shd w:val="clear" w:color="auto" w:fill="auto"/>
            <w:vAlign w:val="center"/>
          </w:tcPr>
          <w:p w14:paraId="7D258C7C" w14:textId="77777777" w:rsidR="000444FC" w:rsidRPr="00DA7E6E" w:rsidRDefault="000444FC" w:rsidP="00635261">
            <w:pPr>
              <w:spacing w:before="60" w:after="60"/>
              <w:ind w:left="113"/>
              <w:rPr>
                <w:rFonts w:cs="Arial"/>
                <w:bCs/>
              </w:rPr>
            </w:pPr>
            <w:r w:rsidRPr="00DA7E6E">
              <w:rPr>
                <w:rFonts w:cs="Arial"/>
                <w:b/>
                <w:i/>
              </w:rPr>
              <w:t>Image Plane Module</w:t>
            </w:r>
          </w:p>
        </w:tc>
      </w:tr>
      <w:tr w:rsidR="00CD23C9" w:rsidRPr="00DA7E6E" w14:paraId="553B7FF6" w14:textId="77777777" w:rsidTr="00B57B81">
        <w:trPr>
          <w:trHeight w:val="240"/>
          <w:tblHeader/>
        </w:trPr>
        <w:tc>
          <w:tcPr>
            <w:tcW w:w="1554" w:type="dxa"/>
            <w:tcBorders>
              <w:bottom w:val="single" w:sz="4" w:space="0" w:color="auto"/>
            </w:tcBorders>
            <w:shd w:val="clear" w:color="auto" w:fill="auto"/>
            <w:vAlign w:val="center"/>
          </w:tcPr>
          <w:p w14:paraId="12DDE8F0" w14:textId="77777777" w:rsidR="000444FC" w:rsidRPr="00DA7E6E" w:rsidRDefault="000444FC" w:rsidP="00635261">
            <w:pPr>
              <w:spacing w:before="60" w:after="60"/>
              <w:ind w:left="113"/>
              <w:rPr>
                <w:rFonts w:cs="Arial"/>
                <w:bCs/>
              </w:rPr>
            </w:pPr>
            <w:r w:rsidRPr="00DA7E6E">
              <w:rPr>
                <w:rFonts w:cs="Arial"/>
                <w:i/>
              </w:rPr>
              <w:t>Pixel Spacing</w:t>
            </w:r>
          </w:p>
        </w:tc>
        <w:tc>
          <w:tcPr>
            <w:tcW w:w="1418" w:type="dxa"/>
            <w:tcBorders>
              <w:bottom w:val="single" w:sz="4" w:space="0" w:color="auto"/>
            </w:tcBorders>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1334"/>
            </w:tblGrid>
            <w:tr w:rsidR="00CD23C9" w:rsidRPr="00DA7E6E" w14:paraId="704E640A" w14:textId="77777777" w:rsidTr="00F47865">
              <w:trPr>
                <w:trHeight w:val="126"/>
              </w:trPr>
              <w:tc>
                <w:tcPr>
                  <w:tcW w:w="1334" w:type="dxa"/>
                  <w:vAlign w:val="center"/>
                </w:tcPr>
                <w:p w14:paraId="663DEA32" w14:textId="77777777" w:rsidR="000444FC" w:rsidRPr="00DA7E6E" w:rsidRDefault="000444FC" w:rsidP="0053571A">
                  <w:pPr>
                    <w:spacing w:before="60" w:after="60"/>
                    <w:rPr>
                      <w:rFonts w:cs="Arial"/>
                      <w:i/>
                    </w:rPr>
                  </w:pPr>
                  <w:r w:rsidRPr="00DA7E6E">
                    <w:rPr>
                      <w:rFonts w:cs="Arial"/>
                      <w:i/>
                    </w:rPr>
                    <w:t>(0028,0030)</w:t>
                  </w:r>
                </w:p>
              </w:tc>
            </w:tr>
          </w:tbl>
          <w:p w14:paraId="0A60D8B6" w14:textId="77777777" w:rsidR="000444FC" w:rsidRPr="00DA7E6E" w:rsidRDefault="000444FC" w:rsidP="00635261">
            <w:pPr>
              <w:spacing w:before="60" w:after="60"/>
              <w:ind w:left="113"/>
              <w:rPr>
                <w:rFonts w:cs="Arial"/>
                <w:bCs/>
              </w:rPr>
            </w:pPr>
          </w:p>
        </w:tc>
        <w:tc>
          <w:tcPr>
            <w:tcW w:w="850" w:type="dxa"/>
            <w:tcBorders>
              <w:bottom w:val="single" w:sz="4" w:space="0" w:color="auto"/>
            </w:tcBorders>
            <w:shd w:val="clear" w:color="auto" w:fill="auto"/>
            <w:vAlign w:val="center"/>
          </w:tcPr>
          <w:p w14:paraId="40666202" w14:textId="77777777" w:rsidR="000444FC" w:rsidRPr="00DA7E6E" w:rsidRDefault="000444FC" w:rsidP="0053571A">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32CAC0CB" w14:textId="77777777" w:rsidR="000444FC" w:rsidRPr="00DA7E6E" w:rsidRDefault="000444FC" w:rsidP="00CB6DCD">
            <w:pPr>
              <w:spacing w:before="60" w:after="60"/>
              <w:ind w:left="113"/>
              <w:rPr>
                <w:rFonts w:cs="Arial"/>
                <w:bCs/>
              </w:rPr>
            </w:pPr>
          </w:p>
        </w:tc>
        <w:tc>
          <w:tcPr>
            <w:tcW w:w="1273" w:type="dxa"/>
            <w:tcBorders>
              <w:bottom w:val="single" w:sz="4" w:space="0" w:color="auto"/>
            </w:tcBorders>
            <w:shd w:val="clear" w:color="auto" w:fill="auto"/>
          </w:tcPr>
          <w:p w14:paraId="2752EBF6" w14:textId="77777777" w:rsidR="000444FC" w:rsidRPr="00DA7E6E" w:rsidRDefault="000444FC" w:rsidP="009A6313">
            <w:pPr>
              <w:spacing w:before="60" w:after="60"/>
              <w:ind w:left="113"/>
              <w:rPr>
                <w:rFonts w:cs="Arial"/>
                <w:bCs/>
              </w:rPr>
            </w:pPr>
          </w:p>
        </w:tc>
        <w:tc>
          <w:tcPr>
            <w:tcW w:w="1559" w:type="dxa"/>
            <w:tcBorders>
              <w:bottom w:val="single" w:sz="4" w:space="0" w:color="auto"/>
            </w:tcBorders>
            <w:shd w:val="clear" w:color="auto" w:fill="auto"/>
            <w:vAlign w:val="center"/>
          </w:tcPr>
          <w:p w14:paraId="33330965" w14:textId="77777777" w:rsidR="000444FC" w:rsidRPr="00DA7E6E" w:rsidRDefault="000444FC" w:rsidP="00455E16">
            <w:pPr>
              <w:spacing w:before="60" w:after="60"/>
              <w:ind w:left="113"/>
              <w:rPr>
                <w:rFonts w:cs="Arial"/>
                <w:bCs/>
              </w:rPr>
            </w:pPr>
            <w:r w:rsidRPr="00DA7E6E">
              <w:rPr>
                <w:rFonts w:cs="Arial"/>
                <w:i/>
              </w:rPr>
              <w:t xml:space="preserve"> </w:t>
            </w:r>
          </w:p>
        </w:tc>
        <w:tc>
          <w:tcPr>
            <w:tcW w:w="1276" w:type="dxa"/>
            <w:tcBorders>
              <w:bottom w:val="single" w:sz="4" w:space="0" w:color="auto"/>
            </w:tcBorders>
            <w:shd w:val="clear" w:color="auto" w:fill="auto"/>
            <w:vAlign w:val="center"/>
          </w:tcPr>
          <w:p w14:paraId="47FC370A" w14:textId="77777777" w:rsidR="000444FC" w:rsidRPr="00DA7E6E" w:rsidRDefault="000444FC" w:rsidP="00FB5811">
            <w:pPr>
              <w:spacing w:before="60" w:after="60"/>
              <w:ind w:left="113"/>
              <w:rPr>
                <w:rFonts w:cs="Arial"/>
                <w:bCs/>
              </w:rPr>
            </w:pPr>
          </w:p>
        </w:tc>
        <w:tc>
          <w:tcPr>
            <w:tcW w:w="1417" w:type="dxa"/>
            <w:tcBorders>
              <w:bottom w:val="single" w:sz="4" w:space="0" w:color="auto"/>
            </w:tcBorders>
            <w:shd w:val="clear" w:color="auto" w:fill="auto"/>
          </w:tcPr>
          <w:p w14:paraId="31D8622F" w14:textId="77777777" w:rsidR="000444FC" w:rsidRPr="00DA7E6E" w:rsidRDefault="000444FC" w:rsidP="001C0C39">
            <w:pPr>
              <w:spacing w:before="60" w:after="60"/>
              <w:ind w:left="113"/>
              <w:rPr>
                <w:rFonts w:cs="Arial"/>
                <w:bCs/>
              </w:rPr>
            </w:pPr>
          </w:p>
        </w:tc>
      </w:tr>
      <w:tr w:rsidR="00CD23C9" w:rsidRPr="00DA7E6E" w14:paraId="63E5F166" w14:textId="77777777" w:rsidTr="00B57B81">
        <w:trPr>
          <w:trHeight w:val="240"/>
          <w:tblHeader/>
        </w:trPr>
        <w:tc>
          <w:tcPr>
            <w:tcW w:w="1554" w:type="dxa"/>
            <w:tcBorders>
              <w:bottom w:val="single" w:sz="4" w:space="0" w:color="auto"/>
            </w:tcBorders>
            <w:shd w:val="clear" w:color="auto" w:fill="auto"/>
            <w:vAlign w:val="center"/>
          </w:tcPr>
          <w:p w14:paraId="66A8E6DE" w14:textId="77777777" w:rsidR="000444FC" w:rsidRPr="00DA7E6E" w:rsidRDefault="000444FC" w:rsidP="00635261">
            <w:pPr>
              <w:spacing w:before="60" w:after="60"/>
              <w:ind w:left="113"/>
              <w:rPr>
                <w:rFonts w:cs="Arial"/>
                <w:bCs/>
              </w:rPr>
            </w:pPr>
            <w:r w:rsidRPr="00DA7E6E">
              <w:rPr>
                <w:rFonts w:cs="Arial"/>
                <w:i/>
              </w:rPr>
              <w:t>Image Orientation (Patient)</w:t>
            </w:r>
          </w:p>
        </w:tc>
        <w:tc>
          <w:tcPr>
            <w:tcW w:w="1418" w:type="dxa"/>
            <w:tcBorders>
              <w:bottom w:val="single" w:sz="4" w:space="0" w:color="auto"/>
            </w:tcBorders>
            <w:shd w:val="clear" w:color="auto" w:fill="auto"/>
            <w:vAlign w:val="center"/>
          </w:tcPr>
          <w:p w14:paraId="78ADBF11" w14:textId="77777777" w:rsidR="000444FC" w:rsidRPr="00DA7E6E" w:rsidRDefault="000444FC" w:rsidP="0053571A">
            <w:pPr>
              <w:spacing w:before="60" w:after="60"/>
              <w:ind w:left="113"/>
              <w:rPr>
                <w:rFonts w:cs="Arial"/>
                <w:bCs/>
              </w:rPr>
            </w:pPr>
            <w:r w:rsidRPr="00DA7E6E">
              <w:rPr>
                <w:rFonts w:cs="Arial"/>
                <w:i/>
              </w:rPr>
              <w:t xml:space="preserve">(0020,0037) </w:t>
            </w:r>
          </w:p>
        </w:tc>
        <w:tc>
          <w:tcPr>
            <w:tcW w:w="850" w:type="dxa"/>
            <w:tcBorders>
              <w:bottom w:val="single" w:sz="4" w:space="0" w:color="auto"/>
            </w:tcBorders>
            <w:shd w:val="clear" w:color="auto" w:fill="auto"/>
            <w:vAlign w:val="center"/>
          </w:tcPr>
          <w:p w14:paraId="3C87E902"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502D90D"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194DB412"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5501E30A" w14:textId="77777777" w:rsidR="000444FC" w:rsidRPr="00DA7E6E" w:rsidRDefault="000444FC" w:rsidP="00FB5811">
            <w:pPr>
              <w:spacing w:before="60" w:after="60"/>
              <w:ind w:left="113"/>
              <w:rPr>
                <w:rFonts w:cs="Arial"/>
                <w:bCs/>
              </w:rPr>
            </w:pPr>
            <w:r w:rsidRPr="00DA7E6E">
              <w:rPr>
                <w:rFonts w:cs="Arial"/>
                <w:i/>
              </w:rPr>
              <w:t xml:space="preserve"> </w:t>
            </w:r>
          </w:p>
        </w:tc>
        <w:tc>
          <w:tcPr>
            <w:tcW w:w="1276" w:type="dxa"/>
            <w:tcBorders>
              <w:bottom w:val="single" w:sz="4" w:space="0" w:color="auto"/>
            </w:tcBorders>
            <w:shd w:val="clear" w:color="auto" w:fill="auto"/>
            <w:vAlign w:val="center"/>
          </w:tcPr>
          <w:p w14:paraId="446FE1EE"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133B4580" w14:textId="77777777" w:rsidR="000444FC" w:rsidRPr="00DA7E6E" w:rsidRDefault="000444FC" w:rsidP="00B912DF">
            <w:pPr>
              <w:spacing w:before="60" w:after="60"/>
              <w:ind w:left="113"/>
              <w:rPr>
                <w:rFonts w:cs="Arial"/>
                <w:bCs/>
              </w:rPr>
            </w:pPr>
          </w:p>
        </w:tc>
      </w:tr>
      <w:tr w:rsidR="00CD23C9" w:rsidRPr="00DA7E6E" w14:paraId="662CF2F7" w14:textId="77777777" w:rsidTr="00B57B81">
        <w:trPr>
          <w:trHeight w:val="240"/>
          <w:tblHeader/>
        </w:trPr>
        <w:tc>
          <w:tcPr>
            <w:tcW w:w="1554" w:type="dxa"/>
            <w:tcBorders>
              <w:bottom w:val="single" w:sz="4" w:space="0" w:color="auto"/>
            </w:tcBorders>
            <w:shd w:val="clear" w:color="auto" w:fill="auto"/>
            <w:vAlign w:val="center"/>
          </w:tcPr>
          <w:p w14:paraId="076AD536" w14:textId="77777777" w:rsidR="000444FC" w:rsidRPr="00DA7E6E" w:rsidRDefault="000444FC" w:rsidP="00635261">
            <w:pPr>
              <w:spacing w:before="60" w:after="60"/>
              <w:ind w:left="113"/>
              <w:rPr>
                <w:rFonts w:cs="Arial"/>
                <w:bCs/>
              </w:rPr>
            </w:pPr>
            <w:r w:rsidRPr="00DA7E6E">
              <w:rPr>
                <w:rFonts w:cs="Arial"/>
                <w:i/>
              </w:rPr>
              <w:t>Image Position (Patient)</w:t>
            </w:r>
          </w:p>
        </w:tc>
        <w:tc>
          <w:tcPr>
            <w:tcW w:w="1418" w:type="dxa"/>
            <w:tcBorders>
              <w:bottom w:val="single" w:sz="4" w:space="0" w:color="auto"/>
            </w:tcBorders>
            <w:shd w:val="clear" w:color="auto" w:fill="auto"/>
            <w:vAlign w:val="center"/>
          </w:tcPr>
          <w:p w14:paraId="28823576" w14:textId="77777777" w:rsidR="000444FC" w:rsidRPr="00DA7E6E" w:rsidRDefault="000444FC" w:rsidP="0053571A">
            <w:pPr>
              <w:spacing w:before="60" w:after="60"/>
              <w:ind w:left="113"/>
              <w:rPr>
                <w:rFonts w:cs="Arial"/>
                <w:bCs/>
              </w:rPr>
            </w:pPr>
            <w:r w:rsidRPr="00DA7E6E">
              <w:rPr>
                <w:rFonts w:cs="Arial"/>
                <w:i/>
              </w:rPr>
              <w:t>(0020,0032)</w:t>
            </w:r>
          </w:p>
        </w:tc>
        <w:tc>
          <w:tcPr>
            <w:tcW w:w="850" w:type="dxa"/>
            <w:tcBorders>
              <w:bottom w:val="single" w:sz="4" w:space="0" w:color="auto"/>
            </w:tcBorders>
            <w:shd w:val="clear" w:color="auto" w:fill="auto"/>
            <w:vAlign w:val="center"/>
          </w:tcPr>
          <w:p w14:paraId="2649B63A"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74E0980C"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6736016A"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1DE11F7E" w14:textId="77777777" w:rsidR="000444FC" w:rsidRPr="00DA7E6E" w:rsidRDefault="000444FC" w:rsidP="00FB5811">
            <w:pPr>
              <w:spacing w:before="60" w:after="60"/>
              <w:ind w:left="113"/>
              <w:rPr>
                <w:rFonts w:cs="Arial"/>
                <w:bCs/>
              </w:rPr>
            </w:pPr>
            <w:r w:rsidRPr="00DA7E6E">
              <w:rPr>
                <w:rFonts w:cs="Arial"/>
                <w:i/>
              </w:rPr>
              <w:t xml:space="preserve"> </w:t>
            </w:r>
          </w:p>
        </w:tc>
        <w:tc>
          <w:tcPr>
            <w:tcW w:w="1276" w:type="dxa"/>
            <w:tcBorders>
              <w:bottom w:val="single" w:sz="4" w:space="0" w:color="auto"/>
            </w:tcBorders>
            <w:shd w:val="clear" w:color="auto" w:fill="auto"/>
            <w:vAlign w:val="center"/>
          </w:tcPr>
          <w:p w14:paraId="6081F266"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743D13C9" w14:textId="77777777" w:rsidR="000444FC" w:rsidRPr="00DA7E6E" w:rsidRDefault="000444FC" w:rsidP="00B912DF">
            <w:pPr>
              <w:spacing w:before="60" w:after="60"/>
              <w:ind w:left="113"/>
              <w:rPr>
                <w:rFonts w:cs="Arial"/>
                <w:bCs/>
              </w:rPr>
            </w:pPr>
          </w:p>
        </w:tc>
      </w:tr>
      <w:tr w:rsidR="00CD23C9" w:rsidRPr="00DA7E6E" w14:paraId="1F10BBED" w14:textId="77777777" w:rsidTr="00B57B81">
        <w:trPr>
          <w:trHeight w:val="240"/>
          <w:tblHeader/>
        </w:trPr>
        <w:tc>
          <w:tcPr>
            <w:tcW w:w="1554" w:type="dxa"/>
            <w:tcBorders>
              <w:bottom w:val="single" w:sz="4" w:space="0" w:color="auto"/>
            </w:tcBorders>
            <w:shd w:val="clear" w:color="auto" w:fill="auto"/>
            <w:vAlign w:val="center"/>
          </w:tcPr>
          <w:p w14:paraId="6571CBC3" w14:textId="77777777" w:rsidR="000444FC" w:rsidRPr="00DA7E6E" w:rsidRDefault="000444FC" w:rsidP="00635261">
            <w:pPr>
              <w:spacing w:before="60" w:after="60"/>
              <w:ind w:left="113"/>
              <w:rPr>
                <w:rFonts w:cs="Arial"/>
                <w:bCs/>
              </w:rPr>
            </w:pPr>
            <w:r w:rsidRPr="00DA7E6E">
              <w:rPr>
                <w:rFonts w:cs="Arial"/>
                <w:i/>
              </w:rPr>
              <w:t>Slice Thickness</w:t>
            </w:r>
          </w:p>
        </w:tc>
        <w:tc>
          <w:tcPr>
            <w:tcW w:w="1418" w:type="dxa"/>
            <w:tcBorders>
              <w:bottom w:val="single" w:sz="4" w:space="0" w:color="auto"/>
            </w:tcBorders>
            <w:shd w:val="clear" w:color="auto" w:fill="auto"/>
            <w:vAlign w:val="center"/>
          </w:tcPr>
          <w:p w14:paraId="59A2F678" w14:textId="77777777" w:rsidR="000444FC" w:rsidRPr="00DA7E6E" w:rsidRDefault="000444FC" w:rsidP="0053571A">
            <w:pPr>
              <w:spacing w:before="60" w:after="60"/>
              <w:ind w:left="113"/>
              <w:rPr>
                <w:rFonts w:cs="Arial"/>
                <w:bCs/>
              </w:rPr>
            </w:pPr>
            <w:r w:rsidRPr="00DA7E6E">
              <w:rPr>
                <w:rFonts w:cs="Arial"/>
                <w:i/>
              </w:rPr>
              <w:t>(0018,005)</w:t>
            </w:r>
          </w:p>
        </w:tc>
        <w:tc>
          <w:tcPr>
            <w:tcW w:w="850" w:type="dxa"/>
            <w:tcBorders>
              <w:bottom w:val="single" w:sz="4" w:space="0" w:color="auto"/>
            </w:tcBorders>
            <w:shd w:val="clear" w:color="auto" w:fill="auto"/>
            <w:vAlign w:val="center"/>
          </w:tcPr>
          <w:p w14:paraId="5BD63262"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357BCCF"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17F3178F"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63DB91ED" w14:textId="77777777" w:rsidR="000444FC" w:rsidRPr="00DA7E6E" w:rsidRDefault="000444FC" w:rsidP="00FB5811">
            <w:pPr>
              <w:spacing w:before="60" w:after="60"/>
              <w:ind w:left="113"/>
              <w:rPr>
                <w:rFonts w:cs="Arial"/>
                <w:bCs/>
              </w:rPr>
            </w:pPr>
            <w:r w:rsidRPr="00DA7E6E">
              <w:rPr>
                <w:rFonts w:cs="Arial"/>
                <w:i/>
              </w:rPr>
              <w:t xml:space="preserve"> </w:t>
            </w:r>
          </w:p>
        </w:tc>
        <w:tc>
          <w:tcPr>
            <w:tcW w:w="1276" w:type="dxa"/>
            <w:tcBorders>
              <w:bottom w:val="single" w:sz="4" w:space="0" w:color="auto"/>
            </w:tcBorders>
            <w:shd w:val="clear" w:color="auto" w:fill="auto"/>
            <w:vAlign w:val="center"/>
          </w:tcPr>
          <w:p w14:paraId="797A2E26"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5F496E13" w14:textId="77777777" w:rsidR="000444FC" w:rsidRPr="00DA7E6E" w:rsidRDefault="000444FC" w:rsidP="00B912DF">
            <w:pPr>
              <w:spacing w:before="60" w:after="60"/>
              <w:ind w:left="113"/>
              <w:rPr>
                <w:rFonts w:cs="Arial"/>
                <w:bCs/>
              </w:rPr>
            </w:pPr>
          </w:p>
        </w:tc>
      </w:tr>
      <w:tr w:rsidR="00CD23C9" w:rsidRPr="00DA7E6E" w14:paraId="68A93410" w14:textId="77777777" w:rsidTr="00B57B81">
        <w:trPr>
          <w:trHeight w:val="240"/>
          <w:tblHeader/>
        </w:trPr>
        <w:tc>
          <w:tcPr>
            <w:tcW w:w="10627" w:type="dxa"/>
            <w:gridSpan w:val="8"/>
            <w:tcBorders>
              <w:bottom w:val="single" w:sz="4" w:space="0" w:color="auto"/>
            </w:tcBorders>
            <w:shd w:val="clear" w:color="auto" w:fill="auto"/>
            <w:vAlign w:val="center"/>
          </w:tcPr>
          <w:p w14:paraId="60063196" w14:textId="77777777" w:rsidR="000444FC" w:rsidRPr="00DA7E6E" w:rsidRDefault="000444FC" w:rsidP="00635261">
            <w:pPr>
              <w:spacing w:before="60" w:after="60"/>
              <w:ind w:left="113"/>
              <w:rPr>
                <w:rFonts w:cs="Arial"/>
                <w:bCs/>
              </w:rPr>
            </w:pPr>
            <w:r w:rsidRPr="00DA7E6E">
              <w:rPr>
                <w:rFonts w:cs="Arial"/>
                <w:b/>
                <w:i/>
              </w:rPr>
              <w:t>CT Image Module</w:t>
            </w:r>
          </w:p>
        </w:tc>
      </w:tr>
      <w:tr w:rsidR="00CD23C9" w:rsidRPr="00DA7E6E" w14:paraId="148AC209" w14:textId="77777777" w:rsidTr="00B57B81">
        <w:trPr>
          <w:trHeight w:val="240"/>
          <w:tblHeader/>
        </w:trPr>
        <w:tc>
          <w:tcPr>
            <w:tcW w:w="1554" w:type="dxa"/>
            <w:tcBorders>
              <w:bottom w:val="single" w:sz="4" w:space="0" w:color="auto"/>
            </w:tcBorders>
            <w:shd w:val="clear" w:color="auto" w:fill="auto"/>
            <w:vAlign w:val="center"/>
          </w:tcPr>
          <w:p w14:paraId="3E3F2B38" w14:textId="77777777" w:rsidR="000444FC" w:rsidRPr="00DA7E6E" w:rsidRDefault="000444FC" w:rsidP="00635261">
            <w:pPr>
              <w:spacing w:before="60" w:after="60"/>
              <w:ind w:left="113"/>
              <w:rPr>
                <w:rFonts w:cs="Arial"/>
                <w:bCs/>
              </w:rPr>
            </w:pPr>
            <w:r w:rsidRPr="00DA7E6E">
              <w:rPr>
                <w:rFonts w:cs="Arial"/>
                <w:i/>
              </w:rPr>
              <w:t>Image Type</w:t>
            </w:r>
          </w:p>
        </w:tc>
        <w:tc>
          <w:tcPr>
            <w:tcW w:w="1418" w:type="dxa"/>
            <w:tcBorders>
              <w:bottom w:val="single" w:sz="4" w:space="0" w:color="auto"/>
            </w:tcBorders>
            <w:shd w:val="clear" w:color="auto" w:fill="auto"/>
            <w:vAlign w:val="center"/>
          </w:tcPr>
          <w:p w14:paraId="1869E248" w14:textId="77777777" w:rsidR="000444FC" w:rsidRPr="00DA7E6E" w:rsidRDefault="000444FC" w:rsidP="0053571A">
            <w:pPr>
              <w:spacing w:before="60" w:after="60"/>
              <w:ind w:left="113"/>
              <w:rPr>
                <w:rFonts w:cs="Arial"/>
                <w:bCs/>
              </w:rPr>
            </w:pPr>
            <w:r w:rsidRPr="00DA7E6E">
              <w:rPr>
                <w:rFonts w:cs="Arial"/>
                <w:i/>
              </w:rPr>
              <w:t>(0008,0008)</w:t>
            </w:r>
          </w:p>
        </w:tc>
        <w:tc>
          <w:tcPr>
            <w:tcW w:w="850" w:type="dxa"/>
            <w:tcBorders>
              <w:bottom w:val="single" w:sz="4" w:space="0" w:color="auto"/>
            </w:tcBorders>
            <w:shd w:val="clear" w:color="auto" w:fill="auto"/>
            <w:vAlign w:val="center"/>
          </w:tcPr>
          <w:p w14:paraId="311A9CF4"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65040A57"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670D934E"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0ED9002A" w14:textId="77777777" w:rsidR="000444FC" w:rsidRPr="00DA7E6E" w:rsidRDefault="000444FC" w:rsidP="00FB5811">
            <w:pPr>
              <w:spacing w:before="60" w:after="60"/>
              <w:ind w:left="113"/>
              <w:rPr>
                <w:rFonts w:cs="Arial"/>
                <w:bCs/>
              </w:rPr>
            </w:pPr>
            <w:r w:rsidRPr="00DA7E6E">
              <w:rPr>
                <w:rFonts w:cs="Arial"/>
                <w:i/>
              </w:rPr>
              <w:t>See section A.2.4</w:t>
            </w:r>
          </w:p>
        </w:tc>
        <w:tc>
          <w:tcPr>
            <w:tcW w:w="1276" w:type="dxa"/>
            <w:tcBorders>
              <w:bottom w:val="single" w:sz="4" w:space="0" w:color="auto"/>
            </w:tcBorders>
            <w:shd w:val="clear" w:color="auto" w:fill="auto"/>
            <w:vAlign w:val="center"/>
          </w:tcPr>
          <w:p w14:paraId="35E80328"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20CDDC57" w14:textId="77777777" w:rsidR="000444FC" w:rsidRPr="00DA7E6E" w:rsidRDefault="000444FC" w:rsidP="00B912DF">
            <w:pPr>
              <w:spacing w:before="60" w:after="60"/>
              <w:ind w:left="113"/>
              <w:rPr>
                <w:rFonts w:cs="Arial"/>
                <w:bCs/>
              </w:rPr>
            </w:pPr>
          </w:p>
        </w:tc>
      </w:tr>
      <w:tr w:rsidR="00CD23C9" w:rsidRPr="00DA7E6E" w14:paraId="7313A671" w14:textId="77777777" w:rsidTr="00B57B81">
        <w:trPr>
          <w:trHeight w:val="240"/>
          <w:tblHeader/>
        </w:trPr>
        <w:tc>
          <w:tcPr>
            <w:tcW w:w="1554" w:type="dxa"/>
            <w:tcBorders>
              <w:bottom w:val="single" w:sz="4" w:space="0" w:color="auto"/>
            </w:tcBorders>
            <w:shd w:val="clear" w:color="auto" w:fill="auto"/>
            <w:vAlign w:val="center"/>
          </w:tcPr>
          <w:p w14:paraId="2A42913D" w14:textId="77777777" w:rsidR="000444FC" w:rsidRPr="00DA7E6E" w:rsidRDefault="000444FC" w:rsidP="00635261">
            <w:pPr>
              <w:spacing w:before="60" w:after="60"/>
              <w:ind w:left="113"/>
              <w:rPr>
                <w:rFonts w:cs="Arial"/>
                <w:bCs/>
              </w:rPr>
            </w:pPr>
            <w:r w:rsidRPr="00DA7E6E">
              <w:rPr>
                <w:rFonts w:cs="Arial"/>
                <w:i/>
              </w:rPr>
              <w:t xml:space="preserve">Samples Per Pixel </w:t>
            </w:r>
          </w:p>
        </w:tc>
        <w:tc>
          <w:tcPr>
            <w:tcW w:w="1418" w:type="dxa"/>
            <w:tcBorders>
              <w:bottom w:val="single" w:sz="4" w:space="0" w:color="auto"/>
            </w:tcBorders>
            <w:shd w:val="clear" w:color="auto" w:fill="auto"/>
            <w:vAlign w:val="center"/>
          </w:tcPr>
          <w:p w14:paraId="56CA8CF4" w14:textId="77777777" w:rsidR="000444FC" w:rsidRPr="00DA7E6E" w:rsidRDefault="000444FC" w:rsidP="0053571A">
            <w:pPr>
              <w:spacing w:before="60" w:after="60"/>
              <w:ind w:left="113"/>
              <w:rPr>
                <w:rFonts w:cs="Arial"/>
                <w:bCs/>
              </w:rPr>
            </w:pPr>
            <w:r w:rsidRPr="00DA7E6E">
              <w:rPr>
                <w:rFonts w:cs="Arial"/>
                <w:i/>
              </w:rPr>
              <w:t>(0028,0002)</w:t>
            </w:r>
          </w:p>
        </w:tc>
        <w:tc>
          <w:tcPr>
            <w:tcW w:w="850" w:type="dxa"/>
            <w:tcBorders>
              <w:bottom w:val="single" w:sz="4" w:space="0" w:color="auto"/>
            </w:tcBorders>
            <w:shd w:val="clear" w:color="auto" w:fill="auto"/>
            <w:vAlign w:val="center"/>
          </w:tcPr>
          <w:p w14:paraId="338E4488"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73E7F1B7"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2430F14B"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04A58ECF" w14:textId="77777777" w:rsidR="000444FC" w:rsidRPr="00DA7E6E" w:rsidRDefault="000444FC" w:rsidP="00FB5811">
            <w:pPr>
              <w:spacing w:before="60" w:after="60"/>
              <w:ind w:left="113"/>
              <w:rPr>
                <w:rFonts w:cs="Arial"/>
                <w:bCs/>
              </w:rPr>
            </w:pPr>
            <w:r w:rsidRPr="00DA7E6E">
              <w:rPr>
                <w:rFonts w:cs="Arial"/>
                <w:i/>
              </w:rPr>
              <w:t>1</w:t>
            </w:r>
          </w:p>
        </w:tc>
        <w:tc>
          <w:tcPr>
            <w:tcW w:w="1276" w:type="dxa"/>
            <w:tcBorders>
              <w:bottom w:val="single" w:sz="4" w:space="0" w:color="auto"/>
            </w:tcBorders>
            <w:shd w:val="clear" w:color="auto" w:fill="auto"/>
            <w:vAlign w:val="center"/>
          </w:tcPr>
          <w:p w14:paraId="5E645664"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4A532733" w14:textId="77777777" w:rsidR="000444FC" w:rsidRPr="00DA7E6E" w:rsidRDefault="000444FC" w:rsidP="00B912DF">
            <w:pPr>
              <w:spacing w:before="60" w:after="60"/>
              <w:ind w:left="113"/>
              <w:rPr>
                <w:rFonts w:cs="Arial"/>
                <w:bCs/>
              </w:rPr>
            </w:pPr>
          </w:p>
        </w:tc>
      </w:tr>
      <w:tr w:rsidR="00CD23C9" w:rsidRPr="00DA7E6E" w14:paraId="22063554" w14:textId="77777777" w:rsidTr="00B57B81">
        <w:trPr>
          <w:trHeight w:val="240"/>
          <w:tblHeader/>
        </w:trPr>
        <w:tc>
          <w:tcPr>
            <w:tcW w:w="1554" w:type="dxa"/>
            <w:tcBorders>
              <w:bottom w:val="single" w:sz="4" w:space="0" w:color="auto"/>
            </w:tcBorders>
            <w:shd w:val="clear" w:color="auto" w:fill="auto"/>
            <w:vAlign w:val="center"/>
          </w:tcPr>
          <w:p w14:paraId="53E531DD" w14:textId="77777777" w:rsidR="000444FC" w:rsidRPr="00DA7E6E" w:rsidRDefault="000444FC" w:rsidP="00635261">
            <w:pPr>
              <w:spacing w:before="60" w:after="60"/>
              <w:ind w:left="113"/>
              <w:rPr>
                <w:rFonts w:cs="Arial"/>
                <w:bCs/>
              </w:rPr>
            </w:pPr>
            <w:r w:rsidRPr="00DA7E6E">
              <w:rPr>
                <w:rFonts w:cs="Arial"/>
                <w:i/>
              </w:rPr>
              <w:t>Photometric Interpretation</w:t>
            </w:r>
          </w:p>
        </w:tc>
        <w:tc>
          <w:tcPr>
            <w:tcW w:w="1418" w:type="dxa"/>
            <w:tcBorders>
              <w:bottom w:val="single" w:sz="4" w:space="0" w:color="auto"/>
            </w:tcBorders>
            <w:shd w:val="clear" w:color="auto" w:fill="auto"/>
            <w:vAlign w:val="center"/>
          </w:tcPr>
          <w:p w14:paraId="1AB6CC05" w14:textId="77777777" w:rsidR="000444FC" w:rsidRPr="00DA7E6E" w:rsidRDefault="000444FC" w:rsidP="0053571A">
            <w:pPr>
              <w:spacing w:before="60" w:after="60"/>
              <w:ind w:left="113"/>
              <w:rPr>
                <w:rFonts w:cs="Arial"/>
                <w:bCs/>
              </w:rPr>
            </w:pPr>
            <w:r w:rsidRPr="00DA7E6E">
              <w:rPr>
                <w:rFonts w:cs="Arial"/>
                <w:i/>
              </w:rPr>
              <w:t>(0028,0004)</w:t>
            </w:r>
          </w:p>
        </w:tc>
        <w:tc>
          <w:tcPr>
            <w:tcW w:w="850" w:type="dxa"/>
            <w:tcBorders>
              <w:bottom w:val="single" w:sz="4" w:space="0" w:color="auto"/>
            </w:tcBorders>
            <w:shd w:val="clear" w:color="auto" w:fill="auto"/>
            <w:vAlign w:val="center"/>
          </w:tcPr>
          <w:p w14:paraId="71BDA265"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130C00F1"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4E8CE7F4"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0EAB63A5" w14:textId="77777777" w:rsidR="000444FC" w:rsidRPr="00DA7E6E" w:rsidRDefault="000444FC" w:rsidP="00FB5811">
            <w:pPr>
              <w:spacing w:before="60" w:after="60"/>
              <w:ind w:left="113"/>
              <w:rPr>
                <w:rFonts w:cs="Arial"/>
                <w:bCs/>
              </w:rPr>
            </w:pPr>
            <w:r w:rsidRPr="00DA7E6E">
              <w:rPr>
                <w:rFonts w:cs="Arial"/>
                <w:i/>
              </w:rPr>
              <w:t>MONOCHROME2</w:t>
            </w:r>
          </w:p>
        </w:tc>
        <w:tc>
          <w:tcPr>
            <w:tcW w:w="1276" w:type="dxa"/>
            <w:tcBorders>
              <w:bottom w:val="single" w:sz="4" w:space="0" w:color="auto"/>
            </w:tcBorders>
            <w:shd w:val="clear" w:color="auto" w:fill="auto"/>
            <w:vAlign w:val="center"/>
          </w:tcPr>
          <w:p w14:paraId="601A68E9"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7037A6C8" w14:textId="77777777" w:rsidR="000444FC" w:rsidRPr="00DA7E6E" w:rsidRDefault="000444FC" w:rsidP="00B912DF">
            <w:pPr>
              <w:spacing w:before="60" w:after="60"/>
              <w:ind w:left="113"/>
              <w:rPr>
                <w:rFonts w:cs="Arial"/>
                <w:bCs/>
              </w:rPr>
            </w:pPr>
          </w:p>
        </w:tc>
      </w:tr>
      <w:tr w:rsidR="00CD23C9" w:rsidRPr="00DA7E6E" w14:paraId="032C6C86" w14:textId="77777777" w:rsidTr="00B57B81">
        <w:trPr>
          <w:trHeight w:val="240"/>
          <w:tblHeader/>
        </w:trPr>
        <w:tc>
          <w:tcPr>
            <w:tcW w:w="1554" w:type="dxa"/>
            <w:tcBorders>
              <w:bottom w:val="single" w:sz="4" w:space="0" w:color="auto"/>
            </w:tcBorders>
            <w:shd w:val="clear" w:color="auto" w:fill="auto"/>
            <w:vAlign w:val="center"/>
          </w:tcPr>
          <w:p w14:paraId="633895EE" w14:textId="77777777" w:rsidR="000444FC" w:rsidRPr="00DA7E6E" w:rsidRDefault="000444FC" w:rsidP="00635261">
            <w:pPr>
              <w:spacing w:before="60" w:after="60"/>
              <w:ind w:left="113"/>
              <w:rPr>
                <w:rFonts w:cs="Arial"/>
                <w:bCs/>
              </w:rPr>
            </w:pPr>
            <w:r w:rsidRPr="00DA7E6E">
              <w:rPr>
                <w:rFonts w:cs="Arial"/>
                <w:i/>
              </w:rPr>
              <w:t>Bits Allocated</w:t>
            </w:r>
          </w:p>
        </w:tc>
        <w:tc>
          <w:tcPr>
            <w:tcW w:w="1418" w:type="dxa"/>
            <w:tcBorders>
              <w:bottom w:val="single" w:sz="4" w:space="0" w:color="auto"/>
            </w:tcBorders>
            <w:shd w:val="clear" w:color="auto" w:fill="auto"/>
            <w:vAlign w:val="center"/>
          </w:tcPr>
          <w:p w14:paraId="0CDCB111" w14:textId="77777777" w:rsidR="000444FC" w:rsidRPr="00DA7E6E" w:rsidRDefault="000444FC" w:rsidP="0053571A">
            <w:pPr>
              <w:spacing w:before="60" w:after="60"/>
              <w:ind w:left="113"/>
              <w:rPr>
                <w:rFonts w:cs="Arial"/>
                <w:bCs/>
              </w:rPr>
            </w:pPr>
            <w:r w:rsidRPr="00DA7E6E">
              <w:rPr>
                <w:rFonts w:cs="Arial"/>
                <w:i/>
              </w:rPr>
              <w:t>(0028,0100)</w:t>
            </w:r>
          </w:p>
        </w:tc>
        <w:tc>
          <w:tcPr>
            <w:tcW w:w="850" w:type="dxa"/>
            <w:tcBorders>
              <w:bottom w:val="single" w:sz="4" w:space="0" w:color="auto"/>
            </w:tcBorders>
            <w:shd w:val="clear" w:color="auto" w:fill="auto"/>
            <w:vAlign w:val="center"/>
          </w:tcPr>
          <w:p w14:paraId="09819858"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BBE202A"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57E4CDF0"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7FBD527D" w14:textId="77777777" w:rsidR="000444FC" w:rsidRPr="00DA7E6E" w:rsidRDefault="000444FC" w:rsidP="00FB5811">
            <w:pPr>
              <w:spacing w:before="60" w:after="60"/>
              <w:ind w:left="113"/>
              <w:rPr>
                <w:rFonts w:cs="Arial"/>
                <w:bCs/>
              </w:rPr>
            </w:pPr>
            <w:r w:rsidRPr="00DA7E6E">
              <w:rPr>
                <w:rFonts w:cs="Arial"/>
                <w:i/>
              </w:rPr>
              <w:t>16</w:t>
            </w:r>
          </w:p>
        </w:tc>
        <w:tc>
          <w:tcPr>
            <w:tcW w:w="1276" w:type="dxa"/>
            <w:tcBorders>
              <w:bottom w:val="single" w:sz="4" w:space="0" w:color="auto"/>
            </w:tcBorders>
            <w:shd w:val="clear" w:color="auto" w:fill="auto"/>
            <w:vAlign w:val="center"/>
          </w:tcPr>
          <w:p w14:paraId="1D12919A"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6C689516" w14:textId="77777777" w:rsidR="000444FC" w:rsidRPr="00DA7E6E" w:rsidRDefault="000444FC" w:rsidP="00B912DF">
            <w:pPr>
              <w:spacing w:before="60" w:after="60"/>
              <w:ind w:left="113"/>
              <w:rPr>
                <w:rFonts w:cs="Arial"/>
                <w:bCs/>
              </w:rPr>
            </w:pPr>
          </w:p>
        </w:tc>
      </w:tr>
      <w:tr w:rsidR="00CD23C9" w:rsidRPr="00DA7E6E" w14:paraId="5C2D60D3" w14:textId="77777777" w:rsidTr="00B57B81">
        <w:trPr>
          <w:trHeight w:val="240"/>
          <w:tblHeader/>
        </w:trPr>
        <w:tc>
          <w:tcPr>
            <w:tcW w:w="1554" w:type="dxa"/>
            <w:tcBorders>
              <w:bottom w:val="single" w:sz="4" w:space="0" w:color="auto"/>
            </w:tcBorders>
            <w:shd w:val="clear" w:color="auto" w:fill="auto"/>
            <w:vAlign w:val="center"/>
          </w:tcPr>
          <w:p w14:paraId="5A4C0A26" w14:textId="77777777" w:rsidR="000444FC" w:rsidRPr="00DA7E6E" w:rsidRDefault="000444FC" w:rsidP="00635261">
            <w:pPr>
              <w:spacing w:before="60" w:after="60"/>
              <w:ind w:left="113"/>
              <w:rPr>
                <w:rFonts w:cs="Arial"/>
                <w:bCs/>
              </w:rPr>
            </w:pPr>
            <w:r w:rsidRPr="00DA7E6E">
              <w:rPr>
                <w:rFonts w:cs="Arial"/>
                <w:i/>
              </w:rPr>
              <w:t>Bits Stored</w:t>
            </w:r>
          </w:p>
        </w:tc>
        <w:tc>
          <w:tcPr>
            <w:tcW w:w="1418" w:type="dxa"/>
            <w:tcBorders>
              <w:bottom w:val="single" w:sz="4" w:space="0" w:color="auto"/>
            </w:tcBorders>
            <w:shd w:val="clear" w:color="auto" w:fill="auto"/>
            <w:vAlign w:val="center"/>
          </w:tcPr>
          <w:p w14:paraId="322E39DC" w14:textId="77777777" w:rsidR="000444FC" w:rsidRPr="00DA7E6E" w:rsidRDefault="000444FC" w:rsidP="0053571A">
            <w:pPr>
              <w:spacing w:before="60" w:after="60"/>
              <w:ind w:left="113"/>
              <w:rPr>
                <w:rFonts w:cs="Arial"/>
                <w:bCs/>
              </w:rPr>
            </w:pPr>
            <w:r w:rsidRPr="00DA7E6E">
              <w:rPr>
                <w:rFonts w:cs="Arial"/>
                <w:i/>
              </w:rPr>
              <w:t>(0028,0101)</w:t>
            </w:r>
          </w:p>
        </w:tc>
        <w:tc>
          <w:tcPr>
            <w:tcW w:w="850" w:type="dxa"/>
            <w:tcBorders>
              <w:bottom w:val="single" w:sz="4" w:space="0" w:color="auto"/>
            </w:tcBorders>
            <w:shd w:val="clear" w:color="auto" w:fill="auto"/>
            <w:vAlign w:val="center"/>
          </w:tcPr>
          <w:p w14:paraId="326E868A"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552C18E6"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17C4154F"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587244CD" w14:textId="77777777" w:rsidR="000444FC" w:rsidRPr="00DA7E6E" w:rsidRDefault="000444FC" w:rsidP="00FB5811">
            <w:pPr>
              <w:spacing w:before="60" w:after="60"/>
              <w:ind w:left="113"/>
              <w:rPr>
                <w:rFonts w:cs="Arial"/>
                <w:bCs/>
              </w:rPr>
            </w:pPr>
            <w:r w:rsidRPr="00DA7E6E">
              <w:rPr>
                <w:rFonts w:cs="Arial"/>
                <w:i/>
              </w:rPr>
              <w:t>12</w:t>
            </w:r>
          </w:p>
        </w:tc>
        <w:tc>
          <w:tcPr>
            <w:tcW w:w="1276" w:type="dxa"/>
            <w:tcBorders>
              <w:bottom w:val="single" w:sz="4" w:space="0" w:color="auto"/>
            </w:tcBorders>
            <w:shd w:val="clear" w:color="auto" w:fill="auto"/>
            <w:vAlign w:val="center"/>
          </w:tcPr>
          <w:p w14:paraId="32C642CB"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7AFD22CF" w14:textId="77777777" w:rsidR="000444FC" w:rsidRPr="00DA7E6E" w:rsidRDefault="000444FC" w:rsidP="00B912DF">
            <w:pPr>
              <w:spacing w:before="60" w:after="60"/>
              <w:ind w:left="113"/>
              <w:rPr>
                <w:rFonts w:cs="Arial"/>
                <w:bCs/>
              </w:rPr>
            </w:pPr>
          </w:p>
        </w:tc>
      </w:tr>
      <w:tr w:rsidR="00CD23C9" w:rsidRPr="00DA7E6E" w14:paraId="0234C4B2" w14:textId="77777777" w:rsidTr="00B57B81">
        <w:trPr>
          <w:trHeight w:val="240"/>
          <w:tblHeader/>
        </w:trPr>
        <w:tc>
          <w:tcPr>
            <w:tcW w:w="1554" w:type="dxa"/>
            <w:tcBorders>
              <w:bottom w:val="single" w:sz="4" w:space="0" w:color="auto"/>
            </w:tcBorders>
            <w:shd w:val="clear" w:color="auto" w:fill="auto"/>
            <w:vAlign w:val="center"/>
          </w:tcPr>
          <w:p w14:paraId="53E861C8" w14:textId="77777777" w:rsidR="000444FC" w:rsidRPr="00DA7E6E" w:rsidRDefault="000444FC" w:rsidP="00635261">
            <w:pPr>
              <w:spacing w:before="60" w:after="60"/>
              <w:ind w:left="113"/>
              <w:rPr>
                <w:rFonts w:cs="Arial"/>
                <w:bCs/>
              </w:rPr>
            </w:pPr>
            <w:r w:rsidRPr="00DA7E6E">
              <w:rPr>
                <w:rFonts w:cs="Arial"/>
                <w:i/>
              </w:rPr>
              <w:t>High Bit</w:t>
            </w:r>
          </w:p>
        </w:tc>
        <w:tc>
          <w:tcPr>
            <w:tcW w:w="1418" w:type="dxa"/>
            <w:tcBorders>
              <w:bottom w:val="single" w:sz="4" w:space="0" w:color="auto"/>
            </w:tcBorders>
            <w:shd w:val="clear" w:color="auto" w:fill="auto"/>
            <w:vAlign w:val="center"/>
          </w:tcPr>
          <w:p w14:paraId="14FC1B69" w14:textId="77777777" w:rsidR="000444FC" w:rsidRPr="00DA7E6E" w:rsidRDefault="000444FC" w:rsidP="0053571A">
            <w:pPr>
              <w:spacing w:before="60" w:after="60"/>
              <w:ind w:left="113"/>
              <w:rPr>
                <w:rFonts w:cs="Arial"/>
                <w:bCs/>
              </w:rPr>
            </w:pPr>
            <w:r w:rsidRPr="00DA7E6E">
              <w:rPr>
                <w:rFonts w:cs="Arial"/>
                <w:i/>
              </w:rPr>
              <w:t>(0028,0102)</w:t>
            </w:r>
          </w:p>
        </w:tc>
        <w:tc>
          <w:tcPr>
            <w:tcW w:w="850" w:type="dxa"/>
            <w:tcBorders>
              <w:bottom w:val="single" w:sz="4" w:space="0" w:color="auto"/>
            </w:tcBorders>
            <w:shd w:val="clear" w:color="auto" w:fill="auto"/>
            <w:vAlign w:val="center"/>
          </w:tcPr>
          <w:p w14:paraId="26B4583F"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6FAA3F34"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71479151"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619ED220" w14:textId="77777777" w:rsidR="000444FC" w:rsidRPr="00DA7E6E" w:rsidRDefault="000444FC" w:rsidP="00FB5811">
            <w:pPr>
              <w:spacing w:before="60" w:after="60"/>
              <w:ind w:left="113"/>
              <w:rPr>
                <w:rFonts w:cs="Arial"/>
                <w:bCs/>
              </w:rPr>
            </w:pPr>
            <w:r w:rsidRPr="00DA7E6E">
              <w:rPr>
                <w:rFonts w:cs="Arial"/>
                <w:i/>
              </w:rPr>
              <w:t>11</w:t>
            </w:r>
          </w:p>
        </w:tc>
        <w:tc>
          <w:tcPr>
            <w:tcW w:w="1276" w:type="dxa"/>
            <w:tcBorders>
              <w:bottom w:val="single" w:sz="4" w:space="0" w:color="auto"/>
            </w:tcBorders>
            <w:shd w:val="clear" w:color="auto" w:fill="auto"/>
            <w:vAlign w:val="center"/>
          </w:tcPr>
          <w:p w14:paraId="24EFFFA7"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262F5DF8" w14:textId="77777777" w:rsidR="000444FC" w:rsidRPr="00DA7E6E" w:rsidRDefault="000444FC" w:rsidP="00B912DF">
            <w:pPr>
              <w:spacing w:before="60" w:after="60"/>
              <w:ind w:left="113"/>
              <w:rPr>
                <w:rFonts w:cs="Arial"/>
                <w:bCs/>
              </w:rPr>
            </w:pPr>
          </w:p>
        </w:tc>
      </w:tr>
      <w:tr w:rsidR="00CD23C9" w:rsidRPr="00DA7E6E" w14:paraId="0589E081" w14:textId="77777777" w:rsidTr="00B57B81">
        <w:trPr>
          <w:trHeight w:val="240"/>
          <w:tblHeader/>
        </w:trPr>
        <w:tc>
          <w:tcPr>
            <w:tcW w:w="1554" w:type="dxa"/>
            <w:tcBorders>
              <w:bottom w:val="single" w:sz="4" w:space="0" w:color="auto"/>
            </w:tcBorders>
            <w:shd w:val="clear" w:color="auto" w:fill="auto"/>
            <w:vAlign w:val="center"/>
          </w:tcPr>
          <w:p w14:paraId="3D6A8CB9" w14:textId="77777777" w:rsidR="000444FC" w:rsidRPr="00DA7E6E" w:rsidRDefault="000444FC" w:rsidP="00635261">
            <w:pPr>
              <w:spacing w:before="60" w:after="60"/>
              <w:ind w:left="113"/>
              <w:rPr>
                <w:rFonts w:cs="Arial"/>
                <w:bCs/>
              </w:rPr>
            </w:pPr>
            <w:r w:rsidRPr="00DA7E6E">
              <w:rPr>
                <w:rFonts w:cs="Arial"/>
                <w:i/>
              </w:rPr>
              <w:t>Rescale Intercept</w:t>
            </w:r>
          </w:p>
        </w:tc>
        <w:tc>
          <w:tcPr>
            <w:tcW w:w="1418" w:type="dxa"/>
            <w:tcBorders>
              <w:bottom w:val="single" w:sz="4" w:space="0" w:color="auto"/>
            </w:tcBorders>
            <w:shd w:val="clear" w:color="auto" w:fill="auto"/>
            <w:vAlign w:val="center"/>
          </w:tcPr>
          <w:p w14:paraId="3BA5678E" w14:textId="77777777" w:rsidR="000444FC" w:rsidRPr="00DA7E6E" w:rsidRDefault="000444FC" w:rsidP="0053571A">
            <w:pPr>
              <w:spacing w:before="60" w:after="60"/>
              <w:ind w:left="113"/>
              <w:rPr>
                <w:rFonts w:cs="Arial"/>
                <w:bCs/>
              </w:rPr>
            </w:pPr>
            <w:r w:rsidRPr="00DA7E6E">
              <w:rPr>
                <w:rFonts w:cs="Arial"/>
                <w:i/>
              </w:rPr>
              <w:t>(0028,1052)</w:t>
            </w:r>
          </w:p>
        </w:tc>
        <w:tc>
          <w:tcPr>
            <w:tcW w:w="850" w:type="dxa"/>
            <w:tcBorders>
              <w:bottom w:val="single" w:sz="4" w:space="0" w:color="auto"/>
            </w:tcBorders>
            <w:shd w:val="clear" w:color="auto" w:fill="auto"/>
            <w:vAlign w:val="center"/>
          </w:tcPr>
          <w:p w14:paraId="538294F7"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5399B487"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4AAF6EFE"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4741D8D8" w14:textId="77777777" w:rsidR="000444FC" w:rsidRPr="00DA7E6E" w:rsidRDefault="000444FC" w:rsidP="00FB5811">
            <w:pPr>
              <w:spacing w:before="60" w:after="60"/>
              <w:ind w:left="113"/>
              <w:rPr>
                <w:rFonts w:cs="Arial"/>
                <w:bCs/>
              </w:rPr>
            </w:pPr>
            <w:r w:rsidRPr="00DA7E6E">
              <w:rPr>
                <w:rFonts w:cs="Arial"/>
                <w:i/>
              </w:rPr>
              <w:t>1024</w:t>
            </w:r>
          </w:p>
        </w:tc>
        <w:tc>
          <w:tcPr>
            <w:tcW w:w="1276" w:type="dxa"/>
            <w:tcBorders>
              <w:bottom w:val="single" w:sz="4" w:space="0" w:color="auto"/>
            </w:tcBorders>
            <w:shd w:val="clear" w:color="auto" w:fill="auto"/>
            <w:vAlign w:val="center"/>
          </w:tcPr>
          <w:p w14:paraId="4428B6C0"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68F7CD3F" w14:textId="77777777" w:rsidR="000444FC" w:rsidRPr="00DA7E6E" w:rsidRDefault="000444FC" w:rsidP="00B912DF">
            <w:pPr>
              <w:spacing w:before="60" w:after="60"/>
              <w:ind w:left="113"/>
              <w:rPr>
                <w:rFonts w:cs="Arial"/>
                <w:bCs/>
              </w:rPr>
            </w:pPr>
          </w:p>
        </w:tc>
      </w:tr>
      <w:tr w:rsidR="00CD23C9" w:rsidRPr="00DA7E6E" w14:paraId="16CA0D0E" w14:textId="77777777" w:rsidTr="00B57B81">
        <w:trPr>
          <w:trHeight w:val="240"/>
          <w:tblHeader/>
        </w:trPr>
        <w:tc>
          <w:tcPr>
            <w:tcW w:w="1554" w:type="dxa"/>
            <w:tcBorders>
              <w:bottom w:val="single" w:sz="4" w:space="0" w:color="auto"/>
            </w:tcBorders>
            <w:shd w:val="clear" w:color="auto" w:fill="auto"/>
            <w:vAlign w:val="center"/>
          </w:tcPr>
          <w:p w14:paraId="15765695" w14:textId="77777777" w:rsidR="000444FC" w:rsidRPr="00DA7E6E" w:rsidRDefault="000444FC" w:rsidP="00635261">
            <w:pPr>
              <w:spacing w:before="60" w:after="60"/>
              <w:ind w:left="113"/>
              <w:rPr>
                <w:rFonts w:cs="Arial"/>
                <w:bCs/>
              </w:rPr>
            </w:pPr>
            <w:r w:rsidRPr="00DA7E6E">
              <w:rPr>
                <w:rFonts w:cs="Arial"/>
                <w:i/>
              </w:rPr>
              <w:t>Rescale Slope</w:t>
            </w:r>
          </w:p>
        </w:tc>
        <w:tc>
          <w:tcPr>
            <w:tcW w:w="1418" w:type="dxa"/>
            <w:tcBorders>
              <w:bottom w:val="single" w:sz="4" w:space="0" w:color="auto"/>
            </w:tcBorders>
            <w:shd w:val="clear" w:color="auto" w:fill="auto"/>
            <w:vAlign w:val="center"/>
          </w:tcPr>
          <w:p w14:paraId="77E461ED" w14:textId="77777777" w:rsidR="000444FC" w:rsidRPr="00DA7E6E" w:rsidRDefault="000444FC" w:rsidP="0053571A">
            <w:pPr>
              <w:spacing w:before="60" w:after="60"/>
              <w:ind w:left="113"/>
              <w:rPr>
                <w:rFonts w:cs="Arial"/>
                <w:bCs/>
              </w:rPr>
            </w:pPr>
            <w:r w:rsidRPr="00DA7E6E">
              <w:rPr>
                <w:rFonts w:cs="Arial"/>
                <w:i/>
              </w:rPr>
              <w:t>(0028,1053)</w:t>
            </w:r>
          </w:p>
        </w:tc>
        <w:tc>
          <w:tcPr>
            <w:tcW w:w="850" w:type="dxa"/>
            <w:tcBorders>
              <w:bottom w:val="single" w:sz="4" w:space="0" w:color="auto"/>
            </w:tcBorders>
            <w:shd w:val="clear" w:color="auto" w:fill="auto"/>
            <w:vAlign w:val="center"/>
          </w:tcPr>
          <w:p w14:paraId="0F8DAC19"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90FFD3E"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05731C47"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2C1080B9"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10270423"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43D67EC4" w14:textId="77777777" w:rsidR="000444FC" w:rsidRPr="00DA7E6E" w:rsidRDefault="000444FC" w:rsidP="00B912DF">
            <w:pPr>
              <w:spacing w:before="60" w:after="60"/>
              <w:ind w:left="113"/>
              <w:rPr>
                <w:rFonts w:cs="Arial"/>
                <w:bCs/>
              </w:rPr>
            </w:pPr>
          </w:p>
        </w:tc>
      </w:tr>
      <w:tr w:rsidR="00CD23C9" w:rsidRPr="00DA7E6E" w14:paraId="2075C1F3" w14:textId="77777777" w:rsidTr="00B57B81">
        <w:trPr>
          <w:trHeight w:val="240"/>
          <w:tblHeader/>
        </w:trPr>
        <w:tc>
          <w:tcPr>
            <w:tcW w:w="1554" w:type="dxa"/>
            <w:tcBorders>
              <w:bottom w:val="single" w:sz="4" w:space="0" w:color="auto"/>
            </w:tcBorders>
            <w:shd w:val="clear" w:color="auto" w:fill="auto"/>
            <w:vAlign w:val="center"/>
          </w:tcPr>
          <w:p w14:paraId="6063A27B" w14:textId="77777777" w:rsidR="000444FC" w:rsidRPr="00DA7E6E" w:rsidRDefault="000444FC" w:rsidP="00635261">
            <w:pPr>
              <w:spacing w:before="60" w:after="60"/>
              <w:ind w:left="113"/>
              <w:rPr>
                <w:rFonts w:cs="Arial"/>
                <w:bCs/>
              </w:rPr>
            </w:pPr>
            <w:r w:rsidRPr="00DA7E6E">
              <w:rPr>
                <w:rFonts w:cs="Arial"/>
                <w:i/>
              </w:rPr>
              <w:t>KVP</w:t>
            </w:r>
          </w:p>
        </w:tc>
        <w:tc>
          <w:tcPr>
            <w:tcW w:w="1418" w:type="dxa"/>
            <w:tcBorders>
              <w:bottom w:val="single" w:sz="4" w:space="0" w:color="auto"/>
            </w:tcBorders>
            <w:shd w:val="clear" w:color="auto" w:fill="auto"/>
            <w:vAlign w:val="center"/>
          </w:tcPr>
          <w:p w14:paraId="695D4510" w14:textId="77777777" w:rsidR="000444FC" w:rsidRPr="00DA7E6E" w:rsidRDefault="000444FC" w:rsidP="0053571A">
            <w:pPr>
              <w:spacing w:before="60" w:after="60"/>
              <w:ind w:left="113"/>
              <w:rPr>
                <w:rFonts w:cs="Arial"/>
                <w:bCs/>
              </w:rPr>
            </w:pPr>
            <w:r w:rsidRPr="00DA7E6E">
              <w:rPr>
                <w:rFonts w:cs="Arial"/>
                <w:i/>
              </w:rPr>
              <w:t>(0018,0060)</w:t>
            </w:r>
          </w:p>
        </w:tc>
        <w:tc>
          <w:tcPr>
            <w:tcW w:w="850" w:type="dxa"/>
            <w:tcBorders>
              <w:bottom w:val="single" w:sz="4" w:space="0" w:color="auto"/>
            </w:tcBorders>
            <w:shd w:val="clear" w:color="auto" w:fill="auto"/>
            <w:vAlign w:val="center"/>
          </w:tcPr>
          <w:p w14:paraId="3A2F64BC"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73845AE"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54D605B1"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31A53D34"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2B29CEEE"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7DF44E88" w14:textId="77777777" w:rsidR="000444FC" w:rsidRPr="00DA7E6E" w:rsidRDefault="000444FC" w:rsidP="00B912DF">
            <w:pPr>
              <w:spacing w:before="60" w:after="60"/>
              <w:ind w:left="113"/>
              <w:rPr>
                <w:rFonts w:cs="Arial"/>
                <w:bCs/>
              </w:rPr>
            </w:pPr>
          </w:p>
        </w:tc>
      </w:tr>
      <w:tr w:rsidR="00CD23C9" w:rsidRPr="00DA7E6E" w14:paraId="31770B75" w14:textId="77777777" w:rsidTr="00B57B81">
        <w:trPr>
          <w:trHeight w:val="240"/>
          <w:tblHeader/>
        </w:trPr>
        <w:tc>
          <w:tcPr>
            <w:tcW w:w="1554" w:type="dxa"/>
            <w:tcBorders>
              <w:bottom w:val="single" w:sz="4" w:space="0" w:color="auto"/>
            </w:tcBorders>
            <w:shd w:val="clear" w:color="auto" w:fill="auto"/>
            <w:vAlign w:val="center"/>
          </w:tcPr>
          <w:p w14:paraId="609E5B92" w14:textId="77777777" w:rsidR="000444FC" w:rsidRPr="00DA7E6E" w:rsidRDefault="000444FC" w:rsidP="00635261">
            <w:pPr>
              <w:spacing w:before="60" w:after="60"/>
              <w:ind w:left="113"/>
              <w:rPr>
                <w:rFonts w:cs="Arial"/>
                <w:bCs/>
              </w:rPr>
            </w:pPr>
            <w:r w:rsidRPr="00DA7E6E">
              <w:rPr>
                <w:rFonts w:cs="Arial"/>
                <w:i/>
              </w:rPr>
              <w:lastRenderedPageBreak/>
              <w:t>Acquisition Number</w:t>
            </w:r>
          </w:p>
        </w:tc>
        <w:tc>
          <w:tcPr>
            <w:tcW w:w="1418" w:type="dxa"/>
            <w:tcBorders>
              <w:bottom w:val="single" w:sz="4" w:space="0" w:color="auto"/>
            </w:tcBorders>
            <w:shd w:val="clear" w:color="auto" w:fill="auto"/>
            <w:vAlign w:val="center"/>
          </w:tcPr>
          <w:p w14:paraId="362BD724" w14:textId="77777777" w:rsidR="000444FC" w:rsidRPr="00DA7E6E" w:rsidRDefault="000444FC" w:rsidP="0053571A">
            <w:pPr>
              <w:spacing w:before="60" w:after="60"/>
              <w:ind w:left="113"/>
              <w:rPr>
                <w:rFonts w:cs="Arial"/>
                <w:bCs/>
              </w:rPr>
            </w:pPr>
            <w:r w:rsidRPr="00DA7E6E">
              <w:rPr>
                <w:rFonts w:cs="Arial"/>
                <w:i/>
              </w:rPr>
              <w:t>(0020,0012)</w:t>
            </w:r>
          </w:p>
        </w:tc>
        <w:tc>
          <w:tcPr>
            <w:tcW w:w="850" w:type="dxa"/>
            <w:tcBorders>
              <w:bottom w:val="single" w:sz="4" w:space="0" w:color="auto"/>
            </w:tcBorders>
            <w:shd w:val="clear" w:color="auto" w:fill="auto"/>
            <w:vAlign w:val="center"/>
          </w:tcPr>
          <w:p w14:paraId="4AE95785"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74CF622E"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52F668E2"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52228EC7"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12CC389F"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3FA4D473" w14:textId="77777777" w:rsidR="000444FC" w:rsidRPr="00DA7E6E" w:rsidRDefault="000444FC" w:rsidP="00B912DF">
            <w:pPr>
              <w:spacing w:before="60" w:after="60"/>
              <w:ind w:left="113"/>
              <w:rPr>
                <w:rFonts w:cs="Arial"/>
                <w:bCs/>
              </w:rPr>
            </w:pPr>
          </w:p>
        </w:tc>
      </w:tr>
      <w:tr w:rsidR="00CD23C9" w:rsidRPr="00DA7E6E" w14:paraId="1EC15FB6" w14:textId="77777777" w:rsidTr="00B57B81">
        <w:trPr>
          <w:trHeight w:val="240"/>
          <w:tblHeader/>
        </w:trPr>
        <w:tc>
          <w:tcPr>
            <w:tcW w:w="1554" w:type="dxa"/>
            <w:tcBorders>
              <w:bottom w:val="single" w:sz="4" w:space="0" w:color="auto"/>
            </w:tcBorders>
            <w:shd w:val="clear" w:color="auto" w:fill="auto"/>
            <w:vAlign w:val="center"/>
          </w:tcPr>
          <w:p w14:paraId="3EFF4C83" w14:textId="77777777" w:rsidR="000444FC" w:rsidRPr="00DA7E6E" w:rsidRDefault="000444FC" w:rsidP="00635261">
            <w:pPr>
              <w:spacing w:before="60" w:after="60"/>
              <w:ind w:left="113"/>
              <w:rPr>
                <w:rFonts w:cs="Arial"/>
                <w:bCs/>
              </w:rPr>
            </w:pPr>
            <w:r w:rsidRPr="00DA7E6E">
              <w:rPr>
                <w:rFonts w:cs="Arial"/>
                <w:i/>
              </w:rPr>
              <w:t>Exposure Time</w:t>
            </w:r>
          </w:p>
        </w:tc>
        <w:tc>
          <w:tcPr>
            <w:tcW w:w="1418" w:type="dxa"/>
            <w:tcBorders>
              <w:bottom w:val="single" w:sz="4" w:space="0" w:color="auto"/>
            </w:tcBorders>
            <w:shd w:val="clear" w:color="auto" w:fill="auto"/>
            <w:vAlign w:val="center"/>
          </w:tcPr>
          <w:p w14:paraId="63272297" w14:textId="77777777" w:rsidR="000444FC" w:rsidRPr="00DA7E6E" w:rsidRDefault="000444FC" w:rsidP="0053571A">
            <w:pPr>
              <w:spacing w:before="60" w:after="60"/>
              <w:ind w:left="113"/>
              <w:rPr>
                <w:rFonts w:cs="Arial"/>
                <w:bCs/>
              </w:rPr>
            </w:pPr>
            <w:r w:rsidRPr="00DA7E6E">
              <w:rPr>
                <w:rFonts w:cs="Arial"/>
                <w:i/>
              </w:rPr>
              <w:t>(0018,1150)</w:t>
            </w:r>
          </w:p>
        </w:tc>
        <w:tc>
          <w:tcPr>
            <w:tcW w:w="850" w:type="dxa"/>
            <w:tcBorders>
              <w:bottom w:val="single" w:sz="4" w:space="0" w:color="auto"/>
            </w:tcBorders>
            <w:shd w:val="clear" w:color="auto" w:fill="auto"/>
            <w:vAlign w:val="center"/>
          </w:tcPr>
          <w:p w14:paraId="6F66F55C"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5BDFC9F3"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33534F1D"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1E0ECB3A"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389732AF"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1B802969" w14:textId="77777777" w:rsidR="000444FC" w:rsidRPr="00DA7E6E" w:rsidRDefault="000444FC" w:rsidP="00B912DF">
            <w:pPr>
              <w:spacing w:before="60" w:after="60"/>
              <w:ind w:left="113"/>
              <w:rPr>
                <w:rFonts w:cs="Arial"/>
                <w:bCs/>
              </w:rPr>
            </w:pPr>
          </w:p>
        </w:tc>
      </w:tr>
      <w:tr w:rsidR="00CD23C9" w:rsidRPr="00DA7E6E" w14:paraId="108BD89D" w14:textId="77777777" w:rsidTr="00B57B81">
        <w:trPr>
          <w:trHeight w:val="240"/>
          <w:tblHeader/>
        </w:trPr>
        <w:tc>
          <w:tcPr>
            <w:tcW w:w="1554" w:type="dxa"/>
            <w:tcBorders>
              <w:bottom w:val="single" w:sz="4" w:space="0" w:color="auto"/>
            </w:tcBorders>
            <w:shd w:val="clear" w:color="auto" w:fill="auto"/>
            <w:vAlign w:val="center"/>
          </w:tcPr>
          <w:p w14:paraId="7B81964A" w14:textId="77777777" w:rsidR="000444FC" w:rsidRPr="00DA7E6E" w:rsidRDefault="000444FC" w:rsidP="00635261">
            <w:pPr>
              <w:spacing w:before="60" w:after="60"/>
              <w:ind w:left="113"/>
              <w:rPr>
                <w:rFonts w:cs="Arial"/>
                <w:bCs/>
              </w:rPr>
            </w:pPr>
            <w:r w:rsidRPr="00DA7E6E">
              <w:rPr>
                <w:rFonts w:cs="Arial"/>
                <w:i/>
              </w:rPr>
              <w:t>X-Ray Tube Current</w:t>
            </w:r>
          </w:p>
        </w:tc>
        <w:tc>
          <w:tcPr>
            <w:tcW w:w="1418" w:type="dxa"/>
            <w:tcBorders>
              <w:bottom w:val="single" w:sz="4" w:space="0" w:color="auto"/>
            </w:tcBorders>
            <w:shd w:val="clear" w:color="auto" w:fill="auto"/>
            <w:vAlign w:val="center"/>
          </w:tcPr>
          <w:p w14:paraId="356F9888" w14:textId="77777777" w:rsidR="000444FC" w:rsidRPr="00DA7E6E" w:rsidRDefault="000444FC" w:rsidP="0053571A">
            <w:pPr>
              <w:spacing w:before="60" w:after="60"/>
              <w:ind w:left="113"/>
              <w:rPr>
                <w:rFonts w:cs="Arial"/>
                <w:bCs/>
              </w:rPr>
            </w:pPr>
            <w:r w:rsidRPr="00DA7E6E">
              <w:rPr>
                <w:rFonts w:cs="Arial"/>
                <w:i/>
              </w:rPr>
              <w:t>(0018,1151)</w:t>
            </w:r>
          </w:p>
        </w:tc>
        <w:tc>
          <w:tcPr>
            <w:tcW w:w="850" w:type="dxa"/>
            <w:tcBorders>
              <w:bottom w:val="single" w:sz="4" w:space="0" w:color="auto"/>
            </w:tcBorders>
            <w:shd w:val="clear" w:color="auto" w:fill="auto"/>
            <w:vAlign w:val="center"/>
          </w:tcPr>
          <w:p w14:paraId="153B78CB"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2595BFFE"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7CF3283F"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175BE2D7"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3B19FF96"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6F6F0125" w14:textId="77777777" w:rsidR="000444FC" w:rsidRPr="00DA7E6E" w:rsidRDefault="000444FC" w:rsidP="00B912DF">
            <w:pPr>
              <w:spacing w:before="60" w:after="60"/>
              <w:ind w:left="113"/>
              <w:rPr>
                <w:rFonts w:cs="Arial"/>
                <w:bCs/>
              </w:rPr>
            </w:pPr>
          </w:p>
        </w:tc>
      </w:tr>
      <w:tr w:rsidR="00CD23C9" w:rsidRPr="00DA7E6E" w14:paraId="2B07DD4E" w14:textId="77777777" w:rsidTr="00B57B81">
        <w:trPr>
          <w:trHeight w:val="240"/>
          <w:tblHeader/>
        </w:trPr>
        <w:tc>
          <w:tcPr>
            <w:tcW w:w="1554" w:type="dxa"/>
            <w:tcBorders>
              <w:bottom w:val="single" w:sz="4" w:space="0" w:color="auto"/>
            </w:tcBorders>
            <w:shd w:val="clear" w:color="auto" w:fill="auto"/>
            <w:vAlign w:val="center"/>
          </w:tcPr>
          <w:p w14:paraId="6001AF5D" w14:textId="77777777" w:rsidR="000444FC" w:rsidRPr="00DA7E6E" w:rsidRDefault="000444FC" w:rsidP="00635261">
            <w:pPr>
              <w:spacing w:before="60" w:after="60"/>
              <w:ind w:left="113"/>
              <w:rPr>
                <w:rFonts w:cs="Arial"/>
                <w:bCs/>
              </w:rPr>
            </w:pPr>
            <w:r w:rsidRPr="00DA7E6E">
              <w:rPr>
                <w:rFonts w:cs="Arial"/>
                <w:i/>
              </w:rPr>
              <w:t>Exposure</w:t>
            </w:r>
          </w:p>
        </w:tc>
        <w:tc>
          <w:tcPr>
            <w:tcW w:w="1418" w:type="dxa"/>
            <w:tcBorders>
              <w:bottom w:val="single" w:sz="4" w:space="0" w:color="auto"/>
            </w:tcBorders>
            <w:shd w:val="clear" w:color="auto" w:fill="auto"/>
            <w:vAlign w:val="center"/>
          </w:tcPr>
          <w:p w14:paraId="3BB162B2" w14:textId="77777777" w:rsidR="000444FC" w:rsidRPr="00DA7E6E" w:rsidRDefault="000444FC" w:rsidP="0053571A">
            <w:pPr>
              <w:spacing w:before="60" w:after="60"/>
              <w:ind w:left="113"/>
              <w:rPr>
                <w:rFonts w:cs="Arial"/>
                <w:bCs/>
              </w:rPr>
            </w:pPr>
            <w:r w:rsidRPr="00DA7E6E">
              <w:rPr>
                <w:rFonts w:cs="Arial"/>
                <w:i/>
              </w:rPr>
              <w:t>(0018,1152)</w:t>
            </w:r>
          </w:p>
        </w:tc>
        <w:tc>
          <w:tcPr>
            <w:tcW w:w="850" w:type="dxa"/>
            <w:tcBorders>
              <w:bottom w:val="single" w:sz="4" w:space="0" w:color="auto"/>
            </w:tcBorders>
            <w:shd w:val="clear" w:color="auto" w:fill="auto"/>
            <w:vAlign w:val="center"/>
          </w:tcPr>
          <w:p w14:paraId="1F240D53" w14:textId="77777777" w:rsidR="000444FC" w:rsidRPr="00DA7E6E" w:rsidRDefault="000444FC" w:rsidP="00CB6DCD">
            <w:pPr>
              <w:spacing w:before="60" w:after="60"/>
              <w:ind w:left="113"/>
              <w:rPr>
                <w:rFonts w:cs="Arial"/>
                <w:bCs/>
              </w:rPr>
            </w:pPr>
            <w:r w:rsidRPr="00DA7E6E">
              <w:rPr>
                <w:rFonts w:cs="Arial"/>
                <w:i/>
              </w:rPr>
              <w:t>GENERATED</w:t>
            </w:r>
          </w:p>
        </w:tc>
        <w:tc>
          <w:tcPr>
            <w:tcW w:w="1280" w:type="dxa"/>
            <w:tcBorders>
              <w:bottom w:val="single" w:sz="4" w:space="0" w:color="auto"/>
            </w:tcBorders>
            <w:shd w:val="clear" w:color="auto" w:fill="auto"/>
          </w:tcPr>
          <w:p w14:paraId="451FE7A4" w14:textId="77777777" w:rsidR="000444FC" w:rsidRPr="00DA7E6E" w:rsidRDefault="000444FC" w:rsidP="009A6313">
            <w:pPr>
              <w:spacing w:before="60" w:after="60"/>
              <w:ind w:left="113"/>
              <w:rPr>
                <w:rFonts w:cs="Arial"/>
                <w:bCs/>
              </w:rPr>
            </w:pPr>
          </w:p>
        </w:tc>
        <w:tc>
          <w:tcPr>
            <w:tcW w:w="1273" w:type="dxa"/>
            <w:tcBorders>
              <w:bottom w:val="single" w:sz="4" w:space="0" w:color="auto"/>
            </w:tcBorders>
            <w:shd w:val="clear" w:color="auto" w:fill="auto"/>
          </w:tcPr>
          <w:p w14:paraId="74066B25" w14:textId="77777777" w:rsidR="000444FC" w:rsidRPr="00DA7E6E" w:rsidRDefault="000444FC" w:rsidP="00455E16">
            <w:pPr>
              <w:spacing w:before="60" w:after="60"/>
              <w:ind w:left="113"/>
              <w:rPr>
                <w:rFonts w:cs="Arial"/>
                <w:bCs/>
              </w:rPr>
            </w:pPr>
          </w:p>
        </w:tc>
        <w:tc>
          <w:tcPr>
            <w:tcW w:w="1559" w:type="dxa"/>
            <w:tcBorders>
              <w:bottom w:val="single" w:sz="4" w:space="0" w:color="auto"/>
            </w:tcBorders>
            <w:shd w:val="clear" w:color="auto" w:fill="auto"/>
            <w:vAlign w:val="center"/>
          </w:tcPr>
          <w:p w14:paraId="35497236" w14:textId="77777777" w:rsidR="000444FC" w:rsidRPr="00DA7E6E" w:rsidRDefault="000444FC" w:rsidP="00FB5811">
            <w:pPr>
              <w:spacing w:before="60" w:after="60"/>
              <w:ind w:left="113"/>
              <w:rPr>
                <w:rFonts w:cs="Arial"/>
                <w:bCs/>
              </w:rPr>
            </w:pPr>
          </w:p>
        </w:tc>
        <w:tc>
          <w:tcPr>
            <w:tcW w:w="1276" w:type="dxa"/>
            <w:tcBorders>
              <w:bottom w:val="single" w:sz="4" w:space="0" w:color="auto"/>
            </w:tcBorders>
            <w:shd w:val="clear" w:color="auto" w:fill="auto"/>
            <w:vAlign w:val="center"/>
          </w:tcPr>
          <w:p w14:paraId="5DAF608D" w14:textId="77777777" w:rsidR="000444FC" w:rsidRPr="00DA7E6E" w:rsidRDefault="000444FC" w:rsidP="001C0C39">
            <w:pPr>
              <w:spacing w:before="60" w:after="60"/>
              <w:ind w:left="113"/>
              <w:rPr>
                <w:rFonts w:cs="Arial"/>
                <w:bCs/>
              </w:rPr>
            </w:pPr>
          </w:p>
        </w:tc>
        <w:tc>
          <w:tcPr>
            <w:tcW w:w="1417" w:type="dxa"/>
            <w:tcBorders>
              <w:bottom w:val="single" w:sz="4" w:space="0" w:color="auto"/>
            </w:tcBorders>
            <w:shd w:val="clear" w:color="auto" w:fill="auto"/>
          </w:tcPr>
          <w:p w14:paraId="2C17E062" w14:textId="77777777" w:rsidR="000444FC" w:rsidRPr="00DA7E6E" w:rsidRDefault="000444FC" w:rsidP="00B912DF">
            <w:pPr>
              <w:spacing w:before="60" w:after="60"/>
              <w:ind w:left="113"/>
              <w:rPr>
                <w:rFonts w:cs="Arial"/>
                <w:bCs/>
              </w:rPr>
            </w:pPr>
          </w:p>
        </w:tc>
      </w:tr>
    </w:tbl>
    <w:p w14:paraId="089FE12A" w14:textId="77777777" w:rsidR="002742D8" w:rsidRPr="00DA7E6E" w:rsidRDefault="002742D8" w:rsidP="00635261">
      <w:pPr>
        <w:rPr>
          <w:rFonts w:cs="Arial"/>
        </w:rPr>
      </w:pPr>
    </w:p>
    <w:p w14:paraId="2BDF3B47" w14:textId="61783D18" w:rsidR="00B461BF" w:rsidRPr="00DA7E6E" w:rsidRDefault="00B461BF" w:rsidP="007F5A1E">
      <w:pPr>
        <w:pStyle w:val="Heading7"/>
      </w:pPr>
      <w:bookmarkStart w:id="1124" w:name="_Toc76303701"/>
      <w:r w:rsidRPr="00DA7E6E">
        <w:t xml:space="preserve">A.A.2.2 </w:t>
      </w:r>
      <w:r w:rsidR="00677827" w:rsidRPr="00DA7E6E">
        <w:rPr>
          <w:i/>
          <w:iCs/>
        </w:rPr>
        <w:t>&lt;Image IOD1</w:t>
      </w:r>
      <w:r w:rsidR="00677827" w:rsidRPr="00DA7E6E">
        <w:t xml:space="preserve">&gt; </w:t>
      </w:r>
      <w:r w:rsidRPr="00DA7E6E">
        <w:t>Functional Group Macros</w:t>
      </w:r>
      <w:bookmarkEnd w:id="1124"/>
    </w:p>
    <w:p w14:paraId="5CCCAE70" w14:textId="50AB7309" w:rsidR="000444FC" w:rsidRPr="00DA7E6E" w:rsidRDefault="000444FC">
      <w:pPr>
        <w:rPr>
          <w:rFonts w:cs="Arial"/>
        </w:rPr>
      </w:pPr>
      <w:r w:rsidRPr="00DA7E6E">
        <w:rPr>
          <w:rFonts w:cs="Arial"/>
        </w:rPr>
        <w:t>N/A</w:t>
      </w:r>
    </w:p>
    <w:p w14:paraId="2DF1EFA1" w14:textId="1A8CB069" w:rsidR="00B461BF" w:rsidRPr="00DA7E6E" w:rsidRDefault="00B461BF" w:rsidP="007F5A1E">
      <w:pPr>
        <w:pStyle w:val="Heading7"/>
      </w:pPr>
      <w:bookmarkStart w:id="1125" w:name="_Toc76303702"/>
      <w:r w:rsidRPr="00DA7E6E">
        <w:t xml:space="preserve">A.A.2.3 </w:t>
      </w:r>
      <w:r w:rsidR="00677827" w:rsidRPr="00DA7E6E">
        <w:rPr>
          <w:i/>
          <w:iCs/>
        </w:rPr>
        <w:t>&lt;Image IOD</w:t>
      </w:r>
      <w:r w:rsidR="004A25BB" w:rsidRPr="00DA7E6E">
        <w:rPr>
          <w:i/>
          <w:iCs/>
        </w:rPr>
        <w:t xml:space="preserve"> 1</w:t>
      </w:r>
      <w:r w:rsidR="00677827" w:rsidRPr="00DA7E6E">
        <w:rPr>
          <w:i/>
          <w:iCs/>
        </w:rPr>
        <w:t xml:space="preserve"> &gt;</w:t>
      </w:r>
      <w:r w:rsidR="00677827" w:rsidRPr="00DA7E6E">
        <w:t xml:space="preserve"> </w:t>
      </w:r>
      <w:r w:rsidRPr="00DA7E6E">
        <w:t>Private Modules</w:t>
      </w:r>
      <w:bookmarkEnd w:id="1125"/>
    </w:p>
    <w:p w14:paraId="2F7B1077" w14:textId="1100F528" w:rsidR="003B484D" w:rsidRDefault="003B484D" w:rsidP="008C0009">
      <w:r>
        <w:fldChar w:fldCharType="begin"/>
      </w:r>
      <w:r>
        <w:instrText xml:space="preserve"> REF _Ref73002884 \h </w:instrText>
      </w:r>
      <w:r>
        <w:fldChar w:fldCharType="separate"/>
      </w:r>
      <w:r w:rsidRPr="00DA7E6E">
        <w:rPr>
          <w:rFonts w:cs="Arial"/>
        </w:rPr>
        <w:t xml:space="preserve">Table </w:t>
      </w:r>
      <w:r>
        <w:rPr>
          <w:rFonts w:cs="Arial"/>
          <w:noProof/>
        </w:rPr>
        <w:t>A.9</w:t>
      </w:r>
      <w:r>
        <w:rPr>
          <w:rFonts w:cs="Arial"/>
        </w:rPr>
        <w:noBreakHyphen/>
      </w:r>
      <w:r>
        <w:rPr>
          <w:rFonts w:cs="Arial"/>
          <w:noProof/>
        </w:rPr>
        <w:t>7</w:t>
      </w:r>
      <w:r>
        <w:fldChar w:fldCharType="end"/>
      </w:r>
      <w:r>
        <w:t xml:space="preserve"> lists private modules and attributes for &lt;</w:t>
      </w:r>
      <w:r w:rsidRPr="008C0009">
        <w:rPr>
          <w:i/>
          <w:iCs/>
        </w:rPr>
        <w:t>Image IOD 1&gt;</w:t>
      </w:r>
      <w:r>
        <w:t>:</w:t>
      </w:r>
    </w:p>
    <w:p w14:paraId="23E8DD48" w14:textId="1B0BD1C4" w:rsidR="002D50AC" w:rsidRDefault="002D50AC">
      <w:pPr>
        <w:pStyle w:val="TemplateInstruction"/>
        <w:rPr>
          <w:rFonts w:cs="Arial"/>
        </w:rPr>
      </w:pPr>
      <w:r w:rsidRPr="00DA7E6E">
        <w:rPr>
          <w:rFonts w:cs="Arial"/>
        </w:rPr>
        <w:t>[List all private attributes added specifically for this SOP here. Mark this section as N/A if there are none</w:t>
      </w:r>
      <w:r w:rsidR="0059635F">
        <w:rPr>
          <w:rFonts w:cs="Arial"/>
        </w:rPr>
        <w:t>. If the decription gets to long, you can add footnotes under the table</w:t>
      </w:r>
      <w:r w:rsidRPr="00DA7E6E">
        <w:rPr>
          <w:rFonts w:cs="Arial"/>
        </w:rPr>
        <w:t>]</w:t>
      </w:r>
    </w:p>
    <w:p w14:paraId="6AE83CCA" w14:textId="17DD5255" w:rsidR="00325C65" w:rsidRPr="00DA7E6E" w:rsidRDefault="00325C65" w:rsidP="00325C65">
      <w:pPr>
        <w:pStyle w:val="TableTitle"/>
        <w:rPr>
          <w:rFonts w:cs="Arial"/>
        </w:rPr>
      </w:pPr>
      <w:bookmarkStart w:id="1126" w:name="_Ref73002884"/>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7</w:t>
      </w:r>
      <w:r>
        <w:rPr>
          <w:rFonts w:cs="Arial"/>
        </w:rPr>
        <w:fldChar w:fldCharType="end"/>
      </w:r>
      <w:bookmarkEnd w:id="1126"/>
      <w:r w:rsidRPr="00DA7E6E">
        <w:rPr>
          <w:rFonts w:cs="Arial"/>
        </w:rPr>
        <w:t>:</w:t>
      </w:r>
      <w:r>
        <w:rPr>
          <w:rFonts w:cs="Arial"/>
        </w:rPr>
        <w:t xml:space="preserve"> Private Modules and attributes for </w:t>
      </w:r>
      <w:r w:rsidRPr="009B0C64">
        <w:rPr>
          <w:rFonts w:cs="Arial"/>
          <w:i/>
          <w:iCs/>
        </w:rPr>
        <w:t>&lt;Image IOD 1&gt;</w:t>
      </w:r>
    </w:p>
    <w:tbl>
      <w:tblPr>
        <w:tblW w:w="103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7"/>
        <w:gridCol w:w="1276"/>
        <w:gridCol w:w="708"/>
        <w:gridCol w:w="567"/>
        <w:gridCol w:w="755"/>
        <w:gridCol w:w="992"/>
        <w:gridCol w:w="992"/>
        <w:gridCol w:w="993"/>
        <w:gridCol w:w="992"/>
        <w:gridCol w:w="1418"/>
      </w:tblGrid>
      <w:tr w:rsidR="00F85A49" w:rsidRPr="00DA7E6E" w14:paraId="37A008F0" w14:textId="77777777" w:rsidTr="00B57B81">
        <w:trPr>
          <w:trHeight w:val="240"/>
          <w:tblHeader/>
        </w:trPr>
        <w:tc>
          <w:tcPr>
            <w:tcW w:w="1697" w:type="dxa"/>
            <w:tcBorders>
              <w:bottom w:val="single" w:sz="4" w:space="0" w:color="auto"/>
            </w:tcBorders>
            <w:shd w:val="clear" w:color="auto" w:fill="D9D9D9"/>
            <w:vAlign w:val="center"/>
          </w:tcPr>
          <w:p w14:paraId="377DE953" w14:textId="77777777" w:rsidR="00F85A49" w:rsidRPr="00DA7E6E" w:rsidRDefault="00F85A49" w:rsidP="00F85A49">
            <w:pPr>
              <w:spacing w:before="60" w:after="60"/>
              <w:rPr>
                <w:rFonts w:cs="Arial"/>
                <w:b/>
              </w:rPr>
            </w:pPr>
            <w:r w:rsidRPr="00DA7E6E">
              <w:rPr>
                <w:rFonts w:cs="Arial"/>
                <w:b/>
              </w:rPr>
              <w:t>Attribute Name</w:t>
            </w:r>
          </w:p>
        </w:tc>
        <w:tc>
          <w:tcPr>
            <w:tcW w:w="1276" w:type="dxa"/>
            <w:tcBorders>
              <w:bottom w:val="single" w:sz="4" w:space="0" w:color="auto"/>
            </w:tcBorders>
            <w:shd w:val="clear" w:color="auto" w:fill="D9D9D9"/>
            <w:vAlign w:val="center"/>
          </w:tcPr>
          <w:p w14:paraId="746CEAA5" w14:textId="77777777" w:rsidR="00F85A49" w:rsidRPr="00DA7E6E" w:rsidRDefault="00F85A49" w:rsidP="00F85A49">
            <w:pPr>
              <w:spacing w:before="60" w:after="60"/>
              <w:rPr>
                <w:rFonts w:cs="Arial"/>
                <w:b/>
              </w:rPr>
            </w:pPr>
            <w:r w:rsidRPr="00DA7E6E">
              <w:rPr>
                <w:rFonts w:cs="Arial"/>
                <w:b/>
              </w:rPr>
              <w:t>Tag</w:t>
            </w:r>
          </w:p>
        </w:tc>
        <w:tc>
          <w:tcPr>
            <w:tcW w:w="708" w:type="dxa"/>
            <w:tcBorders>
              <w:bottom w:val="single" w:sz="4" w:space="0" w:color="auto"/>
            </w:tcBorders>
            <w:shd w:val="clear" w:color="auto" w:fill="D9D9D9"/>
            <w:vAlign w:val="center"/>
          </w:tcPr>
          <w:p w14:paraId="11729F73" w14:textId="77777777" w:rsidR="00F85A49" w:rsidRPr="00DA7E6E" w:rsidRDefault="00F85A49" w:rsidP="00F85A49">
            <w:pPr>
              <w:spacing w:before="60" w:after="60"/>
              <w:rPr>
                <w:rFonts w:cs="Arial"/>
                <w:b/>
              </w:rPr>
            </w:pPr>
            <w:r w:rsidRPr="00DA7E6E">
              <w:rPr>
                <w:rFonts w:cs="Arial"/>
                <w:b/>
              </w:rPr>
              <w:t>VR</w:t>
            </w:r>
          </w:p>
        </w:tc>
        <w:tc>
          <w:tcPr>
            <w:tcW w:w="567" w:type="dxa"/>
            <w:tcBorders>
              <w:bottom w:val="single" w:sz="4" w:space="0" w:color="auto"/>
            </w:tcBorders>
            <w:shd w:val="clear" w:color="auto" w:fill="D9D9D9"/>
            <w:vAlign w:val="center"/>
          </w:tcPr>
          <w:p w14:paraId="755BBAA4" w14:textId="77777777" w:rsidR="00F85A49" w:rsidRPr="00DA7E6E" w:rsidRDefault="00F85A49" w:rsidP="00F85A49">
            <w:pPr>
              <w:spacing w:before="60" w:after="60"/>
              <w:rPr>
                <w:rFonts w:cs="Arial"/>
                <w:b/>
              </w:rPr>
            </w:pPr>
            <w:r w:rsidRPr="00DA7E6E">
              <w:rPr>
                <w:rFonts w:cs="Arial"/>
                <w:b/>
              </w:rPr>
              <w:t>VM</w:t>
            </w:r>
          </w:p>
        </w:tc>
        <w:tc>
          <w:tcPr>
            <w:tcW w:w="755" w:type="dxa"/>
            <w:tcBorders>
              <w:bottom w:val="single" w:sz="4" w:space="0" w:color="auto"/>
            </w:tcBorders>
            <w:shd w:val="clear" w:color="auto" w:fill="D9D9D9"/>
            <w:vAlign w:val="center"/>
          </w:tcPr>
          <w:p w14:paraId="5B142ACD" w14:textId="77777777" w:rsidR="00F85A49" w:rsidRPr="00DA7E6E" w:rsidRDefault="00F85A49" w:rsidP="00F85A49">
            <w:pPr>
              <w:spacing w:before="60" w:after="60"/>
              <w:rPr>
                <w:rFonts w:cs="Arial"/>
                <w:b/>
              </w:rPr>
            </w:pPr>
            <w:r w:rsidRPr="00DA7E6E">
              <w:rPr>
                <w:rFonts w:cs="Arial"/>
                <w:b/>
              </w:rPr>
              <w:t xml:space="preserve">Con-tains </w:t>
            </w:r>
            <w:r w:rsidRPr="00DA7E6E">
              <w:rPr>
                <w:rFonts w:cs="Arial"/>
                <w:b/>
              </w:rPr>
              <w:br/>
              <w:t>PHI</w:t>
            </w:r>
          </w:p>
        </w:tc>
        <w:tc>
          <w:tcPr>
            <w:tcW w:w="992" w:type="dxa"/>
            <w:tcBorders>
              <w:bottom w:val="single" w:sz="4" w:space="0" w:color="auto"/>
            </w:tcBorders>
            <w:shd w:val="clear" w:color="auto" w:fill="D9D9D9"/>
            <w:vAlign w:val="center"/>
          </w:tcPr>
          <w:p w14:paraId="2FBAD2D0" w14:textId="3581EC85" w:rsidR="00F85A49" w:rsidRPr="00DA7E6E" w:rsidRDefault="00F85A49" w:rsidP="00F85A49">
            <w:pPr>
              <w:spacing w:before="60" w:after="60"/>
              <w:rPr>
                <w:rFonts w:cs="Arial"/>
                <w:b/>
              </w:rPr>
            </w:pPr>
            <w:r w:rsidRPr="00DA7E6E">
              <w:rPr>
                <w:rFonts w:cs="Arial"/>
                <w:b/>
              </w:rPr>
              <w:t xml:space="preserve">Presence </w:t>
            </w:r>
            <w:r>
              <w:rPr>
                <w:rFonts w:cs="Arial"/>
                <w:b/>
              </w:rPr>
              <w:t>of Attribute</w:t>
            </w:r>
          </w:p>
        </w:tc>
        <w:tc>
          <w:tcPr>
            <w:tcW w:w="992" w:type="dxa"/>
            <w:tcBorders>
              <w:bottom w:val="single" w:sz="4" w:space="0" w:color="auto"/>
            </w:tcBorders>
            <w:shd w:val="clear" w:color="auto" w:fill="D9D9D9"/>
            <w:vAlign w:val="center"/>
          </w:tcPr>
          <w:p w14:paraId="2D365553" w14:textId="70D5B56D" w:rsidR="00F85A49" w:rsidRPr="00DA7E6E" w:rsidRDefault="00F85A49" w:rsidP="00F85A49">
            <w:pPr>
              <w:spacing w:before="60" w:after="60"/>
              <w:rPr>
                <w:rFonts w:cs="Arial"/>
                <w:b/>
              </w:rPr>
            </w:pPr>
            <w:r>
              <w:rPr>
                <w:rFonts w:cs="Arial"/>
                <w:b/>
              </w:rPr>
              <w:t>Presence of Value</w:t>
            </w:r>
          </w:p>
        </w:tc>
        <w:tc>
          <w:tcPr>
            <w:tcW w:w="993" w:type="dxa"/>
            <w:tcBorders>
              <w:bottom w:val="single" w:sz="4" w:space="0" w:color="auto"/>
            </w:tcBorders>
            <w:shd w:val="clear" w:color="auto" w:fill="D9D9D9"/>
            <w:vAlign w:val="center"/>
          </w:tcPr>
          <w:p w14:paraId="187409E0" w14:textId="77777777" w:rsidR="00F85A49" w:rsidRPr="00DA7E6E" w:rsidRDefault="00F85A49" w:rsidP="00F85A49">
            <w:pPr>
              <w:spacing w:before="60" w:after="60"/>
              <w:rPr>
                <w:rFonts w:cs="Arial"/>
                <w:b/>
              </w:rPr>
            </w:pPr>
            <w:r w:rsidRPr="00DA7E6E">
              <w:rPr>
                <w:rFonts w:cs="Arial"/>
                <w:b/>
              </w:rPr>
              <w:t>Value</w:t>
            </w:r>
          </w:p>
        </w:tc>
        <w:tc>
          <w:tcPr>
            <w:tcW w:w="992" w:type="dxa"/>
            <w:tcBorders>
              <w:bottom w:val="single" w:sz="4" w:space="0" w:color="auto"/>
            </w:tcBorders>
            <w:shd w:val="clear" w:color="auto" w:fill="D9D9D9"/>
            <w:vAlign w:val="center"/>
          </w:tcPr>
          <w:p w14:paraId="36AB9D1C" w14:textId="77777777" w:rsidR="00F85A49" w:rsidRPr="00DA7E6E" w:rsidRDefault="00F85A49" w:rsidP="00F85A49">
            <w:pPr>
              <w:spacing w:before="60" w:after="60"/>
              <w:rPr>
                <w:rFonts w:cs="Arial"/>
                <w:b/>
              </w:rPr>
            </w:pPr>
            <w:r w:rsidRPr="00DA7E6E">
              <w:rPr>
                <w:rFonts w:cs="Arial"/>
                <w:b/>
              </w:rPr>
              <w:t>Conditions</w:t>
            </w:r>
          </w:p>
        </w:tc>
        <w:tc>
          <w:tcPr>
            <w:tcW w:w="1418" w:type="dxa"/>
            <w:tcBorders>
              <w:bottom w:val="single" w:sz="4" w:space="0" w:color="auto"/>
            </w:tcBorders>
            <w:shd w:val="clear" w:color="auto" w:fill="D9D9D9"/>
            <w:vAlign w:val="center"/>
          </w:tcPr>
          <w:p w14:paraId="70B700A1" w14:textId="77777777" w:rsidR="00F85A49" w:rsidRPr="00DA7E6E" w:rsidRDefault="00F85A49" w:rsidP="00F85A49">
            <w:pPr>
              <w:spacing w:before="60" w:after="60"/>
              <w:rPr>
                <w:rFonts w:cs="Arial"/>
                <w:b/>
              </w:rPr>
            </w:pPr>
            <w:r w:rsidRPr="00DA7E6E">
              <w:rPr>
                <w:rFonts w:cs="Arial"/>
                <w:b/>
              </w:rPr>
              <w:t>Description</w:t>
            </w:r>
          </w:p>
        </w:tc>
      </w:tr>
      <w:tr w:rsidR="00CD23C9" w:rsidRPr="00DA7E6E" w14:paraId="7B1D605E" w14:textId="77777777" w:rsidTr="00B57B81">
        <w:trPr>
          <w:trHeight w:val="240"/>
        </w:trPr>
        <w:tc>
          <w:tcPr>
            <w:tcW w:w="1697" w:type="dxa"/>
            <w:shd w:val="clear" w:color="auto" w:fill="FFFFFF" w:themeFill="background1"/>
          </w:tcPr>
          <w:p w14:paraId="1183C11F" w14:textId="77777777" w:rsidR="002D50AC" w:rsidRPr="00DA7E6E" w:rsidRDefault="002D50AC" w:rsidP="00635261">
            <w:pPr>
              <w:spacing w:before="60" w:after="60"/>
              <w:ind w:left="113"/>
              <w:rPr>
                <w:rFonts w:cs="Arial"/>
              </w:rPr>
            </w:pPr>
            <w:r w:rsidRPr="00DA7E6E">
              <w:rPr>
                <w:rFonts w:cs="Arial"/>
                <w:b/>
                <w:i/>
              </w:rPr>
              <w:t>Private Module 3</w:t>
            </w:r>
          </w:p>
        </w:tc>
        <w:tc>
          <w:tcPr>
            <w:tcW w:w="1276" w:type="dxa"/>
            <w:shd w:val="clear" w:color="auto" w:fill="FFFFFF" w:themeFill="background1"/>
          </w:tcPr>
          <w:p w14:paraId="06948540" w14:textId="77777777" w:rsidR="002D50AC" w:rsidRPr="00DA7E6E" w:rsidRDefault="002D50AC" w:rsidP="0053571A">
            <w:pPr>
              <w:spacing w:before="60" w:after="60"/>
              <w:ind w:left="113"/>
              <w:rPr>
                <w:rFonts w:cs="Arial"/>
                <w:i/>
              </w:rPr>
            </w:pPr>
          </w:p>
        </w:tc>
        <w:tc>
          <w:tcPr>
            <w:tcW w:w="708" w:type="dxa"/>
            <w:shd w:val="clear" w:color="auto" w:fill="FFFFFF" w:themeFill="background1"/>
          </w:tcPr>
          <w:p w14:paraId="0AC8AA91" w14:textId="77777777" w:rsidR="002D50AC" w:rsidRPr="00DA7E6E" w:rsidRDefault="002D50AC" w:rsidP="00CB6DCD">
            <w:pPr>
              <w:spacing w:before="60" w:after="60"/>
              <w:ind w:left="113"/>
              <w:rPr>
                <w:rFonts w:cs="Arial"/>
                <w:i/>
              </w:rPr>
            </w:pPr>
          </w:p>
        </w:tc>
        <w:tc>
          <w:tcPr>
            <w:tcW w:w="567" w:type="dxa"/>
            <w:shd w:val="clear" w:color="auto" w:fill="FFFFFF" w:themeFill="background1"/>
            <w:vAlign w:val="center"/>
          </w:tcPr>
          <w:p w14:paraId="4F4426A3" w14:textId="77777777" w:rsidR="002D50AC" w:rsidRPr="00DA7E6E" w:rsidRDefault="002D50AC" w:rsidP="009A6313">
            <w:pPr>
              <w:spacing w:before="60" w:after="60"/>
              <w:ind w:left="113"/>
              <w:rPr>
                <w:rFonts w:cs="Arial"/>
                <w:i/>
              </w:rPr>
            </w:pPr>
          </w:p>
        </w:tc>
        <w:tc>
          <w:tcPr>
            <w:tcW w:w="755" w:type="dxa"/>
            <w:shd w:val="clear" w:color="auto" w:fill="FFFFFF" w:themeFill="background1"/>
          </w:tcPr>
          <w:p w14:paraId="048B0A45" w14:textId="77777777" w:rsidR="002D50AC" w:rsidRPr="00DA7E6E" w:rsidRDefault="002D50AC" w:rsidP="00455E16">
            <w:pPr>
              <w:spacing w:before="60" w:after="60"/>
              <w:ind w:left="113"/>
              <w:rPr>
                <w:rFonts w:cs="Arial"/>
                <w:i/>
              </w:rPr>
            </w:pPr>
          </w:p>
        </w:tc>
        <w:tc>
          <w:tcPr>
            <w:tcW w:w="992" w:type="dxa"/>
            <w:shd w:val="clear" w:color="auto" w:fill="FFFFFF" w:themeFill="background1"/>
          </w:tcPr>
          <w:p w14:paraId="65159E61" w14:textId="77777777" w:rsidR="002D50AC" w:rsidRPr="00DA7E6E" w:rsidRDefault="002D50AC" w:rsidP="00FB5811">
            <w:pPr>
              <w:spacing w:before="60" w:after="60"/>
              <w:ind w:left="113"/>
              <w:rPr>
                <w:rFonts w:cs="Arial"/>
                <w:i/>
              </w:rPr>
            </w:pPr>
          </w:p>
        </w:tc>
        <w:tc>
          <w:tcPr>
            <w:tcW w:w="992" w:type="dxa"/>
            <w:shd w:val="clear" w:color="auto" w:fill="FFFFFF" w:themeFill="background1"/>
          </w:tcPr>
          <w:p w14:paraId="0969DA9D" w14:textId="77777777" w:rsidR="002D50AC" w:rsidRPr="00DA7E6E" w:rsidRDefault="002D50AC" w:rsidP="001C0C39">
            <w:pPr>
              <w:spacing w:before="60" w:after="60"/>
              <w:ind w:left="113"/>
              <w:rPr>
                <w:rFonts w:cs="Arial"/>
                <w:i/>
              </w:rPr>
            </w:pPr>
          </w:p>
        </w:tc>
        <w:tc>
          <w:tcPr>
            <w:tcW w:w="993" w:type="dxa"/>
            <w:shd w:val="clear" w:color="auto" w:fill="FFFFFF" w:themeFill="background1"/>
          </w:tcPr>
          <w:p w14:paraId="3CF477AD" w14:textId="77777777" w:rsidR="002D50AC" w:rsidRPr="00DA7E6E" w:rsidRDefault="002D50AC" w:rsidP="00B912DF">
            <w:pPr>
              <w:spacing w:before="60" w:after="60"/>
              <w:ind w:left="113"/>
              <w:rPr>
                <w:rFonts w:cs="Arial"/>
                <w:i/>
              </w:rPr>
            </w:pPr>
          </w:p>
        </w:tc>
        <w:tc>
          <w:tcPr>
            <w:tcW w:w="992" w:type="dxa"/>
            <w:shd w:val="clear" w:color="auto" w:fill="FFFFFF" w:themeFill="background1"/>
          </w:tcPr>
          <w:p w14:paraId="099FFBFF" w14:textId="77777777" w:rsidR="002D50AC" w:rsidRPr="00DA7E6E" w:rsidRDefault="002D50AC" w:rsidP="007D7CEC">
            <w:pPr>
              <w:spacing w:before="60" w:after="60"/>
              <w:ind w:left="113"/>
              <w:rPr>
                <w:rFonts w:cs="Arial"/>
                <w:i/>
              </w:rPr>
            </w:pPr>
          </w:p>
        </w:tc>
        <w:tc>
          <w:tcPr>
            <w:tcW w:w="1418" w:type="dxa"/>
            <w:shd w:val="clear" w:color="auto" w:fill="FFFFFF" w:themeFill="background1"/>
          </w:tcPr>
          <w:p w14:paraId="59931870" w14:textId="77777777" w:rsidR="002D50AC" w:rsidRPr="00DA7E6E" w:rsidRDefault="002D50AC">
            <w:pPr>
              <w:spacing w:before="60" w:after="60"/>
              <w:ind w:left="113"/>
              <w:rPr>
                <w:rFonts w:cs="Arial"/>
                <w:i/>
              </w:rPr>
            </w:pPr>
          </w:p>
        </w:tc>
      </w:tr>
      <w:tr w:rsidR="00CD23C9" w:rsidRPr="00DA7E6E" w14:paraId="404DDE32" w14:textId="77777777" w:rsidTr="00B57B81">
        <w:trPr>
          <w:trHeight w:val="240"/>
        </w:trPr>
        <w:tc>
          <w:tcPr>
            <w:tcW w:w="1697" w:type="dxa"/>
            <w:shd w:val="clear" w:color="auto" w:fill="FFFFFF" w:themeFill="background1"/>
          </w:tcPr>
          <w:p w14:paraId="3106F4A1" w14:textId="77777777" w:rsidR="002D50AC" w:rsidRPr="00DA7E6E" w:rsidRDefault="002D50AC" w:rsidP="00635261">
            <w:pPr>
              <w:spacing w:before="60" w:after="60"/>
              <w:ind w:left="113"/>
              <w:rPr>
                <w:rFonts w:cs="Arial"/>
              </w:rPr>
            </w:pPr>
            <w:r w:rsidRPr="00DA7E6E">
              <w:rPr>
                <w:rFonts w:cs="Arial"/>
              </w:rPr>
              <w:t>Private Creator</w:t>
            </w:r>
          </w:p>
        </w:tc>
        <w:tc>
          <w:tcPr>
            <w:tcW w:w="1276" w:type="dxa"/>
            <w:shd w:val="clear" w:color="auto" w:fill="FFFFFF" w:themeFill="background1"/>
          </w:tcPr>
          <w:p w14:paraId="72E38F57" w14:textId="77777777" w:rsidR="002D50AC" w:rsidRPr="00DA7E6E" w:rsidRDefault="002D50AC" w:rsidP="0053571A">
            <w:pPr>
              <w:spacing w:before="60" w:after="60"/>
              <w:ind w:left="113"/>
              <w:rPr>
                <w:rFonts w:cs="Arial"/>
                <w:i/>
              </w:rPr>
            </w:pPr>
            <w:r w:rsidRPr="00DA7E6E">
              <w:rPr>
                <w:rFonts w:cs="Arial"/>
                <w:i/>
              </w:rPr>
              <w:t>(0039,00xx)</w:t>
            </w:r>
          </w:p>
        </w:tc>
        <w:tc>
          <w:tcPr>
            <w:tcW w:w="708" w:type="dxa"/>
            <w:shd w:val="clear" w:color="auto" w:fill="FFFFFF" w:themeFill="background1"/>
          </w:tcPr>
          <w:p w14:paraId="1EFEE80E" w14:textId="77777777" w:rsidR="002D50AC" w:rsidRPr="00DA7E6E" w:rsidRDefault="002D50AC" w:rsidP="00CB6DCD">
            <w:pPr>
              <w:spacing w:before="60" w:after="60"/>
              <w:ind w:left="113"/>
              <w:rPr>
                <w:rFonts w:cs="Arial"/>
                <w:i/>
              </w:rPr>
            </w:pPr>
            <w:r w:rsidRPr="00DA7E6E">
              <w:rPr>
                <w:rFonts w:cs="Arial"/>
                <w:i/>
              </w:rPr>
              <w:t>LO</w:t>
            </w:r>
          </w:p>
        </w:tc>
        <w:tc>
          <w:tcPr>
            <w:tcW w:w="567" w:type="dxa"/>
            <w:shd w:val="clear" w:color="auto" w:fill="FFFFFF" w:themeFill="background1"/>
            <w:vAlign w:val="center"/>
          </w:tcPr>
          <w:p w14:paraId="341926D8" w14:textId="77777777" w:rsidR="002D50AC" w:rsidRPr="00DA7E6E" w:rsidRDefault="002D50AC" w:rsidP="009A6313">
            <w:pPr>
              <w:spacing w:before="60" w:after="60"/>
              <w:ind w:left="113"/>
              <w:rPr>
                <w:rFonts w:cs="Arial"/>
                <w:i/>
              </w:rPr>
            </w:pPr>
            <w:r w:rsidRPr="00DA7E6E">
              <w:rPr>
                <w:rFonts w:cs="Arial"/>
                <w:i/>
              </w:rPr>
              <w:t>1</w:t>
            </w:r>
          </w:p>
        </w:tc>
        <w:tc>
          <w:tcPr>
            <w:tcW w:w="755" w:type="dxa"/>
            <w:shd w:val="clear" w:color="auto" w:fill="FFFFFF" w:themeFill="background1"/>
          </w:tcPr>
          <w:p w14:paraId="43F40A6E" w14:textId="05D68EDE" w:rsidR="002D50AC" w:rsidRPr="00DA7E6E" w:rsidRDefault="00BB03D7" w:rsidP="00455E16">
            <w:pPr>
              <w:spacing w:before="60" w:after="60"/>
              <w:ind w:left="113"/>
              <w:rPr>
                <w:rFonts w:cs="Arial"/>
                <w:i/>
              </w:rPr>
            </w:pPr>
            <w:r>
              <w:rPr>
                <w:rFonts w:cs="Arial"/>
                <w:i/>
              </w:rPr>
              <w:t xml:space="preserve"> </w:t>
            </w:r>
          </w:p>
        </w:tc>
        <w:tc>
          <w:tcPr>
            <w:tcW w:w="992" w:type="dxa"/>
            <w:shd w:val="clear" w:color="auto" w:fill="FFFFFF" w:themeFill="background1"/>
          </w:tcPr>
          <w:p w14:paraId="0440EF43" w14:textId="77777777" w:rsidR="002D50AC" w:rsidRPr="00DA7E6E" w:rsidRDefault="002D50AC" w:rsidP="00FB5811">
            <w:pPr>
              <w:spacing w:before="60" w:after="60"/>
              <w:ind w:left="113"/>
              <w:rPr>
                <w:rFonts w:cs="Arial"/>
                <w:i/>
              </w:rPr>
            </w:pPr>
          </w:p>
        </w:tc>
        <w:tc>
          <w:tcPr>
            <w:tcW w:w="992" w:type="dxa"/>
            <w:shd w:val="clear" w:color="auto" w:fill="FFFFFF" w:themeFill="background1"/>
          </w:tcPr>
          <w:p w14:paraId="4A2793E3" w14:textId="77777777" w:rsidR="002D50AC" w:rsidRPr="00DA7E6E" w:rsidRDefault="002D50AC" w:rsidP="001C0C39">
            <w:pPr>
              <w:spacing w:before="60" w:after="60"/>
              <w:ind w:left="113"/>
              <w:rPr>
                <w:rFonts w:cs="Arial"/>
                <w:i/>
              </w:rPr>
            </w:pPr>
            <w:r w:rsidRPr="00DA7E6E">
              <w:rPr>
                <w:rFonts w:cs="Arial"/>
                <w:i/>
              </w:rPr>
              <w:t>ALWAYS</w:t>
            </w:r>
          </w:p>
        </w:tc>
        <w:tc>
          <w:tcPr>
            <w:tcW w:w="993" w:type="dxa"/>
            <w:shd w:val="clear" w:color="auto" w:fill="FFFFFF" w:themeFill="background1"/>
          </w:tcPr>
          <w:p w14:paraId="6B614E4B" w14:textId="77777777" w:rsidR="002D50AC" w:rsidRPr="00DA7E6E" w:rsidRDefault="002D50AC" w:rsidP="00B912DF">
            <w:pPr>
              <w:spacing w:before="60" w:after="60"/>
              <w:ind w:left="113"/>
              <w:rPr>
                <w:rFonts w:cs="Arial"/>
                <w:i/>
              </w:rPr>
            </w:pPr>
            <w:r w:rsidRPr="00DA7E6E">
              <w:rPr>
                <w:rFonts w:cs="Arial"/>
                <w:i/>
              </w:rPr>
              <w:t>PRIVATEDATA3</w:t>
            </w:r>
          </w:p>
        </w:tc>
        <w:tc>
          <w:tcPr>
            <w:tcW w:w="992" w:type="dxa"/>
            <w:shd w:val="clear" w:color="auto" w:fill="FFFFFF" w:themeFill="background1"/>
          </w:tcPr>
          <w:p w14:paraId="0F05837E" w14:textId="77777777" w:rsidR="002D50AC" w:rsidRPr="00DA7E6E" w:rsidRDefault="002D50AC" w:rsidP="007D7CEC">
            <w:pPr>
              <w:spacing w:before="60" w:after="60"/>
              <w:ind w:left="113"/>
              <w:rPr>
                <w:rFonts w:cs="Arial"/>
                <w:i/>
              </w:rPr>
            </w:pPr>
          </w:p>
        </w:tc>
        <w:tc>
          <w:tcPr>
            <w:tcW w:w="1418" w:type="dxa"/>
            <w:shd w:val="clear" w:color="auto" w:fill="FFFFFF" w:themeFill="background1"/>
          </w:tcPr>
          <w:p w14:paraId="61923025" w14:textId="77777777" w:rsidR="002D50AC" w:rsidRPr="00DA7E6E" w:rsidRDefault="002D50AC">
            <w:pPr>
              <w:spacing w:before="60" w:after="60"/>
              <w:ind w:left="113"/>
              <w:rPr>
                <w:rFonts w:cs="Arial"/>
                <w:i/>
              </w:rPr>
            </w:pPr>
          </w:p>
        </w:tc>
      </w:tr>
      <w:tr w:rsidR="00CD23C9" w:rsidRPr="00DA7E6E" w14:paraId="5B490B83" w14:textId="77777777" w:rsidTr="00B57B81">
        <w:trPr>
          <w:trHeight w:val="240"/>
        </w:trPr>
        <w:tc>
          <w:tcPr>
            <w:tcW w:w="1697" w:type="dxa"/>
            <w:shd w:val="clear" w:color="auto" w:fill="FFFFFF" w:themeFill="background1"/>
          </w:tcPr>
          <w:p w14:paraId="06520D71" w14:textId="77777777" w:rsidR="002D50AC" w:rsidRPr="00DA7E6E" w:rsidRDefault="002D50AC" w:rsidP="00635261">
            <w:pPr>
              <w:spacing w:before="60" w:after="60"/>
              <w:ind w:left="113"/>
              <w:rPr>
                <w:rFonts w:cs="Arial"/>
                <w:i/>
              </w:rPr>
            </w:pPr>
            <w:r w:rsidRPr="00DA7E6E">
              <w:rPr>
                <w:rFonts w:cs="Arial"/>
                <w:i/>
              </w:rPr>
              <w:t>Private Attribute 5</w:t>
            </w:r>
          </w:p>
        </w:tc>
        <w:tc>
          <w:tcPr>
            <w:tcW w:w="1276" w:type="dxa"/>
            <w:shd w:val="clear" w:color="auto" w:fill="FFFFFF" w:themeFill="background1"/>
          </w:tcPr>
          <w:p w14:paraId="14DA6366" w14:textId="77777777" w:rsidR="002D50AC" w:rsidRPr="00DA7E6E" w:rsidRDefault="002D50AC" w:rsidP="0053571A">
            <w:pPr>
              <w:spacing w:before="60" w:after="60"/>
              <w:ind w:left="113"/>
              <w:rPr>
                <w:rFonts w:cs="Arial"/>
                <w:i/>
              </w:rPr>
            </w:pPr>
            <w:r w:rsidRPr="00DA7E6E">
              <w:rPr>
                <w:rFonts w:cs="Arial"/>
                <w:i/>
              </w:rPr>
              <w:t>(0039,xx01)</w:t>
            </w:r>
          </w:p>
        </w:tc>
        <w:tc>
          <w:tcPr>
            <w:tcW w:w="708" w:type="dxa"/>
            <w:shd w:val="clear" w:color="auto" w:fill="FFFFFF" w:themeFill="background1"/>
          </w:tcPr>
          <w:p w14:paraId="1923EE23" w14:textId="77777777" w:rsidR="002D50AC" w:rsidRPr="00DA7E6E" w:rsidRDefault="002D50AC" w:rsidP="00CB6DCD">
            <w:pPr>
              <w:spacing w:before="60" w:after="60"/>
              <w:ind w:left="113"/>
              <w:rPr>
                <w:rFonts w:cs="Arial"/>
                <w:i/>
              </w:rPr>
            </w:pPr>
            <w:r w:rsidRPr="00DA7E6E">
              <w:rPr>
                <w:rFonts w:cs="Arial"/>
                <w:i/>
              </w:rPr>
              <w:t>CS</w:t>
            </w:r>
          </w:p>
        </w:tc>
        <w:tc>
          <w:tcPr>
            <w:tcW w:w="567" w:type="dxa"/>
            <w:shd w:val="clear" w:color="auto" w:fill="FFFFFF" w:themeFill="background1"/>
            <w:vAlign w:val="center"/>
          </w:tcPr>
          <w:p w14:paraId="12738365" w14:textId="77777777" w:rsidR="002D50AC" w:rsidRPr="00DA7E6E" w:rsidRDefault="002D50AC" w:rsidP="009A6313">
            <w:pPr>
              <w:spacing w:before="60" w:after="60"/>
              <w:ind w:left="113"/>
              <w:rPr>
                <w:rFonts w:cs="Arial"/>
                <w:i/>
              </w:rPr>
            </w:pPr>
            <w:r w:rsidRPr="00DA7E6E">
              <w:rPr>
                <w:rFonts w:cs="Arial"/>
                <w:i/>
              </w:rPr>
              <w:t>1</w:t>
            </w:r>
          </w:p>
        </w:tc>
        <w:tc>
          <w:tcPr>
            <w:tcW w:w="755" w:type="dxa"/>
            <w:shd w:val="clear" w:color="auto" w:fill="FFFFFF" w:themeFill="background1"/>
          </w:tcPr>
          <w:p w14:paraId="74846286" w14:textId="32921EBA" w:rsidR="002D50AC" w:rsidRPr="00DA7E6E" w:rsidRDefault="00BB03D7" w:rsidP="00455E16">
            <w:pPr>
              <w:spacing w:before="60" w:after="60"/>
              <w:ind w:left="113"/>
              <w:rPr>
                <w:rFonts w:cs="Arial"/>
                <w:i/>
              </w:rPr>
            </w:pPr>
            <w:r>
              <w:rPr>
                <w:rFonts w:cs="Arial"/>
                <w:i/>
              </w:rPr>
              <w:t>SAFE</w:t>
            </w:r>
          </w:p>
        </w:tc>
        <w:tc>
          <w:tcPr>
            <w:tcW w:w="992" w:type="dxa"/>
            <w:shd w:val="clear" w:color="auto" w:fill="FFFFFF" w:themeFill="background1"/>
          </w:tcPr>
          <w:p w14:paraId="15C4AEA9" w14:textId="77777777" w:rsidR="002D50AC" w:rsidRPr="00DA7E6E" w:rsidRDefault="002D50AC" w:rsidP="00FB5811">
            <w:pPr>
              <w:spacing w:before="60" w:after="60"/>
              <w:ind w:left="113"/>
              <w:rPr>
                <w:rFonts w:cs="Arial"/>
                <w:i/>
              </w:rPr>
            </w:pPr>
            <w:r w:rsidRPr="00DA7E6E">
              <w:rPr>
                <w:rFonts w:cs="Arial"/>
                <w:i/>
              </w:rPr>
              <w:t>ALWAYS</w:t>
            </w:r>
          </w:p>
        </w:tc>
        <w:tc>
          <w:tcPr>
            <w:tcW w:w="992" w:type="dxa"/>
            <w:shd w:val="clear" w:color="auto" w:fill="FFFFFF" w:themeFill="background1"/>
          </w:tcPr>
          <w:p w14:paraId="356D462A" w14:textId="77777777" w:rsidR="002D50AC" w:rsidRPr="00DA7E6E" w:rsidRDefault="002D50AC" w:rsidP="001C0C39">
            <w:pPr>
              <w:spacing w:before="60" w:after="60"/>
              <w:ind w:left="113"/>
              <w:rPr>
                <w:rFonts w:cs="Arial"/>
                <w:i/>
              </w:rPr>
            </w:pPr>
            <w:r w:rsidRPr="00DA7E6E">
              <w:rPr>
                <w:rFonts w:cs="Arial"/>
                <w:i/>
              </w:rPr>
              <w:t>ALWAYS</w:t>
            </w:r>
          </w:p>
        </w:tc>
        <w:tc>
          <w:tcPr>
            <w:tcW w:w="993" w:type="dxa"/>
            <w:shd w:val="clear" w:color="auto" w:fill="FFFFFF" w:themeFill="background1"/>
          </w:tcPr>
          <w:p w14:paraId="3C2978A6" w14:textId="77777777" w:rsidR="002D50AC" w:rsidRPr="00DA7E6E" w:rsidRDefault="002D50AC" w:rsidP="00B912DF">
            <w:pPr>
              <w:spacing w:before="60" w:after="60"/>
              <w:ind w:left="113"/>
              <w:rPr>
                <w:rFonts w:cs="Arial"/>
                <w:i/>
              </w:rPr>
            </w:pPr>
            <w:r w:rsidRPr="00DA7E6E">
              <w:rPr>
                <w:rFonts w:cs="Arial"/>
                <w:i/>
              </w:rPr>
              <w:t>VALUE1</w:t>
            </w:r>
          </w:p>
        </w:tc>
        <w:tc>
          <w:tcPr>
            <w:tcW w:w="992" w:type="dxa"/>
            <w:shd w:val="clear" w:color="auto" w:fill="FFFFFF" w:themeFill="background1"/>
          </w:tcPr>
          <w:p w14:paraId="1E064569" w14:textId="77777777" w:rsidR="002D50AC" w:rsidRPr="00DA7E6E" w:rsidRDefault="002D50AC" w:rsidP="007D7CEC">
            <w:pPr>
              <w:spacing w:before="60" w:after="60"/>
              <w:ind w:left="113"/>
              <w:rPr>
                <w:rFonts w:cs="Arial"/>
                <w:i/>
              </w:rPr>
            </w:pPr>
          </w:p>
        </w:tc>
        <w:tc>
          <w:tcPr>
            <w:tcW w:w="1418" w:type="dxa"/>
            <w:shd w:val="clear" w:color="auto" w:fill="FFFFFF" w:themeFill="background1"/>
          </w:tcPr>
          <w:p w14:paraId="71A17D19" w14:textId="77777777" w:rsidR="002D50AC" w:rsidRPr="00DA7E6E" w:rsidRDefault="002D50AC">
            <w:pPr>
              <w:spacing w:before="60" w:after="60"/>
              <w:ind w:left="113"/>
              <w:rPr>
                <w:rFonts w:cs="Arial"/>
                <w:i/>
              </w:rPr>
            </w:pPr>
          </w:p>
        </w:tc>
      </w:tr>
      <w:tr w:rsidR="00CD23C9" w:rsidRPr="00DA7E6E" w14:paraId="0D638ED1" w14:textId="77777777" w:rsidTr="00B57B81">
        <w:trPr>
          <w:trHeight w:val="240"/>
        </w:trPr>
        <w:tc>
          <w:tcPr>
            <w:tcW w:w="1697" w:type="dxa"/>
            <w:shd w:val="clear" w:color="auto" w:fill="FFFFFF" w:themeFill="background1"/>
          </w:tcPr>
          <w:p w14:paraId="1C4B7BEE" w14:textId="77777777" w:rsidR="002D50AC" w:rsidRPr="00DA7E6E" w:rsidRDefault="002D50AC" w:rsidP="00635261">
            <w:pPr>
              <w:spacing w:before="60" w:after="60"/>
              <w:ind w:left="113"/>
              <w:rPr>
                <w:rFonts w:cs="Arial"/>
                <w:i/>
              </w:rPr>
            </w:pPr>
            <w:r w:rsidRPr="00DA7E6E">
              <w:rPr>
                <w:rFonts w:cs="Arial"/>
                <w:i/>
              </w:rPr>
              <w:t>…</w:t>
            </w:r>
          </w:p>
        </w:tc>
        <w:tc>
          <w:tcPr>
            <w:tcW w:w="1276" w:type="dxa"/>
            <w:shd w:val="clear" w:color="auto" w:fill="FFFFFF" w:themeFill="background1"/>
          </w:tcPr>
          <w:p w14:paraId="16DE1D0D" w14:textId="77777777" w:rsidR="002D50AC" w:rsidRPr="00DA7E6E" w:rsidRDefault="002D50AC" w:rsidP="0053571A">
            <w:pPr>
              <w:spacing w:before="60" w:after="60"/>
              <w:ind w:left="113"/>
              <w:rPr>
                <w:rFonts w:cs="Arial"/>
                <w:i/>
              </w:rPr>
            </w:pPr>
          </w:p>
        </w:tc>
        <w:tc>
          <w:tcPr>
            <w:tcW w:w="708" w:type="dxa"/>
            <w:shd w:val="clear" w:color="auto" w:fill="FFFFFF" w:themeFill="background1"/>
          </w:tcPr>
          <w:p w14:paraId="620D290D" w14:textId="77777777" w:rsidR="002D50AC" w:rsidRPr="00DA7E6E" w:rsidRDefault="002D50AC" w:rsidP="00CB6DCD">
            <w:pPr>
              <w:spacing w:before="60" w:after="60"/>
              <w:ind w:left="113"/>
              <w:rPr>
                <w:rFonts w:cs="Arial"/>
                <w:i/>
              </w:rPr>
            </w:pPr>
          </w:p>
        </w:tc>
        <w:tc>
          <w:tcPr>
            <w:tcW w:w="567" w:type="dxa"/>
            <w:shd w:val="clear" w:color="auto" w:fill="FFFFFF" w:themeFill="background1"/>
            <w:vAlign w:val="center"/>
          </w:tcPr>
          <w:p w14:paraId="2DECD3CE" w14:textId="77777777" w:rsidR="002D50AC" w:rsidRPr="00DA7E6E" w:rsidRDefault="002D50AC" w:rsidP="009A6313">
            <w:pPr>
              <w:spacing w:before="60" w:after="60"/>
              <w:ind w:left="113"/>
              <w:rPr>
                <w:rFonts w:cs="Arial"/>
                <w:i/>
              </w:rPr>
            </w:pPr>
          </w:p>
        </w:tc>
        <w:tc>
          <w:tcPr>
            <w:tcW w:w="755" w:type="dxa"/>
            <w:shd w:val="clear" w:color="auto" w:fill="FFFFFF" w:themeFill="background1"/>
          </w:tcPr>
          <w:p w14:paraId="718657E1" w14:textId="77777777" w:rsidR="002D50AC" w:rsidRPr="00DA7E6E" w:rsidRDefault="002D50AC" w:rsidP="00455E16">
            <w:pPr>
              <w:spacing w:before="60" w:after="60"/>
              <w:ind w:left="113"/>
              <w:rPr>
                <w:rFonts w:cs="Arial"/>
                <w:i/>
              </w:rPr>
            </w:pPr>
          </w:p>
        </w:tc>
        <w:tc>
          <w:tcPr>
            <w:tcW w:w="992" w:type="dxa"/>
            <w:shd w:val="clear" w:color="auto" w:fill="FFFFFF" w:themeFill="background1"/>
          </w:tcPr>
          <w:p w14:paraId="49E64EF8" w14:textId="77777777" w:rsidR="002D50AC" w:rsidRPr="00DA7E6E" w:rsidRDefault="002D50AC" w:rsidP="00FB5811">
            <w:pPr>
              <w:spacing w:before="60" w:after="60"/>
              <w:ind w:left="113"/>
              <w:rPr>
                <w:rFonts w:cs="Arial"/>
                <w:i/>
              </w:rPr>
            </w:pPr>
          </w:p>
        </w:tc>
        <w:tc>
          <w:tcPr>
            <w:tcW w:w="992" w:type="dxa"/>
            <w:shd w:val="clear" w:color="auto" w:fill="FFFFFF" w:themeFill="background1"/>
          </w:tcPr>
          <w:p w14:paraId="2370603B" w14:textId="77777777" w:rsidR="002D50AC" w:rsidRPr="00DA7E6E" w:rsidRDefault="002D50AC" w:rsidP="001C0C39">
            <w:pPr>
              <w:spacing w:before="60" w:after="60"/>
              <w:ind w:left="113"/>
              <w:rPr>
                <w:rFonts w:cs="Arial"/>
                <w:i/>
              </w:rPr>
            </w:pPr>
          </w:p>
        </w:tc>
        <w:tc>
          <w:tcPr>
            <w:tcW w:w="993" w:type="dxa"/>
            <w:shd w:val="clear" w:color="auto" w:fill="FFFFFF" w:themeFill="background1"/>
          </w:tcPr>
          <w:p w14:paraId="29286CA2" w14:textId="77777777" w:rsidR="002D50AC" w:rsidRPr="00DA7E6E" w:rsidRDefault="002D50AC" w:rsidP="00B912DF">
            <w:pPr>
              <w:spacing w:before="60" w:after="60"/>
              <w:ind w:left="113"/>
              <w:rPr>
                <w:rFonts w:cs="Arial"/>
                <w:i/>
              </w:rPr>
            </w:pPr>
          </w:p>
        </w:tc>
        <w:tc>
          <w:tcPr>
            <w:tcW w:w="992" w:type="dxa"/>
            <w:shd w:val="clear" w:color="auto" w:fill="FFFFFF" w:themeFill="background1"/>
          </w:tcPr>
          <w:p w14:paraId="0EDC5B58" w14:textId="77777777" w:rsidR="002D50AC" w:rsidRPr="00DA7E6E" w:rsidRDefault="002D50AC" w:rsidP="007D7CEC">
            <w:pPr>
              <w:spacing w:before="60" w:after="60"/>
              <w:ind w:left="113"/>
              <w:rPr>
                <w:rFonts w:cs="Arial"/>
                <w:i/>
              </w:rPr>
            </w:pPr>
          </w:p>
        </w:tc>
        <w:tc>
          <w:tcPr>
            <w:tcW w:w="1418" w:type="dxa"/>
            <w:shd w:val="clear" w:color="auto" w:fill="FFFFFF" w:themeFill="background1"/>
          </w:tcPr>
          <w:p w14:paraId="36A9064D" w14:textId="77777777" w:rsidR="002D50AC" w:rsidRPr="00DA7E6E" w:rsidRDefault="002D50AC">
            <w:pPr>
              <w:spacing w:before="60" w:after="60"/>
              <w:ind w:left="113"/>
              <w:rPr>
                <w:rFonts w:cs="Arial"/>
                <w:i/>
              </w:rPr>
            </w:pPr>
          </w:p>
        </w:tc>
      </w:tr>
    </w:tbl>
    <w:p w14:paraId="22586F95" w14:textId="77777777" w:rsidR="000444FC" w:rsidRPr="00DA7E6E" w:rsidRDefault="000444FC" w:rsidP="00635261">
      <w:pPr>
        <w:rPr>
          <w:rFonts w:cs="Arial"/>
        </w:rPr>
      </w:pPr>
    </w:p>
    <w:p w14:paraId="3582CF5A" w14:textId="748ED70F" w:rsidR="00B461BF" w:rsidRDefault="00B461BF" w:rsidP="007F5A1E">
      <w:pPr>
        <w:pStyle w:val="Heading7"/>
      </w:pPr>
      <w:bookmarkStart w:id="1127" w:name="_Toc76303703"/>
      <w:r w:rsidRPr="00DA7E6E">
        <w:t xml:space="preserve">A.A.2.4 </w:t>
      </w:r>
      <w:r w:rsidR="00677827" w:rsidRPr="00DA7E6E">
        <w:rPr>
          <w:i/>
          <w:iCs/>
        </w:rPr>
        <w:t>&lt;Image IOD</w:t>
      </w:r>
      <w:r w:rsidR="004A25BB" w:rsidRPr="00DA7E6E">
        <w:rPr>
          <w:i/>
          <w:iCs/>
        </w:rPr>
        <w:t xml:space="preserve"> </w:t>
      </w:r>
      <w:r w:rsidR="00677827" w:rsidRPr="00DA7E6E">
        <w:rPr>
          <w:i/>
          <w:iCs/>
        </w:rPr>
        <w:t>1&gt;</w:t>
      </w:r>
      <w:r w:rsidR="00677827" w:rsidRPr="00DA7E6E">
        <w:t xml:space="preserve"> </w:t>
      </w:r>
      <w:r w:rsidRPr="00DA7E6E">
        <w:t>Values and Code Sets</w:t>
      </w:r>
      <w:bookmarkEnd w:id="1127"/>
    </w:p>
    <w:p w14:paraId="26DD5DF3" w14:textId="3962F6ED" w:rsidR="003B484D" w:rsidRPr="008C0009" w:rsidRDefault="003B484D" w:rsidP="008C0009">
      <w:pPr>
        <w:rPr>
          <w:i/>
          <w:iCs/>
        </w:rPr>
      </w:pPr>
      <w:r>
        <w:fldChar w:fldCharType="begin"/>
      </w:r>
      <w:r>
        <w:instrText xml:space="preserve"> REF _Ref73002955 \h </w:instrText>
      </w:r>
      <w:r>
        <w:fldChar w:fldCharType="separate"/>
      </w:r>
      <w:r w:rsidRPr="00DA7E6E">
        <w:rPr>
          <w:rFonts w:cs="Arial"/>
        </w:rPr>
        <w:t xml:space="preserve">Table </w:t>
      </w:r>
      <w:r>
        <w:rPr>
          <w:rFonts w:cs="Arial"/>
          <w:noProof/>
        </w:rPr>
        <w:t>A.9</w:t>
      </w:r>
      <w:r>
        <w:rPr>
          <w:rFonts w:cs="Arial"/>
        </w:rPr>
        <w:noBreakHyphen/>
      </w:r>
      <w:r>
        <w:rPr>
          <w:rFonts w:cs="Arial"/>
          <w:noProof/>
        </w:rPr>
        <w:t>8</w:t>
      </w:r>
      <w:r>
        <w:fldChar w:fldCharType="end"/>
      </w:r>
      <w:r>
        <w:t xml:space="preserve"> lists Values and Code Sets for </w:t>
      </w:r>
      <w:r w:rsidRPr="008C0009">
        <w:rPr>
          <w:i/>
          <w:iCs/>
        </w:rPr>
        <w:t>&lt;Image IOD 1&gt;</w:t>
      </w:r>
      <w:r>
        <w:rPr>
          <w:i/>
          <w:iCs/>
        </w:rPr>
        <w:t>:</w:t>
      </w:r>
    </w:p>
    <w:p w14:paraId="2B56D522" w14:textId="2B466B5F" w:rsidR="008F368B" w:rsidRDefault="008F368B">
      <w:pPr>
        <w:pStyle w:val="TemplateInstruction"/>
        <w:rPr>
          <w:rFonts w:cs="Arial"/>
        </w:rPr>
      </w:pPr>
      <w:r w:rsidRPr="00DA7E6E">
        <w:rPr>
          <w:rFonts w:cs="Arial"/>
        </w:rPr>
        <w:t xml:space="preserve">[Specify in the following </w:t>
      </w:r>
      <w:r w:rsidR="00211C39">
        <w:rPr>
          <w:rFonts w:cs="Arial"/>
        </w:rPr>
        <w:t>Table</w:t>
      </w:r>
      <w:r w:rsidRPr="00DA7E6E">
        <w:rPr>
          <w:rFonts w:cs="Arial"/>
        </w:rPr>
        <w:t xml:space="preserve"> attribute and value/code combinations and conditions for value usages]</w:t>
      </w:r>
    </w:p>
    <w:p w14:paraId="3CCB1660" w14:textId="5059481C" w:rsidR="00325C65" w:rsidRPr="00DA7E6E" w:rsidRDefault="00325C65" w:rsidP="00325C65">
      <w:pPr>
        <w:pStyle w:val="TableTitle"/>
        <w:rPr>
          <w:rFonts w:cs="Arial"/>
        </w:rPr>
      </w:pPr>
      <w:bookmarkStart w:id="1128" w:name="_Ref73002955"/>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8</w:t>
      </w:r>
      <w:r>
        <w:rPr>
          <w:rFonts w:cs="Arial"/>
        </w:rPr>
        <w:fldChar w:fldCharType="end"/>
      </w:r>
      <w:bookmarkEnd w:id="1128"/>
      <w:r w:rsidRPr="00DA7E6E">
        <w:rPr>
          <w:rFonts w:cs="Arial"/>
        </w:rPr>
        <w:t>:</w:t>
      </w:r>
      <w:r>
        <w:rPr>
          <w:rFonts w:cs="Arial"/>
        </w:rPr>
        <w:t xml:space="preserve"> Values and Code </w:t>
      </w:r>
      <w:r w:rsidR="0059635F">
        <w:rPr>
          <w:rFonts w:cs="Arial"/>
        </w:rPr>
        <w:t>Sets for</w:t>
      </w:r>
      <w:r>
        <w:rPr>
          <w:rFonts w:cs="Arial"/>
        </w:rPr>
        <w:t xml:space="preserve"> </w:t>
      </w:r>
      <w:r w:rsidRPr="009B0C64">
        <w:rPr>
          <w:rFonts w:cs="Arial"/>
          <w:i/>
          <w:iCs/>
        </w:rPr>
        <w:t>&lt;Image IOD 1&gt;</w:t>
      </w:r>
    </w:p>
    <w:tbl>
      <w:tblPr>
        <w:tblW w:w="1034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7"/>
        <w:gridCol w:w="1490"/>
        <w:gridCol w:w="2354"/>
        <w:gridCol w:w="2081"/>
        <w:gridCol w:w="2091"/>
      </w:tblGrid>
      <w:tr w:rsidR="00CD23C9" w:rsidRPr="00DA7E6E" w14:paraId="7AF208EB" w14:textId="77777777" w:rsidTr="00B57B81">
        <w:trPr>
          <w:trHeight w:val="262"/>
          <w:tblHeader/>
        </w:trPr>
        <w:tc>
          <w:tcPr>
            <w:tcW w:w="2327" w:type="dxa"/>
            <w:tcBorders>
              <w:bottom w:val="single" w:sz="4" w:space="0" w:color="auto"/>
            </w:tcBorders>
            <w:shd w:val="clear" w:color="auto" w:fill="D9D9D9"/>
            <w:vAlign w:val="center"/>
          </w:tcPr>
          <w:p w14:paraId="248697EB" w14:textId="1D36E4C3" w:rsidR="008F368B" w:rsidRPr="00DA7E6E" w:rsidRDefault="008F368B">
            <w:pPr>
              <w:spacing w:before="60" w:after="60"/>
              <w:ind w:left="113"/>
              <w:rPr>
                <w:rFonts w:cs="Arial"/>
                <w:b/>
              </w:rPr>
            </w:pPr>
            <w:r w:rsidRPr="00DA7E6E">
              <w:rPr>
                <w:rFonts w:cs="Arial"/>
                <w:i/>
              </w:rPr>
              <w:t xml:space="preserve"> </w:t>
            </w:r>
            <w:r w:rsidRPr="00DA7E6E">
              <w:rPr>
                <w:rFonts w:cs="Arial"/>
                <w:b/>
              </w:rPr>
              <w:t>Attribute Name</w:t>
            </w:r>
          </w:p>
        </w:tc>
        <w:tc>
          <w:tcPr>
            <w:tcW w:w="1490" w:type="dxa"/>
            <w:tcBorders>
              <w:bottom w:val="single" w:sz="4" w:space="0" w:color="auto"/>
            </w:tcBorders>
            <w:shd w:val="clear" w:color="auto" w:fill="D9D9D9"/>
          </w:tcPr>
          <w:p w14:paraId="5A7EE2B1" w14:textId="77777777" w:rsidR="008F368B" w:rsidRPr="00DA7E6E" w:rsidRDefault="008F368B">
            <w:pPr>
              <w:spacing w:before="60" w:after="60"/>
              <w:ind w:left="113"/>
              <w:rPr>
                <w:rFonts w:cs="Arial"/>
                <w:b/>
              </w:rPr>
            </w:pPr>
            <w:r w:rsidRPr="00DA7E6E">
              <w:rPr>
                <w:rFonts w:cs="Arial"/>
                <w:b/>
              </w:rPr>
              <w:t>Tag</w:t>
            </w:r>
          </w:p>
        </w:tc>
        <w:tc>
          <w:tcPr>
            <w:tcW w:w="2354" w:type="dxa"/>
            <w:tcBorders>
              <w:bottom w:val="single" w:sz="4" w:space="0" w:color="auto"/>
            </w:tcBorders>
            <w:shd w:val="clear" w:color="auto" w:fill="D9D9D9"/>
          </w:tcPr>
          <w:p w14:paraId="50CB95B6" w14:textId="77777777" w:rsidR="008F368B" w:rsidRPr="00DA7E6E" w:rsidRDefault="008F368B">
            <w:pPr>
              <w:spacing w:before="60" w:after="60"/>
              <w:ind w:left="113"/>
              <w:rPr>
                <w:rFonts w:cs="Arial"/>
                <w:b/>
              </w:rPr>
            </w:pPr>
            <w:r w:rsidRPr="00DA7E6E">
              <w:rPr>
                <w:rFonts w:cs="Arial"/>
                <w:b/>
              </w:rPr>
              <w:t xml:space="preserve">Value/Code </w:t>
            </w:r>
          </w:p>
        </w:tc>
        <w:tc>
          <w:tcPr>
            <w:tcW w:w="2081" w:type="dxa"/>
            <w:tcBorders>
              <w:bottom w:val="single" w:sz="4" w:space="0" w:color="auto"/>
            </w:tcBorders>
            <w:shd w:val="clear" w:color="auto" w:fill="D9D9D9"/>
          </w:tcPr>
          <w:p w14:paraId="2D3B5929" w14:textId="77777777" w:rsidR="008F368B" w:rsidRPr="00DA7E6E" w:rsidRDefault="008F368B">
            <w:pPr>
              <w:spacing w:before="60" w:after="60"/>
              <w:ind w:left="113"/>
              <w:rPr>
                <w:rFonts w:cs="Arial"/>
                <w:b/>
              </w:rPr>
            </w:pPr>
            <w:r w:rsidRPr="00DA7E6E">
              <w:rPr>
                <w:rFonts w:cs="Arial"/>
                <w:b/>
              </w:rPr>
              <w:t>Condition</w:t>
            </w:r>
          </w:p>
        </w:tc>
        <w:tc>
          <w:tcPr>
            <w:tcW w:w="2091" w:type="dxa"/>
            <w:tcBorders>
              <w:bottom w:val="single" w:sz="4" w:space="0" w:color="auto"/>
            </w:tcBorders>
            <w:shd w:val="clear" w:color="auto" w:fill="D9D9D9"/>
          </w:tcPr>
          <w:p w14:paraId="58D83EE7" w14:textId="77777777" w:rsidR="008F368B" w:rsidRPr="00DA7E6E" w:rsidRDefault="008F368B">
            <w:pPr>
              <w:spacing w:before="60" w:after="60"/>
              <w:ind w:left="113"/>
              <w:rPr>
                <w:rFonts w:cs="Arial"/>
                <w:b/>
              </w:rPr>
            </w:pPr>
            <w:r w:rsidRPr="00DA7E6E">
              <w:rPr>
                <w:rFonts w:cs="Arial"/>
                <w:b/>
              </w:rPr>
              <w:t>Comments</w:t>
            </w:r>
          </w:p>
        </w:tc>
      </w:tr>
      <w:tr w:rsidR="00CD23C9" w:rsidRPr="00DA7E6E" w14:paraId="3F82458F" w14:textId="77777777" w:rsidTr="00B57B81">
        <w:trPr>
          <w:trHeight w:val="262"/>
        </w:trPr>
        <w:tc>
          <w:tcPr>
            <w:tcW w:w="2327" w:type="dxa"/>
            <w:vMerge w:val="restart"/>
            <w:shd w:val="clear" w:color="auto" w:fill="FFFFFF" w:themeFill="background1"/>
          </w:tcPr>
          <w:p w14:paraId="324D19E1" w14:textId="77777777" w:rsidR="008F368B" w:rsidRPr="00DA7E6E" w:rsidRDefault="008F368B" w:rsidP="00635261">
            <w:pPr>
              <w:spacing w:before="60" w:after="60"/>
              <w:ind w:left="113"/>
              <w:rPr>
                <w:rFonts w:cs="Arial"/>
                <w:i/>
              </w:rPr>
            </w:pPr>
            <w:r w:rsidRPr="00DA7E6E">
              <w:rPr>
                <w:rFonts w:cs="Arial"/>
                <w:i/>
              </w:rPr>
              <w:t xml:space="preserve">Image Type </w:t>
            </w:r>
          </w:p>
        </w:tc>
        <w:tc>
          <w:tcPr>
            <w:tcW w:w="1490" w:type="dxa"/>
            <w:vMerge w:val="restart"/>
            <w:shd w:val="clear" w:color="auto" w:fill="FFFFFF" w:themeFill="background1"/>
          </w:tcPr>
          <w:p w14:paraId="52E6A5FA" w14:textId="77777777" w:rsidR="008F368B" w:rsidRPr="00DA7E6E" w:rsidRDefault="008F368B" w:rsidP="0053571A">
            <w:pPr>
              <w:spacing w:before="60" w:after="60"/>
              <w:ind w:left="113"/>
              <w:rPr>
                <w:rFonts w:cs="Arial"/>
                <w:i/>
              </w:rPr>
            </w:pPr>
            <w:r w:rsidRPr="00DA7E6E">
              <w:rPr>
                <w:rFonts w:cs="Arial"/>
                <w:i/>
              </w:rPr>
              <w:t xml:space="preserve">(0008,0008) </w:t>
            </w:r>
          </w:p>
        </w:tc>
        <w:tc>
          <w:tcPr>
            <w:tcW w:w="2354" w:type="dxa"/>
            <w:tcBorders>
              <w:bottom w:val="single" w:sz="4" w:space="0" w:color="auto"/>
            </w:tcBorders>
            <w:shd w:val="clear" w:color="auto" w:fill="FFFFFF" w:themeFill="background1"/>
          </w:tcPr>
          <w:p w14:paraId="757A4E78" w14:textId="77777777" w:rsidR="008F368B" w:rsidRPr="00DA7E6E" w:rsidRDefault="008F368B" w:rsidP="00CB6DCD">
            <w:pPr>
              <w:spacing w:before="60" w:after="60"/>
              <w:ind w:left="113"/>
              <w:rPr>
                <w:rFonts w:cs="Arial"/>
                <w:i/>
              </w:rPr>
            </w:pPr>
            <w:r w:rsidRPr="00DA7E6E">
              <w:rPr>
                <w:rFonts w:cs="Arial"/>
                <w:i/>
              </w:rPr>
              <w:t xml:space="preserve">ORIGINAL </w:t>
            </w:r>
          </w:p>
          <w:p w14:paraId="70214BF3" w14:textId="77777777" w:rsidR="008F368B" w:rsidRPr="00DA7E6E" w:rsidRDefault="008F368B" w:rsidP="009A6313">
            <w:pPr>
              <w:spacing w:before="60" w:after="60"/>
              <w:ind w:left="113"/>
              <w:rPr>
                <w:rFonts w:cs="Arial"/>
                <w:i/>
              </w:rPr>
            </w:pPr>
            <w:r w:rsidRPr="00DA7E6E">
              <w:rPr>
                <w:rFonts w:cs="Arial"/>
                <w:i/>
              </w:rPr>
              <w:t>PRIMARY</w:t>
            </w:r>
          </w:p>
          <w:p w14:paraId="486B9AF2" w14:textId="77777777" w:rsidR="008F368B" w:rsidRPr="00DA7E6E" w:rsidRDefault="008F368B" w:rsidP="00455E16">
            <w:pPr>
              <w:spacing w:before="60" w:after="60"/>
              <w:ind w:left="113"/>
              <w:rPr>
                <w:rFonts w:cs="Arial"/>
                <w:i/>
              </w:rPr>
            </w:pPr>
            <w:r w:rsidRPr="00DA7E6E">
              <w:rPr>
                <w:rFonts w:cs="Arial"/>
                <w:i/>
              </w:rPr>
              <w:t>AXIAL</w:t>
            </w:r>
          </w:p>
        </w:tc>
        <w:tc>
          <w:tcPr>
            <w:tcW w:w="2081" w:type="dxa"/>
            <w:tcBorders>
              <w:bottom w:val="single" w:sz="4" w:space="0" w:color="auto"/>
            </w:tcBorders>
            <w:shd w:val="clear" w:color="auto" w:fill="FFFFFF" w:themeFill="background1"/>
          </w:tcPr>
          <w:p w14:paraId="6323FE85" w14:textId="77777777" w:rsidR="008F368B" w:rsidRPr="00DA7E6E" w:rsidRDefault="008F368B" w:rsidP="00FB5811">
            <w:pPr>
              <w:spacing w:before="60" w:after="60"/>
              <w:ind w:left="113"/>
              <w:rPr>
                <w:rFonts w:cs="Arial"/>
                <w:i/>
              </w:rPr>
            </w:pPr>
            <w:r w:rsidRPr="00DA7E6E">
              <w:rPr>
                <w:rFonts w:cs="Arial"/>
                <w:i/>
              </w:rPr>
              <w:t>Originally acquired image data</w:t>
            </w:r>
          </w:p>
        </w:tc>
        <w:tc>
          <w:tcPr>
            <w:tcW w:w="2091" w:type="dxa"/>
            <w:tcBorders>
              <w:bottom w:val="single" w:sz="4" w:space="0" w:color="auto"/>
            </w:tcBorders>
            <w:shd w:val="clear" w:color="auto" w:fill="FFFFFF" w:themeFill="background1"/>
          </w:tcPr>
          <w:p w14:paraId="76E80E87" w14:textId="77777777" w:rsidR="008F368B" w:rsidRPr="00DA7E6E" w:rsidRDefault="008F368B" w:rsidP="001C0C39">
            <w:pPr>
              <w:spacing w:before="60" w:after="60"/>
              <w:ind w:left="113"/>
              <w:rPr>
                <w:rFonts w:cs="Arial"/>
                <w:i/>
              </w:rPr>
            </w:pPr>
          </w:p>
        </w:tc>
      </w:tr>
      <w:tr w:rsidR="00CD23C9" w:rsidRPr="00DA7E6E" w14:paraId="25ED6953" w14:textId="77777777" w:rsidTr="00B57B81">
        <w:trPr>
          <w:trHeight w:val="262"/>
        </w:trPr>
        <w:tc>
          <w:tcPr>
            <w:tcW w:w="2327" w:type="dxa"/>
            <w:vMerge/>
            <w:shd w:val="clear" w:color="auto" w:fill="FFFFFF" w:themeFill="background1"/>
            <w:vAlign w:val="center"/>
          </w:tcPr>
          <w:p w14:paraId="03B343D0" w14:textId="77777777" w:rsidR="008F368B" w:rsidRPr="00DA7E6E" w:rsidRDefault="008F368B">
            <w:pPr>
              <w:spacing w:before="60" w:after="60"/>
              <w:ind w:left="113"/>
              <w:rPr>
                <w:rFonts w:cs="Arial"/>
                <w:i/>
              </w:rPr>
            </w:pPr>
          </w:p>
        </w:tc>
        <w:tc>
          <w:tcPr>
            <w:tcW w:w="1490" w:type="dxa"/>
            <w:vMerge/>
            <w:shd w:val="clear" w:color="auto" w:fill="FFFFFF" w:themeFill="background1"/>
          </w:tcPr>
          <w:p w14:paraId="0F3D3345" w14:textId="77777777" w:rsidR="008F368B" w:rsidRPr="00DA7E6E" w:rsidRDefault="008F368B">
            <w:pPr>
              <w:spacing w:before="60" w:after="60"/>
              <w:ind w:left="113"/>
              <w:rPr>
                <w:rFonts w:cs="Arial"/>
                <w:i/>
              </w:rPr>
            </w:pPr>
          </w:p>
        </w:tc>
        <w:tc>
          <w:tcPr>
            <w:tcW w:w="2354" w:type="dxa"/>
            <w:shd w:val="clear" w:color="auto" w:fill="FFFFFF" w:themeFill="background1"/>
          </w:tcPr>
          <w:p w14:paraId="39E49417" w14:textId="77777777" w:rsidR="008F368B" w:rsidRPr="00DA7E6E" w:rsidRDefault="008F368B">
            <w:pPr>
              <w:spacing w:before="60" w:after="60"/>
              <w:ind w:left="113"/>
              <w:rPr>
                <w:rFonts w:cs="Arial"/>
                <w:i/>
              </w:rPr>
            </w:pPr>
            <w:r w:rsidRPr="00DA7E6E">
              <w:rPr>
                <w:rFonts w:cs="Arial"/>
                <w:i/>
              </w:rPr>
              <w:t>ORIGINAL</w:t>
            </w:r>
          </w:p>
          <w:p w14:paraId="11120EC6" w14:textId="43EDA9AF" w:rsidR="008F368B" w:rsidRPr="00DA7E6E" w:rsidRDefault="00BB03D7" w:rsidP="008C0009">
            <w:pPr>
              <w:spacing w:before="60" w:after="60"/>
              <w:rPr>
                <w:rFonts w:cs="Arial"/>
                <w:i/>
              </w:rPr>
            </w:pPr>
            <w:r>
              <w:rPr>
                <w:rFonts w:cs="Arial"/>
                <w:i/>
              </w:rPr>
              <w:t xml:space="preserve"> </w:t>
            </w:r>
            <w:r w:rsidR="008F368B" w:rsidRPr="00DA7E6E">
              <w:rPr>
                <w:rFonts w:cs="Arial"/>
                <w:i/>
              </w:rPr>
              <w:t xml:space="preserve"> DERIVED</w:t>
            </w:r>
          </w:p>
          <w:p w14:paraId="7CCD824A" w14:textId="77777777" w:rsidR="008F368B" w:rsidRPr="00DA7E6E" w:rsidRDefault="008F368B">
            <w:pPr>
              <w:spacing w:before="60" w:after="60"/>
              <w:ind w:left="113"/>
              <w:rPr>
                <w:rFonts w:cs="Arial"/>
                <w:i/>
              </w:rPr>
            </w:pPr>
            <w:r w:rsidRPr="00DA7E6E">
              <w:rPr>
                <w:rFonts w:cs="Arial"/>
                <w:i/>
              </w:rPr>
              <w:t>AXIAL</w:t>
            </w:r>
          </w:p>
        </w:tc>
        <w:tc>
          <w:tcPr>
            <w:tcW w:w="2081" w:type="dxa"/>
            <w:shd w:val="clear" w:color="auto" w:fill="FFFFFF" w:themeFill="background1"/>
          </w:tcPr>
          <w:p w14:paraId="730C5235" w14:textId="77777777" w:rsidR="008F368B" w:rsidRPr="00DA7E6E" w:rsidRDefault="008F368B">
            <w:pPr>
              <w:spacing w:before="60" w:after="60"/>
              <w:ind w:left="113"/>
              <w:rPr>
                <w:rFonts w:cs="Arial"/>
                <w:i/>
              </w:rPr>
            </w:pPr>
            <w:r w:rsidRPr="00DA7E6E">
              <w:rPr>
                <w:rFonts w:cs="Arial"/>
                <w:i/>
              </w:rPr>
              <w:t>Reconstructed image data</w:t>
            </w:r>
          </w:p>
        </w:tc>
        <w:tc>
          <w:tcPr>
            <w:tcW w:w="2091" w:type="dxa"/>
            <w:shd w:val="clear" w:color="auto" w:fill="FFFFFF" w:themeFill="background1"/>
          </w:tcPr>
          <w:p w14:paraId="3ABAA8E0" w14:textId="77777777" w:rsidR="008F368B" w:rsidRPr="00DA7E6E" w:rsidRDefault="008F368B">
            <w:pPr>
              <w:spacing w:before="60" w:after="60"/>
              <w:ind w:left="113"/>
              <w:rPr>
                <w:rFonts w:cs="Arial"/>
                <w:i/>
              </w:rPr>
            </w:pPr>
          </w:p>
        </w:tc>
      </w:tr>
      <w:tr w:rsidR="00CD23C9" w:rsidRPr="00DA7E6E" w14:paraId="5460A725" w14:textId="77777777" w:rsidTr="00B57B81">
        <w:trPr>
          <w:trHeight w:val="262"/>
        </w:trPr>
        <w:tc>
          <w:tcPr>
            <w:tcW w:w="2327" w:type="dxa"/>
            <w:vMerge/>
            <w:shd w:val="clear" w:color="auto" w:fill="FFFFFF" w:themeFill="background1"/>
            <w:vAlign w:val="center"/>
          </w:tcPr>
          <w:p w14:paraId="1FEE67BA" w14:textId="77777777" w:rsidR="008F368B" w:rsidRPr="00DA7E6E" w:rsidRDefault="008F368B">
            <w:pPr>
              <w:spacing w:before="60" w:after="60"/>
              <w:ind w:left="113"/>
              <w:rPr>
                <w:rFonts w:cs="Arial"/>
                <w:i/>
              </w:rPr>
            </w:pPr>
          </w:p>
        </w:tc>
        <w:tc>
          <w:tcPr>
            <w:tcW w:w="1490" w:type="dxa"/>
            <w:vMerge/>
            <w:shd w:val="clear" w:color="auto" w:fill="FFFFFF" w:themeFill="background1"/>
          </w:tcPr>
          <w:p w14:paraId="180E047E" w14:textId="77777777" w:rsidR="008F368B" w:rsidRPr="00DA7E6E" w:rsidRDefault="008F368B">
            <w:pPr>
              <w:spacing w:before="60" w:after="60"/>
              <w:ind w:left="113"/>
              <w:rPr>
                <w:rFonts w:cs="Arial"/>
                <w:i/>
              </w:rPr>
            </w:pPr>
          </w:p>
        </w:tc>
        <w:tc>
          <w:tcPr>
            <w:tcW w:w="2354" w:type="dxa"/>
            <w:shd w:val="clear" w:color="auto" w:fill="FFFFFF" w:themeFill="background1"/>
          </w:tcPr>
          <w:p w14:paraId="6CCF18E8" w14:textId="77777777" w:rsidR="008F368B" w:rsidRPr="00DA7E6E" w:rsidRDefault="008F368B">
            <w:pPr>
              <w:spacing w:before="60" w:after="60"/>
              <w:ind w:left="113"/>
              <w:rPr>
                <w:rFonts w:cs="Arial"/>
                <w:i/>
              </w:rPr>
            </w:pPr>
            <w:r w:rsidRPr="00DA7E6E">
              <w:rPr>
                <w:rFonts w:cs="Arial"/>
                <w:i/>
              </w:rPr>
              <w:t xml:space="preserve">ORIGINAL </w:t>
            </w:r>
          </w:p>
          <w:p w14:paraId="5FFB72E4" w14:textId="77777777" w:rsidR="008F368B" w:rsidRPr="00DA7E6E" w:rsidRDefault="008F368B">
            <w:pPr>
              <w:spacing w:before="60" w:after="60"/>
              <w:ind w:left="113"/>
              <w:rPr>
                <w:rFonts w:cs="Arial"/>
                <w:i/>
              </w:rPr>
            </w:pPr>
            <w:r w:rsidRPr="00DA7E6E">
              <w:rPr>
                <w:rFonts w:cs="Arial"/>
                <w:i/>
              </w:rPr>
              <w:t>PRIMARY</w:t>
            </w:r>
          </w:p>
          <w:p w14:paraId="4C738359" w14:textId="77777777" w:rsidR="008F368B" w:rsidRPr="00DA7E6E" w:rsidRDefault="008F368B">
            <w:pPr>
              <w:spacing w:before="60" w:after="60"/>
              <w:rPr>
                <w:rFonts w:cs="Arial"/>
                <w:i/>
              </w:rPr>
            </w:pPr>
            <w:r w:rsidRPr="00DA7E6E">
              <w:rPr>
                <w:rFonts w:cs="Arial"/>
                <w:i/>
              </w:rPr>
              <w:t xml:space="preserve">  AXIAL</w:t>
            </w:r>
          </w:p>
          <w:p w14:paraId="0682C41A" w14:textId="7D59276B" w:rsidR="008F368B" w:rsidRPr="00DA7E6E" w:rsidRDefault="00D37D96">
            <w:pPr>
              <w:spacing w:before="60" w:after="60"/>
              <w:rPr>
                <w:rFonts w:cs="Arial"/>
                <w:i/>
              </w:rPr>
            </w:pPr>
            <w:r>
              <w:rPr>
                <w:rFonts w:cs="Arial"/>
                <w:i/>
              </w:rPr>
              <w:t xml:space="preserve"> </w:t>
            </w:r>
            <w:r w:rsidR="008F368B" w:rsidRPr="00DA7E6E">
              <w:rPr>
                <w:rFonts w:cs="Arial"/>
                <w:i/>
              </w:rPr>
              <w:t>ELECTRON_DENSITY</w:t>
            </w:r>
          </w:p>
        </w:tc>
        <w:tc>
          <w:tcPr>
            <w:tcW w:w="2081" w:type="dxa"/>
            <w:shd w:val="clear" w:color="auto" w:fill="FFFFFF" w:themeFill="background1"/>
          </w:tcPr>
          <w:p w14:paraId="61A9D9F5" w14:textId="77777777" w:rsidR="008F368B" w:rsidRPr="00DA7E6E" w:rsidRDefault="008F368B">
            <w:pPr>
              <w:spacing w:before="60" w:after="60"/>
              <w:ind w:left="113"/>
              <w:rPr>
                <w:rFonts w:cs="Arial"/>
                <w:i/>
              </w:rPr>
            </w:pPr>
            <w:r w:rsidRPr="00DA7E6E">
              <w:rPr>
                <w:rFonts w:cs="Arial"/>
                <w:i/>
              </w:rPr>
              <w:t>Originally acquired multi-energy electron density image data</w:t>
            </w:r>
          </w:p>
        </w:tc>
        <w:tc>
          <w:tcPr>
            <w:tcW w:w="2091" w:type="dxa"/>
            <w:shd w:val="clear" w:color="auto" w:fill="FFFFFF" w:themeFill="background1"/>
          </w:tcPr>
          <w:p w14:paraId="4C1B74E7" w14:textId="77777777" w:rsidR="008F368B" w:rsidRPr="00DA7E6E" w:rsidRDefault="008F368B">
            <w:pPr>
              <w:spacing w:before="60" w:after="60"/>
              <w:ind w:left="113"/>
              <w:rPr>
                <w:rFonts w:cs="Arial"/>
                <w:i/>
              </w:rPr>
            </w:pPr>
          </w:p>
        </w:tc>
      </w:tr>
    </w:tbl>
    <w:p w14:paraId="7F0E1AA7" w14:textId="77777777" w:rsidR="002D50AC" w:rsidRPr="00DA7E6E" w:rsidRDefault="002D50AC" w:rsidP="00635261">
      <w:pPr>
        <w:rPr>
          <w:rFonts w:cs="Arial"/>
        </w:rPr>
      </w:pPr>
    </w:p>
    <w:p w14:paraId="5831733D" w14:textId="5DF3A256" w:rsidR="00B461BF" w:rsidRPr="00DA7E6E" w:rsidRDefault="00B461BF" w:rsidP="007F5A1E">
      <w:pPr>
        <w:pStyle w:val="Heading6"/>
      </w:pPr>
      <w:bookmarkStart w:id="1129" w:name="_Toc76303704"/>
      <w:r w:rsidRPr="00DA7E6E">
        <w:t>A.A</w:t>
      </w:r>
      <w:r w:rsidR="002A7BC3" w:rsidRPr="00DA7E6E">
        <w:t>.</w:t>
      </w:r>
      <w:r w:rsidRPr="00DA7E6E">
        <w:t xml:space="preserve">3 </w:t>
      </w:r>
      <w:r w:rsidR="00D63325" w:rsidRPr="00DA7E6E">
        <w:t>&lt;Image IOD</w:t>
      </w:r>
      <w:r w:rsidR="004A25BB" w:rsidRPr="00DA7E6E">
        <w:t xml:space="preserve"> </w:t>
      </w:r>
      <w:r w:rsidR="00D63325" w:rsidRPr="00DA7E6E">
        <w:t xml:space="preserve">2 e.g. </w:t>
      </w:r>
      <w:r w:rsidR="00912173" w:rsidRPr="00DA7E6E">
        <w:t xml:space="preserve">Enhanced </w:t>
      </w:r>
      <w:r w:rsidR="00D63325" w:rsidRPr="00DA7E6E">
        <w:t>Computed Tomography Image IOD</w:t>
      </w:r>
      <w:r w:rsidR="00912173" w:rsidRPr="00DA7E6E">
        <w:t>&gt;</w:t>
      </w:r>
      <w:bookmarkEnd w:id="1129"/>
    </w:p>
    <w:p w14:paraId="4D129098" w14:textId="5D5637D0" w:rsidR="004A6B44" w:rsidRPr="00DA7E6E" w:rsidRDefault="00EE3BAC" w:rsidP="009A6313">
      <w:pPr>
        <w:rPr>
          <w:rFonts w:cs="Arial"/>
        </w:rPr>
      </w:pPr>
      <w:r>
        <w:rPr>
          <w:rFonts w:cs="Arial"/>
        </w:rPr>
        <w:fldChar w:fldCharType="begin"/>
      </w:r>
      <w:r>
        <w:rPr>
          <w:rFonts w:cs="Arial"/>
        </w:rPr>
        <w:instrText xml:space="preserve"> REF _Ref65569985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9</w:t>
      </w:r>
      <w:r>
        <w:rPr>
          <w:rFonts w:cs="Arial"/>
        </w:rPr>
        <w:fldChar w:fldCharType="end"/>
      </w:r>
      <w:r>
        <w:rPr>
          <w:rFonts w:cs="Arial"/>
        </w:rPr>
        <w:t xml:space="preserve"> </w:t>
      </w:r>
      <w:r w:rsidR="004A6B44" w:rsidRPr="00DA7E6E">
        <w:rPr>
          <w:rFonts w:cs="Arial"/>
        </w:rPr>
        <w:t xml:space="preserve">defines the structure of </w:t>
      </w:r>
      <w:r w:rsidR="004A6B44" w:rsidRPr="00DA7E6E">
        <w:rPr>
          <w:rFonts w:cs="Arial"/>
          <w:i/>
        </w:rPr>
        <w:t>&lt;Image IOD 2&gt;</w:t>
      </w:r>
      <w:r w:rsidR="004A6B44" w:rsidRPr="00DA7E6E">
        <w:rPr>
          <w:rFonts w:cs="Arial"/>
        </w:rPr>
        <w:t xml:space="preserve">.  </w:t>
      </w:r>
    </w:p>
    <w:p w14:paraId="5C41EB36" w14:textId="14EA24C3" w:rsidR="004A6B44" w:rsidRDefault="004A6B44" w:rsidP="00455E16">
      <w:pPr>
        <w:pStyle w:val="TemplateInstruction"/>
        <w:rPr>
          <w:rFonts w:cs="Arial"/>
        </w:rPr>
      </w:pPr>
      <w:r w:rsidRPr="00DA7E6E">
        <w:rPr>
          <w:rFonts w:cs="Arial"/>
        </w:rPr>
        <w:t>[List all modules for IOD2, their optionality, Conditions when used and references into sub sections of this document where the module is further defined.]</w:t>
      </w:r>
    </w:p>
    <w:p w14:paraId="50B3A9BF" w14:textId="08D52702" w:rsidR="00325C65" w:rsidRPr="00DA7E6E" w:rsidRDefault="00325C65" w:rsidP="00325C65">
      <w:pPr>
        <w:pStyle w:val="TableTitle"/>
        <w:rPr>
          <w:rFonts w:cs="Arial"/>
        </w:rPr>
      </w:pPr>
      <w:bookmarkStart w:id="1130" w:name="_Ref65569985"/>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9</w:t>
      </w:r>
      <w:r>
        <w:rPr>
          <w:rFonts w:cs="Arial"/>
        </w:rPr>
        <w:fldChar w:fldCharType="end"/>
      </w:r>
      <w:bookmarkEnd w:id="1130"/>
      <w:r w:rsidRPr="00DA7E6E">
        <w:rPr>
          <w:rFonts w:cs="Arial"/>
        </w:rPr>
        <w:t>:</w:t>
      </w:r>
      <w:r>
        <w:rPr>
          <w:rFonts w:cs="Arial"/>
        </w:rPr>
        <w:t xml:space="preserve"> </w:t>
      </w:r>
      <w:r w:rsidRPr="009B0C64">
        <w:rPr>
          <w:rFonts w:cs="Arial"/>
          <w:i/>
          <w:iCs/>
        </w:rPr>
        <w:t xml:space="preserve">&lt;Image IOD </w:t>
      </w:r>
      <w:r>
        <w:rPr>
          <w:rFonts w:cs="Arial"/>
          <w:i/>
          <w:iCs/>
        </w:rPr>
        <w:t>2</w:t>
      </w:r>
      <w:r w:rsidRPr="009B0C64">
        <w:rPr>
          <w:rFonts w:cs="Arial"/>
          <w:i/>
          <w:iCs/>
        </w:rPr>
        <w:t>&gt;</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8"/>
        <w:gridCol w:w="1523"/>
        <w:gridCol w:w="2406"/>
        <w:gridCol w:w="2127"/>
      </w:tblGrid>
      <w:tr w:rsidR="00CD23C9" w:rsidRPr="00DA7E6E" w14:paraId="4B78CF91" w14:textId="77777777" w:rsidTr="00F47865">
        <w:trPr>
          <w:trHeight w:val="240"/>
          <w:tblHeader/>
        </w:trPr>
        <w:tc>
          <w:tcPr>
            <w:tcW w:w="2378" w:type="dxa"/>
            <w:tcBorders>
              <w:bottom w:val="single" w:sz="4" w:space="0" w:color="auto"/>
            </w:tcBorders>
            <w:shd w:val="clear" w:color="auto" w:fill="D9D9D9"/>
            <w:vAlign w:val="center"/>
          </w:tcPr>
          <w:p w14:paraId="67E96835" w14:textId="2A942999" w:rsidR="004A6B44" w:rsidRPr="00DA7E6E" w:rsidRDefault="00C433F9" w:rsidP="00FB5811">
            <w:pPr>
              <w:spacing w:before="60" w:after="60"/>
              <w:ind w:left="113"/>
              <w:rPr>
                <w:rFonts w:cs="Arial"/>
                <w:b/>
                <w:bCs/>
              </w:rPr>
            </w:pPr>
            <w:r w:rsidRPr="00DA7E6E">
              <w:rPr>
                <w:rFonts w:cs="Arial"/>
                <w:b/>
                <w:bCs/>
              </w:rPr>
              <w:t>Module Name</w:t>
            </w:r>
          </w:p>
        </w:tc>
        <w:tc>
          <w:tcPr>
            <w:tcW w:w="1523" w:type="dxa"/>
            <w:tcBorders>
              <w:bottom w:val="single" w:sz="4" w:space="0" w:color="auto"/>
            </w:tcBorders>
            <w:shd w:val="clear" w:color="auto" w:fill="D9D9D9"/>
          </w:tcPr>
          <w:p w14:paraId="004FA12F" w14:textId="77777777" w:rsidR="004A6B44" w:rsidRPr="00DA7E6E" w:rsidRDefault="004A6B44" w:rsidP="001C0C39">
            <w:pPr>
              <w:spacing w:before="60" w:after="60"/>
              <w:ind w:left="113"/>
              <w:rPr>
                <w:rFonts w:cs="Arial"/>
                <w:b/>
                <w:bCs/>
              </w:rPr>
            </w:pPr>
            <w:r w:rsidRPr="00DA7E6E">
              <w:rPr>
                <w:rFonts w:cs="Arial"/>
                <w:b/>
                <w:bCs/>
              </w:rPr>
              <w:t>Presence (Module)</w:t>
            </w:r>
          </w:p>
        </w:tc>
        <w:tc>
          <w:tcPr>
            <w:tcW w:w="2406" w:type="dxa"/>
            <w:tcBorders>
              <w:bottom w:val="single" w:sz="4" w:space="0" w:color="auto"/>
            </w:tcBorders>
            <w:shd w:val="clear" w:color="auto" w:fill="D9D9D9"/>
          </w:tcPr>
          <w:p w14:paraId="09E73915" w14:textId="77777777" w:rsidR="004A6B44" w:rsidRPr="00DA7E6E" w:rsidRDefault="004A6B44" w:rsidP="00B912DF">
            <w:pPr>
              <w:spacing w:before="60" w:after="60"/>
              <w:ind w:left="113"/>
              <w:rPr>
                <w:rFonts w:cs="Arial"/>
                <w:b/>
                <w:bCs/>
              </w:rPr>
            </w:pPr>
            <w:r w:rsidRPr="00DA7E6E">
              <w:rPr>
                <w:rFonts w:cs="Arial"/>
                <w:b/>
                <w:bCs/>
              </w:rPr>
              <w:t>Condition</w:t>
            </w:r>
          </w:p>
        </w:tc>
        <w:tc>
          <w:tcPr>
            <w:tcW w:w="2127" w:type="dxa"/>
            <w:tcBorders>
              <w:bottom w:val="single" w:sz="4" w:space="0" w:color="auto"/>
            </w:tcBorders>
            <w:shd w:val="clear" w:color="auto" w:fill="D9D9D9"/>
          </w:tcPr>
          <w:p w14:paraId="0685862B" w14:textId="77777777" w:rsidR="004A6B44" w:rsidRPr="00DA7E6E" w:rsidRDefault="004A6B44" w:rsidP="007D7CEC">
            <w:pPr>
              <w:spacing w:before="60" w:after="60"/>
              <w:ind w:left="113"/>
              <w:rPr>
                <w:rFonts w:cs="Arial"/>
                <w:b/>
                <w:bCs/>
              </w:rPr>
            </w:pPr>
            <w:r w:rsidRPr="00DA7E6E">
              <w:rPr>
                <w:rFonts w:cs="Arial"/>
                <w:b/>
                <w:bCs/>
              </w:rPr>
              <w:t>Reference</w:t>
            </w:r>
          </w:p>
        </w:tc>
      </w:tr>
      <w:tr w:rsidR="00CD23C9" w:rsidRPr="00DA7E6E" w14:paraId="161B820C" w14:textId="77777777" w:rsidTr="00F47865">
        <w:trPr>
          <w:trHeight w:val="240"/>
        </w:trPr>
        <w:tc>
          <w:tcPr>
            <w:tcW w:w="2378" w:type="dxa"/>
            <w:tcBorders>
              <w:bottom w:val="single" w:sz="4" w:space="0" w:color="auto"/>
            </w:tcBorders>
            <w:shd w:val="clear" w:color="auto" w:fill="FFFFFF" w:themeFill="background1"/>
            <w:vAlign w:val="center"/>
          </w:tcPr>
          <w:p w14:paraId="74BFC1D8" w14:textId="77777777" w:rsidR="004A6B44" w:rsidRPr="00DA7E6E" w:rsidRDefault="004A6B44" w:rsidP="00635261">
            <w:pPr>
              <w:spacing w:before="60" w:after="60"/>
              <w:ind w:left="113"/>
              <w:rPr>
                <w:rFonts w:cs="Arial"/>
                <w:i/>
              </w:rPr>
            </w:pPr>
            <w:r w:rsidRPr="00DA7E6E">
              <w:rPr>
                <w:rFonts w:cs="Arial"/>
                <w:i/>
              </w:rPr>
              <w:t xml:space="preserve">Patient Module </w:t>
            </w:r>
          </w:p>
        </w:tc>
        <w:tc>
          <w:tcPr>
            <w:tcW w:w="1523" w:type="dxa"/>
            <w:tcBorders>
              <w:bottom w:val="single" w:sz="4" w:space="0" w:color="auto"/>
            </w:tcBorders>
            <w:shd w:val="clear" w:color="auto" w:fill="FFFFFF" w:themeFill="background1"/>
          </w:tcPr>
          <w:p w14:paraId="7B7C8269" w14:textId="77777777" w:rsidR="004A6B44" w:rsidRPr="00DA7E6E" w:rsidRDefault="004A6B44"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72A3FB97" w14:textId="77777777" w:rsidR="004A6B44" w:rsidRPr="00DA7E6E" w:rsidRDefault="004A6B44" w:rsidP="00CB6DCD">
            <w:pPr>
              <w:spacing w:before="60" w:after="60"/>
              <w:ind w:left="113"/>
              <w:rPr>
                <w:rFonts w:cs="Arial"/>
                <w:i/>
              </w:rPr>
            </w:pPr>
          </w:p>
        </w:tc>
        <w:tc>
          <w:tcPr>
            <w:tcW w:w="2127" w:type="dxa"/>
            <w:tcBorders>
              <w:bottom w:val="single" w:sz="4" w:space="0" w:color="auto"/>
            </w:tcBorders>
            <w:shd w:val="clear" w:color="auto" w:fill="FFFFFF" w:themeFill="background1"/>
          </w:tcPr>
          <w:p w14:paraId="17F7BD07"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11AD2563" w14:textId="77777777" w:rsidTr="00F47865">
        <w:trPr>
          <w:trHeight w:val="240"/>
        </w:trPr>
        <w:tc>
          <w:tcPr>
            <w:tcW w:w="2378" w:type="dxa"/>
            <w:shd w:val="clear" w:color="auto" w:fill="FFFFFF" w:themeFill="background1"/>
            <w:vAlign w:val="center"/>
          </w:tcPr>
          <w:p w14:paraId="3858CB4B" w14:textId="77777777" w:rsidR="004A6B44" w:rsidRPr="00DA7E6E" w:rsidRDefault="004A6B44" w:rsidP="00635261">
            <w:pPr>
              <w:spacing w:before="60" w:after="60"/>
              <w:ind w:left="113"/>
              <w:rPr>
                <w:rFonts w:cs="Arial"/>
                <w:i/>
              </w:rPr>
            </w:pPr>
            <w:r w:rsidRPr="00DA7E6E">
              <w:rPr>
                <w:rFonts w:cs="Arial"/>
                <w:i/>
              </w:rPr>
              <w:t>General Study Module</w:t>
            </w:r>
          </w:p>
        </w:tc>
        <w:tc>
          <w:tcPr>
            <w:tcW w:w="1523" w:type="dxa"/>
            <w:shd w:val="clear" w:color="auto" w:fill="FFFFFF" w:themeFill="background1"/>
          </w:tcPr>
          <w:p w14:paraId="417BDA48"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4771D46C"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74EF0C06"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05873CF1" w14:textId="77777777" w:rsidTr="00F47865">
        <w:trPr>
          <w:trHeight w:val="240"/>
        </w:trPr>
        <w:tc>
          <w:tcPr>
            <w:tcW w:w="2378" w:type="dxa"/>
            <w:shd w:val="clear" w:color="auto" w:fill="FFFFFF" w:themeFill="background1"/>
            <w:vAlign w:val="center"/>
          </w:tcPr>
          <w:p w14:paraId="3A800D53" w14:textId="77777777" w:rsidR="004A6B44" w:rsidRPr="00DA7E6E" w:rsidRDefault="004A6B44" w:rsidP="00635261">
            <w:pPr>
              <w:spacing w:before="60" w:after="60"/>
              <w:ind w:left="113"/>
              <w:rPr>
                <w:rFonts w:cs="Arial"/>
                <w:i/>
              </w:rPr>
            </w:pPr>
            <w:r w:rsidRPr="00DA7E6E">
              <w:rPr>
                <w:rFonts w:cs="Arial"/>
                <w:i/>
              </w:rPr>
              <w:t>General Series Module</w:t>
            </w:r>
          </w:p>
        </w:tc>
        <w:tc>
          <w:tcPr>
            <w:tcW w:w="1523" w:type="dxa"/>
            <w:shd w:val="clear" w:color="auto" w:fill="FFFFFF" w:themeFill="background1"/>
          </w:tcPr>
          <w:p w14:paraId="5D8BF222"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5CD4D90B"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6C975AE7"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4EE7D506" w14:textId="77777777" w:rsidTr="00F47865">
        <w:trPr>
          <w:trHeight w:val="240"/>
        </w:trPr>
        <w:tc>
          <w:tcPr>
            <w:tcW w:w="2378" w:type="dxa"/>
            <w:shd w:val="clear" w:color="auto" w:fill="FFFFFF" w:themeFill="background1"/>
            <w:vAlign w:val="center"/>
          </w:tcPr>
          <w:p w14:paraId="3039A81E" w14:textId="77777777" w:rsidR="004A6B44" w:rsidRPr="00DA7E6E" w:rsidRDefault="004A6B44" w:rsidP="00635261">
            <w:pPr>
              <w:spacing w:before="60" w:after="60"/>
              <w:ind w:left="113"/>
              <w:rPr>
                <w:rFonts w:cs="Arial"/>
                <w:i/>
              </w:rPr>
            </w:pPr>
            <w:r w:rsidRPr="00DA7E6E">
              <w:rPr>
                <w:rFonts w:cs="Arial"/>
                <w:i/>
              </w:rPr>
              <w:t>CT Series Module</w:t>
            </w:r>
          </w:p>
        </w:tc>
        <w:tc>
          <w:tcPr>
            <w:tcW w:w="1523" w:type="dxa"/>
            <w:shd w:val="clear" w:color="auto" w:fill="FFFFFF" w:themeFill="background1"/>
          </w:tcPr>
          <w:p w14:paraId="2EF35413"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47ED3A30"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72DE22BE" w14:textId="77777777" w:rsidR="004A6B44" w:rsidRPr="00DA7E6E" w:rsidRDefault="004A6B44" w:rsidP="009A6313">
            <w:pPr>
              <w:spacing w:before="60" w:after="60"/>
              <w:ind w:left="113"/>
              <w:rPr>
                <w:rFonts w:cs="Arial"/>
                <w:i/>
              </w:rPr>
            </w:pPr>
            <w:r w:rsidRPr="00DA7E6E">
              <w:rPr>
                <w:rFonts w:cs="Arial"/>
                <w:i/>
              </w:rPr>
              <w:t>A.3.1 below</w:t>
            </w:r>
          </w:p>
        </w:tc>
      </w:tr>
      <w:tr w:rsidR="00CD23C9" w:rsidRPr="00DA7E6E" w14:paraId="44BC4DD1" w14:textId="77777777" w:rsidTr="00F47865">
        <w:trPr>
          <w:trHeight w:val="240"/>
        </w:trPr>
        <w:tc>
          <w:tcPr>
            <w:tcW w:w="2378" w:type="dxa"/>
            <w:shd w:val="clear" w:color="auto" w:fill="FFFFFF" w:themeFill="background1"/>
            <w:vAlign w:val="center"/>
          </w:tcPr>
          <w:p w14:paraId="2EE426B7" w14:textId="77777777" w:rsidR="004A6B44" w:rsidRPr="00DA7E6E" w:rsidRDefault="004A6B44" w:rsidP="00635261">
            <w:pPr>
              <w:spacing w:before="60" w:after="60"/>
              <w:ind w:left="113"/>
              <w:rPr>
                <w:rFonts w:cs="Arial"/>
                <w:i/>
              </w:rPr>
            </w:pPr>
            <w:r w:rsidRPr="00DA7E6E">
              <w:rPr>
                <w:rFonts w:cs="Arial"/>
                <w:i/>
              </w:rPr>
              <w:t>Frame of Reference</w:t>
            </w:r>
          </w:p>
        </w:tc>
        <w:tc>
          <w:tcPr>
            <w:tcW w:w="1523" w:type="dxa"/>
            <w:shd w:val="clear" w:color="auto" w:fill="FFFFFF" w:themeFill="background1"/>
          </w:tcPr>
          <w:p w14:paraId="01AE04AA"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0BF59A7E"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6834981C"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7F712344" w14:textId="77777777" w:rsidTr="00F47865">
        <w:trPr>
          <w:trHeight w:val="240"/>
        </w:trPr>
        <w:tc>
          <w:tcPr>
            <w:tcW w:w="2378" w:type="dxa"/>
            <w:shd w:val="clear" w:color="auto" w:fill="FFFFFF" w:themeFill="background1"/>
            <w:vAlign w:val="center"/>
          </w:tcPr>
          <w:p w14:paraId="07022BD0" w14:textId="77777777" w:rsidR="004A6B44" w:rsidRPr="00DA7E6E" w:rsidRDefault="004A6B44" w:rsidP="00635261">
            <w:pPr>
              <w:spacing w:before="60" w:after="60"/>
              <w:ind w:left="113"/>
              <w:rPr>
                <w:rFonts w:cs="Arial"/>
                <w:i/>
              </w:rPr>
            </w:pPr>
            <w:r w:rsidRPr="00DA7E6E">
              <w:rPr>
                <w:rFonts w:cs="Arial"/>
                <w:i/>
              </w:rPr>
              <w:t>General Equipment Module</w:t>
            </w:r>
          </w:p>
        </w:tc>
        <w:tc>
          <w:tcPr>
            <w:tcW w:w="1523" w:type="dxa"/>
            <w:shd w:val="clear" w:color="auto" w:fill="FFFFFF" w:themeFill="background1"/>
          </w:tcPr>
          <w:p w14:paraId="795778B7"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2BBF007D"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9828690"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5480CD80" w14:textId="77777777" w:rsidTr="00F47865">
        <w:trPr>
          <w:trHeight w:val="240"/>
        </w:trPr>
        <w:tc>
          <w:tcPr>
            <w:tcW w:w="2378" w:type="dxa"/>
            <w:shd w:val="clear" w:color="auto" w:fill="FFFFFF" w:themeFill="background1"/>
            <w:vAlign w:val="center"/>
          </w:tcPr>
          <w:p w14:paraId="3262E98E" w14:textId="77777777" w:rsidR="004A6B44" w:rsidRPr="00DA7E6E" w:rsidRDefault="004A6B44" w:rsidP="00635261">
            <w:pPr>
              <w:spacing w:before="60" w:after="60"/>
              <w:ind w:left="113"/>
              <w:rPr>
                <w:rFonts w:cs="Arial"/>
                <w:i/>
              </w:rPr>
            </w:pPr>
            <w:r w:rsidRPr="00DA7E6E">
              <w:rPr>
                <w:rFonts w:cs="Arial"/>
                <w:i/>
              </w:rPr>
              <w:t>Enhanced General Equipment</w:t>
            </w:r>
          </w:p>
        </w:tc>
        <w:tc>
          <w:tcPr>
            <w:tcW w:w="1523" w:type="dxa"/>
            <w:shd w:val="clear" w:color="auto" w:fill="FFFFFF" w:themeFill="background1"/>
          </w:tcPr>
          <w:p w14:paraId="17A6BE30"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72DAE37E"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256517B"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73007602" w14:textId="77777777" w:rsidTr="00F47865">
        <w:trPr>
          <w:trHeight w:val="240"/>
        </w:trPr>
        <w:tc>
          <w:tcPr>
            <w:tcW w:w="2378" w:type="dxa"/>
            <w:shd w:val="clear" w:color="auto" w:fill="FFFFFF" w:themeFill="background1"/>
            <w:vAlign w:val="center"/>
          </w:tcPr>
          <w:p w14:paraId="6C587DF7" w14:textId="77777777" w:rsidR="004A6B44" w:rsidRPr="00DA7E6E" w:rsidRDefault="004A6B44" w:rsidP="00635261">
            <w:pPr>
              <w:spacing w:before="60" w:after="60"/>
              <w:ind w:left="113"/>
              <w:rPr>
                <w:rFonts w:cs="Arial"/>
                <w:i/>
              </w:rPr>
            </w:pPr>
            <w:r w:rsidRPr="00DA7E6E">
              <w:rPr>
                <w:rFonts w:cs="Arial"/>
                <w:i/>
              </w:rPr>
              <w:t>Image Pixel</w:t>
            </w:r>
          </w:p>
        </w:tc>
        <w:tc>
          <w:tcPr>
            <w:tcW w:w="1523" w:type="dxa"/>
            <w:shd w:val="clear" w:color="auto" w:fill="FFFFFF" w:themeFill="background1"/>
          </w:tcPr>
          <w:p w14:paraId="19E55E1A"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0F57B82E"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3341810C"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0369E9FC" w14:textId="77777777" w:rsidTr="00F47865">
        <w:trPr>
          <w:trHeight w:val="240"/>
        </w:trPr>
        <w:tc>
          <w:tcPr>
            <w:tcW w:w="2378" w:type="dxa"/>
            <w:shd w:val="clear" w:color="auto" w:fill="FFFFFF" w:themeFill="background1"/>
            <w:vAlign w:val="center"/>
          </w:tcPr>
          <w:p w14:paraId="73BC23F5" w14:textId="77777777" w:rsidR="004A6B44" w:rsidRPr="00DA7E6E" w:rsidRDefault="004A6B44" w:rsidP="00635261">
            <w:pPr>
              <w:spacing w:before="60" w:after="60"/>
              <w:ind w:left="113"/>
              <w:rPr>
                <w:rFonts w:cs="Arial"/>
                <w:i/>
              </w:rPr>
            </w:pPr>
            <w:r w:rsidRPr="00DA7E6E">
              <w:rPr>
                <w:rFonts w:cs="Arial"/>
                <w:i/>
              </w:rPr>
              <w:t>Multiframe Functional Groups</w:t>
            </w:r>
          </w:p>
        </w:tc>
        <w:tc>
          <w:tcPr>
            <w:tcW w:w="1523" w:type="dxa"/>
            <w:shd w:val="clear" w:color="auto" w:fill="FFFFFF" w:themeFill="background1"/>
          </w:tcPr>
          <w:p w14:paraId="13BC6A50"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3E473FBA"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4E64930B" w14:textId="77777777" w:rsidR="004A6B44" w:rsidRPr="00DA7E6E" w:rsidRDefault="004A6B44" w:rsidP="009A6313">
            <w:pPr>
              <w:spacing w:before="60" w:after="60"/>
              <w:ind w:left="113"/>
              <w:rPr>
                <w:rFonts w:cs="Arial"/>
                <w:i/>
              </w:rPr>
            </w:pPr>
            <w:r w:rsidRPr="00DA7E6E">
              <w:rPr>
                <w:rFonts w:cs="Arial"/>
                <w:i/>
              </w:rPr>
              <w:t xml:space="preserve">A.1.1 </w:t>
            </w:r>
          </w:p>
        </w:tc>
      </w:tr>
      <w:tr w:rsidR="00CD23C9" w:rsidRPr="00DA7E6E" w14:paraId="6826CB44" w14:textId="77777777" w:rsidTr="00F47865">
        <w:trPr>
          <w:trHeight w:val="240"/>
        </w:trPr>
        <w:tc>
          <w:tcPr>
            <w:tcW w:w="2378" w:type="dxa"/>
            <w:shd w:val="clear" w:color="auto" w:fill="FFFFFF" w:themeFill="background1"/>
            <w:vAlign w:val="center"/>
          </w:tcPr>
          <w:p w14:paraId="11422BFC" w14:textId="77777777" w:rsidR="004A6B44" w:rsidRPr="00DA7E6E" w:rsidRDefault="004A6B44" w:rsidP="00635261">
            <w:pPr>
              <w:spacing w:before="60" w:after="60"/>
              <w:ind w:left="113"/>
              <w:rPr>
                <w:rFonts w:cs="Arial"/>
                <w:i/>
              </w:rPr>
            </w:pPr>
            <w:r w:rsidRPr="00DA7E6E">
              <w:rPr>
                <w:rFonts w:cs="Arial"/>
                <w:i/>
              </w:rPr>
              <w:t>Multiframe Dimension</w:t>
            </w:r>
          </w:p>
        </w:tc>
        <w:tc>
          <w:tcPr>
            <w:tcW w:w="1523" w:type="dxa"/>
            <w:shd w:val="clear" w:color="auto" w:fill="FFFFFF" w:themeFill="background1"/>
          </w:tcPr>
          <w:p w14:paraId="329E284E"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787D164B"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71CD32E7"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0FB3CF26" w14:textId="77777777" w:rsidTr="00F47865">
        <w:trPr>
          <w:trHeight w:val="240"/>
        </w:trPr>
        <w:tc>
          <w:tcPr>
            <w:tcW w:w="2378" w:type="dxa"/>
            <w:shd w:val="clear" w:color="auto" w:fill="FFFFFF" w:themeFill="background1"/>
            <w:vAlign w:val="center"/>
          </w:tcPr>
          <w:p w14:paraId="3350D994" w14:textId="77777777" w:rsidR="004A6B44" w:rsidRPr="00DA7E6E" w:rsidDel="001509AB" w:rsidRDefault="004A6B44" w:rsidP="00635261">
            <w:pPr>
              <w:spacing w:before="60" w:after="60"/>
              <w:ind w:left="113"/>
              <w:rPr>
                <w:rFonts w:cs="Arial"/>
                <w:i/>
              </w:rPr>
            </w:pPr>
            <w:r w:rsidRPr="00DA7E6E">
              <w:rPr>
                <w:rFonts w:cs="Arial"/>
                <w:i/>
              </w:rPr>
              <w:t>Acquisition Context</w:t>
            </w:r>
          </w:p>
        </w:tc>
        <w:tc>
          <w:tcPr>
            <w:tcW w:w="1523" w:type="dxa"/>
            <w:shd w:val="clear" w:color="auto" w:fill="FFFFFF" w:themeFill="background1"/>
          </w:tcPr>
          <w:p w14:paraId="3FB7CF7E" w14:textId="77777777" w:rsidR="004A6B44" w:rsidRPr="00DA7E6E" w:rsidDel="001509AB"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099FEE9E"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791CEB5" w14:textId="77777777" w:rsidR="004A6B44" w:rsidRPr="00DA7E6E" w:rsidRDefault="004A6B44" w:rsidP="009A6313">
            <w:pPr>
              <w:spacing w:before="60" w:after="60"/>
              <w:ind w:left="113"/>
              <w:rPr>
                <w:rFonts w:cs="Arial"/>
                <w:i/>
              </w:rPr>
            </w:pPr>
            <w:r w:rsidRPr="00DA7E6E">
              <w:rPr>
                <w:rFonts w:cs="Arial"/>
                <w:i/>
              </w:rPr>
              <w:t>A.1.1</w:t>
            </w:r>
          </w:p>
        </w:tc>
      </w:tr>
      <w:tr w:rsidR="00CD23C9" w:rsidRPr="00DA7E6E" w14:paraId="74591A74" w14:textId="77777777" w:rsidTr="00F47865">
        <w:trPr>
          <w:trHeight w:val="240"/>
        </w:trPr>
        <w:tc>
          <w:tcPr>
            <w:tcW w:w="2378" w:type="dxa"/>
            <w:shd w:val="clear" w:color="auto" w:fill="FFFFFF" w:themeFill="background1"/>
            <w:vAlign w:val="center"/>
          </w:tcPr>
          <w:p w14:paraId="001E8CAC" w14:textId="77777777" w:rsidR="004A6B44" w:rsidRPr="00DA7E6E" w:rsidRDefault="004A6B44" w:rsidP="00635261">
            <w:pPr>
              <w:spacing w:before="60" w:after="60"/>
              <w:ind w:left="113"/>
              <w:rPr>
                <w:rFonts w:cs="Arial"/>
                <w:i/>
              </w:rPr>
            </w:pPr>
            <w:r w:rsidRPr="00DA7E6E">
              <w:rPr>
                <w:rFonts w:cs="Arial"/>
                <w:i/>
              </w:rPr>
              <w:t xml:space="preserve">Enhanced CT Image </w:t>
            </w:r>
          </w:p>
        </w:tc>
        <w:tc>
          <w:tcPr>
            <w:tcW w:w="1523" w:type="dxa"/>
            <w:shd w:val="clear" w:color="auto" w:fill="FFFFFF" w:themeFill="background1"/>
          </w:tcPr>
          <w:p w14:paraId="2F0747E0"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455D285B"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21E1F3F7" w14:textId="77777777" w:rsidR="004A6B44" w:rsidRPr="00DA7E6E" w:rsidRDefault="004A6B44" w:rsidP="009A6313">
            <w:pPr>
              <w:spacing w:before="60" w:after="60"/>
              <w:ind w:left="113"/>
              <w:rPr>
                <w:rFonts w:cs="Arial"/>
                <w:i/>
              </w:rPr>
            </w:pPr>
            <w:r w:rsidRPr="00DA7E6E">
              <w:rPr>
                <w:rFonts w:cs="Arial"/>
                <w:i/>
              </w:rPr>
              <w:t>A.3.1 below</w:t>
            </w:r>
          </w:p>
        </w:tc>
      </w:tr>
      <w:tr w:rsidR="00CD23C9" w:rsidRPr="00DA7E6E" w14:paraId="4D5ECFD1" w14:textId="77777777" w:rsidTr="00F47865">
        <w:trPr>
          <w:trHeight w:val="240"/>
        </w:trPr>
        <w:tc>
          <w:tcPr>
            <w:tcW w:w="2378" w:type="dxa"/>
            <w:tcBorders>
              <w:bottom w:val="single" w:sz="4" w:space="0" w:color="auto"/>
            </w:tcBorders>
            <w:shd w:val="clear" w:color="auto" w:fill="FFFFFF" w:themeFill="background1"/>
            <w:vAlign w:val="center"/>
          </w:tcPr>
          <w:p w14:paraId="1958B82C" w14:textId="77777777" w:rsidR="004A6B44" w:rsidRPr="00DA7E6E" w:rsidRDefault="004A6B44" w:rsidP="00635261">
            <w:pPr>
              <w:spacing w:before="60" w:after="60"/>
              <w:ind w:left="113"/>
              <w:rPr>
                <w:rFonts w:cs="Arial"/>
                <w:i/>
              </w:rPr>
            </w:pPr>
            <w:r w:rsidRPr="00DA7E6E">
              <w:rPr>
                <w:rFonts w:cs="Arial"/>
                <w:i/>
              </w:rPr>
              <w:t>SOP Common Module</w:t>
            </w:r>
          </w:p>
        </w:tc>
        <w:tc>
          <w:tcPr>
            <w:tcW w:w="1523" w:type="dxa"/>
            <w:tcBorders>
              <w:bottom w:val="single" w:sz="4" w:space="0" w:color="auto"/>
            </w:tcBorders>
            <w:shd w:val="clear" w:color="auto" w:fill="FFFFFF" w:themeFill="background1"/>
          </w:tcPr>
          <w:p w14:paraId="7B9E3657" w14:textId="77777777" w:rsidR="004A6B44" w:rsidRPr="00DA7E6E" w:rsidRDefault="004A6B44"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7F9796F2" w14:textId="77777777" w:rsidR="004A6B44" w:rsidRPr="00DA7E6E" w:rsidRDefault="004A6B44" w:rsidP="00CB6DCD">
            <w:pPr>
              <w:spacing w:before="60" w:after="60"/>
              <w:ind w:left="113"/>
              <w:rPr>
                <w:rFonts w:cs="Arial"/>
                <w:i/>
              </w:rPr>
            </w:pPr>
          </w:p>
        </w:tc>
        <w:tc>
          <w:tcPr>
            <w:tcW w:w="2127" w:type="dxa"/>
            <w:tcBorders>
              <w:bottom w:val="single" w:sz="4" w:space="0" w:color="auto"/>
            </w:tcBorders>
            <w:shd w:val="clear" w:color="auto" w:fill="FFFFFF" w:themeFill="background1"/>
          </w:tcPr>
          <w:p w14:paraId="7586BF1E" w14:textId="77777777" w:rsidR="004A6B44" w:rsidRPr="00DA7E6E" w:rsidRDefault="004A6B44" w:rsidP="009A6313">
            <w:pPr>
              <w:spacing w:before="60" w:after="60"/>
              <w:ind w:left="113"/>
              <w:rPr>
                <w:rFonts w:cs="Arial"/>
                <w:i/>
              </w:rPr>
            </w:pPr>
            <w:r w:rsidRPr="00DA7E6E">
              <w:rPr>
                <w:rFonts w:cs="Arial"/>
                <w:i/>
              </w:rPr>
              <w:t>A.1.1.</w:t>
            </w:r>
          </w:p>
        </w:tc>
      </w:tr>
    </w:tbl>
    <w:p w14:paraId="495770BF" w14:textId="77777777" w:rsidR="004A6B44" w:rsidRPr="00DA7E6E" w:rsidRDefault="004A6B44" w:rsidP="00635261">
      <w:pPr>
        <w:rPr>
          <w:rFonts w:cs="Arial"/>
          <w:iCs/>
        </w:rPr>
      </w:pPr>
    </w:p>
    <w:p w14:paraId="3A8D37D6" w14:textId="1085E304" w:rsidR="004A6B44" w:rsidRPr="00DA7E6E" w:rsidRDefault="00EE3BAC" w:rsidP="0053571A">
      <w:pPr>
        <w:rPr>
          <w:rFonts w:cs="Arial"/>
        </w:rPr>
      </w:pPr>
      <w:r>
        <w:rPr>
          <w:rFonts w:cs="Arial"/>
        </w:rPr>
        <w:fldChar w:fldCharType="begin"/>
      </w:r>
      <w:r>
        <w:rPr>
          <w:rFonts w:cs="Arial"/>
        </w:rPr>
        <w:instrText xml:space="preserve"> REF _Ref65570014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10</w:t>
      </w:r>
      <w:r>
        <w:rPr>
          <w:rFonts w:cs="Arial"/>
        </w:rPr>
        <w:fldChar w:fldCharType="end"/>
      </w:r>
      <w:r w:rsidR="004A6B44" w:rsidRPr="00DA7E6E">
        <w:rPr>
          <w:rFonts w:cs="Arial"/>
        </w:rPr>
        <w:t xml:space="preserve"> lists the Functional group macros used in &lt;Image IOD2&gt;. The usage column defines whether a Macro is used as a shared macro, on a per Frame base or whether depending on the acquisition context can be used in both </w:t>
      </w:r>
      <w:r w:rsidR="004D5929" w:rsidRPr="00DA7E6E">
        <w:rPr>
          <w:rFonts w:cs="Arial"/>
        </w:rPr>
        <w:t>contexts</w:t>
      </w:r>
      <w:r w:rsidR="004A6B44" w:rsidRPr="00DA7E6E">
        <w:rPr>
          <w:rFonts w:cs="Arial"/>
        </w:rPr>
        <w:t>. The following values are supported:</w:t>
      </w:r>
    </w:p>
    <w:p w14:paraId="56A3EE86" w14:textId="77777777" w:rsidR="004A6B44" w:rsidRPr="00DA7E6E" w:rsidRDefault="004A6B44" w:rsidP="00CB6DCD">
      <w:pPr>
        <w:pStyle w:val="ListParagraph"/>
        <w:numPr>
          <w:ilvl w:val="0"/>
          <w:numId w:val="44"/>
        </w:numPr>
        <w:rPr>
          <w:rFonts w:cs="Arial"/>
        </w:rPr>
      </w:pPr>
      <w:r w:rsidRPr="00DA7E6E">
        <w:rPr>
          <w:rFonts w:cs="Arial"/>
        </w:rPr>
        <w:t>PER_FRAME: The macro is used on a per frame basis, the attributes are included in the Shared Functional Group Sequence (5200,9229)</w:t>
      </w:r>
    </w:p>
    <w:p w14:paraId="6A026617" w14:textId="2D95E48A" w:rsidR="004A6B44" w:rsidRPr="00DA7E6E" w:rsidRDefault="004A6B44" w:rsidP="009A6313">
      <w:pPr>
        <w:pStyle w:val="ListParagraph"/>
        <w:numPr>
          <w:ilvl w:val="0"/>
          <w:numId w:val="44"/>
        </w:numPr>
        <w:rPr>
          <w:rFonts w:cs="Arial"/>
        </w:rPr>
      </w:pPr>
      <w:r w:rsidRPr="00DA7E6E">
        <w:rPr>
          <w:rFonts w:cs="Arial"/>
        </w:rPr>
        <w:lastRenderedPageBreak/>
        <w:t xml:space="preserve">SHARED: The macro is shared across all </w:t>
      </w:r>
      <w:r w:rsidR="004D5929" w:rsidRPr="00DA7E6E">
        <w:rPr>
          <w:rFonts w:cs="Arial"/>
        </w:rPr>
        <w:t>frames;</w:t>
      </w:r>
      <w:r w:rsidRPr="00DA7E6E">
        <w:rPr>
          <w:rFonts w:cs="Arial"/>
        </w:rPr>
        <w:t xml:space="preserve"> the attributes are included in the Per-Frame Functional Group Sequence (5200,9230)</w:t>
      </w:r>
    </w:p>
    <w:p w14:paraId="79137145" w14:textId="6CA17590" w:rsidR="004A6B44" w:rsidRPr="00DA7E6E" w:rsidRDefault="004A6B44" w:rsidP="00455E16">
      <w:pPr>
        <w:pStyle w:val="ListParagraph"/>
        <w:numPr>
          <w:ilvl w:val="0"/>
          <w:numId w:val="44"/>
        </w:numPr>
        <w:rPr>
          <w:rFonts w:cs="Arial"/>
        </w:rPr>
      </w:pPr>
      <w:r w:rsidRPr="00DA7E6E">
        <w:rPr>
          <w:rFonts w:cs="Arial"/>
        </w:rPr>
        <w:t xml:space="preserve">CONTEXT_DEPENDENT: depending on the acquisition context the macro can either be used on a per frame basis or be shared across all frames. </w:t>
      </w:r>
    </w:p>
    <w:p w14:paraId="79ED5A00" w14:textId="01F81267" w:rsidR="004A6B44" w:rsidRDefault="004A6B44" w:rsidP="00FB5811">
      <w:pPr>
        <w:pStyle w:val="TemplateInstruction"/>
        <w:rPr>
          <w:rFonts w:cs="Arial"/>
        </w:rPr>
      </w:pPr>
      <w:r w:rsidRPr="00DA7E6E">
        <w:rPr>
          <w:rFonts w:cs="Arial"/>
        </w:rPr>
        <w:t>[List all functional group macros for IOD, their optionality, conditions when used and references into sub sections where the macros are further defined.]</w:t>
      </w:r>
    </w:p>
    <w:p w14:paraId="6A335B5A" w14:textId="75B441B1" w:rsidR="00325C65" w:rsidRPr="00DA7E6E" w:rsidRDefault="00325C65" w:rsidP="00325C65">
      <w:pPr>
        <w:pStyle w:val="TableTitle"/>
        <w:rPr>
          <w:rFonts w:cs="Arial"/>
        </w:rPr>
      </w:pPr>
      <w:bookmarkStart w:id="1131" w:name="_Ref65570014"/>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10</w:t>
      </w:r>
      <w:r>
        <w:rPr>
          <w:rFonts w:cs="Arial"/>
        </w:rPr>
        <w:fldChar w:fldCharType="end"/>
      </w:r>
      <w:bookmarkEnd w:id="1131"/>
      <w:r w:rsidRPr="00DA7E6E">
        <w:rPr>
          <w:rFonts w:cs="Arial"/>
        </w:rPr>
        <w:t>:</w:t>
      </w:r>
      <w:r>
        <w:rPr>
          <w:rFonts w:cs="Arial"/>
        </w:rPr>
        <w:t xml:space="preserve"> Functional Group Macros used in &lt;</w:t>
      </w:r>
      <w:r w:rsidRPr="009B0C64">
        <w:rPr>
          <w:rFonts w:cs="Arial"/>
          <w:i/>
          <w:iCs/>
        </w:rPr>
        <w:t xml:space="preserve">Image IOD </w:t>
      </w:r>
      <w:r>
        <w:rPr>
          <w:rFonts w:cs="Arial"/>
          <w:i/>
          <w:iCs/>
        </w:rPr>
        <w:t>2&gt;</w:t>
      </w:r>
    </w:p>
    <w:tbl>
      <w:tblPr>
        <w:tblW w:w="10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8"/>
        <w:gridCol w:w="1523"/>
        <w:gridCol w:w="2406"/>
        <w:gridCol w:w="2127"/>
        <w:gridCol w:w="2127"/>
      </w:tblGrid>
      <w:tr w:rsidR="00CD23C9" w:rsidRPr="00DA7E6E" w14:paraId="659F8B38" w14:textId="77777777" w:rsidTr="00F47865">
        <w:trPr>
          <w:trHeight w:val="240"/>
          <w:tblHeader/>
        </w:trPr>
        <w:tc>
          <w:tcPr>
            <w:tcW w:w="2378" w:type="dxa"/>
            <w:tcBorders>
              <w:bottom w:val="single" w:sz="4" w:space="0" w:color="auto"/>
            </w:tcBorders>
            <w:shd w:val="clear" w:color="auto" w:fill="D9D9D9"/>
            <w:vAlign w:val="center"/>
          </w:tcPr>
          <w:p w14:paraId="21A2AE9C" w14:textId="77777777" w:rsidR="004A6B44" w:rsidRPr="00DA7E6E" w:rsidRDefault="004A6B44" w:rsidP="001C0C39">
            <w:pPr>
              <w:spacing w:before="60" w:after="60"/>
              <w:ind w:left="113"/>
              <w:rPr>
                <w:rFonts w:cs="Arial"/>
                <w:b/>
                <w:bCs/>
              </w:rPr>
            </w:pPr>
            <w:r w:rsidRPr="00DA7E6E">
              <w:rPr>
                <w:rFonts w:cs="Arial"/>
                <w:b/>
                <w:bCs/>
              </w:rPr>
              <w:t>Functional Group Macro</w:t>
            </w:r>
          </w:p>
        </w:tc>
        <w:tc>
          <w:tcPr>
            <w:tcW w:w="1523" w:type="dxa"/>
            <w:tcBorders>
              <w:bottom w:val="single" w:sz="4" w:space="0" w:color="auto"/>
            </w:tcBorders>
            <w:shd w:val="clear" w:color="auto" w:fill="D9D9D9"/>
            <w:vAlign w:val="center"/>
          </w:tcPr>
          <w:p w14:paraId="79114CD8" w14:textId="77777777" w:rsidR="004A6B44" w:rsidRPr="00DA7E6E" w:rsidRDefault="004A6B44" w:rsidP="00B912DF">
            <w:pPr>
              <w:spacing w:before="60" w:after="60"/>
              <w:ind w:left="113"/>
              <w:rPr>
                <w:rFonts w:cs="Arial"/>
                <w:b/>
                <w:bCs/>
              </w:rPr>
            </w:pPr>
            <w:r w:rsidRPr="00DA7E6E">
              <w:rPr>
                <w:rFonts w:cs="Arial"/>
                <w:b/>
                <w:bCs/>
              </w:rPr>
              <w:t>Presence</w:t>
            </w:r>
          </w:p>
          <w:p w14:paraId="27BDE0D3" w14:textId="77777777" w:rsidR="004A6B44" w:rsidRPr="00DA7E6E" w:rsidRDefault="004A6B44" w:rsidP="007D7CEC">
            <w:pPr>
              <w:spacing w:before="60" w:after="60"/>
              <w:ind w:left="113"/>
              <w:rPr>
                <w:rFonts w:cs="Arial"/>
                <w:b/>
                <w:bCs/>
              </w:rPr>
            </w:pPr>
          </w:p>
        </w:tc>
        <w:tc>
          <w:tcPr>
            <w:tcW w:w="2406" w:type="dxa"/>
            <w:tcBorders>
              <w:bottom w:val="single" w:sz="4" w:space="0" w:color="auto"/>
            </w:tcBorders>
            <w:shd w:val="clear" w:color="auto" w:fill="D9D9D9"/>
            <w:vAlign w:val="center"/>
          </w:tcPr>
          <w:p w14:paraId="3A66B6ED" w14:textId="77777777" w:rsidR="004A6B44" w:rsidRPr="00DA7E6E" w:rsidRDefault="004A6B44">
            <w:pPr>
              <w:spacing w:before="60" w:after="60"/>
              <w:ind w:left="113"/>
              <w:rPr>
                <w:rFonts w:cs="Arial"/>
                <w:b/>
                <w:bCs/>
              </w:rPr>
            </w:pPr>
            <w:r w:rsidRPr="00DA7E6E">
              <w:rPr>
                <w:rFonts w:cs="Arial"/>
                <w:b/>
                <w:bCs/>
              </w:rPr>
              <w:t>Condition</w:t>
            </w:r>
          </w:p>
        </w:tc>
        <w:tc>
          <w:tcPr>
            <w:tcW w:w="2127" w:type="dxa"/>
            <w:tcBorders>
              <w:bottom w:val="single" w:sz="4" w:space="0" w:color="auto"/>
            </w:tcBorders>
            <w:shd w:val="clear" w:color="auto" w:fill="D9D9D9"/>
            <w:vAlign w:val="center"/>
          </w:tcPr>
          <w:p w14:paraId="11846563" w14:textId="77777777" w:rsidR="004A6B44" w:rsidRPr="00DA7E6E" w:rsidRDefault="004A6B44">
            <w:pPr>
              <w:spacing w:before="60" w:after="60"/>
              <w:ind w:left="113"/>
              <w:rPr>
                <w:rFonts w:cs="Arial"/>
                <w:b/>
                <w:bCs/>
              </w:rPr>
            </w:pPr>
            <w:r w:rsidRPr="00DA7E6E">
              <w:rPr>
                <w:rFonts w:cs="Arial"/>
                <w:b/>
                <w:bCs/>
              </w:rPr>
              <w:t>Usage</w:t>
            </w:r>
          </w:p>
        </w:tc>
        <w:tc>
          <w:tcPr>
            <w:tcW w:w="2127" w:type="dxa"/>
            <w:tcBorders>
              <w:bottom w:val="single" w:sz="4" w:space="0" w:color="auto"/>
            </w:tcBorders>
            <w:shd w:val="clear" w:color="auto" w:fill="D9D9D9"/>
            <w:vAlign w:val="center"/>
          </w:tcPr>
          <w:p w14:paraId="1F323ECA" w14:textId="77777777" w:rsidR="004A6B44" w:rsidRPr="00DA7E6E" w:rsidRDefault="004A6B44">
            <w:pPr>
              <w:spacing w:before="60" w:after="60"/>
              <w:ind w:left="113"/>
              <w:rPr>
                <w:rFonts w:cs="Arial"/>
                <w:b/>
                <w:bCs/>
              </w:rPr>
            </w:pPr>
            <w:r w:rsidRPr="00DA7E6E">
              <w:rPr>
                <w:rFonts w:cs="Arial"/>
                <w:b/>
                <w:bCs/>
              </w:rPr>
              <w:t>Reference</w:t>
            </w:r>
          </w:p>
        </w:tc>
      </w:tr>
      <w:tr w:rsidR="00CD23C9" w:rsidRPr="00DA7E6E" w14:paraId="3C25054A" w14:textId="77777777" w:rsidTr="00F47865">
        <w:trPr>
          <w:trHeight w:val="240"/>
        </w:trPr>
        <w:tc>
          <w:tcPr>
            <w:tcW w:w="2378" w:type="dxa"/>
            <w:tcBorders>
              <w:bottom w:val="single" w:sz="4" w:space="0" w:color="auto"/>
            </w:tcBorders>
            <w:shd w:val="clear" w:color="auto" w:fill="FFFFFF" w:themeFill="background1"/>
            <w:vAlign w:val="center"/>
          </w:tcPr>
          <w:p w14:paraId="34ACDA42" w14:textId="77777777" w:rsidR="004A6B44" w:rsidRPr="00DA7E6E" w:rsidRDefault="004A6B44" w:rsidP="00635261">
            <w:pPr>
              <w:spacing w:before="60" w:after="60"/>
              <w:ind w:left="113"/>
              <w:rPr>
                <w:rFonts w:cs="Arial"/>
                <w:i/>
              </w:rPr>
            </w:pPr>
            <w:r w:rsidRPr="00DA7E6E">
              <w:rPr>
                <w:rFonts w:cs="Arial"/>
                <w:i/>
              </w:rPr>
              <w:t>Pixel Measures</w:t>
            </w:r>
          </w:p>
        </w:tc>
        <w:tc>
          <w:tcPr>
            <w:tcW w:w="1523" w:type="dxa"/>
            <w:tcBorders>
              <w:bottom w:val="single" w:sz="4" w:space="0" w:color="auto"/>
            </w:tcBorders>
            <w:shd w:val="clear" w:color="auto" w:fill="FFFFFF" w:themeFill="background1"/>
          </w:tcPr>
          <w:p w14:paraId="663DD391" w14:textId="77777777" w:rsidR="004A6B44" w:rsidRPr="00DA7E6E" w:rsidRDefault="004A6B44"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6CEA475A" w14:textId="77777777" w:rsidR="004A6B44" w:rsidRPr="00DA7E6E" w:rsidRDefault="004A6B44" w:rsidP="00CB6DCD">
            <w:pPr>
              <w:spacing w:before="60" w:after="60"/>
              <w:ind w:left="113"/>
              <w:rPr>
                <w:rFonts w:cs="Arial"/>
                <w:i/>
              </w:rPr>
            </w:pPr>
          </w:p>
        </w:tc>
        <w:tc>
          <w:tcPr>
            <w:tcW w:w="2127" w:type="dxa"/>
            <w:tcBorders>
              <w:bottom w:val="single" w:sz="4" w:space="0" w:color="auto"/>
            </w:tcBorders>
            <w:shd w:val="clear" w:color="auto" w:fill="FFFFFF" w:themeFill="background1"/>
          </w:tcPr>
          <w:p w14:paraId="72C03430" w14:textId="77777777" w:rsidR="004A6B44" w:rsidRPr="00DA7E6E" w:rsidRDefault="004A6B44" w:rsidP="009A6313">
            <w:pPr>
              <w:spacing w:before="60" w:after="60"/>
              <w:ind w:left="113"/>
              <w:rPr>
                <w:rFonts w:cs="Arial"/>
                <w:i/>
              </w:rPr>
            </w:pPr>
            <w:r w:rsidRPr="00DA7E6E">
              <w:rPr>
                <w:rFonts w:cs="Arial"/>
                <w:i/>
              </w:rPr>
              <w:t>PER_FRAME</w:t>
            </w:r>
          </w:p>
        </w:tc>
        <w:tc>
          <w:tcPr>
            <w:tcW w:w="2127" w:type="dxa"/>
            <w:tcBorders>
              <w:bottom w:val="single" w:sz="4" w:space="0" w:color="auto"/>
            </w:tcBorders>
            <w:shd w:val="clear" w:color="auto" w:fill="FFFFFF" w:themeFill="background1"/>
          </w:tcPr>
          <w:p w14:paraId="529F163D" w14:textId="77777777" w:rsidR="004A6B44" w:rsidRPr="00DA7E6E" w:rsidRDefault="004A6B44" w:rsidP="00455E16">
            <w:pPr>
              <w:spacing w:before="60" w:after="60"/>
              <w:ind w:left="113"/>
              <w:rPr>
                <w:rFonts w:cs="Arial"/>
                <w:i/>
              </w:rPr>
            </w:pPr>
            <w:r w:rsidRPr="00DA7E6E">
              <w:rPr>
                <w:rFonts w:cs="Arial"/>
                <w:i/>
              </w:rPr>
              <w:t xml:space="preserve">A.1.2 </w:t>
            </w:r>
          </w:p>
        </w:tc>
      </w:tr>
      <w:tr w:rsidR="00CD23C9" w:rsidRPr="00DA7E6E" w14:paraId="2589079A" w14:textId="77777777" w:rsidTr="00F47865">
        <w:trPr>
          <w:trHeight w:val="240"/>
        </w:trPr>
        <w:tc>
          <w:tcPr>
            <w:tcW w:w="2378" w:type="dxa"/>
            <w:shd w:val="clear" w:color="auto" w:fill="FFFFFF" w:themeFill="background1"/>
            <w:vAlign w:val="center"/>
          </w:tcPr>
          <w:p w14:paraId="7348CDA2" w14:textId="77777777" w:rsidR="004A6B44" w:rsidRPr="00DA7E6E" w:rsidRDefault="004A6B44" w:rsidP="00635261">
            <w:pPr>
              <w:spacing w:before="60" w:after="60"/>
              <w:ind w:left="113"/>
              <w:rPr>
                <w:rFonts w:cs="Arial"/>
                <w:i/>
              </w:rPr>
            </w:pPr>
            <w:r w:rsidRPr="00DA7E6E">
              <w:rPr>
                <w:rFonts w:cs="Arial"/>
                <w:i/>
              </w:rPr>
              <w:t>Frame Content</w:t>
            </w:r>
          </w:p>
        </w:tc>
        <w:tc>
          <w:tcPr>
            <w:tcW w:w="1523" w:type="dxa"/>
            <w:shd w:val="clear" w:color="auto" w:fill="FFFFFF" w:themeFill="background1"/>
          </w:tcPr>
          <w:p w14:paraId="4B05B351"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34BD00D2"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1D53C53" w14:textId="77777777" w:rsidR="004A6B44" w:rsidRPr="00DA7E6E" w:rsidRDefault="004A6B44" w:rsidP="009A6313">
            <w:pPr>
              <w:spacing w:before="60" w:after="60"/>
              <w:ind w:left="113"/>
              <w:rPr>
                <w:rFonts w:cs="Arial"/>
                <w:i/>
              </w:rPr>
            </w:pPr>
            <w:r w:rsidRPr="00DA7E6E">
              <w:rPr>
                <w:rFonts w:cs="Arial"/>
                <w:i/>
              </w:rPr>
              <w:t>PER_FRAME</w:t>
            </w:r>
          </w:p>
        </w:tc>
        <w:tc>
          <w:tcPr>
            <w:tcW w:w="2127" w:type="dxa"/>
            <w:shd w:val="clear" w:color="auto" w:fill="FFFFFF" w:themeFill="background1"/>
          </w:tcPr>
          <w:p w14:paraId="7C78134A" w14:textId="77777777" w:rsidR="004A6B44" w:rsidRPr="00DA7E6E" w:rsidRDefault="004A6B44" w:rsidP="00455E16">
            <w:pPr>
              <w:spacing w:before="60" w:after="60"/>
              <w:ind w:left="113"/>
              <w:rPr>
                <w:rFonts w:cs="Arial"/>
                <w:i/>
              </w:rPr>
            </w:pPr>
            <w:r w:rsidRPr="00DA7E6E">
              <w:rPr>
                <w:rFonts w:cs="Arial"/>
                <w:i/>
              </w:rPr>
              <w:t>A.1.2</w:t>
            </w:r>
          </w:p>
        </w:tc>
      </w:tr>
      <w:tr w:rsidR="00CD23C9" w:rsidRPr="00DA7E6E" w14:paraId="4E2B91D3" w14:textId="77777777" w:rsidTr="00F47865">
        <w:trPr>
          <w:trHeight w:val="240"/>
        </w:trPr>
        <w:tc>
          <w:tcPr>
            <w:tcW w:w="2378" w:type="dxa"/>
            <w:shd w:val="clear" w:color="auto" w:fill="FFFFFF" w:themeFill="background1"/>
            <w:vAlign w:val="center"/>
          </w:tcPr>
          <w:p w14:paraId="14F57364" w14:textId="77777777" w:rsidR="004A6B44" w:rsidRPr="00DA7E6E" w:rsidRDefault="004A6B44" w:rsidP="00635261">
            <w:pPr>
              <w:spacing w:before="60" w:after="60"/>
              <w:ind w:left="113"/>
              <w:rPr>
                <w:rFonts w:cs="Arial"/>
                <w:i/>
              </w:rPr>
            </w:pPr>
            <w:r w:rsidRPr="00DA7E6E">
              <w:rPr>
                <w:rFonts w:cs="Arial"/>
                <w:i/>
              </w:rPr>
              <w:t>Plane Position (Patient)</w:t>
            </w:r>
          </w:p>
        </w:tc>
        <w:tc>
          <w:tcPr>
            <w:tcW w:w="1523" w:type="dxa"/>
            <w:shd w:val="clear" w:color="auto" w:fill="FFFFFF" w:themeFill="background1"/>
          </w:tcPr>
          <w:p w14:paraId="27589201"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0BE5FF91"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118A10EE"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78B8373A" w14:textId="77777777" w:rsidR="004A6B44" w:rsidRPr="00DA7E6E" w:rsidRDefault="004A6B44" w:rsidP="00455E16">
            <w:pPr>
              <w:spacing w:before="60" w:after="60"/>
              <w:ind w:left="113"/>
              <w:rPr>
                <w:rFonts w:cs="Arial"/>
                <w:i/>
              </w:rPr>
            </w:pPr>
            <w:r w:rsidRPr="00DA7E6E">
              <w:rPr>
                <w:rFonts w:cs="Arial"/>
                <w:i/>
              </w:rPr>
              <w:t>A.1.2</w:t>
            </w:r>
          </w:p>
        </w:tc>
      </w:tr>
      <w:tr w:rsidR="00CD23C9" w:rsidRPr="00DA7E6E" w14:paraId="7235EAC6" w14:textId="77777777" w:rsidTr="00F47865">
        <w:trPr>
          <w:trHeight w:val="240"/>
        </w:trPr>
        <w:tc>
          <w:tcPr>
            <w:tcW w:w="2378" w:type="dxa"/>
            <w:shd w:val="clear" w:color="auto" w:fill="FFFFFF" w:themeFill="background1"/>
            <w:vAlign w:val="center"/>
          </w:tcPr>
          <w:p w14:paraId="788618E6" w14:textId="77777777" w:rsidR="004A6B44" w:rsidRPr="00DA7E6E" w:rsidRDefault="004A6B44" w:rsidP="00635261">
            <w:pPr>
              <w:spacing w:before="60" w:after="60"/>
              <w:ind w:left="113"/>
              <w:rPr>
                <w:rFonts w:cs="Arial"/>
                <w:i/>
              </w:rPr>
            </w:pPr>
            <w:r w:rsidRPr="00DA7E6E">
              <w:rPr>
                <w:rFonts w:cs="Arial"/>
                <w:i/>
              </w:rPr>
              <w:t>Frame Anatomy</w:t>
            </w:r>
          </w:p>
        </w:tc>
        <w:tc>
          <w:tcPr>
            <w:tcW w:w="1523" w:type="dxa"/>
            <w:shd w:val="clear" w:color="auto" w:fill="FFFFFF" w:themeFill="background1"/>
          </w:tcPr>
          <w:p w14:paraId="4B763A2C"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11A28553"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22E184BD" w14:textId="77777777" w:rsidR="004A6B44" w:rsidRPr="00DA7E6E" w:rsidRDefault="004A6B44" w:rsidP="009A6313">
            <w:pPr>
              <w:spacing w:before="60" w:after="60"/>
              <w:ind w:left="113"/>
              <w:rPr>
                <w:rFonts w:cs="Arial"/>
                <w:i/>
              </w:rPr>
            </w:pPr>
            <w:r w:rsidRPr="00DA7E6E">
              <w:rPr>
                <w:rFonts w:cs="Arial"/>
                <w:i/>
              </w:rPr>
              <w:t>CONTEXT_DEPENDENT</w:t>
            </w:r>
          </w:p>
        </w:tc>
        <w:tc>
          <w:tcPr>
            <w:tcW w:w="2127" w:type="dxa"/>
            <w:shd w:val="clear" w:color="auto" w:fill="FFFFFF" w:themeFill="background1"/>
          </w:tcPr>
          <w:p w14:paraId="40AE1A5B" w14:textId="77777777" w:rsidR="004A6B44" w:rsidRPr="00DA7E6E" w:rsidRDefault="004A6B44" w:rsidP="00455E16">
            <w:pPr>
              <w:spacing w:before="60" w:after="60"/>
              <w:ind w:left="113"/>
              <w:rPr>
                <w:rFonts w:cs="Arial"/>
                <w:i/>
              </w:rPr>
            </w:pPr>
            <w:r w:rsidRPr="00DA7E6E">
              <w:rPr>
                <w:rFonts w:cs="Arial"/>
                <w:i/>
              </w:rPr>
              <w:t>A.1.2</w:t>
            </w:r>
          </w:p>
        </w:tc>
      </w:tr>
      <w:tr w:rsidR="00CD23C9" w:rsidRPr="00DA7E6E" w14:paraId="1FDBCB95" w14:textId="77777777" w:rsidTr="00F47865">
        <w:trPr>
          <w:trHeight w:val="240"/>
        </w:trPr>
        <w:tc>
          <w:tcPr>
            <w:tcW w:w="2378" w:type="dxa"/>
            <w:shd w:val="clear" w:color="auto" w:fill="FFFFFF" w:themeFill="background1"/>
            <w:vAlign w:val="center"/>
          </w:tcPr>
          <w:p w14:paraId="197CA658" w14:textId="77777777" w:rsidR="004A6B44" w:rsidRPr="00DA7E6E" w:rsidRDefault="004A6B44" w:rsidP="00635261">
            <w:pPr>
              <w:spacing w:before="60" w:after="60"/>
              <w:ind w:left="113"/>
              <w:rPr>
                <w:rFonts w:cs="Arial"/>
                <w:i/>
              </w:rPr>
            </w:pPr>
            <w:r w:rsidRPr="00DA7E6E">
              <w:rPr>
                <w:rFonts w:cs="Arial"/>
                <w:i/>
              </w:rPr>
              <w:t xml:space="preserve">Irradiaton Event Identification </w:t>
            </w:r>
          </w:p>
        </w:tc>
        <w:tc>
          <w:tcPr>
            <w:tcW w:w="1523" w:type="dxa"/>
            <w:shd w:val="clear" w:color="auto" w:fill="FFFFFF" w:themeFill="background1"/>
          </w:tcPr>
          <w:p w14:paraId="5E062D8C"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2E0E3AD0"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72F30710" w14:textId="77777777" w:rsidR="004A6B44" w:rsidRPr="00DA7E6E" w:rsidRDefault="004A6B44" w:rsidP="009A6313">
            <w:pPr>
              <w:spacing w:before="60" w:after="60"/>
              <w:ind w:left="113"/>
              <w:rPr>
                <w:rFonts w:cs="Arial"/>
                <w:i/>
              </w:rPr>
            </w:pPr>
            <w:r w:rsidRPr="00DA7E6E">
              <w:rPr>
                <w:rFonts w:cs="Arial"/>
                <w:i/>
              </w:rPr>
              <w:t>PER_FRAME</w:t>
            </w:r>
          </w:p>
        </w:tc>
        <w:tc>
          <w:tcPr>
            <w:tcW w:w="2127" w:type="dxa"/>
            <w:shd w:val="clear" w:color="auto" w:fill="FFFFFF" w:themeFill="background1"/>
          </w:tcPr>
          <w:p w14:paraId="7062F848" w14:textId="77777777" w:rsidR="004A6B44" w:rsidRPr="00DA7E6E" w:rsidRDefault="004A6B44" w:rsidP="00455E16">
            <w:pPr>
              <w:spacing w:before="60" w:after="60"/>
              <w:ind w:left="113"/>
              <w:rPr>
                <w:rFonts w:cs="Arial"/>
                <w:i/>
              </w:rPr>
            </w:pPr>
            <w:r w:rsidRPr="00DA7E6E">
              <w:rPr>
                <w:rFonts w:cs="Arial"/>
                <w:i/>
              </w:rPr>
              <w:t>A.1.2</w:t>
            </w:r>
          </w:p>
        </w:tc>
      </w:tr>
      <w:tr w:rsidR="00CD23C9" w:rsidRPr="00DA7E6E" w14:paraId="79C4F72E" w14:textId="77777777" w:rsidTr="00F47865">
        <w:trPr>
          <w:trHeight w:val="240"/>
        </w:trPr>
        <w:tc>
          <w:tcPr>
            <w:tcW w:w="2378" w:type="dxa"/>
            <w:shd w:val="clear" w:color="auto" w:fill="FFFFFF" w:themeFill="background1"/>
            <w:vAlign w:val="center"/>
          </w:tcPr>
          <w:p w14:paraId="4E1DDC7C" w14:textId="77777777" w:rsidR="004A6B44" w:rsidRPr="00DA7E6E" w:rsidRDefault="004A6B44" w:rsidP="00635261">
            <w:pPr>
              <w:spacing w:before="60" w:after="60"/>
              <w:ind w:left="113"/>
              <w:rPr>
                <w:rFonts w:cs="Arial"/>
                <w:i/>
              </w:rPr>
            </w:pPr>
            <w:r w:rsidRPr="00DA7E6E">
              <w:rPr>
                <w:rFonts w:cs="Arial"/>
                <w:i/>
              </w:rPr>
              <w:t>CT Image Frame Type</w:t>
            </w:r>
          </w:p>
        </w:tc>
        <w:tc>
          <w:tcPr>
            <w:tcW w:w="1523" w:type="dxa"/>
            <w:shd w:val="clear" w:color="auto" w:fill="FFFFFF" w:themeFill="background1"/>
          </w:tcPr>
          <w:p w14:paraId="6AA05437"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23CBB3A6"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8B7AFD6" w14:textId="77777777" w:rsidR="004A6B44" w:rsidRPr="00DA7E6E" w:rsidRDefault="004A6B44" w:rsidP="009A6313">
            <w:pPr>
              <w:spacing w:before="60" w:after="60"/>
              <w:ind w:left="113"/>
              <w:rPr>
                <w:rFonts w:cs="Arial"/>
                <w:i/>
              </w:rPr>
            </w:pPr>
            <w:r w:rsidRPr="00DA7E6E">
              <w:rPr>
                <w:rFonts w:cs="Arial"/>
                <w:i/>
              </w:rPr>
              <w:t>PER_FRAME</w:t>
            </w:r>
          </w:p>
        </w:tc>
        <w:tc>
          <w:tcPr>
            <w:tcW w:w="2127" w:type="dxa"/>
            <w:shd w:val="clear" w:color="auto" w:fill="FFFFFF" w:themeFill="background1"/>
          </w:tcPr>
          <w:p w14:paraId="19E177FD" w14:textId="77777777" w:rsidR="004A6B44" w:rsidRPr="00DA7E6E" w:rsidRDefault="004A6B44" w:rsidP="00455E16">
            <w:pPr>
              <w:spacing w:before="60" w:after="60"/>
              <w:ind w:left="113"/>
              <w:rPr>
                <w:rFonts w:cs="Arial"/>
                <w:i/>
              </w:rPr>
            </w:pPr>
            <w:r w:rsidRPr="00DA7E6E">
              <w:rPr>
                <w:rFonts w:cs="Arial"/>
                <w:i/>
              </w:rPr>
              <w:t xml:space="preserve"> </w:t>
            </w:r>
          </w:p>
        </w:tc>
      </w:tr>
      <w:tr w:rsidR="00CD23C9" w:rsidRPr="00DA7E6E" w14:paraId="703CF0C3" w14:textId="77777777" w:rsidTr="00F47865">
        <w:trPr>
          <w:trHeight w:val="240"/>
        </w:trPr>
        <w:tc>
          <w:tcPr>
            <w:tcW w:w="2378" w:type="dxa"/>
            <w:shd w:val="clear" w:color="auto" w:fill="FFFFFF" w:themeFill="background1"/>
            <w:vAlign w:val="center"/>
          </w:tcPr>
          <w:p w14:paraId="144B8A7D" w14:textId="77777777" w:rsidR="004A6B44" w:rsidRPr="00DA7E6E" w:rsidRDefault="004A6B44" w:rsidP="00635261">
            <w:pPr>
              <w:spacing w:before="60" w:after="60"/>
              <w:ind w:left="113"/>
              <w:rPr>
                <w:rFonts w:cs="Arial"/>
                <w:i/>
              </w:rPr>
            </w:pPr>
            <w:r w:rsidRPr="00DA7E6E">
              <w:rPr>
                <w:rFonts w:cs="Arial"/>
                <w:i/>
              </w:rPr>
              <w:t>CT Acquisition Type</w:t>
            </w:r>
          </w:p>
        </w:tc>
        <w:tc>
          <w:tcPr>
            <w:tcW w:w="1523" w:type="dxa"/>
            <w:shd w:val="clear" w:color="auto" w:fill="FFFFFF" w:themeFill="background1"/>
          </w:tcPr>
          <w:p w14:paraId="310C8ABE"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493370BE"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5578FB12"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1D44B769"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28F415A5" w14:textId="77777777" w:rsidTr="00F47865">
        <w:trPr>
          <w:trHeight w:val="240"/>
        </w:trPr>
        <w:tc>
          <w:tcPr>
            <w:tcW w:w="2378" w:type="dxa"/>
            <w:shd w:val="clear" w:color="auto" w:fill="FFFFFF" w:themeFill="background1"/>
            <w:vAlign w:val="center"/>
          </w:tcPr>
          <w:p w14:paraId="6CED5CD4" w14:textId="77777777" w:rsidR="004A6B44" w:rsidRPr="00DA7E6E" w:rsidRDefault="004A6B44" w:rsidP="00635261">
            <w:pPr>
              <w:spacing w:before="60" w:after="60"/>
              <w:ind w:left="113"/>
              <w:rPr>
                <w:rFonts w:cs="Arial"/>
                <w:i/>
              </w:rPr>
            </w:pPr>
            <w:r w:rsidRPr="00DA7E6E">
              <w:rPr>
                <w:rFonts w:cs="Arial"/>
                <w:i/>
              </w:rPr>
              <w:t>CT Acquisition Details</w:t>
            </w:r>
          </w:p>
        </w:tc>
        <w:tc>
          <w:tcPr>
            <w:tcW w:w="1523" w:type="dxa"/>
            <w:shd w:val="clear" w:color="auto" w:fill="FFFFFF" w:themeFill="background1"/>
          </w:tcPr>
          <w:p w14:paraId="690F11BF"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0228B969"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6F5DAFA2"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7827C66C"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56BD1B1A" w14:textId="77777777" w:rsidTr="00F47865">
        <w:trPr>
          <w:trHeight w:val="240"/>
        </w:trPr>
        <w:tc>
          <w:tcPr>
            <w:tcW w:w="2378" w:type="dxa"/>
            <w:shd w:val="clear" w:color="auto" w:fill="FFFFFF" w:themeFill="background1"/>
            <w:vAlign w:val="center"/>
          </w:tcPr>
          <w:p w14:paraId="36EF30E3" w14:textId="77777777" w:rsidR="004A6B44" w:rsidRPr="00DA7E6E" w:rsidRDefault="004A6B44" w:rsidP="00635261">
            <w:pPr>
              <w:spacing w:before="60" w:after="60"/>
              <w:ind w:left="113"/>
              <w:rPr>
                <w:rFonts w:cs="Arial"/>
                <w:i/>
              </w:rPr>
            </w:pPr>
            <w:r w:rsidRPr="00DA7E6E">
              <w:rPr>
                <w:rFonts w:cs="Arial"/>
                <w:i/>
              </w:rPr>
              <w:t>CT Table Dynamics</w:t>
            </w:r>
          </w:p>
        </w:tc>
        <w:tc>
          <w:tcPr>
            <w:tcW w:w="1523" w:type="dxa"/>
            <w:shd w:val="clear" w:color="auto" w:fill="FFFFFF" w:themeFill="background1"/>
          </w:tcPr>
          <w:p w14:paraId="1133350E"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74872396"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7F6D38F6"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1C2F1ECB"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3ED1E7C9" w14:textId="77777777" w:rsidTr="00F47865">
        <w:trPr>
          <w:trHeight w:val="240"/>
        </w:trPr>
        <w:tc>
          <w:tcPr>
            <w:tcW w:w="2378" w:type="dxa"/>
            <w:shd w:val="clear" w:color="auto" w:fill="FFFFFF" w:themeFill="background1"/>
            <w:vAlign w:val="center"/>
          </w:tcPr>
          <w:p w14:paraId="2FC5879E" w14:textId="77777777" w:rsidR="004A6B44" w:rsidRPr="00DA7E6E" w:rsidRDefault="004A6B44" w:rsidP="00635261">
            <w:pPr>
              <w:spacing w:before="60" w:after="60"/>
              <w:ind w:left="113"/>
              <w:rPr>
                <w:rFonts w:cs="Arial"/>
                <w:i/>
              </w:rPr>
            </w:pPr>
            <w:r w:rsidRPr="00DA7E6E">
              <w:rPr>
                <w:rFonts w:cs="Arial"/>
                <w:i/>
              </w:rPr>
              <w:t>CT Position</w:t>
            </w:r>
          </w:p>
        </w:tc>
        <w:tc>
          <w:tcPr>
            <w:tcW w:w="1523" w:type="dxa"/>
            <w:shd w:val="clear" w:color="auto" w:fill="FFFFFF" w:themeFill="background1"/>
          </w:tcPr>
          <w:p w14:paraId="47F083B4"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70F958EB"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28D528FB"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1491F788"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2CC3D07B" w14:textId="77777777" w:rsidTr="00F47865">
        <w:trPr>
          <w:trHeight w:val="240"/>
        </w:trPr>
        <w:tc>
          <w:tcPr>
            <w:tcW w:w="2378" w:type="dxa"/>
            <w:shd w:val="clear" w:color="auto" w:fill="FFFFFF" w:themeFill="background1"/>
            <w:vAlign w:val="center"/>
          </w:tcPr>
          <w:p w14:paraId="15B5D985" w14:textId="77777777" w:rsidR="004A6B44" w:rsidRPr="00DA7E6E" w:rsidRDefault="004A6B44" w:rsidP="00635261">
            <w:pPr>
              <w:spacing w:before="60" w:after="60"/>
              <w:ind w:left="113"/>
              <w:rPr>
                <w:rFonts w:cs="Arial"/>
                <w:i/>
              </w:rPr>
            </w:pPr>
            <w:r w:rsidRPr="00DA7E6E">
              <w:rPr>
                <w:rFonts w:cs="Arial"/>
                <w:i/>
              </w:rPr>
              <w:t>CT Geometry</w:t>
            </w:r>
          </w:p>
        </w:tc>
        <w:tc>
          <w:tcPr>
            <w:tcW w:w="1523" w:type="dxa"/>
            <w:shd w:val="clear" w:color="auto" w:fill="FFFFFF" w:themeFill="background1"/>
          </w:tcPr>
          <w:p w14:paraId="7C669270"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060CCBB3"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33EF52FE"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7F4FA041"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1B0472D5" w14:textId="77777777" w:rsidTr="00F47865">
        <w:trPr>
          <w:trHeight w:val="240"/>
        </w:trPr>
        <w:tc>
          <w:tcPr>
            <w:tcW w:w="2378" w:type="dxa"/>
            <w:shd w:val="clear" w:color="auto" w:fill="FFFFFF" w:themeFill="background1"/>
            <w:vAlign w:val="center"/>
          </w:tcPr>
          <w:p w14:paraId="6F21C3B1" w14:textId="77777777" w:rsidR="004A6B44" w:rsidRPr="00DA7E6E" w:rsidRDefault="004A6B44" w:rsidP="00635261">
            <w:pPr>
              <w:spacing w:before="60" w:after="60"/>
              <w:ind w:left="113"/>
              <w:rPr>
                <w:rFonts w:cs="Arial"/>
                <w:i/>
              </w:rPr>
            </w:pPr>
            <w:r w:rsidRPr="00DA7E6E">
              <w:rPr>
                <w:rFonts w:cs="Arial"/>
                <w:i/>
              </w:rPr>
              <w:t>CT Reconstruction</w:t>
            </w:r>
          </w:p>
        </w:tc>
        <w:tc>
          <w:tcPr>
            <w:tcW w:w="1523" w:type="dxa"/>
            <w:shd w:val="clear" w:color="auto" w:fill="FFFFFF" w:themeFill="background1"/>
          </w:tcPr>
          <w:p w14:paraId="7D5D424D"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7DC57E7A"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1C920DED"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2A2CFD76"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70E5753C" w14:textId="77777777" w:rsidTr="00F47865">
        <w:trPr>
          <w:trHeight w:val="240"/>
        </w:trPr>
        <w:tc>
          <w:tcPr>
            <w:tcW w:w="2378" w:type="dxa"/>
            <w:shd w:val="clear" w:color="auto" w:fill="FFFFFF" w:themeFill="background1"/>
            <w:vAlign w:val="center"/>
          </w:tcPr>
          <w:p w14:paraId="14B61C7D" w14:textId="77777777" w:rsidR="004A6B44" w:rsidRPr="00DA7E6E" w:rsidRDefault="004A6B44" w:rsidP="00635261">
            <w:pPr>
              <w:spacing w:before="60" w:after="60"/>
              <w:ind w:left="113"/>
              <w:rPr>
                <w:rFonts w:cs="Arial"/>
                <w:i/>
              </w:rPr>
            </w:pPr>
            <w:r w:rsidRPr="00DA7E6E">
              <w:rPr>
                <w:rFonts w:cs="Arial"/>
                <w:i/>
              </w:rPr>
              <w:t>CT Exposure</w:t>
            </w:r>
          </w:p>
        </w:tc>
        <w:tc>
          <w:tcPr>
            <w:tcW w:w="1523" w:type="dxa"/>
            <w:shd w:val="clear" w:color="auto" w:fill="FFFFFF" w:themeFill="background1"/>
          </w:tcPr>
          <w:p w14:paraId="296FA959"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3BC08F2D"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65419500"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1FFE112C"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1B8E3C80" w14:textId="77777777" w:rsidTr="00F47865">
        <w:trPr>
          <w:trHeight w:val="240"/>
        </w:trPr>
        <w:tc>
          <w:tcPr>
            <w:tcW w:w="2378" w:type="dxa"/>
            <w:shd w:val="clear" w:color="auto" w:fill="FFFFFF" w:themeFill="background1"/>
            <w:vAlign w:val="center"/>
          </w:tcPr>
          <w:p w14:paraId="2DCF7E1A" w14:textId="77777777" w:rsidR="004A6B44" w:rsidRPr="00DA7E6E" w:rsidRDefault="004A6B44" w:rsidP="00635261">
            <w:pPr>
              <w:spacing w:before="60" w:after="60"/>
              <w:ind w:left="113"/>
              <w:rPr>
                <w:rFonts w:cs="Arial"/>
                <w:i/>
              </w:rPr>
            </w:pPr>
            <w:r w:rsidRPr="00DA7E6E">
              <w:rPr>
                <w:rFonts w:cs="Arial"/>
                <w:i/>
              </w:rPr>
              <w:t>CT X-Ray Details</w:t>
            </w:r>
          </w:p>
        </w:tc>
        <w:tc>
          <w:tcPr>
            <w:tcW w:w="1523" w:type="dxa"/>
            <w:shd w:val="clear" w:color="auto" w:fill="FFFFFF" w:themeFill="background1"/>
          </w:tcPr>
          <w:p w14:paraId="0C25764D"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14382D0F" w14:textId="77777777" w:rsidR="004A6B44" w:rsidRPr="00DA7E6E" w:rsidRDefault="004A6B44" w:rsidP="00CB6DCD">
            <w:pPr>
              <w:spacing w:before="60" w:after="60"/>
              <w:ind w:left="113"/>
              <w:rPr>
                <w:rFonts w:cs="Arial"/>
                <w:i/>
              </w:rPr>
            </w:pPr>
            <w:r w:rsidRPr="00DA7E6E">
              <w:rPr>
                <w:rFonts w:cs="Arial"/>
                <w:i/>
              </w:rPr>
              <w:t>For images with Image Type (0008,0008) value 1 as ORIGINAL or MIXED</w:t>
            </w:r>
          </w:p>
        </w:tc>
        <w:tc>
          <w:tcPr>
            <w:tcW w:w="2127" w:type="dxa"/>
            <w:shd w:val="clear" w:color="auto" w:fill="FFFFFF" w:themeFill="background1"/>
          </w:tcPr>
          <w:p w14:paraId="4A255E0F"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1696357A"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27C5B78D" w14:textId="77777777" w:rsidTr="00F47865">
        <w:trPr>
          <w:trHeight w:val="240"/>
        </w:trPr>
        <w:tc>
          <w:tcPr>
            <w:tcW w:w="2378" w:type="dxa"/>
            <w:shd w:val="clear" w:color="auto" w:fill="FFFFFF" w:themeFill="background1"/>
            <w:vAlign w:val="center"/>
          </w:tcPr>
          <w:p w14:paraId="3AB3B04D" w14:textId="77777777" w:rsidR="004A6B44" w:rsidRPr="00DA7E6E" w:rsidRDefault="004A6B44" w:rsidP="00635261">
            <w:pPr>
              <w:spacing w:before="60" w:after="60"/>
              <w:ind w:left="113"/>
              <w:rPr>
                <w:rFonts w:cs="Arial"/>
                <w:i/>
              </w:rPr>
            </w:pPr>
            <w:r w:rsidRPr="00DA7E6E">
              <w:rPr>
                <w:rFonts w:cs="Arial"/>
                <w:i/>
              </w:rPr>
              <w:t>CT Pixel Value Transformation</w:t>
            </w:r>
          </w:p>
        </w:tc>
        <w:tc>
          <w:tcPr>
            <w:tcW w:w="1523" w:type="dxa"/>
            <w:shd w:val="clear" w:color="auto" w:fill="FFFFFF" w:themeFill="background1"/>
          </w:tcPr>
          <w:p w14:paraId="1A7F3D7C" w14:textId="77777777" w:rsidR="004A6B44" w:rsidRPr="00DA7E6E" w:rsidRDefault="004A6B44" w:rsidP="0053571A">
            <w:pPr>
              <w:spacing w:before="60" w:after="60"/>
              <w:ind w:left="113"/>
              <w:rPr>
                <w:rFonts w:cs="Arial"/>
                <w:i/>
              </w:rPr>
            </w:pPr>
            <w:r w:rsidRPr="00DA7E6E">
              <w:rPr>
                <w:rFonts w:cs="Arial"/>
                <w:i/>
              </w:rPr>
              <w:t>ALWAYS</w:t>
            </w:r>
          </w:p>
        </w:tc>
        <w:tc>
          <w:tcPr>
            <w:tcW w:w="2406" w:type="dxa"/>
            <w:shd w:val="clear" w:color="auto" w:fill="FFFFFF" w:themeFill="background1"/>
          </w:tcPr>
          <w:p w14:paraId="1E668AC7"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5EE6A7C4"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51BF023D"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69257F51" w14:textId="77777777" w:rsidTr="00F47865">
        <w:trPr>
          <w:trHeight w:val="240"/>
        </w:trPr>
        <w:tc>
          <w:tcPr>
            <w:tcW w:w="2378" w:type="dxa"/>
            <w:shd w:val="clear" w:color="auto" w:fill="FFFFFF" w:themeFill="background1"/>
            <w:vAlign w:val="center"/>
          </w:tcPr>
          <w:p w14:paraId="671F6A72" w14:textId="77777777" w:rsidR="004A6B44" w:rsidRPr="00DA7E6E" w:rsidRDefault="004A6B44" w:rsidP="00635261">
            <w:pPr>
              <w:spacing w:before="60" w:after="60"/>
              <w:ind w:left="113"/>
              <w:rPr>
                <w:rFonts w:cs="Arial"/>
                <w:i/>
              </w:rPr>
            </w:pPr>
            <w:r w:rsidRPr="00DA7E6E">
              <w:rPr>
                <w:rFonts w:cs="Arial"/>
                <w:i/>
              </w:rPr>
              <w:lastRenderedPageBreak/>
              <w:t>CT Additional X-Ray Source</w:t>
            </w:r>
          </w:p>
        </w:tc>
        <w:tc>
          <w:tcPr>
            <w:tcW w:w="1523" w:type="dxa"/>
            <w:shd w:val="clear" w:color="auto" w:fill="FFFFFF" w:themeFill="background1"/>
          </w:tcPr>
          <w:p w14:paraId="3B438988"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28FFF263" w14:textId="77777777" w:rsidR="004A6B44" w:rsidRPr="00DA7E6E" w:rsidRDefault="004A6B44" w:rsidP="00CB6DCD">
            <w:pPr>
              <w:spacing w:before="60" w:after="60"/>
              <w:ind w:left="113"/>
              <w:rPr>
                <w:rFonts w:cs="Arial"/>
                <w:i/>
              </w:rPr>
            </w:pPr>
            <w:r w:rsidRPr="00DA7E6E">
              <w:rPr>
                <w:rFonts w:cs="Arial"/>
                <w:i/>
              </w:rPr>
              <w:t>For systems with multiple X-Ray sources</w:t>
            </w:r>
          </w:p>
        </w:tc>
        <w:tc>
          <w:tcPr>
            <w:tcW w:w="2127" w:type="dxa"/>
            <w:shd w:val="clear" w:color="auto" w:fill="FFFFFF" w:themeFill="background1"/>
          </w:tcPr>
          <w:p w14:paraId="7E027A7B"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4021BB91"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0262177E" w14:textId="77777777" w:rsidTr="00F47865">
        <w:trPr>
          <w:trHeight w:val="240"/>
        </w:trPr>
        <w:tc>
          <w:tcPr>
            <w:tcW w:w="2378" w:type="dxa"/>
            <w:shd w:val="clear" w:color="auto" w:fill="FFFFFF" w:themeFill="background1"/>
            <w:vAlign w:val="center"/>
          </w:tcPr>
          <w:p w14:paraId="5E9237DE" w14:textId="77777777" w:rsidR="004A6B44" w:rsidRPr="00DA7E6E" w:rsidRDefault="004A6B44" w:rsidP="00635261">
            <w:pPr>
              <w:spacing w:before="60" w:after="60"/>
              <w:ind w:left="113"/>
              <w:rPr>
                <w:rFonts w:cs="Arial"/>
                <w:i/>
              </w:rPr>
            </w:pPr>
            <w:r w:rsidRPr="00DA7E6E">
              <w:rPr>
                <w:rFonts w:cs="Arial"/>
                <w:i/>
              </w:rPr>
              <w:t>Multi Energy CT Positioning</w:t>
            </w:r>
          </w:p>
        </w:tc>
        <w:tc>
          <w:tcPr>
            <w:tcW w:w="1523" w:type="dxa"/>
            <w:shd w:val="clear" w:color="auto" w:fill="FFFFFF" w:themeFill="background1"/>
          </w:tcPr>
          <w:p w14:paraId="2A7619A4" w14:textId="77777777" w:rsidR="004A6B44" w:rsidRPr="00DA7E6E" w:rsidRDefault="004A6B44" w:rsidP="0053571A">
            <w:pPr>
              <w:spacing w:before="60" w:after="60"/>
              <w:ind w:left="113"/>
              <w:rPr>
                <w:rFonts w:cs="Arial"/>
                <w:i/>
              </w:rPr>
            </w:pPr>
            <w:r w:rsidRPr="00DA7E6E">
              <w:rPr>
                <w:rFonts w:cs="Arial"/>
                <w:i/>
              </w:rPr>
              <w:t>CONDITIONAL</w:t>
            </w:r>
          </w:p>
        </w:tc>
        <w:tc>
          <w:tcPr>
            <w:tcW w:w="2406" w:type="dxa"/>
            <w:shd w:val="clear" w:color="auto" w:fill="FFFFFF" w:themeFill="background1"/>
          </w:tcPr>
          <w:p w14:paraId="0FC261D4" w14:textId="77777777" w:rsidR="004A6B44" w:rsidRPr="00DA7E6E" w:rsidRDefault="004A6B44" w:rsidP="00CB6DCD">
            <w:pPr>
              <w:spacing w:before="60" w:after="60"/>
              <w:ind w:left="113"/>
              <w:rPr>
                <w:rFonts w:cs="Arial"/>
                <w:i/>
              </w:rPr>
            </w:pPr>
            <w:r w:rsidRPr="00DA7E6E">
              <w:rPr>
                <w:rFonts w:cs="Arial"/>
                <w:i/>
              </w:rPr>
              <w:t>For systems with multiple X-Ray sources</w:t>
            </w:r>
          </w:p>
        </w:tc>
        <w:tc>
          <w:tcPr>
            <w:tcW w:w="2127" w:type="dxa"/>
            <w:shd w:val="clear" w:color="auto" w:fill="FFFFFF" w:themeFill="background1"/>
          </w:tcPr>
          <w:p w14:paraId="2F2FACCD" w14:textId="77777777" w:rsidR="004A6B44" w:rsidRPr="00DA7E6E" w:rsidRDefault="004A6B44" w:rsidP="009A6313">
            <w:pPr>
              <w:spacing w:before="60" w:after="60"/>
              <w:ind w:left="113"/>
              <w:rPr>
                <w:rFonts w:cs="Arial"/>
                <w:i/>
              </w:rPr>
            </w:pPr>
            <w:r w:rsidRPr="00DA7E6E">
              <w:rPr>
                <w:rFonts w:cs="Arial"/>
                <w:i/>
              </w:rPr>
              <w:t>SHARED</w:t>
            </w:r>
          </w:p>
        </w:tc>
        <w:tc>
          <w:tcPr>
            <w:tcW w:w="2127" w:type="dxa"/>
            <w:shd w:val="clear" w:color="auto" w:fill="FFFFFF" w:themeFill="background1"/>
          </w:tcPr>
          <w:p w14:paraId="53050372" w14:textId="77777777" w:rsidR="004A6B44" w:rsidRPr="00DA7E6E" w:rsidRDefault="004A6B44" w:rsidP="00455E16">
            <w:pPr>
              <w:spacing w:before="60" w:after="60"/>
              <w:ind w:left="113"/>
              <w:rPr>
                <w:rFonts w:cs="Arial"/>
                <w:i/>
              </w:rPr>
            </w:pPr>
            <w:r w:rsidRPr="00DA7E6E">
              <w:rPr>
                <w:rFonts w:cs="Arial"/>
                <w:i/>
              </w:rPr>
              <w:t>A.3.2.</w:t>
            </w:r>
          </w:p>
        </w:tc>
      </w:tr>
      <w:tr w:rsidR="00CD23C9" w:rsidRPr="00DA7E6E" w14:paraId="5EC7899D" w14:textId="77777777" w:rsidTr="00F47865">
        <w:trPr>
          <w:trHeight w:val="240"/>
        </w:trPr>
        <w:tc>
          <w:tcPr>
            <w:tcW w:w="2378" w:type="dxa"/>
            <w:shd w:val="clear" w:color="auto" w:fill="FFFFFF" w:themeFill="background1"/>
            <w:vAlign w:val="center"/>
          </w:tcPr>
          <w:p w14:paraId="082BDF8B" w14:textId="77777777" w:rsidR="004A6B44" w:rsidRPr="00DA7E6E" w:rsidRDefault="004A6B44" w:rsidP="00635261">
            <w:pPr>
              <w:spacing w:before="60" w:after="60"/>
              <w:ind w:left="113"/>
              <w:rPr>
                <w:rFonts w:cs="Arial"/>
                <w:i/>
              </w:rPr>
            </w:pPr>
            <w:r w:rsidRPr="00DA7E6E">
              <w:rPr>
                <w:rFonts w:cs="Arial"/>
                <w:i/>
              </w:rPr>
              <w:t>..</w:t>
            </w:r>
          </w:p>
        </w:tc>
        <w:tc>
          <w:tcPr>
            <w:tcW w:w="1523" w:type="dxa"/>
            <w:shd w:val="clear" w:color="auto" w:fill="FFFFFF" w:themeFill="background1"/>
          </w:tcPr>
          <w:p w14:paraId="162B95C4" w14:textId="77777777" w:rsidR="004A6B44" w:rsidRPr="00DA7E6E" w:rsidRDefault="004A6B44" w:rsidP="0053571A">
            <w:pPr>
              <w:spacing w:before="60" w:after="60"/>
              <w:ind w:left="113"/>
              <w:rPr>
                <w:rFonts w:cs="Arial"/>
                <w:i/>
              </w:rPr>
            </w:pPr>
          </w:p>
        </w:tc>
        <w:tc>
          <w:tcPr>
            <w:tcW w:w="2406" w:type="dxa"/>
            <w:shd w:val="clear" w:color="auto" w:fill="FFFFFF" w:themeFill="background1"/>
          </w:tcPr>
          <w:p w14:paraId="211D4880" w14:textId="77777777" w:rsidR="004A6B44" w:rsidRPr="00DA7E6E" w:rsidRDefault="004A6B44" w:rsidP="00CB6DCD">
            <w:pPr>
              <w:spacing w:before="60" w:after="60"/>
              <w:ind w:left="113"/>
              <w:rPr>
                <w:rFonts w:cs="Arial"/>
                <w:i/>
              </w:rPr>
            </w:pPr>
          </w:p>
        </w:tc>
        <w:tc>
          <w:tcPr>
            <w:tcW w:w="2127" w:type="dxa"/>
            <w:shd w:val="clear" w:color="auto" w:fill="FFFFFF" w:themeFill="background1"/>
          </w:tcPr>
          <w:p w14:paraId="7B732BF4" w14:textId="77777777" w:rsidR="004A6B44" w:rsidRPr="00DA7E6E" w:rsidRDefault="004A6B44" w:rsidP="009A6313">
            <w:pPr>
              <w:spacing w:before="60" w:after="60"/>
              <w:ind w:left="113"/>
              <w:rPr>
                <w:rFonts w:cs="Arial"/>
                <w:i/>
              </w:rPr>
            </w:pPr>
          </w:p>
        </w:tc>
        <w:tc>
          <w:tcPr>
            <w:tcW w:w="2127" w:type="dxa"/>
            <w:shd w:val="clear" w:color="auto" w:fill="FFFFFF" w:themeFill="background1"/>
          </w:tcPr>
          <w:p w14:paraId="0C6A22D9" w14:textId="77777777" w:rsidR="004A6B44" w:rsidRPr="00DA7E6E" w:rsidRDefault="004A6B44" w:rsidP="00455E16">
            <w:pPr>
              <w:spacing w:before="60" w:after="60"/>
              <w:ind w:left="113"/>
              <w:rPr>
                <w:rFonts w:cs="Arial"/>
                <w:i/>
              </w:rPr>
            </w:pPr>
          </w:p>
        </w:tc>
      </w:tr>
    </w:tbl>
    <w:p w14:paraId="66A79FC5" w14:textId="77777777" w:rsidR="004A6B44" w:rsidRPr="00DA7E6E" w:rsidRDefault="004A6B44" w:rsidP="00635261">
      <w:pPr>
        <w:rPr>
          <w:rFonts w:cs="Arial"/>
        </w:rPr>
      </w:pPr>
    </w:p>
    <w:p w14:paraId="7C1ECA3E" w14:textId="0CBA7D9E" w:rsidR="00B461BF" w:rsidRDefault="00B461BF" w:rsidP="007F5A1E">
      <w:pPr>
        <w:pStyle w:val="Heading7"/>
      </w:pPr>
      <w:bookmarkStart w:id="1132" w:name="_Toc76303705"/>
      <w:r w:rsidRPr="00DA7E6E">
        <w:t>A.A</w:t>
      </w:r>
      <w:r w:rsidR="002A7BC3" w:rsidRPr="00DA7E6E">
        <w:t>.</w:t>
      </w:r>
      <w:r w:rsidRPr="00DA7E6E">
        <w:t xml:space="preserve">3.1 </w:t>
      </w:r>
      <w:r w:rsidR="004A25BB" w:rsidRPr="00DA7E6E">
        <w:rPr>
          <w:i/>
          <w:iCs/>
        </w:rPr>
        <w:t>&lt;Image IOD 2&gt;</w:t>
      </w:r>
      <w:r w:rsidR="004A25BB" w:rsidRPr="00DA7E6E">
        <w:t xml:space="preserve"> </w:t>
      </w:r>
      <w:r w:rsidR="004A6B44" w:rsidRPr="00DA7E6E">
        <w:t>Specific</w:t>
      </w:r>
      <w:r w:rsidRPr="00DA7E6E">
        <w:t>Modules</w:t>
      </w:r>
      <w:bookmarkEnd w:id="1132"/>
    </w:p>
    <w:p w14:paraId="181BFACE" w14:textId="567B4198" w:rsidR="003B484D" w:rsidRDefault="003B484D" w:rsidP="003B484D">
      <w:r>
        <w:fldChar w:fldCharType="begin"/>
      </w:r>
      <w:r>
        <w:instrText xml:space="preserve"> REF _Ref73003021 \h </w:instrText>
      </w:r>
      <w:r>
        <w:fldChar w:fldCharType="separate"/>
      </w:r>
      <w:r w:rsidRPr="00DA7E6E">
        <w:rPr>
          <w:rFonts w:cs="Arial"/>
        </w:rPr>
        <w:t xml:space="preserve">Table </w:t>
      </w:r>
      <w:r>
        <w:rPr>
          <w:rFonts w:cs="Arial"/>
          <w:noProof/>
        </w:rPr>
        <w:t>A.9</w:t>
      </w:r>
      <w:r>
        <w:rPr>
          <w:rFonts w:cs="Arial"/>
        </w:rPr>
        <w:noBreakHyphen/>
      </w:r>
      <w:r>
        <w:rPr>
          <w:rFonts w:cs="Arial"/>
          <w:noProof/>
        </w:rPr>
        <w:t>11</w:t>
      </w:r>
      <w:r>
        <w:fldChar w:fldCharType="end"/>
      </w:r>
      <w:r>
        <w:t xml:space="preserve"> lists modules and attributes specific for </w:t>
      </w:r>
      <w:r w:rsidRPr="00483622">
        <w:rPr>
          <w:i/>
          <w:iCs/>
        </w:rPr>
        <w:t xml:space="preserve">&lt;Image IOD </w:t>
      </w:r>
      <w:r>
        <w:rPr>
          <w:i/>
          <w:iCs/>
        </w:rPr>
        <w:t>2</w:t>
      </w:r>
      <w:r w:rsidRPr="00483622">
        <w:rPr>
          <w:i/>
          <w:iCs/>
        </w:rPr>
        <w:t>&gt;:</w:t>
      </w:r>
    </w:p>
    <w:p w14:paraId="053C4879" w14:textId="5D804469" w:rsidR="00750618" w:rsidRDefault="00336EF3">
      <w:pPr>
        <w:pStyle w:val="TemplateInstruction"/>
        <w:rPr>
          <w:rFonts w:cs="Arial"/>
        </w:rPr>
      </w:pPr>
      <w:r w:rsidRPr="00DA7E6E">
        <w:rPr>
          <w:rFonts w:cs="Arial"/>
        </w:rPr>
        <w:t>[</w:t>
      </w:r>
      <w:r w:rsidR="00750618" w:rsidRPr="00DA7E6E">
        <w:rPr>
          <w:rFonts w:cs="Arial"/>
        </w:rPr>
        <w:t xml:space="preserve">List all Image IOD specific modules, their attributes, supported values, usage, and conditions in the </w:t>
      </w:r>
      <w:r w:rsidR="00211C39">
        <w:rPr>
          <w:rFonts w:cs="Arial"/>
        </w:rPr>
        <w:t>Table</w:t>
      </w:r>
      <w:r w:rsidR="00750618" w:rsidRPr="00DA7E6E">
        <w:rPr>
          <w:rFonts w:cs="Arial"/>
        </w:rPr>
        <w:t xml:space="preserve"> below. For instructions on the content of the columns </w:t>
      </w:r>
      <w:r w:rsidR="00AC2E97">
        <w:rPr>
          <w:rFonts w:cs="Arial"/>
        </w:rPr>
        <w:t>see</w:t>
      </w:r>
      <w:r w:rsidR="00750618" w:rsidRPr="00DA7E6E">
        <w:rPr>
          <w:rFonts w:cs="Arial"/>
        </w:rPr>
        <w:t xml:space="preserve"> instructions in A.1.1 Shared Modules</w:t>
      </w:r>
      <w:r w:rsidR="004D5929" w:rsidRPr="00DA7E6E">
        <w:rPr>
          <w:rFonts w:cs="Arial"/>
        </w:rPr>
        <w:t>.</w:t>
      </w:r>
      <w:r w:rsidR="004D5929" w:rsidRPr="00DA7E6E" w:rsidDel="00B965DF">
        <w:rPr>
          <w:rFonts w:cs="Arial"/>
        </w:rPr>
        <w:t>]</w:t>
      </w:r>
    </w:p>
    <w:p w14:paraId="548DAC7D" w14:textId="49592908" w:rsidR="00325C65" w:rsidRPr="00DA7E6E" w:rsidRDefault="00325C65" w:rsidP="00325C65">
      <w:pPr>
        <w:pStyle w:val="TableTitle"/>
        <w:rPr>
          <w:rFonts w:cs="Arial"/>
        </w:rPr>
      </w:pPr>
      <w:bookmarkStart w:id="1133" w:name="_Ref73003021"/>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11</w:t>
      </w:r>
      <w:r>
        <w:rPr>
          <w:rFonts w:cs="Arial"/>
        </w:rPr>
        <w:fldChar w:fldCharType="end"/>
      </w:r>
      <w:bookmarkEnd w:id="1133"/>
      <w:r w:rsidRPr="00DA7E6E">
        <w:rPr>
          <w:rFonts w:cs="Arial"/>
        </w:rPr>
        <w:t>:</w:t>
      </w:r>
      <w:r>
        <w:rPr>
          <w:rFonts w:cs="Arial"/>
        </w:rPr>
        <w:t xml:space="preserve"> Modules and attributes for </w:t>
      </w:r>
      <w:r w:rsidRPr="009B0C64">
        <w:rPr>
          <w:rFonts w:cs="Arial"/>
          <w:i/>
          <w:iCs/>
        </w:rPr>
        <w:t xml:space="preserve">&lt;Image IOD </w:t>
      </w:r>
      <w:r>
        <w:rPr>
          <w:rFonts w:cs="Arial"/>
          <w:i/>
          <w:iCs/>
        </w:rPr>
        <w:t>2</w:t>
      </w:r>
      <w:r w:rsidRPr="009B0C64">
        <w:rPr>
          <w:rFonts w:cs="Arial"/>
          <w:i/>
          <w:iCs/>
        </w:rPr>
        <w:t>&gt;</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418"/>
        <w:gridCol w:w="850"/>
        <w:gridCol w:w="1280"/>
        <w:gridCol w:w="1273"/>
        <w:gridCol w:w="1559"/>
        <w:gridCol w:w="1276"/>
        <w:gridCol w:w="1417"/>
      </w:tblGrid>
      <w:tr w:rsidR="00F85A49" w:rsidRPr="00DA7E6E" w14:paraId="4E6F3924" w14:textId="77777777" w:rsidTr="008C0009">
        <w:trPr>
          <w:trHeight w:val="240"/>
          <w:tblHeader/>
        </w:trPr>
        <w:tc>
          <w:tcPr>
            <w:tcW w:w="1554" w:type="dxa"/>
            <w:shd w:val="clear" w:color="auto" w:fill="D9D9D9"/>
            <w:vAlign w:val="center"/>
          </w:tcPr>
          <w:p w14:paraId="74B4F018" w14:textId="77777777" w:rsidR="00F85A49" w:rsidRPr="00DA7E6E" w:rsidRDefault="00F85A49" w:rsidP="00F85A49">
            <w:pPr>
              <w:spacing w:before="60" w:after="60"/>
              <w:ind w:left="113"/>
              <w:rPr>
                <w:rFonts w:cs="Arial"/>
                <w:b/>
              </w:rPr>
            </w:pPr>
            <w:r w:rsidRPr="00DA7E6E">
              <w:rPr>
                <w:rFonts w:cs="Arial"/>
                <w:b/>
              </w:rPr>
              <w:t>Attribute Name</w:t>
            </w:r>
          </w:p>
        </w:tc>
        <w:tc>
          <w:tcPr>
            <w:tcW w:w="1418" w:type="dxa"/>
            <w:shd w:val="clear" w:color="auto" w:fill="D9D9D9"/>
            <w:vAlign w:val="center"/>
          </w:tcPr>
          <w:p w14:paraId="5C6BB404" w14:textId="77777777" w:rsidR="00F85A49" w:rsidRPr="00DA7E6E" w:rsidRDefault="00F85A49" w:rsidP="00F85A49">
            <w:pPr>
              <w:spacing w:before="60" w:after="60"/>
              <w:ind w:left="113"/>
              <w:rPr>
                <w:rFonts w:cs="Arial"/>
                <w:b/>
              </w:rPr>
            </w:pPr>
            <w:r w:rsidRPr="00DA7E6E">
              <w:rPr>
                <w:rFonts w:cs="Arial"/>
                <w:b/>
              </w:rPr>
              <w:t>Tag</w:t>
            </w:r>
          </w:p>
        </w:tc>
        <w:tc>
          <w:tcPr>
            <w:tcW w:w="850" w:type="dxa"/>
            <w:shd w:val="clear" w:color="auto" w:fill="D9D9D9"/>
            <w:vAlign w:val="center"/>
          </w:tcPr>
          <w:p w14:paraId="2AE5DB7D" w14:textId="77777777" w:rsidR="00F85A49" w:rsidRPr="00DA7E6E" w:rsidRDefault="00F85A49" w:rsidP="00F85A49">
            <w:pPr>
              <w:spacing w:before="60" w:after="60"/>
              <w:ind w:left="113"/>
              <w:rPr>
                <w:rFonts w:cs="Arial"/>
                <w:b/>
              </w:rPr>
            </w:pPr>
            <w:r w:rsidRPr="00DA7E6E">
              <w:rPr>
                <w:rFonts w:cs="Arial"/>
                <w:b/>
              </w:rPr>
              <w:t>Source</w:t>
            </w:r>
          </w:p>
        </w:tc>
        <w:tc>
          <w:tcPr>
            <w:tcW w:w="1280" w:type="dxa"/>
            <w:shd w:val="clear" w:color="auto" w:fill="D9D9D9" w:themeFill="background1" w:themeFillShade="D9"/>
            <w:vAlign w:val="center"/>
          </w:tcPr>
          <w:p w14:paraId="4F2222AD" w14:textId="58053BBB" w:rsidR="00F85A49" w:rsidRPr="00DA7E6E"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273" w:type="dxa"/>
            <w:shd w:val="clear" w:color="auto" w:fill="D9D9D9" w:themeFill="background1" w:themeFillShade="D9"/>
            <w:vAlign w:val="center"/>
          </w:tcPr>
          <w:p w14:paraId="6C5F936B" w14:textId="5691E8B0" w:rsidR="00F85A49" w:rsidRPr="00DA7E6E" w:rsidRDefault="00F85A49" w:rsidP="00F85A49">
            <w:pPr>
              <w:spacing w:before="60" w:after="60"/>
              <w:ind w:left="113"/>
              <w:rPr>
                <w:rFonts w:cs="Arial"/>
                <w:b/>
              </w:rPr>
            </w:pPr>
            <w:r>
              <w:rPr>
                <w:rFonts w:cs="Arial"/>
                <w:b/>
              </w:rPr>
              <w:t>Presence of Value</w:t>
            </w:r>
          </w:p>
        </w:tc>
        <w:tc>
          <w:tcPr>
            <w:tcW w:w="1559" w:type="dxa"/>
            <w:shd w:val="clear" w:color="auto" w:fill="D9D9D9"/>
          </w:tcPr>
          <w:p w14:paraId="29A75C98" w14:textId="77777777" w:rsidR="00F85A49" w:rsidRPr="00DA7E6E" w:rsidRDefault="00F85A49" w:rsidP="00F85A49">
            <w:pPr>
              <w:spacing w:before="60" w:after="60"/>
              <w:ind w:left="113"/>
              <w:rPr>
                <w:rFonts w:cs="Arial"/>
                <w:b/>
              </w:rPr>
            </w:pPr>
            <w:r w:rsidRPr="00DA7E6E">
              <w:rPr>
                <w:rFonts w:cs="Arial"/>
                <w:b/>
              </w:rPr>
              <w:t>Value</w:t>
            </w:r>
          </w:p>
        </w:tc>
        <w:tc>
          <w:tcPr>
            <w:tcW w:w="1276" w:type="dxa"/>
            <w:shd w:val="clear" w:color="auto" w:fill="D9D9D9"/>
          </w:tcPr>
          <w:p w14:paraId="1497FC47" w14:textId="77777777" w:rsidR="00F85A49" w:rsidRPr="00DA7E6E" w:rsidRDefault="00F85A49" w:rsidP="00F85A49">
            <w:pPr>
              <w:spacing w:before="60" w:after="60"/>
              <w:ind w:left="113"/>
              <w:rPr>
                <w:rFonts w:cs="Arial"/>
                <w:b/>
              </w:rPr>
            </w:pPr>
            <w:r w:rsidRPr="00DA7E6E">
              <w:rPr>
                <w:rFonts w:cs="Arial"/>
                <w:b/>
              </w:rPr>
              <w:t>Conditions</w:t>
            </w:r>
          </w:p>
        </w:tc>
        <w:tc>
          <w:tcPr>
            <w:tcW w:w="1417" w:type="dxa"/>
            <w:shd w:val="clear" w:color="auto" w:fill="D9D9D9"/>
          </w:tcPr>
          <w:p w14:paraId="25B5E718" w14:textId="77777777" w:rsidR="00F85A49" w:rsidRPr="00DA7E6E" w:rsidRDefault="00F85A49" w:rsidP="00F85A49">
            <w:pPr>
              <w:spacing w:before="60" w:after="60"/>
              <w:ind w:left="113"/>
              <w:rPr>
                <w:rFonts w:cs="Arial"/>
                <w:b/>
              </w:rPr>
            </w:pPr>
            <w:r w:rsidRPr="00DA7E6E">
              <w:rPr>
                <w:rFonts w:cs="Arial"/>
                <w:b/>
              </w:rPr>
              <w:t>Comments</w:t>
            </w:r>
          </w:p>
        </w:tc>
      </w:tr>
      <w:tr w:rsidR="00CD23C9" w:rsidRPr="00DA7E6E" w14:paraId="625B8E4A" w14:textId="77777777" w:rsidTr="00B57B81">
        <w:trPr>
          <w:trHeight w:val="240"/>
          <w:tblHeader/>
        </w:trPr>
        <w:tc>
          <w:tcPr>
            <w:tcW w:w="10627" w:type="dxa"/>
            <w:gridSpan w:val="8"/>
            <w:shd w:val="clear" w:color="auto" w:fill="auto"/>
            <w:vAlign w:val="center"/>
          </w:tcPr>
          <w:p w14:paraId="1BF0077A" w14:textId="77777777" w:rsidR="00750618" w:rsidRPr="00DA7E6E" w:rsidRDefault="00750618" w:rsidP="00635261">
            <w:pPr>
              <w:spacing w:before="60" w:after="60"/>
              <w:ind w:left="113"/>
              <w:rPr>
                <w:rFonts w:cs="Arial"/>
                <w:bCs/>
              </w:rPr>
            </w:pPr>
            <w:r w:rsidRPr="00DA7E6E">
              <w:rPr>
                <w:rFonts w:cs="Arial"/>
                <w:b/>
                <w:i/>
              </w:rPr>
              <w:t>CT Series Module</w:t>
            </w:r>
          </w:p>
        </w:tc>
      </w:tr>
      <w:tr w:rsidR="00CD23C9" w:rsidRPr="00DA7E6E" w14:paraId="598CE5FB" w14:textId="77777777" w:rsidTr="00B57B81">
        <w:trPr>
          <w:trHeight w:val="240"/>
          <w:tblHeader/>
        </w:trPr>
        <w:tc>
          <w:tcPr>
            <w:tcW w:w="1554" w:type="dxa"/>
            <w:shd w:val="clear" w:color="auto" w:fill="auto"/>
            <w:vAlign w:val="center"/>
          </w:tcPr>
          <w:p w14:paraId="6D6E84D9" w14:textId="77777777" w:rsidR="00750618" w:rsidRPr="00DA7E6E" w:rsidRDefault="00750618" w:rsidP="00635261">
            <w:pPr>
              <w:spacing w:before="60" w:after="60"/>
              <w:ind w:left="113"/>
              <w:rPr>
                <w:rFonts w:cs="Arial"/>
                <w:bCs/>
              </w:rPr>
            </w:pPr>
            <w:r w:rsidRPr="00DA7E6E">
              <w:rPr>
                <w:rFonts w:cs="Arial"/>
                <w:i/>
              </w:rPr>
              <w:t xml:space="preserve"> </w:t>
            </w:r>
          </w:p>
        </w:tc>
        <w:tc>
          <w:tcPr>
            <w:tcW w:w="1418" w:type="dxa"/>
            <w:shd w:val="clear" w:color="auto" w:fill="auto"/>
            <w:vAlign w:val="center"/>
          </w:tcPr>
          <w:p w14:paraId="43EB5C1D" w14:textId="77777777" w:rsidR="00750618" w:rsidRPr="00DA7E6E" w:rsidRDefault="00750618" w:rsidP="0053571A">
            <w:pPr>
              <w:spacing w:before="60" w:after="60"/>
              <w:ind w:left="113"/>
              <w:rPr>
                <w:rFonts w:cs="Arial"/>
                <w:bCs/>
              </w:rPr>
            </w:pPr>
          </w:p>
        </w:tc>
        <w:tc>
          <w:tcPr>
            <w:tcW w:w="850" w:type="dxa"/>
            <w:shd w:val="clear" w:color="auto" w:fill="auto"/>
            <w:vAlign w:val="center"/>
          </w:tcPr>
          <w:p w14:paraId="373991F0" w14:textId="77777777" w:rsidR="00750618" w:rsidRPr="00DA7E6E" w:rsidRDefault="00750618" w:rsidP="00CB6DCD">
            <w:pPr>
              <w:spacing w:before="60" w:after="60"/>
              <w:ind w:left="113"/>
              <w:rPr>
                <w:rFonts w:cs="Arial"/>
                <w:bCs/>
              </w:rPr>
            </w:pPr>
          </w:p>
        </w:tc>
        <w:tc>
          <w:tcPr>
            <w:tcW w:w="1280" w:type="dxa"/>
            <w:shd w:val="clear" w:color="auto" w:fill="auto"/>
          </w:tcPr>
          <w:p w14:paraId="36A07004" w14:textId="77777777" w:rsidR="00750618" w:rsidRPr="00DA7E6E" w:rsidRDefault="00750618" w:rsidP="009A6313">
            <w:pPr>
              <w:spacing w:before="60" w:after="60"/>
              <w:ind w:left="113"/>
              <w:rPr>
                <w:rFonts w:cs="Arial"/>
                <w:bCs/>
              </w:rPr>
            </w:pPr>
          </w:p>
        </w:tc>
        <w:tc>
          <w:tcPr>
            <w:tcW w:w="1273" w:type="dxa"/>
            <w:shd w:val="clear" w:color="auto" w:fill="auto"/>
          </w:tcPr>
          <w:p w14:paraId="43F61C66" w14:textId="77777777" w:rsidR="00750618" w:rsidRPr="00DA7E6E" w:rsidRDefault="00750618" w:rsidP="00455E16">
            <w:pPr>
              <w:spacing w:before="60" w:after="60"/>
              <w:ind w:left="113"/>
              <w:rPr>
                <w:rFonts w:cs="Arial"/>
                <w:bCs/>
              </w:rPr>
            </w:pPr>
          </w:p>
        </w:tc>
        <w:tc>
          <w:tcPr>
            <w:tcW w:w="1559" w:type="dxa"/>
            <w:shd w:val="clear" w:color="auto" w:fill="auto"/>
          </w:tcPr>
          <w:p w14:paraId="53AC51D1" w14:textId="77777777" w:rsidR="00750618" w:rsidRPr="00DA7E6E" w:rsidRDefault="00750618" w:rsidP="00FB5811">
            <w:pPr>
              <w:spacing w:before="60" w:after="60"/>
              <w:ind w:left="113"/>
              <w:rPr>
                <w:rFonts w:cs="Arial"/>
                <w:bCs/>
              </w:rPr>
            </w:pPr>
          </w:p>
        </w:tc>
        <w:tc>
          <w:tcPr>
            <w:tcW w:w="1276" w:type="dxa"/>
            <w:shd w:val="clear" w:color="auto" w:fill="auto"/>
          </w:tcPr>
          <w:p w14:paraId="14CB93D3" w14:textId="77777777" w:rsidR="00750618" w:rsidRPr="00DA7E6E" w:rsidRDefault="00750618" w:rsidP="001C0C39">
            <w:pPr>
              <w:spacing w:before="60" w:after="60"/>
              <w:ind w:left="113"/>
              <w:rPr>
                <w:rFonts w:cs="Arial"/>
                <w:bCs/>
              </w:rPr>
            </w:pPr>
          </w:p>
        </w:tc>
        <w:tc>
          <w:tcPr>
            <w:tcW w:w="1417" w:type="dxa"/>
            <w:shd w:val="clear" w:color="auto" w:fill="auto"/>
          </w:tcPr>
          <w:p w14:paraId="60F2B169" w14:textId="77777777" w:rsidR="00750618" w:rsidRPr="00DA7E6E" w:rsidRDefault="00750618" w:rsidP="00B912DF">
            <w:pPr>
              <w:spacing w:before="60" w:after="60"/>
              <w:ind w:left="113"/>
              <w:rPr>
                <w:rFonts w:cs="Arial"/>
                <w:bCs/>
              </w:rPr>
            </w:pPr>
          </w:p>
        </w:tc>
      </w:tr>
      <w:tr w:rsidR="00CD23C9" w:rsidRPr="00DA7E6E" w14:paraId="49735D25" w14:textId="77777777" w:rsidTr="00B57B81">
        <w:trPr>
          <w:trHeight w:val="240"/>
          <w:tblHeader/>
        </w:trPr>
        <w:tc>
          <w:tcPr>
            <w:tcW w:w="1554" w:type="dxa"/>
            <w:shd w:val="clear" w:color="auto" w:fill="auto"/>
            <w:vAlign w:val="center"/>
          </w:tcPr>
          <w:p w14:paraId="0D5FAA0D" w14:textId="77777777" w:rsidR="00750618" w:rsidRPr="00DA7E6E" w:rsidRDefault="00750618" w:rsidP="00635261">
            <w:pPr>
              <w:spacing w:before="60" w:after="60"/>
              <w:ind w:left="113"/>
              <w:rPr>
                <w:rFonts w:cs="Arial"/>
                <w:bCs/>
              </w:rPr>
            </w:pPr>
            <w:r w:rsidRPr="00DA7E6E">
              <w:rPr>
                <w:rFonts w:cs="Arial"/>
                <w:i/>
              </w:rPr>
              <w:t xml:space="preserve"> </w:t>
            </w:r>
          </w:p>
        </w:tc>
        <w:tc>
          <w:tcPr>
            <w:tcW w:w="1418" w:type="dxa"/>
            <w:shd w:val="clear" w:color="auto" w:fill="auto"/>
            <w:vAlign w:val="center"/>
          </w:tcPr>
          <w:p w14:paraId="2A0B5C5D" w14:textId="77777777" w:rsidR="00750618" w:rsidRPr="00DA7E6E" w:rsidRDefault="00750618" w:rsidP="0053571A">
            <w:pPr>
              <w:spacing w:before="60" w:after="60"/>
              <w:ind w:left="113"/>
              <w:rPr>
                <w:rFonts w:cs="Arial"/>
                <w:bCs/>
              </w:rPr>
            </w:pPr>
          </w:p>
        </w:tc>
        <w:tc>
          <w:tcPr>
            <w:tcW w:w="850" w:type="dxa"/>
            <w:shd w:val="clear" w:color="auto" w:fill="auto"/>
            <w:vAlign w:val="center"/>
          </w:tcPr>
          <w:p w14:paraId="10E312A3" w14:textId="77777777" w:rsidR="00750618" w:rsidRPr="00DA7E6E" w:rsidRDefault="00750618" w:rsidP="00CB6DCD">
            <w:pPr>
              <w:spacing w:before="60" w:after="60"/>
              <w:ind w:left="113"/>
              <w:rPr>
                <w:rFonts w:cs="Arial"/>
                <w:bCs/>
              </w:rPr>
            </w:pPr>
          </w:p>
        </w:tc>
        <w:tc>
          <w:tcPr>
            <w:tcW w:w="1280" w:type="dxa"/>
            <w:shd w:val="clear" w:color="auto" w:fill="auto"/>
          </w:tcPr>
          <w:p w14:paraId="724EA930" w14:textId="77777777" w:rsidR="00750618" w:rsidRPr="00DA7E6E" w:rsidRDefault="00750618" w:rsidP="009A6313">
            <w:pPr>
              <w:spacing w:before="60" w:after="60"/>
              <w:ind w:left="113"/>
              <w:rPr>
                <w:rFonts w:cs="Arial"/>
                <w:bCs/>
              </w:rPr>
            </w:pPr>
          </w:p>
        </w:tc>
        <w:tc>
          <w:tcPr>
            <w:tcW w:w="1273" w:type="dxa"/>
            <w:shd w:val="clear" w:color="auto" w:fill="auto"/>
          </w:tcPr>
          <w:p w14:paraId="4EBD9C8F" w14:textId="77777777" w:rsidR="00750618" w:rsidRPr="00DA7E6E" w:rsidRDefault="00750618" w:rsidP="00455E16">
            <w:pPr>
              <w:spacing w:before="60" w:after="60"/>
              <w:ind w:left="113"/>
              <w:rPr>
                <w:rFonts w:cs="Arial"/>
                <w:bCs/>
              </w:rPr>
            </w:pPr>
          </w:p>
        </w:tc>
        <w:tc>
          <w:tcPr>
            <w:tcW w:w="1559" w:type="dxa"/>
            <w:shd w:val="clear" w:color="auto" w:fill="auto"/>
          </w:tcPr>
          <w:p w14:paraId="5B2BF92F" w14:textId="77777777" w:rsidR="00750618" w:rsidRPr="00DA7E6E" w:rsidRDefault="00750618" w:rsidP="00FB5811">
            <w:pPr>
              <w:spacing w:before="60" w:after="60"/>
              <w:ind w:left="113"/>
              <w:rPr>
                <w:rFonts w:cs="Arial"/>
                <w:bCs/>
              </w:rPr>
            </w:pPr>
          </w:p>
        </w:tc>
        <w:tc>
          <w:tcPr>
            <w:tcW w:w="1276" w:type="dxa"/>
            <w:shd w:val="clear" w:color="auto" w:fill="auto"/>
          </w:tcPr>
          <w:p w14:paraId="410354BE" w14:textId="77777777" w:rsidR="00750618" w:rsidRPr="00DA7E6E" w:rsidRDefault="00750618" w:rsidP="001C0C39">
            <w:pPr>
              <w:spacing w:before="60" w:after="60"/>
              <w:ind w:left="113"/>
              <w:rPr>
                <w:rFonts w:cs="Arial"/>
                <w:bCs/>
              </w:rPr>
            </w:pPr>
          </w:p>
        </w:tc>
        <w:tc>
          <w:tcPr>
            <w:tcW w:w="1417" w:type="dxa"/>
            <w:shd w:val="clear" w:color="auto" w:fill="auto"/>
          </w:tcPr>
          <w:p w14:paraId="37D6E09B" w14:textId="77777777" w:rsidR="00750618" w:rsidRPr="00DA7E6E" w:rsidRDefault="00750618" w:rsidP="00B912DF">
            <w:pPr>
              <w:spacing w:before="60" w:after="60"/>
              <w:ind w:left="113"/>
              <w:rPr>
                <w:rFonts w:cs="Arial"/>
                <w:bCs/>
              </w:rPr>
            </w:pPr>
          </w:p>
        </w:tc>
      </w:tr>
      <w:tr w:rsidR="00CD23C9" w:rsidRPr="00DA7E6E" w14:paraId="6623D046" w14:textId="77777777" w:rsidTr="00B57B81">
        <w:trPr>
          <w:trHeight w:val="240"/>
          <w:tblHeader/>
        </w:trPr>
        <w:tc>
          <w:tcPr>
            <w:tcW w:w="10627" w:type="dxa"/>
            <w:gridSpan w:val="8"/>
            <w:shd w:val="clear" w:color="auto" w:fill="auto"/>
            <w:vAlign w:val="center"/>
          </w:tcPr>
          <w:p w14:paraId="69C92F2D" w14:textId="77777777" w:rsidR="00750618" w:rsidRPr="00DA7E6E" w:rsidRDefault="00750618" w:rsidP="00635261">
            <w:pPr>
              <w:spacing w:before="60" w:after="60"/>
              <w:ind w:left="113"/>
              <w:rPr>
                <w:rFonts w:cs="Arial"/>
                <w:bCs/>
              </w:rPr>
            </w:pPr>
            <w:r w:rsidRPr="00DA7E6E">
              <w:rPr>
                <w:rFonts w:cs="Arial"/>
                <w:b/>
                <w:i/>
              </w:rPr>
              <w:t>Enhanced CT Image Module</w:t>
            </w:r>
          </w:p>
        </w:tc>
      </w:tr>
      <w:tr w:rsidR="00CD23C9" w:rsidRPr="00DA7E6E" w14:paraId="0D7F792F" w14:textId="77777777" w:rsidTr="00B57B81">
        <w:trPr>
          <w:trHeight w:val="240"/>
          <w:tblHeader/>
        </w:trPr>
        <w:tc>
          <w:tcPr>
            <w:tcW w:w="1554" w:type="dxa"/>
            <w:shd w:val="clear" w:color="auto" w:fill="auto"/>
            <w:vAlign w:val="center"/>
          </w:tcPr>
          <w:p w14:paraId="06FA0219" w14:textId="77777777" w:rsidR="00750618" w:rsidRPr="00DA7E6E" w:rsidRDefault="00750618" w:rsidP="00635261">
            <w:pPr>
              <w:spacing w:before="60" w:after="60"/>
              <w:ind w:left="113"/>
              <w:rPr>
                <w:rFonts w:cs="Arial"/>
                <w:bCs/>
              </w:rPr>
            </w:pPr>
          </w:p>
        </w:tc>
        <w:tc>
          <w:tcPr>
            <w:tcW w:w="1418" w:type="dxa"/>
            <w:shd w:val="clear" w:color="auto" w:fill="auto"/>
            <w:vAlign w:val="center"/>
          </w:tcPr>
          <w:p w14:paraId="402F2571" w14:textId="77777777" w:rsidR="00750618" w:rsidRPr="00DA7E6E" w:rsidRDefault="00750618" w:rsidP="0053571A">
            <w:pPr>
              <w:spacing w:before="60" w:after="60"/>
              <w:ind w:left="113"/>
              <w:rPr>
                <w:rFonts w:cs="Arial"/>
                <w:bCs/>
              </w:rPr>
            </w:pPr>
          </w:p>
        </w:tc>
        <w:tc>
          <w:tcPr>
            <w:tcW w:w="850" w:type="dxa"/>
            <w:shd w:val="clear" w:color="auto" w:fill="auto"/>
            <w:vAlign w:val="center"/>
          </w:tcPr>
          <w:p w14:paraId="6BBC27E8" w14:textId="77777777" w:rsidR="00750618" w:rsidRPr="00DA7E6E" w:rsidRDefault="00750618" w:rsidP="00CB6DCD">
            <w:pPr>
              <w:spacing w:before="60" w:after="60"/>
              <w:ind w:left="113"/>
              <w:rPr>
                <w:rFonts w:cs="Arial"/>
                <w:bCs/>
              </w:rPr>
            </w:pPr>
          </w:p>
        </w:tc>
        <w:tc>
          <w:tcPr>
            <w:tcW w:w="1280" w:type="dxa"/>
            <w:shd w:val="clear" w:color="auto" w:fill="auto"/>
          </w:tcPr>
          <w:p w14:paraId="2C53D08A" w14:textId="77777777" w:rsidR="00750618" w:rsidRPr="00DA7E6E" w:rsidRDefault="00750618" w:rsidP="009A6313">
            <w:pPr>
              <w:spacing w:before="60" w:after="60"/>
              <w:ind w:left="113"/>
              <w:rPr>
                <w:rFonts w:cs="Arial"/>
                <w:bCs/>
              </w:rPr>
            </w:pPr>
          </w:p>
        </w:tc>
        <w:tc>
          <w:tcPr>
            <w:tcW w:w="1273" w:type="dxa"/>
            <w:shd w:val="clear" w:color="auto" w:fill="auto"/>
          </w:tcPr>
          <w:p w14:paraId="26740F48" w14:textId="77777777" w:rsidR="00750618" w:rsidRPr="00DA7E6E" w:rsidRDefault="00750618" w:rsidP="00455E16">
            <w:pPr>
              <w:spacing w:before="60" w:after="60"/>
              <w:ind w:left="113"/>
              <w:rPr>
                <w:rFonts w:cs="Arial"/>
                <w:bCs/>
              </w:rPr>
            </w:pPr>
          </w:p>
        </w:tc>
        <w:tc>
          <w:tcPr>
            <w:tcW w:w="1559" w:type="dxa"/>
            <w:shd w:val="clear" w:color="auto" w:fill="auto"/>
          </w:tcPr>
          <w:p w14:paraId="4D7B0C21" w14:textId="77777777" w:rsidR="00750618" w:rsidRPr="00DA7E6E" w:rsidRDefault="00750618" w:rsidP="00FB5811">
            <w:pPr>
              <w:spacing w:before="60" w:after="60"/>
              <w:ind w:left="113"/>
              <w:rPr>
                <w:rFonts w:cs="Arial"/>
                <w:bCs/>
              </w:rPr>
            </w:pPr>
          </w:p>
        </w:tc>
        <w:tc>
          <w:tcPr>
            <w:tcW w:w="1276" w:type="dxa"/>
            <w:shd w:val="clear" w:color="auto" w:fill="auto"/>
          </w:tcPr>
          <w:p w14:paraId="048D3911" w14:textId="77777777" w:rsidR="00750618" w:rsidRPr="00DA7E6E" w:rsidRDefault="00750618" w:rsidP="001C0C39">
            <w:pPr>
              <w:spacing w:before="60" w:after="60"/>
              <w:ind w:left="113"/>
              <w:rPr>
                <w:rFonts w:cs="Arial"/>
                <w:bCs/>
              </w:rPr>
            </w:pPr>
          </w:p>
        </w:tc>
        <w:tc>
          <w:tcPr>
            <w:tcW w:w="1417" w:type="dxa"/>
            <w:shd w:val="clear" w:color="auto" w:fill="auto"/>
          </w:tcPr>
          <w:p w14:paraId="38D2E3F1" w14:textId="77777777" w:rsidR="00750618" w:rsidRPr="00DA7E6E" w:rsidRDefault="00750618" w:rsidP="00B912DF">
            <w:pPr>
              <w:spacing w:before="60" w:after="60"/>
              <w:ind w:left="113"/>
              <w:rPr>
                <w:rFonts w:cs="Arial"/>
                <w:bCs/>
              </w:rPr>
            </w:pPr>
          </w:p>
        </w:tc>
      </w:tr>
    </w:tbl>
    <w:p w14:paraId="1B04A12F" w14:textId="77777777" w:rsidR="004A6B44" w:rsidRPr="00DA7E6E" w:rsidRDefault="004A6B44" w:rsidP="00635261">
      <w:pPr>
        <w:rPr>
          <w:rFonts w:cs="Arial"/>
        </w:rPr>
      </w:pPr>
    </w:p>
    <w:p w14:paraId="4441999E" w14:textId="5C689094" w:rsidR="00B461BF" w:rsidRDefault="00B461BF" w:rsidP="007F5A1E">
      <w:pPr>
        <w:pStyle w:val="Heading7"/>
      </w:pPr>
      <w:bookmarkStart w:id="1134" w:name="_Toc76303706"/>
      <w:r w:rsidRPr="00DA7E6E">
        <w:t xml:space="preserve">A.A.3.2 </w:t>
      </w:r>
      <w:r w:rsidR="004A25BB" w:rsidRPr="00DA7E6E">
        <w:rPr>
          <w:i/>
          <w:iCs/>
        </w:rPr>
        <w:t>&lt;Image IOD 2&gt;</w:t>
      </w:r>
      <w:r w:rsidR="004A25BB" w:rsidRPr="00DA7E6E">
        <w:t xml:space="preserve"> </w:t>
      </w:r>
      <w:r w:rsidRPr="00DA7E6E">
        <w:t>Functional Group Macros</w:t>
      </w:r>
      <w:bookmarkEnd w:id="1134"/>
    </w:p>
    <w:p w14:paraId="327F5FEC" w14:textId="41A7DEEE" w:rsidR="003B484D" w:rsidRPr="00247698" w:rsidRDefault="003B484D" w:rsidP="008C0009">
      <w:r>
        <w:fldChar w:fldCharType="begin"/>
      </w:r>
      <w:r>
        <w:instrText xml:space="preserve"> REF _Ref73003104 \h </w:instrText>
      </w:r>
      <w:r>
        <w:fldChar w:fldCharType="separate"/>
      </w:r>
      <w:r w:rsidRPr="00DA7E6E">
        <w:rPr>
          <w:rFonts w:cs="Arial"/>
        </w:rPr>
        <w:t xml:space="preserve">Table </w:t>
      </w:r>
      <w:r>
        <w:rPr>
          <w:rFonts w:cs="Arial"/>
          <w:noProof/>
        </w:rPr>
        <w:t>A.9</w:t>
      </w:r>
      <w:r>
        <w:rPr>
          <w:rFonts w:cs="Arial"/>
        </w:rPr>
        <w:noBreakHyphen/>
      </w:r>
      <w:r>
        <w:rPr>
          <w:rFonts w:cs="Arial"/>
          <w:noProof/>
        </w:rPr>
        <w:t>12</w:t>
      </w:r>
      <w:r>
        <w:fldChar w:fldCharType="end"/>
      </w:r>
      <w:r>
        <w:t xml:space="preserve"> lists functional group macros and attribute for </w:t>
      </w:r>
      <w:r w:rsidRPr="008C0009">
        <w:rPr>
          <w:i/>
          <w:iCs/>
        </w:rPr>
        <w:t>&lt;Image IOD 2&gt;:</w:t>
      </w:r>
    </w:p>
    <w:p w14:paraId="7E75A541" w14:textId="5E3AE1E3" w:rsidR="00753F3E" w:rsidRDefault="00336EF3">
      <w:pPr>
        <w:pStyle w:val="TemplateInstruction"/>
        <w:rPr>
          <w:rFonts w:cs="Arial"/>
        </w:rPr>
      </w:pPr>
      <w:r w:rsidRPr="00DA7E6E">
        <w:rPr>
          <w:rFonts w:cs="Arial"/>
        </w:rPr>
        <w:t>[</w:t>
      </w:r>
      <w:r w:rsidR="00753F3E" w:rsidRPr="00DA7E6E">
        <w:rPr>
          <w:rFonts w:cs="Arial"/>
        </w:rPr>
        <w:t>For enhanced objects provide the list of IOD specific shared functional group macros and per-frame group.</w:t>
      </w:r>
      <w:r w:rsidRPr="00DA7E6E">
        <w:rPr>
          <w:rFonts w:cs="Arial"/>
        </w:rPr>
        <w:t>]</w:t>
      </w:r>
    </w:p>
    <w:p w14:paraId="486437B7" w14:textId="58A66EC4" w:rsidR="00325C65" w:rsidRPr="00DA7E6E" w:rsidRDefault="00325C65" w:rsidP="00325C65">
      <w:pPr>
        <w:pStyle w:val="TableTitle"/>
        <w:rPr>
          <w:rFonts w:cs="Arial"/>
        </w:rPr>
      </w:pPr>
      <w:bookmarkStart w:id="1135" w:name="_Ref73003104"/>
      <w:r w:rsidRPr="00DA7E6E">
        <w:rPr>
          <w:rFonts w:cs="Arial"/>
        </w:rPr>
        <w:lastRenderedPageBreak/>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12</w:t>
      </w:r>
      <w:r>
        <w:rPr>
          <w:rFonts w:cs="Arial"/>
        </w:rPr>
        <w:fldChar w:fldCharType="end"/>
      </w:r>
      <w:bookmarkEnd w:id="1135"/>
      <w:r w:rsidRPr="00DA7E6E">
        <w:rPr>
          <w:rFonts w:cs="Arial"/>
        </w:rPr>
        <w:t>:</w:t>
      </w:r>
      <w:r>
        <w:rPr>
          <w:rFonts w:cs="Arial"/>
        </w:rPr>
        <w:t xml:space="preserve"> Functional Group Macros and Attributes  for </w:t>
      </w:r>
      <w:r w:rsidRPr="009B0C64">
        <w:rPr>
          <w:rFonts w:cs="Arial"/>
          <w:i/>
          <w:iCs/>
        </w:rPr>
        <w:t xml:space="preserve">&lt;Image IOD </w:t>
      </w:r>
      <w:r w:rsidR="003B484D">
        <w:rPr>
          <w:rFonts w:cs="Arial"/>
          <w:i/>
          <w:iCs/>
        </w:rPr>
        <w:t>2</w:t>
      </w:r>
      <w:r w:rsidRPr="009B0C64">
        <w:rPr>
          <w:rFonts w:cs="Arial"/>
          <w:i/>
          <w:iCs/>
        </w:rPr>
        <w:t>&gt;</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8"/>
        <w:gridCol w:w="1155"/>
        <w:gridCol w:w="850"/>
        <w:gridCol w:w="1418"/>
        <w:gridCol w:w="1559"/>
        <w:gridCol w:w="1559"/>
        <w:gridCol w:w="992"/>
        <w:gridCol w:w="1276"/>
      </w:tblGrid>
      <w:tr w:rsidR="00F85A49" w:rsidRPr="00DA7E6E" w14:paraId="1D29E793" w14:textId="77777777" w:rsidTr="008C0009">
        <w:trPr>
          <w:trHeight w:val="240"/>
          <w:tblHeader/>
        </w:trPr>
        <w:tc>
          <w:tcPr>
            <w:tcW w:w="1818" w:type="dxa"/>
            <w:shd w:val="clear" w:color="auto" w:fill="D9D9D9"/>
            <w:vAlign w:val="center"/>
          </w:tcPr>
          <w:p w14:paraId="02519E8F" w14:textId="77777777" w:rsidR="00F85A49" w:rsidRPr="00DA7E6E" w:rsidRDefault="00F85A49" w:rsidP="00F85A49">
            <w:pPr>
              <w:spacing w:before="60" w:after="60"/>
              <w:ind w:left="113"/>
              <w:rPr>
                <w:rFonts w:cs="Arial"/>
                <w:b/>
              </w:rPr>
            </w:pPr>
            <w:r w:rsidRPr="00DA7E6E">
              <w:rPr>
                <w:rFonts w:cs="Arial"/>
                <w:b/>
              </w:rPr>
              <w:lastRenderedPageBreak/>
              <w:t>Attribute Name</w:t>
            </w:r>
          </w:p>
        </w:tc>
        <w:tc>
          <w:tcPr>
            <w:tcW w:w="1155" w:type="dxa"/>
            <w:shd w:val="clear" w:color="auto" w:fill="D9D9D9"/>
            <w:vAlign w:val="center"/>
          </w:tcPr>
          <w:p w14:paraId="103C95D0" w14:textId="77777777" w:rsidR="00F85A49" w:rsidRPr="00DA7E6E" w:rsidRDefault="00F85A49" w:rsidP="00F85A49">
            <w:pPr>
              <w:spacing w:before="60" w:after="60"/>
              <w:rPr>
                <w:rFonts w:cs="Arial"/>
                <w:b/>
              </w:rPr>
            </w:pPr>
            <w:r w:rsidRPr="00DA7E6E">
              <w:rPr>
                <w:rFonts w:cs="Arial"/>
                <w:b/>
              </w:rPr>
              <w:t>Tag</w:t>
            </w:r>
          </w:p>
        </w:tc>
        <w:tc>
          <w:tcPr>
            <w:tcW w:w="850" w:type="dxa"/>
            <w:shd w:val="clear" w:color="auto" w:fill="D9D9D9"/>
            <w:vAlign w:val="center"/>
          </w:tcPr>
          <w:p w14:paraId="7F4C1970" w14:textId="77777777" w:rsidR="00F85A49" w:rsidRPr="00DA7E6E" w:rsidRDefault="00F85A49" w:rsidP="00F85A49">
            <w:pPr>
              <w:spacing w:before="60" w:after="60"/>
              <w:ind w:left="113"/>
              <w:rPr>
                <w:rFonts w:cs="Arial"/>
                <w:b/>
              </w:rPr>
            </w:pPr>
            <w:r w:rsidRPr="00DA7E6E">
              <w:rPr>
                <w:rFonts w:cs="Arial"/>
                <w:b/>
              </w:rPr>
              <w:t>Source</w:t>
            </w:r>
          </w:p>
        </w:tc>
        <w:tc>
          <w:tcPr>
            <w:tcW w:w="1418" w:type="dxa"/>
            <w:shd w:val="clear" w:color="auto" w:fill="D9D9D9"/>
            <w:vAlign w:val="center"/>
          </w:tcPr>
          <w:p w14:paraId="28AEA7F5" w14:textId="3F243165" w:rsidR="00F85A49" w:rsidRPr="00DA7E6E" w:rsidDel="00D167D6"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559" w:type="dxa"/>
            <w:shd w:val="clear" w:color="auto" w:fill="D9D9D9"/>
            <w:vAlign w:val="center"/>
          </w:tcPr>
          <w:p w14:paraId="5325BD33" w14:textId="607DB306" w:rsidR="00F85A49" w:rsidRPr="00DA7E6E" w:rsidRDefault="00F85A49" w:rsidP="00F85A49">
            <w:pPr>
              <w:spacing w:before="60" w:after="60"/>
              <w:ind w:left="113"/>
              <w:rPr>
                <w:rFonts w:cs="Arial"/>
                <w:b/>
              </w:rPr>
            </w:pPr>
            <w:r>
              <w:rPr>
                <w:rFonts w:cs="Arial"/>
                <w:b/>
              </w:rPr>
              <w:t>Presence of Value</w:t>
            </w:r>
          </w:p>
        </w:tc>
        <w:tc>
          <w:tcPr>
            <w:tcW w:w="1559" w:type="dxa"/>
            <w:shd w:val="clear" w:color="auto" w:fill="D9D9D9"/>
          </w:tcPr>
          <w:p w14:paraId="69D835D3" w14:textId="77777777" w:rsidR="00F85A49" w:rsidRPr="00DA7E6E" w:rsidRDefault="00F85A49" w:rsidP="00F85A49">
            <w:pPr>
              <w:spacing w:before="60" w:after="60"/>
              <w:ind w:left="113"/>
              <w:rPr>
                <w:rFonts w:cs="Arial"/>
                <w:b/>
              </w:rPr>
            </w:pPr>
            <w:r w:rsidRPr="00DA7E6E">
              <w:rPr>
                <w:rFonts w:cs="Arial"/>
                <w:b/>
              </w:rPr>
              <w:t>Value</w:t>
            </w:r>
          </w:p>
        </w:tc>
        <w:tc>
          <w:tcPr>
            <w:tcW w:w="992" w:type="dxa"/>
            <w:shd w:val="clear" w:color="auto" w:fill="D9D9D9"/>
          </w:tcPr>
          <w:p w14:paraId="2695D9DD" w14:textId="77777777" w:rsidR="00F85A49" w:rsidRPr="00DA7E6E" w:rsidRDefault="00F85A49" w:rsidP="00F85A49">
            <w:pPr>
              <w:spacing w:before="60" w:after="60"/>
              <w:ind w:left="113"/>
              <w:rPr>
                <w:rFonts w:cs="Arial"/>
                <w:b/>
              </w:rPr>
            </w:pPr>
            <w:r w:rsidRPr="00DA7E6E">
              <w:rPr>
                <w:rFonts w:cs="Arial"/>
                <w:b/>
              </w:rPr>
              <w:t>Conditions</w:t>
            </w:r>
          </w:p>
        </w:tc>
        <w:tc>
          <w:tcPr>
            <w:tcW w:w="1276" w:type="dxa"/>
            <w:shd w:val="clear" w:color="auto" w:fill="D9D9D9"/>
          </w:tcPr>
          <w:p w14:paraId="5DD3B093" w14:textId="77777777" w:rsidR="00F85A49" w:rsidRPr="00DA7E6E" w:rsidRDefault="00F85A49" w:rsidP="00F85A49">
            <w:pPr>
              <w:spacing w:before="60" w:after="60"/>
              <w:ind w:left="113"/>
              <w:rPr>
                <w:rFonts w:cs="Arial"/>
                <w:b/>
              </w:rPr>
            </w:pPr>
            <w:r w:rsidRPr="00DA7E6E">
              <w:rPr>
                <w:rFonts w:cs="Arial"/>
                <w:b/>
              </w:rPr>
              <w:t>Comment</w:t>
            </w:r>
          </w:p>
        </w:tc>
      </w:tr>
      <w:tr w:rsidR="00CD23C9" w:rsidRPr="00DA7E6E" w14:paraId="4C5DDFF9" w14:textId="77777777" w:rsidTr="00F47865">
        <w:trPr>
          <w:trHeight w:val="240"/>
          <w:tblHeader/>
        </w:trPr>
        <w:tc>
          <w:tcPr>
            <w:tcW w:w="10627" w:type="dxa"/>
            <w:gridSpan w:val="8"/>
            <w:shd w:val="clear" w:color="auto" w:fill="auto"/>
            <w:vAlign w:val="center"/>
          </w:tcPr>
          <w:p w14:paraId="6BA5A2A7" w14:textId="77777777" w:rsidR="00753F3E" w:rsidRPr="00DA7E6E" w:rsidRDefault="00753F3E" w:rsidP="00635261">
            <w:pPr>
              <w:spacing w:before="60" w:after="60"/>
              <w:ind w:left="113"/>
              <w:rPr>
                <w:rFonts w:cs="Arial"/>
                <w:bCs/>
              </w:rPr>
            </w:pPr>
            <w:r w:rsidRPr="00DA7E6E">
              <w:rPr>
                <w:rFonts w:cs="Arial"/>
                <w:b/>
                <w:i/>
              </w:rPr>
              <w:t xml:space="preserve">CT Image Frame Type </w:t>
            </w:r>
          </w:p>
        </w:tc>
      </w:tr>
      <w:tr w:rsidR="00CD23C9" w:rsidRPr="00DA7E6E" w14:paraId="1760B987" w14:textId="77777777" w:rsidTr="00F47865">
        <w:trPr>
          <w:trHeight w:val="240"/>
          <w:tblHeader/>
        </w:trPr>
        <w:tc>
          <w:tcPr>
            <w:tcW w:w="1818" w:type="dxa"/>
            <w:shd w:val="clear" w:color="auto" w:fill="auto"/>
            <w:vAlign w:val="center"/>
          </w:tcPr>
          <w:p w14:paraId="48661E4F" w14:textId="77777777" w:rsidR="00753F3E" w:rsidRPr="00DA7E6E" w:rsidRDefault="00753F3E" w:rsidP="00635261">
            <w:pPr>
              <w:spacing w:before="60" w:after="60"/>
              <w:ind w:left="113"/>
              <w:rPr>
                <w:rFonts w:cs="Arial"/>
                <w:bCs/>
              </w:rPr>
            </w:pPr>
            <w:r w:rsidRPr="00DA7E6E">
              <w:rPr>
                <w:rFonts w:cs="Arial"/>
                <w:i/>
              </w:rPr>
              <w:t>CT Image Frame Type Sequence</w:t>
            </w:r>
          </w:p>
        </w:tc>
        <w:tc>
          <w:tcPr>
            <w:tcW w:w="1155" w:type="dxa"/>
            <w:shd w:val="clear" w:color="auto" w:fill="auto"/>
            <w:vAlign w:val="center"/>
          </w:tcPr>
          <w:p w14:paraId="10A5A826" w14:textId="77777777" w:rsidR="00753F3E" w:rsidRPr="00DA7E6E" w:rsidRDefault="00753F3E" w:rsidP="0053571A">
            <w:pPr>
              <w:spacing w:before="60" w:after="60"/>
              <w:rPr>
                <w:rFonts w:cs="Arial"/>
                <w:bCs/>
              </w:rPr>
            </w:pPr>
            <w:r w:rsidRPr="00DA7E6E">
              <w:rPr>
                <w:rFonts w:cs="Arial"/>
                <w:i/>
              </w:rPr>
              <w:t>(0018,9329</w:t>
            </w:r>
          </w:p>
        </w:tc>
        <w:tc>
          <w:tcPr>
            <w:tcW w:w="850" w:type="dxa"/>
            <w:shd w:val="clear" w:color="auto" w:fill="auto"/>
            <w:vAlign w:val="center"/>
          </w:tcPr>
          <w:p w14:paraId="3E307F6A" w14:textId="77777777" w:rsidR="00753F3E" w:rsidRPr="00DA7E6E" w:rsidRDefault="00753F3E" w:rsidP="009A6313">
            <w:pPr>
              <w:spacing w:before="60" w:after="60"/>
              <w:ind w:left="113"/>
              <w:rPr>
                <w:rFonts w:cs="Arial"/>
                <w:bCs/>
              </w:rPr>
            </w:pPr>
          </w:p>
        </w:tc>
        <w:tc>
          <w:tcPr>
            <w:tcW w:w="1418" w:type="dxa"/>
            <w:shd w:val="clear" w:color="auto" w:fill="auto"/>
          </w:tcPr>
          <w:p w14:paraId="6594D587" w14:textId="77777777" w:rsidR="00753F3E" w:rsidRPr="00DA7E6E" w:rsidRDefault="00753F3E" w:rsidP="00455E16">
            <w:pPr>
              <w:spacing w:before="60" w:after="60"/>
              <w:ind w:left="113"/>
              <w:rPr>
                <w:rFonts w:cs="Arial"/>
                <w:bCs/>
              </w:rPr>
            </w:pPr>
          </w:p>
        </w:tc>
        <w:tc>
          <w:tcPr>
            <w:tcW w:w="1559" w:type="dxa"/>
            <w:shd w:val="clear" w:color="auto" w:fill="auto"/>
          </w:tcPr>
          <w:p w14:paraId="19D09BF3" w14:textId="77777777" w:rsidR="00753F3E" w:rsidRPr="00DA7E6E" w:rsidRDefault="00753F3E" w:rsidP="00FB5811">
            <w:pPr>
              <w:spacing w:before="60" w:after="60"/>
              <w:ind w:left="113"/>
              <w:rPr>
                <w:rFonts w:cs="Arial"/>
                <w:bCs/>
              </w:rPr>
            </w:pPr>
          </w:p>
        </w:tc>
        <w:tc>
          <w:tcPr>
            <w:tcW w:w="1559" w:type="dxa"/>
            <w:shd w:val="clear" w:color="auto" w:fill="auto"/>
          </w:tcPr>
          <w:p w14:paraId="72FB6F13" w14:textId="77777777" w:rsidR="00753F3E" w:rsidRPr="00DA7E6E" w:rsidRDefault="00753F3E" w:rsidP="001C0C39">
            <w:pPr>
              <w:spacing w:before="60" w:after="60"/>
              <w:ind w:left="113"/>
              <w:rPr>
                <w:rFonts w:cs="Arial"/>
                <w:bCs/>
              </w:rPr>
            </w:pPr>
          </w:p>
        </w:tc>
        <w:tc>
          <w:tcPr>
            <w:tcW w:w="992" w:type="dxa"/>
            <w:shd w:val="clear" w:color="auto" w:fill="auto"/>
          </w:tcPr>
          <w:p w14:paraId="32E115C7" w14:textId="77777777" w:rsidR="00753F3E" w:rsidRPr="00DA7E6E" w:rsidRDefault="00753F3E" w:rsidP="00B912DF">
            <w:pPr>
              <w:spacing w:before="60" w:after="60"/>
              <w:ind w:left="113"/>
              <w:rPr>
                <w:rFonts w:cs="Arial"/>
                <w:bCs/>
              </w:rPr>
            </w:pPr>
          </w:p>
        </w:tc>
        <w:tc>
          <w:tcPr>
            <w:tcW w:w="1276" w:type="dxa"/>
            <w:shd w:val="clear" w:color="auto" w:fill="auto"/>
          </w:tcPr>
          <w:p w14:paraId="000D4019" w14:textId="77777777" w:rsidR="00753F3E" w:rsidRPr="00DA7E6E" w:rsidRDefault="00753F3E" w:rsidP="007D7CEC">
            <w:pPr>
              <w:spacing w:before="60" w:after="60"/>
              <w:ind w:left="113"/>
              <w:rPr>
                <w:rFonts w:cs="Arial"/>
                <w:bCs/>
              </w:rPr>
            </w:pPr>
          </w:p>
        </w:tc>
      </w:tr>
      <w:tr w:rsidR="00CD23C9" w:rsidRPr="00DA7E6E" w14:paraId="3112CECE" w14:textId="77777777" w:rsidTr="00F47865">
        <w:trPr>
          <w:trHeight w:val="240"/>
          <w:tblHeader/>
        </w:trPr>
        <w:tc>
          <w:tcPr>
            <w:tcW w:w="1818" w:type="dxa"/>
            <w:shd w:val="clear" w:color="auto" w:fill="auto"/>
            <w:vAlign w:val="center"/>
          </w:tcPr>
          <w:p w14:paraId="74BA3D98" w14:textId="77777777" w:rsidR="00753F3E" w:rsidRPr="00DA7E6E" w:rsidRDefault="00753F3E" w:rsidP="00635261">
            <w:pPr>
              <w:spacing w:before="60" w:after="60"/>
              <w:ind w:left="113"/>
              <w:rPr>
                <w:rFonts w:cs="Arial"/>
                <w:bCs/>
              </w:rPr>
            </w:pPr>
            <w:r w:rsidRPr="00DA7E6E">
              <w:rPr>
                <w:rFonts w:cs="Arial"/>
                <w:i/>
              </w:rPr>
              <w:t>…</w:t>
            </w:r>
          </w:p>
        </w:tc>
        <w:tc>
          <w:tcPr>
            <w:tcW w:w="1155" w:type="dxa"/>
            <w:shd w:val="clear" w:color="auto" w:fill="auto"/>
            <w:vAlign w:val="center"/>
          </w:tcPr>
          <w:p w14:paraId="27D9D7A4"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6B3273BC" w14:textId="77777777" w:rsidR="00753F3E" w:rsidRPr="00DA7E6E" w:rsidRDefault="00753F3E" w:rsidP="009A6313">
            <w:pPr>
              <w:spacing w:before="60" w:after="60"/>
              <w:ind w:left="113"/>
              <w:rPr>
                <w:rFonts w:cs="Arial"/>
                <w:bCs/>
              </w:rPr>
            </w:pPr>
          </w:p>
        </w:tc>
        <w:tc>
          <w:tcPr>
            <w:tcW w:w="1418" w:type="dxa"/>
            <w:shd w:val="clear" w:color="auto" w:fill="auto"/>
          </w:tcPr>
          <w:p w14:paraId="098EE63E" w14:textId="77777777" w:rsidR="00753F3E" w:rsidRPr="00DA7E6E" w:rsidRDefault="00753F3E" w:rsidP="00455E16">
            <w:pPr>
              <w:spacing w:before="60" w:after="60"/>
              <w:ind w:left="113"/>
              <w:rPr>
                <w:rFonts w:cs="Arial"/>
                <w:bCs/>
              </w:rPr>
            </w:pPr>
          </w:p>
        </w:tc>
        <w:tc>
          <w:tcPr>
            <w:tcW w:w="1559" w:type="dxa"/>
            <w:shd w:val="clear" w:color="auto" w:fill="auto"/>
          </w:tcPr>
          <w:p w14:paraId="4A237E36" w14:textId="77777777" w:rsidR="00753F3E" w:rsidRPr="00DA7E6E" w:rsidRDefault="00753F3E" w:rsidP="00FB5811">
            <w:pPr>
              <w:spacing w:before="60" w:after="60"/>
              <w:ind w:left="113"/>
              <w:rPr>
                <w:rFonts w:cs="Arial"/>
                <w:bCs/>
              </w:rPr>
            </w:pPr>
          </w:p>
        </w:tc>
        <w:tc>
          <w:tcPr>
            <w:tcW w:w="1559" w:type="dxa"/>
            <w:shd w:val="clear" w:color="auto" w:fill="auto"/>
          </w:tcPr>
          <w:p w14:paraId="4EADC578" w14:textId="77777777" w:rsidR="00753F3E" w:rsidRPr="00DA7E6E" w:rsidRDefault="00753F3E" w:rsidP="001C0C39">
            <w:pPr>
              <w:spacing w:before="60" w:after="60"/>
              <w:ind w:left="113"/>
              <w:rPr>
                <w:rFonts w:cs="Arial"/>
                <w:bCs/>
              </w:rPr>
            </w:pPr>
          </w:p>
        </w:tc>
        <w:tc>
          <w:tcPr>
            <w:tcW w:w="992" w:type="dxa"/>
            <w:shd w:val="clear" w:color="auto" w:fill="auto"/>
          </w:tcPr>
          <w:p w14:paraId="7B7D5CFD" w14:textId="77777777" w:rsidR="00753F3E" w:rsidRPr="00DA7E6E" w:rsidRDefault="00753F3E" w:rsidP="00B912DF">
            <w:pPr>
              <w:spacing w:before="60" w:after="60"/>
              <w:ind w:left="113"/>
              <w:rPr>
                <w:rFonts w:cs="Arial"/>
                <w:bCs/>
              </w:rPr>
            </w:pPr>
          </w:p>
        </w:tc>
        <w:tc>
          <w:tcPr>
            <w:tcW w:w="1276" w:type="dxa"/>
            <w:shd w:val="clear" w:color="auto" w:fill="auto"/>
          </w:tcPr>
          <w:p w14:paraId="1365524B" w14:textId="77777777" w:rsidR="00753F3E" w:rsidRPr="00DA7E6E" w:rsidRDefault="00753F3E" w:rsidP="007D7CEC">
            <w:pPr>
              <w:spacing w:before="60" w:after="60"/>
              <w:ind w:left="113"/>
              <w:rPr>
                <w:rFonts w:cs="Arial"/>
                <w:bCs/>
              </w:rPr>
            </w:pPr>
          </w:p>
        </w:tc>
      </w:tr>
      <w:tr w:rsidR="00CD23C9" w:rsidRPr="00DA7E6E" w14:paraId="102197D4" w14:textId="77777777" w:rsidTr="00F47865">
        <w:trPr>
          <w:trHeight w:val="240"/>
          <w:tblHeader/>
        </w:trPr>
        <w:tc>
          <w:tcPr>
            <w:tcW w:w="10627" w:type="dxa"/>
            <w:gridSpan w:val="8"/>
            <w:shd w:val="clear" w:color="auto" w:fill="auto"/>
            <w:vAlign w:val="center"/>
          </w:tcPr>
          <w:p w14:paraId="39947A38" w14:textId="77777777" w:rsidR="00753F3E" w:rsidRPr="00DA7E6E" w:rsidRDefault="00753F3E" w:rsidP="00635261">
            <w:pPr>
              <w:spacing w:before="60" w:after="60"/>
              <w:ind w:left="113"/>
              <w:rPr>
                <w:rFonts w:cs="Arial"/>
                <w:bCs/>
              </w:rPr>
            </w:pPr>
            <w:r w:rsidRPr="00DA7E6E">
              <w:rPr>
                <w:rFonts w:cs="Arial"/>
                <w:b/>
                <w:i/>
              </w:rPr>
              <w:t>CT Acquisition Type</w:t>
            </w:r>
          </w:p>
        </w:tc>
      </w:tr>
      <w:tr w:rsidR="00CD23C9" w:rsidRPr="00DA7E6E" w14:paraId="10572C7A" w14:textId="77777777" w:rsidTr="00F47865">
        <w:trPr>
          <w:trHeight w:val="240"/>
          <w:tblHeader/>
        </w:trPr>
        <w:tc>
          <w:tcPr>
            <w:tcW w:w="1818" w:type="dxa"/>
            <w:shd w:val="clear" w:color="auto" w:fill="auto"/>
            <w:vAlign w:val="center"/>
          </w:tcPr>
          <w:p w14:paraId="73CA5F8D" w14:textId="77777777" w:rsidR="00753F3E" w:rsidRPr="00DA7E6E" w:rsidRDefault="00753F3E" w:rsidP="00635261">
            <w:pPr>
              <w:spacing w:before="60" w:after="60"/>
              <w:ind w:left="113"/>
              <w:rPr>
                <w:rFonts w:cs="Arial"/>
                <w:bCs/>
              </w:rPr>
            </w:pPr>
            <w:r w:rsidRPr="00DA7E6E">
              <w:rPr>
                <w:rFonts w:cs="Arial"/>
                <w:i/>
              </w:rPr>
              <w:t>CT Acquisition Type Sequence</w:t>
            </w:r>
          </w:p>
        </w:tc>
        <w:tc>
          <w:tcPr>
            <w:tcW w:w="1155" w:type="dxa"/>
            <w:shd w:val="clear" w:color="auto" w:fill="auto"/>
            <w:vAlign w:val="center"/>
          </w:tcPr>
          <w:p w14:paraId="35C0A5A0" w14:textId="77777777" w:rsidR="00753F3E" w:rsidRPr="00DA7E6E" w:rsidRDefault="00753F3E" w:rsidP="0053571A">
            <w:pPr>
              <w:spacing w:before="60" w:after="60"/>
              <w:rPr>
                <w:rFonts w:cs="Arial"/>
                <w:bCs/>
              </w:rPr>
            </w:pPr>
            <w:r w:rsidRPr="00DA7E6E">
              <w:rPr>
                <w:rFonts w:cs="Arial"/>
                <w:i/>
              </w:rPr>
              <w:t>(0018,9301)</w:t>
            </w:r>
          </w:p>
        </w:tc>
        <w:tc>
          <w:tcPr>
            <w:tcW w:w="850" w:type="dxa"/>
            <w:shd w:val="clear" w:color="auto" w:fill="auto"/>
            <w:vAlign w:val="center"/>
          </w:tcPr>
          <w:p w14:paraId="3A9EB947" w14:textId="77777777" w:rsidR="00753F3E" w:rsidRPr="00DA7E6E" w:rsidRDefault="00753F3E" w:rsidP="009A6313">
            <w:pPr>
              <w:spacing w:before="60" w:after="60"/>
              <w:ind w:left="113"/>
              <w:rPr>
                <w:rFonts w:cs="Arial"/>
                <w:bCs/>
              </w:rPr>
            </w:pPr>
          </w:p>
        </w:tc>
        <w:tc>
          <w:tcPr>
            <w:tcW w:w="1418" w:type="dxa"/>
            <w:shd w:val="clear" w:color="auto" w:fill="auto"/>
          </w:tcPr>
          <w:p w14:paraId="76369D93" w14:textId="77777777" w:rsidR="00753F3E" w:rsidRPr="00DA7E6E" w:rsidRDefault="00753F3E" w:rsidP="00455E16">
            <w:pPr>
              <w:spacing w:before="60" w:after="60"/>
              <w:ind w:left="113"/>
              <w:rPr>
                <w:rFonts w:cs="Arial"/>
                <w:bCs/>
              </w:rPr>
            </w:pPr>
          </w:p>
        </w:tc>
        <w:tc>
          <w:tcPr>
            <w:tcW w:w="1559" w:type="dxa"/>
            <w:shd w:val="clear" w:color="auto" w:fill="auto"/>
          </w:tcPr>
          <w:p w14:paraId="284806DE" w14:textId="77777777" w:rsidR="00753F3E" w:rsidRPr="00DA7E6E" w:rsidRDefault="00753F3E" w:rsidP="00FB5811">
            <w:pPr>
              <w:spacing w:before="60" w:after="60"/>
              <w:ind w:left="113"/>
              <w:rPr>
                <w:rFonts w:cs="Arial"/>
                <w:bCs/>
              </w:rPr>
            </w:pPr>
          </w:p>
        </w:tc>
        <w:tc>
          <w:tcPr>
            <w:tcW w:w="1559" w:type="dxa"/>
            <w:shd w:val="clear" w:color="auto" w:fill="auto"/>
          </w:tcPr>
          <w:p w14:paraId="6E3C2CDD" w14:textId="77777777" w:rsidR="00753F3E" w:rsidRPr="00DA7E6E" w:rsidRDefault="00753F3E" w:rsidP="001C0C39">
            <w:pPr>
              <w:spacing w:before="60" w:after="60"/>
              <w:ind w:left="113"/>
              <w:rPr>
                <w:rFonts w:cs="Arial"/>
                <w:bCs/>
              </w:rPr>
            </w:pPr>
          </w:p>
        </w:tc>
        <w:tc>
          <w:tcPr>
            <w:tcW w:w="992" w:type="dxa"/>
            <w:shd w:val="clear" w:color="auto" w:fill="auto"/>
          </w:tcPr>
          <w:p w14:paraId="15921FA9" w14:textId="77777777" w:rsidR="00753F3E" w:rsidRPr="00DA7E6E" w:rsidRDefault="00753F3E" w:rsidP="00B912DF">
            <w:pPr>
              <w:spacing w:before="60" w:after="60"/>
              <w:ind w:left="113"/>
              <w:rPr>
                <w:rFonts w:cs="Arial"/>
                <w:bCs/>
              </w:rPr>
            </w:pPr>
          </w:p>
        </w:tc>
        <w:tc>
          <w:tcPr>
            <w:tcW w:w="1276" w:type="dxa"/>
            <w:shd w:val="clear" w:color="auto" w:fill="auto"/>
          </w:tcPr>
          <w:p w14:paraId="21D55629" w14:textId="77777777" w:rsidR="00753F3E" w:rsidRPr="00DA7E6E" w:rsidRDefault="00753F3E" w:rsidP="007D7CEC">
            <w:pPr>
              <w:spacing w:before="60" w:after="60"/>
              <w:ind w:left="113"/>
              <w:rPr>
                <w:rFonts w:cs="Arial"/>
                <w:bCs/>
              </w:rPr>
            </w:pPr>
          </w:p>
        </w:tc>
      </w:tr>
      <w:tr w:rsidR="00CD23C9" w:rsidRPr="00DA7E6E" w14:paraId="148A4976" w14:textId="77777777" w:rsidTr="00F47865">
        <w:trPr>
          <w:trHeight w:val="240"/>
          <w:tblHeader/>
        </w:trPr>
        <w:tc>
          <w:tcPr>
            <w:tcW w:w="1818" w:type="dxa"/>
            <w:shd w:val="clear" w:color="auto" w:fill="auto"/>
            <w:vAlign w:val="center"/>
          </w:tcPr>
          <w:p w14:paraId="7B520607"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14BE4636"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62984F45" w14:textId="77777777" w:rsidR="00753F3E" w:rsidRPr="00DA7E6E" w:rsidRDefault="00753F3E" w:rsidP="009A6313">
            <w:pPr>
              <w:spacing w:before="60" w:after="60"/>
              <w:ind w:left="113"/>
              <w:rPr>
                <w:rFonts w:cs="Arial"/>
                <w:bCs/>
              </w:rPr>
            </w:pPr>
          </w:p>
        </w:tc>
        <w:tc>
          <w:tcPr>
            <w:tcW w:w="1418" w:type="dxa"/>
            <w:shd w:val="clear" w:color="auto" w:fill="auto"/>
          </w:tcPr>
          <w:p w14:paraId="0825F91D" w14:textId="77777777" w:rsidR="00753F3E" w:rsidRPr="00DA7E6E" w:rsidRDefault="00753F3E" w:rsidP="00455E16">
            <w:pPr>
              <w:spacing w:before="60" w:after="60"/>
              <w:ind w:left="113"/>
              <w:rPr>
                <w:rFonts w:cs="Arial"/>
                <w:bCs/>
              </w:rPr>
            </w:pPr>
          </w:p>
        </w:tc>
        <w:tc>
          <w:tcPr>
            <w:tcW w:w="1559" w:type="dxa"/>
            <w:shd w:val="clear" w:color="auto" w:fill="auto"/>
          </w:tcPr>
          <w:p w14:paraId="33D2885B" w14:textId="77777777" w:rsidR="00753F3E" w:rsidRPr="00DA7E6E" w:rsidRDefault="00753F3E" w:rsidP="00FB5811">
            <w:pPr>
              <w:spacing w:before="60" w:after="60"/>
              <w:ind w:left="113"/>
              <w:rPr>
                <w:rFonts w:cs="Arial"/>
                <w:bCs/>
              </w:rPr>
            </w:pPr>
          </w:p>
        </w:tc>
        <w:tc>
          <w:tcPr>
            <w:tcW w:w="1559" w:type="dxa"/>
            <w:shd w:val="clear" w:color="auto" w:fill="auto"/>
          </w:tcPr>
          <w:p w14:paraId="2EC5D517" w14:textId="77777777" w:rsidR="00753F3E" w:rsidRPr="00DA7E6E" w:rsidRDefault="00753F3E" w:rsidP="001C0C39">
            <w:pPr>
              <w:spacing w:before="60" w:after="60"/>
              <w:ind w:left="113"/>
              <w:rPr>
                <w:rFonts w:cs="Arial"/>
                <w:bCs/>
              </w:rPr>
            </w:pPr>
          </w:p>
        </w:tc>
        <w:tc>
          <w:tcPr>
            <w:tcW w:w="992" w:type="dxa"/>
            <w:shd w:val="clear" w:color="auto" w:fill="auto"/>
          </w:tcPr>
          <w:p w14:paraId="768C9883" w14:textId="77777777" w:rsidR="00753F3E" w:rsidRPr="00DA7E6E" w:rsidRDefault="00753F3E" w:rsidP="00B912DF">
            <w:pPr>
              <w:spacing w:before="60" w:after="60"/>
              <w:ind w:left="113"/>
              <w:rPr>
                <w:rFonts w:cs="Arial"/>
                <w:bCs/>
              </w:rPr>
            </w:pPr>
          </w:p>
        </w:tc>
        <w:tc>
          <w:tcPr>
            <w:tcW w:w="1276" w:type="dxa"/>
            <w:shd w:val="clear" w:color="auto" w:fill="auto"/>
          </w:tcPr>
          <w:p w14:paraId="0AC3CC89" w14:textId="77777777" w:rsidR="00753F3E" w:rsidRPr="00DA7E6E" w:rsidRDefault="00753F3E" w:rsidP="007D7CEC">
            <w:pPr>
              <w:spacing w:before="60" w:after="60"/>
              <w:ind w:left="113"/>
              <w:rPr>
                <w:rFonts w:cs="Arial"/>
                <w:bCs/>
              </w:rPr>
            </w:pPr>
          </w:p>
        </w:tc>
      </w:tr>
      <w:tr w:rsidR="00CD23C9" w:rsidRPr="00DA7E6E" w14:paraId="29417475" w14:textId="77777777" w:rsidTr="00F47865">
        <w:trPr>
          <w:trHeight w:val="240"/>
          <w:tblHeader/>
        </w:trPr>
        <w:tc>
          <w:tcPr>
            <w:tcW w:w="10627" w:type="dxa"/>
            <w:gridSpan w:val="8"/>
            <w:shd w:val="clear" w:color="auto" w:fill="auto"/>
            <w:vAlign w:val="center"/>
          </w:tcPr>
          <w:p w14:paraId="1830F55B" w14:textId="77777777" w:rsidR="00753F3E" w:rsidRPr="00DA7E6E" w:rsidRDefault="00753F3E" w:rsidP="00635261">
            <w:pPr>
              <w:spacing w:before="60" w:after="60"/>
              <w:ind w:left="113"/>
              <w:rPr>
                <w:rFonts w:cs="Arial"/>
                <w:bCs/>
              </w:rPr>
            </w:pPr>
            <w:r w:rsidRPr="00DA7E6E">
              <w:rPr>
                <w:rFonts w:cs="Arial"/>
                <w:b/>
                <w:i/>
              </w:rPr>
              <w:t xml:space="preserve">CT Acquisition Details </w:t>
            </w:r>
          </w:p>
        </w:tc>
      </w:tr>
      <w:tr w:rsidR="00CD23C9" w:rsidRPr="00DA7E6E" w14:paraId="095323F9" w14:textId="77777777" w:rsidTr="00F47865">
        <w:trPr>
          <w:trHeight w:val="240"/>
          <w:tblHeader/>
        </w:trPr>
        <w:tc>
          <w:tcPr>
            <w:tcW w:w="1818" w:type="dxa"/>
            <w:shd w:val="clear" w:color="auto" w:fill="auto"/>
            <w:vAlign w:val="center"/>
          </w:tcPr>
          <w:p w14:paraId="4F1D8285" w14:textId="77777777" w:rsidR="00753F3E" w:rsidRPr="00DA7E6E" w:rsidRDefault="00753F3E" w:rsidP="00635261">
            <w:pPr>
              <w:spacing w:before="60" w:after="60"/>
              <w:ind w:left="113"/>
              <w:rPr>
                <w:rFonts w:cs="Arial"/>
                <w:bCs/>
              </w:rPr>
            </w:pPr>
            <w:r w:rsidRPr="00DA7E6E">
              <w:rPr>
                <w:rFonts w:cs="Arial"/>
                <w:i/>
              </w:rPr>
              <w:t xml:space="preserve">CT Acquisition Details Sequence </w:t>
            </w:r>
          </w:p>
        </w:tc>
        <w:tc>
          <w:tcPr>
            <w:tcW w:w="1155" w:type="dxa"/>
            <w:shd w:val="clear" w:color="auto" w:fill="auto"/>
            <w:vAlign w:val="center"/>
          </w:tcPr>
          <w:p w14:paraId="3A25163D" w14:textId="77777777" w:rsidR="00753F3E" w:rsidRPr="00DA7E6E" w:rsidRDefault="00753F3E" w:rsidP="0053571A">
            <w:pPr>
              <w:spacing w:before="60" w:after="60"/>
              <w:rPr>
                <w:rFonts w:cs="Arial"/>
                <w:bCs/>
              </w:rPr>
            </w:pPr>
            <w:r w:rsidRPr="00DA7E6E">
              <w:rPr>
                <w:rFonts w:cs="Arial"/>
                <w:i/>
              </w:rPr>
              <w:t>(0018,9304)</w:t>
            </w:r>
          </w:p>
        </w:tc>
        <w:tc>
          <w:tcPr>
            <w:tcW w:w="850" w:type="dxa"/>
            <w:shd w:val="clear" w:color="auto" w:fill="auto"/>
            <w:vAlign w:val="center"/>
          </w:tcPr>
          <w:p w14:paraId="3BD2E78B" w14:textId="77777777" w:rsidR="00753F3E" w:rsidRPr="00DA7E6E" w:rsidRDefault="00753F3E" w:rsidP="009A6313">
            <w:pPr>
              <w:spacing w:before="60" w:after="60"/>
              <w:ind w:left="113"/>
              <w:rPr>
                <w:rFonts w:cs="Arial"/>
                <w:bCs/>
              </w:rPr>
            </w:pPr>
          </w:p>
        </w:tc>
        <w:tc>
          <w:tcPr>
            <w:tcW w:w="1418" w:type="dxa"/>
            <w:shd w:val="clear" w:color="auto" w:fill="auto"/>
          </w:tcPr>
          <w:p w14:paraId="2509A0FB" w14:textId="77777777" w:rsidR="00753F3E" w:rsidRPr="00DA7E6E" w:rsidRDefault="00753F3E" w:rsidP="00455E16">
            <w:pPr>
              <w:spacing w:before="60" w:after="60"/>
              <w:ind w:left="113"/>
              <w:rPr>
                <w:rFonts w:cs="Arial"/>
                <w:bCs/>
              </w:rPr>
            </w:pPr>
          </w:p>
        </w:tc>
        <w:tc>
          <w:tcPr>
            <w:tcW w:w="1559" w:type="dxa"/>
            <w:shd w:val="clear" w:color="auto" w:fill="auto"/>
          </w:tcPr>
          <w:p w14:paraId="7D717CB8" w14:textId="77777777" w:rsidR="00753F3E" w:rsidRPr="00DA7E6E" w:rsidRDefault="00753F3E" w:rsidP="00FB5811">
            <w:pPr>
              <w:spacing w:before="60" w:after="60"/>
              <w:ind w:left="113"/>
              <w:rPr>
                <w:rFonts w:cs="Arial"/>
                <w:bCs/>
              </w:rPr>
            </w:pPr>
          </w:p>
        </w:tc>
        <w:tc>
          <w:tcPr>
            <w:tcW w:w="1559" w:type="dxa"/>
            <w:shd w:val="clear" w:color="auto" w:fill="auto"/>
          </w:tcPr>
          <w:p w14:paraId="05CAA040" w14:textId="77777777" w:rsidR="00753F3E" w:rsidRPr="00DA7E6E" w:rsidRDefault="00753F3E" w:rsidP="001C0C39">
            <w:pPr>
              <w:spacing w:before="60" w:after="60"/>
              <w:ind w:left="113"/>
              <w:rPr>
                <w:rFonts w:cs="Arial"/>
                <w:bCs/>
              </w:rPr>
            </w:pPr>
          </w:p>
        </w:tc>
        <w:tc>
          <w:tcPr>
            <w:tcW w:w="992" w:type="dxa"/>
            <w:shd w:val="clear" w:color="auto" w:fill="auto"/>
          </w:tcPr>
          <w:p w14:paraId="49725F09" w14:textId="77777777" w:rsidR="00753F3E" w:rsidRPr="00DA7E6E" w:rsidRDefault="00753F3E" w:rsidP="00B912DF">
            <w:pPr>
              <w:spacing w:before="60" w:after="60"/>
              <w:ind w:left="113"/>
              <w:rPr>
                <w:rFonts w:cs="Arial"/>
                <w:bCs/>
              </w:rPr>
            </w:pPr>
          </w:p>
        </w:tc>
        <w:tc>
          <w:tcPr>
            <w:tcW w:w="1276" w:type="dxa"/>
            <w:shd w:val="clear" w:color="auto" w:fill="auto"/>
          </w:tcPr>
          <w:p w14:paraId="43B4C76B" w14:textId="77777777" w:rsidR="00753F3E" w:rsidRPr="00DA7E6E" w:rsidRDefault="00753F3E" w:rsidP="007D7CEC">
            <w:pPr>
              <w:spacing w:before="60" w:after="60"/>
              <w:ind w:left="113"/>
              <w:rPr>
                <w:rFonts w:cs="Arial"/>
                <w:bCs/>
              </w:rPr>
            </w:pPr>
          </w:p>
        </w:tc>
      </w:tr>
      <w:tr w:rsidR="00CD23C9" w:rsidRPr="00DA7E6E" w14:paraId="2E99A07B" w14:textId="77777777" w:rsidTr="00F47865">
        <w:trPr>
          <w:trHeight w:val="240"/>
          <w:tblHeader/>
        </w:trPr>
        <w:tc>
          <w:tcPr>
            <w:tcW w:w="1818" w:type="dxa"/>
            <w:shd w:val="clear" w:color="auto" w:fill="auto"/>
            <w:vAlign w:val="center"/>
          </w:tcPr>
          <w:p w14:paraId="5597C19A"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39EB08FD"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08C495CD" w14:textId="77777777" w:rsidR="00753F3E" w:rsidRPr="00DA7E6E" w:rsidRDefault="00753F3E" w:rsidP="009A6313">
            <w:pPr>
              <w:spacing w:before="60" w:after="60"/>
              <w:ind w:left="113"/>
              <w:rPr>
                <w:rFonts w:cs="Arial"/>
                <w:bCs/>
              </w:rPr>
            </w:pPr>
          </w:p>
        </w:tc>
        <w:tc>
          <w:tcPr>
            <w:tcW w:w="1418" w:type="dxa"/>
            <w:shd w:val="clear" w:color="auto" w:fill="auto"/>
          </w:tcPr>
          <w:p w14:paraId="78B37C50" w14:textId="77777777" w:rsidR="00753F3E" w:rsidRPr="00DA7E6E" w:rsidRDefault="00753F3E" w:rsidP="00455E16">
            <w:pPr>
              <w:spacing w:before="60" w:after="60"/>
              <w:ind w:left="113"/>
              <w:rPr>
                <w:rFonts w:cs="Arial"/>
                <w:bCs/>
              </w:rPr>
            </w:pPr>
          </w:p>
        </w:tc>
        <w:tc>
          <w:tcPr>
            <w:tcW w:w="1559" w:type="dxa"/>
            <w:shd w:val="clear" w:color="auto" w:fill="auto"/>
          </w:tcPr>
          <w:p w14:paraId="18B4F4AA" w14:textId="77777777" w:rsidR="00753F3E" w:rsidRPr="00DA7E6E" w:rsidRDefault="00753F3E" w:rsidP="00FB5811">
            <w:pPr>
              <w:spacing w:before="60" w:after="60"/>
              <w:ind w:left="113"/>
              <w:rPr>
                <w:rFonts w:cs="Arial"/>
                <w:bCs/>
              </w:rPr>
            </w:pPr>
          </w:p>
        </w:tc>
        <w:tc>
          <w:tcPr>
            <w:tcW w:w="1559" w:type="dxa"/>
            <w:shd w:val="clear" w:color="auto" w:fill="auto"/>
          </w:tcPr>
          <w:p w14:paraId="711ACAF0" w14:textId="77777777" w:rsidR="00753F3E" w:rsidRPr="00DA7E6E" w:rsidRDefault="00753F3E" w:rsidP="001C0C39">
            <w:pPr>
              <w:spacing w:before="60" w:after="60"/>
              <w:ind w:left="113"/>
              <w:rPr>
                <w:rFonts w:cs="Arial"/>
                <w:bCs/>
              </w:rPr>
            </w:pPr>
          </w:p>
        </w:tc>
        <w:tc>
          <w:tcPr>
            <w:tcW w:w="992" w:type="dxa"/>
            <w:shd w:val="clear" w:color="auto" w:fill="auto"/>
          </w:tcPr>
          <w:p w14:paraId="2BE84755" w14:textId="77777777" w:rsidR="00753F3E" w:rsidRPr="00DA7E6E" w:rsidRDefault="00753F3E" w:rsidP="00B912DF">
            <w:pPr>
              <w:spacing w:before="60" w:after="60"/>
              <w:ind w:left="113"/>
              <w:rPr>
                <w:rFonts w:cs="Arial"/>
                <w:bCs/>
              </w:rPr>
            </w:pPr>
          </w:p>
        </w:tc>
        <w:tc>
          <w:tcPr>
            <w:tcW w:w="1276" w:type="dxa"/>
            <w:shd w:val="clear" w:color="auto" w:fill="auto"/>
          </w:tcPr>
          <w:p w14:paraId="09056252" w14:textId="77777777" w:rsidR="00753F3E" w:rsidRPr="00DA7E6E" w:rsidRDefault="00753F3E" w:rsidP="007D7CEC">
            <w:pPr>
              <w:spacing w:before="60" w:after="60"/>
              <w:ind w:left="113"/>
              <w:rPr>
                <w:rFonts w:cs="Arial"/>
                <w:bCs/>
              </w:rPr>
            </w:pPr>
          </w:p>
        </w:tc>
      </w:tr>
      <w:tr w:rsidR="00CD23C9" w:rsidRPr="00DA7E6E" w14:paraId="7CAA65D0" w14:textId="77777777" w:rsidTr="00F47865">
        <w:trPr>
          <w:trHeight w:val="240"/>
          <w:tblHeader/>
        </w:trPr>
        <w:tc>
          <w:tcPr>
            <w:tcW w:w="10627" w:type="dxa"/>
            <w:gridSpan w:val="8"/>
            <w:shd w:val="clear" w:color="auto" w:fill="auto"/>
            <w:vAlign w:val="center"/>
          </w:tcPr>
          <w:p w14:paraId="56AE6D78" w14:textId="77777777" w:rsidR="00753F3E" w:rsidRPr="00DA7E6E" w:rsidRDefault="00753F3E" w:rsidP="00635261">
            <w:pPr>
              <w:spacing w:before="60" w:after="60"/>
              <w:ind w:left="113"/>
              <w:rPr>
                <w:rFonts w:cs="Arial"/>
                <w:bCs/>
              </w:rPr>
            </w:pPr>
            <w:r w:rsidRPr="00DA7E6E">
              <w:rPr>
                <w:rFonts w:cs="Arial"/>
                <w:b/>
                <w:i/>
              </w:rPr>
              <w:t>CT Table Dynamics</w:t>
            </w:r>
          </w:p>
        </w:tc>
      </w:tr>
      <w:tr w:rsidR="00CD23C9" w:rsidRPr="00DA7E6E" w14:paraId="373FFB20" w14:textId="77777777" w:rsidTr="00F47865">
        <w:trPr>
          <w:trHeight w:val="240"/>
          <w:tblHeader/>
        </w:trPr>
        <w:tc>
          <w:tcPr>
            <w:tcW w:w="1818" w:type="dxa"/>
            <w:shd w:val="clear" w:color="auto" w:fill="auto"/>
            <w:vAlign w:val="center"/>
          </w:tcPr>
          <w:p w14:paraId="3010D8DF" w14:textId="77777777" w:rsidR="00753F3E" w:rsidRPr="00DA7E6E" w:rsidRDefault="00753F3E" w:rsidP="00635261">
            <w:pPr>
              <w:spacing w:before="60" w:after="60"/>
              <w:ind w:left="113"/>
              <w:rPr>
                <w:rFonts w:cs="Arial"/>
                <w:bCs/>
              </w:rPr>
            </w:pPr>
            <w:r w:rsidRPr="00DA7E6E">
              <w:rPr>
                <w:rFonts w:cs="Arial"/>
                <w:i/>
              </w:rPr>
              <w:t xml:space="preserve">CT Table Dynamics Sequence </w:t>
            </w:r>
          </w:p>
        </w:tc>
        <w:tc>
          <w:tcPr>
            <w:tcW w:w="1155" w:type="dxa"/>
            <w:shd w:val="clear" w:color="auto" w:fill="auto"/>
            <w:vAlign w:val="center"/>
          </w:tcPr>
          <w:p w14:paraId="115CA3AE" w14:textId="77777777" w:rsidR="00753F3E" w:rsidRPr="00DA7E6E" w:rsidRDefault="00753F3E" w:rsidP="0053571A">
            <w:pPr>
              <w:spacing w:before="60" w:after="60"/>
              <w:rPr>
                <w:rFonts w:cs="Arial"/>
                <w:bCs/>
              </w:rPr>
            </w:pPr>
            <w:r w:rsidRPr="00DA7E6E">
              <w:rPr>
                <w:rFonts w:cs="Arial"/>
                <w:i/>
              </w:rPr>
              <w:t>(0018,9308)</w:t>
            </w:r>
          </w:p>
        </w:tc>
        <w:tc>
          <w:tcPr>
            <w:tcW w:w="850" w:type="dxa"/>
            <w:shd w:val="clear" w:color="auto" w:fill="auto"/>
            <w:vAlign w:val="center"/>
          </w:tcPr>
          <w:p w14:paraId="29FFF453" w14:textId="77777777" w:rsidR="00753F3E" w:rsidRPr="00DA7E6E" w:rsidRDefault="00753F3E" w:rsidP="009A6313">
            <w:pPr>
              <w:spacing w:before="60" w:after="60"/>
              <w:ind w:left="113"/>
              <w:rPr>
                <w:rFonts w:cs="Arial"/>
                <w:bCs/>
              </w:rPr>
            </w:pPr>
          </w:p>
        </w:tc>
        <w:tc>
          <w:tcPr>
            <w:tcW w:w="1418" w:type="dxa"/>
            <w:shd w:val="clear" w:color="auto" w:fill="auto"/>
          </w:tcPr>
          <w:p w14:paraId="5B4CCAC6" w14:textId="77777777" w:rsidR="00753F3E" w:rsidRPr="00DA7E6E" w:rsidRDefault="00753F3E" w:rsidP="00455E16">
            <w:pPr>
              <w:spacing w:before="60" w:after="60"/>
              <w:ind w:left="113"/>
              <w:rPr>
                <w:rFonts w:cs="Arial"/>
                <w:bCs/>
              </w:rPr>
            </w:pPr>
          </w:p>
        </w:tc>
        <w:tc>
          <w:tcPr>
            <w:tcW w:w="1559" w:type="dxa"/>
            <w:shd w:val="clear" w:color="auto" w:fill="auto"/>
          </w:tcPr>
          <w:p w14:paraId="2C0BF7BB" w14:textId="77777777" w:rsidR="00753F3E" w:rsidRPr="00DA7E6E" w:rsidRDefault="00753F3E" w:rsidP="00FB5811">
            <w:pPr>
              <w:spacing w:before="60" w:after="60"/>
              <w:ind w:left="113"/>
              <w:rPr>
                <w:rFonts w:cs="Arial"/>
                <w:bCs/>
              </w:rPr>
            </w:pPr>
          </w:p>
        </w:tc>
        <w:tc>
          <w:tcPr>
            <w:tcW w:w="1559" w:type="dxa"/>
            <w:shd w:val="clear" w:color="auto" w:fill="auto"/>
          </w:tcPr>
          <w:p w14:paraId="622B86B1" w14:textId="77777777" w:rsidR="00753F3E" w:rsidRPr="00DA7E6E" w:rsidRDefault="00753F3E" w:rsidP="001C0C39">
            <w:pPr>
              <w:spacing w:before="60" w:after="60"/>
              <w:ind w:left="113"/>
              <w:rPr>
                <w:rFonts w:cs="Arial"/>
                <w:bCs/>
              </w:rPr>
            </w:pPr>
          </w:p>
        </w:tc>
        <w:tc>
          <w:tcPr>
            <w:tcW w:w="992" w:type="dxa"/>
            <w:shd w:val="clear" w:color="auto" w:fill="auto"/>
          </w:tcPr>
          <w:p w14:paraId="3ADB1243" w14:textId="77777777" w:rsidR="00753F3E" w:rsidRPr="00DA7E6E" w:rsidRDefault="00753F3E" w:rsidP="00B912DF">
            <w:pPr>
              <w:spacing w:before="60" w:after="60"/>
              <w:ind w:left="113"/>
              <w:rPr>
                <w:rFonts w:cs="Arial"/>
                <w:bCs/>
              </w:rPr>
            </w:pPr>
          </w:p>
        </w:tc>
        <w:tc>
          <w:tcPr>
            <w:tcW w:w="1276" w:type="dxa"/>
            <w:shd w:val="clear" w:color="auto" w:fill="auto"/>
          </w:tcPr>
          <w:p w14:paraId="015865A4" w14:textId="77777777" w:rsidR="00753F3E" w:rsidRPr="00DA7E6E" w:rsidRDefault="00753F3E" w:rsidP="007D7CEC">
            <w:pPr>
              <w:spacing w:before="60" w:after="60"/>
              <w:ind w:left="113"/>
              <w:rPr>
                <w:rFonts w:cs="Arial"/>
                <w:bCs/>
              </w:rPr>
            </w:pPr>
          </w:p>
        </w:tc>
      </w:tr>
      <w:tr w:rsidR="00CD23C9" w:rsidRPr="00DA7E6E" w14:paraId="201B620E" w14:textId="77777777" w:rsidTr="00F47865">
        <w:trPr>
          <w:trHeight w:val="240"/>
          <w:tblHeader/>
        </w:trPr>
        <w:tc>
          <w:tcPr>
            <w:tcW w:w="1818" w:type="dxa"/>
            <w:shd w:val="clear" w:color="auto" w:fill="auto"/>
            <w:vAlign w:val="center"/>
          </w:tcPr>
          <w:p w14:paraId="2C91DD75"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72E9A6D8"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08B2A867" w14:textId="77777777" w:rsidR="00753F3E" w:rsidRPr="00DA7E6E" w:rsidRDefault="00753F3E" w:rsidP="009A6313">
            <w:pPr>
              <w:spacing w:before="60" w:after="60"/>
              <w:ind w:left="113"/>
              <w:rPr>
                <w:rFonts w:cs="Arial"/>
                <w:bCs/>
              </w:rPr>
            </w:pPr>
          </w:p>
        </w:tc>
        <w:tc>
          <w:tcPr>
            <w:tcW w:w="1418" w:type="dxa"/>
            <w:shd w:val="clear" w:color="auto" w:fill="auto"/>
          </w:tcPr>
          <w:p w14:paraId="48F33BAD" w14:textId="77777777" w:rsidR="00753F3E" w:rsidRPr="00DA7E6E" w:rsidRDefault="00753F3E" w:rsidP="00455E16">
            <w:pPr>
              <w:spacing w:before="60" w:after="60"/>
              <w:ind w:left="113"/>
              <w:rPr>
                <w:rFonts w:cs="Arial"/>
                <w:bCs/>
              </w:rPr>
            </w:pPr>
          </w:p>
        </w:tc>
        <w:tc>
          <w:tcPr>
            <w:tcW w:w="1559" w:type="dxa"/>
            <w:shd w:val="clear" w:color="auto" w:fill="auto"/>
          </w:tcPr>
          <w:p w14:paraId="364547E5" w14:textId="77777777" w:rsidR="00753F3E" w:rsidRPr="00DA7E6E" w:rsidRDefault="00753F3E" w:rsidP="00FB5811">
            <w:pPr>
              <w:spacing w:before="60" w:after="60"/>
              <w:ind w:left="113"/>
              <w:rPr>
                <w:rFonts w:cs="Arial"/>
                <w:bCs/>
              </w:rPr>
            </w:pPr>
          </w:p>
        </w:tc>
        <w:tc>
          <w:tcPr>
            <w:tcW w:w="1559" w:type="dxa"/>
            <w:shd w:val="clear" w:color="auto" w:fill="auto"/>
          </w:tcPr>
          <w:p w14:paraId="1AE3F330" w14:textId="77777777" w:rsidR="00753F3E" w:rsidRPr="00DA7E6E" w:rsidRDefault="00753F3E" w:rsidP="001C0C39">
            <w:pPr>
              <w:spacing w:before="60" w:after="60"/>
              <w:ind w:left="113"/>
              <w:rPr>
                <w:rFonts w:cs="Arial"/>
                <w:bCs/>
              </w:rPr>
            </w:pPr>
          </w:p>
        </w:tc>
        <w:tc>
          <w:tcPr>
            <w:tcW w:w="992" w:type="dxa"/>
            <w:shd w:val="clear" w:color="auto" w:fill="auto"/>
          </w:tcPr>
          <w:p w14:paraId="35F5277E" w14:textId="77777777" w:rsidR="00753F3E" w:rsidRPr="00DA7E6E" w:rsidRDefault="00753F3E" w:rsidP="00B912DF">
            <w:pPr>
              <w:spacing w:before="60" w:after="60"/>
              <w:ind w:left="113"/>
              <w:rPr>
                <w:rFonts w:cs="Arial"/>
                <w:bCs/>
              </w:rPr>
            </w:pPr>
          </w:p>
        </w:tc>
        <w:tc>
          <w:tcPr>
            <w:tcW w:w="1276" w:type="dxa"/>
            <w:shd w:val="clear" w:color="auto" w:fill="auto"/>
          </w:tcPr>
          <w:p w14:paraId="18F8E950" w14:textId="77777777" w:rsidR="00753F3E" w:rsidRPr="00DA7E6E" w:rsidRDefault="00753F3E" w:rsidP="007D7CEC">
            <w:pPr>
              <w:spacing w:before="60" w:after="60"/>
              <w:ind w:left="113"/>
              <w:rPr>
                <w:rFonts w:cs="Arial"/>
                <w:bCs/>
              </w:rPr>
            </w:pPr>
          </w:p>
        </w:tc>
      </w:tr>
      <w:tr w:rsidR="00CD23C9" w:rsidRPr="00DA7E6E" w14:paraId="2D56ABF8" w14:textId="77777777" w:rsidTr="00F47865">
        <w:trPr>
          <w:trHeight w:val="240"/>
          <w:tblHeader/>
        </w:trPr>
        <w:tc>
          <w:tcPr>
            <w:tcW w:w="10627" w:type="dxa"/>
            <w:gridSpan w:val="8"/>
            <w:shd w:val="clear" w:color="auto" w:fill="auto"/>
            <w:vAlign w:val="center"/>
          </w:tcPr>
          <w:p w14:paraId="558D6B35" w14:textId="77777777" w:rsidR="00753F3E" w:rsidRPr="00DA7E6E" w:rsidRDefault="00753F3E" w:rsidP="00635261">
            <w:pPr>
              <w:spacing w:before="60" w:after="60"/>
              <w:ind w:left="113"/>
              <w:rPr>
                <w:rFonts w:cs="Arial"/>
                <w:bCs/>
              </w:rPr>
            </w:pPr>
            <w:r w:rsidRPr="00DA7E6E">
              <w:rPr>
                <w:rFonts w:cs="Arial"/>
                <w:b/>
                <w:i/>
              </w:rPr>
              <w:t>CT Position</w:t>
            </w:r>
          </w:p>
        </w:tc>
      </w:tr>
      <w:tr w:rsidR="00CD23C9" w:rsidRPr="00DA7E6E" w14:paraId="76161A96" w14:textId="77777777" w:rsidTr="00F47865">
        <w:trPr>
          <w:trHeight w:val="240"/>
          <w:tblHeader/>
        </w:trPr>
        <w:tc>
          <w:tcPr>
            <w:tcW w:w="1818" w:type="dxa"/>
            <w:shd w:val="clear" w:color="auto" w:fill="auto"/>
            <w:vAlign w:val="center"/>
          </w:tcPr>
          <w:p w14:paraId="71100928" w14:textId="77777777" w:rsidR="00753F3E" w:rsidRPr="00DA7E6E" w:rsidRDefault="00753F3E" w:rsidP="00635261">
            <w:pPr>
              <w:spacing w:before="60" w:after="60"/>
              <w:ind w:left="113"/>
              <w:rPr>
                <w:rFonts w:cs="Arial"/>
                <w:bCs/>
              </w:rPr>
            </w:pPr>
            <w:r w:rsidRPr="00DA7E6E">
              <w:rPr>
                <w:rFonts w:cs="Arial"/>
                <w:i/>
              </w:rPr>
              <w:t>CT Position Sequence</w:t>
            </w:r>
          </w:p>
        </w:tc>
        <w:tc>
          <w:tcPr>
            <w:tcW w:w="1155" w:type="dxa"/>
            <w:shd w:val="clear" w:color="auto" w:fill="auto"/>
            <w:vAlign w:val="center"/>
          </w:tcPr>
          <w:p w14:paraId="0F3C28FD" w14:textId="77777777" w:rsidR="00753F3E" w:rsidRPr="00DA7E6E" w:rsidRDefault="00753F3E" w:rsidP="0053571A">
            <w:pPr>
              <w:spacing w:before="60" w:after="60"/>
              <w:rPr>
                <w:rFonts w:cs="Arial"/>
                <w:bCs/>
              </w:rPr>
            </w:pPr>
            <w:r w:rsidRPr="00DA7E6E">
              <w:rPr>
                <w:rFonts w:cs="Arial"/>
                <w:i/>
              </w:rPr>
              <w:t>(0018,9326)</w:t>
            </w:r>
          </w:p>
        </w:tc>
        <w:tc>
          <w:tcPr>
            <w:tcW w:w="850" w:type="dxa"/>
            <w:shd w:val="clear" w:color="auto" w:fill="auto"/>
            <w:vAlign w:val="center"/>
          </w:tcPr>
          <w:p w14:paraId="11FD234B" w14:textId="77777777" w:rsidR="00753F3E" w:rsidRPr="00DA7E6E" w:rsidRDefault="00753F3E" w:rsidP="009A6313">
            <w:pPr>
              <w:spacing w:before="60" w:after="60"/>
              <w:ind w:left="113"/>
              <w:rPr>
                <w:rFonts w:cs="Arial"/>
                <w:bCs/>
              </w:rPr>
            </w:pPr>
          </w:p>
        </w:tc>
        <w:tc>
          <w:tcPr>
            <w:tcW w:w="1418" w:type="dxa"/>
            <w:shd w:val="clear" w:color="auto" w:fill="auto"/>
          </w:tcPr>
          <w:p w14:paraId="373F9C42" w14:textId="77777777" w:rsidR="00753F3E" w:rsidRPr="00DA7E6E" w:rsidRDefault="00753F3E" w:rsidP="00455E16">
            <w:pPr>
              <w:spacing w:before="60" w:after="60"/>
              <w:ind w:left="113"/>
              <w:rPr>
                <w:rFonts w:cs="Arial"/>
                <w:bCs/>
              </w:rPr>
            </w:pPr>
          </w:p>
        </w:tc>
        <w:tc>
          <w:tcPr>
            <w:tcW w:w="1559" w:type="dxa"/>
            <w:shd w:val="clear" w:color="auto" w:fill="auto"/>
          </w:tcPr>
          <w:p w14:paraId="1E5A69AB" w14:textId="77777777" w:rsidR="00753F3E" w:rsidRPr="00DA7E6E" w:rsidRDefault="00753F3E" w:rsidP="00FB5811">
            <w:pPr>
              <w:spacing w:before="60" w:after="60"/>
              <w:ind w:left="113"/>
              <w:rPr>
                <w:rFonts w:cs="Arial"/>
                <w:bCs/>
              </w:rPr>
            </w:pPr>
          </w:p>
        </w:tc>
        <w:tc>
          <w:tcPr>
            <w:tcW w:w="1559" w:type="dxa"/>
            <w:shd w:val="clear" w:color="auto" w:fill="auto"/>
          </w:tcPr>
          <w:p w14:paraId="0D9488DC" w14:textId="77777777" w:rsidR="00753F3E" w:rsidRPr="00DA7E6E" w:rsidRDefault="00753F3E" w:rsidP="001C0C39">
            <w:pPr>
              <w:spacing w:before="60" w:after="60"/>
              <w:ind w:left="113"/>
              <w:rPr>
                <w:rFonts w:cs="Arial"/>
                <w:bCs/>
              </w:rPr>
            </w:pPr>
          </w:p>
        </w:tc>
        <w:tc>
          <w:tcPr>
            <w:tcW w:w="992" w:type="dxa"/>
            <w:shd w:val="clear" w:color="auto" w:fill="auto"/>
          </w:tcPr>
          <w:p w14:paraId="16531B31" w14:textId="77777777" w:rsidR="00753F3E" w:rsidRPr="00DA7E6E" w:rsidRDefault="00753F3E" w:rsidP="00B912DF">
            <w:pPr>
              <w:spacing w:before="60" w:after="60"/>
              <w:ind w:left="113"/>
              <w:rPr>
                <w:rFonts w:cs="Arial"/>
                <w:bCs/>
              </w:rPr>
            </w:pPr>
          </w:p>
        </w:tc>
        <w:tc>
          <w:tcPr>
            <w:tcW w:w="1276" w:type="dxa"/>
            <w:shd w:val="clear" w:color="auto" w:fill="auto"/>
          </w:tcPr>
          <w:p w14:paraId="0D46F448" w14:textId="77777777" w:rsidR="00753F3E" w:rsidRPr="00DA7E6E" w:rsidRDefault="00753F3E" w:rsidP="007D7CEC">
            <w:pPr>
              <w:spacing w:before="60" w:after="60"/>
              <w:ind w:left="113"/>
              <w:rPr>
                <w:rFonts w:cs="Arial"/>
                <w:bCs/>
              </w:rPr>
            </w:pPr>
          </w:p>
        </w:tc>
      </w:tr>
      <w:tr w:rsidR="00CD23C9" w:rsidRPr="00DA7E6E" w14:paraId="0DA5DC18" w14:textId="77777777" w:rsidTr="00F47865">
        <w:trPr>
          <w:trHeight w:val="240"/>
          <w:tblHeader/>
        </w:trPr>
        <w:tc>
          <w:tcPr>
            <w:tcW w:w="1818" w:type="dxa"/>
            <w:shd w:val="clear" w:color="auto" w:fill="auto"/>
            <w:vAlign w:val="center"/>
          </w:tcPr>
          <w:p w14:paraId="4906E1AE"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280CAD59"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096300B5" w14:textId="77777777" w:rsidR="00753F3E" w:rsidRPr="00DA7E6E" w:rsidRDefault="00753F3E" w:rsidP="009A6313">
            <w:pPr>
              <w:spacing w:before="60" w:after="60"/>
              <w:ind w:left="113"/>
              <w:rPr>
                <w:rFonts w:cs="Arial"/>
                <w:bCs/>
              </w:rPr>
            </w:pPr>
          </w:p>
        </w:tc>
        <w:tc>
          <w:tcPr>
            <w:tcW w:w="1418" w:type="dxa"/>
            <w:shd w:val="clear" w:color="auto" w:fill="auto"/>
          </w:tcPr>
          <w:p w14:paraId="361EDD45" w14:textId="77777777" w:rsidR="00753F3E" w:rsidRPr="00DA7E6E" w:rsidRDefault="00753F3E" w:rsidP="00455E16">
            <w:pPr>
              <w:spacing w:before="60" w:after="60"/>
              <w:ind w:left="113"/>
              <w:rPr>
                <w:rFonts w:cs="Arial"/>
                <w:bCs/>
              </w:rPr>
            </w:pPr>
          </w:p>
        </w:tc>
        <w:tc>
          <w:tcPr>
            <w:tcW w:w="1559" w:type="dxa"/>
            <w:shd w:val="clear" w:color="auto" w:fill="auto"/>
          </w:tcPr>
          <w:p w14:paraId="591B7EC6" w14:textId="77777777" w:rsidR="00753F3E" w:rsidRPr="00DA7E6E" w:rsidRDefault="00753F3E" w:rsidP="00FB5811">
            <w:pPr>
              <w:spacing w:before="60" w:after="60"/>
              <w:ind w:left="113"/>
              <w:rPr>
                <w:rFonts w:cs="Arial"/>
                <w:bCs/>
              </w:rPr>
            </w:pPr>
          </w:p>
        </w:tc>
        <w:tc>
          <w:tcPr>
            <w:tcW w:w="1559" w:type="dxa"/>
            <w:shd w:val="clear" w:color="auto" w:fill="auto"/>
          </w:tcPr>
          <w:p w14:paraId="0EDB628D" w14:textId="77777777" w:rsidR="00753F3E" w:rsidRPr="00DA7E6E" w:rsidRDefault="00753F3E" w:rsidP="001C0C39">
            <w:pPr>
              <w:spacing w:before="60" w:after="60"/>
              <w:ind w:left="113"/>
              <w:rPr>
                <w:rFonts w:cs="Arial"/>
                <w:bCs/>
              </w:rPr>
            </w:pPr>
          </w:p>
        </w:tc>
        <w:tc>
          <w:tcPr>
            <w:tcW w:w="992" w:type="dxa"/>
            <w:shd w:val="clear" w:color="auto" w:fill="auto"/>
          </w:tcPr>
          <w:p w14:paraId="11606EED" w14:textId="77777777" w:rsidR="00753F3E" w:rsidRPr="00DA7E6E" w:rsidRDefault="00753F3E" w:rsidP="00B912DF">
            <w:pPr>
              <w:spacing w:before="60" w:after="60"/>
              <w:ind w:left="113"/>
              <w:rPr>
                <w:rFonts w:cs="Arial"/>
                <w:bCs/>
              </w:rPr>
            </w:pPr>
          </w:p>
        </w:tc>
        <w:tc>
          <w:tcPr>
            <w:tcW w:w="1276" w:type="dxa"/>
            <w:shd w:val="clear" w:color="auto" w:fill="auto"/>
          </w:tcPr>
          <w:p w14:paraId="3B8C3A50" w14:textId="77777777" w:rsidR="00753F3E" w:rsidRPr="00DA7E6E" w:rsidRDefault="00753F3E" w:rsidP="007D7CEC">
            <w:pPr>
              <w:spacing w:before="60" w:after="60"/>
              <w:ind w:left="113"/>
              <w:rPr>
                <w:rFonts w:cs="Arial"/>
                <w:bCs/>
              </w:rPr>
            </w:pPr>
          </w:p>
        </w:tc>
      </w:tr>
      <w:tr w:rsidR="00CD23C9" w:rsidRPr="00DA7E6E" w14:paraId="285B39F1" w14:textId="77777777" w:rsidTr="00F47865">
        <w:trPr>
          <w:trHeight w:val="240"/>
          <w:tblHeader/>
        </w:trPr>
        <w:tc>
          <w:tcPr>
            <w:tcW w:w="10627" w:type="dxa"/>
            <w:gridSpan w:val="8"/>
            <w:shd w:val="clear" w:color="auto" w:fill="auto"/>
            <w:vAlign w:val="center"/>
          </w:tcPr>
          <w:p w14:paraId="2EF92DB5" w14:textId="77777777" w:rsidR="00753F3E" w:rsidRPr="00DA7E6E" w:rsidRDefault="00753F3E" w:rsidP="00635261">
            <w:pPr>
              <w:spacing w:before="60" w:after="60"/>
              <w:ind w:left="113"/>
              <w:rPr>
                <w:rFonts w:cs="Arial"/>
                <w:bCs/>
              </w:rPr>
            </w:pPr>
            <w:r w:rsidRPr="00DA7E6E">
              <w:rPr>
                <w:rFonts w:cs="Arial"/>
                <w:b/>
                <w:i/>
              </w:rPr>
              <w:t>CT Geometry</w:t>
            </w:r>
          </w:p>
        </w:tc>
      </w:tr>
      <w:tr w:rsidR="00CD23C9" w:rsidRPr="00DA7E6E" w14:paraId="469CA301" w14:textId="77777777" w:rsidTr="00F47865">
        <w:trPr>
          <w:trHeight w:val="240"/>
          <w:tblHeader/>
        </w:trPr>
        <w:tc>
          <w:tcPr>
            <w:tcW w:w="1818" w:type="dxa"/>
            <w:shd w:val="clear" w:color="auto" w:fill="auto"/>
            <w:vAlign w:val="center"/>
          </w:tcPr>
          <w:p w14:paraId="4ECAAD70" w14:textId="77777777" w:rsidR="00753F3E" w:rsidRPr="00DA7E6E" w:rsidRDefault="00753F3E" w:rsidP="00635261">
            <w:pPr>
              <w:spacing w:before="60" w:after="60"/>
              <w:ind w:left="113"/>
              <w:rPr>
                <w:rFonts w:cs="Arial"/>
                <w:bCs/>
              </w:rPr>
            </w:pPr>
            <w:r w:rsidRPr="00DA7E6E">
              <w:rPr>
                <w:rFonts w:cs="Arial"/>
                <w:i/>
              </w:rPr>
              <w:t>CT Geometry Sequence</w:t>
            </w:r>
          </w:p>
        </w:tc>
        <w:tc>
          <w:tcPr>
            <w:tcW w:w="1155" w:type="dxa"/>
            <w:shd w:val="clear" w:color="auto" w:fill="auto"/>
            <w:vAlign w:val="center"/>
          </w:tcPr>
          <w:p w14:paraId="506C8830" w14:textId="77777777" w:rsidR="00753F3E" w:rsidRPr="00DA7E6E" w:rsidRDefault="00753F3E" w:rsidP="0053571A">
            <w:pPr>
              <w:spacing w:before="60" w:after="60"/>
              <w:rPr>
                <w:rFonts w:cs="Arial"/>
                <w:bCs/>
              </w:rPr>
            </w:pPr>
            <w:r w:rsidRPr="00DA7E6E">
              <w:rPr>
                <w:rFonts w:cs="Arial"/>
                <w:i/>
              </w:rPr>
              <w:t>(0018,9312)</w:t>
            </w:r>
          </w:p>
        </w:tc>
        <w:tc>
          <w:tcPr>
            <w:tcW w:w="850" w:type="dxa"/>
            <w:shd w:val="clear" w:color="auto" w:fill="auto"/>
            <w:vAlign w:val="center"/>
          </w:tcPr>
          <w:p w14:paraId="6EB185DB" w14:textId="77777777" w:rsidR="00753F3E" w:rsidRPr="00DA7E6E" w:rsidRDefault="00753F3E" w:rsidP="009A6313">
            <w:pPr>
              <w:spacing w:before="60" w:after="60"/>
              <w:ind w:left="113"/>
              <w:rPr>
                <w:rFonts w:cs="Arial"/>
                <w:bCs/>
              </w:rPr>
            </w:pPr>
          </w:p>
        </w:tc>
        <w:tc>
          <w:tcPr>
            <w:tcW w:w="1418" w:type="dxa"/>
            <w:shd w:val="clear" w:color="auto" w:fill="auto"/>
          </w:tcPr>
          <w:p w14:paraId="2B691C65" w14:textId="77777777" w:rsidR="00753F3E" w:rsidRPr="00DA7E6E" w:rsidRDefault="00753F3E" w:rsidP="00455E16">
            <w:pPr>
              <w:spacing w:before="60" w:after="60"/>
              <w:ind w:left="113"/>
              <w:rPr>
                <w:rFonts w:cs="Arial"/>
                <w:bCs/>
              </w:rPr>
            </w:pPr>
          </w:p>
        </w:tc>
        <w:tc>
          <w:tcPr>
            <w:tcW w:w="1559" w:type="dxa"/>
            <w:shd w:val="clear" w:color="auto" w:fill="auto"/>
          </w:tcPr>
          <w:p w14:paraId="7A730FA7" w14:textId="77777777" w:rsidR="00753F3E" w:rsidRPr="00DA7E6E" w:rsidRDefault="00753F3E" w:rsidP="00FB5811">
            <w:pPr>
              <w:spacing w:before="60" w:after="60"/>
              <w:ind w:left="113"/>
              <w:rPr>
                <w:rFonts w:cs="Arial"/>
                <w:bCs/>
              </w:rPr>
            </w:pPr>
          </w:p>
        </w:tc>
        <w:tc>
          <w:tcPr>
            <w:tcW w:w="1559" w:type="dxa"/>
            <w:shd w:val="clear" w:color="auto" w:fill="auto"/>
          </w:tcPr>
          <w:p w14:paraId="2B2C6604" w14:textId="77777777" w:rsidR="00753F3E" w:rsidRPr="00DA7E6E" w:rsidRDefault="00753F3E" w:rsidP="001C0C39">
            <w:pPr>
              <w:spacing w:before="60" w:after="60"/>
              <w:ind w:left="113"/>
              <w:rPr>
                <w:rFonts w:cs="Arial"/>
                <w:bCs/>
              </w:rPr>
            </w:pPr>
          </w:p>
        </w:tc>
        <w:tc>
          <w:tcPr>
            <w:tcW w:w="992" w:type="dxa"/>
            <w:shd w:val="clear" w:color="auto" w:fill="auto"/>
          </w:tcPr>
          <w:p w14:paraId="6152741A" w14:textId="77777777" w:rsidR="00753F3E" w:rsidRPr="00DA7E6E" w:rsidRDefault="00753F3E" w:rsidP="00B912DF">
            <w:pPr>
              <w:spacing w:before="60" w:after="60"/>
              <w:ind w:left="113"/>
              <w:rPr>
                <w:rFonts w:cs="Arial"/>
                <w:bCs/>
              </w:rPr>
            </w:pPr>
          </w:p>
        </w:tc>
        <w:tc>
          <w:tcPr>
            <w:tcW w:w="1276" w:type="dxa"/>
            <w:shd w:val="clear" w:color="auto" w:fill="auto"/>
          </w:tcPr>
          <w:p w14:paraId="333D02AE" w14:textId="77777777" w:rsidR="00753F3E" w:rsidRPr="00DA7E6E" w:rsidRDefault="00753F3E" w:rsidP="007D7CEC">
            <w:pPr>
              <w:spacing w:before="60" w:after="60"/>
              <w:ind w:left="113"/>
              <w:rPr>
                <w:rFonts w:cs="Arial"/>
                <w:bCs/>
              </w:rPr>
            </w:pPr>
          </w:p>
        </w:tc>
      </w:tr>
      <w:tr w:rsidR="00CD23C9" w:rsidRPr="00DA7E6E" w14:paraId="4A5FB8A1" w14:textId="77777777" w:rsidTr="00F47865">
        <w:trPr>
          <w:trHeight w:val="240"/>
          <w:tblHeader/>
        </w:trPr>
        <w:tc>
          <w:tcPr>
            <w:tcW w:w="1818" w:type="dxa"/>
            <w:shd w:val="clear" w:color="auto" w:fill="auto"/>
            <w:vAlign w:val="center"/>
          </w:tcPr>
          <w:p w14:paraId="02263662"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0F00F8FD"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335CBBE8" w14:textId="77777777" w:rsidR="00753F3E" w:rsidRPr="00DA7E6E" w:rsidRDefault="00753F3E" w:rsidP="009A6313">
            <w:pPr>
              <w:spacing w:before="60" w:after="60"/>
              <w:ind w:left="113"/>
              <w:rPr>
                <w:rFonts w:cs="Arial"/>
                <w:bCs/>
              </w:rPr>
            </w:pPr>
          </w:p>
        </w:tc>
        <w:tc>
          <w:tcPr>
            <w:tcW w:w="1418" w:type="dxa"/>
            <w:shd w:val="clear" w:color="auto" w:fill="auto"/>
          </w:tcPr>
          <w:p w14:paraId="07A19464" w14:textId="77777777" w:rsidR="00753F3E" w:rsidRPr="00DA7E6E" w:rsidRDefault="00753F3E" w:rsidP="00455E16">
            <w:pPr>
              <w:spacing w:before="60" w:after="60"/>
              <w:ind w:left="113"/>
              <w:rPr>
                <w:rFonts w:cs="Arial"/>
                <w:bCs/>
              </w:rPr>
            </w:pPr>
          </w:p>
        </w:tc>
        <w:tc>
          <w:tcPr>
            <w:tcW w:w="1559" w:type="dxa"/>
            <w:shd w:val="clear" w:color="auto" w:fill="auto"/>
          </w:tcPr>
          <w:p w14:paraId="5CC68363" w14:textId="77777777" w:rsidR="00753F3E" w:rsidRPr="00DA7E6E" w:rsidRDefault="00753F3E" w:rsidP="00FB5811">
            <w:pPr>
              <w:spacing w:before="60" w:after="60"/>
              <w:ind w:left="113"/>
              <w:rPr>
                <w:rFonts w:cs="Arial"/>
                <w:bCs/>
              </w:rPr>
            </w:pPr>
          </w:p>
        </w:tc>
        <w:tc>
          <w:tcPr>
            <w:tcW w:w="1559" w:type="dxa"/>
            <w:shd w:val="clear" w:color="auto" w:fill="auto"/>
          </w:tcPr>
          <w:p w14:paraId="46AB5C9C" w14:textId="77777777" w:rsidR="00753F3E" w:rsidRPr="00DA7E6E" w:rsidRDefault="00753F3E" w:rsidP="001C0C39">
            <w:pPr>
              <w:spacing w:before="60" w:after="60"/>
              <w:ind w:left="113"/>
              <w:rPr>
                <w:rFonts w:cs="Arial"/>
                <w:bCs/>
              </w:rPr>
            </w:pPr>
          </w:p>
        </w:tc>
        <w:tc>
          <w:tcPr>
            <w:tcW w:w="992" w:type="dxa"/>
            <w:shd w:val="clear" w:color="auto" w:fill="auto"/>
          </w:tcPr>
          <w:p w14:paraId="370C98E0" w14:textId="77777777" w:rsidR="00753F3E" w:rsidRPr="00DA7E6E" w:rsidRDefault="00753F3E" w:rsidP="00B912DF">
            <w:pPr>
              <w:spacing w:before="60" w:after="60"/>
              <w:ind w:left="113"/>
              <w:rPr>
                <w:rFonts w:cs="Arial"/>
                <w:bCs/>
              </w:rPr>
            </w:pPr>
          </w:p>
        </w:tc>
        <w:tc>
          <w:tcPr>
            <w:tcW w:w="1276" w:type="dxa"/>
            <w:shd w:val="clear" w:color="auto" w:fill="auto"/>
          </w:tcPr>
          <w:p w14:paraId="795198CC" w14:textId="77777777" w:rsidR="00753F3E" w:rsidRPr="00DA7E6E" w:rsidRDefault="00753F3E" w:rsidP="007D7CEC">
            <w:pPr>
              <w:spacing w:before="60" w:after="60"/>
              <w:ind w:left="113"/>
              <w:rPr>
                <w:rFonts w:cs="Arial"/>
                <w:bCs/>
              </w:rPr>
            </w:pPr>
          </w:p>
        </w:tc>
      </w:tr>
      <w:tr w:rsidR="00CD23C9" w:rsidRPr="00DA7E6E" w14:paraId="4C30B75C" w14:textId="77777777" w:rsidTr="00F47865">
        <w:trPr>
          <w:trHeight w:val="240"/>
          <w:tblHeader/>
        </w:trPr>
        <w:tc>
          <w:tcPr>
            <w:tcW w:w="10627" w:type="dxa"/>
            <w:gridSpan w:val="8"/>
            <w:shd w:val="clear" w:color="auto" w:fill="auto"/>
            <w:vAlign w:val="center"/>
          </w:tcPr>
          <w:p w14:paraId="553ACF54" w14:textId="77777777" w:rsidR="00753F3E" w:rsidRPr="00DA7E6E" w:rsidRDefault="00753F3E" w:rsidP="00635261">
            <w:pPr>
              <w:spacing w:before="60" w:after="60"/>
              <w:ind w:left="113"/>
              <w:rPr>
                <w:rFonts w:cs="Arial"/>
                <w:bCs/>
              </w:rPr>
            </w:pPr>
            <w:r w:rsidRPr="00DA7E6E">
              <w:rPr>
                <w:rFonts w:cs="Arial"/>
                <w:b/>
                <w:i/>
              </w:rPr>
              <w:t>CT Reconstruction</w:t>
            </w:r>
          </w:p>
        </w:tc>
      </w:tr>
      <w:tr w:rsidR="00CD23C9" w:rsidRPr="00DA7E6E" w14:paraId="788FB33E" w14:textId="77777777" w:rsidTr="00F47865">
        <w:trPr>
          <w:trHeight w:val="240"/>
          <w:tblHeader/>
        </w:trPr>
        <w:tc>
          <w:tcPr>
            <w:tcW w:w="1818" w:type="dxa"/>
            <w:shd w:val="clear" w:color="auto" w:fill="auto"/>
            <w:vAlign w:val="center"/>
          </w:tcPr>
          <w:p w14:paraId="03F72934" w14:textId="77777777" w:rsidR="00753F3E" w:rsidRPr="00DA7E6E" w:rsidRDefault="00753F3E" w:rsidP="00635261">
            <w:pPr>
              <w:spacing w:before="60" w:after="60"/>
              <w:ind w:left="113"/>
              <w:rPr>
                <w:rFonts w:cs="Arial"/>
                <w:bCs/>
              </w:rPr>
            </w:pPr>
            <w:r w:rsidRPr="00DA7E6E">
              <w:rPr>
                <w:rFonts w:cs="Arial"/>
                <w:i/>
              </w:rPr>
              <w:t>CT Reconstruction Sequence</w:t>
            </w:r>
          </w:p>
        </w:tc>
        <w:tc>
          <w:tcPr>
            <w:tcW w:w="1155" w:type="dxa"/>
            <w:shd w:val="clear" w:color="auto" w:fill="auto"/>
            <w:vAlign w:val="center"/>
          </w:tcPr>
          <w:p w14:paraId="3BF46F21" w14:textId="77777777" w:rsidR="00753F3E" w:rsidRPr="00DA7E6E" w:rsidRDefault="00753F3E" w:rsidP="0053571A">
            <w:pPr>
              <w:spacing w:before="60" w:after="60"/>
              <w:rPr>
                <w:rFonts w:cs="Arial"/>
                <w:bCs/>
              </w:rPr>
            </w:pPr>
            <w:r w:rsidRPr="00DA7E6E">
              <w:rPr>
                <w:rFonts w:cs="Arial"/>
                <w:i/>
              </w:rPr>
              <w:t>(0018,9314)</w:t>
            </w:r>
          </w:p>
        </w:tc>
        <w:tc>
          <w:tcPr>
            <w:tcW w:w="850" w:type="dxa"/>
            <w:shd w:val="clear" w:color="auto" w:fill="auto"/>
            <w:vAlign w:val="center"/>
          </w:tcPr>
          <w:p w14:paraId="2B582A85" w14:textId="77777777" w:rsidR="00753F3E" w:rsidRPr="00DA7E6E" w:rsidRDefault="00753F3E" w:rsidP="009A6313">
            <w:pPr>
              <w:spacing w:before="60" w:after="60"/>
              <w:ind w:left="113"/>
              <w:rPr>
                <w:rFonts w:cs="Arial"/>
                <w:bCs/>
              </w:rPr>
            </w:pPr>
          </w:p>
        </w:tc>
        <w:tc>
          <w:tcPr>
            <w:tcW w:w="1418" w:type="dxa"/>
            <w:shd w:val="clear" w:color="auto" w:fill="auto"/>
          </w:tcPr>
          <w:p w14:paraId="7063E883" w14:textId="77777777" w:rsidR="00753F3E" w:rsidRPr="00DA7E6E" w:rsidRDefault="00753F3E" w:rsidP="00455E16">
            <w:pPr>
              <w:spacing w:before="60" w:after="60"/>
              <w:ind w:left="113"/>
              <w:rPr>
                <w:rFonts w:cs="Arial"/>
                <w:bCs/>
              </w:rPr>
            </w:pPr>
          </w:p>
        </w:tc>
        <w:tc>
          <w:tcPr>
            <w:tcW w:w="1559" w:type="dxa"/>
            <w:shd w:val="clear" w:color="auto" w:fill="auto"/>
          </w:tcPr>
          <w:p w14:paraId="43DBCC45" w14:textId="77777777" w:rsidR="00753F3E" w:rsidRPr="00DA7E6E" w:rsidRDefault="00753F3E" w:rsidP="00FB5811">
            <w:pPr>
              <w:spacing w:before="60" w:after="60"/>
              <w:ind w:left="113"/>
              <w:rPr>
                <w:rFonts w:cs="Arial"/>
                <w:bCs/>
              </w:rPr>
            </w:pPr>
          </w:p>
        </w:tc>
        <w:tc>
          <w:tcPr>
            <w:tcW w:w="1559" w:type="dxa"/>
            <w:shd w:val="clear" w:color="auto" w:fill="auto"/>
          </w:tcPr>
          <w:p w14:paraId="62385572" w14:textId="77777777" w:rsidR="00753F3E" w:rsidRPr="00DA7E6E" w:rsidRDefault="00753F3E" w:rsidP="001C0C39">
            <w:pPr>
              <w:spacing w:before="60" w:after="60"/>
              <w:ind w:left="113"/>
              <w:rPr>
                <w:rFonts w:cs="Arial"/>
                <w:bCs/>
              </w:rPr>
            </w:pPr>
          </w:p>
        </w:tc>
        <w:tc>
          <w:tcPr>
            <w:tcW w:w="992" w:type="dxa"/>
            <w:shd w:val="clear" w:color="auto" w:fill="auto"/>
          </w:tcPr>
          <w:p w14:paraId="2632E336" w14:textId="77777777" w:rsidR="00753F3E" w:rsidRPr="00DA7E6E" w:rsidRDefault="00753F3E" w:rsidP="00B912DF">
            <w:pPr>
              <w:spacing w:before="60" w:after="60"/>
              <w:ind w:left="113"/>
              <w:rPr>
                <w:rFonts w:cs="Arial"/>
                <w:bCs/>
              </w:rPr>
            </w:pPr>
          </w:p>
        </w:tc>
        <w:tc>
          <w:tcPr>
            <w:tcW w:w="1276" w:type="dxa"/>
            <w:shd w:val="clear" w:color="auto" w:fill="auto"/>
          </w:tcPr>
          <w:p w14:paraId="09435E92" w14:textId="77777777" w:rsidR="00753F3E" w:rsidRPr="00DA7E6E" w:rsidRDefault="00753F3E" w:rsidP="007D7CEC">
            <w:pPr>
              <w:spacing w:before="60" w:after="60"/>
              <w:ind w:left="113"/>
              <w:rPr>
                <w:rFonts w:cs="Arial"/>
                <w:bCs/>
              </w:rPr>
            </w:pPr>
          </w:p>
        </w:tc>
      </w:tr>
      <w:tr w:rsidR="00CD23C9" w:rsidRPr="00DA7E6E" w14:paraId="627DF9EF" w14:textId="77777777" w:rsidTr="00F47865">
        <w:trPr>
          <w:trHeight w:val="240"/>
          <w:tblHeader/>
        </w:trPr>
        <w:tc>
          <w:tcPr>
            <w:tcW w:w="1818" w:type="dxa"/>
            <w:shd w:val="clear" w:color="auto" w:fill="auto"/>
            <w:vAlign w:val="center"/>
          </w:tcPr>
          <w:p w14:paraId="3BDC582C"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0F2F5333"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25977C62" w14:textId="77777777" w:rsidR="00753F3E" w:rsidRPr="00DA7E6E" w:rsidRDefault="00753F3E" w:rsidP="009A6313">
            <w:pPr>
              <w:spacing w:before="60" w:after="60"/>
              <w:ind w:left="113"/>
              <w:rPr>
                <w:rFonts w:cs="Arial"/>
                <w:bCs/>
              </w:rPr>
            </w:pPr>
          </w:p>
        </w:tc>
        <w:tc>
          <w:tcPr>
            <w:tcW w:w="1418" w:type="dxa"/>
            <w:shd w:val="clear" w:color="auto" w:fill="auto"/>
          </w:tcPr>
          <w:p w14:paraId="3F8B7F90" w14:textId="77777777" w:rsidR="00753F3E" w:rsidRPr="00DA7E6E" w:rsidRDefault="00753F3E" w:rsidP="00455E16">
            <w:pPr>
              <w:spacing w:before="60" w:after="60"/>
              <w:ind w:left="113"/>
              <w:rPr>
                <w:rFonts w:cs="Arial"/>
                <w:bCs/>
              </w:rPr>
            </w:pPr>
          </w:p>
        </w:tc>
        <w:tc>
          <w:tcPr>
            <w:tcW w:w="1559" w:type="dxa"/>
            <w:shd w:val="clear" w:color="auto" w:fill="auto"/>
          </w:tcPr>
          <w:p w14:paraId="65A9877C" w14:textId="77777777" w:rsidR="00753F3E" w:rsidRPr="00DA7E6E" w:rsidRDefault="00753F3E" w:rsidP="00FB5811">
            <w:pPr>
              <w:spacing w:before="60" w:after="60"/>
              <w:ind w:left="113"/>
              <w:rPr>
                <w:rFonts w:cs="Arial"/>
                <w:bCs/>
              </w:rPr>
            </w:pPr>
          </w:p>
        </w:tc>
        <w:tc>
          <w:tcPr>
            <w:tcW w:w="1559" w:type="dxa"/>
            <w:shd w:val="clear" w:color="auto" w:fill="auto"/>
          </w:tcPr>
          <w:p w14:paraId="33BF8786" w14:textId="77777777" w:rsidR="00753F3E" w:rsidRPr="00DA7E6E" w:rsidRDefault="00753F3E" w:rsidP="001C0C39">
            <w:pPr>
              <w:spacing w:before="60" w:after="60"/>
              <w:ind w:left="113"/>
              <w:rPr>
                <w:rFonts w:cs="Arial"/>
                <w:bCs/>
              </w:rPr>
            </w:pPr>
          </w:p>
        </w:tc>
        <w:tc>
          <w:tcPr>
            <w:tcW w:w="992" w:type="dxa"/>
            <w:shd w:val="clear" w:color="auto" w:fill="auto"/>
          </w:tcPr>
          <w:p w14:paraId="55BEF399" w14:textId="77777777" w:rsidR="00753F3E" w:rsidRPr="00DA7E6E" w:rsidRDefault="00753F3E" w:rsidP="00B912DF">
            <w:pPr>
              <w:spacing w:before="60" w:after="60"/>
              <w:ind w:left="113"/>
              <w:rPr>
                <w:rFonts w:cs="Arial"/>
                <w:bCs/>
              </w:rPr>
            </w:pPr>
          </w:p>
        </w:tc>
        <w:tc>
          <w:tcPr>
            <w:tcW w:w="1276" w:type="dxa"/>
            <w:shd w:val="clear" w:color="auto" w:fill="auto"/>
          </w:tcPr>
          <w:p w14:paraId="19941F35" w14:textId="77777777" w:rsidR="00753F3E" w:rsidRPr="00DA7E6E" w:rsidRDefault="00753F3E" w:rsidP="007D7CEC">
            <w:pPr>
              <w:spacing w:before="60" w:after="60"/>
              <w:ind w:left="113"/>
              <w:rPr>
                <w:rFonts w:cs="Arial"/>
                <w:bCs/>
              </w:rPr>
            </w:pPr>
          </w:p>
        </w:tc>
      </w:tr>
      <w:tr w:rsidR="00CD23C9" w:rsidRPr="00DA7E6E" w14:paraId="57201121" w14:textId="77777777" w:rsidTr="00F47865">
        <w:trPr>
          <w:trHeight w:val="240"/>
          <w:tblHeader/>
        </w:trPr>
        <w:tc>
          <w:tcPr>
            <w:tcW w:w="10627" w:type="dxa"/>
            <w:gridSpan w:val="8"/>
            <w:shd w:val="clear" w:color="auto" w:fill="auto"/>
            <w:vAlign w:val="center"/>
          </w:tcPr>
          <w:p w14:paraId="15EA432F" w14:textId="77777777" w:rsidR="00753F3E" w:rsidRPr="00DA7E6E" w:rsidRDefault="00753F3E" w:rsidP="00635261">
            <w:pPr>
              <w:spacing w:before="60" w:after="60"/>
              <w:ind w:left="113"/>
              <w:rPr>
                <w:rFonts w:cs="Arial"/>
                <w:bCs/>
              </w:rPr>
            </w:pPr>
            <w:r w:rsidRPr="00DA7E6E">
              <w:rPr>
                <w:rFonts w:cs="Arial"/>
                <w:b/>
                <w:i/>
              </w:rPr>
              <w:t>CT Exposure</w:t>
            </w:r>
          </w:p>
        </w:tc>
      </w:tr>
      <w:tr w:rsidR="00CD23C9" w:rsidRPr="00DA7E6E" w14:paraId="7DBE526B" w14:textId="77777777" w:rsidTr="00F47865">
        <w:trPr>
          <w:trHeight w:val="240"/>
          <w:tblHeader/>
        </w:trPr>
        <w:tc>
          <w:tcPr>
            <w:tcW w:w="1818" w:type="dxa"/>
            <w:shd w:val="clear" w:color="auto" w:fill="auto"/>
            <w:vAlign w:val="center"/>
          </w:tcPr>
          <w:p w14:paraId="043DFB87" w14:textId="77777777" w:rsidR="00753F3E" w:rsidRPr="00DA7E6E" w:rsidRDefault="00753F3E" w:rsidP="00635261">
            <w:pPr>
              <w:spacing w:before="60" w:after="60"/>
              <w:ind w:left="113"/>
              <w:rPr>
                <w:rFonts w:cs="Arial"/>
                <w:bCs/>
              </w:rPr>
            </w:pPr>
            <w:r w:rsidRPr="00DA7E6E">
              <w:rPr>
                <w:rFonts w:cs="Arial"/>
                <w:i/>
              </w:rPr>
              <w:t>CT Exposure Sequence</w:t>
            </w:r>
          </w:p>
        </w:tc>
        <w:tc>
          <w:tcPr>
            <w:tcW w:w="1155" w:type="dxa"/>
            <w:shd w:val="clear" w:color="auto" w:fill="auto"/>
            <w:vAlign w:val="center"/>
          </w:tcPr>
          <w:p w14:paraId="58E72A08" w14:textId="77777777" w:rsidR="00753F3E" w:rsidRPr="00DA7E6E" w:rsidRDefault="00753F3E" w:rsidP="0053571A">
            <w:pPr>
              <w:spacing w:before="60" w:after="60"/>
              <w:rPr>
                <w:rFonts w:cs="Arial"/>
                <w:bCs/>
              </w:rPr>
            </w:pPr>
            <w:r w:rsidRPr="00DA7E6E">
              <w:rPr>
                <w:rFonts w:cs="Arial"/>
                <w:i/>
              </w:rPr>
              <w:t>(0018,9321)</w:t>
            </w:r>
          </w:p>
        </w:tc>
        <w:tc>
          <w:tcPr>
            <w:tcW w:w="850" w:type="dxa"/>
            <w:shd w:val="clear" w:color="auto" w:fill="auto"/>
            <w:vAlign w:val="center"/>
          </w:tcPr>
          <w:p w14:paraId="37445364" w14:textId="77777777" w:rsidR="00753F3E" w:rsidRPr="00DA7E6E" w:rsidRDefault="00753F3E" w:rsidP="009A6313">
            <w:pPr>
              <w:spacing w:before="60" w:after="60"/>
              <w:ind w:left="113"/>
              <w:rPr>
                <w:rFonts w:cs="Arial"/>
                <w:bCs/>
              </w:rPr>
            </w:pPr>
          </w:p>
        </w:tc>
        <w:tc>
          <w:tcPr>
            <w:tcW w:w="1418" w:type="dxa"/>
            <w:shd w:val="clear" w:color="auto" w:fill="auto"/>
          </w:tcPr>
          <w:p w14:paraId="533FFF0A" w14:textId="77777777" w:rsidR="00753F3E" w:rsidRPr="00DA7E6E" w:rsidRDefault="00753F3E" w:rsidP="00455E16">
            <w:pPr>
              <w:spacing w:before="60" w:after="60"/>
              <w:ind w:left="113"/>
              <w:rPr>
                <w:rFonts w:cs="Arial"/>
                <w:bCs/>
              </w:rPr>
            </w:pPr>
          </w:p>
        </w:tc>
        <w:tc>
          <w:tcPr>
            <w:tcW w:w="1559" w:type="dxa"/>
            <w:shd w:val="clear" w:color="auto" w:fill="auto"/>
          </w:tcPr>
          <w:p w14:paraId="5928090F" w14:textId="77777777" w:rsidR="00753F3E" w:rsidRPr="00DA7E6E" w:rsidRDefault="00753F3E" w:rsidP="00FB5811">
            <w:pPr>
              <w:spacing w:before="60" w:after="60"/>
              <w:ind w:left="113"/>
              <w:rPr>
                <w:rFonts w:cs="Arial"/>
                <w:bCs/>
              </w:rPr>
            </w:pPr>
          </w:p>
        </w:tc>
        <w:tc>
          <w:tcPr>
            <w:tcW w:w="1559" w:type="dxa"/>
            <w:shd w:val="clear" w:color="auto" w:fill="auto"/>
          </w:tcPr>
          <w:p w14:paraId="6FF069E6" w14:textId="77777777" w:rsidR="00753F3E" w:rsidRPr="00DA7E6E" w:rsidRDefault="00753F3E" w:rsidP="001C0C39">
            <w:pPr>
              <w:spacing w:before="60" w:after="60"/>
              <w:ind w:left="113"/>
              <w:rPr>
                <w:rFonts w:cs="Arial"/>
                <w:bCs/>
              </w:rPr>
            </w:pPr>
          </w:p>
        </w:tc>
        <w:tc>
          <w:tcPr>
            <w:tcW w:w="992" w:type="dxa"/>
            <w:shd w:val="clear" w:color="auto" w:fill="auto"/>
          </w:tcPr>
          <w:p w14:paraId="751B9A82" w14:textId="77777777" w:rsidR="00753F3E" w:rsidRPr="00DA7E6E" w:rsidRDefault="00753F3E" w:rsidP="00B912DF">
            <w:pPr>
              <w:spacing w:before="60" w:after="60"/>
              <w:ind w:left="113"/>
              <w:rPr>
                <w:rFonts w:cs="Arial"/>
                <w:bCs/>
              </w:rPr>
            </w:pPr>
          </w:p>
        </w:tc>
        <w:tc>
          <w:tcPr>
            <w:tcW w:w="1276" w:type="dxa"/>
            <w:shd w:val="clear" w:color="auto" w:fill="auto"/>
          </w:tcPr>
          <w:p w14:paraId="3F03541A" w14:textId="77777777" w:rsidR="00753F3E" w:rsidRPr="00DA7E6E" w:rsidRDefault="00753F3E" w:rsidP="007D7CEC">
            <w:pPr>
              <w:spacing w:before="60" w:after="60"/>
              <w:ind w:left="113"/>
              <w:rPr>
                <w:rFonts w:cs="Arial"/>
                <w:bCs/>
              </w:rPr>
            </w:pPr>
          </w:p>
        </w:tc>
      </w:tr>
      <w:tr w:rsidR="00CD23C9" w:rsidRPr="00DA7E6E" w14:paraId="7D3806EC" w14:textId="77777777" w:rsidTr="00F47865">
        <w:trPr>
          <w:trHeight w:val="240"/>
          <w:tblHeader/>
        </w:trPr>
        <w:tc>
          <w:tcPr>
            <w:tcW w:w="1818" w:type="dxa"/>
            <w:shd w:val="clear" w:color="auto" w:fill="auto"/>
            <w:vAlign w:val="center"/>
          </w:tcPr>
          <w:p w14:paraId="096CBF12"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2BEAD41B"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6AD7DCFC" w14:textId="77777777" w:rsidR="00753F3E" w:rsidRPr="00DA7E6E" w:rsidRDefault="00753F3E" w:rsidP="009A6313">
            <w:pPr>
              <w:spacing w:before="60" w:after="60"/>
              <w:ind w:left="113"/>
              <w:rPr>
                <w:rFonts w:cs="Arial"/>
                <w:bCs/>
              </w:rPr>
            </w:pPr>
          </w:p>
        </w:tc>
        <w:tc>
          <w:tcPr>
            <w:tcW w:w="1418" w:type="dxa"/>
            <w:shd w:val="clear" w:color="auto" w:fill="auto"/>
          </w:tcPr>
          <w:p w14:paraId="76458CD4" w14:textId="77777777" w:rsidR="00753F3E" w:rsidRPr="00DA7E6E" w:rsidRDefault="00753F3E" w:rsidP="00455E16">
            <w:pPr>
              <w:spacing w:before="60" w:after="60"/>
              <w:ind w:left="113"/>
              <w:rPr>
                <w:rFonts w:cs="Arial"/>
                <w:bCs/>
              </w:rPr>
            </w:pPr>
          </w:p>
        </w:tc>
        <w:tc>
          <w:tcPr>
            <w:tcW w:w="1559" w:type="dxa"/>
            <w:shd w:val="clear" w:color="auto" w:fill="auto"/>
          </w:tcPr>
          <w:p w14:paraId="6538A6C3" w14:textId="77777777" w:rsidR="00753F3E" w:rsidRPr="00DA7E6E" w:rsidRDefault="00753F3E" w:rsidP="00FB5811">
            <w:pPr>
              <w:spacing w:before="60" w:after="60"/>
              <w:ind w:left="113"/>
              <w:rPr>
                <w:rFonts w:cs="Arial"/>
                <w:bCs/>
              </w:rPr>
            </w:pPr>
          </w:p>
        </w:tc>
        <w:tc>
          <w:tcPr>
            <w:tcW w:w="1559" w:type="dxa"/>
            <w:shd w:val="clear" w:color="auto" w:fill="auto"/>
          </w:tcPr>
          <w:p w14:paraId="49626985" w14:textId="77777777" w:rsidR="00753F3E" w:rsidRPr="00DA7E6E" w:rsidRDefault="00753F3E" w:rsidP="001C0C39">
            <w:pPr>
              <w:spacing w:before="60" w:after="60"/>
              <w:ind w:left="113"/>
              <w:rPr>
                <w:rFonts w:cs="Arial"/>
                <w:bCs/>
              </w:rPr>
            </w:pPr>
          </w:p>
        </w:tc>
        <w:tc>
          <w:tcPr>
            <w:tcW w:w="992" w:type="dxa"/>
            <w:shd w:val="clear" w:color="auto" w:fill="auto"/>
          </w:tcPr>
          <w:p w14:paraId="5F76F59F" w14:textId="77777777" w:rsidR="00753F3E" w:rsidRPr="00DA7E6E" w:rsidRDefault="00753F3E" w:rsidP="00B912DF">
            <w:pPr>
              <w:spacing w:before="60" w:after="60"/>
              <w:ind w:left="113"/>
              <w:rPr>
                <w:rFonts w:cs="Arial"/>
                <w:bCs/>
              </w:rPr>
            </w:pPr>
          </w:p>
        </w:tc>
        <w:tc>
          <w:tcPr>
            <w:tcW w:w="1276" w:type="dxa"/>
            <w:shd w:val="clear" w:color="auto" w:fill="auto"/>
          </w:tcPr>
          <w:p w14:paraId="71B9BA96" w14:textId="77777777" w:rsidR="00753F3E" w:rsidRPr="00DA7E6E" w:rsidRDefault="00753F3E" w:rsidP="007D7CEC">
            <w:pPr>
              <w:spacing w:before="60" w:after="60"/>
              <w:ind w:left="113"/>
              <w:rPr>
                <w:rFonts w:cs="Arial"/>
                <w:bCs/>
              </w:rPr>
            </w:pPr>
          </w:p>
        </w:tc>
      </w:tr>
      <w:tr w:rsidR="00CD23C9" w:rsidRPr="00DA7E6E" w14:paraId="4FDBD4DE" w14:textId="77777777" w:rsidTr="00F47865">
        <w:trPr>
          <w:trHeight w:val="240"/>
          <w:tblHeader/>
        </w:trPr>
        <w:tc>
          <w:tcPr>
            <w:tcW w:w="10627" w:type="dxa"/>
            <w:gridSpan w:val="8"/>
            <w:shd w:val="clear" w:color="auto" w:fill="auto"/>
            <w:vAlign w:val="center"/>
          </w:tcPr>
          <w:p w14:paraId="696E8471" w14:textId="77777777" w:rsidR="00753F3E" w:rsidRPr="00DA7E6E" w:rsidRDefault="00753F3E" w:rsidP="00635261">
            <w:pPr>
              <w:spacing w:before="60" w:after="60"/>
              <w:ind w:left="113"/>
              <w:rPr>
                <w:rFonts w:cs="Arial"/>
                <w:bCs/>
              </w:rPr>
            </w:pPr>
            <w:r w:rsidRPr="00DA7E6E">
              <w:rPr>
                <w:rFonts w:cs="Arial"/>
                <w:b/>
                <w:i/>
              </w:rPr>
              <w:t>CT-X-Ray Details</w:t>
            </w:r>
          </w:p>
        </w:tc>
      </w:tr>
      <w:tr w:rsidR="00CD23C9" w:rsidRPr="00DA7E6E" w14:paraId="78FB9294" w14:textId="77777777" w:rsidTr="00F47865">
        <w:trPr>
          <w:trHeight w:val="240"/>
          <w:tblHeader/>
        </w:trPr>
        <w:tc>
          <w:tcPr>
            <w:tcW w:w="1818" w:type="dxa"/>
            <w:shd w:val="clear" w:color="auto" w:fill="auto"/>
            <w:vAlign w:val="center"/>
          </w:tcPr>
          <w:p w14:paraId="3F821F1E" w14:textId="77777777" w:rsidR="00753F3E" w:rsidRPr="00DA7E6E" w:rsidRDefault="00753F3E" w:rsidP="00635261">
            <w:pPr>
              <w:spacing w:before="60" w:after="60"/>
              <w:ind w:left="113"/>
              <w:rPr>
                <w:rFonts w:cs="Arial"/>
                <w:bCs/>
              </w:rPr>
            </w:pPr>
            <w:r w:rsidRPr="00DA7E6E">
              <w:rPr>
                <w:rFonts w:cs="Arial"/>
                <w:i/>
              </w:rPr>
              <w:t>CT X-Ray Details Sequence</w:t>
            </w:r>
          </w:p>
        </w:tc>
        <w:tc>
          <w:tcPr>
            <w:tcW w:w="1155" w:type="dxa"/>
            <w:shd w:val="clear" w:color="auto" w:fill="auto"/>
            <w:vAlign w:val="center"/>
          </w:tcPr>
          <w:p w14:paraId="7DF08CE6" w14:textId="77777777" w:rsidR="00753F3E" w:rsidRPr="00DA7E6E" w:rsidRDefault="00753F3E" w:rsidP="0053571A">
            <w:pPr>
              <w:spacing w:before="60" w:after="60"/>
              <w:rPr>
                <w:rFonts w:cs="Arial"/>
                <w:bCs/>
              </w:rPr>
            </w:pPr>
            <w:r w:rsidRPr="00DA7E6E">
              <w:rPr>
                <w:rFonts w:cs="Arial"/>
                <w:i/>
              </w:rPr>
              <w:t>(0018,9325)</w:t>
            </w:r>
          </w:p>
        </w:tc>
        <w:tc>
          <w:tcPr>
            <w:tcW w:w="850" w:type="dxa"/>
            <w:shd w:val="clear" w:color="auto" w:fill="auto"/>
            <w:vAlign w:val="center"/>
          </w:tcPr>
          <w:p w14:paraId="105A4CF1" w14:textId="77777777" w:rsidR="00753F3E" w:rsidRPr="00DA7E6E" w:rsidRDefault="00753F3E" w:rsidP="009A6313">
            <w:pPr>
              <w:spacing w:before="60" w:after="60"/>
              <w:ind w:left="113"/>
              <w:rPr>
                <w:rFonts w:cs="Arial"/>
                <w:bCs/>
              </w:rPr>
            </w:pPr>
          </w:p>
        </w:tc>
        <w:tc>
          <w:tcPr>
            <w:tcW w:w="1418" w:type="dxa"/>
            <w:shd w:val="clear" w:color="auto" w:fill="auto"/>
          </w:tcPr>
          <w:p w14:paraId="734676EA" w14:textId="77777777" w:rsidR="00753F3E" w:rsidRPr="00DA7E6E" w:rsidRDefault="00753F3E" w:rsidP="00455E16">
            <w:pPr>
              <w:spacing w:before="60" w:after="60"/>
              <w:ind w:left="113"/>
              <w:rPr>
                <w:rFonts w:cs="Arial"/>
                <w:bCs/>
              </w:rPr>
            </w:pPr>
          </w:p>
        </w:tc>
        <w:tc>
          <w:tcPr>
            <w:tcW w:w="1559" w:type="dxa"/>
            <w:shd w:val="clear" w:color="auto" w:fill="auto"/>
          </w:tcPr>
          <w:p w14:paraId="714CE624" w14:textId="77777777" w:rsidR="00753F3E" w:rsidRPr="00DA7E6E" w:rsidRDefault="00753F3E" w:rsidP="00FB5811">
            <w:pPr>
              <w:spacing w:before="60" w:after="60"/>
              <w:ind w:left="113"/>
              <w:rPr>
                <w:rFonts w:cs="Arial"/>
                <w:bCs/>
              </w:rPr>
            </w:pPr>
          </w:p>
        </w:tc>
        <w:tc>
          <w:tcPr>
            <w:tcW w:w="1559" w:type="dxa"/>
            <w:shd w:val="clear" w:color="auto" w:fill="auto"/>
          </w:tcPr>
          <w:p w14:paraId="2E25EC17" w14:textId="77777777" w:rsidR="00753F3E" w:rsidRPr="00DA7E6E" w:rsidRDefault="00753F3E" w:rsidP="001C0C39">
            <w:pPr>
              <w:spacing w:before="60" w:after="60"/>
              <w:ind w:left="113"/>
              <w:rPr>
                <w:rFonts w:cs="Arial"/>
                <w:bCs/>
              </w:rPr>
            </w:pPr>
          </w:p>
        </w:tc>
        <w:tc>
          <w:tcPr>
            <w:tcW w:w="992" w:type="dxa"/>
            <w:shd w:val="clear" w:color="auto" w:fill="auto"/>
          </w:tcPr>
          <w:p w14:paraId="7FDEEF51" w14:textId="77777777" w:rsidR="00753F3E" w:rsidRPr="00DA7E6E" w:rsidRDefault="00753F3E" w:rsidP="00B912DF">
            <w:pPr>
              <w:spacing w:before="60" w:after="60"/>
              <w:ind w:left="113"/>
              <w:rPr>
                <w:rFonts w:cs="Arial"/>
                <w:bCs/>
              </w:rPr>
            </w:pPr>
          </w:p>
        </w:tc>
        <w:tc>
          <w:tcPr>
            <w:tcW w:w="1276" w:type="dxa"/>
            <w:shd w:val="clear" w:color="auto" w:fill="auto"/>
          </w:tcPr>
          <w:p w14:paraId="268FE2C6" w14:textId="77777777" w:rsidR="00753F3E" w:rsidRPr="00DA7E6E" w:rsidRDefault="00753F3E" w:rsidP="007D7CEC">
            <w:pPr>
              <w:spacing w:before="60" w:after="60"/>
              <w:ind w:left="113"/>
              <w:rPr>
                <w:rFonts w:cs="Arial"/>
                <w:bCs/>
              </w:rPr>
            </w:pPr>
          </w:p>
        </w:tc>
      </w:tr>
      <w:tr w:rsidR="00CD23C9" w:rsidRPr="00DA7E6E" w14:paraId="2BB2ED69" w14:textId="77777777" w:rsidTr="00F47865">
        <w:trPr>
          <w:trHeight w:val="240"/>
          <w:tblHeader/>
        </w:trPr>
        <w:tc>
          <w:tcPr>
            <w:tcW w:w="1818" w:type="dxa"/>
            <w:shd w:val="clear" w:color="auto" w:fill="auto"/>
            <w:vAlign w:val="center"/>
          </w:tcPr>
          <w:p w14:paraId="663330FF"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54EBA2F1"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6ED6DE80" w14:textId="77777777" w:rsidR="00753F3E" w:rsidRPr="00DA7E6E" w:rsidRDefault="00753F3E" w:rsidP="009A6313">
            <w:pPr>
              <w:spacing w:before="60" w:after="60"/>
              <w:ind w:left="113"/>
              <w:rPr>
                <w:rFonts w:cs="Arial"/>
                <w:bCs/>
              </w:rPr>
            </w:pPr>
          </w:p>
        </w:tc>
        <w:tc>
          <w:tcPr>
            <w:tcW w:w="1418" w:type="dxa"/>
            <w:shd w:val="clear" w:color="auto" w:fill="auto"/>
          </w:tcPr>
          <w:p w14:paraId="4422C45E" w14:textId="77777777" w:rsidR="00753F3E" w:rsidRPr="00DA7E6E" w:rsidRDefault="00753F3E" w:rsidP="00455E16">
            <w:pPr>
              <w:spacing w:before="60" w:after="60"/>
              <w:ind w:left="113"/>
              <w:rPr>
                <w:rFonts w:cs="Arial"/>
                <w:bCs/>
              </w:rPr>
            </w:pPr>
          </w:p>
        </w:tc>
        <w:tc>
          <w:tcPr>
            <w:tcW w:w="1559" w:type="dxa"/>
            <w:shd w:val="clear" w:color="auto" w:fill="auto"/>
          </w:tcPr>
          <w:p w14:paraId="04D42B56" w14:textId="77777777" w:rsidR="00753F3E" w:rsidRPr="00DA7E6E" w:rsidRDefault="00753F3E" w:rsidP="00FB5811">
            <w:pPr>
              <w:spacing w:before="60" w:after="60"/>
              <w:ind w:left="113"/>
              <w:rPr>
                <w:rFonts w:cs="Arial"/>
                <w:bCs/>
              </w:rPr>
            </w:pPr>
          </w:p>
        </w:tc>
        <w:tc>
          <w:tcPr>
            <w:tcW w:w="1559" w:type="dxa"/>
            <w:shd w:val="clear" w:color="auto" w:fill="auto"/>
          </w:tcPr>
          <w:p w14:paraId="5A8F25E8" w14:textId="77777777" w:rsidR="00753F3E" w:rsidRPr="00DA7E6E" w:rsidRDefault="00753F3E" w:rsidP="001C0C39">
            <w:pPr>
              <w:spacing w:before="60" w:after="60"/>
              <w:ind w:left="113"/>
              <w:rPr>
                <w:rFonts w:cs="Arial"/>
                <w:bCs/>
              </w:rPr>
            </w:pPr>
          </w:p>
        </w:tc>
        <w:tc>
          <w:tcPr>
            <w:tcW w:w="992" w:type="dxa"/>
            <w:shd w:val="clear" w:color="auto" w:fill="auto"/>
          </w:tcPr>
          <w:p w14:paraId="40AE20CE" w14:textId="77777777" w:rsidR="00753F3E" w:rsidRPr="00DA7E6E" w:rsidRDefault="00753F3E" w:rsidP="00B912DF">
            <w:pPr>
              <w:spacing w:before="60" w:after="60"/>
              <w:ind w:left="113"/>
              <w:rPr>
                <w:rFonts w:cs="Arial"/>
                <w:bCs/>
              </w:rPr>
            </w:pPr>
          </w:p>
        </w:tc>
        <w:tc>
          <w:tcPr>
            <w:tcW w:w="1276" w:type="dxa"/>
            <w:shd w:val="clear" w:color="auto" w:fill="auto"/>
          </w:tcPr>
          <w:p w14:paraId="732D4B69" w14:textId="77777777" w:rsidR="00753F3E" w:rsidRPr="00DA7E6E" w:rsidRDefault="00753F3E" w:rsidP="007D7CEC">
            <w:pPr>
              <w:spacing w:before="60" w:after="60"/>
              <w:ind w:left="113"/>
              <w:rPr>
                <w:rFonts w:cs="Arial"/>
                <w:bCs/>
              </w:rPr>
            </w:pPr>
          </w:p>
        </w:tc>
      </w:tr>
      <w:tr w:rsidR="00CD23C9" w:rsidRPr="00DA7E6E" w14:paraId="6E2D8AF5" w14:textId="77777777" w:rsidTr="00F47865">
        <w:trPr>
          <w:trHeight w:val="240"/>
          <w:tblHeader/>
        </w:trPr>
        <w:tc>
          <w:tcPr>
            <w:tcW w:w="10627" w:type="dxa"/>
            <w:gridSpan w:val="8"/>
            <w:shd w:val="clear" w:color="auto" w:fill="auto"/>
            <w:vAlign w:val="center"/>
          </w:tcPr>
          <w:p w14:paraId="0A4AAF23" w14:textId="77777777" w:rsidR="00753F3E" w:rsidRPr="00DA7E6E" w:rsidRDefault="00753F3E" w:rsidP="00635261">
            <w:pPr>
              <w:spacing w:before="60" w:after="60"/>
              <w:ind w:left="113"/>
              <w:rPr>
                <w:rFonts w:cs="Arial"/>
                <w:bCs/>
              </w:rPr>
            </w:pPr>
            <w:r w:rsidRPr="00DA7E6E">
              <w:rPr>
                <w:rFonts w:cs="Arial"/>
                <w:b/>
                <w:i/>
              </w:rPr>
              <w:lastRenderedPageBreak/>
              <w:t xml:space="preserve">CT Pixel Value Transformation   </w:t>
            </w:r>
          </w:p>
        </w:tc>
      </w:tr>
      <w:tr w:rsidR="00CD23C9" w:rsidRPr="00DA7E6E" w14:paraId="2D4128F2" w14:textId="77777777" w:rsidTr="00F47865">
        <w:trPr>
          <w:trHeight w:val="240"/>
          <w:tblHeader/>
        </w:trPr>
        <w:tc>
          <w:tcPr>
            <w:tcW w:w="1818" w:type="dxa"/>
            <w:shd w:val="clear" w:color="auto" w:fill="auto"/>
            <w:vAlign w:val="center"/>
          </w:tcPr>
          <w:p w14:paraId="6438D083" w14:textId="77777777" w:rsidR="00753F3E" w:rsidRPr="00DA7E6E" w:rsidRDefault="00753F3E" w:rsidP="00635261">
            <w:pPr>
              <w:spacing w:before="60" w:after="60"/>
              <w:ind w:left="113"/>
              <w:rPr>
                <w:rFonts w:cs="Arial"/>
                <w:bCs/>
              </w:rPr>
            </w:pPr>
            <w:r w:rsidRPr="00DA7E6E">
              <w:rPr>
                <w:rFonts w:cs="Arial"/>
                <w:i/>
              </w:rPr>
              <w:t>Pixel Value Transformation Sequence</w:t>
            </w:r>
          </w:p>
        </w:tc>
        <w:tc>
          <w:tcPr>
            <w:tcW w:w="1155" w:type="dxa"/>
            <w:shd w:val="clear" w:color="auto" w:fill="auto"/>
            <w:vAlign w:val="center"/>
          </w:tcPr>
          <w:p w14:paraId="72A42700" w14:textId="77777777" w:rsidR="00753F3E" w:rsidRPr="00DA7E6E" w:rsidRDefault="00753F3E" w:rsidP="0053571A">
            <w:pPr>
              <w:spacing w:before="60" w:after="60"/>
              <w:rPr>
                <w:rFonts w:cs="Arial"/>
                <w:bCs/>
              </w:rPr>
            </w:pPr>
            <w:r w:rsidRPr="00DA7E6E">
              <w:rPr>
                <w:rFonts w:cs="Arial"/>
                <w:i/>
              </w:rPr>
              <w:t>(0028,9145)</w:t>
            </w:r>
          </w:p>
        </w:tc>
        <w:tc>
          <w:tcPr>
            <w:tcW w:w="850" w:type="dxa"/>
            <w:shd w:val="clear" w:color="auto" w:fill="auto"/>
            <w:vAlign w:val="center"/>
          </w:tcPr>
          <w:p w14:paraId="1E791D0B" w14:textId="77777777" w:rsidR="00753F3E" w:rsidRPr="00DA7E6E" w:rsidRDefault="00753F3E" w:rsidP="009A6313">
            <w:pPr>
              <w:spacing w:before="60" w:after="60"/>
              <w:ind w:left="113"/>
              <w:rPr>
                <w:rFonts w:cs="Arial"/>
                <w:bCs/>
              </w:rPr>
            </w:pPr>
          </w:p>
        </w:tc>
        <w:tc>
          <w:tcPr>
            <w:tcW w:w="1418" w:type="dxa"/>
            <w:shd w:val="clear" w:color="auto" w:fill="auto"/>
          </w:tcPr>
          <w:p w14:paraId="275BF428" w14:textId="77777777" w:rsidR="00753F3E" w:rsidRPr="00DA7E6E" w:rsidRDefault="00753F3E" w:rsidP="00455E16">
            <w:pPr>
              <w:spacing w:before="60" w:after="60"/>
              <w:ind w:left="113"/>
              <w:rPr>
                <w:rFonts w:cs="Arial"/>
                <w:bCs/>
              </w:rPr>
            </w:pPr>
          </w:p>
        </w:tc>
        <w:tc>
          <w:tcPr>
            <w:tcW w:w="1559" w:type="dxa"/>
            <w:shd w:val="clear" w:color="auto" w:fill="auto"/>
          </w:tcPr>
          <w:p w14:paraId="0DB26F1D" w14:textId="77777777" w:rsidR="00753F3E" w:rsidRPr="00DA7E6E" w:rsidRDefault="00753F3E" w:rsidP="00FB5811">
            <w:pPr>
              <w:spacing w:before="60" w:after="60"/>
              <w:ind w:left="113"/>
              <w:rPr>
                <w:rFonts w:cs="Arial"/>
                <w:bCs/>
              </w:rPr>
            </w:pPr>
          </w:p>
        </w:tc>
        <w:tc>
          <w:tcPr>
            <w:tcW w:w="1559" w:type="dxa"/>
            <w:shd w:val="clear" w:color="auto" w:fill="auto"/>
          </w:tcPr>
          <w:p w14:paraId="115D5114" w14:textId="77777777" w:rsidR="00753F3E" w:rsidRPr="00DA7E6E" w:rsidRDefault="00753F3E" w:rsidP="001C0C39">
            <w:pPr>
              <w:spacing w:before="60" w:after="60"/>
              <w:ind w:left="113"/>
              <w:rPr>
                <w:rFonts w:cs="Arial"/>
                <w:bCs/>
              </w:rPr>
            </w:pPr>
          </w:p>
        </w:tc>
        <w:tc>
          <w:tcPr>
            <w:tcW w:w="992" w:type="dxa"/>
            <w:shd w:val="clear" w:color="auto" w:fill="auto"/>
          </w:tcPr>
          <w:p w14:paraId="43FC1FD1" w14:textId="77777777" w:rsidR="00753F3E" w:rsidRPr="00DA7E6E" w:rsidRDefault="00753F3E" w:rsidP="00B912DF">
            <w:pPr>
              <w:spacing w:before="60" w:after="60"/>
              <w:ind w:left="113"/>
              <w:rPr>
                <w:rFonts w:cs="Arial"/>
                <w:bCs/>
              </w:rPr>
            </w:pPr>
          </w:p>
        </w:tc>
        <w:tc>
          <w:tcPr>
            <w:tcW w:w="1276" w:type="dxa"/>
            <w:shd w:val="clear" w:color="auto" w:fill="auto"/>
          </w:tcPr>
          <w:p w14:paraId="3A5D6D91" w14:textId="77777777" w:rsidR="00753F3E" w:rsidRPr="00DA7E6E" w:rsidRDefault="00753F3E" w:rsidP="007D7CEC">
            <w:pPr>
              <w:spacing w:before="60" w:after="60"/>
              <w:ind w:left="113"/>
              <w:rPr>
                <w:rFonts w:cs="Arial"/>
                <w:bCs/>
              </w:rPr>
            </w:pPr>
          </w:p>
        </w:tc>
      </w:tr>
      <w:tr w:rsidR="00CD23C9" w:rsidRPr="00DA7E6E" w14:paraId="6A443520" w14:textId="77777777" w:rsidTr="00F47865">
        <w:trPr>
          <w:trHeight w:val="240"/>
          <w:tblHeader/>
        </w:trPr>
        <w:tc>
          <w:tcPr>
            <w:tcW w:w="1818" w:type="dxa"/>
            <w:shd w:val="clear" w:color="auto" w:fill="auto"/>
            <w:vAlign w:val="center"/>
          </w:tcPr>
          <w:p w14:paraId="37CC9A84" w14:textId="77777777" w:rsidR="00753F3E" w:rsidRPr="00DA7E6E" w:rsidRDefault="00753F3E" w:rsidP="00635261">
            <w:pPr>
              <w:spacing w:before="60" w:after="60"/>
              <w:ind w:left="113"/>
              <w:rPr>
                <w:rFonts w:cs="Arial"/>
                <w:bCs/>
              </w:rPr>
            </w:pPr>
            <w:r w:rsidRPr="00DA7E6E">
              <w:rPr>
                <w:rFonts w:cs="Arial"/>
                <w:i/>
              </w:rPr>
              <w:t xml:space="preserve"> </w:t>
            </w:r>
          </w:p>
        </w:tc>
        <w:tc>
          <w:tcPr>
            <w:tcW w:w="1155" w:type="dxa"/>
            <w:shd w:val="clear" w:color="auto" w:fill="auto"/>
            <w:vAlign w:val="center"/>
          </w:tcPr>
          <w:p w14:paraId="3F50822F" w14:textId="77777777" w:rsidR="00753F3E" w:rsidRPr="00DA7E6E" w:rsidRDefault="00753F3E" w:rsidP="0053571A">
            <w:pPr>
              <w:spacing w:before="60" w:after="60"/>
              <w:rPr>
                <w:rFonts w:cs="Arial"/>
                <w:bCs/>
              </w:rPr>
            </w:pPr>
            <w:r w:rsidRPr="00DA7E6E">
              <w:rPr>
                <w:rFonts w:cs="Arial"/>
                <w:i/>
              </w:rPr>
              <w:t xml:space="preserve"> </w:t>
            </w:r>
          </w:p>
        </w:tc>
        <w:tc>
          <w:tcPr>
            <w:tcW w:w="850" w:type="dxa"/>
            <w:shd w:val="clear" w:color="auto" w:fill="auto"/>
            <w:vAlign w:val="center"/>
          </w:tcPr>
          <w:p w14:paraId="0E9F22D0" w14:textId="77777777" w:rsidR="00753F3E" w:rsidRPr="00DA7E6E" w:rsidRDefault="00753F3E" w:rsidP="009A6313">
            <w:pPr>
              <w:spacing w:before="60" w:after="60"/>
              <w:ind w:left="113"/>
              <w:rPr>
                <w:rFonts w:cs="Arial"/>
                <w:bCs/>
              </w:rPr>
            </w:pPr>
          </w:p>
        </w:tc>
        <w:tc>
          <w:tcPr>
            <w:tcW w:w="1418" w:type="dxa"/>
            <w:shd w:val="clear" w:color="auto" w:fill="auto"/>
          </w:tcPr>
          <w:p w14:paraId="0A0741F5" w14:textId="77777777" w:rsidR="00753F3E" w:rsidRPr="00DA7E6E" w:rsidRDefault="00753F3E" w:rsidP="00455E16">
            <w:pPr>
              <w:spacing w:before="60" w:after="60"/>
              <w:ind w:left="113"/>
              <w:rPr>
                <w:rFonts w:cs="Arial"/>
                <w:bCs/>
              </w:rPr>
            </w:pPr>
          </w:p>
        </w:tc>
        <w:tc>
          <w:tcPr>
            <w:tcW w:w="1559" w:type="dxa"/>
            <w:shd w:val="clear" w:color="auto" w:fill="auto"/>
          </w:tcPr>
          <w:p w14:paraId="537A16EA" w14:textId="77777777" w:rsidR="00753F3E" w:rsidRPr="00DA7E6E" w:rsidRDefault="00753F3E" w:rsidP="00FB5811">
            <w:pPr>
              <w:spacing w:before="60" w:after="60"/>
              <w:ind w:left="113"/>
              <w:rPr>
                <w:rFonts w:cs="Arial"/>
                <w:bCs/>
              </w:rPr>
            </w:pPr>
          </w:p>
        </w:tc>
        <w:tc>
          <w:tcPr>
            <w:tcW w:w="1559" w:type="dxa"/>
            <w:shd w:val="clear" w:color="auto" w:fill="auto"/>
          </w:tcPr>
          <w:p w14:paraId="0DCDF0B8" w14:textId="77777777" w:rsidR="00753F3E" w:rsidRPr="00DA7E6E" w:rsidRDefault="00753F3E" w:rsidP="001C0C39">
            <w:pPr>
              <w:spacing w:before="60" w:after="60"/>
              <w:ind w:left="113"/>
              <w:rPr>
                <w:rFonts w:cs="Arial"/>
                <w:bCs/>
              </w:rPr>
            </w:pPr>
          </w:p>
        </w:tc>
        <w:tc>
          <w:tcPr>
            <w:tcW w:w="992" w:type="dxa"/>
            <w:shd w:val="clear" w:color="auto" w:fill="auto"/>
          </w:tcPr>
          <w:p w14:paraId="309870ED" w14:textId="77777777" w:rsidR="00753F3E" w:rsidRPr="00DA7E6E" w:rsidRDefault="00753F3E" w:rsidP="00B912DF">
            <w:pPr>
              <w:spacing w:before="60" w:after="60"/>
              <w:ind w:left="113"/>
              <w:rPr>
                <w:rFonts w:cs="Arial"/>
                <w:bCs/>
              </w:rPr>
            </w:pPr>
          </w:p>
        </w:tc>
        <w:tc>
          <w:tcPr>
            <w:tcW w:w="1276" w:type="dxa"/>
            <w:shd w:val="clear" w:color="auto" w:fill="auto"/>
          </w:tcPr>
          <w:p w14:paraId="633102C5" w14:textId="77777777" w:rsidR="00753F3E" w:rsidRPr="00DA7E6E" w:rsidRDefault="00753F3E" w:rsidP="007D7CEC">
            <w:pPr>
              <w:spacing w:before="60" w:after="60"/>
              <w:ind w:left="113"/>
              <w:rPr>
                <w:rFonts w:cs="Arial"/>
                <w:bCs/>
              </w:rPr>
            </w:pPr>
          </w:p>
        </w:tc>
      </w:tr>
      <w:tr w:rsidR="00CD23C9" w:rsidRPr="00DA7E6E" w14:paraId="6A6B5313" w14:textId="77777777" w:rsidTr="00F47865">
        <w:trPr>
          <w:trHeight w:val="240"/>
          <w:tblHeader/>
        </w:trPr>
        <w:tc>
          <w:tcPr>
            <w:tcW w:w="10627" w:type="dxa"/>
            <w:gridSpan w:val="8"/>
            <w:shd w:val="clear" w:color="auto" w:fill="auto"/>
            <w:vAlign w:val="center"/>
          </w:tcPr>
          <w:p w14:paraId="55B70C9A" w14:textId="77777777" w:rsidR="00753F3E" w:rsidRPr="00DA7E6E" w:rsidRDefault="00753F3E" w:rsidP="00635261">
            <w:pPr>
              <w:spacing w:before="60" w:after="60"/>
              <w:ind w:left="113"/>
              <w:rPr>
                <w:rFonts w:cs="Arial"/>
                <w:bCs/>
              </w:rPr>
            </w:pPr>
            <w:r w:rsidRPr="00DA7E6E">
              <w:rPr>
                <w:rFonts w:cs="Arial"/>
                <w:b/>
                <w:i/>
              </w:rPr>
              <w:t xml:space="preserve">CT Additional X-Ray Source </w:t>
            </w:r>
          </w:p>
        </w:tc>
      </w:tr>
      <w:tr w:rsidR="00CD23C9" w:rsidRPr="00DA7E6E" w14:paraId="687128A9" w14:textId="77777777" w:rsidTr="00F47865">
        <w:trPr>
          <w:trHeight w:val="240"/>
          <w:tblHeader/>
        </w:trPr>
        <w:tc>
          <w:tcPr>
            <w:tcW w:w="1818" w:type="dxa"/>
            <w:tcBorders>
              <w:bottom w:val="single" w:sz="4" w:space="0" w:color="auto"/>
            </w:tcBorders>
            <w:shd w:val="clear" w:color="auto" w:fill="auto"/>
            <w:vAlign w:val="center"/>
          </w:tcPr>
          <w:p w14:paraId="325EE5A8" w14:textId="77777777" w:rsidR="00753F3E" w:rsidRPr="00DA7E6E" w:rsidRDefault="00753F3E" w:rsidP="00635261">
            <w:pPr>
              <w:spacing w:before="60" w:after="60"/>
              <w:ind w:left="113"/>
              <w:rPr>
                <w:rFonts w:cs="Arial"/>
                <w:bCs/>
              </w:rPr>
            </w:pPr>
            <w:r w:rsidRPr="00DA7E6E">
              <w:rPr>
                <w:rFonts w:cs="Arial"/>
                <w:i/>
              </w:rPr>
              <w:t xml:space="preserve">CT Additional X-Ray Source Sequence </w:t>
            </w:r>
          </w:p>
        </w:tc>
        <w:tc>
          <w:tcPr>
            <w:tcW w:w="1155" w:type="dxa"/>
            <w:tcBorders>
              <w:bottom w:val="single" w:sz="4" w:space="0" w:color="auto"/>
            </w:tcBorders>
            <w:shd w:val="clear" w:color="auto" w:fill="auto"/>
            <w:vAlign w:val="center"/>
          </w:tcPr>
          <w:p w14:paraId="7D9D2B21" w14:textId="77777777" w:rsidR="00753F3E" w:rsidRPr="00DA7E6E" w:rsidRDefault="00753F3E" w:rsidP="0053571A">
            <w:pPr>
              <w:spacing w:before="60" w:after="60"/>
              <w:rPr>
                <w:rFonts w:cs="Arial"/>
                <w:bCs/>
              </w:rPr>
            </w:pPr>
            <w:r w:rsidRPr="00DA7E6E">
              <w:rPr>
                <w:rFonts w:cs="Arial"/>
                <w:i/>
              </w:rPr>
              <w:t>(0018,9360)</w:t>
            </w:r>
          </w:p>
        </w:tc>
        <w:tc>
          <w:tcPr>
            <w:tcW w:w="850" w:type="dxa"/>
            <w:tcBorders>
              <w:bottom w:val="single" w:sz="4" w:space="0" w:color="auto"/>
            </w:tcBorders>
            <w:shd w:val="clear" w:color="auto" w:fill="auto"/>
            <w:vAlign w:val="center"/>
          </w:tcPr>
          <w:p w14:paraId="118C8DAC" w14:textId="77777777" w:rsidR="00753F3E" w:rsidRPr="00DA7E6E" w:rsidRDefault="00753F3E" w:rsidP="009A6313">
            <w:pPr>
              <w:spacing w:before="60" w:after="60"/>
              <w:ind w:left="113"/>
              <w:rPr>
                <w:rFonts w:cs="Arial"/>
                <w:bCs/>
              </w:rPr>
            </w:pPr>
          </w:p>
        </w:tc>
        <w:tc>
          <w:tcPr>
            <w:tcW w:w="1418" w:type="dxa"/>
            <w:tcBorders>
              <w:bottom w:val="single" w:sz="4" w:space="0" w:color="auto"/>
            </w:tcBorders>
            <w:shd w:val="clear" w:color="auto" w:fill="auto"/>
          </w:tcPr>
          <w:p w14:paraId="5823BC8D" w14:textId="77777777" w:rsidR="00753F3E" w:rsidRPr="00DA7E6E" w:rsidRDefault="00753F3E" w:rsidP="00455E16">
            <w:pPr>
              <w:spacing w:before="60" w:after="60"/>
              <w:ind w:left="113"/>
              <w:rPr>
                <w:rFonts w:cs="Arial"/>
                <w:bCs/>
              </w:rPr>
            </w:pPr>
          </w:p>
        </w:tc>
        <w:tc>
          <w:tcPr>
            <w:tcW w:w="1559" w:type="dxa"/>
            <w:tcBorders>
              <w:bottom w:val="single" w:sz="4" w:space="0" w:color="auto"/>
            </w:tcBorders>
            <w:shd w:val="clear" w:color="auto" w:fill="auto"/>
          </w:tcPr>
          <w:p w14:paraId="6E05487C" w14:textId="77777777" w:rsidR="00753F3E" w:rsidRPr="00DA7E6E" w:rsidRDefault="00753F3E" w:rsidP="00FB5811">
            <w:pPr>
              <w:spacing w:before="60" w:after="60"/>
              <w:ind w:left="113"/>
              <w:rPr>
                <w:rFonts w:cs="Arial"/>
                <w:bCs/>
              </w:rPr>
            </w:pPr>
          </w:p>
        </w:tc>
        <w:tc>
          <w:tcPr>
            <w:tcW w:w="1559" w:type="dxa"/>
            <w:tcBorders>
              <w:bottom w:val="single" w:sz="4" w:space="0" w:color="auto"/>
            </w:tcBorders>
            <w:shd w:val="clear" w:color="auto" w:fill="auto"/>
          </w:tcPr>
          <w:p w14:paraId="5BBAA007" w14:textId="77777777" w:rsidR="00753F3E" w:rsidRPr="00DA7E6E" w:rsidRDefault="00753F3E" w:rsidP="001C0C39">
            <w:pPr>
              <w:spacing w:before="60" w:after="60"/>
              <w:ind w:left="113"/>
              <w:rPr>
                <w:rFonts w:cs="Arial"/>
                <w:bCs/>
              </w:rPr>
            </w:pPr>
          </w:p>
        </w:tc>
        <w:tc>
          <w:tcPr>
            <w:tcW w:w="992" w:type="dxa"/>
            <w:tcBorders>
              <w:bottom w:val="single" w:sz="4" w:space="0" w:color="auto"/>
            </w:tcBorders>
            <w:shd w:val="clear" w:color="auto" w:fill="auto"/>
          </w:tcPr>
          <w:p w14:paraId="219A0470" w14:textId="77777777" w:rsidR="00753F3E" w:rsidRPr="00DA7E6E" w:rsidRDefault="00753F3E" w:rsidP="00B912DF">
            <w:pPr>
              <w:spacing w:before="60" w:after="60"/>
              <w:ind w:left="113"/>
              <w:rPr>
                <w:rFonts w:cs="Arial"/>
                <w:bCs/>
              </w:rPr>
            </w:pPr>
          </w:p>
        </w:tc>
        <w:tc>
          <w:tcPr>
            <w:tcW w:w="1276" w:type="dxa"/>
            <w:tcBorders>
              <w:bottom w:val="single" w:sz="4" w:space="0" w:color="auto"/>
            </w:tcBorders>
            <w:shd w:val="clear" w:color="auto" w:fill="auto"/>
          </w:tcPr>
          <w:p w14:paraId="2CA8F2A3" w14:textId="77777777" w:rsidR="00753F3E" w:rsidRPr="00DA7E6E" w:rsidRDefault="00753F3E" w:rsidP="007D7CEC">
            <w:pPr>
              <w:spacing w:before="60" w:after="60"/>
              <w:ind w:left="113"/>
              <w:rPr>
                <w:rFonts w:cs="Arial"/>
                <w:bCs/>
              </w:rPr>
            </w:pPr>
          </w:p>
        </w:tc>
      </w:tr>
      <w:tr w:rsidR="00CD23C9" w:rsidRPr="00DA7E6E" w14:paraId="7B85F711" w14:textId="77777777" w:rsidTr="00F47865">
        <w:trPr>
          <w:trHeight w:val="240"/>
          <w:tblHeader/>
        </w:trPr>
        <w:tc>
          <w:tcPr>
            <w:tcW w:w="1818" w:type="dxa"/>
            <w:tcBorders>
              <w:bottom w:val="single" w:sz="4" w:space="0" w:color="auto"/>
            </w:tcBorders>
            <w:shd w:val="clear" w:color="auto" w:fill="auto"/>
            <w:vAlign w:val="center"/>
          </w:tcPr>
          <w:p w14:paraId="5831C63E" w14:textId="77777777" w:rsidR="00753F3E" w:rsidRPr="00DA7E6E" w:rsidRDefault="00753F3E" w:rsidP="00635261">
            <w:pPr>
              <w:spacing w:before="60" w:after="60"/>
              <w:ind w:left="113"/>
              <w:rPr>
                <w:rFonts w:cs="Arial"/>
                <w:i/>
              </w:rPr>
            </w:pPr>
            <w:r w:rsidRPr="00DA7E6E">
              <w:rPr>
                <w:rFonts w:cs="Arial"/>
                <w:i/>
              </w:rPr>
              <w:t xml:space="preserve"> </w:t>
            </w:r>
          </w:p>
        </w:tc>
        <w:tc>
          <w:tcPr>
            <w:tcW w:w="1155" w:type="dxa"/>
            <w:tcBorders>
              <w:bottom w:val="single" w:sz="4" w:space="0" w:color="auto"/>
            </w:tcBorders>
            <w:shd w:val="clear" w:color="auto" w:fill="auto"/>
            <w:vAlign w:val="center"/>
          </w:tcPr>
          <w:p w14:paraId="088F131E" w14:textId="77777777" w:rsidR="00753F3E" w:rsidRPr="00DA7E6E" w:rsidRDefault="00753F3E" w:rsidP="0053571A">
            <w:pPr>
              <w:spacing w:before="60" w:after="60"/>
              <w:rPr>
                <w:rFonts w:cs="Arial"/>
                <w:i/>
              </w:rPr>
            </w:pPr>
            <w:r w:rsidRPr="00DA7E6E">
              <w:rPr>
                <w:rFonts w:cs="Arial"/>
                <w:i/>
              </w:rPr>
              <w:t xml:space="preserve"> </w:t>
            </w:r>
          </w:p>
        </w:tc>
        <w:tc>
          <w:tcPr>
            <w:tcW w:w="850" w:type="dxa"/>
            <w:tcBorders>
              <w:bottom w:val="single" w:sz="4" w:space="0" w:color="auto"/>
            </w:tcBorders>
            <w:shd w:val="clear" w:color="auto" w:fill="auto"/>
            <w:vAlign w:val="center"/>
          </w:tcPr>
          <w:p w14:paraId="73DD0A29" w14:textId="77777777" w:rsidR="00753F3E" w:rsidRPr="00DA7E6E" w:rsidRDefault="00753F3E" w:rsidP="009A6313">
            <w:pPr>
              <w:spacing w:before="60" w:after="60"/>
              <w:ind w:left="113"/>
              <w:rPr>
                <w:rFonts w:cs="Arial"/>
                <w:bCs/>
              </w:rPr>
            </w:pPr>
          </w:p>
        </w:tc>
        <w:tc>
          <w:tcPr>
            <w:tcW w:w="1418" w:type="dxa"/>
            <w:tcBorders>
              <w:bottom w:val="single" w:sz="4" w:space="0" w:color="auto"/>
            </w:tcBorders>
            <w:shd w:val="clear" w:color="auto" w:fill="auto"/>
          </w:tcPr>
          <w:p w14:paraId="01DBC3CE" w14:textId="77777777" w:rsidR="00753F3E" w:rsidRPr="00DA7E6E" w:rsidRDefault="00753F3E" w:rsidP="00455E16">
            <w:pPr>
              <w:spacing w:before="60" w:after="60"/>
              <w:ind w:left="113"/>
              <w:rPr>
                <w:rFonts w:cs="Arial"/>
                <w:bCs/>
              </w:rPr>
            </w:pPr>
          </w:p>
        </w:tc>
        <w:tc>
          <w:tcPr>
            <w:tcW w:w="1559" w:type="dxa"/>
            <w:tcBorders>
              <w:bottom w:val="single" w:sz="4" w:space="0" w:color="auto"/>
            </w:tcBorders>
            <w:shd w:val="clear" w:color="auto" w:fill="auto"/>
          </w:tcPr>
          <w:p w14:paraId="66F36184" w14:textId="77777777" w:rsidR="00753F3E" w:rsidRPr="00DA7E6E" w:rsidRDefault="00753F3E" w:rsidP="00FB5811">
            <w:pPr>
              <w:spacing w:before="60" w:after="60"/>
              <w:ind w:left="113"/>
              <w:rPr>
                <w:rFonts w:cs="Arial"/>
                <w:bCs/>
              </w:rPr>
            </w:pPr>
          </w:p>
        </w:tc>
        <w:tc>
          <w:tcPr>
            <w:tcW w:w="1559" w:type="dxa"/>
            <w:tcBorders>
              <w:bottom w:val="single" w:sz="4" w:space="0" w:color="auto"/>
            </w:tcBorders>
            <w:shd w:val="clear" w:color="auto" w:fill="auto"/>
          </w:tcPr>
          <w:p w14:paraId="21F10130" w14:textId="77777777" w:rsidR="00753F3E" w:rsidRPr="00DA7E6E" w:rsidRDefault="00753F3E" w:rsidP="001C0C39">
            <w:pPr>
              <w:spacing w:before="60" w:after="60"/>
              <w:ind w:left="113"/>
              <w:rPr>
                <w:rFonts w:cs="Arial"/>
                <w:bCs/>
              </w:rPr>
            </w:pPr>
          </w:p>
        </w:tc>
        <w:tc>
          <w:tcPr>
            <w:tcW w:w="992" w:type="dxa"/>
            <w:tcBorders>
              <w:bottom w:val="single" w:sz="4" w:space="0" w:color="auto"/>
            </w:tcBorders>
            <w:shd w:val="clear" w:color="auto" w:fill="auto"/>
          </w:tcPr>
          <w:p w14:paraId="35C75F10" w14:textId="77777777" w:rsidR="00753F3E" w:rsidRPr="00DA7E6E" w:rsidRDefault="00753F3E" w:rsidP="00B912DF">
            <w:pPr>
              <w:spacing w:before="60" w:after="60"/>
              <w:ind w:left="113"/>
              <w:rPr>
                <w:rFonts w:cs="Arial"/>
                <w:bCs/>
              </w:rPr>
            </w:pPr>
          </w:p>
        </w:tc>
        <w:tc>
          <w:tcPr>
            <w:tcW w:w="1276" w:type="dxa"/>
            <w:tcBorders>
              <w:bottom w:val="single" w:sz="4" w:space="0" w:color="auto"/>
            </w:tcBorders>
            <w:shd w:val="clear" w:color="auto" w:fill="auto"/>
          </w:tcPr>
          <w:p w14:paraId="3C96AD5F" w14:textId="77777777" w:rsidR="00753F3E" w:rsidRPr="00DA7E6E" w:rsidRDefault="00753F3E" w:rsidP="007D7CEC">
            <w:pPr>
              <w:spacing w:before="60" w:after="60"/>
              <w:ind w:left="113"/>
              <w:rPr>
                <w:rFonts w:cs="Arial"/>
                <w:bCs/>
              </w:rPr>
            </w:pPr>
          </w:p>
        </w:tc>
      </w:tr>
      <w:tr w:rsidR="00CD23C9" w:rsidRPr="00DA7E6E" w14:paraId="682D8759" w14:textId="77777777" w:rsidTr="00F47865">
        <w:trPr>
          <w:trHeight w:val="240"/>
          <w:tblHeader/>
        </w:trPr>
        <w:tc>
          <w:tcPr>
            <w:tcW w:w="10627" w:type="dxa"/>
            <w:gridSpan w:val="8"/>
            <w:tcBorders>
              <w:bottom w:val="single" w:sz="4" w:space="0" w:color="auto"/>
            </w:tcBorders>
            <w:shd w:val="clear" w:color="auto" w:fill="auto"/>
            <w:vAlign w:val="center"/>
          </w:tcPr>
          <w:p w14:paraId="5D64340C" w14:textId="77777777" w:rsidR="00753F3E" w:rsidRPr="00DA7E6E" w:rsidRDefault="00753F3E" w:rsidP="00635261">
            <w:pPr>
              <w:spacing w:before="60" w:after="60"/>
              <w:ind w:left="113"/>
              <w:rPr>
                <w:rFonts w:cs="Arial"/>
                <w:bCs/>
              </w:rPr>
            </w:pPr>
            <w:r w:rsidRPr="00DA7E6E">
              <w:rPr>
                <w:rFonts w:cs="Arial"/>
                <w:b/>
                <w:i/>
              </w:rPr>
              <w:t>CT Multi-Energy CT Characteristics</w:t>
            </w:r>
          </w:p>
        </w:tc>
      </w:tr>
      <w:tr w:rsidR="00CD23C9" w:rsidRPr="00DA7E6E" w14:paraId="46064353" w14:textId="77777777" w:rsidTr="00F47865">
        <w:trPr>
          <w:trHeight w:val="240"/>
          <w:tblHeader/>
        </w:trPr>
        <w:tc>
          <w:tcPr>
            <w:tcW w:w="1818" w:type="dxa"/>
            <w:tcBorders>
              <w:bottom w:val="single" w:sz="4" w:space="0" w:color="auto"/>
            </w:tcBorders>
            <w:shd w:val="clear" w:color="auto" w:fill="auto"/>
            <w:vAlign w:val="center"/>
          </w:tcPr>
          <w:p w14:paraId="35AE5D1D" w14:textId="77777777" w:rsidR="00753F3E" w:rsidRPr="00DA7E6E" w:rsidRDefault="00753F3E" w:rsidP="00635261">
            <w:pPr>
              <w:spacing w:before="60" w:after="60"/>
              <w:ind w:left="113"/>
              <w:rPr>
                <w:rFonts w:cs="Arial"/>
                <w:b/>
                <w:i/>
              </w:rPr>
            </w:pPr>
            <w:r w:rsidRPr="00DA7E6E">
              <w:rPr>
                <w:rFonts w:cs="Arial"/>
                <w:i/>
              </w:rPr>
              <w:t xml:space="preserve">Monoenergetic Energy Equivalent </w:t>
            </w:r>
          </w:p>
        </w:tc>
        <w:tc>
          <w:tcPr>
            <w:tcW w:w="1155" w:type="dxa"/>
            <w:tcBorders>
              <w:bottom w:val="single" w:sz="4" w:space="0" w:color="auto"/>
            </w:tcBorders>
            <w:shd w:val="clear" w:color="auto" w:fill="auto"/>
            <w:vAlign w:val="center"/>
          </w:tcPr>
          <w:p w14:paraId="7D36FE11" w14:textId="77777777" w:rsidR="00753F3E" w:rsidRPr="00DA7E6E" w:rsidRDefault="00753F3E" w:rsidP="0053571A">
            <w:pPr>
              <w:spacing w:before="60" w:after="60"/>
              <w:rPr>
                <w:rFonts w:cs="Arial"/>
                <w:i/>
              </w:rPr>
            </w:pPr>
            <w:r w:rsidRPr="00DA7E6E">
              <w:rPr>
                <w:rFonts w:cs="Arial"/>
                <w:i/>
              </w:rPr>
              <w:t>(0018,937C)</w:t>
            </w:r>
          </w:p>
        </w:tc>
        <w:tc>
          <w:tcPr>
            <w:tcW w:w="850" w:type="dxa"/>
            <w:tcBorders>
              <w:bottom w:val="single" w:sz="4" w:space="0" w:color="auto"/>
            </w:tcBorders>
            <w:shd w:val="clear" w:color="auto" w:fill="auto"/>
            <w:vAlign w:val="center"/>
          </w:tcPr>
          <w:p w14:paraId="41BDDEE4" w14:textId="77777777" w:rsidR="00753F3E" w:rsidRPr="00DA7E6E" w:rsidRDefault="00753F3E" w:rsidP="009A6313">
            <w:pPr>
              <w:spacing w:before="60" w:after="60"/>
              <w:ind w:left="113"/>
              <w:rPr>
                <w:rFonts w:cs="Arial"/>
                <w:bCs/>
              </w:rPr>
            </w:pPr>
          </w:p>
        </w:tc>
        <w:tc>
          <w:tcPr>
            <w:tcW w:w="1418" w:type="dxa"/>
            <w:tcBorders>
              <w:bottom w:val="single" w:sz="4" w:space="0" w:color="auto"/>
            </w:tcBorders>
            <w:shd w:val="clear" w:color="auto" w:fill="auto"/>
          </w:tcPr>
          <w:p w14:paraId="2C1CAF77" w14:textId="77777777" w:rsidR="00753F3E" w:rsidRPr="00DA7E6E" w:rsidRDefault="00753F3E" w:rsidP="00455E16">
            <w:pPr>
              <w:spacing w:before="60" w:after="60"/>
              <w:ind w:left="113"/>
              <w:rPr>
                <w:rFonts w:cs="Arial"/>
                <w:bCs/>
              </w:rPr>
            </w:pPr>
          </w:p>
        </w:tc>
        <w:tc>
          <w:tcPr>
            <w:tcW w:w="1559" w:type="dxa"/>
            <w:tcBorders>
              <w:bottom w:val="single" w:sz="4" w:space="0" w:color="auto"/>
            </w:tcBorders>
            <w:shd w:val="clear" w:color="auto" w:fill="auto"/>
          </w:tcPr>
          <w:p w14:paraId="63842B84" w14:textId="77777777" w:rsidR="00753F3E" w:rsidRPr="00DA7E6E" w:rsidRDefault="00753F3E" w:rsidP="00FB5811">
            <w:pPr>
              <w:spacing w:before="60" w:after="60"/>
              <w:ind w:left="113"/>
              <w:rPr>
                <w:rFonts w:cs="Arial"/>
                <w:bCs/>
              </w:rPr>
            </w:pPr>
          </w:p>
        </w:tc>
        <w:tc>
          <w:tcPr>
            <w:tcW w:w="1559" w:type="dxa"/>
            <w:tcBorders>
              <w:bottom w:val="single" w:sz="4" w:space="0" w:color="auto"/>
            </w:tcBorders>
            <w:shd w:val="clear" w:color="auto" w:fill="auto"/>
          </w:tcPr>
          <w:p w14:paraId="60864523" w14:textId="77777777" w:rsidR="00753F3E" w:rsidRPr="00DA7E6E" w:rsidRDefault="00753F3E" w:rsidP="001C0C39">
            <w:pPr>
              <w:spacing w:before="60" w:after="60"/>
              <w:ind w:left="113"/>
              <w:rPr>
                <w:rFonts w:cs="Arial"/>
                <w:bCs/>
              </w:rPr>
            </w:pPr>
          </w:p>
        </w:tc>
        <w:tc>
          <w:tcPr>
            <w:tcW w:w="992" w:type="dxa"/>
            <w:tcBorders>
              <w:bottom w:val="single" w:sz="4" w:space="0" w:color="auto"/>
            </w:tcBorders>
            <w:shd w:val="clear" w:color="auto" w:fill="auto"/>
          </w:tcPr>
          <w:p w14:paraId="1A1735EB" w14:textId="77777777" w:rsidR="00753F3E" w:rsidRPr="00DA7E6E" w:rsidRDefault="00753F3E" w:rsidP="00B912DF">
            <w:pPr>
              <w:spacing w:before="60" w:after="60"/>
              <w:ind w:left="113"/>
              <w:rPr>
                <w:rFonts w:cs="Arial"/>
                <w:bCs/>
              </w:rPr>
            </w:pPr>
          </w:p>
        </w:tc>
        <w:tc>
          <w:tcPr>
            <w:tcW w:w="1276" w:type="dxa"/>
            <w:tcBorders>
              <w:bottom w:val="single" w:sz="4" w:space="0" w:color="auto"/>
            </w:tcBorders>
            <w:shd w:val="clear" w:color="auto" w:fill="auto"/>
          </w:tcPr>
          <w:p w14:paraId="077C48EC" w14:textId="77777777" w:rsidR="00753F3E" w:rsidRPr="00DA7E6E" w:rsidRDefault="00753F3E" w:rsidP="007D7CEC">
            <w:pPr>
              <w:spacing w:before="60" w:after="60"/>
              <w:ind w:left="113"/>
              <w:rPr>
                <w:rFonts w:cs="Arial"/>
                <w:bCs/>
              </w:rPr>
            </w:pPr>
          </w:p>
        </w:tc>
      </w:tr>
    </w:tbl>
    <w:p w14:paraId="73847FE8" w14:textId="77777777" w:rsidR="00750618" w:rsidRPr="00DA7E6E" w:rsidRDefault="00750618" w:rsidP="00635261">
      <w:pPr>
        <w:rPr>
          <w:rFonts w:cs="Arial"/>
        </w:rPr>
      </w:pPr>
    </w:p>
    <w:p w14:paraId="23AF2E39" w14:textId="636E4C99" w:rsidR="00B461BF" w:rsidRPr="00DA7E6E" w:rsidRDefault="00B461BF" w:rsidP="007F5A1E">
      <w:pPr>
        <w:pStyle w:val="Heading7"/>
      </w:pPr>
      <w:bookmarkStart w:id="1136" w:name="_Toc76303707"/>
      <w:r w:rsidRPr="00DA7E6E">
        <w:t xml:space="preserve">A.A.31.3 </w:t>
      </w:r>
      <w:r w:rsidR="004A25BB" w:rsidRPr="00DA7E6E">
        <w:rPr>
          <w:i/>
          <w:iCs/>
        </w:rPr>
        <w:t>&lt;Image IOD 2&gt;</w:t>
      </w:r>
      <w:r w:rsidR="004A25BB" w:rsidRPr="00DA7E6E">
        <w:t xml:space="preserve"> </w:t>
      </w:r>
      <w:r w:rsidRPr="00DA7E6E">
        <w:t>Private Modules</w:t>
      </w:r>
      <w:bookmarkEnd w:id="1136"/>
    </w:p>
    <w:p w14:paraId="45D4F9D6" w14:textId="77777777" w:rsidR="00925994" w:rsidRPr="00DA7E6E" w:rsidRDefault="00925994">
      <w:pPr>
        <w:pStyle w:val="TemplateInstruction"/>
        <w:rPr>
          <w:rFonts w:cs="Arial"/>
        </w:rPr>
      </w:pPr>
      <w:r w:rsidRPr="00DA7E6E">
        <w:rPr>
          <w:rFonts w:cs="Arial"/>
        </w:rPr>
        <w:t>[List all private attributes added specifically for this SOP here. Mark this section as N/A if there are none.]</w:t>
      </w:r>
    </w:p>
    <w:p w14:paraId="128D02CC" w14:textId="32D52FD1" w:rsidR="00B461BF" w:rsidRDefault="00B461BF" w:rsidP="007F5A1E">
      <w:pPr>
        <w:pStyle w:val="Heading7"/>
      </w:pPr>
      <w:bookmarkStart w:id="1137" w:name="_Toc76303708"/>
      <w:r w:rsidRPr="00DA7E6E">
        <w:t xml:space="preserve">A.A.3.4 </w:t>
      </w:r>
      <w:r w:rsidR="004A25BB" w:rsidRPr="00DA7E6E">
        <w:rPr>
          <w:i/>
          <w:iCs/>
        </w:rPr>
        <w:t>&lt;Image IOD 2&gt;</w:t>
      </w:r>
      <w:r w:rsidR="004A25BB" w:rsidRPr="00DA7E6E">
        <w:t xml:space="preserve"> </w:t>
      </w:r>
      <w:r w:rsidRPr="00DA7E6E">
        <w:t>Values and Code Sets</w:t>
      </w:r>
      <w:bookmarkEnd w:id="1137"/>
    </w:p>
    <w:p w14:paraId="6DC90D42" w14:textId="47724E3A" w:rsidR="003B484D" w:rsidRDefault="003B484D" w:rsidP="003B484D">
      <w:r>
        <w:fldChar w:fldCharType="begin"/>
      </w:r>
      <w:r>
        <w:instrText xml:space="preserve"> REF _Ref73003175 \h </w:instrText>
      </w:r>
      <w:r>
        <w:fldChar w:fldCharType="separate"/>
      </w:r>
      <w:r w:rsidRPr="00DA7E6E">
        <w:rPr>
          <w:rFonts w:cs="Arial"/>
        </w:rPr>
        <w:t xml:space="preserve">Table </w:t>
      </w:r>
      <w:r>
        <w:rPr>
          <w:rFonts w:cs="Arial"/>
          <w:noProof/>
        </w:rPr>
        <w:t>A.9</w:t>
      </w:r>
      <w:r>
        <w:rPr>
          <w:rFonts w:cs="Arial"/>
        </w:rPr>
        <w:noBreakHyphen/>
      </w:r>
      <w:r>
        <w:rPr>
          <w:rFonts w:cs="Arial"/>
          <w:noProof/>
        </w:rPr>
        <w:t>13</w:t>
      </w:r>
      <w:r>
        <w:fldChar w:fldCharType="end"/>
      </w:r>
      <w:r>
        <w:t xml:space="preserve"> lists values code sets for </w:t>
      </w:r>
      <w:r w:rsidRPr="00483622">
        <w:rPr>
          <w:i/>
          <w:iCs/>
        </w:rPr>
        <w:t xml:space="preserve">&lt;Image IOD </w:t>
      </w:r>
      <w:r>
        <w:rPr>
          <w:i/>
          <w:iCs/>
        </w:rPr>
        <w:t>2</w:t>
      </w:r>
      <w:r w:rsidRPr="00483622">
        <w:rPr>
          <w:i/>
          <w:iCs/>
        </w:rPr>
        <w:t>&gt;:</w:t>
      </w:r>
    </w:p>
    <w:p w14:paraId="79D60ADF" w14:textId="5F707ABF" w:rsidR="00B15910" w:rsidRPr="00DA7E6E" w:rsidRDefault="00B15910">
      <w:pPr>
        <w:rPr>
          <w:rFonts w:cs="Arial"/>
          <w:i/>
        </w:rPr>
      </w:pPr>
      <w:r w:rsidRPr="00DA7E6E">
        <w:rPr>
          <w:rFonts w:cs="Arial"/>
          <w:i/>
        </w:rPr>
        <w:t xml:space="preserve">[Specify in the following </w:t>
      </w:r>
      <w:r w:rsidR="00211C39">
        <w:rPr>
          <w:rFonts w:cs="Arial"/>
          <w:i/>
        </w:rPr>
        <w:t>Table</w:t>
      </w:r>
      <w:r w:rsidRPr="00DA7E6E">
        <w:rPr>
          <w:rFonts w:cs="Arial"/>
          <w:i/>
        </w:rPr>
        <w:t xml:space="preserve"> attribute and value/code combinations and conditions for value usages]</w:t>
      </w:r>
    </w:p>
    <w:p w14:paraId="39A5B327" w14:textId="4A030FA8" w:rsidR="00325C65" w:rsidRPr="00DA7E6E" w:rsidRDefault="00325C65" w:rsidP="00325C65">
      <w:pPr>
        <w:pStyle w:val="TableTitle"/>
        <w:rPr>
          <w:rFonts w:cs="Arial"/>
        </w:rPr>
      </w:pPr>
      <w:bookmarkStart w:id="1138" w:name="_Ref73003175"/>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13</w:t>
      </w:r>
      <w:r>
        <w:rPr>
          <w:rFonts w:cs="Arial"/>
        </w:rPr>
        <w:fldChar w:fldCharType="end"/>
      </w:r>
      <w:bookmarkEnd w:id="1138"/>
      <w:r w:rsidRPr="00DA7E6E">
        <w:rPr>
          <w:rFonts w:cs="Arial"/>
        </w:rPr>
        <w:t>:</w:t>
      </w:r>
      <w:r>
        <w:rPr>
          <w:rFonts w:cs="Arial"/>
        </w:rPr>
        <w:t xml:space="preserve"> Values and Code Sets  for </w:t>
      </w:r>
      <w:r w:rsidRPr="009B0C64">
        <w:rPr>
          <w:rFonts w:cs="Arial"/>
          <w:i/>
          <w:iCs/>
        </w:rPr>
        <w:t xml:space="preserve">&lt;Image IOD </w:t>
      </w:r>
      <w:r>
        <w:rPr>
          <w:rFonts w:cs="Arial"/>
          <w:i/>
          <w:iCs/>
        </w:rPr>
        <w:t>2</w:t>
      </w:r>
      <w:r w:rsidRPr="009B0C64">
        <w:rPr>
          <w:rFonts w:cs="Arial"/>
          <w:i/>
          <w:iCs/>
        </w:rPr>
        <w:t>&gt;</w:t>
      </w:r>
    </w:p>
    <w:tbl>
      <w:tblPr>
        <w:tblW w:w="103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3"/>
        <w:gridCol w:w="1488"/>
        <w:gridCol w:w="2351"/>
        <w:gridCol w:w="2078"/>
        <w:gridCol w:w="2078"/>
      </w:tblGrid>
      <w:tr w:rsidR="00CD23C9" w:rsidRPr="00DA7E6E" w14:paraId="375BC730" w14:textId="77777777" w:rsidTr="00B57B81">
        <w:trPr>
          <w:trHeight w:val="285"/>
          <w:tblHeader/>
        </w:trPr>
        <w:tc>
          <w:tcPr>
            <w:tcW w:w="2323" w:type="dxa"/>
            <w:tcBorders>
              <w:bottom w:val="single" w:sz="4" w:space="0" w:color="auto"/>
            </w:tcBorders>
            <w:shd w:val="clear" w:color="auto" w:fill="D9D9D9"/>
            <w:vAlign w:val="center"/>
          </w:tcPr>
          <w:p w14:paraId="00472B22" w14:textId="77777777" w:rsidR="00B15910" w:rsidRPr="00DA7E6E" w:rsidRDefault="00B15910">
            <w:pPr>
              <w:spacing w:before="60" w:after="60"/>
              <w:ind w:left="113"/>
              <w:rPr>
                <w:rFonts w:cs="Arial"/>
                <w:b/>
              </w:rPr>
            </w:pPr>
            <w:r w:rsidRPr="00DA7E6E">
              <w:rPr>
                <w:rFonts w:cs="Arial"/>
                <w:b/>
              </w:rPr>
              <w:t>Attribute Name</w:t>
            </w:r>
          </w:p>
        </w:tc>
        <w:tc>
          <w:tcPr>
            <w:tcW w:w="1488" w:type="dxa"/>
            <w:tcBorders>
              <w:bottom w:val="single" w:sz="4" w:space="0" w:color="auto"/>
            </w:tcBorders>
            <w:shd w:val="clear" w:color="auto" w:fill="D9D9D9"/>
          </w:tcPr>
          <w:p w14:paraId="454E6103" w14:textId="77777777" w:rsidR="00B15910" w:rsidRPr="00DA7E6E" w:rsidRDefault="00B15910">
            <w:pPr>
              <w:spacing w:before="60" w:after="60"/>
              <w:ind w:left="113"/>
              <w:rPr>
                <w:rFonts w:cs="Arial"/>
                <w:b/>
              </w:rPr>
            </w:pPr>
            <w:r w:rsidRPr="00DA7E6E">
              <w:rPr>
                <w:rFonts w:cs="Arial"/>
                <w:b/>
              </w:rPr>
              <w:t>Tag</w:t>
            </w:r>
          </w:p>
        </w:tc>
        <w:tc>
          <w:tcPr>
            <w:tcW w:w="2351" w:type="dxa"/>
            <w:tcBorders>
              <w:bottom w:val="single" w:sz="4" w:space="0" w:color="auto"/>
            </w:tcBorders>
            <w:shd w:val="clear" w:color="auto" w:fill="D9D9D9"/>
          </w:tcPr>
          <w:p w14:paraId="6AEC89A1" w14:textId="77777777" w:rsidR="00B15910" w:rsidRPr="00DA7E6E" w:rsidRDefault="00B15910">
            <w:pPr>
              <w:spacing w:before="60" w:after="60"/>
              <w:ind w:left="113"/>
              <w:rPr>
                <w:rFonts w:cs="Arial"/>
                <w:b/>
              </w:rPr>
            </w:pPr>
            <w:r w:rsidRPr="00DA7E6E">
              <w:rPr>
                <w:rFonts w:cs="Arial"/>
                <w:b/>
              </w:rPr>
              <w:t xml:space="preserve">Value/Code </w:t>
            </w:r>
          </w:p>
        </w:tc>
        <w:tc>
          <w:tcPr>
            <w:tcW w:w="2078" w:type="dxa"/>
            <w:tcBorders>
              <w:bottom w:val="single" w:sz="4" w:space="0" w:color="auto"/>
            </w:tcBorders>
            <w:shd w:val="clear" w:color="auto" w:fill="D9D9D9"/>
          </w:tcPr>
          <w:p w14:paraId="0F68D00A" w14:textId="77777777" w:rsidR="00B15910" w:rsidRPr="00DA7E6E" w:rsidRDefault="00B15910">
            <w:pPr>
              <w:spacing w:before="60" w:after="60"/>
              <w:ind w:left="113"/>
              <w:rPr>
                <w:rFonts w:cs="Arial"/>
                <w:b/>
              </w:rPr>
            </w:pPr>
            <w:r w:rsidRPr="00DA7E6E">
              <w:rPr>
                <w:rFonts w:cs="Arial"/>
                <w:b/>
              </w:rPr>
              <w:t>Condition</w:t>
            </w:r>
          </w:p>
        </w:tc>
        <w:tc>
          <w:tcPr>
            <w:tcW w:w="2078" w:type="dxa"/>
            <w:tcBorders>
              <w:bottom w:val="single" w:sz="4" w:space="0" w:color="auto"/>
            </w:tcBorders>
            <w:shd w:val="clear" w:color="auto" w:fill="D9D9D9" w:themeFill="background1" w:themeFillShade="D9"/>
          </w:tcPr>
          <w:p w14:paraId="4301CE7F" w14:textId="77777777" w:rsidR="00B15910" w:rsidRPr="00DA7E6E" w:rsidRDefault="00B15910">
            <w:pPr>
              <w:spacing w:before="60" w:after="60"/>
              <w:ind w:left="113"/>
              <w:rPr>
                <w:rFonts w:cs="Arial"/>
                <w:b/>
              </w:rPr>
            </w:pPr>
            <w:r w:rsidRPr="00DA7E6E">
              <w:rPr>
                <w:rFonts w:cs="Arial"/>
                <w:b/>
              </w:rPr>
              <w:t>Comments</w:t>
            </w:r>
          </w:p>
        </w:tc>
      </w:tr>
      <w:tr w:rsidR="00CD23C9" w:rsidRPr="00DA7E6E" w14:paraId="7F997F03" w14:textId="77777777" w:rsidTr="00B57B81">
        <w:trPr>
          <w:trHeight w:val="285"/>
        </w:trPr>
        <w:tc>
          <w:tcPr>
            <w:tcW w:w="2323" w:type="dxa"/>
            <w:tcBorders>
              <w:bottom w:val="single" w:sz="4" w:space="0" w:color="auto"/>
            </w:tcBorders>
            <w:shd w:val="clear" w:color="auto" w:fill="FFFFFF" w:themeFill="background1"/>
            <w:vAlign w:val="center"/>
          </w:tcPr>
          <w:p w14:paraId="56F5493D" w14:textId="77777777" w:rsidR="00B15910" w:rsidRPr="00DA7E6E" w:rsidRDefault="00B15910" w:rsidP="00635261">
            <w:pPr>
              <w:spacing w:before="60" w:after="60"/>
              <w:ind w:left="113"/>
              <w:rPr>
                <w:rFonts w:cs="Arial"/>
                <w:i/>
              </w:rPr>
            </w:pPr>
            <w:r w:rsidRPr="00DA7E6E">
              <w:rPr>
                <w:rFonts w:cs="Arial"/>
                <w:i/>
              </w:rPr>
              <w:t xml:space="preserve"> </w:t>
            </w:r>
          </w:p>
        </w:tc>
        <w:tc>
          <w:tcPr>
            <w:tcW w:w="1488" w:type="dxa"/>
            <w:tcBorders>
              <w:bottom w:val="single" w:sz="4" w:space="0" w:color="auto"/>
            </w:tcBorders>
            <w:shd w:val="clear" w:color="auto" w:fill="FFFFFF" w:themeFill="background1"/>
          </w:tcPr>
          <w:p w14:paraId="1B0789F8" w14:textId="77777777" w:rsidR="00B15910" w:rsidRPr="00DA7E6E" w:rsidRDefault="00B15910" w:rsidP="0053571A">
            <w:pPr>
              <w:spacing w:before="60" w:after="60"/>
              <w:ind w:left="113"/>
              <w:rPr>
                <w:rFonts w:cs="Arial"/>
                <w:i/>
              </w:rPr>
            </w:pPr>
            <w:r w:rsidRPr="00DA7E6E">
              <w:rPr>
                <w:rFonts w:cs="Arial"/>
                <w:i/>
              </w:rPr>
              <w:t xml:space="preserve"> </w:t>
            </w:r>
          </w:p>
        </w:tc>
        <w:tc>
          <w:tcPr>
            <w:tcW w:w="2351" w:type="dxa"/>
            <w:tcBorders>
              <w:bottom w:val="single" w:sz="4" w:space="0" w:color="auto"/>
            </w:tcBorders>
            <w:shd w:val="clear" w:color="auto" w:fill="FFFFFF" w:themeFill="background1"/>
          </w:tcPr>
          <w:p w14:paraId="0B44BCA6" w14:textId="77777777" w:rsidR="00B15910" w:rsidRPr="00DA7E6E" w:rsidRDefault="00B15910" w:rsidP="009A6313">
            <w:pPr>
              <w:spacing w:before="60" w:after="60"/>
              <w:ind w:left="113"/>
              <w:rPr>
                <w:rFonts w:cs="Arial"/>
                <w:i/>
              </w:rPr>
            </w:pPr>
          </w:p>
        </w:tc>
        <w:tc>
          <w:tcPr>
            <w:tcW w:w="2078" w:type="dxa"/>
            <w:tcBorders>
              <w:bottom w:val="single" w:sz="4" w:space="0" w:color="auto"/>
            </w:tcBorders>
            <w:shd w:val="clear" w:color="auto" w:fill="FFFFFF" w:themeFill="background1"/>
          </w:tcPr>
          <w:p w14:paraId="6705DFB4" w14:textId="77777777" w:rsidR="00B15910" w:rsidRPr="00DA7E6E" w:rsidRDefault="00B15910" w:rsidP="00455E16">
            <w:pPr>
              <w:spacing w:before="60" w:after="60"/>
              <w:rPr>
                <w:rFonts w:cs="Arial"/>
                <w:i/>
              </w:rPr>
            </w:pPr>
          </w:p>
        </w:tc>
        <w:tc>
          <w:tcPr>
            <w:tcW w:w="2078" w:type="dxa"/>
            <w:tcBorders>
              <w:bottom w:val="single" w:sz="4" w:space="0" w:color="auto"/>
            </w:tcBorders>
            <w:shd w:val="clear" w:color="auto" w:fill="FFFFFF" w:themeFill="background1"/>
          </w:tcPr>
          <w:p w14:paraId="6763ED75" w14:textId="77777777" w:rsidR="00B15910" w:rsidRPr="00DA7E6E" w:rsidRDefault="00B15910" w:rsidP="00FB5811">
            <w:pPr>
              <w:spacing w:before="60" w:after="60"/>
              <w:rPr>
                <w:rFonts w:cs="Arial"/>
                <w:i/>
              </w:rPr>
            </w:pPr>
          </w:p>
        </w:tc>
      </w:tr>
      <w:tr w:rsidR="00CD23C9" w:rsidRPr="00DA7E6E" w14:paraId="205932C7" w14:textId="77777777" w:rsidTr="00B57B81">
        <w:trPr>
          <w:trHeight w:val="285"/>
        </w:trPr>
        <w:tc>
          <w:tcPr>
            <w:tcW w:w="2323" w:type="dxa"/>
            <w:shd w:val="clear" w:color="auto" w:fill="FFFFFF" w:themeFill="background1"/>
            <w:vAlign w:val="center"/>
          </w:tcPr>
          <w:p w14:paraId="3EAA8A4E" w14:textId="77777777" w:rsidR="00B15910" w:rsidRPr="00DA7E6E" w:rsidRDefault="00B15910" w:rsidP="00635261">
            <w:pPr>
              <w:spacing w:before="60" w:after="60"/>
              <w:ind w:left="113"/>
              <w:rPr>
                <w:rFonts w:cs="Arial"/>
                <w:i/>
              </w:rPr>
            </w:pPr>
            <w:r w:rsidRPr="00DA7E6E">
              <w:rPr>
                <w:rFonts w:cs="Arial"/>
                <w:i/>
              </w:rPr>
              <w:t xml:space="preserve"> </w:t>
            </w:r>
          </w:p>
        </w:tc>
        <w:tc>
          <w:tcPr>
            <w:tcW w:w="1488" w:type="dxa"/>
            <w:shd w:val="clear" w:color="auto" w:fill="FFFFFF" w:themeFill="background1"/>
          </w:tcPr>
          <w:p w14:paraId="2F88A1B0" w14:textId="77777777" w:rsidR="00B15910" w:rsidRPr="00DA7E6E" w:rsidRDefault="00B15910" w:rsidP="0053571A">
            <w:pPr>
              <w:spacing w:before="60" w:after="60"/>
              <w:ind w:left="113"/>
              <w:rPr>
                <w:rFonts w:cs="Arial"/>
                <w:i/>
              </w:rPr>
            </w:pPr>
            <w:r w:rsidRPr="00DA7E6E">
              <w:rPr>
                <w:rFonts w:cs="Arial"/>
                <w:i/>
              </w:rPr>
              <w:t xml:space="preserve"> </w:t>
            </w:r>
          </w:p>
        </w:tc>
        <w:tc>
          <w:tcPr>
            <w:tcW w:w="2351" w:type="dxa"/>
            <w:shd w:val="clear" w:color="auto" w:fill="FFFFFF" w:themeFill="background1"/>
          </w:tcPr>
          <w:p w14:paraId="27AF9E20" w14:textId="77777777" w:rsidR="00B15910" w:rsidRPr="00DA7E6E" w:rsidRDefault="00B15910" w:rsidP="009A6313">
            <w:pPr>
              <w:spacing w:before="60" w:after="60"/>
              <w:ind w:left="113"/>
              <w:rPr>
                <w:rFonts w:cs="Arial"/>
                <w:i/>
              </w:rPr>
            </w:pPr>
          </w:p>
        </w:tc>
        <w:tc>
          <w:tcPr>
            <w:tcW w:w="2078" w:type="dxa"/>
            <w:shd w:val="clear" w:color="auto" w:fill="FFFFFF" w:themeFill="background1"/>
          </w:tcPr>
          <w:p w14:paraId="17520C84" w14:textId="77777777" w:rsidR="00B15910" w:rsidRPr="00DA7E6E" w:rsidRDefault="00B15910" w:rsidP="00455E16">
            <w:pPr>
              <w:spacing w:before="60" w:after="60"/>
              <w:ind w:left="113"/>
              <w:rPr>
                <w:rFonts w:cs="Arial"/>
                <w:i/>
              </w:rPr>
            </w:pPr>
          </w:p>
        </w:tc>
        <w:tc>
          <w:tcPr>
            <w:tcW w:w="2078" w:type="dxa"/>
            <w:shd w:val="clear" w:color="auto" w:fill="FFFFFF" w:themeFill="background1"/>
          </w:tcPr>
          <w:p w14:paraId="41B6E418" w14:textId="77777777" w:rsidR="00B15910" w:rsidRPr="00DA7E6E" w:rsidRDefault="00B15910" w:rsidP="00FB5811">
            <w:pPr>
              <w:spacing w:before="60" w:after="60"/>
              <w:ind w:left="113"/>
              <w:rPr>
                <w:rFonts w:cs="Arial"/>
                <w:i/>
              </w:rPr>
            </w:pPr>
          </w:p>
        </w:tc>
      </w:tr>
    </w:tbl>
    <w:p w14:paraId="51100820" w14:textId="77777777" w:rsidR="00925994" w:rsidRPr="00DA7E6E" w:rsidRDefault="00925994" w:rsidP="00635261">
      <w:pPr>
        <w:rPr>
          <w:rFonts w:cs="Arial"/>
        </w:rPr>
      </w:pPr>
    </w:p>
    <w:p w14:paraId="4B90D00F" w14:textId="533770C3" w:rsidR="00B461BF" w:rsidRPr="00DA7E6E" w:rsidRDefault="00B461BF" w:rsidP="007F5A1E">
      <w:pPr>
        <w:pStyle w:val="Heading6"/>
        <w:rPr>
          <w:lang w:val="de-DE"/>
        </w:rPr>
      </w:pPr>
      <w:bookmarkStart w:id="1139" w:name="_Toc76303709"/>
      <w:r w:rsidRPr="00DA7E6E">
        <w:rPr>
          <w:lang w:val="de-DE"/>
        </w:rPr>
        <w:t>A.A</w:t>
      </w:r>
      <w:r w:rsidR="002A7BC3" w:rsidRPr="00DA7E6E">
        <w:rPr>
          <w:lang w:val="de-DE"/>
        </w:rPr>
        <w:t>.</w:t>
      </w:r>
      <w:r w:rsidR="004A25BB" w:rsidRPr="00DA7E6E">
        <w:rPr>
          <w:lang w:val="de-DE"/>
        </w:rPr>
        <w:t>4</w:t>
      </w:r>
      <w:r w:rsidR="00D86C46" w:rsidRPr="00DA7E6E">
        <w:rPr>
          <w:lang w:val="de-DE"/>
        </w:rPr>
        <w:t>. &lt;</w:t>
      </w:r>
      <w:r w:rsidR="00D86C46" w:rsidRPr="007F5A1E">
        <w:rPr>
          <w:i/>
          <w:iCs/>
          <w:lang w:val="de-DE"/>
        </w:rPr>
        <w:t>SR IOD 1 e.g. Comprehensive SR IOD</w:t>
      </w:r>
      <w:r w:rsidR="00D86C46" w:rsidRPr="00DA7E6E">
        <w:rPr>
          <w:lang w:val="de-DE"/>
        </w:rPr>
        <w:t>&gt;</w:t>
      </w:r>
      <w:bookmarkEnd w:id="1139"/>
    </w:p>
    <w:p w14:paraId="52FD72C3" w14:textId="44DCAD9C" w:rsidR="00523412" w:rsidRPr="00DA7E6E" w:rsidRDefault="00EE3BAC" w:rsidP="00455E16">
      <w:pPr>
        <w:rPr>
          <w:rFonts w:cs="Arial"/>
        </w:rPr>
      </w:pPr>
      <w:r>
        <w:rPr>
          <w:rFonts w:cs="Arial"/>
        </w:rPr>
        <w:fldChar w:fldCharType="begin"/>
      </w:r>
      <w:r>
        <w:rPr>
          <w:rFonts w:cs="Arial"/>
        </w:rPr>
        <w:instrText xml:space="preserve"> REF _Ref65570036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14</w:t>
      </w:r>
      <w:r>
        <w:rPr>
          <w:rFonts w:cs="Arial"/>
        </w:rPr>
        <w:fldChar w:fldCharType="end"/>
      </w:r>
      <w:r>
        <w:rPr>
          <w:rFonts w:cs="Arial"/>
        </w:rPr>
        <w:t xml:space="preserve"> </w:t>
      </w:r>
      <w:r w:rsidR="00523412" w:rsidRPr="00DA7E6E">
        <w:rPr>
          <w:rFonts w:cs="Arial"/>
        </w:rPr>
        <w:t xml:space="preserve">defines the structure of </w:t>
      </w:r>
      <w:r w:rsidR="00523412" w:rsidRPr="00DA7E6E">
        <w:rPr>
          <w:rFonts w:cs="Arial"/>
          <w:i/>
        </w:rPr>
        <w:t>&lt;SR IOD 1</w:t>
      </w:r>
      <w:r w:rsidR="00523412" w:rsidRPr="00DA7E6E">
        <w:rPr>
          <w:rFonts w:cs="Arial"/>
        </w:rPr>
        <w:t xml:space="preserve">&gt;.  </w:t>
      </w:r>
    </w:p>
    <w:p w14:paraId="5EF5FEB4" w14:textId="7B6C8D6C" w:rsidR="00325C65" w:rsidRPr="00DA7E6E" w:rsidRDefault="00325C65" w:rsidP="00325C65">
      <w:pPr>
        <w:pStyle w:val="TableTitle"/>
        <w:rPr>
          <w:rFonts w:cs="Arial"/>
        </w:rPr>
      </w:pPr>
      <w:bookmarkStart w:id="1140" w:name="_Ref65570036"/>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14</w:t>
      </w:r>
      <w:r>
        <w:rPr>
          <w:rFonts w:cs="Arial"/>
        </w:rPr>
        <w:fldChar w:fldCharType="end"/>
      </w:r>
      <w:bookmarkEnd w:id="1140"/>
      <w:r w:rsidRPr="00DA7E6E">
        <w:rPr>
          <w:rFonts w:cs="Arial"/>
        </w:rPr>
        <w:t>:</w:t>
      </w:r>
      <w:r>
        <w:rPr>
          <w:rFonts w:cs="Arial"/>
        </w:rPr>
        <w:t xml:space="preserve"> </w:t>
      </w:r>
      <w:r w:rsidRPr="009B0C64">
        <w:rPr>
          <w:rFonts w:cs="Arial"/>
          <w:i/>
          <w:iCs/>
        </w:rPr>
        <w:t>&lt;</w:t>
      </w:r>
      <w:r>
        <w:rPr>
          <w:rFonts w:cs="Arial"/>
          <w:i/>
          <w:iCs/>
        </w:rPr>
        <w:t>SR</w:t>
      </w:r>
      <w:r w:rsidRPr="009B0C64">
        <w:rPr>
          <w:rFonts w:cs="Arial"/>
          <w:i/>
          <w:iCs/>
        </w:rPr>
        <w:t xml:space="preserve"> IOD 1&gt;</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8"/>
        <w:gridCol w:w="1523"/>
        <w:gridCol w:w="2406"/>
        <w:gridCol w:w="2127"/>
      </w:tblGrid>
      <w:tr w:rsidR="00CD23C9" w:rsidRPr="00DA7E6E" w14:paraId="390C92B9" w14:textId="77777777" w:rsidTr="00F47865">
        <w:trPr>
          <w:trHeight w:val="240"/>
          <w:tblHeader/>
        </w:trPr>
        <w:tc>
          <w:tcPr>
            <w:tcW w:w="2378" w:type="dxa"/>
            <w:tcBorders>
              <w:bottom w:val="single" w:sz="4" w:space="0" w:color="auto"/>
            </w:tcBorders>
            <w:shd w:val="clear" w:color="auto" w:fill="D9D9D9"/>
            <w:vAlign w:val="center"/>
          </w:tcPr>
          <w:p w14:paraId="0CAB6C3B" w14:textId="77777777" w:rsidR="00523412" w:rsidRPr="00DA7E6E" w:rsidRDefault="00523412" w:rsidP="001C0C39">
            <w:pPr>
              <w:spacing w:before="60" w:after="60"/>
              <w:ind w:left="113"/>
              <w:rPr>
                <w:rFonts w:cs="Arial"/>
                <w:b/>
              </w:rPr>
            </w:pPr>
            <w:r w:rsidRPr="00DA7E6E">
              <w:rPr>
                <w:rFonts w:cs="Arial"/>
                <w:b/>
              </w:rPr>
              <w:t>Module Name</w:t>
            </w:r>
          </w:p>
        </w:tc>
        <w:tc>
          <w:tcPr>
            <w:tcW w:w="1523" w:type="dxa"/>
            <w:tcBorders>
              <w:bottom w:val="single" w:sz="4" w:space="0" w:color="auto"/>
            </w:tcBorders>
            <w:shd w:val="clear" w:color="auto" w:fill="D9D9D9"/>
          </w:tcPr>
          <w:p w14:paraId="2763CB8F" w14:textId="77777777" w:rsidR="00523412" w:rsidRPr="00DA7E6E" w:rsidRDefault="00523412" w:rsidP="00B912DF">
            <w:pPr>
              <w:spacing w:before="60" w:after="60"/>
              <w:ind w:left="113"/>
              <w:rPr>
                <w:rFonts w:cs="Arial"/>
                <w:b/>
              </w:rPr>
            </w:pPr>
            <w:r w:rsidRPr="00DA7E6E">
              <w:rPr>
                <w:rFonts w:cs="Arial"/>
                <w:b/>
              </w:rPr>
              <w:t>Presence (Module)</w:t>
            </w:r>
          </w:p>
        </w:tc>
        <w:tc>
          <w:tcPr>
            <w:tcW w:w="2406" w:type="dxa"/>
            <w:tcBorders>
              <w:bottom w:val="single" w:sz="4" w:space="0" w:color="auto"/>
            </w:tcBorders>
            <w:shd w:val="clear" w:color="auto" w:fill="D9D9D9"/>
          </w:tcPr>
          <w:p w14:paraId="3A84E24C" w14:textId="77777777" w:rsidR="00523412" w:rsidRPr="00DA7E6E" w:rsidRDefault="00523412" w:rsidP="007D7CEC">
            <w:pPr>
              <w:spacing w:before="60" w:after="60"/>
              <w:ind w:left="113"/>
              <w:rPr>
                <w:rFonts w:cs="Arial"/>
                <w:b/>
              </w:rPr>
            </w:pPr>
            <w:r w:rsidRPr="00DA7E6E">
              <w:rPr>
                <w:rFonts w:cs="Arial"/>
                <w:b/>
              </w:rPr>
              <w:t>Condition</w:t>
            </w:r>
          </w:p>
        </w:tc>
        <w:tc>
          <w:tcPr>
            <w:tcW w:w="2127" w:type="dxa"/>
            <w:tcBorders>
              <w:bottom w:val="single" w:sz="4" w:space="0" w:color="auto"/>
            </w:tcBorders>
            <w:shd w:val="clear" w:color="auto" w:fill="D9D9D9"/>
          </w:tcPr>
          <w:p w14:paraId="16EA640A" w14:textId="77777777" w:rsidR="00523412" w:rsidRPr="00DA7E6E" w:rsidRDefault="00523412">
            <w:pPr>
              <w:spacing w:before="60" w:after="60"/>
              <w:ind w:left="113"/>
              <w:rPr>
                <w:rFonts w:cs="Arial"/>
                <w:b/>
              </w:rPr>
            </w:pPr>
            <w:r w:rsidRPr="00DA7E6E">
              <w:rPr>
                <w:rFonts w:cs="Arial"/>
                <w:b/>
              </w:rPr>
              <w:t>Reference</w:t>
            </w:r>
          </w:p>
        </w:tc>
      </w:tr>
      <w:tr w:rsidR="00CD23C9" w:rsidRPr="00DA7E6E" w14:paraId="2822FC4C" w14:textId="77777777" w:rsidTr="00F47865">
        <w:trPr>
          <w:trHeight w:val="240"/>
        </w:trPr>
        <w:tc>
          <w:tcPr>
            <w:tcW w:w="2378" w:type="dxa"/>
            <w:tcBorders>
              <w:bottom w:val="single" w:sz="4" w:space="0" w:color="auto"/>
            </w:tcBorders>
            <w:shd w:val="clear" w:color="auto" w:fill="FFFFFF" w:themeFill="background1"/>
            <w:vAlign w:val="center"/>
          </w:tcPr>
          <w:p w14:paraId="32659ACD" w14:textId="77777777" w:rsidR="00523412" w:rsidRPr="00DA7E6E" w:rsidRDefault="00523412" w:rsidP="00635261">
            <w:pPr>
              <w:spacing w:before="60" w:after="60"/>
              <w:ind w:left="113"/>
              <w:rPr>
                <w:rFonts w:cs="Arial"/>
                <w:i/>
              </w:rPr>
            </w:pPr>
            <w:r w:rsidRPr="00DA7E6E">
              <w:rPr>
                <w:rFonts w:cs="Arial"/>
                <w:i/>
              </w:rPr>
              <w:t xml:space="preserve">Patient Module </w:t>
            </w:r>
          </w:p>
        </w:tc>
        <w:tc>
          <w:tcPr>
            <w:tcW w:w="1523" w:type="dxa"/>
            <w:tcBorders>
              <w:bottom w:val="single" w:sz="4" w:space="0" w:color="auto"/>
            </w:tcBorders>
            <w:shd w:val="clear" w:color="auto" w:fill="FFFFFF" w:themeFill="background1"/>
          </w:tcPr>
          <w:p w14:paraId="7EF06AE8" w14:textId="77777777" w:rsidR="00523412" w:rsidRPr="00DA7E6E" w:rsidRDefault="00523412"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68424E93" w14:textId="77777777" w:rsidR="00523412" w:rsidRPr="00DA7E6E" w:rsidRDefault="00523412" w:rsidP="009A6313">
            <w:pPr>
              <w:spacing w:before="60" w:after="60"/>
              <w:ind w:left="113"/>
              <w:rPr>
                <w:rFonts w:cs="Arial"/>
                <w:i/>
              </w:rPr>
            </w:pPr>
          </w:p>
        </w:tc>
        <w:tc>
          <w:tcPr>
            <w:tcW w:w="2127" w:type="dxa"/>
            <w:tcBorders>
              <w:bottom w:val="single" w:sz="4" w:space="0" w:color="auto"/>
            </w:tcBorders>
            <w:shd w:val="clear" w:color="auto" w:fill="FFFFFF" w:themeFill="background1"/>
          </w:tcPr>
          <w:p w14:paraId="52CD46D3" w14:textId="77777777" w:rsidR="00523412" w:rsidRPr="00DA7E6E" w:rsidRDefault="00523412" w:rsidP="00455E16">
            <w:pPr>
              <w:spacing w:before="60" w:after="60"/>
              <w:ind w:left="113"/>
              <w:rPr>
                <w:rFonts w:cs="Arial"/>
                <w:i/>
              </w:rPr>
            </w:pPr>
            <w:r w:rsidRPr="00DA7E6E">
              <w:rPr>
                <w:rFonts w:cs="Arial"/>
                <w:i/>
              </w:rPr>
              <w:t>A.1.1</w:t>
            </w:r>
          </w:p>
        </w:tc>
      </w:tr>
      <w:tr w:rsidR="00CD23C9" w:rsidRPr="00DA7E6E" w14:paraId="1AD1ED6E" w14:textId="77777777" w:rsidTr="00F47865">
        <w:trPr>
          <w:trHeight w:val="240"/>
        </w:trPr>
        <w:tc>
          <w:tcPr>
            <w:tcW w:w="2378" w:type="dxa"/>
            <w:shd w:val="clear" w:color="auto" w:fill="FFFFFF" w:themeFill="background1"/>
            <w:vAlign w:val="center"/>
          </w:tcPr>
          <w:p w14:paraId="6135BBCF" w14:textId="77777777" w:rsidR="00523412" w:rsidRPr="00DA7E6E" w:rsidRDefault="00523412" w:rsidP="00635261">
            <w:pPr>
              <w:spacing w:before="60" w:after="60"/>
              <w:ind w:left="113"/>
              <w:rPr>
                <w:rFonts w:cs="Arial"/>
                <w:i/>
              </w:rPr>
            </w:pPr>
            <w:r w:rsidRPr="00DA7E6E">
              <w:rPr>
                <w:rFonts w:cs="Arial"/>
                <w:i/>
              </w:rPr>
              <w:t>General Study Module</w:t>
            </w:r>
          </w:p>
        </w:tc>
        <w:tc>
          <w:tcPr>
            <w:tcW w:w="1523" w:type="dxa"/>
            <w:shd w:val="clear" w:color="auto" w:fill="FFFFFF" w:themeFill="background1"/>
          </w:tcPr>
          <w:p w14:paraId="6572E9FC"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04875712"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5723FDF1" w14:textId="77777777" w:rsidR="00523412" w:rsidRPr="00DA7E6E" w:rsidRDefault="00523412" w:rsidP="00455E16">
            <w:pPr>
              <w:spacing w:before="60" w:after="60"/>
              <w:ind w:left="113"/>
              <w:rPr>
                <w:rFonts w:cs="Arial"/>
                <w:i/>
              </w:rPr>
            </w:pPr>
            <w:r w:rsidRPr="00DA7E6E">
              <w:rPr>
                <w:rFonts w:cs="Arial"/>
                <w:i/>
              </w:rPr>
              <w:t>A.1.1</w:t>
            </w:r>
          </w:p>
        </w:tc>
      </w:tr>
      <w:tr w:rsidR="00CD23C9" w:rsidRPr="00DA7E6E" w14:paraId="735E1399" w14:textId="77777777" w:rsidTr="00F47865">
        <w:trPr>
          <w:trHeight w:val="240"/>
        </w:trPr>
        <w:tc>
          <w:tcPr>
            <w:tcW w:w="2378" w:type="dxa"/>
            <w:shd w:val="clear" w:color="auto" w:fill="FFFFFF" w:themeFill="background1"/>
            <w:vAlign w:val="center"/>
          </w:tcPr>
          <w:p w14:paraId="028E5780" w14:textId="77777777" w:rsidR="00523412" w:rsidRPr="00DA7E6E" w:rsidRDefault="00523412" w:rsidP="00635261">
            <w:pPr>
              <w:spacing w:before="60" w:after="60"/>
              <w:ind w:left="113"/>
              <w:rPr>
                <w:rFonts w:cs="Arial"/>
                <w:i/>
              </w:rPr>
            </w:pPr>
            <w:r w:rsidRPr="00DA7E6E">
              <w:rPr>
                <w:rFonts w:cs="Arial"/>
                <w:i/>
              </w:rPr>
              <w:t>General Equipment Module</w:t>
            </w:r>
          </w:p>
        </w:tc>
        <w:tc>
          <w:tcPr>
            <w:tcW w:w="1523" w:type="dxa"/>
            <w:shd w:val="clear" w:color="auto" w:fill="FFFFFF" w:themeFill="background1"/>
          </w:tcPr>
          <w:p w14:paraId="29BF885E"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33DF40D7"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16C7358D" w14:textId="77777777" w:rsidR="00523412" w:rsidRPr="00DA7E6E" w:rsidRDefault="00523412" w:rsidP="00455E16">
            <w:pPr>
              <w:spacing w:before="60" w:after="60"/>
              <w:ind w:left="113"/>
              <w:rPr>
                <w:rFonts w:cs="Arial"/>
                <w:i/>
              </w:rPr>
            </w:pPr>
            <w:r w:rsidRPr="00DA7E6E">
              <w:rPr>
                <w:rFonts w:cs="Arial"/>
                <w:i/>
              </w:rPr>
              <w:t>A.1.1</w:t>
            </w:r>
          </w:p>
        </w:tc>
      </w:tr>
      <w:tr w:rsidR="00CD23C9" w:rsidRPr="00DA7E6E" w14:paraId="7FBF4422" w14:textId="77777777" w:rsidTr="00F47865">
        <w:trPr>
          <w:trHeight w:val="240"/>
        </w:trPr>
        <w:tc>
          <w:tcPr>
            <w:tcW w:w="2378" w:type="dxa"/>
            <w:shd w:val="clear" w:color="auto" w:fill="FFFFFF" w:themeFill="background1"/>
            <w:vAlign w:val="center"/>
          </w:tcPr>
          <w:p w14:paraId="7B22C951" w14:textId="77777777" w:rsidR="00523412" w:rsidRPr="00DA7E6E" w:rsidRDefault="00523412" w:rsidP="00635261">
            <w:pPr>
              <w:spacing w:before="60" w:after="60"/>
              <w:ind w:left="113"/>
              <w:rPr>
                <w:rFonts w:cs="Arial"/>
                <w:i/>
              </w:rPr>
            </w:pPr>
            <w:r w:rsidRPr="00DA7E6E">
              <w:rPr>
                <w:rFonts w:cs="Arial"/>
                <w:i/>
              </w:rPr>
              <w:t>SR Document Series Module</w:t>
            </w:r>
          </w:p>
        </w:tc>
        <w:tc>
          <w:tcPr>
            <w:tcW w:w="1523" w:type="dxa"/>
            <w:shd w:val="clear" w:color="auto" w:fill="FFFFFF" w:themeFill="background1"/>
          </w:tcPr>
          <w:p w14:paraId="009228A2"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022D7A3D"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25B73028" w14:textId="77777777" w:rsidR="00523412" w:rsidRPr="00DA7E6E" w:rsidRDefault="00523412" w:rsidP="00455E16">
            <w:pPr>
              <w:spacing w:before="60" w:after="60"/>
              <w:ind w:left="113"/>
              <w:rPr>
                <w:rFonts w:cs="Arial"/>
                <w:i/>
              </w:rPr>
            </w:pPr>
            <w:r w:rsidRPr="00DA7E6E">
              <w:rPr>
                <w:rFonts w:cs="Arial"/>
                <w:i/>
              </w:rPr>
              <w:t>A.4.1 below</w:t>
            </w:r>
          </w:p>
        </w:tc>
      </w:tr>
      <w:tr w:rsidR="00CD23C9" w:rsidRPr="00DA7E6E" w14:paraId="41A826C3" w14:textId="77777777" w:rsidTr="00F47865">
        <w:trPr>
          <w:trHeight w:val="240"/>
        </w:trPr>
        <w:tc>
          <w:tcPr>
            <w:tcW w:w="2378" w:type="dxa"/>
            <w:shd w:val="clear" w:color="auto" w:fill="FFFFFF" w:themeFill="background1"/>
            <w:vAlign w:val="center"/>
          </w:tcPr>
          <w:p w14:paraId="67A5B67C" w14:textId="77777777" w:rsidR="00523412" w:rsidRPr="00DA7E6E" w:rsidRDefault="00523412" w:rsidP="00635261">
            <w:pPr>
              <w:spacing w:before="60" w:after="60"/>
              <w:ind w:left="113"/>
              <w:rPr>
                <w:rFonts w:cs="Arial"/>
                <w:i/>
              </w:rPr>
            </w:pPr>
            <w:r w:rsidRPr="00DA7E6E">
              <w:rPr>
                <w:rFonts w:cs="Arial"/>
                <w:i/>
              </w:rPr>
              <w:t>SR Document General Module</w:t>
            </w:r>
          </w:p>
        </w:tc>
        <w:tc>
          <w:tcPr>
            <w:tcW w:w="1523" w:type="dxa"/>
            <w:shd w:val="clear" w:color="auto" w:fill="FFFFFF" w:themeFill="background1"/>
          </w:tcPr>
          <w:p w14:paraId="5B56AB75"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26FC7D60"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3F62857F" w14:textId="77777777" w:rsidR="00523412" w:rsidRPr="00DA7E6E" w:rsidRDefault="00523412" w:rsidP="00455E16">
            <w:pPr>
              <w:spacing w:before="60" w:after="60"/>
              <w:ind w:left="113"/>
              <w:rPr>
                <w:rFonts w:cs="Arial"/>
                <w:i/>
              </w:rPr>
            </w:pPr>
            <w:r w:rsidRPr="00DA7E6E">
              <w:rPr>
                <w:rFonts w:cs="Arial"/>
                <w:i/>
              </w:rPr>
              <w:t>A.4.1 below</w:t>
            </w:r>
          </w:p>
        </w:tc>
      </w:tr>
      <w:tr w:rsidR="00CD23C9" w:rsidRPr="00DA7E6E" w14:paraId="0EDEF87C" w14:textId="77777777" w:rsidTr="00F47865">
        <w:trPr>
          <w:trHeight w:val="240"/>
        </w:trPr>
        <w:tc>
          <w:tcPr>
            <w:tcW w:w="2378" w:type="dxa"/>
            <w:shd w:val="clear" w:color="auto" w:fill="FFFFFF" w:themeFill="background1"/>
            <w:vAlign w:val="center"/>
          </w:tcPr>
          <w:p w14:paraId="6AE3E792" w14:textId="77777777" w:rsidR="00523412" w:rsidRPr="00DA7E6E" w:rsidRDefault="00523412" w:rsidP="00635261">
            <w:pPr>
              <w:spacing w:before="60" w:after="60"/>
              <w:ind w:left="113"/>
              <w:rPr>
                <w:rFonts w:cs="Arial"/>
                <w:i/>
              </w:rPr>
            </w:pPr>
            <w:r w:rsidRPr="00DA7E6E">
              <w:rPr>
                <w:rFonts w:cs="Arial"/>
                <w:i/>
              </w:rPr>
              <w:lastRenderedPageBreak/>
              <w:t>SR Document Content</w:t>
            </w:r>
          </w:p>
        </w:tc>
        <w:tc>
          <w:tcPr>
            <w:tcW w:w="1523" w:type="dxa"/>
            <w:shd w:val="clear" w:color="auto" w:fill="FFFFFF" w:themeFill="background1"/>
          </w:tcPr>
          <w:p w14:paraId="4437B8FC"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28C07995"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7B052164" w14:textId="77777777" w:rsidR="00523412" w:rsidRPr="00DA7E6E" w:rsidRDefault="00523412" w:rsidP="00455E16">
            <w:pPr>
              <w:spacing w:before="60" w:after="60"/>
              <w:ind w:left="113"/>
              <w:rPr>
                <w:rFonts w:cs="Arial"/>
                <w:i/>
              </w:rPr>
            </w:pPr>
            <w:r w:rsidRPr="00DA7E6E">
              <w:rPr>
                <w:rFonts w:cs="Arial"/>
                <w:i/>
              </w:rPr>
              <w:t>A.4.1 below</w:t>
            </w:r>
          </w:p>
        </w:tc>
      </w:tr>
      <w:tr w:rsidR="00CD23C9" w:rsidRPr="00DA7E6E" w14:paraId="1484E677" w14:textId="77777777" w:rsidTr="00F47865">
        <w:trPr>
          <w:trHeight w:val="240"/>
        </w:trPr>
        <w:tc>
          <w:tcPr>
            <w:tcW w:w="2378" w:type="dxa"/>
            <w:shd w:val="clear" w:color="auto" w:fill="FFFFFF" w:themeFill="background1"/>
            <w:vAlign w:val="center"/>
          </w:tcPr>
          <w:p w14:paraId="1AEF69F7" w14:textId="77777777" w:rsidR="00523412" w:rsidRPr="00DA7E6E" w:rsidRDefault="00523412" w:rsidP="00635261">
            <w:pPr>
              <w:spacing w:before="60" w:after="60"/>
              <w:ind w:left="113"/>
              <w:rPr>
                <w:rFonts w:cs="Arial"/>
                <w:i/>
              </w:rPr>
            </w:pPr>
            <w:r w:rsidRPr="00DA7E6E">
              <w:rPr>
                <w:rFonts w:cs="Arial"/>
                <w:i/>
              </w:rPr>
              <w:t>SOP Common Module</w:t>
            </w:r>
          </w:p>
        </w:tc>
        <w:tc>
          <w:tcPr>
            <w:tcW w:w="1523" w:type="dxa"/>
            <w:shd w:val="clear" w:color="auto" w:fill="FFFFFF" w:themeFill="background1"/>
          </w:tcPr>
          <w:p w14:paraId="6DC0F60E" w14:textId="77777777" w:rsidR="00523412" w:rsidRPr="00DA7E6E" w:rsidRDefault="00523412" w:rsidP="0053571A">
            <w:pPr>
              <w:spacing w:before="60" w:after="60"/>
              <w:ind w:left="113"/>
              <w:rPr>
                <w:rFonts w:cs="Arial"/>
                <w:i/>
              </w:rPr>
            </w:pPr>
            <w:r w:rsidRPr="00DA7E6E">
              <w:rPr>
                <w:rFonts w:cs="Arial"/>
                <w:i/>
              </w:rPr>
              <w:t>ALWAYS</w:t>
            </w:r>
          </w:p>
        </w:tc>
        <w:tc>
          <w:tcPr>
            <w:tcW w:w="2406" w:type="dxa"/>
            <w:shd w:val="clear" w:color="auto" w:fill="FFFFFF" w:themeFill="background1"/>
          </w:tcPr>
          <w:p w14:paraId="1EAC6250" w14:textId="77777777" w:rsidR="00523412" w:rsidRPr="00DA7E6E" w:rsidRDefault="00523412" w:rsidP="009A6313">
            <w:pPr>
              <w:spacing w:before="60" w:after="60"/>
              <w:ind w:left="113"/>
              <w:rPr>
                <w:rFonts w:cs="Arial"/>
                <w:i/>
              </w:rPr>
            </w:pPr>
          </w:p>
        </w:tc>
        <w:tc>
          <w:tcPr>
            <w:tcW w:w="2127" w:type="dxa"/>
            <w:shd w:val="clear" w:color="auto" w:fill="FFFFFF" w:themeFill="background1"/>
          </w:tcPr>
          <w:p w14:paraId="564447D7" w14:textId="77777777" w:rsidR="00523412" w:rsidRPr="00DA7E6E" w:rsidRDefault="00523412" w:rsidP="00455E16">
            <w:pPr>
              <w:spacing w:before="60" w:after="60"/>
              <w:ind w:left="113"/>
              <w:rPr>
                <w:rFonts w:cs="Arial"/>
                <w:i/>
              </w:rPr>
            </w:pPr>
            <w:r w:rsidRPr="00DA7E6E">
              <w:rPr>
                <w:rFonts w:cs="Arial"/>
                <w:i/>
              </w:rPr>
              <w:t>A.1.1</w:t>
            </w:r>
          </w:p>
        </w:tc>
      </w:tr>
    </w:tbl>
    <w:p w14:paraId="10EDD32B" w14:textId="77777777" w:rsidR="00523412" w:rsidRPr="00DA7E6E" w:rsidRDefault="00523412" w:rsidP="00635261">
      <w:pPr>
        <w:rPr>
          <w:rFonts w:cs="Arial"/>
          <w:lang w:val="de-DE"/>
        </w:rPr>
      </w:pPr>
    </w:p>
    <w:p w14:paraId="0D8A9F07" w14:textId="13E833E5" w:rsidR="00B461BF" w:rsidRDefault="00B461BF">
      <w:pPr>
        <w:pStyle w:val="Heading7"/>
      </w:pPr>
      <w:bookmarkStart w:id="1141" w:name="_Toc76303710"/>
      <w:r w:rsidRPr="00DA7E6E">
        <w:t>A.A</w:t>
      </w:r>
      <w:r w:rsidR="002A7BC3" w:rsidRPr="00DA7E6E">
        <w:t>.</w:t>
      </w:r>
      <w:r w:rsidRPr="00DA7E6E">
        <w:t>4.1</w:t>
      </w:r>
      <w:r w:rsidR="00D86C46" w:rsidRPr="00DA7E6E">
        <w:rPr>
          <w:i/>
          <w:iCs/>
        </w:rPr>
        <w:t xml:space="preserve"> &lt;SR IOD 1</w:t>
      </w:r>
      <w:r w:rsidR="00D86C46" w:rsidRPr="00DA7E6E">
        <w:t xml:space="preserve">&gt; </w:t>
      </w:r>
      <w:r w:rsidR="004A6B44" w:rsidRPr="00DA7E6E">
        <w:t>Specific</w:t>
      </w:r>
      <w:r w:rsidR="004A6B44" w:rsidRPr="00DA7E6E">
        <w:rPr>
          <w:i/>
          <w:iCs/>
        </w:rPr>
        <w:t xml:space="preserve"> </w:t>
      </w:r>
      <w:r w:rsidRPr="00DA7E6E">
        <w:t>Modules</w:t>
      </w:r>
      <w:bookmarkEnd w:id="1141"/>
    </w:p>
    <w:p w14:paraId="4E1B9DCD" w14:textId="613C18DE" w:rsidR="003B484D" w:rsidRPr="00247698" w:rsidRDefault="003B484D" w:rsidP="008C0009">
      <w:r>
        <w:fldChar w:fldCharType="begin"/>
      </w:r>
      <w:r>
        <w:instrText xml:space="preserve"> REF _Ref73003231 \h </w:instrText>
      </w:r>
      <w:r>
        <w:fldChar w:fldCharType="separate"/>
      </w:r>
      <w:r w:rsidRPr="00DA7E6E">
        <w:rPr>
          <w:rFonts w:cs="Arial"/>
        </w:rPr>
        <w:t xml:space="preserve">Table </w:t>
      </w:r>
      <w:r>
        <w:rPr>
          <w:rFonts w:cs="Arial"/>
          <w:noProof/>
        </w:rPr>
        <w:t>A.9</w:t>
      </w:r>
      <w:r>
        <w:rPr>
          <w:rFonts w:cs="Arial"/>
        </w:rPr>
        <w:noBreakHyphen/>
      </w:r>
      <w:r>
        <w:rPr>
          <w:rFonts w:cs="Arial"/>
          <w:noProof/>
        </w:rPr>
        <w:t>15</w:t>
      </w:r>
      <w:r>
        <w:fldChar w:fldCharType="end"/>
      </w:r>
      <w:r>
        <w:t xml:space="preserve"> lists modules and attributes used in </w:t>
      </w:r>
      <w:r w:rsidRPr="008C0009">
        <w:rPr>
          <w:i/>
          <w:iCs/>
        </w:rPr>
        <w:t>&lt;SR IOD1&gt;:</w:t>
      </w:r>
    </w:p>
    <w:p w14:paraId="53FE2841" w14:textId="77777777" w:rsidR="00325C65" w:rsidRPr="00EE3BAC" w:rsidRDefault="00325C65" w:rsidP="007F5A1E"/>
    <w:p w14:paraId="6A2F22A2" w14:textId="5BF8DDC6" w:rsidR="00325C65" w:rsidRPr="00DA7E6E" w:rsidRDefault="00325C65" w:rsidP="007F5A1E">
      <w:pPr>
        <w:pStyle w:val="TableTitle"/>
        <w:keepLines/>
        <w:rPr>
          <w:rFonts w:cs="Arial"/>
        </w:rPr>
      </w:pPr>
      <w:bookmarkStart w:id="1142" w:name="_Ref73003231"/>
      <w:r w:rsidRPr="00DA7E6E">
        <w:rPr>
          <w:rFonts w:cs="Arial"/>
        </w:rPr>
        <w:lastRenderedPageBreak/>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15</w:t>
      </w:r>
      <w:r>
        <w:rPr>
          <w:rFonts w:cs="Arial"/>
        </w:rPr>
        <w:fldChar w:fldCharType="end"/>
      </w:r>
      <w:bookmarkEnd w:id="1142"/>
      <w:r w:rsidRPr="00DA7E6E">
        <w:rPr>
          <w:rFonts w:cs="Arial"/>
        </w:rPr>
        <w:t>:</w:t>
      </w:r>
      <w:r>
        <w:rPr>
          <w:rFonts w:cs="Arial"/>
        </w:rPr>
        <w:t xml:space="preserve"> Modules and Attributes used in </w:t>
      </w:r>
      <w:r w:rsidRPr="009B0C64">
        <w:rPr>
          <w:rFonts w:cs="Arial"/>
          <w:i/>
          <w:iCs/>
        </w:rPr>
        <w:t>&lt;</w:t>
      </w:r>
      <w:r>
        <w:rPr>
          <w:rFonts w:cs="Arial"/>
          <w:i/>
          <w:iCs/>
        </w:rPr>
        <w:t>SR</w:t>
      </w:r>
      <w:r w:rsidRPr="009B0C64">
        <w:rPr>
          <w:rFonts w:cs="Arial"/>
          <w:i/>
          <w:iCs/>
        </w:rPr>
        <w:t xml:space="preserve"> IOD 1&gt;</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418"/>
        <w:gridCol w:w="850"/>
        <w:gridCol w:w="1280"/>
        <w:gridCol w:w="1273"/>
        <w:gridCol w:w="1559"/>
        <w:gridCol w:w="1276"/>
        <w:gridCol w:w="1417"/>
      </w:tblGrid>
      <w:tr w:rsidR="00F85A49" w:rsidRPr="00DA7E6E" w14:paraId="00BCF8CE" w14:textId="77777777" w:rsidTr="00086BE3">
        <w:trPr>
          <w:trHeight w:val="240"/>
          <w:tblHeader/>
        </w:trPr>
        <w:tc>
          <w:tcPr>
            <w:tcW w:w="1554" w:type="dxa"/>
            <w:shd w:val="clear" w:color="auto" w:fill="D9D9D9"/>
            <w:vAlign w:val="center"/>
          </w:tcPr>
          <w:p w14:paraId="7BF2206A" w14:textId="77777777" w:rsidR="00F85A49" w:rsidRPr="00DA7E6E" w:rsidRDefault="00F85A49" w:rsidP="00F85A49">
            <w:pPr>
              <w:spacing w:before="60" w:after="60"/>
              <w:ind w:left="113"/>
              <w:rPr>
                <w:rFonts w:cs="Arial"/>
                <w:b/>
              </w:rPr>
            </w:pPr>
            <w:r w:rsidRPr="00DA7E6E">
              <w:rPr>
                <w:rFonts w:cs="Arial"/>
                <w:b/>
              </w:rPr>
              <w:t>Attribute Name</w:t>
            </w:r>
          </w:p>
        </w:tc>
        <w:tc>
          <w:tcPr>
            <w:tcW w:w="1418" w:type="dxa"/>
            <w:shd w:val="clear" w:color="auto" w:fill="D9D9D9"/>
            <w:vAlign w:val="center"/>
          </w:tcPr>
          <w:p w14:paraId="12D288DB" w14:textId="77777777" w:rsidR="00F85A49" w:rsidRPr="00DA7E6E" w:rsidRDefault="00F85A49" w:rsidP="00F85A49">
            <w:pPr>
              <w:spacing w:before="60" w:after="60"/>
              <w:ind w:left="113"/>
              <w:rPr>
                <w:rFonts w:cs="Arial"/>
                <w:b/>
              </w:rPr>
            </w:pPr>
            <w:r w:rsidRPr="00DA7E6E">
              <w:rPr>
                <w:rFonts w:cs="Arial"/>
                <w:b/>
              </w:rPr>
              <w:t>Tag</w:t>
            </w:r>
          </w:p>
        </w:tc>
        <w:tc>
          <w:tcPr>
            <w:tcW w:w="850" w:type="dxa"/>
            <w:shd w:val="clear" w:color="auto" w:fill="D9D9D9"/>
            <w:vAlign w:val="center"/>
          </w:tcPr>
          <w:p w14:paraId="31D90743" w14:textId="77777777" w:rsidR="00F85A49" w:rsidRPr="00DA7E6E" w:rsidRDefault="00F85A49" w:rsidP="00F85A49">
            <w:pPr>
              <w:spacing w:before="60" w:after="60"/>
              <w:ind w:left="113"/>
              <w:rPr>
                <w:rFonts w:cs="Arial"/>
                <w:b/>
              </w:rPr>
            </w:pPr>
            <w:r w:rsidRPr="00DA7E6E">
              <w:rPr>
                <w:rFonts w:cs="Arial"/>
                <w:b/>
              </w:rPr>
              <w:t>Source</w:t>
            </w:r>
          </w:p>
        </w:tc>
        <w:tc>
          <w:tcPr>
            <w:tcW w:w="1280" w:type="dxa"/>
            <w:shd w:val="clear" w:color="auto" w:fill="D9D9D9" w:themeFill="background1" w:themeFillShade="D9"/>
            <w:vAlign w:val="center"/>
          </w:tcPr>
          <w:p w14:paraId="6DF856AD" w14:textId="5D1C91D5" w:rsidR="00F85A49" w:rsidRPr="00DA7E6E"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273" w:type="dxa"/>
            <w:shd w:val="clear" w:color="auto" w:fill="D9D9D9" w:themeFill="background1" w:themeFillShade="D9"/>
            <w:vAlign w:val="center"/>
          </w:tcPr>
          <w:p w14:paraId="15598BD2" w14:textId="3CDF46DD" w:rsidR="00F85A49" w:rsidRPr="00DA7E6E" w:rsidRDefault="00F85A49" w:rsidP="00F85A49">
            <w:pPr>
              <w:spacing w:before="60" w:after="60"/>
              <w:ind w:left="113"/>
              <w:rPr>
                <w:rFonts w:cs="Arial"/>
                <w:b/>
              </w:rPr>
            </w:pPr>
            <w:r>
              <w:rPr>
                <w:rFonts w:cs="Arial"/>
                <w:b/>
              </w:rPr>
              <w:t>Presence of Value</w:t>
            </w:r>
          </w:p>
        </w:tc>
        <w:tc>
          <w:tcPr>
            <w:tcW w:w="1559" w:type="dxa"/>
            <w:shd w:val="clear" w:color="auto" w:fill="D9D9D9"/>
          </w:tcPr>
          <w:p w14:paraId="2755C524" w14:textId="77777777" w:rsidR="00F85A49" w:rsidRPr="00DA7E6E" w:rsidRDefault="00F85A49" w:rsidP="00F85A49">
            <w:pPr>
              <w:spacing w:before="60" w:after="60"/>
              <w:ind w:left="113"/>
              <w:rPr>
                <w:rFonts w:cs="Arial"/>
                <w:b/>
              </w:rPr>
            </w:pPr>
            <w:r w:rsidRPr="00DA7E6E">
              <w:rPr>
                <w:rFonts w:cs="Arial"/>
                <w:b/>
              </w:rPr>
              <w:t>Value</w:t>
            </w:r>
          </w:p>
        </w:tc>
        <w:tc>
          <w:tcPr>
            <w:tcW w:w="1276" w:type="dxa"/>
            <w:shd w:val="clear" w:color="auto" w:fill="D9D9D9"/>
          </w:tcPr>
          <w:p w14:paraId="2078C55B" w14:textId="77777777" w:rsidR="00F85A49" w:rsidRPr="00DA7E6E" w:rsidRDefault="00F85A49" w:rsidP="00F85A49">
            <w:pPr>
              <w:spacing w:before="60" w:after="60"/>
              <w:ind w:left="113"/>
              <w:rPr>
                <w:rFonts w:cs="Arial"/>
                <w:b/>
              </w:rPr>
            </w:pPr>
            <w:r w:rsidRPr="00DA7E6E">
              <w:rPr>
                <w:rFonts w:cs="Arial"/>
                <w:b/>
              </w:rPr>
              <w:t>Conditions</w:t>
            </w:r>
          </w:p>
        </w:tc>
        <w:tc>
          <w:tcPr>
            <w:tcW w:w="1417" w:type="dxa"/>
            <w:shd w:val="clear" w:color="auto" w:fill="D9D9D9"/>
          </w:tcPr>
          <w:p w14:paraId="5437EE47" w14:textId="77777777" w:rsidR="00F85A49" w:rsidRPr="00DA7E6E" w:rsidRDefault="00F85A49" w:rsidP="00F85A49">
            <w:pPr>
              <w:spacing w:before="60" w:after="60"/>
              <w:ind w:left="113"/>
              <w:rPr>
                <w:rFonts w:cs="Arial"/>
                <w:b/>
              </w:rPr>
            </w:pPr>
            <w:r w:rsidRPr="00DA7E6E">
              <w:rPr>
                <w:rFonts w:cs="Arial"/>
                <w:b/>
              </w:rPr>
              <w:t>Comment</w:t>
            </w:r>
          </w:p>
        </w:tc>
      </w:tr>
      <w:tr w:rsidR="00CD23C9" w:rsidRPr="00DA7E6E" w14:paraId="12E6FB87" w14:textId="77777777" w:rsidTr="00B57B81">
        <w:trPr>
          <w:trHeight w:val="240"/>
          <w:tblHeader/>
        </w:trPr>
        <w:tc>
          <w:tcPr>
            <w:tcW w:w="10627" w:type="dxa"/>
            <w:gridSpan w:val="8"/>
            <w:shd w:val="clear" w:color="auto" w:fill="auto"/>
            <w:vAlign w:val="center"/>
          </w:tcPr>
          <w:p w14:paraId="6CA1B699" w14:textId="77777777" w:rsidR="00A243F4" w:rsidRPr="00DA7E6E" w:rsidRDefault="00A243F4" w:rsidP="00635261">
            <w:pPr>
              <w:spacing w:before="60" w:after="60"/>
              <w:ind w:left="113"/>
              <w:rPr>
                <w:rFonts w:cs="Arial"/>
                <w:bCs/>
              </w:rPr>
            </w:pPr>
            <w:r w:rsidRPr="00DA7E6E">
              <w:rPr>
                <w:rFonts w:cs="Arial"/>
                <w:b/>
              </w:rPr>
              <w:t xml:space="preserve">SR Document Series Module </w:t>
            </w:r>
          </w:p>
        </w:tc>
      </w:tr>
      <w:tr w:rsidR="00CD23C9" w:rsidRPr="00DA7E6E" w14:paraId="6A040EFA" w14:textId="77777777" w:rsidTr="00B57B81">
        <w:trPr>
          <w:trHeight w:val="240"/>
          <w:tblHeader/>
        </w:trPr>
        <w:tc>
          <w:tcPr>
            <w:tcW w:w="1554" w:type="dxa"/>
            <w:shd w:val="clear" w:color="auto" w:fill="auto"/>
            <w:vAlign w:val="center"/>
          </w:tcPr>
          <w:p w14:paraId="424C374B" w14:textId="77777777" w:rsidR="00A243F4" w:rsidRPr="00DA7E6E" w:rsidRDefault="00A243F4" w:rsidP="00635261">
            <w:pPr>
              <w:spacing w:before="60" w:after="60"/>
              <w:ind w:left="113"/>
              <w:rPr>
                <w:rFonts w:cs="Arial"/>
                <w:bCs/>
              </w:rPr>
            </w:pPr>
            <w:r w:rsidRPr="00DA7E6E">
              <w:rPr>
                <w:rFonts w:cs="Arial"/>
              </w:rPr>
              <w:t>Modality</w:t>
            </w:r>
          </w:p>
        </w:tc>
        <w:tc>
          <w:tcPr>
            <w:tcW w:w="1418" w:type="dxa"/>
            <w:shd w:val="clear" w:color="auto" w:fill="auto"/>
            <w:vAlign w:val="center"/>
          </w:tcPr>
          <w:p w14:paraId="00F21C81" w14:textId="77777777" w:rsidR="00A243F4" w:rsidRPr="00DA7E6E" w:rsidRDefault="00A243F4" w:rsidP="0053571A">
            <w:pPr>
              <w:spacing w:before="60" w:after="60"/>
              <w:ind w:left="113"/>
              <w:rPr>
                <w:rFonts w:cs="Arial"/>
                <w:bCs/>
              </w:rPr>
            </w:pPr>
            <w:r w:rsidRPr="00DA7E6E">
              <w:rPr>
                <w:rFonts w:cs="Arial"/>
              </w:rPr>
              <w:t>(0008,0060)</w:t>
            </w:r>
          </w:p>
        </w:tc>
        <w:tc>
          <w:tcPr>
            <w:tcW w:w="850" w:type="dxa"/>
            <w:shd w:val="clear" w:color="auto" w:fill="auto"/>
            <w:vAlign w:val="center"/>
          </w:tcPr>
          <w:p w14:paraId="633C35B0" w14:textId="77777777" w:rsidR="00A243F4" w:rsidRPr="00DA7E6E" w:rsidRDefault="00A243F4" w:rsidP="009A6313">
            <w:pPr>
              <w:spacing w:before="60" w:after="60"/>
              <w:ind w:left="113"/>
              <w:rPr>
                <w:rFonts w:cs="Arial"/>
                <w:bCs/>
              </w:rPr>
            </w:pPr>
            <w:r w:rsidRPr="00DA7E6E">
              <w:rPr>
                <w:rFonts w:cs="Arial"/>
                <w:i/>
              </w:rPr>
              <w:t>FIXED</w:t>
            </w:r>
          </w:p>
        </w:tc>
        <w:tc>
          <w:tcPr>
            <w:tcW w:w="1280" w:type="dxa"/>
            <w:shd w:val="clear" w:color="auto" w:fill="auto"/>
          </w:tcPr>
          <w:p w14:paraId="17E47CF4" w14:textId="77777777" w:rsidR="00A243F4" w:rsidRPr="00DA7E6E" w:rsidRDefault="00A243F4" w:rsidP="00455E16">
            <w:pPr>
              <w:spacing w:before="60" w:after="60"/>
              <w:ind w:left="113"/>
              <w:rPr>
                <w:rFonts w:cs="Arial"/>
                <w:bCs/>
              </w:rPr>
            </w:pPr>
            <w:r w:rsidRPr="00DA7E6E">
              <w:rPr>
                <w:rFonts w:cs="Arial"/>
                <w:i/>
              </w:rPr>
              <w:t xml:space="preserve"> </w:t>
            </w:r>
          </w:p>
        </w:tc>
        <w:tc>
          <w:tcPr>
            <w:tcW w:w="1273" w:type="dxa"/>
            <w:shd w:val="clear" w:color="auto" w:fill="auto"/>
          </w:tcPr>
          <w:p w14:paraId="339A5DAE" w14:textId="77777777" w:rsidR="00A243F4" w:rsidRPr="00DA7E6E" w:rsidRDefault="00A243F4" w:rsidP="00FB5811">
            <w:pPr>
              <w:spacing w:before="60" w:after="60"/>
              <w:ind w:left="113"/>
              <w:rPr>
                <w:rFonts w:cs="Arial"/>
                <w:bCs/>
              </w:rPr>
            </w:pPr>
            <w:r w:rsidRPr="00DA7E6E">
              <w:rPr>
                <w:rFonts w:cs="Arial"/>
                <w:i/>
              </w:rPr>
              <w:t>ALWAYS</w:t>
            </w:r>
          </w:p>
        </w:tc>
        <w:tc>
          <w:tcPr>
            <w:tcW w:w="1559" w:type="dxa"/>
            <w:shd w:val="clear" w:color="auto" w:fill="auto"/>
          </w:tcPr>
          <w:p w14:paraId="4408A92A" w14:textId="77777777" w:rsidR="00A243F4" w:rsidRPr="00DA7E6E" w:rsidRDefault="00A243F4" w:rsidP="001C0C39">
            <w:pPr>
              <w:spacing w:before="60" w:after="60"/>
              <w:ind w:left="113"/>
              <w:rPr>
                <w:rFonts w:cs="Arial"/>
                <w:bCs/>
              </w:rPr>
            </w:pPr>
            <w:r w:rsidRPr="00DA7E6E">
              <w:rPr>
                <w:rFonts w:cs="Arial"/>
                <w:i/>
              </w:rPr>
              <w:t>SR</w:t>
            </w:r>
          </w:p>
        </w:tc>
        <w:tc>
          <w:tcPr>
            <w:tcW w:w="1276" w:type="dxa"/>
            <w:shd w:val="clear" w:color="auto" w:fill="auto"/>
          </w:tcPr>
          <w:p w14:paraId="1B4E78A4" w14:textId="77777777" w:rsidR="00A243F4" w:rsidRPr="00DA7E6E" w:rsidRDefault="00A243F4" w:rsidP="00B912DF">
            <w:pPr>
              <w:spacing w:before="60" w:after="60"/>
              <w:ind w:left="113"/>
              <w:rPr>
                <w:rFonts w:cs="Arial"/>
                <w:bCs/>
              </w:rPr>
            </w:pPr>
          </w:p>
        </w:tc>
        <w:tc>
          <w:tcPr>
            <w:tcW w:w="1417" w:type="dxa"/>
            <w:shd w:val="clear" w:color="auto" w:fill="auto"/>
          </w:tcPr>
          <w:p w14:paraId="2C76F0E3" w14:textId="77777777" w:rsidR="00A243F4" w:rsidRPr="00DA7E6E" w:rsidRDefault="00A243F4" w:rsidP="007D7CEC">
            <w:pPr>
              <w:spacing w:before="60" w:after="60"/>
              <w:ind w:left="113"/>
              <w:rPr>
                <w:rFonts w:cs="Arial"/>
                <w:bCs/>
              </w:rPr>
            </w:pPr>
          </w:p>
        </w:tc>
      </w:tr>
      <w:tr w:rsidR="00CD23C9" w:rsidRPr="00DA7E6E" w14:paraId="52FF53E2" w14:textId="77777777" w:rsidTr="00B57B81">
        <w:trPr>
          <w:trHeight w:val="240"/>
          <w:tblHeader/>
        </w:trPr>
        <w:tc>
          <w:tcPr>
            <w:tcW w:w="1554" w:type="dxa"/>
            <w:shd w:val="clear" w:color="auto" w:fill="auto"/>
            <w:vAlign w:val="center"/>
          </w:tcPr>
          <w:p w14:paraId="38BF76D8" w14:textId="77777777" w:rsidR="00A243F4" w:rsidRPr="00DA7E6E" w:rsidRDefault="00A243F4" w:rsidP="00635261">
            <w:pPr>
              <w:spacing w:before="60" w:after="60"/>
              <w:ind w:left="113"/>
              <w:rPr>
                <w:rFonts w:cs="Arial"/>
                <w:bCs/>
              </w:rPr>
            </w:pPr>
            <w:r w:rsidRPr="00DA7E6E">
              <w:rPr>
                <w:rFonts w:cs="Arial"/>
              </w:rPr>
              <w:t>Referenced Performed Procedure Step Sequence</w:t>
            </w:r>
          </w:p>
        </w:tc>
        <w:tc>
          <w:tcPr>
            <w:tcW w:w="1418" w:type="dxa"/>
            <w:shd w:val="clear" w:color="auto" w:fill="auto"/>
            <w:vAlign w:val="center"/>
          </w:tcPr>
          <w:p w14:paraId="243F1722" w14:textId="77777777" w:rsidR="00A243F4" w:rsidRPr="00DA7E6E" w:rsidRDefault="00A243F4" w:rsidP="0053571A">
            <w:pPr>
              <w:spacing w:before="60" w:after="60"/>
              <w:ind w:left="113"/>
              <w:rPr>
                <w:rFonts w:cs="Arial"/>
                <w:bCs/>
              </w:rPr>
            </w:pPr>
            <w:r w:rsidRPr="00DA7E6E">
              <w:rPr>
                <w:rFonts w:cs="Arial"/>
              </w:rPr>
              <w:t>(0008,1111)</w:t>
            </w:r>
          </w:p>
        </w:tc>
        <w:tc>
          <w:tcPr>
            <w:tcW w:w="850" w:type="dxa"/>
            <w:shd w:val="clear" w:color="auto" w:fill="auto"/>
            <w:vAlign w:val="center"/>
          </w:tcPr>
          <w:p w14:paraId="236744F3"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4BCCF0B3" w14:textId="77777777" w:rsidR="00A243F4" w:rsidRPr="00DA7E6E" w:rsidRDefault="00A243F4" w:rsidP="00455E16">
            <w:pPr>
              <w:spacing w:before="60" w:after="60"/>
              <w:ind w:left="113"/>
              <w:rPr>
                <w:rFonts w:cs="Arial"/>
                <w:i/>
              </w:rPr>
            </w:pPr>
            <w:r w:rsidRPr="00DA7E6E">
              <w:rPr>
                <w:rFonts w:cs="Arial"/>
                <w:i/>
              </w:rPr>
              <w:t>ATTRIBUTE_</w:t>
            </w:r>
          </w:p>
          <w:p w14:paraId="103AD560" w14:textId="77777777" w:rsidR="00A243F4" w:rsidRPr="00DA7E6E" w:rsidRDefault="00A243F4" w:rsidP="00FB5811">
            <w:pPr>
              <w:spacing w:before="60" w:after="60"/>
              <w:ind w:left="113"/>
              <w:rPr>
                <w:rFonts w:cs="Arial"/>
                <w:bCs/>
              </w:rPr>
            </w:pPr>
            <w:r w:rsidRPr="00DA7E6E">
              <w:rPr>
                <w:rFonts w:cs="Arial"/>
                <w:i/>
              </w:rPr>
              <w:t>ALWAYS</w:t>
            </w:r>
          </w:p>
        </w:tc>
        <w:tc>
          <w:tcPr>
            <w:tcW w:w="1273" w:type="dxa"/>
            <w:shd w:val="clear" w:color="auto" w:fill="auto"/>
          </w:tcPr>
          <w:p w14:paraId="3C188F41" w14:textId="77777777" w:rsidR="00A243F4" w:rsidRPr="00DA7E6E" w:rsidRDefault="00A243F4" w:rsidP="001C0C39">
            <w:pPr>
              <w:spacing w:before="60" w:after="60"/>
              <w:ind w:left="113"/>
              <w:rPr>
                <w:rFonts w:cs="Arial"/>
                <w:bCs/>
              </w:rPr>
            </w:pPr>
            <w:r w:rsidRPr="00DA7E6E">
              <w:rPr>
                <w:rFonts w:cs="Arial"/>
                <w:i/>
              </w:rPr>
              <w:t>CONDITIONAL</w:t>
            </w:r>
          </w:p>
        </w:tc>
        <w:tc>
          <w:tcPr>
            <w:tcW w:w="1559" w:type="dxa"/>
            <w:shd w:val="clear" w:color="auto" w:fill="auto"/>
          </w:tcPr>
          <w:p w14:paraId="153C801D" w14:textId="77777777" w:rsidR="00A243F4" w:rsidRPr="00DA7E6E" w:rsidRDefault="00A243F4" w:rsidP="00B912DF">
            <w:pPr>
              <w:spacing w:before="60" w:after="60"/>
              <w:ind w:left="113"/>
              <w:rPr>
                <w:rFonts w:cs="Arial"/>
                <w:bCs/>
              </w:rPr>
            </w:pPr>
            <w:r w:rsidRPr="00DA7E6E">
              <w:rPr>
                <w:rFonts w:cs="Arial"/>
                <w:i/>
              </w:rPr>
              <w:t>(see Appendix D for details)</w:t>
            </w:r>
          </w:p>
        </w:tc>
        <w:tc>
          <w:tcPr>
            <w:tcW w:w="1276" w:type="dxa"/>
            <w:shd w:val="clear" w:color="auto" w:fill="auto"/>
          </w:tcPr>
          <w:p w14:paraId="4D0BA7A9" w14:textId="77777777" w:rsidR="00A243F4" w:rsidRPr="00DA7E6E" w:rsidRDefault="00A243F4" w:rsidP="007D7CEC">
            <w:pPr>
              <w:spacing w:before="60" w:after="60"/>
              <w:ind w:left="113"/>
              <w:rPr>
                <w:rFonts w:cs="Arial"/>
                <w:bCs/>
              </w:rPr>
            </w:pPr>
            <w:r w:rsidRPr="00DA7E6E">
              <w:rPr>
                <w:rFonts w:cs="Arial"/>
                <w:bCs/>
              </w:rPr>
              <w:t>See Appendix D</w:t>
            </w:r>
          </w:p>
        </w:tc>
        <w:tc>
          <w:tcPr>
            <w:tcW w:w="1417" w:type="dxa"/>
            <w:shd w:val="clear" w:color="auto" w:fill="auto"/>
          </w:tcPr>
          <w:p w14:paraId="532BD10A" w14:textId="77777777" w:rsidR="00A243F4" w:rsidRPr="00DA7E6E" w:rsidRDefault="00A243F4">
            <w:pPr>
              <w:spacing w:before="60" w:after="60"/>
              <w:ind w:left="113"/>
              <w:rPr>
                <w:rFonts w:cs="Arial"/>
                <w:bCs/>
              </w:rPr>
            </w:pPr>
          </w:p>
        </w:tc>
      </w:tr>
      <w:tr w:rsidR="00CD23C9" w:rsidRPr="00DA7E6E" w14:paraId="39803D98" w14:textId="77777777" w:rsidTr="00B57B81">
        <w:trPr>
          <w:trHeight w:val="240"/>
          <w:tblHeader/>
        </w:trPr>
        <w:tc>
          <w:tcPr>
            <w:tcW w:w="1554" w:type="dxa"/>
            <w:shd w:val="clear" w:color="auto" w:fill="auto"/>
            <w:vAlign w:val="center"/>
          </w:tcPr>
          <w:p w14:paraId="2841EA7B" w14:textId="77777777" w:rsidR="00A243F4" w:rsidRPr="00DA7E6E" w:rsidRDefault="00A243F4" w:rsidP="00635261">
            <w:pPr>
              <w:spacing w:before="60" w:after="60"/>
              <w:ind w:left="113"/>
              <w:rPr>
                <w:rFonts w:cs="Arial"/>
                <w:bCs/>
              </w:rPr>
            </w:pPr>
            <w:r w:rsidRPr="00DA7E6E">
              <w:rPr>
                <w:rFonts w:cs="Arial"/>
              </w:rPr>
              <w:t>..</w:t>
            </w:r>
          </w:p>
        </w:tc>
        <w:tc>
          <w:tcPr>
            <w:tcW w:w="1418" w:type="dxa"/>
            <w:shd w:val="clear" w:color="auto" w:fill="auto"/>
            <w:vAlign w:val="center"/>
          </w:tcPr>
          <w:p w14:paraId="03CD414F" w14:textId="77777777" w:rsidR="00A243F4" w:rsidRPr="00DA7E6E" w:rsidRDefault="00A243F4" w:rsidP="0053571A">
            <w:pPr>
              <w:spacing w:before="60" w:after="60"/>
              <w:ind w:left="113"/>
              <w:rPr>
                <w:rFonts w:cs="Arial"/>
                <w:bCs/>
              </w:rPr>
            </w:pPr>
          </w:p>
        </w:tc>
        <w:tc>
          <w:tcPr>
            <w:tcW w:w="850" w:type="dxa"/>
            <w:shd w:val="clear" w:color="auto" w:fill="auto"/>
            <w:vAlign w:val="center"/>
          </w:tcPr>
          <w:p w14:paraId="744F3841" w14:textId="77777777" w:rsidR="00A243F4" w:rsidRPr="00DA7E6E" w:rsidRDefault="00A243F4" w:rsidP="009A6313">
            <w:pPr>
              <w:spacing w:before="60" w:after="60"/>
              <w:ind w:left="113"/>
              <w:rPr>
                <w:rFonts w:cs="Arial"/>
                <w:bCs/>
              </w:rPr>
            </w:pPr>
          </w:p>
        </w:tc>
        <w:tc>
          <w:tcPr>
            <w:tcW w:w="1280" w:type="dxa"/>
            <w:shd w:val="clear" w:color="auto" w:fill="auto"/>
          </w:tcPr>
          <w:p w14:paraId="1E2E1D89" w14:textId="77777777" w:rsidR="00A243F4" w:rsidRPr="00DA7E6E" w:rsidRDefault="00A243F4" w:rsidP="00455E16">
            <w:pPr>
              <w:spacing w:before="60" w:after="60"/>
              <w:ind w:left="113"/>
              <w:rPr>
                <w:rFonts w:cs="Arial"/>
                <w:bCs/>
              </w:rPr>
            </w:pPr>
          </w:p>
        </w:tc>
        <w:tc>
          <w:tcPr>
            <w:tcW w:w="1273" w:type="dxa"/>
            <w:shd w:val="clear" w:color="auto" w:fill="auto"/>
          </w:tcPr>
          <w:p w14:paraId="6A2FD76D" w14:textId="77777777" w:rsidR="00A243F4" w:rsidRPr="00DA7E6E" w:rsidRDefault="00A243F4" w:rsidP="00FB5811">
            <w:pPr>
              <w:spacing w:before="60" w:after="60"/>
              <w:ind w:left="113"/>
              <w:rPr>
                <w:rFonts w:cs="Arial"/>
                <w:bCs/>
              </w:rPr>
            </w:pPr>
          </w:p>
        </w:tc>
        <w:tc>
          <w:tcPr>
            <w:tcW w:w="1559" w:type="dxa"/>
            <w:shd w:val="clear" w:color="auto" w:fill="auto"/>
          </w:tcPr>
          <w:p w14:paraId="48685573" w14:textId="77777777" w:rsidR="00A243F4" w:rsidRPr="00DA7E6E" w:rsidRDefault="00A243F4" w:rsidP="001C0C39">
            <w:pPr>
              <w:spacing w:before="60" w:after="60"/>
              <w:ind w:left="113"/>
              <w:rPr>
                <w:rFonts w:cs="Arial"/>
                <w:bCs/>
              </w:rPr>
            </w:pPr>
          </w:p>
        </w:tc>
        <w:tc>
          <w:tcPr>
            <w:tcW w:w="1276" w:type="dxa"/>
            <w:shd w:val="clear" w:color="auto" w:fill="auto"/>
          </w:tcPr>
          <w:p w14:paraId="65A30959" w14:textId="77777777" w:rsidR="00A243F4" w:rsidRPr="00DA7E6E" w:rsidRDefault="00A243F4" w:rsidP="00B912DF">
            <w:pPr>
              <w:spacing w:before="60" w:after="60"/>
              <w:ind w:left="113"/>
              <w:rPr>
                <w:rFonts w:cs="Arial"/>
                <w:bCs/>
              </w:rPr>
            </w:pPr>
          </w:p>
        </w:tc>
        <w:tc>
          <w:tcPr>
            <w:tcW w:w="1417" w:type="dxa"/>
            <w:shd w:val="clear" w:color="auto" w:fill="auto"/>
          </w:tcPr>
          <w:p w14:paraId="3AAA7CBD" w14:textId="77777777" w:rsidR="00A243F4" w:rsidRPr="00DA7E6E" w:rsidRDefault="00A243F4" w:rsidP="007D7CEC">
            <w:pPr>
              <w:spacing w:before="60" w:after="60"/>
              <w:ind w:left="113"/>
              <w:rPr>
                <w:rFonts w:cs="Arial"/>
                <w:bCs/>
              </w:rPr>
            </w:pPr>
          </w:p>
        </w:tc>
      </w:tr>
      <w:tr w:rsidR="00CD23C9" w:rsidRPr="00DA7E6E" w14:paraId="176B89F1" w14:textId="77777777" w:rsidTr="00B57B81">
        <w:trPr>
          <w:trHeight w:val="240"/>
          <w:tblHeader/>
        </w:trPr>
        <w:tc>
          <w:tcPr>
            <w:tcW w:w="10627" w:type="dxa"/>
            <w:gridSpan w:val="8"/>
            <w:shd w:val="clear" w:color="auto" w:fill="auto"/>
            <w:vAlign w:val="center"/>
          </w:tcPr>
          <w:p w14:paraId="07C7CF62" w14:textId="77777777" w:rsidR="00A243F4" w:rsidRPr="00DA7E6E" w:rsidRDefault="00A243F4" w:rsidP="00635261">
            <w:pPr>
              <w:spacing w:before="60" w:after="60"/>
              <w:ind w:left="113"/>
              <w:rPr>
                <w:rFonts w:cs="Arial"/>
                <w:bCs/>
              </w:rPr>
            </w:pPr>
            <w:r w:rsidRPr="00DA7E6E">
              <w:rPr>
                <w:rFonts w:cs="Arial"/>
                <w:b/>
              </w:rPr>
              <w:t>SR Document General Module</w:t>
            </w:r>
          </w:p>
        </w:tc>
      </w:tr>
      <w:tr w:rsidR="00CD23C9" w:rsidRPr="00DA7E6E" w14:paraId="251EB04C" w14:textId="77777777" w:rsidTr="00B57B81">
        <w:trPr>
          <w:trHeight w:val="240"/>
          <w:tblHeader/>
        </w:trPr>
        <w:tc>
          <w:tcPr>
            <w:tcW w:w="1554" w:type="dxa"/>
            <w:shd w:val="clear" w:color="auto" w:fill="auto"/>
            <w:vAlign w:val="center"/>
          </w:tcPr>
          <w:p w14:paraId="1397A3E4" w14:textId="77777777" w:rsidR="00A243F4" w:rsidRPr="00DA7E6E" w:rsidRDefault="00A243F4" w:rsidP="00635261">
            <w:pPr>
              <w:spacing w:before="60" w:after="60"/>
              <w:ind w:left="113"/>
              <w:rPr>
                <w:rFonts w:cs="Arial"/>
                <w:bCs/>
              </w:rPr>
            </w:pPr>
            <w:r w:rsidRPr="00DA7E6E">
              <w:rPr>
                <w:rFonts w:cs="Arial"/>
              </w:rPr>
              <w:t>Completion Flag</w:t>
            </w:r>
          </w:p>
        </w:tc>
        <w:tc>
          <w:tcPr>
            <w:tcW w:w="1418" w:type="dxa"/>
            <w:shd w:val="clear" w:color="auto" w:fill="auto"/>
            <w:vAlign w:val="center"/>
          </w:tcPr>
          <w:p w14:paraId="3B77244A" w14:textId="77777777" w:rsidR="00A243F4" w:rsidRPr="00DA7E6E" w:rsidRDefault="00A243F4" w:rsidP="0053571A">
            <w:pPr>
              <w:spacing w:before="60" w:after="60"/>
              <w:ind w:left="113"/>
              <w:rPr>
                <w:rFonts w:cs="Arial"/>
                <w:bCs/>
              </w:rPr>
            </w:pPr>
            <w:r w:rsidRPr="00DA7E6E">
              <w:rPr>
                <w:rFonts w:cs="Arial"/>
              </w:rPr>
              <w:t>(0040,A491)</w:t>
            </w:r>
          </w:p>
        </w:tc>
        <w:tc>
          <w:tcPr>
            <w:tcW w:w="850" w:type="dxa"/>
            <w:shd w:val="clear" w:color="auto" w:fill="auto"/>
            <w:vAlign w:val="center"/>
          </w:tcPr>
          <w:p w14:paraId="64B80924"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03439741" w14:textId="77777777" w:rsidR="00A243F4" w:rsidRPr="00DA7E6E" w:rsidRDefault="00A243F4" w:rsidP="00455E16">
            <w:pPr>
              <w:spacing w:before="60" w:after="60"/>
              <w:ind w:left="113"/>
              <w:rPr>
                <w:rFonts w:cs="Arial"/>
                <w:i/>
              </w:rPr>
            </w:pPr>
            <w:r w:rsidRPr="00DA7E6E">
              <w:rPr>
                <w:rFonts w:cs="Arial"/>
                <w:i/>
              </w:rPr>
              <w:t>ATTRIBUTE_</w:t>
            </w:r>
          </w:p>
          <w:p w14:paraId="530E3EAD"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shd w:val="clear" w:color="auto" w:fill="auto"/>
          </w:tcPr>
          <w:p w14:paraId="6487572D" w14:textId="77777777" w:rsidR="00A243F4" w:rsidRPr="00DA7E6E" w:rsidRDefault="00A243F4" w:rsidP="001C0C39">
            <w:pPr>
              <w:spacing w:before="60" w:after="60"/>
              <w:ind w:left="113"/>
              <w:rPr>
                <w:rFonts w:cs="Arial"/>
                <w:bCs/>
              </w:rPr>
            </w:pPr>
            <w:r w:rsidRPr="00DA7E6E">
              <w:rPr>
                <w:rFonts w:cs="Arial"/>
                <w:i/>
              </w:rPr>
              <w:t>ALWAYS</w:t>
            </w:r>
          </w:p>
        </w:tc>
        <w:tc>
          <w:tcPr>
            <w:tcW w:w="1559" w:type="dxa"/>
            <w:shd w:val="clear" w:color="auto" w:fill="auto"/>
          </w:tcPr>
          <w:p w14:paraId="37285282" w14:textId="77777777" w:rsidR="00A243F4" w:rsidRPr="00DA7E6E" w:rsidRDefault="00A243F4" w:rsidP="00B912DF">
            <w:pPr>
              <w:spacing w:before="60" w:after="60"/>
              <w:ind w:left="113"/>
              <w:rPr>
                <w:rFonts w:cs="Arial"/>
                <w:bCs/>
              </w:rPr>
            </w:pPr>
            <w:r w:rsidRPr="00DA7E6E">
              <w:rPr>
                <w:rFonts w:cs="Arial"/>
                <w:i/>
              </w:rPr>
              <w:t>&lt;PARTIAL or COMPLETE&gt;</w:t>
            </w:r>
          </w:p>
        </w:tc>
        <w:tc>
          <w:tcPr>
            <w:tcW w:w="1276" w:type="dxa"/>
            <w:shd w:val="clear" w:color="auto" w:fill="auto"/>
          </w:tcPr>
          <w:p w14:paraId="20F2140E" w14:textId="77777777" w:rsidR="00A243F4" w:rsidRPr="00DA7E6E" w:rsidRDefault="00A243F4" w:rsidP="007D7CEC">
            <w:pPr>
              <w:spacing w:before="60" w:after="60"/>
              <w:ind w:left="113"/>
              <w:rPr>
                <w:rFonts w:cs="Arial"/>
                <w:bCs/>
              </w:rPr>
            </w:pPr>
          </w:p>
        </w:tc>
        <w:tc>
          <w:tcPr>
            <w:tcW w:w="1417" w:type="dxa"/>
            <w:shd w:val="clear" w:color="auto" w:fill="auto"/>
          </w:tcPr>
          <w:p w14:paraId="01F813DD" w14:textId="77777777" w:rsidR="00A243F4" w:rsidRPr="00DA7E6E" w:rsidRDefault="00A243F4">
            <w:pPr>
              <w:spacing w:before="60" w:after="60"/>
              <w:ind w:left="113"/>
              <w:rPr>
                <w:rFonts w:cs="Arial"/>
                <w:bCs/>
              </w:rPr>
            </w:pPr>
          </w:p>
        </w:tc>
      </w:tr>
      <w:tr w:rsidR="00CD23C9" w:rsidRPr="00DA7E6E" w14:paraId="4223760E" w14:textId="77777777" w:rsidTr="00B57B81">
        <w:trPr>
          <w:trHeight w:val="240"/>
          <w:tblHeader/>
        </w:trPr>
        <w:tc>
          <w:tcPr>
            <w:tcW w:w="1554" w:type="dxa"/>
            <w:shd w:val="clear" w:color="auto" w:fill="auto"/>
            <w:vAlign w:val="center"/>
          </w:tcPr>
          <w:p w14:paraId="255E1121" w14:textId="77777777" w:rsidR="00A243F4" w:rsidRPr="00DA7E6E" w:rsidRDefault="00A243F4" w:rsidP="00635261">
            <w:pPr>
              <w:spacing w:before="60" w:after="60"/>
              <w:ind w:left="113"/>
              <w:rPr>
                <w:rFonts w:cs="Arial"/>
                <w:bCs/>
              </w:rPr>
            </w:pPr>
            <w:r w:rsidRPr="00DA7E6E">
              <w:rPr>
                <w:rFonts w:cs="Arial"/>
              </w:rPr>
              <w:t>Verification Flag</w:t>
            </w:r>
          </w:p>
        </w:tc>
        <w:tc>
          <w:tcPr>
            <w:tcW w:w="1418" w:type="dxa"/>
            <w:shd w:val="clear" w:color="auto" w:fill="auto"/>
            <w:vAlign w:val="center"/>
          </w:tcPr>
          <w:p w14:paraId="24C3EE57" w14:textId="77777777" w:rsidR="00A243F4" w:rsidRPr="00DA7E6E" w:rsidRDefault="00A243F4" w:rsidP="0053571A">
            <w:pPr>
              <w:spacing w:before="60" w:after="60"/>
              <w:ind w:left="113"/>
              <w:rPr>
                <w:rFonts w:cs="Arial"/>
                <w:bCs/>
              </w:rPr>
            </w:pPr>
            <w:r w:rsidRPr="00DA7E6E">
              <w:rPr>
                <w:rFonts w:cs="Arial"/>
              </w:rPr>
              <w:t>(0040,A493)</w:t>
            </w:r>
          </w:p>
        </w:tc>
        <w:tc>
          <w:tcPr>
            <w:tcW w:w="850" w:type="dxa"/>
            <w:shd w:val="clear" w:color="auto" w:fill="auto"/>
            <w:vAlign w:val="center"/>
          </w:tcPr>
          <w:p w14:paraId="0B9B40CC"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5E1186A2" w14:textId="77777777" w:rsidR="00A243F4" w:rsidRPr="00DA7E6E" w:rsidRDefault="00A243F4" w:rsidP="00455E16">
            <w:pPr>
              <w:spacing w:before="60" w:after="60"/>
              <w:ind w:left="113"/>
              <w:rPr>
                <w:rFonts w:cs="Arial"/>
                <w:i/>
              </w:rPr>
            </w:pPr>
            <w:r w:rsidRPr="00DA7E6E">
              <w:rPr>
                <w:rFonts w:cs="Arial"/>
                <w:i/>
              </w:rPr>
              <w:t>ATTRIBUTE_</w:t>
            </w:r>
          </w:p>
          <w:p w14:paraId="6166DB5A"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shd w:val="clear" w:color="auto" w:fill="auto"/>
          </w:tcPr>
          <w:p w14:paraId="41F9F81E" w14:textId="77777777" w:rsidR="00A243F4" w:rsidRPr="00DA7E6E" w:rsidRDefault="00A243F4" w:rsidP="001C0C39">
            <w:pPr>
              <w:spacing w:before="60" w:after="60"/>
              <w:ind w:left="113"/>
              <w:rPr>
                <w:rFonts w:cs="Arial"/>
                <w:bCs/>
              </w:rPr>
            </w:pPr>
            <w:r w:rsidRPr="00DA7E6E">
              <w:rPr>
                <w:rFonts w:cs="Arial"/>
                <w:i/>
              </w:rPr>
              <w:t>ALWAYS</w:t>
            </w:r>
          </w:p>
        </w:tc>
        <w:tc>
          <w:tcPr>
            <w:tcW w:w="1559" w:type="dxa"/>
            <w:shd w:val="clear" w:color="auto" w:fill="auto"/>
          </w:tcPr>
          <w:p w14:paraId="2DB06A5F" w14:textId="77777777" w:rsidR="00A243F4" w:rsidRPr="00DA7E6E" w:rsidRDefault="00A243F4" w:rsidP="00B912DF">
            <w:pPr>
              <w:spacing w:before="60" w:after="60"/>
              <w:ind w:left="113"/>
              <w:rPr>
                <w:rFonts w:cs="Arial"/>
                <w:bCs/>
              </w:rPr>
            </w:pPr>
            <w:r w:rsidRPr="00DA7E6E">
              <w:rPr>
                <w:rFonts w:cs="Arial"/>
                <w:i/>
              </w:rPr>
              <w:t>&lt;UNVERIFIED or VERIFIED&gt;</w:t>
            </w:r>
          </w:p>
        </w:tc>
        <w:tc>
          <w:tcPr>
            <w:tcW w:w="1276" w:type="dxa"/>
            <w:shd w:val="clear" w:color="auto" w:fill="auto"/>
          </w:tcPr>
          <w:p w14:paraId="63ED7F53" w14:textId="77777777" w:rsidR="00A243F4" w:rsidRPr="00DA7E6E" w:rsidRDefault="00A243F4" w:rsidP="007D7CEC">
            <w:pPr>
              <w:spacing w:before="60" w:after="60"/>
              <w:ind w:left="113"/>
              <w:rPr>
                <w:rFonts w:cs="Arial"/>
                <w:bCs/>
              </w:rPr>
            </w:pPr>
          </w:p>
        </w:tc>
        <w:tc>
          <w:tcPr>
            <w:tcW w:w="1417" w:type="dxa"/>
            <w:shd w:val="clear" w:color="auto" w:fill="auto"/>
          </w:tcPr>
          <w:p w14:paraId="293A7190" w14:textId="77777777" w:rsidR="00A243F4" w:rsidRPr="00DA7E6E" w:rsidRDefault="00A243F4">
            <w:pPr>
              <w:spacing w:before="60" w:after="60"/>
              <w:ind w:left="113"/>
              <w:rPr>
                <w:rFonts w:cs="Arial"/>
                <w:bCs/>
              </w:rPr>
            </w:pPr>
          </w:p>
        </w:tc>
      </w:tr>
      <w:tr w:rsidR="00CD23C9" w:rsidRPr="00DA7E6E" w14:paraId="419B2E6A" w14:textId="77777777" w:rsidTr="00B57B81">
        <w:trPr>
          <w:trHeight w:val="240"/>
          <w:tblHeader/>
        </w:trPr>
        <w:tc>
          <w:tcPr>
            <w:tcW w:w="1554" w:type="dxa"/>
            <w:shd w:val="clear" w:color="auto" w:fill="auto"/>
            <w:vAlign w:val="center"/>
          </w:tcPr>
          <w:p w14:paraId="6574E1A2" w14:textId="77777777" w:rsidR="00A243F4" w:rsidRPr="00DA7E6E" w:rsidRDefault="00A243F4" w:rsidP="00635261">
            <w:pPr>
              <w:spacing w:before="60" w:after="60"/>
              <w:ind w:left="113"/>
              <w:rPr>
                <w:rFonts w:cs="Arial"/>
                <w:bCs/>
              </w:rPr>
            </w:pPr>
            <w:r w:rsidRPr="00DA7E6E">
              <w:rPr>
                <w:rFonts w:cs="Arial"/>
              </w:rPr>
              <w:t>Content Date</w:t>
            </w:r>
          </w:p>
        </w:tc>
        <w:tc>
          <w:tcPr>
            <w:tcW w:w="1418" w:type="dxa"/>
            <w:shd w:val="clear" w:color="auto" w:fill="auto"/>
            <w:vAlign w:val="center"/>
          </w:tcPr>
          <w:p w14:paraId="5000E8EE" w14:textId="77777777" w:rsidR="00A243F4" w:rsidRPr="00DA7E6E" w:rsidRDefault="00A243F4" w:rsidP="0053571A">
            <w:pPr>
              <w:spacing w:before="60" w:after="60"/>
              <w:ind w:left="113"/>
              <w:rPr>
                <w:rFonts w:cs="Arial"/>
                <w:bCs/>
              </w:rPr>
            </w:pPr>
            <w:r w:rsidRPr="00DA7E6E">
              <w:rPr>
                <w:rFonts w:cs="Arial"/>
              </w:rPr>
              <w:t>(0008,0023)</w:t>
            </w:r>
          </w:p>
        </w:tc>
        <w:tc>
          <w:tcPr>
            <w:tcW w:w="850" w:type="dxa"/>
            <w:shd w:val="clear" w:color="auto" w:fill="auto"/>
            <w:vAlign w:val="center"/>
          </w:tcPr>
          <w:p w14:paraId="4DF4CD93"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437F5572" w14:textId="77777777" w:rsidR="00A243F4" w:rsidRPr="00DA7E6E" w:rsidRDefault="00A243F4" w:rsidP="00455E16">
            <w:pPr>
              <w:spacing w:before="60" w:after="60"/>
              <w:ind w:left="113"/>
              <w:rPr>
                <w:rFonts w:cs="Arial"/>
                <w:i/>
              </w:rPr>
            </w:pPr>
            <w:r w:rsidRPr="00DA7E6E">
              <w:rPr>
                <w:rFonts w:cs="Arial"/>
                <w:i/>
              </w:rPr>
              <w:t>ATTRIBUTE_</w:t>
            </w:r>
          </w:p>
          <w:p w14:paraId="06FDD67A"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shd w:val="clear" w:color="auto" w:fill="auto"/>
          </w:tcPr>
          <w:p w14:paraId="5319B48D" w14:textId="77777777" w:rsidR="00A243F4" w:rsidRPr="00DA7E6E" w:rsidRDefault="00A243F4" w:rsidP="001C0C39">
            <w:pPr>
              <w:spacing w:before="60" w:after="60"/>
              <w:ind w:left="113"/>
              <w:rPr>
                <w:rFonts w:cs="Arial"/>
                <w:bCs/>
              </w:rPr>
            </w:pPr>
            <w:r w:rsidRPr="00DA7E6E">
              <w:rPr>
                <w:rFonts w:cs="Arial"/>
                <w:i/>
              </w:rPr>
              <w:t>ALWAYS</w:t>
            </w:r>
          </w:p>
        </w:tc>
        <w:tc>
          <w:tcPr>
            <w:tcW w:w="1559" w:type="dxa"/>
            <w:shd w:val="clear" w:color="auto" w:fill="auto"/>
          </w:tcPr>
          <w:p w14:paraId="1C3061D6" w14:textId="77777777" w:rsidR="00A243F4" w:rsidRPr="00DA7E6E" w:rsidRDefault="00A243F4" w:rsidP="00B912DF">
            <w:pPr>
              <w:spacing w:before="60" w:after="60"/>
              <w:ind w:left="113"/>
              <w:rPr>
                <w:rFonts w:cs="Arial"/>
                <w:bCs/>
              </w:rPr>
            </w:pPr>
            <w:r w:rsidRPr="00DA7E6E">
              <w:rPr>
                <w:rFonts w:cs="Arial"/>
                <w:i/>
              </w:rPr>
              <w:t>Current date</w:t>
            </w:r>
          </w:p>
        </w:tc>
        <w:tc>
          <w:tcPr>
            <w:tcW w:w="1276" w:type="dxa"/>
            <w:shd w:val="clear" w:color="auto" w:fill="auto"/>
          </w:tcPr>
          <w:p w14:paraId="072615B4" w14:textId="77777777" w:rsidR="00A243F4" w:rsidRPr="00DA7E6E" w:rsidRDefault="00A243F4" w:rsidP="007D7CEC">
            <w:pPr>
              <w:spacing w:before="60" w:after="60"/>
              <w:ind w:left="113"/>
              <w:rPr>
                <w:rFonts w:cs="Arial"/>
                <w:bCs/>
              </w:rPr>
            </w:pPr>
          </w:p>
        </w:tc>
        <w:tc>
          <w:tcPr>
            <w:tcW w:w="1417" w:type="dxa"/>
            <w:shd w:val="clear" w:color="auto" w:fill="auto"/>
          </w:tcPr>
          <w:p w14:paraId="5B1B4E64" w14:textId="77777777" w:rsidR="00A243F4" w:rsidRPr="00DA7E6E" w:rsidRDefault="00A243F4">
            <w:pPr>
              <w:spacing w:before="60" w:after="60"/>
              <w:ind w:left="113"/>
              <w:rPr>
                <w:rFonts w:cs="Arial"/>
                <w:bCs/>
              </w:rPr>
            </w:pPr>
          </w:p>
        </w:tc>
      </w:tr>
      <w:tr w:rsidR="00CD23C9" w:rsidRPr="00DA7E6E" w14:paraId="69D15494" w14:textId="77777777" w:rsidTr="00B57B81">
        <w:trPr>
          <w:trHeight w:val="240"/>
          <w:tblHeader/>
        </w:trPr>
        <w:tc>
          <w:tcPr>
            <w:tcW w:w="1554" w:type="dxa"/>
            <w:shd w:val="clear" w:color="auto" w:fill="auto"/>
            <w:vAlign w:val="center"/>
          </w:tcPr>
          <w:p w14:paraId="79507B69" w14:textId="77777777" w:rsidR="00A243F4" w:rsidRPr="00DA7E6E" w:rsidRDefault="00A243F4" w:rsidP="00635261">
            <w:pPr>
              <w:spacing w:before="60" w:after="60"/>
              <w:ind w:left="113"/>
              <w:rPr>
                <w:rFonts w:cs="Arial"/>
                <w:bCs/>
              </w:rPr>
            </w:pPr>
            <w:r w:rsidRPr="00DA7E6E">
              <w:rPr>
                <w:rFonts w:cs="Arial"/>
              </w:rPr>
              <w:t>Content Time</w:t>
            </w:r>
          </w:p>
        </w:tc>
        <w:tc>
          <w:tcPr>
            <w:tcW w:w="1418" w:type="dxa"/>
            <w:shd w:val="clear" w:color="auto" w:fill="auto"/>
            <w:vAlign w:val="center"/>
          </w:tcPr>
          <w:p w14:paraId="1F9B625C" w14:textId="77777777" w:rsidR="00A243F4" w:rsidRPr="00DA7E6E" w:rsidRDefault="00A243F4" w:rsidP="0053571A">
            <w:pPr>
              <w:spacing w:before="60" w:after="60"/>
              <w:ind w:left="113"/>
              <w:rPr>
                <w:rFonts w:cs="Arial"/>
                <w:bCs/>
              </w:rPr>
            </w:pPr>
            <w:r w:rsidRPr="00DA7E6E">
              <w:rPr>
                <w:rFonts w:cs="Arial"/>
              </w:rPr>
              <w:t>(0008,0033)</w:t>
            </w:r>
          </w:p>
        </w:tc>
        <w:tc>
          <w:tcPr>
            <w:tcW w:w="850" w:type="dxa"/>
            <w:shd w:val="clear" w:color="auto" w:fill="auto"/>
            <w:vAlign w:val="center"/>
          </w:tcPr>
          <w:p w14:paraId="2719169A"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0884C7BF" w14:textId="77777777" w:rsidR="00A243F4" w:rsidRPr="00DA7E6E" w:rsidRDefault="00A243F4" w:rsidP="00455E16">
            <w:pPr>
              <w:spacing w:before="60" w:after="60"/>
              <w:ind w:left="113"/>
              <w:rPr>
                <w:rFonts w:cs="Arial"/>
                <w:i/>
              </w:rPr>
            </w:pPr>
            <w:r w:rsidRPr="00DA7E6E">
              <w:rPr>
                <w:rFonts w:cs="Arial"/>
                <w:i/>
              </w:rPr>
              <w:t>ATTRIBUTE_</w:t>
            </w:r>
          </w:p>
          <w:p w14:paraId="68EFADE5"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shd w:val="clear" w:color="auto" w:fill="auto"/>
          </w:tcPr>
          <w:p w14:paraId="4DEF1D48" w14:textId="77777777" w:rsidR="00A243F4" w:rsidRPr="00DA7E6E" w:rsidRDefault="00A243F4" w:rsidP="001C0C39">
            <w:pPr>
              <w:spacing w:before="60" w:after="60"/>
              <w:ind w:left="113"/>
              <w:rPr>
                <w:rFonts w:cs="Arial"/>
                <w:bCs/>
              </w:rPr>
            </w:pPr>
            <w:r w:rsidRPr="00DA7E6E">
              <w:rPr>
                <w:rFonts w:cs="Arial"/>
                <w:i/>
              </w:rPr>
              <w:t>ALWAYS</w:t>
            </w:r>
          </w:p>
        </w:tc>
        <w:tc>
          <w:tcPr>
            <w:tcW w:w="1559" w:type="dxa"/>
            <w:shd w:val="clear" w:color="auto" w:fill="auto"/>
          </w:tcPr>
          <w:p w14:paraId="69432CFE" w14:textId="77777777" w:rsidR="00A243F4" w:rsidRPr="00DA7E6E" w:rsidRDefault="00A243F4" w:rsidP="00B912DF">
            <w:pPr>
              <w:spacing w:before="60" w:after="60"/>
              <w:ind w:left="113"/>
              <w:rPr>
                <w:rFonts w:cs="Arial"/>
                <w:bCs/>
              </w:rPr>
            </w:pPr>
            <w:r w:rsidRPr="00DA7E6E">
              <w:rPr>
                <w:rFonts w:cs="Arial"/>
                <w:i/>
              </w:rPr>
              <w:t>Current time</w:t>
            </w:r>
          </w:p>
        </w:tc>
        <w:tc>
          <w:tcPr>
            <w:tcW w:w="1276" w:type="dxa"/>
            <w:shd w:val="clear" w:color="auto" w:fill="auto"/>
          </w:tcPr>
          <w:p w14:paraId="5122044F" w14:textId="77777777" w:rsidR="00A243F4" w:rsidRPr="00DA7E6E" w:rsidRDefault="00A243F4" w:rsidP="007D7CEC">
            <w:pPr>
              <w:spacing w:before="60" w:after="60"/>
              <w:ind w:left="113"/>
              <w:rPr>
                <w:rFonts w:cs="Arial"/>
                <w:bCs/>
              </w:rPr>
            </w:pPr>
          </w:p>
        </w:tc>
        <w:tc>
          <w:tcPr>
            <w:tcW w:w="1417" w:type="dxa"/>
            <w:shd w:val="clear" w:color="auto" w:fill="auto"/>
          </w:tcPr>
          <w:p w14:paraId="210C2417" w14:textId="77777777" w:rsidR="00A243F4" w:rsidRPr="00DA7E6E" w:rsidRDefault="00A243F4">
            <w:pPr>
              <w:spacing w:before="60" w:after="60"/>
              <w:ind w:left="113"/>
              <w:rPr>
                <w:rFonts w:cs="Arial"/>
                <w:bCs/>
              </w:rPr>
            </w:pPr>
          </w:p>
        </w:tc>
      </w:tr>
      <w:tr w:rsidR="00CD23C9" w:rsidRPr="00DA7E6E" w14:paraId="1C81118D" w14:textId="77777777" w:rsidTr="00B57B81">
        <w:trPr>
          <w:trHeight w:val="240"/>
          <w:tblHeader/>
        </w:trPr>
        <w:tc>
          <w:tcPr>
            <w:tcW w:w="1554" w:type="dxa"/>
            <w:shd w:val="clear" w:color="auto" w:fill="auto"/>
            <w:vAlign w:val="center"/>
          </w:tcPr>
          <w:p w14:paraId="1EA6A3E2" w14:textId="77777777" w:rsidR="00A243F4" w:rsidRPr="00DA7E6E" w:rsidRDefault="00A243F4" w:rsidP="00635261">
            <w:pPr>
              <w:spacing w:before="60" w:after="60"/>
              <w:ind w:left="113"/>
              <w:rPr>
                <w:rFonts w:cs="Arial"/>
                <w:bCs/>
              </w:rPr>
            </w:pPr>
            <w:r w:rsidRPr="00DA7E6E">
              <w:rPr>
                <w:rFonts w:cs="Arial"/>
              </w:rPr>
              <w:t>Referenced Request Sequence</w:t>
            </w:r>
          </w:p>
        </w:tc>
        <w:tc>
          <w:tcPr>
            <w:tcW w:w="1418" w:type="dxa"/>
            <w:shd w:val="clear" w:color="auto" w:fill="auto"/>
            <w:vAlign w:val="center"/>
          </w:tcPr>
          <w:p w14:paraId="79E9E113" w14:textId="77777777" w:rsidR="00A243F4" w:rsidRPr="00DA7E6E" w:rsidRDefault="00A243F4" w:rsidP="0053571A">
            <w:pPr>
              <w:spacing w:before="60" w:after="60"/>
              <w:ind w:left="113"/>
              <w:rPr>
                <w:rFonts w:cs="Arial"/>
                <w:bCs/>
              </w:rPr>
            </w:pPr>
            <w:r w:rsidRPr="00DA7E6E">
              <w:rPr>
                <w:rFonts w:cs="Arial"/>
              </w:rPr>
              <w:t>(0040,A370)</w:t>
            </w:r>
          </w:p>
        </w:tc>
        <w:tc>
          <w:tcPr>
            <w:tcW w:w="850" w:type="dxa"/>
            <w:shd w:val="clear" w:color="auto" w:fill="auto"/>
            <w:vAlign w:val="center"/>
          </w:tcPr>
          <w:p w14:paraId="1C6C9D27" w14:textId="77777777" w:rsidR="00A243F4" w:rsidRPr="00DA7E6E" w:rsidRDefault="00A243F4" w:rsidP="009A6313">
            <w:pPr>
              <w:spacing w:before="60" w:after="60"/>
              <w:ind w:left="113"/>
              <w:rPr>
                <w:rFonts w:cs="Arial"/>
                <w:bCs/>
              </w:rPr>
            </w:pPr>
            <w:r w:rsidRPr="00DA7E6E">
              <w:rPr>
                <w:rFonts w:cs="Arial"/>
                <w:i/>
              </w:rPr>
              <w:t>GENERATED</w:t>
            </w:r>
          </w:p>
        </w:tc>
        <w:tc>
          <w:tcPr>
            <w:tcW w:w="1280" w:type="dxa"/>
            <w:shd w:val="clear" w:color="auto" w:fill="auto"/>
          </w:tcPr>
          <w:p w14:paraId="0DD58F67" w14:textId="77777777" w:rsidR="00A243F4" w:rsidRPr="00DA7E6E" w:rsidRDefault="00A243F4" w:rsidP="00455E16">
            <w:pPr>
              <w:spacing w:before="60" w:after="60"/>
              <w:ind w:left="113"/>
              <w:rPr>
                <w:rFonts w:cs="Arial"/>
                <w:i/>
              </w:rPr>
            </w:pPr>
            <w:r w:rsidRPr="00DA7E6E">
              <w:rPr>
                <w:rFonts w:cs="Arial"/>
                <w:i/>
              </w:rPr>
              <w:t xml:space="preserve"> ATTRIBUTE_</w:t>
            </w:r>
          </w:p>
          <w:p w14:paraId="54EB18AA" w14:textId="77777777" w:rsidR="00A243F4" w:rsidRPr="00DA7E6E" w:rsidRDefault="00A243F4" w:rsidP="00FB5811">
            <w:pPr>
              <w:spacing w:before="60" w:after="60"/>
              <w:ind w:left="113"/>
              <w:rPr>
                <w:rFonts w:cs="Arial"/>
                <w:bCs/>
              </w:rPr>
            </w:pPr>
            <w:r w:rsidRPr="00DA7E6E">
              <w:rPr>
                <w:rFonts w:cs="Arial"/>
                <w:i/>
              </w:rPr>
              <w:t>ALWAYS</w:t>
            </w:r>
          </w:p>
        </w:tc>
        <w:tc>
          <w:tcPr>
            <w:tcW w:w="1273" w:type="dxa"/>
            <w:shd w:val="clear" w:color="auto" w:fill="auto"/>
          </w:tcPr>
          <w:p w14:paraId="5A1E1F14" w14:textId="77777777" w:rsidR="00A243F4" w:rsidRPr="00DA7E6E" w:rsidRDefault="00A243F4" w:rsidP="001C0C39">
            <w:pPr>
              <w:spacing w:before="60" w:after="60"/>
              <w:ind w:left="113"/>
              <w:rPr>
                <w:rFonts w:cs="Arial"/>
                <w:bCs/>
              </w:rPr>
            </w:pPr>
            <w:r w:rsidRPr="00DA7E6E">
              <w:rPr>
                <w:rFonts w:cs="Arial"/>
                <w:i/>
              </w:rPr>
              <w:t>VALUE_ CONDITIONAL</w:t>
            </w:r>
          </w:p>
        </w:tc>
        <w:tc>
          <w:tcPr>
            <w:tcW w:w="1559" w:type="dxa"/>
            <w:shd w:val="clear" w:color="auto" w:fill="auto"/>
          </w:tcPr>
          <w:p w14:paraId="509B1CA1" w14:textId="77777777" w:rsidR="00A243F4" w:rsidRPr="00DA7E6E" w:rsidRDefault="00A243F4" w:rsidP="00B912DF">
            <w:pPr>
              <w:spacing w:before="60" w:after="60"/>
              <w:ind w:left="113"/>
              <w:rPr>
                <w:rFonts w:cs="Arial"/>
                <w:bCs/>
              </w:rPr>
            </w:pPr>
            <w:r w:rsidRPr="00DA7E6E">
              <w:rPr>
                <w:rFonts w:cs="Arial"/>
                <w:i/>
              </w:rPr>
              <w:t>See Appendix D</w:t>
            </w:r>
          </w:p>
        </w:tc>
        <w:tc>
          <w:tcPr>
            <w:tcW w:w="1276" w:type="dxa"/>
            <w:shd w:val="clear" w:color="auto" w:fill="auto"/>
          </w:tcPr>
          <w:p w14:paraId="69A62893" w14:textId="77777777" w:rsidR="00A243F4" w:rsidRPr="00DA7E6E" w:rsidRDefault="00A243F4" w:rsidP="007D7CEC">
            <w:pPr>
              <w:spacing w:before="60" w:after="60"/>
              <w:ind w:left="113"/>
              <w:rPr>
                <w:rFonts w:cs="Arial"/>
                <w:bCs/>
              </w:rPr>
            </w:pPr>
            <w:r w:rsidRPr="00DA7E6E">
              <w:rPr>
                <w:rFonts w:cs="Arial"/>
                <w:bCs/>
              </w:rPr>
              <w:t>See Appendix D</w:t>
            </w:r>
          </w:p>
        </w:tc>
        <w:tc>
          <w:tcPr>
            <w:tcW w:w="1417" w:type="dxa"/>
            <w:shd w:val="clear" w:color="auto" w:fill="auto"/>
          </w:tcPr>
          <w:p w14:paraId="266F724F" w14:textId="77777777" w:rsidR="00A243F4" w:rsidRPr="00DA7E6E" w:rsidRDefault="00A243F4">
            <w:pPr>
              <w:spacing w:before="60" w:after="60"/>
              <w:ind w:left="113"/>
              <w:rPr>
                <w:rFonts w:cs="Arial"/>
                <w:bCs/>
              </w:rPr>
            </w:pPr>
          </w:p>
        </w:tc>
      </w:tr>
      <w:tr w:rsidR="00CD23C9" w:rsidRPr="00DA7E6E" w14:paraId="37506103" w14:textId="77777777" w:rsidTr="00B57B81">
        <w:trPr>
          <w:trHeight w:val="240"/>
          <w:tblHeader/>
        </w:trPr>
        <w:tc>
          <w:tcPr>
            <w:tcW w:w="1554" w:type="dxa"/>
            <w:shd w:val="clear" w:color="auto" w:fill="auto"/>
            <w:vAlign w:val="center"/>
          </w:tcPr>
          <w:p w14:paraId="1E8B0153" w14:textId="77777777" w:rsidR="00A243F4" w:rsidRPr="00DA7E6E" w:rsidRDefault="00A243F4" w:rsidP="00635261">
            <w:pPr>
              <w:spacing w:before="60" w:after="60"/>
              <w:ind w:left="113"/>
              <w:rPr>
                <w:rFonts w:cs="Arial"/>
                <w:bCs/>
              </w:rPr>
            </w:pPr>
            <w:r w:rsidRPr="00DA7E6E">
              <w:rPr>
                <w:rFonts w:cs="Arial"/>
              </w:rPr>
              <w:t>…</w:t>
            </w:r>
          </w:p>
        </w:tc>
        <w:tc>
          <w:tcPr>
            <w:tcW w:w="1418" w:type="dxa"/>
            <w:shd w:val="clear" w:color="auto" w:fill="auto"/>
            <w:vAlign w:val="center"/>
          </w:tcPr>
          <w:p w14:paraId="55BEA258" w14:textId="77777777" w:rsidR="00A243F4" w:rsidRPr="00DA7E6E" w:rsidRDefault="00A243F4" w:rsidP="0053571A">
            <w:pPr>
              <w:spacing w:before="60" w:after="60"/>
              <w:ind w:left="113"/>
              <w:rPr>
                <w:rFonts w:cs="Arial"/>
                <w:bCs/>
              </w:rPr>
            </w:pPr>
          </w:p>
        </w:tc>
        <w:tc>
          <w:tcPr>
            <w:tcW w:w="850" w:type="dxa"/>
            <w:shd w:val="clear" w:color="auto" w:fill="auto"/>
            <w:vAlign w:val="center"/>
          </w:tcPr>
          <w:p w14:paraId="0D66F7F8" w14:textId="77777777" w:rsidR="00A243F4" w:rsidRPr="00DA7E6E" w:rsidRDefault="00A243F4" w:rsidP="009A6313">
            <w:pPr>
              <w:spacing w:before="60" w:after="60"/>
              <w:ind w:left="113"/>
              <w:rPr>
                <w:rFonts w:cs="Arial"/>
                <w:bCs/>
              </w:rPr>
            </w:pPr>
          </w:p>
        </w:tc>
        <w:tc>
          <w:tcPr>
            <w:tcW w:w="1280" w:type="dxa"/>
            <w:shd w:val="clear" w:color="auto" w:fill="auto"/>
          </w:tcPr>
          <w:p w14:paraId="42438B15" w14:textId="77777777" w:rsidR="00A243F4" w:rsidRPr="00DA7E6E" w:rsidRDefault="00A243F4" w:rsidP="00455E16">
            <w:pPr>
              <w:spacing w:before="60" w:after="60"/>
              <w:ind w:left="113"/>
              <w:rPr>
                <w:rFonts w:cs="Arial"/>
                <w:bCs/>
              </w:rPr>
            </w:pPr>
          </w:p>
        </w:tc>
        <w:tc>
          <w:tcPr>
            <w:tcW w:w="1273" w:type="dxa"/>
            <w:shd w:val="clear" w:color="auto" w:fill="auto"/>
          </w:tcPr>
          <w:p w14:paraId="343B81FE" w14:textId="77777777" w:rsidR="00A243F4" w:rsidRPr="00DA7E6E" w:rsidRDefault="00A243F4" w:rsidP="00FB5811">
            <w:pPr>
              <w:spacing w:before="60" w:after="60"/>
              <w:ind w:left="113"/>
              <w:rPr>
                <w:rFonts w:cs="Arial"/>
                <w:bCs/>
              </w:rPr>
            </w:pPr>
          </w:p>
        </w:tc>
        <w:tc>
          <w:tcPr>
            <w:tcW w:w="1559" w:type="dxa"/>
            <w:shd w:val="clear" w:color="auto" w:fill="auto"/>
          </w:tcPr>
          <w:p w14:paraId="69F6AD2F" w14:textId="77777777" w:rsidR="00A243F4" w:rsidRPr="00DA7E6E" w:rsidRDefault="00A243F4" w:rsidP="001C0C39">
            <w:pPr>
              <w:spacing w:before="60" w:after="60"/>
              <w:ind w:left="113"/>
              <w:rPr>
                <w:rFonts w:cs="Arial"/>
                <w:bCs/>
              </w:rPr>
            </w:pPr>
          </w:p>
        </w:tc>
        <w:tc>
          <w:tcPr>
            <w:tcW w:w="1276" w:type="dxa"/>
            <w:shd w:val="clear" w:color="auto" w:fill="auto"/>
          </w:tcPr>
          <w:p w14:paraId="375EE1F4" w14:textId="77777777" w:rsidR="00A243F4" w:rsidRPr="00DA7E6E" w:rsidRDefault="00A243F4" w:rsidP="00B912DF">
            <w:pPr>
              <w:spacing w:before="60" w:after="60"/>
              <w:ind w:left="113"/>
              <w:rPr>
                <w:rFonts w:cs="Arial"/>
                <w:bCs/>
              </w:rPr>
            </w:pPr>
          </w:p>
        </w:tc>
        <w:tc>
          <w:tcPr>
            <w:tcW w:w="1417" w:type="dxa"/>
            <w:shd w:val="clear" w:color="auto" w:fill="auto"/>
          </w:tcPr>
          <w:p w14:paraId="4E0F2D79" w14:textId="77777777" w:rsidR="00A243F4" w:rsidRPr="00DA7E6E" w:rsidRDefault="00A243F4" w:rsidP="007D7CEC">
            <w:pPr>
              <w:spacing w:before="60" w:after="60"/>
              <w:ind w:left="113"/>
              <w:rPr>
                <w:rFonts w:cs="Arial"/>
                <w:bCs/>
              </w:rPr>
            </w:pPr>
          </w:p>
        </w:tc>
      </w:tr>
      <w:tr w:rsidR="00CD23C9" w:rsidRPr="00DA7E6E" w14:paraId="64B45DFA" w14:textId="77777777" w:rsidTr="00B57B81">
        <w:trPr>
          <w:trHeight w:val="240"/>
          <w:tblHeader/>
        </w:trPr>
        <w:tc>
          <w:tcPr>
            <w:tcW w:w="1554" w:type="dxa"/>
            <w:shd w:val="clear" w:color="auto" w:fill="auto"/>
            <w:vAlign w:val="center"/>
          </w:tcPr>
          <w:p w14:paraId="21A672B4" w14:textId="77777777" w:rsidR="00A243F4" w:rsidRPr="00DA7E6E" w:rsidRDefault="00A243F4" w:rsidP="00635261">
            <w:pPr>
              <w:spacing w:before="60" w:after="60"/>
              <w:ind w:left="113"/>
              <w:rPr>
                <w:rFonts w:cs="Arial"/>
                <w:bCs/>
              </w:rPr>
            </w:pPr>
          </w:p>
        </w:tc>
        <w:tc>
          <w:tcPr>
            <w:tcW w:w="1418" w:type="dxa"/>
            <w:shd w:val="clear" w:color="auto" w:fill="auto"/>
            <w:vAlign w:val="center"/>
          </w:tcPr>
          <w:p w14:paraId="098B293A" w14:textId="77777777" w:rsidR="00A243F4" w:rsidRPr="00DA7E6E" w:rsidRDefault="00A243F4" w:rsidP="0053571A">
            <w:pPr>
              <w:spacing w:before="60" w:after="60"/>
              <w:ind w:left="113"/>
              <w:rPr>
                <w:rFonts w:cs="Arial"/>
                <w:bCs/>
              </w:rPr>
            </w:pPr>
          </w:p>
        </w:tc>
        <w:tc>
          <w:tcPr>
            <w:tcW w:w="850" w:type="dxa"/>
            <w:shd w:val="clear" w:color="auto" w:fill="auto"/>
            <w:vAlign w:val="center"/>
          </w:tcPr>
          <w:p w14:paraId="3AB954A3" w14:textId="77777777" w:rsidR="00A243F4" w:rsidRPr="00DA7E6E" w:rsidRDefault="00A243F4" w:rsidP="009A6313">
            <w:pPr>
              <w:spacing w:before="60" w:after="60"/>
              <w:ind w:left="113"/>
              <w:rPr>
                <w:rFonts w:cs="Arial"/>
                <w:bCs/>
              </w:rPr>
            </w:pPr>
          </w:p>
        </w:tc>
        <w:tc>
          <w:tcPr>
            <w:tcW w:w="1280" w:type="dxa"/>
            <w:shd w:val="clear" w:color="auto" w:fill="auto"/>
          </w:tcPr>
          <w:p w14:paraId="72F0BE63" w14:textId="77777777" w:rsidR="00A243F4" w:rsidRPr="00DA7E6E" w:rsidRDefault="00A243F4" w:rsidP="00455E16">
            <w:pPr>
              <w:spacing w:before="60" w:after="60"/>
              <w:ind w:left="113"/>
              <w:rPr>
                <w:rFonts w:cs="Arial"/>
                <w:bCs/>
              </w:rPr>
            </w:pPr>
          </w:p>
        </w:tc>
        <w:tc>
          <w:tcPr>
            <w:tcW w:w="1273" w:type="dxa"/>
            <w:shd w:val="clear" w:color="auto" w:fill="auto"/>
          </w:tcPr>
          <w:p w14:paraId="18C4DF9E" w14:textId="77777777" w:rsidR="00A243F4" w:rsidRPr="00DA7E6E" w:rsidRDefault="00A243F4" w:rsidP="00FB5811">
            <w:pPr>
              <w:spacing w:before="60" w:after="60"/>
              <w:ind w:left="113"/>
              <w:rPr>
                <w:rFonts w:cs="Arial"/>
                <w:bCs/>
              </w:rPr>
            </w:pPr>
          </w:p>
        </w:tc>
        <w:tc>
          <w:tcPr>
            <w:tcW w:w="1559" w:type="dxa"/>
            <w:shd w:val="clear" w:color="auto" w:fill="auto"/>
          </w:tcPr>
          <w:p w14:paraId="53C3696B" w14:textId="77777777" w:rsidR="00A243F4" w:rsidRPr="00DA7E6E" w:rsidRDefault="00A243F4" w:rsidP="001C0C39">
            <w:pPr>
              <w:spacing w:before="60" w:after="60"/>
              <w:ind w:left="113"/>
              <w:rPr>
                <w:rFonts w:cs="Arial"/>
                <w:bCs/>
              </w:rPr>
            </w:pPr>
          </w:p>
        </w:tc>
        <w:tc>
          <w:tcPr>
            <w:tcW w:w="1276" w:type="dxa"/>
            <w:shd w:val="clear" w:color="auto" w:fill="auto"/>
          </w:tcPr>
          <w:p w14:paraId="0AB0107B" w14:textId="77777777" w:rsidR="00A243F4" w:rsidRPr="00DA7E6E" w:rsidRDefault="00A243F4" w:rsidP="00B912DF">
            <w:pPr>
              <w:spacing w:before="60" w:after="60"/>
              <w:ind w:left="113"/>
              <w:rPr>
                <w:rFonts w:cs="Arial"/>
                <w:bCs/>
              </w:rPr>
            </w:pPr>
          </w:p>
        </w:tc>
        <w:tc>
          <w:tcPr>
            <w:tcW w:w="1417" w:type="dxa"/>
            <w:shd w:val="clear" w:color="auto" w:fill="auto"/>
          </w:tcPr>
          <w:p w14:paraId="1F74F3A9" w14:textId="77777777" w:rsidR="00A243F4" w:rsidRPr="00DA7E6E" w:rsidRDefault="00A243F4" w:rsidP="007D7CEC">
            <w:pPr>
              <w:spacing w:before="60" w:after="60"/>
              <w:ind w:left="113"/>
              <w:rPr>
                <w:rFonts w:cs="Arial"/>
                <w:bCs/>
              </w:rPr>
            </w:pPr>
          </w:p>
        </w:tc>
      </w:tr>
      <w:tr w:rsidR="00CD23C9" w:rsidRPr="00DA7E6E" w14:paraId="16674276" w14:textId="77777777" w:rsidTr="00B57B81">
        <w:trPr>
          <w:trHeight w:val="240"/>
          <w:tblHeader/>
        </w:trPr>
        <w:tc>
          <w:tcPr>
            <w:tcW w:w="10627" w:type="dxa"/>
            <w:gridSpan w:val="8"/>
            <w:shd w:val="clear" w:color="auto" w:fill="auto"/>
            <w:vAlign w:val="center"/>
          </w:tcPr>
          <w:p w14:paraId="768639E0" w14:textId="77777777" w:rsidR="00A243F4" w:rsidRPr="00DA7E6E" w:rsidRDefault="00A243F4" w:rsidP="00635261">
            <w:pPr>
              <w:spacing w:before="60" w:after="60"/>
              <w:ind w:left="113"/>
              <w:rPr>
                <w:rFonts w:cs="Arial"/>
                <w:bCs/>
              </w:rPr>
            </w:pPr>
            <w:r w:rsidRPr="00DA7E6E">
              <w:rPr>
                <w:rFonts w:cs="Arial"/>
                <w:b/>
              </w:rPr>
              <w:t>SR Document Content Module</w:t>
            </w:r>
          </w:p>
        </w:tc>
      </w:tr>
      <w:tr w:rsidR="00CD23C9" w:rsidRPr="00DA7E6E" w14:paraId="51B7845E" w14:textId="77777777" w:rsidTr="00B57B81">
        <w:trPr>
          <w:trHeight w:val="240"/>
          <w:tblHeader/>
        </w:trPr>
        <w:tc>
          <w:tcPr>
            <w:tcW w:w="1554" w:type="dxa"/>
            <w:shd w:val="clear" w:color="auto" w:fill="auto"/>
            <w:vAlign w:val="center"/>
          </w:tcPr>
          <w:p w14:paraId="126D548E" w14:textId="77777777" w:rsidR="00A243F4" w:rsidRPr="00DA7E6E" w:rsidRDefault="00A243F4" w:rsidP="00635261">
            <w:pPr>
              <w:spacing w:before="60" w:after="60"/>
              <w:ind w:left="113"/>
              <w:rPr>
                <w:rFonts w:cs="Arial"/>
                <w:bCs/>
              </w:rPr>
            </w:pPr>
            <w:r w:rsidRPr="00DA7E6E">
              <w:rPr>
                <w:rFonts w:cs="Arial"/>
              </w:rPr>
              <w:t>Value Type</w:t>
            </w:r>
          </w:p>
        </w:tc>
        <w:tc>
          <w:tcPr>
            <w:tcW w:w="1418" w:type="dxa"/>
            <w:shd w:val="clear" w:color="auto" w:fill="auto"/>
            <w:vAlign w:val="center"/>
          </w:tcPr>
          <w:p w14:paraId="07517B18" w14:textId="167D3CC6" w:rsidR="00A243F4" w:rsidRPr="00DA7E6E" w:rsidRDefault="00A243F4" w:rsidP="0053571A">
            <w:pPr>
              <w:spacing w:before="60" w:after="60"/>
              <w:ind w:left="113"/>
              <w:rPr>
                <w:rFonts w:cs="Arial"/>
                <w:bCs/>
              </w:rPr>
            </w:pPr>
            <w:r w:rsidRPr="00DA7E6E">
              <w:rPr>
                <w:rFonts w:cs="Arial"/>
              </w:rPr>
              <w:t>(</w:t>
            </w:r>
            <w:r w:rsidR="004D5929" w:rsidRPr="00DA7E6E">
              <w:rPr>
                <w:rFonts w:cs="Arial"/>
              </w:rPr>
              <w:t>0040, A</w:t>
            </w:r>
            <w:r w:rsidRPr="00DA7E6E">
              <w:rPr>
                <w:rFonts w:cs="Arial"/>
              </w:rPr>
              <w:t>040)</w:t>
            </w:r>
          </w:p>
        </w:tc>
        <w:tc>
          <w:tcPr>
            <w:tcW w:w="850" w:type="dxa"/>
            <w:shd w:val="clear" w:color="auto" w:fill="auto"/>
            <w:vAlign w:val="center"/>
          </w:tcPr>
          <w:p w14:paraId="5BEC0156" w14:textId="77777777" w:rsidR="00A243F4" w:rsidRPr="00DA7E6E" w:rsidRDefault="00A243F4" w:rsidP="009A6313">
            <w:pPr>
              <w:spacing w:before="60" w:after="60"/>
              <w:ind w:left="113"/>
              <w:rPr>
                <w:rFonts w:cs="Arial"/>
                <w:bCs/>
              </w:rPr>
            </w:pPr>
            <w:r w:rsidRPr="00DA7E6E">
              <w:rPr>
                <w:rFonts w:cs="Arial"/>
                <w:i/>
              </w:rPr>
              <w:t>FIXED</w:t>
            </w:r>
          </w:p>
        </w:tc>
        <w:tc>
          <w:tcPr>
            <w:tcW w:w="1280" w:type="dxa"/>
            <w:shd w:val="clear" w:color="auto" w:fill="auto"/>
          </w:tcPr>
          <w:p w14:paraId="07FC343C" w14:textId="77777777" w:rsidR="00A243F4" w:rsidRPr="00DA7E6E" w:rsidRDefault="00A243F4" w:rsidP="00455E16">
            <w:pPr>
              <w:spacing w:before="60" w:after="60"/>
              <w:ind w:left="113"/>
              <w:rPr>
                <w:rFonts w:cs="Arial"/>
                <w:i/>
              </w:rPr>
            </w:pPr>
            <w:r w:rsidRPr="00DA7E6E">
              <w:rPr>
                <w:rFonts w:cs="Arial"/>
                <w:i/>
              </w:rPr>
              <w:t>ATTRIBUTE_</w:t>
            </w:r>
          </w:p>
          <w:p w14:paraId="716C9C2A"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shd w:val="clear" w:color="auto" w:fill="auto"/>
          </w:tcPr>
          <w:p w14:paraId="6EAFE433" w14:textId="77777777" w:rsidR="00A243F4" w:rsidRPr="00DA7E6E" w:rsidRDefault="00A243F4" w:rsidP="001C0C39">
            <w:pPr>
              <w:spacing w:before="60" w:after="60"/>
              <w:ind w:left="113"/>
              <w:rPr>
                <w:rFonts w:cs="Arial"/>
                <w:bCs/>
              </w:rPr>
            </w:pPr>
            <w:r w:rsidRPr="00DA7E6E">
              <w:rPr>
                <w:rFonts w:cs="Arial"/>
                <w:i/>
              </w:rPr>
              <w:t>ALWAYS</w:t>
            </w:r>
          </w:p>
        </w:tc>
        <w:tc>
          <w:tcPr>
            <w:tcW w:w="1559" w:type="dxa"/>
            <w:shd w:val="clear" w:color="auto" w:fill="auto"/>
          </w:tcPr>
          <w:p w14:paraId="6CD27CEC" w14:textId="77777777" w:rsidR="00A243F4" w:rsidRPr="00DA7E6E" w:rsidRDefault="00A243F4" w:rsidP="00B912DF">
            <w:pPr>
              <w:spacing w:before="60" w:after="60"/>
              <w:ind w:left="113"/>
              <w:rPr>
                <w:rFonts w:cs="Arial"/>
                <w:bCs/>
              </w:rPr>
            </w:pPr>
            <w:r w:rsidRPr="00DA7E6E">
              <w:rPr>
                <w:rFonts w:cs="Arial"/>
                <w:i/>
              </w:rPr>
              <w:t>CONTAINER</w:t>
            </w:r>
          </w:p>
        </w:tc>
        <w:tc>
          <w:tcPr>
            <w:tcW w:w="1276" w:type="dxa"/>
            <w:shd w:val="clear" w:color="auto" w:fill="auto"/>
          </w:tcPr>
          <w:p w14:paraId="620F6870" w14:textId="77777777" w:rsidR="00A243F4" w:rsidRPr="00DA7E6E" w:rsidRDefault="00A243F4" w:rsidP="007D7CEC">
            <w:pPr>
              <w:spacing w:before="60" w:after="60"/>
              <w:ind w:left="113"/>
              <w:rPr>
                <w:rFonts w:cs="Arial"/>
                <w:bCs/>
              </w:rPr>
            </w:pPr>
          </w:p>
        </w:tc>
        <w:tc>
          <w:tcPr>
            <w:tcW w:w="1417" w:type="dxa"/>
            <w:shd w:val="clear" w:color="auto" w:fill="auto"/>
          </w:tcPr>
          <w:p w14:paraId="04267086" w14:textId="77777777" w:rsidR="00A243F4" w:rsidRPr="00DA7E6E" w:rsidRDefault="00A243F4">
            <w:pPr>
              <w:spacing w:before="60" w:after="60"/>
              <w:ind w:left="113"/>
              <w:rPr>
                <w:rFonts w:cs="Arial"/>
                <w:bCs/>
              </w:rPr>
            </w:pPr>
          </w:p>
        </w:tc>
      </w:tr>
      <w:tr w:rsidR="00CD23C9" w:rsidRPr="00DA7E6E" w14:paraId="6D68F6FC" w14:textId="77777777" w:rsidTr="00B57B81">
        <w:trPr>
          <w:trHeight w:val="240"/>
          <w:tblHeader/>
        </w:trPr>
        <w:tc>
          <w:tcPr>
            <w:tcW w:w="1554" w:type="dxa"/>
            <w:tcBorders>
              <w:bottom w:val="single" w:sz="4" w:space="0" w:color="auto"/>
            </w:tcBorders>
            <w:shd w:val="clear" w:color="auto" w:fill="auto"/>
            <w:vAlign w:val="center"/>
          </w:tcPr>
          <w:p w14:paraId="085DF320" w14:textId="77777777" w:rsidR="00A243F4" w:rsidRPr="00DA7E6E" w:rsidRDefault="00A243F4" w:rsidP="00635261">
            <w:pPr>
              <w:spacing w:before="60" w:after="60"/>
              <w:ind w:left="113"/>
              <w:rPr>
                <w:rFonts w:cs="Arial"/>
                <w:bCs/>
              </w:rPr>
            </w:pPr>
            <w:r w:rsidRPr="00DA7E6E">
              <w:rPr>
                <w:rFonts w:cs="Arial"/>
              </w:rPr>
              <w:t>Continuity of Content</w:t>
            </w:r>
          </w:p>
        </w:tc>
        <w:tc>
          <w:tcPr>
            <w:tcW w:w="1418" w:type="dxa"/>
            <w:tcBorders>
              <w:bottom w:val="single" w:sz="4" w:space="0" w:color="auto"/>
            </w:tcBorders>
            <w:shd w:val="clear" w:color="auto" w:fill="auto"/>
            <w:vAlign w:val="center"/>
          </w:tcPr>
          <w:p w14:paraId="1744D876" w14:textId="5D914867" w:rsidR="00A243F4" w:rsidRPr="00DA7E6E" w:rsidRDefault="00A243F4" w:rsidP="0053571A">
            <w:pPr>
              <w:spacing w:before="60" w:after="60"/>
              <w:ind w:left="113"/>
              <w:rPr>
                <w:rFonts w:cs="Arial"/>
                <w:bCs/>
              </w:rPr>
            </w:pPr>
            <w:r w:rsidRPr="00DA7E6E">
              <w:rPr>
                <w:rFonts w:cs="Arial"/>
              </w:rPr>
              <w:t>(</w:t>
            </w:r>
            <w:r w:rsidR="004D5929" w:rsidRPr="00DA7E6E">
              <w:rPr>
                <w:rFonts w:cs="Arial"/>
              </w:rPr>
              <w:t>0040, A</w:t>
            </w:r>
            <w:r w:rsidRPr="00DA7E6E">
              <w:rPr>
                <w:rFonts w:cs="Arial"/>
              </w:rPr>
              <w:t>050)</w:t>
            </w:r>
          </w:p>
        </w:tc>
        <w:tc>
          <w:tcPr>
            <w:tcW w:w="850" w:type="dxa"/>
            <w:tcBorders>
              <w:bottom w:val="single" w:sz="4" w:space="0" w:color="auto"/>
            </w:tcBorders>
            <w:shd w:val="clear" w:color="auto" w:fill="auto"/>
            <w:vAlign w:val="center"/>
          </w:tcPr>
          <w:p w14:paraId="4730E56F" w14:textId="77777777" w:rsidR="00A243F4" w:rsidRPr="00DA7E6E" w:rsidRDefault="00A243F4" w:rsidP="009A6313">
            <w:pPr>
              <w:spacing w:before="60" w:after="60"/>
              <w:ind w:left="113"/>
              <w:rPr>
                <w:rFonts w:cs="Arial"/>
                <w:bCs/>
              </w:rPr>
            </w:pPr>
            <w:r w:rsidRPr="00DA7E6E">
              <w:rPr>
                <w:rFonts w:cs="Arial"/>
                <w:i/>
              </w:rPr>
              <w:t>FIXED</w:t>
            </w:r>
          </w:p>
        </w:tc>
        <w:tc>
          <w:tcPr>
            <w:tcW w:w="1280" w:type="dxa"/>
            <w:tcBorders>
              <w:bottom w:val="single" w:sz="4" w:space="0" w:color="auto"/>
            </w:tcBorders>
            <w:shd w:val="clear" w:color="auto" w:fill="auto"/>
          </w:tcPr>
          <w:p w14:paraId="39DEA080" w14:textId="77777777" w:rsidR="00A243F4" w:rsidRPr="00DA7E6E" w:rsidRDefault="00A243F4" w:rsidP="00455E16">
            <w:pPr>
              <w:spacing w:before="60" w:after="60"/>
              <w:ind w:left="113"/>
              <w:rPr>
                <w:rFonts w:cs="Arial"/>
                <w:i/>
              </w:rPr>
            </w:pPr>
            <w:r w:rsidRPr="00DA7E6E">
              <w:rPr>
                <w:rFonts w:cs="Arial"/>
                <w:i/>
              </w:rPr>
              <w:t>ATTRIBUTE_</w:t>
            </w:r>
          </w:p>
          <w:p w14:paraId="2CC02BCA" w14:textId="77777777" w:rsidR="00A243F4" w:rsidRPr="00DA7E6E" w:rsidRDefault="00A243F4" w:rsidP="00FB5811">
            <w:pPr>
              <w:spacing w:before="60" w:after="60"/>
              <w:ind w:left="113"/>
              <w:rPr>
                <w:rFonts w:cs="Arial"/>
                <w:bCs/>
              </w:rPr>
            </w:pPr>
            <w:r w:rsidRPr="00DA7E6E">
              <w:rPr>
                <w:rFonts w:cs="Arial"/>
                <w:i/>
              </w:rPr>
              <w:t xml:space="preserve">ALWAYS </w:t>
            </w:r>
          </w:p>
        </w:tc>
        <w:tc>
          <w:tcPr>
            <w:tcW w:w="1273" w:type="dxa"/>
            <w:tcBorders>
              <w:bottom w:val="single" w:sz="4" w:space="0" w:color="auto"/>
            </w:tcBorders>
            <w:shd w:val="clear" w:color="auto" w:fill="auto"/>
          </w:tcPr>
          <w:p w14:paraId="635C9D54" w14:textId="77777777" w:rsidR="00A243F4" w:rsidRPr="00DA7E6E" w:rsidRDefault="00A243F4" w:rsidP="001C0C39">
            <w:pPr>
              <w:spacing w:before="60" w:after="60"/>
              <w:ind w:left="113"/>
              <w:rPr>
                <w:rFonts w:cs="Arial"/>
                <w:bCs/>
              </w:rPr>
            </w:pPr>
            <w:r w:rsidRPr="00DA7E6E">
              <w:rPr>
                <w:rFonts w:cs="Arial"/>
                <w:i/>
              </w:rPr>
              <w:t>ALWAYS</w:t>
            </w:r>
          </w:p>
        </w:tc>
        <w:tc>
          <w:tcPr>
            <w:tcW w:w="1559" w:type="dxa"/>
            <w:tcBorders>
              <w:bottom w:val="single" w:sz="4" w:space="0" w:color="auto"/>
            </w:tcBorders>
            <w:shd w:val="clear" w:color="auto" w:fill="auto"/>
          </w:tcPr>
          <w:p w14:paraId="730C7B26" w14:textId="77777777" w:rsidR="00A243F4" w:rsidRPr="00DA7E6E" w:rsidRDefault="00A243F4" w:rsidP="00B912DF">
            <w:pPr>
              <w:spacing w:before="60" w:after="60"/>
              <w:ind w:left="113"/>
              <w:rPr>
                <w:rFonts w:cs="Arial"/>
                <w:bCs/>
              </w:rPr>
            </w:pPr>
            <w:r w:rsidRPr="00DA7E6E">
              <w:rPr>
                <w:rFonts w:cs="Arial"/>
                <w:i/>
              </w:rPr>
              <w:t>SEPARATE</w:t>
            </w:r>
          </w:p>
        </w:tc>
        <w:tc>
          <w:tcPr>
            <w:tcW w:w="1276" w:type="dxa"/>
            <w:tcBorders>
              <w:bottom w:val="single" w:sz="4" w:space="0" w:color="auto"/>
            </w:tcBorders>
            <w:shd w:val="clear" w:color="auto" w:fill="auto"/>
          </w:tcPr>
          <w:p w14:paraId="40DD66A0" w14:textId="77777777" w:rsidR="00A243F4" w:rsidRPr="00DA7E6E" w:rsidRDefault="00A243F4" w:rsidP="007D7CEC">
            <w:pPr>
              <w:spacing w:before="60" w:after="60"/>
              <w:ind w:left="113"/>
              <w:rPr>
                <w:rFonts w:cs="Arial"/>
                <w:bCs/>
              </w:rPr>
            </w:pPr>
          </w:p>
        </w:tc>
        <w:tc>
          <w:tcPr>
            <w:tcW w:w="1417" w:type="dxa"/>
            <w:tcBorders>
              <w:bottom w:val="single" w:sz="4" w:space="0" w:color="auto"/>
            </w:tcBorders>
            <w:shd w:val="clear" w:color="auto" w:fill="auto"/>
          </w:tcPr>
          <w:p w14:paraId="08B6F1DA" w14:textId="77777777" w:rsidR="00A243F4" w:rsidRPr="00DA7E6E" w:rsidRDefault="00A243F4">
            <w:pPr>
              <w:spacing w:before="60" w:after="60"/>
              <w:ind w:left="113"/>
              <w:rPr>
                <w:rFonts w:cs="Arial"/>
                <w:bCs/>
              </w:rPr>
            </w:pPr>
          </w:p>
        </w:tc>
      </w:tr>
      <w:tr w:rsidR="00CD23C9" w:rsidRPr="00DA7E6E" w14:paraId="344B0B30" w14:textId="77777777" w:rsidTr="00B57B81">
        <w:trPr>
          <w:trHeight w:val="240"/>
          <w:tblHeader/>
        </w:trPr>
        <w:tc>
          <w:tcPr>
            <w:tcW w:w="1554" w:type="dxa"/>
            <w:tcBorders>
              <w:bottom w:val="single" w:sz="4" w:space="0" w:color="auto"/>
            </w:tcBorders>
            <w:shd w:val="clear" w:color="auto" w:fill="auto"/>
            <w:vAlign w:val="center"/>
          </w:tcPr>
          <w:p w14:paraId="6ED803A0" w14:textId="77777777" w:rsidR="00A243F4" w:rsidRPr="00DA7E6E" w:rsidRDefault="00A243F4" w:rsidP="00635261">
            <w:pPr>
              <w:spacing w:before="60" w:after="60"/>
              <w:ind w:left="113"/>
              <w:rPr>
                <w:rFonts w:cs="Arial"/>
              </w:rPr>
            </w:pPr>
            <w:r w:rsidRPr="00DA7E6E">
              <w:rPr>
                <w:rFonts w:cs="Arial"/>
              </w:rPr>
              <w:t>Content Template Sequence</w:t>
            </w:r>
          </w:p>
        </w:tc>
        <w:tc>
          <w:tcPr>
            <w:tcW w:w="1418" w:type="dxa"/>
            <w:tcBorders>
              <w:bottom w:val="single" w:sz="4" w:space="0" w:color="auto"/>
            </w:tcBorders>
            <w:shd w:val="clear" w:color="auto" w:fill="auto"/>
            <w:vAlign w:val="center"/>
          </w:tcPr>
          <w:p w14:paraId="7010087C" w14:textId="29937468" w:rsidR="00A243F4" w:rsidRPr="00DA7E6E" w:rsidRDefault="00A243F4" w:rsidP="0053571A">
            <w:pPr>
              <w:spacing w:before="60" w:after="60"/>
              <w:ind w:left="113"/>
              <w:rPr>
                <w:rFonts w:cs="Arial"/>
              </w:rPr>
            </w:pPr>
            <w:r w:rsidRPr="00DA7E6E">
              <w:rPr>
                <w:rFonts w:cs="Arial"/>
              </w:rPr>
              <w:t>(</w:t>
            </w:r>
            <w:r w:rsidR="004D5929" w:rsidRPr="00DA7E6E">
              <w:rPr>
                <w:rFonts w:cs="Arial"/>
              </w:rPr>
              <w:t>0040, A</w:t>
            </w:r>
            <w:r w:rsidRPr="00DA7E6E">
              <w:rPr>
                <w:rFonts w:cs="Arial"/>
              </w:rPr>
              <w:t>504)</w:t>
            </w:r>
          </w:p>
        </w:tc>
        <w:tc>
          <w:tcPr>
            <w:tcW w:w="850" w:type="dxa"/>
            <w:tcBorders>
              <w:bottom w:val="single" w:sz="4" w:space="0" w:color="auto"/>
            </w:tcBorders>
            <w:shd w:val="clear" w:color="auto" w:fill="auto"/>
            <w:vAlign w:val="center"/>
          </w:tcPr>
          <w:p w14:paraId="32226486" w14:textId="77777777" w:rsidR="00A243F4" w:rsidRPr="00DA7E6E" w:rsidRDefault="00A243F4" w:rsidP="009A6313">
            <w:pPr>
              <w:spacing w:before="60" w:after="60"/>
              <w:ind w:left="113"/>
              <w:rPr>
                <w:rFonts w:cs="Arial"/>
                <w:i/>
              </w:rPr>
            </w:pPr>
            <w:r w:rsidRPr="00DA7E6E">
              <w:rPr>
                <w:rFonts w:cs="Arial"/>
                <w:i/>
              </w:rPr>
              <w:t>GENERATED</w:t>
            </w:r>
          </w:p>
        </w:tc>
        <w:tc>
          <w:tcPr>
            <w:tcW w:w="1280" w:type="dxa"/>
            <w:tcBorders>
              <w:bottom w:val="single" w:sz="4" w:space="0" w:color="auto"/>
            </w:tcBorders>
            <w:shd w:val="clear" w:color="auto" w:fill="auto"/>
          </w:tcPr>
          <w:p w14:paraId="6C773CAC" w14:textId="77777777" w:rsidR="00A243F4" w:rsidRPr="00DA7E6E" w:rsidRDefault="00A243F4" w:rsidP="00455E16">
            <w:pPr>
              <w:spacing w:before="60" w:after="60"/>
              <w:ind w:left="113"/>
              <w:rPr>
                <w:rFonts w:cs="Arial"/>
                <w:i/>
              </w:rPr>
            </w:pPr>
            <w:r w:rsidRPr="00DA7E6E">
              <w:rPr>
                <w:rFonts w:cs="Arial"/>
                <w:i/>
              </w:rPr>
              <w:t>ATTRIBUTE_</w:t>
            </w:r>
          </w:p>
          <w:p w14:paraId="355F8414" w14:textId="77777777" w:rsidR="00A243F4" w:rsidRPr="00DA7E6E" w:rsidRDefault="00A243F4" w:rsidP="00FB5811">
            <w:pPr>
              <w:spacing w:before="60" w:after="60"/>
              <w:ind w:left="113"/>
              <w:rPr>
                <w:rFonts w:cs="Arial"/>
                <w:i/>
              </w:rPr>
            </w:pPr>
            <w:r w:rsidRPr="00DA7E6E">
              <w:rPr>
                <w:rFonts w:cs="Arial"/>
                <w:i/>
              </w:rPr>
              <w:t xml:space="preserve">ALWAYS </w:t>
            </w:r>
          </w:p>
        </w:tc>
        <w:tc>
          <w:tcPr>
            <w:tcW w:w="1273" w:type="dxa"/>
            <w:tcBorders>
              <w:bottom w:val="single" w:sz="4" w:space="0" w:color="auto"/>
            </w:tcBorders>
            <w:shd w:val="clear" w:color="auto" w:fill="auto"/>
          </w:tcPr>
          <w:p w14:paraId="2C5AB4D4" w14:textId="77777777" w:rsidR="00A243F4" w:rsidRPr="00DA7E6E" w:rsidRDefault="00A243F4" w:rsidP="001C0C39">
            <w:pPr>
              <w:spacing w:before="60" w:after="60"/>
              <w:ind w:left="113"/>
              <w:rPr>
                <w:rFonts w:cs="Arial"/>
                <w:i/>
              </w:rPr>
            </w:pPr>
            <w:r w:rsidRPr="00DA7E6E">
              <w:rPr>
                <w:rFonts w:cs="Arial"/>
                <w:i/>
              </w:rPr>
              <w:t>ALWAYS</w:t>
            </w:r>
          </w:p>
        </w:tc>
        <w:tc>
          <w:tcPr>
            <w:tcW w:w="1559" w:type="dxa"/>
            <w:tcBorders>
              <w:bottom w:val="single" w:sz="4" w:space="0" w:color="auto"/>
            </w:tcBorders>
            <w:shd w:val="clear" w:color="auto" w:fill="auto"/>
          </w:tcPr>
          <w:p w14:paraId="2ED80062" w14:textId="77777777" w:rsidR="00A243F4" w:rsidRPr="00DA7E6E" w:rsidRDefault="00A243F4" w:rsidP="00B912DF">
            <w:pPr>
              <w:spacing w:before="60" w:after="60"/>
              <w:ind w:left="113"/>
              <w:rPr>
                <w:rFonts w:cs="Arial"/>
                <w:bCs/>
              </w:rPr>
            </w:pPr>
            <w:r w:rsidRPr="00DA7E6E">
              <w:rPr>
                <w:rFonts w:cs="Arial"/>
                <w:i/>
              </w:rPr>
              <w:t>See Appendix B for encoding on supported TIDs</w:t>
            </w:r>
          </w:p>
        </w:tc>
        <w:tc>
          <w:tcPr>
            <w:tcW w:w="1276" w:type="dxa"/>
            <w:tcBorders>
              <w:bottom w:val="single" w:sz="4" w:space="0" w:color="auto"/>
            </w:tcBorders>
            <w:shd w:val="clear" w:color="auto" w:fill="auto"/>
          </w:tcPr>
          <w:p w14:paraId="2F938180" w14:textId="77777777" w:rsidR="00A243F4" w:rsidRPr="00DA7E6E" w:rsidRDefault="00A243F4" w:rsidP="007D7CEC">
            <w:pPr>
              <w:spacing w:before="60" w:after="60"/>
              <w:ind w:left="113"/>
              <w:rPr>
                <w:rFonts w:cs="Arial"/>
                <w:bCs/>
              </w:rPr>
            </w:pPr>
          </w:p>
        </w:tc>
        <w:tc>
          <w:tcPr>
            <w:tcW w:w="1417" w:type="dxa"/>
            <w:tcBorders>
              <w:bottom w:val="single" w:sz="4" w:space="0" w:color="auto"/>
            </w:tcBorders>
            <w:shd w:val="clear" w:color="auto" w:fill="auto"/>
          </w:tcPr>
          <w:p w14:paraId="48DBD36E" w14:textId="77777777" w:rsidR="00A243F4" w:rsidRPr="00DA7E6E" w:rsidRDefault="00A243F4">
            <w:pPr>
              <w:spacing w:before="60" w:after="60"/>
              <w:ind w:left="113"/>
              <w:rPr>
                <w:rFonts w:cs="Arial"/>
                <w:bCs/>
              </w:rPr>
            </w:pPr>
          </w:p>
        </w:tc>
      </w:tr>
    </w:tbl>
    <w:p w14:paraId="5B40BA04" w14:textId="77777777" w:rsidR="00523412" w:rsidRPr="00DA7E6E" w:rsidRDefault="00523412" w:rsidP="00635261">
      <w:pPr>
        <w:rPr>
          <w:rFonts w:cs="Arial"/>
        </w:rPr>
      </w:pPr>
    </w:p>
    <w:p w14:paraId="1A037F46" w14:textId="7B19095B" w:rsidR="00B461BF" w:rsidRPr="00DA7E6E" w:rsidRDefault="00B461BF" w:rsidP="007F5A1E">
      <w:pPr>
        <w:pStyle w:val="Heading7"/>
      </w:pPr>
      <w:bookmarkStart w:id="1143" w:name="_Toc76303711"/>
      <w:r w:rsidRPr="00DA7E6E">
        <w:lastRenderedPageBreak/>
        <w:t xml:space="preserve">A.A.4.2 </w:t>
      </w:r>
      <w:r w:rsidR="00D86C46" w:rsidRPr="00DA7E6E">
        <w:rPr>
          <w:i/>
          <w:iCs/>
        </w:rPr>
        <w:t xml:space="preserve">&lt;SR IOD 1&gt; </w:t>
      </w:r>
      <w:r w:rsidRPr="00DA7E6E">
        <w:t>Functional Group Macros</w:t>
      </w:r>
      <w:bookmarkEnd w:id="1143"/>
    </w:p>
    <w:p w14:paraId="0A88CEF0" w14:textId="14FB60D1" w:rsidR="00A243F4" w:rsidRPr="00DA7E6E" w:rsidRDefault="00A243F4">
      <w:pPr>
        <w:rPr>
          <w:rFonts w:cs="Arial"/>
        </w:rPr>
      </w:pPr>
      <w:r w:rsidRPr="00DA7E6E">
        <w:rPr>
          <w:rFonts w:cs="Arial"/>
        </w:rPr>
        <w:t>N/A</w:t>
      </w:r>
    </w:p>
    <w:p w14:paraId="13366EF5" w14:textId="35F065BB" w:rsidR="00B461BF" w:rsidRPr="00DA7E6E" w:rsidRDefault="00B461BF" w:rsidP="007F5A1E">
      <w:pPr>
        <w:pStyle w:val="Heading7"/>
      </w:pPr>
      <w:bookmarkStart w:id="1144" w:name="_Toc76303712"/>
      <w:r w:rsidRPr="00DA7E6E">
        <w:t xml:space="preserve">A.A.4.3 </w:t>
      </w:r>
      <w:r w:rsidR="00D86C46" w:rsidRPr="00DA7E6E">
        <w:rPr>
          <w:i/>
          <w:iCs/>
        </w:rPr>
        <w:t xml:space="preserve">&lt;SR IOD 1&gt; </w:t>
      </w:r>
      <w:r w:rsidRPr="00DA7E6E">
        <w:t>Private Modules</w:t>
      </w:r>
      <w:bookmarkEnd w:id="1144"/>
    </w:p>
    <w:p w14:paraId="07FB60FB" w14:textId="77777777" w:rsidR="00930E94" w:rsidRPr="00DA7E6E" w:rsidRDefault="00930E94">
      <w:pPr>
        <w:pStyle w:val="TemplateInstruction"/>
        <w:rPr>
          <w:rFonts w:cs="Arial"/>
        </w:rPr>
      </w:pPr>
      <w:r w:rsidRPr="00DA7E6E">
        <w:rPr>
          <w:rFonts w:cs="Arial"/>
        </w:rPr>
        <w:t>[List all private attributes added specifically for this SOP here. Mark this section as N/A if there are none]</w:t>
      </w:r>
    </w:p>
    <w:p w14:paraId="2A4B6E45" w14:textId="6C61258D" w:rsidR="00B461BF" w:rsidRDefault="00B461BF" w:rsidP="007F5A1E">
      <w:pPr>
        <w:pStyle w:val="Heading7"/>
      </w:pPr>
      <w:bookmarkStart w:id="1145" w:name="_Toc76303713"/>
      <w:r w:rsidRPr="00DA7E6E">
        <w:t xml:space="preserve">A.A.4.4 </w:t>
      </w:r>
      <w:r w:rsidR="00D86C46" w:rsidRPr="00DA7E6E">
        <w:rPr>
          <w:i/>
          <w:iCs/>
        </w:rPr>
        <w:t xml:space="preserve">&lt;SR IOD 1&gt; </w:t>
      </w:r>
      <w:r w:rsidRPr="00DA7E6E">
        <w:t>Values and Code Sets</w:t>
      </w:r>
      <w:bookmarkEnd w:id="1145"/>
    </w:p>
    <w:p w14:paraId="65EA8ADB" w14:textId="05B5FB4C" w:rsidR="003B484D" w:rsidRPr="00247698" w:rsidRDefault="003B484D" w:rsidP="00086BE3">
      <w:r>
        <w:fldChar w:fldCharType="begin"/>
      </w:r>
      <w:r>
        <w:instrText xml:space="preserve"> REF _Ref73003280 \h </w:instrText>
      </w:r>
      <w:r>
        <w:fldChar w:fldCharType="separate"/>
      </w:r>
      <w:r w:rsidRPr="00DA7E6E">
        <w:rPr>
          <w:rFonts w:cs="Arial"/>
        </w:rPr>
        <w:t xml:space="preserve">Table </w:t>
      </w:r>
      <w:r>
        <w:rPr>
          <w:rFonts w:cs="Arial"/>
          <w:noProof/>
        </w:rPr>
        <w:t>A.9</w:t>
      </w:r>
      <w:r>
        <w:rPr>
          <w:rFonts w:cs="Arial"/>
        </w:rPr>
        <w:noBreakHyphen/>
      </w:r>
      <w:r>
        <w:rPr>
          <w:rFonts w:cs="Arial"/>
          <w:noProof/>
        </w:rPr>
        <w:t>16</w:t>
      </w:r>
      <w:r>
        <w:fldChar w:fldCharType="end"/>
      </w:r>
      <w:r>
        <w:t xml:space="preserve"> lists values and code stes used in </w:t>
      </w:r>
      <w:r w:rsidRPr="00086BE3">
        <w:rPr>
          <w:i/>
          <w:iCs/>
        </w:rPr>
        <w:t>&lt;SR IOD1&gt;</w:t>
      </w:r>
      <w:r>
        <w:t>:</w:t>
      </w:r>
    </w:p>
    <w:p w14:paraId="076B22B1" w14:textId="31D3AB6E" w:rsidR="00750AAC" w:rsidRDefault="00750AAC">
      <w:pPr>
        <w:pStyle w:val="TemplateInstruction"/>
        <w:rPr>
          <w:rFonts w:cs="Arial"/>
        </w:rPr>
      </w:pPr>
      <w:r w:rsidRPr="00DA7E6E">
        <w:rPr>
          <w:rFonts w:cs="Arial"/>
        </w:rPr>
        <w:t xml:space="preserve">[Specify in the following </w:t>
      </w:r>
      <w:r w:rsidR="00211C39">
        <w:rPr>
          <w:rFonts w:cs="Arial"/>
        </w:rPr>
        <w:t>Table</w:t>
      </w:r>
      <w:r w:rsidRPr="00DA7E6E">
        <w:rPr>
          <w:rFonts w:cs="Arial"/>
        </w:rPr>
        <w:t xml:space="preserve"> attribute and value/code combinations and conditions for value usages]</w:t>
      </w:r>
    </w:p>
    <w:p w14:paraId="1607CCD9" w14:textId="5AF52A78" w:rsidR="005E0513" w:rsidRPr="00DA7E6E" w:rsidRDefault="005E0513" w:rsidP="005E0513">
      <w:pPr>
        <w:pStyle w:val="TableTitle"/>
        <w:rPr>
          <w:rFonts w:cs="Arial"/>
        </w:rPr>
      </w:pPr>
      <w:bookmarkStart w:id="1146" w:name="_Ref73003280"/>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16</w:t>
      </w:r>
      <w:r>
        <w:rPr>
          <w:rFonts w:cs="Arial"/>
        </w:rPr>
        <w:fldChar w:fldCharType="end"/>
      </w:r>
      <w:bookmarkEnd w:id="1146"/>
      <w:r w:rsidRPr="00DA7E6E">
        <w:rPr>
          <w:rFonts w:cs="Arial"/>
        </w:rPr>
        <w:t>:</w:t>
      </w:r>
      <w:r>
        <w:rPr>
          <w:rFonts w:cs="Arial"/>
        </w:rPr>
        <w:t xml:space="preserve"> Values and Codes Sets used </w:t>
      </w:r>
      <w:r w:rsidR="003B484D">
        <w:rPr>
          <w:rFonts w:cs="Arial"/>
        </w:rPr>
        <w:t>in &lt;</w:t>
      </w:r>
      <w:r>
        <w:rPr>
          <w:rFonts w:cs="Arial"/>
          <w:i/>
          <w:iCs/>
        </w:rPr>
        <w:t>SR</w:t>
      </w:r>
      <w:r w:rsidRPr="009B0C64">
        <w:rPr>
          <w:rFonts w:cs="Arial"/>
          <w:i/>
          <w:iCs/>
        </w:rPr>
        <w:t xml:space="preserve"> IOD 1&gt;</w:t>
      </w:r>
    </w:p>
    <w:tbl>
      <w:tblPr>
        <w:tblW w:w="1040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4"/>
        <w:gridCol w:w="1501"/>
        <w:gridCol w:w="2371"/>
        <w:gridCol w:w="2096"/>
        <w:gridCol w:w="2096"/>
      </w:tblGrid>
      <w:tr w:rsidR="00CD23C9" w:rsidRPr="00DA7E6E" w14:paraId="7FA43A72" w14:textId="77777777" w:rsidTr="00B57B81">
        <w:trPr>
          <w:trHeight w:val="282"/>
          <w:tblHeader/>
        </w:trPr>
        <w:tc>
          <w:tcPr>
            <w:tcW w:w="2344" w:type="dxa"/>
            <w:tcBorders>
              <w:bottom w:val="single" w:sz="4" w:space="0" w:color="auto"/>
            </w:tcBorders>
            <w:shd w:val="clear" w:color="auto" w:fill="D9D9D9"/>
            <w:vAlign w:val="center"/>
          </w:tcPr>
          <w:p w14:paraId="1587FA6A" w14:textId="6B0ED5C8" w:rsidR="00750AAC" w:rsidRPr="00DA7E6E" w:rsidRDefault="00750AAC">
            <w:pPr>
              <w:spacing w:before="60" w:after="60"/>
              <w:ind w:left="113"/>
              <w:rPr>
                <w:rFonts w:cs="Arial"/>
                <w:b/>
              </w:rPr>
            </w:pPr>
            <w:r w:rsidRPr="00DA7E6E">
              <w:rPr>
                <w:rFonts w:cs="Arial"/>
                <w:i/>
              </w:rPr>
              <w:t xml:space="preserve"> </w:t>
            </w:r>
            <w:r w:rsidRPr="00DA7E6E">
              <w:rPr>
                <w:rFonts w:cs="Arial"/>
                <w:b/>
              </w:rPr>
              <w:t>Attribute Name</w:t>
            </w:r>
          </w:p>
        </w:tc>
        <w:tc>
          <w:tcPr>
            <w:tcW w:w="1501" w:type="dxa"/>
            <w:tcBorders>
              <w:bottom w:val="single" w:sz="4" w:space="0" w:color="auto"/>
            </w:tcBorders>
            <w:shd w:val="clear" w:color="auto" w:fill="D9D9D9"/>
          </w:tcPr>
          <w:p w14:paraId="1C9E7121" w14:textId="77777777" w:rsidR="00750AAC" w:rsidRPr="00DA7E6E" w:rsidRDefault="00750AAC">
            <w:pPr>
              <w:spacing w:before="60" w:after="60"/>
              <w:ind w:left="113"/>
              <w:rPr>
                <w:rFonts w:cs="Arial"/>
                <w:b/>
              </w:rPr>
            </w:pPr>
            <w:r w:rsidRPr="00DA7E6E">
              <w:rPr>
                <w:rFonts w:cs="Arial"/>
                <w:b/>
              </w:rPr>
              <w:t>Tag</w:t>
            </w:r>
          </w:p>
        </w:tc>
        <w:tc>
          <w:tcPr>
            <w:tcW w:w="2371" w:type="dxa"/>
            <w:tcBorders>
              <w:bottom w:val="single" w:sz="4" w:space="0" w:color="auto"/>
            </w:tcBorders>
            <w:shd w:val="clear" w:color="auto" w:fill="D9D9D9"/>
          </w:tcPr>
          <w:p w14:paraId="0566B072" w14:textId="77777777" w:rsidR="00750AAC" w:rsidRPr="00DA7E6E" w:rsidRDefault="00750AAC">
            <w:pPr>
              <w:spacing w:before="60" w:after="60"/>
              <w:ind w:left="113"/>
              <w:rPr>
                <w:rFonts w:cs="Arial"/>
                <w:b/>
              </w:rPr>
            </w:pPr>
            <w:r w:rsidRPr="00DA7E6E">
              <w:rPr>
                <w:rFonts w:cs="Arial"/>
                <w:b/>
              </w:rPr>
              <w:t xml:space="preserve">Value/Code </w:t>
            </w:r>
          </w:p>
        </w:tc>
        <w:tc>
          <w:tcPr>
            <w:tcW w:w="2096" w:type="dxa"/>
            <w:tcBorders>
              <w:bottom w:val="single" w:sz="4" w:space="0" w:color="auto"/>
            </w:tcBorders>
            <w:shd w:val="clear" w:color="auto" w:fill="D9D9D9"/>
          </w:tcPr>
          <w:p w14:paraId="4F8BB465" w14:textId="77777777" w:rsidR="00750AAC" w:rsidRPr="00DA7E6E" w:rsidRDefault="00750AAC">
            <w:pPr>
              <w:spacing w:before="60" w:after="60"/>
              <w:ind w:left="113"/>
              <w:rPr>
                <w:rFonts w:cs="Arial"/>
                <w:b/>
              </w:rPr>
            </w:pPr>
            <w:r w:rsidRPr="00DA7E6E">
              <w:rPr>
                <w:rFonts w:cs="Arial"/>
                <w:b/>
              </w:rPr>
              <w:t>Condition</w:t>
            </w:r>
          </w:p>
        </w:tc>
        <w:tc>
          <w:tcPr>
            <w:tcW w:w="2096" w:type="dxa"/>
            <w:tcBorders>
              <w:bottom w:val="single" w:sz="4" w:space="0" w:color="auto"/>
            </w:tcBorders>
            <w:shd w:val="clear" w:color="auto" w:fill="D9D9D9" w:themeFill="background1" w:themeFillShade="D9"/>
          </w:tcPr>
          <w:p w14:paraId="3D945C43" w14:textId="77777777" w:rsidR="00750AAC" w:rsidRPr="00DA7E6E" w:rsidRDefault="00750AAC">
            <w:pPr>
              <w:spacing w:before="60" w:after="60"/>
              <w:ind w:left="113"/>
              <w:rPr>
                <w:rFonts w:cs="Arial"/>
                <w:b/>
              </w:rPr>
            </w:pPr>
            <w:r w:rsidRPr="00DA7E6E">
              <w:rPr>
                <w:rFonts w:cs="Arial"/>
                <w:b/>
              </w:rPr>
              <w:t>Comments</w:t>
            </w:r>
          </w:p>
        </w:tc>
      </w:tr>
      <w:tr w:rsidR="00CD23C9" w:rsidRPr="00DA7E6E" w14:paraId="06688FF3" w14:textId="77777777" w:rsidTr="00B57B81">
        <w:trPr>
          <w:trHeight w:val="282"/>
        </w:trPr>
        <w:tc>
          <w:tcPr>
            <w:tcW w:w="2344" w:type="dxa"/>
            <w:tcBorders>
              <w:bottom w:val="single" w:sz="4" w:space="0" w:color="auto"/>
            </w:tcBorders>
            <w:shd w:val="clear" w:color="auto" w:fill="FFFFFF" w:themeFill="background1"/>
            <w:vAlign w:val="center"/>
          </w:tcPr>
          <w:p w14:paraId="5A632BE3" w14:textId="77777777" w:rsidR="00750AAC" w:rsidRPr="00DA7E6E" w:rsidRDefault="00750AAC" w:rsidP="00635261">
            <w:pPr>
              <w:spacing w:before="60" w:after="60"/>
              <w:ind w:left="113"/>
              <w:rPr>
                <w:rFonts w:cs="Arial"/>
                <w:i/>
              </w:rPr>
            </w:pPr>
            <w:r w:rsidRPr="00DA7E6E">
              <w:rPr>
                <w:rFonts w:cs="Arial"/>
                <w:i/>
              </w:rPr>
              <w:t xml:space="preserve"> </w:t>
            </w:r>
          </w:p>
        </w:tc>
        <w:tc>
          <w:tcPr>
            <w:tcW w:w="1501" w:type="dxa"/>
            <w:tcBorders>
              <w:bottom w:val="single" w:sz="4" w:space="0" w:color="auto"/>
            </w:tcBorders>
            <w:shd w:val="clear" w:color="auto" w:fill="FFFFFF" w:themeFill="background1"/>
          </w:tcPr>
          <w:p w14:paraId="299782B3" w14:textId="77777777" w:rsidR="00750AAC" w:rsidRPr="00DA7E6E" w:rsidRDefault="00750AAC" w:rsidP="0053571A">
            <w:pPr>
              <w:spacing w:before="60" w:after="60"/>
              <w:ind w:left="113"/>
              <w:rPr>
                <w:rFonts w:cs="Arial"/>
                <w:i/>
              </w:rPr>
            </w:pPr>
            <w:r w:rsidRPr="00DA7E6E">
              <w:rPr>
                <w:rFonts w:cs="Arial"/>
                <w:i/>
              </w:rPr>
              <w:t xml:space="preserve"> </w:t>
            </w:r>
          </w:p>
        </w:tc>
        <w:tc>
          <w:tcPr>
            <w:tcW w:w="2371" w:type="dxa"/>
            <w:tcBorders>
              <w:bottom w:val="single" w:sz="4" w:space="0" w:color="auto"/>
            </w:tcBorders>
            <w:shd w:val="clear" w:color="auto" w:fill="FFFFFF" w:themeFill="background1"/>
          </w:tcPr>
          <w:p w14:paraId="347DE1B3" w14:textId="77777777" w:rsidR="00750AAC" w:rsidRPr="00DA7E6E" w:rsidRDefault="00750AAC" w:rsidP="009A6313">
            <w:pPr>
              <w:spacing w:before="60" w:after="60"/>
              <w:ind w:left="113"/>
              <w:rPr>
                <w:rFonts w:cs="Arial"/>
                <w:i/>
              </w:rPr>
            </w:pPr>
          </w:p>
        </w:tc>
        <w:tc>
          <w:tcPr>
            <w:tcW w:w="2096" w:type="dxa"/>
            <w:tcBorders>
              <w:bottom w:val="single" w:sz="4" w:space="0" w:color="auto"/>
            </w:tcBorders>
            <w:shd w:val="clear" w:color="auto" w:fill="FFFFFF" w:themeFill="background1"/>
          </w:tcPr>
          <w:p w14:paraId="5C484D3E" w14:textId="77777777" w:rsidR="00750AAC" w:rsidRPr="00DA7E6E" w:rsidRDefault="00750AAC" w:rsidP="00455E16">
            <w:pPr>
              <w:spacing w:before="60" w:after="60"/>
              <w:rPr>
                <w:rFonts w:cs="Arial"/>
                <w:i/>
              </w:rPr>
            </w:pPr>
          </w:p>
        </w:tc>
        <w:tc>
          <w:tcPr>
            <w:tcW w:w="2096" w:type="dxa"/>
            <w:tcBorders>
              <w:bottom w:val="single" w:sz="4" w:space="0" w:color="auto"/>
            </w:tcBorders>
            <w:shd w:val="clear" w:color="auto" w:fill="FFFFFF" w:themeFill="background1"/>
          </w:tcPr>
          <w:p w14:paraId="5CC82CB9" w14:textId="77777777" w:rsidR="00750AAC" w:rsidRPr="00DA7E6E" w:rsidRDefault="00750AAC" w:rsidP="00FB5811">
            <w:pPr>
              <w:spacing w:before="60" w:after="60"/>
              <w:rPr>
                <w:rFonts w:cs="Arial"/>
                <w:i/>
              </w:rPr>
            </w:pPr>
          </w:p>
        </w:tc>
      </w:tr>
      <w:tr w:rsidR="00CD23C9" w:rsidRPr="00DA7E6E" w14:paraId="69C41279" w14:textId="77777777" w:rsidTr="00B57B81">
        <w:trPr>
          <w:trHeight w:val="282"/>
        </w:trPr>
        <w:tc>
          <w:tcPr>
            <w:tcW w:w="2344" w:type="dxa"/>
            <w:shd w:val="clear" w:color="auto" w:fill="FFFFFF" w:themeFill="background1"/>
            <w:vAlign w:val="center"/>
          </w:tcPr>
          <w:p w14:paraId="74670F7A" w14:textId="77777777" w:rsidR="00750AAC" w:rsidRPr="00DA7E6E" w:rsidRDefault="00750AAC" w:rsidP="00635261">
            <w:pPr>
              <w:spacing w:before="60" w:after="60"/>
              <w:ind w:left="113"/>
              <w:rPr>
                <w:rFonts w:cs="Arial"/>
                <w:i/>
              </w:rPr>
            </w:pPr>
            <w:r w:rsidRPr="00DA7E6E">
              <w:rPr>
                <w:rFonts w:cs="Arial"/>
                <w:i/>
              </w:rPr>
              <w:t xml:space="preserve"> </w:t>
            </w:r>
          </w:p>
        </w:tc>
        <w:tc>
          <w:tcPr>
            <w:tcW w:w="1501" w:type="dxa"/>
            <w:shd w:val="clear" w:color="auto" w:fill="FFFFFF" w:themeFill="background1"/>
          </w:tcPr>
          <w:p w14:paraId="30C9AFFC" w14:textId="77777777" w:rsidR="00750AAC" w:rsidRPr="00DA7E6E" w:rsidRDefault="00750AAC" w:rsidP="0053571A">
            <w:pPr>
              <w:spacing w:before="60" w:after="60"/>
              <w:ind w:left="113"/>
              <w:rPr>
                <w:rFonts w:cs="Arial"/>
                <w:i/>
              </w:rPr>
            </w:pPr>
            <w:r w:rsidRPr="00DA7E6E">
              <w:rPr>
                <w:rFonts w:cs="Arial"/>
                <w:i/>
              </w:rPr>
              <w:t xml:space="preserve"> </w:t>
            </w:r>
          </w:p>
        </w:tc>
        <w:tc>
          <w:tcPr>
            <w:tcW w:w="2371" w:type="dxa"/>
            <w:shd w:val="clear" w:color="auto" w:fill="FFFFFF" w:themeFill="background1"/>
          </w:tcPr>
          <w:p w14:paraId="44712958" w14:textId="77777777" w:rsidR="00750AAC" w:rsidRPr="00DA7E6E" w:rsidRDefault="00750AAC" w:rsidP="009A6313">
            <w:pPr>
              <w:spacing w:before="60" w:after="60"/>
              <w:ind w:left="113"/>
              <w:rPr>
                <w:rFonts w:cs="Arial"/>
                <w:i/>
              </w:rPr>
            </w:pPr>
          </w:p>
        </w:tc>
        <w:tc>
          <w:tcPr>
            <w:tcW w:w="2096" w:type="dxa"/>
            <w:shd w:val="clear" w:color="auto" w:fill="FFFFFF" w:themeFill="background1"/>
          </w:tcPr>
          <w:p w14:paraId="444BE3CB" w14:textId="77777777" w:rsidR="00750AAC" w:rsidRPr="00DA7E6E" w:rsidRDefault="00750AAC" w:rsidP="00455E16">
            <w:pPr>
              <w:spacing w:before="60" w:after="60"/>
              <w:ind w:left="113"/>
              <w:rPr>
                <w:rFonts w:cs="Arial"/>
                <w:i/>
              </w:rPr>
            </w:pPr>
          </w:p>
        </w:tc>
        <w:tc>
          <w:tcPr>
            <w:tcW w:w="2096" w:type="dxa"/>
            <w:shd w:val="clear" w:color="auto" w:fill="FFFFFF" w:themeFill="background1"/>
          </w:tcPr>
          <w:p w14:paraId="2E6EBFE2" w14:textId="77777777" w:rsidR="00750AAC" w:rsidRPr="00DA7E6E" w:rsidRDefault="00750AAC" w:rsidP="00FB5811">
            <w:pPr>
              <w:spacing w:before="60" w:after="60"/>
              <w:ind w:left="113"/>
              <w:rPr>
                <w:rFonts w:cs="Arial"/>
                <w:i/>
              </w:rPr>
            </w:pPr>
          </w:p>
        </w:tc>
      </w:tr>
    </w:tbl>
    <w:p w14:paraId="622E570C" w14:textId="77777777" w:rsidR="00930E94" w:rsidRPr="00DA7E6E" w:rsidRDefault="00930E94" w:rsidP="00635261">
      <w:pPr>
        <w:rPr>
          <w:rFonts w:cs="Arial"/>
        </w:rPr>
      </w:pPr>
    </w:p>
    <w:p w14:paraId="478F69BD" w14:textId="36B1C086" w:rsidR="00B461BF" w:rsidRPr="00DA7E6E" w:rsidRDefault="00B461BF" w:rsidP="007F5A1E">
      <w:pPr>
        <w:pStyle w:val="Heading6"/>
      </w:pPr>
      <w:bookmarkStart w:id="1147" w:name="_Ref65664778"/>
      <w:bookmarkStart w:id="1148" w:name="_Toc76303714"/>
      <w:r w:rsidRPr="00DA7E6E">
        <w:t>A.A</w:t>
      </w:r>
      <w:r w:rsidR="00D36D10" w:rsidRPr="00DA7E6E">
        <w:t>.</w:t>
      </w:r>
      <w:r w:rsidRPr="00DA7E6E">
        <w:t xml:space="preserve">5 </w:t>
      </w:r>
      <w:r w:rsidR="008830E4" w:rsidRPr="00DA7E6E">
        <w:t>Basic Directory IOD</w:t>
      </w:r>
      <w:bookmarkEnd w:id="1147"/>
      <w:bookmarkEnd w:id="1148"/>
    </w:p>
    <w:p w14:paraId="0D198AAD" w14:textId="5E743E35" w:rsidR="00596957" w:rsidRDefault="00EE3BAC" w:rsidP="00455E16">
      <w:pPr>
        <w:rPr>
          <w:rFonts w:cs="Arial"/>
        </w:rPr>
      </w:pPr>
      <w:r>
        <w:rPr>
          <w:rFonts w:cs="Arial"/>
        </w:rPr>
        <w:fldChar w:fldCharType="begin"/>
      </w:r>
      <w:r>
        <w:rPr>
          <w:rFonts w:cs="Arial"/>
        </w:rPr>
        <w:instrText xml:space="preserve"> REF _Ref65570065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17</w:t>
      </w:r>
      <w:r>
        <w:rPr>
          <w:rFonts w:cs="Arial"/>
        </w:rPr>
        <w:fldChar w:fldCharType="end"/>
      </w:r>
      <w:r>
        <w:rPr>
          <w:rFonts w:cs="Arial"/>
        </w:rPr>
        <w:t xml:space="preserve"> </w:t>
      </w:r>
      <w:r w:rsidR="00596957" w:rsidRPr="00DA7E6E">
        <w:rPr>
          <w:rFonts w:cs="Arial"/>
        </w:rPr>
        <w:t>defines the structure of the Basic Directory IOD</w:t>
      </w:r>
      <w:r w:rsidR="005E0513">
        <w:rPr>
          <w:rFonts w:cs="Arial"/>
        </w:rPr>
        <w:t>.</w:t>
      </w:r>
    </w:p>
    <w:p w14:paraId="460625D6" w14:textId="3D104EF7" w:rsidR="005E0513" w:rsidRPr="00DA7E6E" w:rsidRDefault="005E0513" w:rsidP="00EE3BAC">
      <w:pPr>
        <w:pStyle w:val="TableTitle"/>
        <w:keepNext w:val="0"/>
        <w:rPr>
          <w:rFonts w:cs="Arial"/>
        </w:rPr>
      </w:pPr>
      <w:bookmarkStart w:id="1149" w:name="_Ref65570065"/>
      <w:r w:rsidRPr="00DA7E6E">
        <w:rPr>
          <w:rFonts w:cs="Arial"/>
        </w:rPr>
        <w:t xml:space="preserve">Table </w:t>
      </w:r>
      <w:r>
        <w:rPr>
          <w:rFonts w:cs="Arial"/>
          <w:b w:val="0"/>
        </w:rPr>
        <w:fldChar w:fldCharType="begin"/>
      </w:r>
      <w:r>
        <w:rPr>
          <w:rFonts w:cs="Arial"/>
        </w:rPr>
        <w:instrText xml:space="preserve"> STYLEREF 5 \s </w:instrText>
      </w:r>
      <w:r>
        <w:rPr>
          <w:rFonts w:cs="Arial"/>
          <w:b w:val="0"/>
        </w:rPr>
        <w:fldChar w:fldCharType="separate"/>
      </w:r>
      <w:r w:rsidR="002471FB">
        <w:rPr>
          <w:rFonts w:cs="Arial"/>
          <w:noProof/>
        </w:rPr>
        <w:t>A.9</w:t>
      </w:r>
      <w:r>
        <w:rPr>
          <w:rFonts w:cs="Arial"/>
          <w:b w:val="0"/>
        </w:rPr>
        <w:fldChar w:fldCharType="end"/>
      </w:r>
      <w:r>
        <w:rPr>
          <w:rFonts w:cs="Arial"/>
        </w:rPr>
        <w:noBreakHyphen/>
      </w:r>
      <w:r>
        <w:rPr>
          <w:rFonts w:cs="Arial"/>
          <w:b w:val="0"/>
        </w:rPr>
        <w:fldChar w:fldCharType="begin"/>
      </w:r>
      <w:r>
        <w:rPr>
          <w:rFonts w:cs="Arial"/>
        </w:rPr>
        <w:instrText xml:space="preserve"> SEQ Table \* ARABIC \s 5 </w:instrText>
      </w:r>
      <w:r>
        <w:rPr>
          <w:rFonts w:cs="Arial"/>
          <w:b w:val="0"/>
        </w:rPr>
        <w:fldChar w:fldCharType="separate"/>
      </w:r>
      <w:r w:rsidR="002471FB">
        <w:rPr>
          <w:rFonts w:cs="Arial"/>
          <w:noProof/>
        </w:rPr>
        <w:t>17</w:t>
      </w:r>
      <w:r>
        <w:rPr>
          <w:rFonts w:cs="Arial"/>
          <w:b w:val="0"/>
        </w:rPr>
        <w:fldChar w:fldCharType="end"/>
      </w:r>
      <w:bookmarkEnd w:id="1149"/>
      <w:r w:rsidRPr="00DA7E6E">
        <w:rPr>
          <w:rFonts w:cs="Arial"/>
        </w:rPr>
        <w:t>:</w:t>
      </w:r>
      <w:r>
        <w:rPr>
          <w:rFonts w:cs="Arial"/>
        </w:rPr>
        <w:t xml:space="preserve"> Basic Directory IOD</w:t>
      </w:r>
    </w:p>
    <w:tbl>
      <w:tblPr>
        <w:tblW w:w="1062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1418"/>
        <w:gridCol w:w="850"/>
        <w:gridCol w:w="1280"/>
        <w:gridCol w:w="1273"/>
        <w:gridCol w:w="1559"/>
        <w:gridCol w:w="1276"/>
        <w:gridCol w:w="1417"/>
      </w:tblGrid>
      <w:tr w:rsidR="00F85A49" w:rsidRPr="00DA7E6E" w14:paraId="2F156060" w14:textId="77777777" w:rsidTr="00086BE3">
        <w:trPr>
          <w:trHeight w:val="240"/>
          <w:tblHeader/>
        </w:trPr>
        <w:tc>
          <w:tcPr>
            <w:tcW w:w="1554" w:type="dxa"/>
            <w:shd w:val="clear" w:color="auto" w:fill="D9D9D9"/>
            <w:vAlign w:val="center"/>
          </w:tcPr>
          <w:p w14:paraId="27E9BE6E" w14:textId="77777777" w:rsidR="00F85A49" w:rsidRPr="00DA7E6E" w:rsidRDefault="00F85A49" w:rsidP="00F85A49">
            <w:pPr>
              <w:spacing w:before="60" w:after="60"/>
              <w:ind w:left="113"/>
              <w:rPr>
                <w:rFonts w:cs="Arial"/>
                <w:b/>
              </w:rPr>
            </w:pPr>
            <w:r w:rsidRPr="00DA7E6E">
              <w:rPr>
                <w:rFonts w:cs="Arial"/>
                <w:b/>
              </w:rPr>
              <w:lastRenderedPageBreak/>
              <w:t>Attribute Name</w:t>
            </w:r>
          </w:p>
        </w:tc>
        <w:tc>
          <w:tcPr>
            <w:tcW w:w="1418" w:type="dxa"/>
            <w:shd w:val="clear" w:color="auto" w:fill="D9D9D9"/>
            <w:vAlign w:val="center"/>
          </w:tcPr>
          <w:p w14:paraId="4D3B428C" w14:textId="77777777" w:rsidR="00F85A49" w:rsidRPr="00DA7E6E" w:rsidRDefault="00F85A49" w:rsidP="00F85A49">
            <w:pPr>
              <w:spacing w:before="60" w:after="60"/>
              <w:ind w:left="113"/>
              <w:rPr>
                <w:rFonts w:cs="Arial"/>
                <w:b/>
              </w:rPr>
            </w:pPr>
            <w:r w:rsidRPr="00DA7E6E">
              <w:rPr>
                <w:rFonts w:cs="Arial"/>
                <w:b/>
              </w:rPr>
              <w:t>Tag</w:t>
            </w:r>
          </w:p>
        </w:tc>
        <w:tc>
          <w:tcPr>
            <w:tcW w:w="850" w:type="dxa"/>
            <w:shd w:val="clear" w:color="auto" w:fill="D9D9D9"/>
            <w:vAlign w:val="center"/>
          </w:tcPr>
          <w:p w14:paraId="7574E4B9" w14:textId="77777777" w:rsidR="00F85A49" w:rsidRPr="00DA7E6E" w:rsidRDefault="00F85A49" w:rsidP="00F85A49">
            <w:pPr>
              <w:spacing w:before="60" w:after="60"/>
              <w:ind w:left="113"/>
              <w:rPr>
                <w:rFonts w:cs="Arial"/>
                <w:b/>
              </w:rPr>
            </w:pPr>
            <w:r w:rsidRPr="00DA7E6E">
              <w:rPr>
                <w:rFonts w:cs="Arial"/>
                <w:b/>
              </w:rPr>
              <w:t>Source</w:t>
            </w:r>
          </w:p>
        </w:tc>
        <w:tc>
          <w:tcPr>
            <w:tcW w:w="1280" w:type="dxa"/>
            <w:shd w:val="clear" w:color="auto" w:fill="D9D9D9" w:themeFill="background1" w:themeFillShade="D9"/>
            <w:vAlign w:val="center"/>
          </w:tcPr>
          <w:p w14:paraId="207794AE" w14:textId="458E4E99" w:rsidR="00F85A49" w:rsidRPr="00DA7E6E"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273" w:type="dxa"/>
            <w:shd w:val="clear" w:color="auto" w:fill="D9D9D9" w:themeFill="background1" w:themeFillShade="D9"/>
            <w:vAlign w:val="center"/>
          </w:tcPr>
          <w:p w14:paraId="6E1E38B5" w14:textId="7EE36061" w:rsidR="00F85A49" w:rsidRPr="00DA7E6E" w:rsidRDefault="00F85A49" w:rsidP="00F85A49">
            <w:pPr>
              <w:spacing w:before="60" w:after="60"/>
              <w:ind w:left="113"/>
              <w:rPr>
                <w:rFonts w:cs="Arial"/>
                <w:b/>
              </w:rPr>
            </w:pPr>
            <w:r>
              <w:rPr>
                <w:rFonts w:cs="Arial"/>
                <w:b/>
              </w:rPr>
              <w:t>Presence of Value</w:t>
            </w:r>
          </w:p>
        </w:tc>
        <w:tc>
          <w:tcPr>
            <w:tcW w:w="1559" w:type="dxa"/>
            <w:shd w:val="clear" w:color="auto" w:fill="D9D9D9"/>
          </w:tcPr>
          <w:p w14:paraId="18726A52" w14:textId="77777777" w:rsidR="00F85A49" w:rsidRPr="00DA7E6E" w:rsidRDefault="00F85A49" w:rsidP="00F85A49">
            <w:pPr>
              <w:spacing w:before="60" w:after="60"/>
              <w:ind w:left="113"/>
              <w:rPr>
                <w:rFonts w:cs="Arial"/>
                <w:b/>
              </w:rPr>
            </w:pPr>
            <w:r w:rsidRPr="00DA7E6E">
              <w:rPr>
                <w:rFonts w:cs="Arial"/>
                <w:b/>
              </w:rPr>
              <w:t>Value</w:t>
            </w:r>
          </w:p>
        </w:tc>
        <w:tc>
          <w:tcPr>
            <w:tcW w:w="1276" w:type="dxa"/>
            <w:shd w:val="clear" w:color="auto" w:fill="D9D9D9"/>
          </w:tcPr>
          <w:p w14:paraId="78659B49" w14:textId="77777777" w:rsidR="00F85A49" w:rsidRPr="00DA7E6E" w:rsidRDefault="00F85A49" w:rsidP="00F85A49">
            <w:pPr>
              <w:spacing w:before="60" w:after="60"/>
              <w:ind w:left="113"/>
              <w:rPr>
                <w:rFonts w:cs="Arial"/>
                <w:b/>
              </w:rPr>
            </w:pPr>
            <w:r w:rsidRPr="00DA7E6E">
              <w:rPr>
                <w:rFonts w:cs="Arial"/>
                <w:b/>
              </w:rPr>
              <w:t>Conditions</w:t>
            </w:r>
          </w:p>
        </w:tc>
        <w:tc>
          <w:tcPr>
            <w:tcW w:w="1417" w:type="dxa"/>
            <w:shd w:val="clear" w:color="auto" w:fill="D9D9D9"/>
          </w:tcPr>
          <w:p w14:paraId="6D033501" w14:textId="77777777" w:rsidR="00F85A49" w:rsidRPr="00DA7E6E" w:rsidRDefault="00F85A49" w:rsidP="00F85A49">
            <w:pPr>
              <w:spacing w:before="60" w:after="60"/>
              <w:ind w:left="113"/>
              <w:rPr>
                <w:rFonts w:cs="Arial"/>
                <w:b/>
              </w:rPr>
            </w:pPr>
            <w:r w:rsidRPr="00DA7E6E">
              <w:rPr>
                <w:rFonts w:cs="Arial"/>
                <w:b/>
              </w:rPr>
              <w:t>Comments</w:t>
            </w:r>
          </w:p>
        </w:tc>
      </w:tr>
      <w:tr w:rsidR="00CD23C9" w:rsidRPr="00DA7E6E" w14:paraId="6FFB36A2" w14:textId="77777777" w:rsidTr="00B57B81">
        <w:trPr>
          <w:trHeight w:val="240"/>
          <w:tblHeader/>
        </w:trPr>
        <w:tc>
          <w:tcPr>
            <w:tcW w:w="1554" w:type="dxa"/>
            <w:shd w:val="clear" w:color="auto" w:fill="auto"/>
            <w:vAlign w:val="center"/>
          </w:tcPr>
          <w:p w14:paraId="621F03D6" w14:textId="77777777" w:rsidR="00596957" w:rsidRPr="00DA7E6E" w:rsidRDefault="00596957" w:rsidP="00635261">
            <w:pPr>
              <w:spacing w:before="60" w:after="60"/>
              <w:ind w:left="113"/>
              <w:rPr>
                <w:rFonts w:cs="Arial"/>
                <w:bCs/>
              </w:rPr>
            </w:pPr>
            <w:r w:rsidRPr="00DA7E6E">
              <w:rPr>
                <w:rFonts w:cs="Arial"/>
                <w:b/>
              </w:rPr>
              <w:t>File Set Identification Module</w:t>
            </w:r>
          </w:p>
        </w:tc>
        <w:tc>
          <w:tcPr>
            <w:tcW w:w="1418" w:type="dxa"/>
            <w:shd w:val="clear" w:color="auto" w:fill="auto"/>
            <w:vAlign w:val="center"/>
          </w:tcPr>
          <w:p w14:paraId="5AE31516"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54ACDFDB" w14:textId="77777777" w:rsidR="00596957" w:rsidRPr="00DA7E6E" w:rsidRDefault="00596957" w:rsidP="009A6313">
            <w:pPr>
              <w:spacing w:before="60" w:after="60"/>
              <w:ind w:left="113"/>
              <w:rPr>
                <w:rFonts w:cs="Arial"/>
                <w:bCs/>
              </w:rPr>
            </w:pPr>
          </w:p>
        </w:tc>
        <w:tc>
          <w:tcPr>
            <w:tcW w:w="1280" w:type="dxa"/>
            <w:shd w:val="clear" w:color="auto" w:fill="auto"/>
          </w:tcPr>
          <w:p w14:paraId="0714BFDC" w14:textId="77777777" w:rsidR="00596957" w:rsidRPr="00DA7E6E" w:rsidRDefault="00596957" w:rsidP="00455E16">
            <w:pPr>
              <w:spacing w:before="60" w:after="60"/>
              <w:ind w:left="113"/>
              <w:rPr>
                <w:rFonts w:cs="Arial"/>
                <w:bCs/>
              </w:rPr>
            </w:pPr>
          </w:p>
        </w:tc>
        <w:tc>
          <w:tcPr>
            <w:tcW w:w="1273" w:type="dxa"/>
            <w:shd w:val="clear" w:color="auto" w:fill="auto"/>
          </w:tcPr>
          <w:p w14:paraId="42111298" w14:textId="77777777" w:rsidR="00596957" w:rsidRPr="00DA7E6E" w:rsidRDefault="00596957" w:rsidP="00FB5811">
            <w:pPr>
              <w:spacing w:before="60" w:after="60"/>
              <w:ind w:left="113"/>
              <w:rPr>
                <w:rFonts w:cs="Arial"/>
                <w:bCs/>
              </w:rPr>
            </w:pPr>
          </w:p>
        </w:tc>
        <w:tc>
          <w:tcPr>
            <w:tcW w:w="1559" w:type="dxa"/>
            <w:shd w:val="clear" w:color="auto" w:fill="auto"/>
          </w:tcPr>
          <w:p w14:paraId="2403297C" w14:textId="77777777" w:rsidR="00596957" w:rsidRPr="00DA7E6E" w:rsidRDefault="00596957" w:rsidP="001C0C39">
            <w:pPr>
              <w:spacing w:before="60" w:after="60"/>
              <w:ind w:left="113"/>
              <w:rPr>
                <w:rFonts w:cs="Arial"/>
                <w:bCs/>
              </w:rPr>
            </w:pPr>
          </w:p>
        </w:tc>
        <w:tc>
          <w:tcPr>
            <w:tcW w:w="1276" w:type="dxa"/>
            <w:shd w:val="clear" w:color="auto" w:fill="auto"/>
          </w:tcPr>
          <w:p w14:paraId="285B52D7" w14:textId="77777777" w:rsidR="00596957" w:rsidRPr="00DA7E6E" w:rsidRDefault="00596957" w:rsidP="00B912DF">
            <w:pPr>
              <w:spacing w:before="60" w:after="60"/>
              <w:ind w:left="113"/>
              <w:rPr>
                <w:rFonts w:cs="Arial"/>
                <w:bCs/>
              </w:rPr>
            </w:pPr>
          </w:p>
        </w:tc>
        <w:tc>
          <w:tcPr>
            <w:tcW w:w="1417" w:type="dxa"/>
            <w:shd w:val="clear" w:color="auto" w:fill="auto"/>
          </w:tcPr>
          <w:p w14:paraId="5285BEF2" w14:textId="77777777" w:rsidR="00596957" w:rsidRPr="00DA7E6E" w:rsidRDefault="00596957" w:rsidP="007D7CEC">
            <w:pPr>
              <w:spacing w:before="60" w:after="60"/>
              <w:ind w:left="113"/>
              <w:rPr>
                <w:rFonts w:cs="Arial"/>
                <w:bCs/>
              </w:rPr>
            </w:pPr>
          </w:p>
        </w:tc>
      </w:tr>
      <w:tr w:rsidR="00CD23C9" w:rsidRPr="00DA7E6E" w14:paraId="386E2B23" w14:textId="77777777" w:rsidTr="00B57B81">
        <w:trPr>
          <w:trHeight w:val="240"/>
          <w:tblHeader/>
        </w:trPr>
        <w:tc>
          <w:tcPr>
            <w:tcW w:w="1554" w:type="dxa"/>
            <w:shd w:val="clear" w:color="auto" w:fill="auto"/>
            <w:vAlign w:val="center"/>
          </w:tcPr>
          <w:p w14:paraId="136BD433" w14:textId="77777777" w:rsidR="00596957" w:rsidRPr="00DA7E6E" w:rsidRDefault="00596957" w:rsidP="00635261">
            <w:pPr>
              <w:spacing w:before="60" w:after="60"/>
              <w:ind w:left="113"/>
              <w:rPr>
                <w:rFonts w:cs="Arial"/>
                <w:bCs/>
              </w:rPr>
            </w:pPr>
            <w:r w:rsidRPr="00DA7E6E">
              <w:rPr>
                <w:rFonts w:cs="Arial"/>
              </w:rPr>
              <w:t>File-set ID</w:t>
            </w:r>
          </w:p>
        </w:tc>
        <w:tc>
          <w:tcPr>
            <w:tcW w:w="1418" w:type="dxa"/>
            <w:shd w:val="clear" w:color="auto" w:fill="auto"/>
            <w:vAlign w:val="center"/>
          </w:tcPr>
          <w:p w14:paraId="2AB85902" w14:textId="77777777" w:rsidR="00596957" w:rsidRPr="00DA7E6E" w:rsidRDefault="00596957" w:rsidP="0053571A">
            <w:pPr>
              <w:spacing w:before="60" w:after="60"/>
              <w:ind w:left="113"/>
              <w:rPr>
                <w:rFonts w:cs="Arial"/>
                <w:bCs/>
              </w:rPr>
            </w:pPr>
            <w:r w:rsidRPr="00DA7E6E">
              <w:rPr>
                <w:rFonts w:cs="Arial"/>
              </w:rPr>
              <w:t>(0004,1130)</w:t>
            </w:r>
          </w:p>
        </w:tc>
        <w:tc>
          <w:tcPr>
            <w:tcW w:w="850" w:type="dxa"/>
            <w:shd w:val="clear" w:color="auto" w:fill="auto"/>
            <w:vAlign w:val="center"/>
          </w:tcPr>
          <w:p w14:paraId="7D3B6934"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6B3FFB08" w14:textId="77777777" w:rsidR="00596957" w:rsidRPr="00DA7E6E" w:rsidRDefault="00596957" w:rsidP="00455E16">
            <w:pPr>
              <w:spacing w:before="60" w:after="60"/>
              <w:ind w:left="113"/>
              <w:rPr>
                <w:rFonts w:cs="Arial"/>
                <w:bCs/>
              </w:rPr>
            </w:pPr>
          </w:p>
        </w:tc>
        <w:tc>
          <w:tcPr>
            <w:tcW w:w="1273" w:type="dxa"/>
            <w:shd w:val="clear" w:color="auto" w:fill="auto"/>
          </w:tcPr>
          <w:p w14:paraId="108E4796" w14:textId="77777777" w:rsidR="00596957" w:rsidRPr="00DA7E6E" w:rsidRDefault="00596957" w:rsidP="00FB5811">
            <w:pPr>
              <w:spacing w:before="60" w:after="60"/>
              <w:ind w:left="113"/>
              <w:rPr>
                <w:rFonts w:cs="Arial"/>
                <w:bCs/>
              </w:rPr>
            </w:pPr>
          </w:p>
        </w:tc>
        <w:tc>
          <w:tcPr>
            <w:tcW w:w="1559" w:type="dxa"/>
            <w:shd w:val="clear" w:color="auto" w:fill="auto"/>
          </w:tcPr>
          <w:p w14:paraId="3D5D0BB3" w14:textId="77777777" w:rsidR="00596957" w:rsidRPr="00DA7E6E" w:rsidRDefault="00596957" w:rsidP="001C0C39">
            <w:pPr>
              <w:spacing w:before="60" w:after="60"/>
              <w:ind w:left="113"/>
              <w:rPr>
                <w:rFonts w:cs="Arial"/>
                <w:bCs/>
              </w:rPr>
            </w:pPr>
          </w:p>
        </w:tc>
        <w:tc>
          <w:tcPr>
            <w:tcW w:w="1276" w:type="dxa"/>
            <w:shd w:val="clear" w:color="auto" w:fill="auto"/>
          </w:tcPr>
          <w:p w14:paraId="3596B36F" w14:textId="77777777" w:rsidR="00596957" w:rsidRPr="00DA7E6E" w:rsidRDefault="00596957" w:rsidP="00B912DF">
            <w:pPr>
              <w:spacing w:before="60" w:after="60"/>
              <w:ind w:left="113"/>
              <w:rPr>
                <w:rFonts w:cs="Arial"/>
                <w:bCs/>
              </w:rPr>
            </w:pPr>
          </w:p>
        </w:tc>
        <w:tc>
          <w:tcPr>
            <w:tcW w:w="1417" w:type="dxa"/>
            <w:shd w:val="clear" w:color="auto" w:fill="auto"/>
          </w:tcPr>
          <w:p w14:paraId="716E8841" w14:textId="77777777" w:rsidR="00596957" w:rsidRPr="00DA7E6E" w:rsidRDefault="00596957" w:rsidP="007D7CEC">
            <w:pPr>
              <w:spacing w:before="60" w:after="60"/>
              <w:ind w:left="113"/>
              <w:rPr>
                <w:rFonts w:cs="Arial"/>
                <w:bCs/>
              </w:rPr>
            </w:pPr>
          </w:p>
        </w:tc>
      </w:tr>
      <w:tr w:rsidR="00CD23C9" w:rsidRPr="00DA7E6E" w14:paraId="40EEE563" w14:textId="77777777" w:rsidTr="00B57B81">
        <w:trPr>
          <w:trHeight w:val="240"/>
          <w:tblHeader/>
        </w:trPr>
        <w:tc>
          <w:tcPr>
            <w:tcW w:w="1554" w:type="dxa"/>
            <w:shd w:val="clear" w:color="auto" w:fill="auto"/>
            <w:vAlign w:val="center"/>
          </w:tcPr>
          <w:p w14:paraId="7579AB90" w14:textId="77777777" w:rsidR="00596957" w:rsidRPr="00DA7E6E" w:rsidRDefault="00596957" w:rsidP="00635261">
            <w:pPr>
              <w:spacing w:before="60" w:after="60"/>
              <w:ind w:left="113"/>
              <w:rPr>
                <w:rFonts w:cs="Arial"/>
                <w:bCs/>
              </w:rPr>
            </w:pPr>
            <w:r w:rsidRPr="00DA7E6E">
              <w:rPr>
                <w:rFonts w:cs="Arial"/>
              </w:rPr>
              <w:t>Specific Character Set of File-set Descriptor File</w:t>
            </w:r>
          </w:p>
        </w:tc>
        <w:tc>
          <w:tcPr>
            <w:tcW w:w="1418" w:type="dxa"/>
            <w:shd w:val="clear" w:color="auto" w:fill="auto"/>
            <w:vAlign w:val="center"/>
          </w:tcPr>
          <w:p w14:paraId="57B7A8F3" w14:textId="77777777" w:rsidR="00596957" w:rsidRPr="00DA7E6E" w:rsidRDefault="00596957" w:rsidP="0053571A">
            <w:pPr>
              <w:spacing w:before="60" w:after="60"/>
              <w:ind w:left="113"/>
              <w:rPr>
                <w:rFonts w:cs="Arial"/>
                <w:bCs/>
              </w:rPr>
            </w:pPr>
            <w:r w:rsidRPr="00DA7E6E">
              <w:rPr>
                <w:rFonts w:cs="Arial"/>
              </w:rPr>
              <w:t>(0004,1142)</w:t>
            </w:r>
          </w:p>
        </w:tc>
        <w:tc>
          <w:tcPr>
            <w:tcW w:w="850" w:type="dxa"/>
            <w:shd w:val="clear" w:color="auto" w:fill="auto"/>
            <w:vAlign w:val="center"/>
          </w:tcPr>
          <w:p w14:paraId="3BD95303"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1B5260AD" w14:textId="77777777" w:rsidR="00596957" w:rsidRPr="00DA7E6E" w:rsidRDefault="00596957" w:rsidP="00455E16">
            <w:pPr>
              <w:spacing w:before="60" w:after="60"/>
              <w:ind w:left="113"/>
              <w:rPr>
                <w:rFonts w:cs="Arial"/>
                <w:bCs/>
              </w:rPr>
            </w:pPr>
          </w:p>
        </w:tc>
        <w:tc>
          <w:tcPr>
            <w:tcW w:w="1273" w:type="dxa"/>
            <w:shd w:val="clear" w:color="auto" w:fill="auto"/>
          </w:tcPr>
          <w:p w14:paraId="4253845F" w14:textId="77777777" w:rsidR="00596957" w:rsidRPr="00DA7E6E" w:rsidRDefault="00596957" w:rsidP="00FB5811">
            <w:pPr>
              <w:spacing w:before="60" w:after="60"/>
              <w:ind w:left="113"/>
              <w:rPr>
                <w:rFonts w:cs="Arial"/>
                <w:bCs/>
              </w:rPr>
            </w:pPr>
          </w:p>
        </w:tc>
        <w:tc>
          <w:tcPr>
            <w:tcW w:w="1559" w:type="dxa"/>
            <w:shd w:val="clear" w:color="auto" w:fill="auto"/>
          </w:tcPr>
          <w:p w14:paraId="1909FAD8" w14:textId="77777777" w:rsidR="00596957" w:rsidRPr="00DA7E6E" w:rsidRDefault="00596957" w:rsidP="001C0C39">
            <w:pPr>
              <w:spacing w:before="60" w:after="60"/>
              <w:ind w:left="113"/>
              <w:rPr>
                <w:rFonts w:cs="Arial"/>
                <w:bCs/>
              </w:rPr>
            </w:pPr>
          </w:p>
        </w:tc>
        <w:tc>
          <w:tcPr>
            <w:tcW w:w="1276" w:type="dxa"/>
            <w:shd w:val="clear" w:color="auto" w:fill="auto"/>
          </w:tcPr>
          <w:p w14:paraId="2EE8EB24" w14:textId="77777777" w:rsidR="00596957" w:rsidRPr="00DA7E6E" w:rsidRDefault="00596957" w:rsidP="00B912DF">
            <w:pPr>
              <w:spacing w:before="60" w:after="60"/>
              <w:ind w:left="113"/>
              <w:rPr>
                <w:rFonts w:cs="Arial"/>
                <w:bCs/>
              </w:rPr>
            </w:pPr>
          </w:p>
        </w:tc>
        <w:tc>
          <w:tcPr>
            <w:tcW w:w="1417" w:type="dxa"/>
            <w:shd w:val="clear" w:color="auto" w:fill="auto"/>
          </w:tcPr>
          <w:p w14:paraId="3891802C" w14:textId="77777777" w:rsidR="00596957" w:rsidRPr="00DA7E6E" w:rsidRDefault="00596957" w:rsidP="007D7CEC">
            <w:pPr>
              <w:spacing w:before="60" w:after="60"/>
              <w:ind w:left="113"/>
              <w:rPr>
                <w:rFonts w:cs="Arial"/>
                <w:bCs/>
              </w:rPr>
            </w:pPr>
          </w:p>
        </w:tc>
      </w:tr>
      <w:tr w:rsidR="00CD23C9" w:rsidRPr="00DA7E6E" w14:paraId="2D7083D4" w14:textId="77777777" w:rsidTr="00B57B81">
        <w:trPr>
          <w:trHeight w:val="240"/>
          <w:tblHeader/>
        </w:trPr>
        <w:tc>
          <w:tcPr>
            <w:tcW w:w="1554" w:type="dxa"/>
            <w:shd w:val="clear" w:color="auto" w:fill="auto"/>
            <w:vAlign w:val="center"/>
          </w:tcPr>
          <w:p w14:paraId="27E2D2CB" w14:textId="77777777" w:rsidR="00596957" w:rsidRPr="00DA7E6E" w:rsidRDefault="00596957" w:rsidP="00635261">
            <w:pPr>
              <w:spacing w:before="60" w:after="60"/>
              <w:ind w:left="113"/>
              <w:rPr>
                <w:rFonts w:cs="Arial"/>
                <w:bCs/>
              </w:rPr>
            </w:pPr>
            <w:r w:rsidRPr="00DA7E6E">
              <w:rPr>
                <w:rFonts w:cs="Arial"/>
                <w:b/>
              </w:rPr>
              <w:t>Directory Information Module</w:t>
            </w:r>
          </w:p>
        </w:tc>
        <w:tc>
          <w:tcPr>
            <w:tcW w:w="1418" w:type="dxa"/>
            <w:shd w:val="clear" w:color="auto" w:fill="auto"/>
            <w:vAlign w:val="center"/>
          </w:tcPr>
          <w:p w14:paraId="43BD88B1"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5931CB10" w14:textId="77777777" w:rsidR="00596957" w:rsidRPr="00DA7E6E" w:rsidRDefault="00596957" w:rsidP="009A6313">
            <w:pPr>
              <w:spacing w:before="60" w:after="60"/>
              <w:ind w:left="113"/>
              <w:rPr>
                <w:rFonts w:cs="Arial"/>
                <w:bCs/>
              </w:rPr>
            </w:pPr>
          </w:p>
        </w:tc>
        <w:tc>
          <w:tcPr>
            <w:tcW w:w="1280" w:type="dxa"/>
            <w:shd w:val="clear" w:color="auto" w:fill="auto"/>
          </w:tcPr>
          <w:p w14:paraId="6647F9B4" w14:textId="77777777" w:rsidR="00596957" w:rsidRPr="00DA7E6E" w:rsidRDefault="00596957" w:rsidP="00455E16">
            <w:pPr>
              <w:spacing w:before="60" w:after="60"/>
              <w:ind w:left="113"/>
              <w:rPr>
                <w:rFonts w:cs="Arial"/>
                <w:bCs/>
              </w:rPr>
            </w:pPr>
          </w:p>
        </w:tc>
        <w:tc>
          <w:tcPr>
            <w:tcW w:w="1273" w:type="dxa"/>
            <w:shd w:val="clear" w:color="auto" w:fill="auto"/>
          </w:tcPr>
          <w:p w14:paraId="724366DF" w14:textId="77777777" w:rsidR="00596957" w:rsidRPr="00DA7E6E" w:rsidRDefault="00596957" w:rsidP="00FB5811">
            <w:pPr>
              <w:spacing w:before="60" w:after="60"/>
              <w:ind w:left="113"/>
              <w:rPr>
                <w:rFonts w:cs="Arial"/>
                <w:bCs/>
              </w:rPr>
            </w:pPr>
          </w:p>
        </w:tc>
        <w:tc>
          <w:tcPr>
            <w:tcW w:w="1559" w:type="dxa"/>
            <w:shd w:val="clear" w:color="auto" w:fill="auto"/>
          </w:tcPr>
          <w:p w14:paraId="1ECE7C37" w14:textId="77777777" w:rsidR="00596957" w:rsidRPr="00DA7E6E" w:rsidRDefault="00596957" w:rsidP="001C0C39">
            <w:pPr>
              <w:spacing w:before="60" w:after="60"/>
              <w:ind w:left="113"/>
              <w:rPr>
                <w:rFonts w:cs="Arial"/>
                <w:bCs/>
              </w:rPr>
            </w:pPr>
          </w:p>
        </w:tc>
        <w:tc>
          <w:tcPr>
            <w:tcW w:w="1276" w:type="dxa"/>
            <w:shd w:val="clear" w:color="auto" w:fill="auto"/>
          </w:tcPr>
          <w:p w14:paraId="727FFF8D" w14:textId="77777777" w:rsidR="00596957" w:rsidRPr="00DA7E6E" w:rsidRDefault="00596957" w:rsidP="00B912DF">
            <w:pPr>
              <w:spacing w:before="60" w:after="60"/>
              <w:ind w:left="113"/>
              <w:rPr>
                <w:rFonts w:cs="Arial"/>
                <w:bCs/>
              </w:rPr>
            </w:pPr>
          </w:p>
        </w:tc>
        <w:tc>
          <w:tcPr>
            <w:tcW w:w="1417" w:type="dxa"/>
            <w:shd w:val="clear" w:color="auto" w:fill="auto"/>
          </w:tcPr>
          <w:p w14:paraId="337BBF8E" w14:textId="77777777" w:rsidR="00596957" w:rsidRPr="00DA7E6E" w:rsidRDefault="00596957" w:rsidP="007D7CEC">
            <w:pPr>
              <w:spacing w:before="60" w:after="60"/>
              <w:ind w:left="113"/>
              <w:rPr>
                <w:rFonts w:cs="Arial"/>
                <w:bCs/>
              </w:rPr>
            </w:pPr>
          </w:p>
        </w:tc>
      </w:tr>
      <w:tr w:rsidR="00CD23C9" w:rsidRPr="00DA7E6E" w14:paraId="4386BBFC" w14:textId="77777777" w:rsidTr="00B57B81">
        <w:trPr>
          <w:trHeight w:val="240"/>
          <w:tblHeader/>
        </w:trPr>
        <w:tc>
          <w:tcPr>
            <w:tcW w:w="1554" w:type="dxa"/>
            <w:shd w:val="clear" w:color="auto" w:fill="auto"/>
            <w:vAlign w:val="center"/>
          </w:tcPr>
          <w:p w14:paraId="507E1C4E" w14:textId="77777777" w:rsidR="00596957" w:rsidRPr="00DA7E6E" w:rsidRDefault="00596957" w:rsidP="00635261">
            <w:pPr>
              <w:spacing w:before="60" w:after="60"/>
              <w:ind w:left="113"/>
              <w:rPr>
                <w:rFonts w:cs="Arial"/>
                <w:bCs/>
              </w:rPr>
            </w:pPr>
            <w:r w:rsidRPr="00DA7E6E">
              <w:rPr>
                <w:rFonts w:cs="Arial"/>
              </w:rPr>
              <w:t>Offset of the First Directory Record of the Root Directory Entity</w:t>
            </w:r>
          </w:p>
        </w:tc>
        <w:tc>
          <w:tcPr>
            <w:tcW w:w="1418" w:type="dxa"/>
            <w:shd w:val="clear" w:color="auto" w:fill="auto"/>
            <w:vAlign w:val="center"/>
          </w:tcPr>
          <w:p w14:paraId="1110B055" w14:textId="77777777" w:rsidR="00596957" w:rsidRPr="00DA7E6E" w:rsidRDefault="00596957" w:rsidP="0053571A">
            <w:pPr>
              <w:spacing w:before="60" w:after="60"/>
              <w:ind w:left="113"/>
              <w:rPr>
                <w:rFonts w:cs="Arial"/>
                <w:bCs/>
              </w:rPr>
            </w:pPr>
            <w:r w:rsidRPr="00DA7E6E">
              <w:rPr>
                <w:rFonts w:cs="Arial"/>
              </w:rPr>
              <w:t>(0004,1200)</w:t>
            </w:r>
          </w:p>
        </w:tc>
        <w:tc>
          <w:tcPr>
            <w:tcW w:w="850" w:type="dxa"/>
            <w:shd w:val="clear" w:color="auto" w:fill="auto"/>
            <w:vAlign w:val="center"/>
          </w:tcPr>
          <w:p w14:paraId="4849781B"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45918BBC" w14:textId="77777777" w:rsidR="00596957" w:rsidRPr="00DA7E6E" w:rsidRDefault="00596957" w:rsidP="00455E16">
            <w:pPr>
              <w:spacing w:before="60" w:after="60"/>
              <w:ind w:left="113"/>
              <w:rPr>
                <w:rFonts w:cs="Arial"/>
                <w:bCs/>
              </w:rPr>
            </w:pPr>
          </w:p>
        </w:tc>
        <w:tc>
          <w:tcPr>
            <w:tcW w:w="1273" w:type="dxa"/>
            <w:shd w:val="clear" w:color="auto" w:fill="auto"/>
          </w:tcPr>
          <w:p w14:paraId="7BAA82A9" w14:textId="77777777" w:rsidR="00596957" w:rsidRPr="00DA7E6E" w:rsidRDefault="00596957" w:rsidP="00FB5811">
            <w:pPr>
              <w:spacing w:before="60" w:after="60"/>
              <w:ind w:left="113"/>
              <w:rPr>
                <w:rFonts w:cs="Arial"/>
                <w:bCs/>
              </w:rPr>
            </w:pPr>
          </w:p>
        </w:tc>
        <w:tc>
          <w:tcPr>
            <w:tcW w:w="1559" w:type="dxa"/>
            <w:shd w:val="clear" w:color="auto" w:fill="auto"/>
          </w:tcPr>
          <w:p w14:paraId="576385A7" w14:textId="77777777" w:rsidR="00596957" w:rsidRPr="00DA7E6E" w:rsidRDefault="00596957" w:rsidP="001C0C39">
            <w:pPr>
              <w:spacing w:before="60" w:after="60"/>
              <w:ind w:left="113"/>
              <w:rPr>
                <w:rFonts w:cs="Arial"/>
                <w:bCs/>
              </w:rPr>
            </w:pPr>
          </w:p>
        </w:tc>
        <w:tc>
          <w:tcPr>
            <w:tcW w:w="1276" w:type="dxa"/>
            <w:shd w:val="clear" w:color="auto" w:fill="auto"/>
          </w:tcPr>
          <w:p w14:paraId="200B460A" w14:textId="77777777" w:rsidR="00596957" w:rsidRPr="00DA7E6E" w:rsidRDefault="00596957" w:rsidP="00B912DF">
            <w:pPr>
              <w:spacing w:before="60" w:after="60"/>
              <w:ind w:left="113"/>
              <w:rPr>
                <w:rFonts w:cs="Arial"/>
                <w:bCs/>
              </w:rPr>
            </w:pPr>
          </w:p>
        </w:tc>
        <w:tc>
          <w:tcPr>
            <w:tcW w:w="1417" w:type="dxa"/>
            <w:shd w:val="clear" w:color="auto" w:fill="auto"/>
          </w:tcPr>
          <w:p w14:paraId="6B8AB676" w14:textId="77777777" w:rsidR="00596957" w:rsidRPr="00DA7E6E" w:rsidRDefault="00596957" w:rsidP="007D7CEC">
            <w:pPr>
              <w:spacing w:before="60" w:after="60"/>
              <w:ind w:left="113"/>
              <w:rPr>
                <w:rFonts w:cs="Arial"/>
                <w:bCs/>
              </w:rPr>
            </w:pPr>
          </w:p>
        </w:tc>
      </w:tr>
      <w:tr w:rsidR="00CD23C9" w:rsidRPr="00DA7E6E" w14:paraId="7BE04012" w14:textId="77777777" w:rsidTr="00B57B81">
        <w:trPr>
          <w:trHeight w:val="240"/>
          <w:tblHeader/>
        </w:trPr>
        <w:tc>
          <w:tcPr>
            <w:tcW w:w="1554" w:type="dxa"/>
            <w:shd w:val="clear" w:color="auto" w:fill="auto"/>
            <w:vAlign w:val="center"/>
          </w:tcPr>
          <w:p w14:paraId="22E69AC6" w14:textId="77777777" w:rsidR="00596957" w:rsidRPr="00DA7E6E" w:rsidRDefault="00596957" w:rsidP="00635261">
            <w:pPr>
              <w:spacing w:before="60" w:after="60"/>
              <w:ind w:left="113"/>
              <w:rPr>
                <w:rFonts w:cs="Arial"/>
                <w:bCs/>
              </w:rPr>
            </w:pPr>
            <w:r w:rsidRPr="00DA7E6E">
              <w:rPr>
                <w:rFonts w:cs="Arial"/>
              </w:rPr>
              <w:t>Offset of the Last Directory Record of the Root Directory Entity</w:t>
            </w:r>
          </w:p>
        </w:tc>
        <w:tc>
          <w:tcPr>
            <w:tcW w:w="1418" w:type="dxa"/>
            <w:shd w:val="clear" w:color="auto" w:fill="auto"/>
            <w:vAlign w:val="center"/>
          </w:tcPr>
          <w:p w14:paraId="03CC6ACF" w14:textId="77777777" w:rsidR="00596957" w:rsidRPr="00DA7E6E" w:rsidRDefault="00596957" w:rsidP="0053571A">
            <w:pPr>
              <w:spacing w:before="60" w:after="60"/>
              <w:ind w:left="113"/>
              <w:rPr>
                <w:rFonts w:cs="Arial"/>
                <w:bCs/>
              </w:rPr>
            </w:pPr>
            <w:r w:rsidRPr="00DA7E6E">
              <w:rPr>
                <w:rFonts w:cs="Arial"/>
              </w:rPr>
              <w:t>(0004,1202)</w:t>
            </w:r>
          </w:p>
        </w:tc>
        <w:tc>
          <w:tcPr>
            <w:tcW w:w="850" w:type="dxa"/>
            <w:shd w:val="clear" w:color="auto" w:fill="auto"/>
            <w:vAlign w:val="center"/>
          </w:tcPr>
          <w:p w14:paraId="542A489C"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75307876" w14:textId="77777777" w:rsidR="00596957" w:rsidRPr="00DA7E6E" w:rsidRDefault="00596957" w:rsidP="00455E16">
            <w:pPr>
              <w:spacing w:before="60" w:after="60"/>
              <w:ind w:left="113"/>
              <w:rPr>
                <w:rFonts w:cs="Arial"/>
                <w:bCs/>
              </w:rPr>
            </w:pPr>
          </w:p>
        </w:tc>
        <w:tc>
          <w:tcPr>
            <w:tcW w:w="1273" w:type="dxa"/>
            <w:shd w:val="clear" w:color="auto" w:fill="auto"/>
          </w:tcPr>
          <w:p w14:paraId="5F8A475E" w14:textId="77777777" w:rsidR="00596957" w:rsidRPr="00DA7E6E" w:rsidRDefault="00596957" w:rsidP="00FB5811">
            <w:pPr>
              <w:spacing w:before="60" w:after="60"/>
              <w:ind w:left="113"/>
              <w:rPr>
                <w:rFonts w:cs="Arial"/>
                <w:bCs/>
              </w:rPr>
            </w:pPr>
          </w:p>
        </w:tc>
        <w:tc>
          <w:tcPr>
            <w:tcW w:w="1559" w:type="dxa"/>
            <w:shd w:val="clear" w:color="auto" w:fill="auto"/>
          </w:tcPr>
          <w:p w14:paraId="56E0CEC4" w14:textId="77777777" w:rsidR="00596957" w:rsidRPr="00DA7E6E" w:rsidRDefault="00596957" w:rsidP="001C0C39">
            <w:pPr>
              <w:spacing w:before="60" w:after="60"/>
              <w:ind w:left="113"/>
              <w:rPr>
                <w:rFonts w:cs="Arial"/>
                <w:bCs/>
              </w:rPr>
            </w:pPr>
          </w:p>
        </w:tc>
        <w:tc>
          <w:tcPr>
            <w:tcW w:w="1276" w:type="dxa"/>
            <w:shd w:val="clear" w:color="auto" w:fill="auto"/>
          </w:tcPr>
          <w:p w14:paraId="09692B72" w14:textId="77777777" w:rsidR="00596957" w:rsidRPr="00DA7E6E" w:rsidRDefault="00596957" w:rsidP="00B912DF">
            <w:pPr>
              <w:spacing w:before="60" w:after="60"/>
              <w:ind w:left="113"/>
              <w:rPr>
                <w:rFonts w:cs="Arial"/>
                <w:bCs/>
              </w:rPr>
            </w:pPr>
          </w:p>
        </w:tc>
        <w:tc>
          <w:tcPr>
            <w:tcW w:w="1417" w:type="dxa"/>
            <w:shd w:val="clear" w:color="auto" w:fill="auto"/>
          </w:tcPr>
          <w:p w14:paraId="22B459A8" w14:textId="77777777" w:rsidR="00596957" w:rsidRPr="00DA7E6E" w:rsidRDefault="00596957" w:rsidP="007D7CEC">
            <w:pPr>
              <w:spacing w:before="60" w:after="60"/>
              <w:ind w:left="113"/>
              <w:rPr>
                <w:rFonts w:cs="Arial"/>
                <w:bCs/>
              </w:rPr>
            </w:pPr>
          </w:p>
        </w:tc>
      </w:tr>
      <w:tr w:rsidR="00CD23C9" w:rsidRPr="00DA7E6E" w14:paraId="3C33C87A" w14:textId="77777777" w:rsidTr="00B57B81">
        <w:trPr>
          <w:trHeight w:val="240"/>
          <w:tblHeader/>
        </w:trPr>
        <w:tc>
          <w:tcPr>
            <w:tcW w:w="1554" w:type="dxa"/>
            <w:shd w:val="clear" w:color="auto" w:fill="auto"/>
            <w:vAlign w:val="center"/>
          </w:tcPr>
          <w:p w14:paraId="6506DBA9" w14:textId="77777777" w:rsidR="00596957" w:rsidRPr="00DA7E6E" w:rsidRDefault="00596957" w:rsidP="00635261">
            <w:pPr>
              <w:spacing w:before="60" w:after="60"/>
              <w:ind w:left="113"/>
              <w:rPr>
                <w:rFonts w:cs="Arial"/>
                <w:bCs/>
              </w:rPr>
            </w:pPr>
            <w:r w:rsidRPr="00DA7E6E">
              <w:rPr>
                <w:rFonts w:cs="Arial"/>
              </w:rPr>
              <w:t>File-set Consistency Flag</w:t>
            </w:r>
          </w:p>
        </w:tc>
        <w:tc>
          <w:tcPr>
            <w:tcW w:w="1418" w:type="dxa"/>
            <w:shd w:val="clear" w:color="auto" w:fill="auto"/>
            <w:vAlign w:val="center"/>
          </w:tcPr>
          <w:p w14:paraId="5325DC9A" w14:textId="77777777" w:rsidR="00596957" w:rsidRPr="00DA7E6E" w:rsidRDefault="00596957" w:rsidP="0053571A">
            <w:pPr>
              <w:spacing w:before="60" w:after="60"/>
              <w:ind w:left="113"/>
              <w:rPr>
                <w:rFonts w:cs="Arial"/>
                <w:bCs/>
              </w:rPr>
            </w:pPr>
            <w:r w:rsidRPr="00DA7E6E">
              <w:rPr>
                <w:rFonts w:cs="Arial"/>
              </w:rPr>
              <w:t>(0004,1212)</w:t>
            </w:r>
          </w:p>
        </w:tc>
        <w:tc>
          <w:tcPr>
            <w:tcW w:w="850" w:type="dxa"/>
            <w:shd w:val="clear" w:color="auto" w:fill="auto"/>
            <w:vAlign w:val="center"/>
          </w:tcPr>
          <w:p w14:paraId="6E8CE399"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2E0454C0" w14:textId="77777777" w:rsidR="00596957" w:rsidRPr="00DA7E6E" w:rsidRDefault="00596957" w:rsidP="00455E16">
            <w:pPr>
              <w:spacing w:before="60" w:after="60"/>
              <w:ind w:left="113"/>
              <w:rPr>
                <w:rFonts w:cs="Arial"/>
                <w:bCs/>
              </w:rPr>
            </w:pPr>
          </w:p>
        </w:tc>
        <w:tc>
          <w:tcPr>
            <w:tcW w:w="1273" w:type="dxa"/>
            <w:shd w:val="clear" w:color="auto" w:fill="auto"/>
          </w:tcPr>
          <w:p w14:paraId="77342070" w14:textId="77777777" w:rsidR="00596957" w:rsidRPr="00DA7E6E" w:rsidRDefault="00596957" w:rsidP="00FB5811">
            <w:pPr>
              <w:spacing w:before="60" w:after="60"/>
              <w:ind w:left="113"/>
              <w:rPr>
                <w:rFonts w:cs="Arial"/>
                <w:bCs/>
              </w:rPr>
            </w:pPr>
          </w:p>
        </w:tc>
        <w:tc>
          <w:tcPr>
            <w:tcW w:w="1559" w:type="dxa"/>
            <w:shd w:val="clear" w:color="auto" w:fill="auto"/>
          </w:tcPr>
          <w:p w14:paraId="25CD6EF6" w14:textId="77777777" w:rsidR="00596957" w:rsidRPr="00DA7E6E" w:rsidRDefault="00596957" w:rsidP="001C0C39">
            <w:pPr>
              <w:spacing w:before="60" w:after="60"/>
              <w:ind w:left="113"/>
              <w:rPr>
                <w:rFonts w:cs="Arial"/>
                <w:bCs/>
              </w:rPr>
            </w:pPr>
          </w:p>
        </w:tc>
        <w:tc>
          <w:tcPr>
            <w:tcW w:w="1276" w:type="dxa"/>
            <w:shd w:val="clear" w:color="auto" w:fill="auto"/>
          </w:tcPr>
          <w:p w14:paraId="55269A06" w14:textId="77777777" w:rsidR="00596957" w:rsidRPr="00DA7E6E" w:rsidRDefault="00596957" w:rsidP="00B912DF">
            <w:pPr>
              <w:spacing w:before="60" w:after="60"/>
              <w:ind w:left="113"/>
              <w:rPr>
                <w:rFonts w:cs="Arial"/>
                <w:bCs/>
              </w:rPr>
            </w:pPr>
          </w:p>
        </w:tc>
        <w:tc>
          <w:tcPr>
            <w:tcW w:w="1417" w:type="dxa"/>
            <w:shd w:val="clear" w:color="auto" w:fill="auto"/>
          </w:tcPr>
          <w:p w14:paraId="44EFBD08" w14:textId="77777777" w:rsidR="00596957" w:rsidRPr="00DA7E6E" w:rsidRDefault="00596957" w:rsidP="007D7CEC">
            <w:pPr>
              <w:spacing w:before="60" w:after="60"/>
              <w:ind w:left="113"/>
              <w:rPr>
                <w:rFonts w:cs="Arial"/>
                <w:bCs/>
              </w:rPr>
            </w:pPr>
          </w:p>
        </w:tc>
      </w:tr>
      <w:tr w:rsidR="00CD23C9" w:rsidRPr="00DA7E6E" w14:paraId="716229CA" w14:textId="77777777" w:rsidTr="00B57B81">
        <w:trPr>
          <w:trHeight w:val="240"/>
          <w:tblHeader/>
        </w:trPr>
        <w:tc>
          <w:tcPr>
            <w:tcW w:w="1554" w:type="dxa"/>
            <w:shd w:val="clear" w:color="auto" w:fill="auto"/>
            <w:vAlign w:val="center"/>
          </w:tcPr>
          <w:p w14:paraId="299ED1BB" w14:textId="77777777" w:rsidR="00596957" w:rsidRPr="00DA7E6E" w:rsidRDefault="00596957" w:rsidP="00635261">
            <w:pPr>
              <w:spacing w:before="60" w:after="60"/>
              <w:ind w:left="113"/>
              <w:rPr>
                <w:rFonts w:cs="Arial"/>
                <w:bCs/>
              </w:rPr>
            </w:pPr>
            <w:r w:rsidRPr="00DA7E6E">
              <w:rPr>
                <w:rFonts w:cs="Arial"/>
              </w:rPr>
              <w:t>Directory Record Sequence</w:t>
            </w:r>
          </w:p>
        </w:tc>
        <w:tc>
          <w:tcPr>
            <w:tcW w:w="1418" w:type="dxa"/>
            <w:shd w:val="clear" w:color="auto" w:fill="auto"/>
            <w:vAlign w:val="center"/>
          </w:tcPr>
          <w:p w14:paraId="4CE0AB81" w14:textId="77777777" w:rsidR="00596957" w:rsidRPr="00DA7E6E" w:rsidRDefault="00596957" w:rsidP="0053571A">
            <w:pPr>
              <w:spacing w:before="60" w:after="60"/>
              <w:ind w:left="113"/>
              <w:rPr>
                <w:rFonts w:cs="Arial"/>
                <w:bCs/>
              </w:rPr>
            </w:pPr>
            <w:r w:rsidRPr="00DA7E6E">
              <w:rPr>
                <w:rFonts w:cs="Arial"/>
              </w:rPr>
              <w:t>(0004,1220)</w:t>
            </w:r>
          </w:p>
        </w:tc>
        <w:tc>
          <w:tcPr>
            <w:tcW w:w="850" w:type="dxa"/>
            <w:shd w:val="clear" w:color="auto" w:fill="auto"/>
            <w:vAlign w:val="center"/>
          </w:tcPr>
          <w:p w14:paraId="62205305"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0D1DDAE2" w14:textId="77777777" w:rsidR="00596957" w:rsidRPr="00DA7E6E" w:rsidRDefault="00596957" w:rsidP="00455E16">
            <w:pPr>
              <w:spacing w:before="60" w:after="60"/>
              <w:ind w:left="113"/>
              <w:rPr>
                <w:rFonts w:cs="Arial"/>
                <w:bCs/>
              </w:rPr>
            </w:pPr>
          </w:p>
        </w:tc>
        <w:tc>
          <w:tcPr>
            <w:tcW w:w="1273" w:type="dxa"/>
            <w:shd w:val="clear" w:color="auto" w:fill="auto"/>
          </w:tcPr>
          <w:p w14:paraId="4D62D170" w14:textId="77777777" w:rsidR="00596957" w:rsidRPr="00DA7E6E" w:rsidRDefault="00596957" w:rsidP="00FB5811">
            <w:pPr>
              <w:spacing w:before="60" w:after="60"/>
              <w:ind w:left="113"/>
              <w:rPr>
                <w:rFonts w:cs="Arial"/>
                <w:bCs/>
              </w:rPr>
            </w:pPr>
          </w:p>
        </w:tc>
        <w:tc>
          <w:tcPr>
            <w:tcW w:w="1559" w:type="dxa"/>
            <w:shd w:val="clear" w:color="auto" w:fill="auto"/>
          </w:tcPr>
          <w:p w14:paraId="63099E83" w14:textId="77777777" w:rsidR="00596957" w:rsidRPr="00DA7E6E" w:rsidRDefault="00596957" w:rsidP="001C0C39">
            <w:pPr>
              <w:spacing w:before="60" w:after="60"/>
              <w:ind w:left="113"/>
              <w:rPr>
                <w:rFonts w:cs="Arial"/>
                <w:bCs/>
              </w:rPr>
            </w:pPr>
          </w:p>
        </w:tc>
        <w:tc>
          <w:tcPr>
            <w:tcW w:w="1276" w:type="dxa"/>
            <w:shd w:val="clear" w:color="auto" w:fill="auto"/>
          </w:tcPr>
          <w:p w14:paraId="0312E5DB" w14:textId="77777777" w:rsidR="00596957" w:rsidRPr="00DA7E6E" w:rsidRDefault="00596957" w:rsidP="00B912DF">
            <w:pPr>
              <w:spacing w:before="60" w:after="60"/>
              <w:ind w:left="113"/>
              <w:rPr>
                <w:rFonts w:cs="Arial"/>
                <w:bCs/>
              </w:rPr>
            </w:pPr>
          </w:p>
        </w:tc>
        <w:tc>
          <w:tcPr>
            <w:tcW w:w="1417" w:type="dxa"/>
            <w:shd w:val="clear" w:color="auto" w:fill="auto"/>
          </w:tcPr>
          <w:p w14:paraId="0708A302" w14:textId="77777777" w:rsidR="00596957" w:rsidRPr="00DA7E6E" w:rsidRDefault="00596957" w:rsidP="007D7CEC">
            <w:pPr>
              <w:spacing w:before="60" w:after="60"/>
              <w:ind w:left="113"/>
              <w:rPr>
                <w:rFonts w:cs="Arial"/>
                <w:bCs/>
              </w:rPr>
            </w:pPr>
          </w:p>
        </w:tc>
      </w:tr>
      <w:tr w:rsidR="00CD23C9" w:rsidRPr="00DA7E6E" w14:paraId="728825FD" w14:textId="77777777" w:rsidTr="00B57B81">
        <w:trPr>
          <w:trHeight w:val="240"/>
          <w:tblHeader/>
        </w:trPr>
        <w:tc>
          <w:tcPr>
            <w:tcW w:w="1554" w:type="dxa"/>
            <w:shd w:val="clear" w:color="auto" w:fill="auto"/>
            <w:vAlign w:val="center"/>
          </w:tcPr>
          <w:p w14:paraId="5DEA25B4" w14:textId="77777777" w:rsidR="00596957" w:rsidRPr="00DA7E6E" w:rsidRDefault="00596957" w:rsidP="00635261">
            <w:pPr>
              <w:spacing w:before="60" w:after="60"/>
              <w:ind w:left="113"/>
              <w:rPr>
                <w:rFonts w:cs="Arial"/>
                <w:bCs/>
              </w:rPr>
            </w:pPr>
            <w:r w:rsidRPr="00DA7E6E">
              <w:rPr>
                <w:rFonts w:cs="Arial"/>
              </w:rPr>
              <w:t>&gt;Offset of the Next Directory Record</w:t>
            </w:r>
          </w:p>
        </w:tc>
        <w:tc>
          <w:tcPr>
            <w:tcW w:w="1418" w:type="dxa"/>
            <w:shd w:val="clear" w:color="auto" w:fill="auto"/>
            <w:vAlign w:val="center"/>
          </w:tcPr>
          <w:p w14:paraId="7AB55AB4" w14:textId="77777777" w:rsidR="00596957" w:rsidRPr="00DA7E6E" w:rsidRDefault="00596957" w:rsidP="0053571A">
            <w:pPr>
              <w:spacing w:before="60" w:after="60"/>
              <w:ind w:left="113"/>
              <w:rPr>
                <w:rFonts w:cs="Arial"/>
                <w:bCs/>
              </w:rPr>
            </w:pPr>
            <w:r w:rsidRPr="00DA7E6E">
              <w:rPr>
                <w:rFonts w:cs="Arial"/>
              </w:rPr>
              <w:t>(0004,1400)</w:t>
            </w:r>
          </w:p>
        </w:tc>
        <w:tc>
          <w:tcPr>
            <w:tcW w:w="850" w:type="dxa"/>
            <w:shd w:val="clear" w:color="auto" w:fill="auto"/>
            <w:vAlign w:val="center"/>
          </w:tcPr>
          <w:p w14:paraId="1A65B64F"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4B0FC58C" w14:textId="77777777" w:rsidR="00596957" w:rsidRPr="00DA7E6E" w:rsidRDefault="00596957" w:rsidP="00455E16">
            <w:pPr>
              <w:spacing w:before="60" w:after="60"/>
              <w:ind w:left="113"/>
              <w:rPr>
                <w:rFonts w:cs="Arial"/>
                <w:bCs/>
              </w:rPr>
            </w:pPr>
          </w:p>
        </w:tc>
        <w:tc>
          <w:tcPr>
            <w:tcW w:w="1273" w:type="dxa"/>
            <w:shd w:val="clear" w:color="auto" w:fill="auto"/>
          </w:tcPr>
          <w:p w14:paraId="371A6553" w14:textId="77777777" w:rsidR="00596957" w:rsidRPr="00DA7E6E" w:rsidRDefault="00596957" w:rsidP="00FB5811">
            <w:pPr>
              <w:spacing w:before="60" w:after="60"/>
              <w:ind w:left="113"/>
              <w:rPr>
                <w:rFonts w:cs="Arial"/>
                <w:bCs/>
              </w:rPr>
            </w:pPr>
          </w:p>
        </w:tc>
        <w:tc>
          <w:tcPr>
            <w:tcW w:w="1559" w:type="dxa"/>
            <w:shd w:val="clear" w:color="auto" w:fill="auto"/>
          </w:tcPr>
          <w:p w14:paraId="0AADF659" w14:textId="77777777" w:rsidR="00596957" w:rsidRPr="00DA7E6E" w:rsidRDefault="00596957" w:rsidP="001C0C39">
            <w:pPr>
              <w:spacing w:before="60" w:after="60"/>
              <w:ind w:left="113"/>
              <w:rPr>
                <w:rFonts w:cs="Arial"/>
                <w:bCs/>
              </w:rPr>
            </w:pPr>
          </w:p>
        </w:tc>
        <w:tc>
          <w:tcPr>
            <w:tcW w:w="1276" w:type="dxa"/>
            <w:shd w:val="clear" w:color="auto" w:fill="auto"/>
          </w:tcPr>
          <w:p w14:paraId="4ED07BF7" w14:textId="77777777" w:rsidR="00596957" w:rsidRPr="00DA7E6E" w:rsidRDefault="00596957" w:rsidP="00B912DF">
            <w:pPr>
              <w:spacing w:before="60" w:after="60"/>
              <w:ind w:left="113"/>
              <w:rPr>
                <w:rFonts w:cs="Arial"/>
                <w:bCs/>
              </w:rPr>
            </w:pPr>
          </w:p>
        </w:tc>
        <w:tc>
          <w:tcPr>
            <w:tcW w:w="1417" w:type="dxa"/>
            <w:shd w:val="clear" w:color="auto" w:fill="auto"/>
          </w:tcPr>
          <w:p w14:paraId="2F307F15" w14:textId="77777777" w:rsidR="00596957" w:rsidRPr="00DA7E6E" w:rsidRDefault="00596957" w:rsidP="007D7CEC">
            <w:pPr>
              <w:spacing w:before="60" w:after="60"/>
              <w:ind w:left="113"/>
              <w:rPr>
                <w:rFonts w:cs="Arial"/>
                <w:bCs/>
              </w:rPr>
            </w:pPr>
          </w:p>
        </w:tc>
      </w:tr>
      <w:tr w:rsidR="00CD23C9" w:rsidRPr="00DA7E6E" w14:paraId="596E9CCD" w14:textId="77777777" w:rsidTr="00B57B81">
        <w:trPr>
          <w:trHeight w:val="240"/>
          <w:tblHeader/>
        </w:trPr>
        <w:tc>
          <w:tcPr>
            <w:tcW w:w="1554" w:type="dxa"/>
            <w:shd w:val="clear" w:color="auto" w:fill="auto"/>
            <w:vAlign w:val="center"/>
          </w:tcPr>
          <w:p w14:paraId="6C26412F" w14:textId="77777777" w:rsidR="00596957" w:rsidRPr="00DA7E6E" w:rsidRDefault="00596957" w:rsidP="00635261">
            <w:pPr>
              <w:spacing w:before="60" w:after="60"/>
              <w:ind w:left="113"/>
              <w:rPr>
                <w:rFonts w:cs="Arial"/>
                <w:bCs/>
              </w:rPr>
            </w:pPr>
            <w:r w:rsidRPr="00DA7E6E">
              <w:rPr>
                <w:rFonts w:cs="Arial"/>
              </w:rPr>
              <w:t>&gt;Record In-use Flag</w:t>
            </w:r>
          </w:p>
        </w:tc>
        <w:tc>
          <w:tcPr>
            <w:tcW w:w="1418" w:type="dxa"/>
            <w:shd w:val="clear" w:color="auto" w:fill="auto"/>
            <w:vAlign w:val="center"/>
          </w:tcPr>
          <w:p w14:paraId="129FA608" w14:textId="77777777" w:rsidR="00596957" w:rsidRPr="00DA7E6E" w:rsidRDefault="00596957" w:rsidP="0053571A">
            <w:pPr>
              <w:spacing w:before="60" w:after="60"/>
              <w:ind w:left="113"/>
              <w:rPr>
                <w:rFonts w:cs="Arial"/>
                <w:bCs/>
              </w:rPr>
            </w:pPr>
            <w:r w:rsidRPr="00DA7E6E">
              <w:rPr>
                <w:rFonts w:cs="Arial"/>
              </w:rPr>
              <w:t>(0004,1410)</w:t>
            </w:r>
          </w:p>
        </w:tc>
        <w:tc>
          <w:tcPr>
            <w:tcW w:w="850" w:type="dxa"/>
            <w:shd w:val="clear" w:color="auto" w:fill="auto"/>
            <w:vAlign w:val="center"/>
          </w:tcPr>
          <w:p w14:paraId="11B1416C"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58278EC5" w14:textId="77777777" w:rsidR="00596957" w:rsidRPr="00DA7E6E" w:rsidRDefault="00596957" w:rsidP="00455E16">
            <w:pPr>
              <w:spacing w:before="60" w:after="60"/>
              <w:ind w:left="113"/>
              <w:rPr>
                <w:rFonts w:cs="Arial"/>
                <w:bCs/>
              </w:rPr>
            </w:pPr>
          </w:p>
        </w:tc>
        <w:tc>
          <w:tcPr>
            <w:tcW w:w="1273" w:type="dxa"/>
            <w:shd w:val="clear" w:color="auto" w:fill="auto"/>
          </w:tcPr>
          <w:p w14:paraId="009D00CC" w14:textId="77777777" w:rsidR="00596957" w:rsidRPr="00DA7E6E" w:rsidRDefault="00596957" w:rsidP="00FB5811">
            <w:pPr>
              <w:spacing w:before="60" w:after="60"/>
              <w:ind w:left="113"/>
              <w:rPr>
                <w:rFonts w:cs="Arial"/>
                <w:bCs/>
              </w:rPr>
            </w:pPr>
          </w:p>
        </w:tc>
        <w:tc>
          <w:tcPr>
            <w:tcW w:w="1559" w:type="dxa"/>
            <w:shd w:val="clear" w:color="auto" w:fill="auto"/>
          </w:tcPr>
          <w:p w14:paraId="223454CC" w14:textId="77777777" w:rsidR="00596957" w:rsidRPr="00DA7E6E" w:rsidRDefault="00596957" w:rsidP="001C0C39">
            <w:pPr>
              <w:spacing w:before="60" w:after="60"/>
              <w:ind w:left="113"/>
              <w:rPr>
                <w:rFonts w:cs="Arial"/>
                <w:bCs/>
              </w:rPr>
            </w:pPr>
          </w:p>
        </w:tc>
        <w:tc>
          <w:tcPr>
            <w:tcW w:w="1276" w:type="dxa"/>
            <w:shd w:val="clear" w:color="auto" w:fill="auto"/>
          </w:tcPr>
          <w:p w14:paraId="4CA5E2E9" w14:textId="77777777" w:rsidR="00596957" w:rsidRPr="00DA7E6E" w:rsidRDefault="00596957" w:rsidP="00B912DF">
            <w:pPr>
              <w:spacing w:before="60" w:after="60"/>
              <w:ind w:left="113"/>
              <w:rPr>
                <w:rFonts w:cs="Arial"/>
                <w:bCs/>
              </w:rPr>
            </w:pPr>
          </w:p>
        </w:tc>
        <w:tc>
          <w:tcPr>
            <w:tcW w:w="1417" w:type="dxa"/>
            <w:shd w:val="clear" w:color="auto" w:fill="auto"/>
          </w:tcPr>
          <w:p w14:paraId="12FEF0F5" w14:textId="77777777" w:rsidR="00596957" w:rsidRPr="00DA7E6E" w:rsidRDefault="00596957" w:rsidP="007D7CEC">
            <w:pPr>
              <w:spacing w:before="60" w:after="60"/>
              <w:ind w:left="113"/>
              <w:rPr>
                <w:rFonts w:cs="Arial"/>
                <w:bCs/>
              </w:rPr>
            </w:pPr>
          </w:p>
        </w:tc>
      </w:tr>
      <w:tr w:rsidR="00CD23C9" w:rsidRPr="00DA7E6E" w14:paraId="4C441C15" w14:textId="77777777" w:rsidTr="00B57B81">
        <w:trPr>
          <w:trHeight w:val="240"/>
          <w:tblHeader/>
        </w:trPr>
        <w:tc>
          <w:tcPr>
            <w:tcW w:w="1554" w:type="dxa"/>
            <w:shd w:val="clear" w:color="auto" w:fill="auto"/>
            <w:vAlign w:val="center"/>
          </w:tcPr>
          <w:p w14:paraId="03824E5A" w14:textId="77777777" w:rsidR="00596957" w:rsidRPr="00DA7E6E" w:rsidRDefault="00596957" w:rsidP="00635261">
            <w:pPr>
              <w:spacing w:before="60" w:after="60"/>
              <w:ind w:left="113"/>
              <w:rPr>
                <w:rFonts w:cs="Arial"/>
                <w:bCs/>
              </w:rPr>
            </w:pPr>
            <w:r w:rsidRPr="00DA7E6E">
              <w:rPr>
                <w:rFonts w:cs="Arial"/>
              </w:rPr>
              <w:t>&gt;Offset of Referenced Lower-Level Directory Entity</w:t>
            </w:r>
          </w:p>
        </w:tc>
        <w:tc>
          <w:tcPr>
            <w:tcW w:w="1418" w:type="dxa"/>
            <w:shd w:val="clear" w:color="auto" w:fill="auto"/>
            <w:vAlign w:val="center"/>
          </w:tcPr>
          <w:p w14:paraId="3904790F" w14:textId="77777777" w:rsidR="00596957" w:rsidRPr="00DA7E6E" w:rsidRDefault="00596957" w:rsidP="0053571A">
            <w:pPr>
              <w:spacing w:before="60" w:after="60"/>
              <w:ind w:left="113"/>
              <w:rPr>
                <w:rFonts w:cs="Arial"/>
                <w:bCs/>
              </w:rPr>
            </w:pPr>
            <w:r w:rsidRPr="00DA7E6E">
              <w:rPr>
                <w:rFonts w:cs="Arial"/>
              </w:rPr>
              <w:t>(0004,1420)</w:t>
            </w:r>
          </w:p>
        </w:tc>
        <w:tc>
          <w:tcPr>
            <w:tcW w:w="850" w:type="dxa"/>
            <w:shd w:val="clear" w:color="auto" w:fill="auto"/>
            <w:vAlign w:val="center"/>
          </w:tcPr>
          <w:p w14:paraId="7BA50E49"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0621FE8F" w14:textId="77777777" w:rsidR="00596957" w:rsidRPr="00DA7E6E" w:rsidRDefault="00596957" w:rsidP="00455E16">
            <w:pPr>
              <w:spacing w:before="60" w:after="60"/>
              <w:ind w:left="113"/>
              <w:rPr>
                <w:rFonts w:cs="Arial"/>
                <w:bCs/>
              </w:rPr>
            </w:pPr>
          </w:p>
        </w:tc>
        <w:tc>
          <w:tcPr>
            <w:tcW w:w="1273" w:type="dxa"/>
            <w:shd w:val="clear" w:color="auto" w:fill="auto"/>
          </w:tcPr>
          <w:p w14:paraId="612F6720" w14:textId="77777777" w:rsidR="00596957" w:rsidRPr="00DA7E6E" w:rsidRDefault="00596957" w:rsidP="00FB5811">
            <w:pPr>
              <w:spacing w:before="60" w:after="60"/>
              <w:ind w:left="113"/>
              <w:rPr>
                <w:rFonts w:cs="Arial"/>
                <w:bCs/>
              </w:rPr>
            </w:pPr>
          </w:p>
        </w:tc>
        <w:tc>
          <w:tcPr>
            <w:tcW w:w="1559" w:type="dxa"/>
            <w:shd w:val="clear" w:color="auto" w:fill="auto"/>
          </w:tcPr>
          <w:p w14:paraId="729412C9" w14:textId="77777777" w:rsidR="00596957" w:rsidRPr="00DA7E6E" w:rsidRDefault="00596957" w:rsidP="001C0C39">
            <w:pPr>
              <w:spacing w:before="60" w:after="60"/>
              <w:ind w:left="113"/>
              <w:rPr>
                <w:rFonts w:cs="Arial"/>
                <w:bCs/>
              </w:rPr>
            </w:pPr>
          </w:p>
        </w:tc>
        <w:tc>
          <w:tcPr>
            <w:tcW w:w="1276" w:type="dxa"/>
            <w:shd w:val="clear" w:color="auto" w:fill="auto"/>
          </w:tcPr>
          <w:p w14:paraId="35A192E5" w14:textId="77777777" w:rsidR="00596957" w:rsidRPr="00DA7E6E" w:rsidRDefault="00596957" w:rsidP="00B912DF">
            <w:pPr>
              <w:spacing w:before="60" w:after="60"/>
              <w:ind w:left="113"/>
              <w:rPr>
                <w:rFonts w:cs="Arial"/>
                <w:bCs/>
              </w:rPr>
            </w:pPr>
          </w:p>
        </w:tc>
        <w:tc>
          <w:tcPr>
            <w:tcW w:w="1417" w:type="dxa"/>
            <w:shd w:val="clear" w:color="auto" w:fill="auto"/>
          </w:tcPr>
          <w:p w14:paraId="128D27FF" w14:textId="77777777" w:rsidR="00596957" w:rsidRPr="00DA7E6E" w:rsidRDefault="00596957" w:rsidP="007D7CEC">
            <w:pPr>
              <w:spacing w:before="60" w:after="60"/>
              <w:ind w:left="113"/>
              <w:rPr>
                <w:rFonts w:cs="Arial"/>
                <w:bCs/>
              </w:rPr>
            </w:pPr>
          </w:p>
        </w:tc>
      </w:tr>
      <w:tr w:rsidR="00CD23C9" w:rsidRPr="00DA7E6E" w14:paraId="1529531A" w14:textId="77777777" w:rsidTr="00B57B81">
        <w:trPr>
          <w:trHeight w:val="240"/>
          <w:tblHeader/>
        </w:trPr>
        <w:tc>
          <w:tcPr>
            <w:tcW w:w="1554" w:type="dxa"/>
            <w:shd w:val="clear" w:color="auto" w:fill="auto"/>
            <w:vAlign w:val="center"/>
          </w:tcPr>
          <w:p w14:paraId="6BF61F2D" w14:textId="77777777" w:rsidR="00596957" w:rsidRPr="00DA7E6E" w:rsidRDefault="00596957" w:rsidP="00635261">
            <w:pPr>
              <w:spacing w:before="60" w:after="60"/>
              <w:ind w:left="113"/>
              <w:rPr>
                <w:rFonts w:cs="Arial"/>
                <w:bCs/>
              </w:rPr>
            </w:pPr>
            <w:r w:rsidRPr="00DA7E6E">
              <w:rPr>
                <w:rFonts w:cs="Arial"/>
              </w:rPr>
              <w:t>&gt;Directory Record Type</w:t>
            </w:r>
          </w:p>
        </w:tc>
        <w:tc>
          <w:tcPr>
            <w:tcW w:w="1418" w:type="dxa"/>
            <w:shd w:val="clear" w:color="auto" w:fill="auto"/>
            <w:vAlign w:val="center"/>
          </w:tcPr>
          <w:p w14:paraId="5C170179" w14:textId="77777777" w:rsidR="00596957" w:rsidRPr="00DA7E6E" w:rsidRDefault="00596957" w:rsidP="0053571A">
            <w:pPr>
              <w:spacing w:before="60" w:after="60"/>
              <w:ind w:left="113"/>
              <w:rPr>
                <w:rFonts w:cs="Arial"/>
                <w:bCs/>
              </w:rPr>
            </w:pPr>
            <w:r w:rsidRPr="00DA7E6E">
              <w:rPr>
                <w:rFonts w:cs="Arial"/>
              </w:rPr>
              <w:t>(0004,1430)</w:t>
            </w:r>
          </w:p>
        </w:tc>
        <w:tc>
          <w:tcPr>
            <w:tcW w:w="850" w:type="dxa"/>
            <w:shd w:val="clear" w:color="auto" w:fill="auto"/>
            <w:vAlign w:val="center"/>
          </w:tcPr>
          <w:p w14:paraId="79A0702C"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1AFC336F" w14:textId="77777777" w:rsidR="00596957" w:rsidRPr="00DA7E6E" w:rsidRDefault="00596957" w:rsidP="00455E16">
            <w:pPr>
              <w:spacing w:before="60" w:after="60"/>
              <w:ind w:left="113"/>
              <w:rPr>
                <w:rFonts w:cs="Arial"/>
                <w:bCs/>
              </w:rPr>
            </w:pPr>
          </w:p>
        </w:tc>
        <w:tc>
          <w:tcPr>
            <w:tcW w:w="1273" w:type="dxa"/>
            <w:shd w:val="clear" w:color="auto" w:fill="auto"/>
          </w:tcPr>
          <w:p w14:paraId="584DEF15" w14:textId="77777777" w:rsidR="00596957" w:rsidRPr="00DA7E6E" w:rsidRDefault="00596957" w:rsidP="00FB5811">
            <w:pPr>
              <w:spacing w:before="60" w:after="60"/>
              <w:ind w:left="113"/>
              <w:rPr>
                <w:rFonts w:cs="Arial"/>
                <w:bCs/>
              </w:rPr>
            </w:pPr>
          </w:p>
        </w:tc>
        <w:tc>
          <w:tcPr>
            <w:tcW w:w="1559" w:type="dxa"/>
            <w:shd w:val="clear" w:color="auto" w:fill="auto"/>
          </w:tcPr>
          <w:p w14:paraId="40D9D697" w14:textId="77777777" w:rsidR="00596957" w:rsidRPr="00DA7E6E" w:rsidRDefault="00596957" w:rsidP="001C0C39">
            <w:pPr>
              <w:spacing w:before="60" w:after="60"/>
              <w:ind w:left="113"/>
              <w:rPr>
                <w:rFonts w:cs="Arial"/>
                <w:bCs/>
              </w:rPr>
            </w:pPr>
          </w:p>
        </w:tc>
        <w:tc>
          <w:tcPr>
            <w:tcW w:w="1276" w:type="dxa"/>
            <w:shd w:val="clear" w:color="auto" w:fill="auto"/>
          </w:tcPr>
          <w:p w14:paraId="000A3028" w14:textId="77777777" w:rsidR="00596957" w:rsidRPr="00DA7E6E" w:rsidRDefault="00596957" w:rsidP="00B912DF">
            <w:pPr>
              <w:spacing w:before="60" w:after="60"/>
              <w:ind w:left="113"/>
              <w:rPr>
                <w:rFonts w:cs="Arial"/>
                <w:bCs/>
              </w:rPr>
            </w:pPr>
          </w:p>
        </w:tc>
        <w:tc>
          <w:tcPr>
            <w:tcW w:w="1417" w:type="dxa"/>
            <w:shd w:val="clear" w:color="auto" w:fill="auto"/>
          </w:tcPr>
          <w:p w14:paraId="21E62515" w14:textId="77777777" w:rsidR="00596957" w:rsidRPr="00DA7E6E" w:rsidRDefault="00596957" w:rsidP="007D7CEC">
            <w:pPr>
              <w:spacing w:before="60" w:after="60"/>
              <w:ind w:left="113"/>
              <w:rPr>
                <w:rFonts w:cs="Arial"/>
                <w:bCs/>
              </w:rPr>
            </w:pPr>
          </w:p>
        </w:tc>
      </w:tr>
      <w:tr w:rsidR="00CD23C9" w:rsidRPr="00DA7E6E" w14:paraId="323EC740" w14:textId="77777777" w:rsidTr="00B57B81">
        <w:trPr>
          <w:trHeight w:val="240"/>
          <w:tblHeader/>
        </w:trPr>
        <w:tc>
          <w:tcPr>
            <w:tcW w:w="1554" w:type="dxa"/>
            <w:shd w:val="clear" w:color="auto" w:fill="auto"/>
            <w:vAlign w:val="center"/>
          </w:tcPr>
          <w:p w14:paraId="6D65BD99" w14:textId="77777777" w:rsidR="00596957" w:rsidRPr="00DA7E6E" w:rsidRDefault="00596957" w:rsidP="00635261">
            <w:pPr>
              <w:spacing w:before="60" w:after="60"/>
              <w:ind w:left="113"/>
              <w:rPr>
                <w:rFonts w:cs="Arial"/>
                <w:bCs/>
              </w:rPr>
            </w:pPr>
            <w:r w:rsidRPr="00DA7E6E">
              <w:rPr>
                <w:rFonts w:cs="Arial"/>
              </w:rPr>
              <w:lastRenderedPageBreak/>
              <w:t>&gt;Referenced File ID</w:t>
            </w:r>
          </w:p>
        </w:tc>
        <w:tc>
          <w:tcPr>
            <w:tcW w:w="1418" w:type="dxa"/>
            <w:shd w:val="clear" w:color="auto" w:fill="auto"/>
            <w:vAlign w:val="center"/>
          </w:tcPr>
          <w:p w14:paraId="7327766A" w14:textId="77777777" w:rsidR="00596957" w:rsidRPr="00DA7E6E" w:rsidRDefault="00596957" w:rsidP="0053571A">
            <w:pPr>
              <w:spacing w:before="60" w:after="60"/>
              <w:ind w:left="113"/>
              <w:rPr>
                <w:rFonts w:cs="Arial"/>
                <w:bCs/>
              </w:rPr>
            </w:pPr>
            <w:r w:rsidRPr="00DA7E6E">
              <w:rPr>
                <w:rFonts w:cs="Arial"/>
              </w:rPr>
              <w:t>(0004,1500)</w:t>
            </w:r>
          </w:p>
        </w:tc>
        <w:tc>
          <w:tcPr>
            <w:tcW w:w="850" w:type="dxa"/>
            <w:shd w:val="clear" w:color="auto" w:fill="auto"/>
            <w:vAlign w:val="center"/>
          </w:tcPr>
          <w:p w14:paraId="4BF6A6A2"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506384DE" w14:textId="77777777" w:rsidR="00596957" w:rsidRPr="00DA7E6E" w:rsidRDefault="00596957" w:rsidP="00455E16">
            <w:pPr>
              <w:spacing w:before="60" w:after="60"/>
              <w:ind w:left="113"/>
              <w:rPr>
                <w:rFonts w:cs="Arial"/>
                <w:bCs/>
              </w:rPr>
            </w:pPr>
          </w:p>
        </w:tc>
        <w:tc>
          <w:tcPr>
            <w:tcW w:w="1273" w:type="dxa"/>
            <w:shd w:val="clear" w:color="auto" w:fill="auto"/>
          </w:tcPr>
          <w:p w14:paraId="14ED27B2" w14:textId="77777777" w:rsidR="00596957" w:rsidRPr="00DA7E6E" w:rsidRDefault="00596957" w:rsidP="00FB5811">
            <w:pPr>
              <w:spacing w:before="60" w:after="60"/>
              <w:ind w:left="113"/>
              <w:rPr>
                <w:rFonts w:cs="Arial"/>
                <w:bCs/>
              </w:rPr>
            </w:pPr>
          </w:p>
        </w:tc>
        <w:tc>
          <w:tcPr>
            <w:tcW w:w="1559" w:type="dxa"/>
            <w:shd w:val="clear" w:color="auto" w:fill="auto"/>
          </w:tcPr>
          <w:p w14:paraId="6918927B" w14:textId="77777777" w:rsidR="00596957" w:rsidRPr="00DA7E6E" w:rsidRDefault="00596957" w:rsidP="001C0C39">
            <w:pPr>
              <w:spacing w:before="60" w:after="60"/>
              <w:ind w:left="113"/>
              <w:rPr>
                <w:rFonts w:cs="Arial"/>
                <w:bCs/>
              </w:rPr>
            </w:pPr>
          </w:p>
        </w:tc>
        <w:tc>
          <w:tcPr>
            <w:tcW w:w="1276" w:type="dxa"/>
            <w:shd w:val="clear" w:color="auto" w:fill="auto"/>
          </w:tcPr>
          <w:p w14:paraId="6EB86913" w14:textId="77777777" w:rsidR="00596957" w:rsidRPr="00DA7E6E" w:rsidRDefault="00596957" w:rsidP="00B912DF">
            <w:pPr>
              <w:spacing w:before="60" w:after="60"/>
              <w:ind w:left="113"/>
              <w:rPr>
                <w:rFonts w:cs="Arial"/>
                <w:bCs/>
              </w:rPr>
            </w:pPr>
          </w:p>
        </w:tc>
        <w:tc>
          <w:tcPr>
            <w:tcW w:w="1417" w:type="dxa"/>
            <w:shd w:val="clear" w:color="auto" w:fill="auto"/>
          </w:tcPr>
          <w:p w14:paraId="33A3E96D" w14:textId="77777777" w:rsidR="00596957" w:rsidRPr="00DA7E6E" w:rsidRDefault="00596957" w:rsidP="007D7CEC">
            <w:pPr>
              <w:spacing w:before="60" w:after="60"/>
              <w:ind w:left="113"/>
              <w:rPr>
                <w:rFonts w:cs="Arial"/>
                <w:bCs/>
              </w:rPr>
            </w:pPr>
          </w:p>
        </w:tc>
      </w:tr>
      <w:tr w:rsidR="00CD23C9" w:rsidRPr="00DA7E6E" w14:paraId="4942D30F" w14:textId="77777777" w:rsidTr="00B57B81">
        <w:trPr>
          <w:trHeight w:val="240"/>
          <w:tblHeader/>
        </w:trPr>
        <w:tc>
          <w:tcPr>
            <w:tcW w:w="1554" w:type="dxa"/>
            <w:shd w:val="clear" w:color="auto" w:fill="auto"/>
            <w:vAlign w:val="center"/>
          </w:tcPr>
          <w:p w14:paraId="2D6EB51F" w14:textId="77777777" w:rsidR="00596957" w:rsidRPr="00DA7E6E" w:rsidRDefault="00596957" w:rsidP="00635261">
            <w:pPr>
              <w:spacing w:before="60" w:after="60"/>
              <w:ind w:left="113"/>
              <w:rPr>
                <w:rFonts w:cs="Arial"/>
                <w:bCs/>
              </w:rPr>
            </w:pPr>
            <w:r w:rsidRPr="00DA7E6E">
              <w:rPr>
                <w:rFonts w:cs="Arial"/>
              </w:rPr>
              <w:t>&gt;Referenced SOP Class UID in File</w:t>
            </w:r>
          </w:p>
        </w:tc>
        <w:tc>
          <w:tcPr>
            <w:tcW w:w="1418" w:type="dxa"/>
            <w:shd w:val="clear" w:color="auto" w:fill="auto"/>
            <w:vAlign w:val="center"/>
          </w:tcPr>
          <w:p w14:paraId="0B273C0F" w14:textId="77777777" w:rsidR="00596957" w:rsidRPr="00DA7E6E" w:rsidRDefault="00596957" w:rsidP="0053571A">
            <w:pPr>
              <w:spacing w:before="60" w:after="60"/>
              <w:ind w:left="113"/>
              <w:rPr>
                <w:rFonts w:cs="Arial"/>
                <w:bCs/>
              </w:rPr>
            </w:pPr>
            <w:r w:rsidRPr="00DA7E6E">
              <w:rPr>
                <w:rFonts w:cs="Arial"/>
              </w:rPr>
              <w:t>(0004,1510)</w:t>
            </w:r>
          </w:p>
        </w:tc>
        <w:tc>
          <w:tcPr>
            <w:tcW w:w="850" w:type="dxa"/>
            <w:shd w:val="clear" w:color="auto" w:fill="auto"/>
            <w:vAlign w:val="center"/>
          </w:tcPr>
          <w:p w14:paraId="7B37BE19"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2484BD32" w14:textId="77777777" w:rsidR="00596957" w:rsidRPr="00DA7E6E" w:rsidRDefault="00596957" w:rsidP="00455E16">
            <w:pPr>
              <w:spacing w:before="60" w:after="60"/>
              <w:ind w:left="113"/>
              <w:rPr>
                <w:rFonts w:cs="Arial"/>
                <w:bCs/>
              </w:rPr>
            </w:pPr>
          </w:p>
        </w:tc>
        <w:tc>
          <w:tcPr>
            <w:tcW w:w="1273" w:type="dxa"/>
            <w:shd w:val="clear" w:color="auto" w:fill="auto"/>
          </w:tcPr>
          <w:p w14:paraId="135AE13D" w14:textId="77777777" w:rsidR="00596957" w:rsidRPr="00DA7E6E" w:rsidRDefault="00596957" w:rsidP="00FB5811">
            <w:pPr>
              <w:spacing w:before="60" w:after="60"/>
              <w:ind w:left="113"/>
              <w:rPr>
                <w:rFonts w:cs="Arial"/>
                <w:bCs/>
              </w:rPr>
            </w:pPr>
          </w:p>
        </w:tc>
        <w:tc>
          <w:tcPr>
            <w:tcW w:w="1559" w:type="dxa"/>
            <w:shd w:val="clear" w:color="auto" w:fill="auto"/>
          </w:tcPr>
          <w:p w14:paraId="207F8BDF" w14:textId="77777777" w:rsidR="00596957" w:rsidRPr="00DA7E6E" w:rsidRDefault="00596957" w:rsidP="001C0C39">
            <w:pPr>
              <w:spacing w:before="60" w:after="60"/>
              <w:ind w:left="113"/>
              <w:rPr>
                <w:rFonts w:cs="Arial"/>
                <w:bCs/>
              </w:rPr>
            </w:pPr>
          </w:p>
        </w:tc>
        <w:tc>
          <w:tcPr>
            <w:tcW w:w="1276" w:type="dxa"/>
            <w:shd w:val="clear" w:color="auto" w:fill="auto"/>
          </w:tcPr>
          <w:p w14:paraId="5825B204" w14:textId="77777777" w:rsidR="00596957" w:rsidRPr="00DA7E6E" w:rsidRDefault="00596957" w:rsidP="00B912DF">
            <w:pPr>
              <w:spacing w:before="60" w:after="60"/>
              <w:ind w:left="113"/>
              <w:rPr>
                <w:rFonts w:cs="Arial"/>
                <w:bCs/>
              </w:rPr>
            </w:pPr>
          </w:p>
        </w:tc>
        <w:tc>
          <w:tcPr>
            <w:tcW w:w="1417" w:type="dxa"/>
            <w:shd w:val="clear" w:color="auto" w:fill="auto"/>
          </w:tcPr>
          <w:p w14:paraId="392B32A6" w14:textId="77777777" w:rsidR="00596957" w:rsidRPr="00DA7E6E" w:rsidRDefault="00596957" w:rsidP="007D7CEC">
            <w:pPr>
              <w:spacing w:before="60" w:after="60"/>
              <w:ind w:left="113"/>
              <w:rPr>
                <w:rFonts w:cs="Arial"/>
                <w:bCs/>
              </w:rPr>
            </w:pPr>
          </w:p>
        </w:tc>
      </w:tr>
      <w:tr w:rsidR="00CD23C9" w:rsidRPr="00DA7E6E" w14:paraId="49E7DF9F" w14:textId="77777777" w:rsidTr="00B57B81">
        <w:trPr>
          <w:trHeight w:val="240"/>
          <w:tblHeader/>
        </w:trPr>
        <w:tc>
          <w:tcPr>
            <w:tcW w:w="1554" w:type="dxa"/>
            <w:shd w:val="clear" w:color="auto" w:fill="auto"/>
            <w:vAlign w:val="center"/>
          </w:tcPr>
          <w:p w14:paraId="23A7CE9A" w14:textId="77777777" w:rsidR="00596957" w:rsidRPr="00DA7E6E" w:rsidRDefault="00596957" w:rsidP="00635261">
            <w:pPr>
              <w:spacing w:before="60" w:after="60"/>
              <w:ind w:left="113"/>
              <w:rPr>
                <w:rFonts w:cs="Arial"/>
                <w:bCs/>
              </w:rPr>
            </w:pPr>
            <w:r w:rsidRPr="00DA7E6E">
              <w:rPr>
                <w:rFonts w:cs="Arial"/>
              </w:rPr>
              <w:t>&gt;Referenced SOP Instance UID in File</w:t>
            </w:r>
          </w:p>
        </w:tc>
        <w:tc>
          <w:tcPr>
            <w:tcW w:w="1418" w:type="dxa"/>
            <w:shd w:val="clear" w:color="auto" w:fill="auto"/>
            <w:vAlign w:val="center"/>
          </w:tcPr>
          <w:p w14:paraId="77ADAFDA" w14:textId="77777777" w:rsidR="00596957" w:rsidRPr="00DA7E6E" w:rsidRDefault="00596957" w:rsidP="0053571A">
            <w:pPr>
              <w:spacing w:before="60" w:after="60"/>
              <w:ind w:left="113"/>
              <w:rPr>
                <w:rFonts w:cs="Arial"/>
                <w:bCs/>
              </w:rPr>
            </w:pPr>
            <w:r w:rsidRPr="00DA7E6E">
              <w:rPr>
                <w:rFonts w:cs="Arial"/>
              </w:rPr>
              <w:t>(0004,1511)</w:t>
            </w:r>
          </w:p>
        </w:tc>
        <w:tc>
          <w:tcPr>
            <w:tcW w:w="850" w:type="dxa"/>
            <w:shd w:val="clear" w:color="auto" w:fill="auto"/>
            <w:vAlign w:val="center"/>
          </w:tcPr>
          <w:p w14:paraId="5D402A17"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019BA3C7" w14:textId="77777777" w:rsidR="00596957" w:rsidRPr="00DA7E6E" w:rsidRDefault="00596957" w:rsidP="00455E16">
            <w:pPr>
              <w:spacing w:before="60" w:after="60"/>
              <w:ind w:left="113"/>
              <w:rPr>
                <w:rFonts w:cs="Arial"/>
                <w:bCs/>
              </w:rPr>
            </w:pPr>
          </w:p>
        </w:tc>
        <w:tc>
          <w:tcPr>
            <w:tcW w:w="1273" w:type="dxa"/>
            <w:shd w:val="clear" w:color="auto" w:fill="auto"/>
          </w:tcPr>
          <w:p w14:paraId="4AE6C097" w14:textId="77777777" w:rsidR="00596957" w:rsidRPr="00DA7E6E" w:rsidRDefault="00596957" w:rsidP="00FB5811">
            <w:pPr>
              <w:spacing w:before="60" w:after="60"/>
              <w:ind w:left="113"/>
              <w:rPr>
                <w:rFonts w:cs="Arial"/>
                <w:bCs/>
              </w:rPr>
            </w:pPr>
          </w:p>
        </w:tc>
        <w:tc>
          <w:tcPr>
            <w:tcW w:w="1559" w:type="dxa"/>
            <w:shd w:val="clear" w:color="auto" w:fill="auto"/>
          </w:tcPr>
          <w:p w14:paraId="11773CA6" w14:textId="77777777" w:rsidR="00596957" w:rsidRPr="00DA7E6E" w:rsidRDefault="00596957" w:rsidP="001C0C39">
            <w:pPr>
              <w:spacing w:before="60" w:after="60"/>
              <w:ind w:left="113"/>
              <w:rPr>
                <w:rFonts w:cs="Arial"/>
                <w:bCs/>
              </w:rPr>
            </w:pPr>
          </w:p>
        </w:tc>
        <w:tc>
          <w:tcPr>
            <w:tcW w:w="1276" w:type="dxa"/>
            <w:shd w:val="clear" w:color="auto" w:fill="auto"/>
          </w:tcPr>
          <w:p w14:paraId="265E5870" w14:textId="77777777" w:rsidR="00596957" w:rsidRPr="00DA7E6E" w:rsidRDefault="00596957" w:rsidP="00B912DF">
            <w:pPr>
              <w:spacing w:before="60" w:after="60"/>
              <w:ind w:left="113"/>
              <w:rPr>
                <w:rFonts w:cs="Arial"/>
                <w:bCs/>
              </w:rPr>
            </w:pPr>
          </w:p>
        </w:tc>
        <w:tc>
          <w:tcPr>
            <w:tcW w:w="1417" w:type="dxa"/>
            <w:shd w:val="clear" w:color="auto" w:fill="auto"/>
          </w:tcPr>
          <w:p w14:paraId="0C739A01" w14:textId="77777777" w:rsidR="00596957" w:rsidRPr="00DA7E6E" w:rsidRDefault="00596957" w:rsidP="007D7CEC">
            <w:pPr>
              <w:spacing w:before="60" w:after="60"/>
              <w:ind w:left="113"/>
              <w:rPr>
                <w:rFonts w:cs="Arial"/>
                <w:bCs/>
              </w:rPr>
            </w:pPr>
          </w:p>
        </w:tc>
      </w:tr>
      <w:tr w:rsidR="00CD23C9" w:rsidRPr="00DA7E6E" w14:paraId="627C622A" w14:textId="77777777" w:rsidTr="00B57B81">
        <w:trPr>
          <w:trHeight w:val="240"/>
          <w:tblHeader/>
        </w:trPr>
        <w:tc>
          <w:tcPr>
            <w:tcW w:w="1554" w:type="dxa"/>
            <w:shd w:val="clear" w:color="auto" w:fill="auto"/>
            <w:vAlign w:val="center"/>
          </w:tcPr>
          <w:p w14:paraId="5F7AA6A2" w14:textId="77777777" w:rsidR="00596957" w:rsidRPr="00DA7E6E" w:rsidRDefault="00596957" w:rsidP="00635261">
            <w:pPr>
              <w:spacing w:before="60" w:after="60"/>
              <w:ind w:left="113"/>
              <w:rPr>
                <w:rFonts w:cs="Arial"/>
                <w:bCs/>
              </w:rPr>
            </w:pPr>
            <w:r w:rsidRPr="00DA7E6E">
              <w:rPr>
                <w:rFonts w:cs="Arial"/>
              </w:rPr>
              <w:t>&gt;Referenced Transfer Syntax UID in File</w:t>
            </w:r>
          </w:p>
        </w:tc>
        <w:tc>
          <w:tcPr>
            <w:tcW w:w="1418" w:type="dxa"/>
            <w:shd w:val="clear" w:color="auto" w:fill="auto"/>
            <w:vAlign w:val="center"/>
          </w:tcPr>
          <w:p w14:paraId="7F5786D0" w14:textId="77777777" w:rsidR="00596957" w:rsidRPr="00DA7E6E" w:rsidRDefault="00596957" w:rsidP="0053571A">
            <w:pPr>
              <w:spacing w:before="60" w:after="60"/>
              <w:ind w:left="113"/>
              <w:rPr>
                <w:rFonts w:cs="Arial"/>
                <w:bCs/>
              </w:rPr>
            </w:pPr>
            <w:r w:rsidRPr="00DA7E6E">
              <w:rPr>
                <w:rFonts w:cs="Arial"/>
              </w:rPr>
              <w:t>(0004,1512)</w:t>
            </w:r>
          </w:p>
        </w:tc>
        <w:tc>
          <w:tcPr>
            <w:tcW w:w="850" w:type="dxa"/>
            <w:shd w:val="clear" w:color="auto" w:fill="auto"/>
            <w:vAlign w:val="center"/>
          </w:tcPr>
          <w:p w14:paraId="5BDBE454"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1DD353A4" w14:textId="77777777" w:rsidR="00596957" w:rsidRPr="00DA7E6E" w:rsidRDefault="00596957" w:rsidP="00455E16">
            <w:pPr>
              <w:spacing w:before="60" w:after="60"/>
              <w:ind w:left="113"/>
              <w:rPr>
                <w:rFonts w:cs="Arial"/>
                <w:bCs/>
              </w:rPr>
            </w:pPr>
          </w:p>
        </w:tc>
        <w:tc>
          <w:tcPr>
            <w:tcW w:w="1273" w:type="dxa"/>
            <w:shd w:val="clear" w:color="auto" w:fill="auto"/>
          </w:tcPr>
          <w:p w14:paraId="4F3C8E59" w14:textId="77777777" w:rsidR="00596957" w:rsidRPr="00DA7E6E" w:rsidRDefault="00596957" w:rsidP="00FB5811">
            <w:pPr>
              <w:spacing w:before="60" w:after="60"/>
              <w:ind w:left="113"/>
              <w:rPr>
                <w:rFonts w:cs="Arial"/>
                <w:bCs/>
              </w:rPr>
            </w:pPr>
          </w:p>
        </w:tc>
        <w:tc>
          <w:tcPr>
            <w:tcW w:w="1559" w:type="dxa"/>
            <w:shd w:val="clear" w:color="auto" w:fill="auto"/>
          </w:tcPr>
          <w:p w14:paraId="612DC904" w14:textId="77777777" w:rsidR="00596957" w:rsidRPr="00DA7E6E" w:rsidRDefault="00596957" w:rsidP="001C0C39">
            <w:pPr>
              <w:spacing w:before="60" w:after="60"/>
              <w:ind w:left="113"/>
              <w:rPr>
                <w:rFonts w:cs="Arial"/>
                <w:bCs/>
              </w:rPr>
            </w:pPr>
          </w:p>
        </w:tc>
        <w:tc>
          <w:tcPr>
            <w:tcW w:w="1276" w:type="dxa"/>
            <w:shd w:val="clear" w:color="auto" w:fill="auto"/>
          </w:tcPr>
          <w:p w14:paraId="348592BE" w14:textId="77777777" w:rsidR="00596957" w:rsidRPr="00DA7E6E" w:rsidRDefault="00596957" w:rsidP="00B912DF">
            <w:pPr>
              <w:spacing w:before="60" w:after="60"/>
              <w:ind w:left="113"/>
              <w:rPr>
                <w:rFonts w:cs="Arial"/>
                <w:bCs/>
              </w:rPr>
            </w:pPr>
          </w:p>
        </w:tc>
        <w:tc>
          <w:tcPr>
            <w:tcW w:w="1417" w:type="dxa"/>
            <w:shd w:val="clear" w:color="auto" w:fill="auto"/>
          </w:tcPr>
          <w:p w14:paraId="035B5945" w14:textId="77777777" w:rsidR="00596957" w:rsidRPr="00DA7E6E" w:rsidRDefault="00596957" w:rsidP="007D7CEC">
            <w:pPr>
              <w:spacing w:before="60" w:after="60"/>
              <w:ind w:left="113"/>
              <w:rPr>
                <w:rFonts w:cs="Arial"/>
                <w:bCs/>
              </w:rPr>
            </w:pPr>
          </w:p>
        </w:tc>
      </w:tr>
      <w:tr w:rsidR="00CD23C9" w:rsidRPr="00DA7E6E" w14:paraId="3E4BF07C" w14:textId="77777777" w:rsidTr="00B57B81">
        <w:trPr>
          <w:trHeight w:val="240"/>
          <w:tblHeader/>
        </w:trPr>
        <w:tc>
          <w:tcPr>
            <w:tcW w:w="1554" w:type="dxa"/>
            <w:shd w:val="clear" w:color="auto" w:fill="auto"/>
            <w:vAlign w:val="center"/>
          </w:tcPr>
          <w:p w14:paraId="58CEC4A4" w14:textId="77777777" w:rsidR="00596957" w:rsidRPr="00DA7E6E" w:rsidRDefault="00596957" w:rsidP="00635261">
            <w:pPr>
              <w:spacing w:before="60" w:after="60"/>
              <w:ind w:left="113"/>
              <w:rPr>
                <w:rFonts w:cs="Arial"/>
                <w:bCs/>
              </w:rPr>
            </w:pPr>
          </w:p>
        </w:tc>
        <w:tc>
          <w:tcPr>
            <w:tcW w:w="1418" w:type="dxa"/>
            <w:shd w:val="clear" w:color="auto" w:fill="auto"/>
            <w:vAlign w:val="center"/>
          </w:tcPr>
          <w:p w14:paraId="0F5AAA30"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243FA86A" w14:textId="77777777" w:rsidR="00596957" w:rsidRPr="00DA7E6E" w:rsidRDefault="00596957" w:rsidP="009A6313">
            <w:pPr>
              <w:spacing w:before="60" w:after="60"/>
              <w:ind w:left="113"/>
              <w:rPr>
                <w:rFonts w:cs="Arial"/>
                <w:bCs/>
              </w:rPr>
            </w:pPr>
          </w:p>
        </w:tc>
        <w:tc>
          <w:tcPr>
            <w:tcW w:w="1280" w:type="dxa"/>
            <w:shd w:val="clear" w:color="auto" w:fill="auto"/>
          </w:tcPr>
          <w:p w14:paraId="392CAE18" w14:textId="77777777" w:rsidR="00596957" w:rsidRPr="00DA7E6E" w:rsidRDefault="00596957" w:rsidP="00455E16">
            <w:pPr>
              <w:spacing w:before="60" w:after="60"/>
              <w:ind w:left="113"/>
              <w:rPr>
                <w:rFonts w:cs="Arial"/>
                <w:bCs/>
              </w:rPr>
            </w:pPr>
          </w:p>
        </w:tc>
        <w:tc>
          <w:tcPr>
            <w:tcW w:w="1273" w:type="dxa"/>
            <w:shd w:val="clear" w:color="auto" w:fill="auto"/>
          </w:tcPr>
          <w:p w14:paraId="021FA26B" w14:textId="77777777" w:rsidR="00596957" w:rsidRPr="00DA7E6E" w:rsidRDefault="00596957" w:rsidP="00FB5811">
            <w:pPr>
              <w:spacing w:before="60" w:after="60"/>
              <w:ind w:left="113"/>
              <w:rPr>
                <w:rFonts w:cs="Arial"/>
                <w:bCs/>
              </w:rPr>
            </w:pPr>
          </w:p>
        </w:tc>
        <w:tc>
          <w:tcPr>
            <w:tcW w:w="1559" w:type="dxa"/>
            <w:shd w:val="clear" w:color="auto" w:fill="auto"/>
          </w:tcPr>
          <w:p w14:paraId="12A6923B" w14:textId="77777777" w:rsidR="00596957" w:rsidRPr="00DA7E6E" w:rsidRDefault="00596957" w:rsidP="001C0C39">
            <w:pPr>
              <w:spacing w:before="60" w:after="60"/>
              <w:ind w:left="113"/>
              <w:rPr>
                <w:rFonts w:cs="Arial"/>
                <w:bCs/>
              </w:rPr>
            </w:pPr>
          </w:p>
        </w:tc>
        <w:tc>
          <w:tcPr>
            <w:tcW w:w="1276" w:type="dxa"/>
            <w:shd w:val="clear" w:color="auto" w:fill="auto"/>
          </w:tcPr>
          <w:p w14:paraId="1B448D1F" w14:textId="77777777" w:rsidR="00596957" w:rsidRPr="00DA7E6E" w:rsidRDefault="00596957" w:rsidP="00B912DF">
            <w:pPr>
              <w:spacing w:before="60" w:after="60"/>
              <w:ind w:left="113"/>
              <w:rPr>
                <w:rFonts w:cs="Arial"/>
                <w:bCs/>
              </w:rPr>
            </w:pPr>
          </w:p>
        </w:tc>
        <w:tc>
          <w:tcPr>
            <w:tcW w:w="1417" w:type="dxa"/>
            <w:shd w:val="clear" w:color="auto" w:fill="auto"/>
          </w:tcPr>
          <w:p w14:paraId="2FE6A4C5" w14:textId="77777777" w:rsidR="00596957" w:rsidRPr="00DA7E6E" w:rsidRDefault="00596957" w:rsidP="007D7CEC">
            <w:pPr>
              <w:spacing w:before="60" w:after="60"/>
              <w:ind w:left="113"/>
              <w:rPr>
                <w:rFonts w:cs="Arial"/>
                <w:bCs/>
              </w:rPr>
            </w:pPr>
          </w:p>
        </w:tc>
      </w:tr>
      <w:tr w:rsidR="00CD23C9" w:rsidRPr="00DA7E6E" w14:paraId="39580432" w14:textId="77777777" w:rsidTr="00B57B81">
        <w:trPr>
          <w:trHeight w:val="240"/>
          <w:tblHeader/>
        </w:trPr>
        <w:tc>
          <w:tcPr>
            <w:tcW w:w="1554" w:type="dxa"/>
            <w:shd w:val="clear" w:color="auto" w:fill="auto"/>
            <w:vAlign w:val="center"/>
          </w:tcPr>
          <w:p w14:paraId="02559380" w14:textId="77777777" w:rsidR="00596957" w:rsidRPr="00DA7E6E" w:rsidRDefault="00596957" w:rsidP="00635261">
            <w:pPr>
              <w:spacing w:before="60" w:after="60"/>
              <w:ind w:left="113"/>
              <w:rPr>
                <w:rFonts w:cs="Arial"/>
                <w:bCs/>
              </w:rPr>
            </w:pPr>
            <w:r w:rsidRPr="00DA7E6E">
              <w:rPr>
                <w:rFonts w:cs="Arial"/>
                <w:b/>
              </w:rPr>
              <w:t>Patient Keys</w:t>
            </w:r>
          </w:p>
        </w:tc>
        <w:tc>
          <w:tcPr>
            <w:tcW w:w="1418" w:type="dxa"/>
            <w:shd w:val="clear" w:color="auto" w:fill="auto"/>
            <w:vAlign w:val="center"/>
          </w:tcPr>
          <w:p w14:paraId="28084FCC"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61EA04B9" w14:textId="77777777" w:rsidR="00596957" w:rsidRPr="00DA7E6E" w:rsidRDefault="00596957" w:rsidP="009A6313">
            <w:pPr>
              <w:spacing w:before="60" w:after="60"/>
              <w:ind w:left="113"/>
              <w:rPr>
                <w:rFonts w:cs="Arial"/>
                <w:bCs/>
              </w:rPr>
            </w:pPr>
          </w:p>
        </w:tc>
        <w:tc>
          <w:tcPr>
            <w:tcW w:w="1280" w:type="dxa"/>
            <w:shd w:val="clear" w:color="auto" w:fill="auto"/>
          </w:tcPr>
          <w:p w14:paraId="69C42637" w14:textId="77777777" w:rsidR="00596957" w:rsidRPr="00DA7E6E" w:rsidRDefault="00596957" w:rsidP="00455E16">
            <w:pPr>
              <w:spacing w:before="60" w:after="60"/>
              <w:ind w:left="113"/>
              <w:rPr>
                <w:rFonts w:cs="Arial"/>
                <w:bCs/>
              </w:rPr>
            </w:pPr>
          </w:p>
        </w:tc>
        <w:tc>
          <w:tcPr>
            <w:tcW w:w="1273" w:type="dxa"/>
            <w:shd w:val="clear" w:color="auto" w:fill="auto"/>
          </w:tcPr>
          <w:p w14:paraId="24FAF33C" w14:textId="77777777" w:rsidR="00596957" w:rsidRPr="00DA7E6E" w:rsidRDefault="00596957" w:rsidP="00FB5811">
            <w:pPr>
              <w:spacing w:before="60" w:after="60"/>
              <w:ind w:left="113"/>
              <w:rPr>
                <w:rFonts w:cs="Arial"/>
                <w:bCs/>
              </w:rPr>
            </w:pPr>
          </w:p>
        </w:tc>
        <w:tc>
          <w:tcPr>
            <w:tcW w:w="1559" w:type="dxa"/>
            <w:shd w:val="clear" w:color="auto" w:fill="auto"/>
          </w:tcPr>
          <w:p w14:paraId="4A5203D0" w14:textId="77777777" w:rsidR="00596957" w:rsidRPr="00DA7E6E" w:rsidRDefault="00596957" w:rsidP="001C0C39">
            <w:pPr>
              <w:spacing w:before="60" w:after="60"/>
              <w:ind w:left="113"/>
              <w:rPr>
                <w:rFonts w:cs="Arial"/>
                <w:bCs/>
              </w:rPr>
            </w:pPr>
          </w:p>
        </w:tc>
        <w:tc>
          <w:tcPr>
            <w:tcW w:w="1276" w:type="dxa"/>
            <w:shd w:val="clear" w:color="auto" w:fill="auto"/>
          </w:tcPr>
          <w:p w14:paraId="4769132F" w14:textId="77777777" w:rsidR="00596957" w:rsidRPr="00DA7E6E" w:rsidRDefault="00596957" w:rsidP="00B912DF">
            <w:pPr>
              <w:spacing w:before="60" w:after="60"/>
              <w:ind w:left="113"/>
              <w:rPr>
                <w:rFonts w:cs="Arial"/>
                <w:bCs/>
              </w:rPr>
            </w:pPr>
          </w:p>
        </w:tc>
        <w:tc>
          <w:tcPr>
            <w:tcW w:w="1417" w:type="dxa"/>
            <w:shd w:val="clear" w:color="auto" w:fill="auto"/>
          </w:tcPr>
          <w:p w14:paraId="2511DD00" w14:textId="77777777" w:rsidR="00596957" w:rsidRPr="00DA7E6E" w:rsidRDefault="00596957" w:rsidP="007D7CEC">
            <w:pPr>
              <w:spacing w:before="60" w:after="60"/>
              <w:ind w:left="113"/>
              <w:rPr>
                <w:rFonts w:cs="Arial"/>
                <w:bCs/>
              </w:rPr>
            </w:pPr>
          </w:p>
        </w:tc>
      </w:tr>
      <w:tr w:rsidR="00CD23C9" w:rsidRPr="00DA7E6E" w14:paraId="0E1A9375" w14:textId="77777777" w:rsidTr="00B57B81">
        <w:trPr>
          <w:trHeight w:val="240"/>
          <w:tblHeader/>
        </w:trPr>
        <w:tc>
          <w:tcPr>
            <w:tcW w:w="1554" w:type="dxa"/>
            <w:shd w:val="clear" w:color="auto" w:fill="auto"/>
            <w:vAlign w:val="center"/>
          </w:tcPr>
          <w:p w14:paraId="00A5B8AD" w14:textId="77777777" w:rsidR="00596957" w:rsidRPr="00DA7E6E" w:rsidRDefault="00596957" w:rsidP="00635261">
            <w:pPr>
              <w:spacing w:before="60" w:after="60"/>
              <w:ind w:left="113"/>
              <w:rPr>
                <w:rFonts w:cs="Arial"/>
                <w:bCs/>
              </w:rPr>
            </w:pPr>
            <w:r w:rsidRPr="00DA7E6E">
              <w:rPr>
                <w:rFonts w:cs="Arial"/>
              </w:rPr>
              <w:t>&gt;Specific Character Set</w:t>
            </w:r>
          </w:p>
        </w:tc>
        <w:tc>
          <w:tcPr>
            <w:tcW w:w="1418" w:type="dxa"/>
            <w:shd w:val="clear" w:color="auto" w:fill="auto"/>
            <w:vAlign w:val="center"/>
          </w:tcPr>
          <w:p w14:paraId="70AA7566" w14:textId="77777777" w:rsidR="00596957" w:rsidRPr="00DA7E6E" w:rsidRDefault="00596957" w:rsidP="0053571A">
            <w:pPr>
              <w:spacing w:before="60" w:after="60"/>
              <w:ind w:left="113"/>
              <w:rPr>
                <w:rFonts w:cs="Arial"/>
                <w:bCs/>
              </w:rPr>
            </w:pPr>
            <w:r w:rsidRPr="00DA7E6E">
              <w:rPr>
                <w:rFonts w:cs="Arial"/>
              </w:rPr>
              <w:t>(0008,0005)</w:t>
            </w:r>
          </w:p>
        </w:tc>
        <w:tc>
          <w:tcPr>
            <w:tcW w:w="850" w:type="dxa"/>
            <w:shd w:val="clear" w:color="auto" w:fill="auto"/>
            <w:vAlign w:val="center"/>
          </w:tcPr>
          <w:p w14:paraId="5666BEDE"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3EB536EC" w14:textId="77777777" w:rsidR="00596957" w:rsidRPr="00DA7E6E" w:rsidRDefault="00596957" w:rsidP="00455E16">
            <w:pPr>
              <w:spacing w:before="60" w:after="60"/>
              <w:ind w:left="113"/>
              <w:rPr>
                <w:rFonts w:cs="Arial"/>
                <w:bCs/>
              </w:rPr>
            </w:pPr>
          </w:p>
        </w:tc>
        <w:tc>
          <w:tcPr>
            <w:tcW w:w="1273" w:type="dxa"/>
            <w:shd w:val="clear" w:color="auto" w:fill="auto"/>
          </w:tcPr>
          <w:p w14:paraId="4908C145" w14:textId="77777777" w:rsidR="00596957" w:rsidRPr="00DA7E6E" w:rsidRDefault="00596957" w:rsidP="00FB5811">
            <w:pPr>
              <w:spacing w:before="60" w:after="60"/>
              <w:ind w:left="113"/>
              <w:rPr>
                <w:rFonts w:cs="Arial"/>
                <w:bCs/>
              </w:rPr>
            </w:pPr>
          </w:p>
        </w:tc>
        <w:tc>
          <w:tcPr>
            <w:tcW w:w="1559" w:type="dxa"/>
            <w:shd w:val="clear" w:color="auto" w:fill="auto"/>
          </w:tcPr>
          <w:p w14:paraId="6FEB3D1E" w14:textId="77777777" w:rsidR="00596957" w:rsidRPr="00DA7E6E" w:rsidRDefault="00596957" w:rsidP="001C0C39">
            <w:pPr>
              <w:spacing w:before="60" w:after="60"/>
              <w:ind w:left="113"/>
              <w:rPr>
                <w:rFonts w:cs="Arial"/>
                <w:bCs/>
              </w:rPr>
            </w:pPr>
          </w:p>
        </w:tc>
        <w:tc>
          <w:tcPr>
            <w:tcW w:w="1276" w:type="dxa"/>
            <w:shd w:val="clear" w:color="auto" w:fill="auto"/>
          </w:tcPr>
          <w:p w14:paraId="2E94ABEC" w14:textId="77777777" w:rsidR="00596957" w:rsidRPr="00DA7E6E" w:rsidRDefault="00596957" w:rsidP="00B912DF">
            <w:pPr>
              <w:spacing w:before="60" w:after="60"/>
              <w:ind w:left="113"/>
              <w:rPr>
                <w:rFonts w:cs="Arial"/>
                <w:bCs/>
              </w:rPr>
            </w:pPr>
          </w:p>
        </w:tc>
        <w:tc>
          <w:tcPr>
            <w:tcW w:w="1417" w:type="dxa"/>
            <w:shd w:val="clear" w:color="auto" w:fill="auto"/>
          </w:tcPr>
          <w:p w14:paraId="189458AD" w14:textId="77777777" w:rsidR="00596957" w:rsidRPr="00DA7E6E" w:rsidRDefault="00596957" w:rsidP="007D7CEC">
            <w:pPr>
              <w:spacing w:before="60" w:after="60"/>
              <w:ind w:left="113"/>
              <w:rPr>
                <w:rFonts w:cs="Arial"/>
                <w:bCs/>
              </w:rPr>
            </w:pPr>
          </w:p>
        </w:tc>
      </w:tr>
      <w:tr w:rsidR="00CD23C9" w:rsidRPr="00DA7E6E" w14:paraId="12CFC10B" w14:textId="77777777" w:rsidTr="00B57B81">
        <w:trPr>
          <w:trHeight w:val="240"/>
          <w:tblHeader/>
        </w:trPr>
        <w:tc>
          <w:tcPr>
            <w:tcW w:w="1554" w:type="dxa"/>
            <w:shd w:val="clear" w:color="auto" w:fill="auto"/>
            <w:vAlign w:val="center"/>
          </w:tcPr>
          <w:p w14:paraId="2C97A23B" w14:textId="77777777" w:rsidR="00596957" w:rsidRPr="00DA7E6E" w:rsidRDefault="00596957" w:rsidP="00635261">
            <w:pPr>
              <w:spacing w:before="60" w:after="60"/>
              <w:ind w:left="113"/>
              <w:rPr>
                <w:rFonts w:cs="Arial"/>
                <w:bCs/>
              </w:rPr>
            </w:pPr>
            <w:r w:rsidRPr="00DA7E6E">
              <w:rPr>
                <w:rFonts w:cs="Arial"/>
              </w:rPr>
              <w:t>&gt;Patient's Name</w:t>
            </w:r>
          </w:p>
        </w:tc>
        <w:tc>
          <w:tcPr>
            <w:tcW w:w="1418" w:type="dxa"/>
            <w:shd w:val="clear" w:color="auto" w:fill="auto"/>
            <w:vAlign w:val="center"/>
          </w:tcPr>
          <w:p w14:paraId="50378A26" w14:textId="77777777" w:rsidR="00596957" w:rsidRPr="00DA7E6E" w:rsidRDefault="00596957" w:rsidP="0053571A">
            <w:pPr>
              <w:spacing w:before="60" w:after="60"/>
              <w:ind w:left="113"/>
              <w:rPr>
                <w:rFonts w:cs="Arial"/>
                <w:bCs/>
              </w:rPr>
            </w:pPr>
            <w:r w:rsidRPr="00DA7E6E">
              <w:rPr>
                <w:rFonts w:cs="Arial"/>
              </w:rPr>
              <w:t>(0010,0010)</w:t>
            </w:r>
          </w:p>
        </w:tc>
        <w:tc>
          <w:tcPr>
            <w:tcW w:w="850" w:type="dxa"/>
            <w:shd w:val="clear" w:color="auto" w:fill="auto"/>
            <w:vAlign w:val="center"/>
          </w:tcPr>
          <w:p w14:paraId="7DBBB00A"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245D607A" w14:textId="77777777" w:rsidR="00596957" w:rsidRPr="00DA7E6E" w:rsidRDefault="00596957" w:rsidP="00455E16">
            <w:pPr>
              <w:spacing w:before="60" w:after="60"/>
              <w:ind w:left="113"/>
              <w:rPr>
                <w:rFonts w:cs="Arial"/>
                <w:bCs/>
              </w:rPr>
            </w:pPr>
          </w:p>
        </w:tc>
        <w:tc>
          <w:tcPr>
            <w:tcW w:w="1273" w:type="dxa"/>
            <w:shd w:val="clear" w:color="auto" w:fill="auto"/>
          </w:tcPr>
          <w:p w14:paraId="2D4AF114" w14:textId="77777777" w:rsidR="00596957" w:rsidRPr="00DA7E6E" w:rsidRDefault="00596957" w:rsidP="00FB5811">
            <w:pPr>
              <w:spacing w:before="60" w:after="60"/>
              <w:ind w:left="113"/>
              <w:rPr>
                <w:rFonts w:cs="Arial"/>
                <w:bCs/>
              </w:rPr>
            </w:pPr>
          </w:p>
        </w:tc>
        <w:tc>
          <w:tcPr>
            <w:tcW w:w="1559" w:type="dxa"/>
            <w:shd w:val="clear" w:color="auto" w:fill="auto"/>
          </w:tcPr>
          <w:p w14:paraId="2F0F4E0E" w14:textId="77777777" w:rsidR="00596957" w:rsidRPr="00DA7E6E" w:rsidRDefault="00596957" w:rsidP="001C0C39">
            <w:pPr>
              <w:spacing w:before="60" w:after="60"/>
              <w:ind w:left="113"/>
              <w:rPr>
                <w:rFonts w:cs="Arial"/>
                <w:bCs/>
              </w:rPr>
            </w:pPr>
          </w:p>
        </w:tc>
        <w:tc>
          <w:tcPr>
            <w:tcW w:w="1276" w:type="dxa"/>
            <w:shd w:val="clear" w:color="auto" w:fill="auto"/>
          </w:tcPr>
          <w:p w14:paraId="793234FE" w14:textId="77777777" w:rsidR="00596957" w:rsidRPr="00DA7E6E" w:rsidRDefault="00596957" w:rsidP="00B912DF">
            <w:pPr>
              <w:spacing w:before="60" w:after="60"/>
              <w:ind w:left="113"/>
              <w:rPr>
                <w:rFonts w:cs="Arial"/>
                <w:bCs/>
              </w:rPr>
            </w:pPr>
          </w:p>
        </w:tc>
        <w:tc>
          <w:tcPr>
            <w:tcW w:w="1417" w:type="dxa"/>
            <w:shd w:val="clear" w:color="auto" w:fill="auto"/>
          </w:tcPr>
          <w:p w14:paraId="1627E02C" w14:textId="77777777" w:rsidR="00596957" w:rsidRPr="00DA7E6E" w:rsidRDefault="00596957" w:rsidP="007D7CEC">
            <w:pPr>
              <w:spacing w:before="60" w:after="60"/>
              <w:ind w:left="113"/>
              <w:rPr>
                <w:rFonts w:cs="Arial"/>
                <w:bCs/>
              </w:rPr>
            </w:pPr>
          </w:p>
        </w:tc>
      </w:tr>
      <w:tr w:rsidR="00CD23C9" w:rsidRPr="00DA7E6E" w14:paraId="33AF5476" w14:textId="77777777" w:rsidTr="00B57B81">
        <w:trPr>
          <w:trHeight w:val="240"/>
          <w:tblHeader/>
        </w:trPr>
        <w:tc>
          <w:tcPr>
            <w:tcW w:w="1554" w:type="dxa"/>
            <w:shd w:val="clear" w:color="auto" w:fill="auto"/>
            <w:vAlign w:val="center"/>
          </w:tcPr>
          <w:p w14:paraId="472D7A4B" w14:textId="77777777" w:rsidR="00596957" w:rsidRPr="00DA7E6E" w:rsidRDefault="00596957" w:rsidP="00635261">
            <w:pPr>
              <w:spacing w:before="60" w:after="60"/>
              <w:ind w:left="113"/>
              <w:rPr>
                <w:rFonts w:cs="Arial"/>
                <w:bCs/>
              </w:rPr>
            </w:pPr>
            <w:r w:rsidRPr="00DA7E6E">
              <w:rPr>
                <w:rFonts w:cs="Arial"/>
              </w:rPr>
              <w:t>&gt;Patient ID</w:t>
            </w:r>
          </w:p>
        </w:tc>
        <w:tc>
          <w:tcPr>
            <w:tcW w:w="1418" w:type="dxa"/>
            <w:shd w:val="clear" w:color="auto" w:fill="auto"/>
            <w:vAlign w:val="center"/>
          </w:tcPr>
          <w:p w14:paraId="36B96B09" w14:textId="77777777" w:rsidR="00596957" w:rsidRPr="00DA7E6E" w:rsidRDefault="00596957" w:rsidP="0053571A">
            <w:pPr>
              <w:spacing w:before="60" w:after="60"/>
              <w:ind w:left="113"/>
              <w:rPr>
                <w:rFonts w:cs="Arial"/>
                <w:bCs/>
              </w:rPr>
            </w:pPr>
            <w:r w:rsidRPr="00DA7E6E">
              <w:rPr>
                <w:rFonts w:cs="Arial"/>
              </w:rPr>
              <w:t>(0010,0020)</w:t>
            </w:r>
          </w:p>
        </w:tc>
        <w:tc>
          <w:tcPr>
            <w:tcW w:w="850" w:type="dxa"/>
            <w:shd w:val="clear" w:color="auto" w:fill="auto"/>
            <w:vAlign w:val="center"/>
          </w:tcPr>
          <w:p w14:paraId="024BFF4E"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388E0E4E" w14:textId="77777777" w:rsidR="00596957" w:rsidRPr="00DA7E6E" w:rsidRDefault="00596957" w:rsidP="00455E16">
            <w:pPr>
              <w:spacing w:before="60" w:after="60"/>
              <w:ind w:left="113"/>
              <w:rPr>
                <w:rFonts w:cs="Arial"/>
                <w:bCs/>
              </w:rPr>
            </w:pPr>
          </w:p>
        </w:tc>
        <w:tc>
          <w:tcPr>
            <w:tcW w:w="1273" w:type="dxa"/>
            <w:shd w:val="clear" w:color="auto" w:fill="auto"/>
          </w:tcPr>
          <w:p w14:paraId="3CC79E4E" w14:textId="77777777" w:rsidR="00596957" w:rsidRPr="00DA7E6E" w:rsidRDefault="00596957" w:rsidP="00FB5811">
            <w:pPr>
              <w:spacing w:before="60" w:after="60"/>
              <w:ind w:left="113"/>
              <w:rPr>
                <w:rFonts w:cs="Arial"/>
                <w:bCs/>
              </w:rPr>
            </w:pPr>
          </w:p>
        </w:tc>
        <w:tc>
          <w:tcPr>
            <w:tcW w:w="1559" w:type="dxa"/>
            <w:shd w:val="clear" w:color="auto" w:fill="auto"/>
          </w:tcPr>
          <w:p w14:paraId="5110EA41" w14:textId="77777777" w:rsidR="00596957" w:rsidRPr="00DA7E6E" w:rsidRDefault="00596957" w:rsidP="001C0C39">
            <w:pPr>
              <w:spacing w:before="60" w:after="60"/>
              <w:ind w:left="113"/>
              <w:rPr>
                <w:rFonts w:cs="Arial"/>
                <w:bCs/>
              </w:rPr>
            </w:pPr>
          </w:p>
        </w:tc>
        <w:tc>
          <w:tcPr>
            <w:tcW w:w="1276" w:type="dxa"/>
            <w:shd w:val="clear" w:color="auto" w:fill="auto"/>
          </w:tcPr>
          <w:p w14:paraId="10F7AA3D" w14:textId="77777777" w:rsidR="00596957" w:rsidRPr="00DA7E6E" w:rsidRDefault="00596957" w:rsidP="00B912DF">
            <w:pPr>
              <w:spacing w:before="60" w:after="60"/>
              <w:ind w:left="113"/>
              <w:rPr>
                <w:rFonts w:cs="Arial"/>
                <w:bCs/>
              </w:rPr>
            </w:pPr>
          </w:p>
        </w:tc>
        <w:tc>
          <w:tcPr>
            <w:tcW w:w="1417" w:type="dxa"/>
            <w:shd w:val="clear" w:color="auto" w:fill="auto"/>
          </w:tcPr>
          <w:p w14:paraId="084AABD9" w14:textId="77777777" w:rsidR="00596957" w:rsidRPr="00DA7E6E" w:rsidRDefault="00596957" w:rsidP="007D7CEC">
            <w:pPr>
              <w:spacing w:before="60" w:after="60"/>
              <w:ind w:left="113"/>
              <w:rPr>
                <w:rFonts w:cs="Arial"/>
                <w:bCs/>
              </w:rPr>
            </w:pPr>
          </w:p>
        </w:tc>
      </w:tr>
      <w:tr w:rsidR="00CD23C9" w:rsidRPr="00DA7E6E" w14:paraId="7F337334" w14:textId="77777777" w:rsidTr="00B57B81">
        <w:trPr>
          <w:trHeight w:val="240"/>
          <w:tblHeader/>
        </w:trPr>
        <w:tc>
          <w:tcPr>
            <w:tcW w:w="1554" w:type="dxa"/>
            <w:shd w:val="clear" w:color="auto" w:fill="auto"/>
            <w:vAlign w:val="center"/>
          </w:tcPr>
          <w:p w14:paraId="68480849" w14:textId="77777777" w:rsidR="00596957" w:rsidRPr="00DA7E6E" w:rsidRDefault="00596957" w:rsidP="00635261">
            <w:pPr>
              <w:spacing w:before="60" w:after="60"/>
              <w:ind w:left="113"/>
              <w:rPr>
                <w:rFonts w:cs="Arial"/>
                <w:bCs/>
              </w:rPr>
            </w:pPr>
            <w:r w:rsidRPr="00DA7E6E">
              <w:rPr>
                <w:rFonts w:cs="Arial"/>
              </w:rPr>
              <w:t>…</w:t>
            </w:r>
          </w:p>
        </w:tc>
        <w:tc>
          <w:tcPr>
            <w:tcW w:w="1418" w:type="dxa"/>
            <w:shd w:val="clear" w:color="auto" w:fill="auto"/>
            <w:vAlign w:val="center"/>
          </w:tcPr>
          <w:p w14:paraId="2E72B50F"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0198C071" w14:textId="77777777" w:rsidR="00596957" w:rsidRPr="00DA7E6E" w:rsidRDefault="00596957" w:rsidP="009A6313">
            <w:pPr>
              <w:spacing w:before="60" w:after="60"/>
              <w:ind w:left="113"/>
              <w:rPr>
                <w:rFonts w:cs="Arial"/>
                <w:bCs/>
              </w:rPr>
            </w:pPr>
          </w:p>
        </w:tc>
        <w:tc>
          <w:tcPr>
            <w:tcW w:w="1280" w:type="dxa"/>
            <w:shd w:val="clear" w:color="auto" w:fill="auto"/>
          </w:tcPr>
          <w:p w14:paraId="5C1B672C" w14:textId="77777777" w:rsidR="00596957" w:rsidRPr="00DA7E6E" w:rsidRDefault="00596957" w:rsidP="00455E16">
            <w:pPr>
              <w:spacing w:before="60" w:after="60"/>
              <w:ind w:left="113"/>
              <w:rPr>
                <w:rFonts w:cs="Arial"/>
                <w:bCs/>
              </w:rPr>
            </w:pPr>
          </w:p>
        </w:tc>
        <w:tc>
          <w:tcPr>
            <w:tcW w:w="1273" w:type="dxa"/>
            <w:shd w:val="clear" w:color="auto" w:fill="auto"/>
          </w:tcPr>
          <w:p w14:paraId="2251DEB3" w14:textId="77777777" w:rsidR="00596957" w:rsidRPr="00DA7E6E" w:rsidRDefault="00596957" w:rsidP="00FB5811">
            <w:pPr>
              <w:spacing w:before="60" w:after="60"/>
              <w:ind w:left="113"/>
              <w:rPr>
                <w:rFonts w:cs="Arial"/>
                <w:bCs/>
              </w:rPr>
            </w:pPr>
          </w:p>
        </w:tc>
        <w:tc>
          <w:tcPr>
            <w:tcW w:w="1559" w:type="dxa"/>
            <w:shd w:val="clear" w:color="auto" w:fill="auto"/>
          </w:tcPr>
          <w:p w14:paraId="39D9448E" w14:textId="77777777" w:rsidR="00596957" w:rsidRPr="00DA7E6E" w:rsidRDefault="00596957" w:rsidP="001C0C39">
            <w:pPr>
              <w:spacing w:before="60" w:after="60"/>
              <w:ind w:left="113"/>
              <w:rPr>
                <w:rFonts w:cs="Arial"/>
                <w:bCs/>
              </w:rPr>
            </w:pPr>
          </w:p>
        </w:tc>
        <w:tc>
          <w:tcPr>
            <w:tcW w:w="1276" w:type="dxa"/>
            <w:shd w:val="clear" w:color="auto" w:fill="auto"/>
          </w:tcPr>
          <w:p w14:paraId="5F27D905" w14:textId="77777777" w:rsidR="00596957" w:rsidRPr="00DA7E6E" w:rsidRDefault="00596957" w:rsidP="00B912DF">
            <w:pPr>
              <w:spacing w:before="60" w:after="60"/>
              <w:ind w:left="113"/>
              <w:rPr>
                <w:rFonts w:cs="Arial"/>
                <w:bCs/>
              </w:rPr>
            </w:pPr>
          </w:p>
        </w:tc>
        <w:tc>
          <w:tcPr>
            <w:tcW w:w="1417" w:type="dxa"/>
            <w:shd w:val="clear" w:color="auto" w:fill="auto"/>
          </w:tcPr>
          <w:p w14:paraId="16BD8211" w14:textId="77777777" w:rsidR="00596957" w:rsidRPr="00DA7E6E" w:rsidRDefault="00596957" w:rsidP="007D7CEC">
            <w:pPr>
              <w:spacing w:before="60" w:after="60"/>
              <w:ind w:left="113"/>
              <w:rPr>
                <w:rFonts w:cs="Arial"/>
                <w:bCs/>
              </w:rPr>
            </w:pPr>
          </w:p>
        </w:tc>
      </w:tr>
      <w:tr w:rsidR="00CD23C9" w:rsidRPr="00DA7E6E" w14:paraId="7026F27C" w14:textId="77777777" w:rsidTr="00B57B81">
        <w:trPr>
          <w:trHeight w:val="240"/>
          <w:tblHeader/>
        </w:trPr>
        <w:tc>
          <w:tcPr>
            <w:tcW w:w="1554" w:type="dxa"/>
            <w:shd w:val="clear" w:color="auto" w:fill="auto"/>
            <w:vAlign w:val="center"/>
          </w:tcPr>
          <w:p w14:paraId="73D79876" w14:textId="77777777" w:rsidR="00596957" w:rsidRPr="00DA7E6E" w:rsidRDefault="00596957" w:rsidP="00635261">
            <w:pPr>
              <w:spacing w:before="60" w:after="60"/>
              <w:ind w:left="113"/>
              <w:rPr>
                <w:rFonts w:cs="Arial"/>
                <w:bCs/>
              </w:rPr>
            </w:pPr>
            <w:r w:rsidRPr="00DA7E6E">
              <w:rPr>
                <w:rFonts w:cs="Arial"/>
                <w:b/>
              </w:rPr>
              <w:t>Study Keys</w:t>
            </w:r>
          </w:p>
        </w:tc>
        <w:tc>
          <w:tcPr>
            <w:tcW w:w="1418" w:type="dxa"/>
            <w:shd w:val="clear" w:color="auto" w:fill="auto"/>
            <w:vAlign w:val="center"/>
          </w:tcPr>
          <w:p w14:paraId="3100C966"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063B2281" w14:textId="77777777" w:rsidR="00596957" w:rsidRPr="00DA7E6E" w:rsidRDefault="00596957" w:rsidP="009A6313">
            <w:pPr>
              <w:spacing w:before="60" w:after="60"/>
              <w:ind w:left="113"/>
              <w:rPr>
                <w:rFonts w:cs="Arial"/>
                <w:bCs/>
              </w:rPr>
            </w:pPr>
          </w:p>
        </w:tc>
        <w:tc>
          <w:tcPr>
            <w:tcW w:w="1280" w:type="dxa"/>
            <w:shd w:val="clear" w:color="auto" w:fill="auto"/>
          </w:tcPr>
          <w:p w14:paraId="25A7572D" w14:textId="77777777" w:rsidR="00596957" w:rsidRPr="00DA7E6E" w:rsidRDefault="00596957" w:rsidP="00455E16">
            <w:pPr>
              <w:spacing w:before="60" w:after="60"/>
              <w:ind w:left="113"/>
              <w:rPr>
                <w:rFonts w:cs="Arial"/>
                <w:bCs/>
              </w:rPr>
            </w:pPr>
          </w:p>
        </w:tc>
        <w:tc>
          <w:tcPr>
            <w:tcW w:w="1273" w:type="dxa"/>
            <w:shd w:val="clear" w:color="auto" w:fill="auto"/>
          </w:tcPr>
          <w:p w14:paraId="1FC8288D" w14:textId="77777777" w:rsidR="00596957" w:rsidRPr="00DA7E6E" w:rsidRDefault="00596957" w:rsidP="00FB5811">
            <w:pPr>
              <w:spacing w:before="60" w:after="60"/>
              <w:ind w:left="113"/>
              <w:rPr>
                <w:rFonts w:cs="Arial"/>
                <w:bCs/>
              </w:rPr>
            </w:pPr>
          </w:p>
        </w:tc>
        <w:tc>
          <w:tcPr>
            <w:tcW w:w="1559" w:type="dxa"/>
            <w:shd w:val="clear" w:color="auto" w:fill="auto"/>
          </w:tcPr>
          <w:p w14:paraId="5CC85C79" w14:textId="77777777" w:rsidR="00596957" w:rsidRPr="00DA7E6E" w:rsidRDefault="00596957" w:rsidP="001C0C39">
            <w:pPr>
              <w:spacing w:before="60" w:after="60"/>
              <w:ind w:left="113"/>
              <w:rPr>
                <w:rFonts w:cs="Arial"/>
                <w:bCs/>
              </w:rPr>
            </w:pPr>
          </w:p>
        </w:tc>
        <w:tc>
          <w:tcPr>
            <w:tcW w:w="1276" w:type="dxa"/>
            <w:shd w:val="clear" w:color="auto" w:fill="auto"/>
          </w:tcPr>
          <w:p w14:paraId="0D907117" w14:textId="77777777" w:rsidR="00596957" w:rsidRPr="00DA7E6E" w:rsidRDefault="00596957" w:rsidP="00B912DF">
            <w:pPr>
              <w:spacing w:before="60" w:after="60"/>
              <w:ind w:left="113"/>
              <w:rPr>
                <w:rFonts w:cs="Arial"/>
                <w:bCs/>
              </w:rPr>
            </w:pPr>
          </w:p>
        </w:tc>
        <w:tc>
          <w:tcPr>
            <w:tcW w:w="1417" w:type="dxa"/>
            <w:shd w:val="clear" w:color="auto" w:fill="auto"/>
          </w:tcPr>
          <w:p w14:paraId="794F3EBE" w14:textId="77777777" w:rsidR="00596957" w:rsidRPr="00DA7E6E" w:rsidRDefault="00596957" w:rsidP="007D7CEC">
            <w:pPr>
              <w:spacing w:before="60" w:after="60"/>
              <w:ind w:left="113"/>
              <w:rPr>
                <w:rFonts w:cs="Arial"/>
                <w:bCs/>
              </w:rPr>
            </w:pPr>
          </w:p>
        </w:tc>
      </w:tr>
      <w:tr w:rsidR="00CD23C9" w:rsidRPr="00DA7E6E" w14:paraId="6C0A742D" w14:textId="77777777" w:rsidTr="00B57B81">
        <w:trPr>
          <w:trHeight w:val="240"/>
          <w:tblHeader/>
        </w:trPr>
        <w:tc>
          <w:tcPr>
            <w:tcW w:w="1554" w:type="dxa"/>
            <w:shd w:val="clear" w:color="auto" w:fill="auto"/>
            <w:vAlign w:val="center"/>
          </w:tcPr>
          <w:p w14:paraId="21317BCE" w14:textId="77777777" w:rsidR="00596957" w:rsidRPr="00DA7E6E" w:rsidRDefault="00596957" w:rsidP="00635261">
            <w:pPr>
              <w:spacing w:before="60" w:after="60"/>
              <w:ind w:left="113"/>
              <w:rPr>
                <w:rFonts w:cs="Arial"/>
                <w:bCs/>
              </w:rPr>
            </w:pPr>
            <w:r w:rsidRPr="00DA7E6E">
              <w:rPr>
                <w:rFonts w:cs="Arial"/>
              </w:rPr>
              <w:t>&gt;Study Date</w:t>
            </w:r>
          </w:p>
        </w:tc>
        <w:tc>
          <w:tcPr>
            <w:tcW w:w="1418" w:type="dxa"/>
            <w:shd w:val="clear" w:color="auto" w:fill="auto"/>
            <w:vAlign w:val="center"/>
          </w:tcPr>
          <w:p w14:paraId="026751F3" w14:textId="77777777" w:rsidR="00596957" w:rsidRPr="00DA7E6E" w:rsidRDefault="00596957" w:rsidP="0053571A">
            <w:pPr>
              <w:spacing w:before="60" w:after="60"/>
              <w:ind w:left="113"/>
              <w:rPr>
                <w:rFonts w:cs="Arial"/>
                <w:bCs/>
              </w:rPr>
            </w:pPr>
            <w:r w:rsidRPr="00DA7E6E">
              <w:rPr>
                <w:rFonts w:cs="Arial"/>
              </w:rPr>
              <w:t>(0008,0020)</w:t>
            </w:r>
          </w:p>
        </w:tc>
        <w:tc>
          <w:tcPr>
            <w:tcW w:w="850" w:type="dxa"/>
            <w:shd w:val="clear" w:color="auto" w:fill="auto"/>
            <w:vAlign w:val="center"/>
          </w:tcPr>
          <w:p w14:paraId="50BF8F06"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5FDEB86A" w14:textId="77777777" w:rsidR="00596957" w:rsidRPr="00DA7E6E" w:rsidRDefault="00596957" w:rsidP="00455E16">
            <w:pPr>
              <w:spacing w:before="60" w:after="60"/>
              <w:ind w:left="113"/>
              <w:rPr>
                <w:rFonts w:cs="Arial"/>
                <w:bCs/>
              </w:rPr>
            </w:pPr>
          </w:p>
        </w:tc>
        <w:tc>
          <w:tcPr>
            <w:tcW w:w="1273" w:type="dxa"/>
            <w:shd w:val="clear" w:color="auto" w:fill="auto"/>
          </w:tcPr>
          <w:p w14:paraId="7E55A62D" w14:textId="77777777" w:rsidR="00596957" w:rsidRPr="00DA7E6E" w:rsidRDefault="00596957" w:rsidP="00FB5811">
            <w:pPr>
              <w:spacing w:before="60" w:after="60"/>
              <w:ind w:left="113"/>
              <w:rPr>
                <w:rFonts w:cs="Arial"/>
                <w:bCs/>
              </w:rPr>
            </w:pPr>
          </w:p>
        </w:tc>
        <w:tc>
          <w:tcPr>
            <w:tcW w:w="1559" w:type="dxa"/>
            <w:shd w:val="clear" w:color="auto" w:fill="auto"/>
          </w:tcPr>
          <w:p w14:paraId="36D50D3A" w14:textId="77777777" w:rsidR="00596957" w:rsidRPr="00DA7E6E" w:rsidRDefault="00596957" w:rsidP="001C0C39">
            <w:pPr>
              <w:spacing w:before="60" w:after="60"/>
              <w:ind w:left="113"/>
              <w:rPr>
                <w:rFonts w:cs="Arial"/>
                <w:bCs/>
              </w:rPr>
            </w:pPr>
          </w:p>
        </w:tc>
        <w:tc>
          <w:tcPr>
            <w:tcW w:w="1276" w:type="dxa"/>
            <w:shd w:val="clear" w:color="auto" w:fill="auto"/>
          </w:tcPr>
          <w:p w14:paraId="26692DBC" w14:textId="77777777" w:rsidR="00596957" w:rsidRPr="00DA7E6E" w:rsidRDefault="00596957" w:rsidP="00B912DF">
            <w:pPr>
              <w:spacing w:before="60" w:after="60"/>
              <w:ind w:left="113"/>
              <w:rPr>
                <w:rFonts w:cs="Arial"/>
                <w:bCs/>
              </w:rPr>
            </w:pPr>
          </w:p>
        </w:tc>
        <w:tc>
          <w:tcPr>
            <w:tcW w:w="1417" w:type="dxa"/>
            <w:shd w:val="clear" w:color="auto" w:fill="auto"/>
          </w:tcPr>
          <w:p w14:paraId="2C0C3999" w14:textId="77777777" w:rsidR="00596957" w:rsidRPr="00DA7E6E" w:rsidRDefault="00596957" w:rsidP="007D7CEC">
            <w:pPr>
              <w:spacing w:before="60" w:after="60"/>
              <w:ind w:left="113"/>
              <w:rPr>
                <w:rFonts w:cs="Arial"/>
                <w:bCs/>
              </w:rPr>
            </w:pPr>
          </w:p>
        </w:tc>
      </w:tr>
      <w:tr w:rsidR="00CD23C9" w:rsidRPr="00DA7E6E" w14:paraId="756528B0" w14:textId="77777777" w:rsidTr="00B57B81">
        <w:trPr>
          <w:trHeight w:val="240"/>
          <w:tblHeader/>
        </w:trPr>
        <w:tc>
          <w:tcPr>
            <w:tcW w:w="1554" w:type="dxa"/>
            <w:shd w:val="clear" w:color="auto" w:fill="auto"/>
            <w:vAlign w:val="center"/>
          </w:tcPr>
          <w:p w14:paraId="6817DB21" w14:textId="77777777" w:rsidR="00596957" w:rsidRPr="00DA7E6E" w:rsidRDefault="00596957" w:rsidP="00635261">
            <w:pPr>
              <w:spacing w:before="60" w:after="60"/>
              <w:ind w:left="113"/>
              <w:rPr>
                <w:rFonts w:cs="Arial"/>
                <w:bCs/>
              </w:rPr>
            </w:pPr>
            <w:r w:rsidRPr="00DA7E6E">
              <w:rPr>
                <w:rFonts w:cs="Arial"/>
              </w:rPr>
              <w:t>&gt;Study Time</w:t>
            </w:r>
          </w:p>
        </w:tc>
        <w:tc>
          <w:tcPr>
            <w:tcW w:w="1418" w:type="dxa"/>
            <w:shd w:val="clear" w:color="auto" w:fill="auto"/>
            <w:vAlign w:val="center"/>
          </w:tcPr>
          <w:p w14:paraId="763E79B2" w14:textId="77777777" w:rsidR="00596957" w:rsidRPr="00DA7E6E" w:rsidRDefault="00596957" w:rsidP="0053571A">
            <w:pPr>
              <w:spacing w:before="60" w:after="60"/>
              <w:ind w:left="113"/>
              <w:rPr>
                <w:rFonts w:cs="Arial"/>
                <w:bCs/>
              </w:rPr>
            </w:pPr>
            <w:r w:rsidRPr="00DA7E6E">
              <w:rPr>
                <w:rFonts w:cs="Arial"/>
              </w:rPr>
              <w:t>(0008,0030)</w:t>
            </w:r>
          </w:p>
        </w:tc>
        <w:tc>
          <w:tcPr>
            <w:tcW w:w="850" w:type="dxa"/>
            <w:shd w:val="clear" w:color="auto" w:fill="auto"/>
            <w:vAlign w:val="center"/>
          </w:tcPr>
          <w:p w14:paraId="55CF9367"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1756CC6F" w14:textId="77777777" w:rsidR="00596957" w:rsidRPr="00DA7E6E" w:rsidRDefault="00596957" w:rsidP="00455E16">
            <w:pPr>
              <w:spacing w:before="60" w:after="60"/>
              <w:ind w:left="113"/>
              <w:rPr>
                <w:rFonts w:cs="Arial"/>
                <w:bCs/>
              </w:rPr>
            </w:pPr>
          </w:p>
        </w:tc>
        <w:tc>
          <w:tcPr>
            <w:tcW w:w="1273" w:type="dxa"/>
            <w:shd w:val="clear" w:color="auto" w:fill="auto"/>
          </w:tcPr>
          <w:p w14:paraId="77ED7505" w14:textId="77777777" w:rsidR="00596957" w:rsidRPr="00DA7E6E" w:rsidRDefault="00596957" w:rsidP="00FB5811">
            <w:pPr>
              <w:spacing w:before="60" w:after="60"/>
              <w:ind w:left="113"/>
              <w:rPr>
                <w:rFonts w:cs="Arial"/>
                <w:bCs/>
              </w:rPr>
            </w:pPr>
          </w:p>
        </w:tc>
        <w:tc>
          <w:tcPr>
            <w:tcW w:w="1559" w:type="dxa"/>
            <w:shd w:val="clear" w:color="auto" w:fill="auto"/>
          </w:tcPr>
          <w:p w14:paraId="6BAF3195" w14:textId="77777777" w:rsidR="00596957" w:rsidRPr="00DA7E6E" w:rsidRDefault="00596957" w:rsidP="001C0C39">
            <w:pPr>
              <w:spacing w:before="60" w:after="60"/>
              <w:ind w:left="113"/>
              <w:rPr>
                <w:rFonts w:cs="Arial"/>
                <w:bCs/>
              </w:rPr>
            </w:pPr>
          </w:p>
        </w:tc>
        <w:tc>
          <w:tcPr>
            <w:tcW w:w="1276" w:type="dxa"/>
            <w:shd w:val="clear" w:color="auto" w:fill="auto"/>
          </w:tcPr>
          <w:p w14:paraId="3B0E0934" w14:textId="77777777" w:rsidR="00596957" w:rsidRPr="00DA7E6E" w:rsidRDefault="00596957" w:rsidP="00B912DF">
            <w:pPr>
              <w:spacing w:before="60" w:after="60"/>
              <w:ind w:left="113"/>
              <w:rPr>
                <w:rFonts w:cs="Arial"/>
                <w:bCs/>
              </w:rPr>
            </w:pPr>
          </w:p>
        </w:tc>
        <w:tc>
          <w:tcPr>
            <w:tcW w:w="1417" w:type="dxa"/>
            <w:shd w:val="clear" w:color="auto" w:fill="auto"/>
          </w:tcPr>
          <w:p w14:paraId="2483F545" w14:textId="77777777" w:rsidR="00596957" w:rsidRPr="00DA7E6E" w:rsidRDefault="00596957" w:rsidP="007D7CEC">
            <w:pPr>
              <w:spacing w:before="60" w:after="60"/>
              <w:ind w:left="113"/>
              <w:rPr>
                <w:rFonts w:cs="Arial"/>
                <w:bCs/>
              </w:rPr>
            </w:pPr>
          </w:p>
        </w:tc>
      </w:tr>
      <w:tr w:rsidR="00CD23C9" w:rsidRPr="00DA7E6E" w14:paraId="5A376840" w14:textId="77777777" w:rsidTr="00B57B81">
        <w:trPr>
          <w:trHeight w:val="240"/>
          <w:tblHeader/>
        </w:trPr>
        <w:tc>
          <w:tcPr>
            <w:tcW w:w="1554" w:type="dxa"/>
            <w:shd w:val="clear" w:color="auto" w:fill="auto"/>
            <w:vAlign w:val="center"/>
          </w:tcPr>
          <w:p w14:paraId="44D6D2DC" w14:textId="77777777" w:rsidR="00596957" w:rsidRPr="00DA7E6E" w:rsidRDefault="00596957" w:rsidP="00635261">
            <w:pPr>
              <w:spacing w:before="60" w:after="60"/>
              <w:ind w:left="113"/>
              <w:rPr>
                <w:rFonts w:cs="Arial"/>
                <w:bCs/>
              </w:rPr>
            </w:pPr>
            <w:r w:rsidRPr="00DA7E6E">
              <w:rPr>
                <w:rFonts w:cs="Arial"/>
              </w:rPr>
              <w:t>&gt;Study Description</w:t>
            </w:r>
          </w:p>
        </w:tc>
        <w:tc>
          <w:tcPr>
            <w:tcW w:w="1418" w:type="dxa"/>
            <w:shd w:val="clear" w:color="auto" w:fill="auto"/>
            <w:vAlign w:val="center"/>
          </w:tcPr>
          <w:p w14:paraId="0064238F" w14:textId="77777777" w:rsidR="00596957" w:rsidRPr="00DA7E6E" w:rsidRDefault="00596957" w:rsidP="0053571A">
            <w:pPr>
              <w:spacing w:before="60" w:after="60"/>
              <w:ind w:left="113"/>
              <w:rPr>
                <w:rFonts w:cs="Arial"/>
                <w:bCs/>
              </w:rPr>
            </w:pPr>
            <w:r w:rsidRPr="00DA7E6E">
              <w:rPr>
                <w:rFonts w:cs="Arial"/>
              </w:rPr>
              <w:t>(0008,1030)</w:t>
            </w:r>
          </w:p>
        </w:tc>
        <w:tc>
          <w:tcPr>
            <w:tcW w:w="850" w:type="dxa"/>
            <w:shd w:val="clear" w:color="auto" w:fill="auto"/>
            <w:vAlign w:val="center"/>
          </w:tcPr>
          <w:p w14:paraId="1CB4CC10"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5F05549C" w14:textId="77777777" w:rsidR="00596957" w:rsidRPr="00DA7E6E" w:rsidRDefault="00596957" w:rsidP="00455E16">
            <w:pPr>
              <w:spacing w:before="60" w:after="60"/>
              <w:ind w:left="113"/>
              <w:rPr>
                <w:rFonts w:cs="Arial"/>
                <w:bCs/>
              </w:rPr>
            </w:pPr>
          </w:p>
        </w:tc>
        <w:tc>
          <w:tcPr>
            <w:tcW w:w="1273" w:type="dxa"/>
            <w:shd w:val="clear" w:color="auto" w:fill="auto"/>
          </w:tcPr>
          <w:p w14:paraId="6A8BC1E1" w14:textId="77777777" w:rsidR="00596957" w:rsidRPr="00DA7E6E" w:rsidRDefault="00596957" w:rsidP="00FB5811">
            <w:pPr>
              <w:spacing w:before="60" w:after="60"/>
              <w:ind w:left="113"/>
              <w:rPr>
                <w:rFonts w:cs="Arial"/>
                <w:bCs/>
              </w:rPr>
            </w:pPr>
          </w:p>
        </w:tc>
        <w:tc>
          <w:tcPr>
            <w:tcW w:w="1559" w:type="dxa"/>
            <w:shd w:val="clear" w:color="auto" w:fill="auto"/>
          </w:tcPr>
          <w:p w14:paraId="0E99D372" w14:textId="77777777" w:rsidR="00596957" w:rsidRPr="00DA7E6E" w:rsidRDefault="00596957" w:rsidP="001C0C39">
            <w:pPr>
              <w:spacing w:before="60" w:after="60"/>
              <w:ind w:left="113"/>
              <w:rPr>
                <w:rFonts w:cs="Arial"/>
                <w:bCs/>
              </w:rPr>
            </w:pPr>
          </w:p>
        </w:tc>
        <w:tc>
          <w:tcPr>
            <w:tcW w:w="1276" w:type="dxa"/>
            <w:shd w:val="clear" w:color="auto" w:fill="auto"/>
          </w:tcPr>
          <w:p w14:paraId="3E5175CF" w14:textId="77777777" w:rsidR="00596957" w:rsidRPr="00DA7E6E" w:rsidRDefault="00596957" w:rsidP="00B912DF">
            <w:pPr>
              <w:spacing w:before="60" w:after="60"/>
              <w:ind w:left="113"/>
              <w:rPr>
                <w:rFonts w:cs="Arial"/>
                <w:bCs/>
              </w:rPr>
            </w:pPr>
          </w:p>
        </w:tc>
        <w:tc>
          <w:tcPr>
            <w:tcW w:w="1417" w:type="dxa"/>
            <w:shd w:val="clear" w:color="auto" w:fill="auto"/>
          </w:tcPr>
          <w:p w14:paraId="56216548" w14:textId="77777777" w:rsidR="00596957" w:rsidRPr="00DA7E6E" w:rsidRDefault="00596957" w:rsidP="007D7CEC">
            <w:pPr>
              <w:spacing w:before="60" w:after="60"/>
              <w:ind w:left="113"/>
              <w:rPr>
                <w:rFonts w:cs="Arial"/>
                <w:bCs/>
              </w:rPr>
            </w:pPr>
          </w:p>
        </w:tc>
      </w:tr>
      <w:tr w:rsidR="00CD23C9" w:rsidRPr="00DA7E6E" w14:paraId="4277835E" w14:textId="77777777" w:rsidTr="00B57B81">
        <w:trPr>
          <w:trHeight w:val="240"/>
          <w:tblHeader/>
        </w:trPr>
        <w:tc>
          <w:tcPr>
            <w:tcW w:w="1554" w:type="dxa"/>
            <w:shd w:val="clear" w:color="auto" w:fill="auto"/>
            <w:vAlign w:val="center"/>
          </w:tcPr>
          <w:p w14:paraId="1AA74B13" w14:textId="77777777" w:rsidR="00596957" w:rsidRPr="00DA7E6E" w:rsidRDefault="00596957" w:rsidP="00635261">
            <w:pPr>
              <w:spacing w:before="60" w:after="60"/>
              <w:ind w:left="113"/>
              <w:rPr>
                <w:rFonts w:cs="Arial"/>
                <w:bCs/>
              </w:rPr>
            </w:pPr>
            <w:r w:rsidRPr="00DA7E6E">
              <w:rPr>
                <w:rFonts w:cs="Arial"/>
              </w:rPr>
              <w:t>&gt;Study Instance UID</w:t>
            </w:r>
          </w:p>
        </w:tc>
        <w:tc>
          <w:tcPr>
            <w:tcW w:w="1418" w:type="dxa"/>
            <w:shd w:val="clear" w:color="auto" w:fill="auto"/>
            <w:vAlign w:val="center"/>
          </w:tcPr>
          <w:p w14:paraId="1EF7D9FE" w14:textId="77777777" w:rsidR="00596957" w:rsidRPr="00DA7E6E" w:rsidRDefault="00596957" w:rsidP="0053571A">
            <w:pPr>
              <w:spacing w:before="60" w:after="60"/>
              <w:ind w:left="113"/>
              <w:rPr>
                <w:rFonts w:cs="Arial"/>
                <w:bCs/>
              </w:rPr>
            </w:pPr>
            <w:r w:rsidRPr="00DA7E6E">
              <w:rPr>
                <w:rFonts w:cs="Arial"/>
              </w:rPr>
              <w:t>(0020,000D)</w:t>
            </w:r>
          </w:p>
        </w:tc>
        <w:tc>
          <w:tcPr>
            <w:tcW w:w="850" w:type="dxa"/>
            <w:shd w:val="clear" w:color="auto" w:fill="auto"/>
            <w:vAlign w:val="center"/>
          </w:tcPr>
          <w:p w14:paraId="2572A0B2"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398B81B7" w14:textId="77777777" w:rsidR="00596957" w:rsidRPr="00DA7E6E" w:rsidRDefault="00596957" w:rsidP="00455E16">
            <w:pPr>
              <w:spacing w:before="60" w:after="60"/>
              <w:ind w:left="113"/>
              <w:rPr>
                <w:rFonts w:cs="Arial"/>
                <w:bCs/>
              </w:rPr>
            </w:pPr>
          </w:p>
        </w:tc>
        <w:tc>
          <w:tcPr>
            <w:tcW w:w="1273" w:type="dxa"/>
            <w:shd w:val="clear" w:color="auto" w:fill="auto"/>
          </w:tcPr>
          <w:p w14:paraId="37FC1409" w14:textId="77777777" w:rsidR="00596957" w:rsidRPr="00DA7E6E" w:rsidRDefault="00596957" w:rsidP="00FB5811">
            <w:pPr>
              <w:spacing w:before="60" w:after="60"/>
              <w:ind w:left="113"/>
              <w:rPr>
                <w:rFonts w:cs="Arial"/>
                <w:bCs/>
              </w:rPr>
            </w:pPr>
          </w:p>
        </w:tc>
        <w:tc>
          <w:tcPr>
            <w:tcW w:w="1559" w:type="dxa"/>
            <w:shd w:val="clear" w:color="auto" w:fill="auto"/>
          </w:tcPr>
          <w:p w14:paraId="5C996CD8" w14:textId="77777777" w:rsidR="00596957" w:rsidRPr="00DA7E6E" w:rsidRDefault="00596957" w:rsidP="001C0C39">
            <w:pPr>
              <w:spacing w:before="60" w:after="60"/>
              <w:ind w:left="113"/>
              <w:rPr>
                <w:rFonts w:cs="Arial"/>
                <w:bCs/>
              </w:rPr>
            </w:pPr>
          </w:p>
        </w:tc>
        <w:tc>
          <w:tcPr>
            <w:tcW w:w="1276" w:type="dxa"/>
            <w:shd w:val="clear" w:color="auto" w:fill="auto"/>
          </w:tcPr>
          <w:p w14:paraId="04F17091" w14:textId="77777777" w:rsidR="00596957" w:rsidRPr="00DA7E6E" w:rsidRDefault="00596957" w:rsidP="00B912DF">
            <w:pPr>
              <w:spacing w:before="60" w:after="60"/>
              <w:ind w:left="113"/>
              <w:rPr>
                <w:rFonts w:cs="Arial"/>
                <w:bCs/>
              </w:rPr>
            </w:pPr>
          </w:p>
        </w:tc>
        <w:tc>
          <w:tcPr>
            <w:tcW w:w="1417" w:type="dxa"/>
            <w:shd w:val="clear" w:color="auto" w:fill="auto"/>
          </w:tcPr>
          <w:p w14:paraId="3D7812D6" w14:textId="77777777" w:rsidR="00596957" w:rsidRPr="00DA7E6E" w:rsidRDefault="00596957" w:rsidP="007D7CEC">
            <w:pPr>
              <w:spacing w:before="60" w:after="60"/>
              <w:ind w:left="113"/>
              <w:rPr>
                <w:rFonts w:cs="Arial"/>
                <w:bCs/>
              </w:rPr>
            </w:pPr>
          </w:p>
        </w:tc>
      </w:tr>
      <w:tr w:rsidR="00CD23C9" w:rsidRPr="00DA7E6E" w14:paraId="3B79EE0F" w14:textId="77777777" w:rsidTr="00B57B81">
        <w:trPr>
          <w:trHeight w:val="240"/>
          <w:tblHeader/>
        </w:trPr>
        <w:tc>
          <w:tcPr>
            <w:tcW w:w="1554" w:type="dxa"/>
            <w:shd w:val="clear" w:color="auto" w:fill="auto"/>
            <w:vAlign w:val="center"/>
          </w:tcPr>
          <w:p w14:paraId="7DF78F00" w14:textId="77777777" w:rsidR="00596957" w:rsidRPr="00DA7E6E" w:rsidRDefault="00596957" w:rsidP="00635261">
            <w:pPr>
              <w:spacing w:before="60" w:after="60"/>
              <w:ind w:left="113"/>
              <w:rPr>
                <w:rFonts w:cs="Arial"/>
                <w:bCs/>
              </w:rPr>
            </w:pPr>
            <w:r w:rsidRPr="00DA7E6E">
              <w:rPr>
                <w:rFonts w:cs="Arial"/>
              </w:rPr>
              <w:t>&gt;Study ID</w:t>
            </w:r>
          </w:p>
        </w:tc>
        <w:tc>
          <w:tcPr>
            <w:tcW w:w="1418" w:type="dxa"/>
            <w:shd w:val="clear" w:color="auto" w:fill="auto"/>
            <w:vAlign w:val="center"/>
          </w:tcPr>
          <w:p w14:paraId="1D35FBBF" w14:textId="77777777" w:rsidR="00596957" w:rsidRPr="00DA7E6E" w:rsidRDefault="00596957" w:rsidP="0053571A">
            <w:pPr>
              <w:spacing w:before="60" w:after="60"/>
              <w:ind w:left="113"/>
              <w:rPr>
                <w:rFonts w:cs="Arial"/>
                <w:bCs/>
              </w:rPr>
            </w:pPr>
            <w:r w:rsidRPr="00DA7E6E">
              <w:rPr>
                <w:rFonts w:cs="Arial"/>
              </w:rPr>
              <w:t>(0020,0010)</w:t>
            </w:r>
          </w:p>
        </w:tc>
        <w:tc>
          <w:tcPr>
            <w:tcW w:w="850" w:type="dxa"/>
            <w:shd w:val="clear" w:color="auto" w:fill="auto"/>
            <w:vAlign w:val="center"/>
          </w:tcPr>
          <w:p w14:paraId="3B0794E5"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2CE7EC1C" w14:textId="77777777" w:rsidR="00596957" w:rsidRPr="00DA7E6E" w:rsidRDefault="00596957" w:rsidP="00455E16">
            <w:pPr>
              <w:spacing w:before="60" w:after="60"/>
              <w:ind w:left="113"/>
              <w:rPr>
                <w:rFonts w:cs="Arial"/>
                <w:bCs/>
              </w:rPr>
            </w:pPr>
          </w:p>
        </w:tc>
        <w:tc>
          <w:tcPr>
            <w:tcW w:w="1273" w:type="dxa"/>
            <w:shd w:val="clear" w:color="auto" w:fill="auto"/>
          </w:tcPr>
          <w:p w14:paraId="5859BC9F" w14:textId="77777777" w:rsidR="00596957" w:rsidRPr="00DA7E6E" w:rsidRDefault="00596957" w:rsidP="00FB5811">
            <w:pPr>
              <w:spacing w:before="60" w:after="60"/>
              <w:ind w:left="113"/>
              <w:rPr>
                <w:rFonts w:cs="Arial"/>
                <w:bCs/>
              </w:rPr>
            </w:pPr>
          </w:p>
        </w:tc>
        <w:tc>
          <w:tcPr>
            <w:tcW w:w="1559" w:type="dxa"/>
            <w:shd w:val="clear" w:color="auto" w:fill="auto"/>
          </w:tcPr>
          <w:p w14:paraId="05A6006C" w14:textId="77777777" w:rsidR="00596957" w:rsidRPr="00DA7E6E" w:rsidRDefault="00596957" w:rsidP="001C0C39">
            <w:pPr>
              <w:spacing w:before="60" w:after="60"/>
              <w:ind w:left="113"/>
              <w:rPr>
                <w:rFonts w:cs="Arial"/>
                <w:bCs/>
              </w:rPr>
            </w:pPr>
          </w:p>
        </w:tc>
        <w:tc>
          <w:tcPr>
            <w:tcW w:w="1276" w:type="dxa"/>
            <w:shd w:val="clear" w:color="auto" w:fill="auto"/>
          </w:tcPr>
          <w:p w14:paraId="4C6AEED9" w14:textId="77777777" w:rsidR="00596957" w:rsidRPr="00DA7E6E" w:rsidRDefault="00596957" w:rsidP="00B912DF">
            <w:pPr>
              <w:spacing w:before="60" w:after="60"/>
              <w:ind w:left="113"/>
              <w:rPr>
                <w:rFonts w:cs="Arial"/>
                <w:bCs/>
              </w:rPr>
            </w:pPr>
          </w:p>
        </w:tc>
        <w:tc>
          <w:tcPr>
            <w:tcW w:w="1417" w:type="dxa"/>
            <w:shd w:val="clear" w:color="auto" w:fill="auto"/>
          </w:tcPr>
          <w:p w14:paraId="3D59DCD7" w14:textId="77777777" w:rsidR="00596957" w:rsidRPr="00DA7E6E" w:rsidRDefault="00596957" w:rsidP="007D7CEC">
            <w:pPr>
              <w:spacing w:before="60" w:after="60"/>
              <w:ind w:left="113"/>
              <w:rPr>
                <w:rFonts w:cs="Arial"/>
                <w:bCs/>
              </w:rPr>
            </w:pPr>
          </w:p>
        </w:tc>
      </w:tr>
      <w:tr w:rsidR="00CD23C9" w:rsidRPr="00DA7E6E" w14:paraId="3657AF21" w14:textId="77777777" w:rsidTr="00B57B81">
        <w:trPr>
          <w:trHeight w:val="240"/>
          <w:tblHeader/>
        </w:trPr>
        <w:tc>
          <w:tcPr>
            <w:tcW w:w="1554" w:type="dxa"/>
            <w:shd w:val="clear" w:color="auto" w:fill="auto"/>
            <w:vAlign w:val="center"/>
          </w:tcPr>
          <w:p w14:paraId="4FAE9A01" w14:textId="77777777" w:rsidR="00596957" w:rsidRPr="00DA7E6E" w:rsidRDefault="00596957" w:rsidP="00635261">
            <w:pPr>
              <w:spacing w:before="60" w:after="60"/>
              <w:ind w:left="113"/>
              <w:rPr>
                <w:rFonts w:cs="Arial"/>
                <w:bCs/>
              </w:rPr>
            </w:pPr>
            <w:r w:rsidRPr="00DA7E6E">
              <w:rPr>
                <w:rFonts w:cs="Arial"/>
              </w:rPr>
              <w:t>&gt;Accession Number</w:t>
            </w:r>
          </w:p>
        </w:tc>
        <w:tc>
          <w:tcPr>
            <w:tcW w:w="1418" w:type="dxa"/>
            <w:shd w:val="clear" w:color="auto" w:fill="auto"/>
            <w:vAlign w:val="center"/>
          </w:tcPr>
          <w:p w14:paraId="7856E90F" w14:textId="77777777" w:rsidR="00596957" w:rsidRPr="00DA7E6E" w:rsidRDefault="00596957" w:rsidP="0053571A">
            <w:pPr>
              <w:spacing w:before="60" w:after="60"/>
              <w:ind w:left="113"/>
              <w:rPr>
                <w:rFonts w:cs="Arial"/>
                <w:bCs/>
              </w:rPr>
            </w:pPr>
            <w:r w:rsidRPr="00DA7E6E">
              <w:rPr>
                <w:rFonts w:cs="Arial"/>
              </w:rPr>
              <w:t>(0008,0050)</w:t>
            </w:r>
          </w:p>
        </w:tc>
        <w:tc>
          <w:tcPr>
            <w:tcW w:w="850" w:type="dxa"/>
            <w:shd w:val="clear" w:color="auto" w:fill="auto"/>
            <w:vAlign w:val="center"/>
          </w:tcPr>
          <w:p w14:paraId="3937D657"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2E26A50B" w14:textId="77777777" w:rsidR="00596957" w:rsidRPr="00DA7E6E" w:rsidRDefault="00596957" w:rsidP="00455E16">
            <w:pPr>
              <w:spacing w:before="60" w:after="60"/>
              <w:ind w:left="113"/>
              <w:rPr>
                <w:rFonts w:cs="Arial"/>
                <w:bCs/>
              </w:rPr>
            </w:pPr>
          </w:p>
        </w:tc>
        <w:tc>
          <w:tcPr>
            <w:tcW w:w="1273" w:type="dxa"/>
            <w:shd w:val="clear" w:color="auto" w:fill="auto"/>
          </w:tcPr>
          <w:p w14:paraId="1B965DE1" w14:textId="77777777" w:rsidR="00596957" w:rsidRPr="00DA7E6E" w:rsidRDefault="00596957" w:rsidP="00FB5811">
            <w:pPr>
              <w:spacing w:before="60" w:after="60"/>
              <w:ind w:left="113"/>
              <w:rPr>
                <w:rFonts w:cs="Arial"/>
                <w:bCs/>
              </w:rPr>
            </w:pPr>
          </w:p>
        </w:tc>
        <w:tc>
          <w:tcPr>
            <w:tcW w:w="1559" w:type="dxa"/>
            <w:shd w:val="clear" w:color="auto" w:fill="auto"/>
          </w:tcPr>
          <w:p w14:paraId="729C5421" w14:textId="77777777" w:rsidR="00596957" w:rsidRPr="00DA7E6E" w:rsidRDefault="00596957" w:rsidP="001C0C39">
            <w:pPr>
              <w:spacing w:before="60" w:after="60"/>
              <w:ind w:left="113"/>
              <w:rPr>
                <w:rFonts w:cs="Arial"/>
                <w:bCs/>
              </w:rPr>
            </w:pPr>
          </w:p>
        </w:tc>
        <w:tc>
          <w:tcPr>
            <w:tcW w:w="1276" w:type="dxa"/>
            <w:shd w:val="clear" w:color="auto" w:fill="auto"/>
          </w:tcPr>
          <w:p w14:paraId="72547C8F" w14:textId="77777777" w:rsidR="00596957" w:rsidRPr="00DA7E6E" w:rsidRDefault="00596957" w:rsidP="00B912DF">
            <w:pPr>
              <w:spacing w:before="60" w:after="60"/>
              <w:ind w:left="113"/>
              <w:rPr>
                <w:rFonts w:cs="Arial"/>
                <w:bCs/>
              </w:rPr>
            </w:pPr>
          </w:p>
        </w:tc>
        <w:tc>
          <w:tcPr>
            <w:tcW w:w="1417" w:type="dxa"/>
            <w:shd w:val="clear" w:color="auto" w:fill="auto"/>
          </w:tcPr>
          <w:p w14:paraId="2E3B5C7B" w14:textId="77777777" w:rsidR="00596957" w:rsidRPr="00DA7E6E" w:rsidRDefault="00596957" w:rsidP="007D7CEC">
            <w:pPr>
              <w:spacing w:before="60" w:after="60"/>
              <w:ind w:left="113"/>
              <w:rPr>
                <w:rFonts w:cs="Arial"/>
                <w:bCs/>
              </w:rPr>
            </w:pPr>
          </w:p>
        </w:tc>
      </w:tr>
      <w:tr w:rsidR="00CD23C9" w:rsidRPr="00DA7E6E" w14:paraId="1ED7F1C5" w14:textId="77777777" w:rsidTr="00B57B81">
        <w:trPr>
          <w:trHeight w:val="240"/>
          <w:tblHeader/>
        </w:trPr>
        <w:tc>
          <w:tcPr>
            <w:tcW w:w="1554" w:type="dxa"/>
            <w:shd w:val="clear" w:color="auto" w:fill="auto"/>
            <w:vAlign w:val="center"/>
          </w:tcPr>
          <w:p w14:paraId="5CE653A9" w14:textId="77777777" w:rsidR="00596957" w:rsidRPr="00DA7E6E" w:rsidRDefault="00596957" w:rsidP="00635261">
            <w:pPr>
              <w:spacing w:before="60" w:after="60"/>
              <w:ind w:left="113"/>
              <w:rPr>
                <w:rFonts w:cs="Arial"/>
                <w:bCs/>
              </w:rPr>
            </w:pPr>
            <w:r w:rsidRPr="00DA7E6E">
              <w:rPr>
                <w:rFonts w:cs="Arial"/>
              </w:rPr>
              <w:t>…</w:t>
            </w:r>
          </w:p>
        </w:tc>
        <w:tc>
          <w:tcPr>
            <w:tcW w:w="1418" w:type="dxa"/>
            <w:shd w:val="clear" w:color="auto" w:fill="auto"/>
            <w:vAlign w:val="center"/>
          </w:tcPr>
          <w:p w14:paraId="0B246FF6"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0FE7E39F" w14:textId="77777777" w:rsidR="00596957" w:rsidRPr="00DA7E6E" w:rsidRDefault="00596957" w:rsidP="009A6313">
            <w:pPr>
              <w:spacing w:before="60" w:after="60"/>
              <w:ind w:left="113"/>
              <w:rPr>
                <w:rFonts w:cs="Arial"/>
                <w:bCs/>
              </w:rPr>
            </w:pPr>
          </w:p>
        </w:tc>
        <w:tc>
          <w:tcPr>
            <w:tcW w:w="1280" w:type="dxa"/>
            <w:shd w:val="clear" w:color="auto" w:fill="auto"/>
          </w:tcPr>
          <w:p w14:paraId="4E140787" w14:textId="77777777" w:rsidR="00596957" w:rsidRPr="00DA7E6E" w:rsidRDefault="00596957" w:rsidP="00455E16">
            <w:pPr>
              <w:spacing w:before="60" w:after="60"/>
              <w:ind w:left="113"/>
              <w:rPr>
                <w:rFonts w:cs="Arial"/>
                <w:bCs/>
              </w:rPr>
            </w:pPr>
          </w:p>
        </w:tc>
        <w:tc>
          <w:tcPr>
            <w:tcW w:w="1273" w:type="dxa"/>
            <w:shd w:val="clear" w:color="auto" w:fill="auto"/>
          </w:tcPr>
          <w:p w14:paraId="7171ABCB" w14:textId="77777777" w:rsidR="00596957" w:rsidRPr="00DA7E6E" w:rsidRDefault="00596957" w:rsidP="00FB5811">
            <w:pPr>
              <w:spacing w:before="60" w:after="60"/>
              <w:ind w:left="113"/>
              <w:rPr>
                <w:rFonts w:cs="Arial"/>
                <w:bCs/>
              </w:rPr>
            </w:pPr>
          </w:p>
        </w:tc>
        <w:tc>
          <w:tcPr>
            <w:tcW w:w="1559" w:type="dxa"/>
            <w:shd w:val="clear" w:color="auto" w:fill="auto"/>
          </w:tcPr>
          <w:p w14:paraId="30D87E36" w14:textId="77777777" w:rsidR="00596957" w:rsidRPr="00DA7E6E" w:rsidRDefault="00596957" w:rsidP="001C0C39">
            <w:pPr>
              <w:spacing w:before="60" w:after="60"/>
              <w:ind w:left="113"/>
              <w:rPr>
                <w:rFonts w:cs="Arial"/>
                <w:bCs/>
              </w:rPr>
            </w:pPr>
          </w:p>
        </w:tc>
        <w:tc>
          <w:tcPr>
            <w:tcW w:w="1276" w:type="dxa"/>
            <w:shd w:val="clear" w:color="auto" w:fill="auto"/>
          </w:tcPr>
          <w:p w14:paraId="7C6EB402" w14:textId="77777777" w:rsidR="00596957" w:rsidRPr="00DA7E6E" w:rsidRDefault="00596957" w:rsidP="00B912DF">
            <w:pPr>
              <w:spacing w:before="60" w:after="60"/>
              <w:ind w:left="113"/>
              <w:rPr>
                <w:rFonts w:cs="Arial"/>
                <w:bCs/>
              </w:rPr>
            </w:pPr>
          </w:p>
        </w:tc>
        <w:tc>
          <w:tcPr>
            <w:tcW w:w="1417" w:type="dxa"/>
            <w:shd w:val="clear" w:color="auto" w:fill="auto"/>
          </w:tcPr>
          <w:p w14:paraId="3DFC9B20" w14:textId="77777777" w:rsidR="00596957" w:rsidRPr="00DA7E6E" w:rsidRDefault="00596957" w:rsidP="007D7CEC">
            <w:pPr>
              <w:spacing w:before="60" w:after="60"/>
              <w:ind w:left="113"/>
              <w:rPr>
                <w:rFonts w:cs="Arial"/>
                <w:bCs/>
              </w:rPr>
            </w:pPr>
          </w:p>
        </w:tc>
      </w:tr>
      <w:tr w:rsidR="00CD23C9" w:rsidRPr="00DA7E6E" w14:paraId="452B99AB" w14:textId="77777777" w:rsidTr="00B57B81">
        <w:trPr>
          <w:trHeight w:val="240"/>
          <w:tblHeader/>
        </w:trPr>
        <w:tc>
          <w:tcPr>
            <w:tcW w:w="1554" w:type="dxa"/>
            <w:shd w:val="clear" w:color="auto" w:fill="auto"/>
            <w:vAlign w:val="center"/>
          </w:tcPr>
          <w:p w14:paraId="5D62CF8E" w14:textId="77777777" w:rsidR="00596957" w:rsidRPr="00DA7E6E" w:rsidRDefault="00596957" w:rsidP="00635261">
            <w:pPr>
              <w:spacing w:before="60" w:after="60"/>
              <w:ind w:left="113"/>
              <w:rPr>
                <w:rFonts w:cs="Arial"/>
                <w:bCs/>
              </w:rPr>
            </w:pPr>
            <w:r w:rsidRPr="00DA7E6E">
              <w:rPr>
                <w:rFonts w:cs="Arial"/>
                <w:b/>
              </w:rPr>
              <w:t>Series Keys</w:t>
            </w:r>
          </w:p>
        </w:tc>
        <w:tc>
          <w:tcPr>
            <w:tcW w:w="1418" w:type="dxa"/>
            <w:shd w:val="clear" w:color="auto" w:fill="auto"/>
            <w:vAlign w:val="center"/>
          </w:tcPr>
          <w:p w14:paraId="32C1753F"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42BBB2A0" w14:textId="77777777" w:rsidR="00596957" w:rsidRPr="00DA7E6E" w:rsidRDefault="00596957" w:rsidP="009A6313">
            <w:pPr>
              <w:spacing w:before="60" w:after="60"/>
              <w:ind w:left="113"/>
              <w:rPr>
                <w:rFonts w:cs="Arial"/>
                <w:bCs/>
              </w:rPr>
            </w:pPr>
          </w:p>
        </w:tc>
        <w:tc>
          <w:tcPr>
            <w:tcW w:w="1280" w:type="dxa"/>
            <w:shd w:val="clear" w:color="auto" w:fill="auto"/>
          </w:tcPr>
          <w:p w14:paraId="35C07B91" w14:textId="77777777" w:rsidR="00596957" w:rsidRPr="00DA7E6E" w:rsidRDefault="00596957" w:rsidP="00455E16">
            <w:pPr>
              <w:spacing w:before="60" w:after="60"/>
              <w:ind w:left="113"/>
              <w:rPr>
                <w:rFonts w:cs="Arial"/>
                <w:bCs/>
              </w:rPr>
            </w:pPr>
          </w:p>
        </w:tc>
        <w:tc>
          <w:tcPr>
            <w:tcW w:w="1273" w:type="dxa"/>
            <w:shd w:val="clear" w:color="auto" w:fill="auto"/>
          </w:tcPr>
          <w:p w14:paraId="3451428B" w14:textId="77777777" w:rsidR="00596957" w:rsidRPr="00DA7E6E" w:rsidRDefault="00596957" w:rsidP="00FB5811">
            <w:pPr>
              <w:spacing w:before="60" w:after="60"/>
              <w:ind w:left="113"/>
              <w:rPr>
                <w:rFonts w:cs="Arial"/>
                <w:bCs/>
              </w:rPr>
            </w:pPr>
          </w:p>
        </w:tc>
        <w:tc>
          <w:tcPr>
            <w:tcW w:w="1559" w:type="dxa"/>
            <w:shd w:val="clear" w:color="auto" w:fill="auto"/>
          </w:tcPr>
          <w:p w14:paraId="2C72924F" w14:textId="77777777" w:rsidR="00596957" w:rsidRPr="00DA7E6E" w:rsidRDefault="00596957" w:rsidP="001C0C39">
            <w:pPr>
              <w:spacing w:before="60" w:after="60"/>
              <w:ind w:left="113"/>
              <w:rPr>
                <w:rFonts w:cs="Arial"/>
                <w:bCs/>
              </w:rPr>
            </w:pPr>
          </w:p>
        </w:tc>
        <w:tc>
          <w:tcPr>
            <w:tcW w:w="1276" w:type="dxa"/>
            <w:shd w:val="clear" w:color="auto" w:fill="auto"/>
          </w:tcPr>
          <w:p w14:paraId="4263A2F0" w14:textId="77777777" w:rsidR="00596957" w:rsidRPr="00DA7E6E" w:rsidRDefault="00596957" w:rsidP="00B912DF">
            <w:pPr>
              <w:spacing w:before="60" w:after="60"/>
              <w:ind w:left="113"/>
              <w:rPr>
                <w:rFonts w:cs="Arial"/>
                <w:bCs/>
              </w:rPr>
            </w:pPr>
          </w:p>
        </w:tc>
        <w:tc>
          <w:tcPr>
            <w:tcW w:w="1417" w:type="dxa"/>
            <w:shd w:val="clear" w:color="auto" w:fill="auto"/>
          </w:tcPr>
          <w:p w14:paraId="036E9A8C" w14:textId="77777777" w:rsidR="00596957" w:rsidRPr="00DA7E6E" w:rsidRDefault="00596957" w:rsidP="007D7CEC">
            <w:pPr>
              <w:spacing w:before="60" w:after="60"/>
              <w:ind w:left="113"/>
              <w:rPr>
                <w:rFonts w:cs="Arial"/>
                <w:bCs/>
              </w:rPr>
            </w:pPr>
          </w:p>
        </w:tc>
      </w:tr>
      <w:tr w:rsidR="00CD23C9" w:rsidRPr="00DA7E6E" w14:paraId="2E66985C" w14:textId="77777777" w:rsidTr="00B57B81">
        <w:trPr>
          <w:trHeight w:val="240"/>
          <w:tblHeader/>
        </w:trPr>
        <w:tc>
          <w:tcPr>
            <w:tcW w:w="1554" w:type="dxa"/>
            <w:shd w:val="clear" w:color="auto" w:fill="auto"/>
            <w:vAlign w:val="center"/>
          </w:tcPr>
          <w:p w14:paraId="34B3006D" w14:textId="77777777" w:rsidR="00596957" w:rsidRPr="00DA7E6E" w:rsidRDefault="00596957" w:rsidP="00635261">
            <w:pPr>
              <w:spacing w:before="60" w:after="60"/>
              <w:ind w:left="113"/>
              <w:rPr>
                <w:rFonts w:cs="Arial"/>
                <w:bCs/>
              </w:rPr>
            </w:pPr>
            <w:r w:rsidRPr="00DA7E6E">
              <w:rPr>
                <w:rFonts w:cs="Arial"/>
              </w:rPr>
              <w:t>&gt;Specific Character Set</w:t>
            </w:r>
          </w:p>
        </w:tc>
        <w:tc>
          <w:tcPr>
            <w:tcW w:w="1418" w:type="dxa"/>
            <w:shd w:val="clear" w:color="auto" w:fill="auto"/>
            <w:vAlign w:val="center"/>
          </w:tcPr>
          <w:p w14:paraId="52241E21" w14:textId="77777777" w:rsidR="00596957" w:rsidRPr="00DA7E6E" w:rsidRDefault="00596957" w:rsidP="0053571A">
            <w:pPr>
              <w:spacing w:before="60" w:after="60"/>
              <w:ind w:left="113"/>
              <w:rPr>
                <w:rFonts w:cs="Arial"/>
                <w:bCs/>
              </w:rPr>
            </w:pPr>
            <w:r w:rsidRPr="00DA7E6E">
              <w:rPr>
                <w:rFonts w:cs="Arial"/>
              </w:rPr>
              <w:t>(0008,0005)</w:t>
            </w:r>
          </w:p>
        </w:tc>
        <w:tc>
          <w:tcPr>
            <w:tcW w:w="850" w:type="dxa"/>
            <w:shd w:val="clear" w:color="auto" w:fill="auto"/>
            <w:vAlign w:val="center"/>
          </w:tcPr>
          <w:p w14:paraId="4EA4AB3C"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1E49EF12" w14:textId="77777777" w:rsidR="00596957" w:rsidRPr="00DA7E6E" w:rsidRDefault="00596957" w:rsidP="00455E16">
            <w:pPr>
              <w:spacing w:before="60" w:after="60"/>
              <w:ind w:left="113"/>
              <w:rPr>
                <w:rFonts w:cs="Arial"/>
                <w:bCs/>
              </w:rPr>
            </w:pPr>
          </w:p>
        </w:tc>
        <w:tc>
          <w:tcPr>
            <w:tcW w:w="1273" w:type="dxa"/>
            <w:shd w:val="clear" w:color="auto" w:fill="auto"/>
          </w:tcPr>
          <w:p w14:paraId="156549F4" w14:textId="77777777" w:rsidR="00596957" w:rsidRPr="00DA7E6E" w:rsidRDefault="00596957" w:rsidP="00FB5811">
            <w:pPr>
              <w:spacing w:before="60" w:after="60"/>
              <w:ind w:left="113"/>
              <w:rPr>
                <w:rFonts w:cs="Arial"/>
                <w:bCs/>
              </w:rPr>
            </w:pPr>
          </w:p>
        </w:tc>
        <w:tc>
          <w:tcPr>
            <w:tcW w:w="1559" w:type="dxa"/>
            <w:shd w:val="clear" w:color="auto" w:fill="auto"/>
          </w:tcPr>
          <w:p w14:paraId="69D2C2E5" w14:textId="77777777" w:rsidR="00596957" w:rsidRPr="00DA7E6E" w:rsidRDefault="00596957" w:rsidP="001C0C39">
            <w:pPr>
              <w:spacing w:before="60" w:after="60"/>
              <w:ind w:left="113"/>
              <w:rPr>
                <w:rFonts w:cs="Arial"/>
                <w:bCs/>
              </w:rPr>
            </w:pPr>
          </w:p>
        </w:tc>
        <w:tc>
          <w:tcPr>
            <w:tcW w:w="1276" w:type="dxa"/>
            <w:shd w:val="clear" w:color="auto" w:fill="auto"/>
          </w:tcPr>
          <w:p w14:paraId="558BC04E" w14:textId="77777777" w:rsidR="00596957" w:rsidRPr="00DA7E6E" w:rsidRDefault="00596957" w:rsidP="00B912DF">
            <w:pPr>
              <w:spacing w:before="60" w:after="60"/>
              <w:ind w:left="113"/>
              <w:rPr>
                <w:rFonts w:cs="Arial"/>
                <w:bCs/>
              </w:rPr>
            </w:pPr>
          </w:p>
        </w:tc>
        <w:tc>
          <w:tcPr>
            <w:tcW w:w="1417" w:type="dxa"/>
            <w:shd w:val="clear" w:color="auto" w:fill="auto"/>
          </w:tcPr>
          <w:p w14:paraId="6D5D4680" w14:textId="77777777" w:rsidR="00596957" w:rsidRPr="00DA7E6E" w:rsidRDefault="00596957" w:rsidP="007D7CEC">
            <w:pPr>
              <w:spacing w:before="60" w:after="60"/>
              <w:ind w:left="113"/>
              <w:rPr>
                <w:rFonts w:cs="Arial"/>
                <w:bCs/>
              </w:rPr>
            </w:pPr>
          </w:p>
        </w:tc>
      </w:tr>
      <w:tr w:rsidR="00CD23C9" w:rsidRPr="00DA7E6E" w14:paraId="5E690624" w14:textId="77777777" w:rsidTr="00B57B81">
        <w:trPr>
          <w:trHeight w:val="240"/>
          <w:tblHeader/>
        </w:trPr>
        <w:tc>
          <w:tcPr>
            <w:tcW w:w="1554" w:type="dxa"/>
            <w:shd w:val="clear" w:color="auto" w:fill="auto"/>
            <w:vAlign w:val="center"/>
          </w:tcPr>
          <w:p w14:paraId="30EFBEA4" w14:textId="77777777" w:rsidR="00596957" w:rsidRPr="00DA7E6E" w:rsidRDefault="00596957" w:rsidP="00635261">
            <w:pPr>
              <w:spacing w:before="60" w:after="60"/>
              <w:ind w:left="113"/>
              <w:rPr>
                <w:rFonts w:cs="Arial"/>
                <w:bCs/>
              </w:rPr>
            </w:pPr>
            <w:r w:rsidRPr="00DA7E6E">
              <w:rPr>
                <w:rFonts w:cs="Arial"/>
              </w:rPr>
              <w:t>&gt;Modality</w:t>
            </w:r>
          </w:p>
        </w:tc>
        <w:tc>
          <w:tcPr>
            <w:tcW w:w="1418" w:type="dxa"/>
            <w:shd w:val="clear" w:color="auto" w:fill="auto"/>
            <w:vAlign w:val="center"/>
          </w:tcPr>
          <w:p w14:paraId="78715C69" w14:textId="77777777" w:rsidR="00596957" w:rsidRPr="00DA7E6E" w:rsidRDefault="00596957" w:rsidP="0053571A">
            <w:pPr>
              <w:spacing w:before="60" w:after="60"/>
              <w:ind w:left="113"/>
              <w:rPr>
                <w:rFonts w:cs="Arial"/>
                <w:bCs/>
              </w:rPr>
            </w:pPr>
            <w:r w:rsidRPr="00DA7E6E">
              <w:rPr>
                <w:rFonts w:cs="Arial"/>
              </w:rPr>
              <w:t>(0008,0060)</w:t>
            </w:r>
          </w:p>
        </w:tc>
        <w:tc>
          <w:tcPr>
            <w:tcW w:w="850" w:type="dxa"/>
            <w:shd w:val="clear" w:color="auto" w:fill="auto"/>
            <w:vAlign w:val="center"/>
          </w:tcPr>
          <w:p w14:paraId="2FF3293F"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1E822E87" w14:textId="77777777" w:rsidR="00596957" w:rsidRPr="00DA7E6E" w:rsidRDefault="00596957" w:rsidP="00455E16">
            <w:pPr>
              <w:spacing w:before="60" w:after="60"/>
              <w:ind w:left="113"/>
              <w:rPr>
                <w:rFonts w:cs="Arial"/>
                <w:bCs/>
              </w:rPr>
            </w:pPr>
          </w:p>
        </w:tc>
        <w:tc>
          <w:tcPr>
            <w:tcW w:w="1273" w:type="dxa"/>
            <w:shd w:val="clear" w:color="auto" w:fill="auto"/>
          </w:tcPr>
          <w:p w14:paraId="033FC651" w14:textId="77777777" w:rsidR="00596957" w:rsidRPr="00DA7E6E" w:rsidRDefault="00596957" w:rsidP="00FB5811">
            <w:pPr>
              <w:spacing w:before="60" w:after="60"/>
              <w:ind w:left="113"/>
              <w:rPr>
                <w:rFonts w:cs="Arial"/>
                <w:bCs/>
              </w:rPr>
            </w:pPr>
          </w:p>
        </w:tc>
        <w:tc>
          <w:tcPr>
            <w:tcW w:w="1559" w:type="dxa"/>
            <w:shd w:val="clear" w:color="auto" w:fill="auto"/>
          </w:tcPr>
          <w:p w14:paraId="40A7B9AA" w14:textId="77777777" w:rsidR="00596957" w:rsidRPr="00DA7E6E" w:rsidRDefault="00596957" w:rsidP="001C0C39">
            <w:pPr>
              <w:spacing w:before="60" w:after="60"/>
              <w:ind w:left="113"/>
              <w:rPr>
                <w:rFonts w:cs="Arial"/>
                <w:bCs/>
              </w:rPr>
            </w:pPr>
          </w:p>
        </w:tc>
        <w:tc>
          <w:tcPr>
            <w:tcW w:w="1276" w:type="dxa"/>
            <w:shd w:val="clear" w:color="auto" w:fill="auto"/>
          </w:tcPr>
          <w:p w14:paraId="7D8A76FD" w14:textId="77777777" w:rsidR="00596957" w:rsidRPr="00DA7E6E" w:rsidRDefault="00596957" w:rsidP="00B912DF">
            <w:pPr>
              <w:spacing w:before="60" w:after="60"/>
              <w:ind w:left="113"/>
              <w:rPr>
                <w:rFonts w:cs="Arial"/>
                <w:bCs/>
              </w:rPr>
            </w:pPr>
          </w:p>
        </w:tc>
        <w:tc>
          <w:tcPr>
            <w:tcW w:w="1417" w:type="dxa"/>
            <w:shd w:val="clear" w:color="auto" w:fill="auto"/>
          </w:tcPr>
          <w:p w14:paraId="4403BCA6" w14:textId="77777777" w:rsidR="00596957" w:rsidRPr="00DA7E6E" w:rsidRDefault="00596957" w:rsidP="007D7CEC">
            <w:pPr>
              <w:spacing w:before="60" w:after="60"/>
              <w:ind w:left="113"/>
              <w:rPr>
                <w:rFonts w:cs="Arial"/>
                <w:bCs/>
              </w:rPr>
            </w:pPr>
          </w:p>
        </w:tc>
      </w:tr>
      <w:tr w:rsidR="00CD23C9" w:rsidRPr="00DA7E6E" w14:paraId="3A780CE6" w14:textId="77777777" w:rsidTr="00B57B81">
        <w:trPr>
          <w:trHeight w:val="240"/>
          <w:tblHeader/>
        </w:trPr>
        <w:tc>
          <w:tcPr>
            <w:tcW w:w="1554" w:type="dxa"/>
            <w:shd w:val="clear" w:color="auto" w:fill="auto"/>
            <w:vAlign w:val="center"/>
          </w:tcPr>
          <w:p w14:paraId="7E1D8B1C" w14:textId="77777777" w:rsidR="00596957" w:rsidRPr="00DA7E6E" w:rsidRDefault="00596957" w:rsidP="00635261">
            <w:pPr>
              <w:spacing w:before="60" w:after="60"/>
              <w:ind w:left="113"/>
              <w:rPr>
                <w:rFonts w:cs="Arial"/>
                <w:bCs/>
              </w:rPr>
            </w:pPr>
            <w:r w:rsidRPr="00DA7E6E">
              <w:rPr>
                <w:rFonts w:cs="Arial"/>
              </w:rPr>
              <w:t>&gt;Series Instance UID</w:t>
            </w:r>
          </w:p>
        </w:tc>
        <w:tc>
          <w:tcPr>
            <w:tcW w:w="1418" w:type="dxa"/>
            <w:shd w:val="clear" w:color="auto" w:fill="auto"/>
            <w:vAlign w:val="center"/>
          </w:tcPr>
          <w:p w14:paraId="4E6EB0ED" w14:textId="77777777" w:rsidR="00596957" w:rsidRPr="00DA7E6E" w:rsidRDefault="00596957" w:rsidP="0053571A">
            <w:pPr>
              <w:spacing w:before="60" w:after="60"/>
              <w:ind w:left="113"/>
              <w:rPr>
                <w:rFonts w:cs="Arial"/>
                <w:bCs/>
              </w:rPr>
            </w:pPr>
            <w:r w:rsidRPr="00DA7E6E">
              <w:rPr>
                <w:rFonts w:cs="Arial"/>
              </w:rPr>
              <w:t>(0020,000E)</w:t>
            </w:r>
          </w:p>
        </w:tc>
        <w:tc>
          <w:tcPr>
            <w:tcW w:w="850" w:type="dxa"/>
            <w:shd w:val="clear" w:color="auto" w:fill="auto"/>
            <w:vAlign w:val="center"/>
          </w:tcPr>
          <w:p w14:paraId="07864267"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44AE15C7" w14:textId="77777777" w:rsidR="00596957" w:rsidRPr="00DA7E6E" w:rsidRDefault="00596957" w:rsidP="00455E16">
            <w:pPr>
              <w:spacing w:before="60" w:after="60"/>
              <w:ind w:left="113"/>
              <w:rPr>
                <w:rFonts w:cs="Arial"/>
                <w:bCs/>
              </w:rPr>
            </w:pPr>
          </w:p>
        </w:tc>
        <w:tc>
          <w:tcPr>
            <w:tcW w:w="1273" w:type="dxa"/>
            <w:shd w:val="clear" w:color="auto" w:fill="auto"/>
          </w:tcPr>
          <w:p w14:paraId="65863B26" w14:textId="77777777" w:rsidR="00596957" w:rsidRPr="00DA7E6E" w:rsidRDefault="00596957" w:rsidP="00FB5811">
            <w:pPr>
              <w:spacing w:before="60" w:after="60"/>
              <w:ind w:left="113"/>
              <w:rPr>
                <w:rFonts w:cs="Arial"/>
                <w:bCs/>
              </w:rPr>
            </w:pPr>
          </w:p>
        </w:tc>
        <w:tc>
          <w:tcPr>
            <w:tcW w:w="1559" w:type="dxa"/>
            <w:shd w:val="clear" w:color="auto" w:fill="auto"/>
          </w:tcPr>
          <w:p w14:paraId="6998020F" w14:textId="77777777" w:rsidR="00596957" w:rsidRPr="00DA7E6E" w:rsidRDefault="00596957" w:rsidP="001C0C39">
            <w:pPr>
              <w:spacing w:before="60" w:after="60"/>
              <w:ind w:left="113"/>
              <w:rPr>
                <w:rFonts w:cs="Arial"/>
                <w:bCs/>
              </w:rPr>
            </w:pPr>
          </w:p>
        </w:tc>
        <w:tc>
          <w:tcPr>
            <w:tcW w:w="1276" w:type="dxa"/>
            <w:shd w:val="clear" w:color="auto" w:fill="auto"/>
          </w:tcPr>
          <w:p w14:paraId="0793F0D0" w14:textId="77777777" w:rsidR="00596957" w:rsidRPr="00DA7E6E" w:rsidRDefault="00596957" w:rsidP="00B912DF">
            <w:pPr>
              <w:spacing w:before="60" w:after="60"/>
              <w:ind w:left="113"/>
              <w:rPr>
                <w:rFonts w:cs="Arial"/>
                <w:bCs/>
              </w:rPr>
            </w:pPr>
          </w:p>
        </w:tc>
        <w:tc>
          <w:tcPr>
            <w:tcW w:w="1417" w:type="dxa"/>
            <w:shd w:val="clear" w:color="auto" w:fill="auto"/>
          </w:tcPr>
          <w:p w14:paraId="518A1C99" w14:textId="77777777" w:rsidR="00596957" w:rsidRPr="00DA7E6E" w:rsidRDefault="00596957" w:rsidP="007D7CEC">
            <w:pPr>
              <w:spacing w:before="60" w:after="60"/>
              <w:ind w:left="113"/>
              <w:rPr>
                <w:rFonts w:cs="Arial"/>
                <w:bCs/>
              </w:rPr>
            </w:pPr>
          </w:p>
        </w:tc>
      </w:tr>
      <w:tr w:rsidR="00CD23C9" w:rsidRPr="00DA7E6E" w14:paraId="25C7E20D" w14:textId="77777777" w:rsidTr="00B57B81">
        <w:trPr>
          <w:trHeight w:val="240"/>
          <w:tblHeader/>
        </w:trPr>
        <w:tc>
          <w:tcPr>
            <w:tcW w:w="1554" w:type="dxa"/>
            <w:shd w:val="clear" w:color="auto" w:fill="auto"/>
            <w:vAlign w:val="center"/>
          </w:tcPr>
          <w:p w14:paraId="2A939BF0" w14:textId="77777777" w:rsidR="00596957" w:rsidRPr="00DA7E6E" w:rsidRDefault="00596957" w:rsidP="00635261">
            <w:pPr>
              <w:spacing w:before="60" w:after="60"/>
              <w:ind w:left="113"/>
              <w:rPr>
                <w:rFonts w:cs="Arial"/>
                <w:bCs/>
              </w:rPr>
            </w:pPr>
            <w:r w:rsidRPr="00DA7E6E">
              <w:rPr>
                <w:rFonts w:cs="Arial"/>
              </w:rPr>
              <w:t>&gt;Series Number</w:t>
            </w:r>
          </w:p>
        </w:tc>
        <w:tc>
          <w:tcPr>
            <w:tcW w:w="1418" w:type="dxa"/>
            <w:shd w:val="clear" w:color="auto" w:fill="auto"/>
            <w:vAlign w:val="center"/>
          </w:tcPr>
          <w:p w14:paraId="7BD20B7E" w14:textId="77777777" w:rsidR="00596957" w:rsidRPr="00DA7E6E" w:rsidRDefault="00596957" w:rsidP="0053571A">
            <w:pPr>
              <w:spacing w:before="60" w:after="60"/>
              <w:ind w:left="113"/>
              <w:rPr>
                <w:rFonts w:cs="Arial"/>
                <w:bCs/>
              </w:rPr>
            </w:pPr>
            <w:r w:rsidRPr="00DA7E6E">
              <w:rPr>
                <w:rFonts w:cs="Arial"/>
              </w:rPr>
              <w:t>(0020,0011)</w:t>
            </w:r>
          </w:p>
        </w:tc>
        <w:tc>
          <w:tcPr>
            <w:tcW w:w="850" w:type="dxa"/>
            <w:shd w:val="clear" w:color="auto" w:fill="auto"/>
            <w:vAlign w:val="center"/>
          </w:tcPr>
          <w:p w14:paraId="440FE1A6"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30508754" w14:textId="77777777" w:rsidR="00596957" w:rsidRPr="00DA7E6E" w:rsidRDefault="00596957" w:rsidP="00455E16">
            <w:pPr>
              <w:spacing w:before="60" w:after="60"/>
              <w:ind w:left="113"/>
              <w:rPr>
                <w:rFonts w:cs="Arial"/>
                <w:bCs/>
              </w:rPr>
            </w:pPr>
          </w:p>
        </w:tc>
        <w:tc>
          <w:tcPr>
            <w:tcW w:w="1273" w:type="dxa"/>
            <w:shd w:val="clear" w:color="auto" w:fill="auto"/>
          </w:tcPr>
          <w:p w14:paraId="1C647C2E" w14:textId="77777777" w:rsidR="00596957" w:rsidRPr="00DA7E6E" w:rsidRDefault="00596957" w:rsidP="00FB5811">
            <w:pPr>
              <w:spacing w:before="60" w:after="60"/>
              <w:ind w:left="113"/>
              <w:rPr>
                <w:rFonts w:cs="Arial"/>
                <w:bCs/>
              </w:rPr>
            </w:pPr>
          </w:p>
        </w:tc>
        <w:tc>
          <w:tcPr>
            <w:tcW w:w="1559" w:type="dxa"/>
            <w:shd w:val="clear" w:color="auto" w:fill="auto"/>
          </w:tcPr>
          <w:p w14:paraId="55FCC24F" w14:textId="77777777" w:rsidR="00596957" w:rsidRPr="00DA7E6E" w:rsidRDefault="00596957" w:rsidP="001C0C39">
            <w:pPr>
              <w:spacing w:before="60" w:after="60"/>
              <w:ind w:left="113"/>
              <w:rPr>
                <w:rFonts w:cs="Arial"/>
                <w:bCs/>
              </w:rPr>
            </w:pPr>
          </w:p>
        </w:tc>
        <w:tc>
          <w:tcPr>
            <w:tcW w:w="1276" w:type="dxa"/>
            <w:shd w:val="clear" w:color="auto" w:fill="auto"/>
          </w:tcPr>
          <w:p w14:paraId="5CB7231E" w14:textId="77777777" w:rsidR="00596957" w:rsidRPr="00DA7E6E" w:rsidRDefault="00596957" w:rsidP="00B912DF">
            <w:pPr>
              <w:spacing w:before="60" w:after="60"/>
              <w:ind w:left="113"/>
              <w:rPr>
                <w:rFonts w:cs="Arial"/>
                <w:bCs/>
              </w:rPr>
            </w:pPr>
          </w:p>
        </w:tc>
        <w:tc>
          <w:tcPr>
            <w:tcW w:w="1417" w:type="dxa"/>
            <w:shd w:val="clear" w:color="auto" w:fill="auto"/>
          </w:tcPr>
          <w:p w14:paraId="78CB2E9B" w14:textId="77777777" w:rsidR="00596957" w:rsidRPr="00DA7E6E" w:rsidRDefault="00596957" w:rsidP="007D7CEC">
            <w:pPr>
              <w:spacing w:before="60" w:after="60"/>
              <w:ind w:left="113"/>
              <w:rPr>
                <w:rFonts w:cs="Arial"/>
                <w:bCs/>
              </w:rPr>
            </w:pPr>
          </w:p>
        </w:tc>
      </w:tr>
      <w:tr w:rsidR="00CD23C9" w:rsidRPr="00DA7E6E" w14:paraId="778AA16C" w14:textId="77777777" w:rsidTr="00B57B81">
        <w:trPr>
          <w:trHeight w:val="240"/>
          <w:tblHeader/>
        </w:trPr>
        <w:tc>
          <w:tcPr>
            <w:tcW w:w="1554" w:type="dxa"/>
            <w:shd w:val="clear" w:color="auto" w:fill="auto"/>
            <w:vAlign w:val="center"/>
          </w:tcPr>
          <w:p w14:paraId="0037DC60" w14:textId="77777777" w:rsidR="00596957" w:rsidRPr="00DA7E6E" w:rsidRDefault="00596957" w:rsidP="00635261">
            <w:pPr>
              <w:spacing w:before="60" w:after="60"/>
              <w:ind w:left="113"/>
              <w:rPr>
                <w:rFonts w:cs="Arial"/>
                <w:bCs/>
              </w:rPr>
            </w:pPr>
            <w:r w:rsidRPr="00DA7E6E">
              <w:rPr>
                <w:rFonts w:cs="Arial"/>
              </w:rPr>
              <w:lastRenderedPageBreak/>
              <w:t>…</w:t>
            </w:r>
          </w:p>
        </w:tc>
        <w:tc>
          <w:tcPr>
            <w:tcW w:w="1418" w:type="dxa"/>
            <w:shd w:val="clear" w:color="auto" w:fill="auto"/>
            <w:vAlign w:val="center"/>
          </w:tcPr>
          <w:p w14:paraId="7A0E0592"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06F8A2D0" w14:textId="77777777" w:rsidR="00596957" w:rsidRPr="00DA7E6E" w:rsidRDefault="00596957" w:rsidP="009A6313">
            <w:pPr>
              <w:spacing w:before="60" w:after="60"/>
              <w:ind w:left="113"/>
              <w:rPr>
                <w:rFonts w:cs="Arial"/>
                <w:bCs/>
              </w:rPr>
            </w:pPr>
          </w:p>
        </w:tc>
        <w:tc>
          <w:tcPr>
            <w:tcW w:w="1280" w:type="dxa"/>
            <w:shd w:val="clear" w:color="auto" w:fill="auto"/>
          </w:tcPr>
          <w:p w14:paraId="0B8AAF4D" w14:textId="77777777" w:rsidR="00596957" w:rsidRPr="00DA7E6E" w:rsidRDefault="00596957" w:rsidP="00455E16">
            <w:pPr>
              <w:spacing w:before="60" w:after="60"/>
              <w:ind w:left="113"/>
              <w:rPr>
                <w:rFonts w:cs="Arial"/>
                <w:bCs/>
              </w:rPr>
            </w:pPr>
          </w:p>
        </w:tc>
        <w:tc>
          <w:tcPr>
            <w:tcW w:w="1273" w:type="dxa"/>
            <w:shd w:val="clear" w:color="auto" w:fill="auto"/>
          </w:tcPr>
          <w:p w14:paraId="6273D71E" w14:textId="77777777" w:rsidR="00596957" w:rsidRPr="00DA7E6E" w:rsidRDefault="00596957" w:rsidP="00FB5811">
            <w:pPr>
              <w:spacing w:before="60" w:after="60"/>
              <w:ind w:left="113"/>
              <w:rPr>
                <w:rFonts w:cs="Arial"/>
                <w:bCs/>
              </w:rPr>
            </w:pPr>
          </w:p>
        </w:tc>
        <w:tc>
          <w:tcPr>
            <w:tcW w:w="1559" w:type="dxa"/>
            <w:shd w:val="clear" w:color="auto" w:fill="auto"/>
          </w:tcPr>
          <w:p w14:paraId="111071F1" w14:textId="77777777" w:rsidR="00596957" w:rsidRPr="00DA7E6E" w:rsidRDefault="00596957" w:rsidP="001C0C39">
            <w:pPr>
              <w:spacing w:before="60" w:after="60"/>
              <w:ind w:left="113"/>
              <w:rPr>
                <w:rFonts w:cs="Arial"/>
                <w:bCs/>
              </w:rPr>
            </w:pPr>
          </w:p>
        </w:tc>
        <w:tc>
          <w:tcPr>
            <w:tcW w:w="1276" w:type="dxa"/>
            <w:shd w:val="clear" w:color="auto" w:fill="auto"/>
          </w:tcPr>
          <w:p w14:paraId="3EEFEE70" w14:textId="77777777" w:rsidR="00596957" w:rsidRPr="00DA7E6E" w:rsidRDefault="00596957" w:rsidP="00B912DF">
            <w:pPr>
              <w:spacing w:before="60" w:after="60"/>
              <w:ind w:left="113"/>
              <w:rPr>
                <w:rFonts w:cs="Arial"/>
                <w:bCs/>
              </w:rPr>
            </w:pPr>
          </w:p>
        </w:tc>
        <w:tc>
          <w:tcPr>
            <w:tcW w:w="1417" w:type="dxa"/>
            <w:shd w:val="clear" w:color="auto" w:fill="auto"/>
          </w:tcPr>
          <w:p w14:paraId="159B07E5" w14:textId="77777777" w:rsidR="00596957" w:rsidRPr="00DA7E6E" w:rsidRDefault="00596957" w:rsidP="007D7CEC">
            <w:pPr>
              <w:spacing w:before="60" w:after="60"/>
              <w:ind w:left="113"/>
              <w:rPr>
                <w:rFonts w:cs="Arial"/>
                <w:bCs/>
              </w:rPr>
            </w:pPr>
          </w:p>
        </w:tc>
      </w:tr>
      <w:tr w:rsidR="00CD23C9" w:rsidRPr="00DA7E6E" w14:paraId="4F38FCC4" w14:textId="77777777" w:rsidTr="00B57B81">
        <w:trPr>
          <w:trHeight w:val="240"/>
          <w:tblHeader/>
        </w:trPr>
        <w:tc>
          <w:tcPr>
            <w:tcW w:w="1554" w:type="dxa"/>
            <w:shd w:val="clear" w:color="auto" w:fill="auto"/>
            <w:vAlign w:val="center"/>
          </w:tcPr>
          <w:p w14:paraId="1C5FA625" w14:textId="77777777" w:rsidR="00596957" w:rsidRPr="00DA7E6E" w:rsidRDefault="00596957" w:rsidP="00635261">
            <w:pPr>
              <w:spacing w:before="60" w:after="60"/>
              <w:ind w:left="113"/>
              <w:rPr>
                <w:rFonts w:cs="Arial"/>
                <w:bCs/>
              </w:rPr>
            </w:pPr>
            <w:r w:rsidRPr="00DA7E6E">
              <w:rPr>
                <w:rFonts w:cs="Arial"/>
                <w:b/>
              </w:rPr>
              <w:t>Image Keys</w:t>
            </w:r>
          </w:p>
        </w:tc>
        <w:tc>
          <w:tcPr>
            <w:tcW w:w="1418" w:type="dxa"/>
            <w:shd w:val="clear" w:color="auto" w:fill="auto"/>
            <w:vAlign w:val="center"/>
          </w:tcPr>
          <w:p w14:paraId="1C75A14D"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67B9C1DD" w14:textId="77777777" w:rsidR="00596957" w:rsidRPr="00DA7E6E" w:rsidRDefault="00596957" w:rsidP="009A6313">
            <w:pPr>
              <w:spacing w:before="60" w:after="60"/>
              <w:ind w:left="113"/>
              <w:rPr>
                <w:rFonts w:cs="Arial"/>
                <w:bCs/>
              </w:rPr>
            </w:pPr>
          </w:p>
        </w:tc>
        <w:tc>
          <w:tcPr>
            <w:tcW w:w="1280" w:type="dxa"/>
            <w:shd w:val="clear" w:color="auto" w:fill="auto"/>
          </w:tcPr>
          <w:p w14:paraId="5C4F32A5" w14:textId="77777777" w:rsidR="00596957" w:rsidRPr="00DA7E6E" w:rsidRDefault="00596957" w:rsidP="00455E16">
            <w:pPr>
              <w:spacing w:before="60" w:after="60"/>
              <w:ind w:left="113"/>
              <w:rPr>
                <w:rFonts w:cs="Arial"/>
                <w:bCs/>
              </w:rPr>
            </w:pPr>
          </w:p>
        </w:tc>
        <w:tc>
          <w:tcPr>
            <w:tcW w:w="1273" w:type="dxa"/>
            <w:shd w:val="clear" w:color="auto" w:fill="auto"/>
          </w:tcPr>
          <w:p w14:paraId="6556CB57" w14:textId="77777777" w:rsidR="00596957" w:rsidRPr="00DA7E6E" w:rsidRDefault="00596957" w:rsidP="00FB5811">
            <w:pPr>
              <w:spacing w:before="60" w:after="60"/>
              <w:ind w:left="113"/>
              <w:rPr>
                <w:rFonts w:cs="Arial"/>
                <w:bCs/>
              </w:rPr>
            </w:pPr>
          </w:p>
        </w:tc>
        <w:tc>
          <w:tcPr>
            <w:tcW w:w="1559" w:type="dxa"/>
            <w:shd w:val="clear" w:color="auto" w:fill="auto"/>
          </w:tcPr>
          <w:p w14:paraId="4DC3BBEB" w14:textId="77777777" w:rsidR="00596957" w:rsidRPr="00DA7E6E" w:rsidRDefault="00596957" w:rsidP="001C0C39">
            <w:pPr>
              <w:spacing w:before="60" w:after="60"/>
              <w:ind w:left="113"/>
              <w:rPr>
                <w:rFonts w:cs="Arial"/>
                <w:bCs/>
              </w:rPr>
            </w:pPr>
          </w:p>
        </w:tc>
        <w:tc>
          <w:tcPr>
            <w:tcW w:w="1276" w:type="dxa"/>
            <w:shd w:val="clear" w:color="auto" w:fill="auto"/>
          </w:tcPr>
          <w:p w14:paraId="690D151D" w14:textId="77777777" w:rsidR="00596957" w:rsidRPr="00DA7E6E" w:rsidRDefault="00596957" w:rsidP="00B912DF">
            <w:pPr>
              <w:spacing w:before="60" w:after="60"/>
              <w:ind w:left="113"/>
              <w:rPr>
                <w:rFonts w:cs="Arial"/>
                <w:bCs/>
              </w:rPr>
            </w:pPr>
          </w:p>
        </w:tc>
        <w:tc>
          <w:tcPr>
            <w:tcW w:w="1417" w:type="dxa"/>
            <w:shd w:val="clear" w:color="auto" w:fill="auto"/>
          </w:tcPr>
          <w:p w14:paraId="35EFE535" w14:textId="77777777" w:rsidR="00596957" w:rsidRPr="00DA7E6E" w:rsidRDefault="00596957" w:rsidP="007D7CEC">
            <w:pPr>
              <w:spacing w:before="60" w:after="60"/>
              <w:ind w:left="113"/>
              <w:rPr>
                <w:rFonts w:cs="Arial"/>
                <w:bCs/>
              </w:rPr>
            </w:pPr>
          </w:p>
        </w:tc>
      </w:tr>
      <w:tr w:rsidR="00CD23C9" w:rsidRPr="00DA7E6E" w14:paraId="3461DCAD" w14:textId="77777777" w:rsidTr="00B57B81">
        <w:trPr>
          <w:trHeight w:val="240"/>
          <w:tblHeader/>
        </w:trPr>
        <w:tc>
          <w:tcPr>
            <w:tcW w:w="1554" w:type="dxa"/>
            <w:shd w:val="clear" w:color="auto" w:fill="auto"/>
            <w:vAlign w:val="center"/>
          </w:tcPr>
          <w:p w14:paraId="5845D53A" w14:textId="77777777" w:rsidR="00596957" w:rsidRPr="00DA7E6E" w:rsidRDefault="00596957" w:rsidP="00635261">
            <w:pPr>
              <w:spacing w:before="60" w:after="60"/>
              <w:ind w:left="113"/>
              <w:rPr>
                <w:rFonts w:cs="Arial"/>
                <w:bCs/>
              </w:rPr>
            </w:pPr>
            <w:r w:rsidRPr="00DA7E6E">
              <w:rPr>
                <w:rFonts w:cs="Arial"/>
              </w:rPr>
              <w:t>&gt;Specific Character Set</w:t>
            </w:r>
          </w:p>
        </w:tc>
        <w:tc>
          <w:tcPr>
            <w:tcW w:w="1418" w:type="dxa"/>
            <w:shd w:val="clear" w:color="auto" w:fill="auto"/>
            <w:vAlign w:val="center"/>
          </w:tcPr>
          <w:p w14:paraId="0A11ECBD" w14:textId="77777777" w:rsidR="00596957" w:rsidRPr="00DA7E6E" w:rsidRDefault="00596957" w:rsidP="0053571A">
            <w:pPr>
              <w:spacing w:before="60" w:after="60"/>
              <w:ind w:left="113"/>
              <w:rPr>
                <w:rFonts w:cs="Arial"/>
                <w:bCs/>
              </w:rPr>
            </w:pPr>
            <w:r w:rsidRPr="00DA7E6E">
              <w:rPr>
                <w:rFonts w:cs="Arial"/>
              </w:rPr>
              <w:t>(0008,0005)</w:t>
            </w:r>
          </w:p>
        </w:tc>
        <w:tc>
          <w:tcPr>
            <w:tcW w:w="850" w:type="dxa"/>
            <w:shd w:val="clear" w:color="auto" w:fill="auto"/>
            <w:vAlign w:val="center"/>
          </w:tcPr>
          <w:p w14:paraId="6CB3B9E4"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45EF589D" w14:textId="77777777" w:rsidR="00596957" w:rsidRPr="00DA7E6E" w:rsidRDefault="00596957" w:rsidP="00455E16">
            <w:pPr>
              <w:spacing w:before="60" w:after="60"/>
              <w:ind w:left="113"/>
              <w:rPr>
                <w:rFonts w:cs="Arial"/>
                <w:bCs/>
              </w:rPr>
            </w:pPr>
          </w:p>
        </w:tc>
        <w:tc>
          <w:tcPr>
            <w:tcW w:w="1273" w:type="dxa"/>
            <w:shd w:val="clear" w:color="auto" w:fill="auto"/>
          </w:tcPr>
          <w:p w14:paraId="0A275163" w14:textId="77777777" w:rsidR="00596957" w:rsidRPr="00DA7E6E" w:rsidRDefault="00596957" w:rsidP="00FB5811">
            <w:pPr>
              <w:spacing w:before="60" w:after="60"/>
              <w:ind w:left="113"/>
              <w:rPr>
                <w:rFonts w:cs="Arial"/>
                <w:bCs/>
              </w:rPr>
            </w:pPr>
          </w:p>
        </w:tc>
        <w:tc>
          <w:tcPr>
            <w:tcW w:w="1559" w:type="dxa"/>
            <w:shd w:val="clear" w:color="auto" w:fill="auto"/>
          </w:tcPr>
          <w:p w14:paraId="2169E7FB" w14:textId="77777777" w:rsidR="00596957" w:rsidRPr="00DA7E6E" w:rsidRDefault="00596957" w:rsidP="001C0C39">
            <w:pPr>
              <w:spacing w:before="60" w:after="60"/>
              <w:ind w:left="113"/>
              <w:rPr>
                <w:rFonts w:cs="Arial"/>
                <w:bCs/>
              </w:rPr>
            </w:pPr>
          </w:p>
        </w:tc>
        <w:tc>
          <w:tcPr>
            <w:tcW w:w="1276" w:type="dxa"/>
            <w:shd w:val="clear" w:color="auto" w:fill="auto"/>
          </w:tcPr>
          <w:p w14:paraId="76F557AE" w14:textId="77777777" w:rsidR="00596957" w:rsidRPr="00DA7E6E" w:rsidRDefault="00596957" w:rsidP="00B912DF">
            <w:pPr>
              <w:spacing w:before="60" w:after="60"/>
              <w:ind w:left="113"/>
              <w:rPr>
                <w:rFonts w:cs="Arial"/>
                <w:bCs/>
              </w:rPr>
            </w:pPr>
          </w:p>
        </w:tc>
        <w:tc>
          <w:tcPr>
            <w:tcW w:w="1417" w:type="dxa"/>
            <w:shd w:val="clear" w:color="auto" w:fill="auto"/>
          </w:tcPr>
          <w:p w14:paraId="3D31A3B3" w14:textId="77777777" w:rsidR="00596957" w:rsidRPr="00DA7E6E" w:rsidRDefault="00596957" w:rsidP="007D7CEC">
            <w:pPr>
              <w:spacing w:before="60" w:after="60"/>
              <w:ind w:left="113"/>
              <w:rPr>
                <w:rFonts w:cs="Arial"/>
                <w:bCs/>
              </w:rPr>
            </w:pPr>
          </w:p>
        </w:tc>
      </w:tr>
      <w:tr w:rsidR="00CD23C9" w:rsidRPr="00DA7E6E" w14:paraId="0DD3BA70" w14:textId="77777777" w:rsidTr="00B57B81">
        <w:trPr>
          <w:trHeight w:val="240"/>
          <w:tblHeader/>
        </w:trPr>
        <w:tc>
          <w:tcPr>
            <w:tcW w:w="1554" w:type="dxa"/>
            <w:shd w:val="clear" w:color="auto" w:fill="auto"/>
            <w:vAlign w:val="center"/>
          </w:tcPr>
          <w:p w14:paraId="295B99BD" w14:textId="77777777" w:rsidR="00596957" w:rsidRPr="00DA7E6E" w:rsidRDefault="00596957" w:rsidP="00635261">
            <w:pPr>
              <w:spacing w:before="60" w:after="60"/>
              <w:ind w:left="113"/>
              <w:rPr>
                <w:rFonts w:cs="Arial"/>
                <w:bCs/>
              </w:rPr>
            </w:pPr>
            <w:r w:rsidRPr="00DA7E6E">
              <w:rPr>
                <w:rFonts w:cs="Arial"/>
              </w:rPr>
              <w:t>&gt;Instance Number</w:t>
            </w:r>
          </w:p>
        </w:tc>
        <w:tc>
          <w:tcPr>
            <w:tcW w:w="1418" w:type="dxa"/>
            <w:shd w:val="clear" w:color="auto" w:fill="auto"/>
            <w:vAlign w:val="center"/>
          </w:tcPr>
          <w:p w14:paraId="3A25A6AD" w14:textId="77777777" w:rsidR="00596957" w:rsidRPr="00DA7E6E" w:rsidRDefault="00596957" w:rsidP="0053571A">
            <w:pPr>
              <w:spacing w:before="60" w:after="60"/>
              <w:ind w:left="113"/>
              <w:rPr>
                <w:rFonts w:cs="Arial"/>
                <w:bCs/>
              </w:rPr>
            </w:pPr>
            <w:r w:rsidRPr="00DA7E6E">
              <w:rPr>
                <w:rFonts w:cs="Arial"/>
              </w:rPr>
              <w:t>(0020,0013)</w:t>
            </w:r>
          </w:p>
        </w:tc>
        <w:tc>
          <w:tcPr>
            <w:tcW w:w="850" w:type="dxa"/>
            <w:shd w:val="clear" w:color="auto" w:fill="auto"/>
            <w:vAlign w:val="center"/>
          </w:tcPr>
          <w:p w14:paraId="51780B78"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055CE585" w14:textId="77777777" w:rsidR="00596957" w:rsidRPr="00DA7E6E" w:rsidRDefault="00596957" w:rsidP="00455E16">
            <w:pPr>
              <w:spacing w:before="60" w:after="60"/>
              <w:ind w:left="113"/>
              <w:rPr>
                <w:rFonts w:cs="Arial"/>
                <w:bCs/>
              </w:rPr>
            </w:pPr>
          </w:p>
        </w:tc>
        <w:tc>
          <w:tcPr>
            <w:tcW w:w="1273" w:type="dxa"/>
            <w:shd w:val="clear" w:color="auto" w:fill="auto"/>
          </w:tcPr>
          <w:p w14:paraId="57DDDA82" w14:textId="77777777" w:rsidR="00596957" w:rsidRPr="00DA7E6E" w:rsidRDefault="00596957" w:rsidP="00FB5811">
            <w:pPr>
              <w:spacing w:before="60" w:after="60"/>
              <w:ind w:left="113"/>
              <w:rPr>
                <w:rFonts w:cs="Arial"/>
                <w:bCs/>
              </w:rPr>
            </w:pPr>
          </w:p>
        </w:tc>
        <w:tc>
          <w:tcPr>
            <w:tcW w:w="1559" w:type="dxa"/>
            <w:shd w:val="clear" w:color="auto" w:fill="auto"/>
          </w:tcPr>
          <w:p w14:paraId="75149A18" w14:textId="77777777" w:rsidR="00596957" w:rsidRPr="00DA7E6E" w:rsidRDefault="00596957" w:rsidP="001C0C39">
            <w:pPr>
              <w:spacing w:before="60" w:after="60"/>
              <w:ind w:left="113"/>
              <w:rPr>
                <w:rFonts w:cs="Arial"/>
                <w:bCs/>
              </w:rPr>
            </w:pPr>
          </w:p>
        </w:tc>
        <w:tc>
          <w:tcPr>
            <w:tcW w:w="1276" w:type="dxa"/>
            <w:shd w:val="clear" w:color="auto" w:fill="auto"/>
          </w:tcPr>
          <w:p w14:paraId="32688800" w14:textId="77777777" w:rsidR="00596957" w:rsidRPr="00DA7E6E" w:rsidRDefault="00596957" w:rsidP="00B912DF">
            <w:pPr>
              <w:spacing w:before="60" w:after="60"/>
              <w:ind w:left="113"/>
              <w:rPr>
                <w:rFonts w:cs="Arial"/>
                <w:bCs/>
              </w:rPr>
            </w:pPr>
          </w:p>
        </w:tc>
        <w:tc>
          <w:tcPr>
            <w:tcW w:w="1417" w:type="dxa"/>
            <w:shd w:val="clear" w:color="auto" w:fill="auto"/>
          </w:tcPr>
          <w:p w14:paraId="6F363673" w14:textId="77777777" w:rsidR="00596957" w:rsidRPr="00DA7E6E" w:rsidRDefault="00596957" w:rsidP="007D7CEC">
            <w:pPr>
              <w:spacing w:before="60" w:after="60"/>
              <w:ind w:left="113"/>
              <w:rPr>
                <w:rFonts w:cs="Arial"/>
                <w:bCs/>
              </w:rPr>
            </w:pPr>
          </w:p>
        </w:tc>
      </w:tr>
      <w:tr w:rsidR="00CD23C9" w:rsidRPr="00DA7E6E" w14:paraId="2D4853AF" w14:textId="77777777" w:rsidTr="00B57B81">
        <w:trPr>
          <w:trHeight w:val="240"/>
          <w:tblHeader/>
        </w:trPr>
        <w:tc>
          <w:tcPr>
            <w:tcW w:w="1554" w:type="dxa"/>
            <w:shd w:val="clear" w:color="auto" w:fill="auto"/>
            <w:vAlign w:val="center"/>
          </w:tcPr>
          <w:p w14:paraId="0EA41A74" w14:textId="77777777" w:rsidR="00596957" w:rsidRPr="00DA7E6E" w:rsidRDefault="00596957" w:rsidP="00635261">
            <w:pPr>
              <w:spacing w:before="60" w:after="60"/>
              <w:ind w:left="113"/>
              <w:rPr>
                <w:rFonts w:cs="Arial"/>
                <w:bCs/>
              </w:rPr>
            </w:pPr>
            <w:r w:rsidRPr="00DA7E6E">
              <w:rPr>
                <w:rFonts w:cs="Arial"/>
              </w:rPr>
              <w:t>&gt;Samples per Pixel</w:t>
            </w:r>
          </w:p>
        </w:tc>
        <w:tc>
          <w:tcPr>
            <w:tcW w:w="1418" w:type="dxa"/>
            <w:shd w:val="clear" w:color="auto" w:fill="auto"/>
            <w:vAlign w:val="center"/>
          </w:tcPr>
          <w:p w14:paraId="48979DB8" w14:textId="77777777" w:rsidR="00596957" w:rsidRPr="00DA7E6E" w:rsidRDefault="00596957" w:rsidP="0053571A">
            <w:pPr>
              <w:spacing w:before="60" w:after="60"/>
              <w:ind w:left="113"/>
              <w:rPr>
                <w:rFonts w:cs="Arial"/>
                <w:bCs/>
              </w:rPr>
            </w:pPr>
            <w:r w:rsidRPr="00DA7E6E">
              <w:rPr>
                <w:rFonts w:cs="Arial"/>
              </w:rPr>
              <w:t>(0028,0002)</w:t>
            </w:r>
          </w:p>
        </w:tc>
        <w:tc>
          <w:tcPr>
            <w:tcW w:w="850" w:type="dxa"/>
            <w:shd w:val="clear" w:color="auto" w:fill="auto"/>
            <w:vAlign w:val="center"/>
          </w:tcPr>
          <w:p w14:paraId="7B8A83EA"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0BF3B3AD" w14:textId="77777777" w:rsidR="00596957" w:rsidRPr="00DA7E6E" w:rsidRDefault="00596957" w:rsidP="00455E16">
            <w:pPr>
              <w:spacing w:before="60" w:after="60"/>
              <w:ind w:left="113"/>
              <w:rPr>
                <w:rFonts w:cs="Arial"/>
                <w:bCs/>
              </w:rPr>
            </w:pPr>
          </w:p>
        </w:tc>
        <w:tc>
          <w:tcPr>
            <w:tcW w:w="1273" w:type="dxa"/>
            <w:shd w:val="clear" w:color="auto" w:fill="auto"/>
          </w:tcPr>
          <w:p w14:paraId="1F40BD81" w14:textId="77777777" w:rsidR="00596957" w:rsidRPr="00DA7E6E" w:rsidRDefault="00596957" w:rsidP="00FB5811">
            <w:pPr>
              <w:spacing w:before="60" w:after="60"/>
              <w:ind w:left="113"/>
              <w:rPr>
                <w:rFonts w:cs="Arial"/>
                <w:bCs/>
              </w:rPr>
            </w:pPr>
          </w:p>
        </w:tc>
        <w:tc>
          <w:tcPr>
            <w:tcW w:w="1559" w:type="dxa"/>
            <w:shd w:val="clear" w:color="auto" w:fill="auto"/>
          </w:tcPr>
          <w:p w14:paraId="11B2C68C" w14:textId="77777777" w:rsidR="00596957" w:rsidRPr="00DA7E6E" w:rsidRDefault="00596957" w:rsidP="001C0C39">
            <w:pPr>
              <w:spacing w:before="60" w:after="60"/>
              <w:ind w:left="113"/>
              <w:rPr>
                <w:rFonts w:cs="Arial"/>
                <w:bCs/>
              </w:rPr>
            </w:pPr>
          </w:p>
        </w:tc>
        <w:tc>
          <w:tcPr>
            <w:tcW w:w="1276" w:type="dxa"/>
            <w:shd w:val="clear" w:color="auto" w:fill="auto"/>
          </w:tcPr>
          <w:p w14:paraId="1277A3AE" w14:textId="77777777" w:rsidR="00596957" w:rsidRPr="00DA7E6E" w:rsidRDefault="00596957" w:rsidP="00B912DF">
            <w:pPr>
              <w:spacing w:before="60" w:after="60"/>
              <w:ind w:left="113"/>
              <w:rPr>
                <w:rFonts w:cs="Arial"/>
                <w:bCs/>
              </w:rPr>
            </w:pPr>
          </w:p>
        </w:tc>
        <w:tc>
          <w:tcPr>
            <w:tcW w:w="1417" w:type="dxa"/>
            <w:shd w:val="clear" w:color="auto" w:fill="auto"/>
          </w:tcPr>
          <w:p w14:paraId="12CF143E" w14:textId="77777777" w:rsidR="00596957" w:rsidRPr="00DA7E6E" w:rsidRDefault="00596957" w:rsidP="007D7CEC">
            <w:pPr>
              <w:spacing w:before="60" w:after="60"/>
              <w:ind w:left="113"/>
              <w:rPr>
                <w:rFonts w:cs="Arial"/>
                <w:bCs/>
              </w:rPr>
            </w:pPr>
          </w:p>
        </w:tc>
      </w:tr>
      <w:tr w:rsidR="00CD23C9" w:rsidRPr="00DA7E6E" w14:paraId="047D78C4" w14:textId="77777777" w:rsidTr="00B57B81">
        <w:trPr>
          <w:trHeight w:val="240"/>
          <w:tblHeader/>
        </w:trPr>
        <w:tc>
          <w:tcPr>
            <w:tcW w:w="1554" w:type="dxa"/>
            <w:shd w:val="clear" w:color="auto" w:fill="auto"/>
            <w:vAlign w:val="center"/>
          </w:tcPr>
          <w:p w14:paraId="4ABF2D27" w14:textId="77777777" w:rsidR="00596957" w:rsidRPr="00DA7E6E" w:rsidRDefault="00596957" w:rsidP="00635261">
            <w:pPr>
              <w:spacing w:before="60" w:after="60"/>
              <w:ind w:left="113"/>
              <w:rPr>
                <w:rFonts w:cs="Arial"/>
                <w:bCs/>
              </w:rPr>
            </w:pPr>
            <w:r w:rsidRPr="00DA7E6E">
              <w:rPr>
                <w:rFonts w:cs="Arial"/>
              </w:rPr>
              <w:t>&gt;Photometric Interpretation</w:t>
            </w:r>
          </w:p>
        </w:tc>
        <w:tc>
          <w:tcPr>
            <w:tcW w:w="1418" w:type="dxa"/>
            <w:shd w:val="clear" w:color="auto" w:fill="auto"/>
            <w:vAlign w:val="center"/>
          </w:tcPr>
          <w:p w14:paraId="2333FD13" w14:textId="77777777" w:rsidR="00596957" w:rsidRPr="00DA7E6E" w:rsidRDefault="00596957" w:rsidP="0053571A">
            <w:pPr>
              <w:spacing w:before="60" w:after="60"/>
              <w:ind w:left="113"/>
              <w:rPr>
                <w:rFonts w:cs="Arial"/>
                <w:bCs/>
              </w:rPr>
            </w:pPr>
            <w:r w:rsidRPr="00DA7E6E">
              <w:rPr>
                <w:rFonts w:cs="Arial"/>
              </w:rPr>
              <w:t>(0028,0004)</w:t>
            </w:r>
          </w:p>
        </w:tc>
        <w:tc>
          <w:tcPr>
            <w:tcW w:w="850" w:type="dxa"/>
            <w:shd w:val="clear" w:color="auto" w:fill="auto"/>
            <w:vAlign w:val="center"/>
          </w:tcPr>
          <w:p w14:paraId="1C807575"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0726BBC9" w14:textId="77777777" w:rsidR="00596957" w:rsidRPr="00DA7E6E" w:rsidRDefault="00596957" w:rsidP="00455E16">
            <w:pPr>
              <w:spacing w:before="60" w:after="60"/>
              <w:ind w:left="113"/>
              <w:rPr>
                <w:rFonts w:cs="Arial"/>
                <w:bCs/>
              </w:rPr>
            </w:pPr>
          </w:p>
        </w:tc>
        <w:tc>
          <w:tcPr>
            <w:tcW w:w="1273" w:type="dxa"/>
            <w:shd w:val="clear" w:color="auto" w:fill="auto"/>
          </w:tcPr>
          <w:p w14:paraId="73FEBCEC" w14:textId="77777777" w:rsidR="00596957" w:rsidRPr="00DA7E6E" w:rsidRDefault="00596957" w:rsidP="00FB5811">
            <w:pPr>
              <w:spacing w:before="60" w:after="60"/>
              <w:ind w:left="113"/>
              <w:rPr>
                <w:rFonts w:cs="Arial"/>
                <w:bCs/>
              </w:rPr>
            </w:pPr>
          </w:p>
        </w:tc>
        <w:tc>
          <w:tcPr>
            <w:tcW w:w="1559" w:type="dxa"/>
            <w:shd w:val="clear" w:color="auto" w:fill="auto"/>
          </w:tcPr>
          <w:p w14:paraId="0EA29EB3" w14:textId="77777777" w:rsidR="00596957" w:rsidRPr="00DA7E6E" w:rsidRDefault="00596957" w:rsidP="001C0C39">
            <w:pPr>
              <w:spacing w:before="60" w:after="60"/>
              <w:ind w:left="113"/>
              <w:rPr>
                <w:rFonts w:cs="Arial"/>
                <w:bCs/>
              </w:rPr>
            </w:pPr>
          </w:p>
        </w:tc>
        <w:tc>
          <w:tcPr>
            <w:tcW w:w="1276" w:type="dxa"/>
            <w:shd w:val="clear" w:color="auto" w:fill="auto"/>
          </w:tcPr>
          <w:p w14:paraId="0FAF0156" w14:textId="77777777" w:rsidR="00596957" w:rsidRPr="00DA7E6E" w:rsidRDefault="00596957" w:rsidP="00B912DF">
            <w:pPr>
              <w:spacing w:before="60" w:after="60"/>
              <w:ind w:left="113"/>
              <w:rPr>
                <w:rFonts w:cs="Arial"/>
                <w:bCs/>
              </w:rPr>
            </w:pPr>
          </w:p>
        </w:tc>
        <w:tc>
          <w:tcPr>
            <w:tcW w:w="1417" w:type="dxa"/>
            <w:shd w:val="clear" w:color="auto" w:fill="auto"/>
          </w:tcPr>
          <w:p w14:paraId="47D2FE95" w14:textId="77777777" w:rsidR="00596957" w:rsidRPr="00DA7E6E" w:rsidRDefault="00596957" w:rsidP="007D7CEC">
            <w:pPr>
              <w:spacing w:before="60" w:after="60"/>
              <w:ind w:left="113"/>
              <w:rPr>
                <w:rFonts w:cs="Arial"/>
                <w:bCs/>
              </w:rPr>
            </w:pPr>
          </w:p>
        </w:tc>
      </w:tr>
      <w:tr w:rsidR="00CD23C9" w:rsidRPr="00DA7E6E" w14:paraId="07772A92" w14:textId="77777777" w:rsidTr="00B57B81">
        <w:trPr>
          <w:trHeight w:val="240"/>
          <w:tblHeader/>
        </w:trPr>
        <w:tc>
          <w:tcPr>
            <w:tcW w:w="1554" w:type="dxa"/>
            <w:shd w:val="clear" w:color="auto" w:fill="auto"/>
            <w:vAlign w:val="center"/>
          </w:tcPr>
          <w:p w14:paraId="5C8EBA7D" w14:textId="77777777" w:rsidR="00596957" w:rsidRPr="00DA7E6E" w:rsidRDefault="00596957" w:rsidP="00635261">
            <w:pPr>
              <w:spacing w:before="60" w:after="60"/>
              <w:ind w:left="113"/>
              <w:rPr>
                <w:rFonts w:cs="Arial"/>
                <w:bCs/>
              </w:rPr>
            </w:pPr>
            <w:r w:rsidRPr="00DA7E6E">
              <w:rPr>
                <w:rFonts w:cs="Arial"/>
              </w:rPr>
              <w:t>&gt;Rows</w:t>
            </w:r>
          </w:p>
        </w:tc>
        <w:tc>
          <w:tcPr>
            <w:tcW w:w="1418" w:type="dxa"/>
            <w:shd w:val="clear" w:color="auto" w:fill="auto"/>
            <w:vAlign w:val="center"/>
          </w:tcPr>
          <w:p w14:paraId="6A952B98" w14:textId="77777777" w:rsidR="00596957" w:rsidRPr="00DA7E6E" w:rsidRDefault="00596957" w:rsidP="0053571A">
            <w:pPr>
              <w:spacing w:before="60" w:after="60"/>
              <w:ind w:left="113"/>
              <w:rPr>
                <w:rFonts w:cs="Arial"/>
                <w:bCs/>
              </w:rPr>
            </w:pPr>
            <w:r w:rsidRPr="00DA7E6E">
              <w:rPr>
                <w:rFonts w:cs="Arial"/>
              </w:rPr>
              <w:t>(0028,0010)</w:t>
            </w:r>
          </w:p>
        </w:tc>
        <w:tc>
          <w:tcPr>
            <w:tcW w:w="850" w:type="dxa"/>
            <w:shd w:val="clear" w:color="auto" w:fill="auto"/>
            <w:vAlign w:val="center"/>
          </w:tcPr>
          <w:p w14:paraId="77B64C6B"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279E9BC9" w14:textId="77777777" w:rsidR="00596957" w:rsidRPr="00DA7E6E" w:rsidRDefault="00596957" w:rsidP="00455E16">
            <w:pPr>
              <w:spacing w:before="60" w:after="60"/>
              <w:ind w:left="113"/>
              <w:rPr>
                <w:rFonts w:cs="Arial"/>
                <w:bCs/>
              </w:rPr>
            </w:pPr>
          </w:p>
        </w:tc>
        <w:tc>
          <w:tcPr>
            <w:tcW w:w="1273" w:type="dxa"/>
            <w:shd w:val="clear" w:color="auto" w:fill="auto"/>
          </w:tcPr>
          <w:p w14:paraId="0ACB2BB0" w14:textId="77777777" w:rsidR="00596957" w:rsidRPr="00DA7E6E" w:rsidRDefault="00596957" w:rsidP="00FB5811">
            <w:pPr>
              <w:spacing w:before="60" w:after="60"/>
              <w:ind w:left="113"/>
              <w:rPr>
                <w:rFonts w:cs="Arial"/>
                <w:bCs/>
              </w:rPr>
            </w:pPr>
          </w:p>
        </w:tc>
        <w:tc>
          <w:tcPr>
            <w:tcW w:w="1559" w:type="dxa"/>
            <w:shd w:val="clear" w:color="auto" w:fill="auto"/>
          </w:tcPr>
          <w:p w14:paraId="2F57C539" w14:textId="77777777" w:rsidR="00596957" w:rsidRPr="00DA7E6E" w:rsidRDefault="00596957" w:rsidP="001C0C39">
            <w:pPr>
              <w:spacing w:before="60" w:after="60"/>
              <w:ind w:left="113"/>
              <w:rPr>
                <w:rFonts w:cs="Arial"/>
                <w:bCs/>
              </w:rPr>
            </w:pPr>
          </w:p>
        </w:tc>
        <w:tc>
          <w:tcPr>
            <w:tcW w:w="1276" w:type="dxa"/>
            <w:shd w:val="clear" w:color="auto" w:fill="auto"/>
          </w:tcPr>
          <w:p w14:paraId="5535DDB8" w14:textId="77777777" w:rsidR="00596957" w:rsidRPr="00DA7E6E" w:rsidRDefault="00596957" w:rsidP="00B912DF">
            <w:pPr>
              <w:spacing w:before="60" w:after="60"/>
              <w:ind w:left="113"/>
              <w:rPr>
                <w:rFonts w:cs="Arial"/>
                <w:bCs/>
              </w:rPr>
            </w:pPr>
          </w:p>
        </w:tc>
        <w:tc>
          <w:tcPr>
            <w:tcW w:w="1417" w:type="dxa"/>
            <w:shd w:val="clear" w:color="auto" w:fill="auto"/>
          </w:tcPr>
          <w:p w14:paraId="0E87B6A9" w14:textId="77777777" w:rsidR="00596957" w:rsidRPr="00DA7E6E" w:rsidRDefault="00596957" w:rsidP="007D7CEC">
            <w:pPr>
              <w:spacing w:before="60" w:after="60"/>
              <w:ind w:left="113"/>
              <w:rPr>
                <w:rFonts w:cs="Arial"/>
                <w:bCs/>
              </w:rPr>
            </w:pPr>
          </w:p>
        </w:tc>
      </w:tr>
      <w:tr w:rsidR="00CD23C9" w:rsidRPr="00DA7E6E" w14:paraId="3BF0592A" w14:textId="77777777" w:rsidTr="00B57B81">
        <w:trPr>
          <w:trHeight w:val="240"/>
          <w:tblHeader/>
        </w:trPr>
        <w:tc>
          <w:tcPr>
            <w:tcW w:w="1554" w:type="dxa"/>
            <w:shd w:val="clear" w:color="auto" w:fill="auto"/>
            <w:vAlign w:val="center"/>
          </w:tcPr>
          <w:p w14:paraId="01A8C6DC" w14:textId="77777777" w:rsidR="00596957" w:rsidRPr="00DA7E6E" w:rsidRDefault="00596957" w:rsidP="00635261">
            <w:pPr>
              <w:spacing w:before="60" w:after="60"/>
              <w:ind w:left="113"/>
              <w:rPr>
                <w:rFonts w:cs="Arial"/>
                <w:bCs/>
              </w:rPr>
            </w:pPr>
            <w:r w:rsidRPr="00DA7E6E">
              <w:rPr>
                <w:rFonts w:cs="Arial"/>
              </w:rPr>
              <w:t>&gt;Columns</w:t>
            </w:r>
          </w:p>
        </w:tc>
        <w:tc>
          <w:tcPr>
            <w:tcW w:w="1418" w:type="dxa"/>
            <w:shd w:val="clear" w:color="auto" w:fill="auto"/>
            <w:vAlign w:val="center"/>
          </w:tcPr>
          <w:p w14:paraId="42E192A7" w14:textId="77777777" w:rsidR="00596957" w:rsidRPr="00DA7E6E" w:rsidRDefault="00596957" w:rsidP="0053571A">
            <w:pPr>
              <w:spacing w:before="60" w:after="60"/>
              <w:ind w:left="113"/>
              <w:rPr>
                <w:rFonts w:cs="Arial"/>
                <w:bCs/>
              </w:rPr>
            </w:pPr>
            <w:r w:rsidRPr="00DA7E6E">
              <w:rPr>
                <w:rFonts w:cs="Arial"/>
              </w:rPr>
              <w:t>(0028,0011)</w:t>
            </w:r>
          </w:p>
        </w:tc>
        <w:tc>
          <w:tcPr>
            <w:tcW w:w="850" w:type="dxa"/>
            <w:shd w:val="clear" w:color="auto" w:fill="auto"/>
            <w:vAlign w:val="center"/>
          </w:tcPr>
          <w:p w14:paraId="62C3FB5D"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138F1D44" w14:textId="77777777" w:rsidR="00596957" w:rsidRPr="00DA7E6E" w:rsidRDefault="00596957" w:rsidP="00455E16">
            <w:pPr>
              <w:spacing w:before="60" w:after="60"/>
              <w:ind w:left="113"/>
              <w:rPr>
                <w:rFonts w:cs="Arial"/>
                <w:bCs/>
              </w:rPr>
            </w:pPr>
          </w:p>
        </w:tc>
        <w:tc>
          <w:tcPr>
            <w:tcW w:w="1273" w:type="dxa"/>
            <w:shd w:val="clear" w:color="auto" w:fill="auto"/>
          </w:tcPr>
          <w:p w14:paraId="7462848E" w14:textId="77777777" w:rsidR="00596957" w:rsidRPr="00DA7E6E" w:rsidRDefault="00596957" w:rsidP="00FB5811">
            <w:pPr>
              <w:spacing w:before="60" w:after="60"/>
              <w:ind w:left="113"/>
              <w:rPr>
                <w:rFonts w:cs="Arial"/>
                <w:bCs/>
              </w:rPr>
            </w:pPr>
          </w:p>
        </w:tc>
        <w:tc>
          <w:tcPr>
            <w:tcW w:w="1559" w:type="dxa"/>
            <w:shd w:val="clear" w:color="auto" w:fill="auto"/>
          </w:tcPr>
          <w:p w14:paraId="0284270A" w14:textId="77777777" w:rsidR="00596957" w:rsidRPr="00DA7E6E" w:rsidRDefault="00596957" w:rsidP="001C0C39">
            <w:pPr>
              <w:spacing w:before="60" w:after="60"/>
              <w:ind w:left="113"/>
              <w:rPr>
                <w:rFonts w:cs="Arial"/>
                <w:bCs/>
              </w:rPr>
            </w:pPr>
          </w:p>
        </w:tc>
        <w:tc>
          <w:tcPr>
            <w:tcW w:w="1276" w:type="dxa"/>
            <w:shd w:val="clear" w:color="auto" w:fill="auto"/>
          </w:tcPr>
          <w:p w14:paraId="22DA4A08" w14:textId="77777777" w:rsidR="00596957" w:rsidRPr="00DA7E6E" w:rsidRDefault="00596957" w:rsidP="00B912DF">
            <w:pPr>
              <w:spacing w:before="60" w:after="60"/>
              <w:ind w:left="113"/>
              <w:rPr>
                <w:rFonts w:cs="Arial"/>
                <w:bCs/>
              </w:rPr>
            </w:pPr>
          </w:p>
        </w:tc>
        <w:tc>
          <w:tcPr>
            <w:tcW w:w="1417" w:type="dxa"/>
            <w:shd w:val="clear" w:color="auto" w:fill="auto"/>
          </w:tcPr>
          <w:p w14:paraId="2B56CC82" w14:textId="77777777" w:rsidR="00596957" w:rsidRPr="00DA7E6E" w:rsidRDefault="00596957" w:rsidP="007D7CEC">
            <w:pPr>
              <w:spacing w:before="60" w:after="60"/>
              <w:ind w:left="113"/>
              <w:rPr>
                <w:rFonts w:cs="Arial"/>
                <w:bCs/>
              </w:rPr>
            </w:pPr>
          </w:p>
        </w:tc>
      </w:tr>
      <w:tr w:rsidR="00CD23C9" w:rsidRPr="00DA7E6E" w14:paraId="783ED651" w14:textId="77777777" w:rsidTr="00B57B81">
        <w:trPr>
          <w:trHeight w:val="240"/>
          <w:tblHeader/>
        </w:trPr>
        <w:tc>
          <w:tcPr>
            <w:tcW w:w="1554" w:type="dxa"/>
            <w:shd w:val="clear" w:color="auto" w:fill="auto"/>
            <w:vAlign w:val="center"/>
          </w:tcPr>
          <w:p w14:paraId="0E99741B" w14:textId="77777777" w:rsidR="00596957" w:rsidRPr="00DA7E6E" w:rsidRDefault="00596957" w:rsidP="00635261">
            <w:pPr>
              <w:spacing w:before="60" w:after="60"/>
              <w:ind w:left="113"/>
              <w:rPr>
                <w:rFonts w:cs="Arial"/>
                <w:bCs/>
              </w:rPr>
            </w:pPr>
            <w:r w:rsidRPr="00DA7E6E">
              <w:rPr>
                <w:rFonts w:cs="Arial"/>
              </w:rPr>
              <w:t>&gt;Bits Allocated</w:t>
            </w:r>
          </w:p>
        </w:tc>
        <w:tc>
          <w:tcPr>
            <w:tcW w:w="1418" w:type="dxa"/>
            <w:shd w:val="clear" w:color="auto" w:fill="auto"/>
            <w:vAlign w:val="center"/>
          </w:tcPr>
          <w:p w14:paraId="3007ED1A" w14:textId="77777777" w:rsidR="00596957" w:rsidRPr="00DA7E6E" w:rsidRDefault="00596957" w:rsidP="0053571A">
            <w:pPr>
              <w:spacing w:before="60" w:after="60"/>
              <w:ind w:left="113"/>
              <w:rPr>
                <w:rFonts w:cs="Arial"/>
                <w:bCs/>
              </w:rPr>
            </w:pPr>
            <w:r w:rsidRPr="00DA7E6E">
              <w:rPr>
                <w:rFonts w:cs="Arial"/>
              </w:rPr>
              <w:t>(0028,0100)</w:t>
            </w:r>
          </w:p>
        </w:tc>
        <w:tc>
          <w:tcPr>
            <w:tcW w:w="850" w:type="dxa"/>
            <w:shd w:val="clear" w:color="auto" w:fill="auto"/>
            <w:vAlign w:val="center"/>
          </w:tcPr>
          <w:p w14:paraId="3B1FC840"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4D5215DE" w14:textId="77777777" w:rsidR="00596957" w:rsidRPr="00DA7E6E" w:rsidRDefault="00596957" w:rsidP="00455E16">
            <w:pPr>
              <w:spacing w:before="60" w:after="60"/>
              <w:ind w:left="113"/>
              <w:rPr>
                <w:rFonts w:cs="Arial"/>
                <w:bCs/>
              </w:rPr>
            </w:pPr>
          </w:p>
        </w:tc>
        <w:tc>
          <w:tcPr>
            <w:tcW w:w="1273" w:type="dxa"/>
            <w:shd w:val="clear" w:color="auto" w:fill="auto"/>
          </w:tcPr>
          <w:p w14:paraId="611DBE96" w14:textId="77777777" w:rsidR="00596957" w:rsidRPr="00DA7E6E" w:rsidRDefault="00596957" w:rsidP="00FB5811">
            <w:pPr>
              <w:spacing w:before="60" w:after="60"/>
              <w:ind w:left="113"/>
              <w:rPr>
                <w:rFonts w:cs="Arial"/>
                <w:bCs/>
              </w:rPr>
            </w:pPr>
          </w:p>
        </w:tc>
        <w:tc>
          <w:tcPr>
            <w:tcW w:w="1559" w:type="dxa"/>
            <w:shd w:val="clear" w:color="auto" w:fill="auto"/>
          </w:tcPr>
          <w:p w14:paraId="4D2571A2" w14:textId="77777777" w:rsidR="00596957" w:rsidRPr="00DA7E6E" w:rsidRDefault="00596957" w:rsidP="001C0C39">
            <w:pPr>
              <w:spacing w:before="60" w:after="60"/>
              <w:ind w:left="113"/>
              <w:rPr>
                <w:rFonts w:cs="Arial"/>
                <w:bCs/>
              </w:rPr>
            </w:pPr>
          </w:p>
        </w:tc>
        <w:tc>
          <w:tcPr>
            <w:tcW w:w="1276" w:type="dxa"/>
            <w:shd w:val="clear" w:color="auto" w:fill="auto"/>
          </w:tcPr>
          <w:p w14:paraId="30853855" w14:textId="77777777" w:rsidR="00596957" w:rsidRPr="00DA7E6E" w:rsidRDefault="00596957" w:rsidP="00B912DF">
            <w:pPr>
              <w:spacing w:before="60" w:after="60"/>
              <w:ind w:left="113"/>
              <w:rPr>
                <w:rFonts w:cs="Arial"/>
                <w:bCs/>
              </w:rPr>
            </w:pPr>
          </w:p>
        </w:tc>
        <w:tc>
          <w:tcPr>
            <w:tcW w:w="1417" w:type="dxa"/>
            <w:shd w:val="clear" w:color="auto" w:fill="auto"/>
          </w:tcPr>
          <w:p w14:paraId="01CEDE9D" w14:textId="77777777" w:rsidR="00596957" w:rsidRPr="00DA7E6E" w:rsidRDefault="00596957" w:rsidP="007D7CEC">
            <w:pPr>
              <w:spacing w:before="60" w:after="60"/>
              <w:ind w:left="113"/>
              <w:rPr>
                <w:rFonts w:cs="Arial"/>
                <w:bCs/>
              </w:rPr>
            </w:pPr>
          </w:p>
        </w:tc>
      </w:tr>
      <w:tr w:rsidR="00CD23C9" w:rsidRPr="00DA7E6E" w14:paraId="2F18284D" w14:textId="77777777" w:rsidTr="00B57B81">
        <w:trPr>
          <w:trHeight w:val="240"/>
          <w:tblHeader/>
        </w:trPr>
        <w:tc>
          <w:tcPr>
            <w:tcW w:w="1554" w:type="dxa"/>
            <w:shd w:val="clear" w:color="auto" w:fill="auto"/>
            <w:vAlign w:val="center"/>
          </w:tcPr>
          <w:p w14:paraId="1DB0E4DB" w14:textId="77777777" w:rsidR="00596957" w:rsidRPr="00DA7E6E" w:rsidRDefault="00596957" w:rsidP="00635261">
            <w:pPr>
              <w:spacing w:before="60" w:after="60"/>
              <w:ind w:left="113"/>
              <w:rPr>
                <w:rFonts w:cs="Arial"/>
                <w:bCs/>
              </w:rPr>
            </w:pPr>
            <w:r w:rsidRPr="00DA7E6E">
              <w:rPr>
                <w:rFonts w:cs="Arial"/>
              </w:rPr>
              <w:t>&gt;Bits Stored</w:t>
            </w:r>
          </w:p>
        </w:tc>
        <w:tc>
          <w:tcPr>
            <w:tcW w:w="1418" w:type="dxa"/>
            <w:shd w:val="clear" w:color="auto" w:fill="auto"/>
            <w:vAlign w:val="center"/>
          </w:tcPr>
          <w:p w14:paraId="264860AE" w14:textId="77777777" w:rsidR="00596957" w:rsidRPr="00DA7E6E" w:rsidRDefault="00596957" w:rsidP="0053571A">
            <w:pPr>
              <w:spacing w:before="60" w:after="60"/>
              <w:ind w:left="113"/>
              <w:rPr>
                <w:rFonts w:cs="Arial"/>
                <w:bCs/>
              </w:rPr>
            </w:pPr>
            <w:r w:rsidRPr="00DA7E6E">
              <w:rPr>
                <w:rFonts w:cs="Arial"/>
              </w:rPr>
              <w:t>(0028,0101)</w:t>
            </w:r>
          </w:p>
        </w:tc>
        <w:tc>
          <w:tcPr>
            <w:tcW w:w="850" w:type="dxa"/>
            <w:shd w:val="clear" w:color="auto" w:fill="auto"/>
            <w:vAlign w:val="center"/>
          </w:tcPr>
          <w:p w14:paraId="41B1B2C0"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59234AC9" w14:textId="77777777" w:rsidR="00596957" w:rsidRPr="00DA7E6E" w:rsidRDefault="00596957" w:rsidP="00455E16">
            <w:pPr>
              <w:spacing w:before="60" w:after="60"/>
              <w:ind w:left="113"/>
              <w:rPr>
                <w:rFonts w:cs="Arial"/>
                <w:bCs/>
              </w:rPr>
            </w:pPr>
          </w:p>
        </w:tc>
        <w:tc>
          <w:tcPr>
            <w:tcW w:w="1273" w:type="dxa"/>
            <w:shd w:val="clear" w:color="auto" w:fill="auto"/>
          </w:tcPr>
          <w:p w14:paraId="39F8F575" w14:textId="77777777" w:rsidR="00596957" w:rsidRPr="00DA7E6E" w:rsidRDefault="00596957" w:rsidP="00FB5811">
            <w:pPr>
              <w:spacing w:before="60" w:after="60"/>
              <w:ind w:left="113"/>
              <w:rPr>
                <w:rFonts w:cs="Arial"/>
                <w:bCs/>
              </w:rPr>
            </w:pPr>
          </w:p>
        </w:tc>
        <w:tc>
          <w:tcPr>
            <w:tcW w:w="1559" w:type="dxa"/>
            <w:shd w:val="clear" w:color="auto" w:fill="auto"/>
          </w:tcPr>
          <w:p w14:paraId="1EED6DAF" w14:textId="77777777" w:rsidR="00596957" w:rsidRPr="00DA7E6E" w:rsidRDefault="00596957" w:rsidP="001C0C39">
            <w:pPr>
              <w:spacing w:before="60" w:after="60"/>
              <w:ind w:left="113"/>
              <w:rPr>
                <w:rFonts w:cs="Arial"/>
                <w:bCs/>
              </w:rPr>
            </w:pPr>
          </w:p>
        </w:tc>
        <w:tc>
          <w:tcPr>
            <w:tcW w:w="1276" w:type="dxa"/>
            <w:shd w:val="clear" w:color="auto" w:fill="auto"/>
          </w:tcPr>
          <w:p w14:paraId="1595A6CC" w14:textId="77777777" w:rsidR="00596957" w:rsidRPr="00DA7E6E" w:rsidRDefault="00596957" w:rsidP="00B912DF">
            <w:pPr>
              <w:spacing w:before="60" w:after="60"/>
              <w:ind w:left="113"/>
              <w:rPr>
                <w:rFonts w:cs="Arial"/>
                <w:bCs/>
              </w:rPr>
            </w:pPr>
          </w:p>
        </w:tc>
        <w:tc>
          <w:tcPr>
            <w:tcW w:w="1417" w:type="dxa"/>
            <w:shd w:val="clear" w:color="auto" w:fill="auto"/>
          </w:tcPr>
          <w:p w14:paraId="292C99E1" w14:textId="77777777" w:rsidR="00596957" w:rsidRPr="00DA7E6E" w:rsidRDefault="00596957" w:rsidP="007D7CEC">
            <w:pPr>
              <w:spacing w:before="60" w:after="60"/>
              <w:ind w:left="113"/>
              <w:rPr>
                <w:rFonts w:cs="Arial"/>
                <w:bCs/>
              </w:rPr>
            </w:pPr>
          </w:p>
        </w:tc>
      </w:tr>
      <w:tr w:rsidR="00CD23C9" w:rsidRPr="00DA7E6E" w14:paraId="49A9F5D5" w14:textId="77777777" w:rsidTr="00B57B81">
        <w:trPr>
          <w:trHeight w:val="240"/>
          <w:tblHeader/>
        </w:trPr>
        <w:tc>
          <w:tcPr>
            <w:tcW w:w="1554" w:type="dxa"/>
            <w:shd w:val="clear" w:color="auto" w:fill="auto"/>
            <w:vAlign w:val="center"/>
          </w:tcPr>
          <w:p w14:paraId="4CCEEA76" w14:textId="77777777" w:rsidR="00596957" w:rsidRPr="00DA7E6E" w:rsidRDefault="00596957" w:rsidP="00635261">
            <w:pPr>
              <w:spacing w:before="60" w:after="60"/>
              <w:ind w:left="113"/>
              <w:rPr>
                <w:rFonts w:cs="Arial"/>
                <w:bCs/>
              </w:rPr>
            </w:pPr>
            <w:r w:rsidRPr="00DA7E6E">
              <w:rPr>
                <w:rFonts w:cs="Arial"/>
              </w:rPr>
              <w:t>&gt;High Bit</w:t>
            </w:r>
          </w:p>
        </w:tc>
        <w:tc>
          <w:tcPr>
            <w:tcW w:w="1418" w:type="dxa"/>
            <w:shd w:val="clear" w:color="auto" w:fill="auto"/>
            <w:vAlign w:val="center"/>
          </w:tcPr>
          <w:p w14:paraId="39059E90" w14:textId="77777777" w:rsidR="00596957" w:rsidRPr="00DA7E6E" w:rsidRDefault="00596957" w:rsidP="0053571A">
            <w:pPr>
              <w:spacing w:before="60" w:after="60"/>
              <w:ind w:left="113"/>
              <w:rPr>
                <w:rFonts w:cs="Arial"/>
                <w:bCs/>
              </w:rPr>
            </w:pPr>
            <w:r w:rsidRPr="00DA7E6E">
              <w:rPr>
                <w:rFonts w:cs="Arial"/>
              </w:rPr>
              <w:t>(0028,0102)</w:t>
            </w:r>
          </w:p>
        </w:tc>
        <w:tc>
          <w:tcPr>
            <w:tcW w:w="850" w:type="dxa"/>
            <w:shd w:val="clear" w:color="auto" w:fill="auto"/>
            <w:vAlign w:val="center"/>
          </w:tcPr>
          <w:p w14:paraId="27A0D128"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5F84B303" w14:textId="77777777" w:rsidR="00596957" w:rsidRPr="00DA7E6E" w:rsidRDefault="00596957" w:rsidP="00455E16">
            <w:pPr>
              <w:spacing w:before="60" w:after="60"/>
              <w:ind w:left="113"/>
              <w:rPr>
                <w:rFonts w:cs="Arial"/>
                <w:bCs/>
              </w:rPr>
            </w:pPr>
          </w:p>
        </w:tc>
        <w:tc>
          <w:tcPr>
            <w:tcW w:w="1273" w:type="dxa"/>
            <w:shd w:val="clear" w:color="auto" w:fill="auto"/>
          </w:tcPr>
          <w:p w14:paraId="00D45EDF" w14:textId="77777777" w:rsidR="00596957" w:rsidRPr="00DA7E6E" w:rsidRDefault="00596957" w:rsidP="00FB5811">
            <w:pPr>
              <w:spacing w:before="60" w:after="60"/>
              <w:ind w:left="113"/>
              <w:rPr>
                <w:rFonts w:cs="Arial"/>
                <w:bCs/>
              </w:rPr>
            </w:pPr>
          </w:p>
        </w:tc>
        <w:tc>
          <w:tcPr>
            <w:tcW w:w="1559" w:type="dxa"/>
            <w:shd w:val="clear" w:color="auto" w:fill="auto"/>
          </w:tcPr>
          <w:p w14:paraId="6E485040" w14:textId="77777777" w:rsidR="00596957" w:rsidRPr="00DA7E6E" w:rsidRDefault="00596957" w:rsidP="001C0C39">
            <w:pPr>
              <w:spacing w:before="60" w:after="60"/>
              <w:ind w:left="113"/>
              <w:rPr>
                <w:rFonts w:cs="Arial"/>
                <w:bCs/>
              </w:rPr>
            </w:pPr>
          </w:p>
        </w:tc>
        <w:tc>
          <w:tcPr>
            <w:tcW w:w="1276" w:type="dxa"/>
            <w:shd w:val="clear" w:color="auto" w:fill="auto"/>
          </w:tcPr>
          <w:p w14:paraId="673B8CC7" w14:textId="77777777" w:rsidR="00596957" w:rsidRPr="00DA7E6E" w:rsidRDefault="00596957" w:rsidP="00B912DF">
            <w:pPr>
              <w:spacing w:before="60" w:after="60"/>
              <w:ind w:left="113"/>
              <w:rPr>
                <w:rFonts w:cs="Arial"/>
                <w:bCs/>
              </w:rPr>
            </w:pPr>
          </w:p>
        </w:tc>
        <w:tc>
          <w:tcPr>
            <w:tcW w:w="1417" w:type="dxa"/>
            <w:shd w:val="clear" w:color="auto" w:fill="auto"/>
          </w:tcPr>
          <w:p w14:paraId="72949877" w14:textId="77777777" w:rsidR="00596957" w:rsidRPr="00DA7E6E" w:rsidRDefault="00596957" w:rsidP="007D7CEC">
            <w:pPr>
              <w:spacing w:before="60" w:after="60"/>
              <w:ind w:left="113"/>
              <w:rPr>
                <w:rFonts w:cs="Arial"/>
                <w:bCs/>
              </w:rPr>
            </w:pPr>
          </w:p>
        </w:tc>
      </w:tr>
      <w:tr w:rsidR="00CD23C9" w:rsidRPr="00DA7E6E" w14:paraId="5CB1321F" w14:textId="77777777" w:rsidTr="00B57B81">
        <w:trPr>
          <w:trHeight w:val="240"/>
          <w:tblHeader/>
        </w:trPr>
        <w:tc>
          <w:tcPr>
            <w:tcW w:w="1554" w:type="dxa"/>
            <w:shd w:val="clear" w:color="auto" w:fill="auto"/>
            <w:vAlign w:val="center"/>
          </w:tcPr>
          <w:p w14:paraId="1848B5BD" w14:textId="77777777" w:rsidR="00596957" w:rsidRPr="00DA7E6E" w:rsidRDefault="00596957" w:rsidP="00635261">
            <w:pPr>
              <w:spacing w:before="60" w:after="60"/>
              <w:ind w:left="113"/>
              <w:rPr>
                <w:rFonts w:cs="Arial"/>
                <w:bCs/>
              </w:rPr>
            </w:pPr>
            <w:r w:rsidRPr="00DA7E6E">
              <w:rPr>
                <w:rFonts w:cs="Arial"/>
              </w:rPr>
              <w:t>&gt;Pixel Representation</w:t>
            </w:r>
          </w:p>
        </w:tc>
        <w:tc>
          <w:tcPr>
            <w:tcW w:w="1418" w:type="dxa"/>
            <w:shd w:val="clear" w:color="auto" w:fill="auto"/>
            <w:vAlign w:val="center"/>
          </w:tcPr>
          <w:p w14:paraId="3870C078" w14:textId="77777777" w:rsidR="00596957" w:rsidRPr="00DA7E6E" w:rsidRDefault="00596957" w:rsidP="0053571A">
            <w:pPr>
              <w:spacing w:before="60" w:after="60"/>
              <w:ind w:left="113"/>
              <w:rPr>
                <w:rFonts w:cs="Arial"/>
                <w:bCs/>
              </w:rPr>
            </w:pPr>
            <w:r w:rsidRPr="00DA7E6E">
              <w:rPr>
                <w:rFonts w:cs="Arial"/>
              </w:rPr>
              <w:t>(0028,0103)</w:t>
            </w:r>
          </w:p>
        </w:tc>
        <w:tc>
          <w:tcPr>
            <w:tcW w:w="850" w:type="dxa"/>
            <w:shd w:val="clear" w:color="auto" w:fill="auto"/>
            <w:vAlign w:val="center"/>
          </w:tcPr>
          <w:p w14:paraId="589486E5" w14:textId="77777777" w:rsidR="00596957" w:rsidRPr="00DA7E6E" w:rsidRDefault="00596957" w:rsidP="009A6313">
            <w:pPr>
              <w:spacing w:before="60" w:after="60"/>
              <w:ind w:left="113"/>
              <w:rPr>
                <w:rFonts w:cs="Arial"/>
                <w:bCs/>
              </w:rPr>
            </w:pPr>
            <w:r w:rsidRPr="00DA7E6E">
              <w:rPr>
                <w:rFonts w:cs="Arial"/>
              </w:rPr>
              <w:t>COPY</w:t>
            </w:r>
          </w:p>
        </w:tc>
        <w:tc>
          <w:tcPr>
            <w:tcW w:w="1280" w:type="dxa"/>
            <w:shd w:val="clear" w:color="auto" w:fill="auto"/>
          </w:tcPr>
          <w:p w14:paraId="5507EE16" w14:textId="77777777" w:rsidR="00596957" w:rsidRPr="00DA7E6E" w:rsidRDefault="00596957" w:rsidP="00455E16">
            <w:pPr>
              <w:spacing w:before="60" w:after="60"/>
              <w:ind w:left="113"/>
              <w:rPr>
                <w:rFonts w:cs="Arial"/>
                <w:bCs/>
              </w:rPr>
            </w:pPr>
          </w:p>
        </w:tc>
        <w:tc>
          <w:tcPr>
            <w:tcW w:w="1273" w:type="dxa"/>
            <w:shd w:val="clear" w:color="auto" w:fill="auto"/>
          </w:tcPr>
          <w:p w14:paraId="2C45953D" w14:textId="77777777" w:rsidR="00596957" w:rsidRPr="00DA7E6E" w:rsidRDefault="00596957" w:rsidP="00FB5811">
            <w:pPr>
              <w:spacing w:before="60" w:after="60"/>
              <w:ind w:left="113"/>
              <w:rPr>
                <w:rFonts w:cs="Arial"/>
                <w:bCs/>
              </w:rPr>
            </w:pPr>
          </w:p>
        </w:tc>
        <w:tc>
          <w:tcPr>
            <w:tcW w:w="1559" w:type="dxa"/>
            <w:shd w:val="clear" w:color="auto" w:fill="auto"/>
          </w:tcPr>
          <w:p w14:paraId="047B176F" w14:textId="77777777" w:rsidR="00596957" w:rsidRPr="00DA7E6E" w:rsidRDefault="00596957" w:rsidP="001C0C39">
            <w:pPr>
              <w:spacing w:before="60" w:after="60"/>
              <w:ind w:left="113"/>
              <w:rPr>
                <w:rFonts w:cs="Arial"/>
                <w:bCs/>
              </w:rPr>
            </w:pPr>
          </w:p>
        </w:tc>
        <w:tc>
          <w:tcPr>
            <w:tcW w:w="1276" w:type="dxa"/>
            <w:shd w:val="clear" w:color="auto" w:fill="auto"/>
          </w:tcPr>
          <w:p w14:paraId="013EC1BD" w14:textId="77777777" w:rsidR="00596957" w:rsidRPr="00DA7E6E" w:rsidRDefault="00596957" w:rsidP="00B912DF">
            <w:pPr>
              <w:spacing w:before="60" w:after="60"/>
              <w:ind w:left="113"/>
              <w:rPr>
                <w:rFonts w:cs="Arial"/>
                <w:bCs/>
              </w:rPr>
            </w:pPr>
          </w:p>
        </w:tc>
        <w:tc>
          <w:tcPr>
            <w:tcW w:w="1417" w:type="dxa"/>
            <w:shd w:val="clear" w:color="auto" w:fill="auto"/>
          </w:tcPr>
          <w:p w14:paraId="5F9B1CEA" w14:textId="77777777" w:rsidR="00596957" w:rsidRPr="00DA7E6E" w:rsidRDefault="00596957" w:rsidP="007D7CEC">
            <w:pPr>
              <w:spacing w:before="60" w:after="60"/>
              <w:ind w:left="113"/>
              <w:rPr>
                <w:rFonts w:cs="Arial"/>
                <w:bCs/>
              </w:rPr>
            </w:pPr>
          </w:p>
        </w:tc>
      </w:tr>
      <w:tr w:rsidR="00CD23C9" w:rsidRPr="00DA7E6E" w14:paraId="59ACABA8" w14:textId="77777777" w:rsidTr="00B57B81">
        <w:trPr>
          <w:trHeight w:val="240"/>
          <w:tblHeader/>
        </w:trPr>
        <w:tc>
          <w:tcPr>
            <w:tcW w:w="1554" w:type="dxa"/>
            <w:shd w:val="clear" w:color="auto" w:fill="auto"/>
            <w:vAlign w:val="center"/>
          </w:tcPr>
          <w:p w14:paraId="14DCB0E5" w14:textId="77777777" w:rsidR="00596957" w:rsidRPr="00DA7E6E" w:rsidRDefault="00596957" w:rsidP="00635261">
            <w:pPr>
              <w:spacing w:before="60" w:after="60"/>
              <w:ind w:left="113"/>
              <w:rPr>
                <w:rFonts w:cs="Arial"/>
                <w:bCs/>
              </w:rPr>
            </w:pPr>
            <w:r w:rsidRPr="00DA7E6E">
              <w:rPr>
                <w:rFonts w:cs="Arial"/>
              </w:rPr>
              <w:t>…</w:t>
            </w:r>
          </w:p>
        </w:tc>
        <w:tc>
          <w:tcPr>
            <w:tcW w:w="1418" w:type="dxa"/>
            <w:shd w:val="clear" w:color="auto" w:fill="auto"/>
            <w:vAlign w:val="center"/>
          </w:tcPr>
          <w:p w14:paraId="717B0EAA"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18EE88EB" w14:textId="77777777" w:rsidR="00596957" w:rsidRPr="00DA7E6E" w:rsidRDefault="00596957" w:rsidP="009A6313">
            <w:pPr>
              <w:spacing w:before="60" w:after="60"/>
              <w:ind w:left="113"/>
              <w:rPr>
                <w:rFonts w:cs="Arial"/>
                <w:bCs/>
              </w:rPr>
            </w:pPr>
          </w:p>
        </w:tc>
        <w:tc>
          <w:tcPr>
            <w:tcW w:w="1280" w:type="dxa"/>
            <w:shd w:val="clear" w:color="auto" w:fill="auto"/>
          </w:tcPr>
          <w:p w14:paraId="12076E46" w14:textId="77777777" w:rsidR="00596957" w:rsidRPr="00DA7E6E" w:rsidRDefault="00596957" w:rsidP="00455E16">
            <w:pPr>
              <w:spacing w:before="60" w:after="60"/>
              <w:ind w:left="113"/>
              <w:rPr>
                <w:rFonts w:cs="Arial"/>
                <w:bCs/>
              </w:rPr>
            </w:pPr>
          </w:p>
        </w:tc>
        <w:tc>
          <w:tcPr>
            <w:tcW w:w="1273" w:type="dxa"/>
            <w:shd w:val="clear" w:color="auto" w:fill="auto"/>
          </w:tcPr>
          <w:p w14:paraId="421E312C" w14:textId="77777777" w:rsidR="00596957" w:rsidRPr="00DA7E6E" w:rsidRDefault="00596957" w:rsidP="00FB5811">
            <w:pPr>
              <w:spacing w:before="60" w:after="60"/>
              <w:ind w:left="113"/>
              <w:rPr>
                <w:rFonts w:cs="Arial"/>
                <w:bCs/>
              </w:rPr>
            </w:pPr>
          </w:p>
        </w:tc>
        <w:tc>
          <w:tcPr>
            <w:tcW w:w="1559" w:type="dxa"/>
            <w:shd w:val="clear" w:color="auto" w:fill="auto"/>
          </w:tcPr>
          <w:p w14:paraId="1B51323D" w14:textId="77777777" w:rsidR="00596957" w:rsidRPr="00DA7E6E" w:rsidRDefault="00596957" w:rsidP="001C0C39">
            <w:pPr>
              <w:spacing w:before="60" w:after="60"/>
              <w:ind w:left="113"/>
              <w:rPr>
                <w:rFonts w:cs="Arial"/>
                <w:bCs/>
              </w:rPr>
            </w:pPr>
          </w:p>
        </w:tc>
        <w:tc>
          <w:tcPr>
            <w:tcW w:w="1276" w:type="dxa"/>
            <w:shd w:val="clear" w:color="auto" w:fill="auto"/>
          </w:tcPr>
          <w:p w14:paraId="15010C0E" w14:textId="77777777" w:rsidR="00596957" w:rsidRPr="00DA7E6E" w:rsidRDefault="00596957" w:rsidP="00B912DF">
            <w:pPr>
              <w:spacing w:before="60" w:after="60"/>
              <w:ind w:left="113"/>
              <w:rPr>
                <w:rFonts w:cs="Arial"/>
                <w:bCs/>
              </w:rPr>
            </w:pPr>
          </w:p>
        </w:tc>
        <w:tc>
          <w:tcPr>
            <w:tcW w:w="1417" w:type="dxa"/>
            <w:shd w:val="clear" w:color="auto" w:fill="auto"/>
          </w:tcPr>
          <w:p w14:paraId="643829E9" w14:textId="77777777" w:rsidR="00596957" w:rsidRPr="00DA7E6E" w:rsidRDefault="00596957" w:rsidP="007D7CEC">
            <w:pPr>
              <w:spacing w:before="60" w:after="60"/>
              <w:ind w:left="113"/>
              <w:rPr>
                <w:rFonts w:cs="Arial"/>
                <w:bCs/>
              </w:rPr>
            </w:pPr>
          </w:p>
        </w:tc>
      </w:tr>
      <w:tr w:rsidR="00CD23C9" w:rsidRPr="00DA7E6E" w14:paraId="0D48E003" w14:textId="77777777" w:rsidTr="00B57B81">
        <w:trPr>
          <w:trHeight w:val="240"/>
          <w:tblHeader/>
        </w:trPr>
        <w:tc>
          <w:tcPr>
            <w:tcW w:w="1554" w:type="dxa"/>
            <w:shd w:val="clear" w:color="auto" w:fill="auto"/>
            <w:vAlign w:val="center"/>
          </w:tcPr>
          <w:p w14:paraId="504227F8" w14:textId="77777777" w:rsidR="00596957" w:rsidRPr="00DA7E6E" w:rsidRDefault="00596957" w:rsidP="00635261">
            <w:pPr>
              <w:spacing w:before="60" w:after="60"/>
              <w:ind w:left="113"/>
              <w:rPr>
                <w:rFonts w:cs="Arial"/>
              </w:rPr>
            </w:pPr>
            <w:r w:rsidRPr="00DA7E6E">
              <w:rPr>
                <w:rFonts w:cs="Arial"/>
                <w:b/>
              </w:rPr>
              <w:t>SR Document Keys</w:t>
            </w:r>
          </w:p>
        </w:tc>
        <w:tc>
          <w:tcPr>
            <w:tcW w:w="1418" w:type="dxa"/>
            <w:shd w:val="clear" w:color="auto" w:fill="auto"/>
            <w:vAlign w:val="center"/>
          </w:tcPr>
          <w:p w14:paraId="15042A11" w14:textId="77777777" w:rsidR="00596957" w:rsidRPr="00DA7E6E" w:rsidRDefault="00596957" w:rsidP="0053571A">
            <w:pPr>
              <w:spacing w:before="60" w:after="60"/>
              <w:ind w:left="113"/>
              <w:rPr>
                <w:rFonts w:cs="Arial"/>
                <w:bCs/>
              </w:rPr>
            </w:pPr>
          </w:p>
        </w:tc>
        <w:tc>
          <w:tcPr>
            <w:tcW w:w="850" w:type="dxa"/>
            <w:shd w:val="clear" w:color="auto" w:fill="auto"/>
            <w:vAlign w:val="center"/>
          </w:tcPr>
          <w:p w14:paraId="5BCE80E7" w14:textId="77777777" w:rsidR="00596957" w:rsidRPr="00DA7E6E" w:rsidRDefault="00596957" w:rsidP="009A6313">
            <w:pPr>
              <w:spacing w:before="60" w:after="60"/>
              <w:ind w:left="113"/>
              <w:rPr>
                <w:rFonts w:cs="Arial"/>
                <w:bCs/>
              </w:rPr>
            </w:pPr>
          </w:p>
        </w:tc>
        <w:tc>
          <w:tcPr>
            <w:tcW w:w="1280" w:type="dxa"/>
            <w:shd w:val="clear" w:color="auto" w:fill="auto"/>
          </w:tcPr>
          <w:p w14:paraId="1C33F6A3" w14:textId="77777777" w:rsidR="00596957" w:rsidRPr="00DA7E6E" w:rsidRDefault="00596957" w:rsidP="00455E16">
            <w:pPr>
              <w:spacing w:before="60" w:after="60"/>
              <w:ind w:left="113"/>
              <w:rPr>
                <w:rFonts w:cs="Arial"/>
                <w:bCs/>
              </w:rPr>
            </w:pPr>
          </w:p>
        </w:tc>
        <w:tc>
          <w:tcPr>
            <w:tcW w:w="1273" w:type="dxa"/>
            <w:shd w:val="clear" w:color="auto" w:fill="auto"/>
          </w:tcPr>
          <w:p w14:paraId="10898117" w14:textId="77777777" w:rsidR="00596957" w:rsidRPr="00DA7E6E" w:rsidRDefault="00596957" w:rsidP="00FB5811">
            <w:pPr>
              <w:spacing w:before="60" w:after="60"/>
              <w:ind w:left="113"/>
              <w:rPr>
                <w:rFonts w:cs="Arial"/>
                <w:bCs/>
              </w:rPr>
            </w:pPr>
          </w:p>
        </w:tc>
        <w:tc>
          <w:tcPr>
            <w:tcW w:w="1559" w:type="dxa"/>
            <w:shd w:val="clear" w:color="auto" w:fill="auto"/>
          </w:tcPr>
          <w:p w14:paraId="062A19D7" w14:textId="77777777" w:rsidR="00596957" w:rsidRPr="00DA7E6E" w:rsidRDefault="00596957" w:rsidP="001C0C39">
            <w:pPr>
              <w:spacing w:before="60" w:after="60"/>
              <w:ind w:left="113"/>
              <w:rPr>
                <w:rFonts w:cs="Arial"/>
                <w:bCs/>
              </w:rPr>
            </w:pPr>
          </w:p>
        </w:tc>
        <w:tc>
          <w:tcPr>
            <w:tcW w:w="1276" w:type="dxa"/>
            <w:shd w:val="clear" w:color="auto" w:fill="auto"/>
          </w:tcPr>
          <w:p w14:paraId="182DEF5A" w14:textId="77777777" w:rsidR="00596957" w:rsidRPr="00DA7E6E" w:rsidRDefault="00596957" w:rsidP="00B912DF">
            <w:pPr>
              <w:spacing w:before="60" w:after="60"/>
              <w:ind w:left="113"/>
              <w:rPr>
                <w:rFonts w:cs="Arial"/>
                <w:bCs/>
              </w:rPr>
            </w:pPr>
          </w:p>
        </w:tc>
        <w:tc>
          <w:tcPr>
            <w:tcW w:w="1417" w:type="dxa"/>
            <w:shd w:val="clear" w:color="auto" w:fill="auto"/>
          </w:tcPr>
          <w:p w14:paraId="3544038C" w14:textId="77777777" w:rsidR="00596957" w:rsidRPr="00DA7E6E" w:rsidRDefault="00596957" w:rsidP="007D7CEC">
            <w:pPr>
              <w:spacing w:before="60" w:after="60"/>
              <w:ind w:left="113"/>
              <w:rPr>
                <w:rFonts w:cs="Arial"/>
                <w:bCs/>
              </w:rPr>
            </w:pPr>
          </w:p>
        </w:tc>
      </w:tr>
      <w:tr w:rsidR="00CD23C9" w:rsidRPr="00DA7E6E" w14:paraId="5EAC18EA" w14:textId="77777777" w:rsidTr="00B57B81">
        <w:trPr>
          <w:trHeight w:val="240"/>
          <w:tblHeader/>
        </w:trPr>
        <w:tc>
          <w:tcPr>
            <w:tcW w:w="1554" w:type="dxa"/>
            <w:shd w:val="clear" w:color="auto" w:fill="auto"/>
            <w:vAlign w:val="center"/>
          </w:tcPr>
          <w:p w14:paraId="3FC697E0" w14:textId="77777777" w:rsidR="00596957" w:rsidRPr="00DA7E6E" w:rsidRDefault="00596957" w:rsidP="00635261">
            <w:pPr>
              <w:spacing w:before="60" w:after="60"/>
              <w:ind w:left="113"/>
              <w:rPr>
                <w:rFonts w:cs="Arial"/>
                <w:b/>
              </w:rPr>
            </w:pPr>
            <w:r w:rsidRPr="00DA7E6E">
              <w:rPr>
                <w:rFonts w:cs="Arial"/>
              </w:rPr>
              <w:t>&gt;Specific Character Set</w:t>
            </w:r>
          </w:p>
        </w:tc>
        <w:tc>
          <w:tcPr>
            <w:tcW w:w="1418" w:type="dxa"/>
            <w:shd w:val="clear" w:color="auto" w:fill="auto"/>
            <w:vAlign w:val="center"/>
          </w:tcPr>
          <w:p w14:paraId="40BD3C79" w14:textId="77777777" w:rsidR="00596957" w:rsidRPr="00DA7E6E" w:rsidRDefault="00596957" w:rsidP="0053571A">
            <w:pPr>
              <w:spacing w:before="60" w:after="60"/>
              <w:ind w:left="113"/>
              <w:rPr>
                <w:rFonts w:cs="Arial"/>
                <w:bCs/>
              </w:rPr>
            </w:pPr>
            <w:r w:rsidRPr="00DA7E6E">
              <w:rPr>
                <w:rFonts w:cs="Arial"/>
              </w:rPr>
              <w:t>(0008,0005)</w:t>
            </w:r>
          </w:p>
        </w:tc>
        <w:tc>
          <w:tcPr>
            <w:tcW w:w="850" w:type="dxa"/>
            <w:shd w:val="clear" w:color="auto" w:fill="auto"/>
            <w:vAlign w:val="center"/>
          </w:tcPr>
          <w:p w14:paraId="36C5CE77" w14:textId="77777777" w:rsidR="00596957" w:rsidRPr="00DA7E6E" w:rsidRDefault="00596957" w:rsidP="009A6313">
            <w:pPr>
              <w:spacing w:before="60" w:after="60"/>
              <w:ind w:left="113"/>
              <w:rPr>
                <w:rFonts w:cs="Arial"/>
                <w:bCs/>
              </w:rPr>
            </w:pPr>
            <w:r w:rsidRPr="00DA7E6E">
              <w:rPr>
                <w:rFonts w:cs="Arial"/>
              </w:rPr>
              <w:t>GENERATED</w:t>
            </w:r>
          </w:p>
        </w:tc>
        <w:tc>
          <w:tcPr>
            <w:tcW w:w="1280" w:type="dxa"/>
            <w:shd w:val="clear" w:color="auto" w:fill="auto"/>
          </w:tcPr>
          <w:p w14:paraId="5D8E8345" w14:textId="77777777" w:rsidR="00596957" w:rsidRPr="00DA7E6E" w:rsidRDefault="00596957" w:rsidP="00455E16">
            <w:pPr>
              <w:spacing w:before="60" w:after="60"/>
              <w:ind w:left="113"/>
              <w:rPr>
                <w:rFonts w:cs="Arial"/>
                <w:bCs/>
              </w:rPr>
            </w:pPr>
          </w:p>
        </w:tc>
        <w:tc>
          <w:tcPr>
            <w:tcW w:w="1273" w:type="dxa"/>
            <w:shd w:val="clear" w:color="auto" w:fill="auto"/>
          </w:tcPr>
          <w:p w14:paraId="3F4ED851" w14:textId="77777777" w:rsidR="00596957" w:rsidRPr="00DA7E6E" w:rsidRDefault="00596957" w:rsidP="00FB5811">
            <w:pPr>
              <w:spacing w:before="60" w:after="60"/>
              <w:ind w:left="113"/>
              <w:rPr>
                <w:rFonts w:cs="Arial"/>
                <w:bCs/>
              </w:rPr>
            </w:pPr>
          </w:p>
        </w:tc>
        <w:tc>
          <w:tcPr>
            <w:tcW w:w="1559" w:type="dxa"/>
            <w:shd w:val="clear" w:color="auto" w:fill="auto"/>
          </w:tcPr>
          <w:p w14:paraId="4ECD64A1" w14:textId="77777777" w:rsidR="00596957" w:rsidRPr="00DA7E6E" w:rsidRDefault="00596957" w:rsidP="001C0C39">
            <w:pPr>
              <w:spacing w:before="60" w:after="60"/>
              <w:ind w:left="113"/>
              <w:rPr>
                <w:rFonts w:cs="Arial"/>
                <w:bCs/>
              </w:rPr>
            </w:pPr>
          </w:p>
        </w:tc>
        <w:tc>
          <w:tcPr>
            <w:tcW w:w="1276" w:type="dxa"/>
            <w:shd w:val="clear" w:color="auto" w:fill="auto"/>
          </w:tcPr>
          <w:p w14:paraId="389A6016" w14:textId="77777777" w:rsidR="00596957" w:rsidRPr="00DA7E6E" w:rsidRDefault="00596957" w:rsidP="00B912DF">
            <w:pPr>
              <w:spacing w:before="60" w:after="60"/>
              <w:ind w:left="113"/>
              <w:rPr>
                <w:rFonts w:cs="Arial"/>
                <w:bCs/>
              </w:rPr>
            </w:pPr>
          </w:p>
        </w:tc>
        <w:tc>
          <w:tcPr>
            <w:tcW w:w="1417" w:type="dxa"/>
            <w:shd w:val="clear" w:color="auto" w:fill="auto"/>
          </w:tcPr>
          <w:p w14:paraId="1564FF8A" w14:textId="77777777" w:rsidR="00596957" w:rsidRPr="00DA7E6E" w:rsidRDefault="00596957" w:rsidP="007D7CEC">
            <w:pPr>
              <w:spacing w:before="60" w:after="60"/>
              <w:ind w:left="113"/>
              <w:rPr>
                <w:rFonts w:cs="Arial"/>
                <w:bCs/>
              </w:rPr>
            </w:pPr>
          </w:p>
        </w:tc>
      </w:tr>
      <w:tr w:rsidR="00CD23C9" w:rsidRPr="00DA7E6E" w14:paraId="643AA9D5" w14:textId="77777777" w:rsidTr="00B57B81">
        <w:trPr>
          <w:trHeight w:val="240"/>
          <w:tblHeader/>
        </w:trPr>
        <w:tc>
          <w:tcPr>
            <w:tcW w:w="1554" w:type="dxa"/>
            <w:shd w:val="clear" w:color="auto" w:fill="auto"/>
            <w:vAlign w:val="center"/>
          </w:tcPr>
          <w:p w14:paraId="0B44A34D" w14:textId="77777777" w:rsidR="00596957" w:rsidRPr="00DA7E6E" w:rsidRDefault="00596957" w:rsidP="00635261">
            <w:pPr>
              <w:spacing w:before="60" w:after="60"/>
              <w:ind w:left="113"/>
              <w:rPr>
                <w:rFonts w:cs="Arial"/>
              </w:rPr>
            </w:pPr>
            <w:r w:rsidRPr="00DA7E6E">
              <w:rPr>
                <w:rFonts w:cs="Arial"/>
              </w:rPr>
              <w:t>&gt;Instance Number</w:t>
            </w:r>
          </w:p>
        </w:tc>
        <w:tc>
          <w:tcPr>
            <w:tcW w:w="1418" w:type="dxa"/>
            <w:shd w:val="clear" w:color="auto" w:fill="auto"/>
            <w:vAlign w:val="center"/>
          </w:tcPr>
          <w:p w14:paraId="63396FBA" w14:textId="77777777" w:rsidR="00596957" w:rsidRPr="00DA7E6E" w:rsidRDefault="00596957" w:rsidP="0053571A">
            <w:pPr>
              <w:spacing w:before="60" w:after="60"/>
              <w:ind w:left="113"/>
              <w:rPr>
                <w:rFonts w:cs="Arial"/>
              </w:rPr>
            </w:pPr>
            <w:r w:rsidRPr="00DA7E6E">
              <w:rPr>
                <w:rFonts w:cs="Arial"/>
              </w:rPr>
              <w:t>(0020,0013)</w:t>
            </w:r>
          </w:p>
        </w:tc>
        <w:tc>
          <w:tcPr>
            <w:tcW w:w="850" w:type="dxa"/>
            <w:shd w:val="clear" w:color="auto" w:fill="auto"/>
            <w:vAlign w:val="center"/>
          </w:tcPr>
          <w:p w14:paraId="2D801999"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2662D30F" w14:textId="77777777" w:rsidR="00596957" w:rsidRPr="00DA7E6E" w:rsidRDefault="00596957" w:rsidP="00455E16">
            <w:pPr>
              <w:spacing w:before="60" w:after="60"/>
              <w:ind w:left="113"/>
              <w:rPr>
                <w:rFonts w:cs="Arial"/>
                <w:bCs/>
              </w:rPr>
            </w:pPr>
          </w:p>
        </w:tc>
        <w:tc>
          <w:tcPr>
            <w:tcW w:w="1273" w:type="dxa"/>
            <w:shd w:val="clear" w:color="auto" w:fill="auto"/>
          </w:tcPr>
          <w:p w14:paraId="38479D13" w14:textId="77777777" w:rsidR="00596957" w:rsidRPr="00DA7E6E" w:rsidRDefault="00596957" w:rsidP="00FB5811">
            <w:pPr>
              <w:spacing w:before="60" w:after="60"/>
              <w:ind w:left="113"/>
              <w:rPr>
                <w:rFonts w:cs="Arial"/>
                <w:bCs/>
              </w:rPr>
            </w:pPr>
          </w:p>
        </w:tc>
        <w:tc>
          <w:tcPr>
            <w:tcW w:w="1559" w:type="dxa"/>
            <w:shd w:val="clear" w:color="auto" w:fill="auto"/>
          </w:tcPr>
          <w:p w14:paraId="2E61A557" w14:textId="77777777" w:rsidR="00596957" w:rsidRPr="00DA7E6E" w:rsidRDefault="00596957" w:rsidP="001C0C39">
            <w:pPr>
              <w:spacing w:before="60" w:after="60"/>
              <w:ind w:left="113"/>
              <w:rPr>
                <w:rFonts w:cs="Arial"/>
                <w:bCs/>
              </w:rPr>
            </w:pPr>
          </w:p>
        </w:tc>
        <w:tc>
          <w:tcPr>
            <w:tcW w:w="1276" w:type="dxa"/>
            <w:shd w:val="clear" w:color="auto" w:fill="auto"/>
          </w:tcPr>
          <w:p w14:paraId="7310C05C" w14:textId="77777777" w:rsidR="00596957" w:rsidRPr="00DA7E6E" w:rsidRDefault="00596957" w:rsidP="00B912DF">
            <w:pPr>
              <w:spacing w:before="60" w:after="60"/>
              <w:ind w:left="113"/>
              <w:rPr>
                <w:rFonts w:cs="Arial"/>
                <w:bCs/>
              </w:rPr>
            </w:pPr>
          </w:p>
        </w:tc>
        <w:tc>
          <w:tcPr>
            <w:tcW w:w="1417" w:type="dxa"/>
            <w:shd w:val="clear" w:color="auto" w:fill="auto"/>
          </w:tcPr>
          <w:p w14:paraId="64B08DBE" w14:textId="77777777" w:rsidR="00596957" w:rsidRPr="00DA7E6E" w:rsidRDefault="00596957" w:rsidP="007D7CEC">
            <w:pPr>
              <w:spacing w:before="60" w:after="60"/>
              <w:ind w:left="113"/>
              <w:rPr>
                <w:rFonts w:cs="Arial"/>
                <w:bCs/>
              </w:rPr>
            </w:pPr>
          </w:p>
        </w:tc>
      </w:tr>
      <w:tr w:rsidR="00CD23C9" w:rsidRPr="00DA7E6E" w14:paraId="7B4D600B" w14:textId="77777777" w:rsidTr="00B57B81">
        <w:trPr>
          <w:trHeight w:val="240"/>
          <w:tblHeader/>
        </w:trPr>
        <w:tc>
          <w:tcPr>
            <w:tcW w:w="1554" w:type="dxa"/>
            <w:shd w:val="clear" w:color="auto" w:fill="auto"/>
            <w:vAlign w:val="center"/>
          </w:tcPr>
          <w:p w14:paraId="39923B3A" w14:textId="77777777" w:rsidR="00596957" w:rsidRPr="00DA7E6E" w:rsidRDefault="00596957" w:rsidP="00635261">
            <w:pPr>
              <w:spacing w:before="60" w:after="60"/>
              <w:ind w:left="113"/>
              <w:rPr>
                <w:rFonts w:cs="Arial"/>
              </w:rPr>
            </w:pPr>
            <w:r w:rsidRPr="00DA7E6E">
              <w:rPr>
                <w:rFonts w:cs="Arial"/>
              </w:rPr>
              <w:t>&gt;Completion Flag</w:t>
            </w:r>
          </w:p>
        </w:tc>
        <w:tc>
          <w:tcPr>
            <w:tcW w:w="1418" w:type="dxa"/>
            <w:shd w:val="clear" w:color="auto" w:fill="auto"/>
            <w:vAlign w:val="center"/>
          </w:tcPr>
          <w:p w14:paraId="39F6FAA9" w14:textId="18E57D38" w:rsidR="00596957" w:rsidRPr="00DA7E6E" w:rsidRDefault="00596957" w:rsidP="0053571A">
            <w:pPr>
              <w:spacing w:before="60" w:after="60"/>
              <w:ind w:left="113"/>
              <w:rPr>
                <w:rFonts w:cs="Arial"/>
              </w:rPr>
            </w:pPr>
            <w:r w:rsidRPr="00DA7E6E">
              <w:rPr>
                <w:rFonts w:cs="Arial"/>
              </w:rPr>
              <w:t>(</w:t>
            </w:r>
            <w:r w:rsidR="004D5929" w:rsidRPr="00DA7E6E">
              <w:rPr>
                <w:rFonts w:cs="Arial"/>
              </w:rPr>
              <w:t>0040, A</w:t>
            </w:r>
            <w:r w:rsidRPr="00DA7E6E">
              <w:rPr>
                <w:rFonts w:cs="Arial"/>
              </w:rPr>
              <w:t>491)</w:t>
            </w:r>
          </w:p>
        </w:tc>
        <w:tc>
          <w:tcPr>
            <w:tcW w:w="850" w:type="dxa"/>
            <w:shd w:val="clear" w:color="auto" w:fill="auto"/>
            <w:vAlign w:val="center"/>
          </w:tcPr>
          <w:p w14:paraId="52FAF006"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7FD6ECB8" w14:textId="77777777" w:rsidR="00596957" w:rsidRPr="00DA7E6E" w:rsidRDefault="00596957" w:rsidP="00455E16">
            <w:pPr>
              <w:spacing w:before="60" w:after="60"/>
              <w:ind w:left="113"/>
              <w:rPr>
                <w:rFonts w:cs="Arial"/>
                <w:bCs/>
              </w:rPr>
            </w:pPr>
          </w:p>
        </w:tc>
        <w:tc>
          <w:tcPr>
            <w:tcW w:w="1273" w:type="dxa"/>
            <w:shd w:val="clear" w:color="auto" w:fill="auto"/>
          </w:tcPr>
          <w:p w14:paraId="7344472D" w14:textId="77777777" w:rsidR="00596957" w:rsidRPr="00DA7E6E" w:rsidRDefault="00596957" w:rsidP="00FB5811">
            <w:pPr>
              <w:spacing w:before="60" w:after="60"/>
              <w:ind w:left="113"/>
              <w:rPr>
                <w:rFonts w:cs="Arial"/>
                <w:bCs/>
              </w:rPr>
            </w:pPr>
          </w:p>
        </w:tc>
        <w:tc>
          <w:tcPr>
            <w:tcW w:w="1559" w:type="dxa"/>
            <w:shd w:val="clear" w:color="auto" w:fill="auto"/>
          </w:tcPr>
          <w:p w14:paraId="1D6B7EC3" w14:textId="77777777" w:rsidR="00596957" w:rsidRPr="00DA7E6E" w:rsidRDefault="00596957" w:rsidP="001C0C39">
            <w:pPr>
              <w:spacing w:before="60" w:after="60"/>
              <w:ind w:left="113"/>
              <w:rPr>
                <w:rFonts w:cs="Arial"/>
                <w:bCs/>
              </w:rPr>
            </w:pPr>
          </w:p>
        </w:tc>
        <w:tc>
          <w:tcPr>
            <w:tcW w:w="1276" w:type="dxa"/>
            <w:shd w:val="clear" w:color="auto" w:fill="auto"/>
          </w:tcPr>
          <w:p w14:paraId="3FEACA98" w14:textId="77777777" w:rsidR="00596957" w:rsidRPr="00DA7E6E" w:rsidRDefault="00596957" w:rsidP="00B912DF">
            <w:pPr>
              <w:spacing w:before="60" w:after="60"/>
              <w:ind w:left="113"/>
              <w:rPr>
                <w:rFonts w:cs="Arial"/>
                <w:bCs/>
              </w:rPr>
            </w:pPr>
          </w:p>
        </w:tc>
        <w:tc>
          <w:tcPr>
            <w:tcW w:w="1417" w:type="dxa"/>
            <w:shd w:val="clear" w:color="auto" w:fill="auto"/>
          </w:tcPr>
          <w:p w14:paraId="2D6AF533" w14:textId="77777777" w:rsidR="00596957" w:rsidRPr="00DA7E6E" w:rsidRDefault="00596957" w:rsidP="007D7CEC">
            <w:pPr>
              <w:spacing w:before="60" w:after="60"/>
              <w:ind w:left="113"/>
              <w:rPr>
                <w:rFonts w:cs="Arial"/>
                <w:bCs/>
              </w:rPr>
            </w:pPr>
          </w:p>
        </w:tc>
      </w:tr>
      <w:tr w:rsidR="00CD23C9" w:rsidRPr="00DA7E6E" w14:paraId="473B76DA" w14:textId="77777777" w:rsidTr="00B57B81">
        <w:trPr>
          <w:trHeight w:val="240"/>
          <w:tblHeader/>
        </w:trPr>
        <w:tc>
          <w:tcPr>
            <w:tcW w:w="1554" w:type="dxa"/>
            <w:shd w:val="clear" w:color="auto" w:fill="auto"/>
            <w:vAlign w:val="center"/>
          </w:tcPr>
          <w:p w14:paraId="626A80E0" w14:textId="77777777" w:rsidR="00596957" w:rsidRPr="00DA7E6E" w:rsidRDefault="00596957" w:rsidP="00635261">
            <w:pPr>
              <w:spacing w:before="60" w:after="60"/>
              <w:ind w:left="113"/>
              <w:rPr>
                <w:rFonts w:cs="Arial"/>
              </w:rPr>
            </w:pPr>
            <w:r w:rsidRPr="00DA7E6E">
              <w:rPr>
                <w:rFonts w:cs="Arial"/>
              </w:rPr>
              <w:t>&gt;Verification Flag</w:t>
            </w:r>
          </w:p>
        </w:tc>
        <w:tc>
          <w:tcPr>
            <w:tcW w:w="1418" w:type="dxa"/>
            <w:shd w:val="clear" w:color="auto" w:fill="auto"/>
            <w:vAlign w:val="center"/>
          </w:tcPr>
          <w:p w14:paraId="2ADF0D62" w14:textId="3701931A" w:rsidR="00596957" w:rsidRPr="00DA7E6E" w:rsidRDefault="00596957" w:rsidP="0053571A">
            <w:pPr>
              <w:spacing w:before="60" w:after="60"/>
              <w:ind w:left="113"/>
              <w:rPr>
                <w:rFonts w:cs="Arial"/>
              </w:rPr>
            </w:pPr>
            <w:r w:rsidRPr="00DA7E6E">
              <w:rPr>
                <w:rFonts w:cs="Arial"/>
              </w:rPr>
              <w:t>(</w:t>
            </w:r>
            <w:r w:rsidR="004D5929" w:rsidRPr="00DA7E6E">
              <w:rPr>
                <w:rFonts w:cs="Arial"/>
              </w:rPr>
              <w:t>0040, A</w:t>
            </w:r>
            <w:r w:rsidRPr="00DA7E6E">
              <w:rPr>
                <w:rFonts w:cs="Arial"/>
              </w:rPr>
              <w:t>493)</w:t>
            </w:r>
          </w:p>
        </w:tc>
        <w:tc>
          <w:tcPr>
            <w:tcW w:w="850" w:type="dxa"/>
            <w:shd w:val="clear" w:color="auto" w:fill="auto"/>
            <w:vAlign w:val="center"/>
          </w:tcPr>
          <w:p w14:paraId="4A1133AE"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10F87434" w14:textId="77777777" w:rsidR="00596957" w:rsidRPr="00DA7E6E" w:rsidRDefault="00596957" w:rsidP="00455E16">
            <w:pPr>
              <w:spacing w:before="60" w:after="60"/>
              <w:ind w:left="113"/>
              <w:rPr>
                <w:rFonts w:cs="Arial"/>
                <w:bCs/>
              </w:rPr>
            </w:pPr>
          </w:p>
        </w:tc>
        <w:tc>
          <w:tcPr>
            <w:tcW w:w="1273" w:type="dxa"/>
            <w:shd w:val="clear" w:color="auto" w:fill="auto"/>
          </w:tcPr>
          <w:p w14:paraId="268EA823" w14:textId="77777777" w:rsidR="00596957" w:rsidRPr="00DA7E6E" w:rsidRDefault="00596957" w:rsidP="00FB5811">
            <w:pPr>
              <w:spacing w:before="60" w:after="60"/>
              <w:ind w:left="113"/>
              <w:rPr>
                <w:rFonts w:cs="Arial"/>
                <w:bCs/>
              </w:rPr>
            </w:pPr>
          </w:p>
        </w:tc>
        <w:tc>
          <w:tcPr>
            <w:tcW w:w="1559" w:type="dxa"/>
            <w:shd w:val="clear" w:color="auto" w:fill="auto"/>
          </w:tcPr>
          <w:p w14:paraId="49D517DD" w14:textId="77777777" w:rsidR="00596957" w:rsidRPr="00DA7E6E" w:rsidRDefault="00596957" w:rsidP="001C0C39">
            <w:pPr>
              <w:spacing w:before="60" w:after="60"/>
              <w:ind w:left="113"/>
              <w:rPr>
                <w:rFonts w:cs="Arial"/>
                <w:bCs/>
              </w:rPr>
            </w:pPr>
          </w:p>
        </w:tc>
        <w:tc>
          <w:tcPr>
            <w:tcW w:w="1276" w:type="dxa"/>
            <w:shd w:val="clear" w:color="auto" w:fill="auto"/>
          </w:tcPr>
          <w:p w14:paraId="0F014843" w14:textId="77777777" w:rsidR="00596957" w:rsidRPr="00DA7E6E" w:rsidRDefault="00596957" w:rsidP="00B912DF">
            <w:pPr>
              <w:spacing w:before="60" w:after="60"/>
              <w:ind w:left="113"/>
              <w:rPr>
                <w:rFonts w:cs="Arial"/>
                <w:bCs/>
              </w:rPr>
            </w:pPr>
          </w:p>
        </w:tc>
        <w:tc>
          <w:tcPr>
            <w:tcW w:w="1417" w:type="dxa"/>
            <w:shd w:val="clear" w:color="auto" w:fill="auto"/>
          </w:tcPr>
          <w:p w14:paraId="3F3DF70D" w14:textId="77777777" w:rsidR="00596957" w:rsidRPr="00DA7E6E" w:rsidRDefault="00596957" w:rsidP="007D7CEC">
            <w:pPr>
              <w:spacing w:before="60" w:after="60"/>
              <w:ind w:left="113"/>
              <w:rPr>
                <w:rFonts w:cs="Arial"/>
                <w:bCs/>
              </w:rPr>
            </w:pPr>
          </w:p>
        </w:tc>
      </w:tr>
      <w:tr w:rsidR="00CD23C9" w:rsidRPr="00DA7E6E" w14:paraId="2168C7D8" w14:textId="77777777" w:rsidTr="00B57B81">
        <w:trPr>
          <w:trHeight w:val="240"/>
          <w:tblHeader/>
        </w:trPr>
        <w:tc>
          <w:tcPr>
            <w:tcW w:w="1554" w:type="dxa"/>
            <w:shd w:val="clear" w:color="auto" w:fill="auto"/>
            <w:vAlign w:val="center"/>
          </w:tcPr>
          <w:p w14:paraId="4F4B6DD3" w14:textId="77777777" w:rsidR="00596957" w:rsidRPr="00DA7E6E" w:rsidRDefault="00596957" w:rsidP="00635261">
            <w:pPr>
              <w:spacing w:before="60" w:after="60"/>
              <w:ind w:left="113"/>
              <w:rPr>
                <w:rFonts w:cs="Arial"/>
              </w:rPr>
            </w:pPr>
            <w:r w:rsidRPr="00DA7E6E">
              <w:rPr>
                <w:rFonts w:cs="Arial"/>
              </w:rPr>
              <w:t>&gt;Content Date</w:t>
            </w:r>
          </w:p>
        </w:tc>
        <w:tc>
          <w:tcPr>
            <w:tcW w:w="1418" w:type="dxa"/>
            <w:shd w:val="clear" w:color="auto" w:fill="auto"/>
            <w:vAlign w:val="center"/>
          </w:tcPr>
          <w:p w14:paraId="1BC10F52" w14:textId="77777777" w:rsidR="00596957" w:rsidRPr="00DA7E6E" w:rsidRDefault="00596957" w:rsidP="0053571A">
            <w:pPr>
              <w:spacing w:before="60" w:after="60"/>
              <w:ind w:left="113"/>
              <w:rPr>
                <w:rFonts w:cs="Arial"/>
              </w:rPr>
            </w:pPr>
            <w:r w:rsidRPr="00DA7E6E">
              <w:rPr>
                <w:rFonts w:cs="Arial"/>
              </w:rPr>
              <w:t>(0008,0023)</w:t>
            </w:r>
          </w:p>
        </w:tc>
        <w:tc>
          <w:tcPr>
            <w:tcW w:w="850" w:type="dxa"/>
            <w:shd w:val="clear" w:color="auto" w:fill="auto"/>
            <w:vAlign w:val="center"/>
          </w:tcPr>
          <w:p w14:paraId="58758432"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2F5D4FFA" w14:textId="77777777" w:rsidR="00596957" w:rsidRPr="00DA7E6E" w:rsidRDefault="00596957" w:rsidP="00455E16">
            <w:pPr>
              <w:spacing w:before="60" w:after="60"/>
              <w:ind w:left="113"/>
              <w:rPr>
                <w:rFonts w:cs="Arial"/>
                <w:bCs/>
              </w:rPr>
            </w:pPr>
          </w:p>
        </w:tc>
        <w:tc>
          <w:tcPr>
            <w:tcW w:w="1273" w:type="dxa"/>
            <w:shd w:val="clear" w:color="auto" w:fill="auto"/>
          </w:tcPr>
          <w:p w14:paraId="29D1ED2F" w14:textId="77777777" w:rsidR="00596957" w:rsidRPr="00DA7E6E" w:rsidRDefault="00596957" w:rsidP="00FB5811">
            <w:pPr>
              <w:spacing w:before="60" w:after="60"/>
              <w:ind w:left="113"/>
              <w:rPr>
                <w:rFonts w:cs="Arial"/>
                <w:bCs/>
              </w:rPr>
            </w:pPr>
          </w:p>
        </w:tc>
        <w:tc>
          <w:tcPr>
            <w:tcW w:w="1559" w:type="dxa"/>
            <w:shd w:val="clear" w:color="auto" w:fill="auto"/>
          </w:tcPr>
          <w:p w14:paraId="7584E2DC" w14:textId="77777777" w:rsidR="00596957" w:rsidRPr="00DA7E6E" w:rsidRDefault="00596957" w:rsidP="001C0C39">
            <w:pPr>
              <w:spacing w:before="60" w:after="60"/>
              <w:ind w:left="113"/>
              <w:rPr>
                <w:rFonts w:cs="Arial"/>
                <w:bCs/>
              </w:rPr>
            </w:pPr>
          </w:p>
        </w:tc>
        <w:tc>
          <w:tcPr>
            <w:tcW w:w="1276" w:type="dxa"/>
            <w:shd w:val="clear" w:color="auto" w:fill="auto"/>
          </w:tcPr>
          <w:p w14:paraId="06001A5F" w14:textId="77777777" w:rsidR="00596957" w:rsidRPr="00DA7E6E" w:rsidRDefault="00596957" w:rsidP="00B912DF">
            <w:pPr>
              <w:spacing w:before="60" w:after="60"/>
              <w:ind w:left="113"/>
              <w:rPr>
                <w:rFonts w:cs="Arial"/>
                <w:bCs/>
              </w:rPr>
            </w:pPr>
          </w:p>
        </w:tc>
        <w:tc>
          <w:tcPr>
            <w:tcW w:w="1417" w:type="dxa"/>
            <w:shd w:val="clear" w:color="auto" w:fill="auto"/>
          </w:tcPr>
          <w:p w14:paraId="4D005925" w14:textId="77777777" w:rsidR="00596957" w:rsidRPr="00DA7E6E" w:rsidRDefault="00596957" w:rsidP="007D7CEC">
            <w:pPr>
              <w:spacing w:before="60" w:after="60"/>
              <w:ind w:left="113"/>
              <w:rPr>
                <w:rFonts w:cs="Arial"/>
                <w:bCs/>
              </w:rPr>
            </w:pPr>
          </w:p>
        </w:tc>
      </w:tr>
      <w:tr w:rsidR="00CD23C9" w:rsidRPr="00DA7E6E" w14:paraId="465B9BE2" w14:textId="77777777" w:rsidTr="00B57B81">
        <w:trPr>
          <w:trHeight w:val="240"/>
          <w:tblHeader/>
        </w:trPr>
        <w:tc>
          <w:tcPr>
            <w:tcW w:w="1554" w:type="dxa"/>
            <w:shd w:val="clear" w:color="auto" w:fill="auto"/>
            <w:vAlign w:val="center"/>
          </w:tcPr>
          <w:p w14:paraId="4BC7766B" w14:textId="77777777" w:rsidR="00596957" w:rsidRPr="00DA7E6E" w:rsidRDefault="00596957" w:rsidP="00635261">
            <w:pPr>
              <w:spacing w:before="60" w:after="60"/>
              <w:ind w:left="113"/>
              <w:rPr>
                <w:rFonts w:cs="Arial"/>
              </w:rPr>
            </w:pPr>
            <w:r w:rsidRPr="00DA7E6E">
              <w:rPr>
                <w:rFonts w:cs="Arial"/>
              </w:rPr>
              <w:t>&gt;Content Time</w:t>
            </w:r>
          </w:p>
        </w:tc>
        <w:tc>
          <w:tcPr>
            <w:tcW w:w="1418" w:type="dxa"/>
            <w:shd w:val="clear" w:color="auto" w:fill="auto"/>
            <w:vAlign w:val="center"/>
          </w:tcPr>
          <w:p w14:paraId="3E16D59E" w14:textId="77777777" w:rsidR="00596957" w:rsidRPr="00DA7E6E" w:rsidRDefault="00596957" w:rsidP="0053571A">
            <w:pPr>
              <w:spacing w:before="60" w:after="60"/>
              <w:ind w:left="113"/>
              <w:rPr>
                <w:rFonts w:cs="Arial"/>
              </w:rPr>
            </w:pPr>
            <w:r w:rsidRPr="00DA7E6E">
              <w:rPr>
                <w:rFonts w:cs="Arial"/>
              </w:rPr>
              <w:t>(0008,0033)</w:t>
            </w:r>
          </w:p>
        </w:tc>
        <w:tc>
          <w:tcPr>
            <w:tcW w:w="850" w:type="dxa"/>
            <w:shd w:val="clear" w:color="auto" w:fill="auto"/>
            <w:vAlign w:val="center"/>
          </w:tcPr>
          <w:p w14:paraId="0D0DD3B6"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667FA144" w14:textId="77777777" w:rsidR="00596957" w:rsidRPr="00DA7E6E" w:rsidRDefault="00596957" w:rsidP="00455E16">
            <w:pPr>
              <w:spacing w:before="60" w:after="60"/>
              <w:ind w:left="113"/>
              <w:rPr>
                <w:rFonts w:cs="Arial"/>
                <w:bCs/>
              </w:rPr>
            </w:pPr>
          </w:p>
        </w:tc>
        <w:tc>
          <w:tcPr>
            <w:tcW w:w="1273" w:type="dxa"/>
            <w:shd w:val="clear" w:color="auto" w:fill="auto"/>
          </w:tcPr>
          <w:p w14:paraId="495A97BA" w14:textId="77777777" w:rsidR="00596957" w:rsidRPr="00DA7E6E" w:rsidRDefault="00596957" w:rsidP="00FB5811">
            <w:pPr>
              <w:spacing w:before="60" w:after="60"/>
              <w:ind w:left="113"/>
              <w:rPr>
                <w:rFonts w:cs="Arial"/>
                <w:bCs/>
              </w:rPr>
            </w:pPr>
          </w:p>
        </w:tc>
        <w:tc>
          <w:tcPr>
            <w:tcW w:w="1559" w:type="dxa"/>
            <w:shd w:val="clear" w:color="auto" w:fill="auto"/>
          </w:tcPr>
          <w:p w14:paraId="337B953C" w14:textId="77777777" w:rsidR="00596957" w:rsidRPr="00DA7E6E" w:rsidRDefault="00596957" w:rsidP="001C0C39">
            <w:pPr>
              <w:spacing w:before="60" w:after="60"/>
              <w:ind w:left="113"/>
              <w:rPr>
                <w:rFonts w:cs="Arial"/>
                <w:bCs/>
              </w:rPr>
            </w:pPr>
          </w:p>
        </w:tc>
        <w:tc>
          <w:tcPr>
            <w:tcW w:w="1276" w:type="dxa"/>
            <w:shd w:val="clear" w:color="auto" w:fill="auto"/>
          </w:tcPr>
          <w:p w14:paraId="2718F065" w14:textId="77777777" w:rsidR="00596957" w:rsidRPr="00DA7E6E" w:rsidRDefault="00596957" w:rsidP="00B912DF">
            <w:pPr>
              <w:spacing w:before="60" w:after="60"/>
              <w:ind w:left="113"/>
              <w:rPr>
                <w:rFonts w:cs="Arial"/>
                <w:bCs/>
              </w:rPr>
            </w:pPr>
          </w:p>
        </w:tc>
        <w:tc>
          <w:tcPr>
            <w:tcW w:w="1417" w:type="dxa"/>
            <w:shd w:val="clear" w:color="auto" w:fill="auto"/>
          </w:tcPr>
          <w:p w14:paraId="02CB251E" w14:textId="77777777" w:rsidR="00596957" w:rsidRPr="00DA7E6E" w:rsidRDefault="00596957" w:rsidP="007D7CEC">
            <w:pPr>
              <w:spacing w:before="60" w:after="60"/>
              <w:ind w:left="113"/>
              <w:rPr>
                <w:rFonts w:cs="Arial"/>
                <w:bCs/>
              </w:rPr>
            </w:pPr>
          </w:p>
        </w:tc>
      </w:tr>
      <w:tr w:rsidR="00CD23C9" w:rsidRPr="00DA7E6E" w14:paraId="2954DD63" w14:textId="77777777" w:rsidTr="00B57B81">
        <w:trPr>
          <w:trHeight w:val="240"/>
          <w:tblHeader/>
        </w:trPr>
        <w:tc>
          <w:tcPr>
            <w:tcW w:w="1554" w:type="dxa"/>
            <w:shd w:val="clear" w:color="auto" w:fill="auto"/>
            <w:vAlign w:val="center"/>
          </w:tcPr>
          <w:p w14:paraId="4377F87B" w14:textId="77777777" w:rsidR="00596957" w:rsidRPr="00DA7E6E" w:rsidRDefault="00596957" w:rsidP="00635261">
            <w:pPr>
              <w:spacing w:before="60" w:after="60"/>
              <w:ind w:left="113"/>
              <w:rPr>
                <w:rFonts w:cs="Arial"/>
              </w:rPr>
            </w:pPr>
            <w:r w:rsidRPr="00DA7E6E">
              <w:rPr>
                <w:rFonts w:cs="Arial"/>
              </w:rPr>
              <w:t>Verification DateTime</w:t>
            </w:r>
          </w:p>
        </w:tc>
        <w:tc>
          <w:tcPr>
            <w:tcW w:w="1418" w:type="dxa"/>
            <w:shd w:val="clear" w:color="auto" w:fill="auto"/>
            <w:vAlign w:val="center"/>
          </w:tcPr>
          <w:p w14:paraId="6C846D2F" w14:textId="77777777" w:rsidR="00596957" w:rsidRPr="00DA7E6E" w:rsidRDefault="00596957" w:rsidP="0053571A">
            <w:pPr>
              <w:spacing w:before="60" w:after="60"/>
              <w:ind w:left="113"/>
              <w:rPr>
                <w:rFonts w:cs="Arial"/>
              </w:rPr>
            </w:pPr>
            <w:r w:rsidRPr="00DA7E6E">
              <w:rPr>
                <w:rFonts w:cs="Arial"/>
              </w:rPr>
              <w:t>(0040,A030)</w:t>
            </w:r>
          </w:p>
        </w:tc>
        <w:tc>
          <w:tcPr>
            <w:tcW w:w="850" w:type="dxa"/>
            <w:shd w:val="clear" w:color="auto" w:fill="auto"/>
            <w:vAlign w:val="center"/>
          </w:tcPr>
          <w:p w14:paraId="2F5D907F"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337D2BAF" w14:textId="77777777" w:rsidR="00596957" w:rsidRPr="00DA7E6E" w:rsidRDefault="00596957" w:rsidP="00455E16">
            <w:pPr>
              <w:spacing w:before="60" w:after="60"/>
              <w:ind w:left="113"/>
              <w:rPr>
                <w:rFonts w:cs="Arial"/>
                <w:bCs/>
              </w:rPr>
            </w:pPr>
          </w:p>
        </w:tc>
        <w:tc>
          <w:tcPr>
            <w:tcW w:w="1273" w:type="dxa"/>
            <w:shd w:val="clear" w:color="auto" w:fill="auto"/>
          </w:tcPr>
          <w:p w14:paraId="6401A05B" w14:textId="77777777" w:rsidR="00596957" w:rsidRPr="00DA7E6E" w:rsidRDefault="00596957" w:rsidP="00FB5811">
            <w:pPr>
              <w:spacing w:before="60" w:after="60"/>
              <w:ind w:left="113"/>
              <w:rPr>
                <w:rFonts w:cs="Arial"/>
                <w:bCs/>
              </w:rPr>
            </w:pPr>
          </w:p>
        </w:tc>
        <w:tc>
          <w:tcPr>
            <w:tcW w:w="1559" w:type="dxa"/>
            <w:shd w:val="clear" w:color="auto" w:fill="auto"/>
          </w:tcPr>
          <w:p w14:paraId="2D719D59" w14:textId="77777777" w:rsidR="00596957" w:rsidRPr="00DA7E6E" w:rsidRDefault="00596957" w:rsidP="001C0C39">
            <w:pPr>
              <w:spacing w:before="60" w:after="60"/>
              <w:ind w:left="113"/>
              <w:rPr>
                <w:rFonts w:cs="Arial"/>
                <w:bCs/>
              </w:rPr>
            </w:pPr>
          </w:p>
        </w:tc>
        <w:tc>
          <w:tcPr>
            <w:tcW w:w="1276" w:type="dxa"/>
            <w:shd w:val="clear" w:color="auto" w:fill="auto"/>
          </w:tcPr>
          <w:p w14:paraId="7AAE3473" w14:textId="77777777" w:rsidR="00596957" w:rsidRPr="00DA7E6E" w:rsidRDefault="00596957" w:rsidP="00B912DF">
            <w:pPr>
              <w:spacing w:before="60" w:after="60"/>
              <w:ind w:left="113"/>
              <w:rPr>
                <w:rFonts w:cs="Arial"/>
                <w:bCs/>
              </w:rPr>
            </w:pPr>
          </w:p>
        </w:tc>
        <w:tc>
          <w:tcPr>
            <w:tcW w:w="1417" w:type="dxa"/>
            <w:shd w:val="clear" w:color="auto" w:fill="auto"/>
          </w:tcPr>
          <w:p w14:paraId="081F06CF" w14:textId="77777777" w:rsidR="00596957" w:rsidRPr="00DA7E6E" w:rsidRDefault="00596957" w:rsidP="007D7CEC">
            <w:pPr>
              <w:spacing w:before="60" w:after="60"/>
              <w:ind w:left="113"/>
              <w:rPr>
                <w:rFonts w:cs="Arial"/>
                <w:bCs/>
              </w:rPr>
            </w:pPr>
          </w:p>
        </w:tc>
      </w:tr>
      <w:tr w:rsidR="00CD23C9" w:rsidRPr="00DA7E6E" w14:paraId="5741A432" w14:textId="77777777" w:rsidTr="00B57B81">
        <w:trPr>
          <w:trHeight w:val="240"/>
          <w:tblHeader/>
        </w:trPr>
        <w:tc>
          <w:tcPr>
            <w:tcW w:w="1554" w:type="dxa"/>
            <w:shd w:val="clear" w:color="auto" w:fill="auto"/>
            <w:vAlign w:val="center"/>
          </w:tcPr>
          <w:p w14:paraId="37BDDC8F" w14:textId="77777777" w:rsidR="00596957" w:rsidRPr="00DA7E6E" w:rsidRDefault="00596957" w:rsidP="00635261">
            <w:pPr>
              <w:spacing w:before="60" w:after="60"/>
              <w:ind w:left="113"/>
              <w:rPr>
                <w:rFonts w:cs="Arial"/>
              </w:rPr>
            </w:pPr>
            <w:r w:rsidRPr="00DA7E6E">
              <w:rPr>
                <w:rFonts w:cs="Arial"/>
              </w:rPr>
              <w:t>Concept Name Code Sequence</w:t>
            </w:r>
          </w:p>
        </w:tc>
        <w:tc>
          <w:tcPr>
            <w:tcW w:w="1418" w:type="dxa"/>
            <w:shd w:val="clear" w:color="auto" w:fill="auto"/>
            <w:vAlign w:val="center"/>
          </w:tcPr>
          <w:p w14:paraId="09C31944" w14:textId="77777777" w:rsidR="00596957" w:rsidRPr="00DA7E6E" w:rsidRDefault="00596957" w:rsidP="0053571A">
            <w:pPr>
              <w:spacing w:before="60" w:after="60"/>
              <w:ind w:left="113"/>
              <w:rPr>
                <w:rFonts w:cs="Arial"/>
              </w:rPr>
            </w:pPr>
            <w:r w:rsidRPr="00DA7E6E">
              <w:rPr>
                <w:rFonts w:cs="Arial"/>
              </w:rPr>
              <w:t>(0040,A043)</w:t>
            </w:r>
          </w:p>
        </w:tc>
        <w:tc>
          <w:tcPr>
            <w:tcW w:w="850" w:type="dxa"/>
            <w:shd w:val="clear" w:color="auto" w:fill="auto"/>
            <w:vAlign w:val="center"/>
          </w:tcPr>
          <w:p w14:paraId="1CAD0BD7" w14:textId="77777777" w:rsidR="00596957" w:rsidRPr="00DA7E6E" w:rsidRDefault="00596957" w:rsidP="009A6313">
            <w:pPr>
              <w:spacing w:before="60" w:after="60"/>
              <w:ind w:left="113"/>
              <w:rPr>
                <w:rFonts w:cs="Arial"/>
              </w:rPr>
            </w:pPr>
            <w:r w:rsidRPr="00DA7E6E">
              <w:rPr>
                <w:rFonts w:cs="Arial"/>
              </w:rPr>
              <w:t>COPY</w:t>
            </w:r>
          </w:p>
        </w:tc>
        <w:tc>
          <w:tcPr>
            <w:tcW w:w="1280" w:type="dxa"/>
            <w:shd w:val="clear" w:color="auto" w:fill="auto"/>
          </w:tcPr>
          <w:p w14:paraId="35ABEB2E" w14:textId="77777777" w:rsidR="00596957" w:rsidRPr="00DA7E6E" w:rsidRDefault="00596957" w:rsidP="00455E16">
            <w:pPr>
              <w:spacing w:before="60" w:after="60"/>
              <w:ind w:left="113"/>
              <w:rPr>
                <w:rFonts w:cs="Arial"/>
                <w:bCs/>
              </w:rPr>
            </w:pPr>
          </w:p>
        </w:tc>
        <w:tc>
          <w:tcPr>
            <w:tcW w:w="1273" w:type="dxa"/>
            <w:shd w:val="clear" w:color="auto" w:fill="auto"/>
          </w:tcPr>
          <w:p w14:paraId="1F6A26C5" w14:textId="77777777" w:rsidR="00596957" w:rsidRPr="00DA7E6E" w:rsidRDefault="00596957" w:rsidP="00FB5811">
            <w:pPr>
              <w:spacing w:before="60" w:after="60"/>
              <w:ind w:left="113"/>
              <w:rPr>
                <w:rFonts w:cs="Arial"/>
                <w:bCs/>
              </w:rPr>
            </w:pPr>
          </w:p>
        </w:tc>
        <w:tc>
          <w:tcPr>
            <w:tcW w:w="1559" w:type="dxa"/>
            <w:shd w:val="clear" w:color="auto" w:fill="auto"/>
          </w:tcPr>
          <w:p w14:paraId="465E0BFD" w14:textId="77777777" w:rsidR="00596957" w:rsidRPr="00DA7E6E" w:rsidRDefault="00596957" w:rsidP="001C0C39">
            <w:pPr>
              <w:spacing w:before="60" w:after="60"/>
              <w:ind w:left="113"/>
              <w:rPr>
                <w:rFonts w:cs="Arial"/>
                <w:bCs/>
              </w:rPr>
            </w:pPr>
          </w:p>
        </w:tc>
        <w:tc>
          <w:tcPr>
            <w:tcW w:w="1276" w:type="dxa"/>
            <w:shd w:val="clear" w:color="auto" w:fill="auto"/>
          </w:tcPr>
          <w:p w14:paraId="20FEBA22" w14:textId="77777777" w:rsidR="00596957" w:rsidRPr="00DA7E6E" w:rsidRDefault="00596957" w:rsidP="00B912DF">
            <w:pPr>
              <w:spacing w:before="60" w:after="60"/>
              <w:ind w:left="113"/>
              <w:rPr>
                <w:rFonts w:cs="Arial"/>
                <w:bCs/>
              </w:rPr>
            </w:pPr>
          </w:p>
        </w:tc>
        <w:tc>
          <w:tcPr>
            <w:tcW w:w="1417" w:type="dxa"/>
            <w:shd w:val="clear" w:color="auto" w:fill="auto"/>
          </w:tcPr>
          <w:p w14:paraId="6737804B" w14:textId="77777777" w:rsidR="00596957" w:rsidRPr="00DA7E6E" w:rsidRDefault="00596957" w:rsidP="007D7CEC">
            <w:pPr>
              <w:spacing w:before="60" w:after="60"/>
              <w:ind w:left="113"/>
              <w:rPr>
                <w:rFonts w:cs="Arial"/>
                <w:bCs/>
              </w:rPr>
            </w:pPr>
          </w:p>
        </w:tc>
      </w:tr>
      <w:tr w:rsidR="00CD23C9" w:rsidRPr="00DA7E6E" w14:paraId="728CF19D" w14:textId="77777777" w:rsidTr="00B57B81">
        <w:trPr>
          <w:trHeight w:val="240"/>
          <w:tblHeader/>
        </w:trPr>
        <w:tc>
          <w:tcPr>
            <w:tcW w:w="1554" w:type="dxa"/>
            <w:shd w:val="clear" w:color="auto" w:fill="auto"/>
            <w:vAlign w:val="center"/>
          </w:tcPr>
          <w:p w14:paraId="0C450209" w14:textId="77777777" w:rsidR="00596957" w:rsidRPr="00DA7E6E" w:rsidRDefault="00596957" w:rsidP="00635261">
            <w:pPr>
              <w:spacing w:before="60" w:after="60"/>
              <w:ind w:left="113"/>
              <w:rPr>
                <w:rFonts w:cs="Arial"/>
              </w:rPr>
            </w:pPr>
            <w:r w:rsidRPr="00DA7E6E">
              <w:rPr>
                <w:rFonts w:cs="Arial"/>
              </w:rPr>
              <w:t>&gt;&gt;Code Value</w:t>
            </w:r>
          </w:p>
        </w:tc>
        <w:tc>
          <w:tcPr>
            <w:tcW w:w="1418" w:type="dxa"/>
            <w:shd w:val="clear" w:color="auto" w:fill="auto"/>
            <w:vAlign w:val="center"/>
          </w:tcPr>
          <w:p w14:paraId="4E6BCE03" w14:textId="77777777" w:rsidR="00596957" w:rsidRPr="00DA7E6E" w:rsidRDefault="00596957" w:rsidP="0053571A">
            <w:pPr>
              <w:spacing w:before="60" w:after="60"/>
              <w:ind w:left="113"/>
              <w:rPr>
                <w:rFonts w:cs="Arial"/>
              </w:rPr>
            </w:pPr>
            <w:r w:rsidRPr="00DA7E6E">
              <w:rPr>
                <w:rFonts w:cs="Arial"/>
              </w:rPr>
              <w:t>(0008,1000)</w:t>
            </w:r>
          </w:p>
        </w:tc>
        <w:tc>
          <w:tcPr>
            <w:tcW w:w="850" w:type="dxa"/>
            <w:shd w:val="clear" w:color="auto" w:fill="auto"/>
            <w:vAlign w:val="center"/>
          </w:tcPr>
          <w:p w14:paraId="18CB3284" w14:textId="77777777" w:rsidR="00596957" w:rsidRPr="00DA7E6E" w:rsidRDefault="00596957" w:rsidP="009A6313">
            <w:pPr>
              <w:spacing w:before="60" w:after="60"/>
              <w:ind w:left="113"/>
              <w:rPr>
                <w:rFonts w:cs="Arial"/>
              </w:rPr>
            </w:pPr>
          </w:p>
        </w:tc>
        <w:tc>
          <w:tcPr>
            <w:tcW w:w="1280" w:type="dxa"/>
            <w:shd w:val="clear" w:color="auto" w:fill="auto"/>
          </w:tcPr>
          <w:p w14:paraId="465DBB3C" w14:textId="77777777" w:rsidR="00596957" w:rsidRPr="00DA7E6E" w:rsidRDefault="00596957" w:rsidP="00455E16">
            <w:pPr>
              <w:spacing w:before="60" w:after="60"/>
              <w:ind w:left="113"/>
              <w:rPr>
                <w:rFonts w:cs="Arial"/>
                <w:bCs/>
              </w:rPr>
            </w:pPr>
          </w:p>
        </w:tc>
        <w:tc>
          <w:tcPr>
            <w:tcW w:w="1273" w:type="dxa"/>
            <w:shd w:val="clear" w:color="auto" w:fill="auto"/>
          </w:tcPr>
          <w:p w14:paraId="14E4B900" w14:textId="77777777" w:rsidR="00596957" w:rsidRPr="00DA7E6E" w:rsidRDefault="00596957" w:rsidP="00FB5811">
            <w:pPr>
              <w:spacing w:before="60" w:after="60"/>
              <w:ind w:left="113"/>
              <w:rPr>
                <w:rFonts w:cs="Arial"/>
                <w:bCs/>
              </w:rPr>
            </w:pPr>
          </w:p>
        </w:tc>
        <w:tc>
          <w:tcPr>
            <w:tcW w:w="1559" w:type="dxa"/>
            <w:shd w:val="clear" w:color="auto" w:fill="auto"/>
          </w:tcPr>
          <w:p w14:paraId="259A046D" w14:textId="77777777" w:rsidR="00596957" w:rsidRPr="00DA7E6E" w:rsidRDefault="00596957" w:rsidP="001C0C39">
            <w:pPr>
              <w:spacing w:before="60" w:after="60"/>
              <w:ind w:left="113"/>
              <w:rPr>
                <w:rFonts w:cs="Arial"/>
                <w:bCs/>
              </w:rPr>
            </w:pPr>
          </w:p>
        </w:tc>
        <w:tc>
          <w:tcPr>
            <w:tcW w:w="1276" w:type="dxa"/>
            <w:shd w:val="clear" w:color="auto" w:fill="auto"/>
          </w:tcPr>
          <w:p w14:paraId="20A891C1" w14:textId="77777777" w:rsidR="00596957" w:rsidRPr="00DA7E6E" w:rsidRDefault="00596957" w:rsidP="00B912DF">
            <w:pPr>
              <w:spacing w:before="60" w:after="60"/>
              <w:ind w:left="113"/>
              <w:rPr>
                <w:rFonts w:cs="Arial"/>
                <w:bCs/>
              </w:rPr>
            </w:pPr>
          </w:p>
        </w:tc>
        <w:tc>
          <w:tcPr>
            <w:tcW w:w="1417" w:type="dxa"/>
            <w:shd w:val="clear" w:color="auto" w:fill="auto"/>
          </w:tcPr>
          <w:p w14:paraId="7DEC6FE0" w14:textId="77777777" w:rsidR="00596957" w:rsidRPr="00DA7E6E" w:rsidRDefault="00596957" w:rsidP="007D7CEC">
            <w:pPr>
              <w:spacing w:before="60" w:after="60"/>
              <w:ind w:left="113"/>
              <w:rPr>
                <w:rFonts w:cs="Arial"/>
                <w:bCs/>
              </w:rPr>
            </w:pPr>
          </w:p>
        </w:tc>
      </w:tr>
      <w:tr w:rsidR="00CD23C9" w:rsidRPr="00DA7E6E" w14:paraId="3CCF5E63" w14:textId="77777777" w:rsidTr="00B57B81">
        <w:trPr>
          <w:trHeight w:val="240"/>
          <w:tblHeader/>
        </w:trPr>
        <w:tc>
          <w:tcPr>
            <w:tcW w:w="1554" w:type="dxa"/>
            <w:shd w:val="clear" w:color="auto" w:fill="auto"/>
            <w:vAlign w:val="center"/>
          </w:tcPr>
          <w:p w14:paraId="241DFD03" w14:textId="77777777" w:rsidR="00596957" w:rsidRPr="00DA7E6E" w:rsidRDefault="00596957" w:rsidP="00635261">
            <w:pPr>
              <w:spacing w:before="60" w:after="60"/>
              <w:ind w:left="113"/>
              <w:rPr>
                <w:rFonts w:cs="Arial"/>
              </w:rPr>
            </w:pPr>
            <w:r w:rsidRPr="00DA7E6E">
              <w:rPr>
                <w:rFonts w:cs="Arial"/>
              </w:rPr>
              <w:t>&gt;&gt;Coding Scheme Designator</w:t>
            </w:r>
          </w:p>
        </w:tc>
        <w:tc>
          <w:tcPr>
            <w:tcW w:w="1418" w:type="dxa"/>
            <w:shd w:val="clear" w:color="auto" w:fill="auto"/>
            <w:vAlign w:val="center"/>
          </w:tcPr>
          <w:p w14:paraId="2D802200" w14:textId="77777777" w:rsidR="00596957" w:rsidRPr="00DA7E6E" w:rsidRDefault="00596957" w:rsidP="0053571A">
            <w:pPr>
              <w:spacing w:before="60" w:after="60"/>
              <w:ind w:left="113"/>
              <w:rPr>
                <w:rFonts w:cs="Arial"/>
              </w:rPr>
            </w:pPr>
            <w:r w:rsidRPr="00DA7E6E">
              <w:rPr>
                <w:rFonts w:cs="Arial"/>
              </w:rPr>
              <w:t>(0008,1002)</w:t>
            </w:r>
          </w:p>
        </w:tc>
        <w:tc>
          <w:tcPr>
            <w:tcW w:w="850" w:type="dxa"/>
            <w:shd w:val="clear" w:color="auto" w:fill="auto"/>
            <w:vAlign w:val="center"/>
          </w:tcPr>
          <w:p w14:paraId="27A51F89" w14:textId="77777777" w:rsidR="00596957" w:rsidRPr="00DA7E6E" w:rsidRDefault="00596957" w:rsidP="009A6313">
            <w:pPr>
              <w:spacing w:before="60" w:after="60"/>
              <w:ind w:left="113"/>
              <w:rPr>
                <w:rFonts w:cs="Arial"/>
              </w:rPr>
            </w:pPr>
          </w:p>
        </w:tc>
        <w:tc>
          <w:tcPr>
            <w:tcW w:w="1280" w:type="dxa"/>
            <w:shd w:val="clear" w:color="auto" w:fill="auto"/>
          </w:tcPr>
          <w:p w14:paraId="04B793D4" w14:textId="77777777" w:rsidR="00596957" w:rsidRPr="00DA7E6E" w:rsidRDefault="00596957" w:rsidP="00455E16">
            <w:pPr>
              <w:spacing w:before="60" w:after="60"/>
              <w:ind w:left="113"/>
              <w:rPr>
                <w:rFonts w:cs="Arial"/>
                <w:bCs/>
              </w:rPr>
            </w:pPr>
          </w:p>
        </w:tc>
        <w:tc>
          <w:tcPr>
            <w:tcW w:w="1273" w:type="dxa"/>
            <w:shd w:val="clear" w:color="auto" w:fill="auto"/>
          </w:tcPr>
          <w:p w14:paraId="11AEE351" w14:textId="77777777" w:rsidR="00596957" w:rsidRPr="00DA7E6E" w:rsidRDefault="00596957" w:rsidP="00FB5811">
            <w:pPr>
              <w:spacing w:before="60" w:after="60"/>
              <w:ind w:left="113"/>
              <w:rPr>
                <w:rFonts w:cs="Arial"/>
                <w:bCs/>
              </w:rPr>
            </w:pPr>
          </w:p>
        </w:tc>
        <w:tc>
          <w:tcPr>
            <w:tcW w:w="1559" w:type="dxa"/>
            <w:shd w:val="clear" w:color="auto" w:fill="auto"/>
          </w:tcPr>
          <w:p w14:paraId="7D534FD9" w14:textId="77777777" w:rsidR="00596957" w:rsidRPr="00DA7E6E" w:rsidRDefault="00596957" w:rsidP="001C0C39">
            <w:pPr>
              <w:spacing w:before="60" w:after="60"/>
              <w:ind w:left="113"/>
              <w:rPr>
                <w:rFonts w:cs="Arial"/>
                <w:bCs/>
              </w:rPr>
            </w:pPr>
          </w:p>
        </w:tc>
        <w:tc>
          <w:tcPr>
            <w:tcW w:w="1276" w:type="dxa"/>
            <w:shd w:val="clear" w:color="auto" w:fill="auto"/>
          </w:tcPr>
          <w:p w14:paraId="002B253B" w14:textId="77777777" w:rsidR="00596957" w:rsidRPr="00DA7E6E" w:rsidRDefault="00596957" w:rsidP="00B912DF">
            <w:pPr>
              <w:spacing w:before="60" w:after="60"/>
              <w:ind w:left="113"/>
              <w:rPr>
                <w:rFonts w:cs="Arial"/>
                <w:bCs/>
              </w:rPr>
            </w:pPr>
          </w:p>
        </w:tc>
        <w:tc>
          <w:tcPr>
            <w:tcW w:w="1417" w:type="dxa"/>
            <w:shd w:val="clear" w:color="auto" w:fill="auto"/>
          </w:tcPr>
          <w:p w14:paraId="12400368" w14:textId="77777777" w:rsidR="00596957" w:rsidRPr="00DA7E6E" w:rsidRDefault="00596957" w:rsidP="007D7CEC">
            <w:pPr>
              <w:spacing w:before="60" w:after="60"/>
              <w:ind w:left="113"/>
              <w:rPr>
                <w:rFonts w:cs="Arial"/>
                <w:bCs/>
              </w:rPr>
            </w:pPr>
          </w:p>
        </w:tc>
      </w:tr>
      <w:tr w:rsidR="00CD23C9" w:rsidRPr="00DA7E6E" w14:paraId="73D73801" w14:textId="77777777" w:rsidTr="00B57B81">
        <w:trPr>
          <w:trHeight w:val="240"/>
          <w:tblHeader/>
        </w:trPr>
        <w:tc>
          <w:tcPr>
            <w:tcW w:w="1554" w:type="dxa"/>
            <w:shd w:val="clear" w:color="auto" w:fill="auto"/>
            <w:vAlign w:val="center"/>
          </w:tcPr>
          <w:p w14:paraId="7A64C73F" w14:textId="77777777" w:rsidR="00596957" w:rsidRPr="00DA7E6E" w:rsidRDefault="00596957" w:rsidP="00635261">
            <w:pPr>
              <w:spacing w:before="60" w:after="60"/>
              <w:ind w:left="113"/>
              <w:rPr>
                <w:rFonts w:cs="Arial"/>
              </w:rPr>
            </w:pPr>
            <w:r w:rsidRPr="00DA7E6E">
              <w:rPr>
                <w:rFonts w:cs="Arial"/>
              </w:rPr>
              <w:lastRenderedPageBreak/>
              <w:t>&gt;&gt;Coding Scheme Version</w:t>
            </w:r>
          </w:p>
        </w:tc>
        <w:tc>
          <w:tcPr>
            <w:tcW w:w="1418" w:type="dxa"/>
            <w:shd w:val="clear" w:color="auto" w:fill="auto"/>
            <w:vAlign w:val="center"/>
          </w:tcPr>
          <w:p w14:paraId="073CB2A7" w14:textId="77777777" w:rsidR="00596957" w:rsidRPr="00DA7E6E" w:rsidRDefault="00596957" w:rsidP="0053571A">
            <w:pPr>
              <w:spacing w:before="60" w:after="60"/>
              <w:ind w:left="113"/>
              <w:rPr>
                <w:rFonts w:cs="Arial"/>
              </w:rPr>
            </w:pPr>
            <w:r w:rsidRPr="00DA7E6E">
              <w:rPr>
                <w:rFonts w:cs="Arial"/>
              </w:rPr>
              <w:t>(0008,1003)</w:t>
            </w:r>
          </w:p>
        </w:tc>
        <w:tc>
          <w:tcPr>
            <w:tcW w:w="850" w:type="dxa"/>
            <w:shd w:val="clear" w:color="auto" w:fill="auto"/>
            <w:vAlign w:val="center"/>
          </w:tcPr>
          <w:p w14:paraId="3E9E6066" w14:textId="77777777" w:rsidR="00596957" w:rsidRPr="00DA7E6E" w:rsidRDefault="00596957" w:rsidP="009A6313">
            <w:pPr>
              <w:spacing w:before="60" w:after="60"/>
              <w:ind w:left="113"/>
              <w:rPr>
                <w:rFonts w:cs="Arial"/>
              </w:rPr>
            </w:pPr>
          </w:p>
        </w:tc>
        <w:tc>
          <w:tcPr>
            <w:tcW w:w="1280" w:type="dxa"/>
            <w:shd w:val="clear" w:color="auto" w:fill="auto"/>
          </w:tcPr>
          <w:p w14:paraId="5CE4F794" w14:textId="77777777" w:rsidR="00596957" w:rsidRPr="00DA7E6E" w:rsidRDefault="00596957" w:rsidP="00455E16">
            <w:pPr>
              <w:spacing w:before="60" w:after="60"/>
              <w:ind w:left="113"/>
              <w:rPr>
                <w:rFonts w:cs="Arial"/>
                <w:bCs/>
              </w:rPr>
            </w:pPr>
          </w:p>
        </w:tc>
        <w:tc>
          <w:tcPr>
            <w:tcW w:w="1273" w:type="dxa"/>
            <w:shd w:val="clear" w:color="auto" w:fill="auto"/>
          </w:tcPr>
          <w:p w14:paraId="56FAD064" w14:textId="77777777" w:rsidR="00596957" w:rsidRPr="00DA7E6E" w:rsidRDefault="00596957" w:rsidP="00FB5811">
            <w:pPr>
              <w:spacing w:before="60" w:after="60"/>
              <w:ind w:left="113"/>
              <w:rPr>
                <w:rFonts w:cs="Arial"/>
                <w:bCs/>
              </w:rPr>
            </w:pPr>
          </w:p>
        </w:tc>
        <w:tc>
          <w:tcPr>
            <w:tcW w:w="1559" w:type="dxa"/>
            <w:shd w:val="clear" w:color="auto" w:fill="auto"/>
          </w:tcPr>
          <w:p w14:paraId="6F196E2F" w14:textId="77777777" w:rsidR="00596957" w:rsidRPr="00DA7E6E" w:rsidRDefault="00596957" w:rsidP="001C0C39">
            <w:pPr>
              <w:spacing w:before="60" w:after="60"/>
              <w:ind w:left="113"/>
              <w:rPr>
                <w:rFonts w:cs="Arial"/>
                <w:bCs/>
              </w:rPr>
            </w:pPr>
          </w:p>
        </w:tc>
        <w:tc>
          <w:tcPr>
            <w:tcW w:w="1276" w:type="dxa"/>
            <w:shd w:val="clear" w:color="auto" w:fill="auto"/>
          </w:tcPr>
          <w:p w14:paraId="3DA4E375" w14:textId="77777777" w:rsidR="00596957" w:rsidRPr="00DA7E6E" w:rsidRDefault="00596957" w:rsidP="00B912DF">
            <w:pPr>
              <w:spacing w:before="60" w:after="60"/>
              <w:ind w:left="113"/>
              <w:rPr>
                <w:rFonts w:cs="Arial"/>
                <w:bCs/>
              </w:rPr>
            </w:pPr>
          </w:p>
        </w:tc>
        <w:tc>
          <w:tcPr>
            <w:tcW w:w="1417" w:type="dxa"/>
            <w:shd w:val="clear" w:color="auto" w:fill="auto"/>
          </w:tcPr>
          <w:p w14:paraId="79B6C602" w14:textId="77777777" w:rsidR="00596957" w:rsidRPr="00DA7E6E" w:rsidRDefault="00596957" w:rsidP="007D7CEC">
            <w:pPr>
              <w:spacing w:before="60" w:after="60"/>
              <w:ind w:left="113"/>
              <w:rPr>
                <w:rFonts w:cs="Arial"/>
                <w:bCs/>
              </w:rPr>
            </w:pPr>
          </w:p>
        </w:tc>
      </w:tr>
      <w:tr w:rsidR="00CD23C9" w:rsidRPr="00DA7E6E" w14:paraId="19E35777" w14:textId="77777777" w:rsidTr="00B57B81">
        <w:trPr>
          <w:trHeight w:val="240"/>
          <w:tblHeader/>
        </w:trPr>
        <w:tc>
          <w:tcPr>
            <w:tcW w:w="1554" w:type="dxa"/>
            <w:shd w:val="clear" w:color="auto" w:fill="auto"/>
            <w:vAlign w:val="center"/>
          </w:tcPr>
          <w:p w14:paraId="228C732E" w14:textId="77777777" w:rsidR="00596957" w:rsidRPr="00DA7E6E" w:rsidRDefault="00596957" w:rsidP="00635261">
            <w:pPr>
              <w:spacing w:before="60" w:after="60"/>
              <w:ind w:left="113"/>
              <w:rPr>
                <w:rFonts w:cs="Arial"/>
              </w:rPr>
            </w:pPr>
            <w:r w:rsidRPr="00DA7E6E">
              <w:rPr>
                <w:rFonts w:cs="Arial"/>
              </w:rPr>
              <w:t>&gt;&gt;Code Meaning</w:t>
            </w:r>
          </w:p>
        </w:tc>
        <w:tc>
          <w:tcPr>
            <w:tcW w:w="1418" w:type="dxa"/>
            <w:shd w:val="clear" w:color="auto" w:fill="auto"/>
            <w:vAlign w:val="center"/>
          </w:tcPr>
          <w:p w14:paraId="012B6616" w14:textId="77777777" w:rsidR="00596957" w:rsidRPr="00DA7E6E" w:rsidRDefault="00596957" w:rsidP="0053571A">
            <w:pPr>
              <w:spacing w:before="60" w:after="60"/>
              <w:ind w:left="113"/>
              <w:rPr>
                <w:rFonts w:cs="Arial"/>
              </w:rPr>
            </w:pPr>
            <w:r w:rsidRPr="00DA7E6E">
              <w:rPr>
                <w:rFonts w:cs="Arial"/>
              </w:rPr>
              <w:t>(0008,1004)</w:t>
            </w:r>
          </w:p>
        </w:tc>
        <w:tc>
          <w:tcPr>
            <w:tcW w:w="850" w:type="dxa"/>
            <w:shd w:val="clear" w:color="auto" w:fill="auto"/>
            <w:vAlign w:val="center"/>
          </w:tcPr>
          <w:p w14:paraId="78F7FA35" w14:textId="77777777" w:rsidR="00596957" w:rsidRPr="00DA7E6E" w:rsidRDefault="00596957" w:rsidP="009A6313">
            <w:pPr>
              <w:spacing w:before="60" w:after="60"/>
              <w:ind w:left="113"/>
              <w:rPr>
                <w:rFonts w:cs="Arial"/>
              </w:rPr>
            </w:pPr>
          </w:p>
        </w:tc>
        <w:tc>
          <w:tcPr>
            <w:tcW w:w="1280" w:type="dxa"/>
            <w:shd w:val="clear" w:color="auto" w:fill="auto"/>
          </w:tcPr>
          <w:p w14:paraId="5C46C781" w14:textId="77777777" w:rsidR="00596957" w:rsidRPr="00DA7E6E" w:rsidRDefault="00596957" w:rsidP="00455E16">
            <w:pPr>
              <w:spacing w:before="60" w:after="60"/>
              <w:ind w:left="113"/>
              <w:rPr>
                <w:rFonts w:cs="Arial"/>
                <w:bCs/>
              </w:rPr>
            </w:pPr>
          </w:p>
        </w:tc>
        <w:tc>
          <w:tcPr>
            <w:tcW w:w="1273" w:type="dxa"/>
            <w:shd w:val="clear" w:color="auto" w:fill="auto"/>
          </w:tcPr>
          <w:p w14:paraId="226075CF" w14:textId="77777777" w:rsidR="00596957" w:rsidRPr="00DA7E6E" w:rsidRDefault="00596957" w:rsidP="00FB5811">
            <w:pPr>
              <w:spacing w:before="60" w:after="60"/>
              <w:ind w:left="113"/>
              <w:rPr>
                <w:rFonts w:cs="Arial"/>
                <w:bCs/>
              </w:rPr>
            </w:pPr>
          </w:p>
        </w:tc>
        <w:tc>
          <w:tcPr>
            <w:tcW w:w="1559" w:type="dxa"/>
            <w:shd w:val="clear" w:color="auto" w:fill="auto"/>
          </w:tcPr>
          <w:p w14:paraId="699446C9" w14:textId="77777777" w:rsidR="00596957" w:rsidRPr="00DA7E6E" w:rsidRDefault="00596957" w:rsidP="001C0C39">
            <w:pPr>
              <w:spacing w:before="60" w:after="60"/>
              <w:ind w:left="113"/>
              <w:rPr>
                <w:rFonts w:cs="Arial"/>
                <w:bCs/>
              </w:rPr>
            </w:pPr>
          </w:p>
        </w:tc>
        <w:tc>
          <w:tcPr>
            <w:tcW w:w="1276" w:type="dxa"/>
            <w:shd w:val="clear" w:color="auto" w:fill="auto"/>
          </w:tcPr>
          <w:p w14:paraId="786C7CE2" w14:textId="77777777" w:rsidR="00596957" w:rsidRPr="00DA7E6E" w:rsidRDefault="00596957" w:rsidP="00B912DF">
            <w:pPr>
              <w:spacing w:before="60" w:after="60"/>
              <w:ind w:left="113"/>
              <w:rPr>
                <w:rFonts w:cs="Arial"/>
                <w:bCs/>
              </w:rPr>
            </w:pPr>
          </w:p>
        </w:tc>
        <w:tc>
          <w:tcPr>
            <w:tcW w:w="1417" w:type="dxa"/>
            <w:shd w:val="clear" w:color="auto" w:fill="auto"/>
          </w:tcPr>
          <w:p w14:paraId="74FFF192" w14:textId="77777777" w:rsidR="00596957" w:rsidRPr="00DA7E6E" w:rsidRDefault="00596957" w:rsidP="007D7CEC">
            <w:pPr>
              <w:spacing w:before="60" w:after="60"/>
              <w:ind w:left="113"/>
              <w:rPr>
                <w:rFonts w:cs="Arial"/>
                <w:bCs/>
              </w:rPr>
            </w:pPr>
          </w:p>
        </w:tc>
      </w:tr>
    </w:tbl>
    <w:p w14:paraId="5C33ABBF" w14:textId="77777777" w:rsidR="00750AAC" w:rsidRPr="00DA7E6E" w:rsidRDefault="00750AAC" w:rsidP="00635261">
      <w:pPr>
        <w:rPr>
          <w:rFonts w:cs="Arial"/>
        </w:rPr>
      </w:pPr>
    </w:p>
    <w:p w14:paraId="78A95658" w14:textId="3A4276E0" w:rsidR="00B461BF" w:rsidRPr="00DA7E6E" w:rsidRDefault="00B461BF" w:rsidP="007F5A1E">
      <w:pPr>
        <w:pStyle w:val="Heading6"/>
      </w:pPr>
      <w:bookmarkStart w:id="1150" w:name="_Toc76303715"/>
      <w:r w:rsidRPr="00DA7E6E">
        <w:t>A.A</w:t>
      </w:r>
      <w:r w:rsidR="00D36D10" w:rsidRPr="00DA7E6E">
        <w:t>.</w:t>
      </w:r>
      <w:r w:rsidR="008830E4" w:rsidRPr="00DA7E6E">
        <w:t>6</w:t>
      </w:r>
      <w:r w:rsidRPr="00DA7E6E">
        <w:t xml:space="preserve"> </w:t>
      </w:r>
      <w:r w:rsidR="00E760B6" w:rsidRPr="007F5A1E">
        <w:rPr>
          <w:i/>
          <w:iCs/>
        </w:rPr>
        <w:t>&lt;Private IOD 1&gt;</w:t>
      </w:r>
      <w:bookmarkEnd w:id="1150"/>
    </w:p>
    <w:p w14:paraId="59D00E00" w14:textId="4DB8EDF0" w:rsidR="00D60DCB" w:rsidRDefault="00EE3BAC" w:rsidP="00455E16">
      <w:pPr>
        <w:rPr>
          <w:rFonts w:cs="Arial"/>
        </w:rPr>
      </w:pPr>
      <w:r>
        <w:rPr>
          <w:rFonts w:cs="Arial"/>
        </w:rPr>
        <w:fldChar w:fldCharType="begin"/>
      </w:r>
      <w:r>
        <w:rPr>
          <w:rFonts w:cs="Arial"/>
        </w:rPr>
        <w:instrText xml:space="preserve"> REF _Ref65570080 \h </w:instrText>
      </w:r>
      <w:r>
        <w:rPr>
          <w:rFonts w:cs="Arial"/>
        </w:rPr>
      </w:r>
      <w:r>
        <w:rPr>
          <w:rFonts w:cs="Arial"/>
        </w:rPr>
        <w:fldChar w:fldCharType="separate"/>
      </w:r>
      <w:r w:rsidR="002471FB" w:rsidRPr="00DA7E6E">
        <w:rPr>
          <w:rFonts w:cs="Arial"/>
        </w:rPr>
        <w:t xml:space="preserve">Table </w:t>
      </w:r>
      <w:r w:rsidR="002471FB">
        <w:rPr>
          <w:rFonts w:cs="Arial"/>
          <w:noProof/>
        </w:rPr>
        <w:t>A.9</w:t>
      </w:r>
      <w:r w:rsidR="002471FB">
        <w:rPr>
          <w:rFonts w:cs="Arial"/>
        </w:rPr>
        <w:noBreakHyphen/>
      </w:r>
      <w:r w:rsidR="002471FB">
        <w:rPr>
          <w:rFonts w:cs="Arial"/>
          <w:noProof/>
        </w:rPr>
        <w:t>18</w:t>
      </w:r>
      <w:r>
        <w:rPr>
          <w:rFonts w:cs="Arial"/>
        </w:rPr>
        <w:fldChar w:fldCharType="end"/>
      </w:r>
      <w:r>
        <w:rPr>
          <w:rFonts w:cs="Arial"/>
        </w:rPr>
        <w:t xml:space="preserve"> </w:t>
      </w:r>
      <w:r w:rsidR="00D60DCB" w:rsidRPr="00DA7E6E">
        <w:rPr>
          <w:rFonts w:cs="Arial"/>
        </w:rPr>
        <w:t xml:space="preserve">defines the structure of </w:t>
      </w:r>
      <w:r w:rsidR="00D60DCB" w:rsidRPr="00DA7E6E">
        <w:rPr>
          <w:rFonts w:cs="Arial"/>
          <w:i/>
        </w:rPr>
        <w:t>&lt;Private IOD 1&gt;.</w:t>
      </w:r>
      <w:r w:rsidR="00D60DCB" w:rsidRPr="00DA7E6E">
        <w:rPr>
          <w:rFonts w:cs="Arial"/>
        </w:rPr>
        <w:t xml:space="preserve">  </w:t>
      </w:r>
    </w:p>
    <w:p w14:paraId="6530B151" w14:textId="34DFF4A3" w:rsidR="005E0513" w:rsidRPr="00DA7E6E" w:rsidRDefault="005E0513" w:rsidP="005E0513">
      <w:pPr>
        <w:pStyle w:val="TableTitle"/>
        <w:rPr>
          <w:rFonts w:cs="Arial"/>
        </w:rPr>
      </w:pPr>
      <w:bookmarkStart w:id="1151" w:name="_Ref65570080"/>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18</w:t>
      </w:r>
      <w:r>
        <w:rPr>
          <w:rFonts w:cs="Arial"/>
        </w:rPr>
        <w:fldChar w:fldCharType="end"/>
      </w:r>
      <w:bookmarkEnd w:id="1151"/>
      <w:r w:rsidRPr="00DA7E6E">
        <w:rPr>
          <w:rFonts w:cs="Arial"/>
        </w:rPr>
        <w:t>:</w:t>
      </w:r>
      <w:r>
        <w:rPr>
          <w:rFonts w:cs="Arial"/>
        </w:rPr>
        <w:t xml:space="preserve"> </w:t>
      </w:r>
      <w:r>
        <w:rPr>
          <w:rFonts w:cs="Arial"/>
          <w:i/>
          <w:iCs/>
        </w:rPr>
        <w:t>&lt;Private</w:t>
      </w:r>
      <w:r w:rsidRPr="009B0C64">
        <w:rPr>
          <w:rFonts w:cs="Arial"/>
          <w:i/>
          <w:iCs/>
        </w:rPr>
        <w:t xml:space="preserve"> IOD 1&gt;</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8"/>
        <w:gridCol w:w="1523"/>
        <w:gridCol w:w="2406"/>
        <w:gridCol w:w="2127"/>
      </w:tblGrid>
      <w:tr w:rsidR="00CD23C9" w:rsidRPr="00DA7E6E" w14:paraId="60194910" w14:textId="77777777" w:rsidTr="00F47865">
        <w:trPr>
          <w:trHeight w:val="240"/>
          <w:tblHeader/>
        </w:trPr>
        <w:tc>
          <w:tcPr>
            <w:tcW w:w="2378" w:type="dxa"/>
            <w:tcBorders>
              <w:bottom w:val="single" w:sz="4" w:space="0" w:color="auto"/>
            </w:tcBorders>
            <w:shd w:val="clear" w:color="auto" w:fill="D9D9D9"/>
            <w:vAlign w:val="center"/>
          </w:tcPr>
          <w:p w14:paraId="66E7467A" w14:textId="77777777" w:rsidR="00D60DCB" w:rsidRPr="00DA7E6E" w:rsidRDefault="00D60DCB" w:rsidP="00FB5811">
            <w:pPr>
              <w:spacing w:before="60" w:after="60"/>
              <w:ind w:left="113"/>
              <w:rPr>
                <w:rFonts w:cs="Arial"/>
                <w:b/>
              </w:rPr>
            </w:pPr>
            <w:r w:rsidRPr="00DA7E6E">
              <w:rPr>
                <w:rFonts w:cs="Arial"/>
                <w:b/>
              </w:rPr>
              <w:t>Module Name</w:t>
            </w:r>
          </w:p>
        </w:tc>
        <w:tc>
          <w:tcPr>
            <w:tcW w:w="1523" w:type="dxa"/>
            <w:tcBorders>
              <w:bottom w:val="single" w:sz="4" w:space="0" w:color="auto"/>
            </w:tcBorders>
            <w:shd w:val="clear" w:color="auto" w:fill="D9D9D9"/>
          </w:tcPr>
          <w:p w14:paraId="518791E2" w14:textId="77777777" w:rsidR="00D60DCB" w:rsidRPr="00DA7E6E" w:rsidRDefault="00D60DCB" w:rsidP="001C0C39">
            <w:pPr>
              <w:spacing w:before="60" w:after="60"/>
              <w:ind w:left="113"/>
              <w:rPr>
                <w:rFonts w:cs="Arial"/>
                <w:b/>
              </w:rPr>
            </w:pPr>
            <w:r w:rsidRPr="00DA7E6E">
              <w:rPr>
                <w:rFonts w:cs="Arial"/>
                <w:b/>
              </w:rPr>
              <w:t>Presence (Module)</w:t>
            </w:r>
          </w:p>
        </w:tc>
        <w:tc>
          <w:tcPr>
            <w:tcW w:w="2406" w:type="dxa"/>
            <w:tcBorders>
              <w:bottom w:val="single" w:sz="4" w:space="0" w:color="auto"/>
            </w:tcBorders>
            <w:shd w:val="clear" w:color="auto" w:fill="D9D9D9"/>
          </w:tcPr>
          <w:p w14:paraId="58F46397" w14:textId="77777777" w:rsidR="00D60DCB" w:rsidRPr="00DA7E6E" w:rsidRDefault="00D60DCB" w:rsidP="00B912DF">
            <w:pPr>
              <w:spacing w:before="60" w:after="60"/>
              <w:ind w:left="113"/>
              <w:rPr>
                <w:rFonts w:cs="Arial"/>
                <w:b/>
              </w:rPr>
            </w:pPr>
            <w:r w:rsidRPr="00DA7E6E">
              <w:rPr>
                <w:rFonts w:cs="Arial"/>
                <w:b/>
              </w:rPr>
              <w:t>Condition</w:t>
            </w:r>
          </w:p>
        </w:tc>
        <w:tc>
          <w:tcPr>
            <w:tcW w:w="2127" w:type="dxa"/>
            <w:tcBorders>
              <w:bottom w:val="single" w:sz="4" w:space="0" w:color="auto"/>
            </w:tcBorders>
            <w:shd w:val="clear" w:color="auto" w:fill="D9D9D9"/>
          </w:tcPr>
          <w:p w14:paraId="329D858D" w14:textId="77777777" w:rsidR="00D60DCB" w:rsidRPr="00DA7E6E" w:rsidRDefault="00D60DCB" w:rsidP="007D7CEC">
            <w:pPr>
              <w:spacing w:before="60" w:after="60"/>
              <w:ind w:left="113"/>
              <w:rPr>
                <w:rFonts w:cs="Arial"/>
                <w:b/>
              </w:rPr>
            </w:pPr>
            <w:r w:rsidRPr="00DA7E6E">
              <w:rPr>
                <w:rFonts w:cs="Arial"/>
                <w:b/>
              </w:rPr>
              <w:t>Reference</w:t>
            </w:r>
          </w:p>
        </w:tc>
      </w:tr>
      <w:tr w:rsidR="00CD23C9" w:rsidRPr="00DA7E6E" w14:paraId="5B88AB8F" w14:textId="77777777" w:rsidTr="00F47865">
        <w:trPr>
          <w:trHeight w:val="240"/>
        </w:trPr>
        <w:tc>
          <w:tcPr>
            <w:tcW w:w="2378" w:type="dxa"/>
            <w:tcBorders>
              <w:bottom w:val="single" w:sz="4" w:space="0" w:color="auto"/>
            </w:tcBorders>
            <w:shd w:val="clear" w:color="auto" w:fill="FFFFFF" w:themeFill="background1"/>
            <w:vAlign w:val="center"/>
          </w:tcPr>
          <w:p w14:paraId="4514D8A8" w14:textId="77777777" w:rsidR="00D60DCB" w:rsidRPr="00DA7E6E" w:rsidRDefault="00D60DCB" w:rsidP="00635261">
            <w:pPr>
              <w:spacing w:before="60" w:after="60"/>
              <w:ind w:left="113"/>
              <w:rPr>
                <w:rFonts w:cs="Arial"/>
                <w:i/>
              </w:rPr>
            </w:pPr>
            <w:r w:rsidRPr="00DA7E6E">
              <w:rPr>
                <w:rFonts w:cs="Arial"/>
                <w:i/>
              </w:rPr>
              <w:t xml:space="preserve">Patient Module </w:t>
            </w:r>
          </w:p>
        </w:tc>
        <w:tc>
          <w:tcPr>
            <w:tcW w:w="1523" w:type="dxa"/>
            <w:tcBorders>
              <w:bottom w:val="single" w:sz="4" w:space="0" w:color="auto"/>
            </w:tcBorders>
            <w:shd w:val="clear" w:color="auto" w:fill="FFFFFF" w:themeFill="background1"/>
          </w:tcPr>
          <w:p w14:paraId="4BC889CF" w14:textId="77777777" w:rsidR="00D60DCB" w:rsidRPr="00DA7E6E" w:rsidRDefault="00D60DCB"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675BAFCD" w14:textId="77777777" w:rsidR="00D60DCB" w:rsidRPr="00DA7E6E" w:rsidRDefault="00D60DCB" w:rsidP="009A6313">
            <w:pPr>
              <w:spacing w:before="60" w:after="60"/>
              <w:ind w:left="113"/>
              <w:rPr>
                <w:rFonts w:cs="Arial"/>
                <w:i/>
              </w:rPr>
            </w:pPr>
          </w:p>
        </w:tc>
        <w:tc>
          <w:tcPr>
            <w:tcW w:w="2127" w:type="dxa"/>
            <w:tcBorders>
              <w:bottom w:val="single" w:sz="4" w:space="0" w:color="auto"/>
            </w:tcBorders>
            <w:shd w:val="clear" w:color="auto" w:fill="FFFFFF" w:themeFill="background1"/>
          </w:tcPr>
          <w:p w14:paraId="43743100"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43B0C527" w14:textId="77777777" w:rsidTr="00F47865">
        <w:trPr>
          <w:trHeight w:val="240"/>
        </w:trPr>
        <w:tc>
          <w:tcPr>
            <w:tcW w:w="2378" w:type="dxa"/>
            <w:shd w:val="clear" w:color="auto" w:fill="FFFFFF" w:themeFill="background1"/>
            <w:vAlign w:val="center"/>
          </w:tcPr>
          <w:p w14:paraId="252A6FA2" w14:textId="77777777" w:rsidR="00D60DCB" w:rsidRPr="00DA7E6E" w:rsidRDefault="00D60DCB" w:rsidP="00635261">
            <w:pPr>
              <w:spacing w:before="60" w:after="60"/>
              <w:ind w:left="113"/>
              <w:rPr>
                <w:rFonts w:cs="Arial"/>
                <w:i/>
              </w:rPr>
            </w:pPr>
            <w:r w:rsidRPr="00DA7E6E">
              <w:rPr>
                <w:rFonts w:cs="Arial"/>
                <w:i/>
              </w:rPr>
              <w:t>General Study Module</w:t>
            </w:r>
          </w:p>
        </w:tc>
        <w:tc>
          <w:tcPr>
            <w:tcW w:w="1523" w:type="dxa"/>
            <w:shd w:val="clear" w:color="auto" w:fill="FFFFFF" w:themeFill="background1"/>
          </w:tcPr>
          <w:p w14:paraId="680955CB" w14:textId="77777777" w:rsidR="00D60DCB" w:rsidRPr="00DA7E6E" w:rsidRDefault="00D60DCB" w:rsidP="0053571A">
            <w:pPr>
              <w:spacing w:before="60" w:after="60"/>
              <w:ind w:left="113"/>
              <w:rPr>
                <w:rFonts w:cs="Arial"/>
                <w:i/>
              </w:rPr>
            </w:pPr>
            <w:r w:rsidRPr="00DA7E6E">
              <w:rPr>
                <w:rFonts w:cs="Arial"/>
                <w:i/>
              </w:rPr>
              <w:t>ALWAYS</w:t>
            </w:r>
          </w:p>
        </w:tc>
        <w:tc>
          <w:tcPr>
            <w:tcW w:w="2406" w:type="dxa"/>
            <w:shd w:val="clear" w:color="auto" w:fill="FFFFFF" w:themeFill="background1"/>
          </w:tcPr>
          <w:p w14:paraId="492D3293" w14:textId="77777777" w:rsidR="00D60DCB" w:rsidRPr="00DA7E6E" w:rsidRDefault="00D60DCB" w:rsidP="009A6313">
            <w:pPr>
              <w:spacing w:before="60" w:after="60"/>
              <w:ind w:left="113"/>
              <w:rPr>
                <w:rFonts w:cs="Arial"/>
                <w:i/>
              </w:rPr>
            </w:pPr>
          </w:p>
        </w:tc>
        <w:tc>
          <w:tcPr>
            <w:tcW w:w="2127" w:type="dxa"/>
            <w:shd w:val="clear" w:color="auto" w:fill="FFFFFF" w:themeFill="background1"/>
          </w:tcPr>
          <w:p w14:paraId="65FA0578"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729F1F4C" w14:textId="77777777" w:rsidTr="00F47865">
        <w:trPr>
          <w:trHeight w:val="240"/>
        </w:trPr>
        <w:tc>
          <w:tcPr>
            <w:tcW w:w="2378" w:type="dxa"/>
            <w:shd w:val="clear" w:color="auto" w:fill="FFFFFF" w:themeFill="background1"/>
            <w:vAlign w:val="center"/>
          </w:tcPr>
          <w:p w14:paraId="6F884CF8" w14:textId="77777777" w:rsidR="00D60DCB" w:rsidRPr="00DA7E6E" w:rsidRDefault="00D60DCB" w:rsidP="00635261">
            <w:pPr>
              <w:spacing w:before="60" w:after="60"/>
              <w:ind w:left="113"/>
              <w:rPr>
                <w:rFonts w:cs="Arial"/>
                <w:i/>
              </w:rPr>
            </w:pPr>
            <w:r w:rsidRPr="00DA7E6E">
              <w:rPr>
                <w:rFonts w:cs="Arial"/>
                <w:i/>
              </w:rPr>
              <w:t>General Series Module</w:t>
            </w:r>
          </w:p>
        </w:tc>
        <w:tc>
          <w:tcPr>
            <w:tcW w:w="1523" w:type="dxa"/>
            <w:shd w:val="clear" w:color="auto" w:fill="FFFFFF" w:themeFill="background1"/>
          </w:tcPr>
          <w:p w14:paraId="5AFDC432" w14:textId="77777777" w:rsidR="00D60DCB" w:rsidRPr="00DA7E6E" w:rsidRDefault="00D60DCB" w:rsidP="0053571A">
            <w:pPr>
              <w:spacing w:before="60" w:after="60"/>
              <w:ind w:left="113"/>
              <w:rPr>
                <w:rFonts w:cs="Arial"/>
                <w:i/>
              </w:rPr>
            </w:pPr>
            <w:r w:rsidRPr="00DA7E6E">
              <w:rPr>
                <w:rFonts w:cs="Arial"/>
                <w:i/>
              </w:rPr>
              <w:t>ALWAYS</w:t>
            </w:r>
          </w:p>
        </w:tc>
        <w:tc>
          <w:tcPr>
            <w:tcW w:w="2406" w:type="dxa"/>
            <w:shd w:val="clear" w:color="auto" w:fill="FFFFFF" w:themeFill="background1"/>
          </w:tcPr>
          <w:p w14:paraId="545CA6FA" w14:textId="77777777" w:rsidR="00D60DCB" w:rsidRPr="00DA7E6E" w:rsidRDefault="00D60DCB" w:rsidP="009A6313">
            <w:pPr>
              <w:spacing w:before="60" w:after="60"/>
              <w:ind w:left="113"/>
              <w:rPr>
                <w:rFonts w:cs="Arial"/>
                <w:i/>
              </w:rPr>
            </w:pPr>
          </w:p>
        </w:tc>
        <w:tc>
          <w:tcPr>
            <w:tcW w:w="2127" w:type="dxa"/>
            <w:shd w:val="clear" w:color="auto" w:fill="FFFFFF" w:themeFill="background1"/>
          </w:tcPr>
          <w:p w14:paraId="017EA57B"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082F6409" w14:textId="77777777" w:rsidTr="00F47865">
        <w:trPr>
          <w:trHeight w:val="240"/>
        </w:trPr>
        <w:tc>
          <w:tcPr>
            <w:tcW w:w="2378" w:type="dxa"/>
            <w:shd w:val="clear" w:color="auto" w:fill="FFFFFF" w:themeFill="background1"/>
            <w:vAlign w:val="center"/>
          </w:tcPr>
          <w:p w14:paraId="5D80889E" w14:textId="77777777" w:rsidR="00D60DCB" w:rsidRPr="00DA7E6E" w:rsidRDefault="00D60DCB" w:rsidP="00635261">
            <w:pPr>
              <w:spacing w:before="60" w:after="60"/>
              <w:ind w:left="113"/>
              <w:rPr>
                <w:rFonts w:cs="Arial"/>
                <w:i/>
              </w:rPr>
            </w:pPr>
            <w:r w:rsidRPr="00DA7E6E">
              <w:rPr>
                <w:rFonts w:cs="Arial"/>
                <w:i/>
              </w:rPr>
              <w:t>Frame of Reference</w:t>
            </w:r>
          </w:p>
        </w:tc>
        <w:tc>
          <w:tcPr>
            <w:tcW w:w="1523" w:type="dxa"/>
            <w:shd w:val="clear" w:color="auto" w:fill="FFFFFF" w:themeFill="background1"/>
          </w:tcPr>
          <w:p w14:paraId="2705EAE5" w14:textId="77777777" w:rsidR="00D60DCB" w:rsidRPr="00DA7E6E" w:rsidRDefault="00D60DCB" w:rsidP="0053571A">
            <w:pPr>
              <w:spacing w:before="60" w:after="60"/>
              <w:ind w:left="113"/>
              <w:rPr>
                <w:rFonts w:cs="Arial"/>
                <w:i/>
              </w:rPr>
            </w:pPr>
            <w:r w:rsidRPr="00DA7E6E">
              <w:rPr>
                <w:rFonts w:cs="Arial"/>
                <w:i/>
              </w:rPr>
              <w:t>ALWAYS</w:t>
            </w:r>
          </w:p>
        </w:tc>
        <w:tc>
          <w:tcPr>
            <w:tcW w:w="2406" w:type="dxa"/>
            <w:shd w:val="clear" w:color="auto" w:fill="FFFFFF" w:themeFill="background1"/>
          </w:tcPr>
          <w:p w14:paraId="29111056" w14:textId="77777777" w:rsidR="00D60DCB" w:rsidRPr="00DA7E6E" w:rsidRDefault="00D60DCB" w:rsidP="009A6313">
            <w:pPr>
              <w:spacing w:before="60" w:after="60"/>
              <w:ind w:left="113"/>
              <w:rPr>
                <w:rFonts w:cs="Arial"/>
                <w:i/>
              </w:rPr>
            </w:pPr>
          </w:p>
        </w:tc>
        <w:tc>
          <w:tcPr>
            <w:tcW w:w="2127" w:type="dxa"/>
            <w:shd w:val="clear" w:color="auto" w:fill="FFFFFF" w:themeFill="background1"/>
          </w:tcPr>
          <w:p w14:paraId="0EAC6F1D"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04CAA184" w14:textId="77777777" w:rsidTr="00F47865">
        <w:trPr>
          <w:trHeight w:val="240"/>
        </w:trPr>
        <w:tc>
          <w:tcPr>
            <w:tcW w:w="2378" w:type="dxa"/>
            <w:shd w:val="clear" w:color="auto" w:fill="FFFFFF" w:themeFill="background1"/>
            <w:vAlign w:val="center"/>
          </w:tcPr>
          <w:p w14:paraId="1D1D5F19" w14:textId="77777777" w:rsidR="00D60DCB" w:rsidRPr="00DA7E6E" w:rsidRDefault="00D60DCB" w:rsidP="00635261">
            <w:pPr>
              <w:spacing w:before="60" w:after="60"/>
              <w:ind w:left="113"/>
              <w:rPr>
                <w:rFonts w:cs="Arial"/>
                <w:i/>
              </w:rPr>
            </w:pPr>
            <w:r w:rsidRPr="00DA7E6E">
              <w:rPr>
                <w:rFonts w:cs="Arial"/>
                <w:i/>
              </w:rPr>
              <w:t>General Equipment Module</w:t>
            </w:r>
          </w:p>
        </w:tc>
        <w:tc>
          <w:tcPr>
            <w:tcW w:w="1523" w:type="dxa"/>
            <w:shd w:val="clear" w:color="auto" w:fill="FFFFFF" w:themeFill="background1"/>
          </w:tcPr>
          <w:p w14:paraId="0AD613E8" w14:textId="77777777" w:rsidR="00D60DCB" w:rsidRPr="00DA7E6E" w:rsidRDefault="00D60DCB" w:rsidP="0053571A">
            <w:pPr>
              <w:spacing w:before="60" w:after="60"/>
              <w:ind w:left="113"/>
              <w:rPr>
                <w:rFonts w:cs="Arial"/>
                <w:i/>
              </w:rPr>
            </w:pPr>
            <w:r w:rsidRPr="00DA7E6E">
              <w:rPr>
                <w:rFonts w:cs="Arial"/>
                <w:i/>
              </w:rPr>
              <w:t>ALWAYS</w:t>
            </w:r>
          </w:p>
        </w:tc>
        <w:tc>
          <w:tcPr>
            <w:tcW w:w="2406" w:type="dxa"/>
            <w:shd w:val="clear" w:color="auto" w:fill="FFFFFF" w:themeFill="background1"/>
          </w:tcPr>
          <w:p w14:paraId="51C66C3E" w14:textId="77777777" w:rsidR="00D60DCB" w:rsidRPr="00DA7E6E" w:rsidRDefault="00D60DCB" w:rsidP="009A6313">
            <w:pPr>
              <w:spacing w:before="60" w:after="60"/>
              <w:ind w:left="113"/>
              <w:rPr>
                <w:rFonts w:cs="Arial"/>
                <w:i/>
              </w:rPr>
            </w:pPr>
          </w:p>
        </w:tc>
        <w:tc>
          <w:tcPr>
            <w:tcW w:w="2127" w:type="dxa"/>
            <w:shd w:val="clear" w:color="auto" w:fill="FFFFFF" w:themeFill="background1"/>
          </w:tcPr>
          <w:p w14:paraId="443372DF"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6EBFD15E" w14:textId="77777777" w:rsidTr="00F47865">
        <w:trPr>
          <w:trHeight w:val="240"/>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309E2" w14:textId="77777777" w:rsidR="00D60DCB" w:rsidRPr="00DA7E6E" w:rsidRDefault="00D60DCB" w:rsidP="00635261">
            <w:pPr>
              <w:spacing w:before="60" w:after="60"/>
              <w:ind w:left="113"/>
              <w:rPr>
                <w:rFonts w:cs="Arial"/>
                <w:i/>
              </w:rPr>
            </w:pPr>
            <w:r w:rsidRPr="00DA7E6E">
              <w:rPr>
                <w:rFonts w:cs="Arial"/>
                <w:i/>
              </w:rPr>
              <w:t>Private Module 1</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45BF2780" w14:textId="77777777" w:rsidR="00D60DCB" w:rsidRPr="00DA7E6E" w:rsidRDefault="00D60DCB" w:rsidP="0053571A">
            <w:pPr>
              <w:spacing w:before="60" w:after="60"/>
              <w:ind w:left="113"/>
              <w:rPr>
                <w:rFonts w:cs="Arial"/>
                <w:i/>
              </w:rPr>
            </w:pPr>
            <w:r w:rsidRPr="00DA7E6E">
              <w:rPr>
                <w:rFonts w:cs="Arial"/>
                <w:i/>
              </w:rPr>
              <w:t xml:space="preserve">CONDITIONAL </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tcPr>
          <w:p w14:paraId="515B31D7" w14:textId="77777777" w:rsidR="00D60DCB" w:rsidRPr="00DA7E6E" w:rsidRDefault="00D60DCB" w:rsidP="009A6313">
            <w:pPr>
              <w:spacing w:before="60" w:after="60"/>
              <w:ind w:left="113"/>
              <w:rPr>
                <w:rFonts w:cs="Arial"/>
                <w:i/>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293E4DD" w14:textId="77777777" w:rsidR="00D60DCB" w:rsidRPr="00DA7E6E" w:rsidRDefault="00D60DCB" w:rsidP="00455E16">
            <w:pPr>
              <w:spacing w:before="60" w:after="60"/>
              <w:ind w:left="113"/>
              <w:rPr>
                <w:rFonts w:cs="Arial"/>
                <w:i/>
              </w:rPr>
            </w:pPr>
            <w:r w:rsidRPr="00DA7E6E">
              <w:rPr>
                <w:rFonts w:cs="Arial"/>
                <w:i/>
              </w:rPr>
              <w:t>A.1.3</w:t>
            </w:r>
          </w:p>
        </w:tc>
      </w:tr>
      <w:tr w:rsidR="00CD23C9" w:rsidRPr="00DA7E6E" w14:paraId="688F79E5" w14:textId="77777777" w:rsidTr="00F47865">
        <w:trPr>
          <w:trHeight w:val="240"/>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FF03E" w14:textId="77777777" w:rsidR="00D60DCB" w:rsidRPr="00DA7E6E" w:rsidRDefault="00D60DCB" w:rsidP="00635261">
            <w:pPr>
              <w:spacing w:before="60" w:after="60"/>
              <w:ind w:left="113"/>
              <w:rPr>
                <w:rFonts w:cs="Arial"/>
                <w:i/>
              </w:rPr>
            </w:pPr>
            <w:r w:rsidRPr="00DA7E6E">
              <w:rPr>
                <w:rFonts w:cs="Arial"/>
                <w:i/>
              </w:rPr>
              <w:t>Private Module 2</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77406658" w14:textId="77777777" w:rsidR="00D60DCB" w:rsidRPr="00DA7E6E" w:rsidRDefault="00D60DCB" w:rsidP="0053571A">
            <w:pPr>
              <w:spacing w:before="60" w:after="60"/>
              <w:ind w:left="113"/>
              <w:rPr>
                <w:rFonts w:cs="Arial"/>
                <w:i/>
              </w:rPr>
            </w:pPr>
            <w:r w:rsidRPr="00DA7E6E">
              <w:rPr>
                <w:rFonts w:cs="Arial"/>
                <w:i/>
              </w:rPr>
              <w:t>ALWAYS</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tcPr>
          <w:p w14:paraId="7CA3266A" w14:textId="77777777" w:rsidR="00D60DCB" w:rsidRPr="00DA7E6E" w:rsidRDefault="00D60DCB" w:rsidP="009A6313">
            <w:pPr>
              <w:spacing w:before="60" w:after="60"/>
              <w:ind w:left="113"/>
              <w:rPr>
                <w:rFonts w:cs="Arial"/>
                <w:i/>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5B8CE" w14:textId="77777777" w:rsidR="00D60DCB" w:rsidRPr="00DA7E6E" w:rsidRDefault="00D60DCB" w:rsidP="00455E16">
            <w:pPr>
              <w:spacing w:before="60" w:after="60"/>
              <w:ind w:left="113"/>
              <w:rPr>
                <w:rFonts w:cs="Arial"/>
                <w:i/>
              </w:rPr>
            </w:pPr>
            <w:r w:rsidRPr="00DA7E6E">
              <w:rPr>
                <w:rFonts w:cs="Arial"/>
                <w:i/>
              </w:rPr>
              <w:t>A.1.3</w:t>
            </w:r>
          </w:p>
        </w:tc>
      </w:tr>
      <w:tr w:rsidR="00CD23C9" w:rsidRPr="00DA7E6E" w14:paraId="61AA7DAE" w14:textId="77777777" w:rsidTr="00F47865">
        <w:trPr>
          <w:trHeight w:val="240"/>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435D5" w14:textId="77777777" w:rsidR="00D60DCB" w:rsidRPr="00DA7E6E" w:rsidRDefault="00D60DCB" w:rsidP="00635261">
            <w:pPr>
              <w:spacing w:before="60" w:after="60"/>
              <w:ind w:left="113"/>
              <w:rPr>
                <w:rFonts w:cs="Arial"/>
                <w:i/>
              </w:rPr>
            </w:pPr>
            <w:r w:rsidRPr="00DA7E6E">
              <w:rPr>
                <w:rFonts w:cs="Arial"/>
                <w:i/>
              </w:rPr>
              <w:t>Private Module 4</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4AD21EF2" w14:textId="77777777" w:rsidR="00D60DCB" w:rsidRPr="00DA7E6E" w:rsidRDefault="00D60DCB" w:rsidP="0053571A">
            <w:pPr>
              <w:tabs>
                <w:tab w:val="left" w:pos="615"/>
                <w:tab w:val="center" w:pos="748"/>
              </w:tabs>
              <w:spacing w:before="60" w:after="60"/>
              <w:ind w:left="113"/>
              <w:rPr>
                <w:rFonts w:cs="Arial"/>
                <w:i/>
              </w:rPr>
            </w:pPr>
            <w:r w:rsidRPr="00DA7E6E">
              <w:rPr>
                <w:rFonts w:cs="Arial"/>
                <w:i/>
              </w:rPr>
              <w:t>ALWAYSM</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tcPr>
          <w:p w14:paraId="79F9F956" w14:textId="77777777" w:rsidR="00D60DCB" w:rsidRPr="00DA7E6E" w:rsidRDefault="00D60DCB" w:rsidP="009A6313">
            <w:pPr>
              <w:spacing w:before="60" w:after="60"/>
              <w:ind w:left="113"/>
              <w:rPr>
                <w:rFonts w:cs="Arial"/>
                <w:i/>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5DF46C4" w14:textId="77777777" w:rsidR="00D60DCB" w:rsidRPr="00DA7E6E" w:rsidRDefault="00D60DCB" w:rsidP="00455E16">
            <w:pPr>
              <w:spacing w:before="60" w:after="60"/>
              <w:ind w:left="113"/>
              <w:rPr>
                <w:rFonts w:cs="Arial"/>
                <w:i/>
              </w:rPr>
            </w:pPr>
            <w:r w:rsidRPr="00DA7E6E">
              <w:rPr>
                <w:rFonts w:cs="Arial"/>
                <w:i/>
              </w:rPr>
              <w:t>A6.1.3. below</w:t>
            </w:r>
          </w:p>
        </w:tc>
      </w:tr>
      <w:tr w:rsidR="00CD23C9" w:rsidRPr="00DA7E6E" w14:paraId="52FE69D5" w14:textId="77777777" w:rsidTr="00F47865">
        <w:trPr>
          <w:trHeight w:val="240"/>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46A0E" w14:textId="77777777" w:rsidR="00D60DCB" w:rsidRPr="00DA7E6E" w:rsidRDefault="00D60DCB" w:rsidP="00635261">
            <w:pPr>
              <w:spacing w:before="60" w:after="60"/>
              <w:ind w:left="113"/>
              <w:rPr>
                <w:rFonts w:cs="Arial"/>
                <w:i/>
              </w:rPr>
            </w:pPr>
            <w:r w:rsidRPr="00DA7E6E">
              <w:rPr>
                <w:rFonts w:cs="Arial"/>
                <w:i/>
              </w:rPr>
              <w:t>Private Module 5</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12857FDE" w14:textId="77777777" w:rsidR="00D60DCB" w:rsidRPr="00DA7E6E" w:rsidRDefault="00D60DCB" w:rsidP="0053571A">
            <w:pPr>
              <w:spacing w:before="60" w:after="60"/>
              <w:ind w:left="113"/>
              <w:rPr>
                <w:rFonts w:cs="Arial"/>
                <w:i/>
              </w:rPr>
            </w:pPr>
            <w:r w:rsidRPr="00DA7E6E">
              <w:rPr>
                <w:rFonts w:cs="Arial"/>
                <w:i/>
              </w:rPr>
              <w:t>ALWAYS</w:t>
            </w: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tcPr>
          <w:p w14:paraId="268726E4" w14:textId="77777777" w:rsidR="00D60DCB" w:rsidRPr="00DA7E6E" w:rsidRDefault="00D60DCB" w:rsidP="009A6313">
            <w:pPr>
              <w:spacing w:before="60" w:after="60"/>
              <w:ind w:left="113"/>
              <w:rPr>
                <w:rFonts w:cs="Arial"/>
                <w:i/>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9EBB7FF" w14:textId="77777777" w:rsidR="00D60DCB" w:rsidRPr="00DA7E6E" w:rsidRDefault="00D60DCB" w:rsidP="00455E16">
            <w:pPr>
              <w:spacing w:before="60" w:after="60"/>
              <w:ind w:left="113"/>
              <w:rPr>
                <w:rFonts w:cs="Arial"/>
                <w:i/>
              </w:rPr>
            </w:pPr>
            <w:r w:rsidRPr="00DA7E6E">
              <w:rPr>
                <w:rFonts w:cs="Arial"/>
                <w:i/>
              </w:rPr>
              <w:t>A61.3 below</w:t>
            </w:r>
          </w:p>
        </w:tc>
      </w:tr>
      <w:tr w:rsidR="00CD23C9" w:rsidRPr="00DA7E6E" w14:paraId="6D0433D4" w14:textId="77777777" w:rsidTr="00F47865">
        <w:trPr>
          <w:trHeight w:val="240"/>
        </w:trPr>
        <w:tc>
          <w:tcPr>
            <w:tcW w:w="2378" w:type="dxa"/>
            <w:tcBorders>
              <w:bottom w:val="single" w:sz="4" w:space="0" w:color="auto"/>
            </w:tcBorders>
            <w:shd w:val="clear" w:color="auto" w:fill="FFFFFF" w:themeFill="background1"/>
            <w:vAlign w:val="center"/>
          </w:tcPr>
          <w:p w14:paraId="052EF310" w14:textId="77777777" w:rsidR="00D60DCB" w:rsidRPr="00DA7E6E" w:rsidRDefault="00D60DCB" w:rsidP="00635261">
            <w:pPr>
              <w:spacing w:before="60" w:after="60"/>
              <w:ind w:left="113"/>
              <w:rPr>
                <w:rFonts w:cs="Arial"/>
                <w:i/>
              </w:rPr>
            </w:pPr>
            <w:r w:rsidRPr="00DA7E6E">
              <w:rPr>
                <w:rFonts w:cs="Arial"/>
                <w:i/>
              </w:rPr>
              <w:t>SOP Common Module</w:t>
            </w:r>
          </w:p>
        </w:tc>
        <w:tc>
          <w:tcPr>
            <w:tcW w:w="1523" w:type="dxa"/>
            <w:tcBorders>
              <w:bottom w:val="single" w:sz="4" w:space="0" w:color="auto"/>
            </w:tcBorders>
            <w:shd w:val="clear" w:color="auto" w:fill="FFFFFF" w:themeFill="background1"/>
          </w:tcPr>
          <w:p w14:paraId="752F68C1" w14:textId="77777777" w:rsidR="00D60DCB" w:rsidRPr="00DA7E6E" w:rsidRDefault="00D60DCB" w:rsidP="0053571A">
            <w:pPr>
              <w:spacing w:before="60" w:after="60"/>
              <w:ind w:left="113"/>
              <w:rPr>
                <w:rFonts w:cs="Arial"/>
                <w:i/>
              </w:rPr>
            </w:pPr>
            <w:r w:rsidRPr="00DA7E6E">
              <w:rPr>
                <w:rFonts w:cs="Arial"/>
                <w:i/>
              </w:rPr>
              <w:t>ALWAYS</w:t>
            </w:r>
          </w:p>
        </w:tc>
        <w:tc>
          <w:tcPr>
            <w:tcW w:w="2406" w:type="dxa"/>
            <w:tcBorders>
              <w:bottom w:val="single" w:sz="4" w:space="0" w:color="auto"/>
            </w:tcBorders>
            <w:shd w:val="clear" w:color="auto" w:fill="FFFFFF" w:themeFill="background1"/>
          </w:tcPr>
          <w:p w14:paraId="36D299F1" w14:textId="77777777" w:rsidR="00D60DCB" w:rsidRPr="00DA7E6E" w:rsidRDefault="00D60DCB" w:rsidP="009A6313">
            <w:pPr>
              <w:spacing w:before="60" w:after="60"/>
              <w:ind w:left="113"/>
              <w:rPr>
                <w:rFonts w:cs="Arial"/>
                <w:i/>
              </w:rPr>
            </w:pPr>
          </w:p>
        </w:tc>
        <w:tc>
          <w:tcPr>
            <w:tcW w:w="2127" w:type="dxa"/>
            <w:tcBorders>
              <w:bottom w:val="single" w:sz="4" w:space="0" w:color="auto"/>
            </w:tcBorders>
            <w:shd w:val="clear" w:color="auto" w:fill="FFFFFF" w:themeFill="background1"/>
          </w:tcPr>
          <w:p w14:paraId="486886B2" w14:textId="77777777" w:rsidR="00D60DCB" w:rsidRPr="00DA7E6E" w:rsidRDefault="00D60DCB" w:rsidP="00455E16">
            <w:pPr>
              <w:spacing w:before="60" w:after="60"/>
              <w:ind w:left="113"/>
              <w:rPr>
                <w:rFonts w:cs="Arial"/>
                <w:i/>
              </w:rPr>
            </w:pPr>
            <w:r w:rsidRPr="00DA7E6E">
              <w:rPr>
                <w:rFonts w:cs="Arial"/>
                <w:i/>
              </w:rPr>
              <w:t>A.1.1</w:t>
            </w:r>
          </w:p>
        </w:tc>
      </w:tr>
      <w:tr w:rsidR="00CD23C9" w:rsidRPr="00DA7E6E" w14:paraId="4931428D" w14:textId="77777777" w:rsidTr="00F47865">
        <w:trPr>
          <w:trHeight w:val="240"/>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52BB3" w14:textId="77777777" w:rsidR="00D60DCB" w:rsidRPr="00DA7E6E" w:rsidRDefault="00D60DCB" w:rsidP="00635261">
            <w:pPr>
              <w:spacing w:before="60" w:after="60"/>
              <w:ind w:left="113"/>
              <w:rPr>
                <w:rFonts w:cs="Arial"/>
                <w:i/>
              </w:rPr>
            </w:pP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59AA4A37" w14:textId="77777777" w:rsidR="00D60DCB" w:rsidRPr="00DA7E6E" w:rsidRDefault="00D60DCB" w:rsidP="0053571A">
            <w:pPr>
              <w:spacing w:before="60" w:after="60"/>
              <w:ind w:left="113"/>
              <w:rPr>
                <w:rFonts w:cs="Arial"/>
                <w:i/>
              </w:rPr>
            </w:pPr>
          </w:p>
        </w:tc>
        <w:tc>
          <w:tcPr>
            <w:tcW w:w="2406" w:type="dxa"/>
            <w:tcBorders>
              <w:top w:val="single" w:sz="4" w:space="0" w:color="auto"/>
              <w:left w:val="single" w:sz="4" w:space="0" w:color="auto"/>
              <w:bottom w:val="single" w:sz="4" w:space="0" w:color="auto"/>
              <w:right w:val="single" w:sz="4" w:space="0" w:color="auto"/>
            </w:tcBorders>
            <w:shd w:val="clear" w:color="auto" w:fill="FFFFFF" w:themeFill="background1"/>
          </w:tcPr>
          <w:p w14:paraId="74EE182A" w14:textId="77777777" w:rsidR="00D60DCB" w:rsidRPr="00DA7E6E" w:rsidRDefault="00D60DCB" w:rsidP="009A6313">
            <w:pPr>
              <w:spacing w:before="60" w:after="60"/>
              <w:ind w:left="113"/>
              <w:rPr>
                <w:rFonts w:cs="Arial"/>
                <w:i/>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21EA95" w14:textId="77777777" w:rsidR="00D60DCB" w:rsidRPr="00DA7E6E" w:rsidRDefault="00D60DCB" w:rsidP="00455E16">
            <w:pPr>
              <w:spacing w:before="60" w:after="60"/>
              <w:ind w:left="113"/>
              <w:rPr>
                <w:rFonts w:cs="Arial"/>
                <w:i/>
              </w:rPr>
            </w:pPr>
          </w:p>
        </w:tc>
      </w:tr>
    </w:tbl>
    <w:p w14:paraId="01D2EEC6" w14:textId="77777777" w:rsidR="00D60DCB" w:rsidRPr="00DA7E6E" w:rsidRDefault="00D60DCB" w:rsidP="00635261">
      <w:pPr>
        <w:rPr>
          <w:rFonts w:cs="Arial"/>
        </w:rPr>
      </w:pPr>
    </w:p>
    <w:p w14:paraId="13626495" w14:textId="1A1162C8" w:rsidR="00B461BF" w:rsidRPr="00DA7E6E" w:rsidRDefault="00B461BF" w:rsidP="007F5A1E">
      <w:pPr>
        <w:pStyle w:val="Heading7"/>
      </w:pPr>
      <w:bookmarkStart w:id="1152" w:name="_Toc76303716"/>
      <w:r w:rsidRPr="00DA7E6E">
        <w:t>A.A</w:t>
      </w:r>
      <w:r w:rsidR="00D36D10" w:rsidRPr="00DA7E6E">
        <w:t>.</w:t>
      </w:r>
      <w:r w:rsidR="008830E4" w:rsidRPr="00DA7E6E">
        <w:t>6</w:t>
      </w:r>
      <w:r w:rsidRPr="00DA7E6E">
        <w:t xml:space="preserve">.1 </w:t>
      </w:r>
      <w:r w:rsidR="00E760B6" w:rsidRPr="00DA7E6E">
        <w:rPr>
          <w:i/>
          <w:iCs/>
        </w:rPr>
        <w:t xml:space="preserve">&lt;Private IOD 1&gt; </w:t>
      </w:r>
      <w:r w:rsidR="004A6B44" w:rsidRPr="00DA7E6E">
        <w:t>Specific</w:t>
      </w:r>
      <w:r w:rsidR="004A6B44" w:rsidRPr="00DA7E6E">
        <w:rPr>
          <w:i/>
          <w:iCs/>
        </w:rPr>
        <w:t xml:space="preserve"> </w:t>
      </w:r>
      <w:r w:rsidRPr="00DA7E6E">
        <w:t>Modules</w:t>
      </w:r>
      <w:bookmarkEnd w:id="1152"/>
    </w:p>
    <w:p w14:paraId="28075FC2" w14:textId="0B8589AB" w:rsidR="00D60DCB" w:rsidRPr="00DA7E6E" w:rsidRDefault="00D60DCB">
      <w:pPr>
        <w:rPr>
          <w:rFonts w:cs="Arial"/>
        </w:rPr>
      </w:pPr>
      <w:r w:rsidRPr="00DA7E6E">
        <w:rPr>
          <w:rFonts w:cs="Arial"/>
        </w:rPr>
        <w:t>N/A</w:t>
      </w:r>
    </w:p>
    <w:p w14:paraId="40B97049" w14:textId="74BD9DF3" w:rsidR="00B461BF" w:rsidRPr="00DA7E6E" w:rsidRDefault="00B461BF" w:rsidP="007F5A1E">
      <w:pPr>
        <w:pStyle w:val="Heading7"/>
      </w:pPr>
      <w:bookmarkStart w:id="1153" w:name="_Toc76303717"/>
      <w:r w:rsidRPr="00DA7E6E">
        <w:t>A.A.</w:t>
      </w:r>
      <w:r w:rsidR="008830E4" w:rsidRPr="00DA7E6E">
        <w:t>6</w:t>
      </w:r>
      <w:r w:rsidRPr="00DA7E6E">
        <w:t xml:space="preserve">.2 </w:t>
      </w:r>
      <w:r w:rsidR="00E760B6" w:rsidRPr="00DA7E6E">
        <w:rPr>
          <w:i/>
          <w:iCs/>
        </w:rPr>
        <w:t>&lt;Private IOD 1 &gt;</w:t>
      </w:r>
      <w:r w:rsidRPr="00DA7E6E">
        <w:t>Functional Group Macros</w:t>
      </w:r>
      <w:bookmarkEnd w:id="1153"/>
    </w:p>
    <w:p w14:paraId="00F0BE8A" w14:textId="57EABAD6" w:rsidR="00451D8A" w:rsidRPr="00DA7E6E" w:rsidRDefault="00451D8A">
      <w:pPr>
        <w:pStyle w:val="TemplateInstruction"/>
        <w:rPr>
          <w:rFonts w:cs="Arial"/>
        </w:rPr>
      </w:pPr>
      <w:r w:rsidRPr="00DA7E6E">
        <w:rPr>
          <w:rFonts w:cs="Arial"/>
        </w:rPr>
        <w:t>[List all functional group mac</w:t>
      </w:r>
      <w:r w:rsidR="005A6791" w:rsidRPr="00DA7E6E">
        <w:rPr>
          <w:rFonts w:cs="Arial"/>
        </w:rPr>
        <w:t>ros</w:t>
      </w:r>
      <w:r w:rsidRPr="00DA7E6E">
        <w:rPr>
          <w:rFonts w:cs="Arial"/>
        </w:rPr>
        <w:t xml:space="preserve"> added specifically for this SOP here. Mark this section as N/A if there are none]</w:t>
      </w:r>
    </w:p>
    <w:p w14:paraId="2515774A" w14:textId="260261DA" w:rsidR="00B461BF" w:rsidRDefault="00B461BF">
      <w:pPr>
        <w:pStyle w:val="Heading7"/>
      </w:pPr>
      <w:bookmarkStart w:id="1154" w:name="_Toc76303718"/>
      <w:r w:rsidRPr="00DA7E6E">
        <w:t>A.A.</w:t>
      </w:r>
      <w:r w:rsidR="008830E4" w:rsidRPr="00DA7E6E">
        <w:t>6</w:t>
      </w:r>
      <w:r w:rsidRPr="00DA7E6E">
        <w:t xml:space="preserve">.3 </w:t>
      </w:r>
      <w:r w:rsidR="00E760B6" w:rsidRPr="00DA7E6E">
        <w:rPr>
          <w:i/>
          <w:iCs/>
        </w:rPr>
        <w:t xml:space="preserve">&lt;Private IOD 1&gt; </w:t>
      </w:r>
      <w:r w:rsidRPr="00DA7E6E">
        <w:t>Private Modules</w:t>
      </w:r>
      <w:bookmarkEnd w:id="1154"/>
    </w:p>
    <w:p w14:paraId="545F2A12" w14:textId="4A017010" w:rsidR="003B484D" w:rsidRDefault="003B484D" w:rsidP="003B484D">
      <w:r>
        <w:fldChar w:fldCharType="begin"/>
      </w:r>
      <w:r>
        <w:instrText xml:space="preserve"> REF _Ref73003065 \h </w:instrText>
      </w:r>
      <w:r>
        <w:fldChar w:fldCharType="separate"/>
      </w:r>
      <w:r w:rsidRPr="00DA7E6E">
        <w:rPr>
          <w:rFonts w:cs="Arial"/>
        </w:rPr>
        <w:t xml:space="preserve">Table </w:t>
      </w:r>
      <w:r>
        <w:rPr>
          <w:rFonts w:cs="Arial"/>
          <w:noProof/>
        </w:rPr>
        <w:t>A.9</w:t>
      </w:r>
      <w:r>
        <w:rPr>
          <w:rFonts w:cs="Arial"/>
        </w:rPr>
        <w:noBreakHyphen/>
      </w:r>
      <w:r>
        <w:rPr>
          <w:rFonts w:cs="Arial"/>
          <w:noProof/>
        </w:rPr>
        <w:t>19</w:t>
      </w:r>
      <w:r>
        <w:fldChar w:fldCharType="end"/>
      </w:r>
      <w:r>
        <w:t xml:space="preserve"> lists private modules and attributes specific for </w:t>
      </w:r>
      <w:r w:rsidRPr="00483622">
        <w:rPr>
          <w:i/>
          <w:iCs/>
        </w:rPr>
        <w:t>&lt;</w:t>
      </w:r>
      <w:r>
        <w:rPr>
          <w:i/>
          <w:iCs/>
        </w:rPr>
        <w:t xml:space="preserve">Private </w:t>
      </w:r>
      <w:r w:rsidRPr="00483622">
        <w:rPr>
          <w:i/>
          <w:iCs/>
        </w:rPr>
        <w:t>IOD 1&gt;:</w:t>
      </w:r>
    </w:p>
    <w:p w14:paraId="4470AEED" w14:textId="77777777" w:rsidR="003B484D" w:rsidRPr="00247698" w:rsidRDefault="003B484D" w:rsidP="00086BE3"/>
    <w:p w14:paraId="2F5FEBFB" w14:textId="2290B97E" w:rsidR="005E0513" w:rsidRPr="00DA7E6E" w:rsidRDefault="005E0513" w:rsidP="005E0513">
      <w:pPr>
        <w:pStyle w:val="TableTitle"/>
        <w:rPr>
          <w:rFonts w:cs="Arial"/>
        </w:rPr>
      </w:pPr>
      <w:bookmarkStart w:id="1155" w:name="_Ref73003065"/>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19</w:t>
      </w:r>
      <w:r>
        <w:rPr>
          <w:rFonts w:cs="Arial"/>
        </w:rPr>
        <w:fldChar w:fldCharType="end"/>
      </w:r>
      <w:bookmarkEnd w:id="1155"/>
      <w:r w:rsidRPr="00DA7E6E">
        <w:rPr>
          <w:rFonts w:cs="Arial"/>
        </w:rPr>
        <w:t>:</w:t>
      </w:r>
      <w:r>
        <w:rPr>
          <w:rFonts w:cs="Arial"/>
        </w:rPr>
        <w:t xml:space="preserve"> Private Modules and Attributes for </w:t>
      </w:r>
      <w:r>
        <w:rPr>
          <w:rFonts w:cs="Arial"/>
          <w:i/>
          <w:iCs/>
        </w:rPr>
        <w:t>&lt;Private</w:t>
      </w:r>
      <w:r w:rsidRPr="009B0C64">
        <w:rPr>
          <w:rFonts w:cs="Arial"/>
          <w:i/>
          <w:iCs/>
        </w:rPr>
        <w:t xml:space="preserve"> IOD 1&gt;</w:t>
      </w:r>
    </w:p>
    <w:tbl>
      <w:tblPr>
        <w:tblW w:w="1119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7"/>
        <w:gridCol w:w="1276"/>
        <w:gridCol w:w="708"/>
        <w:gridCol w:w="567"/>
        <w:gridCol w:w="851"/>
        <w:gridCol w:w="1134"/>
        <w:gridCol w:w="1276"/>
        <w:gridCol w:w="1275"/>
        <w:gridCol w:w="1275"/>
        <w:gridCol w:w="1134"/>
      </w:tblGrid>
      <w:tr w:rsidR="00F85A49" w:rsidRPr="00DA7E6E" w14:paraId="00137159" w14:textId="77777777" w:rsidTr="00AA150F">
        <w:trPr>
          <w:trHeight w:val="240"/>
          <w:tblHeader/>
        </w:trPr>
        <w:tc>
          <w:tcPr>
            <w:tcW w:w="1697" w:type="dxa"/>
            <w:tcBorders>
              <w:bottom w:val="single" w:sz="4" w:space="0" w:color="auto"/>
            </w:tcBorders>
            <w:shd w:val="clear" w:color="auto" w:fill="D9D9D9"/>
            <w:vAlign w:val="center"/>
          </w:tcPr>
          <w:p w14:paraId="5B0BCC85" w14:textId="77777777" w:rsidR="00F85A49" w:rsidRPr="00DA7E6E" w:rsidRDefault="00F85A49" w:rsidP="00F85A49">
            <w:pPr>
              <w:spacing w:before="60" w:after="60"/>
              <w:ind w:left="113"/>
              <w:rPr>
                <w:rFonts w:cs="Arial"/>
                <w:b/>
              </w:rPr>
            </w:pPr>
            <w:r w:rsidRPr="00DA7E6E">
              <w:rPr>
                <w:rFonts w:cs="Arial"/>
                <w:b/>
              </w:rPr>
              <w:t>Attribute Name</w:t>
            </w:r>
          </w:p>
        </w:tc>
        <w:tc>
          <w:tcPr>
            <w:tcW w:w="1276" w:type="dxa"/>
            <w:tcBorders>
              <w:bottom w:val="single" w:sz="4" w:space="0" w:color="auto"/>
            </w:tcBorders>
            <w:shd w:val="clear" w:color="auto" w:fill="D9D9D9"/>
            <w:vAlign w:val="center"/>
          </w:tcPr>
          <w:p w14:paraId="6EB1EB1F" w14:textId="77777777" w:rsidR="00F85A49" w:rsidRPr="00DA7E6E" w:rsidRDefault="00F85A49" w:rsidP="00F85A49">
            <w:pPr>
              <w:spacing w:before="60" w:after="60"/>
              <w:ind w:left="113"/>
              <w:rPr>
                <w:rFonts w:cs="Arial"/>
                <w:b/>
              </w:rPr>
            </w:pPr>
            <w:r w:rsidRPr="00DA7E6E">
              <w:rPr>
                <w:rFonts w:cs="Arial"/>
                <w:b/>
              </w:rPr>
              <w:t>Tag</w:t>
            </w:r>
          </w:p>
        </w:tc>
        <w:tc>
          <w:tcPr>
            <w:tcW w:w="708" w:type="dxa"/>
            <w:tcBorders>
              <w:bottom w:val="single" w:sz="4" w:space="0" w:color="auto"/>
            </w:tcBorders>
            <w:shd w:val="clear" w:color="auto" w:fill="D9D9D9"/>
            <w:vAlign w:val="center"/>
          </w:tcPr>
          <w:p w14:paraId="3A95F82D" w14:textId="77777777" w:rsidR="00F85A49" w:rsidRPr="00DA7E6E" w:rsidRDefault="00F85A49" w:rsidP="00F85A49">
            <w:pPr>
              <w:spacing w:before="60" w:after="60"/>
              <w:ind w:left="113"/>
              <w:rPr>
                <w:rFonts w:cs="Arial"/>
                <w:b/>
              </w:rPr>
            </w:pPr>
            <w:r w:rsidRPr="00DA7E6E">
              <w:rPr>
                <w:rFonts w:cs="Arial"/>
                <w:b/>
              </w:rPr>
              <w:t>VR</w:t>
            </w:r>
          </w:p>
        </w:tc>
        <w:tc>
          <w:tcPr>
            <w:tcW w:w="567" w:type="dxa"/>
            <w:tcBorders>
              <w:bottom w:val="single" w:sz="4" w:space="0" w:color="auto"/>
            </w:tcBorders>
            <w:shd w:val="clear" w:color="auto" w:fill="D9D9D9"/>
            <w:vAlign w:val="center"/>
          </w:tcPr>
          <w:p w14:paraId="265EB030" w14:textId="77777777" w:rsidR="00F85A49" w:rsidRPr="00DA7E6E" w:rsidRDefault="00F85A49" w:rsidP="00F85A49">
            <w:pPr>
              <w:spacing w:before="60" w:after="60"/>
              <w:ind w:left="113"/>
              <w:rPr>
                <w:rFonts w:cs="Arial"/>
                <w:b/>
              </w:rPr>
            </w:pPr>
            <w:r w:rsidRPr="00DA7E6E">
              <w:rPr>
                <w:rFonts w:cs="Arial"/>
                <w:b/>
              </w:rPr>
              <w:t>VM</w:t>
            </w:r>
          </w:p>
        </w:tc>
        <w:tc>
          <w:tcPr>
            <w:tcW w:w="851" w:type="dxa"/>
            <w:tcBorders>
              <w:bottom w:val="single" w:sz="4" w:space="0" w:color="auto"/>
            </w:tcBorders>
            <w:shd w:val="clear" w:color="auto" w:fill="D9D9D9"/>
            <w:vAlign w:val="center"/>
          </w:tcPr>
          <w:p w14:paraId="1999F31D" w14:textId="77777777" w:rsidR="00F85A49" w:rsidRPr="00DA7E6E" w:rsidRDefault="00F85A49" w:rsidP="00F85A49">
            <w:pPr>
              <w:spacing w:before="60" w:after="60"/>
              <w:ind w:left="113"/>
              <w:rPr>
                <w:rFonts w:cs="Arial"/>
                <w:b/>
              </w:rPr>
            </w:pPr>
            <w:r w:rsidRPr="00DA7E6E">
              <w:rPr>
                <w:rFonts w:cs="Arial"/>
                <w:b/>
              </w:rPr>
              <w:t xml:space="preserve">Con-tains </w:t>
            </w:r>
            <w:r w:rsidRPr="00DA7E6E">
              <w:rPr>
                <w:rFonts w:cs="Arial"/>
                <w:b/>
              </w:rPr>
              <w:br/>
              <w:t>PHI</w:t>
            </w:r>
          </w:p>
        </w:tc>
        <w:tc>
          <w:tcPr>
            <w:tcW w:w="1134" w:type="dxa"/>
            <w:tcBorders>
              <w:bottom w:val="single" w:sz="4" w:space="0" w:color="auto"/>
            </w:tcBorders>
            <w:shd w:val="clear" w:color="auto" w:fill="D9D9D9"/>
            <w:vAlign w:val="center"/>
          </w:tcPr>
          <w:p w14:paraId="42105290" w14:textId="22C54473" w:rsidR="00F85A49" w:rsidRPr="00DA7E6E" w:rsidRDefault="00F85A49" w:rsidP="00F85A49">
            <w:pPr>
              <w:spacing w:before="60" w:after="60"/>
              <w:ind w:left="113"/>
              <w:rPr>
                <w:rFonts w:cs="Arial"/>
                <w:b/>
              </w:rPr>
            </w:pPr>
            <w:r w:rsidRPr="00DA7E6E">
              <w:rPr>
                <w:rFonts w:cs="Arial"/>
                <w:b/>
              </w:rPr>
              <w:t xml:space="preserve">Presence </w:t>
            </w:r>
            <w:r>
              <w:rPr>
                <w:rFonts w:cs="Arial"/>
                <w:b/>
              </w:rPr>
              <w:t>of Attribute</w:t>
            </w:r>
          </w:p>
        </w:tc>
        <w:tc>
          <w:tcPr>
            <w:tcW w:w="1276" w:type="dxa"/>
            <w:tcBorders>
              <w:bottom w:val="single" w:sz="4" w:space="0" w:color="auto"/>
            </w:tcBorders>
            <w:shd w:val="clear" w:color="auto" w:fill="D9D9D9"/>
            <w:vAlign w:val="center"/>
          </w:tcPr>
          <w:p w14:paraId="073C2C8B" w14:textId="12CB77F2" w:rsidR="00F85A49" w:rsidRPr="00DA7E6E" w:rsidRDefault="00F85A49" w:rsidP="00F85A49">
            <w:pPr>
              <w:spacing w:before="60" w:after="60"/>
              <w:ind w:left="113"/>
              <w:rPr>
                <w:rFonts w:cs="Arial"/>
                <w:b/>
              </w:rPr>
            </w:pPr>
            <w:r>
              <w:rPr>
                <w:rFonts w:cs="Arial"/>
                <w:b/>
              </w:rPr>
              <w:t>Presence of Value</w:t>
            </w:r>
          </w:p>
        </w:tc>
        <w:tc>
          <w:tcPr>
            <w:tcW w:w="1275" w:type="dxa"/>
            <w:tcBorders>
              <w:bottom w:val="single" w:sz="4" w:space="0" w:color="auto"/>
            </w:tcBorders>
            <w:shd w:val="clear" w:color="auto" w:fill="D9D9D9"/>
          </w:tcPr>
          <w:p w14:paraId="2A8575E3" w14:textId="77777777" w:rsidR="00F85A49" w:rsidRPr="00DA7E6E" w:rsidDel="000B377D" w:rsidRDefault="00F85A49" w:rsidP="00F85A49">
            <w:pPr>
              <w:spacing w:before="60" w:after="60"/>
              <w:ind w:left="113"/>
              <w:rPr>
                <w:rFonts w:cs="Arial"/>
                <w:b/>
              </w:rPr>
            </w:pPr>
            <w:r w:rsidRPr="00DA7E6E">
              <w:rPr>
                <w:rFonts w:cs="Arial"/>
                <w:b/>
              </w:rPr>
              <w:t>Value</w:t>
            </w:r>
          </w:p>
        </w:tc>
        <w:tc>
          <w:tcPr>
            <w:tcW w:w="1275" w:type="dxa"/>
            <w:tcBorders>
              <w:bottom w:val="single" w:sz="4" w:space="0" w:color="auto"/>
            </w:tcBorders>
            <w:shd w:val="clear" w:color="auto" w:fill="D9D9D9"/>
            <w:vAlign w:val="center"/>
          </w:tcPr>
          <w:p w14:paraId="5D085171" w14:textId="77777777" w:rsidR="00F85A49" w:rsidRPr="00DA7E6E" w:rsidRDefault="00F85A49" w:rsidP="00F85A49">
            <w:pPr>
              <w:spacing w:before="60" w:after="60"/>
              <w:ind w:left="113"/>
              <w:rPr>
                <w:rFonts w:cs="Arial"/>
                <w:b/>
              </w:rPr>
            </w:pPr>
            <w:r w:rsidRPr="00DA7E6E">
              <w:rPr>
                <w:rFonts w:cs="Arial"/>
                <w:b/>
              </w:rPr>
              <w:t>Condition</w:t>
            </w:r>
          </w:p>
        </w:tc>
        <w:tc>
          <w:tcPr>
            <w:tcW w:w="1134" w:type="dxa"/>
            <w:tcBorders>
              <w:bottom w:val="single" w:sz="4" w:space="0" w:color="auto"/>
            </w:tcBorders>
            <w:shd w:val="clear" w:color="auto" w:fill="D9D9D9"/>
            <w:vAlign w:val="center"/>
          </w:tcPr>
          <w:p w14:paraId="23293CEF" w14:textId="77777777" w:rsidR="00F85A49" w:rsidRPr="00DA7E6E" w:rsidRDefault="00F85A49" w:rsidP="00F85A49">
            <w:pPr>
              <w:spacing w:before="60" w:after="60"/>
              <w:ind w:left="113"/>
              <w:rPr>
                <w:rFonts w:cs="Arial"/>
                <w:b/>
              </w:rPr>
            </w:pPr>
            <w:r w:rsidRPr="00DA7E6E">
              <w:rPr>
                <w:rFonts w:cs="Arial"/>
                <w:b/>
              </w:rPr>
              <w:t>Comment</w:t>
            </w:r>
          </w:p>
        </w:tc>
      </w:tr>
      <w:tr w:rsidR="00CD23C9" w:rsidRPr="00DA7E6E" w14:paraId="0906DC1E" w14:textId="77777777" w:rsidTr="00AA150F">
        <w:trPr>
          <w:trHeight w:val="240"/>
        </w:trPr>
        <w:tc>
          <w:tcPr>
            <w:tcW w:w="11193" w:type="dxa"/>
            <w:gridSpan w:val="10"/>
            <w:shd w:val="clear" w:color="auto" w:fill="FFFFFF" w:themeFill="background1"/>
            <w:vAlign w:val="center"/>
          </w:tcPr>
          <w:p w14:paraId="04F0129E" w14:textId="77777777" w:rsidR="00303B00" w:rsidRPr="00DA7E6E" w:rsidRDefault="00303B00" w:rsidP="00635261">
            <w:pPr>
              <w:spacing w:before="60" w:after="60"/>
              <w:ind w:left="113"/>
              <w:rPr>
                <w:rFonts w:cs="Arial"/>
                <w:i/>
              </w:rPr>
            </w:pPr>
            <w:r w:rsidRPr="00DA7E6E">
              <w:rPr>
                <w:rFonts w:cs="Arial"/>
                <w:b/>
                <w:i/>
              </w:rPr>
              <w:t>Private Module 4</w:t>
            </w:r>
          </w:p>
        </w:tc>
      </w:tr>
      <w:tr w:rsidR="00CD23C9" w:rsidRPr="00DA7E6E" w14:paraId="249F9CAF" w14:textId="77777777" w:rsidTr="00AA150F">
        <w:trPr>
          <w:trHeight w:val="240"/>
        </w:trPr>
        <w:tc>
          <w:tcPr>
            <w:tcW w:w="1697" w:type="dxa"/>
            <w:shd w:val="clear" w:color="auto" w:fill="FFFFFF" w:themeFill="background1"/>
            <w:vAlign w:val="center"/>
          </w:tcPr>
          <w:p w14:paraId="67372C2D" w14:textId="77777777" w:rsidR="00303B00" w:rsidRPr="00DA7E6E" w:rsidRDefault="00303B00" w:rsidP="00635261">
            <w:pPr>
              <w:spacing w:before="60" w:after="60"/>
              <w:ind w:left="113"/>
              <w:rPr>
                <w:rFonts w:cs="Arial"/>
              </w:rPr>
            </w:pPr>
            <w:r w:rsidRPr="00DA7E6E">
              <w:rPr>
                <w:rFonts w:cs="Arial"/>
                <w:i/>
              </w:rPr>
              <w:t xml:space="preserve">Private Creator </w:t>
            </w:r>
          </w:p>
        </w:tc>
        <w:tc>
          <w:tcPr>
            <w:tcW w:w="1276" w:type="dxa"/>
            <w:shd w:val="clear" w:color="auto" w:fill="FFFFFF" w:themeFill="background1"/>
            <w:vAlign w:val="center"/>
          </w:tcPr>
          <w:p w14:paraId="4AA6BAB8" w14:textId="77777777" w:rsidR="00303B00" w:rsidRPr="00DA7E6E" w:rsidRDefault="00303B00" w:rsidP="0053571A">
            <w:pPr>
              <w:spacing w:before="60" w:after="60"/>
              <w:ind w:left="113"/>
              <w:rPr>
                <w:rFonts w:cs="Arial"/>
                <w:i/>
              </w:rPr>
            </w:pPr>
            <w:r w:rsidRPr="00DA7E6E">
              <w:rPr>
                <w:rFonts w:cs="Arial"/>
                <w:i/>
              </w:rPr>
              <w:t>(0035,00xx)</w:t>
            </w:r>
          </w:p>
        </w:tc>
        <w:tc>
          <w:tcPr>
            <w:tcW w:w="708" w:type="dxa"/>
            <w:shd w:val="clear" w:color="auto" w:fill="FFFFFF" w:themeFill="background1"/>
            <w:vAlign w:val="center"/>
          </w:tcPr>
          <w:p w14:paraId="7955FC95" w14:textId="77777777" w:rsidR="00303B00" w:rsidRPr="00DA7E6E" w:rsidRDefault="00303B00" w:rsidP="009A6313">
            <w:pPr>
              <w:spacing w:before="60" w:after="60"/>
              <w:ind w:left="113"/>
              <w:rPr>
                <w:rFonts w:cs="Arial"/>
                <w:i/>
              </w:rPr>
            </w:pPr>
            <w:r w:rsidRPr="00DA7E6E">
              <w:rPr>
                <w:rFonts w:cs="Arial"/>
                <w:i/>
              </w:rPr>
              <w:t>LO</w:t>
            </w:r>
          </w:p>
        </w:tc>
        <w:tc>
          <w:tcPr>
            <w:tcW w:w="567" w:type="dxa"/>
            <w:shd w:val="clear" w:color="auto" w:fill="FFFFFF" w:themeFill="background1"/>
            <w:vAlign w:val="center"/>
          </w:tcPr>
          <w:p w14:paraId="72C7D4DD" w14:textId="77777777" w:rsidR="00303B00" w:rsidRPr="00DA7E6E" w:rsidRDefault="00303B00" w:rsidP="00455E16">
            <w:pPr>
              <w:spacing w:before="60" w:after="60"/>
              <w:ind w:left="113"/>
              <w:rPr>
                <w:rFonts w:cs="Arial"/>
                <w:i/>
              </w:rPr>
            </w:pPr>
            <w:r w:rsidRPr="00DA7E6E">
              <w:rPr>
                <w:rFonts w:cs="Arial"/>
                <w:i/>
              </w:rPr>
              <w:t>1</w:t>
            </w:r>
          </w:p>
        </w:tc>
        <w:tc>
          <w:tcPr>
            <w:tcW w:w="851" w:type="dxa"/>
            <w:shd w:val="clear" w:color="auto" w:fill="FFFFFF" w:themeFill="background1"/>
          </w:tcPr>
          <w:p w14:paraId="773E227C" w14:textId="77777777" w:rsidR="00303B00" w:rsidRPr="00DA7E6E" w:rsidRDefault="00303B00" w:rsidP="00FB5811">
            <w:pPr>
              <w:spacing w:before="60" w:after="60"/>
              <w:ind w:left="113"/>
              <w:rPr>
                <w:rFonts w:cs="Arial"/>
                <w:i/>
              </w:rPr>
            </w:pPr>
          </w:p>
        </w:tc>
        <w:tc>
          <w:tcPr>
            <w:tcW w:w="1134" w:type="dxa"/>
            <w:shd w:val="clear" w:color="auto" w:fill="FFFFFF" w:themeFill="background1"/>
          </w:tcPr>
          <w:p w14:paraId="25BDE729"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0159C9F8" w14:textId="77777777" w:rsidR="00303B00" w:rsidRPr="00DA7E6E" w:rsidRDefault="00303B00" w:rsidP="00B912DF">
            <w:pPr>
              <w:spacing w:before="60" w:after="60"/>
              <w:ind w:left="113"/>
              <w:rPr>
                <w:rFonts w:cs="Arial"/>
                <w:i/>
              </w:rPr>
            </w:pPr>
          </w:p>
        </w:tc>
        <w:tc>
          <w:tcPr>
            <w:tcW w:w="1275" w:type="dxa"/>
            <w:shd w:val="clear" w:color="auto" w:fill="FFFFFF" w:themeFill="background1"/>
            <w:vAlign w:val="center"/>
          </w:tcPr>
          <w:p w14:paraId="6CA5D9CD" w14:textId="77777777" w:rsidR="00303B00" w:rsidRPr="00DA7E6E" w:rsidRDefault="00303B00" w:rsidP="007D7CEC">
            <w:pPr>
              <w:spacing w:before="60" w:after="60"/>
              <w:ind w:left="113"/>
              <w:rPr>
                <w:rFonts w:cs="Arial"/>
                <w:i/>
              </w:rPr>
            </w:pPr>
          </w:p>
        </w:tc>
        <w:tc>
          <w:tcPr>
            <w:tcW w:w="1275" w:type="dxa"/>
            <w:shd w:val="clear" w:color="auto" w:fill="FFFFFF" w:themeFill="background1"/>
          </w:tcPr>
          <w:p w14:paraId="31A17BD8" w14:textId="77777777" w:rsidR="00303B00" w:rsidRPr="00DA7E6E" w:rsidRDefault="00303B00">
            <w:pPr>
              <w:spacing w:before="60" w:after="60"/>
              <w:ind w:left="113"/>
              <w:rPr>
                <w:rFonts w:cs="Arial"/>
                <w:i/>
              </w:rPr>
            </w:pPr>
          </w:p>
        </w:tc>
        <w:tc>
          <w:tcPr>
            <w:tcW w:w="1134" w:type="dxa"/>
            <w:shd w:val="clear" w:color="auto" w:fill="FFFFFF" w:themeFill="background1"/>
          </w:tcPr>
          <w:p w14:paraId="1B18E1EA" w14:textId="77777777" w:rsidR="00303B00" w:rsidRPr="00DA7E6E" w:rsidRDefault="00303B00">
            <w:pPr>
              <w:spacing w:before="60" w:after="60"/>
              <w:ind w:left="113"/>
              <w:rPr>
                <w:rFonts w:cs="Arial"/>
                <w:i/>
              </w:rPr>
            </w:pPr>
          </w:p>
        </w:tc>
      </w:tr>
      <w:tr w:rsidR="00CD23C9" w:rsidRPr="00DA7E6E" w14:paraId="4ABE5CA5" w14:textId="77777777" w:rsidTr="00AA150F">
        <w:trPr>
          <w:trHeight w:val="240"/>
        </w:trPr>
        <w:tc>
          <w:tcPr>
            <w:tcW w:w="1697" w:type="dxa"/>
            <w:shd w:val="clear" w:color="auto" w:fill="FFFFFF" w:themeFill="background1"/>
            <w:vAlign w:val="center"/>
          </w:tcPr>
          <w:p w14:paraId="1A4AB4C7" w14:textId="77777777" w:rsidR="00303B00" w:rsidRPr="00DA7E6E" w:rsidRDefault="00303B00" w:rsidP="00635261">
            <w:pPr>
              <w:spacing w:before="60" w:after="60"/>
              <w:ind w:left="113"/>
              <w:rPr>
                <w:rFonts w:cs="Arial"/>
                <w:i/>
              </w:rPr>
            </w:pPr>
            <w:r w:rsidRPr="00DA7E6E">
              <w:rPr>
                <w:rFonts w:cs="Arial"/>
                <w:i/>
              </w:rPr>
              <w:lastRenderedPageBreak/>
              <w:t>Private Attribute 6</w:t>
            </w:r>
          </w:p>
        </w:tc>
        <w:tc>
          <w:tcPr>
            <w:tcW w:w="1276" w:type="dxa"/>
            <w:shd w:val="clear" w:color="auto" w:fill="FFFFFF" w:themeFill="background1"/>
            <w:vAlign w:val="center"/>
          </w:tcPr>
          <w:p w14:paraId="3F05E98B" w14:textId="77777777" w:rsidR="00303B00" w:rsidRPr="00DA7E6E" w:rsidRDefault="00303B00" w:rsidP="0053571A">
            <w:pPr>
              <w:spacing w:before="60" w:after="60"/>
              <w:ind w:left="113"/>
              <w:rPr>
                <w:rFonts w:cs="Arial"/>
                <w:i/>
              </w:rPr>
            </w:pPr>
            <w:r w:rsidRPr="00DA7E6E">
              <w:rPr>
                <w:rFonts w:cs="Arial"/>
                <w:i/>
              </w:rPr>
              <w:t>(0035,xx01)</w:t>
            </w:r>
          </w:p>
        </w:tc>
        <w:tc>
          <w:tcPr>
            <w:tcW w:w="708" w:type="dxa"/>
            <w:shd w:val="clear" w:color="auto" w:fill="FFFFFF" w:themeFill="background1"/>
            <w:vAlign w:val="center"/>
          </w:tcPr>
          <w:p w14:paraId="60DD5CA0" w14:textId="77777777" w:rsidR="00303B00" w:rsidRPr="00DA7E6E" w:rsidRDefault="00303B00" w:rsidP="009A6313">
            <w:pPr>
              <w:spacing w:before="60" w:after="60"/>
              <w:ind w:left="113"/>
              <w:rPr>
                <w:rFonts w:cs="Arial"/>
                <w:i/>
              </w:rPr>
            </w:pPr>
            <w:r w:rsidRPr="00DA7E6E">
              <w:rPr>
                <w:rFonts w:cs="Arial"/>
                <w:i/>
              </w:rPr>
              <w:t>CS</w:t>
            </w:r>
          </w:p>
        </w:tc>
        <w:tc>
          <w:tcPr>
            <w:tcW w:w="567" w:type="dxa"/>
            <w:shd w:val="clear" w:color="auto" w:fill="FFFFFF" w:themeFill="background1"/>
            <w:vAlign w:val="center"/>
          </w:tcPr>
          <w:p w14:paraId="27374BE1" w14:textId="77777777" w:rsidR="00303B00" w:rsidRPr="00DA7E6E" w:rsidRDefault="00303B00" w:rsidP="00455E16">
            <w:pPr>
              <w:spacing w:before="60" w:after="60"/>
              <w:ind w:left="113"/>
              <w:rPr>
                <w:rFonts w:cs="Arial"/>
                <w:i/>
              </w:rPr>
            </w:pPr>
            <w:r w:rsidRPr="00DA7E6E">
              <w:rPr>
                <w:rFonts w:cs="Arial"/>
                <w:i/>
              </w:rPr>
              <w:t>1</w:t>
            </w:r>
          </w:p>
        </w:tc>
        <w:tc>
          <w:tcPr>
            <w:tcW w:w="851" w:type="dxa"/>
            <w:shd w:val="clear" w:color="auto" w:fill="FFFFFF" w:themeFill="background1"/>
          </w:tcPr>
          <w:p w14:paraId="0F66C3D8" w14:textId="66A8D86B" w:rsidR="00303B00" w:rsidRPr="00DA7E6E" w:rsidRDefault="00BB03D7" w:rsidP="00FB5811">
            <w:pPr>
              <w:spacing w:before="60" w:after="60"/>
              <w:ind w:left="113"/>
              <w:rPr>
                <w:rFonts w:cs="Arial"/>
                <w:i/>
              </w:rPr>
            </w:pPr>
            <w:r>
              <w:rPr>
                <w:rFonts w:cs="Arial"/>
                <w:i/>
              </w:rPr>
              <w:t>SAFE</w:t>
            </w:r>
          </w:p>
        </w:tc>
        <w:tc>
          <w:tcPr>
            <w:tcW w:w="1134" w:type="dxa"/>
            <w:shd w:val="clear" w:color="auto" w:fill="FFFFFF" w:themeFill="background1"/>
          </w:tcPr>
          <w:p w14:paraId="7473E56C"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1D3543AB" w14:textId="77777777" w:rsidR="00303B00" w:rsidRPr="00DA7E6E" w:rsidRDefault="00303B00" w:rsidP="00B912DF">
            <w:pPr>
              <w:spacing w:before="60" w:after="60"/>
              <w:ind w:left="113"/>
              <w:rPr>
                <w:rFonts w:cs="Arial"/>
                <w:i/>
              </w:rPr>
            </w:pPr>
          </w:p>
        </w:tc>
        <w:tc>
          <w:tcPr>
            <w:tcW w:w="1275" w:type="dxa"/>
            <w:shd w:val="clear" w:color="auto" w:fill="FFFFFF" w:themeFill="background1"/>
            <w:vAlign w:val="center"/>
          </w:tcPr>
          <w:p w14:paraId="1F71AC19" w14:textId="77777777" w:rsidR="00303B00" w:rsidRPr="00DA7E6E" w:rsidRDefault="00303B00" w:rsidP="007D7CEC">
            <w:pPr>
              <w:spacing w:before="60" w:after="60"/>
              <w:ind w:left="113"/>
              <w:rPr>
                <w:rFonts w:cs="Arial"/>
                <w:i/>
              </w:rPr>
            </w:pPr>
            <w:r w:rsidRPr="00DA7E6E">
              <w:rPr>
                <w:rFonts w:cs="Arial"/>
                <w:i/>
              </w:rPr>
              <w:t>PRIVATECREATOR4</w:t>
            </w:r>
          </w:p>
        </w:tc>
        <w:tc>
          <w:tcPr>
            <w:tcW w:w="1275" w:type="dxa"/>
            <w:shd w:val="clear" w:color="auto" w:fill="FFFFFF" w:themeFill="background1"/>
          </w:tcPr>
          <w:p w14:paraId="66E3FEAA" w14:textId="77777777" w:rsidR="00303B00" w:rsidRPr="00DA7E6E" w:rsidRDefault="00303B00">
            <w:pPr>
              <w:spacing w:before="60" w:after="60"/>
              <w:ind w:left="113"/>
              <w:rPr>
                <w:rFonts w:cs="Arial"/>
                <w:i/>
              </w:rPr>
            </w:pPr>
          </w:p>
        </w:tc>
        <w:tc>
          <w:tcPr>
            <w:tcW w:w="1134" w:type="dxa"/>
            <w:shd w:val="clear" w:color="auto" w:fill="FFFFFF" w:themeFill="background1"/>
          </w:tcPr>
          <w:p w14:paraId="53ADB9D1" w14:textId="77777777" w:rsidR="00303B00" w:rsidRPr="00DA7E6E" w:rsidRDefault="00303B00">
            <w:pPr>
              <w:spacing w:before="60" w:after="60"/>
              <w:ind w:left="113"/>
              <w:rPr>
                <w:rFonts w:cs="Arial"/>
                <w:i/>
              </w:rPr>
            </w:pPr>
          </w:p>
        </w:tc>
      </w:tr>
      <w:tr w:rsidR="00CD23C9" w:rsidRPr="00DA7E6E" w14:paraId="74CEE33A" w14:textId="77777777" w:rsidTr="00AA150F">
        <w:trPr>
          <w:trHeight w:val="240"/>
        </w:trPr>
        <w:tc>
          <w:tcPr>
            <w:tcW w:w="1697" w:type="dxa"/>
            <w:shd w:val="clear" w:color="auto" w:fill="FFFFFF" w:themeFill="background1"/>
          </w:tcPr>
          <w:p w14:paraId="03F4F7FE" w14:textId="77777777" w:rsidR="00303B00" w:rsidRPr="00DA7E6E" w:rsidRDefault="00303B00" w:rsidP="00635261">
            <w:pPr>
              <w:spacing w:before="60" w:after="60"/>
              <w:ind w:left="113"/>
              <w:rPr>
                <w:rFonts w:cs="Arial"/>
              </w:rPr>
            </w:pPr>
          </w:p>
        </w:tc>
        <w:tc>
          <w:tcPr>
            <w:tcW w:w="1276" w:type="dxa"/>
            <w:shd w:val="clear" w:color="auto" w:fill="FFFFFF" w:themeFill="background1"/>
          </w:tcPr>
          <w:p w14:paraId="67DA7AC7" w14:textId="77777777" w:rsidR="00303B00" w:rsidRPr="00DA7E6E" w:rsidRDefault="00303B00" w:rsidP="0053571A">
            <w:pPr>
              <w:spacing w:before="60" w:after="60"/>
              <w:ind w:left="113"/>
              <w:rPr>
                <w:rFonts w:cs="Arial"/>
                <w:i/>
              </w:rPr>
            </w:pPr>
          </w:p>
        </w:tc>
        <w:tc>
          <w:tcPr>
            <w:tcW w:w="708" w:type="dxa"/>
            <w:shd w:val="clear" w:color="auto" w:fill="FFFFFF" w:themeFill="background1"/>
          </w:tcPr>
          <w:p w14:paraId="43A50447" w14:textId="77777777" w:rsidR="00303B00" w:rsidRPr="00DA7E6E" w:rsidRDefault="00303B00" w:rsidP="009A6313">
            <w:pPr>
              <w:spacing w:before="60" w:after="60"/>
              <w:ind w:left="113"/>
              <w:rPr>
                <w:rFonts w:cs="Arial"/>
                <w:i/>
              </w:rPr>
            </w:pPr>
          </w:p>
        </w:tc>
        <w:tc>
          <w:tcPr>
            <w:tcW w:w="567" w:type="dxa"/>
            <w:shd w:val="clear" w:color="auto" w:fill="FFFFFF" w:themeFill="background1"/>
            <w:vAlign w:val="center"/>
          </w:tcPr>
          <w:p w14:paraId="2CA1E56C" w14:textId="77777777" w:rsidR="00303B00" w:rsidRPr="00DA7E6E" w:rsidRDefault="00303B00" w:rsidP="00455E16">
            <w:pPr>
              <w:spacing w:before="60" w:after="60"/>
              <w:ind w:left="113"/>
              <w:rPr>
                <w:rFonts w:cs="Arial"/>
                <w:i/>
              </w:rPr>
            </w:pPr>
          </w:p>
        </w:tc>
        <w:tc>
          <w:tcPr>
            <w:tcW w:w="851" w:type="dxa"/>
            <w:shd w:val="clear" w:color="auto" w:fill="FFFFFF" w:themeFill="background1"/>
          </w:tcPr>
          <w:p w14:paraId="59EB1A9A" w14:textId="77777777" w:rsidR="00303B00" w:rsidRPr="00DA7E6E" w:rsidRDefault="00303B00" w:rsidP="00FB5811">
            <w:pPr>
              <w:spacing w:before="60" w:after="60"/>
              <w:ind w:left="113"/>
              <w:rPr>
                <w:rFonts w:cs="Arial"/>
                <w:i/>
              </w:rPr>
            </w:pPr>
          </w:p>
        </w:tc>
        <w:tc>
          <w:tcPr>
            <w:tcW w:w="1134" w:type="dxa"/>
            <w:shd w:val="clear" w:color="auto" w:fill="FFFFFF" w:themeFill="background1"/>
          </w:tcPr>
          <w:p w14:paraId="2B6872E5"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610C72B6" w14:textId="77777777" w:rsidR="00303B00" w:rsidRPr="00DA7E6E" w:rsidRDefault="00303B00" w:rsidP="00B912DF">
            <w:pPr>
              <w:spacing w:before="60" w:after="60"/>
              <w:ind w:left="113"/>
              <w:rPr>
                <w:rFonts w:cs="Arial"/>
                <w:i/>
              </w:rPr>
            </w:pPr>
          </w:p>
        </w:tc>
        <w:tc>
          <w:tcPr>
            <w:tcW w:w="1275" w:type="dxa"/>
            <w:shd w:val="clear" w:color="auto" w:fill="FFFFFF" w:themeFill="background1"/>
            <w:vAlign w:val="center"/>
          </w:tcPr>
          <w:p w14:paraId="3599A0CF" w14:textId="77777777" w:rsidR="00303B00" w:rsidRPr="00DA7E6E" w:rsidRDefault="00303B00" w:rsidP="007D7CEC">
            <w:pPr>
              <w:spacing w:before="60" w:after="60"/>
              <w:ind w:left="113"/>
              <w:rPr>
                <w:rFonts w:cs="Arial"/>
                <w:i/>
              </w:rPr>
            </w:pPr>
            <w:r w:rsidRPr="00DA7E6E">
              <w:rPr>
                <w:rFonts w:cs="Arial"/>
                <w:i/>
              </w:rPr>
              <w:t xml:space="preserve">TERM1 </w:t>
            </w:r>
          </w:p>
        </w:tc>
        <w:tc>
          <w:tcPr>
            <w:tcW w:w="1275" w:type="dxa"/>
            <w:shd w:val="clear" w:color="auto" w:fill="FFFFFF" w:themeFill="background1"/>
          </w:tcPr>
          <w:p w14:paraId="61BB063B" w14:textId="77777777" w:rsidR="00303B00" w:rsidRPr="00DA7E6E" w:rsidRDefault="00303B00">
            <w:pPr>
              <w:spacing w:before="60" w:after="60"/>
              <w:ind w:left="113"/>
              <w:rPr>
                <w:rFonts w:cs="Arial"/>
                <w:i/>
              </w:rPr>
            </w:pPr>
          </w:p>
        </w:tc>
        <w:tc>
          <w:tcPr>
            <w:tcW w:w="1134" w:type="dxa"/>
            <w:shd w:val="clear" w:color="auto" w:fill="FFFFFF" w:themeFill="background1"/>
          </w:tcPr>
          <w:p w14:paraId="5EEAE7E3" w14:textId="77777777" w:rsidR="00303B00" w:rsidRPr="00DA7E6E" w:rsidRDefault="00303B00">
            <w:pPr>
              <w:spacing w:before="60" w:after="60"/>
              <w:ind w:left="113"/>
              <w:rPr>
                <w:rFonts w:cs="Arial"/>
                <w:i/>
              </w:rPr>
            </w:pPr>
          </w:p>
        </w:tc>
      </w:tr>
      <w:tr w:rsidR="00CD23C9" w:rsidRPr="00DA7E6E" w14:paraId="792C4F48" w14:textId="77777777" w:rsidTr="00AA150F">
        <w:trPr>
          <w:trHeight w:val="240"/>
        </w:trPr>
        <w:tc>
          <w:tcPr>
            <w:tcW w:w="11193" w:type="dxa"/>
            <w:gridSpan w:val="10"/>
            <w:shd w:val="clear" w:color="auto" w:fill="FFFFFF" w:themeFill="background1"/>
          </w:tcPr>
          <w:p w14:paraId="3FF01A43" w14:textId="77777777" w:rsidR="00303B00" w:rsidRPr="00DA7E6E" w:rsidRDefault="00303B00" w:rsidP="00635261">
            <w:pPr>
              <w:spacing w:before="60" w:after="60"/>
              <w:ind w:left="113"/>
              <w:rPr>
                <w:rFonts w:cs="Arial"/>
                <w:i/>
              </w:rPr>
            </w:pPr>
            <w:r w:rsidRPr="00DA7E6E">
              <w:rPr>
                <w:rFonts w:cs="Arial"/>
                <w:b/>
                <w:i/>
              </w:rPr>
              <w:t xml:space="preserve">Private Module 5 </w:t>
            </w:r>
            <w:r w:rsidRPr="00DA7E6E">
              <w:rPr>
                <w:rFonts w:cs="Arial"/>
                <w:i/>
              </w:rPr>
              <w:t xml:space="preserve"> </w:t>
            </w:r>
          </w:p>
        </w:tc>
      </w:tr>
      <w:tr w:rsidR="00CD23C9" w:rsidRPr="00DA7E6E" w14:paraId="2FF931D6" w14:textId="77777777" w:rsidTr="00AA150F">
        <w:trPr>
          <w:trHeight w:val="240"/>
        </w:trPr>
        <w:tc>
          <w:tcPr>
            <w:tcW w:w="1697" w:type="dxa"/>
            <w:shd w:val="clear" w:color="auto" w:fill="FFFFFF" w:themeFill="background1"/>
            <w:vAlign w:val="center"/>
          </w:tcPr>
          <w:p w14:paraId="33EA8048" w14:textId="77777777" w:rsidR="00303B00" w:rsidRPr="00DA7E6E" w:rsidRDefault="00303B00" w:rsidP="00635261">
            <w:pPr>
              <w:spacing w:before="60" w:after="60"/>
              <w:ind w:left="113"/>
              <w:rPr>
                <w:rFonts w:cs="Arial"/>
                <w:b/>
              </w:rPr>
            </w:pPr>
            <w:r w:rsidRPr="00DA7E6E">
              <w:rPr>
                <w:rFonts w:cs="Arial"/>
                <w:i/>
              </w:rPr>
              <w:t xml:space="preserve">Private Creator </w:t>
            </w:r>
          </w:p>
        </w:tc>
        <w:tc>
          <w:tcPr>
            <w:tcW w:w="1276" w:type="dxa"/>
            <w:shd w:val="clear" w:color="auto" w:fill="FFFFFF" w:themeFill="background1"/>
            <w:vAlign w:val="center"/>
          </w:tcPr>
          <w:p w14:paraId="46481F33" w14:textId="77777777" w:rsidR="00303B00" w:rsidRPr="00DA7E6E" w:rsidRDefault="00303B00" w:rsidP="0053571A">
            <w:pPr>
              <w:spacing w:before="60" w:after="60"/>
              <w:ind w:left="113"/>
              <w:rPr>
                <w:rFonts w:cs="Arial"/>
                <w:i/>
              </w:rPr>
            </w:pPr>
            <w:r w:rsidRPr="00DA7E6E">
              <w:rPr>
                <w:rFonts w:cs="Arial"/>
                <w:i/>
              </w:rPr>
              <w:t>(0039,00yy)</w:t>
            </w:r>
          </w:p>
        </w:tc>
        <w:tc>
          <w:tcPr>
            <w:tcW w:w="708" w:type="dxa"/>
            <w:shd w:val="clear" w:color="auto" w:fill="FFFFFF" w:themeFill="background1"/>
            <w:vAlign w:val="center"/>
          </w:tcPr>
          <w:p w14:paraId="57E1C796" w14:textId="77777777" w:rsidR="00303B00" w:rsidRPr="00DA7E6E" w:rsidRDefault="00303B00" w:rsidP="009A6313">
            <w:pPr>
              <w:spacing w:before="60" w:after="60"/>
              <w:ind w:left="113"/>
              <w:rPr>
                <w:rFonts w:cs="Arial"/>
                <w:i/>
              </w:rPr>
            </w:pPr>
            <w:r w:rsidRPr="00DA7E6E">
              <w:rPr>
                <w:rFonts w:cs="Arial"/>
                <w:i/>
              </w:rPr>
              <w:t>LO</w:t>
            </w:r>
          </w:p>
        </w:tc>
        <w:tc>
          <w:tcPr>
            <w:tcW w:w="567" w:type="dxa"/>
            <w:shd w:val="clear" w:color="auto" w:fill="FFFFFF" w:themeFill="background1"/>
            <w:vAlign w:val="center"/>
          </w:tcPr>
          <w:p w14:paraId="0BB29A17" w14:textId="77777777" w:rsidR="00303B00" w:rsidRPr="00DA7E6E" w:rsidRDefault="00303B00" w:rsidP="00455E16">
            <w:pPr>
              <w:spacing w:before="60" w:after="60"/>
              <w:ind w:left="113"/>
              <w:rPr>
                <w:rFonts w:cs="Arial"/>
                <w:i/>
              </w:rPr>
            </w:pPr>
            <w:r w:rsidRPr="00DA7E6E">
              <w:rPr>
                <w:rFonts w:cs="Arial"/>
                <w:i/>
              </w:rPr>
              <w:t>1</w:t>
            </w:r>
          </w:p>
        </w:tc>
        <w:tc>
          <w:tcPr>
            <w:tcW w:w="851" w:type="dxa"/>
            <w:shd w:val="clear" w:color="auto" w:fill="FFFFFF" w:themeFill="background1"/>
          </w:tcPr>
          <w:p w14:paraId="5DCE1A9A" w14:textId="77777777" w:rsidR="00303B00" w:rsidRPr="00DA7E6E" w:rsidRDefault="00303B00" w:rsidP="00FB5811">
            <w:pPr>
              <w:spacing w:before="60" w:after="60"/>
              <w:ind w:left="113"/>
              <w:rPr>
                <w:rFonts w:cs="Arial"/>
                <w:i/>
              </w:rPr>
            </w:pPr>
          </w:p>
        </w:tc>
        <w:tc>
          <w:tcPr>
            <w:tcW w:w="1134" w:type="dxa"/>
            <w:shd w:val="clear" w:color="auto" w:fill="FFFFFF" w:themeFill="background1"/>
          </w:tcPr>
          <w:p w14:paraId="46DF7344"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0555D212" w14:textId="77777777" w:rsidR="00303B00" w:rsidRPr="00DA7E6E" w:rsidRDefault="00303B00" w:rsidP="00B912DF">
            <w:pPr>
              <w:spacing w:before="60" w:after="60"/>
              <w:ind w:left="113"/>
              <w:rPr>
                <w:rFonts w:cs="Arial"/>
                <w:i/>
              </w:rPr>
            </w:pPr>
          </w:p>
        </w:tc>
        <w:tc>
          <w:tcPr>
            <w:tcW w:w="1275" w:type="dxa"/>
            <w:shd w:val="clear" w:color="auto" w:fill="FFFFFF" w:themeFill="background1"/>
            <w:vAlign w:val="center"/>
          </w:tcPr>
          <w:p w14:paraId="4868B243" w14:textId="77777777" w:rsidR="00303B00" w:rsidRPr="00DA7E6E" w:rsidRDefault="00303B00" w:rsidP="007D7CEC">
            <w:pPr>
              <w:spacing w:before="60" w:after="60"/>
              <w:ind w:left="113"/>
              <w:rPr>
                <w:rFonts w:cs="Arial"/>
                <w:i/>
              </w:rPr>
            </w:pPr>
            <w:r w:rsidRPr="00DA7E6E">
              <w:rPr>
                <w:rFonts w:cs="Arial"/>
                <w:i/>
              </w:rPr>
              <w:t>PRIVATECREATOR5</w:t>
            </w:r>
          </w:p>
        </w:tc>
        <w:tc>
          <w:tcPr>
            <w:tcW w:w="1275" w:type="dxa"/>
            <w:shd w:val="clear" w:color="auto" w:fill="FFFFFF" w:themeFill="background1"/>
          </w:tcPr>
          <w:p w14:paraId="738B973E" w14:textId="77777777" w:rsidR="00303B00" w:rsidRPr="00DA7E6E" w:rsidRDefault="00303B00">
            <w:pPr>
              <w:spacing w:before="60" w:after="60"/>
              <w:ind w:left="113"/>
              <w:rPr>
                <w:rFonts w:cs="Arial"/>
                <w:i/>
              </w:rPr>
            </w:pPr>
          </w:p>
        </w:tc>
        <w:tc>
          <w:tcPr>
            <w:tcW w:w="1134" w:type="dxa"/>
            <w:shd w:val="clear" w:color="auto" w:fill="FFFFFF" w:themeFill="background1"/>
          </w:tcPr>
          <w:p w14:paraId="4D361CBC" w14:textId="77777777" w:rsidR="00303B00" w:rsidRPr="00DA7E6E" w:rsidRDefault="00303B00">
            <w:pPr>
              <w:spacing w:before="60" w:after="60"/>
              <w:ind w:left="113"/>
              <w:rPr>
                <w:rFonts w:cs="Arial"/>
                <w:i/>
              </w:rPr>
            </w:pPr>
          </w:p>
        </w:tc>
      </w:tr>
      <w:tr w:rsidR="00CD23C9" w:rsidRPr="00DA7E6E" w14:paraId="34F53624" w14:textId="77777777" w:rsidTr="00AA150F">
        <w:trPr>
          <w:trHeight w:val="240"/>
        </w:trPr>
        <w:tc>
          <w:tcPr>
            <w:tcW w:w="1697" w:type="dxa"/>
            <w:shd w:val="clear" w:color="auto" w:fill="FFFFFF" w:themeFill="background1"/>
            <w:vAlign w:val="center"/>
          </w:tcPr>
          <w:p w14:paraId="05F9BAE8" w14:textId="77777777" w:rsidR="00303B00" w:rsidRPr="00DA7E6E" w:rsidRDefault="00303B00" w:rsidP="00635261">
            <w:pPr>
              <w:spacing w:before="60" w:after="60"/>
              <w:ind w:left="113"/>
              <w:rPr>
                <w:rFonts w:cs="Arial"/>
                <w:i/>
              </w:rPr>
            </w:pPr>
            <w:r w:rsidRPr="00DA7E6E">
              <w:rPr>
                <w:rFonts w:cs="Arial"/>
                <w:i/>
              </w:rPr>
              <w:t>Private Attribute 7</w:t>
            </w:r>
          </w:p>
        </w:tc>
        <w:tc>
          <w:tcPr>
            <w:tcW w:w="1276" w:type="dxa"/>
            <w:shd w:val="clear" w:color="auto" w:fill="FFFFFF" w:themeFill="background1"/>
            <w:vAlign w:val="center"/>
          </w:tcPr>
          <w:p w14:paraId="588419CA" w14:textId="77777777" w:rsidR="00303B00" w:rsidRPr="00DA7E6E" w:rsidRDefault="00303B00" w:rsidP="0053571A">
            <w:pPr>
              <w:spacing w:before="60" w:after="60"/>
              <w:ind w:left="113"/>
              <w:rPr>
                <w:rFonts w:cs="Arial"/>
                <w:i/>
              </w:rPr>
            </w:pPr>
            <w:r w:rsidRPr="00DA7E6E">
              <w:rPr>
                <w:rFonts w:cs="Arial"/>
                <w:i/>
              </w:rPr>
              <w:t>(0039,yy01)</w:t>
            </w:r>
          </w:p>
        </w:tc>
        <w:tc>
          <w:tcPr>
            <w:tcW w:w="708" w:type="dxa"/>
            <w:shd w:val="clear" w:color="auto" w:fill="FFFFFF" w:themeFill="background1"/>
            <w:vAlign w:val="center"/>
          </w:tcPr>
          <w:p w14:paraId="5EDE4D79" w14:textId="77777777" w:rsidR="00303B00" w:rsidRPr="00DA7E6E" w:rsidRDefault="00303B00" w:rsidP="009A6313">
            <w:pPr>
              <w:spacing w:before="60" w:after="60"/>
              <w:ind w:left="113"/>
              <w:rPr>
                <w:rFonts w:cs="Arial"/>
                <w:i/>
              </w:rPr>
            </w:pPr>
            <w:r w:rsidRPr="00DA7E6E">
              <w:rPr>
                <w:rFonts w:cs="Arial"/>
                <w:i/>
              </w:rPr>
              <w:t>CS</w:t>
            </w:r>
          </w:p>
        </w:tc>
        <w:tc>
          <w:tcPr>
            <w:tcW w:w="567" w:type="dxa"/>
            <w:shd w:val="clear" w:color="auto" w:fill="FFFFFF" w:themeFill="background1"/>
            <w:vAlign w:val="center"/>
          </w:tcPr>
          <w:p w14:paraId="114EF4CD" w14:textId="77777777" w:rsidR="00303B00" w:rsidRPr="00DA7E6E" w:rsidRDefault="00303B00" w:rsidP="00455E16">
            <w:pPr>
              <w:spacing w:before="60" w:after="60"/>
              <w:ind w:left="113"/>
              <w:rPr>
                <w:rFonts w:cs="Arial"/>
                <w:i/>
              </w:rPr>
            </w:pPr>
            <w:r w:rsidRPr="00DA7E6E">
              <w:rPr>
                <w:rFonts w:cs="Arial"/>
                <w:i/>
              </w:rPr>
              <w:t>1</w:t>
            </w:r>
          </w:p>
        </w:tc>
        <w:tc>
          <w:tcPr>
            <w:tcW w:w="851" w:type="dxa"/>
            <w:shd w:val="clear" w:color="auto" w:fill="FFFFFF" w:themeFill="background1"/>
          </w:tcPr>
          <w:p w14:paraId="1D1207C9" w14:textId="7F2F6691" w:rsidR="00303B00" w:rsidRPr="00DA7E6E" w:rsidRDefault="00BB03D7" w:rsidP="00FB5811">
            <w:pPr>
              <w:spacing w:before="60" w:after="60"/>
              <w:ind w:left="113"/>
              <w:rPr>
                <w:rFonts w:cs="Arial"/>
                <w:i/>
              </w:rPr>
            </w:pPr>
            <w:r>
              <w:rPr>
                <w:rFonts w:cs="Arial"/>
                <w:i/>
              </w:rPr>
              <w:t>UN SAFE</w:t>
            </w:r>
          </w:p>
        </w:tc>
        <w:tc>
          <w:tcPr>
            <w:tcW w:w="1134" w:type="dxa"/>
            <w:shd w:val="clear" w:color="auto" w:fill="FFFFFF" w:themeFill="background1"/>
          </w:tcPr>
          <w:p w14:paraId="57C15D0B"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301B6396" w14:textId="77777777" w:rsidR="00303B00" w:rsidRPr="00DA7E6E" w:rsidRDefault="00303B00" w:rsidP="00B912DF">
            <w:pPr>
              <w:spacing w:before="60" w:after="60"/>
              <w:ind w:left="113"/>
              <w:rPr>
                <w:rFonts w:cs="Arial"/>
                <w:i/>
              </w:rPr>
            </w:pPr>
          </w:p>
        </w:tc>
        <w:tc>
          <w:tcPr>
            <w:tcW w:w="1275" w:type="dxa"/>
            <w:shd w:val="clear" w:color="auto" w:fill="FFFFFF" w:themeFill="background1"/>
            <w:vAlign w:val="center"/>
          </w:tcPr>
          <w:p w14:paraId="25C83D3F" w14:textId="5ED13873" w:rsidR="00303B00" w:rsidRPr="00DA7E6E" w:rsidRDefault="00303B00" w:rsidP="007D7CEC">
            <w:pPr>
              <w:spacing w:before="60" w:after="60"/>
              <w:ind w:left="113"/>
              <w:rPr>
                <w:rFonts w:cs="Arial"/>
                <w:i/>
              </w:rPr>
            </w:pPr>
            <w:r w:rsidRPr="00DA7E6E">
              <w:rPr>
                <w:rFonts w:cs="Arial"/>
                <w:i/>
              </w:rPr>
              <w:t xml:space="preserve">See </w:t>
            </w:r>
            <w:r w:rsidR="00BB03D7" w:rsidRPr="004565C5">
              <w:rPr>
                <w:rFonts w:cs="Arial"/>
                <w:i/>
              </w:rPr>
              <w:fldChar w:fldCharType="begin"/>
            </w:r>
            <w:r w:rsidR="00BB03D7" w:rsidRPr="00BB03D7">
              <w:rPr>
                <w:rFonts w:cs="Arial"/>
                <w:i/>
              </w:rPr>
              <w:instrText xml:space="preserve"> REF _Ref72932857 \h </w:instrText>
            </w:r>
            <w:r w:rsidR="00BB03D7" w:rsidRPr="00086BE3">
              <w:rPr>
                <w:rFonts w:cs="Arial"/>
                <w:i/>
              </w:rPr>
              <w:instrText xml:space="preserve"> \* MERGEFORMAT </w:instrText>
            </w:r>
            <w:r w:rsidR="00BB03D7" w:rsidRPr="004565C5">
              <w:rPr>
                <w:rFonts w:cs="Arial"/>
                <w:i/>
              </w:rPr>
            </w:r>
            <w:r w:rsidR="00BB03D7" w:rsidRPr="004565C5">
              <w:rPr>
                <w:rFonts w:cs="Arial"/>
                <w:i/>
              </w:rPr>
              <w:fldChar w:fldCharType="separate"/>
            </w:r>
            <w:r w:rsidR="002471FB" w:rsidRPr="00086BE3">
              <w:rPr>
                <w:rFonts w:cs="Arial"/>
                <w:i/>
              </w:rPr>
              <w:t xml:space="preserve">Table </w:t>
            </w:r>
            <w:r w:rsidR="002471FB" w:rsidRPr="00086BE3">
              <w:rPr>
                <w:rFonts w:cs="Arial"/>
                <w:i/>
                <w:noProof/>
              </w:rPr>
              <w:t>A.9</w:t>
            </w:r>
            <w:r w:rsidR="002471FB" w:rsidRPr="00086BE3">
              <w:rPr>
                <w:rFonts w:cs="Arial"/>
                <w:i/>
                <w:noProof/>
              </w:rPr>
              <w:noBreakHyphen/>
              <w:t>20</w:t>
            </w:r>
            <w:r w:rsidR="00BB03D7" w:rsidRPr="004565C5">
              <w:rPr>
                <w:rFonts w:cs="Arial"/>
                <w:i/>
              </w:rPr>
              <w:fldChar w:fldCharType="end"/>
            </w:r>
            <w:r w:rsidRPr="00BB03D7">
              <w:rPr>
                <w:rFonts w:cs="Arial"/>
                <w:i/>
              </w:rPr>
              <w:t xml:space="preserve"> below</w:t>
            </w:r>
          </w:p>
        </w:tc>
        <w:tc>
          <w:tcPr>
            <w:tcW w:w="1275" w:type="dxa"/>
            <w:shd w:val="clear" w:color="auto" w:fill="FFFFFF" w:themeFill="background1"/>
          </w:tcPr>
          <w:p w14:paraId="0DE265DE" w14:textId="77777777" w:rsidR="00303B00" w:rsidRPr="00DA7E6E" w:rsidRDefault="00303B00">
            <w:pPr>
              <w:spacing w:before="60" w:after="60"/>
              <w:ind w:left="113"/>
              <w:rPr>
                <w:rFonts w:cs="Arial"/>
                <w:i/>
              </w:rPr>
            </w:pPr>
          </w:p>
        </w:tc>
        <w:tc>
          <w:tcPr>
            <w:tcW w:w="1134" w:type="dxa"/>
            <w:shd w:val="clear" w:color="auto" w:fill="FFFFFF" w:themeFill="background1"/>
          </w:tcPr>
          <w:p w14:paraId="416AB02B" w14:textId="77777777" w:rsidR="00303B00" w:rsidRPr="00DA7E6E" w:rsidRDefault="00303B00">
            <w:pPr>
              <w:spacing w:before="60" w:after="60"/>
              <w:ind w:left="113"/>
              <w:rPr>
                <w:rFonts w:cs="Arial"/>
                <w:i/>
              </w:rPr>
            </w:pPr>
          </w:p>
        </w:tc>
      </w:tr>
      <w:tr w:rsidR="00CD23C9" w:rsidRPr="00DA7E6E" w14:paraId="21377FE2" w14:textId="77777777" w:rsidTr="00AA150F">
        <w:trPr>
          <w:trHeight w:val="240"/>
        </w:trPr>
        <w:tc>
          <w:tcPr>
            <w:tcW w:w="1697" w:type="dxa"/>
            <w:shd w:val="clear" w:color="auto" w:fill="FFFFFF" w:themeFill="background1"/>
          </w:tcPr>
          <w:p w14:paraId="3E2AD8B9" w14:textId="77777777" w:rsidR="00303B00" w:rsidRPr="00DA7E6E" w:rsidRDefault="00303B00" w:rsidP="00635261">
            <w:pPr>
              <w:spacing w:before="60" w:after="60"/>
              <w:ind w:left="113"/>
              <w:rPr>
                <w:rFonts w:cs="Arial"/>
              </w:rPr>
            </w:pPr>
          </w:p>
        </w:tc>
        <w:tc>
          <w:tcPr>
            <w:tcW w:w="1276" w:type="dxa"/>
            <w:shd w:val="clear" w:color="auto" w:fill="FFFFFF" w:themeFill="background1"/>
          </w:tcPr>
          <w:p w14:paraId="0CC8FC4A" w14:textId="77777777" w:rsidR="00303B00" w:rsidRPr="00DA7E6E" w:rsidRDefault="00303B00" w:rsidP="0053571A">
            <w:pPr>
              <w:spacing w:before="60" w:after="60"/>
              <w:ind w:left="113"/>
              <w:rPr>
                <w:rFonts w:cs="Arial"/>
                <w:i/>
              </w:rPr>
            </w:pPr>
          </w:p>
        </w:tc>
        <w:tc>
          <w:tcPr>
            <w:tcW w:w="708" w:type="dxa"/>
            <w:shd w:val="clear" w:color="auto" w:fill="FFFFFF" w:themeFill="background1"/>
          </w:tcPr>
          <w:p w14:paraId="15835683" w14:textId="77777777" w:rsidR="00303B00" w:rsidRPr="00DA7E6E" w:rsidRDefault="00303B00" w:rsidP="009A6313">
            <w:pPr>
              <w:spacing w:before="60" w:after="60"/>
              <w:ind w:left="113"/>
              <w:rPr>
                <w:rFonts w:cs="Arial"/>
                <w:i/>
              </w:rPr>
            </w:pPr>
          </w:p>
        </w:tc>
        <w:tc>
          <w:tcPr>
            <w:tcW w:w="567" w:type="dxa"/>
            <w:shd w:val="clear" w:color="auto" w:fill="FFFFFF" w:themeFill="background1"/>
            <w:vAlign w:val="center"/>
          </w:tcPr>
          <w:p w14:paraId="6A9A98D5" w14:textId="77777777" w:rsidR="00303B00" w:rsidRPr="00DA7E6E" w:rsidRDefault="00303B00" w:rsidP="00455E16">
            <w:pPr>
              <w:spacing w:before="60" w:after="60"/>
              <w:ind w:left="113"/>
              <w:rPr>
                <w:rFonts w:cs="Arial"/>
                <w:i/>
              </w:rPr>
            </w:pPr>
          </w:p>
        </w:tc>
        <w:tc>
          <w:tcPr>
            <w:tcW w:w="851" w:type="dxa"/>
            <w:shd w:val="clear" w:color="auto" w:fill="FFFFFF" w:themeFill="background1"/>
          </w:tcPr>
          <w:p w14:paraId="47E61AE4" w14:textId="77777777" w:rsidR="00303B00" w:rsidRPr="00DA7E6E" w:rsidRDefault="00303B00" w:rsidP="00FB5811">
            <w:pPr>
              <w:spacing w:before="60" w:after="60"/>
              <w:ind w:left="113"/>
              <w:rPr>
                <w:rFonts w:cs="Arial"/>
                <w:i/>
              </w:rPr>
            </w:pPr>
          </w:p>
        </w:tc>
        <w:tc>
          <w:tcPr>
            <w:tcW w:w="1134" w:type="dxa"/>
            <w:shd w:val="clear" w:color="auto" w:fill="FFFFFF" w:themeFill="background1"/>
          </w:tcPr>
          <w:p w14:paraId="61A26BCD" w14:textId="77777777" w:rsidR="00303B00" w:rsidRPr="00DA7E6E" w:rsidRDefault="00303B00" w:rsidP="001C0C39">
            <w:pPr>
              <w:spacing w:before="60" w:after="60"/>
              <w:ind w:left="113"/>
              <w:rPr>
                <w:rFonts w:cs="Arial"/>
                <w:i/>
              </w:rPr>
            </w:pPr>
          </w:p>
        </w:tc>
        <w:tc>
          <w:tcPr>
            <w:tcW w:w="1276" w:type="dxa"/>
            <w:shd w:val="clear" w:color="auto" w:fill="FFFFFF" w:themeFill="background1"/>
          </w:tcPr>
          <w:p w14:paraId="2F0E828C" w14:textId="77777777" w:rsidR="00303B00" w:rsidRPr="00DA7E6E" w:rsidRDefault="00303B00" w:rsidP="00B912DF">
            <w:pPr>
              <w:spacing w:before="60" w:after="60"/>
              <w:ind w:left="113"/>
              <w:rPr>
                <w:rFonts w:cs="Arial"/>
                <w:i/>
              </w:rPr>
            </w:pPr>
          </w:p>
        </w:tc>
        <w:tc>
          <w:tcPr>
            <w:tcW w:w="1275" w:type="dxa"/>
            <w:shd w:val="clear" w:color="auto" w:fill="FFFFFF" w:themeFill="background1"/>
          </w:tcPr>
          <w:p w14:paraId="5AB2FDFD" w14:textId="77777777" w:rsidR="00303B00" w:rsidRPr="00DA7E6E" w:rsidRDefault="00303B00" w:rsidP="007D7CEC">
            <w:pPr>
              <w:spacing w:before="60" w:after="60"/>
              <w:ind w:left="113"/>
              <w:rPr>
                <w:rFonts w:cs="Arial"/>
                <w:i/>
              </w:rPr>
            </w:pPr>
          </w:p>
        </w:tc>
        <w:tc>
          <w:tcPr>
            <w:tcW w:w="1275" w:type="dxa"/>
            <w:shd w:val="clear" w:color="auto" w:fill="FFFFFF" w:themeFill="background1"/>
          </w:tcPr>
          <w:p w14:paraId="1FC6B78B" w14:textId="77777777" w:rsidR="00303B00" w:rsidRPr="00DA7E6E" w:rsidRDefault="00303B00">
            <w:pPr>
              <w:spacing w:before="60" w:after="60"/>
              <w:ind w:left="113"/>
              <w:rPr>
                <w:rFonts w:cs="Arial"/>
                <w:i/>
              </w:rPr>
            </w:pPr>
          </w:p>
        </w:tc>
        <w:tc>
          <w:tcPr>
            <w:tcW w:w="1134" w:type="dxa"/>
            <w:shd w:val="clear" w:color="auto" w:fill="FFFFFF" w:themeFill="background1"/>
          </w:tcPr>
          <w:p w14:paraId="257C00CD" w14:textId="77777777" w:rsidR="00303B00" w:rsidRPr="00DA7E6E" w:rsidRDefault="00303B00">
            <w:pPr>
              <w:spacing w:before="60" w:after="60"/>
              <w:ind w:left="113"/>
              <w:rPr>
                <w:rFonts w:cs="Arial"/>
                <w:i/>
              </w:rPr>
            </w:pPr>
            <w:r w:rsidRPr="00DA7E6E">
              <w:rPr>
                <w:rFonts w:cs="Arial"/>
                <w:i/>
              </w:rPr>
              <w:t>1</w:t>
            </w:r>
          </w:p>
        </w:tc>
      </w:tr>
    </w:tbl>
    <w:p w14:paraId="018042B7" w14:textId="77777777" w:rsidR="00303B00" w:rsidRPr="00DA7E6E" w:rsidRDefault="00303B00" w:rsidP="00635261">
      <w:pPr>
        <w:rPr>
          <w:rFonts w:cs="Arial"/>
        </w:rPr>
      </w:pPr>
    </w:p>
    <w:p w14:paraId="438E1265" w14:textId="6FB58F7F" w:rsidR="00B461BF" w:rsidRDefault="00B461BF" w:rsidP="007F5A1E">
      <w:pPr>
        <w:pStyle w:val="Heading7"/>
      </w:pPr>
      <w:bookmarkStart w:id="1156" w:name="_Toc76303719"/>
      <w:r w:rsidRPr="00DA7E6E">
        <w:t>A.A.</w:t>
      </w:r>
      <w:r w:rsidR="008830E4" w:rsidRPr="00DA7E6E">
        <w:t>6</w:t>
      </w:r>
      <w:r w:rsidRPr="00DA7E6E">
        <w:t xml:space="preserve">.4 </w:t>
      </w:r>
      <w:r w:rsidR="00E760B6" w:rsidRPr="00DA7E6E">
        <w:rPr>
          <w:i/>
          <w:iCs/>
        </w:rPr>
        <w:t xml:space="preserve">&lt;Private IOD 1&gt; </w:t>
      </w:r>
      <w:r w:rsidRPr="00DA7E6E">
        <w:t>Values and Code Sets</w:t>
      </w:r>
      <w:bookmarkEnd w:id="1156"/>
    </w:p>
    <w:p w14:paraId="234EDEB8" w14:textId="2FF5BBE9" w:rsidR="003B484D" w:rsidRPr="00247698" w:rsidRDefault="003B484D" w:rsidP="00086BE3">
      <w:r>
        <w:fldChar w:fldCharType="begin"/>
      </w:r>
      <w:r>
        <w:instrText xml:space="preserve"> REF _Ref72932857 \h </w:instrText>
      </w:r>
      <w:r>
        <w:fldChar w:fldCharType="separate"/>
      </w:r>
      <w:r w:rsidRPr="00DA7E6E">
        <w:rPr>
          <w:rFonts w:cs="Arial"/>
        </w:rPr>
        <w:t xml:space="preserve">Table </w:t>
      </w:r>
      <w:r>
        <w:rPr>
          <w:rFonts w:cs="Arial"/>
          <w:noProof/>
        </w:rPr>
        <w:t>A.9</w:t>
      </w:r>
      <w:r>
        <w:rPr>
          <w:rFonts w:cs="Arial"/>
        </w:rPr>
        <w:noBreakHyphen/>
      </w:r>
      <w:r>
        <w:rPr>
          <w:rFonts w:cs="Arial"/>
          <w:noProof/>
        </w:rPr>
        <w:t>20</w:t>
      </w:r>
      <w:r>
        <w:fldChar w:fldCharType="end"/>
      </w:r>
      <w:r>
        <w:t xml:space="preserve"> lists values and code sets for </w:t>
      </w:r>
      <w:r w:rsidRPr="00086BE3">
        <w:rPr>
          <w:i/>
          <w:iCs/>
        </w:rPr>
        <w:t>&lt;Private IOD 1&gt;:</w:t>
      </w:r>
    </w:p>
    <w:p w14:paraId="15FDF0A9" w14:textId="55AFEB99" w:rsidR="00CD23C9" w:rsidRDefault="00336EF3">
      <w:pPr>
        <w:pStyle w:val="TemplateInstruction"/>
        <w:rPr>
          <w:rFonts w:cs="Arial"/>
        </w:rPr>
      </w:pPr>
      <w:r w:rsidRPr="00DA7E6E">
        <w:rPr>
          <w:rFonts w:cs="Arial"/>
        </w:rPr>
        <w:t>[</w:t>
      </w:r>
      <w:r w:rsidR="00CD23C9" w:rsidRPr="00DA7E6E">
        <w:rPr>
          <w:rFonts w:cs="Arial"/>
        </w:rPr>
        <w:t xml:space="preserve">Specify in the following </w:t>
      </w:r>
      <w:r w:rsidR="00211C39">
        <w:rPr>
          <w:rFonts w:cs="Arial"/>
        </w:rPr>
        <w:t>Table</w:t>
      </w:r>
      <w:r w:rsidR="00CD23C9" w:rsidRPr="00DA7E6E">
        <w:rPr>
          <w:rFonts w:cs="Arial"/>
        </w:rPr>
        <w:t xml:space="preserve"> attribute and value/code combinations and conditions for value usages</w:t>
      </w:r>
      <w:r w:rsidRPr="00DA7E6E">
        <w:rPr>
          <w:rFonts w:cs="Arial"/>
        </w:rPr>
        <w:t>]</w:t>
      </w:r>
    </w:p>
    <w:p w14:paraId="7D4269E7" w14:textId="41986BAF" w:rsidR="00260A1E" w:rsidRPr="00DA7E6E" w:rsidRDefault="00260A1E" w:rsidP="00260A1E">
      <w:pPr>
        <w:pStyle w:val="TableTitle"/>
        <w:rPr>
          <w:rFonts w:cs="Arial"/>
        </w:rPr>
      </w:pPr>
      <w:bookmarkStart w:id="1157" w:name="_Ref72932857"/>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A.9</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20</w:t>
      </w:r>
      <w:r>
        <w:rPr>
          <w:rFonts w:cs="Arial"/>
        </w:rPr>
        <w:fldChar w:fldCharType="end"/>
      </w:r>
      <w:bookmarkEnd w:id="1157"/>
      <w:r w:rsidRPr="00DA7E6E">
        <w:rPr>
          <w:rFonts w:cs="Arial"/>
        </w:rPr>
        <w:t>:</w:t>
      </w:r>
      <w:r>
        <w:rPr>
          <w:rFonts w:cs="Arial"/>
        </w:rPr>
        <w:t xml:space="preserve"> Values and Code Sets for </w:t>
      </w:r>
      <w:r>
        <w:rPr>
          <w:rFonts w:cs="Arial"/>
          <w:i/>
          <w:iCs/>
        </w:rPr>
        <w:t>&lt;Private</w:t>
      </w:r>
      <w:r w:rsidRPr="009B0C64">
        <w:rPr>
          <w:rFonts w:cs="Arial"/>
          <w:i/>
          <w:iCs/>
        </w:rPr>
        <w:t xml:space="preserve"> IOD 1&gt;</w:t>
      </w:r>
    </w:p>
    <w:tbl>
      <w:tblPr>
        <w:tblW w:w="1030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1486"/>
        <w:gridCol w:w="2347"/>
        <w:gridCol w:w="2075"/>
        <w:gridCol w:w="2075"/>
      </w:tblGrid>
      <w:tr w:rsidR="00CD23C9" w:rsidRPr="00DA7E6E" w14:paraId="789E2F2B" w14:textId="77777777" w:rsidTr="00AA150F">
        <w:trPr>
          <w:trHeight w:val="261"/>
          <w:tblHeader/>
        </w:trPr>
        <w:tc>
          <w:tcPr>
            <w:tcW w:w="2320" w:type="dxa"/>
            <w:tcBorders>
              <w:bottom w:val="single" w:sz="4" w:space="0" w:color="auto"/>
            </w:tcBorders>
            <w:shd w:val="clear" w:color="auto" w:fill="D9D9D9"/>
            <w:vAlign w:val="center"/>
          </w:tcPr>
          <w:p w14:paraId="4A063BD1" w14:textId="77777777" w:rsidR="00CD23C9" w:rsidRPr="00DA7E6E" w:rsidRDefault="00CD23C9">
            <w:pPr>
              <w:spacing w:before="60" w:after="60"/>
              <w:ind w:left="113"/>
              <w:rPr>
                <w:rFonts w:cs="Arial"/>
                <w:b/>
              </w:rPr>
            </w:pPr>
            <w:r w:rsidRPr="00DA7E6E">
              <w:rPr>
                <w:rFonts w:cs="Arial"/>
                <w:b/>
              </w:rPr>
              <w:t>Attribute Name</w:t>
            </w:r>
          </w:p>
        </w:tc>
        <w:tc>
          <w:tcPr>
            <w:tcW w:w="1486" w:type="dxa"/>
            <w:tcBorders>
              <w:bottom w:val="single" w:sz="4" w:space="0" w:color="auto"/>
            </w:tcBorders>
            <w:shd w:val="clear" w:color="auto" w:fill="D9D9D9"/>
          </w:tcPr>
          <w:p w14:paraId="6C319225" w14:textId="77777777" w:rsidR="00CD23C9" w:rsidRPr="00DA7E6E" w:rsidRDefault="00CD23C9">
            <w:pPr>
              <w:spacing w:before="60" w:after="60"/>
              <w:ind w:left="113"/>
              <w:rPr>
                <w:rFonts w:cs="Arial"/>
                <w:b/>
              </w:rPr>
            </w:pPr>
            <w:r w:rsidRPr="00DA7E6E">
              <w:rPr>
                <w:rFonts w:cs="Arial"/>
                <w:b/>
              </w:rPr>
              <w:t>Tag</w:t>
            </w:r>
          </w:p>
        </w:tc>
        <w:tc>
          <w:tcPr>
            <w:tcW w:w="2347" w:type="dxa"/>
            <w:tcBorders>
              <w:bottom w:val="single" w:sz="4" w:space="0" w:color="auto"/>
            </w:tcBorders>
            <w:shd w:val="clear" w:color="auto" w:fill="D9D9D9"/>
          </w:tcPr>
          <w:p w14:paraId="44C091BF" w14:textId="77777777" w:rsidR="00CD23C9" w:rsidRPr="00DA7E6E" w:rsidRDefault="00CD23C9">
            <w:pPr>
              <w:spacing w:before="60" w:after="60"/>
              <w:ind w:left="113"/>
              <w:rPr>
                <w:rFonts w:cs="Arial"/>
                <w:b/>
              </w:rPr>
            </w:pPr>
            <w:r w:rsidRPr="00DA7E6E">
              <w:rPr>
                <w:rFonts w:cs="Arial"/>
                <w:b/>
              </w:rPr>
              <w:t xml:space="preserve">Value/Code </w:t>
            </w:r>
          </w:p>
        </w:tc>
        <w:tc>
          <w:tcPr>
            <w:tcW w:w="2075" w:type="dxa"/>
            <w:tcBorders>
              <w:bottom w:val="single" w:sz="4" w:space="0" w:color="auto"/>
            </w:tcBorders>
            <w:shd w:val="clear" w:color="auto" w:fill="D9D9D9"/>
          </w:tcPr>
          <w:p w14:paraId="2AA4336A" w14:textId="77777777" w:rsidR="00CD23C9" w:rsidRPr="00DA7E6E" w:rsidRDefault="00CD23C9">
            <w:pPr>
              <w:spacing w:before="60" w:after="60"/>
              <w:ind w:left="113"/>
              <w:rPr>
                <w:rFonts w:cs="Arial"/>
                <w:b/>
              </w:rPr>
            </w:pPr>
            <w:r w:rsidRPr="00DA7E6E">
              <w:rPr>
                <w:rFonts w:cs="Arial"/>
                <w:b/>
              </w:rPr>
              <w:t>Condition</w:t>
            </w:r>
          </w:p>
        </w:tc>
        <w:tc>
          <w:tcPr>
            <w:tcW w:w="2075" w:type="dxa"/>
            <w:tcBorders>
              <w:bottom w:val="single" w:sz="4" w:space="0" w:color="auto"/>
            </w:tcBorders>
            <w:shd w:val="clear" w:color="auto" w:fill="D9D9D9"/>
          </w:tcPr>
          <w:p w14:paraId="785539FA" w14:textId="77777777" w:rsidR="00CD23C9" w:rsidRPr="00DA7E6E" w:rsidRDefault="00CD23C9">
            <w:pPr>
              <w:spacing w:before="60" w:after="60"/>
              <w:ind w:left="113"/>
              <w:rPr>
                <w:rFonts w:cs="Arial"/>
                <w:b/>
              </w:rPr>
            </w:pPr>
            <w:r w:rsidRPr="00DA7E6E">
              <w:rPr>
                <w:rFonts w:cs="Arial"/>
                <w:b/>
              </w:rPr>
              <w:t>Comments</w:t>
            </w:r>
          </w:p>
        </w:tc>
      </w:tr>
      <w:tr w:rsidR="00CD23C9" w:rsidRPr="00DA7E6E" w14:paraId="0C21A4CA" w14:textId="77777777" w:rsidTr="00AA150F">
        <w:trPr>
          <w:trHeight w:val="261"/>
        </w:trPr>
        <w:tc>
          <w:tcPr>
            <w:tcW w:w="2320" w:type="dxa"/>
            <w:vMerge w:val="restart"/>
            <w:shd w:val="clear" w:color="auto" w:fill="FFFFFF" w:themeFill="background1"/>
            <w:vAlign w:val="center"/>
          </w:tcPr>
          <w:p w14:paraId="67846E7E" w14:textId="77777777" w:rsidR="00CD23C9" w:rsidRPr="00DA7E6E" w:rsidRDefault="00CD23C9" w:rsidP="00635261">
            <w:pPr>
              <w:spacing w:before="60" w:after="60"/>
              <w:ind w:left="113"/>
              <w:rPr>
                <w:rFonts w:cs="Arial"/>
                <w:i/>
              </w:rPr>
            </w:pPr>
            <w:r w:rsidRPr="00DA7E6E">
              <w:rPr>
                <w:rFonts w:cs="Arial"/>
                <w:i/>
              </w:rPr>
              <w:t>Private Attribute 7</w:t>
            </w:r>
          </w:p>
          <w:p w14:paraId="5E8FCAF0" w14:textId="77777777" w:rsidR="00CD23C9" w:rsidRPr="00DA7E6E" w:rsidRDefault="00CD23C9" w:rsidP="0053571A">
            <w:pPr>
              <w:spacing w:before="60" w:after="60"/>
              <w:ind w:left="113"/>
              <w:rPr>
                <w:rFonts w:cs="Arial"/>
                <w:i/>
              </w:rPr>
            </w:pPr>
            <w:r w:rsidRPr="00DA7E6E">
              <w:rPr>
                <w:rFonts w:cs="Arial"/>
                <w:i/>
              </w:rPr>
              <w:t xml:space="preserve"> </w:t>
            </w:r>
          </w:p>
        </w:tc>
        <w:tc>
          <w:tcPr>
            <w:tcW w:w="1486" w:type="dxa"/>
            <w:vMerge w:val="restart"/>
            <w:shd w:val="clear" w:color="auto" w:fill="FFFFFF" w:themeFill="background1"/>
            <w:vAlign w:val="center"/>
          </w:tcPr>
          <w:p w14:paraId="4D6939FF" w14:textId="77777777" w:rsidR="00CD23C9" w:rsidRPr="00DA7E6E" w:rsidRDefault="00CD23C9" w:rsidP="009A6313">
            <w:pPr>
              <w:spacing w:before="60" w:after="60"/>
              <w:ind w:left="113"/>
              <w:rPr>
                <w:rFonts w:cs="Arial"/>
                <w:i/>
              </w:rPr>
            </w:pPr>
            <w:r w:rsidRPr="00DA7E6E">
              <w:rPr>
                <w:rFonts w:cs="Arial"/>
                <w:i/>
              </w:rPr>
              <w:t>(0039,yy01)</w:t>
            </w:r>
          </w:p>
          <w:p w14:paraId="58E2B930" w14:textId="77777777" w:rsidR="00CD23C9" w:rsidRPr="00DA7E6E" w:rsidRDefault="00CD23C9" w:rsidP="00455E16">
            <w:pPr>
              <w:spacing w:before="60" w:after="60"/>
              <w:ind w:left="113"/>
              <w:rPr>
                <w:rFonts w:cs="Arial"/>
                <w:i/>
              </w:rPr>
            </w:pPr>
            <w:r w:rsidRPr="00DA7E6E">
              <w:rPr>
                <w:rFonts w:cs="Arial"/>
                <w:i/>
              </w:rPr>
              <w:t xml:space="preserve"> </w:t>
            </w:r>
          </w:p>
        </w:tc>
        <w:tc>
          <w:tcPr>
            <w:tcW w:w="2347" w:type="dxa"/>
            <w:tcBorders>
              <w:bottom w:val="single" w:sz="4" w:space="0" w:color="auto"/>
            </w:tcBorders>
            <w:shd w:val="clear" w:color="auto" w:fill="FFFFFF" w:themeFill="background1"/>
          </w:tcPr>
          <w:p w14:paraId="0CE74034" w14:textId="77777777" w:rsidR="00CD23C9" w:rsidRPr="00DA7E6E" w:rsidRDefault="00CD23C9" w:rsidP="00FB5811">
            <w:pPr>
              <w:spacing w:before="60" w:after="60"/>
              <w:ind w:left="113"/>
              <w:rPr>
                <w:rFonts w:cs="Arial"/>
                <w:i/>
              </w:rPr>
            </w:pPr>
            <w:r w:rsidRPr="00DA7E6E">
              <w:rPr>
                <w:rFonts w:cs="Arial"/>
                <w:i/>
              </w:rPr>
              <w:t>TERM1</w:t>
            </w:r>
          </w:p>
        </w:tc>
        <w:tc>
          <w:tcPr>
            <w:tcW w:w="2075" w:type="dxa"/>
            <w:tcBorders>
              <w:bottom w:val="single" w:sz="4" w:space="0" w:color="auto"/>
            </w:tcBorders>
            <w:shd w:val="clear" w:color="auto" w:fill="FFFFFF" w:themeFill="background1"/>
          </w:tcPr>
          <w:p w14:paraId="1E96D599" w14:textId="77777777" w:rsidR="00CD23C9" w:rsidRPr="00DA7E6E" w:rsidRDefault="00CD23C9" w:rsidP="001C0C39">
            <w:pPr>
              <w:spacing w:before="60" w:after="60"/>
              <w:rPr>
                <w:rFonts w:cs="Arial"/>
                <w:i/>
              </w:rPr>
            </w:pPr>
            <w:r w:rsidRPr="00DA7E6E">
              <w:rPr>
                <w:rFonts w:cs="Arial"/>
                <w:i/>
              </w:rPr>
              <w:t>Color Image</w:t>
            </w:r>
          </w:p>
        </w:tc>
        <w:tc>
          <w:tcPr>
            <w:tcW w:w="2075" w:type="dxa"/>
            <w:tcBorders>
              <w:bottom w:val="single" w:sz="4" w:space="0" w:color="auto"/>
            </w:tcBorders>
            <w:shd w:val="clear" w:color="auto" w:fill="FFFFFF" w:themeFill="background1"/>
          </w:tcPr>
          <w:p w14:paraId="1B8D05BB" w14:textId="77777777" w:rsidR="00CD23C9" w:rsidRPr="00DA7E6E" w:rsidRDefault="00CD23C9" w:rsidP="00B912DF">
            <w:pPr>
              <w:spacing w:before="60" w:after="60"/>
              <w:rPr>
                <w:rFonts w:cs="Arial"/>
                <w:i/>
              </w:rPr>
            </w:pPr>
          </w:p>
        </w:tc>
      </w:tr>
      <w:tr w:rsidR="00CD23C9" w:rsidRPr="00DA7E6E" w14:paraId="2B150F61" w14:textId="77777777" w:rsidTr="00AA150F">
        <w:trPr>
          <w:trHeight w:val="261"/>
        </w:trPr>
        <w:tc>
          <w:tcPr>
            <w:tcW w:w="2320" w:type="dxa"/>
            <w:vMerge/>
            <w:shd w:val="clear" w:color="auto" w:fill="FFFFFF" w:themeFill="background1"/>
            <w:vAlign w:val="center"/>
          </w:tcPr>
          <w:p w14:paraId="01BB824C" w14:textId="77777777" w:rsidR="00CD23C9" w:rsidRPr="00DA7E6E" w:rsidRDefault="00CD23C9">
            <w:pPr>
              <w:spacing w:before="60" w:after="60"/>
              <w:ind w:left="113"/>
              <w:rPr>
                <w:rFonts w:cs="Arial"/>
                <w:i/>
              </w:rPr>
            </w:pPr>
          </w:p>
        </w:tc>
        <w:tc>
          <w:tcPr>
            <w:tcW w:w="1486" w:type="dxa"/>
            <w:vMerge/>
            <w:shd w:val="clear" w:color="auto" w:fill="FFFFFF" w:themeFill="background1"/>
          </w:tcPr>
          <w:p w14:paraId="118257D5" w14:textId="77777777" w:rsidR="00CD23C9" w:rsidRPr="00DA7E6E" w:rsidRDefault="00CD23C9">
            <w:pPr>
              <w:spacing w:before="60" w:after="60"/>
              <w:ind w:left="113"/>
              <w:rPr>
                <w:rFonts w:cs="Arial"/>
                <w:i/>
              </w:rPr>
            </w:pPr>
          </w:p>
        </w:tc>
        <w:tc>
          <w:tcPr>
            <w:tcW w:w="2347" w:type="dxa"/>
            <w:shd w:val="clear" w:color="auto" w:fill="FFFFFF" w:themeFill="background1"/>
          </w:tcPr>
          <w:p w14:paraId="50703F07" w14:textId="77777777" w:rsidR="00CD23C9" w:rsidRPr="00DA7E6E" w:rsidRDefault="00CD23C9">
            <w:pPr>
              <w:spacing w:before="60" w:after="60"/>
              <w:ind w:left="113"/>
              <w:rPr>
                <w:rFonts w:cs="Arial"/>
                <w:i/>
              </w:rPr>
            </w:pPr>
            <w:r w:rsidRPr="00DA7E6E">
              <w:rPr>
                <w:rFonts w:cs="Arial"/>
                <w:i/>
              </w:rPr>
              <w:t>TERM2</w:t>
            </w:r>
          </w:p>
        </w:tc>
        <w:tc>
          <w:tcPr>
            <w:tcW w:w="2075" w:type="dxa"/>
            <w:shd w:val="clear" w:color="auto" w:fill="FFFFFF" w:themeFill="background1"/>
          </w:tcPr>
          <w:p w14:paraId="7D2EC64E" w14:textId="77777777" w:rsidR="00CD23C9" w:rsidRPr="00DA7E6E" w:rsidRDefault="00CD23C9">
            <w:pPr>
              <w:spacing w:before="60" w:after="60"/>
              <w:rPr>
                <w:rFonts w:cs="Arial"/>
                <w:i/>
              </w:rPr>
            </w:pPr>
            <w:r w:rsidRPr="00DA7E6E">
              <w:rPr>
                <w:rFonts w:cs="Arial"/>
                <w:i/>
              </w:rPr>
              <w:t>Grayscale Image</w:t>
            </w:r>
          </w:p>
        </w:tc>
        <w:tc>
          <w:tcPr>
            <w:tcW w:w="2075" w:type="dxa"/>
            <w:shd w:val="clear" w:color="auto" w:fill="FFFFFF" w:themeFill="background1"/>
          </w:tcPr>
          <w:p w14:paraId="067AAB94" w14:textId="77777777" w:rsidR="00CD23C9" w:rsidRPr="00DA7E6E" w:rsidRDefault="00CD23C9">
            <w:pPr>
              <w:spacing w:before="60" w:after="60"/>
              <w:rPr>
                <w:rFonts w:cs="Arial"/>
                <w:i/>
              </w:rPr>
            </w:pPr>
          </w:p>
        </w:tc>
      </w:tr>
      <w:tr w:rsidR="00CD23C9" w:rsidRPr="00DA7E6E" w14:paraId="17A80D81" w14:textId="77777777" w:rsidTr="00AA150F">
        <w:trPr>
          <w:trHeight w:val="261"/>
        </w:trPr>
        <w:tc>
          <w:tcPr>
            <w:tcW w:w="2320" w:type="dxa"/>
            <w:shd w:val="clear" w:color="auto" w:fill="FFFFFF" w:themeFill="background1"/>
            <w:vAlign w:val="center"/>
          </w:tcPr>
          <w:p w14:paraId="61FBC212" w14:textId="77777777" w:rsidR="00CD23C9" w:rsidRPr="00DA7E6E" w:rsidRDefault="00CD23C9" w:rsidP="00635261">
            <w:pPr>
              <w:spacing w:before="60" w:after="60"/>
              <w:ind w:left="113"/>
              <w:rPr>
                <w:rFonts w:cs="Arial"/>
                <w:i/>
              </w:rPr>
            </w:pPr>
          </w:p>
        </w:tc>
        <w:tc>
          <w:tcPr>
            <w:tcW w:w="1486" w:type="dxa"/>
            <w:shd w:val="clear" w:color="auto" w:fill="FFFFFF" w:themeFill="background1"/>
          </w:tcPr>
          <w:p w14:paraId="12511178" w14:textId="77777777" w:rsidR="00CD23C9" w:rsidRPr="00DA7E6E" w:rsidRDefault="00CD23C9" w:rsidP="0053571A">
            <w:pPr>
              <w:spacing w:before="60" w:after="60"/>
              <w:ind w:left="113"/>
              <w:rPr>
                <w:rFonts w:cs="Arial"/>
                <w:i/>
              </w:rPr>
            </w:pPr>
          </w:p>
        </w:tc>
        <w:tc>
          <w:tcPr>
            <w:tcW w:w="2347" w:type="dxa"/>
            <w:shd w:val="clear" w:color="auto" w:fill="FFFFFF" w:themeFill="background1"/>
          </w:tcPr>
          <w:p w14:paraId="4B17F5C5" w14:textId="77777777" w:rsidR="00CD23C9" w:rsidRPr="00DA7E6E" w:rsidRDefault="00CD23C9" w:rsidP="009A6313">
            <w:pPr>
              <w:spacing w:before="60" w:after="60"/>
              <w:ind w:left="113"/>
              <w:rPr>
                <w:rFonts w:cs="Arial"/>
                <w:i/>
              </w:rPr>
            </w:pPr>
          </w:p>
        </w:tc>
        <w:tc>
          <w:tcPr>
            <w:tcW w:w="2075" w:type="dxa"/>
            <w:shd w:val="clear" w:color="auto" w:fill="FFFFFF" w:themeFill="background1"/>
          </w:tcPr>
          <w:p w14:paraId="713C63D9" w14:textId="77777777" w:rsidR="00CD23C9" w:rsidRPr="00DA7E6E" w:rsidRDefault="00CD23C9" w:rsidP="00455E16">
            <w:pPr>
              <w:spacing w:before="60" w:after="60"/>
              <w:ind w:left="113"/>
              <w:rPr>
                <w:rFonts w:cs="Arial"/>
                <w:i/>
              </w:rPr>
            </w:pPr>
          </w:p>
        </w:tc>
        <w:tc>
          <w:tcPr>
            <w:tcW w:w="2075" w:type="dxa"/>
            <w:shd w:val="clear" w:color="auto" w:fill="FFFFFF" w:themeFill="background1"/>
          </w:tcPr>
          <w:p w14:paraId="34CF8181" w14:textId="77777777" w:rsidR="00CD23C9" w:rsidRPr="00DA7E6E" w:rsidRDefault="00CD23C9" w:rsidP="00FB5811">
            <w:pPr>
              <w:spacing w:before="60" w:after="60"/>
              <w:ind w:left="113"/>
              <w:rPr>
                <w:rFonts w:cs="Arial"/>
                <w:i/>
              </w:rPr>
            </w:pPr>
          </w:p>
        </w:tc>
      </w:tr>
    </w:tbl>
    <w:p w14:paraId="4EB583D4" w14:textId="77777777" w:rsidR="00303B00" w:rsidRPr="00DA7E6E" w:rsidRDefault="00303B00" w:rsidP="00635261">
      <w:pPr>
        <w:rPr>
          <w:rFonts w:cs="Arial"/>
        </w:rPr>
      </w:pPr>
    </w:p>
    <w:p w14:paraId="5DE1F51C" w14:textId="2BEF146B" w:rsidR="006B3B5D" w:rsidRPr="00DA7E6E" w:rsidRDefault="006B3B5D">
      <w:pPr>
        <w:tabs>
          <w:tab w:val="clear" w:pos="720"/>
        </w:tabs>
        <w:overflowPunct/>
        <w:autoSpaceDE/>
        <w:autoSpaceDN/>
        <w:adjustRightInd/>
        <w:textAlignment w:val="auto"/>
        <w:rPr>
          <w:rFonts w:cs="Arial"/>
        </w:rPr>
      </w:pPr>
      <w:r w:rsidRPr="00DA7E6E">
        <w:rPr>
          <w:rFonts w:cs="Arial"/>
        </w:rPr>
        <w:br w:type="page"/>
      </w:r>
    </w:p>
    <w:p w14:paraId="0DEF1A81" w14:textId="77777777" w:rsidR="00597CAD" w:rsidRPr="00DA7E6E" w:rsidRDefault="00597CAD">
      <w:pPr>
        <w:rPr>
          <w:rFonts w:cs="Arial"/>
        </w:rPr>
      </w:pPr>
    </w:p>
    <w:p w14:paraId="1D2E940C" w14:textId="7AEB2B45" w:rsidR="006D4A63" w:rsidRPr="00DA7E6E" w:rsidRDefault="006D4A63" w:rsidP="007F5A1E">
      <w:pPr>
        <w:pStyle w:val="Heading5"/>
      </w:pPr>
      <w:bookmarkStart w:id="1158" w:name="_Ref65662281"/>
      <w:bookmarkStart w:id="1159" w:name="_Ref65670886"/>
      <w:bookmarkStart w:id="1160" w:name="_Toc76303720"/>
      <w:r w:rsidRPr="00DA7E6E">
        <w:t xml:space="preserve">A.B </w:t>
      </w:r>
      <w:r w:rsidR="003911E9" w:rsidRPr="00DA7E6E">
        <w:t>Structured Report Content Encoding</w:t>
      </w:r>
      <w:bookmarkEnd w:id="1158"/>
      <w:bookmarkEnd w:id="1159"/>
      <w:bookmarkEnd w:id="1160"/>
      <w:r w:rsidR="003911E9" w:rsidRPr="00DA7E6E">
        <w:t xml:space="preserve"> </w:t>
      </w:r>
    </w:p>
    <w:p w14:paraId="75360BCE" w14:textId="77777777" w:rsidR="00AF2AB7" w:rsidRPr="00DA7E6E" w:rsidRDefault="00AF2AB7">
      <w:pPr>
        <w:pStyle w:val="TemplateInstruction"/>
        <w:rPr>
          <w:rFonts w:cs="Arial"/>
        </w:rPr>
      </w:pPr>
      <w:r w:rsidRPr="00DA7E6E">
        <w:rPr>
          <w:rFonts w:cs="Arial"/>
        </w:rPr>
        <w:t>[Note that the appendices defined in the following subsections are a mandatory part of the DICOM Conformance Statement and must be filled in by any product, that creates DICOM objects/SRs.]</w:t>
      </w:r>
    </w:p>
    <w:p w14:paraId="356FC53D" w14:textId="6AD03E50" w:rsidR="00AF2AB7" w:rsidRPr="00DA7E6E" w:rsidRDefault="00AF2AB7">
      <w:pPr>
        <w:pStyle w:val="TemplateInstruction"/>
        <w:rPr>
          <w:rFonts w:cs="Arial"/>
        </w:rPr>
      </w:pPr>
      <w:r w:rsidRPr="00DA7E6E">
        <w:rPr>
          <w:rFonts w:cs="Arial"/>
        </w:rPr>
        <w:t xml:space="preserve">[For each SR TID that is created by the system (See overview Section </w:t>
      </w:r>
      <w:r w:rsidR="003549A6">
        <w:rPr>
          <w:rFonts w:cs="Arial"/>
        </w:rPr>
        <w:fldChar w:fldCharType="begin"/>
      </w:r>
      <w:r w:rsidR="003549A6">
        <w:rPr>
          <w:rFonts w:cs="Arial"/>
        </w:rPr>
        <w:instrText xml:space="preserve"> REF _Ref65668083 \r \h </w:instrText>
      </w:r>
      <w:r w:rsidR="003549A6">
        <w:rPr>
          <w:rFonts w:cs="Arial"/>
        </w:rPr>
      </w:r>
      <w:r w:rsidR="003549A6">
        <w:rPr>
          <w:rFonts w:cs="Arial"/>
        </w:rPr>
        <w:fldChar w:fldCharType="separate"/>
      </w:r>
      <w:r w:rsidR="002471FB">
        <w:rPr>
          <w:rFonts w:cs="Arial"/>
        </w:rPr>
        <w:t>A.1.1.1</w:t>
      </w:r>
      <w:r w:rsidR="003549A6">
        <w:rPr>
          <w:rFonts w:cs="Arial"/>
        </w:rPr>
        <w:fldChar w:fldCharType="end"/>
      </w:r>
      <w:r w:rsidRPr="00DA7E6E">
        <w:rPr>
          <w:rFonts w:cs="Arial"/>
        </w:rPr>
        <w:t>) provide an appendix B.x.]</w:t>
      </w:r>
    </w:p>
    <w:p w14:paraId="31B35089" w14:textId="7379FD44" w:rsidR="00E625FE" w:rsidRPr="00DA7E6E" w:rsidRDefault="00E625FE" w:rsidP="007F5A1E">
      <w:pPr>
        <w:pStyle w:val="Heading6"/>
      </w:pPr>
      <w:bookmarkStart w:id="1161" w:name="_Toc76303721"/>
      <w:r w:rsidRPr="00DA7E6E">
        <w:t xml:space="preserve">A.B.1 </w:t>
      </w:r>
      <w:r w:rsidR="006240CE" w:rsidRPr="00DA7E6E">
        <w:t>Mammography CAD SR (TID 4000)</w:t>
      </w:r>
      <w:bookmarkEnd w:id="1161"/>
    </w:p>
    <w:p w14:paraId="4166939B" w14:textId="688B725B" w:rsidR="00373004" w:rsidRPr="00DA7E6E" w:rsidRDefault="00EE3BAC">
      <w:pPr>
        <w:rPr>
          <w:rFonts w:cs="Arial"/>
        </w:rPr>
      </w:pPr>
      <w:r>
        <w:rPr>
          <w:rFonts w:cs="Arial"/>
        </w:rPr>
        <w:fldChar w:fldCharType="begin"/>
      </w:r>
      <w:r>
        <w:rPr>
          <w:rFonts w:cs="Arial"/>
        </w:rPr>
        <w:instrText xml:space="preserve"> REF _Ref65570114 \h </w:instrText>
      </w:r>
      <w:r>
        <w:rPr>
          <w:rFonts w:cs="Arial"/>
        </w:rPr>
      </w:r>
      <w:r>
        <w:rPr>
          <w:rFonts w:cs="Arial"/>
        </w:rPr>
        <w:fldChar w:fldCharType="separate"/>
      </w:r>
      <w:r w:rsidR="002471FB" w:rsidRPr="00DA7E6E">
        <w:rPr>
          <w:rFonts w:cs="Arial"/>
        </w:rPr>
        <w:t xml:space="preserve">Table </w:t>
      </w:r>
      <w:r w:rsidR="002471FB">
        <w:rPr>
          <w:rFonts w:cs="Arial"/>
          <w:noProof/>
        </w:rPr>
        <w:t>A.10</w:t>
      </w:r>
      <w:r w:rsidR="002471FB">
        <w:rPr>
          <w:rFonts w:cs="Arial"/>
        </w:rPr>
        <w:noBreakHyphen/>
      </w:r>
      <w:r w:rsidR="002471FB">
        <w:rPr>
          <w:rFonts w:cs="Arial"/>
          <w:noProof/>
        </w:rPr>
        <w:t>1</w:t>
      </w:r>
      <w:r>
        <w:rPr>
          <w:rFonts w:cs="Arial"/>
        </w:rPr>
        <w:fldChar w:fldCharType="end"/>
      </w:r>
      <w:r w:rsidR="00373004" w:rsidRPr="00DA7E6E">
        <w:rPr>
          <w:rFonts w:cs="Arial"/>
        </w:rPr>
        <w:t>shows the encoding of a content of a DICOM Mammography CAD SR (TID 4000)</w:t>
      </w:r>
    </w:p>
    <w:p w14:paraId="492B80B2" w14:textId="22FEC386" w:rsidR="00260A1E" w:rsidRDefault="00373004">
      <w:pPr>
        <w:pStyle w:val="TemplateInstruction"/>
        <w:rPr>
          <w:rFonts w:cs="Arial"/>
        </w:rPr>
      </w:pPr>
      <w:r w:rsidRPr="00DA7E6E">
        <w:rPr>
          <w:rFonts w:cs="Arial"/>
        </w:rPr>
        <w:t xml:space="preserve">[The following </w:t>
      </w:r>
      <w:r w:rsidR="00211C39">
        <w:rPr>
          <w:rFonts w:cs="Arial"/>
        </w:rPr>
        <w:t>Table</w:t>
      </w:r>
      <w:r w:rsidRPr="00DA7E6E">
        <w:rPr>
          <w:rFonts w:cs="Arial"/>
        </w:rPr>
        <w:t xml:space="preserve"> shows how to document TID 4000 as an example. Modify to match your product implementation, e.g. select supported concepts and values and add additional templates as needed.In the value column you can either list the coded values directly, reference a CID for DICOM PS3.15 if used unmodified or provide a </w:t>
      </w:r>
      <w:r w:rsidR="00211C39">
        <w:rPr>
          <w:rFonts w:cs="Arial"/>
        </w:rPr>
        <w:t>Table</w:t>
      </w:r>
      <w:r w:rsidRPr="00DA7E6E">
        <w:rPr>
          <w:rFonts w:cs="Arial"/>
        </w:rPr>
        <w:t xml:space="preserve"> in Section </w:t>
      </w:r>
      <w:r w:rsidR="003549A6">
        <w:rPr>
          <w:rFonts w:cs="Arial"/>
        </w:rPr>
        <w:fldChar w:fldCharType="begin"/>
      </w:r>
      <w:r w:rsidR="003549A6">
        <w:rPr>
          <w:rFonts w:cs="Arial"/>
        </w:rPr>
        <w:instrText xml:space="preserve"> REF _Ref65668143 \r \h </w:instrText>
      </w:r>
      <w:r w:rsidR="003549A6">
        <w:rPr>
          <w:rFonts w:cs="Arial"/>
        </w:rPr>
      </w:r>
      <w:r w:rsidR="003549A6">
        <w:rPr>
          <w:rFonts w:cs="Arial"/>
        </w:rPr>
        <w:fldChar w:fldCharType="separate"/>
      </w:r>
      <w:r w:rsidR="002471FB">
        <w:rPr>
          <w:rFonts w:cs="Arial"/>
        </w:rPr>
        <w:t>A.10.1.1</w:t>
      </w:r>
      <w:r w:rsidR="003549A6">
        <w:rPr>
          <w:rFonts w:cs="Arial"/>
        </w:rPr>
        <w:fldChar w:fldCharType="end"/>
      </w:r>
      <w:r w:rsidRPr="00DA7E6E">
        <w:rPr>
          <w:rFonts w:cs="Arial"/>
        </w:rPr>
        <w:t xml:space="preserve">  Code Sets.</w:t>
      </w:r>
      <w:r w:rsidR="0059635F">
        <w:rPr>
          <w:rFonts w:cs="Arial"/>
        </w:rPr>
        <w:t>]</w:t>
      </w:r>
    </w:p>
    <w:p w14:paraId="17396E30" w14:textId="09CB32A9" w:rsidR="00373004" w:rsidRPr="00DA7E6E" w:rsidRDefault="00260A1E" w:rsidP="00260A1E">
      <w:pPr>
        <w:pStyle w:val="TableTitle"/>
        <w:rPr>
          <w:rFonts w:cs="Arial"/>
        </w:rPr>
      </w:pPr>
      <w:bookmarkStart w:id="1162" w:name="_Ref65570114"/>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A.10</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w:t>
      </w:r>
      <w:r>
        <w:rPr>
          <w:rFonts w:cs="Arial"/>
        </w:rPr>
        <w:fldChar w:fldCharType="end"/>
      </w:r>
      <w:bookmarkEnd w:id="1162"/>
      <w:r w:rsidRPr="00DA7E6E">
        <w:rPr>
          <w:rFonts w:cs="Arial"/>
        </w:rPr>
        <w:t>:</w:t>
      </w:r>
      <w:r>
        <w:rPr>
          <w:rFonts w:cs="Arial"/>
        </w:rPr>
        <w:t xml:space="preserve"> </w:t>
      </w:r>
      <w:r w:rsidRPr="00DA7E6E">
        <w:t>Mammography CAD SR (TID 4000)</w:t>
      </w:r>
    </w:p>
    <w:tbl>
      <w:tblPr>
        <w:tblW w:w="10773" w:type="dxa"/>
        <w:tblInd w:w="-279" w:type="dxa"/>
        <w:tblLayout w:type="fixed"/>
        <w:tblCellMar>
          <w:left w:w="70" w:type="dxa"/>
          <w:right w:w="70" w:type="dxa"/>
        </w:tblCellMar>
        <w:tblLook w:val="04A0" w:firstRow="1" w:lastRow="0" w:firstColumn="1" w:lastColumn="0" w:noHBand="0" w:noVBand="1"/>
      </w:tblPr>
      <w:tblGrid>
        <w:gridCol w:w="757"/>
        <w:gridCol w:w="1644"/>
        <w:gridCol w:w="1134"/>
        <w:gridCol w:w="2008"/>
        <w:gridCol w:w="1200"/>
        <w:gridCol w:w="2745"/>
        <w:gridCol w:w="1285"/>
      </w:tblGrid>
      <w:tr w:rsidR="00DD0A41" w:rsidRPr="00DA7E6E" w14:paraId="7C8807C2" w14:textId="77777777" w:rsidTr="00F47865">
        <w:trPr>
          <w:trHeight w:val="255"/>
          <w:tblHeader/>
        </w:trPr>
        <w:tc>
          <w:tcPr>
            <w:tcW w:w="7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144E8DA" w14:textId="5F132BC5" w:rsidR="00373004" w:rsidRPr="00DA7E6E" w:rsidRDefault="0059635F">
            <w:pPr>
              <w:spacing w:after="0"/>
              <w:rPr>
                <w:rFonts w:cs="Arial"/>
                <w:b/>
              </w:rPr>
            </w:pPr>
            <w:bookmarkStart w:id="1163" w:name="_Hlk25736411"/>
            <w:r>
              <w:rPr>
                <w:rFonts w:cs="Arial"/>
                <w:b/>
              </w:rPr>
              <w:t>NL</w:t>
            </w:r>
          </w:p>
        </w:tc>
        <w:tc>
          <w:tcPr>
            <w:tcW w:w="1644" w:type="dxa"/>
            <w:tcBorders>
              <w:top w:val="single" w:sz="4" w:space="0" w:color="auto"/>
              <w:left w:val="nil"/>
              <w:bottom w:val="single" w:sz="4" w:space="0" w:color="auto"/>
              <w:right w:val="single" w:sz="4" w:space="0" w:color="auto"/>
            </w:tcBorders>
            <w:shd w:val="clear" w:color="000000" w:fill="BFBFBF"/>
            <w:vAlign w:val="center"/>
            <w:hideMark/>
          </w:tcPr>
          <w:p w14:paraId="1BA5BCA1" w14:textId="7279C65A" w:rsidR="00373004" w:rsidRPr="00DA7E6E" w:rsidRDefault="0059635F">
            <w:pPr>
              <w:spacing w:after="0"/>
              <w:rPr>
                <w:rFonts w:cs="Arial"/>
                <w:b/>
              </w:rPr>
            </w:pPr>
            <w:r>
              <w:rPr>
                <w:rFonts w:cs="Arial"/>
                <w:b/>
              </w:rPr>
              <w:t>Rel with Parent</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40422044" w14:textId="50149867" w:rsidR="00373004" w:rsidRPr="00DA7E6E" w:rsidRDefault="0059635F">
            <w:pPr>
              <w:spacing w:after="0"/>
              <w:rPr>
                <w:rFonts w:cs="Arial"/>
                <w:b/>
              </w:rPr>
            </w:pPr>
            <w:r>
              <w:rPr>
                <w:rFonts w:cs="Arial"/>
                <w:b/>
              </w:rPr>
              <w:t>VT</w:t>
            </w:r>
          </w:p>
        </w:tc>
        <w:tc>
          <w:tcPr>
            <w:tcW w:w="2008" w:type="dxa"/>
            <w:tcBorders>
              <w:top w:val="single" w:sz="4" w:space="0" w:color="auto"/>
              <w:left w:val="nil"/>
              <w:bottom w:val="single" w:sz="4" w:space="0" w:color="auto"/>
              <w:right w:val="single" w:sz="4" w:space="0" w:color="auto"/>
            </w:tcBorders>
            <w:shd w:val="clear" w:color="000000" w:fill="BFBFBF"/>
            <w:vAlign w:val="center"/>
            <w:hideMark/>
          </w:tcPr>
          <w:p w14:paraId="43DC97E3" w14:textId="77777777" w:rsidR="00373004" w:rsidRPr="00DA7E6E" w:rsidRDefault="00373004">
            <w:pPr>
              <w:spacing w:after="0"/>
              <w:rPr>
                <w:rFonts w:cs="Arial"/>
                <w:b/>
              </w:rPr>
            </w:pPr>
            <w:r w:rsidRPr="00DA7E6E">
              <w:rPr>
                <w:rFonts w:cs="Arial"/>
                <w:b/>
              </w:rPr>
              <w:t>Concept Name</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14:paraId="00BBA860" w14:textId="77777777" w:rsidR="00373004" w:rsidRPr="00DA7E6E" w:rsidRDefault="00373004">
            <w:pPr>
              <w:spacing w:after="0"/>
              <w:rPr>
                <w:rFonts w:cs="Arial"/>
                <w:b/>
              </w:rPr>
            </w:pPr>
            <w:r w:rsidRPr="00DA7E6E">
              <w:rPr>
                <w:rFonts w:cs="Arial"/>
                <w:b/>
              </w:rPr>
              <w:t>Source</w:t>
            </w:r>
          </w:p>
        </w:tc>
        <w:tc>
          <w:tcPr>
            <w:tcW w:w="2745" w:type="dxa"/>
            <w:tcBorders>
              <w:top w:val="single" w:sz="4" w:space="0" w:color="auto"/>
              <w:left w:val="nil"/>
              <w:bottom w:val="single" w:sz="4" w:space="0" w:color="auto"/>
              <w:right w:val="single" w:sz="4" w:space="0" w:color="auto"/>
            </w:tcBorders>
            <w:shd w:val="clear" w:color="000000" w:fill="BFBFBF"/>
            <w:vAlign w:val="center"/>
            <w:hideMark/>
          </w:tcPr>
          <w:p w14:paraId="3A37143C" w14:textId="77777777" w:rsidR="00373004" w:rsidRPr="00DA7E6E" w:rsidRDefault="00373004">
            <w:pPr>
              <w:spacing w:after="0"/>
              <w:rPr>
                <w:rFonts w:cs="Arial"/>
                <w:b/>
                <w:highlight w:val="yellow"/>
              </w:rPr>
            </w:pPr>
            <w:r w:rsidRPr="00DA7E6E">
              <w:rPr>
                <w:rFonts w:cs="Arial"/>
                <w:b/>
              </w:rPr>
              <w:t>Values</w:t>
            </w:r>
          </w:p>
        </w:tc>
        <w:tc>
          <w:tcPr>
            <w:tcW w:w="1285" w:type="dxa"/>
            <w:tcBorders>
              <w:top w:val="single" w:sz="4" w:space="0" w:color="auto"/>
              <w:left w:val="nil"/>
              <w:bottom w:val="single" w:sz="4" w:space="0" w:color="auto"/>
              <w:right w:val="single" w:sz="4" w:space="0" w:color="auto"/>
            </w:tcBorders>
            <w:shd w:val="clear" w:color="000000" w:fill="BFBFBF"/>
            <w:vAlign w:val="center"/>
          </w:tcPr>
          <w:p w14:paraId="6E1025D3" w14:textId="77777777" w:rsidR="00373004" w:rsidRPr="00DA7E6E" w:rsidRDefault="00373004">
            <w:pPr>
              <w:spacing w:after="0"/>
              <w:rPr>
                <w:rFonts w:cs="Arial"/>
                <w:b/>
              </w:rPr>
            </w:pPr>
            <w:r w:rsidRPr="00DA7E6E">
              <w:rPr>
                <w:rFonts w:cs="Arial"/>
                <w:b/>
              </w:rPr>
              <w:t>TID</w:t>
            </w:r>
          </w:p>
        </w:tc>
      </w:tr>
      <w:tr w:rsidR="00DD0A41" w:rsidRPr="00DA7E6E" w14:paraId="17605046"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EA447" w14:textId="77777777" w:rsidR="00373004" w:rsidRPr="00DA7E6E" w:rsidRDefault="00373004" w:rsidP="00635261">
            <w:pPr>
              <w:spacing w:after="0"/>
              <w:rPr>
                <w:rFonts w:cs="Arial"/>
                <w:i/>
                <w:iCs/>
              </w:rPr>
            </w:pPr>
            <w:r w:rsidRPr="00DA7E6E">
              <w:rPr>
                <w:rFonts w:cs="Arial"/>
                <w:i/>
                <w:iCs/>
              </w:rPr>
              <w:t> </w:t>
            </w:r>
          </w:p>
        </w:tc>
        <w:tc>
          <w:tcPr>
            <w:tcW w:w="1644" w:type="dxa"/>
            <w:tcBorders>
              <w:top w:val="nil"/>
              <w:left w:val="nil"/>
              <w:bottom w:val="single" w:sz="4" w:space="0" w:color="auto"/>
              <w:right w:val="single" w:sz="4" w:space="0" w:color="auto"/>
            </w:tcBorders>
            <w:shd w:val="clear" w:color="auto" w:fill="auto"/>
            <w:vAlign w:val="center"/>
            <w:hideMark/>
          </w:tcPr>
          <w:p w14:paraId="2610E294" w14:textId="77777777" w:rsidR="00373004" w:rsidRPr="00DA7E6E" w:rsidRDefault="00373004" w:rsidP="0053571A">
            <w:pPr>
              <w:spacing w:after="0"/>
              <w:rPr>
                <w:rFonts w:cs="Arial"/>
                <w:i/>
                <w:iCs/>
              </w:rPr>
            </w:pPr>
            <w:r w:rsidRPr="00DA7E6E">
              <w:rPr>
                <w:rFonts w:cs="Arial"/>
                <w:i/>
                <w:iCs/>
              </w:rPr>
              <w:t> </w:t>
            </w:r>
          </w:p>
        </w:tc>
        <w:tc>
          <w:tcPr>
            <w:tcW w:w="1134" w:type="dxa"/>
            <w:tcBorders>
              <w:top w:val="nil"/>
              <w:left w:val="nil"/>
              <w:bottom w:val="single" w:sz="4" w:space="0" w:color="auto"/>
              <w:right w:val="single" w:sz="4" w:space="0" w:color="auto"/>
            </w:tcBorders>
            <w:shd w:val="clear" w:color="auto" w:fill="auto"/>
            <w:vAlign w:val="center"/>
            <w:hideMark/>
          </w:tcPr>
          <w:p w14:paraId="70D116BD" w14:textId="77777777" w:rsidR="00373004" w:rsidRPr="00DA7E6E" w:rsidRDefault="00373004" w:rsidP="009A6313">
            <w:pPr>
              <w:spacing w:after="0"/>
              <w:rPr>
                <w:rFonts w:cs="Arial"/>
                <w:i/>
                <w:iCs/>
              </w:rPr>
            </w:pPr>
            <w:r w:rsidRPr="00DA7E6E">
              <w:rPr>
                <w:rFonts w:cs="Arial"/>
                <w:i/>
                <w:iCs/>
              </w:rPr>
              <w:t>CONTAINER</w:t>
            </w:r>
          </w:p>
        </w:tc>
        <w:tc>
          <w:tcPr>
            <w:tcW w:w="2008" w:type="dxa"/>
            <w:tcBorders>
              <w:top w:val="nil"/>
              <w:left w:val="nil"/>
              <w:bottom w:val="single" w:sz="4" w:space="0" w:color="auto"/>
              <w:right w:val="single" w:sz="4" w:space="0" w:color="auto"/>
            </w:tcBorders>
            <w:shd w:val="clear" w:color="auto" w:fill="auto"/>
            <w:vAlign w:val="center"/>
            <w:hideMark/>
          </w:tcPr>
          <w:p w14:paraId="20623BBC" w14:textId="77777777" w:rsidR="00373004" w:rsidRPr="00DA7E6E" w:rsidRDefault="00373004" w:rsidP="00455E16">
            <w:pPr>
              <w:spacing w:after="0"/>
              <w:rPr>
                <w:rFonts w:cs="Arial"/>
                <w:i/>
                <w:iCs/>
              </w:rPr>
            </w:pPr>
            <w:r w:rsidRPr="00DA7E6E">
              <w:rPr>
                <w:rFonts w:cs="Arial"/>
                <w:i/>
                <w:iCs/>
              </w:rPr>
              <w:t>(111036, DCM,  “Mammography CAD Report)</w:t>
            </w:r>
          </w:p>
        </w:tc>
        <w:tc>
          <w:tcPr>
            <w:tcW w:w="1200" w:type="dxa"/>
            <w:tcBorders>
              <w:top w:val="nil"/>
              <w:left w:val="nil"/>
              <w:bottom w:val="single" w:sz="4" w:space="0" w:color="auto"/>
              <w:right w:val="single" w:sz="4" w:space="0" w:color="auto"/>
            </w:tcBorders>
            <w:shd w:val="clear" w:color="auto" w:fill="auto"/>
            <w:vAlign w:val="center"/>
            <w:hideMark/>
          </w:tcPr>
          <w:p w14:paraId="739A6480" w14:textId="77777777" w:rsidR="00373004" w:rsidRPr="00DA7E6E" w:rsidRDefault="00373004" w:rsidP="00FB5811">
            <w:pPr>
              <w:spacing w:after="0"/>
              <w:rPr>
                <w:rFonts w:cs="Arial"/>
                <w:i/>
                <w:iCs/>
              </w:rPr>
            </w:pPr>
            <w:r w:rsidRPr="00DA7E6E">
              <w:rPr>
                <w:rFonts w:cs="Arial"/>
                <w:i/>
                <w:iCs/>
              </w:rPr>
              <w:t> </w:t>
            </w:r>
          </w:p>
        </w:tc>
        <w:tc>
          <w:tcPr>
            <w:tcW w:w="2745" w:type="dxa"/>
            <w:tcBorders>
              <w:top w:val="nil"/>
              <w:left w:val="nil"/>
              <w:bottom w:val="single" w:sz="4" w:space="0" w:color="auto"/>
              <w:right w:val="single" w:sz="4" w:space="0" w:color="auto"/>
            </w:tcBorders>
            <w:shd w:val="clear" w:color="auto" w:fill="auto"/>
            <w:vAlign w:val="center"/>
            <w:hideMark/>
          </w:tcPr>
          <w:p w14:paraId="050E6E1A"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15A288A1" w14:textId="77777777" w:rsidR="00373004" w:rsidRPr="00DA7E6E" w:rsidRDefault="00373004" w:rsidP="00B912DF">
            <w:pPr>
              <w:spacing w:after="0"/>
              <w:rPr>
                <w:rFonts w:cs="Arial"/>
                <w:i/>
                <w:iCs/>
              </w:rPr>
            </w:pPr>
            <w:r w:rsidRPr="00DA7E6E">
              <w:rPr>
                <w:rFonts w:cs="Arial"/>
                <w:i/>
                <w:iCs/>
              </w:rPr>
              <w:t>4000</w:t>
            </w:r>
          </w:p>
        </w:tc>
      </w:tr>
      <w:tr w:rsidR="00DD0A41" w:rsidRPr="00DA7E6E" w14:paraId="66F7C674" w14:textId="77777777" w:rsidTr="00F47865">
        <w:trPr>
          <w:trHeight w:val="51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415A" w14:textId="77777777" w:rsidR="00373004" w:rsidRPr="00DA7E6E" w:rsidRDefault="00373004" w:rsidP="00635261">
            <w:pPr>
              <w:spacing w:after="0"/>
              <w:rPr>
                <w:rFonts w:cs="Arial"/>
                <w:i/>
                <w:iCs/>
              </w:rPr>
            </w:pPr>
            <w:r w:rsidRPr="00DA7E6E">
              <w:rPr>
                <w:rFonts w:cs="Arial"/>
                <w:i/>
                <w:iCs/>
              </w:rPr>
              <w:t>&gt;</w:t>
            </w:r>
          </w:p>
        </w:tc>
        <w:tc>
          <w:tcPr>
            <w:tcW w:w="1644" w:type="dxa"/>
            <w:tcBorders>
              <w:top w:val="nil"/>
              <w:left w:val="nil"/>
              <w:bottom w:val="single" w:sz="4" w:space="0" w:color="auto"/>
              <w:right w:val="single" w:sz="4" w:space="0" w:color="auto"/>
            </w:tcBorders>
            <w:shd w:val="clear" w:color="auto" w:fill="auto"/>
            <w:vAlign w:val="center"/>
            <w:hideMark/>
          </w:tcPr>
          <w:p w14:paraId="097C152E"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7845465F"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14A9A15A" w14:textId="77777777" w:rsidR="00373004" w:rsidRPr="00DA7E6E" w:rsidRDefault="00373004" w:rsidP="00455E16">
            <w:pPr>
              <w:spacing w:after="0"/>
              <w:rPr>
                <w:rFonts w:cs="Arial"/>
                <w:i/>
                <w:iCs/>
              </w:rPr>
            </w:pPr>
            <w:r w:rsidRPr="00DA7E6E">
              <w:rPr>
                <w:rFonts w:cs="Arial"/>
                <w:i/>
                <w:iCs/>
              </w:rPr>
              <w:t>(121049, DCM, “Language of Content Item and Descendants“)</w:t>
            </w:r>
          </w:p>
        </w:tc>
        <w:tc>
          <w:tcPr>
            <w:tcW w:w="1200" w:type="dxa"/>
            <w:tcBorders>
              <w:top w:val="nil"/>
              <w:left w:val="nil"/>
              <w:bottom w:val="single" w:sz="4" w:space="0" w:color="auto"/>
              <w:right w:val="single" w:sz="4" w:space="0" w:color="auto"/>
            </w:tcBorders>
            <w:shd w:val="clear" w:color="auto" w:fill="auto"/>
            <w:vAlign w:val="center"/>
            <w:hideMark/>
          </w:tcPr>
          <w:p w14:paraId="4A9FB078"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6B41BCF7" w14:textId="77777777" w:rsidR="00373004" w:rsidRPr="00DA7E6E" w:rsidRDefault="00373004" w:rsidP="001C0C39">
            <w:pPr>
              <w:spacing w:after="0"/>
              <w:rPr>
                <w:rFonts w:cs="Arial"/>
                <w:i/>
                <w:iCs/>
              </w:rPr>
            </w:pPr>
            <w:r w:rsidRPr="00DA7E6E">
              <w:rPr>
                <w:rFonts w:cs="Arial"/>
                <w:i/>
                <w:iCs/>
              </w:rPr>
              <w:t>(en, RFC3066, “English“ )</w:t>
            </w:r>
          </w:p>
        </w:tc>
        <w:tc>
          <w:tcPr>
            <w:tcW w:w="1285" w:type="dxa"/>
            <w:tcBorders>
              <w:top w:val="nil"/>
              <w:left w:val="nil"/>
              <w:bottom w:val="single" w:sz="4" w:space="0" w:color="auto"/>
              <w:right w:val="single" w:sz="4" w:space="0" w:color="auto"/>
            </w:tcBorders>
            <w:vAlign w:val="center"/>
          </w:tcPr>
          <w:p w14:paraId="53FB339C" w14:textId="77777777" w:rsidR="00373004" w:rsidRPr="00DA7E6E" w:rsidRDefault="00373004" w:rsidP="00B912DF">
            <w:pPr>
              <w:spacing w:after="0"/>
              <w:rPr>
                <w:rFonts w:cs="Arial"/>
                <w:i/>
                <w:iCs/>
              </w:rPr>
            </w:pPr>
            <w:r w:rsidRPr="00DA7E6E">
              <w:rPr>
                <w:rFonts w:cs="Arial"/>
                <w:i/>
                <w:iCs/>
              </w:rPr>
              <w:t>1204</w:t>
            </w:r>
          </w:p>
        </w:tc>
      </w:tr>
      <w:tr w:rsidR="00DD0A41" w:rsidRPr="00DA7E6E" w14:paraId="33E1ED35" w14:textId="77777777" w:rsidTr="00F47865">
        <w:trPr>
          <w:trHeight w:val="51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547BA"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761D8083"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64D8088A"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4ECC8626" w14:textId="77777777" w:rsidR="00373004" w:rsidRPr="00DA7E6E" w:rsidRDefault="00373004" w:rsidP="00455E16">
            <w:pPr>
              <w:spacing w:after="0"/>
              <w:rPr>
                <w:rFonts w:cs="Arial"/>
                <w:i/>
                <w:iCs/>
              </w:rPr>
            </w:pPr>
            <w:r w:rsidRPr="00DA7E6E">
              <w:rPr>
                <w:rFonts w:cs="Arial"/>
                <w:i/>
                <w:iCs/>
              </w:rPr>
              <w:t>(121046, DCM, “Country of Language“ )</w:t>
            </w:r>
          </w:p>
        </w:tc>
        <w:tc>
          <w:tcPr>
            <w:tcW w:w="1200" w:type="dxa"/>
            <w:tcBorders>
              <w:top w:val="nil"/>
              <w:left w:val="nil"/>
              <w:bottom w:val="single" w:sz="4" w:space="0" w:color="auto"/>
              <w:right w:val="single" w:sz="4" w:space="0" w:color="auto"/>
            </w:tcBorders>
            <w:shd w:val="clear" w:color="auto" w:fill="auto"/>
            <w:vAlign w:val="center"/>
            <w:hideMark/>
          </w:tcPr>
          <w:p w14:paraId="17434EDA"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0C34BC04" w14:textId="77777777" w:rsidR="00373004" w:rsidRPr="00DA7E6E" w:rsidRDefault="00373004" w:rsidP="001C0C39">
            <w:pPr>
              <w:spacing w:after="0"/>
              <w:rPr>
                <w:rFonts w:cs="Arial"/>
                <w:i/>
                <w:iCs/>
              </w:rPr>
            </w:pPr>
            <w:r w:rsidRPr="00DA7E6E">
              <w:rPr>
                <w:rFonts w:cs="Arial"/>
                <w:i/>
                <w:iCs/>
              </w:rPr>
              <w:t>(US, ISO3166_1, “UNITED STATES“ )</w:t>
            </w:r>
          </w:p>
        </w:tc>
        <w:tc>
          <w:tcPr>
            <w:tcW w:w="1285" w:type="dxa"/>
            <w:tcBorders>
              <w:top w:val="nil"/>
              <w:left w:val="nil"/>
              <w:bottom w:val="single" w:sz="4" w:space="0" w:color="auto"/>
              <w:right w:val="single" w:sz="4" w:space="0" w:color="auto"/>
            </w:tcBorders>
            <w:vAlign w:val="center"/>
          </w:tcPr>
          <w:p w14:paraId="5E1DAF7B" w14:textId="77777777" w:rsidR="00373004" w:rsidRPr="00DA7E6E" w:rsidRDefault="00373004" w:rsidP="00B912DF">
            <w:pPr>
              <w:spacing w:after="0"/>
              <w:rPr>
                <w:rFonts w:cs="Arial"/>
                <w:i/>
                <w:iCs/>
              </w:rPr>
            </w:pPr>
            <w:r w:rsidRPr="00DA7E6E">
              <w:rPr>
                <w:rFonts w:cs="Arial"/>
                <w:i/>
                <w:iCs/>
              </w:rPr>
              <w:t>1204</w:t>
            </w:r>
          </w:p>
        </w:tc>
      </w:tr>
      <w:tr w:rsidR="00DD0A41" w:rsidRPr="00DA7E6E" w14:paraId="69EEFEE4"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D55D6D4" w14:textId="77777777" w:rsidR="00373004" w:rsidRPr="00DA7E6E" w:rsidRDefault="00373004" w:rsidP="00635261">
            <w:pPr>
              <w:spacing w:after="0"/>
              <w:rPr>
                <w:rFonts w:cs="Arial"/>
                <w:i/>
                <w:iCs/>
              </w:rPr>
            </w:pPr>
          </w:p>
        </w:tc>
        <w:tc>
          <w:tcPr>
            <w:tcW w:w="1644" w:type="dxa"/>
            <w:tcBorders>
              <w:top w:val="nil"/>
              <w:left w:val="nil"/>
              <w:bottom w:val="single" w:sz="4" w:space="0" w:color="auto"/>
              <w:right w:val="single" w:sz="4" w:space="0" w:color="auto"/>
            </w:tcBorders>
            <w:shd w:val="clear" w:color="auto" w:fill="auto"/>
            <w:vAlign w:val="center"/>
          </w:tcPr>
          <w:p w14:paraId="611F7548" w14:textId="77777777" w:rsidR="00373004" w:rsidRPr="00DA7E6E" w:rsidRDefault="00373004" w:rsidP="0053571A">
            <w:pPr>
              <w:spacing w:after="0"/>
              <w:rPr>
                <w:rFonts w:cs="Arial"/>
                <w:i/>
                <w:iCs/>
              </w:rPr>
            </w:pPr>
          </w:p>
        </w:tc>
        <w:tc>
          <w:tcPr>
            <w:tcW w:w="1134" w:type="dxa"/>
            <w:tcBorders>
              <w:top w:val="nil"/>
              <w:left w:val="nil"/>
              <w:bottom w:val="single" w:sz="4" w:space="0" w:color="auto"/>
              <w:right w:val="single" w:sz="4" w:space="0" w:color="auto"/>
            </w:tcBorders>
            <w:shd w:val="clear" w:color="auto" w:fill="auto"/>
            <w:vAlign w:val="center"/>
          </w:tcPr>
          <w:p w14:paraId="0EE32526" w14:textId="77777777" w:rsidR="00373004" w:rsidRPr="00DA7E6E" w:rsidRDefault="00373004" w:rsidP="009A6313">
            <w:pPr>
              <w:spacing w:after="0"/>
              <w:rPr>
                <w:rFonts w:cs="Arial"/>
                <w:i/>
                <w:iCs/>
              </w:rPr>
            </w:pPr>
          </w:p>
        </w:tc>
        <w:tc>
          <w:tcPr>
            <w:tcW w:w="2008" w:type="dxa"/>
            <w:tcBorders>
              <w:top w:val="nil"/>
              <w:left w:val="nil"/>
              <w:bottom w:val="single" w:sz="4" w:space="0" w:color="auto"/>
              <w:right w:val="single" w:sz="4" w:space="0" w:color="auto"/>
            </w:tcBorders>
            <w:shd w:val="clear" w:color="auto" w:fill="auto"/>
            <w:vAlign w:val="center"/>
          </w:tcPr>
          <w:p w14:paraId="3B14DC0D" w14:textId="77777777" w:rsidR="00373004" w:rsidRPr="00DA7E6E" w:rsidRDefault="00373004" w:rsidP="00455E16">
            <w:pPr>
              <w:spacing w:after="0"/>
              <w:rPr>
                <w:rFonts w:cs="Arial"/>
                <w:i/>
                <w:iCs/>
              </w:rPr>
            </w:pPr>
          </w:p>
        </w:tc>
        <w:tc>
          <w:tcPr>
            <w:tcW w:w="1200" w:type="dxa"/>
            <w:tcBorders>
              <w:top w:val="nil"/>
              <w:left w:val="nil"/>
              <w:bottom w:val="single" w:sz="4" w:space="0" w:color="auto"/>
              <w:right w:val="single" w:sz="4" w:space="0" w:color="auto"/>
            </w:tcBorders>
            <w:shd w:val="clear" w:color="auto" w:fill="auto"/>
            <w:vAlign w:val="center"/>
          </w:tcPr>
          <w:p w14:paraId="2A4AAFDF" w14:textId="77777777" w:rsidR="00373004" w:rsidRPr="00DA7E6E" w:rsidRDefault="00373004" w:rsidP="00FB5811">
            <w:pPr>
              <w:spacing w:after="0"/>
              <w:rPr>
                <w:rFonts w:cs="Arial"/>
                <w:i/>
                <w:iCs/>
              </w:rPr>
            </w:pPr>
          </w:p>
        </w:tc>
        <w:tc>
          <w:tcPr>
            <w:tcW w:w="2745" w:type="dxa"/>
            <w:tcBorders>
              <w:top w:val="nil"/>
              <w:left w:val="nil"/>
              <w:bottom w:val="single" w:sz="4" w:space="0" w:color="auto"/>
              <w:right w:val="single" w:sz="4" w:space="0" w:color="auto"/>
            </w:tcBorders>
            <w:shd w:val="clear" w:color="auto" w:fill="auto"/>
            <w:vAlign w:val="center"/>
          </w:tcPr>
          <w:p w14:paraId="0E49CCFD" w14:textId="77777777" w:rsidR="00373004" w:rsidRPr="00DA7E6E" w:rsidRDefault="00373004" w:rsidP="001C0C39">
            <w:pPr>
              <w:spacing w:after="0"/>
              <w:rPr>
                <w:rFonts w:cs="Arial"/>
                <w:i/>
                <w:iCs/>
              </w:rPr>
            </w:pPr>
          </w:p>
        </w:tc>
        <w:tc>
          <w:tcPr>
            <w:tcW w:w="1285" w:type="dxa"/>
            <w:tcBorders>
              <w:top w:val="nil"/>
              <w:left w:val="nil"/>
              <w:bottom w:val="single" w:sz="4" w:space="0" w:color="auto"/>
              <w:right w:val="single" w:sz="4" w:space="0" w:color="auto"/>
            </w:tcBorders>
            <w:vAlign w:val="center"/>
          </w:tcPr>
          <w:p w14:paraId="4049CA9F" w14:textId="77777777" w:rsidR="00373004" w:rsidRPr="00DA7E6E" w:rsidRDefault="00373004" w:rsidP="00B912DF">
            <w:pPr>
              <w:spacing w:after="0"/>
              <w:rPr>
                <w:rFonts w:cs="Arial"/>
                <w:i/>
                <w:iCs/>
              </w:rPr>
            </w:pPr>
          </w:p>
        </w:tc>
      </w:tr>
      <w:tr w:rsidR="00DD0A41" w:rsidRPr="00DA7E6E" w14:paraId="1C2B575D"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55576" w14:textId="77777777" w:rsidR="00373004" w:rsidRPr="00DA7E6E" w:rsidRDefault="00373004" w:rsidP="00635261">
            <w:pPr>
              <w:spacing w:after="0"/>
              <w:rPr>
                <w:rFonts w:cs="Arial"/>
                <w:i/>
                <w:iCs/>
              </w:rPr>
            </w:pPr>
            <w:r w:rsidRPr="00DA7E6E">
              <w:rPr>
                <w:rFonts w:cs="Arial"/>
                <w:i/>
                <w:iCs/>
              </w:rPr>
              <w:t>&gt;</w:t>
            </w:r>
          </w:p>
        </w:tc>
        <w:tc>
          <w:tcPr>
            <w:tcW w:w="1644" w:type="dxa"/>
            <w:tcBorders>
              <w:top w:val="nil"/>
              <w:left w:val="nil"/>
              <w:bottom w:val="single" w:sz="4" w:space="0" w:color="auto"/>
              <w:right w:val="single" w:sz="4" w:space="0" w:color="auto"/>
            </w:tcBorders>
            <w:shd w:val="clear" w:color="auto" w:fill="auto"/>
            <w:vAlign w:val="center"/>
            <w:hideMark/>
          </w:tcPr>
          <w:p w14:paraId="179C412C"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607CFC64" w14:textId="77777777" w:rsidR="00373004" w:rsidRPr="00DA7E6E" w:rsidRDefault="00373004" w:rsidP="009A6313">
            <w:pPr>
              <w:spacing w:after="0"/>
              <w:rPr>
                <w:rFonts w:cs="Arial"/>
                <w:i/>
                <w:iCs/>
              </w:rPr>
            </w:pPr>
            <w:r w:rsidRPr="00DA7E6E">
              <w:rPr>
                <w:rFonts w:cs="Arial"/>
                <w:i/>
                <w:iCs/>
              </w:rPr>
              <w:t>CONTAINER</w:t>
            </w:r>
          </w:p>
        </w:tc>
        <w:tc>
          <w:tcPr>
            <w:tcW w:w="2008" w:type="dxa"/>
            <w:tcBorders>
              <w:top w:val="nil"/>
              <w:left w:val="nil"/>
              <w:bottom w:val="single" w:sz="4" w:space="0" w:color="auto"/>
              <w:right w:val="single" w:sz="4" w:space="0" w:color="auto"/>
            </w:tcBorders>
            <w:shd w:val="clear" w:color="auto" w:fill="auto"/>
            <w:vAlign w:val="center"/>
            <w:hideMark/>
          </w:tcPr>
          <w:p w14:paraId="35EB6624" w14:textId="77777777" w:rsidR="00373004" w:rsidRPr="00DA7E6E" w:rsidRDefault="00373004" w:rsidP="00455E16">
            <w:pPr>
              <w:spacing w:after="0"/>
              <w:rPr>
                <w:rFonts w:cs="Arial"/>
                <w:i/>
                <w:iCs/>
              </w:rPr>
            </w:pPr>
            <w:r w:rsidRPr="00DA7E6E">
              <w:rPr>
                <w:rFonts w:cs="Arial"/>
                <w:i/>
                <w:iCs/>
              </w:rPr>
              <w:t>(111028, DCM, “Image Library“ )</w:t>
            </w:r>
          </w:p>
        </w:tc>
        <w:tc>
          <w:tcPr>
            <w:tcW w:w="1200" w:type="dxa"/>
            <w:tcBorders>
              <w:top w:val="nil"/>
              <w:left w:val="nil"/>
              <w:bottom w:val="single" w:sz="4" w:space="0" w:color="auto"/>
              <w:right w:val="single" w:sz="4" w:space="0" w:color="auto"/>
            </w:tcBorders>
            <w:shd w:val="clear" w:color="auto" w:fill="auto"/>
            <w:vAlign w:val="center"/>
            <w:hideMark/>
          </w:tcPr>
          <w:p w14:paraId="22BA3671" w14:textId="77777777" w:rsidR="00373004" w:rsidRPr="00DA7E6E" w:rsidRDefault="00373004" w:rsidP="00FB5811">
            <w:pPr>
              <w:spacing w:after="0"/>
              <w:rPr>
                <w:rFonts w:cs="Arial"/>
                <w:i/>
                <w:iCs/>
              </w:rPr>
            </w:pPr>
            <w:r w:rsidRPr="00DA7E6E">
              <w:rPr>
                <w:rFonts w:cs="Arial"/>
                <w:i/>
                <w:iCs/>
              </w:rPr>
              <w:t> </w:t>
            </w:r>
          </w:p>
        </w:tc>
        <w:tc>
          <w:tcPr>
            <w:tcW w:w="2745" w:type="dxa"/>
            <w:tcBorders>
              <w:top w:val="nil"/>
              <w:left w:val="nil"/>
              <w:bottom w:val="single" w:sz="4" w:space="0" w:color="auto"/>
              <w:right w:val="single" w:sz="4" w:space="0" w:color="auto"/>
            </w:tcBorders>
            <w:shd w:val="clear" w:color="auto" w:fill="auto"/>
            <w:vAlign w:val="center"/>
            <w:hideMark/>
          </w:tcPr>
          <w:p w14:paraId="5CC74BD7"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64B5592F" w14:textId="77777777" w:rsidR="00373004" w:rsidRPr="00DA7E6E" w:rsidRDefault="00373004" w:rsidP="00B912DF">
            <w:pPr>
              <w:spacing w:after="0"/>
              <w:rPr>
                <w:rFonts w:cs="Arial"/>
                <w:i/>
                <w:iCs/>
              </w:rPr>
            </w:pPr>
            <w:r w:rsidRPr="00DA7E6E">
              <w:rPr>
                <w:rFonts w:cs="Arial"/>
                <w:i/>
                <w:iCs/>
              </w:rPr>
              <w:t>4020</w:t>
            </w:r>
          </w:p>
        </w:tc>
      </w:tr>
      <w:tr w:rsidR="00DD0A41" w:rsidRPr="00DA7E6E" w14:paraId="06FB8EC9"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44DB"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6F3556A1"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6C494CDB" w14:textId="77777777" w:rsidR="00373004" w:rsidRPr="00DA7E6E" w:rsidRDefault="00373004" w:rsidP="009A6313">
            <w:pPr>
              <w:spacing w:after="0"/>
              <w:rPr>
                <w:rFonts w:cs="Arial"/>
                <w:i/>
                <w:iCs/>
              </w:rPr>
            </w:pPr>
            <w:r w:rsidRPr="00DA7E6E">
              <w:rPr>
                <w:rFonts w:cs="Arial"/>
                <w:i/>
                <w:iCs/>
              </w:rPr>
              <w:t>IMAGE</w:t>
            </w:r>
          </w:p>
        </w:tc>
        <w:tc>
          <w:tcPr>
            <w:tcW w:w="2008" w:type="dxa"/>
            <w:tcBorders>
              <w:top w:val="nil"/>
              <w:left w:val="nil"/>
              <w:bottom w:val="single" w:sz="4" w:space="0" w:color="auto"/>
              <w:right w:val="single" w:sz="4" w:space="0" w:color="auto"/>
            </w:tcBorders>
            <w:shd w:val="clear" w:color="auto" w:fill="auto"/>
            <w:vAlign w:val="center"/>
            <w:hideMark/>
          </w:tcPr>
          <w:p w14:paraId="53165CD4" w14:textId="77777777" w:rsidR="00373004" w:rsidRPr="00DA7E6E" w:rsidRDefault="00373004" w:rsidP="00455E16">
            <w:pPr>
              <w:spacing w:after="0"/>
              <w:rPr>
                <w:rFonts w:cs="Arial"/>
                <w:i/>
                <w:iCs/>
              </w:rPr>
            </w:pPr>
            <w:r w:rsidRPr="00DA7E6E">
              <w:rPr>
                <w:rFonts w:cs="Arial"/>
                <w:i/>
                <w:iCs/>
              </w:rPr>
              <w:t> </w:t>
            </w:r>
          </w:p>
        </w:tc>
        <w:tc>
          <w:tcPr>
            <w:tcW w:w="1200" w:type="dxa"/>
            <w:tcBorders>
              <w:top w:val="nil"/>
              <w:left w:val="nil"/>
              <w:bottom w:val="single" w:sz="4" w:space="0" w:color="auto"/>
              <w:right w:val="single" w:sz="4" w:space="0" w:color="auto"/>
            </w:tcBorders>
            <w:shd w:val="clear" w:color="auto" w:fill="auto"/>
            <w:vAlign w:val="center"/>
            <w:hideMark/>
          </w:tcPr>
          <w:p w14:paraId="1BF400D1" w14:textId="77777777" w:rsidR="00373004" w:rsidRPr="00DA7E6E" w:rsidRDefault="00373004" w:rsidP="00FB5811">
            <w:pPr>
              <w:spacing w:after="0"/>
              <w:rPr>
                <w:rFonts w:cs="Arial"/>
                <w:i/>
                <w:iCs/>
              </w:rPr>
            </w:pPr>
            <w:r w:rsidRPr="00DA7E6E">
              <w:rPr>
                <w:rFonts w:cs="Arial"/>
                <w:i/>
                <w:iCs/>
              </w:rPr>
              <w:t> </w:t>
            </w:r>
          </w:p>
        </w:tc>
        <w:tc>
          <w:tcPr>
            <w:tcW w:w="2745" w:type="dxa"/>
            <w:tcBorders>
              <w:top w:val="nil"/>
              <w:left w:val="nil"/>
              <w:bottom w:val="single" w:sz="4" w:space="0" w:color="auto"/>
              <w:right w:val="single" w:sz="4" w:space="0" w:color="auto"/>
            </w:tcBorders>
            <w:shd w:val="clear" w:color="auto" w:fill="auto"/>
            <w:vAlign w:val="center"/>
            <w:hideMark/>
          </w:tcPr>
          <w:p w14:paraId="7AD0168F"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1BFE547A" w14:textId="77777777" w:rsidR="00373004" w:rsidRPr="00DA7E6E" w:rsidRDefault="00373004" w:rsidP="00B912DF">
            <w:pPr>
              <w:spacing w:after="0"/>
              <w:rPr>
                <w:rFonts w:cs="Arial"/>
                <w:i/>
                <w:iCs/>
              </w:rPr>
            </w:pPr>
            <w:r w:rsidRPr="00DA7E6E">
              <w:rPr>
                <w:rFonts w:cs="Arial"/>
                <w:i/>
                <w:iCs/>
              </w:rPr>
              <w:t>4020</w:t>
            </w:r>
          </w:p>
        </w:tc>
      </w:tr>
      <w:tr w:rsidR="00DD0A41" w:rsidRPr="00DA7E6E" w14:paraId="02DD35C5"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16CEA"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7ADC3A2D"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6DB0C336"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313DD9FE" w14:textId="77777777" w:rsidR="00373004" w:rsidRPr="00DA7E6E" w:rsidRDefault="00373004" w:rsidP="00455E16">
            <w:pPr>
              <w:spacing w:after="0"/>
              <w:rPr>
                <w:rFonts w:cs="Arial"/>
                <w:i/>
                <w:iCs/>
              </w:rPr>
            </w:pPr>
            <w:r w:rsidRPr="00DA7E6E">
              <w:rPr>
                <w:rFonts w:cs="Arial"/>
                <w:i/>
                <w:iCs/>
              </w:rPr>
              <w:t>(111027, DCM, “Image Laterality“ )</w:t>
            </w:r>
          </w:p>
        </w:tc>
        <w:tc>
          <w:tcPr>
            <w:tcW w:w="1200" w:type="dxa"/>
            <w:tcBorders>
              <w:top w:val="nil"/>
              <w:left w:val="nil"/>
              <w:bottom w:val="single" w:sz="4" w:space="0" w:color="auto"/>
              <w:right w:val="single" w:sz="4" w:space="0" w:color="auto"/>
            </w:tcBorders>
            <w:shd w:val="clear" w:color="auto" w:fill="auto"/>
            <w:vAlign w:val="center"/>
            <w:hideMark/>
          </w:tcPr>
          <w:p w14:paraId="2CE0A3FD"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40FFFC06" w14:textId="77777777" w:rsidR="00373004" w:rsidRPr="00DA7E6E" w:rsidRDefault="00373004" w:rsidP="001C0C39">
            <w:pPr>
              <w:spacing w:after="0"/>
              <w:rPr>
                <w:rFonts w:cs="Arial"/>
                <w:i/>
                <w:iCs/>
              </w:rPr>
            </w:pPr>
            <w:r w:rsidRPr="00DA7E6E">
              <w:rPr>
                <w:rFonts w:cs="Arial"/>
                <w:i/>
                <w:iCs/>
              </w:rPr>
              <w:t>See CID 6023 “Side”</w:t>
            </w:r>
          </w:p>
        </w:tc>
        <w:tc>
          <w:tcPr>
            <w:tcW w:w="1285" w:type="dxa"/>
            <w:tcBorders>
              <w:top w:val="nil"/>
              <w:left w:val="nil"/>
              <w:bottom w:val="single" w:sz="4" w:space="0" w:color="auto"/>
              <w:right w:val="single" w:sz="4" w:space="0" w:color="auto"/>
            </w:tcBorders>
            <w:vAlign w:val="center"/>
          </w:tcPr>
          <w:p w14:paraId="37744739" w14:textId="77777777" w:rsidR="00373004" w:rsidRPr="00DA7E6E" w:rsidRDefault="00373004" w:rsidP="00B912DF">
            <w:pPr>
              <w:spacing w:after="0"/>
              <w:rPr>
                <w:rFonts w:cs="Arial"/>
                <w:i/>
                <w:iCs/>
              </w:rPr>
            </w:pPr>
            <w:r w:rsidRPr="00DA7E6E">
              <w:rPr>
                <w:rFonts w:cs="Arial"/>
                <w:i/>
                <w:iCs/>
              </w:rPr>
              <w:t>4020</w:t>
            </w:r>
          </w:p>
        </w:tc>
      </w:tr>
      <w:bookmarkEnd w:id="1163"/>
      <w:tr w:rsidR="00DD0A41" w:rsidRPr="00DA7E6E" w14:paraId="466015A3" w14:textId="77777777" w:rsidTr="00F47865">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74CB"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57E192B9"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03C6A13F"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76249FC9" w14:textId="77777777" w:rsidR="00373004" w:rsidRPr="00DA7E6E" w:rsidRDefault="00373004" w:rsidP="00455E16">
            <w:pPr>
              <w:spacing w:after="0"/>
              <w:rPr>
                <w:rFonts w:cs="Arial"/>
                <w:i/>
                <w:iCs/>
              </w:rPr>
            </w:pPr>
            <w:r w:rsidRPr="00DA7E6E">
              <w:rPr>
                <w:rFonts w:cs="Arial"/>
                <w:i/>
                <w:iCs/>
              </w:rPr>
              <w:t>(111031, DCM, “Image View“ )</w:t>
            </w:r>
          </w:p>
        </w:tc>
        <w:tc>
          <w:tcPr>
            <w:tcW w:w="1200" w:type="dxa"/>
            <w:tcBorders>
              <w:top w:val="nil"/>
              <w:left w:val="nil"/>
              <w:bottom w:val="single" w:sz="4" w:space="0" w:color="auto"/>
              <w:right w:val="single" w:sz="4" w:space="0" w:color="auto"/>
            </w:tcBorders>
            <w:shd w:val="clear" w:color="auto" w:fill="auto"/>
            <w:vAlign w:val="center"/>
            <w:hideMark/>
          </w:tcPr>
          <w:p w14:paraId="7612E12B"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4D553844" w14:textId="77777777" w:rsidR="00373004" w:rsidRPr="00DA7E6E" w:rsidRDefault="00373004" w:rsidP="001C0C39">
            <w:pPr>
              <w:spacing w:after="0"/>
              <w:rPr>
                <w:rFonts w:cs="Arial"/>
                <w:i/>
                <w:iCs/>
              </w:rPr>
            </w:pPr>
            <w:r w:rsidRPr="00DA7E6E">
              <w:rPr>
                <w:rFonts w:cs="Arial"/>
                <w:i/>
                <w:iCs/>
              </w:rPr>
              <w:t>See CID 4014 “View for Mammography”</w:t>
            </w:r>
          </w:p>
        </w:tc>
        <w:tc>
          <w:tcPr>
            <w:tcW w:w="1285" w:type="dxa"/>
            <w:tcBorders>
              <w:top w:val="nil"/>
              <w:left w:val="nil"/>
              <w:bottom w:val="single" w:sz="4" w:space="0" w:color="auto"/>
              <w:right w:val="single" w:sz="4" w:space="0" w:color="auto"/>
            </w:tcBorders>
            <w:vAlign w:val="center"/>
          </w:tcPr>
          <w:p w14:paraId="595C561A" w14:textId="77777777" w:rsidR="00373004" w:rsidRPr="00DA7E6E" w:rsidRDefault="00373004" w:rsidP="00B912DF">
            <w:pPr>
              <w:spacing w:after="0"/>
              <w:rPr>
                <w:rFonts w:cs="Arial"/>
                <w:i/>
                <w:iCs/>
              </w:rPr>
            </w:pPr>
            <w:r w:rsidRPr="00DA7E6E">
              <w:rPr>
                <w:rFonts w:cs="Arial"/>
                <w:i/>
                <w:iCs/>
              </w:rPr>
              <w:t>4020</w:t>
            </w:r>
          </w:p>
        </w:tc>
      </w:tr>
      <w:tr w:rsidR="00DD0A41" w:rsidRPr="00DA7E6E" w14:paraId="123BE972" w14:textId="77777777" w:rsidTr="00F47865">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AE128"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5B0CBEA8"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12FB0814"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4371A0F6" w14:textId="77777777" w:rsidR="00373004" w:rsidRPr="00DA7E6E" w:rsidRDefault="00373004" w:rsidP="00455E16">
            <w:pPr>
              <w:spacing w:after="0"/>
              <w:rPr>
                <w:rFonts w:cs="Arial"/>
                <w:i/>
                <w:iCs/>
              </w:rPr>
            </w:pPr>
            <w:r w:rsidRPr="00DA7E6E">
              <w:rPr>
                <w:rFonts w:cs="Arial"/>
                <w:i/>
                <w:iCs/>
              </w:rPr>
              <w:t>(111032, DCM, “Image View Modifier“ )</w:t>
            </w:r>
          </w:p>
        </w:tc>
        <w:tc>
          <w:tcPr>
            <w:tcW w:w="1200" w:type="dxa"/>
            <w:tcBorders>
              <w:top w:val="nil"/>
              <w:left w:val="nil"/>
              <w:bottom w:val="single" w:sz="4" w:space="0" w:color="auto"/>
              <w:right w:val="single" w:sz="4" w:space="0" w:color="auto"/>
            </w:tcBorders>
            <w:shd w:val="clear" w:color="auto" w:fill="auto"/>
            <w:vAlign w:val="center"/>
            <w:hideMark/>
          </w:tcPr>
          <w:p w14:paraId="7938D1F5"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13DBA6FB" w14:textId="0CD5763E" w:rsidR="00373004" w:rsidRPr="00DA7E6E" w:rsidRDefault="00373004" w:rsidP="001C0C39">
            <w:pPr>
              <w:spacing w:after="0"/>
              <w:rPr>
                <w:rFonts w:cs="Arial"/>
                <w:i/>
                <w:iCs/>
              </w:rPr>
            </w:pPr>
            <w:r w:rsidRPr="00DA7E6E">
              <w:rPr>
                <w:rFonts w:cs="Arial"/>
                <w:i/>
                <w:iCs/>
              </w:rPr>
              <w:t xml:space="preserve">See </w:t>
            </w:r>
            <w:r w:rsidR="00D66103" w:rsidRPr="00BF675A">
              <w:rPr>
                <w:rFonts w:cs="Arial"/>
                <w:i/>
                <w:iCs/>
              </w:rPr>
              <w:fldChar w:fldCharType="begin"/>
            </w:r>
            <w:r w:rsidR="00D66103" w:rsidRPr="00D66103">
              <w:rPr>
                <w:rFonts w:cs="Arial"/>
                <w:i/>
                <w:iCs/>
              </w:rPr>
              <w:instrText xml:space="preserve"> REF _Ref66356580 \h </w:instrText>
            </w:r>
            <w:r w:rsidR="00D66103" w:rsidRPr="00BF675A">
              <w:rPr>
                <w:rFonts w:cs="Arial"/>
                <w:i/>
                <w:iCs/>
              </w:rPr>
              <w:instrText xml:space="preserve"> \* MERGEFORMAT </w:instrText>
            </w:r>
            <w:r w:rsidR="00D66103" w:rsidRPr="00BF675A">
              <w:rPr>
                <w:rFonts w:cs="Arial"/>
                <w:i/>
                <w:iCs/>
              </w:rPr>
            </w:r>
            <w:r w:rsidR="00D66103" w:rsidRPr="00BF675A">
              <w:rPr>
                <w:rFonts w:cs="Arial"/>
                <w:i/>
                <w:iCs/>
              </w:rPr>
              <w:fldChar w:fldCharType="separate"/>
            </w:r>
            <w:r w:rsidR="002471FB" w:rsidRPr="00086BE3">
              <w:rPr>
                <w:rFonts w:cs="Arial"/>
                <w:i/>
                <w:iCs/>
              </w:rPr>
              <w:t xml:space="preserve">Table </w:t>
            </w:r>
            <w:r w:rsidR="002471FB" w:rsidRPr="00086BE3">
              <w:rPr>
                <w:rFonts w:cs="Arial"/>
                <w:i/>
                <w:iCs/>
                <w:noProof/>
              </w:rPr>
              <w:t>A.10</w:t>
            </w:r>
            <w:r w:rsidR="002471FB" w:rsidRPr="00086BE3">
              <w:rPr>
                <w:rFonts w:cs="Arial"/>
                <w:i/>
                <w:iCs/>
                <w:noProof/>
              </w:rPr>
              <w:noBreakHyphen/>
              <w:t>2</w:t>
            </w:r>
            <w:r w:rsidR="00D66103" w:rsidRPr="00BF675A">
              <w:rPr>
                <w:rFonts w:cs="Arial"/>
                <w:i/>
                <w:iCs/>
              </w:rPr>
              <w:fldChar w:fldCharType="end"/>
            </w:r>
            <w:r w:rsidR="00D66103">
              <w:rPr>
                <w:rFonts w:cs="Arial"/>
                <w:i/>
                <w:iCs/>
              </w:rPr>
              <w:t xml:space="preserve"> </w:t>
            </w:r>
            <w:r w:rsidRPr="00DA7E6E">
              <w:rPr>
                <w:rFonts w:cs="Arial"/>
                <w:i/>
                <w:iCs/>
              </w:rPr>
              <w:t>below</w:t>
            </w:r>
          </w:p>
        </w:tc>
        <w:tc>
          <w:tcPr>
            <w:tcW w:w="1285" w:type="dxa"/>
            <w:tcBorders>
              <w:top w:val="nil"/>
              <w:left w:val="nil"/>
              <w:bottom w:val="single" w:sz="4" w:space="0" w:color="auto"/>
              <w:right w:val="single" w:sz="4" w:space="0" w:color="auto"/>
            </w:tcBorders>
            <w:vAlign w:val="center"/>
          </w:tcPr>
          <w:p w14:paraId="6CA1B223" w14:textId="77777777" w:rsidR="00373004" w:rsidRPr="00DA7E6E" w:rsidRDefault="00373004" w:rsidP="00B912DF">
            <w:pPr>
              <w:spacing w:after="0"/>
              <w:rPr>
                <w:rFonts w:cs="Arial"/>
                <w:i/>
                <w:iCs/>
              </w:rPr>
            </w:pPr>
            <w:r w:rsidRPr="00DA7E6E">
              <w:rPr>
                <w:rFonts w:cs="Arial"/>
                <w:i/>
                <w:iCs/>
              </w:rPr>
              <w:t>4020</w:t>
            </w:r>
          </w:p>
        </w:tc>
      </w:tr>
      <w:tr w:rsidR="00DD0A41" w:rsidRPr="00DA7E6E" w14:paraId="0FE1948B"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704A"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441B915D"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70A46563"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noWrap/>
            <w:vAlign w:val="bottom"/>
            <w:hideMark/>
          </w:tcPr>
          <w:p w14:paraId="6DD2878A" w14:textId="77777777" w:rsidR="00373004" w:rsidRPr="00DA7E6E" w:rsidRDefault="00373004" w:rsidP="00455E16">
            <w:pPr>
              <w:spacing w:after="0"/>
              <w:rPr>
                <w:rFonts w:cs="Arial"/>
                <w:i/>
                <w:iCs/>
              </w:rPr>
            </w:pPr>
            <w:r w:rsidRPr="00DA7E6E">
              <w:rPr>
                <w:rFonts w:cs="Arial"/>
                <w:i/>
                <w:iCs/>
              </w:rPr>
              <w:t>(111044, DCM, “Patient Orientation Row“ )</w:t>
            </w:r>
          </w:p>
        </w:tc>
        <w:tc>
          <w:tcPr>
            <w:tcW w:w="1200" w:type="dxa"/>
            <w:tcBorders>
              <w:top w:val="nil"/>
              <w:left w:val="nil"/>
              <w:bottom w:val="single" w:sz="4" w:space="0" w:color="auto"/>
              <w:right w:val="single" w:sz="4" w:space="0" w:color="auto"/>
            </w:tcBorders>
            <w:shd w:val="clear" w:color="auto" w:fill="auto"/>
            <w:vAlign w:val="center"/>
            <w:hideMark/>
          </w:tcPr>
          <w:p w14:paraId="40A6ADA6"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55607E2A"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1D4E852" w14:textId="77777777" w:rsidR="00373004" w:rsidRPr="00DA7E6E" w:rsidRDefault="00373004" w:rsidP="00B912DF">
            <w:pPr>
              <w:spacing w:after="0"/>
              <w:rPr>
                <w:rFonts w:cs="Arial"/>
                <w:i/>
                <w:iCs/>
              </w:rPr>
            </w:pPr>
            <w:r w:rsidRPr="00DA7E6E">
              <w:rPr>
                <w:rFonts w:cs="Arial"/>
                <w:i/>
                <w:iCs/>
              </w:rPr>
              <w:t>4020</w:t>
            </w:r>
          </w:p>
        </w:tc>
      </w:tr>
      <w:tr w:rsidR="00DD0A41" w:rsidRPr="00DA7E6E" w14:paraId="4F62B79F"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C4A9F"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5E97A375"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7A669658"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noWrap/>
            <w:vAlign w:val="bottom"/>
            <w:hideMark/>
          </w:tcPr>
          <w:p w14:paraId="4CA29BD0" w14:textId="77777777" w:rsidR="00373004" w:rsidRPr="00DA7E6E" w:rsidRDefault="00373004" w:rsidP="00455E16">
            <w:pPr>
              <w:spacing w:after="0"/>
              <w:rPr>
                <w:rFonts w:cs="Arial"/>
                <w:i/>
                <w:iCs/>
              </w:rPr>
            </w:pPr>
            <w:r w:rsidRPr="00DA7E6E">
              <w:rPr>
                <w:rFonts w:cs="Arial"/>
                <w:i/>
                <w:iCs/>
              </w:rPr>
              <w:t>(111043, DCM, “Patient Orientation Column“ )</w:t>
            </w:r>
          </w:p>
        </w:tc>
        <w:tc>
          <w:tcPr>
            <w:tcW w:w="1200" w:type="dxa"/>
            <w:tcBorders>
              <w:top w:val="nil"/>
              <w:left w:val="nil"/>
              <w:bottom w:val="single" w:sz="4" w:space="0" w:color="auto"/>
              <w:right w:val="single" w:sz="4" w:space="0" w:color="auto"/>
            </w:tcBorders>
            <w:shd w:val="clear" w:color="auto" w:fill="auto"/>
            <w:vAlign w:val="center"/>
            <w:hideMark/>
          </w:tcPr>
          <w:p w14:paraId="15405F7E"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619C31F3"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0351490" w14:textId="77777777" w:rsidR="00373004" w:rsidRPr="00DA7E6E" w:rsidRDefault="00373004" w:rsidP="00B912DF">
            <w:pPr>
              <w:spacing w:after="0"/>
              <w:rPr>
                <w:rFonts w:cs="Arial"/>
                <w:i/>
                <w:iCs/>
              </w:rPr>
            </w:pPr>
            <w:r w:rsidRPr="00DA7E6E">
              <w:rPr>
                <w:rFonts w:cs="Arial"/>
                <w:i/>
                <w:iCs/>
              </w:rPr>
              <w:t>4020</w:t>
            </w:r>
          </w:p>
        </w:tc>
      </w:tr>
      <w:tr w:rsidR="00DD0A41" w:rsidRPr="00DA7E6E" w14:paraId="3C7FFDEF"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B2A67"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28066A84"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19310D2B" w14:textId="77777777" w:rsidR="00373004" w:rsidRPr="00DA7E6E" w:rsidRDefault="00373004" w:rsidP="009A6313">
            <w:pPr>
              <w:spacing w:after="0"/>
              <w:rPr>
                <w:rFonts w:cs="Arial"/>
                <w:i/>
                <w:iCs/>
              </w:rPr>
            </w:pPr>
            <w:r w:rsidRPr="00DA7E6E">
              <w:rPr>
                <w:rFonts w:cs="Arial"/>
                <w:i/>
                <w:iCs/>
              </w:rPr>
              <w:t>DATE</w:t>
            </w:r>
          </w:p>
        </w:tc>
        <w:tc>
          <w:tcPr>
            <w:tcW w:w="2008" w:type="dxa"/>
            <w:tcBorders>
              <w:top w:val="nil"/>
              <w:left w:val="nil"/>
              <w:bottom w:val="single" w:sz="4" w:space="0" w:color="auto"/>
              <w:right w:val="single" w:sz="4" w:space="0" w:color="auto"/>
            </w:tcBorders>
            <w:shd w:val="clear" w:color="auto" w:fill="auto"/>
            <w:vAlign w:val="center"/>
            <w:hideMark/>
          </w:tcPr>
          <w:p w14:paraId="09D2DB7A" w14:textId="77777777" w:rsidR="00373004" w:rsidRPr="00DA7E6E" w:rsidRDefault="00373004" w:rsidP="00455E16">
            <w:pPr>
              <w:spacing w:after="0"/>
              <w:rPr>
                <w:rFonts w:cs="Arial"/>
                <w:i/>
                <w:iCs/>
              </w:rPr>
            </w:pPr>
            <w:r w:rsidRPr="00DA7E6E">
              <w:rPr>
                <w:rFonts w:cs="Arial"/>
                <w:i/>
                <w:iCs/>
              </w:rPr>
              <w:t>(111060, DCM, “Study Date“ )</w:t>
            </w:r>
          </w:p>
        </w:tc>
        <w:tc>
          <w:tcPr>
            <w:tcW w:w="1200" w:type="dxa"/>
            <w:tcBorders>
              <w:top w:val="nil"/>
              <w:left w:val="nil"/>
              <w:bottom w:val="single" w:sz="4" w:space="0" w:color="auto"/>
              <w:right w:val="single" w:sz="4" w:space="0" w:color="auto"/>
            </w:tcBorders>
            <w:shd w:val="clear" w:color="auto" w:fill="auto"/>
            <w:vAlign w:val="center"/>
            <w:hideMark/>
          </w:tcPr>
          <w:p w14:paraId="793A9B47"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5863E954"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0BFB2325" w14:textId="77777777" w:rsidR="00373004" w:rsidRPr="00DA7E6E" w:rsidRDefault="00373004" w:rsidP="00B912DF">
            <w:pPr>
              <w:spacing w:after="0"/>
              <w:rPr>
                <w:rFonts w:cs="Arial"/>
                <w:i/>
                <w:iCs/>
              </w:rPr>
            </w:pPr>
            <w:r w:rsidRPr="00DA7E6E">
              <w:rPr>
                <w:rFonts w:cs="Arial"/>
                <w:i/>
                <w:iCs/>
              </w:rPr>
              <w:t>4020</w:t>
            </w:r>
          </w:p>
        </w:tc>
      </w:tr>
      <w:tr w:rsidR="00DD0A41" w:rsidRPr="00DA7E6E" w14:paraId="1CE824FC"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D9C35"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779E63AF"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126326E4" w14:textId="77777777" w:rsidR="00373004" w:rsidRPr="00DA7E6E" w:rsidRDefault="00373004" w:rsidP="009A6313">
            <w:pPr>
              <w:spacing w:after="0"/>
              <w:rPr>
                <w:rFonts w:cs="Arial"/>
                <w:i/>
                <w:iCs/>
              </w:rPr>
            </w:pPr>
            <w:r w:rsidRPr="00DA7E6E">
              <w:rPr>
                <w:rFonts w:cs="Arial"/>
                <w:i/>
                <w:iCs/>
              </w:rPr>
              <w:t>TIME</w:t>
            </w:r>
          </w:p>
        </w:tc>
        <w:tc>
          <w:tcPr>
            <w:tcW w:w="2008" w:type="dxa"/>
            <w:tcBorders>
              <w:top w:val="nil"/>
              <w:left w:val="nil"/>
              <w:bottom w:val="single" w:sz="4" w:space="0" w:color="auto"/>
              <w:right w:val="single" w:sz="4" w:space="0" w:color="auto"/>
            </w:tcBorders>
            <w:shd w:val="clear" w:color="auto" w:fill="auto"/>
            <w:vAlign w:val="center"/>
            <w:hideMark/>
          </w:tcPr>
          <w:p w14:paraId="00D7A51D" w14:textId="77777777" w:rsidR="00373004" w:rsidRPr="00DA7E6E" w:rsidRDefault="00373004" w:rsidP="00455E16">
            <w:pPr>
              <w:spacing w:after="0"/>
              <w:rPr>
                <w:rFonts w:cs="Arial"/>
                <w:i/>
                <w:iCs/>
              </w:rPr>
            </w:pPr>
            <w:r w:rsidRPr="00DA7E6E">
              <w:rPr>
                <w:rFonts w:cs="Arial"/>
                <w:i/>
                <w:iCs/>
              </w:rPr>
              <w:t>(111061, DCM, “Study Time“ )</w:t>
            </w:r>
          </w:p>
        </w:tc>
        <w:tc>
          <w:tcPr>
            <w:tcW w:w="1200" w:type="dxa"/>
            <w:tcBorders>
              <w:top w:val="nil"/>
              <w:left w:val="nil"/>
              <w:bottom w:val="single" w:sz="4" w:space="0" w:color="auto"/>
              <w:right w:val="single" w:sz="4" w:space="0" w:color="auto"/>
            </w:tcBorders>
            <w:shd w:val="clear" w:color="auto" w:fill="auto"/>
            <w:vAlign w:val="center"/>
            <w:hideMark/>
          </w:tcPr>
          <w:p w14:paraId="6BE60A6C"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732AB69C"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8AC8146" w14:textId="77777777" w:rsidR="00373004" w:rsidRPr="00DA7E6E" w:rsidRDefault="00373004" w:rsidP="00B912DF">
            <w:pPr>
              <w:spacing w:after="0"/>
              <w:rPr>
                <w:rFonts w:cs="Arial"/>
                <w:i/>
                <w:iCs/>
              </w:rPr>
            </w:pPr>
            <w:r w:rsidRPr="00DA7E6E">
              <w:rPr>
                <w:rFonts w:cs="Arial"/>
                <w:i/>
                <w:iCs/>
              </w:rPr>
              <w:t>4020</w:t>
            </w:r>
          </w:p>
        </w:tc>
      </w:tr>
      <w:tr w:rsidR="00DD0A41" w:rsidRPr="00DA7E6E" w14:paraId="2BE24C18"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FA720"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6F1B265A"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7F9B3F94" w14:textId="77777777" w:rsidR="00373004" w:rsidRPr="00DA7E6E" w:rsidRDefault="00373004" w:rsidP="009A6313">
            <w:pPr>
              <w:spacing w:after="0"/>
              <w:rPr>
                <w:rFonts w:cs="Arial"/>
                <w:i/>
                <w:iCs/>
              </w:rPr>
            </w:pPr>
            <w:r w:rsidRPr="00DA7E6E">
              <w:rPr>
                <w:rFonts w:cs="Arial"/>
                <w:i/>
                <w:iCs/>
              </w:rPr>
              <w:t>DATE</w:t>
            </w:r>
          </w:p>
        </w:tc>
        <w:tc>
          <w:tcPr>
            <w:tcW w:w="2008" w:type="dxa"/>
            <w:tcBorders>
              <w:top w:val="nil"/>
              <w:left w:val="nil"/>
              <w:bottom w:val="single" w:sz="4" w:space="0" w:color="auto"/>
              <w:right w:val="single" w:sz="4" w:space="0" w:color="auto"/>
            </w:tcBorders>
            <w:shd w:val="clear" w:color="auto" w:fill="auto"/>
            <w:vAlign w:val="center"/>
            <w:hideMark/>
          </w:tcPr>
          <w:p w14:paraId="01E31EC2" w14:textId="77777777" w:rsidR="00373004" w:rsidRPr="00DA7E6E" w:rsidRDefault="00373004" w:rsidP="00455E16">
            <w:pPr>
              <w:spacing w:after="0"/>
              <w:rPr>
                <w:rFonts w:cs="Arial"/>
                <w:i/>
                <w:iCs/>
              </w:rPr>
            </w:pPr>
            <w:r w:rsidRPr="00DA7E6E">
              <w:rPr>
                <w:rFonts w:cs="Arial"/>
                <w:i/>
                <w:iCs/>
              </w:rPr>
              <w:t>(111018, DCM, “Content Date“ )</w:t>
            </w:r>
          </w:p>
        </w:tc>
        <w:tc>
          <w:tcPr>
            <w:tcW w:w="1200" w:type="dxa"/>
            <w:tcBorders>
              <w:top w:val="nil"/>
              <w:left w:val="nil"/>
              <w:bottom w:val="single" w:sz="4" w:space="0" w:color="auto"/>
              <w:right w:val="single" w:sz="4" w:space="0" w:color="auto"/>
            </w:tcBorders>
            <w:shd w:val="clear" w:color="auto" w:fill="auto"/>
            <w:vAlign w:val="center"/>
            <w:hideMark/>
          </w:tcPr>
          <w:p w14:paraId="011FB40C"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384AF359"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2E6676A4" w14:textId="77777777" w:rsidR="00373004" w:rsidRPr="00DA7E6E" w:rsidRDefault="00373004" w:rsidP="00B912DF">
            <w:pPr>
              <w:spacing w:after="0"/>
              <w:rPr>
                <w:rFonts w:cs="Arial"/>
                <w:i/>
                <w:iCs/>
              </w:rPr>
            </w:pPr>
            <w:r w:rsidRPr="00DA7E6E">
              <w:rPr>
                <w:rFonts w:cs="Arial"/>
                <w:i/>
                <w:iCs/>
              </w:rPr>
              <w:t>4020</w:t>
            </w:r>
          </w:p>
        </w:tc>
      </w:tr>
      <w:tr w:rsidR="00DD0A41" w:rsidRPr="00DA7E6E" w14:paraId="7F758EE5"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DF862"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187E7BE7"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47641E84" w14:textId="77777777" w:rsidR="00373004" w:rsidRPr="00DA7E6E" w:rsidRDefault="00373004" w:rsidP="009A6313">
            <w:pPr>
              <w:spacing w:after="0"/>
              <w:rPr>
                <w:rFonts w:cs="Arial"/>
                <w:i/>
                <w:iCs/>
              </w:rPr>
            </w:pPr>
            <w:r w:rsidRPr="00DA7E6E">
              <w:rPr>
                <w:rFonts w:cs="Arial"/>
                <w:i/>
                <w:iCs/>
              </w:rPr>
              <w:t>TIME</w:t>
            </w:r>
          </w:p>
        </w:tc>
        <w:tc>
          <w:tcPr>
            <w:tcW w:w="2008" w:type="dxa"/>
            <w:tcBorders>
              <w:top w:val="nil"/>
              <w:left w:val="nil"/>
              <w:bottom w:val="single" w:sz="4" w:space="0" w:color="auto"/>
              <w:right w:val="single" w:sz="4" w:space="0" w:color="auto"/>
            </w:tcBorders>
            <w:shd w:val="clear" w:color="auto" w:fill="auto"/>
            <w:vAlign w:val="center"/>
            <w:hideMark/>
          </w:tcPr>
          <w:p w14:paraId="66F3805F" w14:textId="77777777" w:rsidR="00373004" w:rsidRPr="00DA7E6E" w:rsidRDefault="00373004" w:rsidP="00455E16">
            <w:pPr>
              <w:spacing w:after="0"/>
              <w:rPr>
                <w:rFonts w:cs="Arial"/>
                <w:i/>
                <w:iCs/>
              </w:rPr>
            </w:pPr>
            <w:r w:rsidRPr="00DA7E6E">
              <w:rPr>
                <w:rFonts w:cs="Arial"/>
                <w:i/>
                <w:iCs/>
              </w:rPr>
              <w:t>(111019, DCM, “Content Time“ )</w:t>
            </w:r>
          </w:p>
        </w:tc>
        <w:tc>
          <w:tcPr>
            <w:tcW w:w="1200" w:type="dxa"/>
            <w:tcBorders>
              <w:top w:val="nil"/>
              <w:left w:val="nil"/>
              <w:bottom w:val="single" w:sz="4" w:space="0" w:color="auto"/>
              <w:right w:val="single" w:sz="4" w:space="0" w:color="auto"/>
            </w:tcBorders>
            <w:shd w:val="clear" w:color="auto" w:fill="auto"/>
            <w:vAlign w:val="center"/>
            <w:hideMark/>
          </w:tcPr>
          <w:p w14:paraId="2690B539"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18851716"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4D3767E" w14:textId="77777777" w:rsidR="00373004" w:rsidRPr="00DA7E6E" w:rsidRDefault="00373004" w:rsidP="00B912DF">
            <w:pPr>
              <w:spacing w:after="0"/>
              <w:rPr>
                <w:rFonts w:cs="Arial"/>
                <w:i/>
                <w:iCs/>
              </w:rPr>
            </w:pPr>
            <w:r w:rsidRPr="00DA7E6E">
              <w:rPr>
                <w:rFonts w:cs="Arial"/>
                <w:i/>
                <w:iCs/>
              </w:rPr>
              <w:t>4020</w:t>
            </w:r>
          </w:p>
        </w:tc>
      </w:tr>
      <w:tr w:rsidR="00DD0A41" w:rsidRPr="00DA7E6E" w14:paraId="1A623B3B"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7E033" w14:textId="77777777" w:rsidR="00373004" w:rsidRPr="00DA7E6E" w:rsidRDefault="00373004" w:rsidP="00635261">
            <w:pPr>
              <w:spacing w:after="0"/>
              <w:rPr>
                <w:rFonts w:cs="Arial"/>
                <w:i/>
                <w:iCs/>
              </w:rPr>
            </w:pPr>
            <w:r w:rsidRPr="00DA7E6E">
              <w:rPr>
                <w:rFonts w:cs="Arial"/>
                <w:i/>
                <w:iCs/>
              </w:rPr>
              <w:lastRenderedPageBreak/>
              <w:t>&gt;&gt;&gt;</w:t>
            </w:r>
          </w:p>
        </w:tc>
        <w:tc>
          <w:tcPr>
            <w:tcW w:w="1644" w:type="dxa"/>
            <w:tcBorders>
              <w:top w:val="nil"/>
              <w:left w:val="nil"/>
              <w:bottom w:val="single" w:sz="4" w:space="0" w:color="auto"/>
              <w:right w:val="single" w:sz="4" w:space="0" w:color="auto"/>
            </w:tcBorders>
            <w:shd w:val="clear" w:color="auto" w:fill="auto"/>
            <w:vAlign w:val="center"/>
            <w:hideMark/>
          </w:tcPr>
          <w:p w14:paraId="4F60EBDA"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5444F68A" w14:textId="77777777" w:rsidR="00373004" w:rsidRPr="00DA7E6E" w:rsidRDefault="00373004" w:rsidP="009A6313">
            <w:pPr>
              <w:spacing w:after="0"/>
              <w:rPr>
                <w:rFonts w:cs="Arial"/>
                <w:i/>
                <w:iCs/>
              </w:rPr>
            </w:pPr>
            <w:r w:rsidRPr="00DA7E6E">
              <w:rPr>
                <w:rFonts w:cs="Arial"/>
                <w:i/>
                <w:iCs/>
              </w:rPr>
              <w:t>NUM</w:t>
            </w:r>
          </w:p>
        </w:tc>
        <w:tc>
          <w:tcPr>
            <w:tcW w:w="2008" w:type="dxa"/>
            <w:tcBorders>
              <w:top w:val="nil"/>
              <w:left w:val="nil"/>
              <w:bottom w:val="single" w:sz="4" w:space="0" w:color="auto"/>
              <w:right w:val="single" w:sz="4" w:space="0" w:color="auto"/>
            </w:tcBorders>
            <w:shd w:val="clear" w:color="auto" w:fill="auto"/>
            <w:vAlign w:val="center"/>
            <w:hideMark/>
          </w:tcPr>
          <w:p w14:paraId="74B2FEFF" w14:textId="77777777" w:rsidR="00373004" w:rsidRPr="00DA7E6E" w:rsidRDefault="00373004" w:rsidP="00455E16">
            <w:pPr>
              <w:spacing w:after="0"/>
              <w:rPr>
                <w:rFonts w:cs="Arial"/>
                <w:i/>
                <w:iCs/>
              </w:rPr>
            </w:pPr>
            <w:r w:rsidRPr="00DA7E6E">
              <w:rPr>
                <w:rFonts w:cs="Arial"/>
                <w:i/>
                <w:iCs/>
              </w:rPr>
              <w:t>(111026, DCM, “Horizontal Pixel Spacing“ )</w:t>
            </w:r>
          </w:p>
        </w:tc>
        <w:tc>
          <w:tcPr>
            <w:tcW w:w="1200" w:type="dxa"/>
            <w:tcBorders>
              <w:top w:val="nil"/>
              <w:left w:val="nil"/>
              <w:bottom w:val="single" w:sz="4" w:space="0" w:color="auto"/>
              <w:right w:val="single" w:sz="4" w:space="0" w:color="auto"/>
            </w:tcBorders>
            <w:shd w:val="clear" w:color="auto" w:fill="auto"/>
            <w:vAlign w:val="center"/>
            <w:hideMark/>
          </w:tcPr>
          <w:p w14:paraId="11ED67F0"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5BB919DC"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6721E52F" w14:textId="77777777" w:rsidR="00373004" w:rsidRPr="00DA7E6E" w:rsidRDefault="00373004" w:rsidP="00B912DF">
            <w:pPr>
              <w:spacing w:after="0"/>
              <w:rPr>
                <w:rFonts w:cs="Arial"/>
                <w:i/>
                <w:iCs/>
              </w:rPr>
            </w:pPr>
            <w:r w:rsidRPr="00DA7E6E">
              <w:rPr>
                <w:rFonts w:cs="Arial"/>
                <w:i/>
                <w:iCs/>
              </w:rPr>
              <w:t>4020</w:t>
            </w:r>
          </w:p>
        </w:tc>
      </w:tr>
      <w:tr w:rsidR="00DD0A41" w:rsidRPr="00DA7E6E" w14:paraId="2495541D"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70346"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67958126" w14:textId="77777777" w:rsidR="00373004" w:rsidRPr="00DA7E6E" w:rsidRDefault="00373004" w:rsidP="0053571A">
            <w:pPr>
              <w:spacing w:after="0"/>
              <w:rPr>
                <w:rFonts w:cs="Arial"/>
                <w:i/>
                <w:iCs/>
              </w:rPr>
            </w:pPr>
            <w:r w:rsidRPr="00DA7E6E">
              <w:rPr>
                <w:rFonts w:cs="Arial"/>
                <w:i/>
                <w:iCs/>
              </w:rPr>
              <w:t>HAS ACQ CONTEXT</w:t>
            </w:r>
          </w:p>
        </w:tc>
        <w:tc>
          <w:tcPr>
            <w:tcW w:w="1134" w:type="dxa"/>
            <w:tcBorders>
              <w:top w:val="nil"/>
              <w:left w:val="nil"/>
              <w:bottom w:val="single" w:sz="4" w:space="0" w:color="auto"/>
              <w:right w:val="single" w:sz="4" w:space="0" w:color="auto"/>
            </w:tcBorders>
            <w:shd w:val="clear" w:color="auto" w:fill="auto"/>
            <w:vAlign w:val="center"/>
            <w:hideMark/>
          </w:tcPr>
          <w:p w14:paraId="6D887E25" w14:textId="77777777" w:rsidR="00373004" w:rsidRPr="00DA7E6E" w:rsidRDefault="00373004" w:rsidP="009A6313">
            <w:pPr>
              <w:spacing w:after="0"/>
              <w:rPr>
                <w:rFonts w:cs="Arial"/>
                <w:i/>
                <w:iCs/>
              </w:rPr>
            </w:pPr>
            <w:r w:rsidRPr="00DA7E6E">
              <w:rPr>
                <w:rFonts w:cs="Arial"/>
                <w:i/>
                <w:iCs/>
              </w:rPr>
              <w:t>NUM</w:t>
            </w:r>
          </w:p>
        </w:tc>
        <w:tc>
          <w:tcPr>
            <w:tcW w:w="2008" w:type="dxa"/>
            <w:tcBorders>
              <w:top w:val="nil"/>
              <w:left w:val="nil"/>
              <w:bottom w:val="single" w:sz="4" w:space="0" w:color="auto"/>
              <w:right w:val="single" w:sz="4" w:space="0" w:color="auto"/>
            </w:tcBorders>
            <w:shd w:val="clear" w:color="auto" w:fill="auto"/>
            <w:vAlign w:val="center"/>
            <w:hideMark/>
          </w:tcPr>
          <w:p w14:paraId="285C4E80" w14:textId="77777777" w:rsidR="00373004" w:rsidRPr="00DA7E6E" w:rsidRDefault="00373004" w:rsidP="00455E16">
            <w:pPr>
              <w:spacing w:after="0"/>
              <w:rPr>
                <w:rFonts w:cs="Arial"/>
                <w:i/>
                <w:iCs/>
              </w:rPr>
            </w:pPr>
            <w:r w:rsidRPr="00DA7E6E">
              <w:rPr>
                <w:rFonts w:cs="Arial"/>
                <w:i/>
                <w:iCs/>
              </w:rPr>
              <w:t>(111066, DCM, “Vertical Pixel Spacing“ )</w:t>
            </w:r>
          </w:p>
        </w:tc>
        <w:tc>
          <w:tcPr>
            <w:tcW w:w="1200" w:type="dxa"/>
            <w:tcBorders>
              <w:top w:val="nil"/>
              <w:left w:val="nil"/>
              <w:bottom w:val="single" w:sz="4" w:space="0" w:color="auto"/>
              <w:right w:val="single" w:sz="4" w:space="0" w:color="auto"/>
            </w:tcBorders>
            <w:shd w:val="clear" w:color="auto" w:fill="auto"/>
            <w:vAlign w:val="center"/>
            <w:hideMark/>
          </w:tcPr>
          <w:p w14:paraId="783C3E1E" w14:textId="77777777" w:rsidR="00373004" w:rsidRPr="00DA7E6E" w:rsidRDefault="00373004" w:rsidP="00FB5811">
            <w:pPr>
              <w:spacing w:after="0"/>
              <w:rPr>
                <w:rFonts w:cs="Arial"/>
                <w:i/>
                <w:iCs/>
              </w:rPr>
            </w:pPr>
            <w:r w:rsidRPr="00DA7E6E">
              <w:rPr>
                <w:rFonts w:cs="Arial"/>
                <w:i/>
                <w:iCs/>
              </w:rPr>
              <w:t>COPY</w:t>
            </w:r>
          </w:p>
        </w:tc>
        <w:tc>
          <w:tcPr>
            <w:tcW w:w="2745" w:type="dxa"/>
            <w:tcBorders>
              <w:top w:val="nil"/>
              <w:left w:val="nil"/>
              <w:bottom w:val="single" w:sz="4" w:space="0" w:color="auto"/>
              <w:right w:val="single" w:sz="4" w:space="0" w:color="auto"/>
            </w:tcBorders>
            <w:shd w:val="clear" w:color="auto" w:fill="auto"/>
            <w:vAlign w:val="center"/>
            <w:hideMark/>
          </w:tcPr>
          <w:p w14:paraId="3A27F8E3"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2A83FD33" w14:textId="77777777" w:rsidR="00373004" w:rsidRPr="00DA7E6E" w:rsidRDefault="00373004" w:rsidP="00B912DF">
            <w:pPr>
              <w:spacing w:after="0"/>
              <w:rPr>
                <w:rFonts w:cs="Arial"/>
                <w:i/>
                <w:iCs/>
              </w:rPr>
            </w:pPr>
            <w:r w:rsidRPr="00DA7E6E">
              <w:rPr>
                <w:rFonts w:cs="Arial"/>
                <w:i/>
                <w:iCs/>
              </w:rPr>
              <w:t>4020</w:t>
            </w:r>
          </w:p>
        </w:tc>
      </w:tr>
      <w:tr w:rsidR="00DD0A41" w:rsidRPr="00DA7E6E" w14:paraId="5BA36480" w14:textId="77777777" w:rsidTr="00F47865">
        <w:trPr>
          <w:trHeight w:val="127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8940F" w14:textId="77777777" w:rsidR="00373004" w:rsidRPr="00DA7E6E" w:rsidRDefault="00373004" w:rsidP="00635261">
            <w:pPr>
              <w:spacing w:after="0"/>
              <w:rPr>
                <w:rFonts w:cs="Arial"/>
                <w:i/>
                <w:iCs/>
              </w:rPr>
            </w:pPr>
            <w:r w:rsidRPr="00DA7E6E">
              <w:rPr>
                <w:rFonts w:cs="Arial"/>
                <w:i/>
                <w:iCs/>
              </w:rPr>
              <w:t>&gt;</w:t>
            </w:r>
          </w:p>
        </w:tc>
        <w:tc>
          <w:tcPr>
            <w:tcW w:w="1644" w:type="dxa"/>
            <w:tcBorders>
              <w:top w:val="nil"/>
              <w:left w:val="nil"/>
              <w:bottom w:val="single" w:sz="4" w:space="0" w:color="auto"/>
              <w:right w:val="single" w:sz="4" w:space="0" w:color="auto"/>
            </w:tcBorders>
            <w:shd w:val="clear" w:color="auto" w:fill="auto"/>
            <w:vAlign w:val="center"/>
            <w:hideMark/>
          </w:tcPr>
          <w:p w14:paraId="1CE4CDC8"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10B72C54"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5E2C4E9B" w14:textId="77777777" w:rsidR="00373004" w:rsidRPr="00DA7E6E" w:rsidRDefault="00373004" w:rsidP="00455E16">
            <w:pPr>
              <w:spacing w:after="0"/>
              <w:rPr>
                <w:rFonts w:cs="Arial"/>
                <w:i/>
                <w:iCs/>
              </w:rPr>
            </w:pPr>
            <w:r w:rsidRPr="00DA7E6E">
              <w:rPr>
                <w:rFonts w:cs="Arial"/>
                <w:i/>
                <w:iCs/>
              </w:rPr>
              <w:t>(111017, DCM, “CAD Processing and Findings Summary“)</w:t>
            </w:r>
          </w:p>
        </w:tc>
        <w:tc>
          <w:tcPr>
            <w:tcW w:w="1200" w:type="dxa"/>
            <w:tcBorders>
              <w:top w:val="nil"/>
              <w:left w:val="nil"/>
              <w:bottom w:val="single" w:sz="4" w:space="0" w:color="auto"/>
              <w:right w:val="single" w:sz="4" w:space="0" w:color="auto"/>
            </w:tcBorders>
            <w:shd w:val="clear" w:color="auto" w:fill="auto"/>
            <w:vAlign w:val="center"/>
            <w:hideMark/>
          </w:tcPr>
          <w:p w14:paraId="64D08412"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2E6798BB" w14:textId="77777777" w:rsidR="00373004" w:rsidRPr="00DA7E6E" w:rsidRDefault="00373004" w:rsidP="001C0C39">
            <w:pPr>
              <w:spacing w:after="0"/>
              <w:rPr>
                <w:rFonts w:cs="Arial"/>
                <w:i/>
                <w:iCs/>
              </w:rPr>
            </w:pPr>
            <w:r w:rsidRPr="00DA7E6E">
              <w:rPr>
                <w:rFonts w:cs="Arial"/>
                <w:i/>
                <w:iCs/>
              </w:rPr>
              <w:t>See CID 6047 “CAD and Processing Findings Summary”</w:t>
            </w:r>
          </w:p>
        </w:tc>
        <w:tc>
          <w:tcPr>
            <w:tcW w:w="1285" w:type="dxa"/>
            <w:tcBorders>
              <w:top w:val="nil"/>
              <w:left w:val="nil"/>
              <w:bottom w:val="single" w:sz="4" w:space="0" w:color="auto"/>
              <w:right w:val="single" w:sz="4" w:space="0" w:color="auto"/>
            </w:tcBorders>
            <w:vAlign w:val="center"/>
          </w:tcPr>
          <w:p w14:paraId="575B10E1" w14:textId="77777777" w:rsidR="00373004" w:rsidRPr="00DA7E6E" w:rsidRDefault="00373004" w:rsidP="00B912DF">
            <w:pPr>
              <w:spacing w:after="0"/>
              <w:rPr>
                <w:rFonts w:cs="Arial"/>
                <w:i/>
                <w:iCs/>
              </w:rPr>
            </w:pPr>
            <w:r w:rsidRPr="00DA7E6E">
              <w:rPr>
                <w:rFonts w:cs="Arial"/>
                <w:i/>
                <w:iCs/>
              </w:rPr>
              <w:t>4001</w:t>
            </w:r>
          </w:p>
        </w:tc>
      </w:tr>
      <w:tr w:rsidR="00DD0A41" w:rsidRPr="00DA7E6E" w14:paraId="78BB049D"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35765"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664C8FD0"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2235FB67"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0BFA53EC" w14:textId="77777777" w:rsidR="00373004" w:rsidRPr="00DA7E6E" w:rsidRDefault="00373004" w:rsidP="00455E16">
            <w:pPr>
              <w:spacing w:after="0"/>
              <w:rPr>
                <w:rFonts w:cs="Arial"/>
                <w:i/>
                <w:iCs/>
              </w:rPr>
            </w:pPr>
            <w:r w:rsidRPr="00DA7E6E">
              <w:rPr>
                <w:rFonts w:cs="Arial"/>
                <w:i/>
                <w:iCs/>
              </w:rPr>
              <w:t>(111033, DCM, “Impression Description“ )</w:t>
            </w:r>
          </w:p>
        </w:tc>
        <w:tc>
          <w:tcPr>
            <w:tcW w:w="1200" w:type="dxa"/>
            <w:tcBorders>
              <w:top w:val="nil"/>
              <w:left w:val="nil"/>
              <w:bottom w:val="single" w:sz="4" w:space="0" w:color="auto"/>
              <w:right w:val="single" w:sz="4" w:space="0" w:color="auto"/>
            </w:tcBorders>
            <w:shd w:val="clear" w:color="auto" w:fill="auto"/>
            <w:vAlign w:val="center"/>
            <w:hideMark/>
          </w:tcPr>
          <w:p w14:paraId="1D722C60"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401D15B9" w14:textId="77777777" w:rsidR="00373004" w:rsidRPr="00DA7E6E" w:rsidRDefault="00373004" w:rsidP="001C0C39">
            <w:pPr>
              <w:spacing w:after="0"/>
              <w:rPr>
                <w:rFonts w:cs="Arial"/>
                <w:i/>
                <w:iCs/>
              </w:rPr>
            </w:pPr>
            <w:r w:rsidRPr="00DA7E6E">
              <w:rPr>
                <w:rFonts w:cs="Arial"/>
                <w:i/>
                <w:iCs/>
              </w:rPr>
              <w:t>(Description, e.g. Breast density evaluation)</w:t>
            </w:r>
          </w:p>
        </w:tc>
        <w:tc>
          <w:tcPr>
            <w:tcW w:w="1285" w:type="dxa"/>
            <w:tcBorders>
              <w:top w:val="nil"/>
              <w:left w:val="nil"/>
              <w:bottom w:val="single" w:sz="4" w:space="0" w:color="auto"/>
              <w:right w:val="single" w:sz="4" w:space="0" w:color="auto"/>
            </w:tcBorders>
            <w:vAlign w:val="center"/>
          </w:tcPr>
          <w:p w14:paraId="36D7328C" w14:textId="77777777" w:rsidR="00373004" w:rsidRPr="00DA7E6E" w:rsidRDefault="00373004" w:rsidP="00B912DF">
            <w:pPr>
              <w:spacing w:after="0"/>
              <w:rPr>
                <w:rFonts w:cs="Arial"/>
                <w:i/>
                <w:iCs/>
              </w:rPr>
            </w:pPr>
            <w:r w:rsidRPr="00DA7E6E">
              <w:rPr>
                <w:rFonts w:cs="Arial"/>
                <w:i/>
                <w:iCs/>
              </w:rPr>
              <w:t>4002</w:t>
            </w:r>
          </w:p>
        </w:tc>
      </w:tr>
      <w:tr w:rsidR="00DD0A41" w:rsidRPr="00DA7E6E" w14:paraId="5B86A52E"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007C"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3CF85BDB"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EE8ACFD"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5F4123E0" w14:textId="77777777" w:rsidR="00373004" w:rsidRPr="00DA7E6E" w:rsidRDefault="00373004" w:rsidP="00455E16">
            <w:pPr>
              <w:spacing w:after="0"/>
              <w:rPr>
                <w:rFonts w:cs="Arial"/>
                <w:i/>
                <w:iCs/>
              </w:rPr>
            </w:pPr>
            <w:r w:rsidRPr="00DA7E6E">
              <w:rPr>
                <w:rFonts w:cs="Arial"/>
                <w:i/>
                <w:iCs/>
              </w:rPr>
              <w:t>(111001, DCM,  “Algorithm Name“ )</w:t>
            </w:r>
          </w:p>
        </w:tc>
        <w:tc>
          <w:tcPr>
            <w:tcW w:w="1200" w:type="dxa"/>
            <w:tcBorders>
              <w:top w:val="nil"/>
              <w:left w:val="nil"/>
              <w:bottom w:val="single" w:sz="4" w:space="0" w:color="auto"/>
              <w:right w:val="single" w:sz="4" w:space="0" w:color="auto"/>
            </w:tcBorders>
            <w:shd w:val="clear" w:color="auto" w:fill="auto"/>
            <w:vAlign w:val="center"/>
            <w:hideMark/>
          </w:tcPr>
          <w:p w14:paraId="610A2A88"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5E0E7B4C" w14:textId="77777777" w:rsidR="00373004" w:rsidRPr="00DA7E6E" w:rsidRDefault="00373004" w:rsidP="001C0C39">
            <w:pPr>
              <w:spacing w:after="0"/>
              <w:rPr>
                <w:rFonts w:cs="Arial"/>
                <w:i/>
                <w:iCs/>
              </w:rPr>
            </w:pPr>
            <w:r w:rsidRPr="00DA7E6E">
              <w:rPr>
                <w:rFonts w:cs="Arial"/>
                <w:i/>
                <w:iCs/>
              </w:rPr>
              <w:t>(Algorithm Name, e.g. Breast Denstity Assesment)</w:t>
            </w:r>
          </w:p>
        </w:tc>
        <w:tc>
          <w:tcPr>
            <w:tcW w:w="1285" w:type="dxa"/>
            <w:tcBorders>
              <w:top w:val="nil"/>
              <w:left w:val="nil"/>
              <w:bottom w:val="single" w:sz="4" w:space="0" w:color="auto"/>
              <w:right w:val="single" w:sz="4" w:space="0" w:color="auto"/>
            </w:tcBorders>
            <w:vAlign w:val="center"/>
          </w:tcPr>
          <w:p w14:paraId="6C9CEEEB" w14:textId="77777777" w:rsidR="00373004" w:rsidRPr="00DA7E6E" w:rsidRDefault="00373004" w:rsidP="00B912DF">
            <w:pPr>
              <w:spacing w:after="0"/>
              <w:rPr>
                <w:rFonts w:cs="Arial"/>
                <w:i/>
                <w:iCs/>
              </w:rPr>
            </w:pPr>
            <w:r w:rsidRPr="00DA7E6E">
              <w:rPr>
                <w:rFonts w:cs="Arial"/>
                <w:i/>
                <w:iCs/>
              </w:rPr>
              <w:t>4019</w:t>
            </w:r>
          </w:p>
        </w:tc>
      </w:tr>
      <w:tr w:rsidR="00DD0A41" w:rsidRPr="00DA7E6E" w14:paraId="67B81970"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BC0A2"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4199E869"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4875CAA7"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69EC3F95" w14:textId="77777777" w:rsidR="00373004" w:rsidRPr="00DA7E6E" w:rsidRDefault="00373004" w:rsidP="00455E16">
            <w:pPr>
              <w:spacing w:after="0"/>
              <w:rPr>
                <w:rFonts w:cs="Arial"/>
                <w:i/>
                <w:iCs/>
              </w:rPr>
            </w:pPr>
            <w:r w:rsidRPr="00DA7E6E">
              <w:rPr>
                <w:rFonts w:cs="Arial"/>
                <w:i/>
                <w:iCs/>
              </w:rPr>
              <w:t>(111003, DCM, “Algorithm Version“ )</w:t>
            </w:r>
          </w:p>
        </w:tc>
        <w:tc>
          <w:tcPr>
            <w:tcW w:w="1200" w:type="dxa"/>
            <w:tcBorders>
              <w:top w:val="nil"/>
              <w:left w:val="nil"/>
              <w:bottom w:val="single" w:sz="4" w:space="0" w:color="auto"/>
              <w:right w:val="single" w:sz="4" w:space="0" w:color="auto"/>
            </w:tcBorders>
            <w:shd w:val="clear" w:color="auto" w:fill="auto"/>
            <w:vAlign w:val="center"/>
            <w:hideMark/>
          </w:tcPr>
          <w:p w14:paraId="27502BF2"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49B29D35" w14:textId="77777777" w:rsidR="00373004" w:rsidRPr="00DA7E6E" w:rsidRDefault="00373004" w:rsidP="001C0C39">
            <w:pPr>
              <w:spacing w:after="0"/>
              <w:rPr>
                <w:rFonts w:cs="Arial"/>
                <w:i/>
                <w:iCs/>
              </w:rPr>
            </w:pPr>
            <w:r w:rsidRPr="00DA7E6E">
              <w:rPr>
                <w:rFonts w:cs="Arial"/>
                <w:i/>
                <w:iCs/>
              </w:rPr>
              <w:t>(Version, e.g. 1.1.1.1)</w:t>
            </w:r>
          </w:p>
        </w:tc>
        <w:tc>
          <w:tcPr>
            <w:tcW w:w="1285" w:type="dxa"/>
            <w:tcBorders>
              <w:top w:val="nil"/>
              <w:left w:val="nil"/>
              <w:bottom w:val="single" w:sz="4" w:space="0" w:color="auto"/>
              <w:right w:val="single" w:sz="4" w:space="0" w:color="auto"/>
            </w:tcBorders>
            <w:vAlign w:val="center"/>
          </w:tcPr>
          <w:p w14:paraId="6445E03B" w14:textId="77777777" w:rsidR="00373004" w:rsidRPr="00DA7E6E" w:rsidRDefault="00373004" w:rsidP="00B912DF">
            <w:pPr>
              <w:spacing w:after="0"/>
              <w:rPr>
                <w:rFonts w:cs="Arial"/>
                <w:i/>
                <w:iCs/>
              </w:rPr>
            </w:pPr>
            <w:r w:rsidRPr="00DA7E6E">
              <w:rPr>
                <w:rFonts w:cs="Arial"/>
                <w:i/>
                <w:iCs/>
              </w:rPr>
              <w:t>4019</w:t>
            </w:r>
          </w:p>
        </w:tc>
      </w:tr>
      <w:tr w:rsidR="00DD0A41" w:rsidRPr="00DA7E6E" w14:paraId="52448969" w14:textId="77777777" w:rsidTr="00F47865">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4CE02"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5F4FE0EA"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6746812" w14:textId="77777777" w:rsidR="00373004" w:rsidRPr="00DA7E6E" w:rsidRDefault="00373004" w:rsidP="009A6313">
            <w:pPr>
              <w:spacing w:after="0"/>
              <w:rPr>
                <w:rFonts w:cs="Arial"/>
                <w:i/>
                <w:iCs/>
              </w:rPr>
            </w:pPr>
            <w:r w:rsidRPr="00DA7E6E">
              <w:rPr>
                <w:rFonts w:cs="Arial"/>
                <w:i/>
                <w:iCs/>
              </w:rPr>
              <w:t>NUM</w:t>
            </w:r>
          </w:p>
        </w:tc>
        <w:tc>
          <w:tcPr>
            <w:tcW w:w="2008" w:type="dxa"/>
            <w:tcBorders>
              <w:top w:val="nil"/>
              <w:left w:val="nil"/>
              <w:bottom w:val="single" w:sz="4" w:space="0" w:color="auto"/>
              <w:right w:val="single" w:sz="4" w:space="0" w:color="auto"/>
            </w:tcBorders>
            <w:shd w:val="clear" w:color="auto" w:fill="auto"/>
            <w:vAlign w:val="center"/>
            <w:hideMark/>
          </w:tcPr>
          <w:p w14:paraId="0AC94612" w14:textId="77777777" w:rsidR="00373004" w:rsidRPr="00DA7E6E" w:rsidRDefault="00373004" w:rsidP="00455E16">
            <w:pPr>
              <w:spacing w:after="0"/>
              <w:rPr>
                <w:rFonts w:cs="Arial"/>
                <w:i/>
                <w:iCs/>
              </w:rPr>
            </w:pPr>
            <w:r w:rsidRPr="00DA7E6E">
              <w:rPr>
                <w:rFonts w:cs="Arial"/>
                <w:i/>
                <w:iCs/>
              </w:rPr>
              <w:t>See CID 6142 Calculated Value</w:t>
            </w:r>
          </w:p>
        </w:tc>
        <w:tc>
          <w:tcPr>
            <w:tcW w:w="1200" w:type="dxa"/>
            <w:tcBorders>
              <w:top w:val="nil"/>
              <w:left w:val="nil"/>
              <w:bottom w:val="single" w:sz="4" w:space="0" w:color="auto"/>
              <w:right w:val="single" w:sz="4" w:space="0" w:color="auto"/>
            </w:tcBorders>
            <w:shd w:val="clear" w:color="auto" w:fill="auto"/>
            <w:vAlign w:val="center"/>
            <w:hideMark/>
          </w:tcPr>
          <w:p w14:paraId="6691D79C"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040968EC"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80AD2C3" w14:textId="77777777" w:rsidR="00373004" w:rsidRPr="00DA7E6E" w:rsidRDefault="00373004" w:rsidP="00B912DF">
            <w:pPr>
              <w:spacing w:after="0"/>
              <w:rPr>
                <w:rFonts w:cs="Arial"/>
                <w:i/>
                <w:iCs/>
              </w:rPr>
            </w:pPr>
            <w:r w:rsidRPr="00DA7E6E">
              <w:rPr>
                <w:rFonts w:cs="Arial"/>
                <w:i/>
                <w:iCs/>
              </w:rPr>
              <w:t>4002</w:t>
            </w:r>
          </w:p>
        </w:tc>
      </w:tr>
      <w:tr w:rsidR="00DD0A41" w:rsidRPr="00DA7E6E" w14:paraId="62A42D0C"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863AD"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1BF4B838"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164C040E"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7D443A0A" w14:textId="4D2647F7" w:rsidR="00373004" w:rsidRPr="00DA7E6E" w:rsidRDefault="00373004" w:rsidP="00455E16">
            <w:pPr>
              <w:spacing w:after="0"/>
              <w:rPr>
                <w:rFonts w:cs="Arial"/>
                <w:i/>
                <w:iCs/>
              </w:rPr>
            </w:pPr>
            <w:r w:rsidRPr="00DA7E6E">
              <w:rPr>
                <w:rFonts w:cs="Arial"/>
                <w:i/>
                <w:iCs/>
              </w:rPr>
              <w:t>(</w:t>
            </w:r>
            <w:r w:rsidR="00954DF1" w:rsidRPr="00954DF1">
              <w:rPr>
                <w:rFonts w:cs="Arial"/>
                <w:i/>
                <w:iCs/>
              </w:rPr>
              <w:t>272741003</w:t>
            </w:r>
            <w:r w:rsidRPr="00DA7E6E">
              <w:rPr>
                <w:rFonts w:cs="Arial"/>
                <w:i/>
                <w:iCs/>
              </w:rPr>
              <w:t>, S</w:t>
            </w:r>
            <w:r w:rsidR="00A93AF2">
              <w:rPr>
                <w:rFonts w:cs="Arial"/>
                <w:i/>
                <w:iCs/>
              </w:rPr>
              <w:t>C</w:t>
            </w:r>
            <w:r w:rsidRPr="00DA7E6E">
              <w:rPr>
                <w:rFonts w:cs="Arial"/>
                <w:i/>
                <w:iCs/>
              </w:rPr>
              <w:t>T, “Laterality“ )</w:t>
            </w:r>
          </w:p>
        </w:tc>
        <w:tc>
          <w:tcPr>
            <w:tcW w:w="1200" w:type="dxa"/>
            <w:tcBorders>
              <w:top w:val="nil"/>
              <w:left w:val="nil"/>
              <w:bottom w:val="single" w:sz="4" w:space="0" w:color="auto"/>
              <w:right w:val="single" w:sz="4" w:space="0" w:color="auto"/>
            </w:tcBorders>
            <w:shd w:val="clear" w:color="auto" w:fill="auto"/>
            <w:vAlign w:val="center"/>
            <w:hideMark/>
          </w:tcPr>
          <w:p w14:paraId="3D73913C"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15979187" w14:textId="77777777" w:rsidR="00373004" w:rsidRPr="00DA7E6E" w:rsidRDefault="00373004" w:rsidP="001C0C39">
            <w:pPr>
              <w:spacing w:after="0"/>
              <w:rPr>
                <w:rFonts w:cs="Arial"/>
                <w:i/>
                <w:iCs/>
              </w:rPr>
            </w:pPr>
            <w:r w:rsidRPr="00DA7E6E">
              <w:rPr>
                <w:rFonts w:cs="Arial"/>
                <w:i/>
                <w:iCs/>
              </w:rPr>
              <w:t>See CID 6023 “Side”</w:t>
            </w:r>
          </w:p>
        </w:tc>
        <w:tc>
          <w:tcPr>
            <w:tcW w:w="1285" w:type="dxa"/>
            <w:tcBorders>
              <w:top w:val="nil"/>
              <w:left w:val="nil"/>
              <w:bottom w:val="single" w:sz="4" w:space="0" w:color="auto"/>
              <w:right w:val="single" w:sz="4" w:space="0" w:color="auto"/>
            </w:tcBorders>
            <w:vAlign w:val="center"/>
          </w:tcPr>
          <w:p w14:paraId="72B69CA4" w14:textId="77777777" w:rsidR="00373004" w:rsidRPr="00DA7E6E" w:rsidRDefault="00373004" w:rsidP="00B912DF">
            <w:pPr>
              <w:spacing w:after="0"/>
              <w:rPr>
                <w:rFonts w:cs="Arial"/>
                <w:i/>
                <w:iCs/>
              </w:rPr>
            </w:pPr>
            <w:r w:rsidRPr="00DA7E6E">
              <w:rPr>
                <w:rFonts w:cs="Arial"/>
                <w:i/>
                <w:iCs/>
              </w:rPr>
              <w:t>4002</w:t>
            </w:r>
          </w:p>
        </w:tc>
      </w:tr>
      <w:tr w:rsidR="00DD0A41" w:rsidRPr="00DA7E6E" w14:paraId="7206E4AB" w14:textId="77777777" w:rsidTr="00F47865">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10DBC"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5958C01C"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3CCED1B5"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654FD6EE" w14:textId="77777777" w:rsidR="00373004" w:rsidRPr="00DA7E6E" w:rsidRDefault="00373004" w:rsidP="00455E16">
            <w:pPr>
              <w:spacing w:after="0"/>
              <w:rPr>
                <w:rFonts w:cs="Arial"/>
                <w:i/>
                <w:iCs/>
              </w:rPr>
            </w:pPr>
            <w:r w:rsidRPr="00DA7E6E">
              <w:rPr>
                <w:rFonts w:cs="Arial"/>
                <w:i/>
                <w:iCs/>
              </w:rPr>
              <w:t>(121401, DCM, “Derivation“ )</w:t>
            </w:r>
          </w:p>
        </w:tc>
        <w:tc>
          <w:tcPr>
            <w:tcW w:w="1200" w:type="dxa"/>
            <w:tcBorders>
              <w:top w:val="nil"/>
              <w:left w:val="nil"/>
              <w:bottom w:val="single" w:sz="4" w:space="0" w:color="auto"/>
              <w:right w:val="single" w:sz="4" w:space="0" w:color="auto"/>
            </w:tcBorders>
            <w:shd w:val="clear" w:color="auto" w:fill="auto"/>
            <w:vAlign w:val="center"/>
            <w:hideMark/>
          </w:tcPr>
          <w:p w14:paraId="42F561EB"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5ABA5F11" w14:textId="77777777" w:rsidR="00373004" w:rsidRPr="00DA7E6E" w:rsidRDefault="00373004" w:rsidP="001C0C39">
            <w:pPr>
              <w:spacing w:after="0"/>
              <w:rPr>
                <w:rFonts w:cs="Arial"/>
                <w:i/>
                <w:iCs/>
              </w:rPr>
            </w:pPr>
            <w:r w:rsidRPr="00DA7E6E">
              <w:rPr>
                <w:rFonts w:cs="Arial"/>
                <w:i/>
                <w:iCs/>
              </w:rPr>
              <w:t>See CID 6140 “Calculation Mehtod”</w:t>
            </w:r>
          </w:p>
        </w:tc>
        <w:tc>
          <w:tcPr>
            <w:tcW w:w="1285" w:type="dxa"/>
            <w:tcBorders>
              <w:top w:val="nil"/>
              <w:left w:val="nil"/>
              <w:bottom w:val="single" w:sz="4" w:space="0" w:color="auto"/>
              <w:right w:val="single" w:sz="4" w:space="0" w:color="auto"/>
            </w:tcBorders>
            <w:vAlign w:val="center"/>
          </w:tcPr>
          <w:p w14:paraId="3ADE0231" w14:textId="77777777" w:rsidR="00373004" w:rsidRPr="00DA7E6E" w:rsidRDefault="00373004" w:rsidP="00B912DF">
            <w:pPr>
              <w:spacing w:after="0"/>
              <w:rPr>
                <w:rFonts w:cs="Arial"/>
                <w:i/>
                <w:iCs/>
              </w:rPr>
            </w:pPr>
            <w:r w:rsidRPr="00DA7E6E">
              <w:rPr>
                <w:rFonts w:cs="Arial"/>
                <w:i/>
                <w:iCs/>
              </w:rPr>
              <w:t>4002</w:t>
            </w:r>
          </w:p>
        </w:tc>
      </w:tr>
      <w:tr w:rsidR="00DD0A41" w:rsidRPr="00DA7E6E" w14:paraId="64909B85" w14:textId="77777777" w:rsidTr="00F47865">
        <w:trPr>
          <w:trHeight w:val="51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F7048"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6D032CE1" w14:textId="77777777" w:rsidR="00373004" w:rsidRPr="00DA7E6E" w:rsidRDefault="00373004" w:rsidP="0053571A">
            <w:pPr>
              <w:spacing w:after="0"/>
              <w:rPr>
                <w:rFonts w:cs="Arial"/>
                <w:i/>
                <w:iCs/>
              </w:rPr>
            </w:pPr>
            <w:r w:rsidRPr="00DA7E6E">
              <w:rPr>
                <w:rFonts w:cs="Arial"/>
                <w:i/>
                <w:iCs/>
              </w:rPr>
              <w:t xml:space="preserve"> INFERRED FROM</w:t>
            </w:r>
          </w:p>
        </w:tc>
        <w:tc>
          <w:tcPr>
            <w:tcW w:w="1134" w:type="dxa"/>
            <w:tcBorders>
              <w:top w:val="nil"/>
              <w:left w:val="nil"/>
              <w:bottom w:val="single" w:sz="4" w:space="0" w:color="auto"/>
              <w:right w:val="single" w:sz="4" w:space="0" w:color="auto"/>
            </w:tcBorders>
            <w:shd w:val="clear" w:color="auto" w:fill="auto"/>
            <w:vAlign w:val="center"/>
            <w:hideMark/>
          </w:tcPr>
          <w:p w14:paraId="2DDDB2D1" w14:textId="77777777" w:rsidR="00373004" w:rsidRPr="00DA7E6E" w:rsidRDefault="00373004" w:rsidP="009A6313">
            <w:pPr>
              <w:spacing w:after="0"/>
              <w:rPr>
                <w:rFonts w:cs="Arial"/>
                <w:i/>
                <w:iCs/>
              </w:rPr>
            </w:pPr>
            <w:r w:rsidRPr="00DA7E6E">
              <w:rPr>
                <w:rFonts w:cs="Arial"/>
                <w:i/>
                <w:iCs/>
              </w:rPr>
              <w:t>CONTAINER</w:t>
            </w:r>
          </w:p>
        </w:tc>
        <w:tc>
          <w:tcPr>
            <w:tcW w:w="2008" w:type="dxa"/>
            <w:tcBorders>
              <w:top w:val="nil"/>
              <w:left w:val="nil"/>
              <w:bottom w:val="single" w:sz="4" w:space="0" w:color="auto"/>
              <w:right w:val="single" w:sz="4" w:space="0" w:color="auto"/>
            </w:tcBorders>
            <w:shd w:val="clear" w:color="auto" w:fill="auto"/>
            <w:vAlign w:val="center"/>
            <w:hideMark/>
          </w:tcPr>
          <w:p w14:paraId="2D21D82A" w14:textId="77777777" w:rsidR="00373004" w:rsidRPr="00DA7E6E" w:rsidRDefault="00373004" w:rsidP="00455E16">
            <w:pPr>
              <w:spacing w:after="0"/>
              <w:rPr>
                <w:rFonts w:cs="Arial"/>
                <w:i/>
                <w:iCs/>
              </w:rPr>
            </w:pPr>
            <w:r w:rsidRPr="00DA7E6E">
              <w:rPr>
                <w:rFonts w:cs="Arial"/>
                <w:i/>
                <w:iCs/>
              </w:rPr>
              <w:t>(111034, DCM, “Individual Impression/ Recommendation“ )</w:t>
            </w:r>
          </w:p>
        </w:tc>
        <w:tc>
          <w:tcPr>
            <w:tcW w:w="1200" w:type="dxa"/>
            <w:tcBorders>
              <w:top w:val="nil"/>
              <w:left w:val="nil"/>
              <w:bottom w:val="single" w:sz="4" w:space="0" w:color="auto"/>
              <w:right w:val="single" w:sz="4" w:space="0" w:color="auto"/>
            </w:tcBorders>
            <w:shd w:val="clear" w:color="auto" w:fill="auto"/>
            <w:vAlign w:val="center"/>
            <w:hideMark/>
          </w:tcPr>
          <w:p w14:paraId="066E8DBE"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5A405444"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0ED8EEA" w14:textId="77777777" w:rsidR="00373004" w:rsidRPr="00DA7E6E" w:rsidRDefault="00373004" w:rsidP="00B912DF">
            <w:pPr>
              <w:spacing w:after="0"/>
              <w:rPr>
                <w:rFonts w:cs="Arial"/>
                <w:i/>
                <w:iCs/>
              </w:rPr>
            </w:pPr>
            <w:r w:rsidRPr="00DA7E6E">
              <w:rPr>
                <w:rFonts w:cs="Arial"/>
                <w:i/>
                <w:iCs/>
              </w:rPr>
              <w:t>4003</w:t>
            </w:r>
          </w:p>
        </w:tc>
      </w:tr>
      <w:tr w:rsidR="00DD0A41" w:rsidRPr="00DA7E6E" w14:paraId="469C6B9C"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288B"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333F0D33"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14EA39EB"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78BC9E6C" w14:textId="77777777" w:rsidR="00373004" w:rsidRPr="00DA7E6E" w:rsidRDefault="00373004" w:rsidP="00455E16">
            <w:pPr>
              <w:spacing w:after="0"/>
              <w:rPr>
                <w:rFonts w:cs="Arial"/>
                <w:i/>
                <w:iCs/>
              </w:rPr>
            </w:pPr>
            <w:r w:rsidRPr="00DA7E6E">
              <w:rPr>
                <w:rFonts w:cs="Arial"/>
                <w:i/>
                <w:iCs/>
              </w:rPr>
              <w:t>(111056, DCM, “Rendering Intent“ )</w:t>
            </w:r>
          </w:p>
        </w:tc>
        <w:tc>
          <w:tcPr>
            <w:tcW w:w="1200" w:type="dxa"/>
            <w:tcBorders>
              <w:top w:val="nil"/>
              <w:left w:val="nil"/>
              <w:bottom w:val="single" w:sz="4" w:space="0" w:color="auto"/>
              <w:right w:val="single" w:sz="4" w:space="0" w:color="auto"/>
            </w:tcBorders>
            <w:shd w:val="clear" w:color="auto" w:fill="auto"/>
            <w:vAlign w:val="center"/>
            <w:hideMark/>
          </w:tcPr>
          <w:p w14:paraId="77167BF5"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349E6768" w14:textId="77777777" w:rsidR="00373004" w:rsidRPr="00DA7E6E" w:rsidRDefault="00373004" w:rsidP="001C0C39">
            <w:pPr>
              <w:spacing w:after="0"/>
              <w:rPr>
                <w:rFonts w:cs="Arial"/>
                <w:i/>
                <w:iCs/>
              </w:rPr>
            </w:pPr>
            <w:r w:rsidRPr="00DA7E6E">
              <w:rPr>
                <w:rFonts w:cs="Arial"/>
                <w:i/>
                <w:iCs/>
              </w:rPr>
              <w:t>See CID 6034 “Intended Use of CAD Output”</w:t>
            </w:r>
          </w:p>
        </w:tc>
        <w:tc>
          <w:tcPr>
            <w:tcW w:w="1285" w:type="dxa"/>
            <w:tcBorders>
              <w:top w:val="nil"/>
              <w:left w:val="nil"/>
              <w:bottom w:val="single" w:sz="4" w:space="0" w:color="auto"/>
              <w:right w:val="single" w:sz="4" w:space="0" w:color="auto"/>
            </w:tcBorders>
            <w:vAlign w:val="center"/>
          </w:tcPr>
          <w:p w14:paraId="3BF1CEEF" w14:textId="77777777" w:rsidR="00373004" w:rsidRPr="00DA7E6E" w:rsidRDefault="00373004" w:rsidP="00B912DF">
            <w:pPr>
              <w:spacing w:after="0"/>
              <w:rPr>
                <w:rFonts w:cs="Arial"/>
                <w:i/>
                <w:iCs/>
              </w:rPr>
            </w:pPr>
            <w:r w:rsidRPr="00DA7E6E">
              <w:rPr>
                <w:rFonts w:cs="Arial"/>
                <w:i/>
                <w:iCs/>
              </w:rPr>
              <w:t>4003</w:t>
            </w:r>
          </w:p>
        </w:tc>
      </w:tr>
      <w:tr w:rsidR="00DD0A41" w:rsidRPr="00DA7E6E" w14:paraId="7628E238"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90FC4"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173ED914"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611A85F1"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519158CC" w14:textId="77777777" w:rsidR="00373004" w:rsidRPr="00DA7E6E" w:rsidRDefault="00373004" w:rsidP="00455E16">
            <w:pPr>
              <w:spacing w:after="0"/>
              <w:rPr>
                <w:rFonts w:cs="Arial"/>
                <w:i/>
                <w:iCs/>
              </w:rPr>
            </w:pPr>
            <w:r w:rsidRPr="00DA7E6E">
              <w:rPr>
                <w:rFonts w:cs="Arial"/>
                <w:i/>
                <w:iCs/>
              </w:rPr>
              <w:t>(111059, DCM, “Single Image Finding“ )</w:t>
            </w:r>
          </w:p>
        </w:tc>
        <w:tc>
          <w:tcPr>
            <w:tcW w:w="1200" w:type="dxa"/>
            <w:tcBorders>
              <w:top w:val="nil"/>
              <w:left w:val="nil"/>
              <w:bottom w:val="single" w:sz="4" w:space="0" w:color="auto"/>
              <w:right w:val="single" w:sz="4" w:space="0" w:color="auto"/>
            </w:tcBorders>
            <w:shd w:val="clear" w:color="auto" w:fill="auto"/>
            <w:vAlign w:val="center"/>
            <w:hideMark/>
          </w:tcPr>
          <w:p w14:paraId="500879AD" w14:textId="77777777" w:rsidR="00373004" w:rsidRPr="00BF675A" w:rsidRDefault="00373004" w:rsidP="00FB5811">
            <w:pPr>
              <w:spacing w:after="0"/>
              <w:rPr>
                <w:rFonts w:cs="Arial"/>
                <w:i/>
                <w:iCs/>
              </w:rPr>
            </w:pPr>
            <w:r w:rsidRPr="00BF675A">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7030CD71" w14:textId="09EBC7EA" w:rsidR="00373004" w:rsidRPr="00DA7E6E" w:rsidRDefault="00373004" w:rsidP="001C0C39">
            <w:pPr>
              <w:spacing w:after="0"/>
              <w:rPr>
                <w:rFonts w:cs="Arial"/>
                <w:i/>
                <w:iCs/>
                <w:highlight w:val="green"/>
              </w:rPr>
            </w:pPr>
            <w:r w:rsidRPr="00DA7E6E">
              <w:rPr>
                <w:rFonts w:cs="Arial"/>
                <w:i/>
                <w:iCs/>
              </w:rPr>
              <w:t xml:space="preserve">See </w:t>
            </w:r>
            <w:r w:rsidR="00D66103">
              <w:rPr>
                <w:rFonts w:cs="Arial"/>
                <w:i/>
                <w:iCs/>
              </w:rPr>
              <w:fldChar w:fldCharType="begin"/>
            </w:r>
            <w:r w:rsidR="00D66103">
              <w:rPr>
                <w:rFonts w:cs="Arial"/>
                <w:i/>
                <w:iCs/>
              </w:rPr>
              <w:instrText xml:space="preserve"> REF _Ref66356616 \h  \* MERGEFORMAT </w:instrText>
            </w:r>
            <w:r w:rsidR="00D66103">
              <w:rPr>
                <w:rFonts w:cs="Arial"/>
                <w:i/>
                <w:iCs/>
              </w:rPr>
            </w:r>
            <w:r w:rsidR="00D66103">
              <w:rPr>
                <w:rFonts w:cs="Arial"/>
                <w:i/>
                <w:iCs/>
              </w:rPr>
              <w:fldChar w:fldCharType="separate"/>
            </w:r>
            <w:r w:rsidR="002471FB">
              <w:rPr>
                <w:rFonts w:cs="Arial"/>
              </w:rPr>
              <w:t>CT</w:t>
            </w:r>
            <w:r w:rsidR="002471FB" w:rsidRPr="00DA7E6E">
              <w:rPr>
                <w:rFonts w:cs="Arial"/>
              </w:rPr>
              <w:t>Table</w:t>
            </w:r>
            <w:r w:rsidR="002471FB" w:rsidRPr="00086BE3">
              <w:rPr>
                <w:rFonts w:cs="Arial"/>
                <w:i/>
                <w:iCs/>
              </w:rPr>
              <w:t xml:space="preserve"> </w:t>
            </w:r>
            <w:r w:rsidR="002471FB" w:rsidRPr="00086BE3">
              <w:rPr>
                <w:rFonts w:cs="Arial"/>
                <w:i/>
                <w:iCs/>
                <w:noProof/>
              </w:rPr>
              <w:t>A.10</w:t>
            </w:r>
            <w:r w:rsidR="002471FB" w:rsidRPr="00086BE3">
              <w:rPr>
                <w:rFonts w:cs="Arial"/>
                <w:i/>
                <w:iCs/>
                <w:noProof/>
              </w:rPr>
              <w:noBreakHyphen/>
              <w:t>3</w:t>
            </w:r>
            <w:r w:rsidR="00D66103">
              <w:rPr>
                <w:rFonts w:cs="Arial"/>
                <w:i/>
                <w:iCs/>
              </w:rPr>
              <w:fldChar w:fldCharType="end"/>
            </w:r>
            <w:r w:rsidRPr="00DA7E6E">
              <w:rPr>
                <w:rFonts w:cs="Arial"/>
                <w:i/>
                <w:iCs/>
              </w:rPr>
              <w:t xml:space="preserve"> below</w:t>
            </w:r>
          </w:p>
        </w:tc>
        <w:tc>
          <w:tcPr>
            <w:tcW w:w="1285" w:type="dxa"/>
            <w:tcBorders>
              <w:top w:val="nil"/>
              <w:left w:val="nil"/>
              <w:bottom w:val="single" w:sz="4" w:space="0" w:color="auto"/>
              <w:right w:val="single" w:sz="4" w:space="0" w:color="auto"/>
            </w:tcBorders>
            <w:vAlign w:val="center"/>
          </w:tcPr>
          <w:p w14:paraId="1B4661F6" w14:textId="77777777" w:rsidR="00373004" w:rsidRPr="00DA7E6E" w:rsidRDefault="00373004" w:rsidP="00B912DF">
            <w:pPr>
              <w:spacing w:after="0"/>
              <w:rPr>
                <w:rFonts w:cs="Arial"/>
                <w:i/>
                <w:iCs/>
              </w:rPr>
            </w:pPr>
            <w:r w:rsidRPr="00DA7E6E">
              <w:rPr>
                <w:rFonts w:cs="Arial"/>
                <w:i/>
                <w:iCs/>
              </w:rPr>
              <w:t>4006</w:t>
            </w:r>
          </w:p>
        </w:tc>
      </w:tr>
      <w:tr w:rsidR="00DD0A41" w:rsidRPr="00DA7E6E" w14:paraId="3C5B0275"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85F7"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32CF25E1"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4FECF7B6"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50E7EC30" w14:textId="77777777" w:rsidR="00373004" w:rsidRPr="00DA7E6E" w:rsidRDefault="00373004" w:rsidP="00455E16">
            <w:pPr>
              <w:spacing w:after="0"/>
              <w:rPr>
                <w:rFonts w:cs="Arial"/>
                <w:i/>
                <w:iCs/>
              </w:rPr>
            </w:pPr>
            <w:r w:rsidRPr="00DA7E6E">
              <w:rPr>
                <w:rFonts w:cs="Arial"/>
                <w:i/>
                <w:iCs/>
              </w:rPr>
              <w:t>(111056, DCM, “Rendering Intent“ )</w:t>
            </w:r>
          </w:p>
        </w:tc>
        <w:tc>
          <w:tcPr>
            <w:tcW w:w="1200" w:type="dxa"/>
            <w:tcBorders>
              <w:top w:val="nil"/>
              <w:left w:val="nil"/>
              <w:bottom w:val="single" w:sz="4" w:space="0" w:color="auto"/>
              <w:right w:val="single" w:sz="4" w:space="0" w:color="auto"/>
            </w:tcBorders>
            <w:shd w:val="clear" w:color="auto" w:fill="auto"/>
            <w:vAlign w:val="center"/>
            <w:hideMark/>
          </w:tcPr>
          <w:p w14:paraId="6C5CDCEE"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41947B17" w14:textId="77777777" w:rsidR="00373004" w:rsidRPr="00DA7E6E" w:rsidRDefault="00373004" w:rsidP="001C0C39">
            <w:pPr>
              <w:spacing w:after="0"/>
              <w:rPr>
                <w:rFonts w:cs="Arial"/>
                <w:i/>
                <w:iCs/>
              </w:rPr>
            </w:pPr>
            <w:r w:rsidRPr="00DA7E6E">
              <w:rPr>
                <w:rFonts w:cs="Arial"/>
                <w:i/>
                <w:iCs/>
              </w:rPr>
              <w:t>(See CID 6034 “Intended Use of CAD Output”</w:t>
            </w:r>
          </w:p>
        </w:tc>
        <w:tc>
          <w:tcPr>
            <w:tcW w:w="1285" w:type="dxa"/>
            <w:tcBorders>
              <w:top w:val="nil"/>
              <w:left w:val="nil"/>
              <w:bottom w:val="single" w:sz="4" w:space="0" w:color="auto"/>
              <w:right w:val="single" w:sz="4" w:space="0" w:color="auto"/>
            </w:tcBorders>
            <w:vAlign w:val="center"/>
          </w:tcPr>
          <w:p w14:paraId="7842F918" w14:textId="77777777" w:rsidR="00373004" w:rsidRPr="00DA7E6E" w:rsidRDefault="00373004" w:rsidP="00B912DF">
            <w:pPr>
              <w:spacing w:after="0"/>
              <w:rPr>
                <w:rFonts w:cs="Arial"/>
                <w:i/>
                <w:iCs/>
              </w:rPr>
            </w:pPr>
            <w:r w:rsidRPr="00DA7E6E">
              <w:rPr>
                <w:rFonts w:cs="Arial"/>
                <w:i/>
                <w:iCs/>
              </w:rPr>
              <w:t>4006</w:t>
            </w:r>
          </w:p>
        </w:tc>
      </w:tr>
      <w:tr w:rsidR="00DD0A41" w:rsidRPr="00DA7E6E" w14:paraId="16FA1285"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1C59"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099E2DA5"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449C5F8"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6D3C8951" w14:textId="77777777" w:rsidR="00373004" w:rsidRPr="00DA7E6E" w:rsidRDefault="00373004" w:rsidP="00455E16">
            <w:pPr>
              <w:spacing w:after="0"/>
              <w:rPr>
                <w:rFonts w:cs="Arial"/>
                <w:i/>
                <w:iCs/>
              </w:rPr>
            </w:pPr>
            <w:r w:rsidRPr="00DA7E6E">
              <w:rPr>
                <w:rFonts w:cs="Arial"/>
                <w:i/>
                <w:iCs/>
              </w:rPr>
              <w:t>(111001, DCM, “Algorithm Name“</w:t>
            </w:r>
          </w:p>
        </w:tc>
        <w:tc>
          <w:tcPr>
            <w:tcW w:w="1200" w:type="dxa"/>
            <w:tcBorders>
              <w:top w:val="nil"/>
              <w:left w:val="nil"/>
              <w:bottom w:val="single" w:sz="4" w:space="0" w:color="auto"/>
              <w:right w:val="single" w:sz="4" w:space="0" w:color="auto"/>
            </w:tcBorders>
            <w:shd w:val="clear" w:color="auto" w:fill="auto"/>
            <w:vAlign w:val="center"/>
            <w:hideMark/>
          </w:tcPr>
          <w:p w14:paraId="466CDA8B"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5908D28C"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2822CB6" w14:textId="77777777" w:rsidR="00373004" w:rsidRPr="00DA7E6E" w:rsidRDefault="00373004" w:rsidP="00B912DF">
            <w:pPr>
              <w:spacing w:after="0"/>
              <w:rPr>
                <w:rFonts w:cs="Arial"/>
                <w:i/>
                <w:iCs/>
              </w:rPr>
            </w:pPr>
            <w:r w:rsidRPr="00DA7E6E">
              <w:rPr>
                <w:rFonts w:cs="Arial"/>
                <w:i/>
                <w:iCs/>
              </w:rPr>
              <w:t>4019</w:t>
            </w:r>
          </w:p>
        </w:tc>
      </w:tr>
      <w:tr w:rsidR="00DD0A41" w:rsidRPr="00DA7E6E" w14:paraId="4E60F6FB"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527F9"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64FB4303"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646B5D7"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31BAB43A" w14:textId="77777777" w:rsidR="00373004" w:rsidRPr="00DA7E6E" w:rsidRDefault="00373004" w:rsidP="00455E16">
            <w:pPr>
              <w:spacing w:after="0"/>
              <w:rPr>
                <w:rFonts w:cs="Arial"/>
                <w:i/>
                <w:iCs/>
              </w:rPr>
            </w:pPr>
            <w:r w:rsidRPr="00DA7E6E">
              <w:rPr>
                <w:rFonts w:cs="Arial"/>
                <w:i/>
                <w:iCs/>
              </w:rPr>
              <w:t>(111003, DCM, “Algorithm Version“ )</w:t>
            </w:r>
          </w:p>
        </w:tc>
        <w:tc>
          <w:tcPr>
            <w:tcW w:w="1200" w:type="dxa"/>
            <w:tcBorders>
              <w:top w:val="nil"/>
              <w:left w:val="nil"/>
              <w:bottom w:val="single" w:sz="4" w:space="0" w:color="auto"/>
              <w:right w:val="single" w:sz="4" w:space="0" w:color="auto"/>
            </w:tcBorders>
            <w:shd w:val="clear" w:color="auto" w:fill="auto"/>
            <w:vAlign w:val="center"/>
            <w:hideMark/>
          </w:tcPr>
          <w:p w14:paraId="62A0D49C"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4F093FB6"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30DDF732" w14:textId="77777777" w:rsidR="00373004" w:rsidRPr="00DA7E6E" w:rsidRDefault="00373004" w:rsidP="00B912DF">
            <w:pPr>
              <w:spacing w:after="0"/>
              <w:rPr>
                <w:rFonts w:cs="Arial"/>
                <w:i/>
                <w:iCs/>
              </w:rPr>
            </w:pPr>
            <w:r w:rsidRPr="00DA7E6E">
              <w:rPr>
                <w:rFonts w:cs="Arial"/>
                <w:i/>
                <w:iCs/>
              </w:rPr>
              <w:t>4019</w:t>
            </w:r>
          </w:p>
        </w:tc>
      </w:tr>
      <w:tr w:rsidR="00DD0A41" w:rsidRPr="00DA7E6E" w14:paraId="7A6E8476"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FCF66"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22F4828E" w14:textId="77777777" w:rsidR="00373004" w:rsidRPr="00DA7E6E" w:rsidRDefault="00373004" w:rsidP="0053571A">
            <w:pPr>
              <w:spacing w:after="0"/>
              <w:rPr>
                <w:rFonts w:cs="Arial"/>
                <w:i/>
                <w:iCs/>
              </w:rPr>
            </w:pPr>
            <w:r w:rsidRPr="00DA7E6E">
              <w:rPr>
                <w:rFonts w:cs="Arial"/>
                <w:i/>
                <w:iCs/>
              </w:rPr>
              <w:t xml:space="preserve">HAS PROPERTIES </w:t>
            </w:r>
          </w:p>
        </w:tc>
        <w:tc>
          <w:tcPr>
            <w:tcW w:w="1134" w:type="dxa"/>
            <w:tcBorders>
              <w:top w:val="nil"/>
              <w:left w:val="nil"/>
              <w:bottom w:val="single" w:sz="4" w:space="0" w:color="auto"/>
              <w:right w:val="single" w:sz="4" w:space="0" w:color="auto"/>
            </w:tcBorders>
            <w:shd w:val="clear" w:color="auto" w:fill="auto"/>
            <w:vAlign w:val="center"/>
            <w:hideMark/>
          </w:tcPr>
          <w:p w14:paraId="194136DD" w14:textId="77777777" w:rsidR="00373004" w:rsidRPr="00DA7E6E" w:rsidRDefault="00373004" w:rsidP="009A6313">
            <w:pPr>
              <w:spacing w:after="0"/>
              <w:rPr>
                <w:rFonts w:cs="Arial"/>
                <w:i/>
                <w:iCs/>
              </w:rPr>
            </w:pPr>
            <w:r w:rsidRPr="00DA7E6E">
              <w:rPr>
                <w:rFonts w:cs="Arial"/>
                <w:i/>
                <w:iCs/>
              </w:rPr>
              <w:t>SCOORD</w:t>
            </w:r>
          </w:p>
        </w:tc>
        <w:tc>
          <w:tcPr>
            <w:tcW w:w="2008" w:type="dxa"/>
            <w:tcBorders>
              <w:top w:val="nil"/>
              <w:left w:val="nil"/>
              <w:bottom w:val="single" w:sz="4" w:space="0" w:color="auto"/>
              <w:right w:val="single" w:sz="4" w:space="0" w:color="auto"/>
            </w:tcBorders>
            <w:shd w:val="clear" w:color="auto" w:fill="auto"/>
            <w:vAlign w:val="center"/>
            <w:hideMark/>
          </w:tcPr>
          <w:p w14:paraId="75E27561" w14:textId="77777777" w:rsidR="00373004" w:rsidRPr="00DA7E6E" w:rsidRDefault="00373004" w:rsidP="00455E16">
            <w:pPr>
              <w:spacing w:after="0"/>
              <w:rPr>
                <w:rFonts w:cs="Arial"/>
                <w:i/>
                <w:iCs/>
              </w:rPr>
            </w:pPr>
            <w:r w:rsidRPr="00DA7E6E">
              <w:rPr>
                <w:rFonts w:cs="Arial"/>
                <w:i/>
                <w:iCs/>
              </w:rPr>
              <w:t>(111010, DCM, “Center“)</w:t>
            </w:r>
          </w:p>
        </w:tc>
        <w:tc>
          <w:tcPr>
            <w:tcW w:w="1200" w:type="dxa"/>
            <w:tcBorders>
              <w:top w:val="nil"/>
              <w:left w:val="nil"/>
              <w:bottom w:val="single" w:sz="4" w:space="0" w:color="auto"/>
              <w:right w:val="single" w:sz="4" w:space="0" w:color="auto"/>
            </w:tcBorders>
            <w:shd w:val="clear" w:color="auto" w:fill="auto"/>
            <w:vAlign w:val="center"/>
            <w:hideMark/>
          </w:tcPr>
          <w:p w14:paraId="0BBDF3D1"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113F49DB"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401217D" w14:textId="77777777" w:rsidR="00373004" w:rsidRPr="00DA7E6E" w:rsidRDefault="00373004" w:rsidP="00B912DF">
            <w:pPr>
              <w:spacing w:after="0"/>
              <w:rPr>
                <w:rFonts w:cs="Arial"/>
                <w:i/>
                <w:iCs/>
              </w:rPr>
            </w:pPr>
            <w:r w:rsidRPr="00DA7E6E">
              <w:rPr>
                <w:rFonts w:cs="Arial"/>
                <w:i/>
                <w:iCs/>
              </w:rPr>
              <w:t>4021</w:t>
            </w:r>
          </w:p>
        </w:tc>
      </w:tr>
      <w:tr w:rsidR="00DD0A41" w:rsidRPr="00DA7E6E" w14:paraId="0D055718"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C8AB7" w14:textId="77777777" w:rsidR="00373004" w:rsidRPr="00DA7E6E" w:rsidRDefault="00373004" w:rsidP="00635261">
            <w:pPr>
              <w:spacing w:after="0"/>
              <w:rPr>
                <w:rFonts w:cs="Arial"/>
                <w:i/>
                <w:iCs/>
              </w:rPr>
            </w:pPr>
            <w:r w:rsidRPr="00DA7E6E">
              <w:rPr>
                <w:rFonts w:cs="Arial"/>
                <w:i/>
                <w:iCs/>
              </w:rPr>
              <w:t>&gt;&gt;&gt;&gt;&gt;</w:t>
            </w:r>
          </w:p>
        </w:tc>
        <w:tc>
          <w:tcPr>
            <w:tcW w:w="1644" w:type="dxa"/>
            <w:tcBorders>
              <w:top w:val="nil"/>
              <w:left w:val="nil"/>
              <w:bottom w:val="single" w:sz="4" w:space="0" w:color="auto"/>
              <w:right w:val="single" w:sz="4" w:space="0" w:color="auto"/>
            </w:tcBorders>
            <w:shd w:val="clear" w:color="auto" w:fill="auto"/>
            <w:vAlign w:val="center"/>
            <w:hideMark/>
          </w:tcPr>
          <w:p w14:paraId="33C28565" w14:textId="77777777" w:rsidR="00373004" w:rsidRPr="00DA7E6E" w:rsidRDefault="00373004" w:rsidP="0053571A">
            <w:pPr>
              <w:spacing w:after="0"/>
              <w:rPr>
                <w:rFonts w:cs="Arial"/>
                <w:i/>
                <w:iCs/>
              </w:rPr>
            </w:pPr>
            <w:r w:rsidRPr="00DA7E6E">
              <w:rPr>
                <w:rFonts w:cs="Arial"/>
                <w:i/>
                <w:iCs/>
              </w:rPr>
              <w:t>R-SELECTED</w:t>
            </w:r>
          </w:p>
        </w:tc>
        <w:tc>
          <w:tcPr>
            <w:tcW w:w="1134" w:type="dxa"/>
            <w:tcBorders>
              <w:top w:val="nil"/>
              <w:left w:val="nil"/>
              <w:bottom w:val="single" w:sz="4" w:space="0" w:color="auto"/>
              <w:right w:val="single" w:sz="4" w:space="0" w:color="auto"/>
            </w:tcBorders>
            <w:shd w:val="clear" w:color="auto" w:fill="auto"/>
            <w:vAlign w:val="center"/>
            <w:hideMark/>
          </w:tcPr>
          <w:p w14:paraId="4884315B" w14:textId="77777777" w:rsidR="00373004" w:rsidRPr="00DA7E6E" w:rsidRDefault="00373004" w:rsidP="009A6313">
            <w:pPr>
              <w:spacing w:after="0"/>
              <w:rPr>
                <w:rFonts w:cs="Arial"/>
                <w:i/>
                <w:iCs/>
              </w:rPr>
            </w:pPr>
            <w:r w:rsidRPr="00DA7E6E">
              <w:rPr>
                <w:rFonts w:cs="Arial"/>
                <w:i/>
                <w:iCs/>
              </w:rPr>
              <w:t>IMAGE</w:t>
            </w:r>
          </w:p>
        </w:tc>
        <w:tc>
          <w:tcPr>
            <w:tcW w:w="2008" w:type="dxa"/>
            <w:tcBorders>
              <w:top w:val="nil"/>
              <w:left w:val="nil"/>
              <w:bottom w:val="single" w:sz="4" w:space="0" w:color="auto"/>
              <w:right w:val="single" w:sz="4" w:space="0" w:color="auto"/>
            </w:tcBorders>
            <w:shd w:val="clear" w:color="auto" w:fill="auto"/>
            <w:vAlign w:val="center"/>
            <w:hideMark/>
          </w:tcPr>
          <w:p w14:paraId="12665CB5" w14:textId="77777777" w:rsidR="00373004" w:rsidRPr="00DA7E6E" w:rsidRDefault="00373004" w:rsidP="00455E16">
            <w:pPr>
              <w:spacing w:after="0"/>
              <w:rPr>
                <w:rFonts w:cs="Arial"/>
                <w:i/>
                <w:iCs/>
              </w:rPr>
            </w:pPr>
            <w:r w:rsidRPr="00DA7E6E">
              <w:rPr>
                <w:rFonts w:cs="Arial"/>
                <w:i/>
                <w:iCs/>
              </w:rPr>
              <w:t> </w:t>
            </w:r>
          </w:p>
        </w:tc>
        <w:tc>
          <w:tcPr>
            <w:tcW w:w="1200" w:type="dxa"/>
            <w:tcBorders>
              <w:top w:val="nil"/>
              <w:left w:val="nil"/>
              <w:bottom w:val="single" w:sz="4" w:space="0" w:color="auto"/>
              <w:right w:val="single" w:sz="4" w:space="0" w:color="auto"/>
            </w:tcBorders>
            <w:shd w:val="clear" w:color="auto" w:fill="auto"/>
            <w:vAlign w:val="center"/>
            <w:hideMark/>
          </w:tcPr>
          <w:p w14:paraId="7BFF4DC3"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0C573305"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084CFFFE" w14:textId="77777777" w:rsidR="00373004" w:rsidRPr="00DA7E6E" w:rsidRDefault="00373004" w:rsidP="00B912DF">
            <w:pPr>
              <w:spacing w:after="0"/>
              <w:rPr>
                <w:rFonts w:cs="Arial"/>
                <w:i/>
                <w:iCs/>
              </w:rPr>
            </w:pPr>
            <w:r w:rsidRPr="00DA7E6E">
              <w:rPr>
                <w:rFonts w:cs="Arial"/>
                <w:i/>
                <w:iCs/>
              </w:rPr>
              <w:t>4021</w:t>
            </w:r>
          </w:p>
        </w:tc>
      </w:tr>
      <w:tr w:rsidR="00DD0A41" w:rsidRPr="00DA7E6E" w14:paraId="48AB9ECC"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AE074"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6DB18679" w14:textId="77777777" w:rsidR="00373004" w:rsidRPr="00DA7E6E" w:rsidRDefault="00373004" w:rsidP="0053571A">
            <w:pPr>
              <w:spacing w:after="0"/>
              <w:rPr>
                <w:rFonts w:cs="Arial"/>
                <w:i/>
                <w:iCs/>
              </w:rPr>
            </w:pPr>
            <w:r w:rsidRPr="00DA7E6E">
              <w:rPr>
                <w:rFonts w:cs="Arial"/>
                <w:i/>
                <w:iCs/>
              </w:rPr>
              <w:t xml:space="preserve">HAS PROPERTIES </w:t>
            </w:r>
          </w:p>
        </w:tc>
        <w:tc>
          <w:tcPr>
            <w:tcW w:w="1134" w:type="dxa"/>
            <w:tcBorders>
              <w:top w:val="nil"/>
              <w:left w:val="nil"/>
              <w:bottom w:val="single" w:sz="4" w:space="0" w:color="auto"/>
              <w:right w:val="single" w:sz="4" w:space="0" w:color="auto"/>
            </w:tcBorders>
            <w:shd w:val="clear" w:color="auto" w:fill="auto"/>
            <w:vAlign w:val="center"/>
            <w:hideMark/>
          </w:tcPr>
          <w:p w14:paraId="4E80C2F9" w14:textId="77777777" w:rsidR="00373004" w:rsidRPr="00DA7E6E" w:rsidRDefault="00373004" w:rsidP="009A6313">
            <w:pPr>
              <w:spacing w:after="0"/>
              <w:rPr>
                <w:rFonts w:cs="Arial"/>
                <w:i/>
                <w:iCs/>
              </w:rPr>
            </w:pPr>
            <w:r w:rsidRPr="00DA7E6E">
              <w:rPr>
                <w:rFonts w:cs="Arial"/>
                <w:i/>
                <w:iCs/>
              </w:rPr>
              <w:t>SCOORD</w:t>
            </w:r>
          </w:p>
        </w:tc>
        <w:tc>
          <w:tcPr>
            <w:tcW w:w="2008" w:type="dxa"/>
            <w:tcBorders>
              <w:top w:val="nil"/>
              <w:left w:val="nil"/>
              <w:bottom w:val="single" w:sz="4" w:space="0" w:color="auto"/>
              <w:right w:val="single" w:sz="4" w:space="0" w:color="auto"/>
            </w:tcBorders>
            <w:shd w:val="clear" w:color="auto" w:fill="auto"/>
            <w:vAlign w:val="center"/>
            <w:hideMark/>
          </w:tcPr>
          <w:p w14:paraId="3CC49D67" w14:textId="77777777" w:rsidR="00373004" w:rsidRPr="00DA7E6E" w:rsidRDefault="00373004" w:rsidP="00455E16">
            <w:pPr>
              <w:spacing w:after="0"/>
              <w:rPr>
                <w:rFonts w:cs="Arial"/>
                <w:i/>
                <w:iCs/>
              </w:rPr>
            </w:pPr>
            <w:r w:rsidRPr="00DA7E6E">
              <w:rPr>
                <w:rFonts w:cs="Arial"/>
                <w:i/>
                <w:iCs/>
              </w:rPr>
              <w:t>(11041, DCM, “Outline “)</w:t>
            </w:r>
          </w:p>
        </w:tc>
        <w:tc>
          <w:tcPr>
            <w:tcW w:w="1200" w:type="dxa"/>
            <w:tcBorders>
              <w:top w:val="nil"/>
              <w:left w:val="nil"/>
              <w:bottom w:val="single" w:sz="4" w:space="0" w:color="auto"/>
              <w:right w:val="single" w:sz="4" w:space="0" w:color="auto"/>
            </w:tcBorders>
            <w:shd w:val="clear" w:color="auto" w:fill="auto"/>
            <w:vAlign w:val="center"/>
            <w:hideMark/>
          </w:tcPr>
          <w:p w14:paraId="5DD7552D"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28EB9A9B"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196FE6D" w14:textId="77777777" w:rsidR="00373004" w:rsidRPr="00DA7E6E" w:rsidRDefault="00373004" w:rsidP="00B912DF">
            <w:pPr>
              <w:spacing w:after="0"/>
              <w:rPr>
                <w:rFonts w:cs="Arial"/>
                <w:i/>
                <w:iCs/>
              </w:rPr>
            </w:pPr>
            <w:r w:rsidRPr="00DA7E6E">
              <w:rPr>
                <w:rFonts w:cs="Arial"/>
                <w:i/>
                <w:iCs/>
              </w:rPr>
              <w:t>4021</w:t>
            </w:r>
          </w:p>
        </w:tc>
      </w:tr>
      <w:tr w:rsidR="00DD0A41" w:rsidRPr="00DA7E6E" w14:paraId="1511D301"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7D40B" w14:textId="77777777" w:rsidR="00373004" w:rsidRPr="00DA7E6E" w:rsidRDefault="00373004" w:rsidP="00635261">
            <w:pPr>
              <w:spacing w:after="0"/>
              <w:rPr>
                <w:rFonts w:cs="Arial"/>
                <w:i/>
                <w:iCs/>
              </w:rPr>
            </w:pPr>
            <w:r w:rsidRPr="00DA7E6E">
              <w:rPr>
                <w:rFonts w:cs="Arial"/>
                <w:i/>
                <w:iCs/>
              </w:rPr>
              <w:t>&gt;&gt;&gt;&gt;&gt;</w:t>
            </w:r>
          </w:p>
        </w:tc>
        <w:tc>
          <w:tcPr>
            <w:tcW w:w="1644" w:type="dxa"/>
            <w:tcBorders>
              <w:top w:val="nil"/>
              <w:left w:val="nil"/>
              <w:bottom w:val="single" w:sz="4" w:space="0" w:color="auto"/>
              <w:right w:val="single" w:sz="4" w:space="0" w:color="auto"/>
            </w:tcBorders>
            <w:shd w:val="clear" w:color="auto" w:fill="auto"/>
            <w:vAlign w:val="center"/>
            <w:hideMark/>
          </w:tcPr>
          <w:p w14:paraId="108EA555" w14:textId="77777777" w:rsidR="00373004" w:rsidRPr="00DA7E6E" w:rsidRDefault="00373004" w:rsidP="0053571A">
            <w:pPr>
              <w:spacing w:after="0"/>
              <w:rPr>
                <w:rFonts w:cs="Arial"/>
                <w:i/>
                <w:iCs/>
              </w:rPr>
            </w:pPr>
            <w:r w:rsidRPr="00DA7E6E">
              <w:rPr>
                <w:rFonts w:cs="Arial"/>
                <w:i/>
                <w:iCs/>
              </w:rPr>
              <w:t>R-SELECTED</w:t>
            </w:r>
          </w:p>
        </w:tc>
        <w:tc>
          <w:tcPr>
            <w:tcW w:w="1134" w:type="dxa"/>
            <w:tcBorders>
              <w:top w:val="nil"/>
              <w:left w:val="nil"/>
              <w:bottom w:val="single" w:sz="4" w:space="0" w:color="auto"/>
              <w:right w:val="single" w:sz="4" w:space="0" w:color="auto"/>
            </w:tcBorders>
            <w:shd w:val="clear" w:color="auto" w:fill="auto"/>
            <w:vAlign w:val="center"/>
            <w:hideMark/>
          </w:tcPr>
          <w:p w14:paraId="4B6960C1" w14:textId="77777777" w:rsidR="00373004" w:rsidRPr="00DA7E6E" w:rsidRDefault="00373004" w:rsidP="009A6313">
            <w:pPr>
              <w:spacing w:after="0"/>
              <w:rPr>
                <w:rFonts w:cs="Arial"/>
                <w:i/>
                <w:iCs/>
              </w:rPr>
            </w:pPr>
            <w:r w:rsidRPr="00DA7E6E">
              <w:rPr>
                <w:rFonts w:cs="Arial"/>
                <w:i/>
                <w:iCs/>
              </w:rPr>
              <w:t>IMAGE</w:t>
            </w:r>
          </w:p>
        </w:tc>
        <w:tc>
          <w:tcPr>
            <w:tcW w:w="2008" w:type="dxa"/>
            <w:tcBorders>
              <w:top w:val="nil"/>
              <w:left w:val="nil"/>
              <w:bottom w:val="single" w:sz="4" w:space="0" w:color="auto"/>
              <w:right w:val="single" w:sz="4" w:space="0" w:color="auto"/>
            </w:tcBorders>
            <w:shd w:val="clear" w:color="auto" w:fill="auto"/>
            <w:vAlign w:val="center"/>
            <w:hideMark/>
          </w:tcPr>
          <w:p w14:paraId="24B1B2C4" w14:textId="77777777" w:rsidR="00373004" w:rsidRPr="00DA7E6E" w:rsidRDefault="00373004" w:rsidP="00455E16">
            <w:pPr>
              <w:spacing w:after="0"/>
              <w:rPr>
                <w:rFonts w:cs="Arial"/>
                <w:i/>
                <w:iCs/>
              </w:rPr>
            </w:pPr>
            <w:r w:rsidRPr="00DA7E6E">
              <w:rPr>
                <w:rFonts w:cs="Arial"/>
                <w:i/>
                <w:iCs/>
              </w:rPr>
              <w:t> </w:t>
            </w:r>
          </w:p>
        </w:tc>
        <w:tc>
          <w:tcPr>
            <w:tcW w:w="1200" w:type="dxa"/>
            <w:tcBorders>
              <w:top w:val="nil"/>
              <w:left w:val="nil"/>
              <w:bottom w:val="single" w:sz="4" w:space="0" w:color="auto"/>
              <w:right w:val="single" w:sz="4" w:space="0" w:color="auto"/>
            </w:tcBorders>
            <w:shd w:val="clear" w:color="auto" w:fill="auto"/>
            <w:vAlign w:val="center"/>
            <w:hideMark/>
          </w:tcPr>
          <w:p w14:paraId="5023DD32"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0AE9B8C2"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4361AC0A" w14:textId="77777777" w:rsidR="00373004" w:rsidRPr="00DA7E6E" w:rsidRDefault="00373004" w:rsidP="00B912DF">
            <w:pPr>
              <w:spacing w:after="0"/>
              <w:rPr>
                <w:rFonts w:cs="Arial"/>
                <w:i/>
                <w:iCs/>
              </w:rPr>
            </w:pPr>
            <w:r w:rsidRPr="00DA7E6E">
              <w:rPr>
                <w:rFonts w:cs="Arial"/>
                <w:i/>
                <w:iCs/>
              </w:rPr>
              <w:t>4021</w:t>
            </w:r>
          </w:p>
        </w:tc>
      </w:tr>
      <w:tr w:rsidR="00DD0A41" w:rsidRPr="00DA7E6E" w14:paraId="7B1B356E"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78E5"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76A2D77C"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60319845"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69AB8261" w14:textId="77777777" w:rsidR="00373004" w:rsidRPr="00DA7E6E" w:rsidRDefault="00373004" w:rsidP="00455E16">
            <w:pPr>
              <w:spacing w:after="0"/>
              <w:rPr>
                <w:rFonts w:cs="Arial"/>
                <w:i/>
                <w:iCs/>
              </w:rPr>
            </w:pPr>
            <w:r w:rsidRPr="00DA7E6E">
              <w:rPr>
                <w:rFonts w:cs="Arial"/>
                <w:i/>
                <w:iCs/>
              </w:rPr>
              <w:t>(111059, DCM, “Single Image Finding“ )</w:t>
            </w:r>
          </w:p>
        </w:tc>
        <w:tc>
          <w:tcPr>
            <w:tcW w:w="1200" w:type="dxa"/>
            <w:tcBorders>
              <w:top w:val="nil"/>
              <w:left w:val="nil"/>
              <w:bottom w:val="single" w:sz="4" w:space="0" w:color="auto"/>
              <w:right w:val="single" w:sz="4" w:space="0" w:color="auto"/>
            </w:tcBorders>
            <w:shd w:val="clear" w:color="auto" w:fill="auto"/>
            <w:vAlign w:val="center"/>
            <w:hideMark/>
          </w:tcPr>
          <w:p w14:paraId="73B5B1FB"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1C79D5DC" w14:textId="35711055" w:rsidR="00373004" w:rsidRPr="00DA7E6E" w:rsidRDefault="00373004" w:rsidP="001C0C39">
            <w:pPr>
              <w:spacing w:after="0"/>
              <w:rPr>
                <w:rFonts w:cs="Arial"/>
                <w:i/>
                <w:iCs/>
              </w:rPr>
            </w:pPr>
            <w:r w:rsidRPr="00DA7E6E">
              <w:rPr>
                <w:rFonts w:cs="Arial"/>
                <w:i/>
                <w:iCs/>
              </w:rPr>
              <w:t>(</w:t>
            </w:r>
            <w:r w:rsidR="00A93AF2" w:rsidRPr="00DA7E6E">
              <w:rPr>
                <w:rFonts w:cs="Arial"/>
                <w:i/>
                <w:iCs/>
              </w:rPr>
              <w:t>S</w:t>
            </w:r>
            <w:r w:rsidR="00A93AF2">
              <w:rPr>
                <w:rFonts w:cs="Arial"/>
                <w:i/>
                <w:iCs/>
              </w:rPr>
              <w:t>C</w:t>
            </w:r>
            <w:r w:rsidR="00A93AF2" w:rsidRPr="00DA7E6E">
              <w:rPr>
                <w:rFonts w:cs="Arial"/>
                <w:i/>
                <w:iCs/>
              </w:rPr>
              <w:t>T</w:t>
            </w:r>
            <w:r w:rsidRPr="00DA7E6E">
              <w:rPr>
                <w:rFonts w:cs="Arial"/>
                <w:i/>
                <w:iCs/>
              </w:rPr>
              <w:t xml:space="preserve">, </w:t>
            </w:r>
            <w:r w:rsidR="00A93AF2" w:rsidRPr="00A93AF2">
              <w:rPr>
                <w:rFonts w:cs="Arial"/>
                <w:i/>
                <w:iCs/>
              </w:rPr>
              <w:t>129715009</w:t>
            </w:r>
            <w:r w:rsidRPr="00DA7E6E">
              <w:rPr>
                <w:rFonts w:cs="Arial"/>
                <w:i/>
                <w:iCs/>
              </w:rPr>
              <w:t>, “Breast Composition“ )</w:t>
            </w:r>
          </w:p>
        </w:tc>
        <w:tc>
          <w:tcPr>
            <w:tcW w:w="1285" w:type="dxa"/>
            <w:tcBorders>
              <w:top w:val="nil"/>
              <w:left w:val="nil"/>
              <w:bottom w:val="single" w:sz="4" w:space="0" w:color="auto"/>
              <w:right w:val="single" w:sz="4" w:space="0" w:color="auto"/>
            </w:tcBorders>
            <w:vAlign w:val="center"/>
          </w:tcPr>
          <w:p w14:paraId="090E0D27" w14:textId="77777777" w:rsidR="00373004" w:rsidRPr="00DA7E6E" w:rsidRDefault="00373004" w:rsidP="00B912DF">
            <w:pPr>
              <w:spacing w:after="0"/>
              <w:rPr>
                <w:rFonts w:cs="Arial"/>
                <w:i/>
                <w:iCs/>
              </w:rPr>
            </w:pPr>
            <w:r w:rsidRPr="00DA7E6E">
              <w:rPr>
                <w:rFonts w:cs="Arial"/>
                <w:i/>
                <w:iCs/>
              </w:rPr>
              <w:t>4006</w:t>
            </w:r>
          </w:p>
        </w:tc>
      </w:tr>
      <w:tr w:rsidR="00DD0A41" w:rsidRPr="00DA7E6E" w14:paraId="5DE3AF8A"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B9DD" w14:textId="77777777" w:rsidR="00373004" w:rsidRPr="00DA7E6E" w:rsidRDefault="00373004" w:rsidP="00635261">
            <w:pPr>
              <w:spacing w:after="0"/>
              <w:rPr>
                <w:rFonts w:cs="Arial"/>
                <w:i/>
                <w:iCs/>
              </w:rPr>
            </w:pPr>
            <w:r w:rsidRPr="00DA7E6E">
              <w:rPr>
                <w:rFonts w:cs="Arial"/>
                <w:i/>
                <w:iCs/>
              </w:rPr>
              <w:lastRenderedPageBreak/>
              <w:t>&gt;&gt;&gt;&gt;</w:t>
            </w:r>
          </w:p>
        </w:tc>
        <w:tc>
          <w:tcPr>
            <w:tcW w:w="1644" w:type="dxa"/>
            <w:tcBorders>
              <w:top w:val="nil"/>
              <w:left w:val="nil"/>
              <w:bottom w:val="single" w:sz="4" w:space="0" w:color="auto"/>
              <w:right w:val="single" w:sz="4" w:space="0" w:color="auto"/>
            </w:tcBorders>
            <w:shd w:val="clear" w:color="auto" w:fill="auto"/>
            <w:vAlign w:val="center"/>
            <w:hideMark/>
          </w:tcPr>
          <w:p w14:paraId="1E304BB3" w14:textId="77777777" w:rsidR="00373004" w:rsidRPr="00DA7E6E" w:rsidRDefault="00373004" w:rsidP="0053571A">
            <w:pPr>
              <w:spacing w:after="0"/>
              <w:rPr>
                <w:rFonts w:cs="Arial"/>
                <w:i/>
                <w:iCs/>
              </w:rPr>
            </w:pPr>
            <w:r w:rsidRPr="00DA7E6E">
              <w:rPr>
                <w:rFonts w:cs="Arial"/>
                <w:i/>
                <w:iCs/>
              </w:rPr>
              <w:t>HAS CONCEPT MOD</w:t>
            </w:r>
          </w:p>
        </w:tc>
        <w:tc>
          <w:tcPr>
            <w:tcW w:w="1134" w:type="dxa"/>
            <w:tcBorders>
              <w:top w:val="nil"/>
              <w:left w:val="nil"/>
              <w:bottom w:val="single" w:sz="4" w:space="0" w:color="auto"/>
              <w:right w:val="single" w:sz="4" w:space="0" w:color="auto"/>
            </w:tcBorders>
            <w:shd w:val="clear" w:color="auto" w:fill="auto"/>
            <w:vAlign w:val="center"/>
            <w:hideMark/>
          </w:tcPr>
          <w:p w14:paraId="3DD4C188"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26115E64" w14:textId="77777777" w:rsidR="00373004" w:rsidRPr="00DA7E6E" w:rsidRDefault="00373004" w:rsidP="00455E16">
            <w:pPr>
              <w:spacing w:after="0"/>
              <w:rPr>
                <w:rFonts w:cs="Arial"/>
                <w:i/>
                <w:iCs/>
              </w:rPr>
            </w:pPr>
            <w:r w:rsidRPr="00DA7E6E">
              <w:rPr>
                <w:rFonts w:cs="Arial"/>
                <w:i/>
                <w:iCs/>
              </w:rPr>
              <w:t>(111056, DCM, “Rendering Intent“ )</w:t>
            </w:r>
          </w:p>
        </w:tc>
        <w:tc>
          <w:tcPr>
            <w:tcW w:w="1200" w:type="dxa"/>
            <w:tcBorders>
              <w:top w:val="nil"/>
              <w:left w:val="nil"/>
              <w:bottom w:val="single" w:sz="4" w:space="0" w:color="auto"/>
              <w:right w:val="single" w:sz="4" w:space="0" w:color="auto"/>
            </w:tcBorders>
            <w:shd w:val="clear" w:color="auto" w:fill="auto"/>
            <w:vAlign w:val="center"/>
            <w:hideMark/>
          </w:tcPr>
          <w:p w14:paraId="035EEFF5"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6C28445F" w14:textId="77777777" w:rsidR="00373004" w:rsidRPr="00DA7E6E" w:rsidRDefault="00373004" w:rsidP="001C0C39">
            <w:pPr>
              <w:spacing w:after="0"/>
              <w:rPr>
                <w:rFonts w:cs="Arial"/>
                <w:i/>
                <w:iCs/>
              </w:rPr>
            </w:pPr>
            <w:r w:rsidRPr="00DA7E6E">
              <w:rPr>
                <w:rFonts w:cs="Arial"/>
                <w:i/>
                <w:iCs/>
              </w:rPr>
              <w:t>See CID 6034 “Intended Use of CAD Output”</w:t>
            </w:r>
          </w:p>
        </w:tc>
        <w:tc>
          <w:tcPr>
            <w:tcW w:w="1285" w:type="dxa"/>
            <w:tcBorders>
              <w:top w:val="nil"/>
              <w:left w:val="nil"/>
              <w:bottom w:val="single" w:sz="4" w:space="0" w:color="auto"/>
              <w:right w:val="single" w:sz="4" w:space="0" w:color="auto"/>
            </w:tcBorders>
            <w:vAlign w:val="center"/>
          </w:tcPr>
          <w:p w14:paraId="5FD3DD75" w14:textId="77777777" w:rsidR="00373004" w:rsidRPr="00DA7E6E" w:rsidRDefault="00373004" w:rsidP="00B912DF">
            <w:pPr>
              <w:spacing w:after="0"/>
              <w:rPr>
                <w:rFonts w:cs="Arial"/>
                <w:i/>
                <w:iCs/>
              </w:rPr>
            </w:pPr>
            <w:r w:rsidRPr="00DA7E6E">
              <w:rPr>
                <w:rFonts w:cs="Arial"/>
                <w:i/>
                <w:iCs/>
              </w:rPr>
              <w:t>4006</w:t>
            </w:r>
          </w:p>
        </w:tc>
      </w:tr>
      <w:tr w:rsidR="00DD0A41" w:rsidRPr="00DA7E6E" w14:paraId="139851BB" w14:textId="77777777" w:rsidTr="00F47865">
        <w:trPr>
          <w:trHeight w:val="10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21967"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512536D8"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BB5DFAE"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2B52CD36" w14:textId="710131C2" w:rsidR="00373004" w:rsidRPr="00DA7E6E" w:rsidRDefault="00A93AF2" w:rsidP="00455E16">
            <w:pPr>
              <w:spacing w:after="0"/>
              <w:rPr>
                <w:rFonts w:cs="Arial"/>
                <w:i/>
                <w:iCs/>
              </w:rPr>
            </w:pPr>
            <w:r w:rsidRPr="00DA7E6E">
              <w:rPr>
                <w:rFonts w:cs="Arial"/>
                <w:i/>
                <w:iCs/>
              </w:rPr>
              <w:t>(S</w:t>
            </w:r>
            <w:r>
              <w:rPr>
                <w:rFonts w:cs="Arial"/>
                <w:i/>
                <w:iCs/>
              </w:rPr>
              <w:t>C</w:t>
            </w:r>
            <w:r w:rsidRPr="00DA7E6E">
              <w:rPr>
                <w:rFonts w:cs="Arial"/>
                <w:i/>
                <w:iCs/>
              </w:rPr>
              <w:t xml:space="preserve">T, </w:t>
            </w:r>
            <w:r w:rsidRPr="00A93AF2">
              <w:rPr>
                <w:rFonts w:cs="Arial"/>
                <w:i/>
                <w:iCs/>
              </w:rPr>
              <w:t>129715009</w:t>
            </w:r>
            <w:r w:rsidRPr="00DA7E6E">
              <w:rPr>
                <w:rFonts w:cs="Arial"/>
                <w:i/>
                <w:iCs/>
              </w:rPr>
              <w:t>, “Breast Composition“ )</w:t>
            </w:r>
          </w:p>
        </w:tc>
        <w:tc>
          <w:tcPr>
            <w:tcW w:w="1200" w:type="dxa"/>
            <w:tcBorders>
              <w:top w:val="nil"/>
              <w:left w:val="nil"/>
              <w:bottom w:val="single" w:sz="4" w:space="0" w:color="auto"/>
              <w:right w:val="single" w:sz="4" w:space="0" w:color="auto"/>
            </w:tcBorders>
            <w:shd w:val="clear" w:color="auto" w:fill="auto"/>
            <w:vAlign w:val="center"/>
            <w:hideMark/>
          </w:tcPr>
          <w:p w14:paraId="22975088"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tcPr>
          <w:p w14:paraId="21F948ED" w14:textId="77777777" w:rsidR="00373004" w:rsidRPr="00DA7E6E" w:rsidRDefault="00373004" w:rsidP="001C0C39">
            <w:pPr>
              <w:spacing w:after="0"/>
              <w:rPr>
                <w:rFonts w:cs="Arial"/>
                <w:i/>
                <w:iCs/>
                <w:highlight w:val="green"/>
              </w:rPr>
            </w:pPr>
            <w:r w:rsidRPr="00DA7E6E">
              <w:rPr>
                <w:rFonts w:cs="Arial"/>
                <w:i/>
                <w:iCs/>
              </w:rPr>
              <w:t>See DCID 6000, “Overall Breast Commposition”</w:t>
            </w:r>
          </w:p>
        </w:tc>
        <w:tc>
          <w:tcPr>
            <w:tcW w:w="1285" w:type="dxa"/>
            <w:tcBorders>
              <w:top w:val="nil"/>
              <w:left w:val="nil"/>
              <w:bottom w:val="single" w:sz="4" w:space="0" w:color="auto"/>
              <w:right w:val="single" w:sz="4" w:space="0" w:color="auto"/>
            </w:tcBorders>
            <w:vAlign w:val="center"/>
          </w:tcPr>
          <w:p w14:paraId="736F6591" w14:textId="77777777" w:rsidR="00373004" w:rsidRPr="00DA7E6E" w:rsidRDefault="00373004" w:rsidP="00B912DF">
            <w:pPr>
              <w:spacing w:after="0"/>
              <w:rPr>
                <w:rFonts w:cs="Arial"/>
                <w:i/>
                <w:iCs/>
              </w:rPr>
            </w:pPr>
            <w:r w:rsidRPr="00DA7E6E">
              <w:rPr>
                <w:rFonts w:cs="Arial"/>
                <w:i/>
                <w:iCs/>
              </w:rPr>
              <w:t>4007</w:t>
            </w:r>
          </w:p>
        </w:tc>
      </w:tr>
      <w:tr w:rsidR="00DD0A41" w:rsidRPr="00DA7E6E" w14:paraId="69E5F138" w14:textId="77777777" w:rsidTr="00F47865">
        <w:trPr>
          <w:trHeight w:val="10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435B2" w14:textId="77777777" w:rsidR="00373004" w:rsidRPr="00DA7E6E" w:rsidRDefault="00373004" w:rsidP="00635261">
            <w:pPr>
              <w:spacing w:after="0"/>
              <w:rPr>
                <w:rFonts w:cs="Arial"/>
                <w:i/>
                <w:iCs/>
              </w:rPr>
            </w:pPr>
            <w:r w:rsidRPr="00DA7E6E">
              <w:rPr>
                <w:rFonts w:cs="Arial"/>
                <w:i/>
                <w:iCs/>
              </w:rPr>
              <w:t>&gt;</w:t>
            </w:r>
          </w:p>
        </w:tc>
        <w:tc>
          <w:tcPr>
            <w:tcW w:w="1644" w:type="dxa"/>
            <w:tcBorders>
              <w:top w:val="nil"/>
              <w:left w:val="nil"/>
              <w:bottom w:val="single" w:sz="4" w:space="0" w:color="auto"/>
              <w:right w:val="single" w:sz="4" w:space="0" w:color="auto"/>
            </w:tcBorders>
            <w:shd w:val="clear" w:color="auto" w:fill="auto"/>
            <w:vAlign w:val="center"/>
            <w:hideMark/>
          </w:tcPr>
          <w:p w14:paraId="4C0CC16F"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20659C03"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751EED03" w14:textId="77777777" w:rsidR="00373004" w:rsidRPr="00DA7E6E" w:rsidRDefault="00373004" w:rsidP="00455E16">
            <w:pPr>
              <w:spacing w:after="0"/>
              <w:rPr>
                <w:rFonts w:cs="Arial"/>
                <w:i/>
                <w:iCs/>
              </w:rPr>
            </w:pPr>
            <w:r w:rsidRPr="00DA7E6E">
              <w:rPr>
                <w:rFonts w:cs="Arial"/>
                <w:i/>
                <w:iCs/>
              </w:rPr>
              <w:t>(111064, DCM, "Summary of Detections“)</w:t>
            </w:r>
          </w:p>
        </w:tc>
        <w:tc>
          <w:tcPr>
            <w:tcW w:w="1200" w:type="dxa"/>
            <w:tcBorders>
              <w:top w:val="nil"/>
              <w:left w:val="nil"/>
              <w:bottom w:val="single" w:sz="4" w:space="0" w:color="auto"/>
              <w:right w:val="single" w:sz="4" w:space="0" w:color="auto"/>
            </w:tcBorders>
            <w:shd w:val="clear" w:color="auto" w:fill="auto"/>
            <w:vAlign w:val="center"/>
            <w:hideMark/>
          </w:tcPr>
          <w:p w14:paraId="3E7788B2"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tcPr>
          <w:p w14:paraId="0AC3F134" w14:textId="77777777" w:rsidR="00373004" w:rsidRPr="00DA7E6E" w:rsidRDefault="00373004" w:rsidP="001C0C39">
            <w:pPr>
              <w:spacing w:after="0"/>
              <w:rPr>
                <w:rFonts w:cs="Arial"/>
                <w:i/>
                <w:iCs/>
              </w:rPr>
            </w:pPr>
          </w:p>
        </w:tc>
        <w:tc>
          <w:tcPr>
            <w:tcW w:w="1285" w:type="dxa"/>
            <w:tcBorders>
              <w:top w:val="nil"/>
              <w:left w:val="nil"/>
              <w:bottom w:val="single" w:sz="4" w:space="0" w:color="auto"/>
              <w:right w:val="single" w:sz="4" w:space="0" w:color="auto"/>
            </w:tcBorders>
            <w:vAlign w:val="center"/>
          </w:tcPr>
          <w:p w14:paraId="1A0917E2" w14:textId="77777777" w:rsidR="00373004" w:rsidRPr="00DA7E6E" w:rsidRDefault="00373004" w:rsidP="00B912DF">
            <w:pPr>
              <w:spacing w:after="0"/>
              <w:rPr>
                <w:rFonts w:cs="Arial"/>
                <w:i/>
                <w:iCs/>
              </w:rPr>
            </w:pPr>
            <w:r w:rsidRPr="00DA7E6E">
              <w:rPr>
                <w:rFonts w:cs="Arial"/>
                <w:i/>
                <w:iCs/>
              </w:rPr>
              <w:t>4000</w:t>
            </w:r>
          </w:p>
        </w:tc>
      </w:tr>
      <w:tr w:rsidR="00DD0A41" w:rsidRPr="00DA7E6E" w14:paraId="1935151F"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3F36C"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567E364C" w14:textId="77777777" w:rsidR="00373004" w:rsidRPr="00DA7E6E" w:rsidRDefault="00373004" w:rsidP="0053571A">
            <w:pPr>
              <w:spacing w:after="0"/>
              <w:rPr>
                <w:rFonts w:cs="Arial"/>
                <w:i/>
                <w:iCs/>
              </w:rPr>
            </w:pPr>
            <w:r w:rsidRPr="00DA7E6E">
              <w:rPr>
                <w:rFonts w:cs="Arial"/>
                <w:i/>
                <w:iCs/>
              </w:rPr>
              <w:t>INFERRED FROM</w:t>
            </w:r>
          </w:p>
        </w:tc>
        <w:tc>
          <w:tcPr>
            <w:tcW w:w="1134" w:type="dxa"/>
            <w:tcBorders>
              <w:top w:val="nil"/>
              <w:left w:val="nil"/>
              <w:bottom w:val="single" w:sz="4" w:space="0" w:color="auto"/>
              <w:right w:val="single" w:sz="4" w:space="0" w:color="auto"/>
            </w:tcBorders>
            <w:shd w:val="clear" w:color="auto" w:fill="auto"/>
            <w:vAlign w:val="center"/>
            <w:hideMark/>
          </w:tcPr>
          <w:p w14:paraId="42F5E710" w14:textId="77777777" w:rsidR="00373004" w:rsidRPr="00DA7E6E" w:rsidRDefault="00373004" w:rsidP="009A6313">
            <w:pPr>
              <w:spacing w:after="0"/>
              <w:rPr>
                <w:rFonts w:cs="Arial"/>
                <w:i/>
                <w:iCs/>
              </w:rPr>
            </w:pPr>
            <w:r w:rsidRPr="00DA7E6E">
              <w:rPr>
                <w:rFonts w:cs="Arial"/>
                <w:i/>
                <w:iCs/>
              </w:rPr>
              <w:t>CONTAINER</w:t>
            </w:r>
          </w:p>
        </w:tc>
        <w:tc>
          <w:tcPr>
            <w:tcW w:w="2008" w:type="dxa"/>
            <w:tcBorders>
              <w:top w:val="nil"/>
              <w:left w:val="nil"/>
              <w:bottom w:val="single" w:sz="4" w:space="0" w:color="auto"/>
              <w:right w:val="single" w:sz="4" w:space="0" w:color="auto"/>
            </w:tcBorders>
            <w:shd w:val="clear" w:color="auto" w:fill="auto"/>
            <w:vAlign w:val="center"/>
            <w:hideMark/>
          </w:tcPr>
          <w:p w14:paraId="6EAE2867" w14:textId="77777777" w:rsidR="00373004" w:rsidRPr="00DA7E6E" w:rsidRDefault="00373004" w:rsidP="00455E16">
            <w:pPr>
              <w:spacing w:after="0"/>
              <w:rPr>
                <w:rFonts w:cs="Arial"/>
                <w:i/>
                <w:iCs/>
              </w:rPr>
            </w:pPr>
            <w:r w:rsidRPr="00DA7E6E">
              <w:rPr>
                <w:rFonts w:cs="Arial"/>
                <w:i/>
                <w:iCs/>
              </w:rPr>
              <w:t>(111063, DCM, "Successful Detections“ )</w:t>
            </w:r>
          </w:p>
        </w:tc>
        <w:tc>
          <w:tcPr>
            <w:tcW w:w="1200" w:type="dxa"/>
            <w:tcBorders>
              <w:top w:val="nil"/>
              <w:left w:val="nil"/>
              <w:bottom w:val="single" w:sz="4" w:space="0" w:color="auto"/>
              <w:right w:val="single" w:sz="4" w:space="0" w:color="auto"/>
            </w:tcBorders>
            <w:shd w:val="clear" w:color="auto" w:fill="auto"/>
            <w:vAlign w:val="center"/>
            <w:hideMark/>
          </w:tcPr>
          <w:p w14:paraId="2A50DE39"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7B69EC46"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299A22C8" w14:textId="77777777" w:rsidR="00373004" w:rsidRPr="00DA7E6E" w:rsidRDefault="00373004" w:rsidP="00B912DF">
            <w:pPr>
              <w:spacing w:after="0"/>
              <w:rPr>
                <w:rFonts w:cs="Arial"/>
                <w:i/>
                <w:iCs/>
              </w:rPr>
            </w:pPr>
            <w:r w:rsidRPr="00DA7E6E">
              <w:rPr>
                <w:rFonts w:cs="Arial"/>
                <w:i/>
                <w:iCs/>
              </w:rPr>
              <w:t>4015</w:t>
            </w:r>
          </w:p>
        </w:tc>
      </w:tr>
      <w:tr w:rsidR="00DD0A41" w:rsidRPr="00DA7E6E" w14:paraId="51423314" w14:textId="77777777" w:rsidTr="00F4786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7FE29"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2A5E31B4"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7AA592D0"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3CFE4041" w14:textId="77777777" w:rsidR="00373004" w:rsidRPr="00DA7E6E" w:rsidRDefault="00373004" w:rsidP="00455E16">
            <w:pPr>
              <w:spacing w:after="0"/>
              <w:rPr>
                <w:rFonts w:cs="Arial"/>
                <w:i/>
                <w:iCs/>
              </w:rPr>
            </w:pPr>
            <w:r w:rsidRPr="00DA7E6E">
              <w:rPr>
                <w:rFonts w:cs="Arial"/>
                <w:i/>
                <w:iCs/>
              </w:rPr>
              <w:t>(111022, DCM, “Detection Performed“ )</w:t>
            </w:r>
          </w:p>
        </w:tc>
        <w:tc>
          <w:tcPr>
            <w:tcW w:w="1200" w:type="dxa"/>
            <w:tcBorders>
              <w:top w:val="nil"/>
              <w:left w:val="nil"/>
              <w:bottom w:val="single" w:sz="4" w:space="0" w:color="auto"/>
              <w:right w:val="single" w:sz="4" w:space="0" w:color="auto"/>
            </w:tcBorders>
            <w:shd w:val="clear" w:color="auto" w:fill="auto"/>
            <w:vAlign w:val="center"/>
            <w:hideMark/>
          </w:tcPr>
          <w:p w14:paraId="00F3DFD9" w14:textId="77777777" w:rsidR="00373004" w:rsidRPr="00DA7E6E" w:rsidRDefault="00373004" w:rsidP="00FB5811">
            <w:pPr>
              <w:spacing w:after="0"/>
              <w:rPr>
                <w:rFonts w:cs="Arial"/>
                <w:i/>
                <w:iCs/>
              </w:rPr>
            </w:pPr>
            <w:r w:rsidRPr="00DA7E6E">
              <w:rPr>
                <w:rFonts w:cs="Arial"/>
                <w:i/>
                <w:iCs/>
              </w:rPr>
              <w:t> </w:t>
            </w:r>
          </w:p>
        </w:tc>
        <w:tc>
          <w:tcPr>
            <w:tcW w:w="2745" w:type="dxa"/>
            <w:tcBorders>
              <w:top w:val="nil"/>
              <w:left w:val="nil"/>
              <w:bottom w:val="single" w:sz="4" w:space="0" w:color="auto"/>
              <w:right w:val="single" w:sz="4" w:space="0" w:color="auto"/>
            </w:tcBorders>
            <w:shd w:val="clear" w:color="auto" w:fill="auto"/>
            <w:vAlign w:val="center"/>
            <w:hideMark/>
          </w:tcPr>
          <w:p w14:paraId="26DF4054" w14:textId="389F2E36" w:rsidR="00373004" w:rsidRPr="00D66103" w:rsidRDefault="00373004" w:rsidP="001C0C39">
            <w:pPr>
              <w:spacing w:after="0"/>
              <w:rPr>
                <w:rFonts w:cs="Arial"/>
                <w:i/>
                <w:iCs/>
                <w:highlight w:val="green"/>
              </w:rPr>
            </w:pPr>
            <w:r w:rsidRPr="00D66103">
              <w:rPr>
                <w:rFonts w:cs="Arial"/>
                <w:i/>
                <w:iCs/>
              </w:rPr>
              <w:t xml:space="preserve">See </w:t>
            </w:r>
            <w:r w:rsidR="00D66103" w:rsidRPr="00BF675A">
              <w:rPr>
                <w:rFonts w:cs="Arial"/>
                <w:i/>
                <w:iCs/>
              </w:rPr>
              <w:fldChar w:fldCharType="begin"/>
            </w:r>
            <w:r w:rsidR="00D66103" w:rsidRPr="00D66103">
              <w:rPr>
                <w:rFonts w:cs="Arial"/>
                <w:i/>
                <w:iCs/>
              </w:rPr>
              <w:instrText xml:space="preserve"> REF _Ref66356616 \h </w:instrText>
            </w:r>
            <w:r w:rsidR="00D66103" w:rsidRPr="00BF675A">
              <w:rPr>
                <w:rFonts w:cs="Arial"/>
                <w:i/>
                <w:iCs/>
              </w:rPr>
              <w:instrText xml:space="preserve"> \* MERGEFORMAT </w:instrText>
            </w:r>
            <w:r w:rsidR="00D66103" w:rsidRPr="00BF675A">
              <w:rPr>
                <w:rFonts w:cs="Arial"/>
                <w:i/>
                <w:iCs/>
              </w:rPr>
            </w:r>
            <w:r w:rsidR="00D66103" w:rsidRPr="00BF675A">
              <w:rPr>
                <w:rFonts w:cs="Arial"/>
                <w:i/>
                <w:iCs/>
              </w:rPr>
              <w:fldChar w:fldCharType="separate"/>
            </w:r>
            <w:r w:rsidR="002471FB" w:rsidRPr="00086BE3">
              <w:rPr>
                <w:rFonts w:cs="Arial"/>
                <w:i/>
                <w:iCs/>
              </w:rPr>
              <w:t xml:space="preserve">CTTable </w:t>
            </w:r>
            <w:r w:rsidR="002471FB" w:rsidRPr="00086BE3">
              <w:rPr>
                <w:rFonts w:cs="Arial"/>
                <w:i/>
                <w:iCs/>
                <w:noProof/>
              </w:rPr>
              <w:t>A.10</w:t>
            </w:r>
            <w:r w:rsidR="002471FB" w:rsidRPr="00086BE3">
              <w:rPr>
                <w:rFonts w:cs="Arial"/>
                <w:i/>
                <w:iCs/>
                <w:noProof/>
              </w:rPr>
              <w:noBreakHyphen/>
              <w:t>3</w:t>
            </w:r>
            <w:r w:rsidR="00D66103" w:rsidRPr="00BF675A">
              <w:rPr>
                <w:rFonts w:cs="Arial"/>
                <w:i/>
                <w:iCs/>
              </w:rPr>
              <w:fldChar w:fldCharType="end"/>
            </w:r>
            <w:r w:rsidR="00D66103" w:rsidRPr="00D66103">
              <w:rPr>
                <w:rFonts w:cs="Arial"/>
                <w:i/>
                <w:iCs/>
              </w:rPr>
              <w:t xml:space="preserve"> </w:t>
            </w:r>
            <w:r w:rsidRPr="00D66103">
              <w:rPr>
                <w:rFonts w:cs="Arial"/>
                <w:i/>
                <w:iCs/>
              </w:rPr>
              <w:t xml:space="preserve">below </w:t>
            </w:r>
          </w:p>
        </w:tc>
        <w:tc>
          <w:tcPr>
            <w:tcW w:w="1285" w:type="dxa"/>
            <w:tcBorders>
              <w:top w:val="nil"/>
              <w:left w:val="nil"/>
              <w:bottom w:val="single" w:sz="4" w:space="0" w:color="auto"/>
              <w:right w:val="single" w:sz="4" w:space="0" w:color="auto"/>
            </w:tcBorders>
            <w:vAlign w:val="center"/>
          </w:tcPr>
          <w:p w14:paraId="5DB3AEB5" w14:textId="77777777" w:rsidR="00373004" w:rsidRPr="00DA7E6E" w:rsidRDefault="00373004" w:rsidP="00B912DF">
            <w:pPr>
              <w:spacing w:after="0"/>
              <w:rPr>
                <w:rFonts w:cs="Arial"/>
                <w:i/>
                <w:iCs/>
              </w:rPr>
            </w:pPr>
            <w:r w:rsidRPr="00DA7E6E">
              <w:rPr>
                <w:rFonts w:cs="Arial"/>
                <w:i/>
                <w:iCs/>
              </w:rPr>
              <w:t>4017</w:t>
            </w:r>
          </w:p>
        </w:tc>
      </w:tr>
      <w:tr w:rsidR="00DD0A41" w:rsidRPr="00DA7E6E" w14:paraId="18ED4B50"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E55D6"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021FEF34"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1E284621"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0A17283A" w14:textId="77777777" w:rsidR="00373004" w:rsidRPr="00DA7E6E" w:rsidRDefault="00373004" w:rsidP="00455E16">
            <w:pPr>
              <w:spacing w:after="0"/>
              <w:rPr>
                <w:rFonts w:cs="Arial"/>
                <w:i/>
                <w:iCs/>
              </w:rPr>
            </w:pPr>
            <w:r w:rsidRPr="00DA7E6E">
              <w:rPr>
                <w:rFonts w:cs="Arial"/>
                <w:i/>
                <w:iCs/>
              </w:rPr>
              <w:t>(111001, DCM, Algorithm Name)</w:t>
            </w:r>
          </w:p>
        </w:tc>
        <w:tc>
          <w:tcPr>
            <w:tcW w:w="1200" w:type="dxa"/>
            <w:tcBorders>
              <w:top w:val="nil"/>
              <w:left w:val="nil"/>
              <w:bottom w:val="single" w:sz="4" w:space="0" w:color="auto"/>
              <w:right w:val="single" w:sz="4" w:space="0" w:color="auto"/>
            </w:tcBorders>
            <w:shd w:val="clear" w:color="auto" w:fill="auto"/>
            <w:vAlign w:val="center"/>
            <w:hideMark/>
          </w:tcPr>
          <w:p w14:paraId="356EE115"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79BDBC51"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EEE5985" w14:textId="77777777" w:rsidR="00373004" w:rsidRPr="00DA7E6E" w:rsidRDefault="00373004" w:rsidP="00B912DF">
            <w:pPr>
              <w:spacing w:after="0"/>
              <w:rPr>
                <w:rFonts w:cs="Arial"/>
                <w:i/>
                <w:iCs/>
              </w:rPr>
            </w:pPr>
            <w:r w:rsidRPr="00DA7E6E">
              <w:rPr>
                <w:rFonts w:cs="Arial"/>
                <w:i/>
                <w:iCs/>
              </w:rPr>
              <w:t>4019</w:t>
            </w:r>
          </w:p>
        </w:tc>
      </w:tr>
      <w:tr w:rsidR="00DD0A41" w:rsidRPr="00DA7E6E" w14:paraId="11447AF8"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F099D"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58D0A5CC"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5775742D"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4FF6BFDC" w14:textId="77777777" w:rsidR="00373004" w:rsidRPr="00DA7E6E" w:rsidRDefault="00373004" w:rsidP="00455E16">
            <w:pPr>
              <w:spacing w:after="0"/>
              <w:rPr>
                <w:rFonts w:cs="Arial"/>
                <w:i/>
                <w:iCs/>
              </w:rPr>
            </w:pPr>
            <w:r w:rsidRPr="00DA7E6E">
              <w:rPr>
                <w:rFonts w:cs="Arial"/>
                <w:i/>
                <w:iCs/>
              </w:rPr>
              <w:t>(111003, DCM, Algorithm Version)</w:t>
            </w:r>
          </w:p>
        </w:tc>
        <w:tc>
          <w:tcPr>
            <w:tcW w:w="1200" w:type="dxa"/>
            <w:tcBorders>
              <w:top w:val="nil"/>
              <w:left w:val="nil"/>
              <w:bottom w:val="single" w:sz="4" w:space="0" w:color="auto"/>
              <w:right w:val="single" w:sz="4" w:space="0" w:color="auto"/>
            </w:tcBorders>
            <w:shd w:val="clear" w:color="auto" w:fill="auto"/>
            <w:vAlign w:val="center"/>
            <w:hideMark/>
          </w:tcPr>
          <w:p w14:paraId="482B28C6"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3AC80334"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262FC27A" w14:textId="77777777" w:rsidR="00373004" w:rsidRPr="00DA7E6E" w:rsidRDefault="00373004" w:rsidP="00B912DF">
            <w:pPr>
              <w:spacing w:after="0"/>
              <w:rPr>
                <w:rFonts w:cs="Arial"/>
                <w:i/>
                <w:iCs/>
              </w:rPr>
            </w:pPr>
            <w:r w:rsidRPr="00DA7E6E">
              <w:rPr>
                <w:rFonts w:cs="Arial"/>
                <w:i/>
                <w:iCs/>
              </w:rPr>
              <w:t>4019</w:t>
            </w:r>
          </w:p>
        </w:tc>
      </w:tr>
      <w:tr w:rsidR="00DD0A41" w:rsidRPr="00DA7E6E" w14:paraId="4672F563"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E3BDC" w14:textId="77777777" w:rsidR="00373004" w:rsidRPr="00DA7E6E" w:rsidRDefault="00373004" w:rsidP="00635261">
            <w:pPr>
              <w:spacing w:after="0"/>
              <w:rPr>
                <w:rFonts w:cs="Arial"/>
                <w:i/>
                <w:iCs/>
              </w:rPr>
            </w:pPr>
            <w:r w:rsidRPr="00DA7E6E">
              <w:rPr>
                <w:rFonts w:cs="Arial"/>
                <w:i/>
                <w:iCs/>
              </w:rPr>
              <w:t>&gt;&gt;&gt;&gt;&gt;</w:t>
            </w:r>
          </w:p>
        </w:tc>
        <w:tc>
          <w:tcPr>
            <w:tcW w:w="1644" w:type="dxa"/>
            <w:tcBorders>
              <w:top w:val="nil"/>
              <w:left w:val="nil"/>
              <w:bottom w:val="single" w:sz="4" w:space="0" w:color="auto"/>
              <w:right w:val="single" w:sz="4" w:space="0" w:color="auto"/>
            </w:tcBorders>
            <w:shd w:val="clear" w:color="auto" w:fill="auto"/>
            <w:vAlign w:val="center"/>
            <w:hideMark/>
          </w:tcPr>
          <w:p w14:paraId="07BB3081" w14:textId="77777777" w:rsidR="00373004" w:rsidRPr="00DA7E6E" w:rsidRDefault="00373004" w:rsidP="0053571A">
            <w:pPr>
              <w:spacing w:after="0"/>
              <w:rPr>
                <w:rFonts w:cs="Arial"/>
                <w:i/>
                <w:iCs/>
              </w:rPr>
            </w:pPr>
            <w:r w:rsidRPr="00DA7E6E">
              <w:rPr>
                <w:rFonts w:cs="Arial"/>
                <w:i/>
                <w:iCs/>
              </w:rPr>
              <w:t>R-SELECTED</w:t>
            </w:r>
          </w:p>
        </w:tc>
        <w:tc>
          <w:tcPr>
            <w:tcW w:w="1134" w:type="dxa"/>
            <w:tcBorders>
              <w:top w:val="nil"/>
              <w:left w:val="nil"/>
              <w:bottom w:val="single" w:sz="4" w:space="0" w:color="auto"/>
              <w:right w:val="single" w:sz="4" w:space="0" w:color="auto"/>
            </w:tcBorders>
            <w:shd w:val="clear" w:color="auto" w:fill="auto"/>
            <w:vAlign w:val="center"/>
            <w:hideMark/>
          </w:tcPr>
          <w:p w14:paraId="33408694" w14:textId="77777777" w:rsidR="00373004" w:rsidRPr="00DA7E6E" w:rsidRDefault="00373004" w:rsidP="009A6313">
            <w:pPr>
              <w:spacing w:after="0"/>
              <w:rPr>
                <w:rFonts w:cs="Arial"/>
                <w:i/>
                <w:iCs/>
              </w:rPr>
            </w:pPr>
            <w:r w:rsidRPr="00DA7E6E">
              <w:rPr>
                <w:rFonts w:cs="Arial"/>
                <w:i/>
                <w:iCs/>
              </w:rPr>
              <w:t>IMAGE</w:t>
            </w:r>
          </w:p>
        </w:tc>
        <w:tc>
          <w:tcPr>
            <w:tcW w:w="2008" w:type="dxa"/>
            <w:tcBorders>
              <w:top w:val="nil"/>
              <w:left w:val="nil"/>
              <w:bottom w:val="single" w:sz="4" w:space="0" w:color="auto"/>
              <w:right w:val="single" w:sz="4" w:space="0" w:color="auto"/>
            </w:tcBorders>
            <w:shd w:val="clear" w:color="auto" w:fill="auto"/>
            <w:vAlign w:val="center"/>
            <w:hideMark/>
          </w:tcPr>
          <w:p w14:paraId="4D779AB4" w14:textId="77777777" w:rsidR="00373004" w:rsidRPr="00DA7E6E" w:rsidRDefault="00373004" w:rsidP="00455E16">
            <w:pPr>
              <w:spacing w:after="0"/>
              <w:rPr>
                <w:rFonts w:cs="Arial"/>
                <w:i/>
                <w:iCs/>
              </w:rPr>
            </w:pPr>
            <w:r w:rsidRPr="00DA7E6E">
              <w:rPr>
                <w:rFonts w:cs="Arial"/>
                <w:i/>
                <w:iCs/>
              </w:rPr>
              <w:t> </w:t>
            </w:r>
          </w:p>
        </w:tc>
        <w:tc>
          <w:tcPr>
            <w:tcW w:w="1200" w:type="dxa"/>
            <w:tcBorders>
              <w:top w:val="nil"/>
              <w:left w:val="nil"/>
              <w:bottom w:val="single" w:sz="4" w:space="0" w:color="auto"/>
              <w:right w:val="single" w:sz="4" w:space="0" w:color="auto"/>
            </w:tcBorders>
            <w:shd w:val="clear" w:color="auto" w:fill="auto"/>
            <w:vAlign w:val="center"/>
            <w:hideMark/>
          </w:tcPr>
          <w:p w14:paraId="0076DB6A"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6ACC13D3"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322166D6" w14:textId="77777777" w:rsidR="00373004" w:rsidRPr="00DA7E6E" w:rsidRDefault="00373004" w:rsidP="00B912DF">
            <w:pPr>
              <w:spacing w:after="0"/>
              <w:rPr>
                <w:rFonts w:cs="Arial"/>
                <w:i/>
                <w:iCs/>
              </w:rPr>
            </w:pPr>
            <w:r w:rsidRPr="00DA7E6E">
              <w:rPr>
                <w:rFonts w:cs="Arial"/>
                <w:i/>
                <w:iCs/>
              </w:rPr>
              <w:t>4021</w:t>
            </w:r>
          </w:p>
        </w:tc>
      </w:tr>
      <w:tr w:rsidR="00DD0A41" w:rsidRPr="00DA7E6E" w14:paraId="78DB2AF5" w14:textId="77777777" w:rsidTr="00F47865">
        <w:trPr>
          <w:trHeight w:val="10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CA20B" w14:textId="77777777" w:rsidR="00373004" w:rsidRPr="00DA7E6E" w:rsidRDefault="00373004" w:rsidP="00635261">
            <w:pPr>
              <w:spacing w:after="0"/>
              <w:rPr>
                <w:rFonts w:cs="Arial"/>
                <w:i/>
                <w:iCs/>
              </w:rPr>
            </w:pPr>
            <w:r w:rsidRPr="00DA7E6E">
              <w:rPr>
                <w:rFonts w:cs="Arial"/>
                <w:i/>
                <w:iCs/>
              </w:rPr>
              <w:t>&gt;</w:t>
            </w:r>
          </w:p>
        </w:tc>
        <w:tc>
          <w:tcPr>
            <w:tcW w:w="1644" w:type="dxa"/>
            <w:tcBorders>
              <w:top w:val="nil"/>
              <w:left w:val="nil"/>
              <w:bottom w:val="single" w:sz="4" w:space="0" w:color="auto"/>
              <w:right w:val="single" w:sz="4" w:space="0" w:color="auto"/>
            </w:tcBorders>
            <w:shd w:val="clear" w:color="auto" w:fill="auto"/>
            <w:vAlign w:val="center"/>
            <w:hideMark/>
          </w:tcPr>
          <w:p w14:paraId="082159FD"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0285F829"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688DE7AD" w14:textId="77777777" w:rsidR="00373004" w:rsidRPr="00DA7E6E" w:rsidRDefault="00373004" w:rsidP="00455E16">
            <w:pPr>
              <w:spacing w:after="0"/>
              <w:rPr>
                <w:rFonts w:cs="Arial"/>
                <w:i/>
                <w:iCs/>
              </w:rPr>
            </w:pPr>
            <w:r w:rsidRPr="00DA7E6E">
              <w:rPr>
                <w:rFonts w:cs="Arial"/>
                <w:i/>
                <w:iCs/>
              </w:rPr>
              <w:t>(111065, DCM, "Summary of Analysis“ )</w:t>
            </w:r>
          </w:p>
        </w:tc>
        <w:tc>
          <w:tcPr>
            <w:tcW w:w="1200" w:type="dxa"/>
            <w:tcBorders>
              <w:top w:val="nil"/>
              <w:left w:val="nil"/>
              <w:bottom w:val="single" w:sz="4" w:space="0" w:color="auto"/>
              <w:right w:val="single" w:sz="4" w:space="0" w:color="auto"/>
            </w:tcBorders>
            <w:shd w:val="clear" w:color="auto" w:fill="auto"/>
            <w:vAlign w:val="center"/>
            <w:hideMark/>
          </w:tcPr>
          <w:p w14:paraId="26FDCD31"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71B58626" w14:textId="77777777" w:rsidR="00373004" w:rsidRPr="00DA7E6E" w:rsidRDefault="00373004" w:rsidP="001C0C39">
            <w:pPr>
              <w:spacing w:after="0"/>
              <w:rPr>
                <w:rFonts w:cs="Arial"/>
                <w:i/>
                <w:iCs/>
                <w:highlight w:val="green"/>
              </w:rPr>
            </w:pPr>
            <w:r w:rsidRPr="00DA7E6E">
              <w:rPr>
                <w:rFonts w:cs="Arial"/>
                <w:i/>
                <w:iCs/>
              </w:rPr>
              <w:t>See DICID 6042, “Status of Results”</w:t>
            </w:r>
          </w:p>
        </w:tc>
        <w:tc>
          <w:tcPr>
            <w:tcW w:w="1285" w:type="dxa"/>
            <w:tcBorders>
              <w:top w:val="nil"/>
              <w:left w:val="nil"/>
              <w:bottom w:val="single" w:sz="4" w:space="0" w:color="auto"/>
              <w:right w:val="single" w:sz="4" w:space="0" w:color="auto"/>
            </w:tcBorders>
            <w:vAlign w:val="center"/>
          </w:tcPr>
          <w:p w14:paraId="5BE8463B" w14:textId="77777777" w:rsidR="00373004" w:rsidRPr="00DA7E6E" w:rsidRDefault="00373004" w:rsidP="00B912DF">
            <w:pPr>
              <w:spacing w:after="0"/>
              <w:rPr>
                <w:rFonts w:cs="Arial"/>
                <w:i/>
                <w:iCs/>
              </w:rPr>
            </w:pPr>
            <w:r w:rsidRPr="00DA7E6E">
              <w:rPr>
                <w:rFonts w:cs="Arial"/>
                <w:i/>
                <w:iCs/>
              </w:rPr>
              <w:t>4000</w:t>
            </w:r>
          </w:p>
        </w:tc>
      </w:tr>
      <w:tr w:rsidR="00DD0A41" w:rsidRPr="00DA7E6E" w14:paraId="6BEAC24F"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BFDEE" w14:textId="77777777" w:rsidR="00373004" w:rsidRPr="00DA7E6E" w:rsidRDefault="00373004" w:rsidP="00635261">
            <w:pPr>
              <w:spacing w:after="0"/>
              <w:rPr>
                <w:rFonts w:cs="Arial"/>
                <w:i/>
                <w:iCs/>
              </w:rPr>
            </w:pPr>
            <w:r w:rsidRPr="00DA7E6E">
              <w:rPr>
                <w:rFonts w:cs="Arial"/>
                <w:i/>
                <w:iCs/>
              </w:rPr>
              <w:t>&gt;&gt;</w:t>
            </w:r>
          </w:p>
        </w:tc>
        <w:tc>
          <w:tcPr>
            <w:tcW w:w="1644" w:type="dxa"/>
            <w:tcBorders>
              <w:top w:val="nil"/>
              <w:left w:val="nil"/>
              <w:bottom w:val="single" w:sz="4" w:space="0" w:color="auto"/>
              <w:right w:val="single" w:sz="4" w:space="0" w:color="auto"/>
            </w:tcBorders>
            <w:shd w:val="clear" w:color="auto" w:fill="auto"/>
            <w:vAlign w:val="center"/>
            <w:hideMark/>
          </w:tcPr>
          <w:p w14:paraId="66194FED" w14:textId="77777777" w:rsidR="00373004" w:rsidRPr="00DA7E6E" w:rsidRDefault="00373004" w:rsidP="0053571A">
            <w:pPr>
              <w:spacing w:after="0"/>
              <w:rPr>
                <w:rFonts w:cs="Arial"/>
                <w:i/>
                <w:iCs/>
              </w:rPr>
            </w:pPr>
            <w:r w:rsidRPr="00DA7E6E">
              <w:rPr>
                <w:rFonts w:cs="Arial"/>
                <w:i/>
                <w:iCs/>
              </w:rPr>
              <w:t>INFERRED FROM</w:t>
            </w:r>
          </w:p>
        </w:tc>
        <w:tc>
          <w:tcPr>
            <w:tcW w:w="1134" w:type="dxa"/>
            <w:tcBorders>
              <w:top w:val="nil"/>
              <w:left w:val="nil"/>
              <w:bottom w:val="single" w:sz="4" w:space="0" w:color="auto"/>
              <w:right w:val="single" w:sz="4" w:space="0" w:color="auto"/>
            </w:tcBorders>
            <w:shd w:val="clear" w:color="auto" w:fill="auto"/>
            <w:vAlign w:val="center"/>
            <w:hideMark/>
          </w:tcPr>
          <w:p w14:paraId="741C2756" w14:textId="77777777" w:rsidR="00373004" w:rsidRPr="00DA7E6E" w:rsidRDefault="00373004" w:rsidP="009A6313">
            <w:pPr>
              <w:spacing w:after="0"/>
              <w:rPr>
                <w:rFonts w:cs="Arial"/>
                <w:i/>
                <w:iCs/>
              </w:rPr>
            </w:pPr>
            <w:r w:rsidRPr="00DA7E6E">
              <w:rPr>
                <w:rFonts w:cs="Arial"/>
                <w:i/>
                <w:iCs/>
              </w:rPr>
              <w:t>CONTAINER</w:t>
            </w:r>
          </w:p>
        </w:tc>
        <w:tc>
          <w:tcPr>
            <w:tcW w:w="2008" w:type="dxa"/>
            <w:tcBorders>
              <w:top w:val="nil"/>
              <w:left w:val="nil"/>
              <w:bottom w:val="single" w:sz="4" w:space="0" w:color="auto"/>
              <w:right w:val="single" w:sz="4" w:space="0" w:color="auto"/>
            </w:tcBorders>
            <w:shd w:val="clear" w:color="auto" w:fill="auto"/>
            <w:vAlign w:val="center"/>
            <w:hideMark/>
          </w:tcPr>
          <w:p w14:paraId="771E1230" w14:textId="77777777" w:rsidR="00373004" w:rsidRPr="00DA7E6E" w:rsidRDefault="00373004" w:rsidP="00455E16">
            <w:pPr>
              <w:spacing w:after="0"/>
              <w:rPr>
                <w:rFonts w:cs="Arial"/>
                <w:i/>
                <w:iCs/>
              </w:rPr>
            </w:pPr>
            <w:r w:rsidRPr="00DA7E6E">
              <w:rPr>
                <w:rFonts w:cs="Arial"/>
                <w:i/>
                <w:iCs/>
              </w:rPr>
              <w:t>(111062, DCM, “Successful Analysis“ )</w:t>
            </w:r>
          </w:p>
        </w:tc>
        <w:tc>
          <w:tcPr>
            <w:tcW w:w="1200" w:type="dxa"/>
            <w:tcBorders>
              <w:top w:val="nil"/>
              <w:left w:val="nil"/>
              <w:bottom w:val="single" w:sz="4" w:space="0" w:color="auto"/>
              <w:right w:val="single" w:sz="4" w:space="0" w:color="auto"/>
            </w:tcBorders>
            <w:shd w:val="clear" w:color="auto" w:fill="auto"/>
            <w:vAlign w:val="center"/>
            <w:hideMark/>
          </w:tcPr>
          <w:p w14:paraId="57ACB6B2"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17E99CDD"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783387B9" w14:textId="77777777" w:rsidR="00373004" w:rsidRPr="00DA7E6E" w:rsidRDefault="00373004" w:rsidP="00B912DF">
            <w:pPr>
              <w:spacing w:after="0"/>
              <w:rPr>
                <w:rFonts w:cs="Arial"/>
                <w:i/>
                <w:iCs/>
              </w:rPr>
            </w:pPr>
            <w:r w:rsidRPr="00DA7E6E">
              <w:rPr>
                <w:rFonts w:cs="Arial"/>
                <w:i/>
                <w:iCs/>
              </w:rPr>
              <w:t>4015</w:t>
            </w:r>
          </w:p>
        </w:tc>
      </w:tr>
      <w:tr w:rsidR="00DD0A41" w:rsidRPr="00DA7E6E" w14:paraId="0CE467E5" w14:textId="77777777" w:rsidTr="00F47865">
        <w:trPr>
          <w:trHeight w:val="255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D4584" w14:textId="77777777" w:rsidR="00373004" w:rsidRPr="00DA7E6E" w:rsidRDefault="00373004" w:rsidP="00635261">
            <w:pPr>
              <w:spacing w:after="0"/>
              <w:rPr>
                <w:rFonts w:cs="Arial"/>
                <w:i/>
                <w:iCs/>
              </w:rPr>
            </w:pPr>
            <w:r w:rsidRPr="00DA7E6E">
              <w:rPr>
                <w:rFonts w:cs="Arial"/>
                <w:i/>
                <w:iCs/>
              </w:rPr>
              <w:t>&gt;&gt;&gt;</w:t>
            </w:r>
          </w:p>
        </w:tc>
        <w:tc>
          <w:tcPr>
            <w:tcW w:w="1644" w:type="dxa"/>
            <w:tcBorders>
              <w:top w:val="nil"/>
              <w:left w:val="nil"/>
              <w:bottom w:val="single" w:sz="4" w:space="0" w:color="auto"/>
              <w:right w:val="single" w:sz="4" w:space="0" w:color="auto"/>
            </w:tcBorders>
            <w:shd w:val="clear" w:color="auto" w:fill="auto"/>
            <w:vAlign w:val="center"/>
            <w:hideMark/>
          </w:tcPr>
          <w:p w14:paraId="6BD09352" w14:textId="77777777" w:rsidR="00373004" w:rsidRPr="00DA7E6E" w:rsidRDefault="00373004" w:rsidP="0053571A">
            <w:pPr>
              <w:spacing w:after="0"/>
              <w:rPr>
                <w:rFonts w:cs="Arial"/>
                <w:i/>
                <w:iCs/>
              </w:rPr>
            </w:pPr>
            <w:r w:rsidRPr="00DA7E6E">
              <w:rPr>
                <w:rFonts w:cs="Arial"/>
                <w:i/>
                <w:iCs/>
              </w:rPr>
              <w:t>CONTAINS</w:t>
            </w:r>
          </w:p>
        </w:tc>
        <w:tc>
          <w:tcPr>
            <w:tcW w:w="1134" w:type="dxa"/>
            <w:tcBorders>
              <w:top w:val="nil"/>
              <w:left w:val="nil"/>
              <w:bottom w:val="single" w:sz="4" w:space="0" w:color="auto"/>
              <w:right w:val="single" w:sz="4" w:space="0" w:color="auto"/>
            </w:tcBorders>
            <w:shd w:val="clear" w:color="auto" w:fill="auto"/>
            <w:vAlign w:val="center"/>
            <w:hideMark/>
          </w:tcPr>
          <w:p w14:paraId="3BB09DBC" w14:textId="77777777" w:rsidR="00373004" w:rsidRPr="00DA7E6E" w:rsidRDefault="00373004" w:rsidP="009A6313">
            <w:pPr>
              <w:spacing w:after="0"/>
              <w:rPr>
                <w:rFonts w:cs="Arial"/>
                <w:i/>
                <w:iCs/>
              </w:rPr>
            </w:pPr>
            <w:r w:rsidRPr="00DA7E6E">
              <w:rPr>
                <w:rFonts w:cs="Arial"/>
                <w:i/>
                <w:iCs/>
              </w:rPr>
              <w:t>CODE</w:t>
            </w:r>
          </w:p>
        </w:tc>
        <w:tc>
          <w:tcPr>
            <w:tcW w:w="2008" w:type="dxa"/>
            <w:tcBorders>
              <w:top w:val="nil"/>
              <w:left w:val="nil"/>
              <w:bottom w:val="single" w:sz="4" w:space="0" w:color="auto"/>
              <w:right w:val="single" w:sz="4" w:space="0" w:color="auto"/>
            </w:tcBorders>
            <w:shd w:val="clear" w:color="auto" w:fill="auto"/>
            <w:vAlign w:val="center"/>
            <w:hideMark/>
          </w:tcPr>
          <w:p w14:paraId="01A01356" w14:textId="77777777" w:rsidR="00373004" w:rsidRPr="00DA7E6E" w:rsidRDefault="00373004" w:rsidP="00455E16">
            <w:pPr>
              <w:spacing w:after="0"/>
              <w:rPr>
                <w:rFonts w:cs="Arial"/>
                <w:i/>
                <w:iCs/>
              </w:rPr>
            </w:pPr>
            <w:r w:rsidRPr="00DA7E6E">
              <w:rPr>
                <w:rFonts w:cs="Arial"/>
                <w:i/>
                <w:iCs/>
              </w:rPr>
              <w:t>(111004, DCM, “Analysis Performed“ )</w:t>
            </w:r>
          </w:p>
        </w:tc>
        <w:tc>
          <w:tcPr>
            <w:tcW w:w="1200" w:type="dxa"/>
            <w:tcBorders>
              <w:top w:val="nil"/>
              <w:left w:val="nil"/>
              <w:bottom w:val="single" w:sz="4" w:space="0" w:color="auto"/>
              <w:right w:val="single" w:sz="4" w:space="0" w:color="auto"/>
            </w:tcBorders>
            <w:shd w:val="clear" w:color="auto" w:fill="auto"/>
            <w:vAlign w:val="center"/>
            <w:hideMark/>
          </w:tcPr>
          <w:p w14:paraId="75127C24" w14:textId="77777777" w:rsidR="00373004" w:rsidRPr="00DA7E6E" w:rsidRDefault="00373004" w:rsidP="00FB5811">
            <w:pPr>
              <w:spacing w:after="0"/>
              <w:rPr>
                <w:rFonts w:cs="Arial"/>
                <w:i/>
                <w:iCs/>
              </w:rPr>
            </w:pPr>
            <w:r w:rsidRPr="00DA7E6E">
              <w:rPr>
                <w:rFonts w:cs="Arial"/>
                <w:i/>
                <w:iCs/>
              </w:rPr>
              <w:t> </w:t>
            </w:r>
          </w:p>
        </w:tc>
        <w:tc>
          <w:tcPr>
            <w:tcW w:w="2745" w:type="dxa"/>
            <w:tcBorders>
              <w:top w:val="nil"/>
              <w:left w:val="nil"/>
              <w:bottom w:val="single" w:sz="4" w:space="0" w:color="auto"/>
              <w:right w:val="single" w:sz="4" w:space="0" w:color="auto"/>
            </w:tcBorders>
            <w:shd w:val="clear" w:color="auto" w:fill="auto"/>
            <w:vAlign w:val="center"/>
            <w:hideMark/>
          </w:tcPr>
          <w:p w14:paraId="6131703B" w14:textId="77777777" w:rsidR="00373004" w:rsidRPr="00DA7E6E" w:rsidRDefault="00373004" w:rsidP="001C0C39">
            <w:pPr>
              <w:spacing w:after="0"/>
              <w:rPr>
                <w:rFonts w:cs="Arial"/>
                <w:i/>
                <w:iCs/>
                <w:highlight w:val="green"/>
              </w:rPr>
            </w:pPr>
            <w:r w:rsidRPr="00DA7E6E">
              <w:rPr>
                <w:rFonts w:cs="Arial"/>
                <w:i/>
                <w:iCs/>
              </w:rPr>
              <w:t>See CID 604, “Types of Mammography CAD Analysis”</w:t>
            </w:r>
          </w:p>
        </w:tc>
        <w:tc>
          <w:tcPr>
            <w:tcW w:w="1285" w:type="dxa"/>
            <w:tcBorders>
              <w:top w:val="nil"/>
              <w:left w:val="nil"/>
              <w:bottom w:val="single" w:sz="4" w:space="0" w:color="auto"/>
              <w:right w:val="single" w:sz="4" w:space="0" w:color="auto"/>
            </w:tcBorders>
            <w:vAlign w:val="center"/>
          </w:tcPr>
          <w:p w14:paraId="40AB7641" w14:textId="77777777" w:rsidR="00373004" w:rsidRPr="00DA7E6E" w:rsidRDefault="00373004" w:rsidP="00B912DF">
            <w:pPr>
              <w:spacing w:after="0"/>
              <w:rPr>
                <w:rFonts w:cs="Arial"/>
                <w:i/>
                <w:iCs/>
              </w:rPr>
            </w:pPr>
            <w:r w:rsidRPr="00DA7E6E">
              <w:rPr>
                <w:rFonts w:cs="Arial"/>
                <w:i/>
                <w:iCs/>
              </w:rPr>
              <w:t>4017</w:t>
            </w:r>
          </w:p>
        </w:tc>
      </w:tr>
      <w:tr w:rsidR="00DD0A41" w:rsidRPr="00DA7E6E" w14:paraId="7B10A973"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26C39"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0DAE8ABF"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7C0D7229"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2AE1989D" w14:textId="77777777" w:rsidR="00373004" w:rsidRPr="00DA7E6E" w:rsidRDefault="00373004" w:rsidP="00455E16">
            <w:pPr>
              <w:spacing w:after="0"/>
              <w:rPr>
                <w:rFonts w:cs="Arial"/>
                <w:i/>
                <w:iCs/>
              </w:rPr>
            </w:pPr>
            <w:r w:rsidRPr="00DA7E6E">
              <w:rPr>
                <w:rFonts w:cs="Arial"/>
                <w:i/>
                <w:iCs/>
              </w:rPr>
              <w:t>(111001, DCM, “Algorithm Name“ )</w:t>
            </w:r>
          </w:p>
        </w:tc>
        <w:tc>
          <w:tcPr>
            <w:tcW w:w="1200" w:type="dxa"/>
            <w:tcBorders>
              <w:top w:val="nil"/>
              <w:left w:val="nil"/>
              <w:bottom w:val="single" w:sz="4" w:space="0" w:color="auto"/>
              <w:right w:val="single" w:sz="4" w:space="0" w:color="auto"/>
            </w:tcBorders>
            <w:shd w:val="clear" w:color="auto" w:fill="auto"/>
            <w:vAlign w:val="center"/>
            <w:hideMark/>
          </w:tcPr>
          <w:p w14:paraId="2BA8937B"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7D2EA45B"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01642CA0" w14:textId="77777777" w:rsidR="00373004" w:rsidRPr="00DA7E6E" w:rsidRDefault="00373004" w:rsidP="00B912DF">
            <w:pPr>
              <w:spacing w:after="0"/>
              <w:rPr>
                <w:rFonts w:cs="Arial"/>
                <w:i/>
                <w:iCs/>
              </w:rPr>
            </w:pPr>
            <w:r w:rsidRPr="00DA7E6E">
              <w:rPr>
                <w:rFonts w:cs="Arial"/>
                <w:i/>
                <w:iCs/>
              </w:rPr>
              <w:t>4019</w:t>
            </w:r>
          </w:p>
        </w:tc>
      </w:tr>
      <w:tr w:rsidR="00DD0A41" w:rsidRPr="00DA7E6E" w14:paraId="58EB2A77" w14:textId="77777777" w:rsidTr="00F47865">
        <w:trPr>
          <w:trHeight w:val="25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18AE0" w14:textId="77777777" w:rsidR="00373004" w:rsidRPr="00DA7E6E" w:rsidRDefault="00373004" w:rsidP="00635261">
            <w:pPr>
              <w:spacing w:after="0"/>
              <w:rPr>
                <w:rFonts w:cs="Arial"/>
                <w:i/>
                <w:iCs/>
              </w:rPr>
            </w:pPr>
            <w:r w:rsidRPr="00DA7E6E">
              <w:rPr>
                <w:rFonts w:cs="Arial"/>
                <w:i/>
                <w:iCs/>
              </w:rPr>
              <w:t>&gt;&gt;&gt;&gt;</w:t>
            </w:r>
          </w:p>
        </w:tc>
        <w:tc>
          <w:tcPr>
            <w:tcW w:w="1644" w:type="dxa"/>
            <w:tcBorders>
              <w:top w:val="nil"/>
              <w:left w:val="nil"/>
              <w:bottom w:val="single" w:sz="4" w:space="0" w:color="auto"/>
              <w:right w:val="single" w:sz="4" w:space="0" w:color="auto"/>
            </w:tcBorders>
            <w:shd w:val="clear" w:color="auto" w:fill="auto"/>
            <w:vAlign w:val="center"/>
            <w:hideMark/>
          </w:tcPr>
          <w:p w14:paraId="7279A08B" w14:textId="77777777" w:rsidR="00373004" w:rsidRPr="00DA7E6E" w:rsidRDefault="00373004" w:rsidP="0053571A">
            <w:pPr>
              <w:spacing w:after="0"/>
              <w:rPr>
                <w:rFonts w:cs="Arial"/>
                <w:i/>
                <w:iCs/>
              </w:rPr>
            </w:pPr>
            <w:r w:rsidRPr="00DA7E6E">
              <w:rPr>
                <w:rFonts w:cs="Arial"/>
                <w:i/>
                <w:iCs/>
              </w:rPr>
              <w:t>HAS PROPERTIES</w:t>
            </w:r>
          </w:p>
        </w:tc>
        <w:tc>
          <w:tcPr>
            <w:tcW w:w="1134" w:type="dxa"/>
            <w:tcBorders>
              <w:top w:val="nil"/>
              <w:left w:val="nil"/>
              <w:bottom w:val="single" w:sz="4" w:space="0" w:color="auto"/>
              <w:right w:val="single" w:sz="4" w:space="0" w:color="auto"/>
            </w:tcBorders>
            <w:shd w:val="clear" w:color="auto" w:fill="auto"/>
            <w:vAlign w:val="center"/>
            <w:hideMark/>
          </w:tcPr>
          <w:p w14:paraId="3F10E749" w14:textId="77777777" w:rsidR="00373004" w:rsidRPr="00DA7E6E" w:rsidRDefault="00373004" w:rsidP="009A6313">
            <w:pPr>
              <w:spacing w:after="0"/>
              <w:rPr>
                <w:rFonts w:cs="Arial"/>
                <w:i/>
                <w:iCs/>
              </w:rPr>
            </w:pPr>
            <w:r w:rsidRPr="00DA7E6E">
              <w:rPr>
                <w:rFonts w:cs="Arial"/>
                <w:i/>
                <w:iCs/>
              </w:rPr>
              <w:t>TEXT</w:t>
            </w:r>
          </w:p>
        </w:tc>
        <w:tc>
          <w:tcPr>
            <w:tcW w:w="2008" w:type="dxa"/>
            <w:tcBorders>
              <w:top w:val="nil"/>
              <w:left w:val="nil"/>
              <w:bottom w:val="single" w:sz="4" w:space="0" w:color="auto"/>
              <w:right w:val="single" w:sz="4" w:space="0" w:color="auto"/>
            </w:tcBorders>
            <w:shd w:val="clear" w:color="auto" w:fill="auto"/>
            <w:vAlign w:val="center"/>
            <w:hideMark/>
          </w:tcPr>
          <w:p w14:paraId="0685BFDA" w14:textId="77777777" w:rsidR="00373004" w:rsidRPr="00DA7E6E" w:rsidRDefault="00373004" w:rsidP="00455E16">
            <w:pPr>
              <w:spacing w:after="0"/>
              <w:rPr>
                <w:rFonts w:cs="Arial"/>
                <w:i/>
                <w:iCs/>
              </w:rPr>
            </w:pPr>
            <w:r w:rsidRPr="00DA7E6E">
              <w:rPr>
                <w:rFonts w:cs="Arial"/>
                <w:i/>
                <w:iCs/>
              </w:rPr>
              <w:t>(111003, DCM, “ Algorithm Version“)</w:t>
            </w:r>
          </w:p>
        </w:tc>
        <w:tc>
          <w:tcPr>
            <w:tcW w:w="1200" w:type="dxa"/>
            <w:tcBorders>
              <w:top w:val="nil"/>
              <w:left w:val="nil"/>
              <w:bottom w:val="single" w:sz="4" w:space="0" w:color="auto"/>
              <w:right w:val="single" w:sz="4" w:space="0" w:color="auto"/>
            </w:tcBorders>
            <w:shd w:val="clear" w:color="auto" w:fill="auto"/>
            <w:vAlign w:val="center"/>
            <w:hideMark/>
          </w:tcPr>
          <w:p w14:paraId="541DC9FD"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15DAC6CE"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050982CA" w14:textId="77777777" w:rsidR="00373004" w:rsidRPr="00DA7E6E" w:rsidRDefault="00373004" w:rsidP="00B912DF">
            <w:pPr>
              <w:spacing w:after="0"/>
              <w:rPr>
                <w:rFonts w:cs="Arial"/>
                <w:i/>
                <w:iCs/>
              </w:rPr>
            </w:pPr>
            <w:r w:rsidRPr="00DA7E6E">
              <w:rPr>
                <w:rFonts w:cs="Arial"/>
                <w:i/>
                <w:iCs/>
              </w:rPr>
              <w:t>4019</w:t>
            </w:r>
          </w:p>
        </w:tc>
      </w:tr>
      <w:tr w:rsidR="00DD0A41" w:rsidRPr="00DA7E6E" w14:paraId="76B6D76D" w14:textId="77777777" w:rsidTr="00F47865">
        <w:trPr>
          <w:trHeight w:val="255"/>
        </w:trPr>
        <w:tc>
          <w:tcPr>
            <w:tcW w:w="757" w:type="dxa"/>
            <w:tcBorders>
              <w:top w:val="single" w:sz="4" w:space="0" w:color="auto"/>
              <w:left w:val="single" w:sz="4" w:space="0" w:color="auto"/>
              <w:right w:val="single" w:sz="4" w:space="0" w:color="auto"/>
            </w:tcBorders>
            <w:shd w:val="clear" w:color="auto" w:fill="auto"/>
            <w:vAlign w:val="center"/>
            <w:hideMark/>
          </w:tcPr>
          <w:p w14:paraId="50C90214" w14:textId="77777777" w:rsidR="00373004" w:rsidRPr="00DA7E6E" w:rsidRDefault="00373004" w:rsidP="00635261">
            <w:pPr>
              <w:spacing w:after="0"/>
              <w:rPr>
                <w:rFonts w:cs="Arial"/>
                <w:i/>
                <w:iCs/>
              </w:rPr>
            </w:pPr>
            <w:r w:rsidRPr="00DA7E6E">
              <w:rPr>
                <w:rFonts w:cs="Arial"/>
                <w:i/>
                <w:iCs/>
              </w:rPr>
              <w:t>&gt;&gt;&gt;&gt;&gt;</w:t>
            </w:r>
          </w:p>
        </w:tc>
        <w:tc>
          <w:tcPr>
            <w:tcW w:w="1644" w:type="dxa"/>
            <w:tcBorders>
              <w:top w:val="nil"/>
              <w:left w:val="nil"/>
              <w:bottom w:val="single" w:sz="4" w:space="0" w:color="auto"/>
              <w:right w:val="single" w:sz="4" w:space="0" w:color="auto"/>
            </w:tcBorders>
            <w:shd w:val="clear" w:color="auto" w:fill="auto"/>
            <w:vAlign w:val="center"/>
            <w:hideMark/>
          </w:tcPr>
          <w:p w14:paraId="4A6193DB" w14:textId="77777777" w:rsidR="00373004" w:rsidRPr="00DA7E6E" w:rsidRDefault="00373004" w:rsidP="0053571A">
            <w:pPr>
              <w:spacing w:after="0"/>
              <w:rPr>
                <w:rFonts w:cs="Arial"/>
                <w:i/>
                <w:iCs/>
              </w:rPr>
            </w:pPr>
            <w:r w:rsidRPr="00DA7E6E">
              <w:rPr>
                <w:rFonts w:cs="Arial"/>
                <w:i/>
                <w:iCs/>
              </w:rPr>
              <w:t>R-SELECTED</w:t>
            </w:r>
          </w:p>
        </w:tc>
        <w:tc>
          <w:tcPr>
            <w:tcW w:w="1134" w:type="dxa"/>
            <w:tcBorders>
              <w:top w:val="nil"/>
              <w:left w:val="nil"/>
              <w:bottom w:val="single" w:sz="4" w:space="0" w:color="auto"/>
              <w:right w:val="single" w:sz="4" w:space="0" w:color="auto"/>
            </w:tcBorders>
            <w:shd w:val="clear" w:color="auto" w:fill="auto"/>
            <w:vAlign w:val="center"/>
            <w:hideMark/>
          </w:tcPr>
          <w:p w14:paraId="1C720331" w14:textId="77777777" w:rsidR="00373004" w:rsidRPr="00DA7E6E" w:rsidRDefault="00373004" w:rsidP="009A6313">
            <w:pPr>
              <w:spacing w:after="0"/>
              <w:rPr>
                <w:rFonts w:cs="Arial"/>
                <w:i/>
                <w:iCs/>
              </w:rPr>
            </w:pPr>
            <w:r w:rsidRPr="00DA7E6E">
              <w:rPr>
                <w:rFonts w:cs="Arial"/>
                <w:i/>
                <w:iCs/>
              </w:rPr>
              <w:t>IMAGE</w:t>
            </w:r>
          </w:p>
        </w:tc>
        <w:tc>
          <w:tcPr>
            <w:tcW w:w="2008" w:type="dxa"/>
            <w:tcBorders>
              <w:top w:val="nil"/>
              <w:left w:val="nil"/>
              <w:bottom w:val="single" w:sz="4" w:space="0" w:color="auto"/>
              <w:right w:val="single" w:sz="4" w:space="0" w:color="auto"/>
            </w:tcBorders>
            <w:shd w:val="clear" w:color="auto" w:fill="auto"/>
            <w:vAlign w:val="center"/>
            <w:hideMark/>
          </w:tcPr>
          <w:p w14:paraId="5CF11EFA" w14:textId="77777777" w:rsidR="00373004" w:rsidRPr="00DA7E6E" w:rsidRDefault="00373004" w:rsidP="00455E16">
            <w:pPr>
              <w:spacing w:after="0"/>
              <w:rPr>
                <w:rFonts w:cs="Arial"/>
                <w:i/>
                <w:iCs/>
              </w:rPr>
            </w:pPr>
            <w:r w:rsidRPr="00DA7E6E">
              <w:rPr>
                <w:rFonts w:cs="Arial"/>
                <w:i/>
                <w:iCs/>
              </w:rPr>
              <w:t> </w:t>
            </w:r>
          </w:p>
        </w:tc>
        <w:tc>
          <w:tcPr>
            <w:tcW w:w="1200" w:type="dxa"/>
            <w:tcBorders>
              <w:top w:val="nil"/>
              <w:left w:val="nil"/>
              <w:bottom w:val="single" w:sz="4" w:space="0" w:color="auto"/>
              <w:right w:val="single" w:sz="4" w:space="0" w:color="auto"/>
            </w:tcBorders>
            <w:shd w:val="clear" w:color="auto" w:fill="auto"/>
            <w:vAlign w:val="center"/>
            <w:hideMark/>
          </w:tcPr>
          <w:p w14:paraId="293E5528" w14:textId="77777777" w:rsidR="00373004" w:rsidRPr="00DA7E6E" w:rsidRDefault="00373004" w:rsidP="00FB5811">
            <w:pPr>
              <w:spacing w:after="0"/>
              <w:rPr>
                <w:rFonts w:cs="Arial"/>
                <w:i/>
                <w:iCs/>
              </w:rPr>
            </w:pPr>
            <w:r w:rsidRPr="00DA7E6E">
              <w:rPr>
                <w:rFonts w:cs="Arial"/>
                <w:i/>
                <w:iCs/>
              </w:rPr>
              <w:t>SYSTEM</w:t>
            </w:r>
          </w:p>
        </w:tc>
        <w:tc>
          <w:tcPr>
            <w:tcW w:w="2745" w:type="dxa"/>
            <w:tcBorders>
              <w:top w:val="nil"/>
              <w:left w:val="nil"/>
              <w:bottom w:val="single" w:sz="4" w:space="0" w:color="auto"/>
              <w:right w:val="single" w:sz="4" w:space="0" w:color="auto"/>
            </w:tcBorders>
            <w:shd w:val="clear" w:color="auto" w:fill="auto"/>
            <w:vAlign w:val="center"/>
            <w:hideMark/>
          </w:tcPr>
          <w:p w14:paraId="5755AE6E" w14:textId="77777777" w:rsidR="00373004" w:rsidRPr="00DA7E6E" w:rsidRDefault="00373004" w:rsidP="001C0C39">
            <w:pPr>
              <w:spacing w:after="0"/>
              <w:rPr>
                <w:rFonts w:cs="Arial"/>
                <w:i/>
                <w:iCs/>
              </w:rPr>
            </w:pPr>
            <w:r w:rsidRPr="00DA7E6E">
              <w:rPr>
                <w:rFonts w:cs="Arial"/>
                <w:i/>
                <w:iCs/>
              </w:rPr>
              <w:t> </w:t>
            </w:r>
          </w:p>
        </w:tc>
        <w:tc>
          <w:tcPr>
            <w:tcW w:w="1285" w:type="dxa"/>
            <w:tcBorders>
              <w:top w:val="nil"/>
              <w:left w:val="nil"/>
              <w:bottom w:val="single" w:sz="4" w:space="0" w:color="auto"/>
              <w:right w:val="single" w:sz="4" w:space="0" w:color="auto"/>
            </w:tcBorders>
            <w:vAlign w:val="center"/>
          </w:tcPr>
          <w:p w14:paraId="0D119612" w14:textId="77777777" w:rsidR="00373004" w:rsidRPr="00DA7E6E" w:rsidRDefault="00373004" w:rsidP="00B912DF">
            <w:pPr>
              <w:spacing w:after="0"/>
              <w:rPr>
                <w:rFonts w:cs="Arial"/>
                <w:i/>
                <w:iCs/>
              </w:rPr>
            </w:pPr>
            <w:r w:rsidRPr="00DA7E6E">
              <w:rPr>
                <w:rFonts w:cs="Arial"/>
                <w:i/>
                <w:iCs/>
              </w:rPr>
              <w:t>4021</w:t>
            </w:r>
          </w:p>
        </w:tc>
      </w:tr>
    </w:tbl>
    <w:p w14:paraId="29F60168" w14:textId="77777777" w:rsidR="00AF2AB7" w:rsidRPr="00DA7E6E" w:rsidRDefault="00AF2AB7" w:rsidP="00635261">
      <w:pPr>
        <w:rPr>
          <w:rFonts w:cs="Arial"/>
        </w:rPr>
      </w:pPr>
    </w:p>
    <w:p w14:paraId="1466FF39" w14:textId="7BEB59C3" w:rsidR="006240CE" w:rsidRPr="00DA7E6E" w:rsidRDefault="006240CE" w:rsidP="007F5A1E">
      <w:pPr>
        <w:pStyle w:val="Heading7"/>
      </w:pPr>
      <w:bookmarkStart w:id="1164" w:name="_Ref65668143"/>
      <w:bookmarkStart w:id="1165" w:name="_Toc76303722"/>
      <w:r w:rsidRPr="00DA7E6E">
        <w:t>A.B.1.1. Code Sets</w:t>
      </w:r>
      <w:bookmarkEnd w:id="1164"/>
      <w:bookmarkEnd w:id="1165"/>
    </w:p>
    <w:p w14:paraId="228D0C5B" w14:textId="31AF41CF" w:rsidR="00F374C8" w:rsidRPr="00DA7E6E" w:rsidRDefault="00F374C8">
      <w:pPr>
        <w:rPr>
          <w:rFonts w:cs="Arial"/>
        </w:rPr>
      </w:pPr>
      <w:r w:rsidRPr="00DA7E6E">
        <w:rPr>
          <w:rFonts w:cs="Arial"/>
        </w:rPr>
        <w:t xml:space="preserve">The following </w:t>
      </w:r>
      <w:r w:rsidR="00211C39">
        <w:rPr>
          <w:rFonts w:cs="Arial"/>
        </w:rPr>
        <w:t>Table</w:t>
      </w:r>
      <w:r w:rsidRPr="00DA7E6E">
        <w:rPr>
          <w:rFonts w:cs="Arial"/>
        </w:rPr>
        <w:t>s list specific codes sets referenced from the Mammography CAD SR (TID 4000)</w:t>
      </w:r>
    </w:p>
    <w:p w14:paraId="181FC3EC" w14:textId="677EE6B2" w:rsidR="00F374C8" w:rsidRPr="00610553" w:rsidRDefault="00260A1E">
      <w:pPr>
        <w:pStyle w:val="TableTitle"/>
        <w:rPr>
          <w:rFonts w:cs="Arial"/>
          <w:lang w:val="fr-FR"/>
        </w:rPr>
      </w:pPr>
      <w:bookmarkStart w:id="1166" w:name="_Ref66356580"/>
      <w:r w:rsidRPr="00DA7E6E">
        <w:rPr>
          <w:rFonts w:cs="Arial"/>
        </w:rPr>
        <w:lastRenderedPageBreak/>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A.10</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2</w:t>
      </w:r>
      <w:r>
        <w:rPr>
          <w:rFonts w:cs="Arial"/>
        </w:rPr>
        <w:fldChar w:fldCharType="end"/>
      </w:r>
      <w:bookmarkEnd w:id="1166"/>
      <w:r w:rsidRPr="00DA7E6E">
        <w:rPr>
          <w:rFonts w:cs="Arial"/>
        </w:rPr>
        <w:t>:</w:t>
      </w:r>
      <w:r>
        <w:rPr>
          <w:rFonts w:cs="Arial"/>
        </w:rPr>
        <w:t xml:space="preserve"> </w:t>
      </w:r>
      <w:r w:rsidRPr="00DA7E6E">
        <w:t>Mammography CAD SR</w:t>
      </w:r>
      <w:r>
        <w:t xml:space="preserve"> -</w:t>
      </w:r>
      <w:r w:rsidR="00F374C8" w:rsidRPr="00610553">
        <w:rPr>
          <w:rFonts w:cs="Arial"/>
          <w:lang w:val="fr-FR"/>
        </w:rPr>
        <w:t>Image View Modifier Codes</w:t>
      </w:r>
    </w:p>
    <w:tbl>
      <w:tblPr>
        <w:tblStyle w:val="TableGrid"/>
        <w:tblW w:w="0" w:type="auto"/>
        <w:tblLook w:val="04A0" w:firstRow="1" w:lastRow="0" w:firstColumn="1" w:lastColumn="0" w:noHBand="0" w:noVBand="1"/>
      </w:tblPr>
      <w:tblGrid>
        <w:gridCol w:w="3005"/>
        <w:gridCol w:w="3005"/>
        <w:gridCol w:w="3006"/>
      </w:tblGrid>
      <w:tr w:rsidR="00DD0A41" w:rsidRPr="00DA7E6E" w14:paraId="026D5D28" w14:textId="77777777" w:rsidTr="007F5A1E">
        <w:tc>
          <w:tcPr>
            <w:tcW w:w="3005" w:type="dxa"/>
            <w:shd w:val="clear" w:color="auto" w:fill="D9D9D9" w:themeFill="background1" w:themeFillShade="D9"/>
          </w:tcPr>
          <w:p w14:paraId="15ABE571" w14:textId="77777777" w:rsidR="00F374C8" w:rsidRPr="00DA7E6E" w:rsidRDefault="00F374C8">
            <w:pPr>
              <w:rPr>
                <w:rFonts w:cs="Arial"/>
                <w:b/>
                <w:bCs/>
              </w:rPr>
            </w:pPr>
            <w:r w:rsidRPr="00DA7E6E">
              <w:rPr>
                <w:rFonts w:cs="Arial"/>
                <w:b/>
                <w:bCs/>
              </w:rPr>
              <w:t>Coding Scheme Designator</w:t>
            </w:r>
          </w:p>
        </w:tc>
        <w:tc>
          <w:tcPr>
            <w:tcW w:w="3005" w:type="dxa"/>
            <w:shd w:val="clear" w:color="auto" w:fill="D9D9D9" w:themeFill="background1" w:themeFillShade="D9"/>
          </w:tcPr>
          <w:p w14:paraId="7E8DD612" w14:textId="77777777" w:rsidR="00F374C8" w:rsidRPr="00DA7E6E" w:rsidRDefault="00F374C8">
            <w:pPr>
              <w:rPr>
                <w:rFonts w:cs="Arial"/>
                <w:b/>
                <w:bCs/>
              </w:rPr>
            </w:pPr>
            <w:r w:rsidRPr="00DA7E6E">
              <w:rPr>
                <w:rFonts w:cs="Arial"/>
                <w:b/>
                <w:bCs/>
              </w:rPr>
              <w:t>Code Value</w:t>
            </w:r>
          </w:p>
        </w:tc>
        <w:tc>
          <w:tcPr>
            <w:tcW w:w="3006" w:type="dxa"/>
            <w:shd w:val="clear" w:color="auto" w:fill="D9D9D9" w:themeFill="background1" w:themeFillShade="D9"/>
          </w:tcPr>
          <w:p w14:paraId="225A6F52" w14:textId="77777777" w:rsidR="00F374C8" w:rsidRPr="00DA7E6E" w:rsidRDefault="00F374C8">
            <w:pPr>
              <w:rPr>
                <w:rFonts w:cs="Arial"/>
                <w:b/>
                <w:bCs/>
              </w:rPr>
            </w:pPr>
            <w:r w:rsidRPr="00DA7E6E">
              <w:rPr>
                <w:rFonts w:cs="Arial"/>
                <w:b/>
                <w:bCs/>
              </w:rPr>
              <w:t>Code Meaning</w:t>
            </w:r>
          </w:p>
        </w:tc>
      </w:tr>
      <w:tr w:rsidR="00DD0A41" w:rsidRPr="00DA7E6E" w14:paraId="18E15DFB" w14:textId="77777777" w:rsidTr="007F5A1E">
        <w:tc>
          <w:tcPr>
            <w:tcW w:w="3005" w:type="dxa"/>
          </w:tcPr>
          <w:p w14:paraId="389B7C22" w14:textId="7254CB6F" w:rsidR="00F374C8" w:rsidRPr="00DA7E6E" w:rsidRDefault="00A93AF2" w:rsidP="00635261">
            <w:pPr>
              <w:spacing w:after="0"/>
              <w:rPr>
                <w:rFonts w:cs="Arial"/>
                <w:i/>
                <w:iCs/>
              </w:rPr>
            </w:pPr>
            <w:r>
              <w:rPr>
                <w:rFonts w:cs="Arial"/>
                <w:i/>
                <w:iCs/>
              </w:rPr>
              <w:t>SCT</w:t>
            </w:r>
          </w:p>
        </w:tc>
        <w:tc>
          <w:tcPr>
            <w:tcW w:w="3005" w:type="dxa"/>
          </w:tcPr>
          <w:p w14:paraId="3FF5EB76" w14:textId="2EED4395" w:rsidR="00F374C8" w:rsidRPr="00DA7E6E" w:rsidRDefault="00A93AF2" w:rsidP="0053571A">
            <w:pPr>
              <w:spacing w:after="0"/>
              <w:rPr>
                <w:rFonts w:cs="Arial"/>
                <w:i/>
                <w:iCs/>
              </w:rPr>
            </w:pPr>
            <w:r w:rsidRPr="00A93AF2">
              <w:rPr>
                <w:rFonts w:cs="Arial"/>
                <w:i/>
                <w:iCs/>
              </w:rPr>
              <w:t>399161006</w:t>
            </w:r>
          </w:p>
        </w:tc>
        <w:tc>
          <w:tcPr>
            <w:tcW w:w="3006" w:type="dxa"/>
          </w:tcPr>
          <w:p w14:paraId="5856E6CE" w14:textId="77777777" w:rsidR="00F374C8" w:rsidRPr="00DA7E6E" w:rsidRDefault="00F374C8" w:rsidP="009A6313">
            <w:pPr>
              <w:spacing w:after="0"/>
              <w:rPr>
                <w:rFonts w:cs="Arial"/>
                <w:i/>
                <w:iCs/>
              </w:rPr>
            </w:pPr>
            <w:r w:rsidRPr="00DA7E6E">
              <w:rPr>
                <w:rFonts w:cs="Arial"/>
                <w:i/>
                <w:iCs/>
              </w:rPr>
              <w:t>Cleavage</w:t>
            </w:r>
          </w:p>
        </w:tc>
      </w:tr>
      <w:tr w:rsidR="00DD0A41" w:rsidRPr="00DA7E6E" w14:paraId="053440B3" w14:textId="77777777" w:rsidTr="007F5A1E">
        <w:tc>
          <w:tcPr>
            <w:tcW w:w="3005" w:type="dxa"/>
          </w:tcPr>
          <w:p w14:paraId="18DF244D" w14:textId="260A7F82" w:rsidR="00F374C8" w:rsidRPr="00DA7E6E" w:rsidRDefault="00A93AF2" w:rsidP="00086BE3">
            <w:pPr>
              <w:spacing w:after="0"/>
              <w:ind w:left="720" w:hanging="720"/>
              <w:rPr>
                <w:rFonts w:cs="Arial"/>
                <w:i/>
                <w:iCs/>
              </w:rPr>
            </w:pPr>
            <w:r>
              <w:rPr>
                <w:rFonts w:cs="Arial"/>
                <w:i/>
                <w:iCs/>
              </w:rPr>
              <w:t>SCT</w:t>
            </w:r>
          </w:p>
        </w:tc>
        <w:tc>
          <w:tcPr>
            <w:tcW w:w="3005" w:type="dxa"/>
          </w:tcPr>
          <w:p w14:paraId="438067B4" w14:textId="362B1919" w:rsidR="00F374C8" w:rsidRPr="00DA7E6E" w:rsidRDefault="00A93AF2" w:rsidP="0053571A">
            <w:pPr>
              <w:spacing w:after="0"/>
              <w:rPr>
                <w:rFonts w:cs="Arial"/>
                <w:i/>
                <w:iCs/>
              </w:rPr>
            </w:pPr>
            <w:r w:rsidRPr="00A93AF2">
              <w:rPr>
                <w:rFonts w:cs="Arial"/>
                <w:i/>
                <w:iCs/>
              </w:rPr>
              <w:t>399011000</w:t>
            </w:r>
          </w:p>
        </w:tc>
        <w:tc>
          <w:tcPr>
            <w:tcW w:w="3006" w:type="dxa"/>
          </w:tcPr>
          <w:p w14:paraId="3017340A" w14:textId="77777777" w:rsidR="00F374C8" w:rsidRPr="00DA7E6E" w:rsidRDefault="00F374C8" w:rsidP="009A6313">
            <w:pPr>
              <w:spacing w:after="0"/>
              <w:rPr>
                <w:rFonts w:cs="Arial"/>
                <w:i/>
                <w:iCs/>
              </w:rPr>
            </w:pPr>
            <w:r w:rsidRPr="00DA7E6E">
              <w:rPr>
                <w:rFonts w:cs="Arial"/>
                <w:i/>
                <w:iCs/>
              </w:rPr>
              <w:t>Axillary Tail</w:t>
            </w:r>
          </w:p>
        </w:tc>
      </w:tr>
      <w:tr w:rsidR="00DD0A41" w:rsidRPr="00DA7E6E" w14:paraId="455A5A5A" w14:textId="77777777" w:rsidTr="007F5A1E">
        <w:tc>
          <w:tcPr>
            <w:tcW w:w="3005" w:type="dxa"/>
          </w:tcPr>
          <w:p w14:paraId="40A2B711" w14:textId="0C80721B" w:rsidR="00F374C8" w:rsidRPr="00DA7E6E" w:rsidRDefault="00A93AF2" w:rsidP="00635261">
            <w:pPr>
              <w:spacing w:after="0"/>
              <w:rPr>
                <w:rFonts w:cs="Arial"/>
                <w:i/>
                <w:iCs/>
              </w:rPr>
            </w:pPr>
            <w:r>
              <w:rPr>
                <w:rFonts w:cs="Arial"/>
                <w:i/>
                <w:iCs/>
              </w:rPr>
              <w:t>SCT</w:t>
            </w:r>
          </w:p>
        </w:tc>
        <w:tc>
          <w:tcPr>
            <w:tcW w:w="3005" w:type="dxa"/>
          </w:tcPr>
          <w:p w14:paraId="3D55EF2D" w14:textId="1C3731DB" w:rsidR="00F374C8" w:rsidRPr="00DA7E6E" w:rsidRDefault="00A93AF2" w:rsidP="0053571A">
            <w:pPr>
              <w:spacing w:after="0"/>
              <w:rPr>
                <w:rFonts w:cs="Arial"/>
                <w:i/>
                <w:iCs/>
              </w:rPr>
            </w:pPr>
            <w:r w:rsidRPr="00A93AF2">
              <w:rPr>
                <w:rFonts w:cs="Arial"/>
                <w:i/>
                <w:iCs/>
              </w:rPr>
              <w:t>399197002</w:t>
            </w:r>
          </w:p>
        </w:tc>
        <w:tc>
          <w:tcPr>
            <w:tcW w:w="3006" w:type="dxa"/>
          </w:tcPr>
          <w:p w14:paraId="24C56FAF" w14:textId="77777777" w:rsidR="00F374C8" w:rsidRPr="00DA7E6E" w:rsidRDefault="00F374C8" w:rsidP="009A6313">
            <w:pPr>
              <w:spacing w:after="0"/>
              <w:rPr>
                <w:rFonts w:cs="Arial"/>
                <w:i/>
                <w:iCs/>
              </w:rPr>
            </w:pPr>
            <w:r w:rsidRPr="00DA7E6E">
              <w:rPr>
                <w:rFonts w:cs="Arial"/>
                <w:i/>
                <w:iCs/>
              </w:rPr>
              <w:t>Rolled Lateral</w:t>
            </w:r>
          </w:p>
        </w:tc>
      </w:tr>
      <w:tr w:rsidR="00DD0A41" w:rsidRPr="00DA7E6E" w14:paraId="656F1ED4" w14:textId="77777777" w:rsidTr="007F5A1E">
        <w:tc>
          <w:tcPr>
            <w:tcW w:w="3005" w:type="dxa"/>
          </w:tcPr>
          <w:p w14:paraId="3648F701" w14:textId="1FF4277C" w:rsidR="00F374C8" w:rsidRPr="00DA7E6E" w:rsidRDefault="00A93AF2" w:rsidP="00635261">
            <w:pPr>
              <w:spacing w:after="0"/>
              <w:rPr>
                <w:rFonts w:cs="Arial"/>
                <w:i/>
                <w:iCs/>
              </w:rPr>
            </w:pPr>
            <w:r>
              <w:rPr>
                <w:rFonts w:cs="Arial"/>
                <w:i/>
                <w:iCs/>
              </w:rPr>
              <w:t>SCT</w:t>
            </w:r>
          </w:p>
        </w:tc>
        <w:tc>
          <w:tcPr>
            <w:tcW w:w="3005" w:type="dxa"/>
          </w:tcPr>
          <w:p w14:paraId="28389FB5" w14:textId="2295A425" w:rsidR="00F374C8" w:rsidRPr="00DA7E6E" w:rsidRDefault="00A93AF2" w:rsidP="0053571A">
            <w:pPr>
              <w:spacing w:after="0"/>
              <w:rPr>
                <w:rFonts w:cs="Arial"/>
                <w:i/>
                <w:iCs/>
              </w:rPr>
            </w:pPr>
            <w:r w:rsidRPr="00A93AF2">
              <w:rPr>
                <w:rFonts w:cs="Arial"/>
                <w:i/>
                <w:iCs/>
              </w:rPr>
              <w:t>399226006</w:t>
            </w:r>
          </w:p>
        </w:tc>
        <w:tc>
          <w:tcPr>
            <w:tcW w:w="3006" w:type="dxa"/>
          </w:tcPr>
          <w:p w14:paraId="1F539B07" w14:textId="77777777" w:rsidR="00F374C8" w:rsidRPr="00DA7E6E" w:rsidRDefault="00F374C8" w:rsidP="009A6313">
            <w:pPr>
              <w:spacing w:after="0"/>
              <w:rPr>
                <w:rFonts w:cs="Arial"/>
                <w:i/>
                <w:iCs/>
              </w:rPr>
            </w:pPr>
            <w:r w:rsidRPr="00DA7E6E">
              <w:rPr>
                <w:rFonts w:cs="Arial"/>
                <w:i/>
                <w:iCs/>
              </w:rPr>
              <w:t>Rolled Medial</w:t>
            </w:r>
          </w:p>
        </w:tc>
      </w:tr>
      <w:tr w:rsidR="00DD0A41" w:rsidRPr="00DA7E6E" w14:paraId="70BC17A3" w14:textId="77777777" w:rsidTr="007F5A1E">
        <w:tc>
          <w:tcPr>
            <w:tcW w:w="3005" w:type="dxa"/>
          </w:tcPr>
          <w:p w14:paraId="72FE8933" w14:textId="0E2C8501" w:rsidR="00F374C8" w:rsidRPr="00DA7E6E" w:rsidRDefault="00A93AF2" w:rsidP="00635261">
            <w:pPr>
              <w:spacing w:after="0"/>
              <w:rPr>
                <w:rFonts w:cs="Arial"/>
                <w:i/>
                <w:iCs/>
              </w:rPr>
            </w:pPr>
            <w:r>
              <w:rPr>
                <w:rFonts w:cs="Arial"/>
                <w:i/>
                <w:iCs/>
              </w:rPr>
              <w:t>SCT</w:t>
            </w:r>
          </w:p>
        </w:tc>
        <w:tc>
          <w:tcPr>
            <w:tcW w:w="3005" w:type="dxa"/>
          </w:tcPr>
          <w:p w14:paraId="29E24FBB" w14:textId="427C5F4B" w:rsidR="00F374C8" w:rsidRPr="00DA7E6E" w:rsidRDefault="00A93AF2" w:rsidP="0053571A">
            <w:pPr>
              <w:spacing w:after="0"/>
              <w:rPr>
                <w:rFonts w:cs="Arial"/>
                <w:i/>
                <w:iCs/>
              </w:rPr>
            </w:pPr>
            <w:r w:rsidRPr="00A93AF2">
              <w:rPr>
                <w:rFonts w:cs="Arial"/>
                <w:i/>
                <w:iCs/>
              </w:rPr>
              <w:t>414493004</w:t>
            </w:r>
          </w:p>
        </w:tc>
        <w:tc>
          <w:tcPr>
            <w:tcW w:w="3006" w:type="dxa"/>
          </w:tcPr>
          <w:p w14:paraId="6A19897B" w14:textId="77777777" w:rsidR="00F374C8" w:rsidRPr="00DA7E6E" w:rsidRDefault="00F374C8" w:rsidP="009A6313">
            <w:pPr>
              <w:spacing w:after="0"/>
              <w:rPr>
                <w:rFonts w:cs="Arial"/>
                <w:i/>
                <w:iCs/>
              </w:rPr>
            </w:pPr>
            <w:r w:rsidRPr="00DA7E6E">
              <w:rPr>
                <w:rFonts w:cs="Arial"/>
                <w:i/>
                <w:iCs/>
              </w:rPr>
              <w:t>Rolled Inferior</w:t>
            </w:r>
          </w:p>
        </w:tc>
      </w:tr>
      <w:tr w:rsidR="00DD0A41" w:rsidRPr="00DA7E6E" w14:paraId="44271FAC" w14:textId="77777777" w:rsidTr="007F5A1E">
        <w:tc>
          <w:tcPr>
            <w:tcW w:w="3005" w:type="dxa"/>
          </w:tcPr>
          <w:p w14:paraId="7AE3ADE4" w14:textId="13F0AC3A" w:rsidR="00F374C8" w:rsidRPr="00DA7E6E" w:rsidRDefault="00A93AF2" w:rsidP="00635261">
            <w:pPr>
              <w:spacing w:after="0"/>
              <w:rPr>
                <w:rFonts w:cs="Arial"/>
                <w:i/>
                <w:iCs/>
              </w:rPr>
            </w:pPr>
            <w:r>
              <w:rPr>
                <w:rFonts w:cs="Arial"/>
                <w:i/>
                <w:iCs/>
              </w:rPr>
              <w:t>SCT</w:t>
            </w:r>
          </w:p>
        </w:tc>
        <w:tc>
          <w:tcPr>
            <w:tcW w:w="3005" w:type="dxa"/>
          </w:tcPr>
          <w:p w14:paraId="0B92F067" w14:textId="7B18969E" w:rsidR="00F374C8" w:rsidRPr="00DA7E6E" w:rsidRDefault="00A93AF2" w:rsidP="0053571A">
            <w:pPr>
              <w:spacing w:after="0"/>
              <w:rPr>
                <w:rFonts w:cs="Arial"/>
                <w:i/>
                <w:iCs/>
              </w:rPr>
            </w:pPr>
            <w:r w:rsidRPr="00A93AF2">
              <w:rPr>
                <w:rFonts w:cs="Arial"/>
                <w:i/>
                <w:iCs/>
              </w:rPr>
              <w:t>415670009</w:t>
            </w:r>
          </w:p>
        </w:tc>
        <w:tc>
          <w:tcPr>
            <w:tcW w:w="3006" w:type="dxa"/>
          </w:tcPr>
          <w:p w14:paraId="1F1D5A8A" w14:textId="77777777" w:rsidR="00F374C8" w:rsidRPr="00DA7E6E" w:rsidRDefault="00F374C8" w:rsidP="009A6313">
            <w:pPr>
              <w:spacing w:after="0"/>
              <w:rPr>
                <w:rFonts w:cs="Arial"/>
                <w:i/>
                <w:iCs/>
              </w:rPr>
            </w:pPr>
            <w:r w:rsidRPr="00DA7E6E">
              <w:rPr>
                <w:rFonts w:cs="Arial"/>
                <w:i/>
                <w:iCs/>
              </w:rPr>
              <w:t>Rolled Superior</w:t>
            </w:r>
          </w:p>
        </w:tc>
      </w:tr>
    </w:tbl>
    <w:p w14:paraId="2BF6E486" w14:textId="77777777" w:rsidR="00F374C8" w:rsidRPr="00DA7E6E" w:rsidRDefault="00F374C8" w:rsidP="00635261">
      <w:pPr>
        <w:rPr>
          <w:rFonts w:cs="Arial"/>
        </w:rPr>
      </w:pPr>
    </w:p>
    <w:p w14:paraId="39A9B6C1" w14:textId="5151F9AF" w:rsidR="00F374C8" w:rsidRPr="00DA7E6E" w:rsidRDefault="00A93AF2" w:rsidP="0053571A">
      <w:pPr>
        <w:pStyle w:val="TableTitle"/>
        <w:rPr>
          <w:rFonts w:cs="Arial"/>
        </w:rPr>
      </w:pPr>
      <w:bookmarkStart w:id="1167" w:name="_Ref66356616"/>
      <w:r>
        <w:rPr>
          <w:rFonts w:cs="Arial"/>
        </w:rPr>
        <w:t>CT</w:t>
      </w:r>
      <w:r w:rsidR="00260A1E" w:rsidRPr="00DA7E6E">
        <w:rPr>
          <w:rFonts w:cs="Arial"/>
        </w:rPr>
        <w:t xml:space="preserve">Table </w:t>
      </w:r>
      <w:r w:rsidR="00260A1E">
        <w:rPr>
          <w:rFonts w:cs="Arial"/>
        </w:rPr>
        <w:fldChar w:fldCharType="begin"/>
      </w:r>
      <w:r w:rsidR="00260A1E">
        <w:rPr>
          <w:rFonts w:cs="Arial"/>
        </w:rPr>
        <w:instrText xml:space="preserve"> STYLEREF 5 \s </w:instrText>
      </w:r>
      <w:r w:rsidR="00260A1E">
        <w:rPr>
          <w:rFonts w:cs="Arial"/>
        </w:rPr>
        <w:fldChar w:fldCharType="separate"/>
      </w:r>
      <w:r w:rsidR="002471FB">
        <w:rPr>
          <w:rFonts w:cs="Arial"/>
          <w:noProof/>
        </w:rPr>
        <w:t>A.10</w:t>
      </w:r>
      <w:r w:rsidR="00260A1E">
        <w:rPr>
          <w:rFonts w:cs="Arial"/>
        </w:rPr>
        <w:fldChar w:fldCharType="end"/>
      </w:r>
      <w:r w:rsidR="00260A1E">
        <w:rPr>
          <w:rFonts w:cs="Arial"/>
        </w:rPr>
        <w:noBreakHyphen/>
      </w:r>
      <w:r w:rsidR="00260A1E">
        <w:rPr>
          <w:rFonts w:cs="Arial"/>
        </w:rPr>
        <w:fldChar w:fldCharType="begin"/>
      </w:r>
      <w:r w:rsidR="00260A1E">
        <w:rPr>
          <w:rFonts w:cs="Arial"/>
        </w:rPr>
        <w:instrText xml:space="preserve"> SEQ Table \* ARABIC \s 5 </w:instrText>
      </w:r>
      <w:r w:rsidR="00260A1E">
        <w:rPr>
          <w:rFonts w:cs="Arial"/>
        </w:rPr>
        <w:fldChar w:fldCharType="separate"/>
      </w:r>
      <w:r w:rsidR="002471FB">
        <w:rPr>
          <w:rFonts w:cs="Arial"/>
          <w:noProof/>
        </w:rPr>
        <w:t>3</w:t>
      </w:r>
      <w:r w:rsidR="00260A1E">
        <w:rPr>
          <w:rFonts w:cs="Arial"/>
        </w:rPr>
        <w:fldChar w:fldCharType="end"/>
      </w:r>
      <w:bookmarkEnd w:id="1167"/>
      <w:r w:rsidR="00260A1E" w:rsidRPr="00DA7E6E">
        <w:rPr>
          <w:rFonts w:cs="Arial"/>
        </w:rPr>
        <w:t>:</w:t>
      </w:r>
      <w:r w:rsidR="00260A1E">
        <w:rPr>
          <w:rFonts w:cs="Arial"/>
        </w:rPr>
        <w:t xml:space="preserve"> Mammography CAD SR - </w:t>
      </w:r>
      <w:r w:rsidR="00F374C8" w:rsidRPr="00DA7E6E">
        <w:rPr>
          <w:rFonts w:cs="Arial"/>
        </w:rPr>
        <w:t>Singe Image Findings</w:t>
      </w:r>
    </w:p>
    <w:tbl>
      <w:tblPr>
        <w:tblStyle w:val="TableGrid"/>
        <w:tblW w:w="0" w:type="auto"/>
        <w:tblLook w:val="04A0" w:firstRow="1" w:lastRow="0" w:firstColumn="1" w:lastColumn="0" w:noHBand="0" w:noVBand="1"/>
      </w:tblPr>
      <w:tblGrid>
        <w:gridCol w:w="2917"/>
        <w:gridCol w:w="2903"/>
        <w:gridCol w:w="2912"/>
      </w:tblGrid>
      <w:tr w:rsidR="00DD0A41" w:rsidRPr="00DA7E6E" w14:paraId="7BAB8B58" w14:textId="77777777" w:rsidTr="007F5A1E">
        <w:tc>
          <w:tcPr>
            <w:tcW w:w="2917" w:type="dxa"/>
            <w:shd w:val="clear" w:color="auto" w:fill="D9D9D9" w:themeFill="background1" w:themeFillShade="D9"/>
          </w:tcPr>
          <w:p w14:paraId="3ED4EE4B" w14:textId="77777777" w:rsidR="00F374C8" w:rsidRPr="00DA7E6E" w:rsidRDefault="00F374C8" w:rsidP="009A6313">
            <w:pPr>
              <w:rPr>
                <w:rFonts w:cs="Arial"/>
                <w:b/>
                <w:bCs/>
              </w:rPr>
            </w:pPr>
            <w:r w:rsidRPr="00DA7E6E">
              <w:rPr>
                <w:rFonts w:cs="Arial"/>
                <w:b/>
                <w:bCs/>
              </w:rPr>
              <w:t>Coding Scheme Designator</w:t>
            </w:r>
          </w:p>
        </w:tc>
        <w:tc>
          <w:tcPr>
            <w:tcW w:w="2903" w:type="dxa"/>
            <w:shd w:val="clear" w:color="auto" w:fill="D9D9D9" w:themeFill="background1" w:themeFillShade="D9"/>
          </w:tcPr>
          <w:p w14:paraId="09C68778" w14:textId="77777777" w:rsidR="00F374C8" w:rsidRPr="00DA7E6E" w:rsidRDefault="00F374C8" w:rsidP="00455E16">
            <w:pPr>
              <w:rPr>
                <w:rFonts w:cs="Arial"/>
                <w:b/>
                <w:bCs/>
              </w:rPr>
            </w:pPr>
            <w:r w:rsidRPr="00DA7E6E">
              <w:rPr>
                <w:rFonts w:cs="Arial"/>
                <w:b/>
                <w:bCs/>
              </w:rPr>
              <w:t>Code Value</w:t>
            </w:r>
          </w:p>
        </w:tc>
        <w:tc>
          <w:tcPr>
            <w:tcW w:w="2912" w:type="dxa"/>
            <w:shd w:val="clear" w:color="auto" w:fill="D9D9D9" w:themeFill="background1" w:themeFillShade="D9"/>
          </w:tcPr>
          <w:p w14:paraId="2047C05E" w14:textId="77777777" w:rsidR="00F374C8" w:rsidRPr="00DA7E6E" w:rsidRDefault="00F374C8" w:rsidP="00FB5811">
            <w:pPr>
              <w:rPr>
                <w:rFonts w:cs="Arial"/>
                <w:b/>
                <w:bCs/>
              </w:rPr>
            </w:pPr>
            <w:r w:rsidRPr="00DA7E6E">
              <w:rPr>
                <w:rFonts w:cs="Arial"/>
                <w:b/>
                <w:bCs/>
              </w:rPr>
              <w:t>Code Meaning</w:t>
            </w:r>
          </w:p>
        </w:tc>
      </w:tr>
      <w:tr w:rsidR="00DD0A41" w:rsidRPr="00DA7E6E" w14:paraId="267BAD93" w14:textId="77777777" w:rsidTr="007F5A1E">
        <w:tc>
          <w:tcPr>
            <w:tcW w:w="2917" w:type="dxa"/>
          </w:tcPr>
          <w:p w14:paraId="7F0DADD2" w14:textId="1CCD5CB8" w:rsidR="00F374C8" w:rsidRPr="00DA7E6E" w:rsidRDefault="00A93AF2" w:rsidP="00635261">
            <w:pPr>
              <w:spacing w:after="0"/>
              <w:rPr>
                <w:rFonts w:cs="Arial"/>
                <w:i/>
                <w:iCs/>
              </w:rPr>
            </w:pPr>
            <w:r w:rsidRPr="00DA7E6E">
              <w:rPr>
                <w:rFonts w:cs="Arial"/>
                <w:i/>
                <w:iCs/>
              </w:rPr>
              <w:t>S</w:t>
            </w:r>
            <w:r>
              <w:rPr>
                <w:rFonts w:cs="Arial"/>
                <w:i/>
                <w:iCs/>
              </w:rPr>
              <w:t>C</w:t>
            </w:r>
            <w:r w:rsidRPr="00DA7E6E">
              <w:rPr>
                <w:rFonts w:cs="Arial"/>
                <w:i/>
                <w:iCs/>
              </w:rPr>
              <w:t>T</w:t>
            </w:r>
          </w:p>
        </w:tc>
        <w:tc>
          <w:tcPr>
            <w:tcW w:w="2903" w:type="dxa"/>
          </w:tcPr>
          <w:p w14:paraId="4AD23F0F" w14:textId="005D8EC7" w:rsidR="00F374C8" w:rsidRPr="00DA7E6E" w:rsidRDefault="00A93AF2" w:rsidP="0053571A">
            <w:pPr>
              <w:spacing w:after="0"/>
              <w:rPr>
                <w:rFonts w:cs="Arial"/>
                <w:i/>
                <w:iCs/>
              </w:rPr>
            </w:pPr>
            <w:r w:rsidRPr="00A93AF2">
              <w:rPr>
                <w:rFonts w:cs="Arial"/>
                <w:i/>
                <w:iCs/>
              </w:rPr>
              <w:t>129793001</w:t>
            </w:r>
          </w:p>
        </w:tc>
        <w:tc>
          <w:tcPr>
            <w:tcW w:w="2912" w:type="dxa"/>
          </w:tcPr>
          <w:p w14:paraId="7ECA0055" w14:textId="77777777" w:rsidR="00F374C8" w:rsidRPr="00DA7E6E" w:rsidRDefault="00F374C8" w:rsidP="009A6313">
            <w:pPr>
              <w:spacing w:after="0"/>
              <w:rPr>
                <w:rFonts w:cs="Arial"/>
                <w:i/>
                <w:iCs/>
              </w:rPr>
            </w:pPr>
            <w:r w:rsidRPr="00DA7E6E">
              <w:rPr>
                <w:rFonts w:cs="Arial"/>
                <w:i/>
                <w:iCs/>
              </w:rPr>
              <w:t>Mammography breast density</w:t>
            </w:r>
          </w:p>
        </w:tc>
      </w:tr>
      <w:tr w:rsidR="00DD0A41" w:rsidRPr="00DA7E6E" w14:paraId="1D84BA34" w14:textId="77777777" w:rsidTr="007F5A1E">
        <w:tc>
          <w:tcPr>
            <w:tcW w:w="2917" w:type="dxa"/>
          </w:tcPr>
          <w:p w14:paraId="71BE9B12" w14:textId="7809247C" w:rsidR="00F374C8" w:rsidRPr="00DA7E6E" w:rsidRDefault="00A93AF2" w:rsidP="00635261">
            <w:pPr>
              <w:spacing w:after="0"/>
              <w:rPr>
                <w:rFonts w:cs="Arial"/>
                <w:i/>
                <w:iCs/>
              </w:rPr>
            </w:pPr>
            <w:r w:rsidRPr="00DA7E6E">
              <w:rPr>
                <w:rFonts w:cs="Arial"/>
                <w:i/>
                <w:iCs/>
              </w:rPr>
              <w:t>S</w:t>
            </w:r>
            <w:r>
              <w:rPr>
                <w:rFonts w:cs="Arial"/>
                <w:i/>
                <w:iCs/>
              </w:rPr>
              <w:t>C</w:t>
            </w:r>
            <w:r w:rsidRPr="00DA7E6E">
              <w:rPr>
                <w:rFonts w:cs="Arial"/>
                <w:i/>
                <w:iCs/>
              </w:rPr>
              <w:t>T</w:t>
            </w:r>
          </w:p>
        </w:tc>
        <w:tc>
          <w:tcPr>
            <w:tcW w:w="2903" w:type="dxa"/>
          </w:tcPr>
          <w:p w14:paraId="384FE3FF" w14:textId="203B14A7" w:rsidR="00F374C8" w:rsidRPr="00DA7E6E" w:rsidRDefault="00A93AF2" w:rsidP="0053571A">
            <w:pPr>
              <w:spacing w:after="0"/>
              <w:rPr>
                <w:rFonts w:cs="Arial"/>
                <w:i/>
                <w:iCs/>
              </w:rPr>
            </w:pPr>
            <w:r w:rsidRPr="00A93AF2">
              <w:rPr>
                <w:rFonts w:cs="Arial"/>
                <w:i/>
                <w:iCs/>
              </w:rPr>
              <w:t>129770007</w:t>
            </w:r>
          </w:p>
        </w:tc>
        <w:tc>
          <w:tcPr>
            <w:tcW w:w="2912" w:type="dxa"/>
          </w:tcPr>
          <w:p w14:paraId="6BEA7B2F" w14:textId="77777777" w:rsidR="00F374C8" w:rsidRPr="00DA7E6E" w:rsidRDefault="00F374C8" w:rsidP="009A6313">
            <w:pPr>
              <w:spacing w:after="0"/>
              <w:rPr>
                <w:rFonts w:cs="Arial"/>
                <w:i/>
                <w:iCs/>
              </w:rPr>
            </w:pPr>
            <w:r w:rsidRPr="00DA7E6E">
              <w:rPr>
                <w:rFonts w:cs="Arial"/>
                <w:i/>
                <w:iCs/>
              </w:rPr>
              <w:t>Individual Calcification</w:t>
            </w:r>
          </w:p>
        </w:tc>
      </w:tr>
      <w:tr w:rsidR="00DD0A41" w:rsidRPr="00DA7E6E" w14:paraId="34FABCC6" w14:textId="77777777" w:rsidTr="007F5A1E">
        <w:tc>
          <w:tcPr>
            <w:tcW w:w="2917" w:type="dxa"/>
          </w:tcPr>
          <w:p w14:paraId="07E827BF" w14:textId="1CAB8913" w:rsidR="00F374C8" w:rsidRPr="00DA7E6E" w:rsidRDefault="00A93AF2" w:rsidP="00635261">
            <w:pPr>
              <w:spacing w:after="0"/>
              <w:rPr>
                <w:rFonts w:cs="Arial"/>
                <w:i/>
                <w:iCs/>
              </w:rPr>
            </w:pPr>
            <w:r w:rsidRPr="00DA7E6E">
              <w:rPr>
                <w:rFonts w:cs="Arial"/>
                <w:i/>
                <w:iCs/>
              </w:rPr>
              <w:t>S</w:t>
            </w:r>
            <w:r>
              <w:rPr>
                <w:rFonts w:cs="Arial"/>
                <w:i/>
                <w:iCs/>
              </w:rPr>
              <w:t>C</w:t>
            </w:r>
            <w:r w:rsidRPr="00DA7E6E">
              <w:rPr>
                <w:rFonts w:cs="Arial"/>
                <w:i/>
                <w:iCs/>
              </w:rPr>
              <w:t>T</w:t>
            </w:r>
          </w:p>
        </w:tc>
        <w:tc>
          <w:tcPr>
            <w:tcW w:w="2903" w:type="dxa"/>
          </w:tcPr>
          <w:p w14:paraId="70498F78" w14:textId="6C978E52" w:rsidR="00F374C8" w:rsidRPr="00DA7E6E" w:rsidRDefault="00A93AF2" w:rsidP="0053571A">
            <w:pPr>
              <w:spacing w:after="0"/>
              <w:rPr>
                <w:rFonts w:cs="Arial"/>
                <w:i/>
                <w:iCs/>
              </w:rPr>
            </w:pPr>
            <w:r w:rsidRPr="00A93AF2">
              <w:rPr>
                <w:rFonts w:cs="Arial"/>
                <w:i/>
                <w:iCs/>
              </w:rPr>
              <w:t>129769006</w:t>
            </w:r>
          </w:p>
        </w:tc>
        <w:tc>
          <w:tcPr>
            <w:tcW w:w="2912" w:type="dxa"/>
          </w:tcPr>
          <w:p w14:paraId="5111DA91" w14:textId="77777777" w:rsidR="00F374C8" w:rsidRPr="00DA7E6E" w:rsidRDefault="00F374C8" w:rsidP="009A6313">
            <w:pPr>
              <w:spacing w:after="0"/>
              <w:rPr>
                <w:rFonts w:cs="Arial"/>
                <w:i/>
                <w:iCs/>
              </w:rPr>
            </w:pPr>
            <w:r w:rsidRPr="00DA7E6E">
              <w:rPr>
                <w:rFonts w:cs="Arial"/>
                <w:i/>
                <w:iCs/>
              </w:rPr>
              <w:t>Calcification Cluster</w:t>
            </w:r>
          </w:p>
        </w:tc>
      </w:tr>
    </w:tbl>
    <w:p w14:paraId="0EDF7B63" w14:textId="77777777" w:rsidR="00373004" w:rsidRPr="00DA7E6E" w:rsidRDefault="00373004" w:rsidP="00635261">
      <w:pPr>
        <w:rPr>
          <w:rFonts w:cs="Arial"/>
        </w:rPr>
      </w:pPr>
    </w:p>
    <w:p w14:paraId="7214725F" w14:textId="128CA879" w:rsidR="006240CE" w:rsidRPr="00DA7E6E" w:rsidRDefault="006240CE" w:rsidP="007F5A1E">
      <w:pPr>
        <w:pStyle w:val="Heading6"/>
      </w:pPr>
      <w:bookmarkStart w:id="1168" w:name="_Toc76303723"/>
      <w:r w:rsidRPr="00DA7E6E">
        <w:t xml:space="preserve">A.B.2 </w:t>
      </w:r>
      <w:r w:rsidR="00F13FF9" w:rsidRPr="00DA7E6E">
        <w:t>Echocardiography Procedure Result SR (TID 5200)</w:t>
      </w:r>
      <w:bookmarkEnd w:id="1168"/>
    </w:p>
    <w:p w14:paraId="38DFD1C9" w14:textId="73FA84BB" w:rsidR="007E2C5C" w:rsidRPr="00DA7E6E" w:rsidRDefault="00EE3BAC" w:rsidP="00455E16">
      <w:pPr>
        <w:rPr>
          <w:rFonts w:cs="Arial"/>
        </w:rPr>
      </w:pPr>
      <w:r>
        <w:rPr>
          <w:rFonts w:cs="Arial"/>
        </w:rPr>
        <w:fldChar w:fldCharType="begin"/>
      </w:r>
      <w:r>
        <w:rPr>
          <w:rFonts w:cs="Arial"/>
        </w:rPr>
        <w:instrText xml:space="preserve"> REF _Ref65570198 \h </w:instrText>
      </w:r>
      <w:r>
        <w:rPr>
          <w:rFonts w:cs="Arial"/>
        </w:rPr>
      </w:r>
      <w:r>
        <w:rPr>
          <w:rFonts w:cs="Arial"/>
        </w:rPr>
        <w:fldChar w:fldCharType="separate"/>
      </w:r>
      <w:r w:rsidR="002471FB" w:rsidRPr="00DA7E6E">
        <w:rPr>
          <w:rFonts w:cs="Arial"/>
        </w:rPr>
        <w:t xml:space="preserve">Table </w:t>
      </w:r>
      <w:r w:rsidR="002471FB">
        <w:rPr>
          <w:rFonts w:cs="Arial"/>
          <w:noProof/>
        </w:rPr>
        <w:t>A.10</w:t>
      </w:r>
      <w:r w:rsidR="002471FB">
        <w:rPr>
          <w:rFonts w:cs="Arial"/>
        </w:rPr>
        <w:noBreakHyphen/>
      </w:r>
      <w:r w:rsidR="002471FB">
        <w:rPr>
          <w:rFonts w:cs="Arial"/>
          <w:noProof/>
        </w:rPr>
        <w:t>4</w:t>
      </w:r>
      <w:r>
        <w:rPr>
          <w:rFonts w:cs="Arial"/>
        </w:rPr>
        <w:fldChar w:fldCharType="end"/>
      </w:r>
      <w:r>
        <w:rPr>
          <w:rFonts w:cs="Arial"/>
        </w:rPr>
        <w:t xml:space="preserve"> </w:t>
      </w:r>
      <w:r w:rsidR="007E2C5C" w:rsidRPr="00DA7E6E">
        <w:rPr>
          <w:rFonts w:cs="Arial"/>
        </w:rPr>
        <w:t>shows the encoding of a content of the DICOM Echocardiography Procedure Report (TID 5200)</w:t>
      </w:r>
      <w:r w:rsidR="00954DF1">
        <w:rPr>
          <w:rFonts w:cs="Arial"/>
        </w:rPr>
        <w:t>.</w:t>
      </w:r>
    </w:p>
    <w:p w14:paraId="7D7FCE67" w14:textId="52752A68" w:rsidR="007E2C5C" w:rsidRDefault="007E2C5C" w:rsidP="00FB5811">
      <w:pPr>
        <w:pStyle w:val="TemplateInstruction"/>
        <w:rPr>
          <w:rFonts w:cs="Arial"/>
        </w:rPr>
      </w:pPr>
      <w:r w:rsidRPr="00DA7E6E">
        <w:rPr>
          <w:rFonts w:cs="Arial"/>
        </w:rPr>
        <w:t xml:space="preserve">[The following </w:t>
      </w:r>
      <w:r w:rsidR="00211C39">
        <w:rPr>
          <w:rFonts w:cs="Arial"/>
        </w:rPr>
        <w:t>Table</w:t>
      </w:r>
      <w:r w:rsidRPr="00DA7E6E">
        <w:rPr>
          <w:rFonts w:cs="Arial"/>
        </w:rPr>
        <w:t xml:space="preserve"> shows how to document TID 5200 as an example. Modify to match your product implementation, e.g. select supported concepts and </w:t>
      </w:r>
      <w:r w:rsidR="004D5929" w:rsidRPr="00DA7E6E">
        <w:rPr>
          <w:rFonts w:cs="Arial"/>
        </w:rPr>
        <w:t>values,</w:t>
      </w:r>
      <w:r w:rsidRPr="00DA7E6E">
        <w:rPr>
          <w:rFonts w:cs="Arial"/>
        </w:rPr>
        <w:t xml:space="preserve"> and add additional templates as needed.]</w:t>
      </w:r>
    </w:p>
    <w:p w14:paraId="02EA17AD" w14:textId="3A57FEEC" w:rsidR="00260A1E" w:rsidRPr="00DA7E6E" w:rsidRDefault="00260A1E" w:rsidP="00260A1E">
      <w:pPr>
        <w:pStyle w:val="TableTitle"/>
      </w:pPr>
      <w:bookmarkStart w:id="1169" w:name="_Ref65570198"/>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A.10</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4</w:t>
      </w:r>
      <w:r>
        <w:rPr>
          <w:rFonts w:cs="Arial"/>
        </w:rPr>
        <w:fldChar w:fldCharType="end"/>
      </w:r>
      <w:bookmarkEnd w:id="1169"/>
      <w:r w:rsidRPr="00DA7E6E">
        <w:rPr>
          <w:rFonts w:cs="Arial"/>
        </w:rPr>
        <w:t>:</w:t>
      </w:r>
      <w:r w:rsidRPr="00260A1E">
        <w:t xml:space="preserve"> </w:t>
      </w:r>
      <w:r w:rsidRPr="00DA7E6E">
        <w:t>Adult Echocardiography Procedure Result SR (TID 5200)</w:t>
      </w:r>
    </w:p>
    <w:tbl>
      <w:tblPr>
        <w:tblW w:w="1031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7"/>
        <w:gridCol w:w="1644"/>
        <w:gridCol w:w="1134"/>
        <w:gridCol w:w="2008"/>
        <w:gridCol w:w="1200"/>
        <w:gridCol w:w="2745"/>
        <w:gridCol w:w="827"/>
      </w:tblGrid>
      <w:tr w:rsidR="0059635F" w:rsidRPr="00DA7E6E" w14:paraId="07B40D6D" w14:textId="77777777" w:rsidTr="00F47865">
        <w:trPr>
          <w:trHeight w:val="255"/>
          <w:tblHeader/>
        </w:trPr>
        <w:tc>
          <w:tcPr>
            <w:tcW w:w="757" w:type="dxa"/>
            <w:shd w:val="clear" w:color="000000" w:fill="BFBFBF"/>
            <w:vAlign w:val="center"/>
            <w:hideMark/>
          </w:tcPr>
          <w:p w14:paraId="2B1E4313" w14:textId="0C932F6C" w:rsidR="0059635F" w:rsidRPr="00DA7E6E" w:rsidRDefault="0059635F" w:rsidP="0059635F">
            <w:pPr>
              <w:spacing w:after="0"/>
              <w:rPr>
                <w:rFonts w:cs="Arial"/>
                <w:b/>
              </w:rPr>
            </w:pPr>
            <w:r>
              <w:rPr>
                <w:rFonts w:cs="Arial"/>
                <w:b/>
              </w:rPr>
              <w:t>NL</w:t>
            </w:r>
          </w:p>
        </w:tc>
        <w:tc>
          <w:tcPr>
            <w:tcW w:w="1644" w:type="dxa"/>
            <w:shd w:val="clear" w:color="000000" w:fill="BFBFBF"/>
            <w:vAlign w:val="center"/>
            <w:hideMark/>
          </w:tcPr>
          <w:p w14:paraId="42FFFAE8" w14:textId="0501C4A8" w:rsidR="0059635F" w:rsidRPr="00DA7E6E" w:rsidRDefault="0059635F" w:rsidP="0059635F">
            <w:pPr>
              <w:spacing w:after="0"/>
              <w:rPr>
                <w:rFonts w:cs="Arial"/>
                <w:b/>
              </w:rPr>
            </w:pPr>
            <w:r>
              <w:rPr>
                <w:rFonts w:cs="Arial"/>
                <w:b/>
              </w:rPr>
              <w:t>Rel with Parent</w:t>
            </w:r>
          </w:p>
        </w:tc>
        <w:tc>
          <w:tcPr>
            <w:tcW w:w="1134" w:type="dxa"/>
            <w:shd w:val="clear" w:color="000000" w:fill="BFBFBF"/>
            <w:vAlign w:val="center"/>
            <w:hideMark/>
          </w:tcPr>
          <w:p w14:paraId="7149694D" w14:textId="719C9806" w:rsidR="0059635F" w:rsidRPr="00DA7E6E" w:rsidRDefault="0059635F" w:rsidP="0059635F">
            <w:pPr>
              <w:spacing w:after="0"/>
              <w:rPr>
                <w:rFonts w:cs="Arial"/>
                <w:b/>
              </w:rPr>
            </w:pPr>
            <w:r>
              <w:rPr>
                <w:rFonts w:cs="Arial"/>
                <w:b/>
              </w:rPr>
              <w:t>VT</w:t>
            </w:r>
          </w:p>
        </w:tc>
        <w:tc>
          <w:tcPr>
            <w:tcW w:w="2008" w:type="dxa"/>
            <w:shd w:val="clear" w:color="000000" w:fill="BFBFBF"/>
            <w:vAlign w:val="center"/>
            <w:hideMark/>
          </w:tcPr>
          <w:p w14:paraId="285992B4" w14:textId="77777777" w:rsidR="0059635F" w:rsidRPr="00DA7E6E" w:rsidRDefault="0059635F" w:rsidP="0059635F">
            <w:pPr>
              <w:spacing w:after="0"/>
              <w:rPr>
                <w:rFonts w:cs="Arial"/>
                <w:b/>
              </w:rPr>
            </w:pPr>
            <w:r w:rsidRPr="00DA7E6E">
              <w:rPr>
                <w:rFonts w:cs="Arial"/>
                <w:b/>
              </w:rPr>
              <w:t>Concept Name</w:t>
            </w:r>
          </w:p>
        </w:tc>
        <w:tc>
          <w:tcPr>
            <w:tcW w:w="1200" w:type="dxa"/>
            <w:shd w:val="clear" w:color="000000" w:fill="BFBFBF"/>
            <w:vAlign w:val="center"/>
            <w:hideMark/>
          </w:tcPr>
          <w:p w14:paraId="0F5DD43E" w14:textId="77777777" w:rsidR="0059635F" w:rsidRPr="00DA7E6E" w:rsidRDefault="0059635F" w:rsidP="0059635F">
            <w:pPr>
              <w:spacing w:after="0"/>
              <w:rPr>
                <w:rFonts w:cs="Arial"/>
                <w:b/>
              </w:rPr>
            </w:pPr>
            <w:r w:rsidRPr="00DA7E6E">
              <w:rPr>
                <w:rFonts w:cs="Arial"/>
                <w:b/>
              </w:rPr>
              <w:t>Source</w:t>
            </w:r>
          </w:p>
        </w:tc>
        <w:tc>
          <w:tcPr>
            <w:tcW w:w="2745" w:type="dxa"/>
            <w:shd w:val="clear" w:color="000000" w:fill="BFBFBF"/>
            <w:vAlign w:val="center"/>
            <w:hideMark/>
          </w:tcPr>
          <w:p w14:paraId="1DA401A1" w14:textId="77777777" w:rsidR="0059635F" w:rsidRPr="00DA7E6E" w:rsidRDefault="0059635F" w:rsidP="0059635F">
            <w:pPr>
              <w:spacing w:after="0"/>
              <w:rPr>
                <w:rFonts w:cs="Arial"/>
                <w:b/>
              </w:rPr>
            </w:pPr>
            <w:r w:rsidRPr="00DA7E6E">
              <w:rPr>
                <w:rFonts w:cs="Arial"/>
                <w:b/>
              </w:rPr>
              <w:t>Values</w:t>
            </w:r>
          </w:p>
        </w:tc>
        <w:tc>
          <w:tcPr>
            <w:tcW w:w="827" w:type="dxa"/>
            <w:shd w:val="clear" w:color="000000" w:fill="BFBFBF"/>
            <w:vAlign w:val="center"/>
          </w:tcPr>
          <w:p w14:paraId="37DF2C52" w14:textId="77777777" w:rsidR="0059635F" w:rsidRPr="00DA7E6E" w:rsidRDefault="0059635F" w:rsidP="0059635F">
            <w:pPr>
              <w:spacing w:after="0"/>
              <w:rPr>
                <w:rFonts w:cs="Arial"/>
                <w:b/>
              </w:rPr>
            </w:pPr>
            <w:r w:rsidRPr="00DA7E6E">
              <w:rPr>
                <w:rFonts w:cs="Arial"/>
                <w:b/>
              </w:rPr>
              <w:t>TID</w:t>
            </w:r>
          </w:p>
        </w:tc>
      </w:tr>
      <w:tr w:rsidR="00DD0A41" w:rsidRPr="00DA7E6E" w14:paraId="26CB6A7B" w14:textId="77777777" w:rsidTr="00F47865">
        <w:trPr>
          <w:trHeight w:val="255"/>
        </w:trPr>
        <w:tc>
          <w:tcPr>
            <w:tcW w:w="757" w:type="dxa"/>
            <w:shd w:val="clear" w:color="auto" w:fill="auto"/>
            <w:vAlign w:val="center"/>
            <w:hideMark/>
          </w:tcPr>
          <w:p w14:paraId="2173B497" w14:textId="77777777" w:rsidR="007E2C5C" w:rsidRPr="00DA7E6E" w:rsidRDefault="007E2C5C" w:rsidP="00635261">
            <w:pPr>
              <w:spacing w:after="0"/>
              <w:rPr>
                <w:rFonts w:cs="Arial"/>
                <w:i/>
                <w:iCs/>
              </w:rPr>
            </w:pPr>
            <w:r w:rsidRPr="00DA7E6E">
              <w:rPr>
                <w:rFonts w:cs="Arial"/>
                <w:i/>
                <w:iCs/>
              </w:rPr>
              <w:t> </w:t>
            </w:r>
          </w:p>
        </w:tc>
        <w:tc>
          <w:tcPr>
            <w:tcW w:w="1644" w:type="dxa"/>
            <w:shd w:val="clear" w:color="auto" w:fill="auto"/>
            <w:vAlign w:val="center"/>
            <w:hideMark/>
          </w:tcPr>
          <w:p w14:paraId="6EE3BBDA" w14:textId="77777777" w:rsidR="007E2C5C" w:rsidRPr="00DA7E6E" w:rsidRDefault="007E2C5C" w:rsidP="0053571A">
            <w:pPr>
              <w:spacing w:after="0"/>
              <w:rPr>
                <w:rFonts w:cs="Arial"/>
                <w:i/>
                <w:iCs/>
              </w:rPr>
            </w:pPr>
            <w:r w:rsidRPr="00DA7E6E">
              <w:rPr>
                <w:rFonts w:cs="Arial"/>
                <w:i/>
                <w:iCs/>
              </w:rPr>
              <w:t> </w:t>
            </w:r>
          </w:p>
        </w:tc>
        <w:tc>
          <w:tcPr>
            <w:tcW w:w="1134" w:type="dxa"/>
            <w:shd w:val="clear" w:color="auto" w:fill="auto"/>
            <w:vAlign w:val="center"/>
            <w:hideMark/>
          </w:tcPr>
          <w:p w14:paraId="31AA8079" w14:textId="77777777" w:rsidR="007E2C5C" w:rsidRPr="00DA7E6E" w:rsidRDefault="007E2C5C" w:rsidP="009A6313">
            <w:pPr>
              <w:spacing w:after="0"/>
              <w:rPr>
                <w:rFonts w:cs="Arial"/>
                <w:i/>
                <w:iCs/>
              </w:rPr>
            </w:pPr>
            <w:r w:rsidRPr="00DA7E6E">
              <w:rPr>
                <w:rFonts w:cs="Arial"/>
                <w:i/>
                <w:iCs/>
              </w:rPr>
              <w:t>CONTAINER</w:t>
            </w:r>
          </w:p>
        </w:tc>
        <w:tc>
          <w:tcPr>
            <w:tcW w:w="2008" w:type="dxa"/>
            <w:shd w:val="clear" w:color="auto" w:fill="auto"/>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1544"/>
            </w:tblGrid>
            <w:tr w:rsidR="00DD0A41" w:rsidRPr="00DA7E6E" w14:paraId="6DB6D6A9" w14:textId="77777777" w:rsidTr="00F47865">
              <w:trPr>
                <w:trHeight w:val="450"/>
              </w:trPr>
              <w:tc>
                <w:tcPr>
                  <w:tcW w:w="1544" w:type="dxa"/>
                </w:tcPr>
                <w:p w14:paraId="750F798C" w14:textId="77777777" w:rsidR="007E2C5C" w:rsidRPr="00DA7E6E" w:rsidRDefault="007E2C5C" w:rsidP="00455E16">
                  <w:pPr>
                    <w:spacing w:after="0"/>
                    <w:rPr>
                      <w:rFonts w:cs="Arial"/>
                      <w:i/>
                      <w:iCs/>
                    </w:rPr>
                  </w:pPr>
                  <w:r w:rsidRPr="00DA7E6E">
                    <w:rPr>
                      <w:rFonts w:cs="Arial"/>
                      <w:i/>
                      <w:iCs/>
                    </w:rPr>
                    <w:t xml:space="preserve">EV (125200, DCM, "Adult Echocardiography Procedure Report") </w:t>
                  </w:r>
                </w:p>
              </w:tc>
            </w:tr>
          </w:tbl>
          <w:p w14:paraId="1A55F354" w14:textId="77777777" w:rsidR="007E2C5C" w:rsidRPr="00DA7E6E" w:rsidRDefault="007E2C5C" w:rsidP="00635261">
            <w:pPr>
              <w:spacing w:after="0"/>
              <w:rPr>
                <w:rFonts w:cs="Arial"/>
                <w:i/>
                <w:iCs/>
              </w:rPr>
            </w:pPr>
          </w:p>
        </w:tc>
        <w:tc>
          <w:tcPr>
            <w:tcW w:w="1200" w:type="dxa"/>
            <w:shd w:val="clear" w:color="auto" w:fill="auto"/>
            <w:vAlign w:val="center"/>
            <w:hideMark/>
          </w:tcPr>
          <w:p w14:paraId="6E64A093" w14:textId="77777777" w:rsidR="007E2C5C" w:rsidRPr="00DA7E6E" w:rsidRDefault="007E2C5C" w:rsidP="0053571A">
            <w:pPr>
              <w:spacing w:after="0"/>
              <w:rPr>
                <w:rFonts w:cs="Arial"/>
                <w:i/>
                <w:iCs/>
              </w:rPr>
            </w:pPr>
            <w:r w:rsidRPr="00DA7E6E">
              <w:rPr>
                <w:rFonts w:cs="Arial"/>
                <w:i/>
                <w:iCs/>
              </w:rPr>
              <w:t> </w:t>
            </w:r>
          </w:p>
        </w:tc>
        <w:tc>
          <w:tcPr>
            <w:tcW w:w="2745" w:type="dxa"/>
            <w:shd w:val="clear" w:color="auto" w:fill="auto"/>
            <w:vAlign w:val="center"/>
            <w:hideMark/>
          </w:tcPr>
          <w:p w14:paraId="2571170C" w14:textId="77777777" w:rsidR="007E2C5C" w:rsidRPr="00DA7E6E" w:rsidRDefault="007E2C5C" w:rsidP="009A6313">
            <w:pPr>
              <w:spacing w:after="0"/>
              <w:rPr>
                <w:rFonts w:cs="Arial"/>
                <w:i/>
                <w:iCs/>
              </w:rPr>
            </w:pPr>
            <w:r w:rsidRPr="00DA7E6E">
              <w:rPr>
                <w:rFonts w:cs="Arial"/>
                <w:i/>
                <w:iCs/>
              </w:rPr>
              <w:t> </w:t>
            </w:r>
          </w:p>
        </w:tc>
        <w:tc>
          <w:tcPr>
            <w:tcW w:w="827" w:type="dxa"/>
            <w:vAlign w:val="center"/>
          </w:tcPr>
          <w:p w14:paraId="7E8DF3B5" w14:textId="77777777" w:rsidR="007E2C5C" w:rsidRPr="00DA7E6E" w:rsidRDefault="007E2C5C" w:rsidP="00455E16">
            <w:pPr>
              <w:spacing w:after="0"/>
              <w:rPr>
                <w:rFonts w:cs="Arial"/>
                <w:i/>
                <w:iCs/>
              </w:rPr>
            </w:pPr>
            <w:r w:rsidRPr="00DA7E6E">
              <w:rPr>
                <w:rFonts w:cs="Arial"/>
                <w:i/>
                <w:iCs/>
              </w:rPr>
              <w:t>5200</w:t>
            </w:r>
          </w:p>
        </w:tc>
      </w:tr>
      <w:tr w:rsidR="00DD0A41" w:rsidRPr="00DA7E6E" w14:paraId="782FC6D9" w14:textId="77777777" w:rsidTr="00F47865">
        <w:trPr>
          <w:trHeight w:val="510"/>
        </w:trPr>
        <w:tc>
          <w:tcPr>
            <w:tcW w:w="757" w:type="dxa"/>
            <w:shd w:val="clear" w:color="auto" w:fill="auto"/>
            <w:vAlign w:val="center"/>
            <w:hideMark/>
          </w:tcPr>
          <w:p w14:paraId="64C0B0BF" w14:textId="77777777" w:rsidR="007E2C5C" w:rsidRPr="00DA7E6E" w:rsidRDefault="007E2C5C" w:rsidP="00635261">
            <w:pPr>
              <w:spacing w:after="0"/>
              <w:rPr>
                <w:rFonts w:cs="Arial"/>
                <w:i/>
                <w:iCs/>
              </w:rPr>
            </w:pPr>
            <w:r w:rsidRPr="00DA7E6E">
              <w:rPr>
                <w:rFonts w:cs="Arial"/>
                <w:i/>
                <w:iCs/>
              </w:rPr>
              <w:t>&gt;</w:t>
            </w:r>
          </w:p>
        </w:tc>
        <w:tc>
          <w:tcPr>
            <w:tcW w:w="1644" w:type="dxa"/>
            <w:shd w:val="clear" w:color="auto" w:fill="auto"/>
            <w:vAlign w:val="center"/>
            <w:hideMark/>
          </w:tcPr>
          <w:p w14:paraId="4F4974D7"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hideMark/>
          </w:tcPr>
          <w:p w14:paraId="501433B2"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hideMark/>
          </w:tcPr>
          <w:p w14:paraId="32101A78" w14:textId="77777777" w:rsidR="007E2C5C" w:rsidRPr="00DA7E6E" w:rsidRDefault="007E2C5C" w:rsidP="00455E16">
            <w:pPr>
              <w:spacing w:after="0"/>
              <w:rPr>
                <w:rFonts w:cs="Arial"/>
                <w:i/>
                <w:iCs/>
              </w:rPr>
            </w:pPr>
            <w:r w:rsidRPr="00DA7E6E">
              <w:rPr>
                <w:rFonts w:cs="Arial"/>
                <w:i/>
                <w:iCs/>
              </w:rPr>
              <w:t>(121049, DCM, “Language of Content Item and Descendants“)</w:t>
            </w:r>
          </w:p>
        </w:tc>
        <w:tc>
          <w:tcPr>
            <w:tcW w:w="1200" w:type="dxa"/>
            <w:shd w:val="clear" w:color="auto" w:fill="auto"/>
            <w:vAlign w:val="center"/>
            <w:hideMark/>
          </w:tcPr>
          <w:p w14:paraId="2ED4292A"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hideMark/>
          </w:tcPr>
          <w:p w14:paraId="1C3BF33F" w14:textId="77777777" w:rsidR="007E2C5C" w:rsidRPr="00DA7E6E" w:rsidRDefault="007E2C5C" w:rsidP="001C0C39">
            <w:pPr>
              <w:spacing w:after="0"/>
              <w:rPr>
                <w:rFonts w:cs="Arial"/>
                <w:i/>
                <w:iCs/>
              </w:rPr>
            </w:pPr>
            <w:r w:rsidRPr="00DA7E6E">
              <w:rPr>
                <w:rFonts w:cs="Arial"/>
                <w:i/>
                <w:iCs/>
              </w:rPr>
              <w:t>(en, RFC3066, “English“ )</w:t>
            </w:r>
          </w:p>
        </w:tc>
        <w:tc>
          <w:tcPr>
            <w:tcW w:w="827" w:type="dxa"/>
            <w:vAlign w:val="center"/>
          </w:tcPr>
          <w:p w14:paraId="42EF7A33" w14:textId="77777777" w:rsidR="007E2C5C" w:rsidRPr="00DA7E6E" w:rsidRDefault="007E2C5C" w:rsidP="00B912DF">
            <w:pPr>
              <w:spacing w:after="0"/>
              <w:rPr>
                <w:rFonts w:cs="Arial"/>
                <w:i/>
                <w:iCs/>
              </w:rPr>
            </w:pPr>
            <w:r w:rsidRPr="00DA7E6E">
              <w:rPr>
                <w:rFonts w:cs="Arial"/>
                <w:i/>
                <w:iCs/>
              </w:rPr>
              <w:t>1204</w:t>
            </w:r>
          </w:p>
        </w:tc>
      </w:tr>
      <w:tr w:rsidR="00DD0A41" w:rsidRPr="00DA7E6E" w14:paraId="1398DF60" w14:textId="77777777" w:rsidTr="00F47865">
        <w:trPr>
          <w:trHeight w:val="510"/>
        </w:trPr>
        <w:tc>
          <w:tcPr>
            <w:tcW w:w="757" w:type="dxa"/>
            <w:shd w:val="clear" w:color="auto" w:fill="auto"/>
            <w:vAlign w:val="center"/>
            <w:hideMark/>
          </w:tcPr>
          <w:p w14:paraId="5BEC683E"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hideMark/>
          </w:tcPr>
          <w:p w14:paraId="176804A4"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hideMark/>
          </w:tcPr>
          <w:p w14:paraId="0C86D38F"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hideMark/>
          </w:tcPr>
          <w:p w14:paraId="2B6ECF78" w14:textId="77777777" w:rsidR="007E2C5C" w:rsidRPr="00DA7E6E" w:rsidRDefault="007E2C5C" w:rsidP="00455E16">
            <w:pPr>
              <w:spacing w:after="0"/>
              <w:rPr>
                <w:rFonts w:cs="Arial"/>
                <w:i/>
                <w:iCs/>
              </w:rPr>
            </w:pPr>
            <w:r w:rsidRPr="00DA7E6E">
              <w:rPr>
                <w:rFonts w:cs="Arial"/>
                <w:i/>
                <w:iCs/>
              </w:rPr>
              <w:t>(121046, DCM, “Country of Language“ )</w:t>
            </w:r>
          </w:p>
        </w:tc>
        <w:tc>
          <w:tcPr>
            <w:tcW w:w="1200" w:type="dxa"/>
            <w:shd w:val="clear" w:color="auto" w:fill="auto"/>
            <w:vAlign w:val="center"/>
            <w:hideMark/>
          </w:tcPr>
          <w:p w14:paraId="551A031D"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hideMark/>
          </w:tcPr>
          <w:p w14:paraId="61F6452D" w14:textId="77777777" w:rsidR="007E2C5C" w:rsidRPr="00DA7E6E" w:rsidRDefault="007E2C5C" w:rsidP="001C0C39">
            <w:pPr>
              <w:spacing w:after="0"/>
              <w:rPr>
                <w:rFonts w:cs="Arial"/>
                <w:i/>
                <w:iCs/>
              </w:rPr>
            </w:pPr>
            <w:r w:rsidRPr="00DA7E6E">
              <w:rPr>
                <w:rFonts w:cs="Arial"/>
                <w:i/>
                <w:iCs/>
              </w:rPr>
              <w:t>(US, ISO3166_1, “UNITED STATES“ )</w:t>
            </w:r>
          </w:p>
        </w:tc>
        <w:tc>
          <w:tcPr>
            <w:tcW w:w="827" w:type="dxa"/>
            <w:vAlign w:val="center"/>
          </w:tcPr>
          <w:p w14:paraId="3FC8C0CA" w14:textId="77777777" w:rsidR="007E2C5C" w:rsidRPr="00DA7E6E" w:rsidRDefault="007E2C5C" w:rsidP="00B912DF">
            <w:pPr>
              <w:spacing w:after="0"/>
              <w:rPr>
                <w:rFonts w:cs="Arial"/>
                <w:i/>
                <w:iCs/>
              </w:rPr>
            </w:pPr>
            <w:r w:rsidRPr="00DA7E6E">
              <w:rPr>
                <w:rFonts w:cs="Arial"/>
                <w:i/>
                <w:iCs/>
              </w:rPr>
              <w:t>1204</w:t>
            </w:r>
          </w:p>
        </w:tc>
      </w:tr>
      <w:tr w:rsidR="00DD0A41" w:rsidRPr="00DA7E6E" w14:paraId="197B862D" w14:textId="77777777" w:rsidTr="00F47865">
        <w:trPr>
          <w:trHeight w:val="255"/>
        </w:trPr>
        <w:tc>
          <w:tcPr>
            <w:tcW w:w="757" w:type="dxa"/>
            <w:shd w:val="clear" w:color="auto" w:fill="auto"/>
            <w:vAlign w:val="center"/>
            <w:hideMark/>
          </w:tcPr>
          <w:p w14:paraId="6ABE1F1E" w14:textId="77777777" w:rsidR="007E2C5C" w:rsidRPr="00DA7E6E" w:rsidRDefault="007E2C5C" w:rsidP="00635261">
            <w:pPr>
              <w:spacing w:after="0"/>
              <w:rPr>
                <w:rFonts w:cs="Arial"/>
                <w:i/>
                <w:iCs/>
              </w:rPr>
            </w:pPr>
            <w:r w:rsidRPr="00DA7E6E">
              <w:rPr>
                <w:rFonts w:cs="Arial"/>
                <w:i/>
                <w:iCs/>
              </w:rPr>
              <w:t>&gt;</w:t>
            </w:r>
          </w:p>
        </w:tc>
        <w:tc>
          <w:tcPr>
            <w:tcW w:w="1644" w:type="dxa"/>
            <w:shd w:val="clear" w:color="auto" w:fill="auto"/>
            <w:vAlign w:val="center"/>
            <w:hideMark/>
          </w:tcPr>
          <w:p w14:paraId="1ABCB969" w14:textId="77777777" w:rsidR="007E2C5C" w:rsidRPr="00DA7E6E" w:rsidRDefault="007E2C5C" w:rsidP="0053571A">
            <w:pPr>
              <w:spacing w:after="0"/>
              <w:rPr>
                <w:rFonts w:cs="Arial"/>
                <w:i/>
                <w:iCs/>
              </w:rPr>
            </w:pPr>
            <w:r w:rsidRPr="00DA7E6E">
              <w:rPr>
                <w:rFonts w:cs="Arial"/>
                <w:i/>
                <w:iCs/>
              </w:rPr>
              <w:t>HAS OBS CONTEXT</w:t>
            </w:r>
          </w:p>
        </w:tc>
        <w:tc>
          <w:tcPr>
            <w:tcW w:w="1134" w:type="dxa"/>
            <w:shd w:val="clear" w:color="auto" w:fill="auto"/>
            <w:vAlign w:val="center"/>
          </w:tcPr>
          <w:p w14:paraId="5521C01E"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1509"/>
            </w:tblGrid>
            <w:tr w:rsidR="00DD0A41" w:rsidRPr="00DA7E6E" w14:paraId="085AFE97" w14:textId="77777777" w:rsidTr="00F47865">
              <w:trPr>
                <w:trHeight w:val="234"/>
              </w:trPr>
              <w:tc>
                <w:tcPr>
                  <w:tcW w:w="1509" w:type="dxa"/>
                </w:tcPr>
                <w:p w14:paraId="0AD429F9" w14:textId="77777777" w:rsidR="007E2C5C" w:rsidRPr="00DA7E6E" w:rsidRDefault="007E2C5C" w:rsidP="00455E16">
                  <w:pPr>
                    <w:spacing w:after="0"/>
                    <w:rPr>
                      <w:rFonts w:cs="Arial"/>
                      <w:i/>
                      <w:iCs/>
                      <w:szCs w:val="22"/>
                    </w:rPr>
                  </w:pPr>
                  <w:r w:rsidRPr="00DA7E6E">
                    <w:rPr>
                      <w:rFonts w:cs="Arial"/>
                      <w:i/>
                      <w:iCs/>
                      <w:szCs w:val="22"/>
                    </w:rPr>
                    <w:t xml:space="preserve">(121005, DCM, "Observer Type") </w:t>
                  </w:r>
                </w:p>
              </w:tc>
            </w:tr>
          </w:tbl>
          <w:p w14:paraId="25E5A51F" w14:textId="77777777" w:rsidR="007E2C5C" w:rsidRPr="00DA7E6E" w:rsidRDefault="007E2C5C" w:rsidP="00635261">
            <w:pPr>
              <w:spacing w:after="0"/>
              <w:rPr>
                <w:rFonts w:cs="Arial"/>
                <w:i/>
                <w:iCs/>
              </w:rPr>
            </w:pPr>
          </w:p>
        </w:tc>
        <w:tc>
          <w:tcPr>
            <w:tcW w:w="1200" w:type="dxa"/>
            <w:shd w:val="clear" w:color="auto" w:fill="auto"/>
            <w:vAlign w:val="center"/>
          </w:tcPr>
          <w:p w14:paraId="75FC6DED" w14:textId="77777777" w:rsidR="007E2C5C" w:rsidRPr="00DA7E6E" w:rsidRDefault="007E2C5C" w:rsidP="0053571A">
            <w:pPr>
              <w:spacing w:after="0"/>
              <w:rPr>
                <w:rFonts w:cs="Arial"/>
                <w:i/>
                <w:iCs/>
              </w:rPr>
            </w:pPr>
            <w:r w:rsidRPr="00DA7E6E">
              <w:rPr>
                <w:rFonts w:cs="Arial"/>
                <w:i/>
                <w:iCs/>
              </w:rPr>
              <w:t>SYSTEM</w:t>
            </w:r>
          </w:p>
        </w:tc>
        <w:tc>
          <w:tcPr>
            <w:tcW w:w="2745" w:type="dxa"/>
            <w:shd w:val="clear" w:color="auto" w:fill="auto"/>
            <w:vAlign w:val="center"/>
          </w:tcPr>
          <w:p w14:paraId="70120ADD" w14:textId="77777777" w:rsidR="007E2C5C" w:rsidRPr="00DA7E6E" w:rsidRDefault="007E2C5C" w:rsidP="009A6313">
            <w:pPr>
              <w:spacing w:after="0"/>
              <w:rPr>
                <w:rFonts w:cs="Arial"/>
                <w:i/>
                <w:iCs/>
              </w:rPr>
            </w:pPr>
            <w:r w:rsidRPr="00DA7E6E">
              <w:rPr>
                <w:rFonts w:cs="Arial"/>
                <w:i/>
                <w:iCs/>
              </w:rPr>
              <w:t>(121006, DCM, "Person")</w:t>
            </w:r>
          </w:p>
        </w:tc>
        <w:tc>
          <w:tcPr>
            <w:tcW w:w="827" w:type="dxa"/>
            <w:vAlign w:val="center"/>
          </w:tcPr>
          <w:p w14:paraId="7F37C488" w14:textId="77777777" w:rsidR="007E2C5C" w:rsidRPr="00DA7E6E" w:rsidRDefault="007E2C5C" w:rsidP="00455E16">
            <w:pPr>
              <w:spacing w:after="0"/>
              <w:rPr>
                <w:rFonts w:cs="Arial"/>
                <w:i/>
                <w:iCs/>
              </w:rPr>
            </w:pPr>
            <w:r w:rsidRPr="00DA7E6E">
              <w:rPr>
                <w:rFonts w:cs="Arial"/>
                <w:i/>
                <w:iCs/>
              </w:rPr>
              <w:t>1002</w:t>
            </w:r>
          </w:p>
        </w:tc>
      </w:tr>
      <w:tr w:rsidR="00DD0A41" w:rsidRPr="00DA7E6E" w14:paraId="40D0A7FF" w14:textId="77777777" w:rsidTr="00F47865">
        <w:trPr>
          <w:trHeight w:val="255"/>
        </w:trPr>
        <w:tc>
          <w:tcPr>
            <w:tcW w:w="757" w:type="dxa"/>
            <w:shd w:val="clear" w:color="auto" w:fill="auto"/>
            <w:vAlign w:val="center"/>
            <w:hideMark/>
          </w:tcPr>
          <w:p w14:paraId="32D72E10"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tcPr>
          <w:p w14:paraId="040EDAC2" w14:textId="77777777" w:rsidR="007E2C5C" w:rsidRPr="00DA7E6E" w:rsidRDefault="007E2C5C" w:rsidP="0053571A">
            <w:pPr>
              <w:spacing w:after="0"/>
              <w:rPr>
                <w:rFonts w:cs="Arial"/>
                <w:i/>
                <w:iCs/>
              </w:rPr>
            </w:pPr>
            <w:r w:rsidRPr="00DA7E6E">
              <w:rPr>
                <w:rFonts w:cs="Arial"/>
                <w:i/>
                <w:iCs/>
              </w:rPr>
              <w:t>HAS OBS CONTEXT</w:t>
            </w:r>
          </w:p>
        </w:tc>
        <w:tc>
          <w:tcPr>
            <w:tcW w:w="1134" w:type="dxa"/>
            <w:shd w:val="clear" w:color="auto" w:fill="auto"/>
            <w:vAlign w:val="center"/>
          </w:tcPr>
          <w:p w14:paraId="48EAE7C4" w14:textId="77777777" w:rsidR="007E2C5C" w:rsidRPr="00DA7E6E" w:rsidRDefault="007E2C5C" w:rsidP="009A6313">
            <w:pPr>
              <w:spacing w:after="0"/>
              <w:rPr>
                <w:rFonts w:cs="Arial"/>
                <w:i/>
                <w:iCs/>
              </w:rPr>
            </w:pPr>
            <w:r w:rsidRPr="00DA7E6E">
              <w:rPr>
                <w:rFonts w:cs="Arial"/>
                <w:i/>
                <w:iCs/>
              </w:rPr>
              <w:t>PNAME</w:t>
            </w:r>
          </w:p>
        </w:tc>
        <w:tc>
          <w:tcPr>
            <w:tcW w:w="2008" w:type="dxa"/>
            <w:shd w:val="clear" w:color="auto" w:fill="auto"/>
            <w:vAlign w:val="center"/>
          </w:tcPr>
          <w:p w14:paraId="76CA393E" w14:textId="77777777" w:rsidR="007E2C5C" w:rsidRPr="00DA7E6E" w:rsidRDefault="007E2C5C" w:rsidP="00455E16">
            <w:pPr>
              <w:spacing w:after="0"/>
              <w:rPr>
                <w:rFonts w:cs="Arial"/>
                <w:i/>
                <w:iCs/>
              </w:rPr>
            </w:pPr>
            <w:r w:rsidRPr="00DA7E6E">
              <w:rPr>
                <w:rFonts w:cs="Arial"/>
                <w:i/>
                <w:iCs/>
              </w:rPr>
              <w:t>EV (121008, DCM, "Person Observer Name")</w:t>
            </w:r>
          </w:p>
        </w:tc>
        <w:tc>
          <w:tcPr>
            <w:tcW w:w="1200" w:type="dxa"/>
            <w:shd w:val="clear" w:color="auto" w:fill="auto"/>
            <w:vAlign w:val="center"/>
          </w:tcPr>
          <w:p w14:paraId="47030712"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5A3307A4" w14:textId="77777777" w:rsidR="007E2C5C" w:rsidRPr="00DA7E6E" w:rsidRDefault="007E2C5C" w:rsidP="001C0C39">
            <w:pPr>
              <w:spacing w:after="0"/>
              <w:rPr>
                <w:rFonts w:cs="Arial"/>
                <w:i/>
                <w:iCs/>
              </w:rPr>
            </w:pPr>
          </w:p>
        </w:tc>
        <w:tc>
          <w:tcPr>
            <w:tcW w:w="827" w:type="dxa"/>
            <w:vAlign w:val="center"/>
          </w:tcPr>
          <w:p w14:paraId="72B91111" w14:textId="77777777" w:rsidR="007E2C5C" w:rsidRPr="00DA7E6E" w:rsidRDefault="007E2C5C" w:rsidP="00B912DF">
            <w:pPr>
              <w:spacing w:after="0"/>
              <w:rPr>
                <w:rFonts w:cs="Arial"/>
                <w:i/>
                <w:iCs/>
              </w:rPr>
            </w:pPr>
            <w:r w:rsidRPr="00DA7E6E">
              <w:rPr>
                <w:rFonts w:cs="Arial"/>
                <w:i/>
                <w:iCs/>
              </w:rPr>
              <w:t>1003</w:t>
            </w:r>
          </w:p>
        </w:tc>
      </w:tr>
      <w:tr w:rsidR="00DD0A41" w:rsidRPr="00DA7E6E" w14:paraId="2498084C" w14:textId="77777777" w:rsidTr="00F47865">
        <w:trPr>
          <w:trHeight w:val="765"/>
        </w:trPr>
        <w:tc>
          <w:tcPr>
            <w:tcW w:w="757" w:type="dxa"/>
            <w:shd w:val="clear" w:color="auto" w:fill="auto"/>
            <w:vAlign w:val="center"/>
            <w:hideMark/>
          </w:tcPr>
          <w:p w14:paraId="1FC9ADFE" w14:textId="77777777" w:rsidR="007E2C5C" w:rsidRPr="00DA7E6E" w:rsidRDefault="007E2C5C" w:rsidP="00635261">
            <w:pPr>
              <w:spacing w:after="0"/>
              <w:rPr>
                <w:rFonts w:cs="Arial"/>
                <w:i/>
                <w:iCs/>
              </w:rPr>
            </w:pPr>
            <w:r w:rsidRPr="00DA7E6E">
              <w:rPr>
                <w:rFonts w:cs="Arial"/>
                <w:i/>
                <w:iCs/>
              </w:rPr>
              <w:t>&gt;</w:t>
            </w:r>
          </w:p>
        </w:tc>
        <w:tc>
          <w:tcPr>
            <w:tcW w:w="1644" w:type="dxa"/>
            <w:shd w:val="clear" w:color="auto" w:fill="auto"/>
            <w:vAlign w:val="center"/>
          </w:tcPr>
          <w:p w14:paraId="1724A046" w14:textId="77777777" w:rsidR="007E2C5C" w:rsidRPr="00DA7E6E" w:rsidRDefault="007E2C5C" w:rsidP="0053571A">
            <w:pPr>
              <w:spacing w:after="0"/>
              <w:rPr>
                <w:rFonts w:cs="Arial"/>
                <w:i/>
                <w:iCs/>
              </w:rPr>
            </w:pPr>
            <w:r w:rsidRPr="00DA7E6E">
              <w:rPr>
                <w:rFonts w:cs="Arial"/>
                <w:i/>
                <w:iCs/>
              </w:rPr>
              <w:t>CONTAINS</w:t>
            </w:r>
          </w:p>
        </w:tc>
        <w:tc>
          <w:tcPr>
            <w:tcW w:w="1134" w:type="dxa"/>
            <w:shd w:val="clear" w:color="auto" w:fill="auto"/>
            <w:vAlign w:val="center"/>
          </w:tcPr>
          <w:p w14:paraId="73255D57" w14:textId="77777777" w:rsidR="007E2C5C" w:rsidRPr="00DA7E6E" w:rsidRDefault="007E2C5C" w:rsidP="009A6313">
            <w:pPr>
              <w:spacing w:after="0"/>
              <w:rPr>
                <w:rFonts w:cs="Arial"/>
                <w:i/>
                <w:iCs/>
              </w:rPr>
            </w:pPr>
            <w:r w:rsidRPr="00DA7E6E">
              <w:rPr>
                <w:rFonts w:cs="Arial"/>
                <w:i/>
                <w:iCs/>
              </w:rPr>
              <w:t>CONTAINER</w:t>
            </w:r>
          </w:p>
        </w:tc>
        <w:tc>
          <w:tcPr>
            <w:tcW w:w="2008" w:type="dxa"/>
            <w:shd w:val="clear" w:color="auto" w:fill="auto"/>
            <w:vAlign w:val="center"/>
          </w:tcPr>
          <w:p w14:paraId="7B7AD07B" w14:textId="77777777" w:rsidR="007E2C5C" w:rsidRPr="00DA7E6E" w:rsidRDefault="007E2C5C" w:rsidP="00455E16">
            <w:pPr>
              <w:spacing w:after="0"/>
              <w:rPr>
                <w:rFonts w:cs="Arial"/>
                <w:i/>
                <w:iCs/>
              </w:rPr>
            </w:pPr>
            <w:r w:rsidRPr="00DA7E6E">
              <w:rPr>
                <w:rFonts w:cs="Arial"/>
                <w:i/>
                <w:iCs/>
              </w:rPr>
              <w:t>EV (121118, DCM, "Patient Characteristics"</w:t>
            </w:r>
          </w:p>
        </w:tc>
        <w:tc>
          <w:tcPr>
            <w:tcW w:w="1200" w:type="dxa"/>
            <w:shd w:val="clear" w:color="auto" w:fill="auto"/>
            <w:vAlign w:val="center"/>
          </w:tcPr>
          <w:p w14:paraId="319D04E2"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6FD111DD" w14:textId="77777777" w:rsidR="007E2C5C" w:rsidRPr="00DA7E6E" w:rsidRDefault="007E2C5C" w:rsidP="001C0C39">
            <w:pPr>
              <w:spacing w:after="0"/>
              <w:rPr>
                <w:rFonts w:cs="Arial"/>
                <w:i/>
                <w:iCs/>
              </w:rPr>
            </w:pPr>
          </w:p>
        </w:tc>
        <w:tc>
          <w:tcPr>
            <w:tcW w:w="827" w:type="dxa"/>
            <w:vAlign w:val="center"/>
          </w:tcPr>
          <w:p w14:paraId="42A73B3A" w14:textId="77777777" w:rsidR="007E2C5C" w:rsidRPr="00DA7E6E" w:rsidRDefault="007E2C5C" w:rsidP="00B912DF">
            <w:pPr>
              <w:spacing w:after="0"/>
              <w:rPr>
                <w:rFonts w:cs="Arial"/>
                <w:i/>
                <w:iCs/>
              </w:rPr>
            </w:pPr>
            <w:r w:rsidRPr="00DA7E6E">
              <w:rPr>
                <w:rFonts w:cs="Arial"/>
                <w:i/>
                <w:iCs/>
              </w:rPr>
              <w:t>5201</w:t>
            </w:r>
          </w:p>
        </w:tc>
      </w:tr>
      <w:tr w:rsidR="00DD0A41" w:rsidRPr="00DA7E6E" w14:paraId="5A2FFB91" w14:textId="77777777" w:rsidTr="00F47865">
        <w:trPr>
          <w:trHeight w:val="765"/>
        </w:trPr>
        <w:tc>
          <w:tcPr>
            <w:tcW w:w="757" w:type="dxa"/>
            <w:shd w:val="clear" w:color="auto" w:fill="auto"/>
            <w:vAlign w:val="center"/>
          </w:tcPr>
          <w:p w14:paraId="7783187C"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tcPr>
          <w:p w14:paraId="7B4F34D2" w14:textId="77777777" w:rsidR="007E2C5C" w:rsidRPr="00DA7E6E" w:rsidRDefault="007E2C5C" w:rsidP="0053571A">
            <w:pPr>
              <w:spacing w:after="0"/>
              <w:rPr>
                <w:rFonts w:cs="Arial"/>
                <w:i/>
                <w:iCs/>
              </w:rPr>
            </w:pPr>
            <w:r w:rsidRPr="00DA7E6E">
              <w:rPr>
                <w:rFonts w:cs="Arial"/>
                <w:i/>
                <w:iCs/>
              </w:rPr>
              <w:t xml:space="preserve">CONTAINS </w:t>
            </w:r>
          </w:p>
        </w:tc>
        <w:tc>
          <w:tcPr>
            <w:tcW w:w="1134" w:type="dxa"/>
            <w:shd w:val="clear" w:color="auto" w:fill="auto"/>
            <w:vAlign w:val="center"/>
          </w:tcPr>
          <w:p w14:paraId="28AA4C29" w14:textId="77777777" w:rsidR="007E2C5C" w:rsidRPr="00DA7E6E" w:rsidRDefault="007E2C5C" w:rsidP="009A6313">
            <w:pPr>
              <w:spacing w:after="0"/>
              <w:rPr>
                <w:rFonts w:cs="Arial"/>
                <w:i/>
                <w:iCs/>
              </w:rPr>
            </w:pPr>
            <w:r w:rsidRPr="00DA7E6E">
              <w:rPr>
                <w:rFonts w:cs="Arial"/>
                <w:i/>
                <w:iCs/>
              </w:rPr>
              <w:t>NUM</w:t>
            </w:r>
          </w:p>
        </w:tc>
        <w:tc>
          <w:tcPr>
            <w:tcW w:w="2008" w:type="dxa"/>
            <w:shd w:val="clear" w:color="auto" w:fill="auto"/>
            <w:vAlign w:val="center"/>
          </w:tcPr>
          <w:p w14:paraId="28387BB7" w14:textId="77777777" w:rsidR="007E2C5C" w:rsidRPr="00DA7E6E" w:rsidRDefault="007E2C5C" w:rsidP="00455E16">
            <w:pPr>
              <w:spacing w:after="0"/>
              <w:rPr>
                <w:rFonts w:cs="Arial"/>
                <w:i/>
                <w:iCs/>
              </w:rPr>
            </w:pPr>
            <w:r w:rsidRPr="00DA7E6E">
              <w:rPr>
                <w:rFonts w:cs="Arial"/>
                <w:i/>
                <w:iCs/>
              </w:rPr>
              <w:t>(121118, DCM, “Subject Age“)</w:t>
            </w:r>
          </w:p>
        </w:tc>
        <w:tc>
          <w:tcPr>
            <w:tcW w:w="1200" w:type="dxa"/>
            <w:shd w:val="clear" w:color="auto" w:fill="auto"/>
            <w:vAlign w:val="center"/>
          </w:tcPr>
          <w:p w14:paraId="19EEE583"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7CE797BF" w14:textId="77777777" w:rsidR="007E2C5C" w:rsidRPr="00DA7E6E" w:rsidRDefault="007E2C5C" w:rsidP="001C0C39">
            <w:pPr>
              <w:spacing w:after="0"/>
              <w:rPr>
                <w:rFonts w:cs="Arial"/>
                <w:i/>
                <w:iCs/>
              </w:rPr>
            </w:pPr>
          </w:p>
        </w:tc>
        <w:tc>
          <w:tcPr>
            <w:tcW w:w="827" w:type="dxa"/>
            <w:vAlign w:val="center"/>
          </w:tcPr>
          <w:p w14:paraId="5BB56D53" w14:textId="77777777" w:rsidR="007E2C5C" w:rsidRPr="00DA7E6E" w:rsidRDefault="007E2C5C" w:rsidP="00B912DF">
            <w:pPr>
              <w:spacing w:after="0"/>
              <w:rPr>
                <w:rFonts w:cs="Arial"/>
                <w:i/>
                <w:iCs/>
              </w:rPr>
            </w:pPr>
            <w:r w:rsidRPr="00DA7E6E">
              <w:rPr>
                <w:rFonts w:cs="Arial"/>
                <w:i/>
                <w:iCs/>
              </w:rPr>
              <w:t>5201</w:t>
            </w:r>
          </w:p>
        </w:tc>
      </w:tr>
      <w:tr w:rsidR="00DD0A41" w:rsidRPr="00DA7E6E" w14:paraId="396F4694" w14:textId="77777777" w:rsidTr="00F47865">
        <w:trPr>
          <w:trHeight w:val="765"/>
        </w:trPr>
        <w:tc>
          <w:tcPr>
            <w:tcW w:w="757" w:type="dxa"/>
            <w:shd w:val="clear" w:color="auto" w:fill="auto"/>
            <w:vAlign w:val="center"/>
          </w:tcPr>
          <w:p w14:paraId="7DD2D186" w14:textId="77777777" w:rsidR="007E2C5C" w:rsidRPr="00DA7E6E" w:rsidRDefault="007E2C5C" w:rsidP="00635261">
            <w:pPr>
              <w:spacing w:after="0"/>
              <w:rPr>
                <w:rFonts w:cs="Arial"/>
                <w:i/>
                <w:iCs/>
              </w:rPr>
            </w:pPr>
            <w:r w:rsidRPr="00DA7E6E">
              <w:rPr>
                <w:rFonts w:cs="Arial"/>
                <w:i/>
                <w:iCs/>
              </w:rPr>
              <w:lastRenderedPageBreak/>
              <w:t>&gt;&gt;</w:t>
            </w:r>
          </w:p>
        </w:tc>
        <w:tc>
          <w:tcPr>
            <w:tcW w:w="1644" w:type="dxa"/>
            <w:shd w:val="clear" w:color="auto" w:fill="auto"/>
            <w:vAlign w:val="center"/>
          </w:tcPr>
          <w:p w14:paraId="1BBCF872" w14:textId="77777777" w:rsidR="007E2C5C" w:rsidRPr="00DA7E6E" w:rsidRDefault="007E2C5C" w:rsidP="0053571A">
            <w:pPr>
              <w:spacing w:after="0"/>
              <w:rPr>
                <w:rFonts w:cs="Arial"/>
                <w:i/>
                <w:iCs/>
              </w:rPr>
            </w:pPr>
            <w:r w:rsidRPr="00DA7E6E">
              <w:rPr>
                <w:rFonts w:cs="Arial"/>
                <w:i/>
                <w:iCs/>
              </w:rPr>
              <w:t xml:space="preserve">CONTAINS </w:t>
            </w:r>
          </w:p>
        </w:tc>
        <w:tc>
          <w:tcPr>
            <w:tcW w:w="1134" w:type="dxa"/>
            <w:shd w:val="clear" w:color="auto" w:fill="auto"/>
            <w:vAlign w:val="center"/>
          </w:tcPr>
          <w:p w14:paraId="3B93DD25"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3297A2F8" w14:textId="77777777" w:rsidR="007E2C5C" w:rsidRPr="00DA7E6E" w:rsidRDefault="007E2C5C" w:rsidP="00455E16">
            <w:pPr>
              <w:spacing w:after="0"/>
              <w:rPr>
                <w:rFonts w:cs="Arial"/>
                <w:i/>
                <w:iCs/>
              </w:rPr>
            </w:pPr>
            <w:r w:rsidRPr="00DA7E6E">
              <w:rPr>
                <w:rFonts w:cs="Arial"/>
                <w:i/>
                <w:iCs/>
              </w:rPr>
              <w:t>EV (121032, DCM, "Subject Sex")</w:t>
            </w:r>
          </w:p>
        </w:tc>
        <w:tc>
          <w:tcPr>
            <w:tcW w:w="1200" w:type="dxa"/>
            <w:shd w:val="clear" w:color="auto" w:fill="auto"/>
            <w:vAlign w:val="center"/>
          </w:tcPr>
          <w:p w14:paraId="7E53C55A"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6EC715EA" w14:textId="77777777" w:rsidR="007E2C5C" w:rsidRPr="00DA7E6E" w:rsidRDefault="007E2C5C" w:rsidP="001C0C39">
            <w:pPr>
              <w:spacing w:after="0"/>
              <w:rPr>
                <w:rFonts w:cs="Arial"/>
                <w:i/>
                <w:iCs/>
              </w:rPr>
            </w:pPr>
            <w:r w:rsidRPr="00DA7E6E">
              <w:rPr>
                <w:rFonts w:cs="Arial"/>
                <w:i/>
                <w:iCs/>
              </w:rPr>
              <w:t>See CID 7455 “Sex”</w:t>
            </w:r>
          </w:p>
        </w:tc>
        <w:tc>
          <w:tcPr>
            <w:tcW w:w="827" w:type="dxa"/>
            <w:vAlign w:val="center"/>
          </w:tcPr>
          <w:p w14:paraId="66A09489" w14:textId="77777777" w:rsidR="007E2C5C" w:rsidRPr="00DA7E6E" w:rsidRDefault="007E2C5C" w:rsidP="00B912DF">
            <w:pPr>
              <w:spacing w:after="0"/>
              <w:rPr>
                <w:rFonts w:cs="Arial"/>
                <w:i/>
                <w:iCs/>
              </w:rPr>
            </w:pPr>
            <w:r w:rsidRPr="00DA7E6E">
              <w:rPr>
                <w:rFonts w:cs="Arial"/>
                <w:i/>
                <w:iCs/>
              </w:rPr>
              <w:t>5201</w:t>
            </w:r>
          </w:p>
        </w:tc>
      </w:tr>
      <w:tr w:rsidR="00DD0A41" w:rsidRPr="00DA7E6E" w14:paraId="73FA458F" w14:textId="77777777" w:rsidTr="00F47865">
        <w:trPr>
          <w:trHeight w:val="765"/>
        </w:trPr>
        <w:tc>
          <w:tcPr>
            <w:tcW w:w="757" w:type="dxa"/>
            <w:shd w:val="clear" w:color="auto" w:fill="auto"/>
            <w:vAlign w:val="center"/>
          </w:tcPr>
          <w:p w14:paraId="7CF36A70"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tcPr>
          <w:p w14:paraId="21474041" w14:textId="77777777" w:rsidR="007E2C5C" w:rsidRPr="00DA7E6E" w:rsidRDefault="007E2C5C" w:rsidP="0053571A">
            <w:pPr>
              <w:spacing w:after="0"/>
              <w:rPr>
                <w:rFonts w:cs="Arial"/>
                <w:i/>
                <w:iCs/>
              </w:rPr>
            </w:pPr>
            <w:r w:rsidRPr="00DA7E6E">
              <w:rPr>
                <w:rFonts w:cs="Arial"/>
                <w:i/>
                <w:iCs/>
              </w:rPr>
              <w:t>CONTAINS</w:t>
            </w:r>
          </w:p>
        </w:tc>
        <w:tc>
          <w:tcPr>
            <w:tcW w:w="1134" w:type="dxa"/>
            <w:shd w:val="clear" w:color="auto" w:fill="auto"/>
            <w:vAlign w:val="center"/>
          </w:tcPr>
          <w:p w14:paraId="4578B0F0" w14:textId="77777777" w:rsidR="007E2C5C" w:rsidRPr="00DA7E6E" w:rsidRDefault="007E2C5C" w:rsidP="009A6313">
            <w:pPr>
              <w:spacing w:after="0"/>
              <w:rPr>
                <w:rFonts w:cs="Arial"/>
                <w:i/>
                <w:iCs/>
              </w:rPr>
            </w:pPr>
            <w:r w:rsidRPr="00DA7E6E">
              <w:rPr>
                <w:rFonts w:cs="Arial"/>
                <w:i/>
                <w:iCs/>
              </w:rPr>
              <w:t>NUM</w:t>
            </w:r>
          </w:p>
        </w:tc>
        <w:tc>
          <w:tcPr>
            <w:tcW w:w="2008" w:type="dxa"/>
            <w:shd w:val="clear" w:color="auto" w:fill="auto"/>
            <w:vAlign w:val="center"/>
          </w:tcPr>
          <w:p w14:paraId="4228D149" w14:textId="77777777" w:rsidR="007E2C5C" w:rsidRPr="00DA7E6E" w:rsidRDefault="007E2C5C" w:rsidP="00455E16">
            <w:pPr>
              <w:spacing w:after="0"/>
              <w:rPr>
                <w:rFonts w:cs="Arial"/>
                <w:i/>
                <w:iCs/>
              </w:rPr>
            </w:pPr>
            <w:r w:rsidRPr="00DA7E6E">
              <w:rPr>
                <w:rFonts w:cs="Arial"/>
                <w:i/>
                <w:iCs/>
              </w:rPr>
              <w:t>(8277-6, LN, "Body Surface Area")</w:t>
            </w:r>
          </w:p>
        </w:tc>
        <w:tc>
          <w:tcPr>
            <w:tcW w:w="1200" w:type="dxa"/>
            <w:shd w:val="clear" w:color="auto" w:fill="auto"/>
            <w:vAlign w:val="center"/>
          </w:tcPr>
          <w:p w14:paraId="32F1BF27"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7F3F08A4" w14:textId="77777777" w:rsidR="007E2C5C" w:rsidRPr="00DA7E6E" w:rsidRDefault="007E2C5C" w:rsidP="001C0C39">
            <w:pPr>
              <w:spacing w:after="0"/>
              <w:rPr>
                <w:rFonts w:cs="Arial"/>
                <w:i/>
                <w:iCs/>
              </w:rPr>
            </w:pPr>
          </w:p>
        </w:tc>
        <w:tc>
          <w:tcPr>
            <w:tcW w:w="827" w:type="dxa"/>
            <w:vAlign w:val="center"/>
          </w:tcPr>
          <w:p w14:paraId="303B74BD" w14:textId="77777777" w:rsidR="007E2C5C" w:rsidRPr="00DA7E6E" w:rsidRDefault="007E2C5C" w:rsidP="00B912DF">
            <w:pPr>
              <w:spacing w:after="0"/>
              <w:rPr>
                <w:rFonts w:cs="Arial"/>
                <w:i/>
                <w:iCs/>
              </w:rPr>
            </w:pPr>
            <w:r w:rsidRPr="00DA7E6E">
              <w:rPr>
                <w:rFonts w:cs="Arial"/>
                <w:i/>
                <w:iCs/>
              </w:rPr>
              <w:t>5201</w:t>
            </w:r>
          </w:p>
        </w:tc>
      </w:tr>
      <w:tr w:rsidR="00DD0A41" w:rsidRPr="00DA7E6E" w14:paraId="29EB3651" w14:textId="77777777" w:rsidTr="00F47865">
        <w:trPr>
          <w:trHeight w:val="765"/>
        </w:trPr>
        <w:tc>
          <w:tcPr>
            <w:tcW w:w="757" w:type="dxa"/>
            <w:shd w:val="clear" w:color="auto" w:fill="auto"/>
            <w:vAlign w:val="center"/>
          </w:tcPr>
          <w:p w14:paraId="634B630D" w14:textId="77777777" w:rsidR="007E2C5C" w:rsidRPr="00DA7E6E" w:rsidRDefault="007E2C5C" w:rsidP="00635261">
            <w:pPr>
              <w:spacing w:after="0"/>
              <w:rPr>
                <w:rFonts w:cs="Arial"/>
                <w:i/>
                <w:iCs/>
              </w:rPr>
            </w:pPr>
            <w:r w:rsidRPr="00DA7E6E">
              <w:rPr>
                <w:rFonts w:cs="Arial"/>
                <w:i/>
                <w:iCs/>
              </w:rPr>
              <w:t>&gt;&gt;&gt;</w:t>
            </w:r>
          </w:p>
        </w:tc>
        <w:tc>
          <w:tcPr>
            <w:tcW w:w="1644" w:type="dxa"/>
            <w:shd w:val="clear" w:color="auto" w:fill="auto"/>
            <w:vAlign w:val="center"/>
          </w:tcPr>
          <w:p w14:paraId="5E23DD56" w14:textId="77777777" w:rsidR="007E2C5C" w:rsidRPr="00DA7E6E" w:rsidRDefault="007E2C5C" w:rsidP="0053571A">
            <w:pPr>
              <w:spacing w:after="0"/>
              <w:rPr>
                <w:rFonts w:cs="Arial"/>
                <w:i/>
                <w:iCs/>
              </w:rPr>
            </w:pPr>
            <w:r w:rsidRPr="00DA7E6E">
              <w:rPr>
                <w:rFonts w:cs="Arial"/>
                <w:i/>
                <w:iCs/>
              </w:rPr>
              <w:t>INFERED FROM</w:t>
            </w:r>
          </w:p>
        </w:tc>
        <w:tc>
          <w:tcPr>
            <w:tcW w:w="1134" w:type="dxa"/>
            <w:shd w:val="clear" w:color="auto" w:fill="auto"/>
            <w:vAlign w:val="center"/>
          </w:tcPr>
          <w:p w14:paraId="20EF1080"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0E58B354" w14:textId="77777777" w:rsidR="007E2C5C" w:rsidRPr="00DA7E6E" w:rsidRDefault="007E2C5C" w:rsidP="00455E16">
            <w:pPr>
              <w:spacing w:after="0"/>
              <w:rPr>
                <w:rFonts w:cs="Arial"/>
                <w:i/>
                <w:iCs/>
              </w:rPr>
            </w:pPr>
            <w:r w:rsidRPr="00DA7E6E">
              <w:rPr>
                <w:rFonts w:cs="Arial"/>
                <w:i/>
                <w:iCs/>
              </w:rPr>
              <w:t>(8278-4, LN, "Body Surface Area Formula")</w:t>
            </w:r>
          </w:p>
        </w:tc>
        <w:tc>
          <w:tcPr>
            <w:tcW w:w="1200" w:type="dxa"/>
            <w:shd w:val="clear" w:color="auto" w:fill="auto"/>
            <w:vAlign w:val="center"/>
          </w:tcPr>
          <w:p w14:paraId="7BE45329"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01574E33" w14:textId="77777777" w:rsidR="007E2C5C" w:rsidRPr="00DA7E6E" w:rsidRDefault="007E2C5C" w:rsidP="001C0C39">
            <w:pPr>
              <w:spacing w:after="0"/>
              <w:rPr>
                <w:rFonts w:cs="Arial"/>
                <w:i/>
                <w:iCs/>
              </w:rPr>
            </w:pPr>
            <w:r w:rsidRPr="00DA7E6E">
              <w:rPr>
                <w:rFonts w:cs="Arial"/>
                <w:i/>
                <w:iCs/>
              </w:rPr>
              <w:t>See CID 3663 “Body Surface Area Equations”</w:t>
            </w:r>
          </w:p>
        </w:tc>
        <w:tc>
          <w:tcPr>
            <w:tcW w:w="827" w:type="dxa"/>
            <w:vAlign w:val="center"/>
          </w:tcPr>
          <w:p w14:paraId="0D5FA936" w14:textId="77777777" w:rsidR="007E2C5C" w:rsidRPr="00DA7E6E" w:rsidRDefault="007E2C5C" w:rsidP="00B912DF">
            <w:pPr>
              <w:spacing w:after="0"/>
              <w:rPr>
                <w:rFonts w:cs="Arial"/>
                <w:i/>
                <w:iCs/>
              </w:rPr>
            </w:pPr>
            <w:r w:rsidRPr="00DA7E6E">
              <w:rPr>
                <w:rFonts w:cs="Arial"/>
                <w:i/>
                <w:iCs/>
              </w:rPr>
              <w:t>5201</w:t>
            </w:r>
          </w:p>
        </w:tc>
      </w:tr>
      <w:tr w:rsidR="00DD0A41" w:rsidRPr="00DA7E6E" w14:paraId="5FB1D2FB" w14:textId="77777777" w:rsidTr="00F47865">
        <w:trPr>
          <w:trHeight w:val="765"/>
        </w:trPr>
        <w:tc>
          <w:tcPr>
            <w:tcW w:w="757" w:type="dxa"/>
            <w:shd w:val="clear" w:color="auto" w:fill="auto"/>
            <w:vAlign w:val="center"/>
          </w:tcPr>
          <w:p w14:paraId="3F8F7B29" w14:textId="77777777" w:rsidR="007E2C5C" w:rsidRPr="00DA7E6E" w:rsidRDefault="007E2C5C" w:rsidP="00635261">
            <w:pPr>
              <w:spacing w:after="0"/>
              <w:rPr>
                <w:rFonts w:cs="Arial"/>
                <w:i/>
                <w:iCs/>
              </w:rPr>
            </w:pPr>
            <w:r w:rsidRPr="00DA7E6E">
              <w:rPr>
                <w:rFonts w:cs="Arial"/>
                <w:i/>
                <w:iCs/>
              </w:rPr>
              <w:t>&gt;</w:t>
            </w:r>
          </w:p>
        </w:tc>
        <w:tc>
          <w:tcPr>
            <w:tcW w:w="1644" w:type="dxa"/>
            <w:shd w:val="clear" w:color="auto" w:fill="auto"/>
            <w:vAlign w:val="center"/>
          </w:tcPr>
          <w:p w14:paraId="7E7498CA" w14:textId="77777777" w:rsidR="007E2C5C" w:rsidRPr="00DA7E6E" w:rsidRDefault="007E2C5C" w:rsidP="0053571A">
            <w:pPr>
              <w:spacing w:after="0"/>
              <w:rPr>
                <w:rFonts w:cs="Arial"/>
                <w:i/>
                <w:iCs/>
              </w:rPr>
            </w:pPr>
            <w:r w:rsidRPr="00DA7E6E">
              <w:rPr>
                <w:rFonts w:cs="Arial"/>
                <w:i/>
                <w:iCs/>
              </w:rPr>
              <w:t xml:space="preserve">CONTAINS </w:t>
            </w:r>
          </w:p>
        </w:tc>
        <w:tc>
          <w:tcPr>
            <w:tcW w:w="1134" w:type="dxa"/>
            <w:shd w:val="clear" w:color="auto" w:fill="auto"/>
            <w:vAlign w:val="center"/>
          </w:tcPr>
          <w:p w14:paraId="5A166B14" w14:textId="77777777" w:rsidR="007E2C5C" w:rsidRPr="00DA7E6E" w:rsidRDefault="007E2C5C" w:rsidP="009A6313">
            <w:pPr>
              <w:spacing w:after="0"/>
              <w:rPr>
                <w:rFonts w:cs="Arial"/>
                <w:i/>
                <w:iCs/>
              </w:rPr>
            </w:pPr>
            <w:r w:rsidRPr="00DA7E6E">
              <w:rPr>
                <w:rFonts w:cs="Arial"/>
                <w:i/>
                <w:iCs/>
              </w:rPr>
              <w:t>CONTAINER</w:t>
            </w:r>
          </w:p>
        </w:tc>
        <w:tc>
          <w:tcPr>
            <w:tcW w:w="2008" w:type="dxa"/>
            <w:shd w:val="clear" w:color="auto" w:fill="auto"/>
            <w:vAlign w:val="center"/>
          </w:tcPr>
          <w:p w14:paraId="2916B51C" w14:textId="77777777" w:rsidR="007E2C5C" w:rsidRPr="00DA7E6E" w:rsidRDefault="007E2C5C" w:rsidP="00455E16">
            <w:pPr>
              <w:spacing w:after="0"/>
              <w:rPr>
                <w:rFonts w:cs="Arial"/>
                <w:i/>
                <w:iCs/>
              </w:rPr>
            </w:pPr>
            <w:r w:rsidRPr="00DA7E6E">
              <w:rPr>
                <w:rFonts w:cs="Arial"/>
                <w:i/>
                <w:iCs/>
              </w:rPr>
              <w:t>(121070, DCM, "Findings")</w:t>
            </w:r>
          </w:p>
        </w:tc>
        <w:tc>
          <w:tcPr>
            <w:tcW w:w="1200" w:type="dxa"/>
            <w:shd w:val="clear" w:color="auto" w:fill="auto"/>
            <w:vAlign w:val="center"/>
          </w:tcPr>
          <w:p w14:paraId="672EBAA7"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06BB7D73" w14:textId="77777777" w:rsidR="007E2C5C" w:rsidRPr="00DA7E6E" w:rsidRDefault="007E2C5C" w:rsidP="001C0C39">
            <w:pPr>
              <w:spacing w:after="0"/>
              <w:rPr>
                <w:rFonts w:cs="Arial"/>
                <w:i/>
                <w:iCs/>
              </w:rPr>
            </w:pPr>
          </w:p>
        </w:tc>
        <w:tc>
          <w:tcPr>
            <w:tcW w:w="827" w:type="dxa"/>
            <w:vAlign w:val="center"/>
          </w:tcPr>
          <w:p w14:paraId="61C86404" w14:textId="77777777" w:rsidR="007E2C5C" w:rsidRPr="00DA7E6E" w:rsidRDefault="007E2C5C" w:rsidP="00B912DF">
            <w:pPr>
              <w:spacing w:after="0"/>
              <w:rPr>
                <w:rFonts w:cs="Arial"/>
                <w:i/>
                <w:iCs/>
              </w:rPr>
            </w:pPr>
            <w:r w:rsidRPr="00DA7E6E">
              <w:rPr>
                <w:rFonts w:cs="Arial"/>
                <w:i/>
                <w:iCs/>
              </w:rPr>
              <w:t>5202</w:t>
            </w:r>
          </w:p>
        </w:tc>
      </w:tr>
      <w:tr w:rsidR="00DD0A41" w:rsidRPr="00DA7E6E" w14:paraId="1369ECB5" w14:textId="77777777" w:rsidTr="00F47865">
        <w:trPr>
          <w:trHeight w:val="765"/>
        </w:trPr>
        <w:tc>
          <w:tcPr>
            <w:tcW w:w="10315" w:type="dxa"/>
            <w:gridSpan w:val="7"/>
            <w:shd w:val="clear" w:color="auto" w:fill="auto"/>
            <w:vAlign w:val="center"/>
          </w:tcPr>
          <w:p w14:paraId="43F7C5BE" w14:textId="4F8EB171" w:rsidR="007E2C5C" w:rsidRPr="00DA7E6E" w:rsidRDefault="007E2C5C" w:rsidP="00635261">
            <w:pPr>
              <w:spacing w:after="0"/>
              <w:rPr>
                <w:rFonts w:cs="Arial"/>
                <w:i/>
                <w:iCs/>
              </w:rPr>
            </w:pPr>
            <w:r w:rsidRPr="00DA7E6E">
              <w:rPr>
                <w:rFonts w:cs="Arial"/>
                <w:i/>
                <w:iCs/>
              </w:rPr>
              <w:t xml:space="preserve">The following rows are supported for all Findings Sites listed in the subsequent subsections. Values for supported concepts are listed in the Modifier column of the </w:t>
            </w:r>
            <w:r w:rsidR="00211C39">
              <w:rPr>
                <w:rFonts w:cs="Arial"/>
                <w:i/>
                <w:iCs/>
              </w:rPr>
              <w:t>Table</w:t>
            </w:r>
            <w:r w:rsidRPr="00DA7E6E">
              <w:rPr>
                <w:rFonts w:cs="Arial"/>
                <w:i/>
                <w:iCs/>
              </w:rPr>
              <w:t>s below</w:t>
            </w:r>
          </w:p>
        </w:tc>
      </w:tr>
      <w:tr w:rsidR="00DD0A41" w:rsidRPr="00DA7E6E" w14:paraId="318F566E" w14:textId="77777777" w:rsidTr="00F47865">
        <w:trPr>
          <w:trHeight w:val="765"/>
        </w:trPr>
        <w:tc>
          <w:tcPr>
            <w:tcW w:w="757" w:type="dxa"/>
            <w:shd w:val="clear" w:color="auto" w:fill="auto"/>
            <w:vAlign w:val="center"/>
          </w:tcPr>
          <w:p w14:paraId="61AA97B2"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tcPr>
          <w:p w14:paraId="688A6D7D"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21974ED8" w14:textId="77777777" w:rsidR="007E2C5C" w:rsidRPr="00DA7E6E" w:rsidRDefault="007E2C5C" w:rsidP="009A6313">
            <w:pPr>
              <w:spacing w:after="0"/>
              <w:rPr>
                <w:rFonts w:cs="Arial"/>
                <w:i/>
                <w:iCs/>
              </w:rPr>
            </w:pPr>
            <w:r w:rsidRPr="00DA7E6E">
              <w:rPr>
                <w:rFonts w:cs="Arial"/>
                <w:i/>
                <w:iCs/>
              </w:rPr>
              <w:t xml:space="preserve">CODE </w:t>
            </w:r>
          </w:p>
        </w:tc>
        <w:tc>
          <w:tcPr>
            <w:tcW w:w="2008" w:type="dxa"/>
            <w:shd w:val="clear" w:color="auto" w:fill="auto"/>
            <w:vAlign w:val="center"/>
          </w:tcPr>
          <w:p w14:paraId="44B886AA" w14:textId="77777777" w:rsidR="007E2C5C" w:rsidRPr="00DA7E6E" w:rsidRDefault="007E2C5C" w:rsidP="00455E16">
            <w:pPr>
              <w:spacing w:after="0"/>
              <w:rPr>
                <w:rFonts w:cs="Arial"/>
                <w:i/>
                <w:iCs/>
                <w:lang w:val="de-DE"/>
              </w:rPr>
            </w:pPr>
            <w:r w:rsidRPr="00DA7E6E">
              <w:rPr>
                <w:rFonts w:cs="Arial"/>
                <w:i/>
                <w:iCs/>
                <w:lang w:val="de-DE"/>
              </w:rPr>
              <w:t>(G-C0E3, SRT “Finding Site“</w:t>
            </w:r>
          </w:p>
        </w:tc>
        <w:tc>
          <w:tcPr>
            <w:tcW w:w="1200" w:type="dxa"/>
            <w:shd w:val="clear" w:color="auto" w:fill="auto"/>
            <w:vAlign w:val="center"/>
          </w:tcPr>
          <w:p w14:paraId="76130B8F"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53AF6B0D" w14:textId="77777777" w:rsidR="007E2C5C" w:rsidRPr="00DA7E6E" w:rsidRDefault="007E2C5C" w:rsidP="001C0C39">
            <w:pPr>
              <w:spacing w:after="0"/>
              <w:rPr>
                <w:rFonts w:cs="Arial"/>
                <w:i/>
                <w:iCs/>
              </w:rPr>
            </w:pPr>
            <w:r w:rsidRPr="00DA7E6E">
              <w:rPr>
                <w:rFonts w:cs="Arial"/>
                <w:i/>
                <w:iCs/>
              </w:rPr>
              <w:t>See TID 5200 for supported Finding Sites</w:t>
            </w:r>
          </w:p>
        </w:tc>
        <w:tc>
          <w:tcPr>
            <w:tcW w:w="827" w:type="dxa"/>
            <w:vAlign w:val="center"/>
          </w:tcPr>
          <w:p w14:paraId="0BAAC68A" w14:textId="77777777" w:rsidR="007E2C5C" w:rsidRPr="00DA7E6E" w:rsidRDefault="007E2C5C" w:rsidP="00B912DF">
            <w:pPr>
              <w:spacing w:after="0"/>
              <w:rPr>
                <w:rFonts w:cs="Arial"/>
                <w:i/>
                <w:iCs/>
              </w:rPr>
            </w:pPr>
            <w:r w:rsidRPr="00DA7E6E">
              <w:rPr>
                <w:rFonts w:cs="Arial"/>
                <w:i/>
                <w:iCs/>
              </w:rPr>
              <w:t>5202</w:t>
            </w:r>
          </w:p>
        </w:tc>
      </w:tr>
      <w:tr w:rsidR="00DD0A41" w:rsidRPr="00DA7E6E" w14:paraId="2CE26EE6" w14:textId="77777777" w:rsidTr="00F47865">
        <w:trPr>
          <w:trHeight w:val="765"/>
        </w:trPr>
        <w:tc>
          <w:tcPr>
            <w:tcW w:w="757" w:type="dxa"/>
            <w:shd w:val="clear" w:color="auto" w:fill="auto"/>
            <w:vAlign w:val="center"/>
          </w:tcPr>
          <w:p w14:paraId="62F37993" w14:textId="77777777" w:rsidR="007E2C5C" w:rsidRPr="00DA7E6E" w:rsidRDefault="007E2C5C" w:rsidP="00635261">
            <w:pPr>
              <w:spacing w:after="0"/>
              <w:rPr>
                <w:rFonts w:cs="Arial"/>
                <w:i/>
                <w:iCs/>
              </w:rPr>
            </w:pPr>
            <w:r w:rsidRPr="00DA7E6E">
              <w:rPr>
                <w:rFonts w:cs="Arial"/>
                <w:i/>
                <w:iCs/>
              </w:rPr>
              <w:t>&gt;&gt;</w:t>
            </w:r>
          </w:p>
        </w:tc>
        <w:tc>
          <w:tcPr>
            <w:tcW w:w="1644" w:type="dxa"/>
            <w:shd w:val="clear" w:color="auto" w:fill="auto"/>
            <w:vAlign w:val="center"/>
          </w:tcPr>
          <w:p w14:paraId="318BDE69" w14:textId="77777777" w:rsidR="007E2C5C" w:rsidRPr="00DA7E6E" w:rsidRDefault="007E2C5C" w:rsidP="0053571A">
            <w:pPr>
              <w:spacing w:after="0"/>
              <w:rPr>
                <w:rFonts w:cs="Arial"/>
                <w:i/>
                <w:iCs/>
              </w:rPr>
            </w:pPr>
            <w:r w:rsidRPr="00DA7E6E">
              <w:rPr>
                <w:rFonts w:cs="Arial"/>
                <w:i/>
                <w:iCs/>
              </w:rPr>
              <w:t xml:space="preserve">CONTAINS </w:t>
            </w:r>
          </w:p>
        </w:tc>
        <w:tc>
          <w:tcPr>
            <w:tcW w:w="1134" w:type="dxa"/>
            <w:shd w:val="clear" w:color="auto" w:fill="auto"/>
            <w:vAlign w:val="center"/>
          </w:tcPr>
          <w:p w14:paraId="5DE02C19" w14:textId="77777777" w:rsidR="007E2C5C" w:rsidRPr="00DA7E6E" w:rsidRDefault="007E2C5C" w:rsidP="009A6313">
            <w:pPr>
              <w:spacing w:after="0"/>
              <w:rPr>
                <w:rFonts w:cs="Arial"/>
                <w:i/>
                <w:iCs/>
              </w:rPr>
            </w:pPr>
            <w:r w:rsidRPr="00DA7E6E">
              <w:rPr>
                <w:rFonts w:cs="Arial"/>
                <w:i/>
                <w:iCs/>
              </w:rPr>
              <w:t>CONTAINER</w:t>
            </w:r>
          </w:p>
        </w:tc>
        <w:tc>
          <w:tcPr>
            <w:tcW w:w="2008" w:type="dxa"/>
            <w:shd w:val="clear" w:color="auto" w:fill="auto"/>
            <w:vAlign w:val="center"/>
          </w:tcPr>
          <w:p w14:paraId="7C089FA2" w14:textId="77777777" w:rsidR="007E2C5C" w:rsidRPr="00DA7E6E" w:rsidRDefault="007E2C5C" w:rsidP="00455E16">
            <w:pPr>
              <w:spacing w:after="0"/>
              <w:rPr>
                <w:rFonts w:cs="Arial"/>
                <w:i/>
                <w:iCs/>
              </w:rPr>
            </w:pPr>
            <w:r w:rsidRPr="00DA7E6E">
              <w:rPr>
                <w:rFonts w:cs="Arial"/>
                <w:i/>
                <w:iCs/>
              </w:rPr>
              <w:t>(125007, DCM, “Measurement Group</w:t>
            </w:r>
          </w:p>
        </w:tc>
        <w:tc>
          <w:tcPr>
            <w:tcW w:w="1200" w:type="dxa"/>
            <w:shd w:val="clear" w:color="auto" w:fill="auto"/>
            <w:vAlign w:val="center"/>
          </w:tcPr>
          <w:p w14:paraId="71E100E9" w14:textId="77777777" w:rsidR="007E2C5C" w:rsidRPr="00DA7E6E" w:rsidRDefault="007E2C5C" w:rsidP="00FB5811">
            <w:pPr>
              <w:spacing w:after="0"/>
              <w:rPr>
                <w:rFonts w:cs="Arial"/>
                <w:i/>
                <w:iCs/>
              </w:rPr>
            </w:pPr>
          </w:p>
        </w:tc>
        <w:tc>
          <w:tcPr>
            <w:tcW w:w="2745" w:type="dxa"/>
            <w:shd w:val="clear" w:color="auto" w:fill="auto"/>
            <w:vAlign w:val="center"/>
          </w:tcPr>
          <w:p w14:paraId="5FECDC9C" w14:textId="77777777" w:rsidR="007E2C5C" w:rsidRPr="00DA7E6E" w:rsidRDefault="007E2C5C" w:rsidP="001C0C39">
            <w:pPr>
              <w:spacing w:after="0"/>
              <w:rPr>
                <w:rFonts w:cs="Arial"/>
                <w:i/>
                <w:iCs/>
              </w:rPr>
            </w:pPr>
          </w:p>
        </w:tc>
        <w:tc>
          <w:tcPr>
            <w:tcW w:w="827" w:type="dxa"/>
            <w:vAlign w:val="center"/>
          </w:tcPr>
          <w:p w14:paraId="1CD83127" w14:textId="77777777" w:rsidR="007E2C5C" w:rsidRPr="00DA7E6E" w:rsidRDefault="007E2C5C" w:rsidP="00B912DF">
            <w:pPr>
              <w:spacing w:after="0"/>
              <w:rPr>
                <w:rFonts w:cs="Arial"/>
                <w:i/>
                <w:iCs/>
              </w:rPr>
            </w:pPr>
            <w:r w:rsidRPr="00DA7E6E">
              <w:rPr>
                <w:rFonts w:cs="Arial"/>
                <w:i/>
                <w:iCs/>
              </w:rPr>
              <w:t>5202</w:t>
            </w:r>
          </w:p>
        </w:tc>
      </w:tr>
      <w:tr w:rsidR="00DD0A41" w:rsidRPr="00DA7E6E" w14:paraId="39F42D85" w14:textId="77777777" w:rsidTr="00F47865">
        <w:trPr>
          <w:trHeight w:val="765"/>
        </w:trPr>
        <w:tc>
          <w:tcPr>
            <w:tcW w:w="757" w:type="dxa"/>
            <w:shd w:val="clear" w:color="auto" w:fill="auto"/>
            <w:vAlign w:val="center"/>
          </w:tcPr>
          <w:p w14:paraId="05C53D35" w14:textId="77777777" w:rsidR="007E2C5C" w:rsidRPr="00DA7E6E" w:rsidRDefault="007E2C5C" w:rsidP="00635261">
            <w:pPr>
              <w:spacing w:after="0"/>
              <w:rPr>
                <w:rFonts w:cs="Arial"/>
                <w:i/>
                <w:iCs/>
              </w:rPr>
            </w:pPr>
            <w:r w:rsidRPr="00DA7E6E">
              <w:rPr>
                <w:rFonts w:cs="Arial"/>
                <w:i/>
                <w:iCs/>
              </w:rPr>
              <w:t>&gt;&gt;&gt;</w:t>
            </w:r>
          </w:p>
        </w:tc>
        <w:tc>
          <w:tcPr>
            <w:tcW w:w="1644" w:type="dxa"/>
            <w:shd w:val="clear" w:color="auto" w:fill="auto"/>
            <w:vAlign w:val="center"/>
          </w:tcPr>
          <w:p w14:paraId="7AC9D0F3" w14:textId="77777777" w:rsidR="007E2C5C" w:rsidRPr="00DA7E6E" w:rsidRDefault="007E2C5C" w:rsidP="0053571A">
            <w:pPr>
              <w:spacing w:after="0"/>
              <w:rPr>
                <w:rFonts w:cs="Arial"/>
                <w:i/>
                <w:iCs/>
              </w:rPr>
            </w:pPr>
            <w:r w:rsidRPr="00DA7E6E">
              <w:rPr>
                <w:rFonts w:cs="Arial"/>
                <w:i/>
                <w:iCs/>
              </w:rPr>
              <w:t>CONTAINS</w:t>
            </w:r>
          </w:p>
        </w:tc>
        <w:tc>
          <w:tcPr>
            <w:tcW w:w="1134" w:type="dxa"/>
            <w:shd w:val="clear" w:color="auto" w:fill="auto"/>
            <w:vAlign w:val="center"/>
          </w:tcPr>
          <w:p w14:paraId="2B61EB0C" w14:textId="77777777" w:rsidR="007E2C5C" w:rsidRPr="00DA7E6E" w:rsidRDefault="007E2C5C" w:rsidP="009A6313">
            <w:pPr>
              <w:spacing w:after="0"/>
              <w:rPr>
                <w:rFonts w:cs="Arial"/>
                <w:i/>
                <w:iCs/>
              </w:rPr>
            </w:pPr>
            <w:r w:rsidRPr="00DA7E6E">
              <w:rPr>
                <w:rFonts w:cs="Arial"/>
                <w:i/>
                <w:iCs/>
              </w:rPr>
              <w:t>NUM</w:t>
            </w:r>
          </w:p>
        </w:tc>
        <w:tc>
          <w:tcPr>
            <w:tcW w:w="2008" w:type="dxa"/>
            <w:shd w:val="clear" w:color="auto" w:fill="auto"/>
            <w:vAlign w:val="center"/>
          </w:tcPr>
          <w:p w14:paraId="6682ED12" w14:textId="77777777" w:rsidR="007E2C5C" w:rsidRPr="00DA7E6E" w:rsidRDefault="007E2C5C" w:rsidP="00455E16">
            <w:pPr>
              <w:spacing w:after="0"/>
              <w:rPr>
                <w:rFonts w:cs="Arial"/>
                <w:i/>
                <w:iCs/>
              </w:rPr>
            </w:pPr>
            <w:r w:rsidRPr="00DA7E6E">
              <w:rPr>
                <w:rFonts w:cs="Arial"/>
                <w:i/>
                <w:iCs/>
              </w:rPr>
              <w:t>See Table XXX for measurements and supported Modifiers</w:t>
            </w:r>
          </w:p>
        </w:tc>
        <w:tc>
          <w:tcPr>
            <w:tcW w:w="1200" w:type="dxa"/>
            <w:shd w:val="clear" w:color="auto" w:fill="auto"/>
            <w:vAlign w:val="center"/>
          </w:tcPr>
          <w:p w14:paraId="47CDB0D8" w14:textId="77777777" w:rsidR="007E2C5C" w:rsidRPr="00DA7E6E" w:rsidRDefault="007E2C5C" w:rsidP="00FB5811">
            <w:pPr>
              <w:spacing w:after="0"/>
              <w:rPr>
                <w:rFonts w:cs="Arial"/>
                <w:i/>
                <w:iCs/>
              </w:rPr>
            </w:pPr>
          </w:p>
        </w:tc>
        <w:tc>
          <w:tcPr>
            <w:tcW w:w="2745" w:type="dxa"/>
            <w:shd w:val="clear" w:color="auto" w:fill="auto"/>
            <w:vAlign w:val="center"/>
          </w:tcPr>
          <w:p w14:paraId="39061820" w14:textId="77777777" w:rsidR="007E2C5C" w:rsidRPr="00DA7E6E" w:rsidRDefault="007E2C5C" w:rsidP="001C0C39">
            <w:pPr>
              <w:spacing w:after="0"/>
              <w:rPr>
                <w:rFonts w:cs="Arial"/>
                <w:i/>
                <w:iCs/>
              </w:rPr>
            </w:pPr>
          </w:p>
        </w:tc>
        <w:tc>
          <w:tcPr>
            <w:tcW w:w="827" w:type="dxa"/>
            <w:vAlign w:val="center"/>
          </w:tcPr>
          <w:p w14:paraId="39D84C4E" w14:textId="77777777" w:rsidR="007E2C5C" w:rsidRPr="00DA7E6E" w:rsidRDefault="007E2C5C" w:rsidP="00B912DF">
            <w:pPr>
              <w:spacing w:after="0"/>
              <w:rPr>
                <w:rFonts w:cs="Arial"/>
                <w:i/>
                <w:iCs/>
              </w:rPr>
            </w:pPr>
            <w:r w:rsidRPr="00DA7E6E">
              <w:rPr>
                <w:rFonts w:cs="Arial"/>
                <w:i/>
                <w:iCs/>
              </w:rPr>
              <w:t>300</w:t>
            </w:r>
          </w:p>
        </w:tc>
      </w:tr>
      <w:tr w:rsidR="00DD0A41" w:rsidRPr="00DA7E6E" w14:paraId="6D01B6EA" w14:textId="77777777" w:rsidTr="00F47865">
        <w:trPr>
          <w:trHeight w:val="765"/>
        </w:trPr>
        <w:tc>
          <w:tcPr>
            <w:tcW w:w="757" w:type="dxa"/>
            <w:shd w:val="clear" w:color="auto" w:fill="auto"/>
            <w:vAlign w:val="center"/>
          </w:tcPr>
          <w:p w14:paraId="67831158"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2A3D487E"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0C12D65B"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49B60699" w14:textId="77777777" w:rsidR="007E2C5C" w:rsidRPr="00DA7E6E" w:rsidRDefault="007E2C5C" w:rsidP="00455E16">
            <w:pPr>
              <w:spacing w:after="0"/>
              <w:rPr>
                <w:rFonts w:cs="Arial"/>
                <w:i/>
                <w:iCs/>
              </w:rPr>
            </w:pPr>
            <w:r w:rsidRPr="00DA7E6E">
              <w:rPr>
                <w:rFonts w:cs="Arial"/>
                <w:i/>
                <w:iCs/>
              </w:rPr>
              <w:t>(G-C036, SRT, "Measurement Method")</w:t>
            </w:r>
          </w:p>
        </w:tc>
        <w:tc>
          <w:tcPr>
            <w:tcW w:w="1200" w:type="dxa"/>
            <w:shd w:val="clear" w:color="auto" w:fill="auto"/>
            <w:vAlign w:val="center"/>
          </w:tcPr>
          <w:p w14:paraId="6727F57E"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0301E1C8" w14:textId="77777777" w:rsidR="007E2C5C" w:rsidRPr="00DA7E6E" w:rsidRDefault="007E2C5C" w:rsidP="001C0C39">
            <w:pPr>
              <w:spacing w:after="0"/>
              <w:rPr>
                <w:rFonts w:cs="Arial"/>
                <w:i/>
                <w:iCs/>
              </w:rPr>
            </w:pPr>
            <w:r w:rsidRPr="00DA7E6E">
              <w:rPr>
                <w:rFonts w:cs="Arial"/>
                <w:i/>
                <w:iCs/>
              </w:rPr>
              <w:t>See CID 12227 “Echocardiography Measurement Method”</w:t>
            </w:r>
          </w:p>
        </w:tc>
        <w:tc>
          <w:tcPr>
            <w:tcW w:w="827" w:type="dxa"/>
            <w:vAlign w:val="center"/>
          </w:tcPr>
          <w:p w14:paraId="7A3F648F" w14:textId="77777777" w:rsidR="007E2C5C" w:rsidRPr="00DA7E6E" w:rsidRDefault="007E2C5C" w:rsidP="00B912DF">
            <w:pPr>
              <w:spacing w:after="0"/>
              <w:rPr>
                <w:rFonts w:cs="Arial"/>
                <w:i/>
                <w:iCs/>
              </w:rPr>
            </w:pPr>
            <w:r w:rsidRPr="00DA7E6E">
              <w:rPr>
                <w:rFonts w:cs="Arial"/>
                <w:i/>
                <w:iCs/>
              </w:rPr>
              <w:t>300</w:t>
            </w:r>
          </w:p>
        </w:tc>
      </w:tr>
      <w:tr w:rsidR="00DD0A41" w:rsidRPr="00DA7E6E" w14:paraId="1973CD01" w14:textId="77777777" w:rsidTr="00F47865">
        <w:trPr>
          <w:trHeight w:val="765"/>
        </w:trPr>
        <w:tc>
          <w:tcPr>
            <w:tcW w:w="757" w:type="dxa"/>
            <w:shd w:val="clear" w:color="auto" w:fill="auto"/>
            <w:vAlign w:val="center"/>
          </w:tcPr>
          <w:p w14:paraId="75D30E3D"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3CD63545"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00C65C55"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54D0C833" w14:textId="77777777" w:rsidR="007E2C5C" w:rsidRPr="00DA7E6E" w:rsidRDefault="007E2C5C" w:rsidP="00455E16">
            <w:pPr>
              <w:spacing w:after="0"/>
              <w:rPr>
                <w:rFonts w:cs="Arial"/>
                <w:i/>
                <w:iCs/>
                <w:lang w:val="de-DE"/>
              </w:rPr>
            </w:pPr>
            <w:r w:rsidRPr="00DA7E6E">
              <w:rPr>
                <w:rFonts w:cs="Arial"/>
                <w:i/>
                <w:iCs/>
                <w:lang w:val="de-DE"/>
              </w:rPr>
              <w:t>(G-C0E3, SRT, "Finding Site")</w:t>
            </w:r>
          </w:p>
        </w:tc>
        <w:tc>
          <w:tcPr>
            <w:tcW w:w="1200" w:type="dxa"/>
            <w:shd w:val="clear" w:color="auto" w:fill="auto"/>
            <w:vAlign w:val="center"/>
          </w:tcPr>
          <w:p w14:paraId="689D2385"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6F688632" w14:textId="77777777" w:rsidR="007E2C5C" w:rsidRPr="00DA7E6E" w:rsidRDefault="007E2C5C" w:rsidP="001C0C39">
            <w:pPr>
              <w:spacing w:after="0"/>
              <w:rPr>
                <w:rFonts w:cs="Arial"/>
                <w:i/>
                <w:iCs/>
              </w:rPr>
            </w:pPr>
            <w:r w:rsidRPr="00DA7E6E">
              <w:rPr>
                <w:rFonts w:cs="Arial"/>
                <w:i/>
                <w:iCs/>
              </w:rPr>
              <w:t>See CID 12236 “Echo Anatoic Sites"</w:t>
            </w:r>
          </w:p>
        </w:tc>
        <w:tc>
          <w:tcPr>
            <w:tcW w:w="827" w:type="dxa"/>
            <w:vAlign w:val="center"/>
          </w:tcPr>
          <w:p w14:paraId="17F1270D" w14:textId="77777777" w:rsidR="007E2C5C" w:rsidRPr="00DA7E6E" w:rsidRDefault="007E2C5C" w:rsidP="00B912DF">
            <w:pPr>
              <w:spacing w:after="0"/>
              <w:rPr>
                <w:rFonts w:cs="Arial"/>
                <w:i/>
                <w:iCs/>
              </w:rPr>
            </w:pPr>
            <w:r w:rsidRPr="00DA7E6E">
              <w:rPr>
                <w:rFonts w:cs="Arial"/>
                <w:i/>
                <w:iCs/>
              </w:rPr>
              <w:t>300</w:t>
            </w:r>
          </w:p>
        </w:tc>
      </w:tr>
      <w:tr w:rsidR="00DD0A41" w:rsidRPr="00DA7E6E" w14:paraId="3BCD18D2" w14:textId="77777777" w:rsidTr="00F47865">
        <w:trPr>
          <w:trHeight w:val="765"/>
        </w:trPr>
        <w:tc>
          <w:tcPr>
            <w:tcW w:w="757" w:type="dxa"/>
            <w:shd w:val="clear" w:color="auto" w:fill="auto"/>
            <w:vAlign w:val="center"/>
          </w:tcPr>
          <w:p w14:paraId="0A8C6A72"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47DC4B0A"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69379E3D"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15BE81AC" w14:textId="77777777" w:rsidR="007E2C5C" w:rsidRPr="00DA7E6E" w:rsidRDefault="007E2C5C" w:rsidP="00455E16">
            <w:pPr>
              <w:spacing w:after="0"/>
              <w:rPr>
                <w:rFonts w:cs="Arial"/>
                <w:i/>
                <w:iCs/>
              </w:rPr>
            </w:pPr>
            <w:r w:rsidRPr="00DA7E6E">
              <w:rPr>
                <w:rFonts w:cs="Arial"/>
                <w:i/>
                <w:iCs/>
              </w:rPr>
              <w:t>(G-C048, SRT, “Flow Direxxtion”)</w:t>
            </w:r>
          </w:p>
        </w:tc>
        <w:tc>
          <w:tcPr>
            <w:tcW w:w="1200" w:type="dxa"/>
            <w:shd w:val="clear" w:color="auto" w:fill="auto"/>
            <w:vAlign w:val="center"/>
          </w:tcPr>
          <w:p w14:paraId="48817275"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2910DD94" w14:textId="77777777" w:rsidR="007E2C5C" w:rsidRPr="00DA7E6E" w:rsidRDefault="007E2C5C" w:rsidP="001C0C39">
            <w:pPr>
              <w:spacing w:after="0"/>
              <w:rPr>
                <w:rFonts w:cs="Arial"/>
                <w:i/>
                <w:iCs/>
              </w:rPr>
            </w:pPr>
            <w:r w:rsidRPr="00DA7E6E">
              <w:rPr>
                <w:rFonts w:cs="Arial"/>
                <w:i/>
                <w:iCs/>
              </w:rPr>
              <w:t>See CID 12221 “Flow Direction”!</w:t>
            </w:r>
          </w:p>
        </w:tc>
        <w:tc>
          <w:tcPr>
            <w:tcW w:w="827" w:type="dxa"/>
            <w:vAlign w:val="center"/>
          </w:tcPr>
          <w:p w14:paraId="07113FE6" w14:textId="77777777" w:rsidR="007E2C5C" w:rsidRPr="00DA7E6E" w:rsidRDefault="007E2C5C" w:rsidP="00B912DF">
            <w:pPr>
              <w:spacing w:after="0"/>
              <w:rPr>
                <w:rFonts w:cs="Arial"/>
                <w:i/>
                <w:iCs/>
              </w:rPr>
            </w:pPr>
            <w:r w:rsidRPr="00DA7E6E">
              <w:rPr>
                <w:rFonts w:cs="Arial"/>
                <w:i/>
                <w:iCs/>
              </w:rPr>
              <w:t>5203</w:t>
            </w:r>
          </w:p>
        </w:tc>
      </w:tr>
      <w:tr w:rsidR="00DD0A41" w:rsidRPr="00DA7E6E" w14:paraId="1E2CEA8C" w14:textId="77777777" w:rsidTr="00F47865">
        <w:trPr>
          <w:trHeight w:val="765"/>
        </w:trPr>
        <w:tc>
          <w:tcPr>
            <w:tcW w:w="757" w:type="dxa"/>
            <w:shd w:val="clear" w:color="auto" w:fill="auto"/>
            <w:vAlign w:val="center"/>
          </w:tcPr>
          <w:p w14:paraId="463E07F5"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54C40969"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7FA9DEF4"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32DB205E" w14:textId="77777777" w:rsidR="007E2C5C" w:rsidRPr="00DA7E6E" w:rsidRDefault="007E2C5C" w:rsidP="00455E16">
            <w:pPr>
              <w:spacing w:after="0"/>
              <w:rPr>
                <w:rFonts w:cs="Arial"/>
                <w:i/>
                <w:iCs/>
              </w:rPr>
            </w:pPr>
            <w:r w:rsidRPr="00DA7E6E">
              <w:rPr>
                <w:rFonts w:cs="Arial"/>
                <w:i/>
                <w:iCs/>
              </w:rPr>
              <w:t>(R-40899, SRT, "Respiratory Cycle Point")</w:t>
            </w:r>
          </w:p>
        </w:tc>
        <w:tc>
          <w:tcPr>
            <w:tcW w:w="1200" w:type="dxa"/>
            <w:shd w:val="clear" w:color="auto" w:fill="auto"/>
            <w:vAlign w:val="center"/>
          </w:tcPr>
          <w:p w14:paraId="1B757504"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0416DD25" w14:textId="77777777" w:rsidR="007E2C5C" w:rsidRPr="00DA7E6E" w:rsidRDefault="007E2C5C" w:rsidP="001C0C39">
            <w:pPr>
              <w:spacing w:after="0"/>
              <w:rPr>
                <w:rFonts w:cs="Arial"/>
                <w:i/>
                <w:iCs/>
              </w:rPr>
            </w:pPr>
            <w:r w:rsidRPr="00DA7E6E">
              <w:rPr>
                <w:rFonts w:cs="Arial"/>
                <w:i/>
                <w:iCs/>
              </w:rPr>
              <w:t>See CID 12234 “Respiration State”</w:t>
            </w:r>
          </w:p>
        </w:tc>
        <w:tc>
          <w:tcPr>
            <w:tcW w:w="827" w:type="dxa"/>
            <w:vAlign w:val="center"/>
          </w:tcPr>
          <w:p w14:paraId="7C2E7AE0" w14:textId="77777777" w:rsidR="007E2C5C" w:rsidRPr="00DA7E6E" w:rsidRDefault="007E2C5C" w:rsidP="00B912DF">
            <w:pPr>
              <w:spacing w:after="0"/>
              <w:rPr>
                <w:rFonts w:cs="Arial"/>
                <w:i/>
                <w:iCs/>
              </w:rPr>
            </w:pPr>
            <w:r w:rsidRPr="00DA7E6E">
              <w:rPr>
                <w:rFonts w:cs="Arial"/>
                <w:i/>
                <w:iCs/>
              </w:rPr>
              <w:t>5203</w:t>
            </w:r>
          </w:p>
        </w:tc>
      </w:tr>
      <w:tr w:rsidR="00DD0A41" w:rsidRPr="00DA7E6E" w14:paraId="2C7E3FC7" w14:textId="77777777" w:rsidTr="00F47865">
        <w:trPr>
          <w:trHeight w:val="765"/>
        </w:trPr>
        <w:tc>
          <w:tcPr>
            <w:tcW w:w="757" w:type="dxa"/>
            <w:shd w:val="clear" w:color="auto" w:fill="auto"/>
            <w:vAlign w:val="center"/>
          </w:tcPr>
          <w:p w14:paraId="3C2ECA69"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6A17F7E8"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348E7059"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5778E3D7" w14:textId="77777777" w:rsidR="007E2C5C" w:rsidRPr="00DA7E6E" w:rsidRDefault="007E2C5C" w:rsidP="00455E16">
            <w:pPr>
              <w:spacing w:after="0"/>
              <w:rPr>
                <w:rFonts w:cs="Arial"/>
                <w:i/>
                <w:iCs/>
              </w:rPr>
            </w:pPr>
            <w:r w:rsidRPr="00DA7E6E">
              <w:rPr>
                <w:rFonts w:cs="Arial"/>
                <w:i/>
                <w:iCs/>
              </w:rPr>
              <w:t>(R-4089A, SRT, "Cardiac Cycle Point")</w:t>
            </w:r>
          </w:p>
        </w:tc>
        <w:tc>
          <w:tcPr>
            <w:tcW w:w="1200" w:type="dxa"/>
            <w:shd w:val="clear" w:color="auto" w:fill="auto"/>
            <w:vAlign w:val="center"/>
          </w:tcPr>
          <w:p w14:paraId="53C9A352"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798B500F" w14:textId="77777777" w:rsidR="007E2C5C" w:rsidRPr="00DA7E6E" w:rsidRDefault="007E2C5C" w:rsidP="001C0C39">
            <w:pPr>
              <w:spacing w:after="0"/>
              <w:rPr>
                <w:rFonts w:cs="Arial"/>
                <w:i/>
                <w:iCs/>
              </w:rPr>
            </w:pPr>
            <w:r w:rsidRPr="00DA7E6E">
              <w:rPr>
                <w:rFonts w:cs="Arial"/>
                <w:i/>
                <w:iCs/>
              </w:rPr>
              <w:t>See CID 12233 “Cardiac Phase”</w:t>
            </w:r>
          </w:p>
        </w:tc>
        <w:tc>
          <w:tcPr>
            <w:tcW w:w="827" w:type="dxa"/>
            <w:vAlign w:val="center"/>
          </w:tcPr>
          <w:p w14:paraId="708B5664" w14:textId="77777777" w:rsidR="007E2C5C" w:rsidRPr="00DA7E6E" w:rsidRDefault="007E2C5C" w:rsidP="00B912DF">
            <w:pPr>
              <w:spacing w:after="0"/>
              <w:rPr>
                <w:rFonts w:cs="Arial"/>
                <w:i/>
                <w:iCs/>
              </w:rPr>
            </w:pPr>
            <w:r w:rsidRPr="00DA7E6E">
              <w:rPr>
                <w:rFonts w:cs="Arial"/>
                <w:i/>
                <w:iCs/>
              </w:rPr>
              <w:t>5203</w:t>
            </w:r>
          </w:p>
        </w:tc>
      </w:tr>
      <w:tr w:rsidR="00DD0A41" w:rsidRPr="00DA7E6E" w14:paraId="23711D03" w14:textId="77777777" w:rsidTr="00F47865">
        <w:trPr>
          <w:trHeight w:val="765"/>
        </w:trPr>
        <w:tc>
          <w:tcPr>
            <w:tcW w:w="757" w:type="dxa"/>
            <w:shd w:val="clear" w:color="auto" w:fill="auto"/>
            <w:vAlign w:val="center"/>
          </w:tcPr>
          <w:p w14:paraId="02617C1B"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70E2BDDF"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459AF858"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65361AC3" w14:textId="77777777" w:rsidR="007E2C5C" w:rsidRPr="00DA7E6E" w:rsidRDefault="007E2C5C" w:rsidP="00455E16">
            <w:pPr>
              <w:spacing w:after="0"/>
              <w:rPr>
                <w:rFonts w:cs="Arial"/>
                <w:i/>
                <w:iCs/>
              </w:rPr>
            </w:pPr>
            <w:r w:rsidRPr="00DA7E6E">
              <w:rPr>
                <w:rFonts w:cs="Arial"/>
                <w:i/>
                <w:iCs/>
              </w:rPr>
              <w:t>(G-0373, SRT, "Image Mode")</w:t>
            </w:r>
          </w:p>
        </w:tc>
        <w:tc>
          <w:tcPr>
            <w:tcW w:w="1200" w:type="dxa"/>
            <w:shd w:val="clear" w:color="auto" w:fill="auto"/>
            <w:vAlign w:val="center"/>
          </w:tcPr>
          <w:p w14:paraId="67ADA007"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0AE109AF" w14:textId="77777777" w:rsidR="007E2C5C" w:rsidRPr="00DA7E6E" w:rsidRDefault="007E2C5C" w:rsidP="001C0C39">
            <w:pPr>
              <w:spacing w:after="0"/>
              <w:rPr>
                <w:rFonts w:cs="Arial"/>
                <w:i/>
                <w:iCs/>
              </w:rPr>
            </w:pPr>
            <w:r w:rsidRPr="00DA7E6E">
              <w:rPr>
                <w:rFonts w:cs="Arial"/>
                <w:i/>
                <w:iCs/>
              </w:rPr>
              <w:t>See CID 12224 “Ultrasound Image Modes”</w:t>
            </w:r>
          </w:p>
        </w:tc>
        <w:tc>
          <w:tcPr>
            <w:tcW w:w="827" w:type="dxa"/>
            <w:vAlign w:val="center"/>
          </w:tcPr>
          <w:p w14:paraId="763D2995" w14:textId="77777777" w:rsidR="007E2C5C" w:rsidRPr="00DA7E6E" w:rsidRDefault="007E2C5C" w:rsidP="00B912DF">
            <w:pPr>
              <w:spacing w:after="0"/>
              <w:rPr>
                <w:rFonts w:cs="Arial"/>
                <w:i/>
                <w:iCs/>
              </w:rPr>
            </w:pPr>
            <w:r w:rsidRPr="00DA7E6E">
              <w:rPr>
                <w:rFonts w:cs="Arial"/>
                <w:i/>
                <w:iCs/>
              </w:rPr>
              <w:t>5203</w:t>
            </w:r>
          </w:p>
        </w:tc>
      </w:tr>
      <w:tr w:rsidR="00DD0A41" w:rsidRPr="00DA7E6E" w14:paraId="4C10E83A" w14:textId="77777777" w:rsidTr="00F47865">
        <w:trPr>
          <w:trHeight w:val="765"/>
        </w:trPr>
        <w:tc>
          <w:tcPr>
            <w:tcW w:w="757" w:type="dxa"/>
            <w:shd w:val="clear" w:color="auto" w:fill="auto"/>
            <w:vAlign w:val="center"/>
          </w:tcPr>
          <w:p w14:paraId="4572B483" w14:textId="77777777" w:rsidR="007E2C5C" w:rsidRPr="00DA7E6E" w:rsidRDefault="007E2C5C" w:rsidP="00635261">
            <w:pPr>
              <w:spacing w:after="0"/>
              <w:rPr>
                <w:rFonts w:cs="Arial"/>
                <w:i/>
                <w:iCs/>
              </w:rPr>
            </w:pPr>
            <w:r w:rsidRPr="00DA7E6E">
              <w:rPr>
                <w:rFonts w:cs="Arial"/>
                <w:i/>
                <w:iCs/>
              </w:rPr>
              <w:t>&gt;&gt;&gt;&gt;</w:t>
            </w:r>
          </w:p>
        </w:tc>
        <w:tc>
          <w:tcPr>
            <w:tcW w:w="1644" w:type="dxa"/>
            <w:shd w:val="clear" w:color="auto" w:fill="auto"/>
            <w:vAlign w:val="center"/>
          </w:tcPr>
          <w:p w14:paraId="5C83D6D0" w14:textId="77777777" w:rsidR="007E2C5C" w:rsidRPr="00DA7E6E" w:rsidRDefault="007E2C5C" w:rsidP="0053571A">
            <w:pPr>
              <w:spacing w:after="0"/>
              <w:rPr>
                <w:rFonts w:cs="Arial"/>
                <w:i/>
                <w:iCs/>
              </w:rPr>
            </w:pPr>
            <w:r w:rsidRPr="00DA7E6E">
              <w:rPr>
                <w:rFonts w:cs="Arial"/>
                <w:i/>
                <w:iCs/>
              </w:rPr>
              <w:t>HAS CONCEPT MOD</w:t>
            </w:r>
          </w:p>
        </w:tc>
        <w:tc>
          <w:tcPr>
            <w:tcW w:w="1134" w:type="dxa"/>
            <w:shd w:val="clear" w:color="auto" w:fill="auto"/>
            <w:vAlign w:val="center"/>
          </w:tcPr>
          <w:p w14:paraId="48D4BF81" w14:textId="77777777" w:rsidR="007E2C5C" w:rsidRPr="00DA7E6E" w:rsidRDefault="007E2C5C" w:rsidP="009A6313">
            <w:pPr>
              <w:spacing w:after="0"/>
              <w:rPr>
                <w:rFonts w:cs="Arial"/>
                <w:i/>
                <w:iCs/>
              </w:rPr>
            </w:pPr>
            <w:r w:rsidRPr="00DA7E6E">
              <w:rPr>
                <w:rFonts w:cs="Arial"/>
                <w:i/>
                <w:iCs/>
              </w:rPr>
              <w:t>CODE</w:t>
            </w:r>
          </w:p>
        </w:tc>
        <w:tc>
          <w:tcPr>
            <w:tcW w:w="2008" w:type="dxa"/>
            <w:shd w:val="clear" w:color="auto" w:fill="auto"/>
            <w:vAlign w:val="center"/>
          </w:tcPr>
          <w:p w14:paraId="24C39ED1" w14:textId="77777777" w:rsidR="007E2C5C" w:rsidRPr="00DA7E6E" w:rsidRDefault="007E2C5C" w:rsidP="00455E16">
            <w:pPr>
              <w:spacing w:after="0"/>
              <w:rPr>
                <w:rFonts w:cs="Arial"/>
                <w:i/>
                <w:iCs/>
              </w:rPr>
            </w:pPr>
            <w:r w:rsidRPr="00DA7E6E">
              <w:rPr>
                <w:rFonts w:cs="Arial"/>
                <w:i/>
                <w:iCs/>
              </w:rPr>
              <w:t>(111031, DCM, "Image View”)</w:t>
            </w:r>
          </w:p>
        </w:tc>
        <w:tc>
          <w:tcPr>
            <w:tcW w:w="1200" w:type="dxa"/>
            <w:shd w:val="clear" w:color="auto" w:fill="auto"/>
            <w:vAlign w:val="center"/>
          </w:tcPr>
          <w:p w14:paraId="7FB0816D" w14:textId="77777777" w:rsidR="007E2C5C" w:rsidRPr="00DA7E6E" w:rsidRDefault="007E2C5C" w:rsidP="00FB5811">
            <w:pPr>
              <w:spacing w:after="0"/>
              <w:rPr>
                <w:rFonts w:cs="Arial"/>
                <w:i/>
                <w:iCs/>
              </w:rPr>
            </w:pPr>
            <w:r w:rsidRPr="00DA7E6E">
              <w:rPr>
                <w:rFonts w:cs="Arial"/>
                <w:i/>
                <w:iCs/>
              </w:rPr>
              <w:t>SYSTEM</w:t>
            </w:r>
          </w:p>
        </w:tc>
        <w:tc>
          <w:tcPr>
            <w:tcW w:w="2745" w:type="dxa"/>
            <w:shd w:val="clear" w:color="auto" w:fill="auto"/>
            <w:vAlign w:val="center"/>
          </w:tcPr>
          <w:p w14:paraId="31623A12" w14:textId="77777777" w:rsidR="007E2C5C" w:rsidRPr="00DA7E6E" w:rsidRDefault="007E2C5C" w:rsidP="001C0C39">
            <w:pPr>
              <w:spacing w:after="0"/>
              <w:rPr>
                <w:rFonts w:cs="Arial"/>
                <w:i/>
                <w:iCs/>
              </w:rPr>
            </w:pPr>
            <w:r w:rsidRPr="00DA7E6E">
              <w:rPr>
                <w:rFonts w:cs="Arial"/>
                <w:i/>
                <w:iCs/>
              </w:rPr>
              <w:t>See CID 12002 “Ultrasound Protocol Stage Types”</w:t>
            </w:r>
          </w:p>
        </w:tc>
        <w:tc>
          <w:tcPr>
            <w:tcW w:w="827" w:type="dxa"/>
            <w:vAlign w:val="center"/>
          </w:tcPr>
          <w:p w14:paraId="205A879A" w14:textId="77777777" w:rsidR="007E2C5C" w:rsidRPr="00DA7E6E" w:rsidRDefault="007E2C5C" w:rsidP="00B912DF">
            <w:pPr>
              <w:spacing w:after="0"/>
              <w:rPr>
                <w:rFonts w:cs="Arial"/>
                <w:i/>
                <w:iCs/>
              </w:rPr>
            </w:pPr>
            <w:r w:rsidRPr="00DA7E6E">
              <w:rPr>
                <w:rFonts w:cs="Arial"/>
                <w:i/>
                <w:iCs/>
              </w:rPr>
              <w:t>5203</w:t>
            </w:r>
          </w:p>
        </w:tc>
      </w:tr>
    </w:tbl>
    <w:p w14:paraId="3FA9C546" w14:textId="77777777" w:rsidR="007E2C5C" w:rsidRPr="00DA7E6E" w:rsidRDefault="007E2C5C" w:rsidP="00635261">
      <w:pPr>
        <w:rPr>
          <w:rFonts w:cs="Arial"/>
        </w:rPr>
      </w:pPr>
    </w:p>
    <w:p w14:paraId="6F01DDDA" w14:textId="77777777" w:rsidR="007E2C5C" w:rsidRPr="00DA7E6E" w:rsidRDefault="007E2C5C" w:rsidP="0053571A">
      <w:pPr>
        <w:pStyle w:val="TemplateInstruction"/>
        <w:rPr>
          <w:rFonts w:cs="Arial"/>
        </w:rPr>
      </w:pPr>
      <w:r w:rsidRPr="00DA7E6E">
        <w:rPr>
          <w:rFonts w:cs="Arial"/>
        </w:rPr>
        <w:t xml:space="preserve">[Since the lists of measurements can be fairly extensive, they can either be provided in a separate execel sheet minimally providing columns for </w:t>
      </w:r>
    </w:p>
    <w:p w14:paraId="35A8E2B7" w14:textId="77777777" w:rsidR="007E2C5C" w:rsidRPr="00DA7E6E" w:rsidRDefault="007E2C5C" w:rsidP="009A6313">
      <w:pPr>
        <w:pStyle w:val="TemplateInstruction"/>
        <w:numPr>
          <w:ilvl w:val="0"/>
          <w:numId w:val="46"/>
        </w:numPr>
        <w:ind w:left="714" w:hanging="357"/>
        <w:contextualSpacing/>
        <w:rPr>
          <w:rFonts w:cs="Arial"/>
        </w:rPr>
      </w:pPr>
      <w:r w:rsidRPr="00DA7E6E">
        <w:rPr>
          <w:rFonts w:cs="Arial"/>
        </w:rPr>
        <w:lastRenderedPageBreak/>
        <w:t>Label</w:t>
      </w:r>
    </w:p>
    <w:p w14:paraId="2B0E5D53" w14:textId="77777777" w:rsidR="007E2C5C" w:rsidRPr="00DA7E6E" w:rsidRDefault="007E2C5C" w:rsidP="00455E16">
      <w:pPr>
        <w:pStyle w:val="TemplateInstruction"/>
        <w:numPr>
          <w:ilvl w:val="0"/>
          <w:numId w:val="46"/>
        </w:numPr>
        <w:ind w:left="714" w:hanging="357"/>
        <w:contextualSpacing/>
        <w:rPr>
          <w:rFonts w:cs="Arial"/>
        </w:rPr>
      </w:pPr>
      <w:r w:rsidRPr="00DA7E6E">
        <w:rPr>
          <w:rFonts w:cs="Arial"/>
        </w:rPr>
        <w:t>The encoding of the measurement using Coding Sheme Designator, Code Value and Code Meaning</w:t>
      </w:r>
    </w:p>
    <w:p w14:paraId="611F00A2" w14:textId="77777777" w:rsidR="007E2C5C" w:rsidRPr="00DA7E6E" w:rsidRDefault="007E2C5C" w:rsidP="00FB5811">
      <w:pPr>
        <w:pStyle w:val="TemplateInstruction"/>
        <w:numPr>
          <w:ilvl w:val="0"/>
          <w:numId w:val="46"/>
        </w:numPr>
        <w:ind w:left="714" w:hanging="357"/>
        <w:contextualSpacing/>
        <w:rPr>
          <w:rFonts w:cs="Arial"/>
        </w:rPr>
      </w:pPr>
      <w:r w:rsidRPr="00DA7E6E">
        <w:rPr>
          <w:rFonts w:cs="Arial"/>
        </w:rPr>
        <w:t>One colume for each supported modifier (Image Mode, Image View, Measurement Method, Cardiac Cycle Point, …]</w:t>
      </w:r>
    </w:p>
    <w:p w14:paraId="7D682BA0" w14:textId="2BF7070A" w:rsidR="007E2C5C" w:rsidRPr="00DA7E6E" w:rsidRDefault="007E2C5C" w:rsidP="001C0C39">
      <w:pPr>
        <w:pStyle w:val="TemplateInstruction"/>
        <w:numPr>
          <w:ilvl w:val="0"/>
          <w:numId w:val="46"/>
        </w:numPr>
        <w:ind w:left="714" w:hanging="357"/>
        <w:contextualSpacing/>
        <w:rPr>
          <w:rFonts w:cs="Arial"/>
        </w:rPr>
      </w:pPr>
      <w:r w:rsidRPr="00DA7E6E">
        <w:rPr>
          <w:rFonts w:cs="Arial"/>
        </w:rPr>
        <w:t>The unit code for the measurement using Coding Sheme Designator, Code Value and Code Meaning.]</w:t>
      </w:r>
    </w:p>
    <w:p w14:paraId="3ED5CC0C" w14:textId="77777777" w:rsidR="00327449" w:rsidRPr="00DA7E6E" w:rsidRDefault="00327449" w:rsidP="00B912DF">
      <w:pPr>
        <w:pStyle w:val="TemplateInstruction"/>
        <w:ind w:left="714"/>
        <w:contextualSpacing/>
        <w:rPr>
          <w:rFonts w:cs="Arial"/>
        </w:rPr>
      </w:pPr>
    </w:p>
    <w:p w14:paraId="205EA518" w14:textId="77777777" w:rsidR="007E2C5C" w:rsidRPr="00DA7E6E" w:rsidRDefault="007E2C5C" w:rsidP="007D7CEC">
      <w:pPr>
        <w:pStyle w:val="TemplateInstruction"/>
        <w:rPr>
          <w:rFonts w:cs="Arial"/>
        </w:rPr>
      </w:pPr>
      <w:r w:rsidRPr="00DA7E6E">
        <w:rPr>
          <w:rFonts w:cs="Arial"/>
        </w:rPr>
        <w:t>[If you use an externanl document, state the following:]</w:t>
      </w:r>
    </w:p>
    <w:p w14:paraId="69F048E2" w14:textId="77777777" w:rsidR="007E2C5C" w:rsidRPr="00DA7E6E" w:rsidRDefault="007E2C5C">
      <w:pPr>
        <w:rPr>
          <w:rFonts w:cs="Arial"/>
        </w:rPr>
      </w:pPr>
      <w:r w:rsidRPr="00DA7E6E">
        <w:rPr>
          <w:rFonts w:cs="Arial"/>
        </w:rPr>
        <w:t xml:space="preserve">Details about the supported measurements can be found at </w:t>
      </w:r>
      <w:r w:rsidRPr="00DA7E6E">
        <w:rPr>
          <w:rFonts w:cs="Arial"/>
          <w:i/>
          <w:iCs/>
        </w:rPr>
        <w:t>&lt;link to external document&gt;.</w:t>
      </w:r>
      <w:r w:rsidRPr="00DA7E6E">
        <w:rPr>
          <w:rFonts w:cs="Arial"/>
        </w:rPr>
        <w:t xml:space="preserve"> </w:t>
      </w:r>
    </w:p>
    <w:p w14:paraId="4228E4A9" w14:textId="4E4FBF56" w:rsidR="007E2C5C" w:rsidRPr="00DA7E6E" w:rsidRDefault="007E2C5C">
      <w:pPr>
        <w:pStyle w:val="TemplateInstruction"/>
        <w:rPr>
          <w:rFonts w:cs="Arial"/>
        </w:rPr>
      </w:pPr>
      <w:r w:rsidRPr="00DA7E6E">
        <w:rPr>
          <w:rFonts w:cs="Arial"/>
        </w:rPr>
        <w:t>[If measuremetns are documented in this document, add for each supported Finding Site a subsection with all supported Measurements and their modifiers below]</w:t>
      </w:r>
    </w:p>
    <w:p w14:paraId="656CB6FD" w14:textId="76275E0D" w:rsidR="006B3B5D" w:rsidRPr="00DA7E6E" w:rsidRDefault="006B3B5D" w:rsidP="007F5A1E">
      <w:pPr>
        <w:pStyle w:val="Heading7"/>
      </w:pPr>
      <w:bookmarkStart w:id="1170" w:name="_Toc76303724"/>
      <w:r w:rsidRPr="00DA7E6E">
        <w:t>A.B.2.1. Left Ventricle</w:t>
      </w:r>
      <w:bookmarkEnd w:id="1170"/>
    </w:p>
    <w:p w14:paraId="469EC06D" w14:textId="77AF0A64" w:rsidR="00BA4B24" w:rsidRPr="00DA7E6E" w:rsidRDefault="003B484D">
      <w:pPr>
        <w:rPr>
          <w:rFonts w:cs="Arial"/>
        </w:rPr>
      </w:pPr>
      <w:r>
        <w:rPr>
          <w:rFonts w:cs="Arial"/>
        </w:rPr>
        <w:fldChar w:fldCharType="begin"/>
      </w:r>
      <w:r>
        <w:rPr>
          <w:rFonts w:cs="Arial"/>
        </w:rPr>
        <w:instrText xml:space="preserve"> REF _Ref73003449 \h </w:instrText>
      </w:r>
      <w:r>
        <w:rPr>
          <w:rFonts w:cs="Arial"/>
        </w:rPr>
      </w:r>
      <w:r>
        <w:rPr>
          <w:rFonts w:cs="Arial"/>
        </w:rPr>
        <w:fldChar w:fldCharType="separate"/>
      </w:r>
      <w:r w:rsidRPr="00DA7E6E">
        <w:rPr>
          <w:rFonts w:cs="Arial"/>
        </w:rPr>
        <w:t xml:space="preserve">Table </w:t>
      </w:r>
      <w:r>
        <w:rPr>
          <w:rFonts w:cs="Arial"/>
          <w:noProof/>
        </w:rPr>
        <w:t>A.10</w:t>
      </w:r>
      <w:r>
        <w:rPr>
          <w:rFonts w:cs="Arial"/>
        </w:rPr>
        <w:noBreakHyphen/>
      </w:r>
      <w:r>
        <w:rPr>
          <w:rFonts w:cs="Arial"/>
          <w:noProof/>
        </w:rPr>
        <w:t>5</w:t>
      </w:r>
      <w:r>
        <w:rPr>
          <w:rFonts w:cs="Arial"/>
        </w:rPr>
        <w:fldChar w:fldCharType="end"/>
      </w:r>
      <w:r>
        <w:rPr>
          <w:rFonts w:cs="Arial"/>
        </w:rPr>
        <w:t xml:space="preserve"> </w:t>
      </w:r>
      <w:r w:rsidR="00BA4B24" w:rsidRPr="00DA7E6E">
        <w:rPr>
          <w:rFonts w:cs="Arial"/>
        </w:rPr>
        <w:t xml:space="preserve">list the measurements supported by &lt;product&gt;. The first column lists the label that is used on </w:t>
      </w:r>
      <w:r w:rsidR="00BA4B24" w:rsidRPr="007F5A1E">
        <w:rPr>
          <w:rFonts w:cs="Arial"/>
          <w:i/>
          <w:iCs/>
        </w:rPr>
        <w:t>&lt;products reporting screen&gt;</w:t>
      </w:r>
      <w:r w:rsidR="00BA4B24" w:rsidRPr="00DA7E6E">
        <w:rPr>
          <w:rFonts w:cs="Arial"/>
        </w:rPr>
        <w:t xml:space="preserve"> to select the respective measurements.</w:t>
      </w:r>
    </w:p>
    <w:p w14:paraId="5348DDFA" w14:textId="413A5F1F" w:rsidR="00BA4B24" w:rsidRPr="00DA7E6E" w:rsidRDefault="00BA4B24">
      <w:pPr>
        <w:pStyle w:val="TemplateInstruction"/>
        <w:rPr>
          <w:rFonts w:cs="Arial"/>
        </w:rPr>
      </w:pPr>
      <w:r w:rsidRPr="00DA7E6E">
        <w:rPr>
          <w:rFonts w:cs="Arial"/>
        </w:rPr>
        <w:t xml:space="preserve">[Document all measurement supported on the product with the relevant measurements. Modify to match your product implementation, </w:t>
      </w:r>
      <w:r w:rsidR="003B484D" w:rsidRPr="00DA7E6E">
        <w:rPr>
          <w:rFonts w:cs="Arial"/>
        </w:rPr>
        <w:t>e.g.,</w:t>
      </w:r>
      <w:r w:rsidRPr="00DA7E6E">
        <w:rPr>
          <w:rFonts w:cs="Arial"/>
        </w:rPr>
        <w:t xml:space="preserve"> select supported concepts and </w:t>
      </w:r>
      <w:r w:rsidR="004D5929" w:rsidRPr="00DA7E6E">
        <w:rPr>
          <w:rFonts w:cs="Arial"/>
        </w:rPr>
        <w:t>values,</w:t>
      </w:r>
      <w:r w:rsidRPr="00DA7E6E">
        <w:rPr>
          <w:rFonts w:cs="Arial"/>
        </w:rPr>
        <w:t xml:space="preserve"> and add additional templates as needed. If private codes are used, indicate them through a 99_VENDOR_X Coding Scheme Designator, where VENDOR_X needs to be replaced with a vendor specific value.]</w:t>
      </w:r>
    </w:p>
    <w:p w14:paraId="2D78AB7E" w14:textId="377AAFA3" w:rsidR="00BA4B24" w:rsidRDefault="00BA4B24">
      <w:pPr>
        <w:pStyle w:val="TemplateInstruction"/>
        <w:rPr>
          <w:rFonts w:cs="Arial"/>
        </w:rPr>
      </w:pPr>
      <w:r w:rsidRPr="00DA7E6E">
        <w:rPr>
          <w:rFonts w:cs="Arial"/>
        </w:rPr>
        <w:t>[In the modifier column list all supported modifiers by using the concept name code from Table X in Section B.2 and add code for each modifier value.]</w:t>
      </w:r>
    </w:p>
    <w:p w14:paraId="78B0E1D8" w14:textId="0A5C0CA9" w:rsidR="00260A1E" w:rsidRPr="00DA7E6E" w:rsidRDefault="00260A1E" w:rsidP="00260A1E">
      <w:pPr>
        <w:pStyle w:val="TableTitle"/>
      </w:pPr>
      <w:bookmarkStart w:id="1171" w:name="_Ref73003449"/>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A.10</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5</w:t>
      </w:r>
      <w:r>
        <w:rPr>
          <w:rFonts w:cs="Arial"/>
        </w:rPr>
        <w:fldChar w:fldCharType="end"/>
      </w:r>
      <w:bookmarkEnd w:id="1171"/>
      <w:r w:rsidRPr="00DA7E6E">
        <w:rPr>
          <w:rFonts w:cs="Arial"/>
        </w:rPr>
        <w:t>:</w:t>
      </w:r>
      <w:r w:rsidRPr="00260A1E">
        <w:t xml:space="preserve"> </w:t>
      </w:r>
      <w:r>
        <w:t>Left Ventricle Measurements</w:t>
      </w:r>
    </w:p>
    <w:tbl>
      <w:tblPr>
        <w:tblStyle w:val="TableGrid"/>
        <w:tblW w:w="9606" w:type="dxa"/>
        <w:tblInd w:w="-284" w:type="dxa"/>
        <w:tblLook w:val="04A0" w:firstRow="1" w:lastRow="0" w:firstColumn="1" w:lastColumn="0" w:noHBand="0" w:noVBand="1"/>
      </w:tblPr>
      <w:tblGrid>
        <w:gridCol w:w="2061"/>
        <w:gridCol w:w="2568"/>
        <w:gridCol w:w="1604"/>
        <w:gridCol w:w="1829"/>
        <w:gridCol w:w="1544"/>
      </w:tblGrid>
      <w:tr w:rsidR="00DD0A41" w:rsidRPr="00DA7E6E" w14:paraId="2FCA8632" w14:textId="77777777" w:rsidTr="00F47865">
        <w:trPr>
          <w:tblHeader/>
        </w:trPr>
        <w:tc>
          <w:tcPr>
            <w:tcW w:w="2061" w:type="dxa"/>
            <w:shd w:val="clear" w:color="auto" w:fill="D9D9D9" w:themeFill="background1" w:themeFillShade="D9"/>
          </w:tcPr>
          <w:p w14:paraId="0957DB4A" w14:textId="77777777" w:rsidR="00BA4B24" w:rsidRPr="00DA7E6E" w:rsidRDefault="00BA4B24">
            <w:pPr>
              <w:spacing w:before="120" w:after="120"/>
              <w:rPr>
                <w:rFonts w:cs="Arial"/>
                <w:b/>
              </w:rPr>
            </w:pPr>
            <w:r w:rsidRPr="00DA7E6E">
              <w:rPr>
                <w:rFonts w:cs="Arial"/>
                <w:b/>
              </w:rPr>
              <w:t>Label</w:t>
            </w:r>
          </w:p>
        </w:tc>
        <w:tc>
          <w:tcPr>
            <w:tcW w:w="2568" w:type="dxa"/>
            <w:shd w:val="clear" w:color="auto" w:fill="D9D9D9" w:themeFill="background1" w:themeFillShade="D9"/>
          </w:tcPr>
          <w:p w14:paraId="0A84698C" w14:textId="77777777" w:rsidR="00BA4B24" w:rsidRPr="00DA7E6E" w:rsidRDefault="00BA4B24">
            <w:pPr>
              <w:spacing w:before="120" w:after="120"/>
              <w:rPr>
                <w:rFonts w:cs="Arial"/>
                <w:b/>
              </w:rPr>
            </w:pPr>
            <w:r w:rsidRPr="00DA7E6E">
              <w:rPr>
                <w:rFonts w:cs="Arial"/>
                <w:b/>
              </w:rPr>
              <w:t>Measurement</w:t>
            </w:r>
          </w:p>
        </w:tc>
        <w:tc>
          <w:tcPr>
            <w:tcW w:w="3433" w:type="dxa"/>
            <w:gridSpan w:val="2"/>
            <w:shd w:val="clear" w:color="auto" w:fill="D9D9D9" w:themeFill="background1" w:themeFillShade="D9"/>
          </w:tcPr>
          <w:p w14:paraId="14D1D42A" w14:textId="77777777" w:rsidR="00BA4B24" w:rsidRPr="00DA7E6E" w:rsidRDefault="00BA4B24">
            <w:pPr>
              <w:spacing w:before="120" w:after="120"/>
              <w:rPr>
                <w:rFonts w:cs="Arial"/>
                <w:b/>
              </w:rPr>
            </w:pPr>
            <w:r w:rsidRPr="00DA7E6E">
              <w:rPr>
                <w:rFonts w:cs="Arial"/>
                <w:b/>
              </w:rPr>
              <w:t>Modifier</w:t>
            </w:r>
          </w:p>
        </w:tc>
        <w:tc>
          <w:tcPr>
            <w:tcW w:w="1544" w:type="dxa"/>
            <w:shd w:val="clear" w:color="auto" w:fill="D9D9D9" w:themeFill="background1" w:themeFillShade="D9"/>
          </w:tcPr>
          <w:p w14:paraId="50C4FA7E" w14:textId="77777777" w:rsidR="00BA4B24" w:rsidRPr="00DA7E6E" w:rsidRDefault="00BA4B24">
            <w:pPr>
              <w:spacing w:before="120" w:after="120"/>
              <w:rPr>
                <w:rFonts w:cs="Arial"/>
                <w:b/>
              </w:rPr>
            </w:pPr>
            <w:r w:rsidRPr="00DA7E6E">
              <w:rPr>
                <w:rFonts w:cs="Arial"/>
                <w:b/>
              </w:rPr>
              <w:t>Unit</w:t>
            </w:r>
          </w:p>
        </w:tc>
      </w:tr>
      <w:tr w:rsidR="00DD0A41" w:rsidRPr="00DA7E6E" w14:paraId="7A52B2F7" w14:textId="77777777" w:rsidTr="00F47865">
        <w:tc>
          <w:tcPr>
            <w:tcW w:w="9606" w:type="dxa"/>
            <w:gridSpan w:val="5"/>
          </w:tcPr>
          <w:p w14:paraId="078AFE84" w14:textId="77777777" w:rsidR="00BA4B24" w:rsidRPr="00DA7E6E" w:rsidRDefault="00BA4B24" w:rsidP="00635261">
            <w:pPr>
              <w:pStyle w:val="Copy"/>
              <w:ind w:left="0"/>
              <w:rPr>
                <w:rFonts w:ascii="Arial" w:hAnsi="Arial" w:cs="Arial"/>
                <w:i/>
                <w:sz w:val="18"/>
                <w:lang w:val="en-US" w:eastAsia="en-US"/>
              </w:rPr>
            </w:pPr>
            <w:r w:rsidRPr="00DA7E6E">
              <w:rPr>
                <w:rFonts w:ascii="Arial" w:hAnsi="Arial" w:cs="Arial"/>
                <w:i/>
                <w:sz w:val="18"/>
                <w:lang w:val="en-US" w:eastAsia="en-US"/>
              </w:rPr>
              <w:t>Echo Section (TID 5202) – Left Ventricle</w:t>
            </w:r>
          </w:p>
        </w:tc>
      </w:tr>
      <w:tr w:rsidR="00DD0A41" w:rsidRPr="00AC7CC3" w14:paraId="36FDAF2D" w14:textId="77777777" w:rsidTr="00F47865">
        <w:tc>
          <w:tcPr>
            <w:tcW w:w="2061" w:type="dxa"/>
          </w:tcPr>
          <w:p w14:paraId="51A8A398" w14:textId="77777777" w:rsidR="00BA4B24" w:rsidRPr="00DA7E6E" w:rsidRDefault="00BA4B24" w:rsidP="00635261">
            <w:pPr>
              <w:pStyle w:val="Copy"/>
              <w:ind w:left="0"/>
              <w:rPr>
                <w:rFonts w:ascii="Arial" w:hAnsi="Arial" w:cs="Arial"/>
                <w:i/>
                <w:sz w:val="18"/>
                <w:lang w:val="en-US" w:eastAsia="en-US"/>
              </w:rPr>
            </w:pPr>
            <w:r w:rsidRPr="00DA7E6E">
              <w:rPr>
                <w:rFonts w:ascii="Arial" w:hAnsi="Arial" w:cs="Arial"/>
                <w:i/>
                <w:sz w:val="18"/>
                <w:lang w:val="en-US" w:eastAsia="en-US"/>
              </w:rPr>
              <w:t>Left Ventricle</w:t>
            </w:r>
          </w:p>
        </w:tc>
        <w:tc>
          <w:tcPr>
            <w:tcW w:w="2568" w:type="dxa"/>
          </w:tcPr>
          <w:p w14:paraId="4D98CD6B" w14:textId="77777777" w:rsidR="00BA4B24" w:rsidRPr="00DA7E6E" w:rsidRDefault="00BA4B24" w:rsidP="0053571A">
            <w:pPr>
              <w:rPr>
                <w:rFonts w:cs="Arial"/>
                <w:i/>
              </w:rPr>
            </w:pPr>
            <w:r w:rsidRPr="00DA7E6E">
              <w:rPr>
                <w:rFonts w:cs="Arial"/>
                <w:i/>
              </w:rPr>
              <w:t>Container: (DCM, 121070, “Findings“)</w:t>
            </w:r>
          </w:p>
        </w:tc>
        <w:tc>
          <w:tcPr>
            <w:tcW w:w="3433" w:type="dxa"/>
            <w:gridSpan w:val="2"/>
          </w:tcPr>
          <w:p w14:paraId="7A0D5B7B" w14:textId="77777777" w:rsidR="00BA4B24" w:rsidRPr="00DA7E6E" w:rsidRDefault="00BA4B24" w:rsidP="009A6313">
            <w:pPr>
              <w:pStyle w:val="Copy"/>
              <w:ind w:left="0"/>
              <w:rPr>
                <w:rFonts w:ascii="Arial" w:hAnsi="Arial" w:cs="Arial"/>
                <w:i/>
                <w:sz w:val="18"/>
                <w:lang w:eastAsia="en-US"/>
              </w:rPr>
            </w:pPr>
            <w:r w:rsidRPr="00DA7E6E">
              <w:rPr>
                <w:rFonts w:ascii="Arial" w:hAnsi="Arial" w:cs="Arial"/>
                <w:i/>
                <w:sz w:val="18"/>
              </w:rPr>
              <w:t>(SRT, G-C0E3, “Finding Site“): (SRT, T-32600, “ Left Ventricle“)</w:t>
            </w:r>
          </w:p>
        </w:tc>
        <w:tc>
          <w:tcPr>
            <w:tcW w:w="1544" w:type="dxa"/>
          </w:tcPr>
          <w:p w14:paraId="6D7B872D" w14:textId="77777777" w:rsidR="00BA4B24" w:rsidRPr="00DA7E6E" w:rsidRDefault="00BA4B24" w:rsidP="00455E16">
            <w:pPr>
              <w:pStyle w:val="Copy"/>
              <w:ind w:left="0"/>
              <w:rPr>
                <w:rFonts w:ascii="Arial" w:hAnsi="Arial" w:cs="Arial"/>
                <w:i/>
                <w:sz w:val="18"/>
                <w:lang w:eastAsia="en-US"/>
              </w:rPr>
            </w:pPr>
          </w:p>
        </w:tc>
      </w:tr>
      <w:tr w:rsidR="00DD0A41" w:rsidRPr="00AC7CC3" w14:paraId="5C7D538D" w14:textId="77777777" w:rsidTr="00F47865">
        <w:trPr>
          <w:trHeight w:val="306"/>
        </w:trPr>
        <w:tc>
          <w:tcPr>
            <w:tcW w:w="2061" w:type="dxa"/>
            <w:vMerge w:val="restart"/>
          </w:tcPr>
          <w:p w14:paraId="3D36257E" w14:textId="77777777" w:rsidR="00BA4B24" w:rsidRPr="00DA7E6E" w:rsidRDefault="00BA4B24" w:rsidP="00635261">
            <w:pPr>
              <w:pStyle w:val="Copy"/>
              <w:ind w:left="0"/>
              <w:rPr>
                <w:rFonts w:ascii="Arial" w:hAnsi="Arial" w:cs="Arial"/>
                <w:i/>
                <w:sz w:val="18"/>
                <w:lang w:eastAsia="en-US"/>
              </w:rPr>
            </w:pPr>
            <w:r w:rsidRPr="00DA7E6E">
              <w:rPr>
                <w:rFonts w:ascii="Arial" w:hAnsi="Arial" w:cs="Arial"/>
                <w:i/>
                <w:sz w:val="18"/>
                <w:lang w:eastAsia="en-US"/>
              </w:rPr>
              <w:t>LV CI A2C MOD</w:t>
            </w:r>
          </w:p>
        </w:tc>
        <w:tc>
          <w:tcPr>
            <w:tcW w:w="2568" w:type="dxa"/>
            <w:vMerge w:val="restart"/>
          </w:tcPr>
          <w:p w14:paraId="61492BF0" w14:textId="6AD9C1F5" w:rsidR="00BA4B24" w:rsidRPr="00DA7E6E" w:rsidRDefault="00BA4B24" w:rsidP="0053571A">
            <w:pPr>
              <w:rPr>
                <w:rFonts w:cs="Arial"/>
                <w:i/>
              </w:rPr>
            </w:pPr>
            <w:r w:rsidRPr="00DA7E6E">
              <w:rPr>
                <w:rFonts w:cs="Arial"/>
                <w:i/>
              </w:rPr>
              <w:t>(</w:t>
            </w:r>
            <w:r w:rsidR="00A93AF2" w:rsidRPr="00DA7E6E">
              <w:rPr>
                <w:rFonts w:cs="Arial"/>
                <w:i/>
              </w:rPr>
              <w:t>S</w:t>
            </w:r>
            <w:r w:rsidR="00A93AF2">
              <w:rPr>
                <w:rFonts w:cs="Arial"/>
                <w:i/>
              </w:rPr>
              <w:t>C</w:t>
            </w:r>
            <w:r w:rsidR="00A93AF2" w:rsidRPr="00DA7E6E">
              <w:rPr>
                <w:rFonts w:cs="Arial"/>
                <w:i/>
              </w:rPr>
              <w:t>T</w:t>
            </w:r>
            <w:r w:rsidRPr="00DA7E6E">
              <w:rPr>
                <w:rFonts w:cs="Arial"/>
                <w:i/>
              </w:rPr>
              <w:t xml:space="preserve">, </w:t>
            </w:r>
            <w:r w:rsidR="00A93AF2" w:rsidRPr="00A93AF2">
              <w:rPr>
                <w:rFonts w:cs="Arial"/>
                <w:i/>
              </w:rPr>
              <w:t>54993008</w:t>
            </w:r>
            <w:r w:rsidRPr="00DA7E6E">
              <w:rPr>
                <w:rFonts w:cs="Arial"/>
                <w:i/>
              </w:rPr>
              <w:t>, “ Cardiac Index“)</w:t>
            </w:r>
          </w:p>
        </w:tc>
        <w:tc>
          <w:tcPr>
            <w:tcW w:w="1604" w:type="dxa"/>
          </w:tcPr>
          <w:p w14:paraId="4F2775DF" w14:textId="6E5D753D" w:rsidR="00BA4B24" w:rsidRPr="00DA7E6E" w:rsidRDefault="00BA4B24" w:rsidP="009A6313">
            <w:pPr>
              <w:pStyle w:val="Copy"/>
              <w:ind w:left="0"/>
              <w:rPr>
                <w:rFonts w:ascii="Arial" w:hAnsi="Arial" w:cs="Arial"/>
                <w:i/>
                <w:sz w:val="18"/>
                <w:lang w:val="en-US"/>
              </w:rPr>
            </w:pPr>
            <w:r w:rsidRPr="00DA7E6E">
              <w:rPr>
                <w:rFonts w:ascii="Arial" w:hAnsi="Arial" w:cs="Arial"/>
                <w:i/>
                <w:sz w:val="18"/>
                <w:lang w:val="en-US"/>
              </w:rPr>
              <w:t>(</w:t>
            </w:r>
            <w:r w:rsidR="00A93AF2" w:rsidRPr="00DA7E6E">
              <w:rPr>
                <w:rFonts w:ascii="Arial" w:hAnsi="Arial" w:cs="Arial"/>
                <w:i/>
                <w:sz w:val="18"/>
                <w:lang w:val="en-US"/>
              </w:rPr>
              <w:t>S</w:t>
            </w:r>
            <w:r w:rsidR="00A93AF2">
              <w:rPr>
                <w:rFonts w:ascii="Arial" w:hAnsi="Arial" w:cs="Arial"/>
                <w:i/>
                <w:sz w:val="18"/>
                <w:lang w:val="en-US"/>
              </w:rPr>
              <w:t>C</w:t>
            </w:r>
            <w:r w:rsidR="00A93AF2" w:rsidRPr="00DA7E6E">
              <w:rPr>
                <w:rFonts w:ascii="Arial" w:hAnsi="Arial" w:cs="Arial"/>
                <w:i/>
                <w:sz w:val="18"/>
                <w:lang w:val="en-US"/>
              </w:rPr>
              <w:t>T</w:t>
            </w:r>
            <w:r w:rsidRPr="00DA7E6E">
              <w:rPr>
                <w:rFonts w:ascii="Arial" w:hAnsi="Arial" w:cs="Arial"/>
                <w:i/>
                <w:sz w:val="18"/>
                <w:lang w:val="en-US"/>
              </w:rPr>
              <w:t xml:space="preserve">, </w:t>
            </w:r>
            <w:r w:rsidR="00A93AF2" w:rsidRPr="00A93AF2">
              <w:rPr>
                <w:rFonts w:ascii="Arial" w:hAnsi="Arial" w:cs="Arial"/>
                <w:i/>
                <w:sz w:val="18"/>
                <w:lang w:val="en-US"/>
              </w:rPr>
              <w:t>399264008</w:t>
            </w:r>
            <w:r w:rsidR="00A93AF2">
              <w:rPr>
                <w:rFonts w:ascii="Arial" w:hAnsi="Arial" w:cs="Arial"/>
                <w:i/>
                <w:sz w:val="18"/>
                <w:lang w:val="en-US"/>
              </w:rPr>
              <w:t xml:space="preserve">, </w:t>
            </w:r>
            <w:r w:rsidRPr="00DA7E6E">
              <w:rPr>
                <w:rFonts w:ascii="Arial" w:hAnsi="Arial" w:cs="Arial"/>
                <w:i/>
                <w:sz w:val="18"/>
                <w:lang w:val="en-US"/>
              </w:rPr>
              <w:t xml:space="preserve"> </w:t>
            </w:r>
            <w:r w:rsidR="009E64CB">
              <w:rPr>
                <w:rFonts w:ascii="Arial" w:hAnsi="Arial" w:cs="Arial"/>
                <w:i/>
                <w:sz w:val="18"/>
                <w:lang w:val="en-US"/>
              </w:rPr>
              <w:t>“</w:t>
            </w:r>
            <w:r w:rsidRPr="00DA7E6E">
              <w:rPr>
                <w:rFonts w:ascii="Arial" w:hAnsi="Arial" w:cs="Arial"/>
                <w:i/>
                <w:sz w:val="18"/>
                <w:lang w:val="en-US"/>
              </w:rPr>
              <w:t>Image Mode”)</w:t>
            </w:r>
          </w:p>
        </w:tc>
        <w:tc>
          <w:tcPr>
            <w:tcW w:w="1829" w:type="dxa"/>
          </w:tcPr>
          <w:p w14:paraId="37E1C421" w14:textId="2306E94C" w:rsidR="00BA4B24" w:rsidRPr="00610553" w:rsidRDefault="00BA4B24" w:rsidP="00455E16">
            <w:pPr>
              <w:pStyle w:val="Copy"/>
              <w:ind w:left="0"/>
              <w:rPr>
                <w:rFonts w:ascii="Arial" w:hAnsi="Arial" w:cs="Arial"/>
                <w:i/>
                <w:sz w:val="18"/>
                <w:lang w:val="fr-FR" w:eastAsia="en-US"/>
              </w:rPr>
            </w:pPr>
            <w:r w:rsidRPr="00610553">
              <w:rPr>
                <w:rFonts w:ascii="Arial" w:hAnsi="Arial" w:cs="Arial"/>
                <w:i/>
                <w:sz w:val="18"/>
                <w:lang w:val="fr-FR"/>
              </w:rPr>
              <w:t>(</w:t>
            </w:r>
            <w:r w:rsidR="00A93AF2" w:rsidRPr="00610553">
              <w:rPr>
                <w:rFonts w:ascii="Arial" w:hAnsi="Arial" w:cs="Arial"/>
                <w:i/>
                <w:sz w:val="18"/>
                <w:lang w:val="fr-FR"/>
              </w:rPr>
              <w:t>S</w:t>
            </w:r>
            <w:r w:rsidR="00A93AF2">
              <w:rPr>
                <w:rFonts w:ascii="Arial" w:hAnsi="Arial" w:cs="Arial"/>
                <w:i/>
                <w:sz w:val="18"/>
                <w:lang w:val="fr-FR"/>
              </w:rPr>
              <w:t>C</w:t>
            </w:r>
            <w:r w:rsidR="00A93AF2" w:rsidRPr="00610553">
              <w:rPr>
                <w:rFonts w:ascii="Arial" w:hAnsi="Arial" w:cs="Arial"/>
                <w:i/>
                <w:sz w:val="18"/>
                <w:lang w:val="fr-FR"/>
              </w:rPr>
              <w:t>T</w:t>
            </w:r>
            <w:r w:rsidRPr="00610553">
              <w:rPr>
                <w:rFonts w:ascii="Arial" w:hAnsi="Arial" w:cs="Arial"/>
                <w:i/>
                <w:sz w:val="18"/>
                <w:lang w:val="fr-FR"/>
              </w:rPr>
              <w:t xml:space="preserve">, </w:t>
            </w:r>
            <w:r w:rsidR="00A93AF2" w:rsidRPr="00A93AF2">
              <w:rPr>
                <w:rFonts w:ascii="Arial" w:hAnsi="Arial" w:cs="Arial"/>
                <w:i/>
                <w:sz w:val="18"/>
                <w:lang w:val="fr-FR"/>
              </w:rPr>
              <w:t>399064001</w:t>
            </w:r>
            <w:r w:rsidRPr="00610553">
              <w:rPr>
                <w:rFonts w:ascii="Arial" w:hAnsi="Arial" w:cs="Arial"/>
                <w:i/>
                <w:sz w:val="18"/>
                <w:lang w:val="fr-FR"/>
              </w:rPr>
              <w:t>, “2D mode”)</w:t>
            </w:r>
          </w:p>
        </w:tc>
        <w:tc>
          <w:tcPr>
            <w:tcW w:w="1544" w:type="dxa"/>
            <w:vMerge w:val="restart"/>
          </w:tcPr>
          <w:p w14:paraId="6B2DF0D7" w14:textId="77777777" w:rsidR="00BA4B24" w:rsidRPr="00DA7E6E" w:rsidRDefault="00BA4B24" w:rsidP="00FB5811">
            <w:pPr>
              <w:pStyle w:val="Copy"/>
              <w:ind w:left="0"/>
              <w:rPr>
                <w:rFonts w:ascii="Arial" w:hAnsi="Arial" w:cs="Arial"/>
                <w:i/>
                <w:sz w:val="18"/>
                <w:lang w:eastAsia="en-US"/>
              </w:rPr>
            </w:pPr>
            <w:r w:rsidRPr="00DA7E6E">
              <w:rPr>
                <w:rFonts w:ascii="Arial" w:hAnsi="Arial" w:cs="Arial"/>
                <w:i/>
                <w:sz w:val="18"/>
                <w:lang w:eastAsia="en-US"/>
              </w:rPr>
              <w:t xml:space="preserve">(UCUM, </w:t>
            </w:r>
            <w:r w:rsidRPr="00DA7E6E">
              <w:rPr>
                <w:rFonts w:ascii="Arial" w:hAnsi="Arial" w:cs="Arial"/>
                <w:i/>
                <w:sz w:val="18"/>
              </w:rPr>
              <w:t>l/min/m2, “l/min/m2“)</w:t>
            </w:r>
          </w:p>
        </w:tc>
      </w:tr>
      <w:tr w:rsidR="00DD0A41" w:rsidRPr="00DA7E6E" w14:paraId="213602FE" w14:textId="77777777" w:rsidTr="00F47865">
        <w:trPr>
          <w:trHeight w:val="306"/>
        </w:trPr>
        <w:tc>
          <w:tcPr>
            <w:tcW w:w="2061" w:type="dxa"/>
            <w:vMerge/>
          </w:tcPr>
          <w:p w14:paraId="4EFB3458" w14:textId="77777777" w:rsidR="00BA4B24" w:rsidRPr="00DA7E6E" w:rsidRDefault="00BA4B24">
            <w:pPr>
              <w:pStyle w:val="Copy"/>
              <w:ind w:left="0"/>
              <w:rPr>
                <w:rFonts w:ascii="Arial" w:hAnsi="Arial" w:cs="Arial"/>
                <w:i/>
                <w:sz w:val="18"/>
                <w:lang w:eastAsia="en-US"/>
              </w:rPr>
            </w:pPr>
          </w:p>
        </w:tc>
        <w:tc>
          <w:tcPr>
            <w:tcW w:w="2568" w:type="dxa"/>
            <w:vMerge/>
          </w:tcPr>
          <w:p w14:paraId="1613F1EF" w14:textId="77777777" w:rsidR="00BA4B24" w:rsidRPr="00DA7E6E" w:rsidRDefault="00BA4B24">
            <w:pPr>
              <w:rPr>
                <w:rFonts w:cs="Arial"/>
                <w:i/>
                <w:lang w:val="de-DE"/>
              </w:rPr>
            </w:pPr>
          </w:p>
        </w:tc>
        <w:tc>
          <w:tcPr>
            <w:tcW w:w="1604" w:type="dxa"/>
          </w:tcPr>
          <w:p w14:paraId="163508C3" w14:textId="77777777" w:rsidR="00BA4B24" w:rsidRPr="00DA7E6E" w:rsidRDefault="00BA4B24">
            <w:pPr>
              <w:pStyle w:val="Copy"/>
              <w:ind w:left="0"/>
              <w:rPr>
                <w:rFonts w:ascii="Arial" w:hAnsi="Arial" w:cs="Arial"/>
                <w:i/>
                <w:sz w:val="18"/>
                <w:lang w:val="fr-FR"/>
              </w:rPr>
            </w:pPr>
            <w:r w:rsidRPr="00DA7E6E">
              <w:rPr>
                <w:rFonts w:ascii="Arial" w:hAnsi="Arial" w:cs="Arial"/>
                <w:i/>
                <w:sz w:val="18"/>
                <w:lang w:val="en-US"/>
              </w:rPr>
              <w:t>(DCM, 111031, “Image View”)</w:t>
            </w:r>
          </w:p>
        </w:tc>
        <w:tc>
          <w:tcPr>
            <w:tcW w:w="1829" w:type="dxa"/>
          </w:tcPr>
          <w:p w14:paraId="0B9DD764" w14:textId="1FEDC06D" w:rsidR="00BA4B24" w:rsidRPr="00610553" w:rsidRDefault="00BA4B24">
            <w:pPr>
              <w:pStyle w:val="Copy"/>
              <w:ind w:left="0"/>
              <w:rPr>
                <w:rFonts w:ascii="Arial" w:hAnsi="Arial" w:cs="Arial"/>
                <w:i/>
                <w:sz w:val="18"/>
                <w:lang w:val="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 xml:space="preserve">, </w:t>
            </w:r>
            <w:r w:rsidR="009E64CB" w:rsidRPr="009E64CB">
              <w:rPr>
                <w:rFonts w:ascii="Arial" w:hAnsi="Arial" w:cs="Arial"/>
                <w:i/>
                <w:sz w:val="18"/>
                <w:lang w:val="en-US"/>
              </w:rPr>
              <w:t>399232001</w:t>
            </w:r>
            <w:r w:rsidRPr="00DA7E6E">
              <w:rPr>
                <w:rFonts w:ascii="Arial" w:hAnsi="Arial" w:cs="Arial"/>
                <w:i/>
                <w:sz w:val="18"/>
                <w:lang w:val="en-US"/>
              </w:rPr>
              <w:t>, “Apical two chamber”)</w:t>
            </w:r>
          </w:p>
        </w:tc>
        <w:tc>
          <w:tcPr>
            <w:tcW w:w="1544" w:type="dxa"/>
            <w:vMerge/>
          </w:tcPr>
          <w:p w14:paraId="415CD3CC" w14:textId="77777777" w:rsidR="00BA4B24" w:rsidRPr="00DA7E6E" w:rsidRDefault="00BA4B24">
            <w:pPr>
              <w:pStyle w:val="Copy"/>
              <w:ind w:left="0"/>
              <w:rPr>
                <w:rFonts w:ascii="Arial" w:hAnsi="Arial" w:cs="Arial"/>
                <w:i/>
                <w:sz w:val="18"/>
                <w:lang w:val="en-US"/>
              </w:rPr>
            </w:pPr>
          </w:p>
        </w:tc>
      </w:tr>
      <w:tr w:rsidR="00DD0A41" w:rsidRPr="00DA7E6E" w14:paraId="5BC4BAD6" w14:textId="77777777" w:rsidTr="00F47865">
        <w:trPr>
          <w:trHeight w:val="306"/>
        </w:trPr>
        <w:tc>
          <w:tcPr>
            <w:tcW w:w="2061" w:type="dxa"/>
            <w:vMerge/>
          </w:tcPr>
          <w:p w14:paraId="301D817F" w14:textId="77777777" w:rsidR="00BA4B24" w:rsidRPr="00DA7E6E" w:rsidRDefault="00BA4B24">
            <w:pPr>
              <w:pStyle w:val="Copy"/>
              <w:ind w:left="0"/>
              <w:rPr>
                <w:rFonts w:ascii="Arial" w:hAnsi="Arial" w:cs="Arial"/>
                <w:i/>
                <w:sz w:val="18"/>
                <w:lang w:val="en-US" w:eastAsia="en-US"/>
              </w:rPr>
            </w:pPr>
          </w:p>
        </w:tc>
        <w:tc>
          <w:tcPr>
            <w:tcW w:w="2568" w:type="dxa"/>
            <w:vMerge/>
          </w:tcPr>
          <w:p w14:paraId="76FDB9F4" w14:textId="77777777" w:rsidR="00BA4B24" w:rsidRPr="00DA7E6E" w:rsidRDefault="00BA4B24">
            <w:pPr>
              <w:rPr>
                <w:rFonts w:cs="Arial"/>
                <w:i/>
              </w:rPr>
            </w:pPr>
          </w:p>
        </w:tc>
        <w:tc>
          <w:tcPr>
            <w:tcW w:w="1604" w:type="dxa"/>
          </w:tcPr>
          <w:p w14:paraId="7ED3B727" w14:textId="2A6172D9" w:rsidR="00BA4B24" w:rsidRPr="00610553" w:rsidRDefault="00BA4B24">
            <w:pPr>
              <w:pStyle w:val="Copy"/>
              <w:ind w:left="0"/>
              <w:rPr>
                <w:rFonts w:ascii="Arial" w:hAnsi="Arial" w:cs="Arial"/>
                <w:i/>
                <w:sz w:val="18"/>
                <w:lang w:val="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 xml:space="preserve">, </w:t>
            </w:r>
            <w:r w:rsidR="009E64CB" w:rsidRPr="009E64CB">
              <w:rPr>
                <w:rFonts w:ascii="Arial" w:hAnsi="Arial" w:cs="Arial"/>
                <w:i/>
                <w:sz w:val="18"/>
                <w:lang w:val="en-US"/>
              </w:rPr>
              <w:t>370129005</w:t>
            </w:r>
            <w:r w:rsidRPr="00DA7E6E">
              <w:rPr>
                <w:rFonts w:ascii="Arial" w:hAnsi="Arial" w:cs="Arial"/>
                <w:i/>
                <w:sz w:val="18"/>
                <w:lang w:val="en-US"/>
              </w:rPr>
              <w:t>, “Measurement Method”)</w:t>
            </w:r>
          </w:p>
        </w:tc>
        <w:tc>
          <w:tcPr>
            <w:tcW w:w="1829" w:type="dxa"/>
          </w:tcPr>
          <w:p w14:paraId="1B265A91" w14:textId="77777777" w:rsidR="00BA4B24" w:rsidRPr="00610553" w:rsidRDefault="00BA4B24">
            <w:pPr>
              <w:pStyle w:val="Copy"/>
              <w:ind w:left="0"/>
              <w:rPr>
                <w:rFonts w:ascii="Arial" w:hAnsi="Arial" w:cs="Arial"/>
                <w:i/>
                <w:sz w:val="18"/>
                <w:lang w:val="en-US"/>
              </w:rPr>
            </w:pPr>
            <w:r w:rsidRPr="00DA7E6E">
              <w:rPr>
                <w:rFonts w:ascii="Arial" w:hAnsi="Arial" w:cs="Arial"/>
                <w:i/>
                <w:sz w:val="18"/>
                <w:lang w:val="en-US"/>
              </w:rPr>
              <w:t>(DCM, 125208, “Method of Disks, Single Plane”)</w:t>
            </w:r>
          </w:p>
        </w:tc>
        <w:tc>
          <w:tcPr>
            <w:tcW w:w="1544" w:type="dxa"/>
            <w:vMerge/>
          </w:tcPr>
          <w:p w14:paraId="296D28D8" w14:textId="77777777" w:rsidR="00BA4B24" w:rsidRPr="00DA7E6E" w:rsidRDefault="00BA4B24">
            <w:pPr>
              <w:pStyle w:val="Copy"/>
              <w:ind w:left="0"/>
              <w:rPr>
                <w:rFonts w:ascii="Arial" w:hAnsi="Arial" w:cs="Arial"/>
                <w:i/>
                <w:sz w:val="18"/>
                <w:lang w:val="en-US"/>
              </w:rPr>
            </w:pPr>
          </w:p>
        </w:tc>
      </w:tr>
      <w:tr w:rsidR="00DD0A41" w:rsidRPr="003271EF" w14:paraId="426A34C3" w14:textId="77777777" w:rsidTr="00F47865">
        <w:trPr>
          <w:trHeight w:val="625"/>
        </w:trPr>
        <w:tc>
          <w:tcPr>
            <w:tcW w:w="2061" w:type="dxa"/>
            <w:vMerge w:val="restart"/>
          </w:tcPr>
          <w:p w14:paraId="254091D0" w14:textId="77777777" w:rsidR="00BA4B24" w:rsidRPr="00DA7E6E" w:rsidRDefault="00BA4B24" w:rsidP="00635261">
            <w:pPr>
              <w:pStyle w:val="Copy"/>
              <w:ind w:left="0"/>
              <w:rPr>
                <w:rFonts w:ascii="Arial" w:hAnsi="Arial" w:cs="Arial"/>
                <w:i/>
                <w:sz w:val="18"/>
                <w:lang w:val="en-US"/>
              </w:rPr>
            </w:pPr>
            <w:r w:rsidRPr="00DA7E6E">
              <w:rPr>
                <w:rFonts w:ascii="Arial" w:hAnsi="Arial" w:cs="Arial"/>
                <w:i/>
                <w:sz w:val="18"/>
                <w:lang w:val="en-US"/>
              </w:rPr>
              <w:t>LVID d PSAX A-P</w:t>
            </w:r>
          </w:p>
        </w:tc>
        <w:tc>
          <w:tcPr>
            <w:tcW w:w="2568" w:type="dxa"/>
            <w:vMerge w:val="restart"/>
          </w:tcPr>
          <w:p w14:paraId="3926ABE2" w14:textId="77777777" w:rsidR="00BA4B24" w:rsidRPr="00DA7E6E" w:rsidRDefault="00BA4B24" w:rsidP="0053571A">
            <w:pPr>
              <w:pStyle w:val="Copy"/>
              <w:ind w:left="0"/>
              <w:rPr>
                <w:rFonts w:ascii="Arial" w:hAnsi="Arial" w:cs="Arial"/>
                <w:i/>
                <w:sz w:val="18"/>
                <w:lang w:val="fr-FR"/>
              </w:rPr>
            </w:pPr>
            <w:r w:rsidRPr="00DA7E6E">
              <w:rPr>
                <w:rFonts w:ascii="Arial" w:hAnsi="Arial" w:cs="Arial"/>
                <w:i/>
                <w:sz w:val="18"/>
                <w:lang w:val="fr-FR"/>
              </w:rPr>
              <w:t>(</w:t>
            </w:r>
            <w:r w:rsidRPr="00DA7E6E">
              <w:rPr>
                <w:rFonts w:ascii="Arial" w:hAnsi="Arial" w:cs="Arial"/>
                <w:i/>
                <w:sz w:val="18"/>
                <w:lang w:val="en-US"/>
              </w:rPr>
              <w:t>99VENDOR</w:t>
            </w:r>
            <w:r w:rsidRPr="00DA7E6E">
              <w:rPr>
                <w:rFonts w:ascii="Arial" w:hAnsi="Arial" w:cs="Arial"/>
                <w:i/>
                <w:sz w:val="18"/>
                <w:lang w:val="fr-FR"/>
              </w:rPr>
              <w:t xml:space="preserve">_X, LVID_AP, </w:t>
            </w:r>
            <w:r w:rsidRPr="00DA7E6E">
              <w:rPr>
                <w:rFonts w:ascii="Arial" w:hAnsi="Arial" w:cs="Arial"/>
                <w:i/>
                <w:sz w:val="18"/>
                <w:lang w:val="en-US"/>
              </w:rPr>
              <w:t>“</w:t>
            </w:r>
            <w:r w:rsidRPr="00DA7E6E">
              <w:rPr>
                <w:rFonts w:ascii="Arial" w:hAnsi="Arial" w:cs="Arial"/>
                <w:i/>
                <w:sz w:val="18"/>
                <w:lang w:val="fr-FR"/>
              </w:rPr>
              <w:t>Left Ventricle Internal Dimension A-P</w:t>
            </w:r>
            <w:r w:rsidRPr="00DA7E6E">
              <w:rPr>
                <w:rFonts w:ascii="Arial" w:hAnsi="Arial" w:cs="Arial"/>
                <w:i/>
                <w:sz w:val="18"/>
                <w:lang w:val="en-US"/>
              </w:rPr>
              <w:t>“</w:t>
            </w:r>
            <w:r w:rsidRPr="00DA7E6E">
              <w:rPr>
                <w:rFonts w:ascii="Arial" w:hAnsi="Arial" w:cs="Arial"/>
                <w:i/>
                <w:sz w:val="18"/>
                <w:lang w:val="fr-FR"/>
              </w:rPr>
              <w:t>)</w:t>
            </w:r>
          </w:p>
        </w:tc>
        <w:tc>
          <w:tcPr>
            <w:tcW w:w="1604" w:type="dxa"/>
          </w:tcPr>
          <w:p w14:paraId="1B9CD658" w14:textId="224F184E" w:rsidR="00BA4B24" w:rsidRPr="00DA7E6E" w:rsidRDefault="00BA4B24" w:rsidP="009A6313">
            <w:pPr>
              <w:pStyle w:val="Copy"/>
              <w:ind w:left="0"/>
              <w:rPr>
                <w:rFonts w:ascii="Arial" w:hAnsi="Arial" w:cs="Arial"/>
                <w:i/>
                <w:sz w:val="18"/>
                <w:lang w:val="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w:t>
            </w:r>
            <w:r w:rsidR="009E64CB" w:rsidRPr="00B30603">
              <w:rPr>
                <w:lang w:val="en-US"/>
              </w:rPr>
              <w:t xml:space="preserve"> </w:t>
            </w:r>
            <w:r w:rsidR="009E64CB" w:rsidRPr="009E64CB">
              <w:rPr>
                <w:rFonts w:ascii="Arial" w:hAnsi="Arial" w:cs="Arial"/>
                <w:i/>
                <w:sz w:val="18"/>
                <w:lang w:val="en-US"/>
              </w:rPr>
              <w:t>272518008</w:t>
            </w:r>
            <w:r w:rsidR="009E64CB">
              <w:rPr>
                <w:rFonts w:ascii="Arial" w:hAnsi="Arial" w:cs="Arial"/>
                <w:i/>
                <w:sz w:val="18"/>
                <w:lang w:val="en-US"/>
              </w:rPr>
              <w:t>,</w:t>
            </w:r>
            <w:r w:rsidRPr="00DA7E6E">
              <w:rPr>
                <w:rFonts w:ascii="Arial" w:hAnsi="Arial" w:cs="Arial"/>
                <w:i/>
                <w:sz w:val="18"/>
                <w:lang w:val="en-US"/>
              </w:rPr>
              <w:t xml:space="preserve"> R-4089A, “Cardiac Cycle Point”)</w:t>
            </w:r>
          </w:p>
        </w:tc>
        <w:tc>
          <w:tcPr>
            <w:tcW w:w="1829" w:type="dxa"/>
          </w:tcPr>
          <w:p w14:paraId="6AD7AE41" w14:textId="2499CB67" w:rsidR="00BA4B24" w:rsidRPr="00DA7E6E" w:rsidRDefault="00BA4B24" w:rsidP="00455E16">
            <w:pPr>
              <w:pStyle w:val="Copy"/>
              <w:ind w:left="0"/>
              <w:rPr>
                <w:rFonts w:ascii="Arial" w:hAnsi="Arial" w:cs="Arial"/>
                <w:i/>
                <w:sz w:val="18"/>
                <w:lang w:val="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 xml:space="preserve">, </w:t>
            </w:r>
            <w:r w:rsidR="009E64CB" w:rsidRPr="009E64CB">
              <w:rPr>
                <w:rFonts w:ascii="Arial" w:hAnsi="Arial" w:cs="Arial"/>
                <w:i/>
                <w:sz w:val="18"/>
                <w:lang w:val="en-US"/>
              </w:rPr>
              <w:t>90892000</w:t>
            </w:r>
            <w:r w:rsidRPr="00DA7E6E">
              <w:rPr>
                <w:rFonts w:ascii="Arial" w:hAnsi="Arial" w:cs="Arial"/>
                <w:i/>
                <w:sz w:val="18"/>
                <w:lang w:val="en-US"/>
              </w:rPr>
              <w:t>, “</w:t>
            </w:r>
            <w:r w:rsidR="009E64CB" w:rsidRPr="00DA7E6E">
              <w:rPr>
                <w:rFonts w:ascii="Arial" w:hAnsi="Arial" w:cs="Arial"/>
                <w:i/>
                <w:sz w:val="18"/>
                <w:lang w:val="en-US"/>
              </w:rPr>
              <w:t>Diastol</w:t>
            </w:r>
            <w:r w:rsidR="009E64CB">
              <w:rPr>
                <w:rFonts w:ascii="Arial" w:hAnsi="Arial" w:cs="Arial"/>
                <w:i/>
                <w:sz w:val="18"/>
                <w:lang w:val="en-US"/>
              </w:rPr>
              <w:t>e</w:t>
            </w:r>
            <w:r w:rsidRPr="00DA7E6E">
              <w:rPr>
                <w:rFonts w:ascii="Arial" w:hAnsi="Arial" w:cs="Arial"/>
                <w:i/>
                <w:sz w:val="18"/>
                <w:lang w:val="en-US"/>
              </w:rPr>
              <w:t xml:space="preserve">”) </w:t>
            </w:r>
          </w:p>
        </w:tc>
        <w:tc>
          <w:tcPr>
            <w:tcW w:w="1544" w:type="dxa"/>
            <w:vMerge w:val="restart"/>
          </w:tcPr>
          <w:p w14:paraId="6F44EDF8" w14:textId="77777777" w:rsidR="00BA4B24" w:rsidRPr="00DA7E6E" w:rsidRDefault="00BA4B24" w:rsidP="00FB5811">
            <w:pPr>
              <w:pStyle w:val="Copy"/>
              <w:ind w:left="0"/>
              <w:rPr>
                <w:rFonts w:ascii="Arial" w:hAnsi="Arial" w:cs="Arial"/>
                <w:i/>
                <w:sz w:val="18"/>
                <w:lang w:val="fr-FR"/>
              </w:rPr>
            </w:pPr>
            <w:r w:rsidRPr="00DA7E6E">
              <w:rPr>
                <w:rFonts w:ascii="Arial" w:hAnsi="Arial" w:cs="Arial"/>
                <w:i/>
                <w:sz w:val="18"/>
                <w:lang w:val="fr-FR"/>
              </w:rPr>
              <w:t xml:space="preserve">(UCUM, cm2/m2, </w:t>
            </w:r>
            <w:r w:rsidRPr="00610553">
              <w:rPr>
                <w:rFonts w:ascii="Arial" w:hAnsi="Arial" w:cs="Arial"/>
                <w:i/>
                <w:sz w:val="18"/>
                <w:lang w:val="fr-FR"/>
              </w:rPr>
              <w:t>“</w:t>
            </w:r>
            <w:r w:rsidRPr="00DA7E6E">
              <w:rPr>
                <w:rFonts w:ascii="Arial" w:hAnsi="Arial" w:cs="Arial"/>
                <w:i/>
                <w:sz w:val="18"/>
                <w:lang w:val="fr-FR"/>
              </w:rPr>
              <w:t>cm2/m2</w:t>
            </w:r>
            <w:r w:rsidRPr="00610553">
              <w:rPr>
                <w:rFonts w:ascii="Arial" w:hAnsi="Arial" w:cs="Arial"/>
                <w:i/>
                <w:sz w:val="18"/>
                <w:lang w:val="fr-FR"/>
              </w:rPr>
              <w:t>“</w:t>
            </w:r>
            <w:r w:rsidRPr="00DA7E6E">
              <w:rPr>
                <w:rFonts w:ascii="Arial" w:hAnsi="Arial" w:cs="Arial"/>
                <w:i/>
                <w:sz w:val="18"/>
                <w:lang w:val="fr-FR"/>
              </w:rPr>
              <w:t>)</w:t>
            </w:r>
          </w:p>
        </w:tc>
      </w:tr>
      <w:tr w:rsidR="00DD0A41" w:rsidRPr="00DA7E6E" w14:paraId="0809FF9D" w14:textId="77777777" w:rsidTr="00F47865">
        <w:trPr>
          <w:trHeight w:val="625"/>
        </w:trPr>
        <w:tc>
          <w:tcPr>
            <w:tcW w:w="2061" w:type="dxa"/>
            <w:vMerge/>
          </w:tcPr>
          <w:p w14:paraId="7F76E571" w14:textId="77777777" w:rsidR="00BA4B24" w:rsidRPr="00610553" w:rsidRDefault="00BA4B24">
            <w:pPr>
              <w:pStyle w:val="Copy"/>
              <w:ind w:left="0"/>
              <w:rPr>
                <w:rFonts w:ascii="Arial" w:hAnsi="Arial" w:cs="Arial"/>
                <w:i/>
                <w:sz w:val="18"/>
                <w:lang w:val="fr-FR"/>
              </w:rPr>
            </w:pPr>
          </w:p>
        </w:tc>
        <w:tc>
          <w:tcPr>
            <w:tcW w:w="2568" w:type="dxa"/>
            <w:vMerge/>
          </w:tcPr>
          <w:p w14:paraId="0F4D20A2" w14:textId="77777777" w:rsidR="00BA4B24" w:rsidRPr="00DA7E6E" w:rsidRDefault="00BA4B24">
            <w:pPr>
              <w:rPr>
                <w:rFonts w:cs="Arial"/>
                <w:i/>
                <w:lang w:val="fr-FR"/>
              </w:rPr>
            </w:pPr>
          </w:p>
        </w:tc>
        <w:tc>
          <w:tcPr>
            <w:tcW w:w="1604" w:type="dxa"/>
          </w:tcPr>
          <w:p w14:paraId="1CE98EA4" w14:textId="77777777" w:rsidR="00BA4B24" w:rsidRPr="00DA7E6E" w:rsidRDefault="00BA4B24">
            <w:pPr>
              <w:pStyle w:val="Copy"/>
              <w:ind w:left="0"/>
              <w:rPr>
                <w:rFonts w:ascii="Arial" w:hAnsi="Arial" w:cs="Arial"/>
                <w:i/>
                <w:sz w:val="18"/>
                <w:lang w:val="en-US"/>
              </w:rPr>
            </w:pPr>
            <w:r w:rsidRPr="00DA7E6E">
              <w:rPr>
                <w:rFonts w:ascii="Arial" w:hAnsi="Arial" w:cs="Arial"/>
                <w:i/>
                <w:sz w:val="18"/>
                <w:lang w:val="en-US"/>
              </w:rPr>
              <w:t>(DCM, 111031, “Image View”)</w:t>
            </w:r>
          </w:p>
        </w:tc>
        <w:tc>
          <w:tcPr>
            <w:tcW w:w="1829" w:type="dxa"/>
          </w:tcPr>
          <w:p w14:paraId="4711EE5D" w14:textId="6E5082A8" w:rsidR="00BA4B24" w:rsidRPr="00DA7E6E" w:rsidRDefault="00BA4B24">
            <w:pPr>
              <w:pStyle w:val="Copy"/>
              <w:ind w:left="0"/>
              <w:rPr>
                <w:rFonts w:ascii="Arial" w:hAnsi="Arial" w:cs="Arial"/>
                <w:i/>
                <w:sz w:val="18"/>
                <w:lang w:val="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 xml:space="preserve">, </w:t>
            </w:r>
            <w:r w:rsidR="009E64CB" w:rsidRPr="009E64CB">
              <w:rPr>
                <w:rFonts w:ascii="Arial" w:hAnsi="Arial" w:cs="Arial"/>
                <w:i/>
                <w:sz w:val="18"/>
                <w:lang w:val="en-US"/>
              </w:rPr>
              <w:t>399271003</w:t>
            </w:r>
            <w:r w:rsidRPr="00DA7E6E">
              <w:rPr>
                <w:rFonts w:ascii="Arial" w:hAnsi="Arial" w:cs="Arial"/>
                <w:i/>
                <w:sz w:val="18"/>
                <w:lang w:val="en-US"/>
              </w:rPr>
              <w:t>, “Parasternal short axis at the Papillary Muscle level”)</w:t>
            </w:r>
          </w:p>
        </w:tc>
        <w:tc>
          <w:tcPr>
            <w:tcW w:w="1544" w:type="dxa"/>
            <w:vMerge/>
          </w:tcPr>
          <w:p w14:paraId="15F235E3" w14:textId="77777777" w:rsidR="00BA4B24" w:rsidRPr="00610553" w:rsidRDefault="00BA4B24">
            <w:pPr>
              <w:pStyle w:val="Copy"/>
              <w:ind w:left="0"/>
              <w:rPr>
                <w:rFonts w:ascii="Arial" w:hAnsi="Arial" w:cs="Arial"/>
                <w:i/>
                <w:sz w:val="18"/>
                <w:lang w:val="en-US"/>
              </w:rPr>
            </w:pPr>
          </w:p>
        </w:tc>
      </w:tr>
      <w:tr w:rsidR="009E64CB" w:rsidRPr="00F35B3E" w14:paraId="78ECF1F5" w14:textId="77777777" w:rsidTr="00F47865">
        <w:trPr>
          <w:trHeight w:val="625"/>
        </w:trPr>
        <w:tc>
          <w:tcPr>
            <w:tcW w:w="2061" w:type="dxa"/>
            <w:vMerge/>
          </w:tcPr>
          <w:p w14:paraId="029FDBB7" w14:textId="77777777" w:rsidR="009E64CB" w:rsidRPr="00DA7E6E" w:rsidRDefault="009E64CB" w:rsidP="009E64CB">
            <w:pPr>
              <w:pStyle w:val="Copy"/>
              <w:ind w:left="0"/>
              <w:rPr>
                <w:rFonts w:ascii="Arial" w:hAnsi="Arial" w:cs="Arial"/>
                <w:i/>
                <w:sz w:val="18"/>
                <w:lang w:val="en-US"/>
              </w:rPr>
            </w:pPr>
          </w:p>
        </w:tc>
        <w:tc>
          <w:tcPr>
            <w:tcW w:w="2568" w:type="dxa"/>
            <w:vMerge/>
          </w:tcPr>
          <w:p w14:paraId="49BCBF5E" w14:textId="77777777" w:rsidR="009E64CB" w:rsidRPr="00610553" w:rsidRDefault="009E64CB" w:rsidP="009E64CB">
            <w:pPr>
              <w:rPr>
                <w:rFonts w:cs="Arial"/>
                <w:i/>
              </w:rPr>
            </w:pPr>
          </w:p>
        </w:tc>
        <w:tc>
          <w:tcPr>
            <w:tcW w:w="1604" w:type="dxa"/>
          </w:tcPr>
          <w:p w14:paraId="6906425B" w14:textId="2231CAAB" w:rsidR="009E64CB" w:rsidRPr="00DA7E6E" w:rsidRDefault="009E64CB" w:rsidP="009E64CB">
            <w:pPr>
              <w:pStyle w:val="Copy"/>
              <w:ind w:left="0"/>
              <w:rPr>
                <w:rFonts w:ascii="Arial" w:hAnsi="Arial" w:cs="Arial"/>
                <w:i/>
                <w:sz w:val="18"/>
                <w:lang w:val="en-US"/>
              </w:rPr>
            </w:pPr>
            <w:r w:rsidRPr="00DA7E6E">
              <w:rPr>
                <w:rFonts w:ascii="Arial" w:hAnsi="Arial" w:cs="Arial"/>
                <w:i/>
                <w:sz w:val="18"/>
                <w:lang w:val="en-US"/>
              </w:rPr>
              <w:t>(S</w:t>
            </w:r>
            <w:r>
              <w:rPr>
                <w:rFonts w:ascii="Arial" w:hAnsi="Arial" w:cs="Arial"/>
                <w:i/>
                <w:sz w:val="18"/>
                <w:lang w:val="en-US"/>
              </w:rPr>
              <w:t>C</w:t>
            </w:r>
            <w:r w:rsidRPr="00DA7E6E">
              <w:rPr>
                <w:rFonts w:ascii="Arial" w:hAnsi="Arial" w:cs="Arial"/>
                <w:i/>
                <w:sz w:val="18"/>
                <w:lang w:val="en-US"/>
              </w:rPr>
              <w:t xml:space="preserve">T, </w:t>
            </w:r>
            <w:r w:rsidRPr="00A93AF2">
              <w:rPr>
                <w:rFonts w:ascii="Arial" w:hAnsi="Arial" w:cs="Arial"/>
                <w:i/>
                <w:sz w:val="18"/>
                <w:lang w:val="en-US"/>
              </w:rPr>
              <w:t>399264008</w:t>
            </w:r>
            <w:r>
              <w:rPr>
                <w:rFonts w:ascii="Arial" w:hAnsi="Arial" w:cs="Arial"/>
                <w:i/>
                <w:sz w:val="18"/>
                <w:lang w:val="en-US"/>
              </w:rPr>
              <w:t xml:space="preserve">, </w:t>
            </w:r>
            <w:r w:rsidRPr="00DA7E6E">
              <w:rPr>
                <w:rFonts w:ascii="Arial" w:hAnsi="Arial" w:cs="Arial"/>
                <w:i/>
                <w:sz w:val="18"/>
                <w:lang w:val="en-US"/>
              </w:rPr>
              <w:t xml:space="preserve"> </w:t>
            </w:r>
            <w:r>
              <w:rPr>
                <w:rFonts w:ascii="Arial" w:hAnsi="Arial" w:cs="Arial"/>
                <w:i/>
                <w:sz w:val="18"/>
                <w:lang w:val="en-US"/>
              </w:rPr>
              <w:t>“</w:t>
            </w:r>
            <w:r w:rsidRPr="00DA7E6E">
              <w:rPr>
                <w:rFonts w:ascii="Arial" w:hAnsi="Arial" w:cs="Arial"/>
                <w:i/>
                <w:sz w:val="18"/>
                <w:lang w:val="en-US"/>
              </w:rPr>
              <w:t>Image Mode”)</w:t>
            </w:r>
          </w:p>
        </w:tc>
        <w:tc>
          <w:tcPr>
            <w:tcW w:w="1829" w:type="dxa"/>
          </w:tcPr>
          <w:p w14:paraId="302C794C" w14:textId="797455EA" w:rsidR="009E64CB" w:rsidRPr="00610553" w:rsidRDefault="009E64CB" w:rsidP="009E64CB">
            <w:pPr>
              <w:pStyle w:val="Copy"/>
              <w:ind w:left="0"/>
              <w:rPr>
                <w:rFonts w:ascii="Arial" w:hAnsi="Arial" w:cs="Arial"/>
                <w:i/>
                <w:sz w:val="18"/>
                <w:lang w:val="fr-FR"/>
              </w:rPr>
            </w:pPr>
            <w:r w:rsidRPr="00610553">
              <w:rPr>
                <w:rFonts w:ascii="Arial" w:hAnsi="Arial" w:cs="Arial"/>
                <w:i/>
                <w:sz w:val="18"/>
                <w:lang w:val="fr-FR"/>
              </w:rPr>
              <w:t>(S</w:t>
            </w:r>
            <w:r>
              <w:rPr>
                <w:rFonts w:ascii="Arial" w:hAnsi="Arial" w:cs="Arial"/>
                <w:i/>
                <w:sz w:val="18"/>
                <w:lang w:val="fr-FR"/>
              </w:rPr>
              <w:t>C</w:t>
            </w:r>
            <w:r w:rsidRPr="00610553">
              <w:rPr>
                <w:rFonts w:ascii="Arial" w:hAnsi="Arial" w:cs="Arial"/>
                <w:i/>
                <w:sz w:val="18"/>
                <w:lang w:val="fr-FR"/>
              </w:rPr>
              <w:t xml:space="preserve">T, </w:t>
            </w:r>
            <w:r w:rsidRPr="00A93AF2">
              <w:rPr>
                <w:rFonts w:ascii="Arial" w:hAnsi="Arial" w:cs="Arial"/>
                <w:i/>
                <w:sz w:val="18"/>
                <w:lang w:val="fr-FR"/>
              </w:rPr>
              <w:t>399064001</w:t>
            </w:r>
            <w:r w:rsidRPr="00610553">
              <w:rPr>
                <w:rFonts w:ascii="Arial" w:hAnsi="Arial" w:cs="Arial"/>
                <w:i/>
                <w:sz w:val="18"/>
                <w:lang w:val="fr-FR"/>
              </w:rPr>
              <w:t>, “2D mode”)</w:t>
            </w:r>
          </w:p>
        </w:tc>
        <w:tc>
          <w:tcPr>
            <w:tcW w:w="1544" w:type="dxa"/>
            <w:vMerge/>
          </w:tcPr>
          <w:p w14:paraId="35362317" w14:textId="77777777" w:rsidR="009E64CB" w:rsidRPr="00DA7E6E" w:rsidRDefault="009E64CB" w:rsidP="009E64CB">
            <w:pPr>
              <w:pStyle w:val="Copy"/>
              <w:ind w:left="0"/>
              <w:rPr>
                <w:rFonts w:ascii="Arial" w:hAnsi="Arial" w:cs="Arial"/>
                <w:i/>
                <w:sz w:val="18"/>
                <w:lang w:val="fr-FR"/>
              </w:rPr>
            </w:pPr>
          </w:p>
        </w:tc>
      </w:tr>
      <w:tr w:rsidR="009E64CB" w:rsidRPr="00F35B3E" w14:paraId="313C85D0" w14:textId="77777777" w:rsidTr="00F47865">
        <w:tc>
          <w:tcPr>
            <w:tcW w:w="2061" w:type="dxa"/>
          </w:tcPr>
          <w:p w14:paraId="350B4495" w14:textId="77777777" w:rsidR="009E64CB" w:rsidRPr="00DA7E6E" w:rsidRDefault="009E64CB" w:rsidP="009E64CB">
            <w:pPr>
              <w:pStyle w:val="Copy"/>
              <w:ind w:left="0"/>
              <w:rPr>
                <w:rFonts w:ascii="Arial" w:hAnsi="Arial" w:cs="Arial"/>
                <w:i/>
                <w:sz w:val="18"/>
                <w:lang w:val="fr-FR" w:eastAsia="en-US"/>
              </w:rPr>
            </w:pPr>
          </w:p>
        </w:tc>
        <w:tc>
          <w:tcPr>
            <w:tcW w:w="2568" w:type="dxa"/>
          </w:tcPr>
          <w:p w14:paraId="0C52D648" w14:textId="77777777" w:rsidR="009E64CB" w:rsidRPr="00DA7E6E" w:rsidRDefault="009E64CB" w:rsidP="009E64CB">
            <w:pPr>
              <w:rPr>
                <w:rFonts w:cs="Arial"/>
                <w:i/>
                <w:lang w:val="fr-FR"/>
              </w:rPr>
            </w:pPr>
          </w:p>
        </w:tc>
        <w:tc>
          <w:tcPr>
            <w:tcW w:w="3433" w:type="dxa"/>
            <w:gridSpan w:val="2"/>
          </w:tcPr>
          <w:p w14:paraId="60F34CF0" w14:textId="77777777" w:rsidR="009E64CB" w:rsidRPr="00DA7E6E" w:rsidRDefault="009E64CB" w:rsidP="009E64CB">
            <w:pPr>
              <w:pStyle w:val="Copy"/>
              <w:ind w:left="0"/>
              <w:rPr>
                <w:rFonts w:ascii="Arial" w:hAnsi="Arial" w:cs="Arial"/>
                <w:i/>
                <w:sz w:val="18"/>
                <w:lang w:val="fr-FR"/>
              </w:rPr>
            </w:pPr>
          </w:p>
        </w:tc>
        <w:tc>
          <w:tcPr>
            <w:tcW w:w="1544" w:type="dxa"/>
          </w:tcPr>
          <w:p w14:paraId="70DB89A5" w14:textId="77777777" w:rsidR="009E64CB" w:rsidRPr="00DA7E6E" w:rsidRDefault="009E64CB" w:rsidP="009E64CB">
            <w:pPr>
              <w:pStyle w:val="Copy"/>
              <w:ind w:left="0"/>
              <w:rPr>
                <w:rFonts w:ascii="Arial" w:hAnsi="Arial" w:cs="Arial"/>
                <w:i/>
                <w:sz w:val="18"/>
                <w:lang w:val="fr-FR"/>
              </w:rPr>
            </w:pPr>
          </w:p>
        </w:tc>
      </w:tr>
      <w:tr w:rsidR="009E64CB" w:rsidRPr="00DA7E6E" w14:paraId="37FCECB7" w14:textId="77777777" w:rsidTr="00F47865">
        <w:tc>
          <w:tcPr>
            <w:tcW w:w="2061" w:type="dxa"/>
          </w:tcPr>
          <w:p w14:paraId="79E6549A" w14:textId="77777777" w:rsidR="009E64CB" w:rsidRPr="00DA7E6E" w:rsidRDefault="009E64CB" w:rsidP="009E64CB">
            <w:pPr>
              <w:pStyle w:val="Copy"/>
              <w:ind w:left="0"/>
              <w:rPr>
                <w:rFonts w:ascii="Arial" w:hAnsi="Arial" w:cs="Arial"/>
                <w:i/>
                <w:sz w:val="18"/>
                <w:lang w:eastAsia="en-US"/>
              </w:rPr>
            </w:pPr>
            <w:r w:rsidRPr="00DA7E6E">
              <w:rPr>
                <w:rFonts w:ascii="Arial" w:hAnsi="Arial" w:cs="Arial"/>
                <w:i/>
                <w:sz w:val="18"/>
                <w:lang w:eastAsia="en-US"/>
              </w:rPr>
              <w:t>…</w:t>
            </w:r>
          </w:p>
        </w:tc>
        <w:tc>
          <w:tcPr>
            <w:tcW w:w="2568" w:type="dxa"/>
          </w:tcPr>
          <w:p w14:paraId="14488232" w14:textId="77777777" w:rsidR="009E64CB" w:rsidRPr="00DA7E6E" w:rsidRDefault="009E64CB" w:rsidP="009E64CB">
            <w:pPr>
              <w:pStyle w:val="Copy"/>
              <w:ind w:left="0"/>
              <w:rPr>
                <w:rFonts w:ascii="Arial" w:hAnsi="Arial" w:cs="Arial"/>
                <w:i/>
                <w:sz w:val="18"/>
                <w:lang w:eastAsia="en-US"/>
              </w:rPr>
            </w:pPr>
          </w:p>
        </w:tc>
        <w:tc>
          <w:tcPr>
            <w:tcW w:w="3433" w:type="dxa"/>
            <w:gridSpan w:val="2"/>
          </w:tcPr>
          <w:p w14:paraId="3CB78185" w14:textId="77777777" w:rsidR="009E64CB" w:rsidRPr="00DA7E6E" w:rsidRDefault="009E64CB" w:rsidP="009E64CB">
            <w:pPr>
              <w:pStyle w:val="Copy"/>
              <w:ind w:left="0"/>
              <w:rPr>
                <w:rFonts w:ascii="Arial" w:hAnsi="Arial" w:cs="Arial"/>
                <w:i/>
                <w:sz w:val="18"/>
                <w:lang w:eastAsia="en-US"/>
              </w:rPr>
            </w:pPr>
          </w:p>
        </w:tc>
        <w:tc>
          <w:tcPr>
            <w:tcW w:w="1544" w:type="dxa"/>
          </w:tcPr>
          <w:p w14:paraId="66F09E7C" w14:textId="77777777" w:rsidR="009E64CB" w:rsidRPr="00DA7E6E" w:rsidRDefault="009E64CB" w:rsidP="009E64CB">
            <w:pPr>
              <w:pStyle w:val="Copy"/>
              <w:ind w:left="0"/>
              <w:rPr>
                <w:rFonts w:ascii="Arial" w:hAnsi="Arial" w:cs="Arial"/>
                <w:i/>
                <w:sz w:val="18"/>
                <w:lang w:eastAsia="en-US"/>
              </w:rPr>
            </w:pPr>
          </w:p>
        </w:tc>
      </w:tr>
    </w:tbl>
    <w:p w14:paraId="5F50212A" w14:textId="77777777" w:rsidR="00BA4B24" w:rsidRPr="00DA7E6E" w:rsidRDefault="00BA4B24" w:rsidP="00635261">
      <w:pPr>
        <w:rPr>
          <w:rFonts w:cs="Arial"/>
        </w:rPr>
      </w:pPr>
    </w:p>
    <w:p w14:paraId="7B6E3D62" w14:textId="7D0239A4" w:rsidR="006B3B5D" w:rsidRDefault="006B3B5D">
      <w:pPr>
        <w:pStyle w:val="Heading7"/>
      </w:pPr>
      <w:bookmarkStart w:id="1172" w:name="_Toc76303725"/>
      <w:r w:rsidRPr="00DA7E6E">
        <w:t>A.B.2.2. Right Ventricle</w:t>
      </w:r>
      <w:bookmarkEnd w:id="1172"/>
    </w:p>
    <w:p w14:paraId="76C76E41" w14:textId="3E510A26" w:rsidR="003B484D" w:rsidRPr="00DA7E6E" w:rsidRDefault="003B484D" w:rsidP="003B484D">
      <w:pPr>
        <w:rPr>
          <w:rFonts w:cs="Arial"/>
        </w:rPr>
      </w:pPr>
      <w:r>
        <w:rPr>
          <w:rFonts w:cs="Arial"/>
        </w:rPr>
        <w:fldChar w:fldCharType="begin"/>
      </w:r>
      <w:r>
        <w:rPr>
          <w:rFonts w:cs="Arial"/>
        </w:rPr>
        <w:instrText xml:space="preserve"> REF _Ref73003485 \h </w:instrText>
      </w:r>
      <w:r>
        <w:rPr>
          <w:rFonts w:cs="Arial"/>
        </w:rPr>
      </w:r>
      <w:r>
        <w:rPr>
          <w:rFonts w:cs="Arial"/>
        </w:rPr>
        <w:fldChar w:fldCharType="separate"/>
      </w:r>
      <w:r w:rsidRPr="00DA7E6E">
        <w:rPr>
          <w:rFonts w:cs="Arial"/>
        </w:rPr>
        <w:t xml:space="preserve">Table </w:t>
      </w:r>
      <w:r>
        <w:rPr>
          <w:rFonts w:cs="Arial"/>
          <w:noProof/>
        </w:rPr>
        <w:t>A.10</w:t>
      </w:r>
      <w:r>
        <w:rPr>
          <w:rFonts w:cs="Arial"/>
        </w:rPr>
        <w:noBreakHyphen/>
      </w:r>
      <w:r>
        <w:rPr>
          <w:rFonts w:cs="Arial"/>
          <w:noProof/>
        </w:rPr>
        <w:t>6</w:t>
      </w:r>
      <w:r>
        <w:rPr>
          <w:rFonts w:cs="Arial"/>
        </w:rPr>
        <w:fldChar w:fldCharType="end"/>
      </w:r>
      <w:r>
        <w:rPr>
          <w:rFonts w:cs="Arial"/>
        </w:rPr>
        <w:t xml:space="preserve"> </w:t>
      </w:r>
      <w:r w:rsidRPr="00DA7E6E">
        <w:rPr>
          <w:rFonts w:cs="Arial"/>
        </w:rPr>
        <w:t xml:space="preserve">list the measurements supported by &lt;product&gt;. The first column lists the label that is used on </w:t>
      </w:r>
      <w:r w:rsidRPr="007F5A1E">
        <w:rPr>
          <w:rFonts w:cs="Arial"/>
          <w:i/>
          <w:iCs/>
        </w:rPr>
        <w:t>&lt;products reporting screen&gt;</w:t>
      </w:r>
      <w:r w:rsidRPr="00DA7E6E">
        <w:rPr>
          <w:rFonts w:cs="Arial"/>
        </w:rPr>
        <w:t xml:space="preserve"> to select the respective measurements.</w:t>
      </w:r>
    </w:p>
    <w:p w14:paraId="45A42026" w14:textId="426108A2" w:rsidR="00260A1E" w:rsidRPr="00DA7E6E" w:rsidRDefault="00260A1E" w:rsidP="00260A1E">
      <w:pPr>
        <w:pStyle w:val="TableTitle"/>
      </w:pPr>
      <w:bookmarkStart w:id="1173" w:name="_Ref73003485"/>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A.10</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6</w:t>
      </w:r>
      <w:r>
        <w:rPr>
          <w:rFonts w:cs="Arial"/>
        </w:rPr>
        <w:fldChar w:fldCharType="end"/>
      </w:r>
      <w:bookmarkEnd w:id="1173"/>
      <w:r w:rsidRPr="00DA7E6E">
        <w:rPr>
          <w:rFonts w:cs="Arial"/>
        </w:rPr>
        <w:t>:</w:t>
      </w:r>
      <w:r w:rsidRPr="00260A1E">
        <w:t xml:space="preserve"> </w:t>
      </w:r>
      <w:r>
        <w:t>Right Ventricle Measurements</w:t>
      </w:r>
      <w:r w:rsidRPr="00DA7E6E">
        <w:t>)</w:t>
      </w:r>
    </w:p>
    <w:tbl>
      <w:tblPr>
        <w:tblStyle w:val="TableGrid"/>
        <w:tblW w:w="9606" w:type="dxa"/>
        <w:tblInd w:w="-284" w:type="dxa"/>
        <w:tblLook w:val="04A0" w:firstRow="1" w:lastRow="0" w:firstColumn="1" w:lastColumn="0" w:noHBand="0" w:noVBand="1"/>
      </w:tblPr>
      <w:tblGrid>
        <w:gridCol w:w="2048"/>
        <w:gridCol w:w="23"/>
        <w:gridCol w:w="2550"/>
        <w:gridCol w:w="57"/>
        <w:gridCol w:w="1620"/>
        <w:gridCol w:w="1783"/>
        <w:gridCol w:w="1525"/>
      </w:tblGrid>
      <w:tr w:rsidR="00DD0A41" w:rsidRPr="00DA7E6E" w14:paraId="59904DFB" w14:textId="77777777" w:rsidTr="009E64CB">
        <w:trPr>
          <w:tblHeader/>
        </w:trPr>
        <w:tc>
          <w:tcPr>
            <w:tcW w:w="2048" w:type="dxa"/>
            <w:shd w:val="clear" w:color="auto" w:fill="D9D9D9" w:themeFill="background1" w:themeFillShade="D9"/>
          </w:tcPr>
          <w:p w14:paraId="04323BA3" w14:textId="77777777" w:rsidR="00DD0A41" w:rsidRPr="00DA7E6E" w:rsidRDefault="00DD0A41">
            <w:pPr>
              <w:spacing w:before="120" w:after="120"/>
              <w:rPr>
                <w:rFonts w:cs="Arial"/>
                <w:b/>
              </w:rPr>
            </w:pPr>
            <w:r w:rsidRPr="00DA7E6E">
              <w:rPr>
                <w:rFonts w:cs="Arial"/>
                <w:b/>
              </w:rPr>
              <w:t>Label</w:t>
            </w:r>
          </w:p>
        </w:tc>
        <w:tc>
          <w:tcPr>
            <w:tcW w:w="2573" w:type="dxa"/>
            <w:gridSpan w:val="2"/>
            <w:shd w:val="clear" w:color="auto" w:fill="D9D9D9" w:themeFill="background1" w:themeFillShade="D9"/>
          </w:tcPr>
          <w:p w14:paraId="16268847" w14:textId="77777777" w:rsidR="00DD0A41" w:rsidRPr="00DA7E6E" w:rsidRDefault="00DD0A41">
            <w:pPr>
              <w:spacing w:before="120" w:after="120"/>
              <w:rPr>
                <w:rFonts w:cs="Arial"/>
                <w:b/>
              </w:rPr>
            </w:pPr>
            <w:r w:rsidRPr="00DA7E6E">
              <w:rPr>
                <w:rFonts w:cs="Arial"/>
                <w:b/>
              </w:rPr>
              <w:t>Measurement</w:t>
            </w:r>
          </w:p>
        </w:tc>
        <w:tc>
          <w:tcPr>
            <w:tcW w:w="3460" w:type="dxa"/>
            <w:gridSpan w:val="3"/>
            <w:shd w:val="clear" w:color="auto" w:fill="D9D9D9" w:themeFill="background1" w:themeFillShade="D9"/>
          </w:tcPr>
          <w:p w14:paraId="5F46B7C6" w14:textId="77777777" w:rsidR="00DD0A41" w:rsidRPr="00DA7E6E" w:rsidRDefault="00DD0A41">
            <w:pPr>
              <w:spacing w:before="120" w:after="120"/>
              <w:rPr>
                <w:rFonts w:cs="Arial"/>
                <w:b/>
              </w:rPr>
            </w:pPr>
            <w:r w:rsidRPr="00DA7E6E">
              <w:rPr>
                <w:rFonts w:cs="Arial"/>
                <w:b/>
              </w:rPr>
              <w:t>Modifier</w:t>
            </w:r>
          </w:p>
        </w:tc>
        <w:tc>
          <w:tcPr>
            <w:tcW w:w="1525" w:type="dxa"/>
            <w:shd w:val="clear" w:color="auto" w:fill="D9D9D9" w:themeFill="background1" w:themeFillShade="D9"/>
          </w:tcPr>
          <w:p w14:paraId="370518AC" w14:textId="77777777" w:rsidR="00DD0A41" w:rsidRPr="00DA7E6E" w:rsidRDefault="00DD0A41">
            <w:pPr>
              <w:spacing w:before="120" w:after="120"/>
              <w:rPr>
                <w:rFonts w:cs="Arial"/>
                <w:b/>
              </w:rPr>
            </w:pPr>
            <w:r w:rsidRPr="00DA7E6E">
              <w:rPr>
                <w:rFonts w:cs="Arial"/>
                <w:b/>
              </w:rPr>
              <w:t>Unit</w:t>
            </w:r>
          </w:p>
        </w:tc>
      </w:tr>
      <w:tr w:rsidR="00DD0A41" w:rsidRPr="00DA7E6E" w14:paraId="4C571821" w14:textId="77777777" w:rsidTr="00F47865">
        <w:tc>
          <w:tcPr>
            <w:tcW w:w="9606" w:type="dxa"/>
            <w:gridSpan w:val="7"/>
          </w:tcPr>
          <w:p w14:paraId="100C8BAD" w14:textId="77777777" w:rsidR="00DD0A41" w:rsidRPr="00DA7E6E" w:rsidRDefault="00DD0A41" w:rsidP="00635261">
            <w:pPr>
              <w:pStyle w:val="Copy"/>
              <w:ind w:left="0"/>
              <w:rPr>
                <w:rFonts w:ascii="Arial" w:hAnsi="Arial" w:cs="Arial"/>
                <w:i/>
                <w:sz w:val="18"/>
                <w:lang w:val="en-US" w:eastAsia="en-US"/>
              </w:rPr>
            </w:pPr>
            <w:r w:rsidRPr="00DA7E6E">
              <w:rPr>
                <w:rFonts w:ascii="Arial" w:hAnsi="Arial" w:cs="Arial"/>
                <w:i/>
                <w:sz w:val="18"/>
                <w:lang w:val="en-US" w:eastAsia="en-US"/>
              </w:rPr>
              <w:t>Echo Section (TID 5202) – Right Ventricle</w:t>
            </w:r>
          </w:p>
        </w:tc>
      </w:tr>
      <w:tr w:rsidR="00DD0A41" w:rsidRPr="00AC7CC3" w14:paraId="3C15D1D4" w14:textId="77777777" w:rsidTr="009E64CB">
        <w:tc>
          <w:tcPr>
            <w:tcW w:w="2071" w:type="dxa"/>
            <w:gridSpan w:val="2"/>
          </w:tcPr>
          <w:p w14:paraId="4445913D" w14:textId="77777777" w:rsidR="00DD0A41" w:rsidRPr="00DA7E6E" w:rsidRDefault="00DD0A41" w:rsidP="00635261">
            <w:pPr>
              <w:pStyle w:val="Copy"/>
              <w:ind w:left="0"/>
              <w:rPr>
                <w:rFonts w:ascii="Arial" w:hAnsi="Arial" w:cs="Arial"/>
                <w:i/>
                <w:sz w:val="18"/>
                <w:lang w:val="en-US" w:eastAsia="en-US"/>
              </w:rPr>
            </w:pPr>
            <w:r w:rsidRPr="00DA7E6E">
              <w:rPr>
                <w:rFonts w:ascii="Arial" w:hAnsi="Arial" w:cs="Arial"/>
                <w:i/>
                <w:sz w:val="18"/>
                <w:lang w:val="en-US"/>
              </w:rPr>
              <w:t xml:space="preserve">Right Ventricle </w:t>
            </w:r>
          </w:p>
        </w:tc>
        <w:tc>
          <w:tcPr>
            <w:tcW w:w="2607" w:type="dxa"/>
            <w:gridSpan w:val="2"/>
          </w:tcPr>
          <w:p w14:paraId="3BE1B68A" w14:textId="77777777" w:rsidR="00DD0A41" w:rsidRPr="00DA7E6E" w:rsidRDefault="00DD0A41" w:rsidP="0053571A">
            <w:pPr>
              <w:pStyle w:val="Copy"/>
              <w:ind w:left="0"/>
              <w:rPr>
                <w:rFonts w:ascii="Arial" w:hAnsi="Arial" w:cs="Arial"/>
                <w:i/>
                <w:sz w:val="18"/>
                <w:lang w:val="en-US" w:eastAsia="en-US"/>
              </w:rPr>
            </w:pPr>
            <w:r w:rsidRPr="00DA7E6E">
              <w:rPr>
                <w:rFonts w:ascii="Arial" w:hAnsi="Arial" w:cs="Arial"/>
                <w:i/>
                <w:sz w:val="18"/>
                <w:lang w:val="en-US"/>
              </w:rPr>
              <w:t>Container: (DCM, 121070, “Findings”)</w:t>
            </w:r>
          </w:p>
        </w:tc>
        <w:tc>
          <w:tcPr>
            <w:tcW w:w="3403" w:type="dxa"/>
            <w:gridSpan w:val="2"/>
          </w:tcPr>
          <w:p w14:paraId="5D249CC1" w14:textId="77777777" w:rsidR="00DD0A41" w:rsidRPr="00DA7E6E" w:rsidRDefault="00DD0A41" w:rsidP="009A6313">
            <w:pPr>
              <w:pStyle w:val="Copy"/>
              <w:ind w:left="0"/>
              <w:rPr>
                <w:rFonts w:ascii="Arial" w:hAnsi="Arial" w:cs="Arial"/>
                <w:i/>
                <w:sz w:val="18"/>
                <w:lang w:eastAsia="en-US"/>
              </w:rPr>
            </w:pPr>
            <w:r w:rsidRPr="00DA7E6E">
              <w:rPr>
                <w:rFonts w:ascii="Arial" w:hAnsi="Arial" w:cs="Arial"/>
                <w:i/>
                <w:sz w:val="18"/>
              </w:rPr>
              <w:t>(SRT, G-C0E3, “Finding Site“): (SRT, T-32500, “Right Ventricle“)</w:t>
            </w:r>
          </w:p>
        </w:tc>
        <w:tc>
          <w:tcPr>
            <w:tcW w:w="1525" w:type="dxa"/>
          </w:tcPr>
          <w:p w14:paraId="609E8309" w14:textId="77777777" w:rsidR="00DD0A41" w:rsidRPr="00DA7E6E" w:rsidRDefault="00DD0A41" w:rsidP="00455E16">
            <w:pPr>
              <w:pStyle w:val="Copy"/>
              <w:ind w:left="0"/>
              <w:rPr>
                <w:rFonts w:ascii="Arial" w:hAnsi="Arial" w:cs="Arial"/>
                <w:i/>
                <w:sz w:val="18"/>
                <w:lang w:eastAsia="en-US"/>
              </w:rPr>
            </w:pPr>
          </w:p>
        </w:tc>
      </w:tr>
      <w:tr w:rsidR="00DD0A41" w:rsidRPr="003271EF" w14:paraId="140FD4E4" w14:textId="77777777" w:rsidTr="009E64CB">
        <w:trPr>
          <w:trHeight w:val="306"/>
        </w:trPr>
        <w:tc>
          <w:tcPr>
            <w:tcW w:w="2071" w:type="dxa"/>
            <w:gridSpan w:val="2"/>
            <w:vMerge w:val="restart"/>
          </w:tcPr>
          <w:p w14:paraId="2C1F7886" w14:textId="77777777" w:rsidR="00DD0A41" w:rsidRPr="00DA7E6E" w:rsidRDefault="00DD0A41" w:rsidP="00635261">
            <w:pPr>
              <w:pStyle w:val="Copy"/>
              <w:ind w:left="0"/>
              <w:rPr>
                <w:rFonts w:ascii="Arial" w:hAnsi="Arial" w:cs="Arial"/>
                <w:i/>
                <w:sz w:val="18"/>
                <w:lang w:val="en-US" w:eastAsia="en-US"/>
              </w:rPr>
            </w:pPr>
            <w:r w:rsidRPr="00DA7E6E">
              <w:rPr>
                <w:rFonts w:ascii="Arial" w:hAnsi="Arial" w:cs="Arial"/>
                <w:i/>
                <w:sz w:val="18"/>
                <w:lang w:val="en-US"/>
              </w:rPr>
              <w:t>RV Area s A4C</w:t>
            </w:r>
          </w:p>
        </w:tc>
        <w:tc>
          <w:tcPr>
            <w:tcW w:w="2607" w:type="dxa"/>
            <w:gridSpan w:val="2"/>
            <w:vMerge w:val="restart"/>
          </w:tcPr>
          <w:p w14:paraId="4E5F8399" w14:textId="77777777" w:rsidR="00DD0A41" w:rsidRPr="00DA7E6E" w:rsidRDefault="00DD0A41" w:rsidP="0053571A">
            <w:pPr>
              <w:pStyle w:val="Copy"/>
              <w:ind w:left="0"/>
              <w:rPr>
                <w:rFonts w:ascii="Arial" w:hAnsi="Arial" w:cs="Arial"/>
                <w:i/>
                <w:sz w:val="18"/>
                <w:lang w:val="en-US" w:eastAsia="en-US"/>
              </w:rPr>
            </w:pPr>
            <w:r w:rsidRPr="00DA7E6E">
              <w:rPr>
                <w:rFonts w:ascii="Arial" w:hAnsi="Arial" w:cs="Arial"/>
                <w:i/>
                <w:sz w:val="18"/>
                <w:lang w:val="en-US"/>
              </w:rPr>
              <w:t>(SRT, G-A166, “Area“)</w:t>
            </w:r>
          </w:p>
        </w:tc>
        <w:tc>
          <w:tcPr>
            <w:tcW w:w="1620" w:type="dxa"/>
          </w:tcPr>
          <w:p w14:paraId="41485308" w14:textId="55496970" w:rsidR="00DD0A41" w:rsidRPr="00DA7E6E" w:rsidRDefault="009E64CB" w:rsidP="009A6313">
            <w:pPr>
              <w:pStyle w:val="Copy"/>
              <w:ind w:left="0"/>
              <w:rPr>
                <w:rFonts w:ascii="Arial" w:hAnsi="Arial" w:cs="Arial"/>
                <w:i/>
                <w:sz w:val="18"/>
                <w:lang w:val="en-US"/>
              </w:rPr>
            </w:pPr>
            <w:r w:rsidRPr="00DA7E6E">
              <w:rPr>
                <w:rFonts w:ascii="Arial" w:hAnsi="Arial" w:cs="Arial"/>
                <w:i/>
                <w:sz w:val="18"/>
                <w:lang w:val="en-US"/>
              </w:rPr>
              <w:t>(S</w:t>
            </w:r>
            <w:r>
              <w:rPr>
                <w:rFonts w:ascii="Arial" w:hAnsi="Arial" w:cs="Arial"/>
                <w:i/>
                <w:sz w:val="18"/>
                <w:lang w:val="en-US"/>
              </w:rPr>
              <w:t>C</w:t>
            </w:r>
            <w:r w:rsidRPr="00DA7E6E">
              <w:rPr>
                <w:rFonts w:ascii="Arial" w:hAnsi="Arial" w:cs="Arial"/>
                <w:i/>
                <w:sz w:val="18"/>
                <w:lang w:val="en-US"/>
              </w:rPr>
              <w:t>T,</w:t>
            </w:r>
            <w:r w:rsidRPr="00CB5742">
              <w:rPr>
                <w:lang w:val="en-US"/>
              </w:rPr>
              <w:t xml:space="preserve"> </w:t>
            </w:r>
            <w:r w:rsidRPr="009E64CB">
              <w:rPr>
                <w:rFonts w:ascii="Arial" w:hAnsi="Arial" w:cs="Arial"/>
                <w:i/>
                <w:sz w:val="18"/>
                <w:lang w:val="en-US"/>
              </w:rPr>
              <w:t>272518008</w:t>
            </w:r>
            <w:r>
              <w:rPr>
                <w:rFonts w:ascii="Arial" w:hAnsi="Arial" w:cs="Arial"/>
                <w:i/>
                <w:sz w:val="18"/>
                <w:lang w:val="en-US"/>
              </w:rPr>
              <w:t>,</w:t>
            </w:r>
            <w:r w:rsidRPr="00DA7E6E">
              <w:rPr>
                <w:rFonts w:ascii="Arial" w:hAnsi="Arial" w:cs="Arial"/>
                <w:i/>
                <w:sz w:val="18"/>
                <w:lang w:val="en-US"/>
              </w:rPr>
              <w:t xml:space="preserve"> R-4089A, “Cardiac Cycle Point”)</w:t>
            </w:r>
          </w:p>
        </w:tc>
        <w:tc>
          <w:tcPr>
            <w:tcW w:w="1783" w:type="dxa"/>
          </w:tcPr>
          <w:p w14:paraId="0EA63A91" w14:textId="46A727E8" w:rsidR="00DD0A41" w:rsidRPr="00DA7E6E" w:rsidRDefault="00DD0A41" w:rsidP="00455E16">
            <w:pPr>
              <w:pStyle w:val="Copy"/>
              <w:ind w:left="0"/>
              <w:rPr>
                <w:rFonts w:ascii="Arial" w:hAnsi="Arial" w:cs="Arial"/>
                <w:i/>
                <w:sz w:val="18"/>
                <w:lang w:val="en-US" w:eastAsia="en-US"/>
              </w:rPr>
            </w:pPr>
            <w:r w:rsidRPr="00DA7E6E">
              <w:rPr>
                <w:rFonts w:ascii="Arial" w:hAnsi="Arial" w:cs="Arial"/>
                <w:i/>
                <w:sz w:val="18"/>
                <w:lang w:val="en-US"/>
              </w:rPr>
              <w:t>(</w:t>
            </w:r>
            <w:r w:rsidR="009E64CB" w:rsidRPr="00DA7E6E">
              <w:rPr>
                <w:rFonts w:ascii="Arial" w:hAnsi="Arial" w:cs="Arial"/>
                <w:i/>
                <w:sz w:val="18"/>
                <w:lang w:val="en-US"/>
              </w:rPr>
              <w:t>S</w:t>
            </w:r>
            <w:r w:rsidR="009E64CB">
              <w:rPr>
                <w:rFonts w:ascii="Arial" w:hAnsi="Arial" w:cs="Arial"/>
                <w:i/>
                <w:sz w:val="18"/>
                <w:lang w:val="en-US"/>
              </w:rPr>
              <w:t>C</w:t>
            </w:r>
            <w:r w:rsidR="009E64CB" w:rsidRPr="00DA7E6E">
              <w:rPr>
                <w:rFonts w:ascii="Arial" w:hAnsi="Arial" w:cs="Arial"/>
                <w:i/>
                <w:sz w:val="18"/>
                <w:lang w:val="en-US"/>
              </w:rPr>
              <w:t>T</w:t>
            </w:r>
            <w:r w:rsidRPr="00DA7E6E">
              <w:rPr>
                <w:rFonts w:ascii="Arial" w:hAnsi="Arial" w:cs="Arial"/>
                <w:i/>
                <w:sz w:val="18"/>
                <w:lang w:val="en-US"/>
              </w:rPr>
              <w:t xml:space="preserve">, </w:t>
            </w:r>
            <w:r w:rsidR="009E64CB" w:rsidRPr="009E64CB">
              <w:rPr>
                <w:rFonts w:ascii="Arial" w:hAnsi="Arial" w:cs="Arial"/>
                <w:i/>
                <w:sz w:val="18"/>
                <w:lang w:val="en-US"/>
              </w:rPr>
              <w:t>111973004</w:t>
            </w:r>
            <w:r w:rsidRPr="00DA7E6E">
              <w:rPr>
                <w:rFonts w:ascii="Arial" w:hAnsi="Arial" w:cs="Arial"/>
                <w:i/>
                <w:sz w:val="18"/>
                <w:lang w:val="en-US"/>
              </w:rPr>
              <w:t>, “Systole“)</w:t>
            </w:r>
          </w:p>
        </w:tc>
        <w:tc>
          <w:tcPr>
            <w:tcW w:w="1525" w:type="dxa"/>
            <w:vMerge w:val="restart"/>
          </w:tcPr>
          <w:p w14:paraId="1A218C4B" w14:textId="77777777" w:rsidR="00DD0A41" w:rsidRPr="00DA7E6E" w:rsidRDefault="00DD0A41" w:rsidP="00FB5811">
            <w:pPr>
              <w:pStyle w:val="Copy"/>
              <w:ind w:left="0"/>
              <w:rPr>
                <w:rFonts w:ascii="Arial" w:hAnsi="Arial" w:cs="Arial"/>
                <w:i/>
                <w:sz w:val="18"/>
                <w:lang w:val="fr-FR" w:eastAsia="en-US"/>
              </w:rPr>
            </w:pPr>
            <w:r w:rsidRPr="00DA7E6E">
              <w:rPr>
                <w:rFonts w:ascii="Arial" w:hAnsi="Arial" w:cs="Arial"/>
                <w:i/>
                <w:sz w:val="18"/>
                <w:lang w:val="fr-FR"/>
              </w:rPr>
              <w:t xml:space="preserve">(UCUM, cm2/m2, </w:t>
            </w:r>
            <w:r w:rsidRPr="00610553">
              <w:rPr>
                <w:rFonts w:ascii="Arial" w:hAnsi="Arial" w:cs="Arial"/>
                <w:i/>
                <w:sz w:val="18"/>
                <w:lang w:val="fr-FR"/>
              </w:rPr>
              <w:t>“</w:t>
            </w:r>
            <w:r w:rsidRPr="00DA7E6E">
              <w:rPr>
                <w:rFonts w:ascii="Arial" w:hAnsi="Arial" w:cs="Arial"/>
                <w:i/>
                <w:sz w:val="18"/>
                <w:lang w:val="fr-FR"/>
              </w:rPr>
              <w:t>cm2/m2</w:t>
            </w:r>
            <w:r w:rsidRPr="00610553">
              <w:rPr>
                <w:rFonts w:ascii="Arial" w:hAnsi="Arial" w:cs="Arial"/>
                <w:i/>
                <w:sz w:val="18"/>
                <w:lang w:val="fr-FR"/>
              </w:rPr>
              <w:t>“</w:t>
            </w:r>
            <w:r w:rsidRPr="00DA7E6E">
              <w:rPr>
                <w:rFonts w:ascii="Arial" w:hAnsi="Arial" w:cs="Arial"/>
                <w:i/>
                <w:sz w:val="18"/>
                <w:lang w:val="fr-FR"/>
              </w:rPr>
              <w:t>)</w:t>
            </w:r>
          </w:p>
        </w:tc>
      </w:tr>
      <w:tr w:rsidR="00DD0A41" w:rsidRPr="00DA7E6E" w14:paraId="27A72739" w14:textId="77777777" w:rsidTr="009E64CB">
        <w:trPr>
          <w:trHeight w:val="303"/>
        </w:trPr>
        <w:tc>
          <w:tcPr>
            <w:tcW w:w="2071" w:type="dxa"/>
            <w:gridSpan w:val="2"/>
            <w:vMerge/>
          </w:tcPr>
          <w:p w14:paraId="3E66F8C8" w14:textId="77777777" w:rsidR="00DD0A41" w:rsidRPr="00610553" w:rsidRDefault="00DD0A41">
            <w:pPr>
              <w:pStyle w:val="Copy"/>
              <w:ind w:left="0"/>
              <w:rPr>
                <w:rFonts w:ascii="Arial" w:hAnsi="Arial" w:cs="Arial"/>
                <w:i/>
                <w:sz w:val="18"/>
                <w:lang w:val="fr-FR"/>
              </w:rPr>
            </w:pPr>
          </w:p>
        </w:tc>
        <w:tc>
          <w:tcPr>
            <w:tcW w:w="2607" w:type="dxa"/>
            <w:gridSpan w:val="2"/>
            <w:vMerge/>
          </w:tcPr>
          <w:p w14:paraId="0F62F537" w14:textId="77777777" w:rsidR="00DD0A41" w:rsidRPr="00610553" w:rsidRDefault="00DD0A41">
            <w:pPr>
              <w:pStyle w:val="Copy"/>
              <w:ind w:left="0"/>
              <w:rPr>
                <w:rFonts w:ascii="Arial" w:hAnsi="Arial" w:cs="Arial"/>
                <w:i/>
                <w:sz w:val="18"/>
                <w:lang w:val="fr-FR"/>
              </w:rPr>
            </w:pPr>
          </w:p>
        </w:tc>
        <w:tc>
          <w:tcPr>
            <w:tcW w:w="1620" w:type="dxa"/>
          </w:tcPr>
          <w:p w14:paraId="6265E950" w14:textId="77777777" w:rsidR="00DD0A41" w:rsidRPr="00DA7E6E" w:rsidRDefault="00DD0A41">
            <w:pPr>
              <w:pStyle w:val="Copy"/>
              <w:ind w:left="0"/>
              <w:rPr>
                <w:rFonts w:ascii="Arial" w:hAnsi="Arial" w:cs="Arial"/>
                <w:i/>
                <w:sz w:val="18"/>
                <w:lang w:val="en-US"/>
              </w:rPr>
            </w:pPr>
            <w:r w:rsidRPr="00DA7E6E">
              <w:rPr>
                <w:rFonts w:ascii="Arial" w:hAnsi="Arial" w:cs="Arial"/>
                <w:i/>
                <w:sz w:val="18"/>
                <w:lang w:val="en-US"/>
              </w:rPr>
              <w:t>(DCM, 111031, “Image View“)</w:t>
            </w:r>
          </w:p>
        </w:tc>
        <w:tc>
          <w:tcPr>
            <w:tcW w:w="1783" w:type="dxa"/>
          </w:tcPr>
          <w:p w14:paraId="7AB493F3" w14:textId="77777777" w:rsidR="00DD0A41" w:rsidRPr="00DA7E6E" w:rsidRDefault="00DD0A41">
            <w:pPr>
              <w:pStyle w:val="Copy"/>
              <w:ind w:left="0"/>
              <w:rPr>
                <w:rFonts w:ascii="Arial" w:hAnsi="Arial" w:cs="Arial"/>
                <w:i/>
                <w:sz w:val="18"/>
                <w:lang w:val="en-US"/>
              </w:rPr>
            </w:pPr>
            <w:r w:rsidRPr="00DA7E6E">
              <w:rPr>
                <w:rFonts w:ascii="Arial" w:hAnsi="Arial" w:cs="Arial"/>
                <w:i/>
                <w:sz w:val="18"/>
                <w:lang w:val="en-US"/>
              </w:rPr>
              <w:t>(SRT, G-A19C, “Apical four chamber“)</w:t>
            </w:r>
          </w:p>
        </w:tc>
        <w:tc>
          <w:tcPr>
            <w:tcW w:w="1525" w:type="dxa"/>
            <w:vMerge/>
          </w:tcPr>
          <w:p w14:paraId="7C9CD513" w14:textId="77777777" w:rsidR="00DD0A41" w:rsidRPr="00610553" w:rsidRDefault="00DD0A41">
            <w:pPr>
              <w:pStyle w:val="Copy"/>
              <w:ind w:left="0"/>
              <w:rPr>
                <w:rFonts w:ascii="Arial" w:hAnsi="Arial" w:cs="Arial"/>
                <w:i/>
                <w:sz w:val="18"/>
                <w:lang w:val="en-US"/>
              </w:rPr>
            </w:pPr>
          </w:p>
        </w:tc>
      </w:tr>
      <w:tr w:rsidR="00DD0A41" w:rsidRPr="00F35B3E" w14:paraId="3E5DC0DE" w14:textId="77777777" w:rsidTr="009E64CB">
        <w:trPr>
          <w:trHeight w:val="303"/>
        </w:trPr>
        <w:tc>
          <w:tcPr>
            <w:tcW w:w="2071" w:type="dxa"/>
            <w:gridSpan w:val="2"/>
            <w:vMerge/>
          </w:tcPr>
          <w:p w14:paraId="52989025" w14:textId="77777777" w:rsidR="00DD0A41" w:rsidRPr="00DA7E6E" w:rsidRDefault="00DD0A41">
            <w:pPr>
              <w:pStyle w:val="Copy"/>
              <w:ind w:left="0"/>
              <w:rPr>
                <w:rFonts w:ascii="Arial" w:hAnsi="Arial" w:cs="Arial"/>
                <w:i/>
                <w:sz w:val="18"/>
                <w:lang w:val="en-US"/>
              </w:rPr>
            </w:pPr>
          </w:p>
        </w:tc>
        <w:tc>
          <w:tcPr>
            <w:tcW w:w="2607" w:type="dxa"/>
            <w:gridSpan w:val="2"/>
            <w:vMerge/>
          </w:tcPr>
          <w:p w14:paraId="41DEBE7F" w14:textId="77777777" w:rsidR="00DD0A41" w:rsidRPr="00DA7E6E" w:rsidRDefault="00DD0A41">
            <w:pPr>
              <w:pStyle w:val="Copy"/>
              <w:ind w:left="0"/>
              <w:rPr>
                <w:rFonts w:ascii="Arial" w:hAnsi="Arial" w:cs="Arial"/>
                <w:i/>
                <w:sz w:val="18"/>
                <w:lang w:val="en-US"/>
              </w:rPr>
            </w:pPr>
          </w:p>
        </w:tc>
        <w:tc>
          <w:tcPr>
            <w:tcW w:w="1620" w:type="dxa"/>
          </w:tcPr>
          <w:p w14:paraId="193EECEC" w14:textId="735A8651" w:rsidR="00DD0A41" w:rsidRPr="00DA7E6E" w:rsidRDefault="009E64CB">
            <w:pPr>
              <w:pStyle w:val="Copy"/>
              <w:ind w:left="0"/>
              <w:rPr>
                <w:rFonts w:ascii="Arial" w:hAnsi="Arial" w:cs="Arial"/>
                <w:i/>
                <w:sz w:val="18"/>
                <w:lang w:val="en-US"/>
              </w:rPr>
            </w:pPr>
            <w:r w:rsidRPr="00DA7E6E">
              <w:rPr>
                <w:rFonts w:ascii="Arial" w:hAnsi="Arial" w:cs="Arial"/>
                <w:i/>
                <w:sz w:val="18"/>
                <w:lang w:val="en-US"/>
              </w:rPr>
              <w:t>(S</w:t>
            </w:r>
            <w:r>
              <w:rPr>
                <w:rFonts w:ascii="Arial" w:hAnsi="Arial" w:cs="Arial"/>
                <w:i/>
                <w:sz w:val="18"/>
                <w:lang w:val="en-US"/>
              </w:rPr>
              <w:t>C</w:t>
            </w:r>
            <w:r w:rsidRPr="00DA7E6E">
              <w:rPr>
                <w:rFonts w:ascii="Arial" w:hAnsi="Arial" w:cs="Arial"/>
                <w:i/>
                <w:sz w:val="18"/>
                <w:lang w:val="en-US"/>
              </w:rPr>
              <w:t xml:space="preserve">T, </w:t>
            </w:r>
            <w:r w:rsidRPr="00A93AF2">
              <w:rPr>
                <w:rFonts w:ascii="Arial" w:hAnsi="Arial" w:cs="Arial"/>
                <w:i/>
                <w:sz w:val="18"/>
                <w:lang w:val="en-US"/>
              </w:rPr>
              <w:t>399264008</w:t>
            </w:r>
            <w:r>
              <w:rPr>
                <w:rFonts w:ascii="Arial" w:hAnsi="Arial" w:cs="Arial"/>
                <w:i/>
                <w:sz w:val="18"/>
                <w:lang w:val="en-US"/>
              </w:rPr>
              <w:t xml:space="preserve">, </w:t>
            </w:r>
            <w:r w:rsidRPr="00DA7E6E">
              <w:rPr>
                <w:rFonts w:ascii="Arial" w:hAnsi="Arial" w:cs="Arial"/>
                <w:i/>
                <w:sz w:val="18"/>
                <w:lang w:val="en-US"/>
              </w:rPr>
              <w:t xml:space="preserve"> </w:t>
            </w:r>
            <w:r>
              <w:rPr>
                <w:rFonts w:ascii="Arial" w:hAnsi="Arial" w:cs="Arial"/>
                <w:i/>
                <w:sz w:val="18"/>
                <w:lang w:val="en-US"/>
              </w:rPr>
              <w:t>“</w:t>
            </w:r>
            <w:r w:rsidRPr="00DA7E6E">
              <w:rPr>
                <w:rFonts w:ascii="Arial" w:hAnsi="Arial" w:cs="Arial"/>
                <w:i/>
                <w:sz w:val="18"/>
                <w:lang w:val="en-US"/>
              </w:rPr>
              <w:t>Image Mode”)</w:t>
            </w:r>
          </w:p>
        </w:tc>
        <w:tc>
          <w:tcPr>
            <w:tcW w:w="1783" w:type="dxa"/>
          </w:tcPr>
          <w:p w14:paraId="1E13EAF6" w14:textId="55708792" w:rsidR="00DD0A41" w:rsidRPr="00610553" w:rsidRDefault="009E64CB">
            <w:pPr>
              <w:pStyle w:val="Copy"/>
              <w:ind w:left="0"/>
              <w:rPr>
                <w:rFonts w:ascii="Arial" w:hAnsi="Arial" w:cs="Arial"/>
                <w:i/>
                <w:sz w:val="18"/>
                <w:lang w:val="fr-FR"/>
              </w:rPr>
            </w:pPr>
            <w:r w:rsidRPr="00610553">
              <w:rPr>
                <w:rFonts w:ascii="Arial" w:hAnsi="Arial" w:cs="Arial"/>
                <w:i/>
                <w:sz w:val="18"/>
                <w:lang w:val="fr-FR"/>
              </w:rPr>
              <w:t>(S</w:t>
            </w:r>
            <w:r>
              <w:rPr>
                <w:rFonts w:ascii="Arial" w:hAnsi="Arial" w:cs="Arial"/>
                <w:i/>
                <w:sz w:val="18"/>
                <w:lang w:val="fr-FR"/>
              </w:rPr>
              <w:t>C</w:t>
            </w:r>
            <w:r w:rsidRPr="00610553">
              <w:rPr>
                <w:rFonts w:ascii="Arial" w:hAnsi="Arial" w:cs="Arial"/>
                <w:i/>
                <w:sz w:val="18"/>
                <w:lang w:val="fr-FR"/>
              </w:rPr>
              <w:t xml:space="preserve">T, </w:t>
            </w:r>
            <w:r w:rsidRPr="00A93AF2">
              <w:rPr>
                <w:rFonts w:ascii="Arial" w:hAnsi="Arial" w:cs="Arial"/>
                <w:i/>
                <w:sz w:val="18"/>
                <w:lang w:val="fr-FR"/>
              </w:rPr>
              <w:t>399064001</w:t>
            </w:r>
            <w:r w:rsidRPr="00610553">
              <w:rPr>
                <w:rFonts w:ascii="Arial" w:hAnsi="Arial" w:cs="Arial"/>
                <w:i/>
                <w:sz w:val="18"/>
                <w:lang w:val="fr-FR"/>
              </w:rPr>
              <w:t>, “2D mode”)</w:t>
            </w:r>
          </w:p>
        </w:tc>
        <w:tc>
          <w:tcPr>
            <w:tcW w:w="1525" w:type="dxa"/>
            <w:vMerge/>
          </w:tcPr>
          <w:p w14:paraId="7D298EF1" w14:textId="77777777" w:rsidR="00DD0A41" w:rsidRPr="00DA7E6E" w:rsidRDefault="00DD0A41">
            <w:pPr>
              <w:pStyle w:val="Copy"/>
              <w:ind w:left="0"/>
              <w:rPr>
                <w:rFonts w:ascii="Arial" w:hAnsi="Arial" w:cs="Arial"/>
                <w:i/>
                <w:sz w:val="18"/>
                <w:lang w:val="fr-FR"/>
              </w:rPr>
            </w:pPr>
          </w:p>
        </w:tc>
      </w:tr>
      <w:tr w:rsidR="009E64CB" w:rsidRPr="00DA7E6E" w14:paraId="484746F0" w14:textId="77777777" w:rsidTr="009E64CB">
        <w:trPr>
          <w:trHeight w:val="303"/>
        </w:trPr>
        <w:tc>
          <w:tcPr>
            <w:tcW w:w="2071" w:type="dxa"/>
            <w:gridSpan w:val="2"/>
            <w:vMerge/>
          </w:tcPr>
          <w:p w14:paraId="2DBCCE4E" w14:textId="77777777" w:rsidR="009E64CB" w:rsidRPr="00610553" w:rsidRDefault="009E64CB" w:rsidP="009E64CB">
            <w:pPr>
              <w:pStyle w:val="Copy"/>
              <w:ind w:left="0"/>
              <w:rPr>
                <w:rFonts w:ascii="Arial" w:hAnsi="Arial" w:cs="Arial"/>
                <w:i/>
                <w:sz w:val="18"/>
                <w:lang w:val="fr-FR"/>
              </w:rPr>
            </w:pPr>
          </w:p>
        </w:tc>
        <w:tc>
          <w:tcPr>
            <w:tcW w:w="2607" w:type="dxa"/>
            <w:gridSpan w:val="2"/>
            <w:vMerge/>
          </w:tcPr>
          <w:p w14:paraId="3F434F04" w14:textId="77777777" w:rsidR="009E64CB" w:rsidRPr="00610553" w:rsidRDefault="009E64CB" w:rsidP="009E64CB">
            <w:pPr>
              <w:pStyle w:val="Copy"/>
              <w:ind w:left="0"/>
              <w:rPr>
                <w:rFonts w:ascii="Arial" w:hAnsi="Arial" w:cs="Arial"/>
                <w:i/>
                <w:sz w:val="18"/>
                <w:lang w:val="fr-FR"/>
              </w:rPr>
            </w:pPr>
          </w:p>
        </w:tc>
        <w:tc>
          <w:tcPr>
            <w:tcW w:w="1620" w:type="dxa"/>
          </w:tcPr>
          <w:p w14:paraId="143B2DA3" w14:textId="418384E2" w:rsidR="009E64CB" w:rsidRPr="00DA7E6E" w:rsidRDefault="009E64CB" w:rsidP="009E64CB">
            <w:pPr>
              <w:pStyle w:val="Copy"/>
              <w:ind w:left="0"/>
              <w:rPr>
                <w:rFonts w:ascii="Arial" w:hAnsi="Arial" w:cs="Arial"/>
                <w:i/>
                <w:sz w:val="18"/>
                <w:lang w:val="en-US"/>
              </w:rPr>
            </w:pPr>
            <w:r w:rsidRPr="00DA7E6E">
              <w:rPr>
                <w:rFonts w:ascii="Arial" w:hAnsi="Arial" w:cs="Arial"/>
                <w:i/>
                <w:sz w:val="18"/>
                <w:lang w:val="en-US"/>
              </w:rPr>
              <w:t>(S</w:t>
            </w:r>
            <w:r>
              <w:rPr>
                <w:rFonts w:ascii="Arial" w:hAnsi="Arial" w:cs="Arial"/>
                <w:i/>
                <w:sz w:val="18"/>
                <w:lang w:val="en-US"/>
              </w:rPr>
              <w:t>C</w:t>
            </w:r>
            <w:r w:rsidRPr="00DA7E6E">
              <w:rPr>
                <w:rFonts w:ascii="Arial" w:hAnsi="Arial" w:cs="Arial"/>
                <w:i/>
                <w:sz w:val="18"/>
                <w:lang w:val="en-US"/>
              </w:rPr>
              <w:t xml:space="preserve">T, </w:t>
            </w:r>
            <w:r w:rsidRPr="009E64CB">
              <w:rPr>
                <w:rFonts w:ascii="Arial" w:hAnsi="Arial" w:cs="Arial"/>
                <w:i/>
                <w:sz w:val="18"/>
                <w:lang w:val="en-US"/>
              </w:rPr>
              <w:t>370129005</w:t>
            </w:r>
            <w:r w:rsidRPr="00DA7E6E">
              <w:rPr>
                <w:rFonts w:ascii="Arial" w:hAnsi="Arial" w:cs="Arial"/>
                <w:i/>
                <w:sz w:val="18"/>
                <w:lang w:val="en-US"/>
              </w:rPr>
              <w:t>, “Measurement Method”)</w:t>
            </w:r>
          </w:p>
        </w:tc>
        <w:tc>
          <w:tcPr>
            <w:tcW w:w="1783" w:type="dxa"/>
          </w:tcPr>
          <w:p w14:paraId="3D52903F" w14:textId="47B2EEA3" w:rsidR="009E64CB" w:rsidRPr="00DA7E6E" w:rsidRDefault="009E64CB" w:rsidP="009E64CB">
            <w:pPr>
              <w:pStyle w:val="Copy"/>
              <w:ind w:left="0"/>
              <w:rPr>
                <w:rFonts w:ascii="Arial" w:hAnsi="Arial" w:cs="Arial"/>
                <w:i/>
                <w:sz w:val="18"/>
                <w:lang w:val="en-US"/>
              </w:rPr>
            </w:pPr>
            <w:r w:rsidRPr="00DA7E6E">
              <w:rPr>
                <w:rFonts w:ascii="Arial" w:hAnsi="Arial" w:cs="Arial"/>
                <w:i/>
                <w:sz w:val="18"/>
                <w:lang w:val="en-US"/>
              </w:rPr>
              <w:t>(DCM, 125208, “Method of Disks, Single Plane”)</w:t>
            </w:r>
          </w:p>
        </w:tc>
        <w:tc>
          <w:tcPr>
            <w:tcW w:w="1525" w:type="dxa"/>
            <w:vMerge/>
          </w:tcPr>
          <w:p w14:paraId="2374860C" w14:textId="77777777" w:rsidR="009E64CB" w:rsidRPr="00610553" w:rsidRDefault="009E64CB" w:rsidP="009E64CB">
            <w:pPr>
              <w:pStyle w:val="Copy"/>
              <w:ind w:left="0"/>
              <w:rPr>
                <w:rFonts w:ascii="Arial" w:hAnsi="Arial" w:cs="Arial"/>
                <w:i/>
                <w:sz w:val="18"/>
                <w:lang w:val="en-US"/>
              </w:rPr>
            </w:pPr>
          </w:p>
        </w:tc>
      </w:tr>
      <w:tr w:rsidR="009E64CB" w:rsidRPr="00DA7E6E" w14:paraId="483019EE" w14:textId="77777777" w:rsidTr="009E64CB">
        <w:tc>
          <w:tcPr>
            <w:tcW w:w="2071" w:type="dxa"/>
            <w:gridSpan w:val="2"/>
          </w:tcPr>
          <w:p w14:paraId="71793116" w14:textId="77777777" w:rsidR="009E64CB" w:rsidRPr="00DA7E6E" w:rsidRDefault="009E64CB" w:rsidP="009E64CB">
            <w:pPr>
              <w:pStyle w:val="Copy"/>
              <w:ind w:left="0"/>
              <w:rPr>
                <w:rFonts w:ascii="Arial" w:hAnsi="Arial" w:cs="Arial"/>
                <w:i/>
                <w:sz w:val="18"/>
                <w:lang w:val="en-US" w:eastAsia="en-US"/>
              </w:rPr>
            </w:pPr>
            <w:r w:rsidRPr="00DA7E6E">
              <w:rPr>
                <w:rFonts w:ascii="Arial" w:hAnsi="Arial" w:cs="Arial"/>
                <w:i/>
                <w:sz w:val="18"/>
                <w:lang w:val="en-US" w:eastAsia="en-US"/>
              </w:rPr>
              <w:t>…</w:t>
            </w:r>
          </w:p>
        </w:tc>
        <w:tc>
          <w:tcPr>
            <w:tcW w:w="2607" w:type="dxa"/>
            <w:gridSpan w:val="2"/>
          </w:tcPr>
          <w:p w14:paraId="515D1945" w14:textId="77777777" w:rsidR="009E64CB" w:rsidRPr="00DA7E6E" w:rsidRDefault="009E64CB" w:rsidP="009E64CB">
            <w:pPr>
              <w:pStyle w:val="Copy"/>
              <w:ind w:left="0"/>
              <w:rPr>
                <w:rFonts w:ascii="Arial" w:hAnsi="Arial" w:cs="Arial"/>
                <w:i/>
                <w:sz w:val="18"/>
                <w:lang w:val="en-US" w:eastAsia="en-US"/>
              </w:rPr>
            </w:pPr>
          </w:p>
        </w:tc>
        <w:tc>
          <w:tcPr>
            <w:tcW w:w="3403" w:type="dxa"/>
            <w:gridSpan w:val="2"/>
          </w:tcPr>
          <w:p w14:paraId="7B9F44B4" w14:textId="77777777" w:rsidR="009E64CB" w:rsidRPr="00DA7E6E" w:rsidRDefault="009E64CB" w:rsidP="009E64CB">
            <w:pPr>
              <w:pStyle w:val="Copy"/>
              <w:ind w:left="0"/>
              <w:rPr>
                <w:rFonts w:ascii="Arial" w:hAnsi="Arial" w:cs="Arial"/>
                <w:i/>
                <w:sz w:val="18"/>
                <w:lang w:val="en-US" w:eastAsia="en-US"/>
              </w:rPr>
            </w:pPr>
          </w:p>
        </w:tc>
        <w:tc>
          <w:tcPr>
            <w:tcW w:w="1525" w:type="dxa"/>
          </w:tcPr>
          <w:p w14:paraId="281BA906" w14:textId="77777777" w:rsidR="009E64CB" w:rsidRPr="00DA7E6E" w:rsidRDefault="009E64CB" w:rsidP="009E64CB">
            <w:pPr>
              <w:pStyle w:val="Copy"/>
              <w:ind w:left="0"/>
              <w:rPr>
                <w:rFonts w:ascii="Arial" w:hAnsi="Arial" w:cs="Arial"/>
                <w:i/>
                <w:sz w:val="18"/>
                <w:lang w:val="en-US" w:eastAsia="en-US"/>
              </w:rPr>
            </w:pPr>
          </w:p>
        </w:tc>
      </w:tr>
    </w:tbl>
    <w:p w14:paraId="0A9614D2" w14:textId="77777777" w:rsidR="00EC5DA7" w:rsidRPr="00DA7E6E" w:rsidRDefault="00EC5DA7" w:rsidP="00635261">
      <w:pPr>
        <w:rPr>
          <w:rFonts w:cs="Arial"/>
        </w:rPr>
      </w:pPr>
    </w:p>
    <w:p w14:paraId="217B357E" w14:textId="654A6A43" w:rsidR="006B3B5D" w:rsidRPr="00DA7E6E" w:rsidRDefault="006B3B5D" w:rsidP="007F5A1E">
      <w:pPr>
        <w:pStyle w:val="Heading7"/>
      </w:pPr>
      <w:bookmarkStart w:id="1174" w:name="_Toc76303726"/>
      <w:r w:rsidRPr="00DA7E6E">
        <w:t>A.B.2.3. Left Atrium</w:t>
      </w:r>
      <w:bookmarkEnd w:id="1174"/>
    </w:p>
    <w:p w14:paraId="06D23383" w14:textId="77777777" w:rsidR="006B3B5D" w:rsidRPr="00DA7E6E" w:rsidRDefault="006B3B5D">
      <w:pPr>
        <w:rPr>
          <w:rFonts w:cs="Arial"/>
        </w:rPr>
      </w:pPr>
    </w:p>
    <w:p w14:paraId="37A3150C" w14:textId="6EF40EA7" w:rsidR="006B3B5D" w:rsidRPr="00DA7E6E" w:rsidRDefault="006B3B5D">
      <w:pPr>
        <w:tabs>
          <w:tab w:val="clear" w:pos="720"/>
        </w:tabs>
        <w:overflowPunct/>
        <w:autoSpaceDE/>
        <w:autoSpaceDN/>
        <w:adjustRightInd/>
        <w:textAlignment w:val="auto"/>
        <w:rPr>
          <w:rFonts w:cs="Arial"/>
        </w:rPr>
      </w:pPr>
      <w:r w:rsidRPr="00DA7E6E">
        <w:rPr>
          <w:rFonts w:cs="Arial"/>
        </w:rPr>
        <w:br w:type="page"/>
      </w:r>
    </w:p>
    <w:p w14:paraId="23E3209E" w14:textId="77777777" w:rsidR="006240CE" w:rsidRPr="00DA7E6E" w:rsidRDefault="006240CE">
      <w:pPr>
        <w:rPr>
          <w:rFonts w:cs="Arial"/>
        </w:rPr>
      </w:pPr>
    </w:p>
    <w:p w14:paraId="0F9719A6" w14:textId="269FE8B1" w:rsidR="003911E9" w:rsidRDefault="003911E9" w:rsidP="007F5A1E">
      <w:pPr>
        <w:pStyle w:val="Heading5"/>
      </w:pPr>
      <w:bookmarkStart w:id="1175" w:name="_Toc76303727"/>
      <w:r w:rsidRPr="00DA7E6E">
        <w:t>A.C</w:t>
      </w:r>
      <w:r w:rsidR="006630A9" w:rsidRPr="00DA7E6E">
        <w:t xml:space="preserve"> Security Details</w:t>
      </w:r>
      <w:bookmarkEnd w:id="1175"/>
    </w:p>
    <w:p w14:paraId="5FAE8A51" w14:textId="55CC30F4" w:rsidR="008A45F6" w:rsidRPr="008A45F6" w:rsidRDefault="008A45F6" w:rsidP="00B21D5C">
      <w:r>
        <w:t xml:space="preserve">This section provides additional details about security features that are formally described in Section </w:t>
      </w:r>
      <w:r>
        <w:fldChar w:fldCharType="begin"/>
      </w:r>
      <w:r>
        <w:instrText xml:space="preserve"> REF _Ref75376023 \r \h </w:instrText>
      </w:r>
      <w:r>
        <w:fldChar w:fldCharType="separate"/>
      </w:r>
      <w:r>
        <w:t>A.8</w:t>
      </w:r>
      <w:r>
        <w:fldChar w:fldCharType="end"/>
      </w:r>
    </w:p>
    <w:p w14:paraId="17205652" w14:textId="57A9EFA1" w:rsidR="001363CF" w:rsidRPr="00DA7E6E" w:rsidRDefault="001363CF" w:rsidP="007F5A1E">
      <w:pPr>
        <w:pStyle w:val="Heading6"/>
      </w:pPr>
      <w:bookmarkStart w:id="1176" w:name="_Toc76303728"/>
      <w:r w:rsidRPr="00DA7E6E">
        <w:t xml:space="preserve">A.C.1 </w:t>
      </w:r>
      <w:r w:rsidR="00783A98" w:rsidRPr="00DA7E6E">
        <w:t>External Network Requirement Details</w:t>
      </w:r>
      <w:bookmarkEnd w:id="1176"/>
    </w:p>
    <w:p w14:paraId="2D5ADD9F" w14:textId="5C9FDDBA" w:rsidR="00783A98" w:rsidRPr="00DA7E6E" w:rsidRDefault="00783A98" w:rsidP="007F5A1E">
      <w:pPr>
        <w:pStyle w:val="Heading7"/>
      </w:pPr>
      <w:bookmarkStart w:id="1177" w:name="_Ref66116903"/>
      <w:bookmarkStart w:id="1178" w:name="_Ref66116913"/>
      <w:bookmarkStart w:id="1179" w:name="_Ref66116918"/>
      <w:bookmarkStart w:id="1180" w:name="_Ref66116924"/>
      <w:bookmarkStart w:id="1181" w:name="_Ref66116930"/>
      <w:bookmarkStart w:id="1182" w:name="_Ref66116935"/>
      <w:bookmarkStart w:id="1183" w:name="_Ref66116941"/>
      <w:bookmarkStart w:id="1184" w:name="_Toc76303729"/>
      <w:r w:rsidRPr="00DA7E6E">
        <w:t>A.C.1.1 Basic Time Synchronizat</w:t>
      </w:r>
      <w:r w:rsidR="00B5579C" w:rsidRPr="00DA7E6E">
        <w:t>ion</w:t>
      </w:r>
      <w:bookmarkEnd w:id="1177"/>
      <w:bookmarkEnd w:id="1178"/>
      <w:bookmarkEnd w:id="1179"/>
      <w:bookmarkEnd w:id="1180"/>
      <w:bookmarkEnd w:id="1181"/>
      <w:bookmarkEnd w:id="1182"/>
      <w:bookmarkEnd w:id="1183"/>
      <w:bookmarkEnd w:id="1184"/>
    </w:p>
    <w:p w14:paraId="454A5D96" w14:textId="77777777" w:rsidR="004F3AE7" w:rsidRPr="00DA7E6E" w:rsidRDefault="004F3AE7">
      <w:pPr>
        <w:pStyle w:val="TemplateInstruction"/>
        <w:rPr>
          <w:rFonts w:cs="Arial"/>
        </w:rPr>
      </w:pPr>
      <w:r w:rsidRPr="00DA7E6E">
        <w:rPr>
          <w:rFonts w:cs="Arial"/>
        </w:rPr>
        <w:t>[If your product is following entirely RFC 8633, mention it here, otherwise describe what was implemented such as:</w:t>
      </w:r>
    </w:p>
    <w:p w14:paraId="50F52C3E" w14:textId="77777777" w:rsidR="004F3AE7" w:rsidRPr="00DA7E6E" w:rsidRDefault="004F3AE7">
      <w:pPr>
        <w:pStyle w:val="TemplateInstruction"/>
        <w:numPr>
          <w:ilvl w:val="0"/>
          <w:numId w:val="47"/>
        </w:numPr>
        <w:ind w:left="714" w:hanging="357"/>
        <w:contextualSpacing/>
        <w:rPr>
          <w:rFonts w:cs="Arial"/>
          <w:szCs w:val="18"/>
        </w:rPr>
      </w:pPr>
      <w:r w:rsidRPr="00DA7E6E">
        <w:rPr>
          <w:rFonts w:cs="Arial"/>
          <w:szCs w:val="18"/>
        </w:rPr>
        <w:t>If your product is also able to perform Find NTP Servers transaction using DHCP when no servers have been found through use of NTP, then describe it here.</w:t>
      </w:r>
    </w:p>
    <w:p w14:paraId="68AF1DD0" w14:textId="77777777" w:rsidR="004F3AE7" w:rsidRPr="00DA7E6E" w:rsidRDefault="004F3AE7">
      <w:pPr>
        <w:pStyle w:val="TemplateInstruction"/>
        <w:numPr>
          <w:ilvl w:val="0"/>
          <w:numId w:val="47"/>
        </w:numPr>
        <w:ind w:left="714" w:hanging="357"/>
        <w:contextualSpacing/>
        <w:rPr>
          <w:rFonts w:cs="Arial"/>
          <w:szCs w:val="18"/>
        </w:rPr>
      </w:pPr>
      <w:r w:rsidRPr="00DA7E6E">
        <w:rPr>
          <w:rFonts w:cs="Arial"/>
          <w:szCs w:val="18"/>
        </w:rPr>
        <w:t>State here what to do if no NTP Servers are available at all or reference adequate manual describing what to do in such case.]</w:t>
      </w:r>
    </w:p>
    <w:p w14:paraId="26604A65" w14:textId="3F4C9F9D" w:rsidR="00B5579C" w:rsidRPr="00DA7E6E" w:rsidRDefault="00B5579C" w:rsidP="007F5A1E">
      <w:pPr>
        <w:pStyle w:val="Heading7"/>
      </w:pPr>
      <w:bookmarkStart w:id="1185" w:name="_Ref66116948"/>
      <w:bookmarkStart w:id="1186" w:name="_Ref66116957"/>
      <w:bookmarkStart w:id="1187" w:name="_Ref66116970"/>
      <w:bookmarkStart w:id="1188" w:name="_Ref66116976"/>
      <w:bookmarkStart w:id="1189" w:name="_Ref66116981"/>
      <w:bookmarkStart w:id="1190" w:name="_Ref66117003"/>
      <w:bookmarkStart w:id="1191" w:name="_Ref66117009"/>
      <w:bookmarkStart w:id="1192" w:name="_Ref66117014"/>
      <w:bookmarkStart w:id="1193" w:name="_Ref66117018"/>
      <w:bookmarkStart w:id="1194" w:name="_Ref66117023"/>
      <w:bookmarkStart w:id="1195" w:name="_Toc76303730"/>
      <w:r w:rsidRPr="00DA7E6E">
        <w:t xml:space="preserve">A.C.1.2 Basic </w:t>
      </w:r>
      <w:r w:rsidR="001F74BF" w:rsidRPr="00DA7E6E">
        <w:t>Network Address Management</w:t>
      </w:r>
      <w:bookmarkEnd w:id="1185"/>
      <w:bookmarkEnd w:id="1186"/>
      <w:bookmarkEnd w:id="1187"/>
      <w:bookmarkEnd w:id="1188"/>
      <w:bookmarkEnd w:id="1189"/>
      <w:bookmarkEnd w:id="1190"/>
      <w:bookmarkEnd w:id="1191"/>
      <w:bookmarkEnd w:id="1192"/>
      <w:bookmarkEnd w:id="1193"/>
      <w:bookmarkEnd w:id="1194"/>
      <w:bookmarkEnd w:id="1195"/>
    </w:p>
    <w:p w14:paraId="1E238173" w14:textId="030CDACB" w:rsidR="00375863" w:rsidRPr="00DA7E6E" w:rsidRDefault="00375863">
      <w:pPr>
        <w:pStyle w:val="TemplateInstruction"/>
        <w:rPr>
          <w:rFonts w:cs="Arial"/>
        </w:rPr>
      </w:pPr>
      <w:r w:rsidRPr="00DA7E6E">
        <w:rPr>
          <w:rFonts w:cs="Arial"/>
        </w:rPr>
        <w:t>[If this application supports Basic Network Address Management profile as DHCP Client, specify here how the DHCP Server is discovered</w:t>
      </w:r>
      <w:r w:rsidR="002515D0" w:rsidRPr="00DA7E6E">
        <w:rPr>
          <w:rFonts w:cs="Arial"/>
        </w:rPr>
        <w:t>.</w:t>
      </w:r>
    </w:p>
    <w:p w14:paraId="5329CE0D" w14:textId="48E7555E" w:rsidR="00375863" w:rsidRPr="00DA7E6E" w:rsidRDefault="00375863">
      <w:pPr>
        <w:pStyle w:val="TemplateInstruction"/>
        <w:rPr>
          <w:rFonts w:cs="Arial"/>
        </w:rPr>
      </w:pPr>
      <w:r w:rsidRPr="00DA7E6E">
        <w:rPr>
          <w:rFonts w:cs="Arial"/>
        </w:rPr>
        <w:t>If DNSSEC is supported (</w:t>
      </w:r>
      <w:r w:rsidRPr="00DA7E6E">
        <w:rPr>
          <w:rFonts w:cs="Arial"/>
          <w:u w:val="single"/>
        </w:rPr>
        <w:t>RFCs 4033, 4034, 4035</w:t>
      </w:r>
      <w:r w:rsidR="00D563D7">
        <w:rPr>
          <w:rFonts w:cs="Arial"/>
          <w:u w:val="single"/>
        </w:rPr>
        <w:t>) for the interactions defined in Basic Network Address Management profile</w:t>
      </w:r>
      <w:r w:rsidRPr="00DA7E6E">
        <w:rPr>
          <w:rFonts w:cs="Arial"/>
        </w:rPr>
        <w:t>, describe here the options supported or provide a reference to the document describing them</w:t>
      </w:r>
      <w:r w:rsidR="002515D0" w:rsidRPr="00DA7E6E">
        <w:rPr>
          <w:rFonts w:cs="Arial"/>
        </w:rPr>
        <w:t>.</w:t>
      </w:r>
      <w:r w:rsidRPr="00DA7E6E">
        <w:rPr>
          <w:rFonts w:cs="Arial"/>
        </w:rPr>
        <w:t>]</w:t>
      </w:r>
    </w:p>
    <w:p w14:paraId="177B72A8" w14:textId="5BA4D6BA" w:rsidR="00B5579C" w:rsidRDefault="00B5579C" w:rsidP="007F5A1E">
      <w:pPr>
        <w:pStyle w:val="Heading7"/>
      </w:pPr>
      <w:bookmarkStart w:id="1196" w:name="_Ref66117031"/>
      <w:bookmarkStart w:id="1197" w:name="_Ref66117038"/>
      <w:bookmarkStart w:id="1198" w:name="_Ref66117044"/>
      <w:bookmarkStart w:id="1199" w:name="_Ref66117058"/>
      <w:bookmarkStart w:id="1200" w:name="_Ref66117065"/>
      <w:bookmarkStart w:id="1201" w:name="_Ref66117071"/>
      <w:bookmarkStart w:id="1202" w:name="_Ref66117077"/>
      <w:bookmarkStart w:id="1203" w:name="_Toc76303731"/>
      <w:r w:rsidRPr="00DA7E6E">
        <w:t xml:space="preserve">A.C.1.3 </w:t>
      </w:r>
      <w:r w:rsidR="001F74BF" w:rsidRPr="00DA7E6E">
        <w:t>Application Configuration Management</w:t>
      </w:r>
      <w:bookmarkEnd w:id="1196"/>
      <w:bookmarkEnd w:id="1197"/>
      <w:bookmarkEnd w:id="1198"/>
      <w:bookmarkEnd w:id="1199"/>
      <w:bookmarkEnd w:id="1200"/>
      <w:bookmarkEnd w:id="1201"/>
      <w:bookmarkEnd w:id="1202"/>
      <w:bookmarkEnd w:id="1203"/>
      <w:r w:rsidR="001F74BF" w:rsidRPr="00DA7E6E">
        <w:t xml:space="preserve"> </w:t>
      </w:r>
    </w:p>
    <w:p w14:paraId="5DCE74A3" w14:textId="63D5C2BB" w:rsidR="007F71F1" w:rsidRPr="00247698" w:rsidRDefault="007F71F1" w:rsidP="009536DF">
      <w:r w:rsidRPr="00247698">
        <w:fldChar w:fldCharType="begin"/>
      </w:r>
      <w:r w:rsidRPr="007F71F1">
        <w:instrText xml:space="preserve"> REF _Ref73003894 \h </w:instrText>
      </w:r>
      <w:r>
        <w:instrText xml:space="preserve"> \* MERGEFORMAT </w:instrText>
      </w:r>
      <w:r w:rsidRPr="00247698">
        <w:fldChar w:fldCharType="separate"/>
      </w:r>
      <w:r w:rsidRPr="009536DF">
        <w:rPr>
          <w:rFonts w:cs="Arial"/>
        </w:rPr>
        <w:t xml:space="preserve">Table </w:t>
      </w:r>
      <w:r w:rsidRPr="009536DF">
        <w:rPr>
          <w:rFonts w:cs="Arial"/>
          <w:noProof/>
        </w:rPr>
        <w:t>A.11</w:t>
      </w:r>
      <w:r w:rsidRPr="009536DF">
        <w:rPr>
          <w:rFonts w:cs="Arial"/>
        </w:rPr>
        <w:noBreakHyphen/>
      </w:r>
      <w:r w:rsidRPr="009536DF">
        <w:rPr>
          <w:rFonts w:cs="Arial"/>
          <w:noProof/>
        </w:rPr>
        <w:t>1</w:t>
      </w:r>
      <w:r w:rsidRPr="00247698">
        <w:fldChar w:fldCharType="end"/>
      </w:r>
      <w:r>
        <w:t xml:space="preserve"> defines the security patterns supported</w:t>
      </w:r>
      <w:r w:rsidRPr="009536DF">
        <w:rPr>
          <w:i/>
          <w:iCs/>
        </w:rPr>
        <w:t>:</w:t>
      </w:r>
    </w:p>
    <w:p w14:paraId="294CADE8" w14:textId="77EDE329" w:rsidR="00C477B5" w:rsidRDefault="00C477B5">
      <w:pPr>
        <w:pStyle w:val="TemplateInstruction"/>
        <w:rPr>
          <w:rFonts w:cs="Arial"/>
        </w:rPr>
      </w:pPr>
      <w:r w:rsidRPr="00DA7E6E">
        <w:rPr>
          <w:rFonts w:cs="Arial"/>
        </w:rPr>
        <w:t>[Specify here which security pattern(s) your LDAP Client and/or LDAP Server implementation supports. Remove any actor not supported.]</w:t>
      </w:r>
    </w:p>
    <w:p w14:paraId="7C309BCB" w14:textId="0FA65A1C" w:rsidR="00260A1E" w:rsidRPr="00DA7E6E" w:rsidRDefault="00260A1E" w:rsidP="00260A1E">
      <w:pPr>
        <w:pStyle w:val="TableTitle"/>
      </w:pPr>
      <w:bookmarkStart w:id="1204" w:name="_Ref73003894"/>
      <w:r w:rsidRPr="009536DF">
        <w:rPr>
          <w:rFonts w:cs="Arial"/>
        </w:rPr>
        <w:t xml:space="preserve">Table </w:t>
      </w:r>
      <w:r w:rsidRPr="00B30603">
        <w:rPr>
          <w:rFonts w:cs="Arial"/>
        </w:rPr>
        <w:fldChar w:fldCharType="begin"/>
      </w:r>
      <w:r w:rsidRPr="009536DF">
        <w:rPr>
          <w:rFonts w:cs="Arial"/>
        </w:rPr>
        <w:instrText xml:space="preserve"> STYLEREF 5 \s </w:instrText>
      </w:r>
      <w:r w:rsidRPr="00B30603">
        <w:rPr>
          <w:rFonts w:cs="Arial"/>
        </w:rPr>
        <w:fldChar w:fldCharType="separate"/>
      </w:r>
      <w:r w:rsidR="002471FB" w:rsidRPr="009536DF">
        <w:rPr>
          <w:rFonts w:cs="Arial"/>
          <w:noProof/>
        </w:rPr>
        <w:t>A.11</w:t>
      </w:r>
      <w:r w:rsidRPr="00B30603">
        <w:rPr>
          <w:rFonts w:cs="Arial"/>
        </w:rPr>
        <w:fldChar w:fldCharType="end"/>
      </w:r>
      <w:r w:rsidRPr="009536DF">
        <w:rPr>
          <w:rFonts w:cs="Arial"/>
        </w:rPr>
        <w:noBreakHyphen/>
      </w:r>
      <w:r w:rsidRPr="00B30603">
        <w:rPr>
          <w:rFonts w:cs="Arial"/>
        </w:rPr>
        <w:fldChar w:fldCharType="begin"/>
      </w:r>
      <w:r w:rsidRPr="009536DF">
        <w:rPr>
          <w:rFonts w:cs="Arial"/>
        </w:rPr>
        <w:instrText xml:space="preserve"> SEQ Table \* ARABIC \s 5 </w:instrText>
      </w:r>
      <w:r w:rsidRPr="00B30603">
        <w:rPr>
          <w:rFonts w:cs="Arial"/>
        </w:rPr>
        <w:fldChar w:fldCharType="separate"/>
      </w:r>
      <w:r w:rsidR="002471FB" w:rsidRPr="009536DF">
        <w:rPr>
          <w:rFonts w:cs="Arial"/>
          <w:noProof/>
        </w:rPr>
        <w:t>1</w:t>
      </w:r>
      <w:r w:rsidRPr="00B30603">
        <w:rPr>
          <w:rFonts w:cs="Arial"/>
        </w:rPr>
        <w:fldChar w:fldCharType="end"/>
      </w:r>
      <w:bookmarkEnd w:id="1204"/>
      <w:r w:rsidRPr="00B30603">
        <w:rPr>
          <w:rFonts w:cs="Arial"/>
        </w:rPr>
        <w:t>:</w:t>
      </w:r>
      <w:r w:rsidR="0086130A" w:rsidRPr="007F71F1">
        <w:rPr>
          <w:rFonts w:cs="Arial"/>
        </w:rPr>
        <w:t xml:space="preserve"> LDAP Security Patterns</w:t>
      </w:r>
    </w:p>
    <w:tbl>
      <w:tblPr>
        <w:tblStyle w:val="TableGrid"/>
        <w:tblW w:w="0" w:type="auto"/>
        <w:tblLook w:val="04A0" w:firstRow="1" w:lastRow="0" w:firstColumn="1" w:lastColumn="0" w:noHBand="0" w:noVBand="1"/>
      </w:tblPr>
      <w:tblGrid>
        <w:gridCol w:w="2155"/>
        <w:gridCol w:w="2200"/>
        <w:gridCol w:w="1470"/>
        <w:gridCol w:w="2907"/>
      </w:tblGrid>
      <w:tr w:rsidR="0002165C" w:rsidRPr="00DA7E6E" w14:paraId="5037483C" w14:textId="77777777" w:rsidTr="006922C6">
        <w:tc>
          <w:tcPr>
            <w:tcW w:w="2155" w:type="dxa"/>
            <w:tcBorders>
              <w:bottom w:val="single" w:sz="4" w:space="0" w:color="auto"/>
            </w:tcBorders>
            <w:shd w:val="clear" w:color="auto" w:fill="BFBFBF" w:themeFill="background1" w:themeFillShade="BF"/>
          </w:tcPr>
          <w:p w14:paraId="7DB85ED7" w14:textId="77777777" w:rsidR="00C477B5" w:rsidRPr="00DA7E6E" w:rsidRDefault="00C477B5">
            <w:pPr>
              <w:pStyle w:val="BodyText"/>
              <w:ind w:left="0"/>
              <w:jc w:val="center"/>
              <w:rPr>
                <w:rFonts w:ascii="Arial" w:hAnsi="Arial" w:cs="Arial"/>
                <w:b/>
                <w:lang w:val="en-US" w:eastAsia="en-US"/>
              </w:rPr>
            </w:pPr>
            <w:r w:rsidRPr="00DA7E6E">
              <w:rPr>
                <w:rFonts w:ascii="Arial" w:hAnsi="Arial" w:cs="Arial"/>
                <w:b/>
                <w:lang w:val="en-US" w:eastAsia="en-US"/>
              </w:rPr>
              <w:t>Actor</w:t>
            </w:r>
          </w:p>
        </w:tc>
        <w:tc>
          <w:tcPr>
            <w:tcW w:w="2200" w:type="dxa"/>
            <w:shd w:val="clear" w:color="auto" w:fill="BFBFBF" w:themeFill="background1" w:themeFillShade="BF"/>
          </w:tcPr>
          <w:p w14:paraId="251B5BD6" w14:textId="77777777" w:rsidR="00C477B5" w:rsidRPr="00DA7E6E" w:rsidRDefault="00C477B5">
            <w:pPr>
              <w:pStyle w:val="BodyText"/>
              <w:ind w:left="0"/>
              <w:jc w:val="center"/>
              <w:rPr>
                <w:rFonts w:ascii="Arial" w:hAnsi="Arial" w:cs="Arial"/>
                <w:b/>
                <w:lang w:val="en-US" w:eastAsia="en-US"/>
              </w:rPr>
            </w:pPr>
            <w:r w:rsidRPr="00DA7E6E">
              <w:rPr>
                <w:rFonts w:ascii="Arial" w:hAnsi="Arial" w:cs="Arial"/>
                <w:b/>
                <w:lang w:val="en-US" w:eastAsia="en-US"/>
              </w:rPr>
              <w:t>LDAP Security Pattern</w:t>
            </w:r>
          </w:p>
        </w:tc>
        <w:tc>
          <w:tcPr>
            <w:tcW w:w="1470" w:type="dxa"/>
            <w:shd w:val="clear" w:color="auto" w:fill="BFBFBF" w:themeFill="background1" w:themeFillShade="BF"/>
          </w:tcPr>
          <w:p w14:paraId="259EF2CA" w14:textId="77777777" w:rsidR="00C477B5" w:rsidRPr="00DA7E6E" w:rsidRDefault="00C477B5">
            <w:pPr>
              <w:pStyle w:val="BodyText"/>
              <w:ind w:left="0"/>
              <w:jc w:val="center"/>
              <w:rPr>
                <w:rFonts w:ascii="Arial" w:hAnsi="Arial" w:cs="Arial"/>
                <w:b/>
                <w:lang w:val="en-US" w:eastAsia="en-US"/>
              </w:rPr>
            </w:pPr>
            <w:r w:rsidRPr="00DA7E6E">
              <w:rPr>
                <w:rFonts w:ascii="Arial" w:hAnsi="Arial" w:cs="Arial"/>
                <w:b/>
                <w:lang w:val="en-US" w:eastAsia="en-US"/>
              </w:rPr>
              <w:t>Supported</w:t>
            </w:r>
          </w:p>
        </w:tc>
        <w:tc>
          <w:tcPr>
            <w:tcW w:w="2907" w:type="dxa"/>
            <w:shd w:val="clear" w:color="auto" w:fill="BFBFBF" w:themeFill="background1" w:themeFillShade="BF"/>
          </w:tcPr>
          <w:p w14:paraId="5DD50540" w14:textId="77777777" w:rsidR="00C477B5" w:rsidRPr="00DA7E6E" w:rsidRDefault="00C477B5">
            <w:pPr>
              <w:pStyle w:val="BodyText"/>
              <w:ind w:left="0"/>
              <w:jc w:val="center"/>
              <w:rPr>
                <w:rFonts w:ascii="Arial" w:hAnsi="Arial" w:cs="Arial"/>
                <w:b/>
                <w:lang w:val="en-US" w:eastAsia="en-US"/>
              </w:rPr>
            </w:pPr>
            <w:r w:rsidRPr="00DA7E6E">
              <w:rPr>
                <w:rFonts w:ascii="Arial" w:hAnsi="Arial" w:cs="Arial"/>
                <w:b/>
                <w:lang w:val="en-US" w:eastAsia="en-US"/>
              </w:rPr>
              <w:t>Comments</w:t>
            </w:r>
          </w:p>
        </w:tc>
      </w:tr>
      <w:tr w:rsidR="0002165C" w:rsidRPr="00DA7E6E" w14:paraId="16B6E085" w14:textId="77777777" w:rsidTr="006922C6">
        <w:tc>
          <w:tcPr>
            <w:tcW w:w="2155" w:type="dxa"/>
            <w:tcBorders>
              <w:bottom w:val="nil"/>
            </w:tcBorders>
          </w:tcPr>
          <w:p w14:paraId="73DAF36B" w14:textId="77777777" w:rsidR="00C477B5" w:rsidRPr="00DA7E6E" w:rsidRDefault="00C477B5" w:rsidP="00635261">
            <w:pPr>
              <w:pStyle w:val="BodyText"/>
              <w:ind w:left="0"/>
              <w:rPr>
                <w:rFonts w:ascii="Arial" w:hAnsi="Arial" w:cs="Arial"/>
                <w:sz w:val="18"/>
                <w:lang w:val="en-US" w:eastAsia="en-US"/>
              </w:rPr>
            </w:pPr>
            <w:r w:rsidRPr="00DA7E6E">
              <w:rPr>
                <w:rFonts w:ascii="Arial" w:hAnsi="Arial" w:cs="Arial"/>
                <w:sz w:val="18"/>
                <w:lang w:val="en-US" w:eastAsia="en-US"/>
              </w:rPr>
              <w:t>LDAP Server</w:t>
            </w:r>
          </w:p>
        </w:tc>
        <w:tc>
          <w:tcPr>
            <w:tcW w:w="2200" w:type="dxa"/>
          </w:tcPr>
          <w:p w14:paraId="31B956F8"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TLS</w:t>
            </w:r>
          </w:p>
        </w:tc>
        <w:tc>
          <w:tcPr>
            <w:tcW w:w="1470" w:type="dxa"/>
          </w:tcPr>
          <w:p w14:paraId="2E4A2EC1"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6EF0609A" w14:textId="77777777" w:rsidR="00C477B5" w:rsidRPr="00DA7E6E" w:rsidRDefault="00C477B5" w:rsidP="00455E16">
            <w:pPr>
              <w:pStyle w:val="BodyText"/>
              <w:ind w:left="0"/>
              <w:rPr>
                <w:rFonts w:ascii="Arial" w:hAnsi="Arial" w:cs="Arial"/>
                <w:sz w:val="18"/>
                <w:lang w:val="en-US" w:eastAsia="en-US"/>
              </w:rPr>
            </w:pPr>
          </w:p>
        </w:tc>
      </w:tr>
      <w:tr w:rsidR="0002165C" w:rsidRPr="00DA7E6E" w14:paraId="478C0E47" w14:textId="77777777" w:rsidTr="006922C6">
        <w:tc>
          <w:tcPr>
            <w:tcW w:w="2155" w:type="dxa"/>
            <w:tcBorders>
              <w:top w:val="nil"/>
              <w:bottom w:val="nil"/>
            </w:tcBorders>
          </w:tcPr>
          <w:p w14:paraId="00D00970" w14:textId="77777777" w:rsidR="00C477B5" w:rsidRPr="00DA7E6E" w:rsidRDefault="00C477B5" w:rsidP="00635261">
            <w:pPr>
              <w:pStyle w:val="BodyText"/>
              <w:ind w:left="0"/>
              <w:rPr>
                <w:rFonts w:ascii="Arial" w:hAnsi="Arial" w:cs="Arial"/>
                <w:sz w:val="18"/>
                <w:lang w:val="en-US" w:eastAsia="en-US"/>
              </w:rPr>
            </w:pPr>
          </w:p>
        </w:tc>
        <w:tc>
          <w:tcPr>
            <w:tcW w:w="2200" w:type="dxa"/>
          </w:tcPr>
          <w:p w14:paraId="4806CD3A"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TLS-Manual</w:t>
            </w:r>
          </w:p>
        </w:tc>
        <w:tc>
          <w:tcPr>
            <w:tcW w:w="1470" w:type="dxa"/>
          </w:tcPr>
          <w:p w14:paraId="47FC051C"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2A5CDCB6" w14:textId="77777777" w:rsidR="00C477B5" w:rsidRPr="00DA7E6E" w:rsidRDefault="00C477B5" w:rsidP="00455E16">
            <w:pPr>
              <w:pStyle w:val="BodyText"/>
              <w:ind w:left="0"/>
              <w:rPr>
                <w:rFonts w:ascii="Arial" w:hAnsi="Arial" w:cs="Arial"/>
                <w:sz w:val="18"/>
                <w:lang w:val="en-US" w:eastAsia="en-US"/>
              </w:rPr>
            </w:pPr>
          </w:p>
        </w:tc>
      </w:tr>
      <w:tr w:rsidR="0002165C" w:rsidRPr="00DA7E6E" w14:paraId="0CB5ECCB" w14:textId="77777777" w:rsidTr="006922C6">
        <w:tc>
          <w:tcPr>
            <w:tcW w:w="2155" w:type="dxa"/>
            <w:tcBorders>
              <w:top w:val="nil"/>
              <w:bottom w:val="nil"/>
            </w:tcBorders>
          </w:tcPr>
          <w:p w14:paraId="630CA3AA" w14:textId="77777777" w:rsidR="00C477B5" w:rsidRPr="00DA7E6E" w:rsidRDefault="00C477B5" w:rsidP="00635261">
            <w:pPr>
              <w:pStyle w:val="BodyText"/>
              <w:ind w:left="0"/>
              <w:rPr>
                <w:rFonts w:ascii="Arial" w:hAnsi="Arial" w:cs="Arial"/>
                <w:sz w:val="18"/>
                <w:lang w:val="en-US" w:eastAsia="en-US"/>
              </w:rPr>
            </w:pPr>
          </w:p>
        </w:tc>
        <w:tc>
          <w:tcPr>
            <w:tcW w:w="2200" w:type="dxa"/>
          </w:tcPr>
          <w:p w14:paraId="76EFA3D8"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Basic</w:t>
            </w:r>
          </w:p>
        </w:tc>
        <w:tc>
          <w:tcPr>
            <w:tcW w:w="1470" w:type="dxa"/>
          </w:tcPr>
          <w:p w14:paraId="626D95AB"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2113B93C" w14:textId="77777777" w:rsidR="00C477B5" w:rsidRPr="00DA7E6E" w:rsidRDefault="00C477B5" w:rsidP="00455E16">
            <w:pPr>
              <w:pStyle w:val="BodyText"/>
              <w:ind w:left="0"/>
              <w:rPr>
                <w:rFonts w:ascii="Arial" w:hAnsi="Arial" w:cs="Arial"/>
                <w:sz w:val="18"/>
                <w:lang w:val="en-US" w:eastAsia="en-US"/>
              </w:rPr>
            </w:pPr>
          </w:p>
        </w:tc>
      </w:tr>
      <w:tr w:rsidR="0002165C" w:rsidRPr="00DA7E6E" w14:paraId="1B3248AC" w14:textId="77777777" w:rsidTr="006922C6">
        <w:tc>
          <w:tcPr>
            <w:tcW w:w="2155" w:type="dxa"/>
            <w:tcBorders>
              <w:top w:val="nil"/>
              <w:bottom w:val="nil"/>
            </w:tcBorders>
          </w:tcPr>
          <w:p w14:paraId="3A49F1DA" w14:textId="77777777" w:rsidR="00C477B5" w:rsidRPr="00DA7E6E" w:rsidRDefault="00C477B5" w:rsidP="00635261">
            <w:pPr>
              <w:pStyle w:val="BodyText"/>
              <w:ind w:left="0"/>
              <w:rPr>
                <w:rFonts w:ascii="Arial" w:hAnsi="Arial" w:cs="Arial"/>
                <w:sz w:val="18"/>
                <w:lang w:val="en-US" w:eastAsia="en-US"/>
              </w:rPr>
            </w:pPr>
          </w:p>
        </w:tc>
        <w:tc>
          <w:tcPr>
            <w:tcW w:w="2200" w:type="dxa"/>
          </w:tcPr>
          <w:p w14:paraId="41D00453"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Basic-Manual</w:t>
            </w:r>
          </w:p>
        </w:tc>
        <w:tc>
          <w:tcPr>
            <w:tcW w:w="1470" w:type="dxa"/>
          </w:tcPr>
          <w:p w14:paraId="6442AC9B"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6CE4A8F2" w14:textId="77777777" w:rsidR="00C477B5" w:rsidRPr="00DA7E6E" w:rsidRDefault="00C477B5" w:rsidP="00455E16">
            <w:pPr>
              <w:pStyle w:val="BodyText"/>
              <w:ind w:left="0"/>
              <w:rPr>
                <w:rFonts w:ascii="Arial" w:hAnsi="Arial" w:cs="Arial"/>
                <w:sz w:val="18"/>
                <w:lang w:val="en-US" w:eastAsia="en-US"/>
              </w:rPr>
            </w:pPr>
          </w:p>
        </w:tc>
      </w:tr>
      <w:tr w:rsidR="0002165C" w:rsidRPr="00DA7E6E" w14:paraId="59774673" w14:textId="77777777" w:rsidTr="006922C6">
        <w:tc>
          <w:tcPr>
            <w:tcW w:w="2155" w:type="dxa"/>
            <w:tcBorders>
              <w:top w:val="nil"/>
              <w:bottom w:val="nil"/>
            </w:tcBorders>
          </w:tcPr>
          <w:p w14:paraId="731AB297" w14:textId="77777777" w:rsidR="00C477B5" w:rsidRPr="00DA7E6E" w:rsidRDefault="00C477B5" w:rsidP="00635261">
            <w:pPr>
              <w:pStyle w:val="BodyText"/>
              <w:ind w:left="0"/>
              <w:rPr>
                <w:rFonts w:ascii="Arial" w:hAnsi="Arial" w:cs="Arial"/>
                <w:sz w:val="18"/>
                <w:lang w:val="en-US" w:eastAsia="en-US"/>
              </w:rPr>
            </w:pPr>
          </w:p>
        </w:tc>
        <w:tc>
          <w:tcPr>
            <w:tcW w:w="2200" w:type="dxa"/>
          </w:tcPr>
          <w:p w14:paraId="62424F54"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Anonymous</w:t>
            </w:r>
          </w:p>
        </w:tc>
        <w:tc>
          <w:tcPr>
            <w:tcW w:w="1470" w:type="dxa"/>
          </w:tcPr>
          <w:p w14:paraId="24EA28C0"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462A226B" w14:textId="77777777" w:rsidR="00C477B5" w:rsidRPr="00DA7E6E" w:rsidRDefault="00C477B5" w:rsidP="00455E16">
            <w:pPr>
              <w:pStyle w:val="BodyText"/>
              <w:ind w:left="0"/>
              <w:rPr>
                <w:rFonts w:ascii="Arial" w:hAnsi="Arial" w:cs="Arial"/>
                <w:sz w:val="18"/>
                <w:lang w:val="en-US" w:eastAsia="en-US"/>
              </w:rPr>
            </w:pPr>
          </w:p>
        </w:tc>
      </w:tr>
      <w:tr w:rsidR="0002165C" w:rsidRPr="00DA7E6E" w14:paraId="7EFC8B26" w14:textId="77777777" w:rsidTr="006922C6">
        <w:tc>
          <w:tcPr>
            <w:tcW w:w="2155" w:type="dxa"/>
            <w:tcBorders>
              <w:top w:val="nil"/>
              <w:bottom w:val="nil"/>
            </w:tcBorders>
          </w:tcPr>
          <w:p w14:paraId="4FD692FA" w14:textId="77777777" w:rsidR="00C477B5" w:rsidRPr="00DA7E6E" w:rsidRDefault="00C477B5" w:rsidP="00635261">
            <w:pPr>
              <w:pStyle w:val="BodyText"/>
              <w:ind w:left="0"/>
              <w:rPr>
                <w:rFonts w:ascii="Arial" w:hAnsi="Arial" w:cs="Arial"/>
                <w:sz w:val="18"/>
                <w:lang w:val="en-US" w:eastAsia="en-US"/>
              </w:rPr>
            </w:pPr>
          </w:p>
        </w:tc>
        <w:tc>
          <w:tcPr>
            <w:tcW w:w="2200" w:type="dxa"/>
          </w:tcPr>
          <w:p w14:paraId="75D15B8E"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Anonymous-Manual</w:t>
            </w:r>
          </w:p>
        </w:tc>
        <w:tc>
          <w:tcPr>
            <w:tcW w:w="1470" w:type="dxa"/>
          </w:tcPr>
          <w:p w14:paraId="7BB25583"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03877768" w14:textId="77777777" w:rsidR="00C477B5" w:rsidRPr="00DA7E6E" w:rsidRDefault="00C477B5" w:rsidP="00455E16">
            <w:pPr>
              <w:pStyle w:val="BodyText"/>
              <w:ind w:left="0"/>
              <w:rPr>
                <w:rFonts w:ascii="Arial" w:hAnsi="Arial" w:cs="Arial"/>
                <w:sz w:val="18"/>
                <w:lang w:val="en-US" w:eastAsia="en-US"/>
              </w:rPr>
            </w:pPr>
          </w:p>
        </w:tc>
      </w:tr>
      <w:tr w:rsidR="0002165C" w:rsidRPr="00DA7E6E" w14:paraId="107789E8" w14:textId="77777777" w:rsidTr="006922C6">
        <w:tc>
          <w:tcPr>
            <w:tcW w:w="2155" w:type="dxa"/>
            <w:tcBorders>
              <w:top w:val="nil"/>
              <w:bottom w:val="single" w:sz="4" w:space="0" w:color="auto"/>
            </w:tcBorders>
          </w:tcPr>
          <w:p w14:paraId="39731DC0" w14:textId="77777777" w:rsidR="00C477B5" w:rsidRPr="00DA7E6E" w:rsidRDefault="00C477B5" w:rsidP="00635261">
            <w:pPr>
              <w:pStyle w:val="BodyText"/>
              <w:ind w:left="0"/>
              <w:rPr>
                <w:rFonts w:ascii="Arial" w:hAnsi="Arial" w:cs="Arial"/>
                <w:sz w:val="18"/>
                <w:lang w:val="en-US" w:eastAsia="en-US"/>
              </w:rPr>
            </w:pPr>
          </w:p>
        </w:tc>
        <w:tc>
          <w:tcPr>
            <w:tcW w:w="2200" w:type="dxa"/>
          </w:tcPr>
          <w:p w14:paraId="10492CCA" w14:textId="77777777" w:rsidR="00C477B5" w:rsidRPr="00DA7E6E" w:rsidRDefault="00C477B5" w:rsidP="0053571A">
            <w:pPr>
              <w:pStyle w:val="BodyText"/>
              <w:ind w:left="0"/>
              <w:rPr>
                <w:rFonts w:ascii="Arial" w:hAnsi="Arial" w:cs="Arial"/>
                <w:i/>
                <w:iCs/>
                <w:sz w:val="18"/>
                <w:lang w:val="en-US" w:eastAsia="en-US"/>
              </w:rPr>
            </w:pPr>
            <w:r w:rsidRPr="00DA7E6E">
              <w:rPr>
                <w:rFonts w:ascii="Arial" w:hAnsi="Arial" w:cs="Arial"/>
                <w:i/>
                <w:iCs/>
                <w:sz w:val="18"/>
                <w:lang w:val="en-US" w:eastAsia="en-US"/>
              </w:rPr>
              <w:t>[Additional pattern]</w:t>
            </w:r>
          </w:p>
        </w:tc>
        <w:tc>
          <w:tcPr>
            <w:tcW w:w="1470" w:type="dxa"/>
          </w:tcPr>
          <w:p w14:paraId="6247F349" w14:textId="4A9BA3F3" w:rsidR="00C477B5" w:rsidRPr="00DA7E6E" w:rsidRDefault="001938D9" w:rsidP="009A6313">
            <w:pPr>
              <w:pStyle w:val="BodyText"/>
              <w:ind w:left="0"/>
              <w:jc w:val="center"/>
              <w:rPr>
                <w:rFonts w:ascii="Arial" w:hAnsi="Arial" w:cs="Arial"/>
                <w:i/>
                <w:iCs/>
                <w:sz w:val="18"/>
                <w:lang w:val="en-US" w:eastAsia="en-US"/>
              </w:rPr>
            </w:pPr>
            <w:r>
              <w:rPr>
                <w:rFonts w:ascii="Arial" w:hAnsi="Arial" w:cs="Arial"/>
                <w:i/>
                <w:iCs/>
                <w:sz w:val="18"/>
                <w:lang w:val="en-US" w:eastAsia="en-US"/>
              </w:rPr>
              <w:t xml:space="preserve"> </w:t>
            </w:r>
          </w:p>
        </w:tc>
        <w:tc>
          <w:tcPr>
            <w:tcW w:w="2907" w:type="dxa"/>
          </w:tcPr>
          <w:p w14:paraId="7D4D104E" w14:textId="77777777" w:rsidR="00C477B5" w:rsidRPr="00DA7E6E" w:rsidRDefault="00C477B5" w:rsidP="00455E16">
            <w:pPr>
              <w:pStyle w:val="BodyText"/>
              <w:ind w:left="0"/>
              <w:rPr>
                <w:rFonts w:ascii="Arial" w:hAnsi="Arial" w:cs="Arial"/>
                <w:sz w:val="18"/>
                <w:lang w:val="en-US" w:eastAsia="en-US"/>
              </w:rPr>
            </w:pPr>
          </w:p>
        </w:tc>
      </w:tr>
      <w:tr w:rsidR="0002165C" w:rsidRPr="00DA7E6E" w14:paraId="2020D7F1" w14:textId="77777777" w:rsidTr="006922C6">
        <w:tc>
          <w:tcPr>
            <w:tcW w:w="2155" w:type="dxa"/>
            <w:tcBorders>
              <w:bottom w:val="nil"/>
            </w:tcBorders>
          </w:tcPr>
          <w:p w14:paraId="54F24FA3" w14:textId="77777777" w:rsidR="00C477B5" w:rsidRPr="00DA7E6E" w:rsidRDefault="00C477B5" w:rsidP="00635261">
            <w:pPr>
              <w:pStyle w:val="BodyText"/>
              <w:ind w:left="0"/>
              <w:rPr>
                <w:rFonts w:ascii="Arial" w:hAnsi="Arial" w:cs="Arial"/>
                <w:sz w:val="18"/>
                <w:lang w:val="en-US" w:eastAsia="en-US"/>
              </w:rPr>
            </w:pPr>
            <w:r w:rsidRPr="00DA7E6E">
              <w:rPr>
                <w:rFonts w:ascii="Arial" w:hAnsi="Arial" w:cs="Arial"/>
                <w:sz w:val="18"/>
                <w:lang w:val="en-US" w:eastAsia="en-US"/>
              </w:rPr>
              <w:t>LDAP Client</w:t>
            </w:r>
          </w:p>
        </w:tc>
        <w:tc>
          <w:tcPr>
            <w:tcW w:w="2200" w:type="dxa"/>
          </w:tcPr>
          <w:p w14:paraId="6EE60F8E"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TLS</w:t>
            </w:r>
          </w:p>
        </w:tc>
        <w:tc>
          <w:tcPr>
            <w:tcW w:w="1470" w:type="dxa"/>
          </w:tcPr>
          <w:p w14:paraId="0AEFB7A5"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2964EE90" w14:textId="77777777" w:rsidR="00C477B5" w:rsidRPr="00DA7E6E" w:rsidRDefault="00C477B5" w:rsidP="00455E16">
            <w:pPr>
              <w:pStyle w:val="BodyText"/>
              <w:ind w:left="0"/>
              <w:rPr>
                <w:rFonts w:ascii="Arial" w:hAnsi="Arial" w:cs="Arial"/>
                <w:sz w:val="18"/>
                <w:lang w:val="en-US" w:eastAsia="en-US"/>
              </w:rPr>
            </w:pPr>
          </w:p>
        </w:tc>
      </w:tr>
      <w:tr w:rsidR="0002165C" w:rsidRPr="00DA7E6E" w14:paraId="23C1375D" w14:textId="77777777" w:rsidTr="006922C6">
        <w:tc>
          <w:tcPr>
            <w:tcW w:w="2155" w:type="dxa"/>
            <w:tcBorders>
              <w:top w:val="nil"/>
              <w:bottom w:val="nil"/>
            </w:tcBorders>
          </w:tcPr>
          <w:p w14:paraId="2708F2EC" w14:textId="77777777" w:rsidR="00C477B5" w:rsidRPr="00DA7E6E" w:rsidRDefault="00C477B5" w:rsidP="00635261">
            <w:pPr>
              <w:pStyle w:val="BodyText"/>
              <w:ind w:left="0"/>
              <w:rPr>
                <w:rFonts w:ascii="Arial" w:hAnsi="Arial" w:cs="Arial"/>
                <w:sz w:val="18"/>
                <w:lang w:val="en-US" w:eastAsia="en-US"/>
              </w:rPr>
            </w:pPr>
          </w:p>
        </w:tc>
        <w:tc>
          <w:tcPr>
            <w:tcW w:w="2200" w:type="dxa"/>
          </w:tcPr>
          <w:p w14:paraId="1D5C0E52"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TLS-Manual</w:t>
            </w:r>
          </w:p>
        </w:tc>
        <w:tc>
          <w:tcPr>
            <w:tcW w:w="1470" w:type="dxa"/>
          </w:tcPr>
          <w:p w14:paraId="6F9E174F"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1EF12265" w14:textId="77777777" w:rsidR="00C477B5" w:rsidRPr="00DA7E6E" w:rsidRDefault="00C477B5" w:rsidP="00455E16">
            <w:pPr>
              <w:pStyle w:val="BodyText"/>
              <w:ind w:left="0"/>
              <w:rPr>
                <w:rFonts w:ascii="Arial" w:hAnsi="Arial" w:cs="Arial"/>
                <w:sz w:val="18"/>
                <w:lang w:val="en-US" w:eastAsia="en-US"/>
              </w:rPr>
            </w:pPr>
          </w:p>
        </w:tc>
      </w:tr>
      <w:tr w:rsidR="0002165C" w:rsidRPr="00DA7E6E" w14:paraId="252837D5" w14:textId="77777777" w:rsidTr="006922C6">
        <w:tc>
          <w:tcPr>
            <w:tcW w:w="2155" w:type="dxa"/>
            <w:tcBorders>
              <w:top w:val="nil"/>
              <w:bottom w:val="nil"/>
            </w:tcBorders>
          </w:tcPr>
          <w:p w14:paraId="4675A6E1" w14:textId="77777777" w:rsidR="00C477B5" w:rsidRPr="00DA7E6E" w:rsidRDefault="00C477B5" w:rsidP="00635261">
            <w:pPr>
              <w:pStyle w:val="BodyText"/>
              <w:ind w:left="0"/>
              <w:rPr>
                <w:rFonts w:ascii="Arial" w:hAnsi="Arial" w:cs="Arial"/>
                <w:sz w:val="18"/>
                <w:lang w:val="en-US" w:eastAsia="en-US"/>
              </w:rPr>
            </w:pPr>
          </w:p>
        </w:tc>
        <w:tc>
          <w:tcPr>
            <w:tcW w:w="2200" w:type="dxa"/>
          </w:tcPr>
          <w:p w14:paraId="2A8FD324"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Basic</w:t>
            </w:r>
          </w:p>
        </w:tc>
        <w:tc>
          <w:tcPr>
            <w:tcW w:w="1470" w:type="dxa"/>
          </w:tcPr>
          <w:p w14:paraId="6AA3D7E7"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2A9EB23A" w14:textId="77777777" w:rsidR="00C477B5" w:rsidRPr="00DA7E6E" w:rsidRDefault="00C477B5" w:rsidP="00455E16">
            <w:pPr>
              <w:pStyle w:val="BodyText"/>
              <w:ind w:left="0"/>
              <w:rPr>
                <w:rFonts w:ascii="Arial" w:hAnsi="Arial" w:cs="Arial"/>
                <w:sz w:val="18"/>
                <w:lang w:val="en-US" w:eastAsia="en-US"/>
              </w:rPr>
            </w:pPr>
          </w:p>
        </w:tc>
      </w:tr>
      <w:tr w:rsidR="0002165C" w:rsidRPr="00DA7E6E" w14:paraId="71623E10" w14:textId="77777777" w:rsidTr="006922C6">
        <w:tc>
          <w:tcPr>
            <w:tcW w:w="2155" w:type="dxa"/>
            <w:tcBorders>
              <w:top w:val="nil"/>
              <w:bottom w:val="nil"/>
            </w:tcBorders>
          </w:tcPr>
          <w:p w14:paraId="12F2BB47" w14:textId="77777777" w:rsidR="00C477B5" w:rsidRPr="00DA7E6E" w:rsidRDefault="00C477B5" w:rsidP="00635261">
            <w:pPr>
              <w:pStyle w:val="BodyText"/>
              <w:ind w:left="0"/>
              <w:rPr>
                <w:rFonts w:ascii="Arial" w:hAnsi="Arial" w:cs="Arial"/>
                <w:sz w:val="18"/>
                <w:lang w:val="en-US" w:eastAsia="en-US"/>
              </w:rPr>
            </w:pPr>
          </w:p>
        </w:tc>
        <w:tc>
          <w:tcPr>
            <w:tcW w:w="2200" w:type="dxa"/>
          </w:tcPr>
          <w:p w14:paraId="05073E8E"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Basic-Manual</w:t>
            </w:r>
          </w:p>
        </w:tc>
        <w:tc>
          <w:tcPr>
            <w:tcW w:w="1470" w:type="dxa"/>
          </w:tcPr>
          <w:p w14:paraId="01F78410"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0F920F51" w14:textId="77777777" w:rsidR="00C477B5" w:rsidRPr="00DA7E6E" w:rsidRDefault="00C477B5" w:rsidP="00455E16">
            <w:pPr>
              <w:pStyle w:val="BodyText"/>
              <w:ind w:left="0"/>
              <w:rPr>
                <w:rFonts w:ascii="Arial" w:hAnsi="Arial" w:cs="Arial"/>
                <w:sz w:val="18"/>
                <w:lang w:val="en-US" w:eastAsia="en-US"/>
              </w:rPr>
            </w:pPr>
          </w:p>
        </w:tc>
      </w:tr>
      <w:tr w:rsidR="0002165C" w:rsidRPr="00DA7E6E" w14:paraId="2CB34F21" w14:textId="77777777" w:rsidTr="006922C6">
        <w:tc>
          <w:tcPr>
            <w:tcW w:w="2155" w:type="dxa"/>
            <w:tcBorders>
              <w:top w:val="nil"/>
              <w:bottom w:val="nil"/>
            </w:tcBorders>
          </w:tcPr>
          <w:p w14:paraId="60F3E006" w14:textId="77777777" w:rsidR="00C477B5" w:rsidRPr="00DA7E6E" w:rsidRDefault="00C477B5" w:rsidP="00635261">
            <w:pPr>
              <w:pStyle w:val="BodyText"/>
              <w:ind w:left="0"/>
              <w:rPr>
                <w:rFonts w:ascii="Arial" w:hAnsi="Arial" w:cs="Arial"/>
                <w:sz w:val="18"/>
                <w:lang w:val="en-US" w:eastAsia="en-US"/>
              </w:rPr>
            </w:pPr>
          </w:p>
        </w:tc>
        <w:tc>
          <w:tcPr>
            <w:tcW w:w="2200" w:type="dxa"/>
          </w:tcPr>
          <w:p w14:paraId="06E63BE5"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Anonymous</w:t>
            </w:r>
          </w:p>
        </w:tc>
        <w:tc>
          <w:tcPr>
            <w:tcW w:w="1470" w:type="dxa"/>
          </w:tcPr>
          <w:p w14:paraId="49948161"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61344120" w14:textId="77777777" w:rsidR="00C477B5" w:rsidRPr="00DA7E6E" w:rsidRDefault="00C477B5" w:rsidP="00455E16">
            <w:pPr>
              <w:pStyle w:val="BodyText"/>
              <w:ind w:left="0"/>
              <w:rPr>
                <w:rFonts w:ascii="Arial" w:hAnsi="Arial" w:cs="Arial"/>
                <w:sz w:val="18"/>
                <w:lang w:val="en-US" w:eastAsia="en-US"/>
              </w:rPr>
            </w:pPr>
          </w:p>
        </w:tc>
      </w:tr>
      <w:tr w:rsidR="0002165C" w:rsidRPr="00DA7E6E" w14:paraId="7013C003" w14:textId="77777777" w:rsidTr="006922C6">
        <w:tc>
          <w:tcPr>
            <w:tcW w:w="2155" w:type="dxa"/>
            <w:tcBorders>
              <w:top w:val="nil"/>
              <w:bottom w:val="nil"/>
            </w:tcBorders>
          </w:tcPr>
          <w:p w14:paraId="75EF6B0B" w14:textId="77777777" w:rsidR="00C477B5" w:rsidRPr="00DA7E6E" w:rsidRDefault="00C477B5" w:rsidP="00635261">
            <w:pPr>
              <w:pStyle w:val="BodyText"/>
              <w:ind w:left="0"/>
              <w:rPr>
                <w:rFonts w:ascii="Arial" w:hAnsi="Arial" w:cs="Arial"/>
                <w:sz w:val="18"/>
                <w:lang w:val="en-US" w:eastAsia="en-US"/>
              </w:rPr>
            </w:pPr>
          </w:p>
        </w:tc>
        <w:tc>
          <w:tcPr>
            <w:tcW w:w="2200" w:type="dxa"/>
          </w:tcPr>
          <w:p w14:paraId="7CEA7ED3" w14:textId="77777777" w:rsidR="00C477B5" w:rsidRPr="00DA7E6E" w:rsidRDefault="00C477B5" w:rsidP="0053571A">
            <w:pPr>
              <w:pStyle w:val="BodyText"/>
              <w:ind w:left="0"/>
              <w:rPr>
                <w:rFonts w:ascii="Arial" w:hAnsi="Arial" w:cs="Arial"/>
                <w:sz w:val="18"/>
                <w:lang w:val="en-US" w:eastAsia="en-US"/>
              </w:rPr>
            </w:pPr>
            <w:r w:rsidRPr="00DA7E6E">
              <w:rPr>
                <w:rFonts w:ascii="Arial" w:hAnsi="Arial" w:cs="Arial"/>
                <w:sz w:val="18"/>
                <w:lang w:val="en-US" w:eastAsia="en-US"/>
              </w:rPr>
              <w:t>Anonymous-Manual</w:t>
            </w:r>
          </w:p>
        </w:tc>
        <w:tc>
          <w:tcPr>
            <w:tcW w:w="1470" w:type="dxa"/>
          </w:tcPr>
          <w:p w14:paraId="4B107257" w14:textId="77777777" w:rsidR="00C477B5" w:rsidRPr="00DA7E6E" w:rsidRDefault="00C477B5" w:rsidP="009A6313">
            <w:pPr>
              <w:pStyle w:val="BodyText"/>
              <w:ind w:left="0"/>
              <w:jc w:val="center"/>
              <w:rPr>
                <w:rFonts w:ascii="Arial" w:hAnsi="Arial" w:cs="Arial"/>
                <w:i/>
                <w:iCs/>
                <w:sz w:val="18"/>
                <w:lang w:val="en-US" w:eastAsia="en-US"/>
              </w:rPr>
            </w:pPr>
            <w:r w:rsidRPr="00DA7E6E">
              <w:rPr>
                <w:rFonts w:ascii="Arial" w:hAnsi="Arial" w:cs="Arial"/>
                <w:i/>
                <w:iCs/>
                <w:sz w:val="18"/>
                <w:lang w:val="en-US" w:eastAsia="en-US"/>
              </w:rPr>
              <w:t xml:space="preserve"> </w:t>
            </w:r>
          </w:p>
        </w:tc>
        <w:tc>
          <w:tcPr>
            <w:tcW w:w="2907" w:type="dxa"/>
          </w:tcPr>
          <w:p w14:paraId="50FF6007" w14:textId="77777777" w:rsidR="00C477B5" w:rsidRPr="00DA7E6E" w:rsidRDefault="00C477B5" w:rsidP="00455E16">
            <w:pPr>
              <w:pStyle w:val="BodyText"/>
              <w:ind w:left="0"/>
              <w:rPr>
                <w:rFonts w:ascii="Arial" w:hAnsi="Arial" w:cs="Arial"/>
                <w:sz w:val="18"/>
                <w:lang w:val="en-US" w:eastAsia="en-US"/>
              </w:rPr>
            </w:pPr>
          </w:p>
        </w:tc>
      </w:tr>
      <w:tr w:rsidR="0002165C" w:rsidRPr="00DA7E6E" w14:paraId="574EAEF6" w14:textId="77777777" w:rsidTr="006922C6">
        <w:tc>
          <w:tcPr>
            <w:tcW w:w="2155" w:type="dxa"/>
            <w:tcBorders>
              <w:top w:val="nil"/>
            </w:tcBorders>
          </w:tcPr>
          <w:p w14:paraId="40BA1A44" w14:textId="77777777" w:rsidR="00C477B5" w:rsidRPr="00DA7E6E" w:rsidRDefault="00C477B5" w:rsidP="00635261">
            <w:pPr>
              <w:pStyle w:val="BodyText"/>
              <w:ind w:left="0"/>
              <w:rPr>
                <w:rFonts w:ascii="Arial" w:hAnsi="Arial" w:cs="Arial"/>
                <w:sz w:val="18"/>
                <w:lang w:val="en-US" w:eastAsia="en-US"/>
              </w:rPr>
            </w:pPr>
          </w:p>
        </w:tc>
        <w:tc>
          <w:tcPr>
            <w:tcW w:w="2200" w:type="dxa"/>
          </w:tcPr>
          <w:p w14:paraId="3E8E8130" w14:textId="77777777" w:rsidR="00C477B5" w:rsidRPr="00DA7E6E" w:rsidRDefault="00C477B5" w:rsidP="0053571A">
            <w:pPr>
              <w:pStyle w:val="BodyText"/>
              <w:ind w:left="0"/>
              <w:rPr>
                <w:rFonts w:ascii="Arial" w:hAnsi="Arial" w:cs="Arial"/>
                <w:i/>
                <w:iCs/>
                <w:sz w:val="18"/>
                <w:lang w:val="en-US" w:eastAsia="en-US"/>
              </w:rPr>
            </w:pPr>
            <w:r w:rsidRPr="00DA7E6E">
              <w:rPr>
                <w:rFonts w:ascii="Arial" w:hAnsi="Arial" w:cs="Arial"/>
                <w:i/>
                <w:iCs/>
                <w:sz w:val="18"/>
                <w:lang w:val="en-US" w:eastAsia="en-US"/>
              </w:rPr>
              <w:t>[Additional pattern]</w:t>
            </w:r>
          </w:p>
        </w:tc>
        <w:tc>
          <w:tcPr>
            <w:tcW w:w="1470" w:type="dxa"/>
          </w:tcPr>
          <w:p w14:paraId="7BFEEA25" w14:textId="654E176C" w:rsidR="00C477B5" w:rsidRPr="00DA7E6E" w:rsidRDefault="001938D9" w:rsidP="009A6313">
            <w:pPr>
              <w:pStyle w:val="BodyText"/>
              <w:ind w:left="0"/>
              <w:jc w:val="center"/>
              <w:rPr>
                <w:rFonts w:ascii="Arial" w:hAnsi="Arial" w:cs="Arial"/>
                <w:i/>
                <w:iCs/>
                <w:sz w:val="18"/>
                <w:lang w:val="en-US" w:eastAsia="en-US"/>
              </w:rPr>
            </w:pPr>
            <w:r>
              <w:rPr>
                <w:rFonts w:ascii="Arial" w:hAnsi="Arial" w:cs="Arial"/>
                <w:i/>
                <w:iCs/>
                <w:sz w:val="18"/>
                <w:lang w:val="en-US" w:eastAsia="en-US"/>
              </w:rPr>
              <w:t xml:space="preserve"> </w:t>
            </w:r>
          </w:p>
        </w:tc>
        <w:tc>
          <w:tcPr>
            <w:tcW w:w="2907" w:type="dxa"/>
          </w:tcPr>
          <w:p w14:paraId="7D699A3A" w14:textId="77777777" w:rsidR="00C477B5" w:rsidRPr="00DA7E6E" w:rsidRDefault="00C477B5" w:rsidP="00455E16">
            <w:pPr>
              <w:pStyle w:val="BodyText"/>
              <w:ind w:left="0"/>
              <w:rPr>
                <w:rFonts w:ascii="Arial" w:hAnsi="Arial" w:cs="Arial"/>
                <w:sz w:val="18"/>
                <w:lang w:val="en-US" w:eastAsia="en-US"/>
              </w:rPr>
            </w:pPr>
          </w:p>
        </w:tc>
      </w:tr>
    </w:tbl>
    <w:p w14:paraId="009AF201" w14:textId="77777777" w:rsidR="00C477B5" w:rsidRPr="00DA7E6E" w:rsidRDefault="00C477B5" w:rsidP="00635261">
      <w:pPr>
        <w:pStyle w:val="BodyText"/>
        <w:rPr>
          <w:rFonts w:ascii="Arial" w:hAnsi="Arial" w:cs="Arial"/>
          <w:lang w:val="en-US" w:eastAsia="en-US"/>
        </w:rPr>
      </w:pPr>
    </w:p>
    <w:p w14:paraId="042620EA" w14:textId="77777777" w:rsidR="00375863" w:rsidRPr="00DA7E6E" w:rsidRDefault="00375863" w:rsidP="0053571A">
      <w:pPr>
        <w:rPr>
          <w:rFonts w:cs="Arial"/>
        </w:rPr>
      </w:pPr>
    </w:p>
    <w:p w14:paraId="3A44575D" w14:textId="68A0F7F5" w:rsidR="00B5579C" w:rsidRPr="00DA7E6E" w:rsidRDefault="00B5579C" w:rsidP="007F5A1E">
      <w:pPr>
        <w:pStyle w:val="Heading7"/>
      </w:pPr>
      <w:bookmarkStart w:id="1205" w:name="_Ref66117085"/>
      <w:bookmarkStart w:id="1206" w:name="_Ref66117096"/>
      <w:bookmarkStart w:id="1207" w:name="_Toc76303732"/>
      <w:r w:rsidRPr="00DA7E6E">
        <w:lastRenderedPageBreak/>
        <w:t xml:space="preserve">A.C.1.4 </w:t>
      </w:r>
      <w:r w:rsidR="001F74BF" w:rsidRPr="00DA7E6E">
        <w:t>DNS Service Discovery</w:t>
      </w:r>
      <w:bookmarkEnd w:id="1205"/>
      <w:bookmarkEnd w:id="1206"/>
      <w:bookmarkEnd w:id="1207"/>
      <w:r w:rsidR="001F74BF" w:rsidRPr="00DA7E6E">
        <w:t xml:space="preserve"> </w:t>
      </w:r>
    </w:p>
    <w:p w14:paraId="25B00252" w14:textId="049B460F" w:rsidR="00065F36" w:rsidRPr="00DA7E6E" w:rsidRDefault="00065F36">
      <w:pPr>
        <w:pStyle w:val="TemplateInstruction"/>
        <w:rPr>
          <w:rFonts w:cs="Arial"/>
        </w:rPr>
      </w:pPr>
      <w:r w:rsidRPr="00DA7E6E">
        <w:rPr>
          <w:rFonts w:cs="Arial"/>
        </w:rPr>
        <w:t>[If DNSSEC is supported (</w:t>
      </w:r>
      <w:r w:rsidRPr="00DA7E6E">
        <w:rPr>
          <w:rFonts w:cs="Arial"/>
          <w:u w:val="single"/>
        </w:rPr>
        <w:t>RFCs 4033, 4034, 4035)</w:t>
      </w:r>
      <w:r w:rsidR="00D563D7">
        <w:rPr>
          <w:rFonts w:cs="Arial"/>
          <w:u w:val="single"/>
        </w:rPr>
        <w:t xml:space="preserve"> for the interactions to achieve DNS Service Discovery</w:t>
      </w:r>
      <w:r w:rsidRPr="00DA7E6E">
        <w:rPr>
          <w:rFonts w:cs="Arial"/>
        </w:rPr>
        <w:t>, describe here the options supported or provide a reference to the document describing them]</w:t>
      </w:r>
    </w:p>
    <w:p w14:paraId="07B9CB79" w14:textId="5212432D" w:rsidR="001F74BF" w:rsidRPr="00DA7E6E" w:rsidRDefault="001F74BF" w:rsidP="00BF675A">
      <w:pPr>
        <w:pStyle w:val="Heading6"/>
      </w:pPr>
      <w:bookmarkStart w:id="1208" w:name="_Ref65666970"/>
      <w:bookmarkStart w:id="1209" w:name="_Toc76303733"/>
      <w:r w:rsidRPr="00DA7E6E">
        <w:t>A.C.</w:t>
      </w:r>
      <w:r w:rsidR="00F5661F">
        <w:t>2</w:t>
      </w:r>
      <w:r w:rsidRPr="00DA7E6E">
        <w:t xml:space="preserve"> DICOM Security </w:t>
      </w:r>
      <w:r w:rsidR="001C1A72" w:rsidRPr="00DA7E6E">
        <w:t>Profile Details</w:t>
      </w:r>
      <w:bookmarkEnd w:id="1208"/>
      <w:bookmarkEnd w:id="1209"/>
    </w:p>
    <w:p w14:paraId="5B9B1F18" w14:textId="3B6A6E11" w:rsidR="001C1A72" w:rsidRPr="00DA7E6E" w:rsidRDefault="001C1A72" w:rsidP="00BF675A">
      <w:pPr>
        <w:pStyle w:val="Heading7"/>
      </w:pPr>
      <w:bookmarkStart w:id="1210" w:name="_Ref66117598"/>
      <w:bookmarkStart w:id="1211" w:name="_Toc76303734"/>
      <w:r w:rsidRPr="00DA7E6E">
        <w:t>A.C.</w:t>
      </w:r>
      <w:r w:rsidR="00F5661F">
        <w:t>2</w:t>
      </w:r>
      <w:r w:rsidRPr="00DA7E6E">
        <w:t>.1 Online Electronic Storage Secure Use</w:t>
      </w:r>
      <w:bookmarkEnd w:id="1210"/>
      <w:bookmarkEnd w:id="1211"/>
    </w:p>
    <w:p w14:paraId="22FFB910" w14:textId="77777777" w:rsidR="00DB709C" w:rsidRPr="00DA7E6E" w:rsidRDefault="00DB709C">
      <w:pPr>
        <w:pStyle w:val="TemplateInstruction"/>
        <w:rPr>
          <w:rFonts w:cs="Arial"/>
        </w:rPr>
      </w:pPr>
      <w:r w:rsidRPr="00DA7E6E">
        <w:rPr>
          <w:rFonts w:cs="Arial"/>
        </w:rPr>
        <w:t>[Indicate here how the product restricts remote access (User Access, Access per Patient, Access per Doctor). If this information is described in a separate document, provide the reference here instead.]</w:t>
      </w:r>
    </w:p>
    <w:p w14:paraId="2C1A6C1B" w14:textId="7D0D442F" w:rsidR="00B5579C" w:rsidRPr="00DA7E6E" w:rsidRDefault="001C1A72" w:rsidP="00BF675A">
      <w:pPr>
        <w:pStyle w:val="Heading7"/>
      </w:pPr>
      <w:bookmarkStart w:id="1212" w:name="_Ref65666950"/>
      <w:bookmarkStart w:id="1213" w:name="_Ref66117623"/>
      <w:bookmarkStart w:id="1214" w:name="_Toc76303735"/>
      <w:r w:rsidRPr="00DA7E6E">
        <w:t>A.C.</w:t>
      </w:r>
      <w:r w:rsidR="00F5661F">
        <w:t>2</w:t>
      </w:r>
      <w:r w:rsidRPr="00DA7E6E">
        <w:t>.</w:t>
      </w:r>
      <w:r w:rsidR="006D3784" w:rsidRPr="00DA7E6E">
        <w:t>2 Audit Trail Messages</w:t>
      </w:r>
      <w:bookmarkEnd w:id="1212"/>
      <w:bookmarkEnd w:id="1213"/>
      <w:bookmarkEnd w:id="1214"/>
    </w:p>
    <w:p w14:paraId="278F10D4" w14:textId="4CD88F1C" w:rsidR="007761D6" w:rsidRPr="00DA7E6E" w:rsidRDefault="00EE3BAC">
      <w:pPr>
        <w:rPr>
          <w:rFonts w:cs="Arial"/>
        </w:rPr>
      </w:pPr>
      <w:r w:rsidRPr="00247698">
        <w:rPr>
          <w:rFonts w:cs="Arial"/>
        </w:rPr>
        <w:fldChar w:fldCharType="begin"/>
      </w:r>
      <w:r w:rsidRPr="007F71F1">
        <w:rPr>
          <w:rFonts w:cs="Arial"/>
        </w:rPr>
        <w:instrText xml:space="preserve"> REF _Ref65570301 \h </w:instrText>
      </w:r>
      <w:r w:rsidR="007F71F1">
        <w:rPr>
          <w:rFonts w:cs="Arial"/>
        </w:rPr>
        <w:instrText xml:space="preserve"> \* MERGEFORMAT </w:instrText>
      </w:r>
      <w:r w:rsidRPr="00247698">
        <w:rPr>
          <w:rFonts w:cs="Arial"/>
        </w:rPr>
      </w:r>
      <w:r w:rsidRPr="00247698">
        <w:rPr>
          <w:rFonts w:cs="Arial"/>
        </w:rPr>
        <w:fldChar w:fldCharType="separate"/>
      </w:r>
      <w:r w:rsidR="002471FB" w:rsidRPr="00B30603">
        <w:rPr>
          <w:rFonts w:cs="Arial"/>
        </w:rPr>
        <w:t xml:space="preserve">Table </w:t>
      </w:r>
      <w:r w:rsidR="002471FB" w:rsidRPr="00B30603">
        <w:rPr>
          <w:rFonts w:cs="Arial"/>
          <w:noProof/>
        </w:rPr>
        <w:t>A.11</w:t>
      </w:r>
      <w:r w:rsidR="002471FB" w:rsidRPr="00B30603">
        <w:rPr>
          <w:rFonts w:cs="Arial"/>
        </w:rPr>
        <w:noBreakHyphen/>
      </w:r>
      <w:r w:rsidR="002471FB" w:rsidRPr="00B30603">
        <w:rPr>
          <w:rFonts w:cs="Arial"/>
          <w:noProof/>
        </w:rPr>
        <w:t>2</w:t>
      </w:r>
      <w:r w:rsidRPr="00247698">
        <w:rPr>
          <w:rFonts w:cs="Arial"/>
        </w:rPr>
        <w:fldChar w:fldCharType="end"/>
      </w:r>
      <w:r w:rsidRPr="007F71F1">
        <w:rPr>
          <w:rFonts w:cs="Arial"/>
        </w:rPr>
        <w:t xml:space="preserve"> </w:t>
      </w:r>
      <w:r w:rsidR="007761D6" w:rsidRPr="007F71F1">
        <w:rPr>
          <w:rFonts w:cs="Arial"/>
        </w:rPr>
        <w:t>specif</w:t>
      </w:r>
      <w:r w:rsidRPr="007F71F1">
        <w:rPr>
          <w:rFonts w:cs="Arial"/>
        </w:rPr>
        <w:t>ies</w:t>
      </w:r>
      <w:r w:rsidR="007761D6" w:rsidRPr="007F71F1">
        <w:rPr>
          <w:rFonts w:cs="Arial"/>
        </w:rPr>
        <w:t xml:space="preserve"> the DICOM Audit Messages that </w:t>
      </w:r>
      <w:r w:rsidR="007761D6" w:rsidRPr="007F71F1">
        <w:rPr>
          <w:rFonts w:cs="Arial"/>
          <w:i/>
        </w:rPr>
        <w:t>&lt;Product&gt;</w:t>
      </w:r>
      <w:r w:rsidR="007761D6" w:rsidRPr="007F71F1">
        <w:rPr>
          <w:rFonts w:cs="Arial"/>
        </w:rPr>
        <w:t xml:space="preserve"> can detect and report. It defines the list of triggers that will cause audit message to be </w:t>
      </w:r>
      <w:r w:rsidR="008E2483" w:rsidRPr="007F71F1">
        <w:rPr>
          <w:rFonts w:cs="Arial"/>
        </w:rPr>
        <w:t>generated if</w:t>
      </w:r>
      <w:r w:rsidR="007761D6" w:rsidRPr="007F71F1">
        <w:rPr>
          <w:rFonts w:cs="Arial"/>
        </w:rPr>
        <w:t xml:space="preserve"> these triggers can be configured or not. It also specifies if the content of the Audit message can be configured or not.</w:t>
      </w:r>
    </w:p>
    <w:p w14:paraId="36856890" w14:textId="06F4FB5E" w:rsidR="007761D6" w:rsidRDefault="007761D6">
      <w:pPr>
        <w:pStyle w:val="TemplateInstruction"/>
        <w:rPr>
          <w:rFonts w:cs="Arial"/>
        </w:rPr>
      </w:pPr>
      <w:r w:rsidRPr="00DA7E6E">
        <w:rPr>
          <w:rFonts w:cs="Arial"/>
        </w:rPr>
        <w:t>[</w:t>
      </w:r>
      <w:r w:rsidR="002515D0" w:rsidRPr="00DA7E6E">
        <w:rPr>
          <w:rFonts w:cs="Arial"/>
        </w:rPr>
        <w:t>I</w:t>
      </w:r>
      <w:r w:rsidRPr="00DA7E6E">
        <w:rPr>
          <w:rFonts w:cs="Arial"/>
        </w:rPr>
        <w:t>ndicate with Y (yes) or N (no</w:t>
      </w:r>
      <w:r w:rsidR="00317D59">
        <w:rPr>
          <w:rFonts w:cs="Arial"/>
        </w:rPr>
        <w:t>)</w:t>
      </w:r>
      <w:r w:rsidRPr="00DA7E6E">
        <w:rPr>
          <w:rFonts w:cs="Arial"/>
        </w:rPr>
        <w:t xml:space="preserve"> in the </w:t>
      </w:r>
      <w:r w:rsidR="00317D59">
        <w:rPr>
          <w:rFonts w:cs="Arial"/>
        </w:rPr>
        <w:t xml:space="preserve">Used column to specify if your product supports the Audit Message, then describe in the Supported Triggers column  the list of triggers that makes your product generating such Audit Message  and indicate with Y or N in the </w:t>
      </w:r>
      <w:r w:rsidRPr="00DA7E6E">
        <w:rPr>
          <w:rFonts w:cs="Arial"/>
        </w:rPr>
        <w:t xml:space="preserve">Configurable Triggers or Configurable Message </w:t>
      </w:r>
      <w:r w:rsidR="00317D59">
        <w:rPr>
          <w:rFonts w:cs="Arial"/>
        </w:rPr>
        <w:t xml:space="preserve">columns </w:t>
      </w:r>
      <w:r w:rsidRPr="00DA7E6E">
        <w:rPr>
          <w:rFonts w:cs="Arial"/>
        </w:rPr>
        <w:t>whether these features are supported by your product]</w:t>
      </w:r>
    </w:p>
    <w:p w14:paraId="4785E3B7" w14:textId="271E8463" w:rsidR="00260A1E" w:rsidRPr="00DA7E6E" w:rsidRDefault="00260A1E" w:rsidP="00260A1E">
      <w:pPr>
        <w:pStyle w:val="TableTitle"/>
      </w:pPr>
      <w:bookmarkStart w:id="1215" w:name="_Ref65570301"/>
      <w:r w:rsidRPr="00B30603">
        <w:rPr>
          <w:rFonts w:cs="Arial"/>
        </w:rPr>
        <w:t xml:space="preserve">Table </w:t>
      </w:r>
      <w:r w:rsidRPr="00B30603">
        <w:rPr>
          <w:rFonts w:cs="Arial"/>
        </w:rPr>
        <w:fldChar w:fldCharType="begin"/>
      </w:r>
      <w:r w:rsidRPr="00B30603">
        <w:rPr>
          <w:rFonts w:cs="Arial"/>
        </w:rPr>
        <w:instrText xml:space="preserve"> STYLEREF 5 \s </w:instrText>
      </w:r>
      <w:r w:rsidRPr="00B30603">
        <w:rPr>
          <w:rFonts w:cs="Arial"/>
        </w:rPr>
        <w:fldChar w:fldCharType="separate"/>
      </w:r>
      <w:r w:rsidR="002471FB" w:rsidRPr="00B30603">
        <w:rPr>
          <w:rFonts w:cs="Arial"/>
          <w:noProof/>
        </w:rPr>
        <w:t>A.11</w:t>
      </w:r>
      <w:r w:rsidRPr="00B30603">
        <w:rPr>
          <w:rFonts w:cs="Arial"/>
        </w:rPr>
        <w:fldChar w:fldCharType="end"/>
      </w:r>
      <w:r w:rsidRPr="00B30603">
        <w:rPr>
          <w:rFonts w:cs="Arial"/>
        </w:rPr>
        <w:noBreakHyphen/>
      </w:r>
      <w:r w:rsidRPr="00B30603">
        <w:rPr>
          <w:rFonts w:cs="Arial"/>
        </w:rPr>
        <w:fldChar w:fldCharType="begin"/>
      </w:r>
      <w:r w:rsidRPr="00B30603">
        <w:rPr>
          <w:rFonts w:cs="Arial"/>
        </w:rPr>
        <w:instrText xml:space="preserve"> SEQ Table \* ARABIC \s 5 </w:instrText>
      </w:r>
      <w:r w:rsidRPr="00B30603">
        <w:rPr>
          <w:rFonts w:cs="Arial"/>
        </w:rPr>
        <w:fldChar w:fldCharType="separate"/>
      </w:r>
      <w:r w:rsidR="002471FB" w:rsidRPr="00B30603">
        <w:rPr>
          <w:rFonts w:cs="Arial"/>
          <w:noProof/>
        </w:rPr>
        <w:t>2</w:t>
      </w:r>
      <w:r w:rsidRPr="00B30603">
        <w:rPr>
          <w:rFonts w:cs="Arial"/>
        </w:rPr>
        <w:fldChar w:fldCharType="end"/>
      </w:r>
      <w:bookmarkEnd w:id="1215"/>
      <w:r w:rsidRPr="007F71F1">
        <w:rPr>
          <w:rFonts w:cs="Arial"/>
        </w:rPr>
        <w:t>:</w:t>
      </w:r>
      <w:r w:rsidR="0086130A" w:rsidRPr="007F71F1">
        <w:rPr>
          <w:rFonts w:cs="Arial"/>
        </w:rPr>
        <w:t xml:space="preserve"> DICOM Specific Audit Messages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58"/>
        <w:gridCol w:w="1134"/>
        <w:gridCol w:w="1134"/>
        <w:gridCol w:w="1276"/>
        <w:gridCol w:w="1276"/>
        <w:gridCol w:w="2528"/>
      </w:tblGrid>
      <w:tr w:rsidR="0002165C" w:rsidRPr="00DA7E6E" w14:paraId="5F78DC92" w14:textId="77777777" w:rsidTr="006922C6">
        <w:trPr>
          <w:trHeight w:val="240"/>
          <w:tblHeader/>
        </w:trPr>
        <w:tc>
          <w:tcPr>
            <w:tcW w:w="2858" w:type="dxa"/>
            <w:tcBorders>
              <w:bottom w:val="single" w:sz="4" w:space="0" w:color="auto"/>
            </w:tcBorders>
            <w:shd w:val="clear" w:color="auto" w:fill="BFBFBF" w:themeFill="background1" w:themeFillShade="BF"/>
            <w:vAlign w:val="center"/>
          </w:tcPr>
          <w:p w14:paraId="37092418" w14:textId="77777777" w:rsidR="007761D6" w:rsidRPr="00DA7E6E" w:rsidRDefault="007761D6">
            <w:pPr>
              <w:spacing w:before="60" w:after="60"/>
              <w:ind w:left="113"/>
              <w:jc w:val="center"/>
              <w:rPr>
                <w:rFonts w:cs="Arial"/>
                <w:b/>
              </w:rPr>
            </w:pPr>
            <w:r w:rsidRPr="00DA7E6E">
              <w:rPr>
                <w:rFonts w:cs="Arial"/>
                <w:b/>
              </w:rPr>
              <w:t>Audit Message</w:t>
            </w:r>
          </w:p>
        </w:tc>
        <w:tc>
          <w:tcPr>
            <w:tcW w:w="1134" w:type="dxa"/>
            <w:tcBorders>
              <w:bottom w:val="single" w:sz="4" w:space="0" w:color="auto"/>
            </w:tcBorders>
            <w:shd w:val="clear" w:color="auto" w:fill="BFBFBF" w:themeFill="background1" w:themeFillShade="BF"/>
          </w:tcPr>
          <w:p w14:paraId="74BA8701" w14:textId="00A8A8D2" w:rsidR="007761D6" w:rsidRPr="00DA7E6E" w:rsidRDefault="007761D6">
            <w:pPr>
              <w:spacing w:before="60" w:after="60"/>
              <w:ind w:left="113"/>
              <w:jc w:val="center"/>
              <w:rPr>
                <w:rFonts w:cs="Arial"/>
                <w:b/>
              </w:rPr>
            </w:pPr>
            <w:r w:rsidRPr="00DA7E6E">
              <w:rPr>
                <w:rFonts w:cs="Arial"/>
                <w:b/>
              </w:rPr>
              <w:t>Us</w:t>
            </w:r>
            <w:r w:rsidR="007E2A1A">
              <w:rPr>
                <w:rFonts w:cs="Arial"/>
                <w:b/>
              </w:rPr>
              <w:t>ed</w:t>
            </w:r>
          </w:p>
        </w:tc>
        <w:tc>
          <w:tcPr>
            <w:tcW w:w="1134" w:type="dxa"/>
            <w:tcBorders>
              <w:bottom w:val="single" w:sz="4" w:space="0" w:color="auto"/>
            </w:tcBorders>
            <w:shd w:val="clear" w:color="auto" w:fill="BFBFBF" w:themeFill="background1" w:themeFillShade="BF"/>
          </w:tcPr>
          <w:p w14:paraId="32DA2CD9" w14:textId="77777777" w:rsidR="007761D6" w:rsidRPr="00DA7E6E" w:rsidRDefault="007761D6">
            <w:pPr>
              <w:spacing w:before="60" w:after="60"/>
              <w:jc w:val="center"/>
              <w:rPr>
                <w:rFonts w:cs="Arial"/>
                <w:b/>
              </w:rPr>
            </w:pPr>
            <w:r w:rsidRPr="00DA7E6E">
              <w:rPr>
                <w:rFonts w:cs="Arial"/>
                <w:b/>
              </w:rPr>
              <w:t>Supported Triggers</w:t>
            </w:r>
          </w:p>
        </w:tc>
        <w:tc>
          <w:tcPr>
            <w:tcW w:w="1276" w:type="dxa"/>
            <w:tcBorders>
              <w:bottom w:val="single" w:sz="4" w:space="0" w:color="auto"/>
            </w:tcBorders>
            <w:shd w:val="clear" w:color="auto" w:fill="BFBFBF" w:themeFill="background1" w:themeFillShade="BF"/>
          </w:tcPr>
          <w:p w14:paraId="76F7417E" w14:textId="77777777" w:rsidR="007761D6" w:rsidRPr="00DA7E6E" w:rsidRDefault="007761D6">
            <w:pPr>
              <w:spacing w:before="60" w:after="60"/>
              <w:jc w:val="center"/>
              <w:rPr>
                <w:rFonts w:cs="Arial"/>
                <w:b/>
              </w:rPr>
            </w:pPr>
            <w:r w:rsidRPr="00DA7E6E">
              <w:rPr>
                <w:rFonts w:cs="Arial"/>
                <w:b/>
              </w:rPr>
              <w:t>Configurable Triggers</w:t>
            </w:r>
          </w:p>
        </w:tc>
        <w:tc>
          <w:tcPr>
            <w:tcW w:w="1276" w:type="dxa"/>
            <w:tcBorders>
              <w:bottom w:val="single" w:sz="4" w:space="0" w:color="auto"/>
            </w:tcBorders>
            <w:shd w:val="clear" w:color="auto" w:fill="BFBFBF" w:themeFill="background1" w:themeFillShade="BF"/>
          </w:tcPr>
          <w:p w14:paraId="0698759D" w14:textId="77777777" w:rsidR="007761D6" w:rsidRPr="00DA7E6E" w:rsidRDefault="007761D6">
            <w:pPr>
              <w:spacing w:before="60" w:after="60"/>
              <w:jc w:val="center"/>
              <w:rPr>
                <w:rFonts w:cs="Arial"/>
                <w:b/>
              </w:rPr>
            </w:pPr>
            <w:r w:rsidRPr="00DA7E6E">
              <w:rPr>
                <w:rFonts w:cs="Arial"/>
                <w:b/>
              </w:rPr>
              <w:t>Configurable Message</w:t>
            </w:r>
          </w:p>
        </w:tc>
        <w:tc>
          <w:tcPr>
            <w:tcW w:w="2528" w:type="dxa"/>
            <w:tcBorders>
              <w:bottom w:val="single" w:sz="4" w:space="0" w:color="auto"/>
            </w:tcBorders>
            <w:shd w:val="clear" w:color="auto" w:fill="BFBFBF" w:themeFill="background1" w:themeFillShade="BF"/>
          </w:tcPr>
          <w:p w14:paraId="21E4BECF" w14:textId="77777777" w:rsidR="007761D6" w:rsidRPr="00DA7E6E" w:rsidRDefault="007761D6">
            <w:pPr>
              <w:spacing w:before="60" w:after="60"/>
              <w:ind w:left="113"/>
              <w:jc w:val="center"/>
              <w:rPr>
                <w:rFonts w:cs="Arial"/>
                <w:b/>
              </w:rPr>
            </w:pPr>
            <w:r w:rsidRPr="00DA7E6E">
              <w:rPr>
                <w:rFonts w:cs="Arial"/>
                <w:b/>
              </w:rPr>
              <w:t>Comments</w:t>
            </w:r>
          </w:p>
        </w:tc>
      </w:tr>
      <w:tr w:rsidR="0002165C" w:rsidRPr="00DA7E6E" w14:paraId="6C307302" w14:textId="77777777" w:rsidTr="006922C6">
        <w:trPr>
          <w:trHeight w:val="240"/>
          <w:tblHeader/>
        </w:trPr>
        <w:tc>
          <w:tcPr>
            <w:tcW w:w="2858" w:type="dxa"/>
            <w:tcBorders>
              <w:bottom w:val="single" w:sz="4" w:space="0" w:color="auto"/>
            </w:tcBorders>
            <w:shd w:val="clear" w:color="auto" w:fill="FFFFFF" w:themeFill="background1"/>
            <w:vAlign w:val="center"/>
          </w:tcPr>
          <w:p w14:paraId="3AB2B0EB" w14:textId="77777777" w:rsidR="007761D6" w:rsidRPr="00DA7E6E" w:rsidRDefault="007761D6" w:rsidP="00635261">
            <w:pPr>
              <w:spacing w:before="60" w:after="60"/>
              <w:ind w:left="113"/>
              <w:rPr>
                <w:rFonts w:cs="Arial"/>
                <w:i/>
              </w:rPr>
            </w:pPr>
            <w:r w:rsidRPr="00DA7E6E">
              <w:rPr>
                <w:rFonts w:cs="Arial"/>
                <w:i/>
              </w:rPr>
              <w:t xml:space="preserve">Application Activity </w:t>
            </w:r>
          </w:p>
        </w:tc>
        <w:tc>
          <w:tcPr>
            <w:tcW w:w="1134" w:type="dxa"/>
            <w:tcBorders>
              <w:bottom w:val="single" w:sz="4" w:space="0" w:color="auto"/>
            </w:tcBorders>
            <w:shd w:val="clear" w:color="auto" w:fill="FFFFFF" w:themeFill="background1"/>
          </w:tcPr>
          <w:p w14:paraId="743A0614" w14:textId="15B465E5" w:rsidR="007761D6" w:rsidRPr="00DA7E6E" w:rsidRDefault="007761D6" w:rsidP="0053571A">
            <w:pPr>
              <w:spacing w:before="60" w:after="60"/>
              <w:ind w:left="113"/>
              <w:jc w:val="center"/>
              <w:rPr>
                <w:rFonts w:cs="Arial"/>
                <w:i/>
              </w:rPr>
            </w:pPr>
          </w:p>
        </w:tc>
        <w:tc>
          <w:tcPr>
            <w:tcW w:w="1134" w:type="dxa"/>
            <w:tcBorders>
              <w:bottom w:val="single" w:sz="4" w:space="0" w:color="auto"/>
            </w:tcBorders>
            <w:shd w:val="clear" w:color="auto" w:fill="FFFFFF" w:themeFill="background1"/>
          </w:tcPr>
          <w:p w14:paraId="71081DE1" w14:textId="77777777" w:rsidR="007761D6" w:rsidRPr="00DA7E6E" w:rsidRDefault="007761D6" w:rsidP="009A6313">
            <w:pPr>
              <w:spacing w:before="60" w:after="60"/>
              <w:ind w:left="113"/>
              <w:jc w:val="center"/>
              <w:rPr>
                <w:rFonts w:cs="Arial"/>
                <w:i/>
              </w:rPr>
            </w:pPr>
          </w:p>
        </w:tc>
        <w:tc>
          <w:tcPr>
            <w:tcW w:w="1276" w:type="dxa"/>
            <w:tcBorders>
              <w:bottom w:val="single" w:sz="4" w:space="0" w:color="auto"/>
            </w:tcBorders>
            <w:shd w:val="clear" w:color="auto" w:fill="FFFFFF" w:themeFill="background1"/>
          </w:tcPr>
          <w:p w14:paraId="5F6F413D"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tcBorders>
              <w:bottom w:val="single" w:sz="4" w:space="0" w:color="auto"/>
            </w:tcBorders>
            <w:shd w:val="clear" w:color="auto" w:fill="FFFFFF" w:themeFill="background1"/>
          </w:tcPr>
          <w:p w14:paraId="4A26AEC8"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tcBorders>
              <w:bottom w:val="single" w:sz="4" w:space="0" w:color="auto"/>
            </w:tcBorders>
            <w:shd w:val="clear" w:color="auto" w:fill="FFFFFF" w:themeFill="background1"/>
          </w:tcPr>
          <w:p w14:paraId="490BFE88" w14:textId="77777777" w:rsidR="007761D6" w:rsidRPr="00DA7E6E" w:rsidRDefault="007761D6" w:rsidP="001C0C39">
            <w:pPr>
              <w:spacing w:before="60" w:after="60"/>
              <w:ind w:left="113"/>
              <w:jc w:val="center"/>
              <w:rPr>
                <w:rFonts w:cs="Arial"/>
                <w:i/>
              </w:rPr>
            </w:pPr>
          </w:p>
        </w:tc>
      </w:tr>
      <w:tr w:rsidR="0002165C" w:rsidRPr="00DA7E6E" w14:paraId="32AAE12F" w14:textId="77777777" w:rsidTr="006922C6">
        <w:trPr>
          <w:trHeight w:val="240"/>
          <w:tblHeader/>
        </w:trPr>
        <w:tc>
          <w:tcPr>
            <w:tcW w:w="2858" w:type="dxa"/>
            <w:shd w:val="clear" w:color="auto" w:fill="FFFFFF" w:themeFill="background1"/>
            <w:vAlign w:val="center"/>
          </w:tcPr>
          <w:p w14:paraId="19B8F822" w14:textId="77777777" w:rsidR="007761D6" w:rsidRPr="00DA7E6E" w:rsidRDefault="007761D6" w:rsidP="00635261">
            <w:pPr>
              <w:spacing w:before="60" w:after="60"/>
              <w:ind w:left="113"/>
              <w:rPr>
                <w:rFonts w:cs="Arial"/>
                <w:i/>
              </w:rPr>
            </w:pPr>
            <w:r w:rsidRPr="00DA7E6E">
              <w:rPr>
                <w:rFonts w:cs="Arial"/>
                <w:i/>
              </w:rPr>
              <w:t>Audit Log Used</w:t>
            </w:r>
          </w:p>
        </w:tc>
        <w:tc>
          <w:tcPr>
            <w:tcW w:w="1134" w:type="dxa"/>
            <w:shd w:val="clear" w:color="auto" w:fill="FFFFFF" w:themeFill="background1"/>
          </w:tcPr>
          <w:p w14:paraId="6813F31C" w14:textId="0AE768B6"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6062734E"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3BEE5406"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411A381B"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25E73A0E" w14:textId="77777777" w:rsidR="007761D6" w:rsidRPr="00DA7E6E" w:rsidRDefault="007761D6" w:rsidP="001C0C39">
            <w:pPr>
              <w:spacing w:before="60" w:after="60"/>
              <w:ind w:left="113"/>
              <w:jc w:val="center"/>
              <w:rPr>
                <w:rFonts w:cs="Arial"/>
                <w:i/>
              </w:rPr>
            </w:pPr>
          </w:p>
        </w:tc>
      </w:tr>
      <w:tr w:rsidR="0002165C" w:rsidRPr="00DA7E6E" w14:paraId="34545776" w14:textId="77777777" w:rsidTr="006922C6">
        <w:trPr>
          <w:trHeight w:val="240"/>
          <w:tblHeader/>
        </w:trPr>
        <w:tc>
          <w:tcPr>
            <w:tcW w:w="2858" w:type="dxa"/>
            <w:shd w:val="clear" w:color="auto" w:fill="FFFFFF" w:themeFill="background1"/>
            <w:vAlign w:val="center"/>
          </w:tcPr>
          <w:p w14:paraId="608DA775" w14:textId="77777777" w:rsidR="007761D6" w:rsidRPr="00DA7E6E" w:rsidRDefault="007761D6" w:rsidP="00635261">
            <w:pPr>
              <w:spacing w:before="60" w:after="60"/>
              <w:ind w:left="113"/>
              <w:rPr>
                <w:rFonts w:cs="Arial"/>
                <w:i/>
              </w:rPr>
            </w:pPr>
            <w:r w:rsidRPr="00DA7E6E">
              <w:rPr>
                <w:rFonts w:cs="Arial"/>
                <w:i/>
              </w:rPr>
              <w:t>Begin Transferring DICOM Instances</w:t>
            </w:r>
          </w:p>
        </w:tc>
        <w:tc>
          <w:tcPr>
            <w:tcW w:w="1134" w:type="dxa"/>
            <w:shd w:val="clear" w:color="auto" w:fill="FFFFFF" w:themeFill="background1"/>
          </w:tcPr>
          <w:p w14:paraId="355E161C" w14:textId="64D8CFC1"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75830B82"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3F5D642D"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7CD8E630"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2803C975" w14:textId="77777777" w:rsidR="007761D6" w:rsidRPr="00DA7E6E" w:rsidRDefault="007761D6" w:rsidP="001C0C39">
            <w:pPr>
              <w:spacing w:before="60" w:after="60"/>
              <w:ind w:left="113"/>
              <w:jc w:val="center"/>
              <w:rPr>
                <w:rFonts w:cs="Arial"/>
                <w:i/>
              </w:rPr>
            </w:pPr>
          </w:p>
        </w:tc>
      </w:tr>
      <w:tr w:rsidR="0002165C" w:rsidRPr="00DA7E6E" w14:paraId="4BC59C00" w14:textId="77777777" w:rsidTr="006922C6">
        <w:trPr>
          <w:trHeight w:val="240"/>
          <w:tblHeader/>
        </w:trPr>
        <w:tc>
          <w:tcPr>
            <w:tcW w:w="2858" w:type="dxa"/>
            <w:shd w:val="clear" w:color="auto" w:fill="FFFFFF" w:themeFill="background1"/>
            <w:vAlign w:val="center"/>
          </w:tcPr>
          <w:p w14:paraId="22AC080F" w14:textId="77777777" w:rsidR="007761D6" w:rsidRPr="00DA7E6E" w:rsidRDefault="007761D6" w:rsidP="00635261">
            <w:pPr>
              <w:spacing w:before="60" w:after="60"/>
              <w:ind w:left="113"/>
              <w:rPr>
                <w:rFonts w:cs="Arial"/>
                <w:i/>
              </w:rPr>
            </w:pPr>
            <w:r w:rsidRPr="00DA7E6E">
              <w:rPr>
                <w:rFonts w:cs="Arial"/>
                <w:i/>
              </w:rPr>
              <w:t>Data Export</w:t>
            </w:r>
          </w:p>
        </w:tc>
        <w:tc>
          <w:tcPr>
            <w:tcW w:w="1134" w:type="dxa"/>
            <w:shd w:val="clear" w:color="auto" w:fill="FFFFFF" w:themeFill="background1"/>
          </w:tcPr>
          <w:p w14:paraId="3CBDF826" w14:textId="5F611B04"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5EE59555"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289EBB51"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6C84D94E"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3F917F18" w14:textId="77777777" w:rsidR="007761D6" w:rsidRPr="00DA7E6E" w:rsidRDefault="007761D6" w:rsidP="001C0C39">
            <w:pPr>
              <w:spacing w:before="60" w:after="60"/>
              <w:ind w:left="113"/>
              <w:jc w:val="center"/>
              <w:rPr>
                <w:rFonts w:cs="Arial"/>
                <w:i/>
              </w:rPr>
            </w:pPr>
          </w:p>
        </w:tc>
      </w:tr>
      <w:tr w:rsidR="0002165C" w:rsidRPr="00DA7E6E" w14:paraId="76B181E4" w14:textId="77777777" w:rsidTr="006922C6">
        <w:trPr>
          <w:trHeight w:val="240"/>
          <w:tblHeader/>
        </w:trPr>
        <w:tc>
          <w:tcPr>
            <w:tcW w:w="2858" w:type="dxa"/>
            <w:shd w:val="clear" w:color="auto" w:fill="FFFFFF" w:themeFill="background1"/>
            <w:vAlign w:val="center"/>
          </w:tcPr>
          <w:p w14:paraId="76FE957F" w14:textId="77777777" w:rsidR="007761D6" w:rsidRPr="00DA7E6E" w:rsidRDefault="007761D6" w:rsidP="00635261">
            <w:pPr>
              <w:spacing w:before="60" w:after="60"/>
              <w:ind w:left="113"/>
              <w:rPr>
                <w:rFonts w:cs="Arial"/>
                <w:i/>
              </w:rPr>
            </w:pPr>
            <w:r w:rsidRPr="00DA7E6E">
              <w:rPr>
                <w:rFonts w:cs="Arial"/>
                <w:i/>
              </w:rPr>
              <w:t>Data Import</w:t>
            </w:r>
          </w:p>
        </w:tc>
        <w:tc>
          <w:tcPr>
            <w:tcW w:w="1134" w:type="dxa"/>
            <w:shd w:val="clear" w:color="auto" w:fill="FFFFFF" w:themeFill="background1"/>
          </w:tcPr>
          <w:p w14:paraId="1FBA1FC0" w14:textId="272E8970"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4260D0E8"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173B2B0D"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53EF523C"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1F32B0B3" w14:textId="77777777" w:rsidR="007761D6" w:rsidRPr="00DA7E6E" w:rsidRDefault="007761D6" w:rsidP="001C0C39">
            <w:pPr>
              <w:spacing w:before="60" w:after="60"/>
              <w:ind w:left="113"/>
              <w:jc w:val="center"/>
              <w:rPr>
                <w:rFonts w:cs="Arial"/>
                <w:i/>
              </w:rPr>
            </w:pPr>
          </w:p>
        </w:tc>
      </w:tr>
      <w:tr w:rsidR="0002165C" w:rsidRPr="00DA7E6E" w14:paraId="5A8AF168" w14:textId="77777777" w:rsidTr="006922C6">
        <w:trPr>
          <w:trHeight w:val="240"/>
          <w:tblHeader/>
        </w:trPr>
        <w:tc>
          <w:tcPr>
            <w:tcW w:w="2858" w:type="dxa"/>
            <w:shd w:val="clear" w:color="auto" w:fill="FFFFFF" w:themeFill="background1"/>
            <w:vAlign w:val="center"/>
          </w:tcPr>
          <w:p w14:paraId="12D0F0E1" w14:textId="77777777" w:rsidR="007761D6" w:rsidRPr="00DA7E6E" w:rsidRDefault="007761D6" w:rsidP="00635261">
            <w:pPr>
              <w:spacing w:before="60" w:after="60"/>
              <w:ind w:left="113"/>
              <w:rPr>
                <w:rFonts w:cs="Arial"/>
                <w:i/>
              </w:rPr>
            </w:pPr>
            <w:r w:rsidRPr="00DA7E6E">
              <w:rPr>
                <w:rFonts w:cs="Arial"/>
                <w:i/>
              </w:rPr>
              <w:t>DICOM Instance Accessed</w:t>
            </w:r>
          </w:p>
        </w:tc>
        <w:tc>
          <w:tcPr>
            <w:tcW w:w="1134" w:type="dxa"/>
            <w:shd w:val="clear" w:color="auto" w:fill="FFFFFF" w:themeFill="background1"/>
          </w:tcPr>
          <w:p w14:paraId="74B5B4B0" w14:textId="2D46DE41"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79E1B2AE"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6290A908"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62B1806E"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4E98E4B6" w14:textId="77777777" w:rsidR="007761D6" w:rsidRPr="00DA7E6E" w:rsidRDefault="007761D6" w:rsidP="001C0C39">
            <w:pPr>
              <w:spacing w:before="60" w:after="60"/>
              <w:ind w:left="113"/>
              <w:jc w:val="center"/>
              <w:rPr>
                <w:rFonts w:cs="Arial"/>
                <w:i/>
              </w:rPr>
            </w:pPr>
          </w:p>
        </w:tc>
      </w:tr>
      <w:tr w:rsidR="0002165C" w:rsidRPr="00DA7E6E" w14:paraId="6809D41E" w14:textId="77777777" w:rsidTr="006922C6">
        <w:trPr>
          <w:trHeight w:val="240"/>
          <w:tblHeader/>
        </w:trPr>
        <w:tc>
          <w:tcPr>
            <w:tcW w:w="2858" w:type="dxa"/>
            <w:shd w:val="clear" w:color="auto" w:fill="FFFFFF" w:themeFill="background1"/>
            <w:vAlign w:val="center"/>
          </w:tcPr>
          <w:p w14:paraId="1F5C1413" w14:textId="77777777" w:rsidR="007761D6" w:rsidRPr="00DA7E6E" w:rsidRDefault="007761D6" w:rsidP="00635261">
            <w:pPr>
              <w:spacing w:before="60" w:after="60"/>
              <w:ind w:left="113"/>
              <w:rPr>
                <w:rFonts w:cs="Arial"/>
                <w:i/>
              </w:rPr>
            </w:pPr>
            <w:r w:rsidRPr="00DA7E6E">
              <w:rPr>
                <w:rFonts w:cs="Arial"/>
                <w:i/>
              </w:rPr>
              <w:t>DICOM Instance Transferred</w:t>
            </w:r>
          </w:p>
        </w:tc>
        <w:tc>
          <w:tcPr>
            <w:tcW w:w="1134" w:type="dxa"/>
            <w:shd w:val="clear" w:color="auto" w:fill="FFFFFF" w:themeFill="background1"/>
          </w:tcPr>
          <w:p w14:paraId="2A7AE8F5" w14:textId="5A5E6490"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4847C07E"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03B0722D"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2318D801"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0B2365EC" w14:textId="77777777" w:rsidR="007761D6" w:rsidRPr="00DA7E6E" w:rsidRDefault="007761D6" w:rsidP="001C0C39">
            <w:pPr>
              <w:spacing w:before="60" w:after="60"/>
              <w:ind w:left="113"/>
              <w:jc w:val="center"/>
              <w:rPr>
                <w:rFonts w:cs="Arial"/>
                <w:i/>
              </w:rPr>
            </w:pPr>
          </w:p>
        </w:tc>
      </w:tr>
      <w:tr w:rsidR="0002165C" w:rsidRPr="00DA7E6E" w14:paraId="3A4E3675" w14:textId="77777777" w:rsidTr="006922C6">
        <w:trPr>
          <w:trHeight w:val="240"/>
          <w:tblHeader/>
        </w:trPr>
        <w:tc>
          <w:tcPr>
            <w:tcW w:w="2858" w:type="dxa"/>
            <w:shd w:val="clear" w:color="auto" w:fill="FFFFFF" w:themeFill="background1"/>
            <w:vAlign w:val="center"/>
          </w:tcPr>
          <w:p w14:paraId="5C1B6461" w14:textId="77777777" w:rsidR="007761D6" w:rsidRPr="00DA7E6E" w:rsidRDefault="007761D6" w:rsidP="00635261">
            <w:pPr>
              <w:spacing w:before="60" w:after="60"/>
              <w:ind w:left="113"/>
              <w:rPr>
                <w:rFonts w:cs="Arial"/>
                <w:i/>
              </w:rPr>
            </w:pPr>
            <w:r w:rsidRPr="00DA7E6E">
              <w:rPr>
                <w:rFonts w:cs="Arial"/>
                <w:i/>
              </w:rPr>
              <w:t>DICOM Study Deleted</w:t>
            </w:r>
          </w:p>
        </w:tc>
        <w:tc>
          <w:tcPr>
            <w:tcW w:w="1134" w:type="dxa"/>
            <w:shd w:val="clear" w:color="auto" w:fill="FFFFFF" w:themeFill="background1"/>
          </w:tcPr>
          <w:p w14:paraId="21E6C325" w14:textId="57934D64"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2CD9171E"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1F58A7FA"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2730DFA3"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19004470" w14:textId="77777777" w:rsidR="007761D6" w:rsidRPr="00DA7E6E" w:rsidRDefault="007761D6" w:rsidP="001C0C39">
            <w:pPr>
              <w:spacing w:before="60" w:after="60"/>
              <w:ind w:left="113"/>
              <w:jc w:val="center"/>
              <w:rPr>
                <w:rFonts w:cs="Arial"/>
                <w:i/>
              </w:rPr>
            </w:pPr>
          </w:p>
        </w:tc>
      </w:tr>
      <w:tr w:rsidR="0002165C" w:rsidRPr="00DA7E6E" w14:paraId="335BD478" w14:textId="77777777" w:rsidTr="006922C6">
        <w:trPr>
          <w:trHeight w:val="240"/>
          <w:tblHeader/>
        </w:trPr>
        <w:tc>
          <w:tcPr>
            <w:tcW w:w="2858" w:type="dxa"/>
            <w:shd w:val="clear" w:color="auto" w:fill="FFFFFF" w:themeFill="background1"/>
            <w:vAlign w:val="center"/>
          </w:tcPr>
          <w:p w14:paraId="658C0210" w14:textId="77777777" w:rsidR="007761D6" w:rsidRPr="00DA7E6E" w:rsidRDefault="007761D6" w:rsidP="00635261">
            <w:pPr>
              <w:spacing w:before="60" w:after="60"/>
              <w:ind w:left="113"/>
              <w:rPr>
                <w:rFonts w:cs="Arial"/>
                <w:i/>
              </w:rPr>
            </w:pPr>
            <w:r w:rsidRPr="00DA7E6E">
              <w:rPr>
                <w:rFonts w:cs="Arial"/>
                <w:i/>
              </w:rPr>
              <w:t>Network Entry</w:t>
            </w:r>
          </w:p>
        </w:tc>
        <w:tc>
          <w:tcPr>
            <w:tcW w:w="1134" w:type="dxa"/>
            <w:shd w:val="clear" w:color="auto" w:fill="FFFFFF" w:themeFill="background1"/>
          </w:tcPr>
          <w:p w14:paraId="47381EAA" w14:textId="490CEC8A"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4EFD4D74"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669131FB"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6B375807"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4538E952" w14:textId="77777777" w:rsidR="007761D6" w:rsidRPr="00DA7E6E" w:rsidRDefault="007761D6" w:rsidP="001C0C39">
            <w:pPr>
              <w:spacing w:before="60" w:after="60"/>
              <w:ind w:left="113"/>
              <w:jc w:val="center"/>
              <w:rPr>
                <w:rFonts w:cs="Arial"/>
                <w:i/>
              </w:rPr>
            </w:pPr>
          </w:p>
        </w:tc>
      </w:tr>
      <w:tr w:rsidR="0002165C" w:rsidRPr="00DA7E6E" w14:paraId="3ED4755B" w14:textId="77777777" w:rsidTr="006922C6">
        <w:trPr>
          <w:trHeight w:val="240"/>
          <w:tblHeader/>
        </w:trPr>
        <w:tc>
          <w:tcPr>
            <w:tcW w:w="2858" w:type="dxa"/>
            <w:shd w:val="clear" w:color="auto" w:fill="FFFFFF" w:themeFill="background1"/>
            <w:vAlign w:val="center"/>
          </w:tcPr>
          <w:p w14:paraId="64F2C5BA" w14:textId="77777777" w:rsidR="007761D6" w:rsidRPr="00DA7E6E" w:rsidRDefault="007761D6" w:rsidP="00635261">
            <w:pPr>
              <w:spacing w:before="60" w:after="60"/>
              <w:ind w:left="113"/>
              <w:rPr>
                <w:rFonts w:cs="Arial"/>
                <w:i/>
              </w:rPr>
            </w:pPr>
            <w:r w:rsidRPr="00DA7E6E">
              <w:rPr>
                <w:rFonts w:cs="Arial"/>
                <w:i/>
              </w:rPr>
              <w:t>Query</w:t>
            </w:r>
          </w:p>
        </w:tc>
        <w:tc>
          <w:tcPr>
            <w:tcW w:w="1134" w:type="dxa"/>
            <w:shd w:val="clear" w:color="auto" w:fill="FFFFFF" w:themeFill="background1"/>
          </w:tcPr>
          <w:p w14:paraId="50984B02" w14:textId="69BD19C6"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7D826EC7"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0FE0CD72"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3E363959"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4142E83E" w14:textId="77777777" w:rsidR="007761D6" w:rsidRPr="00DA7E6E" w:rsidRDefault="007761D6" w:rsidP="001C0C39">
            <w:pPr>
              <w:spacing w:before="60" w:after="60"/>
              <w:ind w:left="113"/>
              <w:jc w:val="center"/>
              <w:rPr>
                <w:rFonts w:cs="Arial"/>
                <w:i/>
              </w:rPr>
            </w:pPr>
          </w:p>
        </w:tc>
      </w:tr>
      <w:tr w:rsidR="0002165C" w:rsidRPr="00DA7E6E" w14:paraId="584A8A0C" w14:textId="77777777" w:rsidTr="006922C6">
        <w:trPr>
          <w:trHeight w:val="240"/>
          <w:tblHeader/>
        </w:trPr>
        <w:tc>
          <w:tcPr>
            <w:tcW w:w="2858" w:type="dxa"/>
            <w:shd w:val="clear" w:color="auto" w:fill="FFFFFF" w:themeFill="background1"/>
            <w:vAlign w:val="center"/>
          </w:tcPr>
          <w:p w14:paraId="77A6EDEF" w14:textId="77777777" w:rsidR="007761D6" w:rsidRPr="00DA7E6E" w:rsidRDefault="007761D6" w:rsidP="00635261">
            <w:pPr>
              <w:spacing w:before="60" w:after="60"/>
              <w:ind w:left="113"/>
              <w:rPr>
                <w:rFonts w:cs="Arial"/>
                <w:i/>
              </w:rPr>
            </w:pPr>
            <w:r w:rsidRPr="00DA7E6E">
              <w:rPr>
                <w:rFonts w:cs="Arial"/>
                <w:i/>
              </w:rPr>
              <w:t>Security Alert</w:t>
            </w:r>
          </w:p>
        </w:tc>
        <w:tc>
          <w:tcPr>
            <w:tcW w:w="1134" w:type="dxa"/>
            <w:shd w:val="clear" w:color="auto" w:fill="FFFFFF" w:themeFill="background1"/>
          </w:tcPr>
          <w:p w14:paraId="5A02EDC6" w14:textId="1692AEED"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3D6899D3"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70E205C5"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2A0459C4"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03F49025" w14:textId="77777777" w:rsidR="007761D6" w:rsidRPr="00DA7E6E" w:rsidRDefault="007761D6" w:rsidP="001C0C39">
            <w:pPr>
              <w:spacing w:before="60" w:after="60"/>
              <w:ind w:left="113"/>
              <w:jc w:val="center"/>
              <w:rPr>
                <w:rFonts w:cs="Arial"/>
                <w:i/>
              </w:rPr>
            </w:pPr>
          </w:p>
        </w:tc>
      </w:tr>
      <w:tr w:rsidR="0002165C" w:rsidRPr="00DA7E6E" w14:paraId="26F9D3E3" w14:textId="77777777" w:rsidTr="006922C6">
        <w:trPr>
          <w:trHeight w:val="240"/>
          <w:tblHeader/>
        </w:trPr>
        <w:tc>
          <w:tcPr>
            <w:tcW w:w="2858" w:type="dxa"/>
            <w:shd w:val="clear" w:color="auto" w:fill="FFFFFF" w:themeFill="background1"/>
            <w:vAlign w:val="center"/>
          </w:tcPr>
          <w:p w14:paraId="3E9EC773" w14:textId="77777777" w:rsidR="007761D6" w:rsidRPr="00DA7E6E" w:rsidRDefault="007761D6" w:rsidP="00635261">
            <w:pPr>
              <w:spacing w:before="60" w:after="60"/>
              <w:ind w:left="113"/>
              <w:rPr>
                <w:rFonts w:cs="Arial"/>
                <w:i/>
              </w:rPr>
            </w:pPr>
            <w:r w:rsidRPr="00DA7E6E">
              <w:rPr>
                <w:rFonts w:cs="Arial"/>
                <w:i/>
              </w:rPr>
              <w:t>User Authentication</w:t>
            </w:r>
          </w:p>
        </w:tc>
        <w:tc>
          <w:tcPr>
            <w:tcW w:w="1134" w:type="dxa"/>
            <w:shd w:val="clear" w:color="auto" w:fill="FFFFFF" w:themeFill="background1"/>
          </w:tcPr>
          <w:p w14:paraId="6C565F7D" w14:textId="21625F9A"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489A4103"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60BCDAA4"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481CBB84"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11528D0D" w14:textId="77777777" w:rsidR="007761D6" w:rsidRPr="00DA7E6E" w:rsidRDefault="007761D6" w:rsidP="001C0C39">
            <w:pPr>
              <w:spacing w:before="60" w:after="60"/>
              <w:ind w:left="113"/>
              <w:jc w:val="center"/>
              <w:rPr>
                <w:rFonts w:cs="Arial"/>
                <w:i/>
              </w:rPr>
            </w:pPr>
          </w:p>
        </w:tc>
      </w:tr>
      <w:tr w:rsidR="0002165C" w:rsidRPr="00DA7E6E" w14:paraId="26913A34" w14:textId="77777777" w:rsidTr="006922C6">
        <w:trPr>
          <w:trHeight w:val="240"/>
          <w:tblHeader/>
        </w:trPr>
        <w:tc>
          <w:tcPr>
            <w:tcW w:w="2858" w:type="dxa"/>
            <w:shd w:val="clear" w:color="auto" w:fill="FFFFFF" w:themeFill="background1"/>
            <w:vAlign w:val="center"/>
          </w:tcPr>
          <w:p w14:paraId="59426CBA" w14:textId="77777777" w:rsidR="007761D6" w:rsidRPr="00DA7E6E" w:rsidRDefault="007761D6" w:rsidP="00635261">
            <w:pPr>
              <w:spacing w:before="60" w:after="60"/>
              <w:ind w:left="113"/>
              <w:rPr>
                <w:rFonts w:cs="Arial"/>
                <w:i/>
              </w:rPr>
            </w:pPr>
            <w:r w:rsidRPr="00DA7E6E">
              <w:rPr>
                <w:rFonts w:cs="Arial"/>
                <w:i/>
              </w:rPr>
              <w:t>Order Record</w:t>
            </w:r>
          </w:p>
        </w:tc>
        <w:tc>
          <w:tcPr>
            <w:tcW w:w="1134" w:type="dxa"/>
            <w:shd w:val="clear" w:color="auto" w:fill="FFFFFF" w:themeFill="background1"/>
          </w:tcPr>
          <w:p w14:paraId="6451FD6D" w14:textId="55FA59A1"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387420FB"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5A22039D"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65F19458"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7FD4ECE6" w14:textId="77777777" w:rsidR="007761D6" w:rsidRPr="00DA7E6E" w:rsidRDefault="007761D6" w:rsidP="001C0C39">
            <w:pPr>
              <w:spacing w:before="60" w:after="60"/>
              <w:ind w:left="113"/>
              <w:jc w:val="center"/>
              <w:rPr>
                <w:rFonts w:cs="Arial"/>
                <w:i/>
              </w:rPr>
            </w:pPr>
          </w:p>
        </w:tc>
      </w:tr>
      <w:tr w:rsidR="0002165C" w:rsidRPr="00DA7E6E" w14:paraId="782B21DC" w14:textId="77777777" w:rsidTr="006922C6">
        <w:trPr>
          <w:trHeight w:val="240"/>
          <w:tblHeader/>
        </w:trPr>
        <w:tc>
          <w:tcPr>
            <w:tcW w:w="2858" w:type="dxa"/>
            <w:shd w:val="clear" w:color="auto" w:fill="FFFFFF" w:themeFill="background1"/>
            <w:vAlign w:val="center"/>
          </w:tcPr>
          <w:p w14:paraId="2C72A01A" w14:textId="77777777" w:rsidR="007761D6" w:rsidRPr="00DA7E6E" w:rsidRDefault="007761D6" w:rsidP="00635261">
            <w:pPr>
              <w:spacing w:before="60" w:after="60"/>
              <w:ind w:left="113"/>
              <w:rPr>
                <w:rFonts w:cs="Arial"/>
                <w:i/>
              </w:rPr>
            </w:pPr>
            <w:r w:rsidRPr="00DA7E6E">
              <w:rPr>
                <w:rFonts w:cs="Arial"/>
                <w:i/>
              </w:rPr>
              <w:t>Patient Record</w:t>
            </w:r>
          </w:p>
        </w:tc>
        <w:tc>
          <w:tcPr>
            <w:tcW w:w="1134" w:type="dxa"/>
            <w:shd w:val="clear" w:color="auto" w:fill="FFFFFF" w:themeFill="background1"/>
          </w:tcPr>
          <w:p w14:paraId="4474DCA9" w14:textId="004D68A8"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524229B8"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4F474804"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7CA2A8ED"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07378662" w14:textId="77777777" w:rsidR="007761D6" w:rsidRPr="00DA7E6E" w:rsidRDefault="007761D6" w:rsidP="001C0C39">
            <w:pPr>
              <w:spacing w:before="60" w:after="60"/>
              <w:ind w:left="113"/>
              <w:jc w:val="center"/>
              <w:rPr>
                <w:rFonts w:cs="Arial"/>
                <w:i/>
              </w:rPr>
            </w:pPr>
          </w:p>
        </w:tc>
      </w:tr>
      <w:tr w:rsidR="0002165C" w:rsidRPr="00DA7E6E" w14:paraId="7C4194A2" w14:textId="77777777" w:rsidTr="006922C6">
        <w:trPr>
          <w:trHeight w:val="240"/>
          <w:tblHeader/>
        </w:trPr>
        <w:tc>
          <w:tcPr>
            <w:tcW w:w="2858" w:type="dxa"/>
            <w:shd w:val="clear" w:color="auto" w:fill="FFFFFF" w:themeFill="background1"/>
            <w:vAlign w:val="center"/>
          </w:tcPr>
          <w:p w14:paraId="29BEE0F8" w14:textId="77777777" w:rsidR="007761D6" w:rsidRPr="00DA7E6E" w:rsidRDefault="007761D6" w:rsidP="00635261">
            <w:pPr>
              <w:spacing w:before="60" w:after="60"/>
              <w:ind w:left="113"/>
              <w:rPr>
                <w:rFonts w:cs="Arial"/>
                <w:i/>
              </w:rPr>
            </w:pPr>
            <w:r w:rsidRPr="00DA7E6E">
              <w:rPr>
                <w:rFonts w:cs="Arial"/>
                <w:i/>
              </w:rPr>
              <w:t>Procedure Record</w:t>
            </w:r>
          </w:p>
        </w:tc>
        <w:tc>
          <w:tcPr>
            <w:tcW w:w="1134" w:type="dxa"/>
            <w:shd w:val="clear" w:color="auto" w:fill="FFFFFF" w:themeFill="background1"/>
          </w:tcPr>
          <w:p w14:paraId="1AC9613D" w14:textId="12BCA8E0" w:rsidR="007761D6" w:rsidRPr="00DA7E6E" w:rsidRDefault="007761D6" w:rsidP="0053571A">
            <w:pPr>
              <w:spacing w:before="60" w:after="60"/>
              <w:ind w:left="113"/>
              <w:jc w:val="center"/>
              <w:rPr>
                <w:rFonts w:cs="Arial"/>
                <w:i/>
              </w:rPr>
            </w:pPr>
          </w:p>
        </w:tc>
        <w:tc>
          <w:tcPr>
            <w:tcW w:w="1134" w:type="dxa"/>
            <w:shd w:val="clear" w:color="auto" w:fill="FFFFFF" w:themeFill="background1"/>
          </w:tcPr>
          <w:p w14:paraId="3AA41E27" w14:textId="77777777" w:rsidR="007761D6" w:rsidRPr="00DA7E6E" w:rsidRDefault="007761D6" w:rsidP="009A6313">
            <w:pPr>
              <w:spacing w:before="60" w:after="60"/>
              <w:ind w:left="113"/>
              <w:jc w:val="center"/>
              <w:rPr>
                <w:rFonts w:cs="Arial"/>
                <w:i/>
              </w:rPr>
            </w:pPr>
          </w:p>
        </w:tc>
        <w:tc>
          <w:tcPr>
            <w:tcW w:w="1276" w:type="dxa"/>
            <w:shd w:val="clear" w:color="auto" w:fill="FFFFFF" w:themeFill="background1"/>
          </w:tcPr>
          <w:p w14:paraId="45259276" w14:textId="77777777" w:rsidR="007761D6" w:rsidRPr="00DA7E6E" w:rsidRDefault="007761D6" w:rsidP="00455E16">
            <w:pPr>
              <w:spacing w:before="60" w:after="60"/>
              <w:jc w:val="center"/>
              <w:rPr>
                <w:rFonts w:cs="Arial"/>
                <w:i/>
              </w:rPr>
            </w:pPr>
            <w:r w:rsidRPr="00DA7E6E">
              <w:rPr>
                <w:rFonts w:cs="Arial"/>
                <w:i/>
              </w:rPr>
              <w:t xml:space="preserve"> </w:t>
            </w:r>
          </w:p>
        </w:tc>
        <w:tc>
          <w:tcPr>
            <w:tcW w:w="1276" w:type="dxa"/>
            <w:shd w:val="clear" w:color="auto" w:fill="FFFFFF" w:themeFill="background1"/>
          </w:tcPr>
          <w:p w14:paraId="4D709FF8" w14:textId="77777777" w:rsidR="007761D6" w:rsidRPr="00DA7E6E" w:rsidRDefault="007761D6" w:rsidP="00FB5811">
            <w:pPr>
              <w:spacing w:before="60" w:after="60"/>
              <w:jc w:val="center"/>
              <w:rPr>
                <w:rFonts w:cs="Arial"/>
                <w:i/>
              </w:rPr>
            </w:pPr>
            <w:r w:rsidRPr="00DA7E6E">
              <w:rPr>
                <w:rFonts w:cs="Arial"/>
                <w:i/>
              </w:rPr>
              <w:t xml:space="preserve"> </w:t>
            </w:r>
          </w:p>
        </w:tc>
        <w:tc>
          <w:tcPr>
            <w:tcW w:w="2528" w:type="dxa"/>
            <w:shd w:val="clear" w:color="auto" w:fill="FFFFFF" w:themeFill="background1"/>
          </w:tcPr>
          <w:p w14:paraId="74B5C488" w14:textId="77777777" w:rsidR="007761D6" w:rsidRPr="00DA7E6E" w:rsidRDefault="007761D6" w:rsidP="001C0C39">
            <w:pPr>
              <w:spacing w:before="60" w:after="60"/>
              <w:ind w:left="113"/>
              <w:jc w:val="center"/>
              <w:rPr>
                <w:rFonts w:cs="Arial"/>
                <w:i/>
              </w:rPr>
            </w:pPr>
          </w:p>
        </w:tc>
      </w:tr>
      <w:tr w:rsidR="0002165C" w:rsidRPr="00DA7E6E" w14:paraId="07E169CA" w14:textId="77777777" w:rsidTr="006922C6">
        <w:trPr>
          <w:trHeight w:val="240"/>
          <w:tblHeader/>
        </w:trPr>
        <w:tc>
          <w:tcPr>
            <w:tcW w:w="2858" w:type="dxa"/>
            <w:tcBorders>
              <w:bottom w:val="single" w:sz="4" w:space="0" w:color="auto"/>
            </w:tcBorders>
            <w:shd w:val="clear" w:color="auto" w:fill="FFFFFF" w:themeFill="background1"/>
            <w:vAlign w:val="center"/>
          </w:tcPr>
          <w:p w14:paraId="7AEFF52C" w14:textId="77777777" w:rsidR="007761D6" w:rsidRPr="00DA7E6E" w:rsidRDefault="007761D6" w:rsidP="00635261">
            <w:pPr>
              <w:spacing w:before="60" w:after="60"/>
              <w:ind w:left="113"/>
              <w:rPr>
                <w:rFonts w:cs="Arial"/>
                <w:i/>
              </w:rPr>
            </w:pPr>
            <w:r w:rsidRPr="00DA7E6E">
              <w:rPr>
                <w:rFonts w:cs="Arial"/>
                <w:i/>
              </w:rPr>
              <w:t>[Other message]</w:t>
            </w:r>
          </w:p>
        </w:tc>
        <w:tc>
          <w:tcPr>
            <w:tcW w:w="1134" w:type="dxa"/>
            <w:tcBorders>
              <w:bottom w:val="single" w:sz="4" w:space="0" w:color="auto"/>
            </w:tcBorders>
            <w:shd w:val="clear" w:color="auto" w:fill="FFFFFF" w:themeFill="background1"/>
          </w:tcPr>
          <w:p w14:paraId="629D8F98" w14:textId="77777777" w:rsidR="007761D6" w:rsidRPr="00DA7E6E" w:rsidRDefault="007761D6" w:rsidP="0053571A">
            <w:pPr>
              <w:spacing w:before="60" w:after="60"/>
              <w:ind w:left="113"/>
              <w:jc w:val="center"/>
              <w:rPr>
                <w:rFonts w:cs="Arial"/>
                <w:i/>
              </w:rPr>
            </w:pPr>
          </w:p>
        </w:tc>
        <w:tc>
          <w:tcPr>
            <w:tcW w:w="1134" w:type="dxa"/>
            <w:tcBorders>
              <w:bottom w:val="single" w:sz="4" w:space="0" w:color="auto"/>
            </w:tcBorders>
            <w:shd w:val="clear" w:color="auto" w:fill="FFFFFF" w:themeFill="background1"/>
          </w:tcPr>
          <w:p w14:paraId="519AA8BD" w14:textId="77777777" w:rsidR="007761D6" w:rsidRPr="00DA7E6E" w:rsidRDefault="007761D6" w:rsidP="009A6313">
            <w:pPr>
              <w:spacing w:before="60" w:after="60"/>
              <w:ind w:left="113"/>
              <w:jc w:val="center"/>
              <w:rPr>
                <w:rFonts w:cs="Arial"/>
                <w:i/>
              </w:rPr>
            </w:pPr>
          </w:p>
        </w:tc>
        <w:tc>
          <w:tcPr>
            <w:tcW w:w="1276" w:type="dxa"/>
            <w:tcBorders>
              <w:bottom w:val="single" w:sz="4" w:space="0" w:color="auto"/>
            </w:tcBorders>
            <w:shd w:val="clear" w:color="auto" w:fill="FFFFFF" w:themeFill="background1"/>
          </w:tcPr>
          <w:p w14:paraId="3548316E" w14:textId="77777777" w:rsidR="007761D6" w:rsidRPr="00DA7E6E" w:rsidRDefault="007761D6" w:rsidP="00455E16">
            <w:pPr>
              <w:spacing w:before="60" w:after="60"/>
              <w:jc w:val="center"/>
              <w:rPr>
                <w:rFonts w:cs="Arial"/>
                <w:i/>
              </w:rPr>
            </w:pPr>
          </w:p>
        </w:tc>
        <w:tc>
          <w:tcPr>
            <w:tcW w:w="1276" w:type="dxa"/>
            <w:tcBorders>
              <w:bottom w:val="single" w:sz="4" w:space="0" w:color="auto"/>
            </w:tcBorders>
            <w:shd w:val="clear" w:color="auto" w:fill="FFFFFF" w:themeFill="background1"/>
          </w:tcPr>
          <w:p w14:paraId="2D9D097A" w14:textId="77777777" w:rsidR="007761D6" w:rsidRPr="00DA7E6E" w:rsidRDefault="007761D6" w:rsidP="00FB5811">
            <w:pPr>
              <w:spacing w:before="60" w:after="60"/>
              <w:jc w:val="center"/>
              <w:rPr>
                <w:rFonts w:cs="Arial"/>
                <w:i/>
              </w:rPr>
            </w:pPr>
          </w:p>
        </w:tc>
        <w:tc>
          <w:tcPr>
            <w:tcW w:w="2528" w:type="dxa"/>
            <w:tcBorders>
              <w:bottom w:val="single" w:sz="4" w:space="0" w:color="auto"/>
            </w:tcBorders>
            <w:shd w:val="clear" w:color="auto" w:fill="FFFFFF" w:themeFill="background1"/>
          </w:tcPr>
          <w:p w14:paraId="7C814FDA" w14:textId="77777777" w:rsidR="007761D6" w:rsidRPr="00DA7E6E" w:rsidRDefault="007761D6" w:rsidP="001C0C39">
            <w:pPr>
              <w:spacing w:before="60" w:after="60"/>
              <w:ind w:left="113"/>
              <w:jc w:val="center"/>
              <w:rPr>
                <w:rFonts w:cs="Arial"/>
                <w:i/>
              </w:rPr>
            </w:pPr>
          </w:p>
        </w:tc>
      </w:tr>
    </w:tbl>
    <w:p w14:paraId="6DA42D24" w14:textId="77777777" w:rsidR="007761D6" w:rsidRPr="00DA7E6E" w:rsidRDefault="007761D6" w:rsidP="00635261">
      <w:pPr>
        <w:pStyle w:val="BodyTextIndent2"/>
        <w:rPr>
          <w:rFonts w:ascii="Arial" w:hAnsi="Arial" w:cs="Arial"/>
          <w:lang w:val="en-US" w:eastAsia="en-US"/>
        </w:rPr>
      </w:pPr>
    </w:p>
    <w:p w14:paraId="4E64B836" w14:textId="5AAEA146" w:rsidR="007761D6" w:rsidRPr="00DA7E6E" w:rsidRDefault="007761D6" w:rsidP="0053571A">
      <w:pPr>
        <w:pStyle w:val="TemplateInstruction"/>
        <w:rPr>
          <w:rFonts w:cs="Arial"/>
        </w:rPr>
      </w:pPr>
      <w:r w:rsidRPr="00DA7E6E">
        <w:rPr>
          <w:rFonts w:cs="Arial"/>
        </w:rPr>
        <w:t xml:space="preserve">[The following part of this section can be either defined in the DCS or defined as a reference to a Service/Security Manual instead. In any case, all private messages will be described in addition to standard defined messages. As an example, the following </w:t>
      </w:r>
      <w:r w:rsidR="00211C39">
        <w:rPr>
          <w:rFonts w:cs="Arial"/>
        </w:rPr>
        <w:t>Table</w:t>
      </w:r>
      <w:r w:rsidRPr="00DA7E6E">
        <w:rPr>
          <w:rFonts w:cs="Arial"/>
        </w:rPr>
        <w:t xml:space="preserve"> format can be used to describe these messages in this document.]</w:t>
      </w:r>
    </w:p>
    <w:p w14:paraId="08FBCC75" w14:textId="39D4CA42" w:rsidR="007761D6" w:rsidRDefault="00EE3BAC" w:rsidP="009A6313">
      <w:pPr>
        <w:rPr>
          <w:rFonts w:cs="Arial"/>
        </w:rPr>
      </w:pPr>
      <w:r w:rsidRPr="00247698">
        <w:rPr>
          <w:rFonts w:cs="Arial"/>
        </w:rPr>
        <w:lastRenderedPageBreak/>
        <w:fldChar w:fldCharType="begin"/>
      </w:r>
      <w:r w:rsidRPr="007F71F1">
        <w:rPr>
          <w:rFonts w:cs="Arial"/>
        </w:rPr>
        <w:instrText xml:space="preserve"> REF _Ref65570333 \h </w:instrText>
      </w:r>
      <w:r w:rsidR="007F71F1">
        <w:rPr>
          <w:rFonts w:cs="Arial"/>
        </w:rPr>
        <w:instrText xml:space="preserve"> \* MERGEFORMAT </w:instrText>
      </w:r>
      <w:r w:rsidRPr="00247698">
        <w:rPr>
          <w:rFonts w:cs="Arial"/>
        </w:rPr>
      </w:r>
      <w:r w:rsidRPr="00247698">
        <w:rPr>
          <w:rFonts w:cs="Arial"/>
        </w:rPr>
        <w:fldChar w:fldCharType="separate"/>
      </w:r>
      <w:r w:rsidR="002471FB" w:rsidRPr="00B30603">
        <w:rPr>
          <w:rFonts w:cs="Arial"/>
        </w:rPr>
        <w:t xml:space="preserve">Table </w:t>
      </w:r>
      <w:r w:rsidR="002471FB" w:rsidRPr="00B30603">
        <w:rPr>
          <w:rFonts w:cs="Arial"/>
          <w:noProof/>
        </w:rPr>
        <w:t>A.11</w:t>
      </w:r>
      <w:r w:rsidR="002471FB" w:rsidRPr="00B30603">
        <w:rPr>
          <w:rFonts w:cs="Arial"/>
        </w:rPr>
        <w:noBreakHyphen/>
      </w:r>
      <w:r w:rsidR="002471FB" w:rsidRPr="00B30603">
        <w:rPr>
          <w:rFonts w:cs="Arial"/>
          <w:noProof/>
        </w:rPr>
        <w:t>3</w:t>
      </w:r>
      <w:r w:rsidRPr="00247698">
        <w:rPr>
          <w:rFonts w:cs="Arial"/>
        </w:rPr>
        <w:fldChar w:fldCharType="end"/>
      </w:r>
      <w:r>
        <w:rPr>
          <w:rFonts w:cs="Arial"/>
        </w:rPr>
        <w:t xml:space="preserve"> </w:t>
      </w:r>
      <w:r w:rsidR="007761D6" w:rsidRPr="00DA7E6E">
        <w:rPr>
          <w:rFonts w:cs="Arial"/>
        </w:rPr>
        <w:t>specifies the implementation detail of each audit message supported by this product.</w:t>
      </w:r>
    </w:p>
    <w:p w14:paraId="6E132A24" w14:textId="4CEAA0EC" w:rsidR="00260A1E" w:rsidRPr="00BF675A" w:rsidRDefault="00260A1E" w:rsidP="00260A1E">
      <w:pPr>
        <w:pStyle w:val="TableTitle"/>
        <w:rPr>
          <w:lang w:val="fr-FR"/>
        </w:rPr>
      </w:pPr>
      <w:bookmarkStart w:id="1216" w:name="_Ref65570333"/>
      <w:r w:rsidRPr="00B30603">
        <w:rPr>
          <w:rFonts w:cs="Arial"/>
          <w:lang w:val="fr-FR"/>
        </w:rPr>
        <w:t xml:space="preserve">Table </w:t>
      </w:r>
      <w:r w:rsidRPr="00B30603">
        <w:rPr>
          <w:rFonts w:cs="Arial"/>
        </w:rPr>
        <w:fldChar w:fldCharType="begin"/>
      </w:r>
      <w:r w:rsidRPr="00B30603">
        <w:rPr>
          <w:rFonts w:cs="Arial"/>
          <w:lang w:val="fr-FR"/>
        </w:rPr>
        <w:instrText xml:space="preserve"> STYLEREF 5 \s </w:instrText>
      </w:r>
      <w:r w:rsidRPr="00B30603">
        <w:rPr>
          <w:rFonts w:cs="Arial"/>
        </w:rPr>
        <w:fldChar w:fldCharType="separate"/>
      </w:r>
      <w:r w:rsidR="002471FB" w:rsidRPr="00B30603">
        <w:rPr>
          <w:rFonts w:cs="Arial"/>
          <w:noProof/>
          <w:lang w:val="fr-FR"/>
        </w:rPr>
        <w:t>A.11</w:t>
      </w:r>
      <w:r w:rsidRPr="00B30603">
        <w:rPr>
          <w:rFonts w:cs="Arial"/>
        </w:rPr>
        <w:fldChar w:fldCharType="end"/>
      </w:r>
      <w:r w:rsidRPr="00B30603">
        <w:rPr>
          <w:rFonts w:cs="Arial"/>
          <w:lang w:val="fr-FR"/>
        </w:rPr>
        <w:noBreakHyphen/>
      </w:r>
      <w:r w:rsidRPr="00B30603">
        <w:rPr>
          <w:rFonts w:cs="Arial"/>
        </w:rPr>
        <w:fldChar w:fldCharType="begin"/>
      </w:r>
      <w:r w:rsidRPr="00B30603">
        <w:rPr>
          <w:rFonts w:cs="Arial"/>
          <w:lang w:val="fr-FR"/>
        </w:rPr>
        <w:instrText xml:space="preserve"> SEQ Table \* ARABIC \s 5 </w:instrText>
      </w:r>
      <w:r w:rsidRPr="00B30603">
        <w:rPr>
          <w:rFonts w:cs="Arial"/>
        </w:rPr>
        <w:fldChar w:fldCharType="separate"/>
      </w:r>
      <w:r w:rsidR="002471FB" w:rsidRPr="00B30603">
        <w:rPr>
          <w:rFonts w:cs="Arial"/>
          <w:noProof/>
          <w:lang w:val="fr-FR"/>
        </w:rPr>
        <w:t>3</w:t>
      </w:r>
      <w:r w:rsidRPr="00B30603">
        <w:rPr>
          <w:rFonts w:cs="Arial"/>
        </w:rPr>
        <w:fldChar w:fldCharType="end"/>
      </w:r>
      <w:bookmarkEnd w:id="1216"/>
      <w:r w:rsidRPr="00B30603">
        <w:rPr>
          <w:rFonts w:cs="Arial"/>
          <w:lang w:val="fr-FR"/>
        </w:rPr>
        <w:t>:</w:t>
      </w:r>
      <w:r w:rsidR="0086130A" w:rsidRPr="007F71F1">
        <w:rPr>
          <w:rFonts w:cs="Arial"/>
          <w:lang w:val="fr-FR"/>
        </w:rPr>
        <w:t xml:space="preserve"> Audit Message Details</w:t>
      </w:r>
    </w:p>
    <w:tbl>
      <w:tblPr>
        <w:tblStyle w:val="TableGrid"/>
        <w:tblW w:w="0" w:type="auto"/>
        <w:tblLook w:val="04A0" w:firstRow="1" w:lastRow="0" w:firstColumn="1" w:lastColumn="0" w:noHBand="0" w:noVBand="1"/>
      </w:tblPr>
      <w:tblGrid>
        <w:gridCol w:w="2092"/>
        <w:gridCol w:w="2183"/>
        <w:gridCol w:w="1134"/>
        <w:gridCol w:w="3747"/>
      </w:tblGrid>
      <w:tr w:rsidR="0002165C" w:rsidRPr="00DA7E6E" w14:paraId="08E7D695" w14:textId="77777777" w:rsidTr="006922C6">
        <w:tc>
          <w:tcPr>
            <w:tcW w:w="2092" w:type="dxa"/>
            <w:tcBorders>
              <w:bottom w:val="single" w:sz="4" w:space="0" w:color="auto"/>
            </w:tcBorders>
            <w:shd w:val="clear" w:color="auto" w:fill="BFBFBF" w:themeFill="background1" w:themeFillShade="BF"/>
          </w:tcPr>
          <w:p w14:paraId="3EDF5A01" w14:textId="77777777" w:rsidR="007761D6" w:rsidRPr="00DA7E6E" w:rsidRDefault="007761D6" w:rsidP="00455E16">
            <w:pPr>
              <w:pStyle w:val="BodyTextIndent2"/>
              <w:ind w:left="0"/>
              <w:rPr>
                <w:rFonts w:ascii="Arial" w:hAnsi="Arial" w:cs="Arial"/>
                <w:b/>
                <w:i/>
                <w:iCs/>
                <w:lang w:val="en-US" w:eastAsia="en-US"/>
              </w:rPr>
            </w:pPr>
            <w:r w:rsidRPr="00DA7E6E">
              <w:rPr>
                <w:rFonts w:ascii="Arial" w:hAnsi="Arial" w:cs="Arial"/>
                <w:b/>
                <w:i/>
                <w:iCs/>
                <w:lang w:val="en-US" w:eastAsia="en-US"/>
              </w:rPr>
              <w:t>Real World Entities</w:t>
            </w:r>
          </w:p>
        </w:tc>
        <w:tc>
          <w:tcPr>
            <w:tcW w:w="2183" w:type="dxa"/>
            <w:tcBorders>
              <w:bottom w:val="single" w:sz="4" w:space="0" w:color="auto"/>
            </w:tcBorders>
            <w:shd w:val="clear" w:color="auto" w:fill="BFBFBF" w:themeFill="background1" w:themeFillShade="BF"/>
          </w:tcPr>
          <w:p w14:paraId="198CA65E" w14:textId="77777777" w:rsidR="007761D6" w:rsidRPr="00DA7E6E" w:rsidRDefault="007761D6" w:rsidP="00FB5811">
            <w:pPr>
              <w:pStyle w:val="BodyTextIndent2"/>
              <w:ind w:left="0"/>
              <w:rPr>
                <w:rFonts w:ascii="Arial" w:hAnsi="Arial" w:cs="Arial"/>
                <w:b/>
                <w:i/>
                <w:iCs/>
                <w:lang w:val="en-US" w:eastAsia="en-US"/>
              </w:rPr>
            </w:pPr>
            <w:r w:rsidRPr="00DA7E6E">
              <w:rPr>
                <w:rFonts w:ascii="Arial" w:hAnsi="Arial" w:cs="Arial"/>
                <w:b/>
                <w:i/>
                <w:iCs/>
                <w:lang w:val="en-US" w:eastAsia="en-US"/>
              </w:rPr>
              <w:t>Field Name</w:t>
            </w:r>
          </w:p>
        </w:tc>
        <w:tc>
          <w:tcPr>
            <w:tcW w:w="936" w:type="dxa"/>
            <w:tcBorders>
              <w:bottom w:val="single" w:sz="4" w:space="0" w:color="auto"/>
            </w:tcBorders>
            <w:shd w:val="clear" w:color="auto" w:fill="BFBFBF" w:themeFill="background1" w:themeFillShade="BF"/>
          </w:tcPr>
          <w:p w14:paraId="43D71AFF" w14:textId="457AF304" w:rsidR="007761D6" w:rsidRPr="00DA7E6E" w:rsidRDefault="0099258F" w:rsidP="001C0C39">
            <w:pPr>
              <w:pStyle w:val="BodyTextIndent2"/>
              <w:ind w:left="0"/>
              <w:jc w:val="center"/>
              <w:rPr>
                <w:rFonts w:ascii="Arial" w:hAnsi="Arial" w:cs="Arial"/>
                <w:b/>
                <w:i/>
                <w:iCs/>
                <w:lang w:val="en-US" w:eastAsia="en-US"/>
              </w:rPr>
            </w:pPr>
            <w:r>
              <w:rPr>
                <w:rFonts w:ascii="Arial" w:hAnsi="Arial" w:cs="Arial"/>
                <w:b/>
                <w:i/>
                <w:iCs/>
                <w:lang w:val="en-US" w:eastAsia="en-US"/>
              </w:rPr>
              <w:t>Supported</w:t>
            </w:r>
          </w:p>
        </w:tc>
        <w:tc>
          <w:tcPr>
            <w:tcW w:w="3747" w:type="dxa"/>
            <w:tcBorders>
              <w:bottom w:val="single" w:sz="4" w:space="0" w:color="auto"/>
            </w:tcBorders>
            <w:shd w:val="clear" w:color="auto" w:fill="BFBFBF" w:themeFill="background1" w:themeFillShade="BF"/>
          </w:tcPr>
          <w:p w14:paraId="2E3380FB" w14:textId="77777777" w:rsidR="007761D6" w:rsidRPr="00DA7E6E" w:rsidRDefault="007761D6" w:rsidP="00B912DF">
            <w:pPr>
              <w:pStyle w:val="BodyTextIndent2"/>
              <w:ind w:left="0"/>
              <w:jc w:val="center"/>
              <w:rPr>
                <w:rFonts w:ascii="Arial" w:hAnsi="Arial" w:cs="Arial"/>
                <w:b/>
                <w:i/>
                <w:iCs/>
                <w:lang w:val="en-US" w:eastAsia="en-US"/>
              </w:rPr>
            </w:pPr>
            <w:r w:rsidRPr="00DA7E6E">
              <w:rPr>
                <w:rFonts w:ascii="Arial" w:hAnsi="Arial" w:cs="Arial"/>
                <w:b/>
                <w:i/>
                <w:iCs/>
                <w:lang w:val="en-US" w:eastAsia="en-US"/>
              </w:rPr>
              <w:t>Value Constraints</w:t>
            </w:r>
          </w:p>
        </w:tc>
      </w:tr>
      <w:tr w:rsidR="0002165C" w:rsidRPr="00DA7E6E" w14:paraId="7BB5D3ED" w14:textId="77777777" w:rsidTr="006922C6">
        <w:tc>
          <w:tcPr>
            <w:tcW w:w="8958" w:type="dxa"/>
            <w:gridSpan w:val="4"/>
            <w:shd w:val="clear" w:color="auto" w:fill="D9D9D9" w:themeFill="background1" w:themeFillShade="D9"/>
          </w:tcPr>
          <w:p w14:paraId="411FCADA" w14:textId="77777777" w:rsidR="007761D6" w:rsidRPr="00DA7E6E" w:rsidRDefault="007761D6" w:rsidP="00635261">
            <w:pPr>
              <w:pStyle w:val="BodyTextIndent2"/>
              <w:ind w:left="0"/>
              <w:rPr>
                <w:rFonts w:ascii="Arial" w:hAnsi="Arial" w:cs="Arial"/>
                <w:b/>
                <w:i/>
                <w:iCs/>
                <w:lang w:val="en-US" w:eastAsia="en-US"/>
              </w:rPr>
            </w:pPr>
            <w:r w:rsidRPr="00DA7E6E">
              <w:rPr>
                <w:rFonts w:ascii="Arial" w:hAnsi="Arial" w:cs="Arial"/>
                <w:b/>
                <w:i/>
                <w:iCs/>
                <w:lang w:val="en-US" w:eastAsia="en-US"/>
              </w:rPr>
              <w:t>Application Activity Message</w:t>
            </w:r>
          </w:p>
        </w:tc>
      </w:tr>
      <w:tr w:rsidR="0002165C" w:rsidRPr="00DA7E6E" w14:paraId="3100DF37" w14:textId="77777777" w:rsidTr="006922C6">
        <w:tc>
          <w:tcPr>
            <w:tcW w:w="2092" w:type="dxa"/>
            <w:vMerge w:val="restart"/>
          </w:tcPr>
          <w:p w14:paraId="099016EC"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eastAsia="en-US"/>
              </w:rPr>
              <w:t>Event</w:t>
            </w:r>
          </w:p>
        </w:tc>
        <w:tc>
          <w:tcPr>
            <w:tcW w:w="2183" w:type="dxa"/>
          </w:tcPr>
          <w:p w14:paraId="77CC1DE5" w14:textId="77777777" w:rsidR="007761D6" w:rsidRPr="00DA7E6E" w:rsidRDefault="007761D6" w:rsidP="0053571A">
            <w:pPr>
              <w:pStyle w:val="BodyTextIndent2"/>
              <w:ind w:left="0"/>
              <w:rPr>
                <w:rFonts w:ascii="Arial" w:hAnsi="Arial" w:cs="Arial"/>
                <w:i/>
                <w:iCs/>
                <w:lang w:val="en-US" w:eastAsia="en-US"/>
              </w:rPr>
            </w:pPr>
            <w:r w:rsidRPr="00DA7E6E">
              <w:rPr>
                <w:rFonts w:ascii="Arial" w:hAnsi="Arial" w:cs="Arial"/>
                <w:i/>
                <w:iCs/>
                <w:lang w:val="en-US" w:eastAsia="en-US"/>
              </w:rPr>
              <w:t>EventID</w:t>
            </w:r>
          </w:p>
        </w:tc>
        <w:tc>
          <w:tcPr>
            <w:tcW w:w="936" w:type="dxa"/>
          </w:tcPr>
          <w:p w14:paraId="6CA3C2F0" w14:textId="10C2F02B" w:rsidR="007761D6" w:rsidRPr="00DA7E6E" w:rsidRDefault="007761D6" w:rsidP="009A6313">
            <w:pPr>
              <w:pStyle w:val="BodyTextIndent2"/>
              <w:ind w:left="0"/>
              <w:jc w:val="center"/>
              <w:rPr>
                <w:rFonts w:ascii="Arial" w:hAnsi="Arial" w:cs="Arial"/>
                <w:i/>
                <w:iCs/>
                <w:lang w:val="en-US" w:eastAsia="en-US"/>
              </w:rPr>
            </w:pPr>
          </w:p>
        </w:tc>
        <w:tc>
          <w:tcPr>
            <w:tcW w:w="3747" w:type="dxa"/>
          </w:tcPr>
          <w:p w14:paraId="617A6EFE" w14:textId="77777777" w:rsidR="007761D6" w:rsidRPr="00DA7E6E" w:rsidRDefault="007761D6" w:rsidP="00455E16">
            <w:pPr>
              <w:pStyle w:val="BodyTextIndent2"/>
              <w:ind w:left="0"/>
              <w:rPr>
                <w:rFonts w:ascii="Arial" w:hAnsi="Arial" w:cs="Arial"/>
                <w:i/>
                <w:iCs/>
                <w:lang w:val="en-US" w:eastAsia="en-US"/>
              </w:rPr>
            </w:pPr>
            <w:r w:rsidRPr="00DA7E6E">
              <w:rPr>
                <w:rFonts w:ascii="Arial" w:hAnsi="Arial" w:cs="Arial"/>
                <w:i/>
                <w:iCs/>
                <w:lang w:val="en-US" w:eastAsia="en-US"/>
              </w:rPr>
              <w:t>EV (110100, DCM, "Application Activity")</w:t>
            </w:r>
          </w:p>
        </w:tc>
      </w:tr>
      <w:tr w:rsidR="0002165C" w:rsidRPr="00DA7E6E" w14:paraId="2BAB98FA" w14:textId="77777777" w:rsidTr="006922C6">
        <w:tc>
          <w:tcPr>
            <w:tcW w:w="2092" w:type="dxa"/>
            <w:vMerge/>
          </w:tcPr>
          <w:p w14:paraId="09800BC3" w14:textId="77777777" w:rsidR="007761D6" w:rsidRPr="00DA7E6E" w:rsidRDefault="007761D6">
            <w:pPr>
              <w:pStyle w:val="BodyTextIndent2"/>
              <w:ind w:left="0"/>
              <w:rPr>
                <w:rFonts w:ascii="Arial" w:hAnsi="Arial" w:cs="Arial"/>
                <w:i/>
                <w:iCs/>
                <w:lang w:val="en-US" w:eastAsia="en-US"/>
              </w:rPr>
            </w:pPr>
          </w:p>
        </w:tc>
        <w:tc>
          <w:tcPr>
            <w:tcW w:w="2183" w:type="dxa"/>
          </w:tcPr>
          <w:p w14:paraId="104FF5F5"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EventActionCode</w:t>
            </w:r>
          </w:p>
        </w:tc>
        <w:tc>
          <w:tcPr>
            <w:tcW w:w="936" w:type="dxa"/>
          </w:tcPr>
          <w:p w14:paraId="669B81BB" w14:textId="77E738EF" w:rsidR="007761D6" w:rsidRPr="00DA7E6E" w:rsidRDefault="007761D6">
            <w:pPr>
              <w:pStyle w:val="BodyTextIndent2"/>
              <w:ind w:left="0"/>
              <w:jc w:val="center"/>
              <w:rPr>
                <w:rFonts w:ascii="Arial" w:hAnsi="Arial" w:cs="Arial"/>
                <w:i/>
                <w:iCs/>
                <w:lang w:val="en-US" w:eastAsia="en-US"/>
              </w:rPr>
            </w:pPr>
          </w:p>
        </w:tc>
        <w:tc>
          <w:tcPr>
            <w:tcW w:w="3747" w:type="dxa"/>
          </w:tcPr>
          <w:p w14:paraId="76CCD8F1" w14:textId="77777777" w:rsidR="007761D6" w:rsidRPr="00DA7E6E" w:rsidRDefault="007761D6">
            <w:pPr>
              <w:pStyle w:val="BodyTextIndent2"/>
              <w:ind w:left="0"/>
              <w:rPr>
                <w:rFonts w:ascii="Arial" w:hAnsi="Arial" w:cs="Arial"/>
                <w:i/>
                <w:iCs/>
                <w:lang w:val="en-US" w:eastAsia="en-US"/>
              </w:rPr>
            </w:pPr>
          </w:p>
        </w:tc>
      </w:tr>
      <w:tr w:rsidR="0002165C" w:rsidRPr="00DA7E6E" w14:paraId="2A59142E" w14:textId="77777777" w:rsidTr="006922C6">
        <w:tc>
          <w:tcPr>
            <w:tcW w:w="2092" w:type="dxa"/>
            <w:vMerge/>
          </w:tcPr>
          <w:p w14:paraId="7118795F" w14:textId="77777777" w:rsidR="007761D6" w:rsidRPr="00DA7E6E" w:rsidRDefault="007761D6">
            <w:pPr>
              <w:pStyle w:val="BodyTextIndent2"/>
              <w:ind w:left="0"/>
              <w:rPr>
                <w:rFonts w:ascii="Arial" w:hAnsi="Arial" w:cs="Arial"/>
                <w:i/>
                <w:iCs/>
                <w:lang w:val="en-US" w:eastAsia="en-US"/>
              </w:rPr>
            </w:pPr>
          </w:p>
        </w:tc>
        <w:tc>
          <w:tcPr>
            <w:tcW w:w="2183" w:type="dxa"/>
          </w:tcPr>
          <w:p w14:paraId="52F52773"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EventDateTime</w:t>
            </w:r>
          </w:p>
        </w:tc>
        <w:tc>
          <w:tcPr>
            <w:tcW w:w="936" w:type="dxa"/>
          </w:tcPr>
          <w:p w14:paraId="21F73D06" w14:textId="584EAA58" w:rsidR="007761D6" w:rsidRPr="00DA7E6E" w:rsidRDefault="007761D6">
            <w:pPr>
              <w:pStyle w:val="BodyTextIndent2"/>
              <w:ind w:left="0"/>
              <w:jc w:val="center"/>
              <w:rPr>
                <w:rFonts w:ascii="Arial" w:hAnsi="Arial" w:cs="Arial"/>
                <w:i/>
                <w:iCs/>
                <w:lang w:val="en-US" w:eastAsia="en-US"/>
              </w:rPr>
            </w:pPr>
          </w:p>
        </w:tc>
        <w:tc>
          <w:tcPr>
            <w:tcW w:w="3747" w:type="dxa"/>
          </w:tcPr>
          <w:p w14:paraId="24ECC548" w14:textId="77777777" w:rsidR="007761D6" w:rsidRPr="00DA7E6E" w:rsidRDefault="007761D6">
            <w:pPr>
              <w:pStyle w:val="BodyTextIndent2"/>
              <w:ind w:left="0"/>
              <w:rPr>
                <w:rFonts w:ascii="Arial" w:hAnsi="Arial" w:cs="Arial"/>
                <w:i/>
                <w:iCs/>
                <w:lang w:val="en-US" w:eastAsia="en-US"/>
              </w:rPr>
            </w:pPr>
          </w:p>
        </w:tc>
      </w:tr>
      <w:tr w:rsidR="0002165C" w:rsidRPr="00DA7E6E" w14:paraId="7A38D00E" w14:textId="77777777" w:rsidTr="006922C6">
        <w:tc>
          <w:tcPr>
            <w:tcW w:w="2092" w:type="dxa"/>
            <w:vMerge/>
          </w:tcPr>
          <w:p w14:paraId="3667E4F4" w14:textId="77777777" w:rsidR="007761D6" w:rsidRPr="00DA7E6E" w:rsidRDefault="007761D6">
            <w:pPr>
              <w:pStyle w:val="BodyTextIndent2"/>
              <w:ind w:left="0"/>
              <w:rPr>
                <w:rFonts w:ascii="Arial" w:hAnsi="Arial" w:cs="Arial"/>
                <w:i/>
                <w:iCs/>
                <w:lang w:val="en-US" w:eastAsia="en-US"/>
              </w:rPr>
            </w:pPr>
          </w:p>
        </w:tc>
        <w:tc>
          <w:tcPr>
            <w:tcW w:w="2183" w:type="dxa"/>
          </w:tcPr>
          <w:p w14:paraId="4AC73FFA"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EventOutcomeIndicator</w:t>
            </w:r>
          </w:p>
        </w:tc>
        <w:tc>
          <w:tcPr>
            <w:tcW w:w="936" w:type="dxa"/>
          </w:tcPr>
          <w:p w14:paraId="58EE43C5" w14:textId="5CE9E355" w:rsidR="007761D6" w:rsidRPr="00DA7E6E" w:rsidRDefault="007761D6">
            <w:pPr>
              <w:pStyle w:val="BodyTextIndent2"/>
              <w:ind w:left="0"/>
              <w:jc w:val="center"/>
              <w:rPr>
                <w:rFonts w:ascii="Arial" w:hAnsi="Arial" w:cs="Arial"/>
                <w:i/>
                <w:iCs/>
                <w:lang w:val="en-US" w:eastAsia="en-US"/>
              </w:rPr>
            </w:pPr>
          </w:p>
        </w:tc>
        <w:tc>
          <w:tcPr>
            <w:tcW w:w="3747" w:type="dxa"/>
          </w:tcPr>
          <w:p w14:paraId="47AAB043" w14:textId="77777777" w:rsidR="007761D6" w:rsidRPr="00DA7E6E" w:rsidRDefault="007761D6">
            <w:pPr>
              <w:pStyle w:val="BodyTextIndent2"/>
              <w:ind w:left="0"/>
              <w:rPr>
                <w:rFonts w:ascii="Arial" w:hAnsi="Arial" w:cs="Arial"/>
                <w:i/>
                <w:iCs/>
                <w:lang w:val="en-US" w:eastAsia="en-US"/>
              </w:rPr>
            </w:pPr>
          </w:p>
        </w:tc>
      </w:tr>
      <w:tr w:rsidR="0002165C" w:rsidRPr="00DA7E6E" w14:paraId="08A885FC" w14:textId="77777777" w:rsidTr="006922C6">
        <w:tc>
          <w:tcPr>
            <w:tcW w:w="2092" w:type="dxa"/>
            <w:vMerge/>
          </w:tcPr>
          <w:p w14:paraId="7092A17E" w14:textId="77777777" w:rsidR="007761D6" w:rsidRPr="00DA7E6E" w:rsidRDefault="007761D6">
            <w:pPr>
              <w:pStyle w:val="BodyTextIndent2"/>
              <w:ind w:left="0"/>
              <w:rPr>
                <w:rFonts w:ascii="Arial" w:hAnsi="Arial" w:cs="Arial"/>
                <w:i/>
                <w:iCs/>
                <w:lang w:val="en-US" w:eastAsia="en-US"/>
              </w:rPr>
            </w:pPr>
          </w:p>
        </w:tc>
        <w:tc>
          <w:tcPr>
            <w:tcW w:w="2183" w:type="dxa"/>
          </w:tcPr>
          <w:p w14:paraId="444A5B14"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EventTypeCode</w:t>
            </w:r>
          </w:p>
        </w:tc>
        <w:tc>
          <w:tcPr>
            <w:tcW w:w="936" w:type="dxa"/>
          </w:tcPr>
          <w:p w14:paraId="7394F54A" w14:textId="13C32D44" w:rsidR="007761D6" w:rsidRPr="00DA7E6E" w:rsidRDefault="007761D6">
            <w:pPr>
              <w:pStyle w:val="BodyTextIndent2"/>
              <w:ind w:left="0"/>
              <w:jc w:val="center"/>
              <w:rPr>
                <w:rFonts w:ascii="Arial" w:hAnsi="Arial" w:cs="Arial"/>
                <w:i/>
                <w:iCs/>
                <w:lang w:val="en-US" w:eastAsia="en-US"/>
              </w:rPr>
            </w:pPr>
          </w:p>
        </w:tc>
        <w:tc>
          <w:tcPr>
            <w:tcW w:w="3747" w:type="dxa"/>
          </w:tcPr>
          <w:p w14:paraId="34930EB8" w14:textId="77777777" w:rsidR="007761D6" w:rsidRPr="00DA7E6E" w:rsidRDefault="007761D6">
            <w:pPr>
              <w:pStyle w:val="BodyTextIndent2"/>
              <w:ind w:left="0"/>
              <w:rPr>
                <w:rFonts w:ascii="Arial" w:hAnsi="Arial" w:cs="Arial"/>
                <w:i/>
                <w:iCs/>
                <w:lang w:val="en-US" w:eastAsia="en-US"/>
              </w:rPr>
            </w:pPr>
          </w:p>
        </w:tc>
      </w:tr>
      <w:tr w:rsidR="0002165C" w:rsidRPr="00DA7E6E" w14:paraId="6EF20221" w14:textId="77777777" w:rsidTr="006922C6">
        <w:tc>
          <w:tcPr>
            <w:tcW w:w="2092" w:type="dxa"/>
            <w:vMerge w:val="restart"/>
          </w:tcPr>
          <w:p w14:paraId="4428BF8E"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eastAsia="en-US"/>
              </w:rPr>
              <w:t>Active Participant:</w:t>
            </w:r>
          </w:p>
          <w:p w14:paraId="6A498E77" w14:textId="77777777" w:rsidR="007761D6" w:rsidRPr="00DA7E6E" w:rsidRDefault="007761D6" w:rsidP="0053571A">
            <w:pPr>
              <w:pStyle w:val="BodyTextIndent2"/>
              <w:ind w:left="0"/>
              <w:rPr>
                <w:rFonts w:ascii="Arial" w:hAnsi="Arial" w:cs="Arial"/>
                <w:i/>
                <w:iCs/>
                <w:lang w:val="en-US" w:eastAsia="en-US"/>
              </w:rPr>
            </w:pPr>
            <w:r w:rsidRPr="00DA7E6E">
              <w:rPr>
                <w:rFonts w:ascii="Arial" w:hAnsi="Arial" w:cs="Arial"/>
                <w:i/>
                <w:iCs/>
                <w:lang w:val="en-US" w:eastAsia="en-US"/>
              </w:rPr>
              <w:t>Application started (1)</w:t>
            </w:r>
          </w:p>
        </w:tc>
        <w:tc>
          <w:tcPr>
            <w:tcW w:w="2183" w:type="dxa"/>
          </w:tcPr>
          <w:p w14:paraId="22EB49F1" w14:textId="77777777" w:rsidR="007761D6" w:rsidRPr="00DA7E6E" w:rsidRDefault="007761D6" w:rsidP="009A6313">
            <w:pPr>
              <w:pStyle w:val="BodyTextIndent2"/>
              <w:ind w:left="0"/>
              <w:rPr>
                <w:rFonts w:ascii="Arial" w:hAnsi="Arial" w:cs="Arial"/>
                <w:i/>
                <w:iCs/>
                <w:lang w:val="en-US" w:eastAsia="en-US"/>
              </w:rPr>
            </w:pPr>
            <w:r w:rsidRPr="00DA7E6E">
              <w:rPr>
                <w:rFonts w:ascii="Arial" w:hAnsi="Arial" w:cs="Arial"/>
                <w:i/>
                <w:iCs/>
                <w:lang w:val="en-US" w:eastAsia="en-US"/>
              </w:rPr>
              <w:t>UserID</w:t>
            </w:r>
          </w:p>
        </w:tc>
        <w:tc>
          <w:tcPr>
            <w:tcW w:w="936" w:type="dxa"/>
          </w:tcPr>
          <w:p w14:paraId="37806CCE" w14:textId="41AC4712" w:rsidR="007761D6" w:rsidRPr="00DA7E6E" w:rsidRDefault="007761D6" w:rsidP="00455E16">
            <w:pPr>
              <w:pStyle w:val="BodyTextIndent2"/>
              <w:ind w:left="0"/>
              <w:jc w:val="center"/>
              <w:rPr>
                <w:rFonts w:ascii="Arial" w:hAnsi="Arial" w:cs="Arial"/>
                <w:i/>
                <w:iCs/>
                <w:lang w:val="en-US" w:eastAsia="en-US"/>
              </w:rPr>
            </w:pPr>
          </w:p>
        </w:tc>
        <w:tc>
          <w:tcPr>
            <w:tcW w:w="3747" w:type="dxa"/>
          </w:tcPr>
          <w:p w14:paraId="54DAF4E6" w14:textId="77777777" w:rsidR="007761D6" w:rsidRPr="00DA7E6E" w:rsidRDefault="007761D6" w:rsidP="00FB5811">
            <w:pPr>
              <w:pStyle w:val="BodyTextIndent2"/>
              <w:ind w:left="0"/>
              <w:rPr>
                <w:rFonts w:ascii="Arial" w:hAnsi="Arial" w:cs="Arial"/>
                <w:i/>
                <w:iCs/>
                <w:lang w:val="en-US" w:eastAsia="en-US"/>
              </w:rPr>
            </w:pPr>
          </w:p>
        </w:tc>
      </w:tr>
      <w:tr w:rsidR="0002165C" w:rsidRPr="00DA7E6E" w14:paraId="4720BD9A" w14:textId="77777777" w:rsidTr="006922C6">
        <w:tc>
          <w:tcPr>
            <w:tcW w:w="2092" w:type="dxa"/>
            <w:vMerge/>
          </w:tcPr>
          <w:p w14:paraId="55489F60" w14:textId="77777777" w:rsidR="007761D6" w:rsidRPr="00DA7E6E" w:rsidRDefault="007761D6">
            <w:pPr>
              <w:pStyle w:val="BodyTextIndent2"/>
              <w:ind w:left="0"/>
              <w:rPr>
                <w:rFonts w:ascii="Arial" w:hAnsi="Arial" w:cs="Arial"/>
                <w:i/>
                <w:iCs/>
                <w:lang w:val="en-US" w:eastAsia="en-US"/>
              </w:rPr>
            </w:pPr>
          </w:p>
        </w:tc>
        <w:tc>
          <w:tcPr>
            <w:tcW w:w="2183" w:type="dxa"/>
          </w:tcPr>
          <w:p w14:paraId="5E171B96"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AlternativeUserID</w:t>
            </w:r>
          </w:p>
        </w:tc>
        <w:tc>
          <w:tcPr>
            <w:tcW w:w="936" w:type="dxa"/>
          </w:tcPr>
          <w:p w14:paraId="378A310B" w14:textId="092F4E51" w:rsidR="007761D6" w:rsidRPr="00DA7E6E" w:rsidRDefault="007761D6">
            <w:pPr>
              <w:pStyle w:val="BodyTextIndent2"/>
              <w:ind w:left="0"/>
              <w:jc w:val="center"/>
              <w:rPr>
                <w:rFonts w:ascii="Arial" w:hAnsi="Arial" w:cs="Arial"/>
                <w:i/>
                <w:iCs/>
                <w:lang w:val="en-US" w:eastAsia="en-US"/>
              </w:rPr>
            </w:pPr>
          </w:p>
        </w:tc>
        <w:tc>
          <w:tcPr>
            <w:tcW w:w="3747" w:type="dxa"/>
          </w:tcPr>
          <w:p w14:paraId="4B884DE2" w14:textId="77777777" w:rsidR="007761D6" w:rsidRPr="00DA7E6E" w:rsidRDefault="007761D6">
            <w:pPr>
              <w:pStyle w:val="BodyTextIndent2"/>
              <w:ind w:left="0"/>
              <w:rPr>
                <w:rFonts w:ascii="Arial" w:hAnsi="Arial" w:cs="Arial"/>
                <w:i/>
                <w:iCs/>
                <w:lang w:val="en-US" w:eastAsia="en-US"/>
              </w:rPr>
            </w:pPr>
          </w:p>
        </w:tc>
      </w:tr>
      <w:tr w:rsidR="0002165C" w:rsidRPr="00DA7E6E" w14:paraId="78E0EB4E" w14:textId="77777777" w:rsidTr="006922C6">
        <w:tc>
          <w:tcPr>
            <w:tcW w:w="2092" w:type="dxa"/>
            <w:vMerge/>
          </w:tcPr>
          <w:p w14:paraId="4E16A95E" w14:textId="77777777" w:rsidR="007761D6" w:rsidRPr="00DA7E6E" w:rsidRDefault="007761D6">
            <w:pPr>
              <w:pStyle w:val="BodyTextIndent2"/>
              <w:ind w:left="0"/>
              <w:rPr>
                <w:rFonts w:ascii="Arial" w:hAnsi="Arial" w:cs="Arial"/>
                <w:i/>
                <w:iCs/>
                <w:lang w:val="en-US" w:eastAsia="en-US"/>
              </w:rPr>
            </w:pPr>
          </w:p>
        </w:tc>
        <w:tc>
          <w:tcPr>
            <w:tcW w:w="2183" w:type="dxa"/>
          </w:tcPr>
          <w:p w14:paraId="566C4E9E"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UserName</w:t>
            </w:r>
          </w:p>
        </w:tc>
        <w:tc>
          <w:tcPr>
            <w:tcW w:w="936" w:type="dxa"/>
          </w:tcPr>
          <w:p w14:paraId="1410EA94" w14:textId="77777777" w:rsidR="007761D6" w:rsidRPr="00DA7E6E" w:rsidRDefault="007761D6">
            <w:pPr>
              <w:pStyle w:val="BodyTextIndent2"/>
              <w:ind w:left="0"/>
              <w:jc w:val="center"/>
              <w:rPr>
                <w:rFonts w:ascii="Arial" w:hAnsi="Arial" w:cs="Arial"/>
                <w:i/>
                <w:iCs/>
                <w:lang w:val="en-US" w:eastAsia="en-US"/>
              </w:rPr>
            </w:pPr>
            <w:r w:rsidRPr="00DA7E6E">
              <w:rPr>
                <w:rFonts w:ascii="Arial" w:hAnsi="Arial" w:cs="Arial"/>
                <w:i/>
                <w:iCs/>
                <w:lang w:val="en-US" w:eastAsia="en-US"/>
              </w:rPr>
              <w:t xml:space="preserve"> </w:t>
            </w:r>
          </w:p>
        </w:tc>
        <w:tc>
          <w:tcPr>
            <w:tcW w:w="3747" w:type="dxa"/>
          </w:tcPr>
          <w:p w14:paraId="6803E7CF" w14:textId="77777777" w:rsidR="007761D6" w:rsidRPr="00DA7E6E" w:rsidRDefault="007761D6">
            <w:pPr>
              <w:pStyle w:val="BodyTextIndent2"/>
              <w:ind w:left="0"/>
              <w:rPr>
                <w:rFonts w:ascii="Arial" w:hAnsi="Arial" w:cs="Arial"/>
                <w:i/>
                <w:iCs/>
                <w:lang w:val="en-US" w:eastAsia="en-US"/>
              </w:rPr>
            </w:pPr>
          </w:p>
        </w:tc>
      </w:tr>
      <w:tr w:rsidR="0002165C" w:rsidRPr="00DA7E6E" w14:paraId="4E970321" w14:textId="77777777" w:rsidTr="006922C6">
        <w:tc>
          <w:tcPr>
            <w:tcW w:w="2092" w:type="dxa"/>
            <w:vMerge/>
          </w:tcPr>
          <w:p w14:paraId="67AFF9E2" w14:textId="77777777" w:rsidR="007761D6" w:rsidRPr="00DA7E6E" w:rsidRDefault="007761D6">
            <w:pPr>
              <w:pStyle w:val="BodyTextIndent2"/>
              <w:ind w:left="0"/>
              <w:rPr>
                <w:rFonts w:ascii="Arial" w:hAnsi="Arial" w:cs="Arial"/>
                <w:i/>
                <w:iCs/>
                <w:lang w:val="en-US" w:eastAsia="en-US"/>
              </w:rPr>
            </w:pPr>
          </w:p>
        </w:tc>
        <w:tc>
          <w:tcPr>
            <w:tcW w:w="2183" w:type="dxa"/>
          </w:tcPr>
          <w:p w14:paraId="65123854" w14:textId="77777777" w:rsidR="007761D6" w:rsidRPr="00DA7E6E" w:rsidRDefault="007761D6">
            <w:pPr>
              <w:pStyle w:val="BodyTextIndent2"/>
              <w:ind w:left="0"/>
              <w:rPr>
                <w:rFonts w:ascii="Arial" w:hAnsi="Arial" w:cs="Arial"/>
                <w:i/>
                <w:iCs/>
                <w:lang w:val="en-US" w:eastAsia="en-US"/>
              </w:rPr>
            </w:pPr>
            <w:r w:rsidRPr="00DA7E6E">
              <w:rPr>
                <w:rFonts w:ascii="Arial" w:hAnsi="Arial" w:cs="Arial"/>
                <w:i/>
                <w:iCs/>
                <w:lang w:val="en-US" w:eastAsia="en-US"/>
              </w:rPr>
              <w:t>…</w:t>
            </w:r>
          </w:p>
        </w:tc>
        <w:tc>
          <w:tcPr>
            <w:tcW w:w="936" w:type="dxa"/>
          </w:tcPr>
          <w:p w14:paraId="0707D792" w14:textId="77777777" w:rsidR="007761D6" w:rsidRPr="00DA7E6E" w:rsidRDefault="007761D6">
            <w:pPr>
              <w:pStyle w:val="BodyTextIndent2"/>
              <w:ind w:left="0"/>
              <w:jc w:val="center"/>
              <w:rPr>
                <w:rFonts w:ascii="Arial" w:hAnsi="Arial" w:cs="Arial"/>
                <w:i/>
                <w:iCs/>
                <w:lang w:val="en-US" w:eastAsia="en-US"/>
              </w:rPr>
            </w:pPr>
          </w:p>
        </w:tc>
        <w:tc>
          <w:tcPr>
            <w:tcW w:w="3747" w:type="dxa"/>
          </w:tcPr>
          <w:p w14:paraId="52E5A27A" w14:textId="77777777" w:rsidR="007761D6" w:rsidRPr="00DA7E6E" w:rsidRDefault="007761D6">
            <w:pPr>
              <w:pStyle w:val="BodyTextIndent2"/>
              <w:ind w:left="0"/>
              <w:rPr>
                <w:rFonts w:ascii="Arial" w:hAnsi="Arial" w:cs="Arial"/>
                <w:i/>
                <w:iCs/>
                <w:lang w:val="en-US" w:eastAsia="en-US"/>
              </w:rPr>
            </w:pPr>
          </w:p>
        </w:tc>
      </w:tr>
      <w:tr w:rsidR="0002165C" w:rsidRPr="00DA7E6E" w14:paraId="1A55E844" w14:textId="77777777" w:rsidTr="006922C6">
        <w:tc>
          <w:tcPr>
            <w:tcW w:w="2092" w:type="dxa"/>
            <w:tcBorders>
              <w:bottom w:val="single" w:sz="4" w:space="0" w:color="auto"/>
            </w:tcBorders>
          </w:tcPr>
          <w:p w14:paraId="125FD68B"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eastAsia="en-US"/>
              </w:rPr>
              <w:t>…</w:t>
            </w:r>
          </w:p>
        </w:tc>
        <w:tc>
          <w:tcPr>
            <w:tcW w:w="2183" w:type="dxa"/>
            <w:tcBorders>
              <w:bottom w:val="single" w:sz="4" w:space="0" w:color="auto"/>
            </w:tcBorders>
          </w:tcPr>
          <w:p w14:paraId="01B645E7" w14:textId="77777777" w:rsidR="007761D6" w:rsidRPr="00DA7E6E" w:rsidRDefault="007761D6" w:rsidP="0053571A">
            <w:pPr>
              <w:pStyle w:val="BodyTextIndent2"/>
              <w:ind w:left="0"/>
              <w:rPr>
                <w:rFonts w:ascii="Arial" w:hAnsi="Arial" w:cs="Arial"/>
                <w:i/>
                <w:iCs/>
                <w:lang w:val="en-US" w:eastAsia="en-US"/>
              </w:rPr>
            </w:pPr>
            <w:r w:rsidRPr="00DA7E6E">
              <w:rPr>
                <w:rFonts w:ascii="Arial" w:hAnsi="Arial" w:cs="Arial"/>
                <w:i/>
                <w:iCs/>
                <w:lang w:val="en-US" w:eastAsia="en-US"/>
              </w:rPr>
              <w:t>…</w:t>
            </w:r>
          </w:p>
        </w:tc>
        <w:tc>
          <w:tcPr>
            <w:tcW w:w="936" w:type="dxa"/>
            <w:tcBorders>
              <w:bottom w:val="single" w:sz="4" w:space="0" w:color="auto"/>
            </w:tcBorders>
          </w:tcPr>
          <w:p w14:paraId="48A45342" w14:textId="77777777" w:rsidR="007761D6" w:rsidRPr="00DA7E6E" w:rsidRDefault="007761D6" w:rsidP="009A6313">
            <w:pPr>
              <w:pStyle w:val="BodyTextIndent2"/>
              <w:ind w:left="0"/>
              <w:rPr>
                <w:rFonts w:ascii="Arial" w:hAnsi="Arial" w:cs="Arial"/>
                <w:i/>
                <w:iCs/>
                <w:lang w:val="en-US" w:eastAsia="en-US"/>
              </w:rPr>
            </w:pPr>
            <w:r w:rsidRPr="00DA7E6E">
              <w:rPr>
                <w:rFonts w:ascii="Arial" w:hAnsi="Arial" w:cs="Arial"/>
                <w:i/>
                <w:iCs/>
                <w:lang w:val="en-US" w:eastAsia="en-US"/>
              </w:rPr>
              <w:t>…</w:t>
            </w:r>
          </w:p>
        </w:tc>
        <w:tc>
          <w:tcPr>
            <w:tcW w:w="3747" w:type="dxa"/>
            <w:tcBorders>
              <w:bottom w:val="single" w:sz="4" w:space="0" w:color="auto"/>
            </w:tcBorders>
          </w:tcPr>
          <w:p w14:paraId="631AE87D" w14:textId="77777777" w:rsidR="007761D6" w:rsidRPr="00DA7E6E" w:rsidRDefault="007761D6" w:rsidP="00455E16">
            <w:pPr>
              <w:pStyle w:val="BodyTextIndent2"/>
              <w:ind w:left="0"/>
              <w:rPr>
                <w:rFonts w:ascii="Arial" w:hAnsi="Arial" w:cs="Arial"/>
                <w:i/>
                <w:iCs/>
                <w:lang w:val="en-US" w:eastAsia="en-US"/>
              </w:rPr>
            </w:pPr>
            <w:r w:rsidRPr="00DA7E6E">
              <w:rPr>
                <w:rFonts w:ascii="Arial" w:hAnsi="Arial" w:cs="Arial"/>
                <w:i/>
                <w:iCs/>
                <w:lang w:val="en-US" w:eastAsia="en-US"/>
              </w:rPr>
              <w:t>…</w:t>
            </w:r>
          </w:p>
        </w:tc>
      </w:tr>
      <w:tr w:rsidR="0002165C" w:rsidRPr="00DA7E6E" w14:paraId="018D3481" w14:textId="77777777" w:rsidTr="006922C6">
        <w:tc>
          <w:tcPr>
            <w:tcW w:w="2092" w:type="dxa"/>
            <w:tcBorders>
              <w:bottom w:val="single" w:sz="4" w:space="0" w:color="auto"/>
            </w:tcBorders>
          </w:tcPr>
          <w:p w14:paraId="6CBC3EE9"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eastAsia="en-US"/>
              </w:rPr>
              <w:t>[Any extension]</w:t>
            </w:r>
          </w:p>
        </w:tc>
        <w:tc>
          <w:tcPr>
            <w:tcW w:w="2183" w:type="dxa"/>
            <w:tcBorders>
              <w:bottom w:val="single" w:sz="4" w:space="0" w:color="auto"/>
            </w:tcBorders>
          </w:tcPr>
          <w:p w14:paraId="0CC6520E" w14:textId="77777777" w:rsidR="007761D6" w:rsidRPr="00DA7E6E" w:rsidRDefault="007761D6" w:rsidP="0053571A">
            <w:pPr>
              <w:pStyle w:val="BodyTextIndent2"/>
              <w:ind w:left="0"/>
              <w:rPr>
                <w:rFonts w:ascii="Arial" w:hAnsi="Arial" w:cs="Arial"/>
                <w:i/>
                <w:iCs/>
                <w:lang w:val="en-US" w:eastAsia="en-US"/>
              </w:rPr>
            </w:pPr>
            <w:r w:rsidRPr="00DA7E6E">
              <w:rPr>
                <w:rFonts w:ascii="Arial" w:hAnsi="Arial" w:cs="Arial"/>
                <w:i/>
                <w:iCs/>
                <w:lang w:val="en-US" w:eastAsia="en-US"/>
              </w:rPr>
              <w:t>…</w:t>
            </w:r>
          </w:p>
        </w:tc>
        <w:tc>
          <w:tcPr>
            <w:tcW w:w="936" w:type="dxa"/>
            <w:tcBorders>
              <w:bottom w:val="single" w:sz="4" w:space="0" w:color="auto"/>
            </w:tcBorders>
          </w:tcPr>
          <w:p w14:paraId="2F469BA8" w14:textId="77777777" w:rsidR="007761D6" w:rsidRPr="00DA7E6E" w:rsidRDefault="007761D6" w:rsidP="009A6313">
            <w:pPr>
              <w:pStyle w:val="BodyTextIndent2"/>
              <w:ind w:left="0"/>
              <w:rPr>
                <w:rFonts w:ascii="Arial" w:hAnsi="Arial" w:cs="Arial"/>
                <w:i/>
                <w:iCs/>
                <w:lang w:val="en-US" w:eastAsia="en-US"/>
              </w:rPr>
            </w:pPr>
            <w:r w:rsidRPr="00DA7E6E">
              <w:rPr>
                <w:rFonts w:ascii="Arial" w:hAnsi="Arial" w:cs="Arial"/>
                <w:i/>
                <w:iCs/>
                <w:lang w:val="en-US" w:eastAsia="en-US"/>
              </w:rPr>
              <w:t>…</w:t>
            </w:r>
          </w:p>
        </w:tc>
        <w:tc>
          <w:tcPr>
            <w:tcW w:w="3747" w:type="dxa"/>
            <w:tcBorders>
              <w:bottom w:val="single" w:sz="4" w:space="0" w:color="auto"/>
            </w:tcBorders>
          </w:tcPr>
          <w:p w14:paraId="42CE5B31" w14:textId="77777777" w:rsidR="007761D6" w:rsidRPr="00DA7E6E" w:rsidRDefault="007761D6" w:rsidP="00455E16">
            <w:pPr>
              <w:pStyle w:val="BodyTextIndent2"/>
              <w:ind w:left="0"/>
              <w:rPr>
                <w:rFonts w:ascii="Arial" w:hAnsi="Arial" w:cs="Arial"/>
                <w:i/>
                <w:iCs/>
                <w:lang w:val="en-US" w:eastAsia="en-US"/>
              </w:rPr>
            </w:pPr>
            <w:r w:rsidRPr="00DA7E6E">
              <w:rPr>
                <w:rFonts w:ascii="Arial" w:hAnsi="Arial" w:cs="Arial"/>
                <w:i/>
                <w:iCs/>
                <w:lang w:val="en-US" w:eastAsia="en-US"/>
              </w:rPr>
              <w:t>…</w:t>
            </w:r>
          </w:p>
        </w:tc>
      </w:tr>
      <w:tr w:rsidR="0002165C" w:rsidRPr="00DA7E6E" w14:paraId="7C425F5A" w14:textId="77777777" w:rsidTr="006922C6">
        <w:tc>
          <w:tcPr>
            <w:tcW w:w="8958" w:type="dxa"/>
            <w:gridSpan w:val="4"/>
            <w:shd w:val="clear" w:color="auto" w:fill="D9D9D9" w:themeFill="background1" w:themeFillShade="D9"/>
          </w:tcPr>
          <w:p w14:paraId="2123FA34" w14:textId="77777777" w:rsidR="007761D6" w:rsidRPr="00DA7E6E" w:rsidRDefault="007761D6" w:rsidP="00635261">
            <w:pPr>
              <w:pStyle w:val="BodyTextIndent2"/>
              <w:ind w:left="0"/>
              <w:rPr>
                <w:rFonts w:ascii="Arial" w:hAnsi="Arial" w:cs="Arial"/>
                <w:b/>
                <w:i/>
                <w:iCs/>
                <w:lang w:val="en-US" w:eastAsia="en-US"/>
              </w:rPr>
            </w:pPr>
            <w:r w:rsidRPr="00DA7E6E">
              <w:rPr>
                <w:rFonts w:ascii="Arial" w:hAnsi="Arial" w:cs="Arial"/>
                <w:b/>
                <w:i/>
                <w:iCs/>
                <w:lang w:val="en-US" w:eastAsia="en-US"/>
              </w:rPr>
              <w:t>Audit Log Used Message</w:t>
            </w:r>
          </w:p>
        </w:tc>
      </w:tr>
      <w:tr w:rsidR="0002165C" w:rsidRPr="00DA7E6E" w14:paraId="62A4F48F" w14:textId="77777777" w:rsidTr="006922C6">
        <w:tc>
          <w:tcPr>
            <w:tcW w:w="2092" w:type="dxa"/>
          </w:tcPr>
          <w:p w14:paraId="1950E976"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eastAsia="en-US"/>
              </w:rPr>
              <w:t>…</w:t>
            </w:r>
          </w:p>
        </w:tc>
        <w:tc>
          <w:tcPr>
            <w:tcW w:w="2183" w:type="dxa"/>
          </w:tcPr>
          <w:p w14:paraId="501902FF" w14:textId="77777777" w:rsidR="007761D6" w:rsidRPr="00DA7E6E" w:rsidRDefault="007761D6" w:rsidP="0053571A">
            <w:pPr>
              <w:pStyle w:val="BodyTextIndent2"/>
              <w:ind w:left="0"/>
              <w:rPr>
                <w:rFonts w:ascii="Arial" w:hAnsi="Arial" w:cs="Arial"/>
                <w:i/>
                <w:iCs/>
                <w:lang w:val="en-US" w:eastAsia="en-US"/>
              </w:rPr>
            </w:pPr>
            <w:r w:rsidRPr="00DA7E6E">
              <w:rPr>
                <w:rFonts w:ascii="Arial" w:hAnsi="Arial" w:cs="Arial"/>
                <w:i/>
                <w:iCs/>
                <w:lang w:val="en-US" w:eastAsia="en-US"/>
              </w:rPr>
              <w:t>…</w:t>
            </w:r>
          </w:p>
        </w:tc>
        <w:tc>
          <w:tcPr>
            <w:tcW w:w="936" w:type="dxa"/>
          </w:tcPr>
          <w:p w14:paraId="6A94D424" w14:textId="77777777" w:rsidR="007761D6" w:rsidRPr="00DA7E6E" w:rsidRDefault="007761D6" w:rsidP="009A6313">
            <w:pPr>
              <w:pStyle w:val="BodyTextIndent2"/>
              <w:ind w:left="0"/>
              <w:rPr>
                <w:rFonts w:ascii="Arial" w:hAnsi="Arial" w:cs="Arial"/>
                <w:i/>
                <w:iCs/>
                <w:lang w:val="en-US" w:eastAsia="en-US"/>
              </w:rPr>
            </w:pPr>
            <w:r w:rsidRPr="00DA7E6E">
              <w:rPr>
                <w:rFonts w:ascii="Arial" w:hAnsi="Arial" w:cs="Arial"/>
                <w:i/>
                <w:iCs/>
                <w:lang w:val="en-US" w:eastAsia="en-US"/>
              </w:rPr>
              <w:t>…</w:t>
            </w:r>
          </w:p>
        </w:tc>
        <w:tc>
          <w:tcPr>
            <w:tcW w:w="3747" w:type="dxa"/>
          </w:tcPr>
          <w:p w14:paraId="6A9B4B4F" w14:textId="77777777" w:rsidR="007761D6" w:rsidRPr="00DA7E6E" w:rsidRDefault="007761D6" w:rsidP="00455E16">
            <w:pPr>
              <w:pStyle w:val="BodyTextIndent2"/>
              <w:ind w:left="0"/>
              <w:rPr>
                <w:rFonts w:ascii="Arial" w:hAnsi="Arial" w:cs="Arial"/>
                <w:i/>
                <w:iCs/>
                <w:lang w:val="en-US" w:eastAsia="en-US"/>
              </w:rPr>
            </w:pPr>
            <w:r w:rsidRPr="00DA7E6E">
              <w:rPr>
                <w:rFonts w:ascii="Arial" w:hAnsi="Arial" w:cs="Arial"/>
                <w:i/>
                <w:iCs/>
                <w:lang w:val="en-US" w:eastAsia="en-US"/>
              </w:rPr>
              <w:t>…</w:t>
            </w:r>
          </w:p>
        </w:tc>
      </w:tr>
      <w:tr w:rsidR="0002165C" w:rsidRPr="00DA7E6E" w14:paraId="1C86927F" w14:textId="77777777" w:rsidTr="006922C6">
        <w:tc>
          <w:tcPr>
            <w:tcW w:w="2092" w:type="dxa"/>
            <w:tcBorders>
              <w:bottom w:val="single" w:sz="4" w:space="0" w:color="auto"/>
            </w:tcBorders>
          </w:tcPr>
          <w:p w14:paraId="6D46EA23" w14:textId="77777777" w:rsidR="007761D6" w:rsidRPr="00DA7E6E" w:rsidRDefault="007761D6" w:rsidP="00635261">
            <w:pPr>
              <w:pStyle w:val="BodyTextIndent2"/>
              <w:ind w:left="0"/>
              <w:rPr>
                <w:rFonts w:ascii="Arial" w:hAnsi="Arial" w:cs="Arial"/>
                <w:i/>
                <w:iCs/>
                <w:lang w:val="en-US" w:eastAsia="en-US"/>
              </w:rPr>
            </w:pPr>
          </w:p>
        </w:tc>
        <w:tc>
          <w:tcPr>
            <w:tcW w:w="2183" w:type="dxa"/>
            <w:tcBorders>
              <w:bottom w:val="single" w:sz="4" w:space="0" w:color="auto"/>
            </w:tcBorders>
          </w:tcPr>
          <w:p w14:paraId="549138E6" w14:textId="77777777" w:rsidR="007761D6" w:rsidRPr="00DA7E6E" w:rsidRDefault="007761D6" w:rsidP="0053571A">
            <w:pPr>
              <w:pStyle w:val="BodyTextIndent2"/>
              <w:ind w:left="0"/>
              <w:rPr>
                <w:rFonts w:ascii="Arial" w:hAnsi="Arial" w:cs="Arial"/>
                <w:i/>
                <w:iCs/>
                <w:lang w:val="en-US" w:eastAsia="en-US"/>
              </w:rPr>
            </w:pPr>
          </w:p>
        </w:tc>
        <w:tc>
          <w:tcPr>
            <w:tcW w:w="936" w:type="dxa"/>
            <w:tcBorders>
              <w:bottom w:val="single" w:sz="4" w:space="0" w:color="auto"/>
            </w:tcBorders>
          </w:tcPr>
          <w:p w14:paraId="6240B6E1" w14:textId="77777777" w:rsidR="007761D6" w:rsidRPr="00DA7E6E" w:rsidRDefault="007761D6" w:rsidP="009A6313">
            <w:pPr>
              <w:pStyle w:val="BodyTextIndent2"/>
              <w:ind w:left="0"/>
              <w:rPr>
                <w:rFonts w:ascii="Arial" w:hAnsi="Arial" w:cs="Arial"/>
                <w:i/>
                <w:iCs/>
                <w:lang w:val="en-US" w:eastAsia="en-US"/>
              </w:rPr>
            </w:pPr>
          </w:p>
        </w:tc>
        <w:tc>
          <w:tcPr>
            <w:tcW w:w="3747" w:type="dxa"/>
            <w:tcBorders>
              <w:bottom w:val="single" w:sz="4" w:space="0" w:color="auto"/>
            </w:tcBorders>
          </w:tcPr>
          <w:p w14:paraId="67B4C215" w14:textId="77777777" w:rsidR="007761D6" w:rsidRPr="00DA7E6E" w:rsidRDefault="007761D6" w:rsidP="00455E16">
            <w:pPr>
              <w:pStyle w:val="BodyTextIndent2"/>
              <w:ind w:left="0"/>
              <w:rPr>
                <w:rFonts w:ascii="Arial" w:hAnsi="Arial" w:cs="Arial"/>
                <w:i/>
                <w:iCs/>
                <w:lang w:val="en-US" w:eastAsia="en-US"/>
              </w:rPr>
            </w:pPr>
          </w:p>
        </w:tc>
      </w:tr>
      <w:tr w:rsidR="0002165C" w:rsidRPr="00DA7E6E" w14:paraId="5B7DAB93" w14:textId="77777777" w:rsidTr="006922C6">
        <w:tc>
          <w:tcPr>
            <w:tcW w:w="8958" w:type="dxa"/>
            <w:gridSpan w:val="4"/>
            <w:shd w:val="clear" w:color="auto" w:fill="D9D9D9" w:themeFill="background1" w:themeFillShade="D9"/>
          </w:tcPr>
          <w:p w14:paraId="71AED711" w14:textId="77777777" w:rsidR="007761D6" w:rsidRPr="00DA7E6E" w:rsidRDefault="007761D6" w:rsidP="00635261">
            <w:pPr>
              <w:pStyle w:val="BodyTextIndent2"/>
              <w:ind w:left="0"/>
              <w:rPr>
                <w:rFonts w:ascii="Arial" w:hAnsi="Arial" w:cs="Arial"/>
                <w:b/>
                <w:i/>
                <w:iCs/>
                <w:lang w:val="en-US" w:eastAsia="en-US"/>
              </w:rPr>
            </w:pPr>
            <w:r w:rsidRPr="00DA7E6E">
              <w:rPr>
                <w:rFonts w:ascii="Arial" w:hAnsi="Arial" w:cs="Arial"/>
                <w:b/>
                <w:i/>
                <w:iCs/>
                <w:lang w:val="en-US" w:eastAsia="en-US"/>
              </w:rPr>
              <w:t>…</w:t>
            </w:r>
          </w:p>
        </w:tc>
      </w:tr>
      <w:tr w:rsidR="0002165C" w:rsidRPr="00DA7E6E" w14:paraId="55D89EC8" w14:textId="77777777" w:rsidTr="006922C6">
        <w:tc>
          <w:tcPr>
            <w:tcW w:w="8958" w:type="dxa"/>
            <w:gridSpan w:val="4"/>
          </w:tcPr>
          <w:p w14:paraId="7F2BFEBD" w14:textId="77777777" w:rsidR="007761D6" w:rsidRPr="00DA7E6E" w:rsidRDefault="007761D6" w:rsidP="00635261">
            <w:pPr>
              <w:pStyle w:val="BodyTextIndent2"/>
              <w:ind w:left="0"/>
              <w:rPr>
                <w:rFonts w:ascii="Arial" w:hAnsi="Arial" w:cs="Arial"/>
                <w:i/>
                <w:iCs/>
                <w:lang w:val="en-US" w:eastAsia="en-US"/>
              </w:rPr>
            </w:pPr>
            <w:r w:rsidRPr="00DA7E6E">
              <w:rPr>
                <w:rFonts w:ascii="Arial" w:hAnsi="Arial" w:cs="Arial"/>
                <w:i/>
                <w:iCs/>
                <w:lang w:val="en-US"/>
              </w:rPr>
              <w:t>[Other message]</w:t>
            </w:r>
          </w:p>
        </w:tc>
      </w:tr>
      <w:tr w:rsidR="0002165C" w:rsidRPr="00DA7E6E" w14:paraId="2BB6EDE2" w14:textId="77777777" w:rsidTr="006922C6">
        <w:tc>
          <w:tcPr>
            <w:tcW w:w="2092" w:type="dxa"/>
          </w:tcPr>
          <w:p w14:paraId="72503DE3" w14:textId="77777777" w:rsidR="007761D6" w:rsidRPr="00DA7E6E" w:rsidRDefault="007761D6" w:rsidP="00635261">
            <w:pPr>
              <w:pStyle w:val="BodyTextIndent2"/>
              <w:ind w:left="0"/>
              <w:rPr>
                <w:rFonts w:ascii="Arial" w:hAnsi="Arial" w:cs="Arial"/>
                <w:i/>
                <w:iCs/>
                <w:lang w:val="en-US" w:eastAsia="en-US"/>
              </w:rPr>
            </w:pPr>
          </w:p>
        </w:tc>
        <w:tc>
          <w:tcPr>
            <w:tcW w:w="2183" w:type="dxa"/>
          </w:tcPr>
          <w:p w14:paraId="0B632880" w14:textId="77777777" w:rsidR="007761D6" w:rsidRPr="00DA7E6E" w:rsidRDefault="007761D6" w:rsidP="0053571A">
            <w:pPr>
              <w:pStyle w:val="BodyTextIndent2"/>
              <w:ind w:left="0"/>
              <w:rPr>
                <w:rFonts w:ascii="Arial" w:hAnsi="Arial" w:cs="Arial"/>
                <w:i/>
                <w:iCs/>
                <w:lang w:val="en-US" w:eastAsia="en-US"/>
              </w:rPr>
            </w:pPr>
          </w:p>
        </w:tc>
        <w:tc>
          <w:tcPr>
            <w:tcW w:w="936" w:type="dxa"/>
          </w:tcPr>
          <w:p w14:paraId="761573DD" w14:textId="77777777" w:rsidR="007761D6" w:rsidRPr="00DA7E6E" w:rsidRDefault="007761D6" w:rsidP="009A6313">
            <w:pPr>
              <w:pStyle w:val="BodyTextIndent2"/>
              <w:ind w:left="0"/>
              <w:rPr>
                <w:rFonts w:ascii="Arial" w:hAnsi="Arial" w:cs="Arial"/>
                <w:i/>
                <w:iCs/>
                <w:lang w:val="en-US" w:eastAsia="en-US"/>
              </w:rPr>
            </w:pPr>
          </w:p>
        </w:tc>
        <w:tc>
          <w:tcPr>
            <w:tcW w:w="3747" w:type="dxa"/>
          </w:tcPr>
          <w:p w14:paraId="300ADC6C" w14:textId="77777777" w:rsidR="007761D6" w:rsidRPr="00DA7E6E" w:rsidRDefault="007761D6" w:rsidP="00455E16">
            <w:pPr>
              <w:pStyle w:val="BodyTextIndent2"/>
              <w:ind w:left="0"/>
              <w:rPr>
                <w:rFonts w:ascii="Arial" w:hAnsi="Arial" w:cs="Arial"/>
                <w:i/>
                <w:iCs/>
                <w:lang w:val="en-US" w:eastAsia="en-US"/>
              </w:rPr>
            </w:pPr>
          </w:p>
        </w:tc>
      </w:tr>
      <w:tr w:rsidR="0002165C" w:rsidRPr="00DA7E6E" w14:paraId="7147B493" w14:textId="77777777" w:rsidTr="006922C6">
        <w:tc>
          <w:tcPr>
            <w:tcW w:w="2092" w:type="dxa"/>
          </w:tcPr>
          <w:p w14:paraId="23D0B7FE" w14:textId="77777777" w:rsidR="007761D6" w:rsidRPr="00DA7E6E" w:rsidRDefault="007761D6" w:rsidP="00635261">
            <w:pPr>
              <w:pStyle w:val="BodyTextIndent2"/>
              <w:ind w:left="0"/>
              <w:rPr>
                <w:rFonts w:ascii="Arial" w:hAnsi="Arial" w:cs="Arial"/>
                <w:i/>
                <w:iCs/>
                <w:lang w:val="en-US" w:eastAsia="en-US"/>
              </w:rPr>
            </w:pPr>
          </w:p>
        </w:tc>
        <w:tc>
          <w:tcPr>
            <w:tcW w:w="2183" w:type="dxa"/>
          </w:tcPr>
          <w:p w14:paraId="192F4A4A" w14:textId="77777777" w:rsidR="007761D6" w:rsidRPr="00DA7E6E" w:rsidRDefault="007761D6" w:rsidP="0053571A">
            <w:pPr>
              <w:pStyle w:val="BodyTextIndent2"/>
              <w:ind w:left="0"/>
              <w:rPr>
                <w:rFonts w:ascii="Arial" w:hAnsi="Arial" w:cs="Arial"/>
                <w:i/>
                <w:iCs/>
                <w:lang w:val="en-US" w:eastAsia="en-US"/>
              </w:rPr>
            </w:pPr>
          </w:p>
        </w:tc>
        <w:tc>
          <w:tcPr>
            <w:tcW w:w="936" w:type="dxa"/>
          </w:tcPr>
          <w:p w14:paraId="4641C981" w14:textId="77777777" w:rsidR="007761D6" w:rsidRPr="00DA7E6E" w:rsidRDefault="007761D6" w:rsidP="009A6313">
            <w:pPr>
              <w:pStyle w:val="BodyTextIndent2"/>
              <w:ind w:left="0"/>
              <w:rPr>
                <w:rFonts w:ascii="Arial" w:hAnsi="Arial" w:cs="Arial"/>
                <w:i/>
                <w:iCs/>
                <w:lang w:val="en-US" w:eastAsia="en-US"/>
              </w:rPr>
            </w:pPr>
          </w:p>
        </w:tc>
        <w:tc>
          <w:tcPr>
            <w:tcW w:w="3747" w:type="dxa"/>
          </w:tcPr>
          <w:p w14:paraId="64DC44C9" w14:textId="77777777" w:rsidR="007761D6" w:rsidRPr="00DA7E6E" w:rsidRDefault="007761D6" w:rsidP="00455E16">
            <w:pPr>
              <w:pStyle w:val="BodyTextIndent2"/>
              <w:ind w:left="0"/>
              <w:rPr>
                <w:rFonts w:ascii="Arial" w:hAnsi="Arial" w:cs="Arial"/>
                <w:i/>
                <w:iCs/>
                <w:lang w:val="en-US" w:eastAsia="en-US"/>
              </w:rPr>
            </w:pPr>
          </w:p>
        </w:tc>
      </w:tr>
    </w:tbl>
    <w:p w14:paraId="2FC1C0D5" w14:textId="77777777" w:rsidR="007761D6" w:rsidRPr="00DA7E6E" w:rsidRDefault="007761D6" w:rsidP="00635261">
      <w:pPr>
        <w:rPr>
          <w:rFonts w:cs="Arial"/>
        </w:rPr>
      </w:pPr>
    </w:p>
    <w:p w14:paraId="216F2E7E" w14:textId="51617D80" w:rsidR="001C1A72" w:rsidRPr="00DA7E6E" w:rsidRDefault="001C1A72" w:rsidP="007F5A1E">
      <w:pPr>
        <w:pStyle w:val="Heading7"/>
      </w:pPr>
      <w:bookmarkStart w:id="1217" w:name="_Ref65666940"/>
      <w:bookmarkStart w:id="1218" w:name="_Ref66117630"/>
      <w:bookmarkStart w:id="1219" w:name="_Toc76303736"/>
      <w:r w:rsidRPr="00DA7E6E">
        <w:t>A.C.</w:t>
      </w:r>
      <w:r w:rsidR="00F5661F">
        <w:t>2</w:t>
      </w:r>
      <w:r w:rsidRPr="00DA7E6E">
        <w:t>.3</w:t>
      </w:r>
      <w:r w:rsidR="006D3784" w:rsidRPr="00DA7E6E">
        <w:t xml:space="preserve"> Audit Trail Message Transmission Profile – SYSLOG </w:t>
      </w:r>
      <w:r w:rsidR="007761D6" w:rsidRPr="00DA7E6E">
        <w:t>–</w:t>
      </w:r>
      <w:r w:rsidR="002675F6" w:rsidRPr="00DA7E6E">
        <w:t xml:space="preserve"> TLS</w:t>
      </w:r>
      <w:bookmarkEnd w:id="1217"/>
      <w:bookmarkEnd w:id="1218"/>
      <w:bookmarkEnd w:id="1219"/>
    </w:p>
    <w:p w14:paraId="789A8711" w14:textId="3EF42368" w:rsidR="005B3FDA" w:rsidRPr="00DA7E6E" w:rsidRDefault="0099258F">
      <w:pPr>
        <w:rPr>
          <w:rFonts w:cs="Arial"/>
        </w:rPr>
      </w:pPr>
      <w:r>
        <w:rPr>
          <w:rFonts w:cs="Arial"/>
        </w:rPr>
        <w:t>See</w:t>
      </w:r>
      <w:r w:rsidR="005B3FDA" w:rsidRPr="00DA7E6E">
        <w:rPr>
          <w:rFonts w:cs="Arial"/>
        </w:rPr>
        <w:t xml:space="preserve"> </w:t>
      </w:r>
      <w:r w:rsidR="003549A6">
        <w:rPr>
          <w:rFonts w:cs="Arial"/>
        </w:rPr>
        <w:t>S</w:t>
      </w:r>
      <w:r w:rsidR="003549A6" w:rsidRPr="00DA7E6E">
        <w:rPr>
          <w:rFonts w:cs="Arial"/>
        </w:rPr>
        <w:t xml:space="preserve">ection </w:t>
      </w:r>
      <w:r w:rsidR="003549A6">
        <w:rPr>
          <w:rFonts w:cs="Arial"/>
        </w:rPr>
        <w:fldChar w:fldCharType="begin"/>
      </w:r>
      <w:r w:rsidR="003549A6">
        <w:rPr>
          <w:rFonts w:cs="Arial"/>
        </w:rPr>
        <w:instrText xml:space="preserve"> REF _Ref65668232 \r \h </w:instrText>
      </w:r>
      <w:r w:rsidR="003549A6">
        <w:rPr>
          <w:rFonts w:cs="Arial"/>
        </w:rPr>
      </w:r>
      <w:r w:rsidR="003549A6">
        <w:rPr>
          <w:rFonts w:cs="Arial"/>
        </w:rPr>
        <w:fldChar w:fldCharType="separate"/>
      </w:r>
      <w:r w:rsidR="002471FB">
        <w:rPr>
          <w:rFonts w:cs="Arial"/>
        </w:rPr>
        <w:t>A.6.6</w:t>
      </w:r>
      <w:r w:rsidR="003549A6">
        <w:rPr>
          <w:rFonts w:cs="Arial"/>
        </w:rPr>
        <w:fldChar w:fldCharType="end"/>
      </w:r>
      <w:r w:rsidR="005B3FDA" w:rsidRPr="00DA7E6E">
        <w:rPr>
          <w:rFonts w:cs="Arial"/>
        </w:rPr>
        <w:t xml:space="preserve"> Audit Trail Syslog Configuration for information about Syslog-TLS parameters</w:t>
      </w:r>
    </w:p>
    <w:p w14:paraId="3186DBC6" w14:textId="586B119C" w:rsidR="001C1A72" w:rsidRPr="00DA7E6E" w:rsidRDefault="001C1A72" w:rsidP="007F5A1E">
      <w:pPr>
        <w:pStyle w:val="Heading7"/>
      </w:pPr>
      <w:bookmarkStart w:id="1220" w:name="_Ref65666925"/>
      <w:bookmarkStart w:id="1221" w:name="_Ref66117638"/>
      <w:bookmarkStart w:id="1222" w:name="_Toc76303737"/>
      <w:r w:rsidRPr="00DA7E6E">
        <w:t>A.C.</w:t>
      </w:r>
      <w:r w:rsidR="00F5661F">
        <w:t>2</w:t>
      </w:r>
      <w:r w:rsidRPr="00DA7E6E">
        <w:t>.4</w:t>
      </w:r>
      <w:r w:rsidR="002675F6" w:rsidRPr="00DA7E6E">
        <w:t xml:space="preserve"> Audit Trail Message Transmission Profile – SYSLOG </w:t>
      </w:r>
      <w:r w:rsidR="005B3FDA" w:rsidRPr="00DA7E6E">
        <w:t>–</w:t>
      </w:r>
      <w:r w:rsidR="002675F6" w:rsidRPr="00DA7E6E">
        <w:t xml:space="preserve"> UDP</w:t>
      </w:r>
      <w:bookmarkEnd w:id="1220"/>
      <w:bookmarkEnd w:id="1221"/>
      <w:bookmarkEnd w:id="1222"/>
    </w:p>
    <w:p w14:paraId="48102D26" w14:textId="36FF1636" w:rsidR="00EC499D" w:rsidRPr="00DA7E6E" w:rsidRDefault="0099258F">
      <w:pPr>
        <w:rPr>
          <w:rFonts w:cs="Arial"/>
        </w:rPr>
      </w:pPr>
      <w:r>
        <w:rPr>
          <w:rFonts w:cs="Arial"/>
        </w:rPr>
        <w:t>See</w:t>
      </w:r>
      <w:r w:rsidR="00EC499D" w:rsidRPr="00DA7E6E">
        <w:rPr>
          <w:rFonts w:cs="Arial"/>
        </w:rPr>
        <w:t xml:space="preserve"> </w:t>
      </w:r>
      <w:r w:rsidR="003549A6">
        <w:rPr>
          <w:rFonts w:cs="Arial"/>
        </w:rPr>
        <w:t>S</w:t>
      </w:r>
      <w:r w:rsidR="003549A6" w:rsidRPr="00DA7E6E">
        <w:rPr>
          <w:rFonts w:cs="Arial"/>
        </w:rPr>
        <w:t xml:space="preserve">ection </w:t>
      </w:r>
      <w:r w:rsidR="003549A6">
        <w:rPr>
          <w:rFonts w:cs="Arial"/>
        </w:rPr>
        <w:fldChar w:fldCharType="begin"/>
      </w:r>
      <w:r w:rsidR="003549A6">
        <w:rPr>
          <w:rFonts w:cs="Arial"/>
        </w:rPr>
        <w:instrText xml:space="preserve"> REF _Ref65668232 \r \h </w:instrText>
      </w:r>
      <w:r w:rsidR="003549A6">
        <w:rPr>
          <w:rFonts w:cs="Arial"/>
        </w:rPr>
      </w:r>
      <w:r w:rsidR="003549A6">
        <w:rPr>
          <w:rFonts w:cs="Arial"/>
        </w:rPr>
        <w:fldChar w:fldCharType="separate"/>
      </w:r>
      <w:r w:rsidR="002471FB">
        <w:rPr>
          <w:rFonts w:cs="Arial"/>
        </w:rPr>
        <w:t>A.6.6</w:t>
      </w:r>
      <w:r w:rsidR="003549A6">
        <w:rPr>
          <w:rFonts w:cs="Arial"/>
        </w:rPr>
        <w:fldChar w:fldCharType="end"/>
      </w:r>
      <w:r w:rsidR="003549A6">
        <w:rPr>
          <w:rFonts w:cs="Arial"/>
        </w:rPr>
        <w:t xml:space="preserve"> </w:t>
      </w:r>
      <w:r w:rsidR="00EC499D" w:rsidRPr="00DA7E6E">
        <w:rPr>
          <w:rFonts w:cs="Arial"/>
        </w:rPr>
        <w:t>Audit Trail Syslog Configuration for information about Syslog-UDP parameters</w:t>
      </w:r>
    </w:p>
    <w:p w14:paraId="3EFE1A67" w14:textId="45BA8C7B" w:rsidR="001C1A72" w:rsidRDefault="001C1A72" w:rsidP="00BF675A">
      <w:pPr>
        <w:pStyle w:val="Heading7"/>
      </w:pPr>
      <w:bookmarkStart w:id="1223" w:name="_Ref65667103"/>
      <w:bookmarkStart w:id="1224" w:name="_Ref66117730"/>
      <w:bookmarkStart w:id="1225" w:name="_Ref66117736"/>
      <w:bookmarkStart w:id="1226" w:name="_Ref66117741"/>
      <w:bookmarkStart w:id="1227" w:name="_Toc76303738"/>
      <w:r w:rsidRPr="00DA7E6E">
        <w:t>A.C.</w:t>
      </w:r>
      <w:r w:rsidR="00F5661F">
        <w:t>2</w:t>
      </w:r>
      <w:r w:rsidRPr="00DA7E6E">
        <w:t>.5</w:t>
      </w:r>
      <w:r w:rsidR="002675F6" w:rsidRPr="00DA7E6E">
        <w:t xml:space="preserve"> Secure Transport Connection Details</w:t>
      </w:r>
      <w:bookmarkEnd w:id="1223"/>
      <w:bookmarkEnd w:id="1224"/>
      <w:bookmarkEnd w:id="1225"/>
      <w:bookmarkEnd w:id="1226"/>
      <w:bookmarkEnd w:id="1227"/>
    </w:p>
    <w:p w14:paraId="20AC299F" w14:textId="1662A904" w:rsidR="007F71F1" w:rsidRPr="00247698" w:rsidRDefault="007F71F1" w:rsidP="00B30603">
      <w:r>
        <w:fldChar w:fldCharType="begin"/>
      </w:r>
      <w:r>
        <w:instrText xml:space="preserve"> REF _Ref73004119 \h </w:instrText>
      </w:r>
      <w:r>
        <w:fldChar w:fldCharType="separate"/>
      </w:r>
      <w:r w:rsidRPr="00DA7E6E">
        <w:rPr>
          <w:rFonts w:cs="Arial"/>
        </w:rPr>
        <w:t xml:space="preserve">Table </w:t>
      </w:r>
      <w:r>
        <w:rPr>
          <w:rFonts w:cs="Arial"/>
          <w:noProof/>
        </w:rPr>
        <w:t>A.11</w:t>
      </w:r>
      <w:r>
        <w:rPr>
          <w:rFonts w:cs="Arial"/>
        </w:rPr>
        <w:noBreakHyphen/>
      </w:r>
      <w:r>
        <w:rPr>
          <w:rFonts w:cs="Arial"/>
          <w:noProof/>
        </w:rPr>
        <w:t>4</w:t>
      </w:r>
      <w:r>
        <w:fldChar w:fldCharType="end"/>
      </w:r>
      <w:r>
        <w:t xml:space="preserve"> lists the secure transport connection profiles and cipher suites supported:</w:t>
      </w:r>
    </w:p>
    <w:p w14:paraId="6941DA13" w14:textId="77777777" w:rsidR="002C69CB" w:rsidRPr="00DA7E6E" w:rsidRDefault="002C69CB">
      <w:pPr>
        <w:pStyle w:val="TemplateInstruction"/>
        <w:rPr>
          <w:rFonts w:cs="Arial"/>
        </w:rPr>
      </w:pPr>
      <w:r w:rsidRPr="00DA7E6E">
        <w:rPr>
          <w:rFonts w:cs="Arial"/>
        </w:rPr>
        <w:t>[Describe here the mechanisms and tools that are supported by the implementation for Certificate distribution, Certificate validation and Key Management.]</w:t>
      </w:r>
    </w:p>
    <w:p w14:paraId="2E760D1C" w14:textId="70FB7CFA" w:rsidR="002C69CB" w:rsidRPr="00DA7E6E" w:rsidRDefault="002C69CB">
      <w:pPr>
        <w:pStyle w:val="TemplateInstruction"/>
        <w:rPr>
          <w:rFonts w:cs="Arial"/>
        </w:rPr>
      </w:pPr>
      <w:r w:rsidRPr="00DA7E6E">
        <w:rPr>
          <w:rFonts w:cs="Arial"/>
        </w:rPr>
        <w:t xml:space="preserve">[In the </w:t>
      </w:r>
      <w:r w:rsidR="00211C39">
        <w:rPr>
          <w:rFonts w:cs="Arial"/>
        </w:rPr>
        <w:t>Table</w:t>
      </w:r>
      <w:r w:rsidRPr="00DA7E6E">
        <w:rPr>
          <w:rFonts w:cs="Arial"/>
        </w:rPr>
        <w:t xml:space="preserve"> below, remove any Profile / Cipher suite not supported by the product and add any additional profile / Cipher Suite that your product may support and that is claimed in Section</w:t>
      </w:r>
      <w:r w:rsidR="00DF36CB">
        <w:rPr>
          <w:rFonts w:cs="Arial"/>
        </w:rPr>
        <w:t xml:space="preserve"> </w:t>
      </w:r>
      <w:r w:rsidR="00DF36CB">
        <w:rPr>
          <w:rFonts w:cs="Arial"/>
        </w:rPr>
        <w:fldChar w:fldCharType="begin"/>
      </w:r>
      <w:r w:rsidR="00DF36CB">
        <w:rPr>
          <w:rFonts w:cs="Arial"/>
        </w:rPr>
        <w:instrText xml:space="preserve"> REF _Ref66282247 \r \h </w:instrText>
      </w:r>
      <w:r w:rsidR="00DF36CB">
        <w:rPr>
          <w:rFonts w:cs="Arial"/>
        </w:rPr>
      </w:r>
      <w:r w:rsidR="00DF36CB">
        <w:rPr>
          <w:rFonts w:cs="Arial"/>
        </w:rPr>
        <w:fldChar w:fldCharType="separate"/>
      </w:r>
      <w:r w:rsidR="002471FB">
        <w:rPr>
          <w:rFonts w:cs="Arial"/>
        </w:rPr>
        <w:t>A.8.4.2</w:t>
      </w:r>
      <w:r w:rsidR="00DF36CB">
        <w:rPr>
          <w:rFonts w:cs="Arial"/>
        </w:rPr>
        <w:fldChar w:fldCharType="end"/>
      </w:r>
      <w:r w:rsidR="00DF36CB">
        <w:rPr>
          <w:rFonts w:cs="Arial"/>
        </w:rPr>
        <w:t xml:space="preserve"> </w:t>
      </w:r>
      <w:r w:rsidR="00DF36CB">
        <w:rPr>
          <w:rFonts w:cs="Arial"/>
        </w:rPr>
        <w:fldChar w:fldCharType="begin"/>
      </w:r>
      <w:r w:rsidR="00DF36CB">
        <w:rPr>
          <w:rFonts w:cs="Arial"/>
        </w:rPr>
        <w:instrText xml:space="preserve"> REF _Ref66282257 \h </w:instrText>
      </w:r>
      <w:r w:rsidR="00DF36CB">
        <w:rPr>
          <w:rFonts w:cs="Arial"/>
        </w:rPr>
      </w:r>
      <w:r w:rsidR="00DF36CB">
        <w:rPr>
          <w:rFonts w:cs="Arial"/>
        </w:rPr>
        <w:fldChar w:fldCharType="separate"/>
      </w:r>
      <w:r w:rsidR="002471FB" w:rsidRPr="00DA7E6E">
        <w:t>Secure Transport Connection Profiles</w:t>
      </w:r>
      <w:r w:rsidR="00DF36CB">
        <w:rPr>
          <w:rFonts w:cs="Arial"/>
        </w:rPr>
        <w:fldChar w:fldCharType="end"/>
      </w:r>
    </w:p>
    <w:p w14:paraId="01E1AD30" w14:textId="46CCA390" w:rsidR="002C69CB" w:rsidRPr="00DA7E6E" w:rsidRDefault="00260A1E">
      <w:pPr>
        <w:pStyle w:val="TableTitle"/>
        <w:rPr>
          <w:rFonts w:cs="Arial"/>
        </w:rPr>
      </w:pPr>
      <w:bookmarkStart w:id="1228" w:name="_Ref73004119"/>
      <w:r w:rsidRPr="00DA7E6E">
        <w:rPr>
          <w:rFonts w:cs="Arial"/>
        </w:rPr>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A.11</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4</w:t>
      </w:r>
      <w:r>
        <w:rPr>
          <w:rFonts w:cs="Arial"/>
        </w:rPr>
        <w:fldChar w:fldCharType="end"/>
      </w:r>
      <w:bookmarkEnd w:id="1228"/>
      <w:r w:rsidRPr="00DA7E6E">
        <w:rPr>
          <w:rFonts w:cs="Arial"/>
        </w:rPr>
        <w:t>:</w:t>
      </w:r>
      <w:r w:rsidR="002C69CB" w:rsidRPr="00DA7E6E">
        <w:rPr>
          <w:rFonts w:cs="Arial"/>
        </w:rPr>
        <w:t>Secure Transport Connection Profiles and Cipher Suites</w:t>
      </w:r>
    </w:p>
    <w:tbl>
      <w:tblPr>
        <w:tblStyle w:val="TableGrid"/>
        <w:tblW w:w="8644" w:type="dxa"/>
        <w:tblLook w:val="04A0" w:firstRow="1" w:lastRow="0" w:firstColumn="1" w:lastColumn="0" w:noHBand="0" w:noVBand="1"/>
      </w:tblPr>
      <w:tblGrid>
        <w:gridCol w:w="2150"/>
        <w:gridCol w:w="5327"/>
        <w:gridCol w:w="1167"/>
      </w:tblGrid>
      <w:tr w:rsidR="0002165C" w:rsidRPr="00DA7E6E" w14:paraId="31714C1B" w14:textId="77777777" w:rsidTr="00610553">
        <w:tc>
          <w:tcPr>
            <w:tcW w:w="2150" w:type="dxa"/>
            <w:tcBorders>
              <w:bottom w:val="single" w:sz="4" w:space="0" w:color="auto"/>
            </w:tcBorders>
            <w:shd w:val="clear" w:color="auto" w:fill="BFBFBF" w:themeFill="background1" w:themeFillShade="BF"/>
          </w:tcPr>
          <w:p w14:paraId="49BDBEE3" w14:textId="77777777" w:rsidR="002C69CB" w:rsidRPr="00DA7E6E" w:rsidRDefault="002C69CB">
            <w:pPr>
              <w:pStyle w:val="BodyTextIndent2"/>
              <w:ind w:left="0"/>
              <w:jc w:val="center"/>
              <w:rPr>
                <w:rFonts w:ascii="Arial" w:hAnsi="Arial" w:cs="Arial"/>
                <w:b/>
                <w:lang w:val="en-US"/>
              </w:rPr>
            </w:pPr>
            <w:r w:rsidRPr="00DA7E6E">
              <w:rPr>
                <w:rFonts w:ascii="Arial" w:hAnsi="Arial" w:cs="Arial"/>
                <w:b/>
                <w:lang w:val="en-US"/>
              </w:rPr>
              <w:t>Profile</w:t>
            </w:r>
          </w:p>
        </w:tc>
        <w:tc>
          <w:tcPr>
            <w:tcW w:w="5327" w:type="dxa"/>
            <w:shd w:val="clear" w:color="auto" w:fill="BFBFBF" w:themeFill="background1" w:themeFillShade="BF"/>
          </w:tcPr>
          <w:p w14:paraId="0F50EA01" w14:textId="77777777" w:rsidR="002C69CB" w:rsidRPr="00DA7E6E" w:rsidRDefault="002C69CB">
            <w:pPr>
              <w:pStyle w:val="BodyTextIndent2"/>
              <w:ind w:left="0"/>
              <w:jc w:val="center"/>
              <w:rPr>
                <w:rFonts w:ascii="Arial" w:hAnsi="Arial" w:cs="Arial"/>
                <w:b/>
                <w:lang w:val="en-US"/>
              </w:rPr>
            </w:pPr>
            <w:r w:rsidRPr="00DA7E6E">
              <w:rPr>
                <w:rFonts w:ascii="Arial" w:hAnsi="Arial" w:cs="Arial"/>
                <w:b/>
                <w:lang w:val="en-US"/>
              </w:rPr>
              <w:t>Cipher Suite</w:t>
            </w:r>
          </w:p>
        </w:tc>
        <w:tc>
          <w:tcPr>
            <w:tcW w:w="1167" w:type="dxa"/>
            <w:shd w:val="clear" w:color="auto" w:fill="BFBFBF" w:themeFill="background1" w:themeFillShade="BF"/>
          </w:tcPr>
          <w:p w14:paraId="2E2DE32F" w14:textId="77777777" w:rsidR="002C69CB" w:rsidRPr="00DA7E6E" w:rsidRDefault="002C69CB">
            <w:pPr>
              <w:pStyle w:val="BodyTextIndent2"/>
              <w:ind w:left="0"/>
              <w:jc w:val="center"/>
              <w:rPr>
                <w:rFonts w:ascii="Arial" w:hAnsi="Arial" w:cs="Arial"/>
                <w:b/>
                <w:lang w:val="en-US"/>
              </w:rPr>
            </w:pPr>
            <w:r w:rsidRPr="00DA7E6E">
              <w:rPr>
                <w:rFonts w:ascii="Arial" w:hAnsi="Arial" w:cs="Arial"/>
                <w:b/>
                <w:lang w:val="en-US"/>
              </w:rPr>
              <w:t xml:space="preserve">Default Preference Order </w:t>
            </w:r>
            <w:r w:rsidRPr="00DA7E6E">
              <w:rPr>
                <w:rFonts w:ascii="Arial" w:hAnsi="Arial" w:cs="Arial"/>
                <w:b/>
                <w:sz w:val="16"/>
                <w:lang w:val="en-US"/>
              </w:rPr>
              <w:t xml:space="preserve">(from </w:t>
            </w:r>
            <w:r w:rsidRPr="00DA7E6E">
              <w:rPr>
                <w:rFonts w:ascii="Arial" w:hAnsi="Arial" w:cs="Arial"/>
                <w:b/>
                <w:sz w:val="16"/>
                <w:lang w:val="en-US"/>
              </w:rPr>
              <w:lastRenderedPageBreak/>
              <w:t xml:space="preserve">1=preferred to n=less preferred) </w:t>
            </w:r>
          </w:p>
        </w:tc>
      </w:tr>
      <w:tr w:rsidR="0002165C" w:rsidRPr="00DA7E6E" w14:paraId="0589FBE2" w14:textId="77777777" w:rsidTr="00610553">
        <w:tc>
          <w:tcPr>
            <w:tcW w:w="2150" w:type="dxa"/>
            <w:tcBorders>
              <w:bottom w:val="nil"/>
            </w:tcBorders>
          </w:tcPr>
          <w:p w14:paraId="62816CF7" w14:textId="77777777" w:rsidR="002C69CB" w:rsidRPr="00DA7E6E" w:rsidRDefault="002C69CB" w:rsidP="00635261">
            <w:pPr>
              <w:pStyle w:val="BodyTextIndent2"/>
              <w:ind w:left="0"/>
              <w:rPr>
                <w:rFonts w:ascii="Arial" w:hAnsi="Arial" w:cs="Arial"/>
                <w:lang w:val="en-US"/>
              </w:rPr>
            </w:pPr>
            <w:r w:rsidRPr="00DA7E6E">
              <w:rPr>
                <w:rFonts w:ascii="Arial" w:hAnsi="Arial" w:cs="Arial"/>
                <w:lang w:val="en-US"/>
              </w:rPr>
              <w:lastRenderedPageBreak/>
              <w:t>BCP195 TLS Secure Transport Connection</w:t>
            </w:r>
          </w:p>
        </w:tc>
        <w:tc>
          <w:tcPr>
            <w:tcW w:w="5327" w:type="dxa"/>
          </w:tcPr>
          <w:p w14:paraId="1A3E32AC"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TLS_DHE_RSA_WITH_AES_128_GCM_SHA256</w:t>
            </w:r>
          </w:p>
        </w:tc>
        <w:tc>
          <w:tcPr>
            <w:tcW w:w="1167" w:type="dxa"/>
          </w:tcPr>
          <w:p w14:paraId="5F2ABC63" w14:textId="77777777" w:rsidR="002C69CB" w:rsidRPr="00DA7E6E" w:rsidRDefault="002C69CB" w:rsidP="009A6313">
            <w:pPr>
              <w:pStyle w:val="BodyTextIndent2"/>
              <w:ind w:left="0"/>
              <w:jc w:val="center"/>
              <w:rPr>
                <w:rFonts w:ascii="Arial" w:hAnsi="Arial" w:cs="Arial"/>
                <w:lang w:val="en-US"/>
              </w:rPr>
            </w:pPr>
          </w:p>
        </w:tc>
      </w:tr>
      <w:tr w:rsidR="0002165C" w:rsidRPr="00DA7E6E" w14:paraId="61AB9B3F" w14:textId="77777777" w:rsidTr="00610553">
        <w:tc>
          <w:tcPr>
            <w:tcW w:w="2150" w:type="dxa"/>
            <w:tcBorders>
              <w:top w:val="nil"/>
              <w:bottom w:val="nil"/>
            </w:tcBorders>
          </w:tcPr>
          <w:p w14:paraId="1990BF62" w14:textId="77777777" w:rsidR="002C69CB" w:rsidRPr="00DA7E6E" w:rsidRDefault="002C69CB" w:rsidP="00635261">
            <w:pPr>
              <w:pStyle w:val="BodyTextIndent2"/>
              <w:ind w:left="0"/>
              <w:rPr>
                <w:rFonts w:ascii="Arial" w:hAnsi="Arial" w:cs="Arial"/>
                <w:lang w:val="en-US"/>
              </w:rPr>
            </w:pPr>
          </w:p>
        </w:tc>
        <w:tc>
          <w:tcPr>
            <w:tcW w:w="5327" w:type="dxa"/>
          </w:tcPr>
          <w:p w14:paraId="610AC181"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TLS_ECDHE_RSA_WITH_AES_128_GCM_SHA256</w:t>
            </w:r>
          </w:p>
        </w:tc>
        <w:tc>
          <w:tcPr>
            <w:tcW w:w="1167" w:type="dxa"/>
          </w:tcPr>
          <w:p w14:paraId="74AE66D3" w14:textId="77777777" w:rsidR="002C69CB" w:rsidRPr="00DA7E6E" w:rsidRDefault="002C69CB" w:rsidP="009A6313">
            <w:pPr>
              <w:pStyle w:val="BodyTextIndent2"/>
              <w:ind w:left="0"/>
              <w:jc w:val="center"/>
              <w:rPr>
                <w:rFonts w:ascii="Arial" w:hAnsi="Arial" w:cs="Arial"/>
                <w:lang w:val="en-US"/>
              </w:rPr>
            </w:pPr>
          </w:p>
        </w:tc>
      </w:tr>
      <w:tr w:rsidR="0002165C" w:rsidRPr="00DA7E6E" w14:paraId="6B42D6C6" w14:textId="77777777" w:rsidTr="00610553">
        <w:tc>
          <w:tcPr>
            <w:tcW w:w="2150" w:type="dxa"/>
            <w:tcBorders>
              <w:top w:val="nil"/>
              <w:bottom w:val="nil"/>
            </w:tcBorders>
          </w:tcPr>
          <w:p w14:paraId="0F6F9DA0" w14:textId="77777777" w:rsidR="002C69CB" w:rsidRPr="00DA7E6E" w:rsidRDefault="002C69CB" w:rsidP="00635261">
            <w:pPr>
              <w:pStyle w:val="BodyTextIndent2"/>
              <w:ind w:left="0"/>
              <w:rPr>
                <w:rFonts w:ascii="Arial" w:hAnsi="Arial" w:cs="Arial"/>
                <w:lang w:val="en-US"/>
              </w:rPr>
            </w:pPr>
          </w:p>
        </w:tc>
        <w:tc>
          <w:tcPr>
            <w:tcW w:w="5327" w:type="dxa"/>
          </w:tcPr>
          <w:p w14:paraId="47FEBF84"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TLS_DHE_RSA_WITH_AES_256_GCM_SHA384</w:t>
            </w:r>
          </w:p>
        </w:tc>
        <w:tc>
          <w:tcPr>
            <w:tcW w:w="1167" w:type="dxa"/>
          </w:tcPr>
          <w:p w14:paraId="1306143B" w14:textId="77777777" w:rsidR="002C69CB" w:rsidRPr="00DA7E6E" w:rsidRDefault="002C69CB" w:rsidP="009A6313">
            <w:pPr>
              <w:pStyle w:val="BodyTextIndent2"/>
              <w:ind w:left="0"/>
              <w:jc w:val="center"/>
              <w:rPr>
                <w:rFonts w:ascii="Arial" w:hAnsi="Arial" w:cs="Arial"/>
                <w:lang w:val="en-US"/>
              </w:rPr>
            </w:pPr>
          </w:p>
        </w:tc>
      </w:tr>
      <w:tr w:rsidR="0002165C" w:rsidRPr="00DA7E6E" w14:paraId="6300996D" w14:textId="77777777" w:rsidTr="00610553">
        <w:tc>
          <w:tcPr>
            <w:tcW w:w="2150" w:type="dxa"/>
            <w:tcBorders>
              <w:top w:val="nil"/>
              <w:bottom w:val="nil"/>
            </w:tcBorders>
          </w:tcPr>
          <w:p w14:paraId="7E3664BC" w14:textId="77777777" w:rsidR="002C69CB" w:rsidRPr="00DA7E6E" w:rsidRDefault="002C69CB" w:rsidP="00635261">
            <w:pPr>
              <w:pStyle w:val="BodyTextIndent2"/>
              <w:ind w:left="0"/>
              <w:rPr>
                <w:rFonts w:ascii="Arial" w:hAnsi="Arial" w:cs="Arial"/>
                <w:lang w:val="en-US"/>
              </w:rPr>
            </w:pPr>
          </w:p>
        </w:tc>
        <w:tc>
          <w:tcPr>
            <w:tcW w:w="5327" w:type="dxa"/>
          </w:tcPr>
          <w:p w14:paraId="07C3756A"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TLS_ECDHE_RSA_WITH_AES_256_GCM_SHA384</w:t>
            </w:r>
          </w:p>
        </w:tc>
        <w:tc>
          <w:tcPr>
            <w:tcW w:w="1167" w:type="dxa"/>
          </w:tcPr>
          <w:p w14:paraId="707C1362" w14:textId="77777777" w:rsidR="002C69CB" w:rsidRPr="00DA7E6E" w:rsidRDefault="002C69CB" w:rsidP="009A6313">
            <w:pPr>
              <w:pStyle w:val="BodyTextIndent2"/>
              <w:ind w:left="0"/>
              <w:jc w:val="center"/>
              <w:rPr>
                <w:rFonts w:ascii="Arial" w:hAnsi="Arial" w:cs="Arial"/>
                <w:lang w:val="en-US"/>
              </w:rPr>
            </w:pPr>
          </w:p>
        </w:tc>
      </w:tr>
      <w:tr w:rsidR="0002165C" w:rsidRPr="00DA7E6E" w14:paraId="2FD26133" w14:textId="77777777" w:rsidTr="00610553">
        <w:tc>
          <w:tcPr>
            <w:tcW w:w="2150" w:type="dxa"/>
            <w:tcBorders>
              <w:top w:val="nil"/>
            </w:tcBorders>
          </w:tcPr>
          <w:p w14:paraId="290ACA22" w14:textId="77777777" w:rsidR="002C69CB" w:rsidRPr="00DA7E6E" w:rsidRDefault="002C69CB" w:rsidP="00635261">
            <w:pPr>
              <w:pStyle w:val="BodyTextIndent2"/>
              <w:ind w:left="0"/>
              <w:rPr>
                <w:rFonts w:ascii="Arial" w:hAnsi="Arial" w:cs="Arial"/>
                <w:lang w:val="en-US"/>
              </w:rPr>
            </w:pPr>
          </w:p>
        </w:tc>
        <w:tc>
          <w:tcPr>
            <w:tcW w:w="5327" w:type="dxa"/>
          </w:tcPr>
          <w:p w14:paraId="1DF94488"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[Other Cipher Suites]</w:t>
            </w:r>
          </w:p>
        </w:tc>
        <w:tc>
          <w:tcPr>
            <w:tcW w:w="1167" w:type="dxa"/>
          </w:tcPr>
          <w:p w14:paraId="7EC6E880" w14:textId="77777777" w:rsidR="002C69CB" w:rsidRPr="00DA7E6E" w:rsidRDefault="002C69CB" w:rsidP="009A6313">
            <w:pPr>
              <w:pStyle w:val="BodyTextIndent2"/>
              <w:ind w:left="0"/>
              <w:jc w:val="center"/>
              <w:rPr>
                <w:rFonts w:ascii="Arial" w:hAnsi="Arial" w:cs="Arial"/>
                <w:lang w:val="en-US"/>
              </w:rPr>
            </w:pPr>
          </w:p>
        </w:tc>
      </w:tr>
      <w:tr w:rsidR="0002165C" w:rsidRPr="00DA7E6E" w14:paraId="7B1830BF" w14:textId="77777777" w:rsidTr="00610553">
        <w:tc>
          <w:tcPr>
            <w:tcW w:w="2150" w:type="dxa"/>
            <w:tcBorders>
              <w:bottom w:val="nil"/>
            </w:tcBorders>
          </w:tcPr>
          <w:p w14:paraId="34E7AE2E" w14:textId="77777777" w:rsidR="002C69CB" w:rsidRPr="00DA7E6E" w:rsidRDefault="002C69CB" w:rsidP="00635261">
            <w:pPr>
              <w:pStyle w:val="BodyTextIndent2"/>
              <w:ind w:left="0"/>
              <w:rPr>
                <w:rFonts w:ascii="Arial" w:hAnsi="Arial" w:cs="Arial"/>
                <w:lang w:val="en-US"/>
              </w:rPr>
            </w:pPr>
            <w:r w:rsidRPr="00DA7E6E">
              <w:rPr>
                <w:rFonts w:ascii="Arial" w:hAnsi="Arial" w:cs="Arial"/>
                <w:lang w:val="en-US"/>
              </w:rPr>
              <w:t>Non-Downgrading BCP195 TLS Secure Transport Connection</w:t>
            </w:r>
          </w:p>
        </w:tc>
        <w:tc>
          <w:tcPr>
            <w:tcW w:w="5327" w:type="dxa"/>
          </w:tcPr>
          <w:p w14:paraId="3711ED95"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TLS_DHE_RSA_WITH_AES_128_GCM_SHA256</w:t>
            </w:r>
          </w:p>
        </w:tc>
        <w:tc>
          <w:tcPr>
            <w:tcW w:w="1167" w:type="dxa"/>
          </w:tcPr>
          <w:p w14:paraId="45D442EC" w14:textId="77777777" w:rsidR="002C69CB" w:rsidRPr="00DA7E6E" w:rsidRDefault="002C69CB" w:rsidP="009A6313">
            <w:pPr>
              <w:pStyle w:val="BodyTextIndent2"/>
              <w:ind w:left="0"/>
              <w:jc w:val="center"/>
              <w:rPr>
                <w:rFonts w:ascii="Arial" w:hAnsi="Arial" w:cs="Arial"/>
                <w:lang w:val="en-US"/>
              </w:rPr>
            </w:pPr>
          </w:p>
        </w:tc>
      </w:tr>
      <w:tr w:rsidR="0002165C" w:rsidRPr="00DA7E6E" w14:paraId="444415B1" w14:textId="77777777" w:rsidTr="00610553">
        <w:tc>
          <w:tcPr>
            <w:tcW w:w="2150" w:type="dxa"/>
            <w:tcBorders>
              <w:top w:val="nil"/>
              <w:bottom w:val="nil"/>
            </w:tcBorders>
          </w:tcPr>
          <w:p w14:paraId="6A13077F" w14:textId="77777777" w:rsidR="002C69CB" w:rsidRPr="00DA7E6E" w:rsidRDefault="002C69CB" w:rsidP="00635261">
            <w:pPr>
              <w:pStyle w:val="BodyTextIndent2"/>
              <w:ind w:left="0"/>
              <w:rPr>
                <w:rFonts w:ascii="Arial" w:hAnsi="Arial" w:cs="Arial"/>
                <w:lang w:val="en-US"/>
              </w:rPr>
            </w:pPr>
          </w:p>
        </w:tc>
        <w:tc>
          <w:tcPr>
            <w:tcW w:w="5327" w:type="dxa"/>
          </w:tcPr>
          <w:p w14:paraId="77137391"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TLS_ECDHE_RSA_WITH_AES_128_GCM_SHA256</w:t>
            </w:r>
          </w:p>
        </w:tc>
        <w:tc>
          <w:tcPr>
            <w:tcW w:w="1167" w:type="dxa"/>
          </w:tcPr>
          <w:p w14:paraId="4045791D" w14:textId="77777777" w:rsidR="002C69CB" w:rsidRPr="00DA7E6E" w:rsidRDefault="002C69CB" w:rsidP="009A6313">
            <w:pPr>
              <w:pStyle w:val="BodyTextIndent2"/>
              <w:ind w:left="0"/>
              <w:jc w:val="center"/>
              <w:rPr>
                <w:rFonts w:ascii="Arial" w:hAnsi="Arial" w:cs="Arial"/>
                <w:lang w:val="en-US"/>
              </w:rPr>
            </w:pPr>
          </w:p>
        </w:tc>
      </w:tr>
      <w:tr w:rsidR="0002165C" w:rsidRPr="00DA7E6E" w14:paraId="47899FFE" w14:textId="77777777" w:rsidTr="00610553">
        <w:tc>
          <w:tcPr>
            <w:tcW w:w="2150" w:type="dxa"/>
            <w:tcBorders>
              <w:top w:val="nil"/>
              <w:bottom w:val="nil"/>
            </w:tcBorders>
          </w:tcPr>
          <w:p w14:paraId="0300FE12" w14:textId="77777777" w:rsidR="002C69CB" w:rsidRPr="00DA7E6E" w:rsidRDefault="002C69CB" w:rsidP="00635261">
            <w:pPr>
              <w:pStyle w:val="BodyTextIndent2"/>
              <w:ind w:left="0"/>
              <w:rPr>
                <w:rFonts w:ascii="Arial" w:hAnsi="Arial" w:cs="Arial"/>
                <w:lang w:val="en-US"/>
              </w:rPr>
            </w:pPr>
          </w:p>
        </w:tc>
        <w:tc>
          <w:tcPr>
            <w:tcW w:w="5327" w:type="dxa"/>
          </w:tcPr>
          <w:p w14:paraId="581FB90D"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TLS_DHE_RSA_WITH_AES_256_GCM_SHA384</w:t>
            </w:r>
          </w:p>
        </w:tc>
        <w:tc>
          <w:tcPr>
            <w:tcW w:w="1167" w:type="dxa"/>
          </w:tcPr>
          <w:p w14:paraId="540B10A0" w14:textId="77777777" w:rsidR="002C69CB" w:rsidRPr="00DA7E6E" w:rsidRDefault="002C69CB" w:rsidP="009A6313">
            <w:pPr>
              <w:pStyle w:val="BodyTextIndent2"/>
              <w:ind w:left="0"/>
              <w:jc w:val="center"/>
              <w:rPr>
                <w:rFonts w:ascii="Arial" w:hAnsi="Arial" w:cs="Arial"/>
                <w:lang w:val="en-US"/>
              </w:rPr>
            </w:pPr>
          </w:p>
        </w:tc>
      </w:tr>
      <w:tr w:rsidR="0002165C" w:rsidRPr="00DA7E6E" w14:paraId="2BBEF5DF" w14:textId="77777777" w:rsidTr="00610553">
        <w:tc>
          <w:tcPr>
            <w:tcW w:w="2150" w:type="dxa"/>
            <w:tcBorders>
              <w:top w:val="nil"/>
              <w:bottom w:val="nil"/>
            </w:tcBorders>
          </w:tcPr>
          <w:p w14:paraId="05CBB343" w14:textId="77777777" w:rsidR="002C69CB" w:rsidRPr="00DA7E6E" w:rsidRDefault="002C69CB" w:rsidP="00635261">
            <w:pPr>
              <w:pStyle w:val="BodyTextIndent2"/>
              <w:ind w:left="0"/>
              <w:rPr>
                <w:rFonts w:ascii="Arial" w:hAnsi="Arial" w:cs="Arial"/>
                <w:lang w:val="en-US"/>
              </w:rPr>
            </w:pPr>
          </w:p>
        </w:tc>
        <w:tc>
          <w:tcPr>
            <w:tcW w:w="5327" w:type="dxa"/>
          </w:tcPr>
          <w:p w14:paraId="72A8B899"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TLS_ECDHE_RSA_WITH_AES_256_GCM_SHA384</w:t>
            </w:r>
          </w:p>
        </w:tc>
        <w:tc>
          <w:tcPr>
            <w:tcW w:w="1167" w:type="dxa"/>
          </w:tcPr>
          <w:p w14:paraId="4DBECCAD" w14:textId="77777777" w:rsidR="002C69CB" w:rsidRPr="00DA7E6E" w:rsidRDefault="002C69CB" w:rsidP="009A6313">
            <w:pPr>
              <w:pStyle w:val="BodyTextIndent2"/>
              <w:ind w:left="0"/>
              <w:jc w:val="center"/>
              <w:rPr>
                <w:rFonts w:ascii="Arial" w:hAnsi="Arial" w:cs="Arial"/>
                <w:lang w:val="en-US"/>
              </w:rPr>
            </w:pPr>
          </w:p>
        </w:tc>
      </w:tr>
      <w:tr w:rsidR="0002165C" w:rsidRPr="00DA7E6E" w14:paraId="73378ED8" w14:textId="77777777" w:rsidTr="00610553">
        <w:tc>
          <w:tcPr>
            <w:tcW w:w="2150" w:type="dxa"/>
            <w:tcBorders>
              <w:top w:val="nil"/>
            </w:tcBorders>
          </w:tcPr>
          <w:p w14:paraId="57EB2A80" w14:textId="77777777" w:rsidR="002C69CB" w:rsidRPr="00DA7E6E" w:rsidRDefault="002C69CB" w:rsidP="00635261">
            <w:pPr>
              <w:pStyle w:val="BodyTextIndent2"/>
              <w:ind w:left="0"/>
              <w:rPr>
                <w:rFonts w:ascii="Arial" w:hAnsi="Arial" w:cs="Arial"/>
                <w:lang w:val="en-US"/>
              </w:rPr>
            </w:pPr>
          </w:p>
        </w:tc>
        <w:tc>
          <w:tcPr>
            <w:tcW w:w="5327" w:type="dxa"/>
          </w:tcPr>
          <w:p w14:paraId="73CA5D11"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[Other Cipher Suites]</w:t>
            </w:r>
          </w:p>
        </w:tc>
        <w:tc>
          <w:tcPr>
            <w:tcW w:w="1167" w:type="dxa"/>
          </w:tcPr>
          <w:p w14:paraId="35615CF2" w14:textId="77777777" w:rsidR="002C69CB" w:rsidRPr="00DA7E6E" w:rsidRDefault="002C69CB" w:rsidP="009A6313">
            <w:pPr>
              <w:pStyle w:val="BodyTextIndent2"/>
              <w:ind w:left="0"/>
              <w:jc w:val="center"/>
              <w:rPr>
                <w:rFonts w:ascii="Arial" w:hAnsi="Arial" w:cs="Arial"/>
                <w:lang w:val="en-US"/>
              </w:rPr>
            </w:pPr>
          </w:p>
        </w:tc>
      </w:tr>
      <w:tr w:rsidR="0002165C" w:rsidRPr="00DA7E6E" w14:paraId="58FE7523" w14:textId="77777777" w:rsidTr="00610553">
        <w:tc>
          <w:tcPr>
            <w:tcW w:w="2150" w:type="dxa"/>
            <w:tcBorders>
              <w:bottom w:val="nil"/>
            </w:tcBorders>
          </w:tcPr>
          <w:p w14:paraId="356FF9FE" w14:textId="6811693C" w:rsidR="002C69CB" w:rsidRPr="00DA7E6E" w:rsidRDefault="00F84FEC" w:rsidP="00635261">
            <w:pPr>
              <w:pStyle w:val="BodyTextIndent2"/>
              <w:ind w:left="0"/>
              <w:rPr>
                <w:rFonts w:ascii="Arial" w:hAnsi="Arial" w:cs="Arial"/>
                <w:lang w:val="en-US"/>
              </w:rPr>
            </w:pPr>
            <w:r w:rsidRPr="00F84FEC">
              <w:rPr>
                <w:rFonts w:ascii="Arial" w:hAnsi="Arial" w:cs="Arial"/>
                <w:lang w:val="en-US"/>
              </w:rPr>
              <w:t>Extended BCP195 TLS Secure Transport Connection</w:t>
            </w:r>
          </w:p>
        </w:tc>
        <w:tc>
          <w:tcPr>
            <w:tcW w:w="5327" w:type="dxa"/>
          </w:tcPr>
          <w:p w14:paraId="23D65320"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TLS_DHE_RSA_WITH_AES_128_GCM_SHA256</w:t>
            </w:r>
          </w:p>
        </w:tc>
        <w:tc>
          <w:tcPr>
            <w:tcW w:w="1167" w:type="dxa"/>
          </w:tcPr>
          <w:p w14:paraId="703FC1E6" w14:textId="77777777" w:rsidR="002C69CB" w:rsidRPr="00DA7E6E" w:rsidRDefault="002C69CB" w:rsidP="009A6313">
            <w:pPr>
              <w:pStyle w:val="BodyTextIndent2"/>
              <w:ind w:left="0"/>
              <w:jc w:val="center"/>
              <w:rPr>
                <w:rFonts w:ascii="Arial" w:hAnsi="Arial" w:cs="Arial"/>
                <w:lang w:val="en-US"/>
              </w:rPr>
            </w:pPr>
          </w:p>
        </w:tc>
      </w:tr>
      <w:tr w:rsidR="0002165C" w:rsidRPr="00DA7E6E" w14:paraId="756F1990" w14:textId="77777777" w:rsidTr="00610553">
        <w:tc>
          <w:tcPr>
            <w:tcW w:w="2150" w:type="dxa"/>
            <w:tcBorders>
              <w:top w:val="nil"/>
              <w:bottom w:val="nil"/>
            </w:tcBorders>
          </w:tcPr>
          <w:p w14:paraId="34E09ECD" w14:textId="77777777" w:rsidR="002C69CB" w:rsidRPr="00DA7E6E" w:rsidRDefault="002C69CB" w:rsidP="00635261">
            <w:pPr>
              <w:pStyle w:val="BodyTextIndent2"/>
              <w:ind w:left="0"/>
              <w:rPr>
                <w:rFonts w:ascii="Arial" w:hAnsi="Arial" w:cs="Arial"/>
                <w:lang w:val="en-US"/>
              </w:rPr>
            </w:pPr>
          </w:p>
        </w:tc>
        <w:tc>
          <w:tcPr>
            <w:tcW w:w="5327" w:type="dxa"/>
          </w:tcPr>
          <w:p w14:paraId="2838E535"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TLS_ECDHE_RSA_WITH_AES_128_GCM_SHA256</w:t>
            </w:r>
          </w:p>
        </w:tc>
        <w:tc>
          <w:tcPr>
            <w:tcW w:w="1167" w:type="dxa"/>
          </w:tcPr>
          <w:p w14:paraId="29BDE7B7" w14:textId="77777777" w:rsidR="002C69CB" w:rsidRPr="00DA7E6E" w:rsidRDefault="002C69CB" w:rsidP="009A6313">
            <w:pPr>
              <w:pStyle w:val="BodyTextIndent2"/>
              <w:ind w:left="0"/>
              <w:jc w:val="center"/>
              <w:rPr>
                <w:rFonts w:ascii="Arial" w:hAnsi="Arial" w:cs="Arial"/>
                <w:lang w:val="en-US"/>
              </w:rPr>
            </w:pPr>
          </w:p>
        </w:tc>
      </w:tr>
      <w:tr w:rsidR="0002165C" w:rsidRPr="00DA7E6E" w14:paraId="794F4A8F" w14:textId="77777777" w:rsidTr="00610553">
        <w:tc>
          <w:tcPr>
            <w:tcW w:w="2150" w:type="dxa"/>
            <w:tcBorders>
              <w:top w:val="nil"/>
              <w:bottom w:val="nil"/>
            </w:tcBorders>
          </w:tcPr>
          <w:p w14:paraId="4234B175" w14:textId="77777777" w:rsidR="002C69CB" w:rsidRPr="00DA7E6E" w:rsidRDefault="002C69CB" w:rsidP="00635261">
            <w:pPr>
              <w:pStyle w:val="BodyTextIndent2"/>
              <w:ind w:left="0"/>
              <w:rPr>
                <w:rFonts w:ascii="Arial" w:hAnsi="Arial" w:cs="Arial"/>
                <w:lang w:val="en-US"/>
              </w:rPr>
            </w:pPr>
          </w:p>
        </w:tc>
        <w:tc>
          <w:tcPr>
            <w:tcW w:w="5327" w:type="dxa"/>
          </w:tcPr>
          <w:p w14:paraId="7A88B0FD"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TLS_DHE_RSA_WITH_AES_256_GCM_SHA384</w:t>
            </w:r>
          </w:p>
        </w:tc>
        <w:tc>
          <w:tcPr>
            <w:tcW w:w="1167" w:type="dxa"/>
          </w:tcPr>
          <w:p w14:paraId="68FAD1CB" w14:textId="77777777" w:rsidR="002C69CB" w:rsidRPr="00DA7E6E" w:rsidRDefault="002C69CB" w:rsidP="009A6313">
            <w:pPr>
              <w:pStyle w:val="BodyTextIndent2"/>
              <w:ind w:left="0"/>
              <w:jc w:val="center"/>
              <w:rPr>
                <w:rFonts w:ascii="Arial" w:hAnsi="Arial" w:cs="Arial"/>
                <w:lang w:val="en-US"/>
              </w:rPr>
            </w:pPr>
          </w:p>
        </w:tc>
      </w:tr>
      <w:tr w:rsidR="0002165C" w:rsidRPr="00DA7E6E" w14:paraId="5AB3DEE3" w14:textId="77777777" w:rsidTr="00610553">
        <w:tc>
          <w:tcPr>
            <w:tcW w:w="2150" w:type="dxa"/>
            <w:tcBorders>
              <w:top w:val="nil"/>
              <w:bottom w:val="nil"/>
            </w:tcBorders>
          </w:tcPr>
          <w:p w14:paraId="71EC4CC7" w14:textId="77777777" w:rsidR="002C69CB" w:rsidRPr="00DA7E6E" w:rsidRDefault="002C69CB" w:rsidP="00635261">
            <w:pPr>
              <w:pStyle w:val="BodyTextIndent2"/>
              <w:ind w:left="0"/>
              <w:rPr>
                <w:rFonts w:ascii="Arial" w:hAnsi="Arial" w:cs="Arial"/>
                <w:lang w:val="en-US"/>
              </w:rPr>
            </w:pPr>
          </w:p>
        </w:tc>
        <w:tc>
          <w:tcPr>
            <w:tcW w:w="5327" w:type="dxa"/>
          </w:tcPr>
          <w:p w14:paraId="114A5FD0" w14:textId="77777777" w:rsidR="002C69CB" w:rsidRPr="00DA7E6E" w:rsidRDefault="002C69CB" w:rsidP="0053571A">
            <w:pPr>
              <w:pStyle w:val="BodyTextIndent2"/>
              <w:ind w:left="0"/>
              <w:rPr>
                <w:rFonts w:ascii="Arial" w:hAnsi="Arial" w:cs="Arial"/>
                <w:lang w:val="en-US"/>
              </w:rPr>
            </w:pPr>
            <w:r w:rsidRPr="00DA7E6E">
              <w:rPr>
                <w:rFonts w:ascii="Arial" w:hAnsi="Arial" w:cs="Arial"/>
                <w:lang w:val="en-US"/>
              </w:rPr>
              <w:t>TLS_ECDHE_RSA_WITH_AES_256_GCM_SHA384</w:t>
            </w:r>
          </w:p>
        </w:tc>
        <w:tc>
          <w:tcPr>
            <w:tcW w:w="1167" w:type="dxa"/>
          </w:tcPr>
          <w:p w14:paraId="6D4A693B" w14:textId="77777777" w:rsidR="002C69CB" w:rsidRPr="00DA7E6E" w:rsidRDefault="002C69CB" w:rsidP="009A6313">
            <w:pPr>
              <w:pStyle w:val="BodyTextIndent2"/>
              <w:ind w:left="0"/>
              <w:jc w:val="center"/>
              <w:rPr>
                <w:rFonts w:ascii="Arial" w:hAnsi="Arial" w:cs="Arial"/>
                <w:lang w:val="en-US"/>
              </w:rPr>
            </w:pPr>
          </w:p>
        </w:tc>
      </w:tr>
      <w:tr w:rsidR="0002165C" w:rsidRPr="00DA7E6E" w14:paraId="04F5C7B1" w14:textId="77777777" w:rsidTr="00610553">
        <w:tc>
          <w:tcPr>
            <w:tcW w:w="2150" w:type="dxa"/>
            <w:tcBorders>
              <w:top w:val="nil"/>
              <w:bottom w:val="nil"/>
            </w:tcBorders>
          </w:tcPr>
          <w:p w14:paraId="417A9E61" w14:textId="77777777" w:rsidR="002C69CB" w:rsidRPr="00DA7E6E" w:rsidRDefault="002C69CB" w:rsidP="00635261">
            <w:pPr>
              <w:pStyle w:val="BodyTextIndent2"/>
              <w:ind w:left="0"/>
              <w:rPr>
                <w:rFonts w:ascii="Arial" w:hAnsi="Arial" w:cs="Arial"/>
                <w:lang w:val="en-US"/>
              </w:rPr>
            </w:pPr>
          </w:p>
        </w:tc>
        <w:tc>
          <w:tcPr>
            <w:tcW w:w="5327" w:type="dxa"/>
          </w:tcPr>
          <w:p w14:paraId="181AC901"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TLS_DHE_RSA_WITH_CAMELLIA_256_GCM_SHA384 (0xC0, 0x7D)</w:t>
            </w:r>
          </w:p>
        </w:tc>
        <w:tc>
          <w:tcPr>
            <w:tcW w:w="1167" w:type="dxa"/>
          </w:tcPr>
          <w:p w14:paraId="569DF611" w14:textId="77777777" w:rsidR="002C69CB" w:rsidRPr="00DA7E6E" w:rsidRDefault="002C69CB" w:rsidP="009A6313">
            <w:pPr>
              <w:pStyle w:val="BodyTextIndent2"/>
              <w:ind w:left="0"/>
              <w:jc w:val="center"/>
              <w:rPr>
                <w:rFonts w:ascii="Arial" w:hAnsi="Arial" w:cs="Arial"/>
                <w:lang w:val="en-US"/>
              </w:rPr>
            </w:pPr>
          </w:p>
        </w:tc>
      </w:tr>
      <w:tr w:rsidR="0002165C" w:rsidRPr="00DA7E6E" w14:paraId="36202B0C" w14:textId="77777777" w:rsidTr="00610553">
        <w:tc>
          <w:tcPr>
            <w:tcW w:w="2150" w:type="dxa"/>
            <w:tcBorders>
              <w:top w:val="nil"/>
              <w:bottom w:val="nil"/>
            </w:tcBorders>
          </w:tcPr>
          <w:p w14:paraId="63FA78C9" w14:textId="77777777" w:rsidR="002C69CB" w:rsidRPr="00DA7E6E" w:rsidRDefault="002C69CB" w:rsidP="00635261">
            <w:pPr>
              <w:pStyle w:val="BodyTextIndent2"/>
              <w:ind w:left="0"/>
              <w:rPr>
                <w:rFonts w:ascii="Arial" w:hAnsi="Arial" w:cs="Arial"/>
                <w:lang w:val="en-US"/>
              </w:rPr>
            </w:pPr>
          </w:p>
        </w:tc>
        <w:tc>
          <w:tcPr>
            <w:tcW w:w="5327" w:type="dxa"/>
          </w:tcPr>
          <w:p w14:paraId="1AF8ACA9"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TLS_DHE_RSA_WITH_CAMELLIA_128_GCM_SHA256 (0xC0,0x7C)</w:t>
            </w:r>
          </w:p>
        </w:tc>
        <w:tc>
          <w:tcPr>
            <w:tcW w:w="1167" w:type="dxa"/>
          </w:tcPr>
          <w:p w14:paraId="5104899D" w14:textId="77777777" w:rsidR="002C69CB" w:rsidRPr="00DA7E6E" w:rsidRDefault="002C69CB" w:rsidP="009A6313">
            <w:pPr>
              <w:pStyle w:val="BodyTextIndent2"/>
              <w:ind w:left="0"/>
              <w:jc w:val="center"/>
              <w:rPr>
                <w:rFonts w:ascii="Arial" w:hAnsi="Arial" w:cs="Arial"/>
                <w:lang w:val="en-US"/>
              </w:rPr>
            </w:pPr>
          </w:p>
        </w:tc>
      </w:tr>
      <w:tr w:rsidR="0002165C" w:rsidRPr="00DA7E6E" w14:paraId="352A671C" w14:textId="77777777" w:rsidTr="00610553">
        <w:tc>
          <w:tcPr>
            <w:tcW w:w="2150" w:type="dxa"/>
            <w:tcBorders>
              <w:top w:val="nil"/>
              <w:bottom w:val="nil"/>
            </w:tcBorders>
          </w:tcPr>
          <w:p w14:paraId="0B202B20" w14:textId="77777777" w:rsidR="002C69CB" w:rsidRPr="00DA7E6E" w:rsidRDefault="002C69CB" w:rsidP="00635261">
            <w:pPr>
              <w:pStyle w:val="BodyTextIndent2"/>
              <w:ind w:left="0"/>
              <w:rPr>
                <w:rFonts w:ascii="Arial" w:hAnsi="Arial" w:cs="Arial"/>
                <w:lang w:val="en-US"/>
              </w:rPr>
            </w:pPr>
          </w:p>
        </w:tc>
        <w:tc>
          <w:tcPr>
            <w:tcW w:w="5327" w:type="dxa"/>
          </w:tcPr>
          <w:p w14:paraId="6C233434"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TLS_ECDHE_ECDSA_WITH_AES_256_GCM_SHA384 (0xC0,0x2C)</w:t>
            </w:r>
          </w:p>
        </w:tc>
        <w:tc>
          <w:tcPr>
            <w:tcW w:w="1167" w:type="dxa"/>
          </w:tcPr>
          <w:p w14:paraId="1D9696F8" w14:textId="77777777" w:rsidR="002C69CB" w:rsidRPr="00DA7E6E" w:rsidRDefault="002C69CB" w:rsidP="009A6313">
            <w:pPr>
              <w:pStyle w:val="BodyTextIndent2"/>
              <w:ind w:left="0"/>
              <w:jc w:val="center"/>
              <w:rPr>
                <w:rFonts w:ascii="Arial" w:hAnsi="Arial" w:cs="Arial"/>
                <w:lang w:val="en-US"/>
              </w:rPr>
            </w:pPr>
          </w:p>
        </w:tc>
      </w:tr>
      <w:tr w:rsidR="0002165C" w:rsidRPr="00DA7E6E" w14:paraId="7AC25DB7" w14:textId="77777777" w:rsidTr="00610553">
        <w:tc>
          <w:tcPr>
            <w:tcW w:w="2150" w:type="dxa"/>
            <w:tcBorders>
              <w:top w:val="nil"/>
              <w:bottom w:val="nil"/>
            </w:tcBorders>
          </w:tcPr>
          <w:p w14:paraId="36C26DCC" w14:textId="77777777" w:rsidR="002C69CB" w:rsidRPr="00DA7E6E" w:rsidRDefault="002C69CB" w:rsidP="00635261">
            <w:pPr>
              <w:pStyle w:val="BodyTextIndent2"/>
              <w:ind w:left="0"/>
              <w:rPr>
                <w:rFonts w:ascii="Arial" w:hAnsi="Arial" w:cs="Arial"/>
                <w:lang w:val="en-US"/>
              </w:rPr>
            </w:pPr>
          </w:p>
        </w:tc>
        <w:tc>
          <w:tcPr>
            <w:tcW w:w="5327" w:type="dxa"/>
          </w:tcPr>
          <w:p w14:paraId="5BFAEFAB"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TLS_ECDHE_ECDSA_WITH_CAMELLIA_256_GCM_SHA384 (0xC0,0x87)</w:t>
            </w:r>
          </w:p>
        </w:tc>
        <w:tc>
          <w:tcPr>
            <w:tcW w:w="1167" w:type="dxa"/>
          </w:tcPr>
          <w:p w14:paraId="44C954AE" w14:textId="77777777" w:rsidR="002C69CB" w:rsidRPr="00DA7E6E" w:rsidRDefault="002C69CB" w:rsidP="009A6313">
            <w:pPr>
              <w:pStyle w:val="BodyTextIndent2"/>
              <w:ind w:left="0"/>
              <w:jc w:val="center"/>
              <w:rPr>
                <w:rFonts w:ascii="Arial" w:hAnsi="Arial" w:cs="Arial"/>
                <w:lang w:val="en-US"/>
              </w:rPr>
            </w:pPr>
          </w:p>
        </w:tc>
      </w:tr>
      <w:tr w:rsidR="0002165C" w:rsidRPr="00DA7E6E" w14:paraId="4695C81C" w14:textId="77777777" w:rsidTr="00610553">
        <w:tc>
          <w:tcPr>
            <w:tcW w:w="2150" w:type="dxa"/>
            <w:tcBorders>
              <w:top w:val="nil"/>
              <w:bottom w:val="nil"/>
            </w:tcBorders>
          </w:tcPr>
          <w:p w14:paraId="0D9232C4" w14:textId="77777777" w:rsidR="002C69CB" w:rsidRPr="00DA7E6E" w:rsidRDefault="002C69CB" w:rsidP="00635261">
            <w:pPr>
              <w:pStyle w:val="BodyTextIndent2"/>
              <w:ind w:left="0"/>
              <w:rPr>
                <w:rFonts w:ascii="Arial" w:hAnsi="Arial" w:cs="Arial"/>
                <w:lang w:val="en-US"/>
              </w:rPr>
            </w:pPr>
          </w:p>
        </w:tc>
        <w:tc>
          <w:tcPr>
            <w:tcW w:w="5327" w:type="dxa"/>
          </w:tcPr>
          <w:p w14:paraId="3CB2314A"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TLS_ECDHE_RSA_WITH_CAMELLIA_256_GCM_SHA384 (0xC0,0x8B)</w:t>
            </w:r>
          </w:p>
        </w:tc>
        <w:tc>
          <w:tcPr>
            <w:tcW w:w="1167" w:type="dxa"/>
          </w:tcPr>
          <w:p w14:paraId="1B19C48B" w14:textId="77777777" w:rsidR="002C69CB" w:rsidRPr="00DA7E6E" w:rsidRDefault="002C69CB" w:rsidP="009A6313">
            <w:pPr>
              <w:pStyle w:val="BodyTextIndent2"/>
              <w:ind w:left="0"/>
              <w:jc w:val="center"/>
              <w:rPr>
                <w:rFonts w:ascii="Arial" w:hAnsi="Arial" w:cs="Arial"/>
                <w:lang w:val="en-US"/>
              </w:rPr>
            </w:pPr>
          </w:p>
        </w:tc>
      </w:tr>
      <w:tr w:rsidR="0002165C" w:rsidRPr="00DA7E6E" w14:paraId="049F1DA3" w14:textId="77777777" w:rsidTr="00610553">
        <w:tc>
          <w:tcPr>
            <w:tcW w:w="2150" w:type="dxa"/>
            <w:tcBorders>
              <w:top w:val="nil"/>
              <w:bottom w:val="nil"/>
            </w:tcBorders>
          </w:tcPr>
          <w:p w14:paraId="7B2ABC2D" w14:textId="77777777" w:rsidR="002C69CB" w:rsidRPr="00DA7E6E" w:rsidRDefault="002C69CB" w:rsidP="00635261">
            <w:pPr>
              <w:pStyle w:val="BodyTextIndent2"/>
              <w:ind w:left="0"/>
              <w:rPr>
                <w:rFonts w:ascii="Arial" w:hAnsi="Arial" w:cs="Arial"/>
                <w:lang w:val="en-US"/>
              </w:rPr>
            </w:pPr>
          </w:p>
        </w:tc>
        <w:tc>
          <w:tcPr>
            <w:tcW w:w="5327" w:type="dxa"/>
          </w:tcPr>
          <w:p w14:paraId="3181FAAB"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TLS_ECDHE_ECDSA_WITH_AES_128_GCM_SHA256 (0xC0,0x2B)</w:t>
            </w:r>
          </w:p>
        </w:tc>
        <w:tc>
          <w:tcPr>
            <w:tcW w:w="1167" w:type="dxa"/>
          </w:tcPr>
          <w:p w14:paraId="627A3062" w14:textId="77777777" w:rsidR="002C69CB" w:rsidRPr="00DA7E6E" w:rsidRDefault="002C69CB" w:rsidP="009A6313">
            <w:pPr>
              <w:pStyle w:val="BodyTextIndent2"/>
              <w:ind w:left="0"/>
              <w:jc w:val="center"/>
              <w:rPr>
                <w:rFonts w:ascii="Arial" w:hAnsi="Arial" w:cs="Arial"/>
                <w:lang w:val="en-US"/>
              </w:rPr>
            </w:pPr>
          </w:p>
        </w:tc>
      </w:tr>
      <w:tr w:rsidR="0002165C" w:rsidRPr="00DA7E6E" w14:paraId="5C90C22D" w14:textId="77777777" w:rsidTr="00610553">
        <w:tc>
          <w:tcPr>
            <w:tcW w:w="2150" w:type="dxa"/>
            <w:tcBorders>
              <w:top w:val="nil"/>
              <w:bottom w:val="nil"/>
            </w:tcBorders>
          </w:tcPr>
          <w:p w14:paraId="67409742" w14:textId="77777777" w:rsidR="002C69CB" w:rsidRPr="00DA7E6E" w:rsidRDefault="002C69CB" w:rsidP="00635261">
            <w:pPr>
              <w:pStyle w:val="BodyTextIndent2"/>
              <w:ind w:left="0"/>
              <w:rPr>
                <w:rFonts w:ascii="Arial" w:hAnsi="Arial" w:cs="Arial"/>
                <w:lang w:val="en-US"/>
              </w:rPr>
            </w:pPr>
          </w:p>
        </w:tc>
        <w:tc>
          <w:tcPr>
            <w:tcW w:w="5327" w:type="dxa"/>
          </w:tcPr>
          <w:p w14:paraId="33F79CCA"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TLS_ECDHE_ECDSA_WITH_CAMELLIA_128_GCM_SHA256 (0xC0,0x86)</w:t>
            </w:r>
          </w:p>
        </w:tc>
        <w:tc>
          <w:tcPr>
            <w:tcW w:w="1167" w:type="dxa"/>
          </w:tcPr>
          <w:p w14:paraId="3D46B4BE" w14:textId="77777777" w:rsidR="002C69CB" w:rsidRPr="00DA7E6E" w:rsidRDefault="002C69CB" w:rsidP="009A6313">
            <w:pPr>
              <w:pStyle w:val="BodyTextIndent2"/>
              <w:ind w:left="0"/>
              <w:jc w:val="center"/>
              <w:rPr>
                <w:rFonts w:ascii="Arial" w:hAnsi="Arial" w:cs="Arial"/>
                <w:lang w:val="en-US"/>
              </w:rPr>
            </w:pPr>
          </w:p>
        </w:tc>
      </w:tr>
      <w:tr w:rsidR="0002165C" w:rsidRPr="00DA7E6E" w14:paraId="570B8CD7" w14:textId="77777777" w:rsidTr="00610553">
        <w:tc>
          <w:tcPr>
            <w:tcW w:w="2150" w:type="dxa"/>
            <w:tcBorders>
              <w:top w:val="nil"/>
              <w:bottom w:val="nil"/>
            </w:tcBorders>
          </w:tcPr>
          <w:p w14:paraId="38761A6E" w14:textId="77777777" w:rsidR="002C69CB" w:rsidRPr="00DA7E6E" w:rsidRDefault="002C69CB" w:rsidP="00635261">
            <w:pPr>
              <w:pStyle w:val="BodyTextIndent2"/>
              <w:ind w:left="0"/>
              <w:rPr>
                <w:rFonts w:ascii="Arial" w:hAnsi="Arial" w:cs="Arial"/>
                <w:lang w:val="en-US"/>
              </w:rPr>
            </w:pPr>
          </w:p>
        </w:tc>
        <w:tc>
          <w:tcPr>
            <w:tcW w:w="5327" w:type="dxa"/>
          </w:tcPr>
          <w:p w14:paraId="25E0BEE3"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TLS_ECDHE_RSA_WITH_CAMELLIA_128_GCM_SHA256 (0xC0,0x8A)</w:t>
            </w:r>
          </w:p>
        </w:tc>
        <w:tc>
          <w:tcPr>
            <w:tcW w:w="1167" w:type="dxa"/>
          </w:tcPr>
          <w:p w14:paraId="3A07C489" w14:textId="77777777" w:rsidR="002C69CB" w:rsidRPr="00DA7E6E" w:rsidRDefault="002C69CB" w:rsidP="009A6313">
            <w:pPr>
              <w:pStyle w:val="BodyTextIndent2"/>
              <w:ind w:left="0"/>
              <w:jc w:val="center"/>
              <w:rPr>
                <w:rFonts w:ascii="Arial" w:hAnsi="Arial" w:cs="Arial"/>
                <w:lang w:val="en-US"/>
              </w:rPr>
            </w:pPr>
          </w:p>
        </w:tc>
      </w:tr>
      <w:tr w:rsidR="0002165C" w:rsidRPr="00DA7E6E" w14:paraId="17022B27" w14:textId="77777777" w:rsidTr="00610553">
        <w:tc>
          <w:tcPr>
            <w:tcW w:w="2150" w:type="dxa"/>
          </w:tcPr>
          <w:p w14:paraId="2A3F7DE0" w14:textId="77777777" w:rsidR="002C69CB" w:rsidRPr="00DA7E6E" w:rsidRDefault="002C69CB" w:rsidP="00635261">
            <w:pPr>
              <w:pStyle w:val="BodyTextIndent2"/>
              <w:ind w:left="0"/>
              <w:rPr>
                <w:rFonts w:ascii="Arial" w:hAnsi="Arial" w:cs="Arial"/>
                <w:i/>
                <w:iCs/>
                <w:lang w:val="en-US"/>
              </w:rPr>
            </w:pPr>
            <w:r w:rsidRPr="00DA7E6E">
              <w:rPr>
                <w:rFonts w:ascii="Arial" w:hAnsi="Arial" w:cs="Arial"/>
                <w:i/>
                <w:iCs/>
                <w:lang w:val="en-US"/>
              </w:rPr>
              <w:t>[Any additional or retired</w:t>
            </w:r>
            <w:r w:rsidRPr="00DA7E6E" w:rsidDel="00806B40">
              <w:rPr>
                <w:rFonts w:ascii="Arial" w:hAnsi="Arial" w:cs="Arial"/>
                <w:i/>
                <w:iCs/>
                <w:lang w:val="en-US"/>
              </w:rPr>
              <w:t xml:space="preserve"> </w:t>
            </w:r>
            <w:r w:rsidRPr="00DA7E6E">
              <w:rPr>
                <w:rFonts w:ascii="Arial" w:hAnsi="Arial" w:cs="Arial"/>
                <w:i/>
                <w:iCs/>
                <w:lang w:val="en-US"/>
              </w:rPr>
              <w:t>TLS Profile]</w:t>
            </w:r>
          </w:p>
        </w:tc>
        <w:tc>
          <w:tcPr>
            <w:tcW w:w="5327" w:type="dxa"/>
          </w:tcPr>
          <w:p w14:paraId="60CCCEAB" w14:textId="77777777" w:rsidR="002C69CB" w:rsidRPr="00DA7E6E" w:rsidRDefault="002C69CB" w:rsidP="0053571A">
            <w:pPr>
              <w:pStyle w:val="BodyTextIndent2"/>
              <w:ind w:left="0"/>
              <w:rPr>
                <w:rFonts w:ascii="Arial" w:hAnsi="Arial" w:cs="Arial"/>
                <w:i/>
                <w:iCs/>
                <w:lang w:val="en-US"/>
              </w:rPr>
            </w:pPr>
            <w:r w:rsidRPr="00DA7E6E">
              <w:rPr>
                <w:rFonts w:ascii="Arial" w:hAnsi="Arial" w:cs="Arial"/>
                <w:i/>
                <w:iCs/>
                <w:lang w:val="en-US"/>
              </w:rPr>
              <w:t>[Any Cypher suite]</w:t>
            </w:r>
          </w:p>
        </w:tc>
        <w:tc>
          <w:tcPr>
            <w:tcW w:w="1167" w:type="dxa"/>
          </w:tcPr>
          <w:p w14:paraId="2C215D39" w14:textId="77777777" w:rsidR="002C69CB" w:rsidRPr="00DA7E6E" w:rsidRDefault="002C69CB" w:rsidP="009A6313">
            <w:pPr>
              <w:pStyle w:val="BodyTextIndent2"/>
              <w:ind w:left="0"/>
              <w:jc w:val="center"/>
              <w:rPr>
                <w:rFonts w:ascii="Arial" w:hAnsi="Arial" w:cs="Arial"/>
                <w:lang w:val="en-US"/>
              </w:rPr>
            </w:pPr>
          </w:p>
        </w:tc>
      </w:tr>
    </w:tbl>
    <w:p w14:paraId="70D16F4B" w14:textId="77777777" w:rsidR="002C69CB" w:rsidRPr="00DA7E6E" w:rsidRDefault="002C69CB" w:rsidP="00635261">
      <w:pPr>
        <w:pStyle w:val="BodyTextIndent2"/>
        <w:rPr>
          <w:rFonts w:ascii="Arial" w:hAnsi="Arial" w:cs="Arial"/>
          <w:lang w:val="en-US" w:eastAsia="en-US"/>
        </w:rPr>
      </w:pPr>
    </w:p>
    <w:p w14:paraId="2DA778D9" w14:textId="595DAC8A" w:rsidR="002C69CB" w:rsidRPr="00DA7E6E" w:rsidRDefault="00EE3BAC" w:rsidP="0053571A">
      <w:pPr>
        <w:rPr>
          <w:rFonts w:cs="Arial"/>
        </w:rPr>
      </w:pPr>
      <w:r w:rsidRPr="00247698">
        <w:rPr>
          <w:rFonts w:cs="Arial"/>
        </w:rPr>
        <w:fldChar w:fldCharType="begin"/>
      </w:r>
      <w:r w:rsidRPr="007F71F1">
        <w:rPr>
          <w:rFonts w:cs="Arial"/>
        </w:rPr>
        <w:instrText xml:space="preserve"> REF _Ref65570351 \h </w:instrText>
      </w:r>
      <w:r w:rsidR="007F71F1">
        <w:rPr>
          <w:rFonts w:cs="Arial"/>
        </w:rPr>
        <w:instrText xml:space="preserve"> \* MERGEFORMAT </w:instrText>
      </w:r>
      <w:r w:rsidRPr="00247698">
        <w:rPr>
          <w:rFonts w:cs="Arial"/>
        </w:rPr>
      </w:r>
      <w:r w:rsidRPr="00247698">
        <w:rPr>
          <w:rFonts w:cs="Arial"/>
        </w:rPr>
        <w:fldChar w:fldCharType="separate"/>
      </w:r>
      <w:r w:rsidR="002471FB" w:rsidRPr="00B30603">
        <w:rPr>
          <w:rFonts w:cs="Arial"/>
        </w:rPr>
        <w:t>Table</w:t>
      </w:r>
      <w:r w:rsidR="002471FB" w:rsidRPr="007F71F1">
        <w:rPr>
          <w:rFonts w:cs="Arial"/>
        </w:rPr>
        <w:t xml:space="preserve"> </w:t>
      </w:r>
      <w:r w:rsidR="002471FB" w:rsidRPr="007F71F1">
        <w:rPr>
          <w:rFonts w:cs="Arial"/>
          <w:noProof/>
        </w:rPr>
        <w:t>A.11</w:t>
      </w:r>
      <w:r w:rsidR="002471FB" w:rsidRPr="007F71F1">
        <w:rPr>
          <w:rFonts w:cs="Arial"/>
        </w:rPr>
        <w:noBreakHyphen/>
      </w:r>
      <w:r w:rsidR="002471FB" w:rsidRPr="007F71F1">
        <w:rPr>
          <w:rFonts w:cs="Arial"/>
          <w:noProof/>
        </w:rPr>
        <w:t>5</w:t>
      </w:r>
      <w:r w:rsidRPr="00247698">
        <w:rPr>
          <w:rFonts w:cs="Arial"/>
        </w:rPr>
        <w:fldChar w:fldCharType="end"/>
      </w:r>
      <w:r w:rsidRPr="007F71F1">
        <w:rPr>
          <w:rFonts w:cs="Arial"/>
        </w:rPr>
        <w:t xml:space="preserve"> </w:t>
      </w:r>
      <w:r w:rsidR="002C69CB" w:rsidRPr="007F71F1">
        <w:rPr>
          <w:rFonts w:cs="Arial"/>
        </w:rPr>
        <w:t>describes the Secure Transport Connection configuration parameters supported by this product:</w:t>
      </w:r>
    </w:p>
    <w:p w14:paraId="0CD3E631" w14:textId="3CF71CAA" w:rsidR="002C69CB" w:rsidRDefault="002C69CB" w:rsidP="009A6313">
      <w:pPr>
        <w:pStyle w:val="TemplateInstruction"/>
        <w:rPr>
          <w:rFonts w:cs="Arial"/>
        </w:rPr>
      </w:pPr>
      <w:r w:rsidRPr="00DA7E6E">
        <w:rPr>
          <w:rFonts w:cs="Arial"/>
        </w:rPr>
        <w:t>[Indicated in the Configurable column whether the parameters are configurable (Y) or not (N)]</w:t>
      </w:r>
    </w:p>
    <w:p w14:paraId="6F137AA6" w14:textId="735F15F1" w:rsidR="00560073" w:rsidRPr="00DA7E6E" w:rsidRDefault="00560073" w:rsidP="00560073">
      <w:pPr>
        <w:pStyle w:val="TableTitle"/>
      </w:pPr>
      <w:bookmarkStart w:id="1229" w:name="_Ref65570351"/>
      <w:r w:rsidRPr="00B30603">
        <w:rPr>
          <w:rFonts w:cs="Arial"/>
        </w:rPr>
        <w:lastRenderedPageBreak/>
        <w:t>Table</w:t>
      </w:r>
      <w:r w:rsidRPr="007F71F1">
        <w:rPr>
          <w:rFonts w:cs="Arial"/>
        </w:rPr>
        <w:t xml:space="preserve"> </w:t>
      </w:r>
      <w:r w:rsidRPr="00247698">
        <w:rPr>
          <w:rFonts w:cs="Arial"/>
        </w:rPr>
        <w:fldChar w:fldCharType="begin"/>
      </w:r>
      <w:r w:rsidRPr="007F71F1">
        <w:rPr>
          <w:rFonts w:cs="Arial"/>
        </w:rPr>
        <w:instrText xml:space="preserve"> STYLEREF 5 \s </w:instrText>
      </w:r>
      <w:r w:rsidRPr="00247698">
        <w:rPr>
          <w:rFonts w:cs="Arial"/>
        </w:rPr>
        <w:fldChar w:fldCharType="separate"/>
      </w:r>
      <w:r w:rsidR="002471FB" w:rsidRPr="007F71F1">
        <w:rPr>
          <w:rFonts w:cs="Arial"/>
          <w:noProof/>
        </w:rPr>
        <w:t>A.11</w:t>
      </w:r>
      <w:r w:rsidRPr="00247698">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5</w:t>
      </w:r>
      <w:r>
        <w:rPr>
          <w:rFonts w:cs="Arial"/>
        </w:rPr>
        <w:fldChar w:fldCharType="end"/>
      </w:r>
      <w:bookmarkEnd w:id="1229"/>
      <w:r w:rsidRPr="00DA7E6E">
        <w:rPr>
          <w:rFonts w:cs="Arial"/>
        </w:rPr>
        <w:t>:</w:t>
      </w:r>
      <w:r w:rsidR="0086130A">
        <w:rPr>
          <w:rFonts w:cs="Arial"/>
        </w:rPr>
        <w:t xml:space="preserve"> </w:t>
      </w:r>
      <w:r w:rsidR="0086130A" w:rsidRPr="00DA7E6E">
        <w:rPr>
          <w:rFonts w:cs="Arial"/>
        </w:rPr>
        <w:t xml:space="preserve">Secure Transport Connection </w:t>
      </w:r>
      <w:r w:rsidR="0086130A">
        <w:rPr>
          <w:rFonts w:cs="Arial"/>
        </w:rPr>
        <w:t>C</w:t>
      </w:r>
      <w:r w:rsidR="0086130A" w:rsidRPr="00DA7E6E">
        <w:rPr>
          <w:rFonts w:cs="Arial"/>
        </w:rPr>
        <w:t>onfiguration</w:t>
      </w:r>
      <w:r w:rsidR="0086130A">
        <w:rPr>
          <w:rFonts w:cs="Arial"/>
        </w:rPr>
        <w:t xml:space="preserve"> Parameters</w:t>
      </w:r>
    </w:p>
    <w:tbl>
      <w:tblPr>
        <w:tblStyle w:val="TableGrid"/>
        <w:tblW w:w="0" w:type="auto"/>
        <w:tblLook w:val="04A0" w:firstRow="1" w:lastRow="0" w:firstColumn="1" w:lastColumn="0" w:noHBand="0" w:noVBand="1"/>
      </w:tblPr>
      <w:tblGrid>
        <w:gridCol w:w="3338"/>
        <w:gridCol w:w="1581"/>
        <w:gridCol w:w="1837"/>
        <w:gridCol w:w="2463"/>
      </w:tblGrid>
      <w:tr w:rsidR="0002165C" w:rsidRPr="00DA7E6E" w14:paraId="072F35FB"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32929C" w14:textId="77777777" w:rsidR="002C69CB" w:rsidRPr="00DA7E6E" w:rsidRDefault="002C69CB" w:rsidP="00455E16">
            <w:pPr>
              <w:spacing w:before="60" w:after="60"/>
              <w:jc w:val="center"/>
              <w:rPr>
                <w:rFonts w:cs="Arial"/>
                <w:b/>
              </w:rPr>
            </w:pPr>
            <w:r w:rsidRPr="00DA7E6E">
              <w:rPr>
                <w:rFonts w:cs="Arial"/>
                <w:b/>
              </w:rPr>
              <w:t>Local Secure Transport Connection</w:t>
            </w:r>
            <w:r w:rsidRPr="00DA7E6E">
              <w:rPr>
                <w:rFonts w:cs="Arial"/>
              </w:rPr>
              <w:t xml:space="preserve"> </w:t>
            </w:r>
            <w:r w:rsidRPr="00DA7E6E">
              <w:rPr>
                <w:rFonts w:cs="Arial"/>
                <w:b/>
              </w:rPr>
              <w:t>configuration parameters</w:t>
            </w:r>
          </w:p>
        </w:tc>
      </w:tr>
      <w:tr w:rsidR="0002165C" w:rsidRPr="00DA7E6E" w14:paraId="30FFA22D" w14:textId="77777777" w:rsidTr="006922C6">
        <w:trPr>
          <w:cantSplit/>
        </w:trPr>
        <w:tc>
          <w:tcPr>
            <w:tcW w:w="3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36805A" w14:textId="77777777" w:rsidR="002C69CB" w:rsidRPr="00DA7E6E" w:rsidRDefault="002C69CB" w:rsidP="00635261">
            <w:pPr>
              <w:spacing w:before="60" w:after="60"/>
              <w:jc w:val="center"/>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6CFF0" w14:textId="77777777" w:rsidR="002C69CB" w:rsidRPr="00DA7E6E" w:rsidRDefault="002C69CB" w:rsidP="0053571A">
            <w:pPr>
              <w:spacing w:before="60" w:after="60"/>
              <w:jc w:val="center"/>
              <w:rPr>
                <w:rFonts w:cs="Arial"/>
                <w:b/>
              </w:rPr>
            </w:pPr>
            <w:r w:rsidRPr="00DA7E6E">
              <w:rPr>
                <w:rFonts w:cs="Arial"/>
                <w:b/>
              </w:rPr>
              <w:t>Configurable</w:t>
            </w:r>
          </w:p>
        </w:tc>
        <w:tc>
          <w:tcPr>
            <w:tcW w:w="1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C422D3" w14:textId="77777777" w:rsidR="002C69CB" w:rsidRPr="00DA7E6E" w:rsidRDefault="002C69CB" w:rsidP="009A6313">
            <w:pPr>
              <w:spacing w:before="60" w:after="60"/>
              <w:jc w:val="center"/>
              <w:rPr>
                <w:rFonts w:cs="Arial"/>
                <w:b/>
              </w:rPr>
            </w:pPr>
            <w:r w:rsidRPr="00DA7E6E">
              <w:rPr>
                <w:rFonts w:cs="Arial"/>
                <w:b/>
              </w:rPr>
              <w:t>Default Value</w:t>
            </w:r>
          </w:p>
        </w:tc>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8BD37" w14:textId="77777777" w:rsidR="002C69CB" w:rsidRPr="00DA7E6E" w:rsidRDefault="002C69CB" w:rsidP="00455E16">
            <w:pPr>
              <w:spacing w:before="60" w:after="60"/>
              <w:jc w:val="center"/>
              <w:rPr>
                <w:rFonts w:cs="Arial"/>
                <w:b/>
              </w:rPr>
            </w:pPr>
            <w:r w:rsidRPr="00DA7E6E">
              <w:rPr>
                <w:rFonts w:cs="Arial"/>
                <w:b/>
              </w:rPr>
              <w:t>Comment</w:t>
            </w:r>
          </w:p>
        </w:tc>
      </w:tr>
      <w:tr w:rsidR="0002165C" w:rsidRPr="00DA7E6E" w14:paraId="682CCE79" w14:textId="77777777" w:rsidTr="006922C6">
        <w:trPr>
          <w:cantSplit/>
        </w:trPr>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D5EDB" w14:textId="7911ACA8" w:rsidR="002C69CB" w:rsidRPr="00DA7E6E" w:rsidRDefault="002C69CB" w:rsidP="00635261">
            <w:pPr>
              <w:spacing w:before="60" w:after="60"/>
              <w:rPr>
                <w:rFonts w:cs="Arial"/>
                <w:b/>
              </w:rPr>
            </w:pPr>
            <w:r w:rsidRPr="00DA7E6E">
              <w:rPr>
                <w:rFonts w:cs="Arial"/>
              </w:rPr>
              <w:t xml:space="preserve">Common Secure Transport Connection parameters </w:t>
            </w:r>
          </w:p>
        </w:tc>
      </w:tr>
      <w:tr w:rsidR="0002165C" w:rsidRPr="00DA7E6E" w14:paraId="4116CAAF" w14:textId="77777777" w:rsidTr="006922C6">
        <w:tc>
          <w:tcPr>
            <w:tcW w:w="3338" w:type="dxa"/>
            <w:tcBorders>
              <w:top w:val="single" w:sz="4" w:space="0" w:color="auto"/>
              <w:left w:val="single" w:sz="4" w:space="0" w:color="auto"/>
              <w:bottom w:val="single" w:sz="4" w:space="0" w:color="auto"/>
              <w:right w:val="single" w:sz="4" w:space="0" w:color="auto"/>
            </w:tcBorders>
            <w:hideMark/>
          </w:tcPr>
          <w:p w14:paraId="19F9ECC6" w14:textId="77777777" w:rsidR="002C69CB" w:rsidRPr="00DA7E6E" w:rsidRDefault="002C69CB" w:rsidP="00635261">
            <w:pPr>
              <w:spacing w:before="60" w:after="60"/>
              <w:rPr>
                <w:rFonts w:cs="Arial"/>
              </w:rPr>
            </w:pPr>
            <w:r w:rsidRPr="00DA7E6E">
              <w:rPr>
                <w:rFonts w:cs="Arial"/>
              </w:rPr>
              <w:t>Port</w:t>
            </w:r>
          </w:p>
        </w:tc>
        <w:tc>
          <w:tcPr>
            <w:tcW w:w="5881" w:type="dxa"/>
            <w:gridSpan w:val="3"/>
            <w:tcBorders>
              <w:top w:val="single" w:sz="4" w:space="0" w:color="auto"/>
              <w:left w:val="single" w:sz="4" w:space="0" w:color="auto"/>
              <w:bottom w:val="single" w:sz="4" w:space="0" w:color="auto"/>
              <w:right w:val="single" w:sz="4" w:space="0" w:color="auto"/>
            </w:tcBorders>
            <w:hideMark/>
          </w:tcPr>
          <w:p w14:paraId="23FD223A" w14:textId="0D8601A5" w:rsidR="002C69CB" w:rsidRPr="00DA7E6E" w:rsidRDefault="002C69CB" w:rsidP="0053571A">
            <w:pPr>
              <w:spacing w:before="60" w:after="60"/>
              <w:ind w:left="345"/>
              <w:rPr>
                <w:rFonts w:cs="Arial"/>
              </w:rPr>
            </w:pPr>
            <w:r w:rsidRPr="00DA7E6E">
              <w:rPr>
                <w:rFonts w:cs="Arial"/>
              </w:rPr>
              <w:t xml:space="preserve">See Section </w:t>
            </w:r>
            <w:r w:rsidR="00E9089B">
              <w:rPr>
                <w:rFonts w:cs="Arial"/>
              </w:rPr>
              <w:fldChar w:fldCharType="begin"/>
            </w:r>
            <w:r w:rsidR="00E9089B">
              <w:rPr>
                <w:rFonts w:cs="Arial"/>
              </w:rPr>
              <w:instrText xml:space="preserve"> REF _Ref66116681 \r \h </w:instrText>
            </w:r>
            <w:r w:rsidR="00E9089B">
              <w:rPr>
                <w:rFonts w:cs="Arial"/>
              </w:rPr>
            </w:r>
            <w:r w:rsidR="00E9089B">
              <w:rPr>
                <w:rFonts w:cs="Arial"/>
              </w:rPr>
              <w:fldChar w:fldCharType="separate"/>
            </w:r>
            <w:r w:rsidR="002471FB">
              <w:rPr>
                <w:rFonts w:cs="Arial"/>
              </w:rPr>
              <w:t>A.6</w:t>
            </w:r>
            <w:r w:rsidR="00E9089B">
              <w:rPr>
                <w:rFonts w:cs="Arial"/>
              </w:rPr>
              <w:fldChar w:fldCharType="end"/>
            </w:r>
            <w:r w:rsidR="00E9089B">
              <w:rPr>
                <w:rFonts w:cs="Arial"/>
              </w:rPr>
              <w:t xml:space="preserve"> </w:t>
            </w:r>
            <w:r w:rsidR="00E9089B">
              <w:rPr>
                <w:rFonts w:cs="Arial"/>
              </w:rPr>
              <w:fldChar w:fldCharType="begin"/>
            </w:r>
            <w:r w:rsidR="00E9089B">
              <w:rPr>
                <w:rFonts w:cs="Arial"/>
              </w:rPr>
              <w:instrText xml:space="preserve"> REF _Ref66116688 \h </w:instrText>
            </w:r>
            <w:r w:rsidR="00E9089B">
              <w:rPr>
                <w:rFonts w:cs="Arial"/>
              </w:rPr>
            </w:r>
            <w:r w:rsidR="00E9089B">
              <w:rPr>
                <w:rFonts w:cs="Arial"/>
              </w:rPr>
              <w:fldChar w:fldCharType="separate"/>
            </w:r>
            <w:r w:rsidR="002471FB" w:rsidRPr="00DA7E6E">
              <w:t>Configuration</w:t>
            </w:r>
            <w:r w:rsidR="00E9089B">
              <w:rPr>
                <w:rFonts w:cs="Arial"/>
              </w:rPr>
              <w:fldChar w:fldCharType="end"/>
            </w:r>
          </w:p>
        </w:tc>
      </w:tr>
      <w:tr w:rsidR="0002165C" w:rsidRPr="00DA7E6E" w14:paraId="33378375" w14:textId="77777777" w:rsidTr="006922C6">
        <w:tc>
          <w:tcPr>
            <w:tcW w:w="3338" w:type="dxa"/>
            <w:tcBorders>
              <w:top w:val="single" w:sz="4" w:space="0" w:color="auto"/>
              <w:left w:val="single" w:sz="4" w:space="0" w:color="auto"/>
              <w:bottom w:val="single" w:sz="4" w:space="0" w:color="auto"/>
              <w:right w:val="single" w:sz="4" w:space="0" w:color="auto"/>
            </w:tcBorders>
            <w:hideMark/>
          </w:tcPr>
          <w:p w14:paraId="226A7D95" w14:textId="77777777" w:rsidR="002C69CB" w:rsidRPr="00DA7E6E" w:rsidRDefault="002C69CB" w:rsidP="00635261">
            <w:pPr>
              <w:spacing w:before="60" w:after="60"/>
              <w:rPr>
                <w:rFonts w:cs="Arial"/>
              </w:rPr>
            </w:pPr>
            <w:r w:rsidRPr="00DA7E6E">
              <w:rPr>
                <w:rFonts w:cs="Arial"/>
              </w:rPr>
              <w:t>A-P-ABORT provider reason in case of integrity check fails</w:t>
            </w:r>
          </w:p>
        </w:tc>
        <w:tc>
          <w:tcPr>
            <w:tcW w:w="1581" w:type="dxa"/>
            <w:tcBorders>
              <w:top w:val="single" w:sz="4" w:space="0" w:color="auto"/>
              <w:left w:val="single" w:sz="4" w:space="0" w:color="auto"/>
              <w:bottom w:val="single" w:sz="4" w:space="0" w:color="auto"/>
              <w:right w:val="single" w:sz="4" w:space="0" w:color="auto"/>
            </w:tcBorders>
            <w:hideMark/>
          </w:tcPr>
          <w:p w14:paraId="6A608715" w14:textId="77777777" w:rsidR="002C69CB" w:rsidRPr="00DA7E6E" w:rsidRDefault="002C69CB" w:rsidP="0053571A">
            <w:pPr>
              <w:spacing w:before="60" w:after="60"/>
              <w:ind w:left="142"/>
              <w:jc w:val="center"/>
              <w:rPr>
                <w:rFonts w:cs="Arial"/>
                <w:i/>
                <w:iCs/>
              </w:rPr>
            </w:pPr>
            <w:r w:rsidRPr="00DA7E6E">
              <w:rPr>
                <w:rFonts w:cs="Arial"/>
                <w:i/>
                <w:iCs/>
              </w:rPr>
              <w:t xml:space="preserve"> </w:t>
            </w:r>
          </w:p>
        </w:tc>
        <w:tc>
          <w:tcPr>
            <w:tcW w:w="1837" w:type="dxa"/>
            <w:tcBorders>
              <w:top w:val="single" w:sz="4" w:space="0" w:color="auto"/>
              <w:left w:val="single" w:sz="4" w:space="0" w:color="auto"/>
              <w:bottom w:val="single" w:sz="4" w:space="0" w:color="auto"/>
              <w:right w:val="single" w:sz="4" w:space="0" w:color="auto"/>
            </w:tcBorders>
          </w:tcPr>
          <w:p w14:paraId="142B1530" w14:textId="77777777" w:rsidR="002C69CB" w:rsidRPr="00DA7E6E" w:rsidRDefault="002C69CB" w:rsidP="009A6313">
            <w:pPr>
              <w:spacing w:before="60" w:after="60"/>
              <w:ind w:left="142"/>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53D87CC5" w14:textId="77777777" w:rsidR="002C69CB" w:rsidRPr="00DA7E6E" w:rsidRDefault="002C69CB" w:rsidP="00455E16">
            <w:pPr>
              <w:spacing w:before="60" w:after="60"/>
              <w:rPr>
                <w:rFonts w:cs="Arial"/>
              </w:rPr>
            </w:pPr>
          </w:p>
        </w:tc>
      </w:tr>
      <w:tr w:rsidR="0002165C" w:rsidRPr="00DA7E6E" w14:paraId="08017D0A" w14:textId="77777777" w:rsidTr="006922C6">
        <w:tc>
          <w:tcPr>
            <w:tcW w:w="3338" w:type="dxa"/>
            <w:tcBorders>
              <w:top w:val="single" w:sz="4" w:space="0" w:color="auto"/>
              <w:left w:val="single" w:sz="4" w:space="0" w:color="auto"/>
              <w:bottom w:val="single" w:sz="4" w:space="0" w:color="auto"/>
              <w:right w:val="single" w:sz="4" w:space="0" w:color="auto"/>
            </w:tcBorders>
            <w:hideMark/>
          </w:tcPr>
          <w:p w14:paraId="73BAFCF0" w14:textId="77777777" w:rsidR="002C69CB" w:rsidRPr="00DA7E6E" w:rsidRDefault="002C69CB" w:rsidP="00635261">
            <w:pPr>
              <w:spacing w:before="60" w:after="60"/>
              <w:rPr>
                <w:rFonts w:cs="Arial"/>
              </w:rPr>
            </w:pPr>
            <w:r w:rsidRPr="00DA7E6E">
              <w:rPr>
                <w:rFonts w:cs="Arial"/>
              </w:rPr>
              <w:t>…</w:t>
            </w:r>
          </w:p>
        </w:tc>
        <w:tc>
          <w:tcPr>
            <w:tcW w:w="1581" w:type="dxa"/>
            <w:tcBorders>
              <w:top w:val="single" w:sz="4" w:space="0" w:color="auto"/>
              <w:left w:val="single" w:sz="4" w:space="0" w:color="auto"/>
              <w:bottom w:val="single" w:sz="4" w:space="0" w:color="auto"/>
              <w:right w:val="single" w:sz="4" w:space="0" w:color="auto"/>
            </w:tcBorders>
            <w:hideMark/>
          </w:tcPr>
          <w:p w14:paraId="6786706E" w14:textId="77777777" w:rsidR="002C69CB" w:rsidRPr="00DA7E6E" w:rsidRDefault="002C69CB" w:rsidP="0053571A">
            <w:pPr>
              <w:spacing w:before="60" w:after="60"/>
              <w:ind w:left="142"/>
              <w:jc w:val="center"/>
              <w:rPr>
                <w:rFonts w:cs="Arial"/>
                <w:i/>
                <w:iCs/>
              </w:rPr>
            </w:pPr>
            <w:r w:rsidRPr="00DA7E6E">
              <w:rPr>
                <w:rFonts w:cs="Arial"/>
                <w:i/>
                <w:iCs/>
              </w:rPr>
              <w:t>…</w:t>
            </w:r>
          </w:p>
        </w:tc>
        <w:tc>
          <w:tcPr>
            <w:tcW w:w="1837" w:type="dxa"/>
            <w:tcBorders>
              <w:top w:val="single" w:sz="4" w:space="0" w:color="auto"/>
              <w:left w:val="single" w:sz="4" w:space="0" w:color="auto"/>
              <w:bottom w:val="single" w:sz="4" w:space="0" w:color="auto"/>
              <w:right w:val="single" w:sz="4" w:space="0" w:color="auto"/>
            </w:tcBorders>
          </w:tcPr>
          <w:p w14:paraId="2B9425DF" w14:textId="77777777" w:rsidR="002C69CB" w:rsidRPr="00DA7E6E" w:rsidRDefault="002C69CB" w:rsidP="009A6313">
            <w:pPr>
              <w:spacing w:before="60" w:after="60"/>
              <w:ind w:left="142"/>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6D7DA3CA" w14:textId="77777777" w:rsidR="002C69CB" w:rsidRPr="00DA7E6E" w:rsidRDefault="002C69CB" w:rsidP="00455E16">
            <w:pPr>
              <w:spacing w:before="60" w:after="60"/>
              <w:rPr>
                <w:rFonts w:cs="Arial"/>
              </w:rPr>
            </w:pPr>
          </w:p>
        </w:tc>
      </w:tr>
      <w:tr w:rsidR="0002165C" w:rsidRPr="00DA7E6E" w14:paraId="2F8D77DD"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269777" w14:textId="36199873" w:rsidR="002C69CB" w:rsidRPr="00DA7E6E" w:rsidRDefault="002C69CB" w:rsidP="00635261">
            <w:pPr>
              <w:spacing w:before="60" w:after="60"/>
              <w:rPr>
                <w:rFonts w:cs="Arial"/>
              </w:rPr>
            </w:pPr>
            <w:r w:rsidRPr="00DA7E6E">
              <w:rPr>
                <w:rFonts w:cs="Arial"/>
              </w:rPr>
              <w:t xml:space="preserve">BCP195 TLS Secure Transport Connection parameters </w:t>
            </w:r>
          </w:p>
        </w:tc>
      </w:tr>
      <w:tr w:rsidR="0002165C" w:rsidRPr="00DA7E6E" w14:paraId="05F47D68" w14:textId="77777777" w:rsidTr="006922C6">
        <w:tc>
          <w:tcPr>
            <w:tcW w:w="3338" w:type="dxa"/>
            <w:tcBorders>
              <w:top w:val="single" w:sz="4" w:space="0" w:color="auto"/>
              <w:left w:val="single" w:sz="4" w:space="0" w:color="auto"/>
              <w:bottom w:val="single" w:sz="4" w:space="0" w:color="auto"/>
              <w:right w:val="single" w:sz="4" w:space="0" w:color="auto"/>
            </w:tcBorders>
          </w:tcPr>
          <w:p w14:paraId="613C25A3" w14:textId="77777777" w:rsidR="002C69CB" w:rsidRPr="00DA7E6E" w:rsidRDefault="002C69CB" w:rsidP="00635261">
            <w:pPr>
              <w:rPr>
                <w:rFonts w:cs="Arial"/>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5B7CBB93" w14:textId="77777777" w:rsidR="002C69CB" w:rsidRPr="00DA7E6E" w:rsidRDefault="002C69CB" w:rsidP="0053571A">
            <w:pPr>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5B34DCAE" w14:textId="77777777" w:rsidR="002C69CB" w:rsidRPr="00DA7E6E" w:rsidRDefault="002C69CB" w:rsidP="009A6313">
            <w:pPr>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1602D6BB" w14:textId="77777777" w:rsidR="002C69CB" w:rsidRPr="00DA7E6E" w:rsidRDefault="002C69CB" w:rsidP="00455E16">
            <w:pPr>
              <w:rPr>
                <w:rFonts w:cs="Arial"/>
              </w:rPr>
            </w:pPr>
          </w:p>
        </w:tc>
      </w:tr>
      <w:tr w:rsidR="0002165C" w:rsidRPr="00DA7E6E" w14:paraId="5AB285BA" w14:textId="77777777" w:rsidTr="006922C6">
        <w:tc>
          <w:tcPr>
            <w:tcW w:w="3338" w:type="dxa"/>
            <w:tcBorders>
              <w:top w:val="single" w:sz="4" w:space="0" w:color="auto"/>
              <w:left w:val="single" w:sz="4" w:space="0" w:color="auto"/>
              <w:bottom w:val="single" w:sz="4" w:space="0" w:color="auto"/>
              <w:right w:val="single" w:sz="4" w:space="0" w:color="auto"/>
            </w:tcBorders>
          </w:tcPr>
          <w:p w14:paraId="0F7BBE79"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1946EA92"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50A1A8DF"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64D857F0" w14:textId="77777777" w:rsidR="002C69CB" w:rsidRPr="00DA7E6E" w:rsidRDefault="002C69CB" w:rsidP="00455E16">
            <w:pPr>
              <w:spacing w:before="60" w:after="60"/>
              <w:rPr>
                <w:rFonts w:cs="Arial"/>
              </w:rPr>
            </w:pPr>
          </w:p>
        </w:tc>
      </w:tr>
      <w:tr w:rsidR="0002165C" w:rsidRPr="00DA7E6E" w14:paraId="423D69DE"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0DDC" w14:textId="48D8A63E" w:rsidR="002C69CB" w:rsidRPr="00DA7E6E" w:rsidRDefault="002C69CB" w:rsidP="00635261">
            <w:pPr>
              <w:spacing w:before="60" w:after="60"/>
              <w:rPr>
                <w:rFonts w:cs="Arial"/>
              </w:rPr>
            </w:pPr>
            <w:r w:rsidRPr="00DA7E6E">
              <w:rPr>
                <w:rFonts w:cs="Arial"/>
              </w:rPr>
              <w:t xml:space="preserve">Non-Downgrading BCP195 TLS Secure Transport Connection parameters </w:t>
            </w:r>
          </w:p>
        </w:tc>
      </w:tr>
      <w:tr w:rsidR="0002165C" w:rsidRPr="00DA7E6E" w14:paraId="0E69E39C" w14:textId="77777777" w:rsidTr="006922C6">
        <w:tc>
          <w:tcPr>
            <w:tcW w:w="3338" w:type="dxa"/>
            <w:tcBorders>
              <w:top w:val="single" w:sz="4" w:space="0" w:color="auto"/>
              <w:left w:val="single" w:sz="4" w:space="0" w:color="auto"/>
              <w:bottom w:val="single" w:sz="4" w:space="0" w:color="auto"/>
              <w:right w:val="single" w:sz="4" w:space="0" w:color="auto"/>
            </w:tcBorders>
          </w:tcPr>
          <w:p w14:paraId="49134549" w14:textId="77777777" w:rsidR="002C69CB" w:rsidRPr="00DA7E6E" w:rsidRDefault="002C69CB" w:rsidP="00635261">
            <w:pPr>
              <w:spacing w:before="60" w:after="60"/>
              <w:rPr>
                <w:rFonts w:cs="Arial"/>
                <w:i/>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0355E0FB"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10A4C066"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1B75B9E9" w14:textId="77777777" w:rsidR="002C69CB" w:rsidRPr="00DA7E6E" w:rsidRDefault="002C69CB" w:rsidP="00455E16">
            <w:pPr>
              <w:spacing w:before="60" w:after="60"/>
              <w:rPr>
                <w:rFonts w:cs="Arial"/>
              </w:rPr>
            </w:pPr>
          </w:p>
        </w:tc>
      </w:tr>
      <w:tr w:rsidR="0002165C" w:rsidRPr="00DA7E6E" w14:paraId="0252AC20" w14:textId="77777777" w:rsidTr="006922C6">
        <w:tc>
          <w:tcPr>
            <w:tcW w:w="3338" w:type="dxa"/>
            <w:tcBorders>
              <w:top w:val="single" w:sz="4" w:space="0" w:color="auto"/>
              <w:left w:val="single" w:sz="4" w:space="0" w:color="auto"/>
              <w:bottom w:val="single" w:sz="4" w:space="0" w:color="auto"/>
              <w:right w:val="single" w:sz="4" w:space="0" w:color="auto"/>
            </w:tcBorders>
          </w:tcPr>
          <w:p w14:paraId="0F4D817C"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2B6D3329"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17507FD1"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06443930" w14:textId="77777777" w:rsidR="002C69CB" w:rsidRPr="00DA7E6E" w:rsidRDefault="002C69CB" w:rsidP="00455E16">
            <w:pPr>
              <w:spacing w:before="60" w:after="60"/>
              <w:rPr>
                <w:rFonts w:cs="Arial"/>
              </w:rPr>
            </w:pPr>
          </w:p>
        </w:tc>
      </w:tr>
      <w:tr w:rsidR="0002165C" w:rsidRPr="00DA7E6E" w14:paraId="38BDAB09"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1F841" w14:textId="3A6E7A3B" w:rsidR="002C69CB" w:rsidRPr="00DA7E6E" w:rsidRDefault="000C7005" w:rsidP="00635261">
            <w:pPr>
              <w:spacing w:before="60" w:after="60"/>
              <w:rPr>
                <w:rFonts w:cs="Arial"/>
              </w:rPr>
            </w:pPr>
            <w:r w:rsidRPr="00F84FEC">
              <w:rPr>
                <w:rFonts w:cs="Arial"/>
              </w:rPr>
              <w:t>Extended BCP195</w:t>
            </w:r>
            <w:r w:rsidR="002C69CB" w:rsidRPr="00DA7E6E">
              <w:rPr>
                <w:rFonts w:cs="Arial"/>
              </w:rPr>
              <w:t xml:space="preserve"> TLS Secure Transport Connection parameters </w:t>
            </w:r>
          </w:p>
        </w:tc>
      </w:tr>
      <w:tr w:rsidR="0002165C" w:rsidRPr="00DA7E6E" w14:paraId="29F96E33" w14:textId="77777777" w:rsidTr="006922C6">
        <w:tc>
          <w:tcPr>
            <w:tcW w:w="3338" w:type="dxa"/>
            <w:tcBorders>
              <w:top w:val="single" w:sz="4" w:space="0" w:color="auto"/>
              <w:left w:val="single" w:sz="4" w:space="0" w:color="auto"/>
              <w:bottom w:val="single" w:sz="4" w:space="0" w:color="auto"/>
              <w:right w:val="single" w:sz="4" w:space="0" w:color="auto"/>
            </w:tcBorders>
          </w:tcPr>
          <w:p w14:paraId="5F574572" w14:textId="77777777" w:rsidR="002C69CB" w:rsidRPr="00DA7E6E" w:rsidRDefault="002C69CB" w:rsidP="00635261">
            <w:pPr>
              <w:spacing w:before="60" w:after="60"/>
              <w:rPr>
                <w:rFonts w:cs="Arial"/>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321003B3"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2B6AC956"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3ABAC3E1" w14:textId="77777777" w:rsidR="002C69CB" w:rsidRPr="00DA7E6E" w:rsidRDefault="002C69CB" w:rsidP="00455E16">
            <w:pPr>
              <w:spacing w:before="60" w:after="60"/>
              <w:rPr>
                <w:rFonts w:cs="Arial"/>
              </w:rPr>
            </w:pPr>
          </w:p>
        </w:tc>
      </w:tr>
      <w:tr w:rsidR="0002165C" w:rsidRPr="00DA7E6E" w14:paraId="409C1001" w14:textId="77777777" w:rsidTr="006922C6">
        <w:tc>
          <w:tcPr>
            <w:tcW w:w="3338" w:type="dxa"/>
            <w:tcBorders>
              <w:top w:val="single" w:sz="4" w:space="0" w:color="auto"/>
              <w:left w:val="single" w:sz="4" w:space="0" w:color="auto"/>
              <w:bottom w:val="single" w:sz="4" w:space="0" w:color="auto"/>
              <w:right w:val="single" w:sz="4" w:space="0" w:color="auto"/>
            </w:tcBorders>
          </w:tcPr>
          <w:p w14:paraId="61055DBD" w14:textId="77777777" w:rsidR="002C69CB" w:rsidRPr="00DA7E6E" w:rsidRDefault="002C69CB" w:rsidP="00635261">
            <w:pPr>
              <w:spacing w:before="60" w:after="60"/>
              <w:rPr>
                <w:rFonts w:cs="Arial"/>
                <w:i/>
              </w:rPr>
            </w:pPr>
          </w:p>
        </w:tc>
        <w:tc>
          <w:tcPr>
            <w:tcW w:w="1581" w:type="dxa"/>
            <w:tcBorders>
              <w:top w:val="single" w:sz="4" w:space="0" w:color="auto"/>
              <w:left w:val="single" w:sz="4" w:space="0" w:color="auto"/>
              <w:bottom w:val="single" w:sz="4" w:space="0" w:color="auto"/>
              <w:right w:val="single" w:sz="4" w:space="0" w:color="auto"/>
            </w:tcBorders>
          </w:tcPr>
          <w:p w14:paraId="25E9F2E1"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1B1765B3"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6BA55433" w14:textId="77777777" w:rsidR="002C69CB" w:rsidRPr="00DA7E6E" w:rsidRDefault="002C69CB" w:rsidP="00455E16">
            <w:pPr>
              <w:spacing w:before="60" w:after="60"/>
              <w:rPr>
                <w:rFonts w:cs="Arial"/>
              </w:rPr>
            </w:pPr>
          </w:p>
        </w:tc>
      </w:tr>
      <w:tr w:rsidR="0002165C" w:rsidRPr="00DA7E6E" w14:paraId="3E45F6A6"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1ECA5C" w14:textId="2E9B6D5F" w:rsidR="002C69CB" w:rsidRPr="00DA7E6E" w:rsidRDefault="002C69CB" w:rsidP="00635261">
            <w:pPr>
              <w:spacing w:before="60" w:after="60"/>
              <w:rPr>
                <w:rFonts w:cs="Arial"/>
              </w:rPr>
            </w:pPr>
            <w:r w:rsidRPr="00DA7E6E">
              <w:rPr>
                <w:rFonts w:cs="Arial"/>
                <w:i/>
              </w:rPr>
              <w:t xml:space="preserve">Other Profile </w:t>
            </w:r>
            <w:r w:rsidRPr="00DA7E6E">
              <w:rPr>
                <w:rFonts w:cs="Arial"/>
              </w:rPr>
              <w:t>Secure Transport Connection parameters</w:t>
            </w:r>
          </w:p>
        </w:tc>
      </w:tr>
      <w:tr w:rsidR="0002165C" w:rsidRPr="00DA7E6E" w14:paraId="60B11146" w14:textId="77777777" w:rsidTr="006922C6">
        <w:tc>
          <w:tcPr>
            <w:tcW w:w="3338" w:type="dxa"/>
            <w:tcBorders>
              <w:top w:val="single" w:sz="4" w:space="0" w:color="auto"/>
              <w:left w:val="single" w:sz="4" w:space="0" w:color="auto"/>
              <w:bottom w:val="single" w:sz="4" w:space="0" w:color="auto"/>
              <w:right w:val="single" w:sz="4" w:space="0" w:color="auto"/>
            </w:tcBorders>
          </w:tcPr>
          <w:p w14:paraId="1D14263C"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290B7CCD"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38BF965F"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28F88272" w14:textId="77777777" w:rsidR="002C69CB" w:rsidRPr="00DA7E6E" w:rsidRDefault="002C69CB" w:rsidP="00455E16">
            <w:pPr>
              <w:spacing w:before="60" w:after="60"/>
              <w:rPr>
                <w:rFonts w:cs="Arial"/>
              </w:rPr>
            </w:pPr>
          </w:p>
        </w:tc>
      </w:tr>
      <w:tr w:rsidR="0002165C" w:rsidRPr="00DA7E6E" w14:paraId="40DD90E6" w14:textId="77777777" w:rsidTr="006922C6">
        <w:trPr>
          <w:tblHeader/>
        </w:trPr>
        <w:tc>
          <w:tcPr>
            <w:tcW w:w="921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F09DAC" w14:textId="77777777" w:rsidR="002C69CB" w:rsidRPr="00DA7E6E" w:rsidRDefault="002C69CB" w:rsidP="00635261">
            <w:pPr>
              <w:spacing w:before="60" w:after="60"/>
              <w:jc w:val="center"/>
              <w:rPr>
                <w:rFonts w:cs="Arial"/>
                <w:b/>
              </w:rPr>
            </w:pPr>
            <w:r w:rsidRPr="00DA7E6E">
              <w:rPr>
                <w:rFonts w:cs="Arial"/>
                <w:b/>
              </w:rPr>
              <w:t>Remote Secure Transport Connection</w:t>
            </w:r>
            <w:r w:rsidRPr="00DA7E6E">
              <w:rPr>
                <w:rFonts w:cs="Arial"/>
              </w:rPr>
              <w:t xml:space="preserve"> </w:t>
            </w:r>
            <w:r w:rsidRPr="00DA7E6E">
              <w:rPr>
                <w:rFonts w:cs="Arial"/>
                <w:b/>
              </w:rPr>
              <w:t>configuration parameters</w:t>
            </w:r>
          </w:p>
        </w:tc>
      </w:tr>
      <w:tr w:rsidR="0002165C" w:rsidRPr="00DA7E6E" w14:paraId="2A213716" w14:textId="77777777" w:rsidTr="006922C6">
        <w:tc>
          <w:tcPr>
            <w:tcW w:w="3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0C90FD" w14:textId="77777777" w:rsidR="002C69CB" w:rsidRPr="00DA7E6E" w:rsidRDefault="002C69CB" w:rsidP="00635261">
            <w:pPr>
              <w:spacing w:before="60" w:after="60"/>
              <w:jc w:val="center"/>
              <w:rPr>
                <w:rFonts w:cs="Arial"/>
                <w:b/>
              </w:rPr>
            </w:pPr>
            <w:r w:rsidRPr="00DA7E6E">
              <w:rPr>
                <w:rFonts w:cs="Arial"/>
                <w:b/>
              </w:rPr>
              <w:t>Parameter</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2EDAF" w14:textId="77777777" w:rsidR="002C69CB" w:rsidRPr="00DA7E6E" w:rsidRDefault="002C69CB" w:rsidP="0053571A">
            <w:pPr>
              <w:spacing w:before="60" w:after="60"/>
              <w:jc w:val="center"/>
              <w:rPr>
                <w:rFonts w:cs="Arial"/>
                <w:b/>
              </w:rPr>
            </w:pPr>
            <w:r w:rsidRPr="00DA7E6E">
              <w:rPr>
                <w:rFonts w:cs="Arial"/>
                <w:b/>
              </w:rPr>
              <w:t>Configurable</w:t>
            </w:r>
          </w:p>
        </w:tc>
        <w:tc>
          <w:tcPr>
            <w:tcW w:w="1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054020" w14:textId="77777777" w:rsidR="002C69CB" w:rsidRPr="00DA7E6E" w:rsidRDefault="002C69CB" w:rsidP="009A6313">
            <w:pPr>
              <w:spacing w:before="60" w:after="60"/>
              <w:jc w:val="center"/>
              <w:rPr>
                <w:rFonts w:cs="Arial"/>
                <w:b/>
              </w:rPr>
            </w:pPr>
            <w:r w:rsidRPr="00DA7E6E">
              <w:rPr>
                <w:rFonts w:cs="Arial"/>
                <w:b/>
              </w:rPr>
              <w:t>Default Value</w:t>
            </w:r>
          </w:p>
        </w:tc>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79AE50" w14:textId="77777777" w:rsidR="002C69CB" w:rsidRPr="00DA7E6E" w:rsidRDefault="002C69CB" w:rsidP="00455E16">
            <w:pPr>
              <w:spacing w:before="60" w:after="60"/>
              <w:jc w:val="center"/>
              <w:rPr>
                <w:rFonts w:cs="Arial"/>
                <w:b/>
              </w:rPr>
            </w:pPr>
            <w:r w:rsidRPr="00DA7E6E">
              <w:rPr>
                <w:rFonts w:cs="Arial"/>
                <w:b/>
              </w:rPr>
              <w:t>Comment</w:t>
            </w:r>
          </w:p>
        </w:tc>
      </w:tr>
      <w:tr w:rsidR="0002165C" w:rsidRPr="00DA7E6E" w14:paraId="7887D96D"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4B22EE" w14:textId="1BBF9248" w:rsidR="002C69CB" w:rsidRPr="00DA7E6E" w:rsidRDefault="002C69CB" w:rsidP="00635261">
            <w:pPr>
              <w:spacing w:before="60" w:after="60"/>
              <w:ind w:left="22"/>
              <w:rPr>
                <w:rFonts w:cs="Arial"/>
              </w:rPr>
            </w:pPr>
            <w:r w:rsidRPr="00DA7E6E">
              <w:rPr>
                <w:rFonts w:cs="Arial"/>
              </w:rPr>
              <w:t xml:space="preserve">Common Secure Transport Connection parameters </w:t>
            </w:r>
          </w:p>
        </w:tc>
      </w:tr>
      <w:tr w:rsidR="0002165C" w:rsidRPr="00DA7E6E" w14:paraId="559A3DCB" w14:textId="77777777" w:rsidTr="006922C6">
        <w:tc>
          <w:tcPr>
            <w:tcW w:w="3338" w:type="dxa"/>
            <w:tcBorders>
              <w:top w:val="single" w:sz="4" w:space="0" w:color="auto"/>
              <w:left w:val="single" w:sz="4" w:space="0" w:color="auto"/>
              <w:bottom w:val="single" w:sz="4" w:space="0" w:color="auto"/>
              <w:right w:val="single" w:sz="4" w:space="0" w:color="auto"/>
            </w:tcBorders>
          </w:tcPr>
          <w:p w14:paraId="0EAD2A0E" w14:textId="77777777" w:rsidR="002C69CB" w:rsidRPr="00DA7E6E" w:rsidRDefault="002C69CB" w:rsidP="00635261">
            <w:pPr>
              <w:spacing w:before="60" w:after="60"/>
              <w:rPr>
                <w:rFonts w:cs="Arial"/>
              </w:rPr>
            </w:pPr>
            <w:r w:rsidRPr="00DA7E6E">
              <w:rPr>
                <w:rFonts w:cs="Arial"/>
              </w:rPr>
              <w:t>Port</w:t>
            </w:r>
          </w:p>
        </w:tc>
        <w:tc>
          <w:tcPr>
            <w:tcW w:w="5881" w:type="dxa"/>
            <w:gridSpan w:val="3"/>
            <w:tcBorders>
              <w:top w:val="single" w:sz="4" w:space="0" w:color="auto"/>
              <w:left w:val="single" w:sz="4" w:space="0" w:color="auto"/>
              <w:bottom w:val="single" w:sz="4" w:space="0" w:color="auto"/>
              <w:right w:val="single" w:sz="4" w:space="0" w:color="auto"/>
            </w:tcBorders>
          </w:tcPr>
          <w:p w14:paraId="24330D84" w14:textId="034AED9A" w:rsidR="002C69CB" w:rsidRPr="00DA7E6E" w:rsidRDefault="002C69CB" w:rsidP="0053571A">
            <w:pPr>
              <w:spacing w:before="60" w:after="60"/>
              <w:rPr>
                <w:rFonts w:cs="Arial"/>
              </w:rPr>
            </w:pPr>
            <w:r w:rsidRPr="00DA7E6E">
              <w:rPr>
                <w:rFonts w:cs="Arial"/>
              </w:rPr>
              <w:t xml:space="preserve">See Section </w:t>
            </w:r>
            <w:r w:rsidR="00E9089B">
              <w:rPr>
                <w:rFonts w:cs="Arial"/>
              </w:rPr>
              <w:fldChar w:fldCharType="begin"/>
            </w:r>
            <w:r w:rsidR="00E9089B">
              <w:rPr>
                <w:rFonts w:cs="Arial"/>
              </w:rPr>
              <w:instrText xml:space="preserve"> REF _Ref66116637 \r \h </w:instrText>
            </w:r>
            <w:r w:rsidR="00E9089B">
              <w:rPr>
                <w:rFonts w:cs="Arial"/>
              </w:rPr>
            </w:r>
            <w:r w:rsidR="00E9089B">
              <w:rPr>
                <w:rFonts w:cs="Arial"/>
              </w:rPr>
              <w:fldChar w:fldCharType="separate"/>
            </w:r>
            <w:r w:rsidR="002471FB">
              <w:rPr>
                <w:rFonts w:cs="Arial"/>
              </w:rPr>
              <w:t>A.6</w:t>
            </w:r>
            <w:r w:rsidR="00E9089B">
              <w:rPr>
                <w:rFonts w:cs="Arial"/>
              </w:rPr>
              <w:fldChar w:fldCharType="end"/>
            </w:r>
            <w:r w:rsidR="00E9089B">
              <w:rPr>
                <w:rFonts w:cs="Arial"/>
              </w:rPr>
              <w:t xml:space="preserve"> </w:t>
            </w:r>
            <w:r w:rsidR="00E9089B">
              <w:rPr>
                <w:rFonts w:cs="Arial"/>
              </w:rPr>
              <w:fldChar w:fldCharType="begin"/>
            </w:r>
            <w:r w:rsidR="00E9089B">
              <w:rPr>
                <w:rFonts w:cs="Arial"/>
              </w:rPr>
              <w:instrText xml:space="preserve"> REF _Ref66116648 \h </w:instrText>
            </w:r>
            <w:r w:rsidR="00E9089B">
              <w:rPr>
                <w:rFonts w:cs="Arial"/>
              </w:rPr>
            </w:r>
            <w:r w:rsidR="00E9089B">
              <w:rPr>
                <w:rFonts w:cs="Arial"/>
              </w:rPr>
              <w:fldChar w:fldCharType="separate"/>
            </w:r>
            <w:r w:rsidR="002471FB" w:rsidRPr="00DA7E6E">
              <w:t>Configuration</w:t>
            </w:r>
            <w:r w:rsidR="00E9089B">
              <w:rPr>
                <w:rFonts w:cs="Arial"/>
              </w:rPr>
              <w:fldChar w:fldCharType="end"/>
            </w:r>
          </w:p>
        </w:tc>
      </w:tr>
      <w:tr w:rsidR="0002165C" w:rsidRPr="00DA7E6E" w14:paraId="4651FDAF" w14:textId="77777777" w:rsidTr="006922C6">
        <w:tc>
          <w:tcPr>
            <w:tcW w:w="3338" w:type="dxa"/>
            <w:tcBorders>
              <w:top w:val="single" w:sz="4" w:space="0" w:color="auto"/>
              <w:left w:val="single" w:sz="4" w:space="0" w:color="auto"/>
              <w:bottom w:val="single" w:sz="4" w:space="0" w:color="auto"/>
              <w:right w:val="single" w:sz="4" w:space="0" w:color="auto"/>
            </w:tcBorders>
          </w:tcPr>
          <w:p w14:paraId="19418178" w14:textId="77777777" w:rsidR="002C69CB" w:rsidRPr="00DA7E6E" w:rsidRDefault="002C69CB" w:rsidP="00635261">
            <w:pPr>
              <w:spacing w:before="60" w:after="60"/>
              <w:rPr>
                <w:rFonts w:cs="Arial"/>
              </w:rPr>
            </w:pPr>
            <w:r w:rsidRPr="00DA7E6E">
              <w:rPr>
                <w:rFonts w:cs="Arial"/>
              </w:rPr>
              <w:t>A-P-ABORT provider reason in case of integrity check fails</w:t>
            </w:r>
          </w:p>
        </w:tc>
        <w:tc>
          <w:tcPr>
            <w:tcW w:w="1581" w:type="dxa"/>
            <w:tcBorders>
              <w:top w:val="single" w:sz="4" w:space="0" w:color="auto"/>
              <w:left w:val="single" w:sz="4" w:space="0" w:color="auto"/>
              <w:bottom w:val="single" w:sz="4" w:space="0" w:color="auto"/>
              <w:right w:val="single" w:sz="4" w:space="0" w:color="auto"/>
            </w:tcBorders>
          </w:tcPr>
          <w:p w14:paraId="0110A194" w14:textId="77777777" w:rsidR="002C69CB" w:rsidRPr="00DA7E6E" w:rsidRDefault="002C69CB" w:rsidP="0053571A">
            <w:pPr>
              <w:spacing w:before="60" w:after="60"/>
              <w:jc w:val="center"/>
              <w:rPr>
                <w:rFonts w:cs="Arial"/>
                <w:i/>
                <w:iCs/>
              </w:rPr>
            </w:pPr>
            <w:r w:rsidRPr="00DA7E6E">
              <w:rPr>
                <w:rFonts w:cs="Arial"/>
                <w:i/>
                <w:iCs/>
              </w:rPr>
              <w:t xml:space="preserve"> </w:t>
            </w:r>
          </w:p>
        </w:tc>
        <w:tc>
          <w:tcPr>
            <w:tcW w:w="1837" w:type="dxa"/>
            <w:tcBorders>
              <w:top w:val="single" w:sz="4" w:space="0" w:color="auto"/>
              <w:left w:val="single" w:sz="4" w:space="0" w:color="auto"/>
              <w:bottom w:val="single" w:sz="4" w:space="0" w:color="auto"/>
              <w:right w:val="single" w:sz="4" w:space="0" w:color="auto"/>
            </w:tcBorders>
          </w:tcPr>
          <w:p w14:paraId="76135B17"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5F9A87A0" w14:textId="77777777" w:rsidR="002C69CB" w:rsidRPr="00DA7E6E" w:rsidRDefault="002C69CB" w:rsidP="00455E16">
            <w:pPr>
              <w:spacing w:before="60" w:after="60"/>
              <w:rPr>
                <w:rFonts w:cs="Arial"/>
              </w:rPr>
            </w:pPr>
          </w:p>
        </w:tc>
      </w:tr>
      <w:tr w:rsidR="0002165C" w:rsidRPr="00DA7E6E" w14:paraId="4D8DEB50" w14:textId="77777777" w:rsidTr="006922C6">
        <w:tc>
          <w:tcPr>
            <w:tcW w:w="3338" w:type="dxa"/>
            <w:tcBorders>
              <w:top w:val="single" w:sz="4" w:space="0" w:color="auto"/>
              <w:left w:val="single" w:sz="4" w:space="0" w:color="auto"/>
              <w:bottom w:val="single" w:sz="4" w:space="0" w:color="auto"/>
              <w:right w:val="single" w:sz="4" w:space="0" w:color="auto"/>
            </w:tcBorders>
          </w:tcPr>
          <w:p w14:paraId="527E0661" w14:textId="77777777" w:rsidR="002C69CB" w:rsidRPr="00DA7E6E" w:rsidRDefault="002C69CB" w:rsidP="00635261">
            <w:pPr>
              <w:spacing w:before="60" w:after="60"/>
              <w:rPr>
                <w:rFonts w:cs="Arial"/>
              </w:rPr>
            </w:pPr>
            <w:r w:rsidRPr="00DA7E6E">
              <w:rPr>
                <w:rFonts w:cs="Arial"/>
              </w:rPr>
              <w:t>…</w:t>
            </w:r>
          </w:p>
        </w:tc>
        <w:tc>
          <w:tcPr>
            <w:tcW w:w="1581" w:type="dxa"/>
            <w:tcBorders>
              <w:top w:val="single" w:sz="4" w:space="0" w:color="auto"/>
              <w:left w:val="single" w:sz="4" w:space="0" w:color="auto"/>
              <w:bottom w:val="single" w:sz="4" w:space="0" w:color="auto"/>
              <w:right w:val="single" w:sz="4" w:space="0" w:color="auto"/>
            </w:tcBorders>
          </w:tcPr>
          <w:p w14:paraId="47C78EFB" w14:textId="77777777" w:rsidR="002C69CB" w:rsidRPr="00DA7E6E" w:rsidRDefault="002C69CB" w:rsidP="0053571A">
            <w:pPr>
              <w:spacing w:before="60" w:after="60"/>
              <w:jc w:val="center"/>
              <w:rPr>
                <w:rFonts w:cs="Arial"/>
              </w:rPr>
            </w:pPr>
            <w:r w:rsidRPr="00DA7E6E">
              <w:rPr>
                <w:rFonts w:cs="Arial"/>
              </w:rPr>
              <w:t>…</w:t>
            </w:r>
          </w:p>
        </w:tc>
        <w:tc>
          <w:tcPr>
            <w:tcW w:w="1837" w:type="dxa"/>
            <w:tcBorders>
              <w:top w:val="single" w:sz="4" w:space="0" w:color="auto"/>
              <w:left w:val="single" w:sz="4" w:space="0" w:color="auto"/>
              <w:bottom w:val="single" w:sz="4" w:space="0" w:color="auto"/>
              <w:right w:val="single" w:sz="4" w:space="0" w:color="auto"/>
            </w:tcBorders>
          </w:tcPr>
          <w:p w14:paraId="4DC5018F"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19D9A4A4" w14:textId="77777777" w:rsidR="002C69CB" w:rsidRPr="00DA7E6E" w:rsidRDefault="002C69CB" w:rsidP="00455E16">
            <w:pPr>
              <w:spacing w:before="60" w:after="60"/>
              <w:rPr>
                <w:rFonts w:cs="Arial"/>
              </w:rPr>
            </w:pPr>
          </w:p>
        </w:tc>
      </w:tr>
      <w:tr w:rsidR="0002165C" w:rsidRPr="00DA7E6E" w14:paraId="2410A324"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93DB1" w14:textId="1F5B938C" w:rsidR="002C69CB" w:rsidRPr="00DA7E6E" w:rsidRDefault="002C69CB" w:rsidP="00635261">
            <w:pPr>
              <w:spacing w:before="60" w:after="60"/>
              <w:rPr>
                <w:rFonts w:cs="Arial"/>
              </w:rPr>
            </w:pPr>
            <w:r w:rsidRPr="00DA7E6E">
              <w:rPr>
                <w:rFonts w:cs="Arial"/>
              </w:rPr>
              <w:t xml:space="preserve">BCP195 TLS Secure Transport Connection parameters </w:t>
            </w:r>
          </w:p>
        </w:tc>
      </w:tr>
      <w:tr w:rsidR="0002165C" w:rsidRPr="00DA7E6E" w14:paraId="62760BDE" w14:textId="77777777" w:rsidTr="006922C6">
        <w:tc>
          <w:tcPr>
            <w:tcW w:w="3338" w:type="dxa"/>
            <w:tcBorders>
              <w:top w:val="single" w:sz="4" w:space="0" w:color="auto"/>
              <w:left w:val="single" w:sz="4" w:space="0" w:color="auto"/>
              <w:bottom w:val="single" w:sz="4" w:space="0" w:color="auto"/>
              <w:right w:val="single" w:sz="4" w:space="0" w:color="auto"/>
            </w:tcBorders>
          </w:tcPr>
          <w:p w14:paraId="2D4F6EE0" w14:textId="77777777" w:rsidR="002C69CB" w:rsidRPr="00DA7E6E" w:rsidRDefault="002C69CB" w:rsidP="00635261">
            <w:pPr>
              <w:spacing w:before="60" w:after="60"/>
              <w:rPr>
                <w:rFonts w:cs="Arial"/>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5B5D5633"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26C0BFAA"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4B85AE21" w14:textId="77777777" w:rsidR="002C69CB" w:rsidRPr="00DA7E6E" w:rsidRDefault="002C69CB" w:rsidP="00455E16">
            <w:pPr>
              <w:spacing w:before="60" w:after="60"/>
              <w:rPr>
                <w:rFonts w:cs="Arial"/>
              </w:rPr>
            </w:pPr>
          </w:p>
        </w:tc>
      </w:tr>
      <w:tr w:rsidR="0002165C" w:rsidRPr="00DA7E6E" w14:paraId="25981B7A" w14:textId="77777777" w:rsidTr="006922C6">
        <w:tc>
          <w:tcPr>
            <w:tcW w:w="3338" w:type="dxa"/>
            <w:tcBorders>
              <w:top w:val="single" w:sz="4" w:space="0" w:color="auto"/>
              <w:left w:val="single" w:sz="4" w:space="0" w:color="auto"/>
              <w:bottom w:val="single" w:sz="4" w:space="0" w:color="auto"/>
              <w:right w:val="single" w:sz="4" w:space="0" w:color="auto"/>
            </w:tcBorders>
          </w:tcPr>
          <w:p w14:paraId="65B2225B"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7DDCEDAC"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1F96DFEA"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7A18D45E" w14:textId="77777777" w:rsidR="002C69CB" w:rsidRPr="00DA7E6E" w:rsidRDefault="002C69CB" w:rsidP="00455E16">
            <w:pPr>
              <w:spacing w:before="60" w:after="60"/>
              <w:rPr>
                <w:rFonts w:cs="Arial"/>
              </w:rPr>
            </w:pPr>
          </w:p>
        </w:tc>
      </w:tr>
      <w:tr w:rsidR="0002165C" w:rsidRPr="00DA7E6E" w14:paraId="0701A3A5"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2DE93" w14:textId="17382EF7" w:rsidR="002C69CB" w:rsidRPr="00DA7E6E" w:rsidRDefault="002C69CB" w:rsidP="00635261">
            <w:pPr>
              <w:spacing w:before="60" w:after="60"/>
              <w:rPr>
                <w:rFonts w:cs="Arial"/>
              </w:rPr>
            </w:pPr>
            <w:r w:rsidRPr="00DA7E6E">
              <w:rPr>
                <w:rFonts w:cs="Arial"/>
              </w:rPr>
              <w:t xml:space="preserve">Non-Downgrading BCP195 TLS Secure Transport Connection parameters </w:t>
            </w:r>
          </w:p>
        </w:tc>
      </w:tr>
      <w:tr w:rsidR="0002165C" w:rsidRPr="00DA7E6E" w14:paraId="52A0BF18" w14:textId="77777777" w:rsidTr="006922C6">
        <w:tc>
          <w:tcPr>
            <w:tcW w:w="3338" w:type="dxa"/>
            <w:tcBorders>
              <w:top w:val="single" w:sz="4" w:space="0" w:color="auto"/>
              <w:left w:val="single" w:sz="4" w:space="0" w:color="auto"/>
              <w:bottom w:val="single" w:sz="4" w:space="0" w:color="auto"/>
              <w:right w:val="single" w:sz="4" w:space="0" w:color="auto"/>
            </w:tcBorders>
          </w:tcPr>
          <w:p w14:paraId="64EF962E" w14:textId="77777777" w:rsidR="002C69CB" w:rsidRPr="00DA7E6E" w:rsidRDefault="002C69CB" w:rsidP="00635261">
            <w:pPr>
              <w:spacing w:before="60" w:after="60"/>
              <w:rPr>
                <w:rFonts w:cs="Arial"/>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5661471D"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6CF20CA8"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1CDC832B" w14:textId="77777777" w:rsidR="002C69CB" w:rsidRPr="00DA7E6E" w:rsidRDefault="002C69CB" w:rsidP="00455E16">
            <w:pPr>
              <w:spacing w:before="60" w:after="60"/>
              <w:rPr>
                <w:rFonts w:cs="Arial"/>
              </w:rPr>
            </w:pPr>
          </w:p>
        </w:tc>
      </w:tr>
      <w:tr w:rsidR="0002165C" w:rsidRPr="00DA7E6E" w14:paraId="568E322B" w14:textId="77777777" w:rsidTr="006922C6">
        <w:tc>
          <w:tcPr>
            <w:tcW w:w="3338" w:type="dxa"/>
            <w:tcBorders>
              <w:top w:val="single" w:sz="4" w:space="0" w:color="auto"/>
              <w:left w:val="single" w:sz="4" w:space="0" w:color="auto"/>
              <w:bottom w:val="single" w:sz="4" w:space="0" w:color="auto"/>
              <w:right w:val="single" w:sz="4" w:space="0" w:color="auto"/>
            </w:tcBorders>
          </w:tcPr>
          <w:p w14:paraId="7BCFD794"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6F8E3D20"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3ECBF846"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320074D1" w14:textId="77777777" w:rsidR="002C69CB" w:rsidRPr="00DA7E6E" w:rsidRDefault="002C69CB" w:rsidP="00455E16">
            <w:pPr>
              <w:spacing w:before="60" w:after="60"/>
              <w:rPr>
                <w:rFonts w:cs="Arial"/>
              </w:rPr>
            </w:pPr>
          </w:p>
        </w:tc>
      </w:tr>
      <w:tr w:rsidR="0002165C" w:rsidRPr="00DA7E6E" w14:paraId="0D0B7EF5"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2776F6" w14:textId="616E69AF" w:rsidR="002C69CB" w:rsidRPr="00DA7E6E" w:rsidRDefault="000C7005" w:rsidP="00635261">
            <w:pPr>
              <w:spacing w:before="60" w:after="60"/>
              <w:rPr>
                <w:rFonts w:cs="Arial"/>
              </w:rPr>
            </w:pPr>
            <w:r w:rsidRPr="00F84FEC">
              <w:rPr>
                <w:rFonts w:cs="Arial"/>
              </w:rPr>
              <w:lastRenderedPageBreak/>
              <w:t>Extended BCP195</w:t>
            </w:r>
            <w:r w:rsidR="002C69CB" w:rsidRPr="00DA7E6E">
              <w:rPr>
                <w:rFonts w:cs="Arial"/>
              </w:rPr>
              <w:t xml:space="preserve"> TLS Secure Transport Connection parameters </w:t>
            </w:r>
          </w:p>
        </w:tc>
      </w:tr>
      <w:tr w:rsidR="0002165C" w:rsidRPr="00DA7E6E" w14:paraId="530A63DB" w14:textId="77777777" w:rsidTr="006922C6">
        <w:tc>
          <w:tcPr>
            <w:tcW w:w="3338" w:type="dxa"/>
            <w:tcBorders>
              <w:top w:val="single" w:sz="4" w:space="0" w:color="auto"/>
              <w:left w:val="single" w:sz="4" w:space="0" w:color="auto"/>
              <w:bottom w:val="single" w:sz="4" w:space="0" w:color="auto"/>
              <w:right w:val="single" w:sz="4" w:space="0" w:color="auto"/>
            </w:tcBorders>
          </w:tcPr>
          <w:p w14:paraId="0D122A57" w14:textId="77777777" w:rsidR="002C69CB" w:rsidRPr="00DA7E6E" w:rsidRDefault="002C69CB" w:rsidP="00635261">
            <w:pPr>
              <w:spacing w:before="60" w:after="60"/>
              <w:rPr>
                <w:rFonts w:cs="Arial"/>
              </w:rPr>
            </w:pPr>
            <w:r w:rsidRPr="00DA7E6E">
              <w:rPr>
                <w:rFonts w:cs="Arial"/>
                <w:i/>
              </w:rPr>
              <w:t>[List specific configurable parameters for the local system]</w:t>
            </w:r>
          </w:p>
        </w:tc>
        <w:tc>
          <w:tcPr>
            <w:tcW w:w="1581" w:type="dxa"/>
            <w:tcBorders>
              <w:top w:val="single" w:sz="4" w:space="0" w:color="auto"/>
              <w:left w:val="single" w:sz="4" w:space="0" w:color="auto"/>
              <w:bottom w:val="single" w:sz="4" w:space="0" w:color="auto"/>
              <w:right w:val="single" w:sz="4" w:space="0" w:color="auto"/>
            </w:tcBorders>
          </w:tcPr>
          <w:p w14:paraId="0CEEFAF7"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471E816A"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7857955F" w14:textId="77777777" w:rsidR="002C69CB" w:rsidRPr="00DA7E6E" w:rsidRDefault="002C69CB" w:rsidP="00455E16">
            <w:pPr>
              <w:spacing w:before="60" w:after="60"/>
              <w:rPr>
                <w:rFonts w:cs="Arial"/>
              </w:rPr>
            </w:pPr>
          </w:p>
        </w:tc>
      </w:tr>
      <w:tr w:rsidR="0002165C" w:rsidRPr="00DA7E6E" w14:paraId="3B8B6C96" w14:textId="77777777" w:rsidTr="006922C6">
        <w:tc>
          <w:tcPr>
            <w:tcW w:w="3338" w:type="dxa"/>
            <w:tcBorders>
              <w:top w:val="single" w:sz="4" w:space="0" w:color="auto"/>
              <w:left w:val="single" w:sz="4" w:space="0" w:color="auto"/>
              <w:bottom w:val="single" w:sz="4" w:space="0" w:color="auto"/>
              <w:right w:val="single" w:sz="4" w:space="0" w:color="auto"/>
            </w:tcBorders>
          </w:tcPr>
          <w:p w14:paraId="50A5BC9F"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01420777"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5D2522B1"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74B0BE8F" w14:textId="77777777" w:rsidR="002C69CB" w:rsidRPr="00DA7E6E" w:rsidRDefault="002C69CB" w:rsidP="00455E16">
            <w:pPr>
              <w:spacing w:before="60" w:after="60"/>
              <w:rPr>
                <w:rFonts w:cs="Arial"/>
              </w:rPr>
            </w:pPr>
          </w:p>
        </w:tc>
      </w:tr>
      <w:tr w:rsidR="0002165C" w:rsidRPr="00DA7E6E" w14:paraId="756A8347" w14:textId="77777777" w:rsidTr="006922C6">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17B0D" w14:textId="66530C1A" w:rsidR="002C69CB" w:rsidRPr="00DA7E6E" w:rsidRDefault="002C69CB" w:rsidP="00635261">
            <w:pPr>
              <w:spacing w:before="60" w:after="60"/>
              <w:rPr>
                <w:rFonts w:cs="Arial"/>
              </w:rPr>
            </w:pPr>
            <w:r w:rsidRPr="00DA7E6E">
              <w:rPr>
                <w:rFonts w:cs="Arial"/>
                <w:iCs/>
              </w:rPr>
              <w:t>&lt;Other Profile&gt;</w:t>
            </w:r>
            <w:r w:rsidRPr="00DA7E6E">
              <w:rPr>
                <w:rFonts w:cs="Arial"/>
                <w:i/>
              </w:rPr>
              <w:t xml:space="preserve"> </w:t>
            </w:r>
            <w:r w:rsidRPr="00DA7E6E">
              <w:rPr>
                <w:rFonts w:cs="Arial"/>
              </w:rPr>
              <w:t>Secure Transport Connection parameters</w:t>
            </w:r>
          </w:p>
        </w:tc>
      </w:tr>
      <w:tr w:rsidR="0002165C" w:rsidRPr="00DA7E6E" w14:paraId="01411AA1" w14:textId="77777777" w:rsidTr="006922C6">
        <w:tc>
          <w:tcPr>
            <w:tcW w:w="3338" w:type="dxa"/>
            <w:tcBorders>
              <w:top w:val="single" w:sz="4" w:space="0" w:color="auto"/>
              <w:left w:val="single" w:sz="4" w:space="0" w:color="auto"/>
              <w:bottom w:val="single" w:sz="4" w:space="0" w:color="auto"/>
              <w:right w:val="single" w:sz="4" w:space="0" w:color="auto"/>
            </w:tcBorders>
          </w:tcPr>
          <w:p w14:paraId="123B27D1" w14:textId="77777777" w:rsidR="002C69CB" w:rsidRPr="00DA7E6E" w:rsidRDefault="002C69CB" w:rsidP="00635261">
            <w:pPr>
              <w:spacing w:before="60" w:after="60"/>
              <w:rPr>
                <w:rFonts w:cs="Arial"/>
              </w:rPr>
            </w:pPr>
          </w:p>
        </w:tc>
        <w:tc>
          <w:tcPr>
            <w:tcW w:w="1581" w:type="dxa"/>
            <w:tcBorders>
              <w:top w:val="single" w:sz="4" w:space="0" w:color="auto"/>
              <w:left w:val="single" w:sz="4" w:space="0" w:color="auto"/>
              <w:bottom w:val="single" w:sz="4" w:space="0" w:color="auto"/>
              <w:right w:val="single" w:sz="4" w:space="0" w:color="auto"/>
            </w:tcBorders>
          </w:tcPr>
          <w:p w14:paraId="02733B7F" w14:textId="77777777" w:rsidR="002C69CB" w:rsidRPr="00DA7E6E" w:rsidRDefault="002C69CB" w:rsidP="0053571A">
            <w:pPr>
              <w:spacing w:before="60" w:after="60"/>
              <w:jc w:val="center"/>
              <w:rPr>
                <w:rFonts w:cs="Arial"/>
              </w:rPr>
            </w:pPr>
          </w:p>
        </w:tc>
        <w:tc>
          <w:tcPr>
            <w:tcW w:w="1837" w:type="dxa"/>
            <w:tcBorders>
              <w:top w:val="single" w:sz="4" w:space="0" w:color="auto"/>
              <w:left w:val="single" w:sz="4" w:space="0" w:color="auto"/>
              <w:bottom w:val="single" w:sz="4" w:space="0" w:color="auto"/>
              <w:right w:val="single" w:sz="4" w:space="0" w:color="auto"/>
            </w:tcBorders>
          </w:tcPr>
          <w:p w14:paraId="19BE1DF4" w14:textId="77777777" w:rsidR="002C69CB" w:rsidRPr="00DA7E6E" w:rsidRDefault="002C69CB" w:rsidP="009A6313">
            <w:pPr>
              <w:spacing w:before="60" w:after="60"/>
              <w:jc w:val="center"/>
              <w:rPr>
                <w:rFonts w:cs="Arial"/>
              </w:rPr>
            </w:pPr>
          </w:p>
        </w:tc>
        <w:tc>
          <w:tcPr>
            <w:tcW w:w="2463" w:type="dxa"/>
            <w:tcBorders>
              <w:top w:val="single" w:sz="4" w:space="0" w:color="auto"/>
              <w:left w:val="single" w:sz="4" w:space="0" w:color="auto"/>
              <w:bottom w:val="single" w:sz="4" w:space="0" w:color="auto"/>
              <w:right w:val="single" w:sz="4" w:space="0" w:color="auto"/>
            </w:tcBorders>
          </w:tcPr>
          <w:p w14:paraId="2D8FD091" w14:textId="77777777" w:rsidR="002C69CB" w:rsidRPr="00DA7E6E" w:rsidRDefault="002C69CB" w:rsidP="00455E16">
            <w:pPr>
              <w:spacing w:before="60" w:after="60"/>
              <w:rPr>
                <w:rFonts w:cs="Arial"/>
              </w:rPr>
            </w:pPr>
          </w:p>
        </w:tc>
      </w:tr>
    </w:tbl>
    <w:p w14:paraId="3E56D58A" w14:textId="77777777" w:rsidR="00EC499D" w:rsidRPr="00DA7E6E" w:rsidRDefault="00EC499D" w:rsidP="00635261">
      <w:pPr>
        <w:rPr>
          <w:rFonts w:cs="Arial"/>
        </w:rPr>
      </w:pPr>
    </w:p>
    <w:p w14:paraId="33953ABF" w14:textId="03131233" w:rsidR="001C1A72" w:rsidRDefault="001C1A72" w:rsidP="00BF675A">
      <w:pPr>
        <w:pStyle w:val="Heading7"/>
      </w:pPr>
      <w:bookmarkStart w:id="1230" w:name="_Ref72826657"/>
      <w:bookmarkStart w:id="1231" w:name="_Toc76303739"/>
      <w:r w:rsidRPr="00DA7E6E">
        <w:t>A.C.</w:t>
      </w:r>
      <w:r w:rsidR="00F5661F">
        <w:t>2</w:t>
      </w:r>
      <w:r w:rsidRPr="00DA7E6E">
        <w:t>.6</w:t>
      </w:r>
      <w:r w:rsidR="002675F6" w:rsidRPr="00DA7E6E">
        <w:t xml:space="preserve"> Attribute Confidentiality </w:t>
      </w:r>
      <w:r w:rsidR="0095411B" w:rsidRPr="00DA7E6E">
        <w:t>Details</w:t>
      </w:r>
      <w:bookmarkEnd w:id="1230"/>
      <w:bookmarkEnd w:id="1231"/>
    </w:p>
    <w:p w14:paraId="45DD5BB2" w14:textId="327771B8" w:rsidR="00953A3F" w:rsidRDefault="005060C6" w:rsidP="005060C6">
      <w:pPr>
        <w:rPr>
          <w:rFonts w:cs="Arial"/>
        </w:rPr>
      </w:pPr>
      <w:r w:rsidRPr="00247698">
        <w:rPr>
          <w:rFonts w:cs="Arial"/>
        </w:rPr>
        <w:fldChar w:fldCharType="begin"/>
      </w:r>
      <w:r w:rsidRPr="007F71F1">
        <w:rPr>
          <w:rFonts w:cs="Arial"/>
        </w:rPr>
        <w:instrText xml:space="preserve"> REF _Ref65570366 \h </w:instrText>
      </w:r>
      <w:r>
        <w:rPr>
          <w:rFonts w:cs="Arial"/>
        </w:rPr>
        <w:instrText xml:space="preserve"> \* MERGEFORMAT </w:instrText>
      </w:r>
      <w:r w:rsidRPr="00247698">
        <w:rPr>
          <w:rFonts w:cs="Arial"/>
        </w:rPr>
      </w:r>
      <w:r w:rsidRPr="00247698">
        <w:rPr>
          <w:rFonts w:cs="Arial"/>
        </w:rPr>
        <w:fldChar w:fldCharType="separate"/>
      </w:r>
      <w:r w:rsidRPr="00B30603">
        <w:rPr>
          <w:rFonts w:cs="Arial"/>
        </w:rPr>
        <w:t xml:space="preserve">Table </w:t>
      </w:r>
      <w:r w:rsidRPr="00B30603">
        <w:rPr>
          <w:rFonts w:cs="Arial"/>
          <w:noProof/>
        </w:rPr>
        <w:t>A.11</w:t>
      </w:r>
      <w:r w:rsidRPr="00B30603">
        <w:rPr>
          <w:rFonts w:cs="Arial"/>
        </w:rPr>
        <w:noBreakHyphen/>
      </w:r>
      <w:r w:rsidRPr="00B30603">
        <w:rPr>
          <w:rFonts w:cs="Arial"/>
          <w:noProof/>
        </w:rPr>
        <w:t>6</w:t>
      </w:r>
      <w:r w:rsidRPr="00247698">
        <w:rPr>
          <w:rFonts w:cs="Arial"/>
        </w:rPr>
        <w:fldChar w:fldCharType="end"/>
      </w:r>
      <w:r w:rsidRPr="007F71F1">
        <w:rPr>
          <w:rFonts w:cs="Arial"/>
        </w:rPr>
        <w:t xml:space="preserve"> provides the</w:t>
      </w:r>
      <w:r w:rsidRPr="00DA7E6E">
        <w:rPr>
          <w:rFonts w:cs="Arial"/>
        </w:rPr>
        <w:t xml:space="preserve"> list of attributes and the action when de-identifying instances</w:t>
      </w:r>
      <w:r w:rsidR="00953A3F">
        <w:rPr>
          <w:rFonts w:cs="Arial"/>
        </w:rPr>
        <w:t xml:space="preserve">. </w:t>
      </w:r>
      <w:r w:rsidR="0025486A">
        <w:rPr>
          <w:rFonts w:cs="Arial"/>
        </w:rPr>
        <w:t>Supported Action Codes are defined in PS 3.15 Section E.1.</w:t>
      </w:r>
    </w:p>
    <w:p w14:paraId="761C3159" w14:textId="25B138F9" w:rsidR="0025486A" w:rsidRDefault="0025486A" w:rsidP="0025486A">
      <w:pPr>
        <w:pStyle w:val="TemplateInstruction"/>
        <w:contextualSpacing/>
        <w:rPr>
          <w:rFonts w:cs="Arial"/>
        </w:rPr>
      </w:pPr>
      <w:r w:rsidRPr="00DA7E6E">
        <w:rPr>
          <w:rFonts w:cs="Arial"/>
        </w:rPr>
        <w:t xml:space="preserve">[For every element listed in the </w:t>
      </w:r>
      <w:r>
        <w:rPr>
          <w:rFonts w:cs="Arial"/>
        </w:rPr>
        <w:t>Table</w:t>
      </w:r>
      <w:r w:rsidRPr="00DA7E6E">
        <w:rPr>
          <w:rFonts w:cs="Arial"/>
        </w:rPr>
        <w:t xml:space="preserve"> below, describe the Action the application may take using </w:t>
      </w:r>
      <w:r>
        <w:rPr>
          <w:rFonts w:cs="Arial"/>
        </w:rPr>
        <w:t xml:space="preserve">one of the actions codes defined </w:t>
      </w:r>
      <w:r w:rsidR="006C3C56">
        <w:rPr>
          <w:rFonts w:cs="Arial"/>
        </w:rPr>
        <w:t>below</w:t>
      </w:r>
      <w:r w:rsidRPr="00DA7E6E">
        <w:rPr>
          <w:rFonts w:cs="Arial"/>
        </w:rPr>
        <w:t>:]</w:t>
      </w:r>
    </w:p>
    <w:p w14:paraId="1AE37BEE" w14:textId="2C5E00B3" w:rsidR="006C3C56" w:rsidRDefault="006C3C56" w:rsidP="00B21D5C">
      <w:pPr>
        <w:pStyle w:val="TemplateInstruction"/>
        <w:numPr>
          <w:ilvl w:val="0"/>
          <w:numId w:val="80"/>
        </w:numPr>
        <w:contextualSpacing/>
        <w:rPr>
          <w:rFonts w:cs="Arial"/>
        </w:rPr>
      </w:pPr>
      <w:r w:rsidRPr="00291534">
        <w:rPr>
          <w:rFonts w:cs="Arial"/>
          <w:szCs w:val="18"/>
        </w:rPr>
        <w:t>D</w:t>
      </w:r>
      <w:r>
        <w:rPr>
          <w:rFonts w:cs="Arial"/>
          <w:szCs w:val="18"/>
        </w:rPr>
        <w:t xml:space="preserve">: </w:t>
      </w:r>
      <w:r w:rsidRPr="00291534">
        <w:rPr>
          <w:rFonts w:cs="Arial"/>
          <w:szCs w:val="18"/>
        </w:rPr>
        <w:t>replace with a non-zero length value that may be a dummy value and consistent with the VR</w:t>
      </w:r>
    </w:p>
    <w:p w14:paraId="7322C9A6" w14:textId="167ACAB5" w:rsidR="006C3C56" w:rsidRDefault="006C3C56" w:rsidP="00B21D5C">
      <w:pPr>
        <w:pStyle w:val="TemplateInstruction"/>
        <w:numPr>
          <w:ilvl w:val="0"/>
          <w:numId w:val="80"/>
        </w:numPr>
        <w:contextualSpacing/>
        <w:rPr>
          <w:rFonts w:cs="Arial"/>
        </w:rPr>
      </w:pPr>
      <w:r w:rsidRPr="00291534">
        <w:rPr>
          <w:rFonts w:cs="Arial"/>
          <w:szCs w:val="18"/>
        </w:rPr>
        <w:t>Z</w:t>
      </w:r>
      <w:r>
        <w:rPr>
          <w:rFonts w:cs="Arial"/>
          <w:szCs w:val="18"/>
        </w:rPr>
        <w:t>: r</w:t>
      </w:r>
      <w:r w:rsidRPr="00291534">
        <w:rPr>
          <w:rFonts w:cs="Arial"/>
          <w:szCs w:val="18"/>
        </w:rPr>
        <w:t xml:space="preserve">eplace with a </w:t>
      </w:r>
      <w:r w:rsidR="009E2358" w:rsidRPr="00291534">
        <w:rPr>
          <w:rFonts w:cs="Arial"/>
          <w:szCs w:val="18"/>
        </w:rPr>
        <w:t>zero-length</w:t>
      </w:r>
      <w:r w:rsidRPr="00291534">
        <w:rPr>
          <w:rFonts w:cs="Arial"/>
          <w:szCs w:val="18"/>
        </w:rPr>
        <w:t xml:space="preserve"> value, or a non-zero length value that may be a dummy value and consistent with the VR</w:t>
      </w:r>
    </w:p>
    <w:p w14:paraId="188CD596" w14:textId="002B042A" w:rsidR="006C3C56" w:rsidRDefault="006C3C56" w:rsidP="00B21D5C">
      <w:pPr>
        <w:pStyle w:val="TemplateInstruction"/>
        <w:numPr>
          <w:ilvl w:val="0"/>
          <w:numId w:val="80"/>
        </w:numPr>
        <w:contextualSpacing/>
        <w:rPr>
          <w:rFonts w:cs="Arial"/>
          <w:szCs w:val="18"/>
        </w:rPr>
      </w:pPr>
      <w:r w:rsidRPr="00291534">
        <w:rPr>
          <w:rFonts w:cs="Arial"/>
          <w:szCs w:val="18"/>
        </w:rPr>
        <w:t>X</w:t>
      </w:r>
      <w:r>
        <w:rPr>
          <w:rFonts w:cs="Arial"/>
          <w:szCs w:val="18"/>
        </w:rPr>
        <w:t xml:space="preserve">: </w:t>
      </w:r>
      <w:r w:rsidRPr="00291534">
        <w:rPr>
          <w:rFonts w:cs="Arial"/>
          <w:szCs w:val="18"/>
        </w:rPr>
        <w:t>remove</w:t>
      </w:r>
    </w:p>
    <w:p w14:paraId="0D4B773C" w14:textId="7D984D5A" w:rsidR="006C3C56" w:rsidRDefault="006C3C56" w:rsidP="00B21D5C">
      <w:pPr>
        <w:pStyle w:val="TemplateInstruction"/>
        <w:numPr>
          <w:ilvl w:val="0"/>
          <w:numId w:val="80"/>
        </w:numPr>
        <w:contextualSpacing/>
        <w:rPr>
          <w:rFonts w:cs="Arial"/>
          <w:szCs w:val="18"/>
        </w:rPr>
      </w:pPr>
      <w:r w:rsidRPr="00291534">
        <w:rPr>
          <w:rFonts w:cs="Arial"/>
          <w:szCs w:val="18"/>
        </w:rPr>
        <w:t>K</w:t>
      </w:r>
      <w:r>
        <w:rPr>
          <w:rFonts w:cs="Arial"/>
          <w:szCs w:val="18"/>
        </w:rPr>
        <w:t xml:space="preserve">: </w:t>
      </w:r>
      <w:r w:rsidRPr="00291534">
        <w:rPr>
          <w:rFonts w:cs="Arial"/>
          <w:szCs w:val="18"/>
        </w:rPr>
        <w:t>keep (unchanged for non-sequence attributes, cleaned for sequences)</w:t>
      </w:r>
    </w:p>
    <w:p w14:paraId="56DC63FD" w14:textId="6E3CBBB2" w:rsidR="006C3C56" w:rsidRDefault="006C3C56" w:rsidP="00B21D5C">
      <w:pPr>
        <w:pStyle w:val="TemplateInstruction"/>
        <w:numPr>
          <w:ilvl w:val="0"/>
          <w:numId w:val="80"/>
        </w:numPr>
        <w:contextualSpacing/>
        <w:rPr>
          <w:rFonts w:cs="Arial"/>
        </w:rPr>
      </w:pPr>
      <w:r w:rsidRPr="00291534">
        <w:rPr>
          <w:rFonts w:cs="Arial"/>
          <w:szCs w:val="18"/>
        </w:rPr>
        <w:t>C</w:t>
      </w:r>
      <w:r>
        <w:rPr>
          <w:rFonts w:cs="Arial"/>
          <w:szCs w:val="18"/>
        </w:rPr>
        <w:t xml:space="preserve">: </w:t>
      </w:r>
      <w:r w:rsidRPr="00291534">
        <w:rPr>
          <w:rFonts w:cs="Arial"/>
          <w:szCs w:val="18"/>
        </w:rPr>
        <w:t>clean, that is replace with values of similar meaning known not to contain identifying information and consistent with the VR</w:t>
      </w:r>
    </w:p>
    <w:p w14:paraId="78A18EFC" w14:textId="3E821671" w:rsidR="006C3C56" w:rsidRDefault="006C3C56" w:rsidP="00B21D5C">
      <w:pPr>
        <w:pStyle w:val="TemplateInstruction"/>
        <w:numPr>
          <w:ilvl w:val="0"/>
          <w:numId w:val="80"/>
        </w:numPr>
        <w:contextualSpacing/>
        <w:rPr>
          <w:rFonts w:cs="Arial"/>
        </w:rPr>
      </w:pPr>
      <w:r w:rsidRPr="00291534">
        <w:rPr>
          <w:rFonts w:cs="Arial"/>
          <w:szCs w:val="18"/>
        </w:rPr>
        <w:t>U</w:t>
      </w:r>
      <w:r>
        <w:rPr>
          <w:rFonts w:cs="Arial"/>
          <w:szCs w:val="18"/>
        </w:rPr>
        <w:t xml:space="preserve">: </w:t>
      </w:r>
      <w:r w:rsidRPr="00291534">
        <w:rPr>
          <w:rFonts w:cs="Arial"/>
          <w:szCs w:val="18"/>
        </w:rPr>
        <w:t>replace with a non-zero length UID that is internally consistent within a set of Instances</w:t>
      </w:r>
    </w:p>
    <w:p w14:paraId="0C161138" w14:textId="7B191B5B" w:rsidR="006C3C56" w:rsidRDefault="006C3C56" w:rsidP="00B21D5C">
      <w:pPr>
        <w:pStyle w:val="TemplateInstruction"/>
        <w:numPr>
          <w:ilvl w:val="0"/>
          <w:numId w:val="80"/>
        </w:numPr>
        <w:contextualSpacing/>
        <w:rPr>
          <w:rFonts w:cs="Arial"/>
          <w:szCs w:val="18"/>
        </w:rPr>
      </w:pPr>
      <w:r w:rsidRPr="00291534">
        <w:rPr>
          <w:rFonts w:cs="Arial"/>
          <w:szCs w:val="18"/>
        </w:rPr>
        <w:t>Z/D</w:t>
      </w:r>
      <w:r>
        <w:rPr>
          <w:rFonts w:cs="Arial"/>
          <w:szCs w:val="18"/>
        </w:rPr>
        <w:t xml:space="preserve">: </w:t>
      </w:r>
      <w:r w:rsidRPr="00291534">
        <w:rPr>
          <w:rFonts w:cs="Arial"/>
          <w:szCs w:val="18"/>
        </w:rPr>
        <w:t>Z unless D is required to maintain IOD conformance (Type 2 versus Type 1)</w:t>
      </w:r>
    </w:p>
    <w:p w14:paraId="0D3B64DA" w14:textId="7DEB901A" w:rsidR="006C3C56" w:rsidRDefault="006C3C56" w:rsidP="00B21D5C">
      <w:pPr>
        <w:pStyle w:val="TemplateInstruction"/>
        <w:numPr>
          <w:ilvl w:val="0"/>
          <w:numId w:val="80"/>
        </w:numPr>
        <w:contextualSpacing/>
        <w:rPr>
          <w:rFonts w:cs="Arial"/>
          <w:szCs w:val="18"/>
        </w:rPr>
      </w:pPr>
      <w:r w:rsidRPr="00291534">
        <w:rPr>
          <w:rFonts w:cs="Arial"/>
          <w:szCs w:val="18"/>
        </w:rPr>
        <w:t>X/Z</w:t>
      </w:r>
      <w:r>
        <w:rPr>
          <w:rFonts w:cs="Arial"/>
          <w:szCs w:val="18"/>
        </w:rPr>
        <w:t xml:space="preserve">: </w:t>
      </w:r>
      <w:r w:rsidRPr="00291534">
        <w:rPr>
          <w:rFonts w:cs="Arial"/>
          <w:szCs w:val="18"/>
        </w:rPr>
        <w:t>X unless Z is required to maintain IOD conformance (Type 3 versus Type 2)</w:t>
      </w:r>
    </w:p>
    <w:p w14:paraId="51043B1E" w14:textId="3FFD96C7" w:rsidR="006C3C56" w:rsidRDefault="006C3C56" w:rsidP="00B21D5C">
      <w:pPr>
        <w:pStyle w:val="TemplateInstruction"/>
        <w:numPr>
          <w:ilvl w:val="0"/>
          <w:numId w:val="80"/>
        </w:numPr>
        <w:contextualSpacing/>
        <w:rPr>
          <w:rFonts w:cs="Arial"/>
          <w:szCs w:val="18"/>
        </w:rPr>
      </w:pPr>
      <w:r w:rsidRPr="00291534">
        <w:rPr>
          <w:rFonts w:cs="Arial"/>
          <w:szCs w:val="18"/>
        </w:rPr>
        <w:t>X/D</w:t>
      </w:r>
      <w:r>
        <w:rPr>
          <w:rFonts w:cs="Arial"/>
          <w:szCs w:val="18"/>
        </w:rPr>
        <w:t xml:space="preserve">: </w:t>
      </w:r>
      <w:r w:rsidRPr="00291534">
        <w:rPr>
          <w:rFonts w:cs="Arial"/>
          <w:szCs w:val="18"/>
        </w:rPr>
        <w:t>X unless D is required to maintain IOD conformance (Type 3 versus Type 1</w:t>
      </w:r>
      <w:r>
        <w:rPr>
          <w:rFonts w:cs="Arial"/>
          <w:szCs w:val="18"/>
        </w:rPr>
        <w:t>)</w:t>
      </w:r>
    </w:p>
    <w:p w14:paraId="7E8E3332" w14:textId="5C8A151D" w:rsidR="006C3C56" w:rsidRDefault="006C3C56" w:rsidP="00B21D5C">
      <w:pPr>
        <w:pStyle w:val="TemplateInstruction"/>
        <w:numPr>
          <w:ilvl w:val="0"/>
          <w:numId w:val="80"/>
        </w:numPr>
        <w:contextualSpacing/>
        <w:rPr>
          <w:rFonts w:cs="Arial"/>
          <w:szCs w:val="18"/>
        </w:rPr>
      </w:pPr>
      <w:r w:rsidRPr="00291534">
        <w:rPr>
          <w:rFonts w:cs="Arial"/>
          <w:szCs w:val="18"/>
        </w:rPr>
        <w:t>X/Z/D</w:t>
      </w:r>
      <w:r>
        <w:rPr>
          <w:rFonts w:cs="Arial"/>
          <w:szCs w:val="18"/>
        </w:rPr>
        <w:t xml:space="preserve">: </w:t>
      </w:r>
      <w:r w:rsidRPr="00291534">
        <w:rPr>
          <w:rFonts w:cs="Arial"/>
          <w:szCs w:val="18"/>
        </w:rPr>
        <w:t>X unless Z or D is required to maintain IOD conformance (Type 3 versus Type 2 versus Type 1)</w:t>
      </w:r>
    </w:p>
    <w:p w14:paraId="3858CE48" w14:textId="0D824489" w:rsidR="006C3C56" w:rsidRDefault="006C3C56" w:rsidP="00B21D5C">
      <w:pPr>
        <w:pStyle w:val="TemplateInstruction"/>
        <w:numPr>
          <w:ilvl w:val="0"/>
          <w:numId w:val="80"/>
        </w:numPr>
        <w:contextualSpacing/>
        <w:rPr>
          <w:rFonts w:cs="Arial"/>
        </w:rPr>
      </w:pPr>
      <w:r w:rsidRPr="00291534">
        <w:rPr>
          <w:rFonts w:cs="Arial"/>
          <w:szCs w:val="18"/>
        </w:rPr>
        <w:t>X/Z/U*</w:t>
      </w:r>
      <w:r>
        <w:rPr>
          <w:rFonts w:cs="Arial"/>
          <w:szCs w:val="18"/>
        </w:rPr>
        <w:t xml:space="preserve">: </w:t>
      </w:r>
      <w:r w:rsidRPr="00291534">
        <w:rPr>
          <w:rFonts w:cs="Arial"/>
          <w:szCs w:val="18"/>
        </w:rPr>
        <w:t>X unless Z or replacement of contained instance UIDs (U) is required to maintain IOD conformance (Type 3 versus Type 2 versus Type 1 sequences containing UID references)</w:t>
      </w:r>
    </w:p>
    <w:p w14:paraId="76B84347" w14:textId="77777777" w:rsidR="006C3C56" w:rsidRPr="00DA7E6E" w:rsidRDefault="006C3C56" w:rsidP="0025486A">
      <w:pPr>
        <w:pStyle w:val="TemplateInstruction"/>
        <w:contextualSpacing/>
        <w:rPr>
          <w:rFonts w:cs="Arial"/>
        </w:rPr>
      </w:pPr>
    </w:p>
    <w:p w14:paraId="3172EC81" w14:textId="4782C059" w:rsidR="00CF3249" w:rsidRDefault="00CF3249">
      <w:pPr>
        <w:pStyle w:val="TemplateInstruction"/>
        <w:rPr>
          <w:rFonts w:cs="Arial"/>
        </w:rPr>
      </w:pPr>
      <w:r w:rsidRPr="00DA7E6E">
        <w:rPr>
          <w:rFonts w:cs="Arial"/>
        </w:rPr>
        <w:t xml:space="preserve">[Indicated in the Encrypted Column, whether </w:t>
      </w:r>
      <w:r w:rsidR="005060C6" w:rsidRPr="00DA7E6E">
        <w:rPr>
          <w:rFonts w:cs="Arial"/>
        </w:rPr>
        <w:t>encrypti</w:t>
      </w:r>
      <w:r w:rsidR="005060C6">
        <w:rPr>
          <w:rFonts w:cs="Arial"/>
        </w:rPr>
        <w:t>on</w:t>
      </w:r>
      <w:r w:rsidR="005060C6" w:rsidRPr="00DA7E6E">
        <w:rPr>
          <w:rFonts w:cs="Arial"/>
        </w:rPr>
        <w:t xml:space="preserve"> </w:t>
      </w:r>
      <w:r w:rsidRPr="00DA7E6E">
        <w:rPr>
          <w:rFonts w:cs="Arial"/>
        </w:rPr>
        <w:t>is supported. Y for yes, N for No.]</w:t>
      </w:r>
    </w:p>
    <w:p w14:paraId="20D9E358" w14:textId="4891ABCF" w:rsidR="00560073" w:rsidRPr="00E9089B" w:rsidRDefault="00560073" w:rsidP="00560073">
      <w:pPr>
        <w:pStyle w:val="TableTitle"/>
      </w:pPr>
      <w:bookmarkStart w:id="1232" w:name="_Ref65570366"/>
      <w:r w:rsidRPr="00B30603">
        <w:rPr>
          <w:rFonts w:cs="Arial"/>
        </w:rPr>
        <w:t xml:space="preserve">Table </w:t>
      </w:r>
      <w:r w:rsidRPr="00B30603">
        <w:rPr>
          <w:rFonts w:cs="Arial"/>
        </w:rPr>
        <w:fldChar w:fldCharType="begin"/>
      </w:r>
      <w:r w:rsidRPr="00B30603">
        <w:rPr>
          <w:rFonts w:cs="Arial"/>
        </w:rPr>
        <w:instrText xml:space="preserve"> STYLEREF 5 \s </w:instrText>
      </w:r>
      <w:r w:rsidRPr="00B30603">
        <w:rPr>
          <w:rFonts w:cs="Arial"/>
        </w:rPr>
        <w:fldChar w:fldCharType="separate"/>
      </w:r>
      <w:r w:rsidR="002471FB" w:rsidRPr="00B30603">
        <w:rPr>
          <w:rFonts w:cs="Arial"/>
          <w:noProof/>
        </w:rPr>
        <w:t>A.11</w:t>
      </w:r>
      <w:r w:rsidRPr="00B30603">
        <w:rPr>
          <w:rFonts w:cs="Arial"/>
        </w:rPr>
        <w:fldChar w:fldCharType="end"/>
      </w:r>
      <w:r w:rsidRPr="00B30603">
        <w:rPr>
          <w:rFonts w:cs="Arial"/>
        </w:rPr>
        <w:noBreakHyphen/>
      </w:r>
      <w:r w:rsidRPr="00B30603">
        <w:rPr>
          <w:rFonts w:cs="Arial"/>
        </w:rPr>
        <w:fldChar w:fldCharType="begin"/>
      </w:r>
      <w:r w:rsidRPr="00B30603">
        <w:rPr>
          <w:rFonts w:cs="Arial"/>
        </w:rPr>
        <w:instrText xml:space="preserve"> SEQ Table \* ARABIC \s 5 </w:instrText>
      </w:r>
      <w:r w:rsidRPr="00B30603">
        <w:rPr>
          <w:rFonts w:cs="Arial"/>
        </w:rPr>
        <w:fldChar w:fldCharType="separate"/>
      </w:r>
      <w:r w:rsidR="002471FB" w:rsidRPr="00B30603">
        <w:rPr>
          <w:rFonts w:cs="Arial"/>
          <w:noProof/>
        </w:rPr>
        <w:t>6</w:t>
      </w:r>
      <w:r w:rsidRPr="00B30603">
        <w:rPr>
          <w:rFonts w:cs="Arial"/>
        </w:rPr>
        <w:fldChar w:fldCharType="end"/>
      </w:r>
      <w:bookmarkEnd w:id="1232"/>
      <w:r w:rsidRPr="00B30603">
        <w:rPr>
          <w:rFonts w:cs="Arial"/>
        </w:rPr>
        <w:t>:</w:t>
      </w:r>
      <w:r w:rsidR="0086130A" w:rsidRPr="00E9089B">
        <w:rPr>
          <w:rFonts w:cs="Arial"/>
        </w:rPr>
        <w:t xml:space="preserve"> De-identifi</w:t>
      </w:r>
      <w:r w:rsidR="00E9089B" w:rsidRPr="00E9089B">
        <w:rPr>
          <w:rFonts w:cs="Arial"/>
        </w:rPr>
        <w:t xml:space="preserve">ed </w:t>
      </w:r>
      <w:r w:rsidR="00E9089B">
        <w:rPr>
          <w:rFonts w:cs="Arial"/>
        </w:rPr>
        <w:t>E</w:t>
      </w:r>
      <w:r w:rsidR="00E9089B" w:rsidRPr="00BF675A">
        <w:rPr>
          <w:rFonts w:cs="Arial"/>
        </w:rPr>
        <w:t>l</w:t>
      </w:r>
      <w:r w:rsidR="00E9089B">
        <w:rPr>
          <w:rFonts w:cs="Arial"/>
        </w:rPr>
        <w:t>ements and Actions</w:t>
      </w:r>
    </w:p>
    <w:tbl>
      <w:tblPr>
        <w:tblStyle w:val="TableGrid"/>
        <w:tblW w:w="9639" w:type="dxa"/>
        <w:tblLook w:val="04A0" w:firstRow="1" w:lastRow="0" w:firstColumn="1" w:lastColumn="0" w:noHBand="0" w:noVBand="1"/>
      </w:tblPr>
      <w:tblGrid>
        <w:gridCol w:w="2474"/>
        <w:gridCol w:w="1432"/>
        <w:gridCol w:w="1503"/>
        <w:gridCol w:w="1097"/>
        <w:gridCol w:w="3133"/>
      </w:tblGrid>
      <w:tr w:rsidR="0002165C" w:rsidRPr="00DA7E6E" w14:paraId="0D210682" w14:textId="77777777" w:rsidTr="006922C6">
        <w:tc>
          <w:tcPr>
            <w:tcW w:w="2483" w:type="dxa"/>
            <w:shd w:val="clear" w:color="auto" w:fill="BFBFBF" w:themeFill="background1" w:themeFillShade="BF"/>
          </w:tcPr>
          <w:p w14:paraId="20E7DEB7" w14:textId="77777777" w:rsidR="00CF3249" w:rsidRPr="00DA7E6E" w:rsidRDefault="00CF3249">
            <w:pPr>
              <w:rPr>
                <w:rFonts w:cs="Arial"/>
                <w:b/>
              </w:rPr>
            </w:pPr>
            <w:r w:rsidRPr="00DA7E6E">
              <w:rPr>
                <w:rFonts w:cs="Arial"/>
                <w:b/>
              </w:rPr>
              <w:t>Attribute Name</w:t>
            </w:r>
          </w:p>
        </w:tc>
        <w:tc>
          <w:tcPr>
            <w:tcW w:w="1433" w:type="dxa"/>
            <w:shd w:val="clear" w:color="auto" w:fill="BFBFBF" w:themeFill="background1" w:themeFillShade="BF"/>
          </w:tcPr>
          <w:p w14:paraId="7A57E1C0" w14:textId="77777777" w:rsidR="00CF3249" w:rsidRPr="00DA7E6E" w:rsidRDefault="00CF3249">
            <w:pPr>
              <w:jc w:val="center"/>
              <w:rPr>
                <w:rFonts w:cs="Arial"/>
                <w:b/>
              </w:rPr>
            </w:pPr>
            <w:r w:rsidRPr="00DA7E6E">
              <w:rPr>
                <w:rFonts w:cs="Arial"/>
                <w:b/>
              </w:rPr>
              <w:t>Tag</w:t>
            </w:r>
          </w:p>
        </w:tc>
        <w:tc>
          <w:tcPr>
            <w:tcW w:w="1507" w:type="dxa"/>
            <w:shd w:val="clear" w:color="auto" w:fill="BFBFBF" w:themeFill="background1" w:themeFillShade="BF"/>
          </w:tcPr>
          <w:p w14:paraId="187C89B3" w14:textId="77777777" w:rsidR="00CF3249" w:rsidRPr="00DA7E6E" w:rsidRDefault="00CF3249">
            <w:pPr>
              <w:jc w:val="center"/>
              <w:rPr>
                <w:rFonts w:cs="Arial"/>
                <w:b/>
              </w:rPr>
            </w:pPr>
            <w:r w:rsidRPr="00DA7E6E">
              <w:rPr>
                <w:rFonts w:cs="Arial"/>
                <w:b/>
              </w:rPr>
              <w:t>Action</w:t>
            </w:r>
          </w:p>
        </w:tc>
        <w:tc>
          <w:tcPr>
            <w:tcW w:w="1071" w:type="dxa"/>
            <w:shd w:val="clear" w:color="auto" w:fill="BFBFBF" w:themeFill="background1" w:themeFillShade="BF"/>
          </w:tcPr>
          <w:p w14:paraId="7CBB50BF" w14:textId="77777777" w:rsidR="00CF3249" w:rsidRPr="00DA7E6E" w:rsidRDefault="00CF3249">
            <w:pPr>
              <w:jc w:val="center"/>
              <w:rPr>
                <w:rFonts w:cs="Arial"/>
                <w:b/>
              </w:rPr>
            </w:pPr>
            <w:r w:rsidRPr="00DA7E6E">
              <w:rPr>
                <w:rFonts w:cs="Arial"/>
                <w:b/>
              </w:rPr>
              <w:t>Encrypted</w:t>
            </w:r>
          </w:p>
        </w:tc>
        <w:tc>
          <w:tcPr>
            <w:tcW w:w="3145" w:type="dxa"/>
            <w:shd w:val="clear" w:color="auto" w:fill="BFBFBF" w:themeFill="background1" w:themeFillShade="BF"/>
          </w:tcPr>
          <w:p w14:paraId="39159C7C" w14:textId="77777777" w:rsidR="00CF3249" w:rsidRPr="00DA7E6E" w:rsidRDefault="00CF3249">
            <w:pPr>
              <w:jc w:val="center"/>
              <w:rPr>
                <w:rFonts w:cs="Arial"/>
                <w:b/>
              </w:rPr>
            </w:pPr>
            <w:r w:rsidRPr="00DA7E6E">
              <w:rPr>
                <w:rFonts w:cs="Arial"/>
                <w:b/>
              </w:rPr>
              <w:t>Comments</w:t>
            </w:r>
          </w:p>
        </w:tc>
      </w:tr>
      <w:tr w:rsidR="0002165C" w:rsidRPr="00DA7E6E" w14:paraId="6938BDD7" w14:textId="77777777" w:rsidTr="006922C6">
        <w:tc>
          <w:tcPr>
            <w:tcW w:w="9639" w:type="dxa"/>
            <w:gridSpan w:val="5"/>
          </w:tcPr>
          <w:p w14:paraId="47036B50" w14:textId="77777777" w:rsidR="00CF3249" w:rsidRPr="00DA7E6E" w:rsidRDefault="00CF3249" w:rsidP="00635261">
            <w:pPr>
              <w:rPr>
                <w:rFonts w:cs="Arial"/>
                <w:i/>
                <w:iCs/>
              </w:rPr>
            </w:pPr>
            <w:r w:rsidRPr="00DA7E6E">
              <w:rPr>
                <w:rFonts w:cs="Arial"/>
                <w:i/>
                <w:iCs/>
              </w:rPr>
              <w:t xml:space="preserve">Basic Profile Option </w:t>
            </w:r>
          </w:p>
        </w:tc>
      </w:tr>
      <w:tr w:rsidR="0002165C" w:rsidRPr="00DA7E6E" w14:paraId="11C30C2E" w14:textId="77777777" w:rsidTr="006922C6">
        <w:tc>
          <w:tcPr>
            <w:tcW w:w="2483" w:type="dxa"/>
          </w:tcPr>
          <w:p w14:paraId="40D7E2E2" w14:textId="77777777" w:rsidR="00CF3249" w:rsidRPr="00DA7E6E" w:rsidRDefault="00CF3249" w:rsidP="00635261">
            <w:pPr>
              <w:rPr>
                <w:rFonts w:cs="Arial"/>
                <w:i/>
                <w:iCs/>
              </w:rPr>
            </w:pPr>
            <w:r w:rsidRPr="00DA7E6E">
              <w:rPr>
                <w:rFonts w:cs="Arial"/>
                <w:i/>
                <w:iCs/>
              </w:rPr>
              <w:t>&lt;Element name&gt;</w:t>
            </w:r>
          </w:p>
        </w:tc>
        <w:tc>
          <w:tcPr>
            <w:tcW w:w="1433" w:type="dxa"/>
          </w:tcPr>
          <w:p w14:paraId="3527C2A8" w14:textId="77777777" w:rsidR="00CF3249" w:rsidRPr="00DA7E6E" w:rsidRDefault="00CF3249" w:rsidP="0053571A">
            <w:pPr>
              <w:rPr>
                <w:rFonts w:cs="Arial"/>
                <w:i/>
                <w:iCs/>
              </w:rPr>
            </w:pPr>
            <w:r w:rsidRPr="00DA7E6E">
              <w:rPr>
                <w:rFonts w:cs="Arial"/>
                <w:i/>
                <w:iCs/>
              </w:rPr>
              <w:t>&lt;(xxxx,yyyy)&gt;</w:t>
            </w:r>
          </w:p>
        </w:tc>
        <w:tc>
          <w:tcPr>
            <w:tcW w:w="1507" w:type="dxa"/>
          </w:tcPr>
          <w:p w14:paraId="5163769B" w14:textId="77777777" w:rsidR="00CF3249" w:rsidRPr="00DA7E6E" w:rsidRDefault="00CF3249" w:rsidP="009A6313">
            <w:pPr>
              <w:rPr>
                <w:rFonts w:cs="Arial"/>
                <w:i/>
                <w:iCs/>
              </w:rPr>
            </w:pPr>
          </w:p>
        </w:tc>
        <w:tc>
          <w:tcPr>
            <w:tcW w:w="1071" w:type="dxa"/>
          </w:tcPr>
          <w:p w14:paraId="6FC9EE66" w14:textId="77777777" w:rsidR="00CF3249" w:rsidRPr="00DA7E6E" w:rsidRDefault="00CF3249" w:rsidP="00455E16">
            <w:pPr>
              <w:jc w:val="center"/>
              <w:rPr>
                <w:rFonts w:cs="Arial"/>
                <w:i/>
                <w:iCs/>
              </w:rPr>
            </w:pPr>
            <w:r w:rsidRPr="00DA7E6E">
              <w:rPr>
                <w:rFonts w:cs="Arial"/>
                <w:i/>
                <w:iCs/>
              </w:rPr>
              <w:t xml:space="preserve"> </w:t>
            </w:r>
          </w:p>
        </w:tc>
        <w:tc>
          <w:tcPr>
            <w:tcW w:w="3145" w:type="dxa"/>
          </w:tcPr>
          <w:p w14:paraId="30CBB3F2" w14:textId="77777777" w:rsidR="00CF3249" w:rsidRPr="00DA7E6E" w:rsidRDefault="00CF3249" w:rsidP="00FB5811">
            <w:pPr>
              <w:rPr>
                <w:rFonts w:cs="Arial"/>
                <w:i/>
                <w:iCs/>
              </w:rPr>
            </w:pPr>
            <w:r w:rsidRPr="00DA7E6E">
              <w:rPr>
                <w:rFonts w:cs="Arial"/>
                <w:i/>
                <w:iCs/>
              </w:rPr>
              <w:t>[In case of dummy value, describe here the algorithm that produces the value]</w:t>
            </w:r>
          </w:p>
        </w:tc>
      </w:tr>
      <w:tr w:rsidR="0002165C" w:rsidRPr="00DA7E6E" w14:paraId="65DE38DD" w14:textId="77777777" w:rsidTr="006922C6">
        <w:tc>
          <w:tcPr>
            <w:tcW w:w="2483" w:type="dxa"/>
          </w:tcPr>
          <w:p w14:paraId="02B6FC35" w14:textId="77777777" w:rsidR="00CF3249" w:rsidRPr="00DA7E6E" w:rsidRDefault="00CF3249" w:rsidP="00635261">
            <w:pPr>
              <w:rPr>
                <w:rFonts w:cs="Arial"/>
              </w:rPr>
            </w:pPr>
          </w:p>
        </w:tc>
        <w:tc>
          <w:tcPr>
            <w:tcW w:w="1433" w:type="dxa"/>
          </w:tcPr>
          <w:p w14:paraId="40F63946" w14:textId="77777777" w:rsidR="00CF3249" w:rsidRPr="00DA7E6E" w:rsidRDefault="00CF3249" w:rsidP="0053571A">
            <w:pPr>
              <w:rPr>
                <w:rFonts w:cs="Arial"/>
              </w:rPr>
            </w:pPr>
          </w:p>
        </w:tc>
        <w:tc>
          <w:tcPr>
            <w:tcW w:w="1507" w:type="dxa"/>
          </w:tcPr>
          <w:p w14:paraId="40FFF8DD" w14:textId="77777777" w:rsidR="00CF3249" w:rsidRPr="00DA7E6E" w:rsidRDefault="00CF3249" w:rsidP="009A6313">
            <w:pPr>
              <w:rPr>
                <w:rFonts w:cs="Arial"/>
              </w:rPr>
            </w:pPr>
          </w:p>
        </w:tc>
        <w:tc>
          <w:tcPr>
            <w:tcW w:w="1071" w:type="dxa"/>
          </w:tcPr>
          <w:p w14:paraId="36FB1D3D" w14:textId="77777777" w:rsidR="00CF3249" w:rsidRPr="00DA7E6E" w:rsidRDefault="00CF3249" w:rsidP="00455E16">
            <w:pPr>
              <w:jc w:val="center"/>
              <w:rPr>
                <w:rFonts w:cs="Arial"/>
              </w:rPr>
            </w:pPr>
          </w:p>
        </w:tc>
        <w:tc>
          <w:tcPr>
            <w:tcW w:w="3145" w:type="dxa"/>
          </w:tcPr>
          <w:p w14:paraId="5A9D76AA" w14:textId="77777777" w:rsidR="00CF3249" w:rsidRPr="00DA7E6E" w:rsidRDefault="00CF3249" w:rsidP="00FB5811">
            <w:pPr>
              <w:rPr>
                <w:rFonts w:cs="Arial"/>
              </w:rPr>
            </w:pPr>
          </w:p>
        </w:tc>
      </w:tr>
      <w:tr w:rsidR="0002165C" w:rsidRPr="00DA7E6E" w14:paraId="7A2BFF2B" w14:textId="77777777" w:rsidTr="006922C6">
        <w:tc>
          <w:tcPr>
            <w:tcW w:w="2483" w:type="dxa"/>
          </w:tcPr>
          <w:p w14:paraId="19385FB6" w14:textId="77777777" w:rsidR="00CF3249" w:rsidRPr="00DA7E6E" w:rsidRDefault="00CF3249" w:rsidP="00635261">
            <w:pPr>
              <w:rPr>
                <w:rFonts w:cs="Arial"/>
              </w:rPr>
            </w:pPr>
          </w:p>
        </w:tc>
        <w:tc>
          <w:tcPr>
            <w:tcW w:w="1433" w:type="dxa"/>
          </w:tcPr>
          <w:p w14:paraId="22BC9266" w14:textId="77777777" w:rsidR="00CF3249" w:rsidRPr="00DA7E6E" w:rsidRDefault="00CF3249" w:rsidP="0053571A">
            <w:pPr>
              <w:rPr>
                <w:rFonts w:cs="Arial"/>
              </w:rPr>
            </w:pPr>
          </w:p>
        </w:tc>
        <w:tc>
          <w:tcPr>
            <w:tcW w:w="1507" w:type="dxa"/>
          </w:tcPr>
          <w:p w14:paraId="37491F42" w14:textId="77777777" w:rsidR="00CF3249" w:rsidRPr="00DA7E6E" w:rsidRDefault="00CF3249" w:rsidP="009A6313">
            <w:pPr>
              <w:rPr>
                <w:rFonts w:cs="Arial"/>
              </w:rPr>
            </w:pPr>
          </w:p>
        </w:tc>
        <w:tc>
          <w:tcPr>
            <w:tcW w:w="1071" w:type="dxa"/>
          </w:tcPr>
          <w:p w14:paraId="0B40F667" w14:textId="77777777" w:rsidR="00CF3249" w:rsidRPr="00DA7E6E" w:rsidRDefault="00CF3249" w:rsidP="00455E16">
            <w:pPr>
              <w:jc w:val="center"/>
              <w:rPr>
                <w:rFonts w:cs="Arial"/>
              </w:rPr>
            </w:pPr>
          </w:p>
        </w:tc>
        <w:tc>
          <w:tcPr>
            <w:tcW w:w="3145" w:type="dxa"/>
          </w:tcPr>
          <w:p w14:paraId="56399593" w14:textId="77777777" w:rsidR="00CF3249" w:rsidRPr="00DA7E6E" w:rsidRDefault="00CF3249" w:rsidP="00FB5811">
            <w:pPr>
              <w:rPr>
                <w:rFonts w:cs="Arial"/>
              </w:rPr>
            </w:pPr>
          </w:p>
        </w:tc>
      </w:tr>
      <w:tr w:rsidR="0002165C" w:rsidRPr="00DA7E6E" w14:paraId="3E75B156" w14:textId="77777777" w:rsidTr="006922C6">
        <w:tc>
          <w:tcPr>
            <w:tcW w:w="2483" w:type="dxa"/>
          </w:tcPr>
          <w:p w14:paraId="04E8FB80" w14:textId="77777777" w:rsidR="00CF3249" w:rsidRPr="00DA7E6E" w:rsidRDefault="00CF3249" w:rsidP="00635261">
            <w:pPr>
              <w:rPr>
                <w:rFonts w:cs="Arial"/>
              </w:rPr>
            </w:pPr>
          </w:p>
        </w:tc>
        <w:tc>
          <w:tcPr>
            <w:tcW w:w="1433" w:type="dxa"/>
          </w:tcPr>
          <w:p w14:paraId="7905201C" w14:textId="77777777" w:rsidR="00CF3249" w:rsidRPr="00DA7E6E" w:rsidRDefault="00CF3249" w:rsidP="0053571A">
            <w:pPr>
              <w:rPr>
                <w:rFonts w:cs="Arial"/>
              </w:rPr>
            </w:pPr>
          </w:p>
        </w:tc>
        <w:tc>
          <w:tcPr>
            <w:tcW w:w="1507" w:type="dxa"/>
          </w:tcPr>
          <w:p w14:paraId="54ADBE5E" w14:textId="77777777" w:rsidR="00CF3249" w:rsidRPr="00DA7E6E" w:rsidRDefault="00CF3249" w:rsidP="009A6313">
            <w:pPr>
              <w:rPr>
                <w:rFonts w:cs="Arial"/>
              </w:rPr>
            </w:pPr>
          </w:p>
        </w:tc>
        <w:tc>
          <w:tcPr>
            <w:tcW w:w="1071" w:type="dxa"/>
          </w:tcPr>
          <w:p w14:paraId="286D0114" w14:textId="77777777" w:rsidR="00CF3249" w:rsidRPr="00DA7E6E" w:rsidRDefault="00CF3249" w:rsidP="00455E16">
            <w:pPr>
              <w:jc w:val="center"/>
              <w:rPr>
                <w:rFonts w:cs="Arial"/>
              </w:rPr>
            </w:pPr>
          </w:p>
        </w:tc>
        <w:tc>
          <w:tcPr>
            <w:tcW w:w="3145" w:type="dxa"/>
          </w:tcPr>
          <w:p w14:paraId="78CF2970" w14:textId="77777777" w:rsidR="00CF3249" w:rsidRPr="00DA7E6E" w:rsidRDefault="00CF3249" w:rsidP="00FB5811">
            <w:pPr>
              <w:rPr>
                <w:rFonts w:cs="Arial"/>
              </w:rPr>
            </w:pPr>
          </w:p>
        </w:tc>
      </w:tr>
      <w:tr w:rsidR="0002165C" w:rsidRPr="00DA7E6E" w14:paraId="43614FBB" w14:textId="77777777" w:rsidTr="006922C6">
        <w:tc>
          <w:tcPr>
            <w:tcW w:w="9639" w:type="dxa"/>
            <w:gridSpan w:val="5"/>
          </w:tcPr>
          <w:p w14:paraId="44210FA0" w14:textId="77777777" w:rsidR="00CF3249" w:rsidRPr="00DA7E6E" w:rsidRDefault="00CF3249" w:rsidP="00635261">
            <w:pPr>
              <w:rPr>
                <w:rFonts w:cs="Arial"/>
                <w:i/>
                <w:iCs/>
              </w:rPr>
            </w:pPr>
            <w:r w:rsidRPr="00DA7E6E">
              <w:rPr>
                <w:rFonts w:cs="Arial"/>
                <w:i/>
                <w:iCs/>
              </w:rPr>
              <w:t>[Additional Private Option]</w:t>
            </w:r>
          </w:p>
        </w:tc>
      </w:tr>
      <w:tr w:rsidR="0002165C" w:rsidRPr="00DA7E6E" w14:paraId="3CCA7870" w14:textId="77777777" w:rsidTr="006922C6">
        <w:tc>
          <w:tcPr>
            <w:tcW w:w="2483" w:type="dxa"/>
          </w:tcPr>
          <w:p w14:paraId="073C9446" w14:textId="77777777" w:rsidR="00CF3249" w:rsidRPr="00DA7E6E" w:rsidRDefault="00CF3249" w:rsidP="00635261">
            <w:pPr>
              <w:rPr>
                <w:rFonts w:cs="Arial"/>
              </w:rPr>
            </w:pPr>
          </w:p>
        </w:tc>
        <w:tc>
          <w:tcPr>
            <w:tcW w:w="1433" w:type="dxa"/>
          </w:tcPr>
          <w:p w14:paraId="3A110504" w14:textId="77777777" w:rsidR="00CF3249" w:rsidRPr="00DA7E6E" w:rsidRDefault="00CF3249" w:rsidP="0053571A">
            <w:pPr>
              <w:rPr>
                <w:rFonts w:cs="Arial"/>
              </w:rPr>
            </w:pPr>
          </w:p>
        </w:tc>
        <w:tc>
          <w:tcPr>
            <w:tcW w:w="1507" w:type="dxa"/>
          </w:tcPr>
          <w:p w14:paraId="39FA3E26" w14:textId="77777777" w:rsidR="00CF3249" w:rsidRPr="00DA7E6E" w:rsidRDefault="00CF3249" w:rsidP="009A6313">
            <w:pPr>
              <w:rPr>
                <w:rFonts w:cs="Arial"/>
              </w:rPr>
            </w:pPr>
          </w:p>
        </w:tc>
        <w:tc>
          <w:tcPr>
            <w:tcW w:w="1071" w:type="dxa"/>
          </w:tcPr>
          <w:p w14:paraId="502F0D86" w14:textId="77777777" w:rsidR="00CF3249" w:rsidRPr="00DA7E6E" w:rsidRDefault="00CF3249" w:rsidP="00455E16">
            <w:pPr>
              <w:jc w:val="center"/>
              <w:rPr>
                <w:rFonts w:cs="Arial"/>
              </w:rPr>
            </w:pPr>
          </w:p>
        </w:tc>
        <w:tc>
          <w:tcPr>
            <w:tcW w:w="3145" w:type="dxa"/>
          </w:tcPr>
          <w:p w14:paraId="38269FBA" w14:textId="77777777" w:rsidR="00CF3249" w:rsidRPr="00DA7E6E" w:rsidRDefault="00CF3249" w:rsidP="00FB5811">
            <w:pPr>
              <w:rPr>
                <w:rFonts w:cs="Arial"/>
              </w:rPr>
            </w:pPr>
          </w:p>
        </w:tc>
      </w:tr>
      <w:tr w:rsidR="0002165C" w:rsidRPr="00DA7E6E" w14:paraId="73F57620" w14:textId="77777777" w:rsidTr="006922C6">
        <w:tc>
          <w:tcPr>
            <w:tcW w:w="2483" w:type="dxa"/>
          </w:tcPr>
          <w:p w14:paraId="3E7B40AC" w14:textId="77777777" w:rsidR="00CF3249" w:rsidRPr="00DA7E6E" w:rsidRDefault="00CF3249" w:rsidP="00635261">
            <w:pPr>
              <w:rPr>
                <w:rFonts w:cs="Arial"/>
              </w:rPr>
            </w:pPr>
          </w:p>
        </w:tc>
        <w:tc>
          <w:tcPr>
            <w:tcW w:w="1433" w:type="dxa"/>
          </w:tcPr>
          <w:p w14:paraId="196CD41D" w14:textId="77777777" w:rsidR="00CF3249" w:rsidRPr="00DA7E6E" w:rsidRDefault="00CF3249" w:rsidP="0053571A">
            <w:pPr>
              <w:rPr>
                <w:rFonts w:cs="Arial"/>
              </w:rPr>
            </w:pPr>
          </w:p>
        </w:tc>
        <w:tc>
          <w:tcPr>
            <w:tcW w:w="1507" w:type="dxa"/>
          </w:tcPr>
          <w:p w14:paraId="7F1216E7" w14:textId="77777777" w:rsidR="00CF3249" w:rsidRPr="00DA7E6E" w:rsidRDefault="00CF3249" w:rsidP="009A6313">
            <w:pPr>
              <w:rPr>
                <w:rFonts w:cs="Arial"/>
              </w:rPr>
            </w:pPr>
          </w:p>
        </w:tc>
        <w:tc>
          <w:tcPr>
            <w:tcW w:w="1071" w:type="dxa"/>
          </w:tcPr>
          <w:p w14:paraId="740588DC" w14:textId="77777777" w:rsidR="00CF3249" w:rsidRPr="00DA7E6E" w:rsidRDefault="00CF3249" w:rsidP="00455E16">
            <w:pPr>
              <w:jc w:val="center"/>
              <w:rPr>
                <w:rFonts w:cs="Arial"/>
              </w:rPr>
            </w:pPr>
          </w:p>
        </w:tc>
        <w:tc>
          <w:tcPr>
            <w:tcW w:w="3145" w:type="dxa"/>
          </w:tcPr>
          <w:p w14:paraId="13606453" w14:textId="77777777" w:rsidR="00CF3249" w:rsidRPr="00DA7E6E" w:rsidRDefault="00CF3249" w:rsidP="00FB5811">
            <w:pPr>
              <w:rPr>
                <w:rFonts w:cs="Arial"/>
              </w:rPr>
            </w:pPr>
          </w:p>
        </w:tc>
      </w:tr>
      <w:tr w:rsidR="0002165C" w:rsidRPr="00DA7E6E" w14:paraId="5246329E" w14:textId="77777777" w:rsidTr="006922C6">
        <w:tc>
          <w:tcPr>
            <w:tcW w:w="2483" w:type="dxa"/>
          </w:tcPr>
          <w:p w14:paraId="2AC1AFC0" w14:textId="77777777" w:rsidR="00CF3249" w:rsidRPr="00DA7E6E" w:rsidRDefault="00CF3249" w:rsidP="00635261">
            <w:pPr>
              <w:rPr>
                <w:rFonts w:cs="Arial"/>
              </w:rPr>
            </w:pPr>
          </w:p>
        </w:tc>
        <w:tc>
          <w:tcPr>
            <w:tcW w:w="1433" w:type="dxa"/>
          </w:tcPr>
          <w:p w14:paraId="6380119E" w14:textId="77777777" w:rsidR="00CF3249" w:rsidRPr="00DA7E6E" w:rsidRDefault="00CF3249" w:rsidP="0053571A">
            <w:pPr>
              <w:rPr>
                <w:rFonts w:cs="Arial"/>
              </w:rPr>
            </w:pPr>
          </w:p>
        </w:tc>
        <w:tc>
          <w:tcPr>
            <w:tcW w:w="1507" w:type="dxa"/>
          </w:tcPr>
          <w:p w14:paraId="4330D56E" w14:textId="77777777" w:rsidR="00CF3249" w:rsidRPr="00DA7E6E" w:rsidRDefault="00CF3249" w:rsidP="009A6313">
            <w:pPr>
              <w:rPr>
                <w:rFonts w:cs="Arial"/>
              </w:rPr>
            </w:pPr>
          </w:p>
        </w:tc>
        <w:tc>
          <w:tcPr>
            <w:tcW w:w="1071" w:type="dxa"/>
          </w:tcPr>
          <w:p w14:paraId="4378C08A" w14:textId="77777777" w:rsidR="00CF3249" w:rsidRPr="00DA7E6E" w:rsidRDefault="00CF3249" w:rsidP="00455E16">
            <w:pPr>
              <w:jc w:val="center"/>
              <w:rPr>
                <w:rFonts w:cs="Arial"/>
              </w:rPr>
            </w:pPr>
          </w:p>
        </w:tc>
        <w:tc>
          <w:tcPr>
            <w:tcW w:w="3145" w:type="dxa"/>
          </w:tcPr>
          <w:p w14:paraId="0A7F5756" w14:textId="77777777" w:rsidR="00CF3249" w:rsidRPr="00DA7E6E" w:rsidRDefault="00CF3249" w:rsidP="00FB5811">
            <w:pPr>
              <w:rPr>
                <w:rFonts w:cs="Arial"/>
              </w:rPr>
            </w:pPr>
          </w:p>
        </w:tc>
      </w:tr>
    </w:tbl>
    <w:p w14:paraId="29F408E2" w14:textId="7236ACDE" w:rsidR="002C69CB" w:rsidRDefault="002C69CB" w:rsidP="00635261">
      <w:pPr>
        <w:rPr>
          <w:rFonts w:cs="Arial"/>
        </w:rPr>
      </w:pPr>
    </w:p>
    <w:p w14:paraId="219C013D" w14:textId="77777777" w:rsidR="005060C6" w:rsidRPr="00DA7E6E" w:rsidRDefault="005060C6" w:rsidP="005060C6">
      <w:pPr>
        <w:pStyle w:val="TemplateInstruction"/>
        <w:rPr>
          <w:rFonts w:cs="Arial"/>
        </w:rPr>
      </w:pPr>
      <w:r w:rsidRPr="00DA7E6E">
        <w:rPr>
          <w:rFonts w:cs="Arial"/>
        </w:rPr>
        <w:t xml:space="preserve">[Explain here the scope across which the application can ensure referential integrity of replacement values for references such as SOP Instance UID, Frame of Reference UID, etc. if multiple SOP instances are de-identified (e.g., across multiple Studies, consistent replacement if the same Study processed more than once, etc.) </w:t>
      </w:r>
    </w:p>
    <w:p w14:paraId="78E840B2" w14:textId="77777777" w:rsidR="005060C6" w:rsidRPr="00DA7E6E" w:rsidRDefault="005060C6" w:rsidP="005060C6">
      <w:pPr>
        <w:pStyle w:val="TemplateInstruction"/>
        <w:rPr>
          <w:rFonts w:cs="Arial"/>
        </w:rPr>
      </w:pPr>
      <w:r w:rsidRPr="00DA7E6E">
        <w:rPr>
          <w:rFonts w:cs="Arial"/>
        </w:rPr>
        <w:t>Also mention if Encrypted Attributes Data Set is to be used and which Transfer Syntaxes are supported for encoding/decoding Encrypted Attributes Data Set</w:t>
      </w:r>
    </w:p>
    <w:p w14:paraId="0106EE12" w14:textId="77777777" w:rsidR="005060C6" w:rsidRPr="00DA7E6E" w:rsidRDefault="005060C6" w:rsidP="005060C6">
      <w:pPr>
        <w:pStyle w:val="TemplateInstruction"/>
        <w:rPr>
          <w:rFonts w:cs="Arial"/>
        </w:rPr>
      </w:pPr>
      <w:r w:rsidRPr="00DA7E6E">
        <w:rPr>
          <w:rFonts w:cs="Arial"/>
        </w:rPr>
        <w:t>Finally, list here any additional restrictions (e.g. key sizes for public keys).]</w:t>
      </w:r>
    </w:p>
    <w:p w14:paraId="3BAD2C56" w14:textId="0ED16B14" w:rsidR="001C1A72" w:rsidRPr="00DA7E6E" w:rsidRDefault="001C1A72" w:rsidP="00BF675A">
      <w:pPr>
        <w:pStyle w:val="Heading7"/>
      </w:pPr>
      <w:bookmarkStart w:id="1233" w:name="_Ref65667358"/>
      <w:bookmarkStart w:id="1234" w:name="_Ref65667375"/>
      <w:bookmarkStart w:id="1235" w:name="_Ref66117794"/>
      <w:bookmarkStart w:id="1236" w:name="_Ref66117795"/>
      <w:bookmarkStart w:id="1237" w:name="_Toc76303740"/>
      <w:r w:rsidRPr="00DA7E6E">
        <w:t>A.C.</w:t>
      </w:r>
      <w:r w:rsidR="00F5661F">
        <w:t>2</w:t>
      </w:r>
      <w:r w:rsidRPr="00DA7E6E">
        <w:t>.7</w:t>
      </w:r>
      <w:r w:rsidR="0095411B" w:rsidRPr="00DA7E6E">
        <w:t xml:space="preserve"> Digital Signature Details</w:t>
      </w:r>
      <w:bookmarkEnd w:id="1233"/>
      <w:bookmarkEnd w:id="1234"/>
      <w:bookmarkEnd w:id="1235"/>
      <w:bookmarkEnd w:id="1236"/>
      <w:bookmarkEnd w:id="1237"/>
    </w:p>
    <w:p w14:paraId="5AB8DC5A" w14:textId="463FB3AD" w:rsidR="007E22E5" w:rsidRPr="00DA7E6E" w:rsidRDefault="007E22E5">
      <w:pPr>
        <w:pStyle w:val="TemplateInstruction"/>
        <w:rPr>
          <w:rFonts w:cs="Arial"/>
        </w:rPr>
      </w:pPr>
      <w:r w:rsidRPr="00DA7E6E">
        <w:rPr>
          <w:rFonts w:cs="Arial"/>
        </w:rPr>
        <w:t>[</w:t>
      </w:r>
      <w:r w:rsidR="00A76439">
        <w:rPr>
          <w:rFonts w:cs="Arial"/>
        </w:rPr>
        <w:t>D</w:t>
      </w:r>
      <w:r w:rsidRPr="00DA7E6E">
        <w:rPr>
          <w:rFonts w:cs="Arial"/>
        </w:rPr>
        <w:t>escribe here the details of any Digital Signature Profile that your product may support.</w:t>
      </w:r>
      <w:r w:rsidR="00A76439">
        <w:rPr>
          <w:rFonts w:cs="Arial"/>
        </w:rPr>
        <w:t xml:space="preserve"> Put ”N/A” if none. </w:t>
      </w:r>
      <w:r w:rsidRPr="00DA7E6E">
        <w:rPr>
          <w:rFonts w:cs="Arial"/>
        </w:rPr>
        <w:t>]</w:t>
      </w:r>
    </w:p>
    <w:p w14:paraId="78AEE072" w14:textId="13059E68" w:rsidR="001C1A72" w:rsidRPr="00DA7E6E" w:rsidRDefault="001C1A72" w:rsidP="00BF675A">
      <w:pPr>
        <w:pStyle w:val="Heading7"/>
      </w:pPr>
      <w:bookmarkStart w:id="1238" w:name="_Toc76303741"/>
      <w:r w:rsidRPr="00DA7E6E">
        <w:t>A.C.</w:t>
      </w:r>
      <w:r w:rsidR="00F5661F">
        <w:t>2</w:t>
      </w:r>
      <w:r w:rsidRPr="00DA7E6E">
        <w:t>.8</w:t>
      </w:r>
      <w:r w:rsidR="0095411B" w:rsidRPr="00DA7E6E">
        <w:t xml:space="preserve"> Additional DICOM Security Profile Details</w:t>
      </w:r>
      <w:bookmarkEnd w:id="1238"/>
    </w:p>
    <w:p w14:paraId="322B9D97" w14:textId="7B89AE44" w:rsidR="00421E9D" w:rsidRPr="00DA7E6E" w:rsidRDefault="00421E9D">
      <w:pPr>
        <w:pStyle w:val="TemplateInstruction"/>
        <w:rPr>
          <w:rFonts w:cs="Arial"/>
        </w:rPr>
      </w:pPr>
      <w:r w:rsidRPr="00DA7E6E">
        <w:rPr>
          <w:rFonts w:cs="Arial"/>
        </w:rPr>
        <w:t>[Describe here the details of any additional DICOM® Security Profile that your product may support.</w:t>
      </w:r>
      <w:r w:rsidR="00A76439">
        <w:rPr>
          <w:rFonts w:cs="Arial"/>
        </w:rPr>
        <w:t xml:space="preserve"> Put ”N/A” if none.</w:t>
      </w:r>
      <w:r w:rsidRPr="00DA7E6E">
        <w:rPr>
          <w:rFonts w:cs="Arial"/>
        </w:rPr>
        <w:t>]</w:t>
      </w:r>
    </w:p>
    <w:p w14:paraId="3B1D20E8" w14:textId="0F881F60" w:rsidR="006630A9" w:rsidRPr="00DA7E6E" w:rsidRDefault="006630A9" w:rsidP="007F5A1E">
      <w:pPr>
        <w:pStyle w:val="Heading5"/>
      </w:pPr>
      <w:bookmarkStart w:id="1239" w:name="_Toc76303742"/>
      <w:r w:rsidRPr="00DA7E6E">
        <w:t>A.D Mapping of Attributes</w:t>
      </w:r>
      <w:bookmarkEnd w:id="1239"/>
    </w:p>
    <w:p w14:paraId="33D976E9" w14:textId="4D635B88" w:rsidR="00795D1B" w:rsidRPr="00DA7E6E" w:rsidRDefault="00EE3BAC">
      <w:pPr>
        <w:rPr>
          <w:rFonts w:cs="Arial"/>
        </w:rPr>
      </w:pPr>
      <w:r>
        <w:rPr>
          <w:rFonts w:cs="Arial"/>
        </w:rPr>
        <w:fldChar w:fldCharType="begin"/>
      </w:r>
      <w:r>
        <w:rPr>
          <w:rFonts w:cs="Arial"/>
        </w:rPr>
        <w:instrText xml:space="preserve"> REF _Ref65570380 \h </w:instrText>
      </w:r>
      <w:r>
        <w:rPr>
          <w:rFonts w:cs="Arial"/>
        </w:rPr>
      </w:r>
      <w:r>
        <w:rPr>
          <w:rFonts w:cs="Arial"/>
        </w:rPr>
        <w:fldChar w:fldCharType="separate"/>
      </w:r>
      <w:r w:rsidR="002471FB" w:rsidRPr="00DA7E6E">
        <w:rPr>
          <w:rFonts w:cs="Arial"/>
        </w:rPr>
        <w:t xml:space="preserve">Table </w:t>
      </w:r>
      <w:r w:rsidR="002471FB">
        <w:rPr>
          <w:rFonts w:cs="Arial"/>
          <w:noProof/>
        </w:rPr>
        <w:t>A.12</w:t>
      </w:r>
      <w:r w:rsidR="002471FB">
        <w:rPr>
          <w:rFonts w:cs="Arial"/>
        </w:rPr>
        <w:noBreakHyphen/>
      </w:r>
      <w:r w:rsidR="002471FB">
        <w:rPr>
          <w:rFonts w:cs="Arial"/>
          <w:noProof/>
        </w:rPr>
        <w:t>1</w:t>
      </w:r>
      <w:r>
        <w:rPr>
          <w:rFonts w:cs="Arial"/>
        </w:rPr>
        <w:fldChar w:fldCharType="end"/>
      </w:r>
      <w:r>
        <w:rPr>
          <w:rFonts w:cs="Arial"/>
        </w:rPr>
        <w:t xml:space="preserve"> </w:t>
      </w:r>
      <w:r w:rsidR="00795D1B" w:rsidRPr="00DA7E6E">
        <w:rPr>
          <w:rFonts w:cs="Arial"/>
        </w:rPr>
        <w:t>describes the mapping of attributes between Modality Worklist, Instances and MPPS messages.</w:t>
      </w:r>
    </w:p>
    <w:p w14:paraId="38B395F9" w14:textId="68B85CE2" w:rsidR="00795D1B" w:rsidRPr="00DA7E6E" w:rsidRDefault="00795D1B">
      <w:pPr>
        <w:rPr>
          <w:rFonts w:cs="Arial"/>
        </w:rPr>
      </w:pPr>
      <w:r w:rsidRPr="00DA7E6E">
        <w:rPr>
          <w:rFonts w:cs="Arial"/>
        </w:rPr>
        <w:t xml:space="preserve">In the Scenarios column the following values are </w:t>
      </w:r>
      <w:r w:rsidR="005842DB">
        <w:rPr>
          <w:rFonts w:cs="Arial"/>
        </w:rPr>
        <w:t>used</w:t>
      </w:r>
      <w:r w:rsidRPr="00DA7E6E">
        <w:rPr>
          <w:rFonts w:cs="Arial"/>
        </w:rPr>
        <w:t>:</w:t>
      </w:r>
    </w:p>
    <w:p w14:paraId="5C8D3651" w14:textId="3BFE407D" w:rsidR="00795D1B" w:rsidRPr="00DA7E6E" w:rsidRDefault="00795D1B">
      <w:pPr>
        <w:pStyle w:val="TemplateInstruction"/>
        <w:rPr>
          <w:rFonts w:cs="Arial"/>
        </w:rPr>
      </w:pPr>
      <w:r w:rsidRPr="00DA7E6E">
        <w:rPr>
          <w:rFonts w:cs="Arial"/>
        </w:rPr>
        <w:t>[List the different scenarios which you</w:t>
      </w:r>
      <w:r w:rsidR="00341EAC" w:rsidRPr="00DA7E6E">
        <w:rPr>
          <w:rFonts w:cs="Arial"/>
        </w:rPr>
        <w:t>r</w:t>
      </w:r>
      <w:r w:rsidRPr="00DA7E6E">
        <w:rPr>
          <w:rFonts w:cs="Arial"/>
        </w:rPr>
        <w:t xml:space="preserve"> product supports for mapping attributes and use those values in the </w:t>
      </w:r>
      <w:r w:rsidR="00211C39">
        <w:rPr>
          <w:rFonts w:cs="Arial"/>
        </w:rPr>
        <w:t>Table</w:t>
      </w:r>
      <w:r w:rsidRPr="00DA7E6E">
        <w:rPr>
          <w:rFonts w:cs="Arial"/>
        </w:rPr>
        <w:t xml:space="preserve"> below in the scenario column. The list below represents an example that is derived from the IHE Technical </w:t>
      </w:r>
      <w:r w:rsidR="00A55B89" w:rsidRPr="00DA7E6E">
        <w:rPr>
          <w:rFonts w:cs="Arial"/>
        </w:rPr>
        <w:t>Framework;</w:t>
      </w:r>
      <w:r w:rsidRPr="00DA7E6E">
        <w:rPr>
          <w:rFonts w:cs="Arial"/>
        </w:rPr>
        <w:t xml:space="preserve"> </w:t>
      </w:r>
      <w:r w:rsidR="000D37C4" w:rsidRPr="00DA7E6E">
        <w:rPr>
          <w:rFonts w:cs="Arial"/>
        </w:rPr>
        <w:t>however,</w:t>
      </w:r>
      <w:r w:rsidRPr="00DA7E6E">
        <w:rPr>
          <w:rFonts w:cs="Arial"/>
        </w:rPr>
        <w:t xml:space="preserve"> you can define your own scenarios or modify the list below. All entries in the list need to occur as permanent text in your DICOM Conformance Statement</w:t>
      </w:r>
    </w:p>
    <w:p w14:paraId="3069987E" w14:textId="77777777" w:rsidR="00795D1B" w:rsidRPr="00DA7E6E" w:rsidRDefault="00795D1B">
      <w:pPr>
        <w:pStyle w:val="TemplateInstruction"/>
        <w:numPr>
          <w:ilvl w:val="0"/>
          <w:numId w:val="49"/>
        </w:numPr>
        <w:ind w:left="714" w:hanging="357"/>
        <w:contextualSpacing/>
        <w:rPr>
          <w:rFonts w:cs="Arial"/>
        </w:rPr>
      </w:pPr>
      <w:r w:rsidRPr="00DA7E6E">
        <w:rPr>
          <w:rFonts w:cs="Arial"/>
        </w:rPr>
        <w:t>SCHEDULED: the image acquisition was scheduled at the RIS and procedure details have been communicated in the MWL query)</w:t>
      </w:r>
    </w:p>
    <w:p w14:paraId="5E0BF629" w14:textId="77777777" w:rsidR="00795D1B" w:rsidRPr="00DA7E6E" w:rsidRDefault="00795D1B">
      <w:pPr>
        <w:pStyle w:val="TemplateInstruction"/>
        <w:numPr>
          <w:ilvl w:val="0"/>
          <w:numId w:val="49"/>
        </w:numPr>
        <w:ind w:left="714" w:hanging="357"/>
        <w:contextualSpacing/>
        <w:rPr>
          <w:rFonts w:cs="Arial"/>
        </w:rPr>
      </w:pPr>
      <w:r w:rsidRPr="00DA7E6E">
        <w:rPr>
          <w:rFonts w:cs="Arial"/>
        </w:rPr>
        <w:t>UNSCHEDULED: the image acquisition was performed without Modality Worklist information</w:t>
      </w:r>
    </w:p>
    <w:p w14:paraId="0BEF5B50" w14:textId="77777777" w:rsidR="00795D1B" w:rsidRPr="00DA7E6E" w:rsidRDefault="00795D1B">
      <w:pPr>
        <w:pStyle w:val="TemplateInstruction"/>
        <w:numPr>
          <w:ilvl w:val="0"/>
          <w:numId w:val="49"/>
        </w:numPr>
        <w:ind w:left="714" w:hanging="357"/>
        <w:contextualSpacing/>
        <w:rPr>
          <w:rFonts w:cs="Arial"/>
        </w:rPr>
      </w:pPr>
      <w:r w:rsidRPr="00DA7E6E">
        <w:rPr>
          <w:rFonts w:cs="Arial"/>
        </w:rPr>
        <w:t>APPEND:  instances acquired are added to an existing study after the initial procedure was finalized</w:t>
      </w:r>
    </w:p>
    <w:p w14:paraId="788ECC6C" w14:textId="77777777" w:rsidR="00795D1B" w:rsidRPr="00DA7E6E" w:rsidRDefault="00795D1B">
      <w:pPr>
        <w:pStyle w:val="TemplateInstruction"/>
        <w:numPr>
          <w:ilvl w:val="0"/>
          <w:numId w:val="49"/>
        </w:numPr>
        <w:ind w:left="714" w:hanging="357"/>
        <w:contextualSpacing/>
        <w:rPr>
          <w:rFonts w:cs="Arial"/>
        </w:rPr>
      </w:pPr>
      <w:r w:rsidRPr="00DA7E6E">
        <w:rPr>
          <w:rFonts w:cs="Arial"/>
        </w:rPr>
        <w:t>GROUP: multiple requested procedures are grouped into one study.]</w:t>
      </w:r>
    </w:p>
    <w:p w14:paraId="19454C90" w14:textId="5EDABBDC" w:rsidR="00795D1B" w:rsidRPr="00DA7E6E" w:rsidRDefault="00795D1B">
      <w:pPr>
        <w:rPr>
          <w:rFonts w:cs="Arial"/>
        </w:rPr>
      </w:pPr>
      <w:r w:rsidRPr="00DA7E6E">
        <w:rPr>
          <w:rFonts w:cs="Arial"/>
        </w:rPr>
        <w:t xml:space="preserve">In the Value Source columns, the following values are </w:t>
      </w:r>
      <w:r w:rsidR="005842DB">
        <w:rPr>
          <w:rFonts w:cs="Arial"/>
        </w:rPr>
        <w:t>used</w:t>
      </w:r>
      <w:r w:rsidRPr="00DA7E6E">
        <w:rPr>
          <w:rFonts w:cs="Arial"/>
        </w:rPr>
        <w:t>:</w:t>
      </w:r>
    </w:p>
    <w:p w14:paraId="1296F793" w14:textId="77777777" w:rsidR="00795D1B" w:rsidRPr="00DA7E6E" w:rsidRDefault="00795D1B">
      <w:pPr>
        <w:pStyle w:val="ListParagraph"/>
        <w:numPr>
          <w:ilvl w:val="0"/>
          <w:numId w:val="50"/>
        </w:numPr>
        <w:ind w:left="714" w:hanging="357"/>
        <w:rPr>
          <w:rFonts w:cs="Arial"/>
        </w:rPr>
      </w:pPr>
      <w:r w:rsidRPr="00DA7E6E">
        <w:rPr>
          <w:rFonts w:cs="Arial"/>
        </w:rPr>
        <w:t>GENERATED: the value is generated by the system.</w:t>
      </w:r>
    </w:p>
    <w:p w14:paraId="44A46BEA" w14:textId="77777777" w:rsidR="00795D1B" w:rsidRPr="00DA7E6E" w:rsidRDefault="00795D1B">
      <w:pPr>
        <w:pStyle w:val="ListParagraph"/>
        <w:numPr>
          <w:ilvl w:val="0"/>
          <w:numId w:val="50"/>
        </w:numPr>
        <w:rPr>
          <w:rFonts w:cs="Arial"/>
        </w:rPr>
      </w:pPr>
      <w:r w:rsidRPr="00DA7E6E">
        <w:rPr>
          <w:rFonts w:cs="Arial"/>
        </w:rPr>
        <w:t>SRC_INSTANCE: the value is copied from previously created instances.</w:t>
      </w:r>
    </w:p>
    <w:p w14:paraId="72CCBB9C" w14:textId="77777777" w:rsidR="00795D1B" w:rsidRPr="00DA7E6E" w:rsidRDefault="00795D1B">
      <w:pPr>
        <w:pStyle w:val="ListParagraph"/>
        <w:numPr>
          <w:ilvl w:val="0"/>
          <w:numId w:val="50"/>
        </w:numPr>
        <w:rPr>
          <w:rFonts w:cs="Arial"/>
        </w:rPr>
      </w:pPr>
      <w:r w:rsidRPr="00DA7E6E">
        <w:rPr>
          <w:rFonts w:cs="Arial"/>
        </w:rPr>
        <w:t>MWL: the value is copied from modality worklist.</w:t>
      </w:r>
    </w:p>
    <w:p w14:paraId="33463414" w14:textId="77777777" w:rsidR="00795D1B" w:rsidRPr="00DA7E6E" w:rsidRDefault="00795D1B">
      <w:pPr>
        <w:pStyle w:val="ListParagraph"/>
        <w:numPr>
          <w:ilvl w:val="0"/>
          <w:numId w:val="50"/>
        </w:numPr>
        <w:rPr>
          <w:rFonts w:cs="Arial"/>
        </w:rPr>
      </w:pPr>
      <w:r w:rsidRPr="00DA7E6E">
        <w:rPr>
          <w:rFonts w:cs="Arial"/>
        </w:rPr>
        <w:t>USER:  the value is entered by the user.</w:t>
      </w:r>
    </w:p>
    <w:p w14:paraId="2748A607" w14:textId="77777777" w:rsidR="00795D1B" w:rsidRPr="00DA7E6E" w:rsidRDefault="00795D1B">
      <w:pPr>
        <w:pStyle w:val="ListParagraph"/>
        <w:numPr>
          <w:ilvl w:val="0"/>
          <w:numId w:val="50"/>
        </w:numPr>
        <w:rPr>
          <w:rFonts w:cs="Arial"/>
        </w:rPr>
      </w:pPr>
      <w:r w:rsidRPr="00DA7E6E">
        <w:rPr>
          <w:rFonts w:cs="Arial"/>
        </w:rPr>
        <w:t>SCANNED: the value is read from a barcode scanner or similar device.</w:t>
      </w:r>
    </w:p>
    <w:p w14:paraId="29162E51" w14:textId="77777777" w:rsidR="00795D1B" w:rsidRPr="00DA7E6E" w:rsidRDefault="00795D1B">
      <w:pPr>
        <w:pStyle w:val="ListParagraph"/>
        <w:numPr>
          <w:ilvl w:val="0"/>
          <w:numId w:val="50"/>
        </w:numPr>
        <w:rPr>
          <w:rFonts w:cs="Arial"/>
        </w:rPr>
      </w:pPr>
      <w:r w:rsidRPr="00DA7E6E">
        <w:rPr>
          <w:rFonts w:cs="Arial"/>
        </w:rPr>
        <w:t>EMPTY: the attribute is sent without value.</w:t>
      </w:r>
    </w:p>
    <w:p w14:paraId="52FB8FBF" w14:textId="61D12C69" w:rsidR="00795D1B" w:rsidRPr="00DA7E6E" w:rsidRDefault="00795D1B">
      <w:pPr>
        <w:rPr>
          <w:rFonts w:cs="Arial"/>
        </w:rPr>
      </w:pPr>
      <w:r w:rsidRPr="00DA7E6E">
        <w:rPr>
          <w:rFonts w:cs="Arial"/>
        </w:rPr>
        <w:t xml:space="preserve">The Destination column </w:t>
      </w:r>
      <w:r w:rsidR="003C6D1F">
        <w:rPr>
          <w:rFonts w:cs="Arial"/>
        </w:rPr>
        <w:t>contains</w:t>
      </w:r>
      <w:r w:rsidR="003C6D1F" w:rsidRPr="00DA7E6E">
        <w:rPr>
          <w:rFonts w:cs="Arial"/>
        </w:rPr>
        <w:t xml:space="preserve"> </w:t>
      </w:r>
      <w:r w:rsidRPr="00DA7E6E">
        <w:rPr>
          <w:rFonts w:cs="Arial"/>
        </w:rPr>
        <w:t>either ROOT, if the attribute is added to the root of the instance</w:t>
      </w:r>
      <w:r w:rsidR="003C6D1F">
        <w:rPr>
          <w:rFonts w:cs="Arial"/>
        </w:rPr>
        <w:t>,</w:t>
      </w:r>
      <w:r w:rsidRPr="00DA7E6E">
        <w:rPr>
          <w:rFonts w:cs="Arial"/>
        </w:rPr>
        <w:t xml:space="preserve"> or the</w:t>
      </w:r>
      <w:r w:rsidRPr="00DA7E6E">
        <w:rPr>
          <w:rFonts w:cs="Arial"/>
          <w:i/>
        </w:rPr>
        <w:t xml:space="preserve"> </w:t>
      </w:r>
      <w:r w:rsidR="003C6D1F">
        <w:rPr>
          <w:rFonts w:cs="Arial"/>
        </w:rPr>
        <w:t>A</w:t>
      </w:r>
      <w:r w:rsidR="003C6D1F" w:rsidRPr="00DA7E6E">
        <w:rPr>
          <w:rFonts w:cs="Arial"/>
        </w:rPr>
        <w:t xml:space="preserve">ttribute </w:t>
      </w:r>
      <w:r w:rsidRPr="00DA7E6E">
        <w:rPr>
          <w:rFonts w:cs="Arial"/>
        </w:rPr>
        <w:t xml:space="preserve">Tag of the Sequence the attribute will be added to. The comment column can be used to provide additional information regarding the values added to the IOD. </w:t>
      </w:r>
    </w:p>
    <w:p w14:paraId="17C686AE" w14:textId="23FCC37E" w:rsidR="00795D1B" w:rsidRDefault="00795D1B">
      <w:pPr>
        <w:pStyle w:val="TemplateInstruction"/>
        <w:rPr>
          <w:rFonts w:cs="Arial"/>
        </w:rPr>
      </w:pPr>
      <w:r w:rsidRPr="00DA7E6E">
        <w:rPr>
          <w:rFonts w:cs="Arial"/>
        </w:rPr>
        <w:t xml:space="preserve">[Update the </w:t>
      </w:r>
      <w:r w:rsidR="00211C39">
        <w:rPr>
          <w:rFonts w:cs="Arial"/>
        </w:rPr>
        <w:t>Table</w:t>
      </w:r>
      <w:r w:rsidRPr="00DA7E6E">
        <w:rPr>
          <w:rFonts w:cs="Arial"/>
        </w:rPr>
        <w:t xml:space="preserve"> to match your product implementation. The entries below are meant as an example.]</w:t>
      </w:r>
    </w:p>
    <w:p w14:paraId="5FEBE26F" w14:textId="42E2E78A" w:rsidR="00560073" w:rsidRPr="00DA7E6E" w:rsidRDefault="00560073" w:rsidP="00560073">
      <w:pPr>
        <w:pStyle w:val="TableTitle"/>
      </w:pPr>
      <w:bookmarkStart w:id="1240" w:name="_Ref65570380"/>
      <w:r w:rsidRPr="00DA7E6E">
        <w:rPr>
          <w:rFonts w:cs="Arial"/>
        </w:rPr>
        <w:lastRenderedPageBreak/>
        <w:t xml:space="preserve">Table </w:t>
      </w:r>
      <w:r>
        <w:rPr>
          <w:rFonts w:cs="Arial"/>
        </w:rPr>
        <w:fldChar w:fldCharType="begin"/>
      </w:r>
      <w:r>
        <w:rPr>
          <w:rFonts w:cs="Arial"/>
        </w:rPr>
        <w:instrText xml:space="preserve"> STYLEREF 5 \s </w:instrText>
      </w:r>
      <w:r>
        <w:rPr>
          <w:rFonts w:cs="Arial"/>
        </w:rPr>
        <w:fldChar w:fldCharType="separate"/>
      </w:r>
      <w:r w:rsidR="002471FB">
        <w:rPr>
          <w:rFonts w:cs="Arial"/>
          <w:noProof/>
        </w:rPr>
        <w:t>A.12</w:t>
      </w:r>
      <w:r>
        <w:rPr>
          <w:rFonts w:cs="Arial"/>
        </w:rPr>
        <w:fldChar w:fldCharType="end"/>
      </w:r>
      <w:r>
        <w:rPr>
          <w:rFonts w:cs="Arial"/>
        </w:rPr>
        <w:noBreakHyphen/>
      </w:r>
      <w:r>
        <w:rPr>
          <w:rFonts w:cs="Arial"/>
        </w:rPr>
        <w:fldChar w:fldCharType="begin"/>
      </w:r>
      <w:r>
        <w:rPr>
          <w:rFonts w:cs="Arial"/>
        </w:rPr>
        <w:instrText xml:space="preserve"> SEQ Table \* ARABIC \s 5 </w:instrText>
      </w:r>
      <w:r>
        <w:rPr>
          <w:rFonts w:cs="Arial"/>
        </w:rPr>
        <w:fldChar w:fldCharType="separate"/>
      </w:r>
      <w:r w:rsidR="002471FB">
        <w:rPr>
          <w:rFonts w:cs="Arial"/>
          <w:noProof/>
        </w:rPr>
        <w:t>1</w:t>
      </w:r>
      <w:r>
        <w:rPr>
          <w:rFonts w:cs="Arial"/>
        </w:rPr>
        <w:fldChar w:fldCharType="end"/>
      </w:r>
      <w:bookmarkEnd w:id="1240"/>
      <w:r w:rsidRPr="00DA7E6E">
        <w:rPr>
          <w:rFonts w:cs="Arial"/>
        </w:rPr>
        <w:t>:</w:t>
      </w:r>
      <w:r>
        <w:rPr>
          <w:rFonts w:cs="Arial"/>
        </w:rPr>
        <w:t xml:space="preserve"> Mapping of Attributes </w:t>
      </w:r>
      <w:r w:rsidR="00590636">
        <w:rPr>
          <w:rFonts w:cs="Arial"/>
        </w:rPr>
        <w:t xml:space="preserve">from </w:t>
      </w:r>
      <w:r>
        <w:rPr>
          <w:rFonts w:cs="Arial"/>
        </w:rPr>
        <w:t>Modality Worklist</w:t>
      </w:r>
      <w:r w:rsidR="00590636">
        <w:rPr>
          <w:rFonts w:cs="Arial"/>
        </w:rPr>
        <w:t xml:space="preserve"> to </w:t>
      </w:r>
      <w:r>
        <w:rPr>
          <w:rFonts w:cs="Arial"/>
        </w:rPr>
        <w:t>Image and MPPS</w:t>
      </w:r>
    </w:p>
    <w:tbl>
      <w:tblPr>
        <w:tblpPr w:leftFromText="141" w:rightFromText="141" w:vertAnchor="text" w:tblpY="1"/>
        <w:tblOverlap w:val="never"/>
        <w:tblW w:w="56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6"/>
        <w:gridCol w:w="1299"/>
        <w:gridCol w:w="1141"/>
        <w:gridCol w:w="897"/>
        <w:gridCol w:w="1430"/>
        <w:gridCol w:w="891"/>
        <w:gridCol w:w="1284"/>
        <w:gridCol w:w="2159"/>
      </w:tblGrid>
      <w:tr w:rsidR="00590636" w:rsidRPr="00DA7E6E" w14:paraId="12097AE8" w14:textId="77777777" w:rsidTr="002E50CC">
        <w:trPr>
          <w:trHeight w:val="240"/>
          <w:tblHeader/>
        </w:trPr>
        <w:tc>
          <w:tcPr>
            <w:tcW w:w="718" w:type="pct"/>
            <w:vMerge w:val="restart"/>
            <w:shd w:val="clear" w:color="auto" w:fill="D9D9D9"/>
            <w:vAlign w:val="center"/>
          </w:tcPr>
          <w:p w14:paraId="6EE45BD0" w14:textId="77777777" w:rsidR="00590636" w:rsidRPr="00DA7E6E" w:rsidRDefault="00590636" w:rsidP="007176F1">
            <w:pPr>
              <w:spacing w:before="60" w:after="60"/>
              <w:ind w:left="113"/>
              <w:rPr>
                <w:rFonts w:cs="Arial"/>
                <w:b/>
              </w:rPr>
            </w:pPr>
            <w:r w:rsidRPr="00DA7E6E">
              <w:rPr>
                <w:rFonts w:cs="Arial"/>
                <w:b/>
              </w:rPr>
              <w:t>Attribute Name</w:t>
            </w:r>
          </w:p>
        </w:tc>
        <w:tc>
          <w:tcPr>
            <w:tcW w:w="611" w:type="pct"/>
            <w:vMerge w:val="restart"/>
            <w:shd w:val="clear" w:color="auto" w:fill="D9D9D9"/>
            <w:vAlign w:val="center"/>
          </w:tcPr>
          <w:p w14:paraId="49A3404F" w14:textId="77777777" w:rsidR="00590636" w:rsidRPr="00DA7E6E" w:rsidRDefault="00590636" w:rsidP="00C71E75">
            <w:pPr>
              <w:spacing w:before="60" w:after="60"/>
              <w:ind w:left="113"/>
              <w:rPr>
                <w:rFonts w:cs="Arial"/>
                <w:b/>
              </w:rPr>
            </w:pPr>
            <w:r w:rsidRPr="00DA7E6E">
              <w:rPr>
                <w:rFonts w:cs="Arial"/>
                <w:b/>
              </w:rPr>
              <w:t>Tag</w:t>
            </w:r>
          </w:p>
        </w:tc>
        <w:tc>
          <w:tcPr>
            <w:tcW w:w="537" w:type="pct"/>
            <w:vMerge w:val="restart"/>
            <w:shd w:val="clear" w:color="auto" w:fill="D9D9D9"/>
            <w:vAlign w:val="center"/>
          </w:tcPr>
          <w:p w14:paraId="16E6F962" w14:textId="5A858577" w:rsidR="00590636" w:rsidRPr="00DA7E6E" w:rsidRDefault="00590636" w:rsidP="002861D4">
            <w:pPr>
              <w:spacing w:before="60" w:after="60"/>
              <w:ind w:left="113"/>
              <w:rPr>
                <w:rFonts w:cs="Arial"/>
                <w:b/>
              </w:rPr>
            </w:pPr>
            <w:r w:rsidRPr="00DA7E6E">
              <w:rPr>
                <w:rFonts w:cs="Arial"/>
                <w:b/>
              </w:rPr>
              <w:t>Scenario</w:t>
            </w:r>
          </w:p>
        </w:tc>
        <w:tc>
          <w:tcPr>
            <w:tcW w:w="1094" w:type="pct"/>
            <w:gridSpan w:val="2"/>
            <w:tcBorders>
              <w:bottom w:val="single" w:sz="4" w:space="0" w:color="auto"/>
            </w:tcBorders>
            <w:shd w:val="clear" w:color="auto" w:fill="D9D9D9"/>
            <w:vAlign w:val="center"/>
          </w:tcPr>
          <w:p w14:paraId="35F9E08C" w14:textId="77777777" w:rsidR="00590636" w:rsidRPr="00DA7E6E" w:rsidRDefault="00590636" w:rsidP="00B5385A">
            <w:pPr>
              <w:spacing w:before="60" w:after="60"/>
              <w:ind w:left="113"/>
              <w:jc w:val="center"/>
              <w:rPr>
                <w:rFonts w:cs="Arial"/>
                <w:b/>
              </w:rPr>
            </w:pPr>
            <w:r w:rsidRPr="00DA7E6E">
              <w:rPr>
                <w:rFonts w:cs="Arial"/>
                <w:b/>
              </w:rPr>
              <w:t>Image</w:t>
            </w:r>
          </w:p>
        </w:tc>
        <w:tc>
          <w:tcPr>
            <w:tcW w:w="1023" w:type="pct"/>
            <w:gridSpan w:val="2"/>
            <w:tcBorders>
              <w:bottom w:val="single" w:sz="4" w:space="0" w:color="auto"/>
            </w:tcBorders>
            <w:shd w:val="clear" w:color="auto" w:fill="D9D9D9"/>
            <w:vAlign w:val="center"/>
          </w:tcPr>
          <w:p w14:paraId="4E281A53" w14:textId="77777777" w:rsidR="00590636" w:rsidRPr="00DA7E6E" w:rsidRDefault="00590636" w:rsidP="00D1018C">
            <w:pPr>
              <w:spacing w:before="60" w:after="60"/>
              <w:ind w:left="113"/>
              <w:rPr>
                <w:rFonts w:cs="Arial"/>
                <w:b/>
              </w:rPr>
            </w:pPr>
            <w:r w:rsidRPr="00DA7E6E">
              <w:rPr>
                <w:rFonts w:cs="Arial"/>
                <w:b/>
              </w:rPr>
              <w:t>MPPS</w:t>
            </w:r>
          </w:p>
        </w:tc>
        <w:tc>
          <w:tcPr>
            <w:tcW w:w="1017" w:type="pct"/>
            <w:vMerge w:val="restart"/>
            <w:shd w:val="clear" w:color="auto" w:fill="D9D9D9"/>
            <w:vAlign w:val="center"/>
          </w:tcPr>
          <w:p w14:paraId="7386B638" w14:textId="77777777" w:rsidR="00590636" w:rsidRPr="00DA7E6E" w:rsidRDefault="00590636" w:rsidP="005B661C">
            <w:pPr>
              <w:spacing w:before="60" w:after="60"/>
              <w:ind w:left="113"/>
              <w:rPr>
                <w:rFonts w:cs="Arial"/>
                <w:b/>
              </w:rPr>
            </w:pPr>
            <w:r w:rsidRPr="00DA7E6E">
              <w:rPr>
                <w:rFonts w:cs="Arial"/>
                <w:b/>
              </w:rPr>
              <w:t>Comments</w:t>
            </w:r>
          </w:p>
        </w:tc>
      </w:tr>
      <w:tr w:rsidR="00590636" w:rsidRPr="00DA7E6E" w14:paraId="23CB6C8E" w14:textId="77777777" w:rsidTr="002E50CC">
        <w:trPr>
          <w:trHeight w:val="240"/>
          <w:tblHeader/>
        </w:trPr>
        <w:tc>
          <w:tcPr>
            <w:tcW w:w="718" w:type="pct"/>
            <w:vMerge/>
            <w:tcBorders>
              <w:bottom w:val="single" w:sz="4" w:space="0" w:color="auto"/>
            </w:tcBorders>
            <w:shd w:val="clear" w:color="auto" w:fill="D9D9D9"/>
            <w:vAlign w:val="center"/>
          </w:tcPr>
          <w:p w14:paraId="10BCD3CD" w14:textId="77777777" w:rsidR="00590636" w:rsidRPr="00DA7E6E" w:rsidRDefault="00590636" w:rsidP="007F5A1E">
            <w:pPr>
              <w:spacing w:before="60" w:after="60"/>
              <w:ind w:left="113"/>
              <w:rPr>
                <w:rFonts w:cs="Arial"/>
                <w:b/>
              </w:rPr>
            </w:pPr>
          </w:p>
        </w:tc>
        <w:tc>
          <w:tcPr>
            <w:tcW w:w="611" w:type="pct"/>
            <w:vMerge/>
            <w:tcBorders>
              <w:bottom w:val="single" w:sz="4" w:space="0" w:color="auto"/>
            </w:tcBorders>
            <w:shd w:val="clear" w:color="auto" w:fill="D9D9D9"/>
            <w:vAlign w:val="center"/>
          </w:tcPr>
          <w:p w14:paraId="371617D2" w14:textId="77777777" w:rsidR="00590636" w:rsidRPr="00DA7E6E" w:rsidRDefault="00590636" w:rsidP="007F5A1E">
            <w:pPr>
              <w:spacing w:before="60" w:after="60"/>
              <w:ind w:left="113"/>
              <w:rPr>
                <w:rFonts w:cs="Arial"/>
                <w:b/>
              </w:rPr>
            </w:pPr>
          </w:p>
        </w:tc>
        <w:tc>
          <w:tcPr>
            <w:tcW w:w="537" w:type="pct"/>
            <w:vMerge/>
            <w:tcBorders>
              <w:bottom w:val="single" w:sz="4" w:space="0" w:color="auto"/>
            </w:tcBorders>
            <w:shd w:val="clear" w:color="auto" w:fill="D9D9D9"/>
            <w:vAlign w:val="center"/>
          </w:tcPr>
          <w:p w14:paraId="659C9D8B" w14:textId="656356A1" w:rsidR="00590636" w:rsidRPr="00DA7E6E" w:rsidRDefault="00590636" w:rsidP="007F5A1E">
            <w:pPr>
              <w:spacing w:before="60" w:after="60"/>
              <w:ind w:left="113"/>
              <w:rPr>
                <w:rFonts w:cs="Arial"/>
                <w:b/>
              </w:rPr>
            </w:pPr>
          </w:p>
        </w:tc>
        <w:tc>
          <w:tcPr>
            <w:tcW w:w="422" w:type="pct"/>
            <w:tcBorders>
              <w:bottom w:val="single" w:sz="4" w:space="0" w:color="auto"/>
            </w:tcBorders>
            <w:shd w:val="clear" w:color="auto" w:fill="D9D9D9"/>
            <w:vAlign w:val="center"/>
          </w:tcPr>
          <w:p w14:paraId="4454B78F" w14:textId="77777777" w:rsidR="00590636" w:rsidRPr="00DA7E6E" w:rsidRDefault="00590636" w:rsidP="007F5A1E">
            <w:pPr>
              <w:spacing w:before="60" w:after="60"/>
              <w:ind w:left="113"/>
              <w:rPr>
                <w:rFonts w:cs="Arial"/>
                <w:b/>
              </w:rPr>
            </w:pPr>
            <w:r w:rsidRPr="00DA7E6E">
              <w:rPr>
                <w:rFonts w:cs="Arial"/>
                <w:b/>
              </w:rPr>
              <w:t>Value Source</w:t>
            </w:r>
          </w:p>
        </w:tc>
        <w:tc>
          <w:tcPr>
            <w:tcW w:w="673" w:type="pct"/>
            <w:tcBorders>
              <w:bottom w:val="single" w:sz="4" w:space="0" w:color="auto"/>
            </w:tcBorders>
            <w:shd w:val="clear" w:color="auto" w:fill="D9D9D9"/>
            <w:vAlign w:val="center"/>
          </w:tcPr>
          <w:p w14:paraId="0112CF88" w14:textId="428D8ED7" w:rsidR="00590636" w:rsidRPr="00DA7E6E" w:rsidRDefault="00590636" w:rsidP="007F5A1E">
            <w:pPr>
              <w:spacing w:before="60" w:after="60"/>
              <w:ind w:left="113"/>
              <w:rPr>
                <w:rFonts w:cs="Arial"/>
                <w:b/>
              </w:rPr>
            </w:pPr>
            <w:r w:rsidRPr="00DA7E6E">
              <w:rPr>
                <w:rFonts w:cs="Arial"/>
                <w:b/>
              </w:rPr>
              <w:t xml:space="preserve">Destination </w:t>
            </w:r>
          </w:p>
        </w:tc>
        <w:tc>
          <w:tcPr>
            <w:tcW w:w="419" w:type="pct"/>
            <w:tcBorders>
              <w:bottom w:val="single" w:sz="4" w:space="0" w:color="auto"/>
            </w:tcBorders>
            <w:shd w:val="clear" w:color="auto" w:fill="D9D9D9"/>
            <w:vAlign w:val="center"/>
          </w:tcPr>
          <w:p w14:paraId="49B03B12" w14:textId="77777777" w:rsidR="00590636" w:rsidRPr="00DA7E6E" w:rsidRDefault="00590636" w:rsidP="007F5A1E">
            <w:pPr>
              <w:spacing w:before="60" w:after="60"/>
              <w:ind w:left="113"/>
              <w:rPr>
                <w:rFonts w:cs="Arial"/>
                <w:b/>
              </w:rPr>
            </w:pPr>
            <w:r w:rsidRPr="00DA7E6E">
              <w:rPr>
                <w:rFonts w:cs="Arial"/>
                <w:b/>
              </w:rPr>
              <w:t xml:space="preserve">Value Source </w:t>
            </w:r>
          </w:p>
        </w:tc>
        <w:tc>
          <w:tcPr>
            <w:tcW w:w="604" w:type="pct"/>
            <w:tcBorders>
              <w:bottom w:val="single" w:sz="4" w:space="0" w:color="auto"/>
            </w:tcBorders>
            <w:shd w:val="clear" w:color="auto" w:fill="D9D9D9"/>
            <w:vAlign w:val="center"/>
          </w:tcPr>
          <w:p w14:paraId="08D6F0E5" w14:textId="65D8A061" w:rsidR="00590636" w:rsidRPr="00DA7E6E" w:rsidRDefault="00590636" w:rsidP="007F5A1E">
            <w:pPr>
              <w:spacing w:before="60" w:after="60"/>
              <w:ind w:left="113"/>
              <w:rPr>
                <w:rFonts w:cs="Arial"/>
                <w:b/>
              </w:rPr>
            </w:pPr>
            <w:r w:rsidRPr="00DA7E6E">
              <w:rPr>
                <w:rFonts w:cs="Arial"/>
                <w:b/>
              </w:rPr>
              <w:t xml:space="preserve">Destination </w:t>
            </w:r>
          </w:p>
        </w:tc>
        <w:tc>
          <w:tcPr>
            <w:tcW w:w="1017" w:type="pct"/>
            <w:vMerge/>
            <w:tcBorders>
              <w:bottom w:val="single" w:sz="4" w:space="0" w:color="auto"/>
            </w:tcBorders>
            <w:shd w:val="clear" w:color="auto" w:fill="D9D9D9"/>
            <w:vAlign w:val="center"/>
          </w:tcPr>
          <w:p w14:paraId="38E4277B" w14:textId="77777777" w:rsidR="00590636" w:rsidRPr="00DA7E6E" w:rsidRDefault="00590636" w:rsidP="007F5A1E">
            <w:pPr>
              <w:spacing w:before="60" w:after="60"/>
              <w:ind w:left="113"/>
              <w:rPr>
                <w:rFonts w:cs="Arial"/>
                <w:b/>
              </w:rPr>
            </w:pPr>
          </w:p>
        </w:tc>
      </w:tr>
      <w:tr w:rsidR="00590636" w:rsidRPr="00DA7E6E" w14:paraId="5F7604E4" w14:textId="77777777" w:rsidTr="002E50CC">
        <w:trPr>
          <w:trHeight w:val="240"/>
        </w:trPr>
        <w:tc>
          <w:tcPr>
            <w:tcW w:w="718" w:type="pct"/>
            <w:vMerge w:val="restart"/>
            <w:shd w:val="clear" w:color="auto" w:fill="FFFFFF" w:themeFill="background1"/>
            <w:vAlign w:val="center"/>
          </w:tcPr>
          <w:p w14:paraId="4E105961" w14:textId="77777777" w:rsidR="00590636" w:rsidRPr="00DA7E6E" w:rsidRDefault="00590636" w:rsidP="00635261">
            <w:pPr>
              <w:spacing w:before="60" w:after="60"/>
              <w:ind w:left="113"/>
              <w:rPr>
                <w:rFonts w:cs="Arial"/>
                <w:i/>
                <w:iCs/>
              </w:rPr>
            </w:pPr>
            <w:r w:rsidRPr="00DA7E6E">
              <w:rPr>
                <w:rFonts w:cs="Arial"/>
                <w:i/>
                <w:iCs/>
              </w:rPr>
              <w:t>Study Instance UID</w:t>
            </w:r>
          </w:p>
        </w:tc>
        <w:tc>
          <w:tcPr>
            <w:tcW w:w="611" w:type="pct"/>
            <w:vMerge w:val="restart"/>
            <w:shd w:val="clear" w:color="auto" w:fill="FFFFFF" w:themeFill="background1"/>
            <w:vAlign w:val="center"/>
          </w:tcPr>
          <w:p w14:paraId="6441B740" w14:textId="77777777" w:rsidR="00590636" w:rsidRPr="00DA7E6E" w:rsidRDefault="00590636" w:rsidP="0053571A">
            <w:pPr>
              <w:spacing w:before="60" w:after="60"/>
              <w:ind w:left="113"/>
              <w:rPr>
                <w:rFonts w:cs="Arial"/>
                <w:i/>
                <w:iCs/>
              </w:rPr>
            </w:pPr>
            <w:r w:rsidRPr="00DA7E6E">
              <w:rPr>
                <w:rFonts w:cs="Arial"/>
                <w:i/>
                <w:iCs/>
              </w:rPr>
              <w:t>(0020,000D)</w:t>
            </w:r>
          </w:p>
        </w:tc>
        <w:tc>
          <w:tcPr>
            <w:tcW w:w="537" w:type="pct"/>
            <w:shd w:val="clear" w:color="auto" w:fill="FFFFFF" w:themeFill="background1"/>
            <w:vAlign w:val="center"/>
          </w:tcPr>
          <w:p w14:paraId="48200A5C" w14:textId="1434313F" w:rsidR="00590636" w:rsidRPr="00DA7E6E" w:rsidRDefault="00590636" w:rsidP="009A6313">
            <w:pPr>
              <w:spacing w:before="60" w:after="60"/>
              <w:ind w:left="113"/>
              <w:rPr>
                <w:rFonts w:cs="Arial"/>
                <w:i/>
                <w:iCs/>
              </w:rPr>
            </w:pPr>
            <w:r w:rsidRPr="00DA7E6E">
              <w:rPr>
                <w:rFonts w:cs="Arial"/>
                <w:i/>
                <w:iCs/>
              </w:rPr>
              <w:t>SCHEDULED</w:t>
            </w:r>
          </w:p>
        </w:tc>
        <w:tc>
          <w:tcPr>
            <w:tcW w:w="422" w:type="pct"/>
            <w:shd w:val="clear" w:color="auto" w:fill="FFFFFF" w:themeFill="background1"/>
            <w:vAlign w:val="center"/>
          </w:tcPr>
          <w:p w14:paraId="103A4BC8" w14:textId="77777777" w:rsidR="00590636" w:rsidRPr="00DA7E6E" w:rsidRDefault="00590636" w:rsidP="00455E16">
            <w:pPr>
              <w:spacing w:before="60" w:after="60"/>
              <w:ind w:left="113"/>
              <w:rPr>
                <w:rFonts w:cs="Arial"/>
                <w:i/>
                <w:iCs/>
              </w:rPr>
            </w:pPr>
            <w:r w:rsidRPr="00DA7E6E">
              <w:rPr>
                <w:rFonts w:cs="Arial"/>
                <w:i/>
                <w:iCs/>
              </w:rPr>
              <w:t>MWL</w:t>
            </w:r>
          </w:p>
        </w:tc>
        <w:tc>
          <w:tcPr>
            <w:tcW w:w="673" w:type="pct"/>
            <w:shd w:val="clear" w:color="auto" w:fill="FFFFFF" w:themeFill="background1"/>
            <w:vAlign w:val="center"/>
          </w:tcPr>
          <w:p w14:paraId="277A01C3"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0EA261F8"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06952F8E"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244E0080" w14:textId="77777777" w:rsidR="00590636" w:rsidRPr="00DA7E6E" w:rsidRDefault="00590636" w:rsidP="007D7CEC">
            <w:pPr>
              <w:spacing w:before="60" w:after="60"/>
              <w:ind w:left="113"/>
              <w:rPr>
                <w:rFonts w:cs="Arial"/>
                <w:i/>
                <w:iCs/>
              </w:rPr>
            </w:pPr>
          </w:p>
        </w:tc>
      </w:tr>
      <w:tr w:rsidR="00590636" w:rsidRPr="00DA7E6E" w14:paraId="6A381107" w14:textId="77777777" w:rsidTr="002E50CC">
        <w:trPr>
          <w:trHeight w:val="240"/>
        </w:trPr>
        <w:tc>
          <w:tcPr>
            <w:tcW w:w="718" w:type="pct"/>
            <w:vMerge/>
            <w:shd w:val="clear" w:color="auto" w:fill="FFFFFF" w:themeFill="background1"/>
            <w:vAlign w:val="center"/>
          </w:tcPr>
          <w:p w14:paraId="4DA6893A" w14:textId="77777777" w:rsidR="00590636" w:rsidRPr="00DA7E6E" w:rsidRDefault="00590636" w:rsidP="007F5A1E">
            <w:pPr>
              <w:spacing w:before="60" w:after="60"/>
              <w:ind w:left="113"/>
              <w:rPr>
                <w:rFonts w:cs="Arial"/>
                <w:i/>
                <w:iCs/>
              </w:rPr>
            </w:pPr>
          </w:p>
        </w:tc>
        <w:tc>
          <w:tcPr>
            <w:tcW w:w="611" w:type="pct"/>
            <w:vMerge/>
            <w:shd w:val="clear" w:color="auto" w:fill="FFFFFF" w:themeFill="background1"/>
            <w:vAlign w:val="center"/>
          </w:tcPr>
          <w:p w14:paraId="08EB4D37" w14:textId="77777777" w:rsidR="00590636" w:rsidRPr="00DA7E6E" w:rsidRDefault="00590636" w:rsidP="007F5A1E">
            <w:pPr>
              <w:spacing w:before="60" w:after="60"/>
              <w:ind w:left="113"/>
              <w:rPr>
                <w:rFonts w:cs="Arial"/>
                <w:i/>
                <w:iCs/>
              </w:rPr>
            </w:pPr>
          </w:p>
        </w:tc>
        <w:tc>
          <w:tcPr>
            <w:tcW w:w="537" w:type="pct"/>
            <w:shd w:val="clear" w:color="auto" w:fill="FFFFFF" w:themeFill="background1"/>
            <w:vAlign w:val="center"/>
          </w:tcPr>
          <w:p w14:paraId="45FDF3F9" w14:textId="2F9CAED9" w:rsidR="00590636" w:rsidRPr="00DA7E6E" w:rsidRDefault="00590636" w:rsidP="007F5A1E">
            <w:pPr>
              <w:spacing w:before="60" w:after="60"/>
              <w:ind w:left="113"/>
              <w:rPr>
                <w:rFonts w:cs="Arial"/>
                <w:i/>
                <w:iCs/>
              </w:rPr>
            </w:pPr>
            <w:r w:rsidRPr="00DA7E6E">
              <w:rPr>
                <w:rFonts w:cs="Arial"/>
                <w:i/>
                <w:iCs/>
              </w:rPr>
              <w:t>UNSCHEDULED</w:t>
            </w:r>
          </w:p>
        </w:tc>
        <w:tc>
          <w:tcPr>
            <w:tcW w:w="422" w:type="pct"/>
            <w:shd w:val="clear" w:color="auto" w:fill="FFFFFF" w:themeFill="background1"/>
            <w:vAlign w:val="center"/>
          </w:tcPr>
          <w:p w14:paraId="3A856BC1" w14:textId="77777777" w:rsidR="00590636" w:rsidRPr="00DA7E6E" w:rsidRDefault="00590636" w:rsidP="007F5A1E">
            <w:pPr>
              <w:spacing w:before="60" w:after="60"/>
              <w:ind w:left="113"/>
              <w:rPr>
                <w:rFonts w:cs="Arial"/>
                <w:i/>
                <w:iCs/>
              </w:rPr>
            </w:pPr>
            <w:r w:rsidRPr="00DA7E6E">
              <w:rPr>
                <w:rFonts w:cs="Arial"/>
                <w:i/>
                <w:iCs/>
              </w:rPr>
              <w:t>GENERATED</w:t>
            </w:r>
          </w:p>
        </w:tc>
        <w:tc>
          <w:tcPr>
            <w:tcW w:w="673" w:type="pct"/>
            <w:shd w:val="clear" w:color="auto" w:fill="FFFFFF" w:themeFill="background1"/>
            <w:vAlign w:val="center"/>
          </w:tcPr>
          <w:p w14:paraId="2B838BDA" w14:textId="77777777" w:rsidR="00590636" w:rsidRPr="00DA7E6E" w:rsidRDefault="00590636" w:rsidP="007F5A1E">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709901A2" w14:textId="77777777" w:rsidR="00590636" w:rsidRPr="00DA7E6E" w:rsidRDefault="00590636" w:rsidP="007F5A1E">
            <w:pPr>
              <w:spacing w:before="60" w:after="60"/>
              <w:ind w:left="113"/>
              <w:rPr>
                <w:rFonts w:cs="Arial"/>
                <w:i/>
                <w:iCs/>
              </w:rPr>
            </w:pPr>
            <w:r w:rsidRPr="00DA7E6E">
              <w:rPr>
                <w:rFonts w:cs="Arial"/>
                <w:i/>
                <w:iCs/>
              </w:rPr>
              <w:t>EMPTY</w:t>
            </w:r>
          </w:p>
        </w:tc>
        <w:tc>
          <w:tcPr>
            <w:tcW w:w="604" w:type="pct"/>
            <w:shd w:val="clear" w:color="auto" w:fill="FFFFFF" w:themeFill="background1"/>
            <w:vAlign w:val="center"/>
          </w:tcPr>
          <w:p w14:paraId="38E0A315" w14:textId="77777777" w:rsidR="00590636" w:rsidRPr="00DA7E6E" w:rsidRDefault="00590636" w:rsidP="007F5A1E">
            <w:pPr>
              <w:spacing w:before="60" w:after="60"/>
              <w:ind w:left="113"/>
              <w:rPr>
                <w:rFonts w:cs="Arial"/>
                <w:i/>
                <w:iCs/>
              </w:rPr>
            </w:pPr>
            <w:r w:rsidRPr="00DA7E6E">
              <w:rPr>
                <w:rFonts w:cs="Arial"/>
                <w:i/>
                <w:iCs/>
              </w:rPr>
              <w:t>(0040,0270)</w:t>
            </w:r>
          </w:p>
        </w:tc>
        <w:tc>
          <w:tcPr>
            <w:tcW w:w="1017" w:type="pct"/>
            <w:shd w:val="clear" w:color="auto" w:fill="FFFFFF" w:themeFill="background1"/>
          </w:tcPr>
          <w:p w14:paraId="1CDD2097" w14:textId="77777777" w:rsidR="00590636" w:rsidRPr="00DA7E6E" w:rsidRDefault="00590636" w:rsidP="007F5A1E">
            <w:pPr>
              <w:spacing w:before="60" w:after="60"/>
              <w:ind w:left="113"/>
              <w:rPr>
                <w:rFonts w:cs="Arial"/>
                <w:i/>
                <w:iCs/>
              </w:rPr>
            </w:pPr>
          </w:p>
        </w:tc>
      </w:tr>
      <w:tr w:rsidR="00590636" w:rsidRPr="00DA7E6E" w14:paraId="69146EBD" w14:textId="77777777" w:rsidTr="002E50CC">
        <w:trPr>
          <w:trHeight w:val="240"/>
        </w:trPr>
        <w:tc>
          <w:tcPr>
            <w:tcW w:w="718" w:type="pct"/>
            <w:vMerge/>
            <w:shd w:val="clear" w:color="auto" w:fill="FFFFFF" w:themeFill="background1"/>
            <w:vAlign w:val="center"/>
          </w:tcPr>
          <w:p w14:paraId="03F22106" w14:textId="77777777" w:rsidR="00590636" w:rsidRPr="00DA7E6E" w:rsidRDefault="00590636" w:rsidP="007F5A1E">
            <w:pPr>
              <w:spacing w:before="60" w:after="60"/>
              <w:ind w:left="113"/>
              <w:rPr>
                <w:rFonts w:cs="Arial"/>
                <w:i/>
                <w:iCs/>
              </w:rPr>
            </w:pPr>
          </w:p>
        </w:tc>
        <w:tc>
          <w:tcPr>
            <w:tcW w:w="611" w:type="pct"/>
            <w:vMerge/>
            <w:shd w:val="clear" w:color="auto" w:fill="FFFFFF" w:themeFill="background1"/>
            <w:vAlign w:val="center"/>
          </w:tcPr>
          <w:p w14:paraId="7AE990BC" w14:textId="77777777" w:rsidR="00590636" w:rsidRPr="00DA7E6E" w:rsidRDefault="00590636" w:rsidP="007F5A1E">
            <w:pPr>
              <w:spacing w:before="60" w:after="60"/>
              <w:ind w:left="113"/>
              <w:rPr>
                <w:rFonts w:cs="Arial"/>
                <w:i/>
                <w:iCs/>
              </w:rPr>
            </w:pPr>
          </w:p>
        </w:tc>
        <w:tc>
          <w:tcPr>
            <w:tcW w:w="537" w:type="pct"/>
            <w:shd w:val="clear" w:color="auto" w:fill="FFFFFF" w:themeFill="background1"/>
            <w:vAlign w:val="center"/>
          </w:tcPr>
          <w:p w14:paraId="6D6266EB" w14:textId="1319A9D0" w:rsidR="00590636" w:rsidRPr="00DA7E6E" w:rsidRDefault="00590636" w:rsidP="007F5A1E">
            <w:pPr>
              <w:spacing w:before="60" w:after="60"/>
              <w:ind w:left="113"/>
              <w:rPr>
                <w:rFonts w:cs="Arial"/>
                <w:i/>
                <w:iCs/>
              </w:rPr>
            </w:pPr>
            <w:r w:rsidRPr="00DA7E6E">
              <w:rPr>
                <w:rFonts w:cs="Arial"/>
                <w:i/>
                <w:iCs/>
              </w:rPr>
              <w:t>APPEND</w:t>
            </w:r>
          </w:p>
        </w:tc>
        <w:tc>
          <w:tcPr>
            <w:tcW w:w="422" w:type="pct"/>
            <w:shd w:val="clear" w:color="auto" w:fill="FFFFFF" w:themeFill="background1"/>
            <w:vAlign w:val="center"/>
          </w:tcPr>
          <w:p w14:paraId="7313317D" w14:textId="77777777" w:rsidR="00590636" w:rsidRPr="00DA7E6E" w:rsidRDefault="00590636" w:rsidP="007F5A1E">
            <w:pPr>
              <w:spacing w:before="60" w:after="60"/>
              <w:ind w:left="113"/>
              <w:rPr>
                <w:rFonts w:cs="Arial"/>
                <w:i/>
                <w:iCs/>
              </w:rPr>
            </w:pPr>
            <w:r w:rsidRPr="00DA7E6E">
              <w:rPr>
                <w:rFonts w:cs="Arial"/>
                <w:i/>
                <w:iCs/>
              </w:rPr>
              <w:t>SRC_INSTANCE</w:t>
            </w:r>
          </w:p>
        </w:tc>
        <w:tc>
          <w:tcPr>
            <w:tcW w:w="673" w:type="pct"/>
            <w:shd w:val="clear" w:color="auto" w:fill="FFFFFF" w:themeFill="background1"/>
            <w:vAlign w:val="center"/>
          </w:tcPr>
          <w:p w14:paraId="425E8CCF" w14:textId="77777777" w:rsidR="00590636" w:rsidRPr="00DA7E6E" w:rsidRDefault="00590636" w:rsidP="007F5A1E">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404CB98A" w14:textId="77777777" w:rsidR="00590636" w:rsidRPr="00DA7E6E" w:rsidRDefault="00590636" w:rsidP="007F5A1E">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5A76C2E4" w14:textId="77777777" w:rsidR="00590636" w:rsidRPr="00DA7E6E" w:rsidRDefault="00590636" w:rsidP="007F5A1E">
            <w:pPr>
              <w:spacing w:before="60" w:after="60"/>
              <w:ind w:left="113"/>
              <w:rPr>
                <w:rFonts w:cs="Arial"/>
                <w:i/>
                <w:iCs/>
              </w:rPr>
            </w:pPr>
            <w:r w:rsidRPr="00DA7E6E">
              <w:rPr>
                <w:rFonts w:cs="Arial"/>
                <w:i/>
                <w:iCs/>
              </w:rPr>
              <w:t>(0040,0270)</w:t>
            </w:r>
          </w:p>
        </w:tc>
        <w:tc>
          <w:tcPr>
            <w:tcW w:w="1017" w:type="pct"/>
            <w:shd w:val="clear" w:color="auto" w:fill="FFFFFF" w:themeFill="background1"/>
          </w:tcPr>
          <w:p w14:paraId="191F83EA" w14:textId="77777777" w:rsidR="00590636" w:rsidRPr="00DA7E6E" w:rsidRDefault="00590636" w:rsidP="007F5A1E">
            <w:pPr>
              <w:spacing w:before="60" w:after="60"/>
              <w:ind w:left="113"/>
              <w:rPr>
                <w:rFonts w:cs="Arial"/>
                <w:i/>
                <w:iCs/>
              </w:rPr>
            </w:pPr>
          </w:p>
        </w:tc>
      </w:tr>
      <w:tr w:rsidR="00590636" w:rsidRPr="00DA7E6E" w14:paraId="16E9BA30" w14:textId="77777777" w:rsidTr="002E50CC">
        <w:trPr>
          <w:trHeight w:val="240"/>
        </w:trPr>
        <w:tc>
          <w:tcPr>
            <w:tcW w:w="718" w:type="pct"/>
            <w:vMerge/>
            <w:shd w:val="clear" w:color="auto" w:fill="FFFFFF" w:themeFill="background1"/>
            <w:vAlign w:val="center"/>
          </w:tcPr>
          <w:p w14:paraId="4FE9347B" w14:textId="77777777" w:rsidR="00590636" w:rsidRPr="00DA7E6E" w:rsidRDefault="00590636" w:rsidP="007F5A1E">
            <w:pPr>
              <w:spacing w:before="60" w:after="60"/>
              <w:ind w:left="113"/>
              <w:rPr>
                <w:rFonts w:cs="Arial"/>
                <w:i/>
                <w:iCs/>
              </w:rPr>
            </w:pPr>
          </w:p>
        </w:tc>
        <w:tc>
          <w:tcPr>
            <w:tcW w:w="611" w:type="pct"/>
            <w:vMerge/>
            <w:shd w:val="clear" w:color="auto" w:fill="FFFFFF" w:themeFill="background1"/>
            <w:vAlign w:val="center"/>
          </w:tcPr>
          <w:p w14:paraId="408F3B22" w14:textId="77777777" w:rsidR="00590636" w:rsidRPr="00DA7E6E" w:rsidRDefault="00590636" w:rsidP="007F5A1E">
            <w:pPr>
              <w:spacing w:before="60" w:after="60"/>
              <w:ind w:left="113"/>
              <w:rPr>
                <w:rFonts w:cs="Arial"/>
                <w:i/>
                <w:iCs/>
              </w:rPr>
            </w:pPr>
          </w:p>
        </w:tc>
        <w:tc>
          <w:tcPr>
            <w:tcW w:w="537" w:type="pct"/>
            <w:shd w:val="clear" w:color="auto" w:fill="FFFFFF" w:themeFill="background1"/>
            <w:vAlign w:val="center"/>
          </w:tcPr>
          <w:p w14:paraId="51DC6922" w14:textId="047BEB63" w:rsidR="00590636" w:rsidRPr="00DA7E6E" w:rsidRDefault="00590636" w:rsidP="007F5A1E">
            <w:pPr>
              <w:spacing w:before="60" w:after="60"/>
              <w:ind w:left="113"/>
              <w:rPr>
                <w:rFonts w:cs="Arial"/>
                <w:i/>
                <w:iCs/>
              </w:rPr>
            </w:pPr>
            <w:r w:rsidRPr="00DA7E6E">
              <w:rPr>
                <w:rFonts w:cs="Arial"/>
                <w:i/>
                <w:iCs/>
              </w:rPr>
              <w:t>GROUP</w:t>
            </w:r>
          </w:p>
        </w:tc>
        <w:tc>
          <w:tcPr>
            <w:tcW w:w="422" w:type="pct"/>
            <w:shd w:val="clear" w:color="auto" w:fill="FFFFFF" w:themeFill="background1"/>
            <w:vAlign w:val="center"/>
          </w:tcPr>
          <w:p w14:paraId="0FBA18C4" w14:textId="77777777" w:rsidR="00590636" w:rsidRPr="00DA7E6E" w:rsidRDefault="00590636" w:rsidP="007F5A1E">
            <w:pPr>
              <w:spacing w:before="60" w:after="60"/>
              <w:ind w:left="113"/>
              <w:rPr>
                <w:rFonts w:cs="Arial"/>
                <w:i/>
                <w:iCs/>
              </w:rPr>
            </w:pPr>
            <w:r w:rsidRPr="00DA7E6E">
              <w:rPr>
                <w:rFonts w:cs="Arial"/>
                <w:i/>
                <w:iCs/>
              </w:rPr>
              <w:t>SYSTEM</w:t>
            </w:r>
          </w:p>
        </w:tc>
        <w:tc>
          <w:tcPr>
            <w:tcW w:w="673" w:type="pct"/>
            <w:shd w:val="clear" w:color="auto" w:fill="FFFFFF" w:themeFill="background1"/>
            <w:vAlign w:val="center"/>
          </w:tcPr>
          <w:p w14:paraId="7154E1C1" w14:textId="77777777" w:rsidR="00590636" w:rsidRPr="00DA7E6E" w:rsidRDefault="00590636" w:rsidP="007F5A1E">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60659F0C" w14:textId="77777777" w:rsidR="00590636" w:rsidRPr="00DA7E6E" w:rsidRDefault="00590636" w:rsidP="007F5A1E">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35938BF7" w14:textId="77777777" w:rsidR="00590636" w:rsidRPr="00DA7E6E" w:rsidRDefault="00590636" w:rsidP="007F5A1E">
            <w:pPr>
              <w:spacing w:before="60" w:after="60"/>
              <w:ind w:left="113"/>
              <w:rPr>
                <w:rFonts w:cs="Arial"/>
                <w:i/>
                <w:iCs/>
              </w:rPr>
            </w:pPr>
            <w:r w:rsidRPr="00DA7E6E">
              <w:rPr>
                <w:rFonts w:cs="Arial"/>
                <w:i/>
                <w:iCs/>
              </w:rPr>
              <w:t>(0040,0270)</w:t>
            </w:r>
          </w:p>
        </w:tc>
        <w:tc>
          <w:tcPr>
            <w:tcW w:w="1017" w:type="pct"/>
            <w:shd w:val="clear" w:color="auto" w:fill="FFFFFF" w:themeFill="background1"/>
          </w:tcPr>
          <w:p w14:paraId="786D5F30" w14:textId="77777777" w:rsidR="00590636" w:rsidRPr="00DA7E6E" w:rsidRDefault="00590636" w:rsidP="007F5A1E">
            <w:pPr>
              <w:spacing w:before="60" w:after="60"/>
              <w:ind w:left="113"/>
              <w:rPr>
                <w:rFonts w:cs="Arial"/>
                <w:i/>
                <w:iCs/>
              </w:rPr>
            </w:pPr>
            <w:r w:rsidRPr="00DA7E6E">
              <w:rPr>
                <w:rFonts w:cs="Arial"/>
                <w:i/>
                <w:iCs/>
                <w:vertAlign w:val="superscript"/>
              </w:rPr>
              <w:t>(a)</w:t>
            </w:r>
            <w:r w:rsidRPr="00DA7E6E">
              <w:rPr>
                <w:rFonts w:cs="Arial"/>
                <w:i/>
                <w:iCs/>
              </w:rPr>
              <w:t>One item per SPS in (0040, 0270)</w:t>
            </w:r>
          </w:p>
        </w:tc>
      </w:tr>
      <w:tr w:rsidR="00590636" w:rsidRPr="00DA7E6E" w14:paraId="596EE9BB" w14:textId="77777777" w:rsidTr="002E50CC">
        <w:trPr>
          <w:trHeight w:val="240"/>
        </w:trPr>
        <w:tc>
          <w:tcPr>
            <w:tcW w:w="718" w:type="pct"/>
            <w:shd w:val="clear" w:color="auto" w:fill="FFFFFF" w:themeFill="background1"/>
            <w:vAlign w:val="center"/>
          </w:tcPr>
          <w:p w14:paraId="1F987FC2" w14:textId="77777777" w:rsidR="00590636" w:rsidRPr="00DA7E6E" w:rsidRDefault="00590636" w:rsidP="00635261">
            <w:pPr>
              <w:spacing w:before="60" w:after="60"/>
              <w:ind w:left="113"/>
              <w:rPr>
                <w:rFonts w:cs="Arial"/>
                <w:i/>
                <w:iCs/>
              </w:rPr>
            </w:pPr>
            <w:r w:rsidRPr="00DA7E6E">
              <w:rPr>
                <w:rFonts w:cs="Arial"/>
                <w:i/>
                <w:iCs/>
              </w:rPr>
              <w:t>Accession Number</w:t>
            </w:r>
          </w:p>
        </w:tc>
        <w:tc>
          <w:tcPr>
            <w:tcW w:w="611" w:type="pct"/>
            <w:shd w:val="clear" w:color="auto" w:fill="FFFFFF" w:themeFill="background1"/>
            <w:vAlign w:val="center"/>
          </w:tcPr>
          <w:p w14:paraId="3869F16C" w14:textId="77777777" w:rsidR="00590636" w:rsidRPr="00DA7E6E" w:rsidRDefault="00590636" w:rsidP="0053571A">
            <w:pPr>
              <w:spacing w:before="60" w:after="60"/>
              <w:ind w:left="113"/>
              <w:rPr>
                <w:rFonts w:cs="Arial"/>
                <w:i/>
                <w:iCs/>
              </w:rPr>
            </w:pPr>
            <w:r w:rsidRPr="00DA7E6E">
              <w:rPr>
                <w:rFonts w:cs="Arial"/>
                <w:i/>
                <w:iCs/>
              </w:rPr>
              <w:t>(0008,0050)</w:t>
            </w:r>
          </w:p>
        </w:tc>
        <w:tc>
          <w:tcPr>
            <w:tcW w:w="537" w:type="pct"/>
            <w:shd w:val="clear" w:color="auto" w:fill="FFFFFF" w:themeFill="background1"/>
            <w:vAlign w:val="center"/>
          </w:tcPr>
          <w:p w14:paraId="535F7BB3" w14:textId="6175A644" w:rsidR="00590636" w:rsidRPr="00DA7E6E" w:rsidRDefault="00590636" w:rsidP="009A6313">
            <w:pPr>
              <w:spacing w:before="60" w:after="60"/>
              <w:ind w:left="113"/>
              <w:rPr>
                <w:rFonts w:cs="Arial"/>
                <w:i/>
                <w:iCs/>
              </w:rPr>
            </w:pPr>
            <w:r w:rsidRPr="00DA7E6E">
              <w:rPr>
                <w:rFonts w:cs="Arial"/>
                <w:i/>
                <w:iCs/>
              </w:rPr>
              <w:t>SCHEDULED</w:t>
            </w:r>
          </w:p>
        </w:tc>
        <w:tc>
          <w:tcPr>
            <w:tcW w:w="422" w:type="pct"/>
            <w:shd w:val="clear" w:color="auto" w:fill="FFFFFF" w:themeFill="background1"/>
            <w:vAlign w:val="center"/>
          </w:tcPr>
          <w:p w14:paraId="1119561A" w14:textId="77777777" w:rsidR="00590636" w:rsidRPr="00DA7E6E" w:rsidRDefault="00590636" w:rsidP="00455E16">
            <w:pPr>
              <w:spacing w:before="60" w:after="60"/>
              <w:ind w:left="113"/>
              <w:rPr>
                <w:rFonts w:cs="Arial"/>
                <w:i/>
                <w:iCs/>
              </w:rPr>
            </w:pPr>
            <w:r w:rsidRPr="00DA7E6E">
              <w:rPr>
                <w:rFonts w:cs="Arial"/>
                <w:i/>
                <w:iCs/>
              </w:rPr>
              <w:t>MWL</w:t>
            </w:r>
          </w:p>
        </w:tc>
        <w:tc>
          <w:tcPr>
            <w:tcW w:w="673" w:type="pct"/>
            <w:shd w:val="clear" w:color="auto" w:fill="FFFFFF" w:themeFill="background1"/>
            <w:vAlign w:val="center"/>
          </w:tcPr>
          <w:p w14:paraId="1408CF48"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3104BA99"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1D775753"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065DD988" w14:textId="77777777" w:rsidR="00590636" w:rsidRPr="00DA7E6E" w:rsidRDefault="00590636" w:rsidP="007D7CEC">
            <w:pPr>
              <w:spacing w:before="60" w:after="60"/>
              <w:ind w:left="113"/>
              <w:rPr>
                <w:rFonts w:cs="Arial"/>
                <w:i/>
                <w:iCs/>
              </w:rPr>
            </w:pPr>
          </w:p>
        </w:tc>
      </w:tr>
      <w:tr w:rsidR="00590636" w:rsidRPr="00DA7E6E" w14:paraId="456FA4F7" w14:textId="77777777" w:rsidTr="002E50CC">
        <w:trPr>
          <w:trHeight w:val="240"/>
        </w:trPr>
        <w:tc>
          <w:tcPr>
            <w:tcW w:w="718" w:type="pct"/>
            <w:shd w:val="clear" w:color="auto" w:fill="FFFFFF" w:themeFill="background1"/>
            <w:vAlign w:val="center"/>
          </w:tcPr>
          <w:p w14:paraId="0F099509"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7DA73589"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12BDBC9D" w14:textId="189C01AA" w:rsidR="00590636" w:rsidRPr="00DA7E6E" w:rsidRDefault="00590636" w:rsidP="009A6313">
            <w:pPr>
              <w:spacing w:before="60" w:after="60"/>
              <w:ind w:left="113"/>
              <w:rPr>
                <w:rFonts w:cs="Arial"/>
                <w:i/>
                <w:iCs/>
              </w:rPr>
            </w:pPr>
            <w:r w:rsidRPr="00DA7E6E">
              <w:rPr>
                <w:rFonts w:cs="Arial"/>
                <w:i/>
                <w:iCs/>
              </w:rPr>
              <w:t>UNSCHEDULED</w:t>
            </w:r>
          </w:p>
        </w:tc>
        <w:tc>
          <w:tcPr>
            <w:tcW w:w="422" w:type="pct"/>
            <w:shd w:val="clear" w:color="auto" w:fill="FFFFFF" w:themeFill="background1"/>
            <w:vAlign w:val="center"/>
          </w:tcPr>
          <w:p w14:paraId="13F97F9F" w14:textId="77777777" w:rsidR="00590636" w:rsidRPr="00DA7E6E" w:rsidRDefault="00590636" w:rsidP="00455E16">
            <w:pPr>
              <w:spacing w:before="60" w:after="60"/>
              <w:ind w:left="113"/>
              <w:rPr>
                <w:rFonts w:cs="Arial"/>
                <w:i/>
                <w:iCs/>
              </w:rPr>
            </w:pPr>
            <w:r w:rsidRPr="00DA7E6E">
              <w:rPr>
                <w:rFonts w:cs="Arial"/>
                <w:i/>
                <w:iCs/>
              </w:rPr>
              <w:t>EMPTY</w:t>
            </w:r>
          </w:p>
        </w:tc>
        <w:tc>
          <w:tcPr>
            <w:tcW w:w="673" w:type="pct"/>
            <w:shd w:val="clear" w:color="auto" w:fill="FFFFFF" w:themeFill="background1"/>
            <w:vAlign w:val="center"/>
          </w:tcPr>
          <w:p w14:paraId="65A1AD28"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067CD2CB" w14:textId="77777777" w:rsidR="00590636" w:rsidRPr="00DA7E6E" w:rsidRDefault="00590636" w:rsidP="001C0C39">
            <w:pPr>
              <w:spacing w:before="60" w:after="60"/>
              <w:ind w:left="113"/>
              <w:rPr>
                <w:rFonts w:cs="Arial"/>
                <w:i/>
                <w:iCs/>
              </w:rPr>
            </w:pPr>
            <w:r w:rsidRPr="00DA7E6E">
              <w:rPr>
                <w:rFonts w:cs="Arial"/>
                <w:i/>
                <w:iCs/>
              </w:rPr>
              <w:t>EMPTY</w:t>
            </w:r>
          </w:p>
        </w:tc>
        <w:tc>
          <w:tcPr>
            <w:tcW w:w="604" w:type="pct"/>
            <w:shd w:val="clear" w:color="auto" w:fill="FFFFFF" w:themeFill="background1"/>
            <w:vAlign w:val="center"/>
          </w:tcPr>
          <w:p w14:paraId="7DAF6180"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4C3C6EB3" w14:textId="77777777" w:rsidR="00590636" w:rsidRPr="00DA7E6E" w:rsidRDefault="00590636" w:rsidP="007D7CEC">
            <w:pPr>
              <w:spacing w:before="60" w:after="60"/>
              <w:ind w:left="113"/>
              <w:rPr>
                <w:rFonts w:cs="Arial"/>
                <w:i/>
                <w:iCs/>
              </w:rPr>
            </w:pPr>
          </w:p>
        </w:tc>
      </w:tr>
      <w:tr w:rsidR="00590636" w:rsidRPr="00DA7E6E" w14:paraId="5E690862" w14:textId="77777777" w:rsidTr="002E50CC">
        <w:trPr>
          <w:trHeight w:val="240"/>
        </w:trPr>
        <w:tc>
          <w:tcPr>
            <w:tcW w:w="718" w:type="pct"/>
            <w:shd w:val="clear" w:color="auto" w:fill="FFFFFF" w:themeFill="background1"/>
            <w:vAlign w:val="center"/>
          </w:tcPr>
          <w:p w14:paraId="67186CB2"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2F0EE81E"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69EB9F9C" w14:textId="603AF8B6" w:rsidR="00590636" w:rsidRPr="00DA7E6E" w:rsidRDefault="00590636" w:rsidP="009A6313">
            <w:pPr>
              <w:spacing w:before="60" w:after="60"/>
              <w:ind w:left="113"/>
              <w:rPr>
                <w:rFonts w:cs="Arial"/>
                <w:i/>
                <w:iCs/>
              </w:rPr>
            </w:pPr>
            <w:r w:rsidRPr="00DA7E6E">
              <w:rPr>
                <w:rFonts w:cs="Arial"/>
                <w:i/>
                <w:iCs/>
              </w:rPr>
              <w:t>APPEND</w:t>
            </w:r>
          </w:p>
        </w:tc>
        <w:tc>
          <w:tcPr>
            <w:tcW w:w="422" w:type="pct"/>
            <w:shd w:val="clear" w:color="auto" w:fill="FFFFFF" w:themeFill="background1"/>
            <w:vAlign w:val="center"/>
          </w:tcPr>
          <w:p w14:paraId="0F572646" w14:textId="77777777" w:rsidR="00590636" w:rsidRPr="00DA7E6E" w:rsidRDefault="00590636" w:rsidP="00455E16">
            <w:pPr>
              <w:spacing w:before="60" w:after="60"/>
              <w:ind w:left="113"/>
              <w:rPr>
                <w:rFonts w:cs="Arial"/>
                <w:i/>
                <w:iCs/>
              </w:rPr>
            </w:pPr>
            <w:r w:rsidRPr="00DA7E6E">
              <w:rPr>
                <w:rFonts w:cs="Arial"/>
                <w:i/>
                <w:iCs/>
              </w:rPr>
              <w:t>SRC_INSTANCE</w:t>
            </w:r>
          </w:p>
        </w:tc>
        <w:tc>
          <w:tcPr>
            <w:tcW w:w="673" w:type="pct"/>
            <w:shd w:val="clear" w:color="auto" w:fill="FFFFFF" w:themeFill="background1"/>
            <w:vAlign w:val="center"/>
          </w:tcPr>
          <w:p w14:paraId="1D6415E9"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23A95441"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3211F577"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7602A461" w14:textId="77777777" w:rsidR="00590636" w:rsidRPr="00DA7E6E" w:rsidRDefault="00590636" w:rsidP="007D7CEC">
            <w:pPr>
              <w:spacing w:before="60" w:after="60"/>
              <w:ind w:left="113"/>
              <w:rPr>
                <w:rFonts w:cs="Arial"/>
                <w:i/>
                <w:iCs/>
              </w:rPr>
            </w:pPr>
          </w:p>
        </w:tc>
      </w:tr>
      <w:tr w:rsidR="00590636" w:rsidRPr="00DA7E6E" w14:paraId="754AA0FE" w14:textId="77777777" w:rsidTr="002E50CC">
        <w:trPr>
          <w:trHeight w:val="240"/>
        </w:trPr>
        <w:tc>
          <w:tcPr>
            <w:tcW w:w="718" w:type="pct"/>
            <w:shd w:val="clear" w:color="auto" w:fill="FFFFFF" w:themeFill="background1"/>
            <w:vAlign w:val="center"/>
          </w:tcPr>
          <w:p w14:paraId="7E738E36"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32239C10"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1B26E1C3" w14:textId="0CC9436C" w:rsidR="00590636" w:rsidRPr="00DA7E6E" w:rsidRDefault="00590636" w:rsidP="009A6313">
            <w:pPr>
              <w:spacing w:before="60" w:after="60"/>
              <w:ind w:left="113"/>
              <w:rPr>
                <w:rFonts w:cs="Arial"/>
                <w:i/>
                <w:iCs/>
              </w:rPr>
            </w:pPr>
            <w:r w:rsidRPr="00DA7E6E">
              <w:rPr>
                <w:rFonts w:cs="Arial"/>
                <w:i/>
                <w:iCs/>
              </w:rPr>
              <w:t>GROUP</w:t>
            </w:r>
          </w:p>
        </w:tc>
        <w:tc>
          <w:tcPr>
            <w:tcW w:w="422" w:type="pct"/>
            <w:shd w:val="clear" w:color="auto" w:fill="FFFFFF" w:themeFill="background1"/>
            <w:vAlign w:val="center"/>
          </w:tcPr>
          <w:p w14:paraId="3DAFC869" w14:textId="77777777" w:rsidR="00590636" w:rsidRPr="00DA7E6E" w:rsidRDefault="00590636" w:rsidP="00455E16">
            <w:pPr>
              <w:spacing w:before="60" w:after="60"/>
              <w:ind w:left="113"/>
              <w:rPr>
                <w:rFonts w:cs="Arial"/>
                <w:i/>
                <w:iCs/>
              </w:rPr>
            </w:pPr>
            <w:r w:rsidRPr="00DA7E6E">
              <w:rPr>
                <w:rFonts w:cs="Arial"/>
                <w:i/>
                <w:iCs/>
              </w:rPr>
              <w:t xml:space="preserve">MWL/EMPTY </w:t>
            </w:r>
            <w:r w:rsidRPr="00DA7E6E">
              <w:rPr>
                <w:rFonts w:cs="Arial"/>
                <w:i/>
                <w:iCs/>
                <w:vertAlign w:val="superscript"/>
              </w:rPr>
              <w:t>(a)</w:t>
            </w:r>
          </w:p>
        </w:tc>
        <w:tc>
          <w:tcPr>
            <w:tcW w:w="673" w:type="pct"/>
            <w:shd w:val="clear" w:color="auto" w:fill="FFFFFF" w:themeFill="background1"/>
            <w:vAlign w:val="center"/>
          </w:tcPr>
          <w:p w14:paraId="1BA8446E"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2155F319" w14:textId="77777777" w:rsidR="00590636" w:rsidRPr="00DA7E6E" w:rsidRDefault="00590636" w:rsidP="001C0C39">
            <w:pPr>
              <w:spacing w:before="60" w:after="60"/>
              <w:ind w:left="113"/>
              <w:rPr>
                <w:rFonts w:cs="Arial"/>
                <w:i/>
                <w:iCs/>
              </w:rPr>
            </w:pPr>
            <w:r w:rsidRPr="00DA7E6E">
              <w:rPr>
                <w:rFonts w:cs="Arial"/>
                <w:i/>
                <w:iCs/>
              </w:rPr>
              <w:t xml:space="preserve">MWL </w:t>
            </w:r>
            <w:r w:rsidRPr="00DA7E6E">
              <w:rPr>
                <w:rFonts w:cs="Arial"/>
                <w:i/>
                <w:iCs/>
                <w:vertAlign w:val="superscript"/>
              </w:rPr>
              <w:t>(b)</w:t>
            </w:r>
          </w:p>
        </w:tc>
        <w:tc>
          <w:tcPr>
            <w:tcW w:w="604" w:type="pct"/>
            <w:shd w:val="clear" w:color="auto" w:fill="FFFFFF" w:themeFill="background1"/>
            <w:vAlign w:val="center"/>
          </w:tcPr>
          <w:p w14:paraId="795BD654"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533A42F6" w14:textId="77777777" w:rsidR="00590636" w:rsidRPr="00DA7E6E" w:rsidRDefault="00590636" w:rsidP="007D7CEC">
            <w:pPr>
              <w:spacing w:before="60" w:after="60"/>
              <w:ind w:left="113"/>
              <w:rPr>
                <w:rFonts w:cs="Arial"/>
                <w:i/>
                <w:iCs/>
              </w:rPr>
            </w:pPr>
            <w:r w:rsidRPr="00DA7E6E">
              <w:rPr>
                <w:rFonts w:cs="Arial"/>
                <w:i/>
                <w:iCs/>
                <w:vertAlign w:val="superscript"/>
              </w:rPr>
              <w:t>(a)</w:t>
            </w:r>
            <w:r w:rsidRPr="00DA7E6E">
              <w:rPr>
                <w:rFonts w:cs="Arial"/>
                <w:i/>
                <w:iCs/>
              </w:rPr>
              <w:t>If same accession Number for all requested procedures, use that in the Accession number of the Instances. If different keep empty.</w:t>
            </w:r>
          </w:p>
          <w:p w14:paraId="7D27A750" w14:textId="77777777" w:rsidR="00590636" w:rsidRPr="00DA7E6E" w:rsidRDefault="00590636" w:rsidP="007176F1">
            <w:pPr>
              <w:spacing w:before="60" w:after="60"/>
              <w:ind w:left="113"/>
              <w:rPr>
                <w:rFonts w:cs="Arial"/>
                <w:i/>
                <w:iCs/>
              </w:rPr>
            </w:pPr>
            <w:r w:rsidRPr="00DA7E6E">
              <w:rPr>
                <w:rFonts w:cs="Arial"/>
                <w:i/>
                <w:iCs/>
                <w:vertAlign w:val="superscript"/>
              </w:rPr>
              <w:t>(b)</w:t>
            </w:r>
            <w:r w:rsidRPr="00DA7E6E">
              <w:rPr>
                <w:rFonts w:cs="Arial"/>
                <w:i/>
                <w:iCs/>
              </w:rPr>
              <w:t>Copy Accession Number for each Requested Procedure into the item of the appropriate SPS</w:t>
            </w:r>
          </w:p>
        </w:tc>
      </w:tr>
      <w:tr w:rsidR="00590636" w:rsidRPr="00DA7E6E" w14:paraId="27E9200C" w14:textId="77777777" w:rsidTr="002E50CC">
        <w:trPr>
          <w:trHeight w:val="240"/>
        </w:trPr>
        <w:tc>
          <w:tcPr>
            <w:tcW w:w="718" w:type="pct"/>
            <w:shd w:val="clear" w:color="auto" w:fill="FFFFFF" w:themeFill="background1"/>
            <w:vAlign w:val="center"/>
          </w:tcPr>
          <w:p w14:paraId="4B0F3712" w14:textId="77777777" w:rsidR="00590636" w:rsidRPr="00DA7E6E" w:rsidRDefault="00590636" w:rsidP="00635261">
            <w:pPr>
              <w:spacing w:before="60" w:after="60"/>
              <w:ind w:left="113"/>
              <w:rPr>
                <w:rFonts w:cs="Arial"/>
                <w:i/>
                <w:iCs/>
              </w:rPr>
            </w:pPr>
            <w:r w:rsidRPr="00DA7E6E">
              <w:rPr>
                <w:rFonts w:cs="Arial"/>
                <w:i/>
                <w:iCs/>
              </w:rPr>
              <w:t>Requested Procedure ID</w:t>
            </w:r>
          </w:p>
        </w:tc>
        <w:tc>
          <w:tcPr>
            <w:tcW w:w="611" w:type="pct"/>
            <w:shd w:val="clear" w:color="auto" w:fill="FFFFFF" w:themeFill="background1"/>
            <w:vAlign w:val="center"/>
          </w:tcPr>
          <w:p w14:paraId="21C07EB0" w14:textId="77777777" w:rsidR="00590636" w:rsidRPr="00DA7E6E" w:rsidRDefault="00590636" w:rsidP="0053571A">
            <w:pPr>
              <w:spacing w:before="60" w:after="60"/>
              <w:ind w:left="113"/>
              <w:rPr>
                <w:rFonts w:cs="Arial"/>
                <w:i/>
                <w:iCs/>
              </w:rPr>
            </w:pPr>
            <w:r w:rsidRPr="00DA7E6E">
              <w:rPr>
                <w:rFonts w:cs="Arial"/>
                <w:i/>
                <w:iCs/>
              </w:rPr>
              <w:t>(0040,1001)</w:t>
            </w:r>
          </w:p>
        </w:tc>
        <w:tc>
          <w:tcPr>
            <w:tcW w:w="537" w:type="pct"/>
            <w:shd w:val="clear" w:color="auto" w:fill="FFFFFF" w:themeFill="background1"/>
            <w:vAlign w:val="center"/>
          </w:tcPr>
          <w:p w14:paraId="70C8F4E9" w14:textId="5A615BCA" w:rsidR="00590636" w:rsidRPr="00DA7E6E" w:rsidRDefault="00590636" w:rsidP="009A6313">
            <w:pPr>
              <w:spacing w:before="60" w:after="60"/>
              <w:ind w:left="113"/>
              <w:rPr>
                <w:rFonts w:cs="Arial"/>
                <w:i/>
                <w:iCs/>
              </w:rPr>
            </w:pPr>
            <w:r w:rsidRPr="00DA7E6E">
              <w:rPr>
                <w:rFonts w:cs="Arial"/>
                <w:i/>
                <w:iCs/>
              </w:rPr>
              <w:t>SCHEDULED</w:t>
            </w:r>
          </w:p>
        </w:tc>
        <w:tc>
          <w:tcPr>
            <w:tcW w:w="422" w:type="pct"/>
            <w:shd w:val="clear" w:color="auto" w:fill="FFFFFF" w:themeFill="background1"/>
            <w:vAlign w:val="center"/>
          </w:tcPr>
          <w:p w14:paraId="686879B7" w14:textId="77777777" w:rsidR="00590636" w:rsidRPr="00DA7E6E" w:rsidRDefault="00590636" w:rsidP="00455E16">
            <w:pPr>
              <w:spacing w:before="60" w:after="60"/>
              <w:ind w:left="113"/>
              <w:rPr>
                <w:rFonts w:cs="Arial"/>
                <w:i/>
                <w:iCs/>
              </w:rPr>
            </w:pPr>
            <w:r w:rsidRPr="00DA7E6E">
              <w:rPr>
                <w:rFonts w:cs="Arial"/>
                <w:i/>
                <w:iCs/>
              </w:rPr>
              <w:t>MWL</w:t>
            </w:r>
          </w:p>
        </w:tc>
        <w:tc>
          <w:tcPr>
            <w:tcW w:w="673" w:type="pct"/>
            <w:shd w:val="clear" w:color="auto" w:fill="FFFFFF" w:themeFill="background1"/>
            <w:vAlign w:val="center"/>
          </w:tcPr>
          <w:p w14:paraId="0B12510D" w14:textId="77777777" w:rsidR="00590636" w:rsidRPr="00DA7E6E" w:rsidRDefault="00590636" w:rsidP="00FB5811">
            <w:pPr>
              <w:spacing w:before="60" w:after="60"/>
              <w:ind w:left="113"/>
              <w:rPr>
                <w:rFonts w:cs="Arial"/>
                <w:i/>
                <w:iCs/>
              </w:rPr>
            </w:pPr>
            <w:r w:rsidRPr="00DA7E6E">
              <w:rPr>
                <w:rFonts w:cs="Arial"/>
                <w:i/>
                <w:iCs/>
              </w:rPr>
              <w:t>(0040,0275)</w:t>
            </w:r>
            <w:r w:rsidRPr="00DA7E6E">
              <w:rPr>
                <w:rFonts w:cs="Arial"/>
                <w:i/>
                <w:iCs/>
                <w:vertAlign w:val="superscript"/>
              </w:rPr>
              <w:t>(a)</w:t>
            </w:r>
          </w:p>
          <w:p w14:paraId="58BC24F5" w14:textId="77777777" w:rsidR="00590636" w:rsidRPr="00DA7E6E" w:rsidRDefault="00590636" w:rsidP="001C0C39">
            <w:pPr>
              <w:spacing w:before="60" w:after="60"/>
              <w:ind w:left="113"/>
              <w:rPr>
                <w:rFonts w:cs="Arial"/>
                <w:i/>
                <w:iCs/>
              </w:rPr>
            </w:pPr>
            <w:r w:rsidRPr="00DA7E6E">
              <w:rPr>
                <w:rFonts w:cs="Arial"/>
                <w:i/>
                <w:iCs/>
              </w:rPr>
              <w:t>(0040,A370)</w:t>
            </w:r>
            <w:r w:rsidRPr="00DA7E6E">
              <w:rPr>
                <w:rFonts w:cs="Arial"/>
                <w:i/>
                <w:iCs/>
                <w:vertAlign w:val="superscript"/>
              </w:rPr>
              <w:t>(b)</w:t>
            </w:r>
          </w:p>
        </w:tc>
        <w:tc>
          <w:tcPr>
            <w:tcW w:w="419" w:type="pct"/>
            <w:shd w:val="clear" w:color="auto" w:fill="FFFFFF" w:themeFill="background1"/>
            <w:vAlign w:val="center"/>
          </w:tcPr>
          <w:p w14:paraId="44E29E8D" w14:textId="77777777" w:rsidR="00590636" w:rsidRPr="00DA7E6E" w:rsidRDefault="00590636" w:rsidP="00B912DF">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44E94F01" w14:textId="77777777" w:rsidR="00590636" w:rsidRPr="00DA7E6E" w:rsidRDefault="00590636" w:rsidP="007D7CEC">
            <w:pPr>
              <w:spacing w:before="60" w:after="60"/>
              <w:ind w:left="113"/>
              <w:rPr>
                <w:rFonts w:cs="Arial"/>
                <w:i/>
                <w:iCs/>
              </w:rPr>
            </w:pPr>
            <w:r w:rsidRPr="00DA7E6E">
              <w:rPr>
                <w:rFonts w:cs="Arial"/>
                <w:i/>
                <w:iCs/>
              </w:rPr>
              <w:t>(0040,0270)</w:t>
            </w:r>
          </w:p>
        </w:tc>
        <w:tc>
          <w:tcPr>
            <w:tcW w:w="1017" w:type="pct"/>
            <w:shd w:val="clear" w:color="auto" w:fill="FFFFFF" w:themeFill="background1"/>
          </w:tcPr>
          <w:p w14:paraId="4588B3A7" w14:textId="77777777" w:rsidR="00590636" w:rsidRPr="00DA7E6E" w:rsidRDefault="00590636" w:rsidP="007176F1">
            <w:pPr>
              <w:spacing w:before="60" w:after="60"/>
              <w:ind w:left="113"/>
              <w:rPr>
                <w:rFonts w:cs="Arial"/>
                <w:i/>
                <w:iCs/>
              </w:rPr>
            </w:pPr>
            <w:r w:rsidRPr="00DA7E6E">
              <w:rPr>
                <w:rFonts w:cs="Arial"/>
                <w:i/>
                <w:iCs/>
                <w:vertAlign w:val="superscript"/>
              </w:rPr>
              <w:t>(a)</w:t>
            </w:r>
            <w:r w:rsidRPr="00DA7E6E">
              <w:rPr>
                <w:rFonts w:cs="Arial"/>
                <w:i/>
                <w:iCs/>
              </w:rPr>
              <w:t>for use in Image IODs)</w:t>
            </w:r>
          </w:p>
          <w:p w14:paraId="2860E2CA" w14:textId="77777777" w:rsidR="00590636" w:rsidRPr="00DA7E6E" w:rsidRDefault="00590636" w:rsidP="00C71E75">
            <w:pPr>
              <w:spacing w:before="60" w:after="60"/>
              <w:ind w:left="113"/>
              <w:rPr>
                <w:rFonts w:cs="Arial"/>
                <w:i/>
                <w:iCs/>
              </w:rPr>
            </w:pPr>
            <w:r w:rsidRPr="00DA7E6E">
              <w:rPr>
                <w:rFonts w:cs="Arial"/>
                <w:i/>
                <w:iCs/>
                <w:vertAlign w:val="superscript"/>
              </w:rPr>
              <w:t>(b)</w:t>
            </w:r>
            <w:r w:rsidRPr="00DA7E6E">
              <w:rPr>
                <w:rFonts w:cs="Arial"/>
                <w:i/>
                <w:iCs/>
              </w:rPr>
              <w:t xml:space="preserve"> for use in Evidence Documents</w:t>
            </w:r>
          </w:p>
        </w:tc>
      </w:tr>
      <w:tr w:rsidR="00590636" w:rsidRPr="00DA7E6E" w14:paraId="1A8EC812" w14:textId="77777777" w:rsidTr="002E50CC">
        <w:trPr>
          <w:trHeight w:val="240"/>
        </w:trPr>
        <w:tc>
          <w:tcPr>
            <w:tcW w:w="718" w:type="pct"/>
            <w:shd w:val="clear" w:color="auto" w:fill="FFFFFF" w:themeFill="background1"/>
            <w:vAlign w:val="center"/>
          </w:tcPr>
          <w:p w14:paraId="357F3CD5"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6D4D945D"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54419D95" w14:textId="1E8E34A3" w:rsidR="00590636" w:rsidRPr="00DA7E6E" w:rsidRDefault="00590636" w:rsidP="009A6313">
            <w:pPr>
              <w:spacing w:before="60" w:after="60"/>
              <w:ind w:left="113"/>
              <w:rPr>
                <w:rFonts w:cs="Arial"/>
                <w:i/>
                <w:iCs/>
              </w:rPr>
            </w:pPr>
            <w:r w:rsidRPr="00DA7E6E">
              <w:rPr>
                <w:rFonts w:cs="Arial"/>
                <w:i/>
                <w:iCs/>
              </w:rPr>
              <w:t>UNSCHEDULED</w:t>
            </w:r>
          </w:p>
        </w:tc>
        <w:tc>
          <w:tcPr>
            <w:tcW w:w="422" w:type="pct"/>
            <w:shd w:val="clear" w:color="auto" w:fill="FFFFFF" w:themeFill="background1"/>
            <w:vAlign w:val="center"/>
          </w:tcPr>
          <w:p w14:paraId="7447493F" w14:textId="77777777" w:rsidR="00590636" w:rsidRPr="00DA7E6E" w:rsidRDefault="00590636" w:rsidP="00455E16">
            <w:pPr>
              <w:spacing w:before="60" w:after="60"/>
              <w:ind w:left="113"/>
              <w:rPr>
                <w:rFonts w:cs="Arial"/>
                <w:i/>
                <w:iCs/>
              </w:rPr>
            </w:pPr>
            <w:r w:rsidRPr="00DA7E6E">
              <w:rPr>
                <w:rFonts w:cs="Arial"/>
                <w:i/>
                <w:iCs/>
              </w:rPr>
              <w:t>N/A</w:t>
            </w:r>
          </w:p>
        </w:tc>
        <w:tc>
          <w:tcPr>
            <w:tcW w:w="673" w:type="pct"/>
            <w:shd w:val="clear" w:color="auto" w:fill="FFFFFF" w:themeFill="background1"/>
            <w:vAlign w:val="center"/>
          </w:tcPr>
          <w:p w14:paraId="6DD1FA35" w14:textId="77777777" w:rsidR="00590636" w:rsidRPr="00DA7E6E" w:rsidRDefault="00590636" w:rsidP="00FB5811">
            <w:pPr>
              <w:spacing w:before="60" w:after="60"/>
              <w:ind w:left="113"/>
              <w:rPr>
                <w:rFonts w:cs="Arial"/>
                <w:i/>
                <w:iCs/>
              </w:rPr>
            </w:pPr>
            <w:r w:rsidRPr="00DA7E6E">
              <w:rPr>
                <w:rFonts w:cs="Arial"/>
                <w:i/>
                <w:iCs/>
              </w:rPr>
              <w:t>N/A</w:t>
            </w:r>
          </w:p>
        </w:tc>
        <w:tc>
          <w:tcPr>
            <w:tcW w:w="419" w:type="pct"/>
            <w:shd w:val="clear" w:color="auto" w:fill="FFFFFF" w:themeFill="background1"/>
            <w:vAlign w:val="center"/>
          </w:tcPr>
          <w:p w14:paraId="2B78BB11" w14:textId="77777777" w:rsidR="00590636" w:rsidRPr="00DA7E6E" w:rsidRDefault="00590636" w:rsidP="001C0C39">
            <w:pPr>
              <w:spacing w:before="60" w:after="60"/>
              <w:ind w:left="113"/>
              <w:rPr>
                <w:rFonts w:cs="Arial"/>
                <w:i/>
                <w:iCs/>
              </w:rPr>
            </w:pPr>
            <w:r w:rsidRPr="00DA7E6E">
              <w:rPr>
                <w:rFonts w:cs="Arial"/>
                <w:i/>
                <w:iCs/>
              </w:rPr>
              <w:t>EMPTY</w:t>
            </w:r>
          </w:p>
        </w:tc>
        <w:tc>
          <w:tcPr>
            <w:tcW w:w="604" w:type="pct"/>
            <w:shd w:val="clear" w:color="auto" w:fill="FFFFFF" w:themeFill="background1"/>
            <w:vAlign w:val="center"/>
          </w:tcPr>
          <w:p w14:paraId="51AD3FBC" w14:textId="77777777" w:rsidR="00590636" w:rsidRPr="00DA7E6E" w:rsidRDefault="00590636" w:rsidP="00B912DF">
            <w:pPr>
              <w:spacing w:before="60" w:after="60"/>
              <w:ind w:left="113"/>
              <w:rPr>
                <w:rFonts w:cs="Arial"/>
                <w:i/>
                <w:iCs/>
              </w:rPr>
            </w:pPr>
            <w:r w:rsidRPr="00DA7E6E">
              <w:rPr>
                <w:rFonts w:cs="Arial"/>
                <w:i/>
                <w:iCs/>
              </w:rPr>
              <w:t>(0040,0270)</w:t>
            </w:r>
          </w:p>
        </w:tc>
        <w:tc>
          <w:tcPr>
            <w:tcW w:w="1017" w:type="pct"/>
            <w:shd w:val="clear" w:color="auto" w:fill="FFFFFF" w:themeFill="background1"/>
          </w:tcPr>
          <w:p w14:paraId="7E72F0DA" w14:textId="77777777" w:rsidR="00590636" w:rsidRPr="00DA7E6E" w:rsidRDefault="00590636" w:rsidP="007D7CEC">
            <w:pPr>
              <w:spacing w:before="60" w:after="60"/>
              <w:ind w:left="113"/>
              <w:rPr>
                <w:rFonts w:cs="Arial"/>
                <w:i/>
                <w:iCs/>
              </w:rPr>
            </w:pPr>
          </w:p>
        </w:tc>
      </w:tr>
      <w:tr w:rsidR="00590636" w:rsidRPr="00DA7E6E" w14:paraId="20127407" w14:textId="77777777" w:rsidTr="002E50CC">
        <w:trPr>
          <w:trHeight w:val="240"/>
        </w:trPr>
        <w:tc>
          <w:tcPr>
            <w:tcW w:w="718" w:type="pct"/>
            <w:shd w:val="clear" w:color="auto" w:fill="FFFFFF" w:themeFill="background1"/>
            <w:vAlign w:val="center"/>
          </w:tcPr>
          <w:p w14:paraId="729E0B2A"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341F460A"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2ECECA2C" w14:textId="420CB95A" w:rsidR="00590636" w:rsidRPr="00DA7E6E" w:rsidRDefault="00590636" w:rsidP="009A6313">
            <w:pPr>
              <w:spacing w:before="60" w:after="60"/>
              <w:ind w:left="113"/>
              <w:rPr>
                <w:rFonts w:cs="Arial"/>
                <w:i/>
                <w:iCs/>
              </w:rPr>
            </w:pPr>
            <w:r w:rsidRPr="00DA7E6E">
              <w:rPr>
                <w:rFonts w:cs="Arial"/>
                <w:i/>
                <w:iCs/>
              </w:rPr>
              <w:t>APPEND</w:t>
            </w:r>
          </w:p>
        </w:tc>
        <w:tc>
          <w:tcPr>
            <w:tcW w:w="422" w:type="pct"/>
            <w:shd w:val="clear" w:color="auto" w:fill="FFFFFF" w:themeFill="background1"/>
            <w:vAlign w:val="center"/>
          </w:tcPr>
          <w:p w14:paraId="4E2EB9F9" w14:textId="77777777" w:rsidR="00590636" w:rsidRPr="00DA7E6E" w:rsidRDefault="00590636" w:rsidP="00455E16">
            <w:pPr>
              <w:spacing w:before="60" w:after="60"/>
              <w:ind w:left="113"/>
              <w:rPr>
                <w:rFonts w:cs="Arial"/>
                <w:i/>
                <w:iCs/>
              </w:rPr>
            </w:pPr>
            <w:r w:rsidRPr="00DA7E6E">
              <w:rPr>
                <w:rFonts w:cs="Arial"/>
                <w:i/>
                <w:iCs/>
              </w:rPr>
              <w:t>SRC_INSTANCE</w:t>
            </w:r>
          </w:p>
        </w:tc>
        <w:tc>
          <w:tcPr>
            <w:tcW w:w="673" w:type="pct"/>
            <w:shd w:val="clear" w:color="auto" w:fill="FFFFFF" w:themeFill="background1"/>
            <w:vAlign w:val="center"/>
          </w:tcPr>
          <w:p w14:paraId="71A163F0" w14:textId="77777777" w:rsidR="00590636" w:rsidRPr="00DA7E6E" w:rsidRDefault="00590636" w:rsidP="00FB5811">
            <w:pPr>
              <w:spacing w:before="60" w:after="60"/>
              <w:ind w:left="113"/>
              <w:rPr>
                <w:rFonts w:cs="Arial"/>
                <w:i/>
                <w:iCs/>
              </w:rPr>
            </w:pPr>
            <w:r w:rsidRPr="00DA7E6E">
              <w:rPr>
                <w:rFonts w:cs="Arial"/>
                <w:i/>
                <w:iCs/>
              </w:rPr>
              <w:t>(0040,0275)</w:t>
            </w:r>
            <w:r w:rsidRPr="00DA7E6E">
              <w:rPr>
                <w:rFonts w:cs="Arial"/>
                <w:i/>
                <w:iCs/>
                <w:vertAlign w:val="superscript"/>
              </w:rPr>
              <w:t>(a)</w:t>
            </w:r>
          </w:p>
          <w:p w14:paraId="5783F043" w14:textId="77777777" w:rsidR="00590636" w:rsidRPr="00DA7E6E" w:rsidRDefault="00590636" w:rsidP="001C0C39">
            <w:pPr>
              <w:spacing w:before="60" w:after="60"/>
              <w:ind w:left="113"/>
              <w:rPr>
                <w:rFonts w:cs="Arial"/>
                <w:i/>
                <w:iCs/>
              </w:rPr>
            </w:pPr>
            <w:r w:rsidRPr="00DA7E6E">
              <w:rPr>
                <w:rFonts w:cs="Arial"/>
                <w:i/>
                <w:iCs/>
              </w:rPr>
              <w:t>(0040,A370)</w:t>
            </w:r>
            <w:r w:rsidRPr="00DA7E6E">
              <w:rPr>
                <w:rFonts w:cs="Arial"/>
                <w:i/>
                <w:iCs/>
                <w:vertAlign w:val="superscript"/>
              </w:rPr>
              <w:t>(b)</w:t>
            </w:r>
          </w:p>
        </w:tc>
        <w:tc>
          <w:tcPr>
            <w:tcW w:w="419" w:type="pct"/>
            <w:shd w:val="clear" w:color="auto" w:fill="FFFFFF" w:themeFill="background1"/>
            <w:vAlign w:val="center"/>
          </w:tcPr>
          <w:p w14:paraId="7BA520C3" w14:textId="77777777" w:rsidR="00590636" w:rsidRPr="00DA7E6E" w:rsidRDefault="00590636" w:rsidP="00B912DF">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08E6E4A9" w14:textId="77777777" w:rsidR="00590636" w:rsidRPr="00DA7E6E" w:rsidRDefault="00590636" w:rsidP="007D7CEC">
            <w:pPr>
              <w:spacing w:before="60" w:after="60"/>
              <w:ind w:left="113"/>
              <w:rPr>
                <w:rFonts w:cs="Arial"/>
                <w:i/>
                <w:iCs/>
              </w:rPr>
            </w:pPr>
            <w:r w:rsidRPr="00DA7E6E">
              <w:rPr>
                <w:rFonts w:cs="Arial"/>
                <w:i/>
                <w:iCs/>
              </w:rPr>
              <w:t>(0040,0270)</w:t>
            </w:r>
          </w:p>
        </w:tc>
        <w:tc>
          <w:tcPr>
            <w:tcW w:w="1017" w:type="pct"/>
            <w:shd w:val="clear" w:color="auto" w:fill="FFFFFF" w:themeFill="background1"/>
          </w:tcPr>
          <w:p w14:paraId="1CDED8C6" w14:textId="77777777" w:rsidR="00590636" w:rsidRPr="00DA7E6E" w:rsidRDefault="00590636" w:rsidP="007176F1">
            <w:pPr>
              <w:spacing w:before="60" w:after="60"/>
              <w:ind w:left="113"/>
              <w:rPr>
                <w:rFonts w:cs="Arial"/>
                <w:i/>
                <w:iCs/>
              </w:rPr>
            </w:pPr>
            <w:r w:rsidRPr="00DA7E6E">
              <w:rPr>
                <w:rFonts w:cs="Arial"/>
                <w:i/>
                <w:iCs/>
                <w:vertAlign w:val="superscript"/>
              </w:rPr>
              <w:t>(a)</w:t>
            </w:r>
            <w:r w:rsidRPr="00DA7E6E">
              <w:rPr>
                <w:rFonts w:cs="Arial"/>
                <w:i/>
                <w:iCs/>
              </w:rPr>
              <w:t>for use in Image IODs)</w:t>
            </w:r>
          </w:p>
          <w:p w14:paraId="2C2EF24E" w14:textId="77777777" w:rsidR="00590636" w:rsidRPr="00DA7E6E" w:rsidRDefault="00590636" w:rsidP="00C71E75">
            <w:pPr>
              <w:spacing w:before="60" w:after="60"/>
              <w:ind w:left="113"/>
              <w:rPr>
                <w:rFonts w:cs="Arial"/>
                <w:i/>
                <w:iCs/>
              </w:rPr>
            </w:pPr>
            <w:r w:rsidRPr="00DA7E6E">
              <w:rPr>
                <w:rFonts w:cs="Arial"/>
                <w:i/>
                <w:iCs/>
                <w:vertAlign w:val="superscript"/>
              </w:rPr>
              <w:t>(b)</w:t>
            </w:r>
            <w:r w:rsidRPr="00DA7E6E">
              <w:rPr>
                <w:rFonts w:cs="Arial"/>
                <w:i/>
                <w:iCs/>
              </w:rPr>
              <w:t xml:space="preserve"> for use in Evidence Documents</w:t>
            </w:r>
          </w:p>
        </w:tc>
      </w:tr>
      <w:tr w:rsidR="00590636" w:rsidRPr="00DA7E6E" w14:paraId="6298EA49" w14:textId="77777777" w:rsidTr="002E50CC">
        <w:trPr>
          <w:trHeight w:val="240"/>
        </w:trPr>
        <w:tc>
          <w:tcPr>
            <w:tcW w:w="718" w:type="pct"/>
            <w:shd w:val="clear" w:color="auto" w:fill="FFFFFF" w:themeFill="background1"/>
            <w:vAlign w:val="center"/>
          </w:tcPr>
          <w:p w14:paraId="7EF9F446"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561D296C"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37CB0826" w14:textId="2145B842" w:rsidR="00590636" w:rsidRPr="00DA7E6E" w:rsidRDefault="00590636" w:rsidP="009A6313">
            <w:pPr>
              <w:spacing w:before="60" w:after="60"/>
              <w:ind w:left="113"/>
              <w:rPr>
                <w:rFonts w:cs="Arial"/>
                <w:i/>
                <w:iCs/>
              </w:rPr>
            </w:pPr>
            <w:r w:rsidRPr="00DA7E6E">
              <w:rPr>
                <w:rFonts w:cs="Arial"/>
                <w:i/>
                <w:iCs/>
              </w:rPr>
              <w:t>GROUP</w:t>
            </w:r>
          </w:p>
        </w:tc>
        <w:tc>
          <w:tcPr>
            <w:tcW w:w="422" w:type="pct"/>
            <w:shd w:val="clear" w:color="auto" w:fill="FFFFFF" w:themeFill="background1"/>
            <w:vAlign w:val="center"/>
          </w:tcPr>
          <w:p w14:paraId="03047393" w14:textId="77777777" w:rsidR="00590636" w:rsidRPr="00DA7E6E" w:rsidRDefault="00590636" w:rsidP="00455E16">
            <w:pPr>
              <w:spacing w:before="60" w:after="60"/>
              <w:ind w:left="113"/>
              <w:rPr>
                <w:rFonts w:cs="Arial"/>
                <w:i/>
                <w:iCs/>
              </w:rPr>
            </w:pPr>
          </w:p>
        </w:tc>
        <w:tc>
          <w:tcPr>
            <w:tcW w:w="673" w:type="pct"/>
            <w:shd w:val="clear" w:color="auto" w:fill="FFFFFF" w:themeFill="background1"/>
            <w:vAlign w:val="center"/>
          </w:tcPr>
          <w:p w14:paraId="5CD272BE" w14:textId="77777777" w:rsidR="00590636" w:rsidRPr="00DA7E6E" w:rsidRDefault="00590636" w:rsidP="00FB5811">
            <w:pPr>
              <w:spacing w:before="60" w:after="60"/>
              <w:ind w:left="113"/>
              <w:rPr>
                <w:rFonts w:cs="Arial"/>
                <w:i/>
                <w:iCs/>
              </w:rPr>
            </w:pPr>
          </w:p>
        </w:tc>
        <w:tc>
          <w:tcPr>
            <w:tcW w:w="419" w:type="pct"/>
            <w:shd w:val="clear" w:color="auto" w:fill="FFFFFF" w:themeFill="background1"/>
            <w:vAlign w:val="center"/>
          </w:tcPr>
          <w:p w14:paraId="1088C08A" w14:textId="77777777" w:rsidR="00590636" w:rsidRPr="00DA7E6E" w:rsidRDefault="00590636" w:rsidP="001C0C39">
            <w:pPr>
              <w:spacing w:before="60" w:after="60"/>
              <w:ind w:left="113"/>
              <w:rPr>
                <w:rFonts w:cs="Arial"/>
                <w:i/>
                <w:iCs/>
              </w:rPr>
            </w:pPr>
          </w:p>
        </w:tc>
        <w:tc>
          <w:tcPr>
            <w:tcW w:w="604" w:type="pct"/>
            <w:shd w:val="clear" w:color="auto" w:fill="FFFFFF" w:themeFill="background1"/>
            <w:vAlign w:val="center"/>
          </w:tcPr>
          <w:p w14:paraId="694F2C9F" w14:textId="77777777" w:rsidR="00590636" w:rsidRPr="00DA7E6E" w:rsidRDefault="00590636" w:rsidP="00B912DF">
            <w:pPr>
              <w:spacing w:before="60" w:after="60"/>
              <w:ind w:left="113"/>
              <w:rPr>
                <w:rFonts w:cs="Arial"/>
                <w:i/>
                <w:iCs/>
              </w:rPr>
            </w:pPr>
          </w:p>
        </w:tc>
        <w:tc>
          <w:tcPr>
            <w:tcW w:w="1017" w:type="pct"/>
            <w:shd w:val="clear" w:color="auto" w:fill="FFFFFF" w:themeFill="background1"/>
          </w:tcPr>
          <w:p w14:paraId="1D6FBC56" w14:textId="77777777" w:rsidR="00590636" w:rsidRPr="00DA7E6E" w:rsidRDefault="00590636" w:rsidP="007D7CEC">
            <w:pPr>
              <w:spacing w:before="60" w:after="60"/>
              <w:ind w:left="113"/>
              <w:rPr>
                <w:rFonts w:cs="Arial"/>
                <w:i/>
                <w:iCs/>
              </w:rPr>
            </w:pPr>
          </w:p>
        </w:tc>
      </w:tr>
      <w:tr w:rsidR="00590636" w:rsidRPr="00DA7E6E" w14:paraId="7F04D467" w14:textId="77777777" w:rsidTr="002E50CC">
        <w:trPr>
          <w:trHeight w:val="240"/>
        </w:trPr>
        <w:tc>
          <w:tcPr>
            <w:tcW w:w="718" w:type="pct"/>
            <w:shd w:val="clear" w:color="auto" w:fill="FFFFFF" w:themeFill="background1"/>
            <w:vAlign w:val="center"/>
          </w:tcPr>
          <w:p w14:paraId="1F60D175" w14:textId="77777777" w:rsidR="00590636" w:rsidRPr="00DA7E6E" w:rsidRDefault="00590636" w:rsidP="00635261">
            <w:pPr>
              <w:spacing w:before="60" w:after="60"/>
              <w:ind w:left="113"/>
              <w:rPr>
                <w:rFonts w:cs="Arial"/>
                <w:i/>
                <w:iCs/>
              </w:rPr>
            </w:pPr>
            <w:r w:rsidRPr="00DA7E6E">
              <w:rPr>
                <w:rFonts w:cs="Arial"/>
                <w:i/>
                <w:iCs/>
              </w:rPr>
              <w:t>Study ID</w:t>
            </w:r>
          </w:p>
        </w:tc>
        <w:tc>
          <w:tcPr>
            <w:tcW w:w="611" w:type="pct"/>
            <w:shd w:val="clear" w:color="auto" w:fill="FFFFFF" w:themeFill="background1"/>
            <w:vAlign w:val="center"/>
          </w:tcPr>
          <w:p w14:paraId="60502E4C" w14:textId="77777777" w:rsidR="00590636" w:rsidRPr="00DA7E6E" w:rsidRDefault="00590636" w:rsidP="0053571A">
            <w:pPr>
              <w:spacing w:before="60" w:after="60"/>
              <w:ind w:left="113"/>
              <w:rPr>
                <w:rFonts w:cs="Arial"/>
                <w:i/>
                <w:iCs/>
              </w:rPr>
            </w:pPr>
            <w:r w:rsidRPr="00DA7E6E">
              <w:rPr>
                <w:rFonts w:cs="Arial"/>
                <w:i/>
                <w:iCs/>
              </w:rPr>
              <w:t>(0020,0010)</w:t>
            </w:r>
          </w:p>
        </w:tc>
        <w:tc>
          <w:tcPr>
            <w:tcW w:w="537" w:type="pct"/>
            <w:shd w:val="clear" w:color="auto" w:fill="FFFFFF" w:themeFill="background1"/>
            <w:vAlign w:val="center"/>
          </w:tcPr>
          <w:p w14:paraId="7F0D0DAB" w14:textId="2FB3EB66" w:rsidR="00590636" w:rsidRPr="00DA7E6E" w:rsidRDefault="00590636" w:rsidP="009A6313">
            <w:pPr>
              <w:spacing w:before="60" w:after="60"/>
              <w:ind w:left="113"/>
              <w:rPr>
                <w:rFonts w:cs="Arial"/>
                <w:i/>
                <w:iCs/>
              </w:rPr>
            </w:pPr>
            <w:r w:rsidRPr="00DA7E6E">
              <w:rPr>
                <w:rFonts w:cs="Arial"/>
                <w:i/>
                <w:iCs/>
              </w:rPr>
              <w:t>SCHEDULED</w:t>
            </w:r>
          </w:p>
        </w:tc>
        <w:tc>
          <w:tcPr>
            <w:tcW w:w="422" w:type="pct"/>
            <w:shd w:val="clear" w:color="auto" w:fill="FFFFFF" w:themeFill="background1"/>
            <w:vAlign w:val="center"/>
          </w:tcPr>
          <w:p w14:paraId="32D26730" w14:textId="77777777" w:rsidR="00590636" w:rsidRPr="00DA7E6E" w:rsidRDefault="00590636" w:rsidP="00455E16">
            <w:pPr>
              <w:spacing w:before="60" w:after="60"/>
              <w:ind w:left="113"/>
              <w:rPr>
                <w:rFonts w:cs="Arial"/>
                <w:i/>
                <w:iCs/>
              </w:rPr>
            </w:pPr>
            <w:r w:rsidRPr="00DA7E6E">
              <w:rPr>
                <w:rFonts w:cs="Arial"/>
                <w:i/>
                <w:iCs/>
              </w:rPr>
              <w:t>GENERATED</w:t>
            </w:r>
          </w:p>
        </w:tc>
        <w:tc>
          <w:tcPr>
            <w:tcW w:w="673" w:type="pct"/>
            <w:shd w:val="clear" w:color="auto" w:fill="FFFFFF" w:themeFill="background1"/>
            <w:vAlign w:val="center"/>
          </w:tcPr>
          <w:p w14:paraId="4CCD5EE6"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7DBE7BD0"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0FA0C7BC" w14:textId="77777777" w:rsidR="00590636" w:rsidRPr="00DA7E6E" w:rsidRDefault="00590636" w:rsidP="00B912DF">
            <w:pPr>
              <w:spacing w:before="60" w:after="60"/>
              <w:ind w:left="113"/>
              <w:rPr>
                <w:rFonts w:cs="Arial"/>
                <w:i/>
                <w:iCs/>
              </w:rPr>
            </w:pPr>
            <w:r w:rsidRPr="00DA7E6E">
              <w:rPr>
                <w:rFonts w:cs="Arial"/>
                <w:i/>
                <w:iCs/>
              </w:rPr>
              <w:t>ROOT</w:t>
            </w:r>
          </w:p>
        </w:tc>
        <w:tc>
          <w:tcPr>
            <w:tcW w:w="1017" w:type="pct"/>
            <w:shd w:val="clear" w:color="auto" w:fill="FFFFFF" w:themeFill="background1"/>
          </w:tcPr>
          <w:p w14:paraId="261B43CD" w14:textId="77777777" w:rsidR="00590636" w:rsidRPr="00DA7E6E" w:rsidRDefault="00590636" w:rsidP="007D7CEC">
            <w:pPr>
              <w:spacing w:before="60" w:after="60"/>
              <w:ind w:left="113"/>
              <w:rPr>
                <w:rFonts w:cs="Arial"/>
                <w:i/>
                <w:iCs/>
              </w:rPr>
            </w:pPr>
            <w:r w:rsidRPr="00DA7E6E">
              <w:rPr>
                <w:rFonts w:cs="Arial"/>
                <w:i/>
                <w:iCs/>
              </w:rPr>
              <w:t>Copied from Requested Procedure ID (0040,1001)</w:t>
            </w:r>
          </w:p>
        </w:tc>
      </w:tr>
      <w:tr w:rsidR="00590636" w:rsidRPr="00DA7E6E" w14:paraId="2217350D" w14:textId="77777777" w:rsidTr="002E50CC">
        <w:trPr>
          <w:trHeight w:val="240"/>
        </w:trPr>
        <w:tc>
          <w:tcPr>
            <w:tcW w:w="718" w:type="pct"/>
            <w:shd w:val="clear" w:color="auto" w:fill="FFFFFF" w:themeFill="background1"/>
            <w:vAlign w:val="center"/>
          </w:tcPr>
          <w:p w14:paraId="775577D0"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24E26545"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1C53C18A" w14:textId="3AB273DA" w:rsidR="00590636" w:rsidRPr="00DA7E6E" w:rsidRDefault="00590636" w:rsidP="009A6313">
            <w:pPr>
              <w:spacing w:before="60" w:after="60"/>
              <w:ind w:left="113"/>
              <w:rPr>
                <w:rFonts w:cs="Arial"/>
                <w:i/>
                <w:iCs/>
              </w:rPr>
            </w:pPr>
            <w:r w:rsidRPr="00DA7E6E">
              <w:rPr>
                <w:rFonts w:cs="Arial"/>
                <w:i/>
                <w:iCs/>
              </w:rPr>
              <w:t>UNSCHEDULED</w:t>
            </w:r>
          </w:p>
        </w:tc>
        <w:tc>
          <w:tcPr>
            <w:tcW w:w="422" w:type="pct"/>
            <w:shd w:val="clear" w:color="auto" w:fill="FFFFFF" w:themeFill="background1"/>
            <w:vAlign w:val="center"/>
          </w:tcPr>
          <w:p w14:paraId="54348AD2" w14:textId="77777777" w:rsidR="00590636" w:rsidRPr="00DA7E6E" w:rsidRDefault="00590636" w:rsidP="00455E16">
            <w:pPr>
              <w:spacing w:before="60" w:after="60"/>
              <w:ind w:left="113"/>
              <w:rPr>
                <w:rFonts w:cs="Arial"/>
                <w:i/>
                <w:iCs/>
              </w:rPr>
            </w:pPr>
            <w:r w:rsidRPr="00DA7E6E">
              <w:rPr>
                <w:rFonts w:cs="Arial"/>
                <w:i/>
                <w:iCs/>
              </w:rPr>
              <w:t>GENERATED</w:t>
            </w:r>
          </w:p>
        </w:tc>
        <w:tc>
          <w:tcPr>
            <w:tcW w:w="673" w:type="pct"/>
            <w:shd w:val="clear" w:color="auto" w:fill="FFFFFF" w:themeFill="background1"/>
            <w:vAlign w:val="center"/>
          </w:tcPr>
          <w:p w14:paraId="7EBE8343"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6DBE8D89"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4248A5B3" w14:textId="77777777" w:rsidR="00590636" w:rsidRPr="00DA7E6E" w:rsidRDefault="00590636" w:rsidP="00B912DF">
            <w:pPr>
              <w:spacing w:before="60" w:after="60"/>
              <w:ind w:left="113"/>
              <w:rPr>
                <w:rFonts w:cs="Arial"/>
                <w:i/>
                <w:iCs/>
              </w:rPr>
            </w:pPr>
            <w:r w:rsidRPr="00DA7E6E">
              <w:rPr>
                <w:rFonts w:cs="Arial"/>
                <w:i/>
                <w:iCs/>
              </w:rPr>
              <w:t>ROOT</w:t>
            </w:r>
          </w:p>
        </w:tc>
        <w:tc>
          <w:tcPr>
            <w:tcW w:w="1017" w:type="pct"/>
            <w:shd w:val="clear" w:color="auto" w:fill="FFFFFF" w:themeFill="background1"/>
          </w:tcPr>
          <w:p w14:paraId="78099146" w14:textId="77777777" w:rsidR="00590636" w:rsidRPr="00DA7E6E" w:rsidRDefault="00590636" w:rsidP="007D7CEC">
            <w:pPr>
              <w:spacing w:before="60" w:after="60"/>
              <w:ind w:left="113"/>
              <w:rPr>
                <w:rFonts w:cs="Arial"/>
                <w:i/>
                <w:iCs/>
              </w:rPr>
            </w:pPr>
            <w:r w:rsidRPr="00DA7E6E">
              <w:rPr>
                <w:rFonts w:cs="Arial"/>
                <w:i/>
                <w:iCs/>
              </w:rPr>
              <w:t>Copied from Requested Procedure ID (0040,1001)</w:t>
            </w:r>
          </w:p>
        </w:tc>
      </w:tr>
      <w:tr w:rsidR="00590636" w:rsidRPr="00DA7E6E" w14:paraId="21B43660" w14:textId="77777777" w:rsidTr="002E50CC">
        <w:trPr>
          <w:trHeight w:val="240"/>
        </w:trPr>
        <w:tc>
          <w:tcPr>
            <w:tcW w:w="718" w:type="pct"/>
            <w:shd w:val="clear" w:color="auto" w:fill="FFFFFF" w:themeFill="background1"/>
            <w:vAlign w:val="center"/>
          </w:tcPr>
          <w:p w14:paraId="6F5AE8B2" w14:textId="77777777" w:rsidR="00590636" w:rsidRPr="00DA7E6E" w:rsidRDefault="00590636" w:rsidP="00635261">
            <w:pPr>
              <w:spacing w:before="60" w:after="60"/>
              <w:ind w:left="113"/>
              <w:rPr>
                <w:rFonts w:cs="Arial"/>
                <w:i/>
                <w:iCs/>
              </w:rPr>
            </w:pPr>
          </w:p>
        </w:tc>
        <w:tc>
          <w:tcPr>
            <w:tcW w:w="611" w:type="pct"/>
            <w:shd w:val="clear" w:color="auto" w:fill="FFFFFF" w:themeFill="background1"/>
            <w:vAlign w:val="center"/>
          </w:tcPr>
          <w:p w14:paraId="0D9DDE9E" w14:textId="77777777" w:rsidR="00590636" w:rsidRPr="00DA7E6E" w:rsidRDefault="00590636" w:rsidP="0053571A">
            <w:pPr>
              <w:spacing w:before="60" w:after="60"/>
              <w:ind w:left="113"/>
              <w:rPr>
                <w:rFonts w:cs="Arial"/>
                <w:i/>
                <w:iCs/>
              </w:rPr>
            </w:pPr>
          </w:p>
        </w:tc>
        <w:tc>
          <w:tcPr>
            <w:tcW w:w="537" w:type="pct"/>
            <w:shd w:val="clear" w:color="auto" w:fill="FFFFFF" w:themeFill="background1"/>
            <w:vAlign w:val="center"/>
          </w:tcPr>
          <w:p w14:paraId="7C7200E0" w14:textId="5F55BB8F" w:rsidR="00590636" w:rsidRPr="00DA7E6E" w:rsidRDefault="00590636" w:rsidP="009A6313">
            <w:pPr>
              <w:spacing w:before="60" w:after="60"/>
              <w:ind w:left="113"/>
              <w:rPr>
                <w:rFonts w:cs="Arial"/>
                <w:i/>
                <w:iCs/>
              </w:rPr>
            </w:pPr>
            <w:r w:rsidRPr="00DA7E6E">
              <w:rPr>
                <w:rFonts w:cs="Arial"/>
                <w:i/>
                <w:iCs/>
              </w:rPr>
              <w:t>APPEND</w:t>
            </w:r>
          </w:p>
        </w:tc>
        <w:tc>
          <w:tcPr>
            <w:tcW w:w="422" w:type="pct"/>
            <w:shd w:val="clear" w:color="auto" w:fill="FFFFFF" w:themeFill="background1"/>
            <w:vAlign w:val="center"/>
          </w:tcPr>
          <w:p w14:paraId="3C989B65" w14:textId="77777777" w:rsidR="00590636" w:rsidRPr="00DA7E6E" w:rsidRDefault="00590636" w:rsidP="00455E16">
            <w:pPr>
              <w:spacing w:before="60" w:after="60"/>
              <w:ind w:left="113"/>
              <w:rPr>
                <w:rFonts w:cs="Arial"/>
                <w:i/>
                <w:iCs/>
              </w:rPr>
            </w:pPr>
            <w:r w:rsidRPr="00DA7E6E">
              <w:rPr>
                <w:rFonts w:cs="Arial"/>
                <w:i/>
                <w:iCs/>
              </w:rPr>
              <w:t>GENERATED</w:t>
            </w:r>
          </w:p>
        </w:tc>
        <w:tc>
          <w:tcPr>
            <w:tcW w:w="673" w:type="pct"/>
            <w:shd w:val="clear" w:color="auto" w:fill="FFFFFF" w:themeFill="background1"/>
            <w:vAlign w:val="center"/>
          </w:tcPr>
          <w:p w14:paraId="458E3BA5" w14:textId="77777777" w:rsidR="00590636" w:rsidRPr="00DA7E6E" w:rsidRDefault="00590636" w:rsidP="00FB5811">
            <w:pPr>
              <w:spacing w:before="60" w:after="60"/>
              <w:ind w:left="113"/>
              <w:rPr>
                <w:rFonts w:cs="Arial"/>
                <w:i/>
                <w:iCs/>
              </w:rPr>
            </w:pPr>
            <w:r w:rsidRPr="00DA7E6E">
              <w:rPr>
                <w:rFonts w:cs="Arial"/>
                <w:i/>
                <w:iCs/>
              </w:rPr>
              <w:t>ROOT</w:t>
            </w:r>
          </w:p>
        </w:tc>
        <w:tc>
          <w:tcPr>
            <w:tcW w:w="419" w:type="pct"/>
            <w:shd w:val="clear" w:color="auto" w:fill="FFFFFF" w:themeFill="background1"/>
            <w:vAlign w:val="center"/>
          </w:tcPr>
          <w:p w14:paraId="7C930D7E" w14:textId="77777777" w:rsidR="00590636" w:rsidRPr="00DA7E6E" w:rsidRDefault="00590636" w:rsidP="001C0C39">
            <w:pPr>
              <w:spacing w:before="60" w:after="60"/>
              <w:ind w:left="113"/>
              <w:rPr>
                <w:rFonts w:cs="Arial"/>
                <w:i/>
                <w:iCs/>
              </w:rPr>
            </w:pPr>
            <w:r w:rsidRPr="00DA7E6E">
              <w:rPr>
                <w:rFonts w:cs="Arial"/>
                <w:i/>
                <w:iCs/>
              </w:rPr>
              <w:t>SRC_INSTANCE</w:t>
            </w:r>
          </w:p>
        </w:tc>
        <w:tc>
          <w:tcPr>
            <w:tcW w:w="604" w:type="pct"/>
            <w:shd w:val="clear" w:color="auto" w:fill="FFFFFF" w:themeFill="background1"/>
            <w:vAlign w:val="center"/>
          </w:tcPr>
          <w:p w14:paraId="307991D6" w14:textId="77777777" w:rsidR="00590636" w:rsidRPr="00DA7E6E" w:rsidRDefault="00590636" w:rsidP="00B912DF">
            <w:pPr>
              <w:spacing w:before="60" w:after="60"/>
              <w:ind w:left="113"/>
              <w:rPr>
                <w:rFonts w:cs="Arial"/>
                <w:i/>
                <w:iCs/>
              </w:rPr>
            </w:pPr>
            <w:r w:rsidRPr="00DA7E6E">
              <w:rPr>
                <w:rFonts w:cs="Arial"/>
                <w:i/>
                <w:iCs/>
              </w:rPr>
              <w:t>ROOT</w:t>
            </w:r>
          </w:p>
        </w:tc>
        <w:tc>
          <w:tcPr>
            <w:tcW w:w="1017" w:type="pct"/>
            <w:shd w:val="clear" w:color="auto" w:fill="FFFFFF" w:themeFill="background1"/>
          </w:tcPr>
          <w:p w14:paraId="42DC8A58" w14:textId="77777777" w:rsidR="00590636" w:rsidRPr="00DA7E6E" w:rsidRDefault="00590636" w:rsidP="007D7CEC">
            <w:pPr>
              <w:spacing w:before="60" w:after="60"/>
              <w:ind w:left="113"/>
              <w:rPr>
                <w:rFonts w:cs="Arial"/>
                <w:i/>
                <w:iCs/>
              </w:rPr>
            </w:pPr>
            <w:r w:rsidRPr="00DA7E6E">
              <w:rPr>
                <w:rFonts w:cs="Arial"/>
                <w:i/>
                <w:iCs/>
              </w:rPr>
              <w:t>Copied from Requested Procedure ID (0040,1001)</w:t>
            </w:r>
          </w:p>
        </w:tc>
      </w:tr>
    </w:tbl>
    <w:p w14:paraId="742857C6" w14:textId="77777777" w:rsidR="00795D1B" w:rsidRPr="00DA7E6E" w:rsidRDefault="00795D1B" w:rsidP="00635261">
      <w:pPr>
        <w:rPr>
          <w:rFonts w:cs="Arial"/>
        </w:rPr>
      </w:pPr>
    </w:p>
    <w:p w14:paraId="5498B00E" w14:textId="5E15E7EF" w:rsidR="00F16D2F" w:rsidRPr="00DA7E6E" w:rsidRDefault="00B52DB9" w:rsidP="00F16D2F">
      <w:pPr>
        <w:pStyle w:val="Instruction"/>
        <w:rPr>
          <w:rFonts w:cs="Arial"/>
        </w:rPr>
      </w:pPr>
      <w:r w:rsidRPr="00DA7E6E">
        <w:rPr>
          <w:rFonts w:cs="Arial"/>
        </w:rPr>
        <w:br w:type="page"/>
      </w:r>
    </w:p>
    <w:p w14:paraId="0FD0730D" w14:textId="0B62367E" w:rsidR="00DD2BA9" w:rsidRDefault="00DD2BA9" w:rsidP="007F5A1E">
      <w:pPr>
        <w:rPr>
          <w:rFonts w:cs="Arial"/>
          <w:b/>
          <w:sz w:val="24"/>
        </w:rPr>
      </w:pPr>
    </w:p>
    <w:p w14:paraId="62D2E278" w14:textId="2328B521" w:rsidR="00F16D2F" w:rsidRPr="00DA7E6E" w:rsidRDefault="00F16D2F" w:rsidP="00F16D2F">
      <w:pPr>
        <w:pStyle w:val="Instruction"/>
        <w:rPr>
          <w:rFonts w:cs="Arial"/>
        </w:rPr>
      </w:pPr>
      <w:r>
        <w:rPr>
          <w:rFonts w:cs="Arial"/>
        </w:rPr>
        <w:t>Retire Annex B to M</w:t>
      </w:r>
    </w:p>
    <w:p w14:paraId="51D13B0A" w14:textId="77777777" w:rsidR="00F16D2F" w:rsidRPr="00DA7E6E" w:rsidRDefault="00F16D2F" w:rsidP="007F5A1E">
      <w:pPr>
        <w:rPr>
          <w:rFonts w:cs="Arial"/>
          <w:b/>
          <w:sz w:val="24"/>
        </w:rPr>
      </w:pPr>
    </w:p>
    <w:sectPr w:rsidR="00F16D2F" w:rsidRPr="00DA7E6E" w:rsidSect="0067789F">
      <w:pgSz w:w="12240" w:h="15840"/>
      <w:pgMar w:top="1440" w:right="1440" w:bottom="1440"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3D01E" w14:textId="77777777" w:rsidR="003A6D56" w:rsidRDefault="003A6D56">
      <w:pPr>
        <w:spacing w:line="240" w:lineRule="auto"/>
      </w:pPr>
      <w:r>
        <w:separator/>
      </w:r>
    </w:p>
  </w:endnote>
  <w:endnote w:type="continuationSeparator" w:id="0">
    <w:p w14:paraId="756762E8" w14:textId="77777777" w:rsidR="003A6D56" w:rsidRDefault="003A6D56">
      <w:pPr>
        <w:spacing w:line="240" w:lineRule="auto"/>
      </w:pPr>
      <w:r>
        <w:continuationSeparator/>
      </w:r>
    </w:p>
  </w:endnote>
  <w:endnote w:type="continuationNotice" w:id="1">
    <w:p w14:paraId="2E2F39CD" w14:textId="77777777" w:rsidR="003A6D56" w:rsidRDefault="003A6D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ArialUnicodeMS">
    <w:altName w:val="Yu Gothic"/>
    <w:panose1 w:val="020B0604020202020204"/>
    <w:charset w:val="80"/>
    <w:family w:val="swiss"/>
    <w:pitch w:val="variable"/>
    <w:sig w:usb0="F7FFAFFF" w:usb1="E9DFFFFF" w:usb2="0000003F" w:usb3="00000000" w:csb0="003F01FF" w:csb1="00000000"/>
  </w:font>
  <w:font w:name="Arial-ItalicM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785BB067" w14:textId="77777777">
      <w:tc>
        <w:tcPr>
          <w:tcW w:w="3480" w:type="dxa"/>
          <w:tcBorders>
            <w:top w:val="single" w:sz="4" w:space="0" w:color="000000"/>
          </w:tcBorders>
          <w:vAlign w:val="bottom"/>
        </w:tcPr>
        <w:p w14:paraId="77FD63F3" w14:textId="77777777" w:rsidR="007D486E" w:rsidRDefault="007D486E">
          <w:pPr>
            <w:spacing w:after="0" w:line="240" w:lineRule="auto"/>
            <w:rPr>
              <w:color w:val="000000"/>
            </w:rPr>
          </w:pPr>
        </w:p>
      </w:tc>
      <w:tc>
        <w:tcPr>
          <w:tcW w:w="3480" w:type="dxa"/>
          <w:tcBorders>
            <w:top w:val="single" w:sz="4" w:space="0" w:color="000000"/>
          </w:tcBorders>
          <w:vAlign w:val="bottom"/>
        </w:tcPr>
        <w:p w14:paraId="4EF05724"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754BCF46" w14:textId="77777777" w:rsidR="007D486E" w:rsidRDefault="007D486E">
          <w:pPr>
            <w:spacing w:after="0" w:line="240" w:lineRule="auto"/>
            <w:rPr>
              <w:color w:val="000000"/>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68716481" w14:textId="77777777">
      <w:tc>
        <w:tcPr>
          <w:tcW w:w="3480" w:type="dxa"/>
          <w:tcBorders>
            <w:top w:val="single" w:sz="4" w:space="0" w:color="000000"/>
          </w:tcBorders>
          <w:vAlign w:val="bottom"/>
        </w:tcPr>
        <w:p w14:paraId="2F449879" w14:textId="77777777" w:rsidR="007D486E" w:rsidRDefault="007D486E">
          <w:pPr>
            <w:spacing w:after="0" w:line="240" w:lineRule="auto"/>
            <w:rPr>
              <w:color w:val="000000"/>
            </w:rPr>
          </w:pPr>
        </w:p>
      </w:tc>
      <w:tc>
        <w:tcPr>
          <w:tcW w:w="3480" w:type="dxa"/>
          <w:tcBorders>
            <w:top w:val="single" w:sz="4" w:space="0" w:color="000000"/>
          </w:tcBorders>
          <w:vAlign w:val="bottom"/>
        </w:tcPr>
        <w:p w14:paraId="759A2E19"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36E7749C" w14:textId="77777777" w:rsidR="007D486E" w:rsidRDefault="007D486E">
          <w:pPr>
            <w:spacing w:after="0" w:line="240" w:lineRule="auto"/>
            <w:rPr>
              <w:color w:val="000000"/>
            </w:rPr>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5181A10A" w14:textId="77777777">
      <w:tc>
        <w:tcPr>
          <w:tcW w:w="3480" w:type="dxa"/>
          <w:tcBorders>
            <w:top w:val="single" w:sz="4" w:space="0" w:color="000000"/>
          </w:tcBorders>
          <w:vAlign w:val="bottom"/>
        </w:tcPr>
        <w:p w14:paraId="18D324D2" w14:textId="77777777" w:rsidR="007D486E" w:rsidRDefault="007D486E">
          <w:pPr>
            <w:spacing w:after="0" w:line="240" w:lineRule="auto"/>
            <w:rPr>
              <w:color w:val="000000"/>
            </w:rPr>
          </w:pPr>
        </w:p>
      </w:tc>
      <w:tc>
        <w:tcPr>
          <w:tcW w:w="3480" w:type="dxa"/>
          <w:tcBorders>
            <w:top w:val="single" w:sz="4" w:space="0" w:color="000000"/>
          </w:tcBorders>
          <w:vAlign w:val="bottom"/>
        </w:tcPr>
        <w:p w14:paraId="7738405C"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440A12D7" w14:textId="77777777" w:rsidR="007D486E" w:rsidRDefault="007D486E">
          <w:pPr>
            <w:spacing w:after="0" w:line="240" w:lineRule="auto"/>
            <w:rPr>
              <w:color w:val="000000"/>
            </w:rPr>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3C22B75C" w14:textId="77777777">
      <w:tc>
        <w:tcPr>
          <w:tcW w:w="3480" w:type="dxa"/>
          <w:tcBorders>
            <w:top w:val="single" w:sz="4" w:space="0" w:color="000000"/>
          </w:tcBorders>
          <w:vAlign w:val="bottom"/>
        </w:tcPr>
        <w:p w14:paraId="3DAC65F6" w14:textId="77777777" w:rsidR="007D486E" w:rsidRDefault="007D486E">
          <w:pPr>
            <w:spacing w:after="0" w:line="240" w:lineRule="auto"/>
            <w:rPr>
              <w:color w:val="000000"/>
            </w:rPr>
          </w:pPr>
        </w:p>
      </w:tc>
      <w:tc>
        <w:tcPr>
          <w:tcW w:w="3480" w:type="dxa"/>
          <w:tcBorders>
            <w:top w:val="single" w:sz="4" w:space="0" w:color="000000"/>
          </w:tcBorders>
          <w:vAlign w:val="bottom"/>
        </w:tcPr>
        <w:p w14:paraId="19D062D0"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6A6B943C" w14:textId="77777777" w:rsidR="007D486E" w:rsidRDefault="007D486E">
          <w:pPr>
            <w:spacing w:after="0" w:line="240" w:lineRule="auto"/>
            <w:rPr>
              <w:color w:val="000000"/>
            </w:rPr>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4348724A" w14:textId="77777777">
      <w:tc>
        <w:tcPr>
          <w:tcW w:w="3480" w:type="dxa"/>
          <w:tcBorders>
            <w:top w:val="single" w:sz="4" w:space="0" w:color="000000"/>
          </w:tcBorders>
          <w:vAlign w:val="bottom"/>
        </w:tcPr>
        <w:p w14:paraId="494A2266" w14:textId="77777777" w:rsidR="007D486E" w:rsidRDefault="007D486E">
          <w:pPr>
            <w:spacing w:after="0" w:line="240" w:lineRule="auto"/>
            <w:rPr>
              <w:color w:val="000000"/>
            </w:rPr>
          </w:pPr>
        </w:p>
      </w:tc>
      <w:tc>
        <w:tcPr>
          <w:tcW w:w="3480" w:type="dxa"/>
          <w:tcBorders>
            <w:top w:val="single" w:sz="4" w:space="0" w:color="000000"/>
          </w:tcBorders>
          <w:vAlign w:val="bottom"/>
        </w:tcPr>
        <w:p w14:paraId="3C1688CF"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478B3A4D" w14:textId="77777777" w:rsidR="007D486E" w:rsidRDefault="007D486E">
          <w:pPr>
            <w:spacing w:after="0" w:line="240" w:lineRule="auto"/>
            <w:rPr>
              <w:color w:val="000000"/>
            </w:rPr>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12B7B63D" w14:textId="77777777">
      <w:tc>
        <w:tcPr>
          <w:tcW w:w="3480" w:type="dxa"/>
          <w:tcBorders>
            <w:top w:val="single" w:sz="4" w:space="0" w:color="000000"/>
          </w:tcBorders>
          <w:vAlign w:val="bottom"/>
        </w:tcPr>
        <w:p w14:paraId="2ECEC075" w14:textId="77777777" w:rsidR="007D486E" w:rsidRDefault="007D486E">
          <w:pPr>
            <w:spacing w:after="0" w:line="240" w:lineRule="auto"/>
            <w:rPr>
              <w:color w:val="000000"/>
            </w:rPr>
          </w:pPr>
        </w:p>
      </w:tc>
      <w:tc>
        <w:tcPr>
          <w:tcW w:w="3480" w:type="dxa"/>
          <w:tcBorders>
            <w:top w:val="single" w:sz="4" w:space="0" w:color="000000"/>
          </w:tcBorders>
          <w:vAlign w:val="bottom"/>
        </w:tcPr>
        <w:p w14:paraId="4CBA081E"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17D648E8" w14:textId="77777777" w:rsidR="007D486E" w:rsidRDefault="007D486E">
          <w:pPr>
            <w:spacing w:after="0" w:line="240" w:lineRule="auto"/>
            <w:rPr>
              <w:color w:val="000000"/>
            </w:rPr>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60AF5386" w14:textId="77777777">
      <w:tc>
        <w:tcPr>
          <w:tcW w:w="3480" w:type="dxa"/>
          <w:tcBorders>
            <w:top w:val="single" w:sz="4" w:space="0" w:color="000000"/>
          </w:tcBorders>
          <w:vAlign w:val="bottom"/>
        </w:tcPr>
        <w:p w14:paraId="1FD3B97C" w14:textId="77777777" w:rsidR="007D486E" w:rsidRDefault="007D486E">
          <w:pPr>
            <w:spacing w:after="0" w:line="240" w:lineRule="auto"/>
            <w:rPr>
              <w:color w:val="000000"/>
            </w:rPr>
          </w:pPr>
        </w:p>
      </w:tc>
      <w:tc>
        <w:tcPr>
          <w:tcW w:w="3480" w:type="dxa"/>
          <w:tcBorders>
            <w:top w:val="single" w:sz="4" w:space="0" w:color="000000"/>
          </w:tcBorders>
          <w:vAlign w:val="bottom"/>
        </w:tcPr>
        <w:p w14:paraId="187F86D1"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6F63BF50" w14:textId="77777777" w:rsidR="007D486E" w:rsidRDefault="007D486E">
          <w:pPr>
            <w:spacing w:after="0" w:line="240" w:lineRule="auto"/>
            <w:rPr>
              <w:color w:val="000000"/>
            </w:rPr>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4F5A6D3C" w14:textId="77777777">
      <w:tc>
        <w:tcPr>
          <w:tcW w:w="3480" w:type="dxa"/>
          <w:tcBorders>
            <w:top w:val="single" w:sz="4" w:space="0" w:color="000000"/>
          </w:tcBorders>
          <w:vAlign w:val="bottom"/>
        </w:tcPr>
        <w:p w14:paraId="2595E4B9" w14:textId="77777777" w:rsidR="007D486E" w:rsidRDefault="007D486E">
          <w:pPr>
            <w:spacing w:after="0" w:line="240" w:lineRule="auto"/>
            <w:rPr>
              <w:color w:val="000000"/>
            </w:rPr>
          </w:pPr>
        </w:p>
      </w:tc>
      <w:tc>
        <w:tcPr>
          <w:tcW w:w="3480" w:type="dxa"/>
          <w:tcBorders>
            <w:top w:val="single" w:sz="4" w:space="0" w:color="000000"/>
          </w:tcBorders>
          <w:vAlign w:val="bottom"/>
        </w:tcPr>
        <w:p w14:paraId="0274645A"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463A8DB0" w14:textId="77777777" w:rsidR="007D486E" w:rsidRDefault="007D486E">
          <w:pPr>
            <w:spacing w:after="0" w:line="240" w:lineRule="auto"/>
            <w:rPr>
              <w:color w:val="000000"/>
            </w:rPr>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7D486E" w14:paraId="5695BEF4" w14:textId="77777777">
      <w:tc>
        <w:tcPr>
          <w:tcW w:w="3480" w:type="dxa"/>
          <w:tcBorders>
            <w:top w:val="single" w:sz="4" w:space="0" w:color="000000"/>
          </w:tcBorders>
          <w:vAlign w:val="bottom"/>
        </w:tcPr>
        <w:p w14:paraId="6FA173D6" w14:textId="77777777" w:rsidR="007D486E" w:rsidRDefault="007D486E">
          <w:pPr>
            <w:spacing w:after="0" w:line="240" w:lineRule="auto"/>
            <w:rPr>
              <w:color w:val="000000"/>
            </w:rPr>
          </w:pPr>
        </w:p>
      </w:tc>
      <w:tc>
        <w:tcPr>
          <w:tcW w:w="3480" w:type="dxa"/>
          <w:tcBorders>
            <w:top w:val="single" w:sz="4" w:space="0" w:color="000000"/>
          </w:tcBorders>
          <w:vAlign w:val="bottom"/>
        </w:tcPr>
        <w:p w14:paraId="1FE5CDEF" w14:textId="77777777" w:rsidR="007D486E" w:rsidRDefault="007D486E">
          <w:pPr>
            <w:spacing w:after="0" w:line="240" w:lineRule="auto"/>
            <w:jc w:val="center"/>
          </w:pPr>
          <w:r>
            <w:rPr>
              <w:color w:val="000000"/>
            </w:rPr>
            <w:t>- Standard -</w:t>
          </w:r>
        </w:p>
      </w:tc>
      <w:tc>
        <w:tcPr>
          <w:tcW w:w="3480" w:type="dxa"/>
          <w:tcBorders>
            <w:top w:val="single" w:sz="4" w:space="0" w:color="000000"/>
          </w:tcBorders>
          <w:vAlign w:val="bottom"/>
        </w:tcPr>
        <w:p w14:paraId="4E1A0099" w14:textId="77777777" w:rsidR="007D486E" w:rsidRDefault="007D486E">
          <w:pPr>
            <w:spacing w:after="0" w:line="240" w:lineRule="auto"/>
            <w:rPr>
              <w:color w:val="000000"/>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3854F" w14:textId="77777777" w:rsidR="003A6D56" w:rsidRDefault="003A6D56">
      <w:pPr>
        <w:spacing w:line="240" w:lineRule="auto"/>
      </w:pPr>
      <w:r>
        <w:separator/>
      </w:r>
    </w:p>
  </w:footnote>
  <w:footnote w:type="continuationSeparator" w:id="0">
    <w:p w14:paraId="519C7C79" w14:textId="77777777" w:rsidR="003A6D56" w:rsidRDefault="003A6D56">
      <w:pPr>
        <w:spacing w:line="240" w:lineRule="auto"/>
      </w:pPr>
      <w:r>
        <w:continuationSeparator/>
      </w:r>
    </w:p>
  </w:footnote>
  <w:footnote w:type="continuationNotice" w:id="1">
    <w:p w14:paraId="2EDB65FD" w14:textId="77777777" w:rsidR="003A6D56" w:rsidRDefault="003A6D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F587A" w14:textId="77777777" w:rsidR="007D486E" w:rsidRDefault="007D486E">
    <w:r>
      <w:t>Template for DICOM</w:t>
    </w:r>
    <w:r>
      <w:br/>
      <w:t xml:space="preserve">Page </w:t>
    </w:r>
    <w:r>
      <w:fldChar w:fldCharType="begin"/>
    </w:r>
    <w:r>
      <w:instrText xml:space="preserve"> PAGE  \* MERGEFORMAT </w:instrText>
    </w:r>
    <w:r>
      <w:fldChar w:fldCharType="separate"/>
    </w:r>
    <w:r>
      <w:t>15</w:t>
    </w:r>
    <w:r>
      <w:fldChar w:fldCharType="end"/>
    </w:r>
  </w:p>
  <w:p w14:paraId="59524937" w14:textId="77777777" w:rsidR="007D486E" w:rsidRDefault="007D486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4FF8251F" w14:textId="77777777">
      <w:tc>
        <w:tcPr>
          <w:tcW w:w="1044" w:type="dxa"/>
          <w:tcBorders>
            <w:bottom w:val="single" w:sz="4" w:space="0" w:color="000000"/>
          </w:tcBorders>
        </w:tcPr>
        <w:p w14:paraId="76ABCB3F" w14:textId="77777777" w:rsidR="007D486E" w:rsidRDefault="007D486E">
          <w:pPr>
            <w:spacing w:after="0" w:line="240" w:lineRule="auto"/>
            <w:rPr>
              <w:color w:val="000000"/>
            </w:rPr>
          </w:pPr>
        </w:p>
      </w:tc>
      <w:tc>
        <w:tcPr>
          <w:tcW w:w="8352" w:type="dxa"/>
          <w:tcBorders>
            <w:bottom w:val="single" w:sz="4" w:space="0" w:color="000000"/>
          </w:tcBorders>
        </w:tcPr>
        <w:p w14:paraId="37A138C8"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3F0C251A" w14:textId="77777777" w:rsidR="007D486E" w:rsidRDefault="007D486E">
          <w:pPr>
            <w:spacing w:after="0" w:line="240" w:lineRule="auto"/>
            <w:jc w:val="right"/>
          </w:pPr>
          <w:r>
            <w:rPr>
              <w:color w:val="000000"/>
            </w:rPr>
            <w:t xml:space="preserve">Page </w:t>
          </w:r>
          <w:r>
            <w:rPr>
              <w:color w:val="000000"/>
            </w:rPr>
            <w:pgNum/>
          </w: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4FF74A71" w14:textId="77777777">
      <w:tc>
        <w:tcPr>
          <w:tcW w:w="1044" w:type="dxa"/>
          <w:tcBorders>
            <w:bottom w:val="single" w:sz="4" w:space="0" w:color="000000"/>
          </w:tcBorders>
        </w:tcPr>
        <w:p w14:paraId="13267283" w14:textId="77777777" w:rsidR="007D486E" w:rsidRDefault="007D486E">
          <w:pPr>
            <w:spacing w:after="0" w:line="240" w:lineRule="auto"/>
            <w:rPr>
              <w:color w:val="000000"/>
            </w:rPr>
          </w:pPr>
        </w:p>
      </w:tc>
      <w:tc>
        <w:tcPr>
          <w:tcW w:w="8352" w:type="dxa"/>
          <w:tcBorders>
            <w:bottom w:val="single" w:sz="4" w:space="0" w:color="000000"/>
          </w:tcBorders>
        </w:tcPr>
        <w:p w14:paraId="4503BEEA"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3BC0011B" w14:textId="77777777" w:rsidR="007D486E" w:rsidRDefault="007D486E">
          <w:pPr>
            <w:spacing w:after="0" w:line="240" w:lineRule="auto"/>
            <w:jc w:val="right"/>
          </w:pPr>
          <w:r>
            <w:rPr>
              <w:color w:val="000000"/>
            </w:rPr>
            <w:t xml:space="preserve">Page </w:t>
          </w:r>
          <w:r>
            <w:rPr>
              <w:color w:val="000000"/>
            </w:rPr>
            <w:pgNum/>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0FF45" w14:textId="38B1B03E" w:rsidR="007D486E" w:rsidRDefault="007D486E">
    <w:pPr>
      <w:tabs>
        <w:tab w:val="clear" w:pos="720"/>
        <w:tab w:val="right" w:pos="9000"/>
      </w:tabs>
    </w:pPr>
    <w:r>
      <w:tab/>
      <w:t>Revision of the DICOM Conformance Statement</w:t>
    </w:r>
    <w:r>
      <w:br/>
    </w:r>
    <w:r>
      <w:tab/>
      <w:t xml:space="preserve">Page </w:t>
    </w:r>
    <w:r>
      <w:fldChar w:fldCharType="begin"/>
    </w:r>
    <w:r>
      <w:instrText xml:space="preserve"> PAGE  \* MERGEFORMAT </w:instrText>
    </w:r>
    <w:r>
      <w:fldChar w:fldCharType="separate"/>
    </w:r>
    <w:r>
      <w:rPr>
        <w:noProof/>
      </w:rPr>
      <w:t>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1D180B62" w14:textId="77777777">
      <w:tc>
        <w:tcPr>
          <w:tcW w:w="1044" w:type="dxa"/>
          <w:tcBorders>
            <w:bottom w:val="single" w:sz="4" w:space="0" w:color="000000"/>
          </w:tcBorders>
        </w:tcPr>
        <w:p w14:paraId="5408ABA8" w14:textId="77777777" w:rsidR="007D486E" w:rsidRDefault="007D486E">
          <w:pPr>
            <w:spacing w:after="0" w:line="240" w:lineRule="auto"/>
          </w:pPr>
          <w:r>
            <w:rPr>
              <w:color w:val="000000"/>
            </w:rPr>
            <w:t xml:space="preserve">Page </w:t>
          </w:r>
          <w:r>
            <w:rPr>
              <w:color w:val="000000"/>
            </w:rPr>
            <w:pgNum/>
          </w:r>
        </w:p>
      </w:tc>
      <w:tc>
        <w:tcPr>
          <w:tcW w:w="8352" w:type="dxa"/>
          <w:tcBorders>
            <w:bottom w:val="single" w:sz="4" w:space="0" w:color="000000"/>
          </w:tcBorders>
        </w:tcPr>
        <w:p w14:paraId="6BAE3D9F"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167EE4B1" w14:textId="77777777" w:rsidR="007D486E" w:rsidRDefault="007D486E">
          <w:pPr>
            <w:spacing w:after="0" w:line="240" w:lineRule="auto"/>
            <w:rPr>
              <w:color w:val="000000"/>
            </w:rP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4E387D4E" w14:textId="77777777">
      <w:tc>
        <w:tcPr>
          <w:tcW w:w="1044" w:type="dxa"/>
          <w:tcBorders>
            <w:bottom w:val="single" w:sz="4" w:space="0" w:color="000000"/>
          </w:tcBorders>
        </w:tcPr>
        <w:p w14:paraId="518F0C9E" w14:textId="77777777" w:rsidR="007D486E" w:rsidRDefault="007D486E">
          <w:pPr>
            <w:spacing w:after="0" w:line="240" w:lineRule="auto"/>
            <w:rPr>
              <w:color w:val="000000"/>
            </w:rPr>
          </w:pPr>
        </w:p>
      </w:tc>
      <w:tc>
        <w:tcPr>
          <w:tcW w:w="8352" w:type="dxa"/>
          <w:tcBorders>
            <w:bottom w:val="single" w:sz="4" w:space="0" w:color="000000"/>
          </w:tcBorders>
        </w:tcPr>
        <w:p w14:paraId="77E3F1FF"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7EC7B35A" w14:textId="77777777" w:rsidR="007D486E" w:rsidRDefault="007D486E">
          <w:pPr>
            <w:spacing w:after="0" w:line="240" w:lineRule="auto"/>
            <w:jc w:val="right"/>
          </w:pPr>
          <w:r>
            <w:rPr>
              <w:color w:val="000000"/>
            </w:rPr>
            <w:t xml:space="preserve">Page </w:t>
          </w:r>
          <w:r>
            <w:rPr>
              <w:color w:val="000000"/>
            </w:rPr>
            <w:pgNum/>
          </w: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6FB790CB" w14:textId="77777777">
      <w:tc>
        <w:tcPr>
          <w:tcW w:w="1044" w:type="dxa"/>
          <w:tcBorders>
            <w:bottom w:val="single" w:sz="4" w:space="0" w:color="000000"/>
          </w:tcBorders>
        </w:tcPr>
        <w:p w14:paraId="125C8FFC" w14:textId="77777777" w:rsidR="007D486E" w:rsidRDefault="007D486E">
          <w:pPr>
            <w:spacing w:after="0" w:line="240" w:lineRule="auto"/>
            <w:rPr>
              <w:color w:val="000000"/>
            </w:rPr>
          </w:pPr>
        </w:p>
      </w:tc>
      <w:tc>
        <w:tcPr>
          <w:tcW w:w="8352" w:type="dxa"/>
          <w:tcBorders>
            <w:bottom w:val="single" w:sz="4" w:space="0" w:color="000000"/>
          </w:tcBorders>
        </w:tcPr>
        <w:p w14:paraId="040C7C62" w14:textId="27F03E2E" w:rsidR="007D486E" w:rsidRDefault="007D486E">
          <w:pPr>
            <w:spacing w:after="0" w:line="240" w:lineRule="auto"/>
            <w:jc w:val="center"/>
          </w:pPr>
          <w:r>
            <w:rPr>
              <w:color w:val="000000"/>
            </w:rPr>
            <w:t>DICOM PS3.2 2021a - Conformance</w:t>
          </w:r>
        </w:p>
      </w:tc>
      <w:tc>
        <w:tcPr>
          <w:tcW w:w="1044" w:type="dxa"/>
          <w:tcBorders>
            <w:bottom w:val="single" w:sz="4" w:space="0" w:color="000000"/>
          </w:tcBorders>
        </w:tcPr>
        <w:p w14:paraId="6E0C7A2A" w14:textId="77777777" w:rsidR="007D486E" w:rsidRDefault="007D486E">
          <w:pPr>
            <w:spacing w:after="0" w:line="240" w:lineRule="auto"/>
            <w:jc w:val="right"/>
          </w:pPr>
          <w:r>
            <w:rPr>
              <w:color w:val="000000"/>
            </w:rPr>
            <w:t xml:space="preserve">Page </w:t>
          </w:r>
          <w:r>
            <w:rPr>
              <w:color w:val="000000"/>
            </w:rPr>
            <w:pgNum/>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1ACB3B93" w14:textId="77777777">
      <w:tc>
        <w:tcPr>
          <w:tcW w:w="1044" w:type="dxa"/>
          <w:tcBorders>
            <w:bottom w:val="single" w:sz="4" w:space="0" w:color="000000"/>
          </w:tcBorders>
        </w:tcPr>
        <w:p w14:paraId="62FBC872" w14:textId="77777777" w:rsidR="007D486E" w:rsidRDefault="007D486E">
          <w:pPr>
            <w:spacing w:after="0" w:line="240" w:lineRule="auto"/>
          </w:pPr>
          <w:r>
            <w:rPr>
              <w:color w:val="000000"/>
            </w:rPr>
            <w:t xml:space="preserve">Page </w:t>
          </w:r>
          <w:r>
            <w:rPr>
              <w:color w:val="000000"/>
            </w:rPr>
            <w:pgNum/>
          </w:r>
        </w:p>
      </w:tc>
      <w:tc>
        <w:tcPr>
          <w:tcW w:w="8352" w:type="dxa"/>
          <w:tcBorders>
            <w:bottom w:val="single" w:sz="4" w:space="0" w:color="000000"/>
          </w:tcBorders>
        </w:tcPr>
        <w:p w14:paraId="7045A530"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3ADF123B" w14:textId="77777777" w:rsidR="007D486E" w:rsidRDefault="007D486E">
          <w:pPr>
            <w:spacing w:after="0" w:line="240" w:lineRule="auto"/>
            <w:rPr>
              <w:color w:val="000000"/>
            </w:rP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1FA8C0BC" w14:textId="77777777">
      <w:tc>
        <w:tcPr>
          <w:tcW w:w="1044" w:type="dxa"/>
          <w:tcBorders>
            <w:bottom w:val="single" w:sz="4" w:space="0" w:color="000000"/>
          </w:tcBorders>
        </w:tcPr>
        <w:p w14:paraId="3A7C6C66" w14:textId="77777777" w:rsidR="007D486E" w:rsidRDefault="007D486E">
          <w:pPr>
            <w:spacing w:after="0" w:line="240" w:lineRule="auto"/>
            <w:rPr>
              <w:color w:val="000000"/>
            </w:rPr>
          </w:pPr>
        </w:p>
      </w:tc>
      <w:tc>
        <w:tcPr>
          <w:tcW w:w="8352" w:type="dxa"/>
          <w:tcBorders>
            <w:bottom w:val="single" w:sz="4" w:space="0" w:color="000000"/>
          </w:tcBorders>
        </w:tcPr>
        <w:p w14:paraId="525754C8"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7B5C5152" w14:textId="77777777" w:rsidR="007D486E" w:rsidRDefault="007D486E">
          <w:pPr>
            <w:spacing w:after="0" w:line="240" w:lineRule="auto"/>
            <w:jc w:val="right"/>
          </w:pPr>
          <w:r>
            <w:rPr>
              <w:color w:val="000000"/>
            </w:rPr>
            <w:t xml:space="preserve">Page </w:t>
          </w:r>
          <w:r>
            <w:rPr>
              <w:color w:val="000000"/>
            </w:rPr>
            <w:pgNum/>
          </w: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768F7DF7" w14:textId="77777777">
      <w:tc>
        <w:tcPr>
          <w:tcW w:w="1044" w:type="dxa"/>
          <w:tcBorders>
            <w:bottom w:val="single" w:sz="4" w:space="0" w:color="000000"/>
          </w:tcBorders>
        </w:tcPr>
        <w:p w14:paraId="5FF62C53" w14:textId="77777777" w:rsidR="007D486E" w:rsidRDefault="007D486E">
          <w:pPr>
            <w:spacing w:after="0" w:line="240" w:lineRule="auto"/>
            <w:rPr>
              <w:color w:val="000000"/>
            </w:rPr>
          </w:pPr>
        </w:p>
      </w:tc>
      <w:tc>
        <w:tcPr>
          <w:tcW w:w="8352" w:type="dxa"/>
          <w:tcBorders>
            <w:bottom w:val="single" w:sz="4" w:space="0" w:color="000000"/>
          </w:tcBorders>
        </w:tcPr>
        <w:p w14:paraId="020F4F23"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205BA32B" w14:textId="77777777" w:rsidR="007D486E" w:rsidRDefault="007D486E">
          <w:pPr>
            <w:spacing w:after="0" w:line="240" w:lineRule="auto"/>
            <w:jc w:val="right"/>
          </w:pPr>
          <w:r>
            <w:rPr>
              <w:color w:val="000000"/>
            </w:rPr>
            <w:t xml:space="preserve">Page </w:t>
          </w:r>
          <w:r>
            <w:rPr>
              <w:color w:val="000000"/>
            </w:rPr>
            <w:pgNum/>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7D486E" w14:paraId="3A5FBB8A" w14:textId="77777777">
      <w:tc>
        <w:tcPr>
          <w:tcW w:w="1044" w:type="dxa"/>
          <w:tcBorders>
            <w:bottom w:val="single" w:sz="4" w:space="0" w:color="000000"/>
          </w:tcBorders>
        </w:tcPr>
        <w:p w14:paraId="4F354D64" w14:textId="77777777" w:rsidR="007D486E" w:rsidRDefault="007D486E">
          <w:pPr>
            <w:spacing w:after="0" w:line="240" w:lineRule="auto"/>
          </w:pPr>
          <w:r>
            <w:rPr>
              <w:color w:val="000000"/>
            </w:rPr>
            <w:t xml:space="preserve">Page </w:t>
          </w:r>
          <w:r>
            <w:rPr>
              <w:color w:val="000000"/>
            </w:rPr>
            <w:pgNum/>
          </w:r>
        </w:p>
      </w:tc>
      <w:tc>
        <w:tcPr>
          <w:tcW w:w="8352" w:type="dxa"/>
          <w:tcBorders>
            <w:bottom w:val="single" w:sz="4" w:space="0" w:color="000000"/>
          </w:tcBorders>
        </w:tcPr>
        <w:p w14:paraId="4AE6E738" w14:textId="77777777" w:rsidR="007D486E" w:rsidRDefault="007D486E">
          <w:pPr>
            <w:spacing w:after="0" w:line="240" w:lineRule="auto"/>
            <w:jc w:val="center"/>
          </w:pPr>
          <w:r>
            <w:rPr>
              <w:color w:val="000000"/>
            </w:rPr>
            <w:t>DICOM PS3.2 2020c - Conformance</w:t>
          </w:r>
        </w:p>
      </w:tc>
      <w:tc>
        <w:tcPr>
          <w:tcW w:w="1044" w:type="dxa"/>
          <w:tcBorders>
            <w:bottom w:val="single" w:sz="4" w:space="0" w:color="000000"/>
          </w:tcBorders>
        </w:tcPr>
        <w:p w14:paraId="17412CC8" w14:textId="77777777" w:rsidR="007D486E" w:rsidRDefault="007D486E">
          <w:pPr>
            <w:spacing w:after="0" w:line="240" w:lineRule="auto"/>
            <w:rPr>
              <w:color w:val="000000"/>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F1D"/>
    <w:multiLevelType w:val="hybridMultilevel"/>
    <w:tmpl w:val="A200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1273"/>
    <w:multiLevelType w:val="hybridMultilevel"/>
    <w:tmpl w:val="16D2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649D3"/>
    <w:multiLevelType w:val="hybridMultilevel"/>
    <w:tmpl w:val="027A7292"/>
    <w:lvl w:ilvl="0" w:tplc="27FC52CE">
      <w:numFmt w:val="bullet"/>
      <w:lvlText w:val="•"/>
      <w:lvlJc w:val="left"/>
      <w:pPr>
        <w:ind w:left="1079" w:hanging="720"/>
      </w:pPr>
      <w:rPr>
        <w:rFonts w:ascii="Arial" w:eastAsia="Times New Roman"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 w15:restartNumberingAfterBreak="0">
    <w:nsid w:val="0DC908B4"/>
    <w:multiLevelType w:val="hybridMultilevel"/>
    <w:tmpl w:val="3A96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BE3"/>
    <w:multiLevelType w:val="singleLevel"/>
    <w:tmpl w:val="6D3E492C"/>
    <w:lvl w:ilvl="0">
      <w:start w:val="1"/>
      <w:numFmt w:val="bullet"/>
      <w:pStyle w:val="Aufzhlung"/>
      <w:lvlText w:val=""/>
      <w:lvlJc w:val="left"/>
      <w:pPr>
        <w:tabs>
          <w:tab w:val="num" w:pos="360"/>
        </w:tabs>
        <w:ind w:left="360" w:hanging="360"/>
      </w:pPr>
      <w:rPr>
        <w:rFonts w:ascii="Symbol" w:hAnsi="Symbol" w:hint="default"/>
      </w:rPr>
    </w:lvl>
  </w:abstractNum>
  <w:abstractNum w:abstractNumId="5" w15:restartNumberingAfterBreak="0">
    <w:nsid w:val="10B3491A"/>
    <w:multiLevelType w:val="hybridMultilevel"/>
    <w:tmpl w:val="5F36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47C69"/>
    <w:multiLevelType w:val="hybridMultilevel"/>
    <w:tmpl w:val="58B0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17691"/>
    <w:multiLevelType w:val="hybridMultilevel"/>
    <w:tmpl w:val="C6C8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00028"/>
    <w:multiLevelType w:val="hybridMultilevel"/>
    <w:tmpl w:val="7D7EB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234B34"/>
    <w:multiLevelType w:val="hybridMultilevel"/>
    <w:tmpl w:val="992C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93D0D"/>
    <w:multiLevelType w:val="hybridMultilevel"/>
    <w:tmpl w:val="ABD0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C6D71"/>
    <w:multiLevelType w:val="hybridMultilevel"/>
    <w:tmpl w:val="01C0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03B6C"/>
    <w:multiLevelType w:val="hybridMultilevel"/>
    <w:tmpl w:val="A03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64F80"/>
    <w:multiLevelType w:val="hybridMultilevel"/>
    <w:tmpl w:val="5516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756D3"/>
    <w:multiLevelType w:val="hybridMultilevel"/>
    <w:tmpl w:val="2F7E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B3607"/>
    <w:multiLevelType w:val="hybridMultilevel"/>
    <w:tmpl w:val="D89A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27EFA"/>
    <w:multiLevelType w:val="hybridMultilevel"/>
    <w:tmpl w:val="410E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C1EE5"/>
    <w:multiLevelType w:val="hybridMultilevel"/>
    <w:tmpl w:val="C41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5A7E99"/>
    <w:multiLevelType w:val="hybridMultilevel"/>
    <w:tmpl w:val="05C4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4433E"/>
    <w:multiLevelType w:val="hybridMultilevel"/>
    <w:tmpl w:val="CA32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60712"/>
    <w:multiLevelType w:val="hybridMultilevel"/>
    <w:tmpl w:val="EA346FB2"/>
    <w:lvl w:ilvl="0" w:tplc="04070001">
      <w:start w:val="1"/>
      <w:numFmt w:val="bullet"/>
      <w:lvlText w:val=""/>
      <w:lvlJc w:val="left"/>
      <w:pPr>
        <w:ind w:left="1724" w:hanging="360"/>
      </w:pPr>
      <w:rPr>
        <w:rFonts w:ascii="Symbol" w:hAnsi="Symbol" w:hint="default"/>
      </w:rPr>
    </w:lvl>
    <w:lvl w:ilvl="1" w:tplc="04070003" w:tentative="1">
      <w:start w:val="1"/>
      <w:numFmt w:val="bullet"/>
      <w:lvlText w:val="o"/>
      <w:lvlJc w:val="left"/>
      <w:pPr>
        <w:ind w:left="2444" w:hanging="360"/>
      </w:pPr>
      <w:rPr>
        <w:rFonts w:ascii="Courier New" w:hAnsi="Courier New" w:cs="Courier New" w:hint="default"/>
      </w:rPr>
    </w:lvl>
    <w:lvl w:ilvl="2" w:tplc="04070005" w:tentative="1">
      <w:start w:val="1"/>
      <w:numFmt w:val="bullet"/>
      <w:lvlText w:val=""/>
      <w:lvlJc w:val="left"/>
      <w:pPr>
        <w:ind w:left="3164" w:hanging="360"/>
      </w:pPr>
      <w:rPr>
        <w:rFonts w:ascii="Wingdings" w:hAnsi="Wingdings" w:hint="default"/>
      </w:rPr>
    </w:lvl>
    <w:lvl w:ilvl="3" w:tplc="04070001" w:tentative="1">
      <w:start w:val="1"/>
      <w:numFmt w:val="bullet"/>
      <w:lvlText w:val=""/>
      <w:lvlJc w:val="left"/>
      <w:pPr>
        <w:ind w:left="3884" w:hanging="360"/>
      </w:pPr>
      <w:rPr>
        <w:rFonts w:ascii="Symbol" w:hAnsi="Symbol" w:hint="default"/>
      </w:rPr>
    </w:lvl>
    <w:lvl w:ilvl="4" w:tplc="04070003" w:tentative="1">
      <w:start w:val="1"/>
      <w:numFmt w:val="bullet"/>
      <w:lvlText w:val="o"/>
      <w:lvlJc w:val="left"/>
      <w:pPr>
        <w:ind w:left="4604" w:hanging="360"/>
      </w:pPr>
      <w:rPr>
        <w:rFonts w:ascii="Courier New" w:hAnsi="Courier New" w:cs="Courier New" w:hint="default"/>
      </w:rPr>
    </w:lvl>
    <w:lvl w:ilvl="5" w:tplc="04070005" w:tentative="1">
      <w:start w:val="1"/>
      <w:numFmt w:val="bullet"/>
      <w:lvlText w:val=""/>
      <w:lvlJc w:val="left"/>
      <w:pPr>
        <w:ind w:left="5324" w:hanging="360"/>
      </w:pPr>
      <w:rPr>
        <w:rFonts w:ascii="Wingdings" w:hAnsi="Wingdings" w:hint="default"/>
      </w:rPr>
    </w:lvl>
    <w:lvl w:ilvl="6" w:tplc="04070001" w:tentative="1">
      <w:start w:val="1"/>
      <w:numFmt w:val="bullet"/>
      <w:lvlText w:val=""/>
      <w:lvlJc w:val="left"/>
      <w:pPr>
        <w:ind w:left="6044" w:hanging="360"/>
      </w:pPr>
      <w:rPr>
        <w:rFonts w:ascii="Symbol" w:hAnsi="Symbol" w:hint="default"/>
      </w:rPr>
    </w:lvl>
    <w:lvl w:ilvl="7" w:tplc="04070003" w:tentative="1">
      <w:start w:val="1"/>
      <w:numFmt w:val="bullet"/>
      <w:lvlText w:val="o"/>
      <w:lvlJc w:val="left"/>
      <w:pPr>
        <w:ind w:left="6764" w:hanging="360"/>
      </w:pPr>
      <w:rPr>
        <w:rFonts w:ascii="Courier New" w:hAnsi="Courier New" w:cs="Courier New" w:hint="default"/>
      </w:rPr>
    </w:lvl>
    <w:lvl w:ilvl="8" w:tplc="04070005" w:tentative="1">
      <w:start w:val="1"/>
      <w:numFmt w:val="bullet"/>
      <w:lvlText w:val=""/>
      <w:lvlJc w:val="left"/>
      <w:pPr>
        <w:ind w:left="7484" w:hanging="360"/>
      </w:pPr>
      <w:rPr>
        <w:rFonts w:ascii="Wingdings" w:hAnsi="Wingdings" w:hint="default"/>
      </w:rPr>
    </w:lvl>
  </w:abstractNum>
  <w:abstractNum w:abstractNumId="21" w15:restartNumberingAfterBreak="0">
    <w:nsid w:val="26651FEC"/>
    <w:multiLevelType w:val="hybridMultilevel"/>
    <w:tmpl w:val="9CA4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D2E51"/>
    <w:multiLevelType w:val="hybridMultilevel"/>
    <w:tmpl w:val="4F9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2135B6"/>
    <w:multiLevelType w:val="hybridMultilevel"/>
    <w:tmpl w:val="712A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E6B94"/>
    <w:multiLevelType w:val="hybridMultilevel"/>
    <w:tmpl w:val="B9B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26382B"/>
    <w:multiLevelType w:val="hybridMultilevel"/>
    <w:tmpl w:val="303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B2265"/>
    <w:multiLevelType w:val="hybridMultilevel"/>
    <w:tmpl w:val="8D10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3839B8"/>
    <w:multiLevelType w:val="hybridMultilevel"/>
    <w:tmpl w:val="1FAE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CC451F"/>
    <w:multiLevelType w:val="hybridMultilevel"/>
    <w:tmpl w:val="1726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6A153F"/>
    <w:multiLevelType w:val="hybridMultilevel"/>
    <w:tmpl w:val="EC82D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7634B8"/>
    <w:multiLevelType w:val="hybridMultilevel"/>
    <w:tmpl w:val="A820663C"/>
    <w:lvl w:ilvl="0" w:tplc="04090001">
      <w:start w:val="1"/>
      <w:numFmt w:val="bullet"/>
      <w:lvlText w:val=""/>
      <w:lvlJc w:val="left"/>
      <w:pPr>
        <w:ind w:left="720" w:hanging="360"/>
      </w:pPr>
      <w:rPr>
        <w:rFonts w:ascii="Symbol" w:hAnsi="Symbol" w:hint="default"/>
      </w:rPr>
    </w:lvl>
    <w:lvl w:ilvl="1" w:tplc="ABDCC74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14563B"/>
    <w:multiLevelType w:val="hybridMultilevel"/>
    <w:tmpl w:val="B680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EA000D"/>
    <w:multiLevelType w:val="hybridMultilevel"/>
    <w:tmpl w:val="5FEA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D615E1"/>
    <w:multiLevelType w:val="hybridMultilevel"/>
    <w:tmpl w:val="21FA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126AE9"/>
    <w:multiLevelType w:val="hybridMultilevel"/>
    <w:tmpl w:val="4FA4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932B79"/>
    <w:multiLevelType w:val="hybridMultilevel"/>
    <w:tmpl w:val="146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341E8D"/>
    <w:multiLevelType w:val="hybridMultilevel"/>
    <w:tmpl w:val="A35A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3F2A5F"/>
    <w:multiLevelType w:val="hybridMultilevel"/>
    <w:tmpl w:val="9642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E24961"/>
    <w:multiLevelType w:val="hybridMultilevel"/>
    <w:tmpl w:val="8570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36464E"/>
    <w:multiLevelType w:val="hybridMultilevel"/>
    <w:tmpl w:val="B32AF660"/>
    <w:lvl w:ilvl="0" w:tplc="04070001">
      <w:start w:val="1"/>
      <w:numFmt w:val="bullet"/>
      <w:lvlText w:val=""/>
      <w:lvlJc w:val="left"/>
      <w:pPr>
        <w:ind w:left="1719" w:hanging="360"/>
      </w:pPr>
      <w:rPr>
        <w:rFonts w:ascii="Symbol" w:hAnsi="Symbol" w:hint="default"/>
      </w:rPr>
    </w:lvl>
    <w:lvl w:ilvl="1" w:tplc="04070003" w:tentative="1">
      <w:start w:val="1"/>
      <w:numFmt w:val="bullet"/>
      <w:lvlText w:val="o"/>
      <w:lvlJc w:val="left"/>
      <w:pPr>
        <w:ind w:left="2439" w:hanging="360"/>
      </w:pPr>
      <w:rPr>
        <w:rFonts w:ascii="Courier New" w:hAnsi="Courier New" w:cs="Courier New" w:hint="default"/>
      </w:rPr>
    </w:lvl>
    <w:lvl w:ilvl="2" w:tplc="04070005" w:tentative="1">
      <w:start w:val="1"/>
      <w:numFmt w:val="bullet"/>
      <w:lvlText w:val=""/>
      <w:lvlJc w:val="left"/>
      <w:pPr>
        <w:ind w:left="3159" w:hanging="360"/>
      </w:pPr>
      <w:rPr>
        <w:rFonts w:ascii="Wingdings" w:hAnsi="Wingdings" w:hint="default"/>
      </w:rPr>
    </w:lvl>
    <w:lvl w:ilvl="3" w:tplc="04070001" w:tentative="1">
      <w:start w:val="1"/>
      <w:numFmt w:val="bullet"/>
      <w:lvlText w:val=""/>
      <w:lvlJc w:val="left"/>
      <w:pPr>
        <w:ind w:left="3879" w:hanging="360"/>
      </w:pPr>
      <w:rPr>
        <w:rFonts w:ascii="Symbol" w:hAnsi="Symbol" w:hint="default"/>
      </w:rPr>
    </w:lvl>
    <w:lvl w:ilvl="4" w:tplc="04070003" w:tentative="1">
      <w:start w:val="1"/>
      <w:numFmt w:val="bullet"/>
      <w:lvlText w:val="o"/>
      <w:lvlJc w:val="left"/>
      <w:pPr>
        <w:ind w:left="4599" w:hanging="360"/>
      </w:pPr>
      <w:rPr>
        <w:rFonts w:ascii="Courier New" w:hAnsi="Courier New" w:cs="Courier New" w:hint="default"/>
      </w:rPr>
    </w:lvl>
    <w:lvl w:ilvl="5" w:tplc="04070005" w:tentative="1">
      <w:start w:val="1"/>
      <w:numFmt w:val="bullet"/>
      <w:lvlText w:val=""/>
      <w:lvlJc w:val="left"/>
      <w:pPr>
        <w:ind w:left="5319" w:hanging="360"/>
      </w:pPr>
      <w:rPr>
        <w:rFonts w:ascii="Wingdings" w:hAnsi="Wingdings" w:hint="default"/>
      </w:rPr>
    </w:lvl>
    <w:lvl w:ilvl="6" w:tplc="04070001" w:tentative="1">
      <w:start w:val="1"/>
      <w:numFmt w:val="bullet"/>
      <w:lvlText w:val=""/>
      <w:lvlJc w:val="left"/>
      <w:pPr>
        <w:ind w:left="6039" w:hanging="360"/>
      </w:pPr>
      <w:rPr>
        <w:rFonts w:ascii="Symbol" w:hAnsi="Symbol" w:hint="default"/>
      </w:rPr>
    </w:lvl>
    <w:lvl w:ilvl="7" w:tplc="04070003" w:tentative="1">
      <w:start w:val="1"/>
      <w:numFmt w:val="bullet"/>
      <w:lvlText w:val="o"/>
      <w:lvlJc w:val="left"/>
      <w:pPr>
        <w:ind w:left="6759" w:hanging="360"/>
      </w:pPr>
      <w:rPr>
        <w:rFonts w:ascii="Courier New" w:hAnsi="Courier New" w:cs="Courier New" w:hint="default"/>
      </w:rPr>
    </w:lvl>
    <w:lvl w:ilvl="8" w:tplc="04070005" w:tentative="1">
      <w:start w:val="1"/>
      <w:numFmt w:val="bullet"/>
      <w:lvlText w:val=""/>
      <w:lvlJc w:val="left"/>
      <w:pPr>
        <w:ind w:left="7479" w:hanging="360"/>
      </w:pPr>
      <w:rPr>
        <w:rFonts w:ascii="Wingdings" w:hAnsi="Wingdings" w:hint="default"/>
      </w:rPr>
    </w:lvl>
  </w:abstractNum>
  <w:abstractNum w:abstractNumId="40" w15:restartNumberingAfterBreak="0">
    <w:nsid w:val="4FCD2073"/>
    <w:multiLevelType w:val="hybridMultilevel"/>
    <w:tmpl w:val="4CDE79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50EE0E18"/>
    <w:multiLevelType w:val="hybridMultilevel"/>
    <w:tmpl w:val="DFE6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E604C8"/>
    <w:multiLevelType w:val="hybridMultilevel"/>
    <w:tmpl w:val="3900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2960CF"/>
    <w:multiLevelType w:val="hybridMultilevel"/>
    <w:tmpl w:val="3EA6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F45107"/>
    <w:multiLevelType w:val="hybridMultilevel"/>
    <w:tmpl w:val="5D7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71052F"/>
    <w:multiLevelType w:val="hybridMultilevel"/>
    <w:tmpl w:val="0280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E63C5"/>
    <w:multiLevelType w:val="hybridMultilevel"/>
    <w:tmpl w:val="8FC4E16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7" w15:restartNumberingAfterBreak="0">
    <w:nsid w:val="5748333A"/>
    <w:multiLevelType w:val="hybridMultilevel"/>
    <w:tmpl w:val="EBAE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83A6FCD"/>
    <w:multiLevelType w:val="hybridMultilevel"/>
    <w:tmpl w:val="C3AA0C5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9" w15:restartNumberingAfterBreak="0">
    <w:nsid w:val="5C2C5CD8"/>
    <w:multiLevelType w:val="multilevel"/>
    <w:tmpl w:val="BADC3F8E"/>
    <w:lvl w:ilvl="0">
      <w:start w:val="1"/>
      <w:numFmt w:val="decimal"/>
      <w:pStyle w:val="Heading1"/>
      <w:lvlText w:val="%1"/>
      <w:lvlJc w:val="left"/>
      <w:pPr>
        <w:tabs>
          <w:tab w:val="num" w:pos="624"/>
        </w:tabs>
        <w:ind w:left="624" w:hanging="624"/>
      </w:pPr>
      <w:rPr>
        <w:rFonts w:hint="default"/>
      </w:rPr>
    </w:lvl>
    <w:lvl w:ilvl="1">
      <w:start w:val="1"/>
      <w:numFmt w:val="decimal"/>
      <w:pStyle w:val="Heading2"/>
      <w:lvlText w:val="%1.%2"/>
      <w:lvlJc w:val="left"/>
      <w:pPr>
        <w:ind w:left="624" w:hanging="624"/>
      </w:pPr>
      <w:rPr>
        <w:rFonts w:hint="default"/>
        <w:u w:val="single"/>
      </w:rPr>
    </w:lvl>
    <w:lvl w:ilvl="2">
      <w:start w:val="1"/>
      <w:numFmt w:val="decimal"/>
      <w:pStyle w:val="Heading3"/>
      <w:lvlText w:val="%1.%2.%3"/>
      <w:lvlJc w:val="left"/>
      <w:pPr>
        <w:ind w:left="624" w:hanging="624"/>
      </w:pPr>
      <w:rPr>
        <w:rFonts w:hint="default"/>
      </w:rPr>
    </w:lvl>
    <w:lvl w:ilvl="3">
      <w:start w:val="1"/>
      <w:numFmt w:val="upperLetter"/>
      <w:lvlRestart w:val="0"/>
      <w:pStyle w:val="Heading4"/>
      <w:lvlText w:val="%4"/>
      <w:lvlJc w:val="left"/>
      <w:pPr>
        <w:ind w:left="624" w:hanging="624"/>
      </w:pPr>
      <w:rPr>
        <w:rFonts w:hint="default"/>
      </w:rPr>
    </w:lvl>
    <w:lvl w:ilvl="4">
      <w:start w:val="1"/>
      <w:numFmt w:val="decimal"/>
      <w:pStyle w:val="Heading5"/>
      <w:lvlText w:val="%4.%5"/>
      <w:lvlJc w:val="left"/>
      <w:pPr>
        <w:ind w:left="624" w:hanging="624"/>
      </w:pPr>
      <w:rPr>
        <w:rFonts w:hint="default"/>
      </w:rPr>
    </w:lvl>
    <w:lvl w:ilvl="5">
      <w:start w:val="1"/>
      <w:numFmt w:val="decimal"/>
      <w:pStyle w:val="Heading6"/>
      <w:lvlText w:val="%4.%5.%6"/>
      <w:lvlJc w:val="left"/>
      <w:pPr>
        <w:ind w:left="624" w:hanging="624"/>
      </w:pPr>
      <w:rPr>
        <w:rFonts w:hint="default"/>
      </w:rPr>
    </w:lvl>
    <w:lvl w:ilvl="6">
      <w:start w:val="1"/>
      <w:numFmt w:val="decimal"/>
      <w:pStyle w:val="Heading7"/>
      <w:lvlText w:val="%4.%5.%6.%7"/>
      <w:lvlJc w:val="left"/>
      <w:pPr>
        <w:ind w:left="624" w:hanging="624"/>
      </w:pPr>
      <w:rPr>
        <w:rFonts w:hint="default"/>
      </w:rPr>
    </w:lvl>
    <w:lvl w:ilvl="7">
      <w:start w:val="1"/>
      <w:numFmt w:val="decimal"/>
      <w:pStyle w:val="Heading8"/>
      <w:lvlText w:val="%4.%5.%6.%7.%8"/>
      <w:lvlJc w:val="left"/>
      <w:pPr>
        <w:ind w:left="624" w:hanging="624"/>
      </w:pPr>
      <w:rPr>
        <w:rFonts w:hint="default"/>
      </w:rPr>
    </w:lvl>
    <w:lvl w:ilvl="8">
      <w:start w:val="1"/>
      <w:numFmt w:val="decimal"/>
      <w:pStyle w:val="Heading9"/>
      <w:lvlText w:val="%4.%5.%6.%7.%8.%9"/>
      <w:lvlJc w:val="left"/>
      <w:pPr>
        <w:ind w:left="624" w:hanging="624"/>
      </w:pPr>
      <w:rPr>
        <w:rFonts w:hint="default"/>
      </w:rPr>
    </w:lvl>
  </w:abstractNum>
  <w:abstractNum w:abstractNumId="50" w15:restartNumberingAfterBreak="0">
    <w:nsid w:val="5C834CD5"/>
    <w:multiLevelType w:val="hybridMultilevel"/>
    <w:tmpl w:val="A722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A55632"/>
    <w:multiLevelType w:val="hybridMultilevel"/>
    <w:tmpl w:val="F980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B6533F"/>
    <w:multiLevelType w:val="hybridMultilevel"/>
    <w:tmpl w:val="C6DA49F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53" w15:restartNumberingAfterBreak="0">
    <w:nsid w:val="66AC16FE"/>
    <w:multiLevelType w:val="multilevel"/>
    <w:tmpl w:val="7B085F0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6A354CCA"/>
    <w:multiLevelType w:val="hybridMultilevel"/>
    <w:tmpl w:val="DDB4CBCE"/>
    <w:lvl w:ilvl="0" w:tplc="0407000F">
      <w:start w:val="1"/>
      <w:numFmt w:val="decimal"/>
      <w:lvlText w:val="%1."/>
      <w:lvlJc w:val="left"/>
      <w:pPr>
        <w:ind w:left="1004" w:hanging="360"/>
      </w:p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5" w15:restartNumberingAfterBreak="0">
    <w:nsid w:val="6A7F5DC8"/>
    <w:multiLevelType w:val="hybridMultilevel"/>
    <w:tmpl w:val="15EE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2F1C75"/>
    <w:multiLevelType w:val="hybridMultilevel"/>
    <w:tmpl w:val="E682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522B98"/>
    <w:multiLevelType w:val="hybridMultilevel"/>
    <w:tmpl w:val="38B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0C0180"/>
    <w:multiLevelType w:val="hybridMultilevel"/>
    <w:tmpl w:val="4FDC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9D582D"/>
    <w:multiLevelType w:val="hybridMultilevel"/>
    <w:tmpl w:val="EA08E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036C3B"/>
    <w:multiLevelType w:val="multilevel"/>
    <w:tmpl w:val="74036C3B"/>
    <w:lvl w:ilvl="0">
      <w:start w:val="1"/>
      <w:numFmt w:val="bullet"/>
      <w:lvlText w:val="o"/>
      <w:lvlJc w:val="left"/>
      <w:pPr>
        <w:ind w:left="713" w:hanging="360"/>
      </w:pPr>
      <w:rPr>
        <w:rFonts w:ascii="Courier New" w:hAnsi="Courier New" w:hint="default"/>
      </w:rPr>
    </w:lvl>
    <w:lvl w:ilvl="1">
      <w:start w:val="1"/>
      <w:numFmt w:val="bullet"/>
      <w:lvlText w:val="o"/>
      <w:lvlJc w:val="left"/>
      <w:pPr>
        <w:ind w:left="1433" w:hanging="360"/>
      </w:pPr>
      <w:rPr>
        <w:rFonts w:ascii="Courier New" w:hAnsi="Courier New" w:cs="Courier New" w:hint="default"/>
      </w:rPr>
    </w:lvl>
    <w:lvl w:ilvl="2">
      <w:start w:val="1"/>
      <w:numFmt w:val="bullet"/>
      <w:lvlText w:val=""/>
      <w:lvlJc w:val="left"/>
      <w:pPr>
        <w:ind w:left="2153" w:hanging="360"/>
      </w:pPr>
      <w:rPr>
        <w:rFonts w:ascii="Wingdings" w:hAnsi="Wingdings" w:hint="default"/>
      </w:rPr>
    </w:lvl>
    <w:lvl w:ilvl="3">
      <w:start w:val="1"/>
      <w:numFmt w:val="bullet"/>
      <w:lvlText w:val=""/>
      <w:lvlJc w:val="left"/>
      <w:pPr>
        <w:ind w:left="2873" w:hanging="360"/>
      </w:pPr>
      <w:rPr>
        <w:rFonts w:ascii="Symbol" w:hAnsi="Symbol" w:hint="default"/>
      </w:rPr>
    </w:lvl>
    <w:lvl w:ilvl="4">
      <w:start w:val="1"/>
      <w:numFmt w:val="bullet"/>
      <w:lvlText w:val="o"/>
      <w:lvlJc w:val="left"/>
      <w:pPr>
        <w:ind w:left="3593" w:hanging="360"/>
      </w:pPr>
      <w:rPr>
        <w:rFonts w:ascii="Courier New" w:hAnsi="Courier New" w:cs="Courier New" w:hint="default"/>
      </w:rPr>
    </w:lvl>
    <w:lvl w:ilvl="5">
      <w:start w:val="1"/>
      <w:numFmt w:val="bullet"/>
      <w:lvlText w:val=""/>
      <w:lvlJc w:val="left"/>
      <w:pPr>
        <w:ind w:left="4313" w:hanging="360"/>
      </w:pPr>
      <w:rPr>
        <w:rFonts w:ascii="Wingdings" w:hAnsi="Wingdings" w:hint="default"/>
      </w:rPr>
    </w:lvl>
    <w:lvl w:ilvl="6">
      <w:start w:val="1"/>
      <w:numFmt w:val="bullet"/>
      <w:lvlText w:val=""/>
      <w:lvlJc w:val="left"/>
      <w:pPr>
        <w:ind w:left="5033" w:hanging="360"/>
      </w:pPr>
      <w:rPr>
        <w:rFonts w:ascii="Symbol" w:hAnsi="Symbol" w:hint="default"/>
      </w:rPr>
    </w:lvl>
    <w:lvl w:ilvl="7">
      <w:start w:val="1"/>
      <w:numFmt w:val="bullet"/>
      <w:lvlText w:val="o"/>
      <w:lvlJc w:val="left"/>
      <w:pPr>
        <w:ind w:left="5753" w:hanging="360"/>
      </w:pPr>
      <w:rPr>
        <w:rFonts w:ascii="Courier New" w:hAnsi="Courier New" w:cs="Courier New" w:hint="default"/>
      </w:rPr>
    </w:lvl>
    <w:lvl w:ilvl="8">
      <w:start w:val="1"/>
      <w:numFmt w:val="bullet"/>
      <w:lvlText w:val=""/>
      <w:lvlJc w:val="left"/>
      <w:pPr>
        <w:ind w:left="6473" w:hanging="360"/>
      </w:pPr>
      <w:rPr>
        <w:rFonts w:ascii="Wingdings" w:hAnsi="Wingdings" w:hint="default"/>
      </w:rPr>
    </w:lvl>
  </w:abstractNum>
  <w:abstractNum w:abstractNumId="61" w15:restartNumberingAfterBreak="0">
    <w:nsid w:val="74570097"/>
    <w:multiLevelType w:val="hybridMultilevel"/>
    <w:tmpl w:val="977A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3F2C1B"/>
    <w:multiLevelType w:val="hybridMultilevel"/>
    <w:tmpl w:val="7F62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FF6F46"/>
    <w:multiLevelType w:val="hybridMultilevel"/>
    <w:tmpl w:val="62EC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7520FE"/>
    <w:multiLevelType w:val="hybridMultilevel"/>
    <w:tmpl w:val="F27A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36"/>
  </w:num>
  <w:num w:numId="3">
    <w:abstractNumId w:val="21"/>
  </w:num>
  <w:num w:numId="4">
    <w:abstractNumId w:val="29"/>
  </w:num>
  <w:num w:numId="5">
    <w:abstractNumId w:val="46"/>
  </w:num>
  <w:num w:numId="6">
    <w:abstractNumId w:val="4"/>
  </w:num>
  <w:num w:numId="7">
    <w:abstractNumId w:val="44"/>
  </w:num>
  <w:num w:numId="8">
    <w:abstractNumId w:val="31"/>
  </w:num>
  <w:num w:numId="9">
    <w:abstractNumId w:val="40"/>
  </w:num>
  <w:num w:numId="10">
    <w:abstractNumId w:val="27"/>
  </w:num>
  <w:num w:numId="11">
    <w:abstractNumId w:val="33"/>
  </w:num>
  <w:num w:numId="12">
    <w:abstractNumId w:val="58"/>
  </w:num>
  <w:num w:numId="13">
    <w:abstractNumId w:val="12"/>
  </w:num>
  <w:num w:numId="14">
    <w:abstractNumId w:val="8"/>
  </w:num>
  <w:num w:numId="15">
    <w:abstractNumId w:val="18"/>
  </w:num>
  <w:num w:numId="16">
    <w:abstractNumId w:val="61"/>
  </w:num>
  <w:num w:numId="17">
    <w:abstractNumId w:val="17"/>
  </w:num>
  <w:num w:numId="18">
    <w:abstractNumId w:val="1"/>
  </w:num>
  <w:num w:numId="19">
    <w:abstractNumId w:val="42"/>
  </w:num>
  <w:num w:numId="20">
    <w:abstractNumId w:val="22"/>
  </w:num>
  <w:num w:numId="21">
    <w:abstractNumId w:val="53"/>
  </w:num>
  <w:num w:numId="22">
    <w:abstractNumId w:val="28"/>
  </w:num>
  <w:num w:numId="23">
    <w:abstractNumId w:val="57"/>
  </w:num>
  <w:num w:numId="24">
    <w:abstractNumId w:val="16"/>
  </w:num>
  <w:num w:numId="25">
    <w:abstractNumId w:val="43"/>
  </w:num>
  <w:num w:numId="26">
    <w:abstractNumId w:val="19"/>
  </w:num>
  <w:num w:numId="27">
    <w:abstractNumId w:val="56"/>
  </w:num>
  <w:num w:numId="28">
    <w:abstractNumId w:val="63"/>
  </w:num>
  <w:num w:numId="29">
    <w:abstractNumId w:val="14"/>
  </w:num>
  <w:num w:numId="30">
    <w:abstractNumId w:val="64"/>
  </w:num>
  <w:num w:numId="31">
    <w:abstractNumId w:val="45"/>
  </w:num>
  <w:num w:numId="32">
    <w:abstractNumId w:val="35"/>
  </w:num>
  <w:num w:numId="33">
    <w:abstractNumId w:val="5"/>
  </w:num>
  <w:num w:numId="34">
    <w:abstractNumId w:val="37"/>
  </w:num>
  <w:num w:numId="35">
    <w:abstractNumId w:val="62"/>
  </w:num>
  <w:num w:numId="36">
    <w:abstractNumId w:val="7"/>
  </w:num>
  <w:num w:numId="37">
    <w:abstractNumId w:val="23"/>
  </w:num>
  <w:num w:numId="38">
    <w:abstractNumId w:val="25"/>
  </w:num>
  <w:num w:numId="39">
    <w:abstractNumId w:val="30"/>
  </w:num>
  <w:num w:numId="40">
    <w:abstractNumId w:val="34"/>
  </w:num>
  <w:num w:numId="41">
    <w:abstractNumId w:val="50"/>
  </w:num>
  <w:num w:numId="42">
    <w:abstractNumId w:val="24"/>
  </w:num>
  <w:num w:numId="43">
    <w:abstractNumId w:val="13"/>
  </w:num>
  <w:num w:numId="44">
    <w:abstractNumId w:val="10"/>
  </w:num>
  <w:num w:numId="45">
    <w:abstractNumId w:val="6"/>
  </w:num>
  <w:num w:numId="46">
    <w:abstractNumId w:val="26"/>
  </w:num>
  <w:num w:numId="47">
    <w:abstractNumId w:val="3"/>
  </w:num>
  <w:num w:numId="48">
    <w:abstractNumId w:val="55"/>
  </w:num>
  <w:num w:numId="49">
    <w:abstractNumId w:val="9"/>
  </w:num>
  <w:num w:numId="50">
    <w:abstractNumId w:val="15"/>
  </w:num>
  <w:num w:numId="51">
    <w:abstractNumId w:val="38"/>
  </w:num>
  <w:num w:numId="52">
    <w:abstractNumId w:val="49"/>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7"/>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lvl w:ilvl="0">
        <w:start w:val="1"/>
        <w:numFmt w:val="none"/>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58">
    <w:abstractNumId w:val="49"/>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upperLetter"/>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59">
    <w:abstractNumId w:val="49"/>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upperLetter"/>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0">
    <w:abstractNumId w:val="49"/>
  </w:num>
  <w:num w:numId="61">
    <w:abstractNumId w:val="49"/>
  </w:num>
  <w:num w:numId="62">
    <w:abstractNumId w:val="49"/>
    <w:lvlOverride w:ilvl="0">
      <w:startOverride w:val="7"/>
    </w:lvlOverride>
    <w:lvlOverride w:ilvl="1">
      <w:startOverride w:val="8"/>
    </w:lvlOverride>
    <w:lvlOverride w:ilvl="2">
      <w:startOverride w:val="2"/>
    </w:lvlOverride>
    <w:lvlOverride w:ilvl="3">
      <w:startOverride w:val="2"/>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5">
    <w:abstractNumId w:val="49"/>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6">
    <w:abstractNumId w:val="49"/>
  </w:num>
  <w:num w:numId="67">
    <w:abstractNumId w:val="54"/>
  </w:num>
  <w:num w:numId="68">
    <w:abstractNumId w:val="39"/>
  </w:num>
  <w:num w:numId="69">
    <w:abstractNumId w:val="20"/>
  </w:num>
  <w:num w:numId="70">
    <w:abstractNumId w:val="48"/>
  </w:num>
  <w:num w:numId="71">
    <w:abstractNumId w:val="49"/>
  </w:num>
  <w:num w:numId="72">
    <w:abstractNumId w:val="32"/>
  </w:num>
  <w:num w:numId="73">
    <w:abstractNumId w:val="2"/>
  </w:num>
  <w:num w:numId="74">
    <w:abstractNumId w:val="59"/>
  </w:num>
  <w:num w:numId="75">
    <w:abstractNumId w:val="11"/>
  </w:num>
  <w:num w:numId="76">
    <w:abstractNumId w:val="51"/>
  </w:num>
  <w:num w:numId="77">
    <w:abstractNumId w:val="52"/>
  </w:num>
  <w:num w:numId="78">
    <w:abstractNumId w:val="47"/>
  </w:num>
  <w:num w:numId="79">
    <w:abstractNumId w:val="41"/>
  </w:num>
  <w:num w:numId="80">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hyphenationZone w:val="425"/>
  <w:characterSpacingControl w:val="doNotCompress"/>
  <w:footnotePr>
    <w:numFmt w:val="lowerRoman"/>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5"/>
    <w:rsid w:val="8DFFC554"/>
    <w:rsid w:val="8FAFE49E"/>
    <w:rsid w:val="9ABF9BF5"/>
    <w:rsid w:val="9BD7BF3E"/>
    <w:rsid w:val="A1597477"/>
    <w:rsid w:val="B2F33C08"/>
    <w:rsid w:val="B6FD4171"/>
    <w:rsid w:val="B7FFA7C3"/>
    <w:rsid w:val="B9DF357D"/>
    <w:rsid w:val="BAF535B2"/>
    <w:rsid w:val="BDEB2A09"/>
    <w:rsid w:val="BF7EE91B"/>
    <w:rsid w:val="BFEFE230"/>
    <w:rsid w:val="BFF69A50"/>
    <w:rsid w:val="BFFFC2CD"/>
    <w:rsid w:val="C8338FE1"/>
    <w:rsid w:val="CBF37D11"/>
    <w:rsid w:val="D1BA161F"/>
    <w:rsid w:val="D3EF628A"/>
    <w:rsid w:val="D7DB1C7C"/>
    <w:rsid w:val="DB89CF88"/>
    <w:rsid w:val="DBA79770"/>
    <w:rsid w:val="DCFF13D1"/>
    <w:rsid w:val="DFB531C5"/>
    <w:rsid w:val="DFEF6276"/>
    <w:rsid w:val="E6C311BB"/>
    <w:rsid w:val="EBF72477"/>
    <w:rsid w:val="ECBFA37E"/>
    <w:rsid w:val="ED22A6DB"/>
    <w:rsid w:val="ED917C44"/>
    <w:rsid w:val="EE7B3BD1"/>
    <w:rsid w:val="EEB73381"/>
    <w:rsid w:val="EFA7AE9C"/>
    <w:rsid w:val="F3686356"/>
    <w:rsid w:val="F5AE3681"/>
    <w:rsid w:val="F7EFF550"/>
    <w:rsid w:val="F8BDFCEE"/>
    <w:rsid w:val="FAC7F9FD"/>
    <w:rsid w:val="FAFB2D8D"/>
    <w:rsid w:val="FD5CF048"/>
    <w:rsid w:val="FDDD51CF"/>
    <w:rsid w:val="FED6B758"/>
    <w:rsid w:val="FEDFBEF8"/>
    <w:rsid w:val="FF6D9F02"/>
    <w:rsid w:val="FF7EAC2E"/>
    <w:rsid w:val="FF9F8E5D"/>
    <w:rsid w:val="FFBF7C87"/>
    <w:rsid w:val="FFBFD49C"/>
    <w:rsid w:val="FFEE0A3F"/>
    <w:rsid w:val="00001A16"/>
    <w:rsid w:val="00002DE3"/>
    <w:rsid w:val="0000320D"/>
    <w:rsid w:val="000110D2"/>
    <w:rsid w:val="00011695"/>
    <w:rsid w:val="00013317"/>
    <w:rsid w:val="00013C07"/>
    <w:rsid w:val="000142FF"/>
    <w:rsid w:val="000154EB"/>
    <w:rsid w:val="0001689C"/>
    <w:rsid w:val="0002009A"/>
    <w:rsid w:val="00020364"/>
    <w:rsid w:val="00020803"/>
    <w:rsid w:val="00021583"/>
    <w:rsid w:val="0002165C"/>
    <w:rsid w:val="00021E85"/>
    <w:rsid w:val="00022659"/>
    <w:rsid w:val="00022E3B"/>
    <w:rsid w:val="000232A6"/>
    <w:rsid w:val="00024A1A"/>
    <w:rsid w:val="00024C5F"/>
    <w:rsid w:val="00024CFD"/>
    <w:rsid w:val="00025C42"/>
    <w:rsid w:val="00025DF9"/>
    <w:rsid w:val="00027C3F"/>
    <w:rsid w:val="00031ACB"/>
    <w:rsid w:val="00032BEE"/>
    <w:rsid w:val="00032E8D"/>
    <w:rsid w:val="00034C3C"/>
    <w:rsid w:val="0003559A"/>
    <w:rsid w:val="0003587D"/>
    <w:rsid w:val="00035886"/>
    <w:rsid w:val="0003640A"/>
    <w:rsid w:val="000378A6"/>
    <w:rsid w:val="00040585"/>
    <w:rsid w:val="00040A4D"/>
    <w:rsid w:val="00041A08"/>
    <w:rsid w:val="00041E97"/>
    <w:rsid w:val="0004370C"/>
    <w:rsid w:val="000442AD"/>
    <w:rsid w:val="000444FC"/>
    <w:rsid w:val="00044FD7"/>
    <w:rsid w:val="00045266"/>
    <w:rsid w:val="00045620"/>
    <w:rsid w:val="00045A26"/>
    <w:rsid w:val="00047093"/>
    <w:rsid w:val="000500B2"/>
    <w:rsid w:val="000503A2"/>
    <w:rsid w:val="000504F5"/>
    <w:rsid w:val="00050589"/>
    <w:rsid w:val="0005075C"/>
    <w:rsid w:val="00050979"/>
    <w:rsid w:val="000509A4"/>
    <w:rsid w:val="00050CCC"/>
    <w:rsid w:val="0005116C"/>
    <w:rsid w:val="000515D2"/>
    <w:rsid w:val="00051AB1"/>
    <w:rsid w:val="00051AFB"/>
    <w:rsid w:val="00052833"/>
    <w:rsid w:val="0005415D"/>
    <w:rsid w:val="000543CA"/>
    <w:rsid w:val="0005453B"/>
    <w:rsid w:val="00055A70"/>
    <w:rsid w:val="00056C99"/>
    <w:rsid w:val="00056FDC"/>
    <w:rsid w:val="000570EE"/>
    <w:rsid w:val="00060C75"/>
    <w:rsid w:val="00060D87"/>
    <w:rsid w:val="0006489B"/>
    <w:rsid w:val="00064E94"/>
    <w:rsid w:val="00065F36"/>
    <w:rsid w:val="00066624"/>
    <w:rsid w:val="00066794"/>
    <w:rsid w:val="000678D7"/>
    <w:rsid w:val="0006794A"/>
    <w:rsid w:val="00067E5D"/>
    <w:rsid w:val="0007014B"/>
    <w:rsid w:val="00070E45"/>
    <w:rsid w:val="00070F4F"/>
    <w:rsid w:val="000711F7"/>
    <w:rsid w:val="00071DBA"/>
    <w:rsid w:val="0007533D"/>
    <w:rsid w:val="000761D1"/>
    <w:rsid w:val="000809D2"/>
    <w:rsid w:val="000830B0"/>
    <w:rsid w:val="00083DAE"/>
    <w:rsid w:val="00084687"/>
    <w:rsid w:val="00084D86"/>
    <w:rsid w:val="00084F74"/>
    <w:rsid w:val="000852DB"/>
    <w:rsid w:val="00085AAD"/>
    <w:rsid w:val="000861E6"/>
    <w:rsid w:val="00086BE3"/>
    <w:rsid w:val="00087116"/>
    <w:rsid w:val="000876CB"/>
    <w:rsid w:val="00087E10"/>
    <w:rsid w:val="000909EA"/>
    <w:rsid w:val="000916C1"/>
    <w:rsid w:val="0009175F"/>
    <w:rsid w:val="000931C1"/>
    <w:rsid w:val="0009340A"/>
    <w:rsid w:val="000938A2"/>
    <w:rsid w:val="00093C26"/>
    <w:rsid w:val="0009573F"/>
    <w:rsid w:val="00095995"/>
    <w:rsid w:val="00095D59"/>
    <w:rsid w:val="0009618C"/>
    <w:rsid w:val="00096AE3"/>
    <w:rsid w:val="00097512"/>
    <w:rsid w:val="00097D2D"/>
    <w:rsid w:val="00097D9A"/>
    <w:rsid w:val="00097F6E"/>
    <w:rsid w:val="000A0238"/>
    <w:rsid w:val="000A1D2E"/>
    <w:rsid w:val="000A2B61"/>
    <w:rsid w:val="000A515A"/>
    <w:rsid w:val="000A6051"/>
    <w:rsid w:val="000A65E9"/>
    <w:rsid w:val="000A6F56"/>
    <w:rsid w:val="000A75B4"/>
    <w:rsid w:val="000B040A"/>
    <w:rsid w:val="000B0662"/>
    <w:rsid w:val="000B0EDB"/>
    <w:rsid w:val="000B2D53"/>
    <w:rsid w:val="000B3858"/>
    <w:rsid w:val="000B3C19"/>
    <w:rsid w:val="000B4192"/>
    <w:rsid w:val="000B520F"/>
    <w:rsid w:val="000B5341"/>
    <w:rsid w:val="000B574E"/>
    <w:rsid w:val="000B628E"/>
    <w:rsid w:val="000B6B51"/>
    <w:rsid w:val="000B71B8"/>
    <w:rsid w:val="000B7287"/>
    <w:rsid w:val="000B779A"/>
    <w:rsid w:val="000C1FE4"/>
    <w:rsid w:val="000C2278"/>
    <w:rsid w:val="000C37B0"/>
    <w:rsid w:val="000C3A4B"/>
    <w:rsid w:val="000C3B01"/>
    <w:rsid w:val="000C4666"/>
    <w:rsid w:val="000C5275"/>
    <w:rsid w:val="000C6687"/>
    <w:rsid w:val="000C7005"/>
    <w:rsid w:val="000C7143"/>
    <w:rsid w:val="000C7D1D"/>
    <w:rsid w:val="000C7F0B"/>
    <w:rsid w:val="000D0B07"/>
    <w:rsid w:val="000D0C6A"/>
    <w:rsid w:val="000D133E"/>
    <w:rsid w:val="000D1EE4"/>
    <w:rsid w:val="000D222A"/>
    <w:rsid w:val="000D37BF"/>
    <w:rsid w:val="000D37C4"/>
    <w:rsid w:val="000D43FC"/>
    <w:rsid w:val="000D61FB"/>
    <w:rsid w:val="000D65A6"/>
    <w:rsid w:val="000D76D6"/>
    <w:rsid w:val="000E01EB"/>
    <w:rsid w:val="000E1C71"/>
    <w:rsid w:val="000E2FB3"/>
    <w:rsid w:val="000E349E"/>
    <w:rsid w:val="000E4B10"/>
    <w:rsid w:val="000E4B40"/>
    <w:rsid w:val="000E5421"/>
    <w:rsid w:val="000E58CB"/>
    <w:rsid w:val="000E5B33"/>
    <w:rsid w:val="000E5D6A"/>
    <w:rsid w:val="000E65C5"/>
    <w:rsid w:val="000E7403"/>
    <w:rsid w:val="000F0D64"/>
    <w:rsid w:val="000F1F6D"/>
    <w:rsid w:val="000F20CB"/>
    <w:rsid w:val="000F277F"/>
    <w:rsid w:val="000F3552"/>
    <w:rsid w:val="000F4B63"/>
    <w:rsid w:val="000F5378"/>
    <w:rsid w:val="000F5804"/>
    <w:rsid w:val="000F6C11"/>
    <w:rsid w:val="000F7AD1"/>
    <w:rsid w:val="000F7CB3"/>
    <w:rsid w:val="000F7CBB"/>
    <w:rsid w:val="001006AD"/>
    <w:rsid w:val="0010197B"/>
    <w:rsid w:val="00102913"/>
    <w:rsid w:val="0010483B"/>
    <w:rsid w:val="0010509A"/>
    <w:rsid w:val="00105BC1"/>
    <w:rsid w:val="00105E23"/>
    <w:rsid w:val="001110DA"/>
    <w:rsid w:val="0011198B"/>
    <w:rsid w:val="00113284"/>
    <w:rsid w:val="00113A57"/>
    <w:rsid w:val="00115A4F"/>
    <w:rsid w:val="00116111"/>
    <w:rsid w:val="00116214"/>
    <w:rsid w:val="00116E0F"/>
    <w:rsid w:val="00117334"/>
    <w:rsid w:val="00117579"/>
    <w:rsid w:val="00117E88"/>
    <w:rsid w:val="001207AC"/>
    <w:rsid w:val="00120E09"/>
    <w:rsid w:val="00123457"/>
    <w:rsid w:val="00124072"/>
    <w:rsid w:val="00124585"/>
    <w:rsid w:val="00125302"/>
    <w:rsid w:val="001301B5"/>
    <w:rsid w:val="00130732"/>
    <w:rsid w:val="00130CA2"/>
    <w:rsid w:val="00131CF5"/>
    <w:rsid w:val="00132E20"/>
    <w:rsid w:val="0013351C"/>
    <w:rsid w:val="001335AE"/>
    <w:rsid w:val="0013362D"/>
    <w:rsid w:val="00133DC3"/>
    <w:rsid w:val="0013439F"/>
    <w:rsid w:val="00134491"/>
    <w:rsid w:val="001355AC"/>
    <w:rsid w:val="00135CBC"/>
    <w:rsid w:val="001363CF"/>
    <w:rsid w:val="0013671A"/>
    <w:rsid w:val="00136D72"/>
    <w:rsid w:val="0013724D"/>
    <w:rsid w:val="0014249A"/>
    <w:rsid w:val="00143623"/>
    <w:rsid w:val="0014395F"/>
    <w:rsid w:val="00143DA9"/>
    <w:rsid w:val="00144420"/>
    <w:rsid w:val="00144B88"/>
    <w:rsid w:val="0014541D"/>
    <w:rsid w:val="001477C1"/>
    <w:rsid w:val="001510C1"/>
    <w:rsid w:val="00151913"/>
    <w:rsid w:val="00151E41"/>
    <w:rsid w:val="00153441"/>
    <w:rsid w:val="00153A8E"/>
    <w:rsid w:val="00156319"/>
    <w:rsid w:val="00156538"/>
    <w:rsid w:val="00156DFE"/>
    <w:rsid w:val="00157EC8"/>
    <w:rsid w:val="00161002"/>
    <w:rsid w:val="00161254"/>
    <w:rsid w:val="00161447"/>
    <w:rsid w:val="001619EC"/>
    <w:rsid w:val="0016262F"/>
    <w:rsid w:val="0016296B"/>
    <w:rsid w:val="00164209"/>
    <w:rsid w:val="00164D1F"/>
    <w:rsid w:val="00165B4D"/>
    <w:rsid w:val="00165DE4"/>
    <w:rsid w:val="00170813"/>
    <w:rsid w:val="001709D6"/>
    <w:rsid w:val="00172C81"/>
    <w:rsid w:val="001743DA"/>
    <w:rsid w:val="00174B24"/>
    <w:rsid w:val="001753AB"/>
    <w:rsid w:val="0017644B"/>
    <w:rsid w:val="00177096"/>
    <w:rsid w:val="00177E74"/>
    <w:rsid w:val="0018047F"/>
    <w:rsid w:val="001808BA"/>
    <w:rsid w:val="00180E46"/>
    <w:rsid w:val="00181658"/>
    <w:rsid w:val="001818B5"/>
    <w:rsid w:val="00181D29"/>
    <w:rsid w:val="00182F13"/>
    <w:rsid w:val="001837BA"/>
    <w:rsid w:val="00185764"/>
    <w:rsid w:val="001857A7"/>
    <w:rsid w:val="0018647B"/>
    <w:rsid w:val="00186686"/>
    <w:rsid w:val="00186D40"/>
    <w:rsid w:val="00187EFA"/>
    <w:rsid w:val="00187F68"/>
    <w:rsid w:val="001912A9"/>
    <w:rsid w:val="00191C88"/>
    <w:rsid w:val="0019253D"/>
    <w:rsid w:val="001934AE"/>
    <w:rsid w:val="001938D9"/>
    <w:rsid w:val="001959C3"/>
    <w:rsid w:val="00195E30"/>
    <w:rsid w:val="00196051"/>
    <w:rsid w:val="00196FF8"/>
    <w:rsid w:val="001971D8"/>
    <w:rsid w:val="00197595"/>
    <w:rsid w:val="00197A7E"/>
    <w:rsid w:val="001A0385"/>
    <w:rsid w:val="001A1016"/>
    <w:rsid w:val="001A1237"/>
    <w:rsid w:val="001A17FE"/>
    <w:rsid w:val="001A2373"/>
    <w:rsid w:val="001A2B8C"/>
    <w:rsid w:val="001A37E3"/>
    <w:rsid w:val="001A50D4"/>
    <w:rsid w:val="001A5293"/>
    <w:rsid w:val="001A58C1"/>
    <w:rsid w:val="001B00F3"/>
    <w:rsid w:val="001B0ECF"/>
    <w:rsid w:val="001B23B4"/>
    <w:rsid w:val="001B24D9"/>
    <w:rsid w:val="001B27E8"/>
    <w:rsid w:val="001B46B5"/>
    <w:rsid w:val="001B5CBE"/>
    <w:rsid w:val="001B60DF"/>
    <w:rsid w:val="001B6AC3"/>
    <w:rsid w:val="001B717B"/>
    <w:rsid w:val="001B7281"/>
    <w:rsid w:val="001C0C39"/>
    <w:rsid w:val="001C10AD"/>
    <w:rsid w:val="001C1887"/>
    <w:rsid w:val="001C1A72"/>
    <w:rsid w:val="001C2556"/>
    <w:rsid w:val="001C3761"/>
    <w:rsid w:val="001C39CB"/>
    <w:rsid w:val="001C3B7B"/>
    <w:rsid w:val="001C538A"/>
    <w:rsid w:val="001C5699"/>
    <w:rsid w:val="001C6CC8"/>
    <w:rsid w:val="001C7303"/>
    <w:rsid w:val="001C7719"/>
    <w:rsid w:val="001D1033"/>
    <w:rsid w:val="001D229D"/>
    <w:rsid w:val="001D22FF"/>
    <w:rsid w:val="001D23AA"/>
    <w:rsid w:val="001D252B"/>
    <w:rsid w:val="001D2FF2"/>
    <w:rsid w:val="001D3027"/>
    <w:rsid w:val="001D41FB"/>
    <w:rsid w:val="001D5B4D"/>
    <w:rsid w:val="001D762D"/>
    <w:rsid w:val="001E0ADB"/>
    <w:rsid w:val="001E12D2"/>
    <w:rsid w:val="001E14E2"/>
    <w:rsid w:val="001E15BB"/>
    <w:rsid w:val="001E2F31"/>
    <w:rsid w:val="001E35A3"/>
    <w:rsid w:val="001E5771"/>
    <w:rsid w:val="001F0DB8"/>
    <w:rsid w:val="001F0FBF"/>
    <w:rsid w:val="001F112C"/>
    <w:rsid w:val="001F33D1"/>
    <w:rsid w:val="001F3A72"/>
    <w:rsid w:val="001F3C39"/>
    <w:rsid w:val="001F4A30"/>
    <w:rsid w:val="001F55AE"/>
    <w:rsid w:val="001F62C8"/>
    <w:rsid w:val="001F74BF"/>
    <w:rsid w:val="001F79E8"/>
    <w:rsid w:val="00200057"/>
    <w:rsid w:val="00202839"/>
    <w:rsid w:val="00202C4F"/>
    <w:rsid w:val="00202D5D"/>
    <w:rsid w:val="0020418C"/>
    <w:rsid w:val="002044B0"/>
    <w:rsid w:val="002048DA"/>
    <w:rsid w:val="0020494A"/>
    <w:rsid w:val="00205025"/>
    <w:rsid w:val="00206FB4"/>
    <w:rsid w:val="00210423"/>
    <w:rsid w:val="0021132D"/>
    <w:rsid w:val="002114BB"/>
    <w:rsid w:val="00211C39"/>
    <w:rsid w:val="0021308E"/>
    <w:rsid w:val="00213829"/>
    <w:rsid w:val="00214332"/>
    <w:rsid w:val="002153A3"/>
    <w:rsid w:val="00215801"/>
    <w:rsid w:val="00216743"/>
    <w:rsid w:val="00217B8F"/>
    <w:rsid w:val="002202DC"/>
    <w:rsid w:val="00220529"/>
    <w:rsid w:val="00220F04"/>
    <w:rsid w:val="002210C5"/>
    <w:rsid w:val="0022184C"/>
    <w:rsid w:val="00221AF5"/>
    <w:rsid w:val="00222963"/>
    <w:rsid w:val="00223DA3"/>
    <w:rsid w:val="00225072"/>
    <w:rsid w:val="00226101"/>
    <w:rsid w:val="00227307"/>
    <w:rsid w:val="002276DC"/>
    <w:rsid w:val="0023136D"/>
    <w:rsid w:val="00231DA5"/>
    <w:rsid w:val="00240864"/>
    <w:rsid w:val="00241846"/>
    <w:rsid w:val="00242145"/>
    <w:rsid w:val="002423A3"/>
    <w:rsid w:val="002426FD"/>
    <w:rsid w:val="0024386D"/>
    <w:rsid w:val="00243DA8"/>
    <w:rsid w:val="00244298"/>
    <w:rsid w:val="0024486D"/>
    <w:rsid w:val="002456D6"/>
    <w:rsid w:val="00245929"/>
    <w:rsid w:val="00246376"/>
    <w:rsid w:val="002471FB"/>
    <w:rsid w:val="00247698"/>
    <w:rsid w:val="00250E03"/>
    <w:rsid w:val="002515D0"/>
    <w:rsid w:val="0025290F"/>
    <w:rsid w:val="00252993"/>
    <w:rsid w:val="00252A9A"/>
    <w:rsid w:val="00252CC1"/>
    <w:rsid w:val="002537FE"/>
    <w:rsid w:val="0025486A"/>
    <w:rsid w:val="00254C57"/>
    <w:rsid w:val="0025676E"/>
    <w:rsid w:val="00256B49"/>
    <w:rsid w:val="00260A1E"/>
    <w:rsid w:val="002614D0"/>
    <w:rsid w:val="002614E9"/>
    <w:rsid w:val="00261907"/>
    <w:rsid w:val="00262D67"/>
    <w:rsid w:val="00262E78"/>
    <w:rsid w:val="00263AC1"/>
    <w:rsid w:val="00263CDE"/>
    <w:rsid w:val="0026485A"/>
    <w:rsid w:val="00264DF9"/>
    <w:rsid w:val="00265753"/>
    <w:rsid w:val="00266123"/>
    <w:rsid w:val="002664CC"/>
    <w:rsid w:val="00266DAC"/>
    <w:rsid w:val="00267318"/>
    <w:rsid w:val="002675F6"/>
    <w:rsid w:val="00267FD8"/>
    <w:rsid w:val="002707D8"/>
    <w:rsid w:val="00270915"/>
    <w:rsid w:val="00271355"/>
    <w:rsid w:val="002714C5"/>
    <w:rsid w:val="00271923"/>
    <w:rsid w:val="00271AC2"/>
    <w:rsid w:val="00271D92"/>
    <w:rsid w:val="00271F96"/>
    <w:rsid w:val="00272162"/>
    <w:rsid w:val="002742D8"/>
    <w:rsid w:val="002742FD"/>
    <w:rsid w:val="002742FE"/>
    <w:rsid w:val="0027531A"/>
    <w:rsid w:val="002775AB"/>
    <w:rsid w:val="00282602"/>
    <w:rsid w:val="00282BA6"/>
    <w:rsid w:val="002831C5"/>
    <w:rsid w:val="00283741"/>
    <w:rsid w:val="002841FE"/>
    <w:rsid w:val="00284DB3"/>
    <w:rsid w:val="0028594A"/>
    <w:rsid w:val="00286107"/>
    <w:rsid w:val="002861D4"/>
    <w:rsid w:val="00286850"/>
    <w:rsid w:val="00286BF3"/>
    <w:rsid w:val="00287332"/>
    <w:rsid w:val="00290A38"/>
    <w:rsid w:val="00290DF3"/>
    <w:rsid w:val="00291515"/>
    <w:rsid w:val="00293526"/>
    <w:rsid w:val="00293B25"/>
    <w:rsid w:val="00293C2C"/>
    <w:rsid w:val="00295498"/>
    <w:rsid w:val="002962C8"/>
    <w:rsid w:val="00296955"/>
    <w:rsid w:val="0029788E"/>
    <w:rsid w:val="002A0182"/>
    <w:rsid w:val="002A09B1"/>
    <w:rsid w:val="002A1400"/>
    <w:rsid w:val="002A1480"/>
    <w:rsid w:val="002A22B2"/>
    <w:rsid w:val="002A5115"/>
    <w:rsid w:val="002A7BC3"/>
    <w:rsid w:val="002A7C6F"/>
    <w:rsid w:val="002B0EAB"/>
    <w:rsid w:val="002B11CB"/>
    <w:rsid w:val="002B19EB"/>
    <w:rsid w:val="002B38DB"/>
    <w:rsid w:val="002B43AF"/>
    <w:rsid w:val="002B5640"/>
    <w:rsid w:val="002B59B9"/>
    <w:rsid w:val="002B6DEA"/>
    <w:rsid w:val="002B7DEC"/>
    <w:rsid w:val="002C1579"/>
    <w:rsid w:val="002C2632"/>
    <w:rsid w:val="002C2DD9"/>
    <w:rsid w:val="002C44C2"/>
    <w:rsid w:val="002C69CB"/>
    <w:rsid w:val="002C6A9B"/>
    <w:rsid w:val="002C7DE6"/>
    <w:rsid w:val="002D06A9"/>
    <w:rsid w:val="002D13FB"/>
    <w:rsid w:val="002D37B6"/>
    <w:rsid w:val="002D3B93"/>
    <w:rsid w:val="002D50AC"/>
    <w:rsid w:val="002D53C2"/>
    <w:rsid w:val="002D5649"/>
    <w:rsid w:val="002D58BE"/>
    <w:rsid w:val="002D5915"/>
    <w:rsid w:val="002D6BF2"/>
    <w:rsid w:val="002D77B0"/>
    <w:rsid w:val="002E028E"/>
    <w:rsid w:val="002E0355"/>
    <w:rsid w:val="002E04E6"/>
    <w:rsid w:val="002E0849"/>
    <w:rsid w:val="002E1280"/>
    <w:rsid w:val="002E1359"/>
    <w:rsid w:val="002E25CF"/>
    <w:rsid w:val="002E50CC"/>
    <w:rsid w:val="002E66E1"/>
    <w:rsid w:val="002E6E25"/>
    <w:rsid w:val="002E74FE"/>
    <w:rsid w:val="002E7675"/>
    <w:rsid w:val="002E7B14"/>
    <w:rsid w:val="002F02CA"/>
    <w:rsid w:val="002F0ABF"/>
    <w:rsid w:val="002F3196"/>
    <w:rsid w:val="002F5E35"/>
    <w:rsid w:val="002F6624"/>
    <w:rsid w:val="003003EC"/>
    <w:rsid w:val="00301A9B"/>
    <w:rsid w:val="00303876"/>
    <w:rsid w:val="00303B00"/>
    <w:rsid w:val="003053CD"/>
    <w:rsid w:val="00305E23"/>
    <w:rsid w:val="00306355"/>
    <w:rsid w:val="003137C5"/>
    <w:rsid w:val="00313D2E"/>
    <w:rsid w:val="00314166"/>
    <w:rsid w:val="00314712"/>
    <w:rsid w:val="00317D59"/>
    <w:rsid w:val="00321350"/>
    <w:rsid w:val="0032342D"/>
    <w:rsid w:val="0032388A"/>
    <w:rsid w:val="00324112"/>
    <w:rsid w:val="00325148"/>
    <w:rsid w:val="00325847"/>
    <w:rsid w:val="00325917"/>
    <w:rsid w:val="00325C65"/>
    <w:rsid w:val="0032607C"/>
    <w:rsid w:val="00327003"/>
    <w:rsid w:val="003271EF"/>
    <w:rsid w:val="00327449"/>
    <w:rsid w:val="003276F0"/>
    <w:rsid w:val="0033009A"/>
    <w:rsid w:val="00330468"/>
    <w:rsid w:val="00330E66"/>
    <w:rsid w:val="003315EC"/>
    <w:rsid w:val="00331F29"/>
    <w:rsid w:val="00333529"/>
    <w:rsid w:val="0033608B"/>
    <w:rsid w:val="00336A8A"/>
    <w:rsid w:val="00336EF3"/>
    <w:rsid w:val="003370EB"/>
    <w:rsid w:val="0033753A"/>
    <w:rsid w:val="00337628"/>
    <w:rsid w:val="00337BEF"/>
    <w:rsid w:val="00337C5A"/>
    <w:rsid w:val="00340B38"/>
    <w:rsid w:val="00341AFD"/>
    <w:rsid w:val="00341EAC"/>
    <w:rsid w:val="00342335"/>
    <w:rsid w:val="00343F6B"/>
    <w:rsid w:val="00346E34"/>
    <w:rsid w:val="0034754A"/>
    <w:rsid w:val="00347AFA"/>
    <w:rsid w:val="00350497"/>
    <w:rsid w:val="0035066A"/>
    <w:rsid w:val="003506A9"/>
    <w:rsid w:val="00350792"/>
    <w:rsid w:val="00350B5D"/>
    <w:rsid w:val="00352630"/>
    <w:rsid w:val="00353C97"/>
    <w:rsid w:val="00354045"/>
    <w:rsid w:val="003549A6"/>
    <w:rsid w:val="00355112"/>
    <w:rsid w:val="00356089"/>
    <w:rsid w:val="0035743D"/>
    <w:rsid w:val="003615F2"/>
    <w:rsid w:val="003623DD"/>
    <w:rsid w:val="00362E16"/>
    <w:rsid w:val="00363908"/>
    <w:rsid w:val="00364886"/>
    <w:rsid w:val="00365D3E"/>
    <w:rsid w:val="00366FBC"/>
    <w:rsid w:val="0037006A"/>
    <w:rsid w:val="00373004"/>
    <w:rsid w:val="00373CEC"/>
    <w:rsid w:val="00375214"/>
    <w:rsid w:val="00375863"/>
    <w:rsid w:val="0037613C"/>
    <w:rsid w:val="003765CF"/>
    <w:rsid w:val="0037765F"/>
    <w:rsid w:val="0037767A"/>
    <w:rsid w:val="00377E01"/>
    <w:rsid w:val="003815EB"/>
    <w:rsid w:val="00381DB8"/>
    <w:rsid w:val="00381E60"/>
    <w:rsid w:val="0038241D"/>
    <w:rsid w:val="0038295F"/>
    <w:rsid w:val="00383992"/>
    <w:rsid w:val="00383C4E"/>
    <w:rsid w:val="00383F88"/>
    <w:rsid w:val="00386426"/>
    <w:rsid w:val="003911E9"/>
    <w:rsid w:val="003918AF"/>
    <w:rsid w:val="00391D63"/>
    <w:rsid w:val="00392C0D"/>
    <w:rsid w:val="00392D0A"/>
    <w:rsid w:val="00393A5A"/>
    <w:rsid w:val="00393F6D"/>
    <w:rsid w:val="00393F9B"/>
    <w:rsid w:val="00394385"/>
    <w:rsid w:val="00395CFE"/>
    <w:rsid w:val="0039653E"/>
    <w:rsid w:val="0039679C"/>
    <w:rsid w:val="003976B4"/>
    <w:rsid w:val="003A239A"/>
    <w:rsid w:val="003A3DEC"/>
    <w:rsid w:val="003A3E89"/>
    <w:rsid w:val="003A5722"/>
    <w:rsid w:val="003A66AF"/>
    <w:rsid w:val="003A69D1"/>
    <w:rsid w:val="003A6A54"/>
    <w:rsid w:val="003A6D56"/>
    <w:rsid w:val="003A7EC5"/>
    <w:rsid w:val="003B1078"/>
    <w:rsid w:val="003B13EB"/>
    <w:rsid w:val="003B1CF3"/>
    <w:rsid w:val="003B2759"/>
    <w:rsid w:val="003B2911"/>
    <w:rsid w:val="003B39E2"/>
    <w:rsid w:val="003B4141"/>
    <w:rsid w:val="003B484D"/>
    <w:rsid w:val="003B4E42"/>
    <w:rsid w:val="003B6000"/>
    <w:rsid w:val="003B6607"/>
    <w:rsid w:val="003B76EB"/>
    <w:rsid w:val="003B7D0B"/>
    <w:rsid w:val="003B7FDA"/>
    <w:rsid w:val="003C107F"/>
    <w:rsid w:val="003C1863"/>
    <w:rsid w:val="003C2337"/>
    <w:rsid w:val="003C257D"/>
    <w:rsid w:val="003C2C07"/>
    <w:rsid w:val="003C4429"/>
    <w:rsid w:val="003C4F87"/>
    <w:rsid w:val="003C56B9"/>
    <w:rsid w:val="003C5EA0"/>
    <w:rsid w:val="003C6D1F"/>
    <w:rsid w:val="003D11AB"/>
    <w:rsid w:val="003D41F5"/>
    <w:rsid w:val="003D4D34"/>
    <w:rsid w:val="003D5D2F"/>
    <w:rsid w:val="003D6375"/>
    <w:rsid w:val="003D6537"/>
    <w:rsid w:val="003D7191"/>
    <w:rsid w:val="003D7A1E"/>
    <w:rsid w:val="003D7E11"/>
    <w:rsid w:val="003E14BA"/>
    <w:rsid w:val="003E16A6"/>
    <w:rsid w:val="003E2FCE"/>
    <w:rsid w:val="003E59AB"/>
    <w:rsid w:val="003E7AE0"/>
    <w:rsid w:val="003F1817"/>
    <w:rsid w:val="003F2762"/>
    <w:rsid w:val="003F28CD"/>
    <w:rsid w:val="003F30BA"/>
    <w:rsid w:val="003F3F3D"/>
    <w:rsid w:val="003F7301"/>
    <w:rsid w:val="003F78EF"/>
    <w:rsid w:val="00400BA2"/>
    <w:rsid w:val="00401640"/>
    <w:rsid w:val="00401830"/>
    <w:rsid w:val="00402415"/>
    <w:rsid w:val="0040256D"/>
    <w:rsid w:val="00403A76"/>
    <w:rsid w:val="0040409A"/>
    <w:rsid w:val="004042FF"/>
    <w:rsid w:val="0040438A"/>
    <w:rsid w:val="00404476"/>
    <w:rsid w:val="00405F6A"/>
    <w:rsid w:val="00406F74"/>
    <w:rsid w:val="00407243"/>
    <w:rsid w:val="004110BC"/>
    <w:rsid w:val="00411D39"/>
    <w:rsid w:val="004121A0"/>
    <w:rsid w:val="004124D7"/>
    <w:rsid w:val="00412D5F"/>
    <w:rsid w:val="004132C0"/>
    <w:rsid w:val="00413ABB"/>
    <w:rsid w:val="00416DF5"/>
    <w:rsid w:val="00417AF3"/>
    <w:rsid w:val="00420D9F"/>
    <w:rsid w:val="00421510"/>
    <w:rsid w:val="00421626"/>
    <w:rsid w:val="00421E9D"/>
    <w:rsid w:val="004231DE"/>
    <w:rsid w:val="00423468"/>
    <w:rsid w:val="00424CEB"/>
    <w:rsid w:val="004250E2"/>
    <w:rsid w:val="00426AFF"/>
    <w:rsid w:val="00426EC3"/>
    <w:rsid w:val="004278E1"/>
    <w:rsid w:val="00430350"/>
    <w:rsid w:val="004306FA"/>
    <w:rsid w:val="00430869"/>
    <w:rsid w:val="00430F42"/>
    <w:rsid w:val="00432CC2"/>
    <w:rsid w:val="00433D8F"/>
    <w:rsid w:val="004353EF"/>
    <w:rsid w:val="004356C5"/>
    <w:rsid w:val="00436411"/>
    <w:rsid w:val="00437DAB"/>
    <w:rsid w:val="00442081"/>
    <w:rsid w:val="00442BD6"/>
    <w:rsid w:val="00445748"/>
    <w:rsid w:val="00445F16"/>
    <w:rsid w:val="00445F93"/>
    <w:rsid w:val="00446F1C"/>
    <w:rsid w:val="00446F93"/>
    <w:rsid w:val="00447B20"/>
    <w:rsid w:val="004506CE"/>
    <w:rsid w:val="0045084A"/>
    <w:rsid w:val="004517CE"/>
    <w:rsid w:val="00451D8A"/>
    <w:rsid w:val="004526BA"/>
    <w:rsid w:val="00452B36"/>
    <w:rsid w:val="004539BE"/>
    <w:rsid w:val="00453AC1"/>
    <w:rsid w:val="00453ECF"/>
    <w:rsid w:val="0045553D"/>
    <w:rsid w:val="00455E16"/>
    <w:rsid w:val="004565C5"/>
    <w:rsid w:val="0045696B"/>
    <w:rsid w:val="00457438"/>
    <w:rsid w:val="00457E63"/>
    <w:rsid w:val="004604EF"/>
    <w:rsid w:val="00460A1A"/>
    <w:rsid w:val="0046121C"/>
    <w:rsid w:val="00462997"/>
    <w:rsid w:val="00463C2F"/>
    <w:rsid w:val="00464AFB"/>
    <w:rsid w:val="00464B40"/>
    <w:rsid w:val="00467092"/>
    <w:rsid w:val="004719DC"/>
    <w:rsid w:val="00472C95"/>
    <w:rsid w:val="00473295"/>
    <w:rsid w:val="00473470"/>
    <w:rsid w:val="00473BE5"/>
    <w:rsid w:val="00473C98"/>
    <w:rsid w:val="00473D1B"/>
    <w:rsid w:val="00474AEC"/>
    <w:rsid w:val="00474EE6"/>
    <w:rsid w:val="00475007"/>
    <w:rsid w:val="00477E4B"/>
    <w:rsid w:val="0048193A"/>
    <w:rsid w:val="004819B0"/>
    <w:rsid w:val="00481A0C"/>
    <w:rsid w:val="0048215E"/>
    <w:rsid w:val="0048373C"/>
    <w:rsid w:val="00484CCC"/>
    <w:rsid w:val="004861F1"/>
    <w:rsid w:val="00486F86"/>
    <w:rsid w:val="00487A45"/>
    <w:rsid w:val="00487B1C"/>
    <w:rsid w:val="00487C98"/>
    <w:rsid w:val="00490564"/>
    <w:rsid w:val="00492B83"/>
    <w:rsid w:val="004938F9"/>
    <w:rsid w:val="004944FA"/>
    <w:rsid w:val="0049481E"/>
    <w:rsid w:val="0049735F"/>
    <w:rsid w:val="004975B1"/>
    <w:rsid w:val="00497995"/>
    <w:rsid w:val="00497D2B"/>
    <w:rsid w:val="004A05E7"/>
    <w:rsid w:val="004A1C5D"/>
    <w:rsid w:val="004A25BB"/>
    <w:rsid w:val="004A312D"/>
    <w:rsid w:val="004A3519"/>
    <w:rsid w:val="004A3E8A"/>
    <w:rsid w:val="004A46CE"/>
    <w:rsid w:val="004A5048"/>
    <w:rsid w:val="004A606B"/>
    <w:rsid w:val="004A6B44"/>
    <w:rsid w:val="004A7298"/>
    <w:rsid w:val="004B03B3"/>
    <w:rsid w:val="004B069C"/>
    <w:rsid w:val="004B07D6"/>
    <w:rsid w:val="004B155A"/>
    <w:rsid w:val="004B1968"/>
    <w:rsid w:val="004B3445"/>
    <w:rsid w:val="004B3746"/>
    <w:rsid w:val="004B3F1A"/>
    <w:rsid w:val="004B40D9"/>
    <w:rsid w:val="004B54BE"/>
    <w:rsid w:val="004B6FD6"/>
    <w:rsid w:val="004B7873"/>
    <w:rsid w:val="004C03DC"/>
    <w:rsid w:val="004C30DF"/>
    <w:rsid w:val="004C5923"/>
    <w:rsid w:val="004C5BB7"/>
    <w:rsid w:val="004C6010"/>
    <w:rsid w:val="004C6012"/>
    <w:rsid w:val="004D04AC"/>
    <w:rsid w:val="004D1866"/>
    <w:rsid w:val="004D1944"/>
    <w:rsid w:val="004D337E"/>
    <w:rsid w:val="004D4DB6"/>
    <w:rsid w:val="004D4DF5"/>
    <w:rsid w:val="004D5074"/>
    <w:rsid w:val="004D5321"/>
    <w:rsid w:val="004D5929"/>
    <w:rsid w:val="004D5B5F"/>
    <w:rsid w:val="004D5F82"/>
    <w:rsid w:val="004E0B22"/>
    <w:rsid w:val="004E0F7B"/>
    <w:rsid w:val="004E1375"/>
    <w:rsid w:val="004E1A2B"/>
    <w:rsid w:val="004E49CE"/>
    <w:rsid w:val="004E5664"/>
    <w:rsid w:val="004E6335"/>
    <w:rsid w:val="004E6A0E"/>
    <w:rsid w:val="004E6A14"/>
    <w:rsid w:val="004E6CC6"/>
    <w:rsid w:val="004E7B38"/>
    <w:rsid w:val="004E7E6E"/>
    <w:rsid w:val="004F060E"/>
    <w:rsid w:val="004F15C4"/>
    <w:rsid w:val="004F3180"/>
    <w:rsid w:val="004F3AE7"/>
    <w:rsid w:val="004F5141"/>
    <w:rsid w:val="004F5500"/>
    <w:rsid w:val="004F5752"/>
    <w:rsid w:val="004F6246"/>
    <w:rsid w:val="004F6294"/>
    <w:rsid w:val="004F6CCB"/>
    <w:rsid w:val="004F70AD"/>
    <w:rsid w:val="004F7716"/>
    <w:rsid w:val="00500C32"/>
    <w:rsid w:val="00502BE7"/>
    <w:rsid w:val="0050313F"/>
    <w:rsid w:val="0050331F"/>
    <w:rsid w:val="005049F8"/>
    <w:rsid w:val="005050FF"/>
    <w:rsid w:val="005060C6"/>
    <w:rsid w:val="0050721F"/>
    <w:rsid w:val="00507870"/>
    <w:rsid w:val="00507AC6"/>
    <w:rsid w:val="00511264"/>
    <w:rsid w:val="00513A58"/>
    <w:rsid w:val="00515238"/>
    <w:rsid w:val="0051576A"/>
    <w:rsid w:val="005173E2"/>
    <w:rsid w:val="00520386"/>
    <w:rsid w:val="0052154C"/>
    <w:rsid w:val="00522006"/>
    <w:rsid w:val="00522B7F"/>
    <w:rsid w:val="00523087"/>
    <w:rsid w:val="00523412"/>
    <w:rsid w:val="005241F6"/>
    <w:rsid w:val="00524FF6"/>
    <w:rsid w:val="00525BC1"/>
    <w:rsid w:val="00525F0E"/>
    <w:rsid w:val="00526676"/>
    <w:rsid w:val="0052761D"/>
    <w:rsid w:val="00527C15"/>
    <w:rsid w:val="00527D47"/>
    <w:rsid w:val="005302AA"/>
    <w:rsid w:val="00531B82"/>
    <w:rsid w:val="0053202C"/>
    <w:rsid w:val="00532584"/>
    <w:rsid w:val="00533085"/>
    <w:rsid w:val="005335E1"/>
    <w:rsid w:val="0053483D"/>
    <w:rsid w:val="0053539F"/>
    <w:rsid w:val="0053571A"/>
    <w:rsid w:val="00535FF9"/>
    <w:rsid w:val="00536C89"/>
    <w:rsid w:val="005405F2"/>
    <w:rsid w:val="0054062E"/>
    <w:rsid w:val="005408D8"/>
    <w:rsid w:val="00541136"/>
    <w:rsid w:val="00541EEA"/>
    <w:rsid w:val="00543BA2"/>
    <w:rsid w:val="0054695B"/>
    <w:rsid w:val="00546DDF"/>
    <w:rsid w:val="00547402"/>
    <w:rsid w:val="00547423"/>
    <w:rsid w:val="00547C76"/>
    <w:rsid w:val="00550121"/>
    <w:rsid w:val="0055354D"/>
    <w:rsid w:val="00553CD5"/>
    <w:rsid w:val="005545A0"/>
    <w:rsid w:val="00554BC9"/>
    <w:rsid w:val="00554DC6"/>
    <w:rsid w:val="005552A1"/>
    <w:rsid w:val="00555E3F"/>
    <w:rsid w:val="00557074"/>
    <w:rsid w:val="00557E92"/>
    <w:rsid w:val="00560073"/>
    <w:rsid w:val="0056132C"/>
    <w:rsid w:val="00564224"/>
    <w:rsid w:val="0056576E"/>
    <w:rsid w:val="005672DE"/>
    <w:rsid w:val="00567D27"/>
    <w:rsid w:val="005705A3"/>
    <w:rsid w:val="005719BF"/>
    <w:rsid w:val="00571C4F"/>
    <w:rsid w:val="00572625"/>
    <w:rsid w:val="005805B6"/>
    <w:rsid w:val="00581361"/>
    <w:rsid w:val="00581772"/>
    <w:rsid w:val="005821F6"/>
    <w:rsid w:val="00582CA1"/>
    <w:rsid w:val="005830C6"/>
    <w:rsid w:val="00583C0F"/>
    <w:rsid w:val="005842DB"/>
    <w:rsid w:val="005849A1"/>
    <w:rsid w:val="00585A96"/>
    <w:rsid w:val="0058679C"/>
    <w:rsid w:val="00590299"/>
    <w:rsid w:val="005905C1"/>
    <w:rsid w:val="00590636"/>
    <w:rsid w:val="005910F6"/>
    <w:rsid w:val="00591382"/>
    <w:rsid w:val="00591607"/>
    <w:rsid w:val="0059169A"/>
    <w:rsid w:val="00591C28"/>
    <w:rsid w:val="00593DE8"/>
    <w:rsid w:val="005943EC"/>
    <w:rsid w:val="00594BEB"/>
    <w:rsid w:val="00594CF8"/>
    <w:rsid w:val="0059635F"/>
    <w:rsid w:val="00596957"/>
    <w:rsid w:val="005971DF"/>
    <w:rsid w:val="005975B4"/>
    <w:rsid w:val="00597A8B"/>
    <w:rsid w:val="00597CAD"/>
    <w:rsid w:val="005A1527"/>
    <w:rsid w:val="005A4AE2"/>
    <w:rsid w:val="005A4EB3"/>
    <w:rsid w:val="005A55A8"/>
    <w:rsid w:val="005A6791"/>
    <w:rsid w:val="005A6983"/>
    <w:rsid w:val="005A6EB5"/>
    <w:rsid w:val="005B1FCF"/>
    <w:rsid w:val="005B2346"/>
    <w:rsid w:val="005B24DC"/>
    <w:rsid w:val="005B2F05"/>
    <w:rsid w:val="005B3DEB"/>
    <w:rsid w:val="005B3FDA"/>
    <w:rsid w:val="005B58AB"/>
    <w:rsid w:val="005B58D7"/>
    <w:rsid w:val="005B5901"/>
    <w:rsid w:val="005B657D"/>
    <w:rsid w:val="005B661C"/>
    <w:rsid w:val="005C2352"/>
    <w:rsid w:val="005C263D"/>
    <w:rsid w:val="005C3169"/>
    <w:rsid w:val="005C4677"/>
    <w:rsid w:val="005C496F"/>
    <w:rsid w:val="005C5852"/>
    <w:rsid w:val="005C59A4"/>
    <w:rsid w:val="005C5CAE"/>
    <w:rsid w:val="005C5EC5"/>
    <w:rsid w:val="005C62D7"/>
    <w:rsid w:val="005C6776"/>
    <w:rsid w:val="005C6A80"/>
    <w:rsid w:val="005C6B32"/>
    <w:rsid w:val="005D04C2"/>
    <w:rsid w:val="005D1119"/>
    <w:rsid w:val="005D161A"/>
    <w:rsid w:val="005D18A3"/>
    <w:rsid w:val="005D1B01"/>
    <w:rsid w:val="005D2F7D"/>
    <w:rsid w:val="005D37ED"/>
    <w:rsid w:val="005D3DC8"/>
    <w:rsid w:val="005D4B8F"/>
    <w:rsid w:val="005D5B15"/>
    <w:rsid w:val="005D6865"/>
    <w:rsid w:val="005D7697"/>
    <w:rsid w:val="005D76AA"/>
    <w:rsid w:val="005D790A"/>
    <w:rsid w:val="005D7F47"/>
    <w:rsid w:val="005E0513"/>
    <w:rsid w:val="005E0823"/>
    <w:rsid w:val="005E0D2D"/>
    <w:rsid w:val="005E0DFF"/>
    <w:rsid w:val="005E1769"/>
    <w:rsid w:val="005E1DDE"/>
    <w:rsid w:val="005E31CB"/>
    <w:rsid w:val="005E341C"/>
    <w:rsid w:val="005E3B10"/>
    <w:rsid w:val="005E3D48"/>
    <w:rsid w:val="005E47C2"/>
    <w:rsid w:val="005E4F17"/>
    <w:rsid w:val="005E6A43"/>
    <w:rsid w:val="005E7B29"/>
    <w:rsid w:val="005F151C"/>
    <w:rsid w:val="005F2021"/>
    <w:rsid w:val="005F2AB6"/>
    <w:rsid w:val="005F300E"/>
    <w:rsid w:val="005F3150"/>
    <w:rsid w:val="005F31B4"/>
    <w:rsid w:val="005F3A1D"/>
    <w:rsid w:val="005F64BC"/>
    <w:rsid w:val="00600F6A"/>
    <w:rsid w:val="006020C7"/>
    <w:rsid w:val="0060339B"/>
    <w:rsid w:val="00603ABC"/>
    <w:rsid w:val="00607825"/>
    <w:rsid w:val="00607963"/>
    <w:rsid w:val="00607F64"/>
    <w:rsid w:val="00607F6E"/>
    <w:rsid w:val="00610553"/>
    <w:rsid w:val="00610E25"/>
    <w:rsid w:val="006122D2"/>
    <w:rsid w:val="006124A0"/>
    <w:rsid w:val="00612FF4"/>
    <w:rsid w:val="006130CC"/>
    <w:rsid w:val="006133C0"/>
    <w:rsid w:val="00613A8F"/>
    <w:rsid w:val="00614564"/>
    <w:rsid w:val="00614A0A"/>
    <w:rsid w:val="00614C47"/>
    <w:rsid w:val="00615173"/>
    <w:rsid w:val="00617F9F"/>
    <w:rsid w:val="00620553"/>
    <w:rsid w:val="006208F7"/>
    <w:rsid w:val="00620E3E"/>
    <w:rsid w:val="00621986"/>
    <w:rsid w:val="006228D6"/>
    <w:rsid w:val="00622CB4"/>
    <w:rsid w:val="00622EE0"/>
    <w:rsid w:val="00623262"/>
    <w:rsid w:val="006240CE"/>
    <w:rsid w:val="00624953"/>
    <w:rsid w:val="00625DBC"/>
    <w:rsid w:val="00627611"/>
    <w:rsid w:val="00627969"/>
    <w:rsid w:val="00627A50"/>
    <w:rsid w:val="0063009C"/>
    <w:rsid w:val="0063060F"/>
    <w:rsid w:val="00630BEE"/>
    <w:rsid w:val="00632A5C"/>
    <w:rsid w:val="0063450E"/>
    <w:rsid w:val="00635261"/>
    <w:rsid w:val="00636009"/>
    <w:rsid w:val="00640231"/>
    <w:rsid w:val="00641B16"/>
    <w:rsid w:val="00642E48"/>
    <w:rsid w:val="00644C80"/>
    <w:rsid w:val="00645522"/>
    <w:rsid w:val="00646B65"/>
    <w:rsid w:val="00647203"/>
    <w:rsid w:val="00647832"/>
    <w:rsid w:val="006500FE"/>
    <w:rsid w:val="006504A3"/>
    <w:rsid w:val="0065056C"/>
    <w:rsid w:val="00650590"/>
    <w:rsid w:val="00650FE4"/>
    <w:rsid w:val="0065210E"/>
    <w:rsid w:val="00653864"/>
    <w:rsid w:val="00653F2E"/>
    <w:rsid w:val="00654B5B"/>
    <w:rsid w:val="00654EE7"/>
    <w:rsid w:val="00655546"/>
    <w:rsid w:val="00655E8A"/>
    <w:rsid w:val="006563E2"/>
    <w:rsid w:val="0065763E"/>
    <w:rsid w:val="00660BE1"/>
    <w:rsid w:val="00660D05"/>
    <w:rsid w:val="0066172F"/>
    <w:rsid w:val="00662326"/>
    <w:rsid w:val="00662E0A"/>
    <w:rsid w:val="00662E1E"/>
    <w:rsid w:val="006630A9"/>
    <w:rsid w:val="00663CC6"/>
    <w:rsid w:val="006646B9"/>
    <w:rsid w:val="00664EEA"/>
    <w:rsid w:val="00665C40"/>
    <w:rsid w:val="006672EA"/>
    <w:rsid w:val="006674FE"/>
    <w:rsid w:val="0067022B"/>
    <w:rsid w:val="00670CC7"/>
    <w:rsid w:val="00670E04"/>
    <w:rsid w:val="00671C36"/>
    <w:rsid w:val="00673EE7"/>
    <w:rsid w:val="00675B06"/>
    <w:rsid w:val="006770AC"/>
    <w:rsid w:val="00677456"/>
    <w:rsid w:val="00677827"/>
    <w:rsid w:val="0067789F"/>
    <w:rsid w:val="006800FD"/>
    <w:rsid w:val="0068079F"/>
    <w:rsid w:val="00681000"/>
    <w:rsid w:val="006817BC"/>
    <w:rsid w:val="006824CD"/>
    <w:rsid w:val="006824D3"/>
    <w:rsid w:val="006848B6"/>
    <w:rsid w:val="006852E5"/>
    <w:rsid w:val="00685758"/>
    <w:rsid w:val="00685AA6"/>
    <w:rsid w:val="00685B5F"/>
    <w:rsid w:val="0068687D"/>
    <w:rsid w:val="006901D4"/>
    <w:rsid w:val="0069025E"/>
    <w:rsid w:val="0069032F"/>
    <w:rsid w:val="00690D2A"/>
    <w:rsid w:val="0069187B"/>
    <w:rsid w:val="00692184"/>
    <w:rsid w:val="006922C6"/>
    <w:rsid w:val="00693830"/>
    <w:rsid w:val="00694CDF"/>
    <w:rsid w:val="00697EFB"/>
    <w:rsid w:val="006A0251"/>
    <w:rsid w:val="006A0C34"/>
    <w:rsid w:val="006A0D44"/>
    <w:rsid w:val="006A1475"/>
    <w:rsid w:val="006A1571"/>
    <w:rsid w:val="006A1FE3"/>
    <w:rsid w:val="006A2146"/>
    <w:rsid w:val="006A3079"/>
    <w:rsid w:val="006A4A12"/>
    <w:rsid w:val="006A4F8C"/>
    <w:rsid w:val="006A62F5"/>
    <w:rsid w:val="006A65A1"/>
    <w:rsid w:val="006A6C97"/>
    <w:rsid w:val="006A7710"/>
    <w:rsid w:val="006A798D"/>
    <w:rsid w:val="006B0293"/>
    <w:rsid w:val="006B24B6"/>
    <w:rsid w:val="006B348E"/>
    <w:rsid w:val="006B3B5D"/>
    <w:rsid w:val="006C0AE4"/>
    <w:rsid w:val="006C1081"/>
    <w:rsid w:val="006C1D8C"/>
    <w:rsid w:val="006C2497"/>
    <w:rsid w:val="006C273D"/>
    <w:rsid w:val="006C3777"/>
    <w:rsid w:val="006C3C56"/>
    <w:rsid w:val="006C44E0"/>
    <w:rsid w:val="006C45D6"/>
    <w:rsid w:val="006C58AC"/>
    <w:rsid w:val="006C5CF2"/>
    <w:rsid w:val="006C670E"/>
    <w:rsid w:val="006C7248"/>
    <w:rsid w:val="006C744B"/>
    <w:rsid w:val="006C7678"/>
    <w:rsid w:val="006C792E"/>
    <w:rsid w:val="006D26BF"/>
    <w:rsid w:val="006D3784"/>
    <w:rsid w:val="006D4914"/>
    <w:rsid w:val="006D4A63"/>
    <w:rsid w:val="006D692C"/>
    <w:rsid w:val="006E1EB6"/>
    <w:rsid w:val="006E2113"/>
    <w:rsid w:val="006E2F6B"/>
    <w:rsid w:val="006E2F85"/>
    <w:rsid w:val="006E3432"/>
    <w:rsid w:val="006E48E5"/>
    <w:rsid w:val="006E5D15"/>
    <w:rsid w:val="006E60DA"/>
    <w:rsid w:val="006F0844"/>
    <w:rsid w:val="006F0CAD"/>
    <w:rsid w:val="006F1743"/>
    <w:rsid w:val="006F247E"/>
    <w:rsid w:val="006F2641"/>
    <w:rsid w:val="006F3023"/>
    <w:rsid w:val="006F41CF"/>
    <w:rsid w:val="006F6568"/>
    <w:rsid w:val="006F6EBB"/>
    <w:rsid w:val="00700433"/>
    <w:rsid w:val="00700809"/>
    <w:rsid w:val="0070091B"/>
    <w:rsid w:val="0070111D"/>
    <w:rsid w:val="00702E60"/>
    <w:rsid w:val="00703DB0"/>
    <w:rsid w:val="007045B1"/>
    <w:rsid w:val="007056BB"/>
    <w:rsid w:val="00707379"/>
    <w:rsid w:val="007073A6"/>
    <w:rsid w:val="007077D2"/>
    <w:rsid w:val="00707A42"/>
    <w:rsid w:val="00710631"/>
    <w:rsid w:val="0071135D"/>
    <w:rsid w:val="00712439"/>
    <w:rsid w:val="007147B7"/>
    <w:rsid w:val="00715401"/>
    <w:rsid w:val="00716DAD"/>
    <w:rsid w:val="007176F1"/>
    <w:rsid w:val="007209B5"/>
    <w:rsid w:val="00720AC4"/>
    <w:rsid w:val="00721EE2"/>
    <w:rsid w:val="0072291C"/>
    <w:rsid w:val="00725DED"/>
    <w:rsid w:val="00730146"/>
    <w:rsid w:val="007303DF"/>
    <w:rsid w:val="00730AD9"/>
    <w:rsid w:val="00731044"/>
    <w:rsid w:val="00731F94"/>
    <w:rsid w:val="007329E2"/>
    <w:rsid w:val="00734587"/>
    <w:rsid w:val="007348E7"/>
    <w:rsid w:val="0073499C"/>
    <w:rsid w:val="00734CF6"/>
    <w:rsid w:val="00735F98"/>
    <w:rsid w:val="00736A92"/>
    <w:rsid w:val="00736E8D"/>
    <w:rsid w:val="00736ED4"/>
    <w:rsid w:val="00737AD4"/>
    <w:rsid w:val="00740214"/>
    <w:rsid w:val="00741EC0"/>
    <w:rsid w:val="00743786"/>
    <w:rsid w:val="00743A9E"/>
    <w:rsid w:val="0074425D"/>
    <w:rsid w:val="00744616"/>
    <w:rsid w:val="00744B0B"/>
    <w:rsid w:val="00745268"/>
    <w:rsid w:val="007464A5"/>
    <w:rsid w:val="007466EB"/>
    <w:rsid w:val="00746FD6"/>
    <w:rsid w:val="00747588"/>
    <w:rsid w:val="00750367"/>
    <w:rsid w:val="00750618"/>
    <w:rsid w:val="00750AAC"/>
    <w:rsid w:val="00750F99"/>
    <w:rsid w:val="007512A7"/>
    <w:rsid w:val="0075168D"/>
    <w:rsid w:val="007532C2"/>
    <w:rsid w:val="00753E13"/>
    <w:rsid w:val="00753F3E"/>
    <w:rsid w:val="00754270"/>
    <w:rsid w:val="00754384"/>
    <w:rsid w:val="007556C1"/>
    <w:rsid w:val="00755E39"/>
    <w:rsid w:val="00755F78"/>
    <w:rsid w:val="007567C9"/>
    <w:rsid w:val="00757314"/>
    <w:rsid w:val="00757EB4"/>
    <w:rsid w:val="00760520"/>
    <w:rsid w:val="007610C8"/>
    <w:rsid w:val="00761FDA"/>
    <w:rsid w:val="00764075"/>
    <w:rsid w:val="007649E1"/>
    <w:rsid w:val="007661DB"/>
    <w:rsid w:val="00767889"/>
    <w:rsid w:val="00771398"/>
    <w:rsid w:val="0077186E"/>
    <w:rsid w:val="00772475"/>
    <w:rsid w:val="007729A1"/>
    <w:rsid w:val="007731E1"/>
    <w:rsid w:val="00774087"/>
    <w:rsid w:val="00774A58"/>
    <w:rsid w:val="00775667"/>
    <w:rsid w:val="00776149"/>
    <w:rsid w:val="007761D6"/>
    <w:rsid w:val="00777593"/>
    <w:rsid w:val="00781126"/>
    <w:rsid w:val="007816A8"/>
    <w:rsid w:val="00782C29"/>
    <w:rsid w:val="00783A98"/>
    <w:rsid w:val="00785846"/>
    <w:rsid w:val="00786A2A"/>
    <w:rsid w:val="00786DBA"/>
    <w:rsid w:val="00787291"/>
    <w:rsid w:val="0078783D"/>
    <w:rsid w:val="00790D9B"/>
    <w:rsid w:val="00790FF3"/>
    <w:rsid w:val="007912C9"/>
    <w:rsid w:val="00791484"/>
    <w:rsid w:val="007917CD"/>
    <w:rsid w:val="00792047"/>
    <w:rsid w:val="007923B4"/>
    <w:rsid w:val="00792AAF"/>
    <w:rsid w:val="00794264"/>
    <w:rsid w:val="00794D5D"/>
    <w:rsid w:val="00795298"/>
    <w:rsid w:val="00795314"/>
    <w:rsid w:val="007959BC"/>
    <w:rsid w:val="00795D1B"/>
    <w:rsid w:val="00795EDE"/>
    <w:rsid w:val="00796E6B"/>
    <w:rsid w:val="00796FDF"/>
    <w:rsid w:val="007A0065"/>
    <w:rsid w:val="007A29F4"/>
    <w:rsid w:val="007A3989"/>
    <w:rsid w:val="007A3AFF"/>
    <w:rsid w:val="007A4E75"/>
    <w:rsid w:val="007A53D0"/>
    <w:rsid w:val="007A56E9"/>
    <w:rsid w:val="007A6D0B"/>
    <w:rsid w:val="007A71D2"/>
    <w:rsid w:val="007B3C88"/>
    <w:rsid w:val="007B3F26"/>
    <w:rsid w:val="007B4D86"/>
    <w:rsid w:val="007B6C6A"/>
    <w:rsid w:val="007B718A"/>
    <w:rsid w:val="007B736A"/>
    <w:rsid w:val="007B7A68"/>
    <w:rsid w:val="007C4998"/>
    <w:rsid w:val="007C5880"/>
    <w:rsid w:val="007C613E"/>
    <w:rsid w:val="007C659D"/>
    <w:rsid w:val="007C681E"/>
    <w:rsid w:val="007C6964"/>
    <w:rsid w:val="007C74B6"/>
    <w:rsid w:val="007C7E0D"/>
    <w:rsid w:val="007D02CA"/>
    <w:rsid w:val="007D2351"/>
    <w:rsid w:val="007D2B5A"/>
    <w:rsid w:val="007D305C"/>
    <w:rsid w:val="007D3BC5"/>
    <w:rsid w:val="007D486E"/>
    <w:rsid w:val="007D4FB8"/>
    <w:rsid w:val="007D571F"/>
    <w:rsid w:val="007D5DC2"/>
    <w:rsid w:val="007D7CEC"/>
    <w:rsid w:val="007E0044"/>
    <w:rsid w:val="007E0546"/>
    <w:rsid w:val="007E1B8B"/>
    <w:rsid w:val="007E1E4F"/>
    <w:rsid w:val="007E1F18"/>
    <w:rsid w:val="007E22E5"/>
    <w:rsid w:val="007E2607"/>
    <w:rsid w:val="007E2A1A"/>
    <w:rsid w:val="007E2C3C"/>
    <w:rsid w:val="007E2C5C"/>
    <w:rsid w:val="007E2D69"/>
    <w:rsid w:val="007E36F5"/>
    <w:rsid w:val="007E41F6"/>
    <w:rsid w:val="007E49D1"/>
    <w:rsid w:val="007E4C21"/>
    <w:rsid w:val="007E7783"/>
    <w:rsid w:val="007F0BBB"/>
    <w:rsid w:val="007F15F5"/>
    <w:rsid w:val="007F1FA0"/>
    <w:rsid w:val="007F2ABB"/>
    <w:rsid w:val="007F5A1E"/>
    <w:rsid w:val="007F654F"/>
    <w:rsid w:val="007F71F1"/>
    <w:rsid w:val="008000AB"/>
    <w:rsid w:val="008003AE"/>
    <w:rsid w:val="00800B55"/>
    <w:rsid w:val="00801886"/>
    <w:rsid w:val="008039AD"/>
    <w:rsid w:val="00804401"/>
    <w:rsid w:val="00804ACA"/>
    <w:rsid w:val="00805448"/>
    <w:rsid w:val="008059E7"/>
    <w:rsid w:val="008101CC"/>
    <w:rsid w:val="00810582"/>
    <w:rsid w:val="0081089E"/>
    <w:rsid w:val="00813BA5"/>
    <w:rsid w:val="0081510B"/>
    <w:rsid w:val="008201CD"/>
    <w:rsid w:val="008208F8"/>
    <w:rsid w:val="0082256A"/>
    <w:rsid w:val="008237D6"/>
    <w:rsid w:val="00826348"/>
    <w:rsid w:val="00827BDC"/>
    <w:rsid w:val="00830B6B"/>
    <w:rsid w:val="00831209"/>
    <w:rsid w:val="008320AB"/>
    <w:rsid w:val="008353E2"/>
    <w:rsid w:val="00836ADD"/>
    <w:rsid w:val="00837A2A"/>
    <w:rsid w:val="00837BA6"/>
    <w:rsid w:val="00837F1C"/>
    <w:rsid w:val="008404CD"/>
    <w:rsid w:val="00840E0C"/>
    <w:rsid w:val="00841934"/>
    <w:rsid w:val="00841BEC"/>
    <w:rsid w:val="00844130"/>
    <w:rsid w:val="00845C78"/>
    <w:rsid w:val="00845E98"/>
    <w:rsid w:val="00847FFE"/>
    <w:rsid w:val="008521DD"/>
    <w:rsid w:val="00852486"/>
    <w:rsid w:val="00852AC7"/>
    <w:rsid w:val="008530F6"/>
    <w:rsid w:val="0085364C"/>
    <w:rsid w:val="00853804"/>
    <w:rsid w:val="00855096"/>
    <w:rsid w:val="00855606"/>
    <w:rsid w:val="0085780A"/>
    <w:rsid w:val="0086130A"/>
    <w:rsid w:val="0086150F"/>
    <w:rsid w:val="008616EB"/>
    <w:rsid w:val="00862071"/>
    <w:rsid w:val="008623A3"/>
    <w:rsid w:val="00862BE2"/>
    <w:rsid w:val="00863D6A"/>
    <w:rsid w:val="00863E90"/>
    <w:rsid w:val="00864796"/>
    <w:rsid w:val="00864883"/>
    <w:rsid w:val="00866038"/>
    <w:rsid w:val="00867FDC"/>
    <w:rsid w:val="008707C6"/>
    <w:rsid w:val="00871392"/>
    <w:rsid w:val="00871C21"/>
    <w:rsid w:val="0087266A"/>
    <w:rsid w:val="00872AAD"/>
    <w:rsid w:val="0087344D"/>
    <w:rsid w:val="00874361"/>
    <w:rsid w:val="00874362"/>
    <w:rsid w:val="0087505B"/>
    <w:rsid w:val="0087514A"/>
    <w:rsid w:val="0087731A"/>
    <w:rsid w:val="00880D53"/>
    <w:rsid w:val="0088266D"/>
    <w:rsid w:val="008830E4"/>
    <w:rsid w:val="008835C8"/>
    <w:rsid w:val="008840AA"/>
    <w:rsid w:val="00885383"/>
    <w:rsid w:val="0088564F"/>
    <w:rsid w:val="008856AD"/>
    <w:rsid w:val="008864D5"/>
    <w:rsid w:val="00887462"/>
    <w:rsid w:val="0088756B"/>
    <w:rsid w:val="008922DD"/>
    <w:rsid w:val="008926A5"/>
    <w:rsid w:val="008931BE"/>
    <w:rsid w:val="0089413C"/>
    <w:rsid w:val="00894EF3"/>
    <w:rsid w:val="00895F19"/>
    <w:rsid w:val="00896604"/>
    <w:rsid w:val="00897416"/>
    <w:rsid w:val="008A01AD"/>
    <w:rsid w:val="008A135A"/>
    <w:rsid w:val="008A264B"/>
    <w:rsid w:val="008A3894"/>
    <w:rsid w:val="008A3B50"/>
    <w:rsid w:val="008A3D0F"/>
    <w:rsid w:val="008A45F6"/>
    <w:rsid w:val="008A5275"/>
    <w:rsid w:val="008A61FF"/>
    <w:rsid w:val="008A6AF2"/>
    <w:rsid w:val="008A6BF9"/>
    <w:rsid w:val="008A75B6"/>
    <w:rsid w:val="008A7E80"/>
    <w:rsid w:val="008B1F2A"/>
    <w:rsid w:val="008B2856"/>
    <w:rsid w:val="008B40F8"/>
    <w:rsid w:val="008B481F"/>
    <w:rsid w:val="008B585A"/>
    <w:rsid w:val="008B6527"/>
    <w:rsid w:val="008B73EC"/>
    <w:rsid w:val="008B7547"/>
    <w:rsid w:val="008B7715"/>
    <w:rsid w:val="008C0009"/>
    <w:rsid w:val="008C0FDE"/>
    <w:rsid w:val="008C14DA"/>
    <w:rsid w:val="008C1A9B"/>
    <w:rsid w:val="008C1C30"/>
    <w:rsid w:val="008C1E49"/>
    <w:rsid w:val="008C3C3E"/>
    <w:rsid w:val="008C489A"/>
    <w:rsid w:val="008C4F6D"/>
    <w:rsid w:val="008C5470"/>
    <w:rsid w:val="008C56E3"/>
    <w:rsid w:val="008C6CED"/>
    <w:rsid w:val="008D07E8"/>
    <w:rsid w:val="008D1394"/>
    <w:rsid w:val="008D1EBE"/>
    <w:rsid w:val="008D65C7"/>
    <w:rsid w:val="008D6D05"/>
    <w:rsid w:val="008E0690"/>
    <w:rsid w:val="008E1836"/>
    <w:rsid w:val="008E2483"/>
    <w:rsid w:val="008E2A1C"/>
    <w:rsid w:val="008E4408"/>
    <w:rsid w:val="008E45A0"/>
    <w:rsid w:val="008E4FF2"/>
    <w:rsid w:val="008E58B5"/>
    <w:rsid w:val="008E5B5D"/>
    <w:rsid w:val="008E661A"/>
    <w:rsid w:val="008E69B0"/>
    <w:rsid w:val="008E7F0B"/>
    <w:rsid w:val="008F1145"/>
    <w:rsid w:val="008F174F"/>
    <w:rsid w:val="008F368B"/>
    <w:rsid w:val="008F46D6"/>
    <w:rsid w:val="008F4EB8"/>
    <w:rsid w:val="008F52AA"/>
    <w:rsid w:val="008F567E"/>
    <w:rsid w:val="008F5889"/>
    <w:rsid w:val="008F712D"/>
    <w:rsid w:val="008F7CE8"/>
    <w:rsid w:val="009038CD"/>
    <w:rsid w:val="00904A94"/>
    <w:rsid w:val="00905900"/>
    <w:rsid w:val="00906319"/>
    <w:rsid w:val="00906DAF"/>
    <w:rsid w:val="00907DF1"/>
    <w:rsid w:val="00907E31"/>
    <w:rsid w:val="00910792"/>
    <w:rsid w:val="00911392"/>
    <w:rsid w:val="00911EDC"/>
    <w:rsid w:val="00911F3C"/>
    <w:rsid w:val="00912148"/>
    <w:rsid w:val="00912173"/>
    <w:rsid w:val="00912816"/>
    <w:rsid w:val="00913624"/>
    <w:rsid w:val="00913923"/>
    <w:rsid w:val="00914508"/>
    <w:rsid w:val="00914C14"/>
    <w:rsid w:val="0091578C"/>
    <w:rsid w:val="00915EE7"/>
    <w:rsid w:val="0092077C"/>
    <w:rsid w:val="009220B3"/>
    <w:rsid w:val="0092433C"/>
    <w:rsid w:val="0092434B"/>
    <w:rsid w:val="00924B2C"/>
    <w:rsid w:val="00925028"/>
    <w:rsid w:val="00925938"/>
    <w:rsid w:val="00925994"/>
    <w:rsid w:val="009269A8"/>
    <w:rsid w:val="00927610"/>
    <w:rsid w:val="009303C6"/>
    <w:rsid w:val="00930437"/>
    <w:rsid w:val="00930E94"/>
    <w:rsid w:val="009318D5"/>
    <w:rsid w:val="00934B0A"/>
    <w:rsid w:val="00935054"/>
    <w:rsid w:val="0093635E"/>
    <w:rsid w:val="009366E1"/>
    <w:rsid w:val="00936C73"/>
    <w:rsid w:val="00936F3E"/>
    <w:rsid w:val="00940967"/>
    <w:rsid w:val="00941CF6"/>
    <w:rsid w:val="00942752"/>
    <w:rsid w:val="00944188"/>
    <w:rsid w:val="00945095"/>
    <w:rsid w:val="009467D9"/>
    <w:rsid w:val="00946C61"/>
    <w:rsid w:val="0095224F"/>
    <w:rsid w:val="00952712"/>
    <w:rsid w:val="00952EC2"/>
    <w:rsid w:val="009536DF"/>
    <w:rsid w:val="00953A3F"/>
    <w:rsid w:val="00953B1B"/>
    <w:rsid w:val="0095411B"/>
    <w:rsid w:val="00954DF1"/>
    <w:rsid w:val="00954EAF"/>
    <w:rsid w:val="00954EFB"/>
    <w:rsid w:val="00955923"/>
    <w:rsid w:val="00955BBB"/>
    <w:rsid w:val="00955DF2"/>
    <w:rsid w:val="00960A31"/>
    <w:rsid w:val="00963E92"/>
    <w:rsid w:val="009668DE"/>
    <w:rsid w:val="00970012"/>
    <w:rsid w:val="009723C5"/>
    <w:rsid w:val="00973281"/>
    <w:rsid w:val="009734D7"/>
    <w:rsid w:val="00973563"/>
    <w:rsid w:val="00976B0F"/>
    <w:rsid w:val="00980287"/>
    <w:rsid w:val="00980420"/>
    <w:rsid w:val="00980A36"/>
    <w:rsid w:val="009815F0"/>
    <w:rsid w:val="00981BB1"/>
    <w:rsid w:val="00983FD5"/>
    <w:rsid w:val="00984FEC"/>
    <w:rsid w:val="009853F5"/>
    <w:rsid w:val="009866C2"/>
    <w:rsid w:val="00986B3C"/>
    <w:rsid w:val="00986D11"/>
    <w:rsid w:val="00990508"/>
    <w:rsid w:val="00991159"/>
    <w:rsid w:val="00991655"/>
    <w:rsid w:val="00991C09"/>
    <w:rsid w:val="0099258F"/>
    <w:rsid w:val="0099281E"/>
    <w:rsid w:val="00994676"/>
    <w:rsid w:val="00996640"/>
    <w:rsid w:val="00996739"/>
    <w:rsid w:val="00996BB1"/>
    <w:rsid w:val="00996C57"/>
    <w:rsid w:val="009975DA"/>
    <w:rsid w:val="009A0271"/>
    <w:rsid w:val="009A11B3"/>
    <w:rsid w:val="009A1A9F"/>
    <w:rsid w:val="009A2237"/>
    <w:rsid w:val="009A3D38"/>
    <w:rsid w:val="009A50CF"/>
    <w:rsid w:val="009A58FA"/>
    <w:rsid w:val="009A5A11"/>
    <w:rsid w:val="009A5D23"/>
    <w:rsid w:val="009A6313"/>
    <w:rsid w:val="009A66C2"/>
    <w:rsid w:val="009A6E8E"/>
    <w:rsid w:val="009A716C"/>
    <w:rsid w:val="009A74D2"/>
    <w:rsid w:val="009A7859"/>
    <w:rsid w:val="009B011C"/>
    <w:rsid w:val="009B1A19"/>
    <w:rsid w:val="009B1D05"/>
    <w:rsid w:val="009B24B4"/>
    <w:rsid w:val="009B338A"/>
    <w:rsid w:val="009B3468"/>
    <w:rsid w:val="009B3AC8"/>
    <w:rsid w:val="009B3CAA"/>
    <w:rsid w:val="009B4654"/>
    <w:rsid w:val="009B629C"/>
    <w:rsid w:val="009B6977"/>
    <w:rsid w:val="009B6C14"/>
    <w:rsid w:val="009B725B"/>
    <w:rsid w:val="009B7F78"/>
    <w:rsid w:val="009C01F8"/>
    <w:rsid w:val="009C08E0"/>
    <w:rsid w:val="009C1567"/>
    <w:rsid w:val="009C31A8"/>
    <w:rsid w:val="009C3730"/>
    <w:rsid w:val="009C37DA"/>
    <w:rsid w:val="009C3993"/>
    <w:rsid w:val="009C4AD3"/>
    <w:rsid w:val="009C4D5F"/>
    <w:rsid w:val="009C66FF"/>
    <w:rsid w:val="009C6A73"/>
    <w:rsid w:val="009C6C0E"/>
    <w:rsid w:val="009C7512"/>
    <w:rsid w:val="009D033E"/>
    <w:rsid w:val="009D08F6"/>
    <w:rsid w:val="009D0D3F"/>
    <w:rsid w:val="009D1EF7"/>
    <w:rsid w:val="009D20FE"/>
    <w:rsid w:val="009D255A"/>
    <w:rsid w:val="009D2D1A"/>
    <w:rsid w:val="009D4445"/>
    <w:rsid w:val="009D5565"/>
    <w:rsid w:val="009D69ED"/>
    <w:rsid w:val="009D6EDA"/>
    <w:rsid w:val="009D75EC"/>
    <w:rsid w:val="009D7F0B"/>
    <w:rsid w:val="009E0F20"/>
    <w:rsid w:val="009E1089"/>
    <w:rsid w:val="009E15E8"/>
    <w:rsid w:val="009E1A62"/>
    <w:rsid w:val="009E2358"/>
    <w:rsid w:val="009E24F9"/>
    <w:rsid w:val="009E426F"/>
    <w:rsid w:val="009E553A"/>
    <w:rsid w:val="009E64CB"/>
    <w:rsid w:val="009E6567"/>
    <w:rsid w:val="009E6638"/>
    <w:rsid w:val="009E6A57"/>
    <w:rsid w:val="009E6AC8"/>
    <w:rsid w:val="009E718F"/>
    <w:rsid w:val="009E748B"/>
    <w:rsid w:val="009F08F4"/>
    <w:rsid w:val="009F0C6D"/>
    <w:rsid w:val="009F283F"/>
    <w:rsid w:val="009F2A1F"/>
    <w:rsid w:val="009F46C9"/>
    <w:rsid w:val="009F62D9"/>
    <w:rsid w:val="00A00F13"/>
    <w:rsid w:val="00A01683"/>
    <w:rsid w:val="00A016C7"/>
    <w:rsid w:val="00A029E2"/>
    <w:rsid w:val="00A029F0"/>
    <w:rsid w:val="00A03324"/>
    <w:rsid w:val="00A038BC"/>
    <w:rsid w:val="00A041E2"/>
    <w:rsid w:val="00A05FA3"/>
    <w:rsid w:val="00A07585"/>
    <w:rsid w:val="00A07DF8"/>
    <w:rsid w:val="00A10F36"/>
    <w:rsid w:val="00A10FE3"/>
    <w:rsid w:val="00A11764"/>
    <w:rsid w:val="00A1283A"/>
    <w:rsid w:val="00A15513"/>
    <w:rsid w:val="00A155A9"/>
    <w:rsid w:val="00A157BA"/>
    <w:rsid w:val="00A16B49"/>
    <w:rsid w:val="00A21A64"/>
    <w:rsid w:val="00A21E87"/>
    <w:rsid w:val="00A237AC"/>
    <w:rsid w:val="00A243F4"/>
    <w:rsid w:val="00A24445"/>
    <w:rsid w:val="00A2459F"/>
    <w:rsid w:val="00A250C2"/>
    <w:rsid w:val="00A270DC"/>
    <w:rsid w:val="00A2731D"/>
    <w:rsid w:val="00A27A36"/>
    <w:rsid w:val="00A27E4E"/>
    <w:rsid w:val="00A300BD"/>
    <w:rsid w:val="00A309AE"/>
    <w:rsid w:val="00A31534"/>
    <w:rsid w:val="00A326A5"/>
    <w:rsid w:val="00A32C70"/>
    <w:rsid w:val="00A33DAB"/>
    <w:rsid w:val="00A34606"/>
    <w:rsid w:val="00A34E74"/>
    <w:rsid w:val="00A36AD4"/>
    <w:rsid w:val="00A37486"/>
    <w:rsid w:val="00A404F7"/>
    <w:rsid w:val="00A44252"/>
    <w:rsid w:val="00A4461D"/>
    <w:rsid w:val="00A44D80"/>
    <w:rsid w:val="00A45FF1"/>
    <w:rsid w:val="00A4683F"/>
    <w:rsid w:val="00A46E6A"/>
    <w:rsid w:val="00A4706F"/>
    <w:rsid w:val="00A5093F"/>
    <w:rsid w:val="00A5123F"/>
    <w:rsid w:val="00A53BD5"/>
    <w:rsid w:val="00A53DC3"/>
    <w:rsid w:val="00A5433C"/>
    <w:rsid w:val="00A55006"/>
    <w:rsid w:val="00A5520B"/>
    <w:rsid w:val="00A5572B"/>
    <w:rsid w:val="00A55B89"/>
    <w:rsid w:val="00A6022A"/>
    <w:rsid w:val="00A6243E"/>
    <w:rsid w:val="00A64413"/>
    <w:rsid w:val="00A64FC4"/>
    <w:rsid w:val="00A664D9"/>
    <w:rsid w:val="00A66C06"/>
    <w:rsid w:val="00A67AEC"/>
    <w:rsid w:val="00A701D4"/>
    <w:rsid w:val="00A707EC"/>
    <w:rsid w:val="00A71F8D"/>
    <w:rsid w:val="00A72163"/>
    <w:rsid w:val="00A73636"/>
    <w:rsid w:val="00A752F3"/>
    <w:rsid w:val="00A76439"/>
    <w:rsid w:val="00A76BB0"/>
    <w:rsid w:val="00A76E22"/>
    <w:rsid w:val="00A773C7"/>
    <w:rsid w:val="00A775DC"/>
    <w:rsid w:val="00A80973"/>
    <w:rsid w:val="00A826E1"/>
    <w:rsid w:val="00A82946"/>
    <w:rsid w:val="00A8403C"/>
    <w:rsid w:val="00A84305"/>
    <w:rsid w:val="00A858D9"/>
    <w:rsid w:val="00A85D36"/>
    <w:rsid w:val="00A8649A"/>
    <w:rsid w:val="00A902AF"/>
    <w:rsid w:val="00A90A15"/>
    <w:rsid w:val="00A93AF2"/>
    <w:rsid w:val="00A942FF"/>
    <w:rsid w:val="00A94372"/>
    <w:rsid w:val="00A94D9D"/>
    <w:rsid w:val="00A96A89"/>
    <w:rsid w:val="00AA150F"/>
    <w:rsid w:val="00AA1B1E"/>
    <w:rsid w:val="00AA39B5"/>
    <w:rsid w:val="00AA3F53"/>
    <w:rsid w:val="00AA4F36"/>
    <w:rsid w:val="00AA5484"/>
    <w:rsid w:val="00AA5B39"/>
    <w:rsid w:val="00AA63A7"/>
    <w:rsid w:val="00AA63DB"/>
    <w:rsid w:val="00AA68F8"/>
    <w:rsid w:val="00AA6AA3"/>
    <w:rsid w:val="00AA7870"/>
    <w:rsid w:val="00AA7AFB"/>
    <w:rsid w:val="00AB0944"/>
    <w:rsid w:val="00AB0D52"/>
    <w:rsid w:val="00AB18CA"/>
    <w:rsid w:val="00AB2287"/>
    <w:rsid w:val="00AB2494"/>
    <w:rsid w:val="00AB3556"/>
    <w:rsid w:val="00AB4261"/>
    <w:rsid w:val="00AB4898"/>
    <w:rsid w:val="00AB48C1"/>
    <w:rsid w:val="00AB626F"/>
    <w:rsid w:val="00AB6BE9"/>
    <w:rsid w:val="00AB6E07"/>
    <w:rsid w:val="00AB73F5"/>
    <w:rsid w:val="00AB7B8F"/>
    <w:rsid w:val="00AC043D"/>
    <w:rsid w:val="00AC085B"/>
    <w:rsid w:val="00AC1284"/>
    <w:rsid w:val="00AC2E97"/>
    <w:rsid w:val="00AC4E56"/>
    <w:rsid w:val="00AC7433"/>
    <w:rsid w:val="00AC74E4"/>
    <w:rsid w:val="00AC7CC3"/>
    <w:rsid w:val="00AD071B"/>
    <w:rsid w:val="00AD0A7D"/>
    <w:rsid w:val="00AD1897"/>
    <w:rsid w:val="00AD33F4"/>
    <w:rsid w:val="00AD3408"/>
    <w:rsid w:val="00AD4550"/>
    <w:rsid w:val="00AD5791"/>
    <w:rsid w:val="00AD5992"/>
    <w:rsid w:val="00AD5F26"/>
    <w:rsid w:val="00AD690D"/>
    <w:rsid w:val="00AD76B0"/>
    <w:rsid w:val="00AD797C"/>
    <w:rsid w:val="00AE21A7"/>
    <w:rsid w:val="00AE2B28"/>
    <w:rsid w:val="00AE3D0C"/>
    <w:rsid w:val="00AE417C"/>
    <w:rsid w:val="00AE55D7"/>
    <w:rsid w:val="00AE74E2"/>
    <w:rsid w:val="00AE7992"/>
    <w:rsid w:val="00AF03E0"/>
    <w:rsid w:val="00AF0A63"/>
    <w:rsid w:val="00AF1457"/>
    <w:rsid w:val="00AF1E33"/>
    <w:rsid w:val="00AF1EE3"/>
    <w:rsid w:val="00AF224B"/>
    <w:rsid w:val="00AF2781"/>
    <w:rsid w:val="00AF2AB7"/>
    <w:rsid w:val="00B00C51"/>
    <w:rsid w:val="00B0147F"/>
    <w:rsid w:val="00B031AD"/>
    <w:rsid w:val="00B03942"/>
    <w:rsid w:val="00B04F1D"/>
    <w:rsid w:val="00B05B09"/>
    <w:rsid w:val="00B05CA8"/>
    <w:rsid w:val="00B0604F"/>
    <w:rsid w:val="00B06633"/>
    <w:rsid w:val="00B070F3"/>
    <w:rsid w:val="00B0724C"/>
    <w:rsid w:val="00B0730C"/>
    <w:rsid w:val="00B07C14"/>
    <w:rsid w:val="00B105D2"/>
    <w:rsid w:val="00B12D66"/>
    <w:rsid w:val="00B143E8"/>
    <w:rsid w:val="00B14AD9"/>
    <w:rsid w:val="00B15910"/>
    <w:rsid w:val="00B16318"/>
    <w:rsid w:val="00B16532"/>
    <w:rsid w:val="00B167A5"/>
    <w:rsid w:val="00B170F2"/>
    <w:rsid w:val="00B21BF3"/>
    <w:rsid w:val="00B21D5C"/>
    <w:rsid w:val="00B239D0"/>
    <w:rsid w:val="00B24571"/>
    <w:rsid w:val="00B24C6D"/>
    <w:rsid w:val="00B259CD"/>
    <w:rsid w:val="00B25E48"/>
    <w:rsid w:val="00B265AC"/>
    <w:rsid w:val="00B30603"/>
    <w:rsid w:val="00B3070F"/>
    <w:rsid w:val="00B321E7"/>
    <w:rsid w:val="00B3280C"/>
    <w:rsid w:val="00B3326E"/>
    <w:rsid w:val="00B3365F"/>
    <w:rsid w:val="00B35406"/>
    <w:rsid w:val="00B35E0F"/>
    <w:rsid w:val="00B3760B"/>
    <w:rsid w:val="00B37FDA"/>
    <w:rsid w:val="00B40B3E"/>
    <w:rsid w:val="00B416E0"/>
    <w:rsid w:val="00B419D6"/>
    <w:rsid w:val="00B41A67"/>
    <w:rsid w:val="00B42347"/>
    <w:rsid w:val="00B449A7"/>
    <w:rsid w:val="00B45905"/>
    <w:rsid w:val="00B45C39"/>
    <w:rsid w:val="00B461BF"/>
    <w:rsid w:val="00B4709E"/>
    <w:rsid w:val="00B470ED"/>
    <w:rsid w:val="00B4784F"/>
    <w:rsid w:val="00B47B3D"/>
    <w:rsid w:val="00B47EC0"/>
    <w:rsid w:val="00B51749"/>
    <w:rsid w:val="00B51ACE"/>
    <w:rsid w:val="00B52DB9"/>
    <w:rsid w:val="00B52EC9"/>
    <w:rsid w:val="00B5385A"/>
    <w:rsid w:val="00B53D77"/>
    <w:rsid w:val="00B5574F"/>
    <w:rsid w:val="00B5579C"/>
    <w:rsid w:val="00B5601B"/>
    <w:rsid w:val="00B567F8"/>
    <w:rsid w:val="00B57322"/>
    <w:rsid w:val="00B57B81"/>
    <w:rsid w:val="00B60933"/>
    <w:rsid w:val="00B63515"/>
    <w:rsid w:val="00B654B8"/>
    <w:rsid w:val="00B70E47"/>
    <w:rsid w:val="00B7159B"/>
    <w:rsid w:val="00B71D53"/>
    <w:rsid w:val="00B7316C"/>
    <w:rsid w:val="00B7376A"/>
    <w:rsid w:val="00B73C47"/>
    <w:rsid w:val="00B73FD5"/>
    <w:rsid w:val="00B749F9"/>
    <w:rsid w:val="00B74F85"/>
    <w:rsid w:val="00B75189"/>
    <w:rsid w:val="00B754F8"/>
    <w:rsid w:val="00B802A1"/>
    <w:rsid w:val="00B8132B"/>
    <w:rsid w:val="00B82478"/>
    <w:rsid w:val="00B82548"/>
    <w:rsid w:val="00B82EAB"/>
    <w:rsid w:val="00B8323A"/>
    <w:rsid w:val="00B83414"/>
    <w:rsid w:val="00B83BAD"/>
    <w:rsid w:val="00B84744"/>
    <w:rsid w:val="00B86006"/>
    <w:rsid w:val="00B866FC"/>
    <w:rsid w:val="00B86703"/>
    <w:rsid w:val="00B86B75"/>
    <w:rsid w:val="00B90C98"/>
    <w:rsid w:val="00B912DF"/>
    <w:rsid w:val="00B91E4F"/>
    <w:rsid w:val="00B92E01"/>
    <w:rsid w:val="00B9339D"/>
    <w:rsid w:val="00B94659"/>
    <w:rsid w:val="00B94F12"/>
    <w:rsid w:val="00B950EF"/>
    <w:rsid w:val="00B9533C"/>
    <w:rsid w:val="00B95BF8"/>
    <w:rsid w:val="00B9614B"/>
    <w:rsid w:val="00B96736"/>
    <w:rsid w:val="00B96C90"/>
    <w:rsid w:val="00B97C5E"/>
    <w:rsid w:val="00BA0FEA"/>
    <w:rsid w:val="00BA1E18"/>
    <w:rsid w:val="00BA2A11"/>
    <w:rsid w:val="00BA2CFB"/>
    <w:rsid w:val="00BA3590"/>
    <w:rsid w:val="00BA4B24"/>
    <w:rsid w:val="00BA5812"/>
    <w:rsid w:val="00BA5E10"/>
    <w:rsid w:val="00BA5FEB"/>
    <w:rsid w:val="00BA7CFC"/>
    <w:rsid w:val="00BB0121"/>
    <w:rsid w:val="00BB03D7"/>
    <w:rsid w:val="00BB0402"/>
    <w:rsid w:val="00BB2704"/>
    <w:rsid w:val="00BB426F"/>
    <w:rsid w:val="00BB4E47"/>
    <w:rsid w:val="00BB5295"/>
    <w:rsid w:val="00BB7E56"/>
    <w:rsid w:val="00BB7F74"/>
    <w:rsid w:val="00BC05B1"/>
    <w:rsid w:val="00BC184D"/>
    <w:rsid w:val="00BC36E1"/>
    <w:rsid w:val="00BC3708"/>
    <w:rsid w:val="00BC449C"/>
    <w:rsid w:val="00BC4EE4"/>
    <w:rsid w:val="00BC58A7"/>
    <w:rsid w:val="00BC6638"/>
    <w:rsid w:val="00BD1572"/>
    <w:rsid w:val="00BD2977"/>
    <w:rsid w:val="00BD2E41"/>
    <w:rsid w:val="00BD3E36"/>
    <w:rsid w:val="00BD51DE"/>
    <w:rsid w:val="00BD54B8"/>
    <w:rsid w:val="00BD5B59"/>
    <w:rsid w:val="00BD61D0"/>
    <w:rsid w:val="00BD65AB"/>
    <w:rsid w:val="00BD6AEA"/>
    <w:rsid w:val="00BD7145"/>
    <w:rsid w:val="00BD71C3"/>
    <w:rsid w:val="00BD767C"/>
    <w:rsid w:val="00BD7D56"/>
    <w:rsid w:val="00BE0657"/>
    <w:rsid w:val="00BE0F4B"/>
    <w:rsid w:val="00BE3395"/>
    <w:rsid w:val="00BE36CE"/>
    <w:rsid w:val="00BE4DB1"/>
    <w:rsid w:val="00BE61D4"/>
    <w:rsid w:val="00BE6D23"/>
    <w:rsid w:val="00BE6DE2"/>
    <w:rsid w:val="00BE7C6A"/>
    <w:rsid w:val="00BF0802"/>
    <w:rsid w:val="00BF1A1D"/>
    <w:rsid w:val="00BF5076"/>
    <w:rsid w:val="00BF587B"/>
    <w:rsid w:val="00BF675A"/>
    <w:rsid w:val="00BF694E"/>
    <w:rsid w:val="00BF6A57"/>
    <w:rsid w:val="00BF7379"/>
    <w:rsid w:val="00BF793B"/>
    <w:rsid w:val="00C004FC"/>
    <w:rsid w:val="00C005C7"/>
    <w:rsid w:val="00C009CF"/>
    <w:rsid w:val="00C00D1B"/>
    <w:rsid w:val="00C01D48"/>
    <w:rsid w:val="00C020FB"/>
    <w:rsid w:val="00C02170"/>
    <w:rsid w:val="00C0345B"/>
    <w:rsid w:val="00C043F9"/>
    <w:rsid w:val="00C04CFA"/>
    <w:rsid w:val="00C057AD"/>
    <w:rsid w:val="00C10447"/>
    <w:rsid w:val="00C110CD"/>
    <w:rsid w:val="00C1111E"/>
    <w:rsid w:val="00C12809"/>
    <w:rsid w:val="00C12F3F"/>
    <w:rsid w:val="00C157D6"/>
    <w:rsid w:val="00C162BA"/>
    <w:rsid w:val="00C16582"/>
    <w:rsid w:val="00C228D2"/>
    <w:rsid w:val="00C229FE"/>
    <w:rsid w:val="00C25051"/>
    <w:rsid w:val="00C25973"/>
    <w:rsid w:val="00C266EE"/>
    <w:rsid w:val="00C26772"/>
    <w:rsid w:val="00C27293"/>
    <w:rsid w:val="00C275A3"/>
    <w:rsid w:val="00C27847"/>
    <w:rsid w:val="00C30180"/>
    <w:rsid w:val="00C30923"/>
    <w:rsid w:val="00C3106A"/>
    <w:rsid w:val="00C33B31"/>
    <w:rsid w:val="00C3465D"/>
    <w:rsid w:val="00C35601"/>
    <w:rsid w:val="00C368E7"/>
    <w:rsid w:val="00C3734E"/>
    <w:rsid w:val="00C37792"/>
    <w:rsid w:val="00C42280"/>
    <w:rsid w:val="00C42776"/>
    <w:rsid w:val="00C432B2"/>
    <w:rsid w:val="00C433F9"/>
    <w:rsid w:val="00C454B7"/>
    <w:rsid w:val="00C45813"/>
    <w:rsid w:val="00C46BE9"/>
    <w:rsid w:val="00C46DF4"/>
    <w:rsid w:val="00C47384"/>
    <w:rsid w:val="00C473EA"/>
    <w:rsid w:val="00C474F2"/>
    <w:rsid w:val="00C477B5"/>
    <w:rsid w:val="00C51067"/>
    <w:rsid w:val="00C51578"/>
    <w:rsid w:val="00C5245C"/>
    <w:rsid w:val="00C5292B"/>
    <w:rsid w:val="00C54471"/>
    <w:rsid w:val="00C54AEB"/>
    <w:rsid w:val="00C5523C"/>
    <w:rsid w:val="00C57999"/>
    <w:rsid w:val="00C608C9"/>
    <w:rsid w:val="00C60940"/>
    <w:rsid w:val="00C618BD"/>
    <w:rsid w:val="00C6233D"/>
    <w:rsid w:val="00C62500"/>
    <w:rsid w:val="00C629E3"/>
    <w:rsid w:val="00C636FD"/>
    <w:rsid w:val="00C6392D"/>
    <w:rsid w:val="00C63EF5"/>
    <w:rsid w:val="00C64C73"/>
    <w:rsid w:val="00C65FFA"/>
    <w:rsid w:val="00C703DA"/>
    <w:rsid w:val="00C704D6"/>
    <w:rsid w:val="00C70564"/>
    <w:rsid w:val="00C70586"/>
    <w:rsid w:val="00C70ED6"/>
    <w:rsid w:val="00C71E75"/>
    <w:rsid w:val="00C71FA5"/>
    <w:rsid w:val="00C72031"/>
    <w:rsid w:val="00C736B4"/>
    <w:rsid w:val="00C73AE5"/>
    <w:rsid w:val="00C7461D"/>
    <w:rsid w:val="00C758F0"/>
    <w:rsid w:val="00C75EE4"/>
    <w:rsid w:val="00C76978"/>
    <w:rsid w:val="00C76A5B"/>
    <w:rsid w:val="00C76B2B"/>
    <w:rsid w:val="00C7738A"/>
    <w:rsid w:val="00C7740F"/>
    <w:rsid w:val="00C77D32"/>
    <w:rsid w:val="00C83848"/>
    <w:rsid w:val="00C83E3C"/>
    <w:rsid w:val="00C844DF"/>
    <w:rsid w:val="00C84922"/>
    <w:rsid w:val="00C85C17"/>
    <w:rsid w:val="00C91B69"/>
    <w:rsid w:val="00C934B9"/>
    <w:rsid w:val="00C946A8"/>
    <w:rsid w:val="00C94986"/>
    <w:rsid w:val="00C95CC9"/>
    <w:rsid w:val="00C9724C"/>
    <w:rsid w:val="00C97D45"/>
    <w:rsid w:val="00CA0769"/>
    <w:rsid w:val="00CA09A0"/>
    <w:rsid w:val="00CA1653"/>
    <w:rsid w:val="00CA1E47"/>
    <w:rsid w:val="00CA21BE"/>
    <w:rsid w:val="00CA38E4"/>
    <w:rsid w:val="00CA4ABE"/>
    <w:rsid w:val="00CA5724"/>
    <w:rsid w:val="00CA5F24"/>
    <w:rsid w:val="00CA6F68"/>
    <w:rsid w:val="00CB00D9"/>
    <w:rsid w:val="00CB1461"/>
    <w:rsid w:val="00CB1881"/>
    <w:rsid w:val="00CB4028"/>
    <w:rsid w:val="00CB6DCD"/>
    <w:rsid w:val="00CB7FA9"/>
    <w:rsid w:val="00CC12C5"/>
    <w:rsid w:val="00CC1C99"/>
    <w:rsid w:val="00CC34EC"/>
    <w:rsid w:val="00CC3D63"/>
    <w:rsid w:val="00CC3F05"/>
    <w:rsid w:val="00CC4ACA"/>
    <w:rsid w:val="00CC7327"/>
    <w:rsid w:val="00CC785E"/>
    <w:rsid w:val="00CD085C"/>
    <w:rsid w:val="00CD23C9"/>
    <w:rsid w:val="00CD4D60"/>
    <w:rsid w:val="00CD58D0"/>
    <w:rsid w:val="00CD646F"/>
    <w:rsid w:val="00CD6A1B"/>
    <w:rsid w:val="00CD785E"/>
    <w:rsid w:val="00CE09CE"/>
    <w:rsid w:val="00CE14CF"/>
    <w:rsid w:val="00CE298A"/>
    <w:rsid w:val="00CE55D8"/>
    <w:rsid w:val="00CE72FC"/>
    <w:rsid w:val="00CF0349"/>
    <w:rsid w:val="00CF07D6"/>
    <w:rsid w:val="00CF1531"/>
    <w:rsid w:val="00CF267A"/>
    <w:rsid w:val="00CF3249"/>
    <w:rsid w:val="00CF47AC"/>
    <w:rsid w:val="00CF5054"/>
    <w:rsid w:val="00CF5445"/>
    <w:rsid w:val="00CF5C7B"/>
    <w:rsid w:val="00CF7341"/>
    <w:rsid w:val="00CF7747"/>
    <w:rsid w:val="00CF7AC5"/>
    <w:rsid w:val="00D008C4"/>
    <w:rsid w:val="00D015C7"/>
    <w:rsid w:val="00D02856"/>
    <w:rsid w:val="00D02FF1"/>
    <w:rsid w:val="00D04FE7"/>
    <w:rsid w:val="00D05976"/>
    <w:rsid w:val="00D05AB4"/>
    <w:rsid w:val="00D06536"/>
    <w:rsid w:val="00D1018C"/>
    <w:rsid w:val="00D105AA"/>
    <w:rsid w:val="00D10F74"/>
    <w:rsid w:val="00D127CF"/>
    <w:rsid w:val="00D12906"/>
    <w:rsid w:val="00D13641"/>
    <w:rsid w:val="00D14911"/>
    <w:rsid w:val="00D15260"/>
    <w:rsid w:val="00D15DD9"/>
    <w:rsid w:val="00D1617C"/>
    <w:rsid w:val="00D167A2"/>
    <w:rsid w:val="00D16FA1"/>
    <w:rsid w:val="00D2040A"/>
    <w:rsid w:val="00D23C40"/>
    <w:rsid w:val="00D24AEF"/>
    <w:rsid w:val="00D251D1"/>
    <w:rsid w:val="00D27566"/>
    <w:rsid w:val="00D311BF"/>
    <w:rsid w:val="00D322CB"/>
    <w:rsid w:val="00D324F3"/>
    <w:rsid w:val="00D34CA6"/>
    <w:rsid w:val="00D358DC"/>
    <w:rsid w:val="00D36655"/>
    <w:rsid w:val="00D36D10"/>
    <w:rsid w:val="00D37D96"/>
    <w:rsid w:val="00D37FCB"/>
    <w:rsid w:val="00D40994"/>
    <w:rsid w:val="00D40DB5"/>
    <w:rsid w:val="00D43F72"/>
    <w:rsid w:val="00D46811"/>
    <w:rsid w:val="00D46F3D"/>
    <w:rsid w:val="00D50B5A"/>
    <w:rsid w:val="00D515AC"/>
    <w:rsid w:val="00D52B6A"/>
    <w:rsid w:val="00D5427F"/>
    <w:rsid w:val="00D561E4"/>
    <w:rsid w:val="00D563D7"/>
    <w:rsid w:val="00D56942"/>
    <w:rsid w:val="00D56BE4"/>
    <w:rsid w:val="00D572E6"/>
    <w:rsid w:val="00D573BF"/>
    <w:rsid w:val="00D57B54"/>
    <w:rsid w:val="00D57DE7"/>
    <w:rsid w:val="00D60DCB"/>
    <w:rsid w:val="00D610FC"/>
    <w:rsid w:val="00D61624"/>
    <w:rsid w:val="00D61FFC"/>
    <w:rsid w:val="00D6203D"/>
    <w:rsid w:val="00D63109"/>
    <w:rsid w:val="00D63325"/>
    <w:rsid w:val="00D637DC"/>
    <w:rsid w:val="00D6420E"/>
    <w:rsid w:val="00D64B8E"/>
    <w:rsid w:val="00D64F5C"/>
    <w:rsid w:val="00D659C5"/>
    <w:rsid w:val="00D66103"/>
    <w:rsid w:val="00D662D0"/>
    <w:rsid w:val="00D66515"/>
    <w:rsid w:val="00D667E6"/>
    <w:rsid w:val="00D67B03"/>
    <w:rsid w:val="00D67E8B"/>
    <w:rsid w:val="00D70141"/>
    <w:rsid w:val="00D713EB"/>
    <w:rsid w:val="00D7171E"/>
    <w:rsid w:val="00D719E9"/>
    <w:rsid w:val="00D72148"/>
    <w:rsid w:val="00D725B1"/>
    <w:rsid w:val="00D7351E"/>
    <w:rsid w:val="00D7362E"/>
    <w:rsid w:val="00D73EB2"/>
    <w:rsid w:val="00D76596"/>
    <w:rsid w:val="00D80384"/>
    <w:rsid w:val="00D82315"/>
    <w:rsid w:val="00D825C2"/>
    <w:rsid w:val="00D83666"/>
    <w:rsid w:val="00D8385A"/>
    <w:rsid w:val="00D8389E"/>
    <w:rsid w:val="00D83C3C"/>
    <w:rsid w:val="00D83F6B"/>
    <w:rsid w:val="00D84418"/>
    <w:rsid w:val="00D84DF1"/>
    <w:rsid w:val="00D851D3"/>
    <w:rsid w:val="00D85396"/>
    <w:rsid w:val="00D86C46"/>
    <w:rsid w:val="00D876FA"/>
    <w:rsid w:val="00D87B22"/>
    <w:rsid w:val="00D90B8B"/>
    <w:rsid w:val="00D91202"/>
    <w:rsid w:val="00D91386"/>
    <w:rsid w:val="00D91CAA"/>
    <w:rsid w:val="00D91EC8"/>
    <w:rsid w:val="00D9387E"/>
    <w:rsid w:val="00D97753"/>
    <w:rsid w:val="00D97FC7"/>
    <w:rsid w:val="00DA1556"/>
    <w:rsid w:val="00DA26E2"/>
    <w:rsid w:val="00DA3836"/>
    <w:rsid w:val="00DA5CA4"/>
    <w:rsid w:val="00DA7185"/>
    <w:rsid w:val="00DA7807"/>
    <w:rsid w:val="00DA7E6E"/>
    <w:rsid w:val="00DB09FE"/>
    <w:rsid w:val="00DB0E21"/>
    <w:rsid w:val="00DB2E99"/>
    <w:rsid w:val="00DB3219"/>
    <w:rsid w:val="00DB3234"/>
    <w:rsid w:val="00DB3B3A"/>
    <w:rsid w:val="00DB3CE7"/>
    <w:rsid w:val="00DB4B4B"/>
    <w:rsid w:val="00DB642B"/>
    <w:rsid w:val="00DB6BE9"/>
    <w:rsid w:val="00DB6C4A"/>
    <w:rsid w:val="00DB709C"/>
    <w:rsid w:val="00DB74E6"/>
    <w:rsid w:val="00DB7CD9"/>
    <w:rsid w:val="00DB7E7A"/>
    <w:rsid w:val="00DC09B9"/>
    <w:rsid w:val="00DC0BED"/>
    <w:rsid w:val="00DC151B"/>
    <w:rsid w:val="00DC2BA9"/>
    <w:rsid w:val="00DC331A"/>
    <w:rsid w:val="00DC42E7"/>
    <w:rsid w:val="00DC461E"/>
    <w:rsid w:val="00DC5713"/>
    <w:rsid w:val="00DC5720"/>
    <w:rsid w:val="00DC59DF"/>
    <w:rsid w:val="00DC6A9E"/>
    <w:rsid w:val="00DD03E8"/>
    <w:rsid w:val="00DD0A41"/>
    <w:rsid w:val="00DD283B"/>
    <w:rsid w:val="00DD2BA9"/>
    <w:rsid w:val="00DD2C2A"/>
    <w:rsid w:val="00DD30A0"/>
    <w:rsid w:val="00DD3FF3"/>
    <w:rsid w:val="00DE0F4E"/>
    <w:rsid w:val="00DE181A"/>
    <w:rsid w:val="00DE1E0A"/>
    <w:rsid w:val="00DE2333"/>
    <w:rsid w:val="00DE3464"/>
    <w:rsid w:val="00DE3D62"/>
    <w:rsid w:val="00DE3DE6"/>
    <w:rsid w:val="00DE40C7"/>
    <w:rsid w:val="00DE5F2E"/>
    <w:rsid w:val="00DF0827"/>
    <w:rsid w:val="00DF0A61"/>
    <w:rsid w:val="00DF36CB"/>
    <w:rsid w:val="00DF373C"/>
    <w:rsid w:val="00DF4D9C"/>
    <w:rsid w:val="00DF567F"/>
    <w:rsid w:val="00DF63AD"/>
    <w:rsid w:val="00DF6484"/>
    <w:rsid w:val="00DF6C95"/>
    <w:rsid w:val="00DF714D"/>
    <w:rsid w:val="00DF7485"/>
    <w:rsid w:val="00E004EE"/>
    <w:rsid w:val="00E005F7"/>
    <w:rsid w:val="00E027C8"/>
    <w:rsid w:val="00E02B03"/>
    <w:rsid w:val="00E03597"/>
    <w:rsid w:val="00E04500"/>
    <w:rsid w:val="00E0505F"/>
    <w:rsid w:val="00E05D8D"/>
    <w:rsid w:val="00E06179"/>
    <w:rsid w:val="00E0672A"/>
    <w:rsid w:val="00E06901"/>
    <w:rsid w:val="00E06E10"/>
    <w:rsid w:val="00E1055F"/>
    <w:rsid w:val="00E11B4E"/>
    <w:rsid w:val="00E13946"/>
    <w:rsid w:val="00E13D8B"/>
    <w:rsid w:val="00E16341"/>
    <w:rsid w:val="00E168E0"/>
    <w:rsid w:val="00E1728D"/>
    <w:rsid w:val="00E20DB7"/>
    <w:rsid w:val="00E2108B"/>
    <w:rsid w:val="00E2491A"/>
    <w:rsid w:val="00E25B00"/>
    <w:rsid w:val="00E2611A"/>
    <w:rsid w:val="00E26E2F"/>
    <w:rsid w:val="00E26E6B"/>
    <w:rsid w:val="00E306B0"/>
    <w:rsid w:val="00E31401"/>
    <w:rsid w:val="00E31E42"/>
    <w:rsid w:val="00E323DF"/>
    <w:rsid w:val="00E32822"/>
    <w:rsid w:val="00E337CE"/>
    <w:rsid w:val="00E34C61"/>
    <w:rsid w:val="00E36240"/>
    <w:rsid w:val="00E37EF8"/>
    <w:rsid w:val="00E43DA3"/>
    <w:rsid w:val="00E44279"/>
    <w:rsid w:val="00E44315"/>
    <w:rsid w:val="00E44884"/>
    <w:rsid w:val="00E4491B"/>
    <w:rsid w:val="00E44D34"/>
    <w:rsid w:val="00E4503E"/>
    <w:rsid w:val="00E45AB2"/>
    <w:rsid w:val="00E4670B"/>
    <w:rsid w:val="00E469E3"/>
    <w:rsid w:val="00E46A92"/>
    <w:rsid w:val="00E473BA"/>
    <w:rsid w:val="00E47E1A"/>
    <w:rsid w:val="00E52A2E"/>
    <w:rsid w:val="00E551E8"/>
    <w:rsid w:val="00E55849"/>
    <w:rsid w:val="00E606BC"/>
    <w:rsid w:val="00E616F2"/>
    <w:rsid w:val="00E624A0"/>
    <w:rsid w:val="00E625FE"/>
    <w:rsid w:val="00E63D70"/>
    <w:rsid w:val="00E63EB5"/>
    <w:rsid w:val="00E64724"/>
    <w:rsid w:val="00E6559D"/>
    <w:rsid w:val="00E67D2E"/>
    <w:rsid w:val="00E708A9"/>
    <w:rsid w:val="00E70D9B"/>
    <w:rsid w:val="00E7199D"/>
    <w:rsid w:val="00E7218D"/>
    <w:rsid w:val="00E73347"/>
    <w:rsid w:val="00E73873"/>
    <w:rsid w:val="00E74A8C"/>
    <w:rsid w:val="00E74E25"/>
    <w:rsid w:val="00E75681"/>
    <w:rsid w:val="00E760B6"/>
    <w:rsid w:val="00E77189"/>
    <w:rsid w:val="00E77CCA"/>
    <w:rsid w:val="00E806F5"/>
    <w:rsid w:val="00E8143F"/>
    <w:rsid w:val="00E8400B"/>
    <w:rsid w:val="00E848C4"/>
    <w:rsid w:val="00E84B68"/>
    <w:rsid w:val="00E85D46"/>
    <w:rsid w:val="00E85E64"/>
    <w:rsid w:val="00E86E0C"/>
    <w:rsid w:val="00E87BCF"/>
    <w:rsid w:val="00E9052D"/>
    <w:rsid w:val="00E9089B"/>
    <w:rsid w:val="00E912A3"/>
    <w:rsid w:val="00E9256E"/>
    <w:rsid w:val="00E93297"/>
    <w:rsid w:val="00E93DC1"/>
    <w:rsid w:val="00E94160"/>
    <w:rsid w:val="00E94824"/>
    <w:rsid w:val="00E94991"/>
    <w:rsid w:val="00E9719D"/>
    <w:rsid w:val="00E97273"/>
    <w:rsid w:val="00E97396"/>
    <w:rsid w:val="00EA0411"/>
    <w:rsid w:val="00EA1AF6"/>
    <w:rsid w:val="00EA2F80"/>
    <w:rsid w:val="00EA368A"/>
    <w:rsid w:val="00EA4C7F"/>
    <w:rsid w:val="00EA5CBB"/>
    <w:rsid w:val="00EA6977"/>
    <w:rsid w:val="00EA6B14"/>
    <w:rsid w:val="00EB00F2"/>
    <w:rsid w:val="00EB0A75"/>
    <w:rsid w:val="00EB23EA"/>
    <w:rsid w:val="00EB2963"/>
    <w:rsid w:val="00EB2E36"/>
    <w:rsid w:val="00EB4B46"/>
    <w:rsid w:val="00EB4B4A"/>
    <w:rsid w:val="00EB4E40"/>
    <w:rsid w:val="00EB500D"/>
    <w:rsid w:val="00EC019B"/>
    <w:rsid w:val="00EC04B0"/>
    <w:rsid w:val="00EC0D4B"/>
    <w:rsid w:val="00EC1A8C"/>
    <w:rsid w:val="00EC25C1"/>
    <w:rsid w:val="00EC4595"/>
    <w:rsid w:val="00EC499D"/>
    <w:rsid w:val="00EC5DA7"/>
    <w:rsid w:val="00EC628D"/>
    <w:rsid w:val="00EC6AEB"/>
    <w:rsid w:val="00EC758C"/>
    <w:rsid w:val="00EC7790"/>
    <w:rsid w:val="00ED0379"/>
    <w:rsid w:val="00ED11EB"/>
    <w:rsid w:val="00ED2547"/>
    <w:rsid w:val="00ED3053"/>
    <w:rsid w:val="00ED3766"/>
    <w:rsid w:val="00ED392B"/>
    <w:rsid w:val="00ED39B7"/>
    <w:rsid w:val="00ED3FCF"/>
    <w:rsid w:val="00ED420F"/>
    <w:rsid w:val="00ED45FC"/>
    <w:rsid w:val="00ED470F"/>
    <w:rsid w:val="00ED4E35"/>
    <w:rsid w:val="00ED506C"/>
    <w:rsid w:val="00ED72E3"/>
    <w:rsid w:val="00ED7EDA"/>
    <w:rsid w:val="00EE06B0"/>
    <w:rsid w:val="00EE1292"/>
    <w:rsid w:val="00EE1799"/>
    <w:rsid w:val="00EE39D0"/>
    <w:rsid w:val="00EE3BAC"/>
    <w:rsid w:val="00EE48EF"/>
    <w:rsid w:val="00EE49DF"/>
    <w:rsid w:val="00EE570D"/>
    <w:rsid w:val="00EE60F8"/>
    <w:rsid w:val="00EE6B2F"/>
    <w:rsid w:val="00EE6FC9"/>
    <w:rsid w:val="00EF0A61"/>
    <w:rsid w:val="00EF42BE"/>
    <w:rsid w:val="00EF455D"/>
    <w:rsid w:val="00F000C2"/>
    <w:rsid w:val="00F02DDD"/>
    <w:rsid w:val="00F03A88"/>
    <w:rsid w:val="00F04D31"/>
    <w:rsid w:val="00F069F8"/>
    <w:rsid w:val="00F07AD0"/>
    <w:rsid w:val="00F102DA"/>
    <w:rsid w:val="00F13FF9"/>
    <w:rsid w:val="00F14BE2"/>
    <w:rsid w:val="00F14C04"/>
    <w:rsid w:val="00F14DB7"/>
    <w:rsid w:val="00F15E95"/>
    <w:rsid w:val="00F1650C"/>
    <w:rsid w:val="00F16662"/>
    <w:rsid w:val="00F1696B"/>
    <w:rsid w:val="00F16D2F"/>
    <w:rsid w:val="00F200C2"/>
    <w:rsid w:val="00F22286"/>
    <w:rsid w:val="00F23DAB"/>
    <w:rsid w:val="00F24165"/>
    <w:rsid w:val="00F260FF"/>
    <w:rsid w:val="00F26C4D"/>
    <w:rsid w:val="00F275F3"/>
    <w:rsid w:val="00F3008F"/>
    <w:rsid w:val="00F320BC"/>
    <w:rsid w:val="00F33A71"/>
    <w:rsid w:val="00F34558"/>
    <w:rsid w:val="00F35A2E"/>
    <w:rsid w:val="00F35A73"/>
    <w:rsid w:val="00F35AFA"/>
    <w:rsid w:val="00F35B3E"/>
    <w:rsid w:val="00F374C8"/>
    <w:rsid w:val="00F37E3B"/>
    <w:rsid w:val="00F414DD"/>
    <w:rsid w:val="00F41E7A"/>
    <w:rsid w:val="00F42248"/>
    <w:rsid w:val="00F4274F"/>
    <w:rsid w:val="00F43C31"/>
    <w:rsid w:val="00F46560"/>
    <w:rsid w:val="00F46F20"/>
    <w:rsid w:val="00F4708A"/>
    <w:rsid w:val="00F47865"/>
    <w:rsid w:val="00F518C1"/>
    <w:rsid w:val="00F527A9"/>
    <w:rsid w:val="00F559DC"/>
    <w:rsid w:val="00F55DFC"/>
    <w:rsid w:val="00F5661F"/>
    <w:rsid w:val="00F56BEB"/>
    <w:rsid w:val="00F571FF"/>
    <w:rsid w:val="00F57D81"/>
    <w:rsid w:val="00F608AC"/>
    <w:rsid w:val="00F6197F"/>
    <w:rsid w:val="00F61F36"/>
    <w:rsid w:val="00F626BF"/>
    <w:rsid w:val="00F62AD9"/>
    <w:rsid w:val="00F631D9"/>
    <w:rsid w:val="00F641DC"/>
    <w:rsid w:val="00F6436C"/>
    <w:rsid w:val="00F64641"/>
    <w:rsid w:val="00F64E3C"/>
    <w:rsid w:val="00F6585A"/>
    <w:rsid w:val="00F65E22"/>
    <w:rsid w:val="00F67025"/>
    <w:rsid w:val="00F674C3"/>
    <w:rsid w:val="00F67748"/>
    <w:rsid w:val="00F73077"/>
    <w:rsid w:val="00F73273"/>
    <w:rsid w:val="00F73835"/>
    <w:rsid w:val="00F73852"/>
    <w:rsid w:val="00F74229"/>
    <w:rsid w:val="00F7476E"/>
    <w:rsid w:val="00F75C7F"/>
    <w:rsid w:val="00F75CC8"/>
    <w:rsid w:val="00F75F7E"/>
    <w:rsid w:val="00F76666"/>
    <w:rsid w:val="00F769F3"/>
    <w:rsid w:val="00F77A3A"/>
    <w:rsid w:val="00F80295"/>
    <w:rsid w:val="00F8194A"/>
    <w:rsid w:val="00F81FB6"/>
    <w:rsid w:val="00F825F4"/>
    <w:rsid w:val="00F83585"/>
    <w:rsid w:val="00F84DE6"/>
    <w:rsid w:val="00F84FEC"/>
    <w:rsid w:val="00F85550"/>
    <w:rsid w:val="00F8568C"/>
    <w:rsid w:val="00F85A49"/>
    <w:rsid w:val="00F85F3C"/>
    <w:rsid w:val="00F86DF8"/>
    <w:rsid w:val="00F90AAC"/>
    <w:rsid w:val="00F914DD"/>
    <w:rsid w:val="00F92982"/>
    <w:rsid w:val="00F92C07"/>
    <w:rsid w:val="00F93E29"/>
    <w:rsid w:val="00F94D38"/>
    <w:rsid w:val="00F952BC"/>
    <w:rsid w:val="00F9660B"/>
    <w:rsid w:val="00F96B3A"/>
    <w:rsid w:val="00F97204"/>
    <w:rsid w:val="00F9781F"/>
    <w:rsid w:val="00FA0AFF"/>
    <w:rsid w:val="00FA0F22"/>
    <w:rsid w:val="00FA2205"/>
    <w:rsid w:val="00FA254B"/>
    <w:rsid w:val="00FA2CA1"/>
    <w:rsid w:val="00FA35E4"/>
    <w:rsid w:val="00FA535F"/>
    <w:rsid w:val="00FA5E7F"/>
    <w:rsid w:val="00FA63AF"/>
    <w:rsid w:val="00FA6642"/>
    <w:rsid w:val="00FA667D"/>
    <w:rsid w:val="00FA6D94"/>
    <w:rsid w:val="00FA7293"/>
    <w:rsid w:val="00FA7350"/>
    <w:rsid w:val="00FA7508"/>
    <w:rsid w:val="00FA7616"/>
    <w:rsid w:val="00FB0EB2"/>
    <w:rsid w:val="00FB1BDA"/>
    <w:rsid w:val="00FB30E5"/>
    <w:rsid w:val="00FB3495"/>
    <w:rsid w:val="00FB4035"/>
    <w:rsid w:val="00FB49E3"/>
    <w:rsid w:val="00FB5013"/>
    <w:rsid w:val="00FB5811"/>
    <w:rsid w:val="00FB6EC3"/>
    <w:rsid w:val="00FC04BD"/>
    <w:rsid w:val="00FC34F2"/>
    <w:rsid w:val="00FC3664"/>
    <w:rsid w:val="00FC3C03"/>
    <w:rsid w:val="00FC5309"/>
    <w:rsid w:val="00FC5D8D"/>
    <w:rsid w:val="00FC5E46"/>
    <w:rsid w:val="00FC60DD"/>
    <w:rsid w:val="00FC7BB0"/>
    <w:rsid w:val="00FD042F"/>
    <w:rsid w:val="00FD0F2B"/>
    <w:rsid w:val="00FD1B78"/>
    <w:rsid w:val="00FD39B1"/>
    <w:rsid w:val="00FD3AD1"/>
    <w:rsid w:val="00FD4FDD"/>
    <w:rsid w:val="00FD514B"/>
    <w:rsid w:val="00FD51BC"/>
    <w:rsid w:val="00FD5973"/>
    <w:rsid w:val="00FD5B2C"/>
    <w:rsid w:val="00FD6223"/>
    <w:rsid w:val="00FD6709"/>
    <w:rsid w:val="00FD6935"/>
    <w:rsid w:val="00FD6AD8"/>
    <w:rsid w:val="00FD6B7D"/>
    <w:rsid w:val="00FD6F80"/>
    <w:rsid w:val="00FD7000"/>
    <w:rsid w:val="00FD73A0"/>
    <w:rsid w:val="00FD758F"/>
    <w:rsid w:val="00FD7697"/>
    <w:rsid w:val="00FD7D32"/>
    <w:rsid w:val="00FE1CC9"/>
    <w:rsid w:val="00FE21F4"/>
    <w:rsid w:val="00FE2577"/>
    <w:rsid w:val="00FE2E36"/>
    <w:rsid w:val="00FE3D59"/>
    <w:rsid w:val="00FE43C5"/>
    <w:rsid w:val="00FE6283"/>
    <w:rsid w:val="00FE64A0"/>
    <w:rsid w:val="00FE6587"/>
    <w:rsid w:val="00FE6C36"/>
    <w:rsid w:val="00FE7C68"/>
    <w:rsid w:val="00FF1D28"/>
    <w:rsid w:val="00FF1ED6"/>
    <w:rsid w:val="00FF2761"/>
    <w:rsid w:val="00FF2C94"/>
    <w:rsid w:val="00FF2E7B"/>
    <w:rsid w:val="00FF35B3"/>
    <w:rsid w:val="00FF460E"/>
    <w:rsid w:val="00FF5321"/>
    <w:rsid w:val="00FF575E"/>
    <w:rsid w:val="00FF59D6"/>
    <w:rsid w:val="00FF5E44"/>
    <w:rsid w:val="1AF7A505"/>
    <w:rsid w:val="1FFBDEB5"/>
    <w:rsid w:val="1FFFA222"/>
    <w:rsid w:val="2735EBB4"/>
    <w:rsid w:val="2AE5CCF4"/>
    <w:rsid w:val="2D5D9803"/>
    <w:rsid w:val="2FF9CCCD"/>
    <w:rsid w:val="3AB67DCA"/>
    <w:rsid w:val="3FEE0269"/>
    <w:rsid w:val="3FFFA9E6"/>
    <w:rsid w:val="45973033"/>
    <w:rsid w:val="4DFF752D"/>
    <w:rsid w:val="5DDEECB4"/>
    <w:rsid w:val="5DF9464B"/>
    <w:rsid w:val="5E0F5833"/>
    <w:rsid w:val="5FDDC601"/>
    <w:rsid w:val="6DCF65F8"/>
    <w:rsid w:val="6E5B4CBB"/>
    <w:rsid w:val="6F5FF0BF"/>
    <w:rsid w:val="6FC56425"/>
    <w:rsid w:val="6FF36C10"/>
    <w:rsid w:val="763FDCBB"/>
    <w:rsid w:val="7A4F8881"/>
    <w:rsid w:val="7AFB347D"/>
    <w:rsid w:val="7BEF5093"/>
    <w:rsid w:val="7D0F162D"/>
    <w:rsid w:val="7D532301"/>
    <w:rsid w:val="7EF38CC0"/>
    <w:rsid w:val="7F5F967F"/>
    <w:rsid w:val="7FF80652"/>
    <w:rsid w:val="7FFB5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64D71"/>
  <w15:docId w15:val="{62CCC372-A647-4E3C-9966-18BBA82A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39" w:qFormat="1"/>
    <w:lsdException w:name="toc 9" w:semiHidden="1" w:uiPriority="39" w:qFormat="1"/>
    <w:lsdException w:name="Normal Indent" w:semiHidden="1" w:unhideWhenUsed="1"/>
    <w:lsdException w:name="footnote text" w:semiHidden="1" w:uiPriority="0" w:unhideWhenUsed="1" w:qFormat="1"/>
    <w:lsdException w:name="annotation text" w:unhideWhenUsed="1" w:qFormat="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86E"/>
    <w:pPr>
      <w:tabs>
        <w:tab w:val="left" w:pos="720"/>
      </w:tabs>
      <w:overflowPunct w:val="0"/>
      <w:autoSpaceDE w:val="0"/>
      <w:autoSpaceDN w:val="0"/>
      <w:adjustRightInd w:val="0"/>
      <w:textAlignment w:val="baseline"/>
    </w:pPr>
    <w:rPr>
      <w:rFonts w:ascii="Arial" w:eastAsia="Times New Roman" w:hAnsi="Arial"/>
      <w:sz w:val="18"/>
      <w:lang w:val="en-US" w:eastAsia="en-US"/>
    </w:rPr>
  </w:style>
  <w:style w:type="paragraph" w:styleId="Heading1">
    <w:name w:val="heading 1"/>
    <w:basedOn w:val="Normal"/>
    <w:next w:val="Normal"/>
    <w:link w:val="Heading1Char"/>
    <w:qFormat/>
    <w:pPr>
      <w:keepNext/>
      <w:numPr>
        <w:numId w:val="61"/>
      </w:numPr>
      <w:tabs>
        <w:tab w:val="clear" w:pos="720"/>
      </w:tabs>
      <w:spacing w:before="480" w:after="480"/>
      <w:jc w:val="center"/>
      <w:outlineLvl w:val="0"/>
    </w:pPr>
    <w:rPr>
      <w:b/>
      <w:sz w:val="24"/>
    </w:rPr>
  </w:style>
  <w:style w:type="paragraph" w:styleId="Heading2">
    <w:name w:val="heading 2"/>
    <w:basedOn w:val="Normal"/>
    <w:next w:val="Normal"/>
    <w:link w:val="Heading2Char"/>
    <w:qFormat/>
    <w:pPr>
      <w:keepNext/>
      <w:numPr>
        <w:ilvl w:val="1"/>
        <w:numId w:val="61"/>
      </w:numPr>
      <w:tabs>
        <w:tab w:val="clear" w:pos="720"/>
        <w:tab w:val="left" w:pos="1440"/>
      </w:tabs>
      <w:spacing w:after="160"/>
      <w:outlineLvl w:val="1"/>
    </w:pPr>
    <w:rPr>
      <w:b/>
    </w:rPr>
  </w:style>
  <w:style w:type="paragraph" w:styleId="Heading3">
    <w:name w:val="heading 3"/>
    <w:basedOn w:val="Heading2"/>
    <w:next w:val="Normal"/>
    <w:link w:val="Heading3Char"/>
    <w:qFormat/>
    <w:pPr>
      <w:numPr>
        <w:ilvl w:val="2"/>
      </w:numPr>
      <w:spacing w:after="80"/>
      <w:outlineLvl w:val="2"/>
    </w:pPr>
  </w:style>
  <w:style w:type="paragraph" w:styleId="Heading4">
    <w:name w:val="heading 4"/>
    <w:basedOn w:val="Heading3"/>
    <w:next w:val="Normal"/>
    <w:link w:val="Heading4Char"/>
    <w:qFormat/>
    <w:rsid w:val="001510C1"/>
    <w:pPr>
      <w:numPr>
        <w:ilvl w:val="3"/>
      </w:numPr>
      <w:jc w:val="center"/>
      <w:outlineLvl w:val="3"/>
    </w:pPr>
    <w:rPr>
      <w:sz w:val="24"/>
    </w:rPr>
  </w:style>
  <w:style w:type="paragraph" w:styleId="Heading5">
    <w:name w:val="heading 5"/>
    <w:basedOn w:val="Heading4"/>
    <w:next w:val="Normal"/>
    <w:link w:val="Heading5Char"/>
    <w:qFormat/>
    <w:rsid w:val="00DF6C95"/>
    <w:pPr>
      <w:numPr>
        <w:ilvl w:val="4"/>
      </w:numPr>
      <w:spacing w:after="120"/>
      <w:jc w:val="left"/>
      <w:outlineLvl w:val="4"/>
    </w:pPr>
    <w:rPr>
      <w:sz w:val="18"/>
    </w:rPr>
  </w:style>
  <w:style w:type="paragraph" w:styleId="Heading6">
    <w:name w:val="heading 6"/>
    <w:basedOn w:val="Heading5"/>
    <w:next w:val="Normal"/>
    <w:link w:val="Heading6Char"/>
    <w:qFormat/>
    <w:rsid w:val="00DF6C95"/>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Normal"/>
    <w:next w:val="Normal"/>
    <w:link w:val="Heading8Char"/>
    <w:uiPriority w:val="9"/>
    <w:unhideWhenUsed/>
    <w:qFormat/>
    <w:rsid w:val="0048193A"/>
    <w:pPr>
      <w:keepNext/>
      <w:keepLines/>
      <w:numPr>
        <w:ilvl w:val="7"/>
        <w:numId w:val="61"/>
      </w:numPr>
      <w:spacing w:before="40" w:after="120"/>
      <w:outlineLvl w:val="7"/>
    </w:pPr>
    <w:rPr>
      <w:rFonts w:eastAsiaTheme="majorEastAsia" w:cstheme="majorBidi"/>
      <w:b/>
      <w:color w:val="272727" w:themeColor="text1" w:themeTint="D8"/>
      <w:szCs w:val="21"/>
    </w:rPr>
  </w:style>
  <w:style w:type="paragraph" w:styleId="Heading9">
    <w:name w:val="heading 9"/>
    <w:basedOn w:val="Normal"/>
    <w:next w:val="Normal"/>
    <w:link w:val="Heading9Char"/>
    <w:uiPriority w:val="9"/>
    <w:unhideWhenUsed/>
    <w:qFormat/>
    <w:rsid w:val="00FE43C5"/>
    <w:pPr>
      <w:keepNext/>
      <w:keepLines/>
      <w:numPr>
        <w:ilvl w:val="8"/>
        <w:numId w:val="61"/>
      </w:numPr>
      <w:spacing w:before="40" w:after="12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pPr>
    <w:rPr>
      <w:rFonts w:ascii="Tahoma" w:hAnsi="Tahoma" w:cs="Tahoma"/>
      <w:sz w:val="16"/>
      <w:szCs w:val="16"/>
    </w:rPr>
  </w:style>
  <w:style w:type="paragraph" w:styleId="Caption">
    <w:name w:val="caption"/>
    <w:basedOn w:val="Normal"/>
    <w:next w:val="Normal"/>
    <w:uiPriority w:val="35"/>
    <w:unhideWhenUsed/>
    <w:qFormat/>
    <w:rPr>
      <w:b/>
      <w:bCs/>
      <w:color w:val="4472C4" w:themeColor="accent1"/>
      <w:szCs w:val="18"/>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qFormat/>
    <w:rsid w:val="00F64E3C"/>
    <w:pPr>
      <w:tabs>
        <w:tab w:val="clear" w:pos="720"/>
        <w:tab w:val="center" w:pos="4320"/>
        <w:tab w:val="right" w:pos="8640"/>
      </w:tabs>
    </w:pPr>
  </w:style>
  <w:style w:type="paragraph" w:styleId="FootnoteText">
    <w:name w:val="footnote text"/>
    <w:basedOn w:val="Normal"/>
    <w:link w:val="FootnoteTextChar"/>
    <w:semiHidden/>
    <w:unhideWhenUsed/>
    <w:qFormat/>
    <w:pPr>
      <w:tabs>
        <w:tab w:val="clear" w:pos="720"/>
      </w:tabs>
      <w:overflowPunct/>
      <w:autoSpaceDE/>
      <w:autoSpaceDN/>
      <w:adjustRightInd/>
      <w:spacing w:after="0"/>
      <w:jc w:val="both"/>
      <w:textAlignment w:val="auto"/>
    </w:pPr>
    <w:rPr>
      <w:lang w:val="en-GB" w:eastAsia="fr-FR"/>
    </w:rPr>
  </w:style>
  <w:style w:type="paragraph" w:styleId="Header">
    <w:name w:val="header"/>
    <w:basedOn w:val="Normal"/>
    <w:link w:val="HeaderChar"/>
    <w:semiHidden/>
    <w:qFormat/>
    <w:pPr>
      <w:tabs>
        <w:tab w:val="clear" w:pos="720"/>
        <w:tab w:val="center" w:pos="4320"/>
        <w:tab w:val="right" w:pos="8640"/>
      </w:tabs>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PlainText">
    <w:name w:val="Plain Text"/>
    <w:basedOn w:val="Normal"/>
    <w:link w:val="PlainTextChar"/>
    <w:uiPriority w:val="99"/>
    <w:unhideWhenUsed/>
    <w:qFormat/>
    <w:pPr>
      <w:tabs>
        <w:tab w:val="clear" w:pos="720"/>
      </w:tabs>
      <w:overflowPunct/>
      <w:autoSpaceDE/>
      <w:autoSpaceDN/>
      <w:adjustRightInd/>
      <w:spacing w:after="0" w:line="240" w:lineRule="auto"/>
      <w:textAlignment w:val="auto"/>
    </w:pPr>
    <w:rPr>
      <w:rFonts w:ascii="Consolas" w:eastAsiaTheme="minorHAnsi" w:hAnsi="Consolas" w:cstheme="minorBidi"/>
      <w:sz w:val="21"/>
      <w:szCs w:val="21"/>
      <w:lang w:val="en-GB"/>
    </w:rPr>
  </w:style>
  <w:style w:type="paragraph" w:styleId="TOC1">
    <w:name w:val="toc 1"/>
    <w:basedOn w:val="Normal"/>
    <w:next w:val="Normal"/>
    <w:uiPriority w:val="39"/>
    <w:qFormat/>
    <w:pPr>
      <w:tabs>
        <w:tab w:val="clear" w:pos="720"/>
        <w:tab w:val="right" w:leader="dot" w:pos="9450"/>
      </w:tabs>
      <w:spacing w:before="40" w:after="40"/>
    </w:pPr>
  </w:style>
  <w:style w:type="paragraph" w:styleId="TOC2">
    <w:name w:val="toc 2"/>
    <w:basedOn w:val="Normal"/>
    <w:next w:val="Normal"/>
    <w:uiPriority w:val="39"/>
    <w:qFormat/>
    <w:pPr>
      <w:tabs>
        <w:tab w:val="clear" w:pos="720"/>
        <w:tab w:val="right" w:leader="dot" w:pos="9450"/>
      </w:tabs>
      <w:spacing w:before="40" w:after="40"/>
      <w:ind w:left="360"/>
    </w:pPr>
  </w:style>
  <w:style w:type="paragraph" w:styleId="TOC3">
    <w:name w:val="toc 3"/>
    <w:basedOn w:val="Normal"/>
    <w:next w:val="Normal"/>
    <w:uiPriority w:val="39"/>
    <w:qFormat/>
    <w:pPr>
      <w:tabs>
        <w:tab w:val="clear" w:pos="720"/>
        <w:tab w:val="right" w:leader="dot" w:pos="9450"/>
      </w:tabs>
      <w:spacing w:after="0"/>
      <w:ind w:left="720"/>
    </w:pPr>
  </w:style>
  <w:style w:type="paragraph" w:styleId="TOC4">
    <w:name w:val="toc 4"/>
    <w:basedOn w:val="Normal"/>
    <w:next w:val="Normal"/>
    <w:uiPriority w:val="39"/>
    <w:qFormat/>
    <w:pPr>
      <w:tabs>
        <w:tab w:val="clear" w:pos="720"/>
        <w:tab w:val="right" w:leader="dot" w:pos="9450"/>
      </w:tabs>
      <w:spacing w:after="0"/>
      <w:ind w:left="1260" w:right="720"/>
    </w:pPr>
  </w:style>
  <w:style w:type="paragraph" w:styleId="TOC5">
    <w:name w:val="toc 5"/>
    <w:basedOn w:val="Normal"/>
    <w:next w:val="Normal"/>
    <w:uiPriority w:val="39"/>
    <w:qFormat/>
    <w:rsid w:val="00E7218D"/>
    <w:pPr>
      <w:tabs>
        <w:tab w:val="clear" w:pos="720"/>
        <w:tab w:val="left" w:pos="380"/>
        <w:tab w:val="right" w:leader="dot" w:pos="9450"/>
      </w:tabs>
      <w:spacing w:before="40" w:after="40"/>
    </w:pPr>
  </w:style>
  <w:style w:type="paragraph" w:styleId="TOC6">
    <w:name w:val="toc 6"/>
    <w:basedOn w:val="Normal"/>
    <w:next w:val="Normal"/>
    <w:uiPriority w:val="39"/>
    <w:qFormat/>
    <w:rsid w:val="00A775DC"/>
    <w:pPr>
      <w:tabs>
        <w:tab w:val="clear" w:pos="720"/>
        <w:tab w:val="left" w:pos="1701"/>
        <w:tab w:val="right" w:leader="dot" w:pos="9450"/>
      </w:tabs>
      <w:spacing w:before="40" w:after="40"/>
      <w:ind w:left="357"/>
    </w:pPr>
  </w:style>
  <w:style w:type="paragraph" w:styleId="TOC7">
    <w:name w:val="toc 7"/>
    <w:basedOn w:val="Normal"/>
    <w:next w:val="Normal"/>
    <w:uiPriority w:val="39"/>
    <w:qFormat/>
    <w:rsid w:val="00C83E3C"/>
    <w:pPr>
      <w:tabs>
        <w:tab w:val="clear" w:pos="720"/>
        <w:tab w:val="left" w:pos="1259"/>
        <w:tab w:val="right" w:leader="dot" w:pos="9450"/>
      </w:tabs>
      <w:spacing w:after="0"/>
      <w:ind w:left="720"/>
    </w:pPr>
  </w:style>
  <w:style w:type="paragraph" w:styleId="TOC8">
    <w:name w:val="toc 8"/>
    <w:basedOn w:val="Normal"/>
    <w:next w:val="Normal"/>
    <w:uiPriority w:val="39"/>
    <w:qFormat/>
    <w:pPr>
      <w:tabs>
        <w:tab w:val="clear" w:pos="720"/>
        <w:tab w:val="right" w:leader="dot" w:pos="9450"/>
      </w:tabs>
      <w:ind w:left="1400"/>
    </w:pPr>
  </w:style>
  <w:style w:type="paragraph" w:styleId="TOC9">
    <w:name w:val="toc 9"/>
    <w:basedOn w:val="Normal"/>
    <w:next w:val="Normal"/>
    <w:uiPriority w:val="39"/>
    <w:qFormat/>
    <w:pPr>
      <w:tabs>
        <w:tab w:val="clear" w:pos="720"/>
        <w:tab w:val="right" w:leader="dot" w:pos="9450"/>
      </w:tabs>
      <w:ind w:left="1600"/>
    </w:pPr>
  </w:style>
  <w:style w:type="character" w:styleId="CommentReference">
    <w:name w:val="annotation reference"/>
    <w:basedOn w:val="DefaultParagraphFont"/>
    <w:uiPriority w:val="99"/>
    <w:semiHidden/>
    <w:unhideWhenUsed/>
    <w:qFormat/>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character" w:styleId="FootnoteReference">
    <w:name w:val="footnote reference"/>
    <w:basedOn w:val="DefaultParagraphFont"/>
    <w:semiHidden/>
    <w:unhideWhenUsed/>
    <w:qFormat/>
    <w:rPr>
      <w:vertAlign w:val="superscript"/>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semiHidden/>
    <w:qFormat/>
    <w:rPr>
      <w:rFonts w:ascii="Helvetica" w:hAnsi="Helvetica"/>
      <w:sz w:val="16"/>
    </w:rPr>
  </w:style>
  <w:style w:type="character" w:styleId="PageNumber">
    <w:name w:val="page number"/>
    <w:basedOn w:val="DefaultParagraphFont"/>
    <w:uiPriority w:val="99"/>
    <w:semiHidden/>
    <w:unhideWhenUsed/>
  </w:style>
  <w:style w:type="table" w:styleId="TableGrid">
    <w:name w:val="Table Grid"/>
    <w:basedOn w:val="TableNormal"/>
    <w:uiPriority w:val="39"/>
    <w:qFormat/>
    <w:rPr>
      <w:rFonts w:ascii="New York" w:eastAsia="Times New Roman"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eastAsia="Times New Roman" w:hAnsi="Helvetica" w:cs="Times New Roman"/>
      <w:b/>
      <w:szCs w:val="20"/>
      <w:lang w:eastAsia="en-US"/>
    </w:rPr>
  </w:style>
  <w:style w:type="character" w:customStyle="1" w:styleId="Heading2Char">
    <w:name w:val="Heading 2 Char"/>
    <w:basedOn w:val="DefaultParagraphFont"/>
    <w:link w:val="Heading2"/>
    <w:qFormat/>
    <w:rPr>
      <w:rFonts w:ascii="Helvetica" w:eastAsia="Times New Roman" w:hAnsi="Helvetica" w:cs="Times New Roman"/>
      <w:b/>
      <w:sz w:val="20"/>
      <w:szCs w:val="20"/>
      <w:lang w:eastAsia="en-US"/>
    </w:rPr>
  </w:style>
  <w:style w:type="character" w:customStyle="1" w:styleId="Heading3Char">
    <w:name w:val="Heading 3 Char"/>
    <w:basedOn w:val="DefaultParagraphFont"/>
    <w:link w:val="Heading3"/>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qFormat/>
    <w:rsid w:val="001510C1"/>
    <w:rPr>
      <w:rFonts w:ascii="Arial" w:eastAsia="Times New Roman" w:hAnsi="Arial"/>
      <w:b/>
      <w:sz w:val="24"/>
      <w:lang w:val="en-US" w:eastAsia="en-US"/>
    </w:rPr>
  </w:style>
  <w:style w:type="character" w:customStyle="1" w:styleId="Heading5Char">
    <w:name w:val="Heading 5 Char"/>
    <w:basedOn w:val="DefaultParagraphFont"/>
    <w:link w:val="Heading5"/>
    <w:rsid w:val="00DF6C95"/>
    <w:rPr>
      <w:rFonts w:ascii="Arial" w:eastAsia="Times New Roman" w:hAnsi="Arial"/>
      <w:b/>
      <w:sz w:val="18"/>
      <w:lang w:val="en-US" w:eastAsia="en-US"/>
    </w:rPr>
  </w:style>
  <w:style w:type="character" w:customStyle="1" w:styleId="Heading6Char">
    <w:name w:val="Heading 6 Char"/>
    <w:basedOn w:val="DefaultParagraphFont"/>
    <w:link w:val="Heading6"/>
    <w:qFormat/>
    <w:rsid w:val="00DF6C95"/>
    <w:rPr>
      <w:rFonts w:ascii="Arial" w:eastAsia="Times New Roman" w:hAnsi="Arial"/>
      <w:b/>
      <w:sz w:val="18"/>
      <w:lang w:val="en-US" w:eastAsia="en-US"/>
    </w:rPr>
  </w:style>
  <w:style w:type="character" w:customStyle="1" w:styleId="Heading7Char">
    <w:name w:val="Heading 7 Char"/>
    <w:basedOn w:val="DefaultParagraphFont"/>
    <w:link w:val="Heading7"/>
    <w:rPr>
      <w:rFonts w:ascii="Helvetica" w:eastAsia="Times New Roman" w:hAnsi="Helvetica" w:cs="Times New Roman"/>
      <w:b/>
      <w:sz w:val="20"/>
      <w:szCs w:val="20"/>
      <w:lang w:eastAsia="en-US"/>
    </w:rPr>
  </w:style>
  <w:style w:type="paragraph" w:customStyle="1" w:styleId="FigureTitle">
    <w:name w:val="Figure Title"/>
    <w:basedOn w:val="TableTitle"/>
    <w:qFormat/>
    <w:pPr>
      <w:keepLines/>
      <w:spacing w:before="200" w:after="280"/>
    </w:pPr>
  </w:style>
  <w:style w:type="paragraph" w:customStyle="1" w:styleId="TableTitle">
    <w:name w:val="Table Title"/>
    <w:basedOn w:val="Normal"/>
    <w:next w:val="Normal"/>
    <w:link w:val="TableTitleChar"/>
    <w:qFormat/>
    <w:rsid w:val="00FE43C5"/>
    <w:pPr>
      <w:keepNext/>
      <w:tabs>
        <w:tab w:val="clear" w:pos="720"/>
      </w:tabs>
      <w:spacing w:after="0"/>
      <w:jc w:val="center"/>
    </w:pPr>
    <w:rPr>
      <w:b/>
    </w:rPr>
  </w:style>
  <w:style w:type="paragraph" w:customStyle="1" w:styleId="Bullet3">
    <w:name w:val="Bullet3"/>
    <w:basedOn w:val="Bullet2"/>
    <w:qFormat/>
    <w:pPr>
      <w:tabs>
        <w:tab w:val="left" w:pos="1440"/>
      </w:tabs>
      <w:ind w:left="1440" w:hanging="360"/>
    </w:pPr>
  </w:style>
  <w:style w:type="paragraph" w:customStyle="1" w:styleId="Bullet2">
    <w:name w:val="Bullet2"/>
    <w:basedOn w:val="Normal"/>
    <w:pPr>
      <w:tabs>
        <w:tab w:val="clear" w:pos="720"/>
        <w:tab w:val="left" w:pos="1080"/>
      </w:tabs>
      <w:spacing w:after="60"/>
      <w:ind w:left="1080" w:hanging="350"/>
    </w:pPr>
  </w:style>
  <w:style w:type="paragraph" w:customStyle="1" w:styleId="Bullet1">
    <w:name w:val="Bullet1"/>
    <w:basedOn w:val="Normal"/>
    <w:qFormat/>
    <w:pPr>
      <w:spacing w:after="60"/>
      <w:ind w:left="720" w:hanging="360"/>
    </w:pPr>
  </w:style>
  <w:style w:type="paragraph" w:customStyle="1" w:styleId="Note">
    <w:name w:val="Note"/>
    <w:basedOn w:val="Normal"/>
    <w:pPr>
      <w:tabs>
        <w:tab w:val="clear" w:pos="720"/>
        <w:tab w:val="left" w:pos="1080"/>
      </w:tabs>
      <w:spacing w:after="60"/>
      <w:ind w:left="1080" w:hanging="720"/>
    </w:pPr>
  </w:style>
  <w:style w:type="paragraph" w:customStyle="1" w:styleId="TableEntry">
    <w:name w:val="Table Entry"/>
    <w:basedOn w:val="Normal"/>
    <w:link w:val="TableEntryChar"/>
    <w:qFormat/>
    <w:pPr>
      <w:tabs>
        <w:tab w:val="clear" w:pos="720"/>
      </w:tabs>
      <w:spacing w:before="40" w:after="40"/>
    </w:pPr>
  </w:style>
  <w:style w:type="paragraph" w:customStyle="1" w:styleId="Bullet0">
    <w:name w:val="Bullet0"/>
    <w:basedOn w:val="Normal"/>
    <w:pPr>
      <w:tabs>
        <w:tab w:val="clear" w:pos="720"/>
        <w:tab w:val="left" w:pos="360"/>
      </w:tabs>
      <w:spacing w:after="60"/>
      <w:ind w:left="360" w:hanging="367"/>
    </w:pPr>
  </w:style>
  <w:style w:type="paragraph" w:customStyle="1" w:styleId="TableLabel">
    <w:name w:val="Table Label"/>
    <w:basedOn w:val="TableEntry"/>
    <w:qFormat/>
    <w:pPr>
      <w:keepNext/>
      <w:jc w:val="center"/>
    </w:pPr>
    <w:rPr>
      <w:b/>
    </w:rPr>
  </w:style>
  <w:style w:type="paragraph" w:customStyle="1" w:styleId="DocList">
    <w:name w:val="DocList"/>
    <w:basedOn w:val="Normal"/>
    <w:pPr>
      <w:tabs>
        <w:tab w:val="clear" w:pos="720"/>
        <w:tab w:val="left" w:pos="1620"/>
      </w:tabs>
      <w:spacing w:before="60" w:after="60"/>
      <w:ind w:left="1620" w:hanging="1080"/>
    </w:pPr>
  </w:style>
  <w:style w:type="paragraph" w:customStyle="1" w:styleId="PartTitle">
    <w:name w:val="Part Title"/>
    <w:basedOn w:val="Normal"/>
    <w:qFormat/>
    <w:pPr>
      <w:tabs>
        <w:tab w:val="left" w:pos="360"/>
      </w:tabs>
      <w:jc w:val="center"/>
    </w:pPr>
    <w:rPr>
      <w:i/>
      <w:sz w:val="24"/>
    </w:rPr>
  </w:style>
  <w:style w:type="paragraph" w:customStyle="1" w:styleId="StandardTitle">
    <w:name w:val="Standard Title"/>
    <w:basedOn w:val="Normal"/>
    <w:pPr>
      <w:tabs>
        <w:tab w:val="left" w:pos="360"/>
      </w:tabs>
      <w:jc w:val="center"/>
    </w:pPr>
    <w:rPr>
      <w:b/>
      <w:sz w:val="24"/>
    </w:rPr>
  </w:style>
  <w:style w:type="paragraph" w:customStyle="1" w:styleId="Instruction">
    <w:name w:val="Instruction"/>
    <w:basedOn w:val="Normal"/>
    <w:qFormat/>
    <w:pPr>
      <w:pBdr>
        <w:top w:val="single" w:sz="6" w:space="3" w:color="auto"/>
        <w:left w:val="single" w:sz="6" w:space="3" w:color="auto"/>
        <w:bottom w:val="single" w:sz="6" w:space="3" w:color="auto"/>
        <w:right w:val="single" w:sz="6" w:space="3" w:color="auto"/>
      </w:pBdr>
      <w:spacing w:before="120"/>
    </w:pPr>
    <w:rPr>
      <w:b/>
      <w:i/>
    </w:rPr>
  </w:style>
  <w:style w:type="paragraph" w:customStyle="1" w:styleId="List1">
    <w:name w:val="List1"/>
    <w:basedOn w:val="Bullet1"/>
  </w:style>
  <w:style w:type="paragraph" w:customStyle="1" w:styleId="List2">
    <w:name w:val="List2"/>
    <w:basedOn w:val="Bullet2"/>
    <w:qFormat/>
    <w:pPr>
      <w:ind w:hanging="360"/>
    </w:pPr>
  </w:style>
  <w:style w:type="paragraph" w:customStyle="1" w:styleId="List3">
    <w:name w:val="List3"/>
    <w:basedOn w:val="Bullet3"/>
    <w:qFormat/>
  </w:style>
  <w:style w:type="character" w:customStyle="1" w:styleId="HeaderChar">
    <w:name w:val="Header Char"/>
    <w:basedOn w:val="DefaultParagraphFont"/>
    <w:link w:val="Header"/>
    <w:semiHidden/>
    <w:qFormat/>
    <w:rPr>
      <w:rFonts w:ascii="Helvetica" w:eastAsia="Times New Roman" w:hAnsi="Helvetica" w:cs="Times New Roman"/>
      <w:sz w:val="20"/>
      <w:szCs w:val="20"/>
      <w:lang w:eastAsia="en-US"/>
    </w:rPr>
  </w:style>
  <w:style w:type="character" w:customStyle="1" w:styleId="FooterChar">
    <w:name w:val="Footer Char"/>
    <w:basedOn w:val="DefaultParagraphFont"/>
    <w:link w:val="Footer"/>
    <w:qFormat/>
    <w:rPr>
      <w:rFonts w:ascii="Helvetica" w:eastAsia="Times New Roman" w:hAnsi="Helvetica"/>
      <w:lang w:val="en-US" w:eastAsia="en-US"/>
    </w:rPr>
  </w:style>
  <w:style w:type="paragraph" w:customStyle="1" w:styleId="TableMacro">
    <w:name w:val="Table Macro"/>
    <w:basedOn w:val="TableEntry"/>
    <w:qFormat/>
    <w:rPr>
      <w:i/>
    </w:rPr>
  </w:style>
  <w:style w:type="paragraph" w:customStyle="1" w:styleId="TableSubTitle">
    <w:name w:val="Table Sub Title"/>
    <w:basedOn w:val="TableEntry"/>
    <w:qFormat/>
    <w:rPr>
      <w:b/>
      <w:i/>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rPr>
      <w:rFonts w:ascii="Tahoma" w:eastAsia="Times New Roman" w:hAnsi="Tahoma" w:cs="Tahoma"/>
      <w:sz w:val="16"/>
      <w:szCs w:val="16"/>
      <w:lang w:eastAsia="en-US"/>
    </w:rPr>
  </w:style>
  <w:style w:type="character" w:customStyle="1" w:styleId="TableEntryChar">
    <w:name w:val="Table Entry Char"/>
    <w:link w:val="TableEntry"/>
    <w:rPr>
      <w:rFonts w:ascii="Helvetica" w:eastAsia="Times New Roman" w:hAnsi="Helvetica" w:cs="Times New Roman"/>
      <w:sz w:val="20"/>
      <w:szCs w:val="20"/>
      <w:lang w:eastAsia="en-US"/>
    </w:rPr>
  </w:style>
  <w:style w:type="character" w:customStyle="1" w:styleId="TableTitleChar">
    <w:name w:val="Table Title Char"/>
    <w:link w:val="TableTitle"/>
    <w:qFormat/>
    <w:rsid w:val="00FE43C5"/>
    <w:rPr>
      <w:rFonts w:ascii="Arial" w:eastAsia="Times New Roman" w:hAnsi="Arial"/>
      <w:b/>
      <w:sz w:val="18"/>
      <w:lang w:val="en-US" w:eastAsia="en-US"/>
    </w:rPr>
  </w:style>
  <w:style w:type="character" w:customStyle="1" w:styleId="FootnoteTextChar">
    <w:name w:val="Footnote Text Char"/>
    <w:basedOn w:val="DefaultParagraphFont"/>
    <w:link w:val="FootnoteText"/>
    <w:semiHidden/>
    <w:qFormat/>
    <w:rPr>
      <w:rFonts w:ascii="Arial" w:eastAsia="Times New Roman" w:hAnsi="Arial" w:cs="Times New Roman"/>
      <w:sz w:val="20"/>
      <w:szCs w:val="20"/>
      <w:lang w:val="en-GB" w:eastAsia="fr-FR"/>
    </w:rPr>
  </w:style>
  <w:style w:type="character" w:customStyle="1" w:styleId="CommentTextChar">
    <w:name w:val="Comment Text Char"/>
    <w:basedOn w:val="DefaultParagraphFont"/>
    <w:link w:val="CommentText"/>
    <w:uiPriority w:val="99"/>
    <w:qFormat/>
    <w:rPr>
      <w:rFonts w:ascii="Helvetica" w:eastAsia="Times New Roman" w:hAnsi="Helvetica" w:cs="Times New Roman"/>
      <w:sz w:val="20"/>
      <w:szCs w:val="20"/>
      <w:lang w:eastAsia="en-US"/>
    </w:rPr>
  </w:style>
  <w:style w:type="character" w:customStyle="1" w:styleId="CommentSubjectChar">
    <w:name w:val="Comment Subject Char"/>
    <w:basedOn w:val="CommentTextChar"/>
    <w:link w:val="CommentSubject"/>
    <w:uiPriority w:val="99"/>
    <w:semiHidden/>
    <w:qFormat/>
    <w:rPr>
      <w:rFonts w:ascii="Helvetica" w:eastAsia="Times New Roman" w:hAnsi="Helvetica" w:cs="Times New Roman"/>
      <w:b/>
      <w:bCs/>
      <w:sz w:val="20"/>
      <w:szCs w:val="20"/>
      <w:lang w:eastAsia="en-US"/>
    </w:rPr>
  </w:style>
  <w:style w:type="character" w:customStyle="1" w:styleId="fontstyle01">
    <w:name w:val="fontstyle01"/>
    <w:basedOn w:val="DefaultParagraphFont"/>
    <w:qFormat/>
    <w:rPr>
      <w:rFonts w:ascii="ArialUnicodeMS" w:hAnsi="ArialUnicodeMS" w:hint="default"/>
      <w:color w:val="000000"/>
      <w:sz w:val="18"/>
      <w:szCs w:val="18"/>
    </w:rPr>
  </w:style>
  <w:style w:type="character" w:customStyle="1" w:styleId="fontstyle21">
    <w:name w:val="fontstyle21"/>
    <w:basedOn w:val="DefaultParagraphFont"/>
    <w:qFormat/>
    <w:rPr>
      <w:rFonts w:ascii="Arial-ItalicMT" w:hAnsi="Arial-ItalicMT" w:hint="default"/>
      <w:i/>
      <w:iCs/>
      <w:color w:val="000000"/>
      <w:sz w:val="18"/>
      <w:szCs w:val="18"/>
    </w:rPr>
  </w:style>
  <w:style w:type="table" w:customStyle="1" w:styleId="Tabellenraster1">
    <w:name w:val="Tabellenraster1"/>
    <w:basedOn w:val="TableNormal"/>
    <w:qFormat/>
    <w:pPr>
      <w:spacing w:before="60" w:after="6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tabs>
        <w:tab w:val="clear" w:pos="720"/>
      </w:tabs>
      <w:overflowPunct/>
      <w:adjustRightInd/>
      <w:spacing w:before="111" w:after="0" w:line="240" w:lineRule="auto"/>
      <w:textAlignment w:val="auto"/>
    </w:pPr>
    <w:rPr>
      <w:rFonts w:eastAsia="Arial" w:cs="Arial"/>
      <w:sz w:val="22"/>
      <w:szCs w:val="22"/>
    </w:rPr>
  </w:style>
  <w:style w:type="character" w:customStyle="1" w:styleId="PlainTextChar">
    <w:name w:val="Plain Text Char"/>
    <w:basedOn w:val="DefaultParagraphFont"/>
    <w:link w:val="PlainText"/>
    <w:uiPriority w:val="99"/>
    <w:qFormat/>
    <w:rPr>
      <w:rFonts w:ascii="Consolas" w:eastAsiaTheme="minorHAnsi" w:hAnsi="Consolas"/>
      <w:sz w:val="21"/>
      <w:szCs w:val="21"/>
      <w:lang w:val="en-GB" w:eastAsia="en-US"/>
    </w:rPr>
  </w:style>
  <w:style w:type="character" w:customStyle="1" w:styleId="ListParagraphChar">
    <w:name w:val="List Paragraph Char"/>
    <w:link w:val="ListParagraph"/>
    <w:uiPriority w:val="34"/>
    <w:rPr>
      <w:rFonts w:ascii="Helvetica" w:hAnsi="Helvetica"/>
    </w:rPr>
  </w:style>
  <w:style w:type="paragraph" w:styleId="Revision">
    <w:name w:val="Revision"/>
    <w:hidden/>
    <w:uiPriority w:val="99"/>
    <w:semiHidden/>
    <w:rsid w:val="00E027C8"/>
    <w:pPr>
      <w:spacing w:after="0" w:line="240" w:lineRule="auto"/>
    </w:pPr>
    <w:rPr>
      <w:rFonts w:ascii="Helvetica" w:eastAsia="Times New Roman" w:hAnsi="Helvetica"/>
      <w:lang w:val="en-US" w:eastAsia="en-US"/>
    </w:rPr>
  </w:style>
  <w:style w:type="character" w:customStyle="1" w:styleId="tlid-translation">
    <w:name w:val="tlid-translation"/>
    <w:basedOn w:val="DefaultParagraphFont"/>
    <w:rsid w:val="00FD73A0"/>
  </w:style>
  <w:style w:type="paragraph" w:styleId="BodyTextIndent2">
    <w:name w:val="Body Text Indent 2"/>
    <w:basedOn w:val="Normal"/>
    <w:link w:val="BodyTextIndent2Char"/>
    <w:uiPriority w:val="99"/>
    <w:unhideWhenUsed/>
    <w:rsid w:val="006C7248"/>
    <w:pPr>
      <w:tabs>
        <w:tab w:val="clear" w:pos="720"/>
      </w:tabs>
      <w:overflowPunct/>
      <w:autoSpaceDE/>
      <w:autoSpaceDN/>
      <w:adjustRightInd/>
      <w:spacing w:after="120" w:line="240" w:lineRule="auto"/>
      <w:ind w:left="284"/>
      <w:textAlignment w:val="auto"/>
    </w:pPr>
    <w:rPr>
      <w:rFonts w:asciiTheme="minorHAnsi" w:hAnsiTheme="minorHAnsi"/>
      <w:spacing w:val="2"/>
      <w:kern w:val="10"/>
      <w:szCs w:val="18"/>
      <w:lang w:val="de-DE" w:eastAsia="de-DE"/>
    </w:rPr>
  </w:style>
  <w:style w:type="character" w:customStyle="1" w:styleId="BodyTextIndent2Char">
    <w:name w:val="Body Text Indent 2 Char"/>
    <w:basedOn w:val="DefaultParagraphFont"/>
    <w:link w:val="BodyTextIndent2"/>
    <w:uiPriority w:val="99"/>
    <w:rsid w:val="006C7248"/>
    <w:rPr>
      <w:rFonts w:asciiTheme="minorHAnsi" w:eastAsia="Times New Roman" w:hAnsiTheme="minorHAnsi"/>
      <w:spacing w:val="2"/>
      <w:kern w:val="10"/>
      <w:szCs w:val="18"/>
      <w:lang w:val="de-DE" w:eastAsia="de-DE"/>
    </w:rPr>
  </w:style>
  <w:style w:type="paragraph" w:customStyle="1" w:styleId="TemplateInstruction">
    <w:name w:val="TemplateInstruction"/>
    <w:basedOn w:val="Normal"/>
    <w:link w:val="TemplateInstructionChar"/>
    <w:qFormat/>
    <w:rsid w:val="006C7248"/>
    <w:rPr>
      <w:i/>
    </w:rPr>
  </w:style>
  <w:style w:type="paragraph" w:customStyle="1" w:styleId="Default">
    <w:name w:val="Default"/>
    <w:rsid w:val="00463C2F"/>
    <w:pPr>
      <w:autoSpaceDE w:val="0"/>
      <w:autoSpaceDN w:val="0"/>
      <w:adjustRightInd w:val="0"/>
      <w:spacing w:after="0" w:line="240" w:lineRule="auto"/>
    </w:pPr>
    <w:rPr>
      <w:rFonts w:ascii="Arial Unicode MS" w:eastAsia="Arial Unicode MS" w:cs="Arial Unicode MS"/>
      <w:color w:val="000000"/>
      <w:sz w:val="24"/>
      <w:szCs w:val="24"/>
      <w:lang w:val="en-US"/>
    </w:rPr>
  </w:style>
  <w:style w:type="character" w:customStyle="1" w:styleId="TemplateInstructionChar">
    <w:name w:val="TemplateInstruction Char"/>
    <w:basedOn w:val="BodyTextIndent2Char"/>
    <w:link w:val="TemplateInstruction"/>
    <w:rsid w:val="006C7248"/>
    <w:rPr>
      <w:rFonts w:ascii="Arial" w:eastAsia="Times New Roman" w:hAnsi="Arial"/>
      <w:i/>
      <w:spacing w:val="2"/>
      <w:kern w:val="10"/>
      <w:sz w:val="18"/>
      <w:szCs w:val="18"/>
      <w:lang w:val="en-US" w:eastAsia="en-US"/>
    </w:rPr>
  </w:style>
  <w:style w:type="paragraph" w:customStyle="1" w:styleId="Aufzhlung">
    <w:name w:val="Aufzählung"/>
    <w:basedOn w:val="BodyText2"/>
    <w:rsid w:val="00463C2F"/>
    <w:pPr>
      <w:keepNext/>
      <w:numPr>
        <w:numId w:val="6"/>
      </w:numPr>
      <w:tabs>
        <w:tab w:val="clear" w:pos="360"/>
        <w:tab w:val="clear" w:pos="720"/>
        <w:tab w:val="left" w:pos="7371"/>
      </w:tabs>
      <w:overflowPunct/>
      <w:autoSpaceDE/>
      <w:autoSpaceDN/>
      <w:adjustRightInd/>
      <w:spacing w:line="240" w:lineRule="auto"/>
      <w:ind w:left="720"/>
      <w:textAlignment w:val="auto"/>
    </w:pPr>
    <w:rPr>
      <w:rFonts w:asciiTheme="minorHAnsi" w:hAnsiTheme="minorHAnsi"/>
      <w:sz w:val="20"/>
    </w:rPr>
  </w:style>
  <w:style w:type="paragraph" w:styleId="BodyText2">
    <w:name w:val="Body Text 2"/>
    <w:basedOn w:val="Normal"/>
    <w:link w:val="BodyText2Char"/>
    <w:uiPriority w:val="99"/>
    <w:semiHidden/>
    <w:unhideWhenUsed/>
    <w:rsid w:val="00463C2F"/>
    <w:pPr>
      <w:spacing w:after="120" w:line="480" w:lineRule="auto"/>
    </w:pPr>
  </w:style>
  <w:style w:type="character" w:customStyle="1" w:styleId="BodyText2Char">
    <w:name w:val="Body Text 2 Char"/>
    <w:basedOn w:val="DefaultParagraphFont"/>
    <w:link w:val="BodyText2"/>
    <w:uiPriority w:val="99"/>
    <w:semiHidden/>
    <w:rsid w:val="00463C2F"/>
    <w:rPr>
      <w:rFonts w:ascii="Arial" w:eastAsia="Times New Roman" w:hAnsi="Arial"/>
      <w:sz w:val="18"/>
      <w:lang w:val="en-US" w:eastAsia="en-US"/>
    </w:rPr>
  </w:style>
  <w:style w:type="paragraph" w:styleId="Subtitle">
    <w:name w:val="Subtitle"/>
    <w:basedOn w:val="Normal"/>
    <w:next w:val="Normal"/>
    <w:link w:val="SubtitleChar"/>
    <w:uiPriority w:val="11"/>
    <w:qFormat/>
    <w:rsid w:val="00C373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3734E"/>
    <w:rPr>
      <w:rFonts w:asciiTheme="minorHAnsi" w:eastAsiaTheme="minorEastAsia" w:hAnsiTheme="minorHAnsi" w:cstheme="minorBidi"/>
      <w:color w:val="5A5A5A" w:themeColor="text1" w:themeTint="A5"/>
      <w:spacing w:val="15"/>
      <w:sz w:val="22"/>
      <w:szCs w:val="22"/>
      <w:lang w:val="en-US" w:eastAsia="en-US"/>
    </w:rPr>
  </w:style>
  <w:style w:type="paragraph" w:customStyle="1" w:styleId="TableHeader">
    <w:name w:val="TableHeader"/>
    <w:basedOn w:val="Normal"/>
    <w:next w:val="Normal"/>
    <w:rsid w:val="004121A0"/>
    <w:pPr>
      <w:suppressLineNumbers/>
      <w:tabs>
        <w:tab w:val="clear" w:pos="720"/>
      </w:tabs>
      <w:overflowPunct/>
      <w:autoSpaceDE/>
      <w:autoSpaceDN/>
      <w:adjustRightInd/>
      <w:spacing w:before="60" w:after="60" w:line="240" w:lineRule="auto"/>
      <w:jc w:val="center"/>
      <w:textAlignment w:val="auto"/>
    </w:pPr>
    <w:rPr>
      <w:b/>
    </w:rPr>
  </w:style>
  <w:style w:type="paragraph" w:customStyle="1" w:styleId="Tabletext">
    <w:name w:val="Tabletext"/>
    <w:rsid w:val="004121A0"/>
    <w:pPr>
      <w:suppressLineNumbers/>
      <w:spacing w:before="30" w:after="20" w:line="240" w:lineRule="auto"/>
    </w:pPr>
    <w:rPr>
      <w:rFonts w:ascii="Arial" w:eastAsia="Times New Roman" w:hAnsi="Arial"/>
      <w:sz w:val="18"/>
      <w:lang w:val="en-US" w:eastAsia="en-US"/>
    </w:rPr>
  </w:style>
  <w:style w:type="paragraph" w:customStyle="1" w:styleId="TableBullet">
    <w:name w:val="TableBullet"/>
    <w:basedOn w:val="ListBullet"/>
    <w:rsid w:val="004121A0"/>
    <w:pPr>
      <w:keepNext/>
      <w:numPr>
        <w:numId w:val="0"/>
      </w:numPr>
      <w:suppressLineNumbers/>
      <w:tabs>
        <w:tab w:val="left" w:pos="284"/>
        <w:tab w:val="num" w:pos="926"/>
      </w:tabs>
      <w:suppressAutoHyphens/>
      <w:overflowPunct/>
      <w:autoSpaceDE/>
      <w:autoSpaceDN/>
      <w:adjustRightInd/>
      <w:spacing w:before="10" w:after="20" w:line="240" w:lineRule="auto"/>
      <w:ind w:left="284" w:hanging="284"/>
      <w:contextualSpacing w:val="0"/>
      <w:textAlignment w:val="auto"/>
    </w:pPr>
  </w:style>
  <w:style w:type="paragraph" w:customStyle="1" w:styleId="CStabletext">
    <w:name w:val="CStable_text"/>
    <w:next w:val="Normal"/>
    <w:rsid w:val="004121A0"/>
    <w:pPr>
      <w:widowControl w:val="0"/>
      <w:suppressLineNumbers/>
      <w:spacing w:before="20" w:after="0" w:line="240" w:lineRule="auto"/>
    </w:pPr>
    <w:rPr>
      <w:rFonts w:ascii="Arial" w:eastAsia="Times New Roman" w:hAnsi="Arial"/>
      <w:lang w:val="en-US" w:eastAsia="en-US"/>
    </w:rPr>
  </w:style>
  <w:style w:type="paragraph" w:styleId="ListBullet">
    <w:name w:val="List Bullet"/>
    <w:basedOn w:val="Normal"/>
    <w:uiPriority w:val="99"/>
    <w:semiHidden/>
    <w:unhideWhenUsed/>
    <w:rsid w:val="004121A0"/>
    <w:pPr>
      <w:numPr>
        <w:numId w:val="21"/>
      </w:numPr>
      <w:ind w:left="360" w:hanging="360"/>
      <w:contextualSpacing/>
    </w:pPr>
  </w:style>
  <w:style w:type="paragraph" w:styleId="TableofFigures">
    <w:name w:val="table of figures"/>
    <w:aliases w:val="Table of Tables"/>
    <w:basedOn w:val="Normal"/>
    <w:next w:val="Normal"/>
    <w:uiPriority w:val="99"/>
    <w:rsid w:val="004121A0"/>
    <w:pPr>
      <w:tabs>
        <w:tab w:val="clear" w:pos="720"/>
      </w:tabs>
      <w:overflowPunct/>
      <w:autoSpaceDE/>
      <w:autoSpaceDN/>
      <w:adjustRightInd/>
      <w:spacing w:after="0" w:line="240" w:lineRule="auto"/>
      <w:ind w:left="400" w:hanging="400"/>
      <w:textAlignment w:val="auto"/>
    </w:pPr>
    <w:rPr>
      <w:rFonts w:asciiTheme="minorHAnsi" w:hAnsiTheme="minorHAnsi" w:cstheme="minorHAnsi"/>
      <w:b/>
      <w:bCs/>
      <w:spacing w:val="2"/>
      <w:kern w:val="10"/>
      <w:sz w:val="20"/>
      <w:lang w:val="de-DE" w:eastAsia="de-DE"/>
    </w:rPr>
  </w:style>
  <w:style w:type="paragraph" w:customStyle="1" w:styleId="TableHeader0">
    <w:name w:val="Table Header"/>
    <w:basedOn w:val="Normal"/>
    <w:link w:val="TableHeaderChar"/>
    <w:uiPriority w:val="12"/>
    <w:qFormat/>
    <w:rsid w:val="005E0823"/>
    <w:pPr>
      <w:tabs>
        <w:tab w:val="clear" w:pos="720"/>
      </w:tabs>
      <w:overflowPunct/>
      <w:autoSpaceDE/>
      <w:autoSpaceDN/>
      <w:adjustRightInd/>
      <w:spacing w:before="20" w:after="20" w:line="240" w:lineRule="auto"/>
      <w:jc w:val="center"/>
      <w:textAlignment w:val="auto"/>
    </w:pPr>
    <w:rPr>
      <w:b/>
      <w:color w:val="000000"/>
      <w:szCs w:val="22"/>
      <w:lang w:val="en"/>
    </w:rPr>
  </w:style>
  <w:style w:type="character" w:customStyle="1" w:styleId="TableHeaderChar">
    <w:name w:val="Table Header Char"/>
    <w:basedOn w:val="DefaultParagraphFont"/>
    <w:link w:val="TableHeader0"/>
    <w:uiPriority w:val="12"/>
    <w:rsid w:val="005E0823"/>
    <w:rPr>
      <w:rFonts w:ascii="Arial" w:eastAsia="Times New Roman" w:hAnsi="Arial"/>
      <w:b/>
      <w:color w:val="000000"/>
      <w:sz w:val="18"/>
      <w:szCs w:val="22"/>
      <w:lang w:val="en" w:eastAsia="en-US"/>
    </w:rPr>
  </w:style>
  <w:style w:type="paragraph" w:customStyle="1" w:styleId="TableRow">
    <w:name w:val="Table Row"/>
    <w:basedOn w:val="Normal"/>
    <w:link w:val="TableRowChar"/>
    <w:uiPriority w:val="9"/>
    <w:qFormat/>
    <w:rsid w:val="005E0823"/>
    <w:pPr>
      <w:tabs>
        <w:tab w:val="clear" w:pos="720"/>
      </w:tabs>
      <w:overflowPunct/>
      <w:autoSpaceDE/>
      <w:autoSpaceDN/>
      <w:adjustRightInd/>
      <w:spacing w:before="20" w:after="20" w:line="240" w:lineRule="auto"/>
      <w:textAlignment w:val="auto"/>
    </w:pPr>
    <w:rPr>
      <w:color w:val="000000"/>
      <w:lang w:val="en"/>
    </w:rPr>
  </w:style>
  <w:style w:type="character" w:customStyle="1" w:styleId="TableRowChar">
    <w:name w:val="Table Row Char"/>
    <w:basedOn w:val="DefaultParagraphFont"/>
    <w:link w:val="TableRow"/>
    <w:uiPriority w:val="9"/>
    <w:rsid w:val="005E0823"/>
    <w:rPr>
      <w:rFonts w:ascii="Arial" w:eastAsia="Times New Roman" w:hAnsi="Arial"/>
      <w:color w:val="000000"/>
      <w:sz w:val="18"/>
      <w:lang w:val="en" w:eastAsia="en-US"/>
    </w:rPr>
  </w:style>
  <w:style w:type="paragraph" w:customStyle="1" w:styleId="TableBody">
    <w:name w:val="Table Body"/>
    <w:basedOn w:val="Normal"/>
    <w:uiPriority w:val="99"/>
    <w:rsid w:val="00D87B22"/>
    <w:pPr>
      <w:tabs>
        <w:tab w:val="clear" w:pos="720"/>
      </w:tabs>
      <w:suppressAutoHyphens/>
      <w:overflowPunct/>
      <w:autoSpaceDE/>
      <w:autoSpaceDN/>
      <w:adjustRightInd/>
      <w:spacing w:before="60" w:after="60" w:line="240" w:lineRule="auto"/>
      <w:textAlignment w:val="auto"/>
    </w:pPr>
    <w:rPr>
      <w:rFonts w:cs="Arial"/>
      <w:sz w:val="20"/>
      <w:szCs w:val="16"/>
      <w:lang w:eastAsia="ar-SA"/>
    </w:rPr>
  </w:style>
  <w:style w:type="paragraph" w:styleId="BodyText">
    <w:name w:val="Body Text"/>
    <w:basedOn w:val="Normal"/>
    <w:link w:val="BodyTextChar"/>
    <w:uiPriority w:val="99"/>
    <w:semiHidden/>
    <w:unhideWhenUsed/>
    <w:rsid w:val="00836ADD"/>
    <w:pPr>
      <w:tabs>
        <w:tab w:val="clear" w:pos="720"/>
      </w:tabs>
      <w:overflowPunct/>
      <w:autoSpaceDE/>
      <w:autoSpaceDN/>
      <w:adjustRightInd/>
      <w:spacing w:after="120" w:line="240" w:lineRule="auto"/>
      <w:ind w:left="284"/>
      <w:textAlignment w:val="auto"/>
    </w:pPr>
    <w:rPr>
      <w:rFonts w:asciiTheme="minorHAnsi" w:hAnsiTheme="minorHAnsi"/>
      <w:spacing w:val="2"/>
      <w:kern w:val="10"/>
      <w:sz w:val="20"/>
      <w:szCs w:val="18"/>
      <w:lang w:val="de-DE" w:eastAsia="de-DE"/>
    </w:rPr>
  </w:style>
  <w:style w:type="character" w:customStyle="1" w:styleId="BodyTextChar">
    <w:name w:val="Body Text Char"/>
    <w:basedOn w:val="DefaultParagraphFont"/>
    <w:link w:val="BodyText"/>
    <w:uiPriority w:val="99"/>
    <w:semiHidden/>
    <w:rsid w:val="00836ADD"/>
    <w:rPr>
      <w:rFonts w:asciiTheme="minorHAnsi" w:eastAsia="Times New Roman" w:hAnsiTheme="minorHAnsi"/>
      <w:spacing w:val="2"/>
      <w:kern w:val="10"/>
      <w:szCs w:val="18"/>
      <w:lang w:val="de-DE" w:eastAsia="de-DE"/>
    </w:rPr>
  </w:style>
  <w:style w:type="paragraph" w:customStyle="1" w:styleId="Copy">
    <w:name w:val="_Copy"/>
    <w:basedOn w:val="Normal"/>
    <w:qFormat/>
    <w:rsid w:val="00373004"/>
    <w:pPr>
      <w:tabs>
        <w:tab w:val="clear" w:pos="720"/>
      </w:tabs>
      <w:overflowPunct/>
      <w:autoSpaceDE/>
      <w:autoSpaceDN/>
      <w:adjustRightInd/>
      <w:spacing w:after="113" w:line="240" w:lineRule="auto"/>
      <w:ind w:left="284"/>
      <w:textAlignment w:val="auto"/>
    </w:pPr>
    <w:rPr>
      <w:rFonts w:asciiTheme="minorHAnsi" w:hAnsiTheme="minorHAnsi"/>
      <w:spacing w:val="2"/>
      <w:kern w:val="10"/>
      <w:sz w:val="20"/>
      <w:szCs w:val="18"/>
      <w:lang w:val="de-DE" w:eastAsia="de-DE"/>
    </w:rPr>
  </w:style>
  <w:style w:type="character" w:customStyle="1" w:styleId="Heading8Char">
    <w:name w:val="Heading 8 Char"/>
    <w:basedOn w:val="DefaultParagraphFont"/>
    <w:link w:val="Heading8"/>
    <w:uiPriority w:val="9"/>
    <w:rsid w:val="0048193A"/>
    <w:rPr>
      <w:rFonts w:ascii="Arial" w:eastAsiaTheme="majorEastAsia" w:hAnsi="Arial" w:cstheme="majorBidi"/>
      <w:b/>
      <w:color w:val="272727" w:themeColor="text1" w:themeTint="D8"/>
      <w:sz w:val="18"/>
      <w:szCs w:val="21"/>
      <w:lang w:val="en-US" w:eastAsia="en-US"/>
    </w:rPr>
  </w:style>
  <w:style w:type="character" w:customStyle="1" w:styleId="Heading9Char">
    <w:name w:val="Heading 9 Char"/>
    <w:basedOn w:val="DefaultParagraphFont"/>
    <w:link w:val="Heading9"/>
    <w:uiPriority w:val="9"/>
    <w:rsid w:val="00FE43C5"/>
    <w:rPr>
      <w:rFonts w:ascii="Arial" w:eastAsiaTheme="majorEastAsia" w:hAnsi="Arial" w:cstheme="majorBidi"/>
      <w:b/>
      <w:iCs/>
      <w:color w:val="272727" w:themeColor="text1" w:themeTint="D8"/>
      <w:sz w:val="18"/>
      <w:szCs w:val="21"/>
      <w:lang w:val="en-US" w:eastAsia="en-US"/>
    </w:rPr>
  </w:style>
  <w:style w:type="character" w:styleId="UnresolvedMention">
    <w:name w:val="Unresolved Mention"/>
    <w:basedOn w:val="DefaultParagraphFont"/>
    <w:uiPriority w:val="99"/>
    <w:semiHidden/>
    <w:unhideWhenUsed/>
    <w:rsid w:val="00E80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1182">
      <w:bodyDiv w:val="1"/>
      <w:marLeft w:val="0"/>
      <w:marRight w:val="0"/>
      <w:marTop w:val="0"/>
      <w:marBottom w:val="0"/>
      <w:divBdr>
        <w:top w:val="none" w:sz="0" w:space="0" w:color="auto"/>
        <w:left w:val="none" w:sz="0" w:space="0" w:color="auto"/>
        <w:bottom w:val="none" w:sz="0" w:space="0" w:color="auto"/>
        <w:right w:val="none" w:sz="0" w:space="0" w:color="auto"/>
      </w:divBdr>
    </w:div>
    <w:div w:id="20937845">
      <w:bodyDiv w:val="1"/>
      <w:marLeft w:val="0"/>
      <w:marRight w:val="0"/>
      <w:marTop w:val="0"/>
      <w:marBottom w:val="0"/>
      <w:divBdr>
        <w:top w:val="none" w:sz="0" w:space="0" w:color="auto"/>
        <w:left w:val="none" w:sz="0" w:space="0" w:color="auto"/>
        <w:bottom w:val="none" w:sz="0" w:space="0" w:color="auto"/>
        <w:right w:val="none" w:sz="0" w:space="0" w:color="auto"/>
      </w:divBdr>
    </w:div>
    <w:div w:id="30696163">
      <w:bodyDiv w:val="1"/>
      <w:marLeft w:val="0"/>
      <w:marRight w:val="0"/>
      <w:marTop w:val="0"/>
      <w:marBottom w:val="0"/>
      <w:divBdr>
        <w:top w:val="none" w:sz="0" w:space="0" w:color="auto"/>
        <w:left w:val="none" w:sz="0" w:space="0" w:color="auto"/>
        <w:bottom w:val="none" w:sz="0" w:space="0" w:color="auto"/>
        <w:right w:val="none" w:sz="0" w:space="0" w:color="auto"/>
      </w:divBdr>
    </w:div>
    <w:div w:id="36249415">
      <w:bodyDiv w:val="1"/>
      <w:marLeft w:val="0"/>
      <w:marRight w:val="0"/>
      <w:marTop w:val="0"/>
      <w:marBottom w:val="0"/>
      <w:divBdr>
        <w:top w:val="none" w:sz="0" w:space="0" w:color="auto"/>
        <w:left w:val="none" w:sz="0" w:space="0" w:color="auto"/>
        <w:bottom w:val="none" w:sz="0" w:space="0" w:color="auto"/>
        <w:right w:val="none" w:sz="0" w:space="0" w:color="auto"/>
      </w:divBdr>
    </w:div>
    <w:div w:id="65080534">
      <w:bodyDiv w:val="1"/>
      <w:marLeft w:val="0"/>
      <w:marRight w:val="0"/>
      <w:marTop w:val="0"/>
      <w:marBottom w:val="0"/>
      <w:divBdr>
        <w:top w:val="none" w:sz="0" w:space="0" w:color="auto"/>
        <w:left w:val="none" w:sz="0" w:space="0" w:color="auto"/>
        <w:bottom w:val="none" w:sz="0" w:space="0" w:color="auto"/>
        <w:right w:val="none" w:sz="0" w:space="0" w:color="auto"/>
      </w:divBdr>
    </w:div>
    <w:div w:id="65542894">
      <w:bodyDiv w:val="1"/>
      <w:marLeft w:val="0"/>
      <w:marRight w:val="0"/>
      <w:marTop w:val="0"/>
      <w:marBottom w:val="0"/>
      <w:divBdr>
        <w:top w:val="none" w:sz="0" w:space="0" w:color="auto"/>
        <w:left w:val="none" w:sz="0" w:space="0" w:color="auto"/>
        <w:bottom w:val="none" w:sz="0" w:space="0" w:color="auto"/>
        <w:right w:val="none" w:sz="0" w:space="0" w:color="auto"/>
      </w:divBdr>
    </w:div>
    <w:div w:id="76362921">
      <w:bodyDiv w:val="1"/>
      <w:marLeft w:val="0"/>
      <w:marRight w:val="0"/>
      <w:marTop w:val="0"/>
      <w:marBottom w:val="0"/>
      <w:divBdr>
        <w:top w:val="none" w:sz="0" w:space="0" w:color="auto"/>
        <w:left w:val="none" w:sz="0" w:space="0" w:color="auto"/>
        <w:bottom w:val="none" w:sz="0" w:space="0" w:color="auto"/>
        <w:right w:val="none" w:sz="0" w:space="0" w:color="auto"/>
      </w:divBdr>
    </w:div>
    <w:div w:id="93747275">
      <w:bodyDiv w:val="1"/>
      <w:marLeft w:val="0"/>
      <w:marRight w:val="0"/>
      <w:marTop w:val="0"/>
      <w:marBottom w:val="0"/>
      <w:divBdr>
        <w:top w:val="none" w:sz="0" w:space="0" w:color="auto"/>
        <w:left w:val="none" w:sz="0" w:space="0" w:color="auto"/>
        <w:bottom w:val="none" w:sz="0" w:space="0" w:color="auto"/>
        <w:right w:val="none" w:sz="0" w:space="0" w:color="auto"/>
      </w:divBdr>
    </w:div>
    <w:div w:id="136798388">
      <w:bodyDiv w:val="1"/>
      <w:marLeft w:val="0"/>
      <w:marRight w:val="0"/>
      <w:marTop w:val="0"/>
      <w:marBottom w:val="0"/>
      <w:divBdr>
        <w:top w:val="none" w:sz="0" w:space="0" w:color="auto"/>
        <w:left w:val="none" w:sz="0" w:space="0" w:color="auto"/>
        <w:bottom w:val="none" w:sz="0" w:space="0" w:color="auto"/>
        <w:right w:val="none" w:sz="0" w:space="0" w:color="auto"/>
      </w:divBdr>
    </w:div>
    <w:div w:id="136802669">
      <w:bodyDiv w:val="1"/>
      <w:marLeft w:val="0"/>
      <w:marRight w:val="0"/>
      <w:marTop w:val="0"/>
      <w:marBottom w:val="0"/>
      <w:divBdr>
        <w:top w:val="none" w:sz="0" w:space="0" w:color="auto"/>
        <w:left w:val="none" w:sz="0" w:space="0" w:color="auto"/>
        <w:bottom w:val="none" w:sz="0" w:space="0" w:color="auto"/>
        <w:right w:val="none" w:sz="0" w:space="0" w:color="auto"/>
      </w:divBdr>
    </w:div>
    <w:div w:id="143595660">
      <w:bodyDiv w:val="1"/>
      <w:marLeft w:val="0"/>
      <w:marRight w:val="0"/>
      <w:marTop w:val="0"/>
      <w:marBottom w:val="0"/>
      <w:divBdr>
        <w:top w:val="none" w:sz="0" w:space="0" w:color="auto"/>
        <w:left w:val="none" w:sz="0" w:space="0" w:color="auto"/>
        <w:bottom w:val="none" w:sz="0" w:space="0" w:color="auto"/>
        <w:right w:val="none" w:sz="0" w:space="0" w:color="auto"/>
      </w:divBdr>
    </w:div>
    <w:div w:id="150030713">
      <w:bodyDiv w:val="1"/>
      <w:marLeft w:val="0"/>
      <w:marRight w:val="0"/>
      <w:marTop w:val="0"/>
      <w:marBottom w:val="0"/>
      <w:divBdr>
        <w:top w:val="none" w:sz="0" w:space="0" w:color="auto"/>
        <w:left w:val="none" w:sz="0" w:space="0" w:color="auto"/>
        <w:bottom w:val="none" w:sz="0" w:space="0" w:color="auto"/>
        <w:right w:val="none" w:sz="0" w:space="0" w:color="auto"/>
      </w:divBdr>
    </w:div>
    <w:div w:id="163977745">
      <w:bodyDiv w:val="1"/>
      <w:marLeft w:val="0"/>
      <w:marRight w:val="0"/>
      <w:marTop w:val="0"/>
      <w:marBottom w:val="0"/>
      <w:divBdr>
        <w:top w:val="none" w:sz="0" w:space="0" w:color="auto"/>
        <w:left w:val="none" w:sz="0" w:space="0" w:color="auto"/>
        <w:bottom w:val="none" w:sz="0" w:space="0" w:color="auto"/>
        <w:right w:val="none" w:sz="0" w:space="0" w:color="auto"/>
      </w:divBdr>
    </w:div>
    <w:div w:id="166287464">
      <w:bodyDiv w:val="1"/>
      <w:marLeft w:val="0"/>
      <w:marRight w:val="0"/>
      <w:marTop w:val="0"/>
      <w:marBottom w:val="0"/>
      <w:divBdr>
        <w:top w:val="none" w:sz="0" w:space="0" w:color="auto"/>
        <w:left w:val="none" w:sz="0" w:space="0" w:color="auto"/>
        <w:bottom w:val="none" w:sz="0" w:space="0" w:color="auto"/>
        <w:right w:val="none" w:sz="0" w:space="0" w:color="auto"/>
      </w:divBdr>
    </w:div>
    <w:div w:id="169411182">
      <w:bodyDiv w:val="1"/>
      <w:marLeft w:val="0"/>
      <w:marRight w:val="0"/>
      <w:marTop w:val="0"/>
      <w:marBottom w:val="0"/>
      <w:divBdr>
        <w:top w:val="none" w:sz="0" w:space="0" w:color="auto"/>
        <w:left w:val="none" w:sz="0" w:space="0" w:color="auto"/>
        <w:bottom w:val="none" w:sz="0" w:space="0" w:color="auto"/>
        <w:right w:val="none" w:sz="0" w:space="0" w:color="auto"/>
      </w:divBdr>
    </w:div>
    <w:div w:id="202131545">
      <w:bodyDiv w:val="1"/>
      <w:marLeft w:val="0"/>
      <w:marRight w:val="0"/>
      <w:marTop w:val="0"/>
      <w:marBottom w:val="0"/>
      <w:divBdr>
        <w:top w:val="none" w:sz="0" w:space="0" w:color="auto"/>
        <w:left w:val="none" w:sz="0" w:space="0" w:color="auto"/>
        <w:bottom w:val="none" w:sz="0" w:space="0" w:color="auto"/>
        <w:right w:val="none" w:sz="0" w:space="0" w:color="auto"/>
      </w:divBdr>
    </w:div>
    <w:div w:id="210389930">
      <w:bodyDiv w:val="1"/>
      <w:marLeft w:val="0"/>
      <w:marRight w:val="0"/>
      <w:marTop w:val="0"/>
      <w:marBottom w:val="0"/>
      <w:divBdr>
        <w:top w:val="none" w:sz="0" w:space="0" w:color="auto"/>
        <w:left w:val="none" w:sz="0" w:space="0" w:color="auto"/>
        <w:bottom w:val="none" w:sz="0" w:space="0" w:color="auto"/>
        <w:right w:val="none" w:sz="0" w:space="0" w:color="auto"/>
      </w:divBdr>
    </w:div>
    <w:div w:id="217321808">
      <w:bodyDiv w:val="1"/>
      <w:marLeft w:val="45"/>
      <w:marRight w:val="45"/>
      <w:marTop w:val="45"/>
      <w:marBottom w:val="45"/>
      <w:divBdr>
        <w:top w:val="none" w:sz="0" w:space="0" w:color="auto"/>
        <w:left w:val="none" w:sz="0" w:space="0" w:color="auto"/>
        <w:bottom w:val="none" w:sz="0" w:space="0" w:color="auto"/>
        <w:right w:val="none" w:sz="0" w:space="0" w:color="auto"/>
      </w:divBdr>
      <w:divsChild>
        <w:div w:id="54598720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8177998">
      <w:bodyDiv w:val="1"/>
      <w:marLeft w:val="0"/>
      <w:marRight w:val="0"/>
      <w:marTop w:val="0"/>
      <w:marBottom w:val="0"/>
      <w:divBdr>
        <w:top w:val="none" w:sz="0" w:space="0" w:color="auto"/>
        <w:left w:val="none" w:sz="0" w:space="0" w:color="auto"/>
        <w:bottom w:val="none" w:sz="0" w:space="0" w:color="auto"/>
        <w:right w:val="none" w:sz="0" w:space="0" w:color="auto"/>
      </w:divBdr>
    </w:div>
    <w:div w:id="248388743">
      <w:bodyDiv w:val="1"/>
      <w:marLeft w:val="0"/>
      <w:marRight w:val="0"/>
      <w:marTop w:val="0"/>
      <w:marBottom w:val="0"/>
      <w:divBdr>
        <w:top w:val="none" w:sz="0" w:space="0" w:color="auto"/>
        <w:left w:val="none" w:sz="0" w:space="0" w:color="auto"/>
        <w:bottom w:val="none" w:sz="0" w:space="0" w:color="auto"/>
        <w:right w:val="none" w:sz="0" w:space="0" w:color="auto"/>
      </w:divBdr>
    </w:div>
    <w:div w:id="251624081">
      <w:bodyDiv w:val="1"/>
      <w:marLeft w:val="0"/>
      <w:marRight w:val="0"/>
      <w:marTop w:val="0"/>
      <w:marBottom w:val="0"/>
      <w:divBdr>
        <w:top w:val="none" w:sz="0" w:space="0" w:color="auto"/>
        <w:left w:val="none" w:sz="0" w:space="0" w:color="auto"/>
        <w:bottom w:val="none" w:sz="0" w:space="0" w:color="auto"/>
        <w:right w:val="none" w:sz="0" w:space="0" w:color="auto"/>
      </w:divBdr>
    </w:div>
    <w:div w:id="256790840">
      <w:bodyDiv w:val="1"/>
      <w:marLeft w:val="0"/>
      <w:marRight w:val="0"/>
      <w:marTop w:val="0"/>
      <w:marBottom w:val="0"/>
      <w:divBdr>
        <w:top w:val="none" w:sz="0" w:space="0" w:color="auto"/>
        <w:left w:val="none" w:sz="0" w:space="0" w:color="auto"/>
        <w:bottom w:val="none" w:sz="0" w:space="0" w:color="auto"/>
        <w:right w:val="none" w:sz="0" w:space="0" w:color="auto"/>
      </w:divBdr>
    </w:div>
    <w:div w:id="275453520">
      <w:bodyDiv w:val="1"/>
      <w:marLeft w:val="0"/>
      <w:marRight w:val="0"/>
      <w:marTop w:val="0"/>
      <w:marBottom w:val="0"/>
      <w:divBdr>
        <w:top w:val="none" w:sz="0" w:space="0" w:color="auto"/>
        <w:left w:val="none" w:sz="0" w:space="0" w:color="auto"/>
        <w:bottom w:val="none" w:sz="0" w:space="0" w:color="auto"/>
        <w:right w:val="none" w:sz="0" w:space="0" w:color="auto"/>
      </w:divBdr>
    </w:div>
    <w:div w:id="277877213">
      <w:bodyDiv w:val="1"/>
      <w:marLeft w:val="0"/>
      <w:marRight w:val="0"/>
      <w:marTop w:val="0"/>
      <w:marBottom w:val="0"/>
      <w:divBdr>
        <w:top w:val="none" w:sz="0" w:space="0" w:color="auto"/>
        <w:left w:val="none" w:sz="0" w:space="0" w:color="auto"/>
        <w:bottom w:val="none" w:sz="0" w:space="0" w:color="auto"/>
        <w:right w:val="none" w:sz="0" w:space="0" w:color="auto"/>
      </w:divBdr>
    </w:div>
    <w:div w:id="280066532">
      <w:bodyDiv w:val="1"/>
      <w:marLeft w:val="0"/>
      <w:marRight w:val="0"/>
      <w:marTop w:val="0"/>
      <w:marBottom w:val="0"/>
      <w:divBdr>
        <w:top w:val="none" w:sz="0" w:space="0" w:color="auto"/>
        <w:left w:val="none" w:sz="0" w:space="0" w:color="auto"/>
        <w:bottom w:val="none" w:sz="0" w:space="0" w:color="auto"/>
        <w:right w:val="none" w:sz="0" w:space="0" w:color="auto"/>
      </w:divBdr>
    </w:div>
    <w:div w:id="281305828">
      <w:bodyDiv w:val="1"/>
      <w:marLeft w:val="0"/>
      <w:marRight w:val="0"/>
      <w:marTop w:val="0"/>
      <w:marBottom w:val="0"/>
      <w:divBdr>
        <w:top w:val="none" w:sz="0" w:space="0" w:color="auto"/>
        <w:left w:val="none" w:sz="0" w:space="0" w:color="auto"/>
        <w:bottom w:val="none" w:sz="0" w:space="0" w:color="auto"/>
        <w:right w:val="none" w:sz="0" w:space="0" w:color="auto"/>
      </w:divBdr>
    </w:div>
    <w:div w:id="287317467">
      <w:bodyDiv w:val="1"/>
      <w:marLeft w:val="0"/>
      <w:marRight w:val="0"/>
      <w:marTop w:val="0"/>
      <w:marBottom w:val="0"/>
      <w:divBdr>
        <w:top w:val="none" w:sz="0" w:space="0" w:color="auto"/>
        <w:left w:val="none" w:sz="0" w:space="0" w:color="auto"/>
        <w:bottom w:val="none" w:sz="0" w:space="0" w:color="auto"/>
        <w:right w:val="none" w:sz="0" w:space="0" w:color="auto"/>
      </w:divBdr>
    </w:div>
    <w:div w:id="297028329">
      <w:bodyDiv w:val="1"/>
      <w:marLeft w:val="0"/>
      <w:marRight w:val="0"/>
      <w:marTop w:val="0"/>
      <w:marBottom w:val="0"/>
      <w:divBdr>
        <w:top w:val="none" w:sz="0" w:space="0" w:color="auto"/>
        <w:left w:val="none" w:sz="0" w:space="0" w:color="auto"/>
        <w:bottom w:val="none" w:sz="0" w:space="0" w:color="auto"/>
        <w:right w:val="none" w:sz="0" w:space="0" w:color="auto"/>
      </w:divBdr>
    </w:div>
    <w:div w:id="302394558">
      <w:bodyDiv w:val="1"/>
      <w:marLeft w:val="0"/>
      <w:marRight w:val="0"/>
      <w:marTop w:val="0"/>
      <w:marBottom w:val="0"/>
      <w:divBdr>
        <w:top w:val="none" w:sz="0" w:space="0" w:color="auto"/>
        <w:left w:val="none" w:sz="0" w:space="0" w:color="auto"/>
        <w:bottom w:val="none" w:sz="0" w:space="0" w:color="auto"/>
        <w:right w:val="none" w:sz="0" w:space="0" w:color="auto"/>
      </w:divBdr>
    </w:div>
    <w:div w:id="309602818">
      <w:bodyDiv w:val="1"/>
      <w:marLeft w:val="0"/>
      <w:marRight w:val="0"/>
      <w:marTop w:val="0"/>
      <w:marBottom w:val="0"/>
      <w:divBdr>
        <w:top w:val="none" w:sz="0" w:space="0" w:color="auto"/>
        <w:left w:val="none" w:sz="0" w:space="0" w:color="auto"/>
        <w:bottom w:val="none" w:sz="0" w:space="0" w:color="auto"/>
        <w:right w:val="none" w:sz="0" w:space="0" w:color="auto"/>
      </w:divBdr>
    </w:div>
    <w:div w:id="325935405">
      <w:bodyDiv w:val="1"/>
      <w:marLeft w:val="0"/>
      <w:marRight w:val="0"/>
      <w:marTop w:val="0"/>
      <w:marBottom w:val="0"/>
      <w:divBdr>
        <w:top w:val="none" w:sz="0" w:space="0" w:color="auto"/>
        <w:left w:val="none" w:sz="0" w:space="0" w:color="auto"/>
        <w:bottom w:val="none" w:sz="0" w:space="0" w:color="auto"/>
        <w:right w:val="none" w:sz="0" w:space="0" w:color="auto"/>
      </w:divBdr>
    </w:div>
    <w:div w:id="352459834">
      <w:bodyDiv w:val="1"/>
      <w:marLeft w:val="0"/>
      <w:marRight w:val="0"/>
      <w:marTop w:val="0"/>
      <w:marBottom w:val="0"/>
      <w:divBdr>
        <w:top w:val="none" w:sz="0" w:space="0" w:color="auto"/>
        <w:left w:val="none" w:sz="0" w:space="0" w:color="auto"/>
        <w:bottom w:val="none" w:sz="0" w:space="0" w:color="auto"/>
        <w:right w:val="none" w:sz="0" w:space="0" w:color="auto"/>
      </w:divBdr>
    </w:div>
    <w:div w:id="362292638">
      <w:bodyDiv w:val="1"/>
      <w:marLeft w:val="0"/>
      <w:marRight w:val="0"/>
      <w:marTop w:val="0"/>
      <w:marBottom w:val="0"/>
      <w:divBdr>
        <w:top w:val="none" w:sz="0" w:space="0" w:color="auto"/>
        <w:left w:val="none" w:sz="0" w:space="0" w:color="auto"/>
        <w:bottom w:val="none" w:sz="0" w:space="0" w:color="auto"/>
        <w:right w:val="none" w:sz="0" w:space="0" w:color="auto"/>
      </w:divBdr>
    </w:div>
    <w:div w:id="362874718">
      <w:bodyDiv w:val="1"/>
      <w:marLeft w:val="0"/>
      <w:marRight w:val="0"/>
      <w:marTop w:val="0"/>
      <w:marBottom w:val="0"/>
      <w:divBdr>
        <w:top w:val="none" w:sz="0" w:space="0" w:color="auto"/>
        <w:left w:val="none" w:sz="0" w:space="0" w:color="auto"/>
        <w:bottom w:val="none" w:sz="0" w:space="0" w:color="auto"/>
        <w:right w:val="none" w:sz="0" w:space="0" w:color="auto"/>
      </w:divBdr>
    </w:div>
    <w:div w:id="380985262">
      <w:bodyDiv w:val="1"/>
      <w:marLeft w:val="0"/>
      <w:marRight w:val="0"/>
      <w:marTop w:val="0"/>
      <w:marBottom w:val="0"/>
      <w:divBdr>
        <w:top w:val="none" w:sz="0" w:space="0" w:color="auto"/>
        <w:left w:val="none" w:sz="0" w:space="0" w:color="auto"/>
        <w:bottom w:val="none" w:sz="0" w:space="0" w:color="auto"/>
        <w:right w:val="none" w:sz="0" w:space="0" w:color="auto"/>
      </w:divBdr>
    </w:div>
    <w:div w:id="390080470">
      <w:bodyDiv w:val="1"/>
      <w:marLeft w:val="0"/>
      <w:marRight w:val="0"/>
      <w:marTop w:val="0"/>
      <w:marBottom w:val="0"/>
      <w:divBdr>
        <w:top w:val="none" w:sz="0" w:space="0" w:color="auto"/>
        <w:left w:val="none" w:sz="0" w:space="0" w:color="auto"/>
        <w:bottom w:val="none" w:sz="0" w:space="0" w:color="auto"/>
        <w:right w:val="none" w:sz="0" w:space="0" w:color="auto"/>
      </w:divBdr>
    </w:div>
    <w:div w:id="391465871">
      <w:bodyDiv w:val="1"/>
      <w:marLeft w:val="0"/>
      <w:marRight w:val="0"/>
      <w:marTop w:val="0"/>
      <w:marBottom w:val="0"/>
      <w:divBdr>
        <w:top w:val="none" w:sz="0" w:space="0" w:color="auto"/>
        <w:left w:val="none" w:sz="0" w:space="0" w:color="auto"/>
        <w:bottom w:val="none" w:sz="0" w:space="0" w:color="auto"/>
        <w:right w:val="none" w:sz="0" w:space="0" w:color="auto"/>
      </w:divBdr>
    </w:div>
    <w:div w:id="397366174">
      <w:bodyDiv w:val="1"/>
      <w:marLeft w:val="0"/>
      <w:marRight w:val="0"/>
      <w:marTop w:val="0"/>
      <w:marBottom w:val="0"/>
      <w:divBdr>
        <w:top w:val="none" w:sz="0" w:space="0" w:color="auto"/>
        <w:left w:val="none" w:sz="0" w:space="0" w:color="auto"/>
        <w:bottom w:val="none" w:sz="0" w:space="0" w:color="auto"/>
        <w:right w:val="none" w:sz="0" w:space="0" w:color="auto"/>
      </w:divBdr>
      <w:divsChild>
        <w:div w:id="169292784">
          <w:marLeft w:val="1166"/>
          <w:marRight w:val="0"/>
          <w:marTop w:val="86"/>
          <w:marBottom w:val="120"/>
          <w:divBdr>
            <w:top w:val="none" w:sz="0" w:space="0" w:color="auto"/>
            <w:left w:val="none" w:sz="0" w:space="0" w:color="auto"/>
            <w:bottom w:val="none" w:sz="0" w:space="0" w:color="auto"/>
            <w:right w:val="none" w:sz="0" w:space="0" w:color="auto"/>
          </w:divBdr>
        </w:div>
        <w:div w:id="550576346">
          <w:marLeft w:val="1598"/>
          <w:marRight w:val="0"/>
          <w:marTop w:val="77"/>
          <w:marBottom w:val="120"/>
          <w:divBdr>
            <w:top w:val="none" w:sz="0" w:space="0" w:color="auto"/>
            <w:left w:val="none" w:sz="0" w:space="0" w:color="auto"/>
            <w:bottom w:val="none" w:sz="0" w:space="0" w:color="auto"/>
            <w:right w:val="none" w:sz="0" w:space="0" w:color="auto"/>
          </w:divBdr>
        </w:div>
        <w:div w:id="958024013">
          <w:marLeft w:val="1166"/>
          <w:marRight w:val="0"/>
          <w:marTop w:val="86"/>
          <w:marBottom w:val="120"/>
          <w:divBdr>
            <w:top w:val="none" w:sz="0" w:space="0" w:color="auto"/>
            <w:left w:val="none" w:sz="0" w:space="0" w:color="auto"/>
            <w:bottom w:val="none" w:sz="0" w:space="0" w:color="auto"/>
            <w:right w:val="none" w:sz="0" w:space="0" w:color="auto"/>
          </w:divBdr>
        </w:div>
        <w:div w:id="1124347992">
          <w:marLeft w:val="475"/>
          <w:marRight w:val="0"/>
          <w:marTop w:val="86"/>
          <w:marBottom w:val="120"/>
          <w:divBdr>
            <w:top w:val="none" w:sz="0" w:space="0" w:color="auto"/>
            <w:left w:val="none" w:sz="0" w:space="0" w:color="auto"/>
            <w:bottom w:val="none" w:sz="0" w:space="0" w:color="auto"/>
            <w:right w:val="none" w:sz="0" w:space="0" w:color="auto"/>
          </w:divBdr>
        </w:div>
        <w:div w:id="1343241672">
          <w:marLeft w:val="1166"/>
          <w:marRight w:val="0"/>
          <w:marTop w:val="86"/>
          <w:marBottom w:val="120"/>
          <w:divBdr>
            <w:top w:val="none" w:sz="0" w:space="0" w:color="auto"/>
            <w:left w:val="none" w:sz="0" w:space="0" w:color="auto"/>
            <w:bottom w:val="none" w:sz="0" w:space="0" w:color="auto"/>
            <w:right w:val="none" w:sz="0" w:space="0" w:color="auto"/>
          </w:divBdr>
        </w:div>
        <w:div w:id="1502817754">
          <w:marLeft w:val="1166"/>
          <w:marRight w:val="0"/>
          <w:marTop w:val="86"/>
          <w:marBottom w:val="120"/>
          <w:divBdr>
            <w:top w:val="none" w:sz="0" w:space="0" w:color="auto"/>
            <w:left w:val="none" w:sz="0" w:space="0" w:color="auto"/>
            <w:bottom w:val="none" w:sz="0" w:space="0" w:color="auto"/>
            <w:right w:val="none" w:sz="0" w:space="0" w:color="auto"/>
          </w:divBdr>
        </w:div>
        <w:div w:id="1619527521">
          <w:marLeft w:val="994"/>
          <w:marRight w:val="0"/>
          <w:marTop w:val="86"/>
          <w:marBottom w:val="120"/>
          <w:divBdr>
            <w:top w:val="none" w:sz="0" w:space="0" w:color="auto"/>
            <w:left w:val="none" w:sz="0" w:space="0" w:color="auto"/>
            <w:bottom w:val="none" w:sz="0" w:space="0" w:color="auto"/>
            <w:right w:val="none" w:sz="0" w:space="0" w:color="auto"/>
          </w:divBdr>
        </w:div>
      </w:divsChild>
    </w:div>
    <w:div w:id="417168577">
      <w:bodyDiv w:val="1"/>
      <w:marLeft w:val="0"/>
      <w:marRight w:val="0"/>
      <w:marTop w:val="0"/>
      <w:marBottom w:val="0"/>
      <w:divBdr>
        <w:top w:val="none" w:sz="0" w:space="0" w:color="auto"/>
        <w:left w:val="none" w:sz="0" w:space="0" w:color="auto"/>
        <w:bottom w:val="none" w:sz="0" w:space="0" w:color="auto"/>
        <w:right w:val="none" w:sz="0" w:space="0" w:color="auto"/>
      </w:divBdr>
    </w:div>
    <w:div w:id="425268315">
      <w:bodyDiv w:val="1"/>
      <w:marLeft w:val="0"/>
      <w:marRight w:val="0"/>
      <w:marTop w:val="0"/>
      <w:marBottom w:val="0"/>
      <w:divBdr>
        <w:top w:val="none" w:sz="0" w:space="0" w:color="auto"/>
        <w:left w:val="none" w:sz="0" w:space="0" w:color="auto"/>
        <w:bottom w:val="none" w:sz="0" w:space="0" w:color="auto"/>
        <w:right w:val="none" w:sz="0" w:space="0" w:color="auto"/>
      </w:divBdr>
    </w:div>
    <w:div w:id="446318809">
      <w:bodyDiv w:val="1"/>
      <w:marLeft w:val="0"/>
      <w:marRight w:val="0"/>
      <w:marTop w:val="0"/>
      <w:marBottom w:val="0"/>
      <w:divBdr>
        <w:top w:val="none" w:sz="0" w:space="0" w:color="auto"/>
        <w:left w:val="none" w:sz="0" w:space="0" w:color="auto"/>
        <w:bottom w:val="none" w:sz="0" w:space="0" w:color="auto"/>
        <w:right w:val="none" w:sz="0" w:space="0" w:color="auto"/>
      </w:divBdr>
    </w:div>
    <w:div w:id="452795479">
      <w:bodyDiv w:val="1"/>
      <w:marLeft w:val="0"/>
      <w:marRight w:val="0"/>
      <w:marTop w:val="0"/>
      <w:marBottom w:val="0"/>
      <w:divBdr>
        <w:top w:val="none" w:sz="0" w:space="0" w:color="auto"/>
        <w:left w:val="none" w:sz="0" w:space="0" w:color="auto"/>
        <w:bottom w:val="none" w:sz="0" w:space="0" w:color="auto"/>
        <w:right w:val="none" w:sz="0" w:space="0" w:color="auto"/>
      </w:divBdr>
    </w:div>
    <w:div w:id="469247233">
      <w:bodyDiv w:val="1"/>
      <w:marLeft w:val="0"/>
      <w:marRight w:val="0"/>
      <w:marTop w:val="0"/>
      <w:marBottom w:val="0"/>
      <w:divBdr>
        <w:top w:val="none" w:sz="0" w:space="0" w:color="auto"/>
        <w:left w:val="none" w:sz="0" w:space="0" w:color="auto"/>
        <w:bottom w:val="none" w:sz="0" w:space="0" w:color="auto"/>
        <w:right w:val="none" w:sz="0" w:space="0" w:color="auto"/>
      </w:divBdr>
    </w:div>
    <w:div w:id="475954864">
      <w:bodyDiv w:val="1"/>
      <w:marLeft w:val="0"/>
      <w:marRight w:val="0"/>
      <w:marTop w:val="0"/>
      <w:marBottom w:val="0"/>
      <w:divBdr>
        <w:top w:val="none" w:sz="0" w:space="0" w:color="auto"/>
        <w:left w:val="none" w:sz="0" w:space="0" w:color="auto"/>
        <w:bottom w:val="none" w:sz="0" w:space="0" w:color="auto"/>
        <w:right w:val="none" w:sz="0" w:space="0" w:color="auto"/>
      </w:divBdr>
    </w:div>
    <w:div w:id="495845907">
      <w:bodyDiv w:val="1"/>
      <w:marLeft w:val="0"/>
      <w:marRight w:val="0"/>
      <w:marTop w:val="0"/>
      <w:marBottom w:val="0"/>
      <w:divBdr>
        <w:top w:val="none" w:sz="0" w:space="0" w:color="auto"/>
        <w:left w:val="none" w:sz="0" w:space="0" w:color="auto"/>
        <w:bottom w:val="none" w:sz="0" w:space="0" w:color="auto"/>
        <w:right w:val="none" w:sz="0" w:space="0" w:color="auto"/>
      </w:divBdr>
    </w:div>
    <w:div w:id="502864885">
      <w:bodyDiv w:val="1"/>
      <w:marLeft w:val="0"/>
      <w:marRight w:val="0"/>
      <w:marTop w:val="0"/>
      <w:marBottom w:val="0"/>
      <w:divBdr>
        <w:top w:val="none" w:sz="0" w:space="0" w:color="auto"/>
        <w:left w:val="none" w:sz="0" w:space="0" w:color="auto"/>
        <w:bottom w:val="none" w:sz="0" w:space="0" w:color="auto"/>
        <w:right w:val="none" w:sz="0" w:space="0" w:color="auto"/>
      </w:divBdr>
    </w:div>
    <w:div w:id="514081391">
      <w:bodyDiv w:val="1"/>
      <w:marLeft w:val="0"/>
      <w:marRight w:val="0"/>
      <w:marTop w:val="0"/>
      <w:marBottom w:val="0"/>
      <w:divBdr>
        <w:top w:val="none" w:sz="0" w:space="0" w:color="auto"/>
        <w:left w:val="none" w:sz="0" w:space="0" w:color="auto"/>
        <w:bottom w:val="none" w:sz="0" w:space="0" w:color="auto"/>
        <w:right w:val="none" w:sz="0" w:space="0" w:color="auto"/>
      </w:divBdr>
    </w:div>
    <w:div w:id="542668651">
      <w:bodyDiv w:val="1"/>
      <w:marLeft w:val="0"/>
      <w:marRight w:val="0"/>
      <w:marTop w:val="0"/>
      <w:marBottom w:val="0"/>
      <w:divBdr>
        <w:top w:val="none" w:sz="0" w:space="0" w:color="auto"/>
        <w:left w:val="none" w:sz="0" w:space="0" w:color="auto"/>
        <w:bottom w:val="none" w:sz="0" w:space="0" w:color="auto"/>
        <w:right w:val="none" w:sz="0" w:space="0" w:color="auto"/>
      </w:divBdr>
    </w:div>
    <w:div w:id="547302327">
      <w:bodyDiv w:val="1"/>
      <w:marLeft w:val="0"/>
      <w:marRight w:val="0"/>
      <w:marTop w:val="0"/>
      <w:marBottom w:val="0"/>
      <w:divBdr>
        <w:top w:val="none" w:sz="0" w:space="0" w:color="auto"/>
        <w:left w:val="none" w:sz="0" w:space="0" w:color="auto"/>
        <w:bottom w:val="none" w:sz="0" w:space="0" w:color="auto"/>
        <w:right w:val="none" w:sz="0" w:space="0" w:color="auto"/>
      </w:divBdr>
    </w:div>
    <w:div w:id="550115334">
      <w:bodyDiv w:val="1"/>
      <w:marLeft w:val="0"/>
      <w:marRight w:val="0"/>
      <w:marTop w:val="0"/>
      <w:marBottom w:val="0"/>
      <w:divBdr>
        <w:top w:val="none" w:sz="0" w:space="0" w:color="auto"/>
        <w:left w:val="none" w:sz="0" w:space="0" w:color="auto"/>
        <w:bottom w:val="none" w:sz="0" w:space="0" w:color="auto"/>
        <w:right w:val="none" w:sz="0" w:space="0" w:color="auto"/>
      </w:divBdr>
    </w:div>
    <w:div w:id="559097889">
      <w:bodyDiv w:val="1"/>
      <w:marLeft w:val="45"/>
      <w:marRight w:val="45"/>
      <w:marTop w:val="45"/>
      <w:marBottom w:val="45"/>
      <w:divBdr>
        <w:top w:val="none" w:sz="0" w:space="0" w:color="auto"/>
        <w:left w:val="none" w:sz="0" w:space="0" w:color="auto"/>
        <w:bottom w:val="none" w:sz="0" w:space="0" w:color="auto"/>
        <w:right w:val="none" w:sz="0" w:space="0" w:color="auto"/>
      </w:divBdr>
      <w:divsChild>
        <w:div w:id="70302370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64028869">
      <w:bodyDiv w:val="1"/>
      <w:marLeft w:val="0"/>
      <w:marRight w:val="0"/>
      <w:marTop w:val="0"/>
      <w:marBottom w:val="0"/>
      <w:divBdr>
        <w:top w:val="none" w:sz="0" w:space="0" w:color="auto"/>
        <w:left w:val="none" w:sz="0" w:space="0" w:color="auto"/>
        <w:bottom w:val="none" w:sz="0" w:space="0" w:color="auto"/>
        <w:right w:val="none" w:sz="0" w:space="0" w:color="auto"/>
      </w:divBdr>
    </w:div>
    <w:div w:id="567422080">
      <w:bodyDiv w:val="1"/>
      <w:marLeft w:val="0"/>
      <w:marRight w:val="0"/>
      <w:marTop w:val="0"/>
      <w:marBottom w:val="0"/>
      <w:divBdr>
        <w:top w:val="none" w:sz="0" w:space="0" w:color="auto"/>
        <w:left w:val="none" w:sz="0" w:space="0" w:color="auto"/>
        <w:bottom w:val="none" w:sz="0" w:space="0" w:color="auto"/>
        <w:right w:val="none" w:sz="0" w:space="0" w:color="auto"/>
      </w:divBdr>
    </w:div>
    <w:div w:id="571350036">
      <w:bodyDiv w:val="1"/>
      <w:marLeft w:val="0"/>
      <w:marRight w:val="0"/>
      <w:marTop w:val="0"/>
      <w:marBottom w:val="0"/>
      <w:divBdr>
        <w:top w:val="none" w:sz="0" w:space="0" w:color="auto"/>
        <w:left w:val="none" w:sz="0" w:space="0" w:color="auto"/>
        <w:bottom w:val="none" w:sz="0" w:space="0" w:color="auto"/>
        <w:right w:val="none" w:sz="0" w:space="0" w:color="auto"/>
      </w:divBdr>
    </w:div>
    <w:div w:id="574322251">
      <w:bodyDiv w:val="1"/>
      <w:marLeft w:val="0"/>
      <w:marRight w:val="0"/>
      <w:marTop w:val="0"/>
      <w:marBottom w:val="0"/>
      <w:divBdr>
        <w:top w:val="none" w:sz="0" w:space="0" w:color="auto"/>
        <w:left w:val="none" w:sz="0" w:space="0" w:color="auto"/>
        <w:bottom w:val="none" w:sz="0" w:space="0" w:color="auto"/>
        <w:right w:val="none" w:sz="0" w:space="0" w:color="auto"/>
      </w:divBdr>
    </w:div>
    <w:div w:id="609554856">
      <w:bodyDiv w:val="1"/>
      <w:marLeft w:val="0"/>
      <w:marRight w:val="0"/>
      <w:marTop w:val="0"/>
      <w:marBottom w:val="0"/>
      <w:divBdr>
        <w:top w:val="none" w:sz="0" w:space="0" w:color="auto"/>
        <w:left w:val="none" w:sz="0" w:space="0" w:color="auto"/>
        <w:bottom w:val="none" w:sz="0" w:space="0" w:color="auto"/>
        <w:right w:val="none" w:sz="0" w:space="0" w:color="auto"/>
      </w:divBdr>
    </w:div>
    <w:div w:id="612785821">
      <w:bodyDiv w:val="1"/>
      <w:marLeft w:val="0"/>
      <w:marRight w:val="0"/>
      <w:marTop w:val="0"/>
      <w:marBottom w:val="0"/>
      <w:divBdr>
        <w:top w:val="none" w:sz="0" w:space="0" w:color="auto"/>
        <w:left w:val="none" w:sz="0" w:space="0" w:color="auto"/>
        <w:bottom w:val="none" w:sz="0" w:space="0" w:color="auto"/>
        <w:right w:val="none" w:sz="0" w:space="0" w:color="auto"/>
      </w:divBdr>
    </w:div>
    <w:div w:id="643122262">
      <w:bodyDiv w:val="1"/>
      <w:marLeft w:val="0"/>
      <w:marRight w:val="0"/>
      <w:marTop w:val="0"/>
      <w:marBottom w:val="0"/>
      <w:divBdr>
        <w:top w:val="none" w:sz="0" w:space="0" w:color="auto"/>
        <w:left w:val="none" w:sz="0" w:space="0" w:color="auto"/>
        <w:bottom w:val="none" w:sz="0" w:space="0" w:color="auto"/>
        <w:right w:val="none" w:sz="0" w:space="0" w:color="auto"/>
      </w:divBdr>
    </w:div>
    <w:div w:id="644091675">
      <w:bodyDiv w:val="1"/>
      <w:marLeft w:val="0"/>
      <w:marRight w:val="0"/>
      <w:marTop w:val="0"/>
      <w:marBottom w:val="0"/>
      <w:divBdr>
        <w:top w:val="none" w:sz="0" w:space="0" w:color="auto"/>
        <w:left w:val="none" w:sz="0" w:space="0" w:color="auto"/>
        <w:bottom w:val="none" w:sz="0" w:space="0" w:color="auto"/>
        <w:right w:val="none" w:sz="0" w:space="0" w:color="auto"/>
      </w:divBdr>
    </w:div>
    <w:div w:id="692608403">
      <w:bodyDiv w:val="1"/>
      <w:marLeft w:val="0"/>
      <w:marRight w:val="0"/>
      <w:marTop w:val="0"/>
      <w:marBottom w:val="0"/>
      <w:divBdr>
        <w:top w:val="none" w:sz="0" w:space="0" w:color="auto"/>
        <w:left w:val="none" w:sz="0" w:space="0" w:color="auto"/>
        <w:bottom w:val="none" w:sz="0" w:space="0" w:color="auto"/>
        <w:right w:val="none" w:sz="0" w:space="0" w:color="auto"/>
      </w:divBdr>
    </w:div>
    <w:div w:id="695034855">
      <w:bodyDiv w:val="1"/>
      <w:marLeft w:val="0"/>
      <w:marRight w:val="0"/>
      <w:marTop w:val="0"/>
      <w:marBottom w:val="0"/>
      <w:divBdr>
        <w:top w:val="none" w:sz="0" w:space="0" w:color="auto"/>
        <w:left w:val="none" w:sz="0" w:space="0" w:color="auto"/>
        <w:bottom w:val="none" w:sz="0" w:space="0" w:color="auto"/>
        <w:right w:val="none" w:sz="0" w:space="0" w:color="auto"/>
      </w:divBdr>
    </w:div>
    <w:div w:id="699361786">
      <w:bodyDiv w:val="1"/>
      <w:marLeft w:val="0"/>
      <w:marRight w:val="0"/>
      <w:marTop w:val="0"/>
      <w:marBottom w:val="0"/>
      <w:divBdr>
        <w:top w:val="none" w:sz="0" w:space="0" w:color="auto"/>
        <w:left w:val="none" w:sz="0" w:space="0" w:color="auto"/>
        <w:bottom w:val="none" w:sz="0" w:space="0" w:color="auto"/>
        <w:right w:val="none" w:sz="0" w:space="0" w:color="auto"/>
      </w:divBdr>
    </w:div>
    <w:div w:id="719743942">
      <w:bodyDiv w:val="1"/>
      <w:marLeft w:val="0"/>
      <w:marRight w:val="0"/>
      <w:marTop w:val="0"/>
      <w:marBottom w:val="0"/>
      <w:divBdr>
        <w:top w:val="none" w:sz="0" w:space="0" w:color="auto"/>
        <w:left w:val="none" w:sz="0" w:space="0" w:color="auto"/>
        <w:bottom w:val="none" w:sz="0" w:space="0" w:color="auto"/>
        <w:right w:val="none" w:sz="0" w:space="0" w:color="auto"/>
      </w:divBdr>
    </w:div>
    <w:div w:id="739212422">
      <w:bodyDiv w:val="1"/>
      <w:marLeft w:val="0"/>
      <w:marRight w:val="0"/>
      <w:marTop w:val="0"/>
      <w:marBottom w:val="0"/>
      <w:divBdr>
        <w:top w:val="none" w:sz="0" w:space="0" w:color="auto"/>
        <w:left w:val="none" w:sz="0" w:space="0" w:color="auto"/>
        <w:bottom w:val="none" w:sz="0" w:space="0" w:color="auto"/>
        <w:right w:val="none" w:sz="0" w:space="0" w:color="auto"/>
      </w:divBdr>
    </w:div>
    <w:div w:id="754860253">
      <w:bodyDiv w:val="1"/>
      <w:marLeft w:val="0"/>
      <w:marRight w:val="0"/>
      <w:marTop w:val="0"/>
      <w:marBottom w:val="0"/>
      <w:divBdr>
        <w:top w:val="none" w:sz="0" w:space="0" w:color="auto"/>
        <w:left w:val="none" w:sz="0" w:space="0" w:color="auto"/>
        <w:bottom w:val="none" w:sz="0" w:space="0" w:color="auto"/>
        <w:right w:val="none" w:sz="0" w:space="0" w:color="auto"/>
      </w:divBdr>
    </w:div>
    <w:div w:id="779422102">
      <w:bodyDiv w:val="1"/>
      <w:marLeft w:val="0"/>
      <w:marRight w:val="0"/>
      <w:marTop w:val="0"/>
      <w:marBottom w:val="0"/>
      <w:divBdr>
        <w:top w:val="none" w:sz="0" w:space="0" w:color="auto"/>
        <w:left w:val="none" w:sz="0" w:space="0" w:color="auto"/>
        <w:bottom w:val="none" w:sz="0" w:space="0" w:color="auto"/>
        <w:right w:val="none" w:sz="0" w:space="0" w:color="auto"/>
      </w:divBdr>
    </w:div>
    <w:div w:id="780801892">
      <w:bodyDiv w:val="1"/>
      <w:marLeft w:val="0"/>
      <w:marRight w:val="0"/>
      <w:marTop w:val="0"/>
      <w:marBottom w:val="0"/>
      <w:divBdr>
        <w:top w:val="none" w:sz="0" w:space="0" w:color="auto"/>
        <w:left w:val="none" w:sz="0" w:space="0" w:color="auto"/>
        <w:bottom w:val="none" w:sz="0" w:space="0" w:color="auto"/>
        <w:right w:val="none" w:sz="0" w:space="0" w:color="auto"/>
      </w:divBdr>
    </w:div>
    <w:div w:id="792135839">
      <w:bodyDiv w:val="1"/>
      <w:marLeft w:val="0"/>
      <w:marRight w:val="0"/>
      <w:marTop w:val="0"/>
      <w:marBottom w:val="0"/>
      <w:divBdr>
        <w:top w:val="none" w:sz="0" w:space="0" w:color="auto"/>
        <w:left w:val="none" w:sz="0" w:space="0" w:color="auto"/>
        <w:bottom w:val="none" w:sz="0" w:space="0" w:color="auto"/>
        <w:right w:val="none" w:sz="0" w:space="0" w:color="auto"/>
      </w:divBdr>
    </w:div>
    <w:div w:id="802386052">
      <w:bodyDiv w:val="1"/>
      <w:marLeft w:val="0"/>
      <w:marRight w:val="0"/>
      <w:marTop w:val="0"/>
      <w:marBottom w:val="0"/>
      <w:divBdr>
        <w:top w:val="none" w:sz="0" w:space="0" w:color="auto"/>
        <w:left w:val="none" w:sz="0" w:space="0" w:color="auto"/>
        <w:bottom w:val="none" w:sz="0" w:space="0" w:color="auto"/>
        <w:right w:val="none" w:sz="0" w:space="0" w:color="auto"/>
      </w:divBdr>
    </w:div>
    <w:div w:id="830217090">
      <w:bodyDiv w:val="1"/>
      <w:marLeft w:val="0"/>
      <w:marRight w:val="0"/>
      <w:marTop w:val="0"/>
      <w:marBottom w:val="0"/>
      <w:divBdr>
        <w:top w:val="none" w:sz="0" w:space="0" w:color="auto"/>
        <w:left w:val="none" w:sz="0" w:space="0" w:color="auto"/>
        <w:bottom w:val="none" w:sz="0" w:space="0" w:color="auto"/>
        <w:right w:val="none" w:sz="0" w:space="0" w:color="auto"/>
      </w:divBdr>
    </w:div>
    <w:div w:id="852181833">
      <w:bodyDiv w:val="1"/>
      <w:marLeft w:val="0"/>
      <w:marRight w:val="0"/>
      <w:marTop w:val="0"/>
      <w:marBottom w:val="0"/>
      <w:divBdr>
        <w:top w:val="none" w:sz="0" w:space="0" w:color="auto"/>
        <w:left w:val="none" w:sz="0" w:space="0" w:color="auto"/>
        <w:bottom w:val="none" w:sz="0" w:space="0" w:color="auto"/>
        <w:right w:val="none" w:sz="0" w:space="0" w:color="auto"/>
      </w:divBdr>
    </w:div>
    <w:div w:id="905340579">
      <w:bodyDiv w:val="1"/>
      <w:marLeft w:val="0"/>
      <w:marRight w:val="0"/>
      <w:marTop w:val="0"/>
      <w:marBottom w:val="0"/>
      <w:divBdr>
        <w:top w:val="none" w:sz="0" w:space="0" w:color="auto"/>
        <w:left w:val="none" w:sz="0" w:space="0" w:color="auto"/>
        <w:bottom w:val="none" w:sz="0" w:space="0" w:color="auto"/>
        <w:right w:val="none" w:sz="0" w:space="0" w:color="auto"/>
      </w:divBdr>
    </w:div>
    <w:div w:id="916746612">
      <w:bodyDiv w:val="1"/>
      <w:marLeft w:val="0"/>
      <w:marRight w:val="0"/>
      <w:marTop w:val="0"/>
      <w:marBottom w:val="0"/>
      <w:divBdr>
        <w:top w:val="none" w:sz="0" w:space="0" w:color="auto"/>
        <w:left w:val="none" w:sz="0" w:space="0" w:color="auto"/>
        <w:bottom w:val="none" w:sz="0" w:space="0" w:color="auto"/>
        <w:right w:val="none" w:sz="0" w:space="0" w:color="auto"/>
      </w:divBdr>
    </w:div>
    <w:div w:id="933396369">
      <w:bodyDiv w:val="1"/>
      <w:marLeft w:val="0"/>
      <w:marRight w:val="0"/>
      <w:marTop w:val="0"/>
      <w:marBottom w:val="0"/>
      <w:divBdr>
        <w:top w:val="none" w:sz="0" w:space="0" w:color="auto"/>
        <w:left w:val="none" w:sz="0" w:space="0" w:color="auto"/>
        <w:bottom w:val="none" w:sz="0" w:space="0" w:color="auto"/>
        <w:right w:val="none" w:sz="0" w:space="0" w:color="auto"/>
      </w:divBdr>
    </w:div>
    <w:div w:id="940181484">
      <w:bodyDiv w:val="1"/>
      <w:marLeft w:val="0"/>
      <w:marRight w:val="0"/>
      <w:marTop w:val="0"/>
      <w:marBottom w:val="0"/>
      <w:divBdr>
        <w:top w:val="none" w:sz="0" w:space="0" w:color="auto"/>
        <w:left w:val="none" w:sz="0" w:space="0" w:color="auto"/>
        <w:bottom w:val="none" w:sz="0" w:space="0" w:color="auto"/>
        <w:right w:val="none" w:sz="0" w:space="0" w:color="auto"/>
      </w:divBdr>
    </w:div>
    <w:div w:id="966163651">
      <w:bodyDiv w:val="1"/>
      <w:marLeft w:val="0"/>
      <w:marRight w:val="0"/>
      <w:marTop w:val="0"/>
      <w:marBottom w:val="0"/>
      <w:divBdr>
        <w:top w:val="none" w:sz="0" w:space="0" w:color="auto"/>
        <w:left w:val="none" w:sz="0" w:space="0" w:color="auto"/>
        <w:bottom w:val="none" w:sz="0" w:space="0" w:color="auto"/>
        <w:right w:val="none" w:sz="0" w:space="0" w:color="auto"/>
      </w:divBdr>
    </w:div>
    <w:div w:id="967054099">
      <w:bodyDiv w:val="1"/>
      <w:marLeft w:val="0"/>
      <w:marRight w:val="0"/>
      <w:marTop w:val="0"/>
      <w:marBottom w:val="0"/>
      <w:divBdr>
        <w:top w:val="none" w:sz="0" w:space="0" w:color="auto"/>
        <w:left w:val="none" w:sz="0" w:space="0" w:color="auto"/>
        <w:bottom w:val="none" w:sz="0" w:space="0" w:color="auto"/>
        <w:right w:val="none" w:sz="0" w:space="0" w:color="auto"/>
      </w:divBdr>
    </w:div>
    <w:div w:id="973101117">
      <w:bodyDiv w:val="1"/>
      <w:marLeft w:val="0"/>
      <w:marRight w:val="0"/>
      <w:marTop w:val="0"/>
      <w:marBottom w:val="0"/>
      <w:divBdr>
        <w:top w:val="none" w:sz="0" w:space="0" w:color="auto"/>
        <w:left w:val="none" w:sz="0" w:space="0" w:color="auto"/>
        <w:bottom w:val="none" w:sz="0" w:space="0" w:color="auto"/>
        <w:right w:val="none" w:sz="0" w:space="0" w:color="auto"/>
      </w:divBdr>
    </w:div>
    <w:div w:id="981807266">
      <w:bodyDiv w:val="1"/>
      <w:marLeft w:val="0"/>
      <w:marRight w:val="0"/>
      <w:marTop w:val="0"/>
      <w:marBottom w:val="0"/>
      <w:divBdr>
        <w:top w:val="none" w:sz="0" w:space="0" w:color="auto"/>
        <w:left w:val="none" w:sz="0" w:space="0" w:color="auto"/>
        <w:bottom w:val="none" w:sz="0" w:space="0" w:color="auto"/>
        <w:right w:val="none" w:sz="0" w:space="0" w:color="auto"/>
      </w:divBdr>
    </w:div>
    <w:div w:id="988482333">
      <w:bodyDiv w:val="1"/>
      <w:marLeft w:val="0"/>
      <w:marRight w:val="0"/>
      <w:marTop w:val="0"/>
      <w:marBottom w:val="0"/>
      <w:divBdr>
        <w:top w:val="none" w:sz="0" w:space="0" w:color="auto"/>
        <w:left w:val="none" w:sz="0" w:space="0" w:color="auto"/>
        <w:bottom w:val="none" w:sz="0" w:space="0" w:color="auto"/>
        <w:right w:val="none" w:sz="0" w:space="0" w:color="auto"/>
      </w:divBdr>
    </w:div>
    <w:div w:id="996034101">
      <w:bodyDiv w:val="1"/>
      <w:marLeft w:val="0"/>
      <w:marRight w:val="0"/>
      <w:marTop w:val="0"/>
      <w:marBottom w:val="0"/>
      <w:divBdr>
        <w:top w:val="none" w:sz="0" w:space="0" w:color="auto"/>
        <w:left w:val="none" w:sz="0" w:space="0" w:color="auto"/>
        <w:bottom w:val="none" w:sz="0" w:space="0" w:color="auto"/>
        <w:right w:val="none" w:sz="0" w:space="0" w:color="auto"/>
      </w:divBdr>
    </w:div>
    <w:div w:id="1004479499">
      <w:bodyDiv w:val="1"/>
      <w:marLeft w:val="0"/>
      <w:marRight w:val="0"/>
      <w:marTop w:val="0"/>
      <w:marBottom w:val="0"/>
      <w:divBdr>
        <w:top w:val="none" w:sz="0" w:space="0" w:color="auto"/>
        <w:left w:val="none" w:sz="0" w:space="0" w:color="auto"/>
        <w:bottom w:val="none" w:sz="0" w:space="0" w:color="auto"/>
        <w:right w:val="none" w:sz="0" w:space="0" w:color="auto"/>
      </w:divBdr>
    </w:div>
    <w:div w:id="1005129437">
      <w:bodyDiv w:val="1"/>
      <w:marLeft w:val="0"/>
      <w:marRight w:val="0"/>
      <w:marTop w:val="0"/>
      <w:marBottom w:val="0"/>
      <w:divBdr>
        <w:top w:val="none" w:sz="0" w:space="0" w:color="auto"/>
        <w:left w:val="none" w:sz="0" w:space="0" w:color="auto"/>
        <w:bottom w:val="none" w:sz="0" w:space="0" w:color="auto"/>
        <w:right w:val="none" w:sz="0" w:space="0" w:color="auto"/>
      </w:divBdr>
    </w:div>
    <w:div w:id="1017003701">
      <w:bodyDiv w:val="1"/>
      <w:marLeft w:val="0"/>
      <w:marRight w:val="0"/>
      <w:marTop w:val="0"/>
      <w:marBottom w:val="0"/>
      <w:divBdr>
        <w:top w:val="none" w:sz="0" w:space="0" w:color="auto"/>
        <w:left w:val="none" w:sz="0" w:space="0" w:color="auto"/>
        <w:bottom w:val="none" w:sz="0" w:space="0" w:color="auto"/>
        <w:right w:val="none" w:sz="0" w:space="0" w:color="auto"/>
      </w:divBdr>
    </w:div>
    <w:div w:id="1017465937">
      <w:bodyDiv w:val="1"/>
      <w:marLeft w:val="0"/>
      <w:marRight w:val="0"/>
      <w:marTop w:val="0"/>
      <w:marBottom w:val="0"/>
      <w:divBdr>
        <w:top w:val="none" w:sz="0" w:space="0" w:color="auto"/>
        <w:left w:val="none" w:sz="0" w:space="0" w:color="auto"/>
        <w:bottom w:val="none" w:sz="0" w:space="0" w:color="auto"/>
        <w:right w:val="none" w:sz="0" w:space="0" w:color="auto"/>
      </w:divBdr>
    </w:div>
    <w:div w:id="1030692150">
      <w:bodyDiv w:val="1"/>
      <w:marLeft w:val="0"/>
      <w:marRight w:val="0"/>
      <w:marTop w:val="0"/>
      <w:marBottom w:val="0"/>
      <w:divBdr>
        <w:top w:val="none" w:sz="0" w:space="0" w:color="auto"/>
        <w:left w:val="none" w:sz="0" w:space="0" w:color="auto"/>
        <w:bottom w:val="none" w:sz="0" w:space="0" w:color="auto"/>
        <w:right w:val="none" w:sz="0" w:space="0" w:color="auto"/>
      </w:divBdr>
    </w:div>
    <w:div w:id="1037005217">
      <w:bodyDiv w:val="1"/>
      <w:marLeft w:val="0"/>
      <w:marRight w:val="0"/>
      <w:marTop w:val="0"/>
      <w:marBottom w:val="0"/>
      <w:divBdr>
        <w:top w:val="none" w:sz="0" w:space="0" w:color="auto"/>
        <w:left w:val="none" w:sz="0" w:space="0" w:color="auto"/>
        <w:bottom w:val="none" w:sz="0" w:space="0" w:color="auto"/>
        <w:right w:val="none" w:sz="0" w:space="0" w:color="auto"/>
      </w:divBdr>
    </w:div>
    <w:div w:id="1046298297">
      <w:bodyDiv w:val="1"/>
      <w:marLeft w:val="0"/>
      <w:marRight w:val="0"/>
      <w:marTop w:val="0"/>
      <w:marBottom w:val="0"/>
      <w:divBdr>
        <w:top w:val="none" w:sz="0" w:space="0" w:color="auto"/>
        <w:left w:val="none" w:sz="0" w:space="0" w:color="auto"/>
        <w:bottom w:val="none" w:sz="0" w:space="0" w:color="auto"/>
        <w:right w:val="none" w:sz="0" w:space="0" w:color="auto"/>
      </w:divBdr>
    </w:div>
    <w:div w:id="1051340778">
      <w:bodyDiv w:val="1"/>
      <w:marLeft w:val="0"/>
      <w:marRight w:val="0"/>
      <w:marTop w:val="0"/>
      <w:marBottom w:val="0"/>
      <w:divBdr>
        <w:top w:val="none" w:sz="0" w:space="0" w:color="auto"/>
        <w:left w:val="none" w:sz="0" w:space="0" w:color="auto"/>
        <w:bottom w:val="none" w:sz="0" w:space="0" w:color="auto"/>
        <w:right w:val="none" w:sz="0" w:space="0" w:color="auto"/>
      </w:divBdr>
    </w:div>
    <w:div w:id="1061028009">
      <w:bodyDiv w:val="1"/>
      <w:marLeft w:val="0"/>
      <w:marRight w:val="0"/>
      <w:marTop w:val="0"/>
      <w:marBottom w:val="0"/>
      <w:divBdr>
        <w:top w:val="none" w:sz="0" w:space="0" w:color="auto"/>
        <w:left w:val="none" w:sz="0" w:space="0" w:color="auto"/>
        <w:bottom w:val="none" w:sz="0" w:space="0" w:color="auto"/>
        <w:right w:val="none" w:sz="0" w:space="0" w:color="auto"/>
      </w:divBdr>
    </w:div>
    <w:div w:id="1063600691">
      <w:bodyDiv w:val="1"/>
      <w:marLeft w:val="0"/>
      <w:marRight w:val="0"/>
      <w:marTop w:val="0"/>
      <w:marBottom w:val="0"/>
      <w:divBdr>
        <w:top w:val="none" w:sz="0" w:space="0" w:color="auto"/>
        <w:left w:val="none" w:sz="0" w:space="0" w:color="auto"/>
        <w:bottom w:val="none" w:sz="0" w:space="0" w:color="auto"/>
        <w:right w:val="none" w:sz="0" w:space="0" w:color="auto"/>
      </w:divBdr>
    </w:div>
    <w:div w:id="1078211397">
      <w:bodyDiv w:val="1"/>
      <w:marLeft w:val="0"/>
      <w:marRight w:val="0"/>
      <w:marTop w:val="0"/>
      <w:marBottom w:val="0"/>
      <w:divBdr>
        <w:top w:val="none" w:sz="0" w:space="0" w:color="auto"/>
        <w:left w:val="none" w:sz="0" w:space="0" w:color="auto"/>
        <w:bottom w:val="none" w:sz="0" w:space="0" w:color="auto"/>
        <w:right w:val="none" w:sz="0" w:space="0" w:color="auto"/>
      </w:divBdr>
    </w:div>
    <w:div w:id="1086927740">
      <w:bodyDiv w:val="1"/>
      <w:marLeft w:val="0"/>
      <w:marRight w:val="0"/>
      <w:marTop w:val="0"/>
      <w:marBottom w:val="0"/>
      <w:divBdr>
        <w:top w:val="none" w:sz="0" w:space="0" w:color="auto"/>
        <w:left w:val="none" w:sz="0" w:space="0" w:color="auto"/>
        <w:bottom w:val="none" w:sz="0" w:space="0" w:color="auto"/>
        <w:right w:val="none" w:sz="0" w:space="0" w:color="auto"/>
      </w:divBdr>
    </w:div>
    <w:div w:id="1106969760">
      <w:bodyDiv w:val="1"/>
      <w:marLeft w:val="0"/>
      <w:marRight w:val="0"/>
      <w:marTop w:val="0"/>
      <w:marBottom w:val="0"/>
      <w:divBdr>
        <w:top w:val="none" w:sz="0" w:space="0" w:color="auto"/>
        <w:left w:val="none" w:sz="0" w:space="0" w:color="auto"/>
        <w:bottom w:val="none" w:sz="0" w:space="0" w:color="auto"/>
        <w:right w:val="none" w:sz="0" w:space="0" w:color="auto"/>
      </w:divBdr>
    </w:div>
    <w:div w:id="1116169354">
      <w:bodyDiv w:val="1"/>
      <w:marLeft w:val="0"/>
      <w:marRight w:val="0"/>
      <w:marTop w:val="0"/>
      <w:marBottom w:val="0"/>
      <w:divBdr>
        <w:top w:val="none" w:sz="0" w:space="0" w:color="auto"/>
        <w:left w:val="none" w:sz="0" w:space="0" w:color="auto"/>
        <w:bottom w:val="none" w:sz="0" w:space="0" w:color="auto"/>
        <w:right w:val="none" w:sz="0" w:space="0" w:color="auto"/>
      </w:divBdr>
    </w:div>
    <w:div w:id="1120799328">
      <w:bodyDiv w:val="1"/>
      <w:marLeft w:val="0"/>
      <w:marRight w:val="0"/>
      <w:marTop w:val="0"/>
      <w:marBottom w:val="0"/>
      <w:divBdr>
        <w:top w:val="none" w:sz="0" w:space="0" w:color="auto"/>
        <w:left w:val="none" w:sz="0" w:space="0" w:color="auto"/>
        <w:bottom w:val="none" w:sz="0" w:space="0" w:color="auto"/>
        <w:right w:val="none" w:sz="0" w:space="0" w:color="auto"/>
      </w:divBdr>
    </w:div>
    <w:div w:id="1125465163">
      <w:bodyDiv w:val="1"/>
      <w:marLeft w:val="0"/>
      <w:marRight w:val="0"/>
      <w:marTop w:val="0"/>
      <w:marBottom w:val="0"/>
      <w:divBdr>
        <w:top w:val="none" w:sz="0" w:space="0" w:color="auto"/>
        <w:left w:val="none" w:sz="0" w:space="0" w:color="auto"/>
        <w:bottom w:val="none" w:sz="0" w:space="0" w:color="auto"/>
        <w:right w:val="none" w:sz="0" w:space="0" w:color="auto"/>
      </w:divBdr>
    </w:div>
    <w:div w:id="1142425831">
      <w:bodyDiv w:val="1"/>
      <w:marLeft w:val="0"/>
      <w:marRight w:val="0"/>
      <w:marTop w:val="0"/>
      <w:marBottom w:val="0"/>
      <w:divBdr>
        <w:top w:val="none" w:sz="0" w:space="0" w:color="auto"/>
        <w:left w:val="none" w:sz="0" w:space="0" w:color="auto"/>
        <w:bottom w:val="none" w:sz="0" w:space="0" w:color="auto"/>
        <w:right w:val="none" w:sz="0" w:space="0" w:color="auto"/>
      </w:divBdr>
    </w:div>
    <w:div w:id="1143735375">
      <w:bodyDiv w:val="1"/>
      <w:marLeft w:val="0"/>
      <w:marRight w:val="0"/>
      <w:marTop w:val="0"/>
      <w:marBottom w:val="0"/>
      <w:divBdr>
        <w:top w:val="none" w:sz="0" w:space="0" w:color="auto"/>
        <w:left w:val="none" w:sz="0" w:space="0" w:color="auto"/>
        <w:bottom w:val="none" w:sz="0" w:space="0" w:color="auto"/>
        <w:right w:val="none" w:sz="0" w:space="0" w:color="auto"/>
      </w:divBdr>
    </w:div>
    <w:div w:id="1145585353">
      <w:bodyDiv w:val="1"/>
      <w:marLeft w:val="0"/>
      <w:marRight w:val="0"/>
      <w:marTop w:val="0"/>
      <w:marBottom w:val="0"/>
      <w:divBdr>
        <w:top w:val="none" w:sz="0" w:space="0" w:color="auto"/>
        <w:left w:val="none" w:sz="0" w:space="0" w:color="auto"/>
        <w:bottom w:val="none" w:sz="0" w:space="0" w:color="auto"/>
        <w:right w:val="none" w:sz="0" w:space="0" w:color="auto"/>
      </w:divBdr>
    </w:div>
    <w:div w:id="1146311682">
      <w:bodyDiv w:val="1"/>
      <w:marLeft w:val="0"/>
      <w:marRight w:val="0"/>
      <w:marTop w:val="0"/>
      <w:marBottom w:val="0"/>
      <w:divBdr>
        <w:top w:val="none" w:sz="0" w:space="0" w:color="auto"/>
        <w:left w:val="none" w:sz="0" w:space="0" w:color="auto"/>
        <w:bottom w:val="none" w:sz="0" w:space="0" w:color="auto"/>
        <w:right w:val="none" w:sz="0" w:space="0" w:color="auto"/>
      </w:divBdr>
    </w:div>
    <w:div w:id="1153452135">
      <w:bodyDiv w:val="1"/>
      <w:marLeft w:val="0"/>
      <w:marRight w:val="0"/>
      <w:marTop w:val="0"/>
      <w:marBottom w:val="0"/>
      <w:divBdr>
        <w:top w:val="none" w:sz="0" w:space="0" w:color="auto"/>
        <w:left w:val="none" w:sz="0" w:space="0" w:color="auto"/>
        <w:bottom w:val="none" w:sz="0" w:space="0" w:color="auto"/>
        <w:right w:val="none" w:sz="0" w:space="0" w:color="auto"/>
      </w:divBdr>
    </w:div>
    <w:div w:id="1162432136">
      <w:bodyDiv w:val="1"/>
      <w:marLeft w:val="0"/>
      <w:marRight w:val="0"/>
      <w:marTop w:val="0"/>
      <w:marBottom w:val="0"/>
      <w:divBdr>
        <w:top w:val="none" w:sz="0" w:space="0" w:color="auto"/>
        <w:left w:val="none" w:sz="0" w:space="0" w:color="auto"/>
        <w:bottom w:val="none" w:sz="0" w:space="0" w:color="auto"/>
        <w:right w:val="none" w:sz="0" w:space="0" w:color="auto"/>
      </w:divBdr>
    </w:div>
    <w:div w:id="1188907542">
      <w:bodyDiv w:val="1"/>
      <w:marLeft w:val="0"/>
      <w:marRight w:val="0"/>
      <w:marTop w:val="0"/>
      <w:marBottom w:val="0"/>
      <w:divBdr>
        <w:top w:val="none" w:sz="0" w:space="0" w:color="auto"/>
        <w:left w:val="none" w:sz="0" w:space="0" w:color="auto"/>
        <w:bottom w:val="none" w:sz="0" w:space="0" w:color="auto"/>
        <w:right w:val="none" w:sz="0" w:space="0" w:color="auto"/>
      </w:divBdr>
    </w:div>
    <w:div w:id="1194155780">
      <w:bodyDiv w:val="1"/>
      <w:marLeft w:val="0"/>
      <w:marRight w:val="0"/>
      <w:marTop w:val="0"/>
      <w:marBottom w:val="0"/>
      <w:divBdr>
        <w:top w:val="none" w:sz="0" w:space="0" w:color="auto"/>
        <w:left w:val="none" w:sz="0" w:space="0" w:color="auto"/>
        <w:bottom w:val="none" w:sz="0" w:space="0" w:color="auto"/>
        <w:right w:val="none" w:sz="0" w:space="0" w:color="auto"/>
      </w:divBdr>
    </w:div>
    <w:div w:id="1195533300">
      <w:bodyDiv w:val="1"/>
      <w:marLeft w:val="0"/>
      <w:marRight w:val="0"/>
      <w:marTop w:val="0"/>
      <w:marBottom w:val="0"/>
      <w:divBdr>
        <w:top w:val="none" w:sz="0" w:space="0" w:color="auto"/>
        <w:left w:val="none" w:sz="0" w:space="0" w:color="auto"/>
        <w:bottom w:val="none" w:sz="0" w:space="0" w:color="auto"/>
        <w:right w:val="none" w:sz="0" w:space="0" w:color="auto"/>
      </w:divBdr>
    </w:div>
    <w:div w:id="1200783155">
      <w:bodyDiv w:val="1"/>
      <w:marLeft w:val="0"/>
      <w:marRight w:val="0"/>
      <w:marTop w:val="0"/>
      <w:marBottom w:val="0"/>
      <w:divBdr>
        <w:top w:val="none" w:sz="0" w:space="0" w:color="auto"/>
        <w:left w:val="none" w:sz="0" w:space="0" w:color="auto"/>
        <w:bottom w:val="none" w:sz="0" w:space="0" w:color="auto"/>
        <w:right w:val="none" w:sz="0" w:space="0" w:color="auto"/>
      </w:divBdr>
    </w:div>
    <w:div w:id="1212499160">
      <w:bodyDiv w:val="1"/>
      <w:marLeft w:val="0"/>
      <w:marRight w:val="0"/>
      <w:marTop w:val="0"/>
      <w:marBottom w:val="0"/>
      <w:divBdr>
        <w:top w:val="none" w:sz="0" w:space="0" w:color="auto"/>
        <w:left w:val="none" w:sz="0" w:space="0" w:color="auto"/>
        <w:bottom w:val="none" w:sz="0" w:space="0" w:color="auto"/>
        <w:right w:val="none" w:sz="0" w:space="0" w:color="auto"/>
      </w:divBdr>
    </w:div>
    <w:div w:id="1213465626">
      <w:bodyDiv w:val="1"/>
      <w:marLeft w:val="0"/>
      <w:marRight w:val="0"/>
      <w:marTop w:val="0"/>
      <w:marBottom w:val="0"/>
      <w:divBdr>
        <w:top w:val="none" w:sz="0" w:space="0" w:color="auto"/>
        <w:left w:val="none" w:sz="0" w:space="0" w:color="auto"/>
        <w:bottom w:val="none" w:sz="0" w:space="0" w:color="auto"/>
        <w:right w:val="none" w:sz="0" w:space="0" w:color="auto"/>
      </w:divBdr>
    </w:div>
    <w:div w:id="1224680637">
      <w:bodyDiv w:val="1"/>
      <w:marLeft w:val="0"/>
      <w:marRight w:val="0"/>
      <w:marTop w:val="0"/>
      <w:marBottom w:val="0"/>
      <w:divBdr>
        <w:top w:val="none" w:sz="0" w:space="0" w:color="auto"/>
        <w:left w:val="none" w:sz="0" w:space="0" w:color="auto"/>
        <w:bottom w:val="none" w:sz="0" w:space="0" w:color="auto"/>
        <w:right w:val="none" w:sz="0" w:space="0" w:color="auto"/>
      </w:divBdr>
    </w:div>
    <w:div w:id="1225481693">
      <w:bodyDiv w:val="1"/>
      <w:marLeft w:val="0"/>
      <w:marRight w:val="0"/>
      <w:marTop w:val="0"/>
      <w:marBottom w:val="0"/>
      <w:divBdr>
        <w:top w:val="none" w:sz="0" w:space="0" w:color="auto"/>
        <w:left w:val="none" w:sz="0" w:space="0" w:color="auto"/>
        <w:bottom w:val="none" w:sz="0" w:space="0" w:color="auto"/>
        <w:right w:val="none" w:sz="0" w:space="0" w:color="auto"/>
      </w:divBdr>
    </w:div>
    <w:div w:id="1231817275">
      <w:bodyDiv w:val="1"/>
      <w:marLeft w:val="0"/>
      <w:marRight w:val="0"/>
      <w:marTop w:val="0"/>
      <w:marBottom w:val="0"/>
      <w:divBdr>
        <w:top w:val="none" w:sz="0" w:space="0" w:color="auto"/>
        <w:left w:val="none" w:sz="0" w:space="0" w:color="auto"/>
        <w:bottom w:val="none" w:sz="0" w:space="0" w:color="auto"/>
        <w:right w:val="none" w:sz="0" w:space="0" w:color="auto"/>
      </w:divBdr>
    </w:div>
    <w:div w:id="1248421879">
      <w:bodyDiv w:val="1"/>
      <w:marLeft w:val="0"/>
      <w:marRight w:val="0"/>
      <w:marTop w:val="0"/>
      <w:marBottom w:val="0"/>
      <w:divBdr>
        <w:top w:val="none" w:sz="0" w:space="0" w:color="auto"/>
        <w:left w:val="none" w:sz="0" w:space="0" w:color="auto"/>
        <w:bottom w:val="none" w:sz="0" w:space="0" w:color="auto"/>
        <w:right w:val="none" w:sz="0" w:space="0" w:color="auto"/>
      </w:divBdr>
    </w:div>
    <w:div w:id="1253005532">
      <w:bodyDiv w:val="1"/>
      <w:marLeft w:val="0"/>
      <w:marRight w:val="0"/>
      <w:marTop w:val="0"/>
      <w:marBottom w:val="0"/>
      <w:divBdr>
        <w:top w:val="none" w:sz="0" w:space="0" w:color="auto"/>
        <w:left w:val="none" w:sz="0" w:space="0" w:color="auto"/>
        <w:bottom w:val="none" w:sz="0" w:space="0" w:color="auto"/>
        <w:right w:val="none" w:sz="0" w:space="0" w:color="auto"/>
      </w:divBdr>
    </w:div>
    <w:div w:id="1260455956">
      <w:bodyDiv w:val="1"/>
      <w:marLeft w:val="0"/>
      <w:marRight w:val="0"/>
      <w:marTop w:val="0"/>
      <w:marBottom w:val="0"/>
      <w:divBdr>
        <w:top w:val="none" w:sz="0" w:space="0" w:color="auto"/>
        <w:left w:val="none" w:sz="0" w:space="0" w:color="auto"/>
        <w:bottom w:val="none" w:sz="0" w:space="0" w:color="auto"/>
        <w:right w:val="none" w:sz="0" w:space="0" w:color="auto"/>
      </w:divBdr>
    </w:div>
    <w:div w:id="1261375209">
      <w:bodyDiv w:val="1"/>
      <w:marLeft w:val="0"/>
      <w:marRight w:val="0"/>
      <w:marTop w:val="0"/>
      <w:marBottom w:val="0"/>
      <w:divBdr>
        <w:top w:val="none" w:sz="0" w:space="0" w:color="auto"/>
        <w:left w:val="none" w:sz="0" w:space="0" w:color="auto"/>
        <w:bottom w:val="none" w:sz="0" w:space="0" w:color="auto"/>
        <w:right w:val="none" w:sz="0" w:space="0" w:color="auto"/>
      </w:divBdr>
    </w:div>
    <w:div w:id="126996513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10937464">
      <w:bodyDiv w:val="1"/>
      <w:marLeft w:val="0"/>
      <w:marRight w:val="0"/>
      <w:marTop w:val="0"/>
      <w:marBottom w:val="0"/>
      <w:divBdr>
        <w:top w:val="none" w:sz="0" w:space="0" w:color="auto"/>
        <w:left w:val="none" w:sz="0" w:space="0" w:color="auto"/>
        <w:bottom w:val="none" w:sz="0" w:space="0" w:color="auto"/>
        <w:right w:val="none" w:sz="0" w:space="0" w:color="auto"/>
      </w:divBdr>
    </w:div>
    <w:div w:id="1321613243">
      <w:bodyDiv w:val="1"/>
      <w:marLeft w:val="0"/>
      <w:marRight w:val="0"/>
      <w:marTop w:val="0"/>
      <w:marBottom w:val="0"/>
      <w:divBdr>
        <w:top w:val="none" w:sz="0" w:space="0" w:color="auto"/>
        <w:left w:val="none" w:sz="0" w:space="0" w:color="auto"/>
        <w:bottom w:val="none" w:sz="0" w:space="0" w:color="auto"/>
        <w:right w:val="none" w:sz="0" w:space="0" w:color="auto"/>
      </w:divBdr>
    </w:div>
    <w:div w:id="1327518291">
      <w:bodyDiv w:val="1"/>
      <w:marLeft w:val="0"/>
      <w:marRight w:val="0"/>
      <w:marTop w:val="0"/>
      <w:marBottom w:val="0"/>
      <w:divBdr>
        <w:top w:val="none" w:sz="0" w:space="0" w:color="auto"/>
        <w:left w:val="none" w:sz="0" w:space="0" w:color="auto"/>
        <w:bottom w:val="none" w:sz="0" w:space="0" w:color="auto"/>
        <w:right w:val="none" w:sz="0" w:space="0" w:color="auto"/>
      </w:divBdr>
    </w:div>
    <w:div w:id="1327589778">
      <w:bodyDiv w:val="1"/>
      <w:marLeft w:val="0"/>
      <w:marRight w:val="0"/>
      <w:marTop w:val="0"/>
      <w:marBottom w:val="0"/>
      <w:divBdr>
        <w:top w:val="none" w:sz="0" w:space="0" w:color="auto"/>
        <w:left w:val="none" w:sz="0" w:space="0" w:color="auto"/>
        <w:bottom w:val="none" w:sz="0" w:space="0" w:color="auto"/>
        <w:right w:val="none" w:sz="0" w:space="0" w:color="auto"/>
      </w:divBdr>
    </w:div>
    <w:div w:id="1330213928">
      <w:bodyDiv w:val="1"/>
      <w:marLeft w:val="0"/>
      <w:marRight w:val="0"/>
      <w:marTop w:val="0"/>
      <w:marBottom w:val="0"/>
      <w:divBdr>
        <w:top w:val="none" w:sz="0" w:space="0" w:color="auto"/>
        <w:left w:val="none" w:sz="0" w:space="0" w:color="auto"/>
        <w:bottom w:val="none" w:sz="0" w:space="0" w:color="auto"/>
        <w:right w:val="none" w:sz="0" w:space="0" w:color="auto"/>
      </w:divBdr>
    </w:div>
    <w:div w:id="1333878273">
      <w:bodyDiv w:val="1"/>
      <w:marLeft w:val="0"/>
      <w:marRight w:val="0"/>
      <w:marTop w:val="0"/>
      <w:marBottom w:val="0"/>
      <w:divBdr>
        <w:top w:val="none" w:sz="0" w:space="0" w:color="auto"/>
        <w:left w:val="none" w:sz="0" w:space="0" w:color="auto"/>
        <w:bottom w:val="none" w:sz="0" w:space="0" w:color="auto"/>
        <w:right w:val="none" w:sz="0" w:space="0" w:color="auto"/>
      </w:divBdr>
    </w:div>
    <w:div w:id="1351906867">
      <w:bodyDiv w:val="1"/>
      <w:marLeft w:val="0"/>
      <w:marRight w:val="0"/>
      <w:marTop w:val="0"/>
      <w:marBottom w:val="0"/>
      <w:divBdr>
        <w:top w:val="none" w:sz="0" w:space="0" w:color="auto"/>
        <w:left w:val="none" w:sz="0" w:space="0" w:color="auto"/>
        <w:bottom w:val="none" w:sz="0" w:space="0" w:color="auto"/>
        <w:right w:val="none" w:sz="0" w:space="0" w:color="auto"/>
      </w:divBdr>
    </w:div>
    <w:div w:id="1358773728">
      <w:bodyDiv w:val="1"/>
      <w:marLeft w:val="0"/>
      <w:marRight w:val="0"/>
      <w:marTop w:val="0"/>
      <w:marBottom w:val="0"/>
      <w:divBdr>
        <w:top w:val="none" w:sz="0" w:space="0" w:color="auto"/>
        <w:left w:val="none" w:sz="0" w:space="0" w:color="auto"/>
        <w:bottom w:val="none" w:sz="0" w:space="0" w:color="auto"/>
        <w:right w:val="none" w:sz="0" w:space="0" w:color="auto"/>
      </w:divBdr>
    </w:div>
    <w:div w:id="1361392057">
      <w:bodyDiv w:val="1"/>
      <w:marLeft w:val="0"/>
      <w:marRight w:val="0"/>
      <w:marTop w:val="0"/>
      <w:marBottom w:val="0"/>
      <w:divBdr>
        <w:top w:val="none" w:sz="0" w:space="0" w:color="auto"/>
        <w:left w:val="none" w:sz="0" w:space="0" w:color="auto"/>
        <w:bottom w:val="none" w:sz="0" w:space="0" w:color="auto"/>
        <w:right w:val="none" w:sz="0" w:space="0" w:color="auto"/>
      </w:divBdr>
    </w:div>
    <w:div w:id="1374034536">
      <w:bodyDiv w:val="1"/>
      <w:marLeft w:val="0"/>
      <w:marRight w:val="0"/>
      <w:marTop w:val="0"/>
      <w:marBottom w:val="0"/>
      <w:divBdr>
        <w:top w:val="none" w:sz="0" w:space="0" w:color="auto"/>
        <w:left w:val="none" w:sz="0" w:space="0" w:color="auto"/>
        <w:bottom w:val="none" w:sz="0" w:space="0" w:color="auto"/>
        <w:right w:val="none" w:sz="0" w:space="0" w:color="auto"/>
      </w:divBdr>
    </w:div>
    <w:div w:id="1386639868">
      <w:bodyDiv w:val="1"/>
      <w:marLeft w:val="45"/>
      <w:marRight w:val="45"/>
      <w:marTop w:val="45"/>
      <w:marBottom w:val="45"/>
      <w:divBdr>
        <w:top w:val="none" w:sz="0" w:space="0" w:color="auto"/>
        <w:left w:val="none" w:sz="0" w:space="0" w:color="auto"/>
        <w:bottom w:val="none" w:sz="0" w:space="0" w:color="auto"/>
        <w:right w:val="none" w:sz="0" w:space="0" w:color="auto"/>
      </w:divBdr>
      <w:divsChild>
        <w:div w:id="54448658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399785457">
      <w:bodyDiv w:val="1"/>
      <w:marLeft w:val="0"/>
      <w:marRight w:val="0"/>
      <w:marTop w:val="0"/>
      <w:marBottom w:val="0"/>
      <w:divBdr>
        <w:top w:val="none" w:sz="0" w:space="0" w:color="auto"/>
        <w:left w:val="none" w:sz="0" w:space="0" w:color="auto"/>
        <w:bottom w:val="none" w:sz="0" w:space="0" w:color="auto"/>
        <w:right w:val="none" w:sz="0" w:space="0" w:color="auto"/>
      </w:divBdr>
    </w:div>
    <w:div w:id="1437139793">
      <w:bodyDiv w:val="1"/>
      <w:marLeft w:val="0"/>
      <w:marRight w:val="0"/>
      <w:marTop w:val="0"/>
      <w:marBottom w:val="0"/>
      <w:divBdr>
        <w:top w:val="none" w:sz="0" w:space="0" w:color="auto"/>
        <w:left w:val="none" w:sz="0" w:space="0" w:color="auto"/>
        <w:bottom w:val="none" w:sz="0" w:space="0" w:color="auto"/>
        <w:right w:val="none" w:sz="0" w:space="0" w:color="auto"/>
      </w:divBdr>
    </w:div>
    <w:div w:id="1450971231">
      <w:bodyDiv w:val="1"/>
      <w:marLeft w:val="0"/>
      <w:marRight w:val="0"/>
      <w:marTop w:val="0"/>
      <w:marBottom w:val="0"/>
      <w:divBdr>
        <w:top w:val="none" w:sz="0" w:space="0" w:color="auto"/>
        <w:left w:val="none" w:sz="0" w:space="0" w:color="auto"/>
        <w:bottom w:val="none" w:sz="0" w:space="0" w:color="auto"/>
        <w:right w:val="none" w:sz="0" w:space="0" w:color="auto"/>
      </w:divBdr>
    </w:div>
    <w:div w:id="1455053887">
      <w:bodyDiv w:val="1"/>
      <w:marLeft w:val="0"/>
      <w:marRight w:val="0"/>
      <w:marTop w:val="0"/>
      <w:marBottom w:val="0"/>
      <w:divBdr>
        <w:top w:val="none" w:sz="0" w:space="0" w:color="auto"/>
        <w:left w:val="none" w:sz="0" w:space="0" w:color="auto"/>
        <w:bottom w:val="none" w:sz="0" w:space="0" w:color="auto"/>
        <w:right w:val="none" w:sz="0" w:space="0" w:color="auto"/>
      </w:divBdr>
    </w:div>
    <w:div w:id="1459839962">
      <w:bodyDiv w:val="1"/>
      <w:marLeft w:val="0"/>
      <w:marRight w:val="0"/>
      <w:marTop w:val="0"/>
      <w:marBottom w:val="0"/>
      <w:divBdr>
        <w:top w:val="none" w:sz="0" w:space="0" w:color="auto"/>
        <w:left w:val="none" w:sz="0" w:space="0" w:color="auto"/>
        <w:bottom w:val="none" w:sz="0" w:space="0" w:color="auto"/>
        <w:right w:val="none" w:sz="0" w:space="0" w:color="auto"/>
      </w:divBdr>
    </w:div>
    <w:div w:id="1464427795">
      <w:bodyDiv w:val="1"/>
      <w:marLeft w:val="0"/>
      <w:marRight w:val="0"/>
      <w:marTop w:val="0"/>
      <w:marBottom w:val="0"/>
      <w:divBdr>
        <w:top w:val="none" w:sz="0" w:space="0" w:color="auto"/>
        <w:left w:val="none" w:sz="0" w:space="0" w:color="auto"/>
        <w:bottom w:val="none" w:sz="0" w:space="0" w:color="auto"/>
        <w:right w:val="none" w:sz="0" w:space="0" w:color="auto"/>
      </w:divBdr>
    </w:div>
    <w:div w:id="1478759392">
      <w:bodyDiv w:val="1"/>
      <w:marLeft w:val="0"/>
      <w:marRight w:val="0"/>
      <w:marTop w:val="0"/>
      <w:marBottom w:val="0"/>
      <w:divBdr>
        <w:top w:val="none" w:sz="0" w:space="0" w:color="auto"/>
        <w:left w:val="none" w:sz="0" w:space="0" w:color="auto"/>
        <w:bottom w:val="none" w:sz="0" w:space="0" w:color="auto"/>
        <w:right w:val="none" w:sz="0" w:space="0" w:color="auto"/>
      </w:divBdr>
    </w:div>
    <w:div w:id="1479374974">
      <w:bodyDiv w:val="1"/>
      <w:marLeft w:val="0"/>
      <w:marRight w:val="0"/>
      <w:marTop w:val="0"/>
      <w:marBottom w:val="0"/>
      <w:divBdr>
        <w:top w:val="none" w:sz="0" w:space="0" w:color="auto"/>
        <w:left w:val="none" w:sz="0" w:space="0" w:color="auto"/>
        <w:bottom w:val="none" w:sz="0" w:space="0" w:color="auto"/>
        <w:right w:val="none" w:sz="0" w:space="0" w:color="auto"/>
      </w:divBdr>
    </w:div>
    <w:div w:id="1484397236">
      <w:bodyDiv w:val="1"/>
      <w:marLeft w:val="0"/>
      <w:marRight w:val="0"/>
      <w:marTop w:val="0"/>
      <w:marBottom w:val="0"/>
      <w:divBdr>
        <w:top w:val="none" w:sz="0" w:space="0" w:color="auto"/>
        <w:left w:val="none" w:sz="0" w:space="0" w:color="auto"/>
        <w:bottom w:val="none" w:sz="0" w:space="0" w:color="auto"/>
        <w:right w:val="none" w:sz="0" w:space="0" w:color="auto"/>
      </w:divBdr>
    </w:div>
    <w:div w:id="1487085796">
      <w:bodyDiv w:val="1"/>
      <w:marLeft w:val="0"/>
      <w:marRight w:val="0"/>
      <w:marTop w:val="0"/>
      <w:marBottom w:val="0"/>
      <w:divBdr>
        <w:top w:val="none" w:sz="0" w:space="0" w:color="auto"/>
        <w:left w:val="none" w:sz="0" w:space="0" w:color="auto"/>
        <w:bottom w:val="none" w:sz="0" w:space="0" w:color="auto"/>
        <w:right w:val="none" w:sz="0" w:space="0" w:color="auto"/>
      </w:divBdr>
    </w:div>
    <w:div w:id="1494030286">
      <w:bodyDiv w:val="1"/>
      <w:marLeft w:val="0"/>
      <w:marRight w:val="0"/>
      <w:marTop w:val="0"/>
      <w:marBottom w:val="0"/>
      <w:divBdr>
        <w:top w:val="none" w:sz="0" w:space="0" w:color="auto"/>
        <w:left w:val="none" w:sz="0" w:space="0" w:color="auto"/>
        <w:bottom w:val="none" w:sz="0" w:space="0" w:color="auto"/>
        <w:right w:val="none" w:sz="0" w:space="0" w:color="auto"/>
      </w:divBdr>
    </w:div>
    <w:div w:id="1498613950">
      <w:bodyDiv w:val="1"/>
      <w:marLeft w:val="0"/>
      <w:marRight w:val="0"/>
      <w:marTop w:val="0"/>
      <w:marBottom w:val="0"/>
      <w:divBdr>
        <w:top w:val="none" w:sz="0" w:space="0" w:color="auto"/>
        <w:left w:val="none" w:sz="0" w:space="0" w:color="auto"/>
        <w:bottom w:val="none" w:sz="0" w:space="0" w:color="auto"/>
        <w:right w:val="none" w:sz="0" w:space="0" w:color="auto"/>
      </w:divBdr>
    </w:div>
    <w:div w:id="1507591374">
      <w:bodyDiv w:val="1"/>
      <w:marLeft w:val="0"/>
      <w:marRight w:val="0"/>
      <w:marTop w:val="0"/>
      <w:marBottom w:val="0"/>
      <w:divBdr>
        <w:top w:val="none" w:sz="0" w:space="0" w:color="auto"/>
        <w:left w:val="none" w:sz="0" w:space="0" w:color="auto"/>
        <w:bottom w:val="none" w:sz="0" w:space="0" w:color="auto"/>
        <w:right w:val="none" w:sz="0" w:space="0" w:color="auto"/>
      </w:divBdr>
    </w:div>
    <w:div w:id="1525557474">
      <w:bodyDiv w:val="1"/>
      <w:marLeft w:val="0"/>
      <w:marRight w:val="0"/>
      <w:marTop w:val="0"/>
      <w:marBottom w:val="0"/>
      <w:divBdr>
        <w:top w:val="none" w:sz="0" w:space="0" w:color="auto"/>
        <w:left w:val="none" w:sz="0" w:space="0" w:color="auto"/>
        <w:bottom w:val="none" w:sz="0" w:space="0" w:color="auto"/>
        <w:right w:val="none" w:sz="0" w:space="0" w:color="auto"/>
      </w:divBdr>
    </w:div>
    <w:div w:id="1553805830">
      <w:bodyDiv w:val="1"/>
      <w:marLeft w:val="0"/>
      <w:marRight w:val="0"/>
      <w:marTop w:val="0"/>
      <w:marBottom w:val="0"/>
      <w:divBdr>
        <w:top w:val="none" w:sz="0" w:space="0" w:color="auto"/>
        <w:left w:val="none" w:sz="0" w:space="0" w:color="auto"/>
        <w:bottom w:val="none" w:sz="0" w:space="0" w:color="auto"/>
        <w:right w:val="none" w:sz="0" w:space="0" w:color="auto"/>
      </w:divBdr>
    </w:div>
    <w:div w:id="1575771790">
      <w:bodyDiv w:val="1"/>
      <w:marLeft w:val="0"/>
      <w:marRight w:val="0"/>
      <w:marTop w:val="0"/>
      <w:marBottom w:val="0"/>
      <w:divBdr>
        <w:top w:val="none" w:sz="0" w:space="0" w:color="auto"/>
        <w:left w:val="none" w:sz="0" w:space="0" w:color="auto"/>
        <w:bottom w:val="none" w:sz="0" w:space="0" w:color="auto"/>
        <w:right w:val="none" w:sz="0" w:space="0" w:color="auto"/>
      </w:divBdr>
    </w:div>
    <w:div w:id="1584333122">
      <w:bodyDiv w:val="1"/>
      <w:marLeft w:val="0"/>
      <w:marRight w:val="0"/>
      <w:marTop w:val="0"/>
      <w:marBottom w:val="0"/>
      <w:divBdr>
        <w:top w:val="none" w:sz="0" w:space="0" w:color="auto"/>
        <w:left w:val="none" w:sz="0" w:space="0" w:color="auto"/>
        <w:bottom w:val="none" w:sz="0" w:space="0" w:color="auto"/>
        <w:right w:val="none" w:sz="0" w:space="0" w:color="auto"/>
      </w:divBdr>
    </w:div>
    <w:div w:id="1588928796">
      <w:bodyDiv w:val="1"/>
      <w:marLeft w:val="0"/>
      <w:marRight w:val="0"/>
      <w:marTop w:val="0"/>
      <w:marBottom w:val="0"/>
      <w:divBdr>
        <w:top w:val="none" w:sz="0" w:space="0" w:color="auto"/>
        <w:left w:val="none" w:sz="0" w:space="0" w:color="auto"/>
        <w:bottom w:val="none" w:sz="0" w:space="0" w:color="auto"/>
        <w:right w:val="none" w:sz="0" w:space="0" w:color="auto"/>
      </w:divBdr>
    </w:div>
    <w:div w:id="1590776724">
      <w:bodyDiv w:val="1"/>
      <w:marLeft w:val="0"/>
      <w:marRight w:val="0"/>
      <w:marTop w:val="0"/>
      <w:marBottom w:val="0"/>
      <w:divBdr>
        <w:top w:val="none" w:sz="0" w:space="0" w:color="auto"/>
        <w:left w:val="none" w:sz="0" w:space="0" w:color="auto"/>
        <w:bottom w:val="none" w:sz="0" w:space="0" w:color="auto"/>
        <w:right w:val="none" w:sz="0" w:space="0" w:color="auto"/>
      </w:divBdr>
    </w:div>
    <w:div w:id="1596479462">
      <w:bodyDiv w:val="1"/>
      <w:marLeft w:val="0"/>
      <w:marRight w:val="0"/>
      <w:marTop w:val="0"/>
      <w:marBottom w:val="0"/>
      <w:divBdr>
        <w:top w:val="none" w:sz="0" w:space="0" w:color="auto"/>
        <w:left w:val="none" w:sz="0" w:space="0" w:color="auto"/>
        <w:bottom w:val="none" w:sz="0" w:space="0" w:color="auto"/>
        <w:right w:val="none" w:sz="0" w:space="0" w:color="auto"/>
      </w:divBdr>
    </w:div>
    <w:div w:id="1598292446">
      <w:bodyDiv w:val="1"/>
      <w:marLeft w:val="0"/>
      <w:marRight w:val="0"/>
      <w:marTop w:val="0"/>
      <w:marBottom w:val="0"/>
      <w:divBdr>
        <w:top w:val="none" w:sz="0" w:space="0" w:color="auto"/>
        <w:left w:val="none" w:sz="0" w:space="0" w:color="auto"/>
        <w:bottom w:val="none" w:sz="0" w:space="0" w:color="auto"/>
        <w:right w:val="none" w:sz="0" w:space="0" w:color="auto"/>
      </w:divBdr>
    </w:div>
    <w:div w:id="1608927265">
      <w:bodyDiv w:val="1"/>
      <w:marLeft w:val="0"/>
      <w:marRight w:val="0"/>
      <w:marTop w:val="0"/>
      <w:marBottom w:val="0"/>
      <w:divBdr>
        <w:top w:val="none" w:sz="0" w:space="0" w:color="auto"/>
        <w:left w:val="none" w:sz="0" w:space="0" w:color="auto"/>
        <w:bottom w:val="none" w:sz="0" w:space="0" w:color="auto"/>
        <w:right w:val="none" w:sz="0" w:space="0" w:color="auto"/>
      </w:divBdr>
    </w:div>
    <w:div w:id="1610088718">
      <w:bodyDiv w:val="1"/>
      <w:marLeft w:val="0"/>
      <w:marRight w:val="0"/>
      <w:marTop w:val="0"/>
      <w:marBottom w:val="0"/>
      <w:divBdr>
        <w:top w:val="none" w:sz="0" w:space="0" w:color="auto"/>
        <w:left w:val="none" w:sz="0" w:space="0" w:color="auto"/>
        <w:bottom w:val="none" w:sz="0" w:space="0" w:color="auto"/>
        <w:right w:val="none" w:sz="0" w:space="0" w:color="auto"/>
      </w:divBdr>
    </w:div>
    <w:div w:id="1610238025">
      <w:bodyDiv w:val="1"/>
      <w:marLeft w:val="0"/>
      <w:marRight w:val="0"/>
      <w:marTop w:val="0"/>
      <w:marBottom w:val="0"/>
      <w:divBdr>
        <w:top w:val="none" w:sz="0" w:space="0" w:color="auto"/>
        <w:left w:val="none" w:sz="0" w:space="0" w:color="auto"/>
        <w:bottom w:val="none" w:sz="0" w:space="0" w:color="auto"/>
        <w:right w:val="none" w:sz="0" w:space="0" w:color="auto"/>
      </w:divBdr>
    </w:div>
    <w:div w:id="1613315445">
      <w:bodyDiv w:val="1"/>
      <w:marLeft w:val="0"/>
      <w:marRight w:val="0"/>
      <w:marTop w:val="0"/>
      <w:marBottom w:val="0"/>
      <w:divBdr>
        <w:top w:val="none" w:sz="0" w:space="0" w:color="auto"/>
        <w:left w:val="none" w:sz="0" w:space="0" w:color="auto"/>
        <w:bottom w:val="none" w:sz="0" w:space="0" w:color="auto"/>
        <w:right w:val="none" w:sz="0" w:space="0" w:color="auto"/>
      </w:divBdr>
    </w:div>
    <w:div w:id="1613324369">
      <w:bodyDiv w:val="1"/>
      <w:marLeft w:val="0"/>
      <w:marRight w:val="0"/>
      <w:marTop w:val="0"/>
      <w:marBottom w:val="0"/>
      <w:divBdr>
        <w:top w:val="none" w:sz="0" w:space="0" w:color="auto"/>
        <w:left w:val="none" w:sz="0" w:space="0" w:color="auto"/>
        <w:bottom w:val="none" w:sz="0" w:space="0" w:color="auto"/>
        <w:right w:val="none" w:sz="0" w:space="0" w:color="auto"/>
      </w:divBdr>
    </w:div>
    <w:div w:id="1615743825">
      <w:bodyDiv w:val="1"/>
      <w:marLeft w:val="0"/>
      <w:marRight w:val="0"/>
      <w:marTop w:val="0"/>
      <w:marBottom w:val="0"/>
      <w:divBdr>
        <w:top w:val="none" w:sz="0" w:space="0" w:color="auto"/>
        <w:left w:val="none" w:sz="0" w:space="0" w:color="auto"/>
        <w:bottom w:val="none" w:sz="0" w:space="0" w:color="auto"/>
        <w:right w:val="none" w:sz="0" w:space="0" w:color="auto"/>
      </w:divBdr>
    </w:div>
    <w:div w:id="1620988497">
      <w:bodyDiv w:val="1"/>
      <w:marLeft w:val="0"/>
      <w:marRight w:val="0"/>
      <w:marTop w:val="0"/>
      <w:marBottom w:val="0"/>
      <w:divBdr>
        <w:top w:val="none" w:sz="0" w:space="0" w:color="auto"/>
        <w:left w:val="none" w:sz="0" w:space="0" w:color="auto"/>
        <w:bottom w:val="none" w:sz="0" w:space="0" w:color="auto"/>
        <w:right w:val="none" w:sz="0" w:space="0" w:color="auto"/>
      </w:divBdr>
    </w:div>
    <w:div w:id="1639333474">
      <w:bodyDiv w:val="1"/>
      <w:marLeft w:val="0"/>
      <w:marRight w:val="0"/>
      <w:marTop w:val="0"/>
      <w:marBottom w:val="0"/>
      <w:divBdr>
        <w:top w:val="none" w:sz="0" w:space="0" w:color="auto"/>
        <w:left w:val="none" w:sz="0" w:space="0" w:color="auto"/>
        <w:bottom w:val="none" w:sz="0" w:space="0" w:color="auto"/>
        <w:right w:val="none" w:sz="0" w:space="0" w:color="auto"/>
      </w:divBdr>
    </w:div>
    <w:div w:id="1648508084">
      <w:bodyDiv w:val="1"/>
      <w:marLeft w:val="0"/>
      <w:marRight w:val="0"/>
      <w:marTop w:val="0"/>
      <w:marBottom w:val="0"/>
      <w:divBdr>
        <w:top w:val="none" w:sz="0" w:space="0" w:color="auto"/>
        <w:left w:val="none" w:sz="0" w:space="0" w:color="auto"/>
        <w:bottom w:val="none" w:sz="0" w:space="0" w:color="auto"/>
        <w:right w:val="none" w:sz="0" w:space="0" w:color="auto"/>
      </w:divBdr>
    </w:div>
    <w:div w:id="1650016012">
      <w:bodyDiv w:val="1"/>
      <w:marLeft w:val="0"/>
      <w:marRight w:val="0"/>
      <w:marTop w:val="0"/>
      <w:marBottom w:val="0"/>
      <w:divBdr>
        <w:top w:val="none" w:sz="0" w:space="0" w:color="auto"/>
        <w:left w:val="none" w:sz="0" w:space="0" w:color="auto"/>
        <w:bottom w:val="none" w:sz="0" w:space="0" w:color="auto"/>
        <w:right w:val="none" w:sz="0" w:space="0" w:color="auto"/>
      </w:divBdr>
    </w:div>
    <w:div w:id="1691031130">
      <w:bodyDiv w:val="1"/>
      <w:marLeft w:val="0"/>
      <w:marRight w:val="0"/>
      <w:marTop w:val="0"/>
      <w:marBottom w:val="0"/>
      <w:divBdr>
        <w:top w:val="none" w:sz="0" w:space="0" w:color="auto"/>
        <w:left w:val="none" w:sz="0" w:space="0" w:color="auto"/>
        <w:bottom w:val="none" w:sz="0" w:space="0" w:color="auto"/>
        <w:right w:val="none" w:sz="0" w:space="0" w:color="auto"/>
      </w:divBdr>
    </w:div>
    <w:div w:id="1710455491">
      <w:bodyDiv w:val="1"/>
      <w:marLeft w:val="0"/>
      <w:marRight w:val="0"/>
      <w:marTop w:val="0"/>
      <w:marBottom w:val="0"/>
      <w:divBdr>
        <w:top w:val="none" w:sz="0" w:space="0" w:color="auto"/>
        <w:left w:val="none" w:sz="0" w:space="0" w:color="auto"/>
        <w:bottom w:val="none" w:sz="0" w:space="0" w:color="auto"/>
        <w:right w:val="none" w:sz="0" w:space="0" w:color="auto"/>
      </w:divBdr>
    </w:div>
    <w:div w:id="1725904486">
      <w:bodyDiv w:val="1"/>
      <w:marLeft w:val="0"/>
      <w:marRight w:val="0"/>
      <w:marTop w:val="0"/>
      <w:marBottom w:val="0"/>
      <w:divBdr>
        <w:top w:val="none" w:sz="0" w:space="0" w:color="auto"/>
        <w:left w:val="none" w:sz="0" w:space="0" w:color="auto"/>
        <w:bottom w:val="none" w:sz="0" w:space="0" w:color="auto"/>
        <w:right w:val="none" w:sz="0" w:space="0" w:color="auto"/>
      </w:divBdr>
    </w:div>
    <w:div w:id="1744909861">
      <w:bodyDiv w:val="1"/>
      <w:marLeft w:val="0"/>
      <w:marRight w:val="0"/>
      <w:marTop w:val="0"/>
      <w:marBottom w:val="0"/>
      <w:divBdr>
        <w:top w:val="none" w:sz="0" w:space="0" w:color="auto"/>
        <w:left w:val="none" w:sz="0" w:space="0" w:color="auto"/>
        <w:bottom w:val="none" w:sz="0" w:space="0" w:color="auto"/>
        <w:right w:val="none" w:sz="0" w:space="0" w:color="auto"/>
      </w:divBdr>
    </w:div>
    <w:div w:id="1750695401">
      <w:bodyDiv w:val="1"/>
      <w:marLeft w:val="0"/>
      <w:marRight w:val="0"/>
      <w:marTop w:val="0"/>
      <w:marBottom w:val="0"/>
      <w:divBdr>
        <w:top w:val="none" w:sz="0" w:space="0" w:color="auto"/>
        <w:left w:val="none" w:sz="0" w:space="0" w:color="auto"/>
        <w:bottom w:val="none" w:sz="0" w:space="0" w:color="auto"/>
        <w:right w:val="none" w:sz="0" w:space="0" w:color="auto"/>
      </w:divBdr>
    </w:div>
    <w:div w:id="1751079370">
      <w:bodyDiv w:val="1"/>
      <w:marLeft w:val="0"/>
      <w:marRight w:val="0"/>
      <w:marTop w:val="0"/>
      <w:marBottom w:val="0"/>
      <w:divBdr>
        <w:top w:val="none" w:sz="0" w:space="0" w:color="auto"/>
        <w:left w:val="none" w:sz="0" w:space="0" w:color="auto"/>
        <w:bottom w:val="none" w:sz="0" w:space="0" w:color="auto"/>
        <w:right w:val="none" w:sz="0" w:space="0" w:color="auto"/>
      </w:divBdr>
    </w:div>
    <w:div w:id="1752503848">
      <w:bodyDiv w:val="1"/>
      <w:marLeft w:val="0"/>
      <w:marRight w:val="0"/>
      <w:marTop w:val="0"/>
      <w:marBottom w:val="0"/>
      <w:divBdr>
        <w:top w:val="none" w:sz="0" w:space="0" w:color="auto"/>
        <w:left w:val="none" w:sz="0" w:space="0" w:color="auto"/>
        <w:bottom w:val="none" w:sz="0" w:space="0" w:color="auto"/>
        <w:right w:val="none" w:sz="0" w:space="0" w:color="auto"/>
      </w:divBdr>
    </w:div>
    <w:div w:id="1760322380">
      <w:bodyDiv w:val="1"/>
      <w:marLeft w:val="0"/>
      <w:marRight w:val="0"/>
      <w:marTop w:val="0"/>
      <w:marBottom w:val="0"/>
      <w:divBdr>
        <w:top w:val="none" w:sz="0" w:space="0" w:color="auto"/>
        <w:left w:val="none" w:sz="0" w:space="0" w:color="auto"/>
        <w:bottom w:val="none" w:sz="0" w:space="0" w:color="auto"/>
        <w:right w:val="none" w:sz="0" w:space="0" w:color="auto"/>
      </w:divBdr>
    </w:div>
    <w:div w:id="1767186420">
      <w:bodyDiv w:val="1"/>
      <w:marLeft w:val="0"/>
      <w:marRight w:val="0"/>
      <w:marTop w:val="0"/>
      <w:marBottom w:val="0"/>
      <w:divBdr>
        <w:top w:val="none" w:sz="0" w:space="0" w:color="auto"/>
        <w:left w:val="none" w:sz="0" w:space="0" w:color="auto"/>
        <w:bottom w:val="none" w:sz="0" w:space="0" w:color="auto"/>
        <w:right w:val="none" w:sz="0" w:space="0" w:color="auto"/>
      </w:divBdr>
    </w:div>
    <w:div w:id="1782872533">
      <w:bodyDiv w:val="1"/>
      <w:marLeft w:val="0"/>
      <w:marRight w:val="0"/>
      <w:marTop w:val="0"/>
      <w:marBottom w:val="0"/>
      <w:divBdr>
        <w:top w:val="none" w:sz="0" w:space="0" w:color="auto"/>
        <w:left w:val="none" w:sz="0" w:space="0" w:color="auto"/>
        <w:bottom w:val="none" w:sz="0" w:space="0" w:color="auto"/>
        <w:right w:val="none" w:sz="0" w:space="0" w:color="auto"/>
      </w:divBdr>
    </w:div>
    <w:div w:id="1795903928">
      <w:bodyDiv w:val="1"/>
      <w:marLeft w:val="0"/>
      <w:marRight w:val="0"/>
      <w:marTop w:val="0"/>
      <w:marBottom w:val="0"/>
      <w:divBdr>
        <w:top w:val="none" w:sz="0" w:space="0" w:color="auto"/>
        <w:left w:val="none" w:sz="0" w:space="0" w:color="auto"/>
        <w:bottom w:val="none" w:sz="0" w:space="0" w:color="auto"/>
        <w:right w:val="none" w:sz="0" w:space="0" w:color="auto"/>
      </w:divBdr>
    </w:div>
    <w:div w:id="1825119061">
      <w:bodyDiv w:val="1"/>
      <w:marLeft w:val="0"/>
      <w:marRight w:val="0"/>
      <w:marTop w:val="0"/>
      <w:marBottom w:val="0"/>
      <w:divBdr>
        <w:top w:val="none" w:sz="0" w:space="0" w:color="auto"/>
        <w:left w:val="none" w:sz="0" w:space="0" w:color="auto"/>
        <w:bottom w:val="none" w:sz="0" w:space="0" w:color="auto"/>
        <w:right w:val="none" w:sz="0" w:space="0" w:color="auto"/>
      </w:divBdr>
    </w:div>
    <w:div w:id="1860460226">
      <w:bodyDiv w:val="1"/>
      <w:marLeft w:val="0"/>
      <w:marRight w:val="0"/>
      <w:marTop w:val="0"/>
      <w:marBottom w:val="0"/>
      <w:divBdr>
        <w:top w:val="none" w:sz="0" w:space="0" w:color="auto"/>
        <w:left w:val="none" w:sz="0" w:space="0" w:color="auto"/>
        <w:bottom w:val="none" w:sz="0" w:space="0" w:color="auto"/>
        <w:right w:val="none" w:sz="0" w:space="0" w:color="auto"/>
      </w:divBdr>
    </w:div>
    <w:div w:id="1868639627">
      <w:bodyDiv w:val="1"/>
      <w:marLeft w:val="0"/>
      <w:marRight w:val="0"/>
      <w:marTop w:val="0"/>
      <w:marBottom w:val="0"/>
      <w:divBdr>
        <w:top w:val="none" w:sz="0" w:space="0" w:color="auto"/>
        <w:left w:val="none" w:sz="0" w:space="0" w:color="auto"/>
        <w:bottom w:val="none" w:sz="0" w:space="0" w:color="auto"/>
        <w:right w:val="none" w:sz="0" w:space="0" w:color="auto"/>
      </w:divBdr>
    </w:div>
    <w:div w:id="1907451220">
      <w:bodyDiv w:val="1"/>
      <w:marLeft w:val="0"/>
      <w:marRight w:val="0"/>
      <w:marTop w:val="0"/>
      <w:marBottom w:val="0"/>
      <w:divBdr>
        <w:top w:val="none" w:sz="0" w:space="0" w:color="auto"/>
        <w:left w:val="none" w:sz="0" w:space="0" w:color="auto"/>
        <w:bottom w:val="none" w:sz="0" w:space="0" w:color="auto"/>
        <w:right w:val="none" w:sz="0" w:space="0" w:color="auto"/>
      </w:divBdr>
    </w:div>
    <w:div w:id="1910460499">
      <w:bodyDiv w:val="1"/>
      <w:marLeft w:val="0"/>
      <w:marRight w:val="0"/>
      <w:marTop w:val="0"/>
      <w:marBottom w:val="0"/>
      <w:divBdr>
        <w:top w:val="none" w:sz="0" w:space="0" w:color="auto"/>
        <w:left w:val="none" w:sz="0" w:space="0" w:color="auto"/>
        <w:bottom w:val="none" w:sz="0" w:space="0" w:color="auto"/>
        <w:right w:val="none" w:sz="0" w:space="0" w:color="auto"/>
      </w:divBdr>
    </w:div>
    <w:div w:id="1919053308">
      <w:bodyDiv w:val="1"/>
      <w:marLeft w:val="0"/>
      <w:marRight w:val="0"/>
      <w:marTop w:val="0"/>
      <w:marBottom w:val="0"/>
      <w:divBdr>
        <w:top w:val="none" w:sz="0" w:space="0" w:color="auto"/>
        <w:left w:val="none" w:sz="0" w:space="0" w:color="auto"/>
        <w:bottom w:val="none" w:sz="0" w:space="0" w:color="auto"/>
        <w:right w:val="none" w:sz="0" w:space="0" w:color="auto"/>
      </w:divBdr>
    </w:div>
    <w:div w:id="1943294575">
      <w:bodyDiv w:val="1"/>
      <w:marLeft w:val="0"/>
      <w:marRight w:val="0"/>
      <w:marTop w:val="0"/>
      <w:marBottom w:val="0"/>
      <w:divBdr>
        <w:top w:val="none" w:sz="0" w:space="0" w:color="auto"/>
        <w:left w:val="none" w:sz="0" w:space="0" w:color="auto"/>
        <w:bottom w:val="none" w:sz="0" w:space="0" w:color="auto"/>
        <w:right w:val="none" w:sz="0" w:space="0" w:color="auto"/>
      </w:divBdr>
    </w:div>
    <w:div w:id="1945840433">
      <w:bodyDiv w:val="1"/>
      <w:marLeft w:val="0"/>
      <w:marRight w:val="0"/>
      <w:marTop w:val="0"/>
      <w:marBottom w:val="0"/>
      <w:divBdr>
        <w:top w:val="none" w:sz="0" w:space="0" w:color="auto"/>
        <w:left w:val="none" w:sz="0" w:space="0" w:color="auto"/>
        <w:bottom w:val="none" w:sz="0" w:space="0" w:color="auto"/>
        <w:right w:val="none" w:sz="0" w:space="0" w:color="auto"/>
      </w:divBdr>
    </w:div>
    <w:div w:id="1950240950">
      <w:bodyDiv w:val="1"/>
      <w:marLeft w:val="0"/>
      <w:marRight w:val="0"/>
      <w:marTop w:val="0"/>
      <w:marBottom w:val="0"/>
      <w:divBdr>
        <w:top w:val="none" w:sz="0" w:space="0" w:color="auto"/>
        <w:left w:val="none" w:sz="0" w:space="0" w:color="auto"/>
        <w:bottom w:val="none" w:sz="0" w:space="0" w:color="auto"/>
        <w:right w:val="none" w:sz="0" w:space="0" w:color="auto"/>
      </w:divBdr>
    </w:div>
    <w:div w:id="1955482723">
      <w:bodyDiv w:val="1"/>
      <w:marLeft w:val="0"/>
      <w:marRight w:val="0"/>
      <w:marTop w:val="0"/>
      <w:marBottom w:val="0"/>
      <w:divBdr>
        <w:top w:val="none" w:sz="0" w:space="0" w:color="auto"/>
        <w:left w:val="none" w:sz="0" w:space="0" w:color="auto"/>
        <w:bottom w:val="none" w:sz="0" w:space="0" w:color="auto"/>
        <w:right w:val="none" w:sz="0" w:space="0" w:color="auto"/>
      </w:divBdr>
    </w:div>
    <w:div w:id="1981154614">
      <w:bodyDiv w:val="1"/>
      <w:marLeft w:val="0"/>
      <w:marRight w:val="0"/>
      <w:marTop w:val="0"/>
      <w:marBottom w:val="0"/>
      <w:divBdr>
        <w:top w:val="none" w:sz="0" w:space="0" w:color="auto"/>
        <w:left w:val="none" w:sz="0" w:space="0" w:color="auto"/>
        <w:bottom w:val="none" w:sz="0" w:space="0" w:color="auto"/>
        <w:right w:val="none" w:sz="0" w:space="0" w:color="auto"/>
      </w:divBdr>
    </w:div>
    <w:div w:id="1982537963">
      <w:bodyDiv w:val="1"/>
      <w:marLeft w:val="0"/>
      <w:marRight w:val="0"/>
      <w:marTop w:val="0"/>
      <w:marBottom w:val="0"/>
      <w:divBdr>
        <w:top w:val="none" w:sz="0" w:space="0" w:color="auto"/>
        <w:left w:val="none" w:sz="0" w:space="0" w:color="auto"/>
        <w:bottom w:val="none" w:sz="0" w:space="0" w:color="auto"/>
        <w:right w:val="none" w:sz="0" w:space="0" w:color="auto"/>
      </w:divBdr>
    </w:div>
    <w:div w:id="1991518704">
      <w:bodyDiv w:val="1"/>
      <w:marLeft w:val="0"/>
      <w:marRight w:val="0"/>
      <w:marTop w:val="0"/>
      <w:marBottom w:val="0"/>
      <w:divBdr>
        <w:top w:val="none" w:sz="0" w:space="0" w:color="auto"/>
        <w:left w:val="none" w:sz="0" w:space="0" w:color="auto"/>
        <w:bottom w:val="none" w:sz="0" w:space="0" w:color="auto"/>
        <w:right w:val="none" w:sz="0" w:space="0" w:color="auto"/>
      </w:divBdr>
    </w:div>
    <w:div w:id="1997997828">
      <w:bodyDiv w:val="1"/>
      <w:marLeft w:val="0"/>
      <w:marRight w:val="0"/>
      <w:marTop w:val="0"/>
      <w:marBottom w:val="0"/>
      <w:divBdr>
        <w:top w:val="none" w:sz="0" w:space="0" w:color="auto"/>
        <w:left w:val="none" w:sz="0" w:space="0" w:color="auto"/>
        <w:bottom w:val="none" w:sz="0" w:space="0" w:color="auto"/>
        <w:right w:val="none" w:sz="0" w:space="0" w:color="auto"/>
      </w:divBdr>
    </w:div>
    <w:div w:id="2045519780">
      <w:bodyDiv w:val="1"/>
      <w:marLeft w:val="0"/>
      <w:marRight w:val="0"/>
      <w:marTop w:val="0"/>
      <w:marBottom w:val="0"/>
      <w:divBdr>
        <w:top w:val="none" w:sz="0" w:space="0" w:color="auto"/>
        <w:left w:val="none" w:sz="0" w:space="0" w:color="auto"/>
        <w:bottom w:val="none" w:sz="0" w:space="0" w:color="auto"/>
        <w:right w:val="none" w:sz="0" w:space="0" w:color="auto"/>
      </w:divBdr>
    </w:div>
    <w:div w:id="2064214933">
      <w:bodyDiv w:val="1"/>
      <w:marLeft w:val="0"/>
      <w:marRight w:val="0"/>
      <w:marTop w:val="0"/>
      <w:marBottom w:val="0"/>
      <w:divBdr>
        <w:top w:val="none" w:sz="0" w:space="0" w:color="auto"/>
        <w:left w:val="none" w:sz="0" w:space="0" w:color="auto"/>
        <w:bottom w:val="none" w:sz="0" w:space="0" w:color="auto"/>
        <w:right w:val="none" w:sz="0" w:space="0" w:color="auto"/>
      </w:divBdr>
    </w:div>
    <w:div w:id="2079550979">
      <w:bodyDiv w:val="1"/>
      <w:marLeft w:val="0"/>
      <w:marRight w:val="0"/>
      <w:marTop w:val="0"/>
      <w:marBottom w:val="0"/>
      <w:divBdr>
        <w:top w:val="none" w:sz="0" w:space="0" w:color="auto"/>
        <w:left w:val="none" w:sz="0" w:space="0" w:color="auto"/>
        <w:bottom w:val="none" w:sz="0" w:space="0" w:color="auto"/>
        <w:right w:val="none" w:sz="0" w:space="0" w:color="auto"/>
      </w:divBdr>
    </w:div>
    <w:div w:id="2080790375">
      <w:bodyDiv w:val="1"/>
      <w:marLeft w:val="0"/>
      <w:marRight w:val="0"/>
      <w:marTop w:val="0"/>
      <w:marBottom w:val="0"/>
      <w:divBdr>
        <w:top w:val="none" w:sz="0" w:space="0" w:color="auto"/>
        <w:left w:val="none" w:sz="0" w:space="0" w:color="auto"/>
        <w:bottom w:val="none" w:sz="0" w:space="0" w:color="auto"/>
        <w:right w:val="none" w:sz="0" w:space="0" w:color="auto"/>
      </w:divBdr>
    </w:div>
    <w:div w:id="2081127512">
      <w:bodyDiv w:val="1"/>
      <w:marLeft w:val="0"/>
      <w:marRight w:val="0"/>
      <w:marTop w:val="0"/>
      <w:marBottom w:val="0"/>
      <w:divBdr>
        <w:top w:val="none" w:sz="0" w:space="0" w:color="auto"/>
        <w:left w:val="none" w:sz="0" w:space="0" w:color="auto"/>
        <w:bottom w:val="none" w:sz="0" w:space="0" w:color="auto"/>
        <w:right w:val="none" w:sz="0" w:space="0" w:color="auto"/>
      </w:divBdr>
    </w:div>
    <w:div w:id="2095278596">
      <w:bodyDiv w:val="1"/>
      <w:marLeft w:val="0"/>
      <w:marRight w:val="0"/>
      <w:marTop w:val="0"/>
      <w:marBottom w:val="0"/>
      <w:divBdr>
        <w:top w:val="none" w:sz="0" w:space="0" w:color="auto"/>
        <w:left w:val="none" w:sz="0" w:space="0" w:color="auto"/>
        <w:bottom w:val="none" w:sz="0" w:space="0" w:color="auto"/>
        <w:right w:val="none" w:sz="0" w:space="0" w:color="auto"/>
      </w:divBdr>
    </w:div>
    <w:div w:id="2100638931">
      <w:bodyDiv w:val="1"/>
      <w:marLeft w:val="0"/>
      <w:marRight w:val="0"/>
      <w:marTop w:val="0"/>
      <w:marBottom w:val="0"/>
      <w:divBdr>
        <w:top w:val="none" w:sz="0" w:space="0" w:color="auto"/>
        <w:left w:val="none" w:sz="0" w:space="0" w:color="auto"/>
        <w:bottom w:val="none" w:sz="0" w:space="0" w:color="auto"/>
        <w:right w:val="none" w:sz="0" w:space="0" w:color="auto"/>
      </w:divBdr>
    </w:div>
    <w:div w:id="2115779855">
      <w:bodyDiv w:val="1"/>
      <w:marLeft w:val="0"/>
      <w:marRight w:val="0"/>
      <w:marTop w:val="0"/>
      <w:marBottom w:val="0"/>
      <w:divBdr>
        <w:top w:val="none" w:sz="0" w:space="0" w:color="auto"/>
        <w:left w:val="none" w:sz="0" w:space="0" w:color="auto"/>
        <w:bottom w:val="none" w:sz="0" w:space="0" w:color="auto"/>
        <w:right w:val="none" w:sz="0" w:space="0" w:color="auto"/>
      </w:divBdr>
    </w:div>
    <w:div w:id="2124839296">
      <w:bodyDiv w:val="1"/>
      <w:marLeft w:val="0"/>
      <w:marRight w:val="0"/>
      <w:marTop w:val="0"/>
      <w:marBottom w:val="0"/>
      <w:divBdr>
        <w:top w:val="none" w:sz="0" w:space="0" w:color="auto"/>
        <w:left w:val="none" w:sz="0" w:space="0" w:color="auto"/>
        <w:bottom w:val="none" w:sz="0" w:space="0" w:color="auto"/>
        <w:right w:val="none" w:sz="0" w:space="0" w:color="auto"/>
      </w:divBdr>
    </w:div>
    <w:div w:id="2129423495">
      <w:bodyDiv w:val="1"/>
      <w:marLeft w:val="0"/>
      <w:marRight w:val="0"/>
      <w:marTop w:val="0"/>
      <w:marBottom w:val="0"/>
      <w:divBdr>
        <w:top w:val="none" w:sz="0" w:space="0" w:color="auto"/>
        <w:left w:val="none" w:sz="0" w:space="0" w:color="auto"/>
        <w:bottom w:val="none" w:sz="0" w:space="0" w:color="auto"/>
        <w:right w:val="none" w:sz="0" w:space="0" w:color="auto"/>
      </w:divBdr>
    </w:div>
    <w:div w:id="2133403444">
      <w:bodyDiv w:val="1"/>
      <w:marLeft w:val="0"/>
      <w:marRight w:val="0"/>
      <w:marTop w:val="0"/>
      <w:marBottom w:val="0"/>
      <w:divBdr>
        <w:top w:val="none" w:sz="0" w:space="0" w:color="auto"/>
        <w:left w:val="none" w:sz="0" w:space="0" w:color="auto"/>
        <w:bottom w:val="none" w:sz="0" w:space="0" w:color="auto"/>
        <w:right w:val="none" w:sz="0" w:space="0" w:color="auto"/>
      </w:divBdr>
    </w:div>
    <w:div w:id="2137405093">
      <w:bodyDiv w:val="1"/>
      <w:marLeft w:val="0"/>
      <w:marRight w:val="0"/>
      <w:marTop w:val="0"/>
      <w:marBottom w:val="0"/>
      <w:divBdr>
        <w:top w:val="none" w:sz="0" w:space="0" w:color="auto"/>
        <w:left w:val="none" w:sz="0" w:space="0" w:color="auto"/>
        <w:bottom w:val="none" w:sz="0" w:space="0" w:color="auto"/>
        <w:right w:val="none" w:sz="0" w:space="0" w:color="auto"/>
      </w:divBdr>
    </w:div>
    <w:div w:id="2146969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dicom.nema.org/medical/dicom/current/output/html/part18.html" TargetMode="External"/><Relationship Id="rId21" Type="http://schemas.openxmlformats.org/officeDocument/2006/relationships/header" Target="header6.xml"/><Relationship Id="rId42" Type="http://schemas.openxmlformats.org/officeDocument/2006/relationships/hyperlink" Target="file:///C:\Users\schran01\Downloads\part11.pdf" TargetMode="External"/><Relationship Id="rId63" Type="http://schemas.openxmlformats.org/officeDocument/2006/relationships/hyperlink" Target="http://dicom.nema.org/medical/dicom/current/output/html/part18.html" TargetMode="External"/><Relationship Id="rId84" Type="http://schemas.openxmlformats.org/officeDocument/2006/relationships/hyperlink" Target="http://dicom.nema.org/medical/dicom/current/output/html/part18.html" TargetMode="External"/><Relationship Id="rId138" Type="http://schemas.openxmlformats.org/officeDocument/2006/relationships/hyperlink" Target="http://dicom.nema.org/medical/dicom/current/output/html/part18.html" TargetMode="External"/><Relationship Id="rId107" Type="http://schemas.openxmlformats.org/officeDocument/2006/relationships/hyperlink" Target="http://dicom.nema.org/medical/dicom/current/output/html/part18.html" TargetMode="External"/><Relationship Id="rId11" Type="http://schemas.openxmlformats.org/officeDocument/2006/relationships/endnotes" Target="endnotes.xml"/><Relationship Id="rId32" Type="http://schemas.openxmlformats.org/officeDocument/2006/relationships/footer" Target="footer9.xml"/><Relationship Id="rId53" Type="http://schemas.openxmlformats.org/officeDocument/2006/relationships/image" Target="media/image4.emf"/><Relationship Id="rId74" Type="http://schemas.openxmlformats.org/officeDocument/2006/relationships/hyperlink" Target="http://dicom.nema.org/medical/dicom/current/output/html/part18.html" TargetMode="External"/><Relationship Id="rId128" Type="http://schemas.openxmlformats.org/officeDocument/2006/relationships/hyperlink" Target="http://dicom.nema.org/medical/dicom/current/output/html/part18.html" TargetMode="External"/><Relationship Id="rId149" Type="http://schemas.openxmlformats.org/officeDocument/2006/relationships/image" Target="media/image7.emf"/><Relationship Id="rId5" Type="http://schemas.openxmlformats.org/officeDocument/2006/relationships/customXml" Target="../customXml/item5.xml"/><Relationship Id="rId95" Type="http://schemas.openxmlformats.org/officeDocument/2006/relationships/hyperlink" Target="http://dicom.nema.org/medical/dicom/current/output/html/part18.html" TargetMode="Externa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yperlink" Target="file:///C:\Users\schran01\Downloads\part05.pdf" TargetMode="External"/><Relationship Id="rId48" Type="http://schemas.openxmlformats.org/officeDocument/2006/relationships/oleObject" Target="embeddings/oleObject1.bin"/><Relationship Id="rId64" Type="http://schemas.openxmlformats.org/officeDocument/2006/relationships/hyperlink" Target="http://dicom.nema.org/medical/dicom/current/output/html/part18.html" TargetMode="External"/><Relationship Id="rId69" Type="http://schemas.openxmlformats.org/officeDocument/2006/relationships/hyperlink" Target="http://dicom.nema.org/medical/dicom/current/output/html/part18.html" TargetMode="External"/><Relationship Id="rId113" Type="http://schemas.openxmlformats.org/officeDocument/2006/relationships/hyperlink" Target="http://dicom.nema.org/medical/dicom/current/output/html/part18.html" TargetMode="External"/><Relationship Id="rId118" Type="http://schemas.openxmlformats.org/officeDocument/2006/relationships/hyperlink" Target="http://dicom.nema.org/medical/dicom/current/output/html/part18.html" TargetMode="External"/><Relationship Id="rId134" Type="http://schemas.openxmlformats.org/officeDocument/2006/relationships/hyperlink" Target="http://dicom.nema.org/medical/dicom/current/output/html/part18.html" TargetMode="External"/><Relationship Id="rId139" Type="http://schemas.openxmlformats.org/officeDocument/2006/relationships/hyperlink" Target="http://dicom.nema.org/medical/dicom/current/output/html/part18.html" TargetMode="External"/><Relationship Id="rId80" Type="http://schemas.openxmlformats.org/officeDocument/2006/relationships/hyperlink" Target="http://dicom.nema.org/medical/dicom/current/output/html/part18.html" TargetMode="External"/><Relationship Id="rId85" Type="http://schemas.openxmlformats.org/officeDocument/2006/relationships/hyperlink" Target="http://dicom.nema.org/medical/dicom/current/output/html/part18.html" TargetMode="External"/><Relationship Id="rId150" Type="http://schemas.openxmlformats.org/officeDocument/2006/relationships/package" Target="embeddings/Microsoft_Visio_Drawing1.vsdx"/><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hyperlink" Target="https://healthineers-my.sharepoint.com/personal/aschroeder_siemens-healthineers_com/Documents/Documents/My%20Documents/DICOM/WG31/DCSTemplate/part04.pdf" TargetMode="External"/><Relationship Id="rId38" Type="http://schemas.openxmlformats.org/officeDocument/2006/relationships/hyperlink" Target="https://healthineers-my.sharepoint.com/personal/aschroeder_siemens-healthineers_com/Documents/Documents/My%20Documents/DICOM/WG31/DCSTemplate/part05.pdf" TargetMode="External"/><Relationship Id="rId59" Type="http://schemas.openxmlformats.org/officeDocument/2006/relationships/hyperlink" Target="http://dicom.nema.org/medical/dicom/current/output/html/part03.html" TargetMode="External"/><Relationship Id="rId103" Type="http://schemas.openxmlformats.org/officeDocument/2006/relationships/hyperlink" Target="http://dicom.nema.org/medical/dicom/current/output/html/part18.html" TargetMode="External"/><Relationship Id="rId108" Type="http://schemas.openxmlformats.org/officeDocument/2006/relationships/hyperlink" Target="http://dicom.nema.org/medical/dicom/current/output/html/part18.html" TargetMode="External"/><Relationship Id="rId124" Type="http://schemas.openxmlformats.org/officeDocument/2006/relationships/hyperlink" Target="http://dicom.nema.org/medical/dicom/current/output/html/part18.html" TargetMode="External"/><Relationship Id="rId129" Type="http://schemas.openxmlformats.org/officeDocument/2006/relationships/hyperlink" Target="http://dicom.nema.org/medical/dicom/current/output/html/part18.html" TargetMode="External"/><Relationship Id="rId54" Type="http://schemas.openxmlformats.org/officeDocument/2006/relationships/oleObject" Target="embeddings/oleObject3.bin"/><Relationship Id="rId70" Type="http://schemas.openxmlformats.org/officeDocument/2006/relationships/hyperlink" Target="http://dicom.nema.org/medical/dicom/current/output/html/part18.html" TargetMode="External"/><Relationship Id="rId75" Type="http://schemas.openxmlformats.org/officeDocument/2006/relationships/hyperlink" Target="http://dicom.nema.org/medical/dicom/current/output/html/part18.html" TargetMode="External"/><Relationship Id="rId91" Type="http://schemas.openxmlformats.org/officeDocument/2006/relationships/hyperlink" Target="http://dicom.nema.org/medical/dicom/current/output/html/part18.html" TargetMode="External"/><Relationship Id="rId96" Type="http://schemas.openxmlformats.org/officeDocument/2006/relationships/hyperlink" Target="http://dicom.nema.org/medical/dicom/current/output/html/part18.html" TargetMode="External"/><Relationship Id="rId140" Type="http://schemas.openxmlformats.org/officeDocument/2006/relationships/hyperlink" Target="http://dicom.nema.org/medical/dicom/current/output/html/part18.html" TargetMode="External"/><Relationship Id="rId145"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4.xml"/><Relationship Id="rId28" Type="http://schemas.openxmlformats.org/officeDocument/2006/relationships/header" Target="header10.xml"/><Relationship Id="rId49" Type="http://schemas.openxmlformats.org/officeDocument/2006/relationships/hyperlink" Target="http://www.dicomstandard.org/current" TargetMode="External"/><Relationship Id="rId114" Type="http://schemas.openxmlformats.org/officeDocument/2006/relationships/hyperlink" Target="http://dicom.nema.org/medical/dicom/current/output/html/part18.html" TargetMode="External"/><Relationship Id="rId119" Type="http://schemas.openxmlformats.org/officeDocument/2006/relationships/hyperlink" Target="http://dicom.nema.org/medical/dicom/current/output/html/part18.html" TargetMode="External"/><Relationship Id="rId44" Type="http://schemas.openxmlformats.org/officeDocument/2006/relationships/hyperlink" Target="file:///C:\Users\schran01\Downloads\part05.pdf" TargetMode="External"/><Relationship Id="rId60" Type="http://schemas.openxmlformats.org/officeDocument/2006/relationships/hyperlink" Target="http://dicom.nema.org/medical/dicom/current/output/html/part03.html" TargetMode="External"/><Relationship Id="rId65" Type="http://schemas.openxmlformats.org/officeDocument/2006/relationships/hyperlink" Target="http://dicom.nema.org/medical/dicom/current/output/html/part18.html" TargetMode="External"/><Relationship Id="rId81" Type="http://schemas.openxmlformats.org/officeDocument/2006/relationships/hyperlink" Target="http://dicom.nema.org/medical/dicom/current/output/html/part18.html" TargetMode="External"/><Relationship Id="rId86" Type="http://schemas.openxmlformats.org/officeDocument/2006/relationships/hyperlink" Target="http://dicom.nema.org/medical/dicom/current/output/html/part18.html" TargetMode="External"/><Relationship Id="rId130" Type="http://schemas.openxmlformats.org/officeDocument/2006/relationships/hyperlink" Target="http://dicom.nema.org/medical/dicom/current/output/html/part18.html" TargetMode="External"/><Relationship Id="rId135" Type="http://schemas.openxmlformats.org/officeDocument/2006/relationships/hyperlink" Target="http://dicom.nema.org/medical/dicom/current/output/html/part18.html" TargetMode="External"/><Relationship Id="rId151" Type="http://schemas.openxmlformats.org/officeDocument/2006/relationships/image" Target="media/image8.emf"/><Relationship Id="rId156"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healthineers-my.sharepoint.com/personal/aschroeder_siemens-healthineers_com/Documents/Documents/My%20Documents/DICOM/WG31/DCSTemplate/part06.pdf" TargetMode="External"/><Relationship Id="rId109" Type="http://schemas.openxmlformats.org/officeDocument/2006/relationships/hyperlink" Target="http://dicom.nema.org/medical/dicom/current/output/html/part18.html" TargetMode="External"/><Relationship Id="rId34" Type="http://schemas.openxmlformats.org/officeDocument/2006/relationships/hyperlink" Target="https://healthineers-my.sharepoint.com/personal/aschroeder_siemens-healthineers_com/Documents/Documents/My%20Documents/DICOM/WG31/DCSTemplate/part03.pdf" TargetMode="External"/><Relationship Id="rId50" Type="http://schemas.openxmlformats.org/officeDocument/2006/relationships/hyperlink" Target="https://www.ihe.net/resources/technical_frameworks/" TargetMode="External"/><Relationship Id="rId55" Type="http://schemas.openxmlformats.org/officeDocument/2006/relationships/hyperlink" Target="http://dicom.nema.org/medical/dicom/current/output/html/part03.html" TargetMode="External"/><Relationship Id="rId76" Type="http://schemas.openxmlformats.org/officeDocument/2006/relationships/hyperlink" Target="http://dicom.nema.org/medical/dicom/current/output/html/part18.html" TargetMode="External"/><Relationship Id="rId97" Type="http://schemas.openxmlformats.org/officeDocument/2006/relationships/hyperlink" Target="http://dicom.nema.org/medical/dicom/current/output/html/part18.html" TargetMode="External"/><Relationship Id="rId104" Type="http://schemas.openxmlformats.org/officeDocument/2006/relationships/hyperlink" Target="http://dicom.nema.org/medical/dicom/current/output/html/part18.html" TargetMode="External"/><Relationship Id="rId120" Type="http://schemas.openxmlformats.org/officeDocument/2006/relationships/hyperlink" Target="http://dicom.nema.org/medical/dicom/current/output/html/part18.html" TargetMode="External"/><Relationship Id="rId125" Type="http://schemas.openxmlformats.org/officeDocument/2006/relationships/hyperlink" Target="http://dicom.nema.org/medical/dicom/current/output/html/part18.html" TargetMode="External"/><Relationship Id="rId141" Type="http://schemas.openxmlformats.org/officeDocument/2006/relationships/hyperlink" Target="http://dicom.nema.org/medical/dicom/current/output/html/part18.html" TargetMode="External"/><Relationship Id="rId146" Type="http://schemas.openxmlformats.org/officeDocument/2006/relationships/image" Target="cid:image001.png@01D763A7.34EE9C20" TargetMode="External"/><Relationship Id="rId7" Type="http://schemas.openxmlformats.org/officeDocument/2006/relationships/styles" Target="styles.xml"/><Relationship Id="rId71" Type="http://schemas.openxmlformats.org/officeDocument/2006/relationships/hyperlink" Target="http://dicom.nema.org/medical/dicom/current/output/html/part18.html" TargetMode="External"/><Relationship Id="rId92" Type="http://schemas.openxmlformats.org/officeDocument/2006/relationships/hyperlink" Target="http://dicom.nema.org/medical/dicom/current/output/html/part18.html"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yperlink" Target="https://healthineers-my.sharepoint.com/personal/aschroeder_siemens-healthineers_com/Documents/Documents/My%20Documents/DICOM/WG31/DCSTemplate/part05.pdf" TargetMode="External"/><Relationship Id="rId45" Type="http://schemas.openxmlformats.org/officeDocument/2006/relationships/hyperlink" Target="file:///C:\Users\schran01\Downloads\part06.pdf" TargetMode="External"/><Relationship Id="rId66" Type="http://schemas.openxmlformats.org/officeDocument/2006/relationships/hyperlink" Target="http://dicom.nema.org/medical/dicom/current/output/html/part18.html" TargetMode="External"/><Relationship Id="rId87" Type="http://schemas.openxmlformats.org/officeDocument/2006/relationships/hyperlink" Target="http://dicom.nema.org/medical/dicom/current/output/html/part18.html%23sect_11.6.1" TargetMode="External"/><Relationship Id="rId110" Type="http://schemas.openxmlformats.org/officeDocument/2006/relationships/hyperlink" Target="http://dicom.nema.org/medical/dicom/current/output/html/part18.html" TargetMode="External"/><Relationship Id="rId115" Type="http://schemas.openxmlformats.org/officeDocument/2006/relationships/hyperlink" Target="http://dicom.nema.org/medical/dicom/current/output/html/part18.html" TargetMode="External"/><Relationship Id="rId131" Type="http://schemas.openxmlformats.org/officeDocument/2006/relationships/hyperlink" Target="http://dicom.nema.org/medical/dicom/current/output/html/part18.html" TargetMode="External"/><Relationship Id="rId136" Type="http://schemas.openxmlformats.org/officeDocument/2006/relationships/hyperlink" Target="http://dicom.nema.org/medical/dicom/current/output/html/part18.html" TargetMode="External"/><Relationship Id="rId61" Type="http://schemas.openxmlformats.org/officeDocument/2006/relationships/hyperlink" Target="http://dicom.nema.org/medical/dicom/current/output/html/part18.html" TargetMode="External"/><Relationship Id="rId82" Type="http://schemas.openxmlformats.org/officeDocument/2006/relationships/hyperlink" Target="http://dicom.nema.org/medical/dicom/current/output/html/part18.html" TargetMode="External"/><Relationship Id="rId152" Type="http://schemas.openxmlformats.org/officeDocument/2006/relationships/package" Target="embeddings/Microsoft_Visio_Drawing2.vsdx"/><Relationship Id="rId19" Type="http://schemas.openxmlformats.org/officeDocument/2006/relationships/footer" Target="footer3.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hyperlink" Target="https://healthineers-my.sharepoint.com/personal/aschroeder_siemens-healthineers_com/Documents/Documents/My%20Documents/DICOM/WG31/DCSTemplate/part06.pdf" TargetMode="External"/><Relationship Id="rId56" Type="http://schemas.openxmlformats.org/officeDocument/2006/relationships/hyperlink" Target="http://dicom.nema.org/medical/dicom/current/output/html/part03.html" TargetMode="External"/><Relationship Id="rId77" Type="http://schemas.openxmlformats.org/officeDocument/2006/relationships/hyperlink" Target="http://dicom.nema.org/medical/dicom/current/output/html/part18.html" TargetMode="External"/><Relationship Id="rId100" Type="http://schemas.openxmlformats.org/officeDocument/2006/relationships/hyperlink" Target="http://dicom.nema.org/medical/dicom/current/output/html/part18.html" TargetMode="External"/><Relationship Id="rId105" Type="http://schemas.openxmlformats.org/officeDocument/2006/relationships/hyperlink" Target="http://dicom.nema.org/medical/dicom/current/output/html/part18.html" TargetMode="External"/><Relationship Id="rId126" Type="http://schemas.openxmlformats.org/officeDocument/2006/relationships/hyperlink" Target="http://dicom.nema.org/medical/dicom/current/output/html/part18.html" TargetMode="External"/><Relationship Id="rId147" Type="http://schemas.openxmlformats.org/officeDocument/2006/relationships/image" Target="media/image6.emf"/><Relationship Id="rId8" Type="http://schemas.openxmlformats.org/officeDocument/2006/relationships/settings" Target="settings.xml"/><Relationship Id="rId51" Type="http://schemas.openxmlformats.org/officeDocument/2006/relationships/image" Target="media/image3.emf"/><Relationship Id="rId72" Type="http://schemas.openxmlformats.org/officeDocument/2006/relationships/hyperlink" Target="http://dicom.nema.org/medical/dicom/current/output/html/part18.html" TargetMode="External"/><Relationship Id="rId93" Type="http://schemas.openxmlformats.org/officeDocument/2006/relationships/hyperlink" Target="http://dicom.nema.org/medical/dicom/current/output/html/part18.html" TargetMode="External"/><Relationship Id="rId98" Type="http://schemas.openxmlformats.org/officeDocument/2006/relationships/hyperlink" Target="http://dicom.nema.org/medical/dicom/current/output/html/part18.html" TargetMode="External"/><Relationship Id="rId121" Type="http://schemas.openxmlformats.org/officeDocument/2006/relationships/hyperlink" Target="http://dicom.nema.org/medical/dicom/current/output/html/part04.html" TargetMode="External"/><Relationship Id="rId142" Type="http://schemas.openxmlformats.org/officeDocument/2006/relationships/hyperlink" Target="http://dicom.nema.org/medical/dicom/current/output/html/part18.html" TargetMode="Externa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yperlink" Target="file:///C:\Users\schran01\Downloads\part05.pdf" TargetMode="External"/><Relationship Id="rId67" Type="http://schemas.openxmlformats.org/officeDocument/2006/relationships/hyperlink" Target="http://dicom.nema.org/medical/dicom/current/output/html/part18.html" TargetMode="External"/><Relationship Id="rId116" Type="http://schemas.openxmlformats.org/officeDocument/2006/relationships/hyperlink" Target="http://dicom.nema.org/medical/dicom/current/output/html/part18.html" TargetMode="External"/><Relationship Id="rId137" Type="http://schemas.openxmlformats.org/officeDocument/2006/relationships/hyperlink" Target="http://dicom.nema.org/medical/dicom/current/output/html/part18.html" TargetMode="External"/><Relationship Id="rId20" Type="http://schemas.openxmlformats.org/officeDocument/2006/relationships/image" Target="media/image1.png"/><Relationship Id="rId41" Type="http://schemas.openxmlformats.org/officeDocument/2006/relationships/hyperlink" Target="https://healthineers-my.sharepoint.com/personal/aschroeder_siemens-healthineers_com/Documents/Documents/My%20Documents/DICOM/WG31/DCSTemplate/part08.pdf" TargetMode="External"/><Relationship Id="rId62" Type="http://schemas.openxmlformats.org/officeDocument/2006/relationships/hyperlink" Target="http://dicom.nema.org/medical/dicom/current/output/html/part18.html" TargetMode="External"/><Relationship Id="rId83" Type="http://schemas.openxmlformats.org/officeDocument/2006/relationships/hyperlink" Target="http://dicom.nema.org/medical/dicom/current/output/html/part18.html" TargetMode="External"/><Relationship Id="rId88" Type="http://schemas.openxmlformats.org/officeDocument/2006/relationships/hyperlink" Target="http://dicom.nema.org/medical/dicom/current/output/html/part18.html" TargetMode="External"/><Relationship Id="rId111" Type="http://schemas.openxmlformats.org/officeDocument/2006/relationships/hyperlink" Target="http://dicom.nema.org/medical/dicom/current/output/html/part18.html" TargetMode="External"/><Relationship Id="rId132" Type="http://schemas.openxmlformats.org/officeDocument/2006/relationships/hyperlink" Target="http://dicom.nema.org/medical/dicom/current/output/html/part18.html" TargetMode="External"/><Relationship Id="rId153" Type="http://schemas.openxmlformats.org/officeDocument/2006/relationships/image" Target="media/image9.emf"/><Relationship Id="rId15" Type="http://schemas.openxmlformats.org/officeDocument/2006/relationships/header" Target="header4.xml"/><Relationship Id="rId36" Type="http://schemas.openxmlformats.org/officeDocument/2006/relationships/hyperlink" Target="https://healthineers-my.sharepoint.com/personal/aschroeder_siemens-healthineers_com/Documents/Documents/My%20Documents/DICOM/WG31/DCSTemplate/part07.pdf" TargetMode="External"/><Relationship Id="rId57" Type="http://schemas.openxmlformats.org/officeDocument/2006/relationships/hyperlink" Target="http://dicom.nema.org/medical/dicom/current/output/html/part03.html" TargetMode="External"/><Relationship Id="rId106" Type="http://schemas.openxmlformats.org/officeDocument/2006/relationships/hyperlink" Target="http://dicom.nema.org/medical/dicom/current/output/html/part18.html" TargetMode="External"/><Relationship Id="rId127" Type="http://schemas.openxmlformats.org/officeDocument/2006/relationships/hyperlink" Target="http://dicom.nema.org/medical/dicom/current/output/html/part18.html" TargetMode="Externa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oleObject" Target="embeddings/oleObject2.bin"/><Relationship Id="rId73" Type="http://schemas.openxmlformats.org/officeDocument/2006/relationships/hyperlink" Target="http://dicom.nema.org/medical/dicom/current/output/html/part18.html" TargetMode="External"/><Relationship Id="rId78" Type="http://schemas.openxmlformats.org/officeDocument/2006/relationships/hyperlink" Target="http://dicom.nema.org/medical/dicom/current/output/html/part18.html" TargetMode="External"/><Relationship Id="rId94" Type="http://schemas.openxmlformats.org/officeDocument/2006/relationships/hyperlink" Target="http://dicom.nema.org/medical/dicom/current/output/html/part18.html" TargetMode="External"/><Relationship Id="rId99" Type="http://schemas.openxmlformats.org/officeDocument/2006/relationships/hyperlink" Target="http://dicom.nema.org/medical/dicom/current/output/html/part18.html" TargetMode="External"/><Relationship Id="rId101" Type="http://schemas.openxmlformats.org/officeDocument/2006/relationships/hyperlink" Target="http://dicom.nema.org/medical/dicom/current/output/html/part18.html" TargetMode="External"/><Relationship Id="rId122" Type="http://schemas.openxmlformats.org/officeDocument/2006/relationships/hyperlink" Target="http://dicom.nema.org/medical/dicom/current/output/html/part18.html" TargetMode="External"/><Relationship Id="rId143" Type="http://schemas.openxmlformats.org/officeDocument/2006/relationships/hyperlink" Target="http://dicom.nema.org/medical/dicom/current/output/html/part18.html" TargetMode="External"/><Relationship Id="rId148"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6.xml"/><Relationship Id="rId47" Type="http://schemas.openxmlformats.org/officeDocument/2006/relationships/image" Target="media/image2.emf"/><Relationship Id="rId68" Type="http://schemas.openxmlformats.org/officeDocument/2006/relationships/hyperlink" Target="http://dicom.nema.org/medical/dicom/current/output/html/part18.html" TargetMode="External"/><Relationship Id="rId89" Type="http://schemas.openxmlformats.org/officeDocument/2006/relationships/hyperlink" Target="http://dicom.nema.org/medical/dicom/current/output/html/part18.html" TargetMode="External"/><Relationship Id="rId112" Type="http://schemas.openxmlformats.org/officeDocument/2006/relationships/hyperlink" Target="http://dicom.nema.org/medical/dicom/current/output/html/part18.html" TargetMode="External"/><Relationship Id="rId133" Type="http://schemas.openxmlformats.org/officeDocument/2006/relationships/hyperlink" Target="http://dicom.nema.org/medical/dicom/current/output/html/part18.html" TargetMode="External"/><Relationship Id="rId154" Type="http://schemas.openxmlformats.org/officeDocument/2006/relationships/package" Target="embeddings/Microsoft_Visio_Drawing3.vsdx"/><Relationship Id="rId16" Type="http://schemas.openxmlformats.org/officeDocument/2006/relationships/footer" Target="footer1.xml"/><Relationship Id="rId37" Type="http://schemas.openxmlformats.org/officeDocument/2006/relationships/hyperlink" Target="https://healthineers-my.sharepoint.com/personal/aschroeder_siemens-healthineers_com/Documents/Documents/My%20Documents/DICOM/WG31/DCSTemplate/part05.pdf" TargetMode="External"/><Relationship Id="rId58" Type="http://schemas.openxmlformats.org/officeDocument/2006/relationships/hyperlink" Target="http://dicom.nema.org/medical/dicom/current/output/html/part03.html" TargetMode="External"/><Relationship Id="rId79" Type="http://schemas.openxmlformats.org/officeDocument/2006/relationships/hyperlink" Target="http://dicom.nema.org/medical/dicom/current/output/html/part18.html" TargetMode="External"/><Relationship Id="rId102" Type="http://schemas.openxmlformats.org/officeDocument/2006/relationships/hyperlink" Target="http://dicom.nema.org/medical/dicom/current/output/html/part18.html" TargetMode="External"/><Relationship Id="rId123" Type="http://schemas.openxmlformats.org/officeDocument/2006/relationships/hyperlink" Target="http://dicom.nema.org/medical/dicom/current/output/html/part18.html" TargetMode="External"/><Relationship Id="rId144" Type="http://schemas.openxmlformats.org/officeDocument/2006/relationships/hyperlink" Target="http://dicom.nema.org/medical/dicom/current/output/html/part18.html" TargetMode="External"/><Relationship Id="rId90" Type="http://schemas.openxmlformats.org/officeDocument/2006/relationships/hyperlink" Target="http://dicom.nema.org/medical/dicom/current/output/html/part18.html%23sect_1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Dig</b:Tag>
    <b:SourceType>InternetSite</b:SourceType>
    <b:Guid>{F88DFF6F-D1B5-4F92-8BDE-B0A66E558FB8}</b:Guid>
    <b:Title>Digital Imaging and Communication in Medicine (DICOM) </b:Title>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CB08A24BF07DA4D84C4DAE7E8DA25C9" ma:contentTypeVersion="12" ma:contentTypeDescription="Create a new document." ma:contentTypeScope="" ma:versionID="4fd66eead4bb6e0d16dcc5928ffc2b99">
  <xsd:schema xmlns:xsd="http://www.w3.org/2001/XMLSchema" xmlns:xs="http://www.w3.org/2001/XMLSchema" xmlns:p="http://schemas.microsoft.com/office/2006/metadata/properties" xmlns:ns2="08e62e2e-62f1-4b88-8cf1-432aab3aa58f" xmlns:ns3="486c1cc4-0cc5-42a3-a01e-b9e025673abc" targetNamespace="http://schemas.microsoft.com/office/2006/metadata/properties" ma:root="true" ma:fieldsID="a5e14a0131c40d6ae1e3f9d8864b2f5f" ns2:_="" ns3:_="">
    <xsd:import namespace="08e62e2e-62f1-4b88-8cf1-432aab3aa58f"/>
    <xsd:import namespace="486c1cc4-0cc5-42a3-a01e-b9e025673a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62e2e-62f1-4b88-8cf1-432aab3aa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c1cc4-0cc5-42a3-a01e-b9e025673a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247052-7F2A-4F0F-AA86-66EAD8371B53}">
  <ds:schemaRefs>
    <ds:schemaRef ds:uri="http://schemas.openxmlformats.org/officeDocument/2006/bibliography"/>
  </ds:schemaRefs>
</ds:datastoreItem>
</file>

<file path=customXml/itemProps2.xml><?xml version="1.0" encoding="utf-8"?>
<ds:datastoreItem xmlns:ds="http://schemas.openxmlformats.org/officeDocument/2006/customXml" ds:itemID="{1004ABD9-3D71-49E3-B39F-622E8DC704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7DE07A-E71C-4B8B-8DC3-92EA00ECF50F}">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39CAF1B-5B4E-4BF6-A231-1F5137C75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62e2e-62f1-4b88-8cf1-432aab3aa58f"/>
    <ds:schemaRef ds:uri="486c1cc4-0cc5-42a3-a01e-b9e025673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273</Pages>
  <Words>77134</Words>
  <Characters>439664</Characters>
  <Application>Microsoft Office Word</Application>
  <DocSecurity>0</DocSecurity>
  <Lines>3663</Lines>
  <Paragraphs>1031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sup217 Neurophysiology Waveforms</vt:lpstr>
      <vt:lpstr>sup217 Neurophysiology Waveforms</vt:lpstr>
      <vt:lpstr>sup217 Neurophysiology Waveforms</vt:lpstr>
    </vt:vector>
  </TitlesOfParts>
  <Company>KAV-IT</Company>
  <LinksUpToDate>false</LinksUpToDate>
  <CharactersWithSpaces>515767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sup217 Neurophysiology Waveforms</dc:title>
  <dc:subject/>
  <dc:creator>Silvia Winkler</dc:creator>
  <cp:keywords/>
  <dc:description/>
  <cp:lastModifiedBy>David Clunie</cp:lastModifiedBy>
  <cp:revision>12</cp:revision>
  <cp:lastPrinted>2020-04-07T13:12:00Z</cp:lastPrinted>
  <dcterms:created xsi:type="dcterms:W3CDTF">2021-07-01T08:33:00Z</dcterms:created>
  <dcterms:modified xsi:type="dcterms:W3CDTF">2021-07-04T19:05:00Z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1033-11.1.0.8865</vt:lpwstr>
  </property>
  <property fmtid="{D5CDD505-2E9C-101B-9397-08002B2CF9AE}" pid="3" name="_NewReviewCycle">
    <vt:lpwstr/>
  </property>
  <property fmtid="{D5CDD505-2E9C-101B-9397-08002B2CF9AE}" pid="4" name="ContentTypeId">
    <vt:lpwstr>0x0101009CB08A24BF07DA4D84C4DAE7E8DA25C9</vt:lpwstr>
  </property>
</Properties>
</file>